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976A" w14:textId="026DFBE0" w:rsidR="009A2066" w:rsidRPr="00E279B5" w:rsidRDefault="0020435B" w:rsidP="0020435B">
      <w:pPr>
        <w:pStyle w:val="Heading1"/>
        <w:rPr>
          <w:rFonts w:ascii="Leelawadee" w:hAnsi="Leelawadee" w:cs="Leelawadee"/>
        </w:rPr>
      </w:pPr>
      <w:bookmarkStart w:id="0" w:name="_Toc9001240"/>
      <w:r w:rsidRPr="00E279B5">
        <w:rPr>
          <w:rFonts w:ascii="Leelawadee" w:hAnsi="Leelawadee" w:cs="Leelawadee" w:hint="cs"/>
        </w:rPr>
        <w:t xml:space="preserve">The Use of ASCII and its Adaptation for Multiple Alphabets and Keyboards.  </w:t>
      </w:r>
      <w:r w:rsidR="009924B1" w:rsidRPr="00E279B5">
        <w:rPr>
          <w:rFonts w:ascii="Leelawadee" w:hAnsi="Leelawadee" w:cs="Leelawadee" w:hint="cs"/>
        </w:rPr>
        <w:t>The name given is XSCII</w:t>
      </w:r>
      <w:r w:rsidR="001F64F7" w:rsidRPr="00E279B5">
        <w:rPr>
          <w:rFonts w:ascii="Leelawadee" w:hAnsi="Leelawadee" w:cs="Leelawadee" w:hint="cs"/>
        </w:rPr>
        <w:t xml:space="preserve"> (</w:t>
      </w:r>
      <w:proofErr w:type="spellStart"/>
      <w:r w:rsidR="001F64F7" w:rsidRPr="00E279B5">
        <w:rPr>
          <w:rFonts w:ascii="Leelawadee" w:hAnsi="Leelawadee" w:cs="Leelawadee" w:hint="cs"/>
        </w:rPr>
        <w:t>eXtended</w:t>
      </w:r>
      <w:proofErr w:type="spellEnd"/>
      <w:r w:rsidR="001F64F7" w:rsidRPr="00E279B5">
        <w:rPr>
          <w:rFonts w:ascii="Leelawadee" w:hAnsi="Leelawadee" w:cs="Leelawadee" w:hint="cs"/>
        </w:rPr>
        <w:t>)</w:t>
      </w:r>
      <w:r w:rsidR="00536DA6" w:rsidRPr="00E279B5">
        <w:rPr>
          <w:rFonts w:ascii="Leelawadee" w:hAnsi="Leelawadee" w:cs="Leelawadee" w:hint="cs"/>
        </w:rPr>
        <w:t>.</w:t>
      </w:r>
      <w:r w:rsidRPr="00E279B5">
        <w:rPr>
          <w:rFonts w:ascii="Leelawadee" w:hAnsi="Leelawadee" w:cs="Leelawadee" w:hint="cs"/>
        </w:rPr>
        <w:t xml:space="preserve">    Frank W. Bell</w:t>
      </w:r>
      <w:bookmarkEnd w:id="0"/>
    </w:p>
    <w:p w14:paraId="5A4D885C" w14:textId="77777777" w:rsidR="0020435B" w:rsidRPr="00E279B5" w:rsidRDefault="0020435B" w:rsidP="0020435B">
      <w:pPr>
        <w:pStyle w:val="Heading2"/>
        <w:rPr>
          <w:rFonts w:ascii="Leelawadee" w:hAnsi="Leelawadee" w:cs="Leelawadee"/>
        </w:rPr>
      </w:pPr>
      <w:bookmarkStart w:id="1" w:name="_Toc9001241"/>
      <w:r w:rsidRPr="00E279B5">
        <w:rPr>
          <w:rFonts w:ascii="Leelawadee" w:hAnsi="Leelawadee" w:cs="Leelawadee" w:hint="cs"/>
        </w:rPr>
        <w:t>Introduction</w:t>
      </w:r>
      <w:bookmarkEnd w:id="1"/>
    </w:p>
    <w:p w14:paraId="6B751CDE" w14:textId="77777777" w:rsidR="0020435B" w:rsidRPr="00E279B5" w:rsidRDefault="0020435B" w:rsidP="0020435B">
      <w:pPr>
        <w:rPr>
          <w:rFonts w:ascii="Leelawadee" w:hAnsi="Leelawadee" w:cs="Leelawadee"/>
        </w:rPr>
      </w:pPr>
      <w:r w:rsidRPr="00E279B5">
        <w:rPr>
          <w:rFonts w:ascii="Leelawadee" w:hAnsi="Leelawadee" w:cs="Leelawadee" w:hint="cs"/>
        </w:rPr>
        <w:t>The most extensive ASCII standard currently is I</w:t>
      </w:r>
      <w:r w:rsidR="0056620B" w:rsidRPr="00E279B5">
        <w:rPr>
          <w:rFonts w:ascii="Leelawadee" w:hAnsi="Leelawadee" w:cs="Leelawadee" w:hint="cs"/>
        </w:rPr>
        <w:t xml:space="preserve">SO, </w:t>
      </w:r>
      <w:r w:rsidRPr="00E279B5">
        <w:rPr>
          <w:rFonts w:ascii="Leelawadee" w:hAnsi="Leelawadee" w:cs="Leelawadee" w:hint="cs"/>
        </w:rPr>
        <w:t xml:space="preserve">8859-1. </w:t>
      </w:r>
      <w:r w:rsidR="0056620B" w:rsidRPr="00E279B5">
        <w:rPr>
          <w:rFonts w:ascii="Leelawadee" w:hAnsi="Leelawadee" w:cs="Leelawadee" w:hint="cs"/>
        </w:rPr>
        <w:t xml:space="preserve">However, </w:t>
      </w:r>
      <w:r w:rsidRPr="00E279B5">
        <w:rPr>
          <w:rFonts w:ascii="Leelawadee" w:hAnsi="Leelawadee" w:cs="Leelawadee" w:hint="cs"/>
        </w:rPr>
        <w:t>it is onl</w:t>
      </w:r>
      <w:r w:rsidR="0017323D" w:rsidRPr="00E279B5">
        <w:rPr>
          <w:rFonts w:ascii="Leelawadee" w:hAnsi="Leelawadee" w:cs="Leelawadee" w:hint="cs"/>
        </w:rPr>
        <w:t xml:space="preserve">y for Roman based alphabets. </w:t>
      </w:r>
      <w:proofErr w:type="gramStart"/>
      <w:r w:rsidR="0017323D" w:rsidRPr="00E279B5">
        <w:rPr>
          <w:rFonts w:ascii="Leelawadee" w:hAnsi="Leelawadee" w:cs="Leelawadee" w:hint="cs"/>
        </w:rPr>
        <w:t>By</w:t>
      </w:r>
      <w:r w:rsidRPr="00E279B5">
        <w:rPr>
          <w:rFonts w:ascii="Leelawadee" w:hAnsi="Leelawadee" w:cs="Leelawadee" w:hint="cs"/>
        </w:rPr>
        <w:t xml:space="preserve"> the use of</w:t>
      </w:r>
      <w:proofErr w:type="gramEnd"/>
      <w:r w:rsidRPr="00E279B5">
        <w:rPr>
          <w:rFonts w:ascii="Leelawadee" w:hAnsi="Leelawadee" w:cs="Leelawadee" w:hint="cs"/>
        </w:rPr>
        <w:t xml:space="preserve"> four characters, SO, SI, DC2 and DC4</w:t>
      </w:r>
      <w:r w:rsidR="0017323D" w:rsidRPr="00E279B5">
        <w:rPr>
          <w:rFonts w:ascii="Leelawadee" w:hAnsi="Leelawadee" w:cs="Leelawadee" w:hint="cs"/>
        </w:rPr>
        <w:t>,</w:t>
      </w:r>
      <w:r w:rsidRPr="00E279B5">
        <w:rPr>
          <w:rFonts w:ascii="Leelawadee" w:hAnsi="Leelawadee" w:cs="Leelawadee" w:hint="cs"/>
        </w:rPr>
        <w:t xml:space="preserve"> a bank switching scheme is enabled.</w:t>
      </w:r>
      <w:r w:rsidR="001328AA" w:rsidRPr="00E279B5">
        <w:rPr>
          <w:rFonts w:ascii="Leelawadee" w:hAnsi="Leelawadee" w:cs="Leelawadee" w:hint="cs"/>
        </w:rPr>
        <w:t xml:space="preserve"> DC2 was once used for turning a paper tape punch on.</w:t>
      </w:r>
      <w:r w:rsidRPr="00E279B5">
        <w:rPr>
          <w:rFonts w:ascii="Leelawadee" w:hAnsi="Leelawadee" w:cs="Leelawadee" w:hint="cs"/>
        </w:rPr>
        <w:t xml:space="preserve"> </w:t>
      </w:r>
      <w:r w:rsidR="001328AA" w:rsidRPr="00E279B5">
        <w:rPr>
          <w:rFonts w:ascii="Leelawadee" w:hAnsi="Leelawadee" w:cs="Leelawadee" w:hint="cs"/>
        </w:rPr>
        <w:t xml:space="preserve">DC4 was once used for turning the paper tape punch off. </w:t>
      </w:r>
      <w:r w:rsidRPr="00E279B5">
        <w:rPr>
          <w:rFonts w:ascii="Leelawadee" w:hAnsi="Leelawadee" w:cs="Leelawadee" w:hint="cs"/>
        </w:rPr>
        <w:t>DC1 and DC3 are reserved for flow control. Al</w:t>
      </w:r>
      <w:r w:rsidR="009924B1" w:rsidRPr="00E279B5">
        <w:rPr>
          <w:rFonts w:ascii="Leelawadee" w:hAnsi="Leelawadee" w:cs="Leelawadee" w:hint="cs"/>
        </w:rPr>
        <w:t>s</w:t>
      </w:r>
      <w:r w:rsidR="0056620B" w:rsidRPr="00E279B5">
        <w:rPr>
          <w:rFonts w:ascii="Leelawadee" w:hAnsi="Leelawadee" w:cs="Leelawadee" w:hint="cs"/>
        </w:rPr>
        <w:t xml:space="preserve">o, </w:t>
      </w:r>
      <w:r w:rsidRPr="00E279B5">
        <w:rPr>
          <w:rFonts w:ascii="Leelawadee" w:hAnsi="Leelawadee" w:cs="Leelawadee" w:hint="cs"/>
        </w:rPr>
        <w:t xml:space="preserve">various keyboard layouts and other alphabets are considered </w:t>
      </w:r>
      <w:r w:rsidR="0056620B" w:rsidRPr="00E279B5">
        <w:rPr>
          <w:rFonts w:ascii="Leelawadee" w:hAnsi="Leelawadee" w:cs="Leelawadee" w:hint="cs"/>
        </w:rPr>
        <w:t xml:space="preserve">So, </w:t>
      </w:r>
      <w:r w:rsidRPr="00E279B5">
        <w:rPr>
          <w:rFonts w:ascii="Leelawadee" w:hAnsi="Leelawadee" w:cs="Leelawadee" w:hint="cs"/>
        </w:rPr>
        <w:t>as to make a combination version. This is based on the Japanese keyboard which has a few more keys for other functions, which are al</w:t>
      </w:r>
      <w:r w:rsidR="009924B1" w:rsidRPr="00E279B5">
        <w:rPr>
          <w:rFonts w:ascii="Leelawadee" w:hAnsi="Leelawadee" w:cs="Leelawadee" w:hint="cs"/>
        </w:rPr>
        <w:t>s</w:t>
      </w:r>
      <w:r w:rsidR="0056620B" w:rsidRPr="00E279B5">
        <w:rPr>
          <w:rFonts w:ascii="Leelawadee" w:hAnsi="Leelawadee" w:cs="Leelawadee" w:hint="cs"/>
        </w:rPr>
        <w:t xml:space="preserve">o, </w:t>
      </w:r>
      <w:r w:rsidRPr="00E279B5">
        <w:rPr>
          <w:rFonts w:ascii="Leelawadee" w:hAnsi="Leelawadee" w:cs="Leelawadee" w:hint="cs"/>
        </w:rPr>
        <w:t>applied to other alphabets particularly Chinese.</w:t>
      </w:r>
      <w:r w:rsidR="00905D2F" w:rsidRPr="00E279B5">
        <w:rPr>
          <w:rFonts w:ascii="Leelawadee" w:hAnsi="Leelawadee" w:cs="Leelawadee" w:hint="cs"/>
        </w:rPr>
        <w:t xml:space="preserve"> Other 8859 versions may be selected and the bank switching scheme applied to them also. This is possible to extend the International Phonetic Alphabet (IPA), but currently such extensions are not defined. An alternative is switching to Unicode, which is defined.</w:t>
      </w:r>
      <w:r w:rsidR="00E442FA" w:rsidRPr="00E279B5">
        <w:rPr>
          <w:rFonts w:ascii="Leelawadee" w:hAnsi="Leelawadee" w:cs="Leelawadee" w:hint="cs"/>
        </w:rPr>
        <w:t xml:space="preserve"> A method that is widely used is UTF-8, which basically is ASCII with 128 characters if the NULL is not used as one byte. The bank switching method here is to reduce the character count even when using IPA but to enable switching to Unicode, which is defined as UTF-8 for other characters</w:t>
      </w:r>
      <w:r w:rsidR="008A0DE6" w:rsidRPr="00E279B5">
        <w:rPr>
          <w:rFonts w:ascii="Leelawadee" w:hAnsi="Leelawadee" w:cs="Leelawadee" w:hint="cs"/>
        </w:rPr>
        <w:t xml:space="preserve"> using DC4</w:t>
      </w:r>
      <w:r w:rsidR="00E442FA" w:rsidRPr="00E279B5">
        <w:rPr>
          <w:rFonts w:ascii="Leelawadee" w:hAnsi="Leelawadee" w:cs="Leelawadee" w:hint="cs"/>
        </w:rPr>
        <w:t xml:space="preserve">. Also, a method for error correction and some other items </w:t>
      </w:r>
      <w:r w:rsidR="00B278CE" w:rsidRPr="00E279B5">
        <w:rPr>
          <w:rFonts w:ascii="Leelawadee" w:hAnsi="Leelawadee" w:cs="Leelawadee" w:hint="cs"/>
        </w:rPr>
        <w:t xml:space="preserve">(e.g. uses of no-break space) </w:t>
      </w:r>
      <w:r w:rsidR="00E442FA" w:rsidRPr="00E279B5">
        <w:rPr>
          <w:rFonts w:ascii="Leelawadee" w:hAnsi="Leelawadee" w:cs="Leelawadee" w:hint="cs"/>
        </w:rPr>
        <w:t>are added. The purpose of this XSCII is for broadcast transmission of emergency messages where the system definition is based on ASCII, and not for computer network use where there are protocol layers to provide error correction and other functions.</w:t>
      </w:r>
      <w:r w:rsidR="00B278CE" w:rsidRPr="00E279B5">
        <w:rPr>
          <w:rFonts w:ascii="Leelawadee" w:hAnsi="Leelawadee" w:cs="Leelawadee" w:hint="cs"/>
        </w:rPr>
        <w:t xml:space="preserve"> Also, XSCII transmissions may include NULL characters individually. In addition, there are keys assigned for multialphabet keyboards, which is not a capability that is well defined elsewhere. Emergency Message systems may include broadcast TVs and radios, so 8-bit processors are assumed, which is a significant limitation.</w:t>
      </w:r>
    </w:p>
    <w:p w14:paraId="06E15CA0" w14:textId="77777777" w:rsidR="00983241" w:rsidRPr="00E279B5" w:rsidRDefault="00B44E51" w:rsidP="00983241">
      <w:pPr>
        <w:rPr>
          <w:rFonts w:ascii="Leelawadee" w:hAnsi="Leelawadee" w:cs="Leelawadee"/>
        </w:rPr>
      </w:pPr>
      <w:r w:rsidRPr="00E279B5">
        <w:rPr>
          <w:rFonts w:ascii="Leelawadee" w:hAnsi="Leelawadee" w:cs="Leelawadee" w:hint="cs"/>
        </w:rPr>
        <w:t>The International Phonetic Alphabet, Greek and more mathematical and scientific characters are included.</w:t>
      </w:r>
      <w:r w:rsidR="004644BD" w:rsidRPr="00E279B5">
        <w:rPr>
          <w:rFonts w:ascii="Leelawadee" w:hAnsi="Leelawadee" w:cs="Leelawadee" w:hint="cs"/>
        </w:rPr>
        <w:t xml:space="preserve"> Modern Greek and mathematics ha</w:t>
      </w:r>
      <w:r w:rsidR="00E442FA" w:rsidRPr="00E279B5">
        <w:rPr>
          <w:rFonts w:ascii="Leelawadee" w:hAnsi="Leelawadee" w:cs="Leelawadee" w:hint="cs"/>
        </w:rPr>
        <w:t>ve</w:t>
      </w:r>
      <w:r w:rsidR="004644BD" w:rsidRPr="00E279B5">
        <w:rPr>
          <w:rFonts w:ascii="Leelawadee" w:hAnsi="Leelawadee" w:cs="Leelawadee" w:hint="cs"/>
        </w:rPr>
        <w:t xml:space="preserve"> some</w:t>
      </w:r>
      <w:r w:rsidRPr="00E279B5">
        <w:rPr>
          <w:rFonts w:ascii="Leelawadee" w:hAnsi="Leelawadee" w:cs="Leelawadee" w:hint="cs"/>
        </w:rPr>
        <w:t xml:space="preserve"> </w:t>
      </w:r>
      <w:r w:rsidR="004644BD" w:rsidRPr="00E279B5">
        <w:rPr>
          <w:rFonts w:ascii="Leelawadee" w:hAnsi="Leelawadee" w:cs="Leelawadee" w:hint="cs"/>
        </w:rPr>
        <w:t xml:space="preserve">additions which are available in Unicode. </w:t>
      </w:r>
      <w:r w:rsidRPr="00E279B5">
        <w:rPr>
          <w:rFonts w:ascii="Leelawadee" w:hAnsi="Leelawadee" w:cs="Leelawadee" w:hint="cs"/>
        </w:rPr>
        <w:t xml:space="preserve">This adaptation is not for use in things like location codes, etc. where they may be copied for use elsewhere as data and the bank switching system may not function. </w:t>
      </w:r>
      <w:r w:rsidR="0056620B" w:rsidRPr="00E279B5">
        <w:rPr>
          <w:rFonts w:ascii="Leelawadee" w:hAnsi="Leelawadee" w:cs="Leelawadee" w:hint="cs"/>
        </w:rPr>
        <w:t xml:space="preserve">So, </w:t>
      </w:r>
      <w:r w:rsidRPr="00E279B5">
        <w:rPr>
          <w:rFonts w:ascii="Leelawadee" w:hAnsi="Leelawadee" w:cs="Leelawadee" w:hint="cs"/>
        </w:rPr>
        <w:t xml:space="preserve">Romanization of other languages to use </w:t>
      </w:r>
      <w:r w:rsidR="00DF08F8" w:rsidRPr="00E279B5">
        <w:rPr>
          <w:rFonts w:ascii="Leelawadee" w:hAnsi="Leelawadee" w:cs="Leelawadee" w:hint="cs"/>
          <w:strike/>
        </w:rPr>
        <w:t>7</w:t>
      </w:r>
      <w:r w:rsidR="00DF08F8" w:rsidRPr="00E279B5">
        <w:rPr>
          <w:rFonts w:ascii="Leelawadee" w:hAnsi="Leelawadee" w:cs="Leelawadee" w:hint="cs"/>
        </w:rPr>
        <w:t>-bit</w:t>
      </w:r>
      <w:r w:rsidRPr="00E279B5">
        <w:rPr>
          <w:rFonts w:ascii="Leelawadee" w:hAnsi="Leelawadee" w:cs="Leelawadee" w:hint="cs"/>
        </w:rPr>
        <w:t xml:space="preserve"> ASCII with leading bit as 0 SHOULD be used</w:t>
      </w:r>
      <w:r w:rsidR="0017323D" w:rsidRPr="00E279B5">
        <w:rPr>
          <w:rFonts w:ascii="Leelawadee" w:hAnsi="Leelawadee" w:cs="Leelawadee" w:hint="cs"/>
        </w:rPr>
        <w:t xml:space="preserve"> for such purposes</w:t>
      </w:r>
      <w:r w:rsidRPr="00E279B5">
        <w:rPr>
          <w:rFonts w:ascii="Leelawadee" w:hAnsi="Leelawadee" w:cs="Leelawadee" w:hint="cs"/>
        </w:rPr>
        <w:t>.</w:t>
      </w:r>
      <w:r w:rsidR="0017323D" w:rsidRPr="00E279B5">
        <w:rPr>
          <w:rFonts w:ascii="Leelawadee" w:hAnsi="Leelawadee" w:cs="Leelawadee" w:hint="cs"/>
        </w:rPr>
        <w:t xml:space="preserve"> The use of the bank switching is reset to the default ASCII at the beginning of every new line, this is to reduce problems of errors in use with other systems.</w:t>
      </w:r>
      <w:r w:rsidR="009924B1" w:rsidRPr="00E279B5">
        <w:rPr>
          <w:rFonts w:ascii="Leelawadee" w:hAnsi="Leelawadee" w:cs="Leelawadee" w:hint="cs"/>
        </w:rPr>
        <w:t xml:space="preserve"> This ISO based alphabet has string characters (letters, numbers and many symbols e.g. musical notes</w:t>
      </w:r>
      <w:r w:rsidR="00B00260" w:rsidRPr="00E279B5">
        <w:rPr>
          <w:rFonts w:ascii="Leelawadee" w:hAnsi="Leelawadee" w:cs="Leelawadee" w:hint="cs"/>
        </w:rPr>
        <w:t xml:space="preserve">), string delimiters (n-space, m-space, period/full-stop, comma, tab, </w:t>
      </w:r>
      <w:r w:rsidR="00F20A95" w:rsidRPr="00E279B5">
        <w:rPr>
          <w:rFonts w:ascii="Leelawadee" w:hAnsi="Leelawadee" w:cs="Leelawadee" w:hint="cs"/>
        </w:rPr>
        <w:t xml:space="preserve">double-quotes, and </w:t>
      </w:r>
      <w:r w:rsidR="00B00260" w:rsidRPr="00E279B5">
        <w:rPr>
          <w:rFonts w:ascii="Leelawadee" w:hAnsi="Leelawadee" w:cs="Leelawadee" w:hint="cs"/>
        </w:rPr>
        <w:t>[CR][LF] sometimes) and special function characters which are not string delimiters. In numbers, as ISO does not use commas, no-break spaces</w:t>
      </w:r>
      <w:r w:rsidR="00F20A95" w:rsidRPr="00E279B5">
        <w:rPr>
          <w:rFonts w:ascii="Leelawadee" w:hAnsi="Leelawadee" w:cs="Leelawadee" w:hint="cs"/>
        </w:rPr>
        <w:t xml:space="preserve"> (</w:t>
      </w:r>
      <w:proofErr w:type="spellStart"/>
      <w:r w:rsidR="00F20A95" w:rsidRPr="00E279B5">
        <w:rPr>
          <w:rFonts w:ascii="Leelawadee" w:hAnsi="Leelawadee" w:cs="Leelawadee" w:hint="cs"/>
        </w:rPr>
        <w:t>en</w:t>
      </w:r>
      <w:proofErr w:type="spellEnd"/>
      <w:r w:rsidR="00F20A95" w:rsidRPr="00E279B5">
        <w:rPr>
          <w:rFonts w:ascii="Leelawadee" w:hAnsi="Leelawadee" w:cs="Leelawadee" w:hint="cs"/>
        </w:rPr>
        <w:t xml:space="preserve"> recommended)</w:t>
      </w:r>
      <w:r w:rsidR="003B0B34" w:rsidRPr="00E279B5">
        <w:rPr>
          <w:rFonts w:ascii="Leelawadee" w:hAnsi="Leelawadee" w:cs="Leelawadee" w:hint="cs"/>
        </w:rPr>
        <w:t xml:space="preserve"> {HTML &amp;#8239 NNBSP or &amp;#81099}</w:t>
      </w:r>
      <w:r w:rsidR="00B00260" w:rsidRPr="00E279B5">
        <w:rPr>
          <w:rFonts w:ascii="Leelawadee" w:hAnsi="Leelawadee" w:cs="Leelawadee" w:hint="cs"/>
        </w:rPr>
        <w:t xml:space="preserve"> are used between triples in decimal numbers and between quads in hexadecimal. Numbers MAY be followed by a no-break </w:t>
      </w:r>
      <w:proofErr w:type="spellStart"/>
      <w:r w:rsidR="00B00260" w:rsidRPr="00E279B5">
        <w:rPr>
          <w:rFonts w:ascii="Leelawadee" w:hAnsi="Leelawadee" w:cs="Leelawadee" w:hint="cs"/>
        </w:rPr>
        <w:t>em</w:t>
      </w:r>
      <w:proofErr w:type="spellEnd"/>
      <w:r w:rsidR="00B00260" w:rsidRPr="00E279B5">
        <w:rPr>
          <w:rFonts w:ascii="Leelawadee" w:hAnsi="Leelawadee" w:cs="Leelawadee" w:hint="cs"/>
        </w:rPr>
        <w:t xml:space="preserve"> space </w:t>
      </w:r>
      <w:r w:rsidR="003B0B34" w:rsidRPr="00E279B5">
        <w:rPr>
          <w:rFonts w:ascii="Leelawadee" w:hAnsi="Leelawadee" w:cs="Leelawadee" w:hint="cs"/>
        </w:rPr>
        <w:t>{HTML &amp;</w:t>
      </w:r>
      <w:proofErr w:type="spellStart"/>
      <w:r w:rsidR="003B0B34" w:rsidRPr="00E279B5">
        <w:rPr>
          <w:rFonts w:ascii="Leelawadee" w:hAnsi="Leelawadee" w:cs="Leelawadee" w:hint="cs"/>
        </w:rPr>
        <w:t>nbsp</w:t>
      </w:r>
      <w:proofErr w:type="spellEnd"/>
      <w:r w:rsidR="003B0B34" w:rsidRPr="00E279B5">
        <w:rPr>
          <w:rFonts w:ascii="Leelawadee" w:hAnsi="Leelawadee" w:cs="Leelawadee" w:hint="cs"/>
        </w:rPr>
        <w:t xml:space="preserve"> or &amp;0160} </w:t>
      </w:r>
      <w:r w:rsidR="00B00260" w:rsidRPr="00E279B5">
        <w:rPr>
          <w:rFonts w:ascii="Leelawadee" w:hAnsi="Leelawadee" w:cs="Leelawadee" w:hint="cs"/>
        </w:rPr>
        <w:t>and the scientific value of the units.</w:t>
      </w:r>
      <w:r w:rsidR="00F20A95" w:rsidRPr="00E279B5">
        <w:rPr>
          <w:rFonts w:ascii="Leelawadee" w:hAnsi="Leelawadee" w:cs="Leelawadee" w:hint="cs"/>
        </w:rPr>
        <w:t xml:space="preserve"> Handwriting may use commas, but these should be replaced. The period, when followed immediately by a number, SHOULD be replaced by a middle dot in software for display.</w:t>
      </w:r>
      <w:r w:rsidR="00500812" w:rsidRPr="00E279B5">
        <w:rPr>
          <w:rFonts w:ascii="Leelawadee" w:hAnsi="Leelawadee" w:cs="Leelawadee" w:hint="cs"/>
        </w:rPr>
        <w:t xml:space="preserve"> It also MAY be entered as CTRL-. to distinguish it from a string delimiter</w:t>
      </w:r>
      <w:r w:rsidR="00E52E95" w:rsidRPr="00E279B5">
        <w:rPr>
          <w:rFonts w:ascii="Leelawadee" w:hAnsi="Leelawadee" w:cs="Leelawadee" w:hint="cs"/>
        </w:rPr>
        <w:t xml:space="preserve"> period</w:t>
      </w:r>
      <w:r w:rsidR="00500812" w:rsidRPr="00E279B5">
        <w:rPr>
          <w:rFonts w:ascii="Leelawadee" w:hAnsi="Leelawadee" w:cs="Leelawadee" w:hint="cs"/>
        </w:rPr>
        <w:t>. T</w:t>
      </w:r>
      <w:r w:rsidR="00983241" w:rsidRPr="00E279B5">
        <w:rPr>
          <w:rFonts w:ascii="Leelawadee" w:hAnsi="Leelawadee" w:cs="Leelawadee" w:hint="cs"/>
        </w:rPr>
        <w:t xml:space="preserve">he middle dot also represents a </w:t>
      </w:r>
      <w:r w:rsidR="00500812" w:rsidRPr="00E279B5">
        <w:rPr>
          <w:rFonts w:ascii="Leelawadee" w:hAnsi="Leelawadee" w:cs="Leelawadee" w:hint="cs"/>
        </w:rPr>
        <w:t xml:space="preserve">vector </w:t>
      </w:r>
      <w:r w:rsidR="00500812" w:rsidRPr="00E279B5">
        <w:rPr>
          <w:rFonts w:ascii="Leelawadee" w:hAnsi="Leelawadee" w:cs="Leelawadee" w:hint="cs"/>
        </w:rPr>
        <w:lastRenderedPageBreak/>
        <w:t>dot product. The</w:t>
      </w:r>
      <w:r w:rsidR="00500812">
        <w:t xml:space="preserve"> </w:t>
      </w:r>
      <w:r w:rsidR="00500812" w:rsidRPr="00EF7F97">
        <w:rPr>
          <w:rFonts w:ascii="Doulos SIL" w:eastAsia="Arial Unicode MS" w:hAnsi="Doulos SIL" w:cs="Arial Unicode MS"/>
          <w:sz w:val="36"/>
          <w:szCs w:val="36"/>
        </w:rPr>
        <w:t>x</w:t>
      </w:r>
      <w:r w:rsidR="00500812">
        <w:rPr>
          <w:rFonts w:ascii="Doulos SIL" w:eastAsia="Arial Unicode MS" w:hAnsi="Doulos SIL" w:cs="Arial Unicode MS"/>
          <w:sz w:val="36"/>
          <w:szCs w:val="36"/>
        </w:rPr>
        <w:t xml:space="preserve"> </w:t>
      </w:r>
      <w:r w:rsidR="00500812" w:rsidRPr="00E279B5">
        <w:rPr>
          <w:rFonts w:ascii="Leelawadee" w:hAnsi="Leelawadee" w:cs="Leelawadee" w:hint="cs"/>
        </w:rPr>
        <w:t>phonetic character may mean multiply in a</w:t>
      </w:r>
      <w:r w:rsidR="00983241" w:rsidRPr="00E279B5">
        <w:rPr>
          <w:rFonts w:ascii="Leelawadee" w:hAnsi="Leelawadee" w:cs="Leelawadee" w:hint="cs"/>
        </w:rPr>
        <w:t>rithmetic</w:t>
      </w:r>
      <w:r w:rsidR="00500812" w:rsidRPr="00E279B5">
        <w:rPr>
          <w:rFonts w:ascii="Leelawadee" w:hAnsi="Leelawadee" w:cs="Leelawadee" w:hint="cs"/>
        </w:rPr>
        <w:t xml:space="preserve"> or a vector cross product.</w:t>
      </w:r>
      <w:r w:rsidR="00983241" w:rsidRPr="00E279B5">
        <w:rPr>
          <w:rFonts w:ascii="Leelawadee" w:hAnsi="Leelawadee" w:cs="Leelawadee" w:hint="cs"/>
        </w:rPr>
        <w:t xml:space="preserve"> </w:t>
      </w:r>
    </w:p>
    <w:p w14:paraId="0EAB0FDD" w14:textId="13D3759E" w:rsidR="0017323D" w:rsidRPr="00E279B5" w:rsidRDefault="00500812" w:rsidP="00983241">
      <w:pPr>
        <w:rPr>
          <w:rFonts w:ascii="Leelawadee" w:hAnsi="Leelawadee" w:cs="Leelawadee"/>
        </w:rPr>
      </w:pPr>
      <w:r w:rsidRPr="00E279B5">
        <w:rPr>
          <w:rFonts w:ascii="Leelawadee" w:hAnsi="Leelawadee" w:cs="Leelawadee" w:hint="cs"/>
        </w:rPr>
        <w:t>T</w:t>
      </w:r>
      <w:r w:rsidR="0017323D" w:rsidRPr="00E279B5">
        <w:rPr>
          <w:rFonts w:ascii="Leelawadee" w:hAnsi="Leelawadee" w:cs="Leelawadee" w:hint="cs"/>
        </w:rPr>
        <w:t xml:space="preserve">his document may have errors, and improvements may be desirable. Accordingly, any errors, </w:t>
      </w:r>
      <w:r w:rsidR="00DF08F8" w:rsidRPr="00E279B5">
        <w:rPr>
          <w:rFonts w:ascii="Leelawadee" w:hAnsi="Leelawadee" w:cs="Leelawadee" w:hint="cs"/>
        </w:rPr>
        <w:t>suggestions</w:t>
      </w:r>
      <w:r w:rsidR="0017323D" w:rsidRPr="00E279B5">
        <w:rPr>
          <w:rFonts w:ascii="Leelawadee" w:hAnsi="Leelawadee" w:cs="Leelawadee" w:hint="cs"/>
        </w:rPr>
        <w:t>, etc. should be sent to the author until such time as this is defined as a standard.</w:t>
      </w:r>
    </w:p>
    <w:p w14:paraId="3253F5E2" w14:textId="3FD14411" w:rsidR="00E279B5" w:rsidRPr="00E279B5" w:rsidRDefault="00E279B5" w:rsidP="00983241">
      <w:pPr>
        <w:rPr>
          <w:rFonts w:ascii="Leelawadee" w:hAnsi="Leelawadee" w:cs="Leelawadee"/>
        </w:rPr>
      </w:pPr>
      <w:r w:rsidRPr="00E279B5">
        <w:rPr>
          <w:rFonts w:ascii="Leelawadee" w:hAnsi="Leelawadee" w:cs="Leelawadee" w:hint="cs"/>
        </w:rPr>
        <w:t xml:space="preserve">For the font selection, see note 63. </w:t>
      </w:r>
      <w:proofErr w:type="spellStart"/>
      <w:r w:rsidRPr="00E279B5">
        <w:rPr>
          <w:rFonts w:ascii="Leelawadee" w:hAnsi="Leelawadee" w:cs="Leelawadee" w:hint="cs"/>
        </w:rPr>
        <w:t>Le</w:t>
      </w:r>
      <w:r>
        <w:rPr>
          <w:rFonts w:ascii="Leelawadee" w:hAnsi="Leelawadee" w:cs="Leelawadee"/>
        </w:rPr>
        <w:t>lawadee</w:t>
      </w:r>
      <w:proofErr w:type="spellEnd"/>
      <w:r>
        <w:rPr>
          <w:rFonts w:ascii="Leelawadee" w:hAnsi="Leelawadee" w:cs="Leelawadee"/>
        </w:rPr>
        <w:t xml:space="preserve"> is the font selected as the default.</w:t>
      </w:r>
    </w:p>
    <w:sdt>
      <w:sdtPr>
        <w:rPr>
          <w:rFonts w:asciiTheme="minorHAnsi" w:eastAsiaTheme="minorEastAsia" w:hAnsiTheme="minorHAnsi" w:cstheme="minorBidi"/>
          <w:b w:val="0"/>
          <w:bCs w:val="0"/>
          <w:color w:val="auto"/>
          <w:sz w:val="22"/>
          <w:szCs w:val="22"/>
          <w:lang w:eastAsia="en-US"/>
        </w:rPr>
        <w:id w:val="-723975617"/>
        <w:docPartObj>
          <w:docPartGallery w:val="Table of Contents"/>
          <w:docPartUnique/>
        </w:docPartObj>
      </w:sdtPr>
      <w:sdtEndPr>
        <w:rPr>
          <w:noProof/>
        </w:rPr>
      </w:sdtEndPr>
      <w:sdtContent>
        <w:p w14:paraId="538C4B6E" w14:textId="77777777" w:rsidR="00660477" w:rsidRDefault="00660477">
          <w:pPr>
            <w:pStyle w:val="TOCHeading"/>
          </w:pPr>
          <w:r>
            <w:t>Contents</w:t>
          </w:r>
        </w:p>
        <w:p w14:paraId="48369300" w14:textId="77777777" w:rsidR="00E14718" w:rsidRDefault="00660477">
          <w:pPr>
            <w:pStyle w:val="TOC1"/>
            <w:tabs>
              <w:tab w:val="right" w:leader="dot" w:pos="9350"/>
            </w:tabs>
            <w:rPr>
              <w:noProof/>
              <w:lang w:eastAsia="ja-JP"/>
            </w:rPr>
          </w:pPr>
          <w:r>
            <w:fldChar w:fldCharType="begin"/>
          </w:r>
          <w:r>
            <w:instrText xml:space="preserve"> TOC \o "1-3" \h \z \u </w:instrText>
          </w:r>
          <w:r>
            <w:fldChar w:fldCharType="separate"/>
          </w:r>
          <w:hyperlink w:anchor="_Toc9001240" w:history="1">
            <w:r w:rsidR="00E14718" w:rsidRPr="0046392C">
              <w:rPr>
                <w:rStyle w:val="Hyperlink"/>
                <w:noProof/>
              </w:rPr>
              <w:t>The Use of ASCII and its Adaptation for Multiple Alphabets and Keyboards.  The name given is XSCII (eXtended).    Frank W. Bell</w:t>
            </w:r>
            <w:r w:rsidR="00E14718">
              <w:rPr>
                <w:noProof/>
                <w:webHidden/>
              </w:rPr>
              <w:tab/>
            </w:r>
            <w:r w:rsidR="00E14718">
              <w:rPr>
                <w:noProof/>
                <w:webHidden/>
              </w:rPr>
              <w:fldChar w:fldCharType="begin"/>
            </w:r>
            <w:r w:rsidR="00E14718">
              <w:rPr>
                <w:noProof/>
                <w:webHidden/>
              </w:rPr>
              <w:instrText xml:space="preserve"> PAGEREF _Toc9001240 \h </w:instrText>
            </w:r>
            <w:r w:rsidR="00E14718">
              <w:rPr>
                <w:noProof/>
                <w:webHidden/>
              </w:rPr>
            </w:r>
            <w:r w:rsidR="00E14718">
              <w:rPr>
                <w:noProof/>
                <w:webHidden/>
              </w:rPr>
              <w:fldChar w:fldCharType="separate"/>
            </w:r>
            <w:r w:rsidR="00E14718">
              <w:rPr>
                <w:noProof/>
                <w:webHidden/>
              </w:rPr>
              <w:t>1</w:t>
            </w:r>
            <w:r w:rsidR="00E14718">
              <w:rPr>
                <w:noProof/>
                <w:webHidden/>
              </w:rPr>
              <w:fldChar w:fldCharType="end"/>
            </w:r>
          </w:hyperlink>
        </w:p>
        <w:p w14:paraId="70B2513F" w14:textId="77777777" w:rsidR="00E14718" w:rsidRDefault="00D92FCE">
          <w:pPr>
            <w:pStyle w:val="TOC2"/>
            <w:tabs>
              <w:tab w:val="right" w:leader="dot" w:pos="9350"/>
            </w:tabs>
            <w:rPr>
              <w:noProof/>
              <w:lang w:eastAsia="ja-JP"/>
            </w:rPr>
          </w:pPr>
          <w:hyperlink w:anchor="_Toc9001241" w:history="1">
            <w:r w:rsidR="00E14718" w:rsidRPr="0046392C">
              <w:rPr>
                <w:rStyle w:val="Hyperlink"/>
                <w:noProof/>
              </w:rPr>
              <w:t>Introduction</w:t>
            </w:r>
            <w:r w:rsidR="00E14718">
              <w:rPr>
                <w:noProof/>
                <w:webHidden/>
              </w:rPr>
              <w:tab/>
            </w:r>
            <w:r w:rsidR="00E14718">
              <w:rPr>
                <w:noProof/>
                <w:webHidden/>
              </w:rPr>
              <w:fldChar w:fldCharType="begin"/>
            </w:r>
            <w:r w:rsidR="00E14718">
              <w:rPr>
                <w:noProof/>
                <w:webHidden/>
              </w:rPr>
              <w:instrText xml:space="preserve"> PAGEREF _Toc9001241 \h </w:instrText>
            </w:r>
            <w:r w:rsidR="00E14718">
              <w:rPr>
                <w:noProof/>
                <w:webHidden/>
              </w:rPr>
            </w:r>
            <w:r w:rsidR="00E14718">
              <w:rPr>
                <w:noProof/>
                <w:webHidden/>
              </w:rPr>
              <w:fldChar w:fldCharType="separate"/>
            </w:r>
            <w:r w:rsidR="00E14718">
              <w:rPr>
                <w:noProof/>
                <w:webHidden/>
              </w:rPr>
              <w:t>1</w:t>
            </w:r>
            <w:r w:rsidR="00E14718">
              <w:rPr>
                <w:noProof/>
                <w:webHidden/>
              </w:rPr>
              <w:fldChar w:fldCharType="end"/>
            </w:r>
          </w:hyperlink>
        </w:p>
        <w:p w14:paraId="03E3CD75" w14:textId="77777777" w:rsidR="00E14718" w:rsidRDefault="00D92FCE">
          <w:pPr>
            <w:pStyle w:val="TOC2"/>
            <w:tabs>
              <w:tab w:val="right" w:leader="dot" w:pos="9350"/>
            </w:tabs>
            <w:rPr>
              <w:noProof/>
              <w:lang w:eastAsia="ja-JP"/>
            </w:rPr>
          </w:pPr>
          <w:hyperlink w:anchor="_Toc9001242" w:history="1">
            <w:r w:rsidR="00E14718" w:rsidRPr="0046392C">
              <w:rPr>
                <w:rStyle w:val="Hyperlink"/>
                <w:noProof/>
              </w:rPr>
              <w:t>ASCII Code Table</w:t>
            </w:r>
            <w:r w:rsidR="00E14718">
              <w:rPr>
                <w:noProof/>
                <w:webHidden/>
              </w:rPr>
              <w:tab/>
            </w:r>
            <w:r w:rsidR="00E14718">
              <w:rPr>
                <w:noProof/>
                <w:webHidden/>
              </w:rPr>
              <w:fldChar w:fldCharType="begin"/>
            </w:r>
            <w:r w:rsidR="00E14718">
              <w:rPr>
                <w:noProof/>
                <w:webHidden/>
              </w:rPr>
              <w:instrText xml:space="preserve"> PAGEREF _Toc9001242 \h </w:instrText>
            </w:r>
            <w:r w:rsidR="00E14718">
              <w:rPr>
                <w:noProof/>
                <w:webHidden/>
              </w:rPr>
            </w:r>
            <w:r w:rsidR="00E14718">
              <w:rPr>
                <w:noProof/>
                <w:webHidden/>
              </w:rPr>
              <w:fldChar w:fldCharType="separate"/>
            </w:r>
            <w:r w:rsidR="00E14718">
              <w:rPr>
                <w:noProof/>
                <w:webHidden/>
              </w:rPr>
              <w:t>4</w:t>
            </w:r>
            <w:r w:rsidR="00E14718">
              <w:rPr>
                <w:noProof/>
                <w:webHidden/>
              </w:rPr>
              <w:fldChar w:fldCharType="end"/>
            </w:r>
          </w:hyperlink>
        </w:p>
        <w:p w14:paraId="554DC6D0" w14:textId="77777777" w:rsidR="00E14718" w:rsidRDefault="00D92FCE">
          <w:pPr>
            <w:pStyle w:val="TOC2"/>
            <w:tabs>
              <w:tab w:val="right" w:leader="dot" w:pos="9350"/>
            </w:tabs>
            <w:rPr>
              <w:noProof/>
              <w:lang w:eastAsia="ja-JP"/>
            </w:rPr>
          </w:pPr>
          <w:hyperlink w:anchor="_Toc9001243" w:history="1">
            <w:r w:rsidR="00E14718" w:rsidRPr="0046392C">
              <w:rPr>
                <w:rStyle w:val="Hyperlink"/>
                <w:noProof/>
              </w:rPr>
              <w:t>Other European Table</w:t>
            </w:r>
            <w:r w:rsidR="00E14718">
              <w:rPr>
                <w:noProof/>
                <w:webHidden/>
              </w:rPr>
              <w:tab/>
            </w:r>
            <w:r w:rsidR="00E14718">
              <w:rPr>
                <w:noProof/>
                <w:webHidden/>
              </w:rPr>
              <w:fldChar w:fldCharType="begin"/>
            </w:r>
            <w:r w:rsidR="00E14718">
              <w:rPr>
                <w:noProof/>
                <w:webHidden/>
              </w:rPr>
              <w:instrText xml:space="preserve"> PAGEREF _Toc9001243 \h </w:instrText>
            </w:r>
            <w:r w:rsidR="00E14718">
              <w:rPr>
                <w:noProof/>
                <w:webHidden/>
              </w:rPr>
            </w:r>
            <w:r w:rsidR="00E14718">
              <w:rPr>
                <w:noProof/>
                <w:webHidden/>
              </w:rPr>
              <w:fldChar w:fldCharType="separate"/>
            </w:r>
            <w:r w:rsidR="00E14718">
              <w:rPr>
                <w:noProof/>
                <w:webHidden/>
              </w:rPr>
              <w:t>18</w:t>
            </w:r>
            <w:r w:rsidR="00E14718">
              <w:rPr>
                <w:noProof/>
                <w:webHidden/>
              </w:rPr>
              <w:fldChar w:fldCharType="end"/>
            </w:r>
          </w:hyperlink>
        </w:p>
        <w:p w14:paraId="23D0F414" w14:textId="77777777" w:rsidR="00E14718" w:rsidRDefault="00D92FCE">
          <w:pPr>
            <w:pStyle w:val="TOC2"/>
            <w:tabs>
              <w:tab w:val="right" w:leader="dot" w:pos="9350"/>
            </w:tabs>
            <w:rPr>
              <w:noProof/>
              <w:lang w:eastAsia="ja-JP"/>
            </w:rPr>
          </w:pPr>
          <w:hyperlink w:anchor="_Toc9001244" w:history="1">
            <w:r w:rsidR="00E14718" w:rsidRPr="0046392C">
              <w:rPr>
                <w:rStyle w:val="Hyperlink"/>
                <w:noProof/>
              </w:rPr>
              <w:t>IPA, the International Phonetic Alphabet</w:t>
            </w:r>
            <w:r w:rsidR="00E14718">
              <w:rPr>
                <w:noProof/>
                <w:webHidden/>
              </w:rPr>
              <w:tab/>
            </w:r>
            <w:r w:rsidR="00E14718">
              <w:rPr>
                <w:noProof/>
                <w:webHidden/>
              </w:rPr>
              <w:fldChar w:fldCharType="begin"/>
            </w:r>
            <w:r w:rsidR="00E14718">
              <w:rPr>
                <w:noProof/>
                <w:webHidden/>
              </w:rPr>
              <w:instrText xml:space="preserve"> PAGEREF _Toc9001244 \h </w:instrText>
            </w:r>
            <w:r w:rsidR="00E14718">
              <w:rPr>
                <w:noProof/>
                <w:webHidden/>
              </w:rPr>
            </w:r>
            <w:r w:rsidR="00E14718">
              <w:rPr>
                <w:noProof/>
                <w:webHidden/>
              </w:rPr>
              <w:fldChar w:fldCharType="separate"/>
            </w:r>
            <w:r w:rsidR="00E14718">
              <w:rPr>
                <w:noProof/>
                <w:webHidden/>
              </w:rPr>
              <w:t>21</w:t>
            </w:r>
            <w:r w:rsidR="00E14718">
              <w:rPr>
                <w:noProof/>
                <w:webHidden/>
              </w:rPr>
              <w:fldChar w:fldCharType="end"/>
            </w:r>
          </w:hyperlink>
        </w:p>
        <w:p w14:paraId="223066EE" w14:textId="77777777" w:rsidR="00E14718" w:rsidRDefault="00D92FCE">
          <w:pPr>
            <w:pStyle w:val="TOC2"/>
            <w:tabs>
              <w:tab w:val="right" w:leader="dot" w:pos="9350"/>
            </w:tabs>
            <w:rPr>
              <w:noProof/>
              <w:lang w:eastAsia="ja-JP"/>
            </w:rPr>
          </w:pPr>
          <w:hyperlink w:anchor="_Toc9001245" w:history="1">
            <w:r w:rsidR="00E14718" w:rsidRPr="0046392C">
              <w:rPr>
                <w:rStyle w:val="Hyperlink"/>
                <w:noProof/>
              </w:rPr>
              <w:t>Hangul (Korean)</w:t>
            </w:r>
            <w:r w:rsidR="00E14718">
              <w:rPr>
                <w:noProof/>
                <w:webHidden/>
              </w:rPr>
              <w:tab/>
            </w:r>
            <w:r w:rsidR="00E14718">
              <w:rPr>
                <w:noProof/>
                <w:webHidden/>
              </w:rPr>
              <w:fldChar w:fldCharType="begin"/>
            </w:r>
            <w:r w:rsidR="00E14718">
              <w:rPr>
                <w:noProof/>
                <w:webHidden/>
              </w:rPr>
              <w:instrText xml:space="preserve"> PAGEREF _Toc9001245 \h </w:instrText>
            </w:r>
            <w:r w:rsidR="00E14718">
              <w:rPr>
                <w:noProof/>
                <w:webHidden/>
              </w:rPr>
            </w:r>
            <w:r w:rsidR="00E14718">
              <w:rPr>
                <w:noProof/>
                <w:webHidden/>
              </w:rPr>
              <w:fldChar w:fldCharType="separate"/>
            </w:r>
            <w:r w:rsidR="00E14718">
              <w:rPr>
                <w:noProof/>
                <w:webHidden/>
              </w:rPr>
              <w:t>24</w:t>
            </w:r>
            <w:r w:rsidR="00E14718">
              <w:rPr>
                <w:noProof/>
                <w:webHidden/>
              </w:rPr>
              <w:fldChar w:fldCharType="end"/>
            </w:r>
          </w:hyperlink>
        </w:p>
        <w:p w14:paraId="35E96CC3" w14:textId="77777777" w:rsidR="00E14718" w:rsidRDefault="00D92FCE">
          <w:pPr>
            <w:pStyle w:val="TOC2"/>
            <w:tabs>
              <w:tab w:val="right" w:leader="dot" w:pos="9350"/>
            </w:tabs>
            <w:rPr>
              <w:noProof/>
              <w:lang w:eastAsia="ja-JP"/>
            </w:rPr>
          </w:pPr>
          <w:hyperlink w:anchor="_Toc9001246" w:history="1">
            <w:r w:rsidR="00E14718" w:rsidRPr="0046392C">
              <w:rPr>
                <w:rStyle w:val="Hyperlink"/>
                <w:noProof/>
              </w:rPr>
              <w:t>Notes on Keyboard Alphabet Switching and other items.</w:t>
            </w:r>
            <w:r w:rsidR="00E14718">
              <w:rPr>
                <w:noProof/>
                <w:webHidden/>
              </w:rPr>
              <w:tab/>
            </w:r>
            <w:r w:rsidR="00E14718">
              <w:rPr>
                <w:noProof/>
                <w:webHidden/>
              </w:rPr>
              <w:fldChar w:fldCharType="begin"/>
            </w:r>
            <w:r w:rsidR="00E14718">
              <w:rPr>
                <w:noProof/>
                <w:webHidden/>
              </w:rPr>
              <w:instrText xml:space="preserve"> PAGEREF _Toc9001246 \h </w:instrText>
            </w:r>
            <w:r w:rsidR="00E14718">
              <w:rPr>
                <w:noProof/>
                <w:webHidden/>
              </w:rPr>
            </w:r>
            <w:r w:rsidR="00E14718">
              <w:rPr>
                <w:noProof/>
                <w:webHidden/>
              </w:rPr>
              <w:fldChar w:fldCharType="separate"/>
            </w:r>
            <w:r w:rsidR="00E14718">
              <w:rPr>
                <w:noProof/>
                <w:webHidden/>
              </w:rPr>
              <w:t>31</w:t>
            </w:r>
            <w:r w:rsidR="00E14718">
              <w:rPr>
                <w:noProof/>
                <w:webHidden/>
              </w:rPr>
              <w:fldChar w:fldCharType="end"/>
            </w:r>
          </w:hyperlink>
        </w:p>
        <w:p w14:paraId="56FE4670" w14:textId="77777777" w:rsidR="00E14718" w:rsidRDefault="00D92FCE">
          <w:pPr>
            <w:pStyle w:val="TOC2"/>
            <w:tabs>
              <w:tab w:val="right" w:leader="dot" w:pos="9350"/>
            </w:tabs>
            <w:rPr>
              <w:noProof/>
              <w:lang w:eastAsia="ja-JP"/>
            </w:rPr>
          </w:pPr>
          <w:hyperlink w:anchor="_Toc9001247" w:history="1">
            <w:r w:rsidR="00E14718" w:rsidRPr="0046392C">
              <w:rPr>
                <w:rStyle w:val="Hyperlink"/>
                <w:noProof/>
              </w:rPr>
              <w:t>Keyboard Layout Chart following</w:t>
            </w:r>
            <w:r w:rsidR="00E14718">
              <w:rPr>
                <w:noProof/>
                <w:webHidden/>
              </w:rPr>
              <w:tab/>
            </w:r>
            <w:r w:rsidR="00E14718">
              <w:rPr>
                <w:noProof/>
                <w:webHidden/>
              </w:rPr>
              <w:fldChar w:fldCharType="begin"/>
            </w:r>
            <w:r w:rsidR="00E14718">
              <w:rPr>
                <w:noProof/>
                <w:webHidden/>
              </w:rPr>
              <w:instrText xml:space="preserve"> PAGEREF _Toc9001247 \h </w:instrText>
            </w:r>
            <w:r w:rsidR="00E14718">
              <w:rPr>
                <w:noProof/>
                <w:webHidden/>
              </w:rPr>
            </w:r>
            <w:r w:rsidR="00E14718">
              <w:rPr>
                <w:noProof/>
                <w:webHidden/>
              </w:rPr>
              <w:fldChar w:fldCharType="separate"/>
            </w:r>
            <w:r w:rsidR="00E14718">
              <w:rPr>
                <w:noProof/>
                <w:webHidden/>
              </w:rPr>
              <w:t>34</w:t>
            </w:r>
            <w:r w:rsidR="00E14718">
              <w:rPr>
                <w:noProof/>
                <w:webHidden/>
              </w:rPr>
              <w:fldChar w:fldCharType="end"/>
            </w:r>
          </w:hyperlink>
        </w:p>
        <w:p w14:paraId="73E1091B" w14:textId="77777777" w:rsidR="00E14718" w:rsidRDefault="00D92FCE">
          <w:pPr>
            <w:pStyle w:val="TOC2"/>
            <w:tabs>
              <w:tab w:val="right" w:leader="dot" w:pos="9350"/>
            </w:tabs>
            <w:rPr>
              <w:noProof/>
              <w:lang w:eastAsia="ja-JP"/>
            </w:rPr>
          </w:pPr>
          <w:hyperlink w:anchor="_Toc9001248" w:history="1">
            <w:r w:rsidR="00E14718" w:rsidRPr="0046392C">
              <w:rPr>
                <w:rStyle w:val="Hyperlink"/>
                <w:rFonts w:eastAsia="Times New Roman"/>
                <w:noProof/>
              </w:rPr>
              <w:t>NAME for Katakana and Hiragana</w:t>
            </w:r>
            <w:r w:rsidR="00E14718">
              <w:rPr>
                <w:noProof/>
                <w:webHidden/>
              </w:rPr>
              <w:tab/>
            </w:r>
            <w:r w:rsidR="00E14718">
              <w:rPr>
                <w:noProof/>
                <w:webHidden/>
              </w:rPr>
              <w:fldChar w:fldCharType="begin"/>
            </w:r>
            <w:r w:rsidR="00E14718">
              <w:rPr>
                <w:noProof/>
                <w:webHidden/>
              </w:rPr>
              <w:instrText xml:space="preserve"> PAGEREF _Toc9001248 \h </w:instrText>
            </w:r>
            <w:r w:rsidR="00E14718">
              <w:rPr>
                <w:noProof/>
                <w:webHidden/>
              </w:rPr>
            </w:r>
            <w:r w:rsidR="00E14718">
              <w:rPr>
                <w:noProof/>
                <w:webHidden/>
              </w:rPr>
              <w:fldChar w:fldCharType="separate"/>
            </w:r>
            <w:r w:rsidR="00E14718">
              <w:rPr>
                <w:noProof/>
                <w:webHidden/>
              </w:rPr>
              <w:t>39</w:t>
            </w:r>
            <w:r w:rsidR="00E14718">
              <w:rPr>
                <w:noProof/>
                <w:webHidden/>
              </w:rPr>
              <w:fldChar w:fldCharType="end"/>
            </w:r>
          </w:hyperlink>
        </w:p>
        <w:p w14:paraId="1B274985" w14:textId="77777777" w:rsidR="00E14718" w:rsidRDefault="00D92FCE">
          <w:pPr>
            <w:pStyle w:val="TOC2"/>
            <w:tabs>
              <w:tab w:val="right" w:leader="dot" w:pos="9350"/>
            </w:tabs>
            <w:rPr>
              <w:noProof/>
              <w:lang w:eastAsia="ja-JP"/>
            </w:rPr>
          </w:pPr>
          <w:hyperlink w:anchor="_Toc9001249" w:history="1">
            <w:r w:rsidR="00E14718" w:rsidRPr="0046392C">
              <w:rPr>
                <w:rStyle w:val="Hyperlink"/>
                <w:noProof/>
              </w:rPr>
              <w:t>Japanese Keyboard Layout Chart</w:t>
            </w:r>
            <w:r w:rsidR="00E14718">
              <w:rPr>
                <w:noProof/>
                <w:webHidden/>
              </w:rPr>
              <w:tab/>
            </w:r>
            <w:r w:rsidR="00E14718">
              <w:rPr>
                <w:noProof/>
                <w:webHidden/>
              </w:rPr>
              <w:fldChar w:fldCharType="begin"/>
            </w:r>
            <w:r w:rsidR="00E14718">
              <w:rPr>
                <w:noProof/>
                <w:webHidden/>
              </w:rPr>
              <w:instrText xml:space="preserve"> PAGEREF _Toc9001249 \h </w:instrText>
            </w:r>
            <w:r w:rsidR="00E14718">
              <w:rPr>
                <w:noProof/>
                <w:webHidden/>
              </w:rPr>
            </w:r>
            <w:r w:rsidR="00E14718">
              <w:rPr>
                <w:noProof/>
                <w:webHidden/>
              </w:rPr>
              <w:fldChar w:fldCharType="separate"/>
            </w:r>
            <w:r w:rsidR="00E14718">
              <w:rPr>
                <w:noProof/>
                <w:webHidden/>
              </w:rPr>
              <w:t>67</w:t>
            </w:r>
            <w:r w:rsidR="00E14718">
              <w:rPr>
                <w:noProof/>
                <w:webHidden/>
              </w:rPr>
              <w:fldChar w:fldCharType="end"/>
            </w:r>
          </w:hyperlink>
        </w:p>
        <w:p w14:paraId="4D3C3EC5" w14:textId="77777777" w:rsidR="00E14718" w:rsidRDefault="00D92FCE">
          <w:pPr>
            <w:pStyle w:val="TOC2"/>
            <w:tabs>
              <w:tab w:val="right" w:leader="dot" w:pos="9350"/>
            </w:tabs>
            <w:rPr>
              <w:noProof/>
              <w:lang w:eastAsia="ja-JP"/>
            </w:rPr>
          </w:pPr>
          <w:hyperlink w:anchor="_Toc9001250" w:history="1">
            <w:r w:rsidR="00E14718" w:rsidRPr="0046392C">
              <w:rPr>
                <w:rStyle w:val="Hyperlink"/>
                <w:noProof/>
              </w:rPr>
              <w:t>Japanese Keyboard Layout Chart 2</w:t>
            </w:r>
            <w:r w:rsidR="00E14718">
              <w:rPr>
                <w:noProof/>
                <w:webHidden/>
              </w:rPr>
              <w:tab/>
            </w:r>
            <w:r w:rsidR="00E14718">
              <w:rPr>
                <w:noProof/>
                <w:webHidden/>
              </w:rPr>
              <w:fldChar w:fldCharType="begin"/>
            </w:r>
            <w:r w:rsidR="00E14718">
              <w:rPr>
                <w:noProof/>
                <w:webHidden/>
              </w:rPr>
              <w:instrText xml:space="preserve"> PAGEREF _Toc9001250 \h </w:instrText>
            </w:r>
            <w:r w:rsidR="00E14718">
              <w:rPr>
                <w:noProof/>
                <w:webHidden/>
              </w:rPr>
            </w:r>
            <w:r w:rsidR="00E14718">
              <w:rPr>
                <w:noProof/>
                <w:webHidden/>
              </w:rPr>
              <w:fldChar w:fldCharType="separate"/>
            </w:r>
            <w:r w:rsidR="00E14718">
              <w:rPr>
                <w:noProof/>
                <w:webHidden/>
              </w:rPr>
              <w:t>72</w:t>
            </w:r>
            <w:r w:rsidR="00E14718">
              <w:rPr>
                <w:noProof/>
                <w:webHidden/>
              </w:rPr>
              <w:fldChar w:fldCharType="end"/>
            </w:r>
          </w:hyperlink>
        </w:p>
        <w:p w14:paraId="1B40E209" w14:textId="77777777" w:rsidR="00E14718" w:rsidRDefault="00D92FCE">
          <w:pPr>
            <w:pStyle w:val="TOC2"/>
            <w:tabs>
              <w:tab w:val="right" w:leader="dot" w:pos="9350"/>
            </w:tabs>
            <w:rPr>
              <w:noProof/>
              <w:lang w:eastAsia="ja-JP"/>
            </w:rPr>
          </w:pPr>
          <w:hyperlink w:anchor="_Toc9001251" w:history="1">
            <w:r w:rsidR="00E14718" w:rsidRPr="0046392C">
              <w:rPr>
                <w:rStyle w:val="Hyperlink"/>
                <w:noProof/>
              </w:rPr>
              <w:t>Korean Hangul</w:t>
            </w:r>
            <w:r w:rsidR="00E14718">
              <w:rPr>
                <w:noProof/>
                <w:webHidden/>
              </w:rPr>
              <w:tab/>
            </w:r>
            <w:r w:rsidR="00E14718">
              <w:rPr>
                <w:noProof/>
                <w:webHidden/>
              </w:rPr>
              <w:fldChar w:fldCharType="begin"/>
            </w:r>
            <w:r w:rsidR="00E14718">
              <w:rPr>
                <w:noProof/>
                <w:webHidden/>
              </w:rPr>
              <w:instrText xml:space="preserve"> PAGEREF _Toc9001251 \h </w:instrText>
            </w:r>
            <w:r w:rsidR="00E14718">
              <w:rPr>
                <w:noProof/>
                <w:webHidden/>
              </w:rPr>
            </w:r>
            <w:r w:rsidR="00E14718">
              <w:rPr>
                <w:noProof/>
                <w:webHidden/>
              </w:rPr>
              <w:fldChar w:fldCharType="separate"/>
            </w:r>
            <w:r w:rsidR="00E14718">
              <w:rPr>
                <w:noProof/>
                <w:webHidden/>
              </w:rPr>
              <w:t>84</w:t>
            </w:r>
            <w:r w:rsidR="00E14718">
              <w:rPr>
                <w:noProof/>
                <w:webHidden/>
              </w:rPr>
              <w:fldChar w:fldCharType="end"/>
            </w:r>
          </w:hyperlink>
        </w:p>
        <w:p w14:paraId="232C3E46" w14:textId="77777777" w:rsidR="00E14718" w:rsidRDefault="00D92FCE">
          <w:pPr>
            <w:pStyle w:val="TOC2"/>
            <w:tabs>
              <w:tab w:val="right" w:leader="dot" w:pos="9350"/>
            </w:tabs>
            <w:rPr>
              <w:noProof/>
              <w:lang w:eastAsia="ja-JP"/>
            </w:rPr>
          </w:pPr>
          <w:hyperlink w:anchor="_Toc9001252" w:history="1">
            <w:r w:rsidR="00E14718" w:rsidRPr="0046392C">
              <w:rPr>
                <w:rStyle w:val="Hyperlink"/>
                <w:noProof/>
              </w:rPr>
              <w:t>Cyrillic</w:t>
            </w:r>
            <w:r w:rsidR="00E14718">
              <w:rPr>
                <w:noProof/>
                <w:webHidden/>
              </w:rPr>
              <w:tab/>
            </w:r>
            <w:r w:rsidR="00E14718">
              <w:rPr>
                <w:noProof/>
                <w:webHidden/>
              </w:rPr>
              <w:fldChar w:fldCharType="begin"/>
            </w:r>
            <w:r w:rsidR="00E14718">
              <w:rPr>
                <w:noProof/>
                <w:webHidden/>
              </w:rPr>
              <w:instrText xml:space="preserve"> PAGEREF _Toc9001252 \h </w:instrText>
            </w:r>
            <w:r w:rsidR="00E14718">
              <w:rPr>
                <w:noProof/>
                <w:webHidden/>
              </w:rPr>
            </w:r>
            <w:r w:rsidR="00E14718">
              <w:rPr>
                <w:noProof/>
                <w:webHidden/>
              </w:rPr>
              <w:fldChar w:fldCharType="separate"/>
            </w:r>
            <w:r w:rsidR="00E14718">
              <w:rPr>
                <w:noProof/>
                <w:webHidden/>
              </w:rPr>
              <w:t>86</w:t>
            </w:r>
            <w:r w:rsidR="00E14718">
              <w:rPr>
                <w:noProof/>
                <w:webHidden/>
              </w:rPr>
              <w:fldChar w:fldCharType="end"/>
            </w:r>
          </w:hyperlink>
        </w:p>
        <w:p w14:paraId="735DD673" w14:textId="77777777" w:rsidR="00E14718" w:rsidRDefault="00D92FCE">
          <w:pPr>
            <w:pStyle w:val="TOC3"/>
            <w:tabs>
              <w:tab w:val="right" w:leader="dot" w:pos="9350"/>
            </w:tabs>
            <w:rPr>
              <w:noProof/>
              <w:lang w:eastAsia="ja-JP"/>
            </w:rPr>
          </w:pPr>
          <w:hyperlink w:anchor="_Toc9001253" w:history="1">
            <w:r w:rsidR="00E14718" w:rsidRPr="0046392C">
              <w:rPr>
                <w:rStyle w:val="Hyperlink"/>
                <w:noProof/>
                <w:lang w:val="en"/>
              </w:rPr>
              <w:t>Russian, Belarusian and Ukrainian standard keyboards</w:t>
            </w:r>
            <w:r w:rsidR="00E14718">
              <w:rPr>
                <w:noProof/>
                <w:webHidden/>
              </w:rPr>
              <w:tab/>
            </w:r>
            <w:r w:rsidR="00E14718">
              <w:rPr>
                <w:noProof/>
                <w:webHidden/>
              </w:rPr>
              <w:fldChar w:fldCharType="begin"/>
            </w:r>
            <w:r w:rsidR="00E14718">
              <w:rPr>
                <w:noProof/>
                <w:webHidden/>
              </w:rPr>
              <w:instrText xml:space="preserve"> PAGEREF _Toc9001253 \h </w:instrText>
            </w:r>
            <w:r w:rsidR="00E14718">
              <w:rPr>
                <w:noProof/>
                <w:webHidden/>
              </w:rPr>
            </w:r>
            <w:r w:rsidR="00E14718">
              <w:rPr>
                <w:noProof/>
                <w:webHidden/>
              </w:rPr>
              <w:fldChar w:fldCharType="separate"/>
            </w:r>
            <w:r w:rsidR="00E14718">
              <w:rPr>
                <w:noProof/>
                <w:webHidden/>
              </w:rPr>
              <w:t>88</w:t>
            </w:r>
            <w:r w:rsidR="00E14718">
              <w:rPr>
                <w:noProof/>
                <w:webHidden/>
              </w:rPr>
              <w:fldChar w:fldCharType="end"/>
            </w:r>
          </w:hyperlink>
        </w:p>
        <w:p w14:paraId="71F8DD81" w14:textId="77777777" w:rsidR="00E14718" w:rsidRDefault="00D92FCE">
          <w:pPr>
            <w:pStyle w:val="TOC3"/>
            <w:tabs>
              <w:tab w:val="right" w:leader="dot" w:pos="9350"/>
            </w:tabs>
            <w:rPr>
              <w:noProof/>
              <w:lang w:eastAsia="ja-JP"/>
            </w:rPr>
          </w:pPr>
          <w:hyperlink w:anchor="_Toc9001254" w:history="1">
            <w:r w:rsidR="00E14718" w:rsidRPr="0046392C">
              <w:rPr>
                <w:rStyle w:val="Hyperlink"/>
                <w:i/>
                <w:iCs/>
                <w:noProof/>
              </w:rPr>
              <w:t>MARC 21 Specifications for Record Structure, Character Sets, and Exchange Media</w:t>
            </w:r>
            <w:r w:rsidR="00E14718">
              <w:rPr>
                <w:noProof/>
                <w:webHidden/>
              </w:rPr>
              <w:tab/>
            </w:r>
            <w:r w:rsidR="00E14718">
              <w:rPr>
                <w:noProof/>
                <w:webHidden/>
              </w:rPr>
              <w:fldChar w:fldCharType="begin"/>
            </w:r>
            <w:r w:rsidR="00E14718">
              <w:rPr>
                <w:noProof/>
                <w:webHidden/>
              </w:rPr>
              <w:instrText xml:space="preserve"> PAGEREF _Toc9001254 \h </w:instrText>
            </w:r>
            <w:r w:rsidR="00E14718">
              <w:rPr>
                <w:noProof/>
                <w:webHidden/>
              </w:rPr>
            </w:r>
            <w:r w:rsidR="00E14718">
              <w:rPr>
                <w:noProof/>
                <w:webHidden/>
              </w:rPr>
              <w:fldChar w:fldCharType="separate"/>
            </w:r>
            <w:r w:rsidR="00E14718">
              <w:rPr>
                <w:noProof/>
                <w:webHidden/>
              </w:rPr>
              <w:t>98</w:t>
            </w:r>
            <w:r w:rsidR="00E14718">
              <w:rPr>
                <w:noProof/>
                <w:webHidden/>
              </w:rPr>
              <w:fldChar w:fldCharType="end"/>
            </w:r>
          </w:hyperlink>
        </w:p>
        <w:p w14:paraId="73569512" w14:textId="77777777" w:rsidR="00E14718" w:rsidRDefault="00D92FCE">
          <w:pPr>
            <w:pStyle w:val="TOC2"/>
            <w:tabs>
              <w:tab w:val="right" w:leader="dot" w:pos="9350"/>
            </w:tabs>
            <w:rPr>
              <w:noProof/>
              <w:lang w:eastAsia="ja-JP"/>
            </w:rPr>
          </w:pPr>
          <w:hyperlink w:anchor="_Toc9001255" w:history="1">
            <w:r w:rsidR="00E14718" w:rsidRPr="0046392C">
              <w:rPr>
                <w:rStyle w:val="Hyperlink"/>
                <w:noProof/>
              </w:rPr>
              <w:t>Code Table Basic Arabic</w:t>
            </w:r>
            <w:r w:rsidR="00E14718">
              <w:rPr>
                <w:noProof/>
                <w:webHidden/>
              </w:rPr>
              <w:tab/>
            </w:r>
            <w:r w:rsidR="00E14718">
              <w:rPr>
                <w:noProof/>
                <w:webHidden/>
              </w:rPr>
              <w:fldChar w:fldCharType="begin"/>
            </w:r>
            <w:r w:rsidR="00E14718">
              <w:rPr>
                <w:noProof/>
                <w:webHidden/>
              </w:rPr>
              <w:instrText xml:space="preserve"> PAGEREF _Toc9001255 \h </w:instrText>
            </w:r>
            <w:r w:rsidR="00E14718">
              <w:rPr>
                <w:noProof/>
                <w:webHidden/>
              </w:rPr>
            </w:r>
            <w:r w:rsidR="00E14718">
              <w:rPr>
                <w:noProof/>
                <w:webHidden/>
              </w:rPr>
              <w:fldChar w:fldCharType="separate"/>
            </w:r>
            <w:r w:rsidR="00E14718">
              <w:rPr>
                <w:noProof/>
                <w:webHidden/>
              </w:rPr>
              <w:t>98</w:t>
            </w:r>
            <w:r w:rsidR="00E14718">
              <w:rPr>
                <w:noProof/>
                <w:webHidden/>
              </w:rPr>
              <w:fldChar w:fldCharType="end"/>
            </w:r>
          </w:hyperlink>
        </w:p>
        <w:p w14:paraId="5BA1D371" w14:textId="77777777" w:rsidR="00E14718" w:rsidRDefault="00D92FCE">
          <w:pPr>
            <w:pStyle w:val="TOC2"/>
            <w:tabs>
              <w:tab w:val="right" w:leader="dot" w:pos="9350"/>
            </w:tabs>
            <w:rPr>
              <w:noProof/>
              <w:lang w:eastAsia="ja-JP"/>
            </w:rPr>
          </w:pPr>
          <w:hyperlink w:anchor="_Toc9001256" w:history="1">
            <w:r w:rsidR="00E14718" w:rsidRPr="0046392C">
              <w:rPr>
                <w:rStyle w:val="Hyperlink"/>
                <w:noProof/>
              </w:rPr>
              <w:t>India, Devanagari</w:t>
            </w:r>
            <w:r w:rsidR="00E14718">
              <w:rPr>
                <w:noProof/>
                <w:webHidden/>
              </w:rPr>
              <w:tab/>
            </w:r>
            <w:r w:rsidR="00E14718">
              <w:rPr>
                <w:noProof/>
                <w:webHidden/>
              </w:rPr>
              <w:fldChar w:fldCharType="begin"/>
            </w:r>
            <w:r w:rsidR="00E14718">
              <w:rPr>
                <w:noProof/>
                <w:webHidden/>
              </w:rPr>
              <w:instrText xml:space="preserve"> PAGEREF _Toc9001256 \h </w:instrText>
            </w:r>
            <w:r w:rsidR="00E14718">
              <w:rPr>
                <w:noProof/>
                <w:webHidden/>
              </w:rPr>
            </w:r>
            <w:r w:rsidR="00E14718">
              <w:rPr>
                <w:noProof/>
                <w:webHidden/>
              </w:rPr>
              <w:fldChar w:fldCharType="separate"/>
            </w:r>
            <w:r w:rsidR="00E14718">
              <w:rPr>
                <w:noProof/>
                <w:webHidden/>
              </w:rPr>
              <w:t>102</w:t>
            </w:r>
            <w:r w:rsidR="00E14718">
              <w:rPr>
                <w:noProof/>
                <w:webHidden/>
              </w:rPr>
              <w:fldChar w:fldCharType="end"/>
            </w:r>
          </w:hyperlink>
        </w:p>
        <w:p w14:paraId="6A397249" w14:textId="77777777" w:rsidR="00E14718" w:rsidRDefault="00D92FCE">
          <w:pPr>
            <w:pStyle w:val="TOC2"/>
            <w:tabs>
              <w:tab w:val="right" w:leader="dot" w:pos="9350"/>
            </w:tabs>
            <w:rPr>
              <w:noProof/>
              <w:lang w:eastAsia="ja-JP"/>
            </w:rPr>
          </w:pPr>
          <w:hyperlink w:anchor="_Toc9001257" w:history="1">
            <w:r w:rsidR="00E14718" w:rsidRPr="0046392C">
              <w:rPr>
                <w:rStyle w:val="Hyperlink"/>
                <w:noProof/>
                <w:lang w:val="en"/>
              </w:rPr>
              <w:t>Special code points</w:t>
            </w:r>
            <w:r w:rsidR="00E14718">
              <w:rPr>
                <w:noProof/>
                <w:webHidden/>
              </w:rPr>
              <w:tab/>
            </w:r>
            <w:r w:rsidR="00E14718">
              <w:rPr>
                <w:noProof/>
                <w:webHidden/>
              </w:rPr>
              <w:fldChar w:fldCharType="begin"/>
            </w:r>
            <w:r w:rsidR="00E14718">
              <w:rPr>
                <w:noProof/>
                <w:webHidden/>
              </w:rPr>
              <w:instrText xml:space="preserve"> PAGEREF _Toc9001257 \h </w:instrText>
            </w:r>
            <w:r w:rsidR="00E14718">
              <w:rPr>
                <w:noProof/>
                <w:webHidden/>
              </w:rPr>
            </w:r>
            <w:r w:rsidR="00E14718">
              <w:rPr>
                <w:noProof/>
                <w:webHidden/>
              </w:rPr>
              <w:fldChar w:fldCharType="separate"/>
            </w:r>
            <w:r w:rsidR="00E14718">
              <w:rPr>
                <w:noProof/>
                <w:webHidden/>
              </w:rPr>
              <w:t>107</w:t>
            </w:r>
            <w:r w:rsidR="00E14718">
              <w:rPr>
                <w:noProof/>
                <w:webHidden/>
              </w:rPr>
              <w:fldChar w:fldCharType="end"/>
            </w:r>
          </w:hyperlink>
        </w:p>
        <w:p w14:paraId="38E24B5D" w14:textId="77777777" w:rsidR="00E14718" w:rsidRDefault="00D92FCE">
          <w:pPr>
            <w:pStyle w:val="TOC2"/>
            <w:tabs>
              <w:tab w:val="right" w:leader="dot" w:pos="9350"/>
            </w:tabs>
            <w:rPr>
              <w:noProof/>
              <w:lang w:eastAsia="ja-JP"/>
            </w:rPr>
          </w:pPr>
          <w:hyperlink w:anchor="_Toc9001258" w:history="1">
            <w:r w:rsidR="00E14718" w:rsidRPr="0046392C">
              <w:rPr>
                <w:rStyle w:val="Hyperlink"/>
                <w:rFonts w:ascii="Georgia" w:hAnsi="Georgia"/>
                <w:noProof/>
              </w:rPr>
              <w:t>Code points for all Indian languages</w:t>
            </w:r>
            <w:r w:rsidR="00E14718">
              <w:rPr>
                <w:noProof/>
                <w:webHidden/>
              </w:rPr>
              <w:tab/>
            </w:r>
            <w:r w:rsidR="00E14718">
              <w:rPr>
                <w:noProof/>
                <w:webHidden/>
              </w:rPr>
              <w:fldChar w:fldCharType="begin"/>
            </w:r>
            <w:r w:rsidR="00E14718">
              <w:rPr>
                <w:noProof/>
                <w:webHidden/>
              </w:rPr>
              <w:instrText xml:space="preserve"> PAGEREF _Toc9001258 \h </w:instrText>
            </w:r>
            <w:r w:rsidR="00E14718">
              <w:rPr>
                <w:noProof/>
                <w:webHidden/>
              </w:rPr>
            </w:r>
            <w:r w:rsidR="00E14718">
              <w:rPr>
                <w:noProof/>
                <w:webHidden/>
              </w:rPr>
              <w:fldChar w:fldCharType="separate"/>
            </w:r>
            <w:r w:rsidR="00E14718">
              <w:rPr>
                <w:noProof/>
                <w:webHidden/>
              </w:rPr>
              <w:t>111</w:t>
            </w:r>
            <w:r w:rsidR="00E14718">
              <w:rPr>
                <w:noProof/>
                <w:webHidden/>
              </w:rPr>
              <w:fldChar w:fldCharType="end"/>
            </w:r>
          </w:hyperlink>
        </w:p>
        <w:p w14:paraId="5C71F764" w14:textId="77777777" w:rsidR="00E14718" w:rsidRDefault="00D92FCE">
          <w:pPr>
            <w:pStyle w:val="TOC2"/>
            <w:tabs>
              <w:tab w:val="right" w:leader="dot" w:pos="9350"/>
            </w:tabs>
            <w:rPr>
              <w:noProof/>
              <w:lang w:eastAsia="ja-JP"/>
            </w:rPr>
          </w:pPr>
          <w:hyperlink w:anchor="_Toc9001259" w:history="1">
            <w:r w:rsidR="00E14718" w:rsidRPr="0046392C">
              <w:rPr>
                <w:rStyle w:val="Hyperlink"/>
                <w:noProof/>
              </w:rPr>
              <w:t>Tibetan and Dzongkha (Bhutan)</w:t>
            </w:r>
            <w:r w:rsidR="00E14718">
              <w:rPr>
                <w:noProof/>
                <w:webHidden/>
              </w:rPr>
              <w:tab/>
            </w:r>
            <w:r w:rsidR="00E14718">
              <w:rPr>
                <w:noProof/>
                <w:webHidden/>
              </w:rPr>
              <w:fldChar w:fldCharType="begin"/>
            </w:r>
            <w:r w:rsidR="00E14718">
              <w:rPr>
                <w:noProof/>
                <w:webHidden/>
              </w:rPr>
              <w:instrText xml:space="preserve"> PAGEREF _Toc9001259 \h </w:instrText>
            </w:r>
            <w:r w:rsidR="00E14718">
              <w:rPr>
                <w:noProof/>
                <w:webHidden/>
              </w:rPr>
            </w:r>
            <w:r w:rsidR="00E14718">
              <w:rPr>
                <w:noProof/>
                <w:webHidden/>
              </w:rPr>
              <w:fldChar w:fldCharType="separate"/>
            </w:r>
            <w:r w:rsidR="00E14718">
              <w:rPr>
                <w:noProof/>
                <w:webHidden/>
              </w:rPr>
              <w:t>126</w:t>
            </w:r>
            <w:r w:rsidR="00E14718">
              <w:rPr>
                <w:noProof/>
                <w:webHidden/>
              </w:rPr>
              <w:fldChar w:fldCharType="end"/>
            </w:r>
          </w:hyperlink>
        </w:p>
        <w:p w14:paraId="1B2C918B" w14:textId="77777777" w:rsidR="00E14718" w:rsidRDefault="00D92FCE">
          <w:pPr>
            <w:pStyle w:val="TOC3"/>
            <w:tabs>
              <w:tab w:val="right" w:leader="dot" w:pos="9350"/>
            </w:tabs>
            <w:rPr>
              <w:noProof/>
              <w:lang w:eastAsia="ja-JP"/>
            </w:rPr>
          </w:pPr>
          <w:hyperlink w:anchor="_Toc9001260" w:history="1">
            <w:r w:rsidR="00E14718" w:rsidRPr="0046392C">
              <w:rPr>
                <w:rStyle w:val="Hyperlink"/>
                <w:rFonts w:ascii="Arial" w:hAnsi="Arial" w:cs="Arial"/>
                <w:noProof/>
              </w:rPr>
              <w:t>Vowels</w:t>
            </w:r>
            <w:r w:rsidR="00E14718">
              <w:rPr>
                <w:noProof/>
                <w:webHidden/>
              </w:rPr>
              <w:tab/>
            </w:r>
            <w:r w:rsidR="00E14718">
              <w:rPr>
                <w:noProof/>
                <w:webHidden/>
              </w:rPr>
              <w:fldChar w:fldCharType="begin"/>
            </w:r>
            <w:r w:rsidR="00E14718">
              <w:rPr>
                <w:noProof/>
                <w:webHidden/>
              </w:rPr>
              <w:instrText xml:space="preserve"> PAGEREF _Toc9001260 \h </w:instrText>
            </w:r>
            <w:r w:rsidR="00E14718">
              <w:rPr>
                <w:noProof/>
                <w:webHidden/>
              </w:rPr>
            </w:r>
            <w:r w:rsidR="00E14718">
              <w:rPr>
                <w:noProof/>
                <w:webHidden/>
              </w:rPr>
              <w:fldChar w:fldCharType="separate"/>
            </w:r>
            <w:r w:rsidR="00E14718">
              <w:rPr>
                <w:noProof/>
                <w:webHidden/>
              </w:rPr>
              <w:t>127</w:t>
            </w:r>
            <w:r w:rsidR="00E14718">
              <w:rPr>
                <w:noProof/>
                <w:webHidden/>
              </w:rPr>
              <w:fldChar w:fldCharType="end"/>
            </w:r>
          </w:hyperlink>
        </w:p>
        <w:p w14:paraId="17D84FA6" w14:textId="77777777" w:rsidR="00E14718" w:rsidRDefault="00D92FCE">
          <w:pPr>
            <w:pStyle w:val="TOC3"/>
            <w:tabs>
              <w:tab w:val="right" w:leader="dot" w:pos="9350"/>
            </w:tabs>
            <w:rPr>
              <w:noProof/>
              <w:lang w:eastAsia="ja-JP"/>
            </w:rPr>
          </w:pPr>
          <w:hyperlink w:anchor="_Toc9001261" w:history="1">
            <w:r w:rsidR="00E14718" w:rsidRPr="0046392C">
              <w:rPr>
                <w:rStyle w:val="Hyperlink"/>
                <w:rFonts w:ascii="Arial" w:hAnsi="Arial" w:cs="Arial"/>
                <w:noProof/>
              </w:rPr>
              <w:t>Consonants</w:t>
            </w:r>
            <w:r w:rsidR="00E14718">
              <w:rPr>
                <w:noProof/>
                <w:webHidden/>
              </w:rPr>
              <w:tab/>
            </w:r>
            <w:r w:rsidR="00E14718">
              <w:rPr>
                <w:noProof/>
                <w:webHidden/>
              </w:rPr>
              <w:fldChar w:fldCharType="begin"/>
            </w:r>
            <w:r w:rsidR="00E14718">
              <w:rPr>
                <w:noProof/>
                <w:webHidden/>
              </w:rPr>
              <w:instrText xml:space="preserve"> PAGEREF _Toc9001261 \h </w:instrText>
            </w:r>
            <w:r w:rsidR="00E14718">
              <w:rPr>
                <w:noProof/>
                <w:webHidden/>
              </w:rPr>
            </w:r>
            <w:r w:rsidR="00E14718">
              <w:rPr>
                <w:noProof/>
                <w:webHidden/>
              </w:rPr>
              <w:fldChar w:fldCharType="separate"/>
            </w:r>
            <w:r w:rsidR="00E14718">
              <w:rPr>
                <w:noProof/>
                <w:webHidden/>
              </w:rPr>
              <w:t>129</w:t>
            </w:r>
            <w:r w:rsidR="00E14718">
              <w:rPr>
                <w:noProof/>
                <w:webHidden/>
              </w:rPr>
              <w:fldChar w:fldCharType="end"/>
            </w:r>
          </w:hyperlink>
        </w:p>
        <w:p w14:paraId="60745816" w14:textId="77777777" w:rsidR="00E14718" w:rsidRDefault="00D92FCE">
          <w:pPr>
            <w:pStyle w:val="TOC2"/>
            <w:tabs>
              <w:tab w:val="right" w:leader="dot" w:pos="9350"/>
            </w:tabs>
            <w:rPr>
              <w:noProof/>
              <w:lang w:eastAsia="ja-JP"/>
            </w:rPr>
          </w:pPr>
          <w:hyperlink w:anchor="_Toc9001262" w:history="1">
            <w:r w:rsidR="00E14718" w:rsidRPr="0046392C">
              <w:rPr>
                <w:rStyle w:val="Hyperlink"/>
                <w:noProof/>
                <w:lang w:val="en"/>
              </w:rPr>
              <w:t>Arpabet Symbols</w:t>
            </w:r>
            <w:r w:rsidR="00E14718">
              <w:rPr>
                <w:noProof/>
                <w:webHidden/>
              </w:rPr>
              <w:tab/>
            </w:r>
            <w:r w:rsidR="00E14718">
              <w:rPr>
                <w:noProof/>
                <w:webHidden/>
              </w:rPr>
              <w:fldChar w:fldCharType="begin"/>
            </w:r>
            <w:r w:rsidR="00E14718">
              <w:rPr>
                <w:noProof/>
                <w:webHidden/>
              </w:rPr>
              <w:instrText xml:space="preserve"> PAGEREF _Toc9001262 \h </w:instrText>
            </w:r>
            <w:r w:rsidR="00E14718">
              <w:rPr>
                <w:noProof/>
                <w:webHidden/>
              </w:rPr>
            </w:r>
            <w:r w:rsidR="00E14718">
              <w:rPr>
                <w:noProof/>
                <w:webHidden/>
              </w:rPr>
              <w:fldChar w:fldCharType="separate"/>
            </w:r>
            <w:r w:rsidR="00E14718">
              <w:rPr>
                <w:noProof/>
                <w:webHidden/>
              </w:rPr>
              <w:t>131</w:t>
            </w:r>
            <w:r w:rsidR="00E14718">
              <w:rPr>
                <w:noProof/>
                <w:webHidden/>
              </w:rPr>
              <w:fldChar w:fldCharType="end"/>
            </w:r>
          </w:hyperlink>
        </w:p>
        <w:p w14:paraId="6A643A74" w14:textId="77777777" w:rsidR="00E14718" w:rsidRDefault="00D92FCE">
          <w:pPr>
            <w:pStyle w:val="TOC3"/>
            <w:tabs>
              <w:tab w:val="right" w:leader="dot" w:pos="9350"/>
            </w:tabs>
            <w:rPr>
              <w:noProof/>
              <w:lang w:eastAsia="ja-JP"/>
            </w:rPr>
          </w:pPr>
          <w:hyperlink w:anchor="_Toc9001263" w:history="1">
            <w:r w:rsidR="00E14718" w:rsidRPr="0046392C">
              <w:rPr>
                <w:rStyle w:val="Hyperlink"/>
                <w:noProof/>
                <w:lang w:val="en"/>
              </w:rPr>
              <w:t>Stress</w:t>
            </w:r>
            <w:r w:rsidR="00E14718">
              <w:rPr>
                <w:noProof/>
                <w:webHidden/>
              </w:rPr>
              <w:tab/>
            </w:r>
            <w:r w:rsidR="00E14718">
              <w:rPr>
                <w:noProof/>
                <w:webHidden/>
              </w:rPr>
              <w:fldChar w:fldCharType="begin"/>
            </w:r>
            <w:r w:rsidR="00E14718">
              <w:rPr>
                <w:noProof/>
                <w:webHidden/>
              </w:rPr>
              <w:instrText xml:space="preserve"> PAGEREF _Toc9001263 \h </w:instrText>
            </w:r>
            <w:r w:rsidR="00E14718">
              <w:rPr>
                <w:noProof/>
                <w:webHidden/>
              </w:rPr>
            </w:r>
            <w:r w:rsidR="00E14718">
              <w:rPr>
                <w:noProof/>
                <w:webHidden/>
              </w:rPr>
              <w:fldChar w:fldCharType="separate"/>
            </w:r>
            <w:r w:rsidR="00E14718">
              <w:rPr>
                <w:noProof/>
                <w:webHidden/>
              </w:rPr>
              <w:t>131</w:t>
            </w:r>
            <w:r w:rsidR="00E14718">
              <w:rPr>
                <w:noProof/>
                <w:webHidden/>
              </w:rPr>
              <w:fldChar w:fldCharType="end"/>
            </w:r>
          </w:hyperlink>
        </w:p>
        <w:p w14:paraId="222354A7" w14:textId="77777777" w:rsidR="00E14718" w:rsidRDefault="00D92FCE">
          <w:pPr>
            <w:pStyle w:val="TOC3"/>
            <w:tabs>
              <w:tab w:val="right" w:leader="dot" w:pos="9350"/>
            </w:tabs>
            <w:rPr>
              <w:noProof/>
              <w:lang w:eastAsia="ja-JP"/>
            </w:rPr>
          </w:pPr>
          <w:hyperlink w:anchor="_Toc9001264" w:history="1">
            <w:r w:rsidR="00E14718" w:rsidRPr="0046392C">
              <w:rPr>
                <w:rStyle w:val="Hyperlink"/>
                <w:noProof/>
                <w:lang w:val="en"/>
              </w:rPr>
              <w:t>Vowels</w:t>
            </w:r>
            <w:r w:rsidR="00E14718">
              <w:rPr>
                <w:noProof/>
                <w:webHidden/>
              </w:rPr>
              <w:tab/>
            </w:r>
            <w:r w:rsidR="00E14718">
              <w:rPr>
                <w:noProof/>
                <w:webHidden/>
              </w:rPr>
              <w:fldChar w:fldCharType="begin"/>
            </w:r>
            <w:r w:rsidR="00E14718">
              <w:rPr>
                <w:noProof/>
                <w:webHidden/>
              </w:rPr>
              <w:instrText xml:space="preserve"> PAGEREF _Toc9001264 \h </w:instrText>
            </w:r>
            <w:r w:rsidR="00E14718">
              <w:rPr>
                <w:noProof/>
                <w:webHidden/>
              </w:rPr>
            </w:r>
            <w:r w:rsidR="00E14718">
              <w:rPr>
                <w:noProof/>
                <w:webHidden/>
              </w:rPr>
              <w:fldChar w:fldCharType="separate"/>
            </w:r>
            <w:r w:rsidR="00E14718">
              <w:rPr>
                <w:noProof/>
                <w:webHidden/>
              </w:rPr>
              <w:t>131</w:t>
            </w:r>
            <w:r w:rsidR="00E14718">
              <w:rPr>
                <w:noProof/>
                <w:webHidden/>
              </w:rPr>
              <w:fldChar w:fldCharType="end"/>
            </w:r>
          </w:hyperlink>
        </w:p>
        <w:p w14:paraId="40733C59" w14:textId="77777777" w:rsidR="00E14718" w:rsidRDefault="00D92FCE">
          <w:pPr>
            <w:pStyle w:val="TOC3"/>
            <w:tabs>
              <w:tab w:val="right" w:leader="dot" w:pos="9350"/>
            </w:tabs>
            <w:rPr>
              <w:noProof/>
              <w:lang w:eastAsia="ja-JP"/>
            </w:rPr>
          </w:pPr>
          <w:hyperlink w:anchor="_Toc9001265" w:history="1">
            <w:r w:rsidR="00E14718" w:rsidRPr="0046392C">
              <w:rPr>
                <w:rStyle w:val="Hyperlink"/>
                <w:noProof/>
                <w:lang w:val="en"/>
              </w:rPr>
              <w:t>Consonants</w:t>
            </w:r>
            <w:r w:rsidR="00E14718">
              <w:rPr>
                <w:noProof/>
                <w:webHidden/>
              </w:rPr>
              <w:tab/>
            </w:r>
            <w:r w:rsidR="00E14718">
              <w:rPr>
                <w:noProof/>
                <w:webHidden/>
              </w:rPr>
              <w:fldChar w:fldCharType="begin"/>
            </w:r>
            <w:r w:rsidR="00E14718">
              <w:rPr>
                <w:noProof/>
                <w:webHidden/>
              </w:rPr>
              <w:instrText xml:space="preserve"> PAGEREF _Toc9001265 \h </w:instrText>
            </w:r>
            <w:r w:rsidR="00E14718">
              <w:rPr>
                <w:noProof/>
                <w:webHidden/>
              </w:rPr>
            </w:r>
            <w:r w:rsidR="00E14718">
              <w:rPr>
                <w:noProof/>
                <w:webHidden/>
              </w:rPr>
              <w:fldChar w:fldCharType="separate"/>
            </w:r>
            <w:r w:rsidR="00E14718">
              <w:rPr>
                <w:noProof/>
                <w:webHidden/>
              </w:rPr>
              <w:t>133</w:t>
            </w:r>
            <w:r w:rsidR="00E14718">
              <w:rPr>
                <w:noProof/>
                <w:webHidden/>
              </w:rPr>
              <w:fldChar w:fldCharType="end"/>
            </w:r>
          </w:hyperlink>
        </w:p>
        <w:p w14:paraId="1FDEE638" w14:textId="77777777" w:rsidR="00E14718" w:rsidRDefault="00D92FCE">
          <w:pPr>
            <w:pStyle w:val="TOC2"/>
            <w:tabs>
              <w:tab w:val="right" w:leader="dot" w:pos="9350"/>
            </w:tabs>
            <w:rPr>
              <w:noProof/>
              <w:lang w:eastAsia="ja-JP"/>
            </w:rPr>
          </w:pPr>
          <w:hyperlink w:anchor="_Toc9001266" w:history="1">
            <w:r w:rsidR="00E14718" w:rsidRPr="0046392C">
              <w:rPr>
                <w:rStyle w:val="Hyperlink"/>
                <w:noProof/>
              </w:rPr>
              <w:t>Chinese</w:t>
            </w:r>
            <w:r w:rsidR="00E14718">
              <w:rPr>
                <w:noProof/>
                <w:webHidden/>
              </w:rPr>
              <w:tab/>
            </w:r>
            <w:r w:rsidR="00E14718">
              <w:rPr>
                <w:noProof/>
                <w:webHidden/>
              </w:rPr>
              <w:fldChar w:fldCharType="begin"/>
            </w:r>
            <w:r w:rsidR="00E14718">
              <w:rPr>
                <w:noProof/>
                <w:webHidden/>
              </w:rPr>
              <w:instrText xml:space="preserve"> PAGEREF _Toc9001266 \h </w:instrText>
            </w:r>
            <w:r w:rsidR="00E14718">
              <w:rPr>
                <w:noProof/>
                <w:webHidden/>
              </w:rPr>
            </w:r>
            <w:r w:rsidR="00E14718">
              <w:rPr>
                <w:noProof/>
                <w:webHidden/>
              </w:rPr>
              <w:fldChar w:fldCharType="separate"/>
            </w:r>
            <w:r w:rsidR="00E14718">
              <w:rPr>
                <w:noProof/>
                <w:webHidden/>
              </w:rPr>
              <w:t>136</w:t>
            </w:r>
            <w:r w:rsidR="00E14718">
              <w:rPr>
                <w:noProof/>
                <w:webHidden/>
              </w:rPr>
              <w:fldChar w:fldCharType="end"/>
            </w:r>
          </w:hyperlink>
        </w:p>
        <w:p w14:paraId="4532BB8C" w14:textId="77777777" w:rsidR="00E14718" w:rsidRDefault="00D92FCE">
          <w:pPr>
            <w:pStyle w:val="TOC3"/>
            <w:tabs>
              <w:tab w:val="right" w:leader="dot" w:pos="9350"/>
            </w:tabs>
            <w:rPr>
              <w:noProof/>
              <w:lang w:eastAsia="ja-JP"/>
            </w:rPr>
          </w:pPr>
          <w:hyperlink w:anchor="_Toc9001267" w:history="1">
            <w:r w:rsidR="00E14718" w:rsidRPr="0046392C">
              <w:rPr>
                <w:rStyle w:val="Hyperlink"/>
                <w:rFonts w:ascii="Arial" w:hAnsi="Arial" w:cs="Arial"/>
                <w:noProof/>
              </w:rPr>
              <w:t>Finals</w:t>
            </w:r>
            <w:r w:rsidR="00E14718">
              <w:rPr>
                <w:noProof/>
                <w:webHidden/>
              </w:rPr>
              <w:tab/>
            </w:r>
            <w:r w:rsidR="00E14718">
              <w:rPr>
                <w:noProof/>
                <w:webHidden/>
              </w:rPr>
              <w:fldChar w:fldCharType="begin"/>
            </w:r>
            <w:r w:rsidR="00E14718">
              <w:rPr>
                <w:noProof/>
                <w:webHidden/>
              </w:rPr>
              <w:instrText xml:space="preserve"> PAGEREF _Toc9001267 \h </w:instrText>
            </w:r>
            <w:r w:rsidR="00E14718">
              <w:rPr>
                <w:noProof/>
                <w:webHidden/>
              </w:rPr>
            </w:r>
            <w:r w:rsidR="00E14718">
              <w:rPr>
                <w:noProof/>
                <w:webHidden/>
              </w:rPr>
              <w:fldChar w:fldCharType="separate"/>
            </w:r>
            <w:r w:rsidR="00E14718">
              <w:rPr>
                <w:noProof/>
                <w:webHidden/>
              </w:rPr>
              <w:t>137</w:t>
            </w:r>
            <w:r w:rsidR="00E14718">
              <w:rPr>
                <w:noProof/>
                <w:webHidden/>
              </w:rPr>
              <w:fldChar w:fldCharType="end"/>
            </w:r>
          </w:hyperlink>
        </w:p>
        <w:p w14:paraId="4651D575" w14:textId="77777777" w:rsidR="00E14718" w:rsidRDefault="00D92FCE">
          <w:pPr>
            <w:pStyle w:val="TOC2"/>
            <w:tabs>
              <w:tab w:val="right" w:leader="dot" w:pos="9350"/>
            </w:tabs>
            <w:rPr>
              <w:noProof/>
              <w:lang w:eastAsia="ja-JP"/>
            </w:rPr>
          </w:pPr>
          <w:hyperlink w:anchor="_Toc9001268" w:history="1">
            <w:r w:rsidR="00E14718" w:rsidRPr="0046392C">
              <w:rPr>
                <w:rStyle w:val="Hyperlink"/>
                <w:rFonts w:ascii="Georgia" w:hAnsi="Georgia"/>
                <w:noProof/>
              </w:rPr>
              <w:t>Rules given in terms of English pronunciation</w:t>
            </w:r>
            <w:r w:rsidR="00E14718">
              <w:rPr>
                <w:noProof/>
                <w:webHidden/>
              </w:rPr>
              <w:tab/>
            </w:r>
            <w:r w:rsidR="00E14718">
              <w:rPr>
                <w:noProof/>
                <w:webHidden/>
              </w:rPr>
              <w:fldChar w:fldCharType="begin"/>
            </w:r>
            <w:r w:rsidR="00E14718">
              <w:rPr>
                <w:noProof/>
                <w:webHidden/>
              </w:rPr>
              <w:instrText xml:space="preserve"> PAGEREF _Toc9001268 \h </w:instrText>
            </w:r>
            <w:r w:rsidR="00E14718">
              <w:rPr>
                <w:noProof/>
                <w:webHidden/>
              </w:rPr>
            </w:r>
            <w:r w:rsidR="00E14718">
              <w:rPr>
                <w:noProof/>
                <w:webHidden/>
              </w:rPr>
              <w:fldChar w:fldCharType="separate"/>
            </w:r>
            <w:r w:rsidR="00E14718">
              <w:rPr>
                <w:noProof/>
                <w:webHidden/>
              </w:rPr>
              <w:t>140</w:t>
            </w:r>
            <w:r w:rsidR="00E14718">
              <w:rPr>
                <w:noProof/>
                <w:webHidden/>
              </w:rPr>
              <w:fldChar w:fldCharType="end"/>
            </w:r>
          </w:hyperlink>
        </w:p>
        <w:p w14:paraId="4C76BD0C" w14:textId="77777777" w:rsidR="00E14718" w:rsidRDefault="00D92FCE">
          <w:pPr>
            <w:pStyle w:val="TOC3"/>
            <w:tabs>
              <w:tab w:val="right" w:leader="dot" w:pos="9350"/>
            </w:tabs>
            <w:rPr>
              <w:noProof/>
              <w:lang w:eastAsia="ja-JP"/>
            </w:rPr>
          </w:pPr>
          <w:hyperlink w:anchor="_Toc9001269" w:history="1">
            <w:r w:rsidR="00E14718" w:rsidRPr="0046392C">
              <w:rPr>
                <w:rStyle w:val="Hyperlink"/>
                <w:rFonts w:ascii="Arial" w:hAnsi="Arial" w:cs="Arial"/>
                <w:noProof/>
              </w:rPr>
              <w:t>Pronunciation of initials</w:t>
            </w:r>
            <w:r w:rsidR="00E14718">
              <w:rPr>
                <w:noProof/>
                <w:webHidden/>
              </w:rPr>
              <w:tab/>
            </w:r>
            <w:r w:rsidR="00E14718">
              <w:rPr>
                <w:noProof/>
                <w:webHidden/>
              </w:rPr>
              <w:fldChar w:fldCharType="begin"/>
            </w:r>
            <w:r w:rsidR="00E14718">
              <w:rPr>
                <w:noProof/>
                <w:webHidden/>
              </w:rPr>
              <w:instrText xml:space="preserve"> PAGEREF _Toc9001269 \h </w:instrText>
            </w:r>
            <w:r w:rsidR="00E14718">
              <w:rPr>
                <w:noProof/>
                <w:webHidden/>
              </w:rPr>
            </w:r>
            <w:r w:rsidR="00E14718">
              <w:rPr>
                <w:noProof/>
                <w:webHidden/>
              </w:rPr>
              <w:fldChar w:fldCharType="separate"/>
            </w:r>
            <w:r w:rsidR="00E14718">
              <w:rPr>
                <w:noProof/>
                <w:webHidden/>
              </w:rPr>
              <w:t>140</w:t>
            </w:r>
            <w:r w:rsidR="00E14718">
              <w:rPr>
                <w:noProof/>
                <w:webHidden/>
              </w:rPr>
              <w:fldChar w:fldCharType="end"/>
            </w:r>
          </w:hyperlink>
        </w:p>
        <w:p w14:paraId="023F6382" w14:textId="77777777" w:rsidR="00E14718" w:rsidRDefault="00D92FCE">
          <w:pPr>
            <w:pStyle w:val="TOC3"/>
            <w:tabs>
              <w:tab w:val="right" w:leader="dot" w:pos="9350"/>
            </w:tabs>
            <w:rPr>
              <w:noProof/>
              <w:lang w:eastAsia="ja-JP"/>
            </w:rPr>
          </w:pPr>
          <w:hyperlink w:anchor="_Toc9001270" w:history="1">
            <w:r w:rsidR="00E14718" w:rsidRPr="0046392C">
              <w:rPr>
                <w:rStyle w:val="Hyperlink"/>
                <w:rFonts w:ascii="Arial" w:hAnsi="Arial" w:cs="Arial"/>
                <w:noProof/>
              </w:rPr>
              <w:t>Pronunciation of finals</w:t>
            </w:r>
            <w:r w:rsidR="00E14718">
              <w:rPr>
                <w:noProof/>
                <w:webHidden/>
              </w:rPr>
              <w:tab/>
            </w:r>
            <w:r w:rsidR="00E14718">
              <w:rPr>
                <w:noProof/>
                <w:webHidden/>
              </w:rPr>
              <w:fldChar w:fldCharType="begin"/>
            </w:r>
            <w:r w:rsidR="00E14718">
              <w:rPr>
                <w:noProof/>
                <w:webHidden/>
              </w:rPr>
              <w:instrText xml:space="preserve"> PAGEREF _Toc9001270 \h </w:instrText>
            </w:r>
            <w:r w:rsidR="00E14718">
              <w:rPr>
                <w:noProof/>
                <w:webHidden/>
              </w:rPr>
            </w:r>
            <w:r w:rsidR="00E14718">
              <w:rPr>
                <w:noProof/>
                <w:webHidden/>
              </w:rPr>
              <w:fldChar w:fldCharType="separate"/>
            </w:r>
            <w:r w:rsidR="00E14718">
              <w:rPr>
                <w:noProof/>
                <w:webHidden/>
              </w:rPr>
              <w:t>142</w:t>
            </w:r>
            <w:r w:rsidR="00E14718">
              <w:rPr>
                <w:noProof/>
                <w:webHidden/>
              </w:rPr>
              <w:fldChar w:fldCharType="end"/>
            </w:r>
          </w:hyperlink>
        </w:p>
        <w:p w14:paraId="54D92627" w14:textId="77777777" w:rsidR="00E14718" w:rsidRDefault="00D92FCE">
          <w:pPr>
            <w:pStyle w:val="TOC2"/>
            <w:tabs>
              <w:tab w:val="right" w:leader="dot" w:pos="9350"/>
            </w:tabs>
            <w:rPr>
              <w:noProof/>
              <w:lang w:eastAsia="ja-JP"/>
            </w:rPr>
          </w:pPr>
          <w:hyperlink w:anchor="_Toc9001271" w:history="1">
            <w:r w:rsidR="00E14718" w:rsidRPr="0046392C">
              <w:rPr>
                <w:rStyle w:val="Hyperlink"/>
                <w:rFonts w:ascii="Georgia" w:hAnsi="Georgia"/>
                <w:noProof/>
              </w:rPr>
              <w:t>Orthography</w:t>
            </w:r>
            <w:r w:rsidR="00E14718">
              <w:rPr>
                <w:noProof/>
                <w:webHidden/>
              </w:rPr>
              <w:tab/>
            </w:r>
            <w:r w:rsidR="00E14718">
              <w:rPr>
                <w:noProof/>
                <w:webHidden/>
              </w:rPr>
              <w:fldChar w:fldCharType="begin"/>
            </w:r>
            <w:r w:rsidR="00E14718">
              <w:rPr>
                <w:noProof/>
                <w:webHidden/>
              </w:rPr>
              <w:instrText xml:space="preserve"> PAGEREF _Toc9001271 \h </w:instrText>
            </w:r>
            <w:r w:rsidR="00E14718">
              <w:rPr>
                <w:noProof/>
                <w:webHidden/>
              </w:rPr>
            </w:r>
            <w:r w:rsidR="00E14718">
              <w:rPr>
                <w:noProof/>
                <w:webHidden/>
              </w:rPr>
              <w:fldChar w:fldCharType="separate"/>
            </w:r>
            <w:r w:rsidR="00E14718">
              <w:rPr>
                <w:noProof/>
                <w:webHidden/>
              </w:rPr>
              <w:t>144</w:t>
            </w:r>
            <w:r w:rsidR="00E14718">
              <w:rPr>
                <w:noProof/>
                <w:webHidden/>
              </w:rPr>
              <w:fldChar w:fldCharType="end"/>
            </w:r>
          </w:hyperlink>
        </w:p>
        <w:p w14:paraId="29997B4A" w14:textId="77777777" w:rsidR="00E14718" w:rsidRDefault="00D92FCE">
          <w:pPr>
            <w:pStyle w:val="TOC3"/>
            <w:tabs>
              <w:tab w:val="right" w:leader="dot" w:pos="9350"/>
            </w:tabs>
            <w:rPr>
              <w:noProof/>
              <w:lang w:eastAsia="ja-JP"/>
            </w:rPr>
          </w:pPr>
          <w:hyperlink w:anchor="_Toc9001272" w:history="1">
            <w:r w:rsidR="00E14718" w:rsidRPr="0046392C">
              <w:rPr>
                <w:rStyle w:val="Hyperlink"/>
                <w:rFonts w:ascii="Arial" w:hAnsi="Arial" w:cs="Arial"/>
                <w:noProof/>
              </w:rPr>
              <w:t>Letters</w:t>
            </w:r>
            <w:r w:rsidR="00E14718">
              <w:rPr>
                <w:noProof/>
                <w:webHidden/>
              </w:rPr>
              <w:tab/>
            </w:r>
            <w:r w:rsidR="00E14718">
              <w:rPr>
                <w:noProof/>
                <w:webHidden/>
              </w:rPr>
              <w:fldChar w:fldCharType="begin"/>
            </w:r>
            <w:r w:rsidR="00E14718">
              <w:rPr>
                <w:noProof/>
                <w:webHidden/>
              </w:rPr>
              <w:instrText xml:space="preserve"> PAGEREF _Toc9001272 \h </w:instrText>
            </w:r>
            <w:r w:rsidR="00E14718">
              <w:rPr>
                <w:noProof/>
                <w:webHidden/>
              </w:rPr>
            </w:r>
            <w:r w:rsidR="00E14718">
              <w:rPr>
                <w:noProof/>
                <w:webHidden/>
              </w:rPr>
              <w:fldChar w:fldCharType="separate"/>
            </w:r>
            <w:r w:rsidR="00E14718">
              <w:rPr>
                <w:noProof/>
                <w:webHidden/>
              </w:rPr>
              <w:t>144</w:t>
            </w:r>
            <w:r w:rsidR="00E14718">
              <w:rPr>
                <w:noProof/>
                <w:webHidden/>
              </w:rPr>
              <w:fldChar w:fldCharType="end"/>
            </w:r>
          </w:hyperlink>
        </w:p>
        <w:p w14:paraId="001B9D8E" w14:textId="77777777" w:rsidR="00E14718" w:rsidRDefault="00D92FCE">
          <w:pPr>
            <w:pStyle w:val="TOC3"/>
            <w:tabs>
              <w:tab w:val="right" w:leader="dot" w:pos="9350"/>
            </w:tabs>
            <w:rPr>
              <w:noProof/>
              <w:lang w:eastAsia="ja-JP"/>
            </w:rPr>
          </w:pPr>
          <w:hyperlink w:anchor="_Toc9001273" w:history="1">
            <w:r w:rsidR="00E14718" w:rsidRPr="0046392C">
              <w:rPr>
                <w:rStyle w:val="Hyperlink"/>
                <w:rFonts w:ascii="Arial" w:hAnsi="Arial" w:cs="Arial"/>
                <w:noProof/>
              </w:rPr>
              <w:t>Word formation, capitalization, initialisms and punctuation</w:t>
            </w:r>
            <w:r w:rsidR="00E14718">
              <w:rPr>
                <w:noProof/>
                <w:webHidden/>
              </w:rPr>
              <w:tab/>
            </w:r>
            <w:r w:rsidR="00E14718">
              <w:rPr>
                <w:noProof/>
                <w:webHidden/>
              </w:rPr>
              <w:fldChar w:fldCharType="begin"/>
            </w:r>
            <w:r w:rsidR="00E14718">
              <w:rPr>
                <w:noProof/>
                <w:webHidden/>
              </w:rPr>
              <w:instrText xml:space="preserve"> PAGEREF _Toc9001273 \h </w:instrText>
            </w:r>
            <w:r w:rsidR="00E14718">
              <w:rPr>
                <w:noProof/>
                <w:webHidden/>
              </w:rPr>
            </w:r>
            <w:r w:rsidR="00E14718">
              <w:rPr>
                <w:noProof/>
                <w:webHidden/>
              </w:rPr>
              <w:fldChar w:fldCharType="separate"/>
            </w:r>
            <w:r w:rsidR="00E14718">
              <w:rPr>
                <w:noProof/>
                <w:webHidden/>
              </w:rPr>
              <w:t>145</w:t>
            </w:r>
            <w:r w:rsidR="00E14718">
              <w:rPr>
                <w:noProof/>
                <w:webHidden/>
              </w:rPr>
              <w:fldChar w:fldCharType="end"/>
            </w:r>
          </w:hyperlink>
        </w:p>
        <w:p w14:paraId="3E77F1A1" w14:textId="77777777" w:rsidR="00E14718" w:rsidRDefault="00D92FCE">
          <w:pPr>
            <w:pStyle w:val="TOC2"/>
            <w:tabs>
              <w:tab w:val="right" w:leader="dot" w:pos="9350"/>
            </w:tabs>
            <w:rPr>
              <w:noProof/>
              <w:lang w:eastAsia="ja-JP"/>
            </w:rPr>
          </w:pPr>
          <w:hyperlink w:anchor="_Toc9001274" w:history="1">
            <w:r w:rsidR="00E14718" w:rsidRPr="0046392C">
              <w:rPr>
                <w:rStyle w:val="Hyperlink"/>
                <w:rFonts w:ascii="Georgia" w:hAnsi="Georgia"/>
                <w:noProof/>
              </w:rPr>
              <w:t>Tones</w:t>
            </w:r>
            <w:r w:rsidR="00E14718">
              <w:rPr>
                <w:noProof/>
                <w:webHidden/>
              </w:rPr>
              <w:tab/>
            </w:r>
            <w:r w:rsidR="00E14718">
              <w:rPr>
                <w:noProof/>
                <w:webHidden/>
              </w:rPr>
              <w:fldChar w:fldCharType="begin"/>
            </w:r>
            <w:r w:rsidR="00E14718">
              <w:rPr>
                <w:noProof/>
                <w:webHidden/>
              </w:rPr>
              <w:instrText xml:space="preserve"> PAGEREF _Toc9001274 \h </w:instrText>
            </w:r>
            <w:r w:rsidR="00E14718">
              <w:rPr>
                <w:noProof/>
                <w:webHidden/>
              </w:rPr>
            </w:r>
            <w:r w:rsidR="00E14718">
              <w:rPr>
                <w:noProof/>
                <w:webHidden/>
              </w:rPr>
              <w:fldChar w:fldCharType="separate"/>
            </w:r>
            <w:r w:rsidR="00E14718">
              <w:rPr>
                <w:noProof/>
                <w:webHidden/>
              </w:rPr>
              <w:t>151</w:t>
            </w:r>
            <w:r w:rsidR="00E14718">
              <w:rPr>
                <w:noProof/>
                <w:webHidden/>
              </w:rPr>
              <w:fldChar w:fldCharType="end"/>
            </w:r>
          </w:hyperlink>
        </w:p>
        <w:p w14:paraId="1A7D8B4D" w14:textId="77777777" w:rsidR="00E14718" w:rsidRDefault="00D92FCE">
          <w:pPr>
            <w:pStyle w:val="TOC3"/>
            <w:tabs>
              <w:tab w:val="right" w:leader="dot" w:pos="9350"/>
            </w:tabs>
            <w:rPr>
              <w:noProof/>
              <w:lang w:eastAsia="ja-JP"/>
            </w:rPr>
          </w:pPr>
          <w:hyperlink w:anchor="_Toc9001275" w:history="1">
            <w:r w:rsidR="00E14718" w:rsidRPr="0046392C">
              <w:rPr>
                <w:rStyle w:val="Hyperlink"/>
                <w:rFonts w:ascii="Arial" w:hAnsi="Arial" w:cs="Arial"/>
                <w:noProof/>
              </w:rPr>
              <w:t>Numerals in place of tone marks</w:t>
            </w:r>
            <w:r w:rsidR="00E14718">
              <w:rPr>
                <w:noProof/>
                <w:webHidden/>
              </w:rPr>
              <w:tab/>
            </w:r>
            <w:r w:rsidR="00E14718">
              <w:rPr>
                <w:noProof/>
                <w:webHidden/>
              </w:rPr>
              <w:fldChar w:fldCharType="begin"/>
            </w:r>
            <w:r w:rsidR="00E14718">
              <w:rPr>
                <w:noProof/>
                <w:webHidden/>
              </w:rPr>
              <w:instrText xml:space="preserve"> PAGEREF _Toc9001275 \h </w:instrText>
            </w:r>
            <w:r w:rsidR="00E14718">
              <w:rPr>
                <w:noProof/>
                <w:webHidden/>
              </w:rPr>
            </w:r>
            <w:r w:rsidR="00E14718">
              <w:rPr>
                <w:noProof/>
                <w:webHidden/>
              </w:rPr>
              <w:fldChar w:fldCharType="separate"/>
            </w:r>
            <w:r w:rsidR="00E14718">
              <w:rPr>
                <w:noProof/>
                <w:webHidden/>
              </w:rPr>
              <w:t>152</w:t>
            </w:r>
            <w:r w:rsidR="00E14718">
              <w:rPr>
                <w:noProof/>
                <w:webHidden/>
              </w:rPr>
              <w:fldChar w:fldCharType="end"/>
            </w:r>
          </w:hyperlink>
        </w:p>
        <w:p w14:paraId="5D55DAB8" w14:textId="77777777" w:rsidR="00E14718" w:rsidRDefault="00D92FCE">
          <w:pPr>
            <w:pStyle w:val="TOC3"/>
            <w:tabs>
              <w:tab w:val="right" w:leader="dot" w:pos="9350"/>
            </w:tabs>
            <w:rPr>
              <w:noProof/>
              <w:lang w:eastAsia="ja-JP"/>
            </w:rPr>
          </w:pPr>
          <w:hyperlink w:anchor="_Toc9001276" w:history="1">
            <w:r w:rsidR="00E14718" w:rsidRPr="0046392C">
              <w:rPr>
                <w:rStyle w:val="Hyperlink"/>
                <w:rFonts w:ascii="Arial" w:hAnsi="Arial" w:cs="Arial"/>
                <w:noProof/>
              </w:rPr>
              <w:t>Rules for placing the tone mark</w:t>
            </w:r>
            <w:r w:rsidR="00E14718">
              <w:rPr>
                <w:noProof/>
                <w:webHidden/>
              </w:rPr>
              <w:tab/>
            </w:r>
            <w:r w:rsidR="00E14718">
              <w:rPr>
                <w:noProof/>
                <w:webHidden/>
              </w:rPr>
              <w:fldChar w:fldCharType="begin"/>
            </w:r>
            <w:r w:rsidR="00E14718">
              <w:rPr>
                <w:noProof/>
                <w:webHidden/>
              </w:rPr>
              <w:instrText xml:space="preserve"> PAGEREF _Toc9001276 \h </w:instrText>
            </w:r>
            <w:r w:rsidR="00E14718">
              <w:rPr>
                <w:noProof/>
                <w:webHidden/>
              </w:rPr>
            </w:r>
            <w:r w:rsidR="00E14718">
              <w:rPr>
                <w:noProof/>
                <w:webHidden/>
              </w:rPr>
              <w:fldChar w:fldCharType="separate"/>
            </w:r>
            <w:r w:rsidR="00E14718">
              <w:rPr>
                <w:noProof/>
                <w:webHidden/>
              </w:rPr>
              <w:t>153</w:t>
            </w:r>
            <w:r w:rsidR="00E14718">
              <w:rPr>
                <w:noProof/>
                <w:webHidden/>
              </w:rPr>
              <w:fldChar w:fldCharType="end"/>
            </w:r>
          </w:hyperlink>
        </w:p>
        <w:p w14:paraId="41B4A534" w14:textId="77777777" w:rsidR="00E14718" w:rsidRDefault="00D92FCE">
          <w:pPr>
            <w:pStyle w:val="TOC3"/>
            <w:tabs>
              <w:tab w:val="right" w:leader="dot" w:pos="9350"/>
            </w:tabs>
            <w:rPr>
              <w:noProof/>
              <w:lang w:eastAsia="ja-JP"/>
            </w:rPr>
          </w:pPr>
          <w:hyperlink w:anchor="_Toc9001277" w:history="1">
            <w:r w:rsidR="00E14718" w:rsidRPr="0046392C">
              <w:rPr>
                <w:rStyle w:val="Hyperlink"/>
                <w:rFonts w:ascii="Arial" w:hAnsi="Arial" w:cs="Arial"/>
                <w:noProof/>
              </w:rPr>
              <w:t>Using tone colors</w:t>
            </w:r>
            <w:r w:rsidR="00E14718">
              <w:rPr>
                <w:noProof/>
                <w:webHidden/>
              </w:rPr>
              <w:tab/>
            </w:r>
            <w:r w:rsidR="00E14718">
              <w:rPr>
                <w:noProof/>
                <w:webHidden/>
              </w:rPr>
              <w:fldChar w:fldCharType="begin"/>
            </w:r>
            <w:r w:rsidR="00E14718">
              <w:rPr>
                <w:noProof/>
                <w:webHidden/>
              </w:rPr>
              <w:instrText xml:space="preserve"> PAGEREF _Toc9001277 \h </w:instrText>
            </w:r>
            <w:r w:rsidR="00E14718">
              <w:rPr>
                <w:noProof/>
                <w:webHidden/>
              </w:rPr>
            </w:r>
            <w:r w:rsidR="00E14718">
              <w:rPr>
                <w:noProof/>
                <w:webHidden/>
              </w:rPr>
              <w:fldChar w:fldCharType="separate"/>
            </w:r>
            <w:r w:rsidR="00E14718">
              <w:rPr>
                <w:noProof/>
                <w:webHidden/>
              </w:rPr>
              <w:t>155</w:t>
            </w:r>
            <w:r w:rsidR="00E14718">
              <w:rPr>
                <w:noProof/>
                <w:webHidden/>
              </w:rPr>
              <w:fldChar w:fldCharType="end"/>
            </w:r>
          </w:hyperlink>
        </w:p>
        <w:p w14:paraId="4A3285FF" w14:textId="77777777" w:rsidR="00E14718" w:rsidRDefault="00D92FCE">
          <w:pPr>
            <w:pStyle w:val="TOC3"/>
            <w:tabs>
              <w:tab w:val="right" w:leader="dot" w:pos="9350"/>
            </w:tabs>
            <w:rPr>
              <w:noProof/>
              <w:lang w:eastAsia="ja-JP"/>
            </w:rPr>
          </w:pPr>
          <w:hyperlink w:anchor="_Toc9001278" w:history="1">
            <w:r w:rsidR="00E14718" w:rsidRPr="0046392C">
              <w:rPr>
                <w:rStyle w:val="Hyperlink"/>
                <w:rFonts w:ascii="Arial" w:hAnsi="Arial" w:cs="Arial"/>
                <w:noProof/>
              </w:rPr>
              <w:t>Third tone exceptions</w:t>
            </w:r>
            <w:r w:rsidR="00E14718">
              <w:rPr>
                <w:noProof/>
                <w:webHidden/>
              </w:rPr>
              <w:tab/>
            </w:r>
            <w:r w:rsidR="00E14718">
              <w:rPr>
                <w:noProof/>
                <w:webHidden/>
              </w:rPr>
              <w:fldChar w:fldCharType="begin"/>
            </w:r>
            <w:r w:rsidR="00E14718">
              <w:rPr>
                <w:noProof/>
                <w:webHidden/>
              </w:rPr>
              <w:instrText xml:space="preserve"> PAGEREF _Toc9001278 \h </w:instrText>
            </w:r>
            <w:r w:rsidR="00E14718">
              <w:rPr>
                <w:noProof/>
                <w:webHidden/>
              </w:rPr>
            </w:r>
            <w:r w:rsidR="00E14718">
              <w:rPr>
                <w:noProof/>
                <w:webHidden/>
              </w:rPr>
              <w:fldChar w:fldCharType="separate"/>
            </w:r>
            <w:r w:rsidR="00E14718">
              <w:rPr>
                <w:noProof/>
                <w:webHidden/>
              </w:rPr>
              <w:t>155</w:t>
            </w:r>
            <w:r w:rsidR="00E14718">
              <w:rPr>
                <w:noProof/>
                <w:webHidden/>
              </w:rPr>
              <w:fldChar w:fldCharType="end"/>
            </w:r>
          </w:hyperlink>
        </w:p>
        <w:p w14:paraId="0F4B53C4" w14:textId="77777777" w:rsidR="00E14718" w:rsidRDefault="00D92FCE">
          <w:pPr>
            <w:pStyle w:val="TOC2"/>
            <w:tabs>
              <w:tab w:val="right" w:leader="dot" w:pos="9350"/>
            </w:tabs>
            <w:rPr>
              <w:noProof/>
              <w:lang w:eastAsia="ja-JP"/>
            </w:rPr>
          </w:pPr>
          <w:hyperlink w:anchor="_Toc9001279" w:history="1">
            <w:r w:rsidR="00E14718" w:rsidRPr="0046392C">
              <w:rPr>
                <w:rStyle w:val="Hyperlink"/>
                <w:rFonts w:ascii="Georgia" w:hAnsi="Georgia"/>
                <w:noProof/>
              </w:rPr>
              <w:t>The </w:t>
            </w:r>
            <w:r w:rsidR="00E14718" w:rsidRPr="0046392C">
              <w:rPr>
                <w:rStyle w:val="Hyperlink"/>
                <w:rFonts w:ascii="Georgia" w:hAnsi="Georgia"/>
                <w:i/>
                <w:iCs/>
                <w:noProof/>
              </w:rPr>
              <w:t>ü</w:t>
            </w:r>
            <w:r w:rsidR="00E14718" w:rsidRPr="0046392C">
              <w:rPr>
                <w:rStyle w:val="Hyperlink"/>
                <w:rFonts w:ascii="Georgia" w:hAnsi="Georgia"/>
                <w:noProof/>
              </w:rPr>
              <w:t> sound</w:t>
            </w:r>
            <w:r w:rsidR="00E14718">
              <w:rPr>
                <w:noProof/>
                <w:webHidden/>
              </w:rPr>
              <w:tab/>
            </w:r>
            <w:r w:rsidR="00E14718">
              <w:rPr>
                <w:noProof/>
                <w:webHidden/>
              </w:rPr>
              <w:fldChar w:fldCharType="begin"/>
            </w:r>
            <w:r w:rsidR="00E14718">
              <w:rPr>
                <w:noProof/>
                <w:webHidden/>
              </w:rPr>
              <w:instrText xml:space="preserve"> PAGEREF _Toc9001279 \h </w:instrText>
            </w:r>
            <w:r w:rsidR="00E14718">
              <w:rPr>
                <w:noProof/>
                <w:webHidden/>
              </w:rPr>
            </w:r>
            <w:r w:rsidR="00E14718">
              <w:rPr>
                <w:noProof/>
                <w:webHidden/>
              </w:rPr>
              <w:fldChar w:fldCharType="separate"/>
            </w:r>
            <w:r w:rsidR="00E14718">
              <w:rPr>
                <w:noProof/>
                <w:webHidden/>
              </w:rPr>
              <w:t>155</w:t>
            </w:r>
            <w:r w:rsidR="00E14718">
              <w:rPr>
                <w:noProof/>
                <w:webHidden/>
              </w:rPr>
              <w:fldChar w:fldCharType="end"/>
            </w:r>
          </w:hyperlink>
        </w:p>
        <w:p w14:paraId="57D94EA8" w14:textId="77777777" w:rsidR="00E14718" w:rsidRDefault="00D92FCE">
          <w:pPr>
            <w:pStyle w:val="TOC2"/>
            <w:tabs>
              <w:tab w:val="right" w:leader="dot" w:pos="9350"/>
            </w:tabs>
            <w:rPr>
              <w:noProof/>
              <w:lang w:eastAsia="ja-JP"/>
            </w:rPr>
          </w:pPr>
          <w:hyperlink w:anchor="_Toc9001280" w:history="1">
            <w:r w:rsidR="00E14718" w:rsidRPr="0046392C">
              <w:rPr>
                <w:rStyle w:val="Hyperlink"/>
                <w:rFonts w:ascii="Georgia" w:hAnsi="Georgia"/>
                <w:noProof/>
              </w:rPr>
              <w:t>Pinyin in Taiwan</w:t>
            </w:r>
            <w:r w:rsidR="00E14718">
              <w:rPr>
                <w:noProof/>
                <w:webHidden/>
              </w:rPr>
              <w:tab/>
            </w:r>
            <w:r w:rsidR="00E14718">
              <w:rPr>
                <w:noProof/>
                <w:webHidden/>
              </w:rPr>
              <w:fldChar w:fldCharType="begin"/>
            </w:r>
            <w:r w:rsidR="00E14718">
              <w:rPr>
                <w:noProof/>
                <w:webHidden/>
              </w:rPr>
              <w:instrText xml:space="preserve"> PAGEREF _Toc9001280 \h </w:instrText>
            </w:r>
            <w:r w:rsidR="00E14718">
              <w:rPr>
                <w:noProof/>
                <w:webHidden/>
              </w:rPr>
            </w:r>
            <w:r w:rsidR="00E14718">
              <w:rPr>
                <w:noProof/>
                <w:webHidden/>
              </w:rPr>
              <w:fldChar w:fldCharType="separate"/>
            </w:r>
            <w:r w:rsidR="00E14718">
              <w:rPr>
                <w:noProof/>
                <w:webHidden/>
              </w:rPr>
              <w:t>156</w:t>
            </w:r>
            <w:r w:rsidR="00E14718">
              <w:rPr>
                <w:noProof/>
                <w:webHidden/>
              </w:rPr>
              <w:fldChar w:fldCharType="end"/>
            </w:r>
          </w:hyperlink>
        </w:p>
        <w:p w14:paraId="46AB75AC" w14:textId="77777777" w:rsidR="00E14718" w:rsidRDefault="00D92FCE">
          <w:pPr>
            <w:pStyle w:val="TOC2"/>
            <w:tabs>
              <w:tab w:val="right" w:leader="dot" w:pos="9350"/>
            </w:tabs>
            <w:rPr>
              <w:noProof/>
              <w:lang w:eastAsia="ja-JP"/>
            </w:rPr>
          </w:pPr>
          <w:hyperlink w:anchor="_Toc9001281" w:history="1">
            <w:r w:rsidR="00E14718" w:rsidRPr="0046392C">
              <w:rPr>
                <w:rStyle w:val="Hyperlink"/>
                <w:rFonts w:ascii="Georgia" w:hAnsi="Georgia"/>
                <w:noProof/>
              </w:rPr>
              <w:t>Comparison with other orthographies</w:t>
            </w:r>
            <w:r w:rsidR="00E14718">
              <w:rPr>
                <w:noProof/>
                <w:webHidden/>
              </w:rPr>
              <w:tab/>
            </w:r>
            <w:r w:rsidR="00E14718">
              <w:rPr>
                <w:noProof/>
                <w:webHidden/>
              </w:rPr>
              <w:fldChar w:fldCharType="begin"/>
            </w:r>
            <w:r w:rsidR="00E14718">
              <w:rPr>
                <w:noProof/>
                <w:webHidden/>
              </w:rPr>
              <w:instrText xml:space="preserve"> PAGEREF _Toc9001281 \h </w:instrText>
            </w:r>
            <w:r w:rsidR="00E14718">
              <w:rPr>
                <w:noProof/>
                <w:webHidden/>
              </w:rPr>
            </w:r>
            <w:r w:rsidR="00E14718">
              <w:rPr>
                <w:noProof/>
                <w:webHidden/>
              </w:rPr>
              <w:fldChar w:fldCharType="separate"/>
            </w:r>
            <w:r w:rsidR="00E14718">
              <w:rPr>
                <w:noProof/>
                <w:webHidden/>
              </w:rPr>
              <w:t>157</w:t>
            </w:r>
            <w:r w:rsidR="00E14718">
              <w:rPr>
                <w:noProof/>
                <w:webHidden/>
              </w:rPr>
              <w:fldChar w:fldCharType="end"/>
            </w:r>
          </w:hyperlink>
        </w:p>
        <w:p w14:paraId="3ACE1DE1" w14:textId="77777777" w:rsidR="00E14718" w:rsidRDefault="00D92FCE">
          <w:pPr>
            <w:pStyle w:val="TOC3"/>
            <w:tabs>
              <w:tab w:val="right" w:leader="dot" w:pos="9350"/>
            </w:tabs>
            <w:rPr>
              <w:noProof/>
              <w:lang w:eastAsia="ja-JP"/>
            </w:rPr>
          </w:pPr>
          <w:hyperlink w:anchor="_Toc9001282" w:history="1">
            <w:r w:rsidR="00E14718" w:rsidRPr="0046392C">
              <w:rPr>
                <w:rStyle w:val="Hyperlink"/>
                <w:rFonts w:ascii="Arial" w:hAnsi="Arial" w:cs="Arial"/>
                <w:noProof/>
              </w:rPr>
              <w:t>Chart of comparison with other romanizations</w:t>
            </w:r>
            <w:r w:rsidR="00E14718">
              <w:rPr>
                <w:noProof/>
                <w:webHidden/>
              </w:rPr>
              <w:tab/>
            </w:r>
            <w:r w:rsidR="00E14718">
              <w:rPr>
                <w:noProof/>
                <w:webHidden/>
              </w:rPr>
              <w:fldChar w:fldCharType="begin"/>
            </w:r>
            <w:r w:rsidR="00E14718">
              <w:rPr>
                <w:noProof/>
                <w:webHidden/>
              </w:rPr>
              <w:instrText xml:space="preserve"> PAGEREF _Toc9001282 \h </w:instrText>
            </w:r>
            <w:r w:rsidR="00E14718">
              <w:rPr>
                <w:noProof/>
                <w:webHidden/>
              </w:rPr>
            </w:r>
            <w:r w:rsidR="00E14718">
              <w:rPr>
                <w:noProof/>
                <w:webHidden/>
              </w:rPr>
              <w:fldChar w:fldCharType="separate"/>
            </w:r>
            <w:r w:rsidR="00E14718">
              <w:rPr>
                <w:noProof/>
                <w:webHidden/>
              </w:rPr>
              <w:t>157</w:t>
            </w:r>
            <w:r w:rsidR="00E14718">
              <w:rPr>
                <w:noProof/>
                <w:webHidden/>
              </w:rPr>
              <w:fldChar w:fldCharType="end"/>
            </w:r>
          </w:hyperlink>
        </w:p>
        <w:p w14:paraId="105D04C7" w14:textId="77777777" w:rsidR="00E14718" w:rsidRDefault="00D92FCE">
          <w:pPr>
            <w:pStyle w:val="TOC2"/>
            <w:tabs>
              <w:tab w:val="right" w:leader="dot" w:pos="9350"/>
            </w:tabs>
            <w:rPr>
              <w:noProof/>
              <w:lang w:eastAsia="ja-JP"/>
            </w:rPr>
          </w:pPr>
          <w:hyperlink w:anchor="_Toc9001283" w:history="1">
            <w:r w:rsidR="00E14718" w:rsidRPr="0046392C">
              <w:rPr>
                <w:rStyle w:val="Hyperlink"/>
                <w:noProof/>
              </w:rPr>
              <w:t>Braille</w:t>
            </w:r>
            <w:r w:rsidR="00E14718">
              <w:rPr>
                <w:noProof/>
                <w:webHidden/>
              </w:rPr>
              <w:tab/>
            </w:r>
            <w:r w:rsidR="00E14718">
              <w:rPr>
                <w:noProof/>
                <w:webHidden/>
              </w:rPr>
              <w:fldChar w:fldCharType="begin"/>
            </w:r>
            <w:r w:rsidR="00E14718">
              <w:rPr>
                <w:noProof/>
                <w:webHidden/>
              </w:rPr>
              <w:instrText xml:space="preserve"> PAGEREF _Toc9001283 \h </w:instrText>
            </w:r>
            <w:r w:rsidR="00E14718">
              <w:rPr>
                <w:noProof/>
                <w:webHidden/>
              </w:rPr>
            </w:r>
            <w:r w:rsidR="00E14718">
              <w:rPr>
                <w:noProof/>
                <w:webHidden/>
              </w:rPr>
              <w:fldChar w:fldCharType="separate"/>
            </w:r>
            <w:r w:rsidR="00E14718">
              <w:rPr>
                <w:noProof/>
                <w:webHidden/>
              </w:rPr>
              <w:t>162</w:t>
            </w:r>
            <w:r w:rsidR="00E14718">
              <w:rPr>
                <w:noProof/>
                <w:webHidden/>
              </w:rPr>
              <w:fldChar w:fldCharType="end"/>
            </w:r>
          </w:hyperlink>
        </w:p>
        <w:p w14:paraId="5B8CF712" w14:textId="77777777" w:rsidR="00E14718" w:rsidRDefault="00D92FCE">
          <w:pPr>
            <w:pStyle w:val="TOC3"/>
            <w:tabs>
              <w:tab w:val="right" w:leader="dot" w:pos="9350"/>
            </w:tabs>
            <w:rPr>
              <w:noProof/>
              <w:lang w:eastAsia="ja-JP"/>
            </w:rPr>
          </w:pPr>
          <w:hyperlink w:anchor="_Toc9001284" w:history="1">
            <w:r w:rsidR="00E14718" w:rsidRPr="0046392C">
              <w:rPr>
                <w:rStyle w:val="Hyperlink"/>
                <w:rFonts w:ascii="Arial" w:hAnsi="Arial" w:cs="Arial"/>
                <w:noProof/>
              </w:rPr>
              <w:t>Assignment</w:t>
            </w:r>
            <w:r w:rsidR="00E14718">
              <w:rPr>
                <w:noProof/>
                <w:webHidden/>
              </w:rPr>
              <w:tab/>
            </w:r>
            <w:r w:rsidR="00E14718">
              <w:rPr>
                <w:noProof/>
                <w:webHidden/>
              </w:rPr>
              <w:fldChar w:fldCharType="begin"/>
            </w:r>
            <w:r w:rsidR="00E14718">
              <w:rPr>
                <w:noProof/>
                <w:webHidden/>
              </w:rPr>
              <w:instrText xml:space="preserve"> PAGEREF _Toc9001284 \h </w:instrText>
            </w:r>
            <w:r w:rsidR="00E14718">
              <w:rPr>
                <w:noProof/>
                <w:webHidden/>
              </w:rPr>
            </w:r>
            <w:r w:rsidR="00E14718">
              <w:rPr>
                <w:noProof/>
                <w:webHidden/>
              </w:rPr>
              <w:fldChar w:fldCharType="separate"/>
            </w:r>
            <w:r w:rsidR="00E14718">
              <w:rPr>
                <w:noProof/>
                <w:webHidden/>
              </w:rPr>
              <w:t>164</w:t>
            </w:r>
            <w:r w:rsidR="00E14718">
              <w:rPr>
                <w:noProof/>
                <w:webHidden/>
              </w:rPr>
              <w:fldChar w:fldCharType="end"/>
            </w:r>
          </w:hyperlink>
        </w:p>
        <w:p w14:paraId="49EF50E5" w14:textId="77777777" w:rsidR="00E14718" w:rsidRDefault="00D92FCE">
          <w:pPr>
            <w:pStyle w:val="TOC2"/>
            <w:tabs>
              <w:tab w:val="right" w:leader="dot" w:pos="9350"/>
            </w:tabs>
            <w:rPr>
              <w:noProof/>
              <w:lang w:eastAsia="ja-JP"/>
            </w:rPr>
          </w:pPr>
          <w:hyperlink w:anchor="_Toc9001285" w:history="1">
            <w:r w:rsidR="00E14718" w:rsidRPr="0046392C">
              <w:rPr>
                <w:rStyle w:val="Hyperlink"/>
                <w:rFonts w:ascii="Georgia" w:hAnsi="Georgia"/>
                <w:noProof/>
              </w:rPr>
              <w:t>Form</w:t>
            </w:r>
            <w:r w:rsidR="00E14718">
              <w:rPr>
                <w:noProof/>
                <w:webHidden/>
              </w:rPr>
              <w:tab/>
            </w:r>
            <w:r w:rsidR="00E14718">
              <w:rPr>
                <w:noProof/>
                <w:webHidden/>
              </w:rPr>
              <w:fldChar w:fldCharType="begin"/>
            </w:r>
            <w:r w:rsidR="00E14718">
              <w:rPr>
                <w:noProof/>
                <w:webHidden/>
              </w:rPr>
              <w:instrText xml:space="preserve"> PAGEREF _Toc9001285 \h </w:instrText>
            </w:r>
            <w:r w:rsidR="00E14718">
              <w:rPr>
                <w:noProof/>
                <w:webHidden/>
              </w:rPr>
            </w:r>
            <w:r w:rsidR="00E14718">
              <w:rPr>
                <w:noProof/>
                <w:webHidden/>
              </w:rPr>
              <w:fldChar w:fldCharType="separate"/>
            </w:r>
            <w:r w:rsidR="00E14718">
              <w:rPr>
                <w:noProof/>
                <w:webHidden/>
              </w:rPr>
              <w:t>165</w:t>
            </w:r>
            <w:r w:rsidR="00E14718">
              <w:rPr>
                <w:noProof/>
                <w:webHidden/>
              </w:rPr>
              <w:fldChar w:fldCharType="end"/>
            </w:r>
          </w:hyperlink>
        </w:p>
        <w:p w14:paraId="7CFF357B" w14:textId="77777777" w:rsidR="00E14718" w:rsidRDefault="00D92FCE">
          <w:pPr>
            <w:pStyle w:val="TOC2"/>
            <w:tabs>
              <w:tab w:val="right" w:leader="dot" w:pos="9350"/>
            </w:tabs>
            <w:rPr>
              <w:noProof/>
              <w:lang w:eastAsia="ja-JP"/>
            </w:rPr>
          </w:pPr>
          <w:hyperlink w:anchor="_Toc9001286" w:history="1">
            <w:r w:rsidR="00E14718" w:rsidRPr="0046392C">
              <w:rPr>
                <w:rStyle w:val="Hyperlink"/>
                <w:rFonts w:ascii="Georgia" w:hAnsi="Georgia"/>
                <w:noProof/>
              </w:rPr>
              <w:t>Writing braille</w:t>
            </w:r>
            <w:r w:rsidR="00E14718">
              <w:rPr>
                <w:noProof/>
                <w:webHidden/>
              </w:rPr>
              <w:tab/>
            </w:r>
            <w:r w:rsidR="00E14718">
              <w:rPr>
                <w:noProof/>
                <w:webHidden/>
              </w:rPr>
              <w:fldChar w:fldCharType="begin"/>
            </w:r>
            <w:r w:rsidR="00E14718">
              <w:rPr>
                <w:noProof/>
                <w:webHidden/>
              </w:rPr>
              <w:instrText xml:space="preserve"> PAGEREF _Toc9001286 \h </w:instrText>
            </w:r>
            <w:r w:rsidR="00E14718">
              <w:rPr>
                <w:noProof/>
                <w:webHidden/>
              </w:rPr>
            </w:r>
            <w:r w:rsidR="00E14718">
              <w:rPr>
                <w:noProof/>
                <w:webHidden/>
              </w:rPr>
              <w:fldChar w:fldCharType="separate"/>
            </w:r>
            <w:r w:rsidR="00E14718">
              <w:rPr>
                <w:noProof/>
                <w:webHidden/>
              </w:rPr>
              <w:t>166</w:t>
            </w:r>
            <w:r w:rsidR="00E14718">
              <w:rPr>
                <w:noProof/>
                <w:webHidden/>
              </w:rPr>
              <w:fldChar w:fldCharType="end"/>
            </w:r>
          </w:hyperlink>
        </w:p>
        <w:p w14:paraId="65B3BD25" w14:textId="77777777" w:rsidR="00E14718" w:rsidRDefault="00D92FCE">
          <w:pPr>
            <w:pStyle w:val="TOC3"/>
            <w:tabs>
              <w:tab w:val="right" w:leader="dot" w:pos="9350"/>
            </w:tabs>
            <w:rPr>
              <w:noProof/>
              <w:lang w:eastAsia="ja-JP"/>
            </w:rPr>
          </w:pPr>
          <w:hyperlink w:anchor="_Toc9001287" w:history="1">
            <w:r w:rsidR="00E14718" w:rsidRPr="0046392C">
              <w:rPr>
                <w:rStyle w:val="Hyperlink"/>
                <w:rFonts w:ascii="Arial" w:hAnsi="Arial" w:cs="Arial"/>
                <w:noProof/>
              </w:rPr>
              <w:t>Letters</w:t>
            </w:r>
            <w:r w:rsidR="00E14718">
              <w:rPr>
                <w:noProof/>
                <w:webHidden/>
              </w:rPr>
              <w:tab/>
            </w:r>
            <w:r w:rsidR="00E14718">
              <w:rPr>
                <w:noProof/>
                <w:webHidden/>
              </w:rPr>
              <w:fldChar w:fldCharType="begin"/>
            </w:r>
            <w:r w:rsidR="00E14718">
              <w:rPr>
                <w:noProof/>
                <w:webHidden/>
              </w:rPr>
              <w:instrText xml:space="preserve"> PAGEREF _Toc9001287 \h </w:instrText>
            </w:r>
            <w:r w:rsidR="00E14718">
              <w:rPr>
                <w:noProof/>
                <w:webHidden/>
              </w:rPr>
            </w:r>
            <w:r w:rsidR="00E14718">
              <w:rPr>
                <w:noProof/>
                <w:webHidden/>
              </w:rPr>
              <w:fldChar w:fldCharType="separate"/>
            </w:r>
            <w:r w:rsidR="00E14718">
              <w:rPr>
                <w:noProof/>
                <w:webHidden/>
              </w:rPr>
              <w:t>166</w:t>
            </w:r>
            <w:r w:rsidR="00E14718">
              <w:rPr>
                <w:noProof/>
                <w:webHidden/>
              </w:rPr>
              <w:fldChar w:fldCharType="end"/>
            </w:r>
          </w:hyperlink>
        </w:p>
        <w:p w14:paraId="3B6C323F" w14:textId="77777777" w:rsidR="00E14718" w:rsidRDefault="00D92FCE">
          <w:pPr>
            <w:pStyle w:val="TOC3"/>
            <w:tabs>
              <w:tab w:val="right" w:leader="dot" w:pos="9350"/>
            </w:tabs>
            <w:rPr>
              <w:noProof/>
              <w:lang w:eastAsia="ja-JP"/>
            </w:rPr>
          </w:pPr>
          <w:hyperlink w:anchor="_Toc9001288" w:history="1">
            <w:r w:rsidR="00E14718" w:rsidRPr="0046392C">
              <w:rPr>
                <w:rStyle w:val="Hyperlink"/>
                <w:rFonts w:ascii="Arial" w:hAnsi="Arial" w:cs="Arial"/>
                <w:noProof/>
              </w:rPr>
              <w:t>Formatting</w:t>
            </w:r>
            <w:r w:rsidR="00E14718">
              <w:rPr>
                <w:noProof/>
                <w:webHidden/>
              </w:rPr>
              <w:tab/>
            </w:r>
            <w:r w:rsidR="00E14718">
              <w:rPr>
                <w:noProof/>
                <w:webHidden/>
              </w:rPr>
              <w:fldChar w:fldCharType="begin"/>
            </w:r>
            <w:r w:rsidR="00E14718">
              <w:rPr>
                <w:noProof/>
                <w:webHidden/>
              </w:rPr>
              <w:instrText xml:space="preserve"> PAGEREF _Toc9001288 \h </w:instrText>
            </w:r>
            <w:r w:rsidR="00E14718">
              <w:rPr>
                <w:noProof/>
                <w:webHidden/>
              </w:rPr>
            </w:r>
            <w:r w:rsidR="00E14718">
              <w:rPr>
                <w:noProof/>
                <w:webHidden/>
              </w:rPr>
              <w:fldChar w:fldCharType="separate"/>
            </w:r>
            <w:r w:rsidR="00E14718">
              <w:rPr>
                <w:noProof/>
                <w:webHidden/>
              </w:rPr>
              <w:t>167</w:t>
            </w:r>
            <w:r w:rsidR="00E14718">
              <w:rPr>
                <w:noProof/>
                <w:webHidden/>
              </w:rPr>
              <w:fldChar w:fldCharType="end"/>
            </w:r>
          </w:hyperlink>
        </w:p>
        <w:p w14:paraId="40D073C0" w14:textId="77777777" w:rsidR="00E14718" w:rsidRDefault="00D92FCE">
          <w:pPr>
            <w:pStyle w:val="TOC3"/>
            <w:tabs>
              <w:tab w:val="right" w:leader="dot" w:pos="9350"/>
            </w:tabs>
            <w:rPr>
              <w:noProof/>
              <w:lang w:eastAsia="ja-JP"/>
            </w:rPr>
          </w:pPr>
          <w:hyperlink w:anchor="_Toc9001289" w:history="1">
            <w:r w:rsidR="00E14718" w:rsidRPr="0046392C">
              <w:rPr>
                <w:rStyle w:val="Hyperlink"/>
                <w:rFonts w:ascii="Arial" w:hAnsi="Arial" w:cs="Arial"/>
                <w:noProof/>
              </w:rPr>
              <w:t>Punctuation</w:t>
            </w:r>
            <w:r w:rsidR="00E14718">
              <w:rPr>
                <w:noProof/>
                <w:webHidden/>
              </w:rPr>
              <w:tab/>
            </w:r>
            <w:r w:rsidR="00E14718">
              <w:rPr>
                <w:noProof/>
                <w:webHidden/>
              </w:rPr>
              <w:fldChar w:fldCharType="begin"/>
            </w:r>
            <w:r w:rsidR="00E14718">
              <w:rPr>
                <w:noProof/>
                <w:webHidden/>
              </w:rPr>
              <w:instrText xml:space="preserve"> PAGEREF _Toc9001289 \h </w:instrText>
            </w:r>
            <w:r w:rsidR="00E14718">
              <w:rPr>
                <w:noProof/>
                <w:webHidden/>
              </w:rPr>
            </w:r>
            <w:r w:rsidR="00E14718">
              <w:rPr>
                <w:noProof/>
                <w:webHidden/>
              </w:rPr>
              <w:fldChar w:fldCharType="separate"/>
            </w:r>
            <w:r w:rsidR="00E14718">
              <w:rPr>
                <w:noProof/>
                <w:webHidden/>
              </w:rPr>
              <w:t>167</w:t>
            </w:r>
            <w:r w:rsidR="00E14718">
              <w:rPr>
                <w:noProof/>
                <w:webHidden/>
              </w:rPr>
              <w:fldChar w:fldCharType="end"/>
            </w:r>
          </w:hyperlink>
        </w:p>
        <w:p w14:paraId="17F576ED" w14:textId="77777777" w:rsidR="00E14718" w:rsidRDefault="00D92FCE">
          <w:pPr>
            <w:pStyle w:val="TOC3"/>
            <w:tabs>
              <w:tab w:val="right" w:leader="dot" w:pos="9350"/>
            </w:tabs>
            <w:rPr>
              <w:noProof/>
              <w:lang w:eastAsia="ja-JP"/>
            </w:rPr>
          </w:pPr>
          <w:hyperlink w:anchor="_Toc9001290" w:history="1">
            <w:r w:rsidR="00E14718" w:rsidRPr="0046392C">
              <w:rPr>
                <w:rStyle w:val="Hyperlink"/>
                <w:rFonts w:ascii="Arial" w:hAnsi="Arial" w:cs="Arial"/>
                <w:noProof/>
              </w:rPr>
              <w:t>Contractions</w:t>
            </w:r>
            <w:r w:rsidR="00E14718">
              <w:rPr>
                <w:noProof/>
                <w:webHidden/>
              </w:rPr>
              <w:tab/>
            </w:r>
            <w:r w:rsidR="00E14718">
              <w:rPr>
                <w:noProof/>
                <w:webHidden/>
              </w:rPr>
              <w:fldChar w:fldCharType="begin"/>
            </w:r>
            <w:r w:rsidR="00E14718">
              <w:rPr>
                <w:noProof/>
                <w:webHidden/>
              </w:rPr>
              <w:instrText xml:space="preserve"> PAGEREF _Toc9001290 \h </w:instrText>
            </w:r>
            <w:r w:rsidR="00E14718">
              <w:rPr>
                <w:noProof/>
                <w:webHidden/>
              </w:rPr>
            </w:r>
            <w:r w:rsidR="00E14718">
              <w:rPr>
                <w:noProof/>
                <w:webHidden/>
              </w:rPr>
              <w:fldChar w:fldCharType="separate"/>
            </w:r>
            <w:r w:rsidR="00E14718">
              <w:rPr>
                <w:noProof/>
                <w:webHidden/>
              </w:rPr>
              <w:t>168</w:t>
            </w:r>
            <w:r w:rsidR="00E14718">
              <w:rPr>
                <w:noProof/>
                <w:webHidden/>
              </w:rPr>
              <w:fldChar w:fldCharType="end"/>
            </w:r>
          </w:hyperlink>
        </w:p>
        <w:p w14:paraId="3EE02456" w14:textId="77777777" w:rsidR="00E14718" w:rsidRDefault="00D92FCE">
          <w:pPr>
            <w:pStyle w:val="TOC3"/>
            <w:tabs>
              <w:tab w:val="right" w:leader="dot" w:pos="9350"/>
            </w:tabs>
            <w:rPr>
              <w:noProof/>
              <w:lang w:eastAsia="ja-JP"/>
            </w:rPr>
          </w:pPr>
          <w:hyperlink w:anchor="_Toc9001291" w:history="1">
            <w:r w:rsidR="00E14718" w:rsidRPr="0046392C">
              <w:rPr>
                <w:rStyle w:val="Hyperlink"/>
                <w:rFonts w:ascii="Arial" w:hAnsi="Arial" w:cs="Arial"/>
                <w:noProof/>
              </w:rPr>
              <w:t>Page dimensions</w:t>
            </w:r>
            <w:r w:rsidR="00E14718">
              <w:rPr>
                <w:noProof/>
                <w:webHidden/>
              </w:rPr>
              <w:tab/>
            </w:r>
            <w:r w:rsidR="00E14718">
              <w:rPr>
                <w:noProof/>
                <w:webHidden/>
              </w:rPr>
              <w:fldChar w:fldCharType="begin"/>
            </w:r>
            <w:r w:rsidR="00E14718">
              <w:rPr>
                <w:noProof/>
                <w:webHidden/>
              </w:rPr>
              <w:instrText xml:space="preserve"> PAGEREF _Toc9001291 \h </w:instrText>
            </w:r>
            <w:r w:rsidR="00E14718">
              <w:rPr>
                <w:noProof/>
                <w:webHidden/>
              </w:rPr>
            </w:r>
            <w:r w:rsidR="00E14718">
              <w:rPr>
                <w:noProof/>
                <w:webHidden/>
              </w:rPr>
              <w:fldChar w:fldCharType="separate"/>
            </w:r>
            <w:r w:rsidR="00E14718">
              <w:rPr>
                <w:noProof/>
                <w:webHidden/>
              </w:rPr>
              <w:t>169</w:t>
            </w:r>
            <w:r w:rsidR="00E14718">
              <w:rPr>
                <w:noProof/>
                <w:webHidden/>
              </w:rPr>
              <w:fldChar w:fldCharType="end"/>
            </w:r>
          </w:hyperlink>
        </w:p>
        <w:p w14:paraId="37DEC099" w14:textId="77777777" w:rsidR="00E14718" w:rsidRDefault="00D92FCE">
          <w:pPr>
            <w:pStyle w:val="TOC2"/>
            <w:tabs>
              <w:tab w:val="right" w:leader="dot" w:pos="9350"/>
            </w:tabs>
            <w:rPr>
              <w:noProof/>
              <w:lang w:eastAsia="ja-JP"/>
            </w:rPr>
          </w:pPr>
          <w:hyperlink w:anchor="_Toc9001292" w:history="1">
            <w:r w:rsidR="00E14718" w:rsidRPr="0046392C">
              <w:rPr>
                <w:rStyle w:val="Hyperlink"/>
                <w:rFonts w:ascii="Georgia" w:hAnsi="Georgia"/>
                <w:noProof/>
              </w:rPr>
              <w:t>Braille transcription</w:t>
            </w:r>
            <w:r w:rsidR="00E14718">
              <w:rPr>
                <w:noProof/>
                <w:webHidden/>
              </w:rPr>
              <w:tab/>
            </w:r>
            <w:r w:rsidR="00E14718">
              <w:rPr>
                <w:noProof/>
                <w:webHidden/>
              </w:rPr>
              <w:fldChar w:fldCharType="begin"/>
            </w:r>
            <w:r w:rsidR="00E14718">
              <w:rPr>
                <w:noProof/>
                <w:webHidden/>
              </w:rPr>
              <w:instrText xml:space="preserve"> PAGEREF _Toc9001292 \h </w:instrText>
            </w:r>
            <w:r w:rsidR="00E14718">
              <w:rPr>
                <w:noProof/>
                <w:webHidden/>
              </w:rPr>
            </w:r>
            <w:r w:rsidR="00E14718">
              <w:rPr>
                <w:noProof/>
                <w:webHidden/>
              </w:rPr>
              <w:fldChar w:fldCharType="separate"/>
            </w:r>
            <w:r w:rsidR="00E14718">
              <w:rPr>
                <w:noProof/>
                <w:webHidden/>
              </w:rPr>
              <w:t>169</w:t>
            </w:r>
            <w:r w:rsidR="00E14718">
              <w:rPr>
                <w:noProof/>
                <w:webHidden/>
              </w:rPr>
              <w:fldChar w:fldCharType="end"/>
            </w:r>
          </w:hyperlink>
        </w:p>
        <w:p w14:paraId="778F80C0" w14:textId="77777777" w:rsidR="00E14718" w:rsidRDefault="00D92FCE">
          <w:pPr>
            <w:pStyle w:val="TOC2"/>
            <w:tabs>
              <w:tab w:val="right" w:leader="dot" w:pos="9350"/>
            </w:tabs>
            <w:rPr>
              <w:noProof/>
              <w:lang w:eastAsia="ja-JP"/>
            </w:rPr>
          </w:pPr>
          <w:hyperlink w:anchor="_Toc9001293" w:history="1">
            <w:r w:rsidR="00E14718" w:rsidRPr="0046392C">
              <w:rPr>
                <w:rStyle w:val="Hyperlink"/>
                <w:rFonts w:ascii="Georgia" w:hAnsi="Georgia"/>
                <w:noProof/>
              </w:rPr>
              <w:t>Braille translation software</w:t>
            </w:r>
            <w:r w:rsidR="00E14718">
              <w:rPr>
                <w:noProof/>
                <w:webHidden/>
              </w:rPr>
              <w:tab/>
            </w:r>
            <w:r w:rsidR="00E14718">
              <w:rPr>
                <w:noProof/>
                <w:webHidden/>
              </w:rPr>
              <w:fldChar w:fldCharType="begin"/>
            </w:r>
            <w:r w:rsidR="00E14718">
              <w:rPr>
                <w:noProof/>
                <w:webHidden/>
              </w:rPr>
              <w:instrText xml:space="preserve"> PAGEREF _Toc9001293 \h </w:instrText>
            </w:r>
            <w:r w:rsidR="00E14718">
              <w:rPr>
                <w:noProof/>
                <w:webHidden/>
              </w:rPr>
            </w:r>
            <w:r w:rsidR="00E14718">
              <w:rPr>
                <w:noProof/>
                <w:webHidden/>
              </w:rPr>
              <w:fldChar w:fldCharType="separate"/>
            </w:r>
            <w:r w:rsidR="00E14718">
              <w:rPr>
                <w:noProof/>
                <w:webHidden/>
              </w:rPr>
              <w:t>171</w:t>
            </w:r>
            <w:r w:rsidR="00E14718">
              <w:rPr>
                <w:noProof/>
                <w:webHidden/>
              </w:rPr>
              <w:fldChar w:fldCharType="end"/>
            </w:r>
          </w:hyperlink>
        </w:p>
        <w:p w14:paraId="574B376A" w14:textId="77777777" w:rsidR="00E14718" w:rsidRDefault="00D92FCE">
          <w:pPr>
            <w:pStyle w:val="TOC2"/>
            <w:tabs>
              <w:tab w:val="right" w:leader="dot" w:pos="9350"/>
            </w:tabs>
            <w:rPr>
              <w:noProof/>
              <w:lang w:eastAsia="ja-JP"/>
            </w:rPr>
          </w:pPr>
          <w:hyperlink w:anchor="_Toc9001294" w:history="1">
            <w:r w:rsidR="00E14718" w:rsidRPr="0046392C">
              <w:rPr>
                <w:rStyle w:val="Hyperlink"/>
                <w:rFonts w:ascii="Georgia" w:hAnsi="Georgia"/>
                <w:noProof/>
              </w:rPr>
              <w:t>Braille-reading techniques</w:t>
            </w:r>
            <w:r w:rsidR="00E14718">
              <w:rPr>
                <w:noProof/>
                <w:webHidden/>
              </w:rPr>
              <w:tab/>
            </w:r>
            <w:r w:rsidR="00E14718">
              <w:rPr>
                <w:noProof/>
                <w:webHidden/>
              </w:rPr>
              <w:fldChar w:fldCharType="begin"/>
            </w:r>
            <w:r w:rsidR="00E14718">
              <w:rPr>
                <w:noProof/>
                <w:webHidden/>
              </w:rPr>
              <w:instrText xml:space="preserve"> PAGEREF _Toc9001294 \h </w:instrText>
            </w:r>
            <w:r w:rsidR="00E14718">
              <w:rPr>
                <w:noProof/>
                <w:webHidden/>
              </w:rPr>
            </w:r>
            <w:r w:rsidR="00E14718">
              <w:rPr>
                <w:noProof/>
                <w:webHidden/>
              </w:rPr>
              <w:fldChar w:fldCharType="separate"/>
            </w:r>
            <w:r w:rsidR="00E14718">
              <w:rPr>
                <w:noProof/>
                <w:webHidden/>
              </w:rPr>
              <w:t>171</w:t>
            </w:r>
            <w:r w:rsidR="00E14718">
              <w:rPr>
                <w:noProof/>
                <w:webHidden/>
              </w:rPr>
              <w:fldChar w:fldCharType="end"/>
            </w:r>
          </w:hyperlink>
        </w:p>
        <w:p w14:paraId="7B99CC79" w14:textId="77777777" w:rsidR="00E14718" w:rsidRDefault="00D92FCE">
          <w:pPr>
            <w:pStyle w:val="TOC2"/>
            <w:tabs>
              <w:tab w:val="right" w:leader="dot" w:pos="9350"/>
            </w:tabs>
            <w:rPr>
              <w:noProof/>
              <w:lang w:eastAsia="ja-JP"/>
            </w:rPr>
          </w:pPr>
          <w:hyperlink w:anchor="_Toc9001295" w:history="1">
            <w:r w:rsidR="00E14718" w:rsidRPr="0046392C">
              <w:rPr>
                <w:rStyle w:val="Hyperlink"/>
                <w:rFonts w:ascii="Georgia" w:hAnsi="Georgia"/>
                <w:noProof/>
              </w:rPr>
              <w:t>International uniformity</w:t>
            </w:r>
            <w:r w:rsidR="00E14718">
              <w:rPr>
                <w:noProof/>
                <w:webHidden/>
              </w:rPr>
              <w:tab/>
            </w:r>
            <w:r w:rsidR="00E14718">
              <w:rPr>
                <w:noProof/>
                <w:webHidden/>
              </w:rPr>
              <w:fldChar w:fldCharType="begin"/>
            </w:r>
            <w:r w:rsidR="00E14718">
              <w:rPr>
                <w:noProof/>
                <w:webHidden/>
              </w:rPr>
              <w:instrText xml:space="preserve"> PAGEREF _Toc9001295 \h </w:instrText>
            </w:r>
            <w:r w:rsidR="00E14718">
              <w:rPr>
                <w:noProof/>
                <w:webHidden/>
              </w:rPr>
            </w:r>
            <w:r w:rsidR="00E14718">
              <w:rPr>
                <w:noProof/>
                <w:webHidden/>
              </w:rPr>
              <w:fldChar w:fldCharType="separate"/>
            </w:r>
            <w:r w:rsidR="00E14718">
              <w:rPr>
                <w:noProof/>
                <w:webHidden/>
              </w:rPr>
              <w:t>172</w:t>
            </w:r>
            <w:r w:rsidR="00E14718">
              <w:rPr>
                <w:noProof/>
                <w:webHidden/>
              </w:rPr>
              <w:fldChar w:fldCharType="end"/>
            </w:r>
          </w:hyperlink>
        </w:p>
        <w:p w14:paraId="56463E88" w14:textId="77777777" w:rsidR="00E14718" w:rsidRDefault="00D92FCE">
          <w:pPr>
            <w:pStyle w:val="TOC2"/>
            <w:tabs>
              <w:tab w:val="right" w:leader="dot" w:pos="9350"/>
            </w:tabs>
            <w:rPr>
              <w:noProof/>
              <w:lang w:eastAsia="ja-JP"/>
            </w:rPr>
          </w:pPr>
          <w:hyperlink w:anchor="_Toc9001296" w:history="1">
            <w:r w:rsidR="00E14718" w:rsidRPr="0046392C">
              <w:rPr>
                <w:rStyle w:val="Hyperlink"/>
                <w:rFonts w:ascii="Georgia" w:hAnsi="Georgia"/>
                <w:noProof/>
              </w:rPr>
              <w:t>Other braille conventions</w:t>
            </w:r>
            <w:r w:rsidR="00E14718">
              <w:rPr>
                <w:noProof/>
                <w:webHidden/>
              </w:rPr>
              <w:tab/>
            </w:r>
            <w:r w:rsidR="00E14718">
              <w:rPr>
                <w:noProof/>
                <w:webHidden/>
              </w:rPr>
              <w:fldChar w:fldCharType="begin"/>
            </w:r>
            <w:r w:rsidR="00E14718">
              <w:rPr>
                <w:noProof/>
                <w:webHidden/>
              </w:rPr>
              <w:instrText xml:space="preserve"> PAGEREF _Toc9001296 \h </w:instrText>
            </w:r>
            <w:r w:rsidR="00E14718">
              <w:rPr>
                <w:noProof/>
                <w:webHidden/>
              </w:rPr>
            </w:r>
            <w:r w:rsidR="00E14718">
              <w:rPr>
                <w:noProof/>
                <w:webHidden/>
              </w:rPr>
              <w:fldChar w:fldCharType="separate"/>
            </w:r>
            <w:r w:rsidR="00E14718">
              <w:rPr>
                <w:noProof/>
                <w:webHidden/>
              </w:rPr>
              <w:t>173</w:t>
            </w:r>
            <w:r w:rsidR="00E14718">
              <w:rPr>
                <w:noProof/>
                <w:webHidden/>
              </w:rPr>
              <w:fldChar w:fldCharType="end"/>
            </w:r>
          </w:hyperlink>
        </w:p>
        <w:p w14:paraId="5FD9DBEB" w14:textId="77777777" w:rsidR="00E14718" w:rsidRDefault="00D92FCE">
          <w:pPr>
            <w:pStyle w:val="TOC2"/>
            <w:tabs>
              <w:tab w:val="right" w:leader="dot" w:pos="9350"/>
            </w:tabs>
            <w:rPr>
              <w:noProof/>
              <w:lang w:eastAsia="ja-JP"/>
            </w:rPr>
          </w:pPr>
          <w:hyperlink w:anchor="_Toc9001297" w:history="1">
            <w:r w:rsidR="00E14718" w:rsidRPr="0046392C">
              <w:rPr>
                <w:rStyle w:val="Hyperlink"/>
                <w:rFonts w:ascii="Georgia" w:hAnsi="Georgia"/>
                <w:noProof/>
              </w:rPr>
              <w:t>Uses</w:t>
            </w:r>
            <w:r w:rsidR="00E14718">
              <w:rPr>
                <w:noProof/>
                <w:webHidden/>
              </w:rPr>
              <w:tab/>
            </w:r>
            <w:r w:rsidR="00E14718">
              <w:rPr>
                <w:noProof/>
                <w:webHidden/>
              </w:rPr>
              <w:fldChar w:fldCharType="begin"/>
            </w:r>
            <w:r w:rsidR="00E14718">
              <w:rPr>
                <w:noProof/>
                <w:webHidden/>
              </w:rPr>
              <w:instrText xml:space="preserve"> PAGEREF _Toc9001297 \h </w:instrText>
            </w:r>
            <w:r w:rsidR="00E14718">
              <w:rPr>
                <w:noProof/>
                <w:webHidden/>
              </w:rPr>
            </w:r>
            <w:r w:rsidR="00E14718">
              <w:rPr>
                <w:noProof/>
                <w:webHidden/>
              </w:rPr>
              <w:fldChar w:fldCharType="separate"/>
            </w:r>
            <w:r w:rsidR="00E14718">
              <w:rPr>
                <w:noProof/>
                <w:webHidden/>
              </w:rPr>
              <w:t>173</w:t>
            </w:r>
            <w:r w:rsidR="00E14718">
              <w:rPr>
                <w:noProof/>
                <w:webHidden/>
              </w:rPr>
              <w:fldChar w:fldCharType="end"/>
            </w:r>
          </w:hyperlink>
        </w:p>
        <w:p w14:paraId="43D6B185" w14:textId="77777777" w:rsidR="00E14718" w:rsidRDefault="00D92FCE">
          <w:pPr>
            <w:pStyle w:val="TOC2"/>
            <w:tabs>
              <w:tab w:val="right" w:leader="dot" w:pos="9350"/>
            </w:tabs>
            <w:rPr>
              <w:noProof/>
              <w:lang w:eastAsia="ja-JP"/>
            </w:rPr>
          </w:pPr>
          <w:hyperlink w:anchor="_Toc9001298" w:history="1">
            <w:r w:rsidR="00E14718" w:rsidRPr="0046392C">
              <w:rPr>
                <w:rStyle w:val="Hyperlink"/>
                <w:rFonts w:ascii="Georgia" w:hAnsi="Georgia"/>
                <w:noProof/>
              </w:rPr>
              <w:t>Braille phone</w:t>
            </w:r>
            <w:r w:rsidR="00E14718">
              <w:rPr>
                <w:noProof/>
                <w:webHidden/>
              </w:rPr>
              <w:tab/>
            </w:r>
            <w:r w:rsidR="00E14718">
              <w:rPr>
                <w:noProof/>
                <w:webHidden/>
              </w:rPr>
              <w:fldChar w:fldCharType="begin"/>
            </w:r>
            <w:r w:rsidR="00E14718">
              <w:rPr>
                <w:noProof/>
                <w:webHidden/>
              </w:rPr>
              <w:instrText xml:space="preserve"> PAGEREF _Toc9001298 \h </w:instrText>
            </w:r>
            <w:r w:rsidR="00E14718">
              <w:rPr>
                <w:noProof/>
                <w:webHidden/>
              </w:rPr>
            </w:r>
            <w:r w:rsidR="00E14718">
              <w:rPr>
                <w:noProof/>
                <w:webHidden/>
              </w:rPr>
              <w:fldChar w:fldCharType="separate"/>
            </w:r>
            <w:r w:rsidR="00E14718">
              <w:rPr>
                <w:noProof/>
                <w:webHidden/>
              </w:rPr>
              <w:t>174</w:t>
            </w:r>
            <w:r w:rsidR="00E14718">
              <w:rPr>
                <w:noProof/>
                <w:webHidden/>
              </w:rPr>
              <w:fldChar w:fldCharType="end"/>
            </w:r>
          </w:hyperlink>
        </w:p>
        <w:p w14:paraId="1E650B6B" w14:textId="77777777" w:rsidR="00E14718" w:rsidRDefault="00D92FCE">
          <w:pPr>
            <w:pStyle w:val="TOC2"/>
            <w:tabs>
              <w:tab w:val="right" w:leader="dot" w:pos="9350"/>
            </w:tabs>
            <w:rPr>
              <w:noProof/>
              <w:lang w:eastAsia="ja-JP"/>
            </w:rPr>
          </w:pPr>
          <w:hyperlink w:anchor="_Toc9001299" w:history="1">
            <w:r w:rsidR="00E14718" w:rsidRPr="0046392C">
              <w:rPr>
                <w:rStyle w:val="Hyperlink"/>
                <w:rFonts w:ascii="Georgia" w:hAnsi="Georgia"/>
                <w:noProof/>
              </w:rPr>
              <w:t>Unicode</w:t>
            </w:r>
            <w:r w:rsidR="00E14718">
              <w:rPr>
                <w:noProof/>
                <w:webHidden/>
              </w:rPr>
              <w:tab/>
            </w:r>
            <w:r w:rsidR="00E14718">
              <w:rPr>
                <w:noProof/>
                <w:webHidden/>
              </w:rPr>
              <w:fldChar w:fldCharType="begin"/>
            </w:r>
            <w:r w:rsidR="00E14718">
              <w:rPr>
                <w:noProof/>
                <w:webHidden/>
              </w:rPr>
              <w:instrText xml:space="preserve"> PAGEREF _Toc9001299 \h </w:instrText>
            </w:r>
            <w:r w:rsidR="00E14718">
              <w:rPr>
                <w:noProof/>
                <w:webHidden/>
              </w:rPr>
            </w:r>
            <w:r w:rsidR="00E14718">
              <w:rPr>
                <w:noProof/>
                <w:webHidden/>
              </w:rPr>
              <w:fldChar w:fldCharType="separate"/>
            </w:r>
            <w:r w:rsidR="00E14718">
              <w:rPr>
                <w:noProof/>
                <w:webHidden/>
              </w:rPr>
              <w:t>175</w:t>
            </w:r>
            <w:r w:rsidR="00E14718">
              <w:rPr>
                <w:noProof/>
                <w:webHidden/>
              </w:rPr>
              <w:fldChar w:fldCharType="end"/>
            </w:r>
          </w:hyperlink>
        </w:p>
        <w:p w14:paraId="2573C204" w14:textId="77777777" w:rsidR="00E14718" w:rsidRDefault="00D92FCE">
          <w:pPr>
            <w:pStyle w:val="TOC2"/>
            <w:tabs>
              <w:tab w:val="right" w:leader="dot" w:pos="9350"/>
            </w:tabs>
            <w:rPr>
              <w:noProof/>
              <w:lang w:eastAsia="ja-JP"/>
            </w:rPr>
          </w:pPr>
          <w:hyperlink w:anchor="_Toc9001300" w:history="1">
            <w:r w:rsidR="00E14718" w:rsidRPr="0046392C">
              <w:rPr>
                <w:rStyle w:val="Hyperlink"/>
                <w:noProof/>
              </w:rPr>
              <w:t>Appendix J: Text to Speech (TTS) Tips</w:t>
            </w:r>
            <w:r w:rsidR="00E14718">
              <w:rPr>
                <w:noProof/>
                <w:webHidden/>
              </w:rPr>
              <w:tab/>
            </w:r>
            <w:r w:rsidR="00E14718">
              <w:rPr>
                <w:noProof/>
                <w:webHidden/>
              </w:rPr>
              <w:fldChar w:fldCharType="begin"/>
            </w:r>
            <w:r w:rsidR="00E14718">
              <w:rPr>
                <w:noProof/>
                <w:webHidden/>
              </w:rPr>
              <w:instrText xml:space="preserve"> PAGEREF _Toc9001300 \h </w:instrText>
            </w:r>
            <w:r w:rsidR="00E14718">
              <w:rPr>
                <w:noProof/>
                <w:webHidden/>
              </w:rPr>
            </w:r>
            <w:r w:rsidR="00E14718">
              <w:rPr>
                <w:noProof/>
                <w:webHidden/>
              </w:rPr>
              <w:fldChar w:fldCharType="separate"/>
            </w:r>
            <w:r w:rsidR="00E14718">
              <w:rPr>
                <w:noProof/>
                <w:webHidden/>
              </w:rPr>
              <w:t>178</w:t>
            </w:r>
            <w:r w:rsidR="00E14718">
              <w:rPr>
                <w:noProof/>
                <w:webHidden/>
              </w:rPr>
              <w:fldChar w:fldCharType="end"/>
            </w:r>
          </w:hyperlink>
        </w:p>
        <w:p w14:paraId="64E6EB7E" w14:textId="77777777" w:rsidR="00E14718" w:rsidRDefault="00D92FCE">
          <w:pPr>
            <w:pStyle w:val="TOC2"/>
            <w:tabs>
              <w:tab w:val="right" w:leader="dot" w:pos="9350"/>
            </w:tabs>
            <w:rPr>
              <w:noProof/>
              <w:lang w:eastAsia="ja-JP"/>
            </w:rPr>
          </w:pPr>
          <w:hyperlink w:anchor="_Toc9001301" w:history="1">
            <w:r w:rsidR="00E14718" w:rsidRPr="0046392C">
              <w:rPr>
                <w:rStyle w:val="Hyperlink"/>
                <w:rFonts w:eastAsia="Times New Roman"/>
                <w:noProof/>
              </w:rPr>
              <w:t>Comparison of the various parts (1–16) of ISO/IEC 8859</w:t>
            </w:r>
            <w:r w:rsidR="00E14718">
              <w:rPr>
                <w:noProof/>
                <w:webHidden/>
              </w:rPr>
              <w:tab/>
            </w:r>
            <w:r w:rsidR="00E14718">
              <w:rPr>
                <w:noProof/>
                <w:webHidden/>
              </w:rPr>
              <w:fldChar w:fldCharType="begin"/>
            </w:r>
            <w:r w:rsidR="00E14718">
              <w:rPr>
                <w:noProof/>
                <w:webHidden/>
              </w:rPr>
              <w:instrText xml:space="preserve"> PAGEREF _Toc9001301 \h </w:instrText>
            </w:r>
            <w:r w:rsidR="00E14718">
              <w:rPr>
                <w:noProof/>
                <w:webHidden/>
              </w:rPr>
            </w:r>
            <w:r w:rsidR="00E14718">
              <w:rPr>
                <w:noProof/>
                <w:webHidden/>
              </w:rPr>
              <w:fldChar w:fldCharType="separate"/>
            </w:r>
            <w:r w:rsidR="00E14718">
              <w:rPr>
                <w:noProof/>
                <w:webHidden/>
              </w:rPr>
              <w:t>192</w:t>
            </w:r>
            <w:r w:rsidR="00E14718">
              <w:rPr>
                <w:noProof/>
                <w:webHidden/>
              </w:rPr>
              <w:fldChar w:fldCharType="end"/>
            </w:r>
          </w:hyperlink>
        </w:p>
        <w:p w14:paraId="09E52B06" w14:textId="77777777" w:rsidR="00660477" w:rsidRDefault="00660477">
          <w:r>
            <w:rPr>
              <w:b/>
              <w:bCs/>
              <w:noProof/>
            </w:rPr>
            <w:fldChar w:fldCharType="end"/>
          </w:r>
        </w:p>
      </w:sdtContent>
    </w:sdt>
    <w:p w14:paraId="37B04E63" w14:textId="77777777" w:rsidR="00660477" w:rsidRDefault="00660477" w:rsidP="0020435B"/>
    <w:p w14:paraId="01BBF134" w14:textId="77777777" w:rsidR="0020435B" w:rsidRPr="00E279B5" w:rsidRDefault="0020435B" w:rsidP="0020435B">
      <w:pPr>
        <w:pStyle w:val="Heading2"/>
        <w:rPr>
          <w:rFonts w:ascii="Leelawadee" w:hAnsi="Leelawadee" w:cs="Leelawadee"/>
        </w:rPr>
      </w:pPr>
      <w:bookmarkStart w:id="2" w:name="_Toc9001242"/>
      <w:r w:rsidRPr="00E279B5">
        <w:rPr>
          <w:rFonts w:ascii="Leelawadee" w:hAnsi="Leelawadee" w:cs="Leelawadee" w:hint="cs"/>
        </w:rPr>
        <w:t>ASCII Code Table</w:t>
      </w:r>
      <w:bookmarkEnd w:id="2"/>
    </w:p>
    <w:tbl>
      <w:tblPr>
        <w:tblpPr w:leftFromText="180" w:rightFromText="180" w:vertAnchor="text" w:horzAnchor="margin" w:tblpXSpec="center" w:tblpY="558"/>
        <w:tblOverlap w:val="never"/>
        <w:tblW w:w="10755" w:type="dxa"/>
        <w:tblLayout w:type="fixed"/>
        <w:tblCellMar>
          <w:top w:w="15" w:type="dxa"/>
          <w:left w:w="15" w:type="dxa"/>
          <w:bottom w:w="15" w:type="dxa"/>
          <w:right w:w="15" w:type="dxa"/>
        </w:tblCellMar>
        <w:tblLook w:val="04A0" w:firstRow="1" w:lastRow="0" w:firstColumn="1" w:lastColumn="0" w:noHBand="0" w:noVBand="1"/>
      </w:tblPr>
      <w:tblGrid>
        <w:gridCol w:w="675"/>
        <w:gridCol w:w="1530"/>
        <w:gridCol w:w="2700"/>
        <w:gridCol w:w="1965"/>
        <w:gridCol w:w="1185"/>
        <w:gridCol w:w="1260"/>
        <w:gridCol w:w="1440"/>
      </w:tblGrid>
      <w:tr w:rsidR="0013157D" w:rsidRPr="004C5283" w14:paraId="47A59CD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2210513" w14:textId="77777777" w:rsidR="0013157D" w:rsidRPr="004C5283" w:rsidRDefault="00596568"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ASCII char</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7CC71AF"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93237DE"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w:t>
            </w:r>
            <w:r w:rsidR="0056620B">
              <w:rPr>
                <w:rFonts w:ascii="Verdana" w:eastAsia="Times New Roman" w:hAnsi="Verdana" w:cs="Times New Roman"/>
                <w:color w:val="847872"/>
                <w:sz w:val="18"/>
                <w:szCs w:val="18"/>
              </w:rPr>
              <w:t xml:space="preserve">SO, </w:t>
            </w:r>
            <w:r>
              <w:rPr>
                <w:rFonts w:ascii="Verdana" w:eastAsia="Times New Roman" w:hAnsi="Verdana" w:cs="Times New Roman"/>
                <w:color w:val="847872"/>
                <w:sz w:val="18"/>
                <w:szCs w:val="18"/>
              </w:rPr>
              <w:t>8859-1</w:t>
            </w:r>
          </w:p>
        </w:tc>
        <w:tc>
          <w:tcPr>
            <w:tcW w:w="1965" w:type="dxa"/>
            <w:tcBorders>
              <w:top w:val="single" w:sz="6" w:space="0" w:color="666666"/>
              <w:left w:val="single" w:sz="6" w:space="0" w:color="666666"/>
              <w:bottom w:val="single" w:sz="6" w:space="0" w:color="666666"/>
              <w:right w:val="single" w:sz="6" w:space="0" w:color="666666"/>
            </w:tcBorders>
          </w:tcPr>
          <w:p w14:paraId="06960BB4"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ASCII uses, Greek, Hangul, IPA</w:t>
            </w:r>
          </w:p>
        </w:tc>
        <w:tc>
          <w:tcPr>
            <w:tcW w:w="1185" w:type="dxa"/>
            <w:tcBorders>
              <w:top w:val="single" w:sz="6" w:space="0" w:color="666666"/>
              <w:left w:val="single" w:sz="6" w:space="0" w:color="666666"/>
              <w:bottom w:val="single" w:sz="6" w:space="0" w:color="666666"/>
              <w:right w:val="single" w:sz="6" w:space="0" w:color="666666"/>
            </w:tcBorders>
          </w:tcPr>
          <w:p w14:paraId="454BB9E1"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Working Notes</w:t>
            </w:r>
          </w:p>
        </w:tc>
        <w:tc>
          <w:tcPr>
            <w:tcW w:w="1260" w:type="dxa"/>
            <w:tcBorders>
              <w:top w:val="single" w:sz="6" w:space="0" w:color="666666"/>
              <w:left w:val="single" w:sz="6" w:space="0" w:color="666666"/>
              <w:bottom w:val="single" w:sz="6" w:space="0" w:color="666666"/>
              <w:right w:val="single" w:sz="6" w:space="0" w:color="666666"/>
            </w:tcBorders>
          </w:tcPr>
          <w:p w14:paraId="0526BD24"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Working Notes 2</w:t>
            </w:r>
          </w:p>
        </w:tc>
        <w:tc>
          <w:tcPr>
            <w:tcW w:w="1440" w:type="dxa"/>
            <w:tcBorders>
              <w:top w:val="single" w:sz="6" w:space="0" w:color="666666"/>
              <w:left w:val="single" w:sz="6" w:space="0" w:color="666666"/>
              <w:bottom w:val="single" w:sz="6" w:space="0" w:color="666666"/>
              <w:right w:val="single" w:sz="6" w:space="0" w:color="666666"/>
            </w:tcBorders>
          </w:tcPr>
          <w:p w14:paraId="3A32BDBC"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The first ^ is CTRL-, C use</w:t>
            </w:r>
          </w:p>
        </w:tc>
      </w:tr>
      <w:tr w:rsidR="0013157D" w:rsidRPr="004C5283" w14:paraId="30A36AC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77F42F1"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837F909"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6598DD0"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Unused</w:t>
            </w:r>
          </w:p>
        </w:tc>
        <w:tc>
          <w:tcPr>
            <w:tcW w:w="1965" w:type="dxa"/>
            <w:tcBorders>
              <w:top w:val="single" w:sz="6" w:space="0" w:color="666666"/>
              <w:left w:val="single" w:sz="6" w:space="0" w:color="666666"/>
              <w:bottom w:val="single" w:sz="6" w:space="0" w:color="666666"/>
              <w:right w:val="single" w:sz="6" w:space="0" w:color="666666"/>
            </w:tcBorders>
          </w:tcPr>
          <w:p w14:paraId="34A2193D"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NUL</w:t>
            </w:r>
            <w:r w:rsidR="0060128F">
              <w:rPr>
                <w:rFonts w:ascii="Verdana" w:eastAsia="Times New Roman" w:hAnsi="Verdana" w:cs="Times New Roman"/>
                <w:color w:val="847872"/>
                <w:sz w:val="18"/>
                <w:szCs w:val="18"/>
              </w:rPr>
              <w:t xml:space="preserve"> nu</w:t>
            </w:r>
            <w:r w:rsidR="0060128F" w:rsidRPr="00C72105">
              <w:rPr>
                <w:rFonts w:ascii="Leelawadee" w:eastAsia="Times New Roman" w:hAnsi="Leelawadee" w:cs="Leelawadee" w:hint="cs"/>
                <w:color w:val="847872"/>
                <w:sz w:val="18"/>
                <w:szCs w:val="18"/>
              </w:rPr>
              <w:t>ll</w:t>
            </w:r>
          </w:p>
        </w:tc>
        <w:tc>
          <w:tcPr>
            <w:tcW w:w="1185" w:type="dxa"/>
            <w:tcBorders>
              <w:top w:val="single" w:sz="6" w:space="0" w:color="666666"/>
              <w:left w:val="single" w:sz="6" w:space="0" w:color="666666"/>
              <w:bottom w:val="single" w:sz="6" w:space="0" w:color="666666"/>
              <w:right w:val="single" w:sz="6" w:space="0" w:color="666666"/>
            </w:tcBorders>
          </w:tcPr>
          <w:p w14:paraId="49AF073C"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5AB56CFA"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7D228709"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\0</w:t>
            </w:r>
          </w:p>
        </w:tc>
      </w:tr>
      <w:tr w:rsidR="0013157D" w:rsidRPr="004C5283" w14:paraId="402F208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843BCD8"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9B06391"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EE874E2"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66D8FFAE"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SOH</w:t>
            </w:r>
            <w:r w:rsidR="0060128F">
              <w:rPr>
                <w:rFonts w:ascii="Verdana" w:eastAsia="Times New Roman" w:hAnsi="Verdana" w:cs="Times New Roman"/>
                <w:color w:val="847872"/>
                <w:sz w:val="18"/>
                <w:szCs w:val="18"/>
              </w:rPr>
              <w:t xml:space="preserve"> start of header</w:t>
            </w:r>
          </w:p>
        </w:tc>
        <w:tc>
          <w:tcPr>
            <w:tcW w:w="1185" w:type="dxa"/>
            <w:tcBorders>
              <w:top w:val="single" w:sz="6" w:space="0" w:color="666666"/>
              <w:left w:val="single" w:sz="6" w:space="0" w:color="666666"/>
              <w:bottom w:val="single" w:sz="6" w:space="0" w:color="666666"/>
              <w:right w:val="single" w:sz="6" w:space="0" w:color="666666"/>
            </w:tcBorders>
          </w:tcPr>
          <w:p w14:paraId="2DD5A089"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777C77F1"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7D124006"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w:t>
            </w:r>
          </w:p>
        </w:tc>
      </w:tr>
      <w:tr w:rsidR="0013157D" w:rsidRPr="004C5283" w14:paraId="2F89181F"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B00196F"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DDCA637"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4E18598"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2ACEC434"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STX</w:t>
            </w:r>
            <w:r w:rsidR="0060128F">
              <w:rPr>
                <w:rFonts w:ascii="Verdana" w:eastAsia="Times New Roman" w:hAnsi="Verdana" w:cs="Times New Roman"/>
                <w:color w:val="847872"/>
                <w:sz w:val="18"/>
                <w:szCs w:val="18"/>
              </w:rPr>
              <w:t xml:space="preserve"> start of text</w:t>
            </w:r>
          </w:p>
        </w:tc>
        <w:tc>
          <w:tcPr>
            <w:tcW w:w="1185" w:type="dxa"/>
            <w:tcBorders>
              <w:top w:val="single" w:sz="6" w:space="0" w:color="666666"/>
              <w:left w:val="single" w:sz="6" w:space="0" w:color="666666"/>
              <w:bottom w:val="single" w:sz="6" w:space="0" w:color="666666"/>
              <w:right w:val="single" w:sz="6" w:space="0" w:color="666666"/>
            </w:tcBorders>
          </w:tcPr>
          <w:p w14:paraId="5949CA44"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Text mode</w:t>
            </w:r>
          </w:p>
        </w:tc>
        <w:tc>
          <w:tcPr>
            <w:tcW w:w="1260" w:type="dxa"/>
            <w:tcBorders>
              <w:top w:val="single" w:sz="6" w:space="0" w:color="666666"/>
              <w:left w:val="single" w:sz="6" w:space="0" w:color="666666"/>
              <w:bottom w:val="single" w:sz="6" w:space="0" w:color="666666"/>
              <w:right w:val="single" w:sz="6" w:space="0" w:color="666666"/>
            </w:tcBorders>
          </w:tcPr>
          <w:p w14:paraId="7EE18890"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 45</w:t>
            </w:r>
          </w:p>
        </w:tc>
        <w:tc>
          <w:tcPr>
            <w:tcW w:w="1440" w:type="dxa"/>
            <w:tcBorders>
              <w:top w:val="single" w:sz="6" w:space="0" w:color="666666"/>
              <w:left w:val="single" w:sz="6" w:space="0" w:color="666666"/>
              <w:bottom w:val="single" w:sz="6" w:space="0" w:color="666666"/>
              <w:right w:val="single" w:sz="6" w:space="0" w:color="666666"/>
            </w:tcBorders>
          </w:tcPr>
          <w:p w14:paraId="2D40F1CD"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w:t>
            </w:r>
          </w:p>
        </w:tc>
      </w:tr>
      <w:tr w:rsidR="0013157D" w:rsidRPr="004C5283" w14:paraId="00AD711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96F1E26"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6E47D2E"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6A344B3"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308F4B97"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ETX</w:t>
            </w:r>
            <w:r w:rsidR="0060128F">
              <w:rPr>
                <w:rFonts w:ascii="Verdana" w:eastAsia="Times New Roman" w:hAnsi="Verdana" w:cs="Times New Roman"/>
                <w:color w:val="847872"/>
                <w:sz w:val="18"/>
                <w:szCs w:val="18"/>
              </w:rPr>
              <w:t xml:space="preserve"> end of text</w:t>
            </w:r>
          </w:p>
        </w:tc>
        <w:tc>
          <w:tcPr>
            <w:tcW w:w="1185" w:type="dxa"/>
            <w:tcBorders>
              <w:top w:val="single" w:sz="6" w:space="0" w:color="666666"/>
              <w:left w:val="single" w:sz="6" w:space="0" w:color="666666"/>
              <w:bottom w:val="single" w:sz="6" w:space="0" w:color="666666"/>
              <w:right w:val="single" w:sz="6" w:space="0" w:color="666666"/>
            </w:tcBorders>
          </w:tcPr>
          <w:p w14:paraId="04539B0E"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Numeric mode</w:t>
            </w:r>
          </w:p>
        </w:tc>
        <w:tc>
          <w:tcPr>
            <w:tcW w:w="1260" w:type="dxa"/>
            <w:tcBorders>
              <w:top w:val="single" w:sz="6" w:space="0" w:color="666666"/>
              <w:left w:val="single" w:sz="6" w:space="0" w:color="666666"/>
              <w:bottom w:val="single" w:sz="6" w:space="0" w:color="666666"/>
              <w:right w:val="single" w:sz="6" w:space="0" w:color="666666"/>
            </w:tcBorders>
          </w:tcPr>
          <w:p w14:paraId="1670083C"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 45</w:t>
            </w:r>
          </w:p>
          <w:p w14:paraId="62F89659"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75ACC924"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w:t>
            </w:r>
          </w:p>
        </w:tc>
      </w:tr>
      <w:tr w:rsidR="0013157D" w:rsidRPr="004C5283" w14:paraId="0395EF0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8D8B236"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C398B33"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69DF0BD"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042976A7"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EOT</w:t>
            </w:r>
            <w:r w:rsidR="0060128F">
              <w:rPr>
                <w:rFonts w:ascii="Verdana" w:eastAsia="Times New Roman" w:hAnsi="Verdana" w:cs="Times New Roman"/>
                <w:color w:val="847872"/>
                <w:sz w:val="18"/>
                <w:szCs w:val="18"/>
              </w:rPr>
              <w:t xml:space="preserve"> end of transmission</w:t>
            </w:r>
          </w:p>
        </w:tc>
        <w:tc>
          <w:tcPr>
            <w:tcW w:w="1185" w:type="dxa"/>
            <w:tcBorders>
              <w:top w:val="single" w:sz="6" w:space="0" w:color="666666"/>
              <w:left w:val="single" w:sz="6" w:space="0" w:color="666666"/>
              <w:bottom w:val="single" w:sz="6" w:space="0" w:color="666666"/>
              <w:right w:val="single" w:sz="6" w:space="0" w:color="666666"/>
            </w:tcBorders>
          </w:tcPr>
          <w:p w14:paraId="45B99F09"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7D170936"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77C960DD"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w:t>
            </w:r>
          </w:p>
        </w:tc>
      </w:tr>
      <w:tr w:rsidR="0013157D" w:rsidRPr="004C5283" w14:paraId="14CA332F"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A00ADCD"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7185069"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AD1BC29"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5B2C6003"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ENQ</w:t>
            </w:r>
            <w:r w:rsidR="0060128F">
              <w:rPr>
                <w:rFonts w:ascii="Verdana" w:eastAsia="Times New Roman" w:hAnsi="Verdana" w:cs="Times New Roman"/>
                <w:color w:val="847872"/>
                <w:sz w:val="18"/>
                <w:szCs w:val="18"/>
              </w:rPr>
              <w:t xml:space="preserve"> enquiry</w:t>
            </w:r>
          </w:p>
        </w:tc>
        <w:tc>
          <w:tcPr>
            <w:tcW w:w="1185" w:type="dxa"/>
            <w:tcBorders>
              <w:top w:val="single" w:sz="6" w:space="0" w:color="666666"/>
              <w:left w:val="single" w:sz="6" w:space="0" w:color="666666"/>
              <w:bottom w:val="single" w:sz="6" w:space="0" w:color="666666"/>
              <w:right w:val="single" w:sz="6" w:space="0" w:color="666666"/>
            </w:tcBorders>
          </w:tcPr>
          <w:p w14:paraId="506C3B50"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632C5F4D"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3850F4C0"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w:t>
            </w:r>
          </w:p>
        </w:tc>
      </w:tr>
      <w:tr w:rsidR="0013157D" w:rsidRPr="004C5283" w14:paraId="1B52D86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C1A45DA"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6F68362"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A1AE925"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356F002B"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ACK</w:t>
            </w:r>
            <w:r w:rsidR="0060128F">
              <w:rPr>
                <w:rFonts w:ascii="Verdana" w:eastAsia="Times New Roman" w:hAnsi="Verdana" w:cs="Times New Roman"/>
                <w:color w:val="847872"/>
                <w:sz w:val="18"/>
                <w:szCs w:val="18"/>
              </w:rPr>
              <w:t xml:space="preserve"> Acknow</w:t>
            </w:r>
            <w:r w:rsidR="0060128F" w:rsidRPr="00C72105">
              <w:rPr>
                <w:rFonts w:ascii="Leelawadee" w:eastAsia="Times New Roman" w:hAnsi="Leelawadee" w:cs="Leelawadee" w:hint="cs"/>
                <w:color w:val="847872"/>
                <w:sz w:val="18"/>
                <w:szCs w:val="18"/>
              </w:rPr>
              <w:t>l</w:t>
            </w:r>
            <w:r w:rsidR="0060128F">
              <w:rPr>
                <w:rFonts w:ascii="Verdana" w:eastAsia="Times New Roman" w:hAnsi="Verdana" w:cs="Times New Roman"/>
                <w:color w:val="847872"/>
                <w:sz w:val="18"/>
                <w:szCs w:val="18"/>
              </w:rPr>
              <w:t>edgement</w:t>
            </w:r>
          </w:p>
        </w:tc>
        <w:tc>
          <w:tcPr>
            <w:tcW w:w="1185" w:type="dxa"/>
            <w:tcBorders>
              <w:top w:val="single" w:sz="6" w:space="0" w:color="666666"/>
              <w:left w:val="single" w:sz="6" w:space="0" w:color="666666"/>
              <w:bottom w:val="single" w:sz="6" w:space="0" w:color="666666"/>
              <w:right w:val="single" w:sz="6" w:space="0" w:color="666666"/>
            </w:tcBorders>
          </w:tcPr>
          <w:p w14:paraId="7E662F49"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3130F02B"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3D7A63C9"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w:t>
            </w:r>
          </w:p>
        </w:tc>
      </w:tr>
      <w:tr w:rsidR="0013157D" w:rsidRPr="004C5283" w14:paraId="526BBF1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444E512"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214D4D4"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435BB6F"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3C6452E3"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BEL</w:t>
            </w:r>
            <w:r w:rsidR="0060128F">
              <w:rPr>
                <w:rFonts w:ascii="Verdana" w:eastAsia="Times New Roman" w:hAnsi="Verdana" w:cs="Times New Roman"/>
                <w:color w:val="847872"/>
                <w:sz w:val="18"/>
                <w:szCs w:val="18"/>
              </w:rPr>
              <w:t xml:space="preserve"> Be</w:t>
            </w:r>
            <w:r w:rsidR="0060128F" w:rsidRPr="00C72105">
              <w:rPr>
                <w:rFonts w:ascii="Leelawadee" w:eastAsia="Times New Roman" w:hAnsi="Leelawadee" w:cs="Leelawadee" w:hint="cs"/>
                <w:color w:val="847872"/>
                <w:sz w:val="18"/>
                <w:szCs w:val="18"/>
              </w:rPr>
              <w:t>ll</w:t>
            </w:r>
            <w:r w:rsidR="0014304E">
              <w:rPr>
                <w:rFonts w:ascii="Verdana" w:eastAsia="Times New Roman" w:hAnsi="Verdana" w:cs="Times New Roman"/>
                <w:color w:val="847872"/>
                <w:sz w:val="18"/>
                <w:szCs w:val="18"/>
              </w:rPr>
              <w:t xml:space="preserve"> or BEEP</w:t>
            </w:r>
          </w:p>
          <w:p w14:paraId="6FCCA5D4" w14:textId="77777777" w:rsidR="0014304E" w:rsidRPr="004C5283" w:rsidRDefault="0014304E"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 56</w:t>
            </w:r>
          </w:p>
        </w:tc>
        <w:tc>
          <w:tcPr>
            <w:tcW w:w="1185" w:type="dxa"/>
            <w:tcBorders>
              <w:top w:val="single" w:sz="6" w:space="0" w:color="666666"/>
              <w:left w:val="single" w:sz="6" w:space="0" w:color="666666"/>
              <w:bottom w:val="single" w:sz="6" w:space="0" w:color="666666"/>
              <w:right w:val="single" w:sz="6" w:space="0" w:color="666666"/>
            </w:tcBorders>
          </w:tcPr>
          <w:p w14:paraId="1902AE47"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Next item in row</w:t>
            </w:r>
          </w:p>
        </w:tc>
        <w:tc>
          <w:tcPr>
            <w:tcW w:w="1260" w:type="dxa"/>
            <w:tcBorders>
              <w:top w:val="single" w:sz="6" w:space="0" w:color="666666"/>
              <w:left w:val="single" w:sz="6" w:space="0" w:color="666666"/>
              <w:bottom w:val="single" w:sz="6" w:space="0" w:color="666666"/>
              <w:right w:val="single" w:sz="6" w:space="0" w:color="666666"/>
            </w:tcBorders>
          </w:tcPr>
          <w:p w14:paraId="16E4A1CD"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e.g. matrix or</w:t>
            </w:r>
          </w:p>
        </w:tc>
        <w:tc>
          <w:tcPr>
            <w:tcW w:w="1440" w:type="dxa"/>
            <w:tcBorders>
              <w:top w:val="single" w:sz="6" w:space="0" w:color="666666"/>
              <w:left w:val="single" w:sz="6" w:space="0" w:color="666666"/>
              <w:bottom w:val="single" w:sz="6" w:space="0" w:color="666666"/>
              <w:right w:val="single" w:sz="6" w:space="0" w:color="666666"/>
            </w:tcBorders>
          </w:tcPr>
          <w:p w14:paraId="5C1FFE4D"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^G \a</w:t>
            </w:r>
          </w:p>
        </w:tc>
      </w:tr>
      <w:tr w:rsidR="0013157D" w:rsidRPr="004C5283" w14:paraId="5EB34F05"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A8EBD82"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108EA23"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&amp;#08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E0B063F"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37FB8E4E"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BS</w:t>
            </w:r>
            <w:r w:rsidR="0060128F">
              <w:rPr>
                <w:rFonts w:ascii="Verdana" w:eastAsia="Times New Roman" w:hAnsi="Verdana" w:cs="Times New Roman"/>
                <w:color w:val="847872"/>
                <w:sz w:val="18"/>
                <w:szCs w:val="18"/>
              </w:rPr>
              <w:t xml:space="preserve"> backspace</w:t>
            </w:r>
          </w:p>
        </w:tc>
        <w:tc>
          <w:tcPr>
            <w:tcW w:w="1185" w:type="dxa"/>
            <w:tcBorders>
              <w:top w:val="single" w:sz="6" w:space="0" w:color="666666"/>
              <w:left w:val="single" w:sz="6" w:space="0" w:color="666666"/>
              <w:bottom w:val="single" w:sz="6" w:space="0" w:color="666666"/>
              <w:right w:val="single" w:sz="6" w:space="0" w:color="666666"/>
            </w:tcBorders>
          </w:tcPr>
          <w:p w14:paraId="488F2412"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Next row</w:t>
            </w:r>
          </w:p>
        </w:tc>
        <w:tc>
          <w:tcPr>
            <w:tcW w:w="1260" w:type="dxa"/>
            <w:tcBorders>
              <w:top w:val="single" w:sz="6" w:space="0" w:color="666666"/>
              <w:left w:val="single" w:sz="6" w:space="0" w:color="666666"/>
              <w:bottom w:val="single" w:sz="6" w:space="0" w:color="666666"/>
              <w:right w:val="single" w:sz="6" w:space="0" w:color="666666"/>
            </w:tcBorders>
          </w:tcPr>
          <w:p w14:paraId="3667A94C"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determinant</w:t>
            </w:r>
          </w:p>
        </w:tc>
        <w:tc>
          <w:tcPr>
            <w:tcW w:w="1440" w:type="dxa"/>
            <w:tcBorders>
              <w:top w:val="single" w:sz="6" w:space="0" w:color="666666"/>
              <w:left w:val="single" w:sz="6" w:space="0" w:color="666666"/>
              <w:bottom w:val="single" w:sz="6" w:space="0" w:color="666666"/>
              <w:right w:val="single" w:sz="6" w:space="0" w:color="666666"/>
            </w:tcBorders>
          </w:tcPr>
          <w:p w14:paraId="41D68B85"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 \b</w:t>
            </w:r>
          </w:p>
        </w:tc>
      </w:tr>
      <w:tr w:rsidR="0013157D" w:rsidRPr="004C5283" w14:paraId="5748FDA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FEB6DA0"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5D961CD"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&amp;#09;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F89C4AD"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Horizonta</w:t>
            </w:r>
            <w:r w:rsidRPr="00C72105">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tab</w:t>
            </w:r>
          </w:p>
        </w:tc>
        <w:tc>
          <w:tcPr>
            <w:tcW w:w="1965" w:type="dxa"/>
            <w:tcBorders>
              <w:top w:val="single" w:sz="6" w:space="0" w:color="666666"/>
              <w:left w:val="single" w:sz="6" w:space="0" w:color="666666"/>
              <w:bottom w:val="single" w:sz="6" w:space="0" w:color="666666"/>
              <w:right w:val="single" w:sz="6" w:space="0" w:color="666666"/>
            </w:tcBorders>
          </w:tcPr>
          <w:p w14:paraId="034AD41A"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Horizonta</w:t>
            </w:r>
            <w:r w:rsidRPr="00C72105">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tab</w:t>
            </w:r>
          </w:p>
        </w:tc>
        <w:tc>
          <w:tcPr>
            <w:tcW w:w="1185" w:type="dxa"/>
            <w:tcBorders>
              <w:top w:val="single" w:sz="6" w:space="0" w:color="666666"/>
              <w:left w:val="single" w:sz="6" w:space="0" w:color="666666"/>
              <w:bottom w:val="single" w:sz="6" w:space="0" w:color="666666"/>
              <w:right w:val="single" w:sz="6" w:space="0" w:color="666666"/>
            </w:tcBorders>
          </w:tcPr>
          <w:p w14:paraId="68B7A636"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68704B5F"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37085F9E"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 \t</w:t>
            </w:r>
          </w:p>
        </w:tc>
      </w:tr>
      <w:tr w:rsidR="0013157D" w:rsidRPr="004C5283" w14:paraId="68DBDEC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637AD90"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10A2223"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CCC74BA"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Line feed</w:t>
            </w:r>
            <w:r w:rsidR="00B00260">
              <w:rPr>
                <w:rFonts w:ascii="Verdana" w:eastAsia="Times New Roman" w:hAnsi="Verdana" w:cs="Times New Roman"/>
                <w:color w:val="847872"/>
                <w:sz w:val="18"/>
                <w:szCs w:val="18"/>
              </w:rPr>
              <w:t xml:space="preserve"> [LF]</w:t>
            </w:r>
          </w:p>
        </w:tc>
        <w:tc>
          <w:tcPr>
            <w:tcW w:w="1965" w:type="dxa"/>
            <w:tcBorders>
              <w:top w:val="single" w:sz="6" w:space="0" w:color="666666"/>
              <w:left w:val="single" w:sz="6" w:space="0" w:color="666666"/>
              <w:bottom w:val="single" w:sz="6" w:space="0" w:color="666666"/>
              <w:right w:val="single" w:sz="6" w:space="0" w:color="666666"/>
            </w:tcBorders>
          </w:tcPr>
          <w:p w14:paraId="0AA6DF83"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Line feed</w:t>
            </w:r>
            <w:r w:rsidR="00D25879">
              <w:rPr>
                <w:rFonts w:ascii="Verdana" w:eastAsia="Times New Roman" w:hAnsi="Verdana" w:cs="Times New Roman"/>
                <w:color w:val="847872"/>
                <w:sz w:val="18"/>
                <w:szCs w:val="18"/>
              </w:rPr>
              <w:t>/New Line</w:t>
            </w:r>
          </w:p>
        </w:tc>
        <w:tc>
          <w:tcPr>
            <w:tcW w:w="1185" w:type="dxa"/>
            <w:tcBorders>
              <w:top w:val="single" w:sz="6" w:space="0" w:color="666666"/>
              <w:left w:val="single" w:sz="6" w:space="0" w:color="666666"/>
              <w:bottom w:val="single" w:sz="6" w:space="0" w:color="666666"/>
              <w:right w:val="single" w:sz="6" w:space="0" w:color="666666"/>
            </w:tcBorders>
          </w:tcPr>
          <w:p w14:paraId="3ED95332"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32597E41"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2E4D5C54"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^J \n</w:t>
            </w:r>
          </w:p>
        </w:tc>
      </w:tr>
      <w:tr w:rsidR="0013157D" w:rsidRPr="004C5283" w14:paraId="11C92B7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5FD5C97"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D5FBD2"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 xml:space="preserve">&amp;#11; </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2AA7DD"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Unused</w:t>
            </w:r>
          </w:p>
        </w:tc>
        <w:tc>
          <w:tcPr>
            <w:tcW w:w="1965" w:type="dxa"/>
            <w:tcBorders>
              <w:top w:val="single" w:sz="6" w:space="0" w:color="666666"/>
              <w:left w:val="single" w:sz="6" w:space="0" w:color="666666"/>
              <w:bottom w:val="single" w:sz="6" w:space="0" w:color="666666"/>
              <w:right w:val="single" w:sz="6" w:space="0" w:color="666666"/>
            </w:tcBorders>
          </w:tcPr>
          <w:p w14:paraId="4676BDCC"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VT</w:t>
            </w:r>
            <w:r w:rsidR="0060128F">
              <w:rPr>
                <w:rFonts w:ascii="Verdana" w:eastAsia="Times New Roman" w:hAnsi="Verdana" w:cs="Times New Roman"/>
                <w:color w:val="847872"/>
                <w:sz w:val="18"/>
                <w:szCs w:val="18"/>
              </w:rPr>
              <w:t xml:space="preserve"> vertica</w:t>
            </w:r>
            <w:r w:rsidR="0060128F" w:rsidRPr="00C72105">
              <w:rPr>
                <w:rFonts w:ascii="Leelawadee" w:eastAsia="Times New Roman" w:hAnsi="Leelawadee" w:cs="Leelawadee" w:hint="cs"/>
                <w:color w:val="847872"/>
                <w:sz w:val="18"/>
                <w:szCs w:val="18"/>
              </w:rPr>
              <w:t>l</w:t>
            </w:r>
            <w:r w:rsidR="0060128F">
              <w:rPr>
                <w:rFonts w:ascii="Verdana" w:eastAsia="Times New Roman" w:hAnsi="Verdana" w:cs="Times New Roman"/>
                <w:color w:val="847872"/>
                <w:sz w:val="18"/>
                <w:szCs w:val="18"/>
              </w:rPr>
              <w:t xml:space="preserve"> tab</w:t>
            </w:r>
          </w:p>
        </w:tc>
        <w:tc>
          <w:tcPr>
            <w:tcW w:w="1185" w:type="dxa"/>
            <w:tcBorders>
              <w:top w:val="single" w:sz="6" w:space="0" w:color="666666"/>
              <w:left w:val="single" w:sz="6" w:space="0" w:color="666666"/>
              <w:bottom w:val="single" w:sz="6" w:space="0" w:color="666666"/>
              <w:right w:val="single" w:sz="6" w:space="0" w:color="666666"/>
            </w:tcBorders>
          </w:tcPr>
          <w:p w14:paraId="545C2655"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6E3761F1"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5DB55D4D"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^K \v</w:t>
            </w:r>
          </w:p>
        </w:tc>
      </w:tr>
      <w:tr w:rsidR="0013157D" w:rsidRPr="004C5283" w14:paraId="318D8DC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D953B8F"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1ADA28"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E2FF816"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214D4FBE"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NP or FF</w:t>
            </w:r>
            <w:r w:rsidR="0060128F">
              <w:rPr>
                <w:rFonts w:ascii="Verdana" w:eastAsia="Times New Roman" w:hAnsi="Verdana" w:cs="Times New Roman"/>
                <w:color w:val="847872"/>
                <w:sz w:val="18"/>
                <w:szCs w:val="18"/>
              </w:rPr>
              <w:t xml:space="preserve"> form feed</w:t>
            </w:r>
          </w:p>
        </w:tc>
        <w:tc>
          <w:tcPr>
            <w:tcW w:w="1185" w:type="dxa"/>
            <w:tcBorders>
              <w:top w:val="single" w:sz="6" w:space="0" w:color="666666"/>
              <w:left w:val="single" w:sz="6" w:space="0" w:color="666666"/>
              <w:bottom w:val="single" w:sz="6" w:space="0" w:color="666666"/>
              <w:right w:val="single" w:sz="6" w:space="0" w:color="666666"/>
            </w:tcBorders>
          </w:tcPr>
          <w:p w14:paraId="2DF8E725"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40C835FB"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5BCBB938"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 \f</w:t>
            </w:r>
          </w:p>
        </w:tc>
      </w:tr>
      <w:tr w:rsidR="0013157D" w:rsidRPr="004C5283" w14:paraId="7CFA5E9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E8515D6"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2A386F5"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67D6B81"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Carriage Return</w:t>
            </w:r>
            <w:r w:rsidR="00B00260">
              <w:rPr>
                <w:rFonts w:ascii="Verdana" w:eastAsia="Times New Roman" w:hAnsi="Verdana" w:cs="Times New Roman"/>
                <w:color w:val="847872"/>
                <w:sz w:val="18"/>
                <w:szCs w:val="18"/>
              </w:rPr>
              <w:t xml:space="preserve"> [CR]</w:t>
            </w:r>
          </w:p>
        </w:tc>
        <w:tc>
          <w:tcPr>
            <w:tcW w:w="1965" w:type="dxa"/>
            <w:tcBorders>
              <w:top w:val="single" w:sz="6" w:space="0" w:color="666666"/>
              <w:left w:val="single" w:sz="6" w:space="0" w:color="666666"/>
              <w:bottom w:val="single" w:sz="6" w:space="0" w:color="666666"/>
              <w:right w:val="single" w:sz="6" w:space="0" w:color="666666"/>
            </w:tcBorders>
          </w:tcPr>
          <w:p w14:paraId="1491E924" w14:textId="77777777" w:rsidR="0013157D" w:rsidRPr="004C5283" w:rsidRDefault="0013157D" w:rsidP="0013157D">
            <w:pPr>
              <w:spacing w:after="0" w:line="240" w:lineRule="auto"/>
              <w:ind w:right="-285"/>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Carriage Return</w:t>
            </w:r>
          </w:p>
        </w:tc>
        <w:tc>
          <w:tcPr>
            <w:tcW w:w="1185" w:type="dxa"/>
            <w:tcBorders>
              <w:top w:val="single" w:sz="6" w:space="0" w:color="666666"/>
              <w:left w:val="single" w:sz="6" w:space="0" w:color="666666"/>
              <w:bottom w:val="single" w:sz="6" w:space="0" w:color="666666"/>
              <w:right w:val="single" w:sz="6" w:space="0" w:color="666666"/>
            </w:tcBorders>
          </w:tcPr>
          <w:p w14:paraId="3CA9C32D"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57B1588F"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499F3D2A"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 \f</w:t>
            </w:r>
          </w:p>
        </w:tc>
      </w:tr>
      <w:tr w:rsidR="0013157D" w:rsidRPr="004C5283" w14:paraId="4D0AF5F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C0B4A4E"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82E5399"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&amp;#14; </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449F670"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Unused</w:t>
            </w:r>
          </w:p>
        </w:tc>
        <w:tc>
          <w:tcPr>
            <w:tcW w:w="1965" w:type="dxa"/>
            <w:tcBorders>
              <w:top w:val="single" w:sz="6" w:space="0" w:color="666666"/>
              <w:left w:val="single" w:sz="6" w:space="0" w:color="666666"/>
              <w:bottom w:val="single" w:sz="6" w:space="0" w:color="666666"/>
              <w:right w:val="single" w:sz="6" w:space="0" w:color="666666"/>
            </w:tcBorders>
          </w:tcPr>
          <w:p w14:paraId="14800912" w14:textId="77777777" w:rsidR="0013157D" w:rsidRPr="004C5283" w:rsidRDefault="0056620B" w:rsidP="00E70F5A">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SO, </w:t>
            </w:r>
            <w:r w:rsidR="00E70F5A">
              <w:rPr>
                <w:rFonts w:ascii="Verdana" w:eastAsia="Times New Roman" w:hAnsi="Verdana" w:cs="Times New Roman"/>
                <w:color w:val="847872"/>
                <w:sz w:val="18"/>
                <w:szCs w:val="18"/>
              </w:rPr>
              <w:t xml:space="preserve">(ASCII BASE) </w:t>
            </w:r>
          </w:p>
        </w:tc>
        <w:tc>
          <w:tcPr>
            <w:tcW w:w="1185" w:type="dxa"/>
            <w:tcBorders>
              <w:top w:val="single" w:sz="6" w:space="0" w:color="666666"/>
              <w:left w:val="single" w:sz="6" w:space="0" w:color="666666"/>
              <w:bottom w:val="single" w:sz="6" w:space="0" w:color="666666"/>
              <w:right w:val="single" w:sz="6" w:space="0" w:color="666666"/>
            </w:tcBorders>
          </w:tcPr>
          <w:p w14:paraId="0EE8BDFA"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11CCC969"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78576D59"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w:t>
            </w:r>
          </w:p>
        </w:tc>
      </w:tr>
      <w:tr w:rsidR="0013157D" w:rsidRPr="004C5283" w14:paraId="73ECE11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88B6165"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62436E8"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65B4C9B"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3796A67C" w14:textId="77777777" w:rsidR="0013157D" w:rsidRPr="004C5283" w:rsidRDefault="0013157D" w:rsidP="00E70F5A">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SI shift in </w:t>
            </w:r>
            <w:r w:rsidR="00E70F5A">
              <w:rPr>
                <w:rFonts w:ascii="Verdana" w:eastAsia="Times New Roman" w:hAnsi="Verdana" w:cs="Times New Roman"/>
                <w:color w:val="847872"/>
                <w:sz w:val="18"/>
                <w:szCs w:val="18"/>
              </w:rPr>
              <w:t>(IPA UC most</w:t>
            </w:r>
            <w:r w:rsidR="00E70F5A" w:rsidRPr="00C72105">
              <w:rPr>
                <w:rFonts w:ascii="Leelawadee" w:eastAsia="Times New Roman" w:hAnsi="Leelawadee" w:cs="Leelawadee" w:hint="cs"/>
                <w:color w:val="847872"/>
                <w:sz w:val="18"/>
                <w:szCs w:val="18"/>
              </w:rPr>
              <w:t>l</w:t>
            </w:r>
            <w:r w:rsidR="00E70F5A">
              <w:rPr>
                <w:rFonts w:ascii="Verdana" w:eastAsia="Times New Roman" w:hAnsi="Verdana" w:cs="Times New Roman"/>
                <w:color w:val="847872"/>
                <w:sz w:val="18"/>
                <w:szCs w:val="18"/>
              </w:rPr>
              <w:t>y)</w:t>
            </w:r>
          </w:p>
        </w:tc>
        <w:tc>
          <w:tcPr>
            <w:tcW w:w="1185" w:type="dxa"/>
            <w:tcBorders>
              <w:top w:val="single" w:sz="6" w:space="0" w:color="666666"/>
              <w:left w:val="single" w:sz="6" w:space="0" w:color="666666"/>
              <w:bottom w:val="single" w:sz="6" w:space="0" w:color="666666"/>
              <w:right w:val="single" w:sz="6" w:space="0" w:color="666666"/>
            </w:tcBorders>
          </w:tcPr>
          <w:p w14:paraId="297DA429"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540F8CD0"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7399F22F"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w:t>
            </w:r>
          </w:p>
        </w:tc>
      </w:tr>
      <w:tr w:rsidR="0013157D" w:rsidRPr="004C5283" w14:paraId="1B4D705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1853967"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EF807D9"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C51EB19"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0DB4DAB4"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DLE</w:t>
            </w:r>
            <w:r w:rsidR="0060128F">
              <w:rPr>
                <w:rFonts w:ascii="Verdana" w:eastAsia="Times New Roman" w:hAnsi="Verdana" w:cs="Times New Roman"/>
                <w:color w:val="847872"/>
                <w:sz w:val="18"/>
                <w:szCs w:val="18"/>
              </w:rPr>
              <w:t xml:space="preserve"> data </w:t>
            </w:r>
            <w:r w:rsidR="0060128F" w:rsidRPr="00C72105">
              <w:rPr>
                <w:rFonts w:ascii="Leelawadee" w:eastAsia="Times New Roman" w:hAnsi="Leelawadee" w:cs="Leelawadee" w:hint="cs"/>
                <w:color w:val="847872"/>
                <w:sz w:val="18"/>
                <w:szCs w:val="18"/>
              </w:rPr>
              <w:t>l</w:t>
            </w:r>
            <w:r w:rsidR="0060128F">
              <w:rPr>
                <w:rFonts w:ascii="Verdana" w:eastAsia="Times New Roman" w:hAnsi="Verdana" w:cs="Times New Roman"/>
                <w:color w:val="847872"/>
                <w:sz w:val="18"/>
                <w:szCs w:val="18"/>
              </w:rPr>
              <w:t>ink escape</w:t>
            </w:r>
          </w:p>
        </w:tc>
        <w:tc>
          <w:tcPr>
            <w:tcW w:w="1185" w:type="dxa"/>
            <w:tcBorders>
              <w:top w:val="single" w:sz="6" w:space="0" w:color="666666"/>
              <w:left w:val="single" w:sz="6" w:space="0" w:color="666666"/>
              <w:bottom w:val="single" w:sz="6" w:space="0" w:color="666666"/>
              <w:right w:val="single" w:sz="6" w:space="0" w:color="666666"/>
            </w:tcBorders>
          </w:tcPr>
          <w:p w14:paraId="6E36DCD7"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49C31FD0"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5DA84434"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w:t>
            </w:r>
          </w:p>
        </w:tc>
      </w:tr>
      <w:tr w:rsidR="0013157D" w:rsidRPr="004C5283" w14:paraId="5B7FF3B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DB46DF"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B3A9241"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109BF20"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2DF5FDAD"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DC1 XON</w:t>
            </w:r>
          </w:p>
        </w:tc>
        <w:tc>
          <w:tcPr>
            <w:tcW w:w="1185" w:type="dxa"/>
            <w:tcBorders>
              <w:top w:val="single" w:sz="6" w:space="0" w:color="666666"/>
              <w:left w:val="single" w:sz="6" w:space="0" w:color="666666"/>
              <w:bottom w:val="single" w:sz="6" w:space="0" w:color="666666"/>
              <w:right w:val="single" w:sz="6" w:space="0" w:color="666666"/>
            </w:tcBorders>
          </w:tcPr>
          <w:p w14:paraId="5111A186"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2C6E7D0E"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25C040BA"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^Q</w:t>
            </w:r>
          </w:p>
        </w:tc>
      </w:tr>
      <w:tr w:rsidR="0013157D" w:rsidRPr="004C5283" w14:paraId="24E3FED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6B58CA5"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DE175A1"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D6A533E"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13083C61"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DC2 (shift in 2) (GREEK/HANGUL/IPA LC)</w:t>
            </w:r>
          </w:p>
        </w:tc>
        <w:tc>
          <w:tcPr>
            <w:tcW w:w="1185" w:type="dxa"/>
            <w:tcBorders>
              <w:top w:val="single" w:sz="6" w:space="0" w:color="666666"/>
              <w:left w:val="single" w:sz="6" w:space="0" w:color="666666"/>
              <w:bottom w:val="single" w:sz="6" w:space="0" w:color="666666"/>
              <w:right w:val="single" w:sz="6" w:space="0" w:color="666666"/>
            </w:tcBorders>
          </w:tcPr>
          <w:p w14:paraId="3E011A53"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4B5BA7C3" w14:textId="77777777" w:rsidR="0013157D" w:rsidRPr="004C5283" w:rsidRDefault="007A1984"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Char</w:t>
            </w:r>
            <w:r w:rsidR="006C212D">
              <w:rPr>
                <w:rFonts w:ascii="Verdana" w:eastAsia="Times New Roman" w:hAnsi="Verdana" w:cs="Times New Roman"/>
                <w:color w:val="847872"/>
                <w:sz w:val="18"/>
                <w:szCs w:val="18"/>
              </w:rPr>
              <w:t>s</w:t>
            </w:r>
            <w:r>
              <w:rPr>
                <w:rFonts w:ascii="Verdana" w:eastAsia="Times New Roman" w:hAnsi="Verdana" w:cs="Times New Roman"/>
                <w:color w:val="847872"/>
                <w:sz w:val="18"/>
                <w:szCs w:val="18"/>
              </w:rPr>
              <w:t xml:space="preserve"> be</w:t>
            </w:r>
            <w:r w:rsidRPr="00C72105">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ow </w:t>
            </w:r>
            <w:r w:rsidR="00DF08F8">
              <w:rPr>
                <w:rFonts w:ascii="Verdana" w:eastAsia="Times New Roman" w:hAnsi="Verdana" w:cs="Times New Roman"/>
                <w:color w:val="847872"/>
                <w:sz w:val="18"/>
                <w:szCs w:val="18"/>
              </w:rPr>
              <w:t>preceded</w:t>
            </w:r>
            <w:r>
              <w:rPr>
                <w:rFonts w:ascii="Verdana" w:eastAsia="Times New Roman" w:hAnsi="Verdana" w:cs="Times New Roman"/>
                <w:color w:val="847872"/>
                <w:sz w:val="18"/>
                <w:szCs w:val="18"/>
              </w:rPr>
              <w:t xml:space="preserve"> by SI key</w:t>
            </w:r>
            <w:r w:rsidR="006C212D">
              <w:rPr>
                <w:rFonts w:ascii="Verdana" w:eastAsia="Times New Roman" w:hAnsi="Verdana" w:cs="Times New Roman"/>
                <w:color w:val="847872"/>
                <w:sz w:val="18"/>
                <w:szCs w:val="18"/>
              </w:rPr>
              <w:t xml:space="preserve">, </w:t>
            </w:r>
            <w:r w:rsidR="006C212D">
              <w:rPr>
                <w:rFonts w:ascii="Verdana" w:eastAsia="Times New Roman" w:hAnsi="Verdana" w:cs="Times New Roman"/>
                <w:color w:val="847872"/>
                <w:sz w:val="18"/>
                <w:szCs w:val="18"/>
              </w:rPr>
              <w:lastRenderedPageBreak/>
              <w:t>without ESC.</w:t>
            </w:r>
            <w:r w:rsidR="004644BD">
              <w:rPr>
                <w:rFonts w:ascii="Verdana" w:eastAsia="Times New Roman" w:hAnsi="Verdana" w:cs="Times New Roman"/>
                <w:color w:val="847872"/>
                <w:sz w:val="18"/>
                <w:szCs w:val="18"/>
              </w:rPr>
              <w:t xml:space="preserve"> Note 60.</w:t>
            </w:r>
          </w:p>
        </w:tc>
        <w:tc>
          <w:tcPr>
            <w:tcW w:w="1440" w:type="dxa"/>
            <w:tcBorders>
              <w:top w:val="single" w:sz="6" w:space="0" w:color="666666"/>
              <w:left w:val="single" w:sz="6" w:space="0" w:color="666666"/>
              <w:bottom w:val="single" w:sz="6" w:space="0" w:color="666666"/>
              <w:right w:val="single" w:sz="6" w:space="0" w:color="666666"/>
            </w:tcBorders>
          </w:tcPr>
          <w:p w14:paraId="163FB3DE"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lastRenderedPageBreak/>
              <w:t>^R</w:t>
            </w:r>
          </w:p>
        </w:tc>
      </w:tr>
      <w:tr w:rsidR="0013157D" w:rsidRPr="004C5283" w14:paraId="315DA05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9B3C0D0"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FF8D56F"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820F669"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539A1A59"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DC3 XOFF</w:t>
            </w:r>
          </w:p>
        </w:tc>
        <w:tc>
          <w:tcPr>
            <w:tcW w:w="1185" w:type="dxa"/>
            <w:tcBorders>
              <w:top w:val="single" w:sz="6" w:space="0" w:color="666666"/>
              <w:left w:val="single" w:sz="6" w:space="0" w:color="666666"/>
              <w:bottom w:val="single" w:sz="6" w:space="0" w:color="666666"/>
              <w:right w:val="single" w:sz="6" w:space="0" w:color="666666"/>
            </w:tcBorders>
          </w:tcPr>
          <w:p w14:paraId="59F19A01"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24ADF1C1"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40204757"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w:t>
            </w:r>
          </w:p>
        </w:tc>
      </w:tr>
      <w:tr w:rsidR="0013157D" w:rsidRPr="004C5283" w14:paraId="4B3B94E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FDDB566"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784EAF0"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135CDC8"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78244E44"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DC4 U</w:t>
            </w:r>
            <w:r w:rsidR="007B03B3">
              <w:rPr>
                <w:rFonts w:ascii="Verdana" w:eastAsia="Times New Roman" w:hAnsi="Verdana" w:cs="Times New Roman"/>
                <w:color w:val="847872"/>
                <w:sz w:val="18"/>
                <w:szCs w:val="18"/>
              </w:rPr>
              <w:t>TF-8</w:t>
            </w:r>
          </w:p>
        </w:tc>
        <w:tc>
          <w:tcPr>
            <w:tcW w:w="1185" w:type="dxa"/>
            <w:tcBorders>
              <w:top w:val="single" w:sz="6" w:space="0" w:color="666666"/>
              <w:left w:val="single" w:sz="6" w:space="0" w:color="666666"/>
              <w:bottom w:val="single" w:sz="6" w:space="0" w:color="666666"/>
              <w:right w:val="single" w:sz="6" w:space="0" w:color="666666"/>
            </w:tcBorders>
          </w:tcPr>
          <w:p w14:paraId="23DB7407"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34FEE49E"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31956474"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^T</w:t>
            </w:r>
          </w:p>
        </w:tc>
      </w:tr>
      <w:tr w:rsidR="0013157D" w:rsidRPr="004C5283" w14:paraId="3B326F0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7CD1952"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25134BC"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060D0E3"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3D3A5DF8"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NAK</w:t>
            </w:r>
            <w:r w:rsidR="0060128F">
              <w:rPr>
                <w:rFonts w:ascii="Verdana" w:eastAsia="Times New Roman" w:hAnsi="Verdana" w:cs="Times New Roman"/>
                <w:color w:val="847872"/>
                <w:sz w:val="18"/>
                <w:szCs w:val="18"/>
              </w:rPr>
              <w:t xml:space="preserve"> negative ACK</w:t>
            </w:r>
          </w:p>
        </w:tc>
        <w:tc>
          <w:tcPr>
            <w:tcW w:w="1185" w:type="dxa"/>
            <w:tcBorders>
              <w:top w:val="single" w:sz="6" w:space="0" w:color="666666"/>
              <w:left w:val="single" w:sz="6" w:space="0" w:color="666666"/>
              <w:bottom w:val="single" w:sz="6" w:space="0" w:color="666666"/>
              <w:right w:val="single" w:sz="6" w:space="0" w:color="666666"/>
            </w:tcBorders>
          </w:tcPr>
          <w:p w14:paraId="0333D434"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766091F3"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71CC06EC"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w:t>
            </w:r>
          </w:p>
        </w:tc>
      </w:tr>
      <w:tr w:rsidR="0013157D" w:rsidRPr="004C5283" w14:paraId="1AF54CB2"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8D9B9DB"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BBD262"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782F2EA"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45ADB17B"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SYN</w:t>
            </w:r>
            <w:r w:rsidR="00F4585B">
              <w:rPr>
                <w:rFonts w:ascii="Verdana" w:eastAsia="Times New Roman" w:hAnsi="Verdana" w:cs="Times New Roman"/>
                <w:color w:val="847872"/>
                <w:sz w:val="18"/>
                <w:szCs w:val="18"/>
              </w:rPr>
              <w:t xml:space="preserve"> sync id</w:t>
            </w:r>
            <w:r w:rsidR="00F4585B" w:rsidRPr="00C72105">
              <w:rPr>
                <w:rFonts w:ascii="Leelawadee" w:eastAsia="Times New Roman" w:hAnsi="Leelawadee" w:cs="Leelawadee" w:hint="cs"/>
                <w:color w:val="847872"/>
                <w:sz w:val="18"/>
                <w:szCs w:val="18"/>
              </w:rPr>
              <w:t>l</w:t>
            </w:r>
            <w:r w:rsidR="00F4585B">
              <w:rPr>
                <w:rFonts w:ascii="Verdana" w:eastAsia="Times New Roman" w:hAnsi="Verdana" w:cs="Times New Roman"/>
                <w:color w:val="847872"/>
                <w:sz w:val="18"/>
                <w:szCs w:val="18"/>
              </w:rPr>
              <w:t>e</w:t>
            </w:r>
          </w:p>
        </w:tc>
        <w:tc>
          <w:tcPr>
            <w:tcW w:w="1185" w:type="dxa"/>
            <w:tcBorders>
              <w:top w:val="single" w:sz="6" w:space="0" w:color="666666"/>
              <w:left w:val="single" w:sz="6" w:space="0" w:color="666666"/>
              <w:bottom w:val="single" w:sz="6" w:space="0" w:color="666666"/>
              <w:right w:val="single" w:sz="6" w:space="0" w:color="666666"/>
            </w:tcBorders>
          </w:tcPr>
          <w:p w14:paraId="337E978C"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1A88A3DD"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07030C23"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w:t>
            </w:r>
          </w:p>
        </w:tc>
      </w:tr>
      <w:tr w:rsidR="0013157D" w:rsidRPr="004C5283" w14:paraId="165DA57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F8C020F"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937D888"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E7AC680"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471E0852"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ETB</w:t>
            </w:r>
            <w:r w:rsidR="00F4585B">
              <w:rPr>
                <w:rFonts w:ascii="Verdana" w:eastAsia="Times New Roman" w:hAnsi="Verdana" w:cs="Times New Roman"/>
                <w:color w:val="847872"/>
                <w:sz w:val="18"/>
                <w:szCs w:val="18"/>
              </w:rPr>
              <w:t xml:space="preserve"> end transmission b</w:t>
            </w:r>
            <w:r w:rsidR="00F4585B" w:rsidRPr="00C72105">
              <w:rPr>
                <w:rFonts w:ascii="Leelawadee" w:eastAsia="Times New Roman" w:hAnsi="Leelawadee" w:cs="Leelawadee" w:hint="cs"/>
                <w:color w:val="847872"/>
                <w:sz w:val="18"/>
                <w:szCs w:val="18"/>
              </w:rPr>
              <w:t>l</w:t>
            </w:r>
            <w:r w:rsidR="00F4585B">
              <w:rPr>
                <w:rFonts w:ascii="Verdana" w:eastAsia="Times New Roman" w:hAnsi="Verdana" w:cs="Times New Roman"/>
                <w:color w:val="847872"/>
                <w:sz w:val="18"/>
                <w:szCs w:val="18"/>
              </w:rPr>
              <w:t>ock</w:t>
            </w:r>
          </w:p>
        </w:tc>
        <w:tc>
          <w:tcPr>
            <w:tcW w:w="1185" w:type="dxa"/>
            <w:tcBorders>
              <w:top w:val="single" w:sz="6" w:space="0" w:color="666666"/>
              <w:left w:val="single" w:sz="6" w:space="0" w:color="666666"/>
              <w:bottom w:val="single" w:sz="6" w:space="0" w:color="666666"/>
              <w:right w:val="single" w:sz="6" w:space="0" w:color="666666"/>
            </w:tcBorders>
          </w:tcPr>
          <w:p w14:paraId="66321A50"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2B2857D0"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45BD9DDB"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w:t>
            </w:r>
          </w:p>
        </w:tc>
      </w:tr>
      <w:tr w:rsidR="0013157D" w:rsidRPr="004C5283" w14:paraId="370F7E2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1A27877"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0F42EB7"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2B1193D"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3F22359E"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CAN</w:t>
            </w:r>
            <w:r w:rsidR="00F4585B">
              <w:rPr>
                <w:rFonts w:ascii="Verdana" w:eastAsia="Times New Roman" w:hAnsi="Verdana" w:cs="Times New Roman"/>
                <w:color w:val="847872"/>
                <w:sz w:val="18"/>
                <w:szCs w:val="18"/>
              </w:rPr>
              <w:t xml:space="preserve"> cance</w:t>
            </w:r>
            <w:r w:rsidR="00F4585B" w:rsidRPr="00C72105">
              <w:rPr>
                <w:rFonts w:ascii="Leelawadee" w:eastAsia="Times New Roman" w:hAnsi="Leelawadee" w:cs="Leelawadee" w:hint="cs"/>
                <w:color w:val="847872"/>
                <w:sz w:val="18"/>
                <w:szCs w:val="18"/>
              </w:rPr>
              <w:t>l</w:t>
            </w:r>
          </w:p>
        </w:tc>
        <w:tc>
          <w:tcPr>
            <w:tcW w:w="1185" w:type="dxa"/>
            <w:tcBorders>
              <w:top w:val="single" w:sz="6" w:space="0" w:color="666666"/>
              <w:left w:val="single" w:sz="6" w:space="0" w:color="666666"/>
              <w:bottom w:val="single" w:sz="6" w:space="0" w:color="666666"/>
              <w:right w:val="single" w:sz="6" w:space="0" w:color="666666"/>
            </w:tcBorders>
          </w:tcPr>
          <w:p w14:paraId="1E6FBCED"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3FAF915C"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4D685847"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^X</w:t>
            </w:r>
          </w:p>
        </w:tc>
      </w:tr>
      <w:tr w:rsidR="0013157D" w:rsidRPr="004C5283" w14:paraId="236C2A9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8684AC7"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09AA9C"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1E2CEE2"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75276E05"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EM</w:t>
            </w:r>
            <w:r w:rsidR="00F4585B">
              <w:rPr>
                <w:rFonts w:ascii="Verdana" w:eastAsia="Times New Roman" w:hAnsi="Verdana" w:cs="Times New Roman"/>
                <w:color w:val="847872"/>
                <w:sz w:val="18"/>
                <w:szCs w:val="18"/>
              </w:rPr>
              <w:t xml:space="preserve"> end of medium</w:t>
            </w:r>
          </w:p>
        </w:tc>
        <w:tc>
          <w:tcPr>
            <w:tcW w:w="1185" w:type="dxa"/>
            <w:tcBorders>
              <w:top w:val="single" w:sz="6" w:space="0" w:color="666666"/>
              <w:left w:val="single" w:sz="6" w:space="0" w:color="666666"/>
              <w:bottom w:val="single" w:sz="6" w:space="0" w:color="666666"/>
              <w:right w:val="single" w:sz="6" w:space="0" w:color="666666"/>
            </w:tcBorders>
          </w:tcPr>
          <w:p w14:paraId="04B49F52"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2050CDC1"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56F22B18"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^Y</w:t>
            </w:r>
          </w:p>
        </w:tc>
      </w:tr>
      <w:tr w:rsidR="0013157D" w:rsidRPr="004C5283" w14:paraId="1C09980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7AA816E"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33410A2"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F6EEF1D"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0DD82AB1" w14:textId="77777777" w:rsidR="0013157D" w:rsidRPr="004C5283" w:rsidRDefault="0013157D" w:rsidP="0013157D">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SUB</w:t>
            </w:r>
            <w:r w:rsidR="00F4585B">
              <w:rPr>
                <w:rFonts w:ascii="Verdana" w:eastAsia="Times New Roman" w:hAnsi="Verdana" w:cs="Times New Roman"/>
                <w:color w:val="847872"/>
                <w:sz w:val="18"/>
                <w:szCs w:val="18"/>
              </w:rPr>
              <w:t>stitute</w:t>
            </w:r>
            <w:proofErr w:type="spellEnd"/>
          </w:p>
        </w:tc>
        <w:tc>
          <w:tcPr>
            <w:tcW w:w="1185" w:type="dxa"/>
            <w:tcBorders>
              <w:top w:val="single" w:sz="6" w:space="0" w:color="666666"/>
              <w:left w:val="single" w:sz="6" w:space="0" w:color="666666"/>
              <w:bottom w:val="single" w:sz="6" w:space="0" w:color="666666"/>
              <w:right w:val="single" w:sz="6" w:space="0" w:color="666666"/>
            </w:tcBorders>
          </w:tcPr>
          <w:p w14:paraId="38EA8538"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180582AC"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2672C558"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^Z</w:t>
            </w:r>
          </w:p>
        </w:tc>
      </w:tr>
      <w:tr w:rsidR="0013157D" w:rsidRPr="004C5283" w14:paraId="083D921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71A6DA8"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BED9E73"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5E46224"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1595DA0B" w14:textId="77777777" w:rsidR="0013157D" w:rsidRPr="004C5283" w:rsidRDefault="0013157D" w:rsidP="0013157D">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ESC</w:t>
            </w:r>
            <w:r w:rsidR="00F4585B">
              <w:rPr>
                <w:rFonts w:ascii="Verdana" w:eastAsia="Times New Roman" w:hAnsi="Verdana" w:cs="Times New Roman"/>
                <w:color w:val="847872"/>
                <w:sz w:val="18"/>
                <w:szCs w:val="18"/>
              </w:rPr>
              <w:t>ape</w:t>
            </w:r>
            <w:proofErr w:type="spellEnd"/>
          </w:p>
        </w:tc>
        <w:tc>
          <w:tcPr>
            <w:tcW w:w="1185" w:type="dxa"/>
            <w:tcBorders>
              <w:top w:val="single" w:sz="6" w:space="0" w:color="666666"/>
              <w:left w:val="single" w:sz="6" w:space="0" w:color="666666"/>
              <w:bottom w:val="single" w:sz="6" w:space="0" w:color="666666"/>
              <w:right w:val="single" w:sz="6" w:space="0" w:color="666666"/>
            </w:tcBorders>
          </w:tcPr>
          <w:p w14:paraId="30DA9F1B"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4E1690BF"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52BBC33B"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r>
      <w:tr w:rsidR="0013157D" w:rsidRPr="004C5283" w14:paraId="59981FF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D1A4629"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4026983"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B969F87"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3C72EF2F"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FS</w:t>
            </w:r>
            <w:r w:rsidR="00F4585B">
              <w:rPr>
                <w:rFonts w:ascii="Verdana" w:eastAsia="Times New Roman" w:hAnsi="Verdana" w:cs="Times New Roman"/>
                <w:color w:val="847872"/>
                <w:sz w:val="18"/>
                <w:szCs w:val="18"/>
              </w:rPr>
              <w:t xml:space="preserve"> fi</w:t>
            </w:r>
            <w:r w:rsidR="00F4585B" w:rsidRPr="00C72105">
              <w:rPr>
                <w:rFonts w:ascii="Leelawadee" w:eastAsia="Times New Roman" w:hAnsi="Leelawadee" w:cs="Leelawadee" w:hint="cs"/>
                <w:color w:val="847872"/>
                <w:sz w:val="18"/>
                <w:szCs w:val="18"/>
              </w:rPr>
              <w:t>l</w:t>
            </w:r>
            <w:r w:rsidR="00F4585B">
              <w:rPr>
                <w:rFonts w:ascii="Verdana" w:eastAsia="Times New Roman" w:hAnsi="Verdana" w:cs="Times New Roman"/>
                <w:color w:val="847872"/>
                <w:sz w:val="18"/>
                <w:szCs w:val="18"/>
              </w:rPr>
              <w:t>e separator</w:t>
            </w:r>
          </w:p>
        </w:tc>
        <w:tc>
          <w:tcPr>
            <w:tcW w:w="1185" w:type="dxa"/>
            <w:tcBorders>
              <w:top w:val="single" w:sz="6" w:space="0" w:color="666666"/>
              <w:left w:val="single" w:sz="6" w:space="0" w:color="666666"/>
              <w:bottom w:val="single" w:sz="6" w:space="0" w:color="666666"/>
              <w:right w:val="single" w:sz="6" w:space="0" w:color="666666"/>
            </w:tcBorders>
          </w:tcPr>
          <w:p w14:paraId="204EC28E"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088A8B52"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460F7213"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r>
      <w:tr w:rsidR="0013157D" w:rsidRPr="004C5283" w14:paraId="369DC13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C0F1123"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9112D5B"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&amp;#29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305B408"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5CD864AE"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GS</w:t>
            </w:r>
            <w:r w:rsidR="00F4585B">
              <w:rPr>
                <w:rFonts w:ascii="Verdana" w:eastAsia="Times New Roman" w:hAnsi="Verdana" w:cs="Times New Roman"/>
                <w:color w:val="847872"/>
                <w:sz w:val="18"/>
                <w:szCs w:val="18"/>
              </w:rPr>
              <w:t xml:space="preserve"> group separator</w:t>
            </w:r>
          </w:p>
        </w:tc>
        <w:tc>
          <w:tcPr>
            <w:tcW w:w="1185" w:type="dxa"/>
            <w:tcBorders>
              <w:top w:val="single" w:sz="6" w:space="0" w:color="666666"/>
              <w:left w:val="single" w:sz="6" w:space="0" w:color="666666"/>
              <w:bottom w:val="single" w:sz="6" w:space="0" w:color="666666"/>
              <w:right w:val="single" w:sz="6" w:space="0" w:color="666666"/>
            </w:tcBorders>
          </w:tcPr>
          <w:p w14:paraId="749B55E1"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063A7D72"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0CEB36B0"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r>
      <w:tr w:rsidR="0013157D" w:rsidRPr="004C5283" w14:paraId="5081DA9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D0A85E4"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7BF6207"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&amp;#30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209D75"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72454F2B"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RS</w:t>
            </w:r>
            <w:r w:rsidR="00F4585B">
              <w:rPr>
                <w:rFonts w:ascii="Verdana" w:eastAsia="Times New Roman" w:hAnsi="Verdana" w:cs="Times New Roman"/>
                <w:color w:val="847872"/>
                <w:sz w:val="18"/>
                <w:szCs w:val="18"/>
              </w:rPr>
              <w:t xml:space="preserve"> record separator</w:t>
            </w:r>
          </w:p>
        </w:tc>
        <w:tc>
          <w:tcPr>
            <w:tcW w:w="1185" w:type="dxa"/>
            <w:tcBorders>
              <w:top w:val="single" w:sz="6" w:space="0" w:color="666666"/>
              <w:left w:val="single" w:sz="6" w:space="0" w:color="666666"/>
              <w:bottom w:val="single" w:sz="6" w:space="0" w:color="666666"/>
              <w:right w:val="single" w:sz="6" w:space="0" w:color="666666"/>
            </w:tcBorders>
          </w:tcPr>
          <w:p w14:paraId="67FB1144"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25D2463B"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0EDD07D3"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r>
      <w:tr w:rsidR="0013157D" w:rsidRPr="004C5283" w14:paraId="456D290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0AB510F"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7517880" w14:textId="77777777" w:rsidR="0013157D"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&amp;#31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B88AE5A"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tcPr>
          <w:p w14:paraId="05958319"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US</w:t>
            </w:r>
            <w:r w:rsidR="00F4585B">
              <w:rPr>
                <w:rFonts w:ascii="Verdana" w:eastAsia="Times New Roman" w:hAnsi="Verdana" w:cs="Times New Roman"/>
                <w:color w:val="847872"/>
                <w:sz w:val="18"/>
                <w:szCs w:val="18"/>
              </w:rPr>
              <w:t xml:space="preserve"> unit separator</w:t>
            </w:r>
          </w:p>
        </w:tc>
        <w:tc>
          <w:tcPr>
            <w:tcW w:w="1185" w:type="dxa"/>
            <w:tcBorders>
              <w:top w:val="single" w:sz="6" w:space="0" w:color="666666"/>
              <w:left w:val="single" w:sz="6" w:space="0" w:color="666666"/>
              <w:bottom w:val="single" w:sz="6" w:space="0" w:color="666666"/>
              <w:right w:val="single" w:sz="6" w:space="0" w:color="666666"/>
            </w:tcBorders>
          </w:tcPr>
          <w:p w14:paraId="53D305BC"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618FEB37"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693F88BA"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^_</w:t>
            </w:r>
          </w:p>
        </w:tc>
      </w:tr>
      <w:tr w:rsidR="0013157D" w:rsidRPr="004C5283" w14:paraId="3564CEB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7CCBDA1"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4937E29"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95BDF55"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Space</w:t>
            </w:r>
            <w:r w:rsidR="00415FE3">
              <w:t xml:space="preserve"> </w:t>
            </w:r>
            <w:r w:rsidR="001B487C">
              <w:rPr>
                <w:rFonts w:ascii="Verdana" w:eastAsia="Times New Roman" w:hAnsi="Verdana" w:cs="Times New Roman"/>
                <w:color w:val="847872"/>
                <w:sz w:val="18"/>
                <w:szCs w:val="18"/>
              </w:rPr>
              <w:t>(</w:t>
            </w:r>
            <w:proofErr w:type="spellStart"/>
            <w:r w:rsidR="001B487C">
              <w:rPr>
                <w:rFonts w:ascii="Verdana" w:eastAsia="Times New Roman" w:hAnsi="Verdana" w:cs="Times New Roman"/>
                <w:color w:val="847872"/>
                <w:sz w:val="18"/>
                <w:szCs w:val="18"/>
              </w:rPr>
              <w:t>Em</w:t>
            </w:r>
            <w:proofErr w:type="spellEnd"/>
            <w:r w:rsidR="001B487C">
              <w:rPr>
                <w:rFonts w:ascii="Verdana" w:eastAsia="Times New Roman" w:hAnsi="Verdana" w:cs="Times New Roman"/>
                <w:color w:val="847872"/>
                <w:sz w:val="18"/>
                <w:szCs w:val="18"/>
              </w:rPr>
              <w:t>)</w:t>
            </w:r>
          </w:p>
        </w:tc>
        <w:tc>
          <w:tcPr>
            <w:tcW w:w="1965" w:type="dxa"/>
            <w:tcBorders>
              <w:top w:val="single" w:sz="6" w:space="0" w:color="666666"/>
              <w:left w:val="single" w:sz="6" w:space="0" w:color="666666"/>
              <w:bottom w:val="single" w:sz="6" w:space="0" w:color="666666"/>
              <w:right w:val="single" w:sz="6" w:space="0" w:color="666666"/>
            </w:tcBorders>
          </w:tcPr>
          <w:p w14:paraId="1493A410"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14:paraId="7F09A7AA" w14:textId="77777777" w:rsidR="0013157D" w:rsidRPr="004C5283" w:rsidRDefault="001B487C" w:rsidP="0022471B">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En</w:t>
            </w:r>
            <w:proofErr w:type="spellEnd"/>
            <w:r w:rsidR="0013157D">
              <w:rPr>
                <w:rFonts w:ascii="Verdana" w:eastAsia="Times New Roman" w:hAnsi="Verdana" w:cs="Times New Roman"/>
                <w:color w:val="847872"/>
                <w:sz w:val="18"/>
                <w:szCs w:val="18"/>
              </w:rPr>
              <w:t xml:space="preserve"> space</w:t>
            </w:r>
            <w:r w:rsidR="00EF31F0">
              <w:rPr>
                <w:rFonts w:ascii="Verdana" w:eastAsia="Times New Roman" w:hAnsi="Verdana" w:cs="Times New Roman"/>
                <w:color w:val="847872"/>
                <w:sz w:val="18"/>
                <w:szCs w:val="18"/>
              </w:rPr>
              <w:t>, no-break</w:t>
            </w:r>
          </w:p>
        </w:tc>
        <w:tc>
          <w:tcPr>
            <w:tcW w:w="1260" w:type="dxa"/>
            <w:tcBorders>
              <w:top w:val="single" w:sz="6" w:space="0" w:color="666666"/>
              <w:left w:val="single" w:sz="6" w:space="0" w:color="666666"/>
              <w:bottom w:val="single" w:sz="6" w:space="0" w:color="666666"/>
              <w:right w:val="single" w:sz="6" w:space="0" w:color="666666"/>
            </w:tcBorders>
          </w:tcPr>
          <w:p w14:paraId="30722B41" w14:textId="77777777" w:rsidR="0013157D" w:rsidRPr="004C5283" w:rsidRDefault="00415FE3"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Use CTRL-</w:t>
            </w:r>
            <w:r w:rsidR="0013157D">
              <w:rPr>
                <w:rFonts w:ascii="Verdana" w:eastAsia="Times New Roman" w:hAnsi="Verdana" w:cs="Times New Roman"/>
                <w:color w:val="847872"/>
                <w:sz w:val="18"/>
                <w:szCs w:val="18"/>
              </w:rPr>
              <w:t xml:space="preserve"> space</w:t>
            </w:r>
          </w:p>
        </w:tc>
        <w:tc>
          <w:tcPr>
            <w:tcW w:w="1440" w:type="dxa"/>
            <w:tcBorders>
              <w:top w:val="single" w:sz="6" w:space="0" w:color="666666"/>
              <w:left w:val="single" w:sz="6" w:space="0" w:color="666666"/>
              <w:bottom w:val="single" w:sz="6" w:space="0" w:color="666666"/>
              <w:right w:val="single" w:sz="6" w:space="0" w:color="666666"/>
            </w:tcBorders>
          </w:tcPr>
          <w:p w14:paraId="26F23841" w14:textId="77777777" w:rsidR="0013157D" w:rsidRPr="004C5283" w:rsidRDefault="00DB5FF0"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w:t>
            </w:r>
            <w:r w:rsidR="001B487C">
              <w:rPr>
                <w:rFonts w:ascii="Verdana" w:eastAsia="Times New Roman" w:hAnsi="Verdana" w:cs="Times New Roman"/>
                <w:color w:val="847872"/>
                <w:sz w:val="18"/>
                <w:szCs w:val="18"/>
              </w:rPr>
              <w:t xml:space="preserve"> 52 for numbers</w:t>
            </w:r>
          </w:p>
        </w:tc>
      </w:tr>
      <w:tr w:rsidR="0013157D" w:rsidRPr="004C5283" w14:paraId="67EFCE1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75ADF53"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43670BB"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78FA041" w14:textId="77777777" w:rsidR="0013157D" w:rsidRPr="004C5283" w:rsidRDefault="0013157D" w:rsidP="0013157D">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Exc</w:t>
            </w:r>
            <w:r w:rsidRPr="00C72105">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amation mark</w:t>
            </w:r>
          </w:p>
        </w:tc>
        <w:tc>
          <w:tcPr>
            <w:tcW w:w="1965" w:type="dxa"/>
            <w:tcBorders>
              <w:top w:val="single" w:sz="6" w:space="0" w:color="666666"/>
              <w:left w:val="single" w:sz="6" w:space="0" w:color="666666"/>
              <w:bottom w:val="single" w:sz="6" w:space="0" w:color="666666"/>
              <w:right w:val="single" w:sz="6" w:space="0" w:color="666666"/>
            </w:tcBorders>
          </w:tcPr>
          <w:p w14:paraId="0C03D43A" w14:textId="77777777" w:rsidR="0013157D" w:rsidRPr="004C5283" w:rsidRDefault="0050227E"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Japanese mode </w:t>
            </w:r>
            <w:r>
              <w:rPr>
                <w:rFonts w:ascii="MS Mincho" w:eastAsia="MS Mincho" w:hAnsi="MS Mincho" w:cs="MS Mincho" w:hint="eastAsia"/>
              </w:rPr>
              <w:t>『</w:t>
            </w:r>
          </w:p>
        </w:tc>
        <w:tc>
          <w:tcPr>
            <w:tcW w:w="1185" w:type="dxa"/>
            <w:tcBorders>
              <w:top w:val="single" w:sz="6" w:space="0" w:color="666666"/>
              <w:left w:val="single" w:sz="6" w:space="0" w:color="666666"/>
              <w:bottom w:val="single" w:sz="6" w:space="0" w:color="666666"/>
              <w:right w:val="single" w:sz="6" w:space="0" w:color="666666"/>
            </w:tcBorders>
          </w:tcPr>
          <w:p w14:paraId="09F17D28" w14:textId="77777777" w:rsidR="0013157D" w:rsidRPr="004C5283" w:rsidRDefault="0013157D" w:rsidP="0013157D">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CTRL</w:t>
            </w:r>
          </w:p>
        </w:tc>
        <w:tc>
          <w:tcPr>
            <w:tcW w:w="1260" w:type="dxa"/>
            <w:tcBorders>
              <w:top w:val="single" w:sz="6" w:space="0" w:color="666666"/>
              <w:left w:val="single" w:sz="6" w:space="0" w:color="666666"/>
              <w:bottom w:val="single" w:sz="6" w:space="0" w:color="666666"/>
              <w:right w:val="single" w:sz="6" w:space="0" w:color="666666"/>
            </w:tcBorders>
          </w:tcPr>
          <w:p w14:paraId="105B10F8" w14:textId="77777777" w:rsidR="0013157D" w:rsidRPr="004C5283" w:rsidRDefault="0013157D" w:rsidP="0013157D">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10A6BEBB" w14:textId="77777777" w:rsidR="0013157D" w:rsidRPr="004C5283" w:rsidRDefault="0013157D" w:rsidP="0013157D">
            <w:pPr>
              <w:spacing w:after="0" w:line="240" w:lineRule="auto"/>
              <w:rPr>
                <w:rFonts w:ascii="Verdana" w:eastAsia="Times New Roman" w:hAnsi="Verdana" w:cs="Times New Roman"/>
                <w:color w:val="847872"/>
                <w:sz w:val="18"/>
                <w:szCs w:val="18"/>
              </w:rPr>
            </w:pPr>
          </w:p>
        </w:tc>
      </w:tr>
      <w:tr w:rsidR="000D71B2" w:rsidRPr="004C5283" w14:paraId="35A05AC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5C25777"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BA26DE3"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15E6877"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Quotation mark</w:t>
            </w:r>
          </w:p>
        </w:tc>
        <w:tc>
          <w:tcPr>
            <w:tcW w:w="1965" w:type="dxa"/>
            <w:tcBorders>
              <w:top w:val="single" w:sz="6" w:space="0" w:color="666666"/>
              <w:left w:val="single" w:sz="6" w:space="0" w:color="666666"/>
              <w:bottom w:val="single" w:sz="6" w:space="0" w:color="666666"/>
              <w:right w:val="single" w:sz="6" w:space="0" w:color="666666"/>
            </w:tcBorders>
          </w:tcPr>
          <w:p w14:paraId="7DDA969C" w14:textId="77777777" w:rsidR="000D71B2" w:rsidRPr="004C5283" w:rsidRDefault="0050227E"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Japanese mode </w:t>
            </w:r>
            <w:r>
              <w:rPr>
                <w:rFonts w:ascii="MS Mincho" w:eastAsia="MS Mincho" w:hAnsi="MS Mincho" w:cs="MS Mincho" w:hint="eastAsia"/>
              </w:rPr>
              <w:t>』</w:t>
            </w:r>
          </w:p>
        </w:tc>
        <w:tc>
          <w:tcPr>
            <w:tcW w:w="1185" w:type="dxa"/>
            <w:tcBorders>
              <w:top w:val="single" w:sz="6" w:space="0" w:color="666666"/>
              <w:left w:val="single" w:sz="6" w:space="0" w:color="666666"/>
              <w:bottom w:val="single" w:sz="6" w:space="0" w:color="666666"/>
              <w:right w:val="single" w:sz="6" w:space="0" w:color="666666"/>
            </w:tcBorders>
          </w:tcPr>
          <w:p w14:paraId="45D0E8C4"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ALT</w:t>
            </w:r>
          </w:p>
        </w:tc>
        <w:tc>
          <w:tcPr>
            <w:tcW w:w="1260" w:type="dxa"/>
            <w:tcBorders>
              <w:top w:val="single" w:sz="6" w:space="0" w:color="666666"/>
              <w:left w:val="single" w:sz="6" w:space="0" w:color="666666"/>
              <w:bottom w:val="single" w:sz="6" w:space="0" w:color="666666"/>
              <w:right w:val="single" w:sz="6" w:space="0" w:color="666666"/>
            </w:tcBorders>
          </w:tcPr>
          <w:p w14:paraId="7A7E780C"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color w:val="252525"/>
                <w:sz w:val="21"/>
                <w:szCs w:val="21"/>
                <w:shd w:val="clear" w:color="auto" w:fill="FFFFFF"/>
              </w:rPr>
              <w:t>♭</w:t>
            </w:r>
            <w:r>
              <w:rPr>
                <w:rFonts w:ascii="Arial Unicode MS" w:eastAsia="Arial Unicode MS" w:hAnsi="Arial Unicode MS" w:cs="Arial Unicode MS"/>
                <w:color w:val="252525"/>
                <w:sz w:val="21"/>
                <w:szCs w:val="21"/>
                <w:shd w:val="clear" w:color="auto" w:fill="FFFFFF"/>
              </w:rPr>
              <w:t>, f</w:t>
            </w:r>
            <w:r w:rsidRPr="00C72105">
              <w:rPr>
                <w:rFonts w:ascii="Leelawadee" w:eastAsia="Arial Unicode MS" w:hAnsi="Leelawadee" w:cs="Leelawadee" w:hint="cs"/>
                <w:color w:val="252525"/>
                <w:sz w:val="21"/>
                <w:szCs w:val="21"/>
                <w:shd w:val="clear" w:color="auto" w:fill="FFFFFF"/>
              </w:rPr>
              <w:t>l</w:t>
            </w:r>
            <w:r>
              <w:rPr>
                <w:rFonts w:ascii="Arial Unicode MS" w:eastAsia="Arial Unicode MS" w:hAnsi="Arial Unicode MS" w:cs="Arial Unicode MS"/>
                <w:color w:val="252525"/>
                <w:sz w:val="21"/>
                <w:szCs w:val="21"/>
                <w:shd w:val="clear" w:color="auto" w:fill="FFFFFF"/>
              </w:rPr>
              <w:t>at note</w:t>
            </w:r>
          </w:p>
        </w:tc>
        <w:tc>
          <w:tcPr>
            <w:tcW w:w="1440" w:type="dxa"/>
            <w:tcBorders>
              <w:top w:val="single" w:sz="6" w:space="0" w:color="666666"/>
              <w:left w:val="single" w:sz="6" w:space="0" w:color="666666"/>
              <w:bottom w:val="single" w:sz="6" w:space="0" w:color="666666"/>
              <w:right w:val="single" w:sz="6" w:space="0" w:color="666666"/>
            </w:tcBorders>
          </w:tcPr>
          <w:p w14:paraId="60D0642F"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 55</w:t>
            </w:r>
          </w:p>
        </w:tc>
      </w:tr>
      <w:tr w:rsidR="000D71B2" w:rsidRPr="004C5283" w14:paraId="7B33BC3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3C78039"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78EF52D"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260C3D2"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Number sign</w:t>
            </w:r>
            <w:r>
              <w:rPr>
                <w:rFonts w:ascii="Verdana" w:eastAsia="Times New Roman" w:hAnsi="Verdana" w:cs="Times New Roman"/>
                <w:color w:val="847872"/>
                <w:sz w:val="18"/>
                <w:szCs w:val="18"/>
              </w:rPr>
              <w:t>, pound</w:t>
            </w:r>
          </w:p>
        </w:tc>
        <w:tc>
          <w:tcPr>
            <w:tcW w:w="1965" w:type="dxa"/>
            <w:tcBorders>
              <w:top w:val="single" w:sz="6" w:space="0" w:color="666666"/>
              <w:left w:val="single" w:sz="6" w:space="0" w:color="666666"/>
              <w:bottom w:val="single" w:sz="6" w:space="0" w:color="666666"/>
              <w:right w:val="single" w:sz="6" w:space="0" w:color="666666"/>
            </w:tcBorders>
          </w:tcPr>
          <w:p w14:paraId="15452E87"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14:paraId="1A169F5A"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DEL</w:t>
            </w:r>
          </w:p>
        </w:tc>
        <w:tc>
          <w:tcPr>
            <w:tcW w:w="1260" w:type="dxa"/>
            <w:tcBorders>
              <w:top w:val="single" w:sz="6" w:space="0" w:color="666666"/>
              <w:left w:val="single" w:sz="6" w:space="0" w:color="666666"/>
              <w:bottom w:val="single" w:sz="6" w:space="0" w:color="666666"/>
              <w:right w:val="single" w:sz="6" w:space="0" w:color="666666"/>
            </w:tcBorders>
          </w:tcPr>
          <w:p w14:paraId="70EBFCE9"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color w:val="252525"/>
                <w:sz w:val="21"/>
                <w:szCs w:val="21"/>
                <w:shd w:val="clear" w:color="auto" w:fill="FFFFFF"/>
              </w:rPr>
              <w:t>♯</w:t>
            </w:r>
            <w:r>
              <w:rPr>
                <w:rFonts w:ascii="Arial Unicode MS" w:eastAsia="Arial Unicode MS" w:hAnsi="Arial Unicode MS" w:cs="Arial Unicode MS"/>
                <w:color w:val="252525"/>
                <w:sz w:val="21"/>
                <w:szCs w:val="21"/>
                <w:shd w:val="clear" w:color="auto" w:fill="FFFFFF"/>
              </w:rPr>
              <w:t>, sharp note</w:t>
            </w:r>
          </w:p>
        </w:tc>
        <w:tc>
          <w:tcPr>
            <w:tcW w:w="1440" w:type="dxa"/>
            <w:tcBorders>
              <w:top w:val="single" w:sz="6" w:space="0" w:color="666666"/>
              <w:left w:val="single" w:sz="6" w:space="0" w:color="666666"/>
              <w:bottom w:val="single" w:sz="6" w:space="0" w:color="666666"/>
              <w:right w:val="single" w:sz="6" w:space="0" w:color="666666"/>
            </w:tcBorders>
          </w:tcPr>
          <w:p w14:paraId="28525FD8"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 55</w:t>
            </w:r>
          </w:p>
        </w:tc>
      </w:tr>
      <w:tr w:rsidR="000D71B2" w:rsidRPr="004C5283" w14:paraId="59997EF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AC815D3"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8F9E7BD"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63C1E51"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Do</w:t>
            </w:r>
            <w:r w:rsidRPr="00C72105">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ar sign</w:t>
            </w:r>
          </w:p>
        </w:tc>
        <w:tc>
          <w:tcPr>
            <w:tcW w:w="1965" w:type="dxa"/>
            <w:tcBorders>
              <w:top w:val="single" w:sz="6" w:space="0" w:color="666666"/>
              <w:left w:val="single" w:sz="6" w:space="0" w:color="666666"/>
              <w:bottom w:val="single" w:sz="6" w:space="0" w:color="666666"/>
              <w:right w:val="single" w:sz="6" w:space="0" w:color="666666"/>
            </w:tcBorders>
          </w:tcPr>
          <w:p w14:paraId="2B63EF68"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14:paraId="33E4246D" w14:textId="77777777" w:rsidR="000D71B2" w:rsidRPr="004C5283" w:rsidRDefault="000D71B2" w:rsidP="000D71B2">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Fn</w:t>
            </w:r>
            <w:proofErr w:type="spellEnd"/>
          </w:p>
        </w:tc>
        <w:tc>
          <w:tcPr>
            <w:tcW w:w="1260" w:type="dxa"/>
            <w:tcBorders>
              <w:top w:val="single" w:sz="6" w:space="0" w:color="666666"/>
              <w:left w:val="single" w:sz="6" w:space="0" w:color="666666"/>
              <w:bottom w:val="single" w:sz="6" w:space="0" w:color="666666"/>
              <w:right w:val="single" w:sz="6" w:space="0" w:color="666666"/>
            </w:tcBorders>
          </w:tcPr>
          <w:p w14:paraId="5256338D" w14:textId="77777777" w:rsidR="000D71B2" w:rsidRPr="00894FE6" w:rsidRDefault="00894FE6" w:rsidP="00E368F6">
            <w:pPr>
              <w:spacing w:after="0" w:line="240" w:lineRule="auto"/>
              <w:rPr>
                <w:rFonts w:eastAsia="Times New Roman" w:cs="Times New Roman"/>
                <w:color w:val="847872"/>
                <w:sz w:val="20"/>
                <w:szCs w:val="20"/>
                <w:vertAlign w:val="subscript"/>
              </w:rPr>
            </w:pPr>
            <w:r>
              <w:rPr>
                <w:rFonts w:ascii="Cambria Math" w:hAnsi="Cambria Math" w:cs="Cambria Math"/>
                <w:color w:val="000000"/>
                <w:sz w:val="27"/>
                <w:szCs w:val="27"/>
                <w:shd w:val="clear" w:color="auto" w:fill="FFFFFF"/>
              </w:rPr>
              <w:t>∠</w:t>
            </w:r>
          </w:p>
        </w:tc>
        <w:tc>
          <w:tcPr>
            <w:tcW w:w="1440" w:type="dxa"/>
            <w:tcBorders>
              <w:top w:val="single" w:sz="6" w:space="0" w:color="666666"/>
              <w:left w:val="single" w:sz="6" w:space="0" w:color="666666"/>
              <w:bottom w:val="single" w:sz="6" w:space="0" w:color="666666"/>
              <w:right w:val="single" w:sz="6" w:space="0" w:color="666666"/>
            </w:tcBorders>
          </w:tcPr>
          <w:p w14:paraId="50048CC7" w14:textId="77777777" w:rsidR="000D71B2" w:rsidRPr="004C5283" w:rsidRDefault="00894FE6" w:rsidP="00E368F6">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Ang</w:t>
            </w:r>
            <w:r w:rsidRPr="00C72105">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e </w:t>
            </w:r>
          </w:p>
        </w:tc>
      </w:tr>
      <w:tr w:rsidR="000D71B2" w:rsidRPr="004C5283" w14:paraId="7068D16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0A9A1CC"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6B112E9"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22F3B9A"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Percent sign</w:t>
            </w:r>
          </w:p>
        </w:tc>
        <w:tc>
          <w:tcPr>
            <w:tcW w:w="1965" w:type="dxa"/>
            <w:tcBorders>
              <w:top w:val="single" w:sz="6" w:space="0" w:color="666666"/>
              <w:left w:val="single" w:sz="6" w:space="0" w:color="666666"/>
              <w:bottom w:val="single" w:sz="6" w:space="0" w:color="666666"/>
              <w:right w:val="single" w:sz="6" w:space="0" w:color="666666"/>
            </w:tcBorders>
          </w:tcPr>
          <w:p w14:paraId="290E5D50"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14:paraId="271E7BCA"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WIN/MAC</w:t>
            </w:r>
          </w:p>
        </w:tc>
        <w:tc>
          <w:tcPr>
            <w:tcW w:w="1260" w:type="dxa"/>
            <w:tcBorders>
              <w:top w:val="single" w:sz="6" w:space="0" w:color="666666"/>
              <w:left w:val="single" w:sz="6" w:space="0" w:color="666666"/>
              <w:bottom w:val="single" w:sz="6" w:space="0" w:color="666666"/>
              <w:right w:val="single" w:sz="6" w:space="0" w:color="666666"/>
            </w:tcBorders>
          </w:tcPr>
          <w:p w14:paraId="577FB0EC" w14:textId="77777777" w:rsidR="000D71B2" w:rsidRPr="00894FE6" w:rsidRDefault="00E368F6" w:rsidP="000D71B2">
            <w:pPr>
              <w:spacing w:after="0" w:line="240" w:lineRule="auto"/>
              <w:rPr>
                <w:rFonts w:eastAsia="Times New Roman" w:cs="Times New Roman"/>
                <w:color w:val="847872"/>
                <w:sz w:val="20"/>
                <w:szCs w:val="20"/>
                <w:vertAlign w:val="subscript"/>
              </w:rPr>
            </w:pPr>
            <w:r>
              <w:rPr>
                <w:rFonts w:ascii="Cambria Math" w:hAnsi="Cambria Math" w:cs="Cambria Math"/>
                <w:color w:val="000000"/>
                <w:sz w:val="27"/>
                <w:szCs w:val="27"/>
                <w:shd w:val="clear" w:color="auto" w:fill="FFFFFF"/>
              </w:rPr>
              <w:t>∠</w:t>
            </w:r>
            <w:r>
              <w:rPr>
                <w:rFonts w:cs="Cambria Math"/>
                <w:color w:val="000000"/>
                <w:sz w:val="20"/>
                <w:szCs w:val="20"/>
                <w:shd w:val="clear" w:color="auto" w:fill="FFFFFF"/>
                <w:vertAlign w:val="subscript"/>
              </w:rPr>
              <w:t>A</w:t>
            </w:r>
          </w:p>
        </w:tc>
        <w:tc>
          <w:tcPr>
            <w:tcW w:w="1440" w:type="dxa"/>
            <w:tcBorders>
              <w:top w:val="single" w:sz="6" w:space="0" w:color="666666"/>
              <w:left w:val="single" w:sz="6" w:space="0" w:color="666666"/>
              <w:bottom w:val="single" w:sz="6" w:space="0" w:color="666666"/>
              <w:right w:val="single" w:sz="6" w:space="0" w:color="666666"/>
            </w:tcBorders>
          </w:tcPr>
          <w:p w14:paraId="58B344F2" w14:textId="77777777" w:rsidR="000D71B2" w:rsidRPr="004C5283" w:rsidRDefault="00E368F6" w:rsidP="00E368F6">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Azimuth </w:t>
            </w:r>
          </w:p>
        </w:tc>
      </w:tr>
      <w:tr w:rsidR="000D71B2" w:rsidRPr="004C5283" w14:paraId="351B2F0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0354B70"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79BA909"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9B06B3A"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Ampersand</w:t>
            </w:r>
          </w:p>
        </w:tc>
        <w:tc>
          <w:tcPr>
            <w:tcW w:w="1965" w:type="dxa"/>
            <w:tcBorders>
              <w:top w:val="single" w:sz="6" w:space="0" w:color="666666"/>
              <w:left w:val="single" w:sz="6" w:space="0" w:color="666666"/>
              <w:bottom w:val="single" w:sz="6" w:space="0" w:color="666666"/>
              <w:right w:val="single" w:sz="6" w:space="0" w:color="666666"/>
            </w:tcBorders>
          </w:tcPr>
          <w:p w14:paraId="100E77AE"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14:paraId="16121193"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0xA</w:t>
            </w:r>
          </w:p>
        </w:tc>
        <w:tc>
          <w:tcPr>
            <w:tcW w:w="1260" w:type="dxa"/>
            <w:tcBorders>
              <w:top w:val="single" w:sz="6" w:space="0" w:color="666666"/>
              <w:left w:val="single" w:sz="6" w:space="0" w:color="666666"/>
              <w:bottom w:val="single" w:sz="6" w:space="0" w:color="666666"/>
              <w:right w:val="single" w:sz="6" w:space="0" w:color="666666"/>
            </w:tcBorders>
          </w:tcPr>
          <w:p w14:paraId="4E38F331" w14:textId="77777777" w:rsidR="000D71B2" w:rsidRPr="00894FE6" w:rsidRDefault="00E368F6" w:rsidP="000D71B2">
            <w:pPr>
              <w:spacing w:after="0" w:line="240" w:lineRule="auto"/>
              <w:rPr>
                <w:rFonts w:eastAsia="Times New Roman" w:cs="Times New Roman"/>
                <w:color w:val="847872"/>
                <w:sz w:val="20"/>
                <w:szCs w:val="20"/>
                <w:vertAlign w:val="subscript"/>
              </w:rPr>
            </w:pPr>
            <w:r>
              <w:rPr>
                <w:rFonts w:ascii="Cambria Math" w:hAnsi="Cambria Math" w:cs="Cambria Math"/>
                <w:color w:val="000000"/>
                <w:sz w:val="27"/>
                <w:szCs w:val="27"/>
                <w:shd w:val="clear" w:color="auto" w:fill="FFFFFF"/>
              </w:rPr>
              <w:t>∠</w:t>
            </w:r>
            <w:r>
              <w:rPr>
                <w:rFonts w:cs="Cambria Math"/>
                <w:color w:val="000000"/>
                <w:sz w:val="20"/>
                <w:szCs w:val="20"/>
                <w:shd w:val="clear" w:color="auto" w:fill="FFFFFF"/>
                <w:vertAlign w:val="subscript"/>
              </w:rPr>
              <w:t>E</w:t>
            </w:r>
          </w:p>
        </w:tc>
        <w:tc>
          <w:tcPr>
            <w:tcW w:w="1440" w:type="dxa"/>
            <w:tcBorders>
              <w:top w:val="single" w:sz="6" w:space="0" w:color="666666"/>
              <w:left w:val="single" w:sz="6" w:space="0" w:color="666666"/>
              <w:bottom w:val="single" w:sz="6" w:space="0" w:color="666666"/>
              <w:right w:val="single" w:sz="6" w:space="0" w:color="666666"/>
            </w:tcBorders>
          </w:tcPr>
          <w:p w14:paraId="79D680E1" w14:textId="77777777" w:rsidR="000D71B2" w:rsidRPr="004C5283" w:rsidRDefault="00E368F6" w:rsidP="00E368F6">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evation </w:t>
            </w:r>
          </w:p>
        </w:tc>
      </w:tr>
      <w:tr w:rsidR="000D71B2" w:rsidRPr="004C5283" w14:paraId="6936DB2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EE7D99C"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F942D1B"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&amp;#39;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2935355"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Apostrophe</w:t>
            </w:r>
          </w:p>
        </w:tc>
        <w:tc>
          <w:tcPr>
            <w:tcW w:w="1965" w:type="dxa"/>
            <w:tcBorders>
              <w:top w:val="single" w:sz="6" w:space="0" w:color="666666"/>
              <w:left w:val="single" w:sz="6" w:space="0" w:color="666666"/>
              <w:bottom w:val="single" w:sz="6" w:space="0" w:color="666666"/>
              <w:right w:val="single" w:sz="6" w:space="0" w:color="666666"/>
            </w:tcBorders>
          </w:tcPr>
          <w:p w14:paraId="68F09448"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14:paraId="70757508"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0xB</w:t>
            </w:r>
          </w:p>
        </w:tc>
        <w:tc>
          <w:tcPr>
            <w:tcW w:w="1260" w:type="dxa"/>
            <w:tcBorders>
              <w:top w:val="single" w:sz="6" w:space="0" w:color="666666"/>
              <w:left w:val="single" w:sz="6" w:space="0" w:color="666666"/>
              <w:bottom w:val="single" w:sz="6" w:space="0" w:color="666666"/>
              <w:right w:val="single" w:sz="6" w:space="0" w:color="666666"/>
            </w:tcBorders>
          </w:tcPr>
          <w:p w14:paraId="6517B3CF" w14:textId="77777777" w:rsidR="000D71B2" w:rsidRPr="00E368F6" w:rsidRDefault="00E368F6" w:rsidP="000D71B2">
            <w:pPr>
              <w:spacing w:after="0" w:line="240" w:lineRule="auto"/>
              <w:rPr>
                <w:rFonts w:ascii="Verdana" w:eastAsia="Times New Roman" w:hAnsi="Verdana" w:cs="Times New Roman"/>
                <w:color w:val="847872"/>
                <w:sz w:val="24"/>
                <w:szCs w:val="24"/>
              </w:rPr>
            </w:pPr>
            <w:r>
              <w:rPr>
                <w:rFonts w:ascii="Cambria Math" w:hAnsi="Cambria Math" w:cs="Cambria Math"/>
                <w:color w:val="000000"/>
                <w:sz w:val="27"/>
                <w:szCs w:val="27"/>
                <w:shd w:val="clear" w:color="auto" w:fill="FFFFFF"/>
              </w:rPr>
              <w:t>∠</w:t>
            </w:r>
            <w:r>
              <w:rPr>
                <w:rFonts w:cs="Cambria Math"/>
                <w:color w:val="000000"/>
                <w:sz w:val="20"/>
                <w:szCs w:val="20"/>
                <w:shd w:val="clear" w:color="auto" w:fill="FFFFFF"/>
                <w:vertAlign w:val="subscript"/>
              </w:rPr>
              <w:t>S</w:t>
            </w:r>
          </w:p>
        </w:tc>
        <w:tc>
          <w:tcPr>
            <w:tcW w:w="1440" w:type="dxa"/>
            <w:tcBorders>
              <w:top w:val="single" w:sz="6" w:space="0" w:color="666666"/>
              <w:left w:val="single" w:sz="6" w:space="0" w:color="666666"/>
              <w:bottom w:val="single" w:sz="6" w:space="0" w:color="666666"/>
              <w:right w:val="single" w:sz="6" w:space="0" w:color="666666"/>
            </w:tcBorders>
          </w:tcPr>
          <w:p w14:paraId="5959E86F" w14:textId="77777777" w:rsidR="000D71B2" w:rsidRPr="004C5283" w:rsidRDefault="00E368F6"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So</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id</w:t>
            </w:r>
          </w:p>
        </w:tc>
      </w:tr>
      <w:tr w:rsidR="000D71B2" w:rsidRPr="004C5283" w14:paraId="4F0126D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882C939"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C6E9049"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8A20EAB"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parenthesis</w:t>
            </w:r>
          </w:p>
        </w:tc>
        <w:tc>
          <w:tcPr>
            <w:tcW w:w="1965" w:type="dxa"/>
            <w:tcBorders>
              <w:top w:val="single" w:sz="6" w:space="0" w:color="666666"/>
              <w:left w:val="single" w:sz="6" w:space="0" w:color="666666"/>
              <w:bottom w:val="single" w:sz="6" w:space="0" w:color="666666"/>
              <w:right w:val="single" w:sz="6" w:space="0" w:color="666666"/>
            </w:tcBorders>
          </w:tcPr>
          <w:p w14:paraId="0C19A146" w14:textId="77777777" w:rsidR="000D71B2" w:rsidRPr="004C5283" w:rsidRDefault="0050227E"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Japanese mode </w:t>
            </w:r>
            <w:r>
              <w:rPr>
                <w:rFonts w:ascii="MS Mincho" w:eastAsia="MS Mincho" w:hAnsi="MS Mincho" w:cs="MS Mincho" w:hint="eastAsia"/>
              </w:rPr>
              <w:t>「</w:t>
            </w:r>
          </w:p>
        </w:tc>
        <w:tc>
          <w:tcPr>
            <w:tcW w:w="1185" w:type="dxa"/>
            <w:tcBorders>
              <w:top w:val="single" w:sz="6" w:space="0" w:color="666666"/>
              <w:left w:val="single" w:sz="6" w:space="0" w:color="666666"/>
              <w:bottom w:val="single" w:sz="6" w:space="0" w:color="666666"/>
              <w:right w:val="single" w:sz="6" w:space="0" w:color="666666"/>
            </w:tcBorders>
          </w:tcPr>
          <w:p w14:paraId="4E4CA42A"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0xC</w:t>
            </w:r>
          </w:p>
        </w:tc>
        <w:tc>
          <w:tcPr>
            <w:tcW w:w="1260" w:type="dxa"/>
            <w:tcBorders>
              <w:top w:val="single" w:sz="6" w:space="0" w:color="666666"/>
              <w:left w:val="single" w:sz="6" w:space="0" w:color="666666"/>
              <w:bottom w:val="single" w:sz="6" w:space="0" w:color="666666"/>
              <w:right w:val="single" w:sz="6" w:space="0" w:color="666666"/>
            </w:tcBorders>
          </w:tcPr>
          <w:p w14:paraId="6D42BFC3" w14:textId="77777777" w:rsidR="000D71B2" w:rsidRPr="004C5283" w:rsidRDefault="00E368F6" w:rsidP="000D71B2">
            <w:pPr>
              <w:spacing w:after="0" w:line="240" w:lineRule="auto"/>
              <w:rPr>
                <w:rFonts w:ascii="Verdana" w:eastAsia="Times New Roman" w:hAnsi="Verdana" w:cs="Times New Roman"/>
                <w:color w:val="847872"/>
                <w:sz w:val="18"/>
                <w:szCs w:val="18"/>
              </w:rPr>
            </w:pPr>
            <w:r w:rsidRPr="000440CB">
              <w:rPr>
                <w:rFonts w:ascii="Arial Unicode MS" w:eastAsia="Arial Unicode MS" w:hAnsi="Arial Unicode MS" w:cs="Arial Unicode MS" w:hint="eastAsia"/>
                <w:color w:val="222222"/>
                <w:sz w:val="24"/>
                <w:szCs w:val="24"/>
                <w:shd w:val="clear" w:color="auto" w:fill="FFFFFF" w:themeFill="background1"/>
              </w:rPr>
              <w:t>♫</w:t>
            </w:r>
          </w:p>
        </w:tc>
        <w:tc>
          <w:tcPr>
            <w:tcW w:w="1440" w:type="dxa"/>
            <w:tcBorders>
              <w:top w:val="single" w:sz="6" w:space="0" w:color="666666"/>
              <w:left w:val="single" w:sz="6" w:space="0" w:color="666666"/>
              <w:bottom w:val="single" w:sz="6" w:space="0" w:color="666666"/>
              <w:right w:val="single" w:sz="6" w:space="0" w:color="666666"/>
            </w:tcBorders>
          </w:tcPr>
          <w:p w14:paraId="34C39A3F" w14:textId="77777777" w:rsidR="000D71B2" w:rsidRPr="004C5283" w:rsidRDefault="00E368F6"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Music content note 55</w:t>
            </w:r>
          </w:p>
        </w:tc>
      </w:tr>
      <w:tr w:rsidR="000D71B2" w:rsidRPr="004C5283" w14:paraId="50C9E2B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A3C2301"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017C4D6"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AE74019"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parenthesis</w:t>
            </w:r>
          </w:p>
        </w:tc>
        <w:tc>
          <w:tcPr>
            <w:tcW w:w="1965" w:type="dxa"/>
            <w:tcBorders>
              <w:top w:val="single" w:sz="6" w:space="0" w:color="666666"/>
              <w:left w:val="single" w:sz="6" w:space="0" w:color="666666"/>
              <w:bottom w:val="single" w:sz="6" w:space="0" w:color="666666"/>
              <w:right w:val="single" w:sz="6" w:space="0" w:color="666666"/>
            </w:tcBorders>
          </w:tcPr>
          <w:p w14:paraId="7492F0BF" w14:textId="77777777" w:rsidR="000D71B2" w:rsidRPr="004C5283" w:rsidRDefault="0050227E"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Japanese mode </w:t>
            </w:r>
            <w:r>
              <w:rPr>
                <w:rFonts w:ascii="MS Mincho" w:eastAsia="MS Mincho" w:hAnsi="MS Mincho" w:cs="MS Mincho" w:hint="eastAsia"/>
              </w:rPr>
              <w:t>」</w:t>
            </w:r>
          </w:p>
        </w:tc>
        <w:tc>
          <w:tcPr>
            <w:tcW w:w="1185" w:type="dxa"/>
            <w:tcBorders>
              <w:top w:val="single" w:sz="6" w:space="0" w:color="666666"/>
              <w:left w:val="single" w:sz="6" w:space="0" w:color="666666"/>
              <w:bottom w:val="single" w:sz="6" w:space="0" w:color="666666"/>
              <w:right w:val="single" w:sz="6" w:space="0" w:color="666666"/>
            </w:tcBorders>
          </w:tcPr>
          <w:p w14:paraId="442ABE48"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0xD</w:t>
            </w:r>
          </w:p>
        </w:tc>
        <w:tc>
          <w:tcPr>
            <w:tcW w:w="1260" w:type="dxa"/>
            <w:tcBorders>
              <w:top w:val="single" w:sz="6" w:space="0" w:color="666666"/>
              <w:left w:val="single" w:sz="6" w:space="0" w:color="666666"/>
              <w:bottom w:val="single" w:sz="6" w:space="0" w:color="666666"/>
              <w:right w:val="single" w:sz="6" w:space="0" w:color="666666"/>
            </w:tcBorders>
          </w:tcPr>
          <w:p w14:paraId="36D2A367"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49D378B0" w14:textId="77777777"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14:paraId="578FBBC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C0B33BC"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CCA86A"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A659A63"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Asterisk</w:t>
            </w:r>
          </w:p>
        </w:tc>
        <w:tc>
          <w:tcPr>
            <w:tcW w:w="1965" w:type="dxa"/>
            <w:tcBorders>
              <w:top w:val="single" w:sz="6" w:space="0" w:color="666666"/>
              <w:left w:val="single" w:sz="6" w:space="0" w:color="666666"/>
              <w:bottom w:val="single" w:sz="6" w:space="0" w:color="666666"/>
              <w:right w:val="single" w:sz="6" w:space="0" w:color="666666"/>
            </w:tcBorders>
          </w:tcPr>
          <w:p w14:paraId="66E0A46D"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14:paraId="5310C8FB"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0xE</w:t>
            </w:r>
          </w:p>
        </w:tc>
        <w:tc>
          <w:tcPr>
            <w:tcW w:w="1260" w:type="dxa"/>
            <w:tcBorders>
              <w:top w:val="single" w:sz="6" w:space="0" w:color="666666"/>
              <w:left w:val="single" w:sz="6" w:space="0" w:color="666666"/>
              <w:bottom w:val="single" w:sz="6" w:space="0" w:color="666666"/>
              <w:right w:val="single" w:sz="6" w:space="0" w:color="666666"/>
            </w:tcBorders>
          </w:tcPr>
          <w:p w14:paraId="45FB27CA"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4F324BB8" w14:textId="77777777"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14:paraId="0F1D641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0242E71"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7167AC5"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470A99D" w14:textId="77777777" w:rsidR="000D71B2" w:rsidRPr="004C5283" w:rsidRDefault="000D71B2" w:rsidP="000D71B2">
            <w:pPr>
              <w:spacing w:after="0" w:line="240" w:lineRule="auto"/>
              <w:rPr>
                <w:rFonts w:ascii="Verdana" w:eastAsia="Times New Roman" w:hAnsi="Verdana" w:cs="Times New Roman"/>
                <w:color w:val="847872"/>
                <w:sz w:val="18"/>
                <w:szCs w:val="18"/>
              </w:rPr>
            </w:pPr>
            <w:proofErr w:type="gramStart"/>
            <w:r w:rsidRPr="004C5283">
              <w:rPr>
                <w:rFonts w:ascii="Verdana" w:eastAsia="Times New Roman" w:hAnsi="Verdana" w:cs="Times New Roman"/>
                <w:color w:val="847872"/>
                <w:sz w:val="18"/>
                <w:szCs w:val="18"/>
              </w:rPr>
              <w:t>P</w:t>
            </w:r>
            <w:r w:rsidRPr="00333D07">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us</w:t>
            </w:r>
            <w:proofErr w:type="gramEnd"/>
            <w:r w:rsidRPr="004C5283">
              <w:rPr>
                <w:rFonts w:ascii="Verdana" w:eastAsia="Times New Roman" w:hAnsi="Verdana" w:cs="Times New Roman"/>
                <w:color w:val="847872"/>
                <w:sz w:val="18"/>
                <w:szCs w:val="18"/>
              </w:rPr>
              <w:t xml:space="preserve"> sign</w:t>
            </w:r>
          </w:p>
        </w:tc>
        <w:tc>
          <w:tcPr>
            <w:tcW w:w="1965" w:type="dxa"/>
            <w:tcBorders>
              <w:top w:val="single" w:sz="6" w:space="0" w:color="666666"/>
              <w:left w:val="single" w:sz="6" w:space="0" w:color="666666"/>
              <w:bottom w:val="single" w:sz="6" w:space="0" w:color="666666"/>
              <w:right w:val="single" w:sz="6" w:space="0" w:color="666666"/>
            </w:tcBorders>
          </w:tcPr>
          <w:p w14:paraId="3127C1E7" w14:textId="77777777" w:rsidR="000D71B2" w:rsidRPr="004C5283" w:rsidRDefault="000D71B2" w:rsidP="007D14FA">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14:paraId="5D469AE6"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0xF</w:t>
            </w:r>
          </w:p>
        </w:tc>
        <w:tc>
          <w:tcPr>
            <w:tcW w:w="1260" w:type="dxa"/>
            <w:tcBorders>
              <w:top w:val="single" w:sz="6" w:space="0" w:color="666666"/>
              <w:left w:val="single" w:sz="6" w:space="0" w:color="666666"/>
              <w:bottom w:val="single" w:sz="6" w:space="0" w:color="666666"/>
              <w:right w:val="single" w:sz="6" w:space="0" w:color="666666"/>
            </w:tcBorders>
          </w:tcPr>
          <w:p w14:paraId="78B15D8A"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475E7E3A" w14:textId="77777777"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14:paraId="7B3753E5"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595AB35"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9D5FCD4"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1510C22"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Comma</w:t>
            </w:r>
          </w:p>
        </w:tc>
        <w:tc>
          <w:tcPr>
            <w:tcW w:w="1965" w:type="dxa"/>
            <w:tcBorders>
              <w:top w:val="single" w:sz="6" w:space="0" w:color="666666"/>
              <w:left w:val="single" w:sz="6" w:space="0" w:color="666666"/>
              <w:bottom w:val="single" w:sz="6" w:space="0" w:color="666666"/>
              <w:right w:val="single" w:sz="6" w:space="0" w:color="666666"/>
            </w:tcBorders>
          </w:tcPr>
          <w:p w14:paraId="4D4B5A41"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14:paraId="5ED24AA6"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Cursor up</w:t>
            </w:r>
          </w:p>
        </w:tc>
        <w:tc>
          <w:tcPr>
            <w:tcW w:w="1260" w:type="dxa"/>
            <w:tcBorders>
              <w:top w:val="single" w:sz="6" w:space="0" w:color="666666"/>
              <w:left w:val="single" w:sz="6" w:space="0" w:color="666666"/>
              <w:bottom w:val="single" w:sz="6" w:space="0" w:color="666666"/>
              <w:right w:val="single" w:sz="6" w:space="0" w:color="666666"/>
            </w:tcBorders>
          </w:tcPr>
          <w:p w14:paraId="4486B6BE" w14:textId="77777777" w:rsidR="000D71B2"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CSV fie</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d de</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imiter</w:t>
            </w:r>
            <w:r w:rsidR="00F150E7">
              <w:rPr>
                <w:rFonts w:ascii="Verdana" w:eastAsia="Times New Roman" w:hAnsi="Verdana" w:cs="Times New Roman"/>
                <w:color w:val="847872"/>
                <w:sz w:val="18"/>
                <w:szCs w:val="18"/>
              </w:rPr>
              <w:t>.</w:t>
            </w:r>
          </w:p>
          <w:p w14:paraId="7F1D7B33" w14:textId="77777777" w:rsidR="00F150E7" w:rsidRDefault="00F150E7" w:rsidP="000D71B2">
            <w:pPr>
              <w:spacing w:after="0" w:line="240" w:lineRule="auto"/>
              <w:rPr>
                <w:rFonts w:ascii="Verdana" w:eastAsia="Times New Roman" w:hAnsi="Verdana" w:cs="Times New Roman"/>
                <w:color w:val="847872"/>
                <w:sz w:val="18"/>
                <w:szCs w:val="18"/>
              </w:rPr>
            </w:pPr>
          </w:p>
          <w:p w14:paraId="290C4E1D" w14:textId="77777777" w:rsidR="00F150E7" w:rsidRPr="004C5283" w:rsidRDefault="00F150E7"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581D684E"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May disp</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ay as trip</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 digit separator, but not inc</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uded as data. Decima</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point not required in </w:t>
            </w:r>
            <w:proofErr w:type="spellStart"/>
            <w:proofErr w:type="gramStart"/>
            <w:r>
              <w:rPr>
                <w:rFonts w:ascii="Verdana" w:eastAsia="Times New Roman" w:hAnsi="Verdana" w:cs="Times New Roman"/>
                <w:color w:val="847872"/>
                <w:sz w:val="18"/>
                <w:szCs w:val="18"/>
              </w:rPr>
              <w:t>va</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ue.</w:t>
            </w:r>
            <w:r w:rsidR="00045D58">
              <w:rPr>
                <w:rFonts w:ascii="Verdana" w:eastAsia="Times New Roman" w:hAnsi="Verdana" w:cs="Times New Roman"/>
                <w:color w:val="847872"/>
                <w:sz w:val="18"/>
                <w:szCs w:val="18"/>
              </w:rPr>
              <w:t>See</w:t>
            </w:r>
            <w:proofErr w:type="spellEnd"/>
            <w:proofErr w:type="gramEnd"/>
            <w:r w:rsidR="00045D58">
              <w:rPr>
                <w:rFonts w:ascii="Verdana" w:eastAsia="Times New Roman" w:hAnsi="Verdana" w:cs="Times New Roman"/>
                <w:color w:val="847872"/>
                <w:sz w:val="18"/>
                <w:szCs w:val="18"/>
              </w:rPr>
              <w:t xml:space="preserve"> I</w:t>
            </w:r>
            <w:r w:rsidR="0056620B">
              <w:rPr>
                <w:rFonts w:ascii="Verdana" w:eastAsia="Times New Roman" w:hAnsi="Verdana" w:cs="Times New Roman"/>
                <w:color w:val="847872"/>
                <w:sz w:val="18"/>
                <w:szCs w:val="18"/>
              </w:rPr>
              <w:t xml:space="preserve">SO, </w:t>
            </w:r>
            <w:r w:rsidR="00045D58">
              <w:rPr>
                <w:rFonts w:ascii="Verdana" w:eastAsia="Times New Roman" w:hAnsi="Verdana" w:cs="Times New Roman"/>
                <w:color w:val="847872"/>
                <w:sz w:val="18"/>
                <w:szCs w:val="18"/>
              </w:rPr>
              <w:t>and no-break space.</w:t>
            </w:r>
          </w:p>
        </w:tc>
      </w:tr>
      <w:tr w:rsidR="000D71B2" w:rsidRPr="004C5283" w14:paraId="493DD03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49A770C"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D5CEC5"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96A1304"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Hyphen</w:t>
            </w:r>
          </w:p>
        </w:tc>
        <w:tc>
          <w:tcPr>
            <w:tcW w:w="1965" w:type="dxa"/>
            <w:tcBorders>
              <w:top w:val="single" w:sz="6" w:space="0" w:color="666666"/>
              <w:left w:val="single" w:sz="6" w:space="0" w:color="666666"/>
              <w:bottom w:val="single" w:sz="6" w:space="0" w:color="666666"/>
              <w:right w:val="single" w:sz="6" w:space="0" w:color="666666"/>
            </w:tcBorders>
          </w:tcPr>
          <w:p w14:paraId="156843D1"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14:paraId="5BFE67B7"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Cursor down</w:t>
            </w:r>
          </w:p>
        </w:tc>
        <w:tc>
          <w:tcPr>
            <w:tcW w:w="1260" w:type="dxa"/>
            <w:tcBorders>
              <w:top w:val="single" w:sz="6" w:space="0" w:color="666666"/>
              <w:left w:val="single" w:sz="6" w:space="0" w:color="666666"/>
              <w:bottom w:val="single" w:sz="6" w:space="0" w:color="666666"/>
              <w:right w:val="single" w:sz="6" w:space="0" w:color="666666"/>
            </w:tcBorders>
          </w:tcPr>
          <w:p w14:paraId="49DDB990"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5A249A3C" w14:textId="77777777" w:rsidR="000D71B2" w:rsidRPr="004C5283" w:rsidRDefault="000D71B2" w:rsidP="000D71B2">
            <w:pPr>
              <w:spacing w:after="0" w:line="240" w:lineRule="auto"/>
              <w:rPr>
                <w:rFonts w:ascii="Verdana" w:eastAsia="Times New Roman" w:hAnsi="Verdana" w:cs="Times New Roman"/>
                <w:color w:val="847872"/>
                <w:sz w:val="18"/>
                <w:szCs w:val="18"/>
              </w:rPr>
            </w:pPr>
          </w:p>
        </w:tc>
      </w:tr>
      <w:tr w:rsidR="000D71B2" w:rsidRPr="004C5283" w14:paraId="3EB7637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36A3881"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D069B3B"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17E15A2"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Period (</w:t>
            </w:r>
            <w:proofErr w:type="spellStart"/>
            <w:r w:rsidRPr="004C5283">
              <w:rPr>
                <w:rFonts w:ascii="Verdana" w:eastAsia="Times New Roman" w:hAnsi="Verdana" w:cs="Times New Roman"/>
                <w:color w:val="847872"/>
                <w:sz w:val="18"/>
                <w:szCs w:val="18"/>
              </w:rPr>
              <w:t>fu</w:t>
            </w:r>
            <w:r w:rsidRPr="00333D07">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stop</w:t>
            </w:r>
            <w:proofErr w:type="spellEnd"/>
            <w:r w:rsidRPr="004C5283">
              <w:rPr>
                <w:rFonts w:ascii="Verdana" w:eastAsia="Times New Roman" w:hAnsi="Verdana" w:cs="Times New Roman"/>
                <w:color w:val="847872"/>
                <w:sz w:val="18"/>
                <w:szCs w:val="18"/>
              </w:rPr>
              <w:t>)</w:t>
            </w:r>
          </w:p>
        </w:tc>
        <w:tc>
          <w:tcPr>
            <w:tcW w:w="1965" w:type="dxa"/>
            <w:tcBorders>
              <w:top w:val="single" w:sz="6" w:space="0" w:color="666666"/>
              <w:left w:val="single" w:sz="6" w:space="0" w:color="666666"/>
              <w:bottom w:val="single" w:sz="6" w:space="0" w:color="666666"/>
              <w:right w:val="single" w:sz="6" w:space="0" w:color="666666"/>
            </w:tcBorders>
          </w:tcPr>
          <w:p w14:paraId="5D108A3E"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14:paraId="5E9454AC"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Cursor right</w:t>
            </w:r>
          </w:p>
        </w:tc>
        <w:tc>
          <w:tcPr>
            <w:tcW w:w="1260" w:type="dxa"/>
            <w:tcBorders>
              <w:top w:val="single" w:sz="6" w:space="0" w:color="666666"/>
              <w:left w:val="single" w:sz="6" w:space="0" w:color="666666"/>
              <w:bottom w:val="single" w:sz="6" w:space="0" w:color="666666"/>
              <w:right w:val="single" w:sz="6" w:space="0" w:color="666666"/>
            </w:tcBorders>
          </w:tcPr>
          <w:p w14:paraId="7B814237"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28D6423A"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Decima</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point.</w:t>
            </w:r>
          </w:p>
        </w:tc>
      </w:tr>
      <w:tr w:rsidR="000D71B2" w:rsidRPr="004C5283" w14:paraId="31C2992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C70AA00"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9367195"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&amp;#47;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8B021B8"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So</w:t>
            </w:r>
            <w:r w:rsidRPr="00333D07">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idus (s</w:t>
            </w:r>
            <w:r w:rsidRPr="00333D07">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ash)</w:t>
            </w:r>
          </w:p>
        </w:tc>
        <w:tc>
          <w:tcPr>
            <w:tcW w:w="1965" w:type="dxa"/>
            <w:tcBorders>
              <w:top w:val="single" w:sz="6" w:space="0" w:color="666666"/>
              <w:left w:val="single" w:sz="6" w:space="0" w:color="666666"/>
              <w:bottom w:val="single" w:sz="6" w:space="0" w:color="666666"/>
              <w:right w:val="single" w:sz="6" w:space="0" w:color="666666"/>
            </w:tcBorders>
          </w:tcPr>
          <w:p w14:paraId="080A595A" w14:textId="77777777" w:rsidR="000D71B2" w:rsidRPr="004C5283" w:rsidRDefault="000D71B2" w:rsidP="000D71B2">
            <w:pPr>
              <w:spacing w:after="0" w:line="240" w:lineRule="auto"/>
              <w:rPr>
                <w:rFonts w:ascii="Verdana" w:eastAsia="Times New Roman" w:hAnsi="Verdana" w:cs="Times New Roman"/>
                <w:color w:val="847872"/>
                <w:sz w:val="18"/>
                <w:szCs w:val="18"/>
              </w:rPr>
            </w:pPr>
          </w:p>
        </w:tc>
        <w:tc>
          <w:tcPr>
            <w:tcW w:w="1185" w:type="dxa"/>
            <w:tcBorders>
              <w:top w:val="single" w:sz="6" w:space="0" w:color="666666"/>
              <w:left w:val="single" w:sz="6" w:space="0" w:color="666666"/>
              <w:bottom w:val="single" w:sz="6" w:space="0" w:color="666666"/>
              <w:right w:val="single" w:sz="6" w:space="0" w:color="666666"/>
            </w:tcBorders>
          </w:tcPr>
          <w:p w14:paraId="10128C71"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Cursor </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w:t>
            </w:r>
          </w:p>
        </w:tc>
        <w:tc>
          <w:tcPr>
            <w:tcW w:w="1260" w:type="dxa"/>
            <w:tcBorders>
              <w:top w:val="single" w:sz="6" w:space="0" w:color="666666"/>
              <w:left w:val="single" w:sz="6" w:space="0" w:color="666666"/>
              <w:bottom w:val="single" w:sz="6" w:space="0" w:color="666666"/>
              <w:right w:val="single" w:sz="6" w:space="0" w:color="666666"/>
            </w:tcBorders>
          </w:tcPr>
          <w:p w14:paraId="32A28E1D"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Ita</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ic end</w:t>
            </w:r>
          </w:p>
        </w:tc>
        <w:tc>
          <w:tcPr>
            <w:tcW w:w="1440" w:type="dxa"/>
            <w:tcBorders>
              <w:top w:val="single" w:sz="6" w:space="0" w:color="666666"/>
              <w:left w:val="single" w:sz="6" w:space="0" w:color="666666"/>
              <w:bottom w:val="single" w:sz="6" w:space="0" w:color="666666"/>
              <w:right w:val="single" w:sz="6" w:space="0" w:color="666666"/>
            </w:tcBorders>
          </w:tcPr>
          <w:p w14:paraId="2132B7D1" w14:textId="77777777" w:rsidR="000D71B2" w:rsidRPr="004C5283" w:rsidRDefault="00B930FF"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Note 63</w:t>
            </w:r>
          </w:p>
        </w:tc>
      </w:tr>
      <w:tr w:rsidR="000D71B2" w:rsidRPr="004C5283" w14:paraId="4412290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79566A"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6F4E8A9"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&amp;#48;</w:t>
            </w:r>
            <w:r w:rsidRPr="004C5283">
              <w:rPr>
                <w:rFonts w:ascii="Verdana" w:eastAsia="Times New Roman" w:hAnsi="Verdana" w:cs="Times New Roman"/>
                <w:color w:val="847872"/>
                <w:sz w:val="18"/>
                <w:szCs w:val="18"/>
              </w:rPr>
              <w:t xml:space="preserve"> </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C8E9887"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0</w:t>
            </w:r>
          </w:p>
        </w:tc>
        <w:tc>
          <w:tcPr>
            <w:tcW w:w="1965" w:type="dxa"/>
            <w:tcBorders>
              <w:top w:val="single" w:sz="6" w:space="0" w:color="666666"/>
              <w:left w:val="single" w:sz="6" w:space="0" w:color="666666"/>
              <w:bottom w:val="single" w:sz="6" w:space="0" w:color="666666"/>
              <w:right w:val="single" w:sz="6" w:space="0" w:color="666666"/>
            </w:tcBorders>
          </w:tcPr>
          <w:p w14:paraId="757E33B4"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0</w:t>
            </w:r>
          </w:p>
        </w:tc>
        <w:tc>
          <w:tcPr>
            <w:tcW w:w="1185" w:type="dxa"/>
            <w:tcBorders>
              <w:top w:val="single" w:sz="6" w:space="0" w:color="666666"/>
              <w:left w:val="single" w:sz="6" w:space="0" w:color="666666"/>
              <w:bottom w:val="single" w:sz="6" w:space="0" w:color="666666"/>
              <w:right w:val="single" w:sz="6" w:space="0" w:color="666666"/>
            </w:tcBorders>
          </w:tcPr>
          <w:p w14:paraId="0592773B"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Ita</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ic start</w:t>
            </w:r>
          </w:p>
        </w:tc>
        <w:tc>
          <w:tcPr>
            <w:tcW w:w="1260" w:type="dxa"/>
            <w:tcBorders>
              <w:top w:val="single" w:sz="6" w:space="0" w:color="666666"/>
              <w:left w:val="single" w:sz="6" w:space="0" w:color="666666"/>
              <w:bottom w:val="single" w:sz="6" w:space="0" w:color="666666"/>
              <w:right w:val="single" w:sz="6" w:space="0" w:color="666666"/>
            </w:tcBorders>
          </w:tcPr>
          <w:p w14:paraId="5EF4C934"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F10</w:t>
            </w:r>
          </w:p>
        </w:tc>
        <w:tc>
          <w:tcPr>
            <w:tcW w:w="1440" w:type="dxa"/>
            <w:tcBorders>
              <w:top w:val="single" w:sz="6" w:space="0" w:color="666666"/>
              <w:left w:val="single" w:sz="6" w:space="0" w:color="666666"/>
              <w:bottom w:val="single" w:sz="6" w:space="0" w:color="666666"/>
              <w:right w:val="single" w:sz="6" w:space="0" w:color="666666"/>
            </w:tcBorders>
          </w:tcPr>
          <w:p w14:paraId="6FD7C7A0" w14:textId="77777777" w:rsidR="000D71B2" w:rsidRPr="004C5283" w:rsidRDefault="000D71B2" w:rsidP="000D71B2">
            <w:pPr>
              <w:spacing w:after="0" w:line="240" w:lineRule="auto"/>
              <w:rPr>
                <w:rFonts w:ascii="Verdana" w:eastAsia="Times New Roman" w:hAnsi="Verdana" w:cs="Times New Roman"/>
                <w:color w:val="847872"/>
                <w:sz w:val="18"/>
                <w:szCs w:val="18"/>
              </w:rPr>
            </w:pPr>
            <w:r w:rsidRPr="00B51271">
              <w:rPr>
                <w:rFonts w:ascii="Verdana" w:eastAsia="Times New Roman" w:hAnsi="Verdana" w:cs="Times New Roman"/>
                <w:color w:val="0070C0"/>
                <w:sz w:val="18"/>
                <w:szCs w:val="18"/>
              </w:rPr>
              <w:t>REW</w:t>
            </w:r>
            <w:r w:rsidR="00B51271" w:rsidRPr="00B51271">
              <w:rPr>
                <w:rFonts w:ascii="Verdana" w:eastAsia="Times New Roman" w:hAnsi="Verdana" w:cs="Times New Roman"/>
                <w:color w:val="00B050"/>
                <w:sz w:val="18"/>
                <w:szCs w:val="18"/>
              </w:rPr>
              <w:t xml:space="preserve"> Louder</w:t>
            </w:r>
          </w:p>
        </w:tc>
      </w:tr>
      <w:tr w:rsidR="00F150E7" w:rsidRPr="004C5283" w14:paraId="2E66057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7BBEA2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1</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F12850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&amp;#49;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486337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1</w:t>
            </w:r>
          </w:p>
        </w:tc>
        <w:tc>
          <w:tcPr>
            <w:tcW w:w="1965" w:type="dxa"/>
            <w:tcBorders>
              <w:top w:val="single" w:sz="6" w:space="0" w:color="666666"/>
              <w:left w:val="single" w:sz="6" w:space="0" w:color="666666"/>
              <w:bottom w:val="single" w:sz="6" w:space="0" w:color="666666"/>
              <w:right w:val="single" w:sz="6" w:space="0" w:color="666666"/>
            </w:tcBorders>
          </w:tcPr>
          <w:p w14:paraId="7B7202F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1</w:t>
            </w:r>
          </w:p>
        </w:tc>
        <w:tc>
          <w:tcPr>
            <w:tcW w:w="1185" w:type="dxa"/>
            <w:tcBorders>
              <w:top w:val="single" w:sz="6" w:space="0" w:color="666666"/>
              <w:left w:val="single" w:sz="6" w:space="0" w:color="666666"/>
              <w:bottom w:val="single" w:sz="6" w:space="0" w:color="666666"/>
              <w:right w:val="single" w:sz="6" w:space="0" w:color="666666"/>
            </w:tcBorders>
          </w:tcPr>
          <w:p w14:paraId="5FE9E08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w:t>
            </w:r>
          </w:p>
        </w:tc>
        <w:tc>
          <w:tcPr>
            <w:tcW w:w="1260" w:type="dxa"/>
            <w:tcBorders>
              <w:top w:val="single" w:sz="6" w:space="0" w:color="666666"/>
              <w:left w:val="single" w:sz="6" w:space="0" w:color="666666"/>
              <w:bottom w:val="single" w:sz="6" w:space="0" w:color="666666"/>
              <w:right w:val="single" w:sz="6" w:space="0" w:color="666666"/>
            </w:tcBorders>
          </w:tcPr>
          <w:p w14:paraId="2A56960C"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56C7146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B51271">
              <w:rPr>
                <w:rFonts w:ascii="Verdana" w:eastAsia="Times New Roman" w:hAnsi="Verdana" w:cs="Times New Roman"/>
                <w:color w:val="00B050"/>
                <w:sz w:val="18"/>
                <w:szCs w:val="18"/>
              </w:rPr>
              <w:t>XIT</w:t>
            </w:r>
          </w:p>
        </w:tc>
      </w:tr>
      <w:tr w:rsidR="00F150E7" w:rsidRPr="004C5283" w14:paraId="4C23A12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AED58FD"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2</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E7BADD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9C7DE7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2</w:t>
            </w:r>
          </w:p>
        </w:tc>
        <w:tc>
          <w:tcPr>
            <w:tcW w:w="1965" w:type="dxa"/>
            <w:tcBorders>
              <w:top w:val="single" w:sz="6" w:space="0" w:color="666666"/>
              <w:left w:val="single" w:sz="6" w:space="0" w:color="666666"/>
              <w:bottom w:val="single" w:sz="6" w:space="0" w:color="666666"/>
              <w:right w:val="single" w:sz="6" w:space="0" w:color="666666"/>
            </w:tcBorders>
          </w:tcPr>
          <w:p w14:paraId="53AEC6F6"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2</w:t>
            </w:r>
          </w:p>
        </w:tc>
        <w:tc>
          <w:tcPr>
            <w:tcW w:w="1185" w:type="dxa"/>
            <w:tcBorders>
              <w:top w:val="single" w:sz="6" w:space="0" w:color="666666"/>
              <w:left w:val="single" w:sz="6" w:space="0" w:color="666666"/>
              <w:bottom w:val="single" w:sz="6" w:space="0" w:color="666666"/>
              <w:right w:val="single" w:sz="6" w:space="0" w:color="666666"/>
            </w:tcBorders>
          </w:tcPr>
          <w:p w14:paraId="7313A0A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F2</w:t>
            </w:r>
          </w:p>
        </w:tc>
        <w:tc>
          <w:tcPr>
            <w:tcW w:w="1260" w:type="dxa"/>
            <w:tcBorders>
              <w:top w:val="single" w:sz="6" w:space="0" w:color="666666"/>
              <w:left w:val="single" w:sz="6" w:space="0" w:color="666666"/>
              <w:bottom w:val="single" w:sz="6" w:space="0" w:color="666666"/>
              <w:right w:val="single" w:sz="6" w:space="0" w:color="666666"/>
            </w:tcBorders>
          </w:tcPr>
          <w:p w14:paraId="53065BD0"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35FD293C" w14:textId="77777777" w:rsidR="00F150E7" w:rsidRPr="00B51271" w:rsidRDefault="00F150E7" w:rsidP="00F150E7">
            <w:pPr>
              <w:spacing w:after="0" w:line="240" w:lineRule="auto"/>
              <w:rPr>
                <w:rFonts w:ascii="Verdana" w:eastAsia="Times New Roman" w:hAnsi="Verdana" w:cs="Times New Roman"/>
                <w:color w:val="00B050"/>
                <w:sz w:val="18"/>
                <w:szCs w:val="18"/>
              </w:rPr>
            </w:pPr>
            <w:r w:rsidRPr="00B51271">
              <w:rPr>
                <w:rFonts w:ascii="Verdana" w:eastAsia="Times New Roman" w:hAnsi="Verdana" w:cs="Times New Roman"/>
                <w:color w:val="0070C0"/>
                <w:sz w:val="18"/>
                <w:szCs w:val="18"/>
              </w:rPr>
              <w:t>Record</w:t>
            </w:r>
            <w:r>
              <w:rPr>
                <w:rFonts w:ascii="Verdana" w:eastAsia="Times New Roman" w:hAnsi="Verdana" w:cs="Times New Roman"/>
                <w:color w:val="0070C0"/>
                <w:sz w:val="18"/>
                <w:szCs w:val="18"/>
              </w:rPr>
              <w:t xml:space="preserve"> </w:t>
            </w:r>
            <w:r>
              <w:rPr>
                <w:rFonts w:ascii="Verdana" w:eastAsia="Times New Roman" w:hAnsi="Verdana" w:cs="Times New Roman"/>
                <w:color w:val="00B050"/>
                <w:sz w:val="18"/>
                <w:szCs w:val="18"/>
              </w:rPr>
              <w:t>CUT</w:t>
            </w:r>
          </w:p>
        </w:tc>
      </w:tr>
      <w:tr w:rsidR="00F150E7" w:rsidRPr="004C5283" w14:paraId="5C2B7F22"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DE99A5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3</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5D331F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231485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3</w:t>
            </w:r>
          </w:p>
        </w:tc>
        <w:tc>
          <w:tcPr>
            <w:tcW w:w="1965" w:type="dxa"/>
            <w:tcBorders>
              <w:top w:val="single" w:sz="6" w:space="0" w:color="666666"/>
              <w:left w:val="single" w:sz="6" w:space="0" w:color="666666"/>
              <w:bottom w:val="single" w:sz="6" w:space="0" w:color="666666"/>
              <w:right w:val="single" w:sz="6" w:space="0" w:color="666666"/>
            </w:tcBorders>
          </w:tcPr>
          <w:p w14:paraId="57B2245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3</w:t>
            </w:r>
          </w:p>
        </w:tc>
        <w:tc>
          <w:tcPr>
            <w:tcW w:w="1185" w:type="dxa"/>
            <w:tcBorders>
              <w:top w:val="single" w:sz="6" w:space="0" w:color="666666"/>
              <w:left w:val="single" w:sz="6" w:space="0" w:color="666666"/>
              <w:bottom w:val="single" w:sz="6" w:space="0" w:color="666666"/>
              <w:right w:val="single" w:sz="6" w:space="0" w:color="666666"/>
            </w:tcBorders>
          </w:tcPr>
          <w:p w14:paraId="6829613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F3</w:t>
            </w:r>
          </w:p>
        </w:tc>
        <w:tc>
          <w:tcPr>
            <w:tcW w:w="1260" w:type="dxa"/>
            <w:tcBorders>
              <w:top w:val="single" w:sz="6" w:space="0" w:color="666666"/>
              <w:left w:val="single" w:sz="6" w:space="0" w:color="666666"/>
              <w:bottom w:val="single" w:sz="6" w:space="0" w:color="666666"/>
              <w:right w:val="single" w:sz="6" w:space="0" w:color="666666"/>
            </w:tcBorders>
          </w:tcPr>
          <w:p w14:paraId="16846B7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F13 menu</w:t>
            </w:r>
          </w:p>
        </w:tc>
        <w:tc>
          <w:tcPr>
            <w:tcW w:w="1440" w:type="dxa"/>
            <w:tcBorders>
              <w:top w:val="single" w:sz="6" w:space="0" w:color="666666"/>
              <w:left w:val="single" w:sz="6" w:space="0" w:color="666666"/>
              <w:bottom w:val="single" w:sz="6" w:space="0" w:color="666666"/>
              <w:right w:val="single" w:sz="6" w:space="0" w:color="666666"/>
            </w:tcBorders>
          </w:tcPr>
          <w:p w14:paraId="711C0CFF" w14:textId="77777777" w:rsidR="00F150E7" w:rsidRPr="00B51271" w:rsidRDefault="00F150E7" w:rsidP="00F150E7">
            <w:pPr>
              <w:spacing w:after="0" w:line="240" w:lineRule="auto"/>
              <w:rPr>
                <w:rFonts w:ascii="Verdana" w:eastAsia="Times New Roman" w:hAnsi="Verdana" w:cs="Times New Roman"/>
                <w:color w:val="00B050"/>
                <w:sz w:val="18"/>
                <w:szCs w:val="18"/>
              </w:rPr>
            </w:pPr>
            <w:r>
              <w:rPr>
                <w:rFonts w:ascii="Verdana" w:eastAsia="Times New Roman" w:hAnsi="Verdana" w:cs="Times New Roman"/>
                <w:color w:val="00B050"/>
                <w:sz w:val="18"/>
                <w:szCs w:val="18"/>
              </w:rPr>
              <w:t>COPY</w:t>
            </w:r>
          </w:p>
        </w:tc>
      </w:tr>
      <w:tr w:rsidR="00F150E7" w:rsidRPr="004C5283" w14:paraId="37A670D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BB915C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4</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685C97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58DAC7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4</w:t>
            </w:r>
          </w:p>
        </w:tc>
        <w:tc>
          <w:tcPr>
            <w:tcW w:w="1965" w:type="dxa"/>
            <w:tcBorders>
              <w:top w:val="single" w:sz="6" w:space="0" w:color="666666"/>
              <w:left w:val="single" w:sz="6" w:space="0" w:color="666666"/>
              <w:bottom w:val="single" w:sz="6" w:space="0" w:color="666666"/>
              <w:right w:val="single" w:sz="6" w:space="0" w:color="666666"/>
            </w:tcBorders>
          </w:tcPr>
          <w:p w14:paraId="071E6F2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4</w:t>
            </w:r>
          </w:p>
        </w:tc>
        <w:tc>
          <w:tcPr>
            <w:tcW w:w="1185" w:type="dxa"/>
            <w:tcBorders>
              <w:top w:val="single" w:sz="6" w:space="0" w:color="666666"/>
              <w:left w:val="single" w:sz="6" w:space="0" w:color="666666"/>
              <w:bottom w:val="single" w:sz="6" w:space="0" w:color="666666"/>
              <w:right w:val="single" w:sz="6" w:space="0" w:color="666666"/>
            </w:tcBorders>
          </w:tcPr>
          <w:p w14:paraId="359C0DA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F4</w:t>
            </w:r>
          </w:p>
        </w:tc>
        <w:tc>
          <w:tcPr>
            <w:tcW w:w="1260" w:type="dxa"/>
            <w:tcBorders>
              <w:top w:val="single" w:sz="6" w:space="0" w:color="666666"/>
              <w:left w:val="single" w:sz="6" w:space="0" w:color="666666"/>
              <w:bottom w:val="single" w:sz="6" w:space="0" w:color="666666"/>
              <w:right w:val="single" w:sz="6" w:space="0" w:color="666666"/>
            </w:tcBorders>
          </w:tcPr>
          <w:p w14:paraId="3EC4A69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F14</w:t>
            </w:r>
          </w:p>
        </w:tc>
        <w:tc>
          <w:tcPr>
            <w:tcW w:w="1440" w:type="dxa"/>
            <w:tcBorders>
              <w:top w:val="single" w:sz="6" w:space="0" w:color="666666"/>
              <w:left w:val="single" w:sz="6" w:space="0" w:color="666666"/>
              <w:bottom w:val="single" w:sz="6" w:space="0" w:color="666666"/>
              <w:right w:val="single" w:sz="6" w:space="0" w:color="666666"/>
            </w:tcBorders>
          </w:tcPr>
          <w:p w14:paraId="1938EB45" w14:textId="77777777" w:rsidR="00F150E7" w:rsidRPr="00B51271" w:rsidRDefault="00F150E7" w:rsidP="00F150E7">
            <w:pPr>
              <w:spacing w:after="0" w:line="240" w:lineRule="auto"/>
              <w:rPr>
                <w:rFonts w:ascii="Verdana" w:eastAsia="Times New Roman" w:hAnsi="Verdana" w:cs="Times New Roman"/>
                <w:color w:val="00B050"/>
                <w:sz w:val="18"/>
                <w:szCs w:val="18"/>
              </w:rPr>
            </w:pPr>
            <w:r>
              <w:rPr>
                <w:rFonts w:ascii="Verdana" w:eastAsia="Times New Roman" w:hAnsi="Verdana" w:cs="Times New Roman"/>
                <w:color w:val="00B050"/>
                <w:sz w:val="18"/>
                <w:szCs w:val="18"/>
              </w:rPr>
              <w:t>PASTE</w:t>
            </w:r>
          </w:p>
        </w:tc>
      </w:tr>
      <w:tr w:rsidR="000D71B2" w:rsidRPr="004C5283" w14:paraId="18467F3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7429EA1"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5</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1CC2968"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05D46FC"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5</w:t>
            </w:r>
          </w:p>
        </w:tc>
        <w:tc>
          <w:tcPr>
            <w:tcW w:w="1965" w:type="dxa"/>
            <w:tcBorders>
              <w:top w:val="single" w:sz="6" w:space="0" w:color="666666"/>
              <w:left w:val="single" w:sz="6" w:space="0" w:color="666666"/>
              <w:bottom w:val="single" w:sz="6" w:space="0" w:color="666666"/>
              <w:right w:val="single" w:sz="6" w:space="0" w:color="666666"/>
            </w:tcBorders>
          </w:tcPr>
          <w:p w14:paraId="057900FA" w14:textId="77777777" w:rsidR="000D71B2" w:rsidRPr="004C5283" w:rsidRDefault="000D71B2"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5</w:t>
            </w:r>
          </w:p>
        </w:tc>
        <w:tc>
          <w:tcPr>
            <w:tcW w:w="1185" w:type="dxa"/>
            <w:tcBorders>
              <w:top w:val="single" w:sz="6" w:space="0" w:color="666666"/>
              <w:left w:val="single" w:sz="6" w:space="0" w:color="666666"/>
              <w:bottom w:val="single" w:sz="6" w:space="0" w:color="666666"/>
              <w:right w:val="single" w:sz="6" w:space="0" w:color="666666"/>
            </w:tcBorders>
          </w:tcPr>
          <w:p w14:paraId="0E27189E" w14:textId="77777777" w:rsidR="000D71B2" w:rsidRPr="004C5283" w:rsidRDefault="00F150E7"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F5</w:t>
            </w:r>
          </w:p>
        </w:tc>
        <w:tc>
          <w:tcPr>
            <w:tcW w:w="1260" w:type="dxa"/>
            <w:tcBorders>
              <w:top w:val="single" w:sz="6" w:space="0" w:color="666666"/>
              <w:left w:val="single" w:sz="6" w:space="0" w:color="666666"/>
              <w:bottom w:val="single" w:sz="6" w:space="0" w:color="666666"/>
              <w:right w:val="single" w:sz="6" w:space="0" w:color="666666"/>
            </w:tcBorders>
          </w:tcPr>
          <w:p w14:paraId="0CE815CE" w14:textId="77777777" w:rsidR="000D71B2" w:rsidRPr="004C5283" w:rsidRDefault="00F150E7" w:rsidP="000D71B2">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F15</w:t>
            </w:r>
          </w:p>
        </w:tc>
        <w:tc>
          <w:tcPr>
            <w:tcW w:w="1440" w:type="dxa"/>
            <w:tcBorders>
              <w:top w:val="single" w:sz="6" w:space="0" w:color="666666"/>
              <w:left w:val="single" w:sz="6" w:space="0" w:color="666666"/>
              <w:bottom w:val="single" w:sz="6" w:space="0" w:color="666666"/>
              <w:right w:val="single" w:sz="6" w:space="0" w:color="666666"/>
            </w:tcBorders>
          </w:tcPr>
          <w:p w14:paraId="3E99405A" w14:textId="77777777" w:rsidR="000D71B2" w:rsidRPr="00B51271" w:rsidRDefault="000440CB" w:rsidP="000D71B2">
            <w:pPr>
              <w:spacing w:after="0" w:line="240" w:lineRule="auto"/>
              <w:rPr>
                <w:rFonts w:ascii="Verdana" w:eastAsia="Times New Roman" w:hAnsi="Verdana" w:cs="Times New Roman"/>
                <w:color w:val="00B050"/>
                <w:sz w:val="18"/>
                <w:szCs w:val="18"/>
              </w:rPr>
            </w:pPr>
            <w:r w:rsidRPr="00B51271">
              <w:rPr>
                <w:rFonts w:ascii="Verdana" w:eastAsia="Times New Roman" w:hAnsi="Verdana" w:cs="Times New Roman"/>
                <w:color w:val="0070C0"/>
                <w:sz w:val="18"/>
                <w:szCs w:val="18"/>
              </w:rPr>
              <w:t>Mark in</w:t>
            </w:r>
            <w:r w:rsidR="00B51271">
              <w:rPr>
                <w:rFonts w:ascii="Verdana" w:eastAsia="Times New Roman" w:hAnsi="Verdana" w:cs="Times New Roman"/>
                <w:color w:val="0070C0"/>
                <w:sz w:val="18"/>
                <w:szCs w:val="18"/>
              </w:rPr>
              <w:t xml:space="preserve"> </w:t>
            </w:r>
            <w:r w:rsidR="00B51271">
              <w:rPr>
                <w:rFonts w:ascii="Verdana" w:eastAsia="Times New Roman" w:hAnsi="Verdana" w:cs="Times New Roman"/>
                <w:color w:val="00B050"/>
                <w:sz w:val="18"/>
                <w:szCs w:val="18"/>
              </w:rPr>
              <w:t>REW</w:t>
            </w:r>
          </w:p>
        </w:tc>
      </w:tr>
      <w:tr w:rsidR="00F150E7" w:rsidRPr="004C5283" w14:paraId="1538DD7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38BDFA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6</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8103F7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25EC53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6</w:t>
            </w:r>
          </w:p>
        </w:tc>
        <w:tc>
          <w:tcPr>
            <w:tcW w:w="1965" w:type="dxa"/>
            <w:tcBorders>
              <w:top w:val="single" w:sz="6" w:space="0" w:color="666666"/>
              <w:left w:val="single" w:sz="6" w:space="0" w:color="666666"/>
              <w:bottom w:val="single" w:sz="6" w:space="0" w:color="666666"/>
              <w:right w:val="single" w:sz="6" w:space="0" w:color="666666"/>
            </w:tcBorders>
          </w:tcPr>
          <w:p w14:paraId="38C0AFC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6</w:t>
            </w:r>
          </w:p>
        </w:tc>
        <w:tc>
          <w:tcPr>
            <w:tcW w:w="1185" w:type="dxa"/>
            <w:tcBorders>
              <w:top w:val="single" w:sz="6" w:space="0" w:color="666666"/>
              <w:left w:val="single" w:sz="6" w:space="0" w:color="666666"/>
              <w:bottom w:val="single" w:sz="6" w:space="0" w:color="666666"/>
              <w:right w:val="single" w:sz="6" w:space="0" w:color="666666"/>
            </w:tcBorders>
          </w:tcPr>
          <w:p w14:paraId="5324A5E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F6</w:t>
            </w:r>
          </w:p>
        </w:tc>
        <w:tc>
          <w:tcPr>
            <w:tcW w:w="1260" w:type="dxa"/>
            <w:tcBorders>
              <w:top w:val="single" w:sz="6" w:space="0" w:color="666666"/>
              <w:left w:val="single" w:sz="6" w:space="0" w:color="666666"/>
              <w:bottom w:val="single" w:sz="6" w:space="0" w:color="666666"/>
              <w:right w:val="single" w:sz="6" w:space="0" w:color="666666"/>
            </w:tcBorders>
          </w:tcPr>
          <w:p w14:paraId="3FFE9B9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F16</w:t>
            </w:r>
          </w:p>
        </w:tc>
        <w:tc>
          <w:tcPr>
            <w:tcW w:w="1440" w:type="dxa"/>
            <w:tcBorders>
              <w:top w:val="single" w:sz="6" w:space="0" w:color="666666"/>
              <w:left w:val="single" w:sz="6" w:space="0" w:color="666666"/>
              <w:bottom w:val="single" w:sz="6" w:space="0" w:color="666666"/>
              <w:right w:val="single" w:sz="6" w:space="0" w:color="666666"/>
            </w:tcBorders>
          </w:tcPr>
          <w:p w14:paraId="25A3BA90" w14:textId="77777777" w:rsidR="00F150E7" w:rsidRPr="00B51271" w:rsidRDefault="00F150E7" w:rsidP="00F150E7">
            <w:pPr>
              <w:spacing w:after="0" w:line="240" w:lineRule="auto"/>
              <w:rPr>
                <w:rFonts w:ascii="Verdana" w:eastAsia="Times New Roman" w:hAnsi="Verdana" w:cs="Times New Roman"/>
                <w:color w:val="00B050"/>
                <w:sz w:val="18"/>
                <w:szCs w:val="18"/>
              </w:rPr>
            </w:pPr>
            <w:r w:rsidRPr="00B51271">
              <w:rPr>
                <w:rFonts w:ascii="Verdana" w:eastAsia="Times New Roman" w:hAnsi="Verdana" w:cs="Times New Roman"/>
                <w:color w:val="0070C0"/>
                <w:sz w:val="18"/>
                <w:szCs w:val="18"/>
              </w:rPr>
              <w:t xml:space="preserve">Mark </w:t>
            </w:r>
            <w:proofErr w:type="spellStart"/>
            <w:r w:rsidRPr="00B51271">
              <w:rPr>
                <w:rFonts w:ascii="Verdana" w:eastAsia="Times New Roman" w:hAnsi="Verdana" w:cs="Times New Roman"/>
                <w:color w:val="0070C0"/>
                <w:sz w:val="18"/>
                <w:szCs w:val="18"/>
              </w:rPr>
              <w:t>out</w:t>
            </w:r>
            <w:r>
              <w:rPr>
                <w:rFonts w:ascii="Verdana" w:eastAsia="Times New Roman" w:hAnsi="Verdana" w:cs="Times New Roman"/>
                <w:color w:val="00B050"/>
                <w:sz w:val="18"/>
                <w:szCs w:val="18"/>
              </w:rPr>
              <w:t>P</w:t>
            </w:r>
            <w:r w:rsidRPr="00333D07">
              <w:rPr>
                <w:rFonts w:ascii="Leelawadee" w:eastAsia="Times New Roman" w:hAnsi="Leelawadee" w:cs="Leelawadee" w:hint="cs"/>
                <w:color w:val="00B050"/>
                <w:sz w:val="18"/>
                <w:szCs w:val="18"/>
              </w:rPr>
              <w:t>l</w:t>
            </w:r>
            <w:r>
              <w:rPr>
                <w:rFonts w:ascii="Verdana" w:eastAsia="Times New Roman" w:hAnsi="Verdana" w:cs="Times New Roman"/>
                <w:color w:val="00B050"/>
                <w:sz w:val="18"/>
                <w:szCs w:val="18"/>
              </w:rPr>
              <w:t>yPau</w:t>
            </w:r>
            <w:proofErr w:type="spellEnd"/>
          </w:p>
        </w:tc>
      </w:tr>
      <w:tr w:rsidR="00F150E7" w:rsidRPr="004C5283" w14:paraId="1595E84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194C5B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7, </w:t>
            </w:r>
            <w:r>
              <w:rPr>
                <w:rFonts w:ascii="Arial" w:hAnsi="Arial" w:cs="Arial"/>
                <w:strike/>
                <w:color w:val="252525"/>
                <w:sz w:val="21"/>
                <w:szCs w:val="21"/>
                <w:shd w:val="clear" w:color="auto" w:fill="FFFFFF"/>
              </w:rPr>
              <w:t>7</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371F31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588A67B" w14:textId="77777777" w:rsidR="00F150E7" w:rsidRPr="001731C8"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Digit 7, </w:t>
            </w:r>
            <w:r w:rsidRPr="001731C8">
              <w:rPr>
                <w:rFonts w:ascii="Arial" w:hAnsi="Arial" w:cs="Arial"/>
                <w:strike/>
                <w:color w:val="252525"/>
                <w:sz w:val="18"/>
                <w:szCs w:val="18"/>
                <w:shd w:val="clear" w:color="auto" w:fill="FFFFFF"/>
              </w:rPr>
              <w:t>7</w:t>
            </w:r>
            <w:r w:rsidRPr="001731C8">
              <w:rPr>
                <w:rFonts w:ascii="Arial" w:hAnsi="Arial" w:cs="Arial"/>
                <w:color w:val="252525"/>
                <w:sz w:val="18"/>
                <w:szCs w:val="18"/>
                <w:shd w:val="clear" w:color="auto" w:fill="FFFFFF"/>
              </w:rPr>
              <w:t xml:space="preserve"> better for </w:t>
            </w:r>
            <w:r>
              <w:rPr>
                <w:rFonts w:ascii="Arial" w:hAnsi="Arial" w:cs="Arial"/>
                <w:color w:val="252525"/>
                <w:sz w:val="18"/>
                <w:szCs w:val="18"/>
                <w:shd w:val="clear" w:color="auto" w:fill="FFFFFF"/>
              </w:rPr>
              <w:t>accuracy</w:t>
            </w:r>
          </w:p>
        </w:tc>
        <w:tc>
          <w:tcPr>
            <w:tcW w:w="1965" w:type="dxa"/>
            <w:tcBorders>
              <w:top w:val="single" w:sz="6" w:space="0" w:color="666666"/>
              <w:left w:val="single" w:sz="6" w:space="0" w:color="666666"/>
              <w:bottom w:val="single" w:sz="6" w:space="0" w:color="666666"/>
              <w:right w:val="single" w:sz="6" w:space="0" w:color="666666"/>
            </w:tcBorders>
          </w:tcPr>
          <w:p w14:paraId="26679BB2" w14:textId="77777777" w:rsidR="00F150E7" w:rsidRPr="001731C8"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7,</w:t>
            </w:r>
            <w:r w:rsidRPr="001731C8">
              <w:rPr>
                <w:rFonts w:ascii="Arial" w:hAnsi="Arial" w:cs="Arial"/>
                <w:strike/>
                <w:color w:val="252525"/>
                <w:sz w:val="18"/>
                <w:szCs w:val="18"/>
                <w:shd w:val="clear" w:color="auto" w:fill="FFFFFF"/>
              </w:rPr>
              <w:t>7</w:t>
            </w:r>
            <w:r>
              <w:rPr>
                <w:rFonts w:ascii="Arial" w:hAnsi="Arial" w:cs="Arial"/>
                <w:color w:val="252525"/>
                <w:sz w:val="18"/>
                <w:szCs w:val="18"/>
                <w:shd w:val="clear" w:color="auto" w:fill="FFFFFF"/>
              </w:rPr>
              <w:t xml:space="preserve"> when handwriting</w:t>
            </w:r>
          </w:p>
        </w:tc>
        <w:tc>
          <w:tcPr>
            <w:tcW w:w="1185" w:type="dxa"/>
            <w:tcBorders>
              <w:top w:val="single" w:sz="6" w:space="0" w:color="666666"/>
              <w:left w:val="single" w:sz="6" w:space="0" w:color="666666"/>
              <w:bottom w:val="single" w:sz="6" w:space="0" w:color="666666"/>
              <w:right w:val="single" w:sz="6" w:space="0" w:color="666666"/>
            </w:tcBorders>
          </w:tcPr>
          <w:p w14:paraId="6FCCBB6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F7 note 59</w:t>
            </w:r>
          </w:p>
        </w:tc>
        <w:tc>
          <w:tcPr>
            <w:tcW w:w="1260" w:type="dxa"/>
            <w:tcBorders>
              <w:top w:val="single" w:sz="6" w:space="0" w:color="666666"/>
              <w:left w:val="single" w:sz="6" w:space="0" w:color="666666"/>
              <w:bottom w:val="single" w:sz="6" w:space="0" w:color="666666"/>
              <w:right w:val="single" w:sz="6" w:space="0" w:color="666666"/>
            </w:tcBorders>
          </w:tcPr>
          <w:p w14:paraId="1C3F348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3FCF7A5C" w14:textId="77777777" w:rsidR="00F150E7" w:rsidRPr="00B51271" w:rsidRDefault="00F150E7" w:rsidP="00F150E7">
            <w:pPr>
              <w:spacing w:after="0" w:line="240" w:lineRule="auto"/>
              <w:rPr>
                <w:rFonts w:ascii="Verdana" w:eastAsia="Times New Roman" w:hAnsi="Verdana" w:cs="Times New Roman"/>
                <w:color w:val="00B050"/>
                <w:sz w:val="18"/>
                <w:szCs w:val="18"/>
              </w:rPr>
            </w:pPr>
            <w:r w:rsidRPr="00B51271">
              <w:rPr>
                <w:rFonts w:ascii="Verdana" w:eastAsia="Times New Roman" w:hAnsi="Verdana" w:cs="Times New Roman"/>
                <w:color w:val="0070C0"/>
                <w:sz w:val="18"/>
                <w:szCs w:val="18"/>
              </w:rPr>
              <w:t>Mute</w:t>
            </w:r>
            <w:r>
              <w:rPr>
                <w:rFonts w:ascii="Verdana" w:eastAsia="Times New Roman" w:hAnsi="Verdana" w:cs="Times New Roman"/>
                <w:color w:val="00B050"/>
                <w:sz w:val="18"/>
                <w:szCs w:val="18"/>
              </w:rPr>
              <w:t xml:space="preserve"> FFWD</w:t>
            </w:r>
          </w:p>
        </w:tc>
      </w:tr>
      <w:tr w:rsidR="00F150E7" w:rsidRPr="004C5283" w14:paraId="7966E0F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2FD936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8</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50C066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&amp;#56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95E2AD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8</w:t>
            </w:r>
          </w:p>
        </w:tc>
        <w:tc>
          <w:tcPr>
            <w:tcW w:w="1965" w:type="dxa"/>
            <w:tcBorders>
              <w:top w:val="single" w:sz="6" w:space="0" w:color="666666"/>
              <w:left w:val="single" w:sz="6" w:space="0" w:color="666666"/>
              <w:bottom w:val="single" w:sz="6" w:space="0" w:color="666666"/>
              <w:right w:val="single" w:sz="6" w:space="0" w:color="666666"/>
            </w:tcBorders>
          </w:tcPr>
          <w:p w14:paraId="2C9DF49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8</w:t>
            </w:r>
          </w:p>
        </w:tc>
        <w:tc>
          <w:tcPr>
            <w:tcW w:w="1185" w:type="dxa"/>
            <w:tcBorders>
              <w:top w:val="single" w:sz="6" w:space="0" w:color="666666"/>
              <w:left w:val="single" w:sz="6" w:space="0" w:color="666666"/>
              <w:bottom w:val="single" w:sz="6" w:space="0" w:color="666666"/>
              <w:right w:val="single" w:sz="6" w:space="0" w:color="666666"/>
            </w:tcBorders>
          </w:tcPr>
          <w:p w14:paraId="42BC015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Bo</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d start</w:t>
            </w:r>
          </w:p>
        </w:tc>
        <w:tc>
          <w:tcPr>
            <w:tcW w:w="1260" w:type="dxa"/>
            <w:tcBorders>
              <w:top w:val="single" w:sz="6" w:space="0" w:color="666666"/>
              <w:left w:val="single" w:sz="6" w:space="0" w:color="666666"/>
              <w:bottom w:val="single" w:sz="6" w:space="0" w:color="666666"/>
              <w:right w:val="single" w:sz="6" w:space="0" w:color="666666"/>
            </w:tcBorders>
          </w:tcPr>
          <w:p w14:paraId="418D50C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F8</w:t>
            </w:r>
          </w:p>
        </w:tc>
        <w:tc>
          <w:tcPr>
            <w:tcW w:w="1440" w:type="dxa"/>
            <w:tcBorders>
              <w:top w:val="single" w:sz="6" w:space="0" w:color="666666"/>
              <w:left w:val="single" w:sz="6" w:space="0" w:color="666666"/>
              <w:bottom w:val="single" w:sz="6" w:space="0" w:color="666666"/>
              <w:right w:val="single" w:sz="6" w:space="0" w:color="666666"/>
            </w:tcBorders>
          </w:tcPr>
          <w:p w14:paraId="6561F0FC" w14:textId="77777777" w:rsidR="00F150E7" w:rsidRPr="00B51271" w:rsidRDefault="00F150E7" w:rsidP="00F150E7">
            <w:pPr>
              <w:spacing w:after="0" w:line="240" w:lineRule="auto"/>
              <w:rPr>
                <w:rFonts w:ascii="Verdana" w:eastAsia="Times New Roman" w:hAnsi="Verdana" w:cs="Times New Roman"/>
                <w:color w:val="00B050"/>
                <w:sz w:val="18"/>
                <w:szCs w:val="18"/>
              </w:rPr>
            </w:pPr>
            <w:r w:rsidRPr="00B51271">
              <w:rPr>
                <w:rFonts w:ascii="Verdana" w:eastAsia="Times New Roman" w:hAnsi="Verdana" w:cs="Times New Roman"/>
                <w:color w:val="0070C0"/>
                <w:sz w:val="18"/>
                <w:szCs w:val="18"/>
              </w:rPr>
              <w:t>Vo</w:t>
            </w:r>
            <w:r w:rsidRPr="00333D07">
              <w:rPr>
                <w:rFonts w:ascii="Leelawadee" w:eastAsia="Times New Roman" w:hAnsi="Leelawadee" w:cs="Leelawadee" w:hint="cs"/>
                <w:color w:val="0070C0"/>
                <w:sz w:val="18"/>
                <w:szCs w:val="18"/>
              </w:rPr>
              <w:t>l</w:t>
            </w:r>
            <w:r w:rsidRPr="00B51271">
              <w:rPr>
                <w:rFonts w:ascii="Verdana" w:eastAsia="Times New Roman" w:hAnsi="Verdana" w:cs="Times New Roman"/>
                <w:color w:val="0070C0"/>
                <w:sz w:val="18"/>
                <w:szCs w:val="18"/>
              </w:rPr>
              <w:t>-</w:t>
            </w:r>
            <w:r>
              <w:rPr>
                <w:rFonts w:ascii="Verdana" w:eastAsia="Times New Roman" w:hAnsi="Verdana" w:cs="Times New Roman"/>
                <w:color w:val="0070C0"/>
                <w:sz w:val="18"/>
                <w:szCs w:val="18"/>
              </w:rPr>
              <w:t xml:space="preserve"> </w:t>
            </w:r>
            <w:r>
              <w:rPr>
                <w:rFonts w:ascii="Verdana" w:eastAsia="Times New Roman" w:hAnsi="Verdana" w:cs="Times New Roman"/>
                <w:color w:val="00B050"/>
                <w:sz w:val="18"/>
                <w:szCs w:val="18"/>
              </w:rPr>
              <w:t>Mute</w:t>
            </w:r>
          </w:p>
        </w:tc>
      </w:tr>
      <w:tr w:rsidR="00F150E7" w:rsidRPr="004C5283" w14:paraId="71E02DD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AD05EE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9</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6D4DC2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&amp;#57;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F0E3B6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Digit 9</w:t>
            </w:r>
          </w:p>
        </w:tc>
        <w:tc>
          <w:tcPr>
            <w:tcW w:w="1965" w:type="dxa"/>
            <w:tcBorders>
              <w:top w:val="single" w:sz="6" w:space="0" w:color="666666"/>
              <w:left w:val="single" w:sz="6" w:space="0" w:color="666666"/>
              <w:bottom w:val="single" w:sz="6" w:space="0" w:color="666666"/>
              <w:right w:val="single" w:sz="6" w:space="0" w:color="666666"/>
            </w:tcBorders>
          </w:tcPr>
          <w:p w14:paraId="7009AE9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9</w:t>
            </w:r>
          </w:p>
        </w:tc>
        <w:tc>
          <w:tcPr>
            <w:tcW w:w="1185" w:type="dxa"/>
            <w:tcBorders>
              <w:top w:val="single" w:sz="6" w:space="0" w:color="666666"/>
              <w:left w:val="single" w:sz="6" w:space="0" w:color="666666"/>
              <w:bottom w:val="single" w:sz="6" w:space="0" w:color="666666"/>
              <w:right w:val="single" w:sz="6" w:space="0" w:color="666666"/>
            </w:tcBorders>
          </w:tcPr>
          <w:p w14:paraId="3E7BBE5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Bo</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d end</w:t>
            </w:r>
          </w:p>
        </w:tc>
        <w:tc>
          <w:tcPr>
            <w:tcW w:w="1260" w:type="dxa"/>
            <w:tcBorders>
              <w:top w:val="single" w:sz="6" w:space="0" w:color="666666"/>
              <w:left w:val="single" w:sz="6" w:space="0" w:color="666666"/>
              <w:bottom w:val="single" w:sz="6" w:space="0" w:color="666666"/>
              <w:right w:val="single" w:sz="6" w:space="0" w:color="666666"/>
            </w:tcBorders>
          </w:tcPr>
          <w:p w14:paraId="2C4196E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F9</w:t>
            </w:r>
          </w:p>
        </w:tc>
        <w:tc>
          <w:tcPr>
            <w:tcW w:w="1440" w:type="dxa"/>
            <w:tcBorders>
              <w:top w:val="single" w:sz="6" w:space="0" w:color="666666"/>
              <w:left w:val="single" w:sz="6" w:space="0" w:color="666666"/>
              <w:bottom w:val="single" w:sz="6" w:space="0" w:color="666666"/>
              <w:right w:val="single" w:sz="6" w:space="0" w:color="666666"/>
            </w:tcBorders>
          </w:tcPr>
          <w:p w14:paraId="6B45DA9A" w14:textId="77777777" w:rsidR="00F150E7" w:rsidRPr="00B51271" w:rsidRDefault="00F150E7" w:rsidP="00F150E7">
            <w:pPr>
              <w:spacing w:after="0" w:line="240" w:lineRule="auto"/>
              <w:rPr>
                <w:rFonts w:ascii="Verdana" w:eastAsia="Times New Roman" w:hAnsi="Verdana" w:cs="Times New Roman"/>
                <w:color w:val="00B050"/>
                <w:sz w:val="18"/>
                <w:szCs w:val="18"/>
              </w:rPr>
            </w:pPr>
            <w:r w:rsidRPr="00B51271">
              <w:rPr>
                <w:rFonts w:ascii="Verdana" w:eastAsia="Times New Roman" w:hAnsi="Verdana" w:cs="Times New Roman"/>
                <w:color w:val="0070C0"/>
                <w:sz w:val="18"/>
                <w:szCs w:val="18"/>
              </w:rPr>
              <w:t>Vo</w:t>
            </w:r>
            <w:r w:rsidRPr="00333D07">
              <w:rPr>
                <w:rFonts w:ascii="Leelawadee" w:eastAsia="Times New Roman" w:hAnsi="Leelawadee" w:cs="Leelawadee" w:hint="cs"/>
                <w:color w:val="0070C0"/>
                <w:sz w:val="18"/>
                <w:szCs w:val="18"/>
              </w:rPr>
              <w:t>l</w:t>
            </w:r>
            <w:r w:rsidRPr="00B51271">
              <w:rPr>
                <w:rFonts w:ascii="Verdana" w:eastAsia="Times New Roman" w:hAnsi="Verdana" w:cs="Times New Roman"/>
                <w:color w:val="0070C0"/>
                <w:sz w:val="18"/>
                <w:szCs w:val="18"/>
              </w:rPr>
              <w:t>+</w:t>
            </w:r>
            <w:r>
              <w:rPr>
                <w:rFonts w:ascii="Verdana" w:eastAsia="Times New Roman" w:hAnsi="Verdana" w:cs="Times New Roman"/>
                <w:color w:val="0070C0"/>
                <w:sz w:val="18"/>
                <w:szCs w:val="18"/>
              </w:rPr>
              <w:t xml:space="preserve"> </w:t>
            </w:r>
            <w:r>
              <w:rPr>
                <w:rFonts w:ascii="Verdana" w:eastAsia="Times New Roman" w:hAnsi="Verdana" w:cs="Times New Roman"/>
                <w:color w:val="00B050"/>
                <w:sz w:val="18"/>
                <w:szCs w:val="18"/>
              </w:rPr>
              <w:t>Vo</w:t>
            </w:r>
            <w:r w:rsidRPr="00333D07">
              <w:rPr>
                <w:rFonts w:ascii="Leelawadee" w:eastAsia="Times New Roman" w:hAnsi="Leelawadee" w:cs="Leelawadee" w:hint="cs"/>
                <w:color w:val="00B050"/>
                <w:sz w:val="18"/>
                <w:szCs w:val="18"/>
              </w:rPr>
              <w:t>l</w:t>
            </w:r>
            <w:r>
              <w:rPr>
                <w:rFonts w:ascii="Verdana" w:eastAsia="Times New Roman" w:hAnsi="Verdana" w:cs="Times New Roman"/>
                <w:color w:val="00B050"/>
                <w:sz w:val="18"/>
                <w:szCs w:val="18"/>
              </w:rPr>
              <w:t>-</w:t>
            </w:r>
          </w:p>
        </w:tc>
      </w:tr>
      <w:tr w:rsidR="00F150E7" w:rsidRPr="004C5283" w14:paraId="350E88E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04C9B7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5F48A1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&amp;#58;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162126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w:t>
            </w:r>
            <w:r w:rsidRPr="00333D07">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on</w:t>
            </w:r>
          </w:p>
        </w:tc>
        <w:tc>
          <w:tcPr>
            <w:tcW w:w="1965" w:type="dxa"/>
            <w:tcBorders>
              <w:top w:val="single" w:sz="6" w:space="0" w:color="666666"/>
              <w:left w:val="single" w:sz="6" w:space="0" w:color="666666"/>
              <w:bottom w:val="single" w:sz="6" w:space="0" w:color="666666"/>
              <w:right w:val="single" w:sz="6" w:space="0" w:color="666666"/>
            </w:tcBorders>
          </w:tcPr>
          <w:p w14:paraId="4A69044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w:t>
            </w:r>
            <w:r w:rsidRPr="00333D07">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on</w:t>
            </w:r>
          </w:p>
        </w:tc>
        <w:tc>
          <w:tcPr>
            <w:tcW w:w="1185" w:type="dxa"/>
            <w:tcBorders>
              <w:top w:val="single" w:sz="6" w:space="0" w:color="666666"/>
              <w:left w:val="single" w:sz="6" w:space="0" w:color="666666"/>
              <w:bottom w:val="single" w:sz="6" w:space="0" w:color="666666"/>
              <w:right w:val="single" w:sz="6" w:space="0" w:color="666666"/>
            </w:tcBorders>
          </w:tcPr>
          <w:p w14:paraId="39D5481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Intersection</w:t>
            </w:r>
          </w:p>
        </w:tc>
        <w:tc>
          <w:tcPr>
            <w:tcW w:w="1260" w:type="dxa"/>
            <w:tcBorders>
              <w:top w:val="single" w:sz="6" w:space="0" w:color="666666"/>
              <w:left w:val="single" w:sz="6" w:space="0" w:color="666666"/>
              <w:bottom w:val="single" w:sz="6" w:space="0" w:color="666666"/>
              <w:right w:val="single" w:sz="6" w:space="0" w:color="666666"/>
            </w:tcBorders>
          </w:tcPr>
          <w:p w14:paraId="463AAA3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F11</w:t>
            </w:r>
          </w:p>
        </w:tc>
        <w:tc>
          <w:tcPr>
            <w:tcW w:w="1440" w:type="dxa"/>
            <w:tcBorders>
              <w:top w:val="single" w:sz="6" w:space="0" w:color="666666"/>
              <w:left w:val="single" w:sz="6" w:space="0" w:color="666666"/>
              <w:bottom w:val="single" w:sz="6" w:space="0" w:color="666666"/>
              <w:right w:val="single" w:sz="6" w:space="0" w:color="666666"/>
            </w:tcBorders>
          </w:tcPr>
          <w:p w14:paraId="539FD07F" w14:textId="77777777" w:rsidR="00F150E7" w:rsidRPr="00B51271" w:rsidRDefault="00F150E7" w:rsidP="00F150E7">
            <w:pPr>
              <w:spacing w:after="0" w:line="240" w:lineRule="auto"/>
              <w:rPr>
                <w:rFonts w:ascii="Verdana" w:eastAsia="Times New Roman" w:hAnsi="Verdana" w:cs="Times New Roman"/>
                <w:color w:val="00B050"/>
                <w:sz w:val="18"/>
                <w:szCs w:val="18"/>
              </w:rPr>
            </w:pPr>
            <w:r>
              <w:rPr>
                <w:rFonts w:ascii="Verdana" w:eastAsia="Times New Roman" w:hAnsi="Verdana" w:cs="Times New Roman"/>
                <w:color w:val="0070C0"/>
                <w:sz w:val="18"/>
                <w:szCs w:val="18"/>
              </w:rPr>
              <w:t>P</w:t>
            </w:r>
            <w:r w:rsidRPr="00333D07">
              <w:rPr>
                <w:rFonts w:ascii="Leelawadee" w:eastAsia="Times New Roman" w:hAnsi="Leelawadee" w:cs="Leelawadee" w:hint="cs"/>
                <w:color w:val="0070C0"/>
                <w:sz w:val="18"/>
                <w:szCs w:val="18"/>
              </w:rPr>
              <w:t>l</w:t>
            </w:r>
            <w:r>
              <w:rPr>
                <w:rFonts w:ascii="Verdana" w:eastAsia="Times New Roman" w:hAnsi="Verdana" w:cs="Times New Roman"/>
                <w:color w:val="0070C0"/>
                <w:sz w:val="18"/>
                <w:szCs w:val="18"/>
              </w:rPr>
              <w:t>y</w:t>
            </w:r>
            <w:r w:rsidRPr="00B51271">
              <w:rPr>
                <w:rFonts w:ascii="Verdana" w:eastAsia="Times New Roman" w:hAnsi="Verdana" w:cs="Times New Roman"/>
                <w:color w:val="0070C0"/>
                <w:sz w:val="18"/>
                <w:szCs w:val="18"/>
              </w:rPr>
              <w:t>/P</w:t>
            </w:r>
            <w:r>
              <w:rPr>
                <w:rFonts w:ascii="Verdana" w:eastAsia="Times New Roman" w:hAnsi="Verdana" w:cs="Times New Roman"/>
                <w:color w:val="0070C0"/>
                <w:sz w:val="18"/>
                <w:szCs w:val="18"/>
              </w:rPr>
              <w:t xml:space="preserve">ause </w:t>
            </w:r>
            <w:r>
              <w:rPr>
                <w:rFonts w:ascii="Verdana" w:eastAsia="Times New Roman" w:hAnsi="Verdana" w:cs="Times New Roman"/>
                <w:color w:val="00B050"/>
                <w:sz w:val="18"/>
                <w:szCs w:val="18"/>
              </w:rPr>
              <w:t>Eject</w:t>
            </w:r>
          </w:p>
        </w:tc>
      </w:tr>
      <w:tr w:rsidR="00F150E7" w:rsidRPr="004C5283" w14:paraId="014010C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9A6EDE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4022EB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&amp;#59;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2C6A38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Semi-co</w:t>
            </w:r>
            <w:r w:rsidRPr="00333D07">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on</w:t>
            </w:r>
          </w:p>
        </w:tc>
        <w:tc>
          <w:tcPr>
            <w:tcW w:w="1965" w:type="dxa"/>
            <w:tcBorders>
              <w:top w:val="single" w:sz="6" w:space="0" w:color="666666"/>
              <w:left w:val="single" w:sz="6" w:space="0" w:color="666666"/>
              <w:bottom w:val="single" w:sz="6" w:space="0" w:color="666666"/>
              <w:right w:val="single" w:sz="6" w:space="0" w:color="666666"/>
            </w:tcBorders>
          </w:tcPr>
          <w:p w14:paraId="597C60B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Semi-co</w:t>
            </w:r>
            <w:r w:rsidRPr="00333D07">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on</w:t>
            </w:r>
          </w:p>
        </w:tc>
        <w:tc>
          <w:tcPr>
            <w:tcW w:w="1185" w:type="dxa"/>
            <w:tcBorders>
              <w:top w:val="single" w:sz="6" w:space="0" w:color="666666"/>
              <w:left w:val="single" w:sz="6" w:space="0" w:color="666666"/>
              <w:bottom w:val="single" w:sz="6" w:space="0" w:color="666666"/>
              <w:right w:val="single" w:sz="6" w:space="0" w:color="666666"/>
            </w:tcBorders>
          </w:tcPr>
          <w:p w14:paraId="13970AD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Union</w:t>
            </w:r>
          </w:p>
        </w:tc>
        <w:tc>
          <w:tcPr>
            <w:tcW w:w="1260" w:type="dxa"/>
            <w:tcBorders>
              <w:top w:val="single" w:sz="6" w:space="0" w:color="666666"/>
              <w:left w:val="single" w:sz="6" w:space="0" w:color="666666"/>
              <w:bottom w:val="single" w:sz="6" w:space="0" w:color="666666"/>
              <w:right w:val="single" w:sz="6" w:space="0" w:color="666666"/>
            </w:tcBorders>
          </w:tcPr>
          <w:p w14:paraId="2486F8E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F12</w:t>
            </w:r>
          </w:p>
        </w:tc>
        <w:tc>
          <w:tcPr>
            <w:tcW w:w="1440" w:type="dxa"/>
            <w:tcBorders>
              <w:top w:val="single" w:sz="6" w:space="0" w:color="666666"/>
              <w:left w:val="single" w:sz="6" w:space="0" w:color="666666"/>
              <w:bottom w:val="single" w:sz="6" w:space="0" w:color="666666"/>
              <w:right w:val="single" w:sz="6" w:space="0" w:color="666666"/>
            </w:tcBorders>
          </w:tcPr>
          <w:p w14:paraId="69085F62" w14:textId="77777777" w:rsidR="00F150E7" w:rsidRPr="00B51271" w:rsidRDefault="00F150E7" w:rsidP="00F150E7">
            <w:pPr>
              <w:spacing w:after="0" w:line="240" w:lineRule="auto"/>
              <w:rPr>
                <w:rFonts w:ascii="Verdana" w:eastAsia="Times New Roman" w:hAnsi="Verdana" w:cs="Times New Roman"/>
                <w:color w:val="00B050"/>
                <w:sz w:val="18"/>
                <w:szCs w:val="18"/>
              </w:rPr>
            </w:pPr>
            <w:proofErr w:type="gramStart"/>
            <w:r w:rsidRPr="00B51271">
              <w:rPr>
                <w:rFonts w:ascii="Verdana" w:eastAsia="Times New Roman" w:hAnsi="Verdana" w:cs="Times New Roman"/>
                <w:color w:val="0070C0"/>
                <w:sz w:val="18"/>
                <w:szCs w:val="18"/>
              </w:rPr>
              <w:t>FFWD</w:t>
            </w:r>
            <w:r>
              <w:rPr>
                <w:rFonts w:ascii="Verdana" w:eastAsia="Times New Roman" w:hAnsi="Verdana" w:cs="Times New Roman"/>
                <w:color w:val="0070C0"/>
                <w:sz w:val="18"/>
                <w:szCs w:val="18"/>
              </w:rPr>
              <w:t xml:space="preserve"> ?</w:t>
            </w:r>
            <w:proofErr w:type="gramEnd"/>
          </w:p>
        </w:tc>
      </w:tr>
      <w:tr w:rsidR="00F150E7" w:rsidRPr="004C5283" w14:paraId="7B54E90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D0D53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390BC4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292F91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Less than</w:t>
            </w:r>
          </w:p>
        </w:tc>
        <w:tc>
          <w:tcPr>
            <w:tcW w:w="1965" w:type="dxa"/>
            <w:tcBorders>
              <w:top w:val="single" w:sz="6" w:space="0" w:color="666666"/>
              <w:left w:val="single" w:sz="6" w:space="0" w:color="666666"/>
              <w:bottom w:val="single" w:sz="6" w:space="0" w:color="666666"/>
              <w:right w:val="single" w:sz="6" w:space="0" w:color="666666"/>
            </w:tcBorders>
          </w:tcPr>
          <w:p w14:paraId="4B69F58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Less than</w:t>
            </w:r>
          </w:p>
        </w:tc>
        <w:tc>
          <w:tcPr>
            <w:tcW w:w="1185" w:type="dxa"/>
            <w:tcBorders>
              <w:top w:val="single" w:sz="6" w:space="0" w:color="666666"/>
              <w:left w:val="single" w:sz="6" w:space="0" w:color="666666"/>
              <w:bottom w:val="single" w:sz="6" w:space="0" w:color="666666"/>
              <w:right w:val="single" w:sz="6" w:space="0" w:color="666666"/>
            </w:tcBorders>
          </w:tcPr>
          <w:p w14:paraId="3AFC1C6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Less than or equa</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to</w:t>
            </w:r>
          </w:p>
        </w:tc>
        <w:tc>
          <w:tcPr>
            <w:tcW w:w="1260" w:type="dxa"/>
            <w:tcBorders>
              <w:top w:val="single" w:sz="6" w:space="0" w:color="666666"/>
              <w:left w:val="single" w:sz="6" w:space="0" w:color="666666"/>
              <w:bottom w:val="single" w:sz="6" w:space="0" w:color="666666"/>
              <w:right w:val="single" w:sz="6" w:space="0" w:color="666666"/>
            </w:tcBorders>
          </w:tcPr>
          <w:p w14:paraId="74DAAF53"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0484F26D"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398A627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37CC2E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44E007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F73D7C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Equa</w:t>
            </w:r>
            <w:r w:rsidRPr="00333D07">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s sign</w:t>
            </w:r>
          </w:p>
        </w:tc>
        <w:tc>
          <w:tcPr>
            <w:tcW w:w="1965" w:type="dxa"/>
            <w:tcBorders>
              <w:top w:val="single" w:sz="6" w:space="0" w:color="666666"/>
              <w:left w:val="single" w:sz="6" w:space="0" w:color="666666"/>
              <w:bottom w:val="single" w:sz="6" w:space="0" w:color="666666"/>
              <w:right w:val="single" w:sz="6" w:space="0" w:color="666666"/>
            </w:tcBorders>
          </w:tcPr>
          <w:p w14:paraId="3A2AAAC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Equa</w:t>
            </w:r>
            <w:r w:rsidRPr="00333D07">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s sign</w:t>
            </w:r>
          </w:p>
        </w:tc>
        <w:tc>
          <w:tcPr>
            <w:tcW w:w="1185" w:type="dxa"/>
            <w:tcBorders>
              <w:top w:val="single" w:sz="6" w:space="0" w:color="666666"/>
              <w:left w:val="single" w:sz="6" w:space="0" w:color="666666"/>
              <w:bottom w:val="single" w:sz="6" w:space="0" w:color="666666"/>
              <w:right w:val="single" w:sz="6" w:space="0" w:color="666666"/>
            </w:tcBorders>
          </w:tcPr>
          <w:p w14:paraId="11E5EC2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Equiva</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ent to</w:t>
            </w:r>
          </w:p>
        </w:tc>
        <w:tc>
          <w:tcPr>
            <w:tcW w:w="1260" w:type="dxa"/>
            <w:tcBorders>
              <w:top w:val="single" w:sz="6" w:space="0" w:color="666666"/>
              <w:left w:val="single" w:sz="6" w:space="0" w:color="666666"/>
              <w:bottom w:val="single" w:sz="6" w:space="0" w:color="666666"/>
              <w:right w:val="single" w:sz="6" w:space="0" w:color="666666"/>
            </w:tcBorders>
          </w:tcPr>
          <w:p w14:paraId="3CA0A068"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79367744"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58C6AAF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CF0455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&gt;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8A04FA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91D877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Greater than</w:t>
            </w:r>
          </w:p>
        </w:tc>
        <w:tc>
          <w:tcPr>
            <w:tcW w:w="1965" w:type="dxa"/>
            <w:tcBorders>
              <w:top w:val="single" w:sz="6" w:space="0" w:color="666666"/>
              <w:left w:val="single" w:sz="6" w:space="0" w:color="666666"/>
              <w:bottom w:val="single" w:sz="6" w:space="0" w:color="666666"/>
              <w:right w:val="single" w:sz="6" w:space="0" w:color="666666"/>
            </w:tcBorders>
          </w:tcPr>
          <w:p w14:paraId="3CE30EE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Greater than</w:t>
            </w:r>
          </w:p>
        </w:tc>
        <w:tc>
          <w:tcPr>
            <w:tcW w:w="1185" w:type="dxa"/>
            <w:tcBorders>
              <w:top w:val="single" w:sz="6" w:space="0" w:color="666666"/>
              <w:left w:val="single" w:sz="6" w:space="0" w:color="666666"/>
              <w:bottom w:val="single" w:sz="6" w:space="0" w:color="666666"/>
              <w:right w:val="single" w:sz="6" w:space="0" w:color="666666"/>
            </w:tcBorders>
          </w:tcPr>
          <w:p w14:paraId="6DBF03D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Greater than or equa</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to</w:t>
            </w:r>
          </w:p>
        </w:tc>
        <w:tc>
          <w:tcPr>
            <w:tcW w:w="1260" w:type="dxa"/>
            <w:tcBorders>
              <w:top w:val="single" w:sz="6" w:space="0" w:color="666666"/>
              <w:left w:val="single" w:sz="6" w:space="0" w:color="666666"/>
              <w:bottom w:val="single" w:sz="6" w:space="0" w:color="666666"/>
              <w:right w:val="single" w:sz="6" w:space="0" w:color="666666"/>
            </w:tcBorders>
          </w:tcPr>
          <w:p w14:paraId="54022B3D"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7241938E"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463159C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899B3A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B8DD30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AE67B3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Question mark</w:t>
            </w:r>
          </w:p>
        </w:tc>
        <w:tc>
          <w:tcPr>
            <w:tcW w:w="1965" w:type="dxa"/>
            <w:tcBorders>
              <w:top w:val="single" w:sz="6" w:space="0" w:color="666666"/>
              <w:left w:val="single" w:sz="6" w:space="0" w:color="666666"/>
              <w:bottom w:val="single" w:sz="6" w:space="0" w:color="666666"/>
              <w:right w:val="single" w:sz="6" w:space="0" w:color="666666"/>
            </w:tcBorders>
          </w:tcPr>
          <w:p w14:paraId="67115FC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Question mark</w:t>
            </w:r>
          </w:p>
        </w:tc>
        <w:tc>
          <w:tcPr>
            <w:tcW w:w="1185" w:type="dxa"/>
            <w:tcBorders>
              <w:top w:val="single" w:sz="6" w:space="0" w:color="666666"/>
              <w:left w:val="single" w:sz="6" w:space="0" w:color="666666"/>
              <w:bottom w:val="single" w:sz="6" w:space="0" w:color="666666"/>
              <w:right w:val="single" w:sz="6" w:space="0" w:color="666666"/>
            </w:tcBorders>
          </w:tcPr>
          <w:p w14:paraId="2094C9C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 arrow</w:t>
            </w:r>
          </w:p>
        </w:tc>
        <w:tc>
          <w:tcPr>
            <w:tcW w:w="1260" w:type="dxa"/>
            <w:tcBorders>
              <w:top w:val="single" w:sz="6" w:space="0" w:color="666666"/>
              <w:left w:val="single" w:sz="6" w:space="0" w:color="666666"/>
              <w:bottom w:val="single" w:sz="6" w:space="0" w:color="666666"/>
              <w:right w:val="single" w:sz="6" w:space="0" w:color="666666"/>
            </w:tcBorders>
          </w:tcPr>
          <w:p w14:paraId="070DF219"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3D0D66E6"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7C8D97CF"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E4DE10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CBFFE6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C8E818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Commercia</w:t>
            </w:r>
            <w:r w:rsidRPr="00333D07">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at</w:t>
            </w:r>
          </w:p>
        </w:tc>
        <w:tc>
          <w:tcPr>
            <w:tcW w:w="1965" w:type="dxa"/>
            <w:tcBorders>
              <w:top w:val="single" w:sz="6" w:space="0" w:color="666666"/>
              <w:left w:val="single" w:sz="6" w:space="0" w:color="666666"/>
              <w:bottom w:val="single" w:sz="6" w:space="0" w:color="666666"/>
              <w:right w:val="single" w:sz="6" w:space="0" w:color="666666"/>
            </w:tcBorders>
          </w:tcPr>
          <w:p w14:paraId="720B7A3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Commercia</w:t>
            </w:r>
            <w:r w:rsidRPr="00333D07">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at</w:t>
            </w:r>
          </w:p>
        </w:tc>
        <w:tc>
          <w:tcPr>
            <w:tcW w:w="1185" w:type="dxa"/>
            <w:tcBorders>
              <w:top w:val="single" w:sz="6" w:space="0" w:color="666666"/>
              <w:left w:val="single" w:sz="6" w:space="0" w:color="666666"/>
              <w:bottom w:val="single" w:sz="6" w:space="0" w:color="666666"/>
              <w:right w:val="single" w:sz="6" w:space="0" w:color="666666"/>
            </w:tcBorders>
          </w:tcPr>
          <w:p w14:paraId="3D5CAB4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Not equa</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to</w:t>
            </w:r>
          </w:p>
        </w:tc>
        <w:tc>
          <w:tcPr>
            <w:tcW w:w="1260" w:type="dxa"/>
            <w:tcBorders>
              <w:top w:val="single" w:sz="6" w:space="0" w:color="666666"/>
              <w:left w:val="single" w:sz="6" w:space="0" w:color="666666"/>
              <w:bottom w:val="single" w:sz="6" w:space="0" w:color="666666"/>
              <w:right w:val="single" w:sz="6" w:space="0" w:color="666666"/>
            </w:tcBorders>
          </w:tcPr>
          <w:p w14:paraId="2724BE02"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479A1111"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6A283C0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F05C9D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C1D682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&amp;#65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F32076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w:t>
            </w:r>
          </w:p>
        </w:tc>
        <w:tc>
          <w:tcPr>
            <w:tcW w:w="1965" w:type="dxa"/>
            <w:tcBorders>
              <w:top w:val="single" w:sz="6" w:space="0" w:color="666666"/>
              <w:left w:val="single" w:sz="6" w:space="0" w:color="666666"/>
              <w:bottom w:val="single" w:sz="6" w:space="0" w:color="666666"/>
              <w:right w:val="single" w:sz="6" w:space="0" w:color="666666"/>
            </w:tcBorders>
          </w:tcPr>
          <w:p w14:paraId="0D529C8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ㅁ</w:t>
            </w:r>
            <w:r w:rsidRPr="00FE04BD">
              <w:rPr>
                <w:rFonts w:ascii="Times New Roman" w:eastAsia="Times New Roman" w:hAnsi="Times New Roman" w:cs="Times New Roman"/>
                <w:sz w:val="24"/>
                <w:szCs w:val="24"/>
              </w:rPr>
              <w:t xml:space="preserve"> (m)</w:t>
            </w:r>
          </w:p>
        </w:tc>
        <w:tc>
          <w:tcPr>
            <w:tcW w:w="1185" w:type="dxa"/>
            <w:tcBorders>
              <w:top w:val="single" w:sz="6" w:space="0" w:color="666666"/>
              <w:left w:val="single" w:sz="6" w:space="0" w:color="666666"/>
              <w:bottom w:val="single" w:sz="6" w:space="0" w:color="666666"/>
              <w:right w:val="single" w:sz="6" w:space="0" w:color="666666"/>
            </w:tcBorders>
          </w:tcPr>
          <w:p w14:paraId="354B19DE" w14:textId="77777777" w:rsidR="00F150E7" w:rsidRPr="004604B4" w:rsidRDefault="00F150E7" w:rsidP="00F150E7">
            <w:pPr>
              <w:spacing w:after="0" w:line="240" w:lineRule="auto"/>
              <w:jc w:val="center"/>
              <w:rPr>
                <w:rFonts w:ascii="Verdana" w:eastAsia="Times New Roman" w:hAnsi="Verdana" w:cs="Times New Roman"/>
                <w:color w:val="847872"/>
                <w:sz w:val="18"/>
                <w:szCs w:val="18"/>
              </w:rPr>
            </w:pPr>
            <w:proofErr w:type="gramStart"/>
            <w:r w:rsidRPr="00FE04BD">
              <w:rPr>
                <w:rFonts w:ascii="Cambria Math" w:eastAsia="Arial Unicode MS" w:hAnsi="Cambria Math" w:cs="Cambria Math"/>
                <w:color w:val="000000"/>
                <w:sz w:val="40"/>
                <w:szCs w:val="40"/>
              </w:rPr>
              <w:t>↗</w:t>
            </w:r>
            <w:r>
              <w:rPr>
                <w:rFonts w:ascii="Cambria Math" w:eastAsia="Arial Unicode MS" w:hAnsi="Cambria Math" w:cs="Cambria Math"/>
                <w:color w:val="000000"/>
                <w:sz w:val="40"/>
                <w:szCs w:val="40"/>
              </w:rPr>
              <w:t xml:space="preserve"> </w:t>
            </w:r>
            <w:r>
              <w:rPr>
                <w:rFonts w:ascii="Verdana" w:eastAsia="Arial Unicode MS" w:hAnsi="Verdana" w:cs="Cambria Math"/>
                <w:color w:val="000000"/>
                <w:sz w:val="40"/>
                <w:szCs w:val="40"/>
              </w:rPr>
              <w:t xml:space="preserve"> </w:t>
            </w:r>
            <w:r>
              <w:rPr>
                <w:rFonts w:ascii="Verdana" w:eastAsia="Arial Unicode MS" w:hAnsi="Verdana" w:cs="Cambria Math"/>
                <w:color w:val="000000"/>
                <w:sz w:val="18"/>
                <w:szCs w:val="18"/>
              </w:rPr>
              <w:t>g</w:t>
            </w:r>
            <w:r w:rsidRPr="00333D07">
              <w:rPr>
                <w:rFonts w:ascii="Leelawadee" w:eastAsia="Arial Unicode MS" w:hAnsi="Leelawadee" w:cs="Leelawadee" w:hint="cs"/>
                <w:color w:val="000000"/>
                <w:sz w:val="18"/>
                <w:szCs w:val="18"/>
              </w:rPr>
              <w:t>l</w:t>
            </w:r>
            <w:r>
              <w:rPr>
                <w:rFonts w:ascii="Verdana" w:eastAsia="Arial Unicode MS" w:hAnsi="Verdana" w:cs="Cambria Math"/>
                <w:color w:val="000000"/>
                <w:sz w:val="18"/>
                <w:szCs w:val="18"/>
              </w:rPr>
              <w:t>oba</w:t>
            </w:r>
            <w:r w:rsidRPr="00333D07">
              <w:rPr>
                <w:rFonts w:ascii="Leelawadee" w:eastAsia="Arial Unicode MS" w:hAnsi="Leelawadee" w:cs="Leelawadee" w:hint="cs"/>
                <w:color w:val="000000"/>
                <w:sz w:val="18"/>
                <w:szCs w:val="18"/>
              </w:rPr>
              <w:t>l</w:t>
            </w:r>
            <w:proofErr w:type="gramEnd"/>
            <w:r>
              <w:rPr>
                <w:rFonts w:ascii="Verdana" w:eastAsia="Arial Unicode MS" w:hAnsi="Verdana" w:cs="Cambria Math"/>
                <w:color w:val="000000"/>
                <w:sz w:val="18"/>
                <w:szCs w:val="18"/>
              </w:rPr>
              <w:t xml:space="preserve"> rise</w:t>
            </w:r>
          </w:p>
        </w:tc>
        <w:tc>
          <w:tcPr>
            <w:tcW w:w="1260" w:type="dxa"/>
            <w:tcBorders>
              <w:top w:val="single" w:sz="6" w:space="0" w:color="666666"/>
              <w:left w:val="single" w:sz="6" w:space="0" w:color="666666"/>
              <w:bottom w:val="single" w:sz="6" w:space="0" w:color="666666"/>
              <w:right w:val="single" w:sz="6" w:space="0" w:color="666666"/>
            </w:tcBorders>
          </w:tcPr>
          <w:p w14:paraId="1D2C300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433BDA08"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2AA211D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4947BB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F5AEFC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w:t>
            </w:r>
            <w:r>
              <w:rPr>
                <w:rFonts w:ascii="Verdana" w:eastAsia="Times New Roman" w:hAnsi="Verdana" w:cs="Times New Roman"/>
                <w:color w:val="847872"/>
                <w:sz w:val="18"/>
                <w:szCs w:val="18"/>
              </w:rPr>
              <w:t>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EAD660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2D14A4">
              <w:rPr>
                <w:rFonts w:ascii="MS Mincho" w:eastAsia="MS Mincho" w:hAnsi="MS Mincho" w:cs="MS Mincho"/>
                <w:sz w:val="28"/>
                <w:szCs w:val="28"/>
              </w:rPr>
              <w:t>B</w:t>
            </w:r>
            <w:r>
              <w:rPr>
                <w:rFonts w:ascii="MS Mincho" w:eastAsia="MS Mincho" w:hAnsi="MS Mincho" w:cs="MS Mincho"/>
                <w:sz w:val="36"/>
                <w:szCs w:val="36"/>
              </w:rPr>
              <w:t xml:space="preserve"> </w:t>
            </w:r>
            <w:r>
              <w:rPr>
                <w:rFonts w:ascii="Verdana" w:eastAsia="Times New Roman" w:hAnsi="Verdana" w:cs="Times New Roman"/>
                <w:color w:val="847872"/>
                <w:sz w:val="18"/>
                <w:szCs w:val="18"/>
              </w:rPr>
              <w:t>Voiced bi</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abia</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tri</w:t>
            </w:r>
            <w:r w:rsidRPr="00333D07">
              <w:rPr>
                <w:rFonts w:ascii="Leelawadee" w:eastAsia="Times New Roman" w:hAnsi="Leelawadee" w:cs="Leelawadee" w:hint="cs"/>
                <w:color w:val="847872"/>
                <w:sz w:val="18"/>
                <w:szCs w:val="18"/>
              </w:rPr>
              <w:t>ll</w:t>
            </w:r>
            <w:r>
              <w:rPr>
                <w:rFonts w:ascii="Verdana" w:eastAsia="Times New Roman" w:hAnsi="Verdana" w:cs="Times New Roman"/>
                <w:color w:val="847872"/>
                <w:sz w:val="18"/>
                <w:szCs w:val="18"/>
              </w:rPr>
              <w:t xml:space="preserve"> (</w:t>
            </w:r>
            <w:r w:rsidRPr="002D14A4">
              <w:rPr>
                <w:rFonts w:ascii="MS PMincho" w:eastAsia="MS PMincho" w:hAnsi="MS PMincho" w:cs="Times New Roman"/>
                <w:color w:val="847872"/>
                <w:sz w:val="28"/>
                <w:szCs w:val="28"/>
              </w:rPr>
              <w:t>b</w:t>
            </w:r>
            <w:r>
              <w:rPr>
                <w:rFonts w:ascii="Verdana" w:eastAsia="Times New Roman" w:hAnsi="Verdana" w:cs="Times New Roman"/>
                <w:color w:val="847872"/>
                <w:sz w:val="18"/>
                <w:szCs w:val="18"/>
              </w:rPr>
              <w:t xml:space="preserve"> </w:t>
            </w:r>
            <w:r w:rsidRPr="00333D07">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ower case)</w:t>
            </w:r>
          </w:p>
        </w:tc>
        <w:tc>
          <w:tcPr>
            <w:tcW w:w="1965" w:type="dxa"/>
            <w:tcBorders>
              <w:top w:val="single" w:sz="6" w:space="0" w:color="666666"/>
              <w:left w:val="single" w:sz="6" w:space="0" w:color="666666"/>
              <w:bottom w:val="single" w:sz="6" w:space="0" w:color="666666"/>
              <w:right w:val="single" w:sz="6" w:space="0" w:color="666666"/>
            </w:tcBorders>
          </w:tcPr>
          <w:p w14:paraId="2D30185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ㅠ</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yu</w:t>
            </w:r>
            <w:proofErr w:type="spellEnd"/>
            <w:r w:rsidRPr="00A26DF2">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tcPr>
          <w:p w14:paraId="2922E733" w14:textId="77777777" w:rsidR="00F150E7" w:rsidRPr="008B16A0" w:rsidRDefault="00F150E7" w:rsidP="00F150E7">
            <w:pPr>
              <w:spacing w:after="0" w:line="240" w:lineRule="auto"/>
              <w:jc w:val="center"/>
              <w:rPr>
                <w:rFonts w:ascii="Verdana" w:eastAsia="Times New Roman" w:hAnsi="Verdana" w:cs="Times New Roman"/>
                <w:color w:val="847872"/>
                <w:sz w:val="18"/>
                <w:szCs w:val="18"/>
              </w:rPr>
            </w:pPr>
            <w:r w:rsidRPr="00FE04BD">
              <w:rPr>
                <w:rFonts w:ascii="Cambria Math" w:eastAsia="Arial Unicode MS" w:hAnsi="Cambria Math" w:cs="Cambria Math"/>
                <w:color w:val="000000"/>
                <w:sz w:val="40"/>
                <w:szCs w:val="40"/>
              </w:rPr>
              <w:t>↘</w:t>
            </w:r>
            <w:r>
              <w:rPr>
                <w:rFonts w:ascii="Cambria Math" w:eastAsia="Arial Unicode MS" w:hAnsi="Cambria Math" w:cs="Cambria Math"/>
                <w:color w:val="000000"/>
                <w:sz w:val="40"/>
                <w:szCs w:val="40"/>
              </w:rPr>
              <w:t xml:space="preserve"> </w:t>
            </w:r>
            <w:r w:rsidRPr="008B16A0">
              <w:rPr>
                <w:rFonts w:ascii="Verdana" w:eastAsia="Arial Unicode MS" w:hAnsi="Verdana" w:cs="Cambria Math"/>
                <w:color w:val="000000"/>
                <w:sz w:val="18"/>
                <w:szCs w:val="18"/>
              </w:rPr>
              <w:t>g</w:t>
            </w:r>
            <w:r w:rsidRPr="007F1C18">
              <w:rPr>
                <w:rFonts w:ascii="Leelawadee" w:eastAsia="Arial Unicode MS" w:hAnsi="Leelawadee" w:cs="Leelawadee" w:hint="cs"/>
                <w:color w:val="000000"/>
                <w:sz w:val="18"/>
                <w:szCs w:val="18"/>
              </w:rPr>
              <w:t>l</w:t>
            </w:r>
            <w:r w:rsidRPr="008B16A0">
              <w:rPr>
                <w:rFonts w:ascii="Verdana" w:eastAsia="Arial Unicode MS" w:hAnsi="Verdana" w:cs="Cambria Math"/>
                <w:color w:val="000000"/>
                <w:sz w:val="18"/>
                <w:szCs w:val="18"/>
              </w:rPr>
              <w:t>oba</w:t>
            </w:r>
            <w:r w:rsidRPr="007F1C18">
              <w:rPr>
                <w:rFonts w:ascii="Leelawadee" w:eastAsia="Arial Unicode MS" w:hAnsi="Leelawadee" w:cs="Leelawadee" w:hint="cs"/>
                <w:color w:val="000000"/>
                <w:sz w:val="18"/>
                <w:szCs w:val="18"/>
              </w:rPr>
              <w:t>l</w:t>
            </w:r>
            <w:r w:rsidRPr="008B16A0">
              <w:rPr>
                <w:rFonts w:ascii="Verdana" w:eastAsia="Arial Unicode MS" w:hAnsi="Verdana" w:cs="Cambria Math"/>
                <w:color w:val="000000"/>
                <w:sz w:val="18"/>
                <w:szCs w:val="18"/>
              </w:rPr>
              <w:t xml:space="preserve"> fa</w:t>
            </w:r>
            <w:r w:rsidRPr="007F1C18">
              <w:rPr>
                <w:rFonts w:ascii="Leelawadee" w:eastAsia="Arial Unicode MS" w:hAnsi="Leelawadee" w:cs="Leelawadee" w:hint="cs"/>
                <w:color w:val="000000"/>
                <w:sz w:val="18"/>
                <w:szCs w:val="18"/>
              </w:rPr>
              <w:t>ll</w:t>
            </w:r>
          </w:p>
        </w:tc>
        <w:tc>
          <w:tcPr>
            <w:tcW w:w="1260" w:type="dxa"/>
            <w:tcBorders>
              <w:top w:val="single" w:sz="6" w:space="0" w:color="666666"/>
              <w:left w:val="single" w:sz="6" w:space="0" w:color="666666"/>
              <w:bottom w:val="single" w:sz="6" w:space="0" w:color="666666"/>
              <w:right w:val="single" w:sz="6" w:space="0" w:color="666666"/>
            </w:tcBorders>
          </w:tcPr>
          <w:p w14:paraId="3B0C5357"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62E5F2D7"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1CE2D4C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6929ED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1E3CFF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w:t>
            </w:r>
            <w:r>
              <w:rPr>
                <w:rFonts w:ascii="Verdana" w:eastAsia="Times New Roman" w:hAnsi="Verdana" w:cs="Times New Roman"/>
                <w:color w:val="847872"/>
                <w:sz w:val="18"/>
                <w:szCs w:val="18"/>
              </w:rPr>
              <w:t>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BADB288"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Pr>
                <w:rFonts w:ascii="Doulos SIL" w:eastAsia="Arial Unicode MS" w:hAnsi="Doulos SIL" w:cs="Arial Unicode MS"/>
                <w:sz w:val="36"/>
                <w:szCs w:val="36"/>
              </w:rPr>
              <w:t>C</w:t>
            </w:r>
            <w:r>
              <w:rPr>
                <w:rFonts w:ascii="Verdana" w:eastAsia="Times New Roman" w:hAnsi="Verdana" w:cs="Times New Roman"/>
                <w:color w:val="847872"/>
                <w:sz w:val="18"/>
                <w:szCs w:val="18"/>
              </w:rPr>
              <w:t xml:space="preserve">  Voice</w:t>
            </w:r>
            <w:r w:rsidRPr="007F1C1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ess</w:t>
            </w:r>
            <w:proofErr w:type="gramEnd"/>
            <w:r>
              <w:rPr>
                <w:rFonts w:ascii="Verdana" w:eastAsia="Times New Roman" w:hAnsi="Verdana" w:cs="Times New Roman"/>
                <w:color w:val="847872"/>
                <w:sz w:val="18"/>
                <w:szCs w:val="18"/>
              </w:rPr>
              <w:t xml:space="preserve"> pa</w:t>
            </w:r>
            <w:r w:rsidRPr="007F1C1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ata</w:t>
            </w:r>
            <w:r w:rsidRPr="007F1C1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p</w:t>
            </w:r>
            <w:r w:rsidRPr="007F1C1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osive</w:t>
            </w:r>
          </w:p>
        </w:tc>
        <w:tc>
          <w:tcPr>
            <w:tcW w:w="1965" w:type="dxa"/>
            <w:tcBorders>
              <w:top w:val="single" w:sz="6" w:space="0" w:color="666666"/>
              <w:left w:val="single" w:sz="6" w:space="0" w:color="666666"/>
              <w:bottom w:val="single" w:sz="6" w:space="0" w:color="666666"/>
              <w:right w:val="single" w:sz="6" w:space="0" w:color="666666"/>
            </w:tcBorders>
          </w:tcPr>
          <w:p w14:paraId="51A7050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ㅊ</w:t>
            </w:r>
            <w:r w:rsidRPr="00FE04BD">
              <w:rPr>
                <w:rFonts w:ascii="Times New Roman" w:eastAsia="Times New Roman" w:hAnsi="Times New Roman" w:cs="Times New Roman"/>
                <w:sz w:val="24"/>
                <w:szCs w:val="24"/>
              </w:rPr>
              <w:t xml:space="preserve"> (</w:t>
            </w:r>
            <w:proofErr w:type="spellStart"/>
            <w:r w:rsidRPr="00FE04BD">
              <w:rPr>
                <w:rFonts w:ascii="Times New Roman" w:eastAsia="Times New Roman" w:hAnsi="Times New Roman" w:cs="Times New Roman"/>
                <w:sz w:val="24"/>
                <w:szCs w:val="24"/>
              </w:rPr>
              <w:t>ch</w:t>
            </w:r>
            <w:proofErr w:type="spellEnd"/>
            <w:r w:rsidRPr="00FE04BD">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0F783CCD" w14:textId="77777777" w:rsidR="00F150E7" w:rsidRPr="00EF7F97" w:rsidRDefault="00F150E7" w:rsidP="00F150E7">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ʘ</w:t>
            </w:r>
          </w:p>
        </w:tc>
        <w:tc>
          <w:tcPr>
            <w:tcW w:w="1260" w:type="dxa"/>
            <w:tcBorders>
              <w:top w:val="single" w:sz="6" w:space="0" w:color="666666"/>
              <w:left w:val="single" w:sz="6" w:space="0" w:color="666666"/>
              <w:bottom w:val="single" w:sz="6" w:space="0" w:color="666666"/>
              <w:right w:val="single" w:sz="6" w:space="0" w:color="666666"/>
            </w:tcBorders>
            <w:vAlign w:val="center"/>
          </w:tcPr>
          <w:p w14:paraId="12C14FDB"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sz w:val="20"/>
                <w:szCs w:val="20"/>
              </w:rPr>
              <w:t>B</w:t>
            </w:r>
            <w:r w:rsidRPr="00EF7F97">
              <w:rPr>
                <w:rFonts w:ascii="Arial Unicode MS" w:eastAsia="Arial Unicode MS" w:hAnsi="Arial Unicode MS" w:cs="Arial Unicode MS" w:hint="eastAsia"/>
                <w:sz w:val="20"/>
                <w:szCs w:val="20"/>
              </w:rPr>
              <w:t>i</w:t>
            </w:r>
            <w:r w:rsidRPr="007F1C18">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abia</w:t>
            </w:r>
            <w:r w:rsidRPr="007F1C18">
              <w:rPr>
                <w:rFonts w:ascii="Leelawadee" w:eastAsia="Arial Unicode MS" w:hAnsi="Leelawadee" w:cs="Leelawadee" w:hint="cs"/>
                <w:sz w:val="20"/>
                <w:szCs w:val="20"/>
              </w:rPr>
              <w:t>l</w:t>
            </w:r>
            <w:r>
              <w:rPr>
                <w:rFonts w:ascii="Arial Unicode MS" w:eastAsia="Arial Unicode MS" w:hAnsi="Arial Unicode MS" w:cs="Arial Unicode MS"/>
                <w:sz w:val="20"/>
                <w:szCs w:val="20"/>
              </w:rPr>
              <w:t xml:space="preserve"> c</w:t>
            </w:r>
            <w:r w:rsidRPr="007F1C18">
              <w:rPr>
                <w:rFonts w:ascii="Leelawadee" w:eastAsia="Arial Unicode MS" w:hAnsi="Leelawadee" w:cs="Leelawadee" w:hint="cs"/>
                <w:sz w:val="20"/>
                <w:szCs w:val="20"/>
              </w:rPr>
              <w:t>l</w:t>
            </w:r>
            <w:r>
              <w:rPr>
                <w:rFonts w:ascii="Arial Unicode MS" w:eastAsia="Arial Unicode MS" w:hAnsi="Arial Unicode MS" w:cs="Arial Unicode MS"/>
                <w:sz w:val="20"/>
                <w:szCs w:val="20"/>
              </w:rPr>
              <w:t>ick</w:t>
            </w:r>
          </w:p>
        </w:tc>
        <w:tc>
          <w:tcPr>
            <w:tcW w:w="1440" w:type="dxa"/>
            <w:tcBorders>
              <w:top w:val="single" w:sz="6" w:space="0" w:color="666666"/>
              <w:left w:val="single" w:sz="6" w:space="0" w:color="666666"/>
              <w:bottom w:val="single" w:sz="6" w:space="0" w:color="666666"/>
              <w:right w:val="single" w:sz="6" w:space="0" w:color="666666"/>
            </w:tcBorders>
          </w:tcPr>
          <w:p w14:paraId="1D212DB2"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3C488F4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50A1C0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FE21FC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w:t>
            </w:r>
            <w:r>
              <w:rPr>
                <w:rFonts w:ascii="Verdana" w:eastAsia="Times New Roman" w:hAnsi="Verdana" w:cs="Times New Roman"/>
                <w:color w:val="847872"/>
                <w:sz w:val="18"/>
                <w:szCs w:val="18"/>
              </w:rPr>
              <w:t>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0EA942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w:t>
            </w:r>
          </w:p>
        </w:tc>
        <w:tc>
          <w:tcPr>
            <w:tcW w:w="1965" w:type="dxa"/>
            <w:tcBorders>
              <w:top w:val="single" w:sz="6" w:space="0" w:color="666666"/>
              <w:left w:val="single" w:sz="6" w:space="0" w:color="666666"/>
              <w:bottom w:val="single" w:sz="6" w:space="0" w:color="666666"/>
              <w:right w:val="single" w:sz="6" w:space="0" w:color="666666"/>
            </w:tcBorders>
          </w:tcPr>
          <w:p w14:paraId="1241604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ㅇ</w:t>
            </w:r>
            <w:r w:rsidRPr="00FE04BD">
              <w:rPr>
                <w:rFonts w:ascii="Times New Roman" w:eastAsia="Times New Roman" w:hAnsi="Times New Roman" w:cs="Times New Roman"/>
                <w:sz w:val="24"/>
                <w:szCs w:val="24"/>
              </w:rPr>
              <w:t xml:space="preserve"> (-/ng)</w:t>
            </w:r>
          </w:p>
        </w:tc>
        <w:tc>
          <w:tcPr>
            <w:tcW w:w="1185" w:type="dxa"/>
            <w:tcBorders>
              <w:top w:val="single" w:sz="6" w:space="0" w:color="666666"/>
              <w:left w:val="single" w:sz="6" w:space="0" w:color="666666"/>
              <w:bottom w:val="single" w:sz="6" w:space="0" w:color="666666"/>
              <w:right w:val="single" w:sz="6" w:space="0" w:color="666666"/>
            </w:tcBorders>
            <w:vAlign w:val="center"/>
          </w:tcPr>
          <w:p w14:paraId="71163BCF" w14:textId="77777777" w:rsidR="00F150E7" w:rsidRPr="00EF7F97" w:rsidRDefault="00F150E7" w:rsidP="00F150E7">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ǀ</w:t>
            </w:r>
          </w:p>
        </w:tc>
        <w:tc>
          <w:tcPr>
            <w:tcW w:w="1260" w:type="dxa"/>
            <w:tcBorders>
              <w:top w:val="single" w:sz="6" w:space="0" w:color="666666"/>
              <w:left w:val="single" w:sz="6" w:space="0" w:color="666666"/>
              <w:bottom w:val="single" w:sz="6" w:space="0" w:color="666666"/>
              <w:right w:val="single" w:sz="6" w:space="0" w:color="666666"/>
            </w:tcBorders>
            <w:vAlign w:val="center"/>
          </w:tcPr>
          <w:p w14:paraId="7D0155C1"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Denta</w:t>
            </w:r>
            <w:r w:rsidRPr="007F1C18">
              <w:rPr>
                <w:rFonts w:ascii="Leelawadee" w:eastAsia="Arial Unicode MS" w:hAnsi="Leelawadee" w:cs="Leelawadee" w:hint="cs"/>
                <w:sz w:val="20"/>
                <w:szCs w:val="20"/>
              </w:rPr>
              <w:t>l</w:t>
            </w:r>
            <w:r>
              <w:rPr>
                <w:rFonts w:ascii="Arial Unicode MS" w:eastAsia="Arial Unicode MS" w:hAnsi="Arial Unicode MS" w:cs="Arial Unicode MS"/>
                <w:sz w:val="20"/>
                <w:szCs w:val="20"/>
              </w:rPr>
              <w:t xml:space="preserve"> c</w:t>
            </w:r>
            <w:r w:rsidRPr="007F1C18">
              <w:rPr>
                <w:rFonts w:ascii="Leelawadee" w:eastAsia="Arial Unicode MS" w:hAnsi="Leelawadee" w:cs="Leelawadee" w:hint="cs"/>
                <w:sz w:val="20"/>
                <w:szCs w:val="20"/>
              </w:rPr>
              <w:t>l</w:t>
            </w:r>
            <w:r>
              <w:rPr>
                <w:rFonts w:ascii="Arial Unicode MS" w:eastAsia="Arial Unicode MS" w:hAnsi="Arial Unicode MS" w:cs="Arial Unicode MS"/>
                <w:sz w:val="20"/>
                <w:szCs w:val="20"/>
              </w:rPr>
              <w:t>ick</w:t>
            </w:r>
          </w:p>
        </w:tc>
        <w:tc>
          <w:tcPr>
            <w:tcW w:w="1440" w:type="dxa"/>
            <w:tcBorders>
              <w:top w:val="single" w:sz="6" w:space="0" w:color="666666"/>
              <w:left w:val="single" w:sz="6" w:space="0" w:color="666666"/>
              <w:bottom w:val="single" w:sz="6" w:space="0" w:color="666666"/>
              <w:right w:val="single" w:sz="6" w:space="0" w:color="666666"/>
            </w:tcBorders>
          </w:tcPr>
          <w:p w14:paraId="3743BA23"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00ED195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6AD8A5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AA0BC2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&amp;#6</w:t>
            </w:r>
            <w:r>
              <w:rPr>
                <w:rFonts w:ascii="Verdana" w:eastAsia="Times New Roman" w:hAnsi="Verdana" w:cs="Times New Roman"/>
                <w:color w:val="847872"/>
                <w:sz w:val="18"/>
                <w:szCs w:val="18"/>
              </w:rPr>
              <w:t>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35F769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w:t>
            </w:r>
          </w:p>
        </w:tc>
        <w:tc>
          <w:tcPr>
            <w:tcW w:w="1965" w:type="dxa"/>
            <w:tcBorders>
              <w:top w:val="single" w:sz="6" w:space="0" w:color="666666"/>
              <w:left w:val="single" w:sz="6" w:space="0" w:color="666666"/>
              <w:bottom w:val="single" w:sz="6" w:space="0" w:color="666666"/>
              <w:right w:val="single" w:sz="6" w:space="0" w:color="666666"/>
            </w:tcBorders>
          </w:tcPr>
          <w:p w14:paraId="1054745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ㄷ</w:t>
            </w:r>
            <w:r w:rsidRPr="00FE04BD">
              <w:rPr>
                <w:rFonts w:ascii="Times New Roman" w:eastAsia="Times New Roman" w:hAnsi="Times New Roman" w:cs="Times New Roman"/>
                <w:sz w:val="24"/>
                <w:szCs w:val="24"/>
              </w:rPr>
              <w:t xml:space="preserve"> (d)</w:t>
            </w:r>
          </w:p>
        </w:tc>
        <w:tc>
          <w:tcPr>
            <w:tcW w:w="1185" w:type="dxa"/>
            <w:tcBorders>
              <w:top w:val="single" w:sz="6" w:space="0" w:color="666666"/>
              <w:left w:val="single" w:sz="6" w:space="0" w:color="666666"/>
              <w:bottom w:val="single" w:sz="6" w:space="0" w:color="666666"/>
              <w:right w:val="single" w:sz="6" w:space="0" w:color="666666"/>
            </w:tcBorders>
            <w:vAlign w:val="center"/>
          </w:tcPr>
          <w:p w14:paraId="12FF0086" w14:textId="77777777" w:rsidR="00F150E7" w:rsidRPr="00EF7F97" w:rsidRDefault="00F150E7" w:rsidP="00F150E7">
            <w:pPr>
              <w:spacing w:after="0" w:line="240" w:lineRule="auto"/>
              <w:jc w:val="center"/>
              <w:rPr>
                <w:rFonts w:ascii="Doulos SIL" w:eastAsia="Arial Unicode MS" w:hAnsi="Doulos SIL" w:cs="Arial Unicode MS"/>
                <w:b/>
                <w:bCs/>
                <w:sz w:val="36"/>
                <w:szCs w:val="36"/>
              </w:rPr>
            </w:pPr>
            <w:r w:rsidRPr="00EF7F97">
              <w:rPr>
                <w:rFonts w:ascii="Lucida Sans Unicode" w:eastAsia="Arial Unicode MS" w:hAnsi="Lucida Sans Unicode" w:cs="Lucida Sans Unicode"/>
                <w:b/>
                <w:bCs/>
                <w:sz w:val="36"/>
                <w:szCs w:val="36"/>
              </w:rPr>
              <w:t>ǃ</w:t>
            </w:r>
          </w:p>
        </w:tc>
        <w:tc>
          <w:tcPr>
            <w:tcW w:w="1260" w:type="dxa"/>
            <w:tcBorders>
              <w:top w:val="single" w:sz="6" w:space="0" w:color="666666"/>
              <w:left w:val="single" w:sz="6" w:space="0" w:color="666666"/>
              <w:bottom w:val="single" w:sz="6" w:space="0" w:color="666666"/>
              <w:right w:val="single" w:sz="6" w:space="0" w:color="666666"/>
            </w:tcBorders>
            <w:vAlign w:val="center"/>
          </w:tcPr>
          <w:p w14:paraId="5BC3D7E4"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(Post)</w:t>
            </w:r>
            <w:r w:rsidRPr="00EF7F97">
              <w:rPr>
                <w:rFonts w:ascii="Arial Unicode MS" w:eastAsia="Arial Unicode MS" w:hAnsi="Arial Unicode MS" w:cs="Arial Unicode MS" w:hint="eastAsia"/>
                <w:sz w:val="20"/>
                <w:szCs w:val="20"/>
              </w:rPr>
              <w:br/>
              <w:t>a</w:t>
            </w:r>
            <w:r w:rsidRPr="007F1C18">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veo</w:t>
            </w:r>
            <w:r w:rsidRPr="007F1C18">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ar</w:t>
            </w:r>
            <w:r>
              <w:rPr>
                <w:rFonts w:ascii="Arial Unicode MS" w:eastAsia="Arial Unicode MS" w:hAnsi="Arial Unicode MS" w:cs="Arial Unicode MS"/>
                <w:sz w:val="20"/>
                <w:szCs w:val="20"/>
              </w:rPr>
              <w:t xml:space="preserve"> c</w:t>
            </w:r>
            <w:r w:rsidRPr="007F1C18">
              <w:rPr>
                <w:rFonts w:ascii="Leelawadee" w:eastAsia="Arial Unicode MS" w:hAnsi="Leelawadee" w:cs="Leelawadee" w:hint="cs"/>
                <w:sz w:val="20"/>
                <w:szCs w:val="20"/>
              </w:rPr>
              <w:t>l</w:t>
            </w:r>
            <w:r>
              <w:rPr>
                <w:rFonts w:ascii="Arial Unicode MS" w:eastAsia="Arial Unicode MS" w:hAnsi="Arial Unicode MS" w:cs="Arial Unicode MS"/>
                <w:sz w:val="20"/>
                <w:szCs w:val="20"/>
              </w:rPr>
              <w:t>ick</w:t>
            </w:r>
          </w:p>
        </w:tc>
        <w:tc>
          <w:tcPr>
            <w:tcW w:w="1440" w:type="dxa"/>
            <w:tcBorders>
              <w:top w:val="single" w:sz="6" w:space="0" w:color="666666"/>
              <w:left w:val="single" w:sz="6" w:space="0" w:color="666666"/>
              <w:bottom w:val="single" w:sz="6" w:space="0" w:color="666666"/>
              <w:right w:val="single" w:sz="6" w:space="0" w:color="666666"/>
            </w:tcBorders>
          </w:tcPr>
          <w:p w14:paraId="033E1D0C"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42F7025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2F12EF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9A391D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31EC32E"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Pr>
                <w:rFonts w:ascii="Doulos SIL" w:eastAsia="Arial Unicode MS" w:hAnsi="Doulos SIL" w:cs="Arial Unicode MS"/>
                <w:sz w:val="36"/>
                <w:szCs w:val="36"/>
              </w:rPr>
              <w:t xml:space="preserve">F </w:t>
            </w:r>
            <w:r>
              <w:rPr>
                <w:rFonts w:ascii="Verdana" w:eastAsia="Times New Roman" w:hAnsi="Verdana" w:cs="Times New Roman"/>
                <w:color w:val="847872"/>
                <w:sz w:val="18"/>
                <w:szCs w:val="18"/>
              </w:rPr>
              <w:t xml:space="preserve"> Voice</w:t>
            </w:r>
            <w:r w:rsidRPr="007F1C1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ess</w:t>
            </w:r>
            <w:proofErr w:type="gramEnd"/>
            <w:r>
              <w:rPr>
                <w:rFonts w:ascii="Verdana" w:eastAsia="Times New Roman" w:hAnsi="Verdana" w:cs="Times New Roman"/>
                <w:color w:val="847872"/>
                <w:sz w:val="18"/>
                <w:szCs w:val="18"/>
              </w:rPr>
              <w:t xml:space="preserve"> </w:t>
            </w:r>
            <w:r w:rsidRPr="007F1C1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abio-denta</w:t>
            </w:r>
            <w:r w:rsidRPr="007F1C1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fricative</w:t>
            </w:r>
          </w:p>
        </w:tc>
        <w:tc>
          <w:tcPr>
            <w:tcW w:w="1965" w:type="dxa"/>
            <w:tcBorders>
              <w:top w:val="single" w:sz="6" w:space="0" w:color="666666"/>
              <w:left w:val="single" w:sz="6" w:space="0" w:color="666666"/>
              <w:bottom w:val="single" w:sz="6" w:space="0" w:color="666666"/>
              <w:right w:val="single" w:sz="6" w:space="0" w:color="666666"/>
            </w:tcBorders>
          </w:tcPr>
          <w:p w14:paraId="3E32844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ㄹ</w:t>
            </w:r>
            <w:r w:rsidRPr="00FE04BD">
              <w:rPr>
                <w:rFonts w:ascii="Times New Roman" w:eastAsia="Times New Roman" w:hAnsi="Times New Roman" w:cs="Times New Roman"/>
                <w:sz w:val="24"/>
                <w:szCs w:val="24"/>
              </w:rPr>
              <w:t xml:space="preserve"> (</w:t>
            </w:r>
            <w:r w:rsidRPr="007F1C18">
              <w:rPr>
                <w:rFonts w:ascii="Leelawadee" w:eastAsia="Times New Roman" w:hAnsi="Leelawadee" w:cs="Leelawadee" w:hint="cs"/>
                <w:sz w:val="24"/>
                <w:szCs w:val="24"/>
              </w:rPr>
              <w:t>l</w:t>
            </w:r>
            <w:r w:rsidRPr="00FE04BD">
              <w:rPr>
                <w:rFonts w:ascii="Times New Roman" w:eastAsia="Times New Roman" w:hAnsi="Times New Roman" w:cs="Times New Roman"/>
                <w:sz w:val="24"/>
                <w:szCs w:val="24"/>
              </w:rPr>
              <w:t>/r)</w:t>
            </w:r>
          </w:p>
        </w:tc>
        <w:tc>
          <w:tcPr>
            <w:tcW w:w="1185" w:type="dxa"/>
            <w:tcBorders>
              <w:top w:val="single" w:sz="6" w:space="0" w:color="666666"/>
              <w:left w:val="single" w:sz="6" w:space="0" w:color="666666"/>
              <w:bottom w:val="single" w:sz="6" w:space="0" w:color="666666"/>
              <w:right w:val="single" w:sz="6" w:space="0" w:color="666666"/>
            </w:tcBorders>
            <w:vAlign w:val="center"/>
          </w:tcPr>
          <w:p w14:paraId="330981B5" w14:textId="77777777" w:rsidR="00F150E7" w:rsidRPr="00EF7F97" w:rsidRDefault="00F150E7" w:rsidP="00F150E7">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ǂ</w:t>
            </w:r>
          </w:p>
        </w:tc>
        <w:tc>
          <w:tcPr>
            <w:tcW w:w="1260" w:type="dxa"/>
            <w:tcBorders>
              <w:top w:val="single" w:sz="6" w:space="0" w:color="666666"/>
              <w:left w:val="single" w:sz="6" w:space="0" w:color="666666"/>
              <w:bottom w:val="single" w:sz="6" w:space="0" w:color="666666"/>
              <w:right w:val="single" w:sz="6" w:space="0" w:color="666666"/>
            </w:tcBorders>
            <w:vAlign w:val="center"/>
          </w:tcPr>
          <w:p w14:paraId="0EC1B9C0"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Pa</w:t>
            </w:r>
            <w:r w:rsidRPr="007F1C18">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ata</w:t>
            </w:r>
            <w:r w:rsidRPr="007F1C18">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w:t>
            </w:r>
            <w:r w:rsidRPr="00EF7F97">
              <w:rPr>
                <w:rFonts w:ascii="Arial Unicode MS" w:eastAsia="Arial Unicode MS" w:hAnsi="Arial Unicode MS" w:cs="Arial Unicode MS" w:hint="eastAsia"/>
                <w:sz w:val="20"/>
                <w:szCs w:val="20"/>
              </w:rPr>
              <w:br/>
              <w:t>a</w:t>
            </w:r>
            <w:r w:rsidRPr="007F1C18">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veo</w:t>
            </w:r>
            <w:r w:rsidRPr="007F1C18">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ar</w:t>
            </w:r>
          </w:p>
        </w:tc>
        <w:tc>
          <w:tcPr>
            <w:tcW w:w="1440" w:type="dxa"/>
            <w:tcBorders>
              <w:top w:val="single" w:sz="6" w:space="0" w:color="666666"/>
              <w:left w:val="single" w:sz="6" w:space="0" w:color="666666"/>
              <w:bottom w:val="single" w:sz="6" w:space="0" w:color="666666"/>
              <w:right w:val="single" w:sz="6" w:space="0" w:color="666666"/>
            </w:tcBorders>
          </w:tcPr>
          <w:p w14:paraId="38FFA8AF"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06DDBBD2"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9208E8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G</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07C3B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1ECA0B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G</w:t>
            </w:r>
          </w:p>
        </w:tc>
        <w:tc>
          <w:tcPr>
            <w:tcW w:w="1965" w:type="dxa"/>
            <w:tcBorders>
              <w:top w:val="single" w:sz="6" w:space="0" w:color="666666"/>
              <w:left w:val="single" w:sz="6" w:space="0" w:color="666666"/>
              <w:bottom w:val="single" w:sz="6" w:space="0" w:color="666666"/>
              <w:right w:val="single" w:sz="6" w:space="0" w:color="666666"/>
            </w:tcBorders>
          </w:tcPr>
          <w:p w14:paraId="1DDF81A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ㅎ</w:t>
            </w:r>
            <w:r w:rsidRPr="00FE04BD">
              <w:rPr>
                <w:rFonts w:ascii="Times New Roman" w:eastAsia="Times New Roman" w:hAnsi="Times New Roman" w:cs="Times New Roman"/>
                <w:sz w:val="24"/>
                <w:szCs w:val="24"/>
              </w:rPr>
              <w:t xml:space="preserve"> (h)</w:t>
            </w:r>
          </w:p>
        </w:tc>
        <w:tc>
          <w:tcPr>
            <w:tcW w:w="1185" w:type="dxa"/>
            <w:tcBorders>
              <w:top w:val="single" w:sz="6" w:space="0" w:color="666666"/>
              <w:left w:val="single" w:sz="6" w:space="0" w:color="666666"/>
              <w:bottom w:val="single" w:sz="6" w:space="0" w:color="666666"/>
              <w:right w:val="single" w:sz="6" w:space="0" w:color="666666"/>
            </w:tcBorders>
            <w:vAlign w:val="center"/>
          </w:tcPr>
          <w:p w14:paraId="227CA07B" w14:textId="77777777" w:rsidR="00F150E7" w:rsidRPr="00EF7F97" w:rsidRDefault="00F150E7" w:rsidP="00F150E7">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ǁ</w:t>
            </w:r>
          </w:p>
        </w:tc>
        <w:tc>
          <w:tcPr>
            <w:tcW w:w="1260" w:type="dxa"/>
            <w:tcBorders>
              <w:top w:val="single" w:sz="6" w:space="0" w:color="666666"/>
              <w:left w:val="single" w:sz="6" w:space="0" w:color="666666"/>
              <w:bottom w:val="single" w:sz="6" w:space="0" w:color="666666"/>
              <w:right w:val="single" w:sz="6" w:space="0" w:color="666666"/>
            </w:tcBorders>
            <w:vAlign w:val="center"/>
          </w:tcPr>
          <w:p w14:paraId="222561DB"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A</w:t>
            </w:r>
            <w:r w:rsidRPr="007F1C18">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veo</w:t>
            </w:r>
            <w:r w:rsidRPr="007F1C18">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 xml:space="preserve">ar </w:t>
            </w:r>
            <w:r w:rsidRPr="00EF7F97">
              <w:rPr>
                <w:rFonts w:ascii="Arial Unicode MS" w:eastAsia="Arial Unicode MS" w:hAnsi="Arial Unicode MS" w:cs="Arial Unicode MS" w:hint="eastAsia"/>
                <w:sz w:val="20"/>
                <w:szCs w:val="20"/>
              </w:rPr>
              <w:br/>
            </w:r>
            <w:r w:rsidRPr="007F1C18">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atera</w:t>
            </w:r>
            <w:r w:rsidRPr="007F1C18">
              <w:rPr>
                <w:rFonts w:ascii="Leelawadee" w:eastAsia="Arial Unicode MS" w:hAnsi="Leelawadee" w:cs="Leelawadee" w:hint="cs"/>
                <w:sz w:val="20"/>
                <w:szCs w:val="20"/>
              </w:rPr>
              <w:t>l</w:t>
            </w:r>
            <w:r>
              <w:rPr>
                <w:rFonts w:ascii="Arial Unicode MS" w:eastAsia="Arial Unicode MS" w:hAnsi="Arial Unicode MS" w:cs="Arial Unicode MS"/>
                <w:sz w:val="20"/>
                <w:szCs w:val="20"/>
              </w:rPr>
              <w:t xml:space="preserve"> c</w:t>
            </w:r>
            <w:r w:rsidRPr="007F1C18">
              <w:rPr>
                <w:rFonts w:ascii="Leelawadee" w:eastAsia="Arial Unicode MS" w:hAnsi="Leelawadee" w:cs="Leelawadee" w:hint="cs"/>
                <w:sz w:val="20"/>
                <w:szCs w:val="20"/>
              </w:rPr>
              <w:t>l</w:t>
            </w:r>
            <w:r>
              <w:rPr>
                <w:rFonts w:ascii="Arial Unicode MS" w:eastAsia="Arial Unicode MS" w:hAnsi="Arial Unicode MS" w:cs="Arial Unicode MS"/>
                <w:sz w:val="20"/>
                <w:szCs w:val="20"/>
              </w:rPr>
              <w:t>ick</w:t>
            </w:r>
          </w:p>
        </w:tc>
        <w:tc>
          <w:tcPr>
            <w:tcW w:w="1440" w:type="dxa"/>
            <w:tcBorders>
              <w:top w:val="single" w:sz="6" w:space="0" w:color="666666"/>
              <w:left w:val="single" w:sz="6" w:space="0" w:color="666666"/>
              <w:bottom w:val="single" w:sz="6" w:space="0" w:color="666666"/>
              <w:right w:val="single" w:sz="6" w:space="0" w:color="666666"/>
            </w:tcBorders>
          </w:tcPr>
          <w:p w14:paraId="0F27D9DD"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18E86A4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37B142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lastRenderedPageBreak/>
              <w:t>H</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3C1AE4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846DE6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w:t>
            </w:r>
          </w:p>
        </w:tc>
        <w:tc>
          <w:tcPr>
            <w:tcW w:w="1965" w:type="dxa"/>
            <w:tcBorders>
              <w:top w:val="single" w:sz="6" w:space="0" w:color="666666"/>
              <w:left w:val="single" w:sz="6" w:space="0" w:color="666666"/>
              <w:bottom w:val="single" w:sz="6" w:space="0" w:color="666666"/>
              <w:right w:val="single" w:sz="6" w:space="0" w:color="666666"/>
            </w:tcBorders>
          </w:tcPr>
          <w:p w14:paraId="31CE4F9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ㅗ</w:t>
            </w:r>
            <w:r w:rsidRPr="00A26DF2">
              <w:rPr>
                <w:rFonts w:ascii="Times New Roman" w:eastAsia="Times New Roman" w:hAnsi="Times New Roman" w:cs="Times New Roman"/>
                <w:sz w:val="24"/>
                <w:szCs w:val="24"/>
              </w:rPr>
              <w:t xml:space="preserve"> (o)</w:t>
            </w:r>
          </w:p>
        </w:tc>
        <w:tc>
          <w:tcPr>
            <w:tcW w:w="1185" w:type="dxa"/>
            <w:tcBorders>
              <w:top w:val="single" w:sz="6" w:space="0" w:color="666666"/>
              <w:left w:val="single" w:sz="6" w:space="0" w:color="666666"/>
              <w:bottom w:val="single" w:sz="6" w:space="0" w:color="666666"/>
              <w:right w:val="single" w:sz="6" w:space="0" w:color="666666"/>
            </w:tcBorders>
            <w:vAlign w:val="center"/>
          </w:tcPr>
          <w:p w14:paraId="52CFFC3E" w14:textId="77777777" w:rsidR="00F150E7" w:rsidRPr="00EF7F97" w:rsidRDefault="00F150E7" w:rsidP="00F150E7">
            <w:pPr>
              <w:spacing w:after="0" w:line="240" w:lineRule="auto"/>
              <w:jc w:val="center"/>
              <w:rPr>
                <w:rFonts w:ascii="Doulos SIL" w:eastAsia="Arial Unicode MS" w:hAnsi="Doulos SIL" w:cs="Arial Unicode MS"/>
                <w:sz w:val="36"/>
                <w:szCs w:val="36"/>
              </w:rPr>
            </w:pPr>
          </w:p>
        </w:tc>
        <w:tc>
          <w:tcPr>
            <w:tcW w:w="1260" w:type="dxa"/>
            <w:tcBorders>
              <w:top w:val="single" w:sz="6" w:space="0" w:color="666666"/>
              <w:left w:val="single" w:sz="6" w:space="0" w:color="666666"/>
              <w:bottom w:val="single" w:sz="6" w:space="0" w:color="666666"/>
              <w:right w:val="single" w:sz="6" w:space="0" w:color="666666"/>
            </w:tcBorders>
            <w:vAlign w:val="center"/>
          </w:tcPr>
          <w:p w14:paraId="100CACB2" w14:textId="77777777" w:rsidR="00F150E7" w:rsidRPr="00EF7F97" w:rsidRDefault="00F150E7" w:rsidP="00F150E7">
            <w:pPr>
              <w:spacing w:after="0" w:line="240" w:lineRule="auto"/>
              <w:rPr>
                <w:rFonts w:ascii="Arial Unicode MS" w:eastAsia="Arial Unicode MS" w:hAnsi="Arial Unicode MS" w:cs="Arial Unicode MS"/>
                <w:sz w:val="20"/>
                <w:szCs w:val="20"/>
              </w:rPr>
            </w:pPr>
          </w:p>
        </w:tc>
        <w:tc>
          <w:tcPr>
            <w:tcW w:w="1440" w:type="dxa"/>
            <w:tcBorders>
              <w:top w:val="single" w:sz="6" w:space="0" w:color="666666"/>
              <w:left w:val="single" w:sz="6" w:space="0" w:color="666666"/>
              <w:bottom w:val="single" w:sz="6" w:space="0" w:color="666666"/>
              <w:right w:val="single" w:sz="6" w:space="0" w:color="666666"/>
            </w:tcBorders>
          </w:tcPr>
          <w:p w14:paraId="5149D7C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23280CE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740FB7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2FC7C8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B42B8B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w:t>
            </w:r>
          </w:p>
        </w:tc>
        <w:tc>
          <w:tcPr>
            <w:tcW w:w="1965" w:type="dxa"/>
            <w:tcBorders>
              <w:top w:val="single" w:sz="6" w:space="0" w:color="666666"/>
              <w:left w:val="single" w:sz="6" w:space="0" w:color="666666"/>
              <w:bottom w:val="single" w:sz="6" w:space="0" w:color="666666"/>
              <w:right w:val="single" w:sz="6" w:space="0" w:color="666666"/>
            </w:tcBorders>
          </w:tcPr>
          <w:p w14:paraId="39B409C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ㅑ</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ya</w:t>
            </w:r>
            <w:proofErr w:type="spellEnd"/>
            <w:r w:rsidRPr="00A26DF2">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4AE755CE" w14:textId="77777777" w:rsidR="00F150E7" w:rsidRPr="00E2399E" w:rsidRDefault="00F150E7" w:rsidP="00F150E7">
            <w:pPr>
              <w:spacing w:after="0" w:line="240" w:lineRule="auto"/>
              <w:jc w:val="center"/>
              <w:rPr>
                <w:rFonts w:ascii="Doulos SIL" w:eastAsia="Arial Unicode MS" w:hAnsi="Doulos SIL" w:cs="Arial Unicode MS"/>
                <w:sz w:val="44"/>
                <w:szCs w:val="44"/>
              </w:rPr>
            </w:pPr>
            <w:r w:rsidRPr="00E2399E">
              <w:rPr>
                <w:rFonts w:ascii="MS Mincho" w:eastAsia="MS Mincho" w:hAnsi="MS Mincho" w:cs="MS Mincho"/>
                <w:sz w:val="44"/>
                <w:szCs w:val="44"/>
              </w:rPr>
              <w:t>ɓ</w:t>
            </w:r>
          </w:p>
        </w:tc>
        <w:tc>
          <w:tcPr>
            <w:tcW w:w="1260" w:type="dxa"/>
            <w:tcBorders>
              <w:top w:val="single" w:sz="6" w:space="0" w:color="666666"/>
              <w:left w:val="single" w:sz="6" w:space="0" w:color="666666"/>
              <w:bottom w:val="single" w:sz="6" w:space="0" w:color="666666"/>
              <w:right w:val="single" w:sz="6" w:space="0" w:color="666666"/>
            </w:tcBorders>
            <w:vAlign w:val="center"/>
          </w:tcPr>
          <w:p w14:paraId="27D3A31E"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Bi</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abia</w:t>
            </w:r>
            <w:r w:rsidRPr="004A6E86">
              <w:rPr>
                <w:rFonts w:ascii="Leelawadee" w:eastAsia="Arial Unicode MS" w:hAnsi="Leelawadee" w:cs="Leelawadee" w:hint="cs"/>
                <w:sz w:val="20"/>
                <w:szCs w:val="20"/>
              </w:rPr>
              <w:t>l</w:t>
            </w:r>
          </w:p>
        </w:tc>
        <w:tc>
          <w:tcPr>
            <w:tcW w:w="1440" w:type="dxa"/>
            <w:tcBorders>
              <w:top w:val="single" w:sz="6" w:space="0" w:color="666666"/>
              <w:left w:val="single" w:sz="6" w:space="0" w:color="666666"/>
              <w:bottom w:val="single" w:sz="6" w:space="0" w:color="666666"/>
              <w:right w:val="single" w:sz="6" w:space="0" w:color="666666"/>
            </w:tcBorders>
          </w:tcPr>
          <w:p w14:paraId="7D25833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osive</w:t>
            </w:r>
          </w:p>
        </w:tc>
      </w:tr>
      <w:tr w:rsidR="00F150E7" w:rsidRPr="004C5283" w14:paraId="0D5FC53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284DD9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J</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E36404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24D9E4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J</w:t>
            </w:r>
          </w:p>
        </w:tc>
        <w:tc>
          <w:tcPr>
            <w:tcW w:w="1965" w:type="dxa"/>
            <w:tcBorders>
              <w:top w:val="single" w:sz="6" w:space="0" w:color="666666"/>
              <w:left w:val="single" w:sz="6" w:space="0" w:color="666666"/>
              <w:bottom w:val="single" w:sz="6" w:space="0" w:color="666666"/>
              <w:right w:val="single" w:sz="6" w:space="0" w:color="666666"/>
            </w:tcBorders>
          </w:tcPr>
          <w:p w14:paraId="46BD7DC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ㅓ</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eo</w:t>
            </w:r>
            <w:proofErr w:type="spellEnd"/>
            <w:r w:rsidRPr="00A26DF2">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6E901F46" w14:textId="77777777" w:rsidR="00F150E7" w:rsidRPr="00E2399E" w:rsidRDefault="00F150E7" w:rsidP="00F150E7">
            <w:pPr>
              <w:spacing w:after="0" w:line="240" w:lineRule="auto"/>
              <w:jc w:val="center"/>
              <w:rPr>
                <w:rFonts w:ascii="Doulos SIL" w:eastAsia="Arial Unicode MS" w:hAnsi="Doulos SIL" w:cs="Arial Unicode MS"/>
                <w:sz w:val="32"/>
                <w:szCs w:val="32"/>
              </w:rPr>
            </w:pPr>
            <w:r w:rsidRPr="00E2399E">
              <w:rPr>
                <w:rFonts w:ascii="MS Mincho" w:eastAsia="MS Mincho" w:hAnsi="MS Mincho" w:cs="MS Mincho"/>
                <w:sz w:val="32"/>
                <w:szCs w:val="32"/>
              </w:rPr>
              <w:t>ɓ</w:t>
            </w:r>
          </w:p>
        </w:tc>
        <w:tc>
          <w:tcPr>
            <w:tcW w:w="1260" w:type="dxa"/>
            <w:tcBorders>
              <w:top w:val="single" w:sz="6" w:space="0" w:color="666666"/>
              <w:left w:val="single" w:sz="6" w:space="0" w:color="666666"/>
              <w:bottom w:val="single" w:sz="6" w:space="0" w:color="666666"/>
              <w:right w:val="single" w:sz="6" w:space="0" w:color="666666"/>
            </w:tcBorders>
            <w:vAlign w:val="center"/>
          </w:tcPr>
          <w:p w14:paraId="2A0CBFA9"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Bi</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abia</w:t>
            </w:r>
            <w:r w:rsidRPr="004A6E86">
              <w:rPr>
                <w:rFonts w:ascii="Leelawadee" w:eastAsia="Arial Unicode MS" w:hAnsi="Leelawadee" w:cs="Leelawadee" w:hint="cs"/>
                <w:sz w:val="20"/>
                <w:szCs w:val="20"/>
              </w:rPr>
              <w:t>l</w:t>
            </w:r>
          </w:p>
        </w:tc>
        <w:tc>
          <w:tcPr>
            <w:tcW w:w="1440" w:type="dxa"/>
            <w:tcBorders>
              <w:top w:val="single" w:sz="6" w:space="0" w:color="666666"/>
              <w:left w:val="single" w:sz="6" w:space="0" w:color="666666"/>
              <w:bottom w:val="single" w:sz="6" w:space="0" w:color="666666"/>
              <w:right w:val="single" w:sz="6" w:space="0" w:color="666666"/>
            </w:tcBorders>
          </w:tcPr>
          <w:p w14:paraId="46217A5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osive</w:t>
            </w:r>
          </w:p>
        </w:tc>
      </w:tr>
      <w:tr w:rsidR="00F150E7" w:rsidRPr="004C5283" w14:paraId="2F04272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E1E4FE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K</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BEC719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8CD8BF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K</w:t>
            </w:r>
          </w:p>
        </w:tc>
        <w:tc>
          <w:tcPr>
            <w:tcW w:w="1965" w:type="dxa"/>
            <w:tcBorders>
              <w:top w:val="single" w:sz="6" w:space="0" w:color="666666"/>
              <w:left w:val="single" w:sz="6" w:space="0" w:color="666666"/>
              <w:bottom w:val="single" w:sz="6" w:space="0" w:color="666666"/>
              <w:right w:val="single" w:sz="6" w:space="0" w:color="666666"/>
            </w:tcBorders>
          </w:tcPr>
          <w:p w14:paraId="207E3BE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ㅏ</w:t>
            </w:r>
            <w:r w:rsidRPr="00A26DF2">
              <w:rPr>
                <w:rFonts w:ascii="Times New Roman" w:eastAsia="Times New Roman" w:hAnsi="Times New Roman" w:cs="Times New Roman"/>
                <w:sz w:val="24"/>
                <w:szCs w:val="24"/>
              </w:rPr>
              <w:t xml:space="preserve"> (a)</w:t>
            </w:r>
          </w:p>
        </w:tc>
        <w:tc>
          <w:tcPr>
            <w:tcW w:w="1185" w:type="dxa"/>
            <w:tcBorders>
              <w:top w:val="single" w:sz="6" w:space="0" w:color="666666"/>
              <w:left w:val="single" w:sz="6" w:space="0" w:color="666666"/>
              <w:bottom w:val="single" w:sz="6" w:space="0" w:color="666666"/>
              <w:right w:val="single" w:sz="6" w:space="0" w:color="666666"/>
            </w:tcBorders>
            <w:vAlign w:val="center"/>
          </w:tcPr>
          <w:p w14:paraId="25CBB101" w14:textId="77777777" w:rsidR="00F150E7" w:rsidRPr="00E2399E" w:rsidRDefault="00F150E7" w:rsidP="00F150E7">
            <w:pPr>
              <w:spacing w:after="0" w:line="240" w:lineRule="auto"/>
              <w:jc w:val="center"/>
              <w:rPr>
                <w:rFonts w:ascii="Doulos SIL" w:eastAsia="Arial Unicode MS" w:hAnsi="Doulos SIL" w:cs="Arial Unicode MS"/>
                <w:sz w:val="44"/>
                <w:szCs w:val="44"/>
              </w:rPr>
            </w:pPr>
            <w:r w:rsidRPr="00E2399E">
              <w:rPr>
                <w:rFonts w:ascii="MS Mincho" w:eastAsia="MS Mincho" w:hAnsi="MS Mincho" w:cs="MS Mincho"/>
                <w:sz w:val="44"/>
                <w:szCs w:val="44"/>
              </w:rPr>
              <w:t>ɗ</w:t>
            </w:r>
          </w:p>
        </w:tc>
        <w:tc>
          <w:tcPr>
            <w:tcW w:w="1260" w:type="dxa"/>
            <w:tcBorders>
              <w:top w:val="single" w:sz="6" w:space="0" w:color="666666"/>
              <w:left w:val="single" w:sz="6" w:space="0" w:color="666666"/>
              <w:bottom w:val="single" w:sz="6" w:space="0" w:color="666666"/>
              <w:right w:val="single" w:sz="6" w:space="0" w:color="666666"/>
            </w:tcBorders>
            <w:vAlign w:val="center"/>
          </w:tcPr>
          <w:p w14:paraId="125248C9"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Denta</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 xml:space="preserve"> / </w:t>
            </w:r>
            <w:r w:rsidRPr="00EF7F97">
              <w:rPr>
                <w:rFonts w:ascii="Arial Unicode MS" w:eastAsia="Arial Unicode MS" w:hAnsi="Arial Unicode MS" w:cs="Arial Unicode MS" w:hint="eastAsia"/>
                <w:sz w:val="20"/>
                <w:szCs w:val="20"/>
              </w:rPr>
              <w:br/>
              <w:t>a</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veo</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ar</w:t>
            </w:r>
          </w:p>
        </w:tc>
        <w:tc>
          <w:tcPr>
            <w:tcW w:w="1440" w:type="dxa"/>
            <w:tcBorders>
              <w:top w:val="single" w:sz="6" w:space="0" w:color="666666"/>
              <w:left w:val="single" w:sz="6" w:space="0" w:color="666666"/>
              <w:bottom w:val="single" w:sz="6" w:space="0" w:color="666666"/>
              <w:right w:val="single" w:sz="6" w:space="0" w:color="666666"/>
            </w:tcBorders>
          </w:tcPr>
          <w:p w14:paraId="79BEFD3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osive</w:t>
            </w:r>
          </w:p>
        </w:tc>
      </w:tr>
      <w:tr w:rsidR="00F150E7" w:rsidRPr="004C5283" w14:paraId="0FDCE77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D5EE1C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C095F1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E930673"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sidRPr="00EF7F97">
              <w:rPr>
                <w:rFonts w:ascii="MS Mincho" w:eastAsia="MS Mincho" w:hAnsi="MS Mincho" w:cs="MS Mincho"/>
                <w:sz w:val="36"/>
                <w:szCs w:val="36"/>
              </w:rPr>
              <w:t>ʟ</w:t>
            </w:r>
            <w:r>
              <w:rPr>
                <w:rFonts w:ascii="Verdana" w:eastAsia="Times New Roman" w:hAnsi="Verdana" w:cs="Times New Roman"/>
                <w:color w:val="847872"/>
                <w:sz w:val="18"/>
                <w:szCs w:val="18"/>
              </w:rPr>
              <w:t xml:space="preserve">  Voiced</w:t>
            </w:r>
            <w:proofErr w:type="gramEnd"/>
            <w:r>
              <w:rPr>
                <w:rFonts w:ascii="Verdana" w:eastAsia="Times New Roman" w:hAnsi="Verdana" w:cs="Times New Roman"/>
                <w:color w:val="847872"/>
                <w:sz w:val="18"/>
                <w:szCs w:val="18"/>
              </w:rPr>
              <w:t xml:space="preserve"> ve</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ar </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atera</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approximant</w:t>
            </w:r>
          </w:p>
        </w:tc>
        <w:tc>
          <w:tcPr>
            <w:tcW w:w="1965" w:type="dxa"/>
            <w:tcBorders>
              <w:top w:val="single" w:sz="6" w:space="0" w:color="666666"/>
              <w:left w:val="single" w:sz="6" w:space="0" w:color="666666"/>
              <w:bottom w:val="single" w:sz="6" w:space="0" w:color="666666"/>
              <w:right w:val="single" w:sz="6" w:space="0" w:color="666666"/>
            </w:tcBorders>
          </w:tcPr>
          <w:p w14:paraId="096B299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ㅣ</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i</w:t>
            </w:r>
            <w:proofErr w:type="spellEnd"/>
            <w:r w:rsidRPr="00A26DF2">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6F2862F2" w14:textId="77777777" w:rsidR="00F150E7" w:rsidRPr="00E2399E" w:rsidRDefault="00F150E7" w:rsidP="00F150E7">
            <w:pPr>
              <w:spacing w:after="0" w:line="240" w:lineRule="auto"/>
              <w:jc w:val="center"/>
              <w:rPr>
                <w:rFonts w:ascii="Doulos SIL" w:eastAsia="Arial Unicode MS" w:hAnsi="Doulos SIL" w:cs="Arial Unicode MS"/>
                <w:sz w:val="32"/>
                <w:szCs w:val="32"/>
              </w:rPr>
            </w:pPr>
            <w:r w:rsidRPr="00E2399E">
              <w:rPr>
                <w:rFonts w:ascii="MS Mincho" w:eastAsia="MS Mincho" w:hAnsi="MS Mincho" w:cs="MS Mincho"/>
                <w:sz w:val="32"/>
                <w:szCs w:val="32"/>
              </w:rPr>
              <w:t>ɗ</w:t>
            </w:r>
          </w:p>
        </w:tc>
        <w:tc>
          <w:tcPr>
            <w:tcW w:w="1260" w:type="dxa"/>
            <w:tcBorders>
              <w:top w:val="single" w:sz="6" w:space="0" w:color="666666"/>
              <w:left w:val="single" w:sz="6" w:space="0" w:color="666666"/>
              <w:bottom w:val="single" w:sz="6" w:space="0" w:color="666666"/>
              <w:right w:val="single" w:sz="6" w:space="0" w:color="666666"/>
            </w:tcBorders>
            <w:vAlign w:val="center"/>
          </w:tcPr>
          <w:p w14:paraId="7B68C1DD"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Denta</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 xml:space="preserve"> / </w:t>
            </w:r>
            <w:r w:rsidRPr="00EF7F97">
              <w:rPr>
                <w:rFonts w:ascii="Arial Unicode MS" w:eastAsia="Arial Unicode MS" w:hAnsi="Arial Unicode MS" w:cs="Arial Unicode MS" w:hint="eastAsia"/>
                <w:sz w:val="20"/>
                <w:szCs w:val="20"/>
              </w:rPr>
              <w:br/>
              <w:t>a</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veo</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ar</w:t>
            </w:r>
          </w:p>
        </w:tc>
        <w:tc>
          <w:tcPr>
            <w:tcW w:w="1440" w:type="dxa"/>
            <w:tcBorders>
              <w:top w:val="single" w:sz="6" w:space="0" w:color="666666"/>
              <w:left w:val="single" w:sz="6" w:space="0" w:color="666666"/>
              <w:bottom w:val="single" w:sz="6" w:space="0" w:color="666666"/>
              <w:right w:val="single" w:sz="6" w:space="0" w:color="666666"/>
            </w:tcBorders>
          </w:tcPr>
          <w:p w14:paraId="7CE2477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osive</w:t>
            </w:r>
          </w:p>
        </w:tc>
      </w:tr>
      <w:tr w:rsidR="00F150E7" w:rsidRPr="004C5283" w14:paraId="49D8B73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8A8997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714773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72F7FE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w:t>
            </w:r>
          </w:p>
        </w:tc>
        <w:tc>
          <w:tcPr>
            <w:tcW w:w="1965" w:type="dxa"/>
            <w:tcBorders>
              <w:top w:val="single" w:sz="6" w:space="0" w:color="666666"/>
              <w:left w:val="single" w:sz="6" w:space="0" w:color="666666"/>
              <w:bottom w:val="single" w:sz="6" w:space="0" w:color="666666"/>
              <w:right w:val="single" w:sz="6" w:space="0" w:color="666666"/>
            </w:tcBorders>
          </w:tcPr>
          <w:p w14:paraId="1449CC5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ㅡ</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eu</w:t>
            </w:r>
            <w:proofErr w:type="spellEnd"/>
            <w:r w:rsidRPr="00A26DF2">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tcPr>
          <w:p w14:paraId="6E309A7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w:t>
            </w:r>
          </w:p>
        </w:tc>
        <w:tc>
          <w:tcPr>
            <w:tcW w:w="1260" w:type="dxa"/>
            <w:tcBorders>
              <w:top w:val="single" w:sz="6" w:space="0" w:color="666666"/>
              <w:left w:val="single" w:sz="6" w:space="0" w:color="666666"/>
              <w:bottom w:val="single" w:sz="6" w:space="0" w:color="666666"/>
              <w:right w:val="single" w:sz="6" w:space="0" w:color="666666"/>
            </w:tcBorders>
          </w:tcPr>
          <w:p w14:paraId="59A1B86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Ejective</w:t>
            </w:r>
          </w:p>
        </w:tc>
        <w:tc>
          <w:tcPr>
            <w:tcW w:w="1440" w:type="dxa"/>
            <w:tcBorders>
              <w:top w:val="single" w:sz="6" w:space="0" w:color="666666"/>
              <w:left w:val="single" w:sz="6" w:space="0" w:color="666666"/>
              <w:bottom w:val="single" w:sz="6" w:space="0" w:color="666666"/>
              <w:right w:val="single" w:sz="6" w:space="0" w:color="666666"/>
            </w:tcBorders>
          </w:tcPr>
          <w:p w14:paraId="2C2CB2E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51D87E1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9FA7F2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9EC7C1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06078E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w:t>
            </w:r>
          </w:p>
        </w:tc>
        <w:tc>
          <w:tcPr>
            <w:tcW w:w="1965" w:type="dxa"/>
            <w:tcBorders>
              <w:top w:val="single" w:sz="6" w:space="0" w:color="666666"/>
              <w:left w:val="single" w:sz="6" w:space="0" w:color="666666"/>
              <w:bottom w:val="single" w:sz="6" w:space="0" w:color="666666"/>
              <w:right w:val="single" w:sz="6" w:space="0" w:color="666666"/>
            </w:tcBorders>
          </w:tcPr>
          <w:p w14:paraId="500B493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ㅜ</w:t>
            </w:r>
            <w:r w:rsidRPr="00A26DF2">
              <w:rPr>
                <w:rFonts w:ascii="Times New Roman" w:eastAsia="Times New Roman" w:hAnsi="Times New Roman" w:cs="Times New Roman"/>
                <w:sz w:val="24"/>
                <w:szCs w:val="24"/>
              </w:rPr>
              <w:t xml:space="preserve"> (u)</w:t>
            </w:r>
          </w:p>
        </w:tc>
        <w:tc>
          <w:tcPr>
            <w:tcW w:w="1185" w:type="dxa"/>
            <w:tcBorders>
              <w:top w:val="single" w:sz="6" w:space="0" w:color="666666"/>
              <w:left w:val="single" w:sz="6" w:space="0" w:color="666666"/>
              <w:bottom w:val="single" w:sz="6" w:space="0" w:color="666666"/>
              <w:right w:val="single" w:sz="6" w:space="0" w:color="666666"/>
            </w:tcBorders>
          </w:tcPr>
          <w:p w14:paraId="5C0513F4"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49DB6855"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013E65EA"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48D9E5A2"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96A78D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AAF42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79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D643AA1"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 may be handwritten</w:t>
            </w:r>
          </w:p>
          <w:p w14:paraId="792A0581"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With / for accuracy, see</w:t>
            </w:r>
          </w:p>
          <w:p w14:paraId="5C222FF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note 59.</w:t>
            </w:r>
          </w:p>
        </w:tc>
        <w:tc>
          <w:tcPr>
            <w:tcW w:w="1965" w:type="dxa"/>
            <w:tcBorders>
              <w:top w:val="single" w:sz="6" w:space="0" w:color="666666"/>
              <w:left w:val="single" w:sz="6" w:space="0" w:color="666666"/>
              <w:bottom w:val="single" w:sz="6" w:space="0" w:color="666666"/>
              <w:right w:val="single" w:sz="6" w:space="0" w:color="666666"/>
            </w:tcBorders>
          </w:tcPr>
          <w:p w14:paraId="26969AD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ㅐ</w:t>
            </w:r>
            <w:r w:rsidRPr="00A26DF2">
              <w:rPr>
                <w:rFonts w:ascii="Times New Roman" w:eastAsia="Times New Roman" w:hAnsi="Times New Roman" w:cs="Times New Roman"/>
                <w:sz w:val="24"/>
                <w:szCs w:val="24"/>
              </w:rPr>
              <w:t xml:space="preserve"> </w:t>
            </w:r>
            <w:proofErr w:type="gramStart"/>
            <w:r w:rsidRPr="00A26DF2">
              <w:rPr>
                <w:rFonts w:ascii="Times New Roman" w:eastAsia="Times New Roman" w:hAnsi="Times New Roman" w:cs="Times New Roman"/>
                <w:sz w:val="24"/>
                <w:szCs w:val="24"/>
              </w:rPr>
              <w:t>(</w:t>
            </w:r>
            <w:r>
              <w:rPr>
                <w:rStyle w:val="ipa1"/>
                <w:b/>
                <w:bCs/>
              </w:rPr>
              <w:t xml:space="preserve"> æ</w:t>
            </w:r>
            <w:proofErr w:type="gramEnd"/>
            <w:r w:rsidRPr="00A26D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F08F8">
              <w:rPr>
                <w:rFonts w:ascii="Times New Roman" w:eastAsia="Times New Roman" w:hAnsi="Times New Roman" w:cs="Times New Roman"/>
                <w:sz w:val="24"/>
                <w:szCs w:val="24"/>
              </w:rPr>
              <w:t>e.g.</w:t>
            </w:r>
            <w:r>
              <w:rPr>
                <w:rFonts w:ascii="Times New Roman" w:eastAsia="Times New Roman" w:hAnsi="Times New Roman" w:cs="Times New Roman"/>
                <w:sz w:val="24"/>
                <w:szCs w:val="24"/>
              </w:rPr>
              <w:t xml:space="preserve"> hay</w:t>
            </w:r>
          </w:p>
        </w:tc>
        <w:tc>
          <w:tcPr>
            <w:tcW w:w="1185" w:type="dxa"/>
            <w:tcBorders>
              <w:top w:val="single" w:sz="6" w:space="0" w:color="666666"/>
              <w:left w:val="single" w:sz="6" w:space="0" w:color="666666"/>
              <w:bottom w:val="single" w:sz="6" w:space="0" w:color="666666"/>
              <w:right w:val="single" w:sz="6" w:space="0" w:color="666666"/>
            </w:tcBorders>
            <w:vAlign w:val="center"/>
          </w:tcPr>
          <w:p w14:paraId="7ABF76A8" w14:textId="77777777" w:rsidR="00F150E7" w:rsidRPr="00E2399E" w:rsidRDefault="00F150E7" w:rsidP="00F150E7">
            <w:pPr>
              <w:spacing w:after="0" w:line="240" w:lineRule="auto"/>
              <w:jc w:val="center"/>
              <w:rPr>
                <w:rFonts w:ascii="Doulos SIL" w:eastAsia="Arial Unicode MS" w:hAnsi="Doulos SIL" w:cs="Arial Unicode MS"/>
                <w:sz w:val="44"/>
                <w:szCs w:val="44"/>
              </w:rPr>
            </w:pPr>
            <w:r w:rsidRPr="00E2399E">
              <w:rPr>
                <w:rFonts w:ascii="MS Mincho" w:eastAsia="MS Mincho" w:hAnsi="MS Mincho" w:cs="MS Mincho"/>
                <w:sz w:val="44"/>
                <w:szCs w:val="44"/>
              </w:rPr>
              <w:t>ʄ</w:t>
            </w:r>
          </w:p>
        </w:tc>
        <w:tc>
          <w:tcPr>
            <w:tcW w:w="1260" w:type="dxa"/>
            <w:tcBorders>
              <w:top w:val="single" w:sz="6" w:space="0" w:color="666666"/>
              <w:left w:val="single" w:sz="6" w:space="0" w:color="666666"/>
              <w:bottom w:val="single" w:sz="6" w:space="0" w:color="666666"/>
              <w:right w:val="single" w:sz="6" w:space="0" w:color="666666"/>
            </w:tcBorders>
            <w:vAlign w:val="center"/>
          </w:tcPr>
          <w:p w14:paraId="1E380697"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Pa</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ata</w:t>
            </w:r>
            <w:r w:rsidRPr="004A6E86">
              <w:rPr>
                <w:rFonts w:ascii="Leelawadee" w:eastAsia="Arial Unicode MS" w:hAnsi="Leelawadee" w:cs="Leelawadee" w:hint="cs"/>
                <w:sz w:val="20"/>
                <w:szCs w:val="20"/>
              </w:rPr>
              <w:t>l</w:t>
            </w:r>
          </w:p>
        </w:tc>
        <w:tc>
          <w:tcPr>
            <w:tcW w:w="1440" w:type="dxa"/>
            <w:tcBorders>
              <w:top w:val="single" w:sz="6" w:space="0" w:color="666666"/>
              <w:left w:val="single" w:sz="6" w:space="0" w:color="666666"/>
              <w:bottom w:val="single" w:sz="6" w:space="0" w:color="666666"/>
              <w:right w:val="single" w:sz="6" w:space="0" w:color="666666"/>
            </w:tcBorders>
          </w:tcPr>
          <w:p w14:paraId="6661968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osive</w:t>
            </w:r>
          </w:p>
        </w:tc>
      </w:tr>
      <w:tr w:rsidR="00F150E7" w:rsidRPr="004C5283" w14:paraId="2956188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A4B511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672C60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C230EB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w:t>
            </w:r>
          </w:p>
        </w:tc>
        <w:tc>
          <w:tcPr>
            <w:tcW w:w="1965" w:type="dxa"/>
            <w:tcBorders>
              <w:top w:val="single" w:sz="6" w:space="0" w:color="666666"/>
              <w:left w:val="single" w:sz="6" w:space="0" w:color="666666"/>
              <w:bottom w:val="single" w:sz="6" w:space="0" w:color="666666"/>
              <w:right w:val="single" w:sz="6" w:space="0" w:color="666666"/>
            </w:tcBorders>
          </w:tcPr>
          <w:p w14:paraId="47F89A6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ㅔ</w:t>
            </w:r>
            <w:r w:rsidRPr="00A26DF2">
              <w:rPr>
                <w:rFonts w:ascii="Times New Roman" w:eastAsia="Times New Roman" w:hAnsi="Times New Roman" w:cs="Times New Roman"/>
                <w:sz w:val="24"/>
                <w:szCs w:val="24"/>
              </w:rPr>
              <w:t xml:space="preserve"> (e)</w:t>
            </w:r>
          </w:p>
        </w:tc>
        <w:tc>
          <w:tcPr>
            <w:tcW w:w="1185" w:type="dxa"/>
            <w:tcBorders>
              <w:top w:val="single" w:sz="6" w:space="0" w:color="666666"/>
              <w:left w:val="single" w:sz="6" w:space="0" w:color="666666"/>
              <w:bottom w:val="single" w:sz="6" w:space="0" w:color="666666"/>
              <w:right w:val="single" w:sz="6" w:space="0" w:color="666666"/>
            </w:tcBorders>
            <w:vAlign w:val="center"/>
          </w:tcPr>
          <w:p w14:paraId="27497C40" w14:textId="77777777" w:rsidR="00F150E7" w:rsidRPr="00E2399E" w:rsidRDefault="00F150E7" w:rsidP="00F150E7">
            <w:pPr>
              <w:spacing w:after="0" w:line="240" w:lineRule="auto"/>
              <w:jc w:val="center"/>
              <w:rPr>
                <w:rFonts w:ascii="Doulos SIL" w:eastAsia="Arial Unicode MS" w:hAnsi="Doulos SIL" w:cs="Arial Unicode MS"/>
                <w:sz w:val="32"/>
                <w:szCs w:val="32"/>
              </w:rPr>
            </w:pPr>
            <w:r w:rsidRPr="00E2399E">
              <w:rPr>
                <w:rFonts w:ascii="MS Mincho" w:eastAsia="MS Mincho" w:hAnsi="MS Mincho" w:cs="MS Mincho"/>
                <w:sz w:val="32"/>
                <w:szCs w:val="32"/>
              </w:rPr>
              <w:t>ʄ</w:t>
            </w:r>
          </w:p>
        </w:tc>
        <w:tc>
          <w:tcPr>
            <w:tcW w:w="1260" w:type="dxa"/>
            <w:tcBorders>
              <w:top w:val="single" w:sz="6" w:space="0" w:color="666666"/>
              <w:left w:val="single" w:sz="6" w:space="0" w:color="666666"/>
              <w:bottom w:val="single" w:sz="6" w:space="0" w:color="666666"/>
              <w:right w:val="single" w:sz="6" w:space="0" w:color="666666"/>
            </w:tcBorders>
            <w:vAlign w:val="center"/>
          </w:tcPr>
          <w:p w14:paraId="49307A9E"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Pa</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ata</w:t>
            </w:r>
            <w:r w:rsidRPr="004A6E86">
              <w:rPr>
                <w:rFonts w:ascii="Leelawadee" w:eastAsia="Arial Unicode MS" w:hAnsi="Leelawadee" w:cs="Leelawadee" w:hint="cs"/>
                <w:sz w:val="20"/>
                <w:szCs w:val="20"/>
              </w:rPr>
              <w:t>l</w:t>
            </w:r>
          </w:p>
        </w:tc>
        <w:tc>
          <w:tcPr>
            <w:tcW w:w="1440" w:type="dxa"/>
            <w:tcBorders>
              <w:top w:val="single" w:sz="6" w:space="0" w:color="666666"/>
              <w:left w:val="single" w:sz="6" w:space="0" w:color="666666"/>
              <w:bottom w:val="single" w:sz="6" w:space="0" w:color="666666"/>
              <w:right w:val="single" w:sz="6" w:space="0" w:color="666666"/>
            </w:tcBorders>
          </w:tcPr>
          <w:p w14:paraId="63DCD14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osive</w:t>
            </w:r>
          </w:p>
        </w:tc>
      </w:tr>
      <w:tr w:rsidR="00F150E7" w:rsidRPr="004C5283" w14:paraId="114CF512"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6F84E5B"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Q</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EE2EC4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2900763"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Pr>
                <w:rFonts w:ascii="Doulos SIL" w:eastAsia="Arial Unicode MS" w:hAnsi="Doulos SIL" w:cs="Arial Unicode MS"/>
                <w:sz w:val="36"/>
                <w:szCs w:val="36"/>
              </w:rPr>
              <w:t xml:space="preserve">Q </w:t>
            </w:r>
            <w:r>
              <w:rPr>
                <w:rFonts w:ascii="Verdana" w:eastAsia="Times New Roman" w:hAnsi="Verdana" w:cs="Times New Roman"/>
                <w:color w:val="847872"/>
                <w:sz w:val="18"/>
                <w:szCs w:val="18"/>
              </w:rPr>
              <w:t xml:space="preserve"> Voiced</w:t>
            </w:r>
            <w:proofErr w:type="gramEnd"/>
            <w:r>
              <w:rPr>
                <w:rFonts w:ascii="Verdana" w:eastAsia="Times New Roman" w:hAnsi="Verdana" w:cs="Times New Roman"/>
                <w:color w:val="847872"/>
                <w:sz w:val="18"/>
                <w:szCs w:val="18"/>
              </w:rPr>
              <w:t xml:space="preserve"> uvu</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p</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osive,</w:t>
            </w:r>
          </w:p>
        </w:tc>
        <w:tc>
          <w:tcPr>
            <w:tcW w:w="1965" w:type="dxa"/>
            <w:tcBorders>
              <w:top w:val="single" w:sz="6" w:space="0" w:color="666666"/>
              <w:left w:val="single" w:sz="6" w:space="0" w:color="666666"/>
              <w:bottom w:val="single" w:sz="6" w:space="0" w:color="666666"/>
              <w:right w:val="single" w:sz="6" w:space="0" w:color="666666"/>
            </w:tcBorders>
          </w:tcPr>
          <w:p w14:paraId="2A782A6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ㅂ</w:t>
            </w:r>
            <w:r w:rsidRPr="00FE04BD">
              <w:rPr>
                <w:rFonts w:ascii="Times New Roman" w:eastAsia="Times New Roman" w:hAnsi="Times New Roman" w:cs="Times New Roman"/>
                <w:sz w:val="24"/>
                <w:szCs w:val="24"/>
              </w:rPr>
              <w:t xml:space="preserve"> (b)</w:t>
            </w:r>
          </w:p>
        </w:tc>
        <w:tc>
          <w:tcPr>
            <w:tcW w:w="1185" w:type="dxa"/>
            <w:tcBorders>
              <w:top w:val="single" w:sz="6" w:space="0" w:color="666666"/>
              <w:left w:val="single" w:sz="6" w:space="0" w:color="666666"/>
              <w:bottom w:val="single" w:sz="6" w:space="0" w:color="666666"/>
              <w:right w:val="single" w:sz="6" w:space="0" w:color="666666"/>
            </w:tcBorders>
            <w:vAlign w:val="center"/>
          </w:tcPr>
          <w:p w14:paraId="5EFF3ED4" w14:textId="77777777" w:rsidR="00F150E7" w:rsidRPr="00592C7B" w:rsidRDefault="00F150E7" w:rsidP="00F150E7">
            <w:pPr>
              <w:spacing w:after="0" w:line="240" w:lineRule="auto"/>
              <w:jc w:val="center"/>
              <w:rPr>
                <w:rFonts w:ascii="Doulos SIL" w:eastAsia="Arial Unicode MS" w:hAnsi="Doulos SIL" w:cs="Arial Unicode MS"/>
                <w:sz w:val="32"/>
                <w:szCs w:val="32"/>
              </w:rPr>
            </w:pPr>
            <w:r w:rsidRPr="00592C7B">
              <w:rPr>
                <w:rFonts w:ascii="MS Mincho" w:eastAsia="MS Mincho" w:hAnsi="MS Mincho" w:cs="MS Mincho"/>
                <w:sz w:val="32"/>
                <w:szCs w:val="32"/>
              </w:rPr>
              <w:t>ɠ</w:t>
            </w:r>
          </w:p>
        </w:tc>
        <w:tc>
          <w:tcPr>
            <w:tcW w:w="1260" w:type="dxa"/>
            <w:tcBorders>
              <w:top w:val="single" w:sz="6" w:space="0" w:color="666666"/>
              <w:left w:val="single" w:sz="6" w:space="0" w:color="666666"/>
              <w:bottom w:val="single" w:sz="6" w:space="0" w:color="666666"/>
              <w:right w:val="single" w:sz="6" w:space="0" w:color="666666"/>
            </w:tcBorders>
            <w:vAlign w:val="center"/>
          </w:tcPr>
          <w:p w14:paraId="011A3891"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Ve</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ar</w:t>
            </w:r>
          </w:p>
        </w:tc>
        <w:tc>
          <w:tcPr>
            <w:tcW w:w="1440" w:type="dxa"/>
            <w:tcBorders>
              <w:top w:val="single" w:sz="6" w:space="0" w:color="666666"/>
              <w:left w:val="single" w:sz="6" w:space="0" w:color="666666"/>
              <w:bottom w:val="single" w:sz="6" w:space="0" w:color="666666"/>
              <w:right w:val="single" w:sz="6" w:space="0" w:color="666666"/>
            </w:tcBorders>
          </w:tcPr>
          <w:p w14:paraId="65F8B53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osive</w:t>
            </w:r>
          </w:p>
        </w:tc>
      </w:tr>
      <w:tr w:rsidR="00F150E7" w:rsidRPr="004C5283" w14:paraId="3FC0C24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0627CAB"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D5590B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69EED6C" w14:textId="77777777" w:rsidR="00F150E7" w:rsidRPr="00D76175" w:rsidRDefault="00F150E7" w:rsidP="00F150E7">
            <w:pPr>
              <w:spacing w:after="0" w:line="240" w:lineRule="auto"/>
              <w:rPr>
                <w:rFonts w:ascii="Verdana" w:eastAsia="Times New Roman" w:hAnsi="Verdana" w:cs="Times New Roman"/>
                <w:color w:val="847872"/>
                <w:sz w:val="18"/>
                <w:szCs w:val="18"/>
              </w:rPr>
            </w:pPr>
            <w:r w:rsidRPr="00D76175">
              <w:rPr>
                <w:rFonts w:ascii="Verdana" w:eastAsia="MS Mincho" w:hAnsi="Verdana" w:cs="Arial"/>
                <w:sz w:val="18"/>
                <w:szCs w:val="18"/>
              </w:rPr>
              <w:t>R</w:t>
            </w:r>
            <w:r w:rsidRPr="00D76175">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tcPr>
          <w:p w14:paraId="1A06E96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ㄱ</w:t>
            </w:r>
            <w:r w:rsidRPr="00FE04BD">
              <w:rPr>
                <w:rFonts w:ascii="Times New Roman" w:eastAsia="Times New Roman" w:hAnsi="Times New Roman" w:cs="Times New Roman"/>
                <w:sz w:val="24"/>
                <w:szCs w:val="24"/>
              </w:rPr>
              <w:t xml:space="preserve"> (g)</w:t>
            </w:r>
          </w:p>
        </w:tc>
        <w:tc>
          <w:tcPr>
            <w:tcW w:w="1185" w:type="dxa"/>
            <w:tcBorders>
              <w:top w:val="single" w:sz="6" w:space="0" w:color="666666"/>
              <w:left w:val="single" w:sz="6" w:space="0" w:color="666666"/>
              <w:bottom w:val="single" w:sz="6" w:space="0" w:color="666666"/>
              <w:right w:val="single" w:sz="6" w:space="0" w:color="666666"/>
            </w:tcBorders>
            <w:vAlign w:val="center"/>
          </w:tcPr>
          <w:p w14:paraId="1635E659" w14:textId="77777777" w:rsidR="00F150E7" w:rsidRPr="00592C7B" w:rsidRDefault="00F150E7" w:rsidP="00F150E7">
            <w:pPr>
              <w:spacing w:after="0" w:line="240" w:lineRule="auto"/>
              <w:jc w:val="center"/>
              <w:rPr>
                <w:rFonts w:ascii="Doulos SIL" w:eastAsia="Arial Unicode MS" w:hAnsi="Doulos SIL" w:cs="Arial Unicode MS"/>
                <w:sz w:val="44"/>
                <w:szCs w:val="44"/>
              </w:rPr>
            </w:pPr>
            <w:r w:rsidRPr="00592C7B">
              <w:rPr>
                <w:rFonts w:ascii="MS Mincho" w:eastAsia="MS Mincho" w:hAnsi="MS Mincho" w:cs="MS Mincho"/>
                <w:sz w:val="44"/>
                <w:szCs w:val="44"/>
              </w:rPr>
              <w:t>ɠ</w:t>
            </w:r>
          </w:p>
        </w:tc>
        <w:tc>
          <w:tcPr>
            <w:tcW w:w="1260" w:type="dxa"/>
            <w:tcBorders>
              <w:top w:val="single" w:sz="6" w:space="0" w:color="666666"/>
              <w:left w:val="single" w:sz="6" w:space="0" w:color="666666"/>
              <w:bottom w:val="single" w:sz="6" w:space="0" w:color="666666"/>
              <w:right w:val="single" w:sz="6" w:space="0" w:color="666666"/>
            </w:tcBorders>
            <w:vAlign w:val="center"/>
          </w:tcPr>
          <w:p w14:paraId="2CD29F74"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Ve</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ar</w:t>
            </w:r>
          </w:p>
        </w:tc>
        <w:tc>
          <w:tcPr>
            <w:tcW w:w="1440" w:type="dxa"/>
            <w:tcBorders>
              <w:top w:val="single" w:sz="6" w:space="0" w:color="666666"/>
              <w:left w:val="single" w:sz="6" w:space="0" w:color="666666"/>
              <w:bottom w:val="single" w:sz="6" w:space="0" w:color="666666"/>
              <w:right w:val="single" w:sz="6" w:space="0" w:color="666666"/>
            </w:tcBorders>
          </w:tcPr>
          <w:p w14:paraId="273BE4A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osive</w:t>
            </w:r>
          </w:p>
        </w:tc>
      </w:tr>
      <w:tr w:rsidR="00F150E7" w:rsidRPr="004C5283" w14:paraId="5F7D623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0E8DF53"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0CC575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A3F2C1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w:t>
            </w:r>
          </w:p>
        </w:tc>
        <w:tc>
          <w:tcPr>
            <w:tcW w:w="1965" w:type="dxa"/>
            <w:tcBorders>
              <w:top w:val="single" w:sz="6" w:space="0" w:color="666666"/>
              <w:left w:val="single" w:sz="6" w:space="0" w:color="666666"/>
              <w:bottom w:val="single" w:sz="6" w:space="0" w:color="666666"/>
              <w:right w:val="single" w:sz="6" w:space="0" w:color="666666"/>
            </w:tcBorders>
          </w:tcPr>
          <w:p w14:paraId="048B9B3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ㄴ</w:t>
            </w:r>
            <w:r w:rsidRPr="00FE04BD">
              <w:rPr>
                <w:rFonts w:ascii="Times New Roman" w:eastAsia="Times New Roman" w:hAnsi="Times New Roman" w:cs="Times New Roman"/>
                <w:sz w:val="24"/>
                <w:szCs w:val="24"/>
              </w:rPr>
              <w:t xml:space="preserve"> (n)</w:t>
            </w:r>
          </w:p>
        </w:tc>
        <w:tc>
          <w:tcPr>
            <w:tcW w:w="1185" w:type="dxa"/>
            <w:tcBorders>
              <w:top w:val="single" w:sz="6" w:space="0" w:color="666666"/>
              <w:left w:val="single" w:sz="6" w:space="0" w:color="666666"/>
              <w:bottom w:val="single" w:sz="6" w:space="0" w:color="666666"/>
              <w:right w:val="single" w:sz="6" w:space="0" w:color="666666"/>
            </w:tcBorders>
            <w:vAlign w:val="center"/>
          </w:tcPr>
          <w:p w14:paraId="7ACE688A" w14:textId="77777777" w:rsidR="00F150E7" w:rsidRPr="00592C7B" w:rsidRDefault="00F150E7" w:rsidP="00F150E7">
            <w:pPr>
              <w:spacing w:after="0" w:line="240" w:lineRule="auto"/>
              <w:jc w:val="center"/>
              <w:rPr>
                <w:rFonts w:ascii="Doulos SIL" w:eastAsia="Arial Unicode MS" w:hAnsi="Doulos SIL" w:cs="Arial Unicode MS"/>
                <w:sz w:val="44"/>
                <w:szCs w:val="44"/>
              </w:rPr>
            </w:pPr>
            <w:r w:rsidRPr="00592C7B">
              <w:rPr>
                <w:rFonts w:ascii="MS Mincho" w:eastAsia="MS Mincho" w:hAnsi="MS Mincho" w:cs="MS Mincho"/>
                <w:sz w:val="44"/>
                <w:szCs w:val="44"/>
              </w:rPr>
              <w:t>ʛ</w:t>
            </w:r>
          </w:p>
        </w:tc>
        <w:tc>
          <w:tcPr>
            <w:tcW w:w="1260" w:type="dxa"/>
            <w:tcBorders>
              <w:top w:val="single" w:sz="6" w:space="0" w:color="666666"/>
              <w:left w:val="single" w:sz="6" w:space="0" w:color="666666"/>
              <w:bottom w:val="single" w:sz="6" w:space="0" w:color="666666"/>
              <w:right w:val="single" w:sz="6" w:space="0" w:color="666666"/>
            </w:tcBorders>
            <w:vAlign w:val="center"/>
          </w:tcPr>
          <w:p w14:paraId="5B8D74FC"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Uvu</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ar</w:t>
            </w:r>
          </w:p>
        </w:tc>
        <w:tc>
          <w:tcPr>
            <w:tcW w:w="1440" w:type="dxa"/>
            <w:tcBorders>
              <w:top w:val="single" w:sz="6" w:space="0" w:color="666666"/>
              <w:left w:val="single" w:sz="6" w:space="0" w:color="666666"/>
              <w:bottom w:val="single" w:sz="6" w:space="0" w:color="666666"/>
              <w:right w:val="single" w:sz="6" w:space="0" w:color="666666"/>
            </w:tcBorders>
          </w:tcPr>
          <w:p w14:paraId="5CCDD55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osive</w:t>
            </w:r>
          </w:p>
        </w:tc>
      </w:tr>
      <w:tr w:rsidR="00F150E7" w:rsidRPr="004C5283" w14:paraId="504C007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82E8185"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B2BB07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61DCDA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T</w:t>
            </w:r>
          </w:p>
        </w:tc>
        <w:tc>
          <w:tcPr>
            <w:tcW w:w="1965" w:type="dxa"/>
            <w:tcBorders>
              <w:top w:val="single" w:sz="6" w:space="0" w:color="666666"/>
              <w:left w:val="single" w:sz="6" w:space="0" w:color="666666"/>
              <w:bottom w:val="single" w:sz="6" w:space="0" w:color="666666"/>
              <w:right w:val="single" w:sz="6" w:space="0" w:color="666666"/>
            </w:tcBorders>
          </w:tcPr>
          <w:p w14:paraId="306836C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ㅅ</w:t>
            </w:r>
            <w:r w:rsidRPr="00FE04BD">
              <w:rPr>
                <w:rFonts w:ascii="Times New Roman" w:eastAsia="Times New Roman" w:hAnsi="Times New Roman" w:cs="Times New Roman"/>
                <w:sz w:val="24"/>
                <w:szCs w:val="24"/>
              </w:rPr>
              <w:t xml:space="preserve"> (s)</w:t>
            </w:r>
          </w:p>
        </w:tc>
        <w:tc>
          <w:tcPr>
            <w:tcW w:w="1185" w:type="dxa"/>
            <w:tcBorders>
              <w:top w:val="single" w:sz="6" w:space="0" w:color="666666"/>
              <w:left w:val="single" w:sz="6" w:space="0" w:color="666666"/>
              <w:bottom w:val="single" w:sz="6" w:space="0" w:color="666666"/>
              <w:right w:val="single" w:sz="6" w:space="0" w:color="666666"/>
            </w:tcBorders>
            <w:vAlign w:val="center"/>
          </w:tcPr>
          <w:p w14:paraId="290A0400" w14:textId="77777777" w:rsidR="00F150E7" w:rsidRPr="00592C7B" w:rsidRDefault="00F150E7" w:rsidP="00F150E7">
            <w:pPr>
              <w:spacing w:after="0" w:line="240" w:lineRule="auto"/>
              <w:jc w:val="center"/>
              <w:rPr>
                <w:rFonts w:ascii="Doulos SIL" w:eastAsia="Arial Unicode MS" w:hAnsi="Doulos SIL" w:cs="Arial Unicode MS"/>
                <w:sz w:val="32"/>
                <w:szCs w:val="32"/>
              </w:rPr>
            </w:pPr>
            <w:r w:rsidRPr="00592C7B">
              <w:rPr>
                <w:rFonts w:ascii="MS Mincho" w:eastAsia="MS Mincho" w:hAnsi="MS Mincho" w:cs="MS Mincho"/>
                <w:sz w:val="32"/>
                <w:szCs w:val="32"/>
              </w:rPr>
              <w:t>ʛ</w:t>
            </w:r>
          </w:p>
        </w:tc>
        <w:tc>
          <w:tcPr>
            <w:tcW w:w="1260" w:type="dxa"/>
            <w:tcBorders>
              <w:top w:val="single" w:sz="6" w:space="0" w:color="666666"/>
              <w:left w:val="single" w:sz="6" w:space="0" w:color="666666"/>
              <w:bottom w:val="single" w:sz="6" w:space="0" w:color="666666"/>
              <w:right w:val="single" w:sz="6" w:space="0" w:color="666666"/>
            </w:tcBorders>
            <w:vAlign w:val="center"/>
          </w:tcPr>
          <w:p w14:paraId="00484514" w14:textId="77777777" w:rsidR="00F150E7" w:rsidRPr="00EF7F97" w:rsidRDefault="00F150E7" w:rsidP="00F150E7">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Uvu</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ar</w:t>
            </w:r>
          </w:p>
        </w:tc>
        <w:tc>
          <w:tcPr>
            <w:tcW w:w="1440" w:type="dxa"/>
            <w:tcBorders>
              <w:top w:val="single" w:sz="6" w:space="0" w:color="666666"/>
              <w:left w:val="single" w:sz="6" w:space="0" w:color="666666"/>
              <w:bottom w:val="single" w:sz="6" w:space="0" w:color="666666"/>
              <w:right w:val="single" w:sz="6" w:space="0" w:color="666666"/>
            </w:tcBorders>
          </w:tcPr>
          <w:p w14:paraId="6F8EB1E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w:t>
            </w:r>
            <w:r w:rsidRPr="004A6E86">
              <w:rPr>
                <w:rFonts w:ascii="Leelawadee" w:eastAsia="Arial Unicode MS" w:hAnsi="Leelawadee" w:cs="Leelawadee" w:hint="cs"/>
                <w:sz w:val="20"/>
                <w:szCs w:val="20"/>
              </w:rPr>
              <w:t>l</w:t>
            </w:r>
            <w:r w:rsidRPr="00EF7F97">
              <w:rPr>
                <w:rFonts w:ascii="Arial Unicode MS" w:eastAsia="Arial Unicode MS" w:hAnsi="Arial Unicode MS" w:cs="Arial Unicode MS" w:hint="eastAsia"/>
                <w:sz w:val="20"/>
                <w:szCs w:val="20"/>
              </w:rPr>
              <w:t>osive</w:t>
            </w:r>
          </w:p>
        </w:tc>
      </w:tr>
      <w:tr w:rsidR="00F150E7" w:rsidRPr="004C5283" w14:paraId="5466BA6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EBB1F77"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BB2D53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6AAC00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U </w:t>
            </w:r>
          </w:p>
        </w:tc>
        <w:tc>
          <w:tcPr>
            <w:tcW w:w="1965" w:type="dxa"/>
            <w:tcBorders>
              <w:top w:val="single" w:sz="6" w:space="0" w:color="666666"/>
              <w:left w:val="single" w:sz="6" w:space="0" w:color="666666"/>
              <w:bottom w:val="single" w:sz="6" w:space="0" w:color="666666"/>
              <w:right w:val="single" w:sz="6" w:space="0" w:color="666666"/>
            </w:tcBorders>
          </w:tcPr>
          <w:p w14:paraId="6F94A71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ㅕ</w:t>
            </w:r>
            <w:r w:rsidRPr="00A26DF2">
              <w:rPr>
                <w:rFonts w:ascii="Times New Roman" w:eastAsia="Times New Roman" w:hAnsi="Times New Roman" w:cs="Times New Roman"/>
                <w:sz w:val="24"/>
                <w:szCs w:val="24"/>
              </w:rPr>
              <w:t xml:space="preserve"> (yeo)</w:t>
            </w:r>
          </w:p>
        </w:tc>
        <w:tc>
          <w:tcPr>
            <w:tcW w:w="1185" w:type="dxa"/>
            <w:tcBorders>
              <w:top w:val="single" w:sz="6" w:space="0" w:color="666666"/>
              <w:left w:val="single" w:sz="6" w:space="0" w:color="666666"/>
              <w:bottom w:val="single" w:sz="6" w:space="0" w:color="666666"/>
              <w:right w:val="single" w:sz="6" w:space="0" w:color="666666"/>
            </w:tcBorders>
          </w:tcPr>
          <w:p w14:paraId="34DB67E3" w14:textId="77777777" w:rsidR="00F150E7" w:rsidRPr="00E73D09" w:rsidRDefault="00F150E7" w:rsidP="00F150E7">
            <w:pPr>
              <w:spacing w:after="0" w:line="240" w:lineRule="auto"/>
              <w:rPr>
                <w:rFonts w:ascii="Verdana" w:eastAsia="Times New Roman" w:hAnsi="Verdana" w:cs="Times New Roman"/>
                <w:color w:val="847872"/>
                <w:sz w:val="32"/>
                <w:szCs w:val="32"/>
              </w:rPr>
            </w:pPr>
            <w:r w:rsidRPr="00E73D09">
              <w:rPr>
                <w:rFonts w:ascii="MS Mincho" w:eastAsia="MS Mincho" w:hAnsi="MS Mincho" w:cs="MS Mincho"/>
                <w:sz w:val="32"/>
                <w:szCs w:val="32"/>
              </w:rPr>
              <w:t>ɽ</w:t>
            </w:r>
          </w:p>
        </w:tc>
        <w:tc>
          <w:tcPr>
            <w:tcW w:w="1260" w:type="dxa"/>
            <w:tcBorders>
              <w:top w:val="single" w:sz="6" w:space="0" w:color="666666"/>
              <w:left w:val="single" w:sz="6" w:space="0" w:color="666666"/>
              <w:bottom w:val="single" w:sz="6" w:space="0" w:color="666666"/>
              <w:right w:val="single" w:sz="6" w:space="0" w:color="666666"/>
            </w:tcBorders>
          </w:tcPr>
          <w:p w14:paraId="602D486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ex tap/f</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ap</w:t>
            </w:r>
          </w:p>
        </w:tc>
        <w:tc>
          <w:tcPr>
            <w:tcW w:w="1440" w:type="dxa"/>
            <w:tcBorders>
              <w:top w:val="single" w:sz="6" w:space="0" w:color="666666"/>
              <w:left w:val="single" w:sz="6" w:space="0" w:color="666666"/>
              <w:bottom w:val="single" w:sz="6" w:space="0" w:color="666666"/>
              <w:right w:val="single" w:sz="6" w:space="0" w:color="666666"/>
            </w:tcBorders>
          </w:tcPr>
          <w:p w14:paraId="443F888F"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3DB339C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0AD7B2"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F0170F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556F756"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Pr>
                <w:rFonts w:ascii="Doulos SIL" w:eastAsia="Arial Unicode MS" w:hAnsi="Doulos SIL" w:cs="Arial Unicode MS"/>
                <w:sz w:val="36"/>
                <w:szCs w:val="36"/>
              </w:rPr>
              <w:t>V</w:t>
            </w:r>
            <w:r>
              <w:rPr>
                <w:rFonts w:ascii="Verdana" w:eastAsia="Times New Roman" w:hAnsi="Verdana" w:cs="Times New Roman"/>
                <w:color w:val="847872"/>
                <w:sz w:val="18"/>
                <w:szCs w:val="18"/>
              </w:rPr>
              <w:t xml:space="preserve">  Voiced</w:t>
            </w:r>
            <w:proofErr w:type="gramEnd"/>
            <w:r>
              <w:rPr>
                <w:rFonts w:ascii="Verdana" w:eastAsia="Times New Roman" w:hAnsi="Verdana" w:cs="Times New Roman"/>
                <w:color w:val="847872"/>
                <w:sz w:val="18"/>
                <w:szCs w:val="18"/>
              </w:rPr>
              <w:t xml:space="preserve"> </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abio-denta</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fricative</w:t>
            </w:r>
          </w:p>
        </w:tc>
        <w:tc>
          <w:tcPr>
            <w:tcW w:w="1965" w:type="dxa"/>
            <w:tcBorders>
              <w:top w:val="single" w:sz="6" w:space="0" w:color="666666"/>
              <w:left w:val="single" w:sz="6" w:space="0" w:color="666666"/>
              <w:bottom w:val="single" w:sz="6" w:space="0" w:color="666666"/>
              <w:right w:val="single" w:sz="6" w:space="0" w:color="666666"/>
            </w:tcBorders>
          </w:tcPr>
          <w:p w14:paraId="545B8F0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ㅍ</w:t>
            </w:r>
            <w:r w:rsidRPr="00FE04BD">
              <w:rPr>
                <w:rFonts w:ascii="Times New Roman" w:eastAsia="Times New Roman" w:hAnsi="Times New Roman" w:cs="Times New Roman"/>
                <w:sz w:val="24"/>
                <w:szCs w:val="24"/>
              </w:rPr>
              <w:t xml:space="preserve"> (p)</w:t>
            </w:r>
          </w:p>
        </w:tc>
        <w:tc>
          <w:tcPr>
            <w:tcW w:w="1185" w:type="dxa"/>
            <w:tcBorders>
              <w:top w:val="single" w:sz="6" w:space="0" w:color="666666"/>
              <w:left w:val="single" w:sz="6" w:space="0" w:color="666666"/>
              <w:bottom w:val="single" w:sz="6" w:space="0" w:color="666666"/>
              <w:right w:val="single" w:sz="6" w:space="0" w:color="666666"/>
            </w:tcBorders>
          </w:tcPr>
          <w:p w14:paraId="578A27BA" w14:textId="77777777" w:rsidR="00F150E7" w:rsidRPr="00E73D09" w:rsidRDefault="00F150E7" w:rsidP="00F150E7">
            <w:pPr>
              <w:spacing w:after="0" w:line="240" w:lineRule="auto"/>
              <w:rPr>
                <w:rFonts w:ascii="Verdana" w:eastAsia="Times New Roman" w:hAnsi="Verdana" w:cs="Times New Roman"/>
                <w:color w:val="847872"/>
                <w:sz w:val="44"/>
                <w:szCs w:val="44"/>
              </w:rPr>
            </w:pPr>
            <w:r w:rsidRPr="00E73D09">
              <w:rPr>
                <w:rFonts w:ascii="MS Mincho" w:eastAsia="MS Mincho" w:hAnsi="MS Mincho" w:cs="MS Mincho"/>
                <w:sz w:val="44"/>
                <w:szCs w:val="44"/>
              </w:rPr>
              <w:t>ɽ</w:t>
            </w:r>
          </w:p>
        </w:tc>
        <w:tc>
          <w:tcPr>
            <w:tcW w:w="1260" w:type="dxa"/>
            <w:tcBorders>
              <w:top w:val="single" w:sz="6" w:space="0" w:color="666666"/>
              <w:left w:val="single" w:sz="6" w:space="0" w:color="666666"/>
              <w:bottom w:val="single" w:sz="6" w:space="0" w:color="666666"/>
              <w:right w:val="single" w:sz="6" w:space="0" w:color="666666"/>
            </w:tcBorders>
          </w:tcPr>
          <w:p w14:paraId="6A22E8E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ex tap/f</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ap</w:t>
            </w:r>
          </w:p>
        </w:tc>
        <w:tc>
          <w:tcPr>
            <w:tcW w:w="1440" w:type="dxa"/>
            <w:tcBorders>
              <w:top w:val="single" w:sz="6" w:space="0" w:color="666666"/>
              <w:left w:val="single" w:sz="6" w:space="0" w:color="666666"/>
              <w:bottom w:val="single" w:sz="6" w:space="0" w:color="666666"/>
              <w:right w:val="single" w:sz="6" w:space="0" w:color="666666"/>
            </w:tcBorders>
          </w:tcPr>
          <w:p w14:paraId="584DDA0E"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6E680FE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FBB85D2"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809818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FBC349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w:t>
            </w:r>
          </w:p>
        </w:tc>
        <w:tc>
          <w:tcPr>
            <w:tcW w:w="1965" w:type="dxa"/>
            <w:tcBorders>
              <w:top w:val="single" w:sz="6" w:space="0" w:color="666666"/>
              <w:left w:val="single" w:sz="6" w:space="0" w:color="666666"/>
              <w:bottom w:val="single" w:sz="6" w:space="0" w:color="666666"/>
              <w:right w:val="single" w:sz="6" w:space="0" w:color="666666"/>
            </w:tcBorders>
          </w:tcPr>
          <w:p w14:paraId="123AAFE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ㅈ</w:t>
            </w:r>
            <w:r w:rsidRPr="00FE04BD">
              <w:rPr>
                <w:rFonts w:ascii="Times New Roman" w:eastAsia="Times New Roman" w:hAnsi="Times New Roman" w:cs="Times New Roman"/>
                <w:sz w:val="24"/>
                <w:szCs w:val="24"/>
              </w:rPr>
              <w:t xml:space="preserve"> (j)</w:t>
            </w:r>
          </w:p>
        </w:tc>
        <w:tc>
          <w:tcPr>
            <w:tcW w:w="1185" w:type="dxa"/>
            <w:tcBorders>
              <w:top w:val="single" w:sz="6" w:space="0" w:color="666666"/>
              <w:left w:val="single" w:sz="6" w:space="0" w:color="666666"/>
              <w:bottom w:val="single" w:sz="6" w:space="0" w:color="666666"/>
              <w:right w:val="single" w:sz="6" w:space="0" w:color="666666"/>
            </w:tcBorders>
          </w:tcPr>
          <w:p w14:paraId="707B9825" w14:textId="77777777" w:rsidR="00F150E7" w:rsidRPr="00E73D09" w:rsidRDefault="00F150E7" w:rsidP="00F150E7">
            <w:pPr>
              <w:spacing w:after="0" w:line="240" w:lineRule="auto"/>
              <w:rPr>
                <w:rFonts w:ascii="Verdana" w:eastAsia="Times New Roman" w:hAnsi="Verdana" w:cs="Times New Roman"/>
                <w:color w:val="847872"/>
                <w:sz w:val="32"/>
                <w:szCs w:val="32"/>
              </w:rPr>
            </w:pPr>
            <w:r w:rsidRPr="00E73D09">
              <w:rPr>
                <w:rFonts w:ascii="MS Mincho" w:eastAsia="MS Mincho" w:hAnsi="MS Mincho" w:cs="MS Mincho"/>
                <w:sz w:val="32"/>
                <w:szCs w:val="32"/>
              </w:rPr>
              <w:t>ɬ</w:t>
            </w:r>
          </w:p>
        </w:tc>
        <w:tc>
          <w:tcPr>
            <w:tcW w:w="1260" w:type="dxa"/>
            <w:tcBorders>
              <w:top w:val="single" w:sz="6" w:space="0" w:color="666666"/>
              <w:left w:val="single" w:sz="6" w:space="0" w:color="666666"/>
              <w:bottom w:val="single" w:sz="6" w:space="0" w:color="666666"/>
              <w:right w:val="single" w:sz="6" w:space="0" w:color="666666"/>
            </w:tcBorders>
          </w:tcPr>
          <w:p w14:paraId="5088B21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ess a</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veo</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ar </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atera</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fricative</w:t>
            </w:r>
          </w:p>
        </w:tc>
        <w:tc>
          <w:tcPr>
            <w:tcW w:w="1440" w:type="dxa"/>
            <w:tcBorders>
              <w:top w:val="single" w:sz="6" w:space="0" w:color="666666"/>
              <w:left w:val="single" w:sz="6" w:space="0" w:color="666666"/>
              <w:bottom w:val="single" w:sz="6" w:space="0" w:color="666666"/>
              <w:right w:val="single" w:sz="6" w:space="0" w:color="666666"/>
            </w:tcBorders>
          </w:tcPr>
          <w:p w14:paraId="2725C0F4"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1D6A59B5"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9361045"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X</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A1ADF5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3F6CFE5"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Pr>
                <w:rFonts w:ascii="Doulos SIL" w:eastAsia="Arial Unicode MS" w:hAnsi="Doulos SIL" w:cs="Arial Unicode MS"/>
                <w:sz w:val="36"/>
                <w:szCs w:val="36"/>
              </w:rPr>
              <w:t>X</w:t>
            </w:r>
            <w:r>
              <w:rPr>
                <w:rFonts w:ascii="Verdana" w:eastAsia="Times New Roman" w:hAnsi="Verdana" w:cs="Times New Roman"/>
                <w:color w:val="847872"/>
                <w:sz w:val="18"/>
                <w:szCs w:val="18"/>
              </w:rPr>
              <w:t xml:space="preserve">  Voice</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ess</w:t>
            </w:r>
            <w:proofErr w:type="gramEnd"/>
            <w:r>
              <w:rPr>
                <w:rFonts w:ascii="Verdana" w:eastAsia="Times New Roman" w:hAnsi="Verdana" w:cs="Times New Roman"/>
                <w:color w:val="847872"/>
                <w:sz w:val="18"/>
                <w:szCs w:val="18"/>
              </w:rPr>
              <w:t xml:space="preserve"> ve</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fricative</w:t>
            </w:r>
          </w:p>
        </w:tc>
        <w:tc>
          <w:tcPr>
            <w:tcW w:w="1965" w:type="dxa"/>
            <w:tcBorders>
              <w:top w:val="single" w:sz="6" w:space="0" w:color="666666"/>
              <w:left w:val="single" w:sz="6" w:space="0" w:color="666666"/>
              <w:bottom w:val="single" w:sz="6" w:space="0" w:color="666666"/>
              <w:right w:val="single" w:sz="6" w:space="0" w:color="666666"/>
            </w:tcBorders>
          </w:tcPr>
          <w:p w14:paraId="7E923C0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ㅌ</w:t>
            </w:r>
            <w:r w:rsidRPr="00FE04BD">
              <w:rPr>
                <w:rFonts w:ascii="Times New Roman" w:eastAsia="Times New Roman" w:hAnsi="Times New Roman" w:cs="Times New Roman"/>
                <w:sz w:val="24"/>
                <w:szCs w:val="24"/>
              </w:rPr>
              <w:t xml:space="preserve"> (t)</w:t>
            </w:r>
          </w:p>
        </w:tc>
        <w:tc>
          <w:tcPr>
            <w:tcW w:w="1185" w:type="dxa"/>
            <w:tcBorders>
              <w:top w:val="single" w:sz="6" w:space="0" w:color="666666"/>
              <w:left w:val="single" w:sz="6" w:space="0" w:color="666666"/>
              <w:bottom w:val="single" w:sz="6" w:space="0" w:color="666666"/>
              <w:right w:val="single" w:sz="6" w:space="0" w:color="666666"/>
            </w:tcBorders>
          </w:tcPr>
          <w:p w14:paraId="4B15254B" w14:textId="77777777" w:rsidR="00F150E7" w:rsidRPr="00E73D09" w:rsidRDefault="00F150E7" w:rsidP="00F150E7">
            <w:pPr>
              <w:spacing w:after="0" w:line="240" w:lineRule="auto"/>
              <w:rPr>
                <w:rFonts w:ascii="Verdana" w:eastAsia="Times New Roman" w:hAnsi="Verdana" w:cs="Times New Roman"/>
                <w:color w:val="847872"/>
                <w:sz w:val="44"/>
                <w:szCs w:val="44"/>
              </w:rPr>
            </w:pPr>
            <w:r w:rsidRPr="00E73D09">
              <w:rPr>
                <w:rFonts w:ascii="MS Mincho" w:eastAsia="MS Mincho" w:hAnsi="MS Mincho" w:cs="MS Mincho"/>
                <w:sz w:val="44"/>
                <w:szCs w:val="44"/>
              </w:rPr>
              <w:t>ɬ</w:t>
            </w:r>
          </w:p>
        </w:tc>
        <w:tc>
          <w:tcPr>
            <w:tcW w:w="1260" w:type="dxa"/>
            <w:tcBorders>
              <w:top w:val="single" w:sz="6" w:space="0" w:color="666666"/>
              <w:left w:val="single" w:sz="6" w:space="0" w:color="666666"/>
              <w:bottom w:val="single" w:sz="6" w:space="0" w:color="666666"/>
              <w:right w:val="single" w:sz="6" w:space="0" w:color="666666"/>
            </w:tcBorders>
          </w:tcPr>
          <w:p w14:paraId="05447EC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w:t>
            </w:r>
            <w:r w:rsidRPr="004A6E86">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ess a</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veo</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ar </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atera</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fricative</w:t>
            </w:r>
          </w:p>
        </w:tc>
        <w:tc>
          <w:tcPr>
            <w:tcW w:w="1440" w:type="dxa"/>
            <w:tcBorders>
              <w:top w:val="single" w:sz="6" w:space="0" w:color="666666"/>
              <w:left w:val="single" w:sz="6" w:space="0" w:color="666666"/>
              <w:bottom w:val="single" w:sz="6" w:space="0" w:color="666666"/>
              <w:right w:val="single" w:sz="6" w:space="0" w:color="666666"/>
            </w:tcBorders>
          </w:tcPr>
          <w:p w14:paraId="2FC115B4"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1D1CE11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4003AE4"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lastRenderedPageBreak/>
              <w:t>Y</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7DFF0E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89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529B0F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Y</w:t>
            </w:r>
          </w:p>
        </w:tc>
        <w:tc>
          <w:tcPr>
            <w:tcW w:w="1965" w:type="dxa"/>
            <w:tcBorders>
              <w:top w:val="single" w:sz="6" w:space="0" w:color="666666"/>
              <w:left w:val="single" w:sz="6" w:space="0" w:color="666666"/>
              <w:bottom w:val="single" w:sz="6" w:space="0" w:color="666666"/>
              <w:right w:val="single" w:sz="6" w:space="0" w:color="666666"/>
            </w:tcBorders>
          </w:tcPr>
          <w:p w14:paraId="7B771F3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ㅛ</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yo</w:t>
            </w:r>
            <w:proofErr w:type="spellEnd"/>
            <w:r w:rsidRPr="00A26DF2">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tcPr>
          <w:p w14:paraId="23F65EBF" w14:textId="77777777" w:rsidR="00F150E7" w:rsidRPr="007043EA" w:rsidRDefault="00F150E7" w:rsidP="00F150E7">
            <w:pPr>
              <w:spacing w:after="0" w:line="240" w:lineRule="auto"/>
              <w:rPr>
                <w:rFonts w:ascii="Verdana" w:eastAsia="Times New Roman" w:hAnsi="Verdana" w:cs="Times New Roman"/>
                <w:color w:val="847872"/>
                <w:sz w:val="44"/>
                <w:szCs w:val="44"/>
              </w:rPr>
            </w:pPr>
            <w:r w:rsidRPr="007043EA">
              <w:rPr>
                <w:rFonts w:ascii="MS Mincho" w:eastAsia="MS Mincho" w:hAnsi="MS Mincho" w:cs="MS Mincho"/>
                <w:sz w:val="44"/>
                <w:szCs w:val="44"/>
              </w:rPr>
              <w:t>ɻ</w:t>
            </w:r>
          </w:p>
        </w:tc>
        <w:tc>
          <w:tcPr>
            <w:tcW w:w="1260" w:type="dxa"/>
            <w:tcBorders>
              <w:top w:val="single" w:sz="6" w:space="0" w:color="666666"/>
              <w:left w:val="single" w:sz="6" w:space="0" w:color="666666"/>
              <w:bottom w:val="single" w:sz="6" w:space="0" w:color="666666"/>
              <w:right w:val="single" w:sz="6" w:space="0" w:color="666666"/>
            </w:tcBorders>
          </w:tcPr>
          <w:p w14:paraId="3D9D9B5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ex approximant</w:t>
            </w:r>
          </w:p>
        </w:tc>
        <w:tc>
          <w:tcPr>
            <w:tcW w:w="1440" w:type="dxa"/>
            <w:tcBorders>
              <w:top w:val="single" w:sz="6" w:space="0" w:color="666666"/>
              <w:left w:val="single" w:sz="6" w:space="0" w:color="666666"/>
              <w:bottom w:val="single" w:sz="6" w:space="0" w:color="666666"/>
              <w:right w:val="single" w:sz="6" w:space="0" w:color="666666"/>
            </w:tcBorders>
          </w:tcPr>
          <w:p w14:paraId="625CCC77"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1976AD9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7F45D30"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Z</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4A7E3D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90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7DD5EA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Z</w:t>
            </w:r>
          </w:p>
        </w:tc>
        <w:tc>
          <w:tcPr>
            <w:tcW w:w="1965" w:type="dxa"/>
            <w:tcBorders>
              <w:top w:val="single" w:sz="6" w:space="0" w:color="666666"/>
              <w:left w:val="single" w:sz="6" w:space="0" w:color="666666"/>
              <w:bottom w:val="single" w:sz="6" w:space="0" w:color="666666"/>
              <w:right w:val="single" w:sz="6" w:space="0" w:color="666666"/>
            </w:tcBorders>
          </w:tcPr>
          <w:p w14:paraId="32848CD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ㅋ</w:t>
            </w:r>
            <w:r w:rsidRPr="00FE04BD">
              <w:rPr>
                <w:rFonts w:ascii="Times New Roman" w:eastAsia="Times New Roman" w:hAnsi="Times New Roman" w:cs="Times New Roman"/>
                <w:sz w:val="24"/>
                <w:szCs w:val="24"/>
              </w:rPr>
              <w:t xml:space="preserve"> (k)</w:t>
            </w:r>
          </w:p>
        </w:tc>
        <w:tc>
          <w:tcPr>
            <w:tcW w:w="1185" w:type="dxa"/>
            <w:tcBorders>
              <w:top w:val="single" w:sz="6" w:space="0" w:color="666666"/>
              <w:left w:val="single" w:sz="6" w:space="0" w:color="666666"/>
              <w:bottom w:val="single" w:sz="6" w:space="0" w:color="666666"/>
              <w:right w:val="single" w:sz="6" w:space="0" w:color="666666"/>
            </w:tcBorders>
          </w:tcPr>
          <w:p w14:paraId="221B4CED" w14:textId="77777777" w:rsidR="00F150E7" w:rsidRPr="007043EA" w:rsidRDefault="00F150E7" w:rsidP="00F150E7">
            <w:pPr>
              <w:spacing w:after="0" w:line="240" w:lineRule="auto"/>
              <w:rPr>
                <w:rFonts w:ascii="Verdana" w:eastAsia="Times New Roman" w:hAnsi="Verdana" w:cs="Times New Roman"/>
                <w:color w:val="847872"/>
                <w:sz w:val="32"/>
                <w:szCs w:val="32"/>
              </w:rPr>
            </w:pPr>
            <w:r w:rsidRPr="007043EA">
              <w:rPr>
                <w:rFonts w:ascii="MS Mincho" w:eastAsia="MS Mincho" w:hAnsi="MS Mincho" w:cs="MS Mincho"/>
                <w:sz w:val="32"/>
                <w:szCs w:val="32"/>
              </w:rPr>
              <w:t>ɻ</w:t>
            </w:r>
          </w:p>
        </w:tc>
        <w:tc>
          <w:tcPr>
            <w:tcW w:w="1260" w:type="dxa"/>
            <w:tcBorders>
              <w:top w:val="single" w:sz="6" w:space="0" w:color="666666"/>
              <w:left w:val="single" w:sz="6" w:space="0" w:color="666666"/>
              <w:bottom w:val="single" w:sz="6" w:space="0" w:color="666666"/>
              <w:right w:val="single" w:sz="6" w:space="0" w:color="666666"/>
            </w:tcBorders>
          </w:tcPr>
          <w:p w14:paraId="0C62E48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ex approximant</w:t>
            </w:r>
          </w:p>
        </w:tc>
        <w:tc>
          <w:tcPr>
            <w:tcW w:w="1440" w:type="dxa"/>
            <w:tcBorders>
              <w:top w:val="single" w:sz="6" w:space="0" w:color="666666"/>
              <w:left w:val="single" w:sz="6" w:space="0" w:color="666666"/>
              <w:bottom w:val="single" w:sz="6" w:space="0" w:color="666666"/>
              <w:right w:val="single" w:sz="6" w:space="0" w:color="666666"/>
            </w:tcBorders>
          </w:tcPr>
          <w:p w14:paraId="48E522D9"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5803717F"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8EE034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E01501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6AD90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square bracket</w:t>
            </w:r>
          </w:p>
        </w:tc>
        <w:tc>
          <w:tcPr>
            <w:tcW w:w="1965" w:type="dxa"/>
            <w:tcBorders>
              <w:top w:val="single" w:sz="6" w:space="0" w:color="666666"/>
              <w:left w:val="single" w:sz="6" w:space="0" w:color="666666"/>
              <w:bottom w:val="single" w:sz="6" w:space="0" w:color="666666"/>
              <w:right w:val="single" w:sz="6" w:space="0" w:color="666666"/>
            </w:tcBorders>
          </w:tcPr>
          <w:p w14:paraId="6514A46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square bracket</w:t>
            </w:r>
          </w:p>
        </w:tc>
        <w:tc>
          <w:tcPr>
            <w:tcW w:w="1185" w:type="dxa"/>
            <w:tcBorders>
              <w:top w:val="single" w:sz="6" w:space="0" w:color="666666"/>
              <w:left w:val="single" w:sz="6" w:space="0" w:color="666666"/>
              <w:bottom w:val="single" w:sz="6" w:space="0" w:color="666666"/>
              <w:right w:val="single" w:sz="6" w:space="0" w:color="666666"/>
            </w:tcBorders>
          </w:tcPr>
          <w:p w14:paraId="63F2F7F9"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7B200A62"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173B4645"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0471CB0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7260A5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966EF4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CF6BB4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Reverse so</w:t>
            </w:r>
            <w:r w:rsidRPr="00EA500C">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idus (backs</w:t>
            </w:r>
            <w:r w:rsidRPr="00EA500C">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ash)</w:t>
            </w:r>
          </w:p>
        </w:tc>
        <w:tc>
          <w:tcPr>
            <w:tcW w:w="1965" w:type="dxa"/>
            <w:tcBorders>
              <w:top w:val="single" w:sz="6" w:space="0" w:color="666666"/>
              <w:left w:val="single" w:sz="6" w:space="0" w:color="666666"/>
              <w:bottom w:val="single" w:sz="6" w:space="0" w:color="666666"/>
              <w:right w:val="single" w:sz="6" w:space="0" w:color="666666"/>
            </w:tcBorders>
          </w:tcPr>
          <w:p w14:paraId="507A907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Reverse so</w:t>
            </w:r>
            <w:r w:rsidRPr="00EA500C">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idus (backs</w:t>
            </w:r>
            <w:r w:rsidRPr="00EA500C">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ash)</w:t>
            </w:r>
          </w:p>
        </w:tc>
        <w:tc>
          <w:tcPr>
            <w:tcW w:w="1185" w:type="dxa"/>
            <w:tcBorders>
              <w:top w:val="single" w:sz="6" w:space="0" w:color="666666"/>
              <w:left w:val="single" w:sz="6" w:space="0" w:color="666666"/>
              <w:bottom w:val="single" w:sz="6" w:space="0" w:color="666666"/>
              <w:right w:val="single" w:sz="6" w:space="0" w:color="666666"/>
            </w:tcBorders>
          </w:tcPr>
          <w:p w14:paraId="09061090"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48B60F2C"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0B70E0E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w:t>
            </w:r>
          </w:p>
        </w:tc>
      </w:tr>
      <w:tr w:rsidR="00F150E7" w:rsidRPr="004C5283" w14:paraId="71C6CEF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C877B3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48F412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6C444C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square bracket</w:t>
            </w:r>
          </w:p>
        </w:tc>
        <w:tc>
          <w:tcPr>
            <w:tcW w:w="1965" w:type="dxa"/>
            <w:tcBorders>
              <w:top w:val="single" w:sz="6" w:space="0" w:color="666666"/>
              <w:left w:val="single" w:sz="6" w:space="0" w:color="666666"/>
              <w:bottom w:val="single" w:sz="6" w:space="0" w:color="666666"/>
              <w:right w:val="single" w:sz="6" w:space="0" w:color="666666"/>
            </w:tcBorders>
          </w:tcPr>
          <w:p w14:paraId="428F293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square bracket</w:t>
            </w:r>
          </w:p>
        </w:tc>
        <w:tc>
          <w:tcPr>
            <w:tcW w:w="1185" w:type="dxa"/>
            <w:tcBorders>
              <w:top w:val="single" w:sz="6" w:space="0" w:color="666666"/>
              <w:left w:val="single" w:sz="6" w:space="0" w:color="666666"/>
              <w:bottom w:val="single" w:sz="6" w:space="0" w:color="666666"/>
              <w:right w:val="single" w:sz="6" w:space="0" w:color="666666"/>
            </w:tcBorders>
          </w:tcPr>
          <w:p w14:paraId="092CC8D3"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1620EFB7"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089907A4"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410F4E9F"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2FF5A0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92EDA6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57E4D8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Caret</w:t>
            </w:r>
          </w:p>
        </w:tc>
        <w:tc>
          <w:tcPr>
            <w:tcW w:w="1965" w:type="dxa"/>
            <w:tcBorders>
              <w:top w:val="single" w:sz="6" w:space="0" w:color="666666"/>
              <w:left w:val="single" w:sz="6" w:space="0" w:color="666666"/>
              <w:bottom w:val="single" w:sz="6" w:space="0" w:color="666666"/>
              <w:right w:val="single" w:sz="6" w:space="0" w:color="666666"/>
            </w:tcBorders>
          </w:tcPr>
          <w:p w14:paraId="797039C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Caret</w:t>
            </w:r>
          </w:p>
        </w:tc>
        <w:tc>
          <w:tcPr>
            <w:tcW w:w="1185" w:type="dxa"/>
            <w:tcBorders>
              <w:top w:val="single" w:sz="6" w:space="0" w:color="666666"/>
              <w:left w:val="single" w:sz="6" w:space="0" w:color="666666"/>
              <w:bottom w:val="single" w:sz="6" w:space="0" w:color="666666"/>
              <w:right w:val="single" w:sz="6" w:space="0" w:color="666666"/>
            </w:tcBorders>
          </w:tcPr>
          <w:p w14:paraId="6164B6E5"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6FC94CED"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189902D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7DA7A0E5"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347F30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_</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A43B93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324A8F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Horizonta</w:t>
            </w:r>
            <w:r w:rsidRPr="00EA500C">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bar (underscore)</w:t>
            </w:r>
          </w:p>
        </w:tc>
        <w:tc>
          <w:tcPr>
            <w:tcW w:w="1965" w:type="dxa"/>
            <w:tcBorders>
              <w:top w:val="single" w:sz="6" w:space="0" w:color="666666"/>
              <w:left w:val="single" w:sz="6" w:space="0" w:color="666666"/>
              <w:bottom w:val="single" w:sz="6" w:space="0" w:color="666666"/>
              <w:right w:val="single" w:sz="6" w:space="0" w:color="666666"/>
            </w:tcBorders>
          </w:tcPr>
          <w:p w14:paraId="007277E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Horizonta</w:t>
            </w:r>
            <w:r w:rsidRPr="00EA500C">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bar (underscore)</w:t>
            </w:r>
          </w:p>
        </w:tc>
        <w:tc>
          <w:tcPr>
            <w:tcW w:w="1185" w:type="dxa"/>
            <w:tcBorders>
              <w:top w:val="single" w:sz="6" w:space="0" w:color="666666"/>
              <w:left w:val="single" w:sz="6" w:space="0" w:color="666666"/>
              <w:bottom w:val="single" w:sz="6" w:space="0" w:color="666666"/>
              <w:right w:val="single" w:sz="6" w:space="0" w:color="666666"/>
            </w:tcBorders>
          </w:tcPr>
          <w:p w14:paraId="426DA10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Over</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ine start</w:t>
            </w:r>
          </w:p>
        </w:tc>
        <w:tc>
          <w:tcPr>
            <w:tcW w:w="1260" w:type="dxa"/>
            <w:tcBorders>
              <w:top w:val="single" w:sz="6" w:space="0" w:color="666666"/>
              <w:left w:val="single" w:sz="6" w:space="0" w:color="666666"/>
              <w:bottom w:val="single" w:sz="6" w:space="0" w:color="666666"/>
              <w:right w:val="single" w:sz="6" w:space="0" w:color="666666"/>
            </w:tcBorders>
          </w:tcPr>
          <w:p w14:paraId="02C8069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Under</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ine start</w:t>
            </w:r>
          </w:p>
        </w:tc>
        <w:tc>
          <w:tcPr>
            <w:tcW w:w="1440" w:type="dxa"/>
            <w:tcBorders>
              <w:top w:val="single" w:sz="6" w:space="0" w:color="666666"/>
              <w:left w:val="single" w:sz="6" w:space="0" w:color="666666"/>
              <w:bottom w:val="single" w:sz="6" w:space="0" w:color="666666"/>
              <w:right w:val="single" w:sz="6" w:space="0" w:color="666666"/>
            </w:tcBorders>
          </w:tcPr>
          <w:p w14:paraId="4EB12A11"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426BB80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2D4766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BCF98D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6279C9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Acute accent</w:t>
            </w:r>
          </w:p>
        </w:tc>
        <w:tc>
          <w:tcPr>
            <w:tcW w:w="1965" w:type="dxa"/>
            <w:tcBorders>
              <w:top w:val="single" w:sz="6" w:space="0" w:color="666666"/>
              <w:left w:val="single" w:sz="6" w:space="0" w:color="666666"/>
              <w:bottom w:val="single" w:sz="6" w:space="0" w:color="666666"/>
              <w:right w:val="single" w:sz="6" w:space="0" w:color="666666"/>
            </w:tcBorders>
          </w:tcPr>
          <w:p w14:paraId="68AF2BF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Acute accent</w:t>
            </w:r>
          </w:p>
        </w:tc>
        <w:tc>
          <w:tcPr>
            <w:tcW w:w="1185" w:type="dxa"/>
            <w:tcBorders>
              <w:top w:val="single" w:sz="6" w:space="0" w:color="666666"/>
              <w:left w:val="single" w:sz="6" w:space="0" w:color="666666"/>
              <w:bottom w:val="single" w:sz="6" w:space="0" w:color="666666"/>
              <w:right w:val="single" w:sz="6" w:space="0" w:color="666666"/>
            </w:tcBorders>
          </w:tcPr>
          <w:p w14:paraId="2335835C"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Pr>
                <w:rFonts w:ascii="Verdana" w:eastAsia="Times New Roman" w:hAnsi="Verdana" w:cs="Times New Roman"/>
                <w:color w:val="847872"/>
                <w:sz w:val="18"/>
                <w:szCs w:val="18"/>
              </w:rPr>
              <w:t>Over</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ine  end</w:t>
            </w:r>
            <w:proofErr w:type="gramEnd"/>
          </w:p>
        </w:tc>
        <w:tc>
          <w:tcPr>
            <w:tcW w:w="1260" w:type="dxa"/>
            <w:tcBorders>
              <w:top w:val="single" w:sz="6" w:space="0" w:color="666666"/>
              <w:left w:val="single" w:sz="6" w:space="0" w:color="666666"/>
              <w:bottom w:val="single" w:sz="6" w:space="0" w:color="666666"/>
              <w:right w:val="single" w:sz="6" w:space="0" w:color="666666"/>
            </w:tcBorders>
          </w:tcPr>
          <w:p w14:paraId="56FD2CD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Under</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ine end</w:t>
            </w:r>
          </w:p>
        </w:tc>
        <w:tc>
          <w:tcPr>
            <w:tcW w:w="1440" w:type="dxa"/>
            <w:tcBorders>
              <w:top w:val="single" w:sz="6" w:space="0" w:color="666666"/>
              <w:left w:val="single" w:sz="6" w:space="0" w:color="666666"/>
              <w:bottom w:val="single" w:sz="6" w:space="0" w:color="666666"/>
              <w:right w:val="single" w:sz="6" w:space="0" w:color="666666"/>
            </w:tcBorders>
          </w:tcPr>
          <w:p w14:paraId="49AE6529"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0020D78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980A29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 - z</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6EB3D5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&amp;#97; - &amp;#122;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99D50C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A500C">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etters a-z</w:t>
            </w:r>
          </w:p>
        </w:tc>
        <w:tc>
          <w:tcPr>
            <w:tcW w:w="1965" w:type="dxa"/>
            <w:tcBorders>
              <w:top w:val="single" w:sz="6" w:space="0" w:color="666666"/>
              <w:left w:val="single" w:sz="6" w:space="0" w:color="666666"/>
              <w:bottom w:val="single" w:sz="6" w:space="0" w:color="666666"/>
              <w:right w:val="single" w:sz="6" w:space="0" w:color="666666"/>
            </w:tcBorders>
          </w:tcPr>
          <w:p w14:paraId="0330CD2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Phonetic IPA</w:t>
            </w:r>
          </w:p>
        </w:tc>
        <w:tc>
          <w:tcPr>
            <w:tcW w:w="1185" w:type="dxa"/>
            <w:tcBorders>
              <w:top w:val="single" w:sz="6" w:space="0" w:color="666666"/>
              <w:left w:val="single" w:sz="6" w:space="0" w:color="666666"/>
              <w:bottom w:val="single" w:sz="6" w:space="0" w:color="666666"/>
              <w:right w:val="single" w:sz="6" w:space="0" w:color="666666"/>
            </w:tcBorders>
          </w:tcPr>
          <w:p w14:paraId="023AB8AC"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21CB42C1" w14:textId="77777777" w:rsidR="00F150E7" w:rsidRPr="004C5283" w:rsidRDefault="00F150E7" w:rsidP="00F150E7">
            <w:pPr>
              <w:spacing w:after="0" w:line="240" w:lineRule="auto"/>
              <w:jc w:val="center"/>
              <w:rPr>
                <w:rFonts w:ascii="Verdana" w:eastAsia="Times New Roman" w:hAnsi="Verdana" w:cs="Times New Roman"/>
                <w:color w:val="847872"/>
                <w:sz w:val="18"/>
                <w:szCs w:val="18"/>
              </w:rPr>
            </w:pPr>
            <w:r>
              <w:rPr>
                <w:rFonts w:ascii="Verdana" w:eastAsia="Times New Roman" w:hAnsi="Verdana" w:cs="Times New Roman"/>
                <w:color w:val="847872"/>
                <w:sz w:val="18"/>
                <w:szCs w:val="18"/>
              </w:rPr>
              <w:t>Hangu</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w:t>
            </w:r>
            <w:proofErr w:type="gramStart"/>
            <w:r>
              <w:rPr>
                <w:rFonts w:ascii="Verdana" w:eastAsia="Times New Roman" w:hAnsi="Verdana" w:cs="Times New Roman"/>
                <w:color w:val="847872"/>
                <w:sz w:val="18"/>
                <w:szCs w:val="18"/>
              </w:rPr>
              <w:t>other</w:t>
            </w:r>
            <w:proofErr w:type="gramEnd"/>
            <w:r>
              <w:rPr>
                <w:rFonts w:ascii="Verdana" w:eastAsia="Times New Roman" w:hAnsi="Verdana" w:cs="Times New Roman"/>
                <w:color w:val="847872"/>
                <w:sz w:val="18"/>
                <w:szCs w:val="18"/>
              </w:rPr>
              <w:t xml:space="preserve"> note</w:t>
            </w:r>
          </w:p>
        </w:tc>
        <w:tc>
          <w:tcPr>
            <w:tcW w:w="1440" w:type="dxa"/>
            <w:tcBorders>
              <w:top w:val="single" w:sz="6" w:space="0" w:color="666666"/>
              <w:left w:val="single" w:sz="6" w:space="0" w:color="666666"/>
              <w:bottom w:val="single" w:sz="6" w:space="0" w:color="666666"/>
              <w:right w:val="single" w:sz="6" w:space="0" w:color="666666"/>
            </w:tcBorders>
          </w:tcPr>
          <w:p w14:paraId="0DCCAD4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2C02D44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6F8781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a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523A00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2BE67E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a </w:t>
            </w:r>
          </w:p>
        </w:tc>
        <w:tc>
          <w:tcPr>
            <w:tcW w:w="1965" w:type="dxa"/>
            <w:tcBorders>
              <w:top w:val="single" w:sz="6" w:space="0" w:color="666666"/>
              <w:left w:val="single" w:sz="6" w:space="0" w:color="666666"/>
              <w:bottom w:val="single" w:sz="6" w:space="0" w:color="666666"/>
              <w:right w:val="single" w:sz="6" w:space="0" w:color="666666"/>
            </w:tcBorders>
            <w:vAlign w:val="center"/>
          </w:tcPr>
          <w:p w14:paraId="1DA4C4D1" w14:textId="77777777" w:rsidR="00F150E7" w:rsidRPr="00EF7F97" w:rsidRDefault="00F150E7" w:rsidP="00F150E7">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m</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551F45D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M</w:t>
            </w:r>
          </w:p>
        </w:tc>
        <w:tc>
          <w:tcPr>
            <w:tcW w:w="1260" w:type="dxa"/>
            <w:tcBorders>
              <w:top w:val="single" w:sz="6" w:space="0" w:color="666666"/>
              <w:left w:val="single" w:sz="6" w:space="0" w:color="666666"/>
              <w:bottom w:val="single" w:sz="6" w:space="0" w:color="666666"/>
              <w:right w:val="single" w:sz="6" w:space="0" w:color="666666"/>
            </w:tcBorders>
          </w:tcPr>
          <w:p w14:paraId="2BC720A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ㅁ</w:t>
            </w:r>
            <w:r w:rsidRPr="00FE04BD">
              <w:rPr>
                <w:rFonts w:ascii="Times New Roman" w:eastAsia="Times New Roman" w:hAnsi="Times New Roman" w:cs="Times New Roman"/>
                <w:sz w:val="24"/>
                <w:szCs w:val="24"/>
              </w:rPr>
              <w:t xml:space="preserve"> (m)</w:t>
            </w:r>
          </w:p>
        </w:tc>
        <w:tc>
          <w:tcPr>
            <w:tcW w:w="1440" w:type="dxa"/>
            <w:tcBorders>
              <w:top w:val="single" w:sz="6" w:space="0" w:color="666666"/>
              <w:left w:val="single" w:sz="6" w:space="0" w:color="666666"/>
              <w:bottom w:val="single" w:sz="6" w:space="0" w:color="666666"/>
              <w:right w:val="single" w:sz="6" w:space="0" w:color="666666"/>
            </w:tcBorders>
          </w:tcPr>
          <w:p w14:paraId="113B539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nasa</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bi</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abia</w:t>
            </w:r>
            <w:r w:rsidRPr="00EA500C">
              <w:rPr>
                <w:rFonts w:ascii="Leelawadee" w:eastAsia="Times New Roman" w:hAnsi="Leelawadee" w:cs="Leelawadee" w:hint="cs"/>
                <w:color w:val="847872"/>
                <w:sz w:val="18"/>
                <w:szCs w:val="18"/>
              </w:rPr>
              <w:t>l</w:t>
            </w:r>
          </w:p>
        </w:tc>
      </w:tr>
      <w:tr w:rsidR="00F150E7" w:rsidRPr="004C5283" w14:paraId="55F48EF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396440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b</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6BD1FD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w:t>
            </w:r>
            <w:r>
              <w:rPr>
                <w:rFonts w:ascii="Verdana" w:eastAsia="Times New Roman" w:hAnsi="Verdana" w:cs="Times New Roman"/>
                <w:color w:val="847872"/>
                <w:sz w:val="18"/>
                <w:szCs w:val="18"/>
              </w:rPr>
              <w:t>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07AECF2"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Pr>
                <w:rFonts w:ascii="MS PMincho" w:eastAsia="MS PMincho" w:hAnsi="MS PMincho" w:cs="Times New Roman"/>
                <w:color w:val="847872"/>
                <w:sz w:val="28"/>
                <w:szCs w:val="28"/>
              </w:rPr>
              <w:t>b</w:t>
            </w:r>
            <w:r>
              <w:rPr>
                <w:rFonts w:ascii="Verdana" w:eastAsia="Times New Roman" w:hAnsi="Verdana" w:cs="Times New Roman"/>
                <w:color w:val="847872"/>
                <w:sz w:val="18"/>
                <w:szCs w:val="18"/>
              </w:rPr>
              <w:t xml:space="preserve">  Voiced</w:t>
            </w:r>
            <w:proofErr w:type="gramEnd"/>
            <w:r>
              <w:rPr>
                <w:rFonts w:ascii="Verdana" w:eastAsia="Times New Roman" w:hAnsi="Verdana" w:cs="Times New Roman"/>
                <w:color w:val="847872"/>
                <w:sz w:val="18"/>
                <w:szCs w:val="18"/>
              </w:rPr>
              <w:t xml:space="preserve"> bi</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abia</w:t>
            </w:r>
            <w:r w:rsidRPr="00EA500C">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tri</w:t>
            </w:r>
            <w:r w:rsidRPr="00EA500C">
              <w:rPr>
                <w:rFonts w:ascii="Leelawadee" w:eastAsia="Times New Roman" w:hAnsi="Leelawadee" w:cs="Leelawadee" w:hint="cs"/>
                <w:color w:val="847872"/>
                <w:sz w:val="18"/>
                <w:szCs w:val="18"/>
              </w:rPr>
              <w:t>ll</w:t>
            </w:r>
          </w:p>
        </w:tc>
        <w:tc>
          <w:tcPr>
            <w:tcW w:w="1965" w:type="dxa"/>
            <w:tcBorders>
              <w:top w:val="single" w:sz="6" w:space="0" w:color="666666"/>
              <w:left w:val="single" w:sz="6" w:space="0" w:color="666666"/>
              <w:bottom w:val="single" w:sz="6" w:space="0" w:color="666666"/>
              <w:right w:val="single" w:sz="6" w:space="0" w:color="666666"/>
            </w:tcBorders>
          </w:tcPr>
          <w:p w14:paraId="56E0CD1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Style w:val="ipa1"/>
                <w:rFonts w:ascii="MS Mincho" w:eastAsia="MS Mincho" w:hAnsi="MS Mincho" w:cs="MS Mincho" w:hint="eastAsia"/>
                <w:b/>
                <w:bCs/>
              </w:rPr>
              <w:t>ʃ</w:t>
            </w:r>
            <w:r>
              <w:rPr>
                <w:rStyle w:val="ipa1"/>
                <w:rFonts w:ascii="MS Mincho" w:eastAsia="MS Mincho" w:hAnsi="MS Mincho" w:cs="MS Mincho"/>
                <w:b/>
                <w:bCs/>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0928C8A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73D09">
              <w:rPr>
                <w:rStyle w:val="ipa1"/>
                <w:rFonts w:ascii="MS Mincho" w:eastAsia="MS Mincho" w:hAnsi="MS Mincho" w:cs="MS Mincho" w:hint="eastAsia"/>
                <w:b/>
                <w:bCs/>
                <w:sz w:val="36"/>
                <w:szCs w:val="36"/>
              </w:rPr>
              <w:t>∫</w:t>
            </w:r>
            <w:proofErr w:type="spellStart"/>
            <w:r>
              <w:rPr>
                <w:rFonts w:ascii="Verdana" w:eastAsia="Times New Roman" w:hAnsi="Verdana" w:cs="Times New Roman"/>
                <w:color w:val="847872"/>
                <w:sz w:val="18"/>
                <w:szCs w:val="18"/>
              </w:rPr>
              <w:t>Sh</w:t>
            </w:r>
            <w:proofErr w:type="spellEnd"/>
            <w:r>
              <w:rPr>
                <w:rFonts w:ascii="Verdana" w:eastAsia="Times New Roman" w:hAnsi="Verdana" w:cs="Times New Roman"/>
                <w:color w:val="847872"/>
                <w:sz w:val="18"/>
                <w:szCs w:val="18"/>
              </w:rPr>
              <w:t>(</w:t>
            </w:r>
            <w:proofErr w:type="spellStart"/>
            <w:r>
              <w:rPr>
                <w:rFonts w:ascii="Verdana" w:eastAsia="Times New Roman" w:hAnsi="Verdana" w:cs="Times New Roman"/>
                <w:color w:val="847872"/>
                <w:sz w:val="18"/>
                <w:szCs w:val="18"/>
              </w:rPr>
              <w:t>oe</w:t>
            </w:r>
            <w:proofErr w:type="spellEnd"/>
            <w:r>
              <w:rPr>
                <w:rFonts w:ascii="Verdana" w:eastAsia="Times New Roman" w:hAnsi="Verdana" w:cs="Times New Roman"/>
                <w:color w:val="847872"/>
                <w:sz w:val="18"/>
                <w:szCs w:val="18"/>
              </w:rPr>
              <w:t>)</w:t>
            </w:r>
          </w:p>
        </w:tc>
        <w:tc>
          <w:tcPr>
            <w:tcW w:w="1260" w:type="dxa"/>
            <w:tcBorders>
              <w:top w:val="single" w:sz="6" w:space="0" w:color="666666"/>
              <w:left w:val="single" w:sz="6" w:space="0" w:color="666666"/>
              <w:bottom w:val="single" w:sz="6" w:space="0" w:color="666666"/>
              <w:right w:val="single" w:sz="6" w:space="0" w:color="666666"/>
            </w:tcBorders>
          </w:tcPr>
          <w:p w14:paraId="7CA61AE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ㅠ</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yu</w:t>
            </w:r>
            <w:proofErr w:type="spellEnd"/>
            <w:r w:rsidRPr="00A26DF2">
              <w:rPr>
                <w:rFonts w:ascii="Times New Roman" w:eastAsia="Times New Roman" w:hAnsi="Times New Roman" w:cs="Times New Roman"/>
                <w:sz w:val="24"/>
                <w:szCs w:val="24"/>
              </w:rPr>
              <w:t>)</w:t>
            </w:r>
            <w:r>
              <w:rPr>
                <w:rFonts w:ascii="Times New Roman" w:eastAsia="Times New Roman" w:hAnsi="Times New Roman" w:cs="Times New Roman"/>
                <w:sz w:val="24"/>
                <w:szCs w:val="24"/>
              </w:rPr>
              <w:t>, IPA unused</w:t>
            </w:r>
            <w:r w:rsidR="006C212D">
              <w:rPr>
                <w:rFonts w:ascii="Times New Roman" w:eastAsia="Times New Roman" w:hAnsi="Times New Roman" w:cs="Times New Roman"/>
                <w:sz w:val="24"/>
                <w:szCs w:val="24"/>
              </w:rPr>
              <w:t xml:space="preserve">&gt; </w:t>
            </w:r>
            <w:r w:rsidR="006C212D" w:rsidRPr="006C212D">
              <w:rPr>
                <w:rFonts w:ascii="Malgun Gothic" w:eastAsia="Malgun Gothic" w:hAnsi="Malgun Gothic" w:cs="Malgun Gothic" w:hint="eastAsia"/>
                <w:color w:val="252525"/>
                <w:sz w:val="24"/>
                <w:szCs w:val="24"/>
                <w:shd w:val="clear" w:color="auto" w:fill="FFFFFF"/>
              </w:rPr>
              <w:t>ㅃ</w:t>
            </w:r>
          </w:p>
        </w:tc>
        <w:tc>
          <w:tcPr>
            <w:tcW w:w="1440" w:type="dxa"/>
            <w:tcBorders>
              <w:top w:val="single" w:sz="6" w:space="0" w:color="666666"/>
              <w:left w:val="single" w:sz="6" w:space="0" w:color="666666"/>
              <w:bottom w:val="single" w:sz="6" w:space="0" w:color="666666"/>
              <w:right w:val="single" w:sz="6" w:space="0" w:color="666666"/>
            </w:tcBorders>
          </w:tcPr>
          <w:p w14:paraId="0B62521B"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sidRPr="00EF7F97">
              <w:rPr>
                <w:rFonts w:ascii="Doulos SIL" w:eastAsia="Arial Unicode MS" w:hAnsi="Doulos SIL" w:cs="Arial Unicode MS"/>
                <w:sz w:val="36"/>
                <w:szCs w:val="36"/>
              </w:rPr>
              <w:t>j</w:t>
            </w:r>
            <w:r>
              <w:rPr>
                <w:rFonts w:ascii="Doulos SIL" w:eastAsia="Arial Unicode MS" w:hAnsi="Doulos SIL" w:cs="Arial Unicode MS"/>
                <w:sz w:val="36"/>
                <w:szCs w:val="36"/>
              </w:rPr>
              <w:t>u</w:t>
            </w:r>
            <w:proofErr w:type="spellEnd"/>
            <w:r>
              <w:rPr>
                <w:rFonts w:ascii="Doulos SIL" w:eastAsia="Arial Unicode MS" w:hAnsi="Doulos SIL" w:cs="Arial Unicode MS"/>
                <w:sz w:val="36"/>
                <w:szCs w:val="36"/>
              </w:rPr>
              <w:t xml:space="preserve"> </w:t>
            </w:r>
          </w:p>
        </w:tc>
      </w:tr>
      <w:tr w:rsidR="00F150E7" w:rsidRPr="004C5283" w14:paraId="1D9FEBF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21DFD5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c</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8DABE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&amp;#9</w:t>
            </w:r>
            <w:r>
              <w:rPr>
                <w:rFonts w:ascii="Verdana" w:eastAsia="Times New Roman" w:hAnsi="Verdana" w:cs="Times New Roman"/>
                <w:color w:val="847872"/>
                <w:sz w:val="18"/>
                <w:szCs w:val="18"/>
              </w:rPr>
              <w:t>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D07C170"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sidRPr="00EF7F97">
              <w:rPr>
                <w:rFonts w:ascii="Doulos SIL" w:eastAsia="Arial Unicode MS" w:hAnsi="Doulos SIL" w:cs="Arial Unicode MS"/>
                <w:sz w:val="36"/>
                <w:szCs w:val="36"/>
              </w:rPr>
              <w:t>c</w:t>
            </w:r>
            <w:r>
              <w:rPr>
                <w:rFonts w:ascii="Verdana" w:eastAsia="Times New Roman" w:hAnsi="Verdana" w:cs="Times New Roman"/>
                <w:color w:val="847872"/>
                <w:sz w:val="18"/>
                <w:szCs w:val="18"/>
              </w:rPr>
              <w:t xml:space="preserve">  Voice</w:t>
            </w:r>
            <w:r w:rsidRPr="000347B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ess</w:t>
            </w:r>
            <w:proofErr w:type="gramEnd"/>
            <w:r>
              <w:rPr>
                <w:rFonts w:ascii="Verdana" w:eastAsia="Times New Roman" w:hAnsi="Verdana" w:cs="Times New Roman"/>
                <w:color w:val="847872"/>
                <w:sz w:val="18"/>
                <w:szCs w:val="18"/>
              </w:rPr>
              <w:t xml:space="preserve"> </w:t>
            </w:r>
            <w:proofErr w:type="spellStart"/>
            <w:r>
              <w:rPr>
                <w:rFonts w:ascii="Verdana" w:eastAsia="Times New Roman" w:hAnsi="Verdana" w:cs="Times New Roman"/>
                <w:color w:val="847872"/>
                <w:sz w:val="18"/>
                <w:szCs w:val="18"/>
              </w:rPr>
              <w:t>pa</w:t>
            </w:r>
            <w:r w:rsidRPr="000347B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ative</w:t>
            </w:r>
            <w:proofErr w:type="spellEnd"/>
            <w:r>
              <w:rPr>
                <w:rFonts w:ascii="Verdana" w:eastAsia="Times New Roman" w:hAnsi="Verdana" w:cs="Times New Roman"/>
                <w:color w:val="847872"/>
                <w:sz w:val="18"/>
                <w:szCs w:val="18"/>
              </w:rPr>
              <w:t xml:space="preserve"> p</w:t>
            </w:r>
            <w:r w:rsidRPr="000347B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osive, use </w:t>
            </w:r>
            <w:r>
              <w:rPr>
                <w:rFonts w:ascii="Doulos SIL" w:eastAsia="Arial Unicode MS" w:hAnsi="Doulos SIL" w:cs="Arial Unicode MS"/>
                <w:sz w:val="36"/>
                <w:szCs w:val="36"/>
              </w:rPr>
              <w:t xml:space="preserve"> C</w:t>
            </w:r>
            <w:r>
              <w:rPr>
                <w:rFonts w:ascii="Verdana" w:eastAsia="Times New Roman" w:hAnsi="Verdana" w:cs="Times New Roman"/>
                <w:color w:val="847872"/>
                <w:sz w:val="18"/>
                <w:szCs w:val="18"/>
              </w:rPr>
              <w:t xml:space="preserve">  upper case</w:t>
            </w:r>
          </w:p>
        </w:tc>
        <w:tc>
          <w:tcPr>
            <w:tcW w:w="1965" w:type="dxa"/>
            <w:tcBorders>
              <w:top w:val="single" w:sz="6" w:space="0" w:color="666666"/>
              <w:left w:val="single" w:sz="6" w:space="0" w:color="666666"/>
              <w:bottom w:val="single" w:sz="6" w:space="0" w:color="666666"/>
              <w:right w:val="single" w:sz="6" w:space="0" w:color="666666"/>
            </w:tcBorders>
          </w:tcPr>
          <w:p w14:paraId="4D94B25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Style w:val="ipa1"/>
                <w:rFonts w:ascii="Tahoma" w:hAnsi="Tahoma" w:cs="Tahoma"/>
                <w:b/>
                <w:bCs/>
              </w:rPr>
              <w:t xml:space="preserve">ʒ </w:t>
            </w:r>
          </w:p>
        </w:tc>
        <w:tc>
          <w:tcPr>
            <w:tcW w:w="1185" w:type="dxa"/>
            <w:tcBorders>
              <w:top w:val="single" w:sz="6" w:space="0" w:color="666666"/>
              <w:left w:val="single" w:sz="6" w:space="0" w:color="666666"/>
              <w:bottom w:val="single" w:sz="6" w:space="0" w:color="666666"/>
              <w:right w:val="single" w:sz="6" w:space="0" w:color="666666"/>
            </w:tcBorders>
          </w:tcPr>
          <w:p w14:paraId="5C8A867A" w14:textId="77777777" w:rsidR="00F150E7" w:rsidRPr="00E73D09" w:rsidRDefault="00F150E7" w:rsidP="00F150E7">
            <w:pPr>
              <w:spacing w:after="0" w:line="240" w:lineRule="auto"/>
              <w:rPr>
                <w:rFonts w:ascii="Verdana" w:eastAsia="Times New Roman" w:hAnsi="Verdana" w:cs="Times New Roman"/>
                <w:color w:val="847872"/>
                <w:sz w:val="32"/>
                <w:szCs w:val="32"/>
              </w:rPr>
            </w:pPr>
            <w:r w:rsidRPr="00E73D09">
              <w:rPr>
                <w:rStyle w:val="ipa1"/>
                <w:rFonts w:ascii="Tahoma" w:hAnsi="Tahoma" w:cs="Tahoma"/>
                <w:b/>
                <w:bCs/>
                <w:sz w:val="32"/>
                <w:szCs w:val="32"/>
              </w:rPr>
              <w:t>Ʒ</w:t>
            </w:r>
          </w:p>
        </w:tc>
        <w:tc>
          <w:tcPr>
            <w:tcW w:w="1260" w:type="dxa"/>
            <w:tcBorders>
              <w:top w:val="single" w:sz="6" w:space="0" w:color="666666"/>
              <w:left w:val="single" w:sz="6" w:space="0" w:color="666666"/>
              <w:bottom w:val="single" w:sz="6" w:space="0" w:color="666666"/>
              <w:right w:val="single" w:sz="6" w:space="0" w:color="666666"/>
            </w:tcBorders>
          </w:tcPr>
          <w:p w14:paraId="4955CC1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ㅊ</w:t>
            </w:r>
            <w:r w:rsidRPr="00FE04BD">
              <w:rPr>
                <w:rFonts w:ascii="Times New Roman" w:eastAsia="Times New Roman" w:hAnsi="Times New Roman" w:cs="Times New Roman"/>
                <w:sz w:val="24"/>
                <w:szCs w:val="24"/>
              </w:rPr>
              <w:t xml:space="preserve"> (</w:t>
            </w:r>
            <w:proofErr w:type="spellStart"/>
            <w:r w:rsidRPr="00FE04BD">
              <w:rPr>
                <w:rFonts w:ascii="Times New Roman" w:eastAsia="Times New Roman" w:hAnsi="Times New Roman" w:cs="Times New Roman"/>
                <w:sz w:val="24"/>
                <w:szCs w:val="24"/>
              </w:rPr>
              <w:t>ch</w:t>
            </w:r>
            <w:proofErr w:type="spellEnd"/>
            <w:r w:rsidRPr="00FE04BD">
              <w:rPr>
                <w:rFonts w:ascii="Times New Roman" w:eastAsia="Times New Roman" w:hAnsi="Times New Roman" w:cs="Times New Roman"/>
                <w:sz w:val="24"/>
                <w:szCs w:val="24"/>
              </w:rPr>
              <w:t>)</w:t>
            </w:r>
            <w:r w:rsidR="00B47ACE">
              <w:rPr>
                <w:rFonts w:ascii="Times New Roman" w:eastAsia="Times New Roman" w:hAnsi="Times New Roman" w:cs="Times New Roman"/>
                <w:sz w:val="24"/>
                <w:szCs w:val="24"/>
              </w:rPr>
              <w:t>&gt;</w:t>
            </w:r>
            <w:r w:rsidR="00B47ACE" w:rsidRPr="006C212D">
              <w:rPr>
                <w:rFonts w:ascii="Malgun Gothic" w:eastAsia="Malgun Gothic" w:hAnsi="Malgun Gothic" w:cs="Malgun Gothic" w:hint="eastAsia"/>
                <w:color w:val="000000"/>
                <w:sz w:val="24"/>
                <w:szCs w:val="24"/>
                <w:shd w:val="clear" w:color="auto" w:fill="F8F9FA"/>
              </w:rPr>
              <w:t>ㅉ</w:t>
            </w:r>
          </w:p>
        </w:tc>
        <w:tc>
          <w:tcPr>
            <w:tcW w:w="1440" w:type="dxa"/>
            <w:tcBorders>
              <w:top w:val="single" w:sz="6" w:space="0" w:color="666666"/>
              <w:left w:val="single" w:sz="6" w:space="0" w:color="666666"/>
              <w:bottom w:val="single" w:sz="6" w:space="0" w:color="666666"/>
              <w:right w:val="single" w:sz="6" w:space="0" w:color="666666"/>
            </w:tcBorders>
          </w:tcPr>
          <w:p w14:paraId="7B844D8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Post-a</w:t>
            </w:r>
            <w:r w:rsidRPr="000347B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veo</w:t>
            </w:r>
            <w:r w:rsidRPr="000347B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fricative</w:t>
            </w:r>
          </w:p>
        </w:tc>
      </w:tr>
      <w:tr w:rsidR="00F150E7" w:rsidRPr="004C5283" w14:paraId="4145E74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B2C698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d</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D9311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43E13E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d </w:t>
            </w:r>
          </w:p>
        </w:tc>
        <w:tc>
          <w:tcPr>
            <w:tcW w:w="1965" w:type="dxa"/>
            <w:tcBorders>
              <w:top w:val="single" w:sz="6" w:space="0" w:color="666666"/>
              <w:left w:val="single" w:sz="6" w:space="0" w:color="666666"/>
              <w:bottom w:val="single" w:sz="6" w:space="0" w:color="666666"/>
              <w:right w:val="single" w:sz="6" w:space="0" w:color="666666"/>
            </w:tcBorders>
          </w:tcPr>
          <w:p w14:paraId="6C8E741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ŋ</w:t>
            </w:r>
            <w:r w:rsidRPr="00EF7F97">
              <w:rPr>
                <w:rFonts w:ascii="Doulos SIL" w:eastAsia="Arial Unicode MS" w:hAnsi="Doulos SIL" w:cs="Arial Unicode MS" w:hint="eastAsia"/>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3009454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hint="eastAsia"/>
                <w:sz w:val="36"/>
                <w:szCs w:val="36"/>
              </w:rPr>
              <w:t>Ŋ</w:t>
            </w:r>
          </w:p>
        </w:tc>
        <w:tc>
          <w:tcPr>
            <w:tcW w:w="1260" w:type="dxa"/>
            <w:tcBorders>
              <w:top w:val="single" w:sz="6" w:space="0" w:color="666666"/>
              <w:left w:val="single" w:sz="6" w:space="0" w:color="666666"/>
              <w:bottom w:val="single" w:sz="6" w:space="0" w:color="666666"/>
              <w:right w:val="single" w:sz="6" w:space="0" w:color="666666"/>
            </w:tcBorders>
          </w:tcPr>
          <w:p w14:paraId="6EB4101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ㅇ</w:t>
            </w:r>
            <w:r w:rsidRPr="00FE04BD">
              <w:rPr>
                <w:rFonts w:ascii="Times New Roman" w:eastAsia="Times New Roman" w:hAnsi="Times New Roman" w:cs="Times New Roman"/>
                <w:sz w:val="24"/>
                <w:szCs w:val="24"/>
              </w:rPr>
              <w:t xml:space="preserve"> (-/ng)</w:t>
            </w:r>
          </w:p>
        </w:tc>
        <w:tc>
          <w:tcPr>
            <w:tcW w:w="1440" w:type="dxa"/>
            <w:tcBorders>
              <w:top w:val="single" w:sz="6" w:space="0" w:color="666666"/>
              <w:left w:val="single" w:sz="6" w:space="0" w:color="666666"/>
              <w:bottom w:val="single" w:sz="6" w:space="0" w:color="666666"/>
              <w:right w:val="single" w:sz="6" w:space="0" w:color="666666"/>
            </w:tcBorders>
          </w:tcPr>
          <w:p w14:paraId="0CDACF0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nasa</w:t>
            </w:r>
            <w:r w:rsidRPr="000347B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ve</w:t>
            </w:r>
            <w:r w:rsidRPr="000347B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w:t>
            </w:r>
          </w:p>
        </w:tc>
      </w:tr>
      <w:tr w:rsidR="00F150E7" w:rsidRPr="004C5283" w14:paraId="3CA023E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1C6B2E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e</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EC9805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34E37B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e </w:t>
            </w:r>
          </w:p>
        </w:tc>
        <w:tc>
          <w:tcPr>
            <w:tcW w:w="1965" w:type="dxa"/>
            <w:tcBorders>
              <w:top w:val="single" w:sz="6" w:space="0" w:color="666666"/>
              <w:left w:val="single" w:sz="6" w:space="0" w:color="666666"/>
              <w:bottom w:val="single" w:sz="6" w:space="0" w:color="666666"/>
              <w:right w:val="single" w:sz="6" w:space="0" w:color="666666"/>
            </w:tcBorders>
            <w:vAlign w:val="center"/>
          </w:tcPr>
          <w:p w14:paraId="6ABC4FB4" w14:textId="77777777" w:rsidR="00F150E7" w:rsidRPr="00EF7F97" w:rsidRDefault="00F150E7" w:rsidP="00F150E7">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d</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554A9FA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D</w:t>
            </w:r>
          </w:p>
        </w:tc>
        <w:tc>
          <w:tcPr>
            <w:tcW w:w="1260" w:type="dxa"/>
            <w:tcBorders>
              <w:top w:val="single" w:sz="6" w:space="0" w:color="666666"/>
              <w:left w:val="single" w:sz="6" w:space="0" w:color="666666"/>
              <w:bottom w:val="single" w:sz="6" w:space="0" w:color="666666"/>
              <w:right w:val="single" w:sz="6" w:space="0" w:color="666666"/>
            </w:tcBorders>
          </w:tcPr>
          <w:p w14:paraId="2ADAE24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ㄷ</w:t>
            </w:r>
            <w:r w:rsidRPr="00FE04BD">
              <w:rPr>
                <w:rFonts w:ascii="Times New Roman" w:eastAsia="Times New Roman" w:hAnsi="Times New Roman" w:cs="Times New Roman"/>
                <w:sz w:val="24"/>
                <w:szCs w:val="24"/>
              </w:rPr>
              <w:t xml:space="preserve"> (d)</w:t>
            </w:r>
            <w:r w:rsidR="00B47ACE">
              <w:rPr>
                <w:rFonts w:ascii="Times New Roman" w:eastAsia="Times New Roman" w:hAnsi="Times New Roman" w:cs="Times New Roman"/>
                <w:sz w:val="24"/>
                <w:szCs w:val="24"/>
              </w:rPr>
              <w:t xml:space="preserve">&gt; </w:t>
            </w:r>
            <w:r w:rsidR="00B47ACE" w:rsidRPr="006C212D">
              <w:rPr>
                <w:rFonts w:ascii="Malgun Gothic" w:eastAsia="Malgun Gothic" w:hAnsi="Malgun Gothic" w:cs="Malgun Gothic" w:hint="eastAsia"/>
                <w:color w:val="000000"/>
                <w:sz w:val="24"/>
                <w:szCs w:val="24"/>
                <w:shd w:val="clear" w:color="auto" w:fill="F8F9FA"/>
              </w:rPr>
              <w:t>ㄸ</w:t>
            </w:r>
          </w:p>
        </w:tc>
        <w:tc>
          <w:tcPr>
            <w:tcW w:w="1440" w:type="dxa"/>
            <w:tcBorders>
              <w:top w:val="single" w:sz="6" w:space="0" w:color="666666"/>
              <w:left w:val="single" w:sz="6" w:space="0" w:color="666666"/>
              <w:bottom w:val="single" w:sz="6" w:space="0" w:color="666666"/>
              <w:right w:val="single" w:sz="6" w:space="0" w:color="666666"/>
            </w:tcBorders>
          </w:tcPr>
          <w:p w14:paraId="2A27316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w:t>
            </w:r>
            <w:r w:rsidRPr="00AD065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veo</w:t>
            </w:r>
            <w:r w:rsidRPr="00AD065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p</w:t>
            </w:r>
            <w:r w:rsidRPr="00AD065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osive</w:t>
            </w:r>
          </w:p>
        </w:tc>
      </w:tr>
      <w:tr w:rsidR="00F150E7" w:rsidRPr="004C5283" w14:paraId="05D41652"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68F023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f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7546D3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CEDC4A6"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sidRPr="00EF7F97">
              <w:rPr>
                <w:rFonts w:ascii="Doulos SIL" w:eastAsia="Arial Unicode MS" w:hAnsi="Doulos SIL" w:cs="Arial Unicode MS"/>
                <w:sz w:val="36"/>
                <w:szCs w:val="36"/>
              </w:rPr>
              <w:t>f</w:t>
            </w:r>
            <w:r>
              <w:rPr>
                <w:rFonts w:ascii="Verdana" w:eastAsia="Times New Roman" w:hAnsi="Verdana" w:cs="Times New Roman"/>
                <w:color w:val="847872"/>
                <w:sz w:val="18"/>
                <w:szCs w:val="18"/>
              </w:rPr>
              <w:t xml:space="preserve">  Voice</w:t>
            </w:r>
            <w:r w:rsidRPr="00AD065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ess</w:t>
            </w:r>
            <w:proofErr w:type="gramEnd"/>
            <w:r>
              <w:rPr>
                <w:rFonts w:ascii="Verdana" w:eastAsia="Times New Roman" w:hAnsi="Verdana" w:cs="Times New Roman"/>
                <w:color w:val="847872"/>
                <w:sz w:val="18"/>
                <w:szCs w:val="18"/>
              </w:rPr>
              <w:t xml:space="preserve"> </w:t>
            </w:r>
            <w:r w:rsidRPr="00AD065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abio-denta</w:t>
            </w:r>
            <w:r w:rsidRPr="00AD065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fricative, use </w:t>
            </w:r>
            <w:r>
              <w:rPr>
                <w:rFonts w:ascii="Doulos SIL" w:eastAsia="Arial Unicode MS" w:hAnsi="Doulos SIL" w:cs="Arial Unicode MS"/>
                <w:sz w:val="36"/>
                <w:szCs w:val="36"/>
              </w:rPr>
              <w:t>F</w:t>
            </w:r>
            <w:r>
              <w:rPr>
                <w:rFonts w:ascii="Verdana" w:eastAsia="Times New Roman" w:hAnsi="Verdana" w:cs="Times New Roman"/>
                <w:color w:val="847872"/>
                <w:sz w:val="18"/>
                <w:szCs w:val="18"/>
              </w:rPr>
              <w:t xml:space="preserve"> upper case</w:t>
            </w:r>
          </w:p>
        </w:tc>
        <w:tc>
          <w:tcPr>
            <w:tcW w:w="1965" w:type="dxa"/>
            <w:tcBorders>
              <w:top w:val="single" w:sz="6" w:space="0" w:color="666666"/>
              <w:left w:val="single" w:sz="6" w:space="0" w:color="666666"/>
              <w:bottom w:val="single" w:sz="6" w:space="0" w:color="666666"/>
              <w:right w:val="single" w:sz="6" w:space="0" w:color="666666"/>
            </w:tcBorders>
            <w:vAlign w:val="center"/>
          </w:tcPr>
          <w:p w14:paraId="689DD198" w14:textId="77777777" w:rsidR="00F150E7" w:rsidRPr="00EF7F97" w:rsidRDefault="00F150E7" w:rsidP="00F150E7">
            <w:pPr>
              <w:spacing w:after="0" w:line="240" w:lineRule="auto"/>
              <w:jc w:val="center"/>
              <w:rPr>
                <w:rFonts w:ascii="Doulos SIL" w:eastAsia="Arial Unicode MS" w:hAnsi="Doulos SIL" w:cs="Arial Unicode MS"/>
                <w:sz w:val="36"/>
                <w:szCs w:val="36"/>
              </w:rPr>
            </w:pPr>
            <w:r>
              <w:rPr>
                <w:rFonts w:ascii="Doulos SIL" w:eastAsia="Arial Unicode MS" w:hAnsi="Doulos SIL" w:cs="Arial Unicode MS"/>
                <w:sz w:val="36"/>
                <w:szCs w:val="36"/>
              </w:rPr>
              <w:t xml:space="preserve">r </w:t>
            </w:r>
          </w:p>
        </w:tc>
        <w:tc>
          <w:tcPr>
            <w:tcW w:w="1185" w:type="dxa"/>
            <w:tcBorders>
              <w:top w:val="single" w:sz="6" w:space="0" w:color="666666"/>
              <w:left w:val="single" w:sz="6" w:space="0" w:color="666666"/>
              <w:bottom w:val="single" w:sz="6" w:space="0" w:color="666666"/>
              <w:right w:val="single" w:sz="6" w:space="0" w:color="666666"/>
            </w:tcBorders>
          </w:tcPr>
          <w:p w14:paraId="097EA46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R</w:t>
            </w:r>
          </w:p>
        </w:tc>
        <w:tc>
          <w:tcPr>
            <w:tcW w:w="1260" w:type="dxa"/>
            <w:tcBorders>
              <w:top w:val="single" w:sz="6" w:space="0" w:color="666666"/>
              <w:left w:val="single" w:sz="6" w:space="0" w:color="666666"/>
              <w:bottom w:val="single" w:sz="6" w:space="0" w:color="666666"/>
              <w:right w:val="single" w:sz="6" w:space="0" w:color="666666"/>
            </w:tcBorders>
          </w:tcPr>
          <w:p w14:paraId="5A75409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ㄹ</w:t>
            </w:r>
            <w:r w:rsidRPr="00FE04BD">
              <w:rPr>
                <w:rFonts w:ascii="Times New Roman" w:eastAsia="Times New Roman" w:hAnsi="Times New Roman" w:cs="Times New Roman"/>
                <w:sz w:val="24"/>
                <w:szCs w:val="24"/>
              </w:rPr>
              <w:t xml:space="preserve"> (</w:t>
            </w:r>
            <w:r w:rsidRPr="00AD065B">
              <w:rPr>
                <w:rFonts w:ascii="BIZ UDPGothic" w:eastAsia="BIZ UDPGothic" w:hAnsi="BIZ UDPGothic" w:cs="Times New Roman"/>
                <w:sz w:val="24"/>
                <w:szCs w:val="24"/>
              </w:rPr>
              <w:t>l</w:t>
            </w:r>
            <w:r w:rsidRPr="00FE04BD">
              <w:rPr>
                <w:rFonts w:ascii="Times New Roman" w:eastAsia="Times New Roman" w:hAnsi="Times New Roman" w:cs="Times New Roman"/>
                <w:sz w:val="24"/>
                <w:szCs w:val="24"/>
              </w:rPr>
              <w:t>/r)</w:t>
            </w:r>
            <w:r>
              <w:rPr>
                <w:rFonts w:ascii="Times New Roman" w:eastAsia="Times New Roman" w:hAnsi="Times New Roman" w:cs="Times New Roman"/>
                <w:sz w:val="24"/>
                <w:szCs w:val="24"/>
              </w:rPr>
              <w:t>, r on</w:t>
            </w:r>
            <w:r w:rsidRPr="00AD065B">
              <w:rPr>
                <w:rFonts w:ascii="BIZ UDPGothic" w:eastAsia="BIZ UDPGothic" w:hAnsi="BIZ UDPGothic" w:cs="Times New Roman"/>
                <w:sz w:val="24"/>
                <w:szCs w:val="24"/>
              </w:rPr>
              <w:t>l</w:t>
            </w:r>
            <w:r>
              <w:rPr>
                <w:rFonts w:ascii="Times New Roman" w:eastAsia="Times New Roman" w:hAnsi="Times New Roman" w:cs="Times New Roman"/>
                <w:sz w:val="24"/>
                <w:szCs w:val="24"/>
              </w:rPr>
              <w:t>y</w:t>
            </w:r>
          </w:p>
        </w:tc>
        <w:tc>
          <w:tcPr>
            <w:tcW w:w="1440" w:type="dxa"/>
            <w:tcBorders>
              <w:top w:val="single" w:sz="6" w:space="0" w:color="666666"/>
              <w:left w:val="single" w:sz="6" w:space="0" w:color="666666"/>
              <w:bottom w:val="single" w:sz="6" w:space="0" w:color="666666"/>
              <w:right w:val="single" w:sz="6" w:space="0" w:color="666666"/>
            </w:tcBorders>
          </w:tcPr>
          <w:p w14:paraId="5F3B6D1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uvu</w:t>
            </w:r>
            <w:r w:rsidRPr="00AD065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tri</w:t>
            </w:r>
            <w:r w:rsidRPr="00AD065B">
              <w:rPr>
                <w:rFonts w:ascii="Leelawadee" w:eastAsia="Times New Roman" w:hAnsi="Leelawadee" w:cs="Leelawadee" w:hint="cs"/>
                <w:color w:val="847872"/>
                <w:sz w:val="18"/>
                <w:szCs w:val="18"/>
              </w:rPr>
              <w:t>ll</w:t>
            </w:r>
            <w:r w:rsidRPr="00935E38">
              <w:rPr>
                <w:rFonts w:ascii="Doulos SIL" w:eastAsia="Arial Unicode MS" w:hAnsi="Doulos SIL" w:cs="Arial Unicode MS"/>
                <w:sz w:val="28"/>
                <w:szCs w:val="28"/>
              </w:rPr>
              <w:t xml:space="preserve"> L/</w:t>
            </w:r>
            <w:r w:rsidRPr="00AD065B">
              <w:rPr>
                <w:rFonts w:ascii="BIZ UDPGothic" w:eastAsia="BIZ UDPGothic" w:hAnsi="BIZ UDPGothic" w:cs="Arial Unicode MS"/>
                <w:sz w:val="28"/>
                <w:szCs w:val="28"/>
              </w:rPr>
              <w:t>l</w:t>
            </w:r>
            <w:r w:rsidRPr="00935E38">
              <w:rPr>
                <w:rFonts w:ascii="Doulos SIL" w:eastAsia="Arial Unicode MS" w:hAnsi="Doulos SIL" w:cs="Arial Unicode MS"/>
                <w:sz w:val="28"/>
                <w:szCs w:val="28"/>
              </w:rPr>
              <w:t xml:space="preserve"> for </w:t>
            </w:r>
            <w:r w:rsidRPr="00AD065B">
              <w:rPr>
                <w:rFonts w:ascii="BIZ UDPGothic" w:eastAsia="BIZ UDPGothic" w:hAnsi="BIZ UDPGothic" w:cs="Arial Unicode MS"/>
                <w:sz w:val="28"/>
                <w:szCs w:val="28"/>
              </w:rPr>
              <w:t>l</w:t>
            </w:r>
          </w:p>
        </w:tc>
      </w:tr>
      <w:tr w:rsidR="00F150E7" w:rsidRPr="004C5283" w14:paraId="29A7BB5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46905E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g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C145F0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48DC5B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g </w:t>
            </w:r>
          </w:p>
        </w:tc>
        <w:tc>
          <w:tcPr>
            <w:tcW w:w="1965" w:type="dxa"/>
            <w:tcBorders>
              <w:top w:val="single" w:sz="6" w:space="0" w:color="666666"/>
              <w:left w:val="single" w:sz="6" w:space="0" w:color="666666"/>
              <w:bottom w:val="single" w:sz="6" w:space="0" w:color="666666"/>
              <w:right w:val="single" w:sz="6" w:space="0" w:color="666666"/>
            </w:tcBorders>
          </w:tcPr>
          <w:p w14:paraId="7DE7C0B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h</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3ED943C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H</w:t>
            </w:r>
          </w:p>
        </w:tc>
        <w:tc>
          <w:tcPr>
            <w:tcW w:w="1260" w:type="dxa"/>
            <w:tcBorders>
              <w:top w:val="single" w:sz="6" w:space="0" w:color="666666"/>
              <w:left w:val="single" w:sz="6" w:space="0" w:color="666666"/>
              <w:bottom w:val="single" w:sz="6" w:space="0" w:color="666666"/>
              <w:right w:val="single" w:sz="6" w:space="0" w:color="666666"/>
            </w:tcBorders>
          </w:tcPr>
          <w:p w14:paraId="30095F7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ㅎ</w:t>
            </w:r>
            <w:r w:rsidRPr="00FE04BD">
              <w:rPr>
                <w:rFonts w:ascii="Times New Roman" w:eastAsia="Times New Roman" w:hAnsi="Times New Roman" w:cs="Times New Roman"/>
                <w:sz w:val="24"/>
                <w:szCs w:val="24"/>
              </w:rPr>
              <w:t xml:space="preserve"> (h)</w:t>
            </w:r>
          </w:p>
        </w:tc>
        <w:tc>
          <w:tcPr>
            <w:tcW w:w="1440" w:type="dxa"/>
            <w:tcBorders>
              <w:top w:val="single" w:sz="6" w:space="0" w:color="666666"/>
              <w:left w:val="single" w:sz="6" w:space="0" w:color="666666"/>
              <w:bottom w:val="single" w:sz="6" w:space="0" w:color="666666"/>
              <w:right w:val="single" w:sz="6" w:space="0" w:color="666666"/>
            </w:tcBorders>
          </w:tcPr>
          <w:p w14:paraId="72A11B7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G</w:t>
            </w:r>
            <w:r w:rsidRPr="00AD065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otta</w:t>
            </w:r>
            <w:r w:rsidRPr="00AD065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fricative</w:t>
            </w:r>
          </w:p>
        </w:tc>
      </w:tr>
      <w:tr w:rsidR="00F150E7" w:rsidRPr="004C5283" w14:paraId="1F8908A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2CBA08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h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8D90D7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9E571B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h </w:t>
            </w:r>
          </w:p>
        </w:tc>
        <w:tc>
          <w:tcPr>
            <w:tcW w:w="1965" w:type="dxa"/>
            <w:tcBorders>
              <w:top w:val="single" w:sz="6" w:space="0" w:color="666666"/>
              <w:left w:val="single" w:sz="6" w:space="0" w:color="666666"/>
              <w:bottom w:val="single" w:sz="6" w:space="0" w:color="666666"/>
              <w:right w:val="single" w:sz="6" w:space="0" w:color="666666"/>
            </w:tcBorders>
          </w:tcPr>
          <w:p w14:paraId="3247F58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o </w:t>
            </w:r>
          </w:p>
        </w:tc>
        <w:tc>
          <w:tcPr>
            <w:tcW w:w="1185" w:type="dxa"/>
            <w:tcBorders>
              <w:top w:val="single" w:sz="6" w:space="0" w:color="666666"/>
              <w:left w:val="single" w:sz="6" w:space="0" w:color="666666"/>
              <w:bottom w:val="single" w:sz="6" w:space="0" w:color="666666"/>
              <w:right w:val="single" w:sz="6" w:space="0" w:color="666666"/>
            </w:tcBorders>
          </w:tcPr>
          <w:p w14:paraId="0DA2646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O</w:t>
            </w:r>
          </w:p>
        </w:tc>
        <w:tc>
          <w:tcPr>
            <w:tcW w:w="1260" w:type="dxa"/>
            <w:tcBorders>
              <w:top w:val="single" w:sz="6" w:space="0" w:color="666666"/>
              <w:left w:val="single" w:sz="6" w:space="0" w:color="666666"/>
              <w:bottom w:val="single" w:sz="6" w:space="0" w:color="666666"/>
              <w:right w:val="single" w:sz="6" w:space="0" w:color="666666"/>
            </w:tcBorders>
          </w:tcPr>
          <w:p w14:paraId="29F1A32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ㅗ</w:t>
            </w:r>
            <w:r w:rsidRPr="00A26DF2">
              <w:rPr>
                <w:rFonts w:ascii="Times New Roman" w:eastAsia="Times New Roman" w:hAnsi="Times New Roman" w:cs="Times New Roman"/>
                <w:sz w:val="24"/>
                <w:szCs w:val="24"/>
              </w:rPr>
              <w:t xml:space="preserve"> (o)</w:t>
            </w:r>
          </w:p>
        </w:tc>
        <w:tc>
          <w:tcPr>
            <w:tcW w:w="1440" w:type="dxa"/>
            <w:tcBorders>
              <w:top w:val="single" w:sz="6" w:space="0" w:color="666666"/>
              <w:left w:val="single" w:sz="6" w:space="0" w:color="666666"/>
              <w:bottom w:val="single" w:sz="6" w:space="0" w:color="666666"/>
              <w:right w:val="single" w:sz="6" w:space="0" w:color="666666"/>
            </w:tcBorders>
          </w:tcPr>
          <w:p w14:paraId="360CAE57"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30DF754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71E190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w:t>
            </w:r>
            <w:proofErr w:type="spellStart"/>
            <w:r>
              <w:rPr>
                <w:rFonts w:ascii="Verdana" w:eastAsia="Times New Roman" w:hAnsi="Verdana" w:cs="Times New Roman"/>
                <w:color w:val="847872"/>
                <w:sz w:val="18"/>
                <w:szCs w:val="18"/>
              </w:rPr>
              <w:t>i</w:t>
            </w:r>
            <w:proofErr w:type="spellEnd"/>
            <w:r>
              <w:rPr>
                <w:rFonts w:ascii="Verdana" w:eastAsia="Times New Roman" w:hAnsi="Verdana" w:cs="Times New Roman"/>
                <w:color w:val="847872"/>
                <w:sz w:val="18"/>
                <w:szCs w:val="18"/>
              </w:rPr>
              <w:t xml:space="preserve">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8B409E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DEB9D67"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i</w:t>
            </w:r>
            <w:proofErr w:type="spellEnd"/>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tcPr>
          <w:p w14:paraId="5302801D" w14:textId="77777777" w:rsidR="00F150E7" w:rsidRPr="00612A75" w:rsidRDefault="00F150E7" w:rsidP="00F150E7">
            <w:pPr>
              <w:spacing w:after="0" w:line="240" w:lineRule="auto"/>
              <w:rPr>
                <w:rFonts w:ascii="Lucida Calligraphy" w:eastAsia="Times New Roman" w:hAnsi="Lucida Calligraphy" w:cs="Times New Roman"/>
                <w:color w:val="847872"/>
                <w:sz w:val="18"/>
                <w:szCs w:val="18"/>
              </w:rPr>
            </w:pPr>
            <w:r w:rsidRPr="00612A75">
              <w:rPr>
                <w:rFonts w:ascii="Lucida Calligraphy" w:eastAsia="Arial Unicode MS" w:hAnsi="Lucida Calligraphy" w:cs="Arial Unicode MS"/>
                <w:sz w:val="36"/>
                <w:szCs w:val="36"/>
              </w:rPr>
              <w:t>l</w:t>
            </w:r>
          </w:p>
        </w:tc>
        <w:tc>
          <w:tcPr>
            <w:tcW w:w="1185" w:type="dxa"/>
            <w:tcBorders>
              <w:top w:val="single" w:sz="6" w:space="0" w:color="666666"/>
              <w:left w:val="single" w:sz="6" w:space="0" w:color="666666"/>
              <w:bottom w:val="single" w:sz="6" w:space="0" w:color="666666"/>
              <w:right w:val="single" w:sz="6" w:space="0" w:color="666666"/>
            </w:tcBorders>
          </w:tcPr>
          <w:p w14:paraId="21F9B094" w14:textId="77777777" w:rsidR="00F150E7" w:rsidRPr="00612A75" w:rsidRDefault="00F150E7" w:rsidP="00F150E7">
            <w:pPr>
              <w:spacing w:after="0" w:line="240" w:lineRule="auto"/>
              <w:rPr>
                <w:rFonts w:ascii="Lucida Calligraphy" w:eastAsia="Times New Roman" w:hAnsi="Lucida Calligraphy" w:cs="Times New Roman"/>
                <w:color w:val="847872"/>
                <w:sz w:val="18"/>
                <w:szCs w:val="18"/>
              </w:rPr>
            </w:pPr>
            <w:r w:rsidRPr="00612A75">
              <w:rPr>
                <w:rFonts w:ascii="Lucida Calligraphy" w:eastAsia="Arial Unicode MS" w:hAnsi="Lucida Calligraphy" w:cs="Arial Unicode MS"/>
                <w:sz w:val="36"/>
                <w:szCs w:val="36"/>
              </w:rPr>
              <w:t>L</w:t>
            </w:r>
          </w:p>
        </w:tc>
        <w:tc>
          <w:tcPr>
            <w:tcW w:w="1260" w:type="dxa"/>
            <w:tcBorders>
              <w:top w:val="single" w:sz="6" w:space="0" w:color="666666"/>
              <w:left w:val="single" w:sz="6" w:space="0" w:color="666666"/>
              <w:bottom w:val="single" w:sz="6" w:space="0" w:color="666666"/>
              <w:right w:val="single" w:sz="6" w:space="0" w:color="666666"/>
            </w:tcBorders>
          </w:tcPr>
          <w:p w14:paraId="02F7E1A8" w14:textId="77777777" w:rsidR="00F150E7" w:rsidRDefault="00F150E7" w:rsidP="00F150E7">
            <w:pPr>
              <w:spacing w:after="0" w:line="240" w:lineRule="auto"/>
              <w:rPr>
                <w:rFonts w:ascii="Times New Roman" w:eastAsia="Times New Roman" w:hAnsi="Times New Roman" w:cs="Times New Roman"/>
                <w:sz w:val="24"/>
                <w:szCs w:val="24"/>
              </w:rPr>
            </w:pPr>
            <w:r w:rsidRPr="00A26DF2">
              <w:rPr>
                <w:rFonts w:ascii="Gulim" w:eastAsia="Gulim" w:hAnsi="Gulim" w:cs="Gulim"/>
                <w:sz w:val="24"/>
                <w:szCs w:val="24"/>
              </w:rPr>
              <w:t>ㅑ</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ya</w:t>
            </w:r>
            <w:proofErr w:type="spellEnd"/>
            <w:proofErr w:type="gramStart"/>
            <w:r w:rsidRPr="00A26D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IPA unused</w:t>
            </w:r>
          </w:p>
          <w:p w14:paraId="7A988CDF" w14:textId="77777777" w:rsidR="006C212D" w:rsidRPr="006C212D" w:rsidRDefault="006C212D" w:rsidP="006C212D">
            <w:pPr>
              <w:pStyle w:val="ListParagraph"/>
              <w:numPr>
                <w:ilvl w:val="0"/>
                <w:numId w:val="13"/>
              </w:num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4961329C" w14:textId="77777777" w:rsidR="00F150E7" w:rsidRPr="00612A75" w:rsidRDefault="00F150E7" w:rsidP="00F150E7">
            <w:pPr>
              <w:spacing w:after="0" w:line="240" w:lineRule="auto"/>
              <w:rPr>
                <w:rFonts w:ascii="Verdana" w:eastAsia="Times New Roman" w:hAnsi="Verdana" w:cs="Times New Roman"/>
                <w:color w:val="847872"/>
                <w:sz w:val="20"/>
                <w:szCs w:val="20"/>
              </w:rPr>
            </w:pPr>
            <w:r w:rsidRPr="006C5C71">
              <w:rPr>
                <w:rFonts w:ascii="Doulos SIL" w:eastAsia="Arial Unicode MS" w:hAnsi="Doulos SIL" w:cs="Arial Unicode MS"/>
                <w:sz w:val="28"/>
                <w:szCs w:val="28"/>
              </w:rPr>
              <w:t>ja</w:t>
            </w:r>
            <w:r w:rsidRPr="00612A75">
              <w:rPr>
                <w:rFonts w:ascii="Doulos SIL" w:eastAsia="Arial Unicode MS" w:hAnsi="Doulos SIL" w:cs="Arial Unicode MS"/>
                <w:sz w:val="20"/>
                <w:szCs w:val="20"/>
              </w:rPr>
              <w:t xml:space="preserve"> a</w:t>
            </w:r>
            <w:r w:rsidRPr="00AD065B">
              <w:rPr>
                <w:rFonts w:ascii="BIZ UDPGothic" w:eastAsia="BIZ UDPGothic" w:hAnsi="BIZ UDPGothic" w:cs="Arial Unicode MS"/>
                <w:sz w:val="20"/>
                <w:szCs w:val="20"/>
              </w:rPr>
              <w:t>l</w:t>
            </w:r>
            <w:r w:rsidRPr="00612A75">
              <w:rPr>
                <w:rFonts w:ascii="Doulos SIL" w:eastAsia="Arial Unicode MS" w:hAnsi="Doulos SIL" w:cs="Arial Unicode MS"/>
                <w:sz w:val="20"/>
                <w:szCs w:val="20"/>
              </w:rPr>
              <w:t>veo</w:t>
            </w:r>
            <w:r w:rsidRPr="00AD065B">
              <w:rPr>
                <w:rFonts w:ascii="BIZ UDPGothic" w:eastAsia="BIZ UDPGothic" w:hAnsi="BIZ UDPGothic" w:cs="Arial Unicode MS"/>
                <w:sz w:val="20"/>
                <w:szCs w:val="20"/>
              </w:rPr>
              <w:t>l</w:t>
            </w:r>
            <w:r w:rsidRPr="00612A75">
              <w:rPr>
                <w:rFonts w:ascii="Doulos SIL" w:eastAsia="Arial Unicode MS" w:hAnsi="Doulos SIL" w:cs="Arial Unicode MS"/>
                <w:sz w:val="20"/>
                <w:szCs w:val="20"/>
              </w:rPr>
              <w:t>a</w:t>
            </w:r>
            <w:r>
              <w:rPr>
                <w:rFonts w:ascii="Doulos SIL" w:eastAsia="Arial Unicode MS" w:hAnsi="Doulos SIL" w:cs="Arial Unicode MS"/>
                <w:sz w:val="20"/>
                <w:szCs w:val="20"/>
              </w:rPr>
              <w:t xml:space="preserve"> </w:t>
            </w:r>
            <w:r w:rsidRPr="00AD065B">
              <w:rPr>
                <w:rFonts w:ascii="BIZ UDPGothic" w:eastAsia="BIZ UDPGothic" w:hAnsi="BIZ UDPGothic" w:cs="Arial Unicode MS"/>
                <w:sz w:val="20"/>
                <w:szCs w:val="20"/>
              </w:rPr>
              <w:t>l</w:t>
            </w:r>
            <w:r>
              <w:rPr>
                <w:rFonts w:ascii="Doulos SIL" w:eastAsia="Arial Unicode MS" w:hAnsi="Doulos SIL" w:cs="Arial Unicode MS"/>
                <w:sz w:val="20"/>
                <w:szCs w:val="20"/>
              </w:rPr>
              <w:t>atera</w:t>
            </w:r>
            <w:r w:rsidRPr="00AD065B">
              <w:rPr>
                <w:rFonts w:ascii="BIZ UDPGothic" w:eastAsia="BIZ UDPGothic" w:hAnsi="BIZ UDPGothic" w:cs="Arial Unicode MS"/>
                <w:sz w:val="20"/>
                <w:szCs w:val="20"/>
              </w:rPr>
              <w:t>l</w:t>
            </w:r>
            <w:r>
              <w:rPr>
                <w:rFonts w:ascii="Doulos SIL" w:eastAsia="Arial Unicode MS" w:hAnsi="Doulos SIL" w:cs="Arial Unicode MS"/>
                <w:sz w:val="20"/>
                <w:szCs w:val="20"/>
              </w:rPr>
              <w:t xml:space="preserve"> approximant</w:t>
            </w:r>
          </w:p>
        </w:tc>
      </w:tr>
      <w:tr w:rsidR="00F150E7" w:rsidRPr="004C5283" w14:paraId="472B958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7A3AA4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j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CC8D63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FCFB79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j </w:t>
            </w:r>
          </w:p>
        </w:tc>
        <w:tc>
          <w:tcPr>
            <w:tcW w:w="1965" w:type="dxa"/>
            <w:tcBorders>
              <w:top w:val="single" w:sz="6" w:space="0" w:color="666666"/>
              <w:left w:val="single" w:sz="6" w:space="0" w:color="666666"/>
              <w:bottom w:val="single" w:sz="6" w:space="0" w:color="666666"/>
              <w:right w:val="single" w:sz="6" w:space="0" w:color="666666"/>
            </w:tcBorders>
          </w:tcPr>
          <w:p w14:paraId="4EC2854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Style w:val="ipa1"/>
                <w:b/>
                <w:bCs/>
              </w:rPr>
              <w:t xml:space="preserve">ə </w:t>
            </w:r>
          </w:p>
        </w:tc>
        <w:tc>
          <w:tcPr>
            <w:tcW w:w="1185" w:type="dxa"/>
            <w:tcBorders>
              <w:top w:val="single" w:sz="6" w:space="0" w:color="666666"/>
              <w:left w:val="single" w:sz="6" w:space="0" w:color="666666"/>
              <w:bottom w:val="single" w:sz="6" w:space="0" w:color="666666"/>
              <w:right w:val="single" w:sz="6" w:space="0" w:color="666666"/>
            </w:tcBorders>
          </w:tcPr>
          <w:p w14:paraId="1780C15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Style w:val="ipa1"/>
                <w:rFonts w:ascii="Times New Roman" w:hAnsi="Times New Roman" w:cs="Times New Roman"/>
                <w:b/>
                <w:bCs/>
              </w:rPr>
              <w:t>Ә</w:t>
            </w:r>
          </w:p>
        </w:tc>
        <w:tc>
          <w:tcPr>
            <w:tcW w:w="1260" w:type="dxa"/>
            <w:tcBorders>
              <w:top w:val="single" w:sz="6" w:space="0" w:color="666666"/>
              <w:left w:val="single" w:sz="6" w:space="0" w:color="666666"/>
              <w:bottom w:val="single" w:sz="6" w:space="0" w:color="666666"/>
              <w:right w:val="single" w:sz="6" w:space="0" w:color="666666"/>
            </w:tcBorders>
          </w:tcPr>
          <w:p w14:paraId="41856BA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ㅓ</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eo</w:t>
            </w:r>
            <w:proofErr w:type="spellEnd"/>
            <w:r w:rsidRPr="00A26DF2">
              <w:rPr>
                <w:rFonts w:ascii="Times New Roman" w:eastAsia="Times New Roman" w:hAnsi="Times New Roman" w:cs="Times New Roman"/>
                <w:sz w:val="24"/>
                <w:szCs w:val="24"/>
              </w:rPr>
              <w:t>)</w:t>
            </w:r>
          </w:p>
        </w:tc>
        <w:tc>
          <w:tcPr>
            <w:tcW w:w="1440" w:type="dxa"/>
            <w:tcBorders>
              <w:top w:val="single" w:sz="6" w:space="0" w:color="666666"/>
              <w:left w:val="single" w:sz="6" w:space="0" w:color="666666"/>
              <w:bottom w:val="single" w:sz="6" w:space="0" w:color="666666"/>
              <w:right w:val="single" w:sz="6" w:space="0" w:color="666666"/>
            </w:tcBorders>
          </w:tcPr>
          <w:p w14:paraId="367F27EE"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5CC3744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E141B2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k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461BEF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E70A6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k </w:t>
            </w:r>
          </w:p>
        </w:tc>
        <w:tc>
          <w:tcPr>
            <w:tcW w:w="1965" w:type="dxa"/>
            <w:tcBorders>
              <w:top w:val="single" w:sz="6" w:space="0" w:color="666666"/>
              <w:left w:val="single" w:sz="6" w:space="0" w:color="666666"/>
              <w:bottom w:val="single" w:sz="6" w:space="0" w:color="666666"/>
              <w:right w:val="single" w:sz="6" w:space="0" w:color="666666"/>
            </w:tcBorders>
          </w:tcPr>
          <w:p w14:paraId="2E87E08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a </w:t>
            </w:r>
          </w:p>
        </w:tc>
        <w:tc>
          <w:tcPr>
            <w:tcW w:w="1185" w:type="dxa"/>
            <w:tcBorders>
              <w:top w:val="single" w:sz="6" w:space="0" w:color="666666"/>
              <w:left w:val="single" w:sz="6" w:space="0" w:color="666666"/>
              <w:bottom w:val="single" w:sz="6" w:space="0" w:color="666666"/>
              <w:right w:val="single" w:sz="6" w:space="0" w:color="666666"/>
            </w:tcBorders>
          </w:tcPr>
          <w:p w14:paraId="2DBC4D5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A</w:t>
            </w:r>
          </w:p>
        </w:tc>
        <w:tc>
          <w:tcPr>
            <w:tcW w:w="1260" w:type="dxa"/>
            <w:tcBorders>
              <w:top w:val="single" w:sz="6" w:space="0" w:color="666666"/>
              <w:left w:val="single" w:sz="6" w:space="0" w:color="666666"/>
              <w:bottom w:val="single" w:sz="6" w:space="0" w:color="666666"/>
              <w:right w:val="single" w:sz="6" w:space="0" w:color="666666"/>
            </w:tcBorders>
          </w:tcPr>
          <w:p w14:paraId="2BF0D1D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ㅏ</w:t>
            </w:r>
            <w:r w:rsidRPr="00A26DF2">
              <w:rPr>
                <w:rFonts w:ascii="Times New Roman" w:eastAsia="Times New Roman" w:hAnsi="Times New Roman" w:cs="Times New Roman"/>
                <w:sz w:val="24"/>
                <w:szCs w:val="24"/>
              </w:rPr>
              <w:t xml:space="preserve"> (</w:t>
            </w:r>
            <w:proofErr w:type="gramStart"/>
            <w:r w:rsidRPr="00A26DF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7E3057">
              <w:rPr>
                <w:rFonts w:ascii="Times New Roman" w:eastAsia="Arial Unicode MS" w:hAnsi="Times New Roman" w:cs="Times New Roman" w:hint="eastAsia"/>
                <w:color w:val="000000"/>
                <w:sz w:val="24"/>
                <w:szCs w:val="24"/>
              </w:rPr>
              <w:t xml:space="preserve"> after</w:t>
            </w:r>
            <w:proofErr w:type="gramEnd"/>
            <w:r w:rsidRPr="007E3057">
              <w:rPr>
                <w:rFonts w:ascii="Arial Unicode MS" w:eastAsia="Arial Unicode MS" w:hAnsi="Arial Unicode MS" w:cs="Arial Unicode MS"/>
                <w:sz w:val="24"/>
                <w:szCs w:val="24"/>
              </w:rPr>
              <w:t xml:space="preserve"> /</w:t>
            </w:r>
            <w:proofErr w:type="spellStart"/>
            <w:r w:rsidRPr="007E3057">
              <w:rPr>
                <w:rFonts w:ascii="Arial Unicode MS" w:eastAsia="Arial Unicode MS" w:hAnsi="Arial Unicode MS" w:cs="Arial Unicode MS"/>
                <w:sz w:val="24"/>
                <w:szCs w:val="24"/>
              </w:rPr>
              <w:t>aːftə</w:t>
            </w:r>
            <w:proofErr w:type="spellEnd"/>
            <w:r w:rsidRPr="007E3057">
              <w:rPr>
                <w:rFonts w:ascii="Arial Unicode MS" w:eastAsia="Arial Unicode MS" w:hAnsi="Arial Unicode MS" w:cs="Arial Unicode MS"/>
                <w:sz w:val="24"/>
                <w:szCs w:val="24"/>
              </w:rPr>
              <w:t>/</w:t>
            </w:r>
          </w:p>
        </w:tc>
        <w:tc>
          <w:tcPr>
            <w:tcW w:w="1440" w:type="dxa"/>
            <w:tcBorders>
              <w:top w:val="single" w:sz="6" w:space="0" w:color="666666"/>
              <w:left w:val="single" w:sz="6" w:space="0" w:color="666666"/>
              <w:bottom w:val="single" w:sz="6" w:space="0" w:color="666666"/>
              <w:right w:val="single" w:sz="6" w:space="0" w:color="666666"/>
            </w:tcBorders>
          </w:tcPr>
          <w:p w14:paraId="50AECB8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6FD892B5"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151A1E3" w14:textId="77777777" w:rsidR="00F150E7" w:rsidRPr="00AD065B" w:rsidRDefault="00F150E7" w:rsidP="00F150E7">
            <w:pPr>
              <w:spacing w:after="0" w:line="240" w:lineRule="auto"/>
              <w:rPr>
                <w:rFonts w:ascii="Leelawadee" w:eastAsia="Times New Roman" w:hAnsi="Leelawadee" w:cs="Leelawadee"/>
                <w:color w:val="847872"/>
                <w:sz w:val="18"/>
                <w:szCs w:val="18"/>
              </w:rPr>
            </w:pPr>
            <w:r>
              <w:rPr>
                <w:rFonts w:ascii="Verdana" w:eastAsia="Times New Roman" w:hAnsi="Verdana" w:cs="Times New Roman"/>
                <w:color w:val="847872"/>
                <w:sz w:val="18"/>
                <w:szCs w:val="18"/>
              </w:rPr>
              <w:lastRenderedPageBreak/>
              <w:t xml:space="preserve"> </w:t>
            </w:r>
            <w:r w:rsidRPr="00AD065B">
              <w:rPr>
                <w:rFonts w:ascii="Leelawadee" w:eastAsia="Times New Roman" w:hAnsi="Leelawadee" w:cs="Leelawadee" w:hint="cs"/>
                <w:color w:val="847872"/>
                <w:sz w:val="18"/>
                <w:szCs w:val="18"/>
              </w:rPr>
              <w:t xml:space="preserve">l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3BC5B3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C04B123"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sidRPr="00AD065B">
              <w:rPr>
                <w:rFonts w:ascii="BIZ UDPGothic" w:eastAsia="BIZ UDPGothic" w:hAnsi="BIZ UDPGothic" w:cs="Times New Roman"/>
                <w:color w:val="847872"/>
                <w:sz w:val="28"/>
                <w:szCs w:val="28"/>
              </w:rPr>
              <w:t>l</w:t>
            </w:r>
            <w:r>
              <w:rPr>
                <w:rFonts w:ascii="Verdana" w:eastAsia="Times New Roman" w:hAnsi="Verdana" w:cs="Times New Roman"/>
                <w:color w:val="847872"/>
                <w:sz w:val="18"/>
                <w:szCs w:val="18"/>
              </w:rPr>
              <w:t xml:space="preserve">  Voiced</w:t>
            </w:r>
            <w:proofErr w:type="gramEnd"/>
            <w:r>
              <w:rPr>
                <w:rFonts w:ascii="Verdana" w:eastAsia="Times New Roman" w:hAnsi="Verdana" w:cs="Times New Roman"/>
                <w:color w:val="847872"/>
                <w:sz w:val="18"/>
                <w:szCs w:val="18"/>
              </w:rPr>
              <w:t xml:space="preserve"> ve</w:t>
            </w:r>
            <w:r w:rsidRPr="00AD065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ar </w:t>
            </w:r>
            <w:r w:rsidRPr="00AD065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atera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approximant</w:t>
            </w:r>
          </w:p>
        </w:tc>
        <w:tc>
          <w:tcPr>
            <w:tcW w:w="1965" w:type="dxa"/>
            <w:tcBorders>
              <w:top w:val="single" w:sz="6" w:space="0" w:color="666666"/>
              <w:left w:val="single" w:sz="6" w:space="0" w:color="666666"/>
              <w:bottom w:val="single" w:sz="6" w:space="0" w:color="666666"/>
              <w:right w:val="single" w:sz="6" w:space="0" w:color="666666"/>
            </w:tcBorders>
          </w:tcPr>
          <w:p w14:paraId="4B0C693A"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Doulos SIL" w:eastAsia="Arial Unicode MS" w:hAnsi="Doulos SIL" w:cs="Arial Unicode MS"/>
                <w:sz w:val="36"/>
                <w:szCs w:val="36"/>
              </w:rPr>
              <w:t>i</w:t>
            </w:r>
            <w:proofErr w:type="spellEnd"/>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362DA3E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I</w:t>
            </w:r>
          </w:p>
        </w:tc>
        <w:tc>
          <w:tcPr>
            <w:tcW w:w="1260" w:type="dxa"/>
            <w:tcBorders>
              <w:top w:val="single" w:sz="6" w:space="0" w:color="666666"/>
              <w:left w:val="single" w:sz="6" w:space="0" w:color="666666"/>
              <w:bottom w:val="single" w:sz="6" w:space="0" w:color="666666"/>
              <w:right w:val="single" w:sz="6" w:space="0" w:color="666666"/>
            </w:tcBorders>
          </w:tcPr>
          <w:p w14:paraId="0FF6640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ㅣ</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i</w:t>
            </w:r>
            <w:proofErr w:type="spellEnd"/>
            <w:proofErr w:type="gramStart"/>
            <w:r w:rsidRPr="00A26D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E3057">
              <w:rPr>
                <w:rFonts w:ascii="Times New Roman" w:eastAsia="Arial Unicode MS" w:hAnsi="Times New Roman" w:cs="Times New Roman"/>
                <w:color w:val="000000"/>
                <w:sz w:val="24"/>
                <w:szCs w:val="24"/>
              </w:rPr>
              <w:t xml:space="preserve"> s</w:t>
            </w:r>
            <w:r w:rsidRPr="00DA4159">
              <w:rPr>
                <w:rFonts w:ascii="BIZ UDPGothic" w:eastAsia="BIZ UDPGothic" w:hAnsi="BIZ UDPGothic" w:cs="Times New Roman"/>
                <w:color w:val="000000"/>
                <w:sz w:val="24"/>
                <w:szCs w:val="24"/>
              </w:rPr>
              <w:t>l</w:t>
            </w:r>
            <w:r w:rsidRPr="007E3057">
              <w:rPr>
                <w:rFonts w:ascii="Times New Roman" w:eastAsia="Arial Unicode MS" w:hAnsi="Times New Roman" w:cs="Times New Roman"/>
                <w:color w:val="000000"/>
                <w:sz w:val="24"/>
                <w:szCs w:val="24"/>
              </w:rPr>
              <w:t>ip</w:t>
            </w:r>
            <w:proofErr w:type="gramEnd"/>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s</w:t>
            </w:r>
            <w:r w:rsidRPr="00DA4159">
              <w:rPr>
                <w:rFonts w:ascii="BIZ UDPGothic" w:eastAsia="BIZ UDPGothic" w:hAnsi="BIZ UDPGothic" w:cs="Times New Roman"/>
                <w:sz w:val="24"/>
                <w:szCs w:val="24"/>
              </w:rPr>
              <w:t>l</w:t>
            </w:r>
            <w:r w:rsidRPr="007E3057">
              <w:rPr>
                <w:rFonts w:ascii="Times New Roman" w:eastAsia="Times New Roman" w:hAnsi="Times New Roman" w:cs="Times New Roman"/>
                <w:b/>
                <w:bCs/>
                <w:sz w:val="15"/>
                <w:szCs w:val="15"/>
              </w:rPr>
              <w:t>I</w:t>
            </w:r>
            <w:r w:rsidRPr="007E3057">
              <w:rPr>
                <w:rFonts w:ascii="Times New Roman" w:eastAsia="Times New Roman" w:hAnsi="Times New Roman" w:cs="Times New Roman"/>
                <w:sz w:val="24"/>
                <w:szCs w:val="24"/>
              </w:rPr>
              <w:t>p</w:t>
            </w:r>
            <w:proofErr w:type="spellEnd"/>
            <w:r w:rsidRPr="007E3057">
              <w:rPr>
                <w:rFonts w:ascii="Times New Roman" w:eastAsia="Times New Roman" w:hAnsi="Times New Roman" w:cs="Times New Roman"/>
                <w:sz w:val="24"/>
                <w:szCs w:val="24"/>
              </w:rPr>
              <w:t>/</w:t>
            </w:r>
          </w:p>
        </w:tc>
        <w:tc>
          <w:tcPr>
            <w:tcW w:w="1440" w:type="dxa"/>
            <w:tcBorders>
              <w:top w:val="single" w:sz="6" w:space="0" w:color="666666"/>
              <w:left w:val="single" w:sz="6" w:space="0" w:color="666666"/>
              <w:bottom w:val="single" w:sz="6" w:space="0" w:color="666666"/>
              <w:right w:val="single" w:sz="6" w:space="0" w:color="666666"/>
            </w:tcBorders>
          </w:tcPr>
          <w:p w14:paraId="7A67814E" w14:textId="5AF11FF1" w:rsidR="00F150E7" w:rsidRPr="004C5283" w:rsidRDefault="008144C3"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Fonts SHOULD have bottom right extension to reduce confusion </w:t>
            </w:r>
            <w:r w:rsidR="0012550D">
              <w:rPr>
                <w:rFonts w:ascii="Verdana" w:eastAsia="Times New Roman" w:hAnsi="Verdana" w:cs="Times New Roman"/>
                <w:color w:val="847872"/>
                <w:sz w:val="18"/>
                <w:szCs w:val="18"/>
              </w:rPr>
              <w:t>see note 63.</w:t>
            </w:r>
          </w:p>
        </w:tc>
      </w:tr>
      <w:tr w:rsidR="00F150E7" w:rsidRPr="004C5283" w14:paraId="73C0E86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2810FE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m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C4B1AC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109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84E4D2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m </w:t>
            </w:r>
          </w:p>
        </w:tc>
        <w:tc>
          <w:tcPr>
            <w:tcW w:w="1965" w:type="dxa"/>
            <w:tcBorders>
              <w:top w:val="single" w:sz="6" w:space="0" w:color="666666"/>
              <w:left w:val="single" w:sz="6" w:space="0" w:color="666666"/>
              <w:bottom w:val="single" w:sz="6" w:space="0" w:color="666666"/>
              <w:right w:val="single" w:sz="6" w:space="0" w:color="666666"/>
            </w:tcBorders>
          </w:tcPr>
          <w:p w14:paraId="2EF2D8B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ʋ</w:t>
            </w:r>
          </w:p>
        </w:tc>
        <w:tc>
          <w:tcPr>
            <w:tcW w:w="1185" w:type="dxa"/>
            <w:tcBorders>
              <w:top w:val="single" w:sz="6" w:space="0" w:color="666666"/>
              <w:left w:val="single" w:sz="6" w:space="0" w:color="666666"/>
              <w:bottom w:val="single" w:sz="6" w:space="0" w:color="666666"/>
              <w:right w:val="single" w:sz="6" w:space="0" w:color="666666"/>
            </w:tcBorders>
          </w:tcPr>
          <w:p w14:paraId="3570AE8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MS Mincho" w:eastAsia="MS Mincho" w:hAnsi="MS Mincho" w:cs="MS Mincho"/>
                <w:sz w:val="36"/>
                <w:szCs w:val="36"/>
              </w:rPr>
              <w:t>U</w:t>
            </w:r>
          </w:p>
        </w:tc>
        <w:tc>
          <w:tcPr>
            <w:tcW w:w="1260" w:type="dxa"/>
            <w:tcBorders>
              <w:top w:val="single" w:sz="6" w:space="0" w:color="666666"/>
              <w:left w:val="single" w:sz="6" w:space="0" w:color="666666"/>
              <w:bottom w:val="single" w:sz="6" w:space="0" w:color="666666"/>
              <w:right w:val="single" w:sz="6" w:space="0" w:color="666666"/>
            </w:tcBorders>
          </w:tcPr>
          <w:p w14:paraId="3EE39CC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ㅡ</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eu</w:t>
            </w:r>
            <w:proofErr w:type="spellEnd"/>
            <w:r w:rsidRPr="00A26DF2">
              <w:rPr>
                <w:rFonts w:ascii="Times New Roman" w:eastAsia="Times New Roman" w:hAnsi="Times New Roman" w:cs="Times New Roman"/>
                <w:sz w:val="24"/>
                <w:szCs w:val="24"/>
              </w:rPr>
              <w:t>)</w:t>
            </w:r>
          </w:p>
        </w:tc>
        <w:tc>
          <w:tcPr>
            <w:tcW w:w="1440" w:type="dxa"/>
            <w:tcBorders>
              <w:top w:val="single" w:sz="6" w:space="0" w:color="666666"/>
              <w:left w:val="single" w:sz="6" w:space="0" w:color="666666"/>
              <w:bottom w:val="single" w:sz="6" w:space="0" w:color="666666"/>
              <w:right w:val="single" w:sz="6" w:space="0" w:color="666666"/>
            </w:tcBorders>
          </w:tcPr>
          <w:p w14:paraId="3D013E5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Voiced </w:t>
            </w:r>
            <w:r w:rsidRPr="00845FE4">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abio-denta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approximant</w:t>
            </w:r>
          </w:p>
        </w:tc>
      </w:tr>
      <w:tr w:rsidR="00F150E7" w:rsidRPr="004C5283" w14:paraId="0166854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AA12AC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n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3F339A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4F7DDA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n </w:t>
            </w:r>
          </w:p>
        </w:tc>
        <w:tc>
          <w:tcPr>
            <w:tcW w:w="1965" w:type="dxa"/>
            <w:tcBorders>
              <w:top w:val="single" w:sz="6" w:space="0" w:color="666666"/>
              <w:left w:val="single" w:sz="6" w:space="0" w:color="666666"/>
              <w:bottom w:val="single" w:sz="6" w:space="0" w:color="666666"/>
              <w:right w:val="single" w:sz="6" w:space="0" w:color="666666"/>
            </w:tcBorders>
          </w:tcPr>
          <w:p w14:paraId="73FF915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y </w:t>
            </w:r>
          </w:p>
        </w:tc>
        <w:tc>
          <w:tcPr>
            <w:tcW w:w="1185" w:type="dxa"/>
            <w:tcBorders>
              <w:top w:val="single" w:sz="6" w:space="0" w:color="666666"/>
              <w:left w:val="single" w:sz="6" w:space="0" w:color="666666"/>
              <w:bottom w:val="single" w:sz="6" w:space="0" w:color="666666"/>
              <w:right w:val="single" w:sz="6" w:space="0" w:color="666666"/>
            </w:tcBorders>
          </w:tcPr>
          <w:p w14:paraId="2E783EA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Y</w:t>
            </w:r>
          </w:p>
        </w:tc>
        <w:tc>
          <w:tcPr>
            <w:tcW w:w="1260" w:type="dxa"/>
            <w:tcBorders>
              <w:top w:val="single" w:sz="6" w:space="0" w:color="666666"/>
              <w:left w:val="single" w:sz="6" w:space="0" w:color="666666"/>
              <w:bottom w:val="single" w:sz="6" w:space="0" w:color="666666"/>
              <w:right w:val="single" w:sz="6" w:space="0" w:color="666666"/>
            </w:tcBorders>
          </w:tcPr>
          <w:p w14:paraId="56086A6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ㅜ</w:t>
            </w:r>
            <w:r w:rsidRPr="00A26DF2">
              <w:rPr>
                <w:rFonts w:ascii="Times New Roman" w:eastAsia="Times New Roman" w:hAnsi="Times New Roman" w:cs="Times New Roman"/>
                <w:sz w:val="24"/>
                <w:szCs w:val="24"/>
              </w:rPr>
              <w:t xml:space="preserve"> (u)</w:t>
            </w:r>
          </w:p>
        </w:tc>
        <w:tc>
          <w:tcPr>
            <w:tcW w:w="1440" w:type="dxa"/>
            <w:tcBorders>
              <w:top w:val="single" w:sz="6" w:space="0" w:color="666666"/>
              <w:left w:val="single" w:sz="6" w:space="0" w:color="666666"/>
              <w:bottom w:val="single" w:sz="6" w:space="0" w:color="666666"/>
              <w:right w:val="single" w:sz="6" w:space="0" w:color="666666"/>
            </w:tcBorders>
          </w:tcPr>
          <w:p w14:paraId="1BE6D42D"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261ECD3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51316A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o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85A0C0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8BF5F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o </w:t>
            </w:r>
          </w:p>
        </w:tc>
        <w:tc>
          <w:tcPr>
            <w:tcW w:w="1965" w:type="dxa"/>
            <w:tcBorders>
              <w:top w:val="single" w:sz="6" w:space="0" w:color="666666"/>
              <w:left w:val="single" w:sz="6" w:space="0" w:color="666666"/>
              <w:bottom w:val="single" w:sz="6" w:space="0" w:color="666666"/>
              <w:right w:val="single" w:sz="6" w:space="0" w:color="666666"/>
            </w:tcBorders>
          </w:tcPr>
          <w:p w14:paraId="41677F3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Style w:val="ipa1"/>
                <w:b/>
                <w:bCs/>
              </w:rPr>
              <w:t xml:space="preserve">O æ  </w:t>
            </w:r>
          </w:p>
        </w:tc>
        <w:tc>
          <w:tcPr>
            <w:tcW w:w="1185" w:type="dxa"/>
            <w:tcBorders>
              <w:top w:val="single" w:sz="6" w:space="0" w:color="666666"/>
              <w:left w:val="single" w:sz="6" w:space="0" w:color="666666"/>
              <w:bottom w:val="single" w:sz="6" w:space="0" w:color="666666"/>
              <w:right w:val="single" w:sz="6" w:space="0" w:color="666666"/>
            </w:tcBorders>
          </w:tcPr>
          <w:p w14:paraId="3A871D5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Style w:val="ipa1"/>
                <w:b/>
                <w:bCs/>
              </w:rPr>
              <w:t>Æ</w:t>
            </w:r>
          </w:p>
        </w:tc>
        <w:tc>
          <w:tcPr>
            <w:tcW w:w="1260" w:type="dxa"/>
            <w:tcBorders>
              <w:top w:val="single" w:sz="6" w:space="0" w:color="666666"/>
              <w:left w:val="single" w:sz="6" w:space="0" w:color="666666"/>
              <w:bottom w:val="single" w:sz="6" w:space="0" w:color="666666"/>
              <w:right w:val="single" w:sz="6" w:space="0" w:color="666666"/>
            </w:tcBorders>
          </w:tcPr>
          <w:p w14:paraId="6C7D88B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ㅐ</w:t>
            </w:r>
            <w:r w:rsidRPr="00A26DF2">
              <w:rPr>
                <w:rFonts w:ascii="Times New Roman" w:eastAsia="Times New Roman" w:hAnsi="Times New Roman" w:cs="Times New Roman"/>
                <w:sz w:val="24"/>
                <w:szCs w:val="24"/>
              </w:rPr>
              <w:t xml:space="preserve"> (</w:t>
            </w:r>
            <w:proofErr w:type="gramStart"/>
            <w:r w:rsidRPr="00A26DF2">
              <w:rPr>
                <w:rFonts w:ascii="Times New Roman" w:eastAsia="Times New Roman" w:hAnsi="Times New Roman" w:cs="Times New Roman"/>
                <w:sz w:val="24"/>
                <w:szCs w:val="24"/>
              </w:rPr>
              <w:t>ae)</w:t>
            </w:r>
            <w:r>
              <w:rPr>
                <w:rFonts w:ascii="Times New Roman" w:eastAsia="Times New Roman" w:hAnsi="Times New Roman" w:cs="Times New Roman"/>
                <w:sz w:val="24"/>
                <w:szCs w:val="24"/>
              </w:rPr>
              <w:t xml:space="preserve"> </w:t>
            </w:r>
            <w:r w:rsidRPr="007E3057">
              <w:rPr>
                <w:rFonts w:ascii="Times New Roman" w:eastAsia="Arial Unicode MS" w:hAnsi="Times New Roman" w:cs="Times New Roman"/>
                <w:color w:val="000000"/>
                <w:sz w:val="24"/>
                <w:szCs w:val="24"/>
              </w:rPr>
              <w:t xml:space="preserve"> cat</w:t>
            </w:r>
            <w:proofErr w:type="gramEnd"/>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kæt</w:t>
            </w:r>
            <w:proofErr w:type="spellEnd"/>
            <w:r w:rsidRPr="007E3057">
              <w:rPr>
                <w:rFonts w:ascii="Times New Roman" w:eastAsia="Times New Roman" w:hAnsi="Times New Roman" w:cs="Times New Roman"/>
                <w:sz w:val="24"/>
                <w:szCs w:val="24"/>
              </w:rPr>
              <w:t>/</w:t>
            </w:r>
          </w:p>
        </w:tc>
        <w:tc>
          <w:tcPr>
            <w:tcW w:w="1440" w:type="dxa"/>
            <w:tcBorders>
              <w:top w:val="single" w:sz="6" w:space="0" w:color="666666"/>
              <w:left w:val="single" w:sz="6" w:space="0" w:color="666666"/>
              <w:bottom w:val="single" w:sz="6" w:space="0" w:color="666666"/>
              <w:right w:val="single" w:sz="6" w:space="0" w:color="666666"/>
            </w:tcBorders>
          </w:tcPr>
          <w:p w14:paraId="26F1D255"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1EAFF4B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6B4662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p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1BF49C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27DEA7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p </w:t>
            </w:r>
          </w:p>
        </w:tc>
        <w:tc>
          <w:tcPr>
            <w:tcW w:w="1965" w:type="dxa"/>
            <w:tcBorders>
              <w:top w:val="single" w:sz="6" w:space="0" w:color="666666"/>
              <w:left w:val="single" w:sz="6" w:space="0" w:color="666666"/>
              <w:bottom w:val="single" w:sz="6" w:space="0" w:color="666666"/>
              <w:right w:val="single" w:sz="6" w:space="0" w:color="666666"/>
            </w:tcBorders>
          </w:tcPr>
          <w:p w14:paraId="239910F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e </w:t>
            </w:r>
          </w:p>
        </w:tc>
        <w:tc>
          <w:tcPr>
            <w:tcW w:w="1185" w:type="dxa"/>
            <w:tcBorders>
              <w:top w:val="single" w:sz="6" w:space="0" w:color="666666"/>
              <w:left w:val="single" w:sz="6" w:space="0" w:color="666666"/>
              <w:bottom w:val="single" w:sz="6" w:space="0" w:color="666666"/>
              <w:right w:val="single" w:sz="6" w:space="0" w:color="666666"/>
            </w:tcBorders>
          </w:tcPr>
          <w:p w14:paraId="422D2BA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E</w:t>
            </w:r>
          </w:p>
        </w:tc>
        <w:tc>
          <w:tcPr>
            <w:tcW w:w="1260" w:type="dxa"/>
            <w:tcBorders>
              <w:top w:val="single" w:sz="6" w:space="0" w:color="666666"/>
              <w:left w:val="single" w:sz="6" w:space="0" w:color="666666"/>
              <w:bottom w:val="single" w:sz="6" w:space="0" w:color="666666"/>
              <w:right w:val="single" w:sz="6" w:space="0" w:color="666666"/>
            </w:tcBorders>
          </w:tcPr>
          <w:p w14:paraId="59F1520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ㅔ</w:t>
            </w:r>
            <w:r w:rsidRPr="00A26DF2">
              <w:rPr>
                <w:rFonts w:ascii="Times New Roman" w:eastAsia="Times New Roman" w:hAnsi="Times New Roman" w:cs="Times New Roman"/>
                <w:sz w:val="24"/>
                <w:szCs w:val="24"/>
              </w:rPr>
              <w:t xml:space="preserve"> (</w:t>
            </w:r>
            <w:proofErr w:type="gramStart"/>
            <w:r w:rsidRPr="00A26DF2">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7E3057">
              <w:rPr>
                <w:rFonts w:ascii="Times New Roman" w:eastAsia="Arial Unicode MS" w:hAnsi="Times New Roman" w:cs="Times New Roman"/>
                <w:color w:val="000000"/>
                <w:sz w:val="24"/>
                <w:szCs w:val="24"/>
              </w:rPr>
              <w:t xml:space="preserve"> ten</w:t>
            </w:r>
            <w:proofErr w:type="gramEnd"/>
            <w:r w:rsidRPr="007E3057">
              <w:rPr>
                <w:rFonts w:ascii="Times New Roman" w:eastAsia="Times New Roman" w:hAnsi="Times New Roman" w:cs="Times New Roman"/>
                <w:sz w:val="24"/>
                <w:szCs w:val="24"/>
              </w:rPr>
              <w:t xml:space="preserve"> /ten/</w:t>
            </w:r>
            <w:r w:rsidR="00B47ACE">
              <w:rPr>
                <w:rFonts w:ascii="Times New Roman" w:eastAsia="Times New Roman" w:hAnsi="Times New Roman" w:cs="Times New Roman"/>
                <w:sz w:val="24"/>
                <w:szCs w:val="24"/>
              </w:rPr>
              <w:t xml:space="preserve">&gt; </w:t>
            </w:r>
            <w:r w:rsidR="00B47ACE" w:rsidRPr="006C212D">
              <w:rPr>
                <w:rFonts w:ascii="Malgun Gothic" w:eastAsia="Malgun Gothic" w:hAnsi="Malgun Gothic" w:cs="Malgun Gothic" w:hint="eastAsia"/>
                <w:color w:val="252525"/>
                <w:sz w:val="24"/>
                <w:szCs w:val="24"/>
                <w:shd w:val="clear" w:color="auto" w:fill="FFFFFF"/>
              </w:rPr>
              <w:t>ㅖ</w:t>
            </w:r>
          </w:p>
        </w:tc>
        <w:tc>
          <w:tcPr>
            <w:tcW w:w="1440" w:type="dxa"/>
            <w:tcBorders>
              <w:top w:val="single" w:sz="6" w:space="0" w:color="666666"/>
              <w:left w:val="single" w:sz="6" w:space="0" w:color="666666"/>
              <w:bottom w:val="single" w:sz="6" w:space="0" w:color="666666"/>
              <w:right w:val="single" w:sz="6" w:space="0" w:color="666666"/>
            </w:tcBorders>
          </w:tcPr>
          <w:p w14:paraId="19E5C47F"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7621D84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F4BA2E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q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B5B8B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D7BDF75"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sidRPr="00EF7F97">
              <w:rPr>
                <w:rFonts w:ascii="Doulos SIL" w:eastAsia="Arial Unicode MS" w:hAnsi="Doulos SIL" w:cs="Arial Unicode MS"/>
                <w:sz w:val="36"/>
                <w:szCs w:val="36"/>
              </w:rPr>
              <w:t>q</w:t>
            </w:r>
            <w:r>
              <w:rPr>
                <w:rFonts w:ascii="Verdana" w:eastAsia="Times New Roman" w:hAnsi="Verdana" w:cs="Times New Roman"/>
                <w:color w:val="847872"/>
                <w:sz w:val="18"/>
                <w:szCs w:val="18"/>
              </w:rPr>
              <w:t xml:space="preserve">  Voiced</w:t>
            </w:r>
            <w:proofErr w:type="gramEnd"/>
            <w:r>
              <w:rPr>
                <w:rFonts w:ascii="Verdana" w:eastAsia="Times New Roman" w:hAnsi="Verdana" w:cs="Times New Roman"/>
                <w:color w:val="847872"/>
                <w:sz w:val="18"/>
                <w:szCs w:val="18"/>
              </w:rPr>
              <w:t xml:space="preserve"> uvu</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p</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osive, use </w:t>
            </w:r>
            <w:r>
              <w:rPr>
                <w:rFonts w:ascii="Doulos SIL" w:eastAsia="Arial Unicode MS" w:hAnsi="Doulos SIL" w:cs="Arial Unicode MS"/>
                <w:sz w:val="36"/>
                <w:szCs w:val="36"/>
              </w:rPr>
              <w:t>Q</w:t>
            </w:r>
            <w:r>
              <w:rPr>
                <w:rFonts w:ascii="Verdana" w:eastAsia="Times New Roman" w:hAnsi="Verdana" w:cs="Times New Roman"/>
                <w:color w:val="847872"/>
                <w:sz w:val="18"/>
                <w:szCs w:val="18"/>
              </w:rPr>
              <w:t xml:space="preserve"> upper case</w:t>
            </w:r>
          </w:p>
        </w:tc>
        <w:tc>
          <w:tcPr>
            <w:tcW w:w="1965" w:type="dxa"/>
            <w:tcBorders>
              <w:top w:val="single" w:sz="6" w:space="0" w:color="666666"/>
              <w:left w:val="single" w:sz="6" w:space="0" w:color="666666"/>
              <w:bottom w:val="single" w:sz="6" w:space="0" w:color="666666"/>
              <w:right w:val="single" w:sz="6" w:space="0" w:color="666666"/>
            </w:tcBorders>
          </w:tcPr>
          <w:p w14:paraId="34384DF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b</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6F13DAF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B</w:t>
            </w:r>
          </w:p>
        </w:tc>
        <w:tc>
          <w:tcPr>
            <w:tcW w:w="1260" w:type="dxa"/>
            <w:tcBorders>
              <w:top w:val="single" w:sz="6" w:space="0" w:color="666666"/>
              <w:left w:val="single" w:sz="6" w:space="0" w:color="666666"/>
              <w:bottom w:val="single" w:sz="6" w:space="0" w:color="666666"/>
              <w:right w:val="single" w:sz="6" w:space="0" w:color="666666"/>
            </w:tcBorders>
          </w:tcPr>
          <w:p w14:paraId="67C5091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ㅂ</w:t>
            </w:r>
            <w:r w:rsidRPr="00FE04BD">
              <w:rPr>
                <w:rFonts w:ascii="Times New Roman" w:eastAsia="Times New Roman" w:hAnsi="Times New Roman" w:cs="Times New Roman"/>
                <w:sz w:val="24"/>
                <w:szCs w:val="24"/>
              </w:rPr>
              <w:t xml:space="preserve"> (b)</w:t>
            </w:r>
            <w:r w:rsidR="006C212D">
              <w:rPr>
                <w:rFonts w:ascii="Times New Roman" w:eastAsia="Times New Roman" w:hAnsi="Times New Roman" w:cs="Times New Roman"/>
                <w:sz w:val="24"/>
                <w:szCs w:val="24"/>
              </w:rPr>
              <w:t xml:space="preserve">&gt; </w:t>
            </w:r>
            <w:r w:rsidR="00B47ACE" w:rsidRPr="006C212D">
              <w:rPr>
                <w:rFonts w:ascii="Malgun Gothic" w:eastAsia="Malgun Gothic" w:hAnsi="Malgun Gothic" w:cs="Malgun Gothic" w:hint="eastAsia"/>
                <w:color w:val="252525"/>
                <w:sz w:val="24"/>
                <w:szCs w:val="24"/>
                <w:shd w:val="clear" w:color="auto" w:fill="FFFFFF"/>
              </w:rPr>
              <w:t>ㅃ</w:t>
            </w:r>
          </w:p>
        </w:tc>
        <w:tc>
          <w:tcPr>
            <w:tcW w:w="1440" w:type="dxa"/>
            <w:tcBorders>
              <w:top w:val="single" w:sz="6" w:space="0" w:color="666666"/>
              <w:left w:val="single" w:sz="6" w:space="0" w:color="666666"/>
              <w:bottom w:val="single" w:sz="6" w:space="0" w:color="666666"/>
              <w:right w:val="single" w:sz="6" w:space="0" w:color="666666"/>
            </w:tcBorders>
          </w:tcPr>
          <w:p w14:paraId="0CFA372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bi</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abia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p</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osive</w:t>
            </w:r>
          </w:p>
        </w:tc>
      </w:tr>
      <w:tr w:rsidR="00F150E7" w:rsidRPr="004C5283" w14:paraId="2C6196F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B73468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r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0668DE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95F9CDB" w14:textId="77777777" w:rsidR="00F150E7" w:rsidRPr="00422F50" w:rsidRDefault="00F150E7" w:rsidP="00F150E7">
            <w:pPr>
              <w:spacing w:after="0" w:line="240" w:lineRule="auto"/>
              <w:rPr>
                <w:rFonts w:ascii="Verdana" w:eastAsia="Times New Roman" w:hAnsi="Verdana" w:cs="Times New Roman"/>
                <w:color w:val="847872"/>
                <w:sz w:val="18"/>
                <w:szCs w:val="18"/>
              </w:rPr>
            </w:pPr>
            <w:r>
              <w:rPr>
                <w:rFonts w:ascii="Verdana" w:eastAsia="MS Mincho" w:hAnsi="Verdana" w:cs="MS Mincho"/>
                <w:sz w:val="18"/>
                <w:szCs w:val="18"/>
              </w:rPr>
              <w:t xml:space="preserve">r </w:t>
            </w:r>
          </w:p>
        </w:tc>
        <w:tc>
          <w:tcPr>
            <w:tcW w:w="1965" w:type="dxa"/>
            <w:tcBorders>
              <w:top w:val="single" w:sz="6" w:space="0" w:color="666666"/>
              <w:left w:val="single" w:sz="6" w:space="0" w:color="666666"/>
              <w:bottom w:val="single" w:sz="6" w:space="0" w:color="666666"/>
              <w:right w:val="single" w:sz="6" w:space="0" w:color="666666"/>
            </w:tcBorders>
          </w:tcPr>
          <w:p w14:paraId="44115CA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ɡ</w:t>
            </w:r>
            <w:r>
              <w:rPr>
                <w:rFonts w:ascii="MS Mincho" w:eastAsia="MS Mincho" w:hAnsi="MS Mincho" w:cs="MS Mincho"/>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691BECA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MS Mincho" w:eastAsia="MS Mincho" w:hAnsi="MS Mincho" w:cs="MS Mincho"/>
                <w:sz w:val="36"/>
                <w:szCs w:val="36"/>
              </w:rPr>
              <w:t>G</w:t>
            </w:r>
          </w:p>
        </w:tc>
        <w:tc>
          <w:tcPr>
            <w:tcW w:w="1260" w:type="dxa"/>
            <w:tcBorders>
              <w:top w:val="single" w:sz="6" w:space="0" w:color="666666"/>
              <w:left w:val="single" w:sz="6" w:space="0" w:color="666666"/>
              <w:bottom w:val="single" w:sz="6" w:space="0" w:color="666666"/>
              <w:right w:val="single" w:sz="6" w:space="0" w:color="666666"/>
            </w:tcBorders>
          </w:tcPr>
          <w:p w14:paraId="6F536E4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ㄱ</w:t>
            </w:r>
            <w:r w:rsidRPr="00FE04BD">
              <w:rPr>
                <w:rFonts w:ascii="Times New Roman" w:eastAsia="Times New Roman" w:hAnsi="Times New Roman" w:cs="Times New Roman"/>
                <w:sz w:val="24"/>
                <w:szCs w:val="24"/>
              </w:rPr>
              <w:t xml:space="preserve"> (g)</w:t>
            </w:r>
            <w:r w:rsidR="00B47ACE">
              <w:rPr>
                <w:rFonts w:ascii="Times New Roman" w:eastAsia="Times New Roman" w:hAnsi="Times New Roman" w:cs="Times New Roman"/>
                <w:sz w:val="24"/>
                <w:szCs w:val="24"/>
              </w:rPr>
              <w:t xml:space="preserve">&gt; </w:t>
            </w:r>
            <w:r w:rsidR="00B47ACE" w:rsidRPr="006C212D">
              <w:rPr>
                <w:rFonts w:ascii="Malgun Gothic" w:eastAsia="Malgun Gothic" w:hAnsi="Malgun Gothic" w:cs="Malgun Gothic" w:hint="eastAsia"/>
                <w:color w:val="252525"/>
                <w:sz w:val="24"/>
                <w:szCs w:val="24"/>
                <w:shd w:val="clear" w:color="auto" w:fill="FFFFFF"/>
              </w:rPr>
              <w:t>ㄲ</w:t>
            </w:r>
          </w:p>
        </w:tc>
        <w:tc>
          <w:tcPr>
            <w:tcW w:w="1440" w:type="dxa"/>
            <w:tcBorders>
              <w:top w:val="single" w:sz="6" w:space="0" w:color="666666"/>
              <w:left w:val="single" w:sz="6" w:space="0" w:color="666666"/>
              <w:bottom w:val="single" w:sz="6" w:space="0" w:color="666666"/>
              <w:right w:val="single" w:sz="6" w:space="0" w:color="666666"/>
            </w:tcBorders>
          </w:tcPr>
          <w:p w14:paraId="6EBB8EC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uvu</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p</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osive</w:t>
            </w:r>
          </w:p>
        </w:tc>
      </w:tr>
      <w:tr w:rsidR="00F150E7" w:rsidRPr="004C5283" w14:paraId="08ABDBE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6E8D1B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s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CC1AFA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D7D25B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w:t>
            </w:r>
          </w:p>
        </w:tc>
        <w:tc>
          <w:tcPr>
            <w:tcW w:w="1965" w:type="dxa"/>
            <w:tcBorders>
              <w:top w:val="single" w:sz="6" w:space="0" w:color="666666"/>
              <w:left w:val="single" w:sz="6" w:space="0" w:color="666666"/>
              <w:bottom w:val="single" w:sz="6" w:space="0" w:color="666666"/>
              <w:right w:val="single" w:sz="6" w:space="0" w:color="666666"/>
            </w:tcBorders>
          </w:tcPr>
          <w:p w14:paraId="551BA05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n</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1FE3D7F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N</w:t>
            </w:r>
          </w:p>
        </w:tc>
        <w:tc>
          <w:tcPr>
            <w:tcW w:w="1260" w:type="dxa"/>
            <w:tcBorders>
              <w:top w:val="single" w:sz="6" w:space="0" w:color="666666"/>
              <w:left w:val="single" w:sz="6" w:space="0" w:color="666666"/>
              <w:bottom w:val="single" w:sz="6" w:space="0" w:color="666666"/>
              <w:right w:val="single" w:sz="6" w:space="0" w:color="666666"/>
            </w:tcBorders>
          </w:tcPr>
          <w:p w14:paraId="02E00F5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ㄴ</w:t>
            </w:r>
            <w:r w:rsidRPr="00FE04BD">
              <w:rPr>
                <w:rFonts w:ascii="Times New Roman" w:eastAsia="Times New Roman" w:hAnsi="Times New Roman" w:cs="Times New Roman"/>
                <w:sz w:val="24"/>
                <w:szCs w:val="24"/>
              </w:rPr>
              <w:t xml:space="preserve"> (n)</w:t>
            </w:r>
          </w:p>
        </w:tc>
        <w:tc>
          <w:tcPr>
            <w:tcW w:w="1440" w:type="dxa"/>
            <w:tcBorders>
              <w:top w:val="single" w:sz="6" w:space="0" w:color="666666"/>
              <w:left w:val="single" w:sz="6" w:space="0" w:color="666666"/>
              <w:bottom w:val="single" w:sz="6" w:space="0" w:color="666666"/>
              <w:right w:val="single" w:sz="6" w:space="0" w:color="666666"/>
            </w:tcBorders>
          </w:tcPr>
          <w:p w14:paraId="68B87D4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veo</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nasa</w:t>
            </w:r>
            <w:r w:rsidRPr="00DA4159">
              <w:rPr>
                <w:rFonts w:ascii="Leelawadee" w:eastAsia="Times New Roman" w:hAnsi="Leelawadee" w:cs="Leelawadee" w:hint="cs"/>
                <w:color w:val="847872"/>
                <w:sz w:val="18"/>
                <w:szCs w:val="18"/>
              </w:rPr>
              <w:t>l</w:t>
            </w:r>
          </w:p>
        </w:tc>
      </w:tr>
      <w:tr w:rsidR="00F150E7" w:rsidRPr="004C5283" w14:paraId="3C7FB3C6" w14:textId="77777777" w:rsidTr="0013157D">
        <w:trPr>
          <w:trHeight w:val="345"/>
        </w:trPr>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41EF63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t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2D9888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E56B0D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t </w:t>
            </w:r>
          </w:p>
        </w:tc>
        <w:tc>
          <w:tcPr>
            <w:tcW w:w="1965" w:type="dxa"/>
            <w:tcBorders>
              <w:top w:val="single" w:sz="6" w:space="0" w:color="666666"/>
              <w:left w:val="single" w:sz="6" w:space="0" w:color="666666"/>
              <w:bottom w:val="single" w:sz="6" w:space="0" w:color="666666"/>
              <w:right w:val="single" w:sz="6" w:space="0" w:color="666666"/>
            </w:tcBorders>
          </w:tcPr>
          <w:p w14:paraId="7ECB7BE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s</w:t>
            </w:r>
            <w:r>
              <w:rPr>
                <w:rFonts w:ascii="Doulos SIL" w:eastAsia="Arial Unicode MS" w:hAnsi="Doulos SIL" w:cs="Arial Unicode MS"/>
                <w:sz w:val="36"/>
                <w:szCs w:val="36"/>
              </w:rPr>
              <w:t xml:space="preserve"> </w:t>
            </w:r>
            <w:r w:rsidRPr="00EF7F97">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5F5E200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S</w:t>
            </w:r>
          </w:p>
        </w:tc>
        <w:tc>
          <w:tcPr>
            <w:tcW w:w="1260" w:type="dxa"/>
            <w:tcBorders>
              <w:top w:val="single" w:sz="6" w:space="0" w:color="666666"/>
              <w:left w:val="single" w:sz="6" w:space="0" w:color="666666"/>
              <w:bottom w:val="single" w:sz="6" w:space="0" w:color="666666"/>
              <w:right w:val="single" w:sz="6" w:space="0" w:color="666666"/>
            </w:tcBorders>
          </w:tcPr>
          <w:p w14:paraId="3900240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ㅅ</w:t>
            </w:r>
            <w:r w:rsidRPr="00FE04BD">
              <w:rPr>
                <w:rFonts w:ascii="Times New Roman" w:eastAsia="Times New Roman" w:hAnsi="Times New Roman" w:cs="Times New Roman"/>
                <w:sz w:val="24"/>
                <w:szCs w:val="24"/>
              </w:rPr>
              <w:t xml:space="preserve"> (s)</w:t>
            </w:r>
            <w:r w:rsidR="00B47ACE">
              <w:rPr>
                <w:rFonts w:ascii="Times New Roman" w:eastAsia="Times New Roman" w:hAnsi="Times New Roman" w:cs="Times New Roman"/>
                <w:sz w:val="24"/>
                <w:szCs w:val="24"/>
              </w:rPr>
              <w:t>&gt;</w:t>
            </w:r>
            <w:r w:rsidR="00B47ACE" w:rsidRPr="006C212D">
              <w:rPr>
                <w:rFonts w:ascii="Malgun Gothic" w:eastAsia="Malgun Gothic" w:hAnsi="Malgun Gothic" w:cs="Malgun Gothic" w:hint="eastAsia"/>
                <w:color w:val="252525"/>
                <w:sz w:val="24"/>
                <w:szCs w:val="24"/>
                <w:shd w:val="clear" w:color="auto" w:fill="FFFFFF"/>
              </w:rPr>
              <w:t>ㅆ</w:t>
            </w:r>
          </w:p>
        </w:tc>
        <w:tc>
          <w:tcPr>
            <w:tcW w:w="1440" w:type="dxa"/>
            <w:tcBorders>
              <w:top w:val="single" w:sz="6" w:space="0" w:color="666666"/>
              <w:left w:val="single" w:sz="6" w:space="0" w:color="666666"/>
              <w:bottom w:val="single" w:sz="6" w:space="0" w:color="666666"/>
              <w:right w:val="single" w:sz="6" w:space="0" w:color="666666"/>
            </w:tcBorders>
          </w:tcPr>
          <w:p w14:paraId="55731F2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veo</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fricative</w:t>
            </w:r>
          </w:p>
        </w:tc>
      </w:tr>
      <w:tr w:rsidR="00F150E7" w:rsidRPr="004C5283" w14:paraId="7422B90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A20962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u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F2C831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9AD38E3" w14:textId="77777777" w:rsidR="00F150E7" w:rsidRPr="008F43F1" w:rsidRDefault="00F150E7" w:rsidP="00F150E7">
            <w:pPr>
              <w:spacing w:after="0" w:line="240" w:lineRule="auto"/>
              <w:rPr>
                <w:rFonts w:ascii="Verdana" w:eastAsia="Times New Roman" w:hAnsi="Verdana" w:cs="Times New Roman"/>
                <w:color w:val="847872"/>
                <w:sz w:val="28"/>
                <w:szCs w:val="28"/>
              </w:rPr>
            </w:pPr>
            <w:r w:rsidRPr="008F43F1">
              <w:rPr>
                <w:rFonts w:ascii="Doulos SIL" w:eastAsia="Arial Unicode MS" w:hAnsi="Doulos SIL" w:cs="Arial Unicode MS"/>
                <w:sz w:val="28"/>
                <w:szCs w:val="28"/>
              </w:rPr>
              <w:t>U</w:t>
            </w:r>
          </w:p>
        </w:tc>
        <w:tc>
          <w:tcPr>
            <w:tcW w:w="1965" w:type="dxa"/>
            <w:tcBorders>
              <w:top w:val="single" w:sz="6" w:space="0" w:color="666666"/>
              <w:left w:val="single" w:sz="6" w:space="0" w:color="666666"/>
              <w:bottom w:val="single" w:sz="6" w:space="0" w:color="666666"/>
              <w:right w:val="single" w:sz="6" w:space="0" w:color="666666"/>
            </w:tcBorders>
          </w:tcPr>
          <w:p w14:paraId="556C0CC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 xml:space="preserve">z </w:t>
            </w:r>
          </w:p>
        </w:tc>
        <w:tc>
          <w:tcPr>
            <w:tcW w:w="1185" w:type="dxa"/>
            <w:tcBorders>
              <w:top w:val="single" w:sz="6" w:space="0" w:color="666666"/>
              <w:left w:val="single" w:sz="6" w:space="0" w:color="666666"/>
              <w:bottom w:val="single" w:sz="6" w:space="0" w:color="666666"/>
              <w:right w:val="single" w:sz="6" w:space="0" w:color="666666"/>
            </w:tcBorders>
          </w:tcPr>
          <w:p w14:paraId="2D33A7A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Z</w:t>
            </w:r>
            <w:r>
              <w:rPr>
                <w:rFonts w:ascii="Verdana" w:eastAsia="Times New Roman" w:hAnsi="Verdana" w:cs="Times New Roman"/>
                <w:color w:val="847872"/>
                <w:sz w:val="18"/>
                <w:szCs w:val="18"/>
              </w:rPr>
              <w:t xml:space="preserve"> Z(</w:t>
            </w:r>
            <w:proofErr w:type="spellStart"/>
            <w:r>
              <w:rPr>
                <w:rFonts w:ascii="Verdana" w:eastAsia="Times New Roman" w:hAnsi="Verdana" w:cs="Times New Roman"/>
                <w:color w:val="847872"/>
                <w:sz w:val="18"/>
                <w:szCs w:val="18"/>
              </w:rPr>
              <w:t>oo</w:t>
            </w:r>
            <w:proofErr w:type="spellEnd"/>
            <w:r>
              <w:rPr>
                <w:rFonts w:ascii="Verdana" w:eastAsia="Times New Roman" w:hAnsi="Verdana" w:cs="Times New Roman"/>
                <w:color w:val="847872"/>
                <w:sz w:val="18"/>
                <w:szCs w:val="18"/>
              </w:rPr>
              <w:t>)</w:t>
            </w:r>
          </w:p>
        </w:tc>
        <w:tc>
          <w:tcPr>
            <w:tcW w:w="1260" w:type="dxa"/>
            <w:tcBorders>
              <w:top w:val="single" w:sz="6" w:space="0" w:color="666666"/>
              <w:left w:val="single" w:sz="6" w:space="0" w:color="666666"/>
              <w:bottom w:val="single" w:sz="6" w:space="0" w:color="666666"/>
              <w:right w:val="single" w:sz="6" w:space="0" w:color="666666"/>
            </w:tcBorders>
          </w:tcPr>
          <w:p w14:paraId="31B39EB1" w14:textId="77777777" w:rsidR="00F150E7" w:rsidRDefault="00F150E7" w:rsidP="00F150E7">
            <w:pPr>
              <w:spacing w:after="0" w:line="240" w:lineRule="auto"/>
              <w:rPr>
                <w:rFonts w:ascii="Times New Roman" w:eastAsia="Times New Roman" w:hAnsi="Times New Roman" w:cs="Times New Roman"/>
                <w:sz w:val="24"/>
                <w:szCs w:val="24"/>
              </w:rPr>
            </w:pPr>
            <w:r w:rsidRPr="00A26DF2">
              <w:rPr>
                <w:rFonts w:ascii="Gulim" w:eastAsia="Gulim" w:hAnsi="Gulim" w:cs="Gulim"/>
                <w:sz w:val="24"/>
                <w:szCs w:val="24"/>
              </w:rPr>
              <w:t>ㅕ</w:t>
            </w:r>
            <w:r w:rsidRPr="00A26DF2">
              <w:rPr>
                <w:rFonts w:ascii="Times New Roman" w:eastAsia="Times New Roman" w:hAnsi="Times New Roman" w:cs="Times New Roman"/>
                <w:sz w:val="24"/>
                <w:szCs w:val="24"/>
              </w:rPr>
              <w:t xml:space="preserve"> (yeo)</w:t>
            </w:r>
            <w:r w:rsidR="00B47ACE">
              <w:rPr>
                <w:rFonts w:ascii="Times New Roman" w:eastAsia="Times New Roman" w:hAnsi="Times New Roman" w:cs="Times New Roman"/>
                <w:sz w:val="24"/>
                <w:szCs w:val="24"/>
              </w:rPr>
              <w:t xml:space="preserve"> </w:t>
            </w:r>
          </w:p>
          <w:p w14:paraId="52DBAACA" w14:textId="77777777" w:rsidR="006C212D" w:rsidRPr="004C5283" w:rsidRDefault="006C212D"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5033F3F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J</w:t>
            </w:r>
            <w:r>
              <w:rPr>
                <w:rFonts w:ascii="Doulos SIL" w:eastAsia="Arial Unicode MS" w:hAnsi="Doulos SIL" w:cs="Arial Unicode MS"/>
                <w:sz w:val="36"/>
                <w:szCs w:val="36"/>
              </w:rPr>
              <w:t>o</w:t>
            </w:r>
          </w:p>
        </w:tc>
      </w:tr>
      <w:tr w:rsidR="00F150E7" w:rsidRPr="004C5283" w14:paraId="3D21AEC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21E04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v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5A67C7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F024F6E"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sidRPr="00EF7F97">
              <w:rPr>
                <w:rFonts w:ascii="Doulos SIL" w:eastAsia="Arial Unicode MS" w:hAnsi="Doulos SIL" w:cs="Arial Unicode MS"/>
                <w:sz w:val="36"/>
                <w:szCs w:val="36"/>
              </w:rPr>
              <w:t>v</w:t>
            </w:r>
            <w:r>
              <w:rPr>
                <w:rFonts w:ascii="Verdana" w:eastAsia="Times New Roman" w:hAnsi="Verdana" w:cs="Times New Roman"/>
                <w:color w:val="847872"/>
                <w:sz w:val="18"/>
                <w:szCs w:val="18"/>
              </w:rPr>
              <w:t xml:space="preserve">  Voiced</w:t>
            </w:r>
            <w:proofErr w:type="gramEnd"/>
            <w:r>
              <w:rPr>
                <w:rFonts w:ascii="Verdana" w:eastAsia="Times New Roman" w:hAnsi="Verdana" w:cs="Times New Roman"/>
                <w:color w:val="847872"/>
                <w:sz w:val="18"/>
                <w:szCs w:val="18"/>
              </w:rPr>
              <w:t xml:space="preserve"> </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abio-denta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fricative, use </w:t>
            </w:r>
            <w:r>
              <w:rPr>
                <w:rFonts w:ascii="Doulos SIL" w:eastAsia="Arial Unicode MS" w:hAnsi="Doulos SIL" w:cs="Arial Unicode MS"/>
                <w:sz w:val="36"/>
                <w:szCs w:val="36"/>
              </w:rPr>
              <w:t xml:space="preserve"> V</w:t>
            </w:r>
            <w:r>
              <w:rPr>
                <w:rFonts w:ascii="Verdana" w:eastAsia="Times New Roman" w:hAnsi="Verdana" w:cs="Times New Roman"/>
                <w:color w:val="847872"/>
                <w:sz w:val="18"/>
                <w:szCs w:val="18"/>
              </w:rPr>
              <w:t xml:space="preserve">  upper case (</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ogica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inc</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usive OR)</w:t>
            </w:r>
          </w:p>
        </w:tc>
        <w:tc>
          <w:tcPr>
            <w:tcW w:w="1965" w:type="dxa"/>
            <w:tcBorders>
              <w:top w:val="single" w:sz="6" w:space="0" w:color="666666"/>
              <w:left w:val="single" w:sz="6" w:space="0" w:color="666666"/>
              <w:bottom w:val="single" w:sz="6" w:space="0" w:color="666666"/>
              <w:right w:val="single" w:sz="6" w:space="0" w:color="666666"/>
            </w:tcBorders>
          </w:tcPr>
          <w:p w14:paraId="66ADF33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p</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3A58976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P</w:t>
            </w:r>
          </w:p>
        </w:tc>
        <w:tc>
          <w:tcPr>
            <w:tcW w:w="1260" w:type="dxa"/>
            <w:tcBorders>
              <w:top w:val="single" w:sz="6" w:space="0" w:color="666666"/>
              <w:left w:val="single" w:sz="6" w:space="0" w:color="666666"/>
              <w:bottom w:val="single" w:sz="6" w:space="0" w:color="666666"/>
              <w:right w:val="single" w:sz="6" w:space="0" w:color="666666"/>
            </w:tcBorders>
          </w:tcPr>
          <w:p w14:paraId="73B4AE5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ㅍ</w:t>
            </w:r>
            <w:r w:rsidRPr="00FE04BD">
              <w:rPr>
                <w:rFonts w:ascii="Times New Roman" w:eastAsia="Times New Roman" w:hAnsi="Times New Roman" w:cs="Times New Roman"/>
                <w:sz w:val="24"/>
                <w:szCs w:val="24"/>
              </w:rPr>
              <w:t xml:space="preserve"> (p)</w:t>
            </w:r>
          </w:p>
        </w:tc>
        <w:tc>
          <w:tcPr>
            <w:tcW w:w="1440" w:type="dxa"/>
            <w:tcBorders>
              <w:top w:val="single" w:sz="6" w:space="0" w:color="666666"/>
              <w:left w:val="single" w:sz="6" w:space="0" w:color="666666"/>
              <w:bottom w:val="single" w:sz="6" w:space="0" w:color="666666"/>
              <w:right w:val="single" w:sz="6" w:space="0" w:color="666666"/>
            </w:tcBorders>
          </w:tcPr>
          <w:p w14:paraId="7590553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Bi</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abia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p</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osive</w:t>
            </w:r>
          </w:p>
        </w:tc>
      </w:tr>
      <w:tr w:rsidR="00F150E7" w:rsidRPr="004C5283" w14:paraId="3DE9FCE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03B61C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w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2427A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119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312094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w </w:t>
            </w:r>
          </w:p>
        </w:tc>
        <w:tc>
          <w:tcPr>
            <w:tcW w:w="1965" w:type="dxa"/>
            <w:tcBorders>
              <w:top w:val="single" w:sz="6" w:space="0" w:color="666666"/>
              <w:left w:val="single" w:sz="6" w:space="0" w:color="666666"/>
              <w:bottom w:val="single" w:sz="6" w:space="0" w:color="666666"/>
              <w:right w:val="single" w:sz="6" w:space="0" w:color="666666"/>
            </w:tcBorders>
            <w:vAlign w:val="center"/>
          </w:tcPr>
          <w:p w14:paraId="55FA0FC7" w14:textId="77777777" w:rsidR="00F150E7" w:rsidRPr="00EF7F97" w:rsidRDefault="00F150E7" w:rsidP="00F150E7">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ʝ</w:t>
            </w:r>
            <w:r>
              <w:rPr>
                <w:rFonts w:ascii="MS Mincho" w:eastAsia="MS Mincho" w:hAnsi="MS Mincho" w:cs="MS Mincho"/>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753C273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MS Mincho" w:eastAsia="MS Mincho" w:hAnsi="MS Mincho" w:cs="MS Mincho" w:hint="eastAsia"/>
                <w:sz w:val="36"/>
                <w:szCs w:val="36"/>
              </w:rPr>
              <w:t>ℑ</w:t>
            </w:r>
          </w:p>
        </w:tc>
        <w:tc>
          <w:tcPr>
            <w:tcW w:w="1260" w:type="dxa"/>
            <w:tcBorders>
              <w:top w:val="single" w:sz="6" w:space="0" w:color="666666"/>
              <w:left w:val="single" w:sz="6" w:space="0" w:color="666666"/>
              <w:bottom w:val="single" w:sz="6" w:space="0" w:color="666666"/>
              <w:right w:val="single" w:sz="6" w:space="0" w:color="666666"/>
            </w:tcBorders>
          </w:tcPr>
          <w:p w14:paraId="1FB99F0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ㅈ</w:t>
            </w:r>
            <w:r w:rsidRPr="00FE04BD">
              <w:rPr>
                <w:rFonts w:ascii="Times New Roman" w:eastAsia="Times New Roman" w:hAnsi="Times New Roman" w:cs="Times New Roman"/>
                <w:sz w:val="24"/>
                <w:szCs w:val="24"/>
              </w:rPr>
              <w:t xml:space="preserve"> (j)</w:t>
            </w:r>
            <w:r w:rsidR="00B47ACE">
              <w:rPr>
                <w:rFonts w:ascii="Times New Roman" w:eastAsia="Times New Roman" w:hAnsi="Times New Roman" w:cs="Times New Roman"/>
                <w:sz w:val="24"/>
                <w:szCs w:val="24"/>
              </w:rPr>
              <w:t xml:space="preserve">&gt; </w:t>
            </w:r>
          </w:p>
        </w:tc>
        <w:tc>
          <w:tcPr>
            <w:tcW w:w="1440" w:type="dxa"/>
            <w:tcBorders>
              <w:top w:val="single" w:sz="6" w:space="0" w:color="666666"/>
              <w:left w:val="single" w:sz="6" w:space="0" w:color="666666"/>
              <w:bottom w:val="single" w:sz="6" w:space="0" w:color="666666"/>
              <w:right w:val="single" w:sz="6" w:space="0" w:color="666666"/>
            </w:tcBorders>
          </w:tcPr>
          <w:p w14:paraId="2F17C4E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pa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ata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fricative</w:t>
            </w:r>
          </w:p>
        </w:tc>
      </w:tr>
      <w:tr w:rsidR="00F150E7" w:rsidRPr="004C5283" w14:paraId="4C5DA07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498171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x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9BA99C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120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6AA71FC"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sidRPr="00EF7F97">
              <w:rPr>
                <w:rFonts w:ascii="Doulos SIL" w:eastAsia="Arial Unicode MS" w:hAnsi="Doulos SIL" w:cs="Arial Unicode MS"/>
                <w:sz w:val="36"/>
                <w:szCs w:val="36"/>
              </w:rPr>
              <w:t>x</w:t>
            </w:r>
            <w:r>
              <w:rPr>
                <w:rFonts w:ascii="Verdana" w:eastAsia="Times New Roman" w:hAnsi="Verdana" w:cs="Times New Roman"/>
                <w:color w:val="847872"/>
                <w:sz w:val="18"/>
                <w:szCs w:val="18"/>
              </w:rPr>
              <w:t xml:space="preserve">  Voice</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ess</w:t>
            </w:r>
            <w:proofErr w:type="gramEnd"/>
            <w:r>
              <w:rPr>
                <w:rFonts w:ascii="Verdana" w:eastAsia="Times New Roman" w:hAnsi="Verdana" w:cs="Times New Roman"/>
                <w:color w:val="847872"/>
                <w:sz w:val="18"/>
                <w:szCs w:val="18"/>
              </w:rPr>
              <w:t xml:space="preserve"> ve</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ar fricative, use </w:t>
            </w:r>
            <w:r>
              <w:rPr>
                <w:rFonts w:ascii="Doulos SIL" w:eastAsia="Arial Unicode MS" w:hAnsi="Doulos SIL" w:cs="Arial Unicode MS"/>
                <w:sz w:val="36"/>
                <w:szCs w:val="36"/>
              </w:rPr>
              <w:t>X</w:t>
            </w:r>
            <w:r>
              <w:rPr>
                <w:rFonts w:ascii="Verdana" w:eastAsia="Times New Roman" w:hAnsi="Verdana" w:cs="Times New Roman"/>
                <w:color w:val="847872"/>
                <w:sz w:val="18"/>
                <w:szCs w:val="18"/>
              </w:rPr>
              <w:t xml:space="preserve"> upper case</w:t>
            </w:r>
          </w:p>
        </w:tc>
        <w:tc>
          <w:tcPr>
            <w:tcW w:w="1965" w:type="dxa"/>
            <w:tcBorders>
              <w:top w:val="single" w:sz="6" w:space="0" w:color="666666"/>
              <w:left w:val="single" w:sz="6" w:space="0" w:color="666666"/>
              <w:bottom w:val="single" w:sz="6" w:space="0" w:color="666666"/>
              <w:right w:val="single" w:sz="6" w:space="0" w:color="666666"/>
            </w:tcBorders>
          </w:tcPr>
          <w:p w14:paraId="43E3B2B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t</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114B7B4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T</w:t>
            </w:r>
          </w:p>
        </w:tc>
        <w:tc>
          <w:tcPr>
            <w:tcW w:w="1260" w:type="dxa"/>
            <w:tcBorders>
              <w:top w:val="single" w:sz="6" w:space="0" w:color="666666"/>
              <w:left w:val="single" w:sz="6" w:space="0" w:color="666666"/>
              <w:bottom w:val="single" w:sz="6" w:space="0" w:color="666666"/>
              <w:right w:val="single" w:sz="6" w:space="0" w:color="666666"/>
            </w:tcBorders>
          </w:tcPr>
          <w:p w14:paraId="17C5557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ㅌ</w:t>
            </w:r>
            <w:r w:rsidRPr="00FE04BD">
              <w:rPr>
                <w:rFonts w:ascii="Times New Roman" w:eastAsia="Times New Roman" w:hAnsi="Times New Roman" w:cs="Times New Roman"/>
                <w:sz w:val="24"/>
                <w:szCs w:val="24"/>
              </w:rPr>
              <w:t xml:space="preserve"> (t)</w:t>
            </w:r>
          </w:p>
        </w:tc>
        <w:tc>
          <w:tcPr>
            <w:tcW w:w="1440" w:type="dxa"/>
            <w:tcBorders>
              <w:top w:val="single" w:sz="6" w:space="0" w:color="666666"/>
              <w:left w:val="single" w:sz="6" w:space="0" w:color="666666"/>
              <w:bottom w:val="single" w:sz="6" w:space="0" w:color="666666"/>
              <w:right w:val="single" w:sz="6" w:space="0" w:color="666666"/>
            </w:tcBorders>
          </w:tcPr>
          <w:p w14:paraId="086CAE0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veo</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p</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osive</w:t>
            </w:r>
          </w:p>
        </w:tc>
      </w:tr>
      <w:tr w:rsidR="00F150E7" w:rsidRPr="004C5283" w14:paraId="0BD353E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EE26946"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y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EED6D1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121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57DAEF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y </w:t>
            </w:r>
          </w:p>
        </w:tc>
        <w:tc>
          <w:tcPr>
            <w:tcW w:w="1965" w:type="dxa"/>
            <w:tcBorders>
              <w:top w:val="single" w:sz="6" w:space="0" w:color="666666"/>
              <w:left w:val="single" w:sz="6" w:space="0" w:color="666666"/>
              <w:bottom w:val="single" w:sz="6" w:space="0" w:color="666666"/>
              <w:right w:val="single" w:sz="6" w:space="0" w:color="666666"/>
            </w:tcBorders>
          </w:tcPr>
          <w:p w14:paraId="01AF184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j</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3541F7C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J</w:t>
            </w:r>
          </w:p>
        </w:tc>
        <w:tc>
          <w:tcPr>
            <w:tcW w:w="1260" w:type="dxa"/>
            <w:tcBorders>
              <w:top w:val="single" w:sz="6" w:space="0" w:color="666666"/>
              <w:left w:val="single" w:sz="6" w:space="0" w:color="666666"/>
              <w:bottom w:val="single" w:sz="6" w:space="0" w:color="666666"/>
              <w:right w:val="single" w:sz="6" w:space="0" w:color="666666"/>
            </w:tcBorders>
          </w:tcPr>
          <w:p w14:paraId="3ECBBE2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A26DF2">
              <w:rPr>
                <w:rFonts w:ascii="Gulim" w:eastAsia="Gulim" w:hAnsi="Gulim" w:cs="Gulim"/>
                <w:sz w:val="24"/>
                <w:szCs w:val="24"/>
              </w:rPr>
              <w:t>ㅛ</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yo</w:t>
            </w:r>
            <w:proofErr w:type="spellEnd"/>
            <w:r w:rsidRPr="00A26D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A4159">
              <w:rPr>
                <w:rFonts w:ascii="BIZ UDPGothic" w:eastAsia="BIZ UDPGothic" w:hAnsi="BIZ UDPGothic" w:cs="Times New Roman"/>
                <w:sz w:val="24"/>
                <w:szCs w:val="24"/>
              </w:rPr>
              <w:t>l</w:t>
            </w:r>
            <w:r>
              <w:rPr>
                <w:rFonts w:ascii="Times New Roman" w:eastAsia="Times New Roman" w:hAnsi="Times New Roman" w:cs="Times New Roman"/>
                <w:sz w:val="24"/>
                <w:szCs w:val="24"/>
              </w:rPr>
              <w:t>ess o</w:t>
            </w:r>
          </w:p>
        </w:tc>
        <w:tc>
          <w:tcPr>
            <w:tcW w:w="1440" w:type="dxa"/>
            <w:tcBorders>
              <w:top w:val="single" w:sz="6" w:space="0" w:color="666666"/>
              <w:left w:val="single" w:sz="6" w:space="0" w:color="666666"/>
              <w:bottom w:val="single" w:sz="6" w:space="0" w:color="666666"/>
              <w:right w:val="single" w:sz="6" w:space="0" w:color="666666"/>
            </w:tcBorders>
          </w:tcPr>
          <w:p w14:paraId="2949B5E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pa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ata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approximant</w:t>
            </w:r>
          </w:p>
        </w:tc>
      </w:tr>
      <w:tr w:rsidR="00F150E7" w:rsidRPr="004C5283" w14:paraId="039ABBD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547871C"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 z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417191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w:t>
            </w:r>
            <w:r>
              <w:rPr>
                <w:rFonts w:ascii="Verdana" w:eastAsia="Times New Roman" w:hAnsi="Verdana" w:cs="Times New Roman"/>
                <w:color w:val="847872"/>
                <w:sz w:val="18"/>
                <w:szCs w:val="18"/>
              </w:rPr>
              <w:t>122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52B1C2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z </w:t>
            </w:r>
          </w:p>
        </w:tc>
        <w:tc>
          <w:tcPr>
            <w:tcW w:w="1965" w:type="dxa"/>
            <w:tcBorders>
              <w:top w:val="single" w:sz="6" w:space="0" w:color="666666"/>
              <w:left w:val="single" w:sz="6" w:space="0" w:color="666666"/>
              <w:bottom w:val="single" w:sz="6" w:space="0" w:color="666666"/>
              <w:right w:val="single" w:sz="6" w:space="0" w:color="666666"/>
            </w:tcBorders>
            <w:vAlign w:val="center"/>
          </w:tcPr>
          <w:p w14:paraId="41E36A2B" w14:textId="77777777" w:rsidR="00F150E7" w:rsidRPr="00EF7F97" w:rsidRDefault="00F150E7" w:rsidP="00F150E7">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k</w:t>
            </w:r>
            <w:r>
              <w:rPr>
                <w:rFonts w:ascii="Doulos SIL" w:eastAsia="Arial Unicode MS" w:hAnsi="Doulos SIL" w:cs="Arial Unicode MS"/>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4C6CCC5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Doulos SIL" w:eastAsia="Arial Unicode MS" w:hAnsi="Doulos SIL" w:cs="Arial Unicode MS"/>
                <w:sz w:val="36"/>
                <w:szCs w:val="36"/>
              </w:rPr>
              <w:t>K</w:t>
            </w:r>
          </w:p>
        </w:tc>
        <w:tc>
          <w:tcPr>
            <w:tcW w:w="1260" w:type="dxa"/>
            <w:tcBorders>
              <w:top w:val="single" w:sz="6" w:space="0" w:color="666666"/>
              <w:left w:val="single" w:sz="6" w:space="0" w:color="666666"/>
              <w:bottom w:val="single" w:sz="6" w:space="0" w:color="666666"/>
              <w:right w:val="single" w:sz="6" w:space="0" w:color="666666"/>
            </w:tcBorders>
          </w:tcPr>
          <w:p w14:paraId="04E7DB7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Gulim" w:eastAsia="Gulim" w:hAnsi="Gulim" w:cs="Gulim"/>
                <w:sz w:val="24"/>
                <w:szCs w:val="24"/>
              </w:rPr>
              <w:t>ㅋ</w:t>
            </w:r>
            <w:r w:rsidRPr="00FE04BD">
              <w:rPr>
                <w:rFonts w:ascii="Times New Roman" w:eastAsia="Times New Roman" w:hAnsi="Times New Roman" w:cs="Times New Roman"/>
                <w:sz w:val="24"/>
                <w:szCs w:val="24"/>
              </w:rPr>
              <w:t xml:space="preserve"> (k)</w:t>
            </w:r>
          </w:p>
        </w:tc>
        <w:tc>
          <w:tcPr>
            <w:tcW w:w="1440" w:type="dxa"/>
            <w:tcBorders>
              <w:top w:val="single" w:sz="6" w:space="0" w:color="666666"/>
              <w:left w:val="single" w:sz="6" w:space="0" w:color="666666"/>
              <w:bottom w:val="single" w:sz="6" w:space="0" w:color="666666"/>
              <w:right w:val="single" w:sz="6" w:space="0" w:color="666666"/>
            </w:tcBorders>
          </w:tcPr>
          <w:p w14:paraId="4DDBC82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Ve</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p</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osive</w:t>
            </w:r>
          </w:p>
        </w:tc>
      </w:tr>
      <w:tr w:rsidR="00F150E7" w:rsidRPr="004C5283" w14:paraId="40AD63A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225E77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32EE7A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&amp;#123;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979B67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cur</w:t>
            </w:r>
            <w:r w:rsidRPr="00DA415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y brace</w:t>
            </w:r>
          </w:p>
        </w:tc>
        <w:tc>
          <w:tcPr>
            <w:tcW w:w="1965" w:type="dxa"/>
            <w:tcBorders>
              <w:top w:val="single" w:sz="6" w:space="0" w:color="666666"/>
              <w:left w:val="single" w:sz="6" w:space="0" w:color="666666"/>
              <w:bottom w:val="single" w:sz="6" w:space="0" w:color="666666"/>
              <w:right w:val="single" w:sz="6" w:space="0" w:color="666666"/>
            </w:tcBorders>
          </w:tcPr>
          <w:p w14:paraId="6D59503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cur</w:t>
            </w:r>
            <w:r w:rsidRPr="00DA415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y brace</w:t>
            </w:r>
          </w:p>
        </w:tc>
        <w:tc>
          <w:tcPr>
            <w:tcW w:w="1185" w:type="dxa"/>
            <w:tcBorders>
              <w:top w:val="single" w:sz="6" w:space="0" w:color="666666"/>
              <w:left w:val="single" w:sz="6" w:space="0" w:color="666666"/>
              <w:bottom w:val="single" w:sz="6" w:space="0" w:color="666666"/>
              <w:right w:val="single" w:sz="6" w:space="0" w:color="666666"/>
            </w:tcBorders>
          </w:tcPr>
          <w:p w14:paraId="166814A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Stress 0</w:t>
            </w:r>
          </w:p>
        </w:tc>
        <w:tc>
          <w:tcPr>
            <w:tcW w:w="1260" w:type="dxa"/>
            <w:tcBorders>
              <w:top w:val="single" w:sz="6" w:space="0" w:color="666666"/>
              <w:left w:val="single" w:sz="6" w:space="0" w:color="666666"/>
              <w:bottom w:val="single" w:sz="6" w:space="0" w:color="666666"/>
              <w:right w:val="single" w:sz="6" w:space="0" w:color="666666"/>
            </w:tcBorders>
          </w:tcPr>
          <w:p w14:paraId="31EDBC2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No stress</w:t>
            </w:r>
          </w:p>
        </w:tc>
        <w:tc>
          <w:tcPr>
            <w:tcW w:w="1440" w:type="dxa"/>
            <w:tcBorders>
              <w:top w:val="single" w:sz="6" w:space="0" w:color="666666"/>
              <w:left w:val="single" w:sz="6" w:space="0" w:color="666666"/>
              <w:bottom w:val="single" w:sz="6" w:space="0" w:color="666666"/>
              <w:right w:val="single" w:sz="6" w:space="0" w:color="666666"/>
            </w:tcBorders>
          </w:tcPr>
          <w:p w14:paraId="08585B2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Defau</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t</w:t>
            </w:r>
          </w:p>
        </w:tc>
      </w:tr>
      <w:tr w:rsidR="00F150E7" w:rsidRPr="004C5283" w14:paraId="7D02AED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6D49C8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5862DA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&amp;#124;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79333F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Vertica</w:t>
            </w:r>
            <w:r w:rsidRPr="00DA415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bar</w:t>
            </w:r>
          </w:p>
        </w:tc>
        <w:tc>
          <w:tcPr>
            <w:tcW w:w="1965" w:type="dxa"/>
            <w:tcBorders>
              <w:top w:val="single" w:sz="6" w:space="0" w:color="666666"/>
              <w:left w:val="single" w:sz="6" w:space="0" w:color="666666"/>
              <w:bottom w:val="single" w:sz="6" w:space="0" w:color="666666"/>
              <w:right w:val="single" w:sz="6" w:space="0" w:color="666666"/>
            </w:tcBorders>
          </w:tcPr>
          <w:p w14:paraId="653E718F"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sidRPr="00FE04BD">
              <w:rPr>
                <w:rFonts w:ascii="Lucida Sans Unicode" w:eastAsia="Arial Unicode MS" w:hAnsi="Lucida Sans Unicode" w:cs="Lucida Sans Unicode"/>
                <w:color w:val="000000"/>
                <w:sz w:val="40"/>
                <w:szCs w:val="40"/>
              </w:rPr>
              <w:t>ǀ</w:t>
            </w:r>
            <w:r>
              <w:rPr>
                <w:rFonts w:ascii="Lucida Sans Unicode" w:eastAsia="Arial Unicode MS" w:hAnsi="Lucida Sans Unicode" w:cs="Lucida Sans Unicode"/>
                <w:color w:val="000000"/>
                <w:sz w:val="40"/>
                <w:szCs w:val="40"/>
              </w:rPr>
              <w:t xml:space="preserve"> </w:t>
            </w:r>
            <w:r w:rsidRPr="00FE04BD">
              <w:rPr>
                <w:rFonts w:ascii="Arial Unicode MS" w:eastAsia="Arial Unicode MS" w:hAnsi="Doulos SIL" w:cs="Arial Unicode MS"/>
                <w:color w:val="000000"/>
                <w:sz w:val="18"/>
                <w:szCs w:val="18"/>
              </w:rPr>
              <w:t xml:space="preserve"> Minor</w:t>
            </w:r>
            <w:proofErr w:type="gramEnd"/>
            <w:r w:rsidRPr="00FE04BD">
              <w:rPr>
                <w:rFonts w:ascii="Arial Unicode MS" w:eastAsia="Arial Unicode MS" w:hAnsi="Doulos SIL" w:cs="Arial Unicode MS"/>
                <w:color w:val="000000"/>
                <w:sz w:val="18"/>
                <w:szCs w:val="18"/>
              </w:rPr>
              <w:t xml:space="preserve"> (foot) break</w:t>
            </w:r>
          </w:p>
        </w:tc>
        <w:tc>
          <w:tcPr>
            <w:tcW w:w="1185" w:type="dxa"/>
            <w:tcBorders>
              <w:top w:val="single" w:sz="6" w:space="0" w:color="666666"/>
              <w:left w:val="single" w:sz="6" w:space="0" w:color="666666"/>
              <w:bottom w:val="single" w:sz="6" w:space="0" w:color="666666"/>
              <w:right w:val="single" w:sz="6" w:space="0" w:color="666666"/>
            </w:tcBorders>
          </w:tcPr>
          <w:p w14:paraId="27977682"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gramStart"/>
            <w:r w:rsidRPr="00FE04BD">
              <w:rPr>
                <w:rFonts w:ascii="Lucida Sans Unicode" w:eastAsia="Arial Unicode MS" w:hAnsi="Lucida Sans Unicode" w:cs="Lucida Sans Unicode"/>
                <w:color w:val="000000"/>
                <w:sz w:val="40"/>
                <w:szCs w:val="40"/>
              </w:rPr>
              <w:t>ǁ</w:t>
            </w:r>
            <w:r>
              <w:rPr>
                <w:rFonts w:ascii="Lucida Sans Unicode" w:eastAsia="Arial Unicode MS" w:hAnsi="Lucida Sans Unicode" w:cs="Lucida Sans Unicode"/>
                <w:color w:val="000000"/>
                <w:sz w:val="40"/>
                <w:szCs w:val="40"/>
              </w:rPr>
              <w:t xml:space="preserve"> </w:t>
            </w:r>
            <w:r w:rsidRPr="00FE04BD">
              <w:rPr>
                <w:rFonts w:ascii="Arial Unicode MS" w:eastAsia="Arial Unicode MS" w:hAnsi="Doulos SIL" w:cs="Arial Unicode MS"/>
                <w:color w:val="000000"/>
                <w:sz w:val="18"/>
                <w:szCs w:val="18"/>
              </w:rPr>
              <w:t xml:space="preserve"> Major</w:t>
            </w:r>
            <w:proofErr w:type="gramEnd"/>
            <w:r w:rsidRPr="00FE04BD">
              <w:rPr>
                <w:rFonts w:ascii="Arial Unicode MS" w:eastAsia="Arial Unicode MS" w:hAnsi="Doulos SIL" w:cs="Arial Unicode MS"/>
                <w:color w:val="000000"/>
                <w:sz w:val="18"/>
                <w:szCs w:val="18"/>
              </w:rPr>
              <w:t xml:space="preserve"> (intonation) break</w:t>
            </w:r>
          </w:p>
        </w:tc>
        <w:tc>
          <w:tcPr>
            <w:tcW w:w="1260" w:type="dxa"/>
            <w:tcBorders>
              <w:top w:val="single" w:sz="6" w:space="0" w:color="666666"/>
              <w:left w:val="single" w:sz="6" w:space="0" w:color="666666"/>
              <w:bottom w:val="single" w:sz="6" w:space="0" w:color="666666"/>
              <w:right w:val="single" w:sz="6" w:space="0" w:color="666666"/>
            </w:tcBorders>
          </w:tcPr>
          <w:p w14:paraId="78AA20DB" w14:textId="77777777" w:rsidR="00F150E7" w:rsidRPr="004C5283" w:rsidRDefault="006D2F23" w:rsidP="00F150E7">
            <w:pPr>
              <w:spacing w:after="0" w:line="240" w:lineRule="auto"/>
              <w:rPr>
                <w:rFonts w:ascii="Verdana" w:eastAsia="Times New Roman" w:hAnsi="Verdana" w:cs="Times New Roman"/>
                <w:color w:val="847872"/>
                <w:sz w:val="18"/>
                <w:szCs w:val="18"/>
              </w:rPr>
            </w:pPr>
            <w:r w:rsidRPr="006C212D">
              <w:rPr>
                <w:rFonts w:ascii="Malgun Gothic" w:eastAsia="Malgun Gothic" w:hAnsi="Malgun Gothic" w:cs="Malgun Gothic" w:hint="eastAsia"/>
                <w:color w:val="252525"/>
                <w:sz w:val="24"/>
                <w:szCs w:val="24"/>
                <w:shd w:val="clear" w:color="auto" w:fill="FFFFFF"/>
              </w:rPr>
              <w:t>ㅒ</w:t>
            </w:r>
            <w:r>
              <w:rPr>
                <w:rFonts w:ascii="Malgun Gothic" w:eastAsia="Malgun Gothic" w:hAnsi="Malgun Gothic" w:cs="Malgun Gothic" w:hint="eastAsia"/>
                <w:color w:val="252525"/>
                <w:sz w:val="24"/>
                <w:szCs w:val="24"/>
                <w:shd w:val="clear" w:color="auto" w:fill="FFFFFF"/>
              </w:rPr>
              <w:t>(</w:t>
            </w:r>
            <w:r>
              <w:rPr>
                <w:rFonts w:ascii="Malgun Gothic" w:eastAsia="Malgun Gothic" w:hAnsi="Malgun Gothic" w:cs="Malgun Gothic"/>
                <w:color w:val="252525"/>
                <w:sz w:val="24"/>
                <w:szCs w:val="24"/>
                <w:shd w:val="clear" w:color="auto" w:fill="FFFFFF"/>
              </w:rPr>
              <w:t>yay)</w:t>
            </w:r>
          </w:p>
        </w:tc>
        <w:tc>
          <w:tcPr>
            <w:tcW w:w="1440" w:type="dxa"/>
            <w:tcBorders>
              <w:top w:val="single" w:sz="6" w:space="0" w:color="666666"/>
              <w:left w:val="single" w:sz="6" w:space="0" w:color="666666"/>
              <w:bottom w:val="single" w:sz="6" w:space="0" w:color="666666"/>
              <w:right w:val="single" w:sz="6" w:space="0" w:color="666666"/>
            </w:tcBorders>
          </w:tcPr>
          <w:p w14:paraId="31BB6446"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03328C56" w14:textId="77777777" w:rsidTr="0013157D">
        <w:trPr>
          <w:trHeight w:val="20"/>
        </w:trPr>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AFB418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40DD1F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&amp;#125;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13C457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cur</w:t>
            </w:r>
            <w:r w:rsidRPr="00DA415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y brace</w:t>
            </w:r>
          </w:p>
        </w:tc>
        <w:tc>
          <w:tcPr>
            <w:tcW w:w="1965" w:type="dxa"/>
            <w:tcBorders>
              <w:top w:val="single" w:sz="6" w:space="0" w:color="666666"/>
              <w:left w:val="single" w:sz="6" w:space="0" w:color="666666"/>
              <w:bottom w:val="single" w:sz="6" w:space="0" w:color="666666"/>
              <w:right w:val="single" w:sz="6" w:space="0" w:color="666666"/>
            </w:tcBorders>
          </w:tcPr>
          <w:p w14:paraId="6042FA6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cur</w:t>
            </w:r>
            <w:r w:rsidRPr="00DA415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y brace</w:t>
            </w:r>
          </w:p>
        </w:tc>
        <w:tc>
          <w:tcPr>
            <w:tcW w:w="1185" w:type="dxa"/>
            <w:tcBorders>
              <w:top w:val="single" w:sz="6" w:space="0" w:color="666666"/>
              <w:left w:val="single" w:sz="6" w:space="0" w:color="666666"/>
              <w:bottom w:val="single" w:sz="6" w:space="0" w:color="666666"/>
              <w:right w:val="single" w:sz="6" w:space="0" w:color="666666"/>
            </w:tcBorders>
          </w:tcPr>
          <w:p w14:paraId="048CC5B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Stress 1</w:t>
            </w:r>
          </w:p>
        </w:tc>
        <w:tc>
          <w:tcPr>
            <w:tcW w:w="1260" w:type="dxa"/>
            <w:tcBorders>
              <w:top w:val="single" w:sz="6" w:space="0" w:color="666666"/>
              <w:left w:val="single" w:sz="6" w:space="0" w:color="666666"/>
              <w:bottom w:val="single" w:sz="6" w:space="0" w:color="666666"/>
              <w:right w:val="single" w:sz="6" w:space="0" w:color="666666"/>
            </w:tcBorders>
          </w:tcPr>
          <w:p w14:paraId="2788D85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Primary stress</w:t>
            </w:r>
          </w:p>
        </w:tc>
        <w:tc>
          <w:tcPr>
            <w:tcW w:w="1440" w:type="dxa"/>
            <w:tcBorders>
              <w:top w:val="single" w:sz="6" w:space="0" w:color="666666"/>
              <w:left w:val="single" w:sz="6" w:space="0" w:color="666666"/>
              <w:bottom w:val="single" w:sz="6" w:space="0" w:color="666666"/>
              <w:right w:val="single" w:sz="6" w:space="0" w:color="666666"/>
            </w:tcBorders>
          </w:tcPr>
          <w:p w14:paraId="47E04E8F"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209DD62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53E5E3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B031F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&amp;#126;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679384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Ti</w:t>
            </w:r>
            <w:r w:rsidRPr="00DA415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de</w:t>
            </w:r>
            <w:r>
              <w:rPr>
                <w:rFonts w:ascii="Verdana" w:eastAsia="Times New Roman" w:hAnsi="Verdana" w:cs="Times New Roman"/>
                <w:color w:val="847872"/>
                <w:sz w:val="18"/>
                <w:szCs w:val="18"/>
              </w:rPr>
              <w:t xml:space="preserve"> (</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ogica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not)</w:t>
            </w:r>
          </w:p>
        </w:tc>
        <w:tc>
          <w:tcPr>
            <w:tcW w:w="1965" w:type="dxa"/>
            <w:tcBorders>
              <w:top w:val="single" w:sz="6" w:space="0" w:color="666666"/>
              <w:left w:val="single" w:sz="6" w:space="0" w:color="666666"/>
              <w:bottom w:val="single" w:sz="6" w:space="0" w:color="666666"/>
              <w:right w:val="single" w:sz="6" w:space="0" w:color="666666"/>
            </w:tcBorders>
          </w:tcPr>
          <w:p w14:paraId="2371D9E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Ti</w:t>
            </w:r>
            <w:r w:rsidRPr="00DA415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de</w:t>
            </w:r>
          </w:p>
        </w:tc>
        <w:tc>
          <w:tcPr>
            <w:tcW w:w="1185" w:type="dxa"/>
            <w:tcBorders>
              <w:top w:val="single" w:sz="6" w:space="0" w:color="666666"/>
              <w:left w:val="single" w:sz="6" w:space="0" w:color="666666"/>
              <w:bottom w:val="single" w:sz="6" w:space="0" w:color="666666"/>
              <w:right w:val="single" w:sz="6" w:space="0" w:color="666666"/>
            </w:tcBorders>
          </w:tcPr>
          <w:p w14:paraId="61C2785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Stress 2</w:t>
            </w:r>
          </w:p>
        </w:tc>
        <w:tc>
          <w:tcPr>
            <w:tcW w:w="1260" w:type="dxa"/>
            <w:tcBorders>
              <w:top w:val="single" w:sz="6" w:space="0" w:color="666666"/>
              <w:left w:val="single" w:sz="6" w:space="0" w:color="666666"/>
              <w:bottom w:val="single" w:sz="6" w:space="0" w:color="666666"/>
              <w:right w:val="single" w:sz="6" w:space="0" w:color="666666"/>
            </w:tcBorders>
          </w:tcPr>
          <w:p w14:paraId="7C8EBB1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Secondary stress</w:t>
            </w:r>
          </w:p>
        </w:tc>
        <w:tc>
          <w:tcPr>
            <w:tcW w:w="1440" w:type="dxa"/>
            <w:tcBorders>
              <w:top w:val="single" w:sz="6" w:space="0" w:color="666666"/>
              <w:left w:val="single" w:sz="6" w:space="0" w:color="666666"/>
              <w:bottom w:val="single" w:sz="6" w:space="0" w:color="666666"/>
              <w:right w:val="single" w:sz="6" w:space="0" w:color="666666"/>
            </w:tcBorders>
          </w:tcPr>
          <w:p w14:paraId="0AACC212"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7727999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22C5C32"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AD9CA7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&amp;#127;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03860E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DEL</w:t>
            </w:r>
          </w:p>
        </w:tc>
        <w:tc>
          <w:tcPr>
            <w:tcW w:w="1965" w:type="dxa"/>
            <w:tcBorders>
              <w:top w:val="single" w:sz="6" w:space="0" w:color="666666"/>
              <w:left w:val="single" w:sz="6" w:space="0" w:color="666666"/>
              <w:bottom w:val="single" w:sz="6" w:space="0" w:color="666666"/>
              <w:right w:val="single" w:sz="6" w:space="0" w:color="666666"/>
            </w:tcBorders>
            <w:vAlign w:val="center"/>
          </w:tcPr>
          <w:p w14:paraId="3DEAC142" w14:textId="77777777" w:rsidR="00F150E7" w:rsidRPr="009A6764" w:rsidRDefault="00F150E7" w:rsidP="00F150E7">
            <w:pPr>
              <w:spacing w:after="0" w:line="240" w:lineRule="auto"/>
              <w:jc w:val="center"/>
              <w:rPr>
                <w:rFonts w:ascii="Tahoma" w:eastAsia="Times New Roman" w:hAnsi="Tahoma" w:cs="Tahoma"/>
                <w:sz w:val="17"/>
                <w:szCs w:val="17"/>
              </w:rPr>
            </w:pPr>
          </w:p>
        </w:tc>
        <w:tc>
          <w:tcPr>
            <w:tcW w:w="1185" w:type="dxa"/>
            <w:tcBorders>
              <w:top w:val="single" w:sz="6" w:space="0" w:color="666666"/>
              <w:left w:val="single" w:sz="6" w:space="0" w:color="666666"/>
              <w:bottom w:val="single" w:sz="6" w:space="0" w:color="666666"/>
              <w:right w:val="single" w:sz="6" w:space="0" w:color="666666"/>
            </w:tcBorders>
            <w:vAlign w:val="center"/>
          </w:tcPr>
          <w:p w14:paraId="7204C921"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Stress 3</w:t>
            </w:r>
          </w:p>
        </w:tc>
        <w:tc>
          <w:tcPr>
            <w:tcW w:w="1260" w:type="dxa"/>
            <w:tcBorders>
              <w:top w:val="single" w:sz="6" w:space="0" w:color="666666"/>
              <w:left w:val="single" w:sz="6" w:space="0" w:color="666666"/>
              <w:bottom w:val="single" w:sz="6" w:space="0" w:color="666666"/>
              <w:right w:val="single" w:sz="6" w:space="0" w:color="666666"/>
            </w:tcBorders>
          </w:tcPr>
          <w:p w14:paraId="3CA4F41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Soft or whisper</w:t>
            </w:r>
          </w:p>
        </w:tc>
        <w:tc>
          <w:tcPr>
            <w:tcW w:w="1440" w:type="dxa"/>
            <w:tcBorders>
              <w:top w:val="single" w:sz="6" w:space="0" w:color="666666"/>
              <w:left w:val="single" w:sz="6" w:space="0" w:color="666666"/>
              <w:bottom w:val="single" w:sz="6" w:space="0" w:color="666666"/>
              <w:right w:val="single" w:sz="6" w:space="0" w:color="666666"/>
            </w:tcBorders>
          </w:tcPr>
          <w:p w14:paraId="1F3609E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When not phonetic CTRL-</w:t>
            </w:r>
          </w:p>
        </w:tc>
      </w:tr>
      <w:tr w:rsidR="00F150E7" w:rsidRPr="004C5283" w14:paraId="1E595F4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53B5306"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FECF70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&amp;#128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0CEA0D1" w14:textId="77777777" w:rsidR="00F150E7" w:rsidRDefault="00F150E7" w:rsidP="00F150E7">
            <w:pPr>
              <w:spacing w:after="0" w:line="240" w:lineRule="auto"/>
              <w:rPr>
                <w:rFonts w:ascii="Tahoma" w:eastAsia="Times New Roman" w:hAnsi="Tahoma" w:cs="Tahoma"/>
                <w:b/>
                <w:bCs/>
                <w:sz w:val="17"/>
                <w:szCs w:val="17"/>
              </w:rPr>
            </w:pPr>
            <w:r w:rsidRPr="009A6764">
              <w:rPr>
                <w:rFonts w:ascii="Tahoma" w:eastAsia="Times New Roman" w:hAnsi="Tahoma" w:cs="Tahoma"/>
                <w:b/>
                <w:bCs/>
                <w:sz w:val="17"/>
                <w:szCs w:val="17"/>
              </w:rPr>
              <w:t>€</w:t>
            </w:r>
          </w:p>
          <w:p w14:paraId="61FC2566" w14:textId="77777777" w:rsidR="00F150E7"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EURO SIGN</w:t>
            </w:r>
          </w:p>
          <w:p w14:paraId="2133B21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Tahoma" w:eastAsia="Times New Roman" w:hAnsi="Tahoma" w:cs="Tahoma"/>
                <w:sz w:val="17"/>
                <w:szCs w:val="17"/>
              </w:rPr>
              <w:t>Left-ALT-4($)</w:t>
            </w:r>
          </w:p>
        </w:tc>
        <w:tc>
          <w:tcPr>
            <w:tcW w:w="1965" w:type="dxa"/>
            <w:tcBorders>
              <w:top w:val="single" w:sz="6" w:space="0" w:color="666666"/>
              <w:left w:val="single" w:sz="6" w:space="0" w:color="666666"/>
              <w:bottom w:val="single" w:sz="6" w:space="0" w:color="666666"/>
              <w:right w:val="single" w:sz="6" w:space="0" w:color="666666"/>
            </w:tcBorders>
            <w:vAlign w:val="center"/>
          </w:tcPr>
          <w:p w14:paraId="5743F5BE"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65376E9C"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SINGLE LOW-9 QUOTATION MARK</w:t>
            </w:r>
          </w:p>
        </w:tc>
        <w:tc>
          <w:tcPr>
            <w:tcW w:w="1260" w:type="dxa"/>
            <w:tcBorders>
              <w:top w:val="single" w:sz="6" w:space="0" w:color="666666"/>
              <w:left w:val="single" w:sz="6" w:space="0" w:color="666666"/>
              <w:bottom w:val="single" w:sz="6" w:space="0" w:color="666666"/>
              <w:right w:val="single" w:sz="6" w:space="0" w:color="666666"/>
            </w:tcBorders>
          </w:tcPr>
          <w:p w14:paraId="1A9B48CA"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5244395C"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251B2F8F"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5AA07D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0440CB">
              <w:rPr>
                <w:rFonts w:ascii="Cambria Math" w:hAnsi="Cambria Math" w:cs="Cambria Math"/>
                <w:color w:val="000000"/>
                <w:sz w:val="42"/>
                <w:szCs w:val="42"/>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6FC323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&amp;#129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41EBFF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(contradiction or vertica</w:t>
            </w:r>
            <w:r w:rsidRPr="00DA415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3AB7671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ƒ</w:t>
            </w:r>
          </w:p>
        </w:tc>
        <w:tc>
          <w:tcPr>
            <w:tcW w:w="1185" w:type="dxa"/>
            <w:tcBorders>
              <w:top w:val="single" w:sz="6" w:space="0" w:color="666666"/>
              <w:left w:val="single" w:sz="6" w:space="0" w:color="666666"/>
              <w:bottom w:val="single" w:sz="6" w:space="0" w:color="666666"/>
              <w:right w:val="single" w:sz="6" w:space="0" w:color="666666"/>
            </w:tcBorders>
            <w:vAlign w:val="center"/>
          </w:tcPr>
          <w:p w14:paraId="28FA703D"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LATIN SMALL LETTER F WITH HOOK</w:t>
            </w:r>
          </w:p>
        </w:tc>
        <w:tc>
          <w:tcPr>
            <w:tcW w:w="1260" w:type="dxa"/>
            <w:tcBorders>
              <w:top w:val="single" w:sz="6" w:space="0" w:color="666666"/>
              <w:left w:val="single" w:sz="6" w:space="0" w:color="666666"/>
              <w:bottom w:val="single" w:sz="6" w:space="0" w:color="666666"/>
              <w:right w:val="single" w:sz="6" w:space="0" w:color="666666"/>
            </w:tcBorders>
          </w:tcPr>
          <w:p w14:paraId="2AB0A54F"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55C296AC"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2100542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EFC4A15"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FB2C5E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85EB9D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050CF45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5D061853"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DOUBLE LOW-9 QUOTATION MARK</w:t>
            </w:r>
          </w:p>
        </w:tc>
        <w:tc>
          <w:tcPr>
            <w:tcW w:w="1260" w:type="dxa"/>
            <w:tcBorders>
              <w:top w:val="single" w:sz="6" w:space="0" w:color="666666"/>
              <w:left w:val="single" w:sz="6" w:space="0" w:color="666666"/>
              <w:bottom w:val="single" w:sz="6" w:space="0" w:color="666666"/>
              <w:right w:val="single" w:sz="6" w:space="0" w:color="666666"/>
            </w:tcBorders>
          </w:tcPr>
          <w:p w14:paraId="4DE011E0"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281AA388"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26BDEB52"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4A8208D"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0F57B4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487BD5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9A6764">
              <w:rPr>
                <w:rFonts w:ascii="Lucida Sans Unicode" w:eastAsia="Times New Roman" w:hAnsi="Lucida Sans Unicode" w:cs="Lucida Sans Unicode"/>
                <w:b/>
                <w:bCs/>
                <w:sz w:val="17"/>
                <w:szCs w:val="17"/>
              </w:rPr>
              <w:t>Ƒ</w:t>
            </w:r>
          </w:p>
        </w:tc>
        <w:tc>
          <w:tcPr>
            <w:tcW w:w="1965" w:type="dxa"/>
            <w:tcBorders>
              <w:top w:val="single" w:sz="6" w:space="0" w:color="666666"/>
              <w:left w:val="single" w:sz="6" w:space="0" w:color="666666"/>
              <w:bottom w:val="single" w:sz="6" w:space="0" w:color="666666"/>
              <w:right w:val="single" w:sz="6" w:space="0" w:color="666666"/>
            </w:tcBorders>
            <w:vAlign w:val="center"/>
          </w:tcPr>
          <w:p w14:paraId="2676BACC"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33E8ECF1"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HORIZONTAL ELLIPSIS</w:t>
            </w:r>
          </w:p>
        </w:tc>
        <w:tc>
          <w:tcPr>
            <w:tcW w:w="1260" w:type="dxa"/>
            <w:tcBorders>
              <w:top w:val="single" w:sz="6" w:space="0" w:color="666666"/>
              <w:left w:val="single" w:sz="6" w:space="0" w:color="666666"/>
              <w:bottom w:val="single" w:sz="6" w:space="0" w:color="666666"/>
              <w:right w:val="single" w:sz="6" w:space="0" w:color="666666"/>
            </w:tcBorders>
          </w:tcPr>
          <w:p w14:paraId="09D6A24F"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0A1D727D"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AEBD5A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EF96E52"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20A2F3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BC1E1E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5804A9CB"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45F2BE37"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DAGGER</w:t>
            </w:r>
          </w:p>
        </w:tc>
        <w:tc>
          <w:tcPr>
            <w:tcW w:w="1260" w:type="dxa"/>
            <w:tcBorders>
              <w:top w:val="single" w:sz="6" w:space="0" w:color="666666"/>
              <w:left w:val="single" w:sz="6" w:space="0" w:color="666666"/>
              <w:bottom w:val="single" w:sz="6" w:space="0" w:color="666666"/>
              <w:right w:val="single" w:sz="6" w:space="0" w:color="666666"/>
            </w:tcBorders>
          </w:tcPr>
          <w:p w14:paraId="0C782C49"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794799FF"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7B5C275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47057FC"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4EC431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6D70D2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2320100C"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20145A67"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DOUBLE DAGGER</w:t>
            </w:r>
          </w:p>
        </w:tc>
        <w:tc>
          <w:tcPr>
            <w:tcW w:w="1260" w:type="dxa"/>
            <w:tcBorders>
              <w:top w:val="single" w:sz="6" w:space="0" w:color="666666"/>
              <w:left w:val="single" w:sz="6" w:space="0" w:color="666666"/>
              <w:bottom w:val="single" w:sz="6" w:space="0" w:color="666666"/>
              <w:right w:val="single" w:sz="6" w:space="0" w:color="666666"/>
            </w:tcBorders>
          </w:tcPr>
          <w:p w14:paraId="47DCE42E"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002A8C7C"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058D895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95F3571"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491EE5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D70711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7DAF6D46"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4E00022D"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PER MILLE SIGN</w:t>
            </w:r>
          </w:p>
        </w:tc>
        <w:tc>
          <w:tcPr>
            <w:tcW w:w="1260" w:type="dxa"/>
            <w:tcBorders>
              <w:top w:val="single" w:sz="6" w:space="0" w:color="666666"/>
              <w:left w:val="single" w:sz="6" w:space="0" w:color="666666"/>
              <w:bottom w:val="single" w:sz="6" w:space="0" w:color="666666"/>
              <w:right w:val="single" w:sz="6" w:space="0" w:color="666666"/>
            </w:tcBorders>
          </w:tcPr>
          <w:p w14:paraId="716059FA"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1868BFAA"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06F650F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1DAAB5E"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CED0A0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CA71A1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01A1CDBD"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375E8129"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SINGLE LEFT-POINTING ANGLE QUOTATION MARK</w:t>
            </w:r>
          </w:p>
        </w:tc>
        <w:tc>
          <w:tcPr>
            <w:tcW w:w="1260" w:type="dxa"/>
            <w:tcBorders>
              <w:top w:val="single" w:sz="6" w:space="0" w:color="666666"/>
              <w:left w:val="single" w:sz="6" w:space="0" w:color="666666"/>
              <w:bottom w:val="single" w:sz="6" w:space="0" w:color="666666"/>
              <w:right w:val="single" w:sz="6" w:space="0" w:color="666666"/>
            </w:tcBorders>
          </w:tcPr>
          <w:p w14:paraId="3F8DCFE5"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3E6D6CDE"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3452FC1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28D2F82"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D6459E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DD9DE4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color w:val="000000"/>
                <w:sz w:val="36"/>
                <w:szCs w:val="36"/>
              </w:rPr>
              <w:t>ˆ</w:t>
            </w:r>
          </w:p>
        </w:tc>
        <w:tc>
          <w:tcPr>
            <w:tcW w:w="1965" w:type="dxa"/>
            <w:tcBorders>
              <w:top w:val="single" w:sz="6" w:space="0" w:color="666666"/>
              <w:left w:val="single" w:sz="6" w:space="0" w:color="666666"/>
              <w:bottom w:val="single" w:sz="6" w:space="0" w:color="666666"/>
              <w:right w:val="single" w:sz="6" w:space="0" w:color="666666"/>
            </w:tcBorders>
            <w:vAlign w:val="center"/>
          </w:tcPr>
          <w:p w14:paraId="6A31A1F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0D1F357C"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 SINGLE QUOTATION MARK</w:t>
            </w:r>
          </w:p>
        </w:tc>
        <w:tc>
          <w:tcPr>
            <w:tcW w:w="1260" w:type="dxa"/>
            <w:tcBorders>
              <w:top w:val="single" w:sz="6" w:space="0" w:color="666666"/>
              <w:left w:val="single" w:sz="6" w:space="0" w:color="666666"/>
              <w:bottom w:val="single" w:sz="6" w:space="0" w:color="666666"/>
              <w:right w:val="single" w:sz="6" w:space="0" w:color="666666"/>
            </w:tcBorders>
          </w:tcPr>
          <w:p w14:paraId="015384BB"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7C17B3A0"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5B74DD4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E9D99DA"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F24337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AD6114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21609B9E"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123ECE4C"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 SINGLE QUOTATION MARK</w:t>
            </w:r>
          </w:p>
        </w:tc>
        <w:tc>
          <w:tcPr>
            <w:tcW w:w="1260" w:type="dxa"/>
            <w:tcBorders>
              <w:top w:val="single" w:sz="6" w:space="0" w:color="666666"/>
              <w:left w:val="single" w:sz="6" w:space="0" w:color="666666"/>
              <w:bottom w:val="single" w:sz="6" w:space="0" w:color="666666"/>
              <w:right w:val="single" w:sz="6" w:space="0" w:color="666666"/>
            </w:tcBorders>
          </w:tcPr>
          <w:p w14:paraId="0E7D018B"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6CB0F35B"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5DDAF62"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D5A9489"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701232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1ADC79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color w:val="000000"/>
                <w:sz w:val="36"/>
                <w:szCs w:val="36"/>
              </w:rPr>
              <w:t>Š</w:t>
            </w:r>
          </w:p>
        </w:tc>
        <w:tc>
          <w:tcPr>
            <w:tcW w:w="1965" w:type="dxa"/>
            <w:tcBorders>
              <w:top w:val="single" w:sz="6" w:space="0" w:color="666666"/>
              <w:left w:val="single" w:sz="6" w:space="0" w:color="666666"/>
              <w:bottom w:val="single" w:sz="6" w:space="0" w:color="666666"/>
              <w:right w:val="single" w:sz="6" w:space="0" w:color="666666"/>
            </w:tcBorders>
            <w:vAlign w:val="center"/>
          </w:tcPr>
          <w:p w14:paraId="12CF99F8"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415280F5"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 DOUBLE QUOTATION MARK</w:t>
            </w:r>
          </w:p>
        </w:tc>
        <w:tc>
          <w:tcPr>
            <w:tcW w:w="1260" w:type="dxa"/>
            <w:tcBorders>
              <w:top w:val="single" w:sz="6" w:space="0" w:color="666666"/>
              <w:left w:val="single" w:sz="6" w:space="0" w:color="666666"/>
              <w:bottom w:val="single" w:sz="6" w:space="0" w:color="666666"/>
              <w:right w:val="single" w:sz="6" w:space="0" w:color="666666"/>
            </w:tcBorders>
          </w:tcPr>
          <w:p w14:paraId="152A03E2"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07E3B685"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636E155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49E1CBD"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0C16C3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&amp;#139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760F62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1DD0529F"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5BFE5B6D"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 DOUBLE QUOTATION MARK</w:t>
            </w:r>
          </w:p>
        </w:tc>
        <w:tc>
          <w:tcPr>
            <w:tcW w:w="1260" w:type="dxa"/>
            <w:tcBorders>
              <w:top w:val="single" w:sz="6" w:space="0" w:color="666666"/>
              <w:left w:val="single" w:sz="6" w:space="0" w:color="666666"/>
              <w:bottom w:val="single" w:sz="6" w:space="0" w:color="666666"/>
              <w:right w:val="single" w:sz="6" w:space="0" w:color="666666"/>
            </w:tcBorders>
          </w:tcPr>
          <w:p w14:paraId="4806513E"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35679FE6"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703CA2E2"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3696AF"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63F81C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D619C3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color w:val="000000"/>
                <w:sz w:val="36"/>
                <w:szCs w:val="36"/>
              </w:rPr>
              <w:t>Œ</w:t>
            </w:r>
          </w:p>
        </w:tc>
        <w:tc>
          <w:tcPr>
            <w:tcW w:w="1965" w:type="dxa"/>
            <w:tcBorders>
              <w:top w:val="single" w:sz="6" w:space="0" w:color="666666"/>
              <w:left w:val="single" w:sz="6" w:space="0" w:color="666666"/>
              <w:bottom w:val="single" w:sz="6" w:space="0" w:color="666666"/>
              <w:right w:val="single" w:sz="6" w:space="0" w:color="666666"/>
            </w:tcBorders>
            <w:vAlign w:val="center"/>
          </w:tcPr>
          <w:p w14:paraId="24B28807" w14:textId="77777777" w:rsidR="00F150E7" w:rsidRPr="009A6764" w:rsidRDefault="00F150E7" w:rsidP="00F150E7">
            <w:pPr>
              <w:spacing w:after="0" w:line="240" w:lineRule="auto"/>
              <w:jc w:val="center"/>
              <w:rPr>
                <w:rFonts w:ascii="Tahoma" w:eastAsia="Times New Roman" w:hAnsi="Tahoma" w:cs="Tahoma"/>
                <w:sz w:val="17"/>
                <w:szCs w:val="17"/>
              </w:rPr>
            </w:pPr>
          </w:p>
        </w:tc>
        <w:tc>
          <w:tcPr>
            <w:tcW w:w="1185" w:type="dxa"/>
            <w:tcBorders>
              <w:top w:val="single" w:sz="6" w:space="0" w:color="666666"/>
              <w:left w:val="single" w:sz="6" w:space="0" w:color="666666"/>
              <w:bottom w:val="single" w:sz="6" w:space="0" w:color="666666"/>
              <w:right w:val="single" w:sz="6" w:space="0" w:color="666666"/>
            </w:tcBorders>
            <w:vAlign w:val="center"/>
          </w:tcPr>
          <w:p w14:paraId="7019483C" w14:textId="77777777" w:rsidR="00F150E7" w:rsidRPr="009A6764" w:rsidRDefault="00F150E7" w:rsidP="00F150E7">
            <w:pPr>
              <w:spacing w:after="0" w:line="240" w:lineRule="auto"/>
              <w:rPr>
                <w:rFonts w:ascii="Tahoma" w:eastAsia="Times New Roman" w:hAnsi="Tahoma" w:cs="Tahoma"/>
                <w:sz w:val="17"/>
                <w:szCs w:val="17"/>
              </w:rPr>
            </w:pPr>
          </w:p>
        </w:tc>
        <w:tc>
          <w:tcPr>
            <w:tcW w:w="1260" w:type="dxa"/>
            <w:tcBorders>
              <w:top w:val="single" w:sz="6" w:space="0" w:color="666666"/>
              <w:left w:val="single" w:sz="6" w:space="0" w:color="666666"/>
              <w:bottom w:val="single" w:sz="6" w:space="0" w:color="666666"/>
              <w:right w:val="single" w:sz="6" w:space="0" w:color="666666"/>
            </w:tcBorders>
          </w:tcPr>
          <w:p w14:paraId="14F521E2"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1B2186CA"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74E81A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141BE72"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2340F7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242A30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Start Superscript</w:t>
            </w:r>
          </w:p>
        </w:tc>
        <w:tc>
          <w:tcPr>
            <w:tcW w:w="1965" w:type="dxa"/>
            <w:tcBorders>
              <w:top w:val="single" w:sz="6" w:space="0" w:color="666666"/>
              <w:left w:val="single" w:sz="6" w:space="0" w:color="666666"/>
              <w:bottom w:val="single" w:sz="6" w:space="0" w:color="666666"/>
              <w:right w:val="single" w:sz="6" w:space="0" w:color="666666"/>
            </w:tcBorders>
            <w:vAlign w:val="center"/>
          </w:tcPr>
          <w:p w14:paraId="2174DFA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1BB474D7"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EN DASH</w:t>
            </w:r>
          </w:p>
        </w:tc>
        <w:tc>
          <w:tcPr>
            <w:tcW w:w="1260" w:type="dxa"/>
            <w:tcBorders>
              <w:top w:val="single" w:sz="6" w:space="0" w:color="666666"/>
              <w:left w:val="single" w:sz="6" w:space="0" w:color="666666"/>
              <w:bottom w:val="single" w:sz="6" w:space="0" w:color="666666"/>
              <w:right w:val="single" w:sz="6" w:space="0" w:color="666666"/>
            </w:tcBorders>
          </w:tcPr>
          <w:p w14:paraId="74F322E9"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2E8F3770"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2DE3A55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9D0C5D3"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942078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5283BD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color w:val="000000"/>
                <w:sz w:val="36"/>
                <w:szCs w:val="36"/>
              </w:rPr>
              <w:t>Ž</w:t>
            </w:r>
          </w:p>
        </w:tc>
        <w:tc>
          <w:tcPr>
            <w:tcW w:w="1965" w:type="dxa"/>
            <w:tcBorders>
              <w:top w:val="single" w:sz="6" w:space="0" w:color="666666"/>
              <w:left w:val="single" w:sz="6" w:space="0" w:color="666666"/>
              <w:bottom w:val="single" w:sz="6" w:space="0" w:color="666666"/>
              <w:right w:val="single" w:sz="6" w:space="0" w:color="666666"/>
            </w:tcBorders>
            <w:vAlign w:val="center"/>
          </w:tcPr>
          <w:p w14:paraId="738B45A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40FBB5CA"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EM DASH</w:t>
            </w:r>
          </w:p>
        </w:tc>
        <w:tc>
          <w:tcPr>
            <w:tcW w:w="1260" w:type="dxa"/>
            <w:tcBorders>
              <w:top w:val="single" w:sz="6" w:space="0" w:color="666666"/>
              <w:left w:val="single" w:sz="6" w:space="0" w:color="666666"/>
              <w:bottom w:val="single" w:sz="6" w:space="0" w:color="666666"/>
              <w:right w:val="single" w:sz="6" w:space="0" w:color="666666"/>
            </w:tcBorders>
          </w:tcPr>
          <w:p w14:paraId="1379E120"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45BE3AD4"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0B6894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49E726"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B3564A9"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A6388A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Start Subscript</w:t>
            </w:r>
          </w:p>
        </w:tc>
        <w:tc>
          <w:tcPr>
            <w:tcW w:w="1965" w:type="dxa"/>
            <w:tcBorders>
              <w:top w:val="single" w:sz="6" w:space="0" w:color="666666"/>
              <w:left w:val="single" w:sz="6" w:space="0" w:color="666666"/>
              <w:bottom w:val="single" w:sz="6" w:space="0" w:color="666666"/>
              <w:right w:val="single" w:sz="6" w:space="0" w:color="666666"/>
            </w:tcBorders>
            <w:vAlign w:val="center"/>
          </w:tcPr>
          <w:p w14:paraId="477E3FAA"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515D4428" w14:textId="77777777" w:rsidR="00F150E7" w:rsidRPr="009A6764" w:rsidRDefault="00F150E7" w:rsidP="00F150E7">
            <w:pPr>
              <w:spacing w:after="0" w:line="240" w:lineRule="auto"/>
              <w:rPr>
                <w:rFonts w:ascii="Tahoma" w:eastAsia="Times New Roman" w:hAnsi="Tahoma" w:cs="Tahoma"/>
                <w:sz w:val="17"/>
                <w:szCs w:val="17"/>
              </w:rPr>
            </w:pPr>
            <w:proofErr w:type="gramStart"/>
            <w:r w:rsidRPr="009A6764">
              <w:rPr>
                <w:rFonts w:ascii="Tahoma" w:eastAsia="Times New Roman" w:hAnsi="Tahoma" w:cs="Tahoma"/>
                <w:sz w:val="17"/>
                <w:szCs w:val="17"/>
              </w:rPr>
              <w:t>TRADE MARK</w:t>
            </w:r>
            <w:proofErr w:type="gramEnd"/>
            <w:r w:rsidRPr="009A6764">
              <w:rPr>
                <w:rFonts w:ascii="Tahoma" w:eastAsia="Times New Roman" w:hAnsi="Tahoma" w:cs="Tahoma"/>
                <w:sz w:val="17"/>
                <w:szCs w:val="17"/>
              </w:rPr>
              <w:t xml:space="preserve"> SIGN</w:t>
            </w:r>
          </w:p>
        </w:tc>
        <w:tc>
          <w:tcPr>
            <w:tcW w:w="1260" w:type="dxa"/>
            <w:tcBorders>
              <w:top w:val="single" w:sz="6" w:space="0" w:color="666666"/>
              <w:left w:val="single" w:sz="6" w:space="0" w:color="666666"/>
              <w:bottom w:val="single" w:sz="6" w:space="0" w:color="666666"/>
              <w:right w:val="single" w:sz="6" w:space="0" w:color="666666"/>
            </w:tcBorders>
          </w:tcPr>
          <w:p w14:paraId="020CA5DA"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3A433E37"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72736005"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5BDCD66"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D7DA303"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7E3859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End Superscript or Subscript most recent</w:t>
            </w:r>
            <w:r w:rsidRPr="00AF523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y set and not ended, i.e. nesting is possib</w:t>
            </w:r>
            <w:r w:rsidRPr="00AF523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 Doub</w:t>
            </w:r>
            <w:r w:rsidRPr="00AF523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 character for a</w:t>
            </w:r>
            <w:r w:rsidRPr="00AF5238">
              <w:rPr>
                <w:rFonts w:ascii="Leelawadee" w:eastAsia="Times New Roman" w:hAnsi="Leelawadee" w:cs="Leelawadee" w:hint="cs"/>
                <w:color w:val="847872"/>
                <w:sz w:val="18"/>
                <w:szCs w:val="18"/>
              </w:rPr>
              <w:t>ll</w:t>
            </w:r>
            <w:r>
              <w:rPr>
                <w:rFonts w:ascii="Verdana" w:eastAsia="Times New Roman" w:hAnsi="Verdana" w:cs="Times New Roman"/>
                <w:color w:val="847872"/>
                <w:sz w:val="18"/>
                <w:szCs w:val="18"/>
              </w:rPr>
              <w:t xml:space="preserve"> c</w:t>
            </w:r>
            <w:r w:rsidRPr="00AF523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ear or see note 3.</w:t>
            </w:r>
          </w:p>
        </w:tc>
        <w:tc>
          <w:tcPr>
            <w:tcW w:w="1965" w:type="dxa"/>
            <w:tcBorders>
              <w:top w:val="single" w:sz="6" w:space="0" w:color="666666"/>
              <w:left w:val="single" w:sz="6" w:space="0" w:color="666666"/>
              <w:bottom w:val="single" w:sz="6" w:space="0" w:color="666666"/>
              <w:right w:val="single" w:sz="6" w:space="0" w:color="666666"/>
            </w:tcBorders>
            <w:vAlign w:val="center"/>
          </w:tcPr>
          <w:p w14:paraId="1E88504A"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6E7CF255"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SINGLE RIGHT-POINTING ANGLE QUOTATION MARK</w:t>
            </w:r>
          </w:p>
        </w:tc>
        <w:tc>
          <w:tcPr>
            <w:tcW w:w="1260" w:type="dxa"/>
            <w:tcBorders>
              <w:top w:val="single" w:sz="6" w:space="0" w:color="666666"/>
              <w:left w:val="single" w:sz="6" w:space="0" w:color="666666"/>
              <w:bottom w:val="single" w:sz="6" w:space="0" w:color="666666"/>
              <w:right w:val="single" w:sz="6" w:space="0" w:color="666666"/>
            </w:tcBorders>
          </w:tcPr>
          <w:p w14:paraId="4A69A3B6"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51BA4845"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1CF754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F37A1A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441EEB8"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06FDB45" w14:textId="77777777" w:rsidR="00F150E7" w:rsidRPr="00A23797" w:rsidRDefault="00F150E7" w:rsidP="00F150E7">
            <w:pPr>
              <w:spacing w:after="0" w:line="240" w:lineRule="auto"/>
              <w:rPr>
                <w:rFonts w:eastAsia="Times New Roman" w:cstheme="minorHAnsi"/>
                <w:color w:val="847872"/>
                <w:sz w:val="36"/>
                <w:szCs w:val="36"/>
              </w:rPr>
            </w:pPr>
            <w:r w:rsidRPr="00A23797">
              <w:rPr>
                <w:rFonts w:cstheme="minorHAnsi"/>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2E3B920D"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 </w:t>
            </w:r>
          </w:p>
        </w:tc>
        <w:tc>
          <w:tcPr>
            <w:tcW w:w="1185" w:type="dxa"/>
            <w:tcBorders>
              <w:top w:val="single" w:sz="6" w:space="0" w:color="666666"/>
              <w:left w:val="single" w:sz="6" w:space="0" w:color="666666"/>
              <w:bottom w:val="single" w:sz="6" w:space="0" w:color="666666"/>
              <w:right w:val="single" w:sz="6" w:space="0" w:color="666666"/>
            </w:tcBorders>
            <w:vAlign w:val="center"/>
          </w:tcPr>
          <w:p w14:paraId="3E5EC81A" w14:textId="77777777" w:rsidR="00F150E7" w:rsidRPr="009A6764" w:rsidRDefault="00F150E7" w:rsidP="00F150E7">
            <w:pPr>
              <w:spacing w:after="0" w:line="240" w:lineRule="auto"/>
              <w:rPr>
                <w:rFonts w:ascii="Tahoma" w:eastAsia="Times New Roman" w:hAnsi="Tahoma" w:cs="Tahoma"/>
                <w:sz w:val="17"/>
                <w:szCs w:val="17"/>
              </w:rPr>
            </w:pPr>
          </w:p>
        </w:tc>
        <w:tc>
          <w:tcPr>
            <w:tcW w:w="1260" w:type="dxa"/>
            <w:tcBorders>
              <w:top w:val="single" w:sz="6" w:space="0" w:color="666666"/>
              <w:left w:val="single" w:sz="6" w:space="0" w:color="666666"/>
              <w:bottom w:val="single" w:sz="6" w:space="0" w:color="666666"/>
              <w:right w:val="single" w:sz="6" w:space="0" w:color="666666"/>
            </w:tcBorders>
          </w:tcPr>
          <w:p w14:paraId="552F5CF1"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150D7F0B"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0955CBB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ED30C0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81E761"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F961E80" w14:textId="77777777" w:rsidR="00F150E7" w:rsidRPr="00A23797" w:rsidRDefault="00F150E7" w:rsidP="00F150E7">
            <w:pPr>
              <w:spacing w:after="0" w:line="240" w:lineRule="auto"/>
              <w:rPr>
                <w:rFonts w:eastAsia="Times New Roman" w:cstheme="minorHAnsi"/>
                <w:color w:val="847872"/>
                <w:sz w:val="36"/>
                <w:szCs w:val="36"/>
              </w:rPr>
            </w:pPr>
            <w:r w:rsidRPr="00A23797">
              <w:rPr>
                <w:rFonts w:eastAsia="Times New Roman" w:cstheme="minorHAnsi"/>
                <w:b/>
                <w:bCs/>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7D1CD90E"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56BFF601"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DIALYTIKA TONOS</w:t>
            </w:r>
          </w:p>
        </w:tc>
        <w:tc>
          <w:tcPr>
            <w:tcW w:w="1260" w:type="dxa"/>
            <w:tcBorders>
              <w:top w:val="single" w:sz="6" w:space="0" w:color="666666"/>
              <w:left w:val="single" w:sz="6" w:space="0" w:color="666666"/>
              <w:bottom w:val="single" w:sz="6" w:space="0" w:color="666666"/>
              <w:right w:val="single" w:sz="6" w:space="0" w:color="666666"/>
            </w:tcBorders>
          </w:tcPr>
          <w:p w14:paraId="1D4D7163"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3F03A175"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234F9BF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B74E686"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EBC819E"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0C5433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5AAFA2DD"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Ά</w:t>
            </w:r>
          </w:p>
        </w:tc>
        <w:tc>
          <w:tcPr>
            <w:tcW w:w="1185" w:type="dxa"/>
            <w:tcBorders>
              <w:top w:val="single" w:sz="6" w:space="0" w:color="666666"/>
              <w:left w:val="single" w:sz="6" w:space="0" w:color="666666"/>
              <w:bottom w:val="single" w:sz="6" w:space="0" w:color="666666"/>
              <w:right w:val="single" w:sz="6" w:space="0" w:color="666666"/>
            </w:tcBorders>
            <w:vAlign w:val="center"/>
          </w:tcPr>
          <w:p w14:paraId="1F07E010"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ALPHA WITH TONOS</w:t>
            </w:r>
          </w:p>
        </w:tc>
        <w:tc>
          <w:tcPr>
            <w:tcW w:w="1260" w:type="dxa"/>
            <w:tcBorders>
              <w:top w:val="single" w:sz="6" w:space="0" w:color="666666"/>
              <w:left w:val="single" w:sz="6" w:space="0" w:color="666666"/>
              <w:bottom w:val="single" w:sz="6" w:space="0" w:color="666666"/>
              <w:right w:val="single" w:sz="6" w:space="0" w:color="666666"/>
            </w:tcBorders>
          </w:tcPr>
          <w:p w14:paraId="0C2B8F3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ɲ</w:t>
            </w:r>
          </w:p>
        </w:tc>
        <w:tc>
          <w:tcPr>
            <w:tcW w:w="1440" w:type="dxa"/>
            <w:tcBorders>
              <w:top w:val="single" w:sz="6" w:space="0" w:color="666666"/>
              <w:left w:val="single" w:sz="6" w:space="0" w:color="666666"/>
              <w:bottom w:val="single" w:sz="6" w:space="0" w:color="666666"/>
              <w:right w:val="single" w:sz="6" w:space="0" w:color="666666"/>
            </w:tcBorders>
          </w:tcPr>
          <w:p w14:paraId="7E2317A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w:t>
            </w:r>
            <w:r w:rsidRPr="00AF5238">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ex nasa</w:t>
            </w:r>
            <w:r w:rsidRPr="00AF5238">
              <w:rPr>
                <w:rFonts w:ascii="Leelawadee" w:eastAsia="Times New Roman" w:hAnsi="Leelawadee" w:cs="Leelawadee" w:hint="cs"/>
                <w:color w:val="847872"/>
                <w:sz w:val="18"/>
                <w:szCs w:val="18"/>
              </w:rPr>
              <w:t>l</w:t>
            </w:r>
          </w:p>
        </w:tc>
      </w:tr>
      <w:tr w:rsidR="00F150E7" w:rsidRPr="004C5283" w14:paraId="3ADE7D45"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01E359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1FB58F8"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290FDE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0F688E23"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39218FB0"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POUND SIGN</w:t>
            </w:r>
          </w:p>
        </w:tc>
        <w:tc>
          <w:tcPr>
            <w:tcW w:w="1260" w:type="dxa"/>
            <w:tcBorders>
              <w:top w:val="single" w:sz="6" w:space="0" w:color="666666"/>
              <w:left w:val="single" w:sz="6" w:space="0" w:color="666666"/>
              <w:bottom w:val="single" w:sz="6" w:space="0" w:color="666666"/>
              <w:right w:val="single" w:sz="6" w:space="0" w:color="666666"/>
            </w:tcBorders>
          </w:tcPr>
          <w:p w14:paraId="57921B8B"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1B377DB6"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272175E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7884D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E8D6F4C"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&amp;#149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2F370C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color w:val="000000"/>
                <w:sz w:val="36"/>
                <w:szCs w:val="36"/>
              </w:rPr>
              <w:t>•</w:t>
            </w:r>
            <w:r w:rsidRPr="00A02E5C">
              <w:rPr>
                <w:color w:val="000000"/>
                <w:sz w:val="24"/>
                <w:szCs w:val="24"/>
              </w:rPr>
              <w:t xml:space="preserve"> Bu</w:t>
            </w:r>
            <w:r w:rsidRPr="00AF5238">
              <w:rPr>
                <w:rFonts w:ascii="Leelawadee" w:hAnsi="Leelawadee" w:cs="Leelawadee" w:hint="cs"/>
                <w:color w:val="000000"/>
                <w:sz w:val="24"/>
                <w:szCs w:val="24"/>
              </w:rPr>
              <w:t>ll</w:t>
            </w:r>
            <w:r w:rsidRPr="00A02E5C">
              <w:rPr>
                <w:color w:val="000000"/>
                <w:sz w:val="24"/>
                <w:szCs w:val="24"/>
              </w:rPr>
              <w:t>et</w:t>
            </w:r>
            <w:r>
              <w:rPr>
                <w:color w:val="000000"/>
                <w:sz w:val="24"/>
                <w:szCs w:val="24"/>
              </w:rPr>
              <w:t xml:space="preserve"> (</w:t>
            </w:r>
            <w:r w:rsidRPr="00AF5238">
              <w:rPr>
                <w:rFonts w:ascii="Leelawadee" w:hAnsi="Leelawadee" w:cs="Leelawadee" w:hint="cs"/>
                <w:color w:val="000000"/>
                <w:sz w:val="24"/>
                <w:szCs w:val="24"/>
              </w:rPr>
              <w:t>l</w:t>
            </w:r>
            <w:r>
              <w:rPr>
                <w:color w:val="000000"/>
                <w:sz w:val="24"/>
                <w:szCs w:val="24"/>
              </w:rPr>
              <w:t>ogica</w:t>
            </w:r>
            <w:r w:rsidRPr="00AF5238">
              <w:rPr>
                <w:rFonts w:ascii="Leelawadee" w:hAnsi="Leelawadee" w:cs="Leelawadee" w:hint="cs"/>
                <w:color w:val="000000"/>
                <w:sz w:val="24"/>
                <w:szCs w:val="24"/>
              </w:rPr>
              <w:t>l</w:t>
            </w:r>
            <w:r>
              <w:rPr>
                <w:color w:val="000000"/>
                <w:sz w:val="24"/>
                <w:szCs w:val="24"/>
              </w:rPr>
              <w:t xml:space="preserve"> AND)</w:t>
            </w:r>
          </w:p>
        </w:tc>
        <w:tc>
          <w:tcPr>
            <w:tcW w:w="1965" w:type="dxa"/>
            <w:tcBorders>
              <w:top w:val="single" w:sz="6" w:space="0" w:color="666666"/>
              <w:left w:val="single" w:sz="6" w:space="0" w:color="666666"/>
              <w:bottom w:val="single" w:sz="6" w:space="0" w:color="666666"/>
              <w:right w:val="single" w:sz="6" w:space="0" w:color="666666"/>
            </w:tcBorders>
            <w:vAlign w:val="center"/>
          </w:tcPr>
          <w:p w14:paraId="40397428"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7729E66A"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CURRENCY SIGN</w:t>
            </w:r>
          </w:p>
        </w:tc>
        <w:tc>
          <w:tcPr>
            <w:tcW w:w="1260" w:type="dxa"/>
            <w:tcBorders>
              <w:top w:val="single" w:sz="6" w:space="0" w:color="666666"/>
              <w:left w:val="single" w:sz="6" w:space="0" w:color="666666"/>
              <w:bottom w:val="single" w:sz="6" w:space="0" w:color="666666"/>
              <w:right w:val="single" w:sz="6" w:space="0" w:color="666666"/>
            </w:tcBorders>
          </w:tcPr>
          <w:p w14:paraId="1D796014"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Mu</w:t>
            </w:r>
            <w:r w:rsidRPr="00AF5238">
              <w:rPr>
                <w:rFonts w:ascii="Leelawadee" w:eastAsia="Times New Roman" w:hAnsi="Leelawadee" w:cs="Leelawadee" w:hint="cs"/>
                <w:sz w:val="17"/>
                <w:szCs w:val="17"/>
              </w:rPr>
              <w:t>l</w:t>
            </w:r>
            <w:r>
              <w:rPr>
                <w:rFonts w:ascii="Tahoma" w:eastAsia="Times New Roman" w:hAnsi="Tahoma" w:cs="Tahoma"/>
                <w:sz w:val="17"/>
                <w:szCs w:val="17"/>
              </w:rPr>
              <w:t>tip</w:t>
            </w:r>
            <w:r w:rsidRPr="00AF5238">
              <w:rPr>
                <w:rFonts w:ascii="Leelawadee" w:eastAsia="Times New Roman" w:hAnsi="Leelawadee" w:cs="Leelawadee" w:hint="cs"/>
                <w:sz w:val="17"/>
                <w:szCs w:val="17"/>
              </w:rPr>
              <w:t>l</w:t>
            </w:r>
            <w:r>
              <w:rPr>
                <w:rFonts w:ascii="Tahoma" w:eastAsia="Times New Roman" w:hAnsi="Tahoma" w:cs="Tahoma"/>
                <w:sz w:val="17"/>
                <w:szCs w:val="17"/>
              </w:rPr>
              <w:t>y sca</w:t>
            </w:r>
            <w:r w:rsidRPr="00AF5238">
              <w:rPr>
                <w:rFonts w:ascii="Leelawadee" w:eastAsia="Times New Roman" w:hAnsi="Leelawadee" w:cs="Leelawadee" w:hint="cs"/>
                <w:sz w:val="17"/>
                <w:szCs w:val="17"/>
              </w:rPr>
              <w:t>l</w:t>
            </w:r>
            <w:r>
              <w:rPr>
                <w:rFonts w:ascii="Tahoma" w:eastAsia="Times New Roman" w:hAnsi="Tahoma" w:cs="Tahoma"/>
                <w:sz w:val="17"/>
                <w:szCs w:val="17"/>
              </w:rPr>
              <w:t>ar</w:t>
            </w:r>
          </w:p>
        </w:tc>
        <w:tc>
          <w:tcPr>
            <w:tcW w:w="1440" w:type="dxa"/>
            <w:tcBorders>
              <w:top w:val="single" w:sz="6" w:space="0" w:color="666666"/>
              <w:left w:val="single" w:sz="6" w:space="0" w:color="666666"/>
              <w:bottom w:val="single" w:sz="6" w:space="0" w:color="666666"/>
              <w:right w:val="single" w:sz="6" w:space="0" w:color="666666"/>
            </w:tcBorders>
          </w:tcPr>
          <w:p w14:paraId="5467A493"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 xml:space="preserve">Vector dot product </w:t>
            </w:r>
            <w:proofErr w:type="spellStart"/>
            <w:r>
              <w:rPr>
                <w:rFonts w:ascii="Tahoma" w:eastAsia="Times New Roman" w:hAnsi="Tahoma" w:cs="Tahoma"/>
                <w:sz w:val="17"/>
                <w:szCs w:val="17"/>
              </w:rPr>
              <w:t>abCos</w:t>
            </w:r>
            <w:r>
              <w:rPr>
                <w:rFonts w:ascii="Franklin Gothic Book" w:eastAsia="Times New Roman" w:hAnsi="Franklin Gothic Book" w:cs="Tahoma"/>
                <w:sz w:val="17"/>
                <w:szCs w:val="17"/>
              </w:rPr>
              <w:t>θ</w:t>
            </w:r>
            <w:proofErr w:type="spellEnd"/>
          </w:p>
        </w:tc>
      </w:tr>
      <w:tr w:rsidR="00F150E7" w:rsidRPr="004C5283" w14:paraId="64D3E49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9B57C08"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2641992"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&amp;#150</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535C7A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5B388AA2" w14:textId="77777777" w:rsidR="00F150E7" w:rsidRPr="009A6764" w:rsidRDefault="00F150E7" w:rsidP="00F150E7">
            <w:pPr>
              <w:spacing w:after="0" w:line="240" w:lineRule="auto"/>
              <w:jc w:val="center"/>
              <w:rPr>
                <w:rFonts w:ascii="Tahoma" w:eastAsia="Times New Roman" w:hAnsi="Tahoma" w:cs="Tahoma"/>
                <w:sz w:val="17"/>
                <w:szCs w:val="17"/>
              </w:rPr>
            </w:pPr>
          </w:p>
        </w:tc>
        <w:tc>
          <w:tcPr>
            <w:tcW w:w="1185" w:type="dxa"/>
            <w:tcBorders>
              <w:top w:val="single" w:sz="6" w:space="0" w:color="666666"/>
              <w:left w:val="single" w:sz="6" w:space="0" w:color="666666"/>
              <w:bottom w:val="single" w:sz="6" w:space="0" w:color="666666"/>
              <w:right w:val="single" w:sz="6" w:space="0" w:color="666666"/>
            </w:tcBorders>
            <w:vAlign w:val="center"/>
          </w:tcPr>
          <w:p w14:paraId="232B6190" w14:textId="77777777" w:rsidR="00F150E7" w:rsidRPr="009A6764" w:rsidRDefault="00F150E7" w:rsidP="00F150E7">
            <w:pPr>
              <w:spacing w:after="0" w:line="240" w:lineRule="auto"/>
              <w:rPr>
                <w:rFonts w:ascii="Tahoma" w:eastAsia="Times New Roman" w:hAnsi="Tahoma" w:cs="Tahoma"/>
                <w:sz w:val="17"/>
                <w:szCs w:val="17"/>
              </w:rPr>
            </w:pPr>
          </w:p>
        </w:tc>
        <w:tc>
          <w:tcPr>
            <w:tcW w:w="1260" w:type="dxa"/>
            <w:tcBorders>
              <w:top w:val="single" w:sz="6" w:space="0" w:color="666666"/>
              <w:left w:val="single" w:sz="6" w:space="0" w:color="666666"/>
              <w:bottom w:val="single" w:sz="6" w:space="0" w:color="666666"/>
              <w:right w:val="single" w:sz="6" w:space="0" w:color="666666"/>
            </w:tcBorders>
          </w:tcPr>
          <w:p w14:paraId="524A9CB1"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Reserved for e.g. Arabic</w:t>
            </w:r>
          </w:p>
        </w:tc>
        <w:tc>
          <w:tcPr>
            <w:tcW w:w="1440" w:type="dxa"/>
            <w:tcBorders>
              <w:top w:val="single" w:sz="6" w:space="0" w:color="666666"/>
              <w:left w:val="single" w:sz="6" w:space="0" w:color="666666"/>
              <w:bottom w:val="single" w:sz="6" w:space="0" w:color="666666"/>
              <w:right w:val="single" w:sz="6" w:space="0" w:color="666666"/>
            </w:tcBorders>
          </w:tcPr>
          <w:p w14:paraId="136A01CE"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76CC402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FF5943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B445C51"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&amp;#151</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8969B2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14CB9152"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6092C251"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BROKEN BAR</w:t>
            </w:r>
          </w:p>
        </w:tc>
        <w:tc>
          <w:tcPr>
            <w:tcW w:w="1260" w:type="dxa"/>
            <w:tcBorders>
              <w:top w:val="single" w:sz="6" w:space="0" w:color="666666"/>
              <w:left w:val="single" w:sz="6" w:space="0" w:color="666666"/>
              <w:bottom w:val="single" w:sz="6" w:space="0" w:color="666666"/>
              <w:right w:val="single" w:sz="6" w:space="0" w:color="666666"/>
            </w:tcBorders>
          </w:tcPr>
          <w:p w14:paraId="79357ADC"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13B7372C"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0AD9DC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4C67968"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D2C3EDC"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&amp;#152</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5743A9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16F977D3"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7B768482"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SECTION SIGN</w:t>
            </w:r>
          </w:p>
        </w:tc>
        <w:tc>
          <w:tcPr>
            <w:tcW w:w="1260" w:type="dxa"/>
            <w:tcBorders>
              <w:top w:val="single" w:sz="6" w:space="0" w:color="666666"/>
              <w:left w:val="single" w:sz="6" w:space="0" w:color="666666"/>
              <w:bottom w:val="single" w:sz="6" w:space="0" w:color="666666"/>
              <w:right w:val="single" w:sz="6" w:space="0" w:color="666666"/>
            </w:tcBorders>
          </w:tcPr>
          <w:p w14:paraId="0CC66B89"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3318276F"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5CD08B0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F8B7818"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8B1A85"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&amp;#153</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785261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color w:val="000000"/>
                <w:sz w:val="36"/>
                <w:szCs w:val="36"/>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7A1284DC"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337FE395"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DIAERESIS</w:t>
            </w:r>
          </w:p>
        </w:tc>
        <w:tc>
          <w:tcPr>
            <w:tcW w:w="1260" w:type="dxa"/>
            <w:tcBorders>
              <w:top w:val="single" w:sz="6" w:space="0" w:color="666666"/>
              <w:left w:val="single" w:sz="6" w:space="0" w:color="666666"/>
              <w:bottom w:val="single" w:sz="6" w:space="0" w:color="666666"/>
              <w:right w:val="single" w:sz="6" w:space="0" w:color="666666"/>
            </w:tcBorders>
          </w:tcPr>
          <w:p w14:paraId="4C4AA81D"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SGCI (XXX in Unicode)</w:t>
            </w:r>
          </w:p>
        </w:tc>
        <w:tc>
          <w:tcPr>
            <w:tcW w:w="1440" w:type="dxa"/>
            <w:tcBorders>
              <w:top w:val="single" w:sz="6" w:space="0" w:color="666666"/>
              <w:left w:val="single" w:sz="6" w:space="0" w:color="666666"/>
              <w:bottom w:val="single" w:sz="6" w:space="0" w:color="666666"/>
              <w:right w:val="single" w:sz="6" w:space="0" w:color="666666"/>
            </w:tcBorders>
          </w:tcPr>
          <w:p w14:paraId="67204A55"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Sing</w:t>
            </w:r>
            <w:r w:rsidRPr="00AF5238">
              <w:rPr>
                <w:rFonts w:ascii="Leelawadee" w:eastAsia="Times New Roman" w:hAnsi="Leelawadee" w:cs="Leelawadee" w:hint="cs"/>
                <w:sz w:val="17"/>
                <w:szCs w:val="17"/>
              </w:rPr>
              <w:t>l</w:t>
            </w:r>
            <w:r>
              <w:rPr>
                <w:rFonts w:ascii="Tahoma" w:eastAsia="Times New Roman" w:hAnsi="Tahoma" w:cs="Tahoma"/>
                <w:sz w:val="17"/>
                <w:szCs w:val="17"/>
              </w:rPr>
              <w:t>e Graphic Character Introducer</w:t>
            </w:r>
          </w:p>
        </w:tc>
      </w:tr>
      <w:tr w:rsidR="00F150E7" w:rsidRPr="004C5283" w14:paraId="2B84F6D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7715CF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6C4B55">
              <w:rPr>
                <w:rFonts w:ascii="Cambria Math" w:hAnsi="Cambria Math" w:cs="Cambria Math"/>
                <w:color w:val="000000"/>
                <w:sz w:val="42"/>
                <w:szCs w:val="42"/>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3081AAA"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&amp;#154</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8F3C8AB" w14:textId="77777777" w:rsidR="00F150E7" w:rsidRPr="006C4B55" w:rsidRDefault="00F150E7" w:rsidP="00F150E7">
            <w:pPr>
              <w:spacing w:after="0" w:line="240" w:lineRule="auto"/>
              <w:rPr>
                <w:rFonts w:ascii="Verdana" w:eastAsia="Times New Roman" w:hAnsi="Verdana" w:cs="Times New Roman"/>
                <w:color w:val="847872"/>
              </w:rPr>
            </w:pPr>
            <w:r>
              <w:rPr>
                <w:rFonts w:ascii="Cambria Math" w:hAnsi="Cambria Math" w:cs="Cambria Math"/>
                <w:color w:val="000000"/>
                <w:shd w:val="clear" w:color="auto" w:fill="FFFFFF" w:themeFill="background1"/>
              </w:rPr>
              <w:t xml:space="preserve"> (materia</w:t>
            </w:r>
            <w:r w:rsidRPr="00AF5238">
              <w:rPr>
                <w:rFonts w:ascii="BIZ UDPGothic" w:eastAsia="BIZ UDPGothic" w:hAnsi="BIZ UDPGothic" w:cs="Cambria Math"/>
                <w:color w:val="000000"/>
                <w:shd w:val="clear" w:color="auto" w:fill="FFFFFF" w:themeFill="background1"/>
              </w:rPr>
              <w:t>l</w:t>
            </w:r>
            <w:r>
              <w:rPr>
                <w:rFonts w:ascii="Cambria Math" w:hAnsi="Cambria Math" w:cs="Cambria Math"/>
                <w:color w:val="000000"/>
                <w:shd w:val="clear" w:color="auto" w:fill="FFFFFF" w:themeFill="background1"/>
              </w:rPr>
              <w:t xml:space="preserve"> equiva</w:t>
            </w:r>
            <w:r w:rsidRPr="00AF5238">
              <w:rPr>
                <w:rFonts w:ascii="BIZ UDPGothic" w:eastAsia="BIZ UDPGothic" w:hAnsi="BIZ UDPGothic" w:cs="Cambria Math"/>
                <w:color w:val="000000"/>
                <w:shd w:val="clear" w:color="auto" w:fill="FFFFFF" w:themeFill="background1"/>
              </w:rPr>
              <w:t>l</w:t>
            </w:r>
            <w:r>
              <w:rPr>
                <w:rFonts w:ascii="Cambria Math" w:hAnsi="Cambria Math" w:cs="Cambria Math"/>
                <w:color w:val="000000"/>
                <w:shd w:val="clear" w:color="auto" w:fill="FFFFFF" w:themeFill="background1"/>
              </w:rPr>
              <w:t>ence)</w:t>
            </w:r>
          </w:p>
        </w:tc>
        <w:tc>
          <w:tcPr>
            <w:tcW w:w="1965" w:type="dxa"/>
            <w:tcBorders>
              <w:top w:val="single" w:sz="6" w:space="0" w:color="666666"/>
              <w:left w:val="single" w:sz="6" w:space="0" w:color="666666"/>
              <w:bottom w:val="single" w:sz="6" w:space="0" w:color="666666"/>
              <w:right w:val="single" w:sz="6" w:space="0" w:color="666666"/>
            </w:tcBorders>
            <w:vAlign w:val="center"/>
          </w:tcPr>
          <w:p w14:paraId="4B662AF3"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298A9C86"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COPYRIGHT SIGN</w:t>
            </w:r>
          </w:p>
        </w:tc>
        <w:tc>
          <w:tcPr>
            <w:tcW w:w="1260" w:type="dxa"/>
            <w:tcBorders>
              <w:top w:val="single" w:sz="6" w:space="0" w:color="666666"/>
              <w:left w:val="single" w:sz="6" w:space="0" w:color="666666"/>
              <w:bottom w:val="single" w:sz="6" w:space="0" w:color="666666"/>
              <w:right w:val="single" w:sz="6" w:space="0" w:color="666666"/>
            </w:tcBorders>
          </w:tcPr>
          <w:p w14:paraId="45A377E7"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2B3BADBD"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BB7498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6FD6A86"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2EC4BCD"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&amp;#155</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E24EF5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9A6764">
              <w:rPr>
                <w:rFonts w:ascii="Tahoma" w:eastAsia="Times New Roman" w:hAnsi="Tahoma" w:cs="Tahoma"/>
                <w:b/>
                <w:bCs/>
                <w:sz w:val="17"/>
                <w:szCs w:val="17"/>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09FF67E1"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2640D2D8"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LEFT-POINTING DOUBLE ANGLE QUOTATION MARK</w:t>
            </w:r>
          </w:p>
        </w:tc>
        <w:tc>
          <w:tcPr>
            <w:tcW w:w="1260" w:type="dxa"/>
            <w:tcBorders>
              <w:top w:val="single" w:sz="6" w:space="0" w:color="666666"/>
              <w:left w:val="single" w:sz="6" w:space="0" w:color="666666"/>
              <w:bottom w:val="single" w:sz="6" w:space="0" w:color="666666"/>
              <w:right w:val="single" w:sz="6" w:space="0" w:color="666666"/>
            </w:tcBorders>
          </w:tcPr>
          <w:p w14:paraId="1FE57379"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408BBBFA"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52A7E306" w14:textId="77777777" w:rsidTr="004E5B5E">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18D76F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E5B5E">
              <w:rPr>
                <w:rFonts w:ascii="Cambria Math" w:hAnsi="Cambria Math" w:cs="Cambria Math"/>
                <w:color w:val="000000" w:themeColor="text1"/>
                <w:sz w:val="42"/>
                <w:szCs w:val="42"/>
                <w:bdr w:val="single" w:sz="4" w:space="0" w:color="FFFFFF" w:themeColor="background1"/>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B1AE722"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&amp;#156</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221DCAB" w14:textId="77777777" w:rsidR="00F150E7" w:rsidRPr="004E5B5E" w:rsidRDefault="00F150E7" w:rsidP="00F150E7">
            <w:pPr>
              <w:spacing w:after="0" w:line="240" w:lineRule="auto"/>
              <w:rPr>
                <w:rFonts w:ascii="Verdana" w:eastAsia="Times New Roman" w:hAnsi="Verdana" w:cs="Times New Roman"/>
                <w:color w:val="847872"/>
                <w:sz w:val="24"/>
                <w:szCs w:val="24"/>
              </w:rPr>
            </w:pPr>
            <w:r w:rsidRPr="004E5B5E">
              <w:rPr>
                <w:rFonts w:ascii="Cambria Math" w:hAnsi="Cambria Math" w:cs="Cambria Math"/>
                <w:color w:val="000000"/>
                <w:sz w:val="24"/>
                <w:szCs w:val="24"/>
                <w:shd w:val="clear" w:color="auto" w:fill="FFFFFF" w:themeFill="background1"/>
              </w:rPr>
              <w:t>(there exists)</w:t>
            </w:r>
          </w:p>
        </w:tc>
        <w:tc>
          <w:tcPr>
            <w:tcW w:w="1965" w:type="dxa"/>
            <w:tcBorders>
              <w:top w:val="single" w:sz="6" w:space="0" w:color="666666"/>
              <w:left w:val="single" w:sz="6" w:space="0" w:color="666666"/>
              <w:bottom w:val="single" w:sz="6" w:space="0" w:color="666666"/>
              <w:right w:val="single" w:sz="6" w:space="0" w:color="666666"/>
            </w:tcBorders>
            <w:vAlign w:val="center"/>
          </w:tcPr>
          <w:p w14:paraId="381B5361"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0B5A801E"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NOT SIGN</w:t>
            </w:r>
          </w:p>
        </w:tc>
        <w:tc>
          <w:tcPr>
            <w:tcW w:w="1260" w:type="dxa"/>
            <w:tcBorders>
              <w:top w:val="single" w:sz="6" w:space="0" w:color="666666"/>
              <w:left w:val="single" w:sz="6" w:space="0" w:color="666666"/>
              <w:bottom w:val="single" w:sz="6" w:space="0" w:color="666666"/>
              <w:right w:val="single" w:sz="6" w:space="0" w:color="666666"/>
            </w:tcBorders>
          </w:tcPr>
          <w:p w14:paraId="29F1A424"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3632B71F"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A8758D3" w14:textId="77777777" w:rsidTr="004E5B5E">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DBD30F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E5B5E">
              <w:rPr>
                <w:rFonts w:ascii="Cambria Math" w:hAnsi="Cambria Math" w:cs="Cambria Math"/>
                <w:color w:val="000000"/>
                <w:sz w:val="42"/>
                <w:szCs w:val="42"/>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E0BB6F7"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&amp;#157</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shd w:val="clear" w:color="auto" w:fill="FFFFFF" w:themeFill="background1"/>
            <w:noWrap/>
            <w:tcMar>
              <w:top w:w="45" w:type="dxa"/>
              <w:left w:w="45" w:type="dxa"/>
              <w:bottom w:w="45" w:type="dxa"/>
              <w:right w:w="45" w:type="dxa"/>
            </w:tcMar>
            <w:hideMark/>
          </w:tcPr>
          <w:p w14:paraId="1276EFA9" w14:textId="77777777" w:rsidR="00F150E7" w:rsidRPr="004E5B5E" w:rsidRDefault="00F150E7" w:rsidP="00F150E7">
            <w:pPr>
              <w:spacing w:after="0" w:line="240" w:lineRule="auto"/>
              <w:rPr>
                <w:rFonts w:ascii="Verdana" w:eastAsia="Times New Roman" w:hAnsi="Verdana" w:cs="Times New Roman"/>
                <w:color w:val="847872"/>
                <w:sz w:val="24"/>
                <w:szCs w:val="24"/>
              </w:rPr>
            </w:pPr>
            <w:r w:rsidRPr="004E5B5E">
              <w:rPr>
                <w:rFonts w:ascii="Cambria Math" w:hAnsi="Cambria Math" w:cs="Cambria Math"/>
                <w:color w:val="000000"/>
                <w:sz w:val="24"/>
                <w:szCs w:val="24"/>
                <w:shd w:val="clear" w:color="auto" w:fill="FFFFFF" w:themeFill="background1"/>
              </w:rPr>
              <w:t>(if.</w:t>
            </w:r>
            <w:r w:rsidR="005013DA">
              <w:rPr>
                <w:rFonts w:ascii="Cambria Math" w:hAnsi="Cambria Math" w:cs="Cambria Math"/>
                <w:color w:val="000000"/>
                <w:sz w:val="24"/>
                <w:szCs w:val="24"/>
                <w:shd w:val="clear" w:color="auto" w:fill="FFFFFF" w:themeFill="background1"/>
              </w:rPr>
              <w:t xml:space="preserve"> </w:t>
            </w:r>
            <w:proofErr w:type="gramStart"/>
            <w:r w:rsidRPr="004E5B5E">
              <w:rPr>
                <w:rFonts w:ascii="Cambria Math" w:hAnsi="Cambria Math" w:cs="Cambria Math"/>
                <w:color w:val="000000"/>
                <w:sz w:val="24"/>
                <w:szCs w:val="24"/>
                <w:shd w:val="clear" w:color="auto" w:fill="FFFFFF" w:themeFill="background1"/>
              </w:rPr>
              <w:t>.then</w:t>
            </w:r>
            <w:proofErr w:type="gramEnd"/>
            <w:r w:rsidRPr="004E5B5E">
              <w:rPr>
                <w:rFonts w:ascii="Cambria Math" w:hAnsi="Cambria Math" w:cs="Cambria Math"/>
                <w:color w:val="000000"/>
                <w:sz w:val="24"/>
                <w:szCs w:val="24"/>
                <w:shd w:val="clear" w:color="auto" w:fill="FFFFFF" w:themeFill="background1"/>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77D4D64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softHyphen/>
            </w:r>
          </w:p>
        </w:tc>
        <w:tc>
          <w:tcPr>
            <w:tcW w:w="1185" w:type="dxa"/>
            <w:tcBorders>
              <w:top w:val="single" w:sz="6" w:space="0" w:color="666666"/>
              <w:left w:val="single" w:sz="6" w:space="0" w:color="666666"/>
              <w:bottom w:val="single" w:sz="6" w:space="0" w:color="666666"/>
              <w:right w:val="single" w:sz="6" w:space="0" w:color="666666"/>
            </w:tcBorders>
            <w:vAlign w:val="center"/>
          </w:tcPr>
          <w:p w14:paraId="3B2D17E4"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SOFT HYPHEN</w:t>
            </w:r>
          </w:p>
        </w:tc>
        <w:tc>
          <w:tcPr>
            <w:tcW w:w="1260" w:type="dxa"/>
            <w:tcBorders>
              <w:top w:val="single" w:sz="6" w:space="0" w:color="666666"/>
              <w:left w:val="single" w:sz="6" w:space="0" w:color="666666"/>
              <w:bottom w:val="single" w:sz="6" w:space="0" w:color="666666"/>
              <w:right w:val="single" w:sz="6" w:space="0" w:color="666666"/>
            </w:tcBorders>
          </w:tcPr>
          <w:p w14:paraId="4BFA655C"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SHY or Optiona</w:t>
            </w:r>
            <w:r w:rsidRPr="00AF5238">
              <w:rPr>
                <w:rFonts w:ascii="Leelawadee" w:eastAsia="Times New Roman" w:hAnsi="Leelawadee" w:cs="Leelawadee" w:hint="cs"/>
                <w:sz w:val="17"/>
                <w:szCs w:val="17"/>
              </w:rPr>
              <w:t>l</w:t>
            </w:r>
            <w:r>
              <w:rPr>
                <w:rFonts w:ascii="Tahoma" w:eastAsia="Times New Roman" w:hAnsi="Tahoma" w:cs="Tahoma"/>
                <w:sz w:val="17"/>
                <w:szCs w:val="17"/>
              </w:rPr>
              <w:t xml:space="preserve"> Hyphen</w:t>
            </w:r>
          </w:p>
        </w:tc>
        <w:tc>
          <w:tcPr>
            <w:tcW w:w="1440" w:type="dxa"/>
            <w:tcBorders>
              <w:top w:val="single" w:sz="6" w:space="0" w:color="666666"/>
              <w:left w:val="single" w:sz="6" w:space="0" w:color="666666"/>
              <w:bottom w:val="single" w:sz="6" w:space="0" w:color="666666"/>
              <w:right w:val="single" w:sz="6" w:space="0" w:color="666666"/>
            </w:tcBorders>
          </w:tcPr>
          <w:p w14:paraId="600F6AF6"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 xml:space="preserve">A </w:t>
            </w:r>
            <w:r w:rsidRPr="00AF5238">
              <w:rPr>
                <w:rFonts w:ascii="Leelawadee" w:eastAsia="Times New Roman" w:hAnsi="Leelawadee" w:cs="Leelawadee" w:hint="cs"/>
                <w:sz w:val="17"/>
                <w:szCs w:val="17"/>
              </w:rPr>
              <w:t>l</w:t>
            </w:r>
            <w:r>
              <w:rPr>
                <w:rFonts w:ascii="Tahoma" w:eastAsia="Times New Roman" w:hAnsi="Tahoma" w:cs="Tahoma"/>
                <w:sz w:val="17"/>
                <w:szCs w:val="17"/>
              </w:rPr>
              <w:t xml:space="preserve">ocation to break a word at </w:t>
            </w:r>
            <w:r w:rsidRPr="00AF5238">
              <w:rPr>
                <w:rFonts w:ascii="Leelawadee" w:eastAsia="Times New Roman" w:hAnsi="Leelawadee" w:cs="Leelawadee" w:hint="cs"/>
                <w:sz w:val="17"/>
                <w:szCs w:val="17"/>
              </w:rPr>
              <w:t>l</w:t>
            </w:r>
            <w:r>
              <w:rPr>
                <w:rFonts w:ascii="Tahoma" w:eastAsia="Times New Roman" w:hAnsi="Tahoma" w:cs="Tahoma"/>
                <w:sz w:val="17"/>
                <w:szCs w:val="17"/>
              </w:rPr>
              <w:t>ine end. CTRL- in Word.</w:t>
            </w:r>
          </w:p>
        </w:tc>
      </w:tr>
      <w:tr w:rsidR="00F150E7" w:rsidRPr="004C5283" w14:paraId="0D9160B0" w14:textId="77777777" w:rsidTr="004E5B5E">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567815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E5B5E">
              <w:rPr>
                <w:rFonts w:ascii="Cambria Math" w:hAnsi="Cambria Math" w:cs="Cambria Math"/>
                <w:color w:val="000000"/>
                <w:sz w:val="42"/>
                <w:szCs w:val="42"/>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EDA2659"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&amp;#158</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shd w:val="clear" w:color="auto" w:fill="FFFFFF" w:themeFill="background1"/>
            <w:noWrap/>
            <w:tcMar>
              <w:top w:w="45" w:type="dxa"/>
              <w:left w:w="45" w:type="dxa"/>
              <w:bottom w:w="45" w:type="dxa"/>
              <w:right w:w="45" w:type="dxa"/>
            </w:tcMar>
            <w:hideMark/>
          </w:tcPr>
          <w:p w14:paraId="01FDF735" w14:textId="77777777" w:rsidR="00F150E7" w:rsidRPr="004E5B5E" w:rsidRDefault="00F150E7" w:rsidP="00F150E7">
            <w:pPr>
              <w:spacing w:after="0" w:line="240" w:lineRule="auto"/>
              <w:rPr>
                <w:rFonts w:ascii="Verdana" w:eastAsia="Times New Roman" w:hAnsi="Verdana" w:cs="Times New Roman"/>
                <w:color w:val="847872"/>
                <w:sz w:val="24"/>
                <w:szCs w:val="24"/>
              </w:rPr>
            </w:pPr>
            <w:r>
              <w:rPr>
                <w:rFonts w:ascii="Cambria Math" w:hAnsi="Cambria Math" w:cs="Cambria Math"/>
                <w:color w:val="000000"/>
                <w:sz w:val="24"/>
                <w:szCs w:val="24"/>
                <w:shd w:val="clear" w:color="auto" w:fill="FFFFFF" w:themeFill="background1"/>
              </w:rPr>
              <w:t>(XOR, exc</w:t>
            </w:r>
            <w:r w:rsidRPr="00AF5238">
              <w:rPr>
                <w:rFonts w:ascii="BIZ UDPGothic" w:eastAsia="BIZ UDPGothic" w:hAnsi="BIZ UDPGothic" w:cs="Cambria Math"/>
                <w:color w:val="000000"/>
                <w:sz w:val="24"/>
                <w:szCs w:val="24"/>
                <w:shd w:val="clear" w:color="auto" w:fill="FFFFFF" w:themeFill="background1"/>
              </w:rPr>
              <w:t>l</w:t>
            </w:r>
            <w:r>
              <w:rPr>
                <w:rFonts w:ascii="Cambria Math" w:hAnsi="Cambria Math" w:cs="Cambria Math"/>
                <w:color w:val="000000"/>
                <w:sz w:val="24"/>
                <w:szCs w:val="24"/>
                <w:shd w:val="clear" w:color="auto" w:fill="FFFFFF" w:themeFill="background1"/>
              </w:rPr>
              <w:t>usive or)</w:t>
            </w:r>
          </w:p>
        </w:tc>
        <w:tc>
          <w:tcPr>
            <w:tcW w:w="1965" w:type="dxa"/>
            <w:tcBorders>
              <w:top w:val="single" w:sz="6" w:space="0" w:color="666666"/>
              <w:left w:val="single" w:sz="6" w:space="0" w:color="666666"/>
              <w:bottom w:val="single" w:sz="6" w:space="0" w:color="666666"/>
              <w:right w:val="single" w:sz="6" w:space="0" w:color="666666"/>
            </w:tcBorders>
            <w:vAlign w:val="center"/>
          </w:tcPr>
          <w:p w14:paraId="07015BB0"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5A272197"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REGISTERED SIGN</w:t>
            </w:r>
          </w:p>
        </w:tc>
        <w:tc>
          <w:tcPr>
            <w:tcW w:w="1260" w:type="dxa"/>
            <w:tcBorders>
              <w:top w:val="single" w:sz="6" w:space="0" w:color="666666"/>
              <w:left w:val="single" w:sz="6" w:space="0" w:color="666666"/>
              <w:bottom w:val="single" w:sz="6" w:space="0" w:color="666666"/>
              <w:right w:val="single" w:sz="6" w:space="0" w:color="666666"/>
            </w:tcBorders>
          </w:tcPr>
          <w:p w14:paraId="2A408699" w14:textId="77777777" w:rsidR="00F150E7" w:rsidRPr="00732A6C" w:rsidRDefault="00F150E7" w:rsidP="00F150E7">
            <w:pPr>
              <w:spacing w:after="0" w:line="240" w:lineRule="auto"/>
              <w:rPr>
                <w:rFonts w:ascii="Tahoma" w:eastAsia="Times New Roman" w:hAnsi="Tahoma" w:cs="Tahoma"/>
                <w:sz w:val="28"/>
                <w:szCs w:val="28"/>
              </w:rPr>
            </w:pPr>
            <w:r w:rsidRPr="00732A6C">
              <w:rPr>
                <w:rFonts w:ascii="Cambria Math" w:eastAsia="Times New Roman" w:hAnsi="Cambria Math" w:cs="Tahoma"/>
                <w:sz w:val="28"/>
                <w:szCs w:val="28"/>
              </w:rPr>
              <w:t>⟳</w:t>
            </w:r>
          </w:p>
        </w:tc>
        <w:tc>
          <w:tcPr>
            <w:tcW w:w="1440" w:type="dxa"/>
            <w:tcBorders>
              <w:top w:val="single" w:sz="6" w:space="0" w:color="666666"/>
              <w:left w:val="single" w:sz="6" w:space="0" w:color="666666"/>
              <w:bottom w:val="single" w:sz="6" w:space="0" w:color="666666"/>
              <w:right w:val="single" w:sz="6" w:space="0" w:color="666666"/>
            </w:tcBorders>
          </w:tcPr>
          <w:p w14:paraId="08786398" w14:textId="77777777" w:rsidR="00F150E7" w:rsidRPr="00732A6C" w:rsidRDefault="00F150E7" w:rsidP="00F150E7">
            <w:pPr>
              <w:spacing w:after="0" w:line="240" w:lineRule="auto"/>
              <w:rPr>
                <w:rFonts w:ascii="Tahoma" w:eastAsia="Times New Roman" w:hAnsi="Tahoma" w:cs="Tahoma"/>
                <w:sz w:val="17"/>
                <w:szCs w:val="17"/>
              </w:rPr>
            </w:pPr>
            <w:r w:rsidRPr="00732A6C">
              <w:rPr>
                <w:rFonts w:ascii="Tahoma" w:eastAsia="Times New Roman" w:hAnsi="Tahoma" w:cs="Tahoma"/>
                <w:sz w:val="17"/>
                <w:szCs w:val="17"/>
              </w:rPr>
              <w:t xml:space="preserve"> </w:t>
            </w:r>
            <w:r>
              <w:rPr>
                <w:rFonts w:ascii="Tahoma" w:eastAsia="Times New Roman" w:hAnsi="Tahoma" w:cs="Tahoma"/>
                <w:sz w:val="17"/>
                <w:szCs w:val="17"/>
              </w:rPr>
              <w:t xml:space="preserve">-  </w:t>
            </w:r>
            <w:r w:rsidRPr="00732A6C">
              <w:rPr>
                <w:rFonts w:ascii="Tahoma" w:eastAsia="Times New Roman" w:hAnsi="Tahoma" w:cs="Tahoma"/>
                <w:sz w:val="17"/>
                <w:szCs w:val="17"/>
              </w:rPr>
              <w:t>Rotate, c</w:t>
            </w:r>
            <w:r w:rsidRPr="00AF5238">
              <w:rPr>
                <w:rFonts w:ascii="Leelawadee" w:eastAsia="Times New Roman" w:hAnsi="Leelawadee" w:cs="Leelawadee" w:hint="cs"/>
                <w:sz w:val="17"/>
                <w:szCs w:val="17"/>
              </w:rPr>
              <w:t>l</w:t>
            </w:r>
            <w:r w:rsidRPr="00732A6C">
              <w:rPr>
                <w:rFonts w:ascii="Tahoma" w:eastAsia="Times New Roman" w:hAnsi="Tahoma" w:cs="Tahoma"/>
                <w:sz w:val="17"/>
                <w:szCs w:val="17"/>
              </w:rPr>
              <w:t>ockwise</w:t>
            </w:r>
          </w:p>
        </w:tc>
      </w:tr>
      <w:tr w:rsidR="00F150E7" w:rsidRPr="004C5283" w14:paraId="28F3C84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D3708B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6C4B55">
              <w:rPr>
                <w:rFonts w:ascii="Cambria Math" w:hAnsi="Cambria Math" w:cs="Cambria Math"/>
                <w:color w:val="000000"/>
                <w:sz w:val="42"/>
                <w:szCs w:val="42"/>
                <w:shd w:val="clear" w:color="auto" w:fill="FFFFFF" w:themeFill="background1"/>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3555673" w14:textId="77777777" w:rsidR="00F150E7"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&amp;#159</w:t>
            </w:r>
            <w:r w:rsidRPr="004C5283">
              <w:rPr>
                <w:rFonts w:ascii="Verdana" w:eastAsia="Times New Roman" w:hAnsi="Verdana" w:cs="Times New Roman"/>
                <w:color w:val="847872"/>
                <w:sz w:val="18"/>
                <w:szCs w:val="18"/>
              </w:rPr>
              <w:t>;</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BE2660C" w14:textId="77777777" w:rsidR="00F150E7" w:rsidRPr="006C4B55" w:rsidRDefault="00F150E7" w:rsidP="00F150E7">
            <w:pPr>
              <w:spacing w:after="0" w:line="240" w:lineRule="auto"/>
              <w:rPr>
                <w:rFonts w:ascii="Verdana" w:eastAsia="Times New Roman" w:hAnsi="Verdana" w:cs="Times New Roman"/>
                <w:color w:val="847872"/>
                <w:sz w:val="24"/>
                <w:szCs w:val="24"/>
              </w:rPr>
            </w:pPr>
            <w:r w:rsidRPr="006C4B55">
              <w:rPr>
                <w:rFonts w:ascii="Cambria Math" w:hAnsi="Cambria Math" w:cs="Cambria Math"/>
                <w:color w:val="000000"/>
                <w:shd w:val="clear" w:color="auto" w:fill="FFFFFF" w:themeFill="background1"/>
              </w:rPr>
              <w:t xml:space="preserve"> (materia</w:t>
            </w:r>
            <w:r w:rsidRPr="00AF5238">
              <w:rPr>
                <w:rFonts w:ascii="BIZ UDPGothic" w:eastAsia="BIZ UDPGothic" w:hAnsi="BIZ UDPGothic" w:cs="Cambria Math"/>
                <w:color w:val="000000"/>
                <w:shd w:val="clear" w:color="auto" w:fill="FFFFFF" w:themeFill="background1"/>
              </w:rPr>
              <w:t>l</w:t>
            </w:r>
            <w:r w:rsidRPr="006C4B55">
              <w:rPr>
                <w:rFonts w:ascii="Cambria Math" w:hAnsi="Cambria Math" w:cs="Cambria Math"/>
                <w:color w:val="000000"/>
                <w:shd w:val="clear" w:color="auto" w:fill="FFFFFF" w:themeFill="background1"/>
              </w:rPr>
              <w:t xml:space="preserve"> imp</w:t>
            </w:r>
            <w:r w:rsidRPr="00AF5238">
              <w:rPr>
                <w:rFonts w:ascii="BIZ UDPGothic" w:eastAsia="BIZ UDPGothic" w:hAnsi="BIZ UDPGothic" w:cs="Cambria Math"/>
                <w:color w:val="000000"/>
                <w:shd w:val="clear" w:color="auto" w:fill="FFFFFF" w:themeFill="background1"/>
              </w:rPr>
              <w:t>l</w:t>
            </w:r>
            <w:r w:rsidRPr="006C4B55">
              <w:rPr>
                <w:rFonts w:ascii="Cambria Math" w:hAnsi="Cambria Math" w:cs="Cambria Math"/>
                <w:color w:val="000000"/>
                <w:shd w:val="clear" w:color="auto" w:fill="FFFFFF" w:themeFill="background1"/>
              </w:rPr>
              <w:t>ication)</w:t>
            </w:r>
          </w:p>
        </w:tc>
        <w:tc>
          <w:tcPr>
            <w:tcW w:w="1965" w:type="dxa"/>
            <w:tcBorders>
              <w:top w:val="single" w:sz="6" w:space="0" w:color="666666"/>
              <w:left w:val="single" w:sz="6" w:space="0" w:color="666666"/>
              <w:bottom w:val="single" w:sz="6" w:space="0" w:color="666666"/>
              <w:right w:val="single" w:sz="6" w:space="0" w:color="666666"/>
            </w:tcBorders>
            <w:vAlign w:val="center"/>
          </w:tcPr>
          <w:p w14:paraId="1771C642"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02CF9B09"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HORIZONTAL BAR</w:t>
            </w:r>
          </w:p>
        </w:tc>
        <w:tc>
          <w:tcPr>
            <w:tcW w:w="1260" w:type="dxa"/>
            <w:tcBorders>
              <w:top w:val="single" w:sz="6" w:space="0" w:color="666666"/>
              <w:left w:val="single" w:sz="6" w:space="0" w:color="666666"/>
              <w:bottom w:val="single" w:sz="6" w:space="0" w:color="666666"/>
              <w:right w:val="single" w:sz="6" w:space="0" w:color="666666"/>
            </w:tcBorders>
          </w:tcPr>
          <w:p w14:paraId="717B5F90" w14:textId="77777777" w:rsidR="00F150E7" w:rsidRPr="00733833" w:rsidRDefault="00F150E7" w:rsidP="00F150E7">
            <w:pPr>
              <w:spacing w:after="0" w:line="240" w:lineRule="auto"/>
              <w:rPr>
                <w:rFonts w:ascii="Tahoma" w:eastAsia="Times New Roman" w:hAnsi="Tahoma" w:cs="Tahoma"/>
                <w:sz w:val="28"/>
                <w:szCs w:val="28"/>
              </w:rPr>
            </w:pPr>
            <w:r w:rsidRPr="00733833">
              <w:rPr>
                <w:rFonts w:ascii="Cambria Math" w:eastAsia="Times New Roman" w:hAnsi="Cambria Math" w:cs="Tahoma"/>
                <w:sz w:val="28"/>
                <w:szCs w:val="28"/>
              </w:rPr>
              <w:t>⟲</w:t>
            </w:r>
          </w:p>
        </w:tc>
        <w:tc>
          <w:tcPr>
            <w:tcW w:w="1440" w:type="dxa"/>
            <w:tcBorders>
              <w:top w:val="single" w:sz="6" w:space="0" w:color="666666"/>
              <w:left w:val="single" w:sz="6" w:space="0" w:color="666666"/>
              <w:bottom w:val="single" w:sz="6" w:space="0" w:color="666666"/>
              <w:right w:val="single" w:sz="6" w:space="0" w:color="666666"/>
            </w:tcBorders>
          </w:tcPr>
          <w:p w14:paraId="250E1978"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 xml:space="preserve">+ </w:t>
            </w:r>
            <w:r w:rsidR="005013DA">
              <w:rPr>
                <w:rFonts w:ascii="Tahoma" w:eastAsia="Times New Roman" w:hAnsi="Tahoma" w:cs="Tahoma"/>
                <w:sz w:val="17"/>
                <w:szCs w:val="17"/>
              </w:rPr>
              <w:t>rotate</w:t>
            </w:r>
          </w:p>
        </w:tc>
      </w:tr>
      <w:tr w:rsidR="00F150E7" w:rsidRPr="004C5283" w14:paraId="095F684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B56B0F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 </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7CFF2E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FA5AB4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 xml:space="preserve">No-break </w:t>
            </w:r>
            <w:proofErr w:type="spellStart"/>
            <w:r>
              <w:rPr>
                <w:rFonts w:ascii="Verdana" w:eastAsia="Times New Roman" w:hAnsi="Verdana" w:cs="Times New Roman"/>
                <w:color w:val="847872"/>
                <w:sz w:val="18"/>
                <w:szCs w:val="18"/>
              </w:rPr>
              <w:t>Em</w:t>
            </w:r>
            <w:proofErr w:type="spellEnd"/>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Space</w:t>
            </w:r>
          </w:p>
        </w:tc>
        <w:tc>
          <w:tcPr>
            <w:tcW w:w="1965" w:type="dxa"/>
            <w:tcBorders>
              <w:top w:val="single" w:sz="6" w:space="0" w:color="666666"/>
              <w:left w:val="single" w:sz="6" w:space="0" w:color="666666"/>
              <w:bottom w:val="single" w:sz="6" w:space="0" w:color="666666"/>
              <w:right w:val="single" w:sz="6" w:space="0" w:color="666666"/>
            </w:tcBorders>
            <w:vAlign w:val="center"/>
          </w:tcPr>
          <w:p w14:paraId="51A9BC0E"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77A0546D"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DEGREE SIGN</w:t>
            </w:r>
          </w:p>
        </w:tc>
        <w:tc>
          <w:tcPr>
            <w:tcW w:w="1260" w:type="dxa"/>
            <w:tcBorders>
              <w:top w:val="single" w:sz="6" w:space="0" w:color="666666"/>
              <w:left w:val="single" w:sz="6" w:space="0" w:color="666666"/>
              <w:bottom w:val="single" w:sz="6" w:space="0" w:color="666666"/>
              <w:right w:val="single" w:sz="6" w:space="0" w:color="666666"/>
            </w:tcBorders>
          </w:tcPr>
          <w:p w14:paraId="5CD3D6A7"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45DEA4A7"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^BS</w:t>
            </w:r>
          </w:p>
        </w:tc>
      </w:tr>
      <w:tr w:rsidR="00F150E7" w:rsidRPr="004C5283" w14:paraId="3770799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C30E5F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AF394C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D9F0117"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Inverted exc</w:t>
            </w:r>
            <w:r w:rsidRPr="00AF5238">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amation</w:t>
            </w:r>
          </w:p>
          <w:p w14:paraId="77F999C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Right-ALT-1(!)</w:t>
            </w:r>
          </w:p>
        </w:tc>
        <w:tc>
          <w:tcPr>
            <w:tcW w:w="1965" w:type="dxa"/>
            <w:tcBorders>
              <w:top w:val="single" w:sz="6" w:space="0" w:color="666666"/>
              <w:left w:val="single" w:sz="6" w:space="0" w:color="666666"/>
              <w:bottom w:val="single" w:sz="6" w:space="0" w:color="666666"/>
              <w:right w:val="single" w:sz="6" w:space="0" w:color="666666"/>
            </w:tcBorders>
            <w:vAlign w:val="center"/>
          </w:tcPr>
          <w:p w14:paraId="3D8C8F7A"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546919A7"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PLUS-MINUS SIGN</w:t>
            </w:r>
          </w:p>
        </w:tc>
        <w:tc>
          <w:tcPr>
            <w:tcW w:w="1260" w:type="dxa"/>
            <w:tcBorders>
              <w:top w:val="single" w:sz="6" w:space="0" w:color="666666"/>
              <w:left w:val="single" w:sz="6" w:space="0" w:color="666666"/>
              <w:bottom w:val="single" w:sz="6" w:space="0" w:color="666666"/>
              <w:right w:val="single" w:sz="6" w:space="0" w:color="666666"/>
            </w:tcBorders>
          </w:tcPr>
          <w:p w14:paraId="5F0A0FCE"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200D4082"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7322771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0F48E4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104565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E7172AB"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Cent sign</w:t>
            </w:r>
          </w:p>
          <w:p w14:paraId="7148D7F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Right-ALT&amp;shift-4($)</w:t>
            </w:r>
          </w:p>
        </w:tc>
        <w:tc>
          <w:tcPr>
            <w:tcW w:w="1965" w:type="dxa"/>
            <w:tcBorders>
              <w:top w:val="single" w:sz="6" w:space="0" w:color="666666"/>
              <w:left w:val="single" w:sz="6" w:space="0" w:color="666666"/>
              <w:bottom w:val="single" w:sz="6" w:space="0" w:color="666666"/>
              <w:right w:val="single" w:sz="6" w:space="0" w:color="666666"/>
            </w:tcBorders>
            <w:vAlign w:val="center"/>
          </w:tcPr>
          <w:p w14:paraId="12923ABC"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²</w:t>
            </w:r>
          </w:p>
        </w:tc>
        <w:tc>
          <w:tcPr>
            <w:tcW w:w="1185" w:type="dxa"/>
            <w:tcBorders>
              <w:top w:val="single" w:sz="6" w:space="0" w:color="666666"/>
              <w:left w:val="single" w:sz="6" w:space="0" w:color="666666"/>
              <w:bottom w:val="single" w:sz="6" w:space="0" w:color="666666"/>
              <w:right w:val="single" w:sz="6" w:space="0" w:color="666666"/>
            </w:tcBorders>
            <w:vAlign w:val="center"/>
          </w:tcPr>
          <w:p w14:paraId="0EE3F8AB"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SUPERSCRIPT TWO</w:t>
            </w:r>
          </w:p>
        </w:tc>
        <w:tc>
          <w:tcPr>
            <w:tcW w:w="1260" w:type="dxa"/>
            <w:tcBorders>
              <w:top w:val="single" w:sz="6" w:space="0" w:color="666666"/>
              <w:left w:val="single" w:sz="6" w:space="0" w:color="666666"/>
              <w:bottom w:val="single" w:sz="6" w:space="0" w:color="666666"/>
              <w:right w:val="single" w:sz="6" w:space="0" w:color="666666"/>
            </w:tcBorders>
          </w:tcPr>
          <w:p w14:paraId="5AC77EB4" w14:textId="77777777" w:rsidR="00F150E7" w:rsidRPr="00733833" w:rsidRDefault="00F150E7" w:rsidP="00F150E7">
            <w:pPr>
              <w:spacing w:after="0" w:line="240" w:lineRule="auto"/>
              <w:rPr>
                <w:rFonts w:ascii="Tahoma" w:eastAsia="Times New Roman" w:hAnsi="Tahoma" w:cs="Tahoma"/>
                <w:sz w:val="28"/>
                <w:szCs w:val="28"/>
              </w:rPr>
            </w:pPr>
            <w:r w:rsidRPr="00733833">
              <w:rPr>
                <w:rFonts w:ascii="Cambria Math" w:eastAsia="Times New Roman" w:hAnsi="Cambria Math" w:cs="Tahoma"/>
                <w:sz w:val="28"/>
                <w:szCs w:val="28"/>
              </w:rPr>
              <w:t>≡</w:t>
            </w:r>
          </w:p>
        </w:tc>
        <w:tc>
          <w:tcPr>
            <w:tcW w:w="1440" w:type="dxa"/>
            <w:tcBorders>
              <w:top w:val="single" w:sz="6" w:space="0" w:color="666666"/>
              <w:left w:val="single" w:sz="6" w:space="0" w:color="666666"/>
              <w:bottom w:val="single" w:sz="6" w:space="0" w:color="666666"/>
              <w:right w:val="single" w:sz="6" w:space="0" w:color="666666"/>
            </w:tcBorders>
          </w:tcPr>
          <w:p w14:paraId="32549D47"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Equiva</w:t>
            </w:r>
            <w:r w:rsidRPr="00AF5238">
              <w:rPr>
                <w:rFonts w:ascii="Leelawadee" w:eastAsia="Times New Roman" w:hAnsi="Leelawadee" w:cs="Leelawadee" w:hint="cs"/>
                <w:sz w:val="17"/>
                <w:szCs w:val="17"/>
              </w:rPr>
              <w:t>l</w:t>
            </w:r>
            <w:r>
              <w:rPr>
                <w:rFonts w:ascii="Tahoma" w:eastAsia="Times New Roman" w:hAnsi="Tahoma" w:cs="Tahoma"/>
                <w:sz w:val="17"/>
                <w:szCs w:val="17"/>
              </w:rPr>
              <w:t>ent</w:t>
            </w:r>
          </w:p>
        </w:tc>
      </w:tr>
      <w:tr w:rsidR="00F150E7" w:rsidRPr="004C5283" w14:paraId="7EE940C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C40C14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B443CC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DC72A9"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Pound ster</w:t>
            </w:r>
            <w:r w:rsidRPr="00AF5238">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ing</w:t>
            </w:r>
          </w:p>
          <w:p w14:paraId="6B27AB7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Left&amp;right-ALT-4($)</w:t>
            </w:r>
          </w:p>
        </w:tc>
        <w:tc>
          <w:tcPr>
            <w:tcW w:w="1965" w:type="dxa"/>
            <w:tcBorders>
              <w:top w:val="single" w:sz="6" w:space="0" w:color="666666"/>
              <w:left w:val="single" w:sz="6" w:space="0" w:color="666666"/>
              <w:bottom w:val="single" w:sz="6" w:space="0" w:color="666666"/>
              <w:right w:val="single" w:sz="6" w:space="0" w:color="666666"/>
            </w:tcBorders>
            <w:vAlign w:val="center"/>
          </w:tcPr>
          <w:p w14:paraId="6BE9C7A0"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³</w:t>
            </w:r>
          </w:p>
        </w:tc>
        <w:tc>
          <w:tcPr>
            <w:tcW w:w="1185" w:type="dxa"/>
            <w:tcBorders>
              <w:top w:val="single" w:sz="6" w:space="0" w:color="666666"/>
              <w:left w:val="single" w:sz="6" w:space="0" w:color="666666"/>
              <w:bottom w:val="single" w:sz="6" w:space="0" w:color="666666"/>
              <w:right w:val="single" w:sz="6" w:space="0" w:color="666666"/>
            </w:tcBorders>
            <w:vAlign w:val="center"/>
          </w:tcPr>
          <w:p w14:paraId="029C2569"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SUPERSCRIPT THREE</w:t>
            </w:r>
          </w:p>
        </w:tc>
        <w:tc>
          <w:tcPr>
            <w:tcW w:w="1260" w:type="dxa"/>
            <w:tcBorders>
              <w:top w:val="single" w:sz="6" w:space="0" w:color="666666"/>
              <w:left w:val="single" w:sz="6" w:space="0" w:color="666666"/>
              <w:bottom w:val="single" w:sz="6" w:space="0" w:color="666666"/>
              <w:right w:val="single" w:sz="6" w:space="0" w:color="666666"/>
            </w:tcBorders>
          </w:tcPr>
          <w:p w14:paraId="3B53F05B" w14:textId="77777777" w:rsidR="00F150E7" w:rsidRPr="00733833" w:rsidRDefault="00F150E7" w:rsidP="00F150E7">
            <w:pPr>
              <w:spacing w:after="0" w:line="240" w:lineRule="auto"/>
              <w:rPr>
                <w:rFonts w:ascii="Tahoma" w:eastAsia="Times New Roman" w:hAnsi="Tahoma" w:cs="Tahoma"/>
                <w:sz w:val="28"/>
                <w:szCs w:val="28"/>
              </w:rPr>
            </w:pPr>
            <w:r w:rsidRPr="00733833">
              <w:rPr>
                <w:rFonts w:ascii="Cambria Math" w:eastAsia="Times New Roman" w:hAnsi="Cambria Math" w:cs="Tahoma"/>
                <w:sz w:val="28"/>
                <w:szCs w:val="28"/>
              </w:rPr>
              <w:t>∵</w:t>
            </w:r>
          </w:p>
        </w:tc>
        <w:tc>
          <w:tcPr>
            <w:tcW w:w="1440" w:type="dxa"/>
            <w:tcBorders>
              <w:top w:val="single" w:sz="6" w:space="0" w:color="666666"/>
              <w:left w:val="single" w:sz="6" w:space="0" w:color="666666"/>
              <w:bottom w:val="single" w:sz="6" w:space="0" w:color="666666"/>
              <w:right w:val="single" w:sz="6" w:space="0" w:color="666666"/>
            </w:tcBorders>
          </w:tcPr>
          <w:p w14:paraId="1E38AA48" w14:textId="77777777" w:rsidR="00F150E7" w:rsidRPr="00733833" w:rsidRDefault="00F150E7" w:rsidP="00F150E7">
            <w:pPr>
              <w:spacing w:after="0" w:line="240" w:lineRule="auto"/>
              <w:rPr>
                <w:rFonts w:ascii="Tahoma" w:eastAsia="Times New Roman" w:hAnsi="Tahoma" w:cs="Tahoma"/>
                <w:sz w:val="20"/>
                <w:szCs w:val="20"/>
              </w:rPr>
            </w:pPr>
            <w:r>
              <w:rPr>
                <w:rFonts w:ascii="Tahoma" w:eastAsia="Times New Roman" w:hAnsi="Tahoma" w:cs="Tahoma"/>
                <w:sz w:val="20"/>
                <w:szCs w:val="20"/>
              </w:rPr>
              <w:t>Because</w:t>
            </w:r>
          </w:p>
        </w:tc>
      </w:tr>
      <w:tr w:rsidR="00F150E7" w:rsidRPr="004C5283" w14:paraId="10313ED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566199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8F0518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6739CAD"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Genera</w:t>
            </w:r>
            <w:r w:rsidRPr="00AF5238">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currency sign</w:t>
            </w:r>
          </w:p>
          <w:p w14:paraId="5C4E786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Left-ALT&amp;shift-4($)</w:t>
            </w:r>
          </w:p>
        </w:tc>
        <w:tc>
          <w:tcPr>
            <w:tcW w:w="1965" w:type="dxa"/>
            <w:tcBorders>
              <w:top w:val="single" w:sz="6" w:space="0" w:color="666666"/>
              <w:left w:val="single" w:sz="6" w:space="0" w:color="666666"/>
              <w:bottom w:val="single" w:sz="6" w:space="0" w:color="666666"/>
              <w:right w:val="single" w:sz="6" w:space="0" w:color="666666"/>
            </w:tcBorders>
            <w:vAlign w:val="center"/>
          </w:tcPr>
          <w:p w14:paraId="496D11C8"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784FF8C0"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TONOS</w:t>
            </w:r>
          </w:p>
        </w:tc>
        <w:tc>
          <w:tcPr>
            <w:tcW w:w="1260" w:type="dxa"/>
            <w:tcBorders>
              <w:top w:val="single" w:sz="6" w:space="0" w:color="666666"/>
              <w:left w:val="single" w:sz="6" w:space="0" w:color="666666"/>
              <w:bottom w:val="single" w:sz="6" w:space="0" w:color="666666"/>
              <w:right w:val="single" w:sz="6" w:space="0" w:color="666666"/>
            </w:tcBorders>
          </w:tcPr>
          <w:p w14:paraId="2F06C873" w14:textId="77777777" w:rsidR="00F150E7" w:rsidRPr="00733833" w:rsidRDefault="00F150E7" w:rsidP="00F150E7">
            <w:pPr>
              <w:spacing w:after="0" w:line="240" w:lineRule="auto"/>
              <w:rPr>
                <w:rFonts w:ascii="Tahoma" w:eastAsia="Times New Roman" w:hAnsi="Tahoma" w:cs="Tahoma"/>
                <w:sz w:val="28"/>
                <w:szCs w:val="28"/>
              </w:rPr>
            </w:pPr>
            <w:r w:rsidRPr="00733833">
              <w:rPr>
                <w:rFonts w:ascii="Cambria Math" w:eastAsia="Times New Roman" w:hAnsi="Cambria Math" w:cs="Tahoma"/>
                <w:sz w:val="28"/>
                <w:szCs w:val="28"/>
              </w:rPr>
              <w:t>∴</w:t>
            </w:r>
          </w:p>
        </w:tc>
        <w:tc>
          <w:tcPr>
            <w:tcW w:w="1440" w:type="dxa"/>
            <w:tcBorders>
              <w:top w:val="single" w:sz="6" w:space="0" w:color="666666"/>
              <w:left w:val="single" w:sz="6" w:space="0" w:color="666666"/>
              <w:bottom w:val="single" w:sz="6" w:space="0" w:color="666666"/>
              <w:right w:val="single" w:sz="6" w:space="0" w:color="666666"/>
            </w:tcBorders>
          </w:tcPr>
          <w:p w14:paraId="3244B06E"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Therefore</w:t>
            </w:r>
          </w:p>
        </w:tc>
      </w:tr>
      <w:tr w:rsidR="00F150E7" w:rsidRPr="004C5283" w14:paraId="003FEDA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C44472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26B3BF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6E99DC0" w14:textId="77777777" w:rsidR="00F150E7" w:rsidRDefault="00F150E7" w:rsidP="00F150E7">
            <w:pPr>
              <w:spacing w:after="0" w:line="240" w:lineRule="auto"/>
              <w:rPr>
                <w:rFonts w:ascii="Tahoma" w:eastAsia="Times New Roman" w:hAnsi="Tahoma" w:cs="Tahoma"/>
                <w:b/>
                <w:bCs/>
                <w:sz w:val="17"/>
                <w:szCs w:val="17"/>
              </w:rPr>
            </w:pPr>
            <w:r w:rsidRPr="009A6764">
              <w:rPr>
                <w:rFonts w:ascii="Tahoma" w:eastAsia="Times New Roman" w:hAnsi="Tahoma" w:cs="Tahoma"/>
                <w:b/>
                <w:bCs/>
                <w:sz w:val="17"/>
                <w:szCs w:val="17"/>
              </w:rPr>
              <w:t>¥</w:t>
            </w:r>
          </w:p>
          <w:p w14:paraId="1B5588D2" w14:textId="77777777" w:rsidR="00F150E7"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 xml:space="preserve">YEN </w:t>
            </w:r>
            <w:r>
              <w:rPr>
                <w:rFonts w:ascii="Tahoma" w:eastAsia="Times New Roman" w:hAnsi="Tahoma" w:cs="Tahoma"/>
                <w:sz w:val="17"/>
                <w:szCs w:val="17"/>
              </w:rPr>
              <w:t>&amp; Yuan/</w:t>
            </w:r>
            <w:r w:rsidR="005013DA">
              <w:rPr>
                <w:rFonts w:ascii="Tahoma" w:eastAsia="Times New Roman" w:hAnsi="Tahoma" w:cs="Tahoma"/>
                <w:sz w:val="17"/>
                <w:szCs w:val="17"/>
              </w:rPr>
              <w:t>Renminbi</w:t>
            </w:r>
            <w:r>
              <w:rPr>
                <w:rFonts w:ascii="Tahoma" w:eastAsia="Times New Roman" w:hAnsi="Tahoma" w:cs="Tahoma"/>
                <w:sz w:val="17"/>
                <w:szCs w:val="17"/>
              </w:rPr>
              <w:t xml:space="preserve"> </w:t>
            </w:r>
            <w:r w:rsidRPr="009A6764">
              <w:rPr>
                <w:rFonts w:ascii="Tahoma" w:eastAsia="Times New Roman" w:hAnsi="Tahoma" w:cs="Tahoma"/>
                <w:sz w:val="17"/>
                <w:szCs w:val="17"/>
              </w:rPr>
              <w:t>SIGN</w:t>
            </w:r>
          </w:p>
          <w:p w14:paraId="3B6EB15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Tahoma" w:eastAsia="Times New Roman" w:hAnsi="Tahoma" w:cs="Tahoma"/>
                <w:sz w:val="17"/>
                <w:szCs w:val="17"/>
              </w:rPr>
              <w:t>Right-ALT-4($)</w:t>
            </w:r>
          </w:p>
        </w:tc>
        <w:tc>
          <w:tcPr>
            <w:tcW w:w="1965" w:type="dxa"/>
            <w:tcBorders>
              <w:top w:val="single" w:sz="6" w:space="0" w:color="666666"/>
              <w:left w:val="single" w:sz="6" w:space="0" w:color="666666"/>
              <w:bottom w:val="single" w:sz="6" w:space="0" w:color="666666"/>
              <w:right w:val="single" w:sz="6" w:space="0" w:color="666666"/>
            </w:tcBorders>
            <w:vAlign w:val="center"/>
          </w:tcPr>
          <w:p w14:paraId="209704CB"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µ</w:t>
            </w:r>
          </w:p>
        </w:tc>
        <w:tc>
          <w:tcPr>
            <w:tcW w:w="1185" w:type="dxa"/>
            <w:tcBorders>
              <w:top w:val="single" w:sz="6" w:space="0" w:color="666666"/>
              <w:left w:val="single" w:sz="6" w:space="0" w:color="666666"/>
              <w:bottom w:val="single" w:sz="6" w:space="0" w:color="666666"/>
              <w:right w:val="single" w:sz="6" w:space="0" w:color="666666"/>
            </w:tcBorders>
            <w:vAlign w:val="center"/>
          </w:tcPr>
          <w:p w14:paraId="5C9FA893"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MICRO SIGN</w:t>
            </w:r>
          </w:p>
        </w:tc>
        <w:tc>
          <w:tcPr>
            <w:tcW w:w="1260" w:type="dxa"/>
            <w:tcBorders>
              <w:top w:val="single" w:sz="6" w:space="0" w:color="666666"/>
              <w:left w:val="single" w:sz="6" w:space="0" w:color="666666"/>
              <w:bottom w:val="single" w:sz="6" w:space="0" w:color="666666"/>
              <w:right w:val="single" w:sz="6" w:space="0" w:color="666666"/>
            </w:tcBorders>
          </w:tcPr>
          <w:p w14:paraId="7412FE85" w14:textId="77777777" w:rsidR="00F150E7" w:rsidRPr="00733833" w:rsidRDefault="00F150E7" w:rsidP="00F150E7">
            <w:pPr>
              <w:spacing w:after="0" w:line="240" w:lineRule="auto"/>
              <w:rPr>
                <w:rFonts w:ascii="Tahoma" w:eastAsia="Times New Roman" w:hAnsi="Tahoma" w:cs="Tahoma"/>
                <w:sz w:val="28"/>
                <w:szCs w:val="28"/>
              </w:rPr>
            </w:pPr>
            <w:r w:rsidRPr="00733833">
              <w:rPr>
                <w:rFonts w:ascii="Cambria Math" w:eastAsia="Times New Roman" w:hAnsi="Cambria Math" w:cs="Tahoma"/>
                <w:sz w:val="28"/>
                <w:szCs w:val="28"/>
              </w:rPr>
              <w:t>∈</w:t>
            </w:r>
          </w:p>
        </w:tc>
        <w:tc>
          <w:tcPr>
            <w:tcW w:w="1440" w:type="dxa"/>
            <w:tcBorders>
              <w:top w:val="single" w:sz="6" w:space="0" w:color="666666"/>
              <w:left w:val="single" w:sz="6" w:space="0" w:color="666666"/>
              <w:bottom w:val="single" w:sz="6" w:space="0" w:color="666666"/>
              <w:right w:val="single" w:sz="6" w:space="0" w:color="666666"/>
            </w:tcBorders>
          </w:tcPr>
          <w:p w14:paraId="17BB1C78"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Inc</w:t>
            </w:r>
            <w:r w:rsidRPr="00AF5238">
              <w:rPr>
                <w:rFonts w:ascii="Leelawadee" w:eastAsia="Times New Roman" w:hAnsi="Leelawadee" w:cs="Leelawadee" w:hint="cs"/>
                <w:sz w:val="17"/>
                <w:szCs w:val="17"/>
              </w:rPr>
              <w:t>l</w:t>
            </w:r>
            <w:r>
              <w:rPr>
                <w:rFonts w:ascii="Tahoma" w:eastAsia="Times New Roman" w:hAnsi="Tahoma" w:cs="Tahoma"/>
                <w:sz w:val="17"/>
                <w:szCs w:val="17"/>
              </w:rPr>
              <w:t>udes</w:t>
            </w:r>
          </w:p>
        </w:tc>
      </w:tr>
      <w:tr w:rsidR="00F150E7" w:rsidRPr="004C5283" w14:paraId="34FD86A5"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F8CF32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D586CE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45653A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Broken vertica</w:t>
            </w:r>
            <w:r w:rsidRPr="00AF5238">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bar</w:t>
            </w:r>
          </w:p>
        </w:tc>
        <w:tc>
          <w:tcPr>
            <w:tcW w:w="1965" w:type="dxa"/>
            <w:tcBorders>
              <w:top w:val="single" w:sz="6" w:space="0" w:color="666666"/>
              <w:left w:val="single" w:sz="6" w:space="0" w:color="666666"/>
              <w:bottom w:val="single" w:sz="6" w:space="0" w:color="666666"/>
              <w:right w:val="single" w:sz="6" w:space="0" w:color="666666"/>
            </w:tcBorders>
            <w:vAlign w:val="center"/>
          </w:tcPr>
          <w:p w14:paraId="0ED2F114"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4D773879"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PILCROW SIGN</w:t>
            </w:r>
          </w:p>
        </w:tc>
        <w:tc>
          <w:tcPr>
            <w:tcW w:w="1260" w:type="dxa"/>
            <w:tcBorders>
              <w:top w:val="single" w:sz="6" w:space="0" w:color="666666"/>
              <w:left w:val="single" w:sz="6" w:space="0" w:color="666666"/>
              <w:bottom w:val="single" w:sz="6" w:space="0" w:color="666666"/>
              <w:right w:val="single" w:sz="6" w:space="0" w:color="666666"/>
            </w:tcBorders>
          </w:tcPr>
          <w:p w14:paraId="71BE5A3D"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2E98BFA9"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7475736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D23300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9F625F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31BD2E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Section sign</w:t>
            </w:r>
          </w:p>
        </w:tc>
        <w:tc>
          <w:tcPr>
            <w:tcW w:w="1965" w:type="dxa"/>
            <w:tcBorders>
              <w:top w:val="single" w:sz="6" w:space="0" w:color="666666"/>
              <w:left w:val="single" w:sz="6" w:space="0" w:color="666666"/>
              <w:bottom w:val="single" w:sz="6" w:space="0" w:color="666666"/>
              <w:right w:val="single" w:sz="6" w:space="0" w:color="666666"/>
            </w:tcBorders>
            <w:vAlign w:val="center"/>
          </w:tcPr>
          <w:p w14:paraId="5D766452"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r>
              <w:rPr>
                <w:rFonts w:ascii="Tahoma" w:eastAsia="Times New Roman" w:hAnsi="Tahoma" w:cs="Tahoma"/>
                <w:b/>
                <w:bCs/>
                <w:sz w:val="17"/>
                <w:szCs w:val="17"/>
              </w:rPr>
              <w:t xml:space="preserve">  </w:t>
            </w:r>
            <w:r w:rsidRPr="009A6764">
              <w:rPr>
                <w:rFonts w:ascii="Tahoma" w:eastAsia="Times New Roman" w:hAnsi="Tahoma" w:cs="Tahoma"/>
                <w:sz w:val="17"/>
                <w:szCs w:val="17"/>
              </w:rPr>
              <w:t xml:space="preserve"> MIDDLE DOT</w:t>
            </w:r>
          </w:p>
        </w:tc>
        <w:tc>
          <w:tcPr>
            <w:tcW w:w="1185" w:type="dxa"/>
            <w:tcBorders>
              <w:top w:val="single" w:sz="6" w:space="0" w:color="666666"/>
              <w:left w:val="single" w:sz="6" w:space="0" w:color="666666"/>
              <w:bottom w:val="single" w:sz="6" w:space="0" w:color="666666"/>
              <w:right w:val="single" w:sz="6" w:space="0" w:color="666666"/>
            </w:tcBorders>
            <w:vAlign w:val="center"/>
          </w:tcPr>
          <w:p w14:paraId="21F3826C" w14:textId="77777777" w:rsidR="00F150E7" w:rsidRPr="00B245C6" w:rsidRDefault="00F150E7" w:rsidP="00F150E7">
            <w:pPr>
              <w:spacing w:after="0" w:line="240" w:lineRule="auto"/>
              <w:rPr>
                <w:rFonts w:ascii="Verdana" w:eastAsia="Times New Roman" w:hAnsi="Verdana" w:cs="Tahoma"/>
                <w:sz w:val="18"/>
                <w:szCs w:val="18"/>
              </w:rPr>
            </w:pPr>
            <w:r w:rsidRPr="00FE04BD">
              <w:rPr>
                <w:rFonts w:ascii="Doulos SIL" w:eastAsia="Arial Unicode MS" w:hAnsi="Doulos SIL" w:cs="Doulos SIL"/>
                <w:color w:val="000000"/>
                <w:sz w:val="40"/>
                <w:szCs w:val="40"/>
              </w:rPr>
              <w:t>.</w:t>
            </w:r>
            <w:r>
              <w:rPr>
                <w:rFonts w:ascii="Doulos SIL" w:eastAsia="Arial Unicode MS" w:hAnsi="Doulos SIL" w:cs="Doulos SIL"/>
                <w:color w:val="000000"/>
                <w:sz w:val="18"/>
                <w:szCs w:val="18"/>
              </w:rPr>
              <w:t xml:space="preserve"> </w:t>
            </w:r>
            <w:r w:rsidRPr="00B245C6">
              <w:rPr>
                <w:rFonts w:ascii="Verdana" w:eastAsia="Arial Unicode MS" w:hAnsi="Verdana" w:cs="Doulos SIL"/>
                <w:color w:val="000000"/>
                <w:sz w:val="18"/>
                <w:szCs w:val="18"/>
              </w:rPr>
              <w:t>sy</w:t>
            </w:r>
            <w:r w:rsidRPr="00AF5238">
              <w:rPr>
                <w:rFonts w:ascii="Leelawadee" w:eastAsia="Arial Unicode MS" w:hAnsi="Leelawadee" w:cs="Leelawadee" w:hint="cs"/>
                <w:color w:val="000000"/>
                <w:sz w:val="18"/>
                <w:szCs w:val="18"/>
              </w:rPr>
              <w:t>ll</w:t>
            </w:r>
            <w:r w:rsidRPr="00B245C6">
              <w:rPr>
                <w:rFonts w:ascii="Verdana" w:eastAsia="Arial Unicode MS" w:hAnsi="Verdana" w:cs="Doulos SIL"/>
                <w:color w:val="000000"/>
                <w:sz w:val="18"/>
                <w:szCs w:val="18"/>
              </w:rPr>
              <w:t>ab</w:t>
            </w:r>
            <w:r w:rsidRPr="00AF5238">
              <w:rPr>
                <w:rFonts w:ascii="Leelawadee" w:eastAsia="Arial Unicode MS" w:hAnsi="Leelawadee" w:cs="Leelawadee" w:hint="cs"/>
                <w:color w:val="000000"/>
                <w:sz w:val="18"/>
                <w:szCs w:val="18"/>
              </w:rPr>
              <w:t>l</w:t>
            </w:r>
            <w:r w:rsidRPr="00B245C6">
              <w:rPr>
                <w:rFonts w:ascii="Verdana" w:eastAsia="Arial Unicode MS" w:hAnsi="Verdana" w:cs="Doulos SIL"/>
                <w:color w:val="000000"/>
                <w:sz w:val="18"/>
                <w:szCs w:val="18"/>
              </w:rPr>
              <w:t>e break</w:t>
            </w:r>
          </w:p>
        </w:tc>
        <w:tc>
          <w:tcPr>
            <w:tcW w:w="1260" w:type="dxa"/>
            <w:tcBorders>
              <w:top w:val="single" w:sz="6" w:space="0" w:color="666666"/>
              <w:left w:val="single" w:sz="6" w:space="0" w:color="666666"/>
              <w:bottom w:val="single" w:sz="6" w:space="0" w:color="666666"/>
              <w:right w:val="single" w:sz="6" w:space="0" w:color="666666"/>
            </w:tcBorders>
          </w:tcPr>
          <w:p w14:paraId="15DF318B"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2E7C5FD6"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58A4AA3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8D8138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471DA0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EC5993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Um</w:t>
            </w:r>
            <w:r w:rsidRPr="00AF5238">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(dieresis)</w:t>
            </w:r>
          </w:p>
        </w:tc>
        <w:tc>
          <w:tcPr>
            <w:tcW w:w="1965" w:type="dxa"/>
            <w:tcBorders>
              <w:top w:val="single" w:sz="6" w:space="0" w:color="666666"/>
              <w:left w:val="single" w:sz="6" w:space="0" w:color="666666"/>
              <w:bottom w:val="single" w:sz="6" w:space="0" w:color="666666"/>
              <w:right w:val="single" w:sz="6" w:space="0" w:color="666666"/>
            </w:tcBorders>
            <w:vAlign w:val="center"/>
          </w:tcPr>
          <w:p w14:paraId="0D9434E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Έ</w:t>
            </w:r>
          </w:p>
        </w:tc>
        <w:tc>
          <w:tcPr>
            <w:tcW w:w="1185" w:type="dxa"/>
            <w:tcBorders>
              <w:top w:val="single" w:sz="6" w:space="0" w:color="666666"/>
              <w:left w:val="single" w:sz="6" w:space="0" w:color="666666"/>
              <w:bottom w:val="single" w:sz="6" w:space="0" w:color="666666"/>
              <w:right w:val="single" w:sz="6" w:space="0" w:color="666666"/>
            </w:tcBorders>
            <w:vAlign w:val="center"/>
          </w:tcPr>
          <w:p w14:paraId="09BDDB1C"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EPSILON WITH TONOS</w:t>
            </w:r>
          </w:p>
        </w:tc>
        <w:tc>
          <w:tcPr>
            <w:tcW w:w="1260" w:type="dxa"/>
            <w:tcBorders>
              <w:top w:val="single" w:sz="6" w:space="0" w:color="666666"/>
              <w:left w:val="single" w:sz="6" w:space="0" w:color="666666"/>
              <w:bottom w:val="single" w:sz="6" w:space="0" w:color="666666"/>
              <w:right w:val="single" w:sz="6" w:space="0" w:color="666666"/>
            </w:tcBorders>
          </w:tcPr>
          <w:p w14:paraId="538B713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ʢ</w:t>
            </w:r>
          </w:p>
        </w:tc>
        <w:tc>
          <w:tcPr>
            <w:tcW w:w="1440" w:type="dxa"/>
            <w:tcBorders>
              <w:top w:val="single" w:sz="6" w:space="0" w:color="666666"/>
              <w:left w:val="single" w:sz="6" w:space="0" w:color="666666"/>
              <w:bottom w:val="single" w:sz="6" w:space="0" w:color="666666"/>
              <w:right w:val="single" w:sz="6" w:space="0" w:color="666666"/>
            </w:tcBorders>
          </w:tcPr>
          <w:p w14:paraId="27829BE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 xml:space="preserve">voiced </w:t>
            </w:r>
            <w:r w:rsidRPr="00EF7F97">
              <w:rPr>
                <w:rFonts w:ascii="Arial Unicode MS" w:eastAsia="Arial Unicode MS" w:hAnsi="Arial Unicode MS" w:cs="Arial Unicode MS" w:hint="eastAsia"/>
                <w:sz w:val="18"/>
                <w:szCs w:val="18"/>
              </w:rPr>
              <w:br/>
              <w:t>epig</w:t>
            </w:r>
            <w:r w:rsidRPr="00AF5238">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otta</w:t>
            </w:r>
            <w:r w:rsidRPr="00AF5238">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 xml:space="preserve"> fricative</w:t>
            </w:r>
          </w:p>
        </w:tc>
      </w:tr>
      <w:tr w:rsidR="00F150E7" w:rsidRPr="004C5283" w14:paraId="61E5B6A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023C98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7F6A14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&amp;#169;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B94D4F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Copyright</w:t>
            </w:r>
          </w:p>
        </w:tc>
        <w:tc>
          <w:tcPr>
            <w:tcW w:w="1965" w:type="dxa"/>
            <w:tcBorders>
              <w:top w:val="single" w:sz="6" w:space="0" w:color="666666"/>
              <w:left w:val="single" w:sz="6" w:space="0" w:color="666666"/>
              <w:bottom w:val="single" w:sz="6" w:space="0" w:color="666666"/>
              <w:right w:val="single" w:sz="6" w:space="0" w:color="666666"/>
            </w:tcBorders>
            <w:vAlign w:val="center"/>
          </w:tcPr>
          <w:p w14:paraId="67BBC559"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Ή</w:t>
            </w:r>
          </w:p>
        </w:tc>
        <w:tc>
          <w:tcPr>
            <w:tcW w:w="1185" w:type="dxa"/>
            <w:tcBorders>
              <w:top w:val="single" w:sz="6" w:space="0" w:color="666666"/>
              <w:left w:val="single" w:sz="6" w:space="0" w:color="666666"/>
              <w:bottom w:val="single" w:sz="6" w:space="0" w:color="666666"/>
              <w:right w:val="single" w:sz="6" w:space="0" w:color="666666"/>
            </w:tcBorders>
            <w:vAlign w:val="center"/>
          </w:tcPr>
          <w:p w14:paraId="298EE690"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ETA WITH TONOS</w:t>
            </w:r>
          </w:p>
        </w:tc>
        <w:tc>
          <w:tcPr>
            <w:tcW w:w="1260" w:type="dxa"/>
            <w:tcBorders>
              <w:top w:val="single" w:sz="6" w:space="0" w:color="666666"/>
              <w:left w:val="single" w:sz="6" w:space="0" w:color="666666"/>
              <w:bottom w:val="single" w:sz="6" w:space="0" w:color="666666"/>
              <w:right w:val="single" w:sz="6" w:space="0" w:color="666666"/>
            </w:tcBorders>
          </w:tcPr>
          <w:p w14:paraId="6A2FE61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ɧ</w:t>
            </w:r>
          </w:p>
        </w:tc>
        <w:tc>
          <w:tcPr>
            <w:tcW w:w="1440" w:type="dxa"/>
            <w:tcBorders>
              <w:top w:val="single" w:sz="6" w:space="0" w:color="666666"/>
              <w:left w:val="single" w:sz="6" w:space="0" w:color="666666"/>
              <w:bottom w:val="single" w:sz="6" w:space="0" w:color="666666"/>
              <w:right w:val="single" w:sz="6" w:space="0" w:color="666666"/>
            </w:tcBorders>
          </w:tcPr>
          <w:p w14:paraId="4A9C1BD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simu</w:t>
            </w:r>
            <w:r w:rsidRPr="00AF5238">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 xml:space="preserve">taneous </w:t>
            </w:r>
            <w:r w:rsidRPr="00EF7F97">
              <w:rPr>
                <w:rFonts w:ascii="Doulos SIL" w:eastAsia="Arial Unicode MS" w:hAnsi="Doulos SIL" w:cs="Arial Unicode MS"/>
                <w:sz w:val="36"/>
                <w:szCs w:val="36"/>
              </w:rPr>
              <w:t>x</w:t>
            </w:r>
            <w:r w:rsidRPr="00EF7F97">
              <w:rPr>
                <w:rFonts w:ascii="Arial Unicode MS" w:eastAsia="Arial Unicode MS" w:hAnsi="Arial Unicode MS" w:cs="Arial Unicode MS" w:hint="eastAsia"/>
                <w:sz w:val="18"/>
                <w:szCs w:val="18"/>
              </w:rPr>
              <w:t xml:space="preserve"> and </w:t>
            </w:r>
            <w:r w:rsidRPr="00EF7F97">
              <w:rPr>
                <w:rFonts w:ascii="MS Mincho" w:eastAsia="MS Mincho" w:hAnsi="MS Mincho" w:cs="MS Mincho"/>
                <w:sz w:val="36"/>
                <w:szCs w:val="36"/>
              </w:rPr>
              <w:t>ʃ</w:t>
            </w:r>
          </w:p>
        </w:tc>
      </w:tr>
      <w:tr w:rsidR="00F150E7" w:rsidRPr="004C5283" w14:paraId="09DD63E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49C84C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ª</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39D850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D06329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Feminine ordina</w:t>
            </w:r>
            <w:r w:rsidRPr="00AF5238">
              <w:rPr>
                <w:rFonts w:ascii="Leelawadee" w:eastAsia="Times New Roman" w:hAnsi="Leelawadee" w:cs="Leelawadee" w:hint="cs"/>
                <w:color w:val="847872"/>
                <w:sz w:val="18"/>
                <w:szCs w:val="18"/>
              </w:rPr>
              <w:t>l</w:t>
            </w:r>
          </w:p>
        </w:tc>
        <w:tc>
          <w:tcPr>
            <w:tcW w:w="1965" w:type="dxa"/>
            <w:tcBorders>
              <w:top w:val="single" w:sz="6" w:space="0" w:color="666666"/>
              <w:left w:val="single" w:sz="6" w:space="0" w:color="666666"/>
              <w:bottom w:val="single" w:sz="6" w:space="0" w:color="666666"/>
              <w:right w:val="single" w:sz="6" w:space="0" w:color="666666"/>
            </w:tcBorders>
            <w:vAlign w:val="center"/>
          </w:tcPr>
          <w:p w14:paraId="41D0AAA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Ί</w:t>
            </w:r>
          </w:p>
        </w:tc>
        <w:tc>
          <w:tcPr>
            <w:tcW w:w="1185" w:type="dxa"/>
            <w:tcBorders>
              <w:top w:val="single" w:sz="6" w:space="0" w:color="666666"/>
              <w:left w:val="single" w:sz="6" w:space="0" w:color="666666"/>
              <w:bottom w:val="single" w:sz="6" w:space="0" w:color="666666"/>
              <w:right w:val="single" w:sz="6" w:space="0" w:color="666666"/>
            </w:tcBorders>
            <w:vAlign w:val="center"/>
          </w:tcPr>
          <w:p w14:paraId="7D2F4E36"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 WITH TONOS</w:t>
            </w:r>
          </w:p>
        </w:tc>
        <w:tc>
          <w:tcPr>
            <w:tcW w:w="1260" w:type="dxa"/>
            <w:tcBorders>
              <w:top w:val="single" w:sz="6" w:space="0" w:color="666666"/>
              <w:left w:val="single" w:sz="6" w:space="0" w:color="666666"/>
              <w:bottom w:val="single" w:sz="6" w:space="0" w:color="666666"/>
              <w:right w:val="single" w:sz="6" w:space="0" w:color="666666"/>
            </w:tcBorders>
          </w:tcPr>
          <w:p w14:paraId="1AD8586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ɕ</w:t>
            </w:r>
          </w:p>
        </w:tc>
        <w:tc>
          <w:tcPr>
            <w:tcW w:w="1440" w:type="dxa"/>
            <w:tcBorders>
              <w:top w:val="single" w:sz="6" w:space="0" w:color="666666"/>
              <w:left w:val="single" w:sz="6" w:space="0" w:color="666666"/>
              <w:bottom w:val="single" w:sz="6" w:space="0" w:color="666666"/>
              <w:right w:val="single" w:sz="6" w:space="0" w:color="666666"/>
            </w:tcBorders>
          </w:tcPr>
          <w:p w14:paraId="78C3C80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Voice</w:t>
            </w:r>
            <w:r w:rsidRPr="004B3D2B">
              <w:rPr>
                <w:rFonts w:ascii="Leelawadee" w:eastAsia="Arial Unicode MS" w:hAnsi="Leelawadee" w:cs="Leelawadee" w:hint="cs"/>
                <w:sz w:val="18"/>
                <w:szCs w:val="18"/>
              </w:rPr>
              <w:t>l</w:t>
            </w:r>
            <w:r>
              <w:rPr>
                <w:rFonts w:ascii="Arial Unicode MS" w:eastAsia="Arial Unicode MS" w:hAnsi="Arial Unicode MS" w:cs="Arial Unicode MS" w:hint="eastAsia"/>
                <w:sz w:val="18"/>
                <w:szCs w:val="18"/>
              </w:rPr>
              <w:t xml:space="preserve">ess </w:t>
            </w:r>
            <w:r w:rsidRPr="00EF7F97">
              <w:rPr>
                <w:rFonts w:ascii="Arial Unicode MS" w:eastAsia="Arial Unicode MS" w:hAnsi="Arial Unicode MS" w:cs="Arial Unicode MS" w:hint="eastAsia"/>
                <w:sz w:val="18"/>
                <w:szCs w:val="18"/>
              </w:rPr>
              <w:br/>
              <w:t>a</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veo</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o-pa</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ata</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 xml:space="preserve"> fricative</w:t>
            </w:r>
          </w:p>
        </w:tc>
      </w:tr>
      <w:tr w:rsidR="00F150E7" w:rsidRPr="004C5283" w14:paraId="7AD51FB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D4E409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E1129D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37DF08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Left ang</w:t>
            </w:r>
            <w:r w:rsidRPr="004B3D2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e quote, </w:t>
            </w:r>
            <w:r w:rsidR="005013DA" w:rsidRPr="004C5283">
              <w:rPr>
                <w:rFonts w:ascii="Verdana" w:eastAsia="Times New Roman" w:hAnsi="Verdana" w:cs="Times New Roman"/>
                <w:color w:val="847872"/>
                <w:sz w:val="18"/>
                <w:szCs w:val="18"/>
              </w:rPr>
              <w:t>gui</w:t>
            </w:r>
            <w:r w:rsidR="005013DA" w:rsidRPr="004B3D2B">
              <w:rPr>
                <w:rFonts w:ascii="Leelawadee" w:eastAsia="Times New Roman" w:hAnsi="Leelawadee" w:cs="Leelawadee" w:hint="cs"/>
                <w:color w:val="847872"/>
                <w:sz w:val="18"/>
                <w:szCs w:val="18"/>
              </w:rPr>
              <w:t>ll</w:t>
            </w:r>
            <w:r w:rsidR="005013DA" w:rsidRPr="004C5283">
              <w:rPr>
                <w:rFonts w:ascii="Verdana" w:eastAsia="Times New Roman" w:hAnsi="Verdana" w:cs="Times New Roman"/>
                <w:color w:val="847872"/>
                <w:sz w:val="18"/>
                <w:szCs w:val="18"/>
              </w:rPr>
              <w:t xml:space="preserve">emot </w:t>
            </w:r>
            <w:r w:rsidR="005013DA" w:rsidRPr="004B3D2B">
              <w:rPr>
                <w:rFonts w:ascii="Leelawadee" w:eastAsia="Times New Roman" w:hAnsi="Leelawadee" w:cs="Leelawadee" w:hint="cs"/>
                <w:color w:val="847872"/>
                <w:sz w:val="18"/>
                <w:szCs w:val="18"/>
              </w:rPr>
              <w:t>l</w:t>
            </w:r>
            <w:r w:rsidR="005013DA" w:rsidRPr="004C5283">
              <w:rPr>
                <w:rFonts w:ascii="Verdana" w:eastAsia="Times New Roman" w:hAnsi="Verdana" w:cs="Times New Roman"/>
                <w:color w:val="847872"/>
                <w:sz w:val="18"/>
                <w:szCs w:val="18"/>
              </w:rPr>
              <w:t>eft</w:t>
            </w:r>
          </w:p>
        </w:tc>
        <w:tc>
          <w:tcPr>
            <w:tcW w:w="1965" w:type="dxa"/>
            <w:tcBorders>
              <w:top w:val="single" w:sz="6" w:space="0" w:color="666666"/>
              <w:left w:val="single" w:sz="6" w:space="0" w:color="666666"/>
              <w:bottom w:val="single" w:sz="6" w:space="0" w:color="666666"/>
              <w:right w:val="single" w:sz="6" w:space="0" w:color="666666"/>
            </w:tcBorders>
            <w:vAlign w:val="center"/>
          </w:tcPr>
          <w:p w14:paraId="5181F87C"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1185" w:type="dxa"/>
            <w:tcBorders>
              <w:top w:val="single" w:sz="6" w:space="0" w:color="666666"/>
              <w:left w:val="single" w:sz="6" w:space="0" w:color="666666"/>
              <w:bottom w:val="single" w:sz="6" w:space="0" w:color="666666"/>
              <w:right w:val="single" w:sz="6" w:space="0" w:color="666666"/>
            </w:tcBorders>
            <w:vAlign w:val="center"/>
          </w:tcPr>
          <w:p w14:paraId="02268DC9"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RIGHT-POINTING DOUBLE ANGLE QUOTATION MARK</w:t>
            </w:r>
          </w:p>
        </w:tc>
        <w:tc>
          <w:tcPr>
            <w:tcW w:w="1260" w:type="dxa"/>
            <w:tcBorders>
              <w:top w:val="single" w:sz="6" w:space="0" w:color="666666"/>
              <w:left w:val="single" w:sz="6" w:space="0" w:color="666666"/>
              <w:bottom w:val="single" w:sz="6" w:space="0" w:color="666666"/>
              <w:right w:val="single" w:sz="6" w:space="0" w:color="666666"/>
            </w:tcBorders>
          </w:tcPr>
          <w:p w14:paraId="1C19F83E" w14:textId="77777777" w:rsidR="00F150E7" w:rsidRPr="00D86C7C" w:rsidRDefault="00F150E7" w:rsidP="00F150E7">
            <w:pPr>
              <w:spacing w:after="0" w:line="240" w:lineRule="auto"/>
              <w:rPr>
                <w:rFonts w:ascii="Tahoma" w:eastAsia="Times New Roman" w:hAnsi="Tahoma" w:cs="Tahoma"/>
                <w:sz w:val="32"/>
                <w:szCs w:val="32"/>
              </w:rPr>
            </w:pPr>
            <w:proofErr w:type="gramStart"/>
            <w:r w:rsidRPr="00D86C7C">
              <w:rPr>
                <w:rFonts w:ascii="Arial Unicode MS" w:eastAsia="Arial Unicode MS" w:hAnsi="Arial Unicode MS" w:cs="Arial Unicode MS"/>
                <w:sz w:val="32"/>
                <w:szCs w:val="32"/>
              </w:rPr>
              <w:t>ɔ</w:t>
            </w:r>
            <w:r w:rsidRPr="007E3057">
              <w:rPr>
                <w:rFonts w:ascii="Times New Roman" w:eastAsia="Arial Unicode MS" w:hAnsi="Times New Roman" w:cs="Times New Roman"/>
                <w:color w:val="000000"/>
                <w:sz w:val="24"/>
                <w:szCs w:val="24"/>
              </w:rPr>
              <w:t xml:space="preserve"> </w:t>
            </w:r>
            <w:r>
              <w:rPr>
                <w:rFonts w:ascii="Times New Roman" w:eastAsia="Arial Unicode MS" w:hAnsi="Times New Roman" w:cs="Times New Roman"/>
                <w:color w:val="000000"/>
                <w:sz w:val="24"/>
                <w:szCs w:val="24"/>
              </w:rPr>
              <w:t xml:space="preserve"> </w:t>
            </w:r>
            <w:r w:rsidRPr="007E3057">
              <w:rPr>
                <w:rFonts w:ascii="Times New Roman" w:eastAsia="Arial Unicode MS" w:hAnsi="Times New Roman" w:cs="Times New Roman"/>
                <w:color w:val="000000"/>
                <w:sz w:val="24"/>
                <w:szCs w:val="24"/>
              </w:rPr>
              <w:t>bored</w:t>
            </w:r>
            <w:proofErr w:type="gramEnd"/>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w:t>
            </w:r>
            <w:r w:rsidRPr="007E3057">
              <w:rPr>
                <w:rFonts w:ascii="Arial Unicode MS" w:eastAsia="Arial Unicode MS" w:hAnsi="Arial Unicode MS" w:cs="Arial Unicode MS"/>
                <w:sz w:val="24"/>
                <w:szCs w:val="24"/>
              </w:rPr>
              <w:t>ɔː</w:t>
            </w:r>
            <w:r w:rsidRPr="007E3057">
              <w:rPr>
                <w:rFonts w:ascii="Times New Roman" w:eastAsia="Times New Roman" w:hAnsi="Times New Roman" w:cs="Times New Roman"/>
                <w:sz w:val="24"/>
                <w:szCs w:val="24"/>
              </w:rPr>
              <w:t>d</w:t>
            </w:r>
            <w:proofErr w:type="spellEnd"/>
            <w:r w:rsidRPr="007E3057">
              <w:rPr>
                <w:rFonts w:ascii="Times New Roman" w:eastAsia="Times New Roman" w:hAnsi="Times New Roman" w:cs="Times New Roman"/>
                <w:sz w:val="24"/>
                <w:szCs w:val="24"/>
              </w:rPr>
              <w:t>/</w:t>
            </w:r>
          </w:p>
        </w:tc>
        <w:tc>
          <w:tcPr>
            <w:tcW w:w="1440" w:type="dxa"/>
            <w:tcBorders>
              <w:top w:val="single" w:sz="6" w:space="0" w:color="666666"/>
              <w:left w:val="single" w:sz="6" w:space="0" w:color="666666"/>
              <w:bottom w:val="single" w:sz="6" w:space="0" w:color="666666"/>
              <w:right w:val="single" w:sz="6" w:space="0" w:color="666666"/>
            </w:tcBorders>
          </w:tcPr>
          <w:p w14:paraId="2B551A0D"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06C511F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D2DA14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A90912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71CA09D"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Not sign</w:t>
            </w:r>
          </w:p>
          <w:p w14:paraId="004A8A0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Right-ALT-_</w:t>
            </w:r>
          </w:p>
        </w:tc>
        <w:tc>
          <w:tcPr>
            <w:tcW w:w="1965" w:type="dxa"/>
            <w:tcBorders>
              <w:top w:val="single" w:sz="6" w:space="0" w:color="666666"/>
              <w:left w:val="single" w:sz="6" w:space="0" w:color="666666"/>
              <w:bottom w:val="single" w:sz="6" w:space="0" w:color="666666"/>
              <w:right w:val="single" w:sz="6" w:space="0" w:color="666666"/>
            </w:tcBorders>
            <w:vAlign w:val="center"/>
          </w:tcPr>
          <w:p w14:paraId="469D934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Ό</w:t>
            </w:r>
          </w:p>
        </w:tc>
        <w:tc>
          <w:tcPr>
            <w:tcW w:w="1185" w:type="dxa"/>
            <w:tcBorders>
              <w:top w:val="single" w:sz="6" w:space="0" w:color="666666"/>
              <w:left w:val="single" w:sz="6" w:space="0" w:color="666666"/>
              <w:bottom w:val="single" w:sz="6" w:space="0" w:color="666666"/>
              <w:right w:val="single" w:sz="6" w:space="0" w:color="666666"/>
            </w:tcBorders>
            <w:vAlign w:val="center"/>
          </w:tcPr>
          <w:p w14:paraId="2627936A"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OMICRON WITH TONOS</w:t>
            </w:r>
          </w:p>
        </w:tc>
        <w:tc>
          <w:tcPr>
            <w:tcW w:w="1260" w:type="dxa"/>
            <w:tcBorders>
              <w:top w:val="single" w:sz="6" w:space="0" w:color="666666"/>
              <w:left w:val="single" w:sz="6" w:space="0" w:color="666666"/>
              <w:bottom w:val="single" w:sz="6" w:space="0" w:color="666666"/>
              <w:right w:val="single" w:sz="6" w:space="0" w:color="666666"/>
            </w:tcBorders>
          </w:tcPr>
          <w:p w14:paraId="574F071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ɕ</w:t>
            </w:r>
          </w:p>
        </w:tc>
        <w:tc>
          <w:tcPr>
            <w:tcW w:w="1440" w:type="dxa"/>
            <w:tcBorders>
              <w:top w:val="single" w:sz="6" w:space="0" w:color="666666"/>
              <w:left w:val="single" w:sz="6" w:space="0" w:color="666666"/>
              <w:bottom w:val="single" w:sz="6" w:space="0" w:color="666666"/>
              <w:right w:val="single" w:sz="6" w:space="0" w:color="666666"/>
            </w:tcBorders>
          </w:tcPr>
          <w:p w14:paraId="0DD02FC3"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Voice</w:t>
            </w:r>
            <w:r w:rsidRPr="004B3D2B">
              <w:rPr>
                <w:rFonts w:ascii="Leelawadee" w:eastAsia="Arial Unicode MS" w:hAnsi="Leelawadee" w:cs="Leelawadee" w:hint="cs"/>
                <w:sz w:val="18"/>
                <w:szCs w:val="18"/>
              </w:rPr>
              <w:t>l</w:t>
            </w:r>
            <w:r>
              <w:rPr>
                <w:rFonts w:ascii="Arial Unicode MS" w:eastAsia="Arial Unicode MS" w:hAnsi="Arial Unicode MS" w:cs="Arial Unicode MS" w:hint="eastAsia"/>
                <w:sz w:val="18"/>
                <w:szCs w:val="18"/>
              </w:rPr>
              <w:t xml:space="preserve">ess </w:t>
            </w:r>
            <w:r w:rsidRPr="00EF7F97">
              <w:rPr>
                <w:rFonts w:ascii="Arial Unicode MS" w:eastAsia="Arial Unicode MS" w:hAnsi="Arial Unicode MS" w:cs="Arial Unicode MS" w:hint="eastAsia"/>
                <w:sz w:val="18"/>
                <w:szCs w:val="18"/>
              </w:rPr>
              <w:br/>
              <w:t>a</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veo</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o-pa</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ata</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 xml:space="preserve"> fricative</w:t>
            </w:r>
          </w:p>
        </w:tc>
      </w:tr>
      <w:tr w:rsidR="00F150E7" w:rsidRPr="004C5283" w14:paraId="1B523C8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14F57E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softHyphen/>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BEBCF3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07A82AC"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Soft hyphen</w:t>
            </w:r>
            <w:r>
              <w:rPr>
                <w:rFonts w:ascii="Verdana" w:eastAsia="Times New Roman" w:hAnsi="Verdana" w:cs="Times New Roman"/>
                <w:color w:val="847872"/>
                <w:sz w:val="18"/>
                <w:szCs w:val="18"/>
              </w:rPr>
              <w:t xml:space="preserve"> ~-</w:t>
            </w:r>
          </w:p>
          <w:p w14:paraId="06F3D1C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Or </w:t>
            </w:r>
            <w:r w:rsidRPr="004B3D2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eft-ALT--</w:t>
            </w:r>
          </w:p>
        </w:tc>
        <w:tc>
          <w:tcPr>
            <w:tcW w:w="1965" w:type="dxa"/>
            <w:tcBorders>
              <w:top w:val="single" w:sz="6" w:space="0" w:color="666666"/>
              <w:left w:val="single" w:sz="6" w:space="0" w:color="666666"/>
              <w:bottom w:val="single" w:sz="6" w:space="0" w:color="666666"/>
              <w:right w:val="single" w:sz="6" w:space="0" w:color="666666"/>
            </w:tcBorders>
            <w:vAlign w:val="center"/>
          </w:tcPr>
          <w:p w14:paraId="52C3C291"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½</w:t>
            </w:r>
          </w:p>
        </w:tc>
        <w:tc>
          <w:tcPr>
            <w:tcW w:w="1185" w:type="dxa"/>
            <w:tcBorders>
              <w:top w:val="single" w:sz="6" w:space="0" w:color="666666"/>
              <w:left w:val="single" w:sz="6" w:space="0" w:color="666666"/>
              <w:bottom w:val="single" w:sz="6" w:space="0" w:color="666666"/>
              <w:right w:val="single" w:sz="6" w:space="0" w:color="666666"/>
            </w:tcBorders>
            <w:vAlign w:val="center"/>
          </w:tcPr>
          <w:p w14:paraId="3B0C1782"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VULGAR FRACTION ONE HALF</w:t>
            </w:r>
          </w:p>
        </w:tc>
        <w:tc>
          <w:tcPr>
            <w:tcW w:w="1260" w:type="dxa"/>
            <w:tcBorders>
              <w:top w:val="single" w:sz="6" w:space="0" w:color="666666"/>
              <w:left w:val="single" w:sz="6" w:space="0" w:color="666666"/>
              <w:bottom w:val="single" w:sz="6" w:space="0" w:color="666666"/>
              <w:right w:val="single" w:sz="6" w:space="0" w:color="666666"/>
            </w:tcBorders>
          </w:tcPr>
          <w:p w14:paraId="59EEA01B"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32810965"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3BCEE06F"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CE838B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3D5B1F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819C5AC"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Registered trademark</w:t>
            </w:r>
          </w:p>
          <w:p w14:paraId="7FC1290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Left-ALT-R</w:t>
            </w:r>
          </w:p>
        </w:tc>
        <w:tc>
          <w:tcPr>
            <w:tcW w:w="1965" w:type="dxa"/>
            <w:tcBorders>
              <w:top w:val="single" w:sz="6" w:space="0" w:color="666666"/>
              <w:left w:val="single" w:sz="6" w:space="0" w:color="666666"/>
              <w:bottom w:val="single" w:sz="6" w:space="0" w:color="666666"/>
              <w:right w:val="single" w:sz="6" w:space="0" w:color="666666"/>
            </w:tcBorders>
            <w:vAlign w:val="center"/>
          </w:tcPr>
          <w:p w14:paraId="304EFD2E"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Ύ</w:t>
            </w:r>
          </w:p>
        </w:tc>
        <w:tc>
          <w:tcPr>
            <w:tcW w:w="1185" w:type="dxa"/>
            <w:tcBorders>
              <w:top w:val="single" w:sz="6" w:space="0" w:color="666666"/>
              <w:left w:val="single" w:sz="6" w:space="0" w:color="666666"/>
              <w:bottom w:val="single" w:sz="6" w:space="0" w:color="666666"/>
              <w:right w:val="single" w:sz="6" w:space="0" w:color="666666"/>
            </w:tcBorders>
            <w:vAlign w:val="center"/>
          </w:tcPr>
          <w:p w14:paraId="6153A440"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 WITH TONOS</w:t>
            </w:r>
          </w:p>
        </w:tc>
        <w:tc>
          <w:tcPr>
            <w:tcW w:w="1260" w:type="dxa"/>
            <w:tcBorders>
              <w:top w:val="single" w:sz="6" w:space="0" w:color="666666"/>
              <w:left w:val="single" w:sz="6" w:space="0" w:color="666666"/>
              <w:bottom w:val="single" w:sz="6" w:space="0" w:color="666666"/>
              <w:right w:val="single" w:sz="6" w:space="0" w:color="666666"/>
            </w:tcBorders>
          </w:tcPr>
          <w:p w14:paraId="60D1239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ɥ</w:t>
            </w:r>
          </w:p>
        </w:tc>
        <w:tc>
          <w:tcPr>
            <w:tcW w:w="1440" w:type="dxa"/>
            <w:tcBorders>
              <w:top w:val="single" w:sz="6" w:space="0" w:color="666666"/>
              <w:left w:val="single" w:sz="6" w:space="0" w:color="666666"/>
              <w:bottom w:val="single" w:sz="6" w:space="0" w:color="666666"/>
              <w:right w:val="single" w:sz="6" w:space="0" w:color="666666"/>
            </w:tcBorders>
          </w:tcPr>
          <w:p w14:paraId="524F006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 xml:space="preserve">Voiced </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abia</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-pa</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ata</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 xml:space="preserve"> approximant</w:t>
            </w:r>
          </w:p>
        </w:tc>
      </w:tr>
      <w:tr w:rsidR="00F150E7" w:rsidRPr="004C5283" w14:paraId="4902BCA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A84CF9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41C1EA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5D0EE38"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Macron accent</w:t>
            </w:r>
          </w:p>
          <w:p w14:paraId="1B4FB65C"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Left&amp;right-ALT</w:t>
            </w:r>
            <w:proofErr w:type="spellEnd"/>
            <w:r>
              <w:rPr>
                <w:rFonts w:ascii="Verdana" w:eastAsia="Times New Roman" w:hAnsi="Verdana" w:cs="Times New Roman"/>
                <w:color w:val="847872"/>
                <w:sz w:val="18"/>
                <w:szCs w:val="18"/>
              </w:rPr>
              <w:t>--</w:t>
            </w:r>
          </w:p>
        </w:tc>
        <w:tc>
          <w:tcPr>
            <w:tcW w:w="1965" w:type="dxa"/>
            <w:tcBorders>
              <w:top w:val="single" w:sz="6" w:space="0" w:color="666666"/>
              <w:left w:val="single" w:sz="6" w:space="0" w:color="666666"/>
              <w:bottom w:val="single" w:sz="6" w:space="0" w:color="666666"/>
              <w:right w:val="single" w:sz="6" w:space="0" w:color="666666"/>
            </w:tcBorders>
            <w:vAlign w:val="center"/>
          </w:tcPr>
          <w:p w14:paraId="5C139CFF"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Ώ</w:t>
            </w:r>
          </w:p>
        </w:tc>
        <w:tc>
          <w:tcPr>
            <w:tcW w:w="1185" w:type="dxa"/>
            <w:tcBorders>
              <w:top w:val="single" w:sz="6" w:space="0" w:color="666666"/>
              <w:left w:val="single" w:sz="6" w:space="0" w:color="666666"/>
              <w:bottom w:val="single" w:sz="6" w:space="0" w:color="666666"/>
              <w:right w:val="single" w:sz="6" w:space="0" w:color="666666"/>
            </w:tcBorders>
            <w:vAlign w:val="center"/>
          </w:tcPr>
          <w:p w14:paraId="777AB79A"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OMEGA WITH TONOS</w:t>
            </w:r>
          </w:p>
        </w:tc>
        <w:tc>
          <w:tcPr>
            <w:tcW w:w="1260" w:type="dxa"/>
            <w:tcBorders>
              <w:top w:val="single" w:sz="6" w:space="0" w:color="666666"/>
              <w:left w:val="single" w:sz="6" w:space="0" w:color="666666"/>
              <w:bottom w:val="single" w:sz="6" w:space="0" w:color="666666"/>
              <w:right w:val="single" w:sz="6" w:space="0" w:color="666666"/>
            </w:tcBorders>
          </w:tcPr>
          <w:p w14:paraId="39E28E6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ʍ</w:t>
            </w:r>
          </w:p>
        </w:tc>
        <w:tc>
          <w:tcPr>
            <w:tcW w:w="1440" w:type="dxa"/>
            <w:tcBorders>
              <w:top w:val="single" w:sz="6" w:space="0" w:color="666666"/>
              <w:left w:val="single" w:sz="6" w:space="0" w:color="666666"/>
              <w:bottom w:val="single" w:sz="6" w:space="0" w:color="666666"/>
              <w:right w:val="single" w:sz="6" w:space="0" w:color="666666"/>
            </w:tcBorders>
          </w:tcPr>
          <w:p w14:paraId="437DB7D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Voice</w:t>
            </w:r>
            <w:r w:rsidRPr="004B3D2B">
              <w:rPr>
                <w:rFonts w:ascii="Leelawadee" w:eastAsia="Arial Unicode MS" w:hAnsi="Leelawadee" w:cs="Leelawadee" w:hint="cs"/>
                <w:sz w:val="18"/>
                <w:szCs w:val="18"/>
              </w:rPr>
              <w:t>l</w:t>
            </w:r>
            <w:r>
              <w:rPr>
                <w:rFonts w:ascii="Arial Unicode MS" w:eastAsia="Arial Unicode MS" w:hAnsi="Arial Unicode MS" w:cs="Arial Unicode MS" w:hint="eastAsia"/>
                <w:sz w:val="18"/>
                <w:szCs w:val="18"/>
              </w:rPr>
              <w:t xml:space="preserve">ess </w:t>
            </w:r>
            <w:r w:rsidRPr="00EF7F97">
              <w:rPr>
                <w:rFonts w:ascii="Arial Unicode MS" w:eastAsia="Arial Unicode MS" w:hAnsi="Arial Unicode MS" w:cs="Arial Unicode MS" w:hint="eastAsia"/>
                <w:sz w:val="18"/>
                <w:szCs w:val="18"/>
              </w:rPr>
              <w:br/>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abia</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-ve</w:t>
            </w:r>
            <w:r w:rsidRPr="004B3D2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ar approximant</w:t>
            </w:r>
          </w:p>
        </w:tc>
      </w:tr>
      <w:tr w:rsidR="00F150E7" w:rsidRPr="004C5283" w14:paraId="37DEA1A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90CFF3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2A75D3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9B09D7C"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 xml:space="preserve">Degree </w:t>
            </w:r>
            <w:proofErr w:type="gramStart"/>
            <w:r w:rsidRPr="004C5283">
              <w:rPr>
                <w:rFonts w:ascii="Verdana" w:eastAsia="Times New Roman" w:hAnsi="Verdana" w:cs="Times New Roman"/>
                <w:color w:val="847872"/>
                <w:sz w:val="18"/>
                <w:szCs w:val="18"/>
              </w:rPr>
              <w:t>sign</w:t>
            </w:r>
            <w:r>
              <w:rPr>
                <w:rFonts w:ascii="Verdana" w:eastAsia="Times New Roman" w:hAnsi="Verdana" w:cs="Times New Roman"/>
                <w:color w:val="847872"/>
                <w:sz w:val="18"/>
                <w:szCs w:val="18"/>
              </w:rPr>
              <w:t xml:space="preserve">  ^</w:t>
            </w:r>
            <w:proofErr w:type="gramEnd"/>
            <w:r>
              <w:rPr>
                <w:rFonts w:ascii="Verdana" w:eastAsia="Times New Roman" w:hAnsi="Verdana" w:cs="Times New Roman"/>
                <w:color w:val="847872"/>
                <w:sz w:val="18"/>
                <w:szCs w:val="18"/>
              </w:rPr>
              <w:t>~</w:t>
            </w:r>
          </w:p>
          <w:p w14:paraId="0796A45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Or </w:t>
            </w:r>
            <w:r w:rsidRPr="004B3D2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eft-ALT-0</w:t>
            </w:r>
          </w:p>
        </w:tc>
        <w:tc>
          <w:tcPr>
            <w:tcW w:w="1965" w:type="dxa"/>
            <w:tcBorders>
              <w:top w:val="single" w:sz="6" w:space="0" w:color="666666"/>
              <w:left w:val="single" w:sz="6" w:space="0" w:color="666666"/>
              <w:bottom w:val="single" w:sz="6" w:space="0" w:color="666666"/>
              <w:right w:val="single" w:sz="6" w:space="0" w:color="666666"/>
            </w:tcBorders>
            <w:vAlign w:val="center"/>
          </w:tcPr>
          <w:p w14:paraId="392AA472"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ΐ</w:t>
            </w:r>
          </w:p>
        </w:tc>
        <w:tc>
          <w:tcPr>
            <w:tcW w:w="1185" w:type="dxa"/>
            <w:tcBorders>
              <w:top w:val="single" w:sz="6" w:space="0" w:color="666666"/>
              <w:left w:val="single" w:sz="6" w:space="0" w:color="666666"/>
              <w:bottom w:val="single" w:sz="6" w:space="0" w:color="666666"/>
              <w:right w:val="single" w:sz="6" w:space="0" w:color="666666"/>
            </w:tcBorders>
            <w:vAlign w:val="center"/>
          </w:tcPr>
          <w:p w14:paraId="33F38E45"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DIALYTIKA AND TONOS</w:t>
            </w:r>
          </w:p>
        </w:tc>
        <w:tc>
          <w:tcPr>
            <w:tcW w:w="1260" w:type="dxa"/>
            <w:tcBorders>
              <w:top w:val="single" w:sz="6" w:space="0" w:color="666666"/>
              <w:left w:val="single" w:sz="6" w:space="0" w:color="666666"/>
              <w:bottom w:val="single" w:sz="6" w:space="0" w:color="666666"/>
              <w:right w:val="single" w:sz="6" w:space="0" w:color="666666"/>
            </w:tcBorders>
          </w:tcPr>
          <w:p w14:paraId="21A5B34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ɹ</w:t>
            </w:r>
          </w:p>
        </w:tc>
        <w:tc>
          <w:tcPr>
            <w:tcW w:w="1440" w:type="dxa"/>
            <w:tcBorders>
              <w:top w:val="single" w:sz="6" w:space="0" w:color="666666"/>
              <w:left w:val="single" w:sz="6" w:space="0" w:color="666666"/>
              <w:bottom w:val="single" w:sz="6" w:space="0" w:color="666666"/>
              <w:right w:val="single" w:sz="6" w:space="0" w:color="666666"/>
            </w:tcBorders>
          </w:tcPr>
          <w:p w14:paraId="6CDB65D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w:t>
            </w:r>
            <w:r w:rsidRPr="004B3D2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veo</w:t>
            </w:r>
            <w:r w:rsidRPr="004B3D2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approximant</w:t>
            </w:r>
          </w:p>
        </w:tc>
      </w:tr>
      <w:tr w:rsidR="00F150E7" w:rsidRPr="004C5283" w14:paraId="0ED8F7D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2ED491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4197F4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1356A57" w14:textId="77777777" w:rsidR="00F150E7" w:rsidRDefault="00F150E7" w:rsidP="00F150E7">
            <w:pPr>
              <w:spacing w:after="0" w:line="240" w:lineRule="auto"/>
              <w:rPr>
                <w:rFonts w:ascii="Verdana" w:eastAsia="Times New Roman" w:hAnsi="Verdana" w:cs="Times New Roman"/>
                <w:color w:val="847872"/>
                <w:sz w:val="18"/>
                <w:szCs w:val="18"/>
              </w:rPr>
            </w:pPr>
            <w:proofErr w:type="gramStart"/>
            <w:r w:rsidRPr="004C5283">
              <w:rPr>
                <w:rFonts w:ascii="Verdana" w:eastAsia="Times New Roman" w:hAnsi="Verdana" w:cs="Times New Roman"/>
                <w:color w:val="847872"/>
                <w:sz w:val="18"/>
                <w:szCs w:val="18"/>
              </w:rPr>
              <w:t>P</w:t>
            </w:r>
            <w:r w:rsidRPr="004B3D2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us</w:t>
            </w:r>
            <w:proofErr w:type="gramEnd"/>
            <w:r w:rsidRPr="004C5283">
              <w:rPr>
                <w:rFonts w:ascii="Verdana" w:eastAsia="Times New Roman" w:hAnsi="Verdana" w:cs="Times New Roman"/>
                <w:color w:val="847872"/>
                <w:sz w:val="18"/>
                <w:szCs w:val="18"/>
              </w:rPr>
              <w:t xml:space="preserve"> or minus</w:t>
            </w:r>
          </w:p>
          <w:p w14:paraId="693D5C6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w:t>
            </w:r>
          </w:p>
        </w:tc>
        <w:tc>
          <w:tcPr>
            <w:tcW w:w="1965" w:type="dxa"/>
            <w:tcBorders>
              <w:top w:val="single" w:sz="6" w:space="0" w:color="666666"/>
              <w:left w:val="single" w:sz="6" w:space="0" w:color="666666"/>
              <w:bottom w:val="single" w:sz="6" w:space="0" w:color="666666"/>
              <w:right w:val="single" w:sz="6" w:space="0" w:color="666666"/>
            </w:tcBorders>
            <w:vAlign w:val="center"/>
          </w:tcPr>
          <w:p w14:paraId="720DC7BB"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Α</w:t>
            </w:r>
          </w:p>
        </w:tc>
        <w:tc>
          <w:tcPr>
            <w:tcW w:w="1185" w:type="dxa"/>
            <w:tcBorders>
              <w:top w:val="single" w:sz="6" w:space="0" w:color="666666"/>
              <w:left w:val="single" w:sz="6" w:space="0" w:color="666666"/>
              <w:bottom w:val="single" w:sz="6" w:space="0" w:color="666666"/>
              <w:right w:val="single" w:sz="6" w:space="0" w:color="666666"/>
            </w:tcBorders>
            <w:vAlign w:val="center"/>
          </w:tcPr>
          <w:p w14:paraId="15B4509D"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ALPHA</w:t>
            </w:r>
          </w:p>
        </w:tc>
        <w:tc>
          <w:tcPr>
            <w:tcW w:w="1260" w:type="dxa"/>
            <w:tcBorders>
              <w:top w:val="single" w:sz="6" w:space="0" w:color="666666"/>
              <w:left w:val="single" w:sz="6" w:space="0" w:color="666666"/>
              <w:bottom w:val="single" w:sz="6" w:space="0" w:color="666666"/>
              <w:right w:val="single" w:sz="6" w:space="0" w:color="666666"/>
            </w:tcBorders>
          </w:tcPr>
          <w:p w14:paraId="41855E4B" w14:textId="77777777" w:rsidR="00F150E7" w:rsidRPr="009A6764" w:rsidRDefault="00F150E7" w:rsidP="00F150E7">
            <w:pPr>
              <w:spacing w:after="0" w:line="240" w:lineRule="auto"/>
              <w:rPr>
                <w:rFonts w:ascii="Tahoma" w:eastAsia="Times New Roman" w:hAnsi="Tahoma" w:cs="Tahoma"/>
                <w:sz w:val="17"/>
                <w:szCs w:val="17"/>
              </w:rPr>
            </w:pPr>
            <w:r w:rsidRPr="007E3057">
              <w:rPr>
                <w:rFonts w:ascii="Arial Unicode MS" w:eastAsia="Arial Unicode MS" w:hAnsi="Arial Unicode MS" w:cs="Arial Unicode MS"/>
                <w:sz w:val="72"/>
              </w:rPr>
              <w:t>ɑː</w:t>
            </w:r>
          </w:p>
        </w:tc>
        <w:tc>
          <w:tcPr>
            <w:tcW w:w="1440" w:type="dxa"/>
            <w:tcBorders>
              <w:top w:val="single" w:sz="6" w:space="0" w:color="666666"/>
              <w:left w:val="single" w:sz="6" w:space="0" w:color="666666"/>
              <w:bottom w:val="single" w:sz="6" w:space="0" w:color="666666"/>
              <w:right w:val="single" w:sz="6" w:space="0" w:color="666666"/>
            </w:tcBorders>
          </w:tcPr>
          <w:p w14:paraId="347F331F"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6657267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4A9BDB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²</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EDEF20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9F92394"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Superscript two</w:t>
            </w:r>
            <w:r>
              <w:rPr>
                <w:rFonts w:ascii="Verdana" w:eastAsia="Times New Roman" w:hAnsi="Verdana" w:cs="Times New Roman"/>
                <w:color w:val="847872"/>
                <w:sz w:val="18"/>
                <w:szCs w:val="18"/>
              </w:rPr>
              <w:t xml:space="preserve"> ^!</w:t>
            </w:r>
          </w:p>
          <w:p w14:paraId="65D6E7F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Or right-ALT-2</w:t>
            </w:r>
          </w:p>
        </w:tc>
        <w:tc>
          <w:tcPr>
            <w:tcW w:w="1965" w:type="dxa"/>
            <w:tcBorders>
              <w:top w:val="single" w:sz="6" w:space="0" w:color="666666"/>
              <w:left w:val="single" w:sz="6" w:space="0" w:color="666666"/>
              <w:bottom w:val="single" w:sz="6" w:space="0" w:color="666666"/>
              <w:right w:val="single" w:sz="6" w:space="0" w:color="666666"/>
            </w:tcBorders>
            <w:vAlign w:val="center"/>
          </w:tcPr>
          <w:p w14:paraId="008DCAAC"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Β</w:t>
            </w:r>
          </w:p>
        </w:tc>
        <w:tc>
          <w:tcPr>
            <w:tcW w:w="1185" w:type="dxa"/>
            <w:tcBorders>
              <w:top w:val="single" w:sz="6" w:space="0" w:color="666666"/>
              <w:left w:val="single" w:sz="6" w:space="0" w:color="666666"/>
              <w:bottom w:val="single" w:sz="6" w:space="0" w:color="666666"/>
              <w:right w:val="single" w:sz="6" w:space="0" w:color="666666"/>
            </w:tcBorders>
            <w:vAlign w:val="center"/>
          </w:tcPr>
          <w:p w14:paraId="5AA4D717"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BETA</w:t>
            </w:r>
          </w:p>
        </w:tc>
        <w:tc>
          <w:tcPr>
            <w:tcW w:w="1260" w:type="dxa"/>
            <w:tcBorders>
              <w:top w:val="single" w:sz="6" w:space="0" w:color="666666"/>
              <w:left w:val="single" w:sz="6" w:space="0" w:color="666666"/>
              <w:bottom w:val="single" w:sz="6" w:space="0" w:color="666666"/>
              <w:right w:val="single" w:sz="6" w:space="0" w:color="666666"/>
            </w:tcBorders>
          </w:tcPr>
          <w:p w14:paraId="00DC6673"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Doulos SIL" w:eastAsia="Arial Unicode MS" w:hAnsi="Doulos SIL" w:cs="Arial Unicode MS"/>
                <w:sz w:val="36"/>
                <w:szCs w:val="36"/>
              </w:rPr>
              <w:t>β</w:t>
            </w:r>
            <w:r>
              <w:rPr>
                <w:rFonts w:ascii="Tahoma" w:eastAsia="Times New Roman" w:hAnsi="Tahoma" w:cs="Tahoma"/>
                <w:sz w:val="17"/>
                <w:szCs w:val="17"/>
              </w:rPr>
              <w:t xml:space="preserve">  Voiced</w:t>
            </w:r>
            <w:proofErr w:type="gramEnd"/>
            <w:r>
              <w:rPr>
                <w:rFonts w:ascii="Tahoma" w:eastAsia="Times New Roman" w:hAnsi="Tahoma" w:cs="Tahoma"/>
                <w:sz w:val="17"/>
                <w:szCs w:val="17"/>
              </w:rPr>
              <w:t xml:space="preserve"> bi</w:t>
            </w:r>
            <w:r w:rsidRPr="004B3D2B">
              <w:rPr>
                <w:rFonts w:ascii="Leelawadee" w:eastAsia="Times New Roman" w:hAnsi="Leelawadee" w:cs="Leelawadee" w:hint="cs"/>
                <w:sz w:val="17"/>
                <w:szCs w:val="17"/>
              </w:rPr>
              <w:t>l</w:t>
            </w:r>
            <w:r>
              <w:rPr>
                <w:rFonts w:ascii="Tahoma" w:eastAsia="Times New Roman" w:hAnsi="Tahoma" w:cs="Tahoma"/>
                <w:sz w:val="17"/>
                <w:szCs w:val="17"/>
              </w:rPr>
              <w:t>abia</w:t>
            </w:r>
            <w:r w:rsidRPr="004B3D2B">
              <w:rPr>
                <w:rFonts w:ascii="Leelawadee" w:eastAsia="Times New Roman" w:hAnsi="Leelawadee" w:cs="Leelawadee" w:hint="cs"/>
                <w:sz w:val="17"/>
                <w:szCs w:val="17"/>
              </w:rPr>
              <w:t>l</w:t>
            </w:r>
            <w:r>
              <w:rPr>
                <w:rFonts w:ascii="Tahoma" w:eastAsia="Times New Roman" w:hAnsi="Tahoma" w:cs="Tahoma"/>
                <w:sz w:val="17"/>
                <w:szCs w:val="17"/>
              </w:rPr>
              <w:t xml:space="preserve"> fricative</w:t>
            </w:r>
          </w:p>
        </w:tc>
        <w:tc>
          <w:tcPr>
            <w:tcW w:w="1440" w:type="dxa"/>
            <w:tcBorders>
              <w:top w:val="single" w:sz="6" w:space="0" w:color="666666"/>
              <w:left w:val="single" w:sz="6" w:space="0" w:color="666666"/>
              <w:bottom w:val="single" w:sz="6" w:space="0" w:color="666666"/>
              <w:right w:val="single" w:sz="6" w:space="0" w:color="666666"/>
            </w:tcBorders>
          </w:tcPr>
          <w:p w14:paraId="22530798" w14:textId="77777777" w:rsidR="00F150E7" w:rsidRPr="009A6764" w:rsidRDefault="00F150E7" w:rsidP="00F150E7">
            <w:pPr>
              <w:spacing w:after="0" w:line="240" w:lineRule="auto"/>
              <w:rPr>
                <w:rFonts w:ascii="Tahoma" w:eastAsia="Times New Roman" w:hAnsi="Tahoma" w:cs="Tahoma"/>
                <w:sz w:val="17"/>
                <w:szCs w:val="17"/>
              </w:rPr>
            </w:pPr>
            <w:proofErr w:type="gramStart"/>
            <w:r>
              <w:rPr>
                <w:rFonts w:ascii="Tahoma" w:eastAsia="Times New Roman" w:hAnsi="Tahoma" w:cs="Tahoma"/>
                <w:sz w:val="17"/>
                <w:szCs w:val="17"/>
              </w:rPr>
              <w:t xml:space="preserve">German </w:t>
            </w:r>
            <w:r w:rsidRPr="00EF7F97">
              <w:rPr>
                <w:rFonts w:ascii="Doulos SIL" w:eastAsia="Arial Unicode MS" w:hAnsi="Doulos SIL" w:cs="Arial Unicode MS"/>
                <w:sz w:val="36"/>
                <w:szCs w:val="36"/>
              </w:rPr>
              <w:t xml:space="preserve"> β</w:t>
            </w:r>
            <w:proofErr w:type="gramEnd"/>
          </w:p>
        </w:tc>
      </w:tr>
      <w:tr w:rsidR="00F150E7" w:rsidRPr="004C5283" w14:paraId="2F9378C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86A825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³</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9166E0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&amp;#179;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C883ED7"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Superscript three</w:t>
            </w:r>
          </w:p>
          <w:p w14:paraId="31DF835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Right-ALT-3</w:t>
            </w:r>
          </w:p>
        </w:tc>
        <w:tc>
          <w:tcPr>
            <w:tcW w:w="1965" w:type="dxa"/>
            <w:tcBorders>
              <w:top w:val="single" w:sz="6" w:space="0" w:color="666666"/>
              <w:left w:val="single" w:sz="6" w:space="0" w:color="666666"/>
              <w:bottom w:val="single" w:sz="6" w:space="0" w:color="666666"/>
              <w:right w:val="single" w:sz="6" w:space="0" w:color="666666"/>
            </w:tcBorders>
            <w:vAlign w:val="center"/>
          </w:tcPr>
          <w:p w14:paraId="66BE7426"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Γ</w:t>
            </w:r>
          </w:p>
        </w:tc>
        <w:tc>
          <w:tcPr>
            <w:tcW w:w="1185" w:type="dxa"/>
            <w:tcBorders>
              <w:top w:val="single" w:sz="6" w:space="0" w:color="666666"/>
              <w:left w:val="single" w:sz="6" w:space="0" w:color="666666"/>
              <w:bottom w:val="single" w:sz="6" w:space="0" w:color="666666"/>
              <w:right w:val="single" w:sz="6" w:space="0" w:color="666666"/>
            </w:tcBorders>
            <w:vAlign w:val="center"/>
          </w:tcPr>
          <w:p w14:paraId="337AC3F3"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GAMMA</w:t>
            </w:r>
          </w:p>
        </w:tc>
        <w:tc>
          <w:tcPr>
            <w:tcW w:w="1260" w:type="dxa"/>
            <w:tcBorders>
              <w:top w:val="single" w:sz="6" w:space="0" w:color="666666"/>
              <w:left w:val="single" w:sz="6" w:space="0" w:color="666666"/>
              <w:bottom w:val="single" w:sz="6" w:space="0" w:color="666666"/>
              <w:right w:val="single" w:sz="6" w:space="0" w:color="666666"/>
            </w:tcBorders>
          </w:tcPr>
          <w:p w14:paraId="07BC1B92"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MS Mincho" w:eastAsia="MS Mincho" w:hAnsi="MS Mincho" w:cs="MS Mincho"/>
                <w:sz w:val="36"/>
                <w:szCs w:val="36"/>
              </w:rPr>
              <w:t>ɾ</w:t>
            </w:r>
            <w:r>
              <w:rPr>
                <w:rFonts w:ascii="Tahoma" w:eastAsia="Times New Roman" w:hAnsi="Tahoma" w:cs="Tahoma"/>
                <w:sz w:val="17"/>
                <w:szCs w:val="17"/>
              </w:rPr>
              <w:t xml:space="preserve">  Voiced</w:t>
            </w:r>
            <w:proofErr w:type="gramEnd"/>
            <w:r>
              <w:rPr>
                <w:rFonts w:ascii="Tahoma" w:eastAsia="Times New Roman" w:hAnsi="Tahoma" w:cs="Tahoma"/>
                <w:sz w:val="17"/>
                <w:szCs w:val="17"/>
              </w:rPr>
              <w:t xml:space="preserve"> a</w:t>
            </w:r>
            <w:r w:rsidRPr="004B3D2B">
              <w:rPr>
                <w:rFonts w:ascii="Leelawadee" w:eastAsia="Times New Roman" w:hAnsi="Leelawadee" w:cs="Leelawadee" w:hint="cs"/>
                <w:sz w:val="17"/>
                <w:szCs w:val="17"/>
              </w:rPr>
              <w:t>l</w:t>
            </w:r>
            <w:r>
              <w:rPr>
                <w:rFonts w:ascii="Tahoma" w:eastAsia="Times New Roman" w:hAnsi="Tahoma" w:cs="Tahoma"/>
                <w:sz w:val="17"/>
                <w:szCs w:val="17"/>
              </w:rPr>
              <w:t>veo</w:t>
            </w:r>
            <w:r w:rsidRPr="004B3D2B">
              <w:rPr>
                <w:rFonts w:ascii="Leelawadee" w:eastAsia="Times New Roman" w:hAnsi="Leelawadee" w:cs="Leelawadee" w:hint="cs"/>
                <w:sz w:val="17"/>
                <w:szCs w:val="17"/>
              </w:rPr>
              <w:t>l</w:t>
            </w:r>
            <w:r>
              <w:rPr>
                <w:rFonts w:ascii="Tahoma" w:eastAsia="Times New Roman" w:hAnsi="Tahoma" w:cs="Tahoma"/>
                <w:sz w:val="17"/>
                <w:szCs w:val="17"/>
              </w:rPr>
              <w:t>ar tap/f</w:t>
            </w:r>
            <w:r w:rsidRPr="004B3D2B">
              <w:rPr>
                <w:rFonts w:ascii="Leelawadee" w:eastAsia="Times New Roman" w:hAnsi="Leelawadee" w:cs="Leelawadee" w:hint="cs"/>
                <w:sz w:val="17"/>
                <w:szCs w:val="17"/>
              </w:rPr>
              <w:t>l</w:t>
            </w:r>
            <w:r>
              <w:rPr>
                <w:rFonts w:ascii="Tahoma" w:eastAsia="Times New Roman" w:hAnsi="Tahoma" w:cs="Tahoma"/>
                <w:sz w:val="17"/>
                <w:szCs w:val="17"/>
              </w:rPr>
              <w:t>ap</w:t>
            </w:r>
          </w:p>
        </w:tc>
        <w:tc>
          <w:tcPr>
            <w:tcW w:w="1440" w:type="dxa"/>
            <w:tcBorders>
              <w:top w:val="single" w:sz="6" w:space="0" w:color="666666"/>
              <w:left w:val="single" w:sz="6" w:space="0" w:color="666666"/>
              <w:bottom w:val="single" w:sz="6" w:space="0" w:color="666666"/>
              <w:right w:val="single" w:sz="6" w:space="0" w:color="666666"/>
            </w:tcBorders>
          </w:tcPr>
          <w:p w14:paraId="567A5ECB"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0D8BFA2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78D146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A54906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934A93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Acute accent</w:t>
            </w:r>
          </w:p>
        </w:tc>
        <w:tc>
          <w:tcPr>
            <w:tcW w:w="1965" w:type="dxa"/>
            <w:tcBorders>
              <w:top w:val="single" w:sz="6" w:space="0" w:color="666666"/>
              <w:left w:val="single" w:sz="6" w:space="0" w:color="666666"/>
              <w:bottom w:val="single" w:sz="6" w:space="0" w:color="666666"/>
              <w:right w:val="single" w:sz="6" w:space="0" w:color="666666"/>
            </w:tcBorders>
            <w:vAlign w:val="center"/>
          </w:tcPr>
          <w:p w14:paraId="244C8F1B"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Δ</w:t>
            </w:r>
          </w:p>
        </w:tc>
        <w:tc>
          <w:tcPr>
            <w:tcW w:w="1185" w:type="dxa"/>
            <w:tcBorders>
              <w:top w:val="single" w:sz="6" w:space="0" w:color="666666"/>
              <w:left w:val="single" w:sz="6" w:space="0" w:color="666666"/>
              <w:bottom w:val="single" w:sz="6" w:space="0" w:color="666666"/>
              <w:right w:val="single" w:sz="6" w:space="0" w:color="666666"/>
            </w:tcBorders>
            <w:vAlign w:val="center"/>
          </w:tcPr>
          <w:p w14:paraId="281AB668"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DELTA</w:t>
            </w:r>
          </w:p>
        </w:tc>
        <w:tc>
          <w:tcPr>
            <w:tcW w:w="1260" w:type="dxa"/>
            <w:tcBorders>
              <w:top w:val="single" w:sz="6" w:space="0" w:color="666666"/>
              <w:left w:val="single" w:sz="6" w:space="0" w:color="666666"/>
              <w:bottom w:val="single" w:sz="6" w:space="0" w:color="666666"/>
              <w:right w:val="single" w:sz="6" w:space="0" w:color="666666"/>
            </w:tcBorders>
          </w:tcPr>
          <w:p w14:paraId="23D48515"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Doulos SIL" w:eastAsia="Arial Unicode MS" w:hAnsi="Doulos SIL" w:cs="Arial Unicode MS"/>
                <w:sz w:val="36"/>
                <w:szCs w:val="36"/>
              </w:rPr>
              <w:t>ð</w:t>
            </w:r>
            <w:r>
              <w:rPr>
                <w:rFonts w:ascii="Tahoma" w:eastAsia="Times New Roman" w:hAnsi="Tahoma" w:cs="Tahoma"/>
                <w:sz w:val="17"/>
                <w:szCs w:val="17"/>
              </w:rPr>
              <w:t xml:space="preserve">  Voiced</w:t>
            </w:r>
            <w:proofErr w:type="gramEnd"/>
            <w:r>
              <w:rPr>
                <w:rFonts w:ascii="Tahoma" w:eastAsia="Times New Roman" w:hAnsi="Tahoma" w:cs="Tahoma"/>
                <w:sz w:val="17"/>
                <w:szCs w:val="17"/>
              </w:rPr>
              <w:t xml:space="preserve"> denta</w:t>
            </w:r>
            <w:r w:rsidRPr="004B3D2B">
              <w:rPr>
                <w:rFonts w:ascii="Leelawadee" w:eastAsia="Times New Roman" w:hAnsi="Leelawadee" w:cs="Leelawadee" w:hint="cs"/>
                <w:sz w:val="17"/>
                <w:szCs w:val="17"/>
              </w:rPr>
              <w:t>l</w:t>
            </w:r>
            <w:r>
              <w:rPr>
                <w:rFonts w:ascii="Tahoma" w:eastAsia="Times New Roman" w:hAnsi="Tahoma" w:cs="Tahoma"/>
                <w:sz w:val="17"/>
                <w:szCs w:val="17"/>
              </w:rPr>
              <w:t xml:space="preserve"> fricative</w:t>
            </w:r>
          </w:p>
        </w:tc>
        <w:tc>
          <w:tcPr>
            <w:tcW w:w="1440" w:type="dxa"/>
            <w:tcBorders>
              <w:top w:val="single" w:sz="6" w:space="0" w:color="666666"/>
              <w:left w:val="single" w:sz="6" w:space="0" w:color="666666"/>
              <w:bottom w:val="single" w:sz="6" w:space="0" w:color="666666"/>
              <w:right w:val="single" w:sz="6" w:space="0" w:color="666666"/>
            </w:tcBorders>
          </w:tcPr>
          <w:p w14:paraId="2B022D2E"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22BF722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E09809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µ</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D96FE7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AC09E0"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Micro sign</w:t>
            </w:r>
          </w:p>
          <w:p w14:paraId="57037B2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w:t>
            </w:r>
            <w:r w:rsidRPr="004B3D2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t-m</w:t>
            </w:r>
          </w:p>
        </w:tc>
        <w:tc>
          <w:tcPr>
            <w:tcW w:w="1965" w:type="dxa"/>
            <w:tcBorders>
              <w:top w:val="single" w:sz="6" w:space="0" w:color="666666"/>
              <w:left w:val="single" w:sz="6" w:space="0" w:color="666666"/>
              <w:bottom w:val="single" w:sz="6" w:space="0" w:color="666666"/>
              <w:right w:val="single" w:sz="6" w:space="0" w:color="666666"/>
            </w:tcBorders>
            <w:vAlign w:val="center"/>
          </w:tcPr>
          <w:p w14:paraId="3B98DB37"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Ε</w:t>
            </w:r>
          </w:p>
        </w:tc>
        <w:tc>
          <w:tcPr>
            <w:tcW w:w="1185" w:type="dxa"/>
            <w:tcBorders>
              <w:top w:val="single" w:sz="6" w:space="0" w:color="666666"/>
              <w:left w:val="single" w:sz="6" w:space="0" w:color="666666"/>
              <w:bottom w:val="single" w:sz="6" w:space="0" w:color="666666"/>
              <w:right w:val="single" w:sz="6" w:space="0" w:color="666666"/>
            </w:tcBorders>
            <w:vAlign w:val="center"/>
          </w:tcPr>
          <w:p w14:paraId="721EA877"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EPSILON</w:t>
            </w:r>
          </w:p>
        </w:tc>
        <w:tc>
          <w:tcPr>
            <w:tcW w:w="1260" w:type="dxa"/>
            <w:tcBorders>
              <w:top w:val="single" w:sz="6" w:space="0" w:color="666666"/>
              <w:left w:val="single" w:sz="6" w:space="0" w:color="666666"/>
              <w:bottom w:val="single" w:sz="6" w:space="0" w:color="666666"/>
              <w:right w:val="single" w:sz="6" w:space="0" w:color="666666"/>
            </w:tcBorders>
          </w:tcPr>
          <w:p w14:paraId="1D31D51E" w14:textId="77777777" w:rsidR="00F150E7" w:rsidRPr="009A6764" w:rsidRDefault="00F150E7" w:rsidP="00F150E7">
            <w:pPr>
              <w:spacing w:after="0" w:line="240" w:lineRule="auto"/>
              <w:rPr>
                <w:rFonts w:ascii="Tahoma" w:eastAsia="Times New Roman" w:hAnsi="Tahoma" w:cs="Tahoma"/>
                <w:sz w:val="17"/>
                <w:szCs w:val="17"/>
              </w:rPr>
            </w:pPr>
            <w:r w:rsidRPr="007E3057">
              <w:rPr>
                <w:rFonts w:ascii="Times New Roman" w:eastAsia="Arial Unicode MS" w:hAnsi="Times New Roman" w:cs="Times New Roman"/>
                <w:color w:val="000000"/>
                <w:sz w:val="24"/>
                <w:szCs w:val="24"/>
              </w:rPr>
              <w:t>s</w:t>
            </w:r>
            <w:r w:rsidRPr="004B3D2B">
              <w:rPr>
                <w:rFonts w:ascii="BIZ UDPGothic" w:eastAsia="BIZ UDPGothic" w:hAnsi="BIZ UDPGothic" w:cs="Times New Roman"/>
                <w:color w:val="000000"/>
                <w:sz w:val="24"/>
                <w:szCs w:val="24"/>
              </w:rPr>
              <w:t>l</w:t>
            </w:r>
            <w:r w:rsidRPr="007E3057">
              <w:rPr>
                <w:rFonts w:ascii="Times New Roman" w:eastAsia="Arial Unicode MS" w:hAnsi="Times New Roman" w:cs="Times New Roman"/>
                <w:color w:val="000000"/>
                <w:sz w:val="24"/>
                <w:szCs w:val="24"/>
              </w:rPr>
              <w:t>eep</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s</w:t>
            </w:r>
            <w:r w:rsidRPr="004B3D2B">
              <w:rPr>
                <w:rFonts w:ascii="BIZ UDPGothic" w:eastAsia="BIZ UDPGothic" w:hAnsi="BIZ UDPGothic" w:cs="Times New Roman"/>
                <w:sz w:val="24"/>
                <w:szCs w:val="24"/>
              </w:rPr>
              <w:t>l</w:t>
            </w:r>
            <w:r w:rsidRPr="007E3057">
              <w:rPr>
                <w:rFonts w:ascii="Times New Roman" w:eastAsia="Times New Roman" w:hAnsi="Times New Roman" w:cs="Times New Roman"/>
                <w:sz w:val="24"/>
                <w:szCs w:val="24"/>
              </w:rPr>
              <w:t>i</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p</w:t>
            </w:r>
            <w:proofErr w:type="spellEnd"/>
            <w:r w:rsidRPr="007E3057">
              <w:rPr>
                <w:rFonts w:ascii="Times New Roman" w:eastAsia="Times New Roman" w:hAnsi="Times New Roman" w:cs="Times New Roman"/>
                <w:sz w:val="24"/>
                <w:szCs w:val="24"/>
              </w:rPr>
              <w:t>/</w:t>
            </w:r>
          </w:p>
        </w:tc>
        <w:tc>
          <w:tcPr>
            <w:tcW w:w="1440" w:type="dxa"/>
            <w:tcBorders>
              <w:top w:val="single" w:sz="6" w:space="0" w:color="666666"/>
              <w:left w:val="single" w:sz="6" w:space="0" w:color="666666"/>
              <w:bottom w:val="single" w:sz="6" w:space="0" w:color="666666"/>
              <w:right w:val="single" w:sz="6" w:space="0" w:color="666666"/>
            </w:tcBorders>
          </w:tcPr>
          <w:p w14:paraId="1BC9AB5B"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058CBA0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58B804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C45D5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F3E762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Paragraph sign</w:t>
            </w:r>
          </w:p>
        </w:tc>
        <w:tc>
          <w:tcPr>
            <w:tcW w:w="1965" w:type="dxa"/>
            <w:tcBorders>
              <w:top w:val="single" w:sz="6" w:space="0" w:color="666666"/>
              <w:left w:val="single" w:sz="6" w:space="0" w:color="666666"/>
              <w:bottom w:val="single" w:sz="6" w:space="0" w:color="666666"/>
              <w:right w:val="single" w:sz="6" w:space="0" w:color="666666"/>
            </w:tcBorders>
            <w:vAlign w:val="center"/>
          </w:tcPr>
          <w:p w14:paraId="2A478704"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Ζ</w:t>
            </w:r>
          </w:p>
        </w:tc>
        <w:tc>
          <w:tcPr>
            <w:tcW w:w="1185" w:type="dxa"/>
            <w:tcBorders>
              <w:top w:val="single" w:sz="6" w:space="0" w:color="666666"/>
              <w:left w:val="single" w:sz="6" w:space="0" w:color="666666"/>
              <w:bottom w:val="single" w:sz="6" w:space="0" w:color="666666"/>
              <w:right w:val="single" w:sz="6" w:space="0" w:color="666666"/>
            </w:tcBorders>
            <w:vAlign w:val="center"/>
          </w:tcPr>
          <w:p w14:paraId="15137DEC"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ZETA</w:t>
            </w:r>
          </w:p>
        </w:tc>
        <w:tc>
          <w:tcPr>
            <w:tcW w:w="1260" w:type="dxa"/>
            <w:tcBorders>
              <w:top w:val="single" w:sz="6" w:space="0" w:color="666666"/>
              <w:left w:val="single" w:sz="6" w:space="0" w:color="666666"/>
              <w:bottom w:val="single" w:sz="6" w:space="0" w:color="666666"/>
              <w:right w:val="single" w:sz="6" w:space="0" w:color="666666"/>
            </w:tcBorders>
          </w:tcPr>
          <w:p w14:paraId="27D27591"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ʐ</w:t>
            </w:r>
            <w:r>
              <w:rPr>
                <w:rFonts w:ascii="MS Mincho" w:eastAsia="MS Mincho" w:hAnsi="MS Mincho" w:cs="MS Mincho"/>
                <w:sz w:val="36"/>
                <w:szCs w:val="36"/>
              </w:rPr>
              <w:t xml:space="preserve"> </w:t>
            </w:r>
            <w:r>
              <w:rPr>
                <w:rFonts w:ascii="MS Mincho" w:eastAsia="MS Mincho" w:hAnsi="MS Mincho" w:cs="MS Mincho"/>
                <w:sz w:val="18"/>
                <w:szCs w:val="18"/>
              </w:rPr>
              <w:t>voiced retrof</w:t>
            </w:r>
            <w:r w:rsidRPr="004B3D2B">
              <w:rPr>
                <w:rFonts w:ascii="BIZ UDPGothic" w:eastAsia="BIZ UDPGothic" w:hAnsi="BIZ UDPGothic" w:cs="MS Mincho"/>
                <w:sz w:val="18"/>
                <w:szCs w:val="18"/>
              </w:rPr>
              <w:t>l</w:t>
            </w:r>
            <w:r>
              <w:rPr>
                <w:rFonts w:ascii="MS Mincho" w:eastAsia="MS Mincho" w:hAnsi="MS Mincho" w:cs="MS Mincho"/>
                <w:sz w:val="18"/>
                <w:szCs w:val="18"/>
              </w:rPr>
              <w:t>ex fricative</w:t>
            </w:r>
          </w:p>
        </w:tc>
        <w:tc>
          <w:tcPr>
            <w:tcW w:w="1440" w:type="dxa"/>
            <w:tcBorders>
              <w:top w:val="single" w:sz="6" w:space="0" w:color="666666"/>
              <w:left w:val="single" w:sz="6" w:space="0" w:color="666666"/>
              <w:bottom w:val="single" w:sz="6" w:space="0" w:color="666666"/>
              <w:right w:val="single" w:sz="6" w:space="0" w:color="666666"/>
            </w:tcBorders>
          </w:tcPr>
          <w:p w14:paraId="4FF5034E"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0ADD09A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2CA621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921A5E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AE68CCE"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Midd</w:t>
            </w:r>
            <w:r w:rsidRPr="004B3D2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 dot</w:t>
            </w:r>
            <w:r>
              <w:rPr>
                <w:rFonts w:ascii="Verdana" w:eastAsia="Times New Roman" w:hAnsi="Verdana" w:cs="Times New Roman"/>
                <w:color w:val="847872"/>
                <w:sz w:val="18"/>
                <w:szCs w:val="18"/>
              </w:rPr>
              <w:t xml:space="preserve"> ^+</w:t>
            </w:r>
          </w:p>
          <w:p w14:paraId="49B464F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w:t>
            </w:r>
          </w:p>
        </w:tc>
        <w:tc>
          <w:tcPr>
            <w:tcW w:w="1965" w:type="dxa"/>
            <w:tcBorders>
              <w:top w:val="single" w:sz="6" w:space="0" w:color="666666"/>
              <w:left w:val="single" w:sz="6" w:space="0" w:color="666666"/>
              <w:bottom w:val="single" w:sz="6" w:space="0" w:color="666666"/>
              <w:right w:val="single" w:sz="6" w:space="0" w:color="666666"/>
            </w:tcBorders>
            <w:vAlign w:val="center"/>
          </w:tcPr>
          <w:p w14:paraId="289174E7"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Η</w:t>
            </w:r>
          </w:p>
        </w:tc>
        <w:tc>
          <w:tcPr>
            <w:tcW w:w="1185" w:type="dxa"/>
            <w:tcBorders>
              <w:top w:val="single" w:sz="6" w:space="0" w:color="666666"/>
              <w:left w:val="single" w:sz="6" w:space="0" w:color="666666"/>
              <w:bottom w:val="single" w:sz="6" w:space="0" w:color="666666"/>
              <w:right w:val="single" w:sz="6" w:space="0" w:color="666666"/>
            </w:tcBorders>
            <w:vAlign w:val="center"/>
          </w:tcPr>
          <w:p w14:paraId="6F3E855A"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ETA</w:t>
            </w:r>
          </w:p>
        </w:tc>
        <w:tc>
          <w:tcPr>
            <w:tcW w:w="1260" w:type="dxa"/>
            <w:tcBorders>
              <w:top w:val="single" w:sz="6" w:space="0" w:color="666666"/>
              <w:left w:val="single" w:sz="6" w:space="0" w:color="666666"/>
              <w:bottom w:val="single" w:sz="6" w:space="0" w:color="666666"/>
              <w:right w:val="single" w:sz="6" w:space="0" w:color="666666"/>
            </w:tcBorders>
          </w:tcPr>
          <w:p w14:paraId="4C8EB9D1" w14:textId="77777777" w:rsidR="00F150E7" w:rsidRPr="00E877D4" w:rsidRDefault="00F150E7" w:rsidP="00F150E7">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ɦ</w:t>
            </w:r>
            <w:r>
              <w:rPr>
                <w:rFonts w:ascii="MS Mincho" w:eastAsia="MS Mincho" w:hAnsi="MS Mincho" w:cs="MS Mincho"/>
                <w:sz w:val="36"/>
                <w:szCs w:val="36"/>
              </w:rPr>
              <w:t xml:space="preserve"> </w:t>
            </w:r>
            <w:r>
              <w:rPr>
                <w:rFonts w:ascii="Verdana" w:eastAsia="MS Mincho" w:hAnsi="Verdana" w:cs="MS Mincho"/>
                <w:sz w:val="18"/>
                <w:szCs w:val="18"/>
              </w:rPr>
              <w:t>g</w:t>
            </w:r>
            <w:r w:rsidRPr="004B3D2B">
              <w:rPr>
                <w:rFonts w:ascii="Leelawadee" w:eastAsia="MS Mincho" w:hAnsi="Leelawadee" w:cs="Leelawadee" w:hint="cs"/>
                <w:sz w:val="18"/>
                <w:szCs w:val="18"/>
              </w:rPr>
              <w:t>l</w:t>
            </w:r>
            <w:r>
              <w:rPr>
                <w:rFonts w:ascii="Verdana" w:eastAsia="MS Mincho" w:hAnsi="Verdana" w:cs="MS Mincho"/>
                <w:sz w:val="18"/>
                <w:szCs w:val="18"/>
              </w:rPr>
              <w:t>otta</w:t>
            </w:r>
            <w:r w:rsidRPr="004B3D2B">
              <w:rPr>
                <w:rFonts w:ascii="Leelawadee" w:eastAsia="MS Mincho" w:hAnsi="Leelawadee" w:cs="Leelawadee" w:hint="cs"/>
                <w:sz w:val="18"/>
                <w:szCs w:val="18"/>
              </w:rPr>
              <w:t>l</w:t>
            </w:r>
            <w:r>
              <w:rPr>
                <w:rFonts w:ascii="Verdana" w:eastAsia="MS Mincho" w:hAnsi="Verdana" w:cs="MS Mincho"/>
                <w:sz w:val="18"/>
                <w:szCs w:val="18"/>
              </w:rPr>
              <w:t xml:space="preserve"> voiced fricative</w:t>
            </w:r>
          </w:p>
        </w:tc>
        <w:tc>
          <w:tcPr>
            <w:tcW w:w="1440" w:type="dxa"/>
            <w:tcBorders>
              <w:top w:val="single" w:sz="6" w:space="0" w:color="666666"/>
              <w:left w:val="single" w:sz="6" w:space="0" w:color="666666"/>
              <w:bottom w:val="single" w:sz="6" w:space="0" w:color="666666"/>
              <w:right w:val="single" w:sz="6" w:space="0" w:color="666666"/>
            </w:tcBorders>
          </w:tcPr>
          <w:p w14:paraId="1A7B64F7"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1551AF0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CC764A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86CCAC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0AC476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Cedi</w:t>
            </w:r>
            <w:r w:rsidRPr="004B3D2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a</w:t>
            </w:r>
          </w:p>
        </w:tc>
        <w:tc>
          <w:tcPr>
            <w:tcW w:w="1965" w:type="dxa"/>
            <w:tcBorders>
              <w:top w:val="single" w:sz="6" w:space="0" w:color="666666"/>
              <w:left w:val="single" w:sz="6" w:space="0" w:color="666666"/>
              <w:bottom w:val="single" w:sz="6" w:space="0" w:color="666666"/>
              <w:right w:val="single" w:sz="6" w:space="0" w:color="666666"/>
            </w:tcBorders>
            <w:vAlign w:val="center"/>
          </w:tcPr>
          <w:p w14:paraId="5C3B1D38"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Θ</w:t>
            </w:r>
          </w:p>
        </w:tc>
        <w:tc>
          <w:tcPr>
            <w:tcW w:w="1185" w:type="dxa"/>
            <w:tcBorders>
              <w:top w:val="single" w:sz="6" w:space="0" w:color="666666"/>
              <w:left w:val="single" w:sz="6" w:space="0" w:color="666666"/>
              <w:bottom w:val="single" w:sz="6" w:space="0" w:color="666666"/>
              <w:right w:val="single" w:sz="6" w:space="0" w:color="666666"/>
            </w:tcBorders>
            <w:vAlign w:val="center"/>
          </w:tcPr>
          <w:p w14:paraId="62DCC409"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THETA</w:t>
            </w:r>
          </w:p>
        </w:tc>
        <w:tc>
          <w:tcPr>
            <w:tcW w:w="1260" w:type="dxa"/>
            <w:tcBorders>
              <w:top w:val="single" w:sz="6" w:space="0" w:color="666666"/>
              <w:left w:val="single" w:sz="6" w:space="0" w:color="666666"/>
              <w:bottom w:val="single" w:sz="6" w:space="0" w:color="666666"/>
              <w:right w:val="single" w:sz="6" w:space="0" w:color="666666"/>
            </w:tcBorders>
          </w:tcPr>
          <w:p w14:paraId="4A596D2D"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Doulos SIL" w:eastAsia="Arial Unicode MS" w:hAnsi="Doulos SIL" w:cs="Arial Unicode MS"/>
                <w:sz w:val="36"/>
                <w:szCs w:val="36"/>
              </w:rPr>
              <w:t>θ</w:t>
            </w:r>
            <w:r>
              <w:rPr>
                <w:rFonts w:ascii="Tahoma" w:eastAsia="Times New Roman" w:hAnsi="Tahoma" w:cs="Tahoma"/>
                <w:sz w:val="17"/>
                <w:szCs w:val="17"/>
              </w:rPr>
              <w:t xml:space="preserve">  Voice</w:t>
            </w:r>
            <w:r w:rsidRPr="004B3D2B">
              <w:rPr>
                <w:rFonts w:ascii="Leelawadee" w:eastAsia="Times New Roman" w:hAnsi="Leelawadee" w:cs="Leelawadee" w:hint="cs"/>
                <w:sz w:val="17"/>
                <w:szCs w:val="17"/>
              </w:rPr>
              <w:t>l</w:t>
            </w:r>
            <w:r>
              <w:rPr>
                <w:rFonts w:ascii="Tahoma" w:eastAsia="Times New Roman" w:hAnsi="Tahoma" w:cs="Tahoma"/>
                <w:sz w:val="17"/>
                <w:szCs w:val="17"/>
              </w:rPr>
              <w:t>ess</w:t>
            </w:r>
            <w:proofErr w:type="gramEnd"/>
            <w:r>
              <w:rPr>
                <w:rFonts w:ascii="Tahoma" w:eastAsia="Times New Roman" w:hAnsi="Tahoma" w:cs="Tahoma"/>
                <w:sz w:val="17"/>
                <w:szCs w:val="17"/>
              </w:rPr>
              <w:t xml:space="preserve"> denta</w:t>
            </w:r>
            <w:r w:rsidRPr="004B3D2B">
              <w:rPr>
                <w:rFonts w:ascii="Leelawadee" w:eastAsia="Times New Roman" w:hAnsi="Leelawadee" w:cs="Leelawadee" w:hint="cs"/>
                <w:sz w:val="17"/>
                <w:szCs w:val="17"/>
              </w:rPr>
              <w:t>l</w:t>
            </w:r>
            <w:r>
              <w:rPr>
                <w:rFonts w:ascii="Tahoma" w:eastAsia="Times New Roman" w:hAnsi="Tahoma" w:cs="Tahoma"/>
                <w:sz w:val="17"/>
                <w:szCs w:val="17"/>
              </w:rPr>
              <w:t xml:space="preserve"> fricative</w:t>
            </w:r>
          </w:p>
        </w:tc>
        <w:tc>
          <w:tcPr>
            <w:tcW w:w="1440" w:type="dxa"/>
            <w:tcBorders>
              <w:top w:val="single" w:sz="6" w:space="0" w:color="666666"/>
              <w:left w:val="single" w:sz="6" w:space="0" w:color="666666"/>
              <w:bottom w:val="single" w:sz="6" w:space="0" w:color="666666"/>
              <w:right w:val="single" w:sz="6" w:space="0" w:color="666666"/>
            </w:tcBorders>
          </w:tcPr>
          <w:p w14:paraId="63BE445E"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5539033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9B37F9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¹</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631E57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3C2558"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Superscript one</w:t>
            </w:r>
          </w:p>
          <w:p w14:paraId="6571A69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Left-ALT-1</w:t>
            </w:r>
          </w:p>
        </w:tc>
        <w:tc>
          <w:tcPr>
            <w:tcW w:w="1965" w:type="dxa"/>
            <w:tcBorders>
              <w:top w:val="single" w:sz="6" w:space="0" w:color="666666"/>
              <w:left w:val="single" w:sz="6" w:space="0" w:color="666666"/>
              <w:bottom w:val="single" w:sz="6" w:space="0" w:color="666666"/>
              <w:right w:val="single" w:sz="6" w:space="0" w:color="666666"/>
            </w:tcBorders>
            <w:vAlign w:val="center"/>
          </w:tcPr>
          <w:p w14:paraId="540FDD6B"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Ι</w:t>
            </w:r>
          </w:p>
        </w:tc>
        <w:tc>
          <w:tcPr>
            <w:tcW w:w="1185" w:type="dxa"/>
            <w:tcBorders>
              <w:top w:val="single" w:sz="6" w:space="0" w:color="666666"/>
              <w:left w:val="single" w:sz="6" w:space="0" w:color="666666"/>
              <w:bottom w:val="single" w:sz="6" w:space="0" w:color="666666"/>
              <w:right w:val="single" w:sz="6" w:space="0" w:color="666666"/>
            </w:tcBorders>
            <w:vAlign w:val="center"/>
          </w:tcPr>
          <w:p w14:paraId="7FAE3C6A"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w:t>
            </w:r>
          </w:p>
        </w:tc>
        <w:tc>
          <w:tcPr>
            <w:tcW w:w="1260" w:type="dxa"/>
            <w:tcBorders>
              <w:top w:val="single" w:sz="6" w:space="0" w:color="666666"/>
              <w:left w:val="single" w:sz="6" w:space="0" w:color="666666"/>
              <w:bottom w:val="single" w:sz="6" w:space="0" w:color="666666"/>
              <w:right w:val="single" w:sz="6" w:space="0" w:color="666666"/>
            </w:tcBorders>
          </w:tcPr>
          <w:p w14:paraId="5A50B9F3"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MS Mincho" w:eastAsia="MS Mincho" w:hAnsi="MS Mincho" w:cs="MS Mincho"/>
                <w:sz w:val="36"/>
                <w:szCs w:val="36"/>
              </w:rPr>
              <w:t>ɭ</w:t>
            </w:r>
            <w:r>
              <w:rPr>
                <w:rFonts w:ascii="Tahoma" w:eastAsia="Times New Roman" w:hAnsi="Tahoma" w:cs="Tahoma"/>
                <w:sz w:val="17"/>
                <w:szCs w:val="17"/>
              </w:rPr>
              <w:t xml:space="preserve">  Voiced</w:t>
            </w:r>
            <w:proofErr w:type="gramEnd"/>
            <w:r>
              <w:rPr>
                <w:rFonts w:ascii="Tahoma" w:eastAsia="Times New Roman" w:hAnsi="Tahoma" w:cs="Tahoma"/>
                <w:sz w:val="17"/>
                <w:szCs w:val="17"/>
              </w:rPr>
              <w:t xml:space="preserve"> retrof</w:t>
            </w:r>
            <w:r w:rsidRPr="004B3D2B">
              <w:rPr>
                <w:rFonts w:ascii="Leelawadee" w:eastAsia="Times New Roman" w:hAnsi="Leelawadee" w:cs="Leelawadee" w:hint="cs"/>
                <w:sz w:val="17"/>
                <w:szCs w:val="17"/>
              </w:rPr>
              <w:t>l</w:t>
            </w:r>
            <w:r>
              <w:rPr>
                <w:rFonts w:ascii="Tahoma" w:eastAsia="Times New Roman" w:hAnsi="Tahoma" w:cs="Tahoma"/>
                <w:sz w:val="17"/>
                <w:szCs w:val="17"/>
              </w:rPr>
              <w:t xml:space="preserve">ex </w:t>
            </w:r>
            <w:r w:rsidRPr="004B3D2B">
              <w:rPr>
                <w:rFonts w:ascii="Leelawadee" w:eastAsia="Times New Roman" w:hAnsi="Leelawadee" w:cs="Leelawadee" w:hint="cs"/>
                <w:sz w:val="17"/>
                <w:szCs w:val="17"/>
              </w:rPr>
              <w:t>l</w:t>
            </w:r>
            <w:r>
              <w:rPr>
                <w:rFonts w:ascii="Tahoma" w:eastAsia="Times New Roman" w:hAnsi="Tahoma" w:cs="Tahoma"/>
                <w:sz w:val="17"/>
                <w:szCs w:val="17"/>
              </w:rPr>
              <w:t>atera</w:t>
            </w:r>
            <w:r w:rsidRPr="004B3D2B">
              <w:rPr>
                <w:rFonts w:ascii="Leelawadee" w:eastAsia="Times New Roman" w:hAnsi="Leelawadee" w:cs="Leelawadee" w:hint="cs"/>
                <w:sz w:val="17"/>
                <w:szCs w:val="17"/>
              </w:rPr>
              <w:t>l</w:t>
            </w:r>
            <w:r>
              <w:rPr>
                <w:rFonts w:ascii="Tahoma" w:eastAsia="Times New Roman" w:hAnsi="Tahoma" w:cs="Tahoma"/>
                <w:sz w:val="17"/>
                <w:szCs w:val="17"/>
              </w:rPr>
              <w:t xml:space="preserve"> approximant</w:t>
            </w:r>
          </w:p>
        </w:tc>
        <w:tc>
          <w:tcPr>
            <w:tcW w:w="1440" w:type="dxa"/>
            <w:tcBorders>
              <w:top w:val="single" w:sz="6" w:space="0" w:color="666666"/>
              <w:left w:val="single" w:sz="6" w:space="0" w:color="666666"/>
              <w:bottom w:val="single" w:sz="6" w:space="0" w:color="666666"/>
              <w:right w:val="single" w:sz="6" w:space="0" w:color="666666"/>
            </w:tcBorders>
          </w:tcPr>
          <w:p w14:paraId="65FA7A77"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7634803F"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847305" w14:textId="77777777" w:rsidR="003917A3" w:rsidRDefault="003917A3" w:rsidP="00F150E7">
            <w:pPr>
              <w:spacing w:after="0" w:line="240" w:lineRule="auto"/>
              <w:rPr>
                <w:rFonts w:ascii="Verdana" w:eastAsia="Times New Roman" w:hAnsi="Verdana" w:cs="Times New Roman"/>
                <w:color w:val="847872"/>
                <w:sz w:val="18"/>
                <w:szCs w:val="18"/>
              </w:rPr>
            </w:pPr>
          </w:p>
          <w:p w14:paraId="073E3D77" w14:textId="088F10CE"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º</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9C8ACD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887FDA0" w14:textId="77777777" w:rsidR="00F150E7" w:rsidRDefault="00F150E7" w:rsidP="00F150E7">
            <w:pPr>
              <w:spacing w:after="0" w:line="240" w:lineRule="auto"/>
              <w:rPr>
                <w:rFonts w:ascii="Leelawadee" w:eastAsia="Times New Roman" w:hAnsi="Leelawadee" w:cs="Leelawadee"/>
                <w:color w:val="847872"/>
                <w:sz w:val="18"/>
                <w:szCs w:val="18"/>
              </w:rPr>
            </w:pPr>
            <w:r w:rsidRPr="004C5283">
              <w:rPr>
                <w:rFonts w:ascii="Verdana" w:eastAsia="Times New Roman" w:hAnsi="Verdana" w:cs="Times New Roman"/>
                <w:color w:val="847872"/>
                <w:sz w:val="18"/>
                <w:szCs w:val="18"/>
              </w:rPr>
              <w:t>Mascu</w:t>
            </w:r>
            <w:r w:rsidRPr="002D32E2">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ine ordina</w:t>
            </w:r>
            <w:r w:rsidRPr="002D32E2">
              <w:rPr>
                <w:rFonts w:ascii="Leelawadee" w:eastAsia="Times New Roman" w:hAnsi="Leelawadee" w:cs="Leelawadee" w:hint="cs"/>
                <w:color w:val="847872"/>
                <w:sz w:val="18"/>
                <w:szCs w:val="18"/>
              </w:rPr>
              <w:t>l</w:t>
            </w:r>
          </w:p>
          <w:p w14:paraId="1D02C5A3" w14:textId="1215B650" w:rsidR="00AD2160" w:rsidRDefault="003917A3" w:rsidP="00F150E7">
            <w:pPr>
              <w:spacing w:after="0" w:line="240" w:lineRule="auto"/>
              <w:rPr>
                <w:rFonts w:ascii="Leelawadee" w:eastAsia="Times New Roman" w:hAnsi="Leelawadee" w:cs="Leelawadee"/>
                <w:color w:val="847872"/>
                <w:sz w:val="18"/>
                <w:szCs w:val="18"/>
              </w:rPr>
            </w:pPr>
            <w:r>
              <w:rPr>
                <w:rFonts w:ascii="Leelawadee" w:eastAsia="Times New Roman" w:hAnsi="Leelawadee" w:cs="Leelawadee"/>
                <w:color w:val="847872"/>
                <w:sz w:val="18"/>
                <w:szCs w:val="18"/>
              </w:rPr>
              <w:t>Alt+1</w:t>
            </w:r>
            <w:r w:rsidR="00AD2160">
              <w:rPr>
                <w:rFonts w:ascii="Leelawadee" w:eastAsia="Times New Roman" w:hAnsi="Leelawadee" w:cs="Leelawadee"/>
                <w:color w:val="847872"/>
                <w:sz w:val="18"/>
                <w:szCs w:val="18"/>
              </w:rPr>
              <w:t>76 on the numeric keypad. However, it gives a dot block symbol. Microsoft have been informed of this bug.</w:t>
            </w:r>
          </w:p>
          <w:p w14:paraId="5F4585CA" w14:textId="1A15856E" w:rsidR="00B76574" w:rsidRPr="00B76574" w:rsidRDefault="00B76574" w:rsidP="00F150E7">
            <w:pPr>
              <w:spacing w:after="0" w:line="240" w:lineRule="auto"/>
              <w:rPr>
                <w:rFonts w:ascii="Arial" w:eastAsia="Malgun Gothic" w:hAnsi="Arial" w:cs="Arial"/>
                <w:color w:val="847872"/>
                <w:sz w:val="18"/>
                <w:szCs w:val="18"/>
                <w:lang w:eastAsia="ko-KR"/>
              </w:rPr>
            </w:pPr>
          </w:p>
          <w:p w14:paraId="229B66D6" w14:textId="6CADC6AB" w:rsidR="003917A3" w:rsidRPr="004C5283" w:rsidRDefault="003917A3" w:rsidP="00F150E7">
            <w:pPr>
              <w:spacing w:after="0" w:line="240" w:lineRule="auto"/>
              <w:rPr>
                <w:rFonts w:ascii="Verdana" w:eastAsia="Times New Roman" w:hAnsi="Verdana" w:cs="Times New Roman"/>
                <w:color w:val="847872"/>
                <w:sz w:val="18"/>
                <w:szCs w:val="18"/>
              </w:rPr>
            </w:pPr>
          </w:p>
        </w:tc>
        <w:tc>
          <w:tcPr>
            <w:tcW w:w="1965" w:type="dxa"/>
            <w:tcBorders>
              <w:top w:val="single" w:sz="6" w:space="0" w:color="666666"/>
              <w:left w:val="single" w:sz="6" w:space="0" w:color="666666"/>
              <w:bottom w:val="single" w:sz="6" w:space="0" w:color="666666"/>
              <w:right w:val="single" w:sz="6" w:space="0" w:color="666666"/>
            </w:tcBorders>
            <w:vAlign w:val="center"/>
          </w:tcPr>
          <w:p w14:paraId="3EC4D22B"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Κ</w:t>
            </w:r>
          </w:p>
        </w:tc>
        <w:tc>
          <w:tcPr>
            <w:tcW w:w="1185" w:type="dxa"/>
            <w:tcBorders>
              <w:top w:val="single" w:sz="6" w:space="0" w:color="666666"/>
              <w:left w:val="single" w:sz="6" w:space="0" w:color="666666"/>
              <w:bottom w:val="single" w:sz="6" w:space="0" w:color="666666"/>
              <w:right w:val="single" w:sz="6" w:space="0" w:color="666666"/>
            </w:tcBorders>
            <w:vAlign w:val="center"/>
          </w:tcPr>
          <w:p w14:paraId="1FBF9ED4"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KAPPA</w:t>
            </w:r>
          </w:p>
        </w:tc>
        <w:tc>
          <w:tcPr>
            <w:tcW w:w="1260" w:type="dxa"/>
            <w:tcBorders>
              <w:top w:val="single" w:sz="6" w:space="0" w:color="666666"/>
              <w:left w:val="single" w:sz="6" w:space="0" w:color="666666"/>
              <w:bottom w:val="single" w:sz="6" w:space="0" w:color="666666"/>
              <w:right w:val="single" w:sz="6" w:space="0" w:color="666666"/>
            </w:tcBorders>
          </w:tcPr>
          <w:p w14:paraId="153CF160"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ɟ</w:t>
            </w:r>
            <w:r>
              <w:rPr>
                <w:rFonts w:ascii="MS Mincho" w:eastAsia="MS Mincho" w:hAnsi="MS Mincho" w:cs="MS Mincho"/>
                <w:sz w:val="36"/>
                <w:szCs w:val="36"/>
              </w:rPr>
              <w:t xml:space="preserve"> </w:t>
            </w:r>
            <w:r>
              <w:rPr>
                <w:rFonts w:ascii="Verdana" w:eastAsia="MS Mincho" w:hAnsi="Verdana" w:cs="MS Mincho"/>
                <w:sz w:val="18"/>
                <w:szCs w:val="18"/>
              </w:rPr>
              <w:t>voiced pa</w:t>
            </w:r>
            <w:r w:rsidRPr="002D32E2">
              <w:rPr>
                <w:rFonts w:ascii="Leelawadee" w:eastAsia="MS Mincho" w:hAnsi="Leelawadee" w:cs="Leelawadee" w:hint="cs"/>
                <w:sz w:val="18"/>
                <w:szCs w:val="18"/>
              </w:rPr>
              <w:t>l</w:t>
            </w:r>
            <w:r>
              <w:rPr>
                <w:rFonts w:ascii="Verdana" w:eastAsia="MS Mincho" w:hAnsi="Verdana" w:cs="MS Mincho"/>
                <w:sz w:val="18"/>
                <w:szCs w:val="18"/>
              </w:rPr>
              <w:t>ata</w:t>
            </w:r>
            <w:r w:rsidRPr="002D32E2">
              <w:rPr>
                <w:rFonts w:ascii="Leelawadee" w:eastAsia="MS Mincho" w:hAnsi="Leelawadee" w:cs="Leelawadee" w:hint="cs"/>
                <w:sz w:val="18"/>
                <w:szCs w:val="18"/>
              </w:rPr>
              <w:t>l</w:t>
            </w:r>
            <w:r>
              <w:rPr>
                <w:rFonts w:ascii="Verdana" w:eastAsia="MS Mincho" w:hAnsi="Verdana" w:cs="MS Mincho"/>
                <w:sz w:val="18"/>
                <w:szCs w:val="18"/>
              </w:rPr>
              <w:t xml:space="preserve"> p</w:t>
            </w:r>
            <w:r w:rsidRPr="002D32E2">
              <w:rPr>
                <w:rFonts w:ascii="Leelawadee" w:eastAsia="MS Mincho" w:hAnsi="Leelawadee" w:cs="Leelawadee" w:hint="cs"/>
                <w:sz w:val="18"/>
                <w:szCs w:val="18"/>
              </w:rPr>
              <w:t>l</w:t>
            </w:r>
            <w:r>
              <w:rPr>
                <w:rFonts w:ascii="Verdana" w:eastAsia="MS Mincho" w:hAnsi="Verdana" w:cs="MS Mincho"/>
                <w:sz w:val="18"/>
                <w:szCs w:val="18"/>
              </w:rPr>
              <w:t>osive</w:t>
            </w:r>
          </w:p>
        </w:tc>
        <w:tc>
          <w:tcPr>
            <w:tcW w:w="1440" w:type="dxa"/>
            <w:tcBorders>
              <w:top w:val="single" w:sz="6" w:space="0" w:color="666666"/>
              <w:left w:val="single" w:sz="6" w:space="0" w:color="666666"/>
              <w:bottom w:val="single" w:sz="6" w:space="0" w:color="666666"/>
              <w:right w:val="single" w:sz="6" w:space="0" w:color="666666"/>
            </w:tcBorders>
          </w:tcPr>
          <w:p w14:paraId="5E04B8DB"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1999819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728F72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99EA68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6685414"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Right ang</w:t>
            </w:r>
            <w:r w:rsidRPr="002D32E2">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e quote, </w:t>
            </w:r>
            <w:r w:rsidR="005013DA" w:rsidRPr="004C5283">
              <w:rPr>
                <w:rFonts w:ascii="Verdana" w:eastAsia="Times New Roman" w:hAnsi="Verdana" w:cs="Times New Roman"/>
                <w:color w:val="847872"/>
                <w:sz w:val="18"/>
                <w:szCs w:val="18"/>
              </w:rPr>
              <w:t>gui</w:t>
            </w:r>
            <w:r w:rsidR="005013DA" w:rsidRPr="002D32E2">
              <w:rPr>
                <w:rFonts w:ascii="Leelawadee" w:eastAsia="Times New Roman" w:hAnsi="Leelawadee" w:cs="Leelawadee" w:hint="cs"/>
                <w:color w:val="847872"/>
                <w:sz w:val="18"/>
                <w:szCs w:val="18"/>
              </w:rPr>
              <w:t>ll</w:t>
            </w:r>
            <w:r w:rsidR="005013DA" w:rsidRPr="004C5283">
              <w:rPr>
                <w:rFonts w:ascii="Verdana" w:eastAsia="Times New Roman" w:hAnsi="Verdana" w:cs="Times New Roman"/>
                <w:color w:val="847872"/>
                <w:sz w:val="18"/>
                <w:szCs w:val="18"/>
              </w:rPr>
              <w:t>emot right</w:t>
            </w:r>
          </w:p>
          <w:p w14:paraId="5B6E497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w:t>
            </w:r>
            <w:proofErr w:type="gramStart"/>
            <w:r>
              <w:rPr>
                <w:rFonts w:ascii="Verdana" w:eastAsia="Times New Roman" w:hAnsi="Verdana" w:cs="Times New Roman"/>
                <w:color w:val="847872"/>
                <w:sz w:val="18"/>
                <w:szCs w:val="18"/>
              </w:rPr>
              <w:t>-“</w:t>
            </w:r>
            <w:proofErr w:type="gramEnd"/>
          </w:p>
        </w:tc>
        <w:tc>
          <w:tcPr>
            <w:tcW w:w="1965" w:type="dxa"/>
            <w:tcBorders>
              <w:top w:val="single" w:sz="6" w:space="0" w:color="666666"/>
              <w:left w:val="single" w:sz="6" w:space="0" w:color="666666"/>
              <w:bottom w:val="single" w:sz="6" w:space="0" w:color="666666"/>
              <w:right w:val="single" w:sz="6" w:space="0" w:color="666666"/>
            </w:tcBorders>
            <w:vAlign w:val="center"/>
          </w:tcPr>
          <w:p w14:paraId="3105885D"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Λ</w:t>
            </w:r>
          </w:p>
        </w:tc>
        <w:tc>
          <w:tcPr>
            <w:tcW w:w="1185" w:type="dxa"/>
            <w:tcBorders>
              <w:top w:val="single" w:sz="6" w:space="0" w:color="666666"/>
              <w:left w:val="single" w:sz="6" w:space="0" w:color="666666"/>
              <w:bottom w:val="single" w:sz="6" w:space="0" w:color="666666"/>
              <w:right w:val="single" w:sz="6" w:space="0" w:color="666666"/>
            </w:tcBorders>
            <w:vAlign w:val="center"/>
          </w:tcPr>
          <w:p w14:paraId="3C4D36B8"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LAMDA</w:t>
            </w:r>
          </w:p>
        </w:tc>
        <w:tc>
          <w:tcPr>
            <w:tcW w:w="1260" w:type="dxa"/>
            <w:tcBorders>
              <w:top w:val="single" w:sz="6" w:space="0" w:color="666666"/>
              <w:left w:val="single" w:sz="6" w:space="0" w:color="666666"/>
              <w:bottom w:val="single" w:sz="6" w:space="0" w:color="666666"/>
              <w:right w:val="single" w:sz="6" w:space="0" w:color="666666"/>
            </w:tcBorders>
          </w:tcPr>
          <w:p w14:paraId="79391000"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ʎ</w:t>
            </w:r>
            <w:r>
              <w:rPr>
                <w:rFonts w:ascii="Tahoma" w:eastAsia="Times New Roman" w:hAnsi="Tahoma" w:cs="Tahoma"/>
                <w:sz w:val="17"/>
                <w:szCs w:val="17"/>
              </w:rPr>
              <w:t xml:space="preserve"> Voiced pa</w:t>
            </w:r>
            <w:r w:rsidRPr="002D32E2">
              <w:rPr>
                <w:rFonts w:ascii="Leelawadee" w:eastAsia="Times New Roman" w:hAnsi="Leelawadee" w:cs="Leelawadee" w:hint="cs"/>
                <w:sz w:val="17"/>
                <w:szCs w:val="17"/>
              </w:rPr>
              <w:t>l</w:t>
            </w:r>
            <w:r>
              <w:rPr>
                <w:rFonts w:ascii="Tahoma" w:eastAsia="Times New Roman" w:hAnsi="Tahoma" w:cs="Tahoma"/>
                <w:sz w:val="17"/>
                <w:szCs w:val="17"/>
              </w:rPr>
              <w:t>ata</w:t>
            </w:r>
            <w:r w:rsidRPr="002D32E2">
              <w:rPr>
                <w:rFonts w:ascii="Leelawadee" w:eastAsia="Times New Roman" w:hAnsi="Leelawadee" w:cs="Leelawadee" w:hint="cs"/>
                <w:sz w:val="17"/>
                <w:szCs w:val="17"/>
              </w:rPr>
              <w:t>l</w:t>
            </w:r>
            <w:r>
              <w:rPr>
                <w:rFonts w:ascii="Tahoma" w:eastAsia="Times New Roman" w:hAnsi="Tahoma" w:cs="Tahoma"/>
                <w:sz w:val="17"/>
                <w:szCs w:val="17"/>
              </w:rPr>
              <w:t xml:space="preserve"> </w:t>
            </w:r>
            <w:r w:rsidRPr="002D32E2">
              <w:rPr>
                <w:rFonts w:ascii="Leelawadee" w:eastAsia="Times New Roman" w:hAnsi="Leelawadee" w:cs="Leelawadee" w:hint="cs"/>
                <w:sz w:val="17"/>
                <w:szCs w:val="17"/>
              </w:rPr>
              <w:t>l</w:t>
            </w:r>
            <w:r>
              <w:rPr>
                <w:rFonts w:ascii="Tahoma" w:eastAsia="Times New Roman" w:hAnsi="Tahoma" w:cs="Tahoma"/>
                <w:sz w:val="17"/>
                <w:szCs w:val="17"/>
              </w:rPr>
              <w:t>atera</w:t>
            </w:r>
            <w:r w:rsidRPr="002D32E2">
              <w:rPr>
                <w:rFonts w:ascii="Leelawadee" w:eastAsia="Times New Roman" w:hAnsi="Leelawadee" w:cs="Leelawadee" w:hint="cs"/>
                <w:sz w:val="17"/>
                <w:szCs w:val="17"/>
              </w:rPr>
              <w:t>l</w:t>
            </w:r>
            <w:r>
              <w:rPr>
                <w:rFonts w:ascii="Tahoma" w:eastAsia="Times New Roman" w:hAnsi="Tahoma" w:cs="Tahoma"/>
                <w:sz w:val="17"/>
                <w:szCs w:val="17"/>
              </w:rPr>
              <w:t xml:space="preserve"> approximant</w:t>
            </w:r>
          </w:p>
        </w:tc>
        <w:tc>
          <w:tcPr>
            <w:tcW w:w="1440" w:type="dxa"/>
            <w:tcBorders>
              <w:top w:val="single" w:sz="6" w:space="0" w:color="666666"/>
              <w:left w:val="single" w:sz="6" w:space="0" w:color="666666"/>
              <w:bottom w:val="single" w:sz="6" w:space="0" w:color="666666"/>
              <w:right w:val="single" w:sz="6" w:space="0" w:color="666666"/>
            </w:tcBorders>
          </w:tcPr>
          <w:p w14:paraId="1D27C411"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3CDC456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10D474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¼</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57495A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49E3B94"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Fraction one-fourth</w:t>
            </w:r>
          </w:p>
          <w:p w14:paraId="056065A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Left-ALT-1</w:t>
            </w:r>
          </w:p>
        </w:tc>
        <w:tc>
          <w:tcPr>
            <w:tcW w:w="1965" w:type="dxa"/>
            <w:tcBorders>
              <w:top w:val="single" w:sz="6" w:space="0" w:color="666666"/>
              <w:left w:val="single" w:sz="6" w:space="0" w:color="666666"/>
              <w:bottom w:val="single" w:sz="6" w:space="0" w:color="666666"/>
              <w:right w:val="single" w:sz="6" w:space="0" w:color="666666"/>
            </w:tcBorders>
            <w:vAlign w:val="center"/>
          </w:tcPr>
          <w:p w14:paraId="5E29473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Μ</w:t>
            </w:r>
          </w:p>
        </w:tc>
        <w:tc>
          <w:tcPr>
            <w:tcW w:w="1185" w:type="dxa"/>
            <w:tcBorders>
              <w:top w:val="single" w:sz="6" w:space="0" w:color="666666"/>
              <w:left w:val="single" w:sz="6" w:space="0" w:color="666666"/>
              <w:bottom w:val="single" w:sz="6" w:space="0" w:color="666666"/>
              <w:right w:val="single" w:sz="6" w:space="0" w:color="666666"/>
            </w:tcBorders>
            <w:vAlign w:val="center"/>
          </w:tcPr>
          <w:p w14:paraId="709DA048"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MU</w:t>
            </w:r>
          </w:p>
        </w:tc>
        <w:tc>
          <w:tcPr>
            <w:tcW w:w="1260" w:type="dxa"/>
            <w:tcBorders>
              <w:top w:val="single" w:sz="6" w:space="0" w:color="666666"/>
              <w:left w:val="single" w:sz="6" w:space="0" w:color="666666"/>
              <w:bottom w:val="single" w:sz="6" w:space="0" w:color="666666"/>
              <w:right w:val="single" w:sz="6" w:space="0" w:color="666666"/>
            </w:tcBorders>
          </w:tcPr>
          <w:p w14:paraId="6A1AD6CD"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ɰ</w:t>
            </w:r>
            <w:r>
              <w:rPr>
                <w:rFonts w:ascii="Verdana" w:eastAsia="MS Mincho" w:hAnsi="Verdana" w:cs="MS Mincho"/>
                <w:sz w:val="18"/>
                <w:szCs w:val="18"/>
              </w:rPr>
              <w:t xml:space="preserve"> ve</w:t>
            </w:r>
            <w:r w:rsidRPr="002D32E2">
              <w:rPr>
                <w:rFonts w:ascii="Leelawadee" w:eastAsia="MS Mincho" w:hAnsi="Leelawadee" w:cs="Leelawadee" w:hint="cs"/>
                <w:sz w:val="18"/>
                <w:szCs w:val="18"/>
              </w:rPr>
              <w:t>l</w:t>
            </w:r>
            <w:r>
              <w:rPr>
                <w:rFonts w:ascii="Verdana" w:eastAsia="MS Mincho" w:hAnsi="Verdana" w:cs="MS Mincho"/>
                <w:sz w:val="18"/>
                <w:szCs w:val="18"/>
              </w:rPr>
              <w:t>ar voiced approximant</w:t>
            </w:r>
          </w:p>
        </w:tc>
        <w:tc>
          <w:tcPr>
            <w:tcW w:w="1440" w:type="dxa"/>
            <w:tcBorders>
              <w:top w:val="single" w:sz="6" w:space="0" w:color="666666"/>
              <w:left w:val="single" w:sz="6" w:space="0" w:color="666666"/>
              <w:bottom w:val="single" w:sz="6" w:space="0" w:color="666666"/>
              <w:right w:val="single" w:sz="6" w:space="0" w:color="666666"/>
            </w:tcBorders>
          </w:tcPr>
          <w:p w14:paraId="22AF5F00"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2AFD93D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95EBE4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½</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2B5B4E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&amp;#189;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FE9F455"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Fraction one-ha</w:t>
            </w:r>
            <w:r w:rsidRPr="002D32E2">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f</w:t>
            </w:r>
          </w:p>
          <w:p w14:paraId="0D4F48C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Left-ALT-2</w:t>
            </w:r>
          </w:p>
        </w:tc>
        <w:tc>
          <w:tcPr>
            <w:tcW w:w="1965" w:type="dxa"/>
            <w:tcBorders>
              <w:top w:val="single" w:sz="6" w:space="0" w:color="666666"/>
              <w:left w:val="single" w:sz="6" w:space="0" w:color="666666"/>
              <w:bottom w:val="single" w:sz="6" w:space="0" w:color="666666"/>
              <w:right w:val="single" w:sz="6" w:space="0" w:color="666666"/>
            </w:tcBorders>
            <w:vAlign w:val="center"/>
          </w:tcPr>
          <w:p w14:paraId="35A8DE34"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Ν</w:t>
            </w:r>
          </w:p>
        </w:tc>
        <w:tc>
          <w:tcPr>
            <w:tcW w:w="1185" w:type="dxa"/>
            <w:tcBorders>
              <w:top w:val="single" w:sz="6" w:space="0" w:color="666666"/>
              <w:left w:val="single" w:sz="6" w:space="0" w:color="666666"/>
              <w:bottom w:val="single" w:sz="6" w:space="0" w:color="666666"/>
              <w:right w:val="single" w:sz="6" w:space="0" w:color="666666"/>
            </w:tcBorders>
            <w:vAlign w:val="center"/>
          </w:tcPr>
          <w:p w14:paraId="2A6142CA"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NU</w:t>
            </w:r>
          </w:p>
        </w:tc>
        <w:tc>
          <w:tcPr>
            <w:tcW w:w="1260" w:type="dxa"/>
            <w:tcBorders>
              <w:top w:val="single" w:sz="6" w:space="0" w:color="666666"/>
              <w:left w:val="single" w:sz="6" w:space="0" w:color="666666"/>
              <w:bottom w:val="single" w:sz="6" w:space="0" w:color="666666"/>
              <w:right w:val="single" w:sz="6" w:space="0" w:color="666666"/>
            </w:tcBorders>
          </w:tcPr>
          <w:p w14:paraId="704C0750"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ɳ</w:t>
            </w:r>
            <w:r>
              <w:rPr>
                <w:rFonts w:ascii="Verdana" w:eastAsia="MS Mincho" w:hAnsi="Verdana" w:cs="MS Mincho"/>
                <w:sz w:val="18"/>
                <w:szCs w:val="18"/>
              </w:rPr>
              <w:t xml:space="preserve"> retrof</w:t>
            </w:r>
            <w:r w:rsidRPr="002D32E2">
              <w:rPr>
                <w:rFonts w:ascii="Leelawadee" w:eastAsia="MS Mincho" w:hAnsi="Leelawadee" w:cs="Leelawadee" w:hint="cs"/>
                <w:sz w:val="18"/>
                <w:szCs w:val="18"/>
              </w:rPr>
              <w:t>l</w:t>
            </w:r>
            <w:r>
              <w:rPr>
                <w:rFonts w:ascii="Verdana" w:eastAsia="MS Mincho" w:hAnsi="Verdana" w:cs="MS Mincho"/>
                <w:sz w:val="18"/>
                <w:szCs w:val="18"/>
              </w:rPr>
              <w:t>ex voiced nasa</w:t>
            </w:r>
            <w:r w:rsidRPr="002D32E2">
              <w:rPr>
                <w:rFonts w:ascii="Leelawadee" w:eastAsia="MS Mincho" w:hAnsi="Leelawadee" w:cs="Leelawadee" w:hint="cs"/>
                <w:sz w:val="18"/>
                <w:szCs w:val="18"/>
              </w:rPr>
              <w:t>l</w:t>
            </w:r>
          </w:p>
        </w:tc>
        <w:tc>
          <w:tcPr>
            <w:tcW w:w="1440" w:type="dxa"/>
            <w:tcBorders>
              <w:top w:val="single" w:sz="6" w:space="0" w:color="666666"/>
              <w:left w:val="single" w:sz="6" w:space="0" w:color="666666"/>
              <w:bottom w:val="single" w:sz="6" w:space="0" w:color="666666"/>
              <w:right w:val="single" w:sz="6" w:space="0" w:color="666666"/>
            </w:tcBorders>
          </w:tcPr>
          <w:p w14:paraId="2FC1704A"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3DAFAF2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D1D411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¾</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6582DE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FE70457"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Fraction three-fourths</w:t>
            </w:r>
          </w:p>
          <w:p w14:paraId="1C9E414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Left-ALT-3</w:t>
            </w:r>
          </w:p>
        </w:tc>
        <w:tc>
          <w:tcPr>
            <w:tcW w:w="1965" w:type="dxa"/>
            <w:tcBorders>
              <w:top w:val="single" w:sz="6" w:space="0" w:color="666666"/>
              <w:left w:val="single" w:sz="6" w:space="0" w:color="666666"/>
              <w:bottom w:val="single" w:sz="6" w:space="0" w:color="666666"/>
              <w:right w:val="single" w:sz="6" w:space="0" w:color="666666"/>
            </w:tcBorders>
            <w:vAlign w:val="center"/>
          </w:tcPr>
          <w:p w14:paraId="7E3AA85D"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Ξ</w:t>
            </w:r>
          </w:p>
        </w:tc>
        <w:tc>
          <w:tcPr>
            <w:tcW w:w="1185" w:type="dxa"/>
            <w:tcBorders>
              <w:top w:val="single" w:sz="6" w:space="0" w:color="666666"/>
              <w:left w:val="single" w:sz="6" w:space="0" w:color="666666"/>
              <w:bottom w:val="single" w:sz="6" w:space="0" w:color="666666"/>
              <w:right w:val="single" w:sz="6" w:space="0" w:color="666666"/>
            </w:tcBorders>
            <w:vAlign w:val="center"/>
          </w:tcPr>
          <w:p w14:paraId="2B59EFBF"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XI</w:t>
            </w:r>
          </w:p>
        </w:tc>
        <w:tc>
          <w:tcPr>
            <w:tcW w:w="1260" w:type="dxa"/>
            <w:tcBorders>
              <w:top w:val="single" w:sz="6" w:space="0" w:color="666666"/>
              <w:left w:val="single" w:sz="6" w:space="0" w:color="666666"/>
              <w:bottom w:val="single" w:sz="6" w:space="0" w:color="666666"/>
              <w:right w:val="single" w:sz="6" w:space="0" w:color="666666"/>
            </w:tcBorders>
          </w:tcPr>
          <w:p w14:paraId="344F44E2" w14:textId="77777777" w:rsidR="00F150E7" w:rsidRPr="00D66B56" w:rsidRDefault="00F150E7" w:rsidP="00F150E7">
            <w:pPr>
              <w:spacing w:after="0" w:line="240" w:lineRule="auto"/>
              <w:rPr>
                <w:rFonts w:ascii="Verdana" w:eastAsia="Times New Roman" w:hAnsi="Verdana" w:cs="Tahoma"/>
                <w:sz w:val="18"/>
                <w:szCs w:val="18"/>
              </w:rPr>
            </w:pPr>
            <w:r>
              <w:rPr>
                <w:rFonts w:ascii="Verdana" w:eastAsia="Times New Roman" w:hAnsi="Verdana" w:cs="Tahoma"/>
                <w:sz w:val="18"/>
                <w:szCs w:val="18"/>
              </w:rPr>
              <w:t xml:space="preserve">Voiced </w:t>
            </w:r>
            <w:r w:rsidRPr="002D32E2">
              <w:rPr>
                <w:rFonts w:ascii="Leelawadee" w:eastAsia="Times New Roman" w:hAnsi="Leelawadee" w:cs="Leelawadee" w:hint="cs"/>
                <w:sz w:val="18"/>
                <w:szCs w:val="18"/>
              </w:rPr>
              <w:t>l</w:t>
            </w:r>
            <w:r>
              <w:rPr>
                <w:rFonts w:ascii="Verdana" w:eastAsia="Times New Roman" w:hAnsi="Verdana" w:cs="Tahoma"/>
                <w:sz w:val="18"/>
                <w:szCs w:val="18"/>
              </w:rPr>
              <w:t>abio-denta</w:t>
            </w:r>
            <w:r w:rsidRPr="00EC0AC1">
              <w:rPr>
                <w:rFonts w:ascii="Leelawadee" w:eastAsia="Times New Roman" w:hAnsi="Leelawadee" w:cs="Leelawadee" w:hint="cs"/>
                <w:sz w:val="18"/>
                <w:szCs w:val="18"/>
              </w:rPr>
              <w:t>l</w:t>
            </w:r>
            <w:r>
              <w:rPr>
                <w:rFonts w:ascii="Verdana" w:eastAsia="Times New Roman" w:hAnsi="Verdana" w:cs="Tahoma"/>
                <w:sz w:val="18"/>
                <w:szCs w:val="18"/>
              </w:rPr>
              <w:t xml:space="preserve"> tap/f</w:t>
            </w:r>
            <w:r w:rsidRPr="00EC0AC1">
              <w:rPr>
                <w:rFonts w:ascii="Leelawadee" w:eastAsia="Times New Roman" w:hAnsi="Leelawadee" w:cs="Leelawadee" w:hint="cs"/>
                <w:sz w:val="18"/>
                <w:szCs w:val="18"/>
              </w:rPr>
              <w:t>l</w:t>
            </w:r>
            <w:r>
              <w:rPr>
                <w:rFonts w:ascii="Verdana" w:eastAsia="Times New Roman" w:hAnsi="Verdana" w:cs="Tahoma"/>
                <w:sz w:val="18"/>
                <w:szCs w:val="18"/>
              </w:rPr>
              <w:t>ap</w:t>
            </w:r>
          </w:p>
        </w:tc>
        <w:tc>
          <w:tcPr>
            <w:tcW w:w="1440" w:type="dxa"/>
            <w:tcBorders>
              <w:top w:val="single" w:sz="6" w:space="0" w:color="666666"/>
              <w:left w:val="single" w:sz="6" w:space="0" w:color="666666"/>
              <w:bottom w:val="single" w:sz="6" w:space="0" w:color="666666"/>
              <w:right w:val="single" w:sz="6" w:space="0" w:color="666666"/>
            </w:tcBorders>
          </w:tcPr>
          <w:p w14:paraId="60126B6A"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0C57E4B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7DE54D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76A6DE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90681DE"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Inverted question mark</w:t>
            </w:r>
            <w:r>
              <w:rPr>
                <w:rFonts w:ascii="Verdana" w:eastAsia="Times New Roman" w:hAnsi="Verdana" w:cs="Times New Roman"/>
                <w:color w:val="847872"/>
                <w:sz w:val="18"/>
                <w:szCs w:val="18"/>
              </w:rPr>
              <w:t xml:space="preserve"> ~B</w:t>
            </w:r>
          </w:p>
          <w:p w14:paraId="69B10AC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Or right-ALT-?</w:t>
            </w:r>
          </w:p>
        </w:tc>
        <w:tc>
          <w:tcPr>
            <w:tcW w:w="1965" w:type="dxa"/>
            <w:tcBorders>
              <w:top w:val="single" w:sz="6" w:space="0" w:color="666666"/>
              <w:left w:val="single" w:sz="6" w:space="0" w:color="666666"/>
              <w:bottom w:val="single" w:sz="6" w:space="0" w:color="666666"/>
              <w:right w:val="single" w:sz="6" w:space="0" w:color="666666"/>
            </w:tcBorders>
            <w:vAlign w:val="center"/>
          </w:tcPr>
          <w:p w14:paraId="47F721B3"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Ο</w:t>
            </w:r>
          </w:p>
        </w:tc>
        <w:tc>
          <w:tcPr>
            <w:tcW w:w="1185" w:type="dxa"/>
            <w:tcBorders>
              <w:top w:val="single" w:sz="6" w:space="0" w:color="666666"/>
              <w:left w:val="single" w:sz="6" w:space="0" w:color="666666"/>
              <w:bottom w:val="single" w:sz="6" w:space="0" w:color="666666"/>
              <w:right w:val="single" w:sz="6" w:space="0" w:color="666666"/>
            </w:tcBorders>
            <w:vAlign w:val="center"/>
          </w:tcPr>
          <w:p w14:paraId="6ED4ACB6"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OMICRON</w:t>
            </w:r>
          </w:p>
        </w:tc>
        <w:tc>
          <w:tcPr>
            <w:tcW w:w="1260" w:type="dxa"/>
            <w:tcBorders>
              <w:top w:val="single" w:sz="6" w:space="0" w:color="666666"/>
              <w:left w:val="single" w:sz="6" w:space="0" w:color="666666"/>
              <w:bottom w:val="single" w:sz="6" w:space="0" w:color="666666"/>
              <w:right w:val="single" w:sz="6" w:space="0" w:color="666666"/>
            </w:tcBorders>
          </w:tcPr>
          <w:p w14:paraId="6FF2B66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ɮ</w:t>
            </w:r>
          </w:p>
        </w:tc>
        <w:tc>
          <w:tcPr>
            <w:tcW w:w="1440" w:type="dxa"/>
            <w:tcBorders>
              <w:top w:val="single" w:sz="6" w:space="0" w:color="666666"/>
              <w:left w:val="single" w:sz="6" w:space="0" w:color="666666"/>
              <w:bottom w:val="single" w:sz="6" w:space="0" w:color="666666"/>
              <w:right w:val="single" w:sz="6" w:space="0" w:color="666666"/>
            </w:tcBorders>
          </w:tcPr>
          <w:p w14:paraId="4D4C8A0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w:t>
            </w:r>
            <w:r w:rsidRPr="00EC0AC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veo</w:t>
            </w:r>
            <w:r w:rsidRPr="00EC0AC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ar </w:t>
            </w:r>
            <w:r w:rsidRPr="00EC0AC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atera</w:t>
            </w:r>
            <w:r w:rsidRPr="00EC0AC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fricative</w:t>
            </w:r>
          </w:p>
        </w:tc>
      </w:tr>
      <w:tr w:rsidR="00F150E7" w:rsidRPr="004C5283" w14:paraId="451A6A3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2EE26D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À</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55497D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952D500"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A, grave accent</w:t>
            </w:r>
          </w:p>
          <w:p w14:paraId="39C22110"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Left-ALT&amp;shift-A</w:t>
            </w:r>
            <w:proofErr w:type="spellEnd"/>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vAlign w:val="center"/>
          </w:tcPr>
          <w:p w14:paraId="677B4843"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Π</w:t>
            </w:r>
          </w:p>
        </w:tc>
        <w:tc>
          <w:tcPr>
            <w:tcW w:w="1185" w:type="dxa"/>
            <w:tcBorders>
              <w:top w:val="single" w:sz="6" w:space="0" w:color="666666"/>
              <w:left w:val="single" w:sz="6" w:space="0" w:color="666666"/>
              <w:bottom w:val="single" w:sz="6" w:space="0" w:color="666666"/>
              <w:right w:val="single" w:sz="6" w:space="0" w:color="666666"/>
            </w:tcBorders>
            <w:vAlign w:val="center"/>
          </w:tcPr>
          <w:p w14:paraId="7F90304A"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PI</w:t>
            </w:r>
          </w:p>
        </w:tc>
        <w:tc>
          <w:tcPr>
            <w:tcW w:w="1260" w:type="dxa"/>
            <w:tcBorders>
              <w:top w:val="single" w:sz="6" w:space="0" w:color="666666"/>
              <w:left w:val="single" w:sz="6" w:space="0" w:color="666666"/>
              <w:bottom w:val="single" w:sz="6" w:space="0" w:color="666666"/>
              <w:right w:val="single" w:sz="6" w:space="0" w:color="666666"/>
            </w:tcBorders>
          </w:tcPr>
          <w:p w14:paraId="5999940C"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Aspirated voiced P</w:t>
            </w:r>
          </w:p>
        </w:tc>
        <w:tc>
          <w:tcPr>
            <w:tcW w:w="1440" w:type="dxa"/>
            <w:tcBorders>
              <w:top w:val="single" w:sz="6" w:space="0" w:color="666666"/>
              <w:left w:val="single" w:sz="6" w:space="0" w:color="666666"/>
              <w:bottom w:val="single" w:sz="6" w:space="0" w:color="666666"/>
              <w:right w:val="single" w:sz="6" w:space="0" w:color="666666"/>
            </w:tcBorders>
          </w:tcPr>
          <w:p w14:paraId="73D1724A"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483B73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16A424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Á</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7CBC3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04E36F8"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A, acute accent</w:t>
            </w:r>
          </w:p>
          <w:p w14:paraId="139F9486"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Right-ALT&amp;shift-A</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6C1196A5" w14:textId="77777777" w:rsidR="00F150E7" w:rsidRDefault="00F150E7" w:rsidP="00F150E7">
            <w:pPr>
              <w:spacing w:after="0" w:line="240" w:lineRule="auto"/>
              <w:jc w:val="center"/>
              <w:rPr>
                <w:rFonts w:ascii="Tahoma" w:eastAsia="Times New Roman" w:hAnsi="Tahoma" w:cs="Tahoma"/>
                <w:b/>
                <w:bCs/>
                <w:sz w:val="17"/>
                <w:szCs w:val="17"/>
              </w:rPr>
            </w:pPr>
            <w:r w:rsidRPr="009A6764">
              <w:rPr>
                <w:rFonts w:ascii="Tahoma" w:eastAsia="Times New Roman" w:hAnsi="Tahoma" w:cs="Tahoma"/>
                <w:b/>
                <w:bCs/>
                <w:sz w:val="17"/>
                <w:szCs w:val="17"/>
              </w:rPr>
              <w:t>Ρ</w:t>
            </w:r>
          </w:p>
          <w:p w14:paraId="79CD1A18" w14:textId="77777777" w:rsidR="00F150E7" w:rsidRPr="009A6764" w:rsidRDefault="00F150E7" w:rsidP="00F150E7">
            <w:pPr>
              <w:spacing w:after="0" w:line="240" w:lineRule="auto"/>
              <w:jc w:val="center"/>
              <w:rPr>
                <w:rFonts w:ascii="Tahoma" w:eastAsia="Times New Roman" w:hAnsi="Tahoma" w:cs="Tahoma"/>
                <w:sz w:val="17"/>
                <w:szCs w:val="17"/>
              </w:rPr>
            </w:pPr>
          </w:p>
        </w:tc>
        <w:tc>
          <w:tcPr>
            <w:tcW w:w="1185" w:type="dxa"/>
            <w:tcBorders>
              <w:top w:val="single" w:sz="6" w:space="0" w:color="666666"/>
              <w:left w:val="single" w:sz="6" w:space="0" w:color="666666"/>
              <w:bottom w:val="single" w:sz="6" w:space="0" w:color="666666"/>
              <w:right w:val="single" w:sz="6" w:space="0" w:color="666666"/>
            </w:tcBorders>
            <w:vAlign w:val="center"/>
          </w:tcPr>
          <w:p w14:paraId="4C6F091F"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RHO</w:t>
            </w:r>
          </w:p>
        </w:tc>
        <w:tc>
          <w:tcPr>
            <w:tcW w:w="1260" w:type="dxa"/>
            <w:tcBorders>
              <w:top w:val="single" w:sz="6" w:space="0" w:color="666666"/>
              <w:left w:val="single" w:sz="6" w:space="0" w:color="666666"/>
              <w:bottom w:val="single" w:sz="6" w:space="0" w:color="666666"/>
              <w:right w:val="single" w:sz="6" w:space="0" w:color="666666"/>
            </w:tcBorders>
          </w:tcPr>
          <w:p w14:paraId="5ABDD495"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ʁ</w:t>
            </w:r>
            <w:r>
              <w:rPr>
                <w:rFonts w:ascii="Verdana" w:eastAsia="MS Mincho" w:hAnsi="Verdana" w:cs="MS Mincho"/>
                <w:sz w:val="18"/>
                <w:szCs w:val="18"/>
              </w:rPr>
              <w:t xml:space="preserve"> Uvu</w:t>
            </w:r>
            <w:r w:rsidRPr="00EC0AC1">
              <w:rPr>
                <w:rFonts w:ascii="Leelawadee" w:eastAsia="MS Mincho" w:hAnsi="Leelawadee" w:cs="Leelawadee" w:hint="cs"/>
                <w:sz w:val="18"/>
                <w:szCs w:val="18"/>
              </w:rPr>
              <w:t>l</w:t>
            </w:r>
            <w:r>
              <w:rPr>
                <w:rFonts w:ascii="Verdana" w:eastAsia="MS Mincho" w:hAnsi="Verdana" w:cs="MS Mincho"/>
                <w:sz w:val="18"/>
                <w:szCs w:val="18"/>
              </w:rPr>
              <w:t>ar voiced fricative</w:t>
            </w:r>
          </w:p>
        </w:tc>
        <w:tc>
          <w:tcPr>
            <w:tcW w:w="1440" w:type="dxa"/>
            <w:tcBorders>
              <w:top w:val="single" w:sz="6" w:space="0" w:color="666666"/>
              <w:left w:val="single" w:sz="6" w:space="0" w:color="666666"/>
              <w:bottom w:val="single" w:sz="6" w:space="0" w:color="666666"/>
              <w:right w:val="single" w:sz="6" w:space="0" w:color="666666"/>
            </w:tcBorders>
          </w:tcPr>
          <w:p w14:paraId="3F914EAA"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5AB15AE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C194CB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Â</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1A0F31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69B187E"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A, circumf</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ex accent</w:t>
            </w:r>
          </w:p>
          <w:p w14:paraId="170770C5"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right-ALT&amp;</w:t>
            </w:r>
            <w:r w:rsidRPr="00EC0AC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eftshift-A</w:t>
            </w:r>
            <w:proofErr w:type="spellEnd"/>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vAlign w:val="center"/>
          </w:tcPr>
          <w:p w14:paraId="137DE4A0"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Σ</w:t>
            </w:r>
          </w:p>
        </w:tc>
        <w:tc>
          <w:tcPr>
            <w:tcW w:w="1185" w:type="dxa"/>
            <w:tcBorders>
              <w:top w:val="single" w:sz="6" w:space="0" w:color="666666"/>
              <w:left w:val="single" w:sz="6" w:space="0" w:color="666666"/>
              <w:bottom w:val="single" w:sz="6" w:space="0" w:color="666666"/>
              <w:right w:val="single" w:sz="6" w:space="0" w:color="666666"/>
            </w:tcBorders>
            <w:vAlign w:val="center"/>
          </w:tcPr>
          <w:p w14:paraId="5FB8844C"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SIGMA</w:t>
            </w:r>
          </w:p>
        </w:tc>
        <w:tc>
          <w:tcPr>
            <w:tcW w:w="1260" w:type="dxa"/>
            <w:tcBorders>
              <w:top w:val="single" w:sz="6" w:space="0" w:color="666666"/>
              <w:left w:val="single" w:sz="6" w:space="0" w:color="666666"/>
              <w:bottom w:val="single" w:sz="6" w:space="0" w:color="666666"/>
              <w:right w:val="single" w:sz="6" w:space="0" w:color="666666"/>
            </w:tcBorders>
          </w:tcPr>
          <w:p w14:paraId="44B83DF6"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ɣ</w:t>
            </w:r>
            <w:r>
              <w:rPr>
                <w:rFonts w:ascii="Tahoma" w:eastAsia="Times New Roman" w:hAnsi="Tahoma" w:cs="Tahoma"/>
                <w:sz w:val="17"/>
                <w:szCs w:val="17"/>
              </w:rPr>
              <w:t xml:space="preserve"> Voiced ve</w:t>
            </w:r>
            <w:r w:rsidRPr="00EC0AC1">
              <w:rPr>
                <w:rFonts w:ascii="Leelawadee" w:eastAsia="Times New Roman" w:hAnsi="Leelawadee" w:cs="Leelawadee" w:hint="cs"/>
                <w:sz w:val="17"/>
                <w:szCs w:val="17"/>
              </w:rPr>
              <w:t>l</w:t>
            </w:r>
            <w:r>
              <w:rPr>
                <w:rFonts w:ascii="Tahoma" w:eastAsia="Times New Roman" w:hAnsi="Tahoma" w:cs="Tahoma"/>
                <w:sz w:val="17"/>
                <w:szCs w:val="17"/>
              </w:rPr>
              <w:t>ar fricative</w:t>
            </w:r>
          </w:p>
        </w:tc>
        <w:tc>
          <w:tcPr>
            <w:tcW w:w="1440" w:type="dxa"/>
            <w:tcBorders>
              <w:top w:val="single" w:sz="6" w:space="0" w:color="666666"/>
              <w:left w:val="single" w:sz="6" w:space="0" w:color="666666"/>
              <w:bottom w:val="single" w:sz="6" w:space="0" w:color="666666"/>
              <w:right w:val="single" w:sz="6" w:space="0" w:color="666666"/>
            </w:tcBorders>
          </w:tcPr>
          <w:p w14:paraId="6B2DE4D9"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3BBAF1B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0F95CB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Ã</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966713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A11D5D8"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A, ti</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de</w:t>
            </w:r>
          </w:p>
          <w:p w14:paraId="2945A646"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sidRPr="00EC0AC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eft-ALT&amp;rightshift-A</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700886FF"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Τ</w:t>
            </w:r>
          </w:p>
        </w:tc>
        <w:tc>
          <w:tcPr>
            <w:tcW w:w="1185" w:type="dxa"/>
            <w:tcBorders>
              <w:top w:val="single" w:sz="6" w:space="0" w:color="666666"/>
              <w:left w:val="single" w:sz="6" w:space="0" w:color="666666"/>
              <w:bottom w:val="single" w:sz="6" w:space="0" w:color="666666"/>
              <w:right w:val="single" w:sz="6" w:space="0" w:color="666666"/>
            </w:tcBorders>
            <w:vAlign w:val="center"/>
          </w:tcPr>
          <w:p w14:paraId="122FCDFD"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TAU</w:t>
            </w:r>
          </w:p>
        </w:tc>
        <w:tc>
          <w:tcPr>
            <w:tcW w:w="1260" w:type="dxa"/>
            <w:tcBorders>
              <w:top w:val="single" w:sz="6" w:space="0" w:color="666666"/>
              <w:left w:val="single" w:sz="6" w:space="0" w:color="666666"/>
              <w:bottom w:val="single" w:sz="6" w:space="0" w:color="666666"/>
              <w:right w:val="single" w:sz="6" w:space="0" w:color="666666"/>
            </w:tcBorders>
          </w:tcPr>
          <w:p w14:paraId="4EFE255F" w14:textId="77777777" w:rsidR="00F150E7" w:rsidRPr="00D2477F" w:rsidRDefault="00F150E7" w:rsidP="00F150E7">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ɖ</w:t>
            </w:r>
            <w:r>
              <w:rPr>
                <w:rFonts w:ascii="Verdana" w:eastAsia="MS Mincho" w:hAnsi="Verdana" w:cs="MS Mincho"/>
                <w:sz w:val="18"/>
                <w:szCs w:val="18"/>
              </w:rPr>
              <w:t xml:space="preserve"> voiced retrof</w:t>
            </w:r>
            <w:r w:rsidRPr="00EC0AC1">
              <w:rPr>
                <w:rFonts w:ascii="Leelawadee" w:eastAsia="MS Mincho" w:hAnsi="Leelawadee" w:cs="Leelawadee" w:hint="cs"/>
                <w:sz w:val="18"/>
                <w:szCs w:val="18"/>
              </w:rPr>
              <w:t>l</w:t>
            </w:r>
            <w:r>
              <w:rPr>
                <w:rFonts w:ascii="Verdana" w:eastAsia="MS Mincho" w:hAnsi="Verdana" w:cs="MS Mincho"/>
                <w:sz w:val="18"/>
                <w:szCs w:val="18"/>
              </w:rPr>
              <w:t>ex p</w:t>
            </w:r>
            <w:r w:rsidRPr="00EC0AC1">
              <w:rPr>
                <w:rFonts w:ascii="Leelawadee" w:eastAsia="MS Mincho" w:hAnsi="Leelawadee" w:cs="Leelawadee" w:hint="cs"/>
                <w:sz w:val="18"/>
                <w:szCs w:val="18"/>
              </w:rPr>
              <w:t>l</w:t>
            </w:r>
            <w:r>
              <w:rPr>
                <w:rFonts w:ascii="Verdana" w:eastAsia="MS Mincho" w:hAnsi="Verdana" w:cs="MS Mincho"/>
                <w:sz w:val="18"/>
                <w:szCs w:val="18"/>
              </w:rPr>
              <w:t>osive</w:t>
            </w:r>
          </w:p>
        </w:tc>
        <w:tc>
          <w:tcPr>
            <w:tcW w:w="1440" w:type="dxa"/>
            <w:tcBorders>
              <w:top w:val="single" w:sz="6" w:space="0" w:color="666666"/>
              <w:left w:val="single" w:sz="6" w:space="0" w:color="666666"/>
              <w:bottom w:val="single" w:sz="6" w:space="0" w:color="666666"/>
              <w:right w:val="single" w:sz="6" w:space="0" w:color="666666"/>
            </w:tcBorders>
          </w:tcPr>
          <w:p w14:paraId="06EC8BC6"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6B7DCBCF"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DD8AC1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Ä</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C4EAC5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135A7F3"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A, dieresis or um</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mark</w:t>
            </w:r>
            <w:r>
              <w:rPr>
                <w:rFonts w:ascii="Verdana" w:eastAsia="Times New Roman" w:hAnsi="Verdana" w:cs="Times New Roman"/>
                <w:color w:val="847872"/>
                <w:sz w:val="18"/>
                <w:szCs w:val="18"/>
              </w:rPr>
              <w:t>.</w:t>
            </w:r>
          </w:p>
          <w:p w14:paraId="0278C6CF"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Left&amp;right-ALT-A</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6E6FA92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Υ</w:t>
            </w:r>
          </w:p>
        </w:tc>
        <w:tc>
          <w:tcPr>
            <w:tcW w:w="1185" w:type="dxa"/>
            <w:tcBorders>
              <w:top w:val="single" w:sz="6" w:space="0" w:color="666666"/>
              <w:left w:val="single" w:sz="6" w:space="0" w:color="666666"/>
              <w:bottom w:val="single" w:sz="6" w:space="0" w:color="666666"/>
              <w:right w:val="single" w:sz="6" w:space="0" w:color="666666"/>
            </w:tcBorders>
            <w:vAlign w:val="center"/>
          </w:tcPr>
          <w:p w14:paraId="4CB8F3C0"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w:t>
            </w:r>
          </w:p>
        </w:tc>
        <w:tc>
          <w:tcPr>
            <w:tcW w:w="1260" w:type="dxa"/>
            <w:tcBorders>
              <w:top w:val="single" w:sz="6" w:space="0" w:color="666666"/>
              <w:left w:val="single" w:sz="6" w:space="0" w:color="666666"/>
              <w:bottom w:val="single" w:sz="6" w:space="0" w:color="666666"/>
              <w:right w:val="single" w:sz="6" w:space="0" w:color="666666"/>
            </w:tcBorders>
          </w:tcPr>
          <w:p w14:paraId="6E6BEF47" w14:textId="77777777" w:rsidR="00F150E7" w:rsidRDefault="00F150E7" w:rsidP="00F150E7">
            <w:pPr>
              <w:spacing w:after="0" w:line="240" w:lineRule="auto"/>
              <w:rPr>
                <w:rFonts w:ascii="MS Mincho" w:eastAsia="MS Mincho" w:hAnsi="MS Mincho" w:cs="MS Mincho"/>
                <w:sz w:val="36"/>
                <w:szCs w:val="36"/>
              </w:rPr>
            </w:pPr>
            <w:r w:rsidRPr="007E3057">
              <w:rPr>
                <w:rFonts w:ascii="Times New Roman" w:eastAsia="Arial Unicode MS" w:hAnsi="Times New Roman" w:cs="Times New Roman"/>
                <w:color w:val="000000"/>
                <w:sz w:val="24"/>
                <w:szCs w:val="24"/>
              </w:rPr>
              <w:t>boot</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bu</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t</w:t>
            </w:r>
            <w:proofErr w:type="spellEnd"/>
            <w:r w:rsidRPr="007E3057">
              <w:rPr>
                <w:rFonts w:ascii="Times New Roman" w:eastAsia="Times New Roman" w:hAnsi="Times New Roman" w:cs="Times New Roman"/>
                <w:sz w:val="24"/>
                <w:szCs w:val="24"/>
              </w:rPr>
              <w:t>/</w:t>
            </w:r>
          </w:p>
          <w:p w14:paraId="3DC77187"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275B0FE7"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3949F1F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400BB8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Å</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B28446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2D5DD85"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A, ring</w:t>
            </w:r>
          </w:p>
          <w:p w14:paraId="319FFB94"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right-ALT&amp;shift+</w:t>
            </w:r>
            <w:r w:rsidRPr="00EC0AC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eftshift-A</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61832272"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Φ</w:t>
            </w:r>
          </w:p>
        </w:tc>
        <w:tc>
          <w:tcPr>
            <w:tcW w:w="1185" w:type="dxa"/>
            <w:tcBorders>
              <w:top w:val="single" w:sz="6" w:space="0" w:color="666666"/>
              <w:left w:val="single" w:sz="6" w:space="0" w:color="666666"/>
              <w:bottom w:val="single" w:sz="6" w:space="0" w:color="666666"/>
              <w:right w:val="single" w:sz="6" w:space="0" w:color="666666"/>
            </w:tcBorders>
            <w:vAlign w:val="center"/>
          </w:tcPr>
          <w:p w14:paraId="7ECD6CC4"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PHI</w:t>
            </w:r>
          </w:p>
        </w:tc>
        <w:tc>
          <w:tcPr>
            <w:tcW w:w="1260" w:type="dxa"/>
            <w:tcBorders>
              <w:top w:val="single" w:sz="6" w:space="0" w:color="666666"/>
              <w:left w:val="single" w:sz="6" w:space="0" w:color="666666"/>
              <w:bottom w:val="single" w:sz="6" w:space="0" w:color="666666"/>
              <w:right w:val="single" w:sz="6" w:space="0" w:color="666666"/>
            </w:tcBorders>
          </w:tcPr>
          <w:p w14:paraId="29D296FD"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MS Mincho" w:eastAsia="MS Mincho" w:hAnsi="MS Mincho" w:cs="MS Mincho"/>
                <w:sz w:val="36"/>
                <w:szCs w:val="36"/>
              </w:rPr>
              <w:t>ɸ</w:t>
            </w:r>
            <w:r>
              <w:rPr>
                <w:rFonts w:ascii="Tahoma" w:eastAsia="Times New Roman" w:hAnsi="Tahoma" w:cs="Tahoma"/>
                <w:sz w:val="17"/>
                <w:szCs w:val="17"/>
              </w:rPr>
              <w:t xml:space="preserve">  voice</w:t>
            </w:r>
            <w:r w:rsidRPr="00EC0AC1">
              <w:rPr>
                <w:rFonts w:ascii="Leelawadee" w:eastAsia="Times New Roman" w:hAnsi="Leelawadee" w:cs="Leelawadee" w:hint="cs"/>
                <w:sz w:val="17"/>
                <w:szCs w:val="17"/>
              </w:rPr>
              <w:t>l</w:t>
            </w:r>
            <w:r>
              <w:rPr>
                <w:rFonts w:ascii="Tahoma" w:eastAsia="Times New Roman" w:hAnsi="Tahoma" w:cs="Tahoma"/>
                <w:sz w:val="17"/>
                <w:szCs w:val="17"/>
              </w:rPr>
              <w:t>ess</w:t>
            </w:r>
            <w:proofErr w:type="gramEnd"/>
            <w:r>
              <w:rPr>
                <w:rFonts w:ascii="Tahoma" w:eastAsia="Times New Roman" w:hAnsi="Tahoma" w:cs="Tahoma"/>
                <w:sz w:val="17"/>
                <w:szCs w:val="17"/>
              </w:rPr>
              <w:t xml:space="preserve"> bi</w:t>
            </w:r>
            <w:r w:rsidRPr="00EC0AC1">
              <w:rPr>
                <w:rFonts w:ascii="Leelawadee" w:eastAsia="Times New Roman" w:hAnsi="Leelawadee" w:cs="Leelawadee" w:hint="cs"/>
                <w:sz w:val="17"/>
                <w:szCs w:val="17"/>
              </w:rPr>
              <w:t>l</w:t>
            </w:r>
            <w:r>
              <w:rPr>
                <w:rFonts w:ascii="Tahoma" w:eastAsia="Times New Roman" w:hAnsi="Tahoma" w:cs="Tahoma"/>
                <w:sz w:val="17"/>
                <w:szCs w:val="17"/>
              </w:rPr>
              <w:t>abia</w:t>
            </w:r>
            <w:r w:rsidRPr="00EC0AC1">
              <w:rPr>
                <w:rFonts w:ascii="Leelawadee" w:eastAsia="Times New Roman" w:hAnsi="Leelawadee" w:cs="Leelawadee" w:hint="cs"/>
                <w:sz w:val="17"/>
                <w:szCs w:val="17"/>
              </w:rPr>
              <w:t>l</w:t>
            </w:r>
            <w:r>
              <w:rPr>
                <w:rFonts w:ascii="Tahoma" w:eastAsia="Times New Roman" w:hAnsi="Tahoma" w:cs="Tahoma"/>
                <w:sz w:val="17"/>
                <w:szCs w:val="17"/>
              </w:rPr>
              <w:t xml:space="preserve"> fricative</w:t>
            </w:r>
          </w:p>
        </w:tc>
        <w:tc>
          <w:tcPr>
            <w:tcW w:w="1440" w:type="dxa"/>
            <w:tcBorders>
              <w:top w:val="single" w:sz="6" w:space="0" w:color="666666"/>
              <w:left w:val="single" w:sz="6" w:space="0" w:color="666666"/>
              <w:bottom w:val="single" w:sz="6" w:space="0" w:color="666666"/>
              <w:right w:val="single" w:sz="6" w:space="0" w:color="666666"/>
            </w:tcBorders>
          </w:tcPr>
          <w:p w14:paraId="0EF71E16"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19FFE38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4D508A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Æ</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BBA63D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894C8CF"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AE diphthong (</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igature)</w:t>
            </w:r>
          </w:p>
          <w:p w14:paraId="1EE86C4B"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sidRPr="00EC0AC1">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eft-ALT&amp;shift+rightshift-A</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558F2A79"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Χ</w:t>
            </w:r>
          </w:p>
        </w:tc>
        <w:tc>
          <w:tcPr>
            <w:tcW w:w="1185" w:type="dxa"/>
            <w:tcBorders>
              <w:top w:val="single" w:sz="6" w:space="0" w:color="666666"/>
              <w:left w:val="single" w:sz="6" w:space="0" w:color="666666"/>
              <w:bottom w:val="single" w:sz="6" w:space="0" w:color="666666"/>
              <w:right w:val="single" w:sz="6" w:space="0" w:color="666666"/>
            </w:tcBorders>
            <w:vAlign w:val="center"/>
          </w:tcPr>
          <w:p w14:paraId="705D4AC2"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CHI</w:t>
            </w:r>
          </w:p>
        </w:tc>
        <w:tc>
          <w:tcPr>
            <w:tcW w:w="1260" w:type="dxa"/>
            <w:tcBorders>
              <w:top w:val="single" w:sz="6" w:space="0" w:color="666666"/>
              <w:left w:val="single" w:sz="6" w:space="0" w:color="666666"/>
              <w:bottom w:val="single" w:sz="6" w:space="0" w:color="666666"/>
              <w:right w:val="single" w:sz="6" w:space="0" w:color="666666"/>
            </w:tcBorders>
          </w:tcPr>
          <w:p w14:paraId="4609D668"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Doulos SIL" w:eastAsia="Arial Unicode MS" w:hAnsi="Doulos SIL" w:cs="Arial Unicode MS"/>
                <w:sz w:val="36"/>
                <w:szCs w:val="36"/>
              </w:rPr>
              <w:t>χ</w:t>
            </w:r>
            <w:r>
              <w:rPr>
                <w:rFonts w:ascii="Tahoma" w:eastAsia="Times New Roman" w:hAnsi="Tahoma" w:cs="Tahoma"/>
                <w:sz w:val="17"/>
                <w:szCs w:val="17"/>
              </w:rPr>
              <w:t xml:space="preserve">  Voice</w:t>
            </w:r>
            <w:r w:rsidRPr="00EC0AC1">
              <w:rPr>
                <w:rFonts w:ascii="Leelawadee" w:eastAsia="Times New Roman" w:hAnsi="Leelawadee" w:cs="Leelawadee" w:hint="cs"/>
                <w:sz w:val="17"/>
                <w:szCs w:val="17"/>
              </w:rPr>
              <w:t>l</w:t>
            </w:r>
            <w:r>
              <w:rPr>
                <w:rFonts w:ascii="Tahoma" w:eastAsia="Times New Roman" w:hAnsi="Tahoma" w:cs="Tahoma"/>
                <w:sz w:val="17"/>
                <w:szCs w:val="17"/>
              </w:rPr>
              <w:t>ess</w:t>
            </w:r>
            <w:proofErr w:type="gramEnd"/>
            <w:r>
              <w:rPr>
                <w:rFonts w:ascii="Tahoma" w:eastAsia="Times New Roman" w:hAnsi="Tahoma" w:cs="Tahoma"/>
                <w:sz w:val="17"/>
                <w:szCs w:val="17"/>
              </w:rPr>
              <w:t xml:space="preserve"> uvu</w:t>
            </w:r>
            <w:r w:rsidRPr="00EC0AC1">
              <w:rPr>
                <w:rFonts w:ascii="Leelawadee" w:eastAsia="Times New Roman" w:hAnsi="Leelawadee" w:cs="Leelawadee" w:hint="cs"/>
                <w:sz w:val="17"/>
                <w:szCs w:val="17"/>
              </w:rPr>
              <w:t>l</w:t>
            </w:r>
            <w:r>
              <w:rPr>
                <w:rFonts w:ascii="Tahoma" w:eastAsia="Times New Roman" w:hAnsi="Tahoma" w:cs="Tahoma"/>
                <w:sz w:val="17"/>
                <w:szCs w:val="17"/>
              </w:rPr>
              <w:t>ar fricative</w:t>
            </w:r>
          </w:p>
        </w:tc>
        <w:tc>
          <w:tcPr>
            <w:tcW w:w="1440" w:type="dxa"/>
            <w:tcBorders>
              <w:top w:val="single" w:sz="6" w:space="0" w:color="666666"/>
              <w:left w:val="single" w:sz="6" w:space="0" w:color="666666"/>
              <w:bottom w:val="single" w:sz="6" w:space="0" w:color="666666"/>
              <w:right w:val="single" w:sz="6" w:space="0" w:color="666666"/>
            </w:tcBorders>
          </w:tcPr>
          <w:p w14:paraId="02733D36"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F1B9EB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8C8CAF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Ç</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A1F98E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&amp;#199;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938FB8E"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C, cedi</w:t>
            </w:r>
            <w:r w:rsidRPr="00EC0AC1">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a</w:t>
            </w:r>
          </w:p>
          <w:p w14:paraId="2A174E2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Left-ALT-C</w:t>
            </w:r>
          </w:p>
        </w:tc>
        <w:tc>
          <w:tcPr>
            <w:tcW w:w="1965" w:type="dxa"/>
            <w:tcBorders>
              <w:top w:val="single" w:sz="6" w:space="0" w:color="666666"/>
              <w:left w:val="single" w:sz="6" w:space="0" w:color="666666"/>
              <w:bottom w:val="single" w:sz="6" w:space="0" w:color="666666"/>
              <w:right w:val="single" w:sz="6" w:space="0" w:color="666666"/>
            </w:tcBorders>
            <w:vAlign w:val="center"/>
          </w:tcPr>
          <w:p w14:paraId="5B1EFB26"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Ψ</w:t>
            </w:r>
          </w:p>
        </w:tc>
        <w:tc>
          <w:tcPr>
            <w:tcW w:w="1185" w:type="dxa"/>
            <w:tcBorders>
              <w:top w:val="single" w:sz="6" w:space="0" w:color="666666"/>
              <w:left w:val="single" w:sz="6" w:space="0" w:color="666666"/>
              <w:bottom w:val="single" w:sz="6" w:space="0" w:color="666666"/>
              <w:right w:val="single" w:sz="6" w:space="0" w:color="666666"/>
            </w:tcBorders>
            <w:vAlign w:val="center"/>
          </w:tcPr>
          <w:p w14:paraId="4E95C2BC"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PSI</w:t>
            </w:r>
          </w:p>
        </w:tc>
        <w:tc>
          <w:tcPr>
            <w:tcW w:w="1260" w:type="dxa"/>
            <w:tcBorders>
              <w:top w:val="single" w:sz="6" w:space="0" w:color="666666"/>
              <w:left w:val="single" w:sz="6" w:space="0" w:color="666666"/>
              <w:bottom w:val="single" w:sz="6" w:space="0" w:color="666666"/>
              <w:right w:val="single" w:sz="6" w:space="0" w:color="666666"/>
            </w:tcBorders>
          </w:tcPr>
          <w:p w14:paraId="625C8FA5"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ʂ</w:t>
            </w:r>
            <w:r>
              <w:rPr>
                <w:rFonts w:ascii="MS Mincho" w:eastAsia="MS Mincho" w:hAnsi="MS Mincho" w:cs="MS Mincho"/>
                <w:sz w:val="36"/>
                <w:szCs w:val="36"/>
              </w:rPr>
              <w:t xml:space="preserve"> </w:t>
            </w:r>
            <w:r>
              <w:rPr>
                <w:rFonts w:ascii="MS Mincho" w:eastAsia="MS Mincho" w:hAnsi="MS Mincho" w:cs="MS Mincho"/>
                <w:sz w:val="18"/>
                <w:szCs w:val="18"/>
              </w:rPr>
              <w:t>voice</w:t>
            </w:r>
            <w:r w:rsidRPr="00EC0AC1">
              <w:rPr>
                <w:rFonts w:ascii="BIZ UDPGothic" w:eastAsia="BIZ UDPGothic" w:hAnsi="BIZ UDPGothic" w:cs="MS Mincho"/>
                <w:sz w:val="18"/>
                <w:szCs w:val="18"/>
              </w:rPr>
              <w:t>l</w:t>
            </w:r>
            <w:r>
              <w:rPr>
                <w:rFonts w:ascii="MS Mincho" w:eastAsia="MS Mincho" w:hAnsi="MS Mincho" w:cs="MS Mincho"/>
                <w:sz w:val="18"/>
                <w:szCs w:val="18"/>
              </w:rPr>
              <w:t>ess retrof</w:t>
            </w:r>
            <w:r w:rsidRPr="00EC0AC1">
              <w:rPr>
                <w:rFonts w:ascii="BIZ UDPGothic" w:eastAsia="BIZ UDPGothic" w:hAnsi="BIZ UDPGothic" w:cs="MS Mincho"/>
                <w:sz w:val="18"/>
                <w:szCs w:val="18"/>
              </w:rPr>
              <w:t>l</w:t>
            </w:r>
            <w:r>
              <w:rPr>
                <w:rFonts w:ascii="MS Mincho" w:eastAsia="MS Mincho" w:hAnsi="MS Mincho" w:cs="MS Mincho"/>
                <w:sz w:val="18"/>
                <w:szCs w:val="18"/>
              </w:rPr>
              <w:t>ex fricative</w:t>
            </w:r>
          </w:p>
        </w:tc>
        <w:tc>
          <w:tcPr>
            <w:tcW w:w="1440" w:type="dxa"/>
            <w:tcBorders>
              <w:top w:val="single" w:sz="6" w:space="0" w:color="666666"/>
              <w:left w:val="single" w:sz="6" w:space="0" w:color="666666"/>
              <w:bottom w:val="single" w:sz="6" w:space="0" w:color="666666"/>
              <w:right w:val="single" w:sz="6" w:space="0" w:color="666666"/>
            </w:tcBorders>
          </w:tcPr>
          <w:p w14:paraId="13FF959F"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674E129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1A4EE4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È</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F5525A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0926330"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E, grave accent</w:t>
            </w:r>
          </w:p>
          <w:p w14:paraId="6AF41B6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Left-ALT-E </w:t>
            </w:r>
          </w:p>
        </w:tc>
        <w:tc>
          <w:tcPr>
            <w:tcW w:w="1965" w:type="dxa"/>
            <w:tcBorders>
              <w:top w:val="single" w:sz="6" w:space="0" w:color="666666"/>
              <w:left w:val="single" w:sz="6" w:space="0" w:color="666666"/>
              <w:bottom w:val="single" w:sz="6" w:space="0" w:color="666666"/>
              <w:right w:val="single" w:sz="6" w:space="0" w:color="666666"/>
            </w:tcBorders>
            <w:vAlign w:val="center"/>
          </w:tcPr>
          <w:p w14:paraId="31CB2424"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Ω</w:t>
            </w:r>
          </w:p>
        </w:tc>
        <w:tc>
          <w:tcPr>
            <w:tcW w:w="1185" w:type="dxa"/>
            <w:tcBorders>
              <w:top w:val="single" w:sz="6" w:space="0" w:color="666666"/>
              <w:left w:val="single" w:sz="6" w:space="0" w:color="666666"/>
              <w:bottom w:val="single" w:sz="6" w:space="0" w:color="666666"/>
              <w:right w:val="single" w:sz="6" w:space="0" w:color="666666"/>
            </w:tcBorders>
            <w:vAlign w:val="center"/>
          </w:tcPr>
          <w:p w14:paraId="59365311"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OMEGA</w:t>
            </w:r>
          </w:p>
        </w:tc>
        <w:tc>
          <w:tcPr>
            <w:tcW w:w="1260" w:type="dxa"/>
            <w:tcBorders>
              <w:top w:val="single" w:sz="6" w:space="0" w:color="666666"/>
              <w:left w:val="single" w:sz="6" w:space="0" w:color="666666"/>
              <w:bottom w:val="single" w:sz="6" w:space="0" w:color="666666"/>
              <w:right w:val="single" w:sz="6" w:space="0" w:color="666666"/>
            </w:tcBorders>
          </w:tcPr>
          <w:p w14:paraId="141D92CA" w14:textId="77777777" w:rsidR="00F150E7" w:rsidRPr="009A6764" w:rsidRDefault="00F150E7" w:rsidP="00F150E7">
            <w:pPr>
              <w:spacing w:after="0" w:line="240" w:lineRule="auto"/>
              <w:rPr>
                <w:rFonts w:ascii="Tahoma" w:eastAsia="Times New Roman" w:hAnsi="Tahoma" w:cs="Tahoma"/>
                <w:sz w:val="17"/>
                <w:szCs w:val="17"/>
              </w:rPr>
            </w:pPr>
            <w:proofErr w:type="gramStart"/>
            <w:r w:rsidRPr="00D86C7C">
              <w:rPr>
                <w:rFonts w:ascii="Arial Unicode MS" w:eastAsia="Arial Unicode MS" w:hAnsi="Arial Unicode MS" w:cs="Arial Unicode MS"/>
                <w:sz w:val="32"/>
                <w:szCs w:val="32"/>
              </w:rPr>
              <w:t>ɜ</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bird</w:t>
            </w:r>
            <w:proofErr w:type="gramEnd"/>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w:t>
            </w:r>
            <w:r w:rsidRPr="007E3057">
              <w:rPr>
                <w:rFonts w:ascii="Arial Unicode MS" w:eastAsia="Arial Unicode MS" w:hAnsi="Arial Unicode MS" w:cs="Arial Unicode MS"/>
                <w:sz w:val="24"/>
                <w:szCs w:val="24"/>
              </w:rPr>
              <w:t>ɜː</w:t>
            </w:r>
            <w:r w:rsidRPr="007E3057">
              <w:rPr>
                <w:rFonts w:ascii="Times New Roman" w:eastAsia="Times New Roman" w:hAnsi="Times New Roman" w:cs="Times New Roman"/>
                <w:sz w:val="24"/>
                <w:szCs w:val="24"/>
              </w:rPr>
              <w:t>d</w:t>
            </w:r>
            <w:proofErr w:type="spellEnd"/>
            <w:r w:rsidRPr="007E3057">
              <w:rPr>
                <w:rFonts w:ascii="Times New Roman" w:eastAsia="Times New Roman" w:hAnsi="Times New Roman" w:cs="Times New Roman"/>
                <w:sz w:val="24"/>
                <w:szCs w:val="24"/>
              </w:rPr>
              <w:t>/</w:t>
            </w:r>
          </w:p>
        </w:tc>
        <w:tc>
          <w:tcPr>
            <w:tcW w:w="1440" w:type="dxa"/>
            <w:tcBorders>
              <w:top w:val="single" w:sz="6" w:space="0" w:color="666666"/>
              <w:left w:val="single" w:sz="6" w:space="0" w:color="666666"/>
              <w:bottom w:val="single" w:sz="6" w:space="0" w:color="666666"/>
              <w:right w:val="single" w:sz="6" w:space="0" w:color="666666"/>
            </w:tcBorders>
          </w:tcPr>
          <w:p w14:paraId="4D94FA2B"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1C3A394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92C3C4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É</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111D26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3C09181"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EC0AC1">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E, acute accent</w:t>
            </w:r>
          </w:p>
          <w:p w14:paraId="1D9AD99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Right-ALT-E</w:t>
            </w:r>
          </w:p>
        </w:tc>
        <w:tc>
          <w:tcPr>
            <w:tcW w:w="1965" w:type="dxa"/>
            <w:tcBorders>
              <w:top w:val="single" w:sz="6" w:space="0" w:color="666666"/>
              <w:left w:val="single" w:sz="6" w:space="0" w:color="666666"/>
              <w:bottom w:val="single" w:sz="6" w:space="0" w:color="666666"/>
              <w:right w:val="single" w:sz="6" w:space="0" w:color="666666"/>
            </w:tcBorders>
            <w:vAlign w:val="center"/>
          </w:tcPr>
          <w:p w14:paraId="589ADDAF"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Ϊ</w:t>
            </w:r>
          </w:p>
        </w:tc>
        <w:tc>
          <w:tcPr>
            <w:tcW w:w="1185" w:type="dxa"/>
            <w:tcBorders>
              <w:top w:val="single" w:sz="6" w:space="0" w:color="666666"/>
              <w:left w:val="single" w:sz="6" w:space="0" w:color="666666"/>
              <w:bottom w:val="single" w:sz="6" w:space="0" w:color="666666"/>
              <w:right w:val="single" w:sz="6" w:space="0" w:color="666666"/>
            </w:tcBorders>
            <w:vAlign w:val="center"/>
          </w:tcPr>
          <w:p w14:paraId="48375C43"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 WITH DIALYTIKA</w:t>
            </w:r>
          </w:p>
        </w:tc>
        <w:tc>
          <w:tcPr>
            <w:tcW w:w="1260" w:type="dxa"/>
            <w:tcBorders>
              <w:top w:val="single" w:sz="6" w:space="0" w:color="666666"/>
              <w:left w:val="single" w:sz="6" w:space="0" w:color="666666"/>
              <w:bottom w:val="single" w:sz="6" w:space="0" w:color="666666"/>
              <w:right w:val="single" w:sz="6" w:space="0" w:color="666666"/>
            </w:tcBorders>
          </w:tcPr>
          <w:p w14:paraId="0EDB607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ʡ</w:t>
            </w:r>
          </w:p>
        </w:tc>
        <w:tc>
          <w:tcPr>
            <w:tcW w:w="1440" w:type="dxa"/>
            <w:tcBorders>
              <w:top w:val="single" w:sz="6" w:space="0" w:color="666666"/>
              <w:left w:val="single" w:sz="6" w:space="0" w:color="666666"/>
              <w:bottom w:val="single" w:sz="6" w:space="0" w:color="666666"/>
              <w:right w:val="single" w:sz="6" w:space="0" w:color="666666"/>
            </w:tcBorders>
          </w:tcPr>
          <w:p w14:paraId="110F8A5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Epig</w:t>
            </w:r>
            <w:r w:rsidRPr="00AE05F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otta</w:t>
            </w:r>
            <w:r w:rsidRPr="00AE05F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 xml:space="preserve"> p</w:t>
            </w:r>
            <w:r w:rsidRPr="00AE05F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osive</w:t>
            </w:r>
          </w:p>
        </w:tc>
      </w:tr>
      <w:tr w:rsidR="00F150E7" w:rsidRPr="004C5283" w14:paraId="68EAD44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0B3B88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Ê</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9B9D55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939AE4A"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AE05F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E, circumf</w:t>
            </w:r>
            <w:r w:rsidRPr="00AE05F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ex accent</w:t>
            </w:r>
          </w:p>
          <w:p w14:paraId="74E029C1"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Right-ALT&amp;</w:t>
            </w:r>
            <w:r w:rsidRPr="00AE05F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eftshift-E</w:t>
            </w:r>
            <w:proofErr w:type="spellEnd"/>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vAlign w:val="center"/>
          </w:tcPr>
          <w:p w14:paraId="56AEC39A"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Ϋ</w:t>
            </w:r>
          </w:p>
        </w:tc>
        <w:tc>
          <w:tcPr>
            <w:tcW w:w="1185" w:type="dxa"/>
            <w:tcBorders>
              <w:top w:val="single" w:sz="6" w:space="0" w:color="666666"/>
              <w:left w:val="single" w:sz="6" w:space="0" w:color="666666"/>
              <w:bottom w:val="single" w:sz="6" w:space="0" w:color="666666"/>
              <w:right w:val="single" w:sz="6" w:space="0" w:color="666666"/>
            </w:tcBorders>
            <w:vAlign w:val="center"/>
          </w:tcPr>
          <w:p w14:paraId="0992D9C5"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 WITH DIALYTIKA</w:t>
            </w:r>
          </w:p>
        </w:tc>
        <w:tc>
          <w:tcPr>
            <w:tcW w:w="1260" w:type="dxa"/>
            <w:tcBorders>
              <w:top w:val="single" w:sz="6" w:space="0" w:color="666666"/>
              <w:left w:val="single" w:sz="6" w:space="0" w:color="666666"/>
              <w:bottom w:val="single" w:sz="6" w:space="0" w:color="666666"/>
              <w:right w:val="single" w:sz="6" w:space="0" w:color="666666"/>
            </w:tcBorders>
          </w:tcPr>
          <w:p w14:paraId="61B9007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ɥ</w:t>
            </w:r>
          </w:p>
        </w:tc>
        <w:tc>
          <w:tcPr>
            <w:tcW w:w="1440" w:type="dxa"/>
            <w:tcBorders>
              <w:top w:val="single" w:sz="6" w:space="0" w:color="666666"/>
              <w:left w:val="single" w:sz="6" w:space="0" w:color="666666"/>
              <w:bottom w:val="single" w:sz="6" w:space="0" w:color="666666"/>
              <w:right w:val="single" w:sz="6" w:space="0" w:color="666666"/>
            </w:tcBorders>
          </w:tcPr>
          <w:p w14:paraId="1154451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 xml:space="preserve">Voiced </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abia</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-pa</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ata</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 xml:space="preserve"> approximant</w:t>
            </w:r>
          </w:p>
        </w:tc>
      </w:tr>
      <w:tr w:rsidR="00F150E7" w:rsidRPr="004C5283" w14:paraId="0FCE402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3DF651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Ë</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C36ECE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22ABB1F"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AE05F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E, dieresis or um</w:t>
            </w:r>
            <w:r w:rsidRPr="00AE05F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mark</w:t>
            </w:r>
          </w:p>
          <w:p w14:paraId="1C597B71"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Left&amp;right-ALT-E</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2FE15619"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ά</w:t>
            </w:r>
          </w:p>
        </w:tc>
        <w:tc>
          <w:tcPr>
            <w:tcW w:w="1185" w:type="dxa"/>
            <w:tcBorders>
              <w:top w:val="single" w:sz="6" w:space="0" w:color="666666"/>
              <w:left w:val="single" w:sz="6" w:space="0" w:color="666666"/>
              <w:bottom w:val="single" w:sz="6" w:space="0" w:color="666666"/>
              <w:right w:val="single" w:sz="6" w:space="0" w:color="666666"/>
            </w:tcBorders>
            <w:vAlign w:val="center"/>
          </w:tcPr>
          <w:p w14:paraId="72B0D1D3"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ALPHA WITH TONOS</w:t>
            </w:r>
          </w:p>
        </w:tc>
        <w:tc>
          <w:tcPr>
            <w:tcW w:w="1260" w:type="dxa"/>
            <w:tcBorders>
              <w:top w:val="single" w:sz="6" w:space="0" w:color="666666"/>
              <w:left w:val="single" w:sz="6" w:space="0" w:color="666666"/>
              <w:bottom w:val="single" w:sz="6" w:space="0" w:color="666666"/>
              <w:right w:val="single" w:sz="6" w:space="0" w:color="666666"/>
            </w:tcBorders>
          </w:tcPr>
          <w:p w14:paraId="046E763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ʑ</w:t>
            </w:r>
          </w:p>
        </w:tc>
        <w:tc>
          <w:tcPr>
            <w:tcW w:w="1440" w:type="dxa"/>
            <w:tcBorders>
              <w:top w:val="single" w:sz="6" w:space="0" w:color="666666"/>
              <w:left w:val="single" w:sz="6" w:space="0" w:color="666666"/>
              <w:bottom w:val="single" w:sz="6" w:space="0" w:color="666666"/>
              <w:right w:val="single" w:sz="6" w:space="0" w:color="666666"/>
            </w:tcBorders>
          </w:tcPr>
          <w:p w14:paraId="1CB967C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V</w:t>
            </w:r>
            <w:r w:rsidRPr="00EF7F97">
              <w:rPr>
                <w:rFonts w:ascii="Arial Unicode MS" w:eastAsia="Arial Unicode MS" w:hAnsi="Arial Unicode MS" w:cs="Arial Unicode MS" w:hint="eastAsia"/>
                <w:sz w:val="18"/>
                <w:szCs w:val="18"/>
              </w:rPr>
              <w:t xml:space="preserve">oiced </w:t>
            </w:r>
            <w:r w:rsidRPr="00EF7F97">
              <w:rPr>
                <w:rFonts w:ascii="Arial Unicode MS" w:eastAsia="Arial Unicode MS" w:hAnsi="Arial Unicode MS" w:cs="Arial Unicode MS" w:hint="eastAsia"/>
                <w:sz w:val="18"/>
                <w:szCs w:val="18"/>
              </w:rPr>
              <w:br/>
              <w:t>a</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veo</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o-pa</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ata</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 xml:space="preserve"> fricative</w:t>
            </w:r>
          </w:p>
        </w:tc>
      </w:tr>
      <w:tr w:rsidR="00F150E7" w:rsidRPr="004C5283" w14:paraId="67A4405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680580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Ì</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4BF184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2126988"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AE05F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I, grave accent</w:t>
            </w:r>
          </w:p>
          <w:p w14:paraId="376739C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Left-ALT-I</w:t>
            </w:r>
          </w:p>
        </w:tc>
        <w:tc>
          <w:tcPr>
            <w:tcW w:w="1965" w:type="dxa"/>
            <w:tcBorders>
              <w:top w:val="single" w:sz="6" w:space="0" w:color="666666"/>
              <w:left w:val="single" w:sz="6" w:space="0" w:color="666666"/>
              <w:bottom w:val="single" w:sz="6" w:space="0" w:color="666666"/>
              <w:right w:val="single" w:sz="6" w:space="0" w:color="666666"/>
            </w:tcBorders>
            <w:vAlign w:val="center"/>
          </w:tcPr>
          <w:p w14:paraId="0E2184E8"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έ</w:t>
            </w:r>
          </w:p>
        </w:tc>
        <w:tc>
          <w:tcPr>
            <w:tcW w:w="1185" w:type="dxa"/>
            <w:tcBorders>
              <w:top w:val="single" w:sz="6" w:space="0" w:color="666666"/>
              <w:left w:val="single" w:sz="6" w:space="0" w:color="666666"/>
              <w:bottom w:val="single" w:sz="6" w:space="0" w:color="666666"/>
              <w:right w:val="single" w:sz="6" w:space="0" w:color="666666"/>
            </w:tcBorders>
            <w:vAlign w:val="center"/>
          </w:tcPr>
          <w:p w14:paraId="36F46F6E"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EPSILON WITH TONOS</w:t>
            </w:r>
          </w:p>
        </w:tc>
        <w:tc>
          <w:tcPr>
            <w:tcW w:w="1260" w:type="dxa"/>
            <w:tcBorders>
              <w:top w:val="single" w:sz="6" w:space="0" w:color="666666"/>
              <w:left w:val="single" w:sz="6" w:space="0" w:color="666666"/>
              <w:bottom w:val="single" w:sz="6" w:space="0" w:color="666666"/>
              <w:right w:val="single" w:sz="6" w:space="0" w:color="666666"/>
            </w:tcBorders>
          </w:tcPr>
          <w:p w14:paraId="5A639CC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ʢ</w:t>
            </w:r>
          </w:p>
        </w:tc>
        <w:tc>
          <w:tcPr>
            <w:tcW w:w="1440" w:type="dxa"/>
            <w:tcBorders>
              <w:top w:val="single" w:sz="6" w:space="0" w:color="666666"/>
              <w:left w:val="single" w:sz="6" w:space="0" w:color="666666"/>
              <w:bottom w:val="single" w:sz="6" w:space="0" w:color="666666"/>
              <w:right w:val="single" w:sz="6" w:space="0" w:color="666666"/>
            </w:tcBorders>
          </w:tcPr>
          <w:p w14:paraId="3A83A6D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 xml:space="preserve">voiced </w:t>
            </w:r>
            <w:r w:rsidRPr="00EF7F97">
              <w:rPr>
                <w:rFonts w:ascii="Arial Unicode MS" w:eastAsia="Arial Unicode MS" w:hAnsi="Arial Unicode MS" w:cs="Arial Unicode MS" w:hint="eastAsia"/>
                <w:sz w:val="18"/>
                <w:szCs w:val="18"/>
              </w:rPr>
              <w:br/>
              <w:t>epig</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otta</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 xml:space="preserve"> fricative</w:t>
            </w:r>
          </w:p>
        </w:tc>
      </w:tr>
      <w:tr w:rsidR="00F150E7" w:rsidRPr="004C5283" w14:paraId="3CEBCD3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3448F2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Í</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834FE0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401F5C2"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AE05F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I, acute accent</w:t>
            </w:r>
          </w:p>
          <w:p w14:paraId="1A3DFB8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Right-ALT-I</w:t>
            </w:r>
          </w:p>
        </w:tc>
        <w:tc>
          <w:tcPr>
            <w:tcW w:w="1965" w:type="dxa"/>
            <w:tcBorders>
              <w:top w:val="single" w:sz="6" w:space="0" w:color="666666"/>
              <w:left w:val="single" w:sz="6" w:space="0" w:color="666666"/>
              <w:bottom w:val="single" w:sz="6" w:space="0" w:color="666666"/>
              <w:right w:val="single" w:sz="6" w:space="0" w:color="666666"/>
            </w:tcBorders>
            <w:vAlign w:val="center"/>
          </w:tcPr>
          <w:p w14:paraId="56E83586"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ή</w:t>
            </w:r>
          </w:p>
        </w:tc>
        <w:tc>
          <w:tcPr>
            <w:tcW w:w="1185" w:type="dxa"/>
            <w:tcBorders>
              <w:top w:val="single" w:sz="6" w:space="0" w:color="666666"/>
              <w:left w:val="single" w:sz="6" w:space="0" w:color="666666"/>
              <w:bottom w:val="single" w:sz="6" w:space="0" w:color="666666"/>
              <w:right w:val="single" w:sz="6" w:space="0" w:color="666666"/>
            </w:tcBorders>
            <w:vAlign w:val="center"/>
          </w:tcPr>
          <w:p w14:paraId="255A45B3"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ETA WITH TONOS</w:t>
            </w:r>
          </w:p>
        </w:tc>
        <w:tc>
          <w:tcPr>
            <w:tcW w:w="1260" w:type="dxa"/>
            <w:tcBorders>
              <w:top w:val="single" w:sz="6" w:space="0" w:color="666666"/>
              <w:left w:val="single" w:sz="6" w:space="0" w:color="666666"/>
              <w:bottom w:val="single" w:sz="6" w:space="0" w:color="666666"/>
              <w:right w:val="single" w:sz="6" w:space="0" w:color="666666"/>
            </w:tcBorders>
          </w:tcPr>
          <w:p w14:paraId="1330ACB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ɧ</w:t>
            </w:r>
          </w:p>
        </w:tc>
        <w:tc>
          <w:tcPr>
            <w:tcW w:w="1440" w:type="dxa"/>
            <w:tcBorders>
              <w:top w:val="single" w:sz="6" w:space="0" w:color="666666"/>
              <w:left w:val="single" w:sz="6" w:space="0" w:color="666666"/>
              <w:bottom w:val="single" w:sz="6" w:space="0" w:color="666666"/>
              <w:right w:val="single" w:sz="6" w:space="0" w:color="666666"/>
            </w:tcBorders>
          </w:tcPr>
          <w:p w14:paraId="4D5E7CE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simu</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 xml:space="preserve">taneous </w:t>
            </w:r>
            <w:r w:rsidRPr="00EF7F97">
              <w:rPr>
                <w:rFonts w:ascii="Doulos SIL" w:eastAsia="Arial Unicode MS" w:hAnsi="Doulos SIL" w:cs="Arial Unicode MS"/>
                <w:sz w:val="36"/>
                <w:szCs w:val="36"/>
              </w:rPr>
              <w:t>x</w:t>
            </w:r>
            <w:r w:rsidRPr="00EF7F97">
              <w:rPr>
                <w:rFonts w:ascii="Arial Unicode MS" w:eastAsia="Arial Unicode MS" w:hAnsi="Arial Unicode MS" w:cs="Arial Unicode MS" w:hint="eastAsia"/>
                <w:sz w:val="18"/>
                <w:szCs w:val="18"/>
              </w:rPr>
              <w:t xml:space="preserve"> and </w:t>
            </w:r>
            <w:r w:rsidRPr="00EF7F97">
              <w:rPr>
                <w:rFonts w:ascii="MS Mincho" w:eastAsia="MS Mincho" w:hAnsi="MS Mincho" w:cs="MS Mincho"/>
                <w:sz w:val="36"/>
                <w:szCs w:val="36"/>
              </w:rPr>
              <w:t>ʃ</w:t>
            </w:r>
          </w:p>
        </w:tc>
      </w:tr>
      <w:tr w:rsidR="00F150E7" w:rsidRPr="004C5283" w14:paraId="064F23B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D2CA28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Î</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462FB7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454E9F5"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AE05F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I, circumf</w:t>
            </w:r>
            <w:r w:rsidRPr="00AE05F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ex accent</w:t>
            </w:r>
          </w:p>
          <w:p w14:paraId="18A00FA2"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Right-ALT&amp;</w:t>
            </w:r>
            <w:r w:rsidRPr="00AE05F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eftshift-I</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4F847319"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ί</w:t>
            </w:r>
          </w:p>
        </w:tc>
        <w:tc>
          <w:tcPr>
            <w:tcW w:w="1185" w:type="dxa"/>
            <w:tcBorders>
              <w:top w:val="single" w:sz="6" w:space="0" w:color="666666"/>
              <w:left w:val="single" w:sz="6" w:space="0" w:color="666666"/>
              <w:bottom w:val="single" w:sz="6" w:space="0" w:color="666666"/>
              <w:right w:val="single" w:sz="6" w:space="0" w:color="666666"/>
            </w:tcBorders>
            <w:vAlign w:val="center"/>
          </w:tcPr>
          <w:p w14:paraId="2740573B"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TONOS</w:t>
            </w:r>
          </w:p>
        </w:tc>
        <w:tc>
          <w:tcPr>
            <w:tcW w:w="1260" w:type="dxa"/>
            <w:tcBorders>
              <w:top w:val="single" w:sz="6" w:space="0" w:color="666666"/>
              <w:left w:val="single" w:sz="6" w:space="0" w:color="666666"/>
              <w:bottom w:val="single" w:sz="6" w:space="0" w:color="666666"/>
              <w:right w:val="single" w:sz="6" w:space="0" w:color="666666"/>
            </w:tcBorders>
          </w:tcPr>
          <w:p w14:paraId="6A5F416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ɕ</w:t>
            </w:r>
          </w:p>
        </w:tc>
        <w:tc>
          <w:tcPr>
            <w:tcW w:w="1440" w:type="dxa"/>
            <w:tcBorders>
              <w:top w:val="single" w:sz="6" w:space="0" w:color="666666"/>
              <w:left w:val="single" w:sz="6" w:space="0" w:color="666666"/>
              <w:bottom w:val="single" w:sz="6" w:space="0" w:color="666666"/>
              <w:right w:val="single" w:sz="6" w:space="0" w:color="666666"/>
            </w:tcBorders>
          </w:tcPr>
          <w:p w14:paraId="635D1DD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Voice</w:t>
            </w:r>
            <w:r w:rsidRPr="00AE05FB">
              <w:rPr>
                <w:rFonts w:ascii="BIZ UDPGothic" w:eastAsia="BIZ UDPGothic" w:hAnsi="BIZ UDPGothic" w:cs="Arial Unicode MS" w:hint="eastAsia"/>
                <w:sz w:val="18"/>
                <w:szCs w:val="18"/>
              </w:rPr>
              <w:t>l</w:t>
            </w:r>
            <w:r>
              <w:rPr>
                <w:rFonts w:ascii="Arial Unicode MS" w:eastAsia="Arial Unicode MS" w:hAnsi="Arial Unicode MS" w:cs="Arial Unicode MS" w:hint="eastAsia"/>
                <w:sz w:val="18"/>
                <w:szCs w:val="18"/>
              </w:rPr>
              <w:t xml:space="preserve">ess </w:t>
            </w:r>
            <w:r w:rsidRPr="00EF7F97">
              <w:rPr>
                <w:rFonts w:ascii="Arial Unicode MS" w:eastAsia="Arial Unicode MS" w:hAnsi="Arial Unicode MS" w:cs="Arial Unicode MS" w:hint="eastAsia"/>
                <w:sz w:val="18"/>
                <w:szCs w:val="18"/>
              </w:rPr>
              <w:br/>
              <w:t>a</w:t>
            </w:r>
            <w:r w:rsidRPr="00AE05F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veo</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o-pa</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ata</w:t>
            </w:r>
            <w:r w:rsidRPr="00AE05FB">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 xml:space="preserve"> fricative</w:t>
            </w:r>
          </w:p>
        </w:tc>
      </w:tr>
      <w:tr w:rsidR="00F150E7" w:rsidRPr="004C5283" w14:paraId="50553C6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518FB9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Ï</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A77C15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F41145F"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I, dieresis or um</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mark</w:t>
            </w:r>
          </w:p>
          <w:p w14:paraId="2EB784B0"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Left&amp;right-ALT-I</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516A174C"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ΰ</w:t>
            </w:r>
          </w:p>
        </w:tc>
        <w:tc>
          <w:tcPr>
            <w:tcW w:w="1185" w:type="dxa"/>
            <w:tcBorders>
              <w:top w:val="single" w:sz="6" w:space="0" w:color="666666"/>
              <w:left w:val="single" w:sz="6" w:space="0" w:color="666666"/>
              <w:bottom w:val="single" w:sz="6" w:space="0" w:color="666666"/>
              <w:right w:val="single" w:sz="6" w:space="0" w:color="666666"/>
            </w:tcBorders>
            <w:vAlign w:val="center"/>
          </w:tcPr>
          <w:p w14:paraId="6E0CA3C3"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DIALYTIKA AND TONOS</w:t>
            </w:r>
          </w:p>
        </w:tc>
        <w:tc>
          <w:tcPr>
            <w:tcW w:w="1260" w:type="dxa"/>
            <w:tcBorders>
              <w:top w:val="single" w:sz="6" w:space="0" w:color="666666"/>
              <w:left w:val="single" w:sz="6" w:space="0" w:color="666666"/>
              <w:bottom w:val="single" w:sz="6" w:space="0" w:color="666666"/>
              <w:right w:val="single" w:sz="6" w:space="0" w:color="666666"/>
            </w:tcBorders>
          </w:tcPr>
          <w:p w14:paraId="75F351E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ʑ</w:t>
            </w:r>
          </w:p>
        </w:tc>
        <w:tc>
          <w:tcPr>
            <w:tcW w:w="1440" w:type="dxa"/>
            <w:tcBorders>
              <w:top w:val="single" w:sz="6" w:space="0" w:color="666666"/>
              <w:left w:val="single" w:sz="6" w:space="0" w:color="666666"/>
              <w:bottom w:val="single" w:sz="6" w:space="0" w:color="666666"/>
              <w:right w:val="single" w:sz="6" w:space="0" w:color="666666"/>
            </w:tcBorders>
          </w:tcPr>
          <w:p w14:paraId="129A9BB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V</w:t>
            </w:r>
            <w:r w:rsidRPr="00EF7F97">
              <w:rPr>
                <w:rFonts w:ascii="Arial Unicode MS" w:eastAsia="Arial Unicode MS" w:hAnsi="Arial Unicode MS" w:cs="Arial Unicode MS" w:hint="eastAsia"/>
                <w:sz w:val="18"/>
                <w:szCs w:val="18"/>
              </w:rPr>
              <w:t xml:space="preserve">oiced </w:t>
            </w:r>
            <w:r w:rsidRPr="00EF7F97">
              <w:rPr>
                <w:rFonts w:ascii="Arial Unicode MS" w:eastAsia="Arial Unicode MS" w:hAnsi="Arial Unicode MS" w:cs="Arial Unicode MS" w:hint="eastAsia"/>
                <w:sz w:val="18"/>
                <w:szCs w:val="18"/>
              </w:rPr>
              <w:br/>
              <w:t>a</w:t>
            </w:r>
            <w:r w:rsidRPr="00606579">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veo</w:t>
            </w:r>
            <w:r w:rsidRPr="00606579">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o-pa</w:t>
            </w:r>
            <w:r w:rsidRPr="00606579">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ata</w:t>
            </w:r>
            <w:r w:rsidRPr="00606579">
              <w:rPr>
                <w:rFonts w:ascii="BIZ UDPGothic" w:eastAsia="BIZ UDPGothic" w:hAnsi="BIZ UDPGothic" w:cs="Arial Unicode MS" w:hint="eastAsia"/>
                <w:sz w:val="18"/>
                <w:szCs w:val="18"/>
              </w:rPr>
              <w:t>l</w:t>
            </w:r>
            <w:r w:rsidRPr="00EF7F97">
              <w:rPr>
                <w:rFonts w:ascii="Arial Unicode MS" w:eastAsia="Arial Unicode MS" w:hAnsi="Arial Unicode MS" w:cs="Arial Unicode MS" w:hint="eastAsia"/>
                <w:sz w:val="18"/>
                <w:szCs w:val="18"/>
              </w:rPr>
              <w:t xml:space="preserve"> fricative</w:t>
            </w:r>
          </w:p>
        </w:tc>
      </w:tr>
      <w:tr w:rsidR="00F150E7" w:rsidRPr="004C5283" w14:paraId="70D4BD5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0FB5C1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Ð</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607BC6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1D4DA73"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Eth, Ice</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andic</w:t>
            </w:r>
          </w:p>
          <w:p w14:paraId="7DCD257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ESC </w:t>
            </w:r>
            <w:r w:rsidRPr="0060657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eft-ALT-D</w:t>
            </w:r>
          </w:p>
        </w:tc>
        <w:tc>
          <w:tcPr>
            <w:tcW w:w="1965" w:type="dxa"/>
            <w:tcBorders>
              <w:top w:val="single" w:sz="6" w:space="0" w:color="666666"/>
              <w:left w:val="single" w:sz="6" w:space="0" w:color="666666"/>
              <w:bottom w:val="single" w:sz="6" w:space="0" w:color="666666"/>
              <w:right w:val="single" w:sz="6" w:space="0" w:color="666666"/>
            </w:tcBorders>
            <w:vAlign w:val="center"/>
          </w:tcPr>
          <w:p w14:paraId="4222850B"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α</w:t>
            </w:r>
          </w:p>
        </w:tc>
        <w:tc>
          <w:tcPr>
            <w:tcW w:w="1185" w:type="dxa"/>
            <w:tcBorders>
              <w:top w:val="single" w:sz="6" w:space="0" w:color="666666"/>
              <w:left w:val="single" w:sz="6" w:space="0" w:color="666666"/>
              <w:bottom w:val="single" w:sz="6" w:space="0" w:color="666666"/>
              <w:right w:val="single" w:sz="6" w:space="0" w:color="666666"/>
            </w:tcBorders>
            <w:vAlign w:val="center"/>
          </w:tcPr>
          <w:p w14:paraId="4156CFF0"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ALPHA</w:t>
            </w:r>
          </w:p>
        </w:tc>
        <w:tc>
          <w:tcPr>
            <w:tcW w:w="1260" w:type="dxa"/>
            <w:tcBorders>
              <w:top w:val="single" w:sz="6" w:space="0" w:color="666666"/>
              <w:left w:val="single" w:sz="6" w:space="0" w:color="666666"/>
              <w:bottom w:val="single" w:sz="6" w:space="0" w:color="666666"/>
              <w:right w:val="single" w:sz="6" w:space="0" w:color="666666"/>
            </w:tcBorders>
          </w:tcPr>
          <w:p w14:paraId="3A73F4F7" w14:textId="77777777" w:rsidR="00F150E7" w:rsidRPr="00AA21EF" w:rsidRDefault="00F150E7" w:rsidP="00F150E7">
            <w:pPr>
              <w:spacing w:after="0" w:line="240" w:lineRule="auto"/>
              <w:rPr>
                <w:rFonts w:ascii="Verdana" w:eastAsia="Times New Roman" w:hAnsi="Verdana" w:cs="Tahoma"/>
                <w:sz w:val="18"/>
                <w:szCs w:val="18"/>
              </w:rPr>
            </w:pPr>
            <w:r w:rsidRPr="007E3057">
              <w:rPr>
                <w:rFonts w:ascii="Arial Unicode MS" w:eastAsia="Arial Unicode MS" w:hAnsi="Arial Unicode MS" w:cs="Arial Unicode MS"/>
                <w:sz w:val="72"/>
              </w:rPr>
              <w:t>ɑː</w:t>
            </w:r>
            <w:r w:rsidRPr="007E3057">
              <w:rPr>
                <w:rFonts w:ascii="Times New Roman" w:eastAsia="Arial Unicode MS" w:hAnsi="Times New Roman" w:cs="Times New Roman"/>
                <w:color w:val="000000"/>
                <w:sz w:val="24"/>
                <w:szCs w:val="24"/>
              </w:rPr>
              <w:t xml:space="preserve"> </w:t>
            </w:r>
            <w:proofErr w:type="gramStart"/>
            <w:r w:rsidRPr="007E3057">
              <w:rPr>
                <w:rFonts w:ascii="Times New Roman" w:eastAsia="Arial Unicode MS" w:hAnsi="Times New Roman" w:cs="Times New Roman"/>
                <w:color w:val="000000"/>
                <w:sz w:val="24"/>
                <w:szCs w:val="24"/>
              </w:rPr>
              <w:t>car</w:t>
            </w:r>
            <w:r w:rsidRPr="007E3057">
              <w:rPr>
                <w:rFonts w:ascii="Times New Roman" w:eastAsia="Times New Roman" w:hAnsi="Times New Roman" w:cs="Times New Roman"/>
                <w:sz w:val="24"/>
                <w:szCs w:val="24"/>
              </w:rPr>
              <w:t>  /</w:t>
            </w:r>
            <w:proofErr w:type="gramEnd"/>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c</w:t>
            </w:r>
            <w:r w:rsidRPr="007E3057">
              <w:rPr>
                <w:rFonts w:ascii="Arial Unicode MS" w:eastAsia="Arial Unicode MS" w:hAnsi="Arial Unicode MS" w:cs="Arial Unicode MS"/>
                <w:sz w:val="20"/>
              </w:rPr>
              <w:t>ɑ</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r</w:t>
            </w:r>
            <w:proofErr w:type="spellEnd"/>
            <w:r w:rsidRPr="007E3057">
              <w:rPr>
                <w:rFonts w:ascii="Times New Roman" w:eastAsia="Times New Roman" w:hAnsi="Times New Roman" w:cs="Times New Roman"/>
                <w:sz w:val="24"/>
                <w:szCs w:val="24"/>
              </w:rPr>
              <w:t>/</w:t>
            </w:r>
          </w:p>
        </w:tc>
        <w:tc>
          <w:tcPr>
            <w:tcW w:w="1440" w:type="dxa"/>
            <w:tcBorders>
              <w:top w:val="single" w:sz="6" w:space="0" w:color="666666"/>
              <w:left w:val="single" w:sz="6" w:space="0" w:color="666666"/>
              <w:bottom w:val="single" w:sz="6" w:space="0" w:color="666666"/>
              <w:right w:val="single" w:sz="6" w:space="0" w:color="666666"/>
            </w:tcBorders>
          </w:tcPr>
          <w:p w14:paraId="0D898C36"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570E975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C70CEF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Ñ</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EC1505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&amp;#209;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9332B29"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N, ti</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de</w:t>
            </w:r>
          </w:p>
          <w:p w14:paraId="1B0BA7ED"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Left-ALT&amp;rightshift-N</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2935F562"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β</w:t>
            </w:r>
          </w:p>
        </w:tc>
        <w:tc>
          <w:tcPr>
            <w:tcW w:w="1185" w:type="dxa"/>
            <w:tcBorders>
              <w:top w:val="single" w:sz="6" w:space="0" w:color="666666"/>
              <w:left w:val="single" w:sz="6" w:space="0" w:color="666666"/>
              <w:bottom w:val="single" w:sz="6" w:space="0" w:color="666666"/>
              <w:right w:val="single" w:sz="6" w:space="0" w:color="666666"/>
            </w:tcBorders>
            <w:vAlign w:val="center"/>
          </w:tcPr>
          <w:p w14:paraId="1613729E"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BETA</w:t>
            </w:r>
          </w:p>
        </w:tc>
        <w:tc>
          <w:tcPr>
            <w:tcW w:w="1260" w:type="dxa"/>
            <w:tcBorders>
              <w:top w:val="single" w:sz="6" w:space="0" w:color="666666"/>
              <w:left w:val="single" w:sz="6" w:space="0" w:color="666666"/>
              <w:bottom w:val="single" w:sz="6" w:space="0" w:color="666666"/>
              <w:right w:val="single" w:sz="6" w:space="0" w:color="666666"/>
            </w:tcBorders>
          </w:tcPr>
          <w:p w14:paraId="0320CBDA"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Doulos SIL" w:eastAsia="Arial Unicode MS" w:hAnsi="Doulos SIL" w:cs="Arial Unicode MS"/>
                <w:sz w:val="36"/>
                <w:szCs w:val="36"/>
              </w:rPr>
              <w:t>β</w:t>
            </w:r>
            <w:r>
              <w:rPr>
                <w:rFonts w:ascii="Tahoma" w:eastAsia="Times New Roman" w:hAnsi="Tahoma" w:cs="Tahoma"/>
                <w:sz w:val="17"/>
                <w:szCs w:val="17"/>
              </w:rPr>
              <w:t xml:space="preserve">  Voiced</w:t>
            </w:r>
            <w:proofErr w:type="gramEnd"/>
            <w:r>
              <w:rPr>
                <w:rFonts w:ascii="Tahoma" w:eastAsia="Times New Roman" w:hAnsi="Tahoma" w:cs="Tahoma"/>
                <w:sz w:val="17"/>
                <w:szCs w:val="17"/>
              </w:rPr>
              <w:t xml:space="preserve"> bi</w:t>
            </w:r>
            <w:r w:rsidRPr="00606579">
              <w:rPr>
                <w:rFonts w:ascii="Leelawadee" w:eastAsia="Times New Roman" w:hAnsi="Leelawadee" w:cs="Leelawadee" w:hint="cs"/>
                <w:sz w:val="17"/>
                <w:szCs w:val="17"/>
              </w:rPr>
              <w:t>l</w:t>
            </w:r>
            <w:r>
              <w:rPr>
                <w:rFonts w:ascii="Tahoma" w:eastAsia="Times New Roman" w:hAnsi="Tahoma" w:cs="Tahoma"/>
                <w:sz w:val="17"/>
                <w:szCs w:val="17"/>
              </w:rPr>
              <w:t>abia</w:t>
            </w:r>
            <w:r w:rsidRPr="00606579">
              <w:rPr>
                <w:rFonts w:ascii="Leelawadee" w:eastAsia="Times New Roman" w:hAnsi="Leelawadee" w:cs="Leelawadee" w:hint="cs"/>
                <w:sz w:val="17"/>
                <w:szCs w:val="17"/>
              </w:rPr>
              <w:t>l</w:t>
            </w:r>
            <w:r>
              <w:rPr>
                <w:rFonts w:ascii="Tahoma" w:eastAsia="Times New Roman" w:hAnsi="Tahoma" w:cs="Tahoma"/>
                <w:sz w:val="17"/>
                <w:szCs w:val="17"/>
              </w:rPr>
              <w:t xml:space="preserve"> fricative</w:t>
            </w:r>
          </w:p>
        </w:tc>
        <w:tc>
          <w:tcPr>
            <w:tcW w:w="1440" w:type="dxa"/>
            <w:tcBorders>
              <w:top w:val="single" w:sz="6" w:space="0" w:color="666666"/>
              <w:left w:val="single" w:sz="6" w:space="0" w:color="666666"/>
              <w:bottom w:val="single" w:sz="6" w:space="0" w:color="666666"/>
              <w:right w:val="single" w:sz="6" w:space="0" w:color="666666"/>
            </w:tcBorders>
          </w:tcPr>
          <w:p w14:paraId="1C39235E" w14:textId="77777777" w:rsidR="00F150E7" w:rsidRPr="009A6764" w:rsidRDefault="00F150E7" w:rsidP="00F150E7">
            <w:pPr>
              <w:spacing w:after="0" w:line="240" w:lineRule="auto"/>
              <w:rPr>
                <w:rFonts w:ascii="Tahoma" w:eastAsia="Times New Roman" w:hAnsi="Tahoma" w:cs="Tahoma"/>
                <w:sz w:val="17"/>
                <w:szCs w:val="17"/>
              </w:rPr>
            </w:pPr>
            <w:proofErr w:type="gramStart"/>
            <w:r>
              <w:rPr>
                <w:rFonts w:ascii="Tahoma" w:eastAsia="Times New Roman" w:hAnsi="Tahoma" w:cs="Tahoma"/>
                <w:sz w:val="17"/>
                <w:szCs w:val="17"/>
              </w:rPr>
              <w:t xml:space="preserve">German </w:t>
            </w:r>
            <w:r w:rsidRPr="00EF7F97">
              <w:rPr>
                <w:rFonts w:ascii="Doulos SIL" w:eastAsia="Arial Unicode MS" w:hAnsi="Doulos SIL" w:cs="Arial Unicode MS"/>
                <w:sz w:val="36"/>
                <w:szCs w:val="36"/>
              </w:rPr>
              <w:t xml:space="preserve"> β</w:t>
            </w:r>
            <w:proofErr w:type="gramEnd"/>
          </w:p>
        </w:tc>
      </w:tr>
      <w:tr w:rsidR="00F150E7" w:rsidRPr="004C5283" w14:paraId="1400BAC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5D05B9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Ò</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55777A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796A89A"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O, grave accent</w:t>
            </w:r>
          </w:p>
          <w:p w14:paraId="39CEC86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Left-ALT-O</w:t>
            </w:r>
          </w:p>
        </w:tc>
        <w:tc>
          <w:tcPr>
            <w:tcW w:w="1965" w:type="dxa"/>
            <w:tcBorders>
              <w:top w:val="single" w:sz="6" w:space="0" w:color="666666"/>
              <w:left w:val="single" w:sz="6" w:space="0" w:color="666666"/>
              <w:bottom w:val="single" w:sz="6" w:space="0" w:color="666666"/>
              <w:right w:val="single" w:sz="6" w:space="0" w:color="666666"/>
            </w:tcBorders>
            <w:vAlign w:val="center"/>
          </w:tcPr>
          <w:p w14:paraId="4CEA0010"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γ</w:t>
            </w:r>
          </w:p>
        </w:tc>
        <w:tc>
          <w:tcPr>
            <w:tcW w:w="1185" w:type="dxa"/>
            <w:tcBorders>
              <w:top w:val="single" w:sz="6" w:space="0" w:color="666666"/>
              <w:left w:val="single" w:sz="6" w:space="0" w:color="666666"/>
              <w:bottom w:val="single" w:sz="6" w:space="0" w:color="666666"/>
              <w:right w:val="single" w:sz="6" w:space="0" w:color="666666"/>
            </w:tcBorders>
            <w:vAlign w:val="center"/>
          </w:tcPr>
          <w:p w14:paraId="481142F3"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GAMMA</w:t>
            </w:r>
          </w:p>
        </w:tc>
        <w:tc>
          <w:tcPr>
            <w:tcW w:w="1260" w:type="dxa"/>
            <w:tcBorders>
              <w:top w:val="single" w:sz="6" w:space="0" w:color="666666"/>
              <w:left w:val="single" w:sz="6" w:space="0" w:color="666666"/>
              <w:bottom w:val="single" w:sz="6" w:space="0" w:color="666666"/>
              <w:right w:val="single" w:sz="6" w:space="0" w:color="666666"/>
            </w:tcBorders>
          </w:tcPr>
          <w:p w14:paraId="594235A6"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MS Mincho" w:eastAsia="MS Mincho" w:hAnsi="MS Mincho" w:cs="MS Mincho"/>
                <w:sz w:val="36"/>
                <w:szCs w:val="36"/>
              </w:rPr>
              <w:t>ɾ</w:t>
            </w:r>
            <w:r>
              <w:rPr>
                <w:rFonts w:ascii="Tahoma" w:eastAsia="Times New Roman" w:hAnsi="Tahoma" w:cs="Tahoma"/>
                <w:sz w:val="17"/>
                <w:szCs w:val="17"/>
              </w:rPr>
              <w:t xml:space="preserve">  Voiced</w:t>
            </w:r>
            <w:proofErr w:type="gramEnd"/>
            <w:r>
              <w:rPr>
                <w:rFonts w:ascii="Tahoma" w:eastAsia="Times New Roman" w:hAnsi="Tahoma" w:cs="Tahoma"/>
                <w:sz w:val="17"/>
                <w:szCs w:val="17"/>
              </w:rPr>
              <w:t xml:space="preserve"> a</w:t>
            </w:r>
            <w:r w:rsidRPr="00606579">
              <w:rPr>
                <w:rFonts w:ascii="Leelawadee" w:eastAsia="Times New Roman" w:hAnsi="Leelawadee" w:cs="Leelawadee" w:hint="cs"/>
                <w:sz w:val="17"/>
                <w:szCs w:val="17"/>
              </w:rPr>
              <w:t>l</w:t>
            </w:r>
            <w:r>
              <w:rPr>
                <w:rFonts w:ascii="Tahoma" w:eastAsia="Times New Roman" w:hAnsi="Tahoma" w:cs="Tahoma"/>
                <w:sz w:val="17"/>
                <w:szCs w:val="17"/>
              </w:rPr>
              <w:t>veo</w:t>
            </w:r>
            <w:r w:rsidRPr="00606579">
              <w:rPr>
                <w:rFonts w:ascii="Leelawadee" w:eastAsia="Times New Roman" w:hAnsi="Leelawadee" w:cs="Leelawadee" w:hint="cs"/>
                <w:sz w:val="17"/>
                <w:szCs w:val="17"/>
              </w:rPr>
              <w:t>l</w:t>
            </w:r>
            <w:r>
              <w:rPr>
                <w:rFonts w:ascii="Tahoma" w:eastAsia="Times New Roman" w:hAnsi="Tahoma" w:cs="Tahoma"/>
                <w:sz w:val="17"/>
                <w:szCs w:val="17"/>
              </w:rPr>
              <w:t>ar tap/f</w:t>
            </w:r>
            <w:r w:rsidRPr="00606579">
              <w:rPr>
                <w:rFonts w:ascii="Leelawadee" w:eastAsia="Times New Roman" w:hAnsi="Leelawadee" w:cs="Leelawadee" w:hint="cs"/>
                <w:sz w:val="17"/>
                <w:szCs w:val="17"/>
              </w:rPr>
              <w:t>l</w:t>
            </w:r>
            <w:r>
              <w:rPr>
                <w:rFonts w:ascii="Tahoma" w:eastAsia="Times New Roman" w:hAnsi="Tahoma" w:cs="Tahoma"/>
                <w:sz w:val="17"/>
                <w:szCs w:val="17"/>
              </w:rPr>
              <w:t>ap</w:t>
            </w:r>
          </w:p>
        </w:tc>
        <w:tc>
          <w:tcPr>
            <w:tcW w:w="1440" w:type="dxa"/>
            <w:tcBorders>
              <w:top w:val="single" w:sz="6" w:space="0" w:color="666666"/>
              <w:left w:val="single" w:sz="6" w:space="0" w:color="666666"/>
              <w:bottom w:val="single" w:sz="6" w:space="0" w:color="666666"/>
              <w:right w:val="single" w:sz="6" w:space="0" w:color="666666"/>
            </w:tcBorders>
          </w:tcPr>
          <w:p w14:paraId="5C11052F"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A03630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B0A7B4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Ó</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C28067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68DF681"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O, acute accent</w:t>
            </w:r>
          </w:p>
          <w:p w14:paraId="0F36677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Right-ALT-O</w:t>
            </w:r>
          </w:p>
        </w:tc>
        <w:tc>
          <w:tcPr>
            <w:tcW w:w="1965" w:type="dxa"/>
            <w:tcBorders>
              <w:top w:val="single" w:sz="6" w:space="0" w:color="666666"/>
              <w:left w:val="single" w:sz="6" w:space="0" w:color="666666"/>
              <w:bottom w:val="single" w:sz="6" w:space="0" w:color="666666"/>
              <w:right w:val="single" w:sz="6" w:space="0" w:color="666666"/>
            </w:tcBorders>
            <w:vAlign w:val="center"/>
          </w:tcPr>
          <w:p w14:paraId="352C0757"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δ</w:t>
            </w:r>
          </w:p>
        </w:tc>
        <w:tc>
          <w:tcPr>
            <w:tcW w:w="1185" w:type="dxa"/>
            <w:tcBorders>
              <w:top w:val="single" w:sz="6" w:space="0" w:color="666666"/>
              <w:left w:val="single" w:sz="6" w:space="0" w:color="666666"/>
              <w:bottom w:val="single" w:sz="6" w:space="0" w:color="666666"/>
              <w:right w:val="single" w:sz="6" w:space="0" w:color="666666"/>
            </w:tcBorders>
            <w:vAlign w:val="center"/>
          </w:tcPr>
          <w:p w14:paraId="7522568A"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DELTA</w:t>
            </w:r>
          </w:p>
        </w:tc>
        <w:tc>
          <w:tcPr>
            <w:tcW w:w="1260" w:type="dxa"/>
            <w:tcBorders>
              <w:top w:val="single" w:sz="6" w:space="0" w:color="666666"/>
              <w:left w:val="single" w:sz="6" w:space="0" w:color="666666"/>
              <w:bottom w:val="single" w:sz="6" w:space="0" w:color="666666"/>
              <w:right w:val="single" w:sz="6" w:space="0" w:color="666666"/>
            </w:tcBorders>
          </w:tcPr>
          <w:p w14:paraId="415EE657"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Doulos SIL" w:eastAsia="Arial Unicode MS" w:hAnsi="Doulos SIL" w:cs="Arial Unicode MS"/>
                <w:sz w:val="36"/>
                <w:szCs w:val="36"/>
              </w:rPr>
              <w:t>ð</w:t>
            </w:r>
            <w:r>
              <w:rPr>
                <w:rFonts w:ascii="Tahoma" w:eastAsia="Times New Roman" w:hAnsi="Tahoma" w:cs="Tahoma"/>
                <w:sz w:val="17"/>
                <w:szCs w:val="17"/>
              </w:rPr>
              <w:t xml:space="preserve">  Voiced</w:t>
            </w:r>
            <w:proofErr w:type="gramEnd"/>
            <w:r>
              <w:rPr>
                <w:rFonts w:ascii="Tahoma" w:eastAsia="Times New Roman" w:hAnsi="Tahoma" w:cs="Tahoma"/>
                <w:sz w:val="17"/>
                <w:szCs w:val="17"/>
              </w:rPr>
              <w:t xml:space="preserve"> denta</w:t>
            </w:r>
            <w:r w:rsidRPr="00606579">
              <w:rPr>
                <w:rFonts w:ascii="Leelawadee" w:eastAsia="Times New Roman" w:hAnsi="Leelawadee" w:cs="Leelawadee" w:hint="cs"/>
                <w:sz w:val="17"/>
                <w:szCs w:val="17"/>
              </w:rPr>
              <w:t>l</w:t>
            </w:r>
            <w:r>
              <w:rPr>
                <w:rFonts w:ascii="Tahoma" w:eastAsia="Times New Roman" w:hAnsi="Tahoma" w:cs="Tahoma"/>
                <w:sz w:val="17"/>
                <w:szCs w:val="17"/>
              </w:rPr>
              <w:t xml:space="preserve"> fricative</w:t>
            </w:r>
          </w:p>
        </w:tc>
        <w:tc>
          <w:tcPr>
            <w:tcW w:w="1440" w:type="dxa"/>
            <w:tcBorders>
              <w:top w:val="single" w:sz="6" w:space="0" w:color="666666"/>
              <w:left w:val="single" w:sz="6" w:space="0" w:color="666666"/>
              <w:bottom w:val="single" w:sz="6" w:space="0" w:color="666666"/>
              <w:right w:val="single" w:sz="6" w:space="0" w:color="666666"/>
            </w:tcBorders>
          </w:tcPr>
          <w:p w14:paraId="70B77B55"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6FA0194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EFA631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Ô</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6B89D5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378AB68"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O, circumf</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ex accent</w:t>
            </w:r>
          </w:p>
          <w:p w14:paraId="57549357"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Right-ALT&amp;</w:t>
            </w:r>
            <w:r w:rsidRPr="00606579">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eftshift-O</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62A55349"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ε</w:t>
            </w:r>
          </w:p>
        </w:tc>
        <w:tc>
          <w:tcPr>
            <w:tcW w:w="1185" w:type="dxa"/>
            <w:tcBorders>
              <w:top w:val="single" w:sz="6" w:space="0" w:color="666666"/>
              <w:left w:val="single" w:sz="6" w:space="0" w:color="666666"/>
              <w:bottom w:val="single" w:sz="6" w:space="0" w:color="666666"/>
              <w:right w:val="single" w:sz="6" w:space="0" w:color="666666"/>
            </w:tcBorders>
            <w:vAlign w:val="center"/>
          </w:tcPr>
          <w:p w14:paraId="7B78F9D2"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EPSILON</w:t>
            </w:r>
          </w:p>
        </w:tc>
        <w:tc>
          <w:tcPr>
            <w:tcW w:w="1260" w:type="dxa"/>
            <w:tcBorders>
              <w:top w:val="single" w:sz="6" w:space="0" w:color="666666"/>
              <w:left w:val="single" w:sz="6" w:space="0" w:color="666666"/>
              <w:bottom w:val="single" w:sz="6" w:space="0" w:color="666666"/>
              <w:right w:val="single" w:sz="6" w:space="0" w:color="666666"/>
            </w:tcBorders>
          </w:tcPr>
          <w:p w14:paraId="6B14F97A" w14:textId="77777777" w:rsidR="00F150E7" w:rsidRPr="009A6764" w:rsidRDefault="00F150E7" w:rsidP="00F150E7">
            <w:pPr>
              <w:spacing w:after="0" w:line="240" w:lineRule="auto"/>
              <w:rPr>
                <w:rFonts w:ascii="Tahoma" w:eastAsia="Times New Roman" w:hAnsi="Tahoma" w:cs="Tahoma"/>
                <w:sz w:val="17"/>
                <w:szCs w:val="17"/>
              </w:rPr>
            </w:pPr>
            <w:r w:rsidRPr="007E3057">
              <w:rPr>
                <w:rFonts w:ascii="Times New Roman" w:eastAsia="Arial Unicode MS" w:hAnsi="Times New Roman" w:cs="Times New Roman"/>
                <w:color w:val="000000"/>
                <w:sz w:val="24"/>
                <w:szCs w:val="24"/>
              </w:rPr>
              <w:t>s</w:t>
            </w:r>
            <w:r w:rsidRPr="00606579">
              <w:rPr>
                <w:rFonts w:ascii="BIZ UDPGothic" w:eastAsia="BIZ UDPGothic" w:hAnsi="BIZ UDPGothic" w:cs="Times New Roman"/>
                <w:color w:val="000000"/>
                <w:sz w:val="24"/>
                <w:szCs w:val="24"/>
              </w:rPr>
              <w:t>l</w:t>
            </w:r>
            <w:r w:rsidRPr="007E3057">
              <w:rPr>
                <w:rFonts w:ascii="Times New Roman" w:eastAsia="Arial Unicode MS" w:hAnsi="Times New Roman" w:cs="Times New Roman"/>
                <w:color w:val="000000"/>
                <w:sz w:val="24"/>
                <w:szCs w:val="24"/>
              </w:rPr>
              <w:t>eep</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s</w:t>
            </w:r>
            <w:r w:rsidRPr="00606579">
              <w:rPr>
                <w:rFonts w:ascii="BIZ UDPGothic" w:eastAsia="BIZ UDPGothic" w:hAnsi="BIZ UDPGothic" w:cs="Times New Roman"/>
                <w:sz w:val="24"/>
                <w:szCs w:val="24"/>
              </w:rPr>
              <w:t>l</w:t>
            </w:r>
            <w:r w:rsidRPr="007E3057">
              <w:rPr>
                <w:rFonts w:ascii="Times New Roman" w:eastAsia="Times New Roman" w:hAnsi="Times New Roman" w:cs="Times New Roman"/>
                <w:sz w:val="24"/>
                <w:szCs w:val="24"/>
              </w:rPr>
              <w:t>i</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p</w:t>
            </w:r>
            <w:proofErr w:type="spellEnd"/>
            <w:r w:rsidRPr="007E3057">
              <w:rPr>
                <w:rFonts w:ascii="Times New Roman" w:eastAsia="Times New Roman" w:hAnsi="Times New Roman" w:cs="Times New Roman"/>
                <w:sz w:val="24"/>
                <w:szCs w:val="24"/>
              </w:rPr>
              <w:t>/</w:t>
            </w:r>
          </w:p>
        </w:tc>
        <w:tc>
          <w:tcPr>
            <w:tcW w:w="1440" w:type="dxa"/>
            <w:tcBorders>
              <w:top w:val="single" w:sz="6" w:space="0" w:color="666666"/>
              <w:left w:val="single" w:sz="6" w:space="0" w:color="666666"/>
              <w:bottom w:val="single" w:sz="6" w:space="0" w:color="666666"/>
              <w:right w:val="single" w:sz="6" w:space="0" w:color="666666"/>
            </w:tcBorders>
          </w:tcPr>
          <w:p w14:paraId="1EB3B7D5"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74A3B2C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BF5B94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Õ</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CD139D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A51313"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O, ti</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de</w:t>
            </w:r>
          </w:p>
          <w:p w14:paraId="04D98032"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Left-ALT&amp;rightshift-O</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2717ABCC"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ζ</w:t>
            </w:r>
          </w:p>
        </w:tc>
        <w:tc>
          <w:tcPr>
            <w:tcW w:w="1185" w:type="dxa"/>
            <w:tcBorders>
              <w:top w:val="single" w:sz="6" w:space="0" w:color="666666"/>
              <w:left w:val="single" w:sz="6" w:space="0" w:color="666666"/>
              <w:bottom w:val="single" w:sz="6" w:space="0" w:color="666666"/>
              <w:right w:val="single" w:sz="6" w:space="0" w:color="666666"/>
            </w:tcBorders>
            <w:vAlign w:val="center"/>
          </w:tcPr>
          <w:p w14:paraId="52267C56"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ZETA</w:t>
            </w:r>
          </w:p>
        </w:tc>
        <w:tc>
          <w:tcPr>
            <w:tcW w:w="1260" w:type="dxa"/>
            <w:tcBorders>
              <w:top w:val="single" w:sz="6" w:space="0" w:color="666666"/>
              <w:left w:val="single" w:sz="6" w:space="0" w:color="666666"/>
              <w:bottom w:val="single" w:sz="6" w:space="0" w:color="666666"/>
              <w:right w:val="single" w:sz="6" w:space="0" w:color="666666"/>
            </w:tcBorders>
          </w:tcPr>
          <w:p w14:paraId="297CD72B" w14:textId="77777777" w:rsidR="00F150E7" w:rsidRPr="001749E1" w:rsidRDefault="00F150E7" w:rsidP="00F150E7">
            <w:pPr>
              <w:spacing w:after="0" w:line="240" w:lineRule="auto"/>
              <w:rPr>
                <w:rFonts w:ascii="Tahoma" w:eastAsia="Times New Roman" w:hAnsi="Tahoma" w:cs="Tahoma"/>
                <w:sz w:val="18"/>
                <w:szCs w:val="18"/>
              </w:rPr>
            </w:pPr>
            <w:r w:rsidRPr="00EF7F97">
              <w:rPr>
                <w:rFonts w:ascii="MS Mincho" w:eastAsia="MS Mincho" w:hAnsi="MS Mincho" w:cs="MS Mincho"/>
                <w:sz w:val="36"/>
                <w:szCs w:val="36"/>
              </w:rPr>
              <w:t>ʐ</w:t>
            </w:r>
            <w:r>
              <w:rPr>
                <w:rFonts w:ascii="MS Mincho" w:eastAsia="MS Mincho" w:hAnsi="MS Mincho" w:cs="MS Mincho"/>
                <w:sz w:val="36"/>
                <w:szCs w:val="36"/>
              </w:rPr>
              <w:t xml:space="preserve"> </w:t>
            </w:r>
            <w:r>
              <w:rPr>
                <w:rFonts w:ascii="MS Mincho" w:eastAsia="MS Mincho" w:hAnsi="MS Mincho" w:cs="MS Mincho"/>
                <w:sz w:val="18"/>
                <w:szCs w:val="18"/>
              </w:rPr>
              <w:t>voiced retrof</w:t>
            </w:r>
            <w:r w:rsidRPr="00606579">
              <w:rPr>
                <w:rFonts w:ascii="BIZ UDPGothic" w:eastAsia="BIZ UDPGothic" w:hAnsi="BIZ UDPGothic" w:cs="MS Mincho"/>
                <w:sz w:val="18"/>
                <w:szCs w:val="18"/>
              </w:rPr>
              <w:t>l</w:t>
            </w:r>
            <w:r>
              <w:rPr>
                <w:rFonts w:ascii="MS Mincho" w:eastAsia="MS Mincho" w:hAnsi="MS Mincho" w:cs="MS Mincho"/>
                <w:sz w:val="18"/>
                <w:szCs w:val="18"/>
              </w:rPr>
              <w:t>ex fricative</w:t>
            </w:r>
          </w:p>
        </w:tc>
        <w:tc>
          <w:tcPr>
            <w:tcW w:w="1440" w:type="dxa"/>
            <w:tcBorders>
              <w:top w:val="single" w:sz="6" w:space="0" w:color="666666"/>
              <w:left w:val="single" w:sz="6" w:space="0" w:color="666666"/>
              <w:bottom w:val="single" w:sz="6" w:space="0" w:color="666666"/>
              <w:right w:val="single" w:sz="6" w:space="0" w:color="666666"/>
            </w:tcBorders>
          </w:tcPr>
          <w:p w14:paraId="355763FD"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562FDA1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70F772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Ö</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75A153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5ECABDC"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O, dieresis or um</w:t>
            </w:r>
            <w:r w:rsidRPr="00606579">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mark</w:t>
            </w:r>
          </w:p>
          <w:p w14:paraId="3389D856"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Left&amp;right-ALT-O</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4A3D24AC"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η</w:t>
            </w:r>
          </w:p>
        </w:tc>
        <w:tc>
          <w:tcPr>
            <w:tcW w:w="1185" w:type="dxa"/>
            <w:tcBorders>
              <w:top w:val="single" w:sz="6" w:space="0" w:color="666666"/>
              <w:left w:val="single" w:sz="6" w:space="0" w:color="666666"/>
              <w:bottom w:val="single" w:sz="6" w:space="0" w:color="666666"/>
              <w:right w:val="single" w:sz="6" w:space="0" w:color="666666"/>
            </w:tcBorders>
            <w:vAlign w:val="center"/>
          </w:tcPr>
          <w:p w14:paraId="26B4B4A0"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ETA</w:t>
            </w:r>
          </w:p>
        </w:tc>
        <w:tc>
          <w:tcPr>
            <w:tcW w:w="1260" w:type="dxa"/>
            <w:tcBorders>
              <w:top w:val="single" w:sz="6" w:space="0" w:color="666666"/>
              <w:left w:val="single" w:sz="6" w:space="0" w:color="666666"/>
              <w:bottom w:val="single" w:sz="6" w:space="0" w:color="666666"/>
              <w:right w:val="single" w:sz="6" w:space="0" w:color="666666"/>
            </w:tcBorders>
          </w:tcPr>
          <w:p w14:paraId="7D82254E"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ɦ</w:t>
            </w:r>
            <w:r>
              <w:rPr>
                <w:rFonts w:ascii="MS Mincho" w:eastAsia="MS Mincho" w:hAnsi="MS Mincho" w:cs="MS Mincho"/>
                <w:sz w:val="36"/>
                <w:szCs w:val="36"/>
              </w:rPr>
              <w:t xml:space="preserve"> </w:t>
            </w:r>
            <w:r>
              <w:rPr>
                <w:rFonts w:ascii="Verdana" w:eastAsia="MS Mincho" w:hAnsi="Verdana" w:cs="MS Mincho"/>
                <w:sz w:val="18"/>
                <w:szCs w:val="18"/>
              </w:rPr>
              <w:t>g</w:t>
            </w:r>
            <w:r w:rsidRPr="00606579">
              <w:rPr>
                <w:rFonts w:ascii="Leelawadee" w:eastAsia="MS Mincho" w:hAnsi="Leelawadee" w:cs="Leelawadee" w:hint="cs"/>
                <w:sz w:val="18"/>
                <w:szCs w:val="18"/>
              </w:rPr>
              <w:t>l</w:t>
            </w:r>
            <w:r>
              <w:rPr>
                <w:rFonts w:ascii="Verdana" w:eastAsia="MS Mincho" w:hAnsi="Verdana" w:cs="MS Mincho"/>
                <w:sz w:val="18"/>
                <w:szCs w:val="18"/>
              </w:rPr>
              <w:t>otta</w:t>
            </w:r>
            <w:r w:rsidRPr="00606579">
              <w:rPr>
                <w:rFonts w:ascii="Leelawadee" w:eastAsia="MS Mincho" w:hAnsi="Leelawadee" w:cs="Leelawadee" w:hint="cs"/>
                <w:sz w:val="18"/>
                <w:szCs w:val="18"/>
              </w:rPr>
              <w:t>l</w:t>
            </w:r>
            <w:r>
              <w:rPr>
                <w:rFonts w:ascii="Verdana" w:eastAsia="MS Mincho" w:hAnsi="Verdana" w:cs="MS Mincho"/>
                <w:sz w:val="18"/>
                <w:szCs w:val="18"/>
              </w:rPr>
              <w:t xml:space="preserve"> voiced fricative</w:t>
            </w:r>
          </w:p>
        </w:tc>
        <w:tc>
          <w:tcPr>
            <w:tcW w:w="1440" w:type="dxa"/>
            <w:tcBorders>
              <w:top w:val="single" w:sz="6" w:space="0" w:color="666666"/>
              <w:left w:val="single" w:sz="6" w:space="0" w:color="666666"/>
              <w:bottom w:val="single" w:sz="6" w:space="0" w:color="666666"/>
              <w:right w:val="single" w:sz="6" w:space="0" w:color="666666"/>
            </w:tcBorders>
          </w:tcPr>
          <w:p w14:paraId="04DE109C"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E0C4386"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CF28C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A5D4F5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8BA652D" w14:textId="77777777" w:rsidR="00F150E7" w:rsidRDefault="00F150E7" w:rsidP="00F150E7">
            <w:pPr>
              <w:spacing w:after="0" w:line="240" w:lineRule="auto"/>
              <w:rPr>
                <w:rFonts w:ascii="Verdana" w:eastAsia="Times New Roman" w:hAnsi="Verdana" w:cs="Times New Roman"/>
                <w:color w:val="847872"/>
                <w:sz w:val="18"/>
                <w:szCs w:val="18"/>
              </w:rPr>
            </w:pPr>
            <m:oMath>
              <m:r>
                <w:rPr>
                  <w:rFonts w:ascii="Cambria Math" w:eastAsia="Times New Roman" w:hAnsi="Cambria Math" w:cs="Times New Roman"/>
                  <w:color w:val="847872"/>
                  <w:sz w:val="18"/>
                  <w:szCs w:val="18"/>
                </w:rPr>
                <m:t>×</m:t>
              </m:r>
            </m:oMath>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Mu</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tip</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y sign</w:t>
            </w:r>
            <w:r>
              <w:rPr>
                <w:rFonts w:ascii="Verdana" w:eastAsia="Times New Roman" w:hAnsi="Verdana" w:cs="Times New Roman"/>
                <w:color w:val="847872"/>
                <w:sz w:val="18"/>
                <w:szCs w:val="18"/>
              </w:rPr>
              <w:t xml:space="preserve"> ^*</w:t>
            </w:r>
          </w:p>
          <w:p w14:paraId="71C82046"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Or </w:t>
            </w:r>
            <w:r w:rsidRPr="00BD517F">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eft-ALT-X</w:t>
            </w:r>
          </w:p>
        </w:tc>
        <w:tc>
          <w:tcPr>
            <w:tcW w:w="1965" w:type="dxa"/>
            <w:tcBorders>
              <w:top w:val="single" w:sz="6" w:space="0" w:color="666666"/>
              <w:left w:val="single" w:sz="6" w:space="0" w:color="666666"/>
              <w:bottom w:val="single" w:sz="6" w:space="0" w:color="666666"/>
              <w:right w:val="single" w:sz="6" w:space="0" w:color="666666"/>
            </w:tcBorders>
            <w:vAlign w:val="center"/>
          </w:tcPr>
          <w:p w14:paraId="258B0EB9"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θ</w:t>
            </w:r>
          </w:p>
        </w:tc>
        <w:tc>
          <w:tcPr>
            <w:tcW w:w="1185" w:type="dxa"/>
            <w:tcBorders>
              <w:top w:val="single" w:sz="6" w:space="0" w:color="666666"/>
              <w:left w:val="single" w:sz="6" w:space="0" w:color="666666"/>
              <w:bottom w:val="single" w:sz="6" w:space="0" w:color="666666"/>
              <w:right w:val="single" w:sz="6" w:space="0" w:color="666666"/>
            </w:tcBorders>
            <w:vAlign w:val="center"/>
          </w:tcPr>
          <w:p w14:paraId="62C09B42"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THETA</w:t>
            </w:r>
          </w:p>
        </w:tc>
        <w:tc>
          <w:tcPr>
            <w:tcW w:w="1260" w:type="dxa"/>
            <w:tcBorders>
              <w:top w:val="single" w:sz="6" w:space="0" w:color="666666"/>
              <w:left w:val="single" w:sz="6" w:space="0" w:color="666666"/>
              <w:bottom w:val="single" w:sz="6" w:space="0" w:color="666666"/>
              <w:right w:val="single" w:sz="6" w:space="0" w:color="666666"/>
            </w:tcBorders>
          </w:tcPr>
          <w:p w14:paraId="12111AD5"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Doulos SIL" w:eastAsia="Arial Unicode MS" w:hAnsi="Doulos SIL" w:cs="Arial Unicode MS"/>
                <w:sz w:val="36"/>
                <w:szCs w:val="36"/>
              </w:rPr>
              <w:t>θ</w:t>
            </w:r>
            <w:r>
              <w:rPr>
                <w:rFonts w:ascii="Tahoma" w:eastAsia="Times New Roman" w:hAnsi="Tahoma" w:cs="Tahoma"/>
                <w:sz w:val="17"/>
                <w:szCs w:val="17"/>
              </w:rPr>
              <w:t xml:space="preserve">  voice</w:t>
            </w:r>
            <w:r w:rsidRPr="00BD517F">
              <w:rPr>
                <w:rFonts w:ascii="Leelawadee" w:eastAsia="Times New Roman" w:hAnsi="Leelawadee" w:cs="Leelawadee" w:hint="cs"/>
                <w:sz w:val="17"/>
                <w:szCs w:val="17"/>
              </w:rPr>
              <w:t>l</w:t>
            </w:r>
            <w:r>
              <w:rPr>
                <w:rFonts w:ascii="Tahoma" w:eastAsia="Times New Roman" w:hAnsi="Tahoma" w:cs="Tahoma"/>
                <w:sz w:val="17"/>
                <w:szCs w:val="17"/>
              </w:rPr>
              <w:t>ess</w:t>
            </w:r>
            <w:proofErr w:type="gramEnd"/>
            <w:r>
              <w:rPr>
                <w:rFonts w:ascii="Tahoma" w:eastAsia="Times New Roman" w:hAnsi="Tahoma" w:cs="Tahoma"/>
                <w:sz w:val="17"/>
                <w:szCs w:val="17"/>
              </w:rPr>
              <w:t xml:space="preserve"> denta</w:t>
            </w:r>
            <w:r w:rsidRPr="00BD517F">
              <w:rPr>
                <w:rFonts w:ascii="Leelawadee" w:eastAsia="Times New Roman" w:hAnsi="Leelawadee" w:cs="Leelawadee" w:hint="cs"/>
                <w:sz w:val="17"/>
                <w:szCs w:val="17"/>
              </w:rPr>
              <w:t>l</w:t>
            </w:r>
            <w:r>
              <w:rPr>
                <w:rFonts w:ascii="Tahoma" w:eastAsia="Times New Roman" w:hAnsi="Tahoma" w:cs="Tahoma"/>
                <w:sz w:val="17"/>
                <w:szCs w:val="17"/>
              </w:rPr>
              <w:t xml:space="preserve"> fricative</w:t>
            </w:r>
          </w:p>
        </w:tc>
        <w:tc>
          <w:tcPr>
            <w:tcW w:w="1440" w:type="dxa"/>
            <w:tcBorders>
              <w:top w:val="single" w:sz="6" w:space="0" w:color="666666"/>
              <w:left w:val="single" w:sz="6" w:space="0" w:color="666666"/>
              <w:bottom w:val="single" w:sz="6" w:space="0" w:color="666666"/>
              <w:right w:val="single" w:sz="6" w:space="0" w:color="666666"/>
            </w:tcBorders>
          </w:tcPr>
          <w:p w14:paraId="353F076A"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 xml:space="preserve">Vector cross product </w:t>
            </w:r>
            <w:proofErr w:type="spellStart"/>
            <w:r>
              <w:rPr>
                <w:rFonts w:ascii="Tahoma" w:eastAsia="Times New Roman" w:hAnsi="Tahoma" w:cs="Tahoma"/>
                <w:sz w:val="17"/>
                <w:szCs w:val="17"/>
              </w:rPr>
              <w:t>abSin</w:t>
            </w:r>
            <w:r>
              <w:rPr>
                <w:rFonts w:ascii="Franklin Gothic Book" w:eastAsia="Times New Roman" w:hAnsi="Franklin Gothic Book" w:cs="Tahoma"/>
                <w:sz w:val="17"/>
                <w:szCs w:val="17"/>
              </w:rPr>
              <w:t>θ</w:t>
            </w:r>
            <w:proofErr w:type="spellEnd"/>
          </w:p>
        </w:tc>
      </w:tr>
      <w:tr w:rsidR="00F150E7" w:rsidRPr="004C5283" w14:paraId="544346E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787599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Ø</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E852E5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64F2DFF"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O, s</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ash</w:t>
            </w:r>
          </w:p>
          <w:p w14:paraId="66A4758A"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Right-ALT&amp;rightshift-O</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4E3E0A2C"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ι</w:t>
            </w:r>
          </w:p>
        </w:tc>
        <w:tc>
          <w:tcPr>
            <w:tcW w:w="1185" w:type="dxa"/>
            <w:tcBorders>
              <w:top w:val="single" w:sz="6" w:space="0" w:color="666666"/>
              <w:left w:val="single" w:sz="6" w:space="0" w:color="666666"/>
              <w:bottom w:val="single" w:sz="6" w:space="0" w:color="666666"/>
              <w:right w:val="single" w:sz="6" w:space="0" w:color="666666"/>
            </w:tcBorders>
            <w:vAlign w:val="center"/>
          </w:tcPr>
          <w:p w14:paraId="3D19080F"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w:t>
            </w:r>
          </w:p>
        </w:tc>
        <w:tc>
          <w:tcPr>
            <w:tcW w:w="1260" w:type="dxa"/>
            <w:tcBorders>
              <w:top w:val="single" w:sz="6" w:space="0" w:color="666666"/>
              <w:left w:val="single" w:sz="6" w:space="0" w:color="666666"/>
              <w:bottom w:val="single" w:sz="6" w:space="0" w:color="666666"/>
              <w:right w:val="single" w:sz="6" w:space="0" w:color="666666"/>
            </w:tcBorders>
          </w:tcPr>
          <w:p w14:paraId="04570BA2"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MS Mincho" w:eastAsia="MS Mincho" w:hAnsi="MS Mincho" w:cs="MS Mincho"/>
                <w:sz w:val="36"/>
                <w:szCs w:val="36"/>
              </w:rPr>
              <w:t>ɭ</w:t>
            </w:r>
            <w:r>
              <w:rPr>
                <w:rFonts w:ascii="Tahoma" w:eastAsia="Times New Roman" w:hAnsi="Tahoma" w:cs="Tahoma"/>
                <w:sz w:val="17"/>
                <w:szCs w:val="17"/>
              </w:rPr>
              <w:t xml:space="preserve">  Voiced</w:t>
            </w:r>
            <w:proofErr w:type="gramEnd"/>
            <w:r>
              <w:rPr>
                <w:rFonts w:ascii="Tahoma" w:eastAsia="Times New Roman" w:hAnsi="Tahoma" w:cs="Tahoma"/>
                <w:sz w:val="17"/>
                <w:szCs w:val="17"/>
              </w:rPr>
              <w:t xml:space="preserve"> retrof</w:t>
            </w:r>
            <w:r w:rsidRPr="00BD517F">
              <w:rPr>
                <w:rFonts w:ascii="Leelawadee" w:eastAsia="Times New Roman" w:hAnsi="Leelawadee" w:cs="Leelawadee" w:hint="cs"/>
                <w:sz w:val="17"/>
                <w:szCs w:val="17"/>
              </w:rPr>
              <w:t>l</w:t>
            </w:r>
            <w:r>
              <w:rPr>
                <w:rFonts w:ascii="Tahoma" w:eastAsia="Times New Roman" w:hAnsi="Tahoma" w:cs="Tahoma"/>
                <w:sz w:val="17"/>
                <w:szCs w:val="17"/>
              </w:rPr>
              <w:t xml:space="preserve">ex </w:t>
            </w:r>
            <w:r w:rsidRPr="00BD517F">
              <w:rPr>
                <w:rFonts w:ascii="Leelawadee" w:eastAsia="Times New Roman" w:hAnsi="Leelawadee" w:cs="Leelawadee" w:hint="cs"/>
                <w:sz w:val="17"/>
                <w:szCs w:val="17"/>
              </w:rPr>
              <w:t>l</w:t>
            </w:r>
            <w:r>
              <w:rPr>
                <w:rFonts w:ascii="Tahoma" w:eastAsia="Times New Roman" w:hAnsi="Tahoma" w:cs="Tahoma"/>
                <w:sz w:val="17"/>
                <w:szCs w:val="17"/>
              </w:rPr>
              <w:t>atera</w:t>
            </w:r>
            <w:r w:rsidRPr="00BD517F">
              <w:rPr>
                <w:rFonts w:ascii="Leelawadee" w:eastAsia="Times New Roman" w:hAnsi="Leelawadee" w:cs="Leelawadee" w:hint="cs"/>
                <w:sz w:val="17"/>
                <w:szCs w:val="17"/>
              </w:rPr>
              <w:t>l</w:t>
            </w:r>
            <w:r>
              <w:rPr>
                <w:rFonts w:ascii="Tahoma" w:eastAsia="Times New Roman" w:hAnsi="Tahoma" w:cs="Tahoma"/>
                <w:sz w:val="17"/>
                <w:szCs w:val="17"/>
              </w:rPr>
              <w:t xml:space="preserve"> approximant</w:t>
            </w:r>
          </w:p>
        </w:tc>
        <w:tc>
          <w:tcPr>
            <w:tcW w:w="1440" w:type="dxa"/>
            <w:tcBorders>
              <w:top w:val="single" w:sz="6" w:space="0" w:color="666666"/>
              <w:left w:val="single" w:sz="6" w:space="0" w:color="666666"/>
              <w:bottom w:val="single" w:sz="6" w:space="0" w:color="666666"/>
              <w:right w:val="single" w:sz="6" w:space="0" w:color="666666"/>
            </w:tcBorders>
          </w:tcPr>
          <w:p w14:paraId="1A65F3B6"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1C970E3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4034E0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Ù</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DD53B0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8468F99"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U, grave accent</w:t>
            </w:r>
          </w:p>
          <w:p w14:paraId="45FFDDC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Left-ALT-U</w:t>
            </w:r>
          </w:p>
        </w:tc>
        <w:tc>
          <w:tcPr>
            <w:tcW w:w="1965" w:type="dxa"/>
            <w:tcBorders>
              <w:top w:val="single" w:sz="6" w:space="0" w:color="666666"/>
              <w:left w:val="single" w:sz="6" w:space="0" w:color="666666"/>
              <w:bottom w:val="single" w:sz="6" w:space="0" w:color="666666"/>
              <w:right w:val="single" w:sz="6" w:space="0" w:color="666666"/>
            </w:tcBorders>
            <w:vAlign w:val="center"/>
          </w:tcPr>
          <w:p w14:paraId="03EC55F1"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κ</w:t>
            </w:r>
          </w:p>
        </w:tc>
        <w:tc>
          <w:tcPr>
            <w:tcW w:w="1185" w:type="dxa"/>
            <w:tcBorders>
              <w:top w:val="single" w:sz="6" w:space="0" w:color="666666"/>
              <w:left w:val="single" w:sz="6" w:space="0" w:color="666666"/>
              <w:bottom w:val="single" w:sz="6" w:space="0" w:color="666666"/>
              <w:right w:val="single" w:sz="6" w:space="0" w:color="666666"/>
            </w:tcBorders>
            <w:vAlign w:val="center"/>
          </w:tcPr>
          <w:p w14:paraId="1CA9C3F0"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KAPPA</w:t>
            </w:r>
          </w:p>
        </w:tc>
        <w:tc>
          <w:tcPr>
            <w:tcW w:w="1260" w:type="dxa"/>
            <w:tcBorders>
              <w:top w:val="single" w:sz="6" w:space="0" w:color="666666"/>
              <w:left w:val="single" w:sz="6" w:space="0" w:color="666666"/>
              <w:bottom w:val="single" w:sz="6" w:space="0" w:color="666666"/>
              <w:right w:val="single" w:sz="6" w:space="0" w:color="666666"/>
            </w:tcBorders>
          </w:tcPr>
          <w:p w14:paraId="37CE894F" w14:textId="77777777" w:rsidR="00F150E7" w:rsidRPr="00D2477F" w:rsidRDefault="00F150E7" w:rsidP="00F150E7">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ɟ</w:t>
            </w:r>
            <w:r>
              <w:rPr>
                <w:rFonts w:ascii="MS Mincho" w:eastAsia="MS Mincho" w:hAnsi="MS Mincho" w:cs="MS Mincho"/>
                <w:sz w:val="36"/>
                <w:szCs w:val="36"/>
              </w:rPr>
              <w:t xml:space="preserve"> </w:t>
            </w:r>
            <w:r>
              <w:rPr>
                <w:rFonts w:ascii="Verdana" w:eastAsia="MS Mincho" w:hAnsi="Verdana" w:cs="MS Mincho"/>
                <w:sz w:val="18"/>
                <w:szCs w:val="18"/>
              </w:rPr>
              <w:t>voiced pa</w:t>
            </w:r>
            <w:r w:rsidRPr="00BD517F">
              <w:rPr>
                <w:rFonts w:ascii="Leelawadee" w:eastAsia="MS Mincho" w:hAnsi="Leelawadee" w:cs="Leelawadee" w:hint="cs"/>
                <w:sz w:val="18"/>
                <w:szCs w:val="18"/>
              </w:rPr>
              <w:t>l</w:t>
            </w:r>
            <w:r>
              <w:rPr>
                <w:rFonts w:ascii="Verdana" w:eastAsia="MS Mincho" w:hAnsi="Verdana" w:cs="MS Mincho"/>
                <w:sz w:val="18"/>
                <w:szCs w:val="18"/>
              </w:rPr>
              <w:t>ata</w:t>
            </w:r>
            <w:r w:rsidRPr="00BD517F">
              <w:rPr>
                <w:rFonts w:ascii="Leelawadee" w:eastAsia="MS Mincho" w:hAnsi="Leelawadee" w:cs="Leelawadee" w:hint="cs"/>
                <w:sz w:val="18"/>
                <w:szCs w:val="18"/>
              </w:rPr>
              <w:t>l</w:t>
            </w:r>
            <w:r>
              <w:rPr>
                <w:rFonts w:ascii="Verdana" w:eastAsia="MS Mincho" w:hAnsi="Verdana" w:cs="MS Mincho"/>
                <w:sz w:val="18"/>
                <w:szCs w:val="18"/>
              </w:rPr>
              <w:t xml:space="preserve"> p</w:t>
            </w:r>
            <w:r w:rsidRPr="00BD517F">
              <w:rPr>
                <w:rFonts w:ascii="Leelawadee" w:eastAsia="MS Mincho" w:hAnsi="Leelawadee" w:cs="Leelawadee" w:hint="cs"/>
                <w:sz w:val="18"/>
                <w:szCs w:val="18"/>
              </w:rPr>
              <w:t>l</w:t>
            </w:r>
            <w:r>
              <w:rPr>
                <w:rFonts w:ascii="Verdana" w:eastAsia="MS Mincho" w:hAnsi="Verdana" w:cs="MS Mincho"/>
                <w:sz w:val="18"/>
                <w:szCs w:val="18"/>
              </w:rPr>
              <w:t>osive</w:t>
            </w:r>
          </w:p>
        </w:tc>
        <w:tc>
          <w:tcPr>
            <w:tcW w:w="1440" w:type="dxa"/>
            <w:tcBorders>
              <w:top w:val="single" w:sz="6" w:space="0" w:color="666666"/>
              <w:left w:val="single" w:sz="6" w:space="0" w:color="666666"/>
              <w:bottom w:val="single" w:sz="6" w:space="0" w:color="666666"/>
              <w:right w:val="single" w:sz="6" w:space="0" w:color="666666"/>
            </w:tcBorders>
          </w:tcPr>
          <w:p w14:paraId="09765B3E"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6054754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A08889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Ú</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46D601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30D7FD8"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U, acute accent</w:t>
            </w:r>
          </w:p>
          <w:p w14:paraId="47EE619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Right-ALT-U</w:t>
            </w:r>
          </w:p>
        </w:tc>
        <w:tc>
          <w:tcPr>
            <w:tcW w:w="1965" w:type="dxa"/>
            <w:tcBorders>
              <w:top w:val="single" w:sz="6" w:space="0" w:color="666666"/>
              <w:left w:val="single" w:sz="6" w:space="0" w:color="666666"/>
              <w:bottom w:val="single" w:sz="6" w:space="0" w:color="666666"/>
              <w:right w:val="single" w:sz="6" w:space="0" w:color="666666"/>
            </w:tcBorders>
            <w:vAlign w:val="center"/>
          </w:tcPr>
          <w:p w14:paraId="1F232C83"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λ</w:t>
            </w:r>
          </w:p>
        </w:tc>
        <w:tc>
          <w:tcPr>
            <w:tcW w:w="1185" w:type="dxa"/>
            <w:tcBorders>
              <w:top w:val="single" w:sz="6" w:space="0" w:color="666666"/>
              <w:left w:val="single" w:sz="6" w:space="0" w:color="666666"/>
              <w:bottom w:val="single" w:sz="6" w:space="0" w:color="666666"/>
              <w:right w:val="single" w:sz="6" w:space="0" w:color="666666"/>
            </w:tcBorders>
            <w:vAlign w:val="center"/>
          </w:tcPr>
          <w:p w14:paraId="236F4FB8"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LAMDA</w:t>
            </w:r>
          </w:p>
        </w:tc>
        <w:tc>
          <w:tcPr>
            <w:tcW w:w="1260" w:type="dxa"/>
            <w:tcBorders>
              <w:top w:val="single" w:sz="6" w:space="0" w:color="666666"/>
              <w:left w:val="single" w:sz="6" w:space="0" w:color="666666"/>
              <w:bottom w:val="single" w:sz="6" w:space="0" w:color="666666"/>
              <w:right w:val="single" w:sz="6" w:space="0" w:color="666666"/>
            </w:tcBorders>
          </w:tcPr>
          <w:p w14:paraId="00520D2E"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ʎ</w:t>
            </w:r>
            <w:r>
              <w:rPr>
                <w:rFonts w:ascii="Tahoma" w:eastAsia="Times New Roman" w:hAnsi="Tahoma" w:cs="Tahoma"/>
                <w:sz w:val="17"/>
                <w:szCs w:val="17"/>
              </w:rPr>
              <w:t xml:space="preserve"> Voiced pa</w:t>
            </w:r>
            <w:r w:rsidRPr="00BD517F">
              <w:rPr>
                <w:rFonts w:ascii="Leelawadee" w:eastAsia="Times New Roman" w:hAnsi="Leelawadee" w:cs="Leelawadee" w:hint="cs"/>
                <w:sz w:val="17"/>
                <w:szCs w:val="17"/>
              </w:rPr>
              <w:t>l</w:t>
            </w:r>
            <w:r>
              <w:rPr>
                <w:rFonts w:ascii="Tahoma" w:eastAsia="Times New Roman" w:hAnsi="Tahoma" w:cs="Tahoma"/>
                <w:sz w:val="17"/>
                <w:szCs w:val="17"/>
              </w:rPr>
              <w:t>ata</w:t>
            </w:r>
            <w:r w:rsidRPr="00BD517F">
              <w:rPr>
                <w:rFonts w:ascii="Leelawadee" w:eastAsia="Times New Roman" w:hAnsi="Leelawadee" w:cs="Leelawadee" w:hint="cs"/>
                <w:sz w:val="17"/>
                <w:szCs w:val="17"/>
              </w:rPr>
              <w:t>l</w:t>
            </w:r>
            <w:r>
              <w:rPr>
                <w:rFonts w:ascii="Tahoma" w:eastAsia="Times New Roman" w:hAnsi="Tahoma" w:cs="Tahoma"/>
                <w:sz w:val="17"/>
                <w:szCs w:val="17"/>
              </w:rPr>
              <w:t xml:space="preserve"> </w:t>
            </w:r>
            <w:r w:rsidRPr="00BD517F">
              <w:rPr>
                <w:rFonts w:ascii="Leelawadee" w:eastAsia="Times New Roman" w:hAnsi="Leelawadee" w:cs="Leelawadee" w:hint="cs"/>
                <w:sz w:val="17"/>
                <w:szCs w:val="17"/>
              </w:rPr>
              <w:t>l</w:t>
            </w:r>
            <w:r>
              <w:rPr>
                <w:rFonts w:ascii="Tahoma" w:eastAsia="Times New Roman" w:hAnsi="Tahoma" w:cs="Tahoma"/>
                <w:sz w:val="17"/>
                <w:szCs w:val="17"/>
              </w:rPr>
              <w:t>atera</w:t>
            </w:r>
            <w:r w:rsidRPr="00BD517F">
              <w:rPr>
                <w:rFonts w:ascii="Leelawadee" w:eastAsia="Times New Roman" w:hAnsi="Leelawadee" w:cs="Leelawadee" w:hint="cs"/>
                <w:sz w:val="17"/>
                <w:szCs w:val="17"/>
              </w:rPr>
              <w:t>l</w:t>
            </w:r>
            <w:r>
              <w:rPr>
                <w:rFonts w:ascii="Tahoma" w:eastAsia="Times New Roman" w:hAnsi="Tahoma" w:cs="Tahoma"/>
                <w:sz w:val="17"/>
                <w:szCs w:val="17"/>
              </w:rPr>
              <w:t xml:space="preserve"> approximant</w:t>
            </w:r>
          </w:p>
        </w:tc>
        <w:tc>
          <w:tcPr>
            <w:tcW w:w="1440" w:type="dxa"/>
            <w:tcBorders>
              <w:top w:val="single" w:sz="6" w:space="0" w:color="666666"/>
              <w:left w:val="single" w:sz="6" w:space="0" w:color="666666"/>
              <w:bottom w:val="single" w:sz="6" w:space="0" w:color="666666"/>
              <w:right w:val="single" w:sz="6" w:space="0" w:color="666666"/>
            </w:tcBorders>
          </w:tcPr>
          <w:p w14:paraId="66D04E30"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6F4E785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3243E5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Û</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077B09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&amp;#219;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ABEAB22"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U, circumf</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ex accent</w:t>
            </w:r>
          </w:p>
          <w:p w14:paraId="0FB8111E"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Right-ALT&amp;</w:t>
            </w:r>
            <w:r w:rsidRPr="00BD517F">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eftshift-U</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2375769B"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μ</w:t>
            </w:r>
          </w:p>
        </w:tc>
        <w:tc>
          <w:tcPr>
            <w:tcW w:w="1185" w:type="dxa"/>
            <w:tcBorders>
              <w:top w:val="single" w:sz="6" w:space="0" w:color="666666"/>
              <w:left w:val="single" w:sz="6" w:space="0" w:color="666666"/>
              <w:bottom w:val="single" w:sz="6" w:space="0" w:color="666666"/>
              <w:right w:val="single" w:sz="6" w:space="0" w:color="666666"/>
            </w:tcBorders>
            <w:vAlign w:val="center"/>
          </w:tcPr>
          <w:p w14:paraId="6C53CF74"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MU</w:t>
            </w:r>
          </w:p>
        </w:tc>
        <w:tc>
          <w:tcPr>
            <w:tcW w:w="1260" w:type="dxa"/>
            <w:tcBorders>
              <w:top w:val="single" w:sz="6" w:space="0" w:color="666666"/>
              <w:left w:val="single" w:sz="6" w:space="0" w:color="666666"/>
              <w:bottom w:val="single" w:sz="6" w:space="0" w:color="666666"/>
              <w:right w:val="single" w:sz="6" w:space="0" w:color="666666"/>
            </w:tcBorders>
            <w:vAlign w:val="center"/>
          </w:tcPr>
          <w:p w14:paraId="664A895A" w14:textId="77777777" w:rsidR="00F150E7" w:rsidRPr="006D3420" w:rsidRDefault="00F150E7" w:rsidP="00F150E7">
            <w:pPr>
              <w:spacing w:after="0" w:line="240" w:lineRule="auto"/>
              <w:jc w:val="center"/>
              <w:rPr>
                <w:rFonts w:ascii="Verdana" w:eastAsia="Arial Unicode MS" w:hAnsi="Verdana" w:cs="Arial Unicode MS"/>
                <w:sz w:val="18"/>
                <w:szCs w:val="18"/>
              </w:rPr>
            </w:pPr>
            <w:r w:rsidRPr="00EF7F97">
              <w:rPr>
                <w:rFonts w:ascii="MS Mincho" w:eastAsia="MS Mincho" w:hAnsi="MS Mincho" w:cs="MS Mincho"/>
                <w:sz w:val="36"/>
                <w:szCs w:val="36"/>
              </w:rPr>
              <w:t>ɰ</w:t>
            </w:r>
            <w:r>
              <w:rPr>
                <w:rFonts w:ascii="Verdana" w:eastAsia="MS Mincho" w:hAnsi="Verdana" w:cs="MS Mincho"/>
                <w:sz w:val="18"/>
                <w:szCs w:val="18"/>
              </w:rPr>
              <w:t xml:space="preserve"> ve</w:t>
            </w:r>
            <w:r w:rsidRPr="00BD517F">
              <w:rPr>
                <w:rFonts w:ascii="Leelawadee" w:eastAsia="MS Mincho" w:hAnsi="Leelawadee" w:cs="Leelawadee" w:hint="cs"/>
                <w:sz w:val="18"/>
                <w:szCs w:val="18"/>
              </w:rPr>
              <w:t>l</w:t>
            </w:r>
            <w:r>
              <w:rPr>
                <w:rFonts w:ascii="Verdana" w:eastAsia="MS Mincho" w:hAnsi="Verdana" w:cs="MS Mincho"/>
                <w:sz w:val="18"/>
                <w:szCs w:val="18"/>
              </w:rPr>
              <w:t>ar voiced approximant</w:t>
            </w:r>
          </w:p>
        </w:tc>
        <w:tc>
          <w:tcPr>
            <w:tcW w:w="1440" w:type="dxa"/>
            <w:tcBorders>
              <w:top w:val="single" w:sz="6" w:space="0" w:color="666666"/>
              <w:left w:val="single" w:sz="6" w:space="0" w:color="666666"/>
              <w:bottom w:val="single" w:sz="6" w:space="0" w:color="666666"/>
              <w:right w:val="single" w:sz="6" w:space="0" w:color="666666"/>
            </w:tcBorders>
          </w:tcPr>
          <w:p w14:paraId="54843768"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7D9B7B9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06B2FC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Ü</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B1458C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69EBDAE"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U, dieresis or um</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mark</w:t>
            </w:r>
          </w:p>
          <w:p w14:paraId="42DFB1EC"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Left&amp;right-ALT-U</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1AB9925D"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ν</w:t>
            </w:r>
          </w:p>
        </w:tc>
        <w:tc>
          <w:tcPr>
            <w:tcW w:w="1185" w:type="dxa"/>
            <w:tcBorders>
              <w:top w:val="single" w:sz="6" w:space="0" w:color="666666"/>
              <w:left w:val="single" w:sz="6" w:space="0" w:color="666666"/>
              <w:bottom w:val="single" w:sz="6" w:space="0" w:color="666666"/>
              <w:right w:val="single" w:sz="6" w:space="0" w:color="666666"/>
            </w:tcBorders>
            <w:vAlign w:val="center"/>
          </w:tcPr>
          <w:p w14:paraId="5C30B547"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NU</w:t>
            </w:r>
          </w:p>
        </w:tc>
        <w:tc>
          <w:tcPr>
            <w:tcW w:w="1260" w:type="dxa"/>
            <w:tcBorders>
              <w:top w:val="single" w:sz="6" w:space="0" w:color="666666"/>
              <w:left w:val="single" w:sz="6" w:space="0" w:color="666666"/>
              <w:bottom w:val="single" w:sz="6" w:space="0" w:color="666666"/>
              <w:right w:val="single" w:sz="6" w:space="0" w:color="666666"/>
            </w:tcBorders>
          </w:tcPr>
          <w:p w14:paraId="53A7472C" w14:textId="77777777" w:rsidR="00F150E7" w:rsidRPr="006D3420" w:rsidRDefault="00F150E7" w:rsidP="00F150E7">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ɳ</w:t>
            </w:r>
            <w:r>
              <w:rPr>
                <w:rFonts w:ascii="Verdana" w:eastAsia="MS Mincho" w:hAnsi="Verdana" w:cs="MS Mincho"/>
                <w:sz w:val="18"/>
                <w:szCs w:val="18"/>
              </w:rPr>
              <w:t xml:space="preserve"> retrof</w:t>
            </w:r>
            <w:r w:rsidRPr="00BD517F">
              <w:rPr>
                <w:rFonts w:ascii="Leelawadee" w:eastAsia="MS Mincho" w:hAnsi="Leelawadee" w:cs="Leelawadee" w:hint="cs"/>
                <w:sz w:val="18"/>
                <w:szCs w:val="18"/>
              </w:rPr>
              <w:t>l</w:t>
            </w:r>
            <w:r>
              <w:rPr>
                <w:rFonts w:ascii="Verdana" w:eastAsia="MS Mincho" w:hAnsi="Verdana" w:cs="MS Mincho"/>
                <w:sz w:val="18"/>
                <w:szCs w:val="18"/>
              </w:rPr>
              <w:t>ex voiced nasa</w:t>
            </w:r>
            <w:r w:rsidRPr="00BD517F">
              <w:rPr>
                <w:rFonts w:ascii="Leelawadee" w:eastAsia="MS Mincho" w:hAnsi="Leelawadee" w:cs="Leelawadee" w:hint="cs"/>
                <w:sz w:val="18"/>
                <w:szCs w:val="18"/>
              </w:rPr>
              <w:t>l</w:t>
            </w:r>
          </w:p>
        </w:tc>
        <w:tc>
          <w:tcPr>
            <w:tcW w:w="1440" w:type="dxa"/>
            <w:tcBorders>
              <w:top w:val="single" w:sz="6" w:space="0" w:color="666666"/>
              <w:left w:val="single" w:sz="6" w:space="0" w:color="666666"/>
              <w:bottom w:val="single" w:sz="6" w:space="0" w:color="666666"/>
              <w:right w:val="single" w:sz="6" w:space="0" w:color="666666"/>
            </w:tcBorders>
          </w:tcPr>
          <w:p w14:paraId="53624FC8"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269D5C9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0E1BBE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Ý</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EF1872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2DB740F"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Y, acute accent</w:t>
            </w:r>
          </w:p>
          <w:p w14:paraId="08002B9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Right-ALT-Y</w:t>
            </w:r>
          </w:p>
        </w:tc>
        <w:tc>
          <w:tcPr>
            <w:tcW w:w="1965" w:type="dxa"/>
            <w:tcBorders>
              <w:top w:val="single" w:sz="6" w:space="0" w:color="666666"/>
              <w:left w:val="single" w:sz="6" w:space="0" w:color="666666"/>
              <w:bottom w:val="single" w:sz="6" w:space="0" w:color="666666"/>
              <w:right w:val="single" w:sz="6" w:space="0" w:color="666666"/>
            </w:tcBorders>
            <w:vAlign w:val="center"/>
          </w:tcPr>
          <w:p w14:paraId="0995B014"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ξ</w:t>
            </w:r>
          </w:p>
        </w:tc>
        <w:tc>
          <w:tcPr>
            <w:tcW w:w="1185" w:type="dxa"/>
            <w:tcBorders>
              <w:top w:val="single" w:sz="6" w:space="0" w:color="666666"/>
              <w:left w:val="single" w:sz="6" w:space="0" w:color="666666"/>
              <w:bottom w:val="single" w:sz="6" w:space="0" w:color="666666"/>
              <w:right w:val="single" w:sz="6" w:space="0" w:color="666666"/>
            </w:tcBorders>
            <w:vAlign w:val="center"/>
          </w:tcPr>
          <w:p w14:paraId="4E90AFC7"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XI</w:t>
            </w:r>
          </w:p>
        </w:tc>
        <w:tc>
          <w:tcPr>
            <w:tcW w:w="1260" w:type="dxa"/>
            <w:tcBorders>
              <w:top w:val="single" w:sz="6" w:space="0" w:color="666666"/>
              <w:left w:val="single" w:sz="6" w:space="0" w:color="666666"/>
              <w:bottom w:val="single" w:sz="6" w:space="0" w:color="666666"/>
              <w:right w:val="single" w:sz="6" w:space="0" w:color="666666"/>
            </w:tcBorders>
          </w:tcPr>
          <w:p w14:paraId="1FB44E32" w14:textId="77777777" w:rsidR="00F150E7" w:rsidRPr="009A6764" w:rsidRDefault="00F150E7" w:rsidP="00F150E7">
            <w:pPr>
              <w:spacing w:after="0" w:line="240" w:lineRule="auto"/>
              <w:rPr>
                <w:rFonts w:ascii="Tahoma" w:eastAsia="Times New Roman" w:hAnsi="Tahoma" w:cs="Tahoma"/>
                <w:sz w:val="17"/>
                <w:szCs w:val="17"/>
              </w:rPr>
            </w:pPr>
            <w:r>
              <w:rPr>
                <w:rFonts w:ascii="Verdana" w:eastAsia="Times New Roman" w:hAnsi="Verdana" w:cs="Tahoma"/>
                <w:sz w:val="18"/>
                <w:szCs w:val="18"/>
              </w:rPr>
              <w:t xml:space="preserve">Voiced </w:t>
            </w:r>
            <w:r w:rsidRPr="00BD517F">
              <w:rPr>
                <w:rFonts w:ascii="Leelawadee" w:eastAsia="Times New Roman" w:hAnsi="Leelawadee" w:cs="Leelawadee" w:hint="cs"/>
                <w:sz w:val="18"/>
                <w:szCs w:val="18"/>
              </w:rPr>
              <w:t>l</w:t>
            </w:r>
            <w:r>
              <w:rPr>
                <w:rFonts w:ascii="Verdana" w:eastAsia="Times New Roman" w:hAnsi="Verdana" w:cs="Tahoma"/>
                <w:sz w:val="18"/>
                <w:szCs w:val="18"/>
              </w:rPr>
              <w:t>abio-denta</w:t>
            </w:r>
            <w:r w:rsidRPr="00BD517F">
              <w:rPr>
                <w:rFonts w:ascii="Leelawadee" w:eastAsia="Times New Roman" w:hAnsi="Leelawadee" w:cs="Leelawadee" w:hint="cs"/>
                <w:sz w:val="18"/>
                <w:szCs w:val="18"/>
              </w:rPr>
              <w:t>l</w:t>
            </w:r>
            <w:r>
              <w:rPr>
                <w:rFonts w:ascii="Verdana" w:eastAsia="Times New Roman" w:hAnsi="Verdana" w:cs="Tahoma"/>
                <w:sz w:val="18"/>
                <w:szCs w:val="18"/>
              </w:rPr>
              <w:t xml:space="preserve"> tap/f</w:t>
            </w:r>
            <w:r w:rsidRPr="00BD517F">
              <w:rPr>
                <w:rFonts w:ascii="Leelawadee" w:eastAsia="Times New Roman" w:hAnsi="Leelawadee" w:cs="Leelawadee" w:hint="cs"/>
                <w:sz w:val="18"/>
                <w:szCs w:val="18"/>
              </w:rPr>
              <w:t>l</w:t>
            </w:r>
            <w:r>
              <w:rPr>
                <w:rFonts w:ascii="Verdana" w:eastAsia="Times New Roman" w:hAnsi="Verdana" w:cs="Tahoma"/>
                <w:sz w:val="18"/>
                <w:szCs w:val="18"/>
              </w:rPr>
              <w:t>ap</w:t>
            </w:r>
          </w:p>
        </w:tc>
        <w:tc>
          <w:tcPr>
            <w:tcW w:w="1440" w:type="dxa"/>
            <w:tcBorders>
              <w:top w:val="single" w:sz="6" w:space="0" w:color="666666"/>
              <w:left w:val="single" w:sz="6" w:space="0" w:color="666666"/>
              <w:bottom w:val="single" w:sz="6" w:space="0" w:color="666666"/>
              <w:right w:val="single" w:sz="6" w:space="0" w:color="666666"/>
            </w:tcBorders>
          </w:tcPr>
          <w:p w14:paraId="63289307"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1A2220C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DF6000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Þ</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16BA09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8FDE7AC"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Capita</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 xml:space="preserve"> THORN, Ice</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andic</w:t>
            </w:r>
          </w:p>
          <w:p w14:paraId="3FADB19D"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Left&amp;right-ALT-B</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05839EE4"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ο</w:t>
            </w:r>
          </w:p>
        </w:tc>
        <w:tc>
          <w:tcPr>
            <w:tcW w:w="1185" w:type="dxa"/>
            <w:tcBorders>
              <w:top w:val="single" w:sz="6" w:space="0" w:color="666666"/>
              <w:left w:val="single" w:sz="6" w:space="0" w:color="666666"/>
              <w:bottom w:val="single" w:sz="6" w:space="0" w:color="666666"/>
              <w:right w:val="single" w:sz="6" w:space="0" w:color="666666"/>
            </w:tcBorders>
            <w:vAlign w:val="center"/>
          </w:tcPr>
          <w:p w14:paraId="257355EA"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OMICRON</w:t>
            </w:r>
          </w:p>
        </w:tc>
        <w:tc>
          <w:tcPr>
            <w:tcW w:w="1260" w:type="dxa"/>
            <w:tcBorders>
              <w:top w:val="single" w:sz="6" w:space="0" w:color="666666"/>
              <w:left w:val="single" w:sz="6" w:space="0" w:color="666666"/>
              <w:bottom w:val="single" w:sz="6" w:space="0" w:color="666666"/>
              <w:right w:val="single" w:sz="6" w:space="0" w:color="666666"/>
            </w:tcBorders>
          </w:tcPr>
          <w:p w14:paraId="54B3B79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ɮ</w:t>
            </w:r>
          </w:p>
        </w:tc>
        <w:tc>
          <w:tcPr>
            <w:tcW w:w="1440" w:type="dxa"/>
            <w:tcBorders>
              <w:top w:val="single" w:sz="6" w:space="0" w:color="666666"/>
              <w:left w:val="single" w:sz="6" w:space="0" w:color="666666"/>
              <w:bottom w:val="single" w:sz="6" w:space="0" w:color="666666"/>
              <w:right w:val="single" w:sz="6" w:space="0" w:color="666666"/>
            </w:tcBorders>
          </w:tcPr>
          <w:p w14:paraId="0D97F86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w:t>
            </w:r>
            <w:r w:rsidRPr="00BD517F">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veo</w:t>
            </w:r>
            <w:r w:rsidRPr="00BD517F">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ar </w:t>
            </w:r>
            <w:r w:rsidRPr="00BD517F">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atera</w:t>
            </w:r>
            <w:r w:rsidRPr="00BD517F">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 fricative</w:t>
            </w:r>
          </w:p>
        </w:tc>
      </w:tr>
      <w:tr w:rsidR="00F150E7" w:rsidRPr="004C5283" w14:paraId="1A0D912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A50281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ß</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01EE43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C26782A"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BD517F">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sharp s, German (</w:t>
            </w:r>
            <w:proofErr w:type="spellStart"/>
            <w:r w:rsidRPr="004C5283">
              <w:rPr>
                <w:rFonts w:ascii="Verdana" w:eastAsia="Times New Roman" w:hAnsi="Verdana" w:cs="Times New Roman"/>
                <w:color w:val="847872"/>
                <w:sz w:val="18"/>
                <w:szCs w:val="18"/>
              </w:rPr>
              <w:t>sz</w:t>
            </w:r>
            <w:proofErr w:type="spellEnd"/>
            <w:r w:rsidRPr="004C5283">
              <w:rPr>
                <w:rFonts w:ascii="Verdana" w:eastAsia="Times New Roman" w:hAnsi="Verdana" w:cs="Times New Roman"/>
                <w:color w:val="847872"/>
                <w:sz w:val="18"/>
                <w:szCs w:val="18"/>
              </w:rPr>
              <w:t xml:space="preserve"> </w:t>
            </w:r>
            <w:r w:rsidRPr="00BD517F">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igature)</w:t>
            </w:r>
          </w:p>
          <w:p w14:paraId="0ADC96BD"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Left&amp;right-ALT-Z</w:t>
            </w:r>
            <w:proofErr w:type="spellEnd"/>
          </w:p>
        </w:tc>
        <w:tc>
          <w:tcPr>
            <w:tcW w:w="1965" w:type="dxa"/>
            <w:tcBorders>
              <w:top w:val="single" w:sz="6" w:space="0" w:color="666666"/>
              <w:left w:val="single" w:sz="6" w:space="0" w:color="666666"/>
              <w:bottom w:val="single" w:sz="6" w:space="0" w:color="666666"/>
              <w:right w:val="single" w:sz="6" w:space="0" w:color="666666"/>
            </w:tcBorders>
            <w:vAlign w:val="center"/>
          </w:tcPr>
          <w:p w14:paraId="4B8F7BF8"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π</w:t>
            </w:r>
          </w:p>
        </w:tc>
        <w:tc>
          <w:tcPr>
            <w:tcW w:w="1185" w:type="dxa"/>
            <w:tcBorders>
              <w:top w:val="single" w:sz="6" w:space="0" w:color="666666"/>
              <w:left w:val="single" w:sz="6" w:space="0" w:color="666666"/>
              <w:bottom w:val="single" w:sz="6" w:space="0" w:color="666666"/>
              <w:right w:val="single" w:sz="6" w:space="0" w:color="666666"/>
            </w:tcBorders>
            <w:vAlign w:val="center"/>
          </w:tcPr>
          <w:p w14:paraId="5A93B27B"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PI</w:t>
            </w:r>
          </w:p>
        </w:tc>
        <w:tc>
          <w:tcPr>
            <w:tcW w:w="1260" w:type="dxa"/>
            <w:tcBorders>
              <w:top w:val="single" w:sz="6" w:space="0" w:color="666666"/>
              <w:left w:val="single" w:sz="6" w:space="0" w:color="666666"/>
              <w:bottom w:val="single" w:sz="6" w:space="0" w:color="666666"/>
              <w:right w:val="single" w:sz="6" w:space="0" w:color="666666"/>
            </w:tcBorders>
          </w:tcPr>
          <w:p w14:paraId="6F330D45" w14:textId="77777777" w:rsidR="00F150E7" w:rsidRPr="009A6764" w:rsidRDefault="00F150E7" w:rsidP="00F150E7">
            <w:pPr>
              <w:spacing w:after="0" w:line="240" w:lineRule="auto"/>
              <w:rPr>
                <w:rFonts w:ascii="Tahoma" w:eastAsia="Times New Roman" w:hAnsi="Tahoma" w:cs="Tahoma"/>
                <w:sz w:val="17"/>
                <w:szCs w:val="17"/>
              </w:rPr>
            </w:pPr>
            <w:r>
              <w:rPr>
                <w:rFonts w:ascii="Tahoma" w:eastAsia="Times New Roman" w:hAnsi="Tahoma" w:cs="Tahoma"/>
                <w:sz w:val="17"/>
                <w:szCs w:val="17"/>
              </w:rPr>
              <w:t>Aspirated voiced P</w:t>
            </w:r>
          </w:p>
        </w:tc>
        <w:tc>
          <w:tcPr>
            <w:tcW w:w="1440" w:type="dxa"/>
            <w:tcBorders>
              <w:top w:val="single" w:sz="6" w:space="0" w:color="666666"/>
              <w:left w:val="single" w:sz="6" w:space="0" w:color="666666"/>
              <w:bottom w:val="single" w:sz="6" w:space="0" w:color="666666"/>
              <w:right w:val="single" w:sz="6" w:space="0" w:color="666666"/>
            </w:tcBorders>
          </w:tcPr>
          <w:p w14:paraId="1491022F"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6145FAC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585607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à</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8D2F8B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09C80D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227CFE">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a, grave accent</w:t>
            </w:r>
            <w:r>
              <w:rPr>
                <w:rFonts w:ascii="Verdana" w:eastAsia="Times New Roman" w:hAnsi="Verdana" w:cs="Times New Roman"/>
                <w:color w:val="847872"/>
                <w:sz w:val="18"/>
                <w:szCs w:val="18"/>
              </w:rPr>
              <w:t xml:space="preserve"> ~H</w:t>
            </w:r>
          </w:p>
        </w:tc>
        <w:tc>
          <w:tcPr>
            <w:tcW w:w="1965" w:type="dxa"/>
            <w:tcBorders>
              <w:top w:val="single" w:sz="6" w:space="0" w:color="666666"/>
              <w:left w:val="single" w:sz="6" w:space="0" w:color="666666"/>
              <w:bottom w:val="single" w:sz="6" w:space="0" w:color="666666"/>
              <w:right w:val="single" w:sz="6" w:space="0" w:color="666666"/>
            </w:tcBorders>
            <w:vAlign w:val="center"/>
          </w:tcPr>
          <w:p w14:paraId="5F0865D7"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ρ</w:t>
            </w:r>
          </w:p>
        </w:tc>
        <w:tc>
          <w:tcPr>
            <w:tcW w:w="1185" w:type="dxa"/>
            <w:tcBorders>
              <w:top w:val="single" w:sz="6" w:space="0" w:color="666666"/>
              <w:left w:val="single" w:sz="6" w:space="0" w:color="666666"/>
              <w:bottom w:val="single" w:sz="6" w:space="0" w:color="666666"/>
              <w:right w:val="single" w:sz="6" w:space="0" w:color="666666"/>
            </w:tcBorders>
            <w:vAlign w:val="center"/>
          </w:tcPr>
          <w:p w14:paraId="6037D4DA"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RHO</w:t>
            </w:r>
          </w:p>
        </w:tc>
        <w:tc>
          <w:tcPr>
            <w:tcW w:w="1260" w:type="dxa"/>
            <w:tcBorders>
              <w:top w:val="single" w:sz="6" w:space="0" w:color="666666"/>
              <w:left w:val="single" w:sz="6" w:space="0" w:color="666666"/>
              <w:bottom w:val="single" w:sz="6" w:space="0" w:color="666666"/>
              <w:right w:val="single" w:sz="6" w:space="0" w:color="666666"/>
            </w:tcBorders>
          </w:tcPr>
          <w:p w14:paraId="58ED90AD" w14:textId="77777777" w:rsidR="00F150E7" w:rsidRPr="006D3420" w:rsidRDefault="00F150E7" w:rsidP="00F150E7">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ʁ</w:t>
            </w:r>
            <w:r>
              <w:rPr>
                <w:rFonts w:ascii="Verdana" w:eastAsia="MS Mincho" w:hAnsi="Verdana" w:cs="MS Mincho"/>
                <w:sz w:val="18"/>
                <w:szCs w:val="18"/>
              </w:rPr>
              <w:t xml:space="preserve"> Uvu</w:t>
            </w:r>
            <w:r w:rsidRPr="00227CFE">
              <w:rPr>
                <w:rFonts w:ascii="Leelawadee" w:eastAsia="MS Mincho" w:hAnsi="Leelawadee" w:cs="Leelawadee" w:hint="cs"/>
                <w:sz w:val="18"/>
                <w:szCs w:val="18"/>
              </w:rPr>
              <w:t>l</w:t>
            </w:r>
            <w:r>
              <w:rPr>
                <w:rFonts w:ascii="Verdana" w:eastAsia="MS Mincho" w:hAnsi="Verdana" w:cs="MS Mincho"/>
                <w:sz w:val="18"/>
                <w:szCs w:val="18"/>
              </w:rPr>
              <w:t>ar voiced fricative</w:t>
            </w:r>
          </w:p>
        </w:tc>
        <w:tc>
          <w:tcPr>
            <w:tcW w:w="1440" w:type="dxa"/>
            <w:tcBorders>
              <w:top w:val="single" w:sz="6" w:space="0" w:color="666666"/>
              <w:left w:val="single" w:sz="6" w:space="0" w:color="666666"/>
              <w:bottom w:val="single" w:sz="6" w:space="0" w:color="666666"/>
              <w:right w:val="single" w:sz="6" w:space="0" w:color="666666"/>
            </w:tcBorders>
          </w:tcPr>
          <w:p w14:paraId="2CD422C0"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39F1812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4B2E57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á</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E199DA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7C316C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227CFE">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a, acute accent</w:t>
            </w:r>
            <w:r>
              <w:rPr>
                <w:rFonts w:ascii="Verdana" w:eastAsia="Times New Roman" w:hAnsi="Verdana" w:cs="Times New Roman"/>
                <w:color w:val="847872"/>
                <w:sz w:val="18"/>
                <w:szCs w:val="18"/>
              </w:rPr>
              <w:t xml:space="preserve"> ~&lt;</w:t>
            </w:r>
          </w:p>
        </w:tc>
        <w:tc>
          <w:tcPr>
            <w:tcW w:w="1965" w:type="dxa"/>
            <w:tcBorders>
              <w:top w:val="single" w:sz="6" w:space="0" w:color="666666"/>
              <w:left w:val="single" w:sz="6" w:space="0" w:color="666666"/>
              <w:bottom w:val="single" w:sz="6" w:space="0" w:color="666666"/>
              <w:right w:val="single" w:sz="6" w:space="0" w:color="666666"/>
            </w:tcBorders>
            <w:vAlign w:val="center"/>
          </w:tcPr>
          <w:p w14:paraId="424E49E1"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ς</w:t>
            </w:r>
          </w:p>
        </w:tc>
        <w:tc>
          <w:tcPr>
            <w:tcW w:w="1185" w:type="dxa"/>
            <w:tcBorders>
              <w:top w:val="single" w:sz="6" w:space="0" w:color="666666"/>
              <w:left w:val="single" w:sz="6" w:space="0" w:color="666666"/>
              <w:bottom w:val="single" w:sz="6" w:space="0" w:color="666666"/>
              <w:right w:val="single" w:sz="6" w:space="0" w:color="666666"/>
            </w:tcBorders>
            <w:vAlign w:val="center"/>
          </w:tcPr>
          <w:p w14:paraId="5075184D"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FINAL SIGMA</w:t>
            </w:r>
          </w:p>
        </w:tc>
        <w:tc>
          <w:tcPr>
            <w:tcW w:w="1260" w:type="dxa"/>
            <w:tcBorders>
              <w:top w:val="single" w:sz="6" w:space="0" w:color="666666"/>
              <w:left w:val="single" w:sz="6" w:space="0" w:color="666666"/>
              <w:bottom w:val="single" w:sz="6" w:space="0" w:color="666666"/>
              <w:right w:val="single" w:sz="6" w:space="0" w:color="666666"/>
            </w:tcBorders>
          </w:tcPr>
          <w:p w14:paraId="37321A77"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Doulos SIL" w:eastAsia="Arial Unicode MS" w:hAnsi="Doulos SIL" w:cs="Arial Unicode MS"/>
                <w:sz w:val="36"/>
                <w:szCs w:val="36"/>
              </w:rPr>
              <w:t>ç</w:t>
            </w:r>
            <w:r>
              <w:rPr>
                <w:rFonts w:ascii="Tahoma" w:eastAsia="Times New Roman" w:hAnsi="Tahoma" w:cs="Tahoma"/>
                <w:sz w:val="17"/>
                <w:szCs w:val="17"/>
              </w:rPr>
              <w:t xml:space="preserve">  Voice</w:t>
            </w:r>
            <w:r w:rsidRPr="00227CFE">
              <w:rPr>
                <w:rFonts w:ascii="Leelawadee" w:eastAsia="Times New Roman" w:hAnsi="Leelawadee" w:cs="Leelawadee" w:hint="cs"/>
                <w:sz w:val="17"/>
                <w:szCs w:val="17"/>
              </w:rPr>
              <w:t>l</w:t>
            </w:r>
            <w:r>
              <w:rPr>
                <w:rFonts w:ascii="Tahoma" w:eastAsia="Times New Roman" w:hAnsi="Tahoma" w:cs="Tahoma"/>
                <w:sz w:val="17"/>
                <w:szCs w:val="17"/>
              </w:rPr>
              <w:t>ess</w:t>
            </w:r>
            <w:proofErr w:type="gramEnd"/>
            <w:r>
              <w:rPr>
                <w:rFonts w:ascii="Tahoma" w:eastAsia="Times New Roman" w:hAnsi="Tahoma" w:cs="Tahoma"/>
                <w:sz w:val="17"/>
                <w:szCs w:val="17"/>
              </w:rPr>
              <w:t xml:space="preserve"> pa</w:t>
            </w:r>
            <w:r w:rsidRPr="00227CFE">
              <w:rPr>
                <w:rFonts w:ascii="Leelawadee" w:eastAsia="Times New Roman" w:hAnsi="Leelawadee" w:cs="Leelawadee" w:hint="cs"/>
                <w:sz w:val="17"/>
                <w:szCs w:val="17"/>
              </w:rPr>
              <w:t>l</w:t>
            </w:r>
            <w:r>
              <w:rPr>
                <w:rFonts w:ascii="Tahoma" w:eastAsia="Times New Roman" w:hAnsi="Tahoma" w:cs="Tahoma"/>
                <w:sz w:val="17"/>
                <w:szCs w:val="17"/>
              </w:rPr>
              <w:t>ata</w:t>
            </w:r>
            <w:r w:rsidRPr="00227CFE">
              <w:rPr>
                <w:rFonts w:ascii="Leelawadee" w:eastAsia="Times New Roman" w:hAnsi="Leelawadee" w:cs="Leelawadee" w:hint="cs"/>
                <w:sz w:val="17"/>
                <w:szCs w:val="17"/>
              </w:rPr>
              <w:t>l</w:t>
            </w:r>
            <w:r>
              <w:rPr>
                <w:rFonts w:ascii="Tahoma" w:eastAsia="Times New Roman" w:hAnsi="Tahoma" w:cs="Tahoma"/>
                <w:sz w:val="17"/>
                <w:szCs w:val="17"/>
              </w:rPr>
              <w:t xml:space="preserve"> fricative</w:t>
            </w:r>
          </w:p>
        </w:tc>
        <w:tc>
          <w:tcPr>
            <w:tcW w:w="1440" w:type="dxa"/>
            <w:tcBorders>
              <w:top w:val="single" w:sz="6" w:space="0" w:color="666666"/>
              <w:left w:val="single" w:sz="6" w:space="0" w:color="666666"/>
              <w:bottom w:val="single" w:sz="6" w:space="0" w:color="666666"/>
              <w:right w:val="single" w:sz="6" w:space="0" w:color="666666"/>
            </w:tcBorders>
          </w:tcPr>
          <w:p w14:paraId="182E0E91"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789B989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0F4A30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â</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41E8ED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35BC04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227CFE">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a, circumf</w:t>
            </w:r>
            <w:r w:rsidRPr="00227CFE">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ex accent</w:t>
            </w:r>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vAlign w:val="center"/>
          </w:tcPr>
          <w:p w14:paraId="51EB483E"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σ</w:t>
            </w:r>
          </w:p>
        </w:tc>
        <w:tc>
          <w:tcPr>
            <w:tcW w:w="1185" w:type="dxa"/>
            <w:tcBorders>
              <w:top w:val="single" w:sz="6" w:space="0" w:color="666666"/>
              <w:left w:val="single" w:sz="6" w:space="0" w:color="666666"/>
              <w:bottom w:val="single" w:sz="6" w:space="0" w:color="666666"/>
              <w:right w:val="single" w:sz="6" w:space="0" w:color="666666"/>
            </w:tcBorders>
            <w:vAlign w:val="center"/>
          </w:tcPr>
          <w:p w14:paraId="4A3F4911"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SIGMA</w:t>
            </w:r>
          </w:p>
        </w:tc>
        <w:tc>
          <w:tcPr>
            <w:tcW w:w="1260" w:type="dxa"/>
            <w:tcBorders>
              <w:top w:val="single" w:sz="6" w:space="0" w:color="666666"/>
              <w:left w:val="single" w:sz="6" w:space="0" w:color="666666"/>
              <w:bottom w:val="single" w:sz="6" w:space="0" w:color="666666"/>
              <w:right w:val="single" w:sz="6" w:space="0" w:color="666666"/>
            </w:tcBorders>
          </w:tcPr>
          <w:p w14:paraId="78E2E325"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ɣ</w:t>
            </w:r>
            <w:r>
              <w:rPr>
                <w:rFonts w:ascii="Tahoma" w:eastAsia="Times New Roman" w:hAnsi="Tahoma" w:cs="Tahoma"/>
                <w:sz w:val="17"/>
                <w:szCs w:val="17"/>
              </w:rPr>
              <w:t xml:space="preserve"> Voiced ve</w:t>
            </w:r>
            <w:r w:rsidRPr="00227CFE">
              <w:rPr>
                <w:rFonts w:ascii="Leelawadee" w:eastAsia="Times New Roman" w:hAnsi="Leelawadee" w:cs="Leelawadee" w:hint="cs"/>
                <w:sz w:val="17"/>
                <w:szCs w:val="17"/>
              </w:rPr>
              <w:t>l</w:t>
            </w:r>
            <w:r>
              <w:rPr>
                <w:rFonts w:ascii="Tahoma" w:eastAsia="Times New Roman" w:hAnsi="Tahoma" w:cs="Tahoma"/>
                <w:sz w:val="17"/>
                <w:szCs w:val="17"/>
              </w:rPr>
              <w:t>ar fricative</w:t>
            </w:r>
          </w:p>
        </w:tc>
        <w:tc>
          <w:tcPr>
            <w:tcW w:w="1440" w:type="dxa"/>
            <w:tcBorders>
              <w:top w:val="single" w:sz="6" w:space="0" w:color="666666"/>
              <w:left w:val="single" w:sz="6" w:space="0" w:color="666666"/>
              <w:bottom w:val="single" w:sz="6" w:space="0" w:color="666666"/>
              <w:right w:val="single" w:sz="6" w:space="0" w:color="666666"/>
            </w:tcBorders>
          </w:tcPr>
          <w:p w14:paraId="3330F7B5"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44C42FD5"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438ED4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ã</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6F2DD1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E1956B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227CFE">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a, ti</w:t>
            </w:r>
            <w:r w:rsidRPr="00227CFE">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de</w:t>
            </w:r>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vAlign w:val="center"/>
          </w:tcPr>
          <w:p w14:paraId="2D2142CA"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τ</w:t>
            </w:r>
          </w:p>
        </w:tc>
        <w:tc>
          <w:tcPr>
            <w:tcW w:w="1185" w:type="dxa"/>
            <w:tcBorders>
              <w:top w:val="single" w:sz="6" w:space="0" w:color="666666"/>
              <w:left w:val="single" w:sz="6" w:space="0" w:color="666666"/>
              <w:bottom w:val="single" w:sz="6" w:space="0" w:color="666666"/>
              <w:right w:val="single" w:sz="6" w:space="0" w:color="666666"/>
            </w:tcBorders>
            <w:vAlign w:val="center"/>
          </w:tcPr>
          <w:p w14:paraId="700C06C9"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TAU</w:t>
            </w:r>
          </w:p>
        </w:tc>
        <w:tc>
          <w:tcPr>
            <w:tcW w:w="1260" w:type="dxa"/>
            <w:tcBorders>
              <w:top w:val="single" w:sz="6" w:space="0" w:color="666666"/>
              <w:left w:val="single" w:sz="6" w:space="0" w:color="666666"/>
              <w:bottom w:val="single" w:sz="6" w:space="0" w:color="666666"/>
              <w:right w:val="single" w:sz="6" w:space="0" w:color="666666"/>
            </w:tcBorders>
          </w:tcPr>
          <w:p w14:paraId="186D5132" w14:textId="77777777" w:rsidR="00F150E7" w:rsidRPr="009A6764" w:rsidRDefault="00F150E7" w:rsidP="00F150E7">
            <w:pPr>
              <w:spacing w:after="0" w:line="240" w:lineRule="auto"/>
              <w:rPr>
                <w:rFonts w:ascii="Tahoma" w:eastAsia="Times New Roman" w:hAnsi="Tahoma" w:cs="Tahoma"/>
                <w:sz w:val="17"/>
                <w:szCs w:val="17"/>
              </w:rPr>
            </w:pPr>
            <w:r w:rsidRPr="00EF7F97">
              <w:rPr>
                <w:rFonts w:ascii="MS Mincho" w:eastAsia="MS Mincho" w:hAnsi="MS Mincho" w:cs="MS Mincho"/>
                <w:sz w:val="36"/>
                <w:szCs w:val="36"/>
              </w:rPr>
              <w:t>ɖ</w:t>
            </w:r>
            <w:r>
              <w:rPr>
                <w:rFonts w:ascii="Verdana" w:eastAsia="MS Mincho" w:hAnsi="Verdana" w:cs="MS Mincho"/>
                <w:sz w:val="18"/>
                <w:szCs w:val="18"/>
              </w:rPr>
              <w:t xml:space="preserve"> voiced retrof</w:t>
            </w:r>
            <w:r w:rsidRPr="00227CFE">
              <w:rPr>
                <w:rFonts w:ascii="Leelawadee" w:eastAsia="MS Mincho" w:hAnsi="Leelawadee" w:cs="Leelawadee" w:hint="cs"/>
                <w:sz w:val="18"/>
                <w:szCs w:val="18"/>
              </w:rPr>
              <w:t>l</w:t>
            </w:r>
            <w:r>
              <w:rPr>
                <w:rFonts w:ascii="Verdana" w:eastAsia="MS Mincho" w:hAnsi="Verdana" w:cs="MS Mincho"/>
                <w:sz w:val="18"/>
                <w:szCs w:val="18"/>
              </w:rPr>
              <w:t>ex p</w:t>
            </w:r>
            <w:r w:rsidRPr="00227CFE">
              <w:rPr>
                <w:rFonts w:ascii="Leelawadee" w:eastAsia="MS Mincho" w:hAnsi="Leelawadee" w:cs="Leelawadee" w:hint="cs"/>
                <w:sz w:val="18"/>
                <w:szCs w:val="18"/>
              </w:rPr>
              <w:t>l</w:t>
            </w:r>
            <w:r>
              <w:rPr>
                <w:rFonts w:ascii="Verdana" w:eastAsia="MS Mincho" w:hAnsi="Verdana" w:cs="MS Mincho"/>
                <w:sz w:val="18"/>
                <w:szCs w:val="18"/>
              </w:rPr>
              <w:t>osive</w:t>
            </w:r>
          </w:p>
        </w:tc>
        <w:tc>
          <w:tcPr>
            <w:tcW w:w="1440" w:type="dxa"/>
            <w:tcBorders>
              <w:top w:val="single" w:sz="6" w:space="0" w:color="666666"/>
              <w:left w:val="single" w:sz="6" w:space="0" w:color="666666"/>
              <w:bottom w:val="single" w:sz="6" w:space="0" w:color="666666"/>
              <w:right w:val="single" w:sz="6" w:space="0" w:color="666666"/>
            </w:tcBorders>
          </w:tcPr>
          <w:p w14:paraId="34D0AE87"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70AFBD6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56BE07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ä</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68EDFC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22C28D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227CFE">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a, dieresis or um</w:t>
            </w:r>
            <w:r w:rsidRPr="00227CFE">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mark</w:t>
            </w:r>
            <w:r>
              <w:rPr>
                <w:rFonts w:ascii="Verdana" w:eastAsia="Times New Roman" w:hAnsi="Verdana" w:cs="Times New Roman"/>
                <w:color w:val="847872"/>
                <w:sz w:val="18"/>
                <w:szCs w:val="18"/>
              </w:rPr>
              <w:t xml:space="preserve"> ~S</w:t>
            </w:r>
          </w:p>
        </w:tc>
        <w:tc>
          <w:tcPr>
            <w:tcW w:w="1965" w:type="dxa"/>
            <w:tcBorders>
              <w:top w:val="single" w:sz="6" w:space="0" w:color="666666"/>
              <w:left w:val="single" w:sz="6" w:space="0" w:color="666666"/>
              <w:bottom w:val="single" w:sz="6" w:space="0" w:color="666666"/>
              <w:right w:val="single" w:sz="6" w:space="0" w:color="666666"/>
            </w:tcBorders>
            <w:vAlign w:val="center"/>
          </w:tcPr>
          <w:p w14:paraId="6326AAFF"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υ</w:t>
            </w:r>
          </w:p>
        </w:tc>
        <w:tc>
          <w:tcPr>
            <w:tcW w:w="1185" w:type="dxa"/>
            <w:tcBorders>
              <w:top w:val="single" w:sz="6" w:space="0" w:color="666666"/>
              <w:left w:val="single" w:sz="6" w:space="0" w:color="666666"/>
              <w:bottom w:val="single" w:sz="6" w:space="0" w:color="666666"/>
              <w:right w:val="single" w:sz="6" w:space="0" w:color="666666"/>
            </w:tcBorders>
            <w:vAlign w:val="center"/>
          </w:tcPr>
          <w:p w14:paraId="5D7AE701"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w:t>
            </w:r>
          </w:p>
        </w:tc>
        <w:tc>
          <w:tcPr>
            <w:tcW w:w="1260" w:type="dxa"/>
            <w:tcBorders>
              <w:top w:val="single" w:sz="6" w:space="0" w:color="666666"/>
              <w:left w:val="single" w:sz="6" w:space="0" w:color="666666"/>
              <w:bottom w:val="single" w:sz="6" w:space="0" w:color="666666"/>
              <w:right w:val="single" w:sz="6" w:space="0" w:color="666666"/>
            </w:tcBorders>
          </w:tcPr>
          <w:p w14:paraId="4EFD008E" w14:textId="77777777" w:rsidR="00F150E7" w:rsidRDefault="00F150E7" w:rsidP="00F150E7">
            <w:pPr>
              <w:spacing w:after="0" w:line="240" w:lineRule="auto"/>
              <w:rPr>
                <w:rFonts w:ascii="MS Mincho" w:eastAsia="MS Mincho" w:hAnsi="MS Mincho" w:cs="MS Mincho"/>
                <w:sz w:val="36"/>
                <w:szCs w:val="36"/>
              </w:rPr>
            </w:pPr>
            <w:r w:rsidRPr="007E3057">
              <w:rPr>
                <w:rFonts w:ascii="Times New Roman" w:eastAsia="Arial Unicode MS" w:hAnsi="Times New Roman" w:cs="Times New Roman"/>
                <w:color w:val="000000"/>
                <w:sz w:val="24"/>
                <w:szCs w:val="24"/>
              </w:rPr>
              <w:t>boot</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bu</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t</w:t>
            </w:r>
            <w:proofErr w:type="spellEnd"/>
            <w:r w:rsidRPr="007E3057">
              <w:rPr>
                <w:rFonts w:ascii="Times New Roman" w:eastAsia="Times New Roman" w:hAnsi="Times New Roman" w:cs="Times New Roman"/>
                <w:sz w:val="24"/>
                <w:szCs w:val="24"/>
              </w:rPr>
              <w:t>/</w:t>
            </w:r>
          </w:p>
          <w:p w14:paraId="5B0B36B4" w14:textId="77777777" w:rsidR="00F150E7" w:rsidRPr="009A6764" w:rsidRDefault="00F150E7" w:rsidP="00F150E7">
            <w:pPr>
              <w:spacing w:after="0" w:line="240" w:lineRule="auto"/>
              <w:rPr>
                <w:rFonts w:ascii="Tahoma" w:eastAsia="Times New Roman" w:hAnsi="Tahoma" w:cs="Tahoma"/>
                <w:sz w:val="17"/>
                <w:szCs w:val="17"/>
              </w:rPr>
            </w:pPr>
          </w:p>
        </w:tc>
        <w:tc>
          <w:tcPr>
            <w:tcW w:w="1440" w:type="dxa"/>
            <w:tcBorders>
              <w:top w:val="single" w:sz="6" w:space="0" w:color="666666"/>
              <w:left w:val="single" w:sz="6" w:space="0" w:color="666666"/>
              <w:bottom w:val="single" w:sz="6" w:space="0" w:color="666666"/>
              <w:right w:val="single" w:sz="6" w:space="0" w:color="666666"/>
            </w:tcBorders>
          </w:tcPr>
          <w:p w14:paraId="583E7F8A"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059D357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1020451"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å</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56C607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&amp;#229;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9BE2C5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227CFE">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a, ring</w:t>
            </w:r>
            <w:r>
              <w:rPr>
                <w:rFonts w:ascii="Verdana" w:eastAsia="Times New Roman" w:hAnsi="Verdana" w:cs="Times New Roman"/>
                <w:color w:val="847872"/>
                <w:sz w:val="18"/>
                <w:szCs w:val="18"/>
              </w:rPr>
              <w:t xml:space="preserve"> ~W</w:t>
            </w:r>
          </w:p>
        </w:tc>
        <w:tc>
          <w:tcPr>
            <w:tcW w:w="1965" w:type="dxa"/>
            <w:tcBorders>
              <w:top w:val="single" w:sz="6" w:space="0" w:color="666666"/>
              <w:left w:val="single" w:sz="6" w:space="0" w:color="666666"/>
              <w:bottom w:val="single" w:sz="6" w:space="0" w:color="666666"/>
              <w:right w:val="single" w:sz="6" w:space="0" w:color="666666"/>
            </w:tcBorders>
            <w:vAlign w:val="center"/>
          </w:tcPr>
          <w:p w14:paraId="5FB807C1"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φ</w:t>
            </w:r>
          </w:p>
        </w:tc>
        <w:tc>
          <w:tcPr>
            <w:tcW w:w="1185" w:type="dxa"/>
            <w:tcBorders>
              <w:top w:val="single" w:sz="6" w:space="0" w:color="666666"/>
              <w:left w:val="single" w:sz="6" w:space="0" w:color="666666"/>
              <w:bottom w:val="single" w:sz="6" w:space="0" w:color="666666"/>
              <w:right w:val="single" w:sz="6" w:space="0" w:color="666666"/>
            </w:tcBorders>
            <w:vAlign w:val="center"/>
          </w:tcPr>
          <w:p w14:paraId="320E6482"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PHI</w:t>
            </w:r>
          </w:p>
        </w:tc>
        <w:tc>
          <w:tcPr>
            <w:tcW w:w="1260" w:type="dxa"/>
            <w:tcBorders>
              <w:top w:val="single" w:sz="6" w:space="0" w:color="666666"/>
              <w:left w:val="single" w:sz="6" w:space="0" w:color="666666"/>
              <w:bottom w:val="single" w:sz="6" w:space="0" w:color="666666"/>
              <w:right w:val="single" w:sz="6" w:space="0" w:color="666666"/>
            </w:tcBorders>
          </w:tcPr>
          <w:p w14:paraId="6D32B08E"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MS Mincho" w:eastAsia="MS Mincho" w:hAnsi="MS Mincho" w:cs="MS Mincho"/>
                <w:sz w:val="36"/>
                <w:szCs w:val="36"/>
              </w:rPr>
              <w:t>ɸ</w:t>
            </w:r>
            <w:r>
              <w:rPr>
                <w:rFonts w:ascii="Tahoma" w:eastAsia="Times New Roman" w:hAnsi="Tahoma" w:cs="Tahoma"/>
                <w:sz w:val="17"/>
                <w:szCs w:val="17"/>
              </w:rPr>
              <w:t xml:space="preserve">  Voice</w:t>
            </w:r>
            <w:r w:rsidRPr="00227CFE">
              <w:rPr>
                <w:rFonts w:ascii="Leelawadee" w:eastAsia="Times New Roman" w:hAnsi="Leelawadee" w:cs="Leelawadee" w:hint="cs"/>
                <w:sz w:val="17"/>
                <w:szCs w:val="17"/>
              </w:rPr>
              <w:t>l</w:t>
            </w:r>
            <w:r>
              <w:rPr>
                <w:rFonts w:ascii="Tahoma" w:eastAsia="Times New Roman" w:hAnsi="Tahoma" w:cs="Tahoma"/>
                <w:sz w:val="17"/>
                <w:szCs w:val="17"/>
              </w:rPr>
              <w:t>ess</w:t>
            </w:r>
            <w:proofErr w:type="gramEnd"/>
            <w:r>
              <w:rPr>
                <w:rFonts w:ascii="Tahoma" w:eastAsia="Times New Roman" w:hAnsi="Tahoma" w:cs="Tahoma"/>
                <w:sz w:val="17"/>
                <w:szCs w:val="17"/>
              </w:rPr>
              <w:t xml:space="preserve"> bi</w:t>
            </w:r>
            <w:r w:rsidRPr="00227CFE">
              <w:rPr>
                <w:rFonts w:ascii="Leelawadee" w:eastAsia="Times New Roman" w:hAnsi="Leelawadee" w:cs="Leelawadee" w:hint="cs"/>
                <w:sz w:val="17"/>
                <w:szCs w:val="17"/>
              </w:rPr>
              <w:t>l</w:t>
            </w:r>
            <w:r>
              <w:rPr>
                <w:rFonts w:ascii="Tahoma" w:eastAsia="Times New Roman" w:hAnsi="Tahoma" w:cs="Tahoma"/>
                <w:sz w:val="17"/>
                <w:szCs w:val="17"/>
              </w:rPr>
              <w:t>abia</w:t>
            </w:r>
            <w:r w:rsidRPr="00227CFE">
              <w:rPr>
                <w:rFonts w:ascii="Leelawadee" w:eastAsia="Times New Roman" w:hAnsi="Leelawadee" w:cs="Leelawadee" w:hint="cs"/>
                <w:sz w:val="17"/>
                <w:szCs w:val="17"/>
              </w:rPr>
              <w:t>l</w:t>
            </w:r>
            <w:r>
              <w:rPr>
                <w:rFonts w:ascii="Tahoma" w:eastAsia="Times New Roman" w:hAnsi="Tahoma" w:cs="Tahoma"/>
                <w:sz w:val="17"/>
                <w:szCs w:val="17"/>
              </w:rPr>
              <w:t xml:space="preserve"> fricative</w:t>
            </w:r>
          </w:p>
        </w:tc>
        <w:tc>
          <w:tcPr>
            <w:tcW w:w="1440" w:type="dxa"/>
            <w:tcBorders>
              <w:top w:val="single" w:sz="6" w:space="0" w:color="666666"/>
              <w:left w:val="single" w:sz="6" w:space="0" w:color="666666"/>
              <w:bottom w:val="single" w:sz="6" w:space="0" w:color="666666"/>
              <w:right w:val="single" w:sz="6" w:space="0" w:color="666666"/>
            </w:tcBorders>
          </w:tcPr>
          <w:p w14:paraId="4CAC35EA"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129EB54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B17E4F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æ</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EB7214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283B8D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186FD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ae diphthong (</w:t>
            </w:r>
            <w:r w:rsidRPr="00186FD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igature)</w:t>
            </w:r>
            <w:r>
              <w:rPr>
                <w:rFonts w:ascii="Verdana" w:eastAsia="Times New Roman" w:hAnsi="Verdana" w:cs="Times New Roman"/>
                <w:color w:val="847872"/>
                <w:sz w:val="18"/>
                <w:szCs w:val="18"/>
              </w:rPr>
              <w:t xml:space="preserve"> ~Z</w:t>
            </w:r>
          </w:p>
        </w:tc>
        <w:tc>
          <w:tcPr>
            <w:tcW w:w="1965" w:type="dxa"/>
            <w:tcBorders>
              <w:top w:val="single" w:sz="6" w:space="0" w:color="666666"/>
              <w:left w:val="single" w:sz="6" w:space="0" w:color="666666"/>
              <w:bottom w:val="single" w:sz="6" w:space="0" w:color="666666"/>
              <w:right w:val="single" w:sz="6" w:space="0" w:color="666666"/>
            </w:tcBorders>
            <w:vAlign w:val="center"/>
          </w:tcPr>
          <w:p w14:paraId="0257F8F7"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χ</w:t>
            </w:r>
          </w:p>
        </w:tc>
        <w:tc>
          <w:tcPr>
            <w:tcW w:w="1185" w:type="dxa"/>
            <w:tcBorders>
              <w:top w:val="single" w:sz="6" w:space="0" w:color="666666"/>
              <w:left w:val="single" w:sz="6" w:space="0" w:color="666666"/>
              <w:bottom w:val="single" w:sz="6" w:space="0" w:color="666666"/>
              <w:right w:val="single" w:sz="6" w:space="0" w:color="666666"/>
            </w:tcBorders>
            <w:vAlign w:val="center"/>
          </w:tcPr>
          <w:p w14:paraId="03F6C6D1"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CHI</w:t>
            </w:r>
          </w:p>
        </w:tc>
        <w:tc>
          <w:tcPr>
            <w:tcW w:w="1260" w:type="dxa"/>
            <w:tcBorders>
              <w:top w:val="single" w:sz="6" w:space="0" w:color="666666"/>
              <w:left w:val="single" w:sz="6" w:space="0" w:color="666666"/>
              <w:bottom w:val="single" w:sz="6" w:space="0" w:color="666666"/>
              <w:right w:val="single" w:sz="6" w:space="0" w:color="666666"/>
            </w:tcBorders>
          </w:tcPr>
          <w:p w14:paraId="2D36046A" w14:textId="77777777" w:rsidR="00F150E7" w:rsidRPr="009A6764" w:rsidRDefault="00F150E7" w:rsidP="00F150E7">
            <w:pPr>
              <w:spacing w:after="0" w:line="240" w:lineRule="auto"/>
              <w:rPr>
                <w:rFonts w:ascii="Tahoma" w:eastAsia="Times New Roman" w:hAnsi="Tahoma" w:cs="Tahoma"/>
                <w:sz w:val="17"/>
                <w:szCs w:val="17"/>
              </w:rPr>
            </w:pPr>
            <w:proofErr w:type="gramStart"/>
            <w:r w:rsidRPr="00EF7F97">
              <w:rPr>
                <w:rFonts w:ascii="Doulos SIL" w:eastAsia="Arial Unicode MS" w:hAnsi="Doulos SIL" w:cs="Arial Unicode MS"/>
                <w:sz w:val="36"/>
                <w:szCs w:val="36"/>
              </w:rPr>
              <w:t>χ</w:t>
            </w:r>
            <w:r>
              <w:rPr>
                <w:rFonts w:ascii="Tahoma" w:eastAsia="Times New Roman" w:hAnsi="Tahoma" w:cs="Tahoma"/>
                <w:sz w:val="17"/>
                <w:szCs w:val="17"/>
              </w:rPr>
              <w:t xml:space="preserve">  Voice</w:t>
            </w:r>
            <w:r w:rsidRPr="00186FDB">
              <w:rPr>
                <w:rFonts w:ascii="Leelawadee" w:eastAsia="Times New Roman" w:hAnsi="Leelawadee" w:cs="Leelawadee" w:hint="cs"/>
                <w:sz w:val="17"/>
                <w:szCs w:val="17"/>
              </w:rPr>
              <w:t>l</w:t>
            </w:r>
            <w:r>
              <w:rPr>
                <w:rFonts w:ascii="Tahoma" w:eastAsia="Times New Roman" w:hAnsi="Tahoma" w:cs="Tahoma"/>
                <w:sz w:val="17"/>
                <w:szCs w:val="17"/>
              </w:rPr>
              <w:t>ess</w:t>
            </w:r>
            <w:proofErr w:type="gramEnd"/>
            <w:r>
              <w:rPr>
                <w:rFonts w:ascii="Tahoma" w:eastAsia="Times New Roman" w:hAnsi="Tahoma" w:cs="Tahoma"/>
                <w:sz w:val="17"/>
                <w:szCs w:val="17"/>
              </w:rPr>
              <w:t xml:space="preserve"> uvu</w:t>
            </w:r>
            <w:r w:rsidRPr="00186FDB">
              <w:rPr>
                <w:rFonts w:ascii="Leelawadee" w:eastAsia="BIZ UDPGothic" w:hAnsi="Leelawadee" w:cs="Leelawadee" w:hint="cs"/>
                <w:sz w:val="17"/>
                <w:szCs w:val="17"/>
              </w:rPr>
              <w:t>l</w:t>
            </w:r>
            <w:r>
              <w:rPr>
                <w:rFonts w:ascii="Tahoma" w:eastAsia="Times New Roman" w:hAnsi="Tahoma" w:cs="Tahoma"/>
                <w:sz w:val="17"/>
                <w:szCs w:val="17"/>
              </w:rPr>
              <w:t>ar fricative</w:t>
            </w:r>
          </w:p>
        </w:tc>
        <w:tc>
          <w:tcPr>
            <w:tcW w:w="1440" w:type="dxa"/>
            <w:tcBorders>
              <w:top w:val="single" w:sz="6" w:space="0" w:color="666666"/>
              <w:left w:val="single" w:sz="6" w:space="0" w:color="666666"/>
              <w:bottom w:val="single" w:sz="6" w:space="0" w:color="666666"/>
              <w:right w:val="single" w:sz="6" w:space="0" w:color="666666"/>
            </w:tcBorders>
          </w:tcPr>
          <w:p w14:paraId="0C5421BB"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1849487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D9C1DD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ç</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930E10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334F88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186FD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c, cedi</w:t>
            </w:r>
            <w:r w:rsidRPr="00186FD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a</w:t>
            </w:r>
            <w:r>
              <w:rPr>
                <w:rFonts w:ascii="Verdana" w:eastAsia="Times New Roman" w:hAnsi="Verdana" w:cs="Times New Roman"/>
                <w:color w:val="847872"/>
                <w:sz w:val="18"/>
                <w:szCs w:val="18"/>
              </w:rPr>
              <w:t xml:space="preserve"> ~C</w:t>
            </w:r>
          </w:p>
        </w:tc>
        <w:tc>
          <w:tcPr>
            <w:tcW w:w="1965" w:type="dxa"/>
            <w:tcBorders>
              <w:top w:val="single" w:sz="6" w:space="0" w:color="666666"/>
              <w:left w:val="single" w:sz="6" w:space="0" w:color="666666"/>
              <w:bottom w:val="single" w:sz="6" w:space="0" w:color="666666"/>
              <w:right w:val="single" w:sz="6" w:space="0" w:color="666666"/>
            </w:tcBorders>
            <w:vAlign w:val="center"/>
          </w:tcPr>
          <w:p w14:paraId="222FDF23"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Ψ</w:t>
            </w:r>
          </w:p>
        </w:tc>
        <w:tc>
          <w:tcPr>
            <w:tcW w:w="1185" w:type="dxa"/>
            <w:tcBorders>
              <w:top w:val="single" w:sz="6" w:space="0" w:color="666666"/>
              <w:left w:val="single" w:sz="6" w:space="0" w:color="666666"/>
              <w:bottom w:val="single" w:sz="6" w:space="0" w:color="666666"/>
              <w:right w:val="single" w:sz="6" w:space="0" w:color="666666"/>
            </w:tcBorders>
            <w:vAlign w:val="center"/>
          </w:tcPr>
          <w:p w14:paraId="2190181D"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PSI</w:t>
            </w:r>
          </w:p>
        </w:tc>
        <w:tc>
          <w:tcPr>
            <w:tcW w:w="1260" w:type="dxa"/>
            <w:tcBorders>
              <w:top w:val="single" w:sz="6" w:space="0" w:color="666666"/>
              <w:left w:val="single" w:sz="6" w:space="0" w:color="666666"/>
              <w:bottom w:val="single" w:sz="6" w:space="0" w:color="666666"/>
              <w:right w:val="single" w:sz="6" w:space="0" w:color="666666"/>
            </w:tcBorders>
          </w:tcPr>
          <w:p w14:paraId="2FF9C536" w14:textId="77777777" w:rsidR="00F150E7" w:rsidRPr="001749E1" w:rsidRDefault="00F150E7" w:rsidP="00F150E7">
            <w:pPr>
              <w:spacing w:after="0" w:line="240" w:lineRule="auto"/>
              <w:rPr>
                <w:rFonts w:ascii="Verdana" w:eastAsia="Times New Roman" w:hAnsi="Verdana" w:cs="Tahoma"/>
                <w:sz w:val="18"/>
                <w:szCs w:val="18"/>
              </w:rPr>
            </w:pPr>
            <w:r w:rsidRPr="00EF7F97">
              <w:rPr>
                <w:rFonts w:ascii="MS Mincho" w:eastAsia="MS Mincho" w:hAnsi="MS Mincho" w:cs="MS Mincho"/>
                <w:sz w:val="36"/>
                <w:szCs w:val="36"/>
              </w:rPr>
              <w:t>ʂ</w:t>
            </w:r>
            <w:r>
              <w:rPr>
                <w:rFonts w:ascii="MS Mincho" w:eastAsia="MS Mincho" w:hAnsi="MS Mincho" w:cs="MS Mincho"/>
                <w:sz w:val="36"/>
                <w:szCs w:val="36"/>
              </w:rPr>
              <w:t xml:space="preserve"> </w:t>
            </w:r>
            <w:r>
              <w:rPr>
                <w:rFonts w:ascii="MS Mincho" w:eastAsia="MS Mincho" w:hAnsi="MS Mincho" w:cs="MS Mincho"/>
                <w:sz w:val="18"/>
                <w:szCs w:val="18"/>
              </w:rPr>
              <w:t>voice</w:t>
            </w:r>
            <w:r w:rsidRPr="00186FDB">
              <w:rPr>
                <w:rFonts w:ascii="BIZ UDPGothic" w:eastAsia="BIZ UDPGothic" w:hAnsi="BIZ UDPGothic" w:cs="MS Mincho"/>
                <w:sz w:val="18"/>
                <w:szCs w:val="18"/>
              </w:rPr>
              <w:t>l</w:t>
            </w:r>
            <w:r>
              <w:rPr>
                <w:rFonts w:ascii="MS Mincho" w:eastAsia="MS Mincho" w:hAnsi="MS Mincho" w:cs="MS Mincho"/>
                <w:sz w:val="18"/>
                <w:szCs w:val="18"/>
              </w:rPr>
              <w:t>ess retrof</w:t>
            </w:r>
            <w:r w:rsidRPr="00186FDB">
              <w:rPr>
                <w:rFonts w:ascii="BIZ UDPGothic" w:eastAsia="BIZ UDPGothic" w:hAnsi="BIZ UDPGothic" w:cs="MS Mincho"/>
                <w:sz w:val="18"/>
                <w:szCs w:val="18"/>
              </w:rPr>
              <w:t>l</w:t>
            </w:r>
            <w:r>
              <w:rPr>
                <w:rFonts w:ascii="MS Mincho" w:eastAsia="MS Mincho" w:hAnsi="MS Mincho" w:cs="MS Mincho"/>
                <w:sz w:val="18"/>
                <w:szCs w:val="18"/>
              </w:rPr>
              <w:t>ex fricative</w:t>
            </w:r>
          </w:p>
        </w:tc>
        <w:tc>
          <w:tcPr>
            <w:tcW w:w="1440" w:type="dxa"/>
            <w:tcBorders>
              <w:top w:val="single" w:sz="6" w:space="0" w:color="666666"/>
              <w:left w:val="single" w:sz="6" w:space="0" w:color="666666"/>
              <w:bottom w:val="single" w:sz="6" w:space="0" w:color="666666"/>
              <w:right w:val="single" w:sz="6" w:space="0" w:color="666666"/>
            </w:tcBorders>
          </w:tcPr>
          <w:p w14:paraId="1C0F76B2"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2662C7E8"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E6E6AE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è</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D08000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6F6CE4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186FD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e, grave accent</w:t>
            </w:r>
            <w:r>
              <w:rPr>
                <w:rFonts w:ascii="Verdana" w:eastAsia="Times New Roman" w:hAnsi="Verdana" w:cs="Times New Roman"/>
                <w:color w:val="847872"/>
                <w:sz w:val="18"/>
                <w:szCs w:val="18"/>
              </w:rPr>
              <w:t xml:space="preserve"> ~&gt;</w:t>
            </w:r>
          </w:p>
        </w:tc>
        <w:tc>
          <w:tcPr>
            <w:tcW w:w="1965" w:type="dxa"/>
            <w:tcBorders>
              <w:top w:val="single" w:sz="6" w:space="0" w:color="666666"/>
              <w:left w:val="single" w:sz="6" w:space="0" w:color="666666"/>
              <w:bottom w:val="single" w:sz="6" w:space="0" w:color="666666"/>
              <w:right w:val="single" w:sz="6" w:space="0" w:color="666666"/>
            </w:tcBorders>
            <w:vAlign w:val="center"/>
          </w:tcPr>
          <w:p w14:paraId="35549F29" w14:textId="77777777" w:rsidR="00F150E7" w:rsidRPr="009A6764" w:rsidRDefault="00F150E7" w:rsidP="00F150E7">
            <w:pPr>
              <w:spacing w:after="0" w:line="240" w:lineRule="auto"/>
              <w:jc w:val="center"/>
              <w:rPr>
                <w:rFonts w:ascii="Tahoma" w:eastAsia="Times New Roman" w:hAnsi="Tahoma" w:cs="Tahoma"/>
                <w:sz w:val="17"/>
                <w:szCs w:val="17"/>
              </w:rPr>
            </w:pPr>
            <w:r>
              <w:rPr>
                <w:rFonts w:ascii="Tahoma" w:eastAsia="Times New Roman" w:hAnsi="Tahoma" w:cs="Tahoma"/>
                <w:b/>
                <w:bCs/>
                <w:sz w:val="17"/>
                <w:szCs w:val="17"/>
              </w:rPr>
              <w:t>ω</w:t>
            </w:r>
          </w:p>
        </w:tc>
        <w:tc>
          <w:tcPr>
            <w:tcW w:w="1185" w:type="dxa"/>
            <w:tcBorders>
              <w:top w:val="single" w:sz="6" w:space="0" w:color="666666"/>
              <w:left w:val="single" w:sz="6" w:space="0" w:color="666666"/>
              <w:bottom w:val="single" w:sz="6" w:space="0" w:color="666666"/>
              <w:right w:val="single" w:sz="6" w:space="0" w:color="666666"/>
            </w:tcBorders>
            <w:vAlign w:val="center"/>
          </w:tcPr>
          <w:p w14:paraId="0A6ABD2B"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OMEGA</w:t>
            </w:r>
          </w:p>
        </w:tc>
        <w:tc>
          <w:tcPr>
            <w:tcW w:w="1260" w:type="dxa"/>
            <w:tcBorders>
              <w:top w:val="single" w:sz="6" w:space="0" w:color="666666"/>
              <w:left w:val="single" w:sz="6" w:space="0" w:color="666666"/>
              <w:bottom w:val="single" w:sz="6" w:space="0" w:color="666666"/>
              <w:right w:val="single" w:sz="6" w:space="0" w:color="666666"/>
            </w:tcBorders>
          </w:tcPr>
          <w:p w14:paraId="3BE7C2DC" w14:textId="77777777" w:rsidR="00F150E7" w:rsidRPr="009A6764" w:rsidRDefault="00F150E7" w:rsidP="00F150E7">
            <w:pPr>
              <w:spacing w:after="0" w:line="240" w:lineRule="auto"/>
              <w:rPr>
                <w:rFonts w:ascii="Tahoma" w:eastAsia="Times New Roman" w:hAnsi="Tahoma" w:cs="Tahoma"/>
                <w:sz w:val="17"/>
                <w:szCs w:val="17"/>
              </w:rPr>
            </w:pPr>
            <w:proofErr w:type="gramStart"/>
            <w:r w:rsidRPr="00035B79">
              <w:rPr>
                <w:rFonts w:ascii="Arial Unicode MS" w:eastAsia="Arial Unicode MS" w:hAnsi="Arial Unicode MS" w:cs="Arial Unicode MS"/>
                <w:sz w:val="32"/>
                <w:szCs w:val="32"/>
              </w:rPr>
              <w:t>ʊ</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book</w:t>
            </w:r>
            <w:proofErr w:type="gramEnd"/>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w:t>
            </w:r>
            <w:r w:rsidRPr="007E3057">
              <w:rPr>
                <w:rFonts w:ascii="Arial Unicode MS" w:eastAsia="Arial Unicode MS" w:hAnsi="Arial Unicode MS" w:cs="Arial Unicode MS"/>
                <w:sz w:val="24"/>
                <w:szCs w:val="24"/>
              </w:rPr>
              <w:t>ʊ</w:t>
            </w:r>
            <w:r w:rsidRPr="007E3057">
              <w:rPr>
                <w:rFonts w:ascii="Times New Roman" w:eastAsia="Times New Roman" w:hAnsi="Times New Roman" w:cs="Times New Roman"/>
                <w:sz w:val="24"/>
                <w:szCs w:val="24"/>
              </w:rPr>
              <w:t>k</w:t>
            </w:r>
            <w:proofErr w:type="spellEnd"/>
            <w:r w:rsidRPr="007E3057">
              <w:rPr>
                <w:rFonts w:ascii="Times New Roman" w:eastAsia="Times New Roman" w:hAnsi="Times New Roman" w:cs="Times New Roman"/>
                <w:sz w:val="24"/>
                <w:szCs w:val="24"/>
              </w:rPr>
              <w:t>/</w:t>
            </w:r>
          </w:p>
        </w:tc>
        <w:tc>
          <w:tcPr>
            <w:tcW w:w="1440" w:type="dxa"/>
            <w:tcBorders>
              <w:top w:val="single" w:sz="6" w:space="0" w:color="666666"/>
              <w:left w:val="single" w:sz="6" w:space="0" w:color="666666"/>
              <w:bottom w:val="single" w:sz="6" w:space="0" w:color="666666"/>
              <w:right w:val="single" w:sz="6" w:space="0" w:color="666666"/>
            </w:tcBorders>
          </w:tcPr>
          <w:p w14:paraId="452B3A27" w14:textId="77777777" w:rsidR="00F150E7" w:rsidRPr="009A6764" w:rsidRDefault="00F150E7" w:rsidP="00F150E7">
            <w:pPr>
              <w:spacing w:after="0" w:line="240" w:lineRule="auto"/>
              <w:rPr>
                <w:rFonts w:ascii="Tahoma" w:eastAsia="Times New Roman" w:hAnsi="Tahoma" w:cs="Tahoma"/>
                <w:sz w:val="17"/>
                <w:szCs w:val="17"/>
              </w:rPr>
            </w:pPr>
          </w:p>
        </w:tc>
      </w:tr>
      <w:tr w:rsidR="00F150E7" w:rsidRPr="004C5283" w14:paraId="3D1A672B"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69BCBA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é</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E16EC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062EA3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186FD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e, acute accent</w:t>
            </w:r>
            <w:r>
              <w:rPr>
                <w:rFonts w:ascii="Verdana" w:eastAsia="Times New Roman" w:hAnsi="Verdana" w:cs="Times New Roman"/>
                <w:color w:val="847872"/>
                <w:sz w:val="18"/>
                <w:szCs w:val="18"/>
              </w:rPr>
              <w:t xml:space="preserve"> </w:t>
            </w:r>
            <w:proofErr w:type="gramStart"/>
            <w:r>
              <w:rPr>
                <w:rFonts w:ascii="Verdana" w:eastAsia="Times New Roman" w:hAnsi="Verdana" w:cs="Times New Roman"/>
                <w:color w:val="847872"/>
                <w:sz w:val="18"/>
                <w:szCs w:val="18"/>
              </w:rPr>
              <w:t>~(</w:t>
            </w:r>
            <w:proofErr w:type="gramEnd"/>
          </w:p>
        </w:tc>
        <w:tc>
          <w:tcPr>
            <w:tcW w:w="1965" w:type="dxa"/>
            <w:tcBorders>
              <w:top w:val="single" w:sz="6" w:space="0" w:color="666666"/>
              <w:left w:val="single" w:sz="6" w:space="0" w:color="666666"/>
              <w:bottom w:val="single" w:sz="6" w:space="0" w:color="666666"/>
              <w:right w:val="single" w:sz="6" w:space="0" w:color="666666"/>
            </w:tcBorders>
            <w:vAlign w:val="center"/>
          </w:tcPr>
          <w:p w14:paraId="3DBEE185"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Ϊ</w:t>
            </w:r>
          </w:p>
        </w:tc>
        <w:tc>
          <w:tcPr>
            <w:tcW w:w="1185" w:type="dxa"/>
            <w:tcBorders>
              <w:top w:val="single" w:sz="6" w:space="0" w:color="666666"/>
              <w:left w:val="single" w:sz="6" w:space="0" w:color="666666"/>
              <w:bottom w:val="single" w:sz="6" w:space="0" w:color="666666"/>
              <w:right w:val="single" w:sz="6" w:space="0" w:color="666666"/>
            </w:tcBorders>
            <w:vAlign w:val="center"/>
          </w:tcPr>
          <w:p w14:paraId="5EDE79FD"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DIALYTIKA</w:t>
            </w:r>
          </w:p>
        </w:tc>
        <w:tc>
          <w:tcPr>
            <w:tcW w:w="1260" w:type="dxa"/>
            <w:tcBorders>
              <w:top w:val="single" w:sz="6" w:space="0" w:color="666666"/>
              <w:left w:val="single" w:sz="6" w:space="0" w:color="666666"/>
              <w:bottom w:val="single" w:sz="6" w:space="0" w:color="666666"/>
              <w:right w:val="single" w:sz="6" w:space="0" w:color="666666"/>
            </w:tcBorders>
          </w:tcPr>
          <w:p w14:paraId="17FAD47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ʡ</w:t>
            </w:r>
          </w:p>
        </w:tc>
        <w:tc>
          <w:tcPr>
            <w:tcW w:w="1440" w:type="dxa"/>
            <w:tcBorders>
              <w:top w:val="single" w:sz="6" w:space="0" w:color="666666"/>
              <w:left w:val="single" w:sz="6" w:space="0" w:color="666666"/>
              <w:bottom w:val="single" w:sz="6" w:space="0" w:color="666666"/>
              <w:right w:val="single" w:sz="6" w:space="0" w:color="666666"/>
            </w:tcBorders>
          </w:tcPr>
          <w:p w14:paraId="0CB5FF9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Arial Unicode MS" w:eastAsia="Arial Unicode MS" w:hAnsi="Arial Unicode MS" w:cs="Arial Unicode MS" w:hint="eastAsia"/>
                <w:sz w:val="18"/>
                <w:szCs w:val="18"/>
              </w:rPr>
              <w:t>Epig</w:t>
            </w:r>
            <w:r w:rsidRPr="00186FD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otta</w:t>
            </w:r>
            <w:r w:rsidRPr="00186FD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 xml:space="preserve"> p</w:t>
            </w:r>
            <w:r w:rsidRPr="00186FD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osive</w:t>
            </w:r>
          </w:p>
        </w:tc>
      </w:tr>
      <w:tr w:rsidR="00F150E7" w:rsidRPr="004C5283" w14:paraId="4A0DF5D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8F4C26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ê</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0D1A9F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672B22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186FD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e, circumf</w:t>
            </w:r>
            <w:r w:rsidRPr="00186FD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ex accent</w:t>
            </w:r>
            <w:r>
              <w:rPr>
                <w:rFonts w:ascii="Verdana" w:eastAsia="Times New Roman" w:hAnsi="Verdana" w:cs="Times New Roman"/>
                <w:color w:val="847872"/>
                <w:sz w:val="18"/>
                <w:szCs w:val="18"/>
              </w:rPr>
              <w:t xml:space="preserve"> ~D</w:t>
            </w:r>
          </w:p>
        </w:tc>
        <w:tc>
          <w:tcPr>
            <w:tcW w:w="1965" w:type="dxa"/>
            <w:tcBorders>
              <w:top w:val="single" w:sz="6" w:space="0" w:color="666666"/>
              <w:left w:val="single" w:sz="6" w:space="0" w:color="666666"/>
              <w:bottom w:val="single" w:sz="6" w:space="0" w:color="666666"/>
              <w:right w:val="single" w:sz="6" w:space="0" w:color="666666"/>
            </w:tcBorders>
            <w:vAlign w:val="center"/>
          </w:tcPr>
          <w:p w14:paraId="1928CC26"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Ϋ</w:t>
            </w:r>
          </w:p>
        </w:tc>
        <w:tc>
          <w:tcPr>
            <w:tcW w:w="1185" w:type="dxa"/>
            <w:tcBorders>
              <w:top w:val="single" w:sz="6" w:space="0" w:color="666666"/>
              <w:left w:val="single" w:sz="6" w:space="0" w:color="666666"/>
              <w:bottom w:val="single" w:sz="6" w:space="0" w:color="666666"/>
              <w:right w:val="single" w:sz="6" w:space="0" w:color="666666"/>
            </w:tcBorders>
            <w:vAlign w:val="center"/>
          </w:tcPr>
          <w:p w14:paraId="4D2C82B4"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DIALYTIKA</w:t>
            </w:r>
          </w:p>
        </w:tc>
        <w:tc>
          <w:tcPr>
            <w:tcW w:w="1260" w:type="dxa"/>
            <w:tcBorders>
              <w:top w:val="single" w:sz="6" w:space="0" w:color="666666"/>
              <w:left w:val="single" w:sz="6" w:space="0" w:color="666666"/>
              <w:bottom w:val="single" w:sz="6" w:space="0" w:color="666666"/>
              <w:right w:val="single" w:sz="6" w:space="0" w:color="666666"/>
            </w:tcBorders>
          </w:tcPr>
          <w:p w14:paraId="3F9F165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ɲ</w:t>
            </w:r>
          </w:p>
        </w:tc>
        <w:tc>
          <w:tcPr>
            <w:tcW w:w="1440" w:type="dxa"/>
            <w:tcBorders>
              <w:top w:val="single" w:sz="6" w:space="0" w:color="666666"/>
              <w:left w:val="single" w:sz="6" w:space="0" w:color="666666"/>
              <w:bottom w:val="single" w:sz="6" w:space="0" w:color="666666"/>
              <w:right w:val="single" w:sz="6" w:space="0" w:color="666666"/>
            </w:tcBorders>
          </w:tcPr>
          <w:p w14:paraId="552A125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retrof</w:t>
            </w:r>
            <w:r w:rsidRPr="00186FD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ex nasa</w:t>
            </w:r>
            <w:r w:rsidRPr="00186FDB">
              <w:rPr>
                <w:rFonts w:ascii="Leelawadee" w:eastAsia="Times New Roman" w:hAnsi="Leelawadee" w:cs="Leelawadee" w:hint="cs"/>
                <w:color w:val="847872"/>
                <w:sz w:val="18"/>
                <w:szCs w:val="18"/>
              </w:rPr>
              <w:t>l</w:t>
            </w:r>
          </w:p>
        </w:tc>
      </w:tr>
      <w:tr w:rsidR="00F150E7" w:rsidRPr="004C5283" w14:paraId="24F203B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49DCE7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ë</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5077BE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B286B3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186FD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e, dieresis or um</w:t>
            </w:r>
            <w:r w:rsidRPr="00186FD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mark</w:t>
            </w:r>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vAlign w:val="center"/>
          </w:tcPr>
          <w:p w14:paraId="28A5D5DA"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Ό</w:t>
            </w:r>
          </w:p>
        </w:tc>
        <w:tc>
          <w:tcPr>
            <w:tcW w:w="1185" w:type="dxa"/>
            <w:tcBorders>
              <w:top w:val="single" w:sz="6" w:space="0" w:color="666666"/>
              <w:left w:val="single" w:sz="6" w:space="0" w:color="666666"/>
              <w:bottom w:val="single" w:sz="6" w:space="0" w:color="666666"/>
              <w:right w:val="single" w:sz="6" w:space="0" w:color="666666"/>
            </w:tcBorders>
            <w:vAlign w:val="center"/>
          </w:tcPr>
          <w:p w14:paraId="7D09E0DC"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OMICRON WITH TONOS</w:t>
            </w:r>
          </w:p>
        </w:tc>
        <w:tc>
          <w:tcPr>
            <w:tcW w:w="1260" w:type="dxa"/>
            <w:tcBorders>
              <w:top w:val="single" w:sz="6" w:space="0" w:color="666666"/>
              <w:left w:val="single" w:sz="6" w:space="0" w:color="666666"/>
              <w:bottom w:val="single" w:sz="6" w:space="0" w:color="666666"/>
              <w:right w:val="single" w:sz="6" w:space="0" w:color="666666"/>
            </w:tcBorders>
          </w:tcPr>
          <w:p w14:paraId="7F0461D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ɕ</w:t>
            </w:r>
          </w:p>
        </w:tc>
        <w:tc>
          <w:tcPr>
            <w:tcW w:w="1440" w:type="dxa"/>
            <w:tcBorders>
              <w:top w:val="single" w:sz="6" w:space="0" w:color="666666"/>
              <w:left w:val="single" w:sz="6" w:space="0" w:color="666666"/>
              <w:bottom w:val="single" w:sz="6" w:space="0" w:color="666666"/>
              <w:right w:val="single" w:sz="6" w:space="0" w:color="666666"/>
            </w:tcBorders>
          </w:tcPr>
          <w:p w14:paraId="662B448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Voice</w:t>
            </w:r>
            <w:r w:rsidRPr="00186FDB">
              <w:rPr>
                <w:rFonts w:ascii="Leelawadee" w:eastAsia="Arial Unicode MS" w:hAnsi="Leelawadee" w:cs="Leelawadee" w:hint="cs"/>
                <w:sz w:val="18"/>
                <w:szCs w:val="18"/>
              </w:rPr>
              <w:t>l</w:t>
            </w:r>
            <w:r>
              <w:rPr>
                <w:rFonts w:ascii="Arial Unicode MS" w:eastAsia="Arial Unicode MS" w:hAnsi="Arial Unicode MS" w:cs="Arial Unicode MS" w:hint="eastAsia"/>
                <w:sz w:val="18"/>
                <w:szCs w:val="18"/>
              </w:rPr>
              <w:t xml:space="preserve">ess </w:t>
            </w:r>
            <w:r w:rsidRPr="00EF7F97">
              <w:rPr>
                <w:rFonts w:ascii="Arial Unicode MS" w:eastAsia="Arial Unicode MS" w:hAnsi="Arial Unicode MS" w:cs="Arial Unicode MS" w:hint="eastAsia"/>
                <w:sz w:val="18"/>
                <w:szCs w:val="18"/>
              </w:rPr>
              <w:br/>
              <w:t>a</w:t>
            </w:r>
            <w:r w:rsidRPr="00186FD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veo</w:t>
            </w:r>
            <w:r w:rsidRPr="00186FD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o-pa</w:t>
            </w:r>
            <w:r w:rsidRPr="00186FD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ata</w:t>
            </w:r>
            <w:r w:rsidRPr="00186FD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 xml:space="preserve"> fricative</w:t>
            </w:r>
          </w:p>
        </w:tc>
      </w:tr>
      <w:tr w:rsidR="00F150E7" w:rsidRPr="004C5283" w14:paraId="3EB11F83"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385F85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ì</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59538E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8B42C1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186FD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w:t>
            </w:r>
            <w:proofErr w:type="spellStart"/>
            <w:r w:rsidRPr="004C5283">
              <w:rPr>
                <w:rFonts w:ascii="Verdana" w:eastAsia="Times New Roman" w:hAnsi="Verdana" w:cs="Times New Roman"/>
                <w:color w:val="847872"/>
                <w:sz w:val="18"/>
                <w:szCs w:val="18"/>
              </w:rPr>
              <w:t>i</w:t>
            </w:r>
            <w:proofErr w:type="spellEnd"/>
            <w:r w:rsidRPr="004C5283">
              <w:rPr>
                <w:rFonts w:ascii="Verdana" w:eastAsia="Times New Roman" w:hAnsi="Verdana" w:cs="Times New Roman"/>
                <w:color w:val="847872"/>
                <w:sz w:val="18"/>
                <w:szCs w:val="18"/>
              </w:rPr>
              <w:t>, grave accent</w:t>
            </w:r>
            <w:r>
              <w:rPr>
                <w:rFonts w:ascii="Verdana" w:eastAsia="Times New Roman" w:hAnsi="Verdana" w:cs="Times New Roman"/>
                <w:color w:val="847872"/>
                <w:sz w:val="18"/>
                <w:szCs w:val="18"/>
              </w:rPr>
              <w:t xml:space="preserve"> ~I</w:t>
            </w:r>
          </w:p>
        </w:tc>
        <w:tc>
          <w:tcPr>
            <w:tcW w:w="1965" w:type="dxa"/>
            <w:tcBorders>
              <w:top w:val="single" w:sz="6" w:space="0" w:color="666666"/>
              <w:left w:val="single" w:sz="6" w:space="0" w:color="666666"/>
              <w:bottom w:val="single" w:sz="6" w:space="0" w:color="666666"/>
              <w:right w:val="single" w:sz="6" w:space="0" w:color="666666"/>
            </w:tcBorders>
            <w:vAlign w:val="center"/>
          </w:tcPr>
          <w:p w14:paraId="330D31AC"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Ύ</w:t>
            </w:r>
          </w:p>
        </w:tc>
        <w:tc>
          <w:tcPr>
            <w:tcW w:w="1185" w:type="dxa"/>
            <w:tcBorders>
              <w:top w:val="single" w:sz="6" w:space="0" w:color="666666"/>
              <w:left w:val="single" w:sz="6" w:space="0" w:color="666666"/>
              <w:bottom w:val="single" w:sz="6" w:space="0" w:color="666666"/>
              <w:right w:val="single" w:sz="6" w:space="0" w:color="666666"/>
            </w:tcBorders>
            <w:vAlign w:val="center"/>
          </w:tcPr>
          <w:p w14:paraId="1C3764EF"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TONOS</w:t>
            </w:r>
          </w:p>
        </w:tc>
        <w:tc>
          <w:tcPr>
            <w:tcW w:w="1260" w:type="dxa"/>
            <w:tcBorders>
              <w:top w:val="single" w:sz="6" w:space="0" w:color="666666"/>
              <w:left w:val="single" w:sz="6" w:space="0" w:color="666666"/>
              <w:bottom w:val="single" w:sz="6" w:space="0" w:color="666666"/>
              <w:right w:val="single" w:sz="6" w:space="0" w:color="666666"/>
            </w:tcBorders>
          </w:tcPr>
          <w:p w14:paraId="1427E95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ɹ</w:t>
            </w:r>
          </w:p>
        </w:tc>
        <w:tc>
          <w:tcPr>
            <w:tcW w:w="1440" w:type="dxa"/>
            <w:tcBorders>
              <w:top w:val="single" w:sz="6" w:space="0" w:color="666666"/>
              <w:left w:val="single" w:sz="6" w:space="0" w:color="666666"/>
              <w:bottom w:val="single" w:sz="6" w:space="0" w:color="666666"/>
              <w:right w:val="single" w:sz="6" w:space="0" w:color="666666"/>
            </w:tcBorders>
          </w:tcPr>
          <w:p w14:paraId="5A2E564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Voiced a</w:t>
            </w:r>
            <w:r w:rsidRPr="00186FD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veo</w:t>
            </w:r>
            <w:r w:rsidRPr="00186FD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ar approximant</w:t>
            </w:r>
          </w:p>
        </w:tc>
      </w:tr>
      <w:tr w:rsidR="00F150E7" w:rsidRPr="004C5283" w14:paraId="2E8C05D0"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C12BB2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í</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5A1D95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D1B140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186FD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w:t>
            </w:r>
            <w:proofErr w:type="spellStart"/>
            <w:r w:rsidRPr="004C5283">
              <w:rPr>
                <w:rFonts w:ascii="Verdana" w:eastAsia="Times New Roman" w:hAnsi="Verdana" w:cs="Times New Roman"/>
                <w:color w:val="847872"/>
                <w:sz w:val="18"/>
                <w:szCs w:val="18"/>
              </w:rPr>
              <w:t>i</w:t>
            </w:r>
            <w:proofErr w:type="spellEnd"/>
            <w:r w:rsidRPr="004C5283">
              <w:rPr>
                <w:rFonts w:ascii="Verdana" w:eastAsia="Times New Roman" w:hAnsi="Verdana" w:cs="Times New Roman"/>
                <w:color w:val="847872"/>
                <w:sz w:val="18"/>
                <w:szCs w:val="18"/>
              </w:rPr>
              <w:t>, acute accent</w:t>
            </w:r>
            <w:r>
              <w:rPr>
                <w:rFonts w:ascii="Verdana" w:eastAsia="Times New Roman" w:hAnsi="Verdana" w:cs="Times New Roman"/>
                <w:color w:val="847872"/>
                <w:sz w:val="18"/>
                <w:szCs w:val="18"/>
              </w:rPr>
              <w:t xml:space="preserve"> ~V</w:t>
            </w:r>
          </w:p>
        </w:tc>
        <w:tc>
          <w:tcPr>
            <w:tcW w:w="1965" w:type="dxa"/>
            <w:tcBorders>
              <w:top w:val="single" w:sz="6" w:space="0" w:color="666666"/>
              <w:left w:val="single" w:sz="6" w:space="0" w:color="666666"/>
              <w:bottom w:val="single" w:sz="6" w:space="0" w:color="666666"/>
              <w:right w:val="single" w:sz="6" w:space="0" w:color="666666"/>
            </w:tcBorders>
            <w:vAlign w:val="center"/>
          </w:tcPr>
          <w:p w14:paraId="62DD1AD3" w14:textId="77777777" w:rsidR="00F150E7" w:rsidRPr="009A6764" w:rsidRDefault="00F150E7" w:rsidP="00F150E7">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ώ</w:t>
            </w:r>
          </w:p>
        </w:tc>
        <w:tc>
          <w:tcPr>
            <w:tcW w:w="1185" w:type="dxa"/>
            <w:tcBorders>
              <w:top w:val="single" w:sz="6" w:space="0" w:color="666666"/>
              <w:left w:val="single" w:sz="6" w:space="0" w:color="666666"/>
              <w:bottom w:val="single" w:sz="6" w:space="0" w:color="666666"/>
              <w:right w:val="single" w:sz="6" w:space="0" w:color="666666"/>
            </w:tcBorders>
            <w:vAlign w:val="center"/>
          </w:tcPr>
          <w:p w14:paraId="575B0444" w14:textId="77777777" w:rsidR="00F150E7" w:rsidRPr="009A6764" w:rsidRDefault="00F150E7" w:rsidP="00F150E7">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OMEGA WITH TONOS</w:t>
            </w:r>
          </w:p>
        </w:tc>
        <w:tc>
          <w:tcPr>
            <w:tcW w:w="1260" w:type="dxa"/>
            <w:tcBorders>
              <w:top w:val="single" w:sz="6" w:space="0" w:color="666666"/>
              <w:left w:val="single" w:sz="6" w:space="0" w:color="666666"/>
              <w:bottom w:val="single" w:sz="6" w:space="0" w:color="666666"/>
              <w:right w:val="single" w:sz="6" w:space="0" w:color="666666"/>
            </w:tcBorders>
          </w:tcPr>
          <w:p w14:paraId="59BF88F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MS Mincho" w:eastAsia="MS Mincho" w:hAnsi="MS Mincho" w:cs="MS Mincho"/>
                <w:sz w:val="36"/>
                <w:szCs w:val="36"/>
              </w:rPr>
              <w:t>ʍ</w:t>
            </w:r>
          </w:p>
        </w:tc>
        <w:tc>
          <w:tcPr>
            <w:tcW w:w="1440" w:type="dxa"/>
            <w:tcBorders>
              <w:top w:val="single" w:sz="6" w:space="0" w:color="666666"/>
              <w:left w:val="single" w:sz="6" w:space="0" w:color="666666"/>
              <w:bottom w:val="single" w:sz="6" w:space="0" w:color="666666"/>
              <w:right w:val="single" w:sz="6" w:space="0" w:color="666666"/>
            </w:tcBorders>
          </w:tcPr>
          <w:p w14:paraId="23F5FA3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Arial Unicode MS" w:eastAsia="Arial Unicode MS" w:hAnsi="Arial Unicode MS" w:cs="Arial Unicode MS" w:hint="eastAsia"/>
                <w:sz w:val="18"/>
                <w:szCs w:val="18"/>
              </w:rPr>
              <w:t>Voice</w:t>
            </w:r>
            <w:r w:rsidRPr="00186FDB">
              <w:rPr>
                <w:rFonts w:ascii="Leelawadee" w:eastAsia="Arial Unicode MS" w:hAnsi="Leelawadee" w:cs="Leelawadee" w:hint="cs"/>
                <w:sz w:val="18"/>
                <w:szCs w:val="18"/>
              </w:rPr>
              <w:t>l</w:t>
            </w:r>
            <w:r>
              <w:rPr>
                <w:rFonts w:ascii="Arial Unicode MS" w:eastAsia="Arial Unicode MS" w:hAnsi="Arial Unicode MS" w:cs="Arial Unicode MS" w:hint="eastAsia"/>
                <w:sz w:val="18"/>
                <w:szCs w:val="18"/>
              </w:rPr>
              <w:t xml:space="preserve">ess </w:t>
            </w:r>
            <w:r w:rsidRPr="00EF7F97">
              <w:rPr>
                <w:rFonts w:ascii="Arial Unicode MS" w:eastAsia="Arial Unicode MS" w:hAnsi="Arial Unicode MS" w:cs="Arial Unicode MS" w:hint="eastAsia"/>
                <w:sz w:val="18"/>
                <w:szCs w:val="18"/>
              </w:rPr>
              <w:br/>
            </w:r>
            <w:r w:rsidRPr="00186FD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abia</w:t>
            </w:r>
            <w:r w:rsidRPr="00186FD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-ve</w:t>
            </w:r>
            <w:r w:rsidRPr="00186FDB">
              <w:rPr>
                <w:rFonts w:ascii="Leelawadee" w:eastAsia="Arial Unicode MS" w:hAnsi="Leelawadee" w:cs="Leelawadee" w:hint="cs"/>
                <w:sz w:val="18"/>
                <w:szCs w:val="18"/>
              </w:rPr>
              <w:t>l</w:t>
            </w:r>
            <w:r w:rsidRPr="00EF7F97">
              <w:rPr>
                <w:rFonts w:ascii="Arial Unicode MS" w:eastAsia="Arial Unicode MS" w:hAnsi="Arial Unicode MS" w:cs="Arial Unicode MS" w:hint="eastAsia"/>
                <w:sz w:val="18"/>
                <w:szCs w:val="18"/>
              </w:rPr>
              <w:t>ar approximant</w:t>
            </w:r>
          </w:p>
        </w:tc>
      </w:tr>
      <w:tr w:rsidR="00F150E7" w:rsidRPr="004C5283" w14:paraId="39B576B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CC7D88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î</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9C97B7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19283A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186FD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w:t>
            </w:r>
            <w:proofErr w:type="spellStart"/>
            <w:r w:rsidRPr="004C5283">
              <w:rPr>
                <w:rFonts w:ascii="Verdana" w:eastAsia="Times New Roman" w:hAnsi="Verdana" w:cs="Times New Roman"/>
                <w:color w:val="847872"/>
                <w:sz w:val="18"/>
                <w:szCs w:val="18"/>
              </w:rPr>
              <w:t>i</w:t>
            </w:r>
            <w:proofErr w:type="spellEnd"/>
            <w:r w:rsidRPr="004C5283">
              <w:rPr>
                <w:rFonts w:ascii="Verdana" w:eastAsia="Times New Roman" w:hAnsi="Verdana" w:cs="Times New Roman"/>
                <w:color w:val="847872"/>
                <w:sz w:val="18"/>
                <w:szCs w:val="18"/>
              </w:rPr>
              <w:t>, circumf</w:t>
            </w:r>
            <w:r w:rsidRPr="00186FD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ex accent</w:t>
            </w:r>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tcPr>
          <w:p w14:paraId="5CD2A94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RESERVED for e.g. Arabic.</w:t>
            </w:r>
          </w:p>
        </w:tc>
        <w:tc>
          <w:tcPr>
            <w:tcW w:w="1185" w:type="dxa"/>
            <w:tcBorders>
              <w:top w:val="single" w:sz="6" w:space="0" w:color="666666"/>
              <w:left w:val="single" w:sz="6" w:space="0" w:color="666666"/>
              <w:bottom w:val="single" w:sz="6" w:space="0" w:color="666666"/>
              <w:right w:val="single" w:sz="6" w:space="0" w:color="666666"/>
            </w:tcBorders>
          </w:tcPr>
          <w:p w14:paraId="18B5581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e</w:t>
            </w:r>
            <w:r w:rsidRPr="00FE04BD">
              <w:rPr>
                <w:rFonts w:ascii="Cambria Math" w:eastAsia="Arial Unicode MS" w:hAnsi="Cambria Math" w:cs="Cambria Math"/>
                <w:color w:val="000000"/>
                <w:sz w:val="40"/>
                <w:szCs w:val="40"/>
              </w:rPr>
              <w:t>̆</w:t>
            </w:r>
          </w:p>
        </w:tc>
        <w:tc>
          <w:tcPr>
            <w:tcW w:w="1260" w:type="dxa"/>
            <w:tcBorders>
              <w:top w:val="single" w:sz="6" w:space="0" w:color="666666"/>
              <w:left w:val="single" w:sz="6" w:space="0" w:color="666666"/>
              <w:bottom w:val="single" w:sz="6" w:space="0" w:color="666666"/>
              <w:right w:val="single" w:sz="6" w:space="0" w:color="666666"/>
            </w:tcBorders>
          </w:tcPr>
          <w:p w14:paraId="000267B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Short duration examp</w:t>
            </w:r>
            <w:r w:rsidRPr="00186FD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 e</w:t>
            </w:r>
          </w:p>
        </w:tc>
        <w:tc>
          <w:tcPr>
            <w:tcW w:w="1440" w:type="dxa"/>
            <w:tcBorders>
              <w:top w:val="single" w:sz="6" w:space="0" w:color="666666"/>
              <w:left w:val="single" w:sz="6" w:space="0" w:color="666666"/>
              <w:bottom w:val="single" w:sz="6" w:space="0" w:color="666666"/>
              <w:right w:val="single" w:sz="6" w:space="0" w:color="666666"/>
            </w:tcBorders>
          </w:tcPr>
          <w:p w14:paraId="7752ACA0"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5F342AF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197B37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ï</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3CD323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&amp;#239;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20CABE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186FDB">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w:t>
            </w:r>
            <w:proofErr w:type="spellStart"/>
            <w:r w:rsidRPr="004C5283">
              <w:rPr>
                <w:rFonts w:ascii="Verdana" w:eastAsia="Times New Roman" w:hAnsi="Verdana" w:cs="Times New Roman"/>
                <w:color w:val="847872"/>
                <w:sz w:val="18"/>
                <w:szCs w:val="18"/>
              </w:rPr>
              <w:t>i</w:t>
            </w:r>
            <w:proofErr w:type="spellEnd"/>
            <w:r w:rsidRPr="004C5283">
              <w:rPr>
                <w:rFonts w:ascii="Verdana" w:eastAsia="Times New Roman" w:hAnsi="Verdana" w:cs="Times New Roman"/>
                <w:color w:val="847872"/>
                <w:sz w:val="18"/>
                <w:szCs w:val="18"/>
              </w:rPr>
              <w:t>, dieresis or um</w:t>
            </w:r>
            <w:r w:rsidRPr="00186FDB">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mark</w:t>
            </w:r>
            <w:r>
              <w:rPr>
                <w:rFonts w:ascii="Verdana" w:eastAsia="Times New Roman" w:hAnsi="Verdana" w:cs="Times New Roman"/>
                <w:color w:val="847872"/>
                <w:sz w:val="18"/>
                <w:szCs w:val="18"/>
              </w:rPr>
              <w:t xml:space="preserve"> ~~</w:t>
            </w:r>
          </w:p>
        </w:tc>
        <w:tc>
          <w:tcPr>
            <w:tcW w:w="1965" w:type="dxa"/>
            <w:tcBorders>
              <w:top w:val="single" w:sz="6" w:space="0" w:color="666666"/>
              <w:left w:val="single" w:sz="6" w:space="0" w:color="666666"/>
              <w:bottom w:val="single" w:sz="6" w:space="0" w:color="666666"/>
              <w:right w:val="single" w:sz="6" w:space="0" w:color="666666"/>
            </w:tcBorders>
          </w:tcPr>
          <w:p w14:paraId="1B2C3B5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w:t>
            </w:r>
            <w:r>
              <w:rPr>
                <w:rFonts w:ascii="Doulos SIL" w:eastAsia="Arial Unicode MS" w:hAnsi="Doulos SIL" w:cs="Doulos SIL"/>
                <w:color w:val="000000"/>
                <w:sz w:val="40"/>
                <w:szCs w:val="40"/>
              </w:rPr>
              <w:t xml:space="preserve"> </w:t>
            </w:r>
            <w:proofErr w:type="spellStart"/>
            <w:r w:rsidRPr="00CC69AD">
              <w:rPr>
                <w:rFonts w:ascii="Verdana" w:eastAsia="Arial Unicode MS" w:hAnsi="Verdana" w:cs="Doulos SIL"/>
                <w:color w:val="000000"/>
                <w:sz w:val="18"/>
                <w:szCs w:val="18"/>
              </w:rPr>
              <w:t>upstep</w:t>
            </w:r>
            <w:proofErr w:type="spellEnd"/>
          </w:p>
        </w:tc>
        <w:tc>
          <w:tcPr>
            <w:tcW w:w="1185" w:type="dxa"/>
            <w:tcBorders>
              <w:top w:val="single" w:sz="6" w:space="0" w:color="666666"/>
              <w:left w:val="single" w:sz="6" w:space="0" w:color="666666"/>
              <w:bottom w:val="single" w:sz="6" w:space="0" w:color="666666"/>
              <w:right w:val="single" w:sz="6" w:space="0" w:color="666666"/>
            </w:tcBorders>
          </w:tcPr>
          <w:p w14:paraId="0AED360D"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493F421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Ha</w:t>
            </w:r>
            <w:r w:rsidRPr="00186FD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 xml:space="preserve">f </w:t>
            </w:r>
            <w:r w:rsidRPr="00186FDB">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ong</w:t>
            </w:r>
          </w:p>
        </w:tc>
        <w:tc>
          <w:tcPr>
            <w:tcW w:w="1440" w:type="dxa"/>
            <w:tcBorders>
              <w:top w:val="single" w:sz="6" w:space="0" w:color="666666"/>
              <w:left w:val="single" w:sz="6" w:space="0" w:color="666666"/>
              <w:bottom w:val="single" w:sz="6" w:space="0" w:color="666666"/>
              <w:right w:val="single" w:sz="6" w:space="0" w:color="666666"/>
            </w:tcBorders>
          </w:tcPr>
          <w:p w14:paraId="1AD7ADD3"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63BB22F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F61A2EB"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ð</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FB3F30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57E3AEB"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eth, Ice</w:t>
            </w:r>
            <w:r w:rsidRPr="00C05573">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andic</w:t>
            </w:r>
          </w:p>
          <w:p w14:paraId="56A6FCC5"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Left&amp;right-ALT-D</w:t>
            </w:r>
            <w:proofErr w:type="spellEnd"/>
          </w:p>
        </w:tc>
        <w:tc>
          <w:tcPr>
            <w:tcW w:w="1965" w:type="dxa"/>
            <w:tcBorders>
              <w:top w:val="single" w:sz="6" w:space="0" w:color="666666"/>
              <w:left w:val="single" w:sz="6" w:space="0" w:color="666666"/>
              <w:bottom w:val="single" w:sz="6" w:space="0" w:color="666666"/>
              <w:right w:val="single" w:sz="6" w:space="0" w:color="666666"/>
            </w:tcBorders>
          </w:tcPr>
          <w:p w14:paraId="5F3C02A2" w14:textId="77777777" w:rsidR="00F150E7" w:rsidRPr="00C40092" w:rsidRDefault="00F150E7" w:rsidP="00F150E7">
            <w:pPr>
              <w:spacing w:after="0" w:line="240" w:lineRule="auto"/>
              <w:rPr>
                <w:rFonts w:ascii="Verdana" w:eastAsia="Times New Roman" w:hAnsi="Verdana" w:cs="Times New Roman"/>
                <w:color w:val="847872"/>
                <w:sz w:val="24"/>
                <w:szCs w:val="24"/>
              </w:rPr>
            </w:pPr>
            <w:proofErr w:type="gramStart"/>
            <w:r w:rsidRPr="00C40092">
              <w:rPr>
                <w:rFonts w:ascii="Arial Unicode MS" w:eastAsia="Arial Unicode MS" w:hAnsi="Arial Unicode MS" w:cs="Arial Unicode MS"/>
                <w:sz w:val="24"/>
                <w:szCs w:val="24"/>
              </w:rPr>
              <w:t>ɜ</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bird</w:t>
            </w:r>
            <w:proofErr w:type="gramEnd"/>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w:t>
            </w:r>
            <w:r w:rsidRPr="007E3057">
              <w:rPr>
                <w:rFonts w:ascii="Arial Unicode MS" w:eastAsia="Arial Unicode MS" w:hAnsi="Arial Unicode MS" w:cs="Arial Unicode MS"/>
                <w:sz w:val="24"/>
                <w:szCs w:val="24"/>
              </w:rPr>
              <w:t>ɜː</w:t>
            </w:r>
            <w:r w:rsidRPr="007E3057">
              <w:rPr>
                <w:rFonts w:ascii="Times New Roman" w:eastAsia="Times New Roman" w:hAnsi="Times New Roman" w:cs="Times New Roman"/>
                <w:sz w:val="24"/>
                <w:szCs w:val="24"/>
              </w:rPr>
              <w:t>d</w:t>
            </w:r>
            <w:proofErr w:type="spellEnd"/>
            <w:r w:rsidRPr="007E3057">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tcPr>
          <w:p w14:paraId="1C3DDE5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Batang" w:eastAsia="Batang" w:hAnsi="Batang" w:cs="Batang" w:hint="eastAsia"/>
                <w:color w:val="000000"/>
                <w:sz w:val="40"/>
                <w:szCs w:val="40"/>
              </w:rPr>
              <w:t>ː</w:t>
            </w:r>
          </w:p>
        </w:tc>
        <w:tc>
          <w:tcPr>
            <w:tcW w:w="1260" w:type="dxa"/>
            <w:tcBorders>
              <w:top w:val="single" w:sz="6" w:space="0" w:color="666666"/>
              <w:left w:val="single" w:sz="6" w:space="0" w:color="666666"/>
              <w:bottom w:val="single" w:sz="6" w:space="0" w:color="666666"/>
              <w:right w:val="single" w:sz="6" w:space="0" w:color="666666"/>
            </w:tcBorders>
          </w:tcPr>
          <w:p w14:paraId="0C8863A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Long duration</w:t>
            </w:r>
          </w:p>
        </w:tc>
        <w:tc>
          <w:tcPr>
            <w:tcW w:w="1440" w:type="dxa"/>
            <w:tcBorders>
              <w:top w:val="single" w:sz="6" w:space="0" w:color="666666"/>
              <w:left w:val="single" w:sz="6" w:space="0" w:color="666666"/>
              <w:bottom w:val="single" w:sz="6" w:space="0" w:color="666666"/>
              <w:right w:val="single" w:sz="6" w:space="0" w:color="666666"/>
            </w:tcBorders>
          </w:tcPr>
          <w:p w14:paraId="6763337D"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2976697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D3A494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ñ</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01A354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87AFB1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n, ti</w:t>
            </w:r>
            <w:r w:rsidRPr="00C05573">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de</w:t>
            </w:r>
            <w:r>
              <w:rPr>
                <w:rFonts w:ascii="Verdana" w:eastAsia="Times New Roman" w:hAnsi="Verdana" w:cs="Times New Roman"/>
                <w:color w:val="847872"/>
                <w:sz w:val="18"/>
                <w:szCs w:val="18"/>
              </w:rPr>
              <w:t xml:space="preserve"> ~N</w:t>
            </w:r>
          </w:p>
        </w:tc>
        <w:tc>
          <w:tcPr>
            <w:tcW w:w="1965" w:type="dxa"/>
            <w:tcBorders>
              <w:top w:val="single" w:sz="6" w:space="0" w:color="666666"/>
              <w:left w:val="single" w:sz="6" w:space="0" w:color="666666"/>
              <w:bottom w:val="single" w:sz="6" w:space="0" w:color="666666"/>
              <w:right w:val="single" w:sz="6" w:space="0" w:color="666666"/>
            </w:tcBorders>
          </w:tcPr>
          <w:p w14:paraId="50FFD628" w14:textId="77777777" w:rsidR="00F150E7" w:rsidRPr="00B245C6" w:rsidRDefault="00F150E7" w:rsidP="00F150E7">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w:t>
            </w:r>
            <w:r w:rsidRPr="00B245C6">
              <w:rPr>
                <w:rFonts w:ascii="Doulos SIL" w:eastAsia="Arial Unicode MS" w:hAnsi="Doulos SIL" w:cs="Doulos SIL"/>
                <w:color w:val="000000"/>
                <w:sz w:val="18"/>
                <w:szCs w:val="18"/>
              </w:rPr>
              <w:t xml:space="preserve"> </w:t>
            </w:r>
            <w:proofErr w:type="spellStart"/>
            <w:r w:rsidRPr="00B245C6">
              <w:rPr>
                <w:rFonts w:ascii="Verdana" w:eastAsia="Arial Unicode MS" w:hAnsi="Verdana" w:cs="Doulos SIL"/>
                <w:color w:val="000000"/>
                <w:sz w:val="18"/>
                <w:szCs w:val="18"/>
              </w:rPr>
              <w:t>downstep</w:t>
            </w:r>
            <w:proofErr w:type="spellEnd"/>
          </w:p>
        </w:tc>
        <w:tc>
          <w:tcPr>
            <w:tcW w:w="1185" w:type="dxa"/>
            <w:tcBorders>
              <w:top w:val="single" w:sz="6" w:space="0" w:color="666666"/>
              <w:left w:val="single" w:sz="6" w:space="0" w:color="666666"/>
              <w:bottom w:val="single" w:sz="6" w:space="0" w:color="666666"/>
              <w:right w:val="single" w:sz="6" w:space="0" w:color="666666"/>
            </w:tcBorders>
          </w:tcPr>
          <w:p w14:paraId="01C7A1D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e</w:t>
            </w:r>
            <w:r w:rsidRPr="00FE04BD">
              <w:rPr>
                <w:rFonts w:ascii="Cambria Math" w:eastAsia="Arial Unicode MS" w:hAnsi="Cambria Math" w:cs="Cambria Math"/>
                <w:color w:val="000000"/>
                <w:sz w:val="40"/>
                <w:szCs w:val="40"/>
              </w:rPr>
              <w:t>̋</w:t>
            </w:r>
          </w:p>
        </w:tc>
        <w:tc>
          <w:tcPr>
            <w:tcW w:w="1260" w:type="dxa"/>
            <w:tcBorders>
              <w:top w:val="single" w:sz="6" w:space="0" w:color="666666"/>
              <w:left w:val="single" w:sz="6" w:space="0" w:color="666666"/>
              <w:bottom w:val="single" w:sz="6" w:space="0" w:color="666666"/>
              <w:right w:val="single" w:sz="6" w:space="0" w:color="666666"/>
            </w:tcBorders>
          </w:tcPr>
          <w:p w14:paraId="6298586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Extra high examp</w:t>
            </w:r>
            <w:r w:rsidRPr="00C05573">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w:t>
            </w:r>
          </w:p>
        </w:tc>
        <w:tc>
          <w:tcPr>
            <w:tcW w:w="1440" w:type="dxa"/>
            <w:tcBorders>
              <w:top w:val="single" w:sz="6" w:space="0" w:color="666666"/>
              <w:left w:val="single" w:sz="6" w:space="0" w:color="666666"/>
              <w:bottom w:val="single" w:sz="6" w:space="0" w:color="666666"/>
              <w:right w:val="single" w:sz="6" w:space="0" w:color="666666"/>
            </w:tcBorders>
          </w:tcPr>
          <w:p w14:paraId="098409BE"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3E98F0ED"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EB97B0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ò</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CB0E812"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9C3ED6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o, grave accent</w:t>
            </w:r>
            <w:r>
              <w:rPr>
                <w:rFonts w:ascii="Verdana" w:eastAsia="Times New Roman" w:hAnsi="Verdana" w:cs="Times New Roman"/>
                <w:color w:val="847872"/>
                <w:sz w:val="18"/>
                <w:szCs w:val="18"/>
              </w:rPr>
              <w:t xml:space="preserve"> ~K</w:t>
            </w:r>
          </w:p>
        </w:tc>
        <w:tc>
          <w:tcPr>
            <w:tcW w:w="1965" w:type="dxa"/>
            <w:tcBorders>
              <w:top w:val="single" w:sz="6" w:space="0" w:color="666666"/>
              <w:left w:val="single" w:sz="6" w:space="0" w:color="666666"/>
              <w:bottom w:val="single" w:sz="6" w:space="0" w:color="666666"/>
              <w:right w:val="single" w:sz="6" w:space="0" w:color="666666"/>
            </w:tcBorders>
          </w:tcPr>
          <w:p w14:paraId="4C7773CA" w14:textId="77777777" w:rsidR="00F150E7" w:rsidRPr="00C40092" w:rsidRDefault="00F150E7" w:rsidP="00F150E7">
            <w:pPr>
              <w:spacing w:after="0" w:line="240" w:lineRule="auto"/>
              <w:rPr>
                <w:rFonts w:ascii="Verdana" w:eastAsia="Times New Roman" w:hAnsi="Verdana" w:cs="Times New Roman"/>
                <w:color w:val="847872"/>
                <w:sz w:val="24"/>
                <w:szCs w:val="24"/>
              </w:rPr>
            </w:pPr>
            <w:proofErr w:type="gramStart"/>
            <w:r w:rsidRPr="00C40092">
              <w:rPr>
                <w:rFonts w:ascii="Arial Unicode MS" w:eastAsia="Arial Unicode MS" w:hAnsi="Arial Unicode MS" w:cs="Arial Unicode MS"/>
                <w:sz w:val="24"/>
                <w:szCs w:val="24"/>
              </w:rPr>
              <w:t>ʊ</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book</w:t>
            </w:r>
            <w:proofErr w:type="gramEnd"/>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w:t>
            </w:r>
            <w:r w:rsidRPr="007E3057">
              <w:rPr>
                <w:rFonts w:ascii="Arial Unicode MS" w:eastAsia="Arial Unicode MS" w:hAnsi="Arial Unicode MS" w:cs="Arial Unicode MS"/>
                <w:sz w:val="24"/>
                <w:szCs w:val="24"/>
              </w:rPr>
              <w:t>ʊ</w:t>
            </w:r>
            <w:r w:rsidRPr="007E3057">
              <w:rPr>
                <w:rFonts w:ascii="Times New Roman" w:eastAsia="Times New Roman" w:hAnsi="Times New Roman" w:cs="Times New Roman"/>
                <w:sz w:val="24"/>
                <w:szCs w:val="24"/>
              </w:rPr>
              <w:t>k</w:t>
            </w:r>
            <w:proofErr w:type="spellEnd"/>
            <w:r w:rsidRPr="007E3057">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tcPr>
          <w:p w14:paraId="1DA1F16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É</w:t>
            </w:r>
          </w:p>
        </w:tc>
        <w:tc>
          <w:tcPr>
            <w:tcW w:w="1260" w:type="dxa"/>
            <w:tcBorders>
              <w:top w:val="single" w:sz="6" w:space="0" w:color="666666"/>
              <w:left w:val="single" w:sz="6" w:space="0" w:color="666666"/>
              <w:bottom w:val="single" w:sz="6" w:space="0" w:color="666666"/>
              <w:right w:val="single" w:sz="6" w:space="0" w:color="666666"/>
            </w:tcBorders>
          </w:tcPr>
          <w:p w14:paraId="68B6371B"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High examp</w:t>
            </w:r>
            <w:r w:rsidRPr="00C05573">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w:t>
            </w:r>
          </w:p>
        </w:tc>
        <w:tc>
          <w:tcPr>
            <w:tcW w:w="1440" w:type="dxa"/>
            <w:tcBorders>
              <w:top w:val="single" w:sz="6" w:space="0" w:color="666666"/>
              <w:left w:val="single" w:sz="6" w:space="0" w:color="666666"/>
              <w:bottom w:val="single" w:sz="6" w:space="0" w:color="666666"/>
              <w:right w:val="single" w:sz="6" w:space="0" w:color="666666"/>
            </w:tcBorders>
          </w:tcPr>
          <w:p w14:paraId="316D0656"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042B58D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C5F8C3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lastRenderedPageBreak/>
              <w:t>ó</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892E4D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661AAD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o, acute accent</w:t>
            </w:r>
            <w:r>
              <w:rPr>
                <w:rFonts w:ascii="Verdana" w:eastAsia="Times New Roman" w:hAnsi="Verdana" w:cs="Times New Roman"/>
                <w:color w:val="847872"/>
                <w:sz w:val="18"/>
                <w:szCs w:val="18"/>
              </w:rPr>
              <w:t xml:space="preserve"> ~O</w:t>
            </w:r>
          </w:p>
        </w:tc>
        <w:tc>
          <w:tcPr>
            <w:tcW w:w="1965" w:type="dxa"/>
            <w:tcBorders>
              <w:top w:val="single" w:sz="6" w:space="0" w:color="666666"/>
              <w:left w:val="single" w:sz="6" w:space="0" w:color="666666"/>
              <w:bottom w:val="single" w:sz="6" w:space="0" w:color="666666"/>
              <w:right w:val="single" w:sz="6" w:space="0" w:color="666666"/>
            </w:tcBorders>
          </w:tcPr>
          <w:p w14:paraId="2BE34CA0" w14:textId="77777777" w:rsidR="00F150E7" w:rsidRPr="00C40092" w:rsidRDefault="00F150E7" w:rsidP="00F150E7">
            <w:pPr>
              <w:spacing w:after="0" w:line="240" w:lineRule="auto"/>
              <w:rPr>
                <w:rFonts w:ascii="Verdana" w:eastAsia="Times New Roman" w:hAnsi="Verdana" w:cs="Times New Roman"/>
                <w:color w:val="847872"/>
                <w:sz w:val="24"/>
                <w:szCs w:val="24"/>
              </w:rPr>
            </w:pPr>
            <w:proofErr w:type="gramStart"/>
            <w:r w:rsidRPr="00C40092">
              <w:rPr>
                <w:rFonts w:ascii="Arial Unicode MS" w:eastAsia="Arial Unicode MS" w:hAnsi="Arial Unicode MS" w:cs="Arial Unicode MS"/>
                <w:sz w:val="24"/>
                <w:szCs w:val="24"/>
              </w:rPr>
              <w:t>ɔ</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bored</w:t>
            </w:r>
            <w:proofErr w:type="gramEnd"/>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w:t>
            </w:r>
            <w:r w:rsidRPr="007E3057">
              <w:rPr>
                <w:rFonts w:ascii="Arial Unicode MS" w:eastAsia="Arial Unicode MS" w:hAnsi="Arial Unicode MS" w:cs="Arial Unicode MS"/>
                <w:sz w:val="24"/>
                <w:szCs w:val="24"/>
              </w:rPr>
              <w:t>ɔː</w:t>
            </w:r>
            <w:r w:rsidRPr="007E3057">
              <w:rPr>
                <w:rFonts w:ascii="Times New Roman" w:eastAsia="Times New Roman" w:hAnsi="Times New Roman" w:cs="Times New Roman"/>
                <w:sz w:val="24"/>
                <w:szCs w:val="24"/>
              </w:rPr>
              <w:t>d</w:t>
            </w:r>
            <w:proofErr w:type="spellEnd"/>
            <w:r w:rsidRPr="007E3057">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tcPr>
          <w:p w14:paraId="49FF662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hint="eastAsia"/>
                <w:color w:val="000000"/>
                <w:sz w:val="40"/>
                <w:szCs w:val="40"/>
              </w:rPr>
              <w:t>Ē</w:t>
            </w:r>
          </w:p>
        </w:tc>
        <w:tc>
          <w:tcPr>
            <w:tcW w:w="1260" w:type="dxa"/>
            <w:tcBorders>
              <w:top w:val="single" w:sz="6" w:space="0" w:color="666666"/>
              <w:left w:val="single" w:sz="6" w:space="0" w:color="666666"/>
              <w:bottom w:val="single" w:sz="6" w:space="0" w:color="666666"/>
              <w:right w:val="single" w:sz="6" w:space="0" w:color="666666"/>
            </w:tcBorders>
          </w:tcPr>
          <w:p w14:paraId="65FE9958"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Mid examp</w:t>
            </w:r>
            <w:r w:rsidRPr="00C05573">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w:t>
            </w:r>
          </w:p>
        </w:tc>
        <w:tc>
          <w:tcPr>
            <w:tcW w:w="1440" w:type="dxa"/>
            <w:tcBorders>
              <w:top w:val="single" w:sz="6" w:space="0" w:color="666666"/>
              <w:left w:val="single" w:sz="6" w:space="0" w:color="666666"/>
              <w:bottom w:val="single" w:sz="6" w:space="0" w:color="666666"/>
              <w:right w:val="single" w:sz="6" w:space="0" w:color="666666"/>
            </w:tcBorders>
          </w:tcPr>
          <w:p w14:paraId="734DA121"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39223769"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DFCE317"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ô</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9A0A3CD"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2B8BD0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o, circumf</w:t>
            </w:r>
            <w:r w:rsidRPr="00C05573">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ex accent</w:t>
            </w:r>
            <w:r>
              <w:rPr>
                <w:rFonts w:ascii="Verdana" w:eastAsia="Times New Roman" w:hAnsi="Verdana" w:cs="Times New Roman"/>
                <w:color w:val="847872"/>
                <w:sz w:val="18"/>
                <w:szCs w:val="18"/>
              </w:rPr>
              <w:t xml:space="preserve"> ~A</w:t>
            </w:r>
          </w:p>
        </w:tc>
        <w:tc>
          <w:tcPr>
            <w:tcW w:w="1965" w:type="dxa"/>
            <w:tcBorders>
              <w:top w:val="single" w:sz="6" w:space="0" w:color="666666"/>
              <w:left w:val="single" w:sz="6" w:space="0" w:color="666666"/>
              <w:bottom w:val="single" w:sz="6" w:space="0" w:color="666666"/>
              <w:right w:val="single" w:sz="6" w:space="0" w:color="666666"/>
            </w:tcBorders>
          </w:tcPr>
          <w:p w14:paraId="643868F1"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14:paraId="631ED69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È</w:t>
            </w:r>
          </w:p>
        </w:tc>
        <w:tc>
          <w:tcPr>
            <w:tcW w:w="1260" w:type="dxa"/>
            <w:tcBorders>
              <w:top w:val="single" w:sz="6" w:space="0" w:color="666666"/>
              <w:left w:val="single" w:sz="6" w:space="0" w:color="666666"/>
              <w:bottom w:val="single" w:sz="6" w:space="0" w:color="666666"/>
              <w:right w:val="single" w:sz="6" w:space="0" w:color="666666"/>
            </w:tcBorders>
          </w:tcPr>
          <w:p w14:paraId="311C48E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Low examp</w:t>
            </w:r>
            <w:r w:rsidRPr="00C05573">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w:t>
            </w:r>
          </w:p>
        </w:tc>
        <w:tc>
          <w:tcPr>
            <w:tcW w:w="1440" w:type="dxa"/>
            <w:tcBorders>
              <w:top w:val="single" w:sz="6" w:space="0" w:color="666666"/>
              <w:left w:val="single" w:sz="6" w:space="0" w:color="666666"/>
              <w:bottom w:val="single" w:sz="6" w:space="0" w:color="666666"/>
              <w:right w:val="single" w:sz="6" w:space="0" w:color="666666"/>
            </w:tcBorders>
          </w:tcPr>
          <w:p w14:paraId="2525E07F"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1599419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0B497B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õ</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B2D999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F69A8E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o, ti</w:t>
            </w:r>
            <w:r w:rsidRPr="00C05573">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de</w:t>
            </w:r>
            <w:r>
              <w:rPr>
                <w:rFonts w:ascii="Verdana" w:eastAsia="Times New Roman" w:hAnsi="Verdana" w:cs="Times New Roman"/>
                <w:color w:val="847872"/>
                <w:sz w:val="18"/>
                <w:szCs w:val="18"/>
              </w:rPr>
              <w:t xml:space="preserve"> ~Q</w:t>
            </w:r>
          </w:p>
        </w:tc>
        <w:tc>
          <w:tcPr>
            <w:tcW w:w="1965" w:type="dxa"/>
            <w:tcBorders>
              <w:top w:val="single" w:sz="6" w:space="0" w:color="666666"/>
              <w:left w:val="single" w:sz="6" w:space="0" w:color="666666"/>
              <w:bottom w:val="single" w:sz="6" w:space="0" w:color="666666"/>
              <w:right w:val="single" w:sz="6" w:space="0" w:color="666666"/>
            </w:tcBorders>
          </w:tcPr>
          <w:p w14:paraId="138122C6" w14:textId="77777777" w:rsidR="00F150E7" w:rsidRPr="006404C0" w:rsidRDefault="00F150E7" w:rsidP="00F150E7">
            <w:pPr>
              <w:pStyle w:val="ListParagraph"/>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infinity</w:t>
            </w:r>
          </w:p>
        </w:tc>
        <w:tc>
          <w:tcPr>
            <w:tcW w:w="1185" w:type="dxa"/>
            <w:tcBorders>
              <w:top w:val="single" w:sz="6" w:space="0" w:color="666666"/>
              <w:left w:val="single" w:sz="6" w:space="0" w:color="666666"/>
              <w:bottom w:val="single" w:sz="6" w:space="0" w:color="666666"/>
              <w:right w:val="single" w:sz="6" w:space="0" w:color="666666"/>
            </w:tcBorders>
          </w:tcPr>
          <w:p w14:paraId="5C1FC7C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Microsoft Sans Serif" w:eastAsia="Arial Unicode MS" w:hAnsi="Microsoft Sans Serif" w:cs="Microsoft Sans Serif"/>
                <w:color w:val="000000"/>
                <w:sz w:val="40"/>
                <w:szCs w:val="40"/>
              </w:rPr>
              <w:t>ȅ</w:t>
            </w:r>
            <w:r>
              <w:rPr>
                <w:rFonts w:ascii="Verdana" w:eastAsia="Times New Roman" w:hAnsi="Verdana" w:cs="Times New Roman"/>
                <w:color w:val="847872"/>
                <w:sz w:val="18"/>
                <w:szCs w:val="18"/>
              </w:rPr>
              <w:t xml:space="preserve"> </w:t>
            </w:r>
          </w:p>
        </w:tc>
        <w:tc>
          <w:tcPr>
            <w:tcW w:w="1260" w:type="dxa"/>
            <w:tcBorders>
              <w:top w:val="single" w:sz="6" w:space="0" w:color="666666"/>
              <w:left w:val="single" w:sz="6" w:space="0" w:color="666666"/>
              <w:bottom w:val="single" w:sz="6" w:space="0" w:color="666666"/>
              <w:right w:val="single" w:sz="6" w:space="0" w:color="666666"/>
            </w:tcBorders>
          </w:tcPr>
          <w:p w14:paraId="4A40839F"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Extra </w:t>
            </w:r>
            <w:r w:rsidRPr="00C05573">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ow examp</w:t>
            </w:r>
            <w:r w:rsidRPr="00C05573">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w:t>
            </w:r>
          </w:p>
        </w:tc>
        <w:tc>
          <w:tcPr>
            <w:tcW w:w="1440" w:type="dxa"/>
            <w:tcBorders>
              <w:top w:val="single" w:sz="6" w:space="0" w:color="666666"/>
              <w:left w:val="single" w:sz="6" w:space="0" w:color="666666"/>
              <w:bottom w:val="single" w:sz="6" w:space="0" w:color="666666"/>
              <w:right w:val="single" w:sz="6" w:space="0" w:color="666666"/>
            </w:tcBorders>
          </w:tcPr>
          <w:p w14:paraId="2806528A"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2FBF940A"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3750B7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ö</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C45285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&amp;#246;</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428C10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o, dieresis or um</w:t>
            </w:r>
            <w:r w:rsidRPr="00C05573">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mark</w:t>
            </w:r>
            <w:r>
              <w:rPr>
                <w:rFonts w:ascii="Verdana" w:eastAsia="Times New Roman" w:hAnsi="Verdana" w:cs="Times New Roman"/>
                <w:color w:val="847872"/>
                <w:sz w:val="18"/>
                <w:szCs w:val="18"/>
              </w:rPr>
              <w:t xml:space="preserve"> ~L</w:t>
            </w:r>
          </w:p>
        </w:tc>
        <w:tc>
          <w:tcPr>
            <w:tcW w:w="1965" w:type="dxa"/>
            <w:tcBorders>
              <w:top w:val="single" w:sz="6" w:space="0" w:color="666666"/>
              <w:left w:val="single" w:sz="6" w:space="0" w:color="666666"/>
              <w:bottom w:val="single" w:sz="6" w:space="0" w:color="666666"/>
              <w:right w:val="single" w:sz="6" w:space="0" w:color="666666"/>
            </w:tcBorders>
          </w:tcPr>
          <w:p w14:paraId="5A832C2C"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14:paraId="7542780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hint="eastAsia"/>
                <w:color w:val="000000"/>
                <w:sz w:val="40"/>
                <w:szCs w:val="40"/>
              </w:rPr>
              <w:t>Ě</w:t>
            </w:r>
          </w:p>
        </w:tc>
        <w:tc>
          <w:tcPr>
            <w:tcW w:w="1260" w:type="dxa"/>
            <w:tcBorders>
              <w:top w:val="single" w:sz="6" w:space="0" w:color="666666"/>
              <w:left w:val="single" w:sz="6" w:space="0" w:color="666666"/>
              <w:bottom w:val="single" w:sz="6" w:space="0" w:color="666666"/>
              <w:right w:val="single" w:sz="6" w:space="0" w:color="666666"/>
            </w:tcBorders>
          </w:tcPr>
          <w:p w14:paraId="1202F7B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Rising examp</w:t>
            </w:r>
            <w:r w:rsidRPr="00C05573">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w:t>
            </w:r>
          </w:p>
        </w:tc>
        <w:tc>
          <w:tcPr>
            <w:tcW w:w="1440" w:type="dxa"/>
            <w:tcBorders>
              <w:top w:val="single" w:sz="6" w:space="0" w:color="666666"/>
              <w:left w:val="single" w:sz="6" w:space="0" w:color="666666"/>
              <w:bottom w:val="single" w:sz="6" w:space="0" w:color="666666"/>
              <w:right w:val="single" w:sz="6" w:space="0" w:color="666666"/>
            </w:tcBorders>
          </w:tcPr>
          <w:p w14:paraId="16E6CFD3"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7FB4E064"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39F1AE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9D8C106"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&amp;#247;</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B71F599"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Division sign</w:t>
            </w:r>
            <w:r>
              <w:rPr>
                <w:rFonts w:ascii="Verdana" w:eastAsia="Times New Roman" w:hAnsi="Verdana" w:cs="Times New Roman"/>
                <w:color w:val="847872"/>
                <w:sz w:val="18"/>
                <w:szCs w:val="18"/>
              </w:rPr>
              <w:t xml:space="preserve"> ~?</w:t>
            </w:r>
          </w:p>
          <w:p w14:paraId="1DE7B01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Left-ALT-/</w:t>
            </w:r>
          </w:p>
        </w:tc>
        <w:tc>
          <w:tcPr>
            <w:tcW w:w="1965" w:type="dxa"/>
            <w:tcBorders>
              <w:top w:val="single" w:sz="6" w:space="0" w:color="666666"/>
              <w:left w:val="single" w:sz="6" w:space="0" w:color="666666"/>
              <w:bottom w:val="single" w:sz="6" w:space="0" w:color="666666"/>
              <w:right w:val="single" w:sz="6" w:space="0" w:color="666666"/>
            </w:tcBorders>
          </w:tcPr>
          <w:p w14:paraId="5C5A72F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Division sign</w:t>
            </w:r>
          </w:p>
        </w:tc>
        <w:tc>
          <w:tcPr>
            <w:tcW w:w="1185" w:type="dxa"/>
            <w:tcBorders>
              <w:top w:val="single" w:sz="6" w:space="0" w:color="666666"/>
              <w:left w:val="single" w:sz="6" w:space="0" w:color="666666"/>
              <w:bottom w:val="single" w:sz="6" w:space="0" w:color="666666"/>
              <w:right w:val="single" w:sz="6" w:space="0" w:color="666666"/>
            </w:tcBorders>
          </w:tcPr>
          <w:p w14:paraId="14F8373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FE04BD">
              <w:rPr>
                <w:rFonts w:ascii="Doulos SIL" w:eastAsia="Arial Unicode MS" w:hAnsi="Doulos SIL" w:cs="Doulos SIL"/>
                <w:color w:val="000000"/>
                <w:sz w:val="40"/>
                <w:szCs w:val="40"/>
              </w:rPr>
              <w:t>Ê</w:t>
            </w:r>
          </w:p>
        </w:tc>
        <w:tc>
          <w:tcPr>
            <w:tcW w:w="1260" w:type="dxa"/>
            <w:tcBorders>
              <w:top w:val="single" w:sz="6" w:space="0" w:color="666666"/>
              <w:left w:val="single" w:sz="6" w:space="0" w:color="666666"/>
              <w:bottom w:val="single" w:sz="6" w:space="0" w:color="666666"/>
              <w:right w:val="single" w:sz="6" w:space="0" w:color="666666"/>
            </w:tcBorders>
          </w:tcPr>
          <w:p w14:paraId="116AB3D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Fa</w:t>
            </w:r>
            <w:r w:rsidRPr="00C05573">
              <w:rPr>
                <w:rFonts w:ascii="Leelawadee" w:eastAsia="Times New Roman" w:hAnsi="Leelawadee" w:cs="Leelawadee" w:hint="cs"/>
                <w:color w:val="847872"/>
                <w:sz w:val="18"/>
                <w:szCs w:val="18"/>
              </w:rPr>
              <w:t>ll</w:t>
            </w:r>
            <w:r>
              <w:rPr>
                <w:rFonts w:ascii="Verdana" w:eastAsia="Times New Roman" w:hAnsi="Verdana" w:cs="Times New Roman"/>
                <w:color w:val="847872"/>
                <w:sz w:val="18"/>
                <w:szCs w:val="18"/>
              </w:rPr>
              <w:t>ing examp</w:t>
            </w:r>
            <w:r w:rsidRPr="00C05573">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e</w:t>
            </w:r>
          </w:p>
        </w:tc>
        <w:tc>
          <w:tcPr>
            <w:tcW w:w="1440" w:type="dxa"/>
            <w:tcBorders>
              <w:top w:val="single" w:sz="6" w:space="0" w:color="666666"/>
              <w:left w:val="single" w:sz="6" w:space="0" w:color="666666"/>
              <w:bottom w:val="single" w:sz="6" w:space="0" w:color="666666"/>
              <w:right w:val="single" w:sz="6" w:space="0" w:color="666666"/>
            </w:tcBorders>
          </w:tcPr>
          <w:p w14:paraId="4580F7F2"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44C67D2F"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911689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ø</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BE66A4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&amp;#248;</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187340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o, s</w:t>
            </w:r>
            <w:r w:rsidRPr="00C05573">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ash</w:t>
            </w:r>
            <w:r>
              <w:rPr>
                <w:rFonts w:ascii="Verdana" w:eastAsia="Times New Roman" w:hAnsi="Verdana" w:cs="Times New Roman"/>
                <w:color w:val="847872"/>
                <w:sz w:val="18"/>
                <w:szCs w:val="18"/>
              </w:rPr>
              <w:t xml:space="preserve"> ~X</w:t>
            </w:r>
          </w:p>
        </w:tc>
        <w:tc>
          <w:tcPr>
            <w:tcW w:w="1965" w:type="dxa"/>
            <w:tcBorders>
              <w:top w:val="single" w:sz="6" w:space="0" w:color="666666"/>
              <w:left w:val="single" w:sz="6" w:space="0" w:color="666666"/>
              <w:bottom w:val="single" w:sz="6" w:space="0" w:color="666666"/>
              <w:right w:val="single" w:sz="6" w:space="0" w:color="666666"/>
            </w:tcBorders>
          </w:tcPr>
          <w:p w14:paraId="5AE4BAE7" w14:textId="77777777" w:rsidR="00F150E7" w:rsidRPr="00367EA6" w:rsidRDefault="00F150E7" w:rsidP="00F150E7">
            <w:pPr>
              <w:spacing w:after="0" w:line="240" w:lineRule="auto"/>
              <w:rPr>
                <w:rFonts w:ascii="Verdana" w:eastAsia="Times New Roman" w:hAnsi="Verdana" w:cs="Times New Roman"/>
                <w:color w:val="847872"/>
                <w:sz w:val="24"/>
                <w:szCs w:val="24"/>
              </w:rPr>
            </w:pPr>
            <w:proofErr w:type="gramStart"/>
            <w:r w:rsidRPr="00367EA6">
              <w:rPr>
                <w:rFonts w:ascii="Arial Unicode MS" w:eastAsia="Arial Unicode MS" w:hAnsi="Arial Unicode MS" w:cs="Arial Unicode MS"/>
                <w:sz w:val="24"/>
                <w:szCs w:val="24"/>
              </w:rPr>
              <w:t>ɒ</w:t>
            </w:r>
            <w:r>
              <w:rPr>
                <w:rFonts w:ascii="Arial Unicode MS" w:eastAsia="Arial Unicode MS" w:hAnsi="Arial Unicode MS" w:cs="Arial Unicode MS"/>
                <w:sz w:val="24"/>
                <w:szCs w:val="24"/>
              </w:rPr>
              <w:t xml:space="preserve"> </w:t>
            </w:r>
            <w:r w:rsidRPr="007E3057">
              <w:rPr>
                <w:rFonts w:ascii="Times New Roman" w:eastAsia="Arial Unicode MS" w:hAnsi="Times New Roman" w:cs="Times New Roman"/>
                <w:color w:val="000000"/>
                <w:sz w:val="24"/>
                <w:szCs w:val="24"/>
              </w:rPr>
              <w:t xml:space="preserve"> hot</w:t>
            </w:r>
            <w:proofErr w:type="gramEnd"/>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h</w:t>
            </w:r>
            <w:r w:rsidRPr="007E3057">
              <w:rPr>
                <w:rFonts w:ascii="Arial Unicode MS" w:eastAsia="Arial Unicode MS" w:hAnsi="Arial Unicode MS" w:cs="Arial Unicode MS"/>
                <w:sz w:val="20"/>
              </w:rPr>
              <w:t>ɒ</w:t>
            </w:r>
            <w:r w:rsidRPr="007E3057">
              <w:rPr>
                <w:rFonts w:ascii="Times New Roman" w:eastAsia="Times New Roman" w:hAnsi="Times New Roman" w:cs="Times New Roman"/>
                <w:sz w:val="24"/>
                <w:szCs w:val="24"/>
              </w:rPr>
              <w:t>t</w:t>
            </w:r>
            <w:proofErr w:type="spellEnd"/>
            <w:r w:rsidRPr="007E3057">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tcPr>
          <w:p w14:paraId="13E30424"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072292DA"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High rising</w:t>
            </w:r>
          </w:p>
        </w:tc>
        <w:tc>
          <w:tcPr>
            <w:tcW w:w="1440" w:type="dxa"/>
            <w:tcBorders>
              <w:top w:val="single" w:sz="6" w:space="0" w:color="666666"/>
              <w:left w:val="single" w:sz="6" w:space="0" w:color="666666"/>
              <w:bottom w:val="single" w:sz="6" w:space="0" w:color="666666"/>
              <w:right w:val="single" w:sz="6" w:space="0" w:color="666666"/>
            </w:tcBorders>
          </w:tcPr>
          <w:p w14:paraId="54686A65"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6A1ABBCE"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DBD3B6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ù</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F9CDBA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&amp;#249;</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FA2509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u, grave accent</w:t>
            </w:r>
            <w:r>
              <w:rPr>
                <w:rFonts w:ascii="Verdana" w:eastAsia="Times New Roman" w:hAnsi="Verdana" w:cs="Times New Roman"/>
                <w:color w:val="847872"/>
                <w:sz w:val="18"/>
                <w:szCs w:val="18"/>
              </w:rPr>
              <w:t xml:space="preserve"> ~P</w:t>
            </w:r>
          </w:p>
        </w:tc>
        <w:tc>
          <w:tcPr>
            <w:tcW w:w="1965" w:type="dxa"/>
            <w:tcBorders>
              <w:top w:val="single" w:sz="6" w:space="0" w:color="666666"/>
              <w:left w:val="single" w:sz="6" w:space="0" w:color="666666"/>
              <w:bottom w:val="single" w:sz="6" w:space="0" w:color="666666"/>
              <w:right w:val="single" w:sz="6" w:space="0" w:color="666666"/>
            </w:tcBorders>
          </w:tcPr>
          <w:p w14:paraId="00FB2F17" w14:textId="77777777" w:rsidR="00F150E7" w:rsidRPr="00367EA6" w:rsidRDefault="00F150E7" w:rsidP="00F150E7">
            <w:pPr>
              <w:spacing w:after="0" w:line="240" w:lineRule="auto"/>
              <w:rPr>
                <w:rFonts w:ascii="Verdana" w:eastAsia="Times New Roman" w:hAnsi="Verdana" w:cs="Times New Roman"/>
                <w:color w:val="847872"/>
                <w:sz w:val="24"/>
                <w:szCs w:val="24"/>
              </w:rPr>
            </w:pPr>
            <w:proofErr w:type="gramStart"/>
            <w:r w:rsidRPr="007E305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7E3057">
              <w:rPr>
                <w:rFonts w:ascii="Times New Roman" w:eastAsia="Arial Unicode MS" w:hAnsi="Times New Roman" w:cs="Times New Roman"/>
                <w:color w:val="000000"/>
                <w:sz w:val="24"/>
                <w:szCs w:val="24"/>
              </w:rPr>
              <w:t xml:space="preserve"> cup</w:t>
            </w:r>
            <w:proofErr w:type="gramEnd"/>
            <w:r w:rsidRPr="007E3057">
              <w:rPr>
                <w:rFonts w:ascii="Times New Roman" w:eastAsia="Times New Roman" w:hAnsi="Times New Roman" w:cs="Times New Roman"/>
                <w:sz w:val="24"/>
                <w:szCs w:val="24"/>
              </w:rPr>
              <w:t xml:space="preserve"> / </w:t>
            </w:r>
            <w:proofErr w:type="spellStart"/>
            <w:r w:rsidRPr="007E3057">
              <w:rPr>
                <w:rFonts w:ascii="Times New Roman" w:eastAsia="Times New Roman" w:hAnsi="Times New Roman" w:cs="Times New Roman"/>
                <w:sz w:val="24"/>
                <w:szCs w:val="24"/>
              </w:rPr>
              <w:t>k</w:t>
            </w:r>
            <w:r w:rsidRPr="007E3057">
              <w:rPr>
                <w:rFonts w:ascii="Times New Roman" w:eastAsia="Times New Roman" w:hAnsi="Times New Roman" w:cs="Times New Roman"/>
                <w:sz w:val="27"/>
                <w:szCs w:val="27"/>
              </w:rPr>
              <w:t>^</w:t>
            </w:r>
            <w:r w:rsidRPr="007E3057">
              <w:rPr>
                <w:rFonts w:ascii="Times New Roman" w:eastAsia="Times New Roman" w:hAnsi="Times New Roman" w:cs="Times New Roman"/>
                <w:sz w:val="24"/>
                <w:szCs w:val="24"/>
              </w:rPr>
              <w:t>p</w:t>
            </w:r>
            <w:proofErr w:type="spellEnd"/>
            <w:r w:rsidRPr="007E3057">
              <w:rPr>
                <w:rFonts w:ascii="Times New Roman" w:eastAsia="Times New Roman" w:hAnsi="Times New Roman" w:cs="Times New Roman"/>
                <w:sz w:val="24"/>
                <w:szCs w:val="24"/>
              </w:rPr>
              <w:t>/</w:t>
            </w:r>
          </w:p>
        </w:tc>
        <w:tc>
          <w:tcPr>
            <w:tcW w:w="1185" w:type="dxa"/>
            <w:tcBorders>
              <w:top w:val="single" w:sz="6" w:space="0" w:color="666666"/>
              <w:left w:val="single" w:sz="6" w:space="0" w:color="666666"/>
              <w:bottom w:val="single" w:sz="6" w:space="0" w:color="666666"/>
              <w:right w:val="single" w:sz="6" w:space="0" w:color="666666"/>
            </w:tcBorders>
          </w:tcPr>
          <w:p w14:paraId="3F4A4498"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1F3660C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Low rising</w:t>
            </w:r>
          </w:p>
        </w:tc>
        <w:tc>
          <w:tcPr>
            <w:tcW w:w="1440" w:type="dxa"/>
            <w:tcBorders>
              <w:top w:val="single" w:sz="6" w:space="0" w:color="666666"/>
              <w:left w:val="single" w:sz="6" w:space="0" w:color="666666"/>
              <w:bottom w:val="single" w:sz="6" w:space="0" w:color="666666"/>
              <w:right w:val="single" w:sz="6" w:space="0" w:color="666666"/>
            </w:tcBorders>
          </w:tcPr>
          <w:p w14:paraId="042A696A"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4838DCC2"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EA3C5C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ú</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BE7F58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&amp;#250;</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CC334C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u, acute accent</w:t>
            </w:r>
            <w:r>
              <w:rPr>
                <w:rFonts w:ascii="Verdana" w:eastAsia="Times New Roman" w:hAnsi="Verdana" w:cs="Times New Roman"/>
                <w:color w:val="847872"/>
                <w:sz w:val="18"/>
                <w:szCs w:val="18"/>
              </w:rPr>
              <w:t xml:space="preserve"> ~U</w:t>
            </w:r>
          </w:p>
        </w:tc>
        <w:tc>
          <w:tcPr>
            <w:tcW w:w="1965" w:type="dxa"/>
            <w:tcBorders>
              <w:top w:val="single" w:sz="6" w:space="0" w:color="666666"/>
              <w:left w:val="single" w:sz="6" w:space="0" w:color="666666"/>
              <w:bottom w:val="single" w:sz="6" w:space="0" w:color="666666"/>
              <w:right w:val="single" w:sz="6" w:space="0" w:color="666666"/>
            </w:tcBorders>
          </w:tcPr>
          <w:p w14:paraId="47CB9B7E"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14:paraId="69190045"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7F2C4C8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High fa</w:t>
            </w:r>
            <w:r w:rsidRPr="00C05573">
              <w:rPr>
                <w:rFonts w:ascii="Leelawadee" w:eastAsia="Times New Roman" w:hAnsi="Leelawadee" w:cs="Leelawadee" w:hint="cs"/>
                <w:color w:val="847872"/>
                <w:sz w:val="18"/>
                <w:szCs w:val="18"/>
              </w:rPr>
              <w:t>ll</w:t>
            </w:r>
            <w:r>
              <w:rPr>
                <w:rFonts w:ascii="Verdana" w:eastAsia="Times New Roman" w:hAnsi="Verdana" w:cs="Times New Roman"/>
                <w:color w:val="847872"/>
                <w:sz w:val="18"/>
                <w:szCs w:val="18"/>
              </w:rPr>
              <w:t>ing</w:t>
            </w:r>
          </w:p>
        </w:tc>
        <w:tc>
          <w:tcPr>
            <w:tcW w:w="1440" w:type="dxa"/>
            <w:tcBorders>
              <w:top w:val="single" w:sz="6" w:space="0" w:color="666666"/>
              <w:left w:val="single" w:sz="6" w:space="0" w:color="666666"/>
              <w:bottom w:val="single" w:sz="6" w:space="0" w:color="666666"/>
              <w:right w:val="single" w:sz="6" w:space="0" w:color="666666"/>
            </w:tcBorders>
          </w:tcPr>
          <w:p w14:paraId="6181B63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734FCE85"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4879EAD3"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û</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08326D2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&amp;#251;</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1925C7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u, circumf</w:t>
            </w:r>
            <w:r w:rsidRPr="00C05573">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ex accent</w:t>
            </w:r>
            <w:r>
              <w:rPr>
                <w:rFonts w:ascii="Verdana" w:eastAsia="Times New Roman" w:hAnsi="Verdana" w:cs="Times New Roman"/>
                <w:color w:val="847872"/>
                <w:sz w:val="18"/>
                <w:szCs w:val="18"/>
              </w:rPr>
              <w:t xml:space="preserve"> ~I</w:t>
            </w:r>
          </w:p>
        </w:tc>
        <w:tc>
          <w:tcPr>
            <w:tcW w:w="1965" w:type="dxa"/>
            <w:tcBorders>
              <w:top w:val="single" w:sz="6" w:space="0" w:color="666666"/>
              <w:left w:val="single" w:sz="6" w:space="0" w:color="666666"/>
              <w:bottom w:val="single" w:sz="6" w:space="0" w:color="666666"/>
              <w:right w:val="single" w:sz="6" w:space="0" w:color="666666"/>
            </w:tcBorders>
          </w:tcPr>
          <w:p w14:paraId="36F21F4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14:paraId="01A64BF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vertAlign w:val="superscript"/>
              </w:rPr>
              <w:t>2</w:t>
            </w:r>
            <w:r>
              <w:rPr>
                <w:rFonts w:ascii="Verdana" w:eastAsia="Times New Roman" w:hAnsi="Verdana" w:cs="Times New Roman"/>
                <w:color w:val="847872"/>
                <w:sz w:val="18"/>
                <w:szCs w:val="18"/>
              </w:rPr>
              <w:t>√</w:t>
            </w:r>
          </w:p>
        </w:tc>
        <w:tc>
          <w:tcPr>
            <w:tcW w:w="1260" w:type="dxa"/>
            <w:tcBorders>
              <w:top w:val="single" w:sz="6" w:space="0" w:color="666666"/>
              <w:left w:val="single" w:sz="6" w:space="0" w:color="666666"/>
              <w:bottom w:val="single" w:sz="6" w:space="0" w:color="666666"/>
              <w:right w:val="single" w:sz="6" w:space="0" w:color="666666"/>
            </w:tcBorders>
          </w:tcPr>
          <w:p w14:paraId="63BD41E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Low fa</w:t>
            </w:r>
            <w:r w:rsidRPr="00C05573">
              <w:rPr>
                <w:rFonts w:ascii="Leelawadee" w:eastAsia="Times New Roman" w:hAnsi="Leelawadee" w:cs="Leelawadee" w:hint="cs"/>
                <w:color w:val="847872"/>
                <w:sz w:val="18"/>
                <w:szCs w:val="18"/>
              </w:rPr>
              <w:t>ll</w:t>
            </w:r>
            <w:r>
              <w:rPr>
                <w:rFonts w:ascii="Verdana" w:eastAsia="Times New Roman" w:hAnsi="Verdana" w:cs="Times New Roman"/>
                <w:color w:val="847872"/>
                <w:sz w:val="18"/>
                <w:szCs w:val="18"/>
              </w:rPr>
              <w:t>ing</w:t>
            </w:r>
          </w:p>
        </w:tc>
        <w:tc>
          <w:tcPr>
            <w:tcW w:w="1440" w:type="dxa"/>
            <w:tcBorders>
              <w:top w:val="single" w:sz="6" w:space="0" w:color="666666"/>
              <w:left w:val="single" w:sz="6" w:space="0" w:color="666666"/>
              <w:bottom w:val="single" w:sz="6" w:space="0" w:color="666666"/>
              <w:right w:val="single" w:sz="6" w:space="0" w:color="666666"/>
            </w:tcBorders>
          </w:tcPr>
          <w:p w14:paraId="6E955E4E"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75C183BC"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57B2ABA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ü</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C6F9EF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&amp;#252;</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61339678"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u, dieresis or um</w:t>
            </w:r>
            <w:r w:rsidRPr="00C05573">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mark</w:t>
            </w:r>
            <w:r>
              <w:rPr>
                <w:rFonts w:ascii="Verdana" w:eastAsia="Times New Roman" w:hAnsi="Verdana" w:cs="Times New Roman"/>
                <w:color w:val="847872"/>
                <w:sz w:val="18"/>
                <w:szCs w:val="18"/>
              </w:rPr>
              <w:t xml:space="preserve"> ~J</w:t>
            </w:r>
          </w:p>
        </w:tc>
        <w:tc>
          <w:tcPr>
            <w:tcW w:w="1965" w:type="dxa"/>
            <w:tcBorders>
              <w:top w:val="single" w:sz="6" w:space="0" w:color="666666"/>
              <w:left w:val="single" w:sz="6" w:space="0" w:color="666666"/>
              <w:bottom w:val="single" w:sz="6" w:space="0" w:color="666666"/>
              <w:right w:val="single" w:sz="6" w:space="0" w:color="666666"/>
            </w:tcBorders>
          </w:tcPr>
          <w:p w14:paraId="132060EC"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W</w:t>
            </w:r>
          </w:p>
        </w:tc>
        <w:tc>
          <w:tcPr>
            <w:tcW w:w="1185" w:type="dxa"/>
            <w:tcBorders>
              <w:top w:val="single" w:sz="6" w:space="0" w:color="666666"/>
              <w:left w:val="single" w:sz="6" w:space="0" w:color="666666"/>
              <w:bottom w:val="single" w:sz="6" w:space="0" w:color="666666"/>
              <w:right w:val="single" w:sz="6" w:space="0" w:color="666666"/>
            </w:tcBorders>
          </w:tcPr>
          <w:p w14:paraId="5C3303B7"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vertAlign w:val="superscript"/>
              </w:rPr>
              <w:t>n</w:t>
            </w:r>
            <w:r>
              <w:rPr>
                <w:rFonts w:ascii="Verdana" w:eastAsia="Times New Roman" w:hAnsi="Verdana" w:cs="Times New Roman"/>
                <w:color w:val="847872"/>
                <w:sz w:val="18"/>
                <w:szCs w:val="18"/>
              </w:rPr>
              <w:t>√</w:t>
            </w:r>
          </w:p>
        </w:tc>
        <w:tc>
          <w:tcPr>
            <w:tcW w:w="1260" w:type="dxa"/>
            <w:tcBorders>
              <w:top w:val="single" w:sz="6" w:space="0" w:color="666666"/>
              <w:left w:val="single" w:sz="6" w:space="0" w:color="666666"/>
              <w:bottom w:val="single" w:sz="6" w:space="0" w:color="666666"/>
              <w:right w:val="single" w:sz="6" w:space="0" w:color="666666"/>
            </w:tcBorders>
          </w:tcPr>
          <w:p w14:paraId="2C227659"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 xml:space="preserve">Rising </w:t>
            </w:r>
            <w:r w:rsidRPr="00C05573">
              <w:rPr>
                <w:rFonts w:ascii="Leelawadee" w:eastAsia="Times New Roman" w:hAnsi="Leelawadee" w:cs="Leelawadee" w:hint="cs"/>
                <w:color w:val="847872"/>
                <w:sz w:val="18"/>
                <w:szCs w:val="18"/>
              </w:rPr>
              <w:t>falling</w:t>
            </w:r>
          </w:p>
        </w:tc>
        <w:tc>
          <w:tcPr>
            <w:tcW w:w="1440" w:type="dxa"/>
            <w:tcBorders>
              <w:top w:val="single" w:sz="6" w:space="0" w:color="666666"/>
              <w:left w:val="single" w:sz="6" w:space="0" w:color="666666"/>
              <w:bottom w:val="single" w:sz="6" w:space="0" w:color="666666"/>
              <w:right w:val="single" w:sz="6" w:space="0" w:color="666666"/>
            </w:tcBorders>
          </w:tcPr>
          <w:p w14:paraId="4122F944"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If n has va</w:t>
            </w:r>
            <w:r w:rsidRPr="00C05573">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ue, enter a</w:t>
            </w:r>
            <w:r w:rsidRPr="00C05573">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t-</w:t>
            </w:r>
            <w:proofErr w:type="spellStart"/>
            <w:r>
              <w:rPr>
                <w:rFonts w:ascii="Verdana" w:eastAsia="Times New Roman" w:hAnsi="Verdana" w:cs="Times New Roman"/>
                <w:color w:val="847872"/>
                <w:sz w:val="18"/>
                <w:szCs w:val="18"/>
              </w:rPr>
              <w:t>num</w:t>
            </w:r>
            <w:r w:rsidRPr="00C05573">
              <w:rPr>
                <w:rFonts w:ascii="Leelawadee" w:eastAsia="Times New Roman" w:hAnsi="Leelawadee" w:cs="Leelawadee" w:hint="cs"/>
                <w:color w:val="847872"/>
                <w:sz w:val="18"/>
                <w:szCs w:val="18"/>
              </w:rPr>
              <w:t>l</w:t>
            </w:r>
            <w:r>
              <w:rPr>
                <w:rFonts w:ascii="Verdana" w:eastAsia="Times New Roman" w:hAnsi="Verdana" w:cs="Times New Roman"/>
                <w:color w:val="847872"/>
                <w:sz w:val="18"/>
                <w:szCs w:val="18"/>
              </w:rPr>
              <w:t>ock</w:t>
            </w:r>
            <w:proofErr w:type="spellEnd"/>
            <w:r>
              <w:rPr>
                <w:rFonts w:ascii="Verdana" w:eastAsia="Times New Roman" w:hAnsi="Verdana" w:cs="Times New Roman"/>
                <w:color w:val="847872"/>
                <w:sz w:val="18"/>
                <w:szCs w:val="18"/>
              </w:rPr>
              <w:t>-number-enter</w:t>
            </w:r>
          </w:p>
        </w:tc>
      </w:tr>
      <w:tr w:rsidR="00F150E7" w:rsidRPr="004C5283" w14:paraId="372807D5"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BE7C1EE"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ý</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5077A0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&amp;#253;</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2AE19C6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y, acute accent</w:t>
            </w:r>
            <w:r>
              <w:rPr>
                <w:rFonts w:ascii="Verdana" w:eastAsia="Times New Roman" w:hAnsi="Verdana" w:cs="Times New Roman"/>
                <w:color w:val="847872"/>
                <w:sz w:val="18"/>
                <w:szCs w:val="18"/>
              </w:rPr>
              <w:t xml:space="preserve"> ~Y</w:t>
            </w:r>
          </w:p>
        </w:tc>
        <w:tc>
          <w:tcPr>
            <w:tcW w:w="1965" w:type="dxa"/>
            <w:tcBorders>
              <w:top w:val="single" w:sz="6" w:space="0" w:color="666666"/>
              <w:left w:val="single" w:sz="6" w:space="0" w:color="666666"/>
              <w:bottom w:val="single" w:sz="6" w:space="0" w:color="666666"/>
              <w:right w:val="single" w:sz="6" w:space="0" w:color="666666"/>
            </w:tcBorders>
          </w:tcPr>
          <w:p w14:paraId="2C3A4CA0"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14:paraId="539A5FD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260" w:type="dxa"/>
            <w:tcBorders>
              <w:top w:val="single" w:sz="6" w:space="0" w:color="666666"/>
              <w:left w:val="single" w:sz="6" w:space="0" w:color="666666"/>
              <w:bottom w:val="single" w:sz="6" w:space="0" w:color="666666"/>
              <w:right w:val="single" w:sz="6" w:space="0" w:color="666666"/>
            </w:tcBorders>
          </w:tcPr>
          <w:p w14:paraId="645C2435"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Fa</w:t>
            </w:r>
            <w:r w:rsidRPr="00C05573">
              <w:rPr>
                <w:rFonts w:ascii="Leelawadee" w:eastAsia="Times New Roman" w:hAnsi="Leelawadee" w:cs="Leelawadee" w:hint="cs"/>
                <w:color w:val="847872"/>
                <w:sz w:val="18"/>
                <w:szCs w:val="18"/>
              </w:rPr>
              <w:t>ll</w:t>
            </w:r>
            <w:r>
              <w:rPr>
                <w:rFonts w:ascii="Verdana" w:eastAsia="Times New Roman" w:hAnsi="Verdana" w:cs="Times New Roman"/>
                <w:color w:val="847872"/>
                <w:sz w:val="18"/>
                <w:szCs w:val="18"/>
              </w:rPr>
              <w:t>ing rising</w:t>
            </w:r>
          </w:p>
        </w:tc>
        <w:tc>
          <w:tcPr>
            <w:tcW w:w="1440" w:type="dxa"/>
            <w:tcBorders>
              <w:top w:val="single" w:sz="6" w:space="0" w:color="666666"/>
              <w:left w:val="single" w:sz="6" w:space="0" w:color="666666"/>
              <w:bottom w:val="single" w:sz="6" w:space="0" w:color="666666"/>
              <w:right w:val="single" w:sz="6" w:space="0" w:color="666666"/>
            </w:tcBorders>
          </w:tcPr>
          <w:p w14:paraId="3DE5E251"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2D305E51"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5C13805"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þ</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08ECFCA"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&amp;#254;</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1C64628" w14:textId="77777777" w:rsidR="00F150E7"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thorn, Ice</w:t>
            </w:r>
            <w:r w:rsidRPr="00C05573">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andic</w:t>
            </w:r>
          </w:p>
          <w:p w14:paraId="5E7E5B33" w14:textId="77777777" w:rsidR="00F150E7" w:rsidRPr="004C5283" w:rsidRDefault="00F150E7" w:rsidP="00F150E7">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Left&amp;right-ALT-P</w:t>
            </w:r>
            <w:proofErr w:type="spellEnd"/>
          </w:p>
        </w:tc>
        <w:tc>
          <w:tcPr>
            <w:tcW w:w="1965" w:type="dxa"/>
            <w:tcBorders>
              <w:top w:val="single" w:sz="6" w:space="0" w:color="666666"/>
              <w:left w:val="single" w:sz="6" w:space="0" w:color="666666"/>
              <w:bottom w:val="single" w:sz="6" w:space="0" w:color="666666"/>
              <w:right w:val="single" w:sz="6" w:space="0" w:color="666666"/>
            </w:tcBorders>
          </w:tcPr>
          <w:p w14:paraId="307D984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sz w:val="36"/>
                <w:szCs w:val="36"/>
              </w:rPr>
              <w:t>ħ</w:t>
            </w:r>
            <w:r>
              <w:rPr>
                <w:rFonts w:ascii="Doulos SIL" w:eastAsia="Arial Unicode MS" w:hAnsi="Doulos SIL" w:cs="Arial Unicode MS"/>
                <w:sz w:val="36"/>
                <w:szCs w:val="36"/>
              </w:rPr>
              <w:t xml:space="preserve"> </w:t>
            </w:r>
            <w:r w:rsidRPr="00EF7F97">
              <w:rPr>
                <w:rFonts w:ascii="Doulos SIL" w:eastAsia="Arial Unicode MS" w:hAnsi="Doulos SIL" w:cs="Arial Unicode MS" w:hint="eastAsia"/>
                <w:sz w:val="36"/>
                <w:szCs w:val="36"/>
              </w:rPr>
              <w:t xml:space="preserve"> </w:t>
            </w:r>
          </w:p>
        </w:tc>
        <w:tc>
          <w:tcPr>
            <w:tcW w:w="1185" w:type="dxa"/>
            <w:tcBorders>
              <w:top w:val="single" w:sz="6" w:space="0" w:color="666666"/>
              <w:left w:val="single" w:sz="6" w:space="0" w:color="666666"/>
              <w:bottom w:val="single" w:sz="6" w:space="0" w:color="666666"/>
              <w:right w:val="single" w:sz="6" w:space="0" w:color="666666"/>
            </w:tcBorders>
          </w:tcPr>
          <w:p w14:paraId="5D48CDF0"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EF7F97">
              <w:rPr>
                <w:rFonts w:ascii="Doulos SIL" w:eastAsia="Arial Unicode MS" w:hAnsi="Doulos SIL" w:cs="Arial Unicode MS" w:hint="eastAsia"/>
                <w:sz w:val="36"/>
                <w:szCs w:val="36"/>
              </w:rPr>
              <w:t>Ħ</w:t>
            </w:r>
            <w:r>
              <w:rPr>
                <w:rFonts w:ascii="Verdana" w:eastAsia="Times New Roman" w:hAnsi="Verdana" w:cs="Times New Roman"/>
                <w:color w:val="847872"/>
                <w:sz w:val="18"/>
                <w:szCs w:val="18"/>
              </w:rPr>
              <w:t xml:space="preserve"> Th(</w:t>
            </w:r>
            <w:proofErr w:type="spellStart"/>
            <w:r>
              <w:rPr>
                <w:rFonts w:ascii="Verdana" w:eastAsia="Times New Roman" w:hAnsi="Verdana" w:cs="Times New Roman"/>
                <w:color w:val="847872"/>
                <w:sz w:val="18"/>
                <w:szCs w:val="18"/>
              </w:rPr>
              <w:t>em</w:t>
            </w:r>
            <w:proofErr w:type="spellEnd"/>
            <w:r>
              <w:rPr>
                <w:rFonts w:ascii="Verdana" w:eastAsia="Times New Roman" w:hAnsi="Verdana" w:cs="Times New Roman"/>
                <w:color w:val="847872"/>
                <w:sz w:val="18"/>
                <w:szCs w:val="18"/>
              </w:rPr>
              <w:t>)</w:t>
            </w:r>
          </w:p>
        </w:tc>
        <w:tc>
          <w:tcPr>
            <w:tcW w:w="1260" w:type="dxa"/>
            <w:tcBorders>
              <w:top w:val="single" w:sz="6" w:space="0" w:color="666666"/>
              <w:left w:val="single" w:sz="6" w:space="0" w:color="666666"/>
              <w:bottom w:val="single" w:sz="6" w:space="0" w:color="666666"/>
              <w:right w:val="single" w:sz="6" w:space="0" w:color="666666"/>
            </w:tcBorders>
          </w:tcPr>
          <w:p w14:paraId="4D1155B7" w14:textId="77777777" w:rsidR="00F150E7" w:rsidRPr="004C5283" w:rsidRDefault="00F150E7" w:rsidP="00F150E7">
            <w:pPr>
              <w:spacing w:after="0" w:line="240" w:lineRule="auto"/>
              <w:rPr>
                <w:rFonts w:ascii="Verdana" w:eastAsia="Times New Roman" w:hAnsi="Verdana" w:cs="Times New Roman"/>
                <w:color w:val="847872"/>
                <w:sz w:val="18"/>
                <w:szCs w:val="18"/>
              </w:rPr>
            </w:pPr>
          </w:p>
        </w:tc>
        <w:tc>
          <w:tcPr>
            <w:tcW w:w="1440" w:type="dxa"/>
            <w:tcBorders>
              <w:top w:val="single" w:sz="6" w:space="0" w:color="666666"/>
              <w:left w:val="single" w:sz="6" w:space="0" w:color="666666"/>
              <w:bottom w:val="single" w:sz="6" w:space="0" w:color="666666"/>
              <w:right w:val="single" w:sz="6" w:space="0" w:color="666666"/>
            </w:tcBorders>
          </w:tcPr>
          <w:p w14:paraId="2D122C0B"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r w:rsidR="00F150E7" w:rsidRPr="004C5283" w14:paraId="47B33867" w14:textId="77777777" w:rsidTr="0013157D">
        <w:tc>
          <w:tcPr>
            <w:tcW w:w="675"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339F055F"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ÿ</w:t>
            </w:r>
          </w:p>
        </w:tc>
        <w:tc>
          <w:tcPr>
            <w:tcW w:w="153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769DCCF9"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&amp;#255;</w:t>
            </w:r>
          </w:p>
        </w:tc>
        <w:tc>
          <w:tcPr>
            <w:tcW w:w="2700" w:type="dxa"/>
            <w:tcBorders>
              <w:top w:val="single" w:sz="6" w:space="0" w:color="666666"/>
              <w:left w:val="single" w:sz="6" w:space="0" w:color="666666"/>
              <w:bottom w:val="single" w:sz="6" w:space="0" w:color="666666"/>
              <w:right w:val="single" w:sz="6" w:space="0" w:color="666666"/>
            </w:tcBorders>
            <w:noWrap/>
            <w:tcMar>
              <w:top w:w="45" w:type="dxa"/>
              <w:left w:w="45" w:type="dxa"/>
              <w:bottom w:w="45" w:type="dxa"/>
              <w:right w:w="45" w:type="dxa"/>
            </w:tcMar>
            <w:hideMark/>
          </w:tcPr>
          <w:p w14:paraId="1ECD66E4" w14:textId="77777777" w:rsidR="00F150E7" w:rsidRPr="004C5283" w:rsidRDefault="00F150E7" w:rsidP="00F150E7">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Sma</w:t>
            </w:r>
            <w:r w:rsidRPr="00C05573">
              <w:rPr>
                <w:rFonts w:ascii="Leelawadee" w:eastAsia="Times New Roman" w:hAnsi="Leelawadee" w:cs="Leelawadee" w:hint="cs"/>
                <w:color w:val="847872"/>
                <w:sz w:val="18"/>
                <w:szCs w:val="18"/>
              </w:rPr>
              <w:t>ll</w:t>
            </w:r>
            <w:r w:rsidRPr="004C5283">
              <w:rPr>
                <w:rFonts w:ascii="Verdana" w:eastAsia="Times New Roman" w:hAnsi="Verdana" w:cs="Times New Roman"/>
                <w:color w:val="847872"/>
                <w:sz w:val="18"/>
                <w:szCs w:val="18"/>
              </w:rPr>
              <w:t xml:space="preserve"> y, dieresis or um</w:t>
            </w:r>
            <w:r w:rsidRPr="00C05573">
              <w:rPr>
                <w:rFonts w:ascii="Leelawadee" w:eastAsia="Times New Roman" w:hAnsi="Leelawadee" w:cs="Leelawadee" w:hint="cs"/>
                <w:color w:val="847872"/>
                <w:sz w:val="18"/>
                <w:szCs w:val="18"/>
              </w:rPr>
              <w:t>l</w:t>
            </w:r>
            <w:r w:rsidRPr="004C5283">
              <w:rPr>
                <w:rFonts w:ascii="Verdana" w:eastAsia="Times New Roman" w:hAnsi="Verdana" w:cs="Times New Roman"/>
                <w:color w:val="847872"/>
                <w:sz w:val="18"/>
                <w:szCs w:val="18"/>
              </w:rPr>
              <w:t>aut mark</w:t>
            </w:r>
            <w:r>
              <w:rPr>
                <w:rFonts w:ascii="Verdana" w:eastAsia="Times New Roman" w:hAnsi="Verdana" w:cs="Times New Roman"/>
                <w:color w:val="847872"/>
                <w:sz w:val="18"/>
                <w:szCs w:val="18"/>
              </w:rPr>
              <w:t xml:space="preserve"> ~G</w:t>
            </w:r>
          </w:p>
        </w:tc>
        <w:tc>
          <w:tcPr>
            <w:tcW w:w="1965" w:type="dxa"/>
            <w:tcBorders>
              <w:top w:val="single" w:sz="6" w:space="0" w:color="666666"/>
              <w:left w:val="single" w:sz="6" w:space="0" w:color="666666"/>
              <w:bottom w:val="single" w:sz="6" w:space="0" w:color="666666"/>
              <w:right w:val="single" w:sz="6" w:space="0" w:color="666666"/>
            </w:tcBorders>
          </w:tcPr>
          <w:p w14:paraId="48F10B2D"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w:t>
            </w:r>
          </w:p>
        </w:tc>
        <w:tc>
          <w:tcPr>
            <w:tcW w:w="1185" w:type="dxa"/>
            <w:tcBorders>
              <w:top w:val="single" w:sz="6" w:space="0" w:color="666666"/>
              <w:left w:val="single" w:sz="6" w:space="0" w:color="666666"/>
              <w:bottom w:val="single" w:sz="6" w:space="0" w:color="666666"/>
              <w:right w:val="single" w:sz="6" w:space="0" w:color="666666"/>
            </w:tcBorders>
          </w:tcPr>
          <w:p w14:paraId="624688B9" w14:textId="77777777" w:rsidR="00F150E7" w:rsidRPr="004C5283" w:rsidRDefault="00F150E7" w:rsidP="00F150E7">
            <w:pPr>
              <w:spacing w:after="0" w:line="240" w:lineRule="auto"/>
              <w:jc w:val="center"/>
              <w:rPr>
                <w:rFonts w:ascii="Verdana" w:eastAsia="Times New Roman" w:hAnsi="Verdana" w:cs="Times New Roman"/>
                <w:color w:val="847872"/>
                <w:sz w:val="18"/>
                <w:szCs w:val="18"/>
              </w:rPr>
            </w:pPr>
            <w:r w:rsidRPr="00FE04BD">
              <w:rPr>
                <w:rFonts w:ascii="Times New Roman" w:eastAsia="Arial Unicode MS" w:hAnsi="Times New Roman" w:cs="Times New Roman"/>
                <w:color w:val="000000"/>
                <w:sz w:val="40"/>
                <w:szCs w:val="40"/>
              </w:rPr>
              <w:t>͝</w:t>
            </w:r>
          </w:p>
        </w:tc>
        <w:tc>
          <w:tcPr>
            <w:tcW w:w="1260" w:type="dxa"/>
            <w:tcBorders>
              <w:top w:val="single" w:sz="6" w:space="0" w:color="666666"/>
              <w:left w:val="single" w:sz="6" w:space="0" w:color="666666"/>
              <w:bottom w:val="single" w:sz="6" w:space="0" w:color="666666"/>
              <w:right w:val="single" w:sz="6" w:space="0" w:color="666666"/>
            </w:tcBorders>
          </w:tcPr>
          <w:p w14:paraId="46F81712" w14:textId="77777777" w:rsidR="00F150E7" w:rsidRPr="004C5283" w:rsidRDefault="00F150E7" w:rsidP="00F150E7">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Linking, no break</w:t>
            </w:r>
          </w:p>
        </w:tc>
        <w:tc>
          <w:tcPr>
            <w:tcW w:w="1440" w:type="dxa"/>
            <w:tcBorders>
              <w:top w:val="single" w:sz="6" w:space="0" w:color="666666"/>
              <w:left w:val="single" w:sz="6" w:space="0" w:color="666666"/>
              <w:bottom w:val="single" w:sz="6" w:space="0" w:color="666666"/>
              <w:right w:val="single" w:sz="6" w:space="0" w:color="666666"/>
            </w:tcBorders>
          </w:tcPr>
          <w:p w14:paraId="3699DCAA" w14:textId="77777777" w:rsidR="00F150E7" w:rsidRPr="004C5283" w:rsidRDefault="00F150E7" w:rsidP="00F150E7">
            <w:pPr>
              <w:spacing w:after="0" w:line="240" w:lineRule="auto"/>
              <w:rPr>
                <w:rFonts w:ascii="Verdana" w:eastAsia="Times New Roman" w:hAnsi="Verdana" w:cs="Times New Roman"/>
                <w:color w:val="847872"/>
                <w:sz w:val="18"/>
                <w:szCs w:val="18"/>
              </w:rPr>
            </w:pPr>
          </w:p>
        </w:tc>
      </w:tr>
    </w:tbl>
    <w:p w14:paraId="4187AEAB" w14:textId="77777777" w:rsidR="009A2066" w:rsidRDefault="009A2066" w:rsidP="009A2066">
      <w:pPr>
        <w:tabs>
          <w:tab w:val="left" w:pos="6030"/>
        </w:tabs>
      </w:pPr>
      <w:r>
        <w:t>ASCII</w:t>
      </w:r>
    </w:p>
    <w:p w14:paraId="0D44BB81" w14:textId="77777777" w:rsidR="009A2066" w:rsidRPr="00E279B5" w:rsidRDefault="009A2066" w:rsidP="00AC4A1B">
      <w:pPr>
        <w:pStyle w:val="Heading2"/>
        <w:rPr>
          <w:rFonts w:ascii="Leelawadee" w:hAnsi="Leelawadee" w:cs="Leelawadee"/>
        </w:rPr>
      </w:pPr>
      <w:r>
        <w:br w:type="textWrapping" w:clear="all"/>
      </w:r>
      <w:bookmarkStart w:id="3" w:name="_Toc9001243"/>
      <w:r w:rsidR="00AC4A1B" w:rsidRPr="00E279B5">
        <w:rPr>
          <w:rFonts w:ascii="Leelawadee" w:hAnsi="Leelawadee" w:cs="Leelawadee" w:hint="cs"/>
        </w:rPr>
        <w:t>Other European Table</w:t>
      </w:r>
      <w:bookmarkEnd w:id="3"/>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4"/>
        <w:gridCol w:w="351"/>
        <w:gridCol w:w="405"/>
        <w:gridCol w:w="4912"/>
      </w:tblGrid>
      <w:tr w:rsidR="009A2066" w:rsidRPr="009A6764" w14:paraId="33E3C35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0D9EE20" w14:textId="77777777" w:rsidR="009A2066" w:rsidRPr="009A6764" w:rsidRDefault="009A2066" w:rsidP="005124FB">
            <w:pPr>
              <w:spacing w:after="0" w:line="240" w:lineRule="auto"/>
              <w:jc w:val="center"/>
              <w:rPr>
                <w:rFonts w:ascii="Tahoma" w:eastAsia="Times New Roman" w:hAnsi="Tahoma" w:cs="Tahoma"/>
                <w:sz w:val="17"/>
                <w:szCs w:val="17"/>
              </w:rPr>
            </w:pPr>
            <w:r>
              <w:br w:type="page"/>
            </w:r>
            <w:r w:rsidRPr="009A6764">
              <w:rPr>
                <w:rFonts w:ascii="Tahoma" w:eastAsia="Times New Roman" w:hAnsi="Tahoma" w:cs="Tahoma"/>
                <w:sz w:val="17"/>
                <w:szCs w:val="17"/>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1062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71AA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B57F5D"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EURO SIGN</w:t>
            </w:r>
          </w:p>
        </w:tc>
      </w:tr>
      <w:tr w:rsidR="009A2066" w:rsidRPr="009A6764" w14:paraId="69C983AE"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3C9AF0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4D8CB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D3B0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16D5101"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SINGLE LOW-9 QUOTATION MARK</w:t>
            </w:r>
          </w:p>
        </w:tc>
      </w:tr>
      <w:tr w:rsidR="009A2066" w:rsidRPr="009A6764" w14:paraId="6C7D0FF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2CD8EC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14:paraId="52EAC5E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3B6FA8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ƒ</w:t>
            </w:r>
          </w:p>
        </w:tc>
        <w:tc>
          <w:tcPr>
            <w:tcW w:w="0" w:type="auto"/>
            <w:tcBorders>
              <w:top w:val="outset" w:sz="6" w:space="0" w:color="auto"/>
              <w:left w:val="outset" w:sz="6" w:space="0" w:color="auto"/>
              <w:bottom w:val="outset" w:sz="6" w:space="0" w:color="auto"/>
              <w:right w:val="outset" w:sz="6" w:space="0" w:color="auto"/>
            </w:tcBorders>
            <w:vAlign w:val="center"/>
            <w:hideMark/>
          </w:tcPr>
          <w:p w14:paraId="6DB5A4B8"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LATIN SMALL LETTER F WITH HOOK</w:t>
            </w:r>
          </w:p>
        </w:tc>
      </w:tr>
      <w:tr w:rsidR="009A2066" w:rsidRPr="009A6764" w14:paraId="3AF29394"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4DA70F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B8AE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84</w:t>
            </w:r>
          </w:p>
        </w:tc>
        <w:tc>
          <w:tcPr>
            <w:tcW w:w="0" w:type="auto"/>
            <w:tcBorders>
              <w:top w:val="outset" w:sz="6" w:space="0" w:color="auto"/>
              <w:left w:val="outset" w:sz="6" w:space="0" w:color="auto"/>
              <w:bottom w:val="outset" w:sz="6" w:space="0" w:color="auto"/>
              <w:right w:val="outset" w:sz="6" w:space="0" w:color="auto"/>
            </w:tcBorders>
            <w:vAlign w:val="center"/>
            <w:hideMark/>
          </w:tcPr>
          <w:p w14:paraId="707D2A2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C69FF1"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DOUBLE LOW-9 QUOTATION MARK</w:t>
            </w:r>
          </w:p>
        </w:tc>
      </w:tr>
      <w:tr w:rsidR="009A2066" w:rsidRPr="009A6764" w14:paraId="4600920C"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71462F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14:paraId="3426760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AB68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8ED32"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HORIZONTAL ELLIPSIS</w:t>
            </w:r>
          </w:p>
        </w:tc>
      </w:tr>
      <w:tr w:rsidR="009A2066" w:rsidRPr="009A6764" w14:paraId="469B708B"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EEFAC0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14:paraId="6BA66D7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86</w:t>
            </w:r>
          </w:p>
        </w:tc>
        <w:tc>
          <w:tcPr>
            <w:tcW w:w="0" w:type="auto"/>
            <w:tcBorders>
              <w:top w:val="outset" w:sz="6" w:space="0" w:color="auto"/>
              <w:left w:val="outset" w:sz="6" w:space="0" w:color="auto"/>
              <w:bottom w:val="outset" w:sz="6" w:space="0" w:color="auto"/>
              <w:right w:val="outset" w:sz="6" w:space="0" w:color="auto"/>
            </w:tcBorders>
            <w:vAlign w:val="center"/>
            <w:hideMark/>
          </w:tcPr>
          <w:p w14:paraId="6AC1620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AF952"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DAGGER</w:t>
            </w:r>
          </w:p>
        </w:tc>
      </w:tr>
      <w:tr w:rsidR="009A2066" w:rsidRPr="009A6764" w14:paraId="5036AB1C"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394F5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5A5F4C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87</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C624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29ABB"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DOUBLE DAGGER</w:t>
            </w:r>
          </w:p>
        </w:tc>
      </w:tr>
      <w:tr w:rsidR="009A2066" w:rsidRPr="009A6764" w14:paraId="4322E3D6"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4F2D5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B16C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89</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4D42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7B1D61"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PER MILLE SIGN</w:t>
            </w:r>
          </w:p>
        </w:tc>
      </w:tr>
      <w:tr w:rsidR="009A2066" w:rsidRPr="009A6764" w14:paraId="17BC338E"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C8B5B2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52C9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8B</w:t>
            </w:r>
          </w:p>
        </w:tc>
        <w:tc>
          <w:tcPr>
            <w:tcW w:w="0" w:type="auto"/>
            <w:tcBorders>
              <w:top w:val="outset" w:sz="6" w:space="0" w:color="auto"/>
              <w:left w:val="outset" w:sz="6" w:space="0" w:color="auto"/>
              <w:bottom w:val="outset" w:sz="6" w:space="0" w:color="auto"/>
              <w:right w:val="outset" w:sz="6" w:space="0" w:color="auto"/>
            </w:tcBorders>
            <w:vAlign w:val="center"/>
            <w:hideMark/>
          </w:tcPr>
          <w:p w14:paraId="07FD01B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368C97"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SINGLE LEFT-POINTING ANGLE QUOTATION MARK</w:t>
            </w:r>
          </w:p>
        </w:tc>
      </w:tr>
      <w:tr w:rsidR="009A2066" w:rsidRPr="009A6764" w14:paraId="22065CAD"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1298F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68409E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91</w:t>
            </w:r>
          </w:p>
        </w:tc>
        <w:tc>
          <w:tcPr>
            <w:tcW w:w="0" w:type="auto"/>
            <w:tcBorders>
              <w:top w:val="outset" w:sz="6" w:space="0" w:color="auto"/>
              <w:left w:val="outset" w:sz="6" w:space="0" w:color="auto"/>
              <w:bottom w:val="outset" w:sz="6" w:space="0" w:color="auto"/>
              <w:right w:val="outset" w:sz="6" w:space="0" w:color="auto"/>
            </w:tcBorders>
            <w:vAlign w:val="center"/>
            <w:hideMark/>
          </w:tcPr>
          <w:p w14:paraId="327D0DF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8E23F7"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 SINGLE QUOTATION MARK</w:t>
            </w:r>
          </w:p>
        </w:tc>
      </w:tr>
      <w:tr w:rsidR="009A2066" w:rsidRPr="009A6764" w14:paraId="3A4FEE3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1E173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14:paraId="426C821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6F37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677BB0F"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 SINGLE QUOTATION MARK</w:t>
            </w:r>
          </w:p>
        </w:tc>
      </w:tr>
      <w:tr w:rsidR="009A2066" w:rsidRPr="009A6764" w14:paraId="20D30613"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7727D9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14:paraId="6E47BF0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82E7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A9C14B4"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 DOUBLE QUOTATION MARK</w:t>
            </w:r>
          </w:p>
        </w:tc>
      </w:tr>
      <w:tr w:rsidR="009A2066" w:rsidRPr="009A6764" w14:paraId="4777F10D"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A9CC1B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0A03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94</w:t>
            </w:r>
          </w:p>
        </w:tc>
        <w:tc>
          <w:tcPr>
            <w:tcW w:w="0" w:type="auto"/>
            <w:tcBorders>
              <w:top w:val="outset" w:sz="6" w:space="0" w:color="auto"/>
              <w:left w:val="outset" w:sz="6" w:space="0" w:color="auto"/>
              <w:bottom w:val="outset" w:sz="6" w:space="0" w:color="auto"/>
              <w:right w:val="outset" w:sz="6" w:space="0" w:color="auto"/>
            </w:tcBorders>
            <w:vAlign w:val="center"/>
            <w:hideMark/>
          </w:tcPr>
          <w:p w14:paraId="5AD0095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25B5D"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 DOUBLE QUOTATION MARK</w:t>
            </w:r>
          </w:p>
        </w:tc>
      </w:tr>
      <w:tr w:rsidR="009A2066" w:rsidRPr="009A6764" w14:paraId="1FFF0C00"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F6759B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97AB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0A1602B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731BD2"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BULLET</w:t>
            </w:r>
          </w:p>
        </w:tc>
      </w:tr>
      <w:tr w:rsidR="009A2066" w:rsidRPr="009A6764" w14:paraId="7DAA28F0"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67C252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lastRenderedPageBreak/>
              <w:t>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9479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D501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56395"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EN DASH</w:t>
            </w:r>
          </w:p>
        </w:tc>
      </w:tr>
      <w:tr w:rsidR="009A2066" w:rsidRPr="009A6764" w14:paraId="38AFFFB1"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3F1774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14:paraId="617A7F0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89A1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B6C8B"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EM DASH</w:t>
            </w:r>
          </w:p>
        </w:tc>
      </w:tr>
      <w:tr w:rsidR="009A2066" w:rsidRPr="009A6764" w14:paraId="3E9B966C"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F0F20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14:paraId="0082EB3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99</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7491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AFD14" w14:textId="77777777" w:rsidR="009A2066" w:rsidRPr="009A6764" w:rsidRDefault="009A2066" w:rsidP="005124FB">
            <w:pPr>
              <w:spacing w:after="0" w:line="240" w:lineRule="auto"/>
              <w:rPr>
                <w:rFonts w:ascii="Tahoma" w:eastAsia="Times New Roman" w:hAnsi="Tahoma" w:cs="Tahoma"/>
                <w:sz w:val="17"/>
                <w:szCs w:val="17"/>
              </w:rPr>
            </w:pPr>
            <w:proofErr w:type="gramStart"/>
            <w:r w:rsidRPr="009A6764">
              <w:rPr>
                <w:rFonts w:ascii="Tahoma" w:eastAsia="Times New Roman" w:hAnsi="Tahoma" w:cs="Tahoma"/>
                <w:sz w:val="17"/>
                <w:szCs w:val="17"/>
              </w:rPr>
              <w:t>TRADE MARK</w:t>
            </w:r>
            <w:proofErr w:type="gramEnd"/>
            <w:r w:rsidRPr="009A6764">
              <w:rPr>
                <w:rFonts w:ascii="Tahoma" w:eastAsia="Times New Roman" w:hAnsi="Tahoma" w:cs="Tahoma"/>
                <w:sz w:val="17"/>
                <w:szCs w:val="17"/>
              </w:rPr>
              <w:t xml:space="preserve"> SIGN</w:t>
            </w:r>
          </w:p>
        </w:tc>
      </w:tr>
      <w:tr w:rsidR="009A2066" w:rsidRPr="009A6764" w14:paraId="7B1EF179"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1E682E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7BCD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9B</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3781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31EB5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SINGLE RIGHT-POINTING ANGLE QUOTATION MARK</w:t>
            </w:r>
          </w:p>
        </w:tc>
      </w:tr>
      <w:tr w:rsidR="009A2066" w:rsidRPr="009A6764" w14:paraId="46A8C049"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22B2F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9231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A0</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5314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15D64"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NO-BREAK SPACE</w:t>
            </w:r>
          </w:p>
        </w:tc>
      </w:tr>
      <w:tr w:rsidR="009A2066" w:rsidRPr="009A6764" w14:paraId="37246876"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E58D2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4184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5691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C9C66E7"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DIALYTIKA TONOS</w:t>
            </w:r>
          </w:p>
        </w:tc>
      </w:tr>
      <w:tr w:rsidR="009A2066" w:rsidRPr="009A6764" w14:paraId="54121130"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AC847B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14:paraId="407410F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AE91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Ά</w:t>
            </w:r>
          </w:p>
        </w:tc>
        <w:tc>
          <w:tcPr>
            <w:tcW w:w="0" w:type="auto"/>
            <w:tcBorders>
              <w:top w:val="outset" w:sz="6" w:space="0" w:color="auto"/>
              <w:left w:val="outset" w:sz="6" w:space="0" w:color="auto"/>
              <w:bottom w:val="outset" w:sz="6" w:space="0" w:color="auto"/>
              <w:right w:val="outset" w:sz="6" w:space="0" w:color="auto"/>
            </w:tcBorders>
            <w:vAlign w:val="center"/>
            <w:hideMark/>
          </w:tcPr>
          <w:p w14:paraId="008D9ECF"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ALPHA WITH TONOS</w:t>
            </w:r>
          </w:p>
        </w:tc>
      </w:tr>
      <w:tr w:rsidR="009A2066" w:rsidRPr="009A6764" w14:paraId="57F72AE6"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2A3BC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4F2D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A3</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564B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94CFDD"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POUND SIGN</w:t>
            </w:r>
          </w:p>
        </w:tc>
      </w:tr>
      <w:tr w:rsidR="009A2066" w:rsidRPr="009A6764" w14:paraId="676798E9"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359CA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8CB5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A4</w:t>
            </w:r>
          </w:p>
        </w:tc>
        <w:tc>
          <w:tcPr>
            <w:tcW w:w="0" w:type="auto"/>
            <w:tcBorders>
              <w:top w:val="outset" w:sz="6" w:space="0" w:color="auto"/>
              <w:left w:val="outset" w:sz="6" w:space="0" w:color="auto"/>
              <w:bottom w:val="outset" w:sz="6" w:space="0" w:color="auto"/>
              <w:right w:val="outset" w:sz="6" w:space="0" w:color="auto"/>
            </w:tcBorders>
            <w:vAlign w:val="center"/>
            <w:hideMark/>
          </w:tcPr>
          <w:p w14:paraId="292D229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5DDB7"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CURRENCY SIGN</w:t>
            </w:r>
          </w:p>
        </w:tc>
      </w:tr>
      <w:tr w:rsidR="009A2066" w:rsidRPr="009A6764" w14:paraId="14594FF2"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61FDE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6904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A5</w:t>
            </w:r>
          </w:p>
        </w:tc>
        <w:tc>
          <w:tcPr>
            <w:tcW w:w="0" w:type="auto"/>
            <w:tcBorders>
              <w:top w:val="outset" w:sz="6" w:space="0" w:color="auto"/>
              <w:left w:val="outset" w:sz="6" w:space="0" w:color="auto"/>
              <w:bottom w:val="outset" w:sz="6" w:space="0" w:color="auto"/>
              <w:right w:val="outset" w:sz="6" w:space="0" w:color="auto"/>
            </w:tcBorders>
            <w:vAlign w:val="center"/>
            <w:hideMark/>
          </w:tcPr>
          <w:p w14:paraId="61E9322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35FDE0"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YEN SIGN</w:t>
            </w:r>
          </w:p>
        </w:tc>
      </w:tr>
      <w:tr w:rsidR="009A2066" w:rsidRPr="009A6764" w14:paraId="63846A41"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15CBB0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FB34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A6</w:t>
            </w:r>
          </w:p>
        </w:tc>
        <w:tc>
          <w:tcPr>
            <w:tcW w:w="0" w:type="auto"/>
            <w:tcBorders>
              <w:top w:val="outset" w:sz="6" w:space="0" w:color="auto"/>
              <w:left w:val="outset" w:sz="6" w:space="0" w:color="auto"/>
              <w:bottom w:val="outset" w:sz="6" w:space="0" w:color="auto"/>
              <w:right w:val="outset" w:sz="6" w:space="0" w:color="auto"/>
            </w:tcBorders>
            <w:vAlign w:val="center"/>
            <w:hideMark/>
          </w:tcPr>
          <w:p w14:paraId="470DFD1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B43C90"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BROKEN BAR</w:t>
            </w:r>
          </w:p>
        </w:tc>
      </w:tr>
      <w:tr w:rsidR="009A2066" w:rsidRPr="009A6764" w14:paraId="1E11106B"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ED28E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14:paraId="4A466E2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A7</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D626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5E4A3"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SECTION SIGN</w:t>
            </w:r>
          </w:p>
        </w:tc>
      </w:tr>
      <w:tr w:rsidR="009A2066" w:rsidRPr="009A6764" w14:paraId="0BDB2C41"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FAF8C2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14:paraId="5C9F646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A8</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B361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690B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DIAERESIS</w:t>
            </w:r>
          </w:p>
        </w:tc>
      </w:tr>
      <w:tr w:rsidR="009A2066" w:rsidRPr="009A6764" w14:paraId="1EB7227E"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23D76A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14:paraId="3AFECC7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A9</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7211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D2EBF"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COPYRIGHT SIGN</w:t>
            </w:r>
          </w:p>
        </w:tc>
      </w:tr>
      <w:tr w:rsidR="009A2066" w:rsidRPr="009A6764" w14:paraId="016B4180"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2B2EBB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14:paraId="550A220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AB</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7355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5560E30"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LEFT-POINTING DOUBLE ANGLE QUOTATION MARK</w:t>
            </w:r>
          </w:p>
        </w:tc>
      </w:tr>
      <w:tr w:rsidR="009A2066" w:rsidRPr="009A6764" w14:paraId="3D9F7DB9"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ABC867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14:paraId="7D7F818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AC</w:t>
            </w:r>
          </w:p>
        </w:tc>
        <w:tc>
          <w:tcPr>
            <w:tcW w:w="0" w:type="auto"/>
            <w:tcBorders>
              <w:top w:val="outset" w:sz="6" w:space="0" w:color="auto"/>
              <w:left w:val="outset" w:sz="6" w:space="0" w:color="auto"/>
              <w:bottom w:val="outset" w:sz="6" w:space="0" w:color="auto"/>
              <w:right w:val="outset" w:sz="6" w:space="0" w:color="auto"/>
            </w:tcBorders>
            <w:vAlign w:val="center"/>
            <w:hideMark/>
          </w:tcPr>
          <w:p w14:paraId="1F9A39B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A59704"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NOT SIGN</w:t>
            </w:r>
          </w:p>
        </w:tc>
      </w:tr>
      <w:tr w:rsidR="009A2066" w:rsidRPr="009A6764" w14:paraId="2E2BF43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A6F30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173</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7398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AD</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7AB6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softHyphen/>
            </w:r>
          </w:p>
        </w:tc>
        <w:tc>
          <w:tcPr>
            <w:tcW w:w="0" w:type="auto"/>
            <w:tcBorders>
              <w:top w:val="outset" w:sz="6" w:space="0" w:color="auto"/>
              <w:left w:val="outset" w:sz="6" w:space="0" w:color="auto"/>
              <w:bottom w:val="outset" w:sz="6" w:space="0" w:color="auto"/>
              <w:right w:val="outset" w:sz="6" w:space="0" w:color="auto"/>
            </w:tcBorders>
            <w:vAlign w:val="center"/>
            <w:hideMark/>
          </w:tcPr>
          <w:p w14:paraId="6277EF80"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SOFT HYPHEN</w:t>
            </w:r>
          </w:p>
        </w:tc>
      </w:tr>
      <w:tr w:rsidR="009A2066" w:rsidRPr="009A6764" w14:paraId="61CAAD7C"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744BF5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14:paraId="536D52E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AE</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17F9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9B03B"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REGISTERED SIGN</w:t>
            </w:r>
          </w:p>
        </w:tc>
      </w:tr>
      <w:tr w:rsidR="009A2066" w:rsidRPr="009A6764" w14:paraId="3113448F"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76E570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D470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AF</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A230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E43FF"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HORIZONTAL BAR</w:t>
            </w:r>
          </w:p>
        </w:tc>
      </w:tr>
      <w:tr w:rsidR="009A2066" w:rsidRPr="009A6764" w14:paraId="11168EA0"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B3A014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F1C9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B0</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9927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5D55A"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DEGREE SIGN</w:t>
            </w:r>
          </w:p>
        </w:tc>
      </w:tr>
      <w:tr w:rsidR="009A2066" w:rsidRPr="009A6764" w14:paraId="7C3587A8"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96A5B0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3F42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B1</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9CA9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CED3A"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PLUS-MINUS SIGN</w:t>
            </w:r>
          </w:p>
        </w:tc>
      </w:tr>
      <w:tr w:rsidR="009A2066" w:rsidRPr="009A6764" w14:paraId="35759830"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CA2441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14:paraId="681A531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F33A9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²</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B1EB4"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SUPERSCRIPT TWO</w:t>
            </w:r>
          </w:p>
        </w:tc>
      </w:tr>
      <w:tr w:rsidR="009A2066" w:rsidRPr="009A6764" w14:paraId="785082E2"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B5C372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C216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B3</w:t>
            </w:r>
          </w:p>
        </w:tc>
        <w:tc>
          <w:tcPr>
            <w:tcW w:w="0" w:type="auto"/>
            <w:tcBorders>
              <w:top w:val="outset" w:sz="6" w:space="0" w:color="auto"/>
              <w:left w:val="outset" w:sz="6" w:space="0" w:color="auto"/>
              <w:bottom w:val="outset" w:sz="6" w:space="0" w:color="auto"/>
              <w:right w:val="outset" w:sz="6" w:space="0" w:color="auto"/>
            </w:tcBorders>
            <w:vAlign w:val="center"/>
            <w:hideMark/>
          </w:tcPr>
          <w:p w14:paraId="1B5AC85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³</w:t>
            </w:r>
          </w:p>
        </w:tc>
        <w:tc>
          <w:tcPr>
            <w:tcW w:w="0" w:type="auto"/>
            <w:tcBorders>
              <w:top w:val="outset" w:sz="6" w:space="0" w:color="auto"/>
              <w:left w:val="outset" w:sz="6" w:space="0" w:color="auto"/>
              <w:bottom w:val="outset" w:sz="6" w:space="0" w:color="auto"/>
              <w:right w:val="outset" w:sz="6" w:space="0" w:color="auto"/>
            </w:tcBorders>
            <w:vAlign w:val="center"/>
            <w:hideMark/>
          </w:tcPr>
          <w:p w14:paraId="04C44325"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SUPERSCRIPT THREE</w:t>
            </w:r>
          </w:p>
        </w:tc>
      </w:tr>
      <w:tr w:rsidR="009A2066" w:rsidRPr="009A6764" w14:paraId="2952F16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3BA0AE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40B12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B4</w:t>
            </w:r>
          </w:p>
        </w:tc>
        <w:tc>
          <w:tcPr>
            <w:tcW w:w="0" w:type="auto"/>
            <w:tcBorders>
              <w:top w:val="outset" w:sz="6" w:space="0" w:color="auto"/>
              <w:left w:val="outset" w:sz="6" w:space="0" w:color="auto"/>
              <w:bottom w:val="outset" w:sz="6" w:space="0" w:color="auto"/>
              <w:right w:val="outset" w:sz="6" w:space="0" w:color="auto"/>
            </w:tcBorders>
            <w:vAlign w:val="center"/>
            <w:hideMark/>
          </w:tcPr>
          <w:p w14:paraId="73D92DA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BA90D3"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TONOS</w:t>
            </w:r>
          </w:p>
        </w:tc>
      </w:tr>
      <w:tr w:rsidR="009A2066" w:rsidRPr="009A6764" w14:paraId="1E9BA41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E03D4E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BB5F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B5</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10EA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µ</w:t>
            </w:r>
          </w:p>
        </w:tc>
        <w:tc>
          <w:tcPr>
            <w:tcW w:w="0" w:type="auto"/>
            <w:tcBorders>
              <w:top w:val="outset" w:sz="6" w:space="0" w:color="auto"/>
              <w:left w:val="outset" w:sz="6" w:space="0" w:color="auto"/>
              <w:bottom w:val="outset" w:sz="6" w:space="0" w:color="auto"/>
              <w:right w:val="outset" w:sz="6" w:space="0" w:color="auto"/>
            </w:tcBorders>
            <w:vAlign w:val="center"/>
            <w:hideMark/>
          </w:tcPr>
          <w:p w14:paraId="70AC573D"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MICRO SIGN</w:t>
            </w:r>
          </w:p>
        </w:tc>
      </w:tr>
      <w:tr w:rsidR="009A2066" w:rsidRPr="009A6764" w14:paraId="57841F8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3F2D39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5ACC59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B6</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4007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40A83"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PILCROW SIGN</w:t>
            </w:r>
          </w:p>
        </w:tc>
      </w:tr>
      <w:tr w:rsidR="009A2066" w:rsidRPr="009A6764" w14:paraId="45ADC585"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2BA530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F732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B7</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2846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F3CD7"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MIDDLE DOT</w:t>
            </w:r>
          </w:p>
        </w:tc>
      </w:tr>
      <w:tr w:rsidR="009A2066" w:rsidRPr="009A6764" w14:paraId="2892F28C"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67F48B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14:paraId="4C16A18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B8</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F7F3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Έ</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09CF9"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EPSILON WITH TONOS</w:t>
            </w:r>
          </w:p>
        </w:tc>
      </w:tr>
      <w:tr w:rsidR="009A2066" w:rsidRPr="009A6764" w14:paraId="54ECB11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86FA28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ADB5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B9</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CE78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Ή</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B00D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ETA WITH TONOS</w:t>
            </w:r>
          </w:p>
        </w:tc>
      </w:tr>
      <w:tr w:rsidR="009A2066" w:rsidRPr="009A6764" w14:paraId="2E056766"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752AFE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14:paraId="5A32DDA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BA</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E140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Ί</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23704"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 WITH TONOS</w:t>
            </w:r>
          </w:p>
        </w:tc>
      </w:tr>
      <w:tr w:rsidR="009A2066" w:rsidRPr="009A6764" w14:paraId="729C190B"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05C90D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C76D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BB</w:t>
            </w:r>
          </w:p>
        </w:tc>
        <w:tc>
          <w:tcPr>
            <w:tcW w:w="0" w:type="auto"/>
            <w:tcBorders>
              <w:top w:val="outset" w:sz="6" w:space="0" w:color="auto"/>
              <w:left w:val="outset" w:sz="6" w:space="0" w:color="auto"/>
              <w:bottom w:val="outset" w:sz="6" w:space="0" w:color="auto"/>
              <w:right w:val="outset" w:sz="6" w:space="0" w:color="auto"/>
            </w:tcBorders>
            <w:vAlign w:val="center"/>
            <w:hideMark/>
          </w:tcPr>
          <w:p w14:paraId="36D7286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620FA"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RIGHT-POINTING DOUBLE ANGLE QUOTATION MARK</w:t>
            </w:r>
          </w:p>
        </w:tc>
      </w:tr>
      <w:tr w:rsidR="009A2066" w:rsidRPr="009A6764" w14:paraId="78367ACA"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79AF8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EF97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BC</w:t>
            </w:r>
          </w:p>
        </w:tc>
        <w:tc>
          <w:tcPr>
            <w:tcW w:w="0" w:type="auto"/>
            <w:tcBorders>
              <w:top w:val="outset" w:sz="6" w:space="0" w:color="auto"/>
              <w:left w:val="outset" w:sz="6" w:space="0" w:color="auto"/>
              <w:bottom w:val="outset" w:sz="6" w:space="0" w:color="auto"/>
              <w:right w:val="outset" w:sz="6" w:space="0" w:color="auto"/>
            </w:tcBorders>
            <w:vAlign w:val="center"/>
            <w:hideMark/>
          </w:tcPr>
          <w:p w14:paraId="7CC487D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Ό</w:t>
            </w:r>
          </w:p>
        </w:tc>
        <w:tc>
          <w:tcPr>
            <w:tcW w:w="0" w:type="auto"/>
            <w:tcBorders>
              <w:top w:val="outset" w:sz="6" w:space="0" w:color="auto"/>
              <w:left w:val="outset" w:sz="6" w:space="0" w:color="auto"/>
              <w:bottom w:val="outset" w:sz="6" w:space="0" w:color="auto"/>
              <w:right w:val="outset" w:sz="6" w:space="0" w:color="auto"/>
            </w:tcBorders>
            <w:vAlign w:val="center"/>
            <w:hideMark/>
          </w:tcPr>
          <w:p w14:paraId="1A9C4602"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OMICRON WITH TONOS</w:t>
            </w:r>
          </w:p>
        </w:tc>
      </w:tr>
      <w:tr w:rsidR="009A2066" w:rsidRPr="009A6764" w14:paraId="45BACAD6"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D117CD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EF57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BD</w:t>
            </w:r>
          </w:p>
        </w:tc>
        <w:tc>
          <w:tcPr>
            <w:tcW w:w="0" w:type="auto"/>
            <w:tcBorders>
              <w:top w:val="outset" w:sz="6" w:space="0" w:color="auto"/>
              <w:left w:val="outset" w:sz="6" w:space="0" w:color="auto"/>
              <w:bottom w:val="outset" w:sz="6" w:space="0" w:color="auto"/>
              <w:right w:val="outset" w:sz="6" w:space="0" w:color="auto"/>
            </w:tcBorders>
            <w:vAlign w:val="center"/>
            <w:hideMark/>
          </w:tcPr>
          <w:p w14:paraId="244C646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½</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55CEE"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VULGAR FRACTION ONE HALF</w:t>
            </w:r>
          </w:p>
        </w:tc>
      </w:tr>
      <w:tr w:rsidR="009A2066" w:rsidRPr="009A6764" w14:paraId="2D806213"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044C4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0410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BE</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A6FB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Ύ</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CD411"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 WITH TONOS</w:t>
            </w:r>
          </w:p>
        </w:tc>
      </w:tr>
      <w:tr w:rsidR="009A2066" w:rsidRPr="009A6764" w14:paraId="637956A0"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3F3AD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191</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0E59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BF</w:t>
            </w:r>
          </w:p>
        </w:tc>
        <w:tc>
          <w:tcPr>
            <w:tcW w:w="0" w:type="auto"/>
            <w:tcBorders>
              <w:top w:val="outset" w:sz="6" w:space="0" w:color="auto"/>
              <w:left w:val="outset" w:sz="6" w:space="0" w:color="auto"/>
              <w:bottom w:val="outset" w:sz="6" w:space="0" w:color="auto"/>
              <w:right w:val="outset" w:sz="6" w:space="0" w:color="auto"/>
            </w:tcBorders>
            <w:vAlign w:val="center"/>
            <w:hideMark/>
          </w:tcPr>
          <w:p w14:paraId="4035382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Ώ</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94AD9"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OMEGA WITH TONOS</w:t>
            </w:r>
          </w:p>
        </w:tc>
      </w:tr>
      <w:tr w:rsidR="009A2066" w:rsidRPr="009A6764" w14:paraId="7E0DB7D3"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FD124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281E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DAA5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ΐ</w:t>
            </w:r>
          </w:p>
        </w:tc>
        <w:tc>
          <w:tcPr>
            <w:tcW w:w="0" w:type="auto"/>
            <w:tcBorders>
              <w:top w:val="outset" w:sz="6" w:space="0" w:color="auto"/>
              <w:left w:val="outset" w:sz="6" w:space="0" w:color="auto"/>
              <w:bottom w:val="outset" w:sz="6" w:space="0" w:color="auto"/>
              <w:right w:val="outset" w:sz="6" w:space="0" w:color="auto"/>
            </w:tcBorders>
            <w:vAlign w:val="center"/>
            <w:hideMark/>
          </w:tcPr>
          <w:p w14:paraId="40EDCE3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DIALYTIKA AND TONOS</w:t>
            </w:r>
          </w:p>
        </w:tc>
      </w:tr>
      <w:tr w:rsidR="009A2066" w:rsidRPr="009A6764" w14:paraId="6E85FEA0"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F52064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193</w:t>
            </w:r>
          </w:p>
        </w:tc>
        <w:tc>
          <w:tcPr>
            <w:tcW w:w="0" w:type="auto"/>
            <w:tcBorders>
              <w:top w:val="outset" w:sz="6" w:space="0" w:color="auto"/>
              <w:left w:val="outset" w:sz="6" w:space="0" w:color="auto"/>
              <w:bottom w:val="outset" w:sz="6" w:space="0" w:color="auto"/>
              <w:right w:val="outset" w:sz="6" w:space="0" w:color="auto"/>
            </w:tcBorders>
            <w:vAlign w:val="center"/>
            <w:hideMark/>
          </w:tcPr>
          <w:p w14:paraId="38C87A2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C1</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2532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Α</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DC39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ALPHA</w:t>
            </w:r>
          </w:p>
        </w:tc>
      </w:tr>
      <w:tr w:rsidR="009A2066" w:rsidRPr="009A6764" w14:paraId="104F2345"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58640D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194</w:t>
            </w:r>
          </w:p>
        </w:tc>
        <w:tc>
          <w:tcPr>
            <w:tcW w:w="0" w:type="auto"/>
            <w:tcBorders>
              <w:top w:val="outset" w:sz="6" w:space="0" w:color="auto"/>
              <w:left w:val="outset" w:sz="6" w:space="0" w:color="auto"/>
              <w:bottom w:val="outset" w:sz="6" w:space="0" w:color="auto"/>
              <w:right w:val="outset" w:sz="6" w:space="0" w:color="auto"/>
            </w:tcBorders>
            <w:vAlign w:val="center"/>
            <w:hideMark/>
          </w:tcPr>
          <w:p w14:paraId="2A72C76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C2</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9B7C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Β</w:t>
            </w:r>
          </w:p>
        </w:tc>
        <w:tc>
          <w:tcPr>
            <w:tcW w:w="0" w:type="auto"/>
            <w:tcBorders>
              <w:top w:val="outset" w:sz="6" w:space="0" w:color="auto"/>
              <w:left w:val="outset" w:sz="6" w:space="0" w:color="auto"/>
              <w:bottom w:val="outset" w:sz="6" w:space="0" w:color="auto"/>
              <w:right w:val="outset" w:sz="6" w:space="0" w:color="auto"/>
            </w:tcBorders>
            <w:vAlign w:val="center"/>
            <w:hideMark/>
          </w:tcPr>
          <w:p w14:paraId="5CED2271"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BETA</w:t>
            </w:r>
          </w:p>
        </w:tc>
      </w:tr>
      <w:tr w:rsidR="009A2066" w:rsidRPr="009A6764" w14:paraId="1936009E"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708B5D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14:paraId="3435575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C3</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49B1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Γ</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DBBB0"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GAMMA</w:t>
            </w:r>
          </w:p>
        </w:tc>
      </w:tr>
      <w:tr w:rsidR="009A2066" w:rsidRPr="009A6764" w14:paraId="2297C363"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7C2714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lastRenderedPageBreak/>
              <w:t>196</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0C6B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C4</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492C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Δ</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0BC62"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DELTA</w:t>
            </w:r>
          </w:p>
        </w:tc>
      </w:tr>
      <w:tr w:rsidR="009A2066" w:rsidRPr="009A6764" w14:paraId="00348E2B"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32F60E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4DFF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C5</w:t>
            </w:r>
          </w:p>
        </w:tc>
        <w:tc>
          <w:tcPr>
            <w:tcW w:w="0" w:type="auto"/>
            <w:tcBorders>
              <w:top w:val="outset" w:sz="6" w:space="0" w:color="auto"/>
              <w:left w:val="outset" w:sz="6" w:space="0" w:color="auto"/>
              <w:bottom w:val="outset" w:sz="6" w:space="0" w:color="auto"/>
              <w:right w:val="outset" w:sz="6" w:space="0" w:color="auto"/>
            </w:tcBorders>
            <w:vAlign w:val="center"/>
            <w:hideMark/>
          </w:tcPr>
          <w:p w14:paraId="3F302DF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Ε</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F4706"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EPSILON</w:t>
            </w:r>
          </w:p>
        </w:tc>
      </w:tr>
      <w:tr w:rsidR="009A2066" w:rsidRPr="009A6764" w14:paraId="6A5B239A"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B3ECB0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0C43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C6</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411A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Ζ</w:t>
            </w:r>
          </w:p>
        </w:tc>
        <w:tc>
          <w:tcPr>
            <w:tcW w:w="0" w:type="auto"/>
            <w:tcBorders>
              <w:top w:val="outset" w:sz="6" w:space="0" w:color="auto"/>
              <w:left w:val="outset" w:sz="6" w:space="0" w:color="auto"/>
              <w:bottom w:val="outset" w:sz="6" w:space="0" w:color="auto"/>
              <w:right w:val="outset" w:sz="6" w:space="0" w:color="auto"/>
            </w:tcBorders>
            <w:vAlign w:val="center"/>
            <w:hideMark/>
          </w:tcPr>
          <w:p w14:paraId="62D6ED51"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ZETA</w:t>
            </w:r>
          </w:p>
        </w:tc>
      </w:tr>
      <w:tr w:rsidR="009A2066" w:rsidRPr="009A6764" w14:paraId="755C074D"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71A95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14:paraId="347ADCC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C7</w:t>
            </w:r>
          </w:p>
        </w:tc>
        <w:tc>
          <w:tcPr>
            <w:tcW w:w="0" w:type="auto"/>
            <w:tcBorders>
              <w:top w:val="outset" w:sz="6" w:space="0" w:color="auto"/>
              <w:left w:val="outset" w:sz="6" w:space="0" w:color="auto"/>
              <w:bottom w:val="outset" w:sz="6" w:space="0" w:color="auto"/>
              <w:right w:val="outset" w:sz="6" w:space="0" w:color="auto"/>
            </w:tcBorders>
            <w:vAlign w:val="center"/>
            <w:hideMark/>
          </w:tcPr>
          <w:p w14:paraId="68758F0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Η</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C97E6"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ETA</w:t>
            </w:r>
          </w:p>
        </w:tc>
      </w:tr>
      <w:tr w:rsidR="009A2066" w:rsidRPr="009A6764" w14:paraId="076A6B41"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691106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62E44E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C8</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6792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Θ</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2DD8E"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THETA</w:t>
            </w:r>
          </w:p>
        </w:tc>
      </w:tr>
      <w:tr w:rsidR="009A2066" w:rsidRPr="009A6764" w14:paraId="008647C3"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A147D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E224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C9</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4E9F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Ι</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04DD3"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w:t>
            </w:r>
          </w:p>
        </w:tc>
      </w:tr>
      <w:tr w:rsidR="009A2066" w:rsidRPr="009A6764" w14:paraId="1865450A"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7BA87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14:paraId="34FB49B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CA</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76D9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Κ</w:t>
            </w:r>
          </w:p>
        </w:tc>
        <w:tc>
          <w:tcPr>
            <w:tcW w:w="0" w:type="auto"/>
            <w:tcBorders>
              <w:top w:val="outset" w:sz="6" w:space="0" w:color="auto"/>
              <w:left w:val="outset" w:sz="6" w:space="0" w:color="auto"/>
              <w:bottom w:val="outset" w:sz="6" w:space="0" w:color="auto"/>
              <w:right w:val="outset" w:sz="6" w:space="0" w:color="auto"/>
            </w:tcBorders>
            <w:vAlign w:val="center"/>
            <w:hideMark/>
          </w:tcPr>
          <w:p w14:paraId="7A43DC3F"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KAPPA</w:t>
            </w:r>
          </w:p>
        </w:tc>
      </w:tr>
      <w:tr w:rsidR="009A2066" w:rsidRPr="009A6764" w14:paraId="4747D96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01656B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14:paraId="740897C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CB</w:t>
            </w:r>
          </w:p>
        </w:tc>
        <w:tc>
          <w:tcPr>
            <w:tcW w:w="0" w:type="auto"/>
            <w:tcBorders>
              <w:top w:val="outset" w:sz="6" w:space="0" w:color="auto"/>
              <w:left w:val="outset" w:sz="6" w:space="0" w:color="auto"/>
              <w:bottom w:val="outset" w:sz="6" w:space="0" w:color="auto"/>
              <w:right w:val="outset" w:sz="6" w:space="0" w:color="auto"/>
            </w:tcBorders>
            <w:vAlign w:val="center"/>
            <w:hideMark/>
          </w:tcPr>
          <w:p w14:paraId="08B347B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Λ</w:t>
            </w:r>
          </w:p>
        </w:tc>
        <w:tc>
          <w:tcPr>
            <w:tcW w:w="0" w:type="auto"/>
            <w:tcBorders>
              <w:top w:val="outset" w:sz="6" w:space="0" w:color="auto"/>
              <w:left w:val="outset" w:sz="6" w:space="0" w:color="auto"/>
              <w:bottom w:val="outset" w:sz="6" w:space="0" w:color="auto"/>
              <w:right w:val="outset" w:sz="6" w:space="0" w:color="auto"/>
            </w:tcBorders>
            <w:vAlign w:val="center"/>
            <w:hideMark/>
          </w:tcPr>
          <w:p w14:paraId="60D43025"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LAMDA</w:t>
            </w:r>
          </w:p>
        </w:tc>
      </w:tr>
      <w:tr w:rsidR="009A2066" w:rsidRPr="009A6764" w14:paraId="6865A883"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6C15B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14:paraId="0F89EA6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1E12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Μ</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7ABC6"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MU</w:t>
            </w:r>
          </w:p>
        </w:tc>
      </w:tr>
      <w:tr w:rsidR="009A2066" w:rsidRPr="009A6764" w14:paraId="4F553CC8"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EFEA4C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205</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40B1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CD</w:t>
            </w:r>
          </w:p>
        </w:tc>
        <w:tc>
          <w:tcPr>
            <w:tcW w:w="0" w:type="auto"/>
            <w:tcBorders>
              <w:top w:val="outset" w:sz="6" w:space="0" w:color="auto"/>
              <w:left w:val="outset" w:sz="6" w:space="0" w:color="auto"/>
              <w:bottom w:val="outset" w:sz="6" w:space="0" w:color="auto"/>
              <w:right w:val="outset" w:sz="6" w:space="0" w:color="auto"/>
            </w:tcBorders>
            <w:vAlign w:val="center"/>
            <w:hideMark/>
          </w:tcPr>
          <w:p w14:paraId="782A059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Ν</w:t>
            </w:r>
          </w:p>
        </w:tc>
        <w:tc>
          <w:tcPr>
            <w:tcW w:w="0" w:type="auto"/>
            <w:tcBorders>
              <w:top w:val="outset" w:sz="6" w:space="0" w:color="auto"/>
              <w:left w:val="outset" w:sz="6" w:space="0" w:color="auto"/>
              <w:bottom w:val="outset" w:sz="6" w:space="0" w:color="auto"/>
              <w:right w:val="outset" w:sz="6" w:space="0" w:color="auto"/>
            </w:tcBorders>
            <w:vAlign w:val="center"/>
            <w:hideMark/>
          </w:tcPr>
          <w:p w14:paraId="7F2526FA"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NU</w:t>
            </w:r>
          </w:p>
        </w:tc>
      </w:tr>
      <w:tr w:rsidR="009A2066" w:rsidRPr="009A6764" w14:paraId="48C15B38"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409972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EF88C7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CE</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2384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Ξ</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6D836"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XI</w:t>
            </w:r>
          </w:p>
        </w:tc>
      </w:tr>
      <w:tr w:rsidR="009A2066" w:rsidRPr="009A6764" w14:paraId="687CDA18"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D557C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14:paraId="5F94238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CF</w:t>
            </w:r>
          </w:p>
        </w:tc>
        <w:tc>
          <w:tcPr>
            <w:tcW w:w="0" w:type="auto"/>
            <w:tcBorders>
              <w:top w:val="outset" w:sz="6" w:space="0" w:color="auto"/>
              <w:left w:val="outset" w:sz="6" w:space="0" w:color="auto"/>
              <w:bottom w:val="outset" w:sz="6" w:space="0" w:color="auto"/>
              <w:right w:val="outset" w:sz="6" w:space="0" w:color="auto"/>
            </w:tcBorders>
            <w:vAlign w:val="center"/>
            <w:hideMark/>
          </w:tcPr>
          <w:p w14:paraId="51232C5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Ο</w:t>
            </w:r>
          </w:p>
        </w:tc>
        <w:tc>
          <w:tcPr>
            <w:tcW w:w="0" w:type="auto"/>
            <w:tcBorders>
              <w:top w:val="outset" w:sz="6" w:space="0" w:color="auto"/>
              <w:left w:val="outset" w:sz="6" w:space="0" w:color="auto"/>
              <w:bottom w:val="outset" w:sz="6" w:space="0" w:color="auto"/>
              <w:right w:val="outset" w:sz="6" w:space="0" w:color="auto"/>
            </w:tcBorders>
            <w:vAlign w:val="center"/>
            <w:hideMark/>
          </w:tcPr>
          <w:p w14:paraId="4D69A21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OMICRON</w:t>
            </w:r>
          </w:p>
        </w:tc>
      </w:tr>
      <w:tr w:rsidR="009A2066" w:rsidRPr="009A6764" w14:paraId="736D8BA8"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C7C75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6979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D0</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3416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Π</w:t>
            </w:r>
          </w:p>
        </w:tc>
        <w:tc>
          <w:tcPr>
            <w:tcW w:w="0" w:type="auto"/>
            <w:tcBorders>
              <w:top w:val="outset" w:sz="6" w:space="0" w:color="auto"/>
              <w:left w:val="outset" w:sz="6" w:space="0" w:color="auto"/>
              <w:bottom w:val="outset" w:sz="6" w:space="0" w:color="auto"/>
              <w:right w:val="outset" w:sz="6" w:space="0" w:color="auto"/>
            </w:tcBorders>
            <w:vAlign w:val="center"/>
            <w:hideMark/>
          </w:tcPr>
          <w:p w14:paraId="1AD1887B"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PI</w:t>
            </w:r>
          </w:p>
        </w:tc>
      </w:tr>
      <w:tr w:rsidR="009A2066" w:rsidRPr="009A6764" w14:paraId="2AAED37F"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9395F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209</w:t>
            </w:r>
          </w:p>
        </w:tc>
        <w:tc>
          <w:tcPr>
            <w:tcW w:w="0" w:type="auto"/>
            <w:tcBorders>
              <w:top w:val="outset" w:sz="6" w:space="0" w:color="auto"/>
              <w:left w:val="outset" w:sz="6" w:space="0" w:color="auto"/>
              <w:bottom w:val="outset" w:sz="6" w:space="0" w:color="auto"/>
              <w:right w:val="outset" w:sz="6" w:space="0" w:color="auto"/>
            </w:tcBorders>
            <w:vAlign w:val="center"/>
            <w:hideMark/>
          </w:tcPr>
          <w:p w14:paraId="54ED920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D1</w:t>
            </w:r>
          </w:p>
        </w:tc>
        <w:tc>
          <w:tcPr>
            <w:tcW w:w="0" w:type="auto"/>
            <w:tcBorders>
              <w:top w:val="outset" w:sz="6" w:space="0" w:color="auto"/>
              <w:left w:val="outset" w:sz="6" w:space="0" w:color="auto"/>
              <w:bottom w:val="outset" w:sz="6" w:space="0" w:color="auto"/>
              <w:right w:val="outset" w:sz="6" w:space="0" w:color="auto"/>
            </w:tcBorders>
            <w:vAlign w:val="center"/>
            <w:hideMark/>
          </w:tcPr>
          <w:p w14:paraId="3907FA3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Ρ</w:t>
            </w:r>
          </w:p>
        </w:tc>
        <w:tc>
          <w:tcPr>
            <w:tcW w:w="0" w:type="auto"/>
            <w:tcBorders>
              <w:top w:val="outset" w:sz="6" w:space="0" w:color="auto"/>
              <w:left w:val="outset" w:sz="6" w:space="0" w:color="auto"/>
              <w:bottom w:val="outset" w:sz="6" w:space="0" w:color="auto"/>
              <w:right w:val="outset" w:sz="6" w:space="0" w:color="auto"/>
            </w:tcBorders>
            <w:vAlign w:val="center"/>
            <w:hideMark/>
          </w:tcPr>
          <w:p w14:paraId="02164056"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RHO</w:t>
            </w:r>
          </w:p>
        </w:tc>
      </w:tr>
      <w:tr w:rsidR="009A2066" w:rsidRPr="009A6764" w14:paraId="3B4ECE9F"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FF4881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315490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D3</w:t>
            </w:r>
          </w:p>
        </w:tc>
        <w:tc>
          <w:tcPr>
            <w:tcW w:w="0" w:type="auto"/>
            <w:tcBorders>
              <w:top w:val="outset" w:sz="6" w:space="0" w:color="auto"/>
              <w:left w:val="outset" w:sz="6" w:space="0" w:color="auto"/>
              <w:bottom w:val="outset" w:sz="6" w:space="0" w:color="auto"/>
              <w:right w:val="outset" w:sz="6" w:space="0" w:color="auto"/>
            </w:tcBorders>
            <w:vAlign w:val="center"/>
            <w:hideMark/>
          </w:tcPr>
          <w:p w14:paraId="52A02CC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Σ</w:t>
            </w:r>
          </w:p>
        </w:tc>
        <w:tc>
          <w:tcPr>
            <w:tcW w:w="0" w:type="auto"/>
            <w:tcBorders>
              <w:top w:val="outset" w:sz="6" w:space="0" w:color="auto"/>
              <w:left w:val="outset" w:sz="6" w:space="0" w:color="auto"/>
              <w:bottom w:val="outset" w:sz="6" w:space="0" w:color="auto"/>
              <w:right w:val="outset" w:sz="6" w:space="0" w:color="auto"/>
            </w:tcBorders>
            <w:vAlign w:val="center"/>
            <w:hideMark/>
          </w:tcPr>
          <w:p w14:paraId="65E2727B"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SIGMA</w:t>
            </w:r>
          </w:p>
        </w:tc>
      </w:tr>
      <w:tr w:rsidR="009A2066" w:rsidRPr="009A6764" w14:paraId="7B31A4F9"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597FD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14:paraId="598AC31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D4</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AE44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Τ</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37379"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TAU</w:t>
            </w:r>
          </w:p>
        </w:tc>
      </w:tr>
      <w:tr w:rsidR="009A2066" w:rsidRPr="009A6764" w14:paraId="1927171A"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92D14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27A9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D5</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4B8E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Υ</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59662"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w:t>
            </w:r>
          </w:p>
        </w:tc>
      </w:tr>
      <w:tr w:rsidR="009A2066" w:rsidRPr="009A6764" w14:paraId="2B3F7411"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BAE10B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344B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D6</w:t>
            </w:r>
          </w:p>
        </w:tc>
        <w:tc>
          <w:tcPr>
            <w:tcW w:w="0" w:type="auto"/>
            <w:tcBorders>
              <w:top w:val="outset" w:sz="6" w:space="0" w:color="auto"/>
              <w:left w:val="outset" w:sz="6" w:space="0" w:color="auto"/>
              <w:bottom w:val="outset" w:sz="6" w:space="0" w:color="auto"/>
              <w:right w:val="outset" w:sz="6" w:space="0" w:color="auto"/>
            </w:tcBorders>
            <w:vAlign w:val="center"/>
            <w:hideMark/>
          </w:tcPr>
          <w:p w14:paraId="7131232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Φ</w:t>
            </w:r>
          </w:p>
        </w:tc>
        <w:tc>
          <w:tcPr>
            <w:tcW w:w="0" w:type="auto"/>
            <w:tcBorders>
              <w:top w:val="outset" w:sz="6" w:space="0" w:color="auto"/>
              <w:left w:val="outset" w:sz="6" w:space="0" w:color="auto"/>
              <w:bottom w:val="outset" w:sz="6" w:space="0" w:color="auto"/>
              <w:right w:val="outset" w:sz="6" w:space="0" w:color="auto"/>
            </w:tcBorders>
            <w:vAlign w:val="center"/>
            <w:hideMark/>
          </w:tcPr>
          <w:p w14:paraId="051FAD13"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PHI</w:t>
            </w:r>
          </w:p>
        </w:tc>
      </w:tr>
      <w:tr w:rsidR="009A2066" w:rsidRPr="009A6764" w14:paraId="6CB9457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54729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EBBD59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D7</w:t>
            </w:r>
          </w:p>
        </w:tc>
        <w:tc>
          <w:tcPr>
            <w:tcW w:w="0" w:type="auto"/>
            <w:tcBorders>
              <w:top w:val="outset" w:sz="6" w:space="0" w:color="auto"/>
              <w:left w:val="outset" w:sz="6" w:space="0" w:color="auto"/>
              <w:bottom w:val="outset" w:sz="6" w:space="0" w:color="auto"/>
              <w:right w:val="outset" w:sz="6" w:space="0" w:color="auto"/>
            </w:tcBorders>
            <w:vAlign w:val="center"/>
            <w:hideMark/>
          </w:tcPr>
          <w:p w14:paraId="56FE663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Χ</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4FE36"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CHI</w:t>
            </w:r>
          </w:p>
        </w:tc>
      </w:tr>
      <w:tr w:rsidR="009A2066" w:rsidRPr="009A6764" w14:paraId="635516C4"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AADD2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2921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D8</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C027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Ψ</w:t>
            </w:r>
          </w:p>
        </w:tc>
        <w:tc>
          <w:tcPr>
            <w:tcW w:w="0" w:type="auto"/>
            <w:tcBorders>
              <w:top w:val="outset" w:sz="6" w:space="0" w:color="auto"/>
              <w:left w:val="outset" w:sz="6" w:space="0" w:color="auto"/>
              <w:bottom w:val="outset" w:sz="6" w:space="0" w:color="auto"/>
              <w:right w:val="outset" w:sz="6" w:space="0" w:color="auto"/>
            </w:tcBorders>
            <w:vAlign w:val="center"/>
            <w:hideMark/>
          </w:tcPr>
          <w:p w14:paraId="56570484"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PSI</w:t>
            </w:r>
          </w:p>
        </w:tc>
      </w:tr>
      <w:tr w:rsidR="009A2066" w:rsidRPr="009A6764" w14:paraId="57507B9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573CB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217</w:t>
            </w:r>
          </w:p>
        </w:tc>
        <w:tc>
          <w:tcPr>
            <w:tcW w:w="0" w:type="auto"/>
            <w:tcBorders>
              <w:top w:val="outset" w:sz="6" w:space="0" w:color="auto"/>
              <w:left w:val="outset" w:sz="6" w:space="0" w:color="auto"/>
              <w:bottom w:val="outset" w:sz="6" w:space="0" w:color="auto"/>
              <w:right w:val="outset" w:sz="6" w:space="0" w:color="auto"/>
            </w:tcBorders>
            <w:vAlign w:val="center"/>
            <w:hideMark/>
          </w:tcPr>
          <w:p w14:paraId="77C1E8D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D9</w:t>
            </w:r>
          </w:p>
        </w:tc>
        <w:tc>
          <w:tcPr>
            <w:tcW w:w="0" w:type="auto"/>
            <w:tcBorders>
              <w:top w:val="outset" w:sz="6" w:space="0" w:color="auto"/>
              <w:left w:val="outset" w:sz="6" w:space="0" w:color="auto"/>
              <w:bottom w:val="outset" w:sz="6" w:space="0" w:color="auto"/>
              <w:right w:val="outset" w:sz="6" w:space="0" w:color="auto"/>
            </w:tcBorders>
            <w:vAlign w:val="center"/>
            <w:hideMark/>
          </w:tcPr>
          <w:p w14:paraId="650E533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Ω</w:t>
            </w:r>
          </w:p>
        </w:tc>
        <w:tc>
          <w:tcPr>
            <w:tcW w:w="0" w:type="auto"/>
            <w:tcBorders>
              <w:top w:val="outset" w:sz="6" w:space="0" w:color="auto"/>
              <w:left w:val="outset" w:sz="6" w:space="0" w:color="auto"/>
              <w:bottom w:val="outset" w:sz="6" w:space="0" w:color="auto"/>
              <w:right w:val="outset" w:sz="6" w:space="0" w:color="auto"/>
            </w:tcBorders>
            <w:vAlign w:val="center"/>
            <w:hideMark/>
          </w:tcPr>
          <w:p w14:paraId="719AB64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OMEGA</w:t>
            </w:r>
          </w:p>
        </w:tc>
      </w:tr>
      <w:tr w:rsidR="009A2066" w:rsidRPr="009A6764" w14:paraId="64741134"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A244F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CB44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DA</w:t>
            </w:r>
          </w:p>
        </w:tc>
        <w:tc>
          <w:tcPr>
            <w:tcW w:w="0" w:type="auto"/>
            <w:tcBorders>
              <w:top w:val="outset" w:sz="6" w:space="0" w:color="auto"/>
              <w:left w:val="outset" w:sz="6" w:space="0" w:color="auto"/>
              <w:bottom w:val="outset" w:sz="6" w:space="0" w:color="auto"/>
              <w:right w:val="outset" w:sz="6" w:space="0" w:color="auto"/>
            </w:tcBorders>
            <w:vAlign w:val="center"/>
            <w:hideMark/>
          </w:tcPr>
          <w:p w14:paraId="1CDC43D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Ϊ</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325F5"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IOTA WITH DIALYTIKA</w:t>
            </w:r>
          </w:p>
        </w:tc>
      </w:tr>
      <w:tr w:rsidR="009A2066" w:rsidRPr="009A6764" w14:paraId="20CFDDCC"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3C4D2A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14:paraId="40D1430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DB</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63E6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Ϋ</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42EB1"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CAPITAL LETTER UPSILON WITH DIALYTIKA</w:t>
            </w:r>
          </w:p>
        </w:tc>
      </w:tr>
      <w:tr w:rsidR="009A2066" w:rsidRPr="009A6764" w14:paraId="12565AB1"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17C960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93755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DC</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A31D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ά</w:t>
            </w:r>
          </w:p>
        </w:tc>
        <w:tc>
          <w:tcPr>
            <w:tcW w:w="0" w:type="auto"/>
            <w:tcBorders>
              <w:top w:val="outset" w:sz="6" w:space="0" w:color="auto"/>
              <w:left w:val="outset" w:sz="6" w:space="0" w:color="auto"/>
              <w:bottom w:val="outset" w:sz="6" w:space="0" w:color="auto"/>
              <w:right w:val="outset" w:sz="6" w:space="0" w:color="auto"/>
            </w:tcBorders>
            <w:vAlign w:val="center"/>
            <w:hideMark/>
          </w:tcPr>
          <w:p w14:paraId="6126389A"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ALPHA WITH TONOS</w:t>
            </w:r>
          </w:p>
        </w:tc>
      </w:tr>
      <w:tr w:rsidR="009A2066" w:rsidRPr="009A6764" w14:paraId="118B16FD"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5E1FD9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B243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DD</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8091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έ</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1DEBE"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EPSILON WITH TONOS</w:t>
            </w:r>
          </w:p>
        </w:tc>
      </w:tr>
      <w:tr w:rsidR="009A2066" w:rsidRPr="009A6764" w14:paraId="24328D5D"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FFD940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5434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DE</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41B5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ή</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8E8AB"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ETA WITH TONOS</w:t>
            </w:r>
          </w:p>
        </w:tc>
      </w:tr>
      <w:tr w:rsidR="009A2066" w:rsidRPr="009A6764" w14:paraId="6992B56C"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265E6D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515C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DF</w:t>
            </w:r>
          </w:p>
        </w:tc>
        <w:tc>
          <w:tcPr>
            <w:tcW w:w="0" w:type="auto"/>
            <w:tcBorders>
              <w:top w:val="outset" w:sz="6" w:space="0" w:color="auto"/>
              <w:left w:val="outset" w:sz="6" w:space="0" w:color="auto"/>
              <w:bottom w:val="outset" w:sz="6" w:space="0" w:color="auto"/>
              <w:right w:val="outset" w:sz="6" w:space="0" w:color="auto"/>
            </w:tcBorders>
            <w:vAlign w:val="center"/>
            <w:hideMark/>
          </w:tcPr>
          <w:p w14:paraId="0D31471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ί</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00D80"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TONOS</w:t>
            </w:r>
          </w:p>
        </w:tc>
      </w:tr>
      <w:tr w:rsidR="009A2066" w:rsidRPr="009A6764" w14:paraId="68D3486C"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46ECD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7F8D09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E0</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62A0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ΰ</w:t>
            </w:r>
          </w:p>
        </w:tc>
        <w:tc>
          <w:tcPr>
            <w:tcW w:w="0" w:type="auto"/>
            <w:tcBorders>
              <w:top w:val="outset" w:sz="6" w:space="0" w:color="auto"/>
              <w:left w:val="outset" w:sz="6" w:space="0" w:color="auto"/>
              <w:bottom w:val="outset" w:sz="6" w:space="0" w:color="auto"/>
              <w:right w:val="outset" w:sz="6" w:space="0" w:color="auto"/>
            </w:tcBorders>
            <w:vAlign w:val="center"/>
            <w:hideMark/>
          </w:tcPr>
          <w:p w14:paraId="3D68640E"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DIALYTIKA AND TONOS</w:t>
            </w:r>
          </w:p>
        </w:tc>
      </w:tr>
      <w:tr w:rsidR="009A2066" w:rsidRPr="009A6764" w14:paraId="1B1DE48C"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8E413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8677BC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E1</w:t>
            </w:r>
          </w:p>
        </w:tc>
        <w:tc>
          <w:tcPr>
            <w:tcW w:w="0" w:type="auto"/>
            <w:tcBorders>
              <w:top w:val="outset" w:sz="6" w:space="0" w:color="auto"/>
              <w:left w:val="outset" w:sz="6" w:space="0" w:color="auto"/>
              <w:bottom w:val="outset" w:sz="6" w:space="0" w:color="auto"/>
              <w:right w:val="outset" w:sz="6" w:space="0" w:color="auto"/>
            </w:tcBorders>
            <w:vAlign w:val="center"/>
            <w:hideMark/>
          </w:tcPr>
          <w:p w14:paraId="45040A4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α</w:t>
            </w:r>
          </w:p>
        </w:tc>
        <w:tc>
          <w:tcPr>
            <w:tcW w:w="0" w:type="auto"/>
            <w:tcBorders>
              <w:top w:val="outset" w:sz="6" w:space="0" w:color="auto"/>
              <w:left w:val="outset" w:sz="6" w:space="0" w:color="auto"/>
              <w:bottom w:val="outset" w:sz="6" w:space="0" w:color="auto"/>
              <w:right w:val="outset" w:sz="6" w:space="0" w:color="auto"/>
            </w:tcBorders>
            <w:vAlign w:val="center"/>
            <w:hideMark/>
          </w:tcPr>
          <w:p w14:paraId="470B6491"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ALPHA</w:t>
            </w:r>
          </w:p>
        </w:tc>
      </w:tr>
      <w:tr w:rsidR="009A2066" w:rsidRPr="009A6764" w14:paraId="7F5C2D09"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D5887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226</w:t>
            </w:r>
          </w:p>
        </w:tc>
        <w:tc>
          <w:tcPr>
            <w:tcW w:w="0" w:type="auto"/>
            <w:tcBorders>
              <w:top w:val="outset" w:sz="6" w:space="0" w:color="auto"/>
              <w:left w:val="outset" w:sz="6" w:space="0" w:color="auto"/>
              <w:bottom w:val="outset" w:sz="6" w:space="0" w:color="auto"/>
              <w:right w:val="outset" w:sz="6" w:space="0" w:color="auto"/>
            </w:tcBorders>
            <w:vAlign w:val="center"/>
            <w:hideMark/>
          </w:tcPr>
          <w:p w14:paraId="6EE1A44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E2</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94B6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β</w:t>
            </w:r>
          </w:p>
        </w:tc>
        <w:tc>
          <w:tcPr>
            <w:tcW w:w="0" w:type="auto"/>
            <w:tcBorders>
              <w:top w:val="outset" w:sz="6" w:space="0" w:color="auto"/>
              <w:left w:val="outset" w:sz="6" w:space="0" w:color="auto"/>
              <w:bottom w:val="outset" w:sz="6" w:space="0" w:color="auto"/>
              <w:right w:val="outset" w:sz="6" w:space="0" w:color="auto"/>
            </w:tcBorders>
            <w:vAlign w:val="center"/>
            <w:hideMark/>
          </w:tcPr>
          <w:p w14:paraId="1F7FA7F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BETA</w:t>
            </w:r>
          </w:p>
        </w:tc>
      </w:tr>
      <w:tr w:rsidR="009A2066" w:rsidRPr="009A6764" w14:paraId="2ABC9803"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E389ED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227</w:t>
            </w:r>
          </w:p>
        </w:tc>
        <w:tc>
          <w:tcPr>
            <w:tcW w:w="0" w:type="auto"/>
            <w:tcBorders>
              <w:top w:val="outset" w:sz="6" w:space="0" w:color="auto"/>
              <w:left w:val="outset" w:sz="6" w:space="0" w:color="auto"/>
              <w:bottom w:val="outset" w:sz="6" w:space="0" w:color="auto"/>
              <w:right w:val="outset" w:sz="6" w:space="0" w:color="auto"/>
            </w:tcBorders>
            <w:vAlign w:val="center"/>
            <w:hideMark/>
          </w:tcPr>
          <w:p w14:paraId="2D327F9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E3</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5836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γ</w:t>
            </w:r>
          </w:p>
        </w:tc>
        <w:tc>
          <w:tcPr>
            <w:tcW w:w="0" w:type="auto"/>
            <w:tcBorders>
              <w:top w:val="outset" w:sz="6" w:space="0" w:color="auto"/>
              <w:left w:val="outset" w:sz="6" w:space="0" w:color="auto"/>
              <w:bottom w:val="outset" w:sz="6" w:space="0" w:color="auto"/>
              <w:right w:val="outset" w:sz="6" w:space="0" w:color="auto"/>
            </w:tcBorders>
            <w:vAlign w:val="center"/>
            <w:hideMark/>
          </w:tcPr>
          <w:p w14:paraId="3C9E94BB"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GAMMA</w:t>
            </w:r>
          </w:p>
        </w:tc>
      </w:tr>
      <w:tr w:rsidR="009A2066" w:rsidRPr="009A6764" w14:paraId="2621F300"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02068E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665608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E4</w:t>
            </w:r>
          </w:p>
        </w:tc>
        <w:tc>
          <w:tcPr>
            <w:tcW w:w="0" w:type="auto"/>
            <w:tcBorders>
              <w:top w:val="outset" w:sz="6" w:space="0" w:color="auto"/>
              <w:left w:val="outset" w:sz="6" w:space="0" w:color="auto"/>
              <w:bottom w:val="outset" w:sz="6" w:space="0" w:color="auto"/>
              <w:right w:val="outset" w:sz="6" w:space="0" w:color="auto"/>
            </w:tcBorders>
            <w:vAlign w:val="center"/>
            <w:hideMark/>
          </w:tcPr>
          <w:p w14:paraId="4A33EEA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δ</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6986A"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DELTA</w:t>
            </w:r>
          </w:p>
        </w:tc>
      </w:tr>
      <w:tr w:rsidR="009A2066" w:rsidRPr="009A6764" w14:paraId="1ED03D20"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F740E5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6A9B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E5</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9E5C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ε</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05597"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EPSILON</w:t>
            </w:r>
          </w:p>
        </w:tc>
      </w:tr>
      <w:tr w:rsidR="009A2066" w:rsidRPr="009A6764" w14:paraId="0998EEF8"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5C5C21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B4323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E6</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8435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ζ</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C8A79"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ZETA</w:t>
            </w:r>
          </w:p>
        </w:tc>
      </w:tr>
      <w:tr w:rsidR="009A2066" w:rsidRPr="009A6764" w14:paraId="7CFD0256"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B145D9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231</w:t>
            </w:r>
          </w:p>
        </w:tc>
        <w:tc>
          <w:tcPr>
            <w:tcW w:w="0" w:type="auto"/>
            <w:tcBorders>
              <w:top w:val="outset" w:sz="6" w:space="0" w:color="auto"/>
              <w:left w:val="outset" w:sz="6" w:space="0" w:color="auto"/>
              <w:bottom w:val="outset" w:sz="6" w:space="0" w:color="auto"/>
              <w:right w:val="outset" w:sz="6" w:space="0" w:color="auto"/>
            </w:tcBorders>
            <w:vAlign w:val="center"/>
            <w:hideMark/>
          </w:tcPr>
          <w:p w14:paraId="6758086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E7</w:t>
            </w:r>
          </w:p>
        </w:tc>
        <w:tc>
          <w:tcPr>
            <w:tcW w:w="0" w:type="auto"/>
            <w:tcBorders>
              <w:top w:val="outset" w:sz="6" w:space="0" w:color="auto"/>
              <w:left w:val="outset" w:sz="6" w:space="0" w:color="auto"/>
              <w:bottom w:val="outset" w:sz="6" w:space="0" w:color="auto"/>
              <w:right w:val="outset" w:sz="6" w:space="0" w:color="auto"/>
            </w:tcBorders>
            <w:vAlign w:val="center"/>
            <w:hideMark/>
          </w:tcPr>
          <w:p w14:paraId="374661D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η</w:t>
            </w:r>
          </w:p>
        </w:tc>
        <w:tc>
          <w:tcPr>
            <w:tcW w:w="0" w:type="auto"/>
            <w:tcBorders>
              <w:top w:val="outset" w:sz="6" w:space="0" w:color="auto"/>
              <w:left w:val="outset" w:sz="6" w:space="0" w:color="auto"/>
              <w:bottom w:val="outset" w:sz="6" w:space="0" w:color="auto"/>
              <w:right w:val="outset" w:sz="6" w:space="0" w:color="auto"/>
            </w:tcBorders>
            <w:vAlign w:val="center"/>
            <w:hideMark/>
          </w:tcPr>
          <w:p w14:paraId="2224E8A0"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ETA</w:t>
            </w:r>
          </w:p>
        </w:tc>
      </w:tr>
      <w:tr w:rsidR="009A2066" w:rsidRPr="009A6764" w14:paraId="747CDAAB"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14F90A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232</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C663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E8</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99A1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θ</w:t>
            </w:r>
          </w:p>
        </w:tc>
        <w:tc>
          <w:tcPr>
            <w:tcW w:w="0" w:type="auto"/>
            <w:tcBorders>
              <w:top w:val="outset" w:sz="6" w:space="0" w:color="auto"/>
              <w:left w:val="outset" w:sz="6" w:space="0" w:color="auto"/>
              <w:bottom w:val="outset" w:sz="6" w:space="0" w:color="auto"/>
              <w:right w:val="outset" w:sz="6" w:space="0" w:color="auto"/>
            </w:tcBorders>
            <w:vAlign w:val="center"/>
            <w:hideMark/>
          </w:tcPr>
          <w:p w14:paraId="48B8CC27"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THETA</w:t>
            </w:r>
          </w:p>
        </w:tc>
      </w:tr>
      <w:tr w:rsidR="009A2066" w:rsidRPr="009A6764" w14:paraId="20A3EA03"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4DDBE8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14:paraId="79E3AE0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E9</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8A3D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ι</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2C387"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w:t>
            </w:r>
          </w:p>
        </w:tc>
      </w:tr>
      <w:tr w:rsidR="009A2066" w:rsidRPr="009A6764" w14:paraId="19F6C493"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B55320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14:paraId="1E6C440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EA</w:t>
            </w:r>
          </w:p>
        </w:tc>
        <w:tc>
          <w:tcPr>
            <w:tcW w:w="0" w:type="auto"/>
            <w:tcBorders>
              <w:top w:val="outset" w:sz="6" w:space="0" w:color="auto"/>
              <w:left w:val="outset" w:sz="6" w:space="0" w:color="auto"/>
              <w:bottom w:val="outset" w:sz="6" w:space="0" w:color="auto"/>
              <w:right w:val="outset" w:sz="6" w:space="0" w:color="auto"/>
            </w:tcBorders>
            <w:vAlign w:val="center"/>
            <w:hideMark/>
          </w:tcPr>
          <w:p w14:paraId="3A7B91F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κ</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AC7FB"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KAPPA</w:t>
            </w:r>
          </w:p>
        </w:tc>
      </w:tr>
      <w:tr w:rsidR="009A2066" w:rsidRPr="009A6764" w14:paraId="20F89F1F"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DFED7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A561D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EB</w:t>
            </w:r>
          </w:p>
        </w:tc>
        <w:tc>
          <w:tcPr>
            <w:tcW w:w="0" w:type="auto"/>
            <w:tcBorders>
              <w:top w:val="outset" w:sz="6" w:space="0" w:color="auto"/>
              <w:left w:val="outset" w:sz="6" w:space="0" w:color="auto"/>
              <w:bottom w:val="outset" w:sz="6" w:space="0" w:color="auto"/>
              <w:right w:val="outset" w:sz="6" w:space="0" w:color="auto"/>
            </w:tcBorders>
            <w:vAlign w:val="center"/>
            <w:hideMark/>
          </w:tcPr>
          <w:p w14:paraId="42A85C9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λ</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5BA4B"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LAMDA</w:t>
            </w:r>
          </w:p>
        </w:tc>
      </w:tr>
      <w:tr w:rsidR="009A2066" w:rsidRPr="009A6764" w14:paraId="658FE3F7"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CFD33D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lastRenderedPageBreak/>
              <w:t>236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B89B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EC</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E0E0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μ</w:t>
            </w:r>
          </w:p>
        </w:tc>
        <w:tc>
          <w:tcPr>
            <w:tcW w:w="0" w:type="auto"/>
            <w:tcBorders>
              <w:top w:val="outset" w:sz="6" w:space="0" w:color="auto"/>
              <w:left w:val="outset" w:sz="6" w:space="0" w:color="auto"/>
              <w:bottom w:val="outset" w:sz="6" w:space="0" w:color="auto"/>
              <w:right w:val="outset" w:sz="6" w:space="0" w:color="auto"/>
            </w:tcBorders>
            <w:vAlign w:val="center"/>
            <w:hideMark/>
          </w:tcPr>
          <w:p w14:paraId="638E4F95"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MU</w:t>
            </w:r>
          </w:p>
        </w:tc>
      </w:tr>
      <w:tr w:rsidR="009A2066" w:rsidRPr="009A6764" w14:paraId="3D4FCEDB"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29569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237</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BD33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A12E88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ν</w:t>
            </w:r>
          </w:p>
        </w:tc>
        <w:tc>
          <w:tcPr>
            <w:tcW w:w="0" w:type="auto"/>
            <w:tcBorders>
              <w:top w:val="outset" w:sz="6" w:space="0" w:color="auto"/>
              <w:left w:val="outset" w:sz="6" w:space="0" w:color="auto"/>
              <w:bottom w:val="outset" w:sz="6" w:space="0" w:color="auto"/>
              <w:right w:val="outset" w:sz="6" w:space="0" w:color="auto"/>
            </w:tcBorders>
            <w:vAlign w:val="center"/>
            <w:hideMark/>
          </w:tcPr>
          <w:p w14:paraId="527067ED"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NU</w:t>
            </w:r>
          </w:p>
        </w:tc>
      </w:tr>
      <w:tr w:rsidR="009A2066" w:rsidRPr="009A6764" w14:paraId="1277E0CE"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9BF86A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238</w:t>
            </w:r>
          </w:p>
        </w:tc>
        <w:tc>
          <w:tcPr>
            <w:tcW w:w="0" w:type="auto"/>
            <w:tcBorders>
              <w:top w:val="outset" w:sz="6" w:space="0" w:color="auto"/>
              <w:left w:val="outset" w:sz="6" w:space="0" w:color="auto"/>
              <w:bottom w:val="outset" w:sz="6" w:space="0" w:color="auto"/>
              <w:right w:val="outset" w:sz="6" w:space="0" w:color="auto"/>
            </w:tcBorders>
            <w:vAlign w:val="center"/>
            <w:hideMark/>
          </w:tcPr>
          <w:p w14:paraId="039D2EA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EE</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4684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ξ</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260C9"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XI</w:t>
            </w:r>
          </w:p>
        </w:tc>
      </w:tr>
      <w:tr w:rsidR="009A2066" w:rsidRPr="009A6764" w14:paraId="3570FCC3"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BF7F3E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239</w:t>
            </w:r>
          </w:p>
        </w:tc>
        <w:tc>
          <w:tcPr>
            <w:tcW w:w="0" w:type="auto"/>
            <w:tcBorders>
              <w:top w:val="outset" w:sz="6" w:space="0" w:color="auto"/>
              <w:left w:val="outset" w:sz="6" w:space="0" w:color="auto"/>
              <w:bottom w:val="outset" w:sz="6" w:space="0" w:color="auto"/>
              <w:right w:val="outset" w:sz="6" w:space="0" w:color="auto"/>
            </w:tcBorders>
            <w:vAlign w:val="center"/>
            <w:hideMark/>
          </w:tcPr>
          <w:p w14:paraId="1254160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EF</w:t>
            </w:r>
          </w:p>
        </w:tc>
        <w:tc>
          <w:tcPr>
            <w:tcW w:w="0" w:type="auto"/>
            <w:tcBorders>
              <w:top w:val="outset" w:sz="6" w:space="0" w:color="auto"/>
              <w:left w:val="outset" w:sz="6" w:space="0" w:color="auto"/>
              <w:bottom w:val="outset" w:sz="6" w:space="0" w:color="auto"/>
              <w:right w:val="outset" w:sz="6" w:space="0" w:color="auto"/>
            </w:tcBorders>
            <w:vAlign w:val="center"/>
            <w:hideMark/>
          </w:tcPr>
          <w:p w14:paraId="3EDD8D64"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ο</w:t>
            </w:r>
          </w:p>
        </w:tc>
        <w:tc>
          <w:tcPr>
            <w:tcW w:w="0" w:type="auto"/>
            <w:tcBorders>
              <w:top w:val="outset" w:sz="6" w:space="0" w:color="auto"/>
              <w:left w:val="outset" w:sz="6" w:space="0" w:color="auto"/>
              <w:bottom w:val="outset" w:sz="6" w:space="0" w:color="auto"/>
              <w:right w:val="outset" w:sz="6" w:space="0" w:color="auto"/>
            </w:tcBorders>
            <w:vAlign w:val="center"/>
            <w:hideMark/>
          </w:tcPr>
          <w:p w14:paraId="54860B6B"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OMICRON</w:t>
            </w:r>
          </w:p>
        </w:tc>
      </w:tr>
      <w:tr w:rsidR="009A2066" w:rsidRPr="009A6764" w14:paraId="7486EBB8"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9D861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E754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F0</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6ED5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π</w:t>
            </w:r>
          </w:p>
        </w:tc>
        <w:tc>
          <w:tcPr>
            <w:tcW w:w="0" w:type="auto"/>
            <w:tcBorders>
              <w:top w:val="outset" w:sz="6" w:space="0" w:color="auto"/>
              <w:left w:val="outset" w:sz="6" w:space="0" w:color="auto"/>
              <w:bottom w:val="outset" w:sz="6" w:space="0" w:color="auto"/>
              <w:right w:val="outset" w:sz="6" w:space="0" w:color="auto"/>
            </w:tcBorders>
            <w:vAlign w:val="center"/>
            <w:hideMark/>
          </w:tcPr>
          <w:p w14:paraId="26DC827E"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PI</w:t>
            </w:r>
          </w:p>
        </w:tc>
      </w:tr>
      <w:tr w:rsidR="009A2066" w:rsidRPr="009A6764" w14:paraId="488A0DDE"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0DEAC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4B4B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F1</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614B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ρ</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5A5E5"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RHO</w:t>
            </w:r>
          </w:p>
        </w:tc>
      </w:tr>
      <w:tr w:rsidR="009A2066" w:rsidRPr="009A6764" w14:paraId="13BE6319"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342E90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242</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249D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F2</w:t>
            </w:r>
          </w:p>
        </w:tc>
        <w:tc>
          <w:tcPr>
            <w:tcW w:w="0" w:type="auto"/>
            <w:tcBorders>
              <w:top w:val="outset" w:sz="6" w:space="0" w:color="auto"/>
              <w:left w:val="outset" w:sz="6" w:space="0" w:color="auto"/>
              <w:bottom w:val="outset" w:sz="6" w:space="0" w:color="auto"/>
              <w:right w:val="outset" w:sz="6" w:space="0" w:color="auto"/>
            </w:tcBorders>
            <w:vAlign w:val="center"/>
            <w:hideMark/>
          </w:tcPr>
          <w:p w14:paraId="3206D16F"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ς</w:t>
            </w:r>
          </w:p>
        </w:tc>
        <w:tc>
          <w:tcPr>
            <w:tcW w:w="0" w:type="auto"/>
            <w:tcBorders>
              <w:top w:val="outset" w:sz="6" w:space="0" w:color="auto"/>
              <w:left w:val="outset" w:sz="6" w:space="0" w:color="auto"/>
              <w:bottom w:val="outset" w:sz="6" w:space="0" w:color="auto"/>
              <w:right w:val="outset" w:sz="6" w:space="0" w:color="auto"/>
            </w:tcBorders>
            <w:vAlign w:val="center"/>
            <w:hideMark/>
          </w:tcPr>
          <w:p w14:paraId="4A9D687D"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FINAL SIGMA</w:t>
            </w:r>
          </w:p>
        </w:tc>
      </w:tr>
      <w:tr w:rsidR="009A2066" w:rsidRPr="009A6764" w14:paraId="21BBABF6"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EC67D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14:paraId="4D58479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F3</w:t>
            </w:r>
          </w:p>
        </w:tc>
        <w:tc>
          <w:tcPr>
            <w:tcW w:w="0" w:type="auto"/>
            <w:tcBorders>
              <w:top w:val="outset" w:sz="6" w:space="0" w:color="auto"/>
              <w:left w:val="outset" w:sz="6" w:space="0" w:color="auto"/>
              <w:bottom w:val="outset" w:sz="6" w:space="0" w:color="auto"/>
              <w:right w:val="outset" w:sz="6" w:space="0" w:color="auto"/>
            </w:tcBorders>
            <w:vAlign w:val="center"/>
            <w:hideMark/>
          </w:tcPr>
          <w:p w14:paraId="4EBF7DA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σ</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4CEBB"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SIGMA</w:t>
            </w:r>
          </w:p>
        </w:tc>
      </w:tr>
      <w:tr w:rsidR="009A2066" w:rsidRPr="009A6764" w14:paraId="37E34870"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7C0AF8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244</w:t>
            </w:r>
          </w:p>
        </w:tc>
        <w:tc>
          <w:tcPr>
            <w:tcW w:w="0" w:type="auto"/>
            <w:tcBorders>
              <w:top w:val="outset" w:sz="6" w:space="0" w:color="auto"/>
              <w:left w:val="outset" w:sz="6" w:space="0" w:color="auto"/>
              <w:bottom w:val="outset" w:sz="6" w:space="0" w:color="auto"/>
              <w:right w:val="outset" w:sz="6" w:space="0" w:color="auto"/>
            </w:tcBorders>
            <w:vAlign w:val="center"/>
            <w:hideMark/>
          </w:tcPr>
          <w:p w14:paraId="761B43A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F4</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F6DE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τ</w:t>
            </w:r>
          </w:p>
        </w:tc>
        <w:tc>
          <w:tcPr>
            <w:tcW w:w="0" w:type="auto"/>
            <w:tcBorders>
              <w:top w:val="outset" w:sz="6" w:space="0" w:color="auto"/>
              <w:left w:val="outset" w:sz="6" w:space="0" w:color="auto"/>
              <w:bottom w:val="outset" w:sz="6" w:space="0" w:color="auto"/>
              <w:right w:val="outset" w:sz="6" w:space="0" w:color="auto"/>
            </w:tcBorders>
            <w:vAlign w:val="center"/>
            <w:hideMark/>
          </w:tcPr>
          <w:p w14:paraId="78282A14"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TAU</w:t>
            </w:r>
          </w:p>
        </w:tc>
      </w:tr>
      <w:tr w:rsidR="009A2066" w:rsidRPr="009A6764" w14:paraId="4389FF66"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55EBE3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503E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F5</w:t>
            </w:r>
          </w:p>
        </w:tc>
        <w:tc>
          <w:tcPr>
            <w:tcW w:w="0" w:type="auto"/>
            <w:tcBorders>
              <w:top w:val="outset" w:sz="6" w:space="0" w:color="auto"/>
              <w:left w:val="outset" w:sz="6" w:space="0" w:color="auto"/>
              <w:bottom w:val="outset" w:sz="6" w:space="0" w:color="auto"/>
              <w:right w:val="outset" w:sz="6" w:space="0" w:color="auto"/>
            </w:tcBorders>
            <w:vAlign w:val="center"/>
            <w:hideMark/>
          </w:tcPr>
          <w:p w14:paraId="416465C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υ</w:t>
            </w:r>
          </w:p>
        </w:tc>
        <w:tc>
          <w:tcPr>
            <w:tcW w:w="0" w:type="auto"/>
            <w:tcBorders>
              <w:top w:val="outset" w:sz="6" w:space="0" w:color="auto"/>
              <w:left w:val="outset" w:sz="6" w:space="0" w:color="auto"/>
              <w:bottom w:val="outset" w:sz="6" w:space="0" w:color="auto"/>
              <w:right w:val="outset" w:sz="6" w:space="0" w:color="auto"/>
            </w:tcBorders>
            <w:vAlign w:val="center"/>
            <w:hideMark/>
          </w:tcPr>
          <w:p w14:paraId="43A246F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w:t>
            </w:r>
          </w:p>
        </w:tc>
      </w:tr>
      <w:tr w:rsidR="009A2066" w:rsidRPr="009A6764" w14:paraId="64E562B3"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017BB55"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246</w:t>
            </w:r>
          </w:p>
        </w:tc>
        <w:tc>
          <w:tcPr>
            <w:tcW w:w="0" w:type="auto"/>
            <w:tcBorders>
              <w:top w:val="outset" w:sz="6" w:space="0" w:color="auto"/>
              <w:left w:val="outset" w:sz="6" w:space="0" w:color="auto"/>
              <w:bottom w:val="outset" w:sz="6" w:space="0" w:color="auto"/>
              <w:right w:val="outset" w:sz="6" w:space="0" w:color="auto"/>
            </w:tcBorders>
            <w:vAlign w:val="center"/>
            <w:hideMark/>
          </w:tcPr>
          <w:p w14:paraId="497A661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F6</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BAC17"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φ</w:t>
            </w:r>
          </w:p>
        </w:tc>
        <w:tc>
          <w:tcPr>
            <w:tcW w:w="0" w:type="auto"/>
            <w:tcBorders>
              <w:top w:val="outset" w:sz="6" w:space="0" w:color="auto"/>
              <w:left w:val="outset" w:sz="6" w:space="0" w:color="auto"/>
              <w:bottom w:val="outset" w:sz="6" w:space="0" w:color="auto"/>
              <w:right w:val="outset" w:sz="6" w:space="0" w:color="auto"/>
            </w:tcBorders>
            <w:vAlign w:val="center"/>
            <w:hideMark/>
          </w:tcPr>
          <w:p w14:paraId="0FF5D47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PHI</w:t>
            </w:r>
          </w:p>
        </w:tc>
      </w:tr>
      <w:tr w:rsidR="009A2066" w:rsidRPr="009A6764" w14:paraId="6927915D"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F085C1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0FFB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F7</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F263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χ</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AB752"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CHI</w:t>
            </w:r>
          </w:p>
        </w:tc>
      </w:tr>
      <w:tr w:rsidR="009A2066" w:rsidRPr="009A6764" w14:paraId="7341C99D"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E008F0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248</w:t>
            </w:r>
          </w:p>
        </w:tc>
        <w:tc>
          <w:tcPr>
            <w:tcW w:w="0" w:type="auto"/>
            <w:tcBorders>
              <w:top w:val="outset" w:sz="6" w:space="0" w:color="auto"/>
              <w:left w:val="outset" w:sz="6" w:space="0" w:color="auto"/>
              <w:bottom w:val="outset" w:sz="6" w:space="0" w:color="auto"/>
              <w:right w:val="outset" w:sz="6" w:space="0" w:color="auto"/>
            </w:tcBorders>
            <w:vAlign w:val="center"/>
            <w:hideMark/>
          </w:tcPr>
          <w:p w14:paraId="667CBFA2"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F8</w:t>
            </w:r>
          </w:p>
        </w:tc>
        <w:tc>
          <w:tcPr>
            <w:tcW w:w="0" w:type="auto"/>
            <w:tcBorders>
              <w:top w:val="outset" w:sz="6" w:space="0" w:color="auto"/>
              <w:left w:val="outset" w:sz="6" w:space="0" w:color="auto"/>
              <w:bottom w:val="outset" w:sz="6" w:space="0" w:color="auto"/>
              <w:right w:val="outset" w:sz="6" w:space="0" w:color="auto"/>
            </w:tcBorders>
            <w:vAlign w:val="center"/>
            <w:hideMark/>
          </w:tcPr>
          <w:p w14:paraId="5AD0A8D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ψ</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AAED5"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PSI</w:t>
            </w:r>
          </w:p>
        </w:tc>
      </w:tr>
      <w:tr w:rsidR="009A2066" w:rsidRPr="009A6764" w14:paraId="458DA3C9"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DE07AA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249</w:t>
            </w:r>
          </w:p>
        </w:tc>
        <w:tc>
          <w:tcPr>
            <w:tcW w:w="0" w:type="auto"/>
            <w:tcBorders>
              <w:top w:val="outset" w:sz="6" w:space="0" w:color="auto"/>
              <w:left w:val="outset" w:sz="6" w:space="0" w:color="auto"/>
              <w:bottom w:val="outset" w:sz="6" w:space="0" w:color="auto"/>
              <w:right w:val="outset" w:sz="6" w:space="0" w:color="auto"/>
            </w:tcBorders>
            <w:vAlign w:val="center"/>
            <w:hideMark/>
          </w:tcPr>
          <w:p w14:paraId="67CD5039"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F9</w:t>
            </w:r>
          </w:p>
        </w:tc>
        <w:tc>
          <w:tcPr>
            <w:tcW w:w="0" w:type="auto"/>
            <w:tcBorders>
              <w:top w:val="outset" w:sz="6" w:space="0" w:color="auto"/>
              <w:left w:val="outset" w:sz="6" w:space="0" w:color="auto"/>
              <w:bottom w:val="outset" w:sz="6" w:space="0" w:color="auto"/>
              <w:right w:val="outset" w:sz="6" w:space="0" w:color="auto"/>
            </w:tcBorders>
            <w:vAlign w:val="center"/>
            <w:hideMark/>
          </w:tcPr>
          <w:p w14:paraId="4A8B7D7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ω</w:t>
            </w:r>
          </w:p>
        </w:tc>
        <w:tc>
          <w:tcPr>
            <w:tcW w:w="0" w:type="auto"/>
            <w:tcBorders>
              <w:top w:val="outset" w:sz="6" w:space="0" w:color="auto"/>
              <w:left w:val="outset" w:sz="6" w:space="0" w:color="auto"/>
              <w:bottom w:val="outset" w:sz="6" w:space="0" w:color="auto"/>
              <w:right w:val="outset" w:sz="6" w:space="0" w:color="auto"/>
            </w:tcBorders>
            <w:vAlign w:val="center"/>
            <w:hideMark/>
          </w:tcPr>
          <w:p w14:paraId="64590124"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OMEGA</w:t>
            </w:r>
          </w:p>
        </w:tc>
      </w:tr>
      <w:tr w:rsidR="009A2066" w:rsidRPr="009A6764" w14:paraId="16A152BE"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5D12A76"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6E5E8"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FA</w:t>
            </w:r>
          </w:p>
        </w:tc>
        <w:tc>
          <w:tcPr>
            <w:tcW w:w="0" w:type="auto"/>
            <w:tcBorders>
              <w:top w:val="outset" w:sz="6" w:space="0" w:color="auto"/>
              <w:left w:val="outset" w:sz="6" w:space="0" w:color="auto"/>
              <w:bottom w:val="outset" w:sz="6" w:space="0" w:color="auto"/>
              <w:right w:val="outset" w:sz="6" w:space="0" w:color="auto"/>
            </w:tcBorders>
            <w:vAlign w:val="center"/>
            <w:hideMark/>
          </w:tcPr>
          <w:p w14:paraId="34BEC47B"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ϊ</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47C4D"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IOTA WITH DIALYTIKA</w:t>
            </w:r>
          </w:p>
        </w:tc>
      </w:tr>
      <w:tr w:rsidR="009A2066" w:rsidRPr="009A6764" w14:paraId="734FD0DE"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F0026A"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251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99699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FB</w:t>
            </w:r>
          </w:p>
        </w:tc>
        <w:tc>
          <w:tcPr>
            <w:tcW w:w="0" w:type="auto"/>
            <w:tcBorders>
              <w:top w:val="outset" w:sz="6" w:space="0" w:color="auto"/>
              <w:left w:val="outset" w:sz="6" w:space="0" w:color="auto"/>
              <w:bottom w:val="outset" w:sz="6" w:space="0" w:color="auto"/>
              <w:right w:val="outset" w:sz="6" w:space="0" w:color="auto"/>
            </w:tcBorders>
            <w:vAlign w:val="center"/>
            <w:hideMark/>
          </w:tcPr>
          <w:p w14:paraId="4F755BF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ϋ</w:t>
            </w:r>
          </w:p>
        </w:tc>
        <w:tc>
          <w:tcPr>
            <w:tcW w:w="0" w:type="auto"/>
            <w:tcBorders>
              <w:top w:val="outset" w:sz="6" w:space="0" w:color="auto"/>
              <w:left w:val="outset" w:sz="6" w:space="0" w:color="auto"/>
              <w:bottom w:val="outset" w:sz="6" w:space="0" w:color="auto"/>
              <w:right w:val="outset" w:sz="6" w:space="0" w:color="auto"/>
            </w:tcBorders>
            <w:vAlign w:val="center"/>
            <w:hideMark/>
          </w:tcPr>
          <w:p w14:paraId="6456DC57"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DIALYTIKA</w:t>
            </w:r>
          </w:p>
        </w:tc>
      </w:tr>
      <w:tr w:rsidR="009A2066" w:rsidRPr="009A6764" w14:paraId="0EF600F9"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80CB7A1"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D736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FC</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02C8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ό</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9EEA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OMICRON WITH TONOS</w:t>
            </w:r>
          </w:p>
        </w:tc>
      </w:tr>
      <w:tr w:rsidR="009A2066" w:rsidRPr="009A6764" w14:paraId="08075DCB"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E901BB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253</w:t>
            </w:r>
          </w:p>
        </w:tc>
        <w:tc>
          <w:tcPr>
            <w:tcW w:w="0" w:type="auto"/>
            <w:tcBorders>
              <w:top w:val="outset" w:sz="6" w:space="0" w:color="auto"/>
              <w:left w:val="outset" w:sz="6" w:space="0" w:color="auto"/>
              <w:bottom w:val="outset" w:sz="6" w:space="0" w:color="auto"/>
              <w:right w:val="outset" w:sz="6" w:space="0" w:color="auto"/>
            </w:tcBorders>
            <w:vAlign w:val="center"/>
            <w:hideMark/>
          </w:tcPr>
          <w:p w14:paraId="4982F080"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FD</w:t>
            </w:r>
          </w:p>
        </w:tc>
        <w:tc>
          <w:tcPr>
            <w:tcW w:w="0" w:type="auto"/>
            <w:tcBorders>
              <w:top w:val="outset" w:sz="6" w:space="0" w:color="auto"/>
              <w:left w:val="outset" w:sz="6" w:space="0" w:color="auto"/>
              <w:bottom w:val="outset" w:sz="6" w:space="0" w:color="auto"/>
              <w:right w:val="outset" w:sz="6" w:space="0" w:color="auto"/>
            </w:tcBorders>
            <w:vAlign w:val="center"/>
            <w:hideMark/>
          </w:tcPr>
          <w:p w14:paraId="3F5135DE"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ύ</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C578C"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UPSILON WITH TONOS</w:t>
            </w:r>
          </w:p>
        </w:tc>
      </w:tr>
      <w:tr w:rsidR="009A2066" w:rsidRPr="009A6764" w14:paraId="09777216" w14:textId="77777777" w:rsidTr="005124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DA5F69C"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254</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28B8D"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sz w:val="17"/>
                <w:szCs w:val="17"/>
              </w:rPr>
              <w:t>FE</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061A3" w14:textId="77777777" w:rsidR="009A2066" w:rsidRPr="009A6764" w:rsidRDefault="009A2066" w:rsidP="005124FB">
            <w:pPr>
              <w:spacing w:after="0" w:line="240" w:lineRule="auto"/>
              <w:jc w:val="center"/>
              <w:rPr>
                <w:rFonts w:ascii="Tahoma" w:eastAsia="Times New Roman" w:hAnsi="Tahoma" w:cs="Tahoma"/>
                <w:sz w:val="17"/>
                <w:szCs w:val="17"/>
              </w:rPr>
            </w:pPr>
            <w:r w:rsidRPr="009A6764">
              <w:rPr>
                <w:rFonts w:ascii="Tahoma" w:eastAsia="Times New Roman" w:hAnsi="Tahoma" w:cs="Tahoma"/>
                <w:b/>
                <w:bCs/>
                <w:sz w:val="17"/>
                <w:szCs w:val="17"/>
              </w:rPr>
              <w:t>ώ</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E73A6" w14:textId="77777777" w:rsidR="009A2066" w:rsidRPr="009A6764" w:rsidRDefault="009A2066" w:rsidP="005124FB">
            <w:pPr>
              <w:spacing w:after="0" w:line="240" w:lineRule="auto"/>
              <w:rPr>
                <w:rFonts w:ascii="Tahoma" w:eastAsia="Times New Roman" w:hAnsi="Tahoma" w:cs="Tahoma"/>
                <w:sz w:val="17"/>
                <w:szCs w:val="17"/>
              </w:rPr>
            </w:pPr>
            <w:r w:rsidRPr="009A6764">
              <w:rPr>
                <w:rFonts w:ascii="Tahoma" w:eastAsia="Times New Roman" w:hAnsi="Tahoma" w:cs="Tahoma"/>
                <w:sz w:val="17"/>
                <w:szCs w:val="17"/>
              </w:rPr>
              <w:t>GREEK SMALL LETTER OMEGA WITH TONOS</w:t>
            </w:r>
          </w:p>
        </w:tc>
      </w:tr>
    </w:tbl>
    <w:p w14:paraId="4660741C" w14:textId="77777777" w:rsidR="0062641C" w:rsidRDefault="0062641C" w:rsidP="00AC4A1B">
      <w:pPr>
        <w:pStyle w:val="Heading2"/>
      </w:pPr>
    </w:p>
    <w:p w14:paraId="7D531FE6" w14:textId="77777777" w:rsidR="009A2066" w:rsidRPr="00E279B5" w:rsidRDefault="00AC4A1B" w:rsidP="00AC4A1B">
      <w:pPr>
        <w:pStyle w:val="Heading2"/>
        <w:rPr>
          <w:rFonts w:ascii="Leelawadee" w:hAnsi="Leelawadee" w:cs="Leelawadee"/>
        </w:rPr>
      </w:pPr>
      <w:bookmarkStart w:id="4" w:name="_Toc9001244"/>
      <w:r w:rsidRPr="00E279B5">
        <w:rPr>
          <w:rFonts w:ascii="Leelawadee" w:hAnsi="Leelawadee" w:cs="Leelawadee" w:hint="cs"/>
        </w:rPr>
        <w:t>IPA, the Internationa</w:t>
      </w:r>
      <w:r w:rsidRPr="00E279B5">
        <w:rPr>
          <w:rFonts w:ascii="Leelawadee" w:eastAsia="BIZ UDPGothic" w:hAnsi="Leelawadee" w:cs="Leelawadee" w:hint="cs"/>
        </w:rPr>
        <w:t>l</w:t>
      </w:r>
      <w:r w:rsidRPr="00E279B5">
        <w:rPr>
          <w:rFonts w:ascii="Leelawadee" w:hAnsi="Leelawadee" w:cs="Leelawadee" w:hint="cs"/>
        </w:rPr>
        <w:t xml:space="preserve"> Phonetic A</w:t>
      </w:r>
      <w:r w:rsidRPr="00E279B5">
        <w:rPr>
          <w:rFonts w:ascii="Leelawadee" w:eastAsia="BIZ UDPGothic" w:hAnsi="Leelawadee" w:cs="Leelawadee" w:hint="cs"/>
        </w:rPr>
        <w:t>l</w:t>
      </w:r>
      <w:r w:rsidRPr="00E279B5">
        <w:rPr>
          <w:rFonts w:ascii="Leelawadee" w:hAnsi="Leelawadee" w:cs="Leelawadee" w:hint="cs"/>
        </w:rPr>
        <w:t>phabet</w:t>
      </w:r>
      <w:bookmarkEnd w:id="4"/>
    </w:p>
    <w:tbl>
      <w:tblPr>
        <w:tblW w:w="0" w:type="auto"/>
        <w:tblLayout w:type="fixed"/>
        <w:tblCellMar>
          <w:left w:w="30" w:type="dxa"/>
          <w:right w:w="30" w:type="dxa"/>
        </w:tblCellMar>
        <w:tblLook w:val="0000" w:firstRow="0" w:lastRow="0" w:firstColumn="0" w:lastColumn="0" w:noHBand="0" w:noVBand="0"/>
      </w:tblPr>
      <w:tblGrid>
        <w:gridCol w:w="600"/>
        <w:gridCol w:w="1608"/>
        <w:gridCol w:w="458"/>
        <w:gridCol w:w="238"/>
        <w:gridCol w:w="631"/>
        <w:gridCol w:w="283"/>
        <w:gridCol w:w="332"/>
        <w:gridCol w:w="1041"/>
        <w:gridCol w:w="442"/>
        <w:gridCol w:w="283"/>
        <w:gridCol w:w="442"/>
        <w:gridCol w:w="1276"/>
        <w:gridCol w:w="363"/>
        <w:gridCol w:w="283"/>
        <w:gridCol w:w="442"/>
        <w:gridCol w:w="1276"/>
      </w:tblGrid>
      <w:tr w:rsidR="009A2066" w:rsidRPr="00FE04BD" w14:paraId="13D824A4" w14:textId="77777777" w:rsidTr="005124FB">
        <w:trPr>
          <w:trHeight w:val="300"/>
        </w:trPr>
        <w:tc>
          <w:tcPr>
            <w:tcW w:w="600" w:type="dxa"/>
            <w:gridSpan w:val="2"/>
            <w:tcBorders>
              <w:top w:val="single" w:sz="2" w:space="0" w:color="000000"/>
              <w:left w:val="single" w:sz="2" w:space="0" w:color="000000"/>
              <w:bottom w:val="single" w:sz="2" w:space="0" w:color="000000"/>
              <w:right w:val="nil"/>
            </w:tcBorders>
            <w:shd w:val="solid" w:color="FFFFFF" w:fill="auto"/>
          </w:tcPr>
          <w:p w14:paraId="78FBB090"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roofErr w:type="spellStart"/>
            <w:r w:rsidRPr="00FE04BD">
              <w:rPr>
                <w:rFonts w:ascii="Arial Unicode MS" w:eastAsia="Arial Unicode MS" w:cs="Arial Unicode MS"/>
                <w:color w:val="000000"/>
                <w:sz w:val="20"/>
                <w:szCs w:val="20"/>
              </w:rPr>
              <w:t>Suprasegmentals</w:t>
            </w:r>
            <w:proofErr w:type="spellEnd"/>
          </w:p>
        </w:tc>
        <w:tc>
          <w:tcPr>
            <w:tcW w:w="458" w:type="dxa"/>
            <w:tcBorders>
              <w:top w:val="single" w:sz="2" w:space="0" w:color="000000"/>
              <w:left w:val="nil"/>
              <w:bottom w:val="single" w:sz="2" w:space="0" w:color="000000"/>
              <w:right w:val="single" w:sz="2" w:space="0" w:color="000000"/>
            </w:tcBorders>
            <w:shd w:val="solid" w:color="FFFFFF" w:fill="auto"/>
          </w:tcPr>
          <w:p w14:paraId="6AB187CF"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37B40803" w14:textId="77777777"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631" w:type="dxa"/>
            <w:gridSpan w:val="4"/>
            <w:tcBorders>
              <w:top w:val="single" w:sz="2" w:space="0" w:color="000000"/>
              <w:left w:val="single" w:sz="2" w:space="0" w:color="000000"/>
              <w:bottom w:val="single" w:sz="2" w:space="0" w:color="000000"/>
              <w:right w:val="nil"/>
            </w:tcBorders>
            <w:shd w:val="solid" w:color="FFFFFF" w:fill="auto"/>
          </w:tcPr>
          <w:p w14:paraId="10A41F94"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r w:rsidRPr="00FE04BD">
              <w:rPr>
                <w:rFonts w:ascii="Arial Unicode MS" w:eastAsia="Arial Unicode MS" w:cs="Arial Unicode MS"/>
                <w:color w:val="000000"/>
                <w:sz w:val="20"/>
                <w:szCs w:val="20"/>
              </w:rPr>
              <w:t>Tones and word accents</w:t>
            </w:r>
          </w:p>
        </w:tc>
        <w:tc>
          <w:tcPr>
            <w:tcW w:w="442" w:type="dxa"/>
            <w:tcBorders>
              <w:top w:val="single" w:sz="2" w:space="0" w:color="000000"/>
              <w:left w:val="nil"/>
              <w:bottom w:val="single" w:sz="2" w:space="0" w:color="000000"/>
              <w:right w:val="nil"/>
            </w:tcBorders>
            <w:shd w:val="solid" w:color="FFFFFF" w:fill="auto"/>
          </w:tcPr>
          <w:p w14:paraId="035C24FF"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83" w:type="dxa"/>
            <w:tcBorders>
              <w:top w:val="single" w:sz="2" w:space="0" w:color="000000"/>
              <w:left w:val="nil"/>
              <w:bottom w:val="single" w:sz="2" w:space="0" w:color="000000"/>
              <w:right w:val="nil"/>
            </w:tcBorders>
            <w:shd w:val="solid" w:color="FFFFFF" w:fill="auto"/>
          </w:tcPr>
          <w:p w14:paraId="0103EEE8"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442" w:type="dxa"/>
            <w:tcBorders>
              <w:top w:val="single" w:sz="2" w:space="0" w:color="000000"/>
              <w:left w:val="nil"/>
              <w:bottom w:val="single" w:sz="2" w:space="0" w:color="000000"/>
              <w:right w:val="nil"/>
            </w:tcBorders>
            <w:shd w:val="solid" w:color="FFFFFF" w:fill="auto"/>
          </w:tcPr>
          <w:p w14:paraId="0EF0EA77"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1276" w:type="dxa"/>
            <w:tcBorders>
              <w:top w:val="single" w:sz="2" w:space="0" w:color="000000"/>
              <w:left w:val="nil"/>
              <w:bottom w:val="single" w:sz="2" w:space="0" w:color="000000"/>
              <w:right w:val="single" w:sz="2" w:space="0" w:color="000000"/>
            </w:tcBorders>
            <w:shd w:val="solid" w:color="FFFFFF" w:fill="auto"/>
          </w:tcPr>
          <w:p w14:paraId="4B5F82D7"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2A2B4C82"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5A22E3A7" w14:textId="77777777"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07846200" w14:textId="77777777"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7CB055CA" w14:textId="77777777"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r>
      <w:tr w:rsidR="009A2066" w:rsidRPr="00FE04BD" w14:paraId="7E0C733C"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66025D99"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ˈ</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03CDB55D"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Primary stress</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05B37127" w14:textId="77777777"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500899C4"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gridSpan w:val="3"/>
            <w:tcBorders>
              <w:top w:val="single" w:sz="2" w:space="0" w:color="000000"/>
              <w:left w:val="single" w:sz="2" w:space="0" w:color="000000"/>
              <w:bottom w:val="single" w:sz="2" w:space="0" w:color="000000"/>
              <w:right w:val="nil"/>
            </w:tcBorders>
            <w:shd w:val="solid" w:color="FFFFFF" w:fill="auto"/>
          </w:tcPr>
          <w:p w14:paraId="74FFE1AC"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r w:rsidRPr="00FE04BD">
              <w:rPr>
                <w:rFonts w:ascii="Arial Unicode MS" w:eastAsia="Arial Unicode MS" w:hAnsi="Charis SIL" w:cs="Arial Unicode MS"/>
                <w:color w:val="000000"/>
                <w:sz w:val="20"/>
                <w:szCs w:val="20"/>
              </w:rPr>
              <w:t>Level tones</w:t>
            </w:r>
          </w:p>
        </w:tc>
        <w:tc>
          <w:tcPr>
            <w:tcW w:w="1041" w:type="dxa"/>
            <w:tcBorders>
              <w:top w:val="single" w:sz="2" w:space="0" w:color="000000"/>
              <w:left w:val="nil"/>
              <w:bottom w:val="single" w:sz="2" w:space="0" w:color="000000"/>
              <w:right w:val="single" w:sz="2" w:space="0" w:color="000000"/>
            </w:tcBorders>
            <w:shd w:val="solid" w:color="FFFFFF" w:fill="auto"/>
          </w:tcPr>
          <w:p w14:paraId="17816BCA"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gridSpan w:val="4"/>
            <w:tcBorders>
              <w:top w:val="single" w:sz="2" w:space="0" w:color="000000"/>
              <w:left w:val="single" w:sz="2" w:space="0" w:color="000000"/>
              <w:bottom w:val="single" w:sz="2" w:space="0" w:color="000000"/>
              <w:right w:val="nil"/>
            </w:tcBorders>
            <w:shd w:val="solid" w:color="FFFFFF" w:fill="auto"/>
          </w:tcPr>
          <w:p w14:paraId="5B10D1DD"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r w:rsidRPr="00FE04BD">
              <w:rPr>
                <w:rFonts w:ascii="Arial Unicode MS" w:eastAsia="Arial Unicode MS" w:hAnsi="Charis SIL" w:cs="Arial Unicode MS"/>
                <w:color w:val="000000"/>
                <w:sz w:val="20"/>
                <w:szCs w:val="20"/>
              </w:rPr>
              <w:t>Contour tones</w:t>
            </w:r>
          </w:p>
        </w:tc>
        <w:tc>
          <w:tcPr>
            <w:tcW w:w="363" w:type="dxa"/>
            <w:tcBorders>
              <w:top w:val="single" w:sz="2" w:space="0" w:color="000000"/>
              <w:left w:val="nil"/>
              <w:bottom w:val="single" w:sz="2" w:space="0" w:color="000000"/>
              <w:right w:val="nil"/>
            </w:tcBorders>
            <w:shd w:val="solid" w:color="FFFFFF" w:fill="auto"/>
          </w:tcPr>
          <w:p w14:paraId="2F4FEEF1"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283" w:type="dxa"/>
            <w:tcBorders>
              <w:top w:val="single" w:sz="2" w:space="0" w:color="000000"/>
              <w:left w:val="nil"/>
              <w:bottom w:val="single" w:sz="2" w:space="0" w:color="000000"/>
              <w:right w:val="nil"/>
            </w:tcBorders>
            <w:shd w:val="solid" w:color="FFFFFF" w:fill="auto"/>
          </w:tcPr>
          <w:p w14:paraId="288E5D5B"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tcBorders>
              <w:top w:val="single" w:sz="2" w:space="0" w:color="000000"/>
              <w:left w:val="nil"/>
              <w:bottom w:val="single" w:sz="2" w:space="0" w:color="000000"/>
              <w:right w:val="nil"/>
            </w:tcBorders>
            <w:shd w:val="solid" w:color="FFFFFF" w:fill="auto"/>
          </w:tcPr>
          <w:p w14:paraId="78A042AC"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1276" w:type="dxa"/>
            <w:tcBorders>
              <w:top w:val="single" w:sz="2" w:space="0" w:color="000000"/>
              <w:left w:val="nil"/>
              <w:bottom w:val="single" w:sz="2" w:space="0" w:color="000000"/>
              <w:right w:val="single" w:sz="2" w:space="0" w:color="000000"/>
            </w:tcBorders>
            <w:shd w:val="solid" w:color="FFFFFF" w:fill="auto"/>
          </w:tcPr>
          <w:p w14:paraId="372ABFCA"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r>
      <w:tr w:rsidR="009A2066" w:rsidRPr="00FE04BD" w14:paraId="34CE2359"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3EADB03F"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ˌ</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284F26A6"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Secondary stress</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7F8A65E6" w14:textId="77777777"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28"/>
                <w:szCs w:val="28"/>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7B742036"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3104BAF8"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Cambria Math" w:eastAsia="Arial Unicode MS" w:hAnsi="Cambria Math" w:cs="Cambria Math"/>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1D857F9B"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257D2A0A"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4DC2751C"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 high</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381384D8"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ě</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5FDC2BDB"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1C8B6526"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2AB42E8F"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5D6AEFED"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6A8337FA"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47076CB4"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02E20B0A"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 falling</w:t>
            </w:r>
          </w:p>
        </w:tc>
      </w:tr>
      <w:tr w:rsidR="009A2066" w:rsidRPr="00FE04BD" w14:paraId="15026421"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632EE752"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Batang" w:eastAsia="Batang" w:hAnsi="Batang" w:cs="Batang" w:hint="eastAsia"/>
                <w:color w:val="000000"/>
                <w:sz w:val="40"/>
                <w:szCs w:val="40"/>
              </w:rPr>
              <w:t>ː</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196D2B67"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Long</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0C26D681" w14:textId="77777777"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48FFBC4C"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15E79A9C"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é</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712314D5"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69E31820"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4821816E"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486F31D3"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ê</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6CD755D3"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1C046841"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70204EF7"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Falling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22825344"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7CC12327"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186E8C00"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63FDA727"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 falling</w:t>
            </w:r>
          </w:p>
        </w:tc>
      </w:tr>
      <w:tr w:rsidR="009A2066" w:rsidRPr="00FE04BD" w14:paraId="325E8304"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17C7FB1D"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ˑ</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6DF9590E"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Half-long</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11DA5FE8" w14:textId="77777777"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019DF777"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242B3BD7"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ē</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29A37602"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7EF2F3F7"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49864CFE"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Mid</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4044910D"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217D8554"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6770A6AE"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67B73FC5"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 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7C164B3E"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7E519230"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1A6247A2"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4762BFA2"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Rising falling</w:t>
            </w:r>
          </w:p>
        </w:tc>
      </w:tr>
      <w:tr w:rsidR="009A2066" w:rsidRPr="00FE04BD" w14:paraId="1DD6B7EB" w14:textId="77777777" w:rsidTr="005124FB">
        <w:trPr>
          <w:trHeight w:val="523"/>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6ED51022"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Cambria Math" w:eastAsia="Arial Unicode MS" w:hAnsi="Cambria Math" w:cs="Cambria Math"/>
                <w:color w:val="000000"/>
                <w:sz w:val="40"/>
                <w:szCs w:val="40"/>
              </w:rPr>
              <w:t>̆</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7ED8E6D4"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Extra-short</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621C443B" w14:textId="77777777"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717276F4"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4F4A6194"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è</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738E5D2E"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37999590"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1A0B85DD"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471B2CE0"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7895730D"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186BA639"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74D48CC8"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 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1929B7B7"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7079A00C"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04FDF1E3"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1D3538F4"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Falling rising</w:t>
            </w:r>
          </w:p>
        </w:tc>
      </w:tr>
      <w:tr w:rsidR="009A2066" w:rsidRPr="00FE04BD" w14:paraId="1E5D4BF6"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515A6C97"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Lucida Sans Unicode" w:eastAsia="Arial Unicode MS" w:hAnsi="Lucida Sans Unicode" w:cs="Lucida Sans Unicode"/>
                <w:color w:val="000000"/>
                <w:sz w:val="40"/>
                <w:szCs w:val="40"/>
              </w:rPr>
              <w:t>ǀ</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1504BBDE"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Minor (foot) break</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71A7F369" w14:textId="77777777"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18"/>
                <w:szCs w:val="18"/>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5331F316"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3E477B38"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Microsoft Sans Serif" w:eastAsia="Arial Unicode MS" w:hAnsi="Microsoft Sans Serif" w:cs="Microsoft Sans Serif"/>
                <w:color w:val="000000"/>
                <w:sz w:val="40"/>
                <w:szCs w:val="40"/>
              </w:rPr>
              <w:t>ȅ</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574EE038"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07FCAC20"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0363EAB2"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 low</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2B2F6271"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283" w:type="dxa"/>
            <w:gridSpan w:val="2"/>
            <w:tcBorders>
              <w:top w:val="single" w:sz="2" w:space="0" w:color="000000"/>
              <w:left w:val="single" w:sz="2" w:space="0" w:color="000000"/>
              <w:bottom w:val="single" w:sz="2" w:space="0" w:color="000000"/>
              <w:right w:val="nil"/>
            </w:tcBorders>
            <w:shd w:val="solid" w:color="FFFFFF" w:fill="auto"/>
          </w:tcPr>
          <w:p w14:paraId="53E0503B" w14:textId="77777777" w:rsidR="009A2066" w:rsidRPr="00FE04BD" w:rsidRDefault="005013DA"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Up step</w:t>
            </w:r>
          </w:p>
        </w:tc>
        <w:tc>
          <w:tcPr>
            <w:tcW w:w="1276" w:type="dxa"/>
            <w:tcBorders>
              <w:top w:val="single" w:sz="2" w:space="0" w:color="000000"/>
              <w:left w:val="nil"/>
              <w:bottom w:val="single" w:sz="2" w:space="0" w:color="000000"/>
              <w:right w:val="single" w:sz="2" w:space="0" w:color="000000"/>
            </w:tcBorders>
            <w:shd w:val="solid" w:color="FFFFFF" w:fill="auto"/>
          </w:tcPr>
          <w:p w14:paraId="5F72D6B3"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53A3871D"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Cambria Math" w:eastAsia="Arial Unicode MS" w:hAnsi="Cambria Math" w:cs="Cambria Math"/>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14:paraId="43834791"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Global rise</w:t>
            </w:r>
          </w:p>
        </w:tc>
      </w:tr>
      <w:tr w:rsidR="009A2066" w:rsidRPr="00FE04BD" w14:paraId="452485EE"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7C37DE60"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Lucida Sans Unicode" w:eastAsia="Arial Unicode MS" w:hAnsi="Lucida Sans Unicode" w:cs="Lucida Sans Unicode"/>
                <w:color w:val="000000"/>
                <w:sz w:val="40"/>
                <w:szCs w:val="40"/>
              </w:rPr>
              <w:lastRenderedPageBreak/>
              <w:t>ǁ</w:t>
            </w:r>
          </w:p>
        </w:tc>
        <w:tc>
          <w:tcPr>
            <w:tcW w:w="1608" w:type="dxa"/>
            <w:gridSpan w:val="3"/>
            <w:tcBorders>
              <w:top w:val="single" w:sz="2" w:space="0" w:color="000000"/>
              <w:left w:val="single" w:sz="2" w:space="0" w:color="000000"/>
              <w:bottom w:val="single" w:sz="2" w:space="0" w:color="000000"/>
              <w:right w:val="single" w:sz="2" w:space="0" w:color="000000"/>
            </w:tcBorders>
            <w:shd w:val="solid" w:color="FFFFFF" w:fill="auto"/>
          </w:tcPr>
          <w:p w14:paraId="065B0A0E"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Major (intonation) break</w:t>
            </w: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6D9D7441"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4C81D228"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2B681BC7"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53FE7390"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63A44615"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14:paraId="30218D9D" w14:textId="77777777" w:rsidR="009A2066" w:rsidRPr="00FE04BD" w:rsidRDefault="005013DA"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Down step</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12428ECA"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Cambria Math" w:eastAsia="Arial Unicode MS" w:hAnsi="Cambria Math" w:cs="Cambria Math"/>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14:paraId="1E6C8B30"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Global fall</w:t>
            </w:r>
          </w:p>
        </w:tc>
      </w:tr>
      <w:tr w:rsidR="009A2066" w:rsidRPr="00FE04BD" w14:paraId="745279EF"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2532DEF8"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2BA08BF7"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Syllable break</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49263B3A" w14:textId="77777777"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5ABAF842"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51D2F429"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24EDB039"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4D8E40B1"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655492CD"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7890ADC4"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61673C9A"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508CB849"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4186A847"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65F28AE0"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24C6A079"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7307076A"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6FB455F5"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r>
      <w:tr w:rsidR="009A2066" w:rsidRPr="00FE04BD" w14:paraId="3FE5FB17"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1B1CAF40"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 xml:space="preserve"> </w:t>
            </w:r>
            <w:r w:rsidRPr="00FE04BD">
              <w:rPr>
                <w:rFonts w:ascii="Cambria Math" w:eastAsia="Arial Unicode MS" w:hAnsi="Cambria Math" w:cs="Cambria Math"/>
                <w:color w:val="000000"/>
                <w:sz w:val="40"/>
                <w:szCs w:val="40"/>
              </w:rPr>
              <w:t>͝</w:t>
            </w:r>
          </w:p>
        </w:tc>
        <w:tc>
          <w:tcPr>
            <w:tcW w:w="1608" w:type="dxa"/>
            <w:gridSpan w:val="2"/>
            <w:tcBorders>
              <w:top w:val="single" w:sz="2" w:space="0" w:color="000000"/>
              <w:left w:val="single" w:sz="2" w:space="0" w:color="000000"/>
              <w:bottom w:val="single" w:sz="2" w:space="0" w:color="000000"/>
              <w:right w:val="single" w:sz="2" w:space="0" w:color="000000"/>
            </w:tcBorders>
            <w:shd w:val="solid" w:color="FFFFFF" w:fill="auto"/>
          </w:tcPr>
          <w:p w14:paraId="367BF39B"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Linking (no break)</w:t>
            </w: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4C3D547B"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67DEBDFC"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672B5B70"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055FD14D"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47ED22E1"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6F5FFC82" w14:textId="77777777"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36"/>
                <w:szCs w:val="36"/>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50670136"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1AA6435F"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77734350"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1BEA4FEC"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0708CDF4"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77D1CC79"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469E3F0F"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r>
    </w:tbl>
    <w:p w14:paraId="74DE769F" w14:textId="77777777" w:rsidR="009A2066" w:rsidRDefault="009A2066" w:rsidP="009A2066"/>
    <w:tbl>
      <w:tblPr>
        <w:tblpPr w:leftFromText="180" w:rightFromText="180" w:vertAnchor="text" w:tblpY="1"/>
        <w:tblOverlap w:val="never"/>
        <w:tblW w:w="10652" w:type="dxa"/>
        <w:tblLook w:val="04A0" w:firstRow="1" w:lastRow="0" w:firstColumn="1" w:lastColumn="0" w:noHBand="0" w:noVBand="1"/>
      </w:tblPr>
      <w:tblGrid>
        <w:gridCol w:w="1540"/>
        <w:gridCol w:w="396"/>
        <w:gridCol w:w="497"/>
        <w:gridCol w:w="336"/>
        <w:gridCol w:w="497"/>
        <w:gridCol w:w="389"/>
        <w:gridCol w:w="396"/>
        <w:gridCol w:w="405"/>
        <w:gridCol w:w="405"/>
        <w:gridCol w:w="408"/>
        <w:gridCol w:w="386"/>
        <w:gridCol w:w="441"/>
        <w:gridCol w:w="441"/>
        <w:gridCol w:w="376"/>
        <w:gridCol w:w="396"/>
        <w:gridCol w:w="396"/>
        <w:gridCol w:w="396"/>
        <w:gridCol w:w="396"/>
        <w:gridCol w:w="396"/>
        <w:gridCol w:w="521"/>
        <w:gridCol w:w="521"/>
        <w:gridCol w:w="396"/>
        <w:gridCol w:w="396"/>
      </w:tblGrid>
      <w:tr w:rsidR="009A2066" w:rsidRPr="00EF7F97" w14:paraId="07CE7715" w14:textId="77777777" w:rsidTr="005124FB">
        <w:trPr>
          <w:trHeight w:val="405"/>
        </w:trPr>
        <w:tc>
          <w:tcPr>
            <w:tcW w:w="6049" w:type="dxa"/>
            <w:gridSpan w:val="12"/>
            <w:tcBorders>
              <w:top w:val="nil"/>
              <w:left w:val="nil"/>
              <w:bottom w:val="nil"/>
              <w:right w:val="nil"/>
            </w:tcBorders>
            <w:shd w:val="clear" w:color="000000" w:fill="FFFFFF"/>
            <w:noWrap/>
            <w:vAlign w:val="center"/>
            <w:hideMark/>
          </w:tcPr>
          <w:p w14:paraId="1579A6BA" w14:textId="77777777" w:rsidR="009A2066" w:rsidRPr="00E279B5" w:rsidRDefault="009A2066" w:rsidP="005124FB">
            <w:pPr>
              <w:spacing w:after="0" w:line="240" w:lineRule="auto"/>
              <w:rPr>
                <w:rFonts w:ascii="Leelawadee" w:eastAsia="Arial Unicode MS" w:hAnsi="Leelawadee" w:cs="Leelawadee"/>
                <w:b/>
                <w:bCs/>
                <w:sz w:val="24"/>
                <w:szCs w:val="24"/>
              </w:rPr>
            </w:pPr>
            <w:r w:rsidRPr="00E279B5">
              <w:rPr>
                <w:rFonts w:ascii="Leelawadee" w:eastAsia="Arial Unicode MS" w:hAnsi="Leelawadee" w:cs="Leelawadee" w:hint="cs"/>
                <w:b/>
                <w:bCs/>
                <w:sz w:val="24"/>
                <w:szCs w:val="24"/>
              </w:rPr>
              <w:t xml:space="preserve">International Phonetic Alphabet (IPA) </w:t>
            </w:r>
          </w:p>
        </w:tc>
        <w:tc>
          <w:tcPr>
            <w:tcW w:w="4603" w:type="dxa"/>
            <w:gridSpan w:val="11"/>
            <w:tcBorders>
              <w:top w:val="nil"/>
              <w:left w:val="nil"/>
              <w:bottom w:val="nil"/>
              <w:right w:val="nil"/>
            </w:tcBorders>
            <w:shd w:val="clear" w:color="000000" w:fill="FFFFFF"/>
            <w:noWrap/>
            <w:vAlign w:val="center"/>
            <w:hideMark/>
          </w:tcPr>
          <w:p w14:paraId="76FDF5E0" w14:textId="77777777" w:rsidR="009A2066" w:rsidRPr="00EF7F97" w:rsidRDefault="009A2066" w:rsidP="005124FB">
            <w:pPr>
              <w:spacing w:after="0" w:line="240" w:lineRule="auto"/>
              <w:rPr>
                <w:rFonts w:ascii="Doulos SIL" w:eastAsia="Arial Unicode MS" w:hAnsi="Doulos SIL" w:cs="Arial Unicode MS"/>
                <w:sz w:val="32"/>
                <w:szCs w:val="32"/>
              </w:rPr>
            </w:pPr>
            <w:r w:rsidRPr="00EF7F97">
              <w:rPr>
                <w:rFonts w:ascii="Times New Roman" w:eastAsia="Arial Unicode MS" w:hAnsi="Times New Roman" w:cs="Times New Roman"/>
                <w:sz w:val="32"/>
                <w:szCs w:val="32"/>
              </w:rPr>
              <w:t>ˌ</w:t>
            </w:r>
            <w:proofErr w:type="spellStart"/>
            <w:r w:rsidRPr="00EF7F97">
              <w:rPr>
                <w:rFonts w:ascii="MS Mincho" w:eastAsia="MS Mincho" w:hAnsi="MS Mincho" w:cs="MS Mincho"/>
                <w:sz w:val="32"/>
                <w:szCs w:val="32"/>
              </w:rPr>
              <w:t>ɪ</w:t>
            </w:r>
            <w:r w:rsidRPr="00EF7F97">
              <w:rPr>
                <w:rFonts w:ascii="Doulos SIL" w:eastAsia="Arial Unicode MS" w:hAnsi="Doulos SIL" w:cs="Arial Unicode MS"/>
                <w:sz w:val="32"/>
                <w:szCs w:val="32"/>
              </w:rPr>
              <w:t>ntə</w:t>
            </w:r>
            <w:r w:rsidRPr="00EF7F97">
              <w:rPr>
                <w:rFonts w:ascii="Times New Roman" w:eastAsia="Arial Unicode MS" w:hAnsi="Times New Roman" w:cs="Times New Roman"/>
                <w:sz w:val="32"/>
                <w:szCs w:val="32"/>
              </w:rPr>
              <w:t>ˈ</w:t>
            </w:r>
            <w:r w:rsidRPr="00EF7F97">
              <w:rPr>
                <w:rFonts w:ascii="Doulos SIL" w:eastAsia="Arial Unicode MS" w:hAnsi="Doulos SIL" w:cs="Arial Unicode MS"/>
                <w:sz w:val="32"/>
                <w:szCs w:val="32"/>
              </w:rPr>
              <w:t>næ</w:t>
            </w:r>
            <w:r w:rsidRPr="00EF7F97">
              <w:rPr>
                <w:rFonts w:ascii="MS Mincho" w:eastAsia="MS Mincho" w:hAnsi="MS Mincho" w:cs="MS Mincho"/>
                <w:sz w:val="32"/>
                <w:szCs w:val="32"/>
              </w:rPr>
              <w:t>ʃ</w:t>
            </w:r>
            <w:r w:rsidRPr="00EF7F97">
              <w:rPr>
                <w:rFonts w:ascii="Doulos SIL" w:eastAsia="Arial Unicode MS" w:hAnsi="Doulos SIL" w:cs="Arial Unicode MS"/>
                <w:sz w:val="32"/>
                <w:szCs w:val="32"/>
              </w:rPr>
              <w:t>n</w:t>
            </w:r>
            <w:r w:rsidRPr="00EF7F97">
              <w:rPr>
                <w:rFonts w:ascii="Doulos SIL" w:eastAsia="Arial Unicode MS" w:hAnsi="Doulos SIL" w:cs="Arial Unicode MS"/>
                <w:sz w:val="16"/>
                <w:szCs w:val="16"/>
              </w:rPr>
              <w:t></w:t>
            </w:r>
            <w:r w:rsidRPr="00EF7F97">
              <w:rPr>
                <w:rFonts w:ascii="Doulos SIL" w:eastAsia="Arial Unicode MS" w:hAnsi="Doulos SIL" w:cs="Arial Unicode MS"/>
                <w:sz w:val="32"/>
                <w:szCs w:val="32"/>
              </w:rPr>
              <w:t>l</w:t>
            </w:r>
            <w:proofErr w:type="spellEnd"/>
            <w:r w:rsidRPr="00EF7F97">
              <w:rPr>
                <w:rFonts w:ascii="Doulos SIL" w:eastAsia="Arial Unicode MS" w:hAnsi="Doulos SIL" w:cs="Arial Unicode MS"/>
                <w:sz w:val="32"/>
                <w:szCs w:val="32"/>
              </w:rPr>
              <w:t xml:space="preserve"> </w:t>
            </w:r>
            <w:proofErr w:type="spellStart"/>
            <w:r w:rsidRPr="00EF7F97">
              <w:rPr>
                <w:rFonts w:ascii="Doulos SIL" w:eastAsia="Arial Unicode MS" w:hAnsi="Doulos SIL" w:cs="Arial Unicode MS"/>
                <w:sz w:val="32"/>
                <w:szCs w:val="32"/>
              </w:rPr>
              <w:t>fə</w:t>
            </w:r>
            <w:r w:rsidRPr="00EF7F97">
              <w:rPr>
                <w:rFonts w:ascii="Times New Roman" w:eastAsia="Arial Unicode MS" w:hAnsi="Times New Roman" w:cs="Times New Roman"/>
                <w:sz w:val="32"/>
                <w:szCs w:val="32"/>
              </w:rPr>
              <w:t>ˈ</w:t>
            </w:r>
            <w:r w:rsidRPr="00EF7F97">
              <w:rPr>
                <w:rFonts w:ascii="Doulos SIL" w:eastAsia="Arial Unicode MS" w:hAnsi="Doulos SIL" w:cs="Arial Unicode MS"/>
                <w:sz w:val="32"/>
                <w:szCs w:val="32"/>
              </w:rPr>
              <w:t>n</w:t>
            </w:r>
            <w:r w:rsidRPr="00EF7F97">
              <w:rPr>
                <w:rFonts w:ascii="MS Mincho" w:eastAsia="MS Mincho" w:hAnsi="MS Mincho" w:cs="MS Mincho"/>
                <w:sz w:val="32"/>
                <w:szCs w:val="32"/>
              </w:rPr>
              <w:t>ɛ</w:t>
            </w:r>
            <w:r w:rsidRPr="00EF7F97">
              <w:rPr>
                <w:rFonts w:ascii="Doulos SIL" w:eastAsia="Arial Unicode MS" w:hAnsi="Doulos SIL" w:cs="Arial Unicode MS"/>
                <w:sz w:val="32"/>
                <w:szCs w:val="32"/>
              </w:rPr>
              <w:t>t</w:t>
            </w:r>
            <w:r w:rsidRPr="00EF7F97">
              <w:rPr>
                <w:rFonts w:ascii="MS Mincho" w:eastAsia="MS Mincho" w:hAnsi="MS Mincho" w:cs="MS Mincho"/>
                <w:sz w:val="32"/>
                <w:szCs w:val="32"/>
              </w:rPr>
              <w:t>ɪ</w:t>
            </w:r>
            <w:r w:rsidRPr="00EF7F97">
              <w:rPr>
                <w:rFonts w:ascii="Doulos SIL" w:eastAsia="Arial Unicode MS" w:hAnsi="Doulos SIL" w:cs="Arial Unicode MS"/>
                <w:sz w:val="32"/>
                <w:szCs w:val="32"/>
              </w:rPr>
              <w:t>k</w:t>
            </w:r>
            <w:proofErr w:type="spellEnd"/>
            <w:r w:rsidRPr="00EF7F97">
              <w:rPr>
                <w:rFonts w:ascii="Doulos SIL" w:eastAsia="Arial Unicode MS" w:hAnsi="Doulos SIL" w:cs="Arial Unicode MS"/>
                <w:sz w:val="32"/>
                <w:szCs w:val="32"/>
              </w:rPr>
              <w:t xml:space="preserve"> </w:t>
            </w:r>
            <w:r w:rsidRPr="00EF7F97">
              <w:rPr>
                <w:rFonts w:ascii="Times New Roman" w:eastAsia="Arial Unicode MS" w:hAnsi="Times New Roman" w:cs="Times New Roman"/>
                <w:sz w:val="32"/>
                <w:szCs w:val="32"/>
              </w:rPr>
              <w:t>ˈ</w:t>
            </w:r>
            <w:proofErr w:type="spellStart"/>
            <w:r w:rsidRPr="00EF7F97">
              <w:rPr>
                <w:rFonts w:ascii="Times New Roman" w:eastAsia="Arial Unicode MS" w:hAnsi="Times New Roman" w:cs="Times New Roman"/>
                <w:sz w:val="32"/>
                <w:szCs w:val="32"/>
              </w:rPr>
              <w:t>ælf</w:t>
            </w:r>
            <w:r w:rsidRPr="00EF7F97">
              <w:rPr>
                <w:rFonts w:ascii="Doulos SIL" w:eastAsia="Arial Unicode MS" w:hAnsi="Doulos SIL" w:cs="Arial Unicode MS"/>
                <w:sz w:val="32"/>
                <w:szCs w:val="32"/>
              </w:rPr>
              <w:t>ə</w:t>
            </w:r>
            <w:r w:rsidRPr="00EF7F97">
              <w:rPr>
                <w:rFonts w:ascii="Times New Roman" w:eastAsia="Arial Unicode MS" w:hAnsi="Times New Roman" w:cs="Times New Roman"/>
                <w:sz w:val="32"/>
                <w:szCs w:val="32"/>
              </w:rPr>
              <w:t>ˌ</w:t>
            </w:r>
            <w:r w:rsidRPr="00EF7F97">
              <w:rPr>
                <w:rFonts w:ascii="Doulos SIL" w:eastAsia="Arial Unicode MS" w:hAnsi="Doulos SIL" w:cs="Arial Unicode MS"/>
                <w:sz w:val="32"/>
                <w:szCs w:val="32"/>
              </w:rPr>
              <w:t>b</w:t>
            </w:r>
            <w:r w:rsidRPr="00EF7F97">
              <w:rPr>
                <w:rFonts w:ascii="MS Mincho" w:eastAsia="MS Mincho" w:hAnsi="MS Mincho" w:cs="MS Mincho"/>
                <w:sz w:val="32"/>
                <w:szCs w:val="32"/>
              </w:rPr>
              <w:t>ɛ</w:t>
            </w:r>
            <w:r w:rsidRPr="00EF7F97">
              <w:rPr>
                <w:rFonts w:ascii="Doulos SIL" w:eastAsia="Arial Unicode MS" w:hAnsi="Doulos SIL" w:cs="Arial Unicode MS"/>
                <w:sz w:val="32"/>
                <w:szCs w:val="32"/>
              </w:rPr>
              <w:t>t</w:t>
            </w:r>
            <w:proofErr w:type="spellEnd"/>
          </w:p>
        </w:tc>
      </w:tr>
      <w:tr w:rsidR="009A2066" w:rsidRPr="00EF7F97" w14:paraId="048C0016" w14:textId="77777777" w:rsidTr="005124FB">
        <w:trPr>
          <w:trHeight w:val="390"/>
        </w:trPr>
        <w:tc>
          <w:tcPr>
            <w:tcW w:w="3266" w:type="dxa"/>
            <w:gridSpan w:val="5"/>
            <w:tcBorders>
              <w:top w:val="nil"/>
              <w:left w:val="nil"/>
              <w:bottom w:val="nil"/>
              <w:right w:val="nil"/>
            </w:tcBorders>
            <w:shd w:val="clear" w:color="000000" w:fill="FFFFFF"/>
            <w:noWrap/>
            <w:vAlign w:val="center"/>
            <w:hideMark/>
          </w:tcPr>
          <w:p w14:paraId="16BB18E7"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Consonants (pulmonic)</w:t>
            </w:r>
          </w:p>
        </w:tc>
        <w:tc>
          <w:tcPr>
            <w:tcW w:w="389" w:type="dxa"/>
            <w:tcBorders>
              <w:top w:val="nil"/>
              <w:left w:val="nil"/>
              <w:bottom w:val="nil"/>
              <w:right w:val="nil"/>
            </w:tcBorders>
            <w:shd w:val="clear" w:color="000000" w:fill="FFFFFF"/>
            <w:noWrap/>
            <w:vAlign w:val="center"/>
            <w:hideMark/>
          </w:tcPr>
          <w:p w14:paraId="22B71935"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14:paraId="654EBE13"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14:paraId="18DEC51B"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14:paraId="353C6D5C"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9" w:type="dxa"/>
            <w:tcBorders>
              <w:top w:val="nil"/>
              <w:left w:val="nil"/>
              <w:bottom w:val="nil"/>
              <w:right w:val="nil"/>
            </w:tcBorders>
            <w:shd w:val="clear" w:color="000000" w:fill="FFFFFF"/>
            <w:noWrap/>
            <w:vAlign w:val="center"/>
            <w:hideMark/>
          </w:tcPr>
          <w:p w14:paraId="6A3C2003"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78" w:type="dxa"/>
            <w:tcBorders>
              <w:top w:val="nil"/>
              <w:left w:val="nil"/>
              <w:bottom w:val="nil"/>
              <w:right w:val="nil"/>
            </w:tcBorders>
            <w:shd w:val="clear" w:color="000000" w:fill="FFFFFF"/>
            <w:noWrap/>
            <w:vAlign w:val="center"/>
            <w:hideMark/>
          </w:tcPr>
          <w:p w14:paraId="1FA4F8C5"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429" w:type="dxa"/>
            <w:tcBorders>
              <w:top w:val="nil"/>
              <w:left w:val="nil"/>
              <w:bottom w:val="nil"/>
              <w:right w:val="nil"/>
            </w:tcBorders>
            <w:shd w:val="clear" w:color="000000" w:fill="FFFFFF"/>
            <w:noWrap/>
            <w:vAlign w:val="center"/>
            <w:hideMark/>
          </w:tcPr>
          <w:p w14:paraId="16E863B4"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429" w:type="dxa"/>
            <w:tcBorders>
              <w:top w:val="nil"/>
              <w:left w:val="nil"/>
              <w:bottom w:val="nil"/>
              <w:right w:val="nil"/>
            </w:tcBorders>
            <w:shd w:val="clear" w:color="000000" w:fill="FFFFFF"/>
            <w:noWrap/>
            <w:vAlign w:val="center"/>
            <w:hideMark/>
          </w:tcPr>
          <w:p w14:paraId="6C45A477"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76" w:type="dxa"/>
            <w:tcBorders>
              <w:top w:val="nil"/>
              <w:left w:val="nil"/>
              <w:bottom w:val="nil"/>
              <w:right w:val="nil"/>
            </w:tcBorders>
            <w:shd w:val="clear" w:color="000000" w:fill="FFFFFF"/>
            <w:noWrap/>
            <w:vAlign w:val="center"/>
            <w:hideMark/>
          </w:tcPr>
          <w:p w14:paraId="46C34C49"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14:paraId="4D526B74"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14:paraId="6DF1204C"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14:paraId="5670F7AC"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14:paraId="46DA6943"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14:paraId="4404F8C5"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513" w:type="dxa"/>
            <w:tcBorders>
              <w:top w:val="nil"/>
              <w:left w:val="nil"/>
              <w:bottom w:val="nil"/>
              <w:right w:val="nil"/>
            </w:tcBorders>
            <w:shd w:val="clear" w:color="000000" w:fill="FFFFFF"/>
            <w:noWrap/>
            <w:vAlign w:val="center"/>
            <w:hideMark/>
          </w:tcPr>
          <w:p w14:paraId="0DC877B5"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513" w:type="dxa"/>
            <w:tcBorders>
              <w:top w:val="nil"/>
              <w:left w:val="nil"/>
              <w:bottom w:val="nil"/>
              <w:right w:val="nil"/>
            </w:tcBorders>
            <w:shd w:val="clear" w:color="000000" w:fill="FFFFFF"/>
            <w:noWrap/>
            <w:vAlign w:val="center"/>
            <w:hideMark/>
          </w:tcPr>
          <w:p w14:paraId="5EA521EF"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14:paraId="0013BD19"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396" w:type="dxa"/>
            <w:tcBorders>
              <w:top w:val="nil"/>
              <w:left w:val="nil"/>
              <w:bottom w:val="nil"/>
              <w:right w:val="nil"/>
            </w:tcBorders>
            <w:shd w:val="clear" w:color="000000" w:fill="FFFFFF"/>
            <w:noWrap/>
            <w:vAlign w:val="center"/>
            <w:hideMark/>
          </w:tcPr>
          <w:p w14:paraId="104A1172"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r>
      <w:tr w:rsidR="009A2066" w:rsidRPr="00EF7F97" w14:paraId="72460D98" w14:textId="77777777" w:rsidTr="005124FB">
        <w:trPr>
          <w:trHeight w:val="510"/>
        </w:trPr>
        <w:tc>
          <w:tcPr>
            <w:tcW w:w="1540" w:type="dxa"/>
            <w:tcBorders>
              <w:top w:val="nil"/>
              <w:left w:val="nil"/>
              <w:bottom w:val="nil"/>
              <w:right w:val="nil"/>
            </w:tcBorders>
            <w:shd w:val="clear" w:color="000000" w:fill="FFFFFF"/>
            <w:noWrap/>
            <w:vAlign w:val="center"/>
            <w:hideMark/>
          </w:tcPr>
          <w:p w14:paraId="09EBF992" w14:textId="77777777"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w:t>
            </w:r>
          </w:p>
        </w:tc>
        <w:tc>
          <w:tcPr>
            <w:tcW w:w="893"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CD21273" w14:textId="77777777"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Bilabial</w:t>
            </w:r>
          </w:p>
        </w:tc>
        <w:tc>
          <w:tcPr>
            <w:tcW w:w="833" w:type="dxa"/>
            <w:gridSpan w:val="2"/>
            <w:tcBorders>
              <w:top w:val="single" w:sz="4" w:space="0" w:color="auto"/>
              <w:left w:val="nil"/>
              <w:bottom w:val="single" w:sz="4" w:space="0" w:color="auto"/>
              <w:right w:val="single" w:sz="4" w:space="0" w:color="000000"/>
            </w:tcBorders>
            <w:shd w:val="clear" w:color="000000" w:fill="FFFFFF"/>
            <w:vAlign w:val="center"/>
            <w:hideMark/>
          </w:tcPr>
          <w:p w14:paraId="621AA733" w14:textId="77777777"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Labio-</w:t>
            </w:r>
            <w:r w:rsidRPr="00EF7F97">
              <w:rPr>
                <w:rFonts w:ascii="Arial Unicode MS" w:eastAsia="Arial Unicode MS" w:hAnsi="Arial Unicode MS" w:cs="Arial Unicode MS" w:hint="eastAsia"/>
                <w:sz w:val="16"/>
                <w:szCs w:val="16"/>
              </w:rPr>
              <w:br/>
              <w:t>dental</w:t>
            </w:r>
          </w:p>
        </w:tc>
        <w:tc>
          <w:tcPr>
            <w:tcW w:w="785"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338D4CF5" w14:textId="77777777"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Dental</w:t>
            </w:r>
          </w:p>
        </w:tc>
        <w:tc>
          <w:tcPr>
            <w:tcW w:w="792"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ECE2F64" w14:textId="77777777"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Alveolar</w:t>
            </w:r>
          </w:p>
        </w:tc>
        <w:tc>
          <w:tcPr>
            <w:tcW w:w="777" w:type="dxa"/>
            <w:gridSpan w:val="2"/>
            <w:tcBorders>
              <w:top w:val="single" w:sz="4" w:space="0" w:color="auto"/>
              <w:left w:val="nil"/>
              <w:bottom w:val="single" w:sz="4" w:space="0" w:color="auto"/>
              <w:right w:val="single" w:sz="4" w:space="0" w:color="000000"/>
            </w:tcBorders>
            <w:shd w:val="clear" w:color="000000" w:fill="FFFFFF"/>
            <w:vAlign w:val="center"/>
            <w:hideMark/>
          </w:tcPr>
          <w:p w14:paraId="56FCE7BE" w14:textId="77777777"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Post-</w:t>
            </w:r>
            <w:r w:rsidRPr="00EF7F97">
              <w:rPr>
                <w:rFonts w:ascii="Arial Unicode MS" w:eastAsia="Arial Unicode MS" w:hAnsi="Arial Unicode MS" w:cs="Arial Unicode MS" w:hint="eastAsia"/>
                <w:sz w:val="16"/>
                <w:szCs w:val="16"/>
              </w:rPr>
              <w:br/>
              <w:t>alveolar</w:t>
            </w:r>
          </w:p>
        </w:tc>
        <w:tc>
          <w:tcPr>
            <w:tcW w:w="858"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3F534AC0" w14:textId="77777777"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Retroflex</w:t>
            </w:r>
          </w:p>
        </w:tc>
        <w:tc>
          <w:tcPr>
            <w:tcW w:w="772"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96782B6" w14:textId="77777777"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Palatal</w:t>
            </w:r>
          </w:p>
        </w:tc>
        <w:tc>
          <w:tcPr>
            <w:tcW w:w="792"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30E6D97" w14:textId="77777777"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Velar</w:t>
            </w:r>
          </w:p>
        </w:tc>
        <w:tc>
          <w:tcPr>
            <w:tcW w:w="792"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2B8EFBDE" w14:textId="77777777"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Uvular</w:t>
            </w:r>
          </w:p>
        </w:tc>
        <w:tc>
          <w:tcPr>
            <w:tcW w:w="1026"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27614E77" w14:textId="77777777"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Pharyngeal</w:t>
            </w:r>
          </w:p>
        </w:tc>
        <w:tc>
          <w:tcPr>
            <w:tcW w:w="792"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5B0BE466" w14:textId="77777777" w:rsidR="009A2066" w:rsidRPr="00EF7F97" w:rsidRDefault="009A2066" w:rsidP="005124FB">
            <w:pPr>
              <w:spacing w:after="0" w:line="240" w:lineRule="auto"/>
              <w:jc w:val="center"/>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Glottal</w:t>
            </w:r>
          </w:p>
        </w:tc>
      </w:tr>
      <w:tr w:rsidR="009A2066" w:rsidRPr="00EF7F97" w14:paraId="4CFAD48B" w14:textId="77777777" w:rsidTr="005124FB">
        <w:trPr>
          <w:trHeight w:val="480"/>
        </w:trPr>
        <w:tc>
          <w:tcPr>
            <w:tcW w:w="1540" w:type="dxa"/>
            <w:tcBorders>
              <w:top w:val="single" w:sz="4" w:space="0" w:color="auto"/>
              <w:left w:val="single" w:sz="4" w:space="0" w:color="auto"/>
              <w:bottom w:val="nil"/>
              <w:right w:val="single" w:sz="4" w:space="0" w:color="auto"/>
            </w:tcBorders>
            <w:shd w:val="clear" w:color="000000" w:fill="FFFFFF"/>
            <w:vAlign w:val="center"/>
            <w:hideMark/>
          </w:tcPr>
          <w:p w14:paraId="048479AE" w14:textId="77777777"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Plosive</w:t>
            </w:r>
          </w:p>
        </w:tc>
        <w:tc>
          <w:tcPr>
            <w:tcW w:w="396" w:type="dxa"/>
            <w:tcBorders>
              <w:top w:val="nil"/>
              <w:left w:val="nil"/>
              <w:bottom w:val="single" w:sz="4" w:space="0" w:color="auto"/>
              <w:right w:val="nil"/>
            </w:tcBorders>
            <w:shd w:val="clear" w:color="000000" w:fill="FFFFFF"/>
            <w:noWrap/>
            <w:vAlign w:val="center"/>
            <w:hideMark/>
          </w:tcPr>
          <w:p w14:paraId="693CCC9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p</w:t>
            </w:r>
          </w:p>
        </w:tc>
        <w:tc>
          <w:tcPr>
            <w:tcW w:w="497" w:type="dxa"/>
            <w:tcBorders>
              <w:top w:val="nil"/>
              <w:left w:val="nil"/>
              <w:bottom w:val="single" w:sz="4" w:space="0" w:color="auto"/>
              <w:right w:val="single" w:sz="4" w:space="0" w:color="auto"/>
            </w:tcBorders>
            <w:shd w:val="clear" w:color="000000" w:fill="FFFFFF"/>
            <w:noWrap/>
            <w:vAlign w:val="center"/>
            <w:hideMark/>
          </w:tcPr>
          <w:p w14:paraId="5C82C361"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b</w:t>
            </w:r>
          </w:p>
        </w:tc>
        <w:tc>
          <w:tcPr>
            <w:tcW w:w="336" w:type="dxa"/>
            <w:tcBorders>
              <w:top w:val="nil"/>
              <w:left w:val="nil"/>
              <w:bottom w:val="single" w:sz="4" w:space="0" w:color="auto"/>
              <w:right w:val="nil"/>
            </w:tcBorders>
            <w:shd w:val="clear" w:color="000000" w:fill="FFFFFF"/>
            <w:noWrap/>
            <w:vAlign w:val="center"/>
            <w:hideMark/>
          </w:tcPr>
          <w:p w14:paraId="1F8E555A" w14:textId="77777777" w:rsidR="009A2066" w:rsidRPr="00EF7F97" w:rsidRDefault="009A2066" w:rsidP="005124FB">
            <w:pPr>
              <w:spacing w:after="0" w:line="240" w:lineRule="auto"/>
              <w:jc w:val="center"/>
              <w:rPr>
                <w:rFonts w:ascii="Doulos SIL" w:eastAsia="Arial Unicode MS" w:hAnsi="Doulos SIL" w:cs="Arial Unicode MS"/>
                <w:color w:val="C0C0C0"/>
                <w:sz w:val="36"/>
                <w:szCs w:val="36"/>
              </w:rPr>
            </w:pPr>
            <w:r w:rsidRPr="00EF7F97">
              <w:rPr>
                <w:rFonts w:ascii="Doulos SIL" w:eastAsia="Arial Unicode MS" w:hAnsi="Doulos SIL" w:cs="Arial Unicode MS"/>
                <w:color w:val="C0C0C0"/>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14:paraId="326D33DD" w14:textId="77777777" w:rsidR="009A2066" w:rsidRPr="00EF7F97" w:rsidRDefault="009A2066" w:rsidP="005124FB">
            <w:pPr>
              <w:spacing w:after="0" w:line="240" w:lineRule="auto"/>
              <w:jc w:val="center"/>
              <w:rPr>
                <w:rFonts w:ascii="Doulos SIL" w:eastAsia="Arial Unicode MS" w:hAnsi="Doulos SIL" w:cs="Arial Unicode MS"/>
                <w:color w:val="C0C0C0"/>
                <w:sz w:val="36"/>
                <w:szCs w:val="36"/>
              </w:rPr>
            </w:pPr>
            <w:r w:rsidRPr="00EF7F97">
              <w:rPr>
                <w:rFonts w:ascii="Doulos SIL" w:eastAsia="Arial Unicode MS" w:hAnsi="Doulos SIL" w:cs="Arial Unicode MS"/>
                <w:color w:val="C0C0C0"/>
                <w:sz w:val="36"/>
                <w:szCs w:val="36"/>
              </w:rPr>
              <w:t> </w:t>
            </w:r>
          </w:p>
        </w:tc>
        <w:tc>
          <w:tcPr>
            <w:tcW w:w="389" w:type="dxa"/>
            <w:tcBorders>
              <w:top w:val="nil"/>
              <w:left w:val="nil"/>
              <w:bottom w:val="single" w:sz="4" w:space="0" w:color="auto"/>
              <w:right w:val="nil"/>
            </w:tcBorders>
            <w:shd w:val="clear" w:color="000000" w:fill="FFFFFF"/>
            <w:noWrap/>
            <w:vAlign w:val="center"/>
            <w:hideMark/>
          </w:tcPr>
          <w:p w14:paraId="226B7AC8"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14:paraId="105207CD"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14:paraId="3601FF5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t</w:t>
            </w:r>
          </w:p>
        </w:tc>
        <w:tc>
          <w:tcPr>
            <w:tcW w:w="396" w:type="dxa"/>
            <w:tcBorders>
              <w:top w:val="nil"/>
              <w:left w:val="nil"/>
              <w:bottom w:val="single" w:sz="4" w:space="0" w:color="auto"/>
              <w:right w:val="single" w:sz="4" w:space="0" w:color="auto"/>
            </w:tcBorders>
            <w:shd w:val="clear" w:color="000000" w:fill="FFFFFF"/>
            <w:noWrap/>
            <w:vAlign w:val="center"/>
            <w:hideMark/>
          </w:tcPr>
          <w:p w14:paraId="05AD8B78"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d</w:t>
            </w:r>
          </w:p>
        </w:tc>
        <w:tc>
          <w:tcPr>
            <w:tcW w:w="399" w:type="dxa"/>
            <w:tcBorders>
              <w:top w:val="nil"/>
              <w:left w:val="nil"/>
              <w:bottom w:val="single" w:sz="4" w:space="0" w:color="auto"/>
              <w:right w:val="nil"/>
            </w:tcBorders>
            <w:shd w:val="clear" w:color="000000" w:fill="FFFFFF"/>
            <w:noWrap/>
            <w:vAlign w:val="center"/>
            <w:hideMark/>
          </w:tcPr>
          <w:p w14:paraId="6DCC2C6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single" w:sz="4" w:space="0" w:color="auto"/>
              <w:right w:val="single" w:sz="4" w:space="0" w:color="auto"/>
            </w:tcBorders>
            <w:shd w:val="clear" w:color="000000" w:fill="FFFFFF"/>
            <w:noWrap/>
            <w:vAlign w:val="center"/>
            <w:hideMark/>
          </w:tcPr>
          <w:p w14:paraId="4CD0FD0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14:paraId="0888E96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ʈ</w:t>
            </w:r>
          </w:p>
        </w:tc>
        <w:tc>
          <w:tcPr>
            <w:tcW w:w="429" w:type="dxa"/>
            <w:tcBorders>
              <w:top w:val="nil"/>
              <w:left w:val="nil"/>
              <w:bottom w:val="single" w:sz="4" w:space="0" w:color="auto"/>
              <w:right w:val="single" w:sz="4" w:space="0" w:color="auto"/>
            </w:tcBorders>
            <w:shd w:val="clear" w:color="000000" w:fill="FFFFFF"/>
            <w:noWrap/>
            <w:vAlign w:val="center"/>
            <w:hideMark/>
          </w:tcPr>
          <w:p w14:paraId="076F4D7F"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ɖ</w:t>
            </w:r>
          </w:p>
        </w:tc>
        <w:tc>
          <w:tcPr>
            <w:tcW w:w="376" w:type="dxa"/>
            <w:tcBorders>
              <w:top w:val="nil"/>
              <w:left w:val="nil"/>
              <w:bottom w:val="single" w:sz="4" w:space="0" w:color="auto"/>
              <w:right w:val="nil"/>
            </w:tcBorders>
            <w:shd w:val="clear" w:color="000000" w:fill="FFFFFF"/>
            <w:noWrap/>
            <w:vAlign w:val="center"/>
            <w:hideMark/>
          </w:tcPr>
          <w:p w14:paraId="53FCA74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c</w:t>
            </w:r>
          </w:p>
        </w:tc>
        <w:tc>
          <w:tcPr>
            <w:tcW w:w="396" w:type="dxa"/>
            <w:tcBorders>
              <w:top w:val="nil"/>
              <w:left w:val="nil"/>
              <w:bottom w:val="single" w:sz="4" w:space="0" w:color="auto"/>
              <w:right w:val="single" w:sz="4" w:space="0" w:color="auto"/>
            </w:tcBorders>
            <w:shd w:val="clear" w:color="000000" w:fill="FFFFFF"/>
            <w:noWrap/>
            <w:vAlign w:val="center"/>
            <w:hideMark/>
          </w:tcPr>
          <w:p w14:paraId="1EAA13B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ɟ</w:t>
            </w:r>
          </w:p>
        </w:tc>
        <w:tc>
          <w:tcPr>
            <w:tcW w:w="396" w:type="dxa"/>
            <w:tcBorders>
              <w:top w:val="nil"/>
              <w:left w:val="nil"/>
              <w:bottom w:val="single" w:sz="4" w:space="0" w:color="auto"/>
              <w:right w:val="nil"/>
            </w:tcBorders>
            <w:shd w:val="clear" w:color="000000" w:fill="FFFFFF"/>
            <w:noWrap/>
            <w:vAlign w:val="center"/>
            <w:hideMark/>
          </w:tcPr>
          <w:p w14:paraId="7DC3A49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k</w:t>
            </w:r>
          </w:p>
        </w:tc>
        <w:tc>
          <w:tcPr>
            <w:tcW w:w="396" w:type="dxa"/>
            <w:tcBorders>
              <w:top w:val="nil"/>
              <w:left w:val="nil"/>
              <w:bottom w:val="single" w:sz="4" w:space="0" w:color="auto"/>
              <w:right w:val="single" w:sz="4" w:space="0" w:color="auto"/>
            </w:tcBorders>
            <w:shd w:val="clear" w:color="000000" w:fill="FFFFFF"/>
            <w:noWrap/>
            <w:vAlign w:val="center"/>
            <w:hideMark/>
          </w:tcPr>
          <w:p w14:paraId="558EA693"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ɡ</w:t>
            </w:r>
          </w:p>
        </w:tc>
        <w:tc>
          <w:tcPr>
            <w:tcW w:w="396" w:type="dxa"/>
            <w:tcBorders>
              <w:top w:val="nil"/>
              <w:left w:val="nil"/>
              <w:bottom w:val="single" w:sz="4" w:space="0" w:color="auto"/>
              <w:right w:val="nil"/>
            </w:tcBorders>
            <w:shd w:val="clear" w:color="000000" w:fill="FFFFFF"/>
            <w:noWrap/>
            <w:vAlign w:val="center"/>
            <w:hideMark/>
          </w:tcPr>
          <w:p w14:paraId="5C992E5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q</w:t>
            </w:r>
          </w:p>
        </w:tc>
        <w:tc>
          <w:tcPr>
            <w:tcW w:w="396" w:type="dxa"/>
            <w:tcBorders>
              <w:top w:val="nil"/>
              <w:left w:val="nil"/>
              <w:bottom w:val="single" w:sz="4" w:space="0" w:color="auto"/>
              <w:right w:val="single" w:sz="4" w:space="0" w:color="auto"/>
            </w:tcBorders>
            <w:shd w:val="clear" w:color="000000" w:fill="FFFFFF"/>
            <w:noWrap/>
            <w:vAlign w:val="center"/>
            <w:hideMark/>
          </w:tcPr>
          <w:p w14:paraId="7B93B0B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ɢ</w:t>
            </w:r>
          </w:p>
        </w:tc>
        <w:tc>
          <w:tcPr>
            <w:tcW w:w="513" w:type="dxa"/>
            <w:tcBorders>
              <w:top w:val="nil"/>
              <w:left w:val="nil"/>
              <w:bottom w:val="single" w:sz="4" w:space="0" w:color="auto"/>
              <w:right w:val="single" w:sz="4" w:space="0" w:color="auto"/>
            </w:tcBorders>
            <w:shd w:val="clear" w:color="000000" w:fill="FFFFFF"/>
            <w:noWrap/>
            <w:vAlign w:val="center"/>
            <w:hideMark/>
          </w:tcPr>
          <w:p w14:paraId="6BF073DD" w14:textId="77777777"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nil"/>
            </w:tcBorders>
            <w:shd w:val="clear" w:color="000000" w:fill="C0C0C0"/>
            <w:noWrap/>
            <w:vAlign w:val="center"/>
            <w:hideMark/>
          </w:tcPr>
          <w:p w14:paraId="0299D575"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14:paraId="629E99D5"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ʔ</w:t>
            </w:r>
          </w:p>
        </w:tc>
        <w:tc>
          <w:tcPr>
            <w:tcW w:w="396" w:type="dxa"/>
            <w:tcBorders>
              <w:top w:val="nil"/>
              <w:left w:val="single" w:sz="4" w:space="0" w:color="auto"/>
              <w:bottom w:val="single" w:sz="4" w:space="0" w:color="auto"/>
              <w:right w:val="single" w:sz="4" w:space="0" w:color="auto"/>
            </w:tcBorders>
            <w:shd w:val="clear" w:color="000000" w:fill="C0C0C0"/>
            <w:noWrap/>
            <w:vAlign w:val="center"/>
            <w:hideMark/>
          </w:tcPr>
          <w:p w14:paraId="7980604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14:paraId="4ADB2F60" w14:textId="77777777" w:rsidTr="005124FB">
        <w:trPr>
          <w:trHeight w:val="480"/>
        </w:trPr>
        <w:tc>
          <w:tcPr>
            <w:tcW w:w="1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8B46F" w14:textId="77777777"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Nasal</w:t>
            </w:r>
          </w:p>
        </w:tc>
        <w:tc>
          <w:tcPr>
            <w:tcW w:w="396" w:type="dxa"/>
            <w:tcBorders>
              <w:top w:val="nil"/>
              <w:left w:val="nil"/>
              <w:bottom w:val="single" w:sz="4" w:space="0" w:color="auto"/>
              <w:right w:val="nil"/>
            </w:tcBorders>
            <w:shd w:val="clear" w:color="000000" w:fill="FFFFFF"/>
            <w:noWrap/>
            <w:vAlign w:val="center"/>
            <w:hideMark/>
          </w:tcPr>
          <w:p w14:paraId="41EEDB4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14:paraId="035FA55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m</w:t>
            </w:r>
          </w:p>
        </w:tc>
        <w:tc>
          <w:tcPr>
            <w:tcW w:w="336" w:type="dxa"/>
            <w:tcBorders>
              <w:top w:val="nil"/>
              <w:left w:val="nil"/>
              <w:bottom w:val="single" w:sz="4" w:space="0" w:color="auto"/>
              <w:right w:val="nil"/>
            </w:tcBorders>
            <w:shd w:val="clear" w:color="000000" w:fill="FFFFFF"/>
            <w:noWrap/>
            <w:vAlign w:val="center"/>
            <w:hideMark/>
          </w:tcPr>
          <w:p w14:paraId="0756ACF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14:paraId="23360F3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ɱ</w:t>
            </w:r>
          </w:p>
        </w:tc>
        <w:tc>
          <w:tcPr>
            <w:tcW w:w="389" w:type="dxa"/>
            <w:tcBorders>
              <w:top w:val="nil"/>
              <w:left w:val="nil"/>
              <w:bottom w:val="single" w:sz="4" w:space="0" w:color="auto"/>
              <w:right w:val="nil"/>
            </w:tcBorders>
            <w:shd w:val="clear" w:color="000000" w:fill="FFFFFF"/>
            <w:noWrap/>
            <w:vAlign w:val="center"/>
            <w:hideMark/>
          </w:tcPr>
          <w:p w14:paraId="6BF38800"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14:paraId="78B556F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14:paraId="5FD64261"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39BD7ECC"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n</w:t>
            </w:r>
          </w:p>
        </w:tc>
        <w:tc>
          <w:tcPr>
            <w:tcW w:w="399" w:type="dxa"/>
            <w:tcBorders>
              <w:top w:val="nil"/>
              <w:left w:val="nil"/>
              <w:bottom w:val="single" w:sz="4" w:space="0" w:color="auto"/>
              <w:right w:val="nil"/>
            </w:tcBorders>
            <w:shd w:val="clear" w:color="000000" w:fill="FFFFFF"/>
            <w:noWrap/>
            <w:vAlign w:val="center"/>
            <w:hideMark/>
          </w:tcPr>
          <w:p w14:paraId="35B61FB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nil"/>
              <w:right w:val="nil"/>
            </w:tcBorders>
            <w:shd w:val="clear" w:color="000000" w:fill="FFFFFF"/>
            <w:noWrap/>
            <w:vAlign w:val="center"/>
            <w:hideMark/>
          </w:tcPr>
          <w:p w14:paraId="26EC8861"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single" w:sz="4" w:space="0" w:color="auto"/>
              <w:bottom w:val="single" w:sz="4" w:space="0" w:color="auto"/>
              <w:right w:val="nil"/>
            </w:tcBorders>
            <w:shd w:val="clear" w:color="000000" w:fill="FFFFFF"/>
            <w:noWrap/>
            <w:vAlign w:val="center"/>
            <w:hideMark/>
          </w:tcPr>
          <w:p w14:paraId="5B38A83C"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14:paraId="279AEC13"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ɳ</w:t>
            </w:r>
          </w:p>
        </w:tc>
        <w:tc>
          <w:tcPr>
            <w:tcW w:w="376" w:type="dxa"/>
            <w:tcBorders>
              <w:top w:val="nil"/>
              <w:left w:val="nil"/>
              <w:bottom w:val="single" w:sz="4" w:space="0" w:color="auto"/>
              <w:right w:val="nil"/>
            </w:tcBorders>
            <w:shd w:val="clear" w:color="000000" w:fill="FFFFFF"/>
            <w:noWrap/>
            <w:vAlign w:val="center"/>
            <w:hideMark/>
          </w:tcPr>
          <w:p w14:paraId="7D5F6C6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50CF24B4"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ɲ</w:t>
            </w:r>
          </w:p>
        </w:tc>
        <w:tc>
          <w:tcPr>
            <w:tcW w:w="396" w:type="dxa"/>
            <w:tcBorders>
              <w:top w:val="nil"/>
              <w:left w:val="nil"/>
              <w:bottom w:val="single" w:sz="4" w:space="0" w:color="auto"/>
              <w:right w:val="nil"/>
            </w:tcBorders>
            <w:shd w:val="clear" w:color="000000" w:fill="FFFFFF"/>
            <w:noWrap/>
            <w:vAlign w:val="center"/>
            <w:hideMark/>
          </w:tcPr>
          <w:p w14:paraId="35BFF385"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nil"/>
            </w:tcBorders>
            <w:shd w:val="clear" w:color="000000" w:fill="FFFFFF"/>
            <w:noWrap/>
            <w:vAlign w:val="center"/>
            <w:hideMark/>
          </w:tcPr>
          <w:p w14:paraId="1FEDFEE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ŋ</w:t>
            </w:r>
          </w:p>
        </w:tc>
        <w:tc>
          <w:tcPr>
            <w:tcW w:w="396" w:type="dxa"/>
            <w:tcBorders>
              <w:top w:val="nil"/>
              <w:left w:val="single" w:sz="4" w:space="0" w:color="auto"/>
              <w:bottom w:val="single" w:sz="4" w:space="0" w:color="auto"/>
              <w:right w:val="nil"/>
            </w:tcBorders>
            <w:shd w:val="clear" w:color="000000" w:fill="FFFFFF"/>
            <w:noWrap/>
            <w:vAlign w:val="center"/>
            <w:hideMark/>
          </w:tcPr>
          <w:p w14:paraId="08587F45"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4617390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ɴ</w:t>
            </w:r>
          </w:p>
        </w:tc>
        <w:tc>
          <w:tcPr>
            <w:tcW w:w="513" w:type="dxa"/>
            <w:tcBorders>
              <w:top w:val="nil"/>
              <w:left w:val="nil"/>
              <w:bottom w:val="nil"/>
              <w:right w:val="nil"/>
            </w:tcBorders>
            <w:shd w:val="clear" w:color="000000" w:fill="C0C0C0"/>
            <w:noWrap/>
            <w:vAlign w:val="center"/>
            <w:hideMark/>
          </w:tcPr>
          <w:p w14:paraId="03F2CB63"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nil"/>
              <w:right w:val="nil"/>
            </w:tcBorders>
            <w:shd w:val="clear" w:color="000000" w:fill="C0C0C0"/>
            <w:noWrap/>
            <w:vAlign w:val="center"/>
            <w:hideMark/>
          </w:tcPr>
          <w:p w14:paraId="1471374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C0C0C0"/>
            <w:noWrap/>
            <w:vAlign w:val="center"/>
            <w:hideMark/>
          </w:tcPr>
          <w:p w14:paraId="5662A65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single" w:sz="4" w:space="0" w:color="auto"/>
            </w:tcBorders>
            <w:shd w:val="clear" w:color="000000" w:fill="C0C0C0"/>
            <w:noWrap/>
            <w:vAlign w:val="center"/>
            <w:hideMark/>
          </w:tcPr>
          <w:p w14:paraId="219421A3"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14:paraId="069DAC7B" w14:textId="77777777" w:rsidTr="005124FB">
        <w:trPr>
          <w:trHeight w:val="480"/>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14:paraId="55B54273" w14:textId="77777777"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Trill</w:t>
            </w:r>
          </w:p>
        </w:tc>
        <w:tc>
          <w:tcPr>
            <w:tcW w:w="396" w:type="dxa"/>
            <w:tcBorders>
              <w:top w:val="nil"/>
              <w:left w:val="nil"/>
              <w:bottom w:val="single" w:sz="4" w:space="0" w:color="auto"/>
              <w:right w:val="nil"/>
            </w:tcBorders>
            <w:shd w:val="clear" w:color="000000" w:fill="FFFFFF"/>
            <w:noWrap/>
            <w:vAlign w:val="center"/>
            <w:hideMark/>
          </w:tcPr>
          <w:p w14:paraId="25C3280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14:paraId="4AE407E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ʙ</w:t>
            </w:r>
          </w:p>
        </w:tc>
        <w:tc>
          <w:tcPr>
            <w:tcW w:w="336" w:type="dxa"/>
            <w:tcBorders>
              <w:top w:val="nil"/>
              <w:left w:val="nil"/>
              <w:bottom w:val="single" w:sz="4" w:space="0" w:color="auto"/>
              <w:right w:val="nil"/>
            </w:tcBorders>
            <w:shd w:val="clear" w:color="000000" w:fill="FFFFFF"/>
            <w:noWrap/>
            <w:vAlign w:val="center"/>
            <w:hideMark/>
          </w:tcPr>
          <w:p w14:paraId="29104E4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14:paraId="71981BC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89" w:type="dxa"/>
            <w:tcBorders>
              <w:top w:val="nil"/>
              <w:left w:val="nil"/>
              <w:bottom w:val="single" w:sz="4" w:space="0" w:color="auto"/>
              <w:right w:val="nil"/>
            </w:tcBorders>
            <w:shd w:val="clear" w:color="000000" w:fill="FFFFFF"/>
            <w:noWrap/>
            <w:vAlign w:val="center"/>
            <w:hideMark/>
          </w:tcPr>
          <w:p w14:paraId="736EE2F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14:paraId="0006A5D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14:paraId="1A1580F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4601B610"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r</w:t>
            </w:r>
          </w:p>
        </w:tc>
        <w:tc>
          <w:tcPr>
            <w:tcW w:w="399" w:type="dxa"/>
            <w:tcBorders>
              <w:top w:val="nil"/>
              <w:left w:val="nil"/>
              <w:bottom w:val="single" w:sz="4" w:space="0" w:color="auto"/>
              <w:right w:val="nil"/>
            </w:tcBorders>
            <w:shd w:val="clear" w:color="000000" w:fill="FFFFFF"/>
            <w:noWrap/>
            <w:vAlign w:val="center"/>
            <w:hideMark/>
          </w:tcPr>
          <w:p w14:paraId="4AB250A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single" w:sz="4" w:space="0" w:color="auto"/>
              <w:left w:val="nil"/>
              <w:bottom w:val="single" w:sz="4" w:space="0" w:color="auto"/>
              <w:right w:val="single" w:sz="4" w:space="0" w:color="auto"/>
            </w:tcBorders>
            <w:shd w:val="clear" w:color="000000" w:fill="FFFFFF"/>
            <w:noWrap/>
            <w:vAlign w:val="center"/>
            <w:hideMark/>
          </w:tcPr>
          <w:p w14:paraId="35CC2FC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14:paraId="7552498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14:paraId="70DB7E28"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6" w:type="dxa"/>
            <w:tcBorders>
              <w:top w:val="nil"/>
              <w:left w:val="nil"/>
              <w:bottom w:val="single" w:sz="4" w:space="0" w:color="auto"/>
              <w:right w:val="nil"/>
            </w:tcBorders>
            <w:shd w:val="clear" w:color="000000" w:fill="FFFFFF"/>
            <w:noWrap/>
            <w:vAlign w:val="center"/>
            <w:hideMark/>
          </w:tcPr>
          <w:p w14:paraId="2F83B4B3"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6AB80DB8"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nil"/>
            </w:tcBorders>
            <w:shd w:val="clear" w:color="000000" w:fill="C0C0C0"/>
            <w:noWrap/>
            <w:vAlign w:val="center"/>
            <w:hideMark/>
          </w:tcPr>
          <w:p w14:paraId="31F32BC1"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nil"/>
              <w:right w:val="nil"/>
            </w:tcBorders>
            <w:shd w:val="clear" w:color="000000" w:fill="C0C0C0"/>
            <w:noWrap/>
            <w:vAlign w:val="center"/>
            <w:hideMark/>
          </w:tcPr>
          <w:p w14:paraId="58E251C5"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14:paraId="7D67D76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13C0107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ʀ</w:t>
            </w:r>
          </w:p>
        </w:tc>
        <w:tc>
          <w:tcPr>
            <w:tcW w:w="513" w:type="dxa"/>
            <w:tcBorders>
              <w:top w:val="single" w:sz="4" w:space="0" w:color="auto"/>
              <w:left w:val="nil"/>
              <w:bottom w:val="single" w:sz="4" w:space="0" w:color="auto"/>
              <w:right w:val="nil"/>
            </w:tcBorders>
            <w:shd w:val="clear" w:color="000000" w:fill="FFFFFF"/>
            <w:noWrap/>
            <w:vAlign w:val="center"/>
            <w:hideMark/>
          </w:tcPr>
          <w:p w14:paraId="4A43A088"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single" w:sz="4" w:space="0" w:color="auto"/>
              <w:left w:val="nil"/>
              <w:bottom w:val="single" w:sz="4" w:space="0" w:color="auto"/>
              <w:right w:val="single" w:sz="4" w:space="0" w:color="auto"/>
            </w:tcBorders>
            <w:shd w:val="clear" w:color="000000" w:fill="FFFFFF"/>
            <w:noWrap/>
            <w:vAlign w:val="center"/>
            <w:hideMark/>
          </w:tcPr>
          <w:p w14:paraId="1F726750"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nil"/>
            </w:tcBorders>
            <w:shd w:val="clear" w:color="000000" w:fill="C0C0C0"/>
            <w:noWrap/>
            <w:vAlign w:val="center"/>
            <w:hideMark/>
          </w:tcPr>
          <w:p w14:paraId="02F21CB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nil"/>
              <w:right w:val="single" w:sz="4" w:space="0" w:color="auto"/>
            </w:tcBorders>
            <w:shd w:val="clear" w:color="000000" w:fill="C0C0C0"/>
            <w:noWrap/>
            <w:vAlign w:val="center"/>
            <w:hideMark/>
          </w:tcPr>
          <w:p w14:paraId="1D454CBD"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14:paraId="178850BC" w14:textId="77777777" w:rsidTr="005124FB">
        <w:trPr>
          <w:trHeight w:val="480"/>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14:paraId="69EEAF8A" w14:textId="77777777"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Tap or flap</w:t>
            </w:r>
          </w:p>
        </w:tc>
        <w:tc>
          <w:tcPr>
            <w:tcW w:w="396" w:type="dxa"/>
            <w:tcBorders>
              <w:top w:val="nil"/>
              <w:left w:val="nil"/>
              <w:bottom w:val="single" w:sz="4" w:space="0" w:color="auto"/>
              <w:right w:val="nil"/>
            </w:tcBorders>
            <w:shd w:val="clear" w:color="000000" w:fill="FFFFFF"/>
            <w:noWrap/>
            <w:vAlign w:val="center"/>
            <w:hideMark/>
          </w:tcPr>
          <w:p w14:paraId="04D13E91"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14:paraId="6A59F6B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36" w:type="dxa"/>
            <w:tcBorders>
              <w:top w:val="nil"/>
              <w:left w:val="nil"/>
              <w:bottom w:val="single" w:sz="4" w:space="0" w:color="auto"/>
              <w:right w:val="nil"/>
            </w:tcBorders>
            <w:shd w:val="clear" w:color="000000" w:fill="FFFFFF"/>
            <w:noWrap/>
            <w:vAlign w:val="center"/>
            <w:hideMark/>
          </w:tcPr>
          <w:p w14:paraId="185A097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FFFFFF"/>
            <w:noWrap/>
            <w:vAlign w:val="center"/>
            <w:hideMark/>
          </w:tcPr>
          <w:p w14:paraId="51291AC7" w14:textId="77777777" w:rsidR="009A2066" w:rsidRPr="00EF7F97" w:rsidRDefault="009A2066" w:rsidP="005124FB">
            <w:pPr>
              <w:spacing w:after="0" w:line="240" w:lineRule="auto"/>
              <w:jc w:val="center"/>
              <w:rPr>
                <w:rFonts w:ascii="Code2000" w:eastAsia="Arial Unicode MS" w:hAnsi="Code2000" w:cs="Arial Unicode MS"/>
                <w:sz w:val="36"/>
                <w:szCs w:val="36"/>
              </w:rPr>
            </w:pPr>
            <w:r w:rsidRPr="00EF7F97">
              <w:rPr>
                <w:rFonts w:ascii="Times New Roman" w:eastAsia="Arial Unicode MS" w:hAnsi="Times New Roman" w:cs="Times New Roman"/>
                <w:sz w:val="36"/>
                <w:szCs w:val="36"/>
              </w:rPr>
              <w:t>ⱱ</w:t>
            </w:r>
          </w:p>
        </w:tc>
        <w:tc>
          <w:tcPr>
            <w:tcW w:w="389" w:type="dxa"/>
            <w:tcBorders>
              <w:top w:val="nil"/>
              <w:left w:val="nil"/>
              <w:bottom w:val="single" w:sz="4" w:space="0" w:color="auto"/>
              <w:right w:val="nil"/>
            </w:tcBorders>
            <w:shd w:val="clear" w:color="000000" w:fill="FFFFFF"/>
            <w:noWrap/>
            <w:vAlign w:val="center"/>
            <w:hideMark/>
          </w:tcPr>
          <w:p w14:paraId="30F51F4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14:paraId="46BCEE15"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14:paraId="590683E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6A00154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ɾ</w:t>
            </w:r>
          </w:p>
        </w:tc>
        <w:tc>
          <w:tcPr>
            <w:tcW w:w="399" w:type="dxa"/>
            <w:tcBorders>
              <w:top w:val="nil"/>
              <w:left w:val="nil"/>
              <w:bottom w:val="single" w:sz="4" w:space="0" w:color="auto"/>
              <w:right w:val="nil"/>
            </w:tcBorders>
            <w:shd w:val="clear" w:color="000000" w:fill="FFFFFF"/>
            <w:noWrap/>
            <w:vAlign w:val="center"/>
            <w:hideMark/>
          </w:tcPr>
          <w:p w14:paraId="203E34F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single" w:sz="4" w:space="0" w:color="auto"/>
              <w:right w:val="single" w:sz="4" w:space="0" w:color="auto"/>
            </w:tcBorders>
            <w:shd w:val="clear" w:color="000000" w:fill="FFFFFF"/>
            <w:noWrap/>
            <w:vAlign w:val="center"/>
            <w:hideMark/>
          </w:tcPr>
          <w:p w14:paraId="0D83BE15"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14:paraId="121FDBE3"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14:paraId="6B43460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ɽ</w:t>
            </w:r>
          </w:p>
        </w:tc>
        <w:tc>
          <w:tcPr>
            <w:tcW w:w="376" w:type="dxa"/>
            <w:tcBorders>
              <w:top w:val="nil"/>
              <w:left w:val="nil"/>
              <w:bottom w:val="single" w:sz="4" w:space="0" w:color="auto"/>
              <w:right w:val="nil"/>
            </w:tcBorders>
            <w:shd w:val="clear" w:color="000000" w:fill="FFFFFF"/>
            <w:noWrap/>
            <w:vAlign w:val="center"/>
            <w:hideMark/>
          </w:tcPr>
          <w:p w14:paraId="0EE2DEC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3089368F"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nil"/>
            </w:tcBorders>
            <w:shd w:val="clear" w:color="000000" w:fill="C0C0C0"/>
            <w:noWrap/>
            <w:vAlign w:val="center"/>
            <w:hideMark/>
          </w:tcPr>
          <w:p w14:paraId="1AFEE39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nil"/>
            </w:tcBorders>
            <w:shd w:val="clear" w:color="000000" w:fill="C0C0C0"/>
            <w:noWrap/>
            <w:vAlign w:val="center"/>
            <w:hideMark/>
          </w:tcPr>
          <w:p w14:paraId="3F6EEBC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14:paraId="1D591BA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7E8672A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nil"/>
            </w:tcBorders>
            <w:shd w:val="clear" w:color="000000" w:fill="FFFFFF"/>
            <w:noWrap/>
            <w:vAlign w:val="center"/>
            <w:hideMark/>
          </w:tcPr>
          <w:p w14:paraId="06E9C8E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single" w:sz="4" w:space="0" w:color="auto"/>
            </w:tcBorders>
            <w:shd w:val="clear" w:color="000000" w:fill="FFFFFF"/>
            <w:noWrap/>
            <w:vAlign w:val="center"/>
            <w:hideMark/>
          </w:tcPr>
          <w:p w14:paraId="51CD74E0"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nil"/>
            </w:tcBorders>
            <w:shd w:val="clear" w:color="000000" w:fill="C0C0C0"/>
            <w:noWrap/>
            <w:vAlign w:val="center"/>
            <w:hideMark/>
          </w:tcPr>
          <w:p w14:paraId="5209943C"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single" w:sz="4" w:space="0" w:color="auto"/>
            </w:tcBorders>
            <w:shd w:val="clear" w:color="000000" w:fill="C0C0C0"/>
            <w:noWrap/>
            <w:vAlign w:val="center"/>
            <w:hideMark/>
          </w:tcPr>
          <w:p w14:paraId="548899FD"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14:paraId="55C58D3F" w14:textId="77777777" w:rsidTr="005124FB">
        <w:trPr>
          <w:trHeight w:val="480"/>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14:paraId="638DFD42" w14:textId="77777777"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Fricative</w:t>
            </w:r>
          </w:p>
        </w:tc>
        <w:tc>
          <w:tcPr>
            <w:tcW w:w="396" w:type="dxa"/>
            <w:tcBorders>
              <w:top w:val="nil"/>
              <w:left w:val="nil"/>
              <w:bottom w:val="single" w:sz="4" w:space="0" w:color="auto"/>
              <w:right w:val="nil"/>
            </w:tcBorders>
            <w:shd w:val="clear" w:color="000000" w:fill="FFFFFF"/>
            <w:noWrap/>
            <w:vAlign w:val="center"/>
            <w:hideMark/>
          </w:tcPr>
          <w:p w14:paraId="5939B95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ɸ</w:t>
            </w:r>
          </w:p>
        </w:tc>
        <w:tc>
          <w:tcPr>
            <w:tcW w:w="497" w:type="dxa"/>
            <w:tcBorders>
              <w:top w:val="nil"/>
              <w:left w:val="nil"/>
              <w:bottom w:val="single" w:sz="4" w:space="0" w:color="auto"/>
              <w:right w:val="single" w:sz="4" w:space="0" w:color="auto"/>
            </w:tcBorders>
            <w:shd w:val="clear" w:color="000000" w:fill="FFFFFF"/>
            <w:noWrap/>
            <w:vAlign w:val="center"/>
            <w:hideMark/>
          </w:tcPr>
          <w:p w14:paraId="168771A8"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β</w:t>
            </w:r>
          </w:p>
        </w:tc>
        <w:tc>
          <w:tcPr>
            <w:tcW w:w="336" w:type="dxa"/>
            <w:tcBorders>
              <w:top w:val="nil"/>
              <w:left w:val="nil"/>
              <w:bottom w:val="single" w:sz="4" w:space="0" w:color="auto"/>
              <w:right w:val="nil"/>
            </w:tcBorders>
            <w:shd w:val="clear" w:color="000000" w:fill="FFFFFF"/>
            <w:noWrap/>
            <w:vAlign w:val="center"/>
            <w:hideMark/>
          </w:tcPr>
          <w:p w14:paraId="651FFEF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f</w:t>
            </w:r>
          </w:p>
        </w:tc>
        <w:tc>
          <w:tcPr>
            <w:tcW w:w="497" w:type="dxa"/>
            <w:tcBorders>
              <w:top w:val="nil"/>
              <w:left w:val="nil"/>
              <w:bottom w:val="single" w:sz="4" w:space="0" w:color="auto"/>
              <w:right w:val="single" w:sz="4" w:space="0" w:color="auto"/>
            </w:tcBorders>
            <w:shd w:val="clear" w:color="000000" w:fill="FFFFFF"/>
            <w:noWrap/>
            <w:vAlign w:val="center"/>
            <w:hideMark/>
          </w:tcPr>
          <w:p w14:paraId="178527C5"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v</w:t>
            </w:r>
          </w:p>
        </w:tc>
        <w:tc>
          <w:tcPr>
            <w:tcW w:w="389" w:type="dxa"/>
            <w:tcBorders>
              <w:top w:val="nil"/>
              <w:left w:val="nil"/>
              <w:bottom w:val="single" w:sz="4" w:space="0" w:color="auto"/>
              <w:right w:val="nil"/>
            </w:tcBorders>
            <w:shd w:val="clear" w:color="000000" w:fill="FFFFFF"/>
            <w:noWrap/>
            <w:vAlign w:val="center"/>
            <w:hideMark/>
          </w:tcPr>
          <w:p w14:paraId="6A53627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θ</w:t>
            </w:r>
          </w:p>
        </w:tc>
        <w:tc>
          <w:tcPr>
            <w:tcW w:w="396" w:type="dxa"/>
            <w:tcBorders>
              <w:top w:val="nil"/>
              <w:left w:val="nil"/>
              <w:bottom w:val="single" w:sz="4" w:space="0" w:color="auto"/>
              <w:right w:val="nil"/>
            </w:tcBorders>
            <w:shd w:val="clear" w:color="000000" w:fill="FFFFFF"/>
            <w:noWrap/>
            <w:vAlign w:val="center"/>
            <w:hideMark/>
          </w:tcPr>
          <w:p w14:paraId="1BF56E63"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ð</w:t>
            </w:r>
          </w:p>
        </w:tc>
        <w:tc>
          <w:tcPr>
            <w:tcW w:w="396" w:type="dxa"/>
            <w:tcBorders>
              <w:top w:val="nil"/>
              <w:left w:val="single" w:sz="4" w:space="0" w:color="auto"/>
              <w:bottom w:val="single" w:sz="4" w:space="0" w:color="auto"/>
              <w:right w:val="nil"/>
            </w:tcBorders>
            <w:shd w:val="clear" w:color="000000" w:fill="FFFFFF"/>
            <w:noWrap/>
            <w:vAlign w:val="center"/>
            <w:hideMark/>
          </w:tcPr>
          <w:p w14:paraId="319888CF"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s</w:t>
            </w:r>
          </w:p>
        </w:tc>
        <w:tc>
          <w:tcPr>
            <w:tcW w:w="396" w:type="dxa"/>
            <w:tcBorders>
              <w:top w:val="nil"/>
              <w:left w:val="nil"/>
              <w:bottom w:val="single" w:sz="4" w:space="0" w:color="auto"/>
              <w:right w:val="single" w:sz="4" w:space="0" w:color="auto"/>
            </w:tcBorders>
            <w:shd w:val="clear" w:color="000000" w:fill="FFFFFF"/>
            <w:noWrap/>
            <w:vAlign w:val="center"/>
            <w:hideMark/>
          </w:tcPr>
          <w:p w14:paraId="43C5338F"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z</w:t>
            </w:r>
          </w:p>
        </w:tc>
        <w:tc>
          <w:tcPr>
            <w:tcW w:w="399" w:type="dxa"/>
            <w:tcBorders>
              <w:top w:val="nil"/>
              <w:left w:val="nil"/>
              <w:bottom w:val="single" w:sz="4" w:space="0" w:color="auto"/>
              <w:right w:val="nil"/>
            </w:tcBorders>
            <w:shd w:val="clear" w:color="000000" w:fill="FFFFFF"/>
            <w:noWrap/>
            <w:vAlign w:val="center"/>
            <w:hideMark/>
          </w:tcPr>
          <w:p w14:paraId="7F57BDED"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ʃ</w:t>
            </w:r>
          </w:p>
        </w:tc>
        <w:tc>
          <w:tcPr>
            <w:tcW w:w="378" w:type="dxa"/>
            <w:tcBorders>
              <w:top w:val="nil"/>
              <w:left w:val="nil"/>
              <w:bottom w:val="single" w:sz="4" w:space="0" w:color="auto"/>
              <w:right w:val="single" w:sz="4" w:space="0" w:color="auto"/>
            </w:tcBorders>
            <w:shd w:val="clear" w:color="000000" w:fill="FFFFFF"/>
            <w:noWrap/>
            <w:vAlign w:val="center"/>
            <w:hideMark/>
          </w:tcPr>
          <w:p w14:paraId="641E2A2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Tahoma" w:eastAsia="Arial Unicode MS" w:hAnsi="Tahoma" w:cs="Tahoma"/>
                <w:sz w:val="36"/>
                <w:szCs w:val="36"/>
              </w:rPr>
              <w:t>ʒ</w:t>
            </w:r>
          </w:p>
        </w:tc>
        <w:tc>
          <w:tcPr>
            <w:tcW w:w="429" w:type="dxa"/>
            <w:tcBorders>
              <w:top w:val="nil"/>
              <w:left w:val="nil"/>
              <w:bottom w:val="single" w:sz="4" w:space="0" w:color="auto"/>
              <w:right w:val="nil"/>
            </w:tcBorders>
            <w:shd w:val="clear" w:color="000000" w:fill="FFFFFF"/>
            <w:noWrap/>
            <w:vAlign w:val="center"/>
            <w:hideMark/>
          </w:tcPr>
          <w:p w14:paraId="7443FA2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ʂ</w:t>
            </w:r>
          </w:p>
        </w:tc>
        <w:tc>
          <w:tcPr>
            <w:tcW w:w="429" w:type="dxa"/>
            <w:tcBorders>
              <w:top w:val="nil"/>
              <w:left w:val="nil"/>
              <w:bottom w:val="single" w:sz="4" w:space="0" w:color="auto"/>
              <w:right w:val="single" w:sz="4" w:space="0" w:color="auto"/>
            </w:tcBorders>
            <w:shd w:val="clear" w:color="000000" w:fill="FFFFFF"/>
            <w:noWrap/>
            <w:vAlign w:val="center"/>
            <w:hideMark/>
          </w:tcPr>
          <w:p w14:paraId="6EE077C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ʐ</w:t>
            </w:r>
          </w:p>
        </w:tc>
        <w:tc>
          <w:tcPr>
            <w:tcW w:w="376" w:type="dxa"/>
            <w:tcBorders>
              <w:top w:val="nil"/>
              <w:left w:val="nil"/>
              <w:bottom w:val="single" w:sz="4" w:space="0" w:color="auto"/>
              <w:right w:val="nil"/>
            </w:tcBorders>
            <w:shd w:val="clear" w:color="000000" w:fill="FFFFFF"/>
            <w:noWrap/>
            <w:vAlign w:val="center"/>
            <w:hideMark/>
          </w:tcPr>
          <w:p w14:paraId="3460877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ç</w:t>
            </w:r>
          </w:p>
        </w:tc>
        <w:tc>
          <w:tcPr>
            <w:tcW w:w="396" w:type="dxa"/>
            <w:tcBorders>
              <w:top w:val="nil"/>
              <w:left w:val="nil"/>
              <w:bottom w:val="single" w:sz="4" w:space="0" w:color="auto"/>
              <w:right w:val="single" w:sz="4" w:space="0" w:color="auto"/>
            </w:tcBorders>
            <w:shd w:val="clear" w:color="000000" w:fill="FFFFFF"/>
            <w:noWrap/>
            <w:vAlign w:val="center"/>
            <w:hideMark/>
          </w:tcPr>
          <w:p w14:paraId="763A405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ʝ</w:t>
            </w:r>
          </w:p>
        </w:tc>
        <w:tc>
          <w:tcPr>
            <w:tcW w:w="396" w:type="dxa"/>
            <w:tcBorders>
              <w:top w:val="nil"/>
              <w:left w:val="nil"/>
              <w:bottom w:val="single" w:sz="4" w:space="0" w:color="auto"/>
              <w:right w:val="nil"/>
            </w:tcBorders>
            <w:shd w:val="clear" w:color="000000" w:fill="FFFFFF"/>
            <w:noWrap/>
            <w:vAlign w:val="center"/>
            <w:hideMark/>
          </w:tcPr>
          <w:p w14:paraId="33C32E7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x</w:t>
            </w:r>
          </w:p>
        </w:tc>
        <w:tc>
          <w:tcPr>
            <w:tcW w:w="396" w:type="dxa"/>
            <w:tcBorders>
              <w:top w:val="nil"/>
              <w:left w:val="nil"/>
              <w:bottom w:val="single" w:sz="4" w:space="0" w:color="auto"/>
              <w:right w:val="single" w:sz="4" w:space="0" w:color="auto"/>
            </w:tcBorders>
            <w:shd w:val="clear" w:color="000000" w:fill="FFFFFF"/>
            <w:noWrap/>
            <w:vAlign w:val="center"/>
            <w:hideMark/>
          </w:tcPr>
          <w:p w14:paraId="61DA2B3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ɣ</w:t>
            </w:r>
          </w:p>
        </w:tc>
        <w:tc>
          <w:tcPr>
            <w:tcW w:w="396" w:type="dxa"/>
            <w:tcBorders>
              <w:top w:val="nil"/>
              <w:left w:val="nil"/>
              <w:bottom w:val="single" w:sz="4" w:space="0" w:color="auto"/>
              <w:right w:val="nil"/>
            </w:tcBorders>
            <w:shd w:val="clear" w:color="000000" w:fill="FFFFFF"/>
            <w:noWrap/>
            <w:vAlign w:val="center"/>
            <w:hideMark/>
          </w:tcPr>
          <w:p w14:paraId="09B9190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χ</w:t>
            </w:r>
          </w:p>
        </w:tc>
        <w:tc>
          <w:tcPr>
            <w:tcW w:w="396" w:type="dxa"/>
            <w:tcBorders>
              <w:top w:val="nil"/>
              <w:left w:val="nil"/>
              <w:bottom w:val="nil"/>
              <w:right w:val="single" w:sz="4" w:space="0" w:color="auto"/>
            </w:tcBorders>
            <w:shd w:val="clear" w:color="000000" w:fill="FFFFFF"/>
            <w:noWrap/>
            <w:vAlign w:val="center"/>
            <w:hideMark/>
          </w:tcPr>
          <w:p w14:paraId="1D02DE6B" w14:textId="77777777"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MS Mincho" w:eastAsia="MS Mincho" w:hAnsi="MS Mincho" w:cs="MS Mincho"/>
                <w:sz w:val="36"/>
                <w:szCs w:val="36"/>
              </w:rPr>
              <w:t>ʁ</w:t>
            </w:r>
          </w:p>
        </w:tc>
        <w:tc>
          <w:tcPr>
            <w:tcW w:w="513" w:type="dxa"/>
            <w:tcBorders>
              <w:top w:val="nil"/>
              <w:left w:val="nil"/>
              <w:bottom w:val="single" w:sz="4" w:space="0" w:color="auto"/>
              <w:right w:val="nil"/>
            </w:tcBorders>
            <w:shd w:val="clear" w:color="000000" w:fill="FFFFFF"/>
            <w:noWrap/>
            <w:vAlign w:val="center"/>
            <w:hideMark/>
          </w:tcPr>
          <w:p w14:paraId="121B686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ħ</w:t>
            </w:r>
          </w:p>
        </w:tc>
        <w:tc>
          <w:tcPr>
            <w:tcW w:w="513" w:type="dxa"/>
            <w:tcBorders>
              <w:top w:val="nil"/>
              <w:left w:val="nil"/>
              <w:bottom w:val="nil"/>
              <w:right w:val="single" w:sz="4" w:space="0" w:color="auto"/>
            </w:tcBorders>
            <w:shd w:val="clear" w:color="000000" w:fill="FFFFFF"/>
            <w:noWrap/>
            <w:vAlign w:val="center"/>
            <w:hideMark/>
          </w:tcPr>
          <w:p w14:paraId="40819787" w14:textId="77777777"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MS Mincho" w:eastAsia="MS Mincho" w:hAnsi="MS Mincho" w:cs="MS Mincho"/>
                <w:sz w:val="36"/>
                <w:szCs w:val="36"/>
              </w:rPr>
              <w:t>ʕ</w:t>
            </w:r>
          </w:p>
        </w:tc>
        <w:tc>
          <w:tcPr>
            <w:tcW w:w="396" w:type="dxa"/>
            <w:tcBorders>
              <w:top w:val="nil"/>
              <w:left w:val="nil"/>
              <w:bottom w:val="nil"/>
              <w:right w:val="nil"/>
            </w:tcBorders>
            <w:shd w:val="clear" w:color="000000" w:fill="FFFFFF"/>
            <w:noWrap/>
            <w:vAlign w:val="center"/>
            <w:hideMark/>
          </w:tcPr>
          <w:p w14:paraId="469EFAE5" w14:textId="77777777"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Doulos SIL" w:eastAsia="Arial Unicode MS" w:hAnsi="Doulos SIL" w:cs="Arial Unicode MS"/>
                <w:sz w:val="36"/>
                <w:szCs w:val="36"/>
              </w:rPr>
              <w:t>h</w:t>
            </w:r>
          </w:p>
        </w:tc>
        <w:tc>
          <w:tcPr>
            <w:tcW w:w="396" w:type="dxa"/>
            <w:tcBorders>
              <w:top w:val="nil"/>
              <w:left w:val="nil"/>
              <w:bottom w:val="nil"/>
              <w:right w:val="single" w:sz="4" w:space="0" w:color="auto"/>
            </w:tcBorders>
            <w:shd w:val="clear" w:color="000000" w:fill="FFFFFF"/>
            <w:noWrap/>
            <w:vAlign w:val="center"/>
            <w:hideMark/>
          </w:tcPr>
          <w:p w14:paraId="5C0C0FC3" w14:textId="77777777"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MS Mincho" w:eastAsia="MS Mincho" w:hAnsi="MS Mincho" w:cs="MS Mincho"/>
                <w:sz w:val="36"/>
                <w:szCs w:val="36"/>
              </w:rPr>
              <w:t>ɦ</w:t>
            </w:r>
          </w:p>
        </w:tc>
      </w:tr>
      <w:tr w:rsidR="009A2066" w:rsidRPr="00EF7F97" w14:paraId="63647AD4" w14:textId="77777777" w:rsidTr="005124FB">
        <w:trPr>
          <w:trHeight w:val="570"/>
        </w:trPr>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16C888D3" w14:textId="77777777"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Lateral</w:t>
            </w:r>
            <w:r w:rsidRPr="00EF7F97">
              <w:rPr>
                <w:rFonts w:ascii="Arial Unicode MS" w:eastAsia="Arial Unicode MS" w:hAnsi="Arial Unicode MS" w:cs="Arial Unicode MS" w:hint="eastAsia"/>
                <w:sz w:val="16"/>
                <w:szCs w:val="16"/>
              </w:rPr>
              <w:br/>
              <w:t xml:space="preserve"> fricative</w:t>
            </w:r>
          </w:p>
        </w:tc>
        <w:tc>
          <w:tcPr>
            <w:tcW w:w="396" w:type="dxa"/>
            <w:tcBorders>
              <w:top w:val="nil"/>
              <w:left w:val="nil"/>
              <w:bottom w:val="nil"/>
              <w:right w:val="nil"/>
            </w:tcBorders>
            <w:shd w:val="clear" w:color="000000" w:fill="C0C0C0"/>
            <w:noWrap/>
            <w:vAlign w:val="center"/>
            <w:hideMark/>
          </w:tcPr>
          <w:p w14:paraId="2635BF73"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nil"/>
              <w:right w:val="nil"/>
            </w:tcBorders>
            <w:shd w:val="clear" w:color="000000" w:fill="C0C0C0"/>
            <w:noWrap/>
            <w:vAlign w:val="center"/>
            <w:hideMark/>
          </w:tcPr>
          <w:p w14:paraId="76FE6C7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36" w:type="dxa"/>
            <w:tcBorders>
              <w:top w:val="nil"/>
              <w:left w:val="single" w:sz="4" w:space="0" w:color="auto"/>
              <w:bottom w:val="single" w:sz="4" w:space="0" w:color="auto"/>
              <w:right w:val="nil"/>
            </w:tcBorders>
            <w:shd w:val="clear" w:color="000000" w:fill="C0C0C0"/>
            <w:noWrap/>
            <w:vAlign w:val="center"/>
            <w:hideMark/>
          </w:tcPr>
          <w:p w14:paraId="19946C0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nil"/>
              <w:right w:val="nil"/>
            </w:tcBorders>
            <w:shd w:val="clear" w:color="000000" w:fill="C0C0C0"/>
            <w:noWrap/>
            <w:vAlign w:val="center"/>
            <w:hideMark/>
          </w:tcPr>
          <w:p w14:paraId="6E00E4A3"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89" w:type="dxa"/>
            <w:tcBorders>
              <w:top w:val="nil"/>
              <w:left w:val="single" w:sz="4" w:space="0" w:color="auto"/>
              <w:bottom w:val="single" w:sz="4" w:space="0" w:color="auto"/>
              <w:right w:val="nil"/>
            </w:tcBorders>
            <w:shd w:val="clear" w:color="000000" w:fill="FFFFFF"/>
            <w:noWrap/>
            <w:vAlign w:val="center"/>
            <w:hideMark/>
          </w:tcPr>
          <w:p w14:paraId="335045D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14:paraId="29941010"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14:paraId="3039102D"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ɬ</w:t>
            </w:r>
          </w:p>
        </w:tc>
        <w:tc>
          <w:tcPr>
            <w:tcW w:w="396" w:type="dxa"/>
            <w:tcBorders>
              <w:top w:val="nil"/>
              <w:left w:val="nil"/>
              <w:bottom w:val="single" w:sz="4" w:space="0" w:color="auto"/>
              <w:right w:val="single" w:sz="4" w:space="0" w:color="auto"/>
            </w:tcBorders>
            <w:shd w:val="clear" w:color="000000" w:fill="FFFFFF"/>
            <w:noWrap/>
            <w:vAlign w:val="center"/>
            <w:hideMark/>
          </w:tcPr>
          <w:p w14:paraId="182E6A70"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ɮ</w:t>
            </w:r>
          </w:p>
        </w:tc>
        <w:tc>
          <w:tcPr>
            <w:tcW w:w="399" w:type="dxa"/>
            <w:tcBorders>
              <w:top w:val="nil"/>
              <w:left w:val="nil"/>
              <w:bottom w:val="single" w:sz="4" w:space="0" w:color="auto"/>
              <w:right w:val="nil"/>
            </w:tcBorders>
            <w:shd w:val="clear" w:color="000000" w:fill="FFFFFF"/>
            <w:noWrap/>
            <w:vAlign w:val="center"/>
            <w:hideMark/>
          </w:tcPr>
          <w:p w14:paraId="47B6073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single" w:sz="4" w:space="0" w:color="auto"/>
              <w:right w:val="single" w:sz="4" w:space="0" w:color="auto"/>
            </w:tcBorders>
            <w:shd w:val="clear" w:color="000000" w:fill="FFFFFF"/>
            <w:noWrap/>
            <w:vAlign w:val="center"/>
            <w:hideMark/>
          </w:tcPr>
          <w:p w14:paraId="2D403348"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14:paraId="12FC2AA0"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14:paraId="6EFBEAF4"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6" w:type="dxa"/>
            <w:tcBorders>
              <w:top w:val="nil"/>
              <w:left w:val="nil"/>
              <w:bottom w:val="single" w:sz="4" w:space="0" w:color="auto"/>
              <w:right w:val="nil"/>
            </w:tcBorders>
            <w:shd w:val="clear" w:color="000000" w:fill="FFFFFF"/>
            <w:noWrap/>
            <w:vAlign w:val="center"/>
            <w:hideMark/>
          </w:tcPr>
          <w:p w14:paraId="517180A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0A60B99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14:paraId="3BBBCD0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2EB5B88C"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14:paraId="0C75AA61"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single" w:sz="4" w:space="0" w:color="auto"/>
            </w:tcBorders>
            <w:shd w:val="clear" w:color="000000" w:fill="FFFFFF"/>
            <w:noWrap/>
            <w:vAlign w:val="center"/>
            <w:hideMark/>
          </w:tcPr>
          <w:p w14:paraId="191604B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nil"/>
              <w:right w:val="nil"/>
            </w:tcBorders>
            <w:shd w:val="clear" w:color="000000" w:fill="C0C0C0"/>
            <w:noWrap/>
            <w:vAlign w:val="center"/>
            <w:hideMark/>
          </w:tcPr>
          <w:p w14:paraId="7CBF79C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single" w:sz="4" w:space="0" w:color="auto"/>
              <w:left w:val="nil"/>
              <w:bottom w:val="single" w:sz="4" w:space="0" w:color="auto"/>
              <w:right w:val="single" w:sz="4" w:space="0" w:color="auto"/>
            </w:tcBorders>
            <w:shd w:val="clear" w:color="000000" w:fill="C0C0C0"/>
            <w:noWrap/>
            <w:vAlign w:val="center"/>
            <w:hideMark/>
          </w:tcPr>
          <w:p w14:paraId="58B0BCCF"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nil"/>
            </w:tcBorders>
            <w:shd w:val="clear" w:color="000000" w:fill="C0C0C0"/>
            <w:noWrap/>
            <w:vAlign w:val="center"/>
            <w:hideMark/>
          </w:tcPr>
          <w:p w14:paraId="0F483D7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single" w:sz="4" w:space="0" w:color="auto"/>
            </w:tcBorders>
            <w:shd w:val="clear" w:color="000000" w:fill="C0C0C0"/>
            <w:noWrap/>
            <w:vAlign w:val="center"/>
            <w:hideMark/>
          </w:tcPr>
          <w:p w14:paraId="616B107D"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14:paraId="0D4D4DE9" w14:textId="77777777" w:rsidTr="005124FB">
        <w:trPr>
          <w:trHeight w:val="480"/>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14:paraId="20C8F4AE" w14:textId="77777777"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Approximant</w:t>
            </w:r>
          </w:p>
        </w:tc>
        <w:tc>
          <w:tcPr>
            <w:tcW w:w="396" w:type="dxa"/>
            <w:tcBorders>
              <w:top w:val="single" w:sz="4" w:space="0" w:color="auto"/>
              <w:left w:val="nil"/>
              <w:bottom w:val="single" w:sz="4" w:space="0" w:color="auto"/>
              <w:right w:val="nil"/>
            </w:tcBorders>
            <w:shd w:val="clear" w:color="000000" w:fill="FFFFFF"/>
            <w:noWrap/>
            <w:vAlign w:val="center"/>
            <w:hideMark/>
          </w:tcPr>
          <w:p w14:paraId="585F6CA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single" w:sz="4" w:space="0" w:color="auto"/>
              <w:left w:val="nil"/>
              <w:bottom w:val="single" w:sz="4" w:space="0" w:color="auto"/>
              <w:right w:val="single" w:sz="4" w:space="0" w:color="auto"/>
            </w:tcBorders>
            <w:shd w:val="clear" w:color="000000" w:fill="FFFFFF"/>
            <w:noWrap/>
            <w:vAlign w:val="center"/>
            <w:hideMark/>
          </w:tcPr>
          <w:p w14:paraId="5FD7703F"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36" w:type="dxa"/>
            <w:tcBorders>
              <w:top w:val="nil"/>
              <w:left w:val="nil"/>
              <w:bottom w:val="single" w:sz="4" w:space="0" w:color="auto"/>
              <w:right w:val="nil"/>
            </w:tcBorders>
            <w:shd w:val="clear" w:color="000000" w:fill="FFFFFF"/>
            <w:noWrap/>
            <w:vAlign w:val="center"/>
            <w:hideMark/>
          </w:tcPr>
          <w:p w14:paraId="66FA023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single" w:sz="4" w:space="0" w:color="auto"/>
              <w:left w:val="nil"/>
              <w:bottom w:val="single" w:sz="4" w:space="0" w:color="auto"/>
              <w:right w:val="single" w:sz="4" w:space="0" w:color="auto"/>
            </w:tcBorders>
            <w:shd w:val="clear" w:color="000000" w:fill="FFFFFF"/>
            <w:noWrap/>
            <w:vAlign w:val="center"/>
            <w:hideMark/>
          </w:tcPr>
          <w:p w14:paraId="2033F650"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ʋ</w:t>
            </w:r>
          </w:p>
        </w:tc>
        <w:tc>
          <w:tcPr>
            <w:tcW w:w="389" w:type="dxa"/>
            <w:tcBorders>
              <w:top w:val="nil"/>
              <w:left w:val="nil"/>
              <w:bottom w:val="single" w:sz="4" w:space="0" w:color="auto"/>
              <w:right w:val="nil"/>
            </w:tcBorders>
            <w:shd w:val="clear" w:color="000000" w:fill="FFFFFF"/>
            <w:noWrap/>
            <w:vAlign w:val="center"/>
            <w:hideMark/>
          </w:tcPr>
          <w:p w14:paraId="047D17FC"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14:paraId="4E0DC58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14:paraId="015EF774"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3347CDD8"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ɹ</w:t>
            </w:r>
          </w:p>
        </w:tc>
        <w:tc>
          <w:tcPr>
            <w:tcW w:w="399" w:type="dxa"/>
            <w:tcBorders>
              <w:top w:val="nil"/>
              <w:left w:val="nil"/>
              <w:bottom w:val="single" w:sz="4" w:space="0" w:color="auto"/>
              <w:right w:val="nil"/>
            </w:tcBorders>
            <w:shd w:val="clear" w:color="000000" w:fill="FFFFFF"/>
            <w:noWrap/>
            <w:vAlign w:val="center"/>
            <w:hideMark/>
          </w:tcPr>
          <w:p w14:paraId="64B0B3D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single" w:sz="4" w:space="0" w:color="auto"/>
              <w:right w:val="single" w:sz="4" w:space="0" w:color="auto"/>
            </w:tcBorders>
            <w:shd w:val="clear" w:color="000000" w:fill="FFFFFF"/>
            <w:noWrap/>
            <w:vAlign w:val="center"/>
            <w:hideMark/>
          </w:tcPr>
          <w:p w14:paraId="69F0BC7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14:paraId="537B634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14:paraId="3F9D1F5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ɻ</w:t>
            </w:r>
          </w:p>
        </w:tc>
        <w:tc>
          <w:tcPr>
            <w:tcW w:w="376" w:type="dxa"/>
            <w:tcBorders>
              <w:top w:val="nil"/>
              <w:left w:val="nil"/>
              <w:bottom w:val="single" w:sz="4" w:space="0" w:color="auto"/>
              <w:right w:val="nil"/>
            </w:tcBorders>
            <w:shd w:val="clear" w:color="000000" w:fill="FFFFFF"/>
            <w:noWrap/>
            <w:vAlign w:val="center"/>
            <w:hideMark/>
          </w:tcPr>
          <w:p w14:paraId="09C755EC"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3F37FD00"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j</w:t>
            </w:r>
          </w:p>
        </w:tc>
        <w:tc>
          <w:tcPr>
            <w:tcW w:w="396" w:type="dxa"/>
            <w:tcBorders>
              <w:top w:val="nil"/>
              <w:left w:val="nil"/>
              <w:bottom w:val="single" w:sz="4" w:space="0" w:color="auto"/>
              <w:right w:val="nil"/>
            </w:tcBorders>
            <w:shd w:val="clear" w:color="000000" w:fill="FFFFFF"/>
            <w:noWrap/>
            <w:vAlign w:val="center"/>
            <w:hideMark/>
          </w:tcPr>
          <w:p w14:paraId="61F1C0A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12792788"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ɰ</w:t>
            </w:r>
          </w:p>
        </w:tc>
        <w:tc>
          <w:tcPr>
            <w:tcW w:w="396" w:type="dxa"/>
            <w:tcBorders>
              <w:top w:val="nil"/>
              <w:left w:val="nil"/>
              <w:bottom w:val="single" w:sz="4" w:space="0" w:color="auto"/>
              <w:right w:val="nil"/>
            </w:tcBorders>
            <w:shd w:val="clear" w:color="000000" w:fill="FFFFFF"/>
            <w:noWrap/>
            <w:vAlign w:val="center"/>
            <w:hideMark/>
          </w:tcPr>
          <w:p w14:paraId="4CEE43D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6BADEBEB" w14:textId="77777777" w:rsidR="009A2066" w:rsidRPr="00EF7F97" w:rsidRDefault="009A2066" w:rsidP="005124FB">
            <w:pPr>
              <w:spacing w:after="0" w:line="240" w:lineRule="auto"/>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single" w:sz="4" w:space="0" w:color="auto"/>
              <w:left w:val="nil"/>
              <w:bottom w:val="single" w:sz="4" w:space="0" w:color="auto"/>
              <w:right w:val="nil"/>
            </w:tcBorders>
            <w:shd w:val="clear" w:color="000000" w:fill="FFFFFF"/>
            <w:noWrap/>
            <w:vAlign w:val="center"/>
            <w:hideMark/>
          </w:tcPr>
          <w:p w14:paraId="0A407B8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single" w:sz="4" w:space="0" w:color="auto"/>
            </w:tcBorders>
            <w:shd w:val="clear" w:color="000000" w:fill="FFFFFF"/>
            <w:noWrap/>
            <w:vAlign w:val="center"/>
            <w:hideMark/>
          </w:tcPr>
          <w:p w14:paraId="66CFA5E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nil"/>
            </w:tcBorders>
            <w:shd w:val="clear" w:color="000000" w:fill="C0C0C0"/>
            <w:noWrap/>
            <w:vAlign w:val="center"/>
            <w:hideMark/>
          </w:tcPr>
          <w:p w14:paraId="471CBA81"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nil"/>
              <w:right w:val="single" w:sz="4" w:space="0" w:color="auto"/>
            </w:tcBorders>
            <w:shd w:val="clear" w:color="000000" w:fill="C0C0C0"/>
            <w:noWrap/>
            <w:vAlign w:val="center"/>
            <w:hideMark/>
          </w:tcPr>
          <w:p w14:paraId="342BBF0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r w:rsidR="009A2066" w:rsidRPr="00EF7F97" w14:paraId="364FA3A0" w14:textId="77777777" w:rsidTr="005124FB">
        <w:trPr>
          <w:trHeight w:val="570"/>
        </w:trPr>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69B2A49B" w14:textId="77777777" w:rsidR="009A2066" w:rsidRPr="00EF7F97" w:rsidRDefault="009A2066" w:rsidP="005124FB">
            <w:pPr>
              <w:spacing w:after="0" w:line="240" w:lineRule="auto"/>
              <w:rPr>
                <w:rFonts w:ascii="Arial Unicode MS" w:eastAsia="Arial Unicode MS" w:hAnsi="Arial Unicode MS" w:cs="Arial Unicode MS"/>
                <w:sz w:val="16"/>
                <w:szCs w:val="16"/>
              </w:rPr>
            </w:pPr>
            <w:r w:rsidRPr="00EF7F97">
              <w:rPr>
                <w:rFonts w:ascii="Arial Unicode MS" w:eastAsia="Arial Unicode MS" w:hAnsi="Arial Unicode MS" w:cs="Arial Unicode MS" w:hint="eastAsia"/>
                <w:sz w:val="16"/>
                <w:szCs w:val="16"/>
              </w:rPr>
              <w:t xml:space="preserve"> Lateral</w:t>
            </w:r>
            <w:r w:rsidRPr="00EF7F97">
              <w:rPr>
                <w:rFonts w:ascii="Arial Unicode MS" w:eastAsia="Arial Unicode MS" w:hAnsi="Arial Unicode MS" w:cs="Arial Unicode MS" w:hint="eastAsia"/>
                <w:sz w:val="16"/>
                <w:szCs w:val="16"/>
              </w:rPr>
              <w:br/>
              <w:t xml:space="preserve"> approximant</w:t>
            </w:r>
          </w:p>
        </w:tc>
        <w:tc>
          <w:tcPr>
            <w:tcW w:w="396" w:type="dxa"/>
            <w:tcBorders>
              <w:top w:val="nil"/>
              <w:left w:val="nil"/>
              <w:bottom w:val="single" w:sz="4" w:space="0" w:color="auto"/>
              <w:right w:val="nil"/>
            </w:tcBorders>
            <w:shd w:val="clear" w:color="000000" w:fill="C0C0C0"/>
            <w:noWrap/>
            <w:vAlign w:val="center"/>
            <w:hideMark/>
          </w:tcPr>
          <w:p w14:paraId="0561BAA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nil"/>
            </w:tcBorders>
            <w:shd w:val="clear" w:color="000000" w:fill="C0C0C0"/>
            <w:noWrap/>
            <w:vAlign w:val="center"/>
            <w:hideMark/>
          </w:tcPr>
          <w:p w14:paraId="11428B8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36" w:type="dxa"/>
            <w:tcBorders>
              <w:top w:val="nil"/>
              <w:left w:val="single" w:sz="4" w:space="0" w:color="auto"/>
              <w:bottom w:val="single" w:sz="4" w:space="0" w:color="auto"/>
              <w:right w:val="nil"/>
            </w:tcBorders>
            <w:shd w:val="clear" w:color="000000" w:fill="C0C0C0"/>
            <w:noWrap/>
            <w:vAlign w:val="center"/>
            <w:hideMark/>
          </w:tcPr>
          <w:p w14:paraId="40EFCBB4"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97" w:type="dxa"/>
            <w:tcBorders>
              <w:top w:val="nil"/>
              <w:left w:val="nil"/>
              <w:bottom w:val="single" w:sz="4" w:space="0" w:color="auto"/>
              <w:right w:val="single" w:sz="4" w:space="0" w:color="auto"/>
            </w:tcBorders>
            <w:shd w:val="clear" w:color="000000" w:fill="C0C0C0"/>
            <w:noWrap/>
            <w:vAlign w:val="center"/>
            <w:hideMark/>
          </w:tcPr>
          <w:p w14:paraId="4A66966D"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89" w:type="dxa"/>
            <w:tcBorders>
              <w:top w:val="nil"/>
              <w:left w:val="nil"/>
              <w:bottom w:val="single" w:sz="4" w:space="0" w:color="auto"/>
              <w:right w:val="nil"/>
            </w:tcBorders>
            <w:shd w:val="clear" w:color="000000" w:fill="FFFFFF"/>
            <w:noWrap/>
            <w:vAlign w:val="center"/>
            <w:hideMark/>
          </w:tcPr>
          <w:p w14:paraId="5CA5ABDD"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nil"/>
            </w:tcBorders>
            <w:shd w:val="clear" w:color="000000" w:fill="FFFFFF"/>
            <w:noWrap/>
            <w:vAlign w:val="center"/>
            <w:hideMark/>
          </w:tcPr>
          <w:p w14:paraId="5ABF1613"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single" w:sz="4" w:space="0" w:color="auto"/>
              <w:bottom w:val="single" w:sz="4" w:space="0" w:color="auto"/>
              <w:right w:val="nil"/>
            </w:tcBorders>
            <w:shd w:val="clear" w:color="000000" w:fill="FFFFFF"/>
            <w:noWrap/>
            <w:vAlign w:val="center"/>
            <w:hideMark/>
          </w:tcPr>
          <w:p w14:paraId="6FBEBA1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02F68A89" w14:textId="77777777" w:rsidR="009A2066" w:rsidRPr="00612A75" w:rsidRDefault="009A2066" w:rsidP="005124FB">
            <w:pPr>
              <w:spacing w:after="0" w:line="240" w:lineRule="auto"/>
              <w:jc w:val="center"/>
              <w:rPr>
                <w:rFonts w:ascii="Lucida Calligraphy" w:eastAsia="Arial Unicode MS" w:hAnsi="Lucida Calligraphy" w:cs="Arial Unicode MS"/>
                <w:sz w:val="36"/>
                <w:szCs w:val="36"/>
              </w:rPr>
            </w:pPr>
            <w:r w:rsidRPr="00612A75">
              <w:rPr>
                <w:rFonts w:ascii="Lucida Calligraphy" w:eastAsia="Arial Unicode MS" w:hAnsi="Lucida Calligraphy" w:cs="Arial Unicode MS"/>
                <w:sz w:val="36"/>
                <w:szCs w:val="36"/>
              </w:rPr>
              <w:t>l</w:t>
            </w:r>
          </w:p>
        </w:tc>
        <w:tc>
          <w:tcPr>
            <w:tcW w:w="399" w:type="dxa"/>
            <w:tcBorders>
              <w:top w:val="nil"/>
              <w:left w:val="nil"/>
              <w:bottom w:val="single" w:sz="4" w:space="0" w:color="auto"/>
              <w:right w:val="nil"/>
            </w:tcBorders>
            <w:shd w:val="clear" w:color="000000" w:fill="FFFFFF"/>
            <w:noWrap/>
            <w:vAlign w:val="center"/>
            <w:hideMark/>
          </w:tcPr>
          <w:p w14:paraId="472D4C7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78" w:type="dxa"/>
            <w:tcBorders>
              <w:top w:val="nil"/>
              <w:left w:val="nil"/>
              <w:bottom w:val="single" w:sz="4" w:space="0" w:color="auto"/>
              <w:right w:val="single" w:sz="4" w:space="0" w:color="auto"/>
            </w:tcBorders>
            <w:shd w:val="clear" w:color="000000" w:fill="FFFFFF"/>
            <w:noWrap/>
            <w:vAlign w:val="center"/>
            <w:hideMark/>
          </w:tcPr>
          <w:p w14:paraId="2FDB2888"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nil"/>
            </w:tcBorders>
            <w:shd w:val="clear" w:color="000000" w:fill="FFFFFF"/>
            <w:noWrap/>
            <w:vAlign w:val="center"/>
            <w:hideMark/>
          </w:tcPr>
          <w:p w14:paraId="05AEB5D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429" w:type="dxa"/>
            <w:tcBorders>
              <w:top w:val="nil"/>
              <w:left w:val="nil"/>
              <w:bottom w:val="single" w:sz="4" w:space="0" w:color="auto"/>
              <w:right w:val="single" w:sz="4" w:space="0" w:color="auto"/>
            </w:tcBorders>
            <w:shd w:val="clear" w:color="000000" w:fill="FFFFFF"/>
            <w:noWrap/>
            <w:vAlign w:val="center"/>
            <w:hideMark/>
          </w:tcPr>
          <w:p w14:paraId="1A8290B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ɭ</w:t>
            </w:r>
          </w:p>
        </w:tc>
        <w:tc>
          <w:tcPr>
            <w:tcW w:w="376" w:type="dxa"/>
            <w:tcBorders>
              <w:top w:val="nil"/>
              <w:left w:val="nil"/>
              <w:bottom w:val="single" w:sz="4" w:space="0" w:color="auto"/>
              <w:right w:val="nil"/>
            </w:tcBorders>
            <w:shd w:val="clear" w:color="000000" w:fill="FFFFFF"/>
            <w:noWrap/>
            <w:vAlign w:val="center"/>
            <w:hideMark/>
          </w:tcPr>
          <w:p w14:paraId="1DF651E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0DB12F8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ʎ</w:t>
            </w:r>
          </w:p>
        </w:tc>
        <w:tc>
          <w:tcPr>
            <w:tcW w:w="396" w:type="dxa"/>
            <w:tcBorders>
              <w:top w:val="nil"/>
              <w:left w:val="nil"/>
              <w:bottom w:val="single" w:sz="4" w:space="0" w:color="auto"/>
              <w:right w:val="nil"/>
            </w:tcBorders>
            <w:shd w:val="clear" w:color="000000" w:fill="FFFFFF"/>
            <w:noWrap/>
            <w:vAlign w:val="center"/>
            <w:hideMark/>
          </w:tcPr>
          <w:p w14:paraId="61797714"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0BDA3214"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ʟ</w:t>
            </w:r>
          </w:p>
        </w:tc>
        <w:tc>
          <w:tcPr>
            <w:tcW w:w="396" w:type="dxa"/>
            <w:tcBorders>
              <w:top w:val="nil"/>
              <w:left w:val="nil"/>
              <w:bottom w:val="single" w:sz="4" w:space="0" w:color="auto"/>
              <w:right w:val="nil"/>
            </w:tcBorders>
            <w:shd w:val="clear" w:color="000000" w:fill="FFFFFF"/>
            <w:noWrap/>
            <w:vAlign w:val="center"/>
            <w:hideMark/>
          </w:tcPr>
          <w:p w14:paraId="4CBFEDC0"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nil"/>
              <w:left w:val="nil"/>
              <w:bottom w:val="single" w:sz="4" w:space="0" w:color="auto"/>
              <w:right w:val="single" w:sz="4" w:space="0" w:color="auto"/>
            </w:tcBorders>
            <w:shd w:val="clear" w:color="000000" w:fill="FFFFFF"/>
            <w:noWrap/>
            <w:vAlign w:val="center"/>
            <w:hideMark/>
          </w:tcPr>
          <w:p w14:paraId="7A10B95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nil"/>
            </w:tcBorders>
            <w:shd w:val="clear" w:color="000000" w:fill="C0C0C0"/>
            <w:noWrap/>
            <w:vAlign w:val="center"/>
            <w:hideMark/>
          </w:tcPr>
          <w:p w14:paraId="6EA3093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513" w:type="dxa"/>
            <w:tcBorders>
              <w:top w:val="nil"/>
              <w:left w:val="nil"/>
              <w:bottom w:val="single" w:sz="4" w:space="0" w:color="auto"/>
              <w:right w:val="nil"/>
            </w:tcBorders>
            <w:shd w:val="clear" w:color="000000" w:fill="C0C0C0"/>
            <w:noWrap/>
            <w:vAlign w:val="center"/>
            <w:hideMark/>
          </w:tcPr>
          <w:p w14:paraId="7FA61956"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single" w:sz="4" w:space="0" w:color="auto"/>
              <w:bottom w:val="single" w:sz="4" w:space="0" w:color="auto"/>
              <w:right w:val="nil"/>
            </w:tcBorders>
            <w:shd w:val="clear" w:color="000000" w:fill="C0C0C0"/>
            <w:noWrap/>
            <w:vAlign w:val="center"/>
            <w:hideMark/>
          </w:tcPr>
          <w:p w14:paraId="2226F0A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c>
          <w:tcPr>
            <w:tcW w:w="396" w:type="dxa"/>
            <w:tcBorders>
              <w:top w:val="single" w:sz="4" w:space="0" w:color="auto"/>
              <w:left w:val="nil"/>
              <w:bottom w:val="single" w:sz="4" w:space="0" w:color="auto"/>
              <w:right w:val="single" w:sz="4" w:space="0" w:color="auto"/>
            </w:tcBorders>
            <w:shd w:val="clear" w:color="000000" w:fill="C0C0C0"/>
            <w:noWrap/>
            <w:vAlign w:val="center"/>
            <w:hideMark/>
          </w:tcPr>
          <w:p w14:paraId="4AEB0C9C"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 </w:t>
            </w:r>
          </w:p>
        </w:tc>
      </w:tr>
    </w:tbl>
    <w:tbl>
      <w:tblPr>
        <w:tblW w:w="4920" w:type="dxa"/>
        <w:tblInd w:w="93" w:type="dxa"/>
        <w:tblLayout w:type="fixed"/>
        <w:tblLook w:val="04A0" w:firstRow="1" w:lastRow="0" w:firstColumn="1" w:lastColumn="0" w:noHBand="0" w:noVBand="1"/>
      </w:tblPr>
      <w:tblGrid>
        <w:gridCol w:w="498"/>
        <w:gridCol w:w="1135"/>
        <w:gridCol w:w="497"/>
        <w:gridCol w:w="1134"/>
        <w:gridCol w:w="261"/>
        <w:gridCol w:w="255"/>
        <w:gridCol w:w="1140"/>
      </w:tblGrid>
      <w:tr w:rsidR="009A2066" w:rsidRPr="00EF7F97" w14:paraId="5EB01E4B" w14:textId="77777777" w:rsidTr="005124FB">
        <w:trPr>
          <w:trHeight w:val="300"/>
        </w:trPr>
        <w:tc>
          <w:tcPr>
            <w:tcW w:w="3264" w:type="dxa"/>
            <w:gridSpan w:val="4"/>
            <w:tcBorders>
              <w:top w:val="nil"/>
              <w:left w:val="nil"/>
              <w:bottom w:val="nil"/>
              <w:right w:val="nil"/>
            </w:tcBorders>
            <w:shd w:val="clear" w:color="000000" w:fill="FFFFFF"/>
            <w:vAlign w:val="center"/>
            <w:hideMark/>
          </w:tcPr>
          <w:p w14:paraId="2844FAA2"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Consonants (non-pulmonic)</w:t>
            </w:r>
          </w:p>
        </w:tc>
        <w:tc>
          <w:tcPr>
            <w:tcW w:w="516" w:type="dxa"/>
            <w:gridSpan w:val="2"/>
            <w:tcBorders>
              <w:top w:val="nil"/>
              <w:left w:val="nil"/>
              <w:bottom w:val="nil"/>
              <w:right w:val="nil"/>
            </w:tcBorders>
            <w:shd w:val="clear" w:color="000000" w:fill="FFFFFF"/>
            <w:vAlign w:val="center"/>
            <w:hideMark/>
          </w:tcPr>
          <w:p w14:paraId="794FD398"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c>
          <w:tcPr>
            <w:tcW w:w="1140" w:type="dxa"/>
            <w:tcBorders>
              <w:top w:val="nil"/>
              <w:left w:val="nil"/>
              <w:bottom w:val="nil"/>
              <w:right w:val="nil"/>
            </w:tcBorders>
            <w:shd w:val="clear" w:color="000000" w:fill="FFFFFF"/>
            <w:vAlign w:val="center"/>
            <w:hideMark/>
          </w:tcPr>
          <w:p w14:paraId="067557A6"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w:t>
            </w:r>
          </w:p>
        </w:tc>
      </w:tr>
      <w:tr w:rsidR="009A2066" w:rsidRPr="00EF7F97" w14:paraId="1BC3E2CD" w14:textId="77777777" w:rsidTr="005124FB">
        <w:trPr>
          <w:trHeight w:val="645"/>
        </w:trPr>
        <w:tc>
          <w:tcPr>
            <w:tcW w:w="16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5871CC8" w14:textId="77777777" w:rsidR="009A2066" w:rsidRPr="00EF7F97" w:rsidRDefault="009A2066" w:rsidP="005124FB">
            <w:pPr>
              <w:spacing w:after="0" w:line="240" w:lineRule="auto"/>
              <w:jc w:val="center"/>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Clicks</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14:paraId="4B67EFF5" w14:textId="77777777" w:rsidR="009A2066" w:rsidRPr="00EF7F97" w:rsidRDefault="009A2066" w:rsidP="005124FB">
            <w:pPr>
              <w:spacing w:after="0" w:line="240" w:lineRule="auto"/>
              <w:jc w:val="center"/>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xml:space="preserve">Voiced </w:t>
            </w:r>
            <w:r w:rsidRPr="00EF7F97">
              <w:rPr>
                <w:rFonts w:ascii="Arial Unicode MS" w:eastAsia="Arial Unicode MS" w:hAnsi="Arial Unicode MS" w:cs="Arial Unicode MS" w:hint="eastAsia"/>
                <w:sz w:val="20"/>
                <w:szCs w:val="20"/>
              </w:rPr>
              <w:br/>
              <w:t>implosives</w:t>
            </w:r>
          </w:p>
        </w:tc>
        <w:tc>
          <w:tcPr>
            <w:tcW w:w="1656" w:type="dxa"/>
            <w:gridSpan w:val="3"/>
            <w:tcBorders>
              <w:top w:val="single" w:sz="4" w:space="0" w:color="auto"/>
              <w:left w:val="nil"/>
              <w:bottom w:val="single" w:sz="4" w:space="0" w:color="auto"/>
              <w:right w:val="single" w:sz="4" w:space="0" w:color="auto"/>
            </w:tcBorders>
            <w:shd w:val="clear" w:color="000000" w:fill="FFFFFF"/>
            <w:vAlign w:val="center"/>
            <w:hideMark/>
          </w:tcPr>
          <w:p w14:paraId="6D6D78E5" w14:textId="77777777" w:rsidR="009A2066" w:rsidRPr="00EF7F97" w:rsidRDefault="009A2066" w:rsidP="005124FB">
            <w:pPr>
              <w:spacing w:after="0" w:line="240" w:lineRule="auto"/>
              <w:jc w:val="center"/>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Ejectives</w:t>
            </w:r>
          </w:p>
        </w:tc>
      </w:tr>
      <w:tr w:rsidR="009A2066" w:rsidRPr="00EF7F97" w14:paraId="26861CD1" w14:textId="77777777" w:rsidTr="005124FB">
        <w:trPr>
          <w:trHeight w:val="465"/>
        </w:trPr>
        <w:tc>
          <w:tcPr>
            <w:tcW w:w="498" w:type="dxa"/>
            <w:tcBorders>
              <w:top w:val="nil"/>
              <w:left w:val="single" w:sz="4" w:space="0" w:color="auto"/>
              <w:bottom w:val="single" w:sz="4" w:space="0" w:color="auto"/>
              <w:right w:val="nil"/>
            </w:tcBorders>
            <w:shd w:val="clear" w:color="000000" w:fill="FFFFFF"/>
            <w:vAlign w:val="center"/>
            <w:hideMark/>
          </w:tcPr>
          <w:p w14:paraId="44E0A4D2"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ʘ</w:t>
            </w:r>
          </w:p>
        </w:tc>
        <w:tc>
          <w:tcPr>
            <w:tcW w:w="1135" w:type="dxa"/>
            <w:tcBorders>
              <w:top w:val="nil"/>
              <w:left w:val="nil"/>
              <w:bottom w:val="single" w:sz="4" w:space="0" w:color="auto"/>
              <w:right w:val="single" w:sz="4" w:space="0" w:color="auto"/>
            </w:tcBorders>
            <w:shd w:val="clear" w:color="000000" w:fill="FFFFFF"/>
            <w:vAlign w:val="center"/>
            <w:hideMark/>
          </w:tcPr>
          <w:p w14:paraId="791FD7AA"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bilabial</w:t>
            </w:r>
          </w:p>
        </w:tc>
        <w:tc>
          <w:tcPr>
            <w:tcW w:w="497" w:type="dxa"/>
            <w:tcBorders>
              <w:top w:val="nil"/>
              <w:left w:val="nil"/>
              <w:bottom w:val="single" w:sz="4" w:space="0" w:color="auto"/>
              <w:right w:val="nil"/>
            </w:tcBorders>
            <w:shd w:val="clear" w:color="000000" w:fill="FFFFFF"/>
            <w:vAlign w:val="center"/>
            <w:hideMark/>
          </w:tcPr>
          <w:p w14:paraId="55A18A9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ɓ</w:t>
            </w:r>
          </w:p>
        </w:tc>
        <w:tc>
          <w:tcPr>
            <w:tcW w:w="1134" w:type="dxa"/>
            <w:tcBorders>
              <w:top w:val="nil"/>
              <w:left w:val="nil"/>
              <w:bottom w:val="single" w:sz="4" w:space="0" w:color="auto"/>
              <w:right w:val="single" w:sz="4" w:space="0" w:color="auto"/>
            </w:tcBorders>
            <w:shd w:val="clear" w:color="000000" w:fill="FFFFFF"/>
            <w:vAlign w:val="center"/>
            <w:hideMark/>
          </w:tcPr>
          <w:p w14:paraId="314FC4F6"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Bilabial</w:t>
            </w:r>
          </w:p>
        </w:tc>
        <w:tc>
          <w:tcPr>
            <w:tcW w:w="261" w:type="dxa"/>
            <w:tcBorders>
              <w:top w:val="nil"/>
              <w:left w:val="nil"/>
              <w:bottom w:val="single" w:sz="4" w:space="0" w:color="auto"/>
              <w:right w:val="nil"/>
            </w:tcBorders>
            <w:shd w:val="clear" w:color="000000" w:fill="FFFFFF"/>
            <w:vAlign w:val="center"/>
            <w:hideMark/>
          </w:tcPr>
          <w:p w14:paraId="5C43EAF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w:t>
            </w:r>
          </w:p>
        </w:tc>
        <w:tc>
          <w:tcPr>
            <w:tcW w:w="1395" w:type="dxa"/>
            <w:gridSpan w:val="2"/>
            <w:tcBorders>
              <w:top w:val="nil"/>
              <w:left w:val="nil"/>
              <w:bottom w:val="single" w:sz="4" w:space="0" w:color="auto"/>
              <w:right w:val="single" w:sz="4" w:space="0" w:color="auto"/>
            </w:tcBorders>
            <w:shd w:val="clear" w:color="000000" w:fill="FFFFFF"/>
            <w:vAlign w:val="center"/>
            <w:hideMark/>
          </w:tcPr>
          <w:p w14:paraId="349A8251"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xml:space="preserve"> examples:</w:t>
            </w:r>
          </w:p>
        </w:tc>
      </w:tr>
      <w:tr w:rsidR="009A2066" w:rsidRPr="00EF7F97" w14:paraId="67E76E60" w14:textId="77777777" w:rsidTr="005124FB">
        <w:trPr>
          <w:trHeight w:val="600"/>
        </w:trPr>
        <w:tc>
          <w:tcPr>
            <w:tcW w:w="498" w:type="dxa"/>
            <w:tcBorders>
              <w:top w:val="nil"/>
              <w:left w:val="single" w:sz="4" w:space="0" w:color="auto"/>
              <w:bottom w:val="single" w:sz="4" w:space="0" w:color="auto"/>
              <w:right w:val="nil"/>
            </w:tcBorders>
            <w:shd w:val="clear" w:color="000000" w:fill="FFFFFF"/>
            <w:vAlign w:val="center"/>
            <w:hideMark/>
          </w:tcPr>
          <w:p w14:paraId="020C4B08"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ǀ</w:t>
            </w:r>
          </w:p>
        </w:tc>
        <w:tc>
          <w:tcPr>
            <w:tcW w:w="1135" w:type="dxa"/>
            <w:tcBorders>
              <w:top w:val="nil"/>
              <w:left w:val="nil"/>
              <w:bottom w:val="single" w:sz="4" w:space="0" w:color="auto"/>
              <w:right w:val="single" w:sz="4" w:space="0" w:color="auto"/>
            </w:tcBorders>
            <w:shd w:val="clear" w:color="000000" w:fill="FFFFFF"/>
            <w:vAlign w:val="center"/>
            <w:hideMark/>
          </w:tcPr>
          <w:p w14:paraId="2CA721DD"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Dental</w:t>
            </w:r>
          </w:p>
        </w:tc>
        <w:tc>
          <w:tcPr>
            <w:tcW w:w="497" w:type="dxa"/>
            <w:tcBorders>
              <w:top w:val="nil"/>
              <w:left w:val="nil"/>
              <w:bottom w:val="single" w:sz="4" w:space="0" w:color="auto"/>
              <w:right w:val="nil"/>
            </w:tcBorders>
            <w:shd w:val="clear" w:color="000000" w:fill="FFFFFF"/>
            <w:vAlign w:val="center"/>
            <w:hideMark/>
          </w:tcPr>
          <w:p w14:paraId="22CAD85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ɗ</w:t>
            </w:r>
          </w:p>
        </w:tc>
        <w:tc>
          <w:tcPr>
            <w:tcW w:w="1134" w:type="dxa"/>
            <w:tcBorders>
              <w:top w:val="nil"/>
              <w:left w:val="nil"/>
              <w:bottom w:val="single" w:sz="4" w:space="0" w:color="auto"/>
              <w:right w:val="single" w:sz="4" w:space="0" w:color="auto"/>
            </w:tcBorders>
            <w:shd w:val="clear" w:color="000000" w:fill="FFFFFF"/>
            <w:vAlign w:val="center"/>
            <w:hideMark/>
          </w:tcPr>
          <w:p w14:paraId="5ADAE6F6"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xml:space="preserve">Dental / </w:t>
            </w:r>
            <w:r w:rsidRPr="00EF7F97">
              <w:rPr>
                <w:rFonts w:ascii="Arial Unicode MS" w:eastAsia="Arial Unicode MS" w:hAnsi="Arial Unicode MS" w:cs="Arial Unicode MS" w:hint="eastAsia"/>
                <w:sz w:val="20"/>
                <w:szCs w:val="20"/>
              </w:rPr>
              <w:br/>
              <w:t>alveolar</w:t>
            </w:r>
          </w:p>
        </w:tc>
        <w:tc>
          <w:tcPr>
            <w:tcW w:w="261" w:type="dxa"/>
            <w:tcBorders>
              <w:top w:val="nil"/>
              <w:left w:val="nil"/>
              <w:bottom w:val="single" w:sz="4" w:space="0" w:color="auto"/>
              <w:right w:val="nil"/>
            </w:tcBorders>
            <w:shd w:val="clear" w:color="000000" w:fill="FFFFFF"/>
            <w:vAlign w:val="center"/>
            <w:hideMark/>
          </w:tcPr>
          <w:p w14:paraId="1ADB454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p’</w:t>
            </w:r>
          </w:p>
        </w:tc>
        <w:tc>
          <w:tcPr>
            <w:tcW w:w="1395" w:type="dxa"/>
            <w:gridSpan w:val="2"/>
            <w:tcBorders>
              <w:top w:val="nil"/>
              <w:left w:val="nil"/>
              <w:bottom w:val="single" w:sz="4" w:space="0" w:color="auto"/>
              <w:right w:val="single" w:sz="4" w:space="0" w:color="auto"/>
            </w:tcBorders>
            <w:shd w:val="clear" w:color="000000" w:fill="FFFFFF"/>
            <w:vAlign w:val="center"/>
            <w:hideMark/>
          </w:tcPr>
          <w:p w14:paraId="68FDB3CB"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Bilabial</w:t>
            </w:r>
          </w:p>
        </w:tc>
      </w:tr>
      <w:tr w:rsidR="009A2066" w:rsidRPr="00EF7F97" w14:paraId="4E296408" w14:textId="77777777" w:rsidTr="005124FB">
        <w:trPr>
          <w:trHeight w:val="600"/>
        </w:trPr>
        <w:tc>
          <w:tcPr>
            <w:tcW w:w="498" w:type="dxa"/>
            <w:tcBorders>
              <w:top w:val="nil"/>
              <w:left w:val="single" w:sz="4" w:space="0" w:color="auto"/>
              <w:bottom w:val="single" w:sz="4" w:space="0" w:color="auto"/>
              <w:right w:val="nil"/>
            </w:tcBorders>
            <w:shd w:val="clear" w:color="000000" w:fill="FFFFFF"/>
            <w:vAlign w:val="center"/>
            <w:hideMark/>
          </w:tcPr>
          <w:p w14:paraId="34824DD7" w14:textId="77777777" w:rsidR="009A2066" w:rsidRPr="00EF7F97" w:rsidRDefault="009A2066" w:rsidP="005124FB">
            <w:pPr>
              <w:spacing w:after="0" w:line="240" w:lineRule="auto"/>
              <w:jc w:val="center"/>
              <w:rPr>
                <w:rFonts w:ascii="Doulos SIL" w:eastAsia="Arial Unicode MS" w:hAnsi="Doulos SIL" w:cs="Arial Unicode MS"/>
                <w:b/>
                <w:bCs/>
                <w:sz w:val="36"/>
                <w:szCs w:val="36"/>
              </w:rPr>
            </w:pPr>
            <w:r w:rsidRPr="00EF7F97">
              <w:rPr>
                <w:rFonts w:ascii="Lucida Sans Unicode" w:eastAsia="Arial Unicode MS" w:hAnsi="Lucida Sans Unicode" w:cs="Lucida Sans Unicode"/>
                <w:b/>
                <w:bCs/>
                <w:sz w:val="36"/>
                <w:szCs w:val="36"/>
              </w:rPr>
              <w:t>ǃ</w:t>
            </w:r>
          </w:p>
        </w:tc>
        <w:tc>
          <w:tcPr>
            <w:tcW w:w="1135" w:type="dxa"/>
            <w:tcBorders>
              <w:top w:val="nil"/>
              <w:left w:val="nil"/>
              <w:bottom w:val="single" w:sz="4" w:space="0" w:color="auto"/>
              <w:right w:val="single" w:sz="4" w:space="0" w:color="auto"/>
            </w:tcBorders>
            <w:shd w:val="clear" w:color="000000" w:fill="FFFFFF"/>
            <w:vAlign w:val="center"/>
            <w:hideMark/>
          </w:tcPr>
          <w:p w14:paraId="05F0F957"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(Post)</w:t>
            </w:r>
            <w:r w:rsidRPr="00EF7F97">
              <w:rPr>
                <w:rFonts w:ascii="Arial Unicode MS" w:eastAsia="Arial Unicode MS" w:hAnsi="Arial Unicode MS" w:cs="Arial Unicode MS" w:hint="eastAsia"/>
                <w:sz w:val="20"/>
                <w:szCs w:val="20"/>
              </w:rPr>
              <w:br/>
              <w:t>alveolar</w:t>
            </w:r>
          </w:p>
        </w:tc>
        <w:tc>
          <w:tcPr>
            <w:tcW w:w="497" w:type="dxa"/>
            <w:tcBorders>
              <w:top w:val="nil"/>
              <w:left w:val="nil"/>
              <w:bottom w:val="single" w:sz="4" w:space="0" w:color="auto"/>
              <w:right w:val="nil"/>
            </w:tcBorders>
            <w:shd w:val="clear" w:color="000000" w:fill="FFFFFF"/>
            <w:vAlign w:val="center"/>
            <w:hideMark/>
          </w:tcPr>
          <w:p w14:paraId="089A35FB"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ʄ</w:t>
            </w:r>
          </w:p>
        </w:tc>
        <w:tc>
          <w:tcPr>
            <w:tcW w:w="1134" w:type="dxa"/>
            <w:tcBorders>
              <w:top w:val="nil"/>
              <w:left w:val="nil"/>
              <w:bottom w:val="single" w:sz="4" w:space="0" w:color="auto"/>
              <w:right w:val="single" w:sz="4" w:space="0" w:color="auto"/>
            </w:tcBorders>
            <w:shd w:val="clear" w:color="000000" w:fill="FFFFFF"/>
            <w:vAlign w:val="center"/>
            <w:hideMark/>
          </w:tcPr>
          <w:p w14:paraId="1F159A94"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Palatal</w:t>
            </w:r>
          </w:p>
        </w:tc>
        <w:tc>
          <w:tcPr>
            <w:tcW w:w="261" w:type="dxa"/>
            <w:tcBorders>
              <w:top w:val="nil"/>
              <w:left w:val="nil"/>
              <w:bottom w:val="single" w:sz="4" w:space="0" w:color="auto"/>
              <w:right w:val="nil"/>
            </w:tcBorders>
            <w:shd w:val="clear" w:color="000000" w:fill="FFFFFF"/>
            <w:vAlign w:val="center"/>
            <w:hideMark/>
          </w:tcPr>
          <w:p w14:paraId="1AD7E2A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t’</w:t>
            </w:r>
          </w:p>
        </w:tc>
        <w:tc>
          <w:tcPr>
            <w:tcW w:w="1395" w:type="dxa"/>
            <w:gridSpan w:val="2"/>
            <w:tcBorders>
              <w:top w:val="nil"/>
              <w:left w:val="nil"/>
              <w:bottom w:val="single" w:sz="4" w:space="0" w:color="auto"/>
              <w:right w:val="single" w:sz="4" w:space="0" w:color="auto"/>
            </w:tcBorders>
            <w:shd w:val="clear" w:color="000000" w:fill="FFFFFF"/>
            <w:vAlign w:val="center"/>
            <w:hideMark/>
          </w:tcPr>
          <w:p w14:paraId="671FE88D"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Dental /</w:t>
            </w:r>
            <w:r w:rsidRPr="00EF7F97">
              <w:rPr>
                <w:rFonts w:ascii="Arial Unicode MS" w:eastAsia="Arial Unicode MS" w:hAnsi="Arial Unicode MS" w:cs="Arial Unicode MS" w:hint="eastAsia"/>
                <w:sz w:val="20"/>
                <w:szCs w:val="20"/>
              </w:rPr>
              <w:br/>
              <w:t>alveolar</w:t>
            </w:r>
          </w:p>
        </w:tc>
      </w:tr>
      <w:tr w:rsidR="009A2066" w:rsidRPr="00EF7F97" w14:paraId="19F5D3E3" w14:textId="77777777" w:rsidTr="005124FB">
        <w:trPr>
          <w:trHeight w:val="600"/>
        </w:trPr>
        <w:tc>
          <w:tcPr>
            <w:tcW w:w="498" w:type="dxa"/>
            <w:tcBorders>
              <w:top w:val="nil"/>
              <w:left w:val="single" w:sz="4" w:space="0" w:color="auto"/>
              <w:bottom w:val="single" w:sz="4" w:space="0" w:color="auto"/>
              <w:right w:val="nil"/>
            </w:tcBorders>
            <w:shd w:val="clear" w:color="000000" w:fill="FFFFFF"/>
            <w:vAlign w:val="center"/>
            <w:hideMark/>
          </w:tcPr>
          <w:p w14:paraId="24EF5595"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ǂ</w:t>
            </w:r>
          </w:p>
        </w:tc>
        <w:tc>
          <w:tcPr>
            <w:tcW w:w="1135" w:type="dxa"/>
            <w:tcBorders>
              <w:top w:val="nil"/>
              <w:left w:val="nil"/>
              <w:bottom w:val="single" w:sz="4" w:space="0" w:color="auto"/>
              <w:right w:val="single" w:sz="4" w:space="0" w:color="auto"/>
            </w:tcBorders>
            <w:shd w:val="clear" w:color="000000" w:fill="FFFFFF"/>
            <w:vAlign w:val="center"/>
            <w:hideMark/>
          </w:tcPr>
          <w:p w14:paraId="0CB30455"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Palatal-</w:t>
            </w:r>
            <w:r w:rsidRPr="00EF7F97">
              <w:rPr>
                <w:rFonts w:ascii="Arial Unicode MS" w:eastAsia="Arial Unicode MS" w:hAnsi="Arial Unicode MS" w:cs="Arial Unicode MS" w:hint="eastAsia"/>
                <w:sz w:val="20"/>
                <w:szCs w:val="20"/>
              </w:rPr>
              <w:br/>
              <w:t>alveolar</w:t>
            </w:r>
          </w:p>
        </w:tc>
        <w:tc>
          <w:tcPr>
            <w:tcW w:w="497" w:type="dxa"/>
            <w:tcBorders>
              <w:top w:val="nil"/>
              <w:left w:val="nil"/>
              <w:bottom w:val="single" w:sz="4" w:space="0" w:color="auto"/>
              <w:right w:val="nil"/>
            </w:tcBorders>
            <w:shd w:val="clear" w:color="000000" w:fill="FFFFFF"/>
            <w:vAlign w:val="center"/>
            <w:hideMark/>
          </w:tcPr>
          <w:p w14:paraId="4AB9E421"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ɠ</w:t>
            </w:r>
          </w:p>
        </w:tc>
        <w:tc>
          <w:tcPr>
            <w:tcW w:w="1134" w:type="dxa"/>
            <w:tcBorders>
              <w:top w:val="nil"/>
              <w:left w:val="nil"/>
              <w:bottom w:val="single" w:sz="4" w:space="0" w:color="auto"/>
              <w:right w:val="single" w:sz="4" w:space="0" w:color="auto"/>
            </w:tcBorders>
            <w:shd w:val="clear" w:color="000000" w:fill="FFFFFF"/>
            <w:vAlign w:val="center"/>
            <w:hideMark/>
          </w:tcPr>
          <w:p w14:paraId="5871A91E"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Velar</w:t>
            </w:r>
          </w:p>
        </w:tc>
        <w:tc>
          <w:tcPr>
            <w:tcW w:w="261" w:type="dxa"/>
            <w:tcBorders>
              <w:top w:val="nil"/>
              <w:left w:val="nil"/>
              <w:bottom w:val="single" w:sz="4" w:space="0" w:color="auto"/>
              <w:right w:val="nil"/>
            </w:tcBorders>
            <w:shd w:val="clear" w:color="000000" w:fill="FFFFFF"/>
            <w:vAlign w:val="center"/>
            <w:hideMark/>
          </w:tcPr>
          <w:p w14:paraId="1B71C9A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k’</w:t>
            </w:r>
          </w:p>
        </w:tc>
        <w:tc>
          <w:tcPr>
            <w:tcW w:w="1395" w:type="dxa"/>
            <w:gridSpan w:val="2"/>
            <w:tcBorders>
              <w:top w:val="nil"/>
              <w:left w:val="nil"/>
              <w:bottom w:val="single" w:sz="4" w:space="0" w:color="auto"/>
              <w:right w:val="single" w:sz="4" w:space="0" w:color="auto"/>
            </w:tcBorders>
            <w:shd w:val="clear" w:color="000000" w:fill="FFFFFF"/>
            <w:vAlign w:val="center"/>
            <w:hideMark/>
          </w:tcPr>
          <w:p w14:paraId="7751D8C4"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Velar</w:t>
            </w:r>
          </w:p>
        </w:tc>
      </w:tr>
      <w:tr w:rsidR="009A2066" w:rsidRPr="00EF7F97" w14:paraId="6CB331B3" w14:textId="77777777" w:rsidTr="005124FB">
        <w:trPr>
          <w:trHeight w:val="600"/>
        </w:trPr>
        <w:tc>
          <w:tcPr>
            <w:tcW w:w="498" w:type="dxa"/>
            <w:tcBorders>
              <w:top w:val="nil"/>
              <w:left w:val="single" w:sz="4" w:space="0" w:color="auto"/>
              <w:bottom w:val="single" w:sz="4" w:space="0" w:color="auto"/>
              <w:right w:val="nil"/>
            </w:tcBorders>
            <w:shd w:val="clear" w:color="000000" w:fill="FFFFFF"/>
            <w:vAlign w:val="center"/>
            <w:hideMark/>
          </w:tcPr>
          <w:p w14:paraId="06CE688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Lucida Sans Unicode" w:eastAsia="Arial Unicode MS" w:hAnsi="Lucida Sans Unicode" w:cs="Lucida Sans Unicode"/>
                <w:sz w:val="36"/>
                <w:szCs w:val="36"/>
              </w:rPr>
              <w:t>ǁ</w:t>
            </w:r>
          </w:p>
        </w:tc>
        <w:tc>
          <w:tcPr>
            <w:tcW w:w="1135" w:type="dxa"/>
            <w:tcBorders>
              <w:top w:val="nil"/>
              <w:left w:val="nil"/>
              <w:bottom w:val="single" w:sz="4" w:space="0" w:color="auto"/>
              <w:right w:val="single" w:sz="4" w:space="0" w:color="auto"/>
            </w:tcBorders>
            <w:shd w:val="clear" w:color="000000" w:fill="FFFFFF"/>
            <w:vAlign w:val="center"/>
            <w:hideMark/>
          </w:tcPr>
          <w:p w14:paraId="378D04AB"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 xml:space="preserve">Alveolar </w:t>
            </w:r>
            <w:r w:rsidRPr="00EF7F97">
              <w:rPr>
                <w:rFonts w:ascii="Arial Unicode MS" w:eastAsia="Arial Unicode MS" w:hAnsi="Arial Unicode MS" w:cs="Arial Unicode MS" w:hint="eastAsia"/>
                <w:sz w:val="20"/>
                <w:szCs w:val="20"/>
              </w:rPr>
              <w:br/>
              <w:t>lateral</w:t>
            </w:r>
          </w:p>
        </w:tc>
        <w:tc>
          <w:tcPr>
            <w:tcW w:w="497" w:type="dxa"/>
            <w:tcBorders>
              <w:top w:val="nil"/>
              <w:left w:val="nil"/>
              <w:bottom w:val="single" w:sz="4" w:space="0" w:color="auto"/>
              <w:right w:val="nil"/>
            </w:tcBorders>
            <w:shd w:val="clear" w:color="000000" w:fill="FFFFFF"/>
            <w:vAlign w:val="center"/>
            <w:hideMark/>
          </w:tcPr>
          <w:p w14:paraId="37F8F71A"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ʛ</w:t>
            </w:r>
          </w:p>
        </w:tc>
        <w:tc>
          <w:tcPr>
            <w:tcW w:w="1134" w:type="dxa"/>
            <w:tcBorders>
              <w:top w:val="nil"/>
              <w:left w:val="nil"/>
              <w:bottom w:val="single" w:sz="4" w:space="0" w:color="auto"/>
              <w:right w:val="single" w:sz="4" w:space="0" w:color="auto"/>
            </w:tcBorders>
            <w:shd w:val="clear" w:color="000000" w:fill="FFFFFF"/>
            <w:vAlign w:val="center"/>
            <w:hideMark/>
          </w:tcPr>
          <w:p w14:paraId="652C7842"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Uvular</w:t>
            </w:r>
          </w:p>
        </w:tc>
        <w:tc>
          <w:tcPr>
            <w:tcW w:w="261" w:type="dxa"/>
            <w:tcBorders>
              <w:top w:val="nil"/>
              <w:left w:val="nil"/>
              <w:bottom w:val="single" w:sz="4" w:space="0" w:color="auto"/>
              <w:right w:val="nil"/>
            </w:tcBorders>
            <w:shd w:val="clear" w:color="000000" w:fill="FFFFFF"/>
            <w:vAlign w:val="center"/>
            <w:hideMark/>
          </w:tcPr>
          <w:p w14:paraId="760E77A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Doulos SIL" w:eastAsia="Arial Unicode MS" w:hAnsi="Doulos SIL" w:cs="Arial Unicode MS"/>
                <w:sz w:val="36"/>
                <w:szCs w:val="36"/>
              </w:rPr>
              <w:t>s’</w:t>
            </w:r>
          </w:p>
        </w:tc>
        <w:tc>
          <w:tcPr>
            <w:tcW w:w="1395" w:type="dxa"/>
            <w:gridSpan w:val="2"/>
            <w:tcBorders>
              <w:top w:val="nil"/>
              <w:left w:val="nil"/>
              <w:bottom w:val="single" w:sz="4" w:space="0" w:color="auto"/>
              <w:right w:val="single" w:sz="4" w:space="0" w:color="auto"/>
            </w:tcBorders>
            <w:shd w:val="clear" w:color="000000" w:fill="FFFFFF"/>
            <w:vAlign w:val="center"/>
            <w:hideMark/>
          </w:tcPr>
          <w:p w14:paraId="24124A25"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t>Alveolar</w:t>
            </w:r>
            <w:r w:rsidRPr="00EF7F97">
              <w:rPr>
                <w:rFonts w:ascii="Arial Unicode MS" w:eastAsia="Arial Unicode MS" w:hAnsi="Arial Unicode MS" w:cs="Arial Unicode MS" w:hint="eastAsia"/>
                <w:sz w:val="20"/>
                <w:szCs w:val="20"/>
              </w:rPr>
              <w:br/>
              <w:t>fricative</w:t>
            </w:r>
          </w:p>
        </w:tc>
      </w:tr>
    </w:tbl>
    <w:p w14:paraId="31868C13" w14:textId="77777777" w:rsidR="009A2066" w:rsidRDefault="009A2066" w:rsidP="009A2066"/>
    <w:tbl>
      <w:tblPr>
        <w:tblW w:w="3920" w:type="dxa"/>
        <w:tblInd w:w="93" w:type="dxa"/>
        <w:tblLook w:val="04A0" w:firstRow="1" w:lastRow="0" w:firstColumn="1" w:lastColumn="0" w:noHBand="0" w:noVBand="1"/>
      </w:tblPr>
      <w:tblGrid>
        <w:gridCol w:w="900"/>
        <w:gridCol w:w="3020"/>
      </w:tblGrid>
      <w:tr w:rsidR="009A2066" w:rsidRPr="00EF7F97" w14:paraId="6FE16559" w14:textId="77777777" w:rsidTr="005124FB">
        <w:trPr>
          <w:trHeight w:val="300"/>
        </w:trPr>
        <w:tc>
          <w:tcPr>
            <w:tcW w:w="3920" w:type="dxa"/>
            <w:gridSpan w:val="2"/>
            <w:tcBorders>
              <w:top w:val="nil"/>
              <w:left w:val="nil"/>
              <w:bottom w:val="nil"/>
              <w:right w:val="nil"/>
            </w:tcBorders>
            <w:shd w:val="clear" w:color="000000" w:fill="FFFFFF"/>
            <w:noWrap/>
            <w:vAlign w:val="center"/>
            <w:hideMark/>
          </w:tcPr>
          <w:p w14:paraId="11B88C0C" w14:textId="77777777" w:rsidR="009A2066" w:rsidRPr="00EF7F97" w:rsidRDefault="009A2066" w:rsidP="005124FB">
            <w:pPr>
              <w:spacing w:after="0" w:line="240" w:lineRule="auto"/>
              <w:rPr>
                <w:rFonts w:ascii="Arial Unicode MS" w:eastAsia="Arial Unicode MS" w:hAnsi="Arial Unicode MS" w:cs="Arial Unicode MS"/>
                <w:sz w:val="20"/>
                <w:szCs w:val="20"/>
              </w:rPr>
            </w:pPr>
            <w:r w:rsidRPr="00EF7F97">
              <w:rPr>
                <w:rFonts w:ascii="Arial Unicode MS" w:eastAsia="Arial Unicode MS" w:hAnsi="Arial Unicode MS" w:cs="Arial Unicode MS" w:hint="eastAsia"/>
                <w:sz w:val="20"/>
                <w:szCs w:val="20"/>
              </w:rPr>
              <w:lastRenderedPageBreak/>
              <w:t>Other symbols</w:t>
            </w:r>
          </w:p>
        </w:tc>
      </w:tr>
      <w:tr w:rsidR="009A2066" w:rsidRPr="00EF7F97" w14:paraId="7193E066" w14:textId="77777777" w:rsidTr="005124FB">
        <w:trPr>
          <w:trHeight w:val="570"/>
        </w:trPr>
        <w:tc>
          <w:tcPr>
            <w:tcW w:w="900" w:type="dxa"/>
            <w:tcBorders>
              <w:top w:val="nil"/>
              <w:left w:val="nil"/>
              <w:bottom w:val="nil"/>
              <w:right w:val="nil"/>
            </w:tcBorders>
            <w:shd w:val="clear" w:color="000000" w:fill="FFFFFF"/>
            <w:noWrap/>
            <w:vAlign w:val="center"/>
            <w:hideMark/>
          </w:tcPr>
          <w:p w14:paraId="34FA01F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ʍ</w:t>
            </w:r>
            <w:r w:rsidRPr="00EF7F97">
              <w:rPr>
                <w:rFonts w:ascii="Doulos SIL" w:eastAsia="Arial Unicode MS" w:hAnsi="Doulos SIL" w:cs="Arial Unicode MS"/>
                <w:sz w:val="36"/>
                <w:szCs w:val="36"/>
              </w:rPr>
              <w:t xml:space="preserve"> w</w:t>
            </w:r>
          </w:p>
        </w:tc>
        <w:tc>
          <w:tcPr>
            <w:tcW w:w="3020" w:type="dxa"/>
            <w:tcBorders>
              <w:top w:val="nil"/>
              <w:left w:val="nil"/>
              <w:bottom w:val="nil"/>
              <w:right w:val="nil"/>
            </w:tcBorders>
            <w:shd w:val="clear" w:color="000000" w:fill="FFFFFF"/>
            <w:vAlign w:val="center"/>
            <w:hideMark/>
          </w:tcPr>
          <w:p w14:paraId="762B2E15" w14:textId="77777777"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 xml:space="preserve">Voiceless / voiced </w:t>
            </w:r>
            <w:r w:rsidRPr="00EF7F97">
              <w:rPr>
                <w:rFonts w:ascii="Arial Unicode MS" w:eastAsia="Arial Unicode MS" w:hAnsi="Arial Unicode MS" w:cs="Arial Unicode MS" w:hint="eastAsia"/>
                <w:sz w:val="18"/>
                <w:szCs w:val="18"/>
              </w:rPr>
              <w:br/>
              <w:t>labial-velar approximants</w:t>
            </w:r>
          </w:p>
        </w:tc>
      </w:tr>
      <w:tr w:rsidR="009A2066" w:rsidRPr="00EF7F97" w14:paraId="078FEB01" w14:textId="77777777" w:rsidTr="005124FB">
        <w:trPr>
          <w:trHeight w:val="570"/>
        </w:trPr>
        <w:tc>
          <w:tcPr>
            <w:tcW w:w="900" w:type="dxa"/>
            <w:tcBorders>
              <w:top w:val="nil"/>
              <w:left w:val="nil"/>
              <w:bottom w:val="nil"/>
              <w:right w:val="nil"/>
            </w:tcBorders>
            <w:shd w:val="clear" w:color="000000" w:fill="FFFFFF"/>
            <w:noWrap/>
            <w:vAlign w:val="center"/>
            <w:hideMark/>
          </w:tcPr>
          <w:p w14:paraId="5114A42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ɥ</w:t>
            </w:r>
          </w:p>
        </w:tc>
        <w:tc>
          <w:tcPr>
            <w:tcW w:w="3020" w:type="dxa"/>
            <w:tcBorders>
              <w:top w:val="nil"/>
              <w:left w:val="nil"/>
              <w:bottom w:val="nil"/>
              <w:right w:val="nil"/>
            </w:tcBorders>
            <w:shd w:val="clear" w:color="000000" w:fill="FFFFFF"/>
            <w:vAlign w:val="center"/>
            <w:hideMark/>
          </w:tcPr>
          <w:p w14:paraId="1FEAA385" w14:textId="77777777"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Voiced labial-palatal approximant</w:t>
            </w:r>
          </w:p>
        </w:tc>
      </w:tr>
      <w:tr w:rsidR="009A2066" w:rsidRPr="00EF7F97" w14:paraId="321C30D7" w14:textId="77777777" w:rsidTr="005124FB">
        <w:trPr>
          <w:trHeight w:val="570"/>
        </w:trPr>
        <w:tc>
          <w:tcPr>
            <w:tcW w:w="900" w:type="dxa"/>
            <w:tcBorders>
              <w:top w:val="nil"/>
              <w:left w:val="nil"/>
              <w:bottom w:val="nil"/>
              <w:right w:val="nil"/>
            </w:tcBorders>
            <w:shd w:val="clear" w:color="000000" w:fill="FFFFFF"/>
            <w:vAlign w:val="center"/>
            <w:hideMark/>
          </w:tcPr>
          <w:p w14:paraId="373735FE"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ʜ</w:t>
            </w:r>
            <w:r w:rsidRPr="00EF7F97">
              <w:rPr>
                <w:rFonts w:ascii="Doulos SIL" w:eastAsia="Arial Unicode MS" w:hAnsi="Doulos SIL" w:cs="Arial Unicode MS"/>
                <w:sz w:val="36"/>
                <w:szCs w:val="36"/>
              </w:rPr>
              <w:t xml:space="preserve"> </w:t>
            </w:r>
            <w:r w:rsidRPr="00EF7F97">
              <w:rPr>
                <w:rFonts w:ascii="MS Mincho" w:eastAsia="MS Mincho" w:hAnsi="MS Mincho" w:cs="MS Mincho"/>
                <w:sz w:val="36"/>
                <w:szCs w:val="36"/>
              </w:rPr>
              <w:t>ʢ</w:t>
            </w:r>
          </w:p>
        </w:tc>
        <w:tc>
          <w:tcPr>
            <w:tcW w:w="3020" w:type="dxa"/>
            <w:tcBorders>
              <w:top w:val="nil"/>
              <w:left w:val="nil"/>
              <w:bottom w:val="nil"/>
              <w:right w:val="nil"/>
            </w:tcBorders>
            <w:shd w:val="clear" w:color="000000" w:fill="FFFFFF"/>
            <w:vAlign w:val="center"/>
            <w:hideMark/>
          </w:tcPr>
          <w:p w14:paraId="5C1F26B1" w14:textId="77777777"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 xml:space="preserve">Voiceless / voiced </w:t>
            </w:r>
            <w:r w:rsidRPr="00EF7F97">
              <w:rPr>
                <w:rFonts w:ascii="Arial Unicode MS" w:eastAsia="Arial Unicode MS" w:hAnsi="Arial Unicode MS" w:cs="Arial Unicode MS" w:hint="eastAsia"/>
                <w:sz w:val="18"/>
                <w:szCs w:val="18"/>
              </w:rPr>
              <w:br/>
              <w:t>epiglottal fricatives</w:t>
            </w:r>
          </w:p>
        </w:tc>
      </w:tr>
      <w:tr w:rsidR="009A2066" w:rsidRPr="00EF7F97" w14:paraId="032D89AF" w14:textId="77777777" w:rsidTr="005124FB">
        <w:trPr>
          <w:trHeight w:val="570"/>
        </w:trPr>
        <w:tc>
          <w:tcPr>
            <w:tcW w:w="900" w:type="dxa"/>
            <w:tcBorders>
              <w:top w:val="nil"/>
              <w:left w:val="nil"/>
              <w:bottom w:val="nil"/>
              <w:right w:val="nil"/>
            </w:tcBorders>
            <w:shd w:val="clear" w:color="000000" w:fill="FFFFFF"/>
            <w:noWrap/>
            <w:vAlign w:val="center"/>
            <w:hideMark/>
          </w:tcPr>
          <w:p w14:paraId="7E8A6817"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ʡ</w:t>
            </w:r>
          </w:p>
        </w:tc>
        <w:tc>
          <w:tcPr>
            <w:tcW w:w="3020" w:type="dxa"/>
            <w:tcBorders>
              <w:top w:val="nil"/>
              <w:left w:val="nil"/>
              <w:bottom w:val="nil"/>
              <w:right w:val="nil"/>
            </w:tcBorders>
            <w:shd w:val="clear" w:color="000000" w:fill="FFFFFF"/>
            <w:vAlign w:val="center"/>
            <w:hideMark/>
          </w:tcPr>
          <w:p w14:paraId="1EC83F35" w14:textId="77777777"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Epiglottal plosive</w:t>
            </w:r>
          </w:p>
        </w:tc>
      </w:tr>
      <w:tr w:rsidR="009A2066" w:rsidRPr="00EF7F97" w14:paraId="70FC3684" w14:textId="77777777" w:rsidTr="005124FB">
        <w:trPr>
          <w:trHeight w:val="570"/>
        </w:trPr>
        <w:tc>
          <w:tcPr>
            <w:tcW w:w="900" w:type="dxa"/>
            <w:tcBorders>
              <w:top w:val="nil"/>
              <w:left w:val="nil"/>
              <w:bottom w:val="nil"/>
              <w:right w:val="nil"/>
            </w:tcBorders>
            <w:shd w:val="clear" w:color="000000" w:fill="FFFFFF"/>
            <w:noWrap/>
            <w:vAlign w:val="center"/>
            <w:hideMark/>
          </w:tcPr>
          <w:p w14:paraId="05079F3F"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ɕ</w:t>
            </w:r>
            <w:r w:rsidRPr="00EF7F97">
              <w:rPr>
                <w:rFonts w:ascii="Doulos SIL" w:eastAsia="Arial Unicode MS" w:hAnsi="Doulos SIL" w:cs="Arial Unicode MS"/>
                <w:sz w:val="36"/>
                <w:szCs w:val="36"/>
              </w:rPr>
              <w:t xml:space="preserve"> </w:t>
            </w:r>
            <w:r w:rsidRPr="00EF7F97">
              <w:rPr>
                <w:rFonts w:ascii="MS Mincho" w:eastAsia="MS Mincho" w:hAnsi="MS Mincho" w:cs="MS Mincho"/>
                <w:sz w:val="36"/>
                <w:szCs w:val="36"/>
              </w:rPr>
              <w:t>ʑ</w:t>
            </w:r>
          </w:p>
        </w:tc>
        <w:tc>
          <w:tcPr>
            <w:tcW w:w="3020" w:type="dxa"/>
            <w:tcBorders>
              <w:top w:val="nil"/>
              <w:left w:val="nil"/>
              <w:bottom w:val="nil"/>
              <w:right w:val="nil"/>
            </w:tcBorders>
            <w:shd w:val="clear" w:color="000000" w:fill="FFFFFF"/>
            <w:vAlign w:val="center"/>
            <w:hideMark/>
          </w:tcPr>
          <w:p w14:paraId="1074EEDC" w14:textId="77777777"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 xml:space="preserve">Voiceless / voiced </w:t>
            </w:r>
            <w:r w:rsidRPr="00EF7F97">
              <w:rPr>
                <w:rFonts w:ascii="Arial Unicode MS" w:eastAsia="Arial Unicode MS" w:hAnsi="Arial Unicode MS" w:cs="Arial Unicode MS" w:hint="eastAsia"/>
                <w:sz w:val="18"/>
                <w:szCs w:val="18"/>
              </w:rPr>
              <w:br/>
              <w:t>alveolo-palatal fricatives</w:t>
            </w:r>
          </w:p>
        </w:tc>
      </w:tr>
      <w:tr w:rsidR="009A2066" w:rsidRPr="00EF7F97" w14:paraId="33B77ECA" w14:textId="77777777" w:rsidTr="005124FB">
        <w:trPr>
          <w:trHeight w:val="570"/>
        </w:trPr>
        <w:tc>
          <w:tcPr>
            <w:tcW w:w="900" w:type="dxa"/>
            <w:tcBorders>
              <w:top w:val="nil"/>
              <w:left w:val="nil"/>
              <w:bottom w:val="nil"/>
              <w:right w:val="nil"/>
            </w:tcBorders>
            <w:shd w:val="clear" w:color="000000" w:fill="FFFFFF"/>
            <w:noWrap/>
            <w:vAlign w:val="center"/>
            <w:hideMark/>
          </w:tcPr>
          <w:p w14:paraId="16C45749" w14:textId="77777777" w:rsidR="009A2066" w:rsidRPr="00EF7F97" w:rsidRDefault="009A2066" w:rsidP="005124FB">
            <w:pPr>
              <w:spacing w:after="0" w:line="240" w:lineRule="auto"/>
              <w:jc w:val="center"/>
              <w:rPr>
                <w:rFonts w:ascii="Doulos SIL" w:eastAsia="Arial Unicode MS" w:hAnsi="Doulos SIL" w:cs="Arial Unicode MS"/>
                <w:sz w:val="36"/>
                <w:szCs w:val="36"/>
              </w:rPr>
            </w:pPr>
            <w:r w:rsidRPr="00EF7F97">
              <w:rPr>
                <w:rFonts w:ascii="MS Mincho" w:eastAsia="MS Mincho" w:hAnsi="MS Mincho" w:cs="MS Mincho"/>
                <w:sz w:val="36"/>
                <w:szCs w:val="36"/>
              </w:rPr>
              <w:t>ɧ</w:t>
            </w:r>
          </w:p>
        </w:tc>
        <w:tc>
          <w:tcPr>
            <w:tcW w:w="3020" w:type="dxa"/>
            <w:tcBorders>
              <w:top w:val="nil"/>
              <w:left w:val="nil"/>
              <w:bottom w:val="nil"/>
              <w:right w:val="nil"/>
            </w:tcBorders>
            <w:shd w:val="clear" w:color="000000" w:fill="FFFFFF"/>
            <w:vAlign w:val="center"/>
            <w:hideMark/>
          </w:tcPr>
          <w:p w14:paraId="055547FE" w14:textId="77777777"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 xml:space="preserve">simultaneous </w:t>
            </w:r>
            <w:r w:rsidRPr="00EF7F97">
              <w:rPr>
                <w:rFonts w:ascii="Doulos SIL" w:eastAsia="Arial Unicode MS" w:hAnsi="Doulos SIL" w:cs="Arial Unicode MS"/>
                <w:sz w:val="36"/>
                <w:szCs w:val="36"/>
              </w:rPr>
              <w:t>x</w:t>
            </w:r>
            <w:r w:rsidRPr="00EF7F97">
              <w:rPr>
                <w:rFonts w:ascii="Arial Unicode MS" w:eastAsia="Arial Unicode MS" w:hAnsi="Arial Unicode MS" w:cs="Arial Unicode MS" w:hint="eastAsia"/>
                <w:sz w:val="18"/>
                <w:szCs w:val="18"/>
              </w:rPr>
              <w:t xml:space="preserve"> and </w:t>
            </w:r>
            <w:r w:rsidRPr="00EF7F97">
              <w:rPr>
                <w:rFonts w:ascii="MS Mincho" w:eastAsia="MS Mincho" w:hAnsi="MS Mincho" w:cs="MS Mincho"/>
                <w:sz w:val="36"/>
                <w:szCs w:val="36"/>
              </w:rPr>
              <w:t>ʃ</w:t>
            </w:r>
          </w:p>
        </w:tc>
      </w:tr>
      <w:tr w:rsidR="009A2066" w:rsidRPr="00EF7F97" w14:paraId="2A0A4A2A" w14:textId="77777777" w:rsidTr="005124FB">
        <w:trPr>
          <w:trHeight w:val="630"/>
        </w:trPr>
        <w:tc>
          <w:tcPr>
            <w:tcW w:w="900" w:type="dxa"/>
            <w:vMerge w:val="restart"/>
            <w:tcBorders>
              <w:top w:val="nil"/>
              <w:left w:val="nil"/>
              <w:bottom w:val="nil"/>
              <w:right w:val="nil"/>
            </w:tcBorders>
            <w:shd w:val="clear" w:color="000000" w:fill="FFFFFF"/>
            <w:vAlign w:val="center"/>
            <w:hideMark/>
          </w:tcPr>
          <w:p w14:paraId="2187E8F8" w14:textId="77777777" w:rsidR="009A2066" w:rsidRPr="00EF7F97" w:rsidRDefault="009A2066" w:rsidP="005124FB">
            <w:pPr>
              <w:spacing w:after="0" w:line="240" w:lineRule="auto"/>
              <w:jc w:val="center"/>
              <w:rPr>
                <w:rFonts w:ascii="Doulos SIL" w:eastAsia="Arial Unicode MS" w:hAnsi="Doulos SIL" w:cs="Arial Unicode MS"/>
                <w:sz w:val="36"/>
                <w:szCs w:val="36"/>
              </w:rPr>
            </w:pPr>
            <w:proofErr w:type="spellStart"/>
            <w:r w:rsidRPr="00EF7F97">
              <w:rPr>
                <w:rFonts w:ascii="Doulos SIL" w:eastAsia="Arial Unicode MS" w:hAnsi="Doulos SIL" w:cs="Arial Unicode MS"/>
                <w:sz w:val="36"/>
                <w:szCs w:val="36"/>
              </w:rPr>
              <w:t>k</w:t>
            </w:r>
            <w:r w:rsidRPr="00EF7F97">
              <w:rPr>
                <w:rFonts w:ascii="Cambria Math" w:eastAsia="Arial Unicode MS" w:hAnsi="Cambria Math" w:cs="Cambria Math"/>
                <w:sz w:val="36"/>
                <w:szCs w:val="36"/>
              </w:rPr>
              <w:t>͡</w:t>
            </w:r>
            <w:r w:rsidRPr="00EF7F97">
              <w:rPr>
                <w:rFonts w:ascii="Times New Roman" w:eastAsia="Arial Unicode MS" w:hAnsi="Times New Roman" w:cs="Times New Roman"/>
                <w:sz w:val="36"/>
                <w:szCs w:val="36"/>
              </w:rPr>
              <w:t>p</w:t>
            </w:r>
            <w:proofErr w:type="spellEnd"/>
            <w:r w:rsidRPr="00EF7F97">
              <w:rPr>
                <w:rFonts w:ascii="Doulos SIL" w:eastAsia="Arial Unicode MS" w:hAnsi="Doulos SIL" w:cs="Arial Unicode MS"/>
                <w:sz w:val="36"/>
                <w:szCs w:val="36"/>
              </w:rPr>
              <w:t xml:space="preserve"> </w:t>
            </w:r>
            <w:r w:rsidRPr="00EF7F97">
              <w:rPr>
                <w:rFonts w:ascii="Doulos SIL" w:eastAsia="Arial Unicode MS" w:hAnsi="Doulos SIL" w:cs="Arial Unicode MS"/>
                <w:sz w:val="36"/>
                <w:szCs w:val="36"/>
              </w:rPr>
              <w:br/>
            </w:r>
            <w:proofErr w:type="spellStart"/>
            <w:r w:rsidRPr="00EF7F97">
              <w:rPr>
                <w:rFonts w:ascii="Doulos SIL" w:eastAsia="Arial Unicode MS" w:hAnsi="Doulos SIL" w:cs="Arial Unicode MS"/>
                <w:sz w:val="36"/>
                <w:szCs w:val="36"/>
              </w:rPr>
              <w:t>t</w:t>
            </w:r>
            <w:r w:rsidRPr="00EF7F97">
              <w:rPr>
                <w:rFonts w:ascii="Times New Roman" w:eastAsia="Arial Unicode MS" w:hAnsi="Times New Roman" w:cs="Times New Roman"/>
                <w:sz w:val="36"/>
                <w:szCs w:val="36"/>
              </w:rPr>
              <w:t>͜</w:t>
            </w:r>
            <w:r w:rsidRPr="00EF7F97">
              <w:rPr>
                <w:rFonts w:ascii="Doulos SIL" w:eastAsia="Arial Unicode MS" w:hAnsi="Doulos SIL" w:cs="Arial Unicode MS"/>
                <w:sz w:val="36"/>
                <w:szCs w:val="36"/>
              </w:rPr>
              <w:t>s</w:t>
            </w:r>
            <w:proofErr w:type="spellEnd"/>
          </w:p>
        </w:tc>
        <w:tc>
          <w:tcPr>
            <w:tcW w:w="3020" w:type="dxa"/>
            <w:vMerge w:val="restart"/>
            <w:tcBorders>
              <w:top w:val="nil"/>
              <w:left w:val="nil"/>
              <w:bottom w:val="nil"/>
              <w:right w:val="nil"/>
            </w:tcBorders>
            <w:shd w:val="clear" w:color="000000" w:fill="FFFFFF"/>
            <w:vAlign w:val="center"/>
            <w:hideMark/>
          </w:tcPr>
          <w:p w14:paraId="760146E9" w14:textId="77777777" w:rsidR="009A2066" w:rsidRPr="00EF7F97" w:rsidRDefault="009A2066" w:rsidP="005124FB">
            <w:pPr>
              <w:spacing w:after="0" w:line="240" w:lineRule="auto"/>
              <w:rPr>
                <w:rFonts w:ascii="Arial Unicode MS" w:eastAsia="Arial Unicode MS" w:hAnsi="Arial Unicode MS" w:cs="Arial Unicode MS"/>
                <w:sz w:val="18"/>
                <w:szCs w:val="18"/>
              </w:rPr>
            </w:pPr>
            <w:r w:rsidRPr="00EF7F97">
              <w:rPr>
                <w:rFonts w:ascii="Arial Unicode MS" w:eastAsia="Arial Unicode MS" w:hAnsi="Arial Unicode MS" w:cs="Arial Unicode MS" w:hint="eastAsia"/>
                <w:sz w:val="18"/>
                <w:szCs w:val="18"/>
              </w:rPr>
              <w:t>Affricatives and double articulations can be represented by two symbols and joined by a tie bar if necessary</w:t>
            </w:r>
          </w:p>
        </w:tc>
      </w:tr>
      <w:tr w:rsidR="009A2066" w:rsidRPr="00EF7F97" w14:paraId="0C7E81FE" w14:textId="77777777" w:rsidTr="005124FB">
        <w:trPr>
          <w:trHeight w:val="825"/>
        </w:trPr>
        <w:tc>
          <w:tcPr>
            <w:tcW w:w="900" w:type="dxa"/>
            <w:vMerge/>
            <w:tcBorders>
              <w:top w:val="nil"/>
              <w:left w:val="nil"/>
              <w:bottom w:val="nil"/>
              <w:right w:val="nil"/>
            </w:tcBorders>
            <w:vAlign w:val="center"/>
            <w:hideMark/>
          </w:tcPr>
          <w:p w14:paraId="67CBE7ED" w14:textId="77777777" w:rsidR="009A2066" w:rsidRPr="00EF7F97" w:rsidRDefault="009A2066" w:rsidP="005124FB">
            <w:pPr>
              <w:spacing w:after="0" w:line="240" w:lineRule="auto"/>
              <w:rPr>
                <w:rFonts w:ascii="Doulos SIL" w:eastAsia="Arial Unicode MS" w:hAnsi="Doulos SIL" w:cs="Arial Unicode MS"/>
                <w:sz w:val="36"/>
                <w:szCs w:val="36"/>
              </w:rPr>
            </w:pPr>
          </w:p>
        </w:tc>
        <w:tc>
          <w:tcPr>
            <w:tcW w:w="3020" w:type="dxa"/>
            <w:vMerge/>
            <w:tcBorders>
              <w:top w:val="nil"/>
              <w:left w:val="nil"/>
              <w:bottom w:val="nil"/>
              <w:right w:val="nil"/>
            </w:tcBorders>
            <w:vAlign w:val="center"/>
            <w:hideMark/>
          </w:tcPr>
          <w:p w14:paraId="148D518E" w14:textId="77777777" w:rsidR="009A2066" w:rsidRPr="00EF7F97" w:rsidRDefault="009A2066" w:rsidP="005124FB">
            <w:pPr>
              <w:spacing w:after="0" w:line="240" w:lineRule="auto"/>
              <w:rPr>
                <w:rFonts w:ascii="Arial Unicode MS" w:eastAsia="Arial Unicode MS" w:hAnsi="Arial Unicode MS" w:cs="Arial Unicode MS"/>
                <w:sz w:val="18"/>
                <w:szCs w:val="18"/>
              </w:rPr>
            </w:pPr>
          </w:p>
        </w:tc>
      </w:tr>
    </w:tbl>
    <w:p w14:paraId="6C4D92BC" w14:textId="353B1B6A" w:rsidR="009A2066" w:rsidRDefault="009A2066" w:rsidP="009A2066"/>
    <w:tbl>
      <w:tblPr>
        <w:tblW w:w="3130" w:type="pct"/>
        <w:jc w:val="center"/>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firstRow="1" w:lastRow="0" w:firstColumn="1" w:lastColumn="0" w:noHBand="0" w:noVBand="1"/>
      </w:tblPr>
      <w:tblGrid>
        <w:gridCol w:w="1169"/>
        <w:gridCol w:w="1170"/>
        <w:gridCol w:w="1170"/>
        <w:gridCol w:w="1170"/>
        <w:gridCol w:w="1170"/>
      </w:tblGrid>
      <w:tr w:rsidR="009A2066" w:rsidRPr="007E3057" w14:paraId="50462A25" w14:textId="77777777" w:rsidTr="005124FB">
        <w:trPr>
          <w:jc w:val="center"/>
        </w:trPr>
        <w:tc>
          <w:tcPr>
            <w:tcW w:w="5000" w:type="pct"/>
            <w:gridSpan w:val="5"/>
            <w:tcBorders>
              <w:top w:val="outset" w:sz="6" w:space="0" w:color="111111"/>
              <w:left w:val="outset" w:sz="6" w:space="0" w:color="111111"/>
              <w:bottom w:val="outset" w:sz="6" w:space="0" w:color="111111"/>
              <w:right w:val="outset" w:sz="6" w:space="0" w:color="111111"/>
            </w:tcBorders>
            <w:vAlign w:val="center"/>
            <w:hideMark/>
          </w:tcPr>
          <w:p w14:paraId="77032F9A" w14:textId="77777777" w:rsidR="009A2066" w:rsidRPr="007E3057" w:rsidRDefault="009A2066" w:rsidP="005124FB">
            <w:pPr>
              <w:spacing w:before="100" w:beforeAutospacing="1" w:after="100" w:afterAutospacing="1" w:line="240" w:lineRule="auto"/>
              <w:rPr>
                <w:rFonts w:ascii="Times New Roman" w:eastAsia="Times New Roman" w:hAnsi="Times New Roman" w:cs="Times New Roman"/>
                <w:sz w:val="24"/>
                <w:szCs w:val="24"/>
              </w:rPr>
            </w:pPr>
            <w:bookmarkStart w:id="5" w:name="Vowels"/>
            <w:r w:rsidRPr="007E3057">
              <w:rPr>
                <w:rFonts w:ascii="Times New Roman" w:eastAsia="Times New Roman" w:hAnsi="Times New Roman" w:cs="Times New Roman"/>
                <w:b/>
                <w:bCs/>
                <w:sz w:val="48"/>
                <w:szCs w:val="48"/>
              </w:rPr>
              <w:t>Vowel</w:t>
            </w:r>
            <w:bookmarkEnd w:id="5"/>
          </w:p>
        </w:tc>
      </w:tr>
      <w:tr w:rsidR="009A2066" w:rsidRPr="007E3057" w14:paraId="778885AE" w14:textId="77777777" w:rsidTr="005124FB">
        <w:trPr>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14:paraId="2ECBA961"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w:t>
            </w:r>
          </w:p>
        </w:tc>
        <w:tc>
          <w:tcPr>
            <w:tcW w:w="2000" w:type="pct"/>
            <w:gridSpan w:val="2"/>
            <w:tcBorders>
              <w:top w:val="outset" w:sz="6" w:space="0" w:color="111111"/>
              <w:left w:val="outset" w:sz="6" w:space="0" w:color="111111"/>
              <w:bottom w:val="outset" w:sz="6" w:space="0" w:color="111111"/>
              <w:right w:val="outset" w:sz="6" w:space="0" w:color="111111"/>
            </w:tcBorders>
            <w:vAlign w:val="center"/>
            <w:hideMark/>
          </w:tcPr>
          <w:p w14:paraId="562DC335"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24"/>
                <w:szCs w:val="24"/>
              </w:rPr>
              <w:t>←</w:t>
            </w:r>
            <w:r w:rsidRPr="007E3057">
              <w:rPr>
                <w:rFonts w:ascii="Times New Roman" w:eastAsia="Times New Roman" w:hAnsi="Times New Roman" w:cs="Times New Roman"/>
                <w:sz w:val="24"/>
                <w:szCs w:val="24"/>
              </w:rPr>
              <w:t xml:space="preserve"> Mouth wider horizontally</w:t>
            </w:r>
          </w:p>
        </w:tc>
        <w:tc>
          <w:tcPr>
            <w:tcW w:w="2000" w:type="pct"/>
            <w:gridSpan w:val="2"/>
            <w:tcBorders>
              <w:top w:val="outset" w:sz="6" w:space="0" w:color="111111"/>
              <w:left w:val="outset" w:sz="6" w:space="0" w:color="111111"/>
              <w:bottom w:val="outset" w:sz="6" w:space="0" w:color="111111"/>
              <w:right w:val="outset" w:sz="6" w:space="0" w:color="111111"/>
            </w:tcBorders>
            <w:vAlign w:val="center"/>
            <w:hideMark/>
          </w:tcPr>
          <w:p w14:paraId="34A6A158"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xml:space="preserve">Mouth narrower horizontally </w:t>
            </w:r>
            <w:r w:rsidRPr="007E3057">
              <w:rPr>
                <w:rFonts w:ascii="Arial Unicode MS" w:eastAsia="Arial Unicode MS" w:hAnsi="Arial Unicode MS" w:cs="Arial Unicode MS"/>
                <w:sz w:val="24"/>
                <w:szCs w:val="24"/>
              </w:rPr>
              <w:t>→</w:t>
            </w:r>
          </w:p>
        </w:tc>
      </w:tr>
      <w:tr w:rsidR="009A2066" w:rsidRPr="007E3057" w14:paraId="13A7D763" w14:textId="77777777" w:rsidTr="005124FB">
        <w:trPr>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14:paraId="4B7D66D0"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xml:space="preserve">Mouth </w:t>
            </w:r>
            <w:r w:rsidRPr="007E3057">
              <w:rPr>
                <w:rFonts w:ascii="Times New Roman" w:eastAsia="Times New Roman" w:hAnsi="Times New Roman" w:cs="Times New Roman"/>
                <w:sz w:val="24"/>
                <w:szCs w:val="24"/>
              </w:rPr>
              <w:br/>
              <w:t xml:space="preserve">narrower </w:t>
            </w:r>
            <w:r w:rsidRPr="007E3057">
              <w:rPr>
                <w:rFonts w:ascii="Times New Roman" w:eastAsia="Times New Roman" w:hAnsi="Times New Roman" w:cs="Times New Roman"/>
                <w:sz w:val="24"/>
                <w:szCs w:val="24"/>
              </w:rPr>
              <w:br/>
              <w:t>vertically</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24DE041E"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proofErr w:type="spellStart"/>
            <w:r w:rsidRPr="007E3057">
              <w:rPr>
                <w:rFonts w:ascii="Times New Roman" w:eastAsia="Times New Roman" w:hAnsi="Times New Roman" w:cs="Times New Roman"/>
                <w:sz w:val="72"/>
                <w:szCs w:val="72"/>
              </w:rPr>
              <w:t>i</w:t>
            </w:r>
            <w:proofErr w:type="spellEnd"/>
            <w:r w:rsidRPr="007E3057">
              <w:rPr>
                <w:rFonts w:ascii="Arial Unicode MS" w:eastAsia="Arial Unicode MS" w:hAnsi="Arial Unicode MS" w:cs="Arial Unicode MS"/>
                <w:sz w:val="72"/>
              </w:rPr>
              <w:t>ː</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sleep</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sli</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p</w:t>
            </w:r>
            <w:proofErr w:type="spellEnd"/>
            <w:r w:rsidRPr="007E3057">
              <w:rPr>
                <w:rFonts w:ascii="Times New Roman" w:eastAsia="Times New Roman" w:hAnsi="Times New Roman" w:cs="Times New Roman"/>
                <w:sz w:val="24"/>
                <w:szCs w:val="24"/>
              </w:rPr>
              <w: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7450C278"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b/>
                <w:bCs/>
                <w:sz w:val="48"/>
                <w:szCs w:val="48"/>
              </w:rPr>
              <w:t>I</w:t>
            </w:r>
            <w:r w:rsidRPr="007E3057">
              <w:rPr>
                <w:rFonts w:ascii="Times New Roman" w:eastAsia="Times New Roman" w:hAnsi="Times New Roman" w:cs="Times New Roman"/>
                <w:sz w:val="24"/>
                <w:szCs w:val="24"/>
              </w:rPr>
              <w:t xml:space="preserve"> </w:t>
            </w:r>
            <w:r w:rsidRPr="007E3057">
              <w:rPr>
                <w:rFonts w:ascii="Arial Unicode MS" w:eastAsia="Arial Unicode MS" w:hAnsi="Arial Unicode MS" w:cs="Arial Unicode MS"/>
                <w:sz w:val="72"/>
                <w:szCs w:val="72"/>
              </w:rPr>
              <w:t> </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slip</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sl</w:t>
            </w:r>
            <w:r w:rsidRPr="007E3057">
              <w:rPr>
                <w:rFonts w:ascii="Times New Roman" w:eastAsia="Times New Roman" w:hAnsi="Times New Roman" w:cs="Times New Roman"/>
                <w:b/>
                <w:bCs/>
                <w:sz w:val="15"/>
                <w:szCs w:val="15"/>
              </w:rPr>
              <w:t>I</w:t>
            </w:r>
            <w:r w:rsidRPr="007E3057">
              <w:rPr>
                <w:rFonts w:ascii="Times New Roman" w:eastAsia="Times New Roman" w:hAnsi="Times New Roman" w:cs="Times New Roman"/>
                <w:sz w:val="24"/>
                <w:szCs w:val="24"/>
              </w:rPr>
              <w:t>p</w:t>
            </w:r>
            <w:proofErr w:type="spellEnd"/>
            <w:r w:rsidRPr="007E3057">
              <w:rPr>
                <w:rFonts w:ascii="Times New Roman" w:eastAsia="Times New Roman" w:hAnsi="Times New Roman" w:cs="Times New Roman"/>
                <w:sz w:val="24"/>
                <w:szCs w:val="24"/>
              </w:rPr>
              <w: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5941720C"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ʊ</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book</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w:t>
            </w:r>
            <w:r w:rsidRPr="007E3057">
              <w:rPr>
                <w:rFonts w:ascii="Arial Unicode MS" w:eastAsia="Arial Unicode MS" w:hAnsi="Arial Unicode MS" w:cs="Arial Unicode MS"/>
                <w:sz w:val="24"/>
                <w:szCs w:val="24"/>
              </w:rPr>
              <w:t>ʊ</w:t>
            </w:r>
            <w:r w:rsidRPr="007E3057">
              <w:rPr>
                <w:rFonts w:ascii="Times New Roman" w:eastAsia="Times New Roman" w:hAnsi="Times New Roman" w:cs="Times New Roman"/>
                <w:sz w:val="24"/>
                <w:szCs w:val="24"/>
              </w:rPr>
              <w:t>k</w:t>
            </w:r>
            <w:proofErr w:type="spellEnd"/>
            <w:r w:rsidRPr="007E3057">
              <w:rPr>
                <w:rFonts w:ascii="Times New Roman" w:eastAsia="Times New Roman" w:hAnsi="Times New Roman" w:cs="Times New Roman"/>
                <w:sz w:val="24"/>
                <w:szCs w:val="24"/>
              </w:rPr>
              <w: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3EC12B53"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72"/>
                <w:szCs w:val="72"/>
              </w:rPr>
              <w:t>u</w:t>
            </w:r>
            <w:r w:rsidRPr="007E3057">
              <w:rPr>
                <w:rFonts w:ascii="Arial Unicode MS" w:eastAsia="Arial Unicode MS" w:hAnsi="Arial Unicode MS" w:cs="Arial Unicode MS"/>
                <w:sz w:val="72"/>
              </w:rPr>
              <w:t>ː</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boot</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bu</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t</w:t>
            </w:r>
            <w:proofErr w:type="spellEnd"/>
            <w:r w:rsidRPr="007E3057">
              <w:rPr>
                <w:rFonts w:ascii="Times New Roman" w:eastAsia="Times New Roman" w:hAnsi="Times New Roman" w:cs="Times New Roman"/>
                <w:sz w:val="24"/>
                <w:szCs w:val="24"/>
              </w:rPr>
              <w:t>/</w:t>
            </w:r>
          </w:p>
        </w:tc>
      </w:tr>
      <w:tr w:rsidR="009A2066" w:rsidRPr="007E3057" w14:paraId="7C70C4C0" w14:textId="77777777" w:rsidTr="005124FB">
        <w:trPr>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14:paraId="28FEA857"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4C8CCDFF"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72"/>
                <w:szCs w:val="72"/>
              </w:rPr>
              <w:t>e</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ten</w:t>
            </w:r>
            <w:r w:rsidRPr="007E3057">
              <w:rPr>
                <w:rFonts w:ascii="Times New Roman" w:eastAsia="Times New Roman" w:hAnsi="Times New Roman" w:cs="Times New Roman"/>
                <w:sz w:val="24"/>
                <w:szCs w:val="24"/>
              </w:rPr>
              <w:t xml:space="preserve"> /ten/</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50C798E9"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ə</w:t>
            </w:r>
            <w:r w:rsidRPr="007E3057">
              <w:rPr>
                <w:rFonts w:ascii="Arial Unicode MS" w:eastAsia="Arial Unicode MS" w:hAnsi="Arial Unicode MS" w:cs="Arial Unicode MS" w:hint="eastAsia"/>
                <w:sz w:val="24"/>
                <w:szCs w:val="24"/>
              </w:rPr>
              <w:br/>
            </w:r>
            <w:r w:rsidRPr="007E3057">
              <w:rPr>
                <w:rFonts w:ascii="Times New Roman" w:eastAsia="Arial Unicode MS" w:hAnsi="Times New Roman" w:cs="Times New Roman" w:hint="eastAsia"/>
                <w:color w:val="000000"/>
                <w:sz w:val="24"/>
                <w:szCs w:val="24"/>
              </w:rPr>
              <w:t>after</w:t>
            </w:r>
            <w:r w:rsidRPr="007E3057">
              <w:rPr>
                <w:rFonts w:ascii="Arial Unicode MS" w:eastAsia="Arial Unicode MS" w:hAnsi="Arial Unicode MS" w:cs="Arial Unicode MS"/>
                <w:sz w:val="24"/>
                <w:szCs w:val="24"/>
              </w:rPr>
              <w:t xml:space="preserve"> /</w:t>
            </w:r>
            <w:proofErr w:type="spellStart"/>
            <w:r w:rsidRPr="007E3057">
              <w:rPr>
                <w:rFonts w:ascii="Arial Unicode MS" w:eastAsia="Arial Unicode MS" w:hAnsi="Arial Unicode MS" w:cs="Arial Unicode MS"/>
                <w:sz w:val="24"/>
                <w:szCs w:val="24"/>
              </w:rPr>
              <w:t>aːftə</w:t>
            </w:r>
            <w:proofErr w:type="spellEnd"/>
            <w:r w:rsidRPr="007E3057">
              <w:rPr>
                <w:rFonts w:ascii="Arial Unicode MS" w:eastAsia="Arial Unicode MS" w:hAnsi="Arial Unicode MS" w:cs="Arial Unicode MS"/>
                <w:sz w:val="24"/>
                <w:szCs w:val="24"/>
              </w:rPr>
              <w: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1442045B"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ː</w:t>
            </w:r>
            <w:r w:rsidRPr="007E3057">
              <w:rPr>
                <w:rFonts w:ascii="Times New Roman" w:eastAsia="Times New Roman" w:hAnsi="Times New Roman" w:cs="Times New Roman"/>
                <w:sz w:val="24"/>
                <w:szCs w:val="24"/>
              </w:rPr>
              <w:t xml:space="preserve"> </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bird</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w:t>
            </w:r>
            <w:r w:rsidRPr="007E3057">
              <w:rPr>
                <w:rFonts w:ascii="Arial Unicode MS" w:eastAsia="Arial Unicode MS" w:hAnsi="Arial Unicode MS" w:cs="Arial Unicode MS"/>
                <w:sz w:val="24"/>
                <w:szCs w:val="24"/>
              </w:rPr>
              <w:t>ɜː</w:t>
            </w:r>
            <w:r w:rsidRPr="007E3057">
              <w:rPr>
                <w:rFonts w:ascii="Times New Roman" w:eastAsia="Times New Roman" w:hAnsi="Times New Roman" w:cs="Times New Roman"/>
                <w:sz w:val="24"/>
                <w:szCs w:val="24"/>
              </w:rPr>
              <w:t>d</w:t>
            </w:r>
            <w:proofErr w:type="spellEnd"/>
            <w:r w:rsidRPr="007E3057">
              <w:rPr>
                <w:rFonts w:ascii="Times New Roman" w:eastAsia="Times New Roman" w:hAnsi="Times New Roman" w:cs="Times New Roman"/>
                <w:sz w:val="24"/>
                <w:szCs w:val="24"/>
              </w:rPr>
              <w: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43ADC524"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ɔ</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 xml:space="preserve"> </w:t>
            </w:r>
            <w:r w:rsidRPr="007E3057">
              <w:rPr>
                <w:rFonts w:ascii="Arial Unicode MS" w:eastAsia="Arial Unicode MS" w:hAnsi="Arial Unicode MS" w:cs="Arial Unicode MS"/>
                <w:sz w:val="24"/>
                <w:szCs w:val="24"/>
              </w:rPr>
              <w:br/>
            </w:r>
            <w:r w:rsidRPr="007E3057">
              <w:rPr>
                <w:rFonts w:ascii="Times New Roman" w:eastAsia="Arial Unicode MS" w:hAnsi="Times New Roman" w:cs="Times New Roman"/>
                <w:color w:val="000000"/>
                <w:sz w:val="24"/>
                <w:szCs w:val="24"/>
              </w:rPr>
              <w:t>bored</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w:t>
            </w:r>
            <w:r w:rsidRPr="007E3057">
              <w:rPr>
                <w:rFonts w:ascii="Arial Unicode MS" w:eastAsia="Arial Unicode MS" w:hAnsi="Arial Unicode MS" w:cs="Arial Unicode MS"/>
                <w:sz w:val="24"/>
                <w:szCs w:val="24"/>
              </w:rPr>
              <w:t>ɔː</w:t>
            </w:r>
            <w:r w:rsidRPr="007E3057">
              <w:rPr>
                <w:rFonts w:ascii="Times New Roman" w:eastAsia="Times New Roman" w:hAnsi="Times New Roman" w:cs="Times New Roman"/>
                <w:sz w:val="24"/>
                <w:szCs w:val="24"/>
              </w:rPr>
              <w:t>d</w:t>
            </w:r>
            <w:proofErr w:type="spellEnd"/>
            <w:r w:rsidRPr="007E3057">
              <w:rPr>
                <w:rFonts w:ascii="Times New Roman" w:eastAsia="Times New Roman" w:hAnsi="Times New Roman" w:cs="Times New Roman"/>
                <w:sz w:val="24"/>
                <w:szCs w:val="24"/>
              </w:rPr>
              <w:t>/</w:t>
            </w:r>
          </w:p>
        </w:tc>
      </w:tr>
      <w:tr w:rsidR="009A2066" w:rsidRPr="007E3057" w14:paraId="286A468D" w14:textId="77777777" w:rsidTr="005124FB">
        <w:trPr>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14:paraId="0D38EF51"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xml:space="preserve">Mouth </w:t>
            </w:r>
            <w:r w:rsidRPr="007E3057">
              <w:rPr>
                <w:rFonts w:ascii="Times New Roman" w:eastAsia="Times New Roman" w:hAnsi="Times New Roman" w:cs="Times New Roman"/>
                <w:sz w:val="24"/>
                <w:szCs w:val="24"/>
              </w:rPr>
              <w:br/>
              <w:t xml:space="preserve">wider </w:t>
            </w:r>
            <w:r w:rsidRPr="007E3057">
              <w:rPr>
                <w:rFonts w:ascii="Times New Roman" w:eastAsia="Times New Roman" w:hAnsi="Times New Roman" w:cs="Times New Roman"/>
                <w:sz w:val="24"/>
                <w:szCs w:val="24"/>
              </w:rPr>
              <w:br/>
              <w:t>vertically</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5C41A9C0"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72"/>
                <w:szCs w:val="72"/>
              </w:rPr>
              <w:t>æ</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cat</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kæt</w:t>
            </w:r>
            <w:proofErr w:type="spellEnd"/>
            <w:r w:rsidRPr="007E3057">
              <w:rPr>
                <w:rFonts w:ascii="Times New Roman" w:eastAsia="Times New Roman" w:hAnsi="Times New Roman" w:cs="Times New Roman"/>
                <w:sz w:val="24"/>
                <w:szCs w:val="24"/>
              </w:rPr>
              <w: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5E1A14D9"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b/>
                <w:bCs/>
                <w:sz w:val="72"/>
                <w:szCs w:val="72"/>
              </w:rPr>
              <w:t>^</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cup</w:t>
            </w:r>
            <w:r w:rsidRPr="007E3057">
              <w:rPr>
                <w:rFonts w:ascii="Times New Roman" w:eastAsia="Times New Roman" w:hAnsi="Times New Roman" w:cs="Times New Roman"/>
                <w:sz w:val="24"/>
                <w:szCs w:val="24"/>
              </w:rPr>
              <w:t xml:space="preserve"> / </w:t>
            </w:r>
            <w:proofErr w:type="spellStart"/>
            <w:r w:rsidRPr="007E3057">
              <w:rPr>
                <w:rFonts w:ascii="Times New Roman" w:eastAsia="Times New Roman" w:hAnsi="Times New Roman" w:cs="Times New Roman"/>
                <w:sz w:val="24"/>
                <w:szCs w:val="24"/>
              </w:rPr>
              <w:t>k</w:t>
            </w:r>
            <w:r w:rsidRPr="007E3057">
              <w:rPr>
                <w:rFonts w:ascii="Times New Roman" w:eastAsia="Times New Roman" w:hAnsi="Times New Roman" w:cs="Times New Roman"/>
                <w:sz w:val="27"/>
                <w:szCs w:val="27"/>
              </w:rPr>
              <w:t>^</w:t>
            </w:r>
            <w:r w:rsidRPr="007E3057">
              <w:rPr>
                <w:rFonts w:ascii="Times New Roman" w:eastAsia="Times New Roman" w:hAnsi="Times New Roman" w:cs="Times New Roman"/>
                <w:sz w:val="24"/>
                <w:szCs w:val="24"/>
              </w:rPr>
              <w:t>p</w:t>
            </w:r>
            <w:proofErr w:type="spellEnd"/>
            <w:r w:rsidRPr="007E3057">
              <w:rPr>
                <w:rFonts w:ascii="Times New Roman" w:eastAsia="Times New Roman" w:hAnsi="Times New Roman" w:cs="Times New Roman"/>
                <w:sz w:val="24"/>
                <w:szCs w:val="24"/>
              </w:rPr>
              <w: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299EAA77"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ɑː</w:t>
            </w:r>
            <w:r w:rsidRPr="007E3057">
              <w:rPr>
                <w:rFonts w:ascii="Arial Unicode MS" w:eastAsia="Arial Unicode MS" w:hAnsi="Arial Unicode MS" w:cs="Arial Unicode MS"/>
                <w:sz w:val="24"/>
                <w:szCs w:val="24"/>
              </w:rPr>
              <w:br/>
            </w:r>
            <w:proofErr w:type="gramStart"/>
            <w:r w:rsidRPr="007E3057">
              <w:rPr>
                <w:rFonts w:ascii="Times New Roman" w:eastAsia="Arial Unicode MS" w:hAnsi="Times New Roman" w:cs="Times New Roman"/>
                <w:color w:val="000000"/>
                <w:sz w:val="24"/>
                <w:szCs w:val="24"/>
              </w:rPr>
              <w:t>car</w:t>
            </w:r>
            <w:r w:rsidRPr="007E3057">
              <w:rPr>
                <w:rFonts w:ascii="Times New Roman" w:eastAsia="Times New Roman" w:hAnsi="Times New Roman" w:cs="Times New Roman"/>
                <w:sz w:val="24"/>
                <w:szCs w:val="24"/>
              </w:rPr>
              <w:t>  /</w:t>
            </w:r>
            <w:proofErr w:type="gramEnd"/>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c</w:t>
            </w:r>
            <w:r w:rsidRPr="007E3057">
              <w:rPr>
                <w:rFonts w:ascii="Arial Unicode MS" w:eastAsia="Arial Unicode MS" w:hAnsi="Arial Unicode MS" w:cs="Arial Unicode MS"/>
                <w:sz w:val="20"/>
              </w:rPr>
              <w:t>ɑ</w:t>
            </w:r>
            <w:r w:rsidRPr="007E3057">
              <w:rPr>
                <w:rFonts w:ascii="Arial Unicode MS" w:eastAsia="Arial Unicode MS" w:hAnsi="Arial Unicode MS" w:cs="Arial Unicode MS"/>
                <w:sz w:val="24"/>
                <w:szCs w:val="24"/>
              </w:rPr>
              <w:t>ː</w:t>
            </w:r>
            <w:r w:rsidRPr="007E3057">
              <w:rPr>
                <w:rFonts w:ascii="Times New Roman" w:eastAsia="Times New Roman" w:hAnsi="Times New Roman" w:cs="Times New Roman"/>
                <w:sz w:val="24"/>
                <w:szCs w:val="24"/>
              </w:rPr>
              <w:t>r</w:t>
            </w:r>
            <w:proofErr w:type="spellEnd"/>
            <w:r w:rsidRPr="007E3057">
              <w:rPr>
                <w:rFonts w:ascii="Times New Roman" w:eastAsia="Times New Roman" w:hAnsi="Times New Roman" w:cs="Times New Roman"/>
                <w:sz w:val="24"/>
                <w:szCs w:val="24"/>
              </w:rPr>
              <w: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14:paraId="46FE64B5"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ɒ</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hot</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h</w:t>
            </w:r>
            <w:r w:rsidRPr="007E3057">
              <w:rPr>
                <w:rFonts w:ascii="Arial Unicode MS" w:eastAsia="Arial Unicode MS" w:hAnsi="Arial Unicode MS" w:cs="Arial Unicode MS"/>
                <w:sz w:val="20"/>
              </w:rPr>
              <w:t>ɒ</w:t>
            </w:r>
            <w:r w:rsidRPr="007E3057">
              <w:rPr>
                <w:rFonts w:ascii="Times New Roman" w:eastAsia="Times New Roman" w:hAnsi="Times New Roman" w:cs="Times New Roman"/>
                <w:sz w:val="24"/>
                <w:szCs w:val="24"/>
              </w:rPr>
              <w:t>t</w:t>
            </w:r>
            <w:proofErr w:type="spellEnd"/>
            <w:r w:rsidRPr="007E3057">
              <w:rPr>
                <w:rFonts w:ascii="Times New Roman" w:eastAsia="Times New Roman" w:hAnsi="Times New Roman" w:cs="Times New Roman"/>
                <w:sz w:val="24"/>
                <w:szCs w:val="24"/>
              </w:rPr>
              <w:t>/</w:t>
            </w:r>
          </w:p>
        </w:tc>
      </w:tr>
    </w:tbl>
    <w:p w14:paraId="7632955E" w14:textId="77777777" w:rsidR="00E279B5" w:rsidRDefault="00E279B5" w:rsidP="009A2066">
      <w:pPr>
        <w:spacing w:before="100" w:beforeAutospacing="1" w:after="100" w:afterAutospacing="1" w:line="240" w:lineRule="auto"/>
        <w:ind w:left="2880"/>
        <w:outlineLvl w:val="3"/>
        <w:rPr>
          <w:rFonts w:ascii="Arial Unicode MS" w:eastAsia="Arial Unicode MS" w:hAnsi="Arial Unicode MS" w:cs="Arial Unicode MS"/>
          <w:sz w:val="72"/>
        </w:rPr>
      </w:pPr>
    </w:p>
    <w:p w14:paraId="10215E0D" w14:textId="7108B5C7" w:rsidR="009A2066" w:rsidRPr="007E3057" w:rsidRDefault="009A2066" w:rsidP="009A2066">
      <w:pPr>
        <w:spacing w:before="100" w:beforeAutospacing="1" w:after="100" w:afterAutospacing="1" w:line="240" w:lineRule="auto"/>
        <w:ind w:left="2880"/>
        <w:outlineLvl w:val="3"/>
        <w:rPr>
          <w:rFonts w:ascii="Times New Roman" w:eastAsia="Times New Roman" w:hAnsi="Times New Roman" w:cs="Times New Roman"/>
          <w:b/>
          <w:bCs/>
          <w:sz w:val="24"/>
          <w:szCs w:val="24"/>
        </w:rPr>
      </w:pPr>
      <w:r w:rsidRPr="007E3057">
        <w:rPr>
          <w:rFonts w:ascii="Arial Unicode MS" w:eastAsia="Arial Unicode MS" w:hAnsi="Arial Unicode MS" w:cs="Arial Unicode MS"/>
          <w:sz w:val="72"/>
        </w:rPr>
        <w:t>ɜ</w:t>
      </w:r>
      <w:r w:rsidRPr="007E3057">
        <w:rPr>
          <w:rFonts w:ascii="Times New Roman" w:eastAsia="Times New Roman" w:hAnsi="Times New Roman" w:cs="Times New Roman"/>
          <w:b/>
          <w:bCs/>
          <w:sz w:val="24"/>
          <w:szCs w:val="24"/>
        </w:rPr>
        <w:t> </w:t>
      </w:r>
    </w:p>
    <w:tbl>
      <w:tblPr>
        <w:tblW w:w="0" w:type="auto"/>
        <w:jc w:val="center"/>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4A0" w:firstRow="1" w:lastRow="0" w:firstColumn="1" w:lastColumn="0" w:noHBand="0" w:noVBand="1"/>
      </w:tblPr>
      <w:tblGrid>
        <w:gridCol w:w="1244"/>
        <w:gridCol w:w="1244"/>
        <w:gridCol w:w="1282"/>
      </w:tblGrid>
      <w:tr w:rsidR="009A2066" w:rsidRPr="007E3057" w14:paraId="0B220C83" w14:textId="77777777" w:rsidTr="005124FB">
        <w:trPr>
          <w:jc w:val="center"/>
        </w:trPr>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14:paraId="6B21CF7E" w14:textId="77777777" w:rsidR="009A2066" w:rsidRPr="007E3057" w:rsidRDefault="009A2066" w:rsidP="005124FB">
            <w:pPr>
              <w:spacing w:before="100" w:beforeAutospacing="1" w:after="100" w:afterAutospacing="1" w:line="240" w:lineRule="auto"/>
              <w:rPr>
                <w:rFonts w:ascii="Times New Roman" w:eastAsia="Times New Roman" w:hAnsi="Times New Roman" w:cs="Times New Roman"/>
                <w:sz w:val="24"/>
                <w:szCs w:val="24"/>
              </w:rPr>
            </w:pPr>
            <w:bookmarkStart w:id="6" w:name="Diphthongs"/>
            <w:r w:rsidRPr="007E3057">
              <w:rPr>
                <w:rFonts w:ascii="Times New Roman" w:eastAsia="Times New Roman" w:hAnsi="Times New Roman" w:cs="Times New Roman"/>
                <w:b/>
                <w:bCs/>
                <w:sz w:val="48"/>
                <w:szCs w:val="48"/>
              </w:rPr>
              <w:t>Diphthongs</w:t>
            </w:r>
            <w:bookmarkEnd w:id="6"/>
          </w:p>
        </w:tc>
      </w:tr>
      <w:tr w:rsidR="009A2066" w:rsidRPr="007E3057" w14:paraId="13719483" w14:textId="77777777" w:rsidTr="005124FB">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14:paraId="3446BB42" w14:textId="77777777" w:rsidR="009A2066" w:rsidRPr="007E3057" w:rsidRDefault="009A2066" w:rsidP="005124FB">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7E3057">
              <w:rPr>
                <w:rFonts w:ascii="Times New Roman" w:eastAsia="Times New Roman" w:hAnsi="Times New Roman" w:cs="Times New Roman"/>
                <w:b/>
                <w:bCs/>
                <w:sz w:val="48"/>
                <w:szCs w:val="48"/>
              </w:rPr>
              <w:t>I</w:t>
            </w:r>
            <w:r w:rsidRPr="007E3057">
              <w:rPr>
                <w:rFonts w:ascii="Arial Unicode MS" w:eastAsia="Arial Unicode MS" w:hAnsi="Arial Unicode MS" w:cs="Arial Unicode MS"/>
                <w:sz w:val="72"/>
              </w:rPr>
              <w:t>ə</w:t>
            </w:r>
            <w:proofErr w:type="spellEnd"/>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beer</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w:t>
            </w:r>
            <w:r w:rsidRPr="007E3057">
              <w:rPr>
                <w:rFonts w:ascii="Times New Roman" w:eastAsia="Times New Roman" w:hAnsi="Times New Roman" w:cs="Times New Roman"/>
                <w:b/>
                <w:bCs/>
                <w:sz w:val="15"/>
                <w:szCs w:val="15"/>
              </w:rPr>
              <w:t>I</w:t>
            </w:r>
            <w:r w:rsidRPr="007E3057">
              <w:rPr>
                <w:rFonts w:ascii="Arial Unicode MS" w:eastAsia="Arial Unicode MS" w:hAnsi="Arial Unicode MS" w:cs="Arial Unicode MS"/>
                <w:sz w:val="24"/>
                <w:szCs w:val="24"/>
              </w:rPr>
              <w:t>ə</w:t>
            </w:r>
            <w:proofErr w:type="spellEnd"/>
            <w:r w:rsidRPr="007E3057">
              <w:rPr>
                <w:rFonts w:ascii="Arial Unicode MS" w:eastAsia="Arial Unicode MS" w:hAnsi="Arial Unicode MS" w:cs="Arial Unicode MS"/>
                <w:sz w:val="24"/>
                <w:szCs w:val="24"/>
              </w:rPr>
              <w:t>/</w:t>
            </w:r>
          </w:p>
        </w:tc>
        <w:tc>
          <w:tcPr>
            <w:tcW w:w="1650" w:type="pct"/>
            <w:tcBorders>
              <w:top w:val="outset" w:sz="6" w:space="0" w:color="111111"/>
              <w:left w:val="outset" w:sz="6" w:space="0" w:color="111111"/>
              <w:bottom w:val="outset" w:sz="6" w:space="0" w:color="111111"/>
              <w:right w:val="outset" w:sz="6" w:space="0" w:color="111111"/>
            </w:tcBorders>
            <w:vAlign w:val="center"/>
            <w:hideMark/>
          </w:tcPr>
          <w:p w14:paraId="188A9943"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proofErr w:type="spellStart"/>
            <w:r w:rsidRPr="007E3057">
              <w:rPr>
                <w:rFonts w:ascii="Times New Roman" w:eastAsia="Times New Roman" w:hAnsi="Times New Roman" w:cs="Times New Roman"/>
                <w:sz w:val="72"/>
                <w:szCs w:val="72"/>
              </w:rPr>
              <w:t>e</w:t>
            </w:r>
            <w:r w:rsidRPr="007E3057">
              <w:rPr>
                <w:rFonts w:ascii="Times New Roman" w:eastAsia="Times New Roman" w:hAnsi="Times New Roman" w:cs="Times New Roman"/>
                <w:b/>
                <w:bCs/>
                <w:sz w:val="48"/>
                <w:szCs w:val="48"/>
              </w:rPr>
              <w:t>I</w:t>
            </w:r>
            <w:proofErr w:type="spellEnd"/>
            <w:r w:rsidRPr="007E3057">
              <w:rPr>
                <w:rFonts w:ascii="Times New Roman" w:eastAsia="Times New Roman" w:hAnsi="Times New Roman" w:cs="Times New Roman"/>
                <w:sz w:val="24"/>
                <w:szCs w:val="24"/>
              </w:rPr>
              <w:t xml:space="preserve"> </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say</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se</w:t>
            </w:r>
            <w:r w:rsidRPr="007E3057">
              <w:rPr>
                <w:rFonts w:ascii="Times New Roman" w:eastAsia="Times New Roman" w:hAnsi="Times New Roman" w:cs="Times New Roman"/>
                <w:b/>
                <w:bCs/>
                <w:sz w:val="15"/>
                <w:szCs w:val="15"/>
              </w:rPr>
              <w:t>I</w:t>
            </w:r>
            <w:proofErr w:type="spellEnd"/>
            <w:r w:rsidRPr="007E3057">
              <w:rPr>
                <w:rFonts w:ascii="Times New Roman" w:eastAsia="Times New Roman" w:hAnsi="Times New Roman" w:cs="Times New Roman"/>
                <w:sz w:val="24"/>
                <w:szCs w:val="24"/>
              </w:rPr>
              <w:t>/</w:t>
            </w:r>
          </w:p>
        </w:tc>
        <w:tc>
          <w:tcPr>
            <w:tcW w:w="1700" w:type="pct"/>
            <w:tcBorders>
              <w:top w:val="outset" w:sz="6" w:space="0" w:color="111111"/>
              <w:left w:val="outset" w:sz="6" w:space="0" w:color="111111"/>
              <w:bottom w:val="outset" w:sz="6" w:space="0" w:color="111111"/>
              <w:right w:val="outset" w:sz="6" w:space="0" w:color="111111"/>
            </w:tcBorders>
            <w:vAlign w:val="center"/>
            <w:hideMark/>
          </w:tcPr>
          <w:p w14:paraId="1826615B"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r w:rsidRPr="007E3057">
              <w:rPr>
                <w:rFonts w:ascii="Times New Roman" w:eastAsia="Times New Roman" w:hAnsi="Times New Roman" w:cs="Times New Roman"/>
                <w:sz w:val="24"/>
                <w:szCs w:val="24"/>
              </w:rPr>
              <w:t> </w:t>
            </w:r>
          </w:p>
        </w:tc>
      </w:tr>
      <w:tr w:rsidR="009A2066" w:rsidRPr="007E3057" w14:paraId="1634D058" w14:textId="77777777" w:rsidTr="005124FB">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14:paraId="075B1EC4" w14:textId="77777777" w:rsidR="009A2066" w:rsidRPr="007E3057" w:rsidRDefault="009A2066" w:rsidP="005124FB">
            <w:pPr>
              <w:spacing w:before="100" w:beforeAutospacing="1" w:after="100" w:afterAutospacing="1" w:line="240" w:lineRule="auto"/>
              <w:jc w:val="center"/>
              <w:rPr>
                <w:rFonts w:ascii="Arial Unicode MS" w:eastAsia="Arial Unicode MS" w:hAnsi="Arial Unicode MS" w:cs="Arial Unicode MS"/>
                <w:sz w:val="24"/>
                <w:szCs w:val="24"/>
              </w:rPr>
            </w:pPr>
            <w:proofErr w:type="spellStart"/>
            <w:r w:rsidRPr="007E3057">
              <w:rPr>
                <w:rFonts w:ascii="Arial Unicode MS" w:eastAsia="Arial Unicode MS" w:hAnsi="Arial Unicode MS" w:cs="Arial Unicode MS"/>
                <w:sz w:val="72"/>
              </w:rPr>
              <w:t>ʊə</w:t>
            </w:r>
            <w:proofErr w:type="spellEnd"/>
            <w:r w:rsidRPr="007E3057">
              <w:rPr>
                <w:rFonts w:ascii="Times New Roman" w:eastAsia="Arial Unicode MS" w:hAnsi="Times New Roman" w:cs="Times New Roman" w:hint="eastAsia"/>
                <w:sz w:val="27"/>
                <w:szCs w:val="27"/>
              </w:rPr>
              <w:br/>
            </w:r>
            <w:r w:rsidRPr="007E3057">
              <w:rPr>
                <w:rFonts w:ascii="Times New Roman" w:eastAsia="Arial Unicode MS" w:hAnsi="Times New Roman" w:cs="Times New Roman" w:hint="eastAsia"/>
                <w:color w:val="000000"/>
                <w:sz w:val="24"/>
                <w:szCs w:val="24"/>
              </w:rPr>
              <w:t>fewer</w:t>
            </w:r>
            <w:r w:rsidRPr="007E3057">
              <w:rPr>
                <w:rFonts w:ascii="Times New Roman" w:eastAsia="Arial Unicode MS" w:hAnsi="Times New Roman" w:cs="Times New Roman" w:hint="eastAsia"/>
                <w:sz w:val="24"/>
                <w:szCs w:val="24"/>
              </w:rPr>
              <w:t> /</w:t>
            </w:r>
            <w:proofErr w:type="spellStart"/>
            <w:r w:rsidRPr="007E3057">
              <w:rPr>
                <w:rFonts w:ascii="Times New Roman" w:eastAsia="Arial Unicode MS" w:hAnsi="Times New Roman" w:cs="Times New Roman" w:hint="eastAsia"/>
                <w:sz w:val="24"/>
                <w:szCs w:val="24"/>
              </w:rPr>
              <w:t>fj</w:t>
            </w:r>
            <w:r w:rsidRPr="007E3057">
              <w:rPr>
                <w:rFonts w:ascii="Arial Unicode MS" w:eastAsia="Arial Unicode MS" w:hAnsi="Arial Unicode MS" w:cs="Arial Unicode MS"/>
                <w:sz w:val="24"/>
                <w:szCs w:val="24"/>
              </w:rPr>
              <w:t>ʊə</w:t>
            </w:r>
            <w:proofErr w:type="spellEnd"/>
            <w:r w:rsidRPr="007E3057">
              <w:rPr>
                <w:rFonts w:ascii="Times New Roman" w:eastAsia="Arial Unicode MS" w:hAnsi="Times New Roman" w:cs="Times New Roman" w:hint="eastAsia"/>
                <w:sz w:val="24"/>
                <w:szCs w:val="24"/>
              </w:rPr>
              <w:t>/</w:t>
            </w:r>
          </w:p>
        </w:tc>
        <w:tc>
          <w:tcPr>
            <w:tcW w:w="1650" w:type="pct"/>
            <w:tcBorders>
              <w:top w:val="outset" w:sz="6" w:space="0" w:color="111111"/>
              <w:left w:val="outset" w:sz="6" w:space="0" w:color="111111"/>
              <w:bottom w:val="outset" w:sz="6" w:space="0" w:color="111111"/>
              <w:right w:val="outset" w:sz="6" w:space="0" w:color="111111"/>
            </w:tcBorders>
            <w:vAlign w:val="center"/>
            <w:hideMark/>
          </w:tcPr>
          <w:p w14:paraId="4DB7E905"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proofErr w:type="spellStart"/>
            <w:r w:rsidRPr="007E3057">
              <w:rPr>
                <w:rFonts w:ascii="Arial Unicode MS" w:eastAsia="Arial Unicode MS" w:hAnsi="Arial Unicode MS" w:cs="Arial Unicode MS"/>
                <w:sz w:val="72"/>
              </w:rPr>
              <w:t>ɔ</w:t>
            </w:r>
            <w:r w:rsidRPr="007E3057">
              <w:rPr>
                <w:rFonts w:ascii="Times New Roman" w:eastAsia="Times New Roman" w:hAnsi="Times New Roman" w:cs="Times New Roman"/>
                <w:b/>
                <w:bCs/>
                <w:sz w:val="48"/>
                <w:szCs w:val="48"/>
              </w:rPr>
              <w:t>I</w:t>
            </w:r>
            <w:proofErr w:type="spellEnd"/>
            <w:r w:rsidRPr="007E3057">
              <w:rPr>
                <w:rFonts w:ascii="Times New Roman" w:eastAsia="Times New Roman" w:hAnsi="Times New Roman" w:cs="Times New Roman"/>
                <w:b/>
                <w:bCs/>
                <w:sz w:val="15"/>
                <w:szCs w:val="15"/>
              </w:rPr>
              <w:br/>
            </w:r>
            <w:r w:rsidRPr="007E3057">
              <w:rPr>
                <w:rFonts w:ascii="Times New Roman" w:eastAsia="Arial Unicode MS" w:hAnsi="Times New Roman" w:cs="Times New Roman"/>
                <w:color w:val="000000"/>
                <w:sz w:val="24"/>
                <w:szCs w:val="24"/>
              </w:rPr>
              <w:t>boy</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b</w:t>
            </w:r>
            <w:r w:rsidRPr="007E3057">
              <w:rPr>
                <w:rFonts w:ascii="Arial Unicode MS" w:eastAsia="Arial Unicode MS" w:hAnsi="Arial Unicode MS" w:cs="Arial Unicode MS"/>
                <w:sz w:val="24"/>
                <w:szCs w:val="24"/>
              </w:rPr>
              <w:t>ɔ</w:t>
            </w:r>
            <w:r w:rsidRPr="007E3057">
              <w:rPr>
                <w:rFonts w:ascii="Times New Roman" w:eastAsia="Times New Roman" w:hAnsi="Times New Roman" w:cs="Times New Roman"/>
                <w:b/>
                <w:bCs/>
                <w:sz w:val="15"/>
                <w:szCs w:val="15"/>
              </w:rPr>
              <w:t>I</w:t>
            </w:r>
            <w:proofErr w:type="spellEnd"/>
            <w:r w:rsidRPr="007E3057">
              <w:rPr>
                <w:rFonts w:ascii="Times New Roman" w:eastAsia="Times New Roman" w:hAnsi="Times New Roman" w:cs="Times New Roman"/>
                <w:sz w:val="24"/>
                <w:szCs w:val="24"/>
              </w:rPr>
              <w:t>/</w:t>
            </w:r>
          </w:p>
        </w:tc>
        <w:tc>
          <w:tcPr>
            <w:tcW w:w="1700" w:type="pct"/>
            <w:tcBorders>
              <w:top w:val="outset" w:sz="6" w:space="0" w:color="111111"/>
              <w:left w:val="outset" w:sz="6" w:space="0" w:color="111111"/>
              <w:bottom w:val="outset" w:sz="6" w:space="0" w:color="111111"/>
              <w:right w:val="outset" w:sz="6" w:space="0" w:color="111111"/>
            </w:tcBorders>
            <w:vAlign w:val="center"/>
            <w:hideMark/>
          </w:tcPr>
          <w:p w14:paraId="237337EA" w14:textId="77777777" w:rsidR="009A2066" w:rsidRPr="007E3057" w:rsidRDefault="009A2066" w:rsidP="005124FB">
            <w:pPr>
              <w:spacing w:before="100" w:beforeAutospacing="1" w:after="100" w:afterAutospacing="1" w:line="240" w:lineRule="auto"/>
              <w:jc w:val="center"/>
              <w:rPr>
                <w:rFonts w:ascii="Times New Roman" w:eastAsia="Times New Roman" w:hAnsi="Times New Roman" w:cs="Times New Roman"/>
                <w:sz w:val="24"/>
                <w:szCs w:val="24"/>
              </w:rPr>
            </w:pPr>
            <w:r w:rsidRPr="007E3057">
              <w:rPr>
                <w:rFonts w:ascii="Arial Unicode MS" w:eastAsia="Arial Unicode MS" w:hAnsi="Arial Unicode MS" w:cs="Arial Unicode MS"/>
                <w:sz w:val="72"/>
              </w:rPr>
              <w:t>ə</w:t>
            </w:r>
            <w:r w:rsidRPr="007E3057">
              <w:rPr>
                <w:rFonts w:ascii="Times New Roman" w:eastAsia="Times New Roman" w:hAnsi="Times New Roman" w:cs="Times New Roman"/>
                <w:sz w:val="24"/>
                <w:szCs w:val="24"/>
              </w:rPr>
              <w:t xml:space="preserve"> </w:t>
            </w:r>
            <w:r w:rsidRPr="007E3057">
              <w:rPr>
                <w:rFonts w:ascii="Arial Unicode MS" w:eastAsia="Arial Unicode MS" w:hAnsi="Arial Unicode MS" w:cs="Arial Unicode MS"/>
                <w:sz w:val="72"/>
              </w:rPr>
              <w:t>ʊ</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no</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n</w:t>
            </w:r>
            <w:r w:rsidRPr="007E3057">
              <w:rPr>
                <w:rFonts w:ascii="Arial Unicode MS" w:eastAsia="Arial Unicode MS" w:hAnsi="Arial Unicode MS" w:cs="Arial Unicode MS"/>
                <w:sz w:val="24"/>
                <w:szCs w:val="24"/>
              </w:rPr>
              <w:t>əʊ</w:t>
            </w:r>
            <w:proofErr w:type="spellEnd"/>
            <w:r w:rsidRPr="007E3057">
              <w:rPr>
                <w:rFonts w:ascii="Times New Roman" w:eastAsia="Times New Roman" w:hAnsi="Times New Roman" w:cs="Times New Roman"/>
                <w:sz w:val="24"/>
                <w:szCs w:val="24"/>
              </w:rPr>
              <w:t xml:space="preserve">/ </w:t>
            </w:r>
          </w:p>
        </w:tc>
      </w:tr>
      <w:tr w:rsidR="009A2066" w:rsidRPr="007E3057" w14:paraId="1B4CE7F6" w14:textId="77777777" w:rsidTr="005124FB">
        <w:trPr>
          <w:jc w:val="center"/>
        </w:trPr>
        <w:tc>
          <w:tcPr>
            <w:tcW w:w="1650" w:type="pct"/>
            <w:tcBorders>
              <w:top w:val="outset" w:sz="6" w:space="0" w:color="111111"/>
              <w:left w:val="outset" w:sz="6" w:space="0" w:color="111111"/>
              <w:bottom w:val="outset" w:sz="6" w:space="0" w:color="111111"/>
              <w:right w:val="outset" w:sz="6" w:space="0" w:color="111111"/>
            </w:tcBorders>
            <w:vAlign w:val="center"/>
            <w:hideMark/>
          </w:tcPr>
          <w:p w14:paraId="03298CA0" w14:textId="77777777" w:rsidR="009A2066" w:rsidRPr="007E3057" w:rsidRDefault="009A2066" w:rsidP="005124FB">
            <w:pPr>
              <w:spacing w:before="100" w:beforeAutospacing="1" w:after="100" w:afterAutospacing="1" w:line="240" w:lineRule="auto"/>
              <w:jc w:val="center"/>
              <w:rPr>
                <w:rFonts w:ascii="Arial Unicode MS" w:eastAsia="Arial Unicode MS" w:hAnsi="Arial Unicode MS" w:cs="Arial Unicode MS"/>
                <w:sz w:val="24"/>
                <w:szCs w:val="24"/>
              </w:rPr>
            </w:pPr>
            <w:proofErr w:type="spellStart"/>
            <w:r w:rsidRPr="007E3057">
              <w:rPr>
                <w:rFonts w:ascii="Times New Roman" w:eastAsia="Arial Unicode MS" w:hAnsi="Times New Roman" w:cs="Times New Roman" w:hint="eastAsia"/>
                <w:sz w:val="72"/>
                <w:szCs w:val="72"/>
              </w:rPr>
              <w:t>e</w:t>
            </w:r>
            <w:r w:rsidRPr="007E3057">
              <w:rPr>
                <w:rFonts w:ascii="Arial Unicode MS" w:eastAsia="Arial Unicode MS" w:hAnsi="Arial Unicode MS" w:cs="Arial Unicode MS"/>
                <w:sz w:val="72"/>
              </w:rPr>
              <w:t>ə</w:t>
            </w:r>
            <w:proofErr w:type="spellEnd"/>
            <w:r w:rsidRPr="007E3057">
              <w:rPr>
                <w:rFonts w:ascii="Times New Roman" w:eastAsia="Arial Unicode MS" w:hAnsi="Times New Roman" w:cs="Times New Roman" w:hint="eastAsia"/>
                <w:sz w:val="24"/>
                <w:szCs w:val="24"/>
              </w:rPr>
              <w:br/>
            </w:r>
            <w:r w:rsidRPr="007E3057">
              <w:rPr>
                <w:rFonts w:ascii="Times New Roman" w:eastAsia="Arial Unicode MS" w:hAnsi="Times New Roman" w:cs="Times New Roman" w:hint="eastAsia"/>
                <w:color w:val="000000"/>
                <w:sz w:val="24"/>
                <w:szCs w:val="24"/>
              </w:rPr>
              <w:t>bear</w:t>
            </w:r>
            <w:r w:rsidRPr="007E3057">
              <w:rPr>
                <w:rFonts w:ascii="Times New Roman" w:eastAsia="Arial Unicode MS" w:hAnsi="Times New Roman" w:cs="Times New Roman" w:hint="eastAsia"/>
                <w:sz w:val="24"/>
                <w:szCs w:val="24"/>
              </w:rPr>
              <w:t xml:space="preserve"> /</w:t>
            </w:r>
            <w:proofErr w:type="spellStart"/>
            <w:r w:rsidRPr="007E3057">
              <w:rPr>
                <w:rFonts w:ascii="Times New Roman" w:eastAsia="Arial Unicode MS" w:hAnsi="Times New Roman" w:cs="Times New Roman" w:hint="eastAsia"/>
                <w:sz w:val="24"/>
                <w:szCs w:val="24"/>
              </w:rPr>
              <w:t>be</w:t>
            </w:r>
            <w:r w:rsidRPr="007E3057">
              <w:rPr>
                <w:rFonts w:ascii="Arial Unicode MS" w:eastAsia="Arial Unicode MS" w:hAnsi="Arial Unicode MS" w:cs="Arial Unicode MS"/>
                <w:sz w:val="24"/>
                <w:szCs w:val="24"/>
              </w:rPr>
              <w:t>ə</w:t>
            </w:r>
            <w:proofErr w:type="spellEnd"/>
            <w:r w:rsidRPr="007E3057">
              <w:rPr>
                <w:rFonts w:ascii="Times New Roman" w:eastAsia="Arial Unicode MS" w:hAnsi="Times New Roman" w:cs="Times New Roman" w:hint="eastAsia"/>
                <w:sz w:val="24"/>
                <w:szCs w:val="24"/>
              </w:rPr>
              <w:t>/</w:t>
            </w:r>
          </w:p>
        </w:tc>
        <w:tc>
          <w:tcPr>
            <w:tcW w:w="1650" w:type="pct"/>
            <w:tcBorders>
              <w:top w:val="outset" w:sz="6" w:space="0" w:color="111111"/>
              <w:left w:val="outset" w:sz="6" w:space="0" w:color="111111"/>
              <w:bottom w:val="outset" w:sz="6" w:space="0" w:color="111111"/>
              <w:right w:val="outset" w:sz="6" w:space="0" w:color="111111"/>
            </w:tcBorders>
            <w:vAlign w:val="center"/>
            <w:hideMark/>
          </w:tcPr>
          <w:p w14:paraId="6C0482A1"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proofErr w:type="spellStart"/>
            <w:r w:rsidRPr="007E3057">
              <w:rPr>
                <w:rFonts w:ascii="Times New Roman" w:eastAsia="Times New Roman" w:hAnsi="Times New Roman" w:cs="Times New Roman"/>
                <w:sz w:val="72"/>
                <w:szCs w:val="72"/>
              </w:rPr>
              <w:t>a</w:t>
            </w:r>
            <w:r w:rsidRPr="007E3057">
              <w:rPr>
                <w:rFonts w:ascii="Times New Roman" w:eastAsia="Times New Roman" w:hAnsi="Times New Roman" w:cs="Times New Roman"/>
                <w:b/>
                <w:bCs/>
                <w:sz w:val="48"/>
                <w:szCs w:val="48"/>
              </w:rPr>
              <w:t>I</w:t>
            </w:r>
            <w:proofErr w:type="spellEnd"/>
            <w:r w:rsidRPr="007E3057">
              <w:rPr>
                <w:rFonts w:ascii="Times New Roman" w:eastAsia="Times New Roman" w:hAnsi="Times New Roman" w:cs="Times New Roman"/>
                <w:sz w:val="24"/>
                <w:szCs w:val="24"/>
              </w:rPr>
              <w:t xml:space="preserve"> </w:t>
            </w:r>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high</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ha</w:t>
            </w:r>
            <w:r w:rsidRPr="007E3057">
              <w:rPr>
                <w:rFonts w:ascii="Times New Roman" w:eastAsia="Times New Roman" w:hAnsi="Times New Roman" w:cs="Times New Roman"/>
                <w:b/>
                <w:bCs/>
                <w:sz w:val="15"/>
                <w:szCs w:val="15"/>
              </w:rPr>
              <w:t>I</w:t>
            </w:r>
            <w:proofErr w:type="spellEnd"/>
            <w:r w:rsidRPr="007E3057">
              <w:rPr>
                <w:rFonts w:ascii="Times New Roman" w:eastAsia="Times New Roman" w:hAnsi="Times New Roman" w:cs="Times New Roman"/>
                <w:sz w:val="24"/>
                <w:szCs w:val="24"/>
              </w:rPr>
              <w:t>/</w:t>
            </w:r>
          </w:p>
        </w:tc>
        <w:tc>
          <w:tcPr>
            <w:tcW w:w="1700" w:type="pct"/>
            <w:tcBorders>
              <w:top w:val="outset" w:sz="6" w:space="0" w:color="111111"/>
              <w:left w:val="outset" w:sz="6" w:space="0" w:color="111111"/>
              <w:bottom w:val="outset" w:sz="6" w:space="0" w:color="111111"/>
              <w:right w:val="outset" w:sz="6" w:space="0" w:color="111111"/>
            </w:tcBorders>
            <w:vAlign w:val="center"/>
            <w:hideMark/>
          </w:tcPr>
          <w:p w14:paraId="041456A7" w14:textId="77777777" w:rsidR="009A2066" w:rsidRPr="007E3057" w:rsidRDefault="009A2066" w:rsidP="005124FB">
            <w:pPr>
              <w:spacing w:after="0" w:line="240" w:lineRule="auto"/>
              <w:jc w:val="center"/>
              <w:rPr>
                <w:rFonts w:ascii="Times New Roman" w:eastAsia="Times New Roman" w:hAnsi="Times New Roman" w:cs="Times New Roman"/>
                <w:sz w:val="24"/>
                <w:szCs w:val="24"/>
              </w:rPr>
            </w:pPr>
            <w:proofErr w:type="spellStart"/>
            <w:r w:rsidRPr="007E3057">
              <w:rPr>
                <w:rFonts w:ascii="Times New Roman" w:eastAsia="Times New Roman" w:hAnsi="Times New Roman" w:cs="Times New Roman"/>
                <w:sz w:val="72"/>
                <w:szCs w:val="72"/>
              </w:rPr>
              <w:t>a</w:t>
            </w:r>
            <w:r w:rsidRPr="007E3057">
              <w:rPr>
                <w:rFonts w:ascii="Arial Unicode MS" w:eastAsia="Arial Unicode MS" w:hAnsi="Arial Unicode MS" w:cs="Arial Unicode MS"/>
                <w:sz w:val="72"/>
              </w:rPr>
              <w:t>ʊ</w:t>
            </w:r>
            <w:proofErr w:type="spellEnd"/>
            <w:r w:rsidRPr="007E3057">
              <w:rPr>
                <w:rFonts w:ascii="Times New Roman" w:eastAsia="Times New Roman" w:hAnsi="Times New Roman" w:cs="Times New Roman"/>
                <w:sz w:val="24"/>
                <w:szCs w:val="24"/>
              </w:rPr>
              <w:br/>
            </w:r>
            <w:r w:rsidRPr="007E3057">
              <w:rPr>
                <w:rFonts w:ascii="Times New Roman" w:eastAsia="Arial Unicode MS" w:hAnsi="Times New Roman" w:cs="Times New Roman"/>
                <w:color w:val="000000"/>
                <w:sz w:val="24"/>
                <w:szCs w:val="24"/>
              </w:rPr>
              <w:t>cow</w:t>
            </w:r>
            <w:r w:rsidRPr="007E3057">
              <w:rPr>
                <w:rFonts w:ascii="Times New Roman" w:eastAsia="Times New Roman" w:hAnsi="Times New Roman" w:cs="Times New Roman"/>
                <w:sz w:val="24"/>
                <w:szCs w:val="24"/>
              </w:rPr>
              <w:t xml:space="preserve"> /</w:t>
            </w:r>
            <w:proofErr w:type="spellStart"/>
            <w:r w:rsidRPr="007E3057">
              <w:rPr>
                <w:rFonts w:ascii="Times New Roman" w:eastAsia="Times New Roman" w:hAnsi="Times New Roman" w:cs="Times New Roman"/>
                <w:sz w:val="24"/>
                <w:szCs w:val="24"/>
              </w:rPr>
              <w:t>ka</w:t>
            </w:r>
            <w:r w:rsidRPr="007E3057">
              <w:rPr>
                <w:rFonts w:ascii="Arial Unicode MS" w:eastAsia="Arial Unicode MS" w:hAnsi="Arial Unicode MS" w:cs="Arial Unicode MS"/>
                <w:sz w:val="24"/>
                <w:szCs w:val="24"/>
              </w:rPr>
              <w:t>ʊ</w:t>
            </w:r>
            <w:proofErr w:type="spellEnd"/>
            <w:r w:rsidRPr="007E3057">
              <w:rPr>
                <w:rFonts w:ascii="Times New Roman" w:eastAsia="Times New Roman" w:hAnsi="Times New Roman" w:cs="Times New Roman"/>
                <w:sz w:val="24"/>
                <w:szCs w:val="24"/>
              </w:rPr>
              <w:t xml:space="preserve">/ </w:t>
            </w:r>
          </w:p>
        </w:tc>
      </w:tr>
    </w:tbl>
    <w:p w14:paraId="706B910C" w14:textId="77777777" w:rsidR="009A2066" w:rsidRDefault="009A2066" w:rsidP="009A2066"/>
    <w:tbl>
      <w:tblPr>
        <w:tblW w:w="0" w:type="auto"/>
        <w:tblLayout w:type="fixed"/>
        <w:tblCellMar>
          <w:left w:w="30" w:type="dxa"/>
          <w:right w:w="30" w:type="dxa"/>
        </w:tblCellMar>
        <w:tblLook w:val="0000" w:firstRow="0" w:lastRow="0" w:firstColumn="0" w:lastColumn="0" w:noHBand="0" w:noVBand="0"/>
      </w:tblPr>
      <w:tblGrid>
        <w:gridCol w:w="600"/>
        <w:gridCol w:w="1608"/>
        <w:gridCol w:w="458"/>
        <w:gridCol w:w="238"/>
        <w:gridCol w:w="631"/>
        <w:gridCol w:w="283"/>
        <w:gridCol w:w="332"/>
        <w:gridCol w:w="1041"/>
        <w:gridCol w:w="442"/>
        <w:gridCol w:w="283"/>
        <w:gridCol w:w="442"/>
        <w:gridCol w:w="1276"/>
        <w:gridCol w:w="363"/>
        <w:gridCol w:w="283"/>
        <w:gridCol w:w="442"/>
        <w:gridCol w:w="1276"/>
      </w:tblGrid>
      <w:tr w:rsidR="009A2066" w:rsidRPr="00FE04BD" w14:paraId="3D139D83" w14:textId="77777777" w:rsidTr="005124FB">
        <w:trPr>
          <w:trHeight w:val="300"/>
        </w:trPr>
        <w:tc>
          <w:tcPr>
            <w:tcW w:w="600" w:type="dxa"/>
            <w:gridSpan w:val="2"/>
            <w:tcBorders>
              <w:top w:val="single" w:sz="2" w:space="0" w:color="000000"/>
              <w:left w:val="single" w:sz="2" w:space="0" w:color="000000"/>
              <w:bottom w:val="single" w:sz="2" w:space="0" w:color="000000"/>
              <w:right w:val="nil"/>
            </w:tcBorders>
            <w:shd w:val="solid" w:color="FFFFFF" w:fill="auto"/>
          </w:tcPr>
          <w:p w14:paraId="69A85A8A"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roofErr w:type="spellStart"/>
            <w:r w:rsidRPr="00FE04BD">
              <w:rPr>
                <w:rFonts w:ascii="Arial Unicode MS" w:eastAsia="Arial Unicode MS" w:cs="Arial Unicode MS"/>
                <w:color w:val="000000"/>
                <w:sz w:val="20"/>
                <w:szCs w:val="20"/>
              </w:rPr>
              <w:t>Suprasegmentals</w:t>
            </w:r>
            <w:proofErr w:type="spellEnd"/>
          </w:p>
        </w:tc>
        <w:tc>
          <w:tcPr>
            <w:tcW w:w="458" w:type="dxa"/>
            <w:tcBorders>
              <w:top w:val="single" w:sz="2" w:space="0" w:color="000000"/>
              <w:left w:val="nil"/>
              <w:bottom w:val="single" w:sz="2" w:space="0" w:color="000000"/>
              <w:right w:val="single" w:sz="2" w:space="0" w:color="000000"/>
            </w:tcBorders>
            <w:shd w:val="solid" w:color="FFFFFF" w:fill="auto"/>
          </w:tcPr>
          <w:p w14:paraId="7AA65099"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596EF012" w14:textId="77777777"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631" w:type="dxa"/>
            <w:gridSpan w:val="4"/>
            <w:tcBorders>
              <w:top w:val="single" w:sz="2" w:space="0" w:color="000000"/>
              <w:left w:val="single" w:sz="2" w:space="0" w:color="000000"/>
              <w:bottom w:val="single" w:sz="2" w:space="0" w:color="000000"/>
              <w:right w:val="nil"/>
            </w:tcBorders>
            <w:shd w:val="solid" w:color="FFFFFF" w:fill="auto"/>
          </w:tcPr>
          <w:p w14:paraId="0FFCD15C"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r w:rsidRPr="00FE04BD">
              <w:rPr>
                <w:rFonts w:ascii="Arial Unicode MS" w:eastAsia="Arial Unicode MS" w:cs="Arial Unicode MS"/>
                <w:color w:val="000000"/>
                <w:sz w:val="20"/>
                <w:szCs w:val="20"/>
              </w:rPr>
              <w:t>Tones and word accents</w:t>
            </w:r>
          </w:p>
        </w:tc>
        <w:tc>
          <w:tcPr>
            <w:tcW w:w="442" w:type="dxa"/>
            <w:tcBorders>
              <w:top w:val="single" w:sz="2" w:space="0" w:color="000000"/>
              <w:left w:val="nil"/>
              <w:bottom w:val="single" w:sz="2" w:space="0" w:color="000000"/>
              <w:right w:val="nil"/>
            </w:tcBorders>
            <w:shd w:val="solid" w:color="FFFFFF" w:fill="auto"/>
          </w:tcPr>
          <w:p w14:paraId="70F882B2"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83" w:type="dxa"/>
            <w:tcBorders>
              <w:top w:val="single" w:sz="2" w:space="0" w:color="000000"/>
              <w:left w:val="nil"/>
              <w:bottom w:val="single" w:sz="2" w:space="0" w:color="000000"/>
              <w:right w:val="nil"/>
            </w:tcBorders>
            <w:shd w:val="solid" w:color="FFFFFF" w:fill="auto"/>
          </w:tcPr>
          <w:p w14:paraId="08BAE36C"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442" w:type="dxa"/>
            <w:tcBorders>
              <w:top w:val="single" w:sz="2" w:space="0" w:color="000000"/>
              <w:left w:val="nil"/>
              <w:bottom w:val="single" w:sz="2" w:space="0" w:color="000000"/>
              <w:right w:val="nil"/>
            </w:tcBorders>
            <w:shd w:val="solid" w:color="FFFFFF" w:fill="auto"/>
          </w:tcPr>
          <w:p w14:paraId="04B36A59"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1276" w:type="dxa"/>
            <w:tcBorders>
              <w:top w:val="single" w:sz="2" w:space="0" w:color="000000"/>
              <w:left w:val="nil"/>
              <w:bottom w:val="single" w:sz="2" w:space="0" w:color="000000"/>
              <w:right w:val="single" w:sz="2" w:space="0" w:color="000000"/>
            </w:tcBorders>
            <w:shd w:val="solid" w:color="FFFFFF" w:fill="auto"/>
          </w:tcPr>
          <w:p w14:paraId="72039013"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0DBB2E81" w14:textId="77777777" w:rsidR="009A2066" w:rsidRPr="00FE04BD" w:rsidRDefault="009A2066" w:rsidP="005124FB">
            <w:pPr>
              <w:autoSpaceDE w:val="0"/>
              <w:autoSpaceDN w:val="0"/>
              <w:adjustRightInd w:val="0"/>
              <w:spacing w:after="0" w:line="240" w:lineRule="auto"/>
              <w:jc w:val="center"/>
              <w:rPr>
                <w:rFonts w:ascii="Arial Unicode MS" w:eastAsia="Arial Unicode MS"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60F3B93E" w14:textId="77777777"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01166A13" w14:textId="77777777"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53F0199E" w14:textId="77777777" w:rsidR="009A2066" w:rsidRPr="00FE04BD" w:rsidRDefault="009A2066" w:rsidP="005124FB">
            <w:pPr>
              <w:autoSpaceDE w:val="0"/>
              <w:autoSpaceDN w:val="0"/>
              <w:adjustRightInd w:val="0"/>
              <w:spacing w:after="0" w:line="240" w:lineRule="auto"/>
              <w:jc w:val="right"/>
              <w:rPr>
                <w:rFonts w:ascii="Arial Unicode MS" w:eastAsia="Arial Unicode MS" w:cs="Arial Unicode MS"/>
                <w:color w:val="000000"/>
                <w:sz w:val="20"/>
                <w:szCs w:val="20"/>
              </w:rPr>
            </w:pPr>
          </w:p>
        </w:tc>
      </w:tr>
      <w:tr w:rsidR="009A2066" w:rsidRPr="00FE04BD" w14:paraId="7524C6A2"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348E8B19"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ˈ</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5B7B161F"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Primary stress</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1C0C8D83" w14:textId="77777777"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289DA3CC"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gridSpan w:val="3"/>
            <w:tcBorders>
              <w:top w:val="single" w:sz="2" w:space="0" w:color="000000"/>
              <w:left w:val="single" w:sz="2" w:space="0" w:color="000000"/>
              <w:bottom w:val="single" w:sz="2" w:space="0" w:color="000000"/>
              <w:right w:val="nil"/>
            </w:tcBorders>
            <w:shd w:val="solid" w:color="FFFFFF" w:fill="auto"/>
          </w:tcPr>
          <w:p w14:paraId="42A18E58"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r w:rsidRPr="00FE04BD">
              <w:rPr>
                <w:rFonts w:ascii="Arial Unicode MS" w:eastAsia="Arial Unicode MS" w:hAnsi="Charis SIL" w:cs="Arial Unicode MS"/>
                <w:color w:val="000000"/>
                <w:sz w:val="20"/>
                <w:szCs w:val="20"/>
              </w:rPr>
              <w:t>Level tones</w:t>
            </w:r>
          </w:p>
        </w:tc>
        <w:tc>
          <w:tcPr>
            <w:tcW w:w="1041" w:type="dxa"/>
            <w:tcBorders>
              <w:top w:val="single" w:sz="2" w:space="0" w:color="000000"/>
              <w:left w:val="nil"/>
              <w:bottom w:val="single" w:sz="2" w:space="0" w:color="000000"/>
              <w:right w:val="single" w:sz="2" w:space="0" w:color="000000"/>
            </w:tcBorders>
            <w:shd w:val="solid" w:color="FFFFFF" w:fill="auto"/>
          </w:tcPr>
          <w:p w14:paraId="4ADE9983"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gridSpan w:val="4"/>
            <w:tcBorders>
              <w:top w:val="single" w:sz="2" w:space="0" w:color="000000"/>
              <w:left w:val="single" w:sz="2" w:space="0" w:color="000000"/>
              <w:bottom w:val="single" w:sz="2" w:space="0" w:color="000000"/>
              <w:right w:val="nil"/>
            </w:tcBorders>
            <w:shd w:val="solid" w:color="FFFFFF" w:fill="auto"/>
          </w:tcPr>
          <w:p w14:paraId="58B424BC"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r w:rsidRPr="00FE04BD">
              <w:rPr>
                <w:rFonts w:ascii="Arial Unicode MS" w:eastAsia="Arial Unicode MS" w:hAnsi="Charis SIL" w:cs="Arial Unicode MS"/>
                <w:color w:val="000000"/>
                <w:sz w:val="20"/>
                <w:szCs w:val="20"/>
              </w:rPr>
              <w:t>Contour tones</w:t>
            </w:r>
          </w:p>
        </w:tc>
        <w:tc>
          <w:tcPr>
            <w:tcW w:w="363" w:type="dxa"/>
            <w:tcBorders>
              <w:top w:val="single" w:sz="2" w:space="0" w:color="000000"/>
              <w:left w:val="nil"/>
              <w:bottom w:val="single" w:sz="2" w:space="0" w:color="000000"/>
              <w:right w:val="nil"/>
            </w:tcBorders>
            <w:shd w:val="solid" w:color="FFFFFF" w:fill="auto"/>
          </w:tcPr>
          <w:p w14:paraId="11F21A97"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283" w:type="dxa"/>
            <w:tcBorders>
              <w:top w:val="single" w:sz="2" w:space="0" w:color="000000"/>
              <w:left w:val="nil"/>
              <w:bottom w:val="single" w:sz="2" w:space="0" w:color="000000"/>
              <w:right w:val="nil"/>
            </w:tcBorders>
            <w:shd w:val="solid" w:color="FFFFFF" w:fill="auto"/>
          </w:tcPr>
          <w:p w14:paraId="0FF2C19D"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tcBorders>
              <w:top w:val="single" w:sz="2" w:space="0" w:color="000000"/>
              <w:left w:val="nil"/>
              <w:bottom w:val="single" w:sz="2" w:space="0" w:color="000000"/>
              <w:right w:val="nil"/>
            </w:tcBorders>
            <w:shd w:val="solid" w:color="FFFFFF" w:fill="auto"/>
          </w:tcPr>
          <w:p w14:paraId="6EFA64B2"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1276" w:type="dxa"/>
            <w:tcBorders>
              <w:top w:val="single" w:sz="2" w:space="0" w:color="000000"/>
              <w:left w:val="nil"/>
              <w:bottom w:val="single" w:sz="2" w:space="0" w:color="000000"/>
              <w:right w:val="single" w:sz="2" w:space="0" w:color="000000"/>
            </w:tcBorders>
            <w:shd w:val="solid" w:color="FFFFFF" w:fill="auto"/>
          </w:tcPr>
          <w:p w14:paraId="16F5F781"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r>
      <w:tr w:rsidR="009A2066" w:rsidRPr="00FE04BD" w14:paraId="3B9AC513"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1EE52C97"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ˌ</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58EC5A85"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Secondary stress</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7E598CF5" w14:textId="77777777"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28"/>
                <w:szCs w:val="28"/>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4C81A1BE"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2426D0EA"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Cambria Math" w:eastAsia="Arial Unicode MS" w:hAnsi="Cambria Math" w:cs="Cambria Math"/>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00296127"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4E80B4DD"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3AA755C2"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 high</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4091C2AD"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ě</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32E64077"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4643D1FF"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32DC0964"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3E610E6E"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2C736848"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or</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62744F39"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231018F9"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 falling</w:t>
            </w:r>
          </w:p>
        </w:tc>
      </w:tr>
      <w:tr w:rsidR="009A2066" w:rsidRPr="00FE04BD" w14:paraId="2721E0FE"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3B8741B8"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Batang" w:eastAsia="Batang" w:hAnsi="Batang" w:cs="Batang" w:hint="eastAsia"/>
                <w:color w:val="000000"/>
                <w:sz w:val="40"/>
                <w:szCs w:val="40"/>
              </w:rPr>
              <w:t>ː</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4EF10530"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Long</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0F60D802" w14:textId="77777777"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114B88D7"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19CD57DB"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é</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75B0256D"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0198C1A2"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5C492137"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7C8C321D"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ê</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296B86DC"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1D21775F"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27ED3BFF"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Falling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53238039"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13FAFBB4"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1E96D892"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1BFF2B03"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 falling</w:t>
            </w:r>
          </w:p>
        </w:tc>
      </w:tr>
      <w:tr w:rsidR="009A2066" w:rsidRPr="00FE04BD" w14:paraId="4A0F472F"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59C12E03"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ˑ</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630F1CB4"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Half-long</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55CD09A5" w14:textId="77777777"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35F7DA21"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00780001"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ē</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16A4DBF1"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4D965B28"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1C33F220"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Mid</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0FDC76AB"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17C124B6"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67AA227F"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04FA4DD0"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High 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1187D8B7"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2391A825"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25EC47BE"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7489159E"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Rising falling</w:t>
            </w:r>
          </w:p>
        </w:tc>
      </w:tr>
      <w:tr w:rsidR="009A2066" w:rsidRPr="00FE04BD" w14:paraId="7A8B702B" w14:textId="77777777" w:rsidTr="005124FB">
        <w:trPr>
          <w:trHeight w:val="523"/>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472AA86C"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lastRenderedPageBreak/>
              <w:t>e</w:t>
            </w:r>
            <w:r w:rsidRPr="00FE04BD">
              <w:rPr>
                <w:rFonts w:ascii="Cambria Math" w:eastAsia="Arial Unicode MS" w:hAnsi="Cambria Math" w:cs="Cambria Math"/>
                <w:color w:val="000000"/>
                <w:sz w:val="40"/>
                <w:szCs w:val="40"/>
              </w:rPr>
              <w:t>̆</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4A8C029D"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Extra-short</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784D1088" w14:textId="77777777"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3F8026E5"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3260F1D7"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è</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4C2A85FE"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166346A7"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799A454A"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2E6112CF"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5D1B4A77"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7B04AB11"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7D23A455"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Low rising</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5B644624"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e</w:t>
            </w:r>
            <w:r w:rsidRPr="00FE04BD">
              <w:rPr>
                <w:rFonts w:ascii="Times New Roman" w:eastAsia="Arial Unicode MS" w:hAnsi="Times New Roman" w:cs="Times New Roman"/>
                <w:color w:val="000000"/>
                <w:sz w:val="40"/>
                <w:szCs w:val="40"/>
              </w:rPr>
              <w:t>᷉</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30E3B742"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2AFA3333"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5B8AE54C"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Falling rising</w:t>
            </w:r>
          </w:p>
        </w:tc>
      </w:tr>
      <w:tr w:rsidR="009A2066" w:rsidRPr="00FE04BD" w14:paraId="2C0D3C7D"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525B2079"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Lucida Sans Unicode" w:eastAsia="Arial Unicode MS" w:hAnsi="Lucida Sans Unicode" w:cs="Lucida Sans Unicode"/>
                <w:color w:val="000000"/>
                <w:sz w:val="40"/>
                <w:szCs w:val="40"/>
              </w:rPr>
              <w:t>ǀ</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0CF9AFBB"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Minor (foot) break</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61D75061" w14:textId="77777777"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18"/>
                <w:szCs w:val="18"/>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1C3382F7"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7F33FC84"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Microsoft Sans Serif" w:eastAsia="Arial Unicode MS" w:hAnsi="Microsoft Sans Serif" w:cs="Microsoft Sans Serif"/>
                <w:color w:val="000000"/>
                <w:sz w:val="40"/>
                <w:szCs w:val="40"/>
              </w:rPr>
              <w:t>ȅ</w:t>
            </w: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086B5C67" w14:textId="77777777" w:rsidR="009A2066" w:rsidRPr="00FE04BD" w:rsidRDefault="009A2066" w:rsidP="005124FB">
            <w:pPr>
              <w:autoSpaceDE w:val="0"/>
              <w:autoSpaceDN w:val="0"/>
              <w:adjustRightInd w:val="0"/>
              <w:spacing w:after="0" w:line="240" w:lineRule="auto"/>
              <w:jc w:val="center"/>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19C4860E"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Times New Roman" w:eastAsia="Arial Unicode MS" w:hAnsi="Times New Roman" w:cs="Times New Roman"/>
                <w:color w:val="000000"/>
                <w:sz w:val="40"/>
                <w:szCs w:val="40"/>
              </w:rPr>
              <w:t>˩</w:t>
            </w: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23578820"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Extra low</w:t>
            </w: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700E0093"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283" w:type="dxa"/>
            <w:gridSpan w:val="2"/>
            <w:tcBorders>
              <w:top w:val="single" w:sz="2" w:space="0" w:color="000000"/>
              <w:left w:val="single" w:sz="2" w:space="0" w:color="000000"/>
              <w:bottom w:val="single" w:sz="2" w:space="0" w:color="000000"/>
              <w:right w:val="nil"/>
            </w:tcBorders>
            <w:shd w:val="solid" w:color="FFFFFF" w:fill="auto"/>
          </w:tcPr>
          <w:p w14:paraId="6438F625"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Up</w:t>
            </w:r>
            <w:r w:rsidR="005013DA">
              <w:rPr>
                <w:rFonts w:ascii="Arial Unicode MS" w:eastAsia="Arial Unicode MS" w:hAnsi="Doulos SIL" w:cs="Arial Unicode MS"/>
                <w:color w:val="000000"/>
                <w:sz w:val="20"/>
                <w:szCs w:val="20"/>
              </w:rPr>
              <w:t>-</w:t>
            </w:r>
            <w:r w:rsidRPr="00FE04BD">
              <w:rPr>
                <w:rFonts w:ascii="Arial Unicode MS" w:eastAsia="Arial Unicode MS" w:hAnsi="Doulos SIL" w:cs="Arial Unicode MS"/>
                <w:color w:val="000000"/>
                <w:sz w:val="20"/>
                <w:szCs w:val="20"/>
              </w:rPr>
              <w:t>step</w:t>
            </w:r>
          </w:p>
        </w:tc>
        <w:tc>
          <w:tcPr>
            <w:tcW w:w="1276" w:type="dxa"/>
            <w:tcBorders>
              <w:top w:val="single" w:sz="2" w:space="0" w:color="000000"/>
              <w:left w:val="nil"/>
              <w:bottom w:val="single" w:sz="2" w:space="0" w:color="000000"/>
              <w:right w:val="single" w:sz="2" w:space="0" w:color="000000"/>
            </w:tcBorders>
            <w:shd w:val="solid" w:color="FFFFFF" w:fill="auto"/>
          </w:tcPr>
          <w:p w14:paraId="7847D543"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76CD53C9"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Cambria Math" w:eastAsia="Arial Unicode MS" w:hAnsi="Cambria Math" w:cs="Cambria Math"/>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14:paraId="3E144E51"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Global rise</w:t>
            </w:r>
          </w:p>
        </w:tc>
      </w:tr>
      <w:tr w:rsidR="009A2066" w:rsidRPr="00FE04BD" w14:paraId="44DC00CE"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12D650B1"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Lucida Sans Unicode" w:eastAsia="Arial Unicode MS" w:hAnsi="Lucida Sans Unicode" w:cs="Lucida Sans Unicode"/>
                <w:color w:val="000000"/>
                <w:sz w:val="40"/>
                <w:szCs w:val="40"/>
              </w:rPr>
              <w:t>ǁ</w:t>
            </w:r>
          </w:p>
        </w:tc>
        <w:tc>
          <w:tcPr>
            <w:tcW w:w="1608" w:type="dxa"/>
            <w:gridSpan w:val="3"/>
            <w:tcBorders>
              <w:top w:val="single" w:sz="2" w:space="0" w:color="000000"/>
              <w:left w:val="single" w:sz="2" w:space="0" w:color="000000"/>
              <w:bottom w:val="single" w:sz="2" w:space="0" w:color="000000"/>
              <w:right w:val="single" w:sz="2" w:space="0" w:color="000000"/>
            </w:tcBorders>
            <w:shd w:val="solid" w:color="FFFFFF" w:fill="auto"/>
          </w:tcPr>
          <w:p w14:paraId="42E26281"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Major (intonation) break</w:t>
            </w: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01E9BE4B"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7F35E509"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51A08767"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16775203"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7A91FD86"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14:paraId="4DB805F9"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Down</w:t>
            </w:r>
            <w:r w:rsidR="005013DA">
              <w:rPr>
                <w:rFonts w:ascii="Arial Unicode MS" w:eastAsia="Arial Unicode MS" w:hAnsi="Doulos SIL" w:cs="Arial Unicode MS"/>
                <w:color w:val="000000"/>
                <w:sz w:val="20"/>
                <w:szCs w:val="20"/>
              </w:rPr>
              <w:t>-</w:t>
            </w:r>
            <w:r w:rsidRPr="00FE04BD">
              <w:rPr>
                <w:rFonts w:ascii="Arial Unicode MS" w:eastAsia="Arial Unicode MS" w:hAnsi="Doulos SIL" w:cs="Arial Unicode MS"/>
                <w:color w:val="000000"/>
                <w:sz w:val="20"/>
                <w:szCs w:val="20"/>
              </w:rPr>
              <w:t>step</w:t>
            </w: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27CA0AE2"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Cambria Math" w:eastAsia="Arial Unicode MS" w:hAnsi="Cambria Math" w:cs="Cambria Math"/>
                <w:color w:val="000000"/>
                <w:sz w:val="40"/>
                <w:szCs w:val="40"/>
              </w:rPr>
              <w:t>↘</w:t>
            </w:r>
          </w:p>
        </w:tc>
        <w:tc>
          <w:tcPr>
            <w:tcW w:w="283" w:type="dxa"/>
            <w:gridSpan w:val="3"/>
            <w:tcBorders>
              <w:top w:val="single" w:sz="2" w:space="0" w:color="000000"/>
              <w:left w:val="single" w:sz="2" w:space="0" w:color="000000"/>
              <w:bottom w:val="single" w:sz="2" w:space="0" w:color="000000"/>
              <w:right w:val="single" w:sz="2" w:space="0" w:color="000000"/>
            </w:tcBorders>
            <w:shd w:val="solid" w:color="FFFFFF" w:fill="auto"/>
          </w:tcPr>
          <w:p w14:paraId="0D104963"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Global fall</w:t>
            </w:r>
          </w:p>
        </w:tc>
      </w:tr>
      <w:tr w:rsidR="009A2066" w:rsidRPr="00FE04BD" w14:paraId="3640449F"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4717AE43"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w:t>
            </w:r>
          </w:p>
        </w:tc>
        <w:tc>
          <w:tcPr>
            <w:tcW w:w="1608" w:type="dxa"/>
            <w:tcBorders>
              <w:top w:val="single" w:sz="2" w:space="0" w:color="000000"/>
              <w:left w:val="single" w:sz="2" w:space="0" w:color="000000"/>
              <w:bottom w:val="single" w:sz="2" w:space="0" w:color="000000"/>
              <w:right w:val="single" w:sz="2" w:space="0" w:color="000000"/>
            </w:tcBorders>
            <w:shd w:val="solid" w:color="FFFFFF" w:fill="auto"/>
          </w:tcPr>
          <w:p w14:paraId="7285087E"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18"/>
                <w:szCs w:val="18"/>
              </w:rPr>
            </w:pPr>
            <w:r w:rsidRPr="00FE04BD">
              <w:rPr>
                <w:rFonts w:ascii="Arial Unicode MS" w:eastAsia="Arial Unicode MS" w:hAnsi="Doulos SIL" w:cs="Arial Unicode MS"/>
                <w:color w:val="000000"/>
                <w:sz w:val="18"/>
                <w:szCs w:val="18"/>
              </w:rPr>
              <w:t>Syllable break</w:t>
            </w:r>
          </w:p>
        </w:tc>
        <w:tc>
          <w:tcPr>
            <w:tcW w:w="458" w:type="dxa"/>
            <w:tcBorders>
              <w:top w:val="single" w:sz="2" w:space="0" w:color="000000"/>
              <w:left w:val="single" w:sz="2" w:space="0" w:color="000000"/>
              <w:bottom w:val="single" w:sz="2" w:space="0" w:color="000000"/>
              <w:right w:val="single" w:sz="2" w:space="0" w:color="000000"/>
            </w:tcBorders>
            <w:shd w:val="solid" w:color="FFFFFF" w:fill="auto"/>
          </w:tcPr>
          <w:p w14:paraId="74A3C6E7" w14:textId="77777777" w:rsidR="009A2066" w:rsidRPr="00FE04BD" w:rsidRDefault="009A2066" w:rsidP="005124FB">
            <w:pPr>
              <w:autoSpaceDE w:val="0"/>
              <w:autoSpaceDN w:val="0"/>
              <w:adjustRightInd w:val="0"/>
              <w:spacing w:after="0" w:line="240" w:lineRule="auto"/>
              <w:jc w:val="right"/>
              <w:rPr>
                <w:rFonts w:ascii="Charis SIL" w:eastAsia="Arial Unicode MS" w:hAnsi="Charis SIL" w:cs="Charis SIL"/>
                <w:color w:val="000000"/>
                <w:sz w:val="36"/>
                <w:szCs w:val="36"/>
              </w:rPr>
            </w:pP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4A1272F2"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40D07E76"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199058D3"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51AC55F7"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5B6AD13A"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2BE97883"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36C0F648"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23B506F1"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72D81CC5" w14:textId="77777777" w:rsidR="009A2066" w:rsidRPr="00FE04BD" w:rsidRDefault="009A2066" w:rsidP="005124FB">
            <w:pPr>
              <w:autoSpaceDE w:val="0"/>
              <w:autoSpaceDN w:val="0"/>
              <w:adjustRightInd w:val="0"/>
              <w:spacing w:after="0" w:line="240" w:lineRule="auto"/>
              <w:jc w:val="right"/>
              <w:rPr>
                <w:rFonts w:ascii="Arial Unicode MS" w:eastAsia="Arial Unicode MS" w:hAnsi="Chari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67D4ADDF"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651F2B09"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77C2EF1A"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0C5BBBCC"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r>
      <w:tr w:rsidR="009A2066" w:rsidRPr="00FE04BD" w14:paraId="5A00C65F" w14:textId="77777777" w:rsidTr="005124FB">
        <w:trPr>
          <w:trHeight w:val="449"/>
        </w:trPr>
        <w:tc>
          <w:tcPr>
            <w:tcW w:w="600" w:type="dxa"/>
            <w:tcBorders>
              <w:top w:val="single" w:sz="2" w:space="0" w:color="000000"/>
              <w:left w:val="single" w:sz="2" w:space="0" w:color="000000"/>
              <w:bottom w:val="single" w:sz="2" w:space="0" w:color="000000"/>
              <w:right w:val="single" w:sz="2" w:space="0" w:color="000000"/>
            </w:tcBorders>
            <w:shd w:val="solid" w:color="FFFFFF" w:fill="auto"/>
          </w:tcPr>
          <w:p w14:paraId="5A95547D"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r w:rsidRPr="00FE04BD">
              <w:rPr>
                <w:rFonts w:ascii="Doulos SIL" w:eastAsia="Arial Unicode MS" w:hAnsi="Doulos SIL" w:cs="Doulos SIL"/>
                <w:color w:val="000000"/>
                <w:sz w:val="40"/>
                <w:szCs w:val="40"/>
              </w:rPr>
              <w:t xml:space="preserve"> </w:t>
            </w:r>
            <w:r w:rsidRPr="00FE04BD">
              <w:rPr>
                <w:rFonts w:ascii="Cambria Math" w:eastAsia="Arial Unicode MS" w:hAnsi="Cambria Math" w:cs="Cambria Math"/>
                <w:color w:val="000000"/>
                <w:sz w:val="40"/>
                <w:szCs w:val="40"/>
              </w:rPr>
              <w:t>͝</w:t>
            </w:r>
          </w:p>
        </w:tc>
        <w:tc>
          <w:tcPr>
            <w:tcW w:w="1608" w:type="dxa"/>
            <w:gridSpan w:val="2"/>
            <w:tcBorders>
              <w:top w:val="single" w:sz="2" w:space="0" w:color="000000"/>
              <w:left w:val="single" w:sz="2" w:space="0" w:color="000000"/>
              <w:bottom w:val="single" w:sz="2" w:space="0" w:color="000000"/>
              <w:right w:val="single" w:sz="2" w:space="0" w:color="000000"/>
            </w:tcBorders>
            <w:shd w:val="solid" w:color="FFFFFF" w:fill="auto"/>
          </w:tcPr>
          <w:p w14:paraId="2DD71940" w14:textId="77777777" w:rsidR="009A2066" w:rsidRPr="00FE04BD" w:rsidRDefault="009A2066" w:rsidP="005124FB">
            <w:pPr>
              <w:autoSpaceDE w:val="0"/>
              <w:autoSpaceDN w:val="0"/>
              <w:adjustRightInd w:val="0"/>
              <w:spacing w:after="0" w:line="240" w:lineRule="auto"/>
              <w:rPr>
                <w:rFonts w:ascii="Arial Unicode MS" w:eastAsia="Arial Unicode MS" w:hAnsi="Doulos SIL" w:cs="Arial Unicode MS"/>
                <w:color w:val="000000"/>
                <w:sz w:val="20"/>
                <w:szCs w:val="20"/>
              </w:rPr>
            </w:pPr>
            <w:r w:rsidRPr="00FE04BD">
              <w:rPr>
                <w:rFonts w:ascii="Arial Unicode MS" w:eastAsia="Arial Unicode MS" w:hAnsi="Doulos SIL" w:cs="Arial Unicode MS"/>
                <w:color w:val="000000"/>
                <w:sz w:val="20"/>
                <w:szCs w:val="20"/>
              </w:rPr>
              <w:t>Linking (no break)</w:t>
            </w:r>
          </w:p>
        </w:tc>
        <w:tc>
          <w:tcPr>
            <w:tcW w:w="238" w:type="dxa"/>
            <w:tcBorders>
              <w:top w:val="single" w:sz="2" w:space="0" w:color="000000"/>
              <w:left w:val="single" w:sz="2" w:space="0" w:color="000000"/>
              <w:bottom w:val="single" w:sz="2" w:space="0" w:color="000000"/>
              <w:right w:val="single" w:sz="2" w:space="0" w:color="000000"/>
            </w:tcBorders>
            <w:shd w:val="solid" w:color="FFFFFF" w:fill="auto"/>
          </w:tcPr>
          <w:p w14:paraId="2FF07DEC"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631" w:type="dxa"/>
            <w:tcBorders>
              <w:top w:val="single" w:sz="2" w:space="0" w:color="000000"/>
              <w:left w:val="single" w:sz="2" w:space="0" w:color="000000"/>
              <w:bottom w:val="single" w:sz="2" w:space="0" w:color="000000"/>
              <w:right w:val="single" w:sz="2" w:space="0" w:color="000000"/>
            </w:tcBorders>
            <w:shd w:val="solid" w:color="FFFFFF" w:fill="auto"/>
          </w:tcPr>
          <w:p w14:paraId="381BA020"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16DAB9DA"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332" w:type="dxa"/>
            <w:tcBorders>
              <w:top w:val="single" w:sz="2" w:space="0" w:color="000000"/>
              <w:left w:val="single" w:sz="2" w:space="0" w:color="000000"/>
              <w:bottom w:val="single" w:sz="2" w:space="0" w:color="000000"/>
              <w:right w:val="single" w:sz="2" w:space="0" w:color="000000"/>
            </w:tcBorders>
            <w:shd w:val="solid" w:color="FFFFFF" w:fill="auto"/>
          </w:tcPr>
          <w:p w14:paraId="6018ABF2"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041" w:type="dxa"/>
            <w:tcBorders>
              <w:top w:val="single" w:sz="2" w:space="0" w:color="000000"/>
              <w:left w:val="single" w:sz="2" w:space="0" w:color="000000"/>
              <w:bottom w:val="single" w:sz="2" w:space="0" w:color="000000"/>
              <w:right w:val="single" w:sz="2" w:space="0" w:color="000000"/>
            </w:tcBorders>
            <w:shd w:val="solid" w:color="FFFFFF" w:fill="auto"/>
          </w:tcPr>
          <w:p w14:paraId="2D895542"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08987F80" w14:textId="77777777" w:rsidR="009A2066" w:rsidRPr="00FE04BD" w:rsidRDefault="009A2066" w:rsidP="005124FB">
            <w:pPr>
              <w:autoSpaceDE w:val="0"/>
              <w:autoSpaceDN w:val="0"/>
              <w:adjustRightInd w:val="0"/>
              <w:spacing w:after="0" w:line="240" w:lineRule="auto"/>
              <w:jc w:val="center"/>
              <w:rPr>
                <w:rFonts w:ascii="Charis SIL" w:eastAsia="Arial Unicode MS" w:hAnsi="Charis SIL" w:cs="Charis SIL"/>
                <w:color w:val="000000"/>
                <w:sz w:val="36"/>
                <w:szCs w:val="36"/>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5D5FFFA8" w14:textId="77777777" w:rsidR="009A2066" w:rsidRPr="00FE04BD" w:rsidRDefault="009A2066" w:rsidP="005124FB">
            <w:pPr>
              <w:autoSpaceDE w:val="0"/>
              <w:autoSpaceDN w:val="0"/>
              <w:adjustRightInd w:val="0"/>
              <w:spacing w:after="0" w:line="240" w:lineRule="auto"/>
              <w:jc w:val="center"/>
              <w:rPr>
                <w:rFonts w:ascii="Arial Unicode MS" w:eastAsia="Arial Unicode MS" w:hAnsi="Chari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46DFA5AD"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0CE3A8EE"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363" w:type="dxa"/>
            <w:tcBorders>
              <w:top w:val="single" w:sz="2" w:space="0" w:color="000000"/>
              <w:left w:val="single" w:sz="2" w:space="0" w:color="000000"/>
              <w:bottom w:val="single" w:sz="2" w:space="0" w:color="000000"/>
              <w:right w:val="single" w:sz="2" w:space="0" w:color="000000"/>
            </w:tcBorders>
            <w:shd w:val="solid" w:color="FFFFFF" w:fill="auto"/>
          </w:tcPr>
          <w:p w14:paraId="14D46617" w14:textId="77777777" w:rsidR="009A2066" w:rsidRPr="00FE04BD" w:rsidRDefault="009A2066" w:rsidP="005124FB">
            <w:pPr>
              <w:autoSpaceDE w:val="0"/>
              <w:autoSpaceDN w:val="0"/>
              <w:adjustRightInd w:val="0"/>
              <w:spacing w:after="0" w:line="240" w:lineRule="auto"/>
              <w:jc w:val="center"/>
              <w:rPr>
                <w:rFonts w:ascii="Doulos SIL" w:eastAsia="Arial Unicode MS" w:hAnsi="Doulos SIL" w:cs="Doulos SIL"/>
                <w:color w:val="000000"/>
                <w:sz w:val="40"/>
                <w:szCs w:val="40"/>
              </w:rPr>
            </w:pPr>
          </w:p>
        </w:tc>
        <w:tc>
          <w:tcPr>
            <w:tcW w:w="283" w:type="dxa"/>
            <w:tcBorders>
              <w:top w:val="single" w:sz="2" w:space="0" w:color="000000"/>
              <w:left w:val="single" w:sz="2" w:space="0" w:color="000000"/>
              <w:bottom w:val="single" w:sz="2" w:space="0" w:color="000000"/>
              <w:right w:val="single" w:sz="2" w:space="0" w:color="000000"/>
            </w:tcBorders>
            <w:shd w:val="solid" w:color="FFFFFF" w:fill="auto"/>
          </w:tcPr>
          <w:p w14:paraId="335D399A"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442" w:type="dxa"/>
            <w:tcBorders>
              <w:top w:val="single" w:sz="2" w:space="0" w:color="000000"/>
              <w:left w:val="single" w:sz="2" w:space="0" w:color="000000"/>
              <w:bottom w:val="single" w:sz="2" w:space="0" w:color="000000"/>
              <w:right w:val="single" w:sz="2" w:space="0" w:color="000000"/>
            </w:tcBorders>
            <w:shd w:val="solid" w:color="FFFFFF" w:fill="auto"/>
          </w:tcPr>
          <w:p w14:paraId="1A779A18"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14:paraId="795F59B1" w14:textId="77777777" w:rsidR="009A2066" w:rsidRPr="00FE04BD" w:rsidRDefault="009A2066" w:rsidP="005124FB">
            <w:pPr>
              <w:autoSpaceDE w:val="0"/>
              <w:autoSpaceDN w:val="0"/>
              <w:adjustRightInd w:val="0"/>
              <w:spacing w:after="0" w:line="240" w:lineRule="auto"/>
              <w:jc w:val="right"/>
              <w:rPr>
                <w:rFonts w:ascii="Arial Unicode MS" w:eastAsia="Arial Unicode MS" w:hAnsi="Doulos SIL" w:cs="Arial Unicode MS"/>
                <w:color w:val="000000"/>
                <w:sz w:val="20"/>
                <w:szCs w:val="20"/>
              </w:rPr>
            </w:pPr>
          </w:p>
        </w:tc>
      </w:tr>
    </w:tbl>
    <w:p w14:paraId="6AC71A14" w14:textId="77777777" w:rsidR="009A2066" w:rsidRDefault="009A2066" w:rsidP="009A2066"/>
    <w:p w14:paraId="73405CDC" w14:textId="77777777" w:rsidR="009A2066" w:rsidRPr="00E279B5" w:rsidRDefault="0062641C" w:rsidP="0062641C">
      <w:pPr>
        <w:pStyle w:val="Heading2"/>
        <w:rPr>
          <w:rFonts w:ascii="Leelawadee" w:hAnsi="Leelawadee" w:cs="Leelawadee"/>
        </w:rPr>
      </w:pPr>
      <w:bookmarkStart w:id="7" w:name="_Toc9001245"/>
      <w:r w:rsidRPr="00E279B5">
        <w:rPr>
          <w:rFonts w:ascii="Leelawadee" w:hAnsi="Leelawadee" w:cs="Leelawadee" w:hint="cs"/>
        </w:rPr>
        <w:t>Hangul (Korean)</w:t>
      </w:r>
      <w:bookmarkEnd w:id="7"/>
    </w:p>
    <w:p w14:paraId="07375DD6" w14:textId="77777777" w:rsidR="009A2066" w:rsidRDefault="009A2066" w:rsidP="009A2066">
      <w:pPr>
        <w:numPr>
          <w:ilvl w:val="0"/>
          <w:numId w:val="1"/>
        </w:numPr>
        <w:spacing w:before="100" w:beforeAutospacing="1" w:after="100" w:afterAutospacing="1" w:line="240" w:lineRule="auto"/>
        <w:ind w:left="384"/>
        <w:rPr>
          <w:rFonts w:ascii="Times New Roman" w:eastAsia="Times New Roman" w:hAnsi="Times New Roman" w:cs="Times New Roman"/>
          <w:sz w:val="24"/>
          <w:szCs w:val="24"/>
        </w:rPr>
      </w:pPr>
      <w:r w:rsidRPr="00FE04BD">
        <w:rPr>
          <w:rFonts w:ascii="Times New Roman" w:eastAsia="Times New Roman" w:hAnsi="Times New Roman" w:cs="Times New Roman"/>
          <w:sz w:val="24"/>
          <w:szCs w:val="24"/>
        </w:rPr>
        <w:t xml:space="preserve">14 simple </w:t>
      </w:r>
      <w:hyperlink r:id="rId8" w:tooltip="Consonant" w:history="1">
        <w:r w:rsidRPr="00FE04BD">
          <w:rPr>
            <w:rFonts w:ascii="Times New Roman" w:eastAsia="Times New Roman" w:hAnsi="Times New Roman" w:cs="Times New Roman"/>
            <w:color w:val="0000FF"/>
            <w:sz w:val="24"/>
            <w:szCs w:val="24"/>
            <w:u w:val="single"/>
          </w:rPr>
          <w:t>consonant</w:t>
        </w:r>
      </w:hyperlink>
      <w:r w:rsidRPr="00FE04BD">
        <w:rPr>
          <w:rFonts w:ascii="Times New Roman" w:eastAsia="Times New Roman" w:hAnsi="Times New Roman" w:cs="Times New Roman"/>
          <w:sz w:val="24"/>
          <w:szCs w:val="24"/>
        </w:rPr>
        <w:t xml:space="preserve"> letters: 1. </w:t>
      </w:r>
      <w:r w:rsidRPr="00FE04BD">
        <w:rPr>
          <w:rFonts w:ascii="Gulim" w:eastAsia="Gulim" w:hAnsi="Gulim" w:cs="Gulim"/>
          <w:sz w:val="24"/>
          <w:szCs w:val="24"/>
        </w:rPr>
        <w:t>ㄱ</w:t>
      </w:r>
      <w:r w:rsidRPr="00FE04BD">
        <w:rPr>
          <w:rFonts w:ascii="Times New Roman" w:eastAsia="Times New Roman" w:hAnsi="Times New Roman" w:cs="Times New Roman"/>
          <w:sz w:val="24"/>
          <w:szCs w:val="24"/>
        </w:rPr>
        <w:t xml:space="preserve"> (g); 2. </w:t>
      </w:r>
      <w:r w:rsidRPr="00FE04BD">
        <w:rPr>
          <w:rFonts w:ascii="Gulim" w:eastAsia="Gulim" w:hAnsi="Gulim" w:cs="Gulim"/>
          <w:sz w:val="24"/>
          <w:szCs w:val="24"/>
        </w:rPr>
        <w:t>ㄴ</w:t>
      </w:r>
      <w:r w:rsidRPr="00FE04BD">
        <w:rPr>
          <w:rFonts w:ascii="Times New Roman" w:eastAsia="Times New Roman" w:hAnsi="Times New Roman" w:cs="Times New Roman"/>
          <w:sz w:val="24"/>
          <w:szCs w:val="24"/>
        </w:rPr>
        <w:t xml:space="preserve"> (n); 3. </w:t>
      </w:r>
      <w:r w:rsidRPr="00FE04BD">
        <w:rPr>
          <w:rFonts w:ascii="Gulim" w:eastAsia="Gulim" w:hAnsi="Gulim" w:cs="Gulim"/>
          <w:sz w:val="24"/>
          <w:szCs w:val="24"/>
        </w:rPr>
        <w:t>ㄷ</w:t>
      </w:r>
      <w:r w:rsidRPr="00FE04BD">
        <w:rPr>
          <w:rFonts w:ascii="Times New Roman" w:eastAsia="Times New Roman" w:hAnsi="Times New Roman" w:cs="Times New Roman"/>
          <w:sz w:val="24"/>
          <w:szCs w:val="24"/>
        </w:rPr>
        <w:t xml:space="preserve"> (d); 4. </w:t>
      </w:r>
      <w:r w:rsidRPr="00FE04BD">
        <w:rPr>
          <w:rFonts w:ascii="Gulim" w:eastAsia="Gulim" w:hAnsi="Gulim" w:cs="Gulim"/>
          <w:sz w:val="24"/>
          <w:szCs w:val="24"/>
        </w:rPr>
        <w:t>ㄹ</w:t>
      </w:r>
      <w:r w:rsidRPr="00FE04BD">
        <w:rPr>
          <w:rFonts w:ascii="Times New Roman" w:eastAsia="Times New Roman" w:hAnsi="Times New Roman" w:cs="Times New Roman"/>
          <w:sz w:val="24"/>
          <w:szCs w:val="24"/>
        </w:rPr>
        <w:t xml:space="preserve"> (l/r); 5. </w:t>
      </w:r>
      <w:r w:rsidRPr="00FE04BD">
        <w:rPr>
          <w:rFonts w:ascii="Gulim" w:eastAsia="Gulim" w:hAnsi="Gulim" w:cs="Gulim"/>
          <w:sz w:val="24"/>
          <w:szCs w:val="24"/>
        </w:rPr>
        <w:t>ㅁ</w:t>
      </w:r>
      <w:r w:rsidRPr="00FE04BD">
        <w:rPr>
          <w:rFonts w:ascii="Times New Roman" w:eastAsia="Times New Roman" w:hAnsi="Times New Roman" w:cs="Times New Roman"/>
          <w:sz w:val="24"/>
          <w:szCs w:val="24"/>
        </w:rPr>
        <w:t xml:space="preserve"> (m); 6. </w:t>
      </w:r>
      <w:r w:rsidRPr="00FE04BD">
        <w:rPr>
          <w:rFonts w:ascii="Gulim" w:eastAsia="Gulim" w:hAnsi="Gulim" w:cs="Gulim"/>
          <w:sz w:val="24"/>
          <w:szCs w:val="24"/>
        </w:rPr>
        <w:t>ㅂ</w:t>
      </w:r>
      <w:r w:rsidRPr="00FE04BD">
        <w:rPr>
          <w:rFonts w:ascii="Times New Roman" w:eastAsia="Times New Roman" w:hAnsi="Times New Roman" w:cs="Times New Roman"/>
          <w:sz w:val="24"/>
          <w:szCs w:val="24"/>
        </w:rPr>
        <w:t xml:space="preserve"> (b); </w:t>
      </w:r>
      <w:r w:rsidRPr="00DD4BFD">
        <w:rPr>
          <w:rFonts w:ascii="Times New Roman" w:eastAsia="Times New Roman" w:hAnsi="Times New Roman" w:cs="Times New Roman"/>
          <w:strike/>
          <w:sz w:val="24"/>
          <w:szCs w:val="24"/>
        </w:rPr>
        <w:t>7</w:t>
      </w:r>
      <w:r w:rsidRPr="00FE04BD">
        <w:rPr>
          <w:rFonts w:ascii="Times New Roman" w:eastAsia="Times New Roman" w:hAnsi="Times New Roman" w:cs="Times New Roman"/>
          <w:sz w:val="24"/>
          <w:szCs w:val="24"/>
        </w:rPr>
        <w:t xml:space="preserve">. </w:t>
      </w:r>
      <w:r w:rsidRPr="00FE04BD">
        <w:rPr>
          <w:rFonts w:ascii="Gulim" w:eastAsia="Gulim" w:hAnsi="Gulim" w:cs="Gulim"/>
          <w:sz w:val="24"/>
          <w:szCs w:val="24"/>
        </w:rPr>
        <w:t>ㅅ</w:t>
      </w:r>
      <w:r w:rsidRPr="00FE04BD">
        <w:rPr>
          <w:rFonts w:ascii="Times New Roman" w:eastAsia="Times New Roman" w:hAnsi="Times New Roman" w:cs="Times New Roman"/>
          <w:sz w:val="24"/>
          <w:szCs w:val="24"/>
        </w:rPr>
        <w:t xml:space="preserve"> (s); 8. </w:t>
      </w:r>
      <w:r w:rsidRPr="00FE04BD">
        <w:rPr>
          <w:rFonts w:ascii="Gulim" w:eastAsia="Gulim" w:hAnsi="Gulim" w:cs="Gulim"/>
          <w:sz w:val="24"/>
          <w:szCs w:val="24"/>
        </w:rPr>
        <w:t>ㅇ</w:t>
      </w:r>
      <w:r w:rsidRPr="00FE04BD">
        <w:rPr>
          <w:rFonts w:ascii="Times New Roman" w:eastAsia="Times New Roman" w:hAnsi="Times New Roman" w:cs="Times New Roman"/>
          <w:sz w:val="24"/>
          <w:szCs w:val="24"/>
        </w:rPr>
        <w:t xml:space="preserve"> (-/ng); 9. </w:t>
      </w:r>
      <w:r w:rsidRPr="00FE04BD">
        <w:rPr>
          <w:rFonts w:ascii="Gulim" w:eastAsia="Gulim" w:hAnsi="Gulim" w:cs="Gulim"/>
          <w:sz w:val="24"/>
          <w:szCs w:val="24"/>
        </w:rPr>
        <w:t>ㅈ</w:t>
      </w:r>
      <w:r w:rsidRPr="00FE04BD">
        <w:rPr>
          <w:rFonts w:ascii="Times New Roman" w:eastAsia="Times New Roman" w:hAnsi="Times New Roman" w:cs="Times New Roman"/>
          <w:sz w:val="24"/>
          <w:szCs w:val="24"/>
        </w:rPr>
        <w:t xml:space="preserve"> (j); 10. </w:t>
      </w:r>
      <w:r w:rsidRPr="00FE04BD">
        <w:rPr>
          <w:rFonts w:ascii="Gulim" w:eastAsia="Gulim" w:hAnsi="Gulim" w:cs="Gulim"/>
          <w:sz w:val="24"/>
          <w:szCs w:val="24"/>
        </w:rPr>
        <w:t>ㅊ</w:t>
      </w:r>
      <w:r w:rsidRPr="00FE04BD">
        <w:rPr>
          <w:rFonts w:ascii="Times New Roman" w:eastAsia="Times New Roman" w:hAnsi="Times New Roman" w:cs="Times New Roman"/>
          <w:sz w:val="24"/>
          <w:szCs w:val="24"/>
        </w:rPr>
        <w:t xml:space="preserve"> (</w:t>
      </w:r>
      <w:proofErr w:type="spellStart"/>
      <w:r w:rsidRPr="00FE04BD">
        <w:rPr>
          <w:rFonts w:ascii="Times New Roman" w:eastAsia="Times New Roman" w:hAnsi="Times New Roman" w:cs="Times New Roman"/>
          <w:sz w:val="24"/>
          <w:szCs w:val="24"/>
        </w:rPr>
        <w:t>ch</w:t>
      </w:r>
      <w:proofErr w:type="spellEnd"/>
      <w:r w:rsidRPr="00FE04BD">
        <w:rPr>
          <w:rFonts w:ascii="Times New Roman" w:eastAsia="Times New Roman" w:hAnsi="Times New Roman" w:cs="Times New Roman"/>
          <w:sz w:val="24"/>
          <w:szCs w:val="24"/>
        </w:rPr>
        <w:t xml:space="preserve">); 11. </w:t>
      </w:r>
      <w:r w:rsidRPr="00FE04BD">
        <w:rPr>
          <w:rFonts w:ascii="Gulim" w:eastAsia="Gulim" w:hAnsi="Gulim" w:cs="Gulim"/>
          <w:sz w:val="24"/>
          <w:szCs w:val="24"/>
        </w:rPr>
        <w:t>ㅋ</w:t>
      </w:r>
      <w:r w:rsidRPr="00FE04BD">
        <w:rPr>
          <w:rFonts w:ascii="Times New Roman" w:eastAsia="Times New Roman" w:hAnsi="Times New Roman" w:cs="Times New Roman"/>
          <w:sz w:val="24"/>
          <w:szCs w:val="24"/>
        </w:rPr>
        <w:t xml:space="preserve"> (k); 12. </w:t>
      </w:r>
      <w:r w:rsidRPr="00FE04BD">
        <w:rPr>
          <w:rFonts w:ascii="Gulim" w:eastAsia="Gulim" w:hAnsi="Gulim" w:cs="Gulim"/>
          <w:sz w:val="24"/>
          <w:szCs w:val="24"/>
        </w:rPr>
        <w:t>ㅌ</w:t>
      </w:r>
      <w:r w:rsidRPr="00FE04BD">
        <w:rPr>
          <w:rFonts w:ascii="Times New Roman" w:eastAsia="Times New Roman" w:hAnsi="Times New Roman" w:cs="Times New Roman"/>
          <w:sz w:val="24"/>
          <w:szCs w:val="24"/>
        </w:rPr>
        <w:t xml:space="preserve"> (t); 13.</w:t>
      </w:r>
      <w:r w:rsidRPr="00FE04BD">
        <w:rPr>
          <w:rFonts w:ascii="Gulim" w:eastAsia="Gulim" w:hAnsi="Gulim" w:cs="Gulim"/>
          <w:sz w:val="24"/>
          <w:szCs w:val="24"/>
        </w:rPr>
        <w:t>ㅍ</w:t>
      </w:r>
      <w:r w:rsidRPr="00FE04BD">
        <w:rPr>
          <w:rFonts w:ascii="Times New Roman" w:eastAsia="Times New Roman" w:hAnsi="Times New Roman" w:cs="Times New Roman"/>
          <w:sz w:val="24"/>
          <w:szCs w:val="24"/>
        </w:rPr>
        <w:t xml:space="preserve"> (p); 14. </w:t>
      </w:r>
      <w:r w:rsidRPr="00FE04BD">
        <w:rPr>
          <w:rFonts w:ascii="Gulim" w:eastAsia="Gulim" w:hAnsi="Gulim" w:cs="Gulim"/>
          <w:sz w:val="24"/>
          <w:szCs w:val="24"/>
        </w:rPr>
        <w:t>ㅎ</w:t>
      </w:r>
      <w:r w:rsidRPr="00FE04BD">
        <w:rPr>
          <w:rFonts w:ascii="Times New Roman" w:eastAsia="Times New Roman" w:hAnsi="Times New Roman" w:cs="Times New Roman"/>
          <w:sz w:val="24"/>
          <w:szCs w:val="24"/>
        </w:rPr>
        <w:t xml:space="preserve"> (h). </w:t>
      </w:r>
    </w:p>
    <w:p w14:paraId="72177C3B" w14:textId="77777777" w:rsidR="00783DDC" w:rsidRPr="00FE04BD" w:rsidRDefault="00783DDC" w:rsidP="009A2066">
      <w:pPr>
        <w:numPr>
          <w:ilvl w:val="0"/>
          <w:numId w:val="1"/>
        </w:numPr>
        <w:spacing w:before="100" w:beforeAutospacing="1" w:after="100" w:afterAutospacing="1" w:line="240" w:lineRule="auto"/>
        <w:ind w:left="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Greek character </w:t>
      </w:r>
      <w:r>
        <w:rPr>
          <w:rFonts w:ascii="Calibri" w:eastAsia="Times New Roman" w:hAnsi="Calibri" w:cs="Calibri"/>
          <w:sz w:val="24"/>
          <w:szCs w:val="24"/>
        </w:rPr>
        <w:t>Δ</w:t>
      </w:r>
      <w:r>
        <w:rPr>
          <w:rFonts w:ascii="Times New Roman" w:eastAsia="Times New Roman" w:hAnsi="Times New Roman" w:cs="Times New Roman"/>
          <w:sz w:val="24"/>
          <w:szCs w:val="24"/>
        </w:rPr>
        <w:t xml:space="preserve"> is used in Hangul for the Z sound, but this is unused in modern Korean. The </w:t>
      </w:r>
      <w:r w:rsidR="006541A5">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 sound is voiced from the beginning unlike the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sound, so the IPA </w:t>
      </w:r>
      <w:proofErr w:type="spellStart"/>
      <w:r>
        <w:rPr>
          <w:rFonts w:ascii="Times New Roman" w:eastAsia="Times New Roman" w:hAnsi="Times New Roman" w:cs="Times New Roman"/>
          <w:sz w:val="24"/>
          <w:szCs w:val="24"/>
        </w:rPr>
        <w:t>characer</w:t>
      </w:r>
      <w:proofErr w:type="spellEnd"/>
      <w:r>
        <w:rPr>
          <w:rFonts w:ascii="Times New Roman" w:eastAsia="Times New Roman" w:hAnsi="Times New Roman" w:cs="Times New Roman"/>
          <w:sz w:val="24"/>
          <w:szCs w:val="24"/>
        </w:rPr>
        <w:t xml:space="preserve"> MAY be used. See “Sejong’s Korean” </w:t>
      </w:r>
      <w:proofErr w:type="spellStart"/>
      <w:r>
        <w:rPr>
          <w:rFonts w:ascii="Times New Roman" w:eastAsia="Times New Roman" w:hAnsi="Times New Roman" w:cs="Times New Roman"/>
          <w:sz w:val="24"/>
          <w:szCs w:val="24"/>
        </w:rPr>
        <w:t>Sek</w:t>
      </w:r>
      <w:proofErr w:type="spellEnd"/>
      <w:r>
        <w:rPr>
          <w:rFonts w:ascii="Times New Roman" w:eastAsia="Times New Roman" w:hAnsi="Times New Roman" w:cs="Times New Roman"/>
          <w:sz w:val="24"/>
          <w:szCs w:val="24"/>
        </w:rPr>
        <w:t xml:space="preserve"> Yen Kim Cho ISBN 0-945897-00-6 p20.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on p45 to 48 are the ways syllables are arranged.</w:t>
      </w:r>
    </w:p>
    <w:p w14:paraId="0A05EB0F" w14:textId="77777777" w:rsidR="009A2066" w:rsidRPr="00A26DF2" w:rsidRDefault="009A2066" w:rsidP="009A206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26DF2">
        <w:rPr>
          <w:rFonts w:ascii="Times New Roman" w:eastAsia="Times New Roman" w:hAnsi="Times New Roman" w:cs="Times New Roman"/>
          <w:sz w:val="24"/>
          <w:szCs w:val="24"/>
        </w:rPr>
        <w:t xml:space="preserve">5 double letters (glottalized): 1. </w:t>
      </w:r>
      <w:r w:rsidRPr="00A26DF2">
        <w:rPr>
          <w:rFonts w:ascii="Gulim" w:eastAsia="Gulim" w:hAnsi="Gulim" w:cs="Gulim"/>
          <w:sz w:val="24"/>
          <w:szCs w:val="24"/>
        </w:rPr>
        <w:t>ㄲ</w:t>
      </w:r>
      <w:r w:rsidRPr="00A26DF2">
        <w:rPr>
          <w:rFonts w:ascii="Times New Roman" w:eastAsia="Times New Roman" w:hAnsi="Times New Roman" w:cs="Times New Roman"/>
          <w:sz w:val="24"/>
          <w:szCs w:val="24"/>
        </w:rPr>
        <w:t xml:space="preserve"> (kk); 2. </w:t>
      </w:r>
      <w:r w:rsidRPr="00A26DF2">
        <w:rPr>
          <w:rFonts w:ascii="Gulim" w:eastAsia="Gulim" w:hAnsi="Gulim" w:cs="Gulim"/>
          <w:sz w:val="24"/>
          <w:szCs w:val="24"/>
        </w:rPr>
        <w:t>ㄸ</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tt</w:t>
      </w:r>
      <w:proofErr w:type="spellEnd"/>
      <w:r w:rsidRPr="00A26DF2">
        <w:rPr>
          <w:rFonts w:ascii="Times New Roman" w:eastAsia="Times New Roman" w:hAnsi="Times New Roman" w:cs="Times New Roman"/>
          <w:sz w:val="24"/>
          <w:szCs w:val="24"/>
        </w:rPr>
        <w:t xml:space="preserve">); 3. </w:t>
      </w:r>
      <w:r w:rsidRPr="00A26DF2">
        <w:rPr>
          <w:rFonts w:ascii="Gulim" w:eastAsia="Gulim" w:hAnsi="Gulim" w:cs="Gulim"/>
          <w:sz w:val="24"/>
          <w:szCs w:val="24"/>
        </w:rPr>
        <w:t>ㅃ</w:t>
      </w:r>
      <w:r w:rsidRPr="00A26DF2">
        <w:rPr>
          <w:rFonts w:ascii="Times New Roman" w:eastAsia="Times New Roman" w:hAnsi="Times New Roman" w:cs="Times New Roman"/>
          <w:sz w:val="24"/>
          <w:szCs w:val="24"/>
        </w:rPr>
        <w:t xml:space="preserve"> (pp); 4. </w:t>
      </w:r>
      <w:r w:rsidRPr="00A26DF2">
        <w:rPr>
          <w:rFonts w:ascii="Gulim" w:eastAsia="Gulim" w:hAnsi="Gulim" w:cs="Gulim"/>
          <w:sz w:val="24"/>
          <w:szCs w:val="24"/>
        </w:rPr>
        <w:t>ㅆ</w:t>
      </w:r>
      <w:r w:rsidRPr="00A26DF2">
        <w:rPr>
          <w:rFonts w:ascii="Times New Roman" w:eastAsia="Times New Roman" w:hAnsi="Times New Roman" w:cs="Times New Roman"/>
          <w:sz w:val="24"/>
          <w:szCs w:val="24"/>
        </w:rPr>
        <w:t xml:space="preserve"> (ss); 5. </w:t>
      </w:r>
      <w:r w:rsidRPr="00A26DF2">
        <w:rPr>
          <w:rFonts w:ascii="Gulim" w:eastAsia="Gulim" w:hAnsi="Gulim" w:cs="Gulim"/>
          <w:sz w:val="24"/>
          <w:szCs w:val="24"/>
        </w:rPr>
        <w:t>ㅉ</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jj</w:t>
      </w:r>
      <w:proofErr w:type="spellEnd"/>
      <w:r w:rsidRPr="00A26DF2">
        <w:rPr>
          <w:rFonts w:ascii="Times New Roman" w:eastAsia="Times New Roman" w:hAnsi="Times New Roman" w:cs="Times New Roman"/>
          <w:sz w:val="24"/>
          <w:szCs w:val="24"/>
        </w:rPr>
        <w:t xml:space="preserve">). </w:t>
      </w:r>
    </w:p>
    <w:p w14:paraId="2017493C" w14:textId="77777777" w:rsidR="009A2066" w:rsidRPr="00A26DF2" w:rsidRDefault="009A2066" w:rsidP="009A206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26DF2">
        <w:rPr>
          <w:rFonts w:ascii="Times New Roman" w:eastAsia="Times New Roman" w:hAnsi="Times New Roman" w:cs="Times New Roman"/>
          <w:sz w:val="24"/>
          <w:szCs w:val="24"/>
        </w:rPr>
        <w:t xml:space="preserve">6 simple </w:t>
      </w:r>
      <w:hyperlink r:id="rId9" w:tooltip="Vowel" w:history="1">
        <w:r w:rsidRPr="00A26DF2">
          <w:rPr>
            <w:rFonts w:ascii="Times New Roman" w:eastAsia="Times New Roman" w:hAnsi="Times New Roman" w:cs="Times New Roman"/>
            <w:color w:val="0000FF"/>
            <w:sz w:val="24"/>
            <w:szCs w:val="24"/>
            <w:u w:val="single"/>
          </w:rPr>
          <w:t>vowel</w:t>
        </w:r>
      </w:hyperlink>
      <w:r w:rsidRPr="00A26DF2">
        <w:rPr>
          <w:rFonts w:ascii="Times New Roman" w:eastAsia="Times New Roman" w:hAnsi="Times New Roman" w:cs="Times New Roman"/>
          <w:sz w:val="24"/>
          <w:szCs w:val="24"/>
        </w:rPr>
        <w:t xml:space="preserve"> letters: 1. </w:t>
      </w:r>
      <w:r w:rsidRPr="00A26DF2">
        <w:rPr>
          <w:rFonts w:ascii="Gulim" w:eastAsia="Gulim" w:hAnsi="Gulim" w:cs="Gulim"/>
          <w:sz w:val="24"/>
          <w:szCs w:val="24"/>
        </w:rPr>
        <w:t>ㅏ</w:t>
      </w:r>
      <w:r w:rsidRPr="00A26DF2">
        <w:rPr>
          <w:rFonts w:ascii="Times New Roman" w:eastAsia="Times New Roman" w:hAnsi="Times New Roman" w:cs="Times New Roman"/>
          <w:sz w:val="24"/>
          <w:szCs w:val="24"/>
        </w:rPr>
        <w:t xml:space="preserve"> (a); 2. </w:t>
      </w:r>
      <w:r w:rsidRPr="00A26DF2">
        <w:rPr>
          <w:rFonts w:ascii="Gulim" w:eastAsia="Gulim" w:hAnsi="Gulim" w:cs="Gulim"/>
          <w:sz w:val="24"/>
          <w:szCs w:val="24"/>
        </w:rPr>
        <w:t>ㅓ</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eo</w:t>
      </w:r>
      <w:proofErr w:type="spellEnd"/>
      <w:r w:rsidRPr="00A26DF2">
        <w:rPr>
          <w:rFonts w:ascii="Times New Roman" w:eastAsia="Times New Roman" w:hAnsi="Times New Roman" w:cs="Times New Roman"/>
          <w:sz w:val="24"/>
          <w:szCs w:val="24"/>
        </w:rPr>
        <w:t xml:space="preserve">); 3. </w:t>
      </w:r>
      <w:r w:rsidRPr="00A26DF2">
        <w:rPr>
          <w:rFonts w:ascii="Gulim" w:eastAsia="Gulim" w:hAnsi="Gulim" w:cs="Gulim"/>
          <w:sz w:val="24"/>
          <w:szCs w:val="24"/>
        </w:rPr>
        <w:t>ㅗ</w:t>
      </w:r>
      <w:r w:rsidRPr="00A26DF2">
        <w:rPr>
          <w:rFonts w:ascii="Times New Roman" w:eastAsia="Times New Roman" w:hAnsi="Times New Roman" w:cs="Times New Roman"/>
          <w:sz w:val="24"/>
          <w:szCs w:val="24"/>
        </w:rPr>
        <w:t xml:space="preserve"> (o); 4. </w:t>
      </w:r>
      <w:r w:rsidRPr="00A26DF2">
        <w:rPr>
          <w:rFonts w:ascii="Gulim" w:eastAsia="Gulim" w:hAnsi="Gulim" w:cs="Gulim"/>
          <w:sz w:val="24"/>
          <w:szCs w:val="24"/>
        </w:rPr>
        <w:t>ㅜ</w:t>
      </w:r>
      <w:r w:rsidRPr="00A26DF2">
        <w:rPr>
          <w:rFonts w:ascii="Times New Roman" w:eastAsia="Times New Roman" w:hAnsi="Times New Roman" w:cs="Times New Roman"/>
          <w:sz w:val="24"/>
          <w:szCs w:val="24"/>
        </w:rPr>
        <w:t xml:space="preserve"> (u); 5. </w:t>
      </w:r>
      <w:r w:rsidRPr="00A26DF2">
        <w:rPr>
          <w:rFonts w:ascii="Gulim" w:eastAsia="Gulim" w:hAnsi="Gulim" w:cs="Gulim"/>
          <w:sz w:val="24"/>
          <w:szCs w:val="24"/>
        </w:rPr>
        <w:t>ㅡ</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eu</w:t>
      </w:r>
      <w:proofErr w:type="spellEnd"/>
      <w:r w:rsidRPr="00A26DF2">
        <w:rPr>
          <w:rFonts w:ascii="Times New Roman" w:eastAsia="Times New Roman" w:hAnsi="Times New Roman" w:cs="Times New Roman"/>
          <w:sz w:val="24"/>
          <w:szCs w:val="24"/>
        </w:rPr>
        <w:t xml:space="preserve">); 6. </w:t>
      </w:r>
      <w:r w:rsidRPr="00A26DF2">
        <w:rPr>
          <w:rFonts w:ascii="Gulim" w:eastAsia="Gulim" w:hAnsi="Gulim" w:cs="Gulim"/>
          <w:sz w:val="24"/>
          <w:szCs w:val="24"/>
        </w:rPr>
        <w:t>ㅣ</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i</w:t>
      </w:r>
      <w:proofErr w:type="spellEnd"/>
      <w:r w:rsidRPr="00A26DF2">
        <w:rPr>
          <w:rFonts w:ascii="Times New Roman" w:eastAsia="Times New Roman" w:hAnsi="Times New Roman" w:cs="Times New Roman"/>
          <w:sz w:val="24"/>
          <w:szCs w:val="24"/>
        </w:rPr>
        <w:t xml:space="preserve">) </w:t>
      </w:r>
    </w:p>
    <w:p w14:paraId="386151C6" w14:textId="77777777" w:rsidR="009A2066" w:rsidRPr="00A26DF2" w:rsidRDefault="009A2066" w:rsidP="009A206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26DF2">
        <w:rPr>
          <w:rFonts w:ascii="Times New Roman" w:eastAsia="Times New Roman" w:hAnsi="Times New Roman" w:cs="Times New Roman"/>
          <w:sz w:val="24"/>
          <w:szCs w:val="24"/>
        </w:rPr>
        <w:t xml:space="preserve">4 simple </w:t>
      </w:r>
      <w:hyperlink r:id="rId10" w:tooltip="Iotation" w:history="1">
        <w:proofErr w:type="spellStart"/>
        <w:r w:rsidRPr="00A26DF2">
          <w:rPr>
            <w:rFonts w:ascii="Times New Roman" w:eastAsia="Times New Roman" w:hAnsi="Times New Roman" w:cs="Times New Roman"/>
            <w:color w:val="0000FF"/>
            <w:sz w:val="24"/>
            <w:szCs w:val="24"/>
            <w:u w:val="single"/>
          </w:rPr>
          <w:t>iotized</w:t>
        </w:r>
        <w:proofErr w:type="spellEnd"/>
      </w:hyperlink>
      <w:r w:rsidRPr="00A26DF2">
        <w:rPr>
          <w:rFonts w:ascii="Times New Roman" w:eastAsia="Times New Roman" w:hAnsi="Times New Roman" w:cs="Times New Roman"/>
          <w:sz w:val="24"/>
          <w:szCs w:val="24"/>
        </w:rPr>
        <w:t xml:space="preserve"> vowel letters (semi consonant-semi vowel): 1. </w:t>
      </w:r>
      <w:r w:rsidRPr="00A26DF2">
        <w:rPr>
          <w:rFonts w:ascii="Gulim" w:eastAsia="Gulim" w:hAnsi="Gulim" w:cs="Gulim"/>
          <w:sz w:val="24"/>
          <w:szCs w:val="24"/>
        </w:rPr>
        <w:t>ㅑ</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ya</w:t>
      </w:r>
      <w:proofErr w:type="spellEnd"/>
      <w:r w:rsidRPr="00A26DF2">
        <w:rPr>
          <w:rFonts w:ascii="Times New Roman" w:eastAsia="Times New Roman" w:hAnsi="Times New Roman" w:cs="Times New Roman"/>
          <w:sz w:val="24"/>
          <w:szCs w:val="24"/>
        </w:rPr>
        <w:t xml:space="preserve">); 2. </w:t>
      </w:r>
      <w:r w:rsidRPr="00A26DF2">
        <w:rPr>
          <w:rFonts w:ascii="Gulim" w:eastAsia="Gulim" w:hAnsi="Gulim" w:cs="Gulim"/>
          <w:sz w:val="24"/>
          <w:szCs w:val="24"/>
        </w:rPr>
        <w:t>ㅕ</w:t>
      </w:r>
      <w:r w:rsidRPr="00A26DF2">
        <w:rPr>
          <w:rFonts w:ascii="Times New Roman" w:eastAsia="Times New Roman" w:hAnsi="Times New Roman" w:cs="Times New Roman"/>
          <w:sz w:val="24"/>
          <w:szCs w:val="24"/>
        </w:rPr>
        <w:t xml:space="preserve"> (yeo); 3. </w:t>
      </w:r>
      <w:r w:rsidRPr="00A26DF2">
        <w:rPr>
          <w:rFonts w:ascii="Gulim" w:eastAsia="Gulim" w:hAnsi="Gulim" w:cs="Gulim"/>
          <w:sz w:val="24"/>
          <w:szCs w:val="24"/>
        </w:rPr>
        <w:t>ㅛ</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yo</w:t>
      </w:r>
      <w:proofErr w:type="spellEnd"/>
      <w:r w:rsidRPr="00A26DF2">
        <w:rPr>
          <w:rFonts w:ascii="Times New Roman" w:eastAsia="Times New Roman" w:hAnsi="Times New Roman" w:cs="Times New Roman"/>
          <w:sz w:val="24"/>
          <w:szCs w:val="24"/>
        </w:rPr>
        <w:t xml:space="preserve">); 4. </w:t>
      </w:r>
      <w:r w:rsidRPr="00A26DF2">
        <w:rPr>
          <w:rFonts w:ascii="Gulim" w:eastAsia="Gulim" w:hAnsi="Gulim" w:cs="Gulim"/>
          <w:sz w:val="24"/>
          <w:szCs w:val="24"/>
        </w:rPr>
        <w:t>ㅠ</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yu</w:t>
      </w:r>
      <w:proofErr w:type="spellEnd"/>
      <w:r w:rsidRPr="00A26DF2">
        <w:rPr>
          <w:rFonts w:ascii="Times New Roman" w:eastAsia="Times New Roman" w:hAnsi="Times New Roman" w:cs="Times New Roman"/>
          <w:sz w:val="24"/>
          <w:szCs w:val="24"/>
        </w:rPr>
        <w:t xml:space="preserve">) </w:t>
      </w:r>
    </w:p>
    <w:p w14:paraId="088ADDA5" w14:textId="77777777" w:rsidR="009E3BA8" w:rsidRDefault="009A2066" w:rsidP="00F03AC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26DF2">
        <w:rPr>
          <w:rFonts w:ascii="Times New Roman" w:eastAsia="Times New Roman" w:hAnsi="Times New Roman" w:cs="Times New Roman"/>
          <w:sz w:val="24"/>
          <w:szCs w:val="24"/>
        </w:rPr>
        <w:t xml:space="preserve">11 </w:t>
      </w:r>
      <w:hyperlink r:id="rId11" w:tooltip="Diphthong" w:history="1">
        <w:r w:rsidRPr="00A26DF2">
          <w:rPr>
            <w:rFonts w:ascii="Times New Roman" w:eastAsia="Times New Roman" w:hAnsi="Times New Roman" w:cs="Times New Roman"/>
            <w:color w:val="0000FF"/>
            <w:sz w:val="24"/>
            <w:szCs w:val="24"/>
            <w:u w:val="single"/>
          </w:rPr>
          <w:t>diphthongs</w:t>
        </w:r>
      </w:hyperlink>
      <w:r w:rsidRPr="00A26DF2">
        <w:rPr>
          <w:rFonts w:ascii="Times New Roman" w:eastAsia="Times New Roman" w:hAnsi="Times New Roman" w:cs="Times New Roman"/>
          <w:sz w:val="24"/>
          <w:szCs w:val="24"/>
        </w:rPr>
        <w:t xml:space="preserve">: 1. </w:t>
      </w:r>
      <w:r w:rsidRPr="00A26DF2">
        <w:rPr>
          <w:rFonts w:ascii="Gulim" w:eastAsia="Gulim" w:hAnsi="Gulim" w:cs="Gulim"/>
          <w:sz w:val="24"/>
          <w:szCs w:val="24"/>
        </w:rPr>
        <w:t>ㅐ</w:t>
      </w:r>
      <w:r w:rsidRPr="00A26DF2">
        <w:rPr>
          <w:rFonts w:ascii="Times New Roman" w:eastAsia="Times New Roman" w:hAnsi="Times New Roman" w:cs="Times New Roman"/>
          <w:sz w:val="24"/>
          <w:szCs w:val="24"/>
        </w:rPr>
        <w:t xml:space="preserve"> (ae); 2. </w:t>
      </w:r>
      <w:r w:rsidRPr="00A26DF2">
        <w:rPr>
          <w:rFonts w:ascii="Gulim" w:eastAsia="Gulim" w:hAnsi="Gulim" w:cs="Gulim"/>
          <w:sz w:val="24"/>
          <w:szCs w:val="24"/>
        </w:rPr>
        <w:t>ㅒ</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yae</w:t>
      </w:r>
      <w:proofErr w:type="spellEnd"/>
      <w:r w:rsidRPr="00A26DF2">
        <w:rPr>
          <w:rFonts w:ascii="Times New Roman" w:eastAsia="Times New Roman" w:hAnsi="Times New Roman" w:cs="Times New Roman"/>
          <w:sz w:val="24"/>
          <w:szCs w:val="24"/>
        </w:rPr>
        <w:t xml:space="preserve">); 3. </w:t>
      </w:r>
      <w:r w:rsidRPr="00A26DF2">
        <w:rPr>
          <w:rFonts w:ascii="Gulim" w:eastAsia="Gulim" w:hAnsi="Gulim" w:cs="Gulim"/>
          <w:sz w:val="24"/>
          <w:szCs w:val="24"/>
        </w:rPr>
        <w:t>ㅔ</w:t>
      </w:r>
      <w:r w:rsidRPr="00A26DF2">
        <w:rPr>
          <w:rFonts w:ascii="Times New Roman" w:eastAsia="Times New Roman" w:hAnsi="Times New Roman" w:cs="Times New Roman"/>
          <w:sz w:val="24"/>
          <w:szCs w:val="24"/>
        </w:rPr>
        <w:t xml:space="preserve"> (e); 4. </w:t>
      </w:r>
      <w:r w:rsidRPr="00A26DF2">
        <w:rPr>
          <w:rFonts w:ascii="Gulim" w:eastAsia="Gulim" w:hAnsi="Gulim" w:cs="Gulim"/>
          <w:sz w:val="24"/>
          <w:szCs w:val="24"/>
        </w:rPr>
        <w:t>ㅖ</w:t>
      </w:r>
      <w:r w:rsidRPr="00A26DF2">
        <w:rPr>
          <w:rFonts w:ascii="Times New Roman" w:eastAsia="Times New Roman" w:hAnsi="Times New Roman" w:cs="Times New Roman"/>
          <w:sz w:val="24"/>
          <w:szCs w:val="24"/>
        </w:rPr>
        <w:t xml:space="preserve"> (ye); 5. </w:t>
      </w:r>
      <w:r w:rsidRPr="00A26DF2">
        <w:rPr>
          <w:rFonts w:ascii="Gulim" w:eastAsia="Gulim" w:hAnsi="Gulim" w:cs="Gulim"/>
          <w:sz w:val="24"/>
          <w:szCs w:val="24"/>
        </w:rPr>
        <w:t>ㅘ</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wa</w:t>
      </w:r>
      <w:proofErr w:type="spellEnd"/>
      <w:r w:rsidRPr="00A26DF2">
        <w:rPr>
          <w:rFonts w:ascii="Times New Roman" w:eastAsia="Times New Roman" w:hAnsi="Times New Roman" w:cs="Times New Roman"/>
          <w:sz w:val="24"/>
          <w:szCs w:val="24"/>
        </w:rPr>
        <w:t xml:space="preserve">); 6. </w:t>
      </w:r>
      <w:r w:rsidRPr="00A26DF2">
        <w:rPr>
          <w:rFonts w:ascii="Gulim" w:eastAsia="Gulim" w:hAnsi="Gulim" w:cs="Gulim"/>
          <w:sz w:val="24"/>
          <w:szCs w:val="24"/>
        </w:rPr>
        <w:t>ㅙ</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wae</w:t>
      </w:r>
      <w:proofErr w:type="spellEnd"/>
      <w:r w:rsidRPr="00A26DF2">
        <w:rPr>
          <w:rFonts w:ascii="Times New Roman" w:eastAsia="Times New Roman" w:hAnsi="Times New Roman" w:cs="Times New Roman"/>
          <w:sz w:val="24"/>
          <w:szCs w:val="24"/>
        </w:rPr>
        <w:t xml:space="preserve">); </w:t>
      </w:r>
      <w:r w:rsidRPr="00DD4BFD">
        <w:rPr>
          <w:rFonts w:ascii="Times New Roman" w:eastAsia="Times New Roman" w:hAnsi="Times New Roman" w:cs="Times New Roman"/>
          <w:strike/>
          <w:sz w:val="24"/>
          <w:szCs w:val="24"/>
        </w:rPr>
        <w:t>7</w:t>
      </w:r>
      <w:r w:rsidRPr="00A26DF2">
        <w:rPr>
          <w:rFonts w:ascii="Times New Roman" w:eastAsia="Times New Roman" w:hAnsi="Times New Roman" w:cs="Times New Roman"/>
          <w:sz w:val="24"/>
          <w:szCs w:val="24"/>
        </w:rPr>
        <w:t xml:space="preserve">. </w:t>
      </w:r>
      <w:r w:rsidRPr="00A26DF2">
        <w:rPr>
          <w:rFonts w:ascii="Gulim" w:eastAsia="Gulim" w:hAnsi="Gulim" w:cs="Gulim"/>
          <w:sz w:val="24"/>
          <w:szCs w:val="24"/>
        </w:rPr>
        <w:t>ㅚ</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oe</w:t>
      </w:r>
      <w:proofErr w:type="spellEnd"/>
      <w:r w:rsidRPr="00A26DF2">
        <w:rPr>
          <w:rFonts w:ascii="Times New Roman" w:eastAsia="Times New Roman" w:hAnsi="Times New Roman" w:cs="Times New Roman"/>
          <w:sz w:val="24"/>
          <w:szCs w:val="24"/>
        </w:rPr>
        <w:t xml:space="preserve">); 8. </w:t>
      </w:r>
      <w:r w:rsidRPr="00A26DF2">
        <w:rPr>
          <w:rFonts w:ascii="Gulim" w:eastAsia="Gulim" w:hAnsi="Gulim" w:cs="Gulim"/>
          <w:sz w:val="24"/>
          <w:szCs w:val="24"/>
        </w:rPr>
        <w:t>ㅝ</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weo</w:t>
      </w:r>
      <w:proofErr w:type="spellEnd"/>
      <w:r w:rsidRPr="00A26DF2">
        <w:rPr>
          <w:rFonts w:ascii="Times New Roman" w:eastAsia="Times New Roman" w:hAnsi="Times New Roman" w:cs="Times New Roman"/>
          <w:sz w:val="24"/>
          <w:szCs w:val="24"/>
        </w:rPr>
        <w:t xml:space="preserve">); 9. </w:t>
      </w:r>
      <w:r w:rsidRPr="00A26DF2">
        <w:rPr>
          <w:rFonts w:ascii="Gulim" w:eastAsia="Gulim" w:hAnsi="Gulim" w:cs="Gulim"/>
          <w:sz w:val="24"/>
          <w:szCs w:val="24"/>
        </w:rPr>
        <w:t>ㅞ</w:t>
      </w:r>
      <w:r w:rsidRPr="00A26DF2">
        <w:rPr>
          <w:rFonts w:ascii="Times New Roman" w:eastAsia="Times New Roman" w:hAnsi="Times New Roman" w:cs="Times New Roman"/>
          <w:sz w:val="24"/>
          <w:szCs w:val="24"/>
        </w:rPr>
        <w:t xml:space="preserve"> (we); 10. </w:t>
      </w:r>
      <w:r w:rsidRPr="00A26DF2">
        <w:rPr>
          <w:rFonts w:ascii="Gulim" w:eastAsia="Gulim" w:hAnsi="Gulim" w:cs="Gulim"/>
          <w:sz w:val="24"/>
          <w:szCs w:val="24"/>
        </w:rPr>
        <w:t>ㅟ</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wi</w:t>
      </w:r>
      <w:proofErr w:type="spellEnd"/>
      <w:r w:rsidRPr="00A26DF2">
        <w:rPr>
          <w:rFonts w:ascii="Times New Roman" w:eastAsia="Times New Roman" w:hAnsi="Times New Roman" w:cs="Times New Roman"/>
          <w:sz w:val="24"/>
          <w:szCs w:val="24"/>
        </w:rPr>
        <w:t xml:space="preserve">); 11. </w:t>
      </w:r>
      <w:r w:rsidRPr="00A26DF2">
        <w:rPr>
          <w:rFonts w:ascii="Gulim" w:eastAsia="Gulim" w:hAnsi="Gulim" w:cs="Gulim"/>
          <w:sz w:val="24"/>
          <w:szCs w:val="24"/>
        </w:rPr>
        <w:t>ㅢ</w:t>
      </w:r>
      <w:r w:rsidRPr="00A26DF2">
        <w:rPr>
          <w:rFonts w:ascii="Times New Roman" w:eastAsia="Times New Roman" w:hAnsi="Times New Roman" w:cs="Times New Roman"/>
          <w:sz w:val="24"/>
          <w:szCs w:val="24"/>
        </w:rPr>
        <w:t xml:space="preserve"> (</w:t>
      </w:r>
      <w:proofErr w:type="spellStart"/>
      <w:r w:rsidRPr="00A26DF2">
        <w:rPr>
          <w:rFonts w:ascii="Times New Roman" w:eastAsia="Times New Roman" w:hAnsi="Times New Roman" w:cs="Times New Roman"/>
          <w:sz w:val="24"/>
          <w:szCs w:val="24"/>
        </w:rPr>
        <w:t>yi</w:t>
      </w:r>
      <w:proofErr w:type="spellEnd"/>
      <w:r w:rsidRPr="00A26DF2">
        <w:rPr>
          <w:rFonts w:ascii="Times New Roman" w:eastAsia="Times New Roman" w:hAnsi="Times New Roman" w:cs="Times New Roman"/>
          <w:sz w:val="24"/>
          <w:szCs w:val="24"/>
        </w:rPr>
        <w:t xml:space="preserve">). </w:t>
      </w:r>
    </w:p>
    <w:p w14:paraId="5265A5B5" w14:textId="77777777" w:rsidR="009E3BA8" w:rsidRDefault="009E3BA8" w:rsidP="009E3BA8">
      <w:r>
        <w:br w:type="page"/>
      </w:r>
    </w:p>
    <w:p w14:paraId="2092F563" w14:textId="77777777" w:rsidR="009E3BA8" w:rsidRDefault="009E3BA8" w:rsidP="00F03AC4">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360FD6F" wp14:editId="1AE7659E">
            <wp:extent cx="5943600" cy="727773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ejong_p4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277735"/>
                    </a:xfrm>
                    <a:prstGeom prst="rect">
                      <a:avLst/>
                    </a:prstGeom>
                  </pic:spPr>
                </pic:pic>
              </a:graphicData>
            </a:graphic>
          </wp:inline>
        </w:drawing>
      </w:r>
    </w:p>
    <w:p w14:paraId="40DC8845" w14:textId="77777777" w:rsidR="009E3BA8" w:rsidRDefault="009E3B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7648679" w14:textId="77777777" w:rsidR="009E3BA8" w:rsidRDefault="009E3BA8" w:rsidP="00F03AC4">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A320D28" wp14:editId="2D2F7832">
            <wp:extent cx="5943600" cy="7407910"/>
            <wp:effectExtent l="0" t="0" r="0" b="254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ejong_p45.bmp"/>
                    <pic:cNvPicPr/>
                  </pic:nvPicPr>
                  <pic:blipFill>
                    <a:blip r:embed="rId13">
                      <a:extLst>
                        <a:ext uri="{28A0092B-C50C-407E-A947-70E740481C1C}">
                          <a14:useLocalDpi xmlns:a14="http://schemas.microsoft.com/office/drawing/2010/main" val="0"/>
                        </a:ext>
                      </a:extLst>
                    </a:blip>
                    <a:stretch>
                      <a:fillRect/>
                    </a:stretch>
                  </pic:blipFill>
                  <pic:spPr>
                    <a:xfrm>
                      <a:off x="0" y="0"/>
                      <a:ext cx="5943600" cy="7407910"/>
                    </a:xfrm>
                    <a:prstGeom prst="rect">
                      <a:avLst/>
                    </a:prstGeom>
                  </pic:spPr>
                </pic:pic>
              </a:graphicData>
            </a:graphic>
          </wp:inline>
        </w:drawing>
      </w:r>
    </w:p>
    <w:p w14:paraId="1687ADC5" w14:textId="77777777" w:rsidR="009E3BA8" w:rsidRDefault="009E3B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E2221ED" w14:textId="77777777" w:rsidR="00F03AC4" w:rsidRDefault="009E3BA8" w:rsidP="00F03AC4">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122E6A4" wp14:editId="02F6D834">
            <wp:extent cx="5943600" cy="73418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ejong_p46.bmp"/>
                    <pic:cNvPicPr/>
                  </pic:nvPicPr>
                  <pic:blipFill>
                    <a:blip r:embed="rId14">
                      <a:extLst>
                        <a:ext uri="{28A0092B-C50C-407E-A947-70E740481C1C}">
                          <a14:useLocalDpi xmlns:a14="http://schemas.microsoft.com/office/drawing/2010/main" val="0"/>
                        </a:ext>
                      </a:extLst>
                    </a:blip>
                    <a:stretch>
                      <a:fillRect/>
                    </a:stretch>
                  </pic:blipFill>
                  <pic:spPr>
                    <a:xfrm>
                      <a:off x="0" y="0"/>
                      <a:ext cx="5943600" cy="7341870"/>
                    </a:xfrm>
                    <a:prstGeom prst="rect">
                      <a:avLst/>
                    </a:prstGeom>
                  </pic:spPr>
                </pic:pic>
              </a:graphicData>
            </a:graphic>
          </wp:inline>
        </w:drawing>
      </w:r>
    </w:p>
    <w:p w14:paraId="2E7C6641" w14:textId="77777777" w:rsidR="009E3BA8" w:rsidRDefault="009E3BA8" w:rsidP="00F03AC4">
      <w:pPr>
        <w:spacing w:before="100" w:beforeAutospacing="1" w:after="100" w:afterAutospacing="1" w:line="240" w:lineRule="auto"/>
        <w:rPr>
          <w:noProof/>
          <w:lang w:eastAsia="ja-JP"/>
        </w:rPr>
      </w:pPr>
    </w:p>
    <w:p w14:paraId="756B877A" w14:textId="77777777" w:rsidR="009E3BA8" w:rsidRDefault="009E3BA8" w:rsidP="00F03AC4">
      <w:pPr>
        <w:spacing w:before="100" w:beforeAutospacing="1" w:after="100" w:afterAutospacing="1" w:line="240" w:lineRule="auto"/>
        <w:rPr>
          <w:rFonts w:ascii="Times New Roman" w:eastAsia="Times New Roman" w:hAnsi="Times New Roman" w:cs="Times New Roman"/>
          <w:sz w:val="24"/>
          <w:szCs w:val="24"/>
        </w:rPr>
      </w:pPr>
    </w:p>
    <w:p w14:paraId="3939588B" w14:textId="77777777" w:rsidR="009E3BA8" w:rsidRDefault="009E3BA8" w:rsidP="00F03AC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2D10653" wp14:editId="37EC8A47">
            <wp:extent cx="3515875" cy="1668783"/>
            <wp:effectExtent l="0" t="0" r="889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ejong_p47.bmp"/>
                    <pic:cNvPicPr/>
                  </pic:nvPicPr>
                  <pic:blipFill>
                    <a:blip r:embed="rId15">
                      <a:extLst>
                        <a:ext uri="{28A0092B-C50C-407E-A947-70E740481C1C}">
                          <a14:useLocalDpi xmlns:a14="http://schemas.microsoft.com/office/drawing/2010/main" val="0"/>
                        </a:ext>
                      </a:extLst>
                    </a:blip>
                    <a:stretch>
                      <a:fillRect/>
                    </a:stretch>
                  </pic:blipFill>
                  <pic:spPr>
                    <a:xfrm>
                      <a:off x="0" y="0"/>
                      <a:ext cx="3515875" cy="1668783"/>
                    </a:xfrm>
                    <a:prstGeom prst="rect">
                      <a:avLst/>
                    </a:prstGeom>
                  </pic:spPr>
                </pic:pic>
              </a:graphicData>
            </a:graphic>
          </wp:inline>
        </w:drawing>
      </w:r>
    </w:p>
    <w:p w14:paraId="6806A4D6" w14:textId="77777777" w:rsidR="009E3BA8" w:rsidRPr="009E3BA8" w:rsidRDefault="009E3BA8" w:rsidP="00F03AC4">
      <w:pPr>
        <w:spacing w:before="100" w:beforeAutospacing="1" w:after="100" w:afterAutospacing="1" w:line="240" w:lineRule="auto"/>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From “Sejong’s Korean” by </w:t>
      </w:r>
      <w:proofErr w:type="spellStart"/>
      <w:r>
        <w:rPr>
          <w:rFonts w:ascii="Times New Roman" w:eastAsia="Malgun Gothic" w:hAnsi="Times New Roman" w:cs="Times New Roman"/>
          <w:sz w:val="24"/>
          <w:szCs w:val="24"/>
          <w:lang w:eastAsia="ko-KR"/>
        </w:rPr>
        <w:t>Sek</w:t>
      </w:r>
      <w:proofErr w:type="spellEnd"/>
      <w:r>
        <w:rPr>
          <w:rFonts w:ascii="Times New Roman" w:eastAsia="Malgun Gothic" w:hAnsi="Times New Roman" w:cs="Times New Roman"/>
          <w:sz w:val="24"/>
          <w:szCs w:val="24"/>
          <w:lang w:eastAsia="ko-KR"/>
        </w:rPr>
        <w:t xml:space="preserve"> Yen Kim-Cho</w:t>
      </w:r>
    </w:p>
    <w:p w14:paraId="61EE8580" w14:textId="77777777" w:rsidR="009E3BA8" w:rsidRDefault="009E3BA8" w:rsidP="00F03AC4">
      <w:pPr>
        <w:spacing w:before="100" w:beforeAutospacing="1" w:after="100" w:afterAutospacing="1" w:line="240" w:lineRule="auto"/>
        <w:rPr>
          <w:rFonts w:ascii="Times New Roman" w:eastAsia="Times New Roman" w:hAnsi="Times New Roman" w:cs="Times New Roman"/>
          <w:sz w:val="24"/>
          <w:szCs w:val="24"/>
        </w:rPr>
      </w:pPr>
    </w:p>
    <w:p w14:paraId="16845E96" w14:textId="77777777" w:rsidR="00022D27" w:rsidRPr="00F03AC4" w:rsidRDefault="00F03AC4" w:rsidP="00F03AC4">
      <w:pPr>
        <w:spacing w:before="100" w:beforeAutospacing="1" w:after="100" w:afterAutospacing="1" w:line="240" w:lineRule="auto"/>
        <w:rPr>
          <w:rFonts w:ascii="Times New Roman" w:eastAsia="Times New Roman" w:hAnsi="Times New Roman" w:cs="Times New Roman"/>
          <w:sz w:val="24"/>
          <w:szCs w:val="24"/>
        </w:rPr>
      </w:pPr>
      <w:r>
        <w:rPr>
          <w:noProof/>
          <w:lang w:eastAsia="ja-JP"/>
        </w:rPr>
        <w:drawing>
          <wp:inline distT="0" distB="0" distL="0" distR="0" wp14:anchorId="08819465" wp14:editId="6E26AEEB">
            <wp:extent cx="5238750" cy="1743075"/>
            <wp:effectExtent l="0" t="0" r="0" b="9525"/>
            <wp:docPr id="173" name="Picture 173" descr="Image result for hangul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ngul keyboa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6F2D6739" w14:textId="77777777" w:rsidR="00022D27" w:rsidRDefault="00022D27">
      <w:r>
        <w:t xml:space="preserve">From </w:t>
      </w:r>
      <w:r w:rsidRPr="00022D27">
        <w:t>http://www.rejc2.co.uk/ipakeyboard/</w:t>
      </w:r>
    </w:p>
    <w:p w14:paraId="3BDDE188" w14:textId="77777777" w:rsidR="00022D27" w:rsidRDefault="00022D27">
      <w:r>
        <w:rPr>
          <w:noProof/>
          <w:lang w:eastAsia="ja-JP"/>
        </w:rPr>
        <w:drawing>
          <wp:inline distT="0" distB="0" distL="0" distR="0" wp14:anchorId="5D117178" wp14:editId="013AEB6E">
            <wp:extent cx="5943600" cy="1926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unshifted keybard.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926590"/>
                    </a:xfrm>
                    <a:prstGeom prst="rect">
                      <a:avLst/>
                    </a:prstGeom>
                  </pic:spPr>
                </pic:pic>
              </a:graphicData>
            </a:graphic>
          </wp:inline>
        </w:drawing>
      </w:r>
    </w:p>
    <w:p w14:paraId="4A21E091" w14:textId="77777777" w:rsidR="006D7013" w:rsidRDefault="00022D27">
      <w:r>
        <w:rPr>
          <w:noProof/>
          <w:lang w:eastAsia="ja-JP"/>
        </w:rPr>
        <w:lastRenderedPageBreak/>
        <w:drawing>
          <wp:inline distT="0" distB="0" distL="0" distR="0" wp14:anchorId="4C667E7A" wp14:editId="130EEBE9">
            <wp:extent cx="5943600" cy="1926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shifted keyboard.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926590"/>
                    </a:xfrm>
                    <a:prstGeom prst="rect">
                      <a:avLst/>
                    </a:prstGeom>
                  </pic:spPr>
                </pic:pic>
              </a:graphicData>
            </a:graphic>
          </wp:inline>
        </w:drawing>
      </w:r>
    </w:p>
    <w:p w14:paraId="10B1036E" w14:textId="77777777" w:rsidR="00F03AC4" w:rsidRPr="00E279B5" w:rsidRDefault="005013DA">
      <w:pPr>
        <w:rPr>
          <w:rFonts w:ascii="Leelawadee" w:hAnsi="Leelawadee" w:cs="Leelawadee"/>
        </w:rPr>
      </w:pPr>
      <w:r w:rsidRPr="00E279B5">
        <w:rPr>
          <w:rFonts w:ascii="Leelawadee" w:hAnsi="Leelawadee" w:cs="Leelawadee" w:hint="cs"/>
        </w:rPr>
        <w:t>However, these</w:t>
      </w:r>
      <w:r w:rsidR="006D7013" w:rsidRPr="00E279B5">
        <w:rPr>
          <w:rFonts w:ascii="Leelawadee" w:hAnsi="Leelawadee" w:cs="Leelawadee" w:hint="cs"/>
        </w:rPr>
        <w:t xml:space="preserve"> layouts do not provide for a lower/upper </w:t>
      </w:r>
      <w:proofErr w:type="spellStart"/>
      <w:r w:rsidR="006D7013" w:rsidRPr="00E279B5">
        <w:rPr>
          <w:rFonts w:ascii="Leelawadee" w:hAnsi="Leelawadee" w:cs="Leelawadee" w:hint="cs"/>
        </w:rPr>
        <w:t>case</w:t>
      </w:r>
      <w:proofErr w:type="spellEnd"/>
      <w:r w:rsidR="006D7013" w:rsidRPr="00E279B5">
        <w:rPr>
          <w:rFonts w:ascii="Leelawadee" w:hAnsi="Leelawadee" w:cs="Leelawadee" w:hint="cs"/>
        </w:rPr>
        <w:t xml:space="preserve"> system and a possible adoption in Korea has the phonetic characters in a different layout from the Hangul layout.</w:t>
      </w:r>
    </w:p>
    <w:p w14:paraId="71DD43E3" w14:textId="77777777" w:rsidR="00022D27" w:rsidRDefault="00022D27">
      <w:r>
        <w:br w:type="page"/>
      </w:r>
    </w:p>
    <w:p w14:paraId="50824CC1" w14:textId="77777777" w:rsidR="009A2066" w:rsidRPr="00E279B5" w:rsidRDefault="00AC4A1B" w:rsidP="00AC4A1B">
      <w:pPr>
        <w:pStyle w:val="Heading2"/>
        <w:rPr>
          <w:rFonts w:ascii="Leelawadee" w:hAnsi="Leelawadee" w:cs="Leelawadee"/>
        </w:rPr>
      </w:pPr>
      <w:bookmarkStart w:id="8" w:name="_Toc9001246"/>
      <w:r w:rsidRPr="00E279B5">
        <w:rPr>
          <w:rFonts w:ascii="Leelawadee" w:hAnsi="Leelawadee" w:cs="Leelawadee" w:hint="cs"/>
        </w:rPr>
        <w:lastRenderedPageBreak/>
        <w:t>Notes on Keyboard Alphabet Switching</w:t>
      </w:r>
      <w:r w:rsidR="00956A45" w:rsidRPr="00E279B5">
        <w:rPr>
          <w:rFonts w:ascii="Leelawadee" w:hAnsi="Leelawadee" w:cs="Leelawadee" w:hint="cs"/>
        </w:rPr>
        <w:t xml:space="preserve"> and other items</w:t>
      </w:r>
      <w:r w:rsidRPr="00E279B5">
        <w:rPr>
          <w:rFonts w:ascii="Leelawadee" w:hAnsi="Leelawadee" w:cs="Leelawadee" w:hint="cs"/>
        </w:rPr>
        <w:t>.</w:t>
      </w:r>
      <w:bookmarkEnd w:id="8"/>
    </w:p>
    <w:p w14:paraId="31C77A88" w14:textId="77777777" w:rsidR="00AC4A1B" w:rsidRPr="00EA5980" w:rsidRDefault="00AC4A1B" w:rsidP="00AC4A1B">
      <w:pPr>
        <w:rPr>
          <w:rFonts w:ascii="Leelawadee" w:hAnsi="Leelawadee" w:cs="Leelawadee"/>
        </w:rPr>
      </w:pPr>
      <w:r w:rsidRPr="00EA5980">
        <w:rPr>
          <w:rFonts w:ascii="Leelawadee" w:hAnsi="Leelawadee" w:cs="Leelawadee" w:hint="cs"/>
        </w:rPr>
        <w:t>An economical solution is proposed that uses all 8 bits of the keyboard display register and dual color LEDs.</w:t>
      </w:r>
      <w:r w:rsidR="006A18F8" w:rsidRPr="00EA5980">
        <w:rPr>
          <w:rFonts w:ascii="Leelawadee" w:hAnsi="Leelawadee" w:cs="Leelawadee" w:hint="cs"/>
        </w:rPr>
        <w:t xml:space="preserve"> A more complex additional scheme with two characters and more alphabets is later.</w:t>
      </w:r>
    </w:p>
    <w:p w14:paraId="4CB474E5"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 xml:space="preserve">Some phonetic characters are in the Greek </w:t>
      </w:r>
      <w:proofErr w:type="gramStart"/>
      <w:r w:rsidRPr="00EA5980">
        <w:rPr>
          <w:rFonts w:ascii="Leelawadee" w:hAnsi="Leelawadee" w:cs="Leelawadee" w:hint="cs"/>
        </w:rPr>
        <w:t>alphabet, and</w:t>
      </w:r>
      <w:proofErr w:type="gramEnd"/>
      <w:r w:rsidRPr="00EA5980">
        <w:rPr>
          <w:rFonts w:ascii="Leelawadee" w:hAnsi="Leelawadee" w:cs="Leelawadee" w:hint="cs"/>
        </w:rPr>
        <w:t xml:space="preserve"> are not separately listed in the phonetic alphabet. If IPA upper case is selected and a </w:t>
      </w:r>
      <w:proofErr w:type="gramStart"/>
      <w:r w:rsidRPr="00EA5980">
        <w:rPr>
          <w:rFonts w:ascii="Leelawadee" w:hAnsi="Leelawadee" w:cs="Leelawadee" w:hint="cs"/>
        </w:rPr>
        <w:t>lower case</w:t>
      </w:r>
      <w:proofErr w:type="gramEnd"/>
      <w:r w:rsidRPr="00EA5980">
        <w:rPr>
          <w:rFonts w:ascii="Leelawadee" w:hAnsi="Leelawadee" w:cs="Leelawadee" w:hint="cs"/>
        </w:rPr>
        <w:t xml:space="preserve"> Greek character is entered, then the corresponding Greek upper case character SHALL be transmitted.</w:t>
      </w:r>
    </w:p>
    <w:p w14:paraId="41F54597"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Keyboard modification for multialphabet use. This requires dual color LEDs and additional circuitry</w:t>
      </w:r>
      <w:r w:rsidR="00B567DF" w:rsidRPr="00EA5980">
        <w:rPr>
          <w:rFonts w:ascii="Leelawadee" w:hAnsi="Leelawadee" w:cs="Leelawadee" w:hint="cs"/>
        </w:rPr>
        <w:t>. See note 5</w:t>
      </w:r>
      <w:r w:rsidR="00B567DF" w:rsidRPr="00EA5980">
        <w:rPr>
          <w:rFonts w:ascii="Leelawadee" w:hAnsi="Leelawadee" w:cs="Leelawadee" w:hint="cs"/>
          <w:strike/>
        </w:rPr>
        <w:t>7</w:t>
      </w:r>
      <w:r w:rsidR="00B567DF" w:rsidRPr="00EA5980">
        <w:rPr>
          <w:rFonts w:ascii="Leelawadee" w:hAnsi="Leelawadee" w:cs="Leelawadee" w:hint="cs"/>
        </w:rPr>
        <w:t xml:space="preserve"> for </w:t>
      </w:r>
      <w:r w:rsidR="005013DA" w:rsidRPr="00EA5980">
        <w:rPr>
          <w:rFonts w:ascii="Leelawadee" w:hAnsi="Leelawadee" w:cs="Leelawadee" w:hint="cs"/>
        </w:rPr>
        <w:t>segment</w:t>
      </w:r>
      <w:r w:rsidR="00B567DF" w:rsidRPr="00EA5980">
        <w:rPr>
          <w:rFonts w:ascii="Leelawadee" w:hAnsi="Leelawadee" w:cs="Leelawadee" w:hint="cs"/>
        </w:rPr>
        <w:t xml:space="preserve"> LED/LCD display method</w:t>
      </w:r>
      <w:r w:rsidRPr="00EA5980">
        <w:rPr>
          <w:rFonts w:ascii="Leelawadee" w:hAnsi="Leelawadee" w:cs="Leelawadee" w:hint="cs"/>
        </w:rPr>
        <w:t>;</w:t>
      </w:r>
    </w:p>
    <w:p w14:paraId="797B87DF" w14:textId="77777777" w:rsidR="009A2066" w:rsidRPr="00EA5980" w:rsidRDefault="009A2066" w:rsidP="009A2066">
      <w:pPr>
        <w:pStyle w:val="ListParagraph"/>
        <w:numPr>
          <w:ilvl w:val="1"/>
          <w:numId w:val="1"/>
        </w:numPr>
        <w:ind w:left="1080"/>
        <w:rPr>
          <w:rFonts w:ascii="Leelawadee" w:hAnsi="Leelawadee" w:cs="Leelawadee"/>
        </w:rPr>
      </w:pPr>
      <w:r w:rsidRPr="00EA5980">
        <w:rPr>
          <w:rFonts w:ascii="Leelawadee" w:hAnsi="Leelawadee" w:cs="Leelawadee" w:hint="cs"/>
        </w:rPr>
        <w:t>Modify the key caps to have multiple character sets, preferably color coded.</w:t>
      </w:r>
    </w:p>
    <w:p w14:paraId="131863EF" w14:textId="77777777" w:rsidR="009A2066" w:rsidRPr="00EA5980" w:rsidRDefault="009A2066" w:rsidP="009A2066">
      <w:pPr>
        <w:pStyle w:val="ListParagraph"/>
        <w:numPr>
          <w:ilvl w:val="1"/>
          <w:numId w:val="1"/>
        </w:numPr>
        <w:ind w:left="1080"/>
        <w:rPr>
          <w:rFonts w:ascii="Leelawadee" w:hAnsi="Leelawadee" w:cs="Leelawadee"/>
        </w:rPr>
      </w:pPr>
      <w:r w:rsidRPr="00EA5980">
        <w:rPr>
          <w:rFonts w:ascii="Leelawadee" w:hAnsi="Leelawadee" w:cs="Leelawadee" w:hint="cs"/>
        </w:rPr>
        <w:t xml:space="preserve"> </w:t>
      </w:r>
      <w:proofErr w:type="spellStart"/>
      <w:r w:rsidRPr="00EA5980">
        <w:rPr>
          <w:rFonts w:ascii="Leelawadee" w:hAnsi="Leelawadee" w:cs="Leelawadee" w:hint="cs"/>
        </w:rPr>
        <w:t>Capslock</w:t>
      </w:r>
      <w:proofErr w:type="spellEnd"/>
      <w:r w:rsidRPr="00EA5980">
        <w:rPr>
          <w:rFonts w:ascii="Leelawadee" w:hAnsi="Leelawadee" w:cs="Leelawadee" w:hint="cs"/>
        </w:rPr>
        <w:t xml:space="preserve">, </w:t>
      </w:r>
      <w:proofErr w:type="spellStart"/>
      <w:r w:rsidRPr="00EA5980">
        <w:rPr>
          <w:rFonts w:ascii="Leelawadee" w:hAnsi="Leelawadee" w:cs="Leelawadee" w:hint="cs"/>
        </w:rPr>
        <w:t>Numlock</w:t>
      </w:r>
      <w:proofErr w:type="spellEnd"/>
      <w:r w:rsidRPr="00EA5980">
        <w:rPr>
          <w:rFonts w:ascii="Leelawadee" w:hAnsi="Leelawadee" w:cs="Leelawadee" w:hint="cs"/>
        </w:rPr>
        <w:t>, Shift and ALT as below. A1, A2, A3 and A4 are Unicode alphabet sets.</w:t>
      </w:r>
    </w:p>
    <w:tbl>
      <w:tblPr>
        <w:tblW w:w="0" w:type="auto"/>
        <w:tblInd w:w="1080" w:type="dxa"/>
        <w:tblLook w:val="04A0" w:firstRow="1" w:lastRow="0" w:firstColumn="1" w:lastColumn="0" w:noHBand="0" w:noVBand="1"/>
      </w:tblPr>
      <w:tblGrid>
        <w:gridCol w:w="979"/>
        <w:gridCol w:w="848"/>
        <w:gridCol w:w="847"/>
        <w:gridCol w:w="978"/>
        <w:gridCol w:w="978"/>
        <w:gridCol w:w="847"/>
        <w:gridCol w:w="847"/>
        <w:gridCol w:w="978"/>
        <w:gridCol w:w="978"/>
      </w:tblGrid>
      <w:tr w:rsidR="009A2066" w:rsidRPr="00EA5980" w14:paraId="3274F360" w14:textId="77777777" w:rsidTr="005124FB">
        <w:tc>
          <w:tcPr>
            <w:tcW w:w="929" w:type="dxa"/>
          </w:tcPr>
          <w:p w14:paraId="29BE8D49" w14:textId="77777777" w:rsidR="009A2066" w:rsidRPr="00EA5980" w:rsidRDefault="005013DA" w:rsidP="005124FB">
            <w:pPr>
              <w:pStyle w:val="ListParagraph"/>
              <w:ind w:left="0"/>
              <w:rPr>
                <w:rFonts w:ascii="Leelawadee" w:hAnsi="Leelawadee" w:cs="Leelawadee"/>
              </w:rPr>
            </w:pPr>
            <w:proofErr w:type="spellStart"/>
            <w:r w:rsidRPr="00EA5980">
              <w:rPr>
                <w:rFonts w:ascii="Leelawadee" w:hAnsi="Leelawadee" w:cs="Leelawadee" w:hint="cs"/>
              </w:rPr>
              <w:t>Capslock</w:t>
            </w:r>
            <w:proofErr w:type="spellEnd"/>
          </w:p>
        </w:tc>
        <w:tc>
          <w:tcPr>
            <w:tcW w:w="916" w:type="dxa"/>
          </w:tcPr>
          <w:p w14:paraId="0E3EEB9C"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46" w:type="dxa"/>
          </w:tcPr>
          <w:p w14:paraId="1EE17B18"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50" w:type="dxa"/>
          </w:tcPr>
          <w:p w14:paraId="4B3BFCC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575CDC1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41" w:type="dxa"/>
          </w:tcPr>
          <w:p w14:paraId="207560D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Green</w:t>
            </w:r>
          </w:p>
        </w:tc>
        <w:tc>
          <w:tcPr>
            <w:tcW w:w="991" w:type="dxa"/>
          </w:tcPr>
          <w:p w14:paraId="5210C7D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Green</w:t>
            </w:r>
          </w:p>
        </w:tc>
        <w:tc>
          <w:tcPr>
            <w:tcW w:w="991" w:type="dxa"/>
          </w:tcPr>
          <w:p w14:paraId="68CF2B44"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Green</w:t>
            </w:r>
          </w:p>
        </w:tc>
        <w:tc>
          <w:tcPr>
            <w:tcW w:w="916" w:type="dxa"/>
          </w:tcPr>
          <w:p w14:paraId="6EBBB754"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Green</w:t>
            </w:r>
          </w:p>
        </w:tc>
      </w:tr>
      <w:tr w:rsidR="009A2066" w:rsidRPr="00EA5980" w14:paraId="7F3500D7" w14:textId="77777777" w:rsidTr="005124FB">
        <w:tc>
          <w:tcPr>
            <w:tcW w:w="929" w:type="dxa"/>
          </w:tcPr>
          <w:p w14:paraId="4BA9660B" w14:textId="77777777" w:rsidR="009A2066" w:rsidRPr="00EA5980" w:rsidRDefault="005013DA" w:rsidP="005124FB">
            <w:pPr>
              <w:pStyle w:val="ListParagraph"/>
              <w:ind w:left="0"/>
              <w:rPr>
                <w:rFonts w:ascii="Leelawadee" w:hAnsi="Leelawadee" w:cs="Leelawadee"/>
              </w:rPr>
            </w:pPr>
            <w:proofErr w:type="spellStart"/>
            <w:r w:rsidRPr="00EA5980">
              <w:rPr>
                <w:rFonts w:ascii="Leelawadee" w:hAnsi="Leelawadee" w:cs="Leelawadee" w:hint="cs"/>
              </w:rPr>
              <w:t>Numlock</w:t>
            </w:r>
            <w:proofErr w:type="spellEnd"/>
          </w:p>
        </w:tc>
        <w:tc>
          <w:tcPr>
            <w:tcW w:w="916" w:type="dxa"/>
          </w:tcPr>
          <w:p w14:paraId="3CBC885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46" w:type="dxa"/>
          </w:tcPr>
          <w:p w14:paraId="27C845DB"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50" w:type="dxa"/>
          </w:tcPr>
          <w:p w14:paraId="492CB5E1"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Green</w:t>
            </w:r>
          </w:p>
        </w:tc>
        <w:tc>
          <w:tcPr>
            <w:tcW w:w="916" w:type="dxa"/>
          </w:tcPr>
          <w:p w14:paraId="534A51FA"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Green</w:t>
            </w:r>
          </w:p>
        </w:tc>
        <w:tc>
          <w:tcPr>
            <w:tcW w:w="941" w:type="dxa"/>
          </w:tcPr>
          <w:p w14:paraId="6537CA78"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91" w:type="dxa"/>
          </w:tcPr>
          <w:p w14:paraId="285F57F4"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91" w:type="dxa"/>
          </w:tcPr>
          <w:p w14:paraId="6CBDF6D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Green</w:t>
            </w:r>
          </w:p>
        </w:tc>
        <w:tc>
          <w:tcPr>
            <w:tcW w:w="916" w:type="dxa"/>
          </w:tcPr>
          <w:p w14:paraId="4EB48A93"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Green</w:t>
            </w:r>
          </w:p>
        </w:tc>
      </w:tr>
      <w:tr w:rsidR="009A2066" w:rsidRPr="00EA5980" w14:paraId="5626DEC2" w14:textId="77777777" w:rsidTr="005124FB">
        <w:tc>
          <w:tcPr>
            <w:tcW w:w="929" w:type="dxa"/>
          </w:tcPr>
          <w:p w14:paraId="2F6E375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Shift</w:t>
            </w:r>
          </w:p>
        </w:tc>
        <w:tc>
          <w:tcPr>
            <w:tcW w:w="916" w:type="dxa"/>
          </w:tcPr>
          <w:p w14:paraId="324DA234"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 xml:space="preserve">Off </w:t>
            </w:r>
          </w:p>
        </w:tc>
        <w:tc>
          <w:tcPr>
            <w:tcW w:w="946" w:type="dxa"/>
          </w:tcPr>
          <w:p w14:paraId="67547510"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 xml:space="preserve">On </w:t>
            </w:r>
          </w:p>
        </w:tc>
        <w:tc>
          <w:tcPr>
            <w:tcW w:w="950" w:type="dxa"/>
          </w:tcPr>
          <w:p w14:paraId="2E1BCE4A"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7BC5C0C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41" w:type="dxa"/>
          </w:tcPr>
          <w:p w14:paraId="6C826318"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 xml:space="preserve">Off </w:t>
            </w:r>
          </w:p>
        </w:tc>
        <w:tc>
          <w:tcPr>
            <w:tcW w:w="991" w:type="dxa"/>
          </w:tcPr>
          <w:p w14:paraId="61207BD7"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 xml:space="preserve">On </w:t>
            </w:r>
          </w:p>
        </w:tc>
        <w:tc>
          <w:tcPr>
            <w:tcW w:w="991" w:type="dxa"/>
          </w:tcPr>
          <w:p w14:paraId="363BC524"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2E06CE58"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r>
      <w:tr w:rsidR="009A2066" w:rsidRPr="00EA5980" w14:paraId="501FB5A7" w14:textId="77777777" w:rsidTr="005124FB">
        <w:tc>
          <w:tcPr>
            <w:tcW w:w="929" w:type="dxa"/>
          </w:tcPr>
          <w:p w14:paraId="2C3C9BAF"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select</w:t>
            </w:r>
          </w:p>
        </w:tc>
        <w:tc>
          <w:tcPr>
            <w:tcW w:w="916" w:type="dxa"/>
          </w:tcPr>
          <w:p w14:paraId="2C2D4EEF" w14:textId="77777777" w:rsidR="009A2066" w:rsidRPr="00EA5980" w:rsidRDefault="00B567DF" w:rsidP="005124FB">
            <w:pPr>
              <w:pStyle w:val="ListParagraph"/>
              <w:ind w:left="0"/>
              <w:rPr>
                <w:rFonts w:ascii="Leelawadee" w:hAnsi="Leelawadee" w:cs="Leelawadee"/>
              </w:rPr>
            </w:pPr>
            <w:r w:rsidRPr="00EA5980">
              <w:rPr>
                <w:rFonts w:ascii="Leelawadee" w:hAnsi="Leelawadee" w:cs="Leelawadee" w:hint="cs"/>
              </w:rPr>
              <w:t>L</w:t>
            </w:r>
            <w:r w:rsidR="009A2066" w:rsidRPr="00EA5980">
              <w:rPr>
                <w:rFonts w:ascii="Leelawadee" w:hAnsi="Leelawadee" w:cs="Leelawadee" w:hint="cs"/>
              </w:rPr>
              <w:t>ower</w:t>
            </w:r>
          </w:p>
        </w:tc>
        <w:tc>
          <w:tcPr>
            <w:tcW w:w="946" w:type="dxa"/>
          </w:tcPr>
          <w:p w14:paraId="6139EFC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upper</w:t>
            </w:r>
          </w:p>
        </w:tc>
        <w:tc>
          <w:tcPr>
            <w:tcW w:w="950" w:type="dxa"/>
          </w:tcPr>
          <w:p w14:paraId="06B18888"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Lwr&amp;N</w:t>
            </w:r>
            <w:proofErr w:type="spellEnd"/>
          </w:p>
        </w:tc>
        <w:tc>
          <w:tcPr>
            <w:tcW w:w="916" w:type="dxa"/>
          </w:tcPr>
          <w:p w14:paraId="63CF82F3"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Up&amp;N</w:t>
            </w:r>
            <w:proofErr w:type="spellEnd"/>
          </w:p>
        </w:tc>
        <w:tc>
          <w:tcPr>
            <w:tcW w:w="941" w:type="dxa"/>
          </w:tcPr>
          <w:p w14:paraId="2ADF914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upper</w:t>
            </w:r>
          </w:p>
        </w:tc>
        <w:tc>
          <w:tcPr>
            <w:tcW w:w="991" w:type="dxa"/>
          </w:tcPr>
          <w:p w14:paraId="5DD5F576" w14:textId="77777777" w:rsidR="009A2066" w:rsidRPr="00EA5980" w:rsidRDefault="001B6791" w:rsidP="005124FB">
            <w:pPr>
              <w:pStyle w:val="ListParagraph"/>
              <w:ind w:left="0"/>
              <w:rPr>
                <w:rFonts w:ascii="Leelawadee" w:hAnsi="Leelawadee" w:cs="Leelawadee"/>
              </w:rPr>
            </w:pPr>
            <w:r w:rsidRPr="00EA5980">
              <w:rPr>
                <w:rFonts w:ascii="Leelawadee" w:hAnsi="Leelawadee" w:cs="Leelawadee" w:hint="cs"/>
              </w:rPr>
              <w:t>L</w:t>
            </w:r>
            <w:r w:rsidR="009A2066" w:rsidRPr="00EA5980">
              <w:rPr>
                <w:rFonts w:ascii="Leelawadee" w:hAnsi="Leelawadee" w:cs="Leelawadee" w:hint="cs"/>
              </w:rPr>
              <w:t>ower</w:t>
            </w:r>
          </w:p>
        </w:tc>
        <w:tc>
          <w:tcPr>
            <w:tcW w:w="991" w:type="dxa"/>
          </w:tcPr>
          <w:p w14:paraId="74369C6F"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Up&amp;N</w:t>
            </w:r>
            <w:proofErr w:type="spellEnd"/>
          </w:p>
        </w:tc>
        <w:tc>
          <w:tcPr>
            <w:tcW w:w="916" w:type="dxa"/>
          </w:tcPr>
          <w:p w14:paraId="6E1C5617"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Lwr&amp;N</w:t>
            </w:r>
            <w:proofErr w:type="spellEnd"/>
          </w:p>
        </w:tc>
      </w:tr>
      <w:tr w:rsidR="009A2066" w:rsidRPr="00EA5980" w14:paraId="7AD5FD61" w14:textId="77777777" w:rsidTr="005124FB">
        <w:tc>
          <w:tcPr>
            <w:tcW w:w="929" w:type="dxa"/>
          </w:tcPr>
          <w:p w14:paraId="6B88A6E6" w14:textId="77777777" w:rsidR="009A2066" w:rsidRPr="00EA5980" w:rsidRDefault="009A2066" w:rsidP="005124FB">
            <w:pPr>
              <w:pStyle w:val="ListParagraph"/>
              <w:ind w:left="0"/>
              <w:rPr>
                <w:rFonts w:ascii="Leelawadee" w:hAnsi="Leelawadee" w:cs="Leelawadee"/>
              </w:rPr>
            </w:pPr>
          </w:p>
        </w:tc>
        <w:tc>
          <w:tcPr>
            <w:tcW w:w="916" w:type="dxa"/>
          </w:tcPr>
          <w:p w14:paraId="7477C09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(1)</w:t>
            </w:r>
          </w:p>
        </w:tc>
        <w:tc>
          <w:tcPr>
            <w:tcW w:w="946" w:type="dxa"/>
          </w:tcPr>
          <w:p w14:paraId="31241E39"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(2)</w:t>
            </w:r>
          </w:p>
        </w:tc>
        <w:tc>
          <w:tcPr>
            <w:tcW w:w="950" w:type="dxa"/>
          </w:tcPr>
          <w:p w14:paraId="51A8418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 xml:space="preserve">(1) </w:t>
            </w:r>
            <w:proofErr w:type="spellStart"/>
            <w:r w:rsidR="005013DA" w:rsidRPr="00EA5980">
              <w:rPr>
                <w:rFonts w:ascii="Leelawadee" w:hAnsi="Leelawadee" w:cs="Leelawadee" w:hint="cs"/>
              </w:rPr>
              <w:t>Numlock</w:t>
            </w:r>
            <w:proofErr w:type="spellEnd"/>
          </w:p>
        </w:tc>
        <w:tc>
          <w:tcPr>
            <w:tcW w:w="916" w:type="dxa"/>
          </w:tcPr>
          <w:p w14:paraId="3EE7BE0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 xml:space="preserve">(2) </w:t>
            </w:r>
            <w:proofErr w:type="spellStart"/>
            <w:r w:rsidR="005013DA" w:rsidRPr="00EA5980">
              <w:rPr>
                <w:rFonts w:ascii="Leelawadee" w:hAnsi="Leelawadee" w:cs="Leelawadee" w:hint="cs"/>
              </w:rPr>
              <w:t>Numlock</w:t>
            </w:r>
            <w:proofErr w:type="spellEnd"/>
          </w:p>
        </w:tc>
        <w:tc>
          <w:tcPr>
            <w:tcW w:w="941" w:type="dxa"/>
          </w:tcPr>
          <w:p w14:paraId="5B72CDEA"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(2)</w:t>
            </w:r>
          </w:p>
        </w:tc>
        <w:tc>
          <w:tcPr>
            <w:tcW w:w="991" w:type="dxa"/>
          </w:tcPr>
          <w:p w14:paraId="5E527800"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(1)</w:t>
            </w:r>
          </w:p>
        </w:tc>
        <w:tc>
          <w:tcPr>
            <w:tcW w:w="991" w:type="dxa"/>
          </w:tcPr>
          <w:p w14:paraId="1CD28AB8"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 xml:space="preserve">(2) </w:t>
            </w:r>
            <w:proofErr w:type="spellStart"/>
            <w:r w:rsidR="005013DA" w:rsidRPr="00EA5980">
              <w:rPr>
                <w:rFonts w:ascii="Leelawadee" w:hAnsi="Leelawadee" w:cs="Leelawadee" w:hint="cs"/>
              </w:rPr>
              <w:t>Numlock</w:t>
            </w:r>
            <w:proofErr w:type="spellEnd"/>
          </w:p>
        </w:tc>
        <w:tc>
          <w:tcPr>
            <w:tcW w:w="916" w:type="dxa"/>
          </w:tcPr>
          <w:p w14:paraId="54206BD7"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 xml:space="preserve">(1) </w:t>
            </w:r>
            <w:proofErr w:type="spellStart"/>
            <w:r w:rsidR="005013DA" w:rsidRPr="00EA5980">
              <w:rPr>
                <w:rFonts w:ascii="Leelawadee" w:hAnsi="Leelawadee" w:cs="Leelawadee" w:hint="cs"/>
              </w:rPr>
              <w:t>Numlock</w:t>
            </w:r>
            <w:proofErr w:type="spellEnd"/>
          </w:p>
        </w:tc>
      </w:tr>
      <w:tr w:rsidR="009A2066" w:rsidRPr="00EA5980" w14:paraId="26F0BDDA" w14:textId="77777777" w:rsidTr="005124FB">
        <w:tc>
          <w:tcPr>
            <w:tcW w:w="929" w:type="dxa"/>
          </w:tcPr>
          <w:p w14:paraId="7E66701D" w14:textId="77777777" w:rsidR="009A2066" w:rsidRPr="00EA5980" w:rsidRDefault="005013DA" w:rsidP="005124FB">
            <w:pPr>
              <w:pStyle w:val="ListParagraph"/>
              <w:ind w:left="0"/>
              <w:rPr>
                <w:rFonts w:ascii="Leelawadee" w:hAnsi="Leelawadee" w:cs="Leelawadee"/>
              </w:rPr>
            </w:pPr>
            <w:proofErr w:type="spellStart"/>
            <w:r w:rsidRPr="00EA5980">
              <w:rPr>
                <w:rFonts w:ascii="Leelawadee" w:hAnsi="Leelawadee" w:cs="Leelawadee" w:hint="cs"/>
              </w:rPr>
              <w:t>Capslock</w:t>
            </w:r>
            <w:proofErr w:type="spellEnd"/>
          </w:p>
        </w:tc>
        <w:tc>
          <w:tcPr>
            <w:tcW w:w="916" w:type="dxa"/>
          </w:tcPr>
          <w:p w14:paraId="3AE80EBB"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46" w:type="dxa"/>
          </w:tcPr>
          <w:p w14:paraId="738A020F"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50" w:type="dxa"/>
          </w:tcPr>
          <w:p w14:paraId="107DE96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16" w:type="dxa"/>
          </w:tcPr>
          <w:p w14:paraId="496F898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41" w:type="dxa"/>
          </w:tcPr>
          <w:p w14:paraId="56FCD97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91" w:type="dxa"/>
          </w:tcPr>
          <w:p w14:paraId="3D2F6BA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91" w:type="dxa"/>
          </w:tcPr>
          <w:p w14:paraId="5F41625F"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16" w:type="dxa"/>
          </w:tcPr>
          <w:p w14:paraId="6A67B0A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r>
      <w:tr w:rsidR="009A2066" w:rsidRPr="00EA5980" w14:paraId="165F2971" w14:textId="77777777" w:rsidTr="005124FB">
        <w:tc>
          <w:tcPr>
            <w:tcW w:w="929" w:type="dxa"/>
          </w:tcPr>
          <w:p w14:paraId="7CB01D19" w14:textId="77777777" w:rsidR="009A2066" w:rsidRPr="00EA5980" w:rsidRDefault="005013DA" w:rsidP="005124FB">
            <w:pPr>
              <w:pStyle w:val="ListParagraph"/>
              <w:ind w:left="0"/>
              <w:rPr>
                <w:rFonts w:ascii="Leelawadee" w:hAnsi="Leelawadee" w:cs="Leelawadee"/>
              </w:rPr>
            </w:pPr>
            <w:proofErr w:type="spellStart"/>
            <w:r w:rsidRPr="00EA5980">
              <w:rPr>
                <w:rFonts w:ascii="Leelawadee" w:hAnsi="Leelawadee" w:cs="Leelawadee" w:hint="cs"/>
              </w:rPr>
              <w:t>Numlock</w:t>
            </w:r>
            <w:proofErr w:type="spellEnd"/>
          </w:p>
        </w:tc>
        <w:tc>
          <w:tcPr>
            <w:tcW w:w="916" w:type="dxa"/>
          </w:tcPr>
          <w:p w14:paraId="0B593E2C"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46" w:type="dxa"/>
          </w:tcPr>
          <w:p w14:paraId="79B2DBA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50" w:type="dxa"/>
          </w:tcPr>
          <w:p w14:paraId="5DA15BF3"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125161C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41" w:type="dxa"/>
          </w:tcPr>
          <w:p w14:paraId="5721DE39"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Green</w:t>
            </w:r>
          </w:p>
        </w:tc>
        <w:tc>
          <w:tcPr>
            <w:tcW w:w="991" w:type="dxa"/>
          </w:tcPr>
          <w:p w14:paraId="49570800" w14:textId="77777777" w:rsidR="009A2066" w:rsidRPr="00EA5980" w:rsidRDefault="009A2066" w:rsidP="005124FB">
            <w:pPr>
              <w:rPr>
                <w:rFonts w:ascii="Leelawadee" w:hAnsi="Leelawadee" w:cs="Leelawadee"/>
              </w:rPr>
            </w:pPr>
            <w:r w:rsidRPr="00EA5980">
              <w:rPr>
                <w:rFonts w:ascii="Leelawadee" w:hAnsi="Leelawadee" w:cs="Leelawadee" w:hint="cs"/>
              </w:rPr>
              <w:t>Green</w:t>
            </w:r>
          </w:p>
        </w:tc>
        <w:tc>
          <w:tcPr>
            <w:tcW w:w="991" w:type="dxa"/>
          </w:tcPr>
          <w:p w14:paraId="2ADAB2EE" w14:textId="77777777" w:rsidR="009A2066" w:rsidRPr="00EA5980" w:rsidRDefault="009A2066" w:rsidP="005124FB">
            <w:pPr>
              <w:rPr>
                <w:rFonts w:ascii="Leelawadee" w:hAnsi="Leelawadee" w:cs="Leelawadee"/>
              </w:rPr>
            </w:pPr>
            <w:r w:rsidRPr="00EA5980">
              <w:rPr>
                <w:rFonts w:ascii="Leelawadee" w:hAnsi="Leelawadee" w:cs="Leelawadee" w:hint="cs"/>
              </w:rPr>
              <w:t>Green</w:t>
            </w:r>
          </w:p>
        </w:tc>
        <w:tc>
          <w:tcPr>
            <w:tcW w:w="916" w:type="dxa"/>
          </w:tcPr>
          <w:p w14:paraId="230F2084" w14:textId="77777777" w:rsidR="009A2066" w:rsidRPr="00EA5980" w:rsidRDefault="009A2066" w:rsidP="005124FB">
            <w:pPr>
              <w:rPr>
                <w:rFonts w:ascii="Leelawadee" w:hAnsi="Leelawadee" w:cs="Leelawadee"/>
              </w:rPr>
            </w:pPr>
            <w:r w:rsidRPr="00EA5980">
              <w:rPr>
                <w:rFonts w:ascii="Leelawadee" w:hAnsi="Leelawadee" w:cs="Leelawadee" w:hint="cs"/>
              </w:rPr>
              <w:t>Green</w:t>
            </w:r>
          </w:p>
        </w:tc>
      </w:tr>
      <w:tr w:rsidR="009A2066" w:rsidRPr="00EA5980" w14:paraId="6521D078" w14:textId="77777777" w:rsidTr="005124FB">
        <w:tc>
          <w:tcPr>
            <w:tcW w:w="929" w:type="dxa"/>
          </w:tcPr>
          <w:p w14:paraId="5BC5A473"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Shift</w:t>
            </w:r>
          </w:p>
        </w:tc>
        <w:tc>
          <w:tcPr>
            <w:tcW w:w="916" w:type="dxa"/>
          </w:tcPr>
          <w:p w14:paraId="4842A5CB"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46" w:type="dxa"/>
          </w:tcPr>
          <w:p w14:paraId="3FDF4AAB"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50" w:type="dxa"/>
          </w:tcPr>
          <w:p w14:paraId="74404780"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61040158"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41" w:type="dxa"/>
          </w:tcPr>
          <w:p w14:paraId="71B472F2"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91" w:type="dxa"/>
          </w:tcPr>
          <w:p w14:paraId="32AA8FEC"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91" w:type="dxa"/>
          </w:tcPr>
          <w:p w14:paraId="54601AB0"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05ECB67F"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r>
      <w:tr w:rsidR="009A2066" w:rsidRPr="00EA5980" w14:paraId="3AD5287C" w14:textId="77777777" w:rsidTr="005124FB">
        <w:tc>
          <w:tcPr>
            <w:tcW w:w="929" w:type="dxa"/>
          </w:tcPr>
          <w:p w14:paraId="5D477D7C"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select</w:t>
            </w:r>
          </w:p>
        </w:tc>
        <w:tc>
          <w:tcPr>
            <w:tcW w:w="916" w:type="dxa"/>
          </w:tcPr>
          <w:p w14:paraId="1AA5DB7C" w14:textId="77777777" w:rsidR="009A2066" w:rsidRPr="00EA5980" w:rsidRDefault="005013DA" w:rsidP="005124FB">
            <w:pPr>
              <w:pStyle w:val="ListParagraph"/>
              <w:ind w:left="0"/>
              <w:rPr>
                <w:rFonts w:ascii="Leelawadee" w:hAnsi="Leelawadee" w:cs="Leelawadee"/>
              </w:rPr>
            </w:pPr>
            <w:proofErr w:type="spellStart"/>
            <w:r w:rsidRPr="00EA5980">
              <w:rPr>
                <w:rFonts w:ascii="Leelawadee" w:hAnsi="Leelawadee" w:cs="Leelawadee" w:hint="cs"/>
              </w:rPr>
              <w:t>X</w:t>
            </w:r>
            <w:r w:rsidR="009A2066" w:rsidRPr="00EA5980">
              <w:rPr>
                <w:rFonts w:ascii="Leelawadee" w:hAnsi="Leelawadee" w:cs="Leelawadee" w:hint="cs"/>
              </w:rPr>
              <w:t>scii</w:t>
            </w:r>
            <w:proofErr w:type="spellEnd"/>
          </w:p>
        </w:tc>
        <w:tc>
          <w:tcPr>
            <w:tcW w:w="946" w:type="dxa"/>
          </w:tcPr>
          <w:p w14:paraId="67E1EAED"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XsciiS</w:t>
            </w:r>
            <w:proofErr w:type="spellEnd"/>
          </w:p>
        </w:tc>
        <w:tc>
          <w:tcPr>
            <w:tcW w:w="950" w:type="dxa"/>
          </w:tcPr>
          <w:p w14:paraId="60FE7FDB"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XsciiS</w:t>
            </w:r>
            <w:proofErr w:type="spellEnd"/>
          </w:p>
        </w:tc>
        <w:tc>
          <w:tcPr>
            <w:tcW w:w="916" w:type="dxa"/>
          </w:tcPr>
          <w:p w14:paraId="1E7BD4C5"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Xscii</w:t>
            </w:r>
            <w:proofErr w:type="spellEnd"/>
          </w:p>
        </w:tc>
        <w:tc>
          <w:tcPr>
            <w:tcW w:w="941" w:type="dxa"/>
          </w:tcPr>
          <w:p w14:paraId="0F9E45BD"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Xsc</w:t>
            </w:r>
            <w:r w:rsidR="000A6BBC" w:rsidRPr="00EA5980">
              <w:rPr>
                <w:rFonts w:ascii="Leelawadee" w:hAnsi="Leelawadee" w:cs="Leelawadee" w:hint="cs"/>
              </w:rPr>
              <w:t>i</w:t>
            </w:r>
            <w:r w:rsidRPr="00EA5980">
              <w:rPr>
                <w:rFonts w:ascii="Leelawadee" w:hAnsi="Leelawadee" w:cs="Leelawadee" w:hint="cs"/>
              </w:rPr>
              <w:t>ii</w:t>
            </w:r>
            <w:proofErr w:type="spellEnd"/>
            <w:r w:rsidRPr="00EA5980">
              <w:rPr>
                <w:rFonts w:ascii="Leelawadee" w:hAnsi="Leelawadee" w:cs="Leelawadee" w:hint="cs"/>
              </w:rPr>
              <w:t>+</w:t>
            </w:r>
          </w:p>
        </w:tc>
        <w:tc>
          <w:tcPr>
            <w:tcW w:w="991" w:type="dxa"/>
          </w:tcPr>
          <w:p w14:paraId="45E611AB"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Xsc</w:t>
            </w:r>
            <w:r w:rsidR="000A6BBC" w:rsidRPr="00EA5980">
              <w:rPr>
                <w:rFonts w:ascii="Leelawadee" w:hAnsi="Leelawadee" w:cs="Leelawadee" w:hint="cs"/>
              </w:rPr>
              <w:t>i</w:t>
            </w:r>
            <w:r w:rsidRPr="00EA5980">
              <w:rPr>
                <w:rFonts w:ascii="Leelawadee" w:hAnsi="Leelawadee" w:cs="Leelawadee" w:hint="cs"/>
              </w:rPr>
              <w:t>i+S</w:t>
            </w:r>
            <w:proofErr w:type="spellEnd"/>
          </w:p>
        </w:tc>
        <w:tc>
          <w:tcPr>
            <w:tcW w:w="991" w:type="dxa"/>
          </w:tcPr>
          <w:p w14:paraId="264094D4" w14:textId="77777777" w:rsidR="009A2066" w:rsidRPr="00EA5980" w:rsidRDefault="000A6BBC" w:rsidP="005124FB">
            <w:pPr>
              <w:pStyle w:val="ListParagraph"/>
              <w:ind w:left="0"/>
              <w:rPr>
                <w:rFonts w:ascii="Leelawadee" w:hAnsi="Leelawadee" w:cs="Leelawadee"/>
              </w:rPr>
            </w:pPr>
            <w:proofErr w:type="spellStart"/>
            <w:r w:rsidRPr="00EA5980">
              <w:rPr>
                <w:rFonts w:ascii="Leelawadee" w:hAnsi="Leelawadee" w:cs="Leelawadee" w:hint="cs"/>
              </w:rPr>
              <w:t>X</w:t>
            </w:r>
            <w:r w:rsidR="009A2066" w:rsidRPr="00EA5980">
              <w:rPr>
                <w:rFonts w:ascii="Leelawadee" w:hAnsi="Leelawadee" w:cs="Leelawadee" w:hint="cs"/>
              </w:rPr>
              <w:t>sc</w:t>
            </w:r>
            <w:r w:rsidRPr="00EA5980">
              <w:rPr>
                <w:rFonts w:ascii="Leelawadee" w:hAnsi="Leelawadee" w:cs="Leelawadee" w:hint="cs"/>
              </w:rPr>
              <w:t>i</w:t>
            </w:r>
            <w:r w:rsidR="009A2066" w:rsidRPr="00EA5980">
              <w:rPr>
                <w:rFonts w:ascii="Leelawadee" w:hAnsi="Leelawadee" w:cs="Leelawadee" w:hint="cs"/>
              </w:rPr>
              <w:t>i+S</w:t>
            </w:r>
            <w:proofErr w:type="spellEnd"/>
          </w:p>
        </w:tc>
        <w:tc>
          <w:tcPr>
            <w:tcW w:w="916" w:type="dxa"/>
          </w:tcPr>
          <w:p w14:paraId="169A5C57" w14:textId="77777777" w:rsidR="009A2066" w:rsidRPr="00EA5980" w:rsidRDefault="000A6BBC" w:rsidP="005124FB">
            <w:pPr>
              <w:pStyle w:val="ListParagraph"/>
              <w:ind w:left="0"/>
              <w:rPr>
                <w:rFonts w:ascii="Leelawadee" w:hAnsi="Leelawadee" w:cs="Leelawadee"/>
              </w:rPr>
            </w:pPr>
            <w:proofErr w:type="spellStart"/>
            <w:r w:rsidRPr="00EA5980">
              <w:rPr>
                <w:rFonts w:ascii="Leelawadee" w:hAnsi="Leelawadee" w:cs="Leelawadee" w:hint="cs"/>
              </w:rPr>
              <w:t>X</w:t>
            </w:r>
            <w:r w:rsidR="009A2066" w:rsidRPr="00EA5980">
              <w:rPr>
                <w:rFonts w:ascii="Leelawadee" w:hAnsi="Leelawadee" w:cs="Leelawadee" w:hint="cs"/>
              </w:rPr>
              <w:t>scii</w:t>
            </w:r>
            <w:proofErr w:type="spellEnd"/>
            <w:r w:rsidR="009A2066" w:rsidRPr="00EA5980">
              <w:rPr>
                <w:rFonts w:ascii="Leelawadee" w:hAnsi="Leelawadee" w:cs="Leelawadee" w:hint="cs"/>
              </w:rPr>
              <w:t>+</w:t>
            </w:r>
          </w:p>
        </w:tc>
      </w:tr>
      <w:tr w:rsidR="009A2066" w:rsidRPr="00EA5980" w14:paraId="01ED4B68" w14:textId="77777777" w:rsidTr="005124FB">
        <w:tc>
          <w:tcPr>
            <w:tcW w:w="929" w:type="dxa"/>
          </w:tcPr>
          <w:p w14:paraId="1E7EDD56" w14:textId="77777777" w:rsidR="009A2066" w:rsidRPr="00EA5980" w:rsidRDefault="009A2066" w:rsidP="005124FB">
            <w:pPr>
              <w:pStyle w:val="ListParagraph"/>
              <w:ind w:left="0"/>
              <w:rPr>
                <w:rFonts w:ascii="Leelawadee" w:hAnsi="Leelawadee" w:cs="Leelawadee"/>
              </w:rPr>
            </w:pPr>
          </w:p>
        </w:tc>
        <w:tc>
          <w:tcPr>
            <w:tcW w:w="916" w:type="dxa"/>
          </w:tcPr>
          <w:p w14:paraId="03FE003E" w14:textId="77777777" w:rsidR="009A2066" w:rsidRPr="00EA5980" w:rsidRDefault="009A2066" w:rsidP="005124FB">
            <w:pPr>
              <w:pStyle w:val="ListParagraph"/>
              <w:ind w:left="0"/>
              <w:rPr>
                <w:rFonts w:ascii="Leelawadee" w:hAnsi="Leelawadee" w:cs="Leelawadee"/>
              </w:rPr>
            </w:pPr>
          </w:p>
        </w:tc>
        <w:tc>
          <w:tcPr>
            <w:tcW w:w="946" w:type="dxa"/>
          </w:tcPr>
          <w:p w14:paraId="425BEF63" w14:textId="77777777" w:rsidR="009A2066" w:rsidRPr="00EA5980" w:rsidRDefault="009A2066" w:rsidP="005124FB">
            <w:pPr>
              <w:pStyle w:val="ListParagraph"/>
              <w:ind w:left="0"/>
              <w:rPr>
                <w:rFonts w:ascii="Leelawadee" w:hAnsi="Leelawadee" w:cs="Leelawadee"/>
              </w:rPr>
            </w:pPr>
          </w:p>
        </w:tc>
        <w:tc>
          <w:tcPr>
            <w:tcW w:w="950" w:type="dxa"/>
          </w:tcPr>
          <w:p w14:paraId="5BFB90E4" w14:textId="77777777" w:rsidR="009A2066" w:rsidRPr="00EA5980" w:rsidRDefault="009A2066" w:rsidP="005124FB">
            <w:pPr>
              <w:pStyle w:val="ListParagraph"/>
              <w:ind w:left="0"/>
              <w:rPr>
                <w:rFonts w:ascii="Leelawadee" w:hAnsi="Leelawadee" w:cs="Leelawadee"/>
              </w:rPr>
            </w:pPr>
          </w:p>
        </w:tc>
        <w:tc>
          <w:tcPr>
            <w:tcW w:w="916" w:type="dxa"/>
          </w:tcPr>
          <w:p w14:paraId="5CF25231" w14:textId="77777777" w:rsidR="009A2066" w:rsidRPr="00EA5980" w:rsidRDefault="009A2066" w:rsidP="005124FB">
            <w:pPr>
              <w:pStyle w:val="ListParagraph"/>
              <w:ind w:left="0"/>
              <w:rPr>
                <w:rFonts w:ascii="Leelawadee" w:hAnsi="Leelawadee" w:cs="Leelawadee"/>
              </w:rPr>
            </w:pPr>
          </w:p>
        </w:tc>
        <w:tc>
          <w:tcPr>
            <w:tcW w:w="941" w:type="dxa"/>
          </w:tcPr>
          <w:p w14:paraId="57481A0F"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c>
          <w:tcPr>
            <w:tcW w:w="991" w:type="dxa"/>
          </w:tcPr>
          <w:p w14:paraId="041C9FBF"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c>
          <w:tcPr>
            <w:tcW w:w="991" w:type="dxa"/>
          </w:tcPr>
          <w:p w14:paraId="5929243F"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c>
          <w:tcPr>
            <w:tcW w:w="916" w:type="dxa"/>
          </w:tcPr>
          <w:p w14:paraId="1A607821"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r>
      <w:tr w:rsidR="009A2066" w:rsidRPr="00EA5980" w14:paraId="7F82C281" w14:textId="77777777" w:rsidTr="005124FB">
        <w:tc>
          <w:tcPr>
            <w:tcW w:w="929" w:type="dxa"/>
          </w:tcPr>
          <w:p w14:paraId="077277DA" w14:textId="77777777" w:rsidR="009A2066" w:rsidRPr="00EA5980" w:rsidRDefault="000A6BBC" w:rsidP="005124FB">
            <w:pPr>
              <w:pStyle w:val="ListParagraph"/>
              <w:ind w:left="0"/>
              <w:rPr>
                <w:rFonts w:ascii="Leelawadee" w:hAnsi="Leelawadee" w:cs="Leelawadee"/>
              </w:rPr>
            </w:pPr>
            <w:proofErr w:type="spellStart"/>
            <w:r w:rsidRPr="00EA5980">
              <w:rPr>
                <w:rFonts w:ascii="Leelawadee" w:hAnsi="Leelawadee" w:cs="Leelawadee" w:hint="cs"/>
              </w:rPr>
              <w:t>Capslock</w:t>
            </w:r>
            <w:proofErr w:type="spellEnd"/>
          </w:p>
        </w:tc>
        <w:tc>
          <w:tcPr>
            <w:tcW w:w="916" w:type="dxa"/>
          </w:tcPr>
          <w:p w14:paraId="4D6C99F9"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46" w:type="dxa"/>
          </w:tcPr>
          <w:p w14:paraId="5A5BC3A2"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50" w:type="dxa"/>
          </w:tcPr>
          <w:p w14:paraId="0D6CF4C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16" w:type="dxa"/>
          </w:tcPr>
          <w:p w14:paraId="27F6F80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41" w:type="dxa"/>
          </w:tcPr>
          <w:p w14:paraId="4895921C"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91" w:type="dxa"/>
          </w:tcPr>
          <w:p w14:paraId="2D132227"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91" w:type="dxa"/>
          </w:tcPr>
          <w:p w14:paraId="5211EDCF"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16" w:type="dxa"/>
          </w:tcPr>
          <w:p w14:paraId="14DD0E8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r>
      <w:tr w:rsidR="009A2066" w:rsidRPr="00EA5980" w14:paraId="7949FBEC" w14:textId="77777777" w:rsidTr="005124FB">
        <w:tc>
          <w:tcPr>
            <w:tcW w:w="929" w:type="dxa"/>
          </w:tcPr>
          <w:p w14:paraId="566CC5EC" w14:textId="77777777" w:rsidR="009A2066" w:rsidRPr="00EA5980" w:rsidRDefault="000A6BBC" w:rsidP="005124FB">
            <w:pPr>
              <w:pStyle w:val="ListParagraph"/>
              <w:ind w:left="0"/>
              <w:rPr>
                <w:rFonts w:ascii="Leelawadee" w:hAnsi="Leelawadee" w:cs="Leelawadee"/>
              </w:rPr>
            </w:pPr>
            <w:proofErr w:type="spellStart"/>
            <w:r w:rsidRPr="00EA5980">
              <w:rPr>
                <w:rFonts w:ascii="Leelawadee" w:hAnsi="Leelawadee" w:cs="Leelawadee" w:hint="cs"/>
              </w:rPr>
              <w:t>Numlock</w:t>
            </w:r>
            <w:proofErr w:type="spellEnd"/>
          </w:p>
        </w:tc>
        <w:tc>
          <w:tcPr>
            <w:tcW w:w="916" w:type="dxa"/>
          </w:tcPr>
          <w:p w14:paraId="25F1E0B4"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46" w:type="dxa"/>
          </w:tcPr>
          <w:p w14:paraId="4B46176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50" w:type="dxa"/>
          </w:tcPr>
          <w:p w14:paraId="5AFDC01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16" w:type="dxa"/>
          </w:tcPr>
          <w:p w14:paraId="53BEDFC3"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41" w:type="dxa"/>
          </w:tcPr>
          <w:p w14:paraId="5C9B188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Orange</w:t>
            </w:r>
          </w:p>
        </w:tc>
        <w:tc>
          <w:tcPr>
            <w:tcW w:w="991" w:type="dxa"/>
          </w:tcPr>
          <w:p w14:paraId="4508C0F8"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91" w:type="dxa"/>
          </w:tcPr>
          <w:p w14:paraId="7BDFC055"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16" w:type="dxa"/>
          </w:tcPr>
          <w:p w14:paraId="51E27FB4"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r>
      <w:tr w:rsidR="009A2066" w:rsidRPr="00EA5980" w14:paraId="04B3821A" w14:textId="77777777" w:rsidTr="005124FB">
        <w:tc>
          <w:tcPr>
            <w:tcW w:w="929" w:type="dxa"/>
          </w:tcPr>
          <w:p w14:paraId="26527D47"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Shift</w:t>
            </w:r>
          </w:p>
        </w:tc>
        <w:tc>
          <w:tcPr>
            <w:tcW w:w="916" w:type="dxa"/>
          </w:tcPr>
          <w:p w14:paraId="459CE00A"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46" w:type="dxa"/>
          </w:tcPr>
          <w:p w14:paraId="2E4BB1E8"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50" w:type="dxa"/>
          </w:tcPr>
          <w:p w14:paraId="28F4D5B1"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53B6BAEB"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41" w:type="dxa"/>
          </w:tcPr>
          <w:p w14:paraId="242DBE7C"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91" w:type="dxa"/>
          </w:tcPr>
          <w:p w14:paraId="09F17138"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91" w:type="dxa"/>
          </w:tcPr>
          <w:p w14:paraId="0E91207A"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7097A57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r>
      <w:tr w:rsidR="009A2066" w:rsidRPr="00EA5980" w14:paraId="2DB11C16" w14:textId="77777777" w:rsidTr="005124FB">
        <w:tc>
          <w:tcPr>
            <w:tcW w:w="929" w:type="dxa"/>
          </w:tcPr>
          <w:p w14:paraId="7592D803"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select</w:t>
            </w:r>
          </w:p>
        </w:tc>
        <w:tc>
          <w:tcPr>
            <w:tcW w:w="916" w:type="dxa"/>
          </w:tcPr>
          <w:p w14:paraId="1D75F09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Hangul</w:t>
            </w:r>
          </w:p>
        </w:tc>
        <w:tc>
          <w:tcPr>
            <w:tcW w:w="946" w:type="dxa"/>
          </w:tcPr>
          <w:p w14:paraId="509C84E3"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Hangul</w:t>
            </w:r>
          </w:p>
        </w:tc>
        <w:tc>
          <w:tcPr>
            <w:tcW w:w="950" w:type="dxa"/>
          </w:tcPr>
          <w:p w14:paraId="1FA2C7B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Hangul</w:t>
            </w:r>
          </w:p>
        </w:tc>
        <w:tc>
          <w:tcPr>
            <w:tcW w:w="916" w:type="dxa"/>
          </w:tcPr>
          <w:p w14:paraId="42D57E3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Hangul</w:t>
            </w:r>
          </w:p>
        </w:tc>
        <w:tc>
          <w:tcPr>
            <w:tcW w:w="941" w:type="dxa"/>
          </w:tcPr>
          <w:p w14:paraId="1358EF89"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Grk</w:t>
            </w:r>
            <w:proofErr w:type="spellEnd"/>
          </w:p>
        </w:tc>
        <w:tc>
          <w:tcPr>
            <w:tcW w:w="991" w:type="dxa"/>
          </w:tcPr>
          <w:p w14:paraId="55EA1A88"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GrkS</w:t>
            </w:r>
            <w:proofErr w:type="spellEnd"/>
          </w:p>
        </w:tc>
        <w:tc>
          <w:tcPr>
            <w:tcW w:w="991" w:type="dxa"/>
          </w:tcPr>
          <w:p w14:paraId="1108C35A"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Grk</w:t>
            </w:r>
            <w:proofErr w:type="spellEnd"/>
          </w:p>
        </w:tc>
        <w:tc>
          <w:tcPr>
            <w:tcW w:w="916" w:type="dxa"/>
          </w:tcPr>
          <w:p w14:paraId="183B1569" w14:textId="77777777" w:rsidR="009A2066" w:rsidRPr="00EA5980" w:rsidRDefault="009A2066" w:rsidP="005124FB">
            <w:pPr>
              <w:pStyle w:val="ListParagraph"/>
              <w:ind w:left="0"/>
              <w:rPr>
                <w:rFonts w:ascii="Leelawadee" w:hAnsi="Leelawadee" w:cs="Leelawadee"/>
              </w:rPr>
            </w:pPr>
            <w:proofErr w:type="spellStart"/>
            <w:r w:rsidRPr="00EA5980">
              <w:rPr>
                <w:rFonts w:ascii="Leelawadee" w:hAnsi="Leelawadee" w:cs="Leelawadee" w:hint="cs"/>
              </w:rPr>
              <w:t>GrkS</w:t>
            </w:r>
            <w:proofErr w:type="spellEnd"/>
          </w:p>
        </w:tc>
      </w:tr>
      <w:tr w:rsidR="009A2066" w:rsidRPr="00EA5980" w14:paraId="3078062C" w14:textId="77777777" w:rsidTr="005124FB">
        <w:tc>
          <w:tcPr>
            <w:tcW w:w="929" w:type="dxa"/>
          </w:tcPr>
          <w:p w14:paraId="7E8F41A5" w14:textId="77777777" w:rsidR="009A2066" w:rsidRPr="00EA5980" w:rsidRDefault="009A2066" w:rsidP="005124FB">
            <w:pPr>
              <w:pStyle w:val="ListParagraph"/>
              <w:ind w:left="0"/>
              <w:rPr>
                <w:rFonts w:ascii="Leelawadee" w:hAnsi="Leelawadee" w:cs="Leelawadee"/>
              </w:rPr>
            </w:pPr>
          </w:p>
        </w:tc>
        <w:tc>
          <w:tcPr>
            <w:tcW w:w="916" w:type="dxa"/>
          </w:tcPr>
          <w:p w14:paraId="58D645FC" w14:textId="77777777" w:rsidR="009A2066" w:rsidRPr="00EA5980" w:rsidRDefault="009A2066" w:rsidP="005124FB">
            <w:pPr>
              <w:pStyle w:val="ListParagraph"/>
              <w:ind w:left="0"/>
              <w:rPr>
                <w:rFonts w:ascii="Leelawadee" w:hAnsi="Leelawadee" w:cs="Leelawadee"/>
              </w:rPr>
            </w:pPr>
          </w:p>
        </w:tc>
        <w:tc>
          <w:tcPr>
            <w:tcW w:w="946" w:type="dxa"/>
          </w:tcPr>
          <w:p w14:paraId="2F47B5E1" w14:textId="77777777" w:rsidR="009A2066" w:rsidRPr="00EA5980" w:rsidRDefault="009A2066" w:rsidP="005124FB">
            <w:pPr>
              <w:pStyle w:val="ListParagraph"/>
              <w:ind w:left="0"/>
              <w:rPr>
                <w:rFonts w:ascii="Leelawadee" w:hAnsi="Leelawadee" w:cs="Leelawadee"/>
              </w:rPr>
            </w:pPr>
          </w:p>
        </w:tc>
        <w:tc>
          <w:tcPr>
            <w:tcW w:w="950" w:type="dxa"/>
          </w:tcPr>
          <w:p w14:paraId="6D1950B4" w14:textId="77777777" w:rsidR="009A2066" w:rsidRPr="00EA5980" w:rsidRDefault="009A2066" w:rsidP="005124FB">
            <w:pPr>
              <w:pStyle w:val="ListParagraph"/>
              <w:ind w:left="0"/>
              <w:rPr>
                <w:rFonts w:ascii="Leelawadee" w:hAnsi="Leelawadee" w:cs="Leelawadee"/>
              </w:rPr>
            </w:pPr>
          </w:p>
        </w:tc>
        <w:tc>
          <w:tcPr>
            <w:tcW w:w="916" w:type="dxa"/>
          </w:tcPr>
          <w:p w14:paraId="7F39ECAB" w14:textId="77777777" w:rsidR="009A2066" w:rsidRPr="00EA5980" w:rsidRDefault="009A2066" w:rsidP="005124FB">
            <w:pPr>
              <w:pStyle w:val="ListParagraph"/>
              <w:ind w:left="0"/>
              <w:rPr>
                <w:rFonts w:ascii="Leelawadee" w:hAnsi="Leelawadee" w:cs="Leelawadee"/>
              </w:rPr>
            </w:pPr>
          </w:p>
        </w:tc>
        <w:tc>
          <w:tcPr>
            <w:tcW w:w="941" w:type="dxa"/>
          </w:tcPr>
          <w:p w14:paraId="6C394FE2" w14:textId="77777777" w:rsidR="009A2066" w:rsidRPr="00EA5980" w:rsidRDefault="009A2066" w:rsidP="005124FB">
            <w:pPr>
              <w:pStyle w:val="ListParagraph"/>
              <w:ind w:left="0"/>
              <w:rPr>
                <w:rFonts w:ascii="Leelawadee" w:hAnsi="Leelawadee" w:cs="Leelawadee"/>
              </w:rPr>
            </w:pPr>
          </w:p>
        </w:tc>
        <w:tc>
          <w:tcPr>
            <w:tcW w:w="991" w:type="dxa"/>
          </w:tcPr>
          <w:p w14:paraId="6DBA835D" w14:textId="77777777" w:rsidR="009A2066" w:rsidRPr="00EA5980" w:rsidRDefault="009A2066" w:rsidP="005124FB">
            <w:pPr>
              <w:pStyle w:val="ListParagraph"/>
              <w:ind w:left="0"/>
              <w:rPr>
                <w:rFonts w:ascii="Leelawadee" w:hAnsi="Leelawadee" w:cs="Leelawadee"/>
              </w:rPr>
            </w:pPr>
          </w:p>
        </w:tc>
        <w:tc>
          <w:tcPr>
            <w:tcW w:w="991" w:type="dxa"/>
          </w:tcPr>
          <w:p w14:paraId="274E8724" w14:textId="77777777" w:rsidR="009A2066" w:rsidRPr="00EA5980" w:rsidRDefault="009A2066" w:rsidP="005124FB">
            <w:pPr>
              <w:pStyle w:val="ListParagraph"/>
              <w:ind w:left="0"/>
              <w:rPr>
                <w:rFonts w:ascii="Leelawadee" w:hAnsi="Leelawadee" w:cs="Leelawadee"/>
              </w:rPr>
            </w:pPr>
          </w:p>
        </w:tc>
        <w:tc>
          <w:tcPr>
            <w:tcW w:w="916" w:type="dxa"/>
          </w:tcPr>
          <w:p w14:paraId="0AA32967" w14:textId="77777777" w:rsidR="009A2066" w:rsidRPr="00EA5980" w:rsidRDefault="009A2066" w:rsidP="005124FB">
            <w:pPr>
              <w:pStyle w:val="ListParagraph"/>
              <w:ind w:left="0"/>
              <w:rPr>
                <w:rFonts w:ascii="Leelawadee" w:hAnsi="Leelawadee" w:cs="Leelawadee"/>
              </w:rPr>
            </w:pPr>
          </w:p>
        </w:tc>
      </w:tr>
      <w:tr w:rsidR="009A2066" w:rsidRPr="00EA5980" w14:paraId="7BED5F3B" w14:textId="77777777" w:rsidTr="005124FB">
        <w:tc>
          <w:tcPr>
            <w:tcW w:w="929" w:type="dxa"/>
          </w:tcPr>
          <w:p w14:paraId="079190D7" w14:textId="77777777" w:rsidR="009A2066" w:rsidRPr="00EA5980" w:rsidRDefault="000A6BBC" w:rsidP="005124FB">
            <w:pPr>
              <w:pStyle w:val="ListParagraph"/>
              <w:ind w:left="0"/>
              <w:rPr>
                <w:rFonts w:ascii="Leelawadee" w:hAnsi="Leelawadee" w:cs="Leelawadee"/>
              </w:rPr>
            </w:pPr>
            <w:proofErr w:type="spellStart"/>
            <w:r w:rsidRPr="00EA5980">
              <w:rPr>
                <w:rFonts w:ascii="Leelawadee" w:hAnsi="Leelawadee" w:cs="Leelawadee" w:hint="cs"/>
              </w:rPr>
              <w:lastRenderedPageBreak/>
              <w:t>Capslock</w:t>
            </w:r>
            <w:proofErr w:type="spellEnd"/>
          </w:p>
        </w:tc>
        <w:tc>
          <w:tcPr>
            <w:tcW w:w="916" w:type="dxa"/>
          </w:tcPr>
          <w:p w14:paraId="766E4D30"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Orange</w:t>
            </w:r>
          </w:p>
        </w:tc>
        <w:tc>
          <w:tcPr>
            <w:tcW w:w="946" w:type="dxa"/>
          </w:tcPr>
          <w:p w14:paraId="0094166A"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50" w:type="dxa"/>
          </w:tcPr>
          <w:p w14:paraId="4C2C8A3E"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16" w:type="dxa"/>
          </w:tcPr>
          <w:p w14:paraId="63C04D08"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41" w:type="dxa"/>
          </w:tcPr>
          <w:p w14:paraId="63580F69"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Orange</w:t>
            </w:r>
          </w:p>
        </w:tc>
        <w:tc>
          <w:tcPr>
            <w:tcW w:w="991" w:type="dxa"/>
          </w:tcPr>
          <w:p w14:paraId="44541160"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91" w:type="dxa"/>
          </w:tcPr>
          <w:p w14:paraId="682B6EBB"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16" w:type="dxa"/>
          </w:tcPr>
          <w:p w14:paraId="6543FA7C"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r>
      <w:tr w:rsidR="009A2066" w:rsidRPr="00EA5980" w14:paraId="0AD86742" w14:textId="77777777" w:rsidTr="005124FB">
        <w:tc>
          <w:tcPr>
            <w:tcW w:w="929" w:type="dxa"/>
          </w:tcPr>
          <w:p w14:paraId="5C6B41C2" w14:textId="77777777" w:rsidR="009A2066" w:rsidRPr="00EA5980" w:rsidRDefault="000A6BBC" w:rsidP="005124FB">
            <w:pPr>
              <w:pStyle w:val="ListParagraph"/>
              <w:ind w:left="0"/>
              <w:rPr>
                <w:rFonts w:ascii="Leelawadee" w:hAnsi="Leelawadee" w:cs="Leelawadee"/>
              </w:rPr>
            </w:pPr>
            <w:proofErr w:type="spellStart"/>
            <w:r w:rsidRPr="00EA5980">
              <w:rPr>
                <w:rFonts w:ascii="Leelawadee" w:hAnsi="Leelawadee" w:cs="Leelawadee" w:hint="cs"/>
              </w:rPr>
              <w:t>Numlock</w:t>
            </w:r>
            <w:proofErr w:type="spellEnd"/>
          </w:p>
        </w:tc>
        <w:tc>
          <w:tcPr>
            <w:tcW w:w="916" w:type="dxa"/>
          </w:tcPr>
          <w:p w14:paraId="19C69BE7"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46" w:type="dxa"/>
          </w:tcPr>
          <w:p w14:paraId="73579A0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50" w:type="dxa"/>
          </w:tcPr>
          <w:p w14:paraId="02BCBF5C"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1E05E48C"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41" w:type="dxa"/>
          </w:tcPr>
          <w:p w14:paraId="631D843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Green</w:t>
            </w:r>
          </w:p>
        </w:tc>
        <w:tc>
          <w:tcPr>
            <w:tcW w:w="991" w:type="dxa"/>
          </w:tcPr>
          <w:p w14:paraId="7E65E2AE" w14:textId="77777777" w:rsidR="009A2066" w:rsidRPr="00EA5980" w:rsidRDefault="009A2066" w:rsidP="005124FB">
            <w:pPr>
              <w:rPr>
                <w:rFonts w:ascii="Leelawadee" w:hAnsi="Leelawadee" w:cs="Leelawadee"/>
              </w:rPr>
            </w:pPr>
            <w:r w:rsidRPr="00EA5980">
              <w:rPr>
                <w:rFonts w:ascii="Leelawadee" w:hAnsi="Leelawadee" w:cs="Leelawadee" w:hint="cs"/>
              </w:rPr>
              <w:t>Green</w:t>
            </w:r>
          </w:p>
        </w:tc>
        <w:tc>
          <w:tcPr>
            <w:tcW w:w="991" w:type="dxa"/>
          </w:tcPr>
          <w:p w14:paraId="25B62FF6" w14:textId="77777777" w:rsidR="009A2066" w:rsidRPr="00EA5980" w:rsidRDefault="009A2066" w:rsidP="005124FB">
            <w:pPr>
              <w:rPr>
                <w:rFonts w:ascii="Leelawadee" w:hAnsi="Leelawadee" w:cs="Leelawadee"/>
              </w:rPr>
            </w:pPr>
            <w:r w:rsidRPr="00EA5980">
              <w:rPr>
                <w:rFonts w:ascii="Leelawadee" w:hAnsi="Leelawadee" w:cs="Leelawadee" w:hint="cs"/>
              </w:rPr>
              <w:t>Green</w:t>
            </w:r>
          </w:p>
        </w:tc>
        <w:tc>
          <w:tcPr>
            <w:tcW w:w="916" w:type="dxa"/>
          </w:tcPr>
          <w:p w14:paraId="595AC8DB" w14:textId="77777777" w:rsidR="009A2066" w:rsidRPr="00EA5980" w:rsidRDefault="009A2066" w:rsidP="005124FB">
            <w:pPr>
              <w:rPr>
                <w:rFonts w:ascii="Leelawadee" w:hAnsi="Leelawadee" w:cs="Leelawadee"/>
              </w:rPr>
            </w:pPr>
            <w:r w:rsidRPr="00EA5980">
              <w:rPr>
                <w:rFonts w:ascii="Leelawadee" w:hAnsi="Leelawadee" w:cs="Leelawadee" w:hint="cs"/>
              </w:rPr>
              <w:t>Green</w:t>
            </w:r>
          </w:p>
        </w:tc>
      </w:tr>
      <w:tr w:rsidR="009A2066" w:rsidRPr="00EA5980" w14:paraId="5AFFE140" w14:textId="77777777" w:rsidTr="005124FB">
        <w:tc>
          <w:tcPr>
            <w:tcW w:w="929" w:type="dxa"/>
          </w:tcPr>
          <w:p w14:paraId="2AFDFF7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Shift</w:t>
            </w:r>
          </w:p>
        </w:tc>
        <w:tc>
          <w:tcPr>
            <w:tcW w:w="916" w:type="dxa"/>
          </w:tcPr>
          <w:p w14:paraId="6D3DF2FC"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46" w:type="dxa"/>
          </w:tcPr>
          <w:p w14:paraId="7C9F9252"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50" w:type="dxa"/>
          </w:tcPr>
          <w:p w14:paraId="10BD5FD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4C12349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41" w:type="dxa"/>
          </w:tcPr>
          <w:p w14:paraId="71783FE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91" w:type="dxa"/>
          </w:tcPr>
          <w:p w14:paraId="2D38397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91" w:type="dxa"/>
          </w:tcPr>
          <w:p w14:paraId="61024FA4"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30B6419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r>
      <w:tr w:rsidR="009A2066" w:rsidRPr="00EA5980" w14:paraId="3C7AC78B" w14:textId="77777777" w:rsidTr="005124FB">
        <w:tc>
          <w:tcPr>
            <w:tcW w:w="929" w:type="dxa"/>
          </w:tcPr>
          <w:p w14:paraId="25713D74"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select</w:t>
            </w:r>
          </w:p>
        </w:tc>
        <w:tc>
          <w:tcPr>
            <w:tcW w:w="916" w:type="dxa"/>
          </w:tcPr>
          <w:p w14:paraId="044F3F8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IPA</w:t>
            </w:r>
          </w:p>
        </w:tc>
        <w:tc>
          <w:tcPr>
            <w:tcW w:w="946" w:type="dxa"/>
          </w:tcPr>
          <w:p w14:paraId="6F448384"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IPAS</w:t>
            </w:r>
          </w:p>
        </w:tc>
        <w:tc>
          <w:tcPr>
            <w:tcW w:w="950" w:type="dxa"/>
          </w:tcPr>
          <w:p w14:paraId="3276539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IPA</w:t>
            </w:r>
          </w:p>
        </w:tc>
        <w:tc>
          <w:tcPr>
            <w:tcW w:w="916" w:type="dxa"/>
          </w:tcPr>
          <w:p w14:paraId="0072A733"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IPAS</w:t>
            </w:r>
          </w:p>
        </w:tc>
        <w:tc>
          <w:tcPr>
            <w:tcW w:w="941" w:type="dxa"/>
          </w:tcPr>
          <w:p w14:paraId="4984F7F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IPA+</w:t>
            </w:r>
          </w:p>
        </w:tc>
        <w:tc>
          <w:tcPr>
            <w:tcW w:w="991" w:type="dxa"/>
          </w:tcPr>
          <w:p w14:paraId="0D2A820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IPA+S</w:t>
            </w:r>
          </w:p>
        </w:tc>
        <w:tc>
          <w:tcPr>
            <w:tcW w:w="991" w:type="dxa"/>
          </w:tcPr>
          <w:p w14:paraId="32CBE332"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IPA+</w:t>
            </w:r>
          </w:p>
        </w:tc>
        <w:tc>
          <w:tcPr>
            <w:tcW w:w="916" w:type="dxa"/>
          </w:tcPr>
          <w:p w14:paraId="52D7D10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IPA+S</w:t>
            </w:r>
          </w:p>
        </w:tc>
      </w:tr>
      <w:tr w:rsidR="009A2066" w:rsidRPr="00EA5980" w14:paraId="23756557" w14:textId="77777777" w:rsidTr="005124FB">
        <w:tc>
          <w:tcPr>
            <w:tcW w:w="929" w:type="dxa"/>
          </w:tcPr>
          <w:p w14:paraId="4D45FCB5" w14:textId="77777777" w:rsidR="009A2066" w:rsidRPr="00EA5980" w:rsidRDefault="009A2066" w:rsidP="005124FB">
            <w:pPr>
              <w:pStyle w:val="ListParagraph"/>
              <w:ind w:left="0"/>
              <w:rPr>
                <w:rFonts w:ascii="Leelawadee" w:hAnsi="Leelawadee" w:cs="Leelawadee"/>
              </w:rPr>
            </w:pPr>
          </w:p>
        </w:tc>
        <w:tc>
          <w:tcPr>
            <w:tcW w:w="916" w:type="dxa"/>
          </w:tcPr>
          <w:p w14:paraId="10FC8419" w14:textId="77777777" w:rsidR="009A2066" w:rsidRPr="00EA5980" w:rsidRDefault="009A2066" w:rsidP="005124FB">
            <w:pPr>
              <w:pStyle w:val="ListParagraph"/>
              <w:ind w:left="0"/>
              <w:rPr>
                <w:rFonts w:ascii="Leelawadee" w:hAnsi="Leelawadee" w:cs="Leelawadee"/>
              </w:rPr>
            </w:pPr>
          </w:p>
        </w:tc>
        <w:tc>
          <w:tcPr>
            <w:tcW w:w="946" w:type="dxa"/>
          </w:tcPr>
          <w:p w14:paraId="42646C7A" w14:textId="77777777" w:rsidR="009A2066" w:rsidRPr="00EA5980" w:rsidRDefault="009A2066" w:rsidP="005124FB">
            <w:pPr>
              <w:pStyle w:val="ListParagraph"/>
              <w:ind w:left="0"/>
              <w:rPr>
                <w:rFonts w:ascii="Leelawadee" w:hAnsi="Leelawadee" w:cs="Leelawadee"/>
              </w:rPr>
            </w:pPr>
          </w:p>
        </w:tc>
        <w:tc>
          <w:tcPr>
            <w:tcW w:w="950" w:type="dxa"/>
          </w:tcPr>
          <w:p w14:paraId="21A26368" w14:textId="77777777" w:rsidR="009A2066" w:rsidRPr="00EA5980" w:rsidRDefault="009A2066" w:rsidP="005124FB">
            <w:pPr>
              <w:pStyle w:val="ListParagraph"/>
              <w:ind w:left="0"/>
              <w:rPr>
                <w:rFonts w:ascii="Leelawadee" w:hAnsi="Leelawadee" w:cs="Leelawadee"/>
              </w:rPr>
            </w:pPr>
          </w:p>
        </w:tc>
        <w:tc>
          <w:tcPr>
            <w:tcW w:w="916" w:type="dxa"/>
          </w:tcPr>
          <w:p w14:paraId="6DCC5383" w14:textId="77777777" w:rsidR="009A2066" w:rsidRPr="00EA5980" w:rsidRDefault="009A2066" w:rsidP="005124FB">
            <w:pPr>
              <w:pStyle w:val="ListParagraph"/>
              <w:ind w:left="0"/>
              <w:rPr>
                <w:rFonts w:ascii="Leelawadee" w:hAnsi="Leelawadee" w:cs="Leelawadee"/>
              </w:rPr>
            </w:pPr>
          </w:p>
        </w:tc>
        <w:tc>
          <w:tcPr>
            <w:tcW w:w="941" w:type="dxa"/>
          </w:tcPr>
          <w:p w14:paraId="52ACB469"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c>
          <w:tcPr>
            <w:tcW w:w="991" w:type="dxa"/>
          </w:tcPr>
          <w:p w14:paraId="469208AB"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c>
          <w:tcPr>
            <w:tcW w:w="991" w:type="dxa"/>
          </w:tcPr>
          <w:p w14:paraId="6B6370D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c>
          <w:tcPr>
            <w:tcW w:w="916" w:type="dxa"/>
          </w:tcPr>
          <w:p w14:paraId="60EDF24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r>
      <w:tr w:rsidR="009A2066" w:rsidRPr="00EA5980" w14:paraId="3917D114" w14:textId="77777777" w:rsidTr="005124FB">
        <w:tc>
          <w:tcPr>
            <w:tcW w:w="929" w:type="dxa"/>
          </w:tcPr>
          <w:p w14:paraId="69BD8DA0" w14:textId="77777777" w:rsidR="009A2066" w:rsidRPr="00EA5980" w:rsidRDefault="000A6BBC" w:rsidP="005124FB">
            <w:pPr>
              <w:pStyle w:val="ListParagraph"/>
              <w:ind w:left="0"/>
              <w:rPr>
                <w:rFonts w:ascii="Leelawadee" w:hAnsi="Leelawadee" w:cs="Leelawadee"/>
              </w:rPr>
            </w:pPr>
            <w:proofErr w:type="spellStart"/>
            <w:r w:rsidRPr="00EA5980">
              <w:rPr>
                <w:rFonts w:ascii="Leelawadee" w:hAnsi="Leelawadee" w:cs="Leelawadee" w:hint="cs"/>
              </w:rPr>
              <w:t>Capslock</w:t>
            </w:r>
            <w:proofErr w:type="spellEnd"/>
          </w:p>
        </w:tc>
        <w:tc>
          <w:tcPr>
            <w:tcW w:w="916" w:type="dxa"/>
          </w:tcPr>
          <w:p w14:paraId="27EF16DB"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46" w:type="dxa"/>
          </w:tcPr>
          <w:p w14:paraId="1A4CA055"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50" w:type="dxa"/>
          </w:tcPr>
          <w:p w14:paraId="08AFAF61"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16" w:type="dxa"/>
          </w:tcPr>
          <w:p w14:paraId="56E7CF30"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41" w:type="dxa"/>
          </w:tcPr>
          <w:p w14:paraId="1604520F"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Orange</w:t>
            </w:r>
          </w:p>
        </w:tc>
        <w:tc>
          <w:tcPr>
            <w:tcW w:w="991" w:type="dxa"/>
          </w:tcPr>
          <w:p w14:paraId="3ECCD953"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91" w:type="dxa"/>
          </w:tcPr>
          <w:p w14:paraId="53BA10C1"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16" w:type="dxa"/>
          </w:tcPr>
          <w:p w14:paraId="2421A085"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r>
      <w:tr w:rsidR="009A2066" w:rsidRPr="00EA5980" w14:paraId="3EC8655A" w14:textId="77777777" w:rsidTr="005124FB">
        <w:tc>
          <w:tcPr>
            <w:tcW w:w="929" w:type="dxa"/>
          </w:tcPr>
          <w:p w14:paraId="61BCC009" w14:textId="77777777" w:rsidR="009A2066" w:rsidRPr="00EA5980" w:rsidRDefault="000A6BBC" w:rsidP="005124FB">
            <w:pPr>
              <w:pStyle w:val="ListParagraph"/>
              <w:ind w:left="0"/>
              <w:rPr>
                <w:rFonts w:ascii="Leelawadee" w:hAnsi="Leelawadee" w:cs="Leelawadee"/>
              </w:rPr>
            </w:pPr>
            <w:proofErr w:type="spellStart"/>
            <w:r w:rsidRPr="00EA5980">
              <w:rPr>
                <w:rFonts w:ascii="Leelawadee" w:hAnsi="Leelawadee" w:cs="Leelawadee" w:hint="cs"/>
              </w:rPr>
              <w:t>Numlock</w:t>
            </w:r>
            <w:proofErr w:type="spellEnd"/>
          </w:p>
        </w:tc>
        <w:tc>
          <w:tcPr>
            <w:tcW w:w="916" w:type="dxa"/>
          </w:tcPr>
          <w:p w14:paraId="211FF5F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46" w:type="dxa"/>
          </w:tcPr>
          <w:p w14:paraId="622B85E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50" w:type="dxa"/>
          </w:tcPr>
          <w:p w14:paraId="3ABDD1B4"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16" w:type="dxa"/>
          </w:tcPr>
          <w:p w14:paraId="1F22C2DB"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Red</w:t>
            </w:r>
          </w:p>
        </w:tc>
        <w:tc>
          <w:tcPr>
            <w:tcW w:w="941" w:type="dxa"/>
          </w:tcPr>
          <w:p w14:paraId="139A049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Orange</w:t>
            </w:r>
          </w:p>
        </w:tc>
        <w:tc>
          <w:tcPr>
            <w:tcW w:w="991" w:type="dxa"/>
          </w:tcPr>
          <w:p w14:paraId="16AE8460"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91" w:type="dxa"/>
          </w:tcPr>
          <w:p w14:paraId="40190BDA"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c>
          <w:tcPr>
            <w:tcW w:w="916" w:type="dxa"/>
          </w:tcPr>
          <w:p w14:paraId="1BE86DC8" w14:textId="77777777" w:rsidR="009A2066" w:rsidRPr="00EA5980" w:rsidRDefault="009A2066" w:rsidP="005124FB">
            <w:pPr>
              <w:rPr>
                <w:rFonts w:ascii="Leelawadee" w:hAnsi="Leelawadee" w:cs="Leelawadee"/>
              </w:rPr>
            </w:pPr>
            <w:r w:rsidRPr="00EA5980">
              <w:rPr>
                <w:rFonts w:ascii="Leelawadee" w:hAnsi="Leelawadee" w:cs="Leelawadee" w:hint="cs"/>
              </w:rPr>
              <w:t>Orange</w:t>
            </w:r>
          </w:p>
        </w:tc>
      </w:tr>
      <w:tr w:rsidR="009A2066" w:rsidRPr="00EA5980" w14:paraId="6C447B57" w14:textId="77777777" w:rsidTr="005124FB">
        <w:tc>
          <w:tcPr>
            <w:tcW w:w="929" w:type="dxa"/>
          </w:tcPr>
          <w:p w14:paraId="28E5036A"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Shift</w:t>
            </w:r>
          </w:p>
        </w:tc>
        <w:tc>
          <w:tcPr>
            <w:tcW w:w="916" w:type="dxa"/>
          </w:tcPr>
          <w:p w14:paraId="74C0CB8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46" w:type="dxa"/>
          </w:tcPr>
          <w:p w14:paraId="234DDC7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50" w:type="dxa"/>
          </w:tcPr>
          <w:p w14:paraId="7D0F2E4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4A6F0EF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41" w:type="dxa"/>
          </w:tcPr>
          <w:p w14:paraId="219EFEEA"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91" w:type="dxa"/>
          </w:tcPr>
          <w:p w14:paraId="6BA62C4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c>
          <w:tcPr>
            <w:tcW w:w="991" w:type="dxa"/>
          </w:tcPr>
          <w:p w14:paraId="60FD6E64"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Off</w:t>
            </w:r>
          </w:p>
        </w:tc>
        <w:tc>
          <w:tcPr>
            <w:tcW w:w="916" w:type="dxa"/>
          </w:tcPr>
          <w:p w14:paraId="7580E0FF"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On</w:t>
            </w:r>
          </w:p>
        </w:tc>
      </w:tr>
      <w:tr w:rsidR="009A2066" w:rsidRPr="00EA5980" w14:paraId="065E6A83" w14:textId="77777777" w:rsidTr="005124FB">
        <w:tc>
          <w:tcPr>
            <w:tcW w:w="929" w:type="dxa"/>
          </w:tcPr>
          <w:p w14:paraId="1A3C973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select</w:t>
            </w:r>
          </w:p>
        </w:tc>
        <w:tc>
          <w:tcPr>
            <w:tcW w:w="916" w:type="dxa"/>
          </w:tcPr>
          <w:p w14:paraId="2182E8E3"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A1</w:t>
            </w:r>
          </w:p>
        </w:tc>
        <w:tc>
          <w:tcPr>
            <w:tcW w:w="946" w:type="dxa"/>
          </w:tcPr>
          <w:p w14:paraId="362D0B41"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A2</w:t>
            </w:r>
          </w:p>
        </w:tc>
        <w:tc>
          <w:tcPr>
            <w:tcW w:w="950" w:type="dxa"/>
          </w:tcPr>
          <w:p w14:paraId="79159EB1"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A1</w:t>
            </w:r>
          </w:p>
        </w:tc>
        <w:tc>
          <w:tcPr>
            <w:tcW w:w="916" w:type="dxa"/>
          </w:tcPr>
          <w:p w14:paraId="4D75E396"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A2</w:t>
            </w:r>
          </w:p>
        </w:tc>
        <w:tc>
          <w:tcPr>
            <w:tcW w:w="941" w:type="dxa"/>
          </w:tcPr>
          <w:p w14:paraId="3EA8D1E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A3</w:t>
            </w:r>
          </w:p>
        </w:tc>
        <w:tc>
          <w:tcPr>
            <w:tcW w:w="991" w:type="dxa"/>
          </w:tcPr>
          <w:p w14:paraId="6D8A422B"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A4</w:t>
            </w:r>
          </w:p>
        </w:tc>
        <w:tc>
          <w:tcPr>
            <w:tcW w:w="991" w:type="dxa"/>
          </w:tcPr>
          <w:p w14:paraId="6C1959F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A3</w:t>
            </w:r>
          </w:p>
        </w:tc>
        <w:tc>
          <w:tcPr>
            <w:tcW w:w="916" w:type="dxa"/>
          </w:tcPr>
          <w:p w14:paraId="239E2E2E"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A4</w:t>
            </w:r>
          </w:p>
        </w:tc>
      </w:tr>
      <w:tr w:rsidR="009A2066" w:rsidRPr="00EA5980" w14:paraId="6D8ADD23" w14:textId="77777777" w:rsidTr="005124FB">
        <w:tc>
          <w:tcPr>
            <w:tcW w:w="929" w:type="dxa"/>
          </w:tcPr>
          <w:p w14:paraId="6F28E839" w14:textId="77777777" w:rsidR="009A2066" w:rsidRPr="00EA5980" w:rsidRDefault="009A2066" w:rsidP="005124FB">
            <w:pPr>
              <w:pStyle w:val="ListParagraph"/>
              <w:ind w:left="0"/>
              <w:rPr>
                <w:rFonts w:ascii="Leelawadee" w:hAnsi="Leelawadee" w:cs="Leelawadee"/>
              </w:rPr>
            </w:pPr>
          </w:p>
        </w:tc>
        <w:tc>
          <w:tcPr>
            <w:tcW w:w="916" w:type="dxa"/>
          </w:tcPr>
          <w:p w14:paraId="0F61BB3C" w14:textId="77777777" w:rsidR="009A2066" w:rsidRPr="00EA5980" w:rsidRDefault="009A2066" w:rsidP="005124FB">
            <w:pPr>
              <w:pStyle w:val="ListParagraph"/>
              <w:ind w:left="0"/>
              <w:rPr>
                <w:rFonts w:ascii="Leelawadee" w:hAnsi="Leelawadee" w:cs="Leelawadee"/>
              </w:rPr>
            </w:pPr>
          </w:p>
        </w:tc>
        <w:tc>
          <w:tcPr>
            <w:tcW w:w="946" w:type="dxa"/>
          </w:tcPr>
          <w:p w14:paraId="3358AF42" w14:textId="77777777" w:rsidR="009A2066" w:rsidRPr="00EA5980" w:rsidRDefault="009A2066" w:rsidP="005124FB">
            <w:pPr>
              <w:pStyle w:val="ListParagraph"/>
              <w:ind w:left="0"/>
              <w:rPr>
                <w:rFonts w:ascii="Leelawadee" w:hAnsi="Leelawadee" w:cs="Leelawadee"/>
              </w:rPr>
            </w:pPr>
          </w:p>
        </w:tc>
        <w:tc>
          <w:tcPr>
            <w:tcW w:w="950" w:type="dxa"/>
          </w:tcPr>
          <w:p w14:paraId="6C48553C" w14:textId="77777777" w:rsidR="009A2066" w:rsidRPr="00EA5980" w:rsidRDefault="009A2066" w:rsidP="005124FB">
            <w:pPr>
              <w:pStyle w:val="ListParagraph"/>
              <w:ind w:left="0"/>
              <w:rPr>
                <w:rFonts w:ascii="Leelawadee" w:hAnsi="Leelawadee" w:cs="Leelawadee"/>
              </w:rPr>
            </w:pPr>
          </w:p>
        </w:tc>
        <w:tc>
          <w:tcPr>
            <w:tcW w:w="916" w:type="dxa"/>
          </w:tcPr>
          <w:p w14:paraId="2DFACBF8" w14:textId="77777777" w:rsidR="009A2066" w:rsidRPr="00EA5980" w:rsidRDefault="009A2066" w:rsidP="005124FB">
            <w:pPr>
              <w:pStyle w:val="ListParagraph"/>
              <w:ind w:left="0"/>
              <w:rPr>
                <w:rFonts w:ascii="Leelawadee" w:hAnsi="Leelawadee" w:cs="Leelawadee"/>
              </w:rPr>
            </w:pPr>
          </w:p>
        </w:tc>
        <w:tc>
          <w:tcPr>
            <w:tcW w:w="941" w:type="dxa"/>
          </w:tcPr>
          <w:p w14:paraId="096FB599"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c>
          <w:tcPr>
            <w:tcW w:w="991" w:type="dxa"/>
          </w:tcPr>
          <w:p w14:paraId="1D967385"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c>
          <w:tcPr>
            <w:tcW w:w="991" w:type="dxa"/>
          </w:tcPr>
          <w:p w14:paraId="2FDA6CFD"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c>
          <w:tcPr>
            <w:tcW w:w="916" w:type="dxa"/>
          </w:tcPr>
          <w:p w14:paraId="6993FE2C" w14:textId="77777777" w:rsidR="009A2066" w:rsidRPr="00EA5980" w:rsidRDefault="009A2066" w:rsidP="005124FB">
            <w:pPr>
              <w:pStyle w:val="ListParagraph"/>
              <w:ind w:left="0"/>
              <w:rPr>
                <w:rFonts w:ascii="Leelawadee" w:hAnsi="Leelawadee" w:cs="Leelawadee"/>
              </w:rPr>
            </w:pPr>
            <w:r w:rsidRPr="00EA5980">
              <w:rPr>
                <w:rFonts w:ascii="Leelawadee" w:hAnsi="Leelawadee" w:cs="Leelawadee" w:hint="cs"/>
              </w:rPr>
              <w:t>Or ALT</w:t>
            </w:r>
          </w:p>
        </w:tc>
      </w:tr>
    </w:tbl>
    <w:p w14:paraId="03526AED" w14:textId="722E6894" w:rsidR="009A2066" w:rsidRPr="00EA5980" w:rsidRDefault="00771FD6" w:rsidP="009A2066">
      <w:pPr>
        <w:pStyle w:val="ListParagraph"/>
        <w:ind w:left="1080" w:hanging="360"/>
        <w:rPr>
          <w:rFonts w:ascii="Leelawadee" w:hAnsi="Leelawadee" w:cs="Leelawadee"/>
        </w:rPr>
      </w:pPr>
      <w:r>
        <w:rPr>
          <w:rFonts w:ascii="Leelawadee" w:hAnsi="Leelawadee" w:cs="Leelawadee"/>
        </w:rPr>
        <w:t xml:space="preserve">     </w:t>
      </w:r>
      <w:r>
        <w:rPr>
          <w:color w:val="000000"/>
          <w:sz w:val="27"/>
          <w:szCs w:val="27"/>
        </w:rPr>
        <w:t>On one keyboard LEDs in the buttons are controlled by the sequence </w:t>
      </w:r>
      <w:hyperlink r:id="rId19" w:anchor="LEDmanip" w:history="1">
        <w:r>
          <w:rPr>
            <w:rStyle w:val="Hyperlink"/>
            <w:b/>
            <w:bCs/>
            <w:sz w:val="27"/>
            <w:szCs w:val="27"/>
          </w:rPr>
          <w:t>eb</w:t>
        </w:r>
      </w:hyperlink>
      <w:r>
        <w:rPr>
          <w:color w:val="000000"/>
          <w:sz w:val="27"/>
          <w:szCs w:val="27"/>
        </w:rPr>
        <w:t> </w:t>
      </w:r>
      <w:r>
        <w:rPr>
          <w:b/>
          <w:bCs/>
          <w:color w:val="000000"/>
          <w:sz w:val="27"/>
          <w:szCs w:val="27"/>
        </w:rPr>
        <w:t>00</w:t>
      </w:r>
      <w:r>
        <w:rPr>
          <w:color w:val="000000"/>
          <w:sz w:val="27"/>
          <w:szCs w:val="27"/>
        </w:rPr>
        <w:t> </w:t>
      </w:r>
      <w:r>
        <w:rPr>
          <w:b/>
          <w:bCs/>
          <w:color w:val="000000"/>
          <w:sz w:val="27"/>
          <w:szCs w:val="27"/>
        </w:rPr>
        <w:t>xx</w:t>
      </w:r>
      <w:r>
        <w:rPr>
          <w:color w:val="000000"/>
          <w:sz w:val="27"/>
          <w:szCs w:val="27"/>
        </w:rPr>
        <w:t> where the </w:t>
      </w:r>
      <w:r>
        <w:rPr>
          <w:b/>
          <w:bCs/>
          <w:color w:val="000000"/>
          <w:sz w:val="27"/>
          <w:szCs w:val="27"/>
        </w:rPr>
        <w:t>xx</w:t>
      </w:r>
      <w:r>
        <w:rPr>
          <w:color w:val="000000"/>
          <w:sz w:val="27"/>
          <w:szCs w:val="27"/>
        </w:rPr>
        <w:t> controls the LEDs. Bit 0 controls the "Msg" LED, 1 the CD LED, 2 the Power LED, 4 the Talk LED, and 5 the Message Waiting LED.</w:t>
      </w:r>
    </w:p>
    <w:p w14:paraId="0BDCA618" w14:textId="77777777" w:rsidR="009A2066" w:rsidRPr="00EA5980" w:rsidRDefault="009A2066" w:rsidP="009A2066">
      <w:pPr>
        <w:pStyle w:val="ListParagraph"/>
        <w:numPr>
          <w:ilvl w:val="1"/>
          <w:numId w:val="1"/>
        </w:numPr>
        <w:ind w:left="1080"/>
        <w:rPr>
          <w:rFonts w:ascii="Leelawadee" w:hAnsi="Leelawadee" w:cs="Leelawadee"/>
        </w:rPr>
      </w:pPr>
      <w:r w:rsidRPr="00EA5980">
        <w:rPr>
          <w:rFonts w:ascii="Leelawadee" w:hAnsi="Leelawadee" w:cs="Leelawadee" w:hint="cs"/>
        </w:rPr>
        <w:t>Scroll Lock Off</w:t>
      </w:r>
      <w:r w:rsidRPr="00EA5980">
        <w:rPr>
          <w:rFonts w:ascii="Leelawadee" w:hAnsi="Leelawadee" w:cs="Leelawadee" w:hint="cs"/>
        </w:rPr>
        <w:tab/>
        <w:t>Green</w:t>
      </w:r>
      <w:r w:rsidRPr="00EA5980">
        <w:rPr>
          <w:rFonts w:ascii="Leelawadee" w:hAnsi="Leelawadee" w:cs="Leelawadee" w:hint="cs"/>
        </w:rPr>
        <w:tab/>
      </w:r>
      <w:r w:rsidRPr="00EA5980">
        <w:rPr>
          <w:rFonts w:ascii="Leelawadee" w:hAnsi="Leelawadee" w:cs="Leelawadee" w:hint="cs"/>
        </w:rPr>
        <w:tab/>
        <w:t>Red</w:t>
      </w:r>
      <w:r w:rsidRPr="00EA5980">
        <w:rPr>
          <w:rFonts w:ascii="Leelawadee" w:hAnsi="Leelawadee" w:cs="Leelawadee" w:hint="cs"/>
        </w:rPr>
        <w:tab/>
      </w:r>
      <w:r w:rsidRPr="00EA5980">
        <w:rPr>
          <w:rFonts w:ascii="Leelawadee" w:hAnsi="Leelawadee" w:cs="Leelawadee" w:hint="cs"/>
        </w:rPr>
        <w:tab/>
      </w:r>
      <w:r w:rsidRPr="00EA5980">
        <w:rPr>
          <w:rFonts w:ascii="Leelawadee" w:hAnsi="Leelawadee" w:cs="Leelawadee" w:hint="cs"/>
        </w:rPr>
        <w:tab/>
        <w:t>Orange</w:t>
      </w:r>
    </w:p>
    <w:p w14:paraId="2ADCAFB4" w14:textId="77777777" w:rsidR="009A2066" w:rsidRPr="00EA5980" w:rsidRDefault="009A2066" w:rsidP="009A2066">
      <w:pPr>
        <w:pStyle w:val="ListParagraph"/>
        <w:ind w:left="1080"/>
        <w:rPr>
          <w:rFonts w:ascii="Leelawadee" w:hAnsi="Leelawadee" w:cs="Leelawadee"/>
        </w:rPr>
      </w:pPr>
      <w:r w:rsidRPr="00EA5980">
        <w:rPr>
          <w:rFonts w:ascii="Leelawadee" w:hAnsi="Leelawadee" w:cs="Leelawadee" w:hint="cs"/>
        </w:rPr>
        <w:t>Normal</w:t>
      </w:r>
      <w:r w:rsidRPr="00EA5980">
        <w:rPr>
          <w:rFonts w:ascii="Leelawadee" w:hAnsi="Leelawadee" w:cs="Leelawadee" w:hint="cs"/>
        </w:rPr>
        <w:tab/>
      </w:r>
      <w:r w:rsidRPr="00EA5980">
        <w:rPr>
          <w:rFonts w:ascii="Leelawadee" w:hAnsi="Leelawadee" w:cs="Leelawadee" w:hint="cs"/>
        </w:rPr>
        <w:tab/>
        <w:t>Scroll Lock</w:t>
      </w:r>
      <w:r w:rsidRPr="00EA5980">
        <w:rPr>
          <w:rFonts w:ascii="Leelawadee" w:hAnsi="Leelawadee" w:cs="Leelawadee" w:hint="cs"/>
        </w:rPr>
        <w:tab/>
        <w:t>Alt function keyboard</w:t>
      </w:r>
      <w:r w:rsidRPr="00EA5980">
        <w:rPr>
          <w:rFonts w:ascii="Leelawadee" w:hAnsi="Leelawadee" w:cs="Leelawadee" w:hint="cs"/>
        </w:rPr>
        <w:tab/>
        <w:t>Scroll Lock Alt Function Keyboard</w:t>
      </w:r>
    </w:p>
    <w:p w14:paraId="6F4D53B6" w14:textId="77777777" w:rsidR="009A2066" w:rsidRPr="00EA5980" w:rsidRDefault="009A2066" w:rsidP="009A2066">
      <w:pPr>
        <w:pStyle w:val="ListParagraph"/>
        <w:ind w:left="1080"/>
        <w:rPr>
          <w:rFonts w:ascii="Leelawadee" w:hAnsi="Leelawadee" w:cs="Leelawadee"/>
        </w:rPr>
      </w:pPr>
      <w:r w:rsidRPr="00EA5980">
        <w:rPr>
          <w:rFonts w:ascii="Leelawadee" w:hAnsi="Leelawadee" w:cs="Leelawadee" w:hint="cs"/>
        </w:rPr>
        <w:t xml:space="preserve">The Alt Function keyboard is for custom applications e.g. video or graphics editing systems, or music. </w:t>
      </w:r>
    </w:p>
    <w:p w14:paraId="04915B14" w14:textId="77777777" w:rsidR="009A2066" w:rsidRPr="00EA5980" w:rsidRDefault="009A2066" w:rsidP="009A2066">
      <w:pPr>
        <w:pStyle w:val="ListParagraph"/>
        <w:ind w:left="1080"/>
        <w:rPr>
          <w:rFonts w:ascii="Leelawadee" w:hAnsi="Leelawadee" w:cs="Leelawadee"/>
        </w:rPr>
      </w:pPr>
      <w:r w:rsidRPr="00EA5980">
        <w:rPr>
          <w:rFonts w:ascii="Leelawadee" w:hAnsi="Leelawadee" w:cs="Leelawadee" w:hint="cs"/>
        </w:rPr>
        <w:t>As laptops lack the number pad area separate for additional character usage, some alternative is desirable. This should be invisible to the operating system by BIOS implementation.</w:t>
      </w:r>
    </w:p>
    <w:p w14:paraId="575FC3FD" w14:textId="77777777" w:rsidR="005E1A38" w:rsidRPr="00EA5980" w:rsidRDefault="009A2066" w:rsidP="005E1A38">
      <w:pPr>
        <w:pStyle w:val="ListParagraph"/>
        <w:ind w:left="1080"/>
        <w:rPr>
          <w:rFonts w:ascii="Leelawadee" w:hAnsi="Leelawadee" w:cs="Leelawadee"/>
        </w:rPr>
      </w:pPr>
      <w:r w:rsidRPr="00EA5980">
        <w:rPr>
          <w:rFonts w:ascii="Leelawadee" w:hAnsi="Leelawadee" w:cs="Leelawadee" w:hint="cs"/>
        </w:rPr>
        <w:t>Unicode provides for other alphabets, perhaps as an overlay with holes. The character DC4 indicate th</w:t>
      </w:r>
      <w:r w:rsidR="007B03B3" w:rsidRPr="00EA5980">
        <w:rPr>
          <w:rFonts w:ascii="Leelawadee" w:hAnsi="Leelawadee" w:cs="Leelawadee" w:hint="cs"/>
        </w:rPr>
        <w:t>at UTF-8</w:t>
      </w:r>
      <w:r w:rsidRPr="00EA5980">
        <w:rPr>
          <w:rFonts w:ascii="Leelawadee" w:hAnsi="Leelawadee" w:cs="Leelawadee" w:hint="cs"/>
        </w:rPr>
        <w:t xml:space="preserve"> Unicode is to be used.</w:t>
      </w:r>
    </w:p>
    <w:p w14:paraId="0FEEA3D2" w14:textId="77777777" w:rsidR="009A2066" w:rsidRPr="00EA5980" w:rsidRDefault="009A2066" w:rsidP="009A2066">
      <w:pPr>
        <w:pStyle w:val="ListParagraph"/>
        <w:numPr>
          <w:ilvl w:val="1"/>
          <w:numId w:val="1"/>
        </w:numPr>
        <w:ind w:left="1080"/>
        <w:rPr>
          <w:rFonts w:ascii="Leelawadee" w:hAnsi="Leelawadee" w:cs="Leelawadee"/>
        </w:rPr>
      </w:pPr>
      <w:r w:rsidRPr="00EA5980">
        <w:rPr>
          <w:rFonts w:ascii="Leelawadee" w:hAnsi="Leelawadee" w:cs="Leelawadee" w:hint="cs"/>
        </w:rPr>
        <w:t xml:space="preserve">The shift key shall operate as normal, if the </w:t>
      </w:r>
      <w:proofErr w:type="spellStart"/>
      <w:r w:rsidRPr="00EA5980">
        <w:rPr>
          <w:rFonts w:ascii="Leelawadee" w:hAnsi="Leelawadee" w:cs="Leelawadee" w:hint="cs"/>
        </w:rPr>
        <w:t>capslock</w:t>
      </w:r>
      <w:proofErr w:type="spellEnd"/>
      <w:r w:rsidRPr="00EA5980">
        <w:rPr>
          <w:rFonts w:ascii="Leelawadee" w:hAnsi="Leelawadee" w:cs="Leelawadee" w:hint="cs"/>
        </w:rPr>
        <w:t xml:space="preserve"> is red or orange, the shift shall exchange the character case.</w:t>
      </w:r>
    </w:p>
    <w:p w14:paraId="510F59C6" w14:textId="77777777" w:rsidR="009A2066" w:rsidRPr="00EA5980" w:rsidRDefault="009A2066" w:rsidP="009A2066">
      <w:pPr>
        <w:pStyle w:val="ListParagraph"/>
        <w:numPr>
          <w:ilvl w:val="1"/>
          <w:numId w:val="1"/>
        </w:numPr>
        <w:ind w:left="1080"/>
        <w:rPr>
          <w:rFonts w:ascii="Leelawadee" w:hAnsi="Leelawadee" w:cs="Leelawadee"/>
        </w:rPr>
      </w:pPr>
      <w:r w:rsidRPr="00EA5980">
        <w:rPr>
          <w:rFonts w:ascii="Leelawadee" w:hAnsi="Leelawadee" w:cs="Leelawadee" w:hint="cs"/>
        </w:rPr>
        <w:t>The CTRL-</w:t>
      </w:r>
      <w:proofErr w:type="spellStart"/>
      <w:r w:rsidRPr="00EA5980">
        <w:rPr>
          <w:rFonts w:ascii="Leelawadee" w:hAnsi="Leelawadee" w:cs="Leelawadee" w:hint="cs"/>
        </w:rPr>
        <w:t>Capslock</w:t>
      </w:r>
      <w:proofErr w:type="spellEnd"/>
      <w:r w:rsidRPr="00EA5980">
        <w:rPr>
          <w:rFonts w:ascii="Leelawadee" w:hAnsi="Leelawadee" w:cs="Leelawadee" w:hint="cs"/>
        </w:rPr>
        <w:t>, CTRL-</w:t>
      </w:r>
      <w:proofErr w:type="spellStart"/>
      <w:r w:rsidRPr="00EA5980">
        <w:rPr>
          <w:rFonts w:ascii="Leelawadee" w:hAnsi="Leelawadee" w:cs="Leelawadee" w:hint="cs"/>
        </w:rPr>
        <w:t>Numlock</w:t>
      </w:r>
      <w:proofErr w:type="spellEnd"/>
      <w:r w:rsidRPr="00EA5980">
        <w:rPr>
          <w:rFonts w:ascii="Leelawadee" w:hAnsi="Leelawadee" w:cs="Leelawadee" w:hint="cs"/>
        </w:rPr>
        <w:t xml:space="preserve"> and CTRL-Scroll lock shall reverse the selection one step back.</w:t>
      </w:r>
      <w:r w:rsidR="00FD07CB" w:rsidRPr="00EA5980">
        <w:rPr>
          <w:rFonts w:ascii="Leelawadee" w:hAnsi="Leelawadee" w:cs="Leelawadee" w:hint="cs"/>
        </w:rPr>
        <w:t xml:space="preserve"> Note that CTRL-</w:t>
      </w:r>
      <w:proofErr w:type="spellStart"/>
      <w:r w:rsidR="00FD07CB" w:rsidRPr="00EA5980">
        <w:rPr>
          <w:rFonts w:ascii="Leelawadee" w:hAnsi="Leelawadee" w:cs="Leelawadee" w:hint="cs"/>
        </w:rPr>
        <w:t>Numlock</w:t>
      </w:r>
      <w:proofErr w:type="spellEnd"/>
      <w:r w:rsidR="00FD07CB" w:rsidRPr="00EA5980">
        <w:rPr>
          <w:rFonts w:ascii="Leelawadee" w:hAnsi="Leelawadee" w:cs="Leelawadee" w:hint="cs"/>
        </w:rPr>
        <w:t>-</w:t>
      </w:r>
      <w:r w:rsidR="001B5812" w:rsidRPr="00EA5980">
        <w:rPr>
          <w:rFonts w:ascii="Leelawadee" w:hAnsi="Leelawadee" w:cs="Leelawadee" w:hint="cs"/>
        </w:rPr>
        <w:t xml:space="preserve"> (i.e. with the – character)</w:t>
      </w:r>
      <w:r w:rsidR="00FD07CB" w:rsidRPr="00EA5980">
        <w:rPr>
          <w:rFonts w:ascii="Leelawadee" w:hAnsi="Leelawadee" w:cs="Leelawadee" w:hint="cs"/>
        </w:rPr>
        <w:t xml:space="preserve"> is reserved as an </w:t>
      </w:r>
      <w:proofErr w:type="spellStart"/>
      <w:r w:rsidR="00FD07CB" w:rsidRPr="00EA5980">
        <w:rPr>
          <w:rFonts w:ascii="Leelawadee" w:hAnsi="Leelawadee" w:cs="Leelawadee" w:hint="cs"/>
        </w:rPr>
        <w:t>En</w:t>
      </w:r>
      <w:proofErr w:type="spellEnd"/>
      <w:r w:rsidR="00FD07CB" w:rsidRPr="00EA5980">
        <w:rPr>
          <w:rFonts w:ascii="Leelawadee" w:hAnsi="Leelawadee" w:cs="Leelawadee" w:hint="cs"/>
        </w:rPr>
        <w:t xml:space="preserve"> dash.</w:t>
      </w:r>
    </w:p>
    <w:p w14:paraId="54F3DA65" w14:textId="77777777" w:rsidR="009A2066" w:rsidRPr="00EA5980" w:rsidRDefault="009A2066" w:rsidP="009A2066">
      <w:pPr>
        <w:pStyle w:val="ListParagraph"/>
        <w:numPr>
          <w:ilvl w:val="1"/>
          <w:numId w:val="1"/>
        </w:numPr>
        <w:ind w:left="1080"/>
        <w:rPr>
          <w:rFonts w:ascii="Leelawadee" w:hAnsi="Leelawadee" w:cs="Leelawadee"/>
        </w:rPr>
      </w:pPr>
      <w:r w:rsidRPr="00EA5980">
        <w:rPr>
          <w:rFonts w:ascii="Leelawadee" w:hAnsi="Leelawadee" w:cs="Leelawadee" w:hint="cs"/>
        </w:rPr>
        <w:t xml:space="preserve">The IPA Caps provides for future uppercase IPA characters not in the base IPA set. The IPA characters to the right of C to Z are accessed by using CTRL- when in the IPA </w:t>
      </w:r>
      <w:r w:rsidRPr="00EA5980">
        <w:rPr>
          <w:rFonts w:ascii="Leelawadee" w:hAnsi="Leelawadee" w:cs="Leelawadee" w:hint="cs"/>
        </w:rPr>
        <w:lastRenderedPageBreak/>
        <w:t>mode. If uppercase of those IPA characters becomes defined, then they shall be accessed as CTRL- when in the IPA Caps mode.  Al</w:t>
      </w:r>
      <w:r w:rsidR="009924B1" w:rsidRPr="00EA5980">
        <w:rPr>
          <w:rFonts w:ascii="Leelawadee" w:hAnsi="Leelawadee" w:cs="Leelawadee" w:hint="cs"/>
        </w:rPr>
        <w:t>s</w:t>
      </w:r>
      <w:r w:rsidR="0056620B" w:rsidRPr="00EA5980">
        <w:rPr>
          <w:rFonts w:ascii="Leelawadee" w:hAnsi="Leelawadee" w:cs="Leelawadee" w:hint="cs"/>
        </w:rPr>
        <w:t xml:space="preserve">o, </w:t>
      </w:r>
      <w:r w:rsidRPr="00EA5980">
        <w:rPr>
          <w:rFonts w:ascii="Leelawadee" w:hAnsi="Leelawadee" w:cs="Leelawadee" w:hint="cs"/>
        </w:rPr>
        <w:t>for font and formatting string start and end characters which are optional and the whole string will not print but will display on a text, xml or hexadecimal editor. The definitions of the strings are not provided here.</w:t>
      </w:r>
    </w:p>
    <w:p w14:paraId="2A0E29E3" w14:textId="77777777" w:rsidR="009A2066" w:rsidRPr="00EA5980" w:rsidRDefault="009A2066" w:rsidP="009A2066">
      <w:pPr>
        <w:pStyle w:val="ListParagraph"/>
        <w:numPr>
          <w:ilvl w:val="1"/>
          <w:numId w:val="1"/>
        </w:numPr>
        <w:ind w:left="1080"/>
        <w:rPr>
          <w:rFonts w:ascii="Leelawadee" w:hAnsi="Leelawadee" w:cs="Leelawadee"/>
        </w:rPr>
      </w:pPr>
      <w:r w:rsidRPr="00EA5980">
        <w:rPr>
          <w:rFonts w:ascii="Leelawadee" w:hAnsi="Leelawadee" w:cs="Leelawadee" w:hint="cs"/>
        </w:rPr>
        <w:t>The IPA character</w:t>
      </w:r>
      <w:r>
        <w:t xml:space="preserve"> </w:t>
      </w:r>
      <w:r>
        <w:rPr>
          <w:rFonts w:ascii="Doulos SIL" w:eastAsia="Arial Unicode MS" w:hAnsi="Doulos SIL" w:cs="Arial Unicode MS"/>
          <w:sz w:val="36"/>
          <w:szCs w:val="36"/>
        </w:rPr>
        <w:t xml:space="preserve">e </w:t>
      </w:r>
      <w:r w:rsidRPr="00EA5980">
        <w:rPr>
          <w:rFonts w:ascii="Leelawadee" w:eastAsia="Arial Unicode MS" w:hAnsi="Leelawadee" w:cs="Leelawadee" w:hint="cs"/>
        </w:rPr>
        <w:t>al</w:t>
      </w:r>
      <w:r w:rsidR="009924B1" w:rsidRPr="00EA5980">
        <w:rPr>
          <w:rFonts w:ascii="Leelawadee" w:eastAsia="Arial Unicode MS" w:hAnsi="Leelawadee" w:cs="Leelawadee" w:hint="cs"/>
        </w:rPr>
        <w:t>s</w:t>
      </w:r>
      <w:r w:rsidR="0056620B" w:rsidRPr="00EA5980">
        <w:rPr>
          <w:rFonts w:ascii="Leelawadee" w:eastAsia="Arial Unicode MS" w:hAnsi="Leelawadee" w:cs="Leelawadee" w:hint="cs"/>
        </w:rPr>
        <w:t xml:space="preserve">o, </w:t>
      </w:r>
      <w:r w:rsidRPr="00EA5980">
        <w:rPr>
          <w:rFonts w:ascii="Leelawadee" w:eastAsia="Arial Unicode MS" w:hAnsi="Leelawadee" w:cs="Leelawadee" w:hint="cs"/>
        </w:rPr>
        <w:t>repr</w:t>
      </w:r>
      <w:r w:rsidR="005E1A38" w:rsidRPr="00EA5980">
        <w:rPr>
          <w:rFonts w:ascii="Leelawadee" w:eastAsia="Arial Unicode MS" w:hAnsi="Leelawadee" w:cs="Leelawadee" w:hint="cs"/>
        </w:rPr>
        <w:t>esents the number. The Greek cha</w:t>
      </w:r>
      <w:r w:rsidRPr="00EA5980">
        <w:rPr>
          <w:rFonts w:ascii="Leelawadee" w:eastAsia="Arial Unicode MS" w:hAnsi="Leelawadee" w:cs="Leelawadee" w:hint="cs"/>
        </w:rPr>
        <w:t>racter π al</w:t>
      </w:r>
      <w:r w:rsidR="009924B1" w:rsidRPr="00EA5980">
        <w:rPr>
          <w:rFonts w:ascii="Leelawadee" w:eastAsia="Arial Unicode MS" w:hAnsi="Leelawadee" w:cs="Leelawadee" w:hint="cs"/>
        </w:rPr>
        <w:t>s</w:t>
      </w:r>
      <w:r w:rsidR="0056620B" w:rsidRPr="00EA5980">
        <w:rPr>
          <w:rFonts w:ascii="Leelawadee" w:eastAsia="Arial Unicode MS" w:hAnsi="Leelawadee" w:cs="Leelawadee" w:hint="cs"/>
        </w:rPr>
        <w:t xml:space="preserve">o, </w:t>
      </w:r>
      <w:r w:rsidRPr="00EA5980">
        <w:rPr>
          <w:rFonts w:ascii="Leelawadee" w:eastAsia="Arial Unicode MS" w:hAnsi="Leelawadee" w:cs="Leelawadee" w:hint="cs"/>
        </w:rPr>
        <w:t xml:space="preserve">represents the number. The IPA character </w:t>
      </w:r>
      <w:r w:rsidRPr="00EF7F97">
        <w:rPr>
          <w:rFonts w:ascii="Doulos SIL" w:eastAsia="Arial Unicode MS" w:hAnsi="Doulos SIL" w:cs="Arial Unicode MS"/>
          <w:sz w:val="36"/>
          <w:szCs w:val="36"/>
        </w:rPr>
        <w:t>ħ</w:t>
      </w:r>
      <w:r>
        <w:rPr>
          <w:rFonts w:ascii="Doulos SIL" w:eastAsia="Arial Unicode MS" w:hAnsi="Doulos SIL" w:cs="Arial Unicode MS"/>
        </w:rPr>
        <w:t xml:space="preserve"> </w:t>
      </w:r>
      <w:r w:rsidRPr="00EA5980">
        <w:rPr>
          <w:rFonts w:ascii="Leelawadee" w:eastAsia="Arial Unicode MS" w:hAnsi="Leelawadee" w:cs="Leelawadee" w:hint="cs"/>
        </w:rPr>
        <w:t>al</w:t>
      </w:r>
      <w:r w:rsidR="009924B1" w:rsidRPr="00EA5980">
        <w:rPr>
          <w:rFonts w:ascii="Leelawadee" w:eastAsia="Arial Unicode MS" w:hAnsi="Leelawadee" w:cs="Leelawadee" w:hint="cs"/>
        </w:rPr>
        <w:t>s</w:t>
      </w:r>
      <w:r w:rsidR="0056620B" w:rsidRPr="00EA5980">
        <w:rPr>
          <w:rFonts w:ascii="Leelawadee" w:eastAsia="Arial Unicode MS" w:hAnsi="Leelawadee" w:cs="Leelawadee" w:hint="cs"/>
        </w:rPr>
        <w:t xml:space="preserve">o, </w:t>
      </w:r>
      <w:r w:rsidRPr="00EA5980">
        <w:rPr>
          <w:rFonts w:ascii="Leelawadee" w:eastAsia="Arial Unicode MS" w:hAnsi="Leelawadee" w:cs="Leelawadee" w:hint="cs"/>
        </w:rPr>
        <w:t>represents the positive or hole electric charge.</w:t>
      </w:r>
      <w:r w:rsidR="00DE7B62" w:rsidRPr="00EA5980">
        <w:rPr>
          <w:rFonts w:ascii="Leelawadee" w:eastAsia="Arial Unicode MS" w:hAnsi="Leelawadee" w:cs="Leelawadee" w:hint="cs"/>
        </w:rPr>
        <w:t xml:space="preserve"> As + is normally associated with red, the + shape in the character may be highlighted in red, and the rest of the character some other color preferably except black.</w:t>
      </w:r>
      <w:r w:rsidRPr="00EA5980">
        <w:rPr>
          <w:rFonts w:ascii="Leelawadee" w:eastAsia="Arial Unicode MS" w:hAnsi="Leelawadee" w:cs="Leelawadee" w:hint="cs"/>
        </w:rPr>
        <w:t xml:space="preserve"> The electrical negative charge is al</w:t>
      </w:r>
      <w:r w:rsidR="009924B1" w:rsidRPr="00EA5980">
        <w:rPr>
          <w:rFonts w:ascii="Leelawadee" w:eastAsia="Arial Unicode MS" w:hAnsi="Leelawadee" w:cs="Leelawadee" w:hint="cs"/>
        </w:rPr>
        <w:t>s</w:t>
      </w:r>
      <w:r w:rsidR="0056620B" w:rsidRPr="00EA5980">
        <w:rPr>
          <w:rFonts w:ascii="Leelawadee" w:eastAsia="Arial Unicode MS" w:hAnsi="Leelawadee" w:cs="Leelawadee" w:hint="cs"/>
        </w:rPr>
        <w:t xml:space="preserve">o, </w:t>
      </w:r>
      <w:r w:rsidRPr="00EA5980">
        <w:rPr>
          <w:rFonts w:ascii="Leelawadee" w:eastAsia="Arial Unicode MS" w:hAnsi="Leelawadee" w:cs="Leelawadee" w:hint="cs"/>
        </w:rPr>
        <w:t>represented by the IPA character</w:t>
      </w:r>
      <w:r>
        <w:rPr>
          <w:rFonts w:ascii="Doulos SIL" w:eastAsia="Arial Unicode MS" w:hAnsi="Doulos SIL" w:cs="Arial Unicode MS"/>
        </w:rPr>
        <w:t xml:space="preserve"> </w:t>
      </w:r>
      <w:r>
        <w:rPr>
          <w:rStyle w:val="ipa1"/>
          <w:rFonts w:ascii="Times New Roman" w:hAnsi="Times New Roman" w:cs="Times New Roman"/>
          <w:b/>
          <w:bCs/>
        </w:rPr>
        <w:t xml:space="preserve">Ә. </w:t>
      </w:r>
      <w:r w:rsidRPr="00EA5980">
        <w:rPr>
          <w:rFonts w:ascii="Leelawadee" w:eastAsia="Arial Unicode MS" w:hAnsi="Leelawadee" w:cs="Leelawadee" w:hint="cs"/>
        </w:rPr>
        <w:t>T</w:t>
      </w:r>
      <w:r w:rsidR="00DE7B62" w:rsidRPr="00EA5980">
        <w:rPr>
          <w:rFonts w:ascii="Leelawadee" w:eastAsia="Arial Unicode MS" w:hAnsi="Leelawadee" w:cs="Leelawadee" w:hint="cs"/>
        </w:rPr>
        <w:t>he – part of the character may be highlighted in black, The rest of the character some other character than red or black. T</w:t>
      </w:r>
      <w:r w:rsidRPr="00EA5980">
        <w:rPr>
          <w:rFonts w:ascii="Leelawadee" w:eastAsia="Arial Unicode MS" w:hAnsi="Leelawadee" w:cs="Leelawadee" w:hint="cs"/>
        </w:rPr>
        <w:t xml:space="preserve">he roman letters e, m, n, p, f, k, M, G, T, P, Y are with µ the magnitude characters where </w:t>
      </w:r>
      <w:proofErr w:type="spellStart"/>
      <w:r w:rsidRPr="00EA5980">
        <w:rPr>
          <w:rFonts w:ascii="Leelawadee" w:eastAsia="Arial Unicode MS" w:hAnsi="Leelawadee" w:cs="Leelawadee" w:hint="cs"/>
        </w:rPr>
        <w:t>e</w:t>
      </w:r>
      <w:proofErr w:type="spellEnd"/>
      <w:r w:rsidRPr="00EA5980">
        <w:rPr>
          <w:rFonts w:ascii="Leelawadee" w:eastAsia="Arial Unicode MS" w:hAnsi="Leelawadee" w:cs="Leelawadee" w:hint="cs"/>
        </w:rPr>
        <w:t xml:space="preserve"> is unity. E.g. 4e7 is a 4.7 value as the decimal point (or comma) is liable to be unreadable on component markings. The IPA characters</w:t>
      </w:r>
      <w:r>
        <w:rPr>
          <w:rFonts w:ascii="Doulos SIL" w:eastAsia="Arial Unicode MS" w:hAnsi="Doulos SIL" w:cs="Arial Unicode MS"/>
        </w:rPr>
        <w:t xml:space="preserve"> </w:t>
      </w:r>
      <w:proofErr w:type="spellStart"/>
      <w:r>
        <w:rPr>
          <w:rFonts w:ascii="Doulos SIL" w:eastAsia="Arial Unicode MS" w:hAnsi="Doulos SIL" w:cs="Arial Unicode MS"/>
          <w:sz w:val="36"/>
          <w:szCs w:val="36"/>
        </w:rPr>
        <w:t>i</w:t>
      </w:r>
      <w:proofErr w:type="spellEnd"/>
      <w:r>
        <w:rPr>
          <w:rFonts w:ascii="Doulos SIL" w:eastAsia="Arial Unicode MS" w:hAnsi="Doulos SIL" w:cs="Arial Unicode MS"/>
        </w:rPr>
        <w:t>,</w:t>
      </w:r>
      <w:r w:rsidRPr="000648A5">
        <w:rPr>
          <w:rFonts w:ascii="Doulos SIL" w:eastAsia="Arial Unicode MS" w:hAnsi="Doulos SIL" w:cs="Arial Unicode MS"/>
          <w:sz w:val="36"/>
          <w:szCs w:val="36"/>
        </w:rPr>
        <w:t xml:space="preserve"> </w:t>
      </w:r>
      <w:r w:rsidRPr="00EF7F97">
        <w:rPr>
          <w:rFonts w:ascii="Doulos SIL" w:eastAsia="Arial Unicode MS" w:hAnsi="Doulos SIL" w:cs="Arial Unicode MS"/>
          <w:sz w:val="36"/>
          <w:szCs w:val="36"/>
        </w:rPr>
        <w:t>j</w:t>
      </w:r>
      <w:r>
        <w:rPr>
          <w:rFonts w:ascii="Doulos SIL" w:eastAsia="Arial Unicode MS" w:hAnsi="Doulos SIL" w:cs="Arial Unicode MS"/>
          <w:sz w:val="36"/>
          <w:szCs w:val="36"/>
        </w:rPr>
        <w:t>,</w:t>
      </w:r>
      <w:r>
        <w:rPr>
          <w:rFonts w:ascii="Doulos SIL" w:eastAsia="Arial Unicode MS" w:hAnsi="Doulos SIL" w:cs="Arial Unicode MS"/>
        </w:rPr>
        <w:t xml:space="preserve"> </w:t>
      </w:r>
      <w:r w:rsidR="000A6BBC" w:rsidRPr="00EF7F97">
        <w:rPr>
          <w:rFonts w:ascii="Doulos SIL" w:eastAsia="Arial Unicode MS" w:hAnsi="Doulos SIL" w:cs="Arial Unicode MS"/>
          <w:sz w:val="36"/>
          <w:szCs w:val="36"/>
        </w:rPr>
        <w:t>k</w:t>
      </w:r>
      <w:r w:rsidR="000A6BBC">
        <w:rPr>
          <w:rFonts w:ascii="Doulos SIL" w:eastAsia="Arial Unicode MS" w:hAnsi="Doulos SIL" w:cs="Arial Unicode MS"/>
        </w:rPr>
        <w:t xml:space="preserve"> are</w:t>
      </w:r>
      <w:r>
        <w:rPr>
          <w:rFonts w:ascii="Doulos SIL" w:eastAsia="Arial Unicode MS" w:hAnsi="Doulos SIL" w:cs="Arial Unicode MS"/>
        </w:rPr>
        <w:t xml:space="preserve"> the three axis imaginary operators. The Roman </w:t>
      </w:r>
      <w:r w:rsidRPr="00EA5980">
        <w:rPr>
          <w:rFonts w:ascii="Leelawadee" w:eastAsia="Arial Unicode MS" w:hAnsi="Leelawadee" w:cs="Leelawadee" w:hint="cs"/>
        </w:rPr>
        <w:t>characters</w:t>
      </w:r>
      <w:r>
        <w:rPr>
          <w:rFonts w:ascii="Doulos SIL" w:eastAsia="Arial Unicode MS" w:hAnsi="Doulos SIL" w:cs="Arial Unicode MS"/>
        </w:rPr>
        <w:t xml:space="preserve"> A, B, C, D, E, F </w:t>
      </w:r>
      <w:r w:rsidRPr="00EA5980">
        <w:rPr>
          <w:rFonts w:ascii="Leelawadee" w:eastAsia="Arial Unicode MS" w:hAnsi="Leelawadee" w:cs="Leelawadee" w:hint="cs"/>
        </w:rPr>
        <w:t>al</w:t>
      </w:r>
      <w:r w:rsidR="009924B1" w:rsidRPr="00EA5980">
        <w:rPr>
          <w:rFonts w:ascii="Leelawadee" w:eastAsia="Arial Unicode MS" w:hAnsi="Leelawadee" w:cs="Leelawadee" w:hint="cs"/>
        </w:rPr>
        <w:t>s</w:t>
      </w:r>
      <w:r w:rsidR="0056620B" w:rsidRPr="00EA5980">
        <w:rPr>
          <w:rFonts w:ascii="Leelawadee" w:eastAsia="Arial Unicode MS" w:hAnsi="Leelawadee" w:cs="Leelawadee" w:hint="cs"/>
        </w:rPr>
        <w:t xml:space="preserve">o, </w:t>
      </w:r>
      <w:r w:rsidRPr="00EA5980">
        <w:rPr>
          <w:rFonts w:ascii="Leelawadee" w:eastAsia="Arial Unicode MS" w:hAnsi="Leelawadee" w:cs="Leelawadee" w:hint="cs"/>
        </w:rPr>
        <w:t>represent</w:t>
      </w:r>
      <w:r>
        <w:rPr>
          <w:rFonts w:ascii="Doulos SIL" w:eastAsia="Arial Unicode MS" w:hAnsi="Doulos SIL" w:cs="Arial Unicode MS"/>
        </w:rPr>
        <w:t xml:space="preserve"> </w:t>
      </w:r>
      <w:r w:rsidRPr="00EA5980">
        <w:rPr>
          <w:rFonts w:ascii="Leelawadee" w:eastAsia="Arial Unicode MS" w:hAnsi="Leelawadee" w:cs="Leelawadee" w:hint="cs"/>
        </w:rPr>
        <w:t>10, 11,12, 13, 14, 15 to provide hexadecimal characters. The use of 0x at the beginning means that the number is hexadecimal even if A, B, C, D, E or F are not in the number.</w:t>
      </w:r>
    </w:p>
    <w:p w14:paraId="7C69B118" w14:textId="77777777" w:rsidR="00EE1E9D" w:rsidRPr="00EA5980" w:rsidRDefault="005E1A38" w:rsidP="00EE1E9D">
      <w:pPr>
        <w:pStyle w:val="ListParagraph"/>
        <w:numPr>
          <w:ilvl w:val="1"/>
          <w:numId w:val="1"/>
        </w:numPr>
        <w:ind w:left="1080"/>
        <w:rPr>
          <w:rFonts w:ascii="Leelawadee" w:hAnsi="Leelawadee" w:cs="Leelawadee"/>
        </w:rPr>
      </w:pPr>
      <w:r w:rsidRPr="00EA5980">
        <w:rPr>
          <w:rFonts w:ascii="Leelawadee" w:eastAsia="Arial Unicode MS" w:hAnsi="Leelawadee" w:cs="Leelawadee" w:hint="cs"/>
        </w:rPr>
        <w:t xml:space="preserve">The Japanese keyboard key for </w:t>
      </w:r>
      <w:r w:rsidR="000A6BBC" w:rsidRPr="00EA5980">
        <w:rPr>
          <w:rFonts w:ascii="Leelawadee" w:eastAsia="Arial Unicode MS" w:hAnsi="Leelawadee" w:cs="Leelawadee" w:hint="cs"/>
        </w:rPr>
        <w:t>Hiragana</w:t>
      </w:r>
      <w:r w:rsidRPr="00EA5980">
        <w:rPr>
          <w:rFonts w:ascii="Leelawadee" w:eastAsia="Arial Unicode MS" w:hAnsi="Leelawadee" w:cs="Leelawadee" w:hint="cs"/>
        </w:rPr>
        <w:t>/Katakana, which is to the right of the spacebar, shall have a multicolor LED using the remaining two bits of the LED register. The assignment shall be OFF</w:t>
      </w:r>
      <w:r w:rsidRPr="00EA5980">
        <w:rPr>
          <w:rFonts w:ascii="Leelawadee" w:eastAsia="Arial Unicode MS" w:hAnsi="Leelawadee" w:cs="Leelawadee" w:hint="cs"/>
        </w:rPr>
        <w:tab/>
        <w:t>Normal ASCII/IPA/Hangul/Greek as noted above using extended ASCII.</w:t>
      </w:r>
      <w:r w:rsidRPr="00EA5980">
        <w:rPr>
          <w:rFonts w:ascii="Leelawadee" w:eastAsia="Arial Unicode MS" w:hAnsi="Leelawadee" w:cs="Leelawadee" w:hint="cs"/>
        </w:rPr>
        <w:tab/>
      </w:r>
      <w:r w:rsidRPr="00EA5980">
        <w:rPr>
          <w:rFonts w:ascii="Leelawadee" w:eastAsia="Arial Unicode MS" w:hAnsi="Leelawadee" w:cs="Leelawadee" w:hint="cs"/>
        </w:rPr>
        <w:tab/>
        <w:t>GREEN</w:t>
      </w:r>
      <w:r w:rsidRPr="00EA5980">
        <w:rPr>
          <w:rFonts w:ascii="Leelawadee" w:eastAsia="Arial Unicode MS" w:hAnsi="Leelawadee" w:cs="Leelawadee" w:hint="cs"/>
        </w:rPr>
        <w:tab/>
      </w:r>
      <w:r w:rsidR="000A6BBC" w:rsidRPr="00EA5980">
        <w:rPr>
          <w:rFonts w:ascii="Leelawadee" w:eastAsia="Arial Unicode MS" w:hAnsi="Leelawadee" w:cs="Leelawadee" w:hint="cs"/>
        </w:rPr>
        <w:t>Hiragana</w:t>
      </w:r>
      <w:r w:rsidR="00B56B6D" w:rsidRPr="00EA5980">
        <w:rPr>
          <w:rFonts w:ascii="Leelawadee" w:eastAsia="Arial Unicode MS" w:hAnsi="Leelawadee" w:cs="Leelawadee" w:hint="cs"/>
        </w:rPr>
        <w:t xml:space="preserve"> (default) or green tagged overlay as assigned by user.</w:t>
      </w:r>
      <w:r w:rsidR="00B56B6D" w:rsidRPr="00EA5980">
        <w:rPr>
          <w:rFonts w:ascii="Leelawadee" w:eastAsia="Arial Unicode MS" w:hAnsi="Leelawadee" w:cs="Leelawadee" w:hint="cs"/>
        </w:rPr>
        <w:tab/>
      </w:r>
      <w:r w:rsidR="00B56B6D" w:rsidRPr="00EA5980">
        <w:rPr>
          <w:rFonts w:ascii="Leelawadee" w:eastAsia="Arial Unicode MS" w:hAnsi="Leelawadee" w:cs="Leelawadee" w:hint="cs"/>
        </w:rPr>
        <w:tab/>
        <w:t>ORANGE</w:t>
      </w:r>
      <w:r w:rsidR="00B56B6D" w:rsidRPr="00EA5980">
        <w:rPr>
          <w:rFonts w:ascii="Leelawadee" w:eastAsia="Arial Unicode MS" w:hAnsi="Leelawadee" w:cs="Leelawadee" w:hint="cs"/>
        </w:rPr>
        <w:tab/>
        <w:t>Katakana (default) or orange tagged overlay as assigned by user.</w:t>
      </w:r>
      <w:r w:rsidRPr="00EA5980">
        <w:rPr>
          <w:rFonts w:ascii="Leelawadee" w:eastAsia="Arial Unicode MS" w:hAnsi="Leelawadee" w:cs="Leelawadee" w:hint="cs"/>
        </w:rPr>
        <w:tab/>
      </w:r>
      <w:r w:rsidRPr="00EA5980">
        <w:rPr>
          <w:rFonts w:ascii="Leelawadee" w:eastAsia="Arial Unicode MS" w:hAnsi="Leelawadee" w:cs="Leelawadee" w:hint="cs"/>
        </w:rPr>
        <w:tab/>
        <w:t>RED</w:t>
      </w:r>
      <w:r w:rsidRPr="00EA5980">
        <w:rPr>
          <w:rFonts w:ascii="Leelawadee" w:eastAsia="Arial Unicode MS" w:hAnsi="Leelawadee" w:cs="Leelawadee" w:hint="cs"/>
        </w:rPr>
        <w:tab/>
      </w:r>
      <w:r w:rsidRPr="00EA5980">
        <w:rPr>
          <w:rFonts w:ascii="Leelawadee" w:eastAsia="Arial Unicode MS" w:hAnsi="Leelawadee" w:cs="Leelawadee" w:hint="cs"/>
        </w:rPr>
        <w:tab/>
        <w:t>Cyrillic</w:t>
      </w:r>
      <w:r w:rsidRPr="00EA5980">
        <w:rPr>
          <w:rFonts w:ascii="Leelawadee" w:eastAsia="Arial Unicode MS" w:hAnsi="Leelawadee" w:cs="Leelawadee" w:hint="cs"/>
        </w:rPr>
        <w:tab/>
        <w:t>using KOI8 or</w:t>
      </w:r>
      <w:r w:rsidR="00713025" w:rsidRPr="00EA5980">
        <w:rPr>
          <w:rFonts w:ascii="Leelawadee" w:eastAsia="Arial Unicode MS" w:hAnsi="Leelawadee" w:cs="Leelawadee" w:hint="cs"/>
        </w:rPr>
        <w:t xml:space="preserve"> Devanagari</w:t>
      </w:r>
      <w:r w:rsidRPr="00EA5980">
        <w:rPr>
          <w:rFonts w:ascii="Leelawadee" w:eastAsia="Arial Unicode MS" w:hAnsi="Leelawadee" w:cs="Leelawadee" w:hint="cs"/>
        </w:rPr>
        <w:t xml:space="preserve"> ISCI</w:t>
      </w:r>
      <w:r w:rsidR="00713025" w:rsidRPr="00EA5980">
        <w:rPr>
          <w:rFonts w:ascii="Leelawadee" w:eastAsia="Arial Unicode MS" w:hAnsi="Leelawadee" w:cs="Leelawadee" w:hint="cs"/>
        </w:rPr>
        <w:t>I in India</w:t>
      </w:r>
      <w:r w:rsidR="00B56B6D" w:rsidRPr="00EA5980">
        <w:rPr>
          <w:rFonts w:ascii="Leelawadee" w:eastAsia="Arial Unicode MS" w:hAnsi="Leelawadee" w:cs="Leelawadee" w:hint="cs"/>
        </w:rPr>
        <w:t xml:space="preserve"> (default) or red overlay as assigned by user, Arabic is recommended.</w:t>
      </w:r>
      <w:r w:rsidR="00B4566B" w:rsidRPr="00EA5980">
        <w:rPr>
          <w:rFonts w:ascii="Leelawadee" w:eastAsia="Arial Unicode MS" w:hAnsi="Leelawadee" w:cs="Leelawadee" w:hint="cs"/>
        </w:rPr>
        <w:t xml:space="preserve"> See later for Esc-SI codes method.</w:t>
      </w:r>
      <w:r w:rsidR="0082086B" w:rsidRPr="00EA5980">
        <w:rPr>
          <w:rFonts w:ascii="Leelawadee" w:eastAsia="Arial Unicode MS" w:hAnsi="Leelawadee" w:cs="Leelawadee" w:hint="cs"/>
        </w:rPr>
        <w:t xml:space="preserve"> </w:t>
      </w:r>
    </w:p>
    <w:p w14:paraId="7DBBD86E" w14:textId="77777777" w:rsidR="0082086B" w:rsidRPr="00EA5980" w:rsidRDefault="0082086B" w:rsidP="00EE1E9D">
      <w:pPr>
        <w:pStyle w:val="ListParagraph"/>
        <w:numPr>
          <w:ilvl w:val="1"/>
          <w:numId w:val="1"/>
        </w:numPr>
        <w:ind w:left="1080"/>
        <w:rPr>
          <w:rFonts w:ascii="Leelawadee" w:hAnsi="Leelawadee" w:cs="Leelawadee"/>
        </w:rPr>
      </w:pPr>
      <w:r w:rsidRPr="00EA5980">
        <w:rPr>
          <w:rFonts w:ascii="Leelawadee" w:eastAsia="Arial Unicode MS" w:hAnsi="Leelawadee" w:cs="Leelawadee" w:hint="cs"/>
        </w:rPr>
        <w:t>See al</w:t>
      </w:r>
      <w:r w:rsidR="009924B1" w:rsidRPr="00EA5980">
        <w:rPr>
          <w:rFonts w:ascii="Leelawadee" w:eastAsia="Arial Unicode MS" w:hAnsi="Leelawadee" w:cs="Leelawadee" w:hint="cs"/>
        </w:rPr>
        <w:t>s</w:t>
      </w:r>
      <w:r w:rsidR="0056620B" w:rsidRPr="00EA5980">
        <w:rPr>
          <w:rFonts w:ascii="Leelawadee" w:eastAsia="Arial Unicode MS" w:hAnsi="Leelawadee" w:cs="Leelawadee" w:hint="cs"/>
        </w:rPr>
        <w:t xml:space="preserve">o, </w:t>
      </w:r>
      <w:r w:rsidRPr="00EA5980">
        <w:rPr>
          <w:rFonts w:ascii="Leelawadee" w:eastAsia="Arial Unicode MS" w:hAnsi="Leelawadee" w:cs="Leelawadee" w:hint="cs"/>
        </w:rPr>
        <w:t>note</w:t>
      </w:r>
      <w:r w:rsidR="00B567DF" w:rsidRPr="00EA5980">
        <w:rPr>
          <w:rFonts w:ascii="Leelawadee" w:eastAsia="Arial Unicode MS" w:hAnsi="Leelawadee" w:cs="Leelawadee" w:hint="cs"/>
        </w:rPr>
        <w:t xml:space="preserve"> 5</w:t>
      </w:r>
      <w:r w:rsidR="00B567DF" w:rsidRPr="00EA5980">
        <w:rPr>
          <w:rFonts w:ascii="Leelawadee" w:eastAsia="Arial Unicode MS" w:hAnsi="Leelawadee" w:cs="Leelawadee" w:hint="cs"/>
          <w:strike/>
        </w:rPr>
        <w:t>7</w:t>
      </w:r>
      <w:r w:rsidR="00B567DF" w:rsidRPr="00EA5980">
        <w:rPr>
          <w:rFonts w:ascii="Leelawadee" w:eastAsia="Arial Unicode MS" w:hAnsi="Leelawadee" w:cs="Leelawadee" w:hint="cs"/>
        </w:rPr>
        <w:t xml:space="preserve"> </w:t>
      </w:r>
      <w:r w:rsidRPr="00EA5980">
        <w:rPr>
          <w:rFonts w:ascii="Leelawadee" w:eastAsia="Arial Unicode MS" w:hAnsi="Leelawadee" w:cs="Leelawadee" w:hint="cs"/>
        </w:rPr>
        <w:t xml:space="preserve">for a </w:t>
      </w:r>
      <w:proofErr w:type="spellStart"/>
      <w:r w:rsidRPr="00EA5980">
        <w:rPr>
          <w:rFonts w:ascii="Leelawadee" w:eastAsia="Arial Unicode MS" w:hAnsi="Leelawadee" w:cs="Leelawadee" w:hint="cs"/>
        </w:rPr>
        <w:t>multisegment</w:t>
      </w:r>
      <w:proofErr w:type="spellEnd"/>
      <w:r w:rsidRPr="00EA5980">
        <w:rPr>
          <w:rFonts w:ascii="Leelawadee" w:eastAsia="Arial Unicode MS" w:hAnsi="Leelawadee" w:cs="Leelawadee" w:hint="cs"/>
        </w:rPr>
        <w:t xml:space="preserve"> display alternative method.</w:t>
      </w:r>
    </w:p>
    <w:p w14:paraId="2A6AF7C3" w14:textId="77777777" w:rsidR="00EE1E9D" w:rsidRPr="00EA5980" w:rsidRDefault="00EE1E9D" w:rsidP="008822C5">
      <w:pPr>
        <w:pStyle w:val="ListParagraph"/>
        <w:numPr>
          <w:ilvl w:val="0"/>
          <w:numId w:val="2"/>
        </w:numPr>
        <w:rPr>
          <w:rFonts w:ascii="Leelawadee" w:hAnsi="Leelawadee" w:cs="Leelawadee"/>
        </w:rPr>
      </w:pPr>
      <w:r w:rsidRPr="00EA5980">
        <w:rPr>
          <w:rFonts w:ascii="Leelawadee" w:hAnsi="Leelawadee" w:cs="Leelawadee" w:hint="cs"/>
        </w:rPr>
        <w:t>Arabic has a</w:t>
      </w:r>
      <w:r w:rsidR="00D45533" w:rsidRPr="00EA5980">
        <w:rPr>
          <w:rFonts w:ascii="Leelawadee" w:hAnsi="Leelawadee" w:cs="Leelawadee" w:hint="cs"/>
        </w:rPr>
        <w:t xml:space="preserve"> MARC 8</w:t>
      </w:r>
      <w:r w:rsidRPr="00EA5980">
        <w:rPr>
          <w:rFonts w:ascii="Leelawadee" w:hAnsi="Leelawadee" w:cs="Leelawadee" w:hint="cs"/>
        </w:rPr>
        <w:t xml:space="preserve"> binary code following. Hebrew has Unicode characters, but does not seem to have an ASCII equivalent. </w:t>
      </w:r>
      <w:proofErr w:type="gramStart"/>
      <w:r w:rsidRPr="00EA5980">
        <w:rPr>
          <w:rFonts w:ascii="Leelawadee" w:hAnsi="Leelawadee" w:cs="Leelawadee" w:hint="cs"/>
        </w:rPr>
        <w:t>Both of these</w:t>
      </w:r>
      <w:proofErr w:type="gramEnd"/>
      <w:r w:rsidRPr="00EA5980">
        <w:rPr>
          <w:rFonts w:ascii="Leelawadee" w:hAnsi="Leelawadee" w:cs="Leelawadee" w:hint="cs"/>
        </w:rPr>
        <w:t xml:space="preserve"> scripts are right to left.</w:t>
      </w:r>
    </w:p>
    <w:p w14:paraId="64AFBACC"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 xml:space="preserve">The rule for subscripts and superscripts is that subscripts SHALL be before superscripts and can only go one step deep. They shall be followed by the end subscript/superscript. A superscript may immediately follow. An additional superscript may follow </w:t>
      </w:r>
      <w:r w:rsidR="0056620B" w:rsidRPr="00EA5980">
        <w:rPr>
          <w:rFonts w:ascii="Leelawadee" w:hAnsi="Leelawadee" w:cs="Leelawadee" w:hint="cs"/>
        </w:rPr>
        <w:t xml:space="preserve">So, </w:t>
      </w:r>
      <w:r w:rsidRPr="00EA5980">
        <w:rPr>
          <w:rFonts w:ascii="Leelawadee" w:hAnsi="Leelawadee" w:cs="Leelawadee" w:hint="cs"/>
        </w:rPr>
        <w:t>the depth is not limited until the end subscript/superscript is sent which then refers to the end of all subscript or superscript for the base character. Mathematical expressions are provided for.</w:t>
      </w:r>
    </w:p>
    <w:p w14:paraId="449DFE79"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 xml:space="preserve">Characters to right of C to G currently have no provision for an uppercase form. They are all clicks. While this is not a problem with Hangul or some other national alphabet, this may sometime be desirable with IPA. While IPA currently does not have an uppercase system currently, the letters in Roman and Greek that they line up with have both cases and </w:t>
      </w:r>
      <w:r w:rsidR="0056620B" w:rsidRPr="00EA5980">
        <w:rPr>
          <w:rFonts w:ascii="Leelawadee" w:hAnsi="Leelawadee" w:cs="Leelawadee" w:hint="cs"/>
        </w:rPr>
        <w:t xml:space="preserve">So, </w:t>
      </w:r>
      <w:r w:rsidRPr="00EA5980">
        <w:rPr>
          <w:rFonts w:ascii="Leelawadee" w:hAnsi="Leelawadee" w:cs="Leelawadee" w:hint="cs"/>
        </w:rPr>
        <w:t xml:space="preserve">the provision is there for suitable fonts to be developed. Sometimes it is not </w:t>
      </w:r>
      <w:r w:rsidRPr="00EA5980">
        <w:rPr>
          <w:rFonts w:ascii="Leelawadee" w:hAnsi="Leelawadee" w:cs="Leelawadee" w:hint="cs"/>
        </w:rPr>
        <w:lastRenderedPageBreak/>
        <w:t xml:space="preserve">apparent which instance is upper case and which is lower case, the first instance shall be the upper case. </w:t>
      </w:r>
    </w:p>
    <w:p w14:paraId="7C38440A"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 xml:space="preserve">Alternatives to Hangul (which has 26 characters) for other national languages are being researched, but the character set is limited. </w:t>
      </w:r>
      <w:r w:rsidR="001D7696" w:rsidRPr="00EA5980">
        <w:rPr>
          <w:rFonts w:ascii="Leelawadee" w:hAnsi="Leelawadee" w:cs="Leelawadee" w:hint="cs"/>
        </w:rPr>
        <w:t>The SO, DC2 and DC4 bank of numeric characters are reserved, they MAY al</w:t>
      </w:r>
      <w:r w:rsidR="009924B1" w:rsidRPr="00EA5980">
        <w:rPr>
          <w:rFonts w:ascii="Leelawadee" w:hAnsi="Leelawadee" w:cs="Leelawadee" w:hint="cs"/>
        </w:rPr>
        <w:t>s</w:t>
      </w:r>
      <w:r w:rsidR="0056620B" w:rsidRPr="00EA5980">
        <w:rPr>
          <w:rFonts w:ascii="Leelawadee" w:hAnsi="Leelawadee" w:cs="Leelawadee" w:hint="cs"/>
        </w:rPr>
        <w:t xml:space="preserve">o, </w:t>
      </w:r>
      <w:r w:rsidR="001D7696" w:rsidRPr="00EA5980">
        <w:rPr>
          <w:rFonts w:ascii="Leelawadee" w:hAnsi="Leelawadee" w:cs="Leelawadee" w:hint="cs"/>
        </w:rPr>
        <w:t xml:space="preserve">be used. This makes 56 characters available. </w:t>
      </w:r>
      <w:r w:rsidRPr="00EA5980">
        <w:rPr>
          <w:rFonts w:ascii="Leelawadee" w:hAnsi="Leelawadee" w:cs="Leelawadee" w:hint="cs"/>
        </w:rPr>
        <w:t xml:space="preserve">This means that the use of IPA for international use more desirable, and this is now provided for in this extended ASCII. Sanskrit has 36-48 phoneme letters, Arabic has 28 letters, Cyrillic has 33 letters but only 20 are non-roman and Thai has 44 consonants plus 21 vowels. </w:t>
      </w:r>
      <w:r w:rsidR="0056620B" w:rsidRPr="00EA5980">
        <w:rPr>
          <w:rFonts w:ascii="Leelawadee" w:hAnsi="Leelawadee" w:cs="Leelawadee" w:hint="cs"/>
        </w:rPr>
        <w:t xml:space="preserve">So, </w:t>
      </w:r>
      <w:r w:rsidRPr="00EA5980">
        <w:rPr>
          <w:rFonts w:ascii="Leelawadee" w:hAnsi="Leelawadee" w:cs="Leelawadee" w:hint="cs"/>
        </w:rPr>
        <w:t>for some, a Hangul substitution would be possible, but for others, only IPA has sufficient characters. Numerals in other than modern European are not provided for. Chinese and Japanese have many more characters. Japanese has kanji, which are originally Chinese characters, hiragana, which has 48 characters which may be modified with dakuten or handakuten, and katakana which al</w:t>
      </w:r>
      <w:r w:rsidR="009924B1" w:rsidRPr="00EA5980">
        <w:rPr>
          <w:rFonts w:ascii="Leelawadee" w:hAnsi="Leelawadee" w:cs="Leelawadee" w:hint="cs"/>
        </w:rPr>
        <w:t>s</w:t>
      </w:r>
      <w:r w:rsidR="0056620B" w:rsidRPr="00EA5980">
        <w:rPr>
          <w:rFonts w:ascii="Leelawadee" w:hAnsi="Leelawadee" w:cs="Leelawadee" w:hint="cs"/>
        </w:rPr>
        <w:t xml:space="preserve">o, </w:t>
      </w:r>
      <w:r w:rsidRPr="00EA5980">
        <w:rPr>
          <w:rFonts w:ascii="Leelawadee" w:hAnsi="Leelawadee" w:cs="Leelawadee" w:hint="cs"/>
        </w:rPr>
        <w:t>has 48 characters. Romaji is the name for ASCII I</w:t>
      </w:r>
      <w:r w:rsidR="0056620B" w:rsidRPr="00EA5980">
        <w:rPr>
          <w:rFonts w:ascii="Leelawadee" w:hAnsi="Leelawadee" w:cs="Leelawadee" w:hint="cs"/>
        </w:rPr>
        <w:t xml:space="preserve">SO, </w:t>
      </w:r>
      <w:r w:rsidRPr="00EA5980">
        <w:rPr>
          <w:rFonts w:ascii="Leelawadee" w:hAnsi="Leelawadee" w:cs="Leelawadee" w:hint="cs"/>
        </w:rPr>
        <w:t>8859-1 characters.</w:t>
      </w:r>
    </w:p>
    <w:p w14:paraId="15973CE8" w14:textId="60BADC93"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 xml:space="preserve">The DC4 character is </w:t>
      </w:r>
      <w:r w:rsidR="007B03B3" w:rsidRPr="00EA5980">
        <w:rPr>
          <w:rFonts w:ascii="Leelawadee" w:hAnsi="Leelawadee" w:cs="Leelawadee" w:hint="cs"/>
        </w:rPr>
        <w:t>defining that UTF-8 i</w:t>
      </w:r>
      <w:r w:rsidRPr="00EA5980">
        <w:rPr>
          <w:rFonts w:ascii="Leelawadee" w:hAnsi="Leelawadee" w:cs="Leelawadee" w:hint="cs"/>
        </w:rPr>
        <w:t xml:space="preserve">s to be used. The </w:t>
      </w:r>
      <w:r w:rsidR="002B0722" w:rsidRPr="00EA5980">
        <w:rPr>
          <w:rFonts w:ascii="Leelawadee" w:hAnsi="Leelawadee" w:cs="Leelawadee" w:hint="cs"/>
        </w:rPr>
        <w:t>SO, SI or DC2</w:t>
      </w:r>
      <w:r w:rsidRPr="00EA5980">
        <w:rPr>
          <w:rFonts w:ascii="Leelawadee" w:hAnsi="Leelawadee" w:cs="Leelawadee" w:hint="cs"/>
        </w:rPr>
        <w:t xml:space="preserve"> selection defines the end of such usage.</w:t>
      </w:r>
      <w:r w:rsidR="007B03B3" w:rsidRPr="00EA5980">
        <w:rPr>
          <w:rFonts w:ascii="Leelawadee" w:hAnsi="Leelawadee" w:cs="Leelawadee" w:hint="cs"/>
        </w:rPr>
        <w:t xml:space="preserve"> As the EAS+ header is a defined format, only the first 128 ASCII characters are possible there for adaptation. The following content is by default S</w:t>
      </w:r>
      <w:r w:rsidR="002B0722" w:rsidRPr="00EA5980">
        <w:rPr>
          <w:rFonts w:ascii="Leelawadee" w:hAnsi="Leelawadee" w:cs="Leelawadee" w:hint="cs"/>
        </w:rPr>
        <w:t>O</w:t>
      </w:r>
      <w:r w:rsidR="007B03B3" w:rsidRPr="00EA5980">
        <w:rPr>
          <w:rFonts w:ascii="Leelawadee" w:hAnsi="Leelawadee" w:cs="Leelawadee" w:hint="cs"/>
        </w:rPr>
        <w:t xml:space="preserve"> character bank</w:t>
      </w:r>
      <w:r w:rsidR="004D21F1" w:rsidRPr="00EA5980">
        <w:rPr>
          <w:rFonts w:ascii="Leelawadee" w:hAnsi="Leelawadee" w:cs="Leelawadee" w:hint="cs"/>
        </w:rPr>
        <w:t xml:space="preserve"> as transmitted, but a DC4 can be inserted </w:t>
      </w:r>
      <w:proofErr w:type="spellStart"/>
      <w:r w:rsidR="004D21F1" w:rsidRPr="00EA5980">
        <w:rPr>
          <w:rFonts w:ascii="Leelawadee" w:hAnsi="Leelawadee" w:cs="Leelawadee" w:hint="cs"/>
        </w:rPr>
        <w:t>fro</w:t>
      </w:r>
      <w:proofErr w:type="spellEnd"/>
      <w:r w:rsidR="004D21F1" w:rsidRPr="00EA5980">
        <w:rPr>
          <w:rFonts w:ascii="Leelawadee" w:hAnsi="Leelawadee" w:cs="Leelawadee" w:hint="cs"/>
        </w:rPr>
        <w:t xml:space="preserve"> UTF-8 messages. The receiver character display SHALL include all the characters of the SI, SO and DC</w:t>
      </w:r>
      <w:r w:rsidR="008A0DE6" w:rsidRPr="00EA5980">
        <w:rPr>
          <w:rFonts w:ascii="Leelawadee" w:hAnsi="Leelawadee" w:cs="Leelawadee" w:hint="cs"/>
        </w:rPr>
        <w:t>2</w:t>
      </w:r>
      <w:r w:rsidR="004D21F1" w:rsidRPr="00EA5980">
        <w:rPr>
          <w:rFonts w:ascii="Leelawadee" w:hAnsi="Leelawadee" w:cs="Leelawadee" w:hint="cs"/>
        </w:rPr>
        <w:t xml:space="preserve"> banks as listed here. The full Unicode set of UTF-8 </w:t>
      </w:r>
      <w:r w:rsidR="008A0DE6" w:rsidRPr="00EA5980">
        <w:rPr>
          <w:rFonts w:ascii="Leelawadee" w:hAnsi="Leelawadee" w:cs="Leelawadee" w:hint="cs"/>
        </w:rPr>
        <w:t xml:space="preserve">(DC4) </w:t>
      </w:r>
      <w:r w:rsidR="004D21F1" w:rsidRPr="00EA5980">
        <w:rPr>
          <w:rFonts w:ascii="Leelawadee" w:hAnsi="Leelawadee" w:cs="Leelawadee" w:hint="cs"/>
        </w:rPr>
        <w:t>SHOULD be included.</w:t>
      </w:r>
      <w:r w:rsidR="008A0DE6" w:rsidRPr="00EA5980">
        <w:rPr>
          <w:rFonts w:ascii="Leelawadee" w:hAnsi="Leelawadee" w:cs="Leelawadee" w:hint="cs"/>
        </w:rPr>
        <w:t xml:space="preserve"> The default mode for receivers SHALL be UTF-8 at message beginning EXCEPT IF they are simpler receivers (e.g. portable</w:t>
      </w:r>
      <w:r w:rsidR="000D32F9">
        <w:rPr>
          <w:rFonts w:ascii="Leelawadee" w:hAnsi="Leelawadee" w:cs="Leelawadee"/>
        </w:rPr>
        <w:t xml:space="preserve"> or vehicle broadcast</w:t>
      </w:r>
      <w:r w:rsidR="008A0DE6" w:rsidRPr="00EA5980">
        <w:rPr>
          <w:rFonts w:ascii="Leelawadee" w:hAnsi="Leelawadee" w:cs="Leelawadee" w:hint="cs"/>
        </w:rPr>
        <w:t xml:space="preserve"> radios) which </w:t>
      </w:r>
      <w:r w:rsidR="000D32F9">
        <w:rPr>
          <w:rFonts w:ascii="Leelawadee" w:hAnsi="Leelawadee" w:cs="Leelawadee"/>
        </w:rPr>
        <w:t>SHALL</w:t>
      </w:r>
      <w:r w:rsidR="008A0DE6" w:rsidRPr="00EA5980">
        <w:rPr>
          <w:rFonts w:ascii="Leelawadee" w:hAnsi="Leelawadee" w:cs="Leelawadee" w:hint="cs"/>
        </w:rPr>
        <w:t xml:space="preserve"> default to SO</w:t>
      </w:r>
      <w:r w:rsidR="00071332" w:rsidRPr="00EA5980">
        <w:rPr>
          <w:rFonts w:ascii="Leelawadee" w:hAnsi="Leelawadee" w:cs="Leelawadee" w:hint="cs"/>
        </w:rPr>
        <w:t>.</w:t>
      </w:r>
    </w:p>
    <w:p w14:paraId="66083AC3"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The CTRL, ALT, DEL reboot is preceded by DC2, followed by DC1 then either CR LF which reboots all cascaded serial (</w:t>
      </w:r>
      <w:proofErr w:type="spellStart"/>
      <w:r w:rsidRPr="00EA5980">
        <w:rPr>
          <w:rFonts w:ascii="Leelawadee" w:hAnsi="Leelawadee" w:cs="Leelawadee" w:hint="cs"/>
        </w:rPr>
        <w:t>not</w:t>
      </w:r>
      <w:proofErr w:type="spellEnd"/>
      <w:r w:rsidRPr="00EA5980">
        <w:rPr>
          <w:rFonts w:ascii="Leelawadee" w:hAnsi="Leelawadee" w:cs="Leelawadee" w:hint="cs"/>
        </w:rPr>
        <w:t xml:space="preserve"> other connected) devices. Or a numeral 0 to 9 which is decremented each pass through and if it reaches zero (or already is), that device reboots.</w:t>
      </w:r>
    </w:p>
    <w:p w14:paraId="64C34AAA"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The F</w:t>
      </w:r>
      <w:r w:rsidR="004D21F1" w:rsidRPr="00EA5980">
        <w:rPr>
          <w:rFonts w:ascii="Leelawadee" w:hAnsi="Leelawadee" w:cs="Leelawadee" w:hint="cs"/>
        </w:rPr>
        <w:t xml:space="preserve"> (function)</w:t>
      </w:r>
      <w:r w:rsidRPr="00EA5980">
        <w:rPr>
          <w:rFonts w:ascii="Leelawadee" w:hAnsi="Leelawadee" w:cs="Leelawadee" w:hint="cs"/>
        </w:rPr>
        <w:t xml:space="preserve"> is preceded by a DC2 then followed by a DC1 then a numeral 0 to F (which represents the function key number) then a CR LF. Digits 0 to 9 are assumed to be hexadecimal when used for binary processing. The hexadecimal values 0xA to 0xF are not currently otherwise defined as font </w:t>
      </w:r>
      <w:proofErr w:type="gramStart"/>
      <w:r w:rsidRPr="00EA5980">
        <w:rPr>
          <w:rFonts w:ascii="Leelawadee" w:hAnsi="Leelawadee" w:cs="Leelawadee" w:hint="cs"/>
        </w:rPr>
        <w:t>characters, but</w:t>
      </w:r>
      <w:proofErr w:type="gramEnd"/>
      <w:r w:rsidRPr="00EA5980">
        <w:rPr>
          <w:rFonts w:ascii="Leelawadee" w:hAnsi="Leelawadee" w:cs="Leelawadee" w:hint="cs"/>
        </w:rPr>
        <w:t xml:space="preserve"> are always hexadecimal when used for binary processing.</w:t>
      </w:r>
    </w:p>
    <w:p w14:paraId="33145751" w14:textId="77777777" w:rsidR="004D21F1" w:rsidRPr="00EA5980" w:rsidRDefault="009A2066" w:rsidP="004D21F1">
      <w:pPr>
        <w:pStyle w:val="ListParagraph"/>
        <w:numPr>
          <w:ilvl w:val="0"/>
          <w:numId w:val="2"/>
        </w:numPr>
        <w:rPr>
          <w:rFonts w:ascii="Leelawadee" w:hAnsi="Leelawadee" w:cs="Leelawadee"/>
        </w:rPr>
      </w:pPr>
      <w:r w:rsidRPr="00EA5980">
        <w:rPr>
          <w:rFonts w:ascii="Leelawadee" w:hAnsi="Leelawadee" w:cs="Leelawadee" w:hint="cs"/>
        </w:rPr>
        <w:t>The first character being ^ denotes CTRL- and being ~ denotes ALT- in character pairs for key entry.</w:t>
      </w:r>
    </w:p>
    <w:p w14:paraId="2E66860F" w14:textId="77777777" w:rsidR="004D21F1" w:rsidRPr="00EA5980" w:rsidRDefault="009A2066" w:rsidP="004D21F1">
      <w:pPr>
        <w:pStyle w:val="ListParagraph"/>
        <w:numPr>
          <w:ilvl w:val="0"/>
          <w:numId w:val="2"/>
        </w:numPr>
        <w:rPr>
          <w:rFonts w:ascii="Leelawadee" w:hAnsi="Leelawadee" w:cs="Leelawadee"/>
        </w:rPr>
      </w:pPr>
      <w:r w:rsidRPr="00EA5980">
        <w:rPr>
          <w:rFonts w:ascii="Leelawadee" w:hAnsi="Leelawadee" w:cs="Leelawadee" w:hint="cs"/>
        </w:rPr>
        <w:t>Other standards such as KSC5601 (South Korea) and KPS9566-9</w:t>
      </w:r>
      <w:r w:rsidRPr="00EA5980">
        <w:rPr>
          <w:rFonts w:ascii="Leelawadee" w:hAnsi="Leelawadee" w:cs="Leelawadee" w:hint="cs"/>
          <w:strike/>
        </w:rPr>
        <w:t>7</w:t>
      </w:r>
      <w:r w:rsidRPr="00EA5980">
        <w:rPr>
          <w:rFonts w:ascii="Leelawadee" w:hAnsi="Leelawadee" w:cs="Leelawadee" w:hint="cs"/>
        </w:rPr>
        <w:t xml:space="preserve"> (North Korea) are </w:t>
      </w:r>
      <w:r w:rsidR="000A6BBC" w:rsidRPr="00EA5980">
        <w:rPr>
          <w:rFonts w:ascii="Leelawadee" w:hAnsi="Leelawadee" w:cs="Leelawadee" w:hint="cs"/>
        </w:rPr>
        <w:t>two-byte</w:t>
      </w:r>
      <w:r w:rsidRPr="00EA5980">
        <w:rPr>
          <w:rFonts w:ascii="Leelawadee" w:hAnsi="Leelawadee" w:cs="Leelawadee" w:hint="cs"/>
        </w:rPr>
        <w:t xml:space="preserve"> systems. This is basically incompatible with single byte systems but, like U</w:t>
      </w:r>
      <w:r w:rsidR="004D21F1" w:rsidRPr="00EA5980">
        <w:rPr>
          <w:rFonts w:ascii="Leelawadee" w:hAnsi="Leelawadee" w:cs="Leelawadee" w:hint="cs"/>
        </w:rPr>
        <w:t>TF-8</w:t>
      </w:r>
      <w:r w:rsidRPr="00EA5980">
        <w:rPr>
          <w:rFonts w:ascii="Leelawadee" w:hAnsi="Leelawadee" w:cs="Leelawadee" w:hint="cs"/>
        </w:rPr>
        <w:t xml:space="preserve"> which is the preferred </w:t>
      </w:r>
      <w:r w:rsidR="004D21F1" w:rsidRPr="00EA5980">
        <w:rPr>
          <w:rFonts w:ascii="Leelawadee" w:hAnsi="Leelawadee" w:cs="Leelawadee" w:hint="cs"/>
        </w:rPr>
        <w:t>multi</w:t>
      </w:r>
      <w:r w:rsidR="000A6BBC" w:rsidRPr="00EA5980">
        <w:rPr>
          <w:rFonts w:ascii="Leelawadee" w:hAnsi="Leelawadee" w:cs="Leelawadee" w:hint="cs"/>
        </w:rPr>
        <w:t>-byte</w:t>
      </w:r>
      <w:r w:rsidRPr="00EA5980">
        <w:rPr>
          <w:rFonts w:ascii="Leelawadee" w:hAnsi="Leelawadee" w:cs="Leelawadee" w:hint="cs"/>
        </w:rPr>
        <w:t xml:space="preserve"> system they can be accommodated via the DC4 switch mechanism.</w:t>
      </w:r>
      <w:r w:rsidR="004D21F1" w:rsidRPr="00EA5980">
        <w:rPr>
          <w:rFonts w:ascii="Leelawadee" w:hAnsi="Leelawadee" w:cs="Leelawadee" w:hint="cs"/>
        </w:rPr>
        <w:t xml:space="preserve"> </w:t>
      </w:r>
      <w:r w:rsidR="00D0022F" w:rsidRPr="00EA5980">
        <w:rPr>
          <w:rFonts w:ascii="Leelawadee" w:hAnsi="Leelawadee" w:cs="Leelawadee" w:hint="cs"/>
        </w:rPr>
        <w:t>(From Wikipedia)</w:t>
      </w:r>
      <w:r w:rsidR="004D21F1" w:rsidRPr="00EA5980">
        <w:rPr>
          <w:rFonts w:ascii="Leelawadee" w:hAnsi="Leelawadee" w:cs="Leelawadee" w:hint="cs"/>
        </w:rPr>
        <w:t xml:space="preserve"> </w:t>
      </w:r>
      <w:r w:rsidR="004D21F1" w:rsidRPr="00EA5980">
        <w:rPr>
          <w:rFonts w:ascii="Leelawadee" w:hAnsi="Leelawadee" w:cs="Leelawadee" w:hint="cs"/>
          <w:color w:val="222222"/>
          <w:sz w:val="21"/>
          <w:szCs w:val="21"/>
        </w:rPr>
        <w:t>Since the restriction of the Unicode code-space to 21-bit values in 2003, UTF-8 is defined to encode code points in one to four bytes, depending on the number of significant bits in the numerical value of the code point. The following table shows the structure of the encoding. The </w:t>
      </w:r>
      <w:r w:rsidR="004D21F1" w:rsidRPr="00EA5980">
        <w:rPr>
          <w:rStyle w:val="monospaced"/>
          <w:rFonts w:ascii="Leelawadee" w:eastAsiaTheme="majorEastAsia" w:hAnsi="Leelawadee" w:cs="Leelawadee" w:hint="cs"/>
          <w:color w:val="222222"/>
          <w:sz w:val="21"/>
          <w:szCs w:val="21"/>
        </w:rPr>
        <w:t>x</w:t>
      </w:r>
      <w:r w:rsidR="004D21F1" w:rsidRPr="00EA5980">
        <w:rPr>
          <w:rFonts w:ascii="Leelawadee" w:hAnsi="Leelawadee" w:cs="Leelawadee" w:hint="cs"/>
          <w:color w:val="222222"/>
          <w:sz w:val="21"/>
          <w:szCs w:val="21"/>
        </w:rPr>
        <w:t> characters are replaced by the bits of the code point. If the number of significant bits is no more than seven, the first line applies; if no more than 11 bits, the second line applies, and so on.</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005"/>
        <w:gridCol w:w="1258"/>
        <w:gridCol w:w="1258"/>
        <w:gridCol w:w="1258"/>
        <w:gridCol w:w="1048"/>
        <w:gridCol w:w="997"/>
        <w:gridCol w:w="997"/>
        <w:gridCol w:w="997"/>
      </w:tblGrid>
      <w:tr w:rsidR="004D21F1" w:rsidRPr="00EA5980" w14:paraId="18E7F65B" w14:textId="77777777" w:rsidTr="004D21F1">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E31B9CD" w14:textId="77777777" w:rsidR="004D21F1" w:rsidRPr="00EA5980" w:rsidRDefault="004D21F1">
            <w:pPr>
              <w:spacing w:before="240" w:after="240"/>
              <w:jc w:val="center"/>
              <w:rPr>
                <w:rFonts w:ascii="Leelawadee" w:hAnsi="Leelawadee" w:cs="Leelawadee"/>
                <w:b/>
                <w:bCs/>
                <w:color w:val="222222"/>
                <w:sz w:val="21"/>
                <w:szCs w:val="21"/>
              </w:rPr>
            </w:pPr>
            <w:r w:rsidRPr="00EA5980">
              <w:rPr>
                <w:rFonts w:ascii="Leelawadee" w:hAnsi="Leelawadee" w:cs="Leelawadee" w:hint="cs"/>
                <w:b/>
                <w:bCs/>
                <w:color w:val="222222"/>
                <w:sz w:val="21"/>
                <w:szCs w:val="21"/>
              </w:rPr>
              <w:lastRenderedPageBreak/>
              <w:t>Number</w:t>
            </w:r>
            <w:r w:rsidRPr="00EA5980">
              <w:rPr>
                <w:rFonts w:ascii="Leelawadee" w:hAnsi="Leelawadee" w:cs="Leelawadee" w:hint="cs"/>
                <w:b/>
                <w:bCs/>
                <w:color w:val="222222"/>
                <w:sz w:val="21"/>
                <w:szCs w:val="21"/>
              </w:rPr>
              <w:br/>
              <w:t>of bytes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4B1CAD5" w14:textId="77777777" w:rsidR="004D21F1" w:rsidRPr="00EA5980" w:rsidRDefault="004D21F1">
            <w:pPr>
              <w:spacing w:before="240" w:after="240"/>
              <w:jc w:val="center"/>
              <w:rPr>
                <w:rFonts w:ascii="Leelawadee" w:hAnsi="Leelawadee" w:cs="Leelawadee"/>
                <w:b/>
                <w:bCs/>
                <w:color w:val="222222"/>
                <w:sz w:val="21"/>
                <w:szCs w:val="21"/>
              </w:rPr>
            </w:pPr>
            <w:r w:rsidRPr="00EA5980">
              <w:rPr>
                <w:rFonts w:ascii="Leelawadee" w:hAnsi="Leelawadee" w:cs="Leelawadee" w:hint="cs"/>
                <w:b/>
                <w:bCs/>
                <w:color w:val="222222"/>
                <w:sz w:val="21"/>
                <w:szCs w:val="21"/>
              </w:rPr>
              <w:t>Bits for</w:t>
            </w:r>
            <w:r w:rsidRPr="00EA5980">
              <w:rPr>
                <w:rFonts w:ascii="Leelawadee" w:hAnsi="Leelawadee" w:cs="Leelawadee" w:hint="cs"/>
                <w:b/>
                <w:bCs/>
                <w:color w:val="222222"/>
                <w:sz w:val="21"/>
                <w:szCs w:val="21"/>
              </w:rPr>
              <w:br/>
              <w:t>code point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3BF33A7" w14:textId="77777777" w:rsidR="004D21F1" w:rsidRPr="00EA5980" w:rsidRDefault="004D21F1">
            <w:pPr>
              <w:spacing w:before="240" w:after="240"/>
              <w:jc w:val="center"/>
              <w:rPr>
                <w:rFonts w:ascii="Leelawadee" w:hAnsi="Leelawadee" w:cs="Leelawadee"/>
                <w:b/>
                <w:bCs/>
                <w:color w:val="222222"/>
                <w:sz w:val="21"/>
                <w:szCs w:val="21"/>
              </w:rPr>
            </w:pPr>
            <w:r w:rsidRPr="00EA5980">
              <w:rPr>
                <w:rFonts w:ascii="Leelawadee" w:hAnsi="Leelawadee" w:cs="Leelawadee" w:hint="cs"/>
                <w:b/>
                <w:bCs/>
                <w:color w:val="222222"/>
                <w:sz w:val="21"/>
                <w:szCs w:val="21"/>
              </w:rPr>
              <w:t>First</w:t>
            </w:r>
            <w:r w:rsidRPr="00EA5980">
              <w:rPr>
                <w:rFonts w:ascii="Leelawadee" w:hAnsi="Leelawadee" w:cs="Leelawadee" w:hint="cs"/>
                <w:b/>
                <w:bCs/>
                <w:color w:val="222222"/>
                <w:sz w:val="21"/>
                <w:szCs w:val="21"/>
              </w:rPr>
              <w:br/>
              <w:t>code point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92D8B8D" w14:textId="77777777" w:rsidR="004D21F1" w:rsidRPr="00EA5980" w:rsidRDefault="004D21F1">
            <w:pPr>
              <w:spacing w:before="240" w:after="240"/>
              <w:jc w:val="center"/>
              <w:rPr>
                <w:rFonts w:ascii="Leelawadee" w:hAnsi="Leelawadee" w:cs="Leelawadee"/>
                <w:b/>
                <w:bCs/>
                <w:color w:val="222222"/>
                <w:sz w:val="21"/>
                <w:szCs w:val="21"/>
              </w:rPr>
            </w:pPr>
            <w:r w:rsidRPr="00EA5980">
              <w:rPr>
                <w:rFonts w:ascii="Leelawadee" w:hAnsi="Leelawadee" w:cs="Leelawadee" w:hint="cs"/>
                <w:b/>
                <w:bCs/>
                <w:color w:val="222222"/>
                <w:sz w:val="21"/>
                <w:szCs w:val="21"/>
              </w:rPr>
              <w:t>Last</w:t>
            </w:r>
            <w:r w:rsidRPr="00EA5980">
              <w:rPr>
                <w:rFonts w:ascii="Leelawadee" w:hAnsi="Leelawadee" w:cs="Leelawadee" w:hint="cs"/>
                <w:b/>
                <w:bCs/>
                <w:color w:val="222222"/>
                <w:sz w:val="21"/>
                <w:szCs w:val="21"/>
              </w:rPr>
              <w:br/>
              <w:t>code point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34F59B2" w14:textId="77777777" w:rsidR="004D21F1" w:rsidRPr="00EA5980" w:rsidRDefault="004D21F1">
            <w:pPr>
              <w:spacing w:before="240" w:after="240"/>
              <w:jc w:val="center"/>
              <w:rPr>
                <w:rFonts w:ascii="Leelawadee" w:hAnsi="Leelawadee" w:cs="Leelawadee"/>
                <w:b/>
                <w:bCs/>
                <w:color w:val="222222"/>
                <w:sz w:val="21"/>
                <w:szCs w:val="21"/>
              </w:rPr>
            </w:pPr>
            <w:r w:rsidRPr="00EA5980">
              <w:rPr>
                <w:rFonts w:ascii="Leelawadee" w:hAnsi="Leelawadee" w:cs="Leelawadee" w:hint="cs"/>
                <w:b/>
                <w:bCs/>
                <w:color w:val="222222"/>
                <w:sz w:val="21"/>
                <w:szCs w:val="21"/>
              </w:rPr>
              <w:t>Byte 1</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630C15B" w14:textId="77777777" w:rsidR="004D21F1" w:rsidRPr="00EA5980" w:rsidRDefault="004D21F1">
            <w:pPr>
              <w:spacing w:before="240" w:after="240"/>
              <w:jc w:val="center"/>
              <w:rPr>
                <w:rFonts w:ascii="Leelawadee" w:hAnsi="Leelawadee" w:cs="Leelawadee"/>
                <w:b/>
                <w:bCs/>
                <w:color w:val="222222"/>
                <w:sz w:val="21"/>
                <w:szCs w:val="21"/>
              </w:rPr>
            </w:pPr>
            <w:r w:rsidRPr="00EA5980">
              <w:rPr>
                <w:rFonts w:ascii="Leelawadee" w:hAnsi="Leelawadee" w:cs="Leelawadee" w:hint="cs"/>
                <w:b/>
                <w:bCs/>
                <w:color w:val="222222"/>
                <w:sz w:val="21"/>
                <w:szCs w:val="21"/>
              </w:rPr>
              <w:t>Byte 2</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77682AC" w14:textId="77777777" w:rsidR="004D21F1" w:rsidRPr="00EA5980" w:rsidRDefault="004D21F1">
            <w:pPr>
              <w:spacing w:before="240" w:after="240"/>
              <w:jc w:val="center"/>
              <w:rPr>
                <w:rFonts w:ascii="Leelawadee" w:hAnsi="Leelawadee" w:cs="Leelawadee"/>
                <w:b/>
                <w:bCs/>
                <w:color w:val="222222"/>
                <w:sz w:val="21"/>
                <w:szCs w:val="21"/>
              </w:rPr>
            </w:pPr>
            <w:r w:rsidRPr="00EA5980">
              <w:rPr>
                <w:rFonts w:ascii="Leelawadee" w:hAnsi="Leelawadee" w:cs="Leelawadee" w:hint="cs"/>
                <w:b/>
                <w:bCs/>
                <w:color w:val="222222"/>
                <w:sz w:val="21"/>
                <w:szCs w:val="21"/>
              </w:rPr>
              <w:t>Byte 3</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87FC651" w14:textId="77777777" w:rsidR="004D21F1" w:rsidRPr="00EA5980" w:rsidRDefault="004D21F1">
            <w:pPr>
              <w:spacing w:before="240" w:after="240"/>
              <w:jc w:val="center"/>
              <w:rPr>
                <w:rFonts w:ascii="Leelawadee" w:hAnsi="Leelawadee" w:cs="Leelawadee"/>
                <w:b/>
                <w:bCs/>
                <w:color w:val="222222"/>
                <w:sz w:val="21"/>
                <w:szCs w:val="21"/>
              </w:rPr>
            </w:pPr>
            <w:r w:rsidRPr="00EA5980">
              <w:rPr>
                <w:rFonts w:ascii="Leelawadee" w:hAnsi="Leelawadee" w:cs="Leelawadee" w:hint="cs"/>
                <w:b/>
                <w:bCs/>
                <w:color w:val="222222"/>
                <w:sz w:val="21"/>
                <w:szCs w:val="21"/>
              </w:rPr>
              <w:t>Byte 4</w:t>
            </w:r>
          </w:p>
        </w:tc>
      </w:tr>
      <w:tr w:rsidR="004D21F1" w:rsidRPr="00EA5980" w14:paraId="790ACB3D" w14:textId="77777777" w:rsidTr="004D21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E2CE3D" w14:textId="77777777" w:rsidR="004D21F1" w:rsidRPr="00EA5980" w:rsidRDefault="004D21F1">
            <w:pPr>
              <w:spacing w:before="240" w:after="240"/>
              <w:jc w:val="center"/>
              <w:rPr>
                <w:rFonts w:ascii="Leelawadee" w:hAnsi="Leelawadee" w:cs="Leelawadee"/>
                <w:color w:val="222222"/>
                <w:sz w:val="21"/>
                <w:szCs w:val="21"/>
              </w:rPr>
            </w:pPr>
            <w:r w:rsidRPr="00EA5980">
              <w:rPr>
                <w:rFonts w:ascii="Leelawadee" w:hAnsi="Leelawadee" w:cs="Leelawadee" w:hint="cs"/>
                <w:color w:val="222222"/>
                <w:sz w:val="21"/>
                <w:szCs w:val="21"/>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0EB115" w14:textId="77777777" w:rsidR="004D21F1" w:rsidRPr="00EA5980" w:rsidRDefault="004D21F1">
            <w:pPr>
              <w:spacing w:before="240" w:after="240"/>
              <w:jc w:val="center"/>
              <w:rPr>
                <w:rFonts w:ascii="Leelawadee" w:hAnsi="Leelawadee" w:cs="Leelawadee"/>
                <w:color w:val="222222"/>
                <w:sz w:val="21"/>
                <w:szCs w:val="21"/>
              </w:rPr>
            </w:pPr>
            <w:r w:rsidRPr="00EA5980">
              <w:rPr>
                <w:rFonts w:ascii="Leelawadee" w:hAnsi="Leelawadee" w:cs="Leelawadee" w:hint="cs"/>
                <w:color w:val="222222"/>
                <w:sz w:val="21"/>
                <w:szCs w:val="21"/>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AC51F1" w14:textId="77777777" w:rsidR="004D21F1" w:rsidRPr="00EA5980" w:rsidRDefault="004D21F1">
            <w:pPr>
              <w:spacing w:before="240" w:after="240"/>
              <w:jc w:val="right"/>
              <w:rPr>
                <w:rFonts w:ascii="Leelawadee" w:hAnsi="Leelawadee" w:cs="Leelawadee"/>
                <w:color w:val="222222"/>
                <w:sz w:val="21"/>
                <w:szCs w:val="21"/>
              </w:rPr>
            </w:pPr>
            <w:r w:rsidRPr="00EA5980">
              <w:rPr>
                <w:rFonts w:ascii="Leelawadee" w:hAnsi="Leelawadee" w:cs="Leelawadee" w:hint="cs"/>
                <w:color w:val="222222"/>
                <w:sz w:val="21"/>
                <w:szCs w:val="21"/>
              </w:rPr>
              <w:t>U+0000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D03FD4" w14:textId="77777777" w:rsidR="004D21F1" w:rsidRPr="00EA5980" w:rsidRDefault="004D21F1">
            <w:pPr>
              <w:spacing w:before="240" w:after="240"/>
              <w:jc w:val="right"/>
              <w:rPr>
                <w:rFonts w:ascii="Leelawadee" w:hAnsi="Leelawadee" w:cs="Leelawadee"/>
                <w:color w:val="222222"/>
                <w:sz w:val="21"/>
                <w:szCs w:val="21"/>
              </w:rPr>
            </w:pPr>
            <w:r w:rsidRPr="00EA5980">
              <w:rPr>
                <w:rFonts w:ascii="Leelawadee" w:hAnsi="Leelawadee" w:cs="Leelawadee" w:hint="cs"/>
                <w:color w:val="222222"/>
                <w:sz w:val="21"/>
                <w:szCs w:val="21"/>
              </w:rPr>
              <w:t>U+007F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2D611C" w14:textId="77777777" w:rsidR="004D21F1" w:rsidRPr="00EA5980" w:rsidRDefault="004D21F1">
            <w:pPr>
              <w:spacing w:before="240" w:after="240"/>
              <w:rPr>
                <w:rFonts w:ascii="Leelawadee" w:hAnsi="Leelawadee" w:cs="Leelawadee"/>
                <w:color w:val="222222"/>
                <w:sz w:val="21"/>
                <w:szCs w:val="21"/>
              </w:rPr>
            </w:pPr>
            <w:r w:rsidRPr="00EA5980">
              <w:rPr>
                <w:rStyle w:val="monospaced"/>
                <w:rFonts w:ascii="Leelawadee" w:hAnsi="Leelawadee" w:cs="Leelawadee" w:hint="cs"/>
                <w:color w:val="222222"/>
                <w:sz w:val="21"/>
                <w:szCs w:val="21"/>
              </w:rPr>
              <w:t>0xxxxxxx</w:t>
            </w:r>
          </w:p>
        </w:tc>
        <w:tc>
          <w:tcPr>
            <w:tcW w:w="0" w:type="auto"/>
            <w:tcBorders>
              <w:top w:val="single" w:sz="6" w:space="0" w:color="A2A9B1"/>
              <w:left w:val="single" w:sz="6" w:space="0" w:color="A2A9B1"/>
              <w:bottom w:val="single" w:sz="6" w:space="0" w:color="A2A9B1"/>
              <w:right w:val="single" w:sz="6" w:space="0" w:color="A2A9B1"/>
            </w:tcBorders>
            <w:shd w:val="clear" w:color="auto" w:fill="A9A9A9"/>
            <w:tcMar>
              <w:top w:w="48" w:type="dxa"/>
              <w:left w:w="96" w:type="dxa"/>
              <w:bottom w:w="48" w:type="dxa"/>
              <w:right w:w="96" w:type="dxa"/>
            </w:tcMar>
            <w:vAlign w:val="center"/>
            <w:hideMark/>
          </w:tcPr>
          <w:p w14:paraId="1BF358C0" w14:textId="77777777" w:rsidR="004D21F1" w:rsidRPr="00EA5980" w:rsidRDefault="004D21F1">
            <w:pPr>
              <w:spacing w:before="240" w:after="240"/>
              <w:rPr>
                <w:rFonts w:ascii="Leelawadee" w:hAnsi="Leelawadee" w:cs="Leelawadee"/>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A9A9A9"/>
            <w:tcMar>
              <w:top w:w="48" w:type="dxa"/>
              <w:left w:w="96" w:type="dxa"/>
              <w:bottom w:w="48" w:type="dxa"/>
              <w:right w:w="96" w:type="dxa"/>
            </w:tcMar>
            <w:vAlign w:val="center"/>
            <w:hideMark/>
          </w:tcPr>
          <w:p w14:paraId="61A06E9A" w14:textId="77777777" w:rsidR="004D21F1" w:rsidRPr="00EA5980" w:rsidRDefault="004D21F1">
            <w:pPr>
              <w:spacing w:before="240" w:after="240"/>
              <w:rPr>
                <w:rFonts w:ascii="Leelawadee" w:hAnsi="Leelawadee" w:cs="Leelawadee"/>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A9A9A9"/>
            <w:tcMar>
              <w:top w:w="48" w:type="dxa"/>
              <w:left w:w="96" w:type="dxa"/>
              <w:bottom w:w="48" w:type="dxa"/>
              <w:right w:w="96" w:type="dxa"/>
            </w:tcMar>
            <w:vAlign w:val="center"/>
            <w:hideMark/>
          </w:tcPr>
          <w:p w14:paraId="62BFF444" w14:textId="77777777" w:rsidR="004D21F1" w:rsidRPr="00EA5980" w:rsidRDefault="004D21F1">
            <w:pPr>
              <w:spacing w:before="240" w:after="240"/>
              <w:rPr>
                <w:rFonts w:ascii="Leelawadee" w:hAnsi="Leelawadee" w:cs="Leelawadee"/>
                <w:sz w:val="20"/>
                <w:szCs w:val="20"/>
              </w:rPr>
            </w:pPr>
          </w:p>
        </w:tc>
      </w:tr>
      <w:tr w:rsidR="004D21F1" w:rsidRPr="00EA5980" w14:paraId="6C17AD8D" w14:textId="77777777" w:rsidTr="004D21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23CAA3" w14:textId="77777777" w:rsidR="004D21F1" w:rsidRPr="00EA5980" w:rsidRDefault="004D21F1">
            <w:pPr>
              <w:spacing w:before="240" w:after="240"/>
              <w:jc w:val="center"/>
              <w:rPr>
                <w:rFonts w:ascii="Leelawadee" w:hAnsi="Leelawadee" w:cs="Leelawadee"/>
                <w:color w:val="222222"/>
                <w:sz w:val="21"/>
                <w:szCs w:val="21"/>
              </w:rPr>
            </w:pPr>
            <w:r w:rsidRPr="00EA5980">
              <w:rPr>
                <w:rFonts w:ascii="Leelawadee" w:hAnsi="Leelawadee" w:cs="Leelawadee" w:hint="cs"/>
                <w:color w:val="222222"/>
                <w:sz w:val="21"/>
                <w:szCs w:val="21"/>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21A336" w14:textId="77777777" w:rsidR="004D21F1" w:rsidRPr="00EA5980" w:rsidRDefault="004D21F1">
            <w:pPr>
              <w:spacing w:before="240" w:after="240"/>
              <w:jc w:val="center"/>
              <w:rPr>
                <w:rFonts w:ascii="Leelawadee" w:hAnsi="Leelawadee" w:cs="Leelawadee"/>
                <w:color w:val="222222"/>
                <w:sz w:val="21"/>
                <w:szCs w:val="21"/>
              </w:rPr>
            </w:pPr>
            <w:r w:rsidRPr="00EA5980">
              <w:rPr>
                <w:rFonts w:ascii="Leelawadee" w:hAnsi="Leelawadee" w:cs="Leelawadee" w:hint="cs"/>
                <w:color w:val="222222"/>
                <w:sz w:val="21"/>
                <w:szCs w:val="21"/>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7F19D8" w14:textId="77777777" w:rsidR="004D21F1" w:rsidRPr="00EA5980" w:rsidRDefault="004D21F1">
            <w:pPr>
              <w:spacing w:before="240" w:after="240"/>
              <w:jc w:val="right"/>
              <w:rPr>
                <w:rFonts w:ascii="Leelawadee" w:hAnsi="Leelawadee" w:cs="Leelawadee"/>
                <w:color w:val="222222"/>
                <w:sz w:val="21"/>
                <w:szCs w:val="21"/>
              </w:rPr>
            </w:pPr>
            <w:r w:rsidRPr="00EA5980">
              <w:rPr>
                <w:rFonts w:ascii="Leelawadee" w:hAnsi="Leelawadee" w:cs="Leelawadee" w:hint="cs"/>
                <w:color w:val="222222"/>
                <w:sz w:val="21"/>
                <w:szCs w:val="21"/>
              </w:rPr>
              <w:t>U+0080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0F5B65" w14:textId="77777777" w:rsidR="004D21F1" w:rsidRPr="00EA5980" w:rsidRDefault="004D21F1">
            <w:pPr>
              <w:spacing w:before="240" w:after="240"/>
              <w:jc w:val="right"/>
              <w:rPr>
                <w:rFonts w:ascii="Leelawadee" w:hAnsi="Leelawadee" w:cs="Leelawadee"/>
                <w:color w:val="222222"/>
                <w:sz w:val="21"/>
                <w:szCs w:val="21"/>
              </w:rPr>
            </w:pPr>
            <w:r w:rsidRPr="00EA5980">
              <w:rPr>
                <w:rFonts w:ascii="Leelawadee" w:hAnsi="Leelawadee" w:cs="Leelawadee" w:hint="cs"/>
                <w:color w:val="222222"/>
                <w:sz w:val="21"/>
                <w:szCs w:val="21"/>
              </w:rPr>
              <w:t>U+07FF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320910" w14:textId="77777777" w:rsidR="004D21F1" w:rsidRPr="00EA5980" w:rsidRDefault="004D21F1">
            <w:pPr>
              <w:spacing w:before="240" w:after="240"/>
              <w:rPr>
                <w:rFonts w:ascii="Leelawadee" w:hAnsi="Leelawadee" w:cs="Leelawadee"/>
                <w:color w:val="222222"/>
                <w:sz w:val="21"/>
                <w:szCs w:val="21"/>
              </w:rPr>
            </w:pPr>
            <w:r w:rsidRPr="00EA5980">
              <w:rPr>
                <w:rStyle w:val="monospaced"/>
                <w:rFonts w:ascii="Leelawadee" w:hAnsi="Leelawadee" w:cs="Leelawadee" w:hint="cs"/>
                <w:color w:val="222222"/>
                <w:sz w:val="21"/>
                <w:szCs w:val="21"/>
              </w:rPr>
              <w:t>110xxxxx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925658" w14:textId="77777777" w:rsidR="004D21F1" w:rsidRPr="00EA5980" w:rsidRDefault="004D21F1">
            <w:pPr>
              <w:spacing w:before="240" w:after="240"/>
              <w:rPr>
                <w:rFonts w:ascii="Leelawadee" w:hAnsi="Leelawadee" w:cs="Leelawadee"/>
                <w:color w:val="222222"/>
                <w:sz w:val="21"/>
                <w:szCs w:val="21"/>
              </w:rPr>
            </w:pPr>
            <w:r w:rsidRPr="00EA5980">
              <w:rPr>
                <w:rStyle w:val="monospaced"/>
                <w:rFonts w:ascii="Leelawadee" w:hAnsi="Leelawadee" w:cs="Leelawadee" w:hint="cs"/>
                <w:color w:val="222222"/>
                <w:sz w:val="21"/>
                <w:szCs w:val="21"/>
              </w:rPr>
              <w:t>10xxxxxx</w:t>
            </w:r>
          </w:p>
        </w:tc>
        <w:tc>
          <w:tcPr>
            <w:tcW w:w="0" w:type="auto"/>
            <w:tcBorders>
              <w:top w:val="single" w:sz="6" w:space="0" w:color="A2A9B1"/>
              <w:left w:val="single" w:sz="6" w:space="0" w:color="A2A9B1"/>
              <w:bottom w:val="single" w:sz="6" w:space="0" w:color="A2A9B1"/>
              <w:right w:val="single" w:sz="6" w:space="0" w:color="A2A9B1"/>
            </w:tcBorders>
            <w:shd w:val="clear" w:color="auto" w:fill="A9A9A9"/>
            <w:tcMar>
              <w:top w:w="48" w:type="dxa"/>
              <w:left w:w="96" w:type="dxa"/>
              <w:bottom w:w="48" w:type="dxa"/>
              <w:right w:w="96" w:type="dxa"/>
            </w:tcMar>
            <w:vAlign w:val="center"/>
            <w:hideMark/>
          </w:tcPr>
          <w:p w14:paraId="31075C44" w14:textId="77777777" w:rsidR="004D21F1" w:rsidRPr="00EA5980" w:rsidRDefault="004D21F1">
            <w:pPr>
              <w:spacing w:before="240" w:after="240"/>
              <w:rPr>
                <w:rFonts w:ascii="Leelawadee" w:hAnsi="Leelawadee" w:cs="Leelawadee"/>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A9A9A9"/>
            <w:tcMar>
              <w:top w:w="48" w:type="dxa"/>
              <w:left w:w="96" w:type="dxa"/>
              <w:bottom w:w="48" w:type="dxa"/>
              <w:right w:w="96" w:type="dxa"/>
            </w:tcMar>
            <w:vAlign w:val="center"/>
            <w:hideMark/>
          </w:tcPr>
          <w:p w14:paraId="026B5E92" w14:textId="77777777" w:rsidR="004D21F1" w:rsidRPr="00EA5980" w:rsidRDefault="004D21F1">
            <w:pPr>
              <w:spacing w:before="240" w:after="240"/>
              <w:rPr>
                <w:rFonts w:ascii="Leelawadee" w:hAnsi="Leelawadee" w:cs="Leelawadee"/>
                <w:sz w:val="20"/>
                <w:szCs w:val="20"/>
              </w:rPr>
            </w:pPr>
          </w:p>
        </w:tc>
      </w:tr>
      <w:tr w:rsidR="004D21F1" w:rsidRPr="00EA5980" w14:paraId="302E7E17" w14:textId="77777777" w:rsidTr="004D21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69E200" w14:textId="77777777" w:rsidR="004D21F1" w:rsidRPr="00EA5980" w:rsidRDefault="004D21F1">
            <w:pPr>
              <w:spacing w:before="240" w:after="240"/>
              <w:jc w:val="center"/>
              <w:rPr>
                <w:rFonts w:ascii="Leelawadee" w:hAnsi="Leelawadee" w:cs="Leelawadee"/>
                <w:color w:val="222222"/>
                <w:sz w:val="21"/>
                <w:szCs w:val="21"/>
              </w:rPr>
            </w:pPr>
            <w:r w:rsidRPr="00EA5980">
              <w:rPr>
                <w:rFonts w:ascii="Leelawadee" w:hAnsi="Leelawadee" w:cs="Leelawadee" w:hint="cs"/>
                <w:color w:val="222222"/>
                <w:sz w:val="21"/>
                <w:szCs w:val="21"/>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0FFA6E" w14:textId="77777777" w:rsidR="004D21F1" w:rsidRPr="00EA5980" w:rsidRDefault="004D21F1">
            <w:pPr>
              <w:spacing w:before="240" w:after="240"/>
              <w:jc w:val="center"/>
              <w:rPr>
                <w:rFonts w:ascii="Leelawadee" w:hAnsi="Leelawadee" w:cs="Leelawadee"/>
                <w:color w:val="222222"/>
                <w:sz w:val="21"/>
                <w:szCs w:val="21"/>
              </w:rPr>
            </w:pPr>
            <w:r w:rsidRPr="00EA5980">
              <w:rPr>
                <w:rFonts w:ascii="Leelawadee" w:hAnsi="Leelawadee" w:cs="Leelawadee" w:hint="cs"/>
                <w:color w:val="222222"/>
                <w:sz w:val="21"/>
                <w:szCs w:val="21"/>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074566" w14:textId="77777777" w:rsidR="004D21F1" w:rsidRPr="00EA5980" w:rsidRDefault="004D21F1">
            <w:pPr>
              <w:spacing w:before="240" w:after="240"/>
              <w:jc w:val="right"/>
              <w:rPr>
                <w:rFonts w:ascii="Leelawadee" w:hAnsi="Leelawadee" w:cs="Leelawadee"/>
                <w:color w:val="222222"/>
                <w:sz w:val="21"/>
                <w:szCs w:val="21"/>
              </w:rPr>
            </w:pPr>
            <w:r w:rsidRPr="00EA5980">
              <w:rPr>
                <w:rFonts w:ascii="Leelawadee" w:hAnsi="Leelawadee" w:cs="Leelawadee" w:hint="cs"/>
                <w:color w:val="222222"/>
                <w:sz w:val="21"/>
                <w:szCs w:val="21"/>
              </w:rPr>
              <w:t>U+0800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FE2236" w14:textId="77777777" w:rsidR="004D21F1" w:rsidRPr="00EA5980" w:rsidRDefault="004D21F1">
            <w:pPr>
              <w:spacing w:before="240" w:after="240"/>
              <w:jc w:val="right"/>
              <w:rPr>
                <w:rFonts w:ascii="Leelawadee" w:hAnsi="Leelawadee" w:cs="Leelawadee"/>
                <w:color w:val="222222"/>
                <w:sz w:val="21"/>
                <w:szCs w:val="21"/>
              </w:rPr>
            </w:pPr>
            <w:r w:rsidRPr="00EA5980">
              <w:rPr>
                <w:rFonts w:ascii="Leelawadee" w:hAnsi="Leelawadee" w:cs="Leelawadee" w:hint="cs"/>
                <w:color w:val="222222"/>
                <w:sz w:val="21"/>
                <w:szCs w:val="21"/>
              </w:rPr>
              <w:t>U+FFFF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734863" w14:textId="77777777" w:rsidR="004D21F1" w:rsidRPr="00EA5980" w:rsidRDefault="004D21F1">
            <w:pPr>
              <w:spacing w:before="240" w:after="240"/>
              <w:rPr>
                <w:rFonts w:ascii="Leelawadee" w:hAnsi="Leelawadee" w:cs="Leelawadee"/>
                <w:color w:val="222222"/>
                <w:sz w:val="21"/>
                <w:szCs w:val="21"/>
              </w:rPr>
            </w:pPr>
            <w:r w:rsidRPr="00EA5980">
              <w:rPr>
                <w:rStyle w:val="monospaced"/>
                <w:rFonts w:ascii="Leelawadee" w:hAnsi="Leelawadee" w:cs="Leelawadee" w:hint="cs"/>
                <w:color w:val="222222"/>
                <w:sz w:val="21"/>
                <w:szCs w:val="21"/>
              </w:rPr>
              <w:t>1110xxxx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ACBE7B" w14:textId="77777777" w:rsidR="004D21F1" w:rsidRPr="00EA5980" w:rsidRDefault="004D21F1">
            <w:pPr>
              <w:spacing w:before="240" w:after="240"/>
              <w:rPr>
                <w:rFonts w:ascii="Leelawadee" w:hAnsi="Leelawadee" w:cs="Leelawadee"/>
                <w:color w:val="222222"/>
                <w:sz w:val="21"/>
                <w:szCs w:val="21"/>
              </w:rPr>
            </w:pPr>
            <w:r w:rsidRPr="00EA5980">
              <w:rPr>
                <w:rStyle w:val="monospaced"/>
                <w:rFonts w:ascii="Leelawadee" w:hAnsi="Leelawadee" w:cs="Leelawadee" w:hint="cs"/>
                <w:color w:val="222222"/>
                <w:sz w:val="21"/>
                <w:szCs w:val="21"/>
              </w:rPr>
              <w:t>10xxxxxx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143739" w14:textId="77777777" w:rsidR="004D21F1" w:rsidRPr="00EA5980" w:rsidRDefault="004D21F1">
            <w:pPr>
              <w:spacing w:before="240" w:after="240"/>
              <w:rPr>
                <w:rFonts w:ascii="Leelawadee" w:hAnsi="Leelawadee" w:cs="Leelawadee"/>
                <w:color w:val="222222"/>
                <w:sz w:val="21"/>
                <w:szCs w:val="21"/>
              </w:rPr>
            </w:pPr>
            <w:r w:rsidRPr="00EA5980">
              <w:rPr>
                <w:rStyle w:val="monospaced"/>
                <w:rFonts w:ascii="Leelawadee" w:hAnsi="Leelawadee" w:cs="Leelawadee" w:hint="cs"/>
                <w:color w:val="222222"/>
                <w:sz w:val="21"/>
                <w:szCs w:val="21"/>
              </w:rPr>
              <w:t>10xxxxxx</w:t>
            </w:r>
          </w:p>
        </w:tc>
        <w:tc>
          <w:tcPr>
            <w:tcW w:w="0" w:type="auto"/>
            <w:tcBorders>
              <w:top w:val="single" w:sz="6" w:space="0" w:color="A2A9B1"/>
              <w:left w:val="single" w:sz="6" w:space="0" w:color="A2A9B1"/>
              <w:bottom w:val="single" w:sz="6" w:space="0" w:color="A2A9B1"/>
              <w:right w:val="single" w:sz="6" w:space="0" w:color="A2A9B1"/>
            </w:tcBorders>
            <w:shd w:val="clear" w:color="auto" w:fill="A9A9A9"/>
            <w:tcMar>
              <w:top w:w="48" w:type="dxa"/>
              <w:left w:w="96" w:type="dxa"/>
              <w:bottom w:w="48" w:type="dxa"/>
              <w:right w:w="96" w:type="dxa"/>
            </w:tcMar>
            <w:vAlign w:val="center"/>
            <w:hideMark/>
          </w:tcPr>
          <w:p w14:paraId="72974492" w14:textId="77777777" w:rsidR="004D21F1" w:rsidRPr="00EA5980" w:rsidRDefault="004D21F1">
            <w:pPr>
              <w:spacing w:before="240" w:after="240"/>
              <w:rPr>
                <w:rFonts w:ascii="Leelawadee" w:hAnsi="Leelawadee" w:cs="Leelawadee"/>
                <w:color w:val="222222"/>
                <w:sz w:val="21"/>
                <w:szCs w:val="21"/>
              </w:rPr>
            </w:pPr>
          </w:p>
        </w:tc>
      </w:tr>
      <w:tr w:rsidR="004D21F1" w:rsidRPr="00EA5980" w14:paraId="5F8E87E0" w14:textId="77777777" w:rsidTr="004D21F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A80550" w14:textId="77777777" w:rsidR="004D21F1" w:rsidRPr="00EA5980" w:rsidRDefault="004D21F1">
            <w:pPr>
              <w:spacing w:before="240" w:after="240"/>
              <w:jc w:val="center"/>
              <w:rPr>
                <w:rFonts w:ascii="Leelawadee" w:hAnsi="Leelawadee" w:cs="Leelawadee"/>
                <w:color w:val="222222"/>
                <w:sz w:val="21"/>
                <w:szCs w:val="21"/>
              </w:rPr>
            </w:pPr>
            <w:r w:rsidRPr="00EA5980">
              <w:rPr>
                <w:rFonts w:ascii="Leelawadee" w:hAnsi="Leelawadee" w:cs="Leelawadee" w:hint="cs"/>
                <w:color w:val="222222"/>
                <w:sz w:val="21"/>
                <w:szCs w:val="21"/>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E07016" w14:textId="77777777" w:rsidR="004D21F1" w:rsidRPr="00EA5980" w:rsidRDefault="004D21F1">
            <w:pPr>
              <w:spacing w:before="240" w:after="240"/>
              <w:jc w:val="center"/>
              <w:rPr>
                <w:rFonts w:ascii="Leelawadee" w:hAnsi="Leelawadee" w:cs="Leelawadee"/>
                <w:color w:val="222222"/>
                <w:sz w:val="21"/>
                <w:szCs w:val="21"/>
              </w:rPr>
            </w:pPr>
            <w:r w:rsidRPr="00EA5980">
              <w:rPr>
                <w:rFonts w:ascii="Leelawadee" w:hAnsi="Leelawadee" w:cs="Leelawadee" w:hint="cs"/>
                <w:color w:val="222222"/>
                <w:sz w:val="21"/>
                <w:szCs w:val="21"/>
              </w:rPr>
              <w:t>21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389AF0" w14:textId="77777777" w:rsidR="004D21F1" w:rsidRPr="00EA5980" w:rsidRDefault="004D21F1">
            <w:pPr>
              <w:spacing w:before="240" w:after="240"/>
              <w:jc w:val="right"/>
              <w:rPr>
                <w:rFonts w:ascii="Leelawadee" w:hAnsi="Leelawadee" w:cs="Leelawadee"/>
                <w:color w:val="222222"/>
                <w:sz w:val="21"/>
                <w:szCs w:val="21"/>
              </w:rPr>
            </w:pPr>
            <w:r w:rsidRPr="00EA5980">
              <w:rPr>
                <w:rFonts w:ascii="Leelawadee" w:hAnsi="Leelawadee" w:cs="Leelawadee" w:hint="cs"/>
                <w:color w:val="222222"/>
                <w:sz w:val="21"/>
                <w:szCs w:val="21"/>
              </w:rPr>
              <w:t>U+10000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9CDAB3" w14:textId="77777777" w:rsidR="004D21F1" w:rsidRPr="00EA5980" w:rsidRDefault="004D21F1">
            <w:pPr>
              <w:spacing w:before="240" w:after="240"/>
              <w:jc w:val="right"/>
              <w:rPr>
                <w:rFonts w:ascii="Leelawadee" w:hAnsi="Leelawadee" w:cs="Leelawadee"/>
                <w:color w:val="222222"/>
                <w:sz w:val="21"/>
                <w:szCs w:val="21"/>
              </w:rPr>
            </w:pPr>
            <w:r w:rsidRPr="00EA5980">
              <w:rPr>
                <w:rFonts w:ascii="Leelawadee" w:hAnsi="Leelawadee" w:cs="Leelawadee" w:hint="cs"/>
                <w:color w:val="222222"/>
                <w:sz w:val="21"/>
                <w:szCs w:val="21"/>
              </w:rPr>
              <w:t>U+10FFFF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7EDE6C" w14:textId="77777777" w:rsidR="004D21F1" w:rsidRPr="00EA5980" w:rsidRDefault="004D21F1">
            <w:pPr>
              <w:spacing w:before="240" w:after="240"/>
              <w:rPr>
                <w:rFonts w:ascii="Leelawadee" w:hAnsi="Leelawadee" w:cs="Leelawadee"/>
                <w:color w:val="222222"/>
                <w:sz w:val="21"/>
                <w:szCs w:val="21"/>
              </w:rPr>
            </w:pPr>
            <w:r w:rsidRPr="00EA5980">
              <w:rPr>
                <w:rStyle w:val="monospaced"/>
                <w:rFonts w:ascii="Leelawadee" w:hAnsi="Leelawadee" w:cs="Leelawadee" w:hint="cs"/>
                <w:color w:val="222222"/>
                <w:sz w:val="21"/>
                <w:szCs w:val="21"/>
              </w:rPr>
              <w:t>11110xxx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277D18" w14:textId="77777777" w:rsidR="004D21F1" w:rsidRPr="00EA5980" w:rsidRDefault="004D21F1">
            <w:pPr>
              <w:spacing w:before="240" w:after="240"/>
              <w:rPr>
                <w:rFonts w:ascii="Leelawadee" w:hAnsi="Leelawadee" w:cs="Leelawadee"/>
                <w:color w:val="222222"/>
                <w:sz w:val="21"/>
                <w:szCs w:val="21"/>
              </w:rPr>
            </w:pPr>
            <w:r w:rsidRPr="00EA5980">
              <w:rPr>
                <w:rStyle w:val="monospaced"/>
                <w:rFonts w:ascii="Leelawadee" w:hAnsi="Leelawadee" w:cs="Leelawadee" w:hint="cs"/>
                <w:color w:val="222222"/>
                <w:sz w:val="21"/>
                <w:szCs w:val="21"/>
              </w:rPr>
              <w:t>10xxxxxx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F6F3D5" w14:textId="77777777" w:rsidR="004D21F1" w:rsidRPr="00EA5980" w:rsidRDefault="004D21F1">
            <w:pPr>
              <w:spacing w:before="240" w:after="240"/>
              <w:rPr>
                <w:rFonts w:ascii="Leelawadee" w:hAnsi="Leelawadee" w:cs="Leelawadee"/>
                <w:color w:val="222222"/>
                <w:sz w:val="21"/>
                <w:szCs w:val="21"/>
              </w:rPr>
            </w:pPr>
            <w:r w:rsidRPr="00EA5980">
              <w:rPr>
                <w:rStyle w:val="monospaced"/>
                <w:rFonts w:ascii="Leelawadee" w:hAnsi="Leelawadee" w:cs="Leelawadee" w:hint="cs"/>
                <w:color w:val="222222"/>
                <w:sz w:val="21"/>
                <w:szCs w:val="21"/>
              </w:rPr>
              <w:t>10xxxxxx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F524B9" w14:textId="77777777" w:rsidR="004D21F1" w:rsidRPr="00EA5980" w:rsidRDefault="004D21F1">
            <w:pPr>
              <w:spacing w:before="240" w:after="240"/>
              <w:rPr>
                <w:rFonts w:ascii="Leelawadee" w:hAnsi="Leelawadee" w:cs="Leelawadee"/>
                <w:color w:val="222222"/>
                <w:sz w:val="21"/>
                <w:szCs w:val="21"/>
              </w:rPr>
            </w:pPr>
            <w:r w:rsidRPr="00EA5980">
              <w:rPr>
                <w:rStyle w:val="monospaced"/>
                <w:rFonts w:ascii="Leelawadee" w:hAnsi="Leelawadee" w:cs="Leelawadee" w:hint="cs"/>
                <w:color w:val="222222"/>
                <w:sz w:val="21"/>
                <w:szCs w:val="21"/>
              </w:rPr>
              <w:t>10xxxxxx</w:t>
            </w:r>
          </w:p>
        </w:tc>
      </w:tr>
    </w:tbl>
    <w:p w14:paraId="79FF7ED4" w14:textId="77777777" w:rsidR="004D21F1" w:rsidRPr="00EA5980" w:rsidRDefault="004D21F1" w:rsidP="004D21F1">
      <w:pPr>
        <w:pStyle w:val="NormalWeb"/>
        <w:shd w:val="clear" w:color="auto" w:fill="FFFFFF"/>
        <w:spacing w:before="120" w:beforeAutospacing="0" w:after="120" w:afterAutospacing="0"/>
        <w:rPr>
          <w:rFonts w:ascii="Leelawadee" w:hAnsi="Leelawadee" w:cs="Leelawadee"/>
          <w:color w:val="222222"/>
          <w:sz w:val="21"/>
          <w:szCs w:val="21"/>
        </w:rPr>
      </w:pPr>
      <w:r w:rsidRPr="00EA5980">
        <w:rPr>
          <w:rFonts w:ascii="Leelawadee" w:hAnsi="Leelawadee" w:cs="Leelawadee" w:hint="cs"/>
          <w:color w:val="222222"/>
          <w:sz w:val="21"/>
          <w:szCs w:val="21"/>
        </w:rPr>
        <w:t>The first 128 characters (US-ASCII) need one byte. The next 1,920 characters need two bytes to encode, which covers the remainder of almost all </w:t>
      </w:r>
      <w:hyperlink r:id="rId20" w:tooltip="Latin-script alphabet" w:history="1">
        <w:r w:rsidRPr="00EA5980">
          <w:rPr>
            <w:rStyle w:val="Hyperlink"/>
            <w:rFonts w:ascii="Leelawadee" w:hAnsi="Leelawadee" w:cs="Leelawadee" w:hint="cs"/>
            <w:color w:val="0B0080"/>
            <w:sz w:val="21"/>
            <w:szCs w:val="21"/>
          </w:rPr>
          <w:t>Latin-script alphabets</w:t>
        </w:r>
      </w:hyperlink>
      <w:r w:rsidRPr="00EA5980">
        <w:rPr>
          <w:rFonts w:ascii="Leelawadee" w:hAnsi="Leelawadee" w:cs="Leelawadee" w:hint="cs"/>
          <w:color w:val="222222"/>
          <w:sz w:val="21"/>
          <w:szCs w:val="21"/>
        </w:rPr>
        <w:t>, and also </w:t>
      </w:r>
      <w:hyperlink r:id="rId21" w:tooltip="Greek alphabet" w:history="1">
        <w:r w:rsidRPr="00EA5980">
          <w:rPr>
            <w:rStyle w:val="Hyperlink"/>
            <w:rFonts w:ascii="Leelawadee" w:hAnsi="Leelawadee" w:cs="Leelawadee" w:hint="cs"/>
            <w:color w:val="0B0080"/>
            <w:sz w:val="21"/>
            <w:szCs w:val="21"/>
          </w:rPr>
          <w:t>Greek</w:t>
        </w:r>
      </w:hyperlink>
      <w:r w:rsidRPr="00EA5980">
        <w:rPr>
          <w:rFonts w:ascii="Leelawadee" w:hAnsi="Leelawadee" w:cs="Leelawadee" w:hint="cs"/>
          <w:color w:val="222222"/>
          <w:sz w:val="21"/>
          <w:szCs w:val="21"/>
        </w:rPr>
        <w:t>, </w:t>
      </w:r>
      <w:hyperlink r:id="rId22" w:tooltip="Cyrillic script" w:history="1">
        <w:r w:rsidRPr="00EA5980">
          <w:rPr>
            <w:rStyle w:val="Hyperlink"/>
            <w:rFonts w:ascii="Leelawadee" w:hAnsi="Leelawadee" w:cs="Leelawadee" w:hint="cs"/>
            <w:color w:val="0B0080"/>
            <w:sz w:val="21"/>
            <w:szCs w:val="21"/>
          </w:rPr>
          <w:t>Cyrillic</w:t>
        </w:r>
      </w:hyperlink>
      <w:r w:rsidRPr="00EA5980">
        <w:rPr>
          <w:rFonts w:ascii="Leelawadee" w:hAnsi="Leelawadee" w:cs="Leelawadee" w:hint="cs"/>
          <w:color w:val="222222"/>
          <w:sz w:val="21"/>
          <w:szCs w:val="21"/>
        </w:rPr>
        <w:t>, </w:t>
      </w:r>
      <w:hyperlink r:id="rId23" w:tooltip="Coptic alphabet" w:history="1">
        <w:r w:rsidRPr="00EA5980">
          <w:rPr>
            <w:rStyle w:val="Hyperlink"/>
            <w:rFonts w:ascii="Leelawadee" w:hAnsi="Leelawadee" w:cs="Leelawadee" w:hint="cs"/>
            <w:color w:val="0B0080"/>
            <w:sz w:val="21"/>
            <w:szCs w:val="21"/>
          </w:rPr>
          <w:t>Coptic</w:t>
        </w:r>
      </w:hyperlink>
      <w:r w:rsidRPr="00EA5980">
        <w:rPr>
          <w:rFonts w:ascii="Leelawadee" w:hAnsi="Leelawadee" w:cs="Leelawadee" w:hint="cs"/>
          <w:color w:val="222222"/>
          <w:sz w:val="21"/>
          <w:szCs w:val="21"/>
        </w:rPr>
        <w:t>, </w:t>
      </w:r>
      <w:hyperlink r:id="rId24" w:tooltip="Armenian alphabet" w:history="1">
        <w:r w:rsidRPr="00EA5980">
          <w:rPr>
            <w:rStyle w:val="Hyperlink"/>
            <w:rFonts w:ascii="Leelawadee" w:hAnsi="Leelawadee" w:cs="Leelawadee" w:hint="cs"/>
            <w:color w:val="0B0080"/>
            <w:sz w:val="21"/>
            <w:szCs w:val="21"/>
          </w:rPr>
          <w:t>Armenian</w:t>
        </w:r>
      </w:hyperlink>
      <w:r w:rsidRPr="00EA5980">
        <w:rPr>
          <w:rFonts w:ascii="Leelawadee" w:hAnsi="Leelawadee" w:cs="Leelawadee" w:hint="cs"/>
          <w:color w:val="222222"/>
          <w:sz w:val="21"/>
          <w:szCs w:val="21"/>
        </w:rPr>
        <w:t>, </w:t>
      </w:r>
      <w:hyperlink r:id="rId25" w:tooltip="Hebrew alphabet" w:history="1">
        <w:r w:rsidRPr="00EA5980">
          <w:rPr>
            <w:rStyle w:val="Hyperlink"/>
            <w:rFonts w:ascii="Leelawadee" w:hAnsi="Leelawadee" w:cs="Leelawadee" w:hint="cs"/>
            <w:color w:val="0B0080"/>
            <w:sz w:val="21"/>
            <w:szCs w:val="21"/>
          </w:rPr>
          <w:t>Hebrew</w:t>
        </w:r>
      </w:hyperlink>
      <w:r w:rsidRPr="00EA5980">
        <w:rPr>
          <w:rFonts w:ascii="Leelawadee" w:hAnsi="Leelawadee" w:cs="Leelawadee" w:hint="cs"/>
          <w:color w:val="222222"/>
          <w:sz w:val="21"/>
          <w:szCs w:val="21"/>
        </w:rPr>
        <w:t>, </w:t>
      </w:r>
      <w:hyperlink r:id="rId26" w:tooltip="Arabic alphabet" w:history="1">
        <w:r w:rsidRPr="00EA5980">
          <w:rPr>
            <w:rStyle w:val="Hyperlink"/>
            <w:rFonts w:ascii="Leelawadee" w:hAnsi="Leelawadee" w:cs="Leelawadee" w:hint="cs"/>
            <w:color w:val="0B0080"/>
            <w:sz w:val="21"/>
            <w:szCs w:val="21"/>
          </w:rPr>
          <w:t>Arabic</w:t>
        </w:r>
      </w:hyperlink>
      <w:r w:rsidRPr="00EA5980">
        <w:rPr>
          <w:rFonts w:ascii="Leelawadee" w:hAnsi="Leelawadee" w:cs="Leelawadee" w:hint="cs"/>
          <w:color w:val="222222"/>
          <w:sz w:val="21"/>
          <w:szCs w:val="21"/>
        </w:rPr>
        <w:t>, </w:t>
      </w:r>
      <w:hyperlink r:id="rId27" w:tooltip="Syriac alphabet" w:history="1">
        <w:r w:rsidRPr="00EA5980">
          <w:rPr>
            <w:rStyle w:val="Hyperlink"/>
            <w:rFonts w:ascii="Leelawadee" w:hAnsi="Leelawadee" w:cs="Leelawadee" w:hint="cs"/>
            <w:color w:val="0B0080"/>
            <w:sz w:val="21"/>
            <w:szCs w:val="21"/>
          </w:rPr>
          <w:t>Syriac</w:t>
        </w:r>
      </w:hyperlink>
      <w:r w:rsidRPr="00EA5980">
        <w:rPr>
          <w:rFonts w:ascii="Leelawadee" w:hAnsi="Leelawadee" w:cs="Leelawadee" w:hint="cs"/>
          <w:color w:val="222222"/>
          <w:sz w:val="21"/>
          <w:szCs w:val="21"/>
        </w:rPr>
        <w:t>, </w:t>
      </w:r>
      <w:hyperlink r:id="rId28" w:tooltip="Thaana" w:history="1">
        <w:r w:rsidRPr="00EA5980">
          <w:rPr>
            <w:rStyle w:val="Hyperlink"/>
            <w:rFonts w:ascii="Leelawadee" w:hAnsi="Leelawadee" w:cs="Leelawadee" w:hint="cs"/>
            <w:color w:val="0B0080"/>
            <w:sz w:val="21"/>
            <w:szCs w:val="21"/>
          </w:rPr>
          <w:t>Thaana</w:t>
        </w:r>
      </w:hyperlink>
      <w:r w:rsidRPr="00EA5980">
        <w:rPr>
          <w:rFonts w:ascii="Leelawadee" w:hAnsi="Leelawadee" w:cs="Leelawadee" w:hint="cs"/>
          <w:color w:val="222222"/>
          <w:sz w:val="21"/>
          <w:szCs w:val="21"/>
        </w:rPr>
        <w:t>and </w:t>
      </w:r>
      <w:hyperlink r:id="rId29" w:tooltip="N'Ko alphabet" w:history="1">
        <w:r w:rsidRPr="00EA5980">
          <w:rPr>
            <w:rStyle w:val="Hyperlink"/>
            <w:rFonts w:ascii="Leelawadee" w:hAnsi="Leelawadee" w:cs="Leelawadee" w:hint="cs"/>
            <w:color w:val="0B0080"/>
            <w:sz w:val="21"/>
            <w:szCs w:val="21"/>
          </w:rPr>
          <w:t>N'Ko</w:t>
        </w:r>
      </w:hyperlink>
      <w:r w:rsidRPr="00EA5980">
        <w:rPr>
          <w:rFonts w:ascii="Leelawadee" w:hAnsi="Leelawadee" w:cs="Leelawadee" w:hint="cs"/>
          <w:color w:val="222222"/>
          <w:sz w:val="21"/>
          <w:szCs w:val="21"/>
        </w:rPr>
        <w:t> alphabets, as well as </w:t>
      </w:r>
      <w:hyperlink r:id="rId30" w:tooltip="Combining Diacritical Marks" w:history="1">
        <w:r w:rsidRPr="00EA5980">
          <w:rPr>
            <w:rStyle w:val="Hyperlink"/>
            <w:rFonts w:ascii="Leelawadee" w:hAnsi="Leelawadee" w:cs="Leelawadee" w:hint="cs"/>
            <w:color w:val="0B0080"/>
            <w:sz w:val="21"/>
            <w:szCs w:val="21"/>
          </w:rPr>
          <w:t>Combining Diacritical Marks</w:t>
        </w:r>
      </w:hyperlink>
      <w:r w:rsidRPr="00EA5980">
        <w:rPr>
          <w:rFonts w:ascii="Leelawadee" w:hAnsi="Leelawadee" w:cs="Leelawadee" w:hint="cs"/>
          <w:color w:val="222222"/>
          <w:sz w:val="21"/>
          <w:szCs w:val="21"/>
        </w:rPr>
        <w:t>. Three bytes are needed for characters in the rest of the </w:t>
      </w:r>
      <w:hyperlink r:id="rId31" w:tooltip="Basic Multilingual Plane" w:history="1">
        <w:r w:rsidRPr="00EA5980">
          <w:rPr>
            <w:rStyle w:val="Hyperlink"/>
            <w:rFonts w:ascii="Leelawadee" w:hAnsi="Leelawadee" w:cs="Leelawadee" w:hint="cs"/>
            <w:color w:val="0B0080"/>
            <w:sz w:val="21"/>
            <w:szCs w:val="21"/>
          </w:rPr>
          <w:t>Basic Multilingual Plane</w:t>
        </w:r>
      </w:hyperlink>
      <w:r w:rsidRPr="00EA5980">
        <w:rPr>
          <w:rFonts w:ascii="Leelawadee" w:hAnsi="Leelawadee" w:cs="Leelawadee" w:hint="cs"/>
          <w:color w:val="222222"/>
          <w:sz w:val="21"/>
          <w:szCs w:val="21"/>
        </w:rPr>
        <w:t>, which contains virtually all characters in common use</w:t>
      </w:r>
      <w:hyperlink r:id="rId32" w:anchor="cite_note-unicode-ch02-bmp-13" w:history="1">
        <w:r w:rsidRPr="00EA5980">
          <w:rPr>
            <w:rStyle w:val="Hyperlink"/>
            <w:rFonts w:ascii="Leelawadee" w:hAnsi="Leelawadee" w:cs="Leelawadee" w:hint="cs"/>
            <w:color w:val="0B0080"/>
            <w:sz w:val="17"/>
            <w:szCs w:val="17"/>
            <w:vertAlign w:val="superscript"/>
          </w:rPr>
          <w:t>[13]</w:t>
        </w:r>
      </w:hyperlink>
      <w:r w:rsidRPr="00EA5980">
        <w:rPr>
          <w:rFonts w:ascii="Leelawadee" w:hAnsi="Leelawadee" w:cs="Leelawadee" w:hint="cs"/>
          <w:color w:val="222222"/>
          <w:sz w:val="21"/>
          <w:szCs w:val="21"/>
        </w:rPr>
        <w:t>, including most </w:t>
      </w:r>
      <w:hyperlink r:id="rId33" w:tooltip="CJK characters" w:history="1">
        <w:r w:rsidRPr="00EA5980">
          <w:rPr>
            <w:rStyle w:val="Hyperlink"/>
            <w:rFonts w:ascii="Leelawadee" w:hAnsi="Leelawadee" w:cs="Leelawadee" w:hint="cs"/>
            <w:color w:val="0B0080"/>
            <w:sz w:val="21"/>
            <w:szCs w:val="21"/>
          </w:rPr>
          <w:t>Chinese, Japanese and Korean characters</w:t>
        </w:r>
      </w:hyperlink>
      <w:r w:rsidRPr="00EA5980">
        <w:rPr>
          <w:rFonts w:ascii="Leelawadee" w:hAnsi="Leelawadee" w:cs="Leelawadee" w:hint="cs"/>
          <w:color w:val="222222"/>
          <w:sz w:val="21"/>
          <w:szCs w:val="21"/>
        </w:rPr>
        <w:t>. Four bytes are needed for characters in the </w:t>
      </w:r>
      <w:hyperlink r:id="rId34" w:tooltip="Plane (Unicode)" w:history="1">
        <w:r w:rsidRPr="00EA5980">
          <w:rPr>
            <w:rStyle w:val="Hyperlink"/>
            <w:rFonts w:ascii="Leelawadee" w:hAnsi="Leelawadee" w:cs="Leelawadee" w:hint="cs"/>
            <w:color w:val="0B0080"/>
            <w:sz w:val="21"/>
            <w:szCs w:val="21"/>
          </w:rPr>
          <w:t>other planes of Unicode</w:t>
        </w:r>
      </w:hyperlink>
      <w:r w:rsidRPr="00EA5980">
        <w:rPr>
          <w:rFonts w:ascii="Leelawadee" w:hAnsi="Leelawadee" w:cs="Leelawadee" w:hint="cs"/>
          <w:color w:val="222222"/>
          <w:sz w:val="21"/>
          <w:szCs w:val="21"/>
        </w:rPr>
        <w:t>, which include less common </w:t>
      </w:r>
      <w:hyperlink r:id="rId35" w:tooltip="CJK characters" w:history="1">
        <w:r w:rsidRPr="00EA5980">
          <w:rPr>
            <w:rStyle w:val="Hyperlink"/>
            <w:rFonts w:ascii="Leelawadee" w:hAnsi="Leelawadee" w:cs="Leelawadee" w:hint="cs"/>
            <w:color w:val="0B0080"/>
            <w:sz w:val="21"/>
            <w:szCs w:val="21"/>
          </w:rPr>
          <w:t>CJK characters</w:t>
        </w:r>
      </w:hyperlink>
      <w:r w:rsidRPr="00EA5980">
        <w:rPr>
          <w:rFonts w:ascii="Leelawadee" w:hAnsi="Leelawadee" w:cs="Leelawadee" w:hint="cs"/>
          <w:color w:val="222222"/>
          <w:sz w:val="21"/>
          <w:szCs w:val="21"/>
        </w:rPr>
        <w:t>, various historic scripts, mathematical symbols, and </w:t>
      </w:r>
      <w:hyperlink r:id="rId36" w:tooltip="Emoji" w:history="1">
        <w:r w:rsidRPr="00EA5980">
          <w:rPr>
            <w:rStyle w:val="Hyperlink"/>
            <w:rFonts w:ascii="Leelawadee" w:hAnsi="Leelawadee" w:cs="Leelawadee" w:hint="cs"/>
            <w:color w:val="0B0080"/>
            <w:sz w:val="21"/>
            <w:szCs w:val="21"/>
          </w:rPr>
          <w:t>emoji</w:t>
        </w:r>
      </w:hyperlink>
      <w:r w:rsidRPr="00EA5980">
        <w:rPr>
          <w:rFonts w:ascii="Leelawadee" w:hAnsi="Leelawadee" w:cs="Leelawadee" w:hint="cs"/>
          <w:color w:val="222222"/>
          <w:sz w:val="21"/>
          <w:szCs w:val="21"/>
        </w:rPr>
        <w:t> (pictographic symbols).</w:t>
      </w:r>
    </w:p>
    <w:p w14:paraId="59B17EC7"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 xml:space="preserve"> Editing of text is more complex as the SO, SI, DC2 and DC4 characters must be found if present beforehand in the source and destination and incorporated with any switching required in the destination text. This proposal for a standard is assuming that there will be adoption of IPA as a worldwide alphabet. While </w:t>
      </w:r>
      <w:r w:rsidR="000A6BBC" w:rsidRPr="00EA5980">
        <w:rPr>
          <w:rFonts w:ascii="Leelawadee" w:hAnsi="Leelawadee" w:cs="Leelawadee" w:hint="cs"/>
        </w:rPr>
        <w:t>two-byte</w:t>
      </w:r>
      <w:r w:rsidRPr="00EA5980">
        <w:rPr>
          <w:rFonts w:ascii="Leelawadee" w:hAnsi="Leelawadee" w:cs="Leelawadee" w:hint="cs"/>
        </w:rPr>
        <w:t xml:space="preserve"> character sets are capable of large numbers of characters, it then becomes a problem of how to have keyboard entry for </w:t>
      </w:r>
      <w:r w:rsidR="0056620B" w:rsidRPr="00EA5980">
        <w:rPr>
          <w:rFonts w:ascii="Leelawadee" w:hAnsi="Leelawadee" w:cs="Leelawadee" w:hint="cs"/>
        </w:rPr>
        <w:t xml:space="preserve">So, </w:t>
      </w:r>
      <w:r w:rsidRPr="00EA5980">
        <w:rPr>
          <w:rFonts w:ascii="Leelawadee" w:hAnsi="Leelawadee" w:cs="Leelawadee" w:hint="cs"/>
        </w:rPr>
        <w:t xml:space="preserve">many characters. The KPS and KSC sets includes scientific units. </w:t>
      </w:r>
      <w:r w:rsidR="0056620B" w:rsidRPr="00EA5980">
        <w:rPr>
          <w:rFonts w:ascii="Leelawadee" w:hAnsi="Leelawadee" w:cs="Leelawadee" w:hint="cs"/>
        </w:rPr>
        <w:t>However</w:t>
      </w:r>
      <w:r w:rsidRPr="00EA5980">
        <w:rPr>
          <w:rFonts w:ascii="Leelawadee" w:hAnsi="Leelawadee" w:cs="Leelawadee" w:hint="cs"/>
        </w:rPr>
        <w:t>, in the west, these are typed as individual characters.</w:t>
      </w:r>
    </w:p>
    <w:p w14:paraId="09598A90"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 xml:space="preserve">The IPA </w:t>
      </w:r>
      <w:r w:rsidRPr="00EA5980">
        <w:rPr>
          <w:rFonts w:ascii="Arial" w:eastAsia="MS Mincho" w:hAnsi="Arial" w:cs="Arial"/>
          <w:sz w:val="36"/>
          <w:szCs w:val="36"/>
        </w:rPr>
        <w:t>ʋ</w:t>
      </w:r>
      <w:r w:rsidRPr="00EA5980">
        <w:rPr>
          <w:rFonts w:ascii="Leelawadee" w:eastAsia="MS Mincho" w:hAnsi="Leelawadee" w:cs="Leelawadee" w:hint="cs"/>
        </w:rPr>
        <w:t xml:space="preserve"> in both lower and upper case are fitted to U because the IPA U key position in Hangul is used by</w:t>
      </w:r>
      <w:r>
        <w:rPr>
          <w:rFonts w:eastAsia="MS Mincho" w:cstheme="minorHAnsi"/>
        </w:rPr>
        <w:t xml:space="preserve"> </w:t>
      </w:r>
      <w:r w:rsidRPr="00A26DF2">
        <w:rPr>
          <w:rFonts w:ascii="Gulim" w:eastAsia="Gulim" w:hAnsi="Gulim" w:cs="Gulim"/>
          <w:sz w:val="24"/>
          <w:szCs w:val="24"/>
        </w:rPr>
        <w:t>ㅕ</w:t>
      </w:r>
      <w:r>
        <w:rPr>
          <w:rFonts w:ascii="Gulim" w:eastAsia="Gulim" w:hAnsi="Gulim" w:cs="Gulim"/>
          <w:sz w:val="24"/>
          <w:szCs w:val="24"/>
        </w:rPr>
        <w:t xml:space="preserve">. </w:t>
      </w:r>
      <w:r w:rsidRPr="00EA5980">
        <w:rPr>
          <w:rFonts w:ascii="Leelawadee" w:eastAsia="Gulim" w:hAnsi="Leelawadee" w:cs="Leelawadee" w:hint="cs"/>
        </w:rPr>
        <w:t>Although there is no IPA equivalent, the Z key has another Hangul</w:t>
      </w:r>
      <w:r>
        <w:rPr>
          <w:rFonts w:eastAsia="Gulim" w:cstheme="minorHAnsi"/>
        </w:rPr>
        <w:t xml:space="preserve"> </w:t>
      </w:r>
      <w:r w:rsidRPr="00FE04BD">
        <w:rPr>
          <w:rFonts w:ascii="Gulim" w:eastAsia="Gulim" w:hAnsi="Gulim" w:cs="Gulim"/>
          <w:sz w:val="24"/>
          <w:szCs w:val="24"/>
        </w:rPr>
        <w:t>ㅋ</w:t>
      </w:r>
      <w:r>
        <w:rPr>
          <w:rFonts w:ascii="Gulim" w:eastAsia="Gulim" w:hAnsi="Gulim" w:cs="Gulim"/>
          <w:sz w:val="24"/>
          <w:szCs w:val="24"/>
        </w:rPr>
        <w:t xml:space="preserve"> </w:t>
      </w:r>
      <w:r w:rsidRPr="00EA5980">
        <w:rPr>
          <w:rFonts w:ascii="Leelawadee" w:eastAsia="Gulim" w:hAnsi="Leelawadee" w:cs="Leelawadee" w:hint="cs"/>
          <w:sz w:val="24"/>
          <w:szCs w:val="24"/>
        </w:rPr>
        <w:t>which is IPA</w:t>
      </w:r>
      <w:r>
        <w:rPr>
          <w:rFonts w:eastAsia="Gulim" w:cstheme="minorHAnsi"/>
          <w:sz w:val="24"/>
          <w:szCs w:val="24"/>
        </w:rPr>
        <w:t xml:space="preserve"> </w:t>
      </w:r>
      <w:r w:rsidRPr="00EF7F97">
        <w:rPr>
          <w:rFonts w:ascii="Doulos SIL" w:eastAsia="Arial Unicode MS" w:hAnsi="Doulos SIL" w:cs="Arial Unicode MS"/>
          <w:sz w:val="36"/>
          <w:szCs w:val="36"/>
        </w:rPr>
        <w:t>k</w:t>
      </w:r>
      <w:r>
        <w:rPr>
          <w:rFonts w:ascii="Doulos SIL" w:eastAsia="Arial Unicode MS" w:hAnsi="Doulos SIL" w:cs="Arial Unicode MS"/>
          <w:sz w:val="36"/>
          <w:szCs w:val="36"/>
        </w:rPr>
        <w:t xml:space="preserve"> </w:t>
      </w:r>
      <w:r>
        <w:rPr>
          <w:rFonts w:eastAsia="Arial Unicode MS" w:cstheme="minorHAnsi"/>
        </w:rPr>
        <w:t xml:space="preserve">or </w:t>
      </w:r>
      <w:r>
        <w:rPr>
          <w:rFonts w:ascii="Doulos SIL" w:eastAsia="Arial Unicode MS" w:hAnsi="Doulos SIL" w:cs="Arial Unicode MS"/>
          <w:sz w:val="36"/>
          <w:szCs w:val="36"/>
        </w:rPr>
        <w:t xml:space="preserve">K. </w:t>
      </w:r>
      <w:r w:rsidR="0056620B" w:rsidRPr="00EA5980">
        <w:rPr>
          <w:rFonts w:ascii="Leelawadee" w:eastAsia="Arial Unicode MS" w:hAnsi="Leelawadee" w:cs="Leelawadee" w:hint="cs"/>
        </w:rPr>
        <w:t xml:space="preserve">So, </w:t>
      </w:r>
      <w:r w:rsidRPr="00EA5980">
        <w:rPr>
          <w:rFonts w:ascii="Leelawadee" w:eastAsia="Arial Unicode MS" w:hAnsi="Leelawadee" w:cs="Leelawadee" w:hint="cs"/>
        </w:rPr>
        <w:t>instead, the ASCII U font shall be made to resemble IPA</w:t>
      </w:r>
      <w:r w:rsidRPr="00EA5980">
        <w:rPr>
          <w:rFonts w:ascii="Leelawadee" w:eastAsia="MS Mincho" w:hAnsi="Leelawadee" w:cs="Leelawadee" w:hint="cs"/>
          <w:sz w:val="36"/>
          <w:szCs w:val="36"/>
        </w:rPr>
        <w:t xml:space="preserve"> </w:t>
      </w:r>
      <w:r w:rsidR="000A6BBC" w:rsidRPr="00EF7F97">
        <w:rPr>
          <w:rFonts w:ascii="MS Mincho" w:eastAsia="MS Mincho" w:hAnsi="MS Mincho" w:cs="MS Mincho"/>
          <w:sz w:val="36"/>
          <w:szCs w:val="36"/>
        </w:rPr>
        <w:t>ʋ</w:t>
      </w:r>
      <w:r w:rsidR="000A6BBC">
        <w:rPr>
          <w:rFonts w:eastAsia="Arial Unicode MS" w:cstheme="minorHAnsi"/>
        </w:rPr>
        <w:t xml:space="preserve"> </w:t>
      </w:r>
      <w:r w:rsidR="000A6BBC" w:rsidRPr="00EA5980">
        <w:rPr>
          <w:rFonts w:ascii="Leelawadee" w:eastAsia="Arial Unicode MS" w:hAnsi="Leelawadee" w:cs="Leelawadee" w:hint="cs"/>
        </w:rPr>
        <w:t>instead</w:t>
      </w:r>
      <w:r w:rsidRPr="00EA5980">
        <w:rPr>
          <w:rFonts w:ascii="Leelawadee" w:eastAsia="Arial Unicode MS" w:hAnsi="Leelawadee" w:cs="Leelawadee" w:hint="cs"/>
        </w:rPr>
        <w:t>.</w:t>
      </w:r>
    </w:p>
    <w:p w14:paraId="4B2569DD"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eastAsia="Arial Unicode MS" w:hAnsi="Leelawadee" w:cs="Leelawadee" w:hint="cs"/>
        </w:rPr>
        <w:t xml:space="preserve">Although there is no required use of lower and upper case for all IPA characters, it is anticipated that font developers would be expected to extend in that direction. For this </w:t>
      </w:r>
      <w:r w:rsidR="000A6BBC" w:rsidRPr="00EA5980">
        <w:rPr>
          <w:rFonts w:ascii="Leelawadee" w:eastAsia="Arial Unicode MS" w:hAnsi="Leelawadee" w:cs="Leelawadee" w:hint="cs"/>
        </w:rPr>
        <w:t>purpose,</w:t>
      </w:r>
      <w:r w:rsidRPr="00EA5980">
        <w:rPr>
          <w:rFonts w:ascii="Leelawadee" w:eastAsia="Arial Unicode MS" w:hAnsi="Leelawadee" w:cs="Leelawadee" w:hint="cs"/>
        </w:rPr>
        <w:t xml:space="preserve"> at present, different size fonts are used instead.</w:t>
      </w:r>
    </w:p>
    <w:p w14:paraId="755B1BEC"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eastAsia="Arial Unicode MS" w:hAnsi="Leelawadee" w:cs="Leelawadee" w:hint="cs"/>
        </w:rPr>
        <w:t>The use of Unicode selections for other languages can be printed on the</w:t>
      </w:r>
      <w:r w:rsidR="00612A75" w:rsidRPr="00EA5980">
        <w:rPr>
          <w:rFonts w:ascii="Leelawadee" w:eastAsia="Arial Unicode MS" w:hAnsi="Leelawadee" w:cs="Leelawadee" w:hint="cs"/>
        </w:rPr>
        <w:t xml:space="preserve"> </w:t>
      </w:r>
      <w:r w:rsidRPr="00EA5980">
        <w:rPr>
          <w:rFonts w:ascii="Leelawadee" w:eastAsia="Arial Unicode MS" w:hAnsi="Leelawadee" w:cs="Leelawadee" w:hint="cs"/>
        </w:rPr>
        <w:t>right of the key.</w:t>
      </w:r>
    </w:p>
    <w:p w14:paraId="434B285E" w14:textId="77777777" w:rsidR="00AC4A1B" w:rsidRPr="00EA5980" w:rsidRDefault="00AC4A1B" w:rsidP="00AC4A1B">
      <w:pPr>
        <w:pStyle w:val="Heading2"/>
        <w:rPr>
          <w:rFonts w:ascii="Leelawadee" w:hAnsi="Leelawadee" w:cs="Leelawadee"/>
        </w:rPr>
      </w:pPr>
      <w:bookmarkStart w:id="9" w:name="_Toc9001247"/>
      <w:r w:rsidRPr="00EA5980">
        <w:rPr>
          <w:rFonts w:ascii="Leelawadee" w:hAnsi="Leelawadee" w:cs="Leelawadee" w:hint="cs"/>
        </w:rPr>
        <w:t>Keyboard Layout Chart following</w:t>
      </w:r>
      <w:bookmarkEnd w:id="9"/>
    </w:p>
    <w:p w14:paraId="35586CE6" w14:textId="77777777" w:rsidR="009A2066" w:rsidRDefault="009A2066" w:rsidP="00AC4A1B">
      <w:pPr>
        <w:pStyle w:val="Heading2"/>
        <w:sectPr w:rsidR="009A2066" w:rsidSect="004E5B5E">
          <w:pgSz w:w="12240" w:h="15840"/>
          <w:pgMar w:top="1440" w:right="1440" w:bottom="1440" w:left="1440" w:header="720" w:footer="720" w:gutter="0"/>
          <w:cols w:space="720"/>
          <w:docGrid w:linePitch="360"/>
        </w:sectPr>
      </w:pPr>
    </w:p>
    <w:tbl>
      <w:tblPr>
        <w:tblW w:w="12778" w:type="dxa"/>
        <w:tblInd w:w="198" w:type="dxa"/>
        <w:tblLook w:val="04A0" w:firstRow="1" w:lastRow="0" w:firstColumn="1" w:lastColumn="0" w:noHBand="0" w:noVBand="1"/>
      </w:tblPr>
      <w:tblGrid>
        <w:gridCol w:w="870"/>
        <w:gridCol w:w="1034"/>
        <w:gridCol w:w="947"/>
        <w:gridCol w:w="793"/>
        <w:gridCol w:w="870"/>
        <w:gridCol w:w="1017"/>
        <w:gridCol w:w="793"/>
        <w:gridCol w:w="793"/>
        <w:gridCol w:w="789"/>
        <w:gridCol w:w="786"/>
        <w:gridCol w:w="863"/>
        <w:gridCol w:w="845"/>
        <w:gridCol w:w="738"/>
        <w:gridCol w:w="727"/>
        <w:gridCol w:w="913"/>
      </w:tblGrid>
      <w:tr w:rsidR="009A2066" w14:paraId="74D161DF" w14:textId="77777777" w:rsidTr="00F33D2E">
        <w:tc>
          <w:tcPr>
            <w:tcW w:w="875" w:type="dxa"/>
            <w:tcBorders>
              <w:top w:val="single" w:sz="4" w:space="0" w:color="auto"/>
              <w:left w:val="single" w:sz="4" w:space="0" w:color="auto"/>
              <w:bottom w:val="single" w:sz="4" w:space="0" w:color="auto"/>
              <w:right w:val="single" w:sz="4" w:space="0" w:color="auto"/>
            </w:tcBorders>
          </w:tcPr>
          <w:p w14:paraId="1C5689BA" w14:textId="77777777" w:rsidR="009A2066" w:rsidRDefault="009A2066" w:rsidP="005124FB">
            <w:pPr>
              <w:pStyle w:val="ListParagraph"/>
              <w:ind w:left="0"/>
            </w:pPr>
            <w:r>
              <w:lastRenderedPageBreak/>
              <w:t>ESC</w:t>
            </w:r>
          </w:p>
        </w:tc>
        <w:tc>
          <w:tcPr>
            <w:tcW w:w="1043" w:type="dxa"/>
            <w:tcBorders>
              <w:top w:val="single" w:sz="4" w:space="0" w:color="auto"/>
              <w:left w:val="single" w:sz="4" w:space="0" w:color="auto"/>
              <w:bottom w:val="single" w:sz="4" w:space="0" w:color="auto"/>
              <w:right w:val="single" w:sz="4" w:space="0" w:color="auto"/>
            </w:tcBorders>
          </w:tcPr>
          <w:p w14:paraId="3EEE53B3" w14:textId="77777777" w:rsidR="009A2066" w:rsidRDefault="009A2066" w:rsidP="005124FB">
            <w:pPr>
              <w:pStyle w:val="ListParagraph"/>
              <w:ind w:left="0"/>
            </w:pPr>
            <w:r>
              <w:t>F1</w:t>
            </w:r>
          </w:p>
        </w:tc>
        <w:tc>
          <w:tcPr>
            <w:tcW w:w="955" w:type="dxa"/>
            <w:tcBorders>
              <w:top w:val="single" w:sz="4" w:space="0" w:color="auto"/>
              <w:left w:val="single" w:sz="4" w:space="0" w:color="auto"/>
              <w:bottom w:val="single" w:sz="4" w:space="0" w:color="auto"/>
              <w:right w:val="single" w:sz="4" w:space="0" w:color="auto"/>
            </w:tcBorders>
          </w:tcPr>
          <w:p w14:paraId="580DDD88" w14:textId="77777777" w:rsidR="009A2066" w:rsidRDefault="009A2066" w:rsidP="005124FB">
            <w:pPr>
              <w:pStyle w:val="ListParagraph"/>
              <w:ind w:left="0"/>
            </w:pPr>
            <w:r>
              <w:t>F2</w:t>
            </w:r>
          </w:p>
        </w:tc>
        <w:tc>
          <w:tcPr>
            <w:tcW w:w="796" w:type="dxa"/>
            <w:tcBorders>
              <w:top w:val="single" w:sz="4" w:space="0" w:color="auto"/>
              <w:left w:val="single" w:sz="4" w:space="0" w:color="auto"/>
              <w:bottom w:val="single" w:sz="4" w:space="0" w:color="auto"/>
              <w:right w:val="single" w:sz="4" w:space="0" w:color="auto"/>
            </w:tcBorders>
          </w:tcPr>
          <w:p w14:paraId="26F88CA4" w14:textId="77777777" w:rsidR="009A2066" w:rsidRDefault="009A2066" w:rsidP="005124FB">
            <w:pPr>
              <w:pStyle w:val="ListParagraph"/>
              <w:ind w:left="0"/>
            </w:pPr>
            <w:r>
              <w:t>F3</w:t>
            </w:r>
          </w:p>
        </w:tc>
        <w:tc>
          <w:tcPr>
            <w:tcW w:w="876" w:type="dxa"/>
            <w:tcBorders>
              <w:top w:val="single" w:sz="4" w:space="0" w:color="auto"/>
              <w:left w:val="single" w:sz="4" w:space="0" w:color="auto"/>
              <w:bottom w:val="single" w:sz="4" w:space="0" w:color="auto"/>
              <w:right w:val="single" w:sz="4" w:space="0" w:color="auto"/>
            </w:tcBorders>
          </w:tcPr>
          <w:p w14:paraId="28382813" w14:textId="77777777" w:rsidR="009A2066" w:rsidRDefault="009A2066" w:rsidP="005124FB">
            <w:pPr>
              <w:pStyle w:val="ListParagraph"/>
              <w:ind w:left="0"/>
            </w:pPr>
            <w:r>
              <w:t>F4</w:t>
            </w:r>
          </w:p>
        </w:tc>
        <w:tc>
          <w:tcPr>
            <w:tcW w:w="1029" w:type="dxa"/>
            <w:tcBorders>
              <w:top w:val="single" w:sz="4" w:space="0" w:color="auto"/>
              <w:left w:val="single" w:sz="4" w:space="0" w:color="auto"/>
              <w:bottom w:val="single" w:sz="4" w:space="0" w:color="auto"/>
              <w:right w:val="single" w:sz="4" w:space="0" w:color="auto"/>
            </w:tcBorders>
          </w:tcPr>
          <w:p w14:paraId="0D663919" w14:textId="77777777" w:rsidR="009A2066" w:rsidRDefault="009A2066" w:rsidP="005124FB">
            <w:pPr>
              <w:pStyle w:val="ListParagraph"/>
              <w:ind w:left="0"/>
            </w:pPr>
            <w:r>
              <w:t>F5</w:t>
            </w:r>
          </w:p>
        </w:tc>
        <w:tc>
          <w:tcPr>
            <w:tcW w:w="796" w:type="dxa"/>
            <w:tcBorders>
              <w:top w:val="single" w:sz="4" w:space="0" w:color="auto"/>
              <w:left w:val="single" w:sz="4" w:space="0" w:color="auto"/>
              <w:bottom w:val="single" w:sz="4" w:space="0" w:color="auto"/>
              <w:right w:val="single" w:sz="4" w:space="0" w:color="auto"/>
            </w:tcBorders>
          </w:tcPr>
          <w:p w14:paraId="25A91F8B" w14:textId="77777777" w:rsidR="009A2066" w:rsidRDefault="009A2066" w:rsidP="005124FB">
            <w:pPr>
              <w:pStyle w:val="ListParagraph"/>
              <w:ind w:left="0"/>
            </w:pPr>
            <w:r>
              <w:t>F6</w:t>
            </w:r>
          </w:p>
        </w:tc>
        <w:tc>
          <w:tcPr>
            <w:tcW w:w="796" w:type="dxa"/>
            <w:tcBorders>
              <w:top w:val="single" w:sz="4" w:space="0" w:color="auto"/>
              <w:left w:val="single" w:sz="4" w:space="0" w:color="auto"/>
              <w:bottom w:val="single" w:sz="4" w:space="0" w:color="auto"/>
              <w:right w:val="single" w:sz="4" w:space="0" w:color="auto"/>
            </w:tcBorders>
          </w:tcPr>
          <w:p w14:paraId="642BD875" w14:textId="77777777" w:rsidR="009A2066" w:rsidRDefault="009A2066" w:rsidP="005124FB">
            <w:pPr>
              <w:pStyle w:val="ListParagraph"/>
              <w:ind w:left="0"/>
            </w:pPr>
            <w:r>
              <w:t>F</w:t>
            </w:r>
            <w:r w:rsidRPr="00DD4BFD">
              <w:rPr>
                <w:strike/>
              </w:rPr>
              <w:t>7</w:t>
            </w:r>
          </w:p>
        </w:tc>
        <w:tc>
          <w:tcPr>
            <w:tcW w:w="793" w:type="dxa"/>
            <w:tcBorders>
              <w:top w:val="single" w:sz="4" w:space="0" w:color="auto"/>
              <w:left w:val="single" w:sz="4" w:space="0" w:color="auto"/>
              <w:bottom w:val="single" w:sz="4" w:space="0" w:color="auto"/>
              <w:right w:val="single" w:sz="4" w:space="0" w:color="auto"/>
            </w:tcBorders>
          </w:tcPr>
          <w:p w14:paraId="011BECDB" w14:textId="77777777" w:rsidR="009A2066" w:rsidRDefault="009A2066" w:rsidP="005124FB">
            <w:pPr>
              <w:pStyle w:val="ListParagraph"/>
              <w:ind w:left="0"/>
            </w:pPr>
            <w:r>
              <w:t>F8</w:t>
            </w:r>
          </w:p>
        </w:tc>
        <w:tc>
          <w:tcPr>
            <w:tcW w:w="790" w:type="dxa"/>
            <w:tcBorders>
              <w:top w:val="single" w:sz="4" w:space="0" w:color="auto"/>
              <w:left w:val="single" w:sz="4" w:space="0" w:color="auto"/>
              <w:bottom w:val="single" w:sz="4" w:space="0" w:color="auto"/>
              <w:right w:val="single" w:sz="4" w:space="0" w:color="auto"/>
            </w:tcBorders>
          </w:tcPr>
          <w:p w14:paraId="275A33B3" w14:textId="77777777" w:rsidR="009A2066" w:rsidRDefault="009A2066" w:rsidP="005124FB">
            <w:pPr>
              <w:pStyle w:val="ListParagraph"/>
              <w:ind w:left="0"/>
            </w:pPr>
            <w:r>
              <w:t>F9</w:t>
            </w:r>
          </w:p>
        </w:tc>
        <w:tc>
          <w:tcPr>
            <w:tcW w:w="870" w:type="dxa"/>
            <w:tcBorders>
              <w:top w:val="single" w:sz="4" w:space="0" w:color="auto"/>
              <w:left w:val="single" w:sz="4" w:space="0" w:color="auto"/>
              <w:bottom w:val="single" w:sz="4" w:space="0" w:color="auto"/>
              <w:right w:val="single" w:sz="4" w:space="0" w:color="auto"/>
            </w:tcBorders>
          </w:tcPr>
          <w:p w14:paraId="4A7E1EF6" w14:textId="77777777" w:rsidR="009A2066" w:rsidRDefault="009A2066" w:rsidP="005124FB">
            <w:pPr>
              <w:pStyle w:val="ListParagraph"/>
              <w:ind w:left="0"/>
            </w:pPr>
            <w:r>
              <w:t>F10</w:t>
            </w:r>
          </w:p>
        </w:tc>
        <w:tc>
          <w:tcPr>
            <w:tcW w:w="850" w:type="dxa"/>
            <w:tcBorders>
              <w:top w:val="single" w:sz="4" w:space="0" w:color="auto"/>
              <w:left w:val="single" w:sz="4" w:space="0" w:color="auto"/>
              <w:bottom w:val="single" w:sz="4" w:space="0" w:color="auto"/>
              <w:right w:val="single" w:sz="4" w:space="0" w:color="auto"/>
            </w:tcBorders>
          </w:tcPr>
          <w:p w14:paraId="6376ACE7" w14:textId="77777777" w:rsidR="009A2066" w:rsidRDefault="009A2066" w:rsidP="005124FB">
            <w:pPr>
              <w:pStyle w:val="ListParagraph"/>
              <w:ind w:left="0"/>
            </w:pPr>
            <w:r>
              <w:t>F11</w:t>
            </w:r>
          </w:p>
        </w:tc>
        <w:tc>
          <w:tcPr>
            <w:tcW w:w="741" w:type="dxa"/>
            <w:tcBorders>
              <w:top w:val="single" w:sz="4" w:space="0" w:color="auto"/>
              <w:left w:val="single" w:sz="4" w:space="0" w:color="auto"/>
              <w:bottom w:val="single" w:sz="4" w:space="0" w:color="auto"/>
              <w:right w:val="single" w:sz="4" w:space="0" w:color="auto"/>
            </w:tcBorders>
          </w:tcPr>
          <w:p w14:paraId="5AD400DE" w14:textId="77777777" w:rsidR="009A2066" w:rsidRDefault="009A2066" w:rsidP="005124FB">
            <w:pPr>
              <w:pStyle w:val="ListParagraph"/>
              <w:ind w:left="0"/>
            </w:pPr>
            <w:r>
              <w:t>F12</w:t>
            </w:r>
          </w:p>
        </w:tc>
        <w:tc>
          <w:tcPr>
            <w:tcW w:w="655" w:type="dxa"/>
            <w:tcBorders>
              <w:top w:val="single" w:sz="4" w:space="0" w:color="auto"/>
              <w:left w:val="single" w:sz="4" w:space="0" w:color="auto"/>
              <w:bottom w:val="single" w:sz="4" w:space="0" w:color="auto"/>
              <w:right w:val="single" w:sz="4" w:space="0" w:color="auto"/>
            </w:tcBorders>
          </w:tcPr>
          <w:p w14:paraId="12323485" w14:textId="77777777" w:rsidR="009A2066" w:rsidRDefault="009A2066" w:rsidP="005124FB">
            <w:pPr>
              <w:pStyle w:val="ListParagraph"/>
              <w:ind w:left="0"/>
            </w:pPr>
          </w:p>
        </w:tc>
        <w:tc>
          <w:tcPr>
            <w:tcW w:w="913" w:type="dxa"/>
            <w:tcBorders>
              <w:left w:val="single" w:sz="4" w:space="0" w:color="auto"/>
              <w:bottom w:val="single" w:sz="4" w:space="0" w:color="auto"/>
            </w:tcBorders>
          </w:tcPr>
          <w:p w14:paraId="2B158D10" w14:textId="77777777" w:rsidR="009A2066" w:rsidRDefault="009A2066" w:rsidP="005124FB">
            <w:pPr>
              <w:pStyle w:val="ListParagraph"/>
              <w:ind w:left="0"/>
            </w:pPr>
          </w:p>
        </w:tc>
      </w:tr>
      <w:tr w:rsidR="009A2066" w14:paraId="29DE5FED" w14:textId="77777777" w:rsidTr="00F33D2E">
        <w:tc>
          <w:tcPr>
            <w:tcW w:w="875" w:type="dxa"/>
            <w:tcBorders>
              <w:top w:val="single" w:sz="4" w:space="0" w:color="auto"/>
              <w:left w:val="single" w:sz="4" w:space="0" w:color="auto"/>
              <w:bottom w:val="single" w:sz="4" w:space="0" w:color="auto"/>
              <w:right w:val="single" w:sz="4" w:space="0" w:color="auto"/>
            </w:tcBorders>
          </w:tcPr>
          <w:p w14:paraId="1FA497A8" w14:textId="77777777"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14:paraId="085AD463" w14:textId="77777777" w:rsidR="009A2066" w:rsidRDefault="009A2066" w:rsidP="005124FB">
            <w:pPr>
              <w:pStyle w:val="ListParagraph"/>
              <w:ind w:left="0"/>
            </w:pPr>
          </w:p>
        </w:tc>
        <w:tc>
          <w:tcPr>
            <w:tcW w:w="955" w:type="dxa"/>
            <w:tcBorders>
              <w:top w:val="single" w:sz="4" w:space="0" w:color="auto"/>
              <w:left w:val="single" w:sz="4" w:space="0" w:color="auto"/>
              <w:bottom w:val="single" w:sz="4" w:space="0" w:color="auto"/>
              <w:right w:val="single" w:sz="4" w:space="0" w:color="auto"/>
            </w:tcBorders>
          </w:tcPr>
          <w:p w14:paraId="1F9290F7" w14:textId="77777777"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14:paraId="54D013A5" w14:textId="77777777" w:rsidR="009A2066" w:rsidRDefault="009A2066" w:rsidP="005124FB">
            <w:pPr>
              <w:pStyle w:val="ListParagraph"/>
              <w:ind w:left="0"/>
            </w:pPr>
          </w:p>
        </w:tc>
        <w:tc>
          <w:tcPr>
            <w:tcW w:w="876" w:type="dxa"/>
            <w:tcBorders>
              <w:top w:val="single" w:sz="4" w:space="0" w:color="auto"/>
              <w:left w:val="single" w:sz="4" w:space="0" w:color="auto"/>
              <w:bottom w:val="single" w:sz="4" w:space="0" w:color="auto"/>
              <w:right w:val="single" w:sz="4" w:space="0" w:color="auto"/>
            </w:tcBorders>
          </w:tcPr>
          <w:p w14:paraId="4D8E7875" w14:textId="77777777" w:rsidR="009A2066" w:rsidRDefault="009A2066" w:rsidP="005124FB">
            <w:pPr>
              <w:pStyle w:val="ListParagraph"/>
              <w:ind w:left="0"/>
            </w:pPr>
          </w:p>
        </w:tc>
        <w:tc>
          <w:tcPr>
            <w:tcW w:w="1029" w:type="dxa"/>
            <w:tcBorders>
              <w:top w:val="single" w:sz="4" w:space="0" w:color="auto"/>
              <w:left w:val="single" w:sz="4" w:space="0" w:color="auto"/>
              <w:bottom w:val="single" w:sz="4" w:space="0" w:color="auto"/>
              <w:right w:val="single" w:sz="4" w:space="0" w:color="auto"/>
            </w:tcBorders>
          </w:tcPr>
          <w:p w14:paraId="6DB00056" w14:textId="77777777"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14:paraId="1409C94C" w14:textId="77777777"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14:paraId="567C2B5F" w14:textId="77777777" w:rsidR="009A2066" w:rsidRDefault="009A2066" w:rsidP="005124FB">
            <w:pPr>
              <w:pStyle w:val="ListParagraph"/>
              <w:ind w:left="0"/>
            </w:pPr>
          </w:p>
        </w:tc>
        <w:tc>
          <w:tcPr>
            <w:tcW w:w="793" w:type="dxa"/>
            <w:tcBorders>
              <w:top w:val="single" w:sz="4" w:space="0" w:color="auto"/>
              <w:left w:val="single" w:sz="4" w:space="0" w:color="auto"/>
              <w:bottom w:val="single" w:sz="4" w:space="0" w:color="auto"/>
              <w:right w:val="single" w:sz="4" w:space="0" w:color="auto"/>
            </w:tcBorders>
          </w:tcPr>
          <w:p w14:paraId="7498AF47" w14:textId="77777777"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tcPr>
          <w:p w14:paraId="208939D8" w14:textId="77777777" w:rsidR="009A2066" w:rsidRDefault="009A2066" w:rsidP="005124FB">
            <w:pPr>
              <w:pStyle w:val="ListParagraph"/>
              <w:ind w:left="0"/>
            </w:pPr>
          </w:p>
        </w:tc>
        <w:tc>
          <w:tcPr>
            <w:tcW w:w="870" w:type="dxa"/>
            <w:tcBorders>
              <w:top w:val="single" w:sz="4" w:space="0" w:color="auto"/>
              <w:left w:val="single" w:sz="4" w:space="0" w:color="auto"/>
              <w:bottom w:val="single" w:sz="4" w:space="0" w:color="auto"/>
              <w:right w:val="single" w:sz="4" w:space="0" w:color="auto"/>
            </w:tcBorders>
          </w:tcPr>
          <w:p w14:paraId="4B7CE178" w14:textId="77777777" w:rsidR="009A2066" w:rsidRDefault="009A2066" w:rsidP="005124FB">
            <w:pPr>
              <w:pStyle w:val="ListParagraph"/>
              <w:ind w:left="0"/>
            </w:pPr>
          </w:p>
        </w:tc>
        <w:tc>
          <w:tcPr>
            <w:tcW w:w="850" w:type="dxa"/>
            <w:tcBorders>
              <w:top w:val="single" w:sz="4" w:space="0" w:color="auto"/>
              <w:left w:val="single" w:sz="4" w:space="0" w:color="auto"/>
              <w:bottom w:val="single" w:sz="4" w:space="0" w:color="auto"/>
              <w:right w:val="single" w:sz="4" w:space="0" w:color="auto"/>
            </w:tcBorders>
          </w:tcPr>
          <w:p w14:paraId="10E295CF" w14:textId="77777777"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tcPr>
          <w:p w14:paraId="5F99D82D" w14:textId="77777777" w:rsidR="009A2066" w:rsidRDefault="009A2066" w:rsidP="005124FB">
            <w:pPr>
              <w:pStyle w:val="ListParagraph"/>
              <w:ind w:left="0"/>
            </w:pPr>
            <w:r w:rsidRPr="009A6764">
              <w:rPr>
                <w:rFonts w:ascii="Tahoma" w:eastAsia="Times New Roman" w:hAnsi="Tahoma" w:cs="Tahoma"/>
                <w:b/>
                <w:bCs/>
                <w:sz w:val="17"/>
                <w:szCs w:val="17"/>
              </w:rPr>
              <w:t>·</w:t>
            </w:r>
          </w:p>
        </w:tc>
        <w:tc>
          <w:tcPr>
            <w:tcW w:w="655" w:type="dxa"/>
            <w:tcBorders>
              <w:top w:val="single" w:sz="4" w:space="0" w:color="auto"/>
              <w:left w:val="single" w:sz="4" w:space="0" w:color="auto"/>
              <w:bottom w:val="single" w:sz="4" w:space="0" w:color="auto"/>
              <w:right w:val="single" w:sz="4" w:space="0" w:color="auto"/>
            </w:tcBorders>
          </w:tcPr>
          <w:p w14:paraId="2C07161C" w14:textId="77777777" w:rsidR="009A2066" w:rsidRDefault="009A2066" w:rsidP="005124FB">
            <w:pPr>
              <w:pStyle w:val="ListParagraph"/>
              <w:ind w:left="0"/>
            </w:pPr>
          </w:p>
        </w:tc>
        <w:tc>
          <w:tcPr>
            <w:tcW w:w="913" w:type="dxa"/>
            <w:tcBorders>
              <w:left w:val="single" w:sz="4" w:space="0" w:color="auto"/>
            </w:tcBorders>
            <w:shd w:val="clear" w:color="auto" w:fill="FFFF00"/>
          </w:tcPr>
          <w:p w14:paraId="26E7E8E5" w14:textId="77777777" w:rsidR="009A2066" w:rsidRDefault="000A6BBC" w:rsidP="005124FB">
            <w:pPr>
              <w:pStyle w:val="ListParagraph"/>
              <w:ind w:left="0"/>
            </w:pPr>
            <w:proofErr w:type="spellStart"/>
            <w:r>
              <w:t>X</w:t>
            </w:r>
            <w:r w:rsidR="009A2066">
              <w:t>scii</w:t>
            </w:r>
            <w:proofErr w:type="spellEnd"/>
            <w:r w:rsidR="009A2066">
              <w:t>+</w:t>
            </w:r>
          </w:p>
        </w:tc>
      </w:tr>
      <w:tr w:rsidR="009A2066" w14:paraId="38A49BF7" w14:textId="77777777" w:rsidTr="00F33D2E">
        <w:tc>
          <w:tcPr>
            <w:tcW w:w="875" w:type="dxa"/>
            <w:tcBorders>
              <w:top w:val="single" w:sz="4" w:space="0" w:color="auto"/>
              <w:left w:val="single" w:sz="4" w:space="0" w:color="auto"/>
              <w:bottom w:val="single" w:sz="4" w:space="0" w:color="auto"/>
              <w:right w:val="single" w:sz="4" w:space="0" w:color="auto"/>
            </w:tcBorders>
          </w:tcPr>
          <w:p w14:paraId="5312CC8E" w14:textId="77777777" w:rsidR="009A2066" w:rsidRPr="00701D13" w:rsidRDefault="001C2D23" w:rsidP="005124FB">
            <w:pPr>
              <w:pStyle w:val="ListParagraph"/>
              <w:ind w:left="0"/>
              <w:rPr>
                <w:sz w:val="44"/>
                <w:szCs w:val="44"/>
              </w:rPr>
            </w:pPr>
            <w:r w:rsidRPr="00701D13">
              <w:rPr>
                <w:rFonts w:ascii="Doulos SIL" w:eastAsia="Arial Unicode MS" w:hAnsi="Doulos SIL" w:cs="Arial Unicode MS"/>
                <w:sz w:val="44"/>
                <w:szCs w:val="44"/>
              </w:rPr>
              <w:t>Ð</w:t>
            </w:r>
          </w:p>
        </w:tc>
        <w:tc>
          <w:tcPr>
            <w:tcW w:w="1043" w:type="dxa"/>
            <w:tcBorders>
              <w:top w:val="single" w:sz="4" w:space="0" w:color="auto"/>
              <w:left w:val="single" w:sz="4" w:space="0" w:color="auto"/>
              <w:bottom w:val="single" w:sz="4" w:space="0" w:color="auto"/>
              <w:right w:val="single" w:sz="4" w:space="0" w:color="auto"/>
            </w:tcBorders>
          </w:tcPr>
          <w:p w14:paraId="133E4C0A" w14:textId="77777777"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ɦ</w:t>
            </w:r>
          </w:p>
        </w:tc>
        <w:tc>
          <w:tcPr>
            <w:tcW w:w="955" w:type="dxa"/>
            <w:tcBorders>
              <w:top w:val="single" w:sz="4" w:space="0" w:color="auto"/>
              <w:left w:val="single" w:sz="4" w:space="0" w:color="auto"/>
              <w:bottom w:val="single" w:sz="4" w:space="0" w:color="auto"/>
              <w:right w:val="single" w:sz="4" w:space="0" w:color="auto"/>
            </w:tcBorders>
          </w:tcPr>
          <w:p w14:paraId="57F7D70D" w14:textId="77777777"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ɭ</w:t>
            </w:r>
          </w:p>
        </w:tc>
        <w:tc>
          <w:tcPr>
            <w:tcW w:w="796" w:type="dxa"/>
            <w:tcBorders>
              <w:top w:val="single" w:sz="4" w:space="0" w:color="auto"/>
              <w:left w:val="single" w:sz="4" w:space="0" w:color="auto"/>
              <w:bottom w:val="single" w:sz="4" w:space="0" w:color="auto"/>
              <w:right w:val="single" w:sz="4" w:space="0" w:color="auto"/>
            </w:tcBorders>
          </w:tcPr>
          <w:p w14:paraId="5A01E922" w14:textId="77777777"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ɮ</w:t>
            </w:r>
          </w:p>
        </w:tc>
        <w:tc>
          <w:tcPr>
            <w:tcW w:w="876" w:type="dxa"/>
            <w:tcBorders>
              <w:top w:val="single" w:sz="4" w:space="0" w:color="auto"/>
              <w:left w:val="single" w:sz="4" w:space="0" w:color="auto"/>
              <w:bottom w:val="single" w:sz="4" w:space="0" w:color="auto"/>
              <w:right w:val="single" w:sz="4" w:space="0" w:color="auto"/>
            </w:tcBorders>
          </w:tcPr>
          <w:p w14:paraId="1659AE45" w14:textId="77777777"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ʁ</w:t>
            </w:r>
          </w:p>
        </w:tc>
        <w:tc>
          <w:tcPr>
            <w:tcW w:w="1029" w:type="dxa"/>
            <w:tcBorders>
              <w:top w:val="single" w:sz="4" w:space="0" w:color="auto"/>
              <w:left w:val="single" w:sz="4" w:space="0" w:color="auto"/>
              <w:bottom w:val="single" w:sz="4" w:space="0" w:color="auto"/>
              <w:right w:val="single" w:sz="4" w:space="0" w:color="auto"/>
            </w:tcBorders>
          </w:tcPr>
          <w:p w14:paraId="097F5CA5" w14:textId="77777777"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ʎ</w:t>
            </w:r>
          </w:p>
        </w:tc>
        <w:tc>
          <w:tcPr>
            <w:tcW w:w="796" w:type="dxa"/>
            <w:tcBorders>
              <w:top w:val="single" w:sz="4" w:space="0" w:color="auto"/>
              <w:left w:val="single" w:sz="4" w:space="0" w:color="auto"/>
              <w:bottom w:val="single" w:sz="4" w:space="0" w:color="auto"/>
              <w:right w:val="single" w:sz="4" w:space="0" w:color="auto"/>
            </w:tcBorders>
          </w:tcPr>
          <w:p w14:paraId="7611D5AB" w14:textId="77777777"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ɰ</w:t>
            </w:r>
          </w:p>
        </w:tc>
        <w:tc>
          <w:tcPr>
            <w:tcW w:w="796" w:type="dxa"/>
            <w:tcBorders>
              <w:top w:val="single" w:sz="4" w:space="0" w:color="auto"/>
              <w:left w:val="single" w:sz="4" w:space="0" w:color="auto"/>
              <w:bottom w:val="single" w:sz="4" w:space="0" w:color="auto"/>
              <w:right w:val="single" w:sz="4" w:space="0" w:color="auto"/>
            </w:tcBorders>
          </w:tcPr>
          <w:p w14:paraId="253EF603" w14:textId="77777777"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ɳ</w:t>
            </w:r>
          </w:p>
        </w:tc>
        <w:tc>
          <w:tcPr>
            <w:tcW w:w="793" w:type="dxa"/>
            <w:tcBorders>
              <w:top w:val="single" w:sz="4" w:space="0" w:color="auto"/>
              <w:left w:val="single" w:sz="4" w:space="0" w:color="auto"/>
              <w:bottom w:val="single" w:sz="4" w:space="0" w:color="auto"/>
              <w:right w:val="single" w:sz="4" w:space="0" w:color="auto"/>
            </w:tcBorders>
          </w:tcPr>
          <w:p w14:paraId="7B709259" w14:textId="77777777"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tcPr>
          <w:p w14:paraId="28AB688E" w14:textId="77777777" w:rsidR="009A2066" w:rsidRPr="00701D13" w:rsidRDefault="009A2066" w:rsidP="005124FB">
            <w:pPr>
              <w:pStyle w:val="ListParagraph"/>
              <w:ind w:left="0"/>
              <w:rPr>
                <w:sz w:val="44"/>
                <w:szCs w:val="44"/>
              </w:rPr>
            </w:pPr>
            <w:r w:rsidRPr="00701D13">
              <w:rPr>
                <w:rFonts w:ascii="Doulos SIL" w:eastAsia="Arial Unicode MS" w:hAnsi="Doulos SIL" w:cs="Arial Unicode MS"/>
                <w:sz w:val="44"/>
                <w:szCs w:val="44"/>
              </w:rPr>
              <w:t>ç</w:t>
            </w:r>
          </w:p>
        </w:tc>
        <w:tc>
          <w:tcPr>
            <w:tcW w:w="870" w:type="dxa"/>
            <w:tcBorders>
              <w:top w:val="single" w:sz="4" w:space="0" w:color="auto"/>
              <w:left w:val="single" w:sz="4" w:space="0" w:color="auto"/>
              <w:bottom w:val="single" w:sz="4" w:space="0" w:color="auto"/>
              <w:right w:val="single" w:sz="4" w:space="0" w:color="auto"/>
            </w:tcBorders>
          </w:tcPr>
          <w:p w14:paraId="52D6CBC1" w14:textId="77777777"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ɣ</w:t>
            </w:r>
          </w:p>
        </w:tc>
        <w:tc>
          <w:tcPr>
            <w:tcW w:w="850" w:type="dxa"/>
            <w:tcBorders>
              <w:top w:val="single" w:sz="4" w:space="0" w:color="auto"/>
              <w:left w:val="single" w:sz="4" w:space="0" w:color="auto"/>
              <w:bottom w:val="single" w:sz="4" w:space="0" w:color="auto"/>
              <w:right w:val="single" w:sz="4" w:space="0" w:color="auto"/>
            </w:tcBorders>
          </w:tcPr>
          <w:p w14:paraId="15537F7C" w14:textId="77777777" w:rsidR="009A2066" w:rsidRPr="00701D13" w:rsidRDefault="009A2066" w:rsidP="005124FB">
            <w:pPr>
              <w:pStyle w:val="ListParagraph"/>
              <w:ind w:left="0"/>
              <w:rPr>
                <w:sz w:val="44"/>
                <w:szCs w:val="44"/>
              </w:rPr>
            </w:pPr>
            <w:r w:rsidRPr="00701D13">
              <w:rPr>
                <w:rFonts w:ascii="MS Mincho" w:eastAsia="MS Mincho" w:hAnsi="MS Mincho" w:cs="MS Mincho"/>
                <w:sz w:val="44"/>
                <w:szCs w:val="44"/>
              </w:rPr>
              <w:t>ɖ</w:t>
            </w:r>
          </w:p>
        </w:tc>
        <w:tc>
          <w:tcPr>
            <w:tcW w:w="741" w:type="dxa"/>
            <w:tcBorders>
              <w:top w:val="single" w:sz="4" w:space="0" w:color="auto"/>
              <w:left w:val="single" w:sz="4" w:space="0" w:color="auto"/>
              <w:bottom w:val="single" w:sz="4" w:space="0" w:color="auto"/>
              <w:right w:val="single" w:sz="4" w:space="0" w:color="auto"/>
            </w:tcBorders>
          </w:tcPr>
          <w:p w14:paraId="3F4E7FC1" w14:textId="77777777" w:rsidR="009A2066" w:rsidRPr="00701D13" w:rsidRDefault="009A2066" w:rsidP="005124FB">
            <w:pPr>
              <w:pStyle w:val="ListParagraph"/>
              <w:ind w:left="0"/>
              <w:rPr>
                <w:sz w:val="44"/>
                <w:szCs w:val="44"/>
              </w:rPr>
            </w:pPr>
            <w:r w:rsidRPr="00701D13">
              <w:rPr>
                <w:rFonts w:ascii="Doulos SIL" w:eastAsia="Arial Unicode MS" w:hAnsi="Doulos SIL" w:cs="Arial Unicode MS"/>
                <w:sz w:val="44"/>
                <w:szCs w:val="44"/>
              </w:rPr>
              <w:t>χ</w:t>
            </w:r>
          </w:p>
        </w:tc>
        <w:tc>
          <w:tcPr>
            <w:tcW w:w="655" w:type="dxa"/>
            <w:tcBorders>
              <w:top w:val="single" w:sz="4" w:space="0" w:color="auto"/>
              <w:left w:val="single" w:sz="4" w:space="0" w:color="auto"/>
              <w:bottom w:val="single" w:sz="4" w:space="0" w:color="auto"/>
              <w:right w:val="single" w:sz="4" w:space="0" w:color="auto"/>
            </w:tcBorders>
          </w:tcPr>
          <w:p w14:paraId="4187E26F" w14:textId="77777777" w:rsidR="009A2066" w:rsidRDefault="009A2066" w:rsidP="005124FB">
            <w:pPr>
              <w:pStyle w:val="ListParagraph"/>
              <w:ind w:left="0"/>
            </w:pPr>
          </w:p>
        </w:tc>
        <w:tc>
          <w:tcPr>
            <w:tcW w:w="913" w:type="dxa"/>
            <w:tcBorders>
              <w:left w:val="single" w:sz="4" w:space="0" w:color="auto"/>
            </w:tcBorders>
            <w:shd w:val="clear" w:color="auto" w:fill="FFFF00"/>
          </w:tcPr>
          <w:p w14:paraId="15069591" w14:textId="77777777" w:rsidR="009A2066" w:rsidRDefault="009A2066" w:rsidP="005124FB">
            <w:pPr>
              <w:pStyle w:val="ListParagraph"/>
              <w:ind w:left="0"/>
            </w:pPr>
            <w:r>
              <w:t>IPAs</w:t>
            </w:r>
          </w:p>
        </w:tc>
      </w:tr>
      <w:tr w:rsidR="009A2066" w14:paraId="62FC30BE" w14:textId="77777777" w:rsidTr="00F33D2E">
        <w:tc>
          <w:tcPr>
            <w:tcW w:w="875" w:type="dxa"/>
            <w:tcBorders>
              <w:top w:val="single" w:sz="4" w:space="0" w:color="auto"/>
              <w:left w:val="single" w:sz="4" w:space="0" w:color="auto"/>
              <w:bottom w:val="single" w:sz="4" w:space="0" w:color="auto"/>
              <w:right w:val="single" w:sz="4" w:space="0" w:color="auto"/>
            </w:tcBorders>
          </w:tcPr>
          <w:p w14:paraId="1E0026BA" w14:textId="77777777" w:rsidR="009A2066" w:rsidRPr="00701D13" w:rsidRDefault="001C2D23" w:rsidP="005124FB">
            <w:pPr>
              <w:pStyle w:val="ListParagraph"/>
              <w:ind w:left="0"/>
              <w:rPr>
                <w:sz w:val="32"/>
                <w:szCs w:val="32"/>
              </w:rPr>
            </w:pPr>
            <w:r w:rsidRPr="00701D13">
              <w:rPr>
                <w:rFonts w:ascii="Doulos SIL" w:eastAsia="Arial Unicode MS" w:hAnsi="Doulos SIL" w:cs="Arial Unicode MS"/>
                <w:sz w:val="32"/>
                <w:szCs w:val="32"/>
              </w:rPr>
              <w:t>Ð</w:t>
            </w:r>
          </w:p>
        </w:tc>
        <w:tc>
          <w:tcPr>
            <w:tcW w:w="1043" w:type="dxa"/>
            <w:tcBorders>
              <w:top w:val="single" w:sz="4" w:space="0" w:color="auto"/>
              <w:left w:val="single" w:sz="4" w:space="0" w:color="auto"/>
              <w:bottom w:val="single" w:sz="4" w:space="0" w:color="auto"/>
              <w:right w:val="single" w:sz="4" w:space="0" w:color="auto"/>
            </w:tcBorders>
          </w:tcPr>
          <w:p w14:paraId="06DA78CD" w14:textId="77777777"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ɦ</w:t>
            </w:r>
          </w:p>
        </w:tc>
        <w:tc>
          <w:tcPr>
            <w:tcW w:w="955" w:type="dxa"/>
            <w:tcBorders>
              <w:top w:val="single" w:sz="4" w:space="0" w:color="auto"/>
              <w:left w:val="single" w:sz="4" w:space="0" w:color="auto"/>
              <w:bottom w:val="single" w:sz="4" w:space="0" w:color="auto"/>
              <w:right w:val="single" w:sz="4" w:space="0" w:color="auto"/>
            </w:tcBorders>
          </w:tcPr>
          <w:p w14:paraId="0659120A" w14:textId="77777777"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ɭ</w:t>
            </w:r>
          </w:p>
        </w:tc>
        <w:tc>
          <w:tcPr>
            <w:tcW w:w="796" w:type="dxa"/>
            <w:tcBorders>
              <w:top w:val="single" w:sz="4" w:space="0" w:color="auto"/>
              <w:left w:val="single" w:sz="4" w:space="0" w:color="auto"/>
              <w:bottom w:val="single" w:sz="4" w:space="0" w:color="auto"/>
              <w:right w:val="single" w:sz="4" w:space="0" w:color="auto"/>
            </w:tcBorders>
          </w:tcPr>
          <w:p w14:paraId="2215BAA3" w14:textId="77777777"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ɮ</w:t>
            </w:r>
          </w:p>
        </w:tc>
        <w:tc>
          <w:tcPr>
            <w:tcW w:w="876" w:type="dxa"/>
            <w:tcBorders>
              <w:top w:val="single" w:sz="4" w:space="0" w:color="auto"/>
              <w:left w:val="single" w:sz="4" w:space="0" w:color="auto"/>
              <w:bottom w:val="single" w:sz="4" w:space="0" w:color="auto"/>
              <w:right w:val="single" w:sz="4" w:space="0" w:color="auto"/>
            </w:tcBorders>
          </w:tcPr>
          <w:p w14:paraId="36A5D11D" w14:textId="77777777"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ʁ</w:t>
            </w:r>
          </w:p>
        </w:tc>
        <w:tc>
          <w:tcPr>
            <w:tcW w:w="1029" w:type="dxa"/>
            <w:tcBorders>
              <w:top w:val="single" w:sz="4" w:space="0" w:color="auto"/>
              <w:left w:val="single" w:sz="4" w:space="0" w:color="auto"/>
              <w:bottom w:val="single" w:sz="4" w:space="0" w:color="auto"/>
              <w:right w:val="single" w:sz="4" w:space="0" w:color="auto"/>
            </w:tcBorders>
          </w:tcPr>
          <w:p w14:paraId="12540D78" w14:textId="77777777"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ʎ</w:t>
            </w:r>
          </w:p>
        </w:tc>
        <w:tc>
          <w:tcPr>
            <w:tcW w:w="796" w:type="dxa"/>
            <w:tcBorders>
              <w:top w:val="single" w:sz="4" w:space="0" w:color="auto"/>
              <w:left w:val="single" w:sz="4" w:space="0" w:color="auto"/>
              <w:bottom w:val="single" w:sz="4" w:space="0" w:color="auto"/>
              <w:right w:val="single" w:sz="4" w:space="0" w:color="auto"/>
            </w:tcBorders>
          </w:tcPr>
          <w:p w14:paraId="3D957675" w14:textId="77777777"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ɰ</w:t>
            </w:r>
          </w:p>
        </w:tc>
        <w:tc>
          <w:tcPr>
            <w:tcW w:w="796" w:type="dxa"/>
            <w:tcBorders>
              <w:top w:val="single" w:sz="4" w:space="0" w:color="auto"/>
              <w:left w:val="single" w:sz="4" w:space="0" w:color="auto"/>
              <w:bottom w:val="single" w:sz="4" w:space="0" w:color="auto"/>
              <w:right w:val="single" w:sz="4" w:space="0" w:color="auto"/>
            </w:tcBorders>
          </w:tcPr>
          <w:p w14:paraId="29EE3362" w14:textId="77777777"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ɳ</w:t>
            </w:r>
          </w:p>
        </w:tc>
        <w:tc>
          <w:tcPr>
            <w:tcW w:w="793" w:type="dxa"/>
            <w:tcBorders>
              <w:top w:val="single" w:sz="4" w:space="0" w:color="auto"/>
              <w:left w:val="single" w:sz="4" w:space="0" w:color="auto"/>
              <w:bottom w:val="single" w:sz="4" w:space="0" w:color="auto"/>
              <w:right w:val="single" w:sz="4" w:space="0" w:color="auto"/>
            </w:tcBorders>
          </w:tcPr>
          <w:p w14:paraId="3235F804" w14:textId="77777777" w:rsidR="009A2066" w:rsidRDefault="009A2066" w:rsidP="005124FB">
            <w:pPr>
              <w:pStyle w:val="ListParagraph"/>
              <w:ind w:left="0"/>
            </w:pPr>
            <w:r w:rsidRPr="004C5283">
              <w:rPr>
                <w:rFonts w:ascii="Verdana" w:eastAsia="Times New Roman" w:hAnsi="Verdana" w:cs="Times New Roman"/>
                <w:color w:val="847872"/>
                <w:sz w:val="18"/>
                <w:szCs w:val="18"/>
              </w:rPr>
              <w:t>×</w:t>
            </w:r>
          </w:p>
        </w:tc>
        <w:tc>
          <w:tcPr>
            <w:tcW w:w="790" w:type="dxa"/>
            <w:tcBorders>
              <w:top w:val="single" w:sz="4" w:space="0" w:color="auto"/>
              <w:left w:val="single" w:sz="4" w:space="0" w:color="auto"/>
              <w:bottom w:val="single" w:sz="4" w:space="0" w:color="auto"/>
              <w:right w:val="single" w:sz="4" w:space="0" w:color="auto"/>
            </w:tcBorders>
          </w:tcPr>
          <w:p w14:paraId="5B787AE2" w14:textId="77777777" w:rsidR="009A2066" w:rsidRPr="00701D13" w:rsidRDefault="009A2066" w:rsidP="005124FB">
            <w:pPr>
              <w:pStyle w:val="ListParagraph"/>
              <w:ind w:left="0"/>
              <w:rPr>
                <w:sz w:val="32"/>
                <w:szCs w:val="32"/>
              </w:rPr>
            </w:pPr>
            <w:r w:rsidRPr="00701D13">
              <w:rPr>
                <w:rFonts w:ascii="Doulos SIL" w:eastAsia="Arial Unicode MS" w:hAnsi="Doulos SIL" w:cs="Arial Unicode MS"/>
                <w:sz w:val="32"/>
                <w:szCs w:val="32"/>
              </w:rPr>
              <w:t>ç</w:t>
            </w:r>
          </w:p>
        </w:tc>
        <w:tc>
          <w:tcPr>
            <w:tcW w:w="870" w:type="dxa"/>
            <w:tcBorders>
              <w:top w:val="single" w:sz="4" w:space="0" w:color="auto"/>
              <w:left w:val="single" w:sz="4" w:space="0" w:color="auto"/>
              <w:bottom w:val="single" w:sz="4" w:space="0" w:color="auto"/>
              <w:right w:val="single" w:sz="4" w:space="0" w:color="auto"/>
            </w:tcBorders>
          </w:tcPr>
          <w:p w14:paraId="380F0A3E" w14:textId="77777777"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ɣ</w:t>
            </w:r>
          </w:p>
        </w:tc>
        <w:tc>
          <w:tcPr>
            <w:tcW w:w="850" w:type="dxa"/>
            <w:tcBorders>
              <w:top w:val="single" w:sz="4" w:space="0" w:color="auto"/>
              <w:left w:val="single" w:sz="4" w:space="0" w:color="auto"/>
              <w:bottom w:val="single" w:sz="4" w:space="0" w:color="auto"/>
              <w:right w:val="single" w:sz="4" w:space="0" w:color="auto"/>
            </w:tcBorders>
          </w:tcPr>
          <w:p w14:paraId="3408B3B5" w14:textId="77777777" w:rsidR="009A2066" w:rsidRPr="00701D13" w:rsidRDefault="009A2066" w:rsidP="005124FB">
            <w:pPr>
              <w:pStyle w:val="ListParagraph"/>
              <w:ind w:left="0"/>
              <w:rPr>
                <w:sz w:val="32"/>
                <w:szCs w:val="32"/>
              </w:rPr>
            </w:pPr>
            <w:r w:rsidRPr="00701D13">
              <w:rPr>
                <w:rFonts w:ascii="MS Mincho" w:eastAsia="MS Mincho" w:hAnsi="MS Mincho" w:cs="MS Mincho"/>
                <w:sz w:val="32"/>
                <w:szCs w:val="32"/>
              </w:rPr>
              <w:t>ɖ</w:t>
            </w:r>
          </w:p>
        </w:tc>
        <w:tc>
          <w:tcPr>
            <w:tcW w:w="741" w:type="dxa"/>
            <w:tcBorders>
              <w:top w:val="single" w:sz="4" w:space="0" w:color="auto"/>
              <w:left w:val="single" w:sz="4" w:space="0" w:color="auto"/>
              <w:bottom w:val="single" w:sz="4" w:space="0" w:color="auto"/>
              <w:right w:val="single" w:sz="4" w:space="0" w:color="auto"/>
            </w:tcBorders>
          </w:tcPr>
          <w:p w14:paraId="4CE2EFA9" w14:textId="77777777" w:rsidR="009A2066" w:rsidRPr="00701D13" w:rsidRDefault="009A2066" w:rsidP="005124FB">
            <w:pPr>
              <w:pStyle w:val="ListParagraph"/>
              <w:ind w:left="0"/>
              <w:rPr>
                <w:sz w:val="32"/>
                <w:szCs w:val="32"/>
              </w:rPr>
            </w:pPr>
            <w:r w:rsidRPr="00701D13">
              <w:rPr>
                <w:rFonts w:ascii="Doulos SIL" w:eastAsia="Arial Unicode MS" w:hAnsi="Doulos SIL" w:cs="Arial Unicode MS"/>
                <w:sz w:val="32"/>
                <w:szCs w:val="32"/>
              </w:rPr>
              <w:t>χ</w:t>
            </w:r>
          </w:p>
        </w:tc>
        <w:tc>
          <w:tcPr>
            <w:tcW w:w="655" w:type="dxa"/>
            <w:tcBorders>
              <w:top w:val="single" w:sz="4" w:space="0" w:color="auto"/>
              <w:left w:val="single" w:sz="4" w:space="0" w:color="auto"/>
              <w:bottom w:val="single" w:sz="4" w:space="0" w:color="auto"/>
              <w:right w:val="single" w:sz="4" w:space="0" w:color="auto"/>
            </w:tcBorders>
          </w:tcPr>
          <w:p w14:paraId="3910F61E" w14:textId="77777777" w:rsidR="009A2066" w:rsidRDefault="009A2066" w:rsidP="005124FB">
            <w:pPr>
              <w:pStyle w:val="ListParagraph"/>
              <w:ind w:left="0"/>
            </w:pPr>
          </w:p>
        </w:tc>
        <w:tc>
          <w:tcPr>
            <w:tcW w:w="913" w:type="dxa"/>
            <w:tcBorders>
              <w:left w:val="single" w:sz="4" w:space="0" w:color="auto"/>
              <w:bottom w:val="single" w:sz="4" w:space="0" w:color="auto"/>
            </w:tcBorders>
            <w:shd w:val="clear" w:color="auto" w:fill="FFFF00"/>
          </w:tcPr>
          <w:p w14:paraId="5ABEC0ED" w14:textId="77777777" w:rsidR="009A2066" w:rsidRDefault="009A2066" w:rsidP="005124FB">
            <w:pPr>
              <w:pStyle w:val="ListParagraph"/>
              <w:ind w:left="0"/>
            </w:pPr>
            <w:r>
              <w:t>IPA</w:t>
            </w:r>
          </w:p>
        </w:tc>
      </w:tr>
      <w:tr w:rsidR="009A2066" w14:paraId="46066590" w14:textId="77777777" w:rsidTr="00F33D2E">
        <w:tc>
          <w:tcPr>
            <w:tcW w:w="875" w:type="dxa"/>
            <w:tcBorders>
              <w:top w:val="single" w:sz="4" w:space="0" w:color="auto"/>
              <w:left w:val="single" w:sz="4" w:space="0" w:color="auto"/>
              <w:bottom w:val="single" w:sz="4" w:space="0" w:color="auto"/>
              <w:right w:val="single" w:sz="4" w:space="0" w:color="auto"/>
            </w:tcBorders>
          </w:tcPr>
          <w:p w14:paraId="7FE6D165" w14:textId="77777777" w:rsidR="009A2066" w:rsidRDefault="009A2066" w:rsidP="005124FB">
            <w:pPr>
              <w:pStyle w:val="ListParagraph"/>
              <w:ind w:left="0"/>
            </w:pPr>
            <w:r>
              <w:t xml:space="preserve">` ~ </w:t>
            </w:r>
            <w:r w:rsidRPr="004C5283">
              <w:rPr>
                <w:rFonts w:ascii="Verdana" w:eastAsia="Times New Roman" w:hAnsi="Verdana" w:cs="Times New Roman"/>
                <w:color w:val="847872"/>
                <w:sz w:val="18"/>
                <w:szCs w:val="18"/>
              </w:rPr>
              <w:t>ï</w:t>
            </w:r>
          </w:p>
        </w:tc>
        <w:tc>
          <w:tcPr>
            <w:tcW w:w="1043" w:type="dxa"/>
            <w:tcBorders>
              <w:top w:val="single" w:sz="4" w:space="0" w:color="auto"/>
              <w:left w:val="single" w:sz="4" w:space="0" w:color="auto"/>
              <w:bottom w:val="single" w:sz="4" w:space="0" w:color="auto"/>
              <w:right w:val="single" w:sz="4" w:space="0" w:color="auto"/>
            </w:tcBorders>
          </w:tcPr>
          <w:p w14:paraId="54FC10DE" w14:textId="77777777" w:rsidR="009A2066" w:rsidRDefault="009A2066" w:rsidP="005124FB">
            <w:pPr>
              <w:pStyle w:val="ListParagraph"/>
              <w:ind w:left="0"/>
            </w:pPr>
            <w:proofErr w:type="gramStart"/>
            <w:r>
              <w:t>1 !</w:t>
            </w:r>
            <w:proofErr w:type="gramEnd"/>
            <w:r>
              <w:t xml:space="preserve"> </w:t>
            </w:r>
            <w:r w:rsidRPr="004C5283">
              <w:rPr>
                <w:rFonts w:ascii="Verdana" w:eastAsia="Times New Roman" w:hAnsi="Verdana" w:cs="Times New Roman"/>
                <w:color w:val="847872"/>
                <w:sz w:val="18"/>
                <w:szCs w:val="18"/>
              </w:rPr>
              <w:t>ã</w:t>
            </w:r>
          </w:p>
        </w:tc>
        <w:tc>
          <w:tcPr>
            <w:tcW w:w="955" w:type="dxa"/>
            <w:tcBorders>
              <w:top w:val="single" w:sz="4" w:space="0" w:color="auto"/>
              <w:left w:val="single" w:sz="4" w:space="0" w:color="auto"/>
              <w:bottom w:val="single" w:sz="4" w:space="0" w:color="auto"/>
              <w:right w:val="single" w:sz="4" w:space="0" w:color="auto"/>
            </w:tcBorders>
          </w:tcPr>
          <w:p w14:paraId="651FF42E" w14:textId="77777777" w:rsidR="009A2066" w:rsidRDefault="009A2066" w:rsidP="005124FB">
            <w:pPr>
              <w:pStyle w:val="ListParagraph"/>
              <w:ind w:left="0"/>
            </w:pPr>
            <w:r>
              <w:t xml:space="preserve">2 @ </w:t>
            </w:r>
            <w:r w:rsidRPr="004C5283">
              <w:rPr>
                <w:rFonts w:ascii="Verdana" w:eastAsia="Times New Roman" w:hAnsi="Verdana" w:cs="Times New Roman"/>
                <w:color w:val="847872"/>
                <w:sz w:val="18"/>
                <w:szCs w:val="18"/>
              </w:rPr>
              <w:t>â</w:t>
            </w:r>
          </w:p>
        </w:tc>
        <w:tc>
          <w:tcPr>
            <w:tcW w:w="796" w:type="dxa"/>
            <w:tcBorders>
              <w:top w:val="single" w:sz="4" w:space="0" w:color="auto"/>
              <w:left w:val="single" w:sz="4" w:space="0" w:color="auto"/>
              <w:bottom w:val="single" w:sz="4" w:space="0" w:color="auto"/>
              <w:right w:val="single" w:sz="4" w:space="0" w:color="auto"/>
            </w:tcBorders>
          </w:tcPr>
          <w:p w14:paraId="15E77942" w14:textId="77777777" w:rsidR="009A2066" w:rsidRDefault="009A2066" w:rsidP="005124FB">
            <w:pPr>
              <w:pStyle w:val="ListParagraph"/>
              <w:ind w:left="0"/>
            </w:pPr>
            <w:r>
              <w:t xml:space="preserve">3 # </w:t>
            </w:r>
            <w:r w:rsidRPr="004C5283">
              <w:rPr>
                <w:rFonts w:ascii="Verdana" w:eastAsia="Times New Roman" w:hAnsi="Verdana" w:cs="Times New Roman"/>
                <w:color w:val="847872"/>
                <w:sz w:val="18"/>
                <w:szCs w:val="18"/>
              </w:rPr>
              <w:t>î</w:t>
            </w:r>
          </w:p>
        </w:tc>
        <w:tc>
          <w:tcPr>
            <w:tcW w:w="876" w:type="dxa"/>
            <w:tcBorders>
              <w:top w:val="single" w:sz="4" w:space="0" w:color="auto"/>
              <w:left w:val="single" w:sz="4" w:space="0" w:color="auto"/>
              <w:bottom w:val="single" w:sz="4" w:space="0" w:color="auto"/>
              <w:right w:val="single" w:sz="4" w:space="0" w:color="auto"/>
            </w:tcBorders>
          </w:tcPr>
          <w:p w14:paraId="6C2385B5" w14:textId="77777777" w:rsidR="009A2066" w:rsidRDefault="009A2066" w:rsidP="005124FB">
            <w:pPr>
              <w:pStyle w:val="ListParagraph"/>
              <w:ind w:left="0"/>
            </w:pPr>
            <w:r>
              <w:t>4 $</w:t>
            </w:r>
            <w:r w:rsidRPr="004C5283">
              <w:rPr>
                <w:rFonts w:ascii="Verdana" w:eastAsia="Times New Roman" w:hAnsi="Verdana" w:cs="Times New Roman"/>
                <w:color w:val="847872"/>
                <w:sz w:val="18"/>
                <w:szCs w:val="18"/>
              </w:rPr>
              <w:t xml:space="preserve"> </w:t>
            </w:r>
            <w:r w:rsidRPr="009A6764">
              <w:rPr>
                <w:rFonts w:ascii="Tahoma" w:eastAsia="Times New Roman" w:hAnsi="Tahoma" w:cs="Tahoma"/>
                <w:b/>
                <w:bCs/>
                <w:sz w:val="17"/>
                <w:szCs w:val="17"/>
              </w:rPr>
              <w:t>€</w:t>
            </w:r>
          </w:p>
        </w:tc>
        <w:tc>
          <w:tcPr>
            <w:tcW w:w="1029" w:type="dxa"/>
            <w:tcBorders>
              <w:top w:val="single" w:sz="4" w:space="0" w:color="auto"/>
              <w:left w:val="single" w:sz="4" w:space="0" w:color="auto"/>
              <w:bottom w:val="single" w:sz="4" w:space="0" w:color="auto"/>
              <w:right w:val="single" w:sz="4" w:space="0" w:color="auto"/>
            </w:tcBorders>
          </w:tcPr>
          <w:p w14:paraId="29CD5B74" w14:textId="77777777" w:rsidR="009A2066" w:rsidRDefault="009A2066" w:rsidP="005124FB">
            <w:pPr>
              <w:pStyle w:val="ListParagraph"/>
              <w:ind w:left="0"/>
            </w:pPr>
            <w:r>
              <w:t xml:space="preserve">5 % </w:t>
            </w:r>
            <w:r w:rsidRPr="009A6764">
              <w:rPr>
                <w:rFonts w:ascii="Tahoma" w:eastAsia="Times New Roman" w:hAnsi="Tahoma" w:cs="Tahoma"/>
                <w:b/>
                <w:bCs/>
                <w:sz w:val="17"/>
                <w:szCs w:val="17"/>
              </w:rPr>
              <w:t>£</w:t>
            </w:r>
          </w:p>
        </w:tc>
        <w:tc>
          <w:tcPr>
            <w:tcW w:w="796" w:type="dxa"/>
            <w:tcBorders>
              <w:top w:val="single" w:sz="4" w:space="0" w:color="auto"/>
              <w:left w:val="single" w:sz="4" w:space="0" w:color="auto"/>
              <w:bottom w:val="single" w:sz="4" w:space="0" w:color="auto"/>
              <w:right w:val="single" w:sz="4" w:space="0" w:color="auto"/>
            </w:tcBorders>
          </w:tcPr>
          <w:p w14:paraId="463A3DCB" w14:textId="77777777" w:rsidR="009A2066" w:rsidRDefault="009A2066" w:rsidP="005124FB">
            <w:pPr>
              <w:pStyle w:val="ListParagraph"/>
              <w:ind w:left="0"/>
            </w:pPr>
            <w:r>
              <w:t xml:space="preserve">6 ^ </w:t>
            </w:r>
            <w:r w:rsidRPr="009A6764">
              <w:rPr>
                <w:rFonts w:ascii="Tahoma" w:eastAsia="Times New Roman" w:hAnsi="Tahoma" w:cs="Tahoma"/>
                <w:b/>
                <w:bCs/>
                <w:sz w:val="17"/>
                <w:szCs w:val="17"/>
              </w:rPr>
              <w:t>¥</w:t>
            </w:r>
          </w:p>
        </w:tc>
        <w:tc>
          <w:tcPr>
            <w:tcW w:w="796" w:type="dxa"/>
            <w:tcBorders>
              <w:top w:val="single" w:sz="4" w:space="0" w:color="auto"/>
              <w:left w:val="single" w:sz="4" w:space="0" w:color="auto"/>
              <w:bottom w:val="single" w:sz="4" w:space="0" w:color="auto"/>
              <w:right w:val="single" w:sz="4" w:space="0" w:color="auto"/>
            </w:tcBorders>
          </w:tcPr>
          <w:p w14:paraId="4361679E" w14:textId="77777777" w:rsidR="009A2066" w:rsidRDefault="009A2066" w:rsidP="005124FB">
            <w:pPr>
              <w:pStyle w:val="ListParagraph"/>
              <w:ind w:left="0"/>
            </w:pPr>
            <w:r w:rsidRPr="008A2D25">
              <w:rPr>
                <w:strike/>
              </w:rPr>
              <w:t>7</w:t>
            </w:r>
            <w:r>
              <w:t xml:space="preserve"> &amp; </w:t>
            </w:r>
            <w:r w:rsidRPr="009A6764">
              <w:rPr>
                <w:rFonts w:ascii="Tahoma" w:eastAsia="Times New Roman" w:hAnsi="Tahoma" w:cs="Tahoma"/>
                <w:b/>
                <w:bCs/>
                <w:sz w:val="17"/>
                <w:szCs w:val="17"/>
              </w:rPr>
              <w:t>¤</w:t>
            </w:r>
          </w:p>
        </w:tc>
        <w:tc>
          <w:tcPr>
            <w:tcW w:w="793" w:type="dxa"/>
            <w:tcBorders>
              <w:top w:val="single" w:sz="4" w:space="0" w:color="auto"/>
              <w:left w:val="single" w:sz="4" w:space="0" w:color="auto"/>
              <w:bottom w:val="single" w:sz="4" w:space="0" w:color="auto"/>
              <w:right w:val="single" w:sz="4" w:space="0" w:color="auto"/>
            </w:tcBorders>
          </w:tcPr>
          <w:p w14:paraId="0AD0EE32" w14:textId="77777777" w:rsidR="009A2066" w:rsidRDefault="009A2066" w:rsidP="005124FB">
            <w:pPr>
              <w:pStyle w:val="ListParagraph"/>
              <w:ind w:left="0"/>
            </w:pPr>
            <w:r>
              <w:t xml:space="preserve">8 * </w:t>
            </w:r>
            <w:r w:rsidR="00DB348A">
              <w:t>Bold</w:t>
            </w:r>
          </w:p>
        </w:tc>
        <w:tc>
          <w:tcPr>
            <w:tcW w:w="790" w:type="dxa"/>
            <w:tcBorders>
              <w:top w:val="single" w:sz="4" w:space="0" w:color="auto"/>
              <w:left w:val="single" w:sz="4" w:space="0" w:color="auto"/>
              <w:bottom w:val="single" w:sz="4" w:space="0" w:color="auto"/>
              <w:right w:val="single" w:sz="4" w:space="0" w:color="auto"/>
            </w:tcBorders>
          </w:tcPr>
          <w:p w14:paraId="0C4EA6D2" w14:textId="77777777" w:rsidR="009A2066" w:rsidRDefault="009A2066" w:rsidP="005124FB">
            <w:pPr>
              <w:pStyle w:val="ListParagraph"/>
              <w:ind w:left="0"/>
            </w:pPr>
            <w:r>
              <w:t>9 (</w:t>
            </w:r>
            <w:r w:rsidRPr="004C5283">
              <w:rPr>
                <w:rFonts w:ascii="Verdana" w:eastAsia="Times New Roman" w:hAnsi="Verdana" w:cs="Times New Roman"/>
                <w:color w:val="847872"/>
                <w:sz w:val="18"/>
                <w:szCs w:val="18"/>
              </w:rPr>
              <w:t>é</w:t>
            </w:r>
          </w:p>
        </w:tc>
        <w:tc>
          <w:tcPr>
            <w:tcW w:w="870" w:type="dxa"/>
            <w:tcBorders>
              <w:top w:val="single" w:sz="4" w:space="0" w:color="auto"/>
              <w:left w:val="single" w:sz="4" w:space="0" w:color="auto"/>
              <w:bottom w:val="single" w:sz="4" w:space="0" w:color="auto"/>
              <w:right w:val="single" w:sz="4" w:space="0" w:color="auto"/>
            </w:tcBorders>
          </w:tcPr>
          <w:p w14:paraId="406271AC" w14:textId="77777777" w:rsidR="009A2066" w:rsidRDefault="009A2066" w:rsidP="005124FB">
            <w:pPr>
              <w:pStyle w:val="ListParagraph"/>
              <w:ind w:left="0"/>
            </w:pPr>
            <w:proofErr w:type="gramStart"/>
            <w:r>
              <w:t>0 )</w:t>
            </w:r>
            <w:proofErr w:type="gramEnd"/>
            <w:r>
              <w:t xml:space="preserve"> </w:t>
            </w:r>
            <w:r w:rsidR="00DB348A">
              <w:t>Italic</w:t>
            </w:r>
          </w:p>
        </w:tc>
        <w:tc>
          <w:tcPr>
            <w:tcW w:w="850" w:type="dxa"/>
            <w:tcBorders>
              <w:top w:val="single" w:sz="4" w:space="0" w:color="auto"/>
              <w:left w:val="single" w:sz="4" w:space="0" w:color="auto"/>
              <w:bottom w:val="single" w:sz="4" w:space="0" w:color="auto"/>
              <w:right w:val="single" w:sz="4" w:space="0" w:color="auto"/>
            </w:tcBorders>
          </w:tcPr>
          <w:p w14:paraId="1BAFB3D8" w14:textId="77777777" w:rsidR="009A2066" w:rsidRPr="00414A60" w:rsidRDefault="009A2066" w:rsidP="00EF679D">
            <w:pPr>
              <w:pStyle w:val="ListParagraph"/>
              <w:ind w:left="0"/>
              <w:rPr>
                <w:color w:val="FF0000"/>
              </w:rPr>
            </w:pPr>
            <w:r>
              <w:t>-  _</w:t>
            </w:r>
            <w:r w:rsidRPr="004C5283">
              <w:rPr>
                <w:rFonts w:ascii="Verdana" w:eastAsia="Times New Roman" w:hAnsi="Verdana" w:cs="Times New Roman"/>
                <w:color w:val="847872"/>
                <w:sz w:val="18"/>
                <w:szCs w:val="18"/>
              </w:rPr>
              <w:t xml:space="preserve"> </w:t>
            </w:r>
            <w:r w:rsidR="00EF679D">
              <w:rPr>
                <w:rFonts w:ascii="Verdana" w:eastAsia="Times New Roman" w:hAnsi="Verdana" w:cs="Times New Roman"/>
                <w:color w:val="000000" w:themeColor="text1"/>
                <w:sz w:val="18"/>
                <w:szCs w:val="18"/>
              </w:rPr>
              <w:t>__</w:t>
            </w:r>
          </w:p>
        </w:tc>
        <w:tc>
          <w:tcPr>
            <w:tcW w:w="741" w:type="dxa"/>
            <w:tcBorders>
              <w:top w:val="single" w:sz="4" w:space="0" w:color="auto"/>
              <w:left w:val="single" w:sz="4" w:space="0" w:color="auto"/>
              <w:bottom w:val="single" w:sz="4" w:space="0" w:color="auto"/>
              <w:right w:val="single" w:sz="4" w:space="0" w:color="auto"/>
            </w:tcBorders>
          </w:tcPr>
          <w:p w14:paraId="3E932F93" w14:textId="77777777" w:rsidR="009A2066" w:rsidRDefault="009A2066" w:rsidP="005124FB">
            <w:pPr>
              <w:pStyle w:val="ListParagraph"/>
              <w:ind w:left="0"/>
            </w:pPr>
            <w:r>
              <w:t xml:space="preserve">= + </w:t>
            </w:r>
            <w:r w:rsidRPr="004C5283">
              <w:rPr>
                <w:rFonts w:ascii="Verdana" w:eastAsia="Times New Roman" w:hAnsi="Verdana" w:cs="Times New Roman"/>
                <w:color w:val="847872"/>
                <w:sz w:val="18"/>
                <w:szCs w:val="18"/>
              </w:rPr>
              <w:t>ë</w:t>
            </w:r>
          </w:p>
        </w:tc>
        <w:tc>
          <w:tcPr>
            <w:tcW w:w="655" w:type="dxa"/>
            <w:tcBorders>
              <w:top w:val="single" w:sz="4" w:space="0" w:color="auto"/>
              <w:left w:val="single" w:sz="4" w:space="0" w:color="auto"/>
              <w:bottom w:val="single" w:sz="4" w:space="0" w:color="auto"/>
              <w:right w:val="single" w:sz="4" w:space="0" w:color="auto"/>
            </w:tcBorders>
          </w:tcPr>
          <w:p w14:paraId="2F94E688" w14:textId="77777777" w:rsidR="009A2066" w:rsidRDefault="009A2066" w:rsidP="005124FB">
            <w:pPr>
              <w:pStyle w:val="ListParagraph"/>
              <w:ind w:left="0"/>
            </w:pPr>
            <w:r>
              <w:t>BS</w:t>
            </w:r>
          </w:p>
        </w:tc>
        <w:tc>
          <w:tcPr>
            <w:tcW w:w="913" w:type="dxa"/>
            <w:tcBorders>
              <w:left w:val="single" w:sz="4" w:space="0" w:color="auto"/>
            </w:tcBorders>
            <w:shd w:val="clear" w:color="auto" w:fill="B8CCE4" w:themeFill="accent1" w:themeFillTint="66"/>
          </w:tcPr>
          <w:p w14:paraId="7E5CB7DC" w14:textId="77777777" w:rsidR="009A2066" w:rsidRDefault="009A2066" w:rsidP="005124FB">
            <w:pPr>
              <w:pStyle w:val="ListParagraph"/>
              <w:ind w:left="0"/>
            </w:pPr>
            <w:r>
              <w:t>ALT</w:t>
            </w:r>
          </w:p>
        </w:tc>
      </w:tr>
      <w:tr w:rsidR="009A2066" w14:paraId="755CBEF8" w14:textId="77777777" w:rsidTr="00F33D2E">
        <w:tc>
          <w:tcPr>
            <w:tcW w:w="875" w:type="dxa"/>
            <w:tcBorders>
              <w:top w:val="single" w:sz="4" w:space="0" w:color="auto"/>
              <w:left w:val="single" w:sz="4" w:space="0" w:color="auto"/>
              <w:bottom w:val="single" w:sz="4" w:space="0" w:color="auto"/>
              <w:right w:val="single" w:sz="4" w:space="0" w:color="auto"/>
            </w:tcBorders>
          </w:tcPr>
          <w:p w14:paraId="7E731BDA" w14:textId="77777777" w:rsidR="009A2066" w:rsidRDefault="009A2066" w:rsidP="005124FB">
            <w:pPr>
              <w:pStyle w:val="ListParagraph"/>
              <w:ind w:left="0"/>
            </w:pPr>
            <w:r w:rsidRPr="00C40092">
              <w:rPr>
                <w:rFonts w:ascii="Arial Unicode MS" w:eastAsia="Arial Unicode MS" w:hAnsi="Arial Unicode MS" w:cs="Arial Unicode MS"/>
                <w:sz w:val="24"/>
                <w:szCs w:val="24"/>
              </w:rPr>
              <w:t>ɔ</w:t>
            </w:r>
            <w:r>
              <w:rPr>
                <w:rFonts w:ascii="Arial Unicode MS" w:eastAsia="Arial Unicode MS" w:hAnsi="Arial Unicode MS" w:cs="Arial Unicode MS"/>
                <w:sz w:val="24"/>
                <w:szCs w:val="24"/>
              </w:rPr>
              <w:t xml:space="preserve"> </w:t>
            </w:r>
          </w:p>
        </w:tc>
        <w:tc>
          <w:tcPr>
            <w:tcW w:w="1043" w:type="dxa"/>
            <w:tcBorders>
              <w:top w:val="single" w:sz="4" w:space="0" w:color="auto"/>
              <w:left w:val="single" w:sz="4" w:space="0" w:color="auto"/>
              <w:bottom w:val="single" w:sz="4" w:space="0" w:color="auto"/>
              <w:right w:val="single" w:sz="4" w:space="0" w:color="auto"/>
            </w:tcBorders>
          </w:tcPr>
          <w:p w14:paraId="21007288"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γ</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Γ</w:t>
            </w:r>
            <w:proofErr w:type="spellEnd"/>
          </w:p>
        </w:tc>
        <w:tc>
          <w:tcPr>
            <w:tcW w:w="955" w:type="dxa"/>
            <w:tcBorders>
              <w:top w:val="single" w:sz="4" w:space="0" w:color="auto"/>
              <w:left w:val="single" w:sz="4" w:space="0" w:color="auto"/>
              <w:bottom w:val="single" w:sz="4" w:space="0" w:color="auto"/>
              <w:right w:val="single" w:sz="4" w:space="0" w:color="auto"/>
            </w:tcBorders>
          </w:tcPr>
          <w:p w14:paraId="29369A75" w14:textId="77777777" w:rsidR="009A2066" w:rsidRDefault="009A2066"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δ</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Δ</w:t>
            </w:r>
            <w:proofErr w:type="spellEnd"/>
          </w:p>
        </w:tc>
        <w:tc>
          <w:tcPr>
            <w:tcW w:w="796" w:type="dxa"/>
            <w:tcBorders>
              <w:top w:val="single" w:sz="4" w:space="0" w:color="auto"/>
              <w:left w:val="single" w:sz="4" w:space="0" w:color="auto"/>
              <w:bottom w:val="single" w:sz="4" w:space="0" w:color="auto"/>
              <w:right w:val="single" w:sz="4" w:space="0" w:color="auto"/>
            </w:tcBorders>
          </w:tcPr>
          <w:p w14:paraId="2ED0462F"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ζ</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Ζ</w:t>
            </w:r>
            <w:proofErr w:type="spellEnd"/>
          </w:p>
        </w:tc>
        <w:tc>
          <w:tcPr>
            <w:tcW w:w="876" w:type="dxa"/>
            <w:tcBorders>
              <w:top w:val="single" w:sz="4" w:space="0" w:color="auto"/>
              <w:left w:val="single" w:sz="4" w:space="0" w:color="auto"/>
              <w:bottom w:val="single" w:sz="4" w:space="0" w:color="auto"/>
              <w:right w:val="single" w:sz="4" w:space="0" w:color="auto"/>
            </w:tcBorders>
          </w:tcPr>
          <w:p w14:paraId="07213E16" w14:textId="77777777" w:rsidR="009A2066" w:rsidRDefault="009A2066"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η</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Η</w:t>
            </w:r>
            <w:proofErr w:type="spellEnd"/>
          </w:p>
        </w:tc>
        <w:tc>
          <w:tcPr>
            <w:tcW w:w="1029" w:type="dxa"/>
            <w:tcBorders>
              <w:top w:val="single" w:sz="4" w:space="0" w:color="auto"/>
              <w:left w:val="single" w:sz="4" w:space="0" w:color="auto"/>
              <w:bottom w:val="single" w:sz="4" w:space="0" w:color="auto"/>
              <w:right w:val="single" w:sz="4" w:space="0" w:color="auto"/>
            </w:tcBorders>
          </w:tcPr>
          <w:p w14:paraId="215790A2"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θ</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Θ</w:t>
            </w:r>
            <w:proofErr w:type="spellEnd"/>
          </w:p>
        </w:tc>
        <w:tc>
          <w:tcPr>
            <w:tcW w:w="796" w:type="dxa"/>
            <w:tcBorders>
              <w:top w:val="single" w:sz="4" w:space="0" w:color="auto"/>
              <w:left w:val="single" w:sz="4" w:space="0" w:color="auto"/>
              <w:bottom w:val="single" w:sz="4" w:space="0" w:color="auto"/>
              <w:right w:val="single" w:sz="4" w:space="0" w:color="auto"/>
            </w:tcBorders>
          </w:tcPr>
          <w:p w14:paraId="37546AFF"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λ </w:t>
            </w:r>
            <w:proofErr w:type="spellStart"/>
            <w:r w:rsidRPr="009A6764">
              <w:rPr>
                <w:rFonts w:ascii="Tahoma" w:eastAsia="Times New Roman" w:hAnsi="Tahoma" w:cs="Tahoma"/>
                <w:b/>
                <w:bCs/>
                <w:sz w:val="17"/>
                <w:szCs w:val="17"/>
              </w:rPr>
              <w:t>Λ</w:t>
            </w:r>
            <w:proofErr w:type="spellEnd"/>
            <w:r>
              <w:rPr>
                <w:rFonts w:ascii="Tahoma" w:eastAsia="Times New Roman" w:hAnsi="Tahoma" w:cs="Tahoma"/>
                <w:b/>
                <w:bCs/>
                <w:sz w:val="17"/>
                <w:szCs w:val="17"/>
              </w:rPr>
              <w:t xml:space="preserve"> </w:t>
            </w:r>
          </w:p>
        </w:tc>
        <w:tc>
          <w:tcPr>
            <w:tcW w:w="796" w:type="dxa"/>
            <w:tcBorders>
              <w:top w:val="single" w:sz="4" w:space="0" w:color="auto"/>
              <w:left w:val="single" w:sz="4" w:space="0" w:color="auto"/>
              <w:bottom w:val="single" w:sz="4" w:space="0" w:color="auto"/>
              <w:right w:val="single" w:sz="4" w:space="0" w:color="auto"/>
            </w:tcBorders>
          </w:tcPr>
          <w:p w14:paraId="3C9991CD"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μ </w:t>
            </w:r>
            <w:proofErr w:type="spellStart"/>
            <w:r w:rsidRPr="009A6764">
              <w:rPr>
                <w:rFonts w:ascii="Tahoma" w:eastAsia="Times New Roman" w:hAnsi="Tahoma" w:cs="Tahoma"/>
                <w:b/>
                <w:bCs/>
                <w:sz w:val="17"/>
                <w:szCs w:val="17"/>
              </w:rPr>
              <w:t>Μ</w:t>
            </w:r>
            <w:proofErr w:type="spellEnd"/>
            <w:r>
              <w:rPr>
                <w:rFonts w:ascii="Tahoma" w:eastAsia="Times New Roman" w:hAnsi="Tahoma" w:cs="Tahoma"/>
                <w:b/>
                <w:bCs/>
                <w:sz w:val="17"/>
                <w:szCs w:val="17"/>
              </w:rPr>
              <w:t xml:space="preserve"> </w:t>
            </w:r>
          </w:p>
        </w:tc>
        <w:tc>
          <w:tcPr>
            <w:tcW w:w="793" w:type="dxa"/>
            <w:tcBorders>
              <w:top w:val="single" w:sz="4" w:space="0" w:color="auto"/>
              <w:left w:val="single" w:sz="4" w:space="0" w:color="auto"/>
              <w:bottom w:val="single" w:sz="4" w:space="0" w:color="auto"/>
              <w:right w:val="single" w:sz="4" w:space="0" w:color="auto"/>
            </w:tcBorders>
          </w:tcPr>
          <w:p w14:paraId="6A7B4527"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ξ </w:t>
            </w:r>
            <w:proofErr w:type="spellStart"/>
            <w:r w:rsidRPr="009A6764">
              <w:rPr>
                <w:rFonts w:ascii="Tahoma" w:eastAsia="Times New Roman" w:hAnsi="Tahoma" w:cs="Tahoma"/>
                <w:b/>
                <w:bCs/>
                <w:sz w:val="17"/>
                <w:szCs w:val="17"/>
              </w:rPr>
              <w:t>Ξ</w:t>
            </w:r>
            <w:proofErr w:type="spellEnd"/>
            <w:r>
              <w:rPr>
                <w:rFonts w:ascii="Tahoma" w:eastAsia="Times New Roman" w:hAnsi="Tahoma" w:cs="Tahoma"/>
                <w:b/>
                <w:bCs/>
                <w:sz w:val="17"/>
                <w:szCs w:val="17"/>
              </w:rPr>
              <w:t xml:space="preserve"> </w:t>
            </w:r>
          </w:p>
        </w:tc>
        <w:tc>
          <w:tcPr>
            <w:tcW w:w="790" w:type="dxa"/>
            <w:tcBorders>
              <w:top w:val="single" w:sz="4" w:space="0" w:color="auto"/>
              <w:left w:val="single" w:sz="4" w:space="0" w:color="auto"/>
              <w:bottom w:val="single" w:sz="4" w:space="0" w:color="auto"/>
              <w:right w:val="single" w:sz="4" w:space="0" w:color="auto"/>
            </w:tcBorders>
          </w:tcPr>
          <w:p w14:paraId="1618E7A6" w14:textId="77777777" w:rsidR="009A2066" w:rsidRDefault="009A2066" w:rsidP="005124FB">
            <w:pPr>
              <w:pStyle w:val="ListParagraph"/>
              <w:ind w:left="0"/>
              <w:rPr>
                <w:rStyle w:val="ipa1"/>
                <w:b/>
                <w:bCs/>
              </w:rPr>
            </w:pPr>
            <w:r w:rsidRPr="009A6764">
              <w:rPr>
                <w:rFonts w:ascii="Tahoma" w:eastAsia="Times New Roman" w:hAnsi="Tahoma" w:cs="Tahoma"/>
                <w:b/>
                <w:bCs/>
                <w:sz w:val="17"/>
                <w:szCs w:val="17"/>
              </w:rPr>
              <w:t>π Π</w:t>
            </w:r>
            <w:r>
              <w:rPr>
                <w:rFonts w:ascii="Tahoma" w:eastAsia="Times New Roman" w:hAnsi="Tahoma" w:cs="Tahoma"/>
                <w:b/>
                <w:bCs/>
                <w:sz w:val="17"/>
                <w:szCs w:val="17"/>
              </w:rPr>
              <w:t xml:space="preserve"> </w:t>
            </w:r>
          </w:p>
        </w:tc>
        <w:tc>
          <w:tcPr>
            <w:tcW w:w="870" w:type="dxa"/>
            <w:tcBorders>
              <w:top w:val="single" w:sz="4" w:space="0" w:color="auto"/>
              <w:left w:val="single" w:sz="4" w:space="0" w:color="auto"/>
              <w:bottom w:val="single" w:sz="4" w:space="0" w:color="auto"/>
              <w:right w:val="single" w:sz="4" w:space="0" w:color="auto"/>
            </w:tcBorders>
          </w:tcPr>
          <w:p w14:paraId="547B9628" w14:textId="77777777" w:rsidR="009A2066" w:rsidRDefault="009A2066" w:rsidP="005124FB">
            <w:pPr>
              <w:pStyle w:val="ListParagraph"/>
              <w:ind w:left="0"/>
              <w:rPr>
                <w:rFonts w:ascii="Doulos SIL" w:eastAsia="Arial Unicode MS" w:hAnsi="Doulos SIL" w:cs="Arial Unicode MS"/>
                <w:sz w:val="36"/>
                <w:szCs w:val="36"/>
              </w:rPr>
            </w:pPr>
            <w:r>
              <w:rPr>
                <w:rFonts w:ascii="Tahoma" w:eastAsia="Times New Roman" w:hAnsi="Tahoma" w:cs="Tahoma"/>
                <w:b/>
                <w:bCs/>
                <w:sz w:val="17"/>
                <w:szCs w:val="17"/>
              </w:rPr>
              <w:t xml:space="preserve"> </w:t>
            </w:r>
            <w:r w:rsidRPr="009A6764">
              <w:rPr>
                <w:rFonts w:ascii="Tahoma" w:eastAsia="Times New Roman" w:hAnsi="Tahoma" w:cs="Tahoma"/>
                <w:b/>
                <w:bCs/>
                <w:sz w:val="17"/>
                <w:szCs w:val="17"/>
              </w:rPr>
              <w:t xml:space="preserve">ρ </w:t>
            </w:r>
            <w:proofErr w:type="spellStart"/>
            <w:r w:rsidRPr="009A6764">
              <w:rPr>
                <w:rFonts w:ascii="Tahoma" w:eastAsia="Times New Roman" w:hAnsi="Tahoma" w:cs="Tahoma"/>
                <w:b/>
                <w:bCs/>
                <w:sz w:val="17"/>
                <w:szCs w:val="17"/>
              </w:rPr>
              <w:t>Ρ</w:t>
            </w:r>
            <w:proofErr w:type="spellEnd"/>
            <w:r>
              <w:rPr>
                <w:rFonts w:ascii="Tahoma" w:eastAsia="Times New Roman" w:hAnsi="Tahoma" w:cs="Tahoma"/>
                <w:b/>
                <w:bCs/>
                <w:sz w:val="17"/>
                <w:szCs w:val="17"/>
              </w:rPr>
              <w:t xml:space="preserve"> </w:t>
            </w:r>
          </w:p>
        </w:tc>
        <w:tc>
          <w:tcPr>
            <w:tcW w:w="850" w:type="dxa"/>
            <w:tcBorders>
              <w:top w:val="single" w:sz="4" w:space="0" w:color="auto"/>
              <w:left w:val="single" w:sz="4" w:space="0" w:color="auto"/>
              <w:bottom w:val="single" w:sz="4" w:space="0" w:color="auto"/>
              <w:right w:val="single" w:sz="4" w:space="0" w:color="auto"/>
            </w:tcBorders>
          </w:tcPr>
          <w:p w14:paraId="243C67FB" w14:textId="77777777" w:rsidR="009A2066" w:rsidRPr="00701D13" w:rsidRDefault="009A2066" w:rsidP="005124FB">
            <w:pPr>
              <w:pStyle w:val="ListParagraph"/>
              <w:ind w:left="0"/>
              <w:rPr>
                <w:u w:val="single"/>
              </w:rPr>
            </w:pPr>
            <w:r w:rsidRPr="00701D13">
              <w:rPr>
                <w:rFonts w:ascii="Doulos SIL" w:eastAsia="Arial Unicode MS" w:hAnsi="Doulos SIL" w:cs="Doulos SIL"/>
                <w:color w:val="000000"/>
                <w:sz w:val="40"/>
                <w:szCs w:val="40"/>
                <w:u w:val="single"/>
              </w:rPr>
              <w:t>e</w:t>
            </w:r>
            <w:r w:rsidRPr="00701D13">
              <w:rPr>
                <w:rFonts w:ascii="Cambria Math" w:eastAsia="Arial Unicode MS" w:hAnsi="Cambria Math" w:cs="Cambria Math"/>
                <w:color w:val="000000"/>
                <w:sz w:val="40"/>
                <w:szCs w:val="40"/>
                <w:u w:val="single"/>
              </w:rPr>
              <w:t>̋</w:t>
            </w:r>
          </w:p>
        </w:tc>
        <w:tc>
          <w:tcPr>
            <w:tcW w:w="741" w:type="dxa"/>
            <w:tcBorders>
              <w:top w:val="single" w:sz="4" w:space="0" w:color="auto"/>
              <w:left w:val="single" w:sz="4" w:space="0" w:color="auto"/>
              <w:bottom w:val="single" w:sz="4" w:space="0" w:color="auto"/>
              <w:right w:val="single" w:sz="4" w:space="0" w:color="auto"/>
            </w:tcBorders>
          </w:tcPr>
          <w:p w14:paraId="3C6DCDCB" w14:textId="77777777" w:rsidR="009A2066" w:rsidRPr="00701D13" w:rsidRDefault="009A2066" w:rsidP="005124FB">
            <w:pPr>
              <w:pStyle w:val="ListParagraph"/>
              <w:ind w:left="0"/>
              <w:rPr>
                <w:u w:val="single"/>
              </w:rPr>
            </w:pPr>
            <w:r w:rsidRPr="00701D13">
              <w:rPr>
                <w:rFonts w:ascii="Microsoft Sans Serif" w:eastAsia="Arial Unicode MS" w:hAnsi="Microsoft Sans Serif" w:cs="Microsoft Sans Serif"/>
                <w:color w:val="000000"/>
                <w:sz w:val="40"/>
                <w:szCs w:val="40"/>
                <w:u w:val="single"/>
              </w:rPr>
              <w:t>ȅ</w:t>
            </w:r>
          </w:p>
        </w:tc>
        <w:tc>
          <w:tcPr>
            <w:tcW w:w="655" w:type="dxa"/>
            <w:tcBorders>
              <w:top w:val="single" w:sz="4" w:space="0" w:color="auto"/>
              <w:left w:val="single" w:sz="4" w:space="0" w:color="auto"/>
              <w:bottom w:val="single" w:sz="4" w:space="0" w:color="auto"/>
              <w:right w:val="single" w:sz="4" w:space="0" w:color="auto"/>
            </w:tcBorders>
          </w:tcPr>
          <w:p w14:paraId="5B7CB4C5" w14:textId="77777777" w:rsidR="009A2066" w:rsidRPr="00701D13" w:rsidRDefault="009A2066" w:rsidP="005124FB">
            <w:pPr>
              <w:pStyle w:val="ListParagraph"/>
              <w:ind w:left="0"/>
              <w:rPr>
                <w:u w:val="single"/>
              </w:rPr>
            </w:pPr>
            <w:r w:rsidRPr="00701D13">
              <w:rPr>
                <w:rFonts w:ascii="Doulos SIL" w:eastAsia="Arial Unicode MS" w:hAnsi="Doulos SIL" w:cs="Doulos SIL"/>
                <w:color w:val="000000"/>
                <w:sz w:val="40"/>
                <w:szCs w:val="40"/>
                <w:u w:val="single"/>
              </w:rPr>
              <w:t>ě</w:t>
            </w:r>
          </w:p>
        </w:tc>
        <w:tc>
          <w:tcPr>
            <w:tcW w:w="913" w:type="dxa"/>
            <w:tcBorders>
              <w:left w:val="single" w:sz="4" w:space="0" w:color="auto"/>
              <w:bottom w:val="single" w:sz="4" w:space="0" w:color="auto"/>
            </w:tcBorders>
            <w:shd w:val="clear" w:color="auto" w:fill="FFFF00"/>
          </w:tcPr>
          <w:p w14:paraId="5A2FC31B" w14:textId="77777777" w:rsidR="009A2066" w:rsidRDefault="009A2066" w:rsidP="005124FB">
            <w:pPr>
              <w:pStyle w:val="ListParagraph"/>
              <w:ind w:left="0"/>
            </w:pPr>
            <w:proofErr w:type="spellStart"/>
            <w:r>
              <w:t>Grk</w:t>
            </w:r>
            <w:proofErr w:type="spellEnd"/>
            <w:r>
              <w:t>/IPA</w:t>
            </w:r>
          </w:p>
        </w:tc>
      </w:tr>
      <w:tr w:rsidR="009A2066" w14:paraId="338EA8B7" w14:textId="77777777" w:rsidTr="00F33D2E">
        <w:tc>
          <w:tcPr>
            <w:tcW w:w="875" w:type="dxa"/>
            <w:tcBorders>
              <w:top w:val="single" w:sz="4" w:space="0" w:color="auto"/>
              <w:left w:val="single" w:sz="4" w:space="0" w:color="auto"/>
              <w:bottom w:val="single" w:sz="4" w:space="0" w:color="auto"/>
              <w:right w:val="single" w:sz="4" w:space="0" w:color="auto"/>
            </w:tcBorders>
          </w:tcPr>
          <w:p w14:paraId="021719F9" w14:textId="77777777" w:rsidR="009A2066" w:rsidRDefault="009A2066" w:rsidP="005124FB">
            <w:pPr>
              <w:pStyle w:val="ListParagraph"/>
              <w:ind w:left="0"/>
            </w:pPr>
            <w:r w:rsidRPr="00FE04BD">
              <w:rPr>
                <w:rFonts w:ascii="Doulos SIL" w:eastAsia="Arial Unicode MS" w:hAnsi="Doulos SIL" w:cs="Doulos SIL"/>
                <w:color w:val="000000"/>
                <w:sz w:val="40"/>
                <w:szCs w:val="40"/>
              </w:rPr>
              <w:t>↑</w:t>
            </w:r>
          </w:p>
        </w:tc>
        <w:tc>
          <w:tcPr>
            <w:tcW w:w="1043" w:type="dxa"/>
            <w:tcBorders>
              <w:top w:val="single" w:sz="4" w:space="0" w:color="auto"/>
              <w:left w:val="single" w:sz="4" w:space="0" w:color="auto"/>
              <w:bottom w:val="single" w:sz="4" w:space="0" w:color="auto"/>
              <w:right w:val="single" w:sz="4" w:space="0" w:color="auto"/>
            </w:tcBorders>
          </w:tcPr>
          <w:p w14:paraId="4B4C0BE5" w14:textId="77777777" w:rsidR="009A2066" w:rsidRDefault="009A2066" w:rsidP="005124FB">
            <w:pPr>
              <w:pStyle w:val="ListParagraph"/>
              <w:ind w:left="0"/>
            </w:pPr>
            <w:r>
              <w:rPr>
                <w:rFonts w:ascii="Doulos SIL" w:eastAsia="Arial Unicode MS" w:hAnsi="Doulos SIL" w:cs="Arial Unicode MS"/>
                <w:sz w:val="36"/>
                <w:szCs w:val="36"/>
              </w:rPr>
              <w:t xml:space="preserve">B </w:t>
            </w:r>
            <w:r w:rsidRPr="0093265F">
              <w:rPr>
                <w:rFonts w:ascii="MS Mincho" w:eastAsia="MS Mincho" w:hAnsi="MS Mincho" w:cs="MS Mincho"/>
                <w:sz w:val="32"/>
                <w:szCs w:val="32"/>
              </w:rPr>
              <w:t>ɠ</w:t>
            </w:r>
          </w:p>
        </w:tc>
        <w:tc>
          <w:tcPr>
            <w:tcW w:w="955" w:type="dxa"/>
            <w:tcBorders>
              <w:top w:val="single" w:sz="4" w:space="0" w:color="auto"/>
              <w:left w:val="single" w:sz="4" w:space="0" w:color="auto"/>
              <w:bottom w:val="single" w:sz="4" w:space="0" w:color="auto"/>
              <w:right w:val="single" w:sz="4" w:space="0" w:color="auto"/>
            </w:tcBorders>
          </w:tcPr>
          <w:p w14:paraId="3F713100" w14:textId="77777777" w:rsidR="009A2066" w:rsidRDefault="009A2066" w:rsidP="005124FB">
            <w:pPr>
              <w:pStyle w:val="ListParagraph"/>
              <w:ind w:left="0"/>
            </w:pPr>
            <w:proofErr w:type="spellStart"/>
            <w:r>
              <w:rPr>
                <w:rFonts w:ascii="MS Mincho" w:eastAsia="MS Mincho" w:hAnsi="MS Mincho" w:cs="MS Mincho" w:hint="eastAsia"/>
                <w:sz w:val="36"/>
                <w:szCs w:val="36"/>
              </w:rPr>
              <w:t>ℑ</w:t>
            </w:r>
            <w:r w:rsidRPr="00E73D09">
              <w:rPr>
                <w:rFonts w:ascii="MS Mincho" w:eastAsia="MS Mincho" w:hAnsi="MS Mincho" w:cs="MS Mincho"/>
                <w:sz w:val="32"/>
                <w:szCs w:val="32"/>
              </w:rPr>
              <w:t>ɬ</w:t>
            </w:r>
            <w:proofErr w:type="spellEnd"/>
          </w:p>
        </w:tc>
        <w:tc>
          <w:tcPr>
            <w:tcW w:w="796" w:type="dxa"/>
            <w:tcBorders>
              <w:top w:val="single" w:sz="4" w:space="0" w:color="auto"/>
              <w:left w:val="single" w:sz="4" w:space="0" w:color="auto"/>
              <w:bottom w:val="single" w:sz="4" w:space="0" w:color="auto"/>
              <w:right w:val="single" w:sz="4" w:space="0" w:color="auto"/>
            </w:tcBorders>
          </w:tcPr>
          <w:p w14:paraId="7471B18D" w14:textId="77777777" w:rsidR="009A2066" w:rsidRDefault="009A2066" w:rsidP="005124FB">
            <w:pPr>
              <w:pStyle w:val="ListParagraph"/>
              <w:ind w:left="0"/>
            </w:pPr>
            <w:r>
              <w:rPr>
                <w:rFonts w:ascii="Doulos SIL" w:eastAsia="Arial Unicode MS" w:hAnsi="Doulos SIL" w:cs="Arial Unicode MS"/>
                <w:sz w:val="36"/>
                <w:szCs w:val="36"/>
              </w:rPr>
              <w:t xml:space="preserve">D </w:t>
            </w:r>
            <w:r w:rsidRPr="00EF7F97">
              <w:rPr>
                <w:rFonts w:ascii="Lucida Sans Unicode" w:eastAsia="Arial Unicode MS" w:hAnsi="Lucida Sans Unicode" w:cs="Lucida Sans Unicode"/>
                <w:b/>
                <w:bCs/>
                <w:sz w:val="36"/>
                <w:szCs w:val="36"/>
              </w:rPr>
              <w:t>ǃ</w:t>
            </w:r>
          </w:p>
        </w:tc>
        <w:tc>
          <w:tcPr>
            <w:tcW w:w="876" w:type="dxa"/>
            <w:tcBorders>
              <w:top w:val="single" w:sz="4" w:space="0" w:color="auto"/>
              <w:left w:val="single" w:sz="4" w:space="0" w:color="auto"/>
              <w:bottom w:val="single" w:sz="4" w:space="0" w:color="auto"/>
              <w:right w:val="single" w:sz="4" w:space="0" w:color="auto"/>
            </w:tcBorders>
          </w:tcPr>
          <w:p w14:paraId="48B56549" w14:textId="77777777" w:rsidR="009A2066" w:rsidRDefault="009A2066" w:rsidP="005124FB">
            <w:pPr>
              <w:pStyle w:val="ListParagraph"/>
              <w:ind w:left="0"/>
            </w:pPr>
            <w:r>
              <w:rPr>
                <w:rFonts w:ascii="MS Mincho" w:eastAsia="MS Mincho" w:hAnsi="MS Mincho" w:cs="MS Mincho"/>
                <w:sz w:val="36"/>
                <w:szCs w:val="36"/>
              </w:rPr>
              <w:t xml:space="preserve">G </w:t>
            </w:r>
            <w:r w:rsidRPr="00592C7B">
              <w:rPr>
                <w:rFonts w:ascii="MS Mincho" w:eastAsia="MS Mincho" w:hAnsi="MS Mincho" w:cs="MS Mincho"/>
                <w:sz w:val="40"/>
                <w:szCs w:val="40"/>
              </w:rPr>
              <w:t>ɠ</w:t>
            </w:r>
          </w:p>
        </w:tc>
        <w:tc>
          <w:tcPr>
            <w:tcW w:w="1029" w:type="dxa"/>
            <w:tcBorders>
              <w:top w:val="single" w:sz="4" w:space="0" w:color="auto"/>
              <w:left w:val="single" w:sz="4" w:space="0" w:color="auto"/>
              <w:bottom w:val="single" w:sz="4" w:space="0" w:color="auto"/>
              <w:right w:val="single" w:sz="4" w:space="0" w:color="auto"/>
            </w:tcBorders>
          </w:tcPr>
          <w:p w14:paraId="71FB6D1F" w14:textId="77777777" w:rsidR="009A2066" w:rsidRDefault="009A2066" w:rsidP="005124FB">
            <w:pPr>
              <w:pStyle w:val="ListParagraph"/>
              <w:ind w:left="0"/>
            </w:pPr>
            <w:r>
              <w:rPr>
                <w:rFonts w:ascii="Doulos SIL" w:eastAsia="Arial Unicode MS" w:hAnsi="Doulos SIL" w:cs="Arial Unicode MS"/>
                <w:sz w:val="36"/>
                <w:szCs w:val="36"/>
              </w:rPr>
              <w:t xml:space="preserve">S </w:t>
            </w:r>
            <w:r w:rsidRPr="00592C7B">
              <w:rPr>
                <w:rFonts w:ascii="MS Mincho" w:eastAsia="MS Mincho" w:hAnsi="MS Mincho" w:cs="MS Mincho"/>
                <w:sz w:val="32"/>
                <w:szCs w:val="32"/>
              </w:rPr>
              <w:t>ʛ</w:t>
            </w:r>
          </w:p>
        </w:tc>
        <w:tc>
          <w:tcPr>
            <w:tcW w:w="796" w:type="dxa"/>
            <w:tcBorders>
              <w:top w:val="single" w:sz="4" w:space="0" w:color="auto"/>
              <w:left w:val="single" w:sz="4" w:space="0" w:color="auto"/>
              <w:bottom w:val="single" w:sz="4" w:space="0" w:color="auto"/>
              <w:right w:val="single" w:sz="4" w:space="0" w:color="auto"/>
            </w:tcBorders>
          </w:tcPr>
          <w:p w14:paraId="559622AA" w14:textId="77777777" w:rsidR="009A2066" w:rsidRDefault="009A2066" w:rsidP="005124FB">
            <w:pPr>
              <w:pStyle w:val="ListParagraph"/>
              <w:ind w:left="0"/>
            </w:pPr>
            <w:r>
              <w:rPr>
                <w:rFonts w:ascii="Doulos SIL" w:eastAsia="Arial Unicode MS" w:hAnsi="Doulos SIL" w:cs="Arial Unicode MS"/>
                <w:sz w:val="36"/>
                <w:szCs w:val="36"/>
              </w:rPr>
              <w:t xml:space="preserve">J </w:t>
            </w:r>
            <w:r w:rsidRPr="00B11ABD">
              <w:rPr>
                <w:rFonts w:ascii="MS Mincho" w:eastAsia="MS Mincho" w:hAnsi="MS Mincho" w:cs="MS Mincho"/>
                <w:sz w:val="44"/>
                <w:szCs w:val="44"/>
              </w:rPr>
              <w:t>ɻ</w:t>
            </w:r>
          </w:p>
        </w:tc>
        <w:tc>
          <w:tcPr>
            <w:tcW w:w="796" w:type="dxa"/>
            <w:tcBorders>
              <w:top w:val="single" w:sz="4" w:space="0" w:color="auto"/>
              <w:left w:val="single" w:sz="4" w:space="0" w:color="auto"/>
              <w:bottom w:val="single" w:sz="4" w:space="0" w:color="auto"/>
              <w:right w:val="single" w:sz="4" w:space="0" w:color="auto"/>
            </w:tcBorders>
          </w:tcPr>
          <w:p w14:paraId="7BBCBCE1" w14:textId="77777777" w:rsidR="009A2066" w:rsidRDefault="009A2066" w:rsidP="005124FB">
            <w:pPr>
              <w:pStyle w:val="ListParagraph"/>
              <w:ind w:left="0"/>
            </w:pPr>
            <w:r>
              <w:rPr>
                <w:rFonts w:ascii="Doulos SIL" w:eastAsia="Arial Unicode MS" w:hAnsi="Doulos SIL" w:cs="Arial Unicode MS"/>
                <w:sz w:val="36"/>
                <w:szCs w:val="36"/>
              </w:rPr>
              <w:t xml:space="preserve">Z </w:t>
            </w:r>
            <w:r w:rsidRPr="00E2399E">
              <w:rPr>
                <w:rFonts w:ascii="MS Mincho" w:eastAsia="MS Mincho" w:hAnsi="MS Mincho" w:cs="MS Mincho"/>
                <w:sz w:val="32"/>
                <w:szCs w:val="32"/>
              </w:rPr>
              <w:t>ɽ</w:t>
            </w:r>
          </w:p>
        </w:tc>
        <w:tc>
          <w:tcPr>
            <w:tcW w:w="793" w:type="dxa"/>
            <w:tcBorders>
              <w:top w:val="single" w:sz="4" w:space="0" w:color="auto"/>
              <w:left w:val="single" w:sz="4" w:space="0" w:color="auto"/>
              <w:bottom w:val="single" w:sz="4" w:space="0" w:color="auto"/>
              <w:right w:val="single" w:sz="4" w:space="0" w:color="auto"/>
            </w:tcBorders>
          </w:tcPr>
          <w:p w14:paraId="12A6FDE0" w14:textId="77777777" w:rsidR="009A2066" w:rsidRDefault="009A2066" w:rsidP="005124FB">
            <w:pPr>
              <w:pStyle w:val="ListParagraph"/>
              <w:ind w:left="0"/>
            </w:pPr>
            <w:r w:rsidRPr="00612A75">
              <w:rPr>
                <w:rFonts w:ascii="Lucida Calligraphy" w:eastAsia="Arial Unicode MS" w:hAnsi="Lucida Calligraphy" w:cs="Arial Unicode MS"/>
                <w:sz w:val="36"/>
                <w:szCs w:val="36"/>
              </w:rPr>
              <w:t>L</w:t>
            </w:r>
            <w:r>
              <w:rPr>
                <w:rFonts w:ascii="Doulos SIL" w:eastAsia="Arial Unicode MS" w:hAnsi="Doulos SIL" w:cs="Arial Unicode MS"/>
                <w:sz w:val="36"/>
                <w:szCs w:val="36"/>
              </w:rPr>
              <w:t xml:space="preserve"> </w:t>
            </w:r>
            <w:r w:rsidRPr="00E2399E">
              <w:rPr>
                <w:rFonts w:ascii="MS Mincho" w:eastAsia="MS Mincho" w:hAnsi="MS Mincho" w:cs="MS Mincho"/>
                <w:sz w:val="44"/>
                <w:szCs w:val="44"/>
              </w:rPr>
              <w:t>ɓ</w:t>
            </w:r>
          </w:p>
        </w:tc>
        <w:tc>
          <w:tcPr>
            <w:tcW w:w="790" w:type="dxa"/>
            <w:tcBorders>
              <w:top w:val="single" w:sz="4" w:space="0" w:color="auto"/>
              <w:left w:val="single" w:sz="4" w:space="0" w:color="auto"/>
              <w:bottom w:val="single" w:sz="4" w:space="0" w:color="auto"/>
              <w:right w:val="single" w:sz="4" w:space="0" w:color="auto"/>
            </w:tcBorders>
          </w:tcPr>
          <w:p w14:paraId="2B6630D9" w14:textId="77777777" w:rsidR="009A2066" w:rsidRDefault="009A2066" w:rsidP="005124FB">
            <w:pPr>
              <w:pStyle w:val="ListParagraph"/>
              <w:ind w:left="0"/>
            </w:pPr>
            <w:r>
              <w:rPr>
                <w:rStyle w:val="ipa1"/>
                <w:b/>
                <w:bCs/>
              </w:rPr>
              <w:t xml:space="preserve">Æ </w:t>
            </w:r>
            <w:r w:rsidRPr="00E2399E">
              <w:rPr>
                <w:rFonts w:ascii="MS Mincho" w:eastAsia="MS Mincho" w:hAnsi="MS Mincho" w:cs="MS Mincho"/>
                <w:sz w:val="44"/>
                <w:szCs w:val="44"/>
              </w:rPr>
              <w:t>ʄ</w:t>
            </w:r>
          </w:p>
        </w:tc>
        <w:tc>
          <w:tcPr>
            <w:tcW w:w="870" w:type="dxa"/>
            <w:tcBorders>
              <w:top w:val="single" w:sz="4" w:space="0" w:color="auto"/>
              <w:left w:val="single" w:sz="4" w:space="0" w:color="auto"/>
              <w:bottom w:val="single" w:sz="4" w:space="0" w:color="auto"/>
              <w:right w:val="single" w:sz="4" w:space="0" w:color="auto"/>
            </w:tcBorders>
          </w:tcPr>
          <w:p w14:paraId="0A6CD0B3" w14:textId="77777777" w:rsidR="009A2066" w:rsidRDefault="009A2066" w:rsidP="005124FB">
            <w:pPr>
              <w:pStyle w:val="ListParagraph"/>
              <w:ind w:left="0"/>
            </w:pPr>
            <w:r>
              <w:rPr>
                <w:rFonts w:ascii="Doulos SIL" w:eastAsia="Arial Unicode MS" w:hAnsi="Doulos SIL" w:cs="Arial Unicode MS"/>
                <w:sz w:val="36"/>
                <w:szCs w:val="36"/>
              </w:rPr>
              <w:t xml:space="preserve">E </w:t>
            </w:r>
            <w:r w:rsidRPr="00E2399E">
              <w:rPr>
                <w:rFonts w:ascii="MS Mincho" w:eastAsia="MS Mincho" w:hAnsi="MS Mincho" w:cs="MS Mincho"/>
                <w:sz w:val="32"/>
                <w:szCs w:val="32"/>
              </w:rPr>
              <w:t>ʄ</w:t>
            </w:r>
          </w:p>
        </w:tc>
        <w:tc>
          <w:tcPr>
            <w:tcW w:w="850" w:type="dxa"/>
            <w:tcBorders>
              <w:top w:val="single" w:sz="4" w:space="0" w:color="auto"/>
              <w:left w:val="single" w:sz="4" w:space="0" w:color="auto"/>
              <w:bottom w:val="single" w:sz="4" w:space="0" w:color="auto"/>
              <w:right w:val="single" w:sz="4" w:space="0" w:color="auto"/>
            </w:tcBorders>
          </w:tcPr>
          <w:p w14:paraId="0B8F0AAB" w14:textId="77777777" w:rsidR="009A2066" w:rsidRPr="009E1F15" w:rsidRDefault="009A2066" w:rsidP="005124FB">
            <w:pPr>
              <w:pStyle w:val="ListParagraph"/>
              <w:ind w:left="0"/>
              <w:rPr>
                <w:sz w:val="44"/>
                <w:szCs w:val="44"/>
              </w:rPr>
            </w:pPr>
            <w:r w:rsidRPr="009E1F15">
              <w:rPr>
                <w:rFonts w:ascii="MS Mincho" w:eastAsia="MS Mincho" w:hAnsi="MS Mincho" w:cs="MS Mincho"/>
                <w:sz w:val="44"/>
                <w:szCs w:val="44"/>
              </w:rPr>
              <w:t>ɕ</w:t>
            </w:r>
          </w:p>
        </w:tc>
        <w:tc>
          <w:tcPr>
            <w:tcW w:w="741" w:type="dxa"/>
            <w:tcBorders>
              <w:top w:val="single" w:sz="4" w:space="0" w:color="auto"/>
              <w:left w:val="single" w:sz="4" w:space="0" w:color="auto"/>
              <w:bottom w:val="single" w:sz="4" w:space="0" w:color="auto"/>
              <w:right w:val="single" w:sz="4" w:space="0" w:color="auto"/>
            </w:tcBorders>
          </w:tcPr>
          <w:p w14:paraId="0998F8F9" w14:textId="77777777" w:rsidR="009A2066" w:rsidRPr="009E1F15" w:rsidRDefault="009A2066" w:rsidP="005124FB">
            <w:pPr>
              <w:pStyle w:val="ListParagraph"/>
              <w:ind w:left="0"/>
              <w:rPr>
                <w:sz w:val="44"/>
                <w:szCs w:val="44"/>
              </w:rPr>
            </w:pPr>
            <w:r w:rsidRPr="009E1F15">
              <w:rPr>
                <w:rFonts w:ascii="MS Mincho" w:eastAsia="MS Mincho" w:hAnsi="MS Mincho" w:cs="MS Mincho"/>
                <w:sz w:val="44"/>
                <w:szCs w:val="44"/>
              </w:rPr>
              <w:t>ɹ</w:t>
            </w:r>
          </w:p>
        </w:tc>
        <w:tc>
          <w:tcPr>
            <w:tcW w:w="655" w:type="dxa"/>
            <w:tcBorders>
              <w:top w:val="single" w:sz="4" w:space="0" w:color="auto"/>
              <w:left w:val="single" w:sz="4" w:space="0" w:color="auto"/>
              <w:bottom w:val="single" w:sz="4" w:space="0" w:color="auto"/>
              <w:right w:val="single" w:sz="4" w:space="0" w:color="auto"/>
            </w:tcBorders>
          </w:tcPr>
          <w:p w14:paraId="4C941A6F" w14:textId="77777777" w:rsidR="009A2066" w:rsidRPr="009E1F15" w:rsidRDefault="009A2066" w:rsidP="005124FB">
            <w:pPr>
              <w:pStyle w:val="ListParagraph"/>
              <w:ind w:left="0"/>
              <w:rPr>
                <w:sz w:val="44"/>
                <w:szCs w:val="44"/>
              </w:rPr>
            </w:pPr>
            <w:r w:rsidRPr="009E1F15">
              <w:rPr>
                <w:rFonts w:ascii="MS Mincho" w:eastAsia="MS Mincho" w:hAnsi="MS Mincho" w:cs="MS Mincho"/>
                <w:sz w:val="44"/>
                <w:szCs w:val="44"/>
              </w:rPr>
              <w:t>ʍ</w:t>
            </w:r>
          </w:p>
        </w:tc>
        <w:tc>
          <w:tcPr>
            <w:tcW w:w="913" w:type="dxa"/>
            <w:tcBorders>
              <w:left w:val="single" w:sz="4" w:space="0" w:color="auto"/>
            </w:tcBorders>
            <w:shd w:val="clear" w:color="auto" w:fill="92D050"/>
          </w:tcPr>
          <w:p w14:paraId="68C6F415" w14:textId="77777777" w:rsidR="009A2066" w:rsidRDefault="009A2066" w:rsidP="005124FB">
            <w:pPr>
              <w:pStyle w:val="ListParagraph"/>
              <w:ind w:left="0"/>
            </w:pPr>
            <w:r>
              <w:t>IPA+</w:t>
            </w:r>
          </w:p>
        </w:tc>
      </w:tr>
      <w:tr w:rsidR="009A2066" w14:paraId="25507CD3" w14:textId="77777777" w:rsidTr="00F33D2E">
        <w:tc>
          <w:tcPr>
            <w:tcW w:w="875" w:type="dxa"/>
            <w:tcBorders>
              <w:top w:val="single" w:sz="4" w:space="0" w:color="auto"/>
              <w:left w:val="single" w:sz="4" w:space="0" w:color="auto"/>
              <w:bottom w:val="single" w:sz="4" w:space="0" w:color="auto"/>
              <w:right w:val="single" w:sz="4" w:space="0" w:color="auto"/>
            </w:tcBorders>
          </w:tcPr>
          <w:p w14:paraId="02EB3B38" w14:textId="77777777" w:rsidR="009A2066" w:rsidRDefault="009A2066" w:rsidP="005124FB">
            <w:pPr>
              <w:pStyle w:val="ListParagraph"/>
              <w:ind w:left="0"/>
            </w:pPr>
            <w:r w:rsidRPr="00FE04BD">
              <w:rPr>
                <w:rFonts w:ascii="Doulos SIL" w:eastAsia="Arial Unicode MS" w:hAnsi="Doulos SIL" w:cs="Doulos SIL"/>
                <w:color w:val="000000"/>
                <w:sz w:val="40"/>
                <w:szCs w:val="40"/>
              </w:rPr>
              <w:t>↓</w:t>
            </w:r>
          </w:p>
        </w:tc>
        <w:tc>
          <w:tcPr>
            <w:tcW w:w="1043" w:type="dxa"/>
            <w:tcBorders>
              <w:top w:val="single" w:sz="4" w:space="0" w:color="auto"/>
              <w:left w:val="single" w:sz="4" w:space="0" w:color="auto"/>
              <w:bottom w:val="single" w:sz="4" w:space="0" w:color="auto"/>
              <w:right w:val="single" w:sz="4" w:space="0" w:color="auto"/>
            </w:tcBorders>
          </w:tcPr>
          <w:p w14:paraId="154B7271" w14:textId="77777777" w:rsidR="009A2066" w:rsidRDefault="009A2066" w:rsidP="005124FB">
            <w:pPr>
              <w:pStyle w:val="ListParagraph"/>
              <w:ind w:left="0"/>
            </w:pPr>
            <w:proofErr w:type="spellStart"/>
            <w:r w:rsidRPr="00EF7F97">
              <w:rPr>
                <w:rFonts w:ascii="Doulos SIL" w:eastAsia="Arial Unicode MS" w:hAnsi="Doulos SIL" w:cs="Arial Unicode MS"/>
                <w:sz w:val="36"/>
                <w:szCs w:val="36"/>
              </w:rPr>
              <w:t>b</w:t>
            </w:r>
            <w:r w:rsidRPr="00FE04BD">
              <w:rPr>
                <w:rFonts w:ascii="Gulim" w:eastAsia="Gulim" w:hAnsi="Gulim" w:cs="Gulim"/>
                <w:sz w:val="24"/>
                <w:szCs w:val="24"/>
              </w:rPr>
              <w:t>ㅂ</w:t>
            </w:r>
            <w:proofErr w:type="spellEnd"/>
          </w:p>
        </w:tc>
        <w:tc>
          <w:tcPr>
            <w:tcW w:w="955" w:type="dxa"/>
            <w:tcBorders>
              <w:top w:val="single" w:sz="4" w:space="0" w:color="auto"/>
              <w:left w:val="single" w:sz="4" w:space="0" w:color="auto"/>
              <w:bottom w:val="single" w:sz="4" w:space="0" w:color="auto"/>
              <w:right w:val="single" w:sz="4" w:space="0" w:color="auto"/>
            </w:tcBorders>
          </w:tcPr>
          <w:p w14:paraId="0A721B25" w14:textId="77777777" w:rsidR="009A2066" w:rsidRDefault="009A2066" w:rsidP="005124FB">
            <w:pPr>
              <w:pStyle w:val="ListParagraph"/>
              <w:ind w:left="0"/>
            </w:pPr>
            <w:proofErr w:type="spellStart"/>
            <w:r w:rsidRPr="00EF7F97">
              <w:rPr>
                <w:rFonts w:ascii="MS Mincho" w:eastAsia="MS Mincho" w:hAnsi="MS Mincho" w:cs="MS Mincho"/>
                <w:sz w:val="36"/>
                <w:szCs w:val="36"/>
              </w:rPr>
              <w:t>ʝ</w:t>
            </w:r>
            <w:r w:rsidRPr="00FE04BD">
              <w:rPr>
                <w:rFonts w:ascii="Gulim" w:eastAsia="Gulim" w:hAnsi="Gulim" w:cs="Gulim"/>
                <w:sz w:val="24"/>
                <w:szCs w:val="24"/>
              </w:rPr>
              <w:t>ㅈ</w:t>
            </w:r>
            <w:proofErr w:type="spellEnd"/>
          </w:p>
        </w:tc>
        <w:tc>
          <w:tcPr>
            <w:tcW w:w="796" w:type="dxa"/>
            <w:tcBorders>
              <w:top w:val="single" w:sz="4" w:space="0" w:color="auto"/>
              <w:left w:val="single" w:sz="4" w:space="0" w:color="auto"/>
              <w:bottom w:val="single" w:sz="4" w:space="0" w:color="auto"/>
              <w:right w:val="single" w:sz="4" w:space="0" w:color="auto"/>
            </w:tcBorders>
          </w:tcPr>
          <w:p w14:paraId="56880680" w14:textId="77777777" w:rsidR="009A2066" w:rsidRDefault="009A2066" w:rsidP="005124FB">
            <w:pPr>
              <w:pStyle w:val="ListParagraph"/>
              <w:ind w:left="0"/>
            </w:pPr>
            <w:proofErr w:type="spellStart"/>
            <w:r w:rsidRPr="00EF7F97">
              <w:rPr>
                <w:rFonts w:ascii="Doulos SIL" w:eastAsia="Arial Unicode MS" w:hAnsi="Doulos SIL" w:cs="Arial Unicode MS"/>
                <w:sz w:val="36"/>
                <w:szCs w:val="36"/>
              </w:rPr>
              <w:t>d</w:t>
            </w:r>
            <w:r w:rsidRPr="00FE04BD">
              <w:rPr>
                <w:rFonts w:ascii="Gulim" w:eastAsia="Gulim" w:hAnsi="Gulim" w:cs="Gulim"/>
                <w:sz w:val="24"/>
                <w:szCs w:val="24"/>
              </w:rPr>
              <w:t>ㄷ</w:t>
            </w:r>
            <w:proofErr w:type="spellEnd"/>
          </w:p>
        </w:tc>
        <w:tc>
          <w:tcPr>
            <w:tcW w:w="876" w:type="dxa"/>
            <w:tcBorders>
              <w:top w:val="single" w:sz="4" w:space="0" w:color="auto"/>
              <w:left w:val="single" w:sz="4" w:space="0" w:color="auto"/>
              <w:bottom w:val="single" w:sz="4" w:space="0" w:color="auto"/>
              <w:right w:val="single" w:sz="4" w:space="0" w:color="auto"/>
            </w:tcBorders>
          </w:tcPr>
          <w:p w14:paraId="3B6E2ED9" w14:textId="77777777" w:rsidR="009A2066" w:rsidRDefault="009A2066" w:rsidP="005124FB">
            <w:pPr>
              <w:pStyle w:val="ListParagraph"/>
              <w:ind w:left="0"/>
            </w:pPr>
            <w:proofErr w:type="spellStart"/>
            <w:r w:rsidRPr="00EF7F97">
              <w:rPr>
                <w:rFonts w:ascii="MS Mincho" w:eastAsia="MS Mincho" w:hAnsi="MS Mincho" w:cs="MS Mincho"/>
                <w:sz w:val="36"/>
                <w:szCs w:val="36"/>
              </w:rPr>
              <w:t>ɡ</w:t>
            </w:r>
            <w:r w:rsidRPr="00FE04BD">
              <w:rPr>
                <w:rFonts w:ascii="Gulim" w:eastAsia="Gulim" w:hAnsi="Gulim" w:cs="Gulim"/>
                <w:sz w:val="24"/>
                <w:szCs w:val="24"/>
              </w:rPr>
              <w:t>ㄱ</w:t>
            </w:r>
            <w:proofErr w:type="spellEnd"/>
          </w:p>
        </w:tc>
        <w:tc>
          <w:tcPr>
            <w:tcW w:w="1029" w:type="dxa"/>
            <w:tcBorders>
              <w:top w:val="single" w:sz="4" w:space="0" w:color="auto"/>
              <w:left w:val="single" w:sz="4" w:space="0" w:color="auto"/>
              <w:bottom w:val="single" w:sz="4" w:space="0" w:color="auto"/>
              <w:right w:val="single" w:sz="4" w:space="0" w:color="auto"/>
            </w:tcBorders>
          </w:tcPr>
          <w:p w14:paraId="0D080637" w14:textId="77777777" w:rsidR="009A2066" w:rsidRDefault="009A2066" w:rsidP="005124FB">
            <w:pPr>
              <w:pStyle w:val="ListParagraph"/>
              <w:ind w:left="0"/>
            </w:pPr>
            <w:proofErr w:type="spellStart"/>
            <w:r w:rsidRPr="00EF7F97">
              <w:rPr>
                <w:rFonts w:ascii="Doulos SIL" w:eastAsia="Arial Unicode MS" w:hAnsi="Doulos SIL" w:cs="Arial Unicode MS"/>
                <w:sz w:val="36"/>
                <w:szCs w:val="36"/>
              </w:rPr>
              <w:t>s</w:t>
            </w:r>
            <w:r w:rsidRPr="00FE04BD">
              <w:rPr>
                <w:rFonts w:ascii="Gulim" w:eastAsia="Gulim" w:hAnsi="Gulim" w:cs="Gulim"/>
                <w:sz w:val="24"/>
                <w:szCs w:val="24"/>
              </w:rPr>
              <w:t>ㅅ</w:t>
            </w:r>
            <w:proofErr w:type="spellEnd"/>
          </w:p>
        </w:tc>
        <w:tc>
          <w:tcPr>
            <w:tcW w:w="796" w:type="dxa"/>
            <w:tcBorders>
              <w:top w:val="single" w:sz="4" w:space="0" w:color="auto"/>
              <w:left w:val="single" w:sz="4" w:space="0" w:color="auto"/>
              <w:bottom w:val="single" w:sz="4" w:space="0" w:color="auto"/>
              <w:right w:val="single" w:sz="4" w:space="0" w:color="auto"/>
            </w:tcBorders>
          </w:tcPr>
          <w:p w14:paraId="07E3151F" w14:textId="77777777" w:rsidR="009A2066" w:rsidRDefault="009A2066" w:rsidP="005124FB">
            <w:pPr>
              <w:pStyle w:val="ListParagraph"/>
              <w:ind w:left="0"/>
            </w:pPr>
            <w:proofErr w:type="spellStart"/>
            <w:r w:rsidRPr="00EF7F97">
              <w:rPr>
                <w:rFonts w:ascii="Doulos SIL" w:eastAsia="Arial Unicode MS" w:hAnsi="Doulos SIL" w:cs="Arial Unicode MS"/>
                <w:sz w:val="36"/>
                <w:szCs w:val="36"/>
              </w:rPr>
              <w:t>j</w:t>
            </w:r>
            <w:r w:rsidRPr="00A26DF2">
              <w:rPr>
                <w:rFonts w:ascii="Gulim" w:eastAsia="Gulim" w:hAnsi="Gulim" w:cs="Gulim"/>
                <w:sz w:val="24"/>
                <w:szCs w:val="24"/>
              </w:rPr>
              <w:t>ㅛ</w:t>
            </w:r>
            <w:proofErr w:type="spellEnd"/>
          </w:p>
        </w:tc>
        <w:tc>
          <w:tcPr>
            <w:tcW w:w="796" w:type="dxa"/>
            <w:tcBorders>
              <w:top w:val="single" w:sz="4" w:space="0" w:color="auto"/>
              <w:left w:val="single" w:sz="4" w:space="0" w:color="auto"/>
              <w:bottom w:val="single" w:sz="4" w:space="0" w:color="auto"/>
              <w:right w:val="single" w:sz="4" w:space="0" w:color="auto"/>
            </w:tcBorders>
          </w:tcPr>
          <w:p w14:paraId="2DADEF06" w14:textId="77777777" w:rsidR="009A2066" w:rsidRDefault="009A2066" w:rsidP="005124FB">
            <w:pPr>
              <w:pStyle w:val="ListParagraph"/>
              <w:ind w:left="0"/>
            </w:pPr>
            <w:proofErr w:type="spellStart"/>
            <w:r>
              <w:rPr>
                <w:rFonts w:ascii="Doulos SIL" w:eastAsia="Arial Unicode MS" w:hAnsi="Doulos SIL" w:cs="Arial Unicode MS"/>
                <w:sz w:val="36"/>
                <w:szCs w:val="36"/>
              </w:rPr>
              <w:t>z</w:t>
            </w:r>
            <w:r w:rsidRPr="00A26DF2">
              <w:rPr>
                <w:rFonts w:ascii="Gulim" w:eastAsia="Gulim" w:hAnsi="Gulim" w:cs="Gulim"/>
                <w:sz w:val="24"/>
                <w:szCs w:val="24"/>
              </w:rPr>
              <w:t>ㅕ</w:t>
            </w:r>
            <w:proofErr w:type="spellEnd"/>
          </w:p>
        </w:tc>
        <w:tc>
          <w:tcPr>
            <w:tcW w:w="793" w:type="dxa"/>
            <w:tcBorders>
              <w:top w:val="single" w:sz="4" w:space="0" w:color="auto"/>
              <w:left w:val="single" w:sz="4" w:space="0" w:color="auto"/>
              <w:bottom w:val="single" w:sz="4" w:space="0" w:color="auto"/>
              <w:right w:val="single" w:sz="4" w:space="0" w:color="auto"/>
            </w:tcBorders>
          </w:tcPr>
          <w:p w14:paraId="04B78BD4" w14:textId="77777777" w:rsidR="009A2066" w:rsidRDefault="009A2066" w:rsidP="005124FB">
            <w:pPr>
              <w:pStyle w:val="ListParagraph"/>
              <w:ind w:left="0"/>
            </w:pPr>
            <w:proofErr w:type="spellStart"/>
            <w:r w:rsidRPr="00612A75">
              <w:rPr>
                <w:rFonts w:ascii="Lucida Calligraphy" w:eastAsia="Arial Unicode MS" w:hAnsi="Lucida Calligraphy" w:cs="Arial Unicode MS"/>
                <w:sz w:val="36"/>
                <w:szCs w:val="36"/>
              </w:rPr>
              <w:t>i</w:t>
            </w:r>
            <w:r w:rsidRPr="00A26DF2">
              <w:rPr>
                <w:rFonts w:ascii="Gulim" w:eastAsia="Gulim" w:hAnsi="Gulim" w:cs="Gulim"/>
                <w:sz w:val="24"/>
                <w:szCs w:val="24"/>
              </w:rPr>
              <w:t>ㅑ</w:t>
            </w:r>
            <w:proofErr w:type="spellEnd"/>
          </w:p>
        </w:tc>
        <w:tc>
          <w:tcPr>
            <w:tcW w:w="790" w:type="dxa"/>
            <w:tcBorders>
              <w:top w:val="single" w:sz="4" w:space="0" w:color="auto"/>
              <w:left w:val="single" w:sz="4" w:space="0" w:color="auto"/>
              <w:bottom w:val="single" w:sz="4" w:space="0" w:color="auto"/>
              <w:right w:val="single" w:sz="4" w:space="0" w:color="auto"/>
            </w:tcBorders>
          </w:tcPr>
          <w:p w14:paraId="107C04E8" w14:textId="77777777" w:rsidR="009A2066" w:rsidRDefault="009A2066" w:rsidP="005124FB">
            <w:pPr>
              <w:pStyle w:val="ListParagraph"/>
              <w:ind w:left="0"/>
            </w:pPr>
            <w:r>
              <w:t xml:space="preserve"> </w:t>
            </w:r>
            <w:proofErr w:type="spellStart"/>
            <w:r>
              <w:rPr>
                <w:rStyle w:val="ipa1"/>
                <w:b/>
                <w:bCs/>
              </w:rPr>
              <w:t>æ</w:t>
            </w:r>
            <w:r w:rsidRPr="00A26DF2">
              <w:rPr>
                <w:rFonts w:ascii="Gulim" w:eastAsia="Gulim" w:hAnsi="Gulim" w:cs="Gulim"/>
                <w:sz w:val="24"/>
                <w:szCs w:val="24"/>
              </w:rPr>
              <w:t>ㅐ</w:t>
            </w:r>
            <w:proofErr w:type="spellEnd"/>
          </w:p>
        </w:tc>
        <w:tc>
          <w:tcPr>
            <w:tcW w:w="870" w:type="dxa"/>
            <w:tcBorders>
              <w:top w:val="single" w:sz="4" w:space="0" w:color="auto"/>
              <w:left w:val="single" w:sz="4" w:space="0" w:color="auto"/>
              <w:bottom w:val="single" w:sz="4" w:space="0" w:color="auto"/>
              <w:right w:val="single" w:sz="4" w:space="0" w:color="auto"/>
            </w:tcBorders>
          </w:tcPr>
          <w:p w14:paraId="00D4F74D" w14:textId="77777777" w:rsidR="009A2066" w:rsidRDefault="009A2066" w:rsidP="005124FB">
            <w:pPr>
              <w:pStyle w:val="ListParagraph"/>
              <w:ind w:left="0"/>
            </w:pPr>
            <w:proofErr w:type="spellStart"/>
            <w:r>
              <w:rPr>
                <w:rFonts w:ascii="Doulos SIL" w:eastAsia="Arial Unicode MS" w:hAnsi="Doulos SIL" w:cs="Arial Unicode MS"/>
                <w:sz w:val="36"/>
                <w:szCs w:val="36"/>
              </w:rPr>
              <w:t>e</w:t>
            </w:r>
            <w:r w:rsidRPr="00A26DF2">
              <w:rPr>
                <w:rFonts w:ascii="Gulim" w:eastAsia="Gulim" w:hAnsi="Gulim" w:cs="Gulim"/>
                <w:sz w:val="24"/>
                <w:szCs w:val="24"/>
              </w:rPr>
              <w:t>ㅔ</w:t>
            </w:r>
            <w:proofErr w:type="spellEnd"/>
          </w:p>
        </w:tc>
        <w:tc>
          <w:tcPr>
            <w:tcW w:w="850" w:type="dxa"/>
            <w:tcBorders>
              <w:top w:val="single" w:sz="4" w:space="0" w:color="auto"/>
              <w:left w:val="single" w:sz="4" w:space="0" w:color="auto"/>
              <w:bottom w:val="single" w:sz="4" w:space="0" w:color="auto"/>
              <w:right w:val="single" w:sz="4" w:space="0" w:color="auto"/>
            </w:tcBorders>
          </w:tcPr>
          <w:p w14:paraId="051FEF3C" w14:textId="77777777" w:rsidR="009A2066" w:rsidRPr="009E1F15" w:rsidRDefault="009A2066" w:rsidP="005124FB">
            <w:pPr>
              <w:pStyle w:val="ListParagraph"/>
              <w:ind w:left="0"/>
              <w:rPr>
                <w:sz w:val="32"/>
                <w:szCs w:val="32"/>
              </w:rPr>
            </w:pPr>
            <w:r w:rsidRPr="009E1F15">
              <w:rPr>
                <w:rFonts w:ascii="MS Mincho" w:eastAsia="MS Mincho" w:hAnsi="MS Mincho" w:cs="MS Mincho"/>
                <w:sz w:val="32"/>
                <w:szCs w:val="32"/>
              </w:rPr>
              <w:t>ɕ</w:t>
            </w:r>
          </w:p>
        </w:tc>
        <w:tc>
          <w:tcPr>
            <w:tcW w:w="741" w:type="dxa"/>
            <w:tcBorders>
              <w:top w:val="single" w:sz="4" w:space="0" w:color="auto"/>
              <w:left w:val="single" w:sz="4" w:space="0" w:color="auto"/>
              <w:bottom w:val="single" w:sz="4" w:space="0" w:color="auto"/>
              <w:right w:val="single" w:sz="4" w:space="0" w:color="auto"/>
            </w:tcBorders>
          </w:tcPr>
          <w:p w14:paraId="3529955C" w14:textId="77777777" w:rsidR="009A2066" w:rsidRPr="009E1F15" w:rsidRDefault="009A2066" w:rsidP="005124FB">
            <w:pPr>
              <w:pStyle w:val="ListParagraph"/>
              <w:ind w:left="0"/>
              <w:rPr>
                <w:sz w:val="32"/>
                <w:szCs w:val="32"/>
              </w:rPr>
            </w:pPr>
            <w:r w:rsidRPr="009E1F15">
              <w:rPr>
                <w:rFonts w:ascii="MS Mincho" w:eastAsia="MS Mincho" w:hAnsi="MS Mincho" w:cs="MS Mincho"/>
                <w:sz w:val="32"/>
                <w:szCs w:val="32"/>
              </w:rPr>
              <w:t>ɹ</w:t>
            </w:r>
          </w:p>
        </w:tc>
        <w:tc>
          <w:tcPr>
            <w:tcW w:w="655" w:type="dxa"/>
            <w:tcBorders>
              <w:top w:val="single" w:sz="4" w:space="0" w:color="auto"/>
              <w:left w:val="single" w:sz="4" w:space="0" w:color="auto"/>
              <w:bottom w:val="single" w:sz="4" w:space="0" w:color="auto"/>
              <w:right w:val="single" w:sz="4" w:space="0" w:color="auto"/>
            </w:tcBorders>
          </w:tcPr>
          <w:p w14:paraId="1753B11D" w14:textId="77777777" w:rsidR="009A2066" w:rsidRPr="009E1F15" w:rsidRDefault="009A2066" w:rsidP="005124FB">
            <w:pPr>
              <w:pStyle w:val="ListParagraph"/>
              <w:ind w:left="0"/>
              <w:rPr>
                <w:sz w:val="32"/>
                <w:szCs w:val="32"/>
              </w:rPr>
            </w:pPr>
            <w:r w:rsidRPr="009E1F15">
              <w:rPr>
                <w:rFonts w:ascii="MS Mincho" w:eastAsia="MS Mincho" w:hAnsi="MS Mincho" w:cs="MS Mincho"/>
                <w:sz w:val="32"/>
                <w:szCs w:val="32"/>
              </w:rPr>
              <w:t>ʍ</w:t>
            </w:r>
          </w:p>
        </w:tc>
        <w:tc>
          <w:tcPr>
            <w:tcW w:w="913" w:type="dxa"/>
            <w:tcBorders>
              <w:left w:val="single" w:sz="4" w:space="0" w:color="auto"/>
              <w:bottom w:val="single" w:sz="4" w:space="0" w:color="auto"/>
            </w:tcBorders>
            <w:shd w:val="clear" w:color="auto" w:fill="92D050"/>
          </w:tcPr>
          <w:p w14:paraId="00BE730D" w14:textId="77777777" w:rsidR="009A2066" w:rsidRDefault="009A2066" w:rsidP="005124FB">
            <w:pPr>
              <w:pStyle w:val="ListParagraph"/>
              <w:ind w:left="0"/>
            </w:pPr>
            <w:r>
              <w:t>Hangul</w:t>
            </w:r>
          </w:p>
        </w:tc>
      </w:tr>
      <w:tr w:rsidR="009A2066" w14:paraId="28FF1A27" w14:textId="77777777" w:rsidTr="00F33D2E">
        <w:tc>
          <w:tcPr>
            <w:tcW w:w="875" w:type="dxa"/>
            <w:tcBorders>
              <w:top w:val="single" w:sz="4" w:space="0" w:color="auto"/>
              <w:left w:val="single" w:sz="4" w:space="0" w:color="auto"/>
              <w:bottom w:val="single" w:sz="4" w:space="0" w:color="auto"/>
              <w:right w:val="single" w:sz="4" w:space="0" w:color="auto"/>
            </w:tcBorders>
          </w:tcPr>
          <w:p w14:paraId="1BD1643D" w14:textId="77777777"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14:paraId="4AFF3A9F" w14:textId="77777777" w:rsidR="009A2066" w:rsidRDefault="009A2066" w:rsidP="005124FB">
            <w:pPr>
              <w:pStyle w:val="ListParagraph"/>
              <w:ind w:left="0"/>
            </w:pPr>
            <w:r w:rsidRPr="00EF7F97">
              <w:rPr>
                <w:rFonts w:ascii="Doulos SIL" w:eastAsia="Arial Unicode MS" w:hAnsi="Doulos SIL" w:cs="Arial Unicode MS"/>
                <w:sz w:val="36"/>
                <w:szCs w:val="36"/>
              </w:rPr>
              <w:t>q</w:t>
            </w:r>
            <w:r>
              <w:rPr>
                <w:rFonts w:ascii="Doulos SIL" w:eastAsia="Arial Unicode MS" w:hAnsi="Doulos SIL" w:cs="Arial Unicode MS"/>
                <w:sz w:val="36"/>
                <w:szCs w:val="36"/>
              </w:rPr>
              <w:t xml:space="preserve"> </w:t>
            </w:r>
          </w:p>
        </w:tc>
        <w:tc>
          <w:tcPr>
            <w:tcW w:w="955" w:type="dxa"/>
            <w:tcBorders>
              <w:top w:val="single" w:sz="4" w:space="0" w:color="auto"/>
              <w:left w:val="single" w:sz="4" w:space="0" w:color="auto"/>
              <w:bottom w:val="single" w:sz="4" w:space="0" w:color="auto"/>
              <w:right w:val="single" w:sz="4" w:space="0" w:color="auto"/>
            </w:tcBorders>
          </w:tcPr>
          <w:p w14:paraId="3C78C406" w14:textId="77777777" w:rsidR="009A2066" w:rsidRDefault="009A2066" w:rsidP="005124FB">
            <w:pPr>
              <w:pStyle w:val="ListParagraph"/>
              <w:ind w:left="0"/>
            </w:pPr>
            <w:r w:rsidRPr="00EF7F97">
              <w:rPr>
                <w:rFonts w:ascii="Doulos SIL" w:eastAsia="Arial Unicode MS" w:hAnsi="Doulos SIL" w:cs="Arial Unicode MS"/>
                <w:sz w:val="36"/>
                <w:szCs w:val="36"/>
              </w:rPr>
              <w:t>W</w:t>
            </w:r>
          </w:p>
        </w:tc>
        <w:tc>
          <w:tcPr>
            <w:tcW w:w="796" w:type="dxa"/>
            <w:tcBorders>
              <w:top w:val="single" w:sz="4" w:space="0" w:color="auto"/>
              <w:left w:val="single" w:sz="4" w:space="0" w:color="auto"/>
              <w:bottom w:val="single" w:sz="4" w:space="0" w:color="auto"/>
              <w:right w:val="single" w:sz="4" w:space="0" w:color="auto"/>
            </w:tcBorders>
          </w:tcPr>
          <w:p w14:paraId="0004E0FE" w14:textId="77777777" w:rsidR="009A2066" w:rsidRDefault="009A2066" w:rsidP="005124FB">
            <w:pPr>
              <w:pStyle w:val="ListParagraph"/>
              <w:ind w:left="0"/>
            </w:pPr>
          </w:p>
        </w:tc>
        <w:tc>
          <w:tcPr>
            <w:tcW w:w="876" w:type="dxa"/>
            <w:tcBorders>
              <w:top w:val="single" w:sz="4" w:space="0" w:color="auto"/>
              <w:left w:val="single" w:sz="4" w:space="0" w:color="auto"/>
              <w:bottom w:val="single" w:sz="4" w:space="0" w:color="auto"/>
              <w:right w:val="single" w:sz="4" w:space="0" w:color="auto"/>
            </w:tcBorders>
          </w:tcPr>
          <w:p w14:paraId="56381656" w14:textId="77777777" w:rsidR="009A2066" w:rsidRDefault="009A2066" w:rsidP="005124FB">
            <w:pPr>
              <w:pStyle w:val="ListParagraph"/>
              <w:ind w:left="0"/>
            </w:pPr>
            <w:r w:rsidRPr="00EF7F97">
              <w:rPr>
                <w:rFonts w:ascii="MS Mincho" w:eastAsia="MS Mincho" w:hAnsi="MS Mincho" w:cs="MS Mincho"/>
                <w:sz w:val="36"/>
                <w:szCs w:val="36"/>
              </w:rPr>
              <w:t>ʀ</w:t>
            </w:r>
          </w:p>
        </w:tc>
        <w:tc>
          <w:tcPr>
            <w:tcW w:w="1029" w:type="dxa"/>
            <w:tcBorders>
              <w:top w:val="single" w:sz="4" w:space="0" w:color="auto"/>
              <w:left w:val="single" w:sz="4" w:space="0" w:color="auto"/>
              <w:bottom w:val="single" w:sz="4" w:space="0" w:color="auto"/>
              <w:right w:val="single" w:sz="4" w:space="0" w:color="auto"/>
            </w:tcBorders>
          </w:tcPr>
          <w:p w14:paraId="40BDC593" w14:textId="77777777"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14:paraId="4B51620E" w14:textId="77777777"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14:paraId="0C2BA222" w14:textId="77777777" w:rsidR="009A2066" w:rsidRDefault="00942A88" w:rsidP="00942A88">
            <w:pPr>
              <w:pStyle w:val="ListParagraph"/>
              <w:ind w:left="0"/>
            </w:pPr>
            <w:r>
              <w:rPr>
                <w:rFonts w:ascii="Bodoni MT Condensed" w:eastAsia="Batang" w:hAnsi="Bodoni MT Condensed" w:cs="Times New Roman"/>
                <w:sz w:val="36"/>
                <w:szCs w:val="36"/>
              </w:rPr>
              <w:t>u</w:t>
            </w:r>
            <w:r>
              <w:t xml:space="preserve"> </w:t>
            </w:r>
          </w:p>
        </w:tc>
        <w:tc>
          <w:tcPr>
            <w:tcW w:w="793" w:type="dxa"/>
            <w:tcBorders>
              <w:top w:val="single" w:sz="4" w:space="0" w:color="auto"/>
              <w:left w:val="single" w:sz="4" w:space="0" w:color="auto"/>
              <w:bottom w:val="single" w:sz="4" w:space="0" w:color="auto"/>
              <w:right w:val="single" w:sz="4" w:space="0" w:color="auto"/>
            </w:tcBorders>
          </w:tcPr>
          <w:p w14:paraId="00F7AD2D" w14:textId="77777777"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tcPr>
          <w:p w14:paraId="38BB3B04" w14:textId="77777777" w:rsidR="009A2066" w:rsidRDefault="009A2066" w:rsidP="005124FB">
            <w:pPr>
              <w:pStyle w:val="ListParagraph"/>
              <w:ind w:left="0"/>
            </w:pPr>
          </w:p>
        </w:tc>
        <w:tc>
          <w:tcPr>
            <w:tcW w:w="870" w:type="dxa"/>
            <w:tcBorders>
              <w:top w:val="single" w:sz="4" w:space="0" w:color="auto"/>
              <w:left w:val="single" w:sz="4" w:space="0" w:color="auto"/>
              <w:bottom w:val="single" w:sz="4" w:space="0" w:color="auto"/>
              <w:right w:val="single" w:sz="4" w:space="0" w:color="auto"/>
            </w:tcBorders>
          </w:tcPr>
          <w:p w14:paraId="01D3CD9E" w14:textId="77777777" w:rsidR="009A2066" w:rsidRDefault="009A2066" w:rsidP="005124FB">
            <w:pPr>
              <w:pStyle w:val="ListParagraph"/>
              <w:ind w:left="0"/>
            </w:pPr>
          </w:p>
        </w:tc>
        <w:tc>
          <w:tcPr>
            <w:tcW w:w="850" w:type="dxa"/>
            <w:tcBorders>
              <w:top w:val="single" w:sz="4" w:space="0" w:color="auto"/>
              <w:left w:val="single" w:sz="4" w:space="0" w:color="auto"/>
              <w:bottom w:val="single" w:sz="4" w:space="0" w:color="auto"/>
              <w:right w:val="single" w:sz="4" w:space="0" w:color="auto"/>
            </w:tcBorders>
          </w:tcPr>
          <w:p w14:paraId="3583D814" w14:textId="77777777"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shd w:val="clear" w:color="auto" w:fill="FFFF00"/>
          </w:tcPr>
          <w:p w14:paraId="1E053B28" w14:textId="77777777" w:rsidR="009A2066" w:rsidRDefault="009A2066" w:rsidP="005124FB">
            <w:pPr>
              <w:pStyle w:val="ListParagraph"/>
              <w:ind w:left="0"/>
            </w:pPr>
            <w:r>
              <w:t>ASCII</w:t>
            </w:r>
          </w:p>
        </w:tc>
        <w:tc>
          <w:tcPr>
            <w:tcW w:w="655" w:type="dxa"/>
            <w:tcBorders>
              <w:top w:val="single" w:sz="4" w:space="0" w:color="auto"/>
              <w:left w:val="single" w:sz="4" w:space="0" w:color="auto"/>
              <w:bottom w:val="single" w:sz="4" w:space="0" w:color="auto"/>
              <w:right w:val="single" w:sz="4" w:space="0" w:color="auto"/>
            </w:tcBorders>
            <w:shd w:val="clear" w:color="auto" w:fill="FFFF00"/>
          </w:tcPr>
          <w:p w14:paraId="49BB2760" w14:textId="77777777" w:rsidR="009A2066" w:rsidRDefault="009A2066" w:rsidP="005124FB">
            <w:pPr>
              <w:pStyle w:val="ListParagraph"/>
              <w:ind w:left="0"/>
            </w:pPr>
            <w:r>
              <w:t>not</w:t>
            </w:r>
          </w:p>
        </w:tc>
        <w:tc>
          <w:tcPr>
            <w:tcW w:w="913" w:type="dxa"/>
            <w:tcBorders>
              <w:left w:val="single" w:sz="4" w:space="0" w:color="auto"/>
            </w:tcBorders>
            <w:shd w:val="clear" w:color="auto" w:fill="FFFF00"/>
          </w:tcPr>
          <w:p w14:paraId="2BE27068" w14:textId="77777777" w:rsidR="009A2066" w:rsidRDefault="009A2066" w:rsidP="005124FB">
            <w:pPr>
              <w:pStyle w:val="ListParagraph"/>
              <w:ind w:left="0"/>
            </w:pPr>
            <w:r>
              <w:t>IPA</w:t>
            </w:r>
          </w:p>
        </w:tc>
      </w:tr>
      <w:tr w:rsidR="009A2066" w14:paraId="3C6A92B8" w14:textId="77777777" w:rsidTr="00F33D2E">
        <w:tc>
          <w:tcPr>
            <w:tcW w:w="875" w:type="dxa"/>
            <w:tcBorders>
              <w:top w:val="single" w:sz="4" w:space="0" w:color="auto"/>
              <w:left w:val="single" w:sz="4" w:space="0" w:color="auto"/>
              <w:bottom w:val="single" w:sz="4" w:space="0" w:color="auto"/>
              <w:right w:val="single" w:sz="4" w:space="0" w:color="auto"/>
            </w:tcBorders>
          </w:tcPr>
          <w:p w14:paraId="5D9B11DF" w14:textId="77777777" w:rsidR="009A2066" w:rsidRDefault="009A2066" w:rsidP="005124FB">
            <w:pPr>
              <w:pStyle w:val="ListParagraph"/>
              <w:ind w:left="0"/>
            </w:pPr>
            <w:r>
              <w:t>TAB</w:t>
            </w:r>
          </w:p>
        </w:tc>
        <w:tc>
          <w:tcPr>
            <w:tcW w:w="1043" w:type="dxa"/>
            <w:tcBorders>
              <w:top w:val="single" w:sz="4" w:space="0" w:color="auto"/>
              <w:left w:val="single" w:sz="4" w:space="0" w:color="auto"/>
              <w:bottom w:val="single" w:sz="4" w:space="0" w:color="auto"/>
              <w:right w:val="single" w:sz="4" w:space="0" w:color="auto"/>
            </w:tcBorders>
          </w:tcPr>
          <w:p w14:paraId="210991B3" w14:textId="77777777" w:rsidR="009A2066" w:rsidRDefault="009A2066" w:rsidP="005124FB">
            <w:pPr>
              <w:pStyle w:val="ListParagraph"/>
              <w:ind w:left="0"/>
            </w:pPr>
            <w:r>
              <w:t xml:space="preserve">Q </w:t>
            </w:r>
            <w:r w:rsidRPr="004C5283">
              <w:rPr>
                <w:rFonts w:ascii="Verdana" w:eastAsia="Times New Roman" w:hAnsi="Verdana" w:cs="Times New Roman"/>
                <w:color w:val="847872"/>
                <w:sz w:val="18"/>
                <w:szCs w:val="18"/>
              </w:rPr>
              <w:t>õ</w:t>
            </w:r>
          </w:p>
        </w:tc>
        <w:tc>
          <w:tcPr>
            <w:tcW w:w="955" w:type="dxa"/>
            <w:tcBorders>
              <w:top w:val="single" w:sz="4" w:space="0" w:color="auto"/>
              <w:left w:val="single" w:sz="4" w:space="0" w:color="auto"/>
              <w:bottom w:val="single" w:sz="4" w:space="0" w:color="auto"/>
              <w:right w:val="single" w:sz="4" w:space="0" w:color="auto"/>
            </w:tcBorders>
          </w:tcPr>
          <w:p w14:paraId="072732E8" w14:textId="77777777" w:rsidR="009A2066" w:rsidRDefault="009A2066" w:rsidP="005124FB">
            <w:pPr>
              <w:pStyle w:val="ListParagraph"/>
              <w:ind w:left="0"/>
            </w:pPr>
            <w:r>
              <w:t xml:space="preserve">W </w:t>
            </w:r>
            <w:r w:rsidRPr="004C5283">
              <w:rPr>
                <w:rFonts w:ascii="Verdana" w:eastAsia="Times New Roman" w:hAnsi="Verdana" w:cs="Times New Roman"/>
                <w:color w:val="847872"/>
                <w:sz w:val="18"/>
                <w:szCs w:val="18"/>
              </w:rPr>
              <w:t>å</w:t>
            </w:r>
          </w:p>
        </w:tc>
        <w:tc>
          <w:tcPr>
            <w:tcW w:w="796" w:type="dxa"/>
            <w:tcBorders>
              <w:top w:val="single" w:sz="4" w:space="0" w:color="auto"/>
              <w:left w:val="single" w:sz="4" w:space="0" w:color="auto"/>
              <w:bottom w:val="single" w:sz="4" w:space="0" w:color="auto"/>
              <w:right w:val="single" w:sz="4" w:space="0" w:color="auto"/>
            </w:tcBorders>
          </w:tcPr>
          <w:p w14:paraId="05D8AE93" w14:textId="77777777" w:rsidR="009A2066" w:rsidRDefault="009A2066" w:rsidP="005124FB">
            <w:pPr>
              <w:pStyle w:val="ListParagraph"/>
              <w:ind w:left="0"/>
            </w:pPr>
            <w:r>
              <w:t>E</w:t>
            </w:r>
          </w:p>
        </w:tc>
        <w:tc>
          <w:tcPr>
            <w:tcW w:w="876" w:type="dxa"/>
            <w:tcBorders>
              <w:top w:val="single" w:sz="4" w:space="0" w:color="auto"/>
              <w:left w:val="single" w:sz="4" w:space="0" w:color="auto"/>
              <w:bottom w:val="single" w:sz="4" w:space="0" w:color="auto"/>
              <w:right w:val="single" w:sz="4" w:space="0" w:color="auto"/>
            </w:tcBorders>
          </w:tcPr>
          <w:p w14:paraId="64ADEB08" w14:textId="77777777" w:rsidR="009A2066" w:rsidRDefault="009A2066" w:rsidP="005124FB">
            <w:pPr>
              <w:pStyle w:val="ListParagraph"/>
              <w:ind w:left="0"/>
            </w:pPr>
            <w:r>
              <w:t>R</w:t>
            </w:r>
          </w:p>
        </w:tc>
        <w:tc>
          <w:tcPr>
            <w:tcW w:w="1029" w:type="dxa"/>
            <w:tcBorders>
              <w:top w:val="single" w:sz="4" w:space="0" w:color="auto"/>
              <w:left w:val="single" w:sz="4" w:space="0" w:color="auto"/>
              <w:bottom w:val="single" w:sz="4" w:space="0" w:color="auto"/>
              <w:right w:val="single" w:sz="4" w:space="0" w:color="auto"/>
            </w:tcBorders>
          </w:tcPr>
          <w:p w14:paraId="7F1E837E" w14:textId="77777777" w:rsidR="009A2066" w:rsidRDefault="009A2066" w:rsidP="005124FB">
            <w:pPr>
              <w:pStyle w:val="ListParagraph"/>
              <w:ind w:left="0"/>
            </w:pPr>
            <w:r>
              <w:t>T</w:t>
            </w:r>
          </w:p>
        </w:tc>
        <w:tc>
          <w:tcPr>
            <w:tcW w:w="796" w:type="dxa"/>
            <w:tcBorders>
              <w:top w:val="single" w:sz="4" w:space="0" w:color="auto"/>
              <w:left w:val="single" w:sz="4" w:space="0" w:color="auto"/>
              <w:bottom w:val="single" w:sz="4" w:space="0" w:color="auto"/>
              <w:right w:val="single" w:sz="4" w:space="0" w:color="auto"/>
            </w:tcBorders>
          </w:tcPr>
          <w:p w14:paraId="50A78710" w14:textId="77777777" w:rsidR="009A2066" w:rsidRDefault="009A2066" w:rsidP="005124FB">
            <w:pPr>
              <w:pStyle w:val="ListParagraph"/>
              <w:ind w:left="0"/>
            </w:pPr>
            <w:r>
              <w:t xml:space="preserve">Y </w:t>
            </w:r>
            <w:r w:rsidRPr="004C5283">
              <w:rPr>
                <w:rFonts w:ascii="Verdana" w:eastAsia="Times New Roman" w:hAnsi="Verdana" w:cs="Times New Roman"/>
                <w:color w:val="847872"/>
                <w:sz w:val="18"/>
                <w:szCs w:val="18"/>
              </w:rPr>
              <w:t>ý</w:t>
            </w:r>
          </w:p>
        </w:tc>
        <w:tc>
          <w:tcPr>
            <w:tcW w:w="796" w:type="dxa"/>
            <w:tcBorders>
              <w:top w:val="single" w:sz="4" w:space="0" w:color="auto"/>
              <w:left w:val="single" w:sz="4" w:space="0" w:color="auto"/>
              <w:bottom w:val="single" w:sz="4" w:space="0" w:color="auto"/>
              <w:right w:val="single" w:sz="4" w:space="0" w:color="auto"/>
            </w:tcBorders>
          </w:tcPr>
          <w:p w14:paraId="45F54841" w14:textId="375D7F4C" w:rsidR="009A2066" w:rsidRDefault="00A26406" w:rsidP="00942A88">
            <w:pPr>
              <w:pStyle w:val="ListParagraph"/>
              <w:ind w:left="0"/>
            </w:pPr>
            <w:r w:rsidRPr="00A26406">
              <w:rPr>
                <w:rFonts w:ascii="Doulos SIL" w:eastAsia="Arial Unicode MS" w:hAnsi="Doulos SIL" w:cs="Arial Unicode MS"/>
                <w:sz w:val="24"/>
                <w:szCs w:val="24"/>
              </w:rPr>
              <w:t>U</w:t>
            </w:r>
            <w:r w:rsidR="00942A88" w:rsidRPr="004C5283">
              <w:rPr>
                <w:rFonts w:ascii="Verdana" w:eastAsia="Times New Roman" w:hAnsi="Verdana" w:cs="Times New Roman"/>
                <w:color w:val="847872"/>
                <w:sz w:val="18"/>
                <w:szCs w:val="18"/>
              </w:rPr>
              <w:t xml:space="preserve"> </w:t>
            </w:r>
            <w:r w:rsidR="009A2066" w:rsidRPr="004C5283">
              <w:rPr>
                <w:rFonts w:ascii="Verdana" w:eastAsia="Times New Roman" w:hAnsi="Verdana" w:cs="Times New Roman"/>
                <w:color w:val="847872"/>
                <w:sz w:val="18"/>
                <w:szCs w:val="18"/>
              </w:rPr>
              <w:t>ú</w:t>
            </w:r>
          </w:p>
        </w:tc>
        <w:tc>
          <w:tcPr>
            <w:tcW w:w="793" w:type="dxa"/>
            <w:tcBorders>
              <w:top w:val="single" w:sz="4" w:space="0" w:color="auto"/>
              <w:left w:val="single" w:sz="4" w:space="0" w:color="auto"/>
              <w:bottom w:val="single" w:sz="4" w:space="0" w:color="auto"/>
              <w:right w:val="single" w:sz="4" w:space="0" w:color="auto"/>
            </w:tcBorders>
          </w:tcPr>
          <w:p w14:paraId="6DE1BE7A" w14:textId="77777777" w:rsidR="009A2066" w:rsidRDefault="009A2066" w:rsidP="005124FB">
            <w:pPr>
              <w:pStyle w:val="ListParagraph"/>
              <w:ind w:left="0"/>
            </w:pPr>
            <w:r>
              <w:t xml:space="preserve">I </w:t>
            </w:r>
            <w:r w:rsidRPr="004C5283">
              <w:rPr>
                <w:rFonts w:ascii="Verdana" w:eastAsia="Times New Roman" w:hAnsi="Verdana" w:cs="Times New Roman"/>
                <w:color w:val="847872"/>
                <w:sz w:val="18"/>
                <w:szCs w:val="18"/>
              </w:rPr>
              <w:t>û</w:t>
            </w:r>
          </w:p>
        </w:tc>
        <w:tc>
          <w:tcPr>
            <w:tcW w:w="790" w:type="dxa"/>
            <w:tcBorders>
              <w:top w:val="single" w:sz="4" w:space="0" w:color="auto"/>
              <w:left w:val="single" w:sz="4" w:space="0" w:color="auto"/>
              <w:bottom w:val="single" w:sz="4" w:space="0" w:color="auto"/>
              <w:right w:val="single" w:sz="4" w:space="0" w:color="auto"/>
            </w:tcBorders>
          </w:tcPr>
          <w:p w14:paraId="0855387F" w14:textId="77777777" w:rsidR="009A2066" w:rsidRDefault="009A2066" w:rsidP="005124FB">
            <w:pPr>
              <w:pStyle w:val="ListParagraph"/>
              <w:ind w:left="0"/>
            </w:pPr>
            <w:r>
              <w:t xml:space="preserve">O </w:t>
            </w:r>
            <w:r w:rsidRPr="004C5283">
              <w:rPr>
                <w:rFonts w:ascii="Verdana" w:eastAsia="Times New Roman" w:hAnsi="Verdana" w:cs="Times New Roman"/>
                <w:color w:val="847872"/>
                <w:sz w:val="18"/>
                <w:szCs w:val="18"/>
              </w:rPr>
              <w:t>ó</w:t>
            </w:r>
          </w:p>
        </w:tc>
        <w:tc>
          <w:tcPr>
            <w:tcW w:w="870" w:type="dxa"/>
            <w:tcBorders>
              <w:top w:val="single" w:sz="4" w:space="0" w:color="auto"/>
              <w:left w:val="single" w:sz="4" w:space="0" w:color="auto"/>
              <w:bottom w:val="single" w:sz="4" w:space="0" w:color="auto"/>
              <w:right w:val="single" w:sz="4" w:space="0" w:color="auto"/>
            </w:tcBorders>
          </w:tcPr>
          <w:p w14:paraId="48652273" w14:textId="77777777" w:rsidR="009A2066" w:rsidRDefault="009A2066" w:rsidP="005124FB">
            <w:pPr>
              <w:pStyle w:val="ListParagraph"/>
              <w:ind w:left="0"/>
            </w:pPr>
            <w:r>
              <w:t xml:space="preserve">P </w:t>
            </w:r>
            <w:r w:rsidRPr="004C5283">
              <w:rPr>
                <w:rFonts w:ascii="Verdana" w:eastAsia="Times New Roman" w:hAnsi="Verdana" w:cs="Times New Roman"/>
                <w:color w:val="847872"/>
                <w:sz w:val="18"/>
                <w:szCs w:val="18"/>
              </w:rPr>
              <w:t>ù</w:t>
            </w:r>
          </w:p>
        </w:tc>
        <w:tc>
          <w:tcPr>
            <w:tcW w:w="850" w:type="dxa"/>
            <w:tcBorders>
              <w:top w:val="single" w:sz="4" w:space="0" w:color="auto"/>
              <w:left w:val="single" w:sz="4" w:space="0" w:color="auto"/>
              <w:bottom w:val="single" w:sz="4" w:space="0" w:color="auto"/>
              <w:right w:val="single" w:sz="4" w:space="0" w:color="auto"/>
            </w:tcBorders>
          </w:tcPr>
          <w:p w14:paraId="6AE76619" w14:textId="77777777" w:rsidR="009A2066" w:rsidRDefault="009A2066" w:rsidP="005124FB">
            <w:pPr>
              <w:pStyle w:val="ListParagraph"/>
              <w:ind w:left="0"/>
            </w:pPr>
            <w:r>
              <w:t>[ {</w:t>
            </w:r>
          </w:p>
        </w:tc>
        <w:tc>
          <w:tcPr>
            <w:tcW w:w="741" w:type="dxa"/>
            <w:tcBorders>
              <w:top w:val="single" w:sz="4" w:space="0" w:color="auto"/>
              <w:left w:val="single" w:sz="4" w:space="0" w:color="auto"/>
              <w:bottom w:val="single" w:sz="4" w:space="0" w:color="auto"/>
              <w:right w:val="single" w:sz="4" w:space="0" w:color="auto"/>
            </w:tcBorders>
          </w:tcPr>
          <w:p w14:paraId="4A44C27F" w14:textId="77777777" w:rsidR="009A2066" w:rsidRDefault="009A2066" w:rsidP="005124FB">
            <w:pPr>
              <w:pStyle w:val="ListParagraph"/>
              <w:ind w:left="0"/>
            </w:pPr>
            <w:r>
              <w:t>] }</w:t>
            </w:r>
          </w:p>
        </w:tc>
        <w:tc>
          <w:tcPr>
            <w:tcW w:w="655" w:type="dxa"/>
            <w:tcBorders>
              <w:top w:val="single" w:sz="4" w:space="0" w:color="auto"/>
              <w:left w:val="single" w:sz="4" w:space="0" w:color="auto"/>
              <w:bottom w:val="single" w:sz="4" w:space="0" w:color="auto"/>
              <w:right w:val="single" w:sz="4" w:space="0" w:color="auto"/>
            </w:tcBorders>
          </w:tcPr>
          <w:p w14:paraId="4AE64DE4" w14:textId="77777777" w:rsidR="009A2066" w:rsidRDefault="009A2066" w:rsidP="005124FB">
            <w:pPr>
              <w:pStyle w:val="ListParagraph"/>
              <w:ind w:left="0"/>
            </w:pPr>
            <w:r>
              <w:t>\ |</w:t>
            </w:r>
          </w:p>
        </w:tc>
        <w:tc>
          <w:tcPr>
            <w:tcW w:w="913" w:type="dxa"/>
            <w:tcBorders>
              <w:left w:val="single" w:sz="4" w:space="0" w:color="auto"/>
            </w:tcBorders>
            <w:shd w:val="clear" w:color="auto" w:fill="B8CCE4" w:themeFill="accent1" w:themeFillTint="66"/>
          </w:tcPr>
          <w:p w14:paraId="0046EFCF" w14:textId="77777777" w:rsidR="009A2066" w:rsidRDefault="00942A88" w:rsidP="005124FB">
            <w:pPr>
              <w:pStyle w:val="ListParagraph"/>
              <w:ind w:left="0"/>
            </w:pPr>
            <w:r>
              <w:t>L-</w:t>
            </w:r>
            <w:r w:rsidR="009A2066">
              <w:t>ALT</w:t>
            </w:r>
            <w:r>
              <w:t>-R</w:t>
            </w:r>
          </w:p>
        </w:tc>
      </w:tr>
      <w:tr w:rsidR="009A2066" w14:paraId="49EB0C18" w14:textId="77777777" w:rsidTr="00F33D2E">
        <w:tc>
          <w:tcPr>
            <w:tcW w:w="875" w:type="dxa"/>
            <w:tcBorders>
              <w:top w:val="single" w:sz="4" w:space="0" w:color="auto"/>
              <w:left w:val="single" w:sz="4" w:space="0" w:color="auto"/>
              <w:bottom w:val="single" w:sz="4" w:space="0" w:color="auto"/>
              <w:right w:val="single" w:sz="4" w:space="0" w:color="auto"/>
            </w:tcBorders>
          </w:tcPr>
          <w:p w14:paraId="5F8B715D" w14:textId="77777777"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14:paraId="0388E0D2"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ς Σ</w:t>
            </w:r>
            <w:r>
              <w:rPr>
                <w:rFonts w:ascii="Tahoma" w:eastAsia="Times New Roman" w:hAnsi="Tahoma" w:cs="Tahoma"/>
                <w:b/>
                <w:bCs/>
                <w:sz w:val="17"/>
                <w:szCs w:val="17"/>
              </w:rPr>
              <w:t xml:space="preserve"> </w:t>
            </w:r>
          </w:p>
        </w:tc>
        <w:tc>
          <w:tcPr>
            <w:tcW w:w="955" w:type="dxa"/>
            <w:tcBorders>
              <w:top w:val="single" w:sz="4" w:space="0" w:color="auto"/>
              <w:left w:val="single" w:sz="4" w:space="0" w:color="auto"/>
              <w:bottom w:val="single" w:sz="4" w:space="0" w:color="auto"/>
              <w:right w:val="single" w:sz="4" w:space="0" w:color="auto"/>
            </w:tcBorders>
          </w:tcPr>
          <w:p w14:paraId="35257836"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σ </w:t>
            </w:r>
            <w:proofErr w:type="spellStart"/>
            <w:r w:rsidRPr="009A6764">
              <w:rPr>
                <w:rFonts w:ascii="Tahoma" w:eastAsia="Times New Roman" w:hAnsi="Tahoma" w:cs="Tahoma"/>
                <w:b/>
                <w:bCs/>
                <w:sz w:val="17"/>
                <w:szCs w:val="17"/>
              </w:rPr>
              <w:t>Σ</w:t>
            </w:r>
            <w:proofErr w:type="spellEnd"/>
            <w:r>
              <w:rPr>
                <w:rFonts w:ascii="Tahoma" w:eastAsia="Times New Roman" w:hAnsi="Tahoma" w:cs="Tahoma"/>
                <w:b/>
                <w:bCs/>
                <w:sz w:val="17"/>
                <w:szCs w:val="17"/>
              </w:rPr>
              <w:t xml:space="preserve"> </w:t>
            </w:r>
          </w:p>
        </w:tc>
        <w:tc>
          <w:tcPr>
            <w:tcW w:w="796" w:type="dxa"/>
            <w:tcBorders>
              <w:top w:val="single" w:sz="4" w:space="0" w:color="auto"/>
              <w:left w:val="single" w:sz="4" w:space="0" w:color="auto"/>
              <w:bottom w:val="single" w:sz="4" w:space="0" w:color="auto"/>
              <w:right w:val="single" w:sz="4" w:space="0" w:color="auto"/>
            </w:tcBorders>
          </w:tcPr>
          <w:p w14:paraId="798171A0" w14:textId="77777777" w:rsidR="009A2066" w:rsidRPr="00EF7F97"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τ </w:t>
            </w:r>
            <w:proofErr w:type="spellStart"/>
            <w:r w:rsidRPr="009A6764">
              <w:rPr>
                <w:rFonts w:ascii="Tahoma" w:eastAsia="Times New Roman" w:hAnsi="Tahoma" w:cs="Tahoma"/>
                <w:b/>
                <w:bCs/>
                <w:sz w:val="17"/>
                <w:szCs w:val="17"/>
              </w:rPr>
              <w:t>Τ</w:t>
            </w:r>
            <w:proofErr w:type="spellEnd"/>
            <w:r>
              <w:rPr>
                <w:rFonts w:ascii="Tahoma" w:eastAsia="Times New Roman" w:hAnsi="Tahoma" w:cs="Tahoma"/>
                <w:b/>
                <w:bCs/>
                <w:sz w:val="17"/>
                <w:szCs w:val="17"/>
              </w:rPr>
              <w:t xml:space="preserve"> </w:t>
            </w:r>
          </w:p>
        </w:tc>
        <w:tc>
          <w:tcPr>
            <w:tcW w:w="876" w:type="dxa"/>
            <w:tcBorders>
              <w:top w:val="single" w:sz="4" w:space="0" w:color="auto"/>
              <w:left w:val="single" w:sz="4" w:space="0" w:color="auto"/>
              <w:bottom w:val="single" w:sz="4" w:space="0" w:color="auto"/>
              <w:right w:val="single" w:sz="4" w:space="0" w:color="auto"/>
            </w:tcBorders>
          </w:tcPr>
          <w:p w14:paraId="75F1084C"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φ </w:t>
            </w:r>
            <w:proofErr w:type="spellStart"/>
            <w:r w:rsidRPr="009A6764">
              <w:rPr>
                <w:rFonts w:ascii="Tahoma" w:eastAsia="Times New Roman" w:hAnsi="Tahoma" w:cs="Tahoma"/>
                <w:b/>
                <w:bCs/>
                <w:sz w:val="17"/>
                <w:szCs w:val="17"/>
              </w:rPr>
              <w:t>Φ</w:t>
            </w:r>
            <w:proofErr w:type="spellEnd"/>
            <w:r>
              <w:rPr>
                <w:rFonts w:ascii="Tahoma" w:eastAsia="Times New Roman" w:hAnsi="Tahoma" w:cs="Tahoma"/>
                <w:b/>
                <w:bCs/>
                <w:sz w:val="17"/>
                <w:szCs w:val="17"/>
              </w:rPr>
              <w:t xml:space="preserve"> </w:t>
            </w:r>
          </w:p>
        </w:tc>
        <w:tc>
          <w:tcPr>
            <w:tcW w:w="1029" w:type="dxa"/>
            <w:tcBorders>
              <w:top w:val="single" w:sz="4" w:space="0" w:color="auto"/>
              <w:left w:val="single" w:sz="4" w:space="0" w:color="auto"/>
              <w:bottom w:val="single" w:sz="4" w:space="0" w:color="auto"/>
              <w:right w:val="single" w:sz="4" w:space="0" w:color="auto"/>
            </w:tcBorders>
          </w:tcPr>
          <w:p w14:paraId="3AD85182"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ψ </w:t>
            </w:r>
            <w:proofErr w:type="spellStart"/>
            <w:r w:rsidRPr="009A6764">
              <w:rPr>
                <w:rFonts w:ascii="Tahoma" w:eastAsia="Times New Roman" w:hAnsi="Tahoma" w:cs="Tahoma"/>
                <w:b/>
                <w:bCs/>
                <w:sz w:val="17"/>
                <w:szCs w:val="17"/>
              </w:rPr>
              <w:t>Ψ</w:t>
            </w:r>
            <w:proofErr w:type="spellEnd"/>
            <w:r>
              <w:rPr>
                <w:rFonts w:ascii="Tahoma" w:eastAsia="Times New Roman" w:hAnsi="Tahoma" w:cs="Tahoma"/>
                <w:b/>
                <w:bCs/>
                <w:sz w:val="17"/>
                <w:szCs w:val="17"/>
              </w:rPr>
              <w:t xml:space="preserve"> </w:t>
            </w:r>
          </w:p>
        </w:tc>
        <w:tc>
          <w:tcPr>
            <w:tcW w:w="796" w:type="dxa"/>
            <w:tcBorders>
              <w:top w:val="single" w:sz="4" w:space="0" w:color="auto"/>
              <w:left w:val="single" w:sz="4" w:space="0" w:color="auto"/>
              <w:bottom w:val="single" w:sz="4" w:space="0" w:color="auto"/>
              <w:right w:val="single" w:sz="4" w:space="0" w:color="auto"/>
            </w:tcBorders>
          </w:tcPr>
          <w:p w14:paraId="17BBB27C"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ω </w:t>
            </w:r>
            <w:proofErr w:type="spellStart"/>
            <w:r w:rsidRPr="009A6764">
              <w:rPr>
                <w:rFonts w:ascii="Tahoma" w:eastAsia="Times New Roman" w:hAnsi="Tahoma" w:cs="Tahoma"/>
                <w:b/>
                <w:bCs/>
                <w:sz w:val="17"/>
                <w:szCs w:val="17"/>
              </w:rPr>
              <w:t>Ω</w:t>
            </w:r>
            <w:proofErr w:type="spellEnd"/>
            <w:r>
              <w:rPr>
                <w:rFonts w:ascii="Tahoma" w:eastAsia="Times New Roman" w:hAnsi="Tahoma" w:cs="Tahoma"/>
                <w:b/>
                <w:bCs/>
                <w:sz w:val="17"/>
                <w:szCs w:val="17"/>
              </w:rPr>
              <w:t xml:space="preserve"> </w:t>
            </w:r>
          </w:p>
        </w:tc>
        <w:tc>
          <w:tcPr>
            <w:tcW w:w="796" w:type="dxa"/>
            <w:tcBorders>
              <w:top w:val="single" w:sz="4" w:space="0" w:color="auto"/>
              <w:left w:val="single" w:sz="4" w:space="0" w:color="auto"/>
              <w:bottom w:val="single" w:sz="4" w:space="0" w:color="auto"/>
              <w:right w:val="single" w:sz="4" w:space="0" w:color="auto"/>
            </w:tcBorders>
          </w:tcPr>
          <w:p w14:paraId="16BAF2C0" w14:textId="77777777" w:rsidR="009A2066" w:rsidRPr="00B11ABD" w:rsidRDefault="009A2066" w:rsidP="005124FB">
            <w:pPr>
              <w:pStyle w:val="ListParagraph"/>
              <w:ind w:left="0"/>
              <w:rPr>
                <w:rStyle w:val="ipa1"/>
                <w:rFonts w:ascii="Times New Roman" w:hAnsi="Times New Roman" w:cs="Times New Roman"/>
                <w:b/>
                <w:bCs/>
                <w:sz w:val="36"/>
                <w:szCs w:val="36"/>
              </w:rPr>
            </w:pPr>
            <w:r w:rsidRPr="00EF7F97">
              <w:rPr>
                <w:rFonts w:ascii="MS Mincho" w:eastAsia="MS Mincho" w:hAnsi="MS Mincho" w:cs="MS Mincho"/>
                <w:sz w:val="36"/>
                <w:szCs w:val="36"/>
              </w:rPr>
              <w:t>ɾ</w:t>
            </w:r>
          </w:p>
        </w:tc>
        <w:tc>
          <w:tcPr>
            <w:tcW w:w="793" w:type="dxa"/>
            <w:tcBorders>
              <w:top w:val="single" w:sz="4" w:space="0" w:color="auto"/>
              <w:left w:val="single" w:sz="4" w:space="0" w:color="auto"/>
              <w:bottom w:val="single" w:sz="4" w:space="0" w:color="auto"/>
              <w:right w:val="single" w:sz="4" w:space="0" w:color="auto"/>
            </w:tcBorders>
          </w:tcPr>
          <w:p w14:paraId="1CFF6FF7" w14:textId="77777777" w:rsidR="009A2066" w:rsidRDefault="009A2066" w:rsidP="005124FB">
            <w:pPr>
              <w:pStyle w:val="ListParagraph"/>
              <w:ind w:left="0"/>
              <w:rPr>
                <w:rFonts w:ascii="Doulos SIL" w:eastAsia="Arial Unicode MS" w:hAnsi="Doulos SIL" w:cs="Arial Unicode MS"/>
                <w:sz w:val="36"/>
                <w:szCs w:val="36"/>
              </w:rPr>
            </w:pPr>
            <w:r w:rsidRPr="00EF7F97">
              <w:rPr>
                <w:rFonts w:ascii="MS Mincho" w:eastAsia="MS Mincho" w:hAnsi="MS Mincho" w:cs="MS Mincho"/>
                <w:sz w:val="36"/>
                <w:szCs w:val="36"/>
              </w:rPr>
              <w:t>ʑ</w:t>
            </w:r>
          </w:p>
        </w:tc>
        <w:tc>
          <w:tcPr>
            <w:tcW w:w="790" w:type="dxa"/>
            <w:tcBorders>
              <w:top w:val="single" w:sz="4" w:space="0" w:color="auto"/>
              <w:left w:val="single" w:sz="4" w:space="0" w:color="auto"/>
              <w:bottom w:val="single" w:sz="4" w:space="0" w:color="auto"/>
              <w:right w:val="single" w:sz="4" w:space="0" w:color="auto"/>
            </w:tcBorders>
          </w:tcPr>
          <w:p w14:paraId="0E7723C3" w14:textId="77777777" w:rsidR="009A2066" w:rsidRDefault="009A2066" w:rsidP="005124FB">
            <w:pPr>
              <w:pStyle w:val="ListParagraph"/>
              <w:ind w:left="0"/>
              <w:rPr>
                <w:rFonts w:ascii="Doulos SIL" w:eastAsia="Arial Unicode MS" w:hAnsi="Doulos SIL" w:cs="Arial Unicode MS"/>
                <w:sz w:val="36"/>
                <w:szCs w:val="36"/>
              </w:rPr>
            </w:pPr>
            <w:r w:rsidRPr="00EF7F97">
              <w:rPr>
                <w:rFonts w:ascii="MS Mincho" w:eastAsia="MS Mincho" w:hAnsi="MS Mincho" w:cs="MS Mincho"/>
                <w:sz w:val="36"/>
                <w:szCs w:val="36"/>
              </w:rPr>
              <w:t>ɧ</w:t>
            </w:r>
          </w:p>
        </w:tc>
        <w:tc>
          <w:tcPr>
            <w:tcW w:w="870" w:type="dxa"/>
            <w:tcBorders>
              <w:top w:val="single" w:sz="4" w:space="0" w:color="auto"/>
              <w:left w:val="single" w:sz="4" w:space="0" w:color="auto"/>
              <w:bottom w:val="single" w:sz="4" w:space="0" w:color="auto"/>
              <w:right w:val="single" w:sz="4" w:space="0" w:color="auto"/>
            </w:tcBorders>
          </w:tcPr>
          <w:p w14:paraId="0BA398D4" w14:textId="77777777" w:rsidR="009A2066" w:rsidRDefault="009A2066" w:rsidP="005124FB">
            <w:pPr>
              <w:pStyle w:val="ListParagraph"/>
              <w:ind w:left="0"/>
            </w:pPr>
            <w:r w:rsidRPr="00C40092">
              <w:rPr>
                <w:rFonts w:ascii="Arial Unicode MS" w:eastAsia="Arial Unicode MS" w:hAnsi="Arial Unicode MS" w:cs="Arial Unicode MS"/>
                <w:sz w:val="24"/>
                <w:szCs w:val="24"/>
              </w:rPr>
              <w:t>ʊ</w:t>
            </w:r>
          </w:p>
        </w:tc>
        <w:tc>
          <w:tcPr>
            <w:tcW w:w="850" w:type="dxa"/>
            <w:tcBorders>
              <w:top w:val="single" w:sz="4" w:space="0" w:color="auto"/>
              <w:left w:val="single" w:sz="4" w:space="0" w:color="auto"/>
              <w:bottom w:val="single" w:sz="4" w:space="0" w:color="auto"/>
              <w:right w:val="single" w:sz="4" w:space="0" w:color="auto"/>
            </w:tcBorders>
          </w:tcPr>
          <w:p w14:paraId="1E2ABE35" w14:textId="77777777" w:rsidR="009A2066" w:rsidRDefault="009A2066" w:rsidP="005124FB">
            <w:pPr>
              <w:pStyle w:val="ListParagraph"/>
              <w:ind w:left="0"/>
            </w:pPr>
            <w:r>
              <w:rPr>
                <w:rFonts w:ascii="Verdana" w:eastAsia="Times New Roman" w:hAnsi="Verdana" w:cs="Times New Roman"/>
                <w:color w:val="847872"/>
                <w:sz w:val="18"/>
                <w:szCs w:val="18"/>
              </w:rPr>
              <w:t>≈</w:t>
            </w:r>
          </w:p>
        </w:tc>
        <w:tc>
          <w:tcPr>
            <w:tcW w:w="741" w:type="dxa"/>
            <w:tcBorders>
              <w:top w:val="single" w:sz="4" w:space="0" w:color="auto"/>
              <w:left w:val="single" w:sz="4" w:space="0" w:color="auto"/>
              <w:bottom w:val="single" w:sz="4" w:space="0" w:color="auto"/>
              <w:right w:val="single" w:sz="4" w:space="0" w:color="auto"/>
            </w:tcBorders>
          </w:tcPr>
          <w:p w14:paraId="68CFABC7" w14:textId="77777777"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tcPr>
          <w:p w14:paraId="01FDD7CD" w14:textId="77777777" w:rsidR="009A2066" w:rsidRDefault="009A2066" w:rsidP="005124FB">
            <w:pPr>
              <w:pStyle w:val="ListParagraph"/>
              <w:ind w:left="0"/>
            </w:pPr>
          </w:p>
        </w:tc>
        <w:tc>
          <w:tcPr>
            <w:tcW w:w="913" w:type="dxa"/>
            <w:tcBorders>
              <w:left w:val="single" w:sz="4" w:space="0" w:color="auto"/>
              <w:bottom w:val="single" w:sz="4" w:space="0" w:color="auto"/>
            </w:tcBorders>
            <w:shd w:val="clear" w:color="auto" w:fill="FFFF00"/>
          </w:tcPr>
          <w:p w14:paraId="024C732C" w14:textId="77777777" w:rsidR="009A2066" w:rsidRDefault="009A2066" w:rsidP="005124FB">
            <w:pPr>
              <w:pStyle w:val="ListParagraph"/>
              <w:ind w:left="0"/>
            </w:pPr>
            <w:proofErr w:type="spellStart"/>
            <w:r>
              <w:t>Grk</w:t>
            </w:r>
            <w:proofErr w:type="spellEnd"/>
            <w:r>
              <w:t>/IPA</w:t>
            </w:r>
          </w:p>
        </w:tc>
      </w:tr>
      <w:tr w:rsidR="009A2066" w14:paraId="50D7BE5E" w14:textId="77777777" w:rsidTr="00F33D2E">
        <w:trPr>
          <w:trHeight w:val="872"/>
        </w:trPr>
        <w:tc>
          <w:tcPr>
            <w:tcW w:w="875" w:type="dxa"/>
            <w:tcBorders>
              <w:top w:val="single" w:sz="4" w:space="0" w:color="auto"/>
              <w:left w:val="single" w:sz="4" w:space="0" w:color="auto"/>
              <w:bottom w:val="single" w:sz="4" w:space="0" w:color="auto"/>
              <w:right w:val="single" w:sz="4" w:space="0" w:color="auto"/>
            </w:tcBorders>
          </w:tcPr>
          <w:p w14:paraId="593BCC87" w14:textId="77777777"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14:paraId="66224B1B" w14:textId="77777777" w:rsidR="009A2066" w:rsidRDefault="009A2066" w:rsidP="005124FB">
            <w:pPr>
              <w:pStyle w:val="ListParagraph"/>
              <w:ind w:left="0"/>
            </w:pPr>
            <w:r>
              <w:rPr>
                <w:rFonts w:ascii="Doulos SIL" w:eastAsia="Arial Unicode MS" w:hAnsi="Doulos SIL" w:cs="Arial Unicode MS"/>
                <w:sz w:val="36"/>
                <w:szCs w:val="36"/>
              </w:rPr>
              <w:t xml:space="preserve">M </w:t>
            </w:r>
            <w:r w:rsidRPr="00FE04BD">
              <w:rPr>
                <w:rFonts w:ascii="Cambria Math" w:eastAsia="Arial Unicode MS" w:hAnsi="Cambria Math" w:cs="Cambria Math"/>
                <w:color w:val="000000"/>
                <w:sz w:val="40"/>
                <w:szCs w:val="40"/>
              </w:rPr>
              <w:t>↗</w:t>
            </w:r>
          </w:p>
        </w:tc>
        <w:tc>
          <w:tcPr>
            <w:tcW w:w="955" w:type="dxa"/>
            <w:tcBorders>
              <w:top w:val="single" w:sz="4" w:space="0" w:color="auto"/>
              <w:left w:val="single" w:sz="4" w:space="0" w:color="auto"/>
              <w:bottom w:val="single" w:sz="4" w:space="0" w:color="auto"/>
              <w:right w:val="single" w:sz="4" w:space="0" w:color="auto"/>
            </w:tcBorders>
          </w:tcPr>
          <w:p w14:paraId="4CA83282" w14:textId="77777777" w:rsidR="009A2066" w:rsidRDefault="009A2066" w:rsidP="005124FB">
            <w:pPr>
              <w:pStyle w:val="ListParagraph"/>
              <w:ind w:left="0"/>
            </w:pPr>
            <w:r>
              <w:rPr>
                <w:rFonts w:ascii="Doulos SIL" w:eastAsia="Arial Unicode MS" w:hAnsi="Doulos SIL" w:cs="Arial Unicode MS"/>
                <w:sz w:val="36"/>
                <w:szCs w:val="36"/>
              </w:rPr>
              <w:t>N</w:t>
            </w:r>
            <w:r>
              <w:rPr>
                <w:rFonts w:ascii="MS Mincho" w:eastAsia="MS Mincho" w:hAnsi="MS Mincho" w:cs="MS Mincho"/>
                <w:sz w:val="32"/>
                <w:szCs w:val="32"/>
              </w:rPr>
              <w:t xml:space="preserve"> </w:t>
            </w:r>
            <w:r w:rsidRPr="00592C7B">
              <w:rPr>
                <w:rFonts w:ascii="MS Mincho" w:eastAsia="MS Mincho" w:hAnsi="MS Mincho" w:cs="MS Mincho"/>
                <w:sz w:val="44"/>
                <w:szCs w:val="44"/>
              </w:rPr>
              <w:t>ʛ</w:t>
            </w:r>
          </w:p>
        </w:tc>
        <w:tc>
          <w:tcPr>
            <w:tcW w:w="796" w:type="dxa"/>
            <w:tcBorders>
              <w:top w:val="single" w:sz="4" w:space="0" w:color="auto"/>
              <w:left w:val="single" w:sz="4" w:space="0" w:color="auto"/>
              <w:bottom w:val="single" w:sz="4" w:space="0" w:color="auto"/>
              <w:right w:val="single" w:sz="4" w:space="0" w:color="auto"/>
            </w:tcBorders>
          </w:tcPr>
          <w:p w14:paraId="6BA68E0D" w14:textId="77777777" w:rsidR="009A2066" w:rsidRDefault="009A2066" w:rsidP="005124FB">
            <w:pPr>
              <w:pStyle w:val="ListParagraph"/>
              <w:ind w:left="0"/>
            </w:pPr>
            <w:r w:rsidRPr="00EF7F97">
              <w:rPr>
                <w:rFonts w:ascii="Doulos SIL" w:eastAsia="Arial Unicode MS" w:hAnsi="Doulos SIL" w:cs="Arial Unicode MS" w:hint="eastAsia"/>
                <w:sz w:val="36"/>
                <w:szCs w:val="36"/>
              </w:rPr>
              <w:t>Ŋ</w:t>
            </w:r>
            <w:r>
              <w:rPr>
                <w:rFonts w:ascii="Doulos SIL" w:eastAsia="Arial Unicode MS" w:hAnsi="Doulos SIL" w:cs="Arial Unicode MS"/>
                <w:sz w:val="36"/>
                <w:szCs w:val="36"/>
              </w:rPr>
              <w:t xml:space="preserve"> </w:t>
            </w:r>
            <w:r w:rsidRPr="00EF7F97">
              <w:rPr>
                <w:rFonts w:ascii="Lucida Sans Unicode" w:eastAsia="Arial Unicode MS" w:hAnsi="Lucida Sans Unicode" w:cs="Lucida Sans Unicode"/>
                <w:sz w:val="36"/>
                <w:szCs w:val="36"/>
              </w:rPr>
              <w:t>ǀ</w:t>
            </w:r>
          </w:p>
        </w:tc>
        <w:tc>
          <w:tcPr>
            <w:tcW w:w="876" w:type="dxa"/>
            <w:tcBorders>
              <w:top w:val="single" w:sz="4" w:space="0" w:color="auto"/>
              <w:left w:val="single" w:sz="4" w:space="0" w:color="auto"/>
              <w:bottom w:val="single" w:sz="4" w:space="0" w:color="auto"/>
              <w:right w:val="single" w:sz="4" w:space="0" w:color="auto"/>
            </w:tcBorders>
          </w:tcPr>
          <w:p w14:paraId="6FA466FB" w14:textId="77777777" w:rsidR="009A2066" w:rsidRDefault="009A2066" w:rsidP="005124FB">
            <w:pPr>
              <w:pStyle w:val="ListParagraph"/>
              <w:ind w:left="0"/>
            </w:pPr>
            <w:r>
              <w:rPr>
                <w:rFonts w:ascii="Doulos SIL" w:eastAsia="Arial Unicode MS" w:hAnsi="Doulos SIL" w:cs="Arial Unicode MS"/>
                <w:sz w:val="36"/>
                <w:szCs w:val="36"/>
              </w:rPr>
              <w:t xml:space="preserve">R </w:t>
            </w:r>
            <w:r w:rsidRPr="00EF7F97">
              <w:rPr>
                <w:rFonts w:ascii="Lucida Sans Unicode" w:eastAsia="Arial Unicode MS" w:hAnsi="Lucida Sans Unicode" w:cs="Lucida Sans Unicode"/>
                <w:sz w:val="36"/>
                <w:szCs w:val="36"/>
              </w:rPr>
              <w:t>ǂ</w:t>
            </w:r>
          </w:p>
        </w:tc>
        <w:tc>
          <w:tcPr>
            <w:tcW w:w="1029" w:type="dxa"/>
            <w:tcBorders>
              <w:top w:val="single" w:sz="4" w:space="0" w:color="auto"/>
              <w:left w:val="single" w:sz="4" w:space="0" w:color="auto"/>
              <w:bottom w:val="single" w:sz="4" w:space="0" w:color="auto"/>
              <w:right w:val="single" w:sz="4" w:space="0" w:color="auto"/>
            </w:tcBorders>
          </w:tcPr>
          <w:p w14:paraId="110F9882" w14:textId="77777777" w:rsidR="009A2066" w:rsidRDefault="009A2066" w:rsidP="005124FB">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tc>
        <w:tc>
          <w:tcPr>
            <w:tcW w:w="796" w:type="dxa"/>
            <w:tcBorders>
              <w:top w:val="single" w:sz="4" w:space="0" w:color="auto"/>
              <w:left w:val="single" w:sz="4" w:space="0" w:color="auto"/>
              <w:bottom w:val="single" w:sz="4" w:space="0" w:color="auto"/>
              <w:right w:val="single" w:sz="4" w:space="0" w:color="auto"/>
            </w:tcBorders>
          </w:tcPr>
          <w:p w14:paraId="1E5A674E" w14:textId="77777777" w:rsidR="009A2066" w:rsidRDefault="009A2066" w:rsidP="005124FB">
            <w:pPr>
              <w:pStyle w:val="ListParagraph"/>
              <w:ind w:left="0"/>
            </w:pPr>
            <w:r>
              <w:rPr>
                <w:rFonts w:ascii="Doulos SIL" w:eastAsia="Arial Unicode MS" w:hAnsi="Doulos SIL" w:cs="Arial Unicode MS"/>
                <w:sz w:val="36"/>
                <w:szCs w:val="36"/>
              </w:rPr>
              <w:t>O</w:t>
            </w:r>
          </w:p>
        </w:tc>
        <w:tc>
          <w:tcPr>
            <w:tcW w:w="796" w:type="dxa"/>
            <w:tcBorders>
              <w:top w:val="single" w:sz="4" w:space="0" w:color="auto"/>
              <w:left w:val="single" w:sz="4" w:space="0" w:color="auto"/>
              <w:bottom w:val="single" w:sz="4" w:space="0" w:color="auto"/>
              <w:right w:val="single" w:sz="4" w:space="0" w:color="auto"/>
            </w:tcBorders>
          </w:tcPr>
          <w:p w14:paraId="0D39D808" w14:textId="77777777" w:rsidR="009A2066" w:rsidRPr="00B11ABD" w:rsidRDefault="009A2066" w:rsidP="005124FB">
            <w:pPr>
              <w:pStyle w:val="ListParagraph"/>
              <w:ind w:left="0"/>
              <w:rPr>
                <w:sz w:val="36"/>
                <w:szCs w:val="36"/>
              </w:rPr>
            </w:pPr>
            <w:r w:rsidRPr="00B11ABD">
              <w:rPr>
                <w:rStyle w:val="ipa1"/>
                <w:rFonts w:ascii="Times New Roman" w:hAnsi="Times New Roman" w:cs="Times New Roman"/>
                <w:b/>
                <w:bCs/>
                <w:sz w:val="36"/>
                <w:szCs w:val="36"/>
              </w:rPr>
              <w:t xml:space="preserve">Ә </w:t>
            </w:r>
            <w:r w:rsidRPr="00E2399E">
              <w:rPr>
                <w:rFonts w:ascii="MS Mincho" w:eastAsia="MS Mincho" w:hAnsi="MS Mincho" w:cs="MS Mincho"/>
                <w:sz w:val="32"/>
                <w:szCs w:val="32"/>
              </w:rPr>
              <w:t>ɓ</w:t>
            </w:r>
          </w:p>
        </w:tc>
        <w:tc>
          <w:tcPr>
            <w:tcW w:w="793" w:type="dxa"/>
            <w:tcBorders>
              <w:top w:val="single" w:sz="4" w:space="0" w:color="auto"/>
              <w:left w:val="single" w:sz="4" w:space="0" w:color="auto"/>
              <w:bottom w:val="single" w:sz="4" w:space="0" w:color="auto"/>
              <w:right w:val="single" w:sz="4" w:space="0" w:color="auto"/>
            </w:tcBorders>
          </w:tcPr>
          <w:p w14:paraId="7F216353" w14:textId="77777777" w:rsidR="009A2066" w:rsidRDefault="009A2066" w:rsidP="005124FB">
            <w:pPr>
              <w:pStyle w:val="ListParagraph"/>
              <w:ind w:left="0"/>
            </w:pPr>
            <w:r>
              <w:rPr>
                <w:rFonts w:ascii="Doulos SIL" w:eastAsia="Arial Unicode MS" w:hAnsi="Doulos SIL" w:cs="Arial Unicode MS"/>
                <w:sz w:val="36"/>
                <w:szCs w:val="36"/>
              </w:rPr>
              <w:t>A</w:t>
            </w:r>
            <w:r w:rsidRPr="00B11ABD">
              <w:rPr>
                <w:rFonts w:ascii="Doulos SIL" w:eastAsia="Arial Unicode MS" w:hAnsi="Doulos SIL" w:cs="Arial Unicode MS"/>
              </w:rPr>
              <w:t xml:space="preserve"> </w:t>
            </w:r>
            <w:r w:rsidRPr="00E2399E">
              <w:rPr>
                <w:rFonts w:ascii="MS Mincho" w:eastAsia="MS Mincho" w:hAnsi="MS Mincho" w:cs="MS Mincho"/>
                <w:sz w:val="44"/>
                <w:szCs w:val="44"/>
              </w:rPr>
              <w:t>ɗ</w:t>
            </w:r>
          </w:p>
        </w:tc>
        <w:tc>
          <w:tcPr>
            <w:tcW w:w="790" w:type="dxa"/>
            <w:tcBorders>
              <w:top w:val="single" w:sz="4" w:space="0" w:color="auto"/>
              <w:left w:val="single" w:sz="4" w:space="0" w:color="auto"/>
              <w:bottom w:val="single" w:sz="4" w:space="0" w:color="auto"/>
              <w:right w:val="single" w:sz="4" w:space="0" w:color="auto"/>
            </w:tcBorders>
          </w:tcPr>
          <w:p w14:paraId="3EEC5EBD" w14:textId="77777777" w:rsidR="009A2066" w:rsidRDefault="009A2066" w:rsidP="005124FB">
            <w:pPr>
              <w:pStyle w:val="ListParagraph"/>
              <w:ind w:left="0"/>
            </w:pPr>
            <w:r>
              <w:rPr>
                <w:rFonts w:ascii="Doulos SIL" w:eastAsia="Arial Unicode MS" w:hAnsi="Doulos SIL" w:cs="Arial Unicode MS"/>
                <w:sz w:val="36"/>
                <w:szCs w:val="36"/>
              </w:rPr>
              <w:t xml:space="preserve">I </w:t>
            </w:r>
            <w:r w:rsidRPr="00E2399E">
              <w:rPr>
                <w:rFonts w:ascii="MS Mincho" w:eastAsia="MS Mincho" w:hAnsi="MS Mincho" w:cs="MS Mincho"/>
                <w:sz w:val="32"/>
                <w:szCs w:val="32"/>
              </w:rPr>
              <w:t>ɗ</w:t>
            </w:r>
          </w:p>
        </w:tc>
        <w:tc>
          <w:tcPr>
            <w:tcW w:w="870" w:type="dxa"/>
            <w:tcBorders>
              <w:top w:val="single" w:sz="4" w:space="0" w:color="auto"/>
              <w:left w:val="single" w:sz="4" w:space="0" w:color="auto"/>
              <w:bottom w:val="single" w:sz="4" w:space="0" w:color="auto"/>
              <w:right w:val="single" w:sz="4" w:space="0" w:color="auto"/>
            </w:tcBorders>
          </w:tcPr>
          <w:p w14:paraId="0CFB4E9B" w14:textId="77777777" w:rsidR="009A2066" w:rsidRPr="009E1F15" w:rsidRDefault="009A2066" w:rsidP="005124FB">
            <w:pPr>
              <w:pStyle w:val="ListParagraph"/>
              <w:ind w:left="0"/>
              <w:rPr>
                <w:sz w:val="44"/>
                <w:szCs w:val="44"/>
              </w:rPr>
            </w:pPr>
            <w:r w:rsidRPr="009E1F15">
              <w:rPr>
                <w:rFonts w:ascii="MS Mincho" w:eastAsia="MS Mincho" w:hAnsi="MS Mincho" w:cs="MS Mincho"/>
                <w:sz w:val="44"/>
                <w:szCs w:val="44"/>
              </w:rPr>
              <w:t>ʡ</w:t>
            </w:r>
            <w:r>
              <w:rPr>
                <w:rFonts w:ascii="MS Mincho" w:eastAsia="MS Mincho" w:hAnsi="MS Mincho" w:cs="MS Mincho"/>
                <w:sz w:val="44"/>
                <w:szCs w:val="44"/>
              </w:rPr>
              <w:t xml:space="preserve"> </w:t>
            </w:r>
            <w:r w:rsidRPr="00DB4AED">
              <w:rPr>
                <w:rFonts w:ascii="Arial Unicode MS" w:eastAsia="Arial Unicode MS" w:hAnsi="Arial Unicode MS" w:cs="Arial Unicode MS"/>
                <w:sz w:val="28"/>
                <w:szCs w:val="28"/>
              </w:rPr>
              <w:t>ɒ</w:t>
            </w:r>
          </w:p>
        </w:tc>
        <w:tc>
          <w:tcPr>
            <w:tcW w:w="850" w:type="dxa"/>
            <w:tcBorders>
              <w:top w:val="single" w:sz="4" w:space="0" w:color="auto"/>
              <w:left w:val="single" w:sz="4" w:space="0" w:color="auto"/>
              <w:bottom w:val="single" w:sz="4" w:space="0" w:color="auto"/>
              <w:right w:val="single" w:sz="4" w:space="0" w:color="auto"/>
            </w:tcBorders>
          </w:tcPr>
          <w:p w14:paraId="200350E6" w14:textId="77777777" w:rsidR="009A2066" w:rsidRPr="009E1F15" w:rsidRDefault="009A2066" w:rsidP="005124FB">
            <w:pPr>
              <w:pStyle w:val="ListParagraph"/>
              <w:ind w:left="0"/>
              <w:rPr>
                <w:sz w:val="44"/>
                <w:szCs w:val="44"/>
              </w:rPr>
            </w:pPr>
            <w:r w:rsidRPr="009E1F15">
              <w:rPr>
                <w:rFonts w:ascii="MS Mincho" w:eastAsia="MS Mincho" w:hAnsi="MS Mincho" w:cs="MS Mincho"/>
                <w:sz w:val="44"/>
                <w:szCs w:val="44"/>
              </w:rPr>
              <w:t>ɲ</w:t>
            </w:r>
            <w:r>
              <w:rPr>
                <w:rFonts w:ascii="MS Mincho" w:eastAsia="MS Mincho" w:hAnsi="MS Mincho" w:cs="MS Mincho"/>
                <w:sz w:val="44"/>
                <w:szCs w:val="44"/>
              </w:rPr>
              <w:t xml:space="preserve"> </w:t>
            </w:r>
            <w:r w:rsidRPr="00DB4AED">
              <w:rPr>
                <w:rFonts w:ascii="Times New Roman" w:eastAsia="Times New Roman" w:hAnsi="Times New Roman" w:cs="Times New Roman"/>
                <w:b/>
                <w:bCs/>
                <w:sz w:val="32"/>
                <w:szCs w:val="32"/>
              </w:rPr>
              <w:t>^</w:t>
            </w:r>
          </w:p>
        </w:tc>
        <w:tc>
          <w:tcPr>
            <w:tcW w:w="741" w:type="dxa"/>
            <w:tcBorders>
              <w:top w:val="single" w:sz="4" w:space="0" w:color="auto"/>
              <w:left w:val="single" w:sz="4" w:space="0" w:color="auto"/>
              <w:bottom w:val="single" w:sz="4" w:space="0" w:color="auto"/>
              <w:right w:val="single" w:sz="4" w:space="0" w:color="auto"/>
            </w:tcBorders>
          </w:tcPr>
          <w:p w14:paraId="3A43510F" w14:textId="77777777"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92D050"/>
          </w:tcPr>
          <w:p w14:paraId="43898D8E" w14:textId="77777777" w:rsidR="009A2066" w:rsidRDefault="009A2066" w:rsidP="005124FB">
            <w:pPr>
              <w:pStyle w:val="ListParagraph"/>
              <w:ind w:left="0"/>
            </w:pPr>
            <w:r>
              <w:t>IPAs</w:t>
            </w:r>
          </w:p>
        </w:tc>
        <w:tc>
          <w:tcPr>
            <w:tcW w:w="913" w:type="dxa"/>
            <w:tcBorders>
              <w:left w:val="single" w:sz="4" w:space="0" w:color="auto"/>
            </w:tcBorders>
            <w:shd w:val="clear" w:color="auto" w:fill="92D050"/>
          </w:tcPr>
          <w:p w14:paraId="0F086A03" w14:textId="77777777" w:rsidR="009A2066" w:rsidRDefault="009A2066" w:rsidP="005124FB">
            <w:pPr>
              <w:pStyle w:val="ListParagraph"/>
              <w:ind w:left="0"/>
            </w:pPr>
            <w:r>
              <w:t>IPA+</w:t>
            </w:r>
          </w:p>
        </w:tc>
      </w:tr>
      <w:tr w:rsidR="009A2066" w14:paraId="2D9AF8D0" w14:textId="77777777" w:rsidTr="00F33D2E">
        <w:tc>
          <w:tcPr>
            <w:tcW w:w="875" w:type="dxa"/>
            <w:tcBorders>
              <w:top w:val="single" w:sz="4" w:space="0" w:color="auto"/>
              <w:left w:val="single" w:sz="4" w:space="0" w:color="auto"/>
              <w:bottom w:val="single" w:sz="4" w:space="0" w:color="auto"/>
              <w:right w:val="single" w:sz="4" w:space="0" w:color="auto"/>
            </w:tcBorders>
          </w:tcPr>
          <w:p w14:paraId="7FAF0EB6" w14:textId="77777777"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14:paraId="79D451E7" w14:textId="77777777" w:rsidR="009A2066" w:rsidRDefault="009A2066" w:rsidP="005124FB">
            <w:pPr>
              <w:pStyle w:val="ListParagraph"/>
              <w:ind w:left="0"/>
            </w:pPr>
            <w:proofErr w:type="spellStart"/>
            <w:r w:rsidRPr="00EF7F97">
              <w:rPr>
                <w:rFonts w:ascii="Doulos SIL" w:eastAsia="Arial Unicode MS" w:hAnsi="Doulos SIL" w:cs="Arial Unicode MS"/>
                <w:sz w:val="36"/>
                <w:szCs w:val="36"/>
              </w:rPr>
              <w:t>m</w:t>
            </w:r>
            <w:r w:rsidRPr="00FE04BD">
              <w:rPr>
                <w:rFonts w:ascii="Gulim" w:eastAsia="Gulim" w:hAnsi="Gulim" w:cs="Gulim"/>
                <w:sz w:val="24"/>
                <w:szCs w:val="24"/>
              </w:rPr>
              <w:t>ㅁ</w:t>
            </w:r>
            <w:proofErr w:type="spellEnd"/>
          </w:p>
        </w:tc>
        <w:tc>
          <w:tcPr>
            <w:tcW w:w="955" w:type="dxa"/>
            <w:tcBorders>
              <w:top w:val="single" w:sz="4" w:space="0" w:color="auto"/>
              <w:left w:val="single" w:sz="4" w:space="0" w:color="auto"/>
              <w:bottom w:val="single" w:sz="4" w:space="0" w:color="auto"/>
              <w:right w:val="single" w:sz="4" w:space="0" w:color="auto"/>
            </w:tcBorders>
          </w:tcPr>
          <w:p w14:paraId="6156F96F" w14:textId="77777777" w:rsidR="009A2066" w:rsidRDefault="009A2066" w:rsidP="005124FB">
            <w:pPr>
              <w:pStyle w:val="ListParagraph"/>
              <w:ind w:left="0"/>
            </w:pPr>
            <w:proofErr w:type="spellStart"/>
            <w:r w:rsidRPr="00EF7F97">
              <w:rPr>
                <w:rFonts w:ascii="Doulos SIL" w:eastAsia="Arial Unicode MS" w:hAnsi="Doulos SIL" w:cs="Arial Unicode MS"/>
                <w:sz w:val="36"/>
                <w:szCs w:val="36"/>
              </w:rPr>
              <w:t>n</w:t>
            </w:r>
            <w:r w:rsidRPr="00FE04BD">
              <w:rPr>
                <w:rFonts w:ascii="Gulim" w:eastAsia="Gulim" w:hAnsi="Gulim" w:cs="Gulim"/>
                <w:sz w:val="24"/>
                <w:szCs w:val="24"/>
              </w:rPr>
              <w:t>ㄴ</w:t>
            </w:r>
            <w:proofErr w:type="spellEnd"/>
          </w:p>
        </w:tc>
        <w:tc>
          <w:tcPr>
            <w:tcW w:w="796" w:type="dxa"/>
            <w:tcBorders>
              <w:top w:val="single" w:sz="4" w:space="0" w:color="auto"/>
              <w:left w:val="single" w:sz="4" w:space="0" w:color="auto"/>
              <w:bottom w:val="single" w:sz="4" w:space="0" w:color="auto"/>
              <w:right w:val="single" w:sz="4" w:space="0" w:color="auto"/>
            </w:tcBorders>
          </w:tcPr>
          <w:p w14:paraId="60AC1487" w14:textId="77777777" w:rsidR="009A2066" w:rsidRDefault="009A2066" w:rsidP="005124FB">
            <w:pPr>
              <w:pStyle w:val="ListParagraph"/>
              <w:ind w:left="0"/>
            </w:pPr>
            <w:proofErr w:type="spellStart"/>
            <w:r w:rsidRPr="00EF7F97">
              <w:rPr>
                <w:rFonts w:ascii="Doulos SIL" w:eastAsia="Arial Unicode MS" w:hAnsi="Doulos SIL" w:cs="Arial Unicode MS"/>
                <w:sz w:val="36"/>
                <w:szCs w:val="36"/>
              </w:rPr>
              <w:t>ŋ</w:t>
            </w:r>
            <w:r w:rsidRPr="00FE04BD">
              <w:rPr>
                <w:rFonts w:ascii="Gulim" w:eastAsia="Gulim" w:hAnsi="Gulim" w:cs="Gulim"/>
                <w:sz w:val="24"/>
                <w:szCs w:val="24"/>
              </w:rPr>
              <w:t>ㅇ</w:t>
            </w:r>
            <w:proofErr w:type="spellEnd"/>
          </w:p>
        </w:tc>
        <w:tc>
          <w:tcPr>
            <w:tcW w:w="876" w:type="dxa"/>
            <w:tcBorders>
              <w:top w:val="single" w:sz="4" w:space="0" w:color="auto"/>
              <w:left w:val="single" w:sz="4" w:space="0" w:color="auto"/>
              <w:bottom w:val="single" w:sz="4" w:space="0" w:color="auto"/>
              <w:right w:val="single" w:sz="4" w:space="0" w:color="auto"/>
            </w:tcBorders>
          </w:tcPr>
          <w:p w14:paraId="449C6CE3" w14:textId="77777777" w:rsidR="009A2066" w:rsidRDefault="009A2066" w:rsidP="005124FB">
            <w:pPr>
              <w:pStyle w:val="ListParagraph"/>
              <w:ind w:left="0"/>
            </w:pPr>
            <w:proofErr w:type="spellStart"/>
            <w:r>
              <w:rPr>
                <w:rFonts w:ascii="Doulos SIL" w:eastAsia="Arial Unicode MS" w:hAnsi="Doulos SIL" w:cs="Arial Unicode MS"/>
                <w:sz w:val="36"/>
                <w:szCs w:val="36"/>
              </w:rPr>
              <w:t>r</w:t>
            </w:r>
            <w:r w:rsidRPr="00FE04BD">
              <w:rPr>
                <w:rFonts w:ascii="Gulim" w:eastAsia="Gulim" w:hAnsi="Gulim" w:cs="Gulim"/>
                <w:sz w:val="24"/>
                <w:szCs w:val="24"/>
              </w:rPr>
              <w:t>ㄹ</w:t>
            </w:r>
            <w:proofErr w:type="spellEnd"/>
          </w:p>
        </w:tc>
        <w:tc>
          <w:tcPr>
            <w:tcW w:w="1029" w:type="dxa"/>
            <w:tcBorders>
              <w:top w:val="single" w:sz="4" w:space="0" w:color="auto"/>
              <w:left w:val="single" w:sz="4" w:space="0" w:color="auto"/>
              <w:bottom w:val="single" w:sz="4" w:space="0" w:color="auto"/>
              <w:right w:val="single" w:sz="4" w:space="0" w:color="auto"/>
            </w:tcBorders>
          </w:tcPr>
          <w:p w14:paraId="400A253E" w14:textId="77777777" w:rsidR="009A2066" w:rsidRDefault="009A2066" w:rsidP="005124FB">
            <w:pPr>
              <w:pStyle w:val="ListParagraph"/>
              <w:ind w:left="0"/>
            </w:pPr>
            <w:proofErr w:type="spellStart"/>
            <w:r w:rsidRPr="00EF7F97">
              <w:rPr>
                <w:rFonts w:ascii="Doulos SIL" w:eastAsia="Arial Unicode MS" w:hAnsi="Doulos SIL" w:cs="Arial Unicode MS"/>
                <w:sz w:val="36"/>
                <w:szCs w:val="36"/>
              </w:rPr>
              <w:t>h</w:t>
            </w:r>
            <w:r w:rsidRPr="00FE04BD">
              <w:rPr>
                <w:rFonts w:ascii="Gulim" w:eastAsia="Gulim" w:hAnsi="Gulim" w:cs="Gulim"/>
                <w:sz w:val="24"/>
                <w:szCs w:val="24"/>
              </w:rPr>
              <w:t>ㅎ</w:t>
            </w:r>
            <w:proofErr w:type="spellEnd"/>
          </w:p>
        </w:tc>
        <w:tc>
          <w:tcPr>
            <w:tcW w:w="796" w:type="dxa"/>
            <w:tcBorders>
              <w:top w:val="single" w:sz="4" w:space="0" w:color="auto"/>
              <w:left w:val="single" w:sz="4" w:space="0" w:color="auto"/>
              <w:bottom w:val="single" w:sz="4" w:space="0" w:color="auto"/>
              <w:right w:val="single" w:sz="4" w:space="0" w:color="auto"/>
            </w:tcBorders>
          </w:tcPr>
          <w:p w14:paraId="6043A120" w14:textId="77777777" w:rsidR="009A2066" w:rsidRDefault="009A2066" w:rsidP="005124FB">
            <w:pPr>
              <w:pStyle w:val="ListParagraph"/>
              <w:ind w:left="0"/>
            </w:pPr>
            <w:proofErr w:type="spellStart"/>
            <w:r>
              <w:rPr>
                <w:rFonts w:ascii="Doulos SIL" w:eastAsia="Arial Unicode MS" w:hAnsi="Doulos SIL" w:cs="Arial Unicode MS"/>
                <w:sz w:val="36"/>
                <w:szCs w:val="36"/>
              </w:rPr>
              <w:t>o</w:t>
            </w:r>
            <w:r w:rsidRPr="00A26DF2">
              <w:rPr>
                <w:rFonts w:ascii="Gulim" w:eastAsia="Gulim" w:hAnsi="Gulim" w:cs="Gulim"/>
                <w:sz w:val="24"/>
                <w:szCs w:val="24"/>
              </w:rPr>
              <w:t>ㅗ</w:t>
            </w:r>
            <w:proofErr w:type="spellEnd"/>
          </w:p>
        </w:tc>
        <w:tc>
          <w:tcPr>
            <w:tcW w:w="796" w:type="dxa"/>
            <w:tcBorders>
              <w:top w:val="single" w:sz="4" w:space="0" w:color="auto"/>
              <w:left w:val="single" w:sz="4" w:space="0" w:color="auto"/>
              <w:bottom w:val="single" w:sz="4" w:space="0" w:color="auto"/>
              <w:right w:val="single" w:sz="4" w:space="0" w:color="auto"/>
            </w:tcBorders>
          </w:tcPr>
          <w:p w14:paraId="1D892E28" w14:textId="77777777" w:rsidR="009A2066" w:rsidRDefault="009A2066" w:rsidP="005124FB">
            <w:pPr>
              <w:pStyle w:val="ListParagraph"/>
              <w:ind w:left="0"/>
            </w:pPr>
            <w:proofErr w:type="spellStart"/>
            <w:r w:rsidRPr="00B11ABD">
              <w:rPr>
                <w:rStyle w:val="ipa1"/>
                <w:b/>
                <w:bCs/>
                <w:sz w:val="28"/>
                <w:szCs w:val="28"/>
              </w:rPr>
              <w:t>ə</w:t>
            </w:r>
            <w:r w:rsidRPr="00A26DF2">
              <w:rPr>
                <w:rFonts w:ascii="Gulim" w:eastAsia="Gulim" w:hAnsi="Gulim" w:cs="Gulim"/>
                <w:sz w:val="24"/>
                <w:szCs w:val="24"/>
              </w:rPr>
              <w:t>ㅓ</w:t>
            </w:r>
            <w:proofErr w:type="spellEnd"/>
          </w:p>
        </w:tc>
        <w:tc>
          <w:tcPr>
            <w:tcW w:w="793" w:type="dxa"/>
            <w:tcBorders>
              <w:top w:val="single" w:sz="4" w:space="0" w:color="auto"/>
              <w:left w:val="single" w:sz="4" w:space="0" w:color="auto"/>
              <w:bottom w:val="single" w:sz="4" w:space="0" w:color="auto"/>
              <w:right w:val="single" w:sz="4" w:space="0" w:color="auto"/>
            </w:tcBorders>
          </w:tcPr>
          <w:p w14:paraId="32BC6CBB" w14:textId="77777777" w:rsidR="009A2066" w:rsidRDefault="009A2066" w:rsidP="005124FB">
            <w:pPr>
              <w:pStyle w:val="ListParagraph"/>
              <w:ind w:left="0"/>
            </w:pPr>
            <w:proofErr w:type="spellStart"/>
            <w:r>
              <w:rPr>
                <w:rFonts w:ascii="Doulos SIL" w:eastAsia="Arial Unicode MS" w:hAnsi="Doulos SIL" w:cs="Arial Unicode MS"/>
                <w:sz w:val="36"/>
                <w:szCs w:val="36"/>
              </w:rPr>
              <w:t>a</w:t>
            </w:r>
            <w:r w:rsidRPr="00A26DF2">
              <w:rPr>
                <w:rFonts w:ascii="Gulim" w:eastAsia="Gulim" w:hAnsi="Gulim" w:cs="Gulim"/>
                <w:sz w:val="24"/>
                <w:szCs w:val="24"/>
              </w:rPr>
              <w:t>ㅏ</w:t>
            </w:r>
            <w:proofErr w:type="spellEnd"/>
          </w:p>
        </w:tc>
        <w:tc>
          <w:tcPr>
            <w:tcW w:w="790" w:type="dxa"/>
            <w:tcBorders>
              <w:top w:val="single" w:sz="4" w:space="0" w:color="auto"/>
              <w:left w:val="single" w:sz="4" w:space="0" w:color="auto"/>
              <w:bottom w:val="single" w:sz="4" w:space="0" w:color="auto"/>
              <w:right w:val="single" w:sz="4" w:space="0" w:color="auto"/>
            </w:tcBorders>
          </w:tcPr>
          <w:p w14:paraId="01A3FE41" w14:textId="77777777" w:rsidR="009A2066" w:rsidRDefault="009A2066" w:rsidP="005124FB">
            <w:pPr>
              <w:pStyle w:val="ListParagraph"/>
              <w:ind w:left="0"/>
            </w:pPr>
            <w:proofErr w:type="spellStart"/>
            <w:r>
              <w:rPr>
                <w:rFonts w:ascii="Doulos SIL" w:eastAsia="Arial Unicode MS" w:hAnsi="Doulos SIL" w:cs="Arial Unicode MS"/>
                <w:sz w:val="36"/>
                <w:szCs w:val="36"/>
              </w:rPr>
              <w:t>i</w:t>
            </w:r>
            <w:r w:rsidRPr="00A26DF2">
              <w:rPr>
                <w:rFonts w:ascii="Gulim" w:eastAsia="Gulim" w:hAnsi="Gulim" w:cs="Gulim"/>
                <w:sz w:val="24"/>
                <w:szCs w:val="24"/>
              </w:rPr>
              <w:t>ㅣ</w:t>
            </w:r>
            <w:proofErr w:type="spellEnd"/>
          </w:p>
        </w:tc>
        <w:tc>
          <w:tcPr>
            <w:tcW w:w="870" w:type="dxa"/>
            <w:tcBorders>
              <w:top w:val="single" w:sz="4" w:space="0" w:color="auto"/>
              <w:left w:val="single" w:sz="4" w:space="0" w:color="auto"/>
              <w:bottom w:val="single" w:sz="4" w:space="0" w:color="auto"/>
              <w:right w:val="single" w:sz="4" w:space="0" w:color="auto"/>
            </w:tcBorders>
          </w:tcPr>
          <w:p w14:paraId="0B5DBF8F" w14:textId="77777777" w:rsidR="009A2066" w:rsidRPr="009E1F15" w:rsidRDefault="009A2066" w:rsidP="005124FB">
            <w:pPr>
              <w:pStyle w:val="ListParagraph"/>
              <w:ind w:left="0"/>
              <w:rPr>
                <w:sz w:val="32"/>
                <w:szCs w:val="32"/>
              </w:rPr>
            </w:pPr>
            <w:r w:rsidRPr="009E1F15">
              <w:rPr>
                <w:rFonts w:ascii="MS Mincho" w:eastAsia="MS Mincho" w:hAnsi="MS Mincho" w:cs="MS Mincho"/>
                <w:sz w:val="32"/>
                <w:szCs w:val="32"/>
              </w:rPr>
              <w:t>ʡ</w:t>
            </w:r>
            <w:r>
              <w:rPr>
                <w:rFonts w:ascii="MS Mincho" w:eastAsia="MS Mincho" w:hAnsi="MS Mincho" w:cs="MS Mincho"/>
                <w:sz w:val="32"/>
                <w:szCs w:val="32"/>
              </w:rPr>
              <w:t xml:space="preserve"> </w:t>
            </w:r>
            <w:r w:rsidRPr="00367EA6">
              <w:rPr>
                <w:rFonts w:ascii="Arial Unicode MS" w:eastAsia="Arial Unicode MS" w:hAnsi="Arial Unicode MS" w:cs="Arial Unicode MS"/>
                <w:sz w:val="24"/>
                <w:szCs w:val="24"/>
              </w:rPr>
              <w:t>ɒ</w:t>
            </w:r>
          </w:p>
        </w:tc>
        <w:tc>
          <w:tcPr>
            <w:tcW w:w="850" w:type="dxa"/>
            <w:tcBorders>
              <w:top w:val="single" w:sz="4" w:space="0" w:color="auto"/>
              <w:left w:val="single" w:sz="4" w:space="0" w:color="auto"/>
              <w:bottom w:val="single" w:sz="4" w:space="0" w:color="auto"/>
              <w:right w:val="single" w:sz="4" w:space="0" w:color="auto"/>
            </w:tcBorders>
          </w:tcPr>
          <w:p w14:paraId="268A906B" w14:textId="77777777" w:rsidR="009A2066" w:rsidRPr="009E1F15" w:rsidRDefault="009A2066" w:rsidP="005124FB">
            <w:pPr>
              <w:pStyle w:val="ListParagraph"/>
              <w:ind w:left="0"/>
              <w:rPr>
                <w:sz w:val="32"/>
                <w:szCs w:val="32"/>
              </w:rPr>
            </w:pPr>
            <w:r w:rsidRPr="009E1F15">
              <w:rPr>
                <w:rFonts w:ascii="MS Mincho" w:eastAsia="MS Mincho" w:hAnsi="MS Mincho" w:cs="MS Mincho"/>
                <w:sz w:val="32"/>
                <w:szCs w:val="32"/>
              </w:rPr>
              <w:t>ɲ</w:t>
            </w:r>
            <w:r>
              <w:rPr>
                <w:rFonts w:ascii="MS Mincho" w:eastAsia="MS Mincho" w:hAnsi="MS Mincho" w:cs="MS Mincho"/>
                <w:sz w:val="32"/>
                <w:szCs w:val="32"/>
              </w:rPr>
              <w:t xml:space="preserve"> </w:t>
            </w:r>
            <w:r w:rsidRPr="007E3057">
              <w:rPr>
                <w:rFonts w:ascii="Times New Roman" w:eastAsia="Times New Roman" w:hAnsi="Times New Roman" w:cs="Times New Roman"/>
                <w:b/>
                <w:bCs/>
                <w:sz w:val="24"/>
                <w:szCs w:val="24"/>
              </w:rPr>
              <w:t>^</w:t>
            </w:r>
          </w:p>
        </w:tc>
        <w:tc>
          <w:tcPr>
            <w:tcW w:w="741" w:type="dxa"/>
            <w:tcBorders>
              <w:top w:val="single" w:sz="4" w:space="0" w:color="auto"/>
              <w:left w:val="single" w:sz="4" w:space="0" w:color="auto"/>
              <w:bottom w:val="single" w:sz="4" w:space="0" w:color="auto"/>
              <w:right w:val="single" w:sz="4" w:space="0" w:color="auto"/>
            </w:tcBorders>
          </w:tcPr>
          <w:p w14:paraId="2CD31215" w14:textId="77777777"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92D050"/>
          </w:tcPr>
          <w:p w14:paraId="38696A1C" w14:textId="77777777" w:rsidR="009A2066" w:rsidRDefault="009A2066" w:rsidP="005124FB">
            <w:pPr>
              <w:pStyle w:val="ListParagraph"/>
              <w:ind w:left="0"/>
            </w:pPr>
            <w:r>
              <w:t>IPA</w:t>
            </w:r>
          </w:p>
        </w:tc>
        <w:tc>
          <w:tcPr>
            <w:tcW w:w="913" w:type="dxa"/>
            <w:tcBorders>
              <w:left w:val="single" w:sz="4" w:space="0" w:color="auto"/>
              <w:bottom w:val="single" w:sz="4" w:space="0" w:color="auto"/>
            </w:tcBorders>
            <w:shd w:val="clear" w:color="auto" w:fill="92D050"/>
          </w:tcPr>
          <w:p w14:paraId="3F189864" w14:textId="77777777" w:rsidR="009A2066" w:rsidRDefault="009A2066" w:rsidP="005124FB">
            <w:pPr>
              <w:pStyle w:val="ListParagraph"/>
              <w:ind w:left="0"/>
            </w:pPr>
            <w:r>
              <w:t>Hangul</w:t>
            </w:r>
          </w:p>
        </w:tc>
      </w:tr>
      <w:tr w:rsidR="009A2066" w14:paraId="0C315FD0" w14:textId="77777777" w:rsidTr="00F33D2E">
        <w:trPr>
          <w:trHeight w:val="377"/>
        </w:trPr>
        <w:tc>
          <w:tcPr>
            <w:tcW w:w="875" w:type="dxa"/>
            <w:tcBorders>
              <w:top w:val="single" w:sz="4" w:space="0" w:color="auto"/>
              <w:left w:val="single" w:sz="4" w:space="0" w:color="auto"/>
              <w:bottom w:val="single" w:sz="4" w:space="0" w:color="auto"/>
              <w:right w:val="single" w:sz="4" w:space="0" w:color="auto"/>
            </w:tcBorders>
          </w:tcPr>
          <w:p w14:paraId="2D481E27" w14:textId="77777777"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14:paraId="42B988CC" w14:textId="77777777" w:rsidR="009A2066" w:rsidRDefault="009A2066" w:rsidP="005124FB">
            <w:pPr>
              <w:pStyle w:val="ListParagraph"/>
              <w:ind w:left="0"/>
            </w:pPr>
          </w:p>
        </w:tc>
        <w:tc>
          <w:tcPr>
            <w:tcW w:w="955" w:type="dxa"/>
            <w:tcBorders>
              <w:top w:val="single" w:sz="4" w:space="0" w:color="auto"/>
              <w:left w:val="single" w:sz="4" w:space="0" w:color="auto"/>
              <w:bottom w:val="single" w:sz="4" w:space="0" w:color="auto"/>
              <w:right w:val="single" w:sz="4" w:space="0" w:color="auto"/>
            </w:tcBorders>
          </w:tcPr>
          <w:p w14:paraId="62C1D0A6" w14:textId="77777777"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14:paraId="406E68A4" w14:textId="77777777" w:rsidR="009A2066" w:rsidRDefault="009A2066" w:rsidP="005124FB">
            <w:pPr>
              <w:pStyle w:val="ListParagraph"/>
              <w:ind w:left="0"/>
            </w:pPr>
          </w:p>
        </w:tc>
        <w:tc>
          <w:tcPr>
            <w:tcW w:w="876" w:type="dxa"/>
            <w:tcBorders>
              <w:top w:val="single" w:sz="4" w:space="0" w:color="auto"/>
              <w:left w:val="single" w:sz="4" w:space="0" w:color="auto"/>
              <w:bottom w:val="single" w:sz="4" w:space="0" w:color="auto"/>
              <w:right w:val="single" w:sz="4" w:space="0" w:color="auto"/>
            </w:tcBorders>
          </w:tcPr>
          <w:p w14:paraId="66B12A7A" w14:textId="77777777" w:rsidR="009A2066" w:rsidRDefault="009A2066" w:rsidP="005124FB">
            <w:pPr>
              <w:pStyle w:val="ListParagraph"/>
              <w:ind w:left="0"/>
            </w:pPr>
            <w:r w:rsidRPr="00EF7F97">
              <w:rPr>
                <w:rFonts w:ascii="Doulos SIL" w:eastAsia="Arial Unicode MS" w:hAnsi="Doulos SIL" w:cs="Arial Unicode MS"/>
                <w:sz w:val="36"/>
                <w:szCs w:val="36"/>
              </w:rPr>
              <w:t>f</w:t>
            </w:r>
          </w:p>
        </w:tc>
        <w:tc>
          <w:tcPr>
            <w:tcW w:w="1029" w:type="dxa"/>
            <w:tcBorders>
              <w:top w:val="single" w:sz="4" w:space="0" w:color="auto"/>
              <w:left w:val="single" w:sz="4" w:space="0" w:color="auto"/>
              <w:bottom w:val="single" w:sz="4" w:space="0" w:color="auto"/>
              <w:right w:val="single" w:sz="4" w:space="0" w:color="auto"/>
            </w:tcBorders>
          </w:tcPr>
          <w:p w14:paraId="35B76E6D" w14:textId="77777777" w:rsidR="009A2066" w:rsidRDefault="009A2066" w:rsidP="005124FB">
            <w:pPr>
              <w:pStyle w:val="ListParagraph"/>
              <w:ind w:left="0"/>
            </w:pPr>
            <w:r w:rsidRPr="00EF7F97">
              <w:rPr>
                <w:rFonts w:ascii="MS Mincho" w:eastAsia="MS Mincho" w:hAnsi="MS Mincho" w:cs="MS Mincho"/>
                <w:sz w:val="36"/>
                <w:szCs w:val="36"/>
              </w:rPr>
              <w:t>ɢ</w:t>
            </w:r>
          </w:p>
        </w:tc>
        <w:tc>
          <w:tcPr>
            <w:tcW w:w="796" w:type="dxa"/>
            <w:tcBorders>
              <w:top w:val="single" w:sz="4" w:space="0" w:color="auto"/>
              <w:left w:val="single" w:sz="4" w:space="0" w:color="auto"/>
              <w:bottom w:val="single" w:sz="4" w:space="0" w:color="auto"/>
              <w:right w:val="single" w:sz="4" w:space="0" w:color="auto"/>
            </w:tcBorders>
          </w:tcPr>
          <w:p w14:paraId="591418D9" w14:textId="77777777"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14:paraId="730A2115" w14:textId="77777777" w:rsidR="009A2066" w:rsidRDefault="00942A88" w:rsidP="005124FB">
            <w:pPr>
              <w:pStyle w:val="ListParagraph"/>
              <w:ind w:left="0"/>
            </w:pPr>
            <w:r>
              <w:t>J</w:t>
            </w:r>
          </w:p>
        </w:tc>
        <w:tc>
          <w:tcPr>
            <w:tcW w:w="793" w:type="dxa"/>
            <w:tcBorders>
              <w:top w:val="single" w:sz="4" w:space="0" w:color="auto"/>
              <w:left w:val="single" w:sz="4" w:space="0" w:color="auto"/>
              <w:bottom w:val="single" w:sz="4" w:space="0" w:color="auto"/>
              <w:right w:val="single" w:sz="4" w:space="0" w:color="auto"/>
            </w:tcBorders>
          </w:tcPr>
          <w:p w14:paraId="66A4242E" w14:textId="77777777"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tcPr>
          <w:p w14:paraId="420CD4CC" w14:textId="77777777" w:rsidR="009A2066" w:rsidRDefault="009A2066" w:rsidP="005124FB">
            <w:pPr>
              <w:pStyle w:val="ListParagraph"/>
              <w:ind w:left="0"/>
            </w:pPr>
            <w:r w:rsidRPr="00EF7F97">
              <w:rPr>
                <w:rFonts w:ascii="MS Mincho" w:eastAsia="MS Mincho" w:hAnsi="MS Mincho" w:cs="MS Mincho"/>
                <w:sz w:val="36"/>
                <w:szCs w:val="36"/>
              </w:rPr>
              <w:t>ʟ</w:t>
            </w:r>
          </w:p>
        </w:tc>
        <w:tc>
          <w:tcPr>
            <w:tcW w:w="870" w:type="dxa"/>
            <w:tcBorders>
              <w:top w:val="single" w:sz="4" w:space="0" w:color="auto"/>
              <w:left w:val="single" w:sz="4" w:space="0" w:color="auto"/>
              <w:bottom w:val="single" w:sz="4" w:space="0" w:color="auto"/>
              <w:right w:val="single" w:sz="4" w:space="0" w:color="auto"/>
            </w:tcBorders>
          </w:tcPr>
          <w:p w14:paraId="014C7905" w14:textId="77777777" w:rsidR="009A2066" w:rsidRDefault="009A2066" w:rsidP="005124FB">
            <w:pPr>
              <w:pStyle w:val="ListParagraph"/>
              <w:ind w:left="0"/>
            </w:pPr>
            <w:r>
              <w:t xml:space="preserve"> </w:t>
            </w:r>
          </w:p>
        </w:tc>
        <w:tc>
          <w:tcPr>
            <w:tcW w:w="850" w:type="dxa"/>
            <w:tcBorders>
              <w:top w:val="single" w:sz="4" w:space="0" w:color="auto"/>
              <w:left w:val="single" w:sz="4" w:space="0" w:color="auto"/>
              <w:bottom w:val="single" w:sz="4" w:space="0" w:color="auto"/>
              <w:right w:val="single" w:sz="4" w:space="0" w:color="auto"/>
            </w:tcBorders>
          </w:tcPr>
          <w:p w14:paraId="6DCB5F4C" w14:textId="77777777"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shd w:val="clear" w:color="auto" w:fill="FFFF00"/>
          </w:tcPr>
          <w:p w14:paraId="2E13E671" w14:textId="77777777" w:rsidR="009A2066" w:rsidRDefault="009A2066" w:rsidP="005124FB">
            <w:pPr>
              <w:pStyle w:val="ListParagraph"/>
              <w:ind w:left="0"/>
            </w:pPr>
            <w:r>
              <w:t>ASCII</w:t>
            </w:r>
          </w:p>
        </w:tc>
        <w:tc>
          <w:tcPr>
            <w:tcW w:w="655" w:type="dxa"/>
            <w:tcBorders>
              <w:top w:val="single" w:sz="4" w:space="0" w:color="auto"/>
              <w:left w:val="single" w:sz="4" w:space="0" w:color="auto"/>
              <w:bottom w:val="single" w:sz="4" w:space="0" w:color="auto"/>
              <w:right w:val="single" w:sz="4" w:space="0" w:color="auto"/>
            </w:tcBorders>
            <w:shd w:val="clear" w:color="auto" w:fill="FFFF00"/>
          </w:tcPr>
          <w:p w14:paraId="4C7C376B" w14:textId="77777777" w:rsidR="009A2066" w:rsidRDefault="009A2066" w:rsidP="005124FB">
            <w:pPr>
              <w:pStyle w:val="ListParagraph"/>
              <w:ind w:left="0"/>
            </w:pPr>
            <w:r>
              <w:t>not</w:t>
            </w:r>
          </w:p>
        </w:tc>
        <w:tc>
          <w:tcPr>
            <w:tcW w:w="913" w:type="dxa"/>
            <w:tcBorders>
              <w:left w:val="single" w:sz="4" w:space="0" w:color="auto"/>
              <w:bottom w:val="single" w:sz="4" w:space="0" w:color="auto"/>
            </w:tcBorders>
            <w:shd w:val="clear" w:color="auto" w:fill="FFFF00"/>
          </w:tcPr>
          <w:p w14:paraId="5466F0D1" w14:textId="77777777" w:rsidR="009A2066" w:rsidRDefault="009A2066" w:rsidP="005124FB">
            <w:pPr>
              <w:pStyle w:val="ListParagraph"/>
              <w:ind w:left="0"/>
            </w:pPr>
            <w:r>
              <w:t>IPA</w:t>
            </w:r>
          </w:p>
        </w:tc>
      </w:tr>
      <w:tr w:rsidR="009A2066" w14:paraId="05C1917D" w14:textId="77777777" w:rsidTr="00F33D2E">
        <w:tc>
          <w:tcPr>
            <w:tcW w:w="875" w:type="dxa"/>
            <w:tcBorders>
              <w:top w:val="single" w:sz="4" w:space="0" w:color="auto"/>
              <w:left w:val="single" w:sz="4" w:space="0" w:color="auto"/>
              <w:bottom w:val="single" w:sz="4" w:space="0" w:color="auto"/>
              <w:right w:val="single" w:sz="4" w:space="0" w:color="auto"/>
            </w:tcBorders>
          </w:tcPr>
          <w:p w14:paraId="5D3578E4" w14:textId="77777777" w:rsidR="009A2066" w:rsidRDefault="009A2066" w:rsidP="005124FB">
            <w:pPr>
              <w:pStyle w:val="ListParagraph"/>
              <w:ind w:left="0"/>
            </w:pPr>
            <w:r>
              <w:t>CAPS</w:t>
            </w:r>
          </w:p>
        </w:tc>
        <w:tc>
          <w:tcPr>
            <w:tcW w:w="1043" w:type="dxa"/>
            <w:tcBorders>
              <w:top w:val="single" w:sz="4" w:space="0" w:color="auto"/>
              <w:left w:val="single" w:sz="4" w:space="0" w:color="auto"/>
              <w:bottom w:val="single" w:sz="4" w:space="0" w:color="auto"/>
              <w:right w:val="single" w:sz="4" w:space="0" w:color="auto"/>
            </w:tcBorders>
          </w:tcPr>
          <w:p w14:paraId="676BA3DC" w14:textId="77777777" w:rsidR="009A2066" w:rsidRDefault="009A2066" w:rsidP="005124FB">
            <w:pPr>
              <w:pStyle w:val="ListParagraph"/>
              <w:ind w:left="0"/>
            </w:pPr>
            <w:r>
              <w:t xml:space="preserve">A </w:t>
            </w:r>
            <w:r w:rsidRPr="004C5283">
              <w:rPr>
                <w:rFonts w:ascii="Verdana" w:eastAsia="Times New Roman" w:hAnsi="Verdana" w:cs="Times New Roman"/>
                <w:color w:val="847872"/>
                <w:sz w:val="18"/>
                <w:szCs w:val="18"/>
              </w:rPr>
              <w:t>ô</w:t>
            </w:r>
          </w:p>
        </w:tc>
        <w:tc>
          <w:tcPr>
            <w:tcW w:w="955" w:type="dxa"/>
            <w:tcBorders>
              <w:top w:val="single" w:sz="4" w:space="0" w:color="auto"/>
              <w:left w:val="single" w:sz="4" w:space="0" w:color="auto"/>
              <w:bottom w:val="single" w:sz="4" w:space="0" w:color="auto"/>
              <w:right w:val="single" w:sz="4" w:space="0" w:color="auto"/>
            </w:tcBorders>
          </w:tcPr>
          <w:p w14:paraId="277A1161" w14:textId="77777777" w:rsidR="009A2066" w:rsidRDefault="009A2066" w:rsidP="005124FB">
            <w:pPr>
              <w:pStyle w:val="ListParagraph"/>
              <w:ind w:left="0"/>
            </w:pPr>
            <w:r>
              <w:t xml:space="preserve">S </w:t>
            </w:r>
            <w:r w:rsidRPr="004C5283">
              <w:rPr>
                <w:rFonts w:ascii="Verdana" w:eastAsia="Times New Roman" w:hAnsi="Verdana" w:cs="Times New Roman"/>
                <w:color w:val="847872"/>
                <w:sz w:val="18"/>
                <w:szCs w:val="18"/>
              </w:rPr>
              <w:t>ä</w:t>
            </w:r>
          </w:p>
        </w:tc>
        <w:tc>
          <w:tcPr>
            <w:tcW w:w="796" w:type="dxa"/>
            <w:tcBorders>
              <w:top w:val="single" w:sz="4" w:space="0" w:color="auto"/>
              <w:left w:val="single" w:sz="4" w:space="0" w:color="auto"/>
              <w:bottom w:val="single" w:sz="4" w:space="0" w:color="auto"/>
              <w:right w:val="single" w:sz="4" w:space="0" w:color="auto"/>
            </w:tcBorders>
          </w:tcPr>
          <w:p w14:paraId="10F983A4" w14:textId="77777777" w:rsidR="009A2066" w:rsidRDefault="009A2066" w:rsidP="005124FB">
            <w:pPr>
              <w:pStyle w:val="ListParagraph"/>
              <w:ind w:left="0"/>
            </w:pPr>
            <w:r>
              <w:t xml:space="preserve">D </w:t>
            </w:r>
            <w:r w:rsidRPr="004C5283">
              <w:rPr>
                <w:rFonts w:ascii="Verdana" w:eastAsia="Times New Roman" w:hAnsi="Verdana" w:cs="Times New Roman"/>
                <w:color w:val="847872"/>
                <w:sz w:val="18"/>
                <w:szCs w:val="18"/>
              </w:rPr>
              <w:t>ê</w:t>
            </w:r>
          </w:p>
        </w:tc>
        <w:tc>
          <w:tcPr>
            <w:tcW w:w="876" w:type="dxa"/>
            <w:tcBorders>
              <w:top w:val="single" w:sz="4" w:space="0" w:color="auto"/>
              <w:left w:val="single" w:sz="4" w:space="0" w:color="auto"/>
              <w:bottom w:val="single" w:sz="4" w:space="0" w:color="auto"/>
              <w:right w:val="single" w:sz="4" w:space="0" w:color="auto"/>
            </w:tcBorders>
          </w:tcPr>
          <w:p w14:paraId="4F3BF668" w14:textId="77777777" w:rsidR="009A2066" w:rsidRDefault="009A2066" w:rsidP="005124FB">
            <w:pPr>
              <w:pStyle w:val="ListParagraph"/>
              <w:ind w:left="0"/>
            </w:pPr>
            <w:r>
              <w:t xml:space="preserve">F </w:t>
            </w:r>
          </w:p>
        </w:tc>
        <w:tc>
          <w:tcPr>
            <w:tcW w:w="1029" w:type="dxa"/>
            <w:tcBorders>
              <w:top w:val="single" w:sz="4" w:space="0" w:color="auto"/>
              <w:left w:val="single" w:sz="4" w:space="0" w:color="auto"/>
              <w:bottom w:val="single" w:sz="4" w:space="0" w:color="auto"/>
              <w:right w:val="single" w:sz="4" w:space="0" w:color="auto"/>
            </w:tcBorders>
          </w:tcPr>
          <w:p w14:paraId="4A68C6BA" w14:textId="77777777" w:rsidR="009A2066" w:rsidRDefault="009A2066" w:rsidP="005124FB">
            <w:pPr>
              <w:pStyle w:val="ListParagraph"/>
              <w:ind w:left="0"/>
            </w:pPr>
            <w:r>
              <w:t xml:space="preserve">G </w:t>
            </w:r>
            <w:r w:rsidRPr="004C5283">
              <w:rPr>
                <w:rFonts w:ascii="Verdana" w:eastAsia="Times New Roman" w:hAnsi="Verdana" w:cs="Times New Roman"/>
                <w:color w:val="847872"/>
                <w:sz w:val="18"/>
                <w:szCs w:val="18"/>
              </w:rPr>
              <w:t>ÿ</w:t>
            </w:r>
          </w:p>
        </w:tc>
        <w:tc>
          <w:tcPr>
            <w:tcW w:w="796" w:type="dxa"/>
            <w:tcBorders>
              <w:top w:val="single" w:sz="4" w:space="0" w:color="auto"/>
              <w:left w:val="single" w:sz="4" w:space="0" w:color="auto"/>
              <w:bottom w:val="single" w:sz="4" w:space="0" w:color="auto"/>
              <w:right w:val="single" w:sz="4" w:space="0" w:color="auto"/>
            </w:tcBorders>
          </w:tcPr>
          <w:p w14:paraId="309CAA55" w14:textId="77777777" w:rsidR="009A2066" w:rsidRDefault="009A2066" w:rsidP="005124FB">
            <w:pPr>
              <w:pStyle w:val="ListParagraph"/>
              <w:ind w:left="0"/>
            </w:pPr>
            <w:r>
              <w:t xml:space="preserve">H </w:t>
            </w:r>
            <w:r w:rsidRPr="004C5283">
              <w:rPr>
                <w:rFonts w:ascii="Verdana" w:eastAsia="Times New Roman" w:hAnsi="Verdana" w:cs="Times New Roman"/>
                <w:color w:val="847872"/>
                <w:sz w:val="18"/>
                <w:szCs w:val="18"/>
              </w:rPr>
              <w:t>à</w:t>
            </w:r>
          </w:p>
        </w:tc>
        <w:tc>
          <w:tcPr>
            <w:tcW w:w="796" w:type="dxa"/>
            <w:tcBorders>
              <w:top w:val="single" w:sz="4" w:space="0" w:color="auto"/>
              <w:left w:val="single" w:sz="4" w:space="0" w:color="auto"/>
              <w:bottom w:val="single" w:sz="4" w:space="0" w:color="auto"/>
              <w:right w:val="single" w:sz="4" w:space="0" w:color="auto"/>
            </w:tcBorders>
          </w:tcPr>
          <w:p w14:paraId="053F53C7" w14:textId="77777777" w:rsidR="009A2066" w:rsidRDefault="00942A88" w:rsidP="00942A88">
            <w:pPr>
              <w:pStyle w:val="ListParagraph"/>
              <w:ind w:left="0"/>
            </w:pPr>
            <w:r w:rsidRPr="00EF7F97">
              <w:rPr>
                <w:rFonts w:ascii="MS Mincho" w:eastAsia="MS Mincho" w:hAnsi="MS Mincho" w:cs="MS Mincho"/>
                <w:sz w:val="36"/>
                <w:szCs w:val="36"/>
              </w:rPr>
              <w:t>ʋ</w:t>
            </w:r>
            <w:r w:rsidRPr="004C5283">
              <w:rPr>
                <w:rFonts w:ascii="Verdana" w:eastAsia="Times New Roman" w:hAnsi="Verdana" w:cs="Times New Roman"/>
                <w:color w:val="847872"/>
                <w:sz w:val="18"/>
                <w:szCs w:val="18"/>
              </w:rPr>
              <w:t xml:space="preserve"> </w:t>
            </w:r>
            <w:r w:rsidR="009A2066" w:rsidRPr="004C5283">
              <w:rPr>
                <w:rFonts w:ascii="Verdana" w:eastAsia="Times New Roman" w:hAnsi="Verdana" w:cs="Times New Roman"/>
                <w:color w:val="847872"/>
                <w:sz w:val="18"/>
                <w:szCs w:val="18"/>
              </w:rPr>
              <w:t>ü</w:t>
            </w:r>
            <w:r w:rsidRPr="00EF7F97">
              <w:rPr>
                <w:rFonts w:ascii="MS Mincho" w:eastAsia="MS Mincho" w:hAnsi="MS Mincho" w:cs="MS Mincho"/>
                <w:sz w:val="36"/>
                <w:szCs w:val="36"/>
              </w:rPr>
              <w:t xml:space="preserve"> </w:t>
            </w:r>
          </w:p>
        </w:tc>
        <w:tc>
          <w:tcPr>
            <w:tcW w:w="793" w:type="dxa"/>
            <w:tcBorders>
              <w:top w:val="single" w:sz="4" w:space="0" w:color="auto"/>
              <w:left w:val="single" w:sz="4" w:space="0" w:color="auto"/>
              <w:bottom w:val="single" w:sz="4" w:space="0" w:color="auto"/>
              <w:right w:val="single" w:sz="4" w:space="0" w:color="auto"/>
            </w:tcBorders>
          </w:tcPr>
          <w:p w14:paraId="697DA50D" w14:textId="77777777" w:rsidR="009A2066" w:rsidRDefault="009A2066" w:rsidP="005124FB">
            <w:pPr>
              <w:pStyle w:val="ListParagraph"/>
              <w:ind w:left="0"/>
            </w:pPr>
            <w:r>
              <w:t xml:space="preserve">K </w:t>
            </w:r>
            <w:r w:rsidRPr="004C5283">
              <w:rPr>
                <w:rFonts w:ascii="Verdana" w:eastAsia="Times New Roman" w:hAnsi="Verdana" w:cs="Times New Roman"/>
                <w:color w:val="847872"/>
                <w:sz w:val="18"/>
                <w:szCs w:val="18"/>
              </w:rPr>
              <w:t>ò</w:t>
            </w:r>
          </w:p>
        </w:tc>
        <w:tc>
          <w:tcPr>
            <w:tcW w:w="790" w:type="dxa"/>
            <w:tcBorders>
              <w:top w:val="single" w:sz="4" w:space="0" w:color="auto"/>
              <w:left w:val="single" w:sz="4" w:space="0" w:color="auto"/>
              <w:bottom w:val="single" w:sz="4" w:space="0" w:color="auto"/>
              <w:right w:val="single" w:sz="4" w:space="0" w:color="auto"/>
            </w:tcBorders>
          </w:tcPr>
          <w:p w14:paraId="1431C090" w14:textId="77777777" w:rsidR="009A2066" w:rsidRDefault="009A2066" w:rsidP="005124FB">
            <w:pPr>
              <w:pStyle w:val="ListParagraph"/>
              <w:ind w:left="0"/>
            </w:pPr>
            <w:r>
              <w:t xml:space="preserve">L </w:t>
            </w:r>
            <w:r w:rsidRPr="004C5283">
              <w:rPr>
                <w:rFonts w:ascii="Verdana" w:eastAsia="Times New Roman" w:hAnsi="Verdana" w:cs="Times New Roman"/>
                <w:color w:val="847872"/>
                <w:sz w:val="18"/>
                <w:szCs w:val="18"/>
              </w:rPr>
              <w:t>ö</w:t>
            </w:r>
          </w:p>
        </w:tc>
        <w:tc>
          <w:tcPr>
            <w:tcW w:w="870" w:type="dxa"/>
            <w:tcBorders>
              <w:top w:val="single" w:sz="4" w:space="0" w:color="auto"/>
              <w:left w:val="single" w:sz="4" w:space="0" w:color="auto"/>
              <w:bottom w:val="single" w:sz="4" w:space="0" w:color="auto"/>
              <w:right w:val="single" w:sz="4" w:space="0" w:color="auto"/>
            </w:tcBorders>
          </w:tcPr>
          <w:p w14:paraId="53B509CF" w14:textId="77777777" w:rsidR="009A2066" w:rsidRDefault="009A2066" w:rsidP="005124FB">
            <w:pPr>
              <w:pStyle w:val="ListParagraph"/>
              <w:ind w:left="0"/>
            </w:pPr>
            <w:r>
              <w:t xml:space="preserve">; : </w:t>
            </w:r>
          </w:p>
        </w:tc>
        <w:tc>
          <w:tcPr>
            <w:tcW w:w="850" w:type="dxa"/>
            <w:tcBorders>
              <w:top w:val="single" w:sz="4" w:space="0" w:color="auto"/>
              <w:left w:val="single" w:sz="4" w:space="0" w:color="auto"/>
              <w:bottom w:val="single" w:sz="4" w:space="0" w:color="auto"/>
              <w:right w:val="single" w:sz="4" w:space="0" w:color="auto"/>
            </w:tcBorders>
          </w:tcPr>
          <w:p w14:paraId="63463E90" w14:textId="77777777" w:rsidR="009A2066" w:rsidRDefault="009A2066" w:rsidP="005124FB">
            <w:pPr>
              <w:pStyle w:val="ListParagraph"/>
              <w:ind w:left="0"/>
            </w:pPr>
            <w:r>
              <w:t>‘ “</w:t>
            </w:r>
          </w:p>
        </w:tc>
        <w:tc>
          <w:tcPr>
            <w:tcW w:w="741" w:type="dxa"/>
            <w:tcBorders>
              <w:top w:val="single" w:sz="4" w:space="0" w:color="auto"/>
              <w:left w:val="single" w:sz="4" w:space="0" w:color="auto"/>
              <w:bottom w:val="single" w:sz="4" w:space="0" w:color="auto"/>
              <w:right w:val="single" w:sz="4" w:space="0" w:color="auto"/>
            </w:tcBorders>
          </w:tcPr>
          <w:p w14:paraId="18DAF787" w14:textId="77777777" w:rsidR="009A2066" w:rsidRDefault="009A2066" w:rsidP="005124FB">
            <w:pPr>
              <w:pStyle w:val="ListParagraph"/>
              <w:ind w:left="0"/>
            </w:pPr>
            <w:r>
              <w:t>CRLF</w:t>
            </w:r>
          </w:p>
        </w:tc>
        <w:tc>
          <w:tcPr>
            <w:tcW w:w="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356A806" w14:textId="77777777" w:rsidR="009A2066" w:rsidRDefault="009A2066" w:rsidP="005124FB">
            <w:pPr>
              <w:pStyle w:val="ListParagraph"/>
              <w:ind w:left="0"/>
            </w:pPr>
            <w:r>
              <w:t>Base</w:t>
            </w:r>
          </w:p>
        </w:tc>
        <w:tc>
          <w:tcPr>
            <w:tcW w:w="913" w:type="dxa"/>
            <w:tcBorders>
              <w:left w:val="single" w:sz="4" w:space="0" w:color="auto"/>
            </w:tcBorders>
            <w:shd w:val="clear" w:color="auto" w:fill="B8CCE4" w:themeFill="accent1" w:themeFillTint="66"/>
          </w:tcPr>
          <w:p w14:paraId="4E78A793" w14:textId="77777777" w:rsidR="009A2066" w:rsidRDefault="00942A88" w:rsidP="005124FB">
            <w:pPr>
              <w:pStyle w:val="ListParagraph"/>
              <w:ind w:left="0"/>
            </w:pPr>
            <w:r>
              <w:t>L-</w:t>
            </w:r>
            <w:r w:rsidR="009A2066">
              <w:t>ALT</w:t>
            </w:r>
            <w:r>
              <w:t>-R</w:t>
            </w:r>
          </w:p>
        </w:tc>
      </w:tr>
      <w:tr w:rsidR="009A2066" w14:paraId="045DBDB9" w14:textId="77777777" w:rsidTr="00F33D2E">
        <w:tc>
          <w:tcPr>
            <w:tcW w:w="875" w:type="dxa"/>
            <w:tcBorders>
              <w:top w:val="single" w:sz="4" w:space="0" w:color="auto"/>
              <w:left w:val="single" w:sz="4" w:space="0" w:color="auto"/>
              <w:bottom w:val="single" w:sz="4" w:space="0" w:color="auto"/>
              <w:right w:val="single" w:sz="4" w:space="0" w:color="auto"/>
            </w:tcBorders>
          </w:tcPr>
          <w:p w14:paraId="6DF72F24" w14:textId="77777777"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14:paraId="3ED863E6"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w:t>
            </w:r>
          </w:p>
        </w:tc>
        <w:tc>
          <w:tcPr>
            <w:tcW w:w="955" w:type="dxa"/>
            <w:tcBorders>
              <w:top w:val="single" w:sz="4" w:space="0" w:color="auto"/>
              <w:left w:val="single" w:sz="4" w:space="0" w:color="auto"/>
              <w:bottom w:val="single" w:sz="4" w:space="0" w:color="auto"/>
              <w:right w:val="single" w:sz="4" w:space="0" w:color="auto"/>
            </w:tcBorders>
          </w:tcPr>
          <w:p w14:paraId="0E7D5715" w14:textId="77777777" w:rsidR="009A2066" w:rsidRDefault="009A2066"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rPr>
              <w:t>≤</w:t>
            </w:r>
          </w:p>
        </w:tc>
        <w:tc>
          <w:tcPr>
            <w:tcW w:w="796" w:type="dxa"/>
            <w:tcBorders>
              <w:top w:val="single" w:sz="4" w:space="0" w:color="auto"/>
              <w:left w:val="single" w:sz="4" w:space="0" w:color="auto"/>
              <w:bottom w:val="single" w:sz="4" w:space="0" w:color="auto"/>
              <w:right w:val="single" w:sz="4" w:space="0" w:color="auto"/>
            </w:tcBorders>
          </w:tcPr>
          <w:p w14:paraId="79828303" w14:textId="77777777" w:rsidR="009A2066" w:rsidRPr="00E73D09" w:rsidRDefault="009A2066" w:rsidP="005124FB">
            <w:pPr>
              <w:pStyle w:val="ListParagraph"/>
              <w:ind w:left="0"/>
              <w:rPr>
                <w:rStyle w:val="ipa1"/>
                <w:rFonts w:ascii="Tahoma" w:hAnsi="Tahoma" w:cs="Tahoma"/>
                <w:b/>
                <w:bCs/>
                <w:sz w:val="32"/>
                <w:szCs w:val="32"/>
              </w:rPr>
            </w:pPr>
            <w:r>
              <w:rPr>
                <w:rFonts w:ascii="Verdana" w:eastAsia="Times New Roman" w:hAnsi="Verdana" w:cs="Times New Roman"/>
                <w:color w:val="847872"/>
                <w:sz w:val="18"/>
                <w:szCs w:val="18"/>
              </w:rPr>
              <w:t>≥</w:t>
            </w:r>
          </w:p>
        </w:tc>
        <w:tc>
          <w:tcPr>
            <w:tcW w:w="876" w:type="dxa"/>
            <w:tcBorders>
              <w:top w:val="single" w:sz="4" w:space="0" w:color="auto"/>
              <w:left w:val="single" w:sz="4" w:space="0" w:color="auto"/>
              <w:bottom w:val="single" w:sz="4" w:space="0" w:color="auto"/>
              <w:right w:val="single" w:sz="4" w:space="0" w:color="auto"/>
            </w:tcBorders>
          </w:tcPr>
          <w:p w14:paraId="1EE907BF" w14:textId="77777777" w:rsidR="009A2066" w:rsidRDefault="009A2066"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rPr>
              <w:t>≠</w:t>
            </w:r>
          </w:p>
        </w:tc>
        <w:tc>
          <w:tcPr>
            <w:tcW w:w="1029" w:type="dxa"/>
            <w:tcBorders>
              <w:top w:val="single" w:sz="4" w:space="0" w:color="auto"/>
              <w:left w:val="single" w:sz="4" w:space="0" w:color="auto"/>
              <w:bottom w:val="single" w:sz="4" w:space="0" w:color="auto"/>
              <w:right w:val="single" w:sz="4" w:space="0" w:color="auto"/>
            </w:tcBorders>
          </w:tcPr>
          <w:p w14:paraId="6CDAF563" w14:textId="77777777" w:rsidR="009A2066" w:rsidRPr="00E73D09" w:rsidRDefault="009A2066" w:rsidP="005124FB">
            <w:pPr>
              <w:pStyle w:val="ListParagraph"/>
              <w:ind w:left="0"/>
              <w:rPr>
                <w:rStyle w:val="ipa1"/>
                <w:rFonts w:ascii="MS Mincho" w:eastAsia="MS Mincho" w:hAnsi="MS Mincho" w:cs="MS Mincho"/>
                <w:b/>
                <w:bCs/>
                <w:sz w:val="36"/>
                <w:szCs w:val="36"/>
              </w:rPr>
            </w:pPr>
            <w:r>
              <w:rPr>
                <w:rFonts w:ascii="Verdana" w:eastAsia="Times New Roman" w:hAnsi="Verdana" w:cs="Times New Roman"/>
                <w:color w:val="847872"/>
                <w:sz w:val="18"/>
                <w:szCs w:val="18"/>
              </w:rPr>
              <w:t>√</w:t>
            </w:r>
          </w:p>
        </w:tc>
        <w:tc>
          <w:tcPr>
            <w:tcW w:w="796" w:type="dxa"/>
            <w:tcBorders>
              <w:top w:val="single" w:sz="4" w:space="0" w:color="auto"/>
              <w:left w:val="single" w:sz="4" w:space="0" w:color="auto"/>
              <w:bottom w:val="single" w:sz="4" w:space="0" w:color="auto"/>
              <w:right w:val="single" w:sz="4" w:space="0" w:color="auto"/>
            </w:tcBorders>
          </w:tcPr>
          <w:p w14:paraId="2704D05A" w14:textId="77777777" w:rsidR="009A2066" w:rsidRDefault="009A2066"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vertAlign w:val="superscript"/>
              </w:rPr>
              <w:t>n</w:t>
            </w:r>
            <w:r>
              <w:rPr>
                <w:rFonts w:ascii="Verdana" w:eastAsia="Times New Roman" w:hAnsi="Verdana" w:cs="Times New Roman"/>
                <w:color w:val="847872"/>
                <w:sz w:val="18"/>
                <w:szCs w:val="18"/>
              </w:rPr>
              <w:t>√</w:t>
            </w:r>
          </w:p>
        </w:tc>
        <w:tc>
          <w:tcPr>
            <w:tcW w:w="796" w:type="dxa"/>
            <w:tcBorders>
              <w:top w:val="single" w:sz="4" w:space="0" w:color="auto"/>
              <w:left w:val="single" w:sz="4" w:space="0" w:color="auto"/>
              <w:bottom w:val="single" w:sz="4" w:space="0" w:color="auto"/>
              <w:right w:val="single" w:sz="4" w:space="0" w:color="auto"/>
            </w:tcBorders>
          </w:tcPr>
          <w:p w14:paraId="7EB9CA0F" w14:textId="77777777" w:rsidR="009A2066" w:rsidRDefault="009A2066"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vertAlign w:val="superscript"/>
              </w:rPr>
              <w:t>2</w:t>
            </w:r>
            <w:r>
              <w:rPr>
                <w:rFonts w:ascii="Verdana" w:eastAsia="Times New Roman" w:hAnsi="Verdana" w:cs="Times New Roman"/>
                <w:color w:val="847872"/>
                <w:sz w:val="18"/>
                <w:szCs w:val="18"/>
              </w:rPr>
              <w:t>√</w:t>
            </w:r>
          </w:p>
        </w:tc>
        <w:tc>
          <w:tcPr>
            <w:tcW w:w="793" w:type="dxa"/>
            <w:tcBorders>
              <w:top w:val="single" w:sz="4" w:space="0" w:color="auto"/>
              <w:left w:val="single" w:sz="4" w:space="0" w:color="auto"/>
              <w:bottom w:val="single" w:sz="4" w:space="0" w:color="auto"/>
              <w:right w:val="single" w:sz="4" w:space="0" w:color="auto"/>
            </w:tcBorders>
          </w:tcPr>
          <w:p w14:paraId="38899896" w14:textId="77777777" w:rsidR="009A2066" w:rsidRDefault="009A2066" w:rsidP="005124FB">
            <w:pPr>
              <w:pStyle w:val="ListParagraph"/>
              <w:ind w:left="0"/>
            </w:pPr>
            <w:r w:rsidRPr="009A6764">
              <w:rPr>
                <w:rFonts w:ascii="Tahoma" w:eastAsia="Times New Roman" w:hAnsi="Tahoma" w:cs="Tahoma"/>
                <w:b/>
                <w:bCs/>
                <w:sz w:val="17"/>
                <w:szCs w:val="17"/>
              </w:rPr>
              <w:t>°</w:t>
            </w:r>
          </w:p>
        </w:tc>
        <w:tc>
          <w:tcPr>
            <w:tcW w:w="790" w:type="dxa"/>
            <w:tcBorders>
              <w:top w:val="single" w:sz="4" w:space="0" w:color="auto"/>
              <w:left w:val="single" w:sz="4" w:space="0" w:color="auto"/>
              <w:bottom w:val="single" w:sz="4" w:space="0" w:color="auto"/>
              <w:right w:val="single" w:sz="4" w:space="0" w:color="auto"/>
            </w:tcBorders>
          </w:tcPr>
          <w:p w14:paraId="11AF8524" w14:textId="77777777" w:rsidR="009A2066" w:rsidRDefault="009A2066" w:rsidP="005124FB">
            <w:pPr>
              <w:pStyle w:val="ListParagraph"/>
              <w:ind w:left="0"/>
            </w:pPr>
            <w:r w:rsidRPr="009A6764">
              <w:rPr>
                <w:rFonts w:ascii="Tahoma" w:eastAsia="Times New Roman" w:hAnsi="Tahoma" w:cs="Tahoma"/>
                <w:b/>
                <w:bCs/>
                <w:sz w:val="17"/>
                <w:szCs w:val="17"/>
              </w:rPr>
              <w:t>•</w:t>
            </w:r>
          </w:p>
        </w:tc>
        <w:tc>
          <w:tcPr>
            <w:tcW w:w="870" w:type="dxa"/>
            <w:tcBorders>
              <w:top w:val="single" w:sz="4" w:space="0" w:color="auto"/>
              <w:left w:val="single" w:sz="4" w:space="0" w:color="auto"/>
              <w:bottom w:val="single" w:sz="4" w:space="0" w:color="auto"/>
              <w:right w:val="single" w:sz="4" w:space="0" w:color="auto"/>
            </w:tcBorders>
          </w:tcPr>
          <w:p w14:paraId="159376F8" w14:textId="77777777" w:rsidR="009A2066" w:rsidRDefault="009A2066" w:rsidP="005124FB">
            <w:pPr>
              <w:pStyle w:val="ListParagraph"/>
              <w:ind w:left="0"/>
            </w:pPr>
            <w:r w:rsidRPr="00C40092">
              <w:rPr>
                <w:rFonts w:ascii="Arial Unicode MS" w:eastAsia="Arial Unicode MS" w:hAnsi="Arial Unicode MS" w:cs="Arial Unicode MS"/>
                <w:sz w:val="24"/>
                <w:szCs w:val="24"/>
              </w:rPr>
              <w:t>ɜ</w:t>
            </w:r>
          </w:p>
        </w:tc>
        <w:tc>
          <w:tcPr>
            <w:tcW w:w="850" w:type="dxa"/>
            <w:tcBorders>
              <w:top w:val="single" w:sz="4" w:space="0" w:color="auto"/>
              <w:left w:val="single" w:sz="4" w:space="0" w:color="auto"/>
              <w:bottom w:val="single" w:sz="4" w:space="0" w:color="auto"/>
              <w:right w:val="single" w:sz="4" w:space="0" w:color="auto"/>
            </w:tcBorders>
          </w:tcPr>
          <w:p w14:paraId="5547C71C" w14:textId="77777777"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tcPr>
          <w:p w14:paraId="3DAE4DCC" w14:textId="77777777"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tcPr>
          <w:p w14:paraId="62EB4FAB" w14:textId="77777777" w:rsidR="009A2066" w:rsidRDefault="009A2066" w:rsidP="005124FB">
            <w:pPr>
              <w:pStyle w:val="ListParagraph"/>
              <w:ind w:left="0"/>
            </w:pPr>
          </w:p>
        </w:tc>
        <w:tc>
          <w:tcPr>
            <w:tcW w:w="913" w:type="dxa"/>
            <w:tcBorders>
              <w:left w:val="single" w:sz="4" w:space="0" w:color="auto"/>
              <w:bottom w:val="single" w:sz="4" w:space="0" w:color="auto"/>
            </w:tcBorders>
            <w:shd w:val="clear" w:color="auto" w:fill="FFFF00"/>
          </w:tcPr>
          <w:p w14:paraId="785C34AD" w14:textId="77777777" w:rsidR="009A2066" w:rsidRDefault="00536DA6" w:rsidP="005124FB">
            <w:pPr>
              <w:pStyle w:val="ListParagraph"/>
              <w:ind w:left="0"/>
            </w:pPr>
            <w:proofErr w:type="spellStart"/>
            <w:r>
              <w:t>Xscii</w:t>
            </w:r>
            <w:proofErr w:type="spellEnd"/>
            <w:r w:rsidR="009A2066">
              <w:t>+</w:t>
            </w:r>
          </w:p>
        </w:tc>
      </w:tr>
      <w:tr w:rsidR="009A2066" w14:paraId="782DC168" w14:textId="77777777" w:rsidTr="00F33D2E">
        <w:tc>
          <w:tcPr>
            <w:tcW w:w="875" w:type="dxa"/>
            <w:tcBorders>
              <w:top w:val="single" w:sz="4" w:space="0" w:color="auto"/>
              <w:left w:val="single" w:sz="4" w:space="0" w:color="auto"/>
              <w:bottom w:val="single" w:sz="4" w:space="0" w:color="auto"/>
              <w:right w:val="single" w:sz="4" w:space="0" w:color="auto"/>
            </w:tcBorders>
          </w:tcPr>
          <w:p w14:paraId="1B4412D7" w14:textId="77777777"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14:paraId="1D93712A" w14:textId="77777777" w:rsidR="009A2066" w:rsidRDefault="009A2066" w:rsidP="005124FB">
            <w:pPr>
              <w:pStyle w:val="ListParagraph"/>
              <w:ind w:left="0"/>
            </w:pPr>
            <w:r>
              <w:rPr>
                <w:rFonts w:ascii="Doulos SIL" w:eastAsia="Arial Unicode MS" w:hAnsi="Doulos SIL" w:cs="Arial Unicode MS"/>
                <w:sz w:val="36"/>
                <w:szCs w:val="36"/>
              </w:rPr>
              <w:t xml:space="preserve">K </w:t>
            </w:r>
            <w:r w:rsidRPr="007043EA">
              <w:rPr>
                <w:rFonts w:ascii="MS Mincho" w:eastAsia="MS Mincho" w:hAnsi="MS Mincho" w:cs="MS Mincho"/>
                <w:sz w:val="32"/>
                <w:szCs w:val="32"/>
              </w:rPr>
              <w:t>ɻ</w:t>
            </w:r>
          </w:p>
        </w:tc>
        <w:tc>
          <w:tcPr>
            <w:tcW w:w="955" w:type="dxa"/>
            <w:tcBorders>
              <w:top w:val="single" w:sz="4" w:space="0" w:color="auto"/>
              <w:left w:val="single" w:sz="4" w:space="0" w:color="auto"/>
              <w:bottom w:val="single" w:sz="4" w:space="0" w:color="auto"/>
              <w:right w:val="single" w:sz="4" w:space="0" w:color="auto"/>
            </w:tcBorders>
          </w:tcPr>
          <w:p w14:paraId="3C690E6E" w14:textId="77777777" w:rsidR="009A2066" w:rsidRDefault="009A2066" w:rsidP="005124FB">
            <w:pPr>
              <w:pStyle w:val="ListParagraph"/>
              <w:ind w:left="0"/>
            </w:pPr>
            <w:r>
              <w:rPr>
                <w:rFonts w:ascii="Doulos SIL" w:eastAsia="Arial Unicode MS" w:hAnsi="Doulos SIL" w:cs="Arial Unicode MS"/>
                <w:sz w:val="36"/>
                <w:szCs w:val="36"/>
              </w:rPr>
              <w:t xml:space="preserve">T </w:t>
            </w:r>
            <w:r w:rsidRPr="00E73D09">
              <w:rPr>
                <w:rFonts w:ascii="MS Mincho" w:eastAsia="MS Mincho" w:hAnsi="MS Mincho" w:cs="MS Mincho"/>
                <w:sz w:val="44"/>
                <w:szCs w:val="44"/>
              </w:rPr>
              <w:t>ɬ</w:t>
            </w:r>
          </w:p>
        </w:tc>
        <w:tc>
          <w:tcPr>
            <w:tcW w:w="796" w:type="dxa"/>
            <w:tcBorders>
              <w:top w:val="single" w:sz="4" w:space="0" w:color="auto"/>
              <w:left w:val="single" w:sz="4" w:space="0" w:color="auto"/>
              <w:bottom w:val="single" w:sz="4" w:space="0" w:color="auto"/>
              <w:right w:val="single" w:sz="4" w:space="0" w:color="auto"/>
            </w:tcBorders>
          </w:tcPr>
          <w:p w14:paraId="255B7851" w14:textId="77777777" w:rsidR="009A2066" w:rsidRPr="00E73D09" w:rsidRDefault="009A2066" w:rsidP="005124FB">
            <w:pPr>
              <w:pStyle w:val="ListParagraph"/>
              <w:ind w:left="0"/>
              <w:rPr>
                <w:sz w:val="32"/>
                <w:szCs w:val="32"/>
              </w:rPr>
            </w:pPr>
            <w:r w:rsidRPr="00E73D09">
              <w:rPr>
                <w:rStyle w:val="ipa1"/>
                <w:rFonts w:ascii="Tahoma" w:hAnsi="Tahoma" w:cs="Tahoma"/>
                <w:b/>
                <w:bCs/>
                <w:sz w:val="32"/>
                <w:szCs w:val="32"/>
              </w:rPr>
              <w:t xml:space="preserve">Ʒ </w:t>
            </w:r>
            <w:r w:rsidRPr="00EF7F97">
              <w:rPr>
                <w:rFonts w:ascii="MS Mincho" w:eastAsia="MS Mincho" w:hAnsi="MS Mincho" w:cs="MS Mincho"/>
                <w:sz w:val="36"/>
                <w:szCs w:val="36"/>
              </w:rPr>
              <w:t>ʘ</w:t>
            </w:r>
          </w:p>
        </w:tc>
        <w:tc>
          <w:tcPr>
            <w:tcW w:w="876" w:type="dxa"/>
            <w:tcBorders>
              <w:top w:val="single" w:sz="4" w:space="0" w:color="auto"/>
              <w:left w:val="single" w:sz="4" w:space="0" w:color="auto"/>
              <w:bottom w:val="single" w:sz="4" w:space="0" w:color="auto"/>
              <w:right w:val="single" w:sz="4" w:space="0" w:color="auto"/>
            </w:tcBorders>
          </w:tcPr>
          <w:p w14:paraId="4123738C" w14:textId="77777777" w:rsidR="009A2066" w:rsidRDefault="009A2066" w:rsidP="005124FB">
            <w:pPr>
              <w:pStyle w:val="ListParagraph"/>
              <w:ind w:left="0"/>
            </w:pPr>
            <w:r>
              <w:rPr>
                <w:rFonts w:ascii="Doulos SIL" w:eastAsia="Arial Unicode MS" w:hAnsi="Doulos SIL" w:cs="Arial Unicode MS"/>
                <w:sz w:val="36"/>
                <w:szCs w:val="36"/>
              </w:rPr>
              <w:t xml:space="preserve">P </w:t>
            </w:r>
            <w:r w:rsidRPr="00E73D09">
              <w:rPr>
                <w:rFonts w:ascii="MS Mincho" w:eastAsia="MS Mincho" w:hAnsi="MS Mincho" w:cs="MS Mincho"/>
                <w:sz w:val="44"/>
                <w:szCs w:val="44"/>
              </w:rPr>
              <w:t>ɽ</w:t>
            </w:r>
          </w:p>
        </w:tc>
        <w:tc>
          <w:tcPr>
            <w:tcW w:w="1029" w:type="dxa"/>
            <w:tcBorders>
              <w:top w:val="single" w:sz="4" w:space="0" w:color="auto"/>
              <w:left w:val="single" w:sz="4" w:space="0" w:color="auto"/>
              <w:bottom w:val="single" w:sz="4" w:space="0" w:color="auto"/>
              <w:right w:val="single" w:sz="4" w:space="0" w:color="auto"/>
            </w:tcBorders>
          </w:tcPr>
          <w:p w14:paraId="08149D93" w14:textId="77777777" w:rsidR="009A2066" w:rsidRDefault="009A2066" w:rsidP="005124FB">
            <w:pPr>
              <w:pStyle w:val="ListParagraph"/>
              <w:ind w:left="0"/>
            </w:pPr>
            <w:r w:rsidRPr="00E73D09">
              <w:rPr>
                <w:rStyle w:val="ipa1"/>
                <w:rFonts w:ascii="MS Mincho" w:eastAsia="MS Mincho" w:hAnsi="MS Mincho" w:cs="MS Mincho" w:hint="eastAsia"/>
                <w:b/>
                <w:bCs/>
                <w:sz w:val="36"/>
                <w:szCs w:val="36"/>
              </w:rPr>
              <w:t>∫</w:t>
            </w:r>
            <w:r>
              <w:rPr>
                <w:rFonts w:ascii="Cambria Math" w:eastAsia="Arial Unicode MS" w:hAnsi="Cambria Math" w:cs="Cambria Math"/>
                <w:color w:val="000000"/>
                <w:sz w:val="40"/>
                <w:szCs w:val="40"/>
              </w:rPr>
              <w:t xml:space="preserve"> </w:t>
            </w:r>
            <w:r w:rsidRPr="00E73D09">
              <w:rPr>
                <w:rFonts w:ascii="Cambria Math" w:eastAsia="Arial Unicode MS" w:hAnsi="Cambria Math" w:cs="Cambria Math"/>
                <w:color w:val="000000"/>
                <w:sz w:val="32"/>
                <w:szCs w:val="32"/>
              </w:rPr>
              <w:t>↘</w:t>
            </w:r>
          </w:p>
        </w:tc>
        <w:tc>
          <w:tcPr>
            <w:tcW w:w="796" w:type="dxa"/>
            <w:tcBorders>
              <w:top w:val="single" w:sz="4" w:space="0" w:color="auto"/>
              <w:left w:val="single" w:sz="4" w:space="0" w:color="auto"/>
              <w:bottom w:val="single" w:sz="4" w:space="0" w:color="auto"/>
              <w:right w:val="single" w:sz="4" w:space="0" w:color="auto"/>
            </w:tcBorders>
          </w:tcPr>
          <w:p w14:paraId="19EDD078" w14:textId="77777777" w:rsidR="009A2066" w:rsidRDefault="009A2066" w:rsidP="005124FB">
            <w:pPr>
              <w:pStyle w:val="ListParagraph"/>
              <w:ind w:left="0"/>
            </w:pPr>
            <w:r>
              <w:rPr>
                <w:rFonts w:ascii="Doulos SIL" w:eastAsia="Arial Unicode MS" w:hAnsi="Doulos SIL" w:cs="Arial Unicode MS"/>
                <w:sz w:val="36"/>
                <w:szCs w:val="36"/>
              </w:rPr>
              <w:t xml:space="preserve">Y </w:t>
            </w:r>
          </w:p>
        </w:tc>
        <w:tc>
          <w:tcPr>
            <w:tcW w:w="796" w:type="dxa"/>
            <w:tcBorders>
              <w:top w:val="single" w:sz="4" w:space="0" w:color="auto"/>
              <w:left w:val="single" w:sz="4" w:space="0" w:color="auto"/>
              <w:bottom w:val="single" w:sz="4" w:space="0" w:color="auto"/>
              <w:right w:val="single" w:sz="4" w:space="0" w:color="auto"/>
            </w:tcBorders>
          </w:tcPr>
          <w:p w14:paraId="53634AAF" w14:textId="77777777" w:rsidR="009A2066" w:rsidRDefault="00B55414" w:rsidP="005124FB">
            <w:pPr>
              <w:pStyle w:val="ListParagraph"/>
              <w:ind w:left="0"/>
            </w:pPr>
            <w:proofErr w:type="gramStart"/>
            <w:r w:rsidRPr="00B55414">
              <w:rPr>
                <w:rFonts w:ascii="Bodoni MT Condensed" w:eastAsia="Batang" w:hAnsi="Bodoni MT Condensed" w:cs="Times New Roman"/>
                <w:sz w:val="52"/>
                <w:szCs w:val="52"/>
              </w:rPr>
              <w:t>u</w:t>
            </w:r>
            <w:r w:rsidR="009A2066">
              <w:rPr>
                <w:rFonts w:ascii="Doulos SIL" w:eastAsia="Arial Unicode MS" w:hAnsi="Doulos SIL" w:cs="Arial Unicode MS"/>
                <w:sz w:val="36"/>
                <w:szCs w:val="36"/>
              </w:rPr>
              <w:t xml:space="preserve"> </w:t>
            </w:r>
            <w:r w:rsidR="009A2066" w:rsidRPr="00EF7F97">
              <w:rPr>
                <w:rFonts w:ascii="Doulos SIL" w:eastAsia="Arial Unicode MS" w:hAnsi="Doulos SIL" w:cs="Arial Unicode MS"/>
                <w:sz w:val="36"/>
                <w:szCs w:val="36"/>
              </w:rPr>
              <w:t>’</w:t>
            </w:r>
            <w:proofErr w:type="gramEnd"/>
          </w:p>
        </w:tc>
        <w:tc>
          <w:tcPr>
            <w:tcW w:w="793" w:type="dxa"/>
            <w:tcBorders>
              <w:top w:val="single" w:sz="4" w:space="0" w:color="auto"/>
              <w:left w:val="single" w:sz="4" w:space="0" w:color="auto"/>
              <w:bottom w:val="single" w:sz="4" w:space="0" w:color="auto"/>
              <w:right w:val="single" w:sz="4" w:space="0" w:color="auto"/>
            </w:tcBorders>
          </w:tcPr>
          <w:p w14:paraId="2334F32B" w14:textId="77777777" w:rsidR="009A2066" w:rsidRDefault="009A2066" w:rsidP="005124FB">
            <w:pPr>
              <w:pStyle w:val="ListParagraph"/>
              <w:ind w:left="0"/>
            </w:pPr>
            <w:r w:rsidRPr="00EF7F97">
              <w:rPr>
                <w:rFonts w:ascii="Doulos SIL" w:eastAsia="Arial Unicode MS" w:hAnsi="Doulos SIL" w:cs="Arial Unicode MS" w:hint="eastAsia"/>
                <w:sz w:val="36"/>
                <w:szCs w:val="36"/>
              </w:rPr>
              <w:t>Ħ</w:t>
            </w:r>
          </w:p>
        </w:tc>
        <w:tc>
          <w:tcPr>
            <w:tcW w:w="790" w:type="dxa"/>
            <w:tcBorders>
              <w:top w:val="single" w:sz="4" w:space="0" w:color="auto"/>
              <w:left w:val="single" w:sz="4" w:space="0" w:color="auto"/>
              <w:bottom w:val="single" w:sz="4" w:space="0" w:color="auto"/>
              <w:right w:val="single" w:sz="4" w:space="0" w:color="auto"/>
            </w:tcBorders>
          </w:tcPr>
          <w:p w14:paraId="4161790F" w14:textId="77777777" w:rsidR="009A2066" w:rsidRDefault="009A2066" w:rsidP="005124FB">
            <w:pPr>
              <w:pStyle w:val="ListParagraph"/>
              <w:ind w:left="0"/>
            </w:pPr>
            <w:r w:rsidRPr="00FE04BD">
              <w:rPr>
                <w:rFonts w:ascii="Batang" w:eastAsia="Batang" w:hAnsi="Batang" w:cs="Batang" w:hint="eastAsia"/>
                <w:color w:val="000000"/>
                <w:sz w:val="40"/>
                <w:szCs w:val="40"/>
              </w:rPr>
              <w:t>ː</w:t>
            </w:r>
          </w:p>
        </w:tc>
        <w:tc>
          <w:tcPr>
            <w:tcW w:w="870" w:type="dxa"/>
            <w:tcBorders>
              <w:top w:val="single" w:sz="4" w:space="0" w:color="auto"/>
              <w:left w:val="single" w:sz="4" w:space="0" w:color="auto"/>
              <w:bottom w:val="single" w:sz="4" w:space="0" w:color="auto"/>
              <w:right w:val="single" w:sz="4" w:space="0" w:color="auto"/>
            </w:tcBorders>
          </w:tcPr>
          <w:p w14:paraId="536E1661" w14:textId="77777777" w:rsidR="009A2066" w:rsidRPr="004C5283" w:rsidRDefault="009A2066" w:rsidP="005124FB">
            <w:pPr>
              <w:jc w:val="center"/>
              <w:rPr>
                <w:rFonts w:ascii="Verdana" w:eastAsia="Times New Roman" w:hAnsi="Verdana" w:cs="Times New Roman"/>
                <w:color w:val="847872"/>
                <w:sz w:val="18"/>
                <w:szCs w:val="18"/>
              </w:rPr>
            </w:pPr>
            <w:r w:rsidRPr="00FE04BD">
              <w:rPr>
                <w:rFonts w:ascii="Cambria Math" w:eastAsia="Arial Unicode MS" w:hAnsi="Cambria Math" w:cs="Cambria Math"/>
                <w:color w:val="000000"/>
                <w:sz w:val="40"/>
                <w:szCs w:val="40"/>
              </w:rPr>
              <w:t>͝</w:t>
            </w:r>
          </w:p>
        </w:tc>
        <w:tc>
          <w:tcPr>
            <w:tcW w:w="850" w:type="dxa"/>
            <w:tcBorders>
              <w:top w:val="single" w:sz="4" w:space="0" w:color="auto"/>
              <w:left w:val="single" w:sz="4" w:space="0" w:color="auto"/>
              <w:bottom w:val="single" w:sz="4" w:space="0" w:color="auto"/>
              <w:right w:val="single" w:sz="4" w:space="0" w:color="auto"/>
            </w:tcBorders>
          </w:tcPr>
          <w:p w14:paraId="415D7096" w14:textId="77777777"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tcPr>
          <w:p w14:paraId="38B5132B" w14:textId="77777777"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92D050"/>
          </w:tcPr>
          <w:p w14:paraId="15AD28F2" w14:textId="77777777" w:rsidR="009A2066" w:rsidRDefault="009A2066" w:rsidP="005124FB">
            <w:pPr>
              <w:pStyle w:val="ListParagraph"/>
              <w:ind w:left="0"/>
            </w:pPr>
            <w:r>
              <w:t>IPAs</w:t>
            </w:r>
          </w:p>
        </w:tc>
        <w:tc>
          <w:tcPr>
            <w:tcW w:w="913" w:type="dxa"/>
            <w:tcBorders>
              <w:left w:val="single" w:sz="4" w:space="0" w:color="auto"/>
            </w:tcBorders>
            <w:shd w:val="clear" w:color="auto" w:fill="92D050"/>
          </w:tcPr>
          <w:p w14:paraId="2F089AF7" w14:textId="77777777" w:rsidR="009A2066" w:rsidRDefault="009A2066" w:rsidP="005124FB">
            <w:pPr>
              <w:pStyle w:val="ListParagraph"/>
              <w:ind w:left="0"/>
            </w:pPr>
            <w:r>
              <w:t>IPA+</w:t>
            </w:r>
          </w:p>
        </w:tc>
      </w:tr>
      <w:tr w:rsidR="009A2066" w14:paraId="3E9C28AE" w14:textId="77777777" w:rsidTr="00F33D2E">
        <w:trPr>
          <w:trHeight w:val="98"/>
        </w:trPr>
        <w:tc>
          <w:tcPr>
            <w:tcW w:w="875" w:type="dxa"/>
            <w:tcBorders>
              <w:top w:val="single" w:sz="4" w:space="0" w:color="auto"/>
              <w:left w:val="single" w:sz="4" w:space="0" w:color="auto"/>
              <w:bottom w:val="single" w:sz="4" w:space="0" w:color="auto"/>
              <w:right w:val="single" w:sz="4" w:space="0" w:color="auto"/>
            </w:tcBorders>
          </w:tcPr>
          <w:p w14:paraId="0E619E28" w14:textId="77777777"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14:paraId="51FD233F" w14:textId="77777777" w:rsidR="009A2066" w:rsidRDefault="009A2066" w:rsidP="005124FB">
            <w:pPr>
              <w:pStyle w:val="ListParagraph"/>
              <w:ind w:left="0"/>
            </w:pPr>
            <w:proofErr w:type="spellStart"/>
            <w:r w:rsidRPr="00EF7F97">
              <w:rPr>
                <w:rFonts w:ascii="Doulos SIL" w:eastAsia="Arial Unicode MS" w:hAnsi="Doulos SIL" w:cs="Arial Unicode MS"/>
                <w:sz w:val="36"/>
                <w:szCs w:val="36"/>
              </w:rPr>
              <w:t>k</w:t>
            </w:r>
            <w:r w:rsidRPr="00FE04BD">
              <w:rPr>
                <w:rFonts w:ascii="Gulim" w:eastAsia="Gulim" w:hAnsi="Gulim" w:cs="Gulim"/>
                <w:sz w:val="24"/>
                <w:szCs w:val="24"/>
              </w:rPr>
              <w:t>ㅋ</w:t>
            </w:r>
            <w:proofErr w:type="spellEnd"/>
          </w:p>
        </w:tc>
        <w:tc>
          <w:tcPr>
            <w:tcW w:w="955" w:type="dxa"/>
            <w:tcBorders>
              <w:top w:val="single" w:sz="4" w:space="0" w:color="auto"/>
              <w:left w:val="single" w:sz="4" w:space="0" w:color="auto"/>
              <w:bottom w:val="single" w:sz="4" w:space="0" w:color="auto"/>
              <w:right w:val="single" w:sz="4" w:space="0" w:color="auto"/>
            </w:tcBorders>
          </w:tcPr>
          <w:p w14:paraId="773E02FF" w14:textId="77777777" w:rsidR="009A2066" w:rsidRDefault="009A2066" w:rsidP="005124FB">
            <w:pPr>
              <w:pStyle w:val="ListParagraph"/>
              <w:ind w:left="0"/>
            </w:pPr>
            <w:proofErr w:type="spellStart"/>
            <w:r w:rsidRPr="00EF7F97">
              <w:rPr>
                <w:rFonts w:ascii="Doulos SIL" w:eastAsia="Arial Unicode MS" w:hAnsi="Doulos SIL" w:cs="Arial Unicode MS"/>
                <w:sz w:val="36"/>
                <w:szCs w:val="36"/>
              </w:rPr>
              <w:t>t</w:t>
            </w:r>
            <w:r w:rsidRPr="00FE04BD">
              <w:rPr>
                <w:rFonts w:ascii="Gulim" w:eastAsia="Gulim" w:hAnsi="Gulim" w:cs="Gulim"/>
                <w:sz w:val="24"/>
                <w:szCs w:val="24"/>
              </w:rPr>
              <w:t>ㅌ</w:t>
            </w:r>
            <w:proofErr w:type="spellEnd"/>
          </w:p>
        </w:tc>
        <w:tc>
          <w:tcPr>
            <w:tcW w:w="796" w:type="dxa"/>
            <w:tcBorders>
              <w:top w:val="single" w:sz="4" w:space="0" w:color="auto"/>
              <w:left w:val="single" w:sz="4" w:space="0" w:color="auto"/>
              <w:bottom w:val="single" w:sz="4" w:space="0" w:color="auto"/>
              <w:right w:val="single" w:sz="4" w:space="0" w:color="auto"/>
            </w:tcBorders>
          </w:tcPr>
          <w:p w14:paraId="2105EC0C" w14:textId="77777777" w:rsidR="009A2066" w:rsidRDefault="009A2066" w:rsidP="005124FB">
            <w:pPr>
              <w:pStyle w:val="ListParagraph"/>
              <w:ind w:left="0"/>
            </w:pPr>
            <w:proofErr w:type="spellStart"/>
            <w:r>
              <w:rPr>
                <w:rStyle w:val="ipa1"/>
                <w:rFonts w:ascii="Tahoma" w:hAnsi="Tahoma" w:cs="Tahoma"/>
                <w:b/>
                <w:bCs/>
              </w:rPr>
              <w:t>ʒ</w:t>
            </w:r>
            <w:r w:rsidRPr="00FE04BD">
              <w:rPr>
                <w:rFonts w:ascii="Gulim" w:eastAsia="Gulim" w:hAnsi="Gulim" w:cs="Gulim"/>
                <w:sz w:val="24"/>
                <w:szCs w:val="24"/>
              </w:rPr>
              <w:t>ㅊ</w:t>
            </w:r>
            <w:proofErr w:type="spellEnd"/>
          </w:p>
        </w:tc>
        <w:tc>
          <w:tcPr>
            <w:tcW w:w="876" w:type="dxa"/>
            <w:tcBorders>
              <w:top w:val="single" w:sz="4" w:space="0" w:color="auto"/>
              <w:left w:val="single" w:sz="4" w:space="0" w:color="auto"/>
              <w:bottom w:val="single" w:sz="4" w:space="0" w:color="auto"/>
              <w:right w:val="single" w:sz="4" w:space="0" w:color="auto"/>
            </w:tcBorders>
          </w:tcPr>
          <w:p w14:paraId="7B3D4220" w14:textId="77777777" w:rsidR="009A2066" w:rsidRDefault="009A2066" w:rsidP="005124FB">
            <w:pPr>
              <w:pStyle w:val="ListParagraph"/>
              <w:ind w:left="0"/>
            </w:pPr>
            <w:r>
              <w:t xml:space="preserve"> </w:t>
            </w:r>
            <w:proofErr w:type="spellStart"/>
            <w:r w:rsidRPr="00EF7F97">
              <w:rPr>
                <w:rFonts w:ascii="Doulos SIL" w:eastAsia="Arial Unicode MS" w:hAnsi="Doulos SIL" w:cs="Arial Unicode MS"/>
                <w:sz w:val="36"/>
                <w:szCs w:val="36"/>
              </w:rPr>
              <w:t>p</w:t>
            </w:r>
            <w:r w:rsidRPr="00FE04BD">
              <w:rPr>
                <w:rFonts w:ascii="Gulim" w:eastAsia="Gulim" w:hAnsi="Gulim" w:cs="Gulim"/>
                <w:sz w:val="24"/>
                <w:szCs w:val="24"/>
              </w:rPr>
              <w:t>ㅍ</w:t>
            </w:r>
            <w:proofErr w:type="spellEnd"/>
          </w:p>
        </w:tc>
        <w:tc>
          <w:tcPr>
            <w:tcW w:w="1029" w:type="dxa"/>
            <w:tcBorders>
              <w:top w:val="single" w:sz="4" w:space="0" w:color="auto"/>
              <w:left w:val="single" w:sz="4" w:space="0" w:color="auto"/>
              <w:bottom w:val="single" w:sz="4" w:space="0" w:color="auto"/>
              <w:right w:val="single" w:sz="4" w:space="0" w:color="auto"/>
            </w:tcBorders>
          </w:tcPr>
          <w:p w14:paraId="781EC78C" w14:textId="77777777" w:rsidR="009A2066" w:rsidRDefault="009A2066" w:rsidP="005124FB">
            <w:pPr>
              <w:pStyle w:val="ListParagraph"/>
              <w:ind w:left="0"/>
            </w:pPr>
            <w:proofErr w:type="spellStart"/>
            <w:r>
              <w:rPr>
                <w:rStyle w:val="ipa1"/>
                <w:rFonts w:ascii="MS Mincho" w:eastAsia="MS Mincho" w:hAnsi="MS Mincho" w:cs="MS Mincho" w:hint="eastAsia"/>
                <w:b/>
                <w:bCs/>
              </w:rPr>
              <w:t>ʃ</w:t>
            </w:r>
            <w:r w:rsidRPr="00A26DF2">
              <w:rPr>
                <w:rFonts w:ascii="Gulim" w:eastAsia="Gulim" w:hAnsi="Gulim" w:cs="Gulim"/>
                <w:sz w:val="24"/>
                <w:szCs w:val="24"/>
              </w:rPr>
              <w:t>ㅠ</w:t>
            </w:r>
            <w:proofErr w:type="spellEnd"/>
          </w:p>
        </w:tc>
        <w:tc>
          <w:tcPr>
            <w:tcW w:w="796" w:type="dxa"/>
            <w:tcBorders>
              <w:top w:val="single" w:sz="4" w:space="0" w:color="auto"/>
              <w:left w:val="single" w:sz="4" w:space="0" w:color="auto"/>
              <w:bottom w:val="single" w:sz="4" w:space="0" w:color="auto"/>
              <w:right w:val="single" w:sz="4" w:space="0" w:color="auto"/>
            </w:tcBorders>
          </w:tcPr>
          <w:p w14:paraId="4FDA44DD" w14:textId="77777777" w:rsidR="009A2066" w:rsidRDefault="009A2066" w:rsidP="005124FB">
            <w:pPr>
              <w:pStyle w:val="ListParagraph"/>
              <w:ind w:left="0"/>
            </w:pPr>
            <w:proofErr w:type="spellStart"/>
            <w:r>
              <w:rPr>
                <w:rFonts w:ascii="Doulos SIL" w:eastAsia="Arial Unicode MS" w:hAnsi="Doulos SIL" w:cs="Arial Unicode MS"/>
                <w:sz w:val="36"/>
                <w:szCs w:val="36"/>
              </w:rPr>
              <w:t>y</w:t>
            </w:r>
            <w:r w:rsidRPr="00A26DF2">
              <w:rPr>
                <w:rFonts w:ascii="Gulim" w:eastAsia="Gulim" w:hAnsi="Gulim" w:cs="Gulim"/>
                <w:sz w:val="24"/>
                <w:szCs w:val="24"/>
              </w:rPr>
              <w:t>ㅜ</w:t>
            </w:r>
            <w:proofErr w:type="spellEnd"/>
          </w:p>
        </w:tc>
        <w:tc>
          <w:tcPr>
            <w:tcW w:w="796" w:type="dxa"/>
            <w:tcBorders>
              <w:top w:val="single" w:sz="4" w:space="0" w:color="auto"/>
              <w:left w:val="single" w:sz="4" w:space="0" w:color="auto"/>
              <w:bottom w:val="single" w:sz="4" w:space="0" w:color="auto"/>
              <w:right w:val="single" w:sz="4" w:space="0" w:color="auto"/>
            </w:tcBorders>
          </w:tcPr>
          <w:p w14:paraId="0390A7A2" w14:textId="77777777" w:rsidR="009A2066" w:rsidRDefault="009A2066" w:rsidP="005124FB">
            <w:pPr>
              <w:pStyle w:val="ListParagraph"/>
              <w:ind w:left="0"/>
            </w:pPr>
            <w:proofErr w:type="spellStart"/>
            <w:r>
              <w:rPr>
                <w:rFonts w:ascii="Doulos SIL" w:eastAsia="Arial Unicode MS" w:hAnsi="Doulos SIL" w:cs="Arial Unicode MS"/>
                <w:sz w:val="36"/>
                <w:szCs w:val="36"/>
              </w:rPr>
              <w:t>u</w:t>
            </w:r>
            <w:r w:rsidRPr="00A26DF2">
              <w:rPr>
                <w:rFonts w:ascii="Gulim" w:eastAsia="Gulim" w:hAnsi="Gulim" w:cs="Gulim"/>
                <w:sz w:val="24"/>
                <w:szCs w:val="24"/>
              </w:rPr>
              <w:t>ㅡ</w:t>
            </w:r>
            <w:proofErr w:type="spellEnd"/>
          </w:p>
        </w:tc>
        <w:tc>
          <w:tcPr>
            <w:tcW w:w="793" w:type="dxa"/>
            <w:tcBorders>
              <w:top w:val="single" w:sz="4" w:space="0" w:color="auto"/>
              <w:left w:val="single" w:sz="4" w:space="0" w:color="auto"/>
              <w:bottom w:val="single" w:sz="4" w:space="0" w:color="auto"/>
              <w:right w:val="single" w:sz="4" w:space="0" w:color="auto"/>
            </w:tcBorders>
          </w:tcPr>
          <w:p w14:paraId="5F7BA10E" w14:textId="77777777" w:rsidR="009A2066" w:rsidRDefault="009A2066" w:rsidP="005124FB">
            <w:pPr>
              <w:pStyle w:val="ListParagraph"/>
              <w:ind w:left="0"/>
            </w:pPr>
            <w:r w:rsidRPr="00EF7F97">
              <w:rPr>
                <w:rFonts w:ascii="Doulos SIL" w:eastAsia="Arial Unicode MS" w:hAnsi="Doulos SIL" w:cs="Arial Unicode MS"/>
                <w:sz w:val="36"/>
                <w:szCs w:val="36"/>
              </w:rPr>
              <w:t>ħ</w:t>
            </w:r>
          </w:p>
        </w:tc>
        <w:tc>
          <w:tcPr>
            <w:tcW w:w="790" w:type="dxa"/>
            <w:tcBorders>
              <w:top w:val="single" w:sz="4" w:space="0" w:color="auto"/>
              <w:left w:val="single" w:sz="4" w:space="0" w:color="auto"/>
              <w:bottom w:val="single" w:sz="4" w:space="0" w:color="auto"/>
              <w:right w:val="single" w:sz="4" w:space="0" w:color="auto"/>
            </w:tcBorders>
          </w:tcPr>
          <w:p w14:paraId="24DE8090" w14:textId="77777777" w:rsidR="009A2066" w:rsidRDefault="009A2066" w:rsidP="005124FB">
            <w:pPr>
              <w:pStyle w:val="ListParagraph"/>
              <w:ind w:left="0"/>
            </w:pPr>
          </w:p>
        </w:tc>
        <w:tc>
          <w:tcPr>
            <w:tcW w:w="870" w:type="dxa"/>
            <w:tcBorders>
              <w:top w:val="single" w:sz="4" w:space="0" w:color="auto"/>
              <w:left w:val="single" w:sz="4" w:space="0" w:color="auto"/>
              <w:bottom w:val="single" w:sz="4" w:space="0" w:color="auto"/>
              <w:right w:val="single" w:sz="4" w:space="0" w:color="auto"/>
            </w:tcBorders>
          </w:tcPr>
          <w:p w14:paraId="06F6CC10" w14:textId="77777777" w:rsidR="009A2066" w:rsidRDefault="009A2066" w:rsidP="005124FB">
            <w:pPr>
              <w:pStyle w:val="ListParagraph"/>
              <w:ind w:left="0"/>
            </w:pPr>
            <w:r w:rsidRPr="00EF7F97">
              <w:rPr>
                <w:rFonts w:ascii="MS Mincho" w:eastAsia="MS Mincho" w:hAnsi="MS Mincho" w:cs="MS Mincho"/>
                <w:sz w:val="36"/>
                <w:szCs w:val="36"/>
              </w:rPr>
              <w:t>ʂ</w:t>
            </w:r>
          </w:p>
        </w:tc>
        <w:tc>
          <w:tcPr>
            <w:tcW w:w="850" w:type="dxa"/>
            <w:tcBorders>
              <w:top w:val="single" w:sz="4" w:space="0" w:color="auto"/>
              <w:left w:val="single" w:sz="4" w:space="0" w:color="auto"/>
              <w:bottom w:val="single" w:sz="4" w:space="0" w:color="auto"/>
              <w:right w:val="single" w:sz="4" w:space="0" w:color="auto"/>
            </w:tcBorders>
          </w:tcPr>
          <w:p w14:paraId="44FF3AAF" w14:textId="77777777"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tcPr>
          <w:p w14:paraId="0E7B203F" w14:textId="77777777"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92D050"/>
          </w:tcPr>
          <w:p w14:paraId="2490CE1B" w14:textId="77777777" w:rsidR="009A2066" w:rsidRDefault="009A2066" w:rsidP="005124FB">
            <w:pPr>
              <w:pStyle w:val="ListParagraph"/>
              <w:ind w:left="0"/>
            </w:pPr>
            <w:r>
              <w:t>IPA</w:t>
            </w:r>
          </w:p>
        </w:tc>
        <w:tc>
          <w:tcPr>
            <w:tcW w:w="913" w:type="dxa"/>
            <w:tcBorders>
              <w:left w:val="single" w:sz="4" w:space="0" w:color="auto"/>
              <w:bottom w:val="single" w:sz="4" w:space="0" w:color="auto"/>
            </w:tcBorders>
            <w:shd w:val="clear" w:color="auto" w:fill="92D050"/>
          </w:tcPr>
          <w:p w14:paraId="623FA4A5" w14:textId="77777777" w:rsidR="009A2066" w:rsidRDefault="009A2066" w:rsidP="005124FB">
            <w:pPr>
              <w:pStyle w:val="ListParagraph"/>
              <w:ind w:left="0"/>
            </w:pPr>
            <w:r>
              <w:t>Hangul</w:t>
            </w:r>
          </w:p>
        </w:tc>
      </w:tr>
      <w:tr w:rsidR="009A2066" w14:paraId="04E59F22" w14:textId="77777777" w:rsidTr="00F33D2E">
        <w:tc>
          <w:tcPr>
            <w:tcW w:w="875" w:type="dxa"/>
            <w:tcBorders>
              <w:top w:val="single" w:sz="4" w:space="0" w:color="auto"/>
              <w:left w:val="single" w:sz="4" w:space="0" w:color="auto"/>
              <w:bottom w:val="single" w:sz="4" w:space="0" w:color="auto"/>
              <w:right w:val="single" w:sz="4" w:space="0" w:color="auto"/>
            </w:tcBorders>
          </w:tcPr>
          <w:p w14:paraId="07D173C8" w14:textId="77777777"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tcPr>
          <w:p w14:paraId="09536799" w14:textId="77777777" w:rsidR="009A2066" w:rsidRDefault="009A2066" w:rsidP="005124FB">
            <w:pPr>
              <w:pStyle w:val="ListParagraph"/>
              <w:ind w:left="0"/>
            </w:pPr>
          </w:p>
        </w:tc>
        <w:tc>
          <w:tcPr>
            <w:tcW w:w="955" w:type="dxa"/>
            <w:tcBorders>
              <w:top w:val="single" w:sz="4" w:space="0" w:color="auto"/>
              <w:left w:val="single" w:sz="4" w:space="0" w:color="auto"/>
              <w:bottom w:val="single" w:sz="4" w:space="0" w:color="auto"/>
              <w:right w:val="single" w:sz="4" w:space="0" w:color="auto"/>
            </w:tcBorders>
          </w:tcPr>
          <w:p w14:paraId="5FBA04F0" w14:textId="77777777" w:rsidR="009A2066" w:rsidRDefault="00F75DC8" w:rsidP="005124FB">
            <w:pPr>
              <w:pStyle w:val="ListParagraph"/>
              <w:ind w:left="0"/>
            </w:pPr>
            <w:r w:rsidRPr="00EF7F97">
              <w:rPr>
                <w:rFonts w:ascii="Doulos SIL" w:eastAsia="Arial Unicode MS" w:hAnsi="Doulos SIL" w:cs="Arial Unicode MS"/>
                <w:sz w:val="36"/>
                <w:szCs w:val="36"/>
              </w:rPr>
              <w:t>X</w:t>
            </w:r>
          </w:p>
        </w:tc>
        <w:tc>
          <w:tcPr>
            <w:tcW w:w="796" w:type="dxa"/>
            <w:tcBorders>
              <w:top w:val="single" w:sz="4" w:space="0" w:color="auto"/>
              <w:left w:val="single" w:sz="4" w:space="0" w:color="auto"/>
              <w:bottom w:val="single" w:sz="4" w:space="0" w:color="auto"/>
              <w:right w:val="single" w:sz="4" w:space="0" w:color="auto"/>
            </w:tcBorders>
          </w:tcPr>
          <w:p w14:paraId="7E5C5967" w14:textId="77777777" w:rsidR="009A2066" w:rsidRDefault="009A2066" w:rsidP="005124FB">
            <w:pPr>
              <w:pStyle w:val="ListParagraph"/>
              <w:ind w:left="0"/>
            </w:pPr>
            <w:r w:rsidRPr="00EF7F97">
              <w:rPr>
                <w:rFonts w:ascii="Doulos SIL" w:eastAsia="Arial Unicode MS" w:hAnsi="Doulos SIL" w:cs="Arial Unicode MS"/>
                <w:sz w:val="36"/>
                <w:szCs w:val="36"/>
              </w:rPr>
              <w:t>c</w:t>
            </w:r>
          </w:p>
        </w:tc>
        <w:tc>
          <w:tcPr>
            <w:tcW w:w="876" w:type="dxa"/>
            <w:tcBorders>
              <w:top w:val="single" w:sz="4" w:space="0" w:color="auto"/>
              <w:left w:val="single" w:sz="4" w:space="0" w:color="auto"/>
              <w:bottom w:val="single" w:sz="4" w:space="0" w:color="auto"/>
              <w:right w:val="single" w:sz="4" w:space="0" w:color="auto"/>
            </w:tcBorders>
          </w:tcPr>
          <w:p w14:paraId="37DECC0A" w14:textId="77777777" w:rsidR="009A2066" w:rsidRDefault="009A2066" w:rsidP="005124FB">
            <w:pPr>
              <w:pStyle w:val="ListParagraph"/>
              <w:ind w:left="0"/>
            </w:pPr>
            <w:r w:rsidRPr="00EF7F97">
              <w:rPr>
                <w:rFonts w:ascii="Doulos SIL" w:eastAsia="Arial Unicode MS" w:hAnsi="Doulos SIL" w:cs="Arial Unicode MS"/>
                <w:sz w:val="36"/>
                <w:szCs w:val="36"/>
              </w:rPr>
              <w:t>v</w:t>
            </w:r>
          </w:p>
        </w:tc>
        <w:tc>
          <w:tcPr>
            <w:tcW w:w="1029" w:type="dxa"/>
            <w:tcBorders>
              <w:top w:val="single" w:sz="4" w:space="0" w:color="auto"/>
              <w:left w:val="single" w:sz="4" w:space="0" w:color="auto"/>
              <w:bottom w:val="single" w:sz="4" w:space="0" w:color="auto"/>
              <w:right w:val="single" w:sz="4" w:space="0" w:color="auto"/>
            </w:tcBorders>
          </w:tcPr>
          <w:p w14:paraId="79466CC7" w14:textId="77777777"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14:paraId="1DC803A2" w14:textId="77777777"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tcPr>
          <w:p w14:paraId="1D4022B7" w14:textId="77777777" w:rsidR="009A2066" w:rsidRDefault="009A2066" w:rsidP="005124FB">
            <w:pPr>
              <w:pStyle w:val="ListParagraph"/>
              <w:ind w:left="0"/>
            </w:pPr>
          </w:p>
        </w:tc>
        <w:tc>
          <w:tcPr>
            <w:tcW w:w="793" w:type="dxa"/>
            <w:tcBorders>
              <w:top w:val="single" w:sz="4" w:space="0" w:color="auto"/>
              <w:left w:val="single" w:sz="4" w:space="0" w:color="auto"/>
              <w:bottom w:val="single" w:sz="4" w:space="0" w:color="auto"/>
              <w:right w:val="single" w:sz="4" w:space="0" w:color="auto"/>
            </w:tcBorders>
          </w:tcPr>
          <w:p w14:paraId="4080772F" w14:textId="77777777"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tcPr>
          <w:p w14:paraId="1B692277" w14:textId="77777777" w:rsidR="009A2066" w:rsidRDefault="009A2066" w:rsidP="005124FB">
            <w:pPr>
              <w:pStyle w:val="ListParagraph"/>
              <w:ind w:left="0"/>
            </w:pPr>
          </w:p>
        </w:tc>
        <w:tc>
          <w:tcPr>
            <w:tcW w:w="870" w:type="dxa"/>
            <w:tcBorders>
              <w:top w:val="single" w:sz="4" w:space="0" w:color="auto"/>
              <w:left w:val="single" w:sz="4" w:space="0" w:color="auto"/>
              <w:bottom w:val="single" w:sz="4" w:space="0" w:color="auto"/>
              <w:right w:val="single" w:sz="4" w:space="0" w:color="auto"/>
            </w:tcBorders>
          </w:tcPr>
          <w:p w14:paraId="2B5BE149" w14:textId="77777777" w:rsidR="009A2066" w:rsidRDefault="009A2066" w:rsidP="005124FB">
            <w:pPr>
              <w:pStyle w:val="ListParagraph"/>
              <w:ind w:left="0"/>
            </w:pPr>
          </w:p>
        </w:tc>
        <w:tc>
          <w:tcPr>
            <w:tcW w:w="850" w:type="dxa"/>
            <w:tcBorders>
              <w:top w:val="single" w:sz="4" w:space="0" w:color="auto"/>
              <w:left w:val="single" w:sz="4" w:space="0" w:color="auto"/>
              <w:bottom w:val="single" w:sz="4" w:space="0" w:color="auto"/>
              <w:right w:val="single" w:sz="4" w:space="0" w:color="auto"/>
            </w:tcBorders>
          </w:tcPr>
          <w:p w14:paraId="7EDE6DE1" w14:textId="77777777"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shd w:val="clear" w:color="auto" w:fill="FFFF00"/>
          </w:tcPr>
          <w:p w14:paraId="362A5211" w14:textId="77777777" w:rsidR="009A2066" w:rsidRDefault="009A2066" w:rsidP="005124FB">
            <w:pPr>
              <w:pStyle w:val="ListParagraph"/>
              <w:ind w:left="0"/>
            </w:pPr>
            <w:r>
              <w:t>ASCII</w:t>
            </w:r>
          </w:p>
        </w:tc>
        <w:tc>
          <w:tcPr>
            <w:tcW w:w="655" w:type="dxa"/>
            <w:tcBorders>
              <w:top w:val="single" w:sz="4" w:space="0" w:color="auto"/>
              <w:left w:val="single" w:sz="4" w:space="0" w:color="auto"/>
              <w:bottom w:val="single" w:sz="4" w:space="0" w:color="auto"/>
              <w:right w:val="single" w:sz="4" w:space="0" w:color="auto"/>
            </w:tcBorders>
            <w:shd w:val="clear" w:color="auto" w:fill="FFFF00"/>
          </w:tcPr>
          <w:p w14:paraId="109B1D70" w14:textId="77777777" w:rsidR="009A2066" w:rsidRDefault="009A2066" w:rsidP="005124FB">
            <w:pPr>
              <w:pStyle w:val="ListParagraph"/>
              <w:ind w:left="0"/>
            </w:pPr>
            <w:r>
              <w:t>not</w:t>
            </w:r>
          </w:p>
        </w:tc>
        <w:tc>
          <w:tcPr>
            <w:tcW w:w="913" w:type="dxa"/>
            <w:tcBorders>
              <w:left w:val="single" w:sz="4" w:space="0" w:color="auto"/>
              <w:bottom w:val="single" w:sz="4" w:space="0" w:color="auto"/>
            </w:tcBorders>
            <w:shd w:val="clear" w:color="auto" w:fill="FFFF00"/>
          </w:tcPr>
          <w:p w14:paraId="29C4FB33" w14:textId="77777777" w:rsidR="009A2066" w:rsidRDefault="009A2066" w:rsidP="005124FB">
            <w:pPr>
              <w:pStyle w:val="ListParagraph"/>
              <w:ind w:left="0"/>
            </w:pPr>
            <w:r>
              <w:t>IPA</w:t>
            </w:r>
          </w:p>
        </w:tc>
      </w:tr>
      <w:tr w:rsidR="009A2066" w14:paraId="207FEB7C" w14:textId="77777777" w:rsidTr="00F33D2E">
        <w:tc>
          <w:tcPr>
            <w:tcW w:w="875" w:type="dxa"/>
            <w:tcBorders>
              <w:top w:val="single" w:sz="4" w:space="0" w:color="auto"/>
              <w:left w:val="single" w:sz="4" w:space="0" w:color="auto"/>
              <w:bottom w:val="single" w:sz="4" w:space="0" w:color="auto"/>
              <w:right w:val="single" w:sz="4" w:space="0" w:color="auto"/>
            </w:tcBorders>
          </w:tcPr>
          <w:p w14:paraId="78169964" w14:textId="77777777" w:rsidR="009A2066" w:rsidRDefault="009A2066" w:rsidP="005124FB">
            <w:pPr>
              <w:pStyle w:val="ListParagraph"/>
              <w:ind w:left="0"/>
            </w:pPr>
            <w:r>
              <w:t>SHIFT</w:t>
            </w:r>
          </w:p>
        </w:tc>
        <w:tc>
          <w:tcPr>
            <w:tcW w:w="1043" w:type="dxa"/>
            <w:tcBorders>
              <w:top w:val="single" w:sz="4" w:space="0" w:color="auto"/>
              <w:left w:val="single" w:sz="4" w:space="0" w:color="auto"/>
              <w:bottom w:val="single" w:sz="4" w:space="0" w:color="auto"/>
              <w:right w:val="single" w:sz="4" w:space="0" w:color="auto"/>
            </w:tcBorders>
          </w:tcPr>
          <w:p w14:paraId="16077A75" w14:textId="77777777" w:rsidR="009A2066" w:rsidRDefault="009A2066" w:rsidP="005124FB">
            <w:pPr>
              <w:pStyle w:val="ListParagraph"/>
              <w:ind w:left="0"/>
            </w:pPr>
            <w:r>
              <w:t xml:space="preserve">Z </w:t>
            </w:r>
            <w:r w:rsidRPr="004C5283">
              <w:rPr>
                <w:rFonts w:ascii="Verdana" w:eastAsia="Times New Roman" w:hAnsi="Verdana" w:cs="Times New Roman"/>
                <w:color w:val="847872"/>
                <w:sz w:val="18"/>
                <w:szCs w:val="18"/>
              </w:rPr>
              <w:t>æ</w:t>
            </w:r>
          </w:p>
        </w:tc>
        <w:tc>
          <w:tcPr>
            <w:tcW w:w="955" w:type="dxa"/>
            <w:tcBorders>
              <w:top w:val="single" w:sz="4" w:space="0" w:color="auto"/>
              <w:left w:val="single" w:sz="4" w:space="0" w:color="auto"/>
              <w:bottom w:val="single" w:sz="4" w:space="0" w:color="auto"/>
              <w:right w:val="single" w:sz="4" w:space="0" w:color="auto"/>
            </w:tcBorders>
          </w:tcPr>
          <w:p w14:paraId="37F187FC" w14:textId="77777777" w:rsidR="009A2066" w:rsidRDefault="009A2066" w:rsidP="005124FB">
            <w:pPr>
              <w:pStyle w:val="ListParagraph"/>
              <w:ind w:left="0"/>
            </w:pPr>
            <w:r>
              <w:t xml:space="preserve">X </w:t>
            </w:r>
            <w:r w:rsidRPr="004C5283">
              <w:rPr>
                <w:rFonts w:ascii="Verdana" w:eastAsia="Times New Roman" w:hAnsi="Verdana" w:cs="Times New Roman"/>
                <w:color w:val="847872"/>
                <w:sz w:val="18"/>
                <w:szCs w:val="18"/>
              </w:rPr>
              <w:t>ø</w:t>
            </w:r>
          </w:p>
        </w:tc>
        <w:tc>
          <w:tcPr>
            <w:tcW w:w="796" w:type="dxa"/>
            <w:tcBorders>
              <w:top w:val="single" w:sz="4" w:space="0" w:color="auto"/>
              <w:left w:val="single" w:sz="4" w:space="0" w:color="auto"/>
              <w:bottom w:val="single" w:sz="4" w:space="0" w:color="auto"/>
              <w:right w:val="single" w:sz="4" w:space="0" w:color="auto"/>
            </w:tcBorders>
          </w:tcPr>
          <w:p w14:paraId="47FAB234" w14:textId="77777777" w:rsidR="009A2066" w:rsidRDefault="009A2066" w:rsidP="005124FB">
            <w:pPr>
              <w:pStyle w:val="ListParagraph"/>
              <w:ind w:left="0"/>
            </w:pPr>
            <w:r>
              <w:t xml:space="preserve">C </w:t>
            </w:r>
            <w:r w:rsidRPr="004C5283">
              <w:rPr>
                <w:rFonts w:ascii="Verdana" w:eastAsia="Times New Roman" w:hAnsi="Verdana" w:cs="Times New Roman"/>
                <w:color w:val="847872"/>
                <w:sz w:val="18"/>
                <w:szCs w:val="18"/>
              </w:rPr>
              <w:t>ç</w:t>
            </w:r>
          </w:p>
        </w:tc>
        <w:tc>
          <w:tcPr>
            <w:tcW w:w="876" w:type="dxa"/>
            <w:tcBorders>
              <w:top w:val="single" w:sz="4" w:space="0" w:color="auto"/>
              <w:left w:val="single" w:sz="4" w:space="0" w:color="auto"/>
              <w:bottom w:val="single" w:sz="4" w:space="0" w:color="auto"/>
              <w:right w:val="single" w:sz="4" w:space="0" w:color="auto"/>
            </w:tcBorders>
          </w:tcPr>
          <w:p w14:paraId="77933EB1" w14:textId="77777777" w:rsidR="009A2066" w:rsidRDefault="009A2066" w:rsidP="005124FB">
            <w:pPr>
              <w:pStyle w:val="ListParagraph"/>
              <w:ind w:left="0"/>
            </w:pPr>
            <w:r>
              <w:t xml:space="preserve">V </w:t>
            </w:r>
            <w:r w:rsidRPr="004C5283">
              <w:rPr>
                <w:rFonts w:ascii="Verdana" w:eastAsia="Times New Roman" w:hAnsi="Verdana" w:cs="Times New Roman"/>
                <w:color w:val="847872"/>
                <w:sz w:val="18"/>
                <w:szCs w:val="18"/>
              </w:rPr>
              <w:t>í</w:t>
            </w:r>
          </w:p>
        </w:tc>
        <w:tc>
          <w:tcPr>
            <w:tcW w:w="1029" w:type="dxa"/>
            <w:tcBorders>
              <w:top w:val="single" w:sz="4" w:space="0" w:color="auto"/>
              <w:left w:val="single" w:sz="4" w:space="0" w:color="auto"/>
              <w:bottom w:val="single" w:sz="4" w:space="0" w:color="auto"/>
              <w:right w:val="single" w:sz="4" w:space="0" w:color="auto"/>
            </w:tcBorders>
          </w:tcPr>
          <w:p w14:paraId="66D90947" w14:textId="77777777" w:rsidR="009A2066" w:rsidRDefault="009A2066" w:rsidP="005124FB">
            <w:pPr>
              <w:pStyle w:val="ListParagraph"/>
              <w:ind w:left="0"/>
            </w:pPr>
            <w:r>
              <w:t xml:space="preserve">B </w:t>
            </w:r>
            <w:r w:rsidRPr="004C5283">
              <w:rPr>
                <w:rFonts w:ascii="Verdana" w:eastAsia="Times New Roman" w:hAnsi="Verdana" w:cs="Times New Roman"/>
                <w:color w:val="847872"/>
                <w:sz w:val="18"/>
                <w:szCs w:val="18"/>
              </w:rPr>
              <w:t>¿</w:t>
            </w:r>
          </w:p>
        </w:tc>
        <w:tc>
          <w:tcPr>
            <w:tcW w:w="796" w:type="dxa"/>
            <w:tcBorders>
              <w:top w:val="single" w:sz="4" w:space="0" w:color="auto"/>
              <w:left w:val="single" w:sz="4" w:space="0" w:color="auto"/>
              <w:bottom w:val="single" w:sz="4" w:space="0" w:color="auto"/>
              <w:right w:val="single" w:sz="4" w:space="0" w:color="auto"/>
            </w:tcBorders>
          </w:tcPr>
          <w:p w14:paraId="2F45E819" w14:textId="77777777" w:rsidR="009A2066" w:rsidRDefault="009A2066" w:rsidP="005124FB">
            <w:pPr>
              <w:pStyle w:val="ListParagraph"/>
              <w:ind w:left="0"/>
            </w:pPr>
            <w:r>
              <w:t xml:space="preserve">N </w:t>
            </w:r>
            <w:r w:rsidRPr="004C5283">
              <w:rPr>
                <w:rFonts w:ascii="Verdana" w:eastAsia="Times New Roman" w:hAnsi="Verdana" w:cs="Times New Roman"/>
                <w:color w:val="847872"/>
                <w:sz w:val="18"/>
                <w:szCs w:val="18"/>
              </w:rPr>
              <w:t>ñ</w:t>
            </w:r>
          </w:p>
        </w:tc>
        <w:tc>
          <w:tcPr>
            <w:tcW w:w="796" w:type="dxa"/>
            <w:tcBorders>
              <w:top w:val="single" w:sz="4" w:space="0" w:color="auto"/>
              <w:left w:val="single" w:sz="4" w:space="0" w:color="auto"/>
              <w:bottom w:val="single" w:sz="4" w:space="0" w:color="auto"/>
              <w:right w:val="single" w:sz="4" w:space="0" w:color="auto"/>
            </w:tcBorders>
          </w:tcPr>
          <w:p w14:paraId="27E5D1DD" w14:textId="77777777" w:rsidR="009A2066" w:rsidRDefault="009A2066" w:rsidP="005124FB">
            <w:pPr>
              <w:pStyle w:val="ListParagraph"/>
              <w:ind w:left="0"/>
            </w:pPr>
            <w:r>
              <w:t>M</w:t>
            </w:r>
          </w:p>
        </w:tc>
        <w:tc>
          <w:tcPr>
            <w:tcW w:w="793" w:type="dxa"/>
            <w:tcBorders>
              <w:top w:val="single" w:sz="4" w:space="0" w:color="auto"/>
              <w:left w:val="single" w:sz="4" w:space="0" w:color="auto"/>
              <w:bottom w:val="single" w:sz="4" w:space="0" w:color="auto"/>
              <w:right w:val="single" w:sz="4" w:space="0" w:color="auto"/>
            </w:tcBorders>
          </w:tcPr>
          <w:p w14:paraId="36B0C967" w14:textId="77777777" w:rsidR="009A2066" w:rsidRDefault="009A2066" w:rsidP="005124FB">
            <w:pPr>
              <w:pStyle w:val="ListParagraph"/>
              <w:ind w:left="0"/>
            </w:pPr>
            <w:r>
              <w:t xml:space="preserve">, &lt; </w:t>
            </w:r>
            <w:r w:rsidRPr="004C5283">
              <w:rPr>
                <w:rFonts w:ascii="Verdana" w:eastAsia="Times New Roman" w:hAnsi="Verdana" w:cs="Times New Roman"/>
                <w:color w:val="847872"/>
                <w:sz w:val="18"/>
                <w:szCs w:val="18"/>
              </w:rPr>
              <w:t>á</w:t>
            </w:r>
          </w:p>
        </w:tc>
        <w:tc>
          <w:tcPr>
            <w:tcW w:w="790" w:type="dxa"/>
            <w:tcBorders>
              <w:top w:val="single" w:sz="4" w:space="0" w:color="auto"/>
              <w:left w:val="single" w:sz="4" w:space="0" w:color="auto"/>
              <w:bottom w:val="single" w:sz="4" w:space="0" w:color="auto"/>
              <w:right w:val="single" w:sz="4" w:space="0" w:color="auto"/>
            </w:tcBorders>
          </w:tcPr>
          <w:p w14:paraId="372B3E26" w14:textId="77777777" w:rsidR="009A2066" w:rsidRDefault="009A2066" w:rsidP="005124FB">
            <w:pPr>
              <w:pStyle w:val="ListParagraph"/>
              <w:ind w:left="0"/>
            </w:pPr>
            <w:r>
              <w:t xml:space="preserve">. &gt; </w:t>
            </w:r>
            <w:r w:rsidRPr="004C5283">
              <w:rPr>
                <w:rFonts w:ascii="Verdana" w:eastAsia="Times New Roman" w:hAnsi="Verdana" w:cs="Times New Roman"/>
                <w:color w:val="847872"/>
                <w:sz w:val="18"/>
                <w:szCs w:val="18"/>
              </w:rPr>
              <w:t>è</w:t>
            </w:r>
          </w:p>
        </w:tc>
        <w:tc>
          <w:tcPr>
            <w:tcW w:w="870" w:type="dxa"/>
            <w:tcBorders>
              <w:top w:val="single" w:sz="4" w:space="0" w:color="auto"/>
              <w:left w:val="single" w:sz="4" w:space="0" w:color="auto"/>
              <w:bottom w:val="single" w:sz="4" w:space="0" w:color="auto"/>
              <w:right w:val="single" w:sz="4" w:space="0" w:color="auto"/>
            </w:tcBorders>
          </w:tcPr>
          <w:p w14:paraId="10FC0775" w14:textId="77777777" w:rsidR="009A2066" w:rsidRDefault="009A2066" w:rsidP="005124FB">
            <w:pPr>
              <w:pStyle w:val="ListParagraph"/>
              <w:ind w:left="0"/>
            </w:pPr>
            <w:r>
              <w:t xml:space="preserve">/ ? </w:t>
            </w:r>
            <w:r w:rsidRPr="004C5283">
              <w:rPr>
                <w:rFonts w:ascii="Verdana" w:eastAsia="Times New Roman" w:hAnsi="Verdana" w:cs="Times New Roman"/>
                <w:color w:val="847872"/>
                <w:sz w:val="18"/>
                <w:szCs w:val="18"/>
              </w:rPr>
              <w:t>÷</w:t>
            </w:r>
          </w:p>
        </w:tc>
        <w:tc>
          <w:tcPr>
            <w:tcW w:w="850" w:type="dxa"/>
            <w:tcBorders>
              <w:top w:val="single" w:sz="4" w:space="0" w:color="auto"/>
              <w:left w:val="single" w:sz="4" w:space="0" w:color="auto"/>
              <w:bottom w:val="single" w:sz="4" w:space="0" w:color="auto"/>
              <w:right w:val="single" w:sz="4" w:space="0" w:color="auto"/>
            </w:tcBorders>
          </w:tcPr>
          <w:p w14:paraId="2FB6CA34" w14:textId="77777777" w:rsidR="009A2066" w:rsidRDefault="009A2066" w:rsidP="005124FB">
            <w:pPr>
              <w:pStyle w:val="ListParagraph"/>
              <w:ind w:left="0"/>
            </w:pPr>
            <w:r>
              <w:t>SHIFT</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1277F74C" w14:textId="77777777"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56E040" w14:textId="77777777" w:rsidR="009A2066" w:rsidRDefault="009A2066" w:rsidP="005124FB">
            <w:pPr>
              <w:pStyle w:val="ListParagraph"/>
              <w:ind w:left="0"/>
            </w:pPr>
            <w:r>
              <w:t>Base</w:t>
            </w:r>
          </w:p>
        </w:tc>
        <w:tc>
          <w:tcPr>
            <w:tcW w:w="913" w:type="dxa"/>
            <w:tcBorders>
              <w:left w:val="single" w:sz="4" w:space="0" w:color="auto"/>
              <w:bottom w:val="single" w:sz="4" w:space="0" w:color="auto"/>
            </w:tcBorders>
            <w:shd w:val="clear" w:color="auto" w:fill="B8CCE4" w:themeFill="accent1" w:themeFillTint="66"/>
          </w:tcPr>
          <w:p w14:paraId="62E5AF38" w14:textId="77777777" w:rsidR="009A2066" w:rsidRDefault="009A2066" w:rsidP="005124FB">
            <w:pPr>
              <w:pStyle w:val="ListParagraph"/>
              <w:ind w:left="0"/>
            </w:pPr>
            <w:r>
              <w:t>ALT</w:t>
            </w:r>
          </w:p>
        </w:tc>
      </w:tr>
      <w:tr w:rsidR="009A2066" w14:paraId="7F08D07B" w14:textId="77777777" w:rsidTr="00F33D2E">
        <w:trPr>
          <w:trHeight w:val="620"/>
        </w:trPr>
        <w:tc>
          <w:tcPr>
            <w:tcW w:w="875" w:type="dxa"/>
            <w:tcBorders>
              <w:top w:val="single" w:sz="4" w:space="0" w:color="auto"/>
              <w:left w:val="single" w:sz="4" w:space="0" w:color="auto"/>
              <w:bottom w:val="single" w:sz="4" w:space="0" w:color="auto"/>
              <w:right w:val="single" w:sz="4" w:space="0" w:color="auto"/>
            </w:tcBorders>
            <w:shd w:val="clear" w:color="auto" w:fill="FFFF00"/>
          </w:tcPr>
          <w:p w14:paraId="6679BC5A" w14:textId="77777777" w:rsidR="009A2066" w:rsidRDefault="009A2066" w:rsidP="005124FB">
            <w:pPr>
              <w:pStyle w:val="ListParagraph"/>
              <w:ind w:left="0"/>
            </w:pPr>
          </w:p>
        </w:tc>
        <w:tc>
          <w:tcPr>
            <w:tcW w:w="1043" w:type="dxa"/>
            <w:tcBorders>
              <w:top w:val="single" w:sz="4" w:space="0" w:color="auto"/>
              <w:left w:val="single" w:sz="4" w:space="0" w:color="auto"/>
              <w:bottom w:val="single" w:sz="4" w:space="0" w:color="auto"/>
              <w:right w:val="single" w:sz="4" w:space="0" w:color="auto"/>
            </w:tcBorders>
            <w:shd w:val="clear" w:color="auto" w:fill="FFFF00"/>
          </w:tcPr>
          <w:p w14:paraId="673BAD66" w14:textId="77777777" w:rsidR="009A2066" w:rsidRDefault="009A2066" w:rsidP="005124FB">
            <w:pPr>
              <w:pStyle w:val="ListParagraph"/>
              <w:ind w:left="0"/>
            </w:pPr>
            <w:r>
              <w:t>Alpha-ALT</w:t>
            </w:r>
          </w:p>
        </w:tc>
        <w:tc>
          <w:tcPr>
            <w:tcW w:w="955" w:type="dxa"/>
            <w:tcBorders>
              <w:top w:val="single" w:sz="4" w:space="0" w:color="auto"/>
              <w:left w:val="single" w:sz="4" w:space="0" w:color="auto"/>
              <w:bottom w:val="single" w:sz="4" w:space="0" w:color="auto"/>
              <w:right w:val="single" w:sz="4" w:space="0" w:color="auto"/>
            </w:tcBorders>
            <w:shd w:val="clear" w:color="auto" w:fill="FFFF00"/>
          </w:tcPr>
          <w:p w14:paraId="777800B0" w14:textId="77777777" w:rsidR="009A2066" w:rsidRDefault="009A2066" w:rsidP="005124FB">
            <w:pPr>
              <w:pStyle w:val="ListParagraph"/>
              <w:ind w:left="0"/>
            </w:pPr>
            <w:r>
              <w:t xml:space="preserve">Or </w:t>
            </w:r>
            <w:proofErr w:type="spellStart"/>
            <w:r>
              <w:t>Xscii</w:t>
            </w:r>
            <w:proofErr w:type="spellEnd"/>
          </w:p>
        </w:tc>
        <w:tc>
          <w:tcPr>
            <w:tcW w:w="796" w:type="dxa"/>
            <w:tcBorders>
              <w:top w:val="single" w:sz="4" w:space="0" w:color="auto"/>
              <w:left w:val="single" w:sz="4" w:space="0" w:color="auto"/>
              <w:bottom w:val="single" w:sz="4" w:space="0" w:color="auto"/>
              <w:right w:val="single" w:sz="4" w:space="0" w:color="auto"/>
            </w:tcBorders>
            <w:shd w:val="clear" w:color="auto" w:fill="FFFF00"/>
          </w:tcPr>
          <w:p w14:paraId="51BF4996" w14:textId="77777777" w:rsidR="009A2066" w:rsidRDefault="009A2066" w:rsidP="005124FB">
            <w:pPr>
              <w:pStyle w:val="ListParagraph"/>
              <w:ind w:left="0"/>
            </w:pPr>
          </w:p>
        </w:tc>
        <w:tc>
          <w:tcPr>
            <w:tcW w:w="876" w:type="dxa"/>
            <w:tcBorders>
              <w:top w:val="single" w:sz="4" w:space="0" w:color="auto"/>
              <w:left w:val="single" w:sz="4" w:space="0" w:color="auto"/>
              <w:bottom w:val="single" w:sz="4" w:space="0" w:color="auto"/>
              <w:right w:val="single" w:sz="4" w:space="0" w:color="auto"/>
            </w:tcBorders>
            <w:shd w:val="clear" w:color="auto" w:fill="FFFF00"/>
          </w:tcPr>
          <w:p w14:paraId="3276DDD4" w14:textId="77777777" w:rsidR="009A2066" w:rsidRDefault="009A2066" w:rsidP="005124FB">
            <w:pPr>
              <w:pStyle w:val="ListParagraph"/>
              <w:ind w:left="0"/>
            </w:pPr>
          </w:p>
        </w:tc>
        <w:tc>
          <w:tcPr>
            <w:tcW w:w="1029" w:type="dxa"/>
            <w:tcBorders>
              <w:top w:val="single" w:sz="4" w:space="0" w:color="auto"/>
              <w:left w:val="single" w:sz="4" w:space="0" w:color="auto"/>
              <w:bottom w:val="single" w:sz="4" w:space="0" w:color="auto"/>
              <w:right w:val="single" w:sz="4" w:space="0" w:color="auto"/>
            </w:tcBorders>
            <w:shd w:val="clear" w:color="auto" w:fill="FFFF00"/>
          </w:tcPr>
          <w:p w14:paraId="1528DBCB" w14:textId="77777777"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shd w:val="clear" w:color="auto" w:fill="FFFF00"/>
          </w:tcPr>
          <w:p w14:paraId="5B84C30D" w14:textId="77777777" w:rsidR="009A2066" w:rsidRDefault="009A2066" w:rsidP="005124FB">
            <w:pPr>
              <w:pStyle w:val="ListParagraph"/>
              <w:ind w:left="0"/>
            </w:pPr>
          </w:p>
        </w:tc>
        <w:tc>
          <w:tcPr>
            <w:tcW w:w="796" w:type="dxa"/>
            <w:tcBorders>
              <w:top w:val="single" w:sz="4" w:space="0" w:color="auto"/>
              <w:left w:val="single" w:sz="4" w:space="0" w:color="auto"/>
              <w:bottom w:val="single" w:sz="4" w:space="0" w:color="auto"/>
              <w:right w:val="single" w:sz="4" w:space="0" w:color="auto"/>
            </w:tcBorders>
            <w:shd w:val="clear" w:color="auto" w:fill="FFFF00"/>
          </w:tcPr>
          <w:p w14:paraId="0F3BAE6E" w14:textId="77777777" w:rsidR="009A2066" w:rsidRDefault="009A2066" w:rsidP="005124FB">
            <w:pPr>
              <w:pStyle w:val="ListParagraph"/>
              <w:ind w:left="0"/>
            </w:pPr>
          </w:p>
        </w:tc>
        <w:tc>
          <w:tcPr>
            <w:tcW w:w="793" w:type="dxa"/>
            <w:tcBorders>
              <w:top w:val="single" w:sz="4" w:space="0" w:color="auto"/>
              <w:left w:val="single" w:sz="4" w:space="0" w:color="auto"/>
              <w:bottom w:val="single" w:sz="4" w:space="0" w:color="auto"/>
              <w:right w:val="single" w:sz="4" w:space="0" w:color="auto"/>
            </w:tcBorders>
            <w:shd w:val="clear" w:color="auto" w:fill="FFFF00"/>
          </w:tcPr>
          <w:p w14:paraId="7F9F6A3B" w14:textId="77777777" w:rsidR="009A2066" w:rsidRDefault="009A2066" w:rsidP="005124FB">
            <w:pPr>
              <w:pStyle w:val="ListParagraph"/>
              <w:ind w:left="0"/>
            </w:pPr>
          </w:p>
        </w:tc>
        <w:tc>
          <w:tcPr>
            <w:tcW w:w="790" w:type="dxa"/>
            <w:tcBorders>
              <w:top w:val="single" w:sz="4" w:space="0" w:color="auto"/>
              <w:left w:val="single" w:sz="4" w:space="0" w:color="auto"/>
              <w:bottom w:val="single" w:sz="4" w:space="0" w:color="auto"/>
              <w:right w:val="single" w:sz="4" w:space="0" w:color="auto"/>
            </w:tcBorders>
            <w:shd w:val="clear" w:color="auto" w:fill="FFFF00"/>
          </w:tcPr>
          <w:p w14:paraId="21BB4316" w14:textId="77777777" w:rsidR="009A2066" w:rsidRDefault="009A2066" w:rsidP="005124FB">
            <w:pPr>
              <w:pStyle w:val="ListParagraph"/>
              <w:ind w:left="0"/>
            </w:pPr>
          </w:p>
        </w:tc>
        <w:tc>
          <w:tcPr>
            <w:tcW w:w="870" w:type="dxa"/>
            <w:tcBorders>
              <w:top w:val="single" w:sz="4" w:space="0" w:color="auto"/>
              <w:left w:val="single" w:sz="4" w:space="0" w:color="auto"/>
              <w:bottom w:val="single" w:sz="4" w:space="0" w:color="auto"/>
              <w:right w:val="single" w:sz="4" w:space="0" w:color="auto"/>
            </w:tcBorders>
            <w:shd w:val="clear" w:color="auto" w:fill="FFFF00"/>
          </w:tcPr>
          <w:p w14:paraId="28095AF7" w14:textId="77777777" w:rsidR="009A2066" w:rsidRDefault="009A2066" w:rsidP="005124FB">
            <w:pPr>
              <w:pStyle w:val="ListParagraph"/>
              <w:ind w:left="0"/>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09F38382" w14:textId="77777777" w:rsidR="009A2066" w:rsidRDefault="009A2066" w:rsidP="005124FB">
            <w:pPr>
              <w:pStyle w:val="ListParagraph"/>
              <w:ind w:left="0"/>
            </w:pPr>
          </w:p>
        </w:tc>
        <w:tc>
          <w:tcPr>
            <w:tcW w:w="741" w:type="dxa"/>
            <w:tcBorders>
              <w:top w:val="single" w:sz="4" w:space="0" w:color="auto"/>
              <w:left w:val="single" w:sz="4" w:space="0" w:color="auto"/>
              <w:bottom w:val="single" w:sz="4" w:space="0" w:color="auto"/>
              <w:right w:val="single" w:sz="4" w:space="0" w:color="auto"/>
            </w:tcBorders>
            <w:shd w:val="clear" w:color="auto" w:fill="FFFF00"/>
          </w:tcPr>
          <w:p w14:paraId="5E08DA88" w14:textId="77777777" w:rsidR="009A2066" w:rsidRDefault="009A2066" w:rsidP="005124FB">
            <w:pPr>
              <w:pStyle w:val="ListParagraph"/>
              <w:ind w:left="0"/>
            </w:pPr>
          </w:p>
        </w:tc>
        <w:tc>
          <w:tcPr>
            <w:tcW w:w="655" w:type="dxa"/>
            <w:tcBorders>
              <w:top w:val="single" w:sz="4" w:space="0" w:color="auto"/>
              <w:left w:val="single" w:sz="4" w:space="0" w:color="auto"/>
              <w:bottom w:val="single" w:sz="4" w:space="0" w:color="auto"/>
              <w:right w:val="single" w:sz="4" w:space="0" w:color="auto"/>
            </w:tcBorders>
            <w:shd w:val="clear" w:color="auto" w:fill="FFFF00"/>
          </w:tcPr>
          <w:p w14:paraId="14B4781D" w14:textId="77777777" w:rsidR="009A2066" w:rsidRDefault="009A2066" w:rsidP="005124FB">
            <w:pPr>
              <w:pStyle w:val="ListParagraph"/>
              <w:ind w:left="0"/>
            </w:pPr>
            <w:r>
              <w:t>Norm ASCII</w:t>
            </w:r>
          </w:p>
        </w:tc>
        <w:tc>
          <w:tcPr>
            <w:tcW w:w="913" w:type="dxa"/>
            <w:tcBorders>
              <w:left w:val="single" w:sz="4" w:space="0" w:color="auto"/>
            </w:tcBorders>
            <w:shd w:val="clear" w:color="auto" w:fill="FFFF00"/>
          </w:tcPr>
          <w:p w14:paraId="6A70A8CE" w14:textId="77777777" w:rsidR="009A2066" w:rsidRDefault="009A2066" w:rsidP="005124FB">
            <w:pPr>
              <w:pStyle w:val="ListParagraph"/>
              <w:ind w:left="0"/>
            </w:pPr>
            <w:r>
              <w:t xml:space="preserve">ALT/ </w:t>
            </w:r>
            <w:proofErr w:type="spellStart"/>
            <w:r>
              <w:t>Xscii</w:t>
            </w:r>
            <w:proofErr w:type="spellEnd"/>
          </w:p>
        </w:tc>
      </w:tr>
    </w:tbl>
    <w:p w14:paraId="1033033C"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The yellow areas are information. The light green areas are information in a box of 4, of which the left half may be hidden by keys. Al</w:t>
      </w:r>
      <w:r w:rsidR="009924B1" w:rsidRPr="00EA5980">
        <w:rPr>
          <w:rFonts w:ascii="Leelawadee" w:hAnsi="Leelawadee" w:cs="Leelawadee" w:hint="cs"/>
        </w:rPr>
        <w:t>s</w:t>
      </w:r>
      <w:r w:rsidR="0056620B" w:rsidRPr="00EA5980">
        <w:rPr>
          <w:rFonts w:ascii="Leelawadee" w:hAnsi="Leelawadee" w:cs="Leelawadee" w:hint="cs"/>
        </w:rPr>
        <w:t xml:space="preserve">o, </w:t>
      </w:r>
      <w:r w:rsidRPr="00EA5980">
        <w:rPr>
          <w:rFonts w:ascii="Leelawadee" w:hAnsi="Leelawadee" w:cs="Leelawadee" w:hint="cs"/>
        </w:rPr>
        <w:t>the left and right apply to two characters on the same key.  The light blue areas are information in a box of 2, of which the left half may be hidden by keys. Al</w:t>
      </w:r>
      <w:r w:rsidR="009924B1" w:rsidRPr="00EA5980">
        <w:rPr>
          <w:rFonts w:ascii="Leelawadee" w:hAnsi="Leelawadee" w:cs="Leelawadee" w:hint="cs"/>
        </w:rPr>
        <w:t>s</w:t>
      </w:r>
      <w:r w:rsidR="0056620B" w:rsidRPr="00EA5980">
        <w:rPr>
          <w:rFonts w:ascii="Leelawadee" w:hAnsi="Leelawadee" w:cs="Leelawadee" w:hint="cs"/>
        </w:rPr>
        <w:t xml:space="preserve">o, </w:t>
      </w:r>
      <w:r w:rsidRPr="00EA5980">
        <w:rPr>
          <w:rFonts w:ascii="Leelawadee" w:hAnsi="Leelawadee" w:cs="Leelawadee" w:hint="cs"/>
        </w:rPr>
        <w:t xml:space="preserve">the left and right apply to two characters on the same key and ALT may alternatively be entered in the </w:t>
      </w:r>
      <w:proofErr w:type="spellStart"/>
      <w:r w:rsidRPr="00EA5980">
        <w:rPr>
          <w:rFonts w:ascii="Leelawadee" w:hAnsi="Leelawadee" w:cs="Leelawadee" w:hint="cs"/>
        </w:rPr>
        <w:t>Xscii</w:t>
      </w:r>
      <w:proofErr w:type="spellEnd"/>
      <w:r w:rsidRPr="00EA5980">
        <w:rPr>
          <w:rFonts w:ascii="Leelawadee" w:hAnsi="Leelawadee" w:cs="Leelawadee" w:hint="cs"/>
        </w:rPr>
        <w:t xml:space="preserve"> mode.</w:t>
      </w:r>
    </w:p>
    <w:p w14:paraId="100FD4B7"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 xml:space="preserve">The QWERTY layout was originally set to minimize typewriter keys jamming and is not ergonomic. The Hangul layout ignores this layout and is supposedly ergonomic. The IPA layout is initially based on the Hangul equivalent where applicable. The ergonomics of the IPA layout are unknown, </w:t>
      </w:r>
      <w:proofErr w:type="gramStart"/>
      <w:r w:rsidRPr="00EA5980">
        <w:rPr>
          <w:rFonts w:ascii="Leelawadee" w:hAnsi="Leelawadee" w:cs="Leelawadee" w:hint="cs"/>
        </w:rPr>
        <w:t>and al</w:t>
      </w:r>
      <w:r w:rsidR="009924B1" w:rsidRPr="00EA5980">
        <w:rPr>
          <w:rFonts w:ascii="Leelawadee" w:hAnsi="Leelawadee" w:cs="Leelawadee" w:hint="cs"/>
        </w:rPr>
        <w:t>s</w:t>
      </w:r>
      <w:r w:rsidR="0056620B" w:rsidRPr="00EA5980">
        <w:rPr>
          <w:rFonts w:ascii="Leelawadee" w:hAnsi="Leelawadee" w:cs="Leelawadee" w:hint="cs"/>
        </w:rPr>
        <w:t>o</w:t>
      </w:r>
      <w:proofErr w:type="gramEnd"/>
      <w:r w:rsidR="0056620B" w:rsidRPr="00EA5980">
        <w:rPr>
          <w:rFonts w:ascii="Leelawadee" w:hAnsi="Leelawadee" w:cs="Leelawadee" w:hint="cs"/>
        </w:rPr>
        <w:t xml:space="preserve">, </w:t>
      </w:r>
      <w:r w:rsidRPr="00EA5980">
        <w:rPr>
          <w:rFonts w:ascii="Leelawadee" w:hAnsi="Leelawadee" w:cs="Leelawadee" w:hint="cs"/>
        </w:rPr>
        <w:t>presumably could have a different optimum layout varying by language.  It may be an improvement to rearrange the non-Hangul IPA key assignments, but that is expected to be discussed as part of a standards definition process.</w:t>
      </w:r>
    </w:p>
    <w:p w14:paraId="4A6021A2" w14:textId="77777777" w:rsidR="00487A2B"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The Greek alphabet is only including characters that are not already in the ASCII alphabet. The primary purpose of including Greek is to provide for STEM (science, technology, engineering and math) usage.</w:t>
      </w:r>
    </w:p>
    <w:p w14:paraId="64F723AF" w14:textId="77777777" w:rsidR="009A2066" w:rsidRPr="00EA5980" w:rsidRDefault="00487A2B" w:rsidP="00487A2B">
      <w:pPr>
        <w:rPr>
          <w:rFonts w:ascii="Leelawadee" w:hAnsi="Leelawadee" w:cs="Leelawadee"/>
        </w:rPr>
      </w:pPr>
      <w:r w:rsidRPr="00EA5980">
        <w:rPr>
          <w:rFonts w:ascii="Leelawadee" w:hAnsi="Leelawadee" w:cs="Leelawadee" w:hint="cs"/>
        </w:rPr>
        <w:br w:type="page"/>
      </w:r>
    </w:p>
    <w:p w14:paraId="7820D6A0"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lastRenderedPageBreak/>
        <w:t>An example key label would be as below. The underline of G indicates that it is al</w:t>
      </w:r>
      <w:r w:rsidR="009924B1" w:rsidRPr="00EA5980">
        <w:rPr>
          <w:rFonts w:ascii="Leelawadee" w:hAnsi="Leelawadee" w:cs="Leelawadee" w:hint="cs"/>
        </w:rPr>
        <w:t>s</w:t>
      </w:r>
      <w:r w:rsidR="0056620B" w:rsidRPr="00EA5980">
        <w:rPr>
          <w:rFonts w:ascii="Leelawadee" w:hAnsi="Leelawadee" w:cs="Leelawadee" w:hint="cs"/>
        </w:rPr>
        <w:t xml:space="preserve">o, </w:t>
      </w:r>
      <w:r w:rsidRPr="00EA5980">
        <w:rPr>
          <w:rFonts w:ascii="Leelawadee" w:hAnsi="Leelawadee" w:cs="Leelawadee" w:hint="cs"/>
        </w:rPr>
        <w:t>used as an IPA character. Space for Unicode assignment is to the right</w:t>
      </w:r>
      <w:r w:rsidR="00223A04" w:rsidRPr="00EA5980">
        <w:rPr>
          <w:rFonts w:ascii="Leelawadee" w:hAnsi="Leelawadee" w:cs="Leelawadee" w:hint="cs"/>
        </w:rPr>
        <w:t xml:space="preserve">, </w:t>
      </w:r>
      <w:r w:rsidR="000A6BBC" w:rsidRPr="00EA5980">
        <w:rPr>
          <w:rFonts w:ascii="Leelawadee" w:hAnsi="Leelawadee" w:cs="Leelawadee" w:hint="cs"/>
        </w:rPr>
        <w:t>Hiragana</w:t>
      </w:r>
      <w:r w:rsidR="00223A04" w:rsidRPr="00EA5980">
        <w:rPr>
          <w:rFonts w:ascii="Leelawadee" w:hAnsi="Leelawadee" w:cs="Leelawadee" w:hint="cs"/>
        </w:rPr>
        <w:t xml:space="preserve"> is bottom </w:t>
      </w:r>
      <w:proofErr w:type="gramStart"/>
      <w:r w:rsidR="00223A04" w:rsidRPr="00EA5980">
        <w:rPr>
          <w:rFonts w:ascii="Leelawadee" w:hAnsi="Leelawadee" w:cs="Leelawadee" w:hint="cs"/>
        </w:rPr>
        <w:t>middle</w:t>
      </w:r>
      <w:proofErr w:type="gramEnd"/>
      <w:r w:rsidR="00223A04" w:rsidRPr="00EA5980">
        <w:rPr>
          <w:rFonts w:ascii="Leelawadee" w:hAnsi="Leelawadee" w:cs="Leelawadee" w:hint="cs"/>
        </w:rPr>
        <w:t xml:space="preserve"> and katakana is top middle for Japanese use.</w:t>
      </w:r>
      <w:r w:rsidR="001D2A39" w:rsidRPr="00EA5980">
        <w:rPr>
          <w:rFonts w:ascii="Leelawadee" w:hAnsi="Leelawadee" w:cs="Leelawadee" w:hint="cs"/>
        </w:rPr>
        <w:t xml:space="preserve"> Use A1 and A3 mode</w:t>
      </w:r>
      <w:r w:rsidRPr="00EA5980">
        <w:rPr>
          <w:rFonts w:ascii="Leelawadee" w:hAnsi="Leelawadee" w:cs="Leelawadee" w:hint="cs"/>
        </w:rPr>
        <w:t>;</w:t>
      </w:r>
      <w:r w:rsidR="00487A2B" w:rsidRPr="00EA5980">
        <w:rPr>
          <w:rFonts w:ascii="Leelawadee" w:hAnsi="Leelawadee" w:cs="Leelawadee" w:hint="cs"/>
        </w:rPr>
        <w:t xml:space="preserve"> Cyrillic is provided for later but not on the example below.</w:t>
      </w:r>
    </w:p>
    <w:tbl>
      <w:tblPr>
        <w:tblW w:w="0" w:type="auto"/>
        <w:tblInd w:w="72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368"/>
      </w:tblGrid>
      <w:tr w:rsidR="009A2066" w14:paraId="2AEF285B" w14:textId="77777777" w:rsidTr="00223A04">
        <w:tc>
          <w:tcPr>
            <w:tcW w:w="1368" w:type="dxa"/>
          </w:tcPr>
          <w:p w14:paraId="1ED6A11A" w14:textId="77777777" w:rsidR="009A2066" w:rsidRDefault="009A2066"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ψ </w:t>
            </w:r>
            <w:proofErr w:type="spellStart"/>
            <w:r w:rsidRPr="009A6764">
              <w:rPr>
                <w:rFonts w:ascii="Tahoma" w:eastAsia="Times New Roman" w:hAnsi="Tahoma" w:cs="Tahoma"/>
                <w:b/>
                <w:bCs/>
                <w:sz w:val="17"/>
                <w:szCs w:val="17"/>
              </w:rPr>
              <w:t>Ψ</w:t>
            </w:r>
            <w:proofErr w:type="spellEnd"/>
            <w:r>
              <w:rPr>
                <w:rFonts w:ascii="Tahoma" w:eastAsia="Times New Roman" w:hAnsi="Tahoma" w:cs="Tahoma"/>
                <w:b/>
                <w:bCs/>
                <w:sz w:val="17"/>
                <w:szCs w:val="17"/>
              </w:rPr>
              <w:t xml:space="preserve"> </w:t>
            </w:r>
            <w:r w:rsidR="00223A04" w:rsidRPr="00223A04">
              <w:rPr>
                <w:rFonts w:ascii="MS Gothic" w:eastAsia="MS Gothic" w:hAnsi="MS Gothic" w:cs="MS Gothic" w:hint="eastAsia"/>
                <w:sz w:val="32"/>
                <w:szCs w:val="32"/>
              </w:rPr>
              <w:t>キ</w:t>
            </w:r>
          </w:p>
        </w:tc>
      </w:tr>
      <w:tr w:rsidR="009A2066" w14:paraId="7D79C045" w14:textId="77777777" w:rsidTr="00223A04">
        <w:tc>
          <w:tcPr>
            <w:tcW w:w="1368" w:type="dxa"/>
          </w:tcPr>
          <w:p w14:paraId="33EBF098" w14:textId="77777777" w:rsidR="009A2066" w:rsidRDefault="009A2066" w:rsidP="005124FB">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tc>
      </w:tr>
      <w:tr w:rsidR="009A2066" w14:paraId="11661D4C" w14:textId="77777777" w:rsidTr="00223A04">
        <w:tc>
          <w:tcPr>
            <w:tcW w:w="1368" w:type="dxa"/>
          </w:tcPr>
          <w:p w14:paraId="42D21B17" w14:textId="77777777" w:rsidR="009A2066" w:rsidRDefault="009A2066" w:rsidP="005124FB">
            <w:pPr>
              <w:pStyle w:val="ListParagraph"/>
              <w:ind w:left="0"/>
            </w:pPr>
            <w:proofErr w:type="spellStart"/>
            <w:r w:rsidRPr="00EF7F97">
              <w:rPr>
                <w:rFonts w:ascii="Doulos SIL" w:eastAsia="Arial Unicode MS" w:hAnsi="Doulos SIL" w:cs="Arial Unicode MS"/>
                <w:sz w:val="36"/>
                <w:szCs w:val="36"/>
              </w:rPr>
              <w:t>h</w:t>
            </w:r>
            <w:r w:rsidRPr="00FE04BD">
              <w:rPr>
                <w:rFonts w:ascii="Gulim" w:eastAsia="Gulim" w:hAnsi="Gulim" w:cs="Gulim"/>
                <w:sz w:val="24"/>
                <w:szCs w:val="24"/>
              </w:rPr>
              <w:t>ㅎ</w:t>
            </w:r>
            <w:proofErr w:type="spellEnd"/>
          </w:p>
        </w:tc>
      </w:tr>
      <w:tr w:rsidR="009A2066" w14:paraId="35156612" w14:textId="77777777" w:rsidTr="00223A04">
        <w:tc>
          <w:tcPr>
            <w:tcW w:w="1368" w:type="dxa"/>
          </w:tcPr>
          <w:p w14:paraId="157E9B38" w14:textId="77777777" w:rsidR="009A2066" w:rsidRPr="00EF7F97" w:rsidRDefault="009A2066" w:rsidP="005124FB">
            <w:pPr>
              <w:pStyle w:val="ListParagraph"/>
              <w:ind w:left="0"/>
              <w:rPr>
                <w:rFonts w:ascii="Doulos SIL" w:eastAsia="Arial Unicode MS" w:hAnsi="Doulos SIL" w:cs="Arial Unicode MS"/>
                <w:sz w:val="36"/>
                <w:szCs w:val="36"/>
              </w:rPr>
            </w:pPr>
            <w:r w:rsidRPr="00B10E28">
              <w:rPr>
                <w:u w:val="single"/>
              </w:rPr>
              <w:t>G</w:t>
            </w:r>
            <w:r>
              <w:t xml:space="preserve"> </w:t>
            </w:r>
            <w:r w:rsidRPr="004C5283">
              <w:rPr>
                <w:rFonts w:ascii="Verdana" w:eastAsia="Times New Roman" w:hAnsi="Verdana" w:cs="Times New Roman"/>
                <w:color w:val="847872"/>
                <w:sz w:val="18"/>
                <w:szCs w:val="18"/>
              </w:rPr>
              <w:t>ÿ</w:t>
            </w:r>
            <w:r w:rsidR="00223A04">
              <w:rPr>
                <w:rFonts w:ascii="Verdana" w:eastAsia="Times New Roman" w:hAnsi="Verdana" w:cs="Times New Roman"/>
                <w:color w:val="847872"/>
                <w:sz w:val="18"/>
                <w:szCs w:val="18"/>
              </w:rPr>
              <w:t xml:space="preserve"> </w:t>
            </w:r>
            <w:r w:rsidR="00223A04" w:rsidRPr="00CE2BAF">
              <w:rPr>
                <w:rFonts w:ascii="MS Gothic" w:eastAsia="MS Gothic" w:hAnsi="MS Gothic" w:cs="MS Gothic" w:hint="eastAsia"/>
                <w:sz w:val="32"/>
                <w:szCs w:val="32"/>
              </w:rPr>
              <w:t>き</w:t>
            </w:r>
          </w:p>
        </w:tc>
      </w:tr>
    </w:tbl>
    <w:p w14:paraId="10F99942"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t>IPA characters without an extended ASCII upper case are</w:t>
      </w:r>
      <w:r w:rsidRPr="00EA5980">
        <w:rPr>
          <w:rFonts w:ascii="Leelawadee" w:eastAsia="MS Mincho" w:hAnsi="Leelawadee" w:cs="Leelawadee" w:hint="cs"/>
          <w:sz w:val="24"/>
          <w:szCs w:val="24"/>
        </w:rPr>
        <w:t xml:space="preserve"> some modifiers that are not base characters.</w:t>
      </w:r>
    </w:p>
    <w:p w14:paraId="52792ED9" w14:textId="77777777" w:rsidR="00A91A58" w:rsidRPr="00612A75" w:rsidRDefault="00A91A58" w:rsidP="008822C5">
      <w:pPr>
        <w:pStyle w:val="ListParagraph"/>
        <w:numPr>
          <w:ilvl w:val="0"/>
          <w:numId w:val="2"/>
        </w:numPr>
      </w:pPr>
      <w:r>
        <w:rPr>
          <w:rFonts w:ascii="MS Gothic" w:eastAsia="MS Gothic" w:hAnsi="MS Gothic" w:cs="MS Gothic" w:hint="eastAsia"/>
          <w:sz w:val="40"/>
          <w:szCs w:val="40"/>
        </w:rPr>
        <w:t>ツ</w:t>
      </w:r>
      <w:r>
        <w:rPr>
          <w:rFonts w:ascii="MS Gothic" w:eastAsia="MS Gothic" w:hAnsi="MS Gothic" w:cs="MS Gothic"/>
          <w:sz w:val="40"/>
          <w:szCs w:val="40"/>
        </w:rPr>
        <w:t xml:space="preserve"> and </w:t>
      </w:r>
      <w:r>
        <w:rPr>
          <w:rFonts w:ascii="MS Gothic" w:eastAsia="MS Gothic" w:hAnsi="MS Gothic" w:cs="MS Gothic" w:hint="eastAsia"/>
          <w:sz w:val="40"/>
          <w:szCs w:val="40"/>
        </w:rPr>
        <w:t>シ</w:t>
      </w:r>
      <w:r w:rsidR="00F2614A">
        <w:rPr>
          <w:rFonts w:ascii="MS Gothic" w:eastAsia="MS Gothic" w:hAnsi="MS Gothic" w:cs="MS Gothic"/>
          <w:sz w:val="40"/>
          <w:szCs w:val="40"/>
        </w:rPr>
        <w:t xml:space="preserve">, </w:t>
      </w:r>
      <w:proofErr w:type="spellStart"/>
      <w:r w:rsidR="00F2614A">
        <w:rPr>
          <w:rFonts w:ascii="MS Gothic" w:eastAsia="MS Gothic" w:hAnsi="MS Gothic" w:cs="MS Gothic" w:hint="eastAsia"/>
          <w:sz w:val="40"/>
          <w:szCs w:val="40"/>
        </w:rPr>
        <w:t>ソ</w:t>
      </w:r>
      <w:r w:rsidR="00F2614A">
        <w:rPr>
          <w:rFonts w:ascii="MS Gothic" w:eastAsia="MS Gothic" w:hAnsi="MS Gothic" w:cs="MS Gothic"/>
          <w:sz w:val="40"/>
          <w:szCs w:val="40"/>
        </w:rPr>
        <w:t>and</w:t>
      </w:r>
      <w:proofErr w:type="spellEnd"/>
      <w:r w:rsidR="00F2614A">
        <w:rPr>
          <w:rFonts w:ascii="MS Gothic" w:eastAsia="MS Gothic" w:hAnsi="MS Gothic" w:cs="MS Gothic"/>
          <w:sz w:val="40"/>
          <w:szCs w:val="40"/>
        </w:rPr>
        <w:t xml:space="preserve"> </w:t>
      </w:r>
      <w:r w:rsidR="00F2614A">
        <w:rPr>
          <w:rFonts w:ascii="MS Gothic" w:eastAsia="MS Gothic" w:hAnsi="MS Gothic" w:cs="MS Gothic" w:hint="eastAsia"/>
          <w:sz w:val="40"/>
          <w:szCs w:val="40"/>
        </w:rPr>
        <w:t>ン</w:t>
      </w:r>
      <w:r>
        <w:rPr>
          <w:rFonts w:ascii="MS Gothic" w:eastAsia="MS Gothic" w:hAnsi="MS Gothic" w:cs="MS Gothic"/>
          <w:sz w:val="40"/>
          <w:szCs w:val="40"/>
        </w:rPr>
        <w:t xml:space="preserve"> may be confused.</w:t>
      </w:r>
    </w:p>
    <w:p w14:paraId="0E072BAD" w14:textId="4ED6607C" w:rsidR="00612A75" w:rsidRDefault="00612A75" w:rsidP="008822C5">
      <w:pPr>
        <w:pStyle w:val="ListParagraph"/>
        <w:numPr>
          <w:ilvl w:val="0"/>
          <w:numId w:val="2"/>
        </w:numPr>
      </w:pPr>
      <w:r w:rsidRPr="00EA5980">
        <w:rPr>
          <w:rFonts w:ascii="Leelawadee" w:eastAsia="MS Gothic" w:hAnsi="Leelawadee" w:cs="Leelawadee" w:hint="cs"/>
        </w:rPr>
        <w:t xml:space="preserve">The use of upper and lower case “l” and “L” </w:t>
      </w:r>
      <w:r w:rsidR="00223A04" w:rsidRPr="00EA5980">
        <w:rPr>
          <w:rFonts w:ascii="Leelawadee" w:eastAsia="MS Gothic" w:hAnsi="Leelawadee" w:cs="Leelawadee" w:hint="cs"/>
        </w:rPr>
        <w:t xml:space="preserve">for two different IPA characters is unsuitable for use of lower and upper case. </w:t>
      </w:r>
      <w:r w:rsidR="0056620B" w:rsidRPr="00EA5980">
        <w:rPr>
          <w:rFonts w:ascii="Leelawadee" w:eastAsia="MS Gothic" w:hAnsi="Leelawadee" w:cs="Leelawadee" w:hint="cs"/>
        </w:rPr>
        <w:t xml:space="preserve">So, </w:t>
      </w:r>
      <w:r w:rsidR="00223A04" w:rsidRPr="00EA5980">
        <w:rPr>
          <w:rFonts w:ascii="Leelawadee" w:eastAsia="MS Gothic" w:hAnsi="Leelawadee" w:cs="Leelawadee" w:hint="cs"/>
        </w:rPr>
        <w:t>instead of the serif (Times New Roman) font, a script (Lucida Calligraphy) font has been substituted</w:t>
      </w:r>
      <w:r w:rsidR="001D2A39" w:rsidRPr="00EA5980">
        <w:rPr>
          <w:rFonts w:ascii="Leelawadee" w:eastAsia="MS Gothic" w:hAnsi="Leelawadee" w:cs="Leelawadee" w:hint="cs"/>
        </w:rPr>
        <w:t>,</w:t>
      </w:r>
      <w:r w:rsidR="001D2A39">
        <w:rPr>
          <w:rFonts w:eastAsia="MS Gothic" w:cstheme="minorHAnsi"/>
        </w:rPr>
        <w:t xml:space="preserve"> </w:t>
      </w:r>
      <w:r w:rsidR="001D2A39">
        <w:rPr>
          <w:rFonts w:ascii="Lucida Calligraphy" w:eastAsia="MS Gothic" w:hAnsi="Lucida Calligraphy" w:cstheme="minorHAnsi"/>
        </w:rPr>
        <w:t xml:space="preserve">l </w:t>
      </w:r>
      <w:proofErr w:type="spellStart"/>
      <w:proofErr w:type="gramStart"/>
      <w:r w:rsidR="001D2A39">
        <w:rPr>
          <w:rFonts w:ascii="Lucida Calligraphy" w:eastAsia="MS Gothic" w:hAnsi="Lucida Calligraphy" w:cstheme="minorHAnsi"/>
        </w:rPr>
        <w:t>L</w:t>
      </w:r>
      <w:proofErr w:type="spellEnd"/>
      <w:r w:rsidR="001D2A39">
        <w:rPr>
          <w:rFonts w:eastAsia="MS Gothic" w:cstheme="minorHAnsi"/>
        </w:rPr>
        <w:t xml:space="preserve"> </w:t>
      </w:r>
      <w:r w:rsidR="00EA5980">
        <w:rPr>
          <w:rFonts w:eastAsia="MS Gothic" w:cstheme="minorHAnsi"/>
        </w:rPr>
        <w:t>.</w:t>
      </w:r>
      <w:proofErr w:type="gramEnd"/>
      <w:r w:rsidR="00EA5980">
        <w:rPr>
          <w:rFonts w:eastAsia="MS Gothic" w:cstheme="minorHAnsi"/>
        </w:rPr>
        <w:t xml:space="preserve"> </w:t>
      </w:r>
      <w:r w:rsidR="00EA5980">
        <w:rPr>
          <w:rFonts w:ascii="Leelawadee" w:eastAsia="MS Gothic" w:hAnsi="Leelawadee" w:cs="Leelawadee"/>
        </w:rPr>
        <w:t xml:space="preserve">or use </w:t>
      </w:r>
      <w:proofErr w:type="spellStart"/>
      <w:r w:rsidR="00EA5980">
        <w:rPr>
          <w:rFonts w:ascii="Leelawadee" w:eastAsia="MS Gothic" w:hAnsi="Leelawadee" w:cs="Leelawadee"/>
        </w:rPr>
        <w:t>Leelawadee</w:t>
      </w:r>
      <w:proofErr w:type="spellEnd"/>
      <w:r w:rsidR="00EA5980">
        <w:rPr>
          <w:rFonts w:ascii="Leelawadee" w:eastAsia="MS Gothic" w:hAnsi="Leelawadee" w:cs="Leelawadee"/>
        </w:rPr>
        <w:t>.</w:t>
      </w:r>
    </w:p>
    <w:p w14:paraId="44235474" w14:textId="77777777" w:rsidR="009A2066" w:rsidRDefault="009A2066" w:rsidP="009A2066">
      <w:r>
        <w:br w:type="page"/>
      </w:r>
    </w:p>
    <w:p w14:paraId="1A6BC05B" w14:textId="77777777" w:rsidR="009A2066" w:rsidRPr="00EA5980" w:rsidRDefault="009A2066" w:rsidP="008822C5">
      <w:pPr>
        <w:pStyle w:val="ListParagraph"/>
        <w:numPr>
          <w:ilvl w:val="0"/>
          <w:numId w:val="2"/>
        </w:numPr>
        <w:rPr>
          <w:rFonts w:ascii="Leelawadee" w:hAnsi="Leelawadee" w:cs="Leelawadee"/>
        </w:rPr>
      </w:pPr>
      <w:r w:rsidRPr="00EA5980">
        <w:rPr>
          <w:rFonts w:ascii="Leelawadee" w:hAnsi="Leelawadee" w:cs="Leelawadee" w:hint="cs"/>
        </w:rPr>
        <w:lastRenderedPageBreak/>
        <w:t xml:space="preserve">Japanese </w:t>
      </w:r>
      <w:proofErr w:type="gramStart"/>
      <w:r w:rsidRPr="00EA5980">
        <w:rPr>
          <w:rFonts w:ascii="Leelawadee" w:hAnsi="Leelawadee" w:cs="Leelawadee" w:hint="cs"/>
        </w:rPr>
        <w:t>Keyboard;</w:t>
      </w:r>
      <w:proofErr w:type="gramEnd"/>
    </w:p>
    <w:p w14:paraId="32BF3136" w14:textId="77777777" w:rsidR="009A2066" w:rsidRDefault="009A2066" w:rsidP="009A2066">
      <w:pPr>
        <w:pStyle w:val="ListParagraph"/>
      </w:pPr>
      <w:r>
        <w:rPr>
          <w:noProof/>
          <w:lang w:eastAsia="ja-JP"/>
        </w:rPr>
        <w:drawing>
          <wp:inline distT="0" distB="0" distL="0" distR="0" wp14:anchorId="3E7D0391" wp14:editId="5CFE94CF">
            <wp:extent cx="59436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981200"/>
                    </a:xfrm>
                    <a:prstGeom prst="rect">
                      <a:avLst/>
                    </a:prstGeom>
                  </pic:spPr>
                </pic:pic>
              </a:graphicData>
            </a:graphic>
          </wp:inline>
        </w:drawing>
      </w:r>
    </w:p>
    <w:p w14:paraId="6BCFA966" w14:textId="77777777" w:rsidR="009E40A1" w:rsidRPr="00EA5980" w:rsidRDefault="009E40A1" w:rsidP="008822C5">
      <w:pPr>
        <w:pStyle w:val="ListParagraph"/>
        <w:numPr>
          <w:ilvl w:val="0"/>
          <w:numId w:val="2"/>
        </w:numPr>
        <w:rPr>
          <w:rFonts w:ascii="Leelawadee" w:hAnsi="Leelawadee" w:cs="Leelawadee"/>
        </w:rPr>
      </w:pPr>
      <w:r w:rsidRPr="00EA5980">
        <w:rPr>
          <w:rFonts w:ascii="Leelawadee" w:hAnsi="Leelawadee" w:cs="Leelawadee" w:hint="cs"/>
        </w:rPr>
        <w:t>The Caps Lock text is an English/</w:t>
      </w:r>
      <w:r w:rsidR="000A6BBC" w:rsidRPr="00EA5980">
        <w:rPr>
          <w:rFonts w:ascii="Leelawadee" w:hAnsi="Leelawadee" w:cs="Leelawadee" w:hint="cs"/>
        </w:rPr>
        <w:t>Hiragana</w:t>
      </w:r>
      <w:r w:rsidRPr="00EA5980">
        <w:rPr>
          <w:rFonts w:ascii="Leelawadee" w:hAnsi="Leelawadee" w:cs="Leelawadee" w:hint="cs"/>
        </w:rPr>
        <w:t xml:space="preserve"> switch that is provided by the Caps/Num color switching scheme where </w:t>
      </w:r>
      <w:r w:rsidR="000A6BBC" w:rsidRPr="00EA5980">
        <w:rPr>
          <w:rFonts w:ascii="Leelawadee" w:hAnsi="Leelawadee" w:cs="Leelawadee" w:hint="cs"/>
        </w:rPr>
        <w:t>Hiragana</w:t>
      </w:r>
      <w:r w:rsidRPr="00EA5980">
        <w:rPr>
          <w:rFonts w:ascii="Leelawadee" w:hAnsi="Leelawadee" w:cs="Leelawadee" w:hint="cs"/>
        </w:rPr>
        <w:t xml:space="preserve"> and Katakana are the A1 and A3 alphabets.</w:t>
      </w:r>
      <w:r w:rsidR="001D2A39" w:rsidRPr="00EA5980">
        <w:rPr>
          <w:rFonts w:ascii="Leelawadee" w:hAnsi="Leelawadee" w:cs="Leelawadee" w:hint="cs"/>
        </w:rPr>
        <w:t xml:space="preserve"> As existing software is using the Caps Lock, that mode is accepted, but user information needs to be supplied with the keyboard.</w:t>
      </w:r>
    </w:p>
    <w:p w14:paraId="18A2A485" w14:textId="77777777" w:rsidR="005124FB" w:rsidRPr="00EA5980" w:rsidRDefault="005124FB" w:rsidP="008822C5">
      <w:pPr>
        <w:pStyle w:val="ListParagraph"/>
        <w:numPr>
          <w:ilvl w:val="0"/>
          <w:numId w:val="2"/>
        </w:numPr>
        <w:rPr>
          <w:rFonts w:ascii="Leelawadee" w:hAnsi="Leelawadee" w:cs="Leelawadee"/>
        </w:rPr>
      </w:pPr>
      <w:r w:rsidRPr="00EA5980">
        <w:rPr>
          <w:rFonts w:ascii="Leelawadee" w:hAnsi="Leelawadee" w:cs="Leelawadee" w:hint="cs"/>
        </w:rPr>
        <w:t xml:space="preserve">The key to the </w:t>
      </w:r>
      <w:r w:rsidR="000A6BBC" w:rsidRPr="00EA5980">
        <w:rPr>
          <w:rFonts w:ascii="Leelawadee" w:hAnsi="Leelawadee" w:cs="Leelawadee" w:hint="cs"/>
        </w:rPr>
        <w:t>left of</w:t>
      </w:r>
      <w:r w:rsidRPr="00EA5980">
        <w:rPr>
          <w:rFonts w:ascii="Leelawadee" w:hAnsi="Leelawadee" w:cs="Leelawadee" w:hint="cs"/>
        </w:rPr>
        <w:t xml:space="preserve"> “1” is small/normal size characters.</w:t>
      </w:r>
      <w:r w:rsidR="007E7DF0" w:rsidRPr="00EA5980">
        <w:rPr>
          <w:rFonts w:ascii="Leelawadee" w:hAnsi="Leelawadee" w:cs="Leelawadee" w:hint="cs"/>
        </w:rPr>
        <w:t xml:space="preserve"> This would be </w:t>
      </w:r>
      <w:r w:rsidR="005E4067" w:rsidRPr="00EA5980">
        <w:rPr>
          <w:rFonts w:ascii="Leelawadee" w:hAnsi="Leelawadee" w:cs="Leelawadee" w:hint="cs"/>
        </w:rPr>
        <w:t>a preset default percentage point change.</w:t>
      </w:r>
    </w:p>
    <w:p w14:paraId="328E3C89" w14:textId="77777777" w:rsidR="005124FB" w:rsidRPr="00EA5980" w:rsidRDefault="005124FB" w:rsidP="008822C5">
      <w:pPr>
        <w:pStyle w:val="ListParagraph"/>
        <w:numPr>
          <w:ilvl w:val="0"/>
          <w:numId w:val="2"/>
        </w:numPr>
        <w:rPr>
          <w:rFonts w:ascii="Leelawadee" w:hAnsi="Leelawadee" w:cs="Leelawadee"/>
        </w:rPr>
      </w:pPr>
      <w:r w:rsidRPr="00EA5980">
        <w:rPr>
          <w:rFonts w:ascii="Leelawadee" w:hAnsi="Leelawadee" w:cs="Leelawadee" w:hint="cs"/>
        </w:rPr>
        <w:t>The key to the left of space means no change to Chinese characters. The key to the right of shift means change to Chinese characters.</w:t>
      </w:r>
      <w:r w:rsidR="005E4067" w:rsidRPr="00EA5980">
        <w:rPr>
          <w:rFonts w:ascii="Leelawadee" w:hAnsi="Leelawadee" w:cs="Leelawadee" w:hint="cs"/>
        </w:rPr>
        <w:t xml:space="preserve"> </w:t>
      </w:r>
      <w:r w:rsidR="0056620B" w:rsidRPr="00EA5980">
        <w:rPr>
          <w:rFonts w:ascii="Leelawadee" w:hAnsi="Leelawadee" w:cs="Leelawadee" w:hint="cs"/>
        </w:rPr>
        <w:t xml:space="preserve">So, </w:t>
      </w:r>
      <w:r w:rsidR="005E4067" w:rsidRPr="00EA5980">
        <w:rPr>
          <w:rFonts w:ascii="Leelawadee" w:hAnsi="Leelawadee" w:cs="Leelawadee" w:hint="cs"/>
        </w:rPr>
        <w:t>pinyin can</w:t>
      </w:r>
      <w:r w:rsidR="000A6BBC" w:rsidRPr="00EA5980">
        <w:rPr>
          <w:rFonts w:ascii="Leelawadee" w:hAnsi="Leelawadee" w:cs="Leelawadee" w:hint="cs"/>
        </w:rPr>
        <w:t xml:space="preserve"> be</w:t>
      </w:r>
      <w:r w:rsidR="005E4067" w:rsidRPr="00EA5980">
        <w:rPr>
          <w:rFonts w:ascii="Leelawadee" w:hAnsi="Leelawadee" w:cs="Leelawadee" w:hint="cs"/>
        </w:rPr>
        <w:t xml:space="preserve"> entered as roman, or katakana or </w:t>
      </w:r>
      <w:r w:rsidR="000A6BBC" w:rsidRPr="00EA5980">
        <w:rPr>
          <w:rFonts w:ascii="Leelawadee" w:hAnsi="Leelawadee" w:cs="Leelawadee" w:hint="cs"/>
        </w:rPr>
        <w:t>hiragana</w:t>
      </w:r>
      <w:r w:rsidR="005E4067" w:rsidRPr="00EA5980">
        <w:rPr>
          <w:rFonts w:ascii="Leelawadee" w:hAnsi="Leelawadee" w:cs="Leelawadee" w:hint="cs"/>
        </w:rPr>
        <w:t>.</w:t>
      </w:r>
    </w:p>
    <w:p w14:paraId="15B532C8" w14:textId="77777777" w:rsidR="005124FB" w:rsidRPr="00EA5980" w:rsidRDefault="005124FB" w:rsidP="008822C5">
      <w:pPr>
        <w:pStyle w:val="ListParagraph"/>
        <w:numPr>
          <w:ilvl w:val="0"/>
          <w:numId w:val="2"/>
        </w:numPr>
        <w:rPr>
          <w:rFonts w:ascii="Leelawadee" w:hAnsi="Leelawadee" w:cs="Leelawadee"/>
        </w:rPr>
      </w:pPr>
      <w:r w:rsidRPr="00EA5980">
        <w:rPr>
          <w:rFonts w:ascii="Leelawadee" w:hAnsi="Leelawadee" w:cs="Leelawadee" w:hint="cs"/>
        </w:rPr>
        <w:t xml:space="preserve">The next key to the right of the last one </w:t>
      </w:r>
      <w:r w:rsidR="004D6D4B" w:rsidRPr="00EA5980">
        <w:rPr>
          <w:rFonts w:ascii="Leelawadee" w:hAnsi="Leelawadee" w:cs="Leelawadee" w:hint="cs"/>
        </w:rPr>
        <w:t xml:space="preserve">means select Katakana on top and select </w:t>
      </w:r>
      <w:r w:rsidR="000A6BBC" w:rsidRPr="00EA5980">
        <w:rPr>
          <w:rFonts w:ascii="Leelawadee" w:hAnsi="Leelawadee" w:cs="Leelawadee" w:hint="cs"/>
        </w:rPr>
        <w:t>Hiragana</w:t>
      </w:r>
      <w:r w:rsidR="004D6D4B" w:rsidRPr="00EA5980">
        <w:rPr>
          <w:rFonts w:ascii="Leelawadee" w:hAnsi="Leelawadee" w:cs="Leelawadee" w:hint="cs"/>
        </w:rPr>
        <w:t xml:space="preserve"> </w:t>
      </w:r>
      <w:proofErr w:type="gramStart"/>
      <w:r w:rsidR="004D6D4B" w:rsidRPr="00EA5980">
        <w:rPr>
          <w:rFonts w:ascii="Leelawadee" w:hAnsi="Leelawadee" w:cs="Leelawadee" w:hint="cs"/>
        </w:rPr>
        <w:t>below</w:t>
      </w:r>
      <w:r w:rsidR="005E4067" w:rsidRPr="00EA5980">
        <w:rPr>
          <w:rFonts w:ascii="Leelawadee" w:hAnsi="Leelawadee" w:cs="Leelawadee" w:hint="cs"/>
        </w:rPr>
        <w:t>, and</w:t>
      </w:r>
      <w:proofErr w:type="gramEnd"/>
      <w:r w:rsidR="005E4067" w:rsidRPr="00EA5980">
        <w:rPr>
          <w:rFonts w:ascii="Leelawadee" w:hAnsi="Leelawadee" w:cs="Leelawadee" w:hint="cs"/>
        </w:rPr>
        <w:t xml:space="preserve"> add select roman for normal or pinyin entry for Chinese use</w:t>
      </w:r>
      <w:r w:rsidR="004D6D4B" w:rsidRPr="00EA5980">
        <w:rPr>
          <w:rFonts w:ascii="Leelawadee" w:hAnsi="Leelawadee" w:cs="Leelawadee" w:hint="cs"/>
        </w:rPr>
        <w:t>.</w:t>
      </w:r>
    </w:p>
    <w:p w14:paraId="6369E26B" w14:textId="77777777" w:rsidR="004D6D4B" w:rsidRPr="00EA5980" w:rsidRDefault="004D6D4B" w:rsidP="008822C5">
      <w:pPr>
        <w:pStyle w:val="ListParagraph"/>
        <w:numPr>
          <w:ilvl w:val="0"/>
          <w:numId w:val="2"/>
        </w:numPr>
        <w:rPr>
          <w:rFonts w:ascii="Leelawadee" w:hAnsi="Leelawadee" w:cs="Leelawadee"/>
        </w:rPr>
      </w:pPr>
      <w:r w:rsidRPr="00EA5980">
        <w:rPr>
          <w:rFonts w:ascii="Leelawadee" w:hAnsi="Leelawadee" w:cs="Leelawadee" w:hint="cs"/>
        </w:rPr>
        <w:t>The character</w:t>
      </w:r>
      <w:r>
        <w:t xml:space="preserve"> </w:t>
      </w:r>
      <w:r w:rsidR="00E7066E">
        <w:rPr>
          <w:rFonts w:ascii="MS Mincho" w:eastAsia="MS Mincho" w:hAnsi="MS Mincho" w:cs="MS Mincho" w:hint="eastAsia"/>
        </w:rPr>
        <w:t>『</w:t>
      </w:r>
      <w:r>
        <w:t xml:space="preserve"> </w:t>
      </w:r>
      <w:r w:rsidRPr="00EA5980">
        <w:rPr>
          <w:rFonts w:ascii="Leelawadee" w:hAnsi="Leelawadee" w:cs="Leelawadee" w:hint="cs"/>
        </w:rPr>
        <w:t>on the “P” key means start horizontal text.</w:t>
      </w:r>
      <w:r w:rsidR="00211DA7" w:rsidRPr="00EA5980">
        <w:rPr>
          <w:rFonts w:ascii="Leelawadee" w:hAnsi="Leelawadee" w:cs="Leelawadee" w:hint="cs"/>
        </w:rPr>
        <w:t xml:space="preserve"> </w:t>
      </w:r>
      <w:r w:rsidR="0021483A" w:rsidRPr="00EA5980">
        <w:rPr>
          <w:rFonts w:ascii="Leelawadee" w:hAnsi="Leelawadee" w:cs="Leelawadee" w:hint="cs"/>
        </w:rPr>
        <w:t>It is comparable to a quotation mark</w:t>
      </w:r>
    </w:p>
    <w:p w14:paraId="702012D0" w14:textId="77777777" w:rsidR="004D6D4B" w:rsidRPr="00EA5980" w:rsidRDefault="004D6D4B" w:rsidP="008822C5">
      <w:pPr>
        <w:pStyle w:val="ListParagraph"/>
        <w:numPr>
          <w:ilvl w:val="0"/>
          <w:numId w:val="2"/>
        </w:numPr>
        <w:rPr>
          <w:rFonts w:ascii="Leelawadee" w:hAnsi="Leelawadee" w:cs="Leelawadee"/>
        </w:rPr>
      </w:pPr>
      <w:r w:rsidRPr="00EA5980">
        <w:rPr>
          <w:rFonts w:ascii="Leelawadee" w:hAnsi="Leelawadee" w:cs="Leelawadee" w:hint="cs"/>
        </w:rPr>
        <w:t xml:space="preserve">The character </w:t>
      </w:r>
      <w:r w:rsidR="00E7066E">
        <w:rPr>
          <w:rFonts w:ascii="MS Mincho" w:eastAsia="MS Mincho" w:hAnsi="MS Mincho" w:cs="MS Mincho" w:hint="eastAsia"/>
        </w:rPr>
        <w:t>』</w:t>
      </w:r>
      <w:r w:rsidRPr="00EA5980">
        <w:rPr>
          <w:rFonts w:ascii="Leelawadee" w:hAnsi="Leelawadee" w:cs="Leelawadee" w:hint="cs"/>
        </w:rPr>
        <w:t>on the “+” key means end horizontal text.</w:t>
      </w:r>
    </w:p>
    <w:p w14:paraId="197E9DA4" w14:textId="77777777" w:rsidR="004D6D4B" w:rsidRPr="00EA5980" w:rsidRDefault="004D6D4B" w:rsidP="008822C5">
      <w:pPr>
        <w:pStyle w:val="ListParagraph"/>
        <w:numPr>
          <w:ilvl w:val="0"/>
          <w:numId w:val="2"/>
        </w:numPr>
        <w:rPr>
          <w:rFonts w:ascii="Leelawadee" w:hAnsi="Leelawadee" w:cs="Leelawadee"/>
        </w:rPr>
      </w:pPr>
      <w:r w:rsidRPr="00EA5980">
        <w:rPr>
          <w:rFonts w:ascii="Leelawadee" w:hAnsi="Leelawadee" w:cs="Leelawadee" w:hint="cs"/>
        </w:rPr>
        <w:t xml:space="preserve">The character </w:t>
      </w:r>
      <w:proofErr w:type="gramStart"/>
      <w:r w:rsidR="00E7066E">
        <w:rPr>
          <w:rFonts w:ascii="MS Mincho" w:eastAsia="MS Mincho" w:hAnsi="MS Mincho" w:cs="MS Mincho" w:hint="eastAsia"/>
        </w:rPr>
        <w:t>「</w:t>
      </w:r>
      <w:r w:rsidR="00E7066E">
        <w:rPr>
          <w:rFonts w:ascii="MS Mincho" w:eastAsia="MS Mincho" w:hAnsi="MS Mincho" w:cs="MS Mincho"/>
        </w:rPr>
        <w:t xml:space="preserve"> </w:t>
      </w:r>
      <w:r>
        <w:t xml:space="preserve"> </w:t>
      </w:r>
      <w:r w:rsidRPr="00EA5980">
        <w:rPr>
          <w:rFonts w:ascii="Leelawadee" w:hAnsi="Leelawadee" w:cs="Leelawadee" w:hint="cs"/>
        </w:rPr>
        <w:t>on</w:t>
      </w:r>
      <w:proofErr w:type="gramEnd"/>
      <w:r w:rsidRPr="00EA5980">
        <w:rPr>
          <w:rFonts w:ascii="Leelawadee" w:hAnsi="Leelawadee" w:cs="Leelawadee" w:hint="cs"/>
        </w:rPr>
        <w:t xml:space="preserve"> the “[” key which is second right of the “P” key means start vertical text.</w:t>
      </w:r>
    </w:p>
    <w:p w14:paraId="29725B98" w14:textId="77777777" w:rsidR="004D6D4B" w:rsidRPr="00EA5980" w:rsidRDefault="004D6D4B" w:rsidP="008822C5">
      <w:pPr>
        <w:pStyle w:val="ListParagraph"/>
        <w:numPr>
          <w:ilvl w:val="0"/>
          <w:numId w:val="2"/>
        </w:numPr>
        <w:rPr>
          <w:rFonts w:ascii="Leelawadee" w:hAnsi="Leelawadee" w:cs="Leelawadee"/>
        </w:rPr>
      </w:pPr>
      <w:r w:rsidRPr="00EA5980">
        <w:rPr>
          <w:rFonts w:ascii="Leelawadee" w:hAnsi="Leelawadee" w:cs="Leelawadee" w:hint="cs"/>
        </w:rPr>
        <w:t>The character</w:t>
      </w:r>
      <w:r>
        <w:t xml:space="preserve"> </w:t>
      </w:r>
      <w:r w:rsidR="00E7066E">
        <w:rPr>
          <w:rFonts w:ascii="MS Mincho" w:eastAsia="MS Mincho" w:hAnsi="MS Mincho" w:cs="MS Mincho" w:hint="eastAsia"/>
        </w:rPr>
        <w:t>」</w:t>
      </w:r>
      <w:r w:rsidRPr="00EA5980">
        <w:rPr>
          <w:rFonts w:ascii="Leelawadee" w:hAnsi="Leelawadee" w:cs="Leelawadee" w:hint="cs"/>
        </w:rPr>
        <w:t>on the “]” key which is third right of the “L” key means end vertical text.</w:t>
      </w:r>
    </w:p>
    <w:p w14:paraId="2330A6D8" w14:textId="77777777" w:rsidR="004D6D4B" w:rsidRPr="00EA5980" w:rsidRDefault="004D6D4B" w:rsidP="008822C5">
      <w:pPr>
        <w:pStyle w:val="ListParagraph"/>
        <w:numPr>
          <w:ilvl w:val="0"/>
          <w:numId w:val="2"/>
        </w:numPr>
        <w:rPr>
          <w:rFonts w:ascii="Leelawadee" w:hAnsi="Leelawadee" w:cs="Leelawadee"/>
        </w:rPr>
      </w:pPr>
      <w:r w:rsidRPr="00EA5980">
        <w:rPr>
          <w:rFonts w:ascii="Leelawadee" w:hAnsi="Leelawadee" w:cs="Leelawadee" w:hint="cs"/>
        </w:rPr>
        <w:t>The bullet on the “?” key is a space symbol.</w:t>
      </w:r>
    </w:p>
    <w:p w14:paraId="1C7D7108" w14:textId="77777777" w:rsidR="004D6D4B" w:rsidRPr="00EA5980" w:rsidRDefault="004D6D4B" w:rsidP="008822C5">
      <w:pPr>
        <w:pStyle w:val="ListParagraph"/>
        <w:numPr>
          <w:ilvl w:val="0"/>
          <w:numId w:val="2"/>
        </w:numPr>
        <w:rPr>
          <w:rFonts w:ascii="Leelawadee" w:hAnsi="Leelawadee" w:cs="Leelawadee"/>
        </w:rPr>
      </w:pPr>
      <w:r w:rsidRPr="00EA5980">
        <w:rPr>
          <w:rFonts w:ascii="Leelawadee" w:hAnsi="Leelawadee" w:cs="Leelawadee" w:hint="cs"/>
        </w:rPr>
        <w:t>A</w:t>
      </w:r>
      <w:r>
        <w:t xml:space="preserve"> </w:t>
      </w:r>
      <w:r w:rsidR="00211DA7" w:rsidRPr="00EA5980">
        <w:rPr>
          <w:rFonts w:ascii="Leelawadee" w:hAnsi="Leelawadee" w:cs="Leelawadee" w:hint="cs"/>
        </w:rPr>
        <w:t xml:space="preserve">“£” </w:t>
      </w:r>
      <w:r w:rsidR="00E7066E" w:rsidRPr="00EA5980">
        <w:rPr>
          <w:rFonts w:ascii="Leelawadee" w:hAnsi="Leelawadee" w:cs="Leelawadee" w:hint="cs"/>
        </w:rPr>
        <w:t xml:space="preserve">like </w:t>
      </w:r>
      <w:r w:rsidR="00211DA7" w:rsidRPr="00EA5980">
        <w:rPr>
          <w:rFonts w:ascii="Leelawadee" w:hAnsi="Leelawadee" w:cs="Leelawadee" w:hint="cs"/>
        </w:rPr>
        <w:t>symbol</w:t>
      </w:r>
      <w:r w:rsidR="00E7066E" w:rsidRPr="00EA5980">
        <w:rPr>
          <w:rFonts w:ascii="Leelawadee" w:hAnsi="Leelawadee" w:cs="Leelawadee" w:hint="cs"/>
        </w:rPr>
        <w:t xml:space="preserve"> with an extra dash</w:t>
      </w:r>
      <w:r w:rsidR="00211DA7" w:rsidRPr="00EA5980">
        <w:rPr>
          <w:rFonts w:ascii="Leelawadee" w:hAnsi="Leelawadee" w:cs="Leelawadee" w:hint="cs"/>
        </w:rPr>
        <w:t xml:space="preserve"> is on the key to the right of the “0”</w:t>
      </w:r>
    </w:p>
    <w:p w14:paraId="1365FB1A" w14:textId="77777777" w:rsidR="00211DA7" w:rsidRPr="00EA5980" w:rsidRDefault="00211DA7" w:rsidP="008822C5">
      <w:pPr>
        <w:pStyle w:val="ListParagraph"/>
        <w:numPr>
          <w:ilvl w:val="0"/>
          <w:numId w:val="2"/>
        </w:numPr>
        <w:rPr>
          <w:rFonts w:ascii="Leelawadee" w:hAnsi="Leelawadee" w:cs="Leelawadee"/>
        </w:rPr>
      </w:pPr>
      <w:r w:rsidRPr="00EA5980">
        <w:rPr>
          <w:rFonts w:ascii="Leelawadee" w:hAnsi="Leelawadee" w:cs="Leelawadee" w:hint="cs"/>
        </w:rPr>
        <w:t>A long dash for punctuation is on the 3</w:t>
      </w:r>
      <w:r w:rsidRPr="00EA5980">
        <w:rPr>
          <w:rFonts w:ascii="Leelawadee" w:hAnsi="Leelawadee" w:cs="Leelawadee" w:hint="cs"/>
          <w:vertAlign w:val="superscript"/>
        </w:rPr>
        <w:t>rd</w:t>
      </w:r>
      <w:r w:rsidRPr="00EA5980">
        <w:rPr>
          <w:rFonts w:ascii="Leelawadee" w:hAnsi="Leelawadee" w:cs="Leelawadee" w:hint="cs"/>
        </w:rPr>
        <w:t xml:space="preserve"> key to the right of the “0”.</w:t>
      </w:r>
    </w:p>
    <w:p w14:paraId="4A5EDAF4" w14:textId="77777777" w:rsidR="00E7066E" w:rsidRPr="00EA5980" w:rsidRDefault="00E7066E" w:rsidP="008822C5">
      <w:pPr>
        <w:pStyle w:val="ListParagraph"/>
        <w:numPr>
          <w:ilvl w:val="0"/>
          <w:numId w:val="2"/>
        </w:numPr>
        <w:rPr>
          <w:rFonts w:ascii="Leelawadee" w:hAnsi="Leelawadee" w:cs="Leelawadee"/>
        </w:rPr>
      </w:pPr>
      <w:proofErr w:type="gramStart"/>
      <w:r w:rsidRPr="00EA5980">
        <w:rPr>
          <w:rFonts w:ascii="Leelawadee" w:hAnsi="Leelawadee" w:cs="Leelawadee" w:hint="cs"/>
        </w:rPr>
        <w:t>The</w:t>
      </w:r>
      <w:r>
        <w:t xml:space="preserve"> </w:t>
      </w:r>
      <w:r w:rsidRPr="00DE20CD">
        <w:rPr>
          <w:sz w:val="36"/>
          <w:szCs w:val="36"/>
        </w:rPr>
        <w:t xml:space="preserve"> </w:t>
      </w:r>
      <w:r w:rsidRPr="00DE20CD">
        <w:rPr>
          <w:rFonts w:eastAsia="MS Mincho" w:cs="MS Mincho"/>
          <w:sz w:val="36"/>
          <w:szCs w:val="36"/>
        </w:rPr>
        <w:t>、</w:t>
      </w:r>
      <w:proofErr w:type="gramEnd"/>
      <w:r w:rsidR="00DE20CD" w:rsidRPr="00EA5980">
        <w:rPr>
          <w:rFonts w:ascii="Leelawadee" w:eastAsia="MS Mincho" w:hAnsi="Leelawadee" w:cs="Leelawadee" w:hint="cs"/>
        </w:rPr>
        <w:t>is an enumeration comma. The</w:t>
      </w:r>
      <w:r w:rsidR="00DE20CD">
        <w:rPr>
          <w:rFonts w:eastAsia="MS Mincho" w:cs="MS Mincho"/>
        </w:rPr>
        <w:t xml:space="preserve"> </w:t>
      </w:r>
      <w:r w:rsidRPr="00DE20CD">
        <w:rPr>
          <w:rFonts w:eastAsia="MS Mincho" w:cs="MS Mincho"/>
          <w:sz w:val="36"/>
          <w:szCs w:val="36"/>
        </w:rPr>
        <w:t>。</w:t>
      </w:r>
      <w:r w:rsidR="00DE20CD" w:rsidRPr="00EA5980">
        <w:rPr>
          <w:rFonts w:ascii="Leelawadee" w:eastAsia="MS Mincho" w:hAnsi="Leelawadee" w:cs="Leelawadee" w:hint="cs"/>
        </w:rPr>
        <w:t>is</w:t>
      </w:r>
      <w:r w:rsidR="00D00A79" w:rsidRPr="00EA5980">
        <w:rPr>
          <w:rFonts w:ascii="Leelawadee" w:eastAsia="MS Mincho" w:hAnsi="Leelawadee" w:cs="Leelawadee" w:hint="cs"/>
        </w:rPr>
        <w:t xml:space="preserve"> a Chinese full stop.</w:t>
      </w:r>
    </w:p>
    <w:p w14:paraId="3402998F" w14:textId="77777777" w:rsidR="009E40A1" w:rsidRPr="00EA5980" w:rsidRDefault="009E40A1" w:rsidP="008822C5">
      <w:pPr>
        <w:pStyle w:val="ListParagraph"/>
        <w:numPr>
          <w:ilvl w:val="0"/>
          <w:numId w:val="2"/>
        </w:numPr>
        <w:rPr>
          <w:rFonts w:ascii="Leelawadee" w:hAnsi="Leelawadee" w:cs="Leelawadee"/>
        </w:rPr>
      </w:pPr>
      <w:r w:rsidRPr="00EA5980">
        <w:rPr>
          <w:rFonts w:ascii="Leelawadee" w:hAnsi="Leelawadee" w:cs="Leelawadee" w:hint="cs"/>
        </w:rPr>
        <w:t>The characters noted from 22) to here are to be included in the charts below, but a printable source that works in Word has yet to be found.</w:t>
      </w:r>
    </w:p>
    <w:p w14:paraId="62C9D166" w14:textId="77777777" w:rsidR="00211DA7" w:rsidRPr="00EA5980" w:rsidRDefault="00211DA7" w:rsidP="008822C5">
      <w:pPr>
        <w:pStyle w:val="ListParagraph"/>
        <w:numPr>
          <w:ilvl w:val="0"/>
          <w:numId w:val="2"/>
        </w:numPr>
        <w:rPr>
          <w:rFonts w:ascii="Leelawadee" w:hAnsi="Leelawadee" w:cs="Leelawadee"/>
        </w:rPr>
      </w:pPr>
      <w:r w:rsidRPr="00EA5980">
        <w:rPr>
          <w:rFonts w:ascii="Leelawadee" w:hAnsi="Leelawadee" w:cs="Leelawadee" w:hint="cs"/>
        </w:rPr>
        <w:lastRenderedPageBreak/>
        <w:t>The unprinted character above</w:t>
      </w:r>
      <w:r>
        <w:t xml:space="preserve"> </w:t>
      </w:r>
      <w:r w:rsidRPr="006F31C0">
        <w:rPr>
          <w:rFonts w:ascii="MS Gothic" w:eastAsia="MS Gothic" w:hAnsi="MS Gothic" w:cs="MS Gothic" w:hint="eastAsia"/>
          <w:sz w:val="32"/>
          <w:szCs w:val="32"/>
        </w:rPr>
        <w:t>へ</w:t>
      </w:r>
      <w:r>
        <w:rPr>
          <w:rFonts w:ascii="MS Gothic" w:eastAsia="MS Gothic" w:hAnsi="MS Gothic" w:cs="MS Gothic"/>
          <w:sz w:val="32"/>
          <w:szCs w:val="32"/>
        </w:rPr>
        <w:t xml:space="preserve"> </w:t>
      </w:r>
      <w:r w:rsidRPr="00EA5980">
        <w:rPr>
          <w:rFonts w:ascii="Leelawadee" w:eastAsia="MS Gothic" w:hAnsi="Leelawadee" w:cs="Leelawadee" w:hint="cs"/>
        </w:rPr>
        <w:t xml:space="preserve">is not </w:t>
      </w:r>
      <w:proofErr w:type="gramStart"/>
      <w:r w:rsidRPr="00EA5980">
        <w:rPr>
          <w:rFonts w:ascii="Leelawadee" w:eastAsia="MS Gothic" w:hAnsi="Leelawadee" w:cs="Leelawadee" w:hint="cs"/>
        </w:rPr>
        <w:t>obvious, but</w:t>
      </w:r>
      <w:proofErr w:type="gramEnd"/>
      <w:r w:rsidRPr="00EA5980">
        <w:rPr>
          <w:rFonts w:ascii="Leelawadee" w:eastAsia="MS Gothic" w:hAnsi="Leelawadee" w:cs="Leelawadee" w:hint="cs"/>
        </w:rPr>
        <w:t xml:space="preserve"> may be the</w:t>
      </w:r>
      <w:r>
        <w:rPr>
          <w:rFonts w:eastAsia="MS Gothic" w:cstheme="minorHAnsi"/>
        </w:rPr>
        <w:t xml:space="preserve"> </w:t>
      </w:r>
      <w:proofErr w:type="spellStart"/>
      <w:r w:rsidRPr="00211DA7">
        <w:rPr>
          <w:rFonts w:ascii="MS Gothic" w:eastAsia="MS Gothic" w:hAnsi="MS Gothic" w:cs="MS Gothic" w:hint="eastAsia"/>
          <w:sz w:val="32"/>
          <w:szCs w:val="32"/>
        </w:rPr>
        <w:t>タ</w:t>
      </w:r>
      <w:r w:rsidRPr="00EA5980">
        <w:rPr>
          <w:rFonts w:ascii="Leelawadee" w:eastAsia="MS Gothic" w:hAnsi="Leelawadee" w:cs="Leelawadee" w:hint="cs"/>
        </w:rPr>
        <w:t>katakana</w:t>
      </w:r>
      <w:proofErr w:type="spellEnd"/>
      <w:r w:rsidRPr="00EA5980">
        <w:rPr>
          <w:rFonts w:ascii="Leelawadee" w:eastAsia="MS Gothic" w:hAnsi="Leelawadee" w:cs="Leelawadee" w:hint="cs"/>
        </w:rPr>
        <w:t xml:space="preserve"> character.</w:t>
      </w:r>
    </w:p>
    <w:p w14:paraId="737316B6" w14:textId="77777777" w:rsidR="00211DA7" w:rsidRPr="00EA5980" w:rsidRDefault="00211DA7" w:rsidP="008822C5">
      <w:pPr>
        <w:pStyle w:val="ListParagraph"/>
        <w:numPr>
          <w:ilvl w:val="0"/>
          <w:numId w:val="2"/>
        </w:numPr>
        <w:rPr>
          <w:rFonts w:ascii="Leelawadee" w:hAnsi="Leelawadee" w:cs="Leelawadee"/>
        </w:rPr>
      </w:pPr>
      <w:r w:rsidRPr="00EA5980">
        <w:rPr>
          <w:rFonts w:ascii="Leelawadee" w:eastAsia="MS Gothic" w:hAnsi="Leelawadee" w:cs="Leelawadee" w:hint="cs"/>
        </w:rPr>
        <w:t>The</w:t>
      </w:r>
      <w:r>
        <w:rPr>
          <w:rFonts w:eastAsia="MS Gothic" w:cstheme="minorHAnsi"/>
        </w:rPr>
        <w:t xml:space="preserve"> </w:t>
      </w:r>
      <w:r w:rsidR="009A403E">
        <w:rPr>
          <w:rFonts w:eastAsia="MS Gothic" w:cstheme="minorHAnsi"/>
        </w:rPr>
        <w:t>“</w:t>
      </w:r>
      <w:r w:rsidR="009A403E" w:rsidRPr="009A403E">
        <w:rPr>
          <w:rFonts w:ascii="Tahoma" w:eastAsia="Times New Roman" w:hAnsi="Tahoma" w:cs="Tahoma"/>
          <w:b/>
          <w:bCs/>
        </w:rPr>
        <w:t>¥</w:t>
      </w:r>
      <w:r w:rsidR="009A403E">
        <w:rPr>
          <w:rFonts w:eastAsia="Times New Roman" w:cstheme="minorHAnsi"/>
          <w:bCs/>
        </w:rPr>
        <w:t xml:space="preserve">” </w:t>
      </w:r>
      <w:r w:rsidR="009A403E" w:rsidRPr="00EA5980">
        <w:rPr>
          <w:rFonts w:ascii="Leelawadee" w:eastAsia="Times New Roman" w:hAnsi="Leelawadee" w:cs="Leelawadee" w:hint="cs"/>
          <w:bCs/>
        </w:rPr>
        <w:t>Yen or Yuan characte</w:t>
      </w:r>
      <w:r w:rsidR="001D2A39" w:rsidRPr="00EA5980">
        <w:rPr>
          <w:rFonts w:ascii="Leelawadee" w:eastAsia="Times New Roman" w:hAnsi="Leelawadee" w:cs="Leelawadee" w:hint="cs"/>
          <w:bCs/>
        </w:rPr>
        <w:t>r is used on the “6” key as well as</w:t>
      </w:r>
      <w:r w:rsidR="009A403E" w:rsidRPr="00EA5980">
        <w:rPr>
          <w:rFonts w:ascii="Leelawadee" w:eastAsia="Times New Roman" w:hAnsi="Leelawadee" w:cs="Leelawadee" w:hint="cs"/>
          <w:bCs/>
        </w:rPr>
        <w:t xml:space="preserve"> of the character on the 3</w:t>
      </w:r>
      <w:r w:rsidR="009A403E" w:rsidRPr="00EA5980">
        <w:rPr>
          <w:rFonts w:ascii="Leelawadee" w:eastAsia="Times New Roman" w:hAnsi="Leelawadee" w:cs="Leelawadee" w:hint="cs"/>
          <w:bCs/>
          <w:vertAlign w:val="superscript"/>
        </w:rPr>
        <w:t>rd</w:t>
      </w:r>
      <w:r w:rsidR="009A403E" w:rsidRPr="00EA5980">
        <w:rPr>
          <w:rFonts w:ascii="Leelawadee" w:eastAsia="Times New Roman" w:hAnsi="Leelawadee" w:cs="Leelawadee" w:hint="cs"/>
          <w:bCs/>
        </w:rPr>
        <w:t xml:space="preserve"> key to the right of “0”</w:t>
      </w:r>
      <w:r w:rsidR="001D2A39" w:rsidRPr="00EA5980">
        <w:rPr>
          <w:rFonts w:ascii="Leelawadee" w:eastAsia="Times New Roman" w:hAnsi="Leelawadee" w:cs="Leelawadee" w:hint="cs"/>
          <w:bCs/>
        </w:rPr>
        <w:t xml:space="preserve"> in kana mode</w:t>
      </w:r>
      <w:r w:rsidR="009A403E" w:rsidRPr="00EA5980">
        <w:rPr>
          <w:rFonts w:ascii="Leelawadee" w:eastAsia="Times New Roman" w:hAnsi="Leelawadee" w:cs="Leelawadee" w:hint="cs"/>
          <w:bCs/>
        </w:rPr>
        <w:t>.</w:t>
      </w:r>
    </w:p>
    <w:p w14:paraId="213B2A19" w14:textId="77777777" w:rsidR="00B331B5" w:rsidRPr="00EA5980" w:rsidRDefault="009A403E" w:rsidP="00901313">
      <w:pPr>
        <w:pStyle w:val="ListParagraph"/>
        <w:numPr>
          <w:ilvl w:val="0"/>
          <w:numId w:val="2"/>
        </w:numPr>
        <w:rPr>
          <w:rFonts w:ascii="Leelawadee" w:hAnsi="Leelawadee" w:cs="Leelawadee"/>
        </w:rPr>
      </w:pPr>
      <w:r w:rsidRPr="00EA5980">
        <w:rPr>
          <w:rFonts w:ascii="Leelawadee" w:eastAsia="Times New Roman" w:hAnsi="Leelawadee" w:cs="Leelawadee" w:hint="cs"/>
          <w:bCs/>
        </w:rPr>
        <w:t xml:space="preserve">The </w:t>
      </w:r>
      <w:r>
        <w:rPr>
          <w:rFonts w:eastAsia="Times New Roman" w:cstheme="minorHAnsi"/>
          <w:bCs/>
        </w:rPr>
        <w:t>“</w:t>
      </w:r>
      <w:r w:rsidRPr="009A403E">
        <w:rPr>
          <w:rFonts w:ascii="Tahoma" w:eastAsia="Times New Roman" w:hAnsi="Tahoma" w:cs="Tahoma"/>
          <w:b/>
          <w:bCs/>
        </w:rPr>
        <w:t>¤</w:t>
      </w:r>
      <w:r>
        <w:rPr>
          <w:rFonts w:eastAsia="Times New Roman" w:cstheme="minorHAnsi"/>
          <w:bCs/>
        </w:rPr>
        <w:t xml:space="preserve">” </w:t>
      </w:r>
      <w:r w:rsidRPr="00EA5980">
        <w:rPr>
          <w:rFonts w:ascii="Leelawadee" w:eastAsia="Times New Roman" w:hAnsi="Leelawadee" w:cs="Leelawadee" w:hint="cs"/>
          <w:bCs/>
        </w:rPr>
        <w:t>currency</w:t>
      </w:r>
      <w:r w:rsidRPr="00EA5980">
        <w:rPr>
          <w:rFonts w:ascii="Leelawadee" w:eastAsia="Times New Roman" w:hAnsi="Leelawadee" w:cs="Leelawadee" w:hint="cs"/>
          <w:b/>
          <w:bCs/>
        </w:rPr>
        <w:t xml:space="preserve"> </w:t>
      </w:r>
      <w:r w:rsidRPr="00EA5980">
        <w:rPr>
          <w:rFonts w:ascii="Leelawadee" w:eastAsia="Times New Roman" w:hAnsi="Leelawadee" w:cs="Leelawadee" w:hint="cs"/>
          <w:bCs/>
        </w:rPr>
        <w:t xml:space="preserve">symbol may be replaced by the printing of other currency symbols as software may be configured. </w:t>
      </w:r>
      <w:r w:rsidR="0056620B" w:rsidRPr="00EA5980">
        <w:rPr>
          <w:rFonts w:ascii="Leelawadee" w:eastAsia="Times New Roman" w:hAnsi="Leelawadee" w:cs="Leelawadee" w:hint="cs"/>
          <w:bCs/>
        </w:rPr>
        <w:t xml:space="preserve">However, </w:t>
      </w:r>
      <w:r w:rsidRPr="00EA5980">
        <w:rPr>
          <w:rFonts w:ascii="Leelawadee" w:eastAsia="Times New Roman" w:hAnsi="Leelawadee" w:cs="Leelawadee" w:hint="cs"/>
          <w:bCs/>
        </w:rPr>
        <w:t xml:space="preserve">such </w:t>
      </w:r>
      <w:r w:rsidR="00B331B5" w:rsidRPr="00EA5980">
        <w:rPr>
          <w:rFonts w:ascii="Leelawadee" w:eastAsia="Times New Roman" w:hAnsi="Leelawadee" w:cs="Leelawadee" w:hint="cs"/>
          <w:bCs/>
        </w:rPr>
        <w:t>currency symbols shall be transmitted as</w:t>
      </w:r>
      <w:r w:rsidR="00B331B5">
        <w:rPr>
          <w:rFonts w:eastAsia="Times New Roman" w:cstheme="minorHAnsi"/>
          <w:bCs/>
        </w:rPr>
        <w:t xml:space="preserve"> “</w:t>
      </w:r>
      <w:r w:rsidR="00B331B5" w:rsidRPr="009A403E">
        <w:rPr>
          <w:rFonts w:ascii="Tahoma" w:eastAsia="Times New Roman" w:hAnsi="Tahoma" w:cs="Tahoma"/>
          <w:b/>
          <w:bCs/>
        </w:rPr>
        <w:t>¤</w:t>
      </w:r>
      <w:r w:rsidR="00B331B5">
        <w:rPr>
          <w:rFonts w:eastAsia="Times New Roman" w:cstheme="minorHAnsi"/>
          <w:bCs/>
        </w:rPr>
        <w:t xml:space="preserve">” </w:t>
      </w:r>
      <w:r w:rsidR="00B331B5" w:rsidRPr="00EA5980">
        <w:rPr>
          <w:rFonts w:ascii="Leelawadee" w:eastAsia="Times New Roman" w:hAnsi="Leelawadee" w:cs="Leelawadee" w:hint="cs"/>
          <w:bCs/>
        </w:rPr>
        <w:t>when ASCII is used. The use of (</w:t>
      </w:r>
      <w:r w:rsidR="004F1347" w:rsidRPr="00EA5980">
        <w:rPr>
          <w:rFonts w:ascii="Leelawadee" w:eastAsia="Times New Roman" w:hAnsi="Leelawadee" w:cs="Leelawadee" w:hint="cs"/>
          <w:bCs/>
        </w:rPr>
        <w:t>I</w:t>
      </w:r>
      <w:r w:rsidR="0056620B" w:rsidRPr="00EA5980">
        <w:rPr>
          <w:rFonts w:ascii="Leelawadee" w:eastAsia="Times New Roman" w:hAnsi="Leelawadee" w:cs="Leelawadee" w:hint="cs"/>
          <w:bCs/>
        </w:rPr>
        <w:t xml:space="preserve">SO, </w:t>
      </w:r>
      <w:r w:rsidR="004F1347" w:rsidRPr="00EA5980">
        <w:rPr>
          <w:rFonts w:ascii="Leelawadee" w:eastAsia="Times New Roman" w:hAnsi="Leelawadee" w:cs="Leelawadee" w:hint="cs"/>
          <w:bCs/>
        </w:rPr>
        <w:t xml:space="preserve">10366-1 </w:t>
      </w:r>
      <w:r w:rsidR="00B331B5" w:rsidRPr="00EA5980">
        <w:rPr>
          <w:rFonts w:ascii="Leelawadee" w:eastAsia="Times New Roman" w:hAnsi="Leelawadee" w:cs="Leelawadee" w:hint="cs"/>
          <w:bCs/>
        </w:rPr>
        <w:t>country</w:t>
      </w:r>
      <w:r w:rsidR="000A6BBC" w:rsidRPr="00EA5980">
        <w:rPr>
          <w:rFonts w:ascii="Leelawadee" w:eastAsia="Times New Roman" w:hAnsi="Leelawadee" w:cs="Leelawadee" w:hint="cs"/>
          <w:bCs/>
        </w:rPr>
        <w:t xml:space="preserve"> </w:t>
      </w:r>
      <w:r w:rsidR="00B331B5" w:rsidRPr="00EA5980">
        <w:rPr>
          <w:rFonts w:ascii="Leelawadee" w:eastAsia="Times New Roman" w:hAnsi="Leelawadee" w:cs="Leelawadee" w:hint="cs"/>
          <w:bCs/>
        </w:rPr>
        <w:t>Abbreviation</w:t>
      </w:r>
      <w:r w:rsidR="004F1347" w:rsidRPr="00EA5980">
        <w:rPr>
          <w:rFonts w:ascii="Leelawadee" w:eastAsia="Times New Roman" w:hAnsi="Leelawadee" w:cs="Leelawadee" w:hint="cs"/>
          <w:bCs/>
        </w:rPr>
        <w:t xml:space="preserve"> used by internet</w:t>
      </w:r>
      <w:r w:rsidR="00B331B5" w:rsidRPr="00EA5980">
        <w:rPr>
          <w:rFonts w:ascii="Leelawadee" w:eastAsia="Times New Roman" w:hAnsi="Leelawadee" w:cs="Leelawadee" w:hint="cs"/>
          <w:bCs/>
        </w:rPr>
        <w:t>) af</w:t>
      </w:r>
      <w:r w:rsidR="004F1347" w:rsidRPr="00EA5980">
        <w:rPr>
          <w:rFonts w:ascii="Leelawadee" w:eastAsia="Times New Roman" w:hAnsi="Leelawadee" w:cs="Leelawadee" w:hint="cs"/>
          <w:bCs/>
        </w:rPr>
        <w:t>ter such a symbol shall be used</w:t>
      </w:r>
      <w:r w:rsidR="00B331B5" w:rsidRPr="00EA5980">
        <w:rPr>
          <w:rFonts w:ascii="Leelawadee" w:eastAsia="Times New Roman" w:hAnsi="Leelawadee" w:cs="Leelawadee" w:hint="cs"/>
          <w:bCs/>
        </w:rPr>
        <w:t>.</w:t>
      </w:r>
      <w:r w:rsidR="007E5C72" w:rsidRPr="00EA5980">
        <w:rPr>
          <w:rFonts w:ascii="Leelawadee" w:eastAsia="Times New Roman" w:hAnsi="Leelawadee" w:cs="Leelawadee" w:hint="cs"/>
          <w:bCs/>
        </w:rPr>
        <w:t xml:space="preserve"> Some examples are </w:t>
      </w:r>
      <w:r w:rsidR="007E5C72" w:rsidRPr="00EA5980">
        <w:rPr>
          <w:rFonts w:ascii="Leelawadee" w:eastAsia="Times New Roman" w:hAnsi="Leelawadee" w:cs="Leelawadee" w:hint="cs"/>
          <w:bCs/>
          <w:strike/>
        </w:rPr>
        <w:t xml:space="preserve">W </w:t>
      </w:r>
      <w:r w:rsidR="007E5C72" w:rsidRPr="00EA5980">
        <w:rPr>
          <w:rFonts w:ascii="Leelawadee" w:eastAsia="Times New Roman" w:hAnsi="Leelawadee" w:cs="Leelawadee" w:hint="cs"/>
          <w:bCs/>
        </w:rPr>
        <w:t>Korean Won.</w:t>
      </w:r>
      <w:r w:rsidR="00901313" w:rsidRPr="00EA5980">
        <w:rPr>
          <w:rFonts w:ascii="Leelawadee" w:eastAsia="Times New Roman" w:hAnsi="Leelawadee" w:cs="Leelawadee" w:hint="cs"/>
          <w:bCs/>
        </w:rPr>
        <w:t xml:space="preserve"> See http://www.xe.com/symbols.php</w:t>
      </w:r>
    </w:p>
    <w:tbl>
      <w:tblPr>
        <w:tblStyle w:val="TableGrid"/>
        <w:tblW w:w="5050" w:type="pct"/>
        <w:tblInd w:w="893" w:type="dxa"/>
        <w:tblLook w:val="04A0" w:firstRow="1" w:lastRow="0" w:firstColumn="1" w:lastColumn="0" w:noHBand="0" w:noVBand="1"/>
        <w:tblDescription w:val="marc code tables"/>
      </w:tblPr>
      <w:tblGrid>
        <w:gridCol w:w="1639"/>
        <w:gridCol w:w="883"/>
        <w:gridCol w:w="1176"/>
        <w:gridCol w:w="883"/>
        <w:gridCol w:w="880"/>
        <w:gridCol w:w="7619"/>
      </w:tblGrid>
      <w:tr w:rsidR="00E43452" w:rsidRPr="00B27D4A" w14:paraId="07DA7B39" w14:textId="77777777" w:rsidTr="00D64C68">
        <w:tc>
          <w:tcPr>
            <w:tcW w:w="628" w:type="pct"/>
            <w:noWrap/>
            <w:hideMark/>
          </w:tcPr>
          <w:p w14:paraId="75CABCCC" w14:textId="77777777" w:rsidR="00E43452" w:rsidRPr="001D50D9" w:rsidRDefault="00E43452" w:rsidP="001D50D9">
            <w:pPr>
              <w:rPr>
                <w:rStyle w:val="Strong"/>
                <w:sz w:val="28"/>
                <w:szCs w:val="28"/>
              </w:rPr>
            </w:pPr>
            <w:r w:rsidRPr="001D50D9">
              <w:rPr>
                <w:rStyle w:val="Strong"/>
                <w:sz w:val="28"/>
                <w:szCs w:val="28"/>
              </w:rPr>
              <w:t>MARC-8</w:t>
            </w:r>
          </w:p>
        </w:tc>
        <w:tc>
          <w:tcPr>
            <w:tcW w:w="339" w:type="pct"/>
            <w:hideMark/>
          </w:tcPr>
          <w:p w14:paraId="7DB9D564" w14:textId="77777777" w:rsidR="00E43452" w:rsidRPr="001D50D9" w:rsidRDefault="00E43452" w:rsidP="001D50D9">
            <w:pPr>
              <w:rPr>
                <w:rStyle w:val="Strong"/>
                <w:sz w:val="28"/>
                <w:szCs w:val="28"/>
              </w:rPr>
            </w:pPr>
            <w:r w:rsidRPr="001D50D9">
              <w:rPr>
                <w:rStyle w:val="Strong"/>
                <w:sz w:val="28"/>
                <w:szCs w:val="28"/>
              </w:rPr>
              <w:t>UCS</w:t>
            </w:r>
          </w:p>
        </w:tc>
        <w:tc>
          <w:tcPr>
            <w:tcW w:w="442" w:type="pct"/>
            <w:hideMark/>
          </w:tcPr>
          <w:p w14:paraId="5D3C641F" w14:textId="77777777" w:rsidR="00E43452" w:rsidRPr="001D50D9" w:rsidRDefault="00E43452" w:rsidP="001D50D9">
            <w:pPr>
              <w:rPr>
                <w:rStyle w:val="Strong"/>
                <w:sz w:val="28"/>
                <w:szCs w:val="28"/>
              </w:rPr>
            </w:pPr>
            <w:r w:rsidRPr="001D50D9">
              <w:rPr>
                <w:rStyle w:val="Strong"/>
                <w:sz w:val="28"/>
                <w:szCs w:val="28"/>
              </w:rPr>
              <w:t>UTF-8</w:t>
            </w:r>
          </w:p>
        </w:tc>
        <w:tc>
          <w:tcPr>
            <w:tcW w:w="339" w:type="pct"/>
          </w:tcPr>
          <w:p w14:paraId="70D9F0C5" w14:textId="77777777" w:rsidR="00E43452" w:rsidRPr="001D50D9" w:rsidRDefault="00AC4377" w:rsidP="001D50D9">
            <w:pPr>
              <w:rPr>
                <w:rStyle w:val="Strong"/>
                <w:sz w:val="28"/>
                <w:szCs w:val="28"/>
              </w:rPr>
            </w:pPr>
            <w:r>
              <w:rPr>
                <w:rStyle w:val="Strong"/>
                <w:sz w:val="28"/>
                <w:szCs w:val="28"/>
              </w:rPr>
              <w:t>SI-N</w:t>
            </w:r>
          </w:p>
        </w:tc>
        <w:tc>
          <w:tcPr>
            <w:tcW w:w="338" w:type="pct"/>
            <w:hideMark/>
          </w:tcPr>
          <w:p w14:paraId="73F6AAE7" w14:textId="77777777" w:rsidR="00E43452" w:rsidRPr="001D50D9" w:rsidRDefault="00E43452" w:rsidP="001D50D9">
            <w:pPr>
              <w:rPr>
                <w:rStyle w:val="Strong"/>
                <w:sz w:val="28"/>
                <w:szCs w:val="28"/>
              </w:rPr>
            </w:pPr>
            <w:r w:rsidRPr="001D50D9">
              <w:rPr>
                <w:rStyle w:val="Strong"/>
                <w:sz w:val="28"/>
                <w:szCs w:val="28"/>
              </w:rPr>
              <w:t>CHAR</w:t>
            </w:r>
          </w:p>
        </w:tc>
        <w:tc>
          <w:tcPr>
            <w:tcW w:w="2914" w:type="pct"/>
            <w:hideMark/>
          </w:tcPr>
          <w:p w14:paraId="59074B24" w14:textId="77777777" w:rsidR="00E43452" w:rsidRPr="00B27D4A" w:rsidRDefault="00E43452" w:rsidP="00B27D4A">
            <w:pPr>
              <w:pStyle w:val="Heading2"/>
              <w:outlineLvl w:val="1"/>
              <w:rPr>
                <w:rFonts w:eastAsia="Times New Roman"/>
              </w:rPr>
            </w:pPr>
            <w:bookmarkStart w:id="10" w:name="_Toc9001248"/>
            <w:r w:rsidRPr="00B27D4A">
              <w:rPr>
                <w:rFonts w:eastAsia="Times New Roman"/>
              </w:rPr>
              <w:t>NAME</w:t>
            </w:r>
            <w:r>
              <w:rPr>
                <w:rFonts w:eastAsia="Times New Roman"/>
              </w:rPr>
              <w:t xml:space="preserve"> </w:t>
            </w:r>
            <w:r w:rsidR="000A6BBC">
              <w:rPr>
                <w:rFonts w:eastAsia="Times New Roman"/>
              </w:rPr>
              <w:t>for Katakana</w:t>
            </w:r>
            <w:r>
              <w:rPr>
                <w:rFonts w:eastAsia="Times New Roman"/>
              </w:rPr>
              <w:t xml:space="preserve"> and Hiragana</w:t>
            </w:r>
            <w:bookmarkEnd w:id="10"/>
          </w:p>
        </w:tc>
      </w:tr>
      <w:tr w:rsidR="005E0E56" w:rsidRPr="00B27D4A" w14:paraId="7603B573" w14:textId="77777777" w:rsidTr="005E0E56">
        <w:tc>
          <w:tcPr>
            <w:tcW w:w="628" w:type="pct"/>
            <w:hideMark/>
          </w:tcPr>
          <w:p w14:paraId="63B5F6B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692421</w:t>
            </w:r>
          </w:p>
        </w:tc>
        <w:tc>
          <w:tcPr>
            <w:tcW w:w="339" w:type="pct"/>
            <w:hideMark/>
          </w:tcPr>
          <w:p w14:paraId="56C6055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3041</w:t>
            </w:r>
          </w:p>
        </w:tc>
        <w:tc>
          <w:tcPr>
            <w:tcW w:w="442" w:type="pct"/>
            <w:hideMark/>
          </w:tcPr>
          <w:p w14:paraId="05C701E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E38181</w:t>
            </w:r>
          </w:p>
        </w:tc>
        <w:tc>
          <w:tcPr>
            <w:tcW w:w="339" w:type="pct"/>
            <w:vAlign w:val="center"/>
          </w:tcPr>
          <w:p w14:paraId="3EA05F45"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A1</w:t>
            </w:r>
          </w:p>
        </w:tc>
        <w:tc>
          <w:tcPr>
            <w:tcW w:w="338" w:type="pct"/>
            <w:hideMark/>
          </w:tcPr>
          <w:p w14:paraId="2973B2EF"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ぁ</w:t>
            </w:r>
          </w:p>
        </w:tc>
        <w:tc>
          <w:tcPr>
            <w:tcW w:w="2914" w:type="pct"/>
            <w:hideMark/>
          </w:tcPr>
          <w:p w14:paraId="56A43EA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small A</w:t>
            </w:r>
          </w:p>
        </w:tc>
      </w:tr>
      <w:tr w:rsidR="005E0E56" w:rsidRPr="00B27D4A" w14:paraId="65A3CDAE" w14:textId="77777777" w:rsidTr="005E0E56">
        <w:tc>
          <w:tcPr>
            <w:tcW w:w="628" w:type="pct"/>
            <w:hideMark/>
          </w:tcPr>
          <w:p w14:paraId="0754EC8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692422</w:t>
            </w:r>
          </w:p>
        </w:tc>
        <w:tc>
          <w:tcPr>
            <w:tcW w:w="339" w:type="pct"/>
            <w:hideMark/>
          </w:tcPr>
          <w:p w14:paraId="6001976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3042</w:t>
            </w:r>
          </w:p>
        </w:tc>
        <w:tc>
          <w:tcPr>
            <w:tcW w:w="442" w:type="pct"/>
            <w:hideMark/>
          </w:tcPr>
          <w:p w14:paraId="38195CE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E38182</w:t>
            </w:r>
          </w:p>
        </w:tc>
        <w:tc>
          <w:tcPr>
            <w:tcW w:w="339" w:type="pct"/>
            <w:vAlign w:val="center"/>
          </w:tcPr>
          <w:p w14:paraId="400CC1C9"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A2</w:t>
            </w:r>
          </w:p>
        </w:tc>
        <w:tc>
          <w:tcPr>
            <w:tcW w:w="338" w:type="pct"/>
            <w:hideMark/>
          </w:tcPr>
          <w:p w14:paraId="44730FA4"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あ</w:t>
            </w:r>
          </w:p>
        </w:tc>
        <w:tc>
          <w:tcPr>
            <w:tcW w:w="2914" w:type="pct"/>
            <w:hideMark/>
          </w:tcPr>
          <w:p w14:paraId="0D2BD55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A</w:t>
            </w:r>
          </w:p>
        </w:tc>
      </w:tr>
      <w:tr w:rsidR="005E0E56" w:rsidRPr="00B27D4A" w14:paraId="120E0FBC" w14:textId="77777777" w:rsidTr="005E0E56">
        <w:tc>
          <w:tcPr>
            <w:tcW w:w="628" w:type="pct"/>
            <w:hideMark/>
          </w:tcPr>
          <w:p w14:paraId="5816881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692423</w:t>
            </w:r>
          </w:p>
        </w:tc>
        <w:tc>
          <w:tcPr>
            <w:tcW w:w="339" w:type="pct"/>
            <w:hideMark/>
          </w:tcPr>
          <w:p w14:paraId="736ED7A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3043</w:t>
            </w:r>
          </w:p>
        </w:tc>
        <w:tc>
          <w:tcPr>
            <w:tcW w:w="442" w:type="pct"/>
            <w:hideMark/>
          </w:tcPr>
          <w:p w14:paraId="7E55107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E38183</w:t>
            </w:r>
          </w:p>
        </w:tc>
        <w:tc>
          <w:tcPr>
            <w:tcW w:w="339" w:type="pct"/>
            <w:vAlign w:val="center"/>
          </w:tcPr>
          <w:p w14:paraId="20649DFD"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A3</w:t>
            </w:r>
          </w:p>
        </w:tc>
        <w:tc>
          <w:tcPr>
            <w:tcW w:w="338" w:type="pct"/>
            <w:hideMark/>
          </w:tcPr>
          <w:p w14:paraId="4F0DABC8"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ぃ</w:t>
            </w:r>
          </w:p>
        </w:tc>
        <w:tc>
          <w:tcPr>
            <w:tcW w:w="2914" w:type="pct"/>
            <w:hideMark/>
          </w:tcPr>
          <w:p w14:paraId="5A83EC5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small I</w:t>
            </w:r>
          </w:p>
        </w:tc>
      </w:tr>
      <w:tr w:rsidR="005E0E56" w:rsidRPr="00B27D4A" w14:paraId="73E5DD3E" w14:textId="77777777" w:rsidTr="005E0E56">
        <w:tc>
          <w:tcPr>
            <w:tcW w:w="628" w:type="pct"/>
            <w:hideMark/>
          </w:tcPr>
          <w:p w14:paraId="407E622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692424</w:t>
            </w:r>
          </w:p>
        </w:tc>
        <w:tc>
          <w:tcPr>
            <w:tcW w:w="339" w:type="pct"/>
            <w:hideMark/>
          </w:tcPr>
          <w:p w14:paraId="4B878D1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3044</w:t>
            </w:r>
          </w:p>
        </w:tc>
        <w:tc>
          <w:tcPr>
            <w:tcW w:w="442" w:type="pct"/>
            <w:hideMark/>
          </w:tcPr>
          <w:p w14:paraId="2A3C83E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E38184</w:t>
            </w:r>
          </w:p>
        </w:tc>
        <w:tc>
          <w:tcPr>
            <w:tcW w:w="339" w:type="pct"/>
            <w:vAlign w:val="center"/>
          </w:tcPr>
          <w:p w14:paraId="6E9DC308"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A4</w:t>
            </w:r>
          </w:p>
        </w:tc>
        <w:tc>
          <w:tcPr>
            <w:tcW w:w="338" w:type="pct"/>
            <w:hideMark/>
          </w:tcPr>
          <w:p w14:paraId="355002FE"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い</w:t>
            </w:r>
          </w:p>
        </w:tc>
        <w:tc>
          <w:tcPr>
            <w:tcW w:w="2914" w:type="pct"/>
            <w:hideMark/>
          </w:tcPr>
          <w:p w14:paraId="598F922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I</w:t>
            </w:r>
          </w:p>
        </w:tc>
      </w:tr>
      <w:tr w:rsidR="005E0E56" w:rsidRPr="00B27D4A" w14:paraId="763D4616" w14:textId="77777777" w:rsidTr="005E0E56">
        <w:tc>
          <w:tcPr>
            <w:tcW w:w="628" w:type="pct"/>
            <w:hideMark/>
          </w:tcPr>
          <w:p w14:paraId="54658AE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692425</w:t>
            </w:r>
          </w:p>
        </w:tc>
        <w:tc>
          <w:tcPr>
            <w:tcW w:w="339" w:type="pct"/>
            <w:hideMark/>
          </w:tcPr>
          <w:p w14:paraId="568DE79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3045</w:t>
            </w:r>
          </w:p>
        </w:tc>
        <w:tc>
          <w:tcPr>
            <w:tcW w:w="442" w:type="pct"/>
            <w:hideMark/>
          </w:tcPr>
          <w:p w14:paraId="1CF9ECB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E38185</w:t>
            </w:r>
          </w:p>
        </w:tc>
        <w:tc>
          <w:tcPr>
            <w:tcW w:w="339" w:type="pct"/>
            <w:vAlign w:val="center"/>
          </w:tcPr>
          <w:p w14:paraId="3AF9E033"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A5</w:t>
            </w:r>
          </w:p>
        </w:tc>
        <w:tc>
          <w:tcPr>
            <w:tcW w:w="338" w:type="pct"/>
            <w:hideMark/>
          </w:tcPr>
          <w:p w14:paraId="1F1ACA3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ぅ</w:t>
            </w:r>
          </w:p>
        </w:tc>
        <w:tc>
          <w:tcPr>
            <w:tcW w:w="2914" w:type="pct"/>
            <w:hideMark/>
          </w:tcPr>
          <w:p w14:paraId="61CC509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small U</w:t>
            </w:r>
          </w:p>
        </w:tc>
      </w:tr>
      <w:tr w:rsidR="005E0E56" w:rsidRPr="00B27D4A" w14:paraId="2F3F1F99" w14:textId="77777777" w:rsidTr="005E0E56">
        <w:tc>
          <w:tcPr>
            <w:tcW w:w="628" w:type="pct"/>
            <w:hideMark/>
          </w:tcPr>
          <w:p w14:paraId="27B6BCE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692426</w:t>
            </w:r>
          </w:p>
        </w:tc>
        <w:tc>
          <w:tcPr>
            <w:tcW w:w="339" w:type="pct"/>
            <w:hideMark/>
          </w:tcPr>
          <w:p w14:paraId="28795D4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3046</w:t>
            </w:r>
          </w:p>
        </w:tc>
        <w:tc>
          <w:tcPr>
            <w:tcW w:w="442" w:type="pct"/>
            <w:hideMark/>
          </w:tcPr>
          <w:p w14:paraId="52FB6C1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E38186</w:t>
            </w:r>
          </w:p>
        </w:tc>
        <w:tc>
          <w:tcPr>
            <w:tcW w:w="339" w:type="pct"/>
            <w:vAlign w:val="center"/>
          </w:tcPr>
          <w:p w14:paraId="126D9FC5"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A6</w:t>
            </w:r>
          </w:p>
        </w:tc>
        <w:tc>
          <w:tcPr>
            <w:tcW w:w="338" w:type="pct"/>
            <w:hideMark/>
          </w:tcPr>
          <w:p w14:paraId="12970902"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う</w:t>
            </w:r>
          </w:p>
        </w:tc>
        <w:tc>
          <w:tcPr>
            <w:tcW w:w="2914" w:type="pct"/>
            <w:hideMark/>
          </w:tcPr>
          <w:p w14:paraId="47414D4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U</w:t>
            </w:r>
          </w:p>
        </w:tc>
      </w:tr>
      <w:tr w:rsidR="005E0E56" w:rsidRPr="00B27D4A" w14:paraId="4F4CF039" w14:textId="77777777" w:rsidTr="005E0E56">
        <w:tc>
          <w:tcPr>
            <w:tcW w:w="628" w:type="pct"/>
            <w:hideMark/>
          </w:tcPr>
          <w:p w14:paraId="23ABF2E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w:t>
            </w:r>
            <w:r w:rsidRPr="00DD4BFD">
              <w:rPr>
                <w:rFonts w:ascii="Times New Roman" w:eastAsia="Times New Roman" w:hAnsi="Times New Roman" w:cs="Times New Roman"/>
                <w:strike/>
                <w:color w:val="000000"/>
                <w:sz w:val="27"/>
                <w:szCs w:val="27"/>
              </w:rPr>
              <w:t>7</w:t>
            </w:r>
          </w:p>
        </w:tc>
        <w:tc>
          <w:tcPr>
            <w:tcW w:w="339" w:type="pct"/>
            <w:hideMark/>
          </w:tcPr>
          <w:p w14:paraId="16920B8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w:t>
            </w:r>
            <w:r w:rsidRPr="00DD4BFD">
              <w:rPr>
                <w:rFonts w:ascii="Times New Roman" w:eastAsia="Times New Roman" w:hAnsi="Times New Roman" w:cs="Times New Roman"/>
                <w:strike/>
                <w:color w:val="000000"/>
                <w:sz w:val="27"/>
                <w:szCs w:val="27"/>
              </w:rPr>
              <w:t>7</w:t>
            </w:r>
          </w:p>
        </w:tc>
        <w:tc>
          <w:tcPr>
            <w:tcW w:w="442" w:type="pct"/>
            <w:hideMark/>
          </w:tcPr>
          <w:p w14:paraId="7BD0960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w:t>
            </w:r>
            <w:r w:rsidRPr="00DD4BFD">
              <w:rPr>
                <w:rFonts w:ascii="Times New Roman" w:eastAsia="Times New Roman" w:hAnsi="Times New Roman" w:cs="Times New Roman"/>
                <w:strike/>
                <w:color w:val="000000"/>
                <w:sz w:val="27"/>
                <w:szCs w:val="27"/>
              </w:rPr>
              <w:t>7</w:t>
            </w:r>
          </w:p>
        </w:tc>
        <w:tc>
          <w:tcPr>
            <w:tcW w:w="339" w:type="pct"/>
            <w:vAlign w:val="center"/>
          </w:tcPr>
          <w:p w14:paraId="0C17700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w:t>
            </w:r>
            <w:r w:rsidRPr="00DD4BFD">
              <w:rPr>
                <w:rFonts w:ascii="Arial" w:eastAsia="Times New Roman" w:hAnsi="Arial" w:cs="Arial"/>
                <w:b/>
                <w:bCs/>
                <w:strike/>
                <w:color w:val="000000"/>
              </w:rPr>
              <w:t>7</w:t>
            </w:r>
          </w:p>
        </w:tc>
        <w:tc>
          <w:tcPr>
            <w:tcW w:w="338" w:type="pct"/>
            <w:hideMark/>
          </w:tcPr>
          <w:p w14:paraId="7A321B2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ぇ</w:t>
            </w:r>
          </w:p>
        </w:tc>
        <w:tc>
          <w:tcPr>
            <w:tcW w:w="2914" w:type="pct"/>
            <w:hideMark/>
          </w:tcPr>
          <w:p w14:paraId="6F489A1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small E</w:t>
            </w:r>
          </w:p>
        </w:tc>
      </w:tr>
      <w:tr w:rsidR="005E0E56" w:rsidRPr="00B27D4A" w14:paraId="21F466F5" w14:textId="77777777" w:rsidTr="005E0E56">
        <w:tc>
          <w:tcPr>
            <w:tcW w:w="628" w:type="pct"/>
            <w:hideMark/>
          </w:tcPr>
          <w:p w14:paraId="55A8A2A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692428</w:t>
            </w:r>
          </w:p>
        </w:tc>
        <w:tc>
          <w:tcPr>
            <w:tcW w:w="339" w:type="pct"/>
            <w:hideMark/>
          </w:tcPr>
          <w:p w14:paraId="4173F83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3048</w:t>
            </w:r>
          </w:p>
        </w:tc>
        <w:tc>
          <w:tcPr>
            <w:tcW w:w="442" w:type="pct"/>
            <w:hideMark/>
          </w:tcPr>
          <w:p w14:paraId="19064E3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E38188</w:t>
            </w:r>
          </w:p>
        </w:tc>
        <w:tc>
          <w:tcPr>
            <w:tcW w:w="339" w:type="pct"/>
            <w:vAlign w:val="center"/>
          </w:tcPr>
          <w:p w14:paraId="21F46875"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A8</w:t>
            </w:r>
          </w:p>
        </w:tc>
        <w:tc>
          <w:tcPr>
            <w:tcW w:w="338" w:type="pct"/>
            <w:hideMark/>
          </w:tcPr>
          <w:p w14:paraId="3858125E"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え</w:t>
            </w:r>
          </w:p>
        </w:tc>
        <w:tc>
          <w:tcPr>
            <w:tcW w:w="2914" w:type="pct"/>
            <w:hideMark/>
          </w:tcPr>
          <w:p w14:paraId="25C56D0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E</w:t>
            </w:r>
          </w:p>
        </w:tc>
      </w:tr>
      <w:tr w:rsidR="005E0E56" w:rsidRPr="00B27D4A" w14:paraId="6357A983" w14:textId="77777777" w:rsidTr="005E0E56">
        <w:tc>
          <w:tcPr>
            <w:tcW w:w="628" w:type="pct"/>
            <w:hideMark/>
          </w:tcPr>
          <w:p w14:paraId="381E8E6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692429</w:t>
            </w:r>
          </w:p>
        </w:tc>
        <w:tc>
          <w:tcPr>
            <w:tcW w:w="339" w:type="pct"/>
            <w:hideMark/>
          </w:tcPr>
          <w:p w14:paraId="074B127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3049</w:t>
            </w:r>
          </w:p>
        </w:tc>
        <w:tc>
          <w:tcPr>
            <w:tcW w:w="442" w:type="pct"/>
            <w:hideMark/>
          </w:tcPr>
          <w:p w14:paraId="6610266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E38189</w:t>
            </w:r>
          </w:p>
        </w:tc>
        <w:tc>
          <w:tcPr>
            <w:tcW w:w="339" w:type="pct"/>
            <w:vAlign w:val="center"/>
          </w:tcPr>
          <w:p w14:paraId="149E796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A9</w:t>
            </w:r>
          </w:p>
        </w:tc>
        <w:tc>
          <w:tcPr>
            <w:tcW w:w="338" w:type="pct"/>
            <w:hideMark/>
          </w:tcPr>
          <w:p w14:paraId="1EA4A73C"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ぉ</w:t>
            </w:r>
          </w:p>
        </w:tc>
        <w:tc>
          <w:tcPr>
            <w:tcW w:w="2914" w:type="pct"/>
            <w:hideMark/>
          </w:tcPr>
          <w:p w14:paraId="2DB0667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small O</w:t>
            </w:r>
          </w:p>
        </w:tc>
      </w:tr>
      <w:tr w:rsidR="005E0E56" w:rsidRPr="00B27D4A" w14:paraId="777FF0F3" w14:textId="77777777" w:rsidTr="005E0E56">
        <w:tc>
          <w:tcPr>
            <w:tcW w:w="628" w:type="pct"/>
            <w:hideMark/>
          </w:tcPr>
          <w:p w14:paraId="350EEEF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69242A</w:t>
            </w:r>
          </w:p>
        </w:tc>
        <w:tc>
          <w:tcPr>
            <w:tcW w:w="339" w:type="pct"/>
            <w:hideMark/>
          </w:tcPr>
          <w:p w14:paraId="18F2548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304A</w:t>
            </w:r>
          </w:p>
        </w:tc>
        <w:tc>
          <w:tcPr>
            <w:tcW w:w="442" w:type="pct"/>
            <w:hideMark/>
          </w:tcPr>
          <w:p w14:paraId="23A2380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E3818A</w:t>
            </w:r>
          </w:p>
        </w:tc>
        <w:tc>
          <w:tcPr>
            <w:tcW w:w="339" w:type="pct"/>
            <w:vAlign w:val="center"/>
          </w:tcPr>
          <w:p w14:paraId="214C5516"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AA</w:t>
            </w:r>
          </w:p>
        </w:tc>
        <w:tc>
          <w:tcPr>
            <w:tcW w:w="338" w:type="pct"/>
            <w:hideMark/>
          </w:tcPr>
          <w:p w14:paraId="0869001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お</w:t>
            </w:r>
          </w:p>
        </w:tc>
        <w:tc>
          <w:tcPr>
            <w:tcW w:w="2914" w:type="pct"/>
            <w:hideMark/>
          </w:tcPr>
          <w:p w14:paraId="3F3536B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O</w:t>
            </w:r>
          </w:p>
        </w:tc>
      </w:tr>
      <w:tr w:rsidR="005E0E56" w:rsidRPr="00B27D4A" w14:paraId="6766F3F4" w14:textId="77777777" w:rsidTr="005E0E56">
        <w:tc>
          <w:tcPr>
            <w:tcW w:w="628" w:type="pct"/>
            <w:hideMark/>
          </w:tcPr>
          <w:p w14:paraId="024B938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69242B</w:t>
            </w:r>
          </w:p>
        </w:tc>
        <w:tc>
          <w:tcPr>
            <w:tcW w:w="339" w:type="pct"/>
            <w:hideMark/>
          </w:tcPr>
          <w:p w14:paraId="2866DE8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304B</w:t>
            </w:r>
          </w:p>
        </w:tc>
        <w:tc>
          <w:tcPr>
            <w:tcW w:w="442" w:type="pct"/>
            <w:hideMark/>
          </w:tcPr>
          <w:p w14:paraId="0D73EE5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E3818B</w:t>
            </w:r>
          </w:p>
        </w:tc>
        <w:tc>
          <w:tcPr>
            <w:tcW w:w="339" w:type="pct"/>
            <w:vAlign w:val="center"/>
          </w:tcPr>
          <w:p w14:paraId="338C1FE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AB</w:t>
            </w:r>
          </w:p>
        </w:tc>
        <w:tc>
          <w:tcPr>
            <w:tcW w:w="338" w:type="pct"/>
            <w:hideMark/>
          </w:tcPr>
          <w:p w14:paraId="21B1C58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か</w:t>
            </w:r>
          </w:p>
        </w:tc>
        <w:tc>
          <w:tcPr>
            <w:tcW w:w="2914" w:type="pct"/>
            <w:hideMark/>
          </w:tcPr>
          <w:p w14:paraId="3BF2A9C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KA</w:t>
            </w:r>
          </w:p>
        </w:tc>
      </w:tr>
      <w:tr w:rsidR="005E0E56" w:rsidRPr="00B27D4A" w14:paraId="0957093C" w14:textId="77777777" w:rsidTr="005E0E56">
        <w:tc>
          <w:tcPr>
            <w:tcW w:w="628" w:type="pct"/>
            <w:hideMark/>
          </w:tcPr>
          <w:p w14:paraId="73A9C33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69242C</w:t>
            </w:r>
          </w:p>
        </w:tc>
        <w:tc>
          <w:tcPr>
            <w:tcW w:w="339" w:type="pct"/>
            <w:hideMark/>
          </w:tcPr>
          <w:p w14:paraId="52B3CEB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304C</w:t>
            </w:r>
          </w:p>
        </w:tc>
        <w:tc>
          <w:tcPr>
            <w:tcW w:w="442" w:type="pct"/>
            <w:hideMark/>
          </w:tcPr>
          <w:p w14:paraId="570DBD9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E3818C</w:t>
            </w:r>
          </w:p>
        </w:tc>
        <w:tc>
          <w:tcPr>
            <w:tcW w:w="339" w:type="pct"/>
            <w:vAlign w:val="center"/>
          </w:tcPr>
          <w:p w14:paraId="452FEAE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AC</w:t>
            </w:r>
          </w:p>
        </w:tc>
        <w:tc>
          <w:tcPr>
            <w:tcW w:w="338" w:type="pct"/>
            <w:hideMark/>
          </w:tcPr>
          <w:p w14:paraId="5A547D7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が</w:t>
            </w:r>
          </w:p>
        </w:tc>
        <w:tc>
          <w:tcPr>
            <w:tcW w:w="2914" w:type="pct"/>
            <w:hideMark/>
          </w:tcPr>
          <w:p w14:paraId="765DD8E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GA</w:t>
            </w:r>
          </w:p>
        </w:tc>
      </w:tr>
      <w:tr w:rsidR="005E0E56" w:rsidRPr="00B27D4A" w14:paraId="0FC9892A" w14:textId="77777777" w:rsidTr="005E0E56">
        <w:tc>
          <w:tcPr>
            <w:tcW w:w="628" w:type="pct"/>
            <w:hideMark/>
          </w:tcPr>
          <w:p w14:paraId="6B0A0B4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69242D</w:t>
            </w:r>
          </w:p>
        </w:tc>
        <w:tc>
          <w:tcPr>
            <w:tcW w:w="339" w:type="pct"/>
            <w:hideMark/>
          </w:tcPr>
          <w:p w14:paraId="7B5E88E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304D</w:t>
            </w:r>
          </w:p>
        </w:tc>
        <w:tc>
          <w:tcPr>
            <w:tcW w:w="442" w:type="pct"/>
            <w:hideMark/>
          </w:tcPr>
          <w:p w14:paraId="74B6695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E3818D</w:t>
            </w:r>
          </w:p>
        </w:tc>
        <w:tc>
          <w:tcPr>
            <w:tcW w:w="339" w:type="pct"/>
            <w:vAlign w:val="center"/>
          </w:tcPr>
          <w:p w14:paraId="14F53390"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AD</w:t>
            </w:r>
          </w:p>
        </w:tc>
        <w:tc>
          <w:tcPr>
            <w:tcW w:w="338" w:type="pct"/>
            <w:hideMark/>
          </w:tcPr>
          <w:p w14:paraId="1DC7CAE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き</w:t>
            </w:r>
          </w:p>
        </w:tc>
        <w:tc>
          <w:tcPr>
            <w:tcW w:w="2914" w:type="pct"/>
            <w:hideMark/>
          </w:tcPr>
          <w:p w14:paraId="14BF73C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KI</w:t>
            </w:r>
          </w:p>
        </w:tc>
      </w:tr>
      <w:tr w:rsidR="005E0E56" w:rsidRPr="00B27D4A" w14:paraId="06FEB4AA" w14:textId="77777777" w:rsidTr="005E0E56">
        <w:tc>
          <w:tcPr>
            <w:tcW w:w="628" w:type="pct"/>
            <w:hideMark/>
          </w:tcPr>
          <w:p w14:paraId="419FCB0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69242E</w:t>
            </w:r>
          </w:p>
        </w:tc>
        <w:tc>
          <w:tcPr>
            <w:tcW w:w="339" w:type="pct"/>
            <w:hideMark/>
          </w:tcPr>
          <w:p w14:paraId="2A3BA86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304E</w:t>
            </w:r>
          </w:p>
        </w:tc>
        <w:tc>
          <w:tcPr>
            <w:tcW w:w="442" w:type="pct"/>
            <w:hideMark/>
          </w:tcPr>
          <w:p w14:paraId="4DB926E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E3818E</w:t>
            </w:r>
          </w:p>
        </w:tc>
        <w:tc>
          <w:tcPr>
            <w:tcW w:w="339" w:type="pct"/>
            <w:vAlign w:val="center"/>
          </w:tcPr>
          <w:p w14:paraId="531551F1"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AE</w:t>
            </w:r>
          </w:p>
        </w:tc>
        <w:tc>
          <w:tcPr>
            <w:tcW w:w="338" w:type="pct"/>
            <w:hideMark/>
          </w:tcPr>
          <w:p w14:paraId="73F559F9"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ぎ</w:t>
            </w:r>
          </w:p>
        </w:tc>
        <w:tc>
          <w:tcPr>
            <w:tcW w:w="2914" w:type="pct"/>
            <w:hideMark/>
          </w:tcPr>
          <w:p w14:paraId="268993F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GI</w:t>
            </w:r>
          </w:p>
        </w:tc>
      </w:tr>
      <w:tr w:rsidR="005E0E56" w:rsidRPr="00B27D4A" w14:paraId="3C7C87EB" w14:textId="77777777" w:rsidTr="005E0E56">
        <w:tc>
          <w:tcPr>
            <w:tcW w:w="628" w:type="pct"/>
            <w:hideMark/>
          </w:tcPr>
          <w:p w14:paraId="7465A53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69242F</w:t>
            </w:r>
          </w:p>
        </w:tc>
        <w:tc>
          <w:tcPr>
            <w:tcW w:w="339" w:type="pct"/>
            <w:hideMark/>
          </w:tcPr>
          <w:p w14:paraId="7A80F9E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304F</w:t>
            </w:r>
          </w:p>
        </w:tc>
        <w:tc>
          <w:tcPr>
            <w:tcW w:w="442" w:type="pct"/>
            <w:hideMark/>
          </w:tcPr>
          <w:p w14:paraId="410151D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E3818F</w:t>
            </w:r>
          </w:p>
        </w:tc>
        <w:tc>
          <w:tcPr>
            <w:tcW w:w="339" w:type="pct"/>
            <w:vAlign w:val="center"/>
          </w:tcPr>
          <w:p w14:paraId="6AAE77D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AF</w:t>
            </w:r>
          </w:p>
        </w:tc>
        <w:tc>
          <w:tcPr>
            <w:tcW w:w="338" w:type="pct"/>
            <w:hideMark/>
          </w:tcPr>
          <w:p w14:paraId="4238EDF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く</w:t>
            </w:r>
          </w:p>
        </w:tc>
        <w:tc>
          <w:tcPr>
            <w:tcW w:w="2914" w:type="pct"/>
            <w:hideMark/>
          </w:tcPr>
          <w:p w14:paraId="1D0DFBA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KU</w:t>
            </w:r>
          </w:p>
        </w:tc>
      </w:tr>
      <w:tr w:rsidR="005E0E56" w:rsidRPr="00B27D4A" w14:paraId="5B4D107F" w14:textId="77777777" w:rsidTr="005E0E56">
        <w:tc>
          <w:tcPr>
            <w:tcW w:w="628" w:type="pct"/>
            <w:hideMark/>
          </w:tcPr>
          <w:p w14:paraId="1077101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692430</w:t>
            </w:r>
          </w:p>
        </w:tc>
        <w:tc>
          <w:tcPr>
            <w:tcW w:w="339" w:type="pct"/>
            <w:hideMark/>
          </w:tcPr>
          <w:p w14:paraId="42B06A3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3050</w:t>
            </w:r>
          </w:p>
        </w:tc>
        <w:tc>
          <w:tcPr>
            <w:tcW w:w="442" w:type="pct"/>
            <w:hideMark/>
          </w:tcPr>
          <w:p w14:paraId="04E88EF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E38190</w:t>
            </w:r>
          </w:p>
        </w:tc>
        <w:tc>
          <w:tcPr>
            <w:tcW w:w="339" w:type="pct"/>
            <w:vAlign w:val="center"/>
          </w:tcPr>
          <w:p w14:paraId="68C237C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B0</w:t>
            </w:r>
          </w:p>
        </w:tc>
        <w:tc>
          <w:tcPr>
            <w:tcW w:w="338" w:type="pct"/>
            <w:hideMark/>
          </w:tcPr>
          <w:p w14:paraId="7DE3C70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ぐ</w:t>
            </w:r>
          </w:p>
        </w:tc>
        <w:tc>
          <w:tcPr>
            <w:tcW w:w="2914" w:type="pct"/>
            <w:hideMark/>
          </w:tcPr>
          <w:p w14:paraId="2656642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GU</w:t>
            </w:r>
          </w:p>
        </w:tc>
      </w:tr>
      <w:tr w:rsidR="005E0E56" w:rsidRPr="00B27D4A" w14:paraId="7BAEDACD" w14:textId="77777777" w:rsidTr="005E0E56">
        <w:tc>
          <w:tcPr>
            <w:tcW w:w="628" w:type="pct"/>
            <w:hideMark/>
          </w:tcPr>
          <w:p w14:paraId="367EBA4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692431</w:t>
            </w:r>
          </w:p>
        </w:tc>
        <w:tc>
          <w:tcPr>
            <w:tcW w:w="339" w:type="pct"/>
            <w:hideMark/>
          </w:tcPr>
          <w:p w14:paraId="36BDA72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3051</w:t>
            </w:r>
          </w:p>
        </w:tc>
        <w:tc>
          <w:tcPr>
            <w:tcW w:w="442" w:type="pct"/>
            <w:hideMark/>
          </w:tcPr>
          <w:p w14:paraId="24C1C60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E38191</w:t>
            </w:r>
          </w:p>
        </w:tc>
        <w:tc>
          <w:tcPr>
            <w:tcW w:w="339" w:type="pct"/>
            <w:vAlign w:val="center"/>
          </w:tcPr>
          <w:p w14:paraId="38D6CBF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B1</w:t>
            </w:r>
          </w:p>
        </w:tc>
        <w:tc>
          <w:tcPr>
            <w:tcW w:w="338" w:type="pct"/>
            <w:hideMark/>
          </w:tcPr>
          <w:p w14:paraId="235C93C3"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け</w:t>
            </w:r>
          </w:p>
        </w:tc>
        <w:tc>
          <w:tcPr>
            <w:tcW w:w="2914" w:type="pct"/>
            <w:hideMark/>
          </w:tcPr>
          <w:p w14:paraId="319D541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KE</w:t>
            </w:r>
          </w:p>
        </w:tc>
      </w:tr>
      <w:tr w:rsidR="005E0E56" w:rsidRPr="00B27D4A" w14:paraId="6919969E" w14:textId="77777777" w:rsidTr="005E0E56">
        <w:tc>
          <w:tcPr>
            <w:tcW w:w="628" w:type="pct"/>
            <w:hideMark/>
          </w:tcPr>
          <w:p w14:paraId="7E0CE76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692432</w:t>
            </w:r>
          </w:p>
        </w:tc>
        <w:tc>
          <w:tcPr>
            <w:tcW w:w="339" w:type="pct"/>
            <w:hideMark/>
          </w:tcPr>
          <w:p w14:paraId="5015464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3052</w:t>
            </w:r>
          </w:p>
        </w:tc>
        <w:tc>
          <w:tcPr>
            <w:tcW w:w="442" w:type="pct"/>
            <w:hideMark/>
          </w:tcPr>
          <w:p w14:paraId="5B36347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E38192</w:t>
            </w:r>
          </w:p>
        </w:tc>
        <w:tc>
          <w:tcPr>
            <w:tcW w:w="339" w:type="pct"/>
            <w:vAlign w:val="center"/>
          </w:tcPr>
          <w:p w14:paraId="498779D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B2</w:t>
            </w:r>
          </w:p>
        </w:tc>
        <w:tc>
          <w:tcPr>
            <w:tcW w:w="338" w:type="pct"/>
            <w:hideMark/>
          </w:tcPr>
          <w:p w14:paraId="6D5936C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げ</w:t>
            </w:r>
          </w:p>
        </w:tc>
        <w:tc>
          <w:tcPr>
            <w:tcW w:w="2914" w:type="pct"/>
            <w:hideMark/>
          </w:tcPr>
          <w:p w14:paraId="1297EAD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GE</w:t>
            </w:r>
          </w:p>
        </w:tc>
      </w:tr>
      <w:tr w:rsidR="005E0E56" w:rsidRPr="00B27D4A" w14:paraId="4BF08826" w14:textId="77777777" w:rsidTr="005E0E56">
        <w:tc>
          <w:tcPr>
            <w:tcW w:w="628" w:type="pct"/>
            <w:hideMark/>
          </w:tcPr>
          <w:p w14:paraId="15B41B0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692433</w:t>
            </w:r>
          </w:p>
        </w:tc>
        <w:tc>
          <w:tcPr>
            <w:tcW w:w="339" w:type="pct"/>
            <w:hideMark/>
          </w:tcPr>
          <w:p w14:paraId="397E413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3053</w:t>
            </w:r>
          </w:p>
        </w:tc>
        <w:tc>
          <w:tcPr>
            <w:tcW w:w="442" w:type="pct"/>
            <w:hideMark/>
          </w:tcPr>
          <w:p w14:paraId="3B9810F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E38193</w:t>
            </w:r>
          </w:p>
        </w:tc>
        <w:tc>
          <w:tcPr>
            <w:tcW w:w="339" w:type="pct"/>
            <w:vAlign w:val="center"/>
          </w:tcPr>
          <w:p w14:paraId="53CF28CC"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B3</w:t>
            </w:r>
          </w:p>
        </w:tc>
        <w:tc>
          <w:tcPr>
            <w:tcW w:w="338" w:type="pct"/>
            <w:hideMark/>
          </w:tcPr>
          <w:p w14:paraId="4D5CF0E0"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こ</w:t>
            </w:r>
          </w:p>
        </w:tc>
        <w:tc>
          <w:tcPr>
            <w:tcW w:w="2914" w:type="pct"/>
            <w:hideMark/>
          </w:tcPr>
          <w:p w14:paraId="0191A84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KO</w:t>
            </w:r>
          </w:p>
        </w:tc>
      </w:tr>
      <w:tr w:rsidR="005E0E56" w:rsidRPr="00B27D4A" w14:paraId="38F4F786" w14:textId="77777777" w:rsidTr="005E0E56">
        <w:tc>
          <w:tcPr>
            <w:tcW w:w="628" w:type="pct"/>
            <w:hideMark/>
          </w:tcPr>
          <w:p w14:paraId="65A3FF0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lastRenderedPageBreak/>
              <w:t>692434</w:t>
            </w:r>
          </w:p>
        </w:tc>
        <w:tc>
          <w:tcPr>
            <w:tcW w:w="339" w:type="pct"/>
            <w:hideMark/>
          </w:tcPr>
          <w:p w14:paraId="5F7BCA6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3054</w:t>
            </w:r>
          </w:p>
        </w:tc>
        <w:tc>
          <w:tcPr>
            <w:tcW w:w="442" w:type="pct"/>
            <w:hideMark/>
          </w:tcPr>
          <w:p w14:paraId="2B11560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E38194</w:t>
            </w:r>
          </w:p>
        </w:tc>
        <w:tc>
          <w:tcPr>
            <w:tcW w:w="339" w:type="pct"/>
            <w:vAlign w:val="center"/>
          </w:tcPr>
          <w:p w14:paraId="531DCDEA"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B4</w:t>
            </w:r>
          </w:p>
        </w:tc>
        <w:tc>
          <w:tcPr>
            <w:tcW w:w="338" w:type="pct"/>
            <w:hideMark/>
          </w:tcPr>
          <w:p w14:paraId="39716A84"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ご</w:t>
            </w:r>
          </w:p>
        </w:tc>
        <w:tc>
          <w:tcPr>
            <w:tcW w:w="2914" w:type="pct"/>
            <w:hideMark/>
          </w:tcPr>
          <w:p w14:paraId="4F1021F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GO</w:t>
            </w:r>
          </w:p>
        </w:tc>
      </w:tr>
      <w:tr w:rsidR="005E0E56" w:rsidRPr="00B27D4A" w14:paraId="5FD1B798" w14:textId="77777777" w:rsidTr="005E0E56">
        <w:tc>
          <w:tcPr>
            <w:tcW w:w="628" w:type="pct"/>
            <w:hideMark/>
          </w:tcPr>
          <w:p w14:paraId="28C898E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692435</w:t>
            </w:r>
          </w:p>
        </w:tc>
        <w:tc>
          <w:tcPr>
            <w:tcW w:w="339" w:type="pct"/>
            <w:hideMark/>
          </w:tcPr>
          <w:p w14:paraId="329E01B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3055</w:t>
            </w:r>
          </w:p>
        </w:tc>
        <w:tc>
          <w:tcPr>
            <w:tcW w:w="442" w:type="pct"/>
            <w:hideMark/>
          </w:tcPr>
          <w:p w14:paraId="72B4039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E38195</w:t>
            </w:r>
          </w:p>
        </w:tc>
        <w:tc>
          <w:tcPr>
            <w:tcW w:w="339" w:type="pct"/>
            <w:vAlign w:val="center"/>
          </w:tcPr>
          <w:p w14:paraId="7EF9E62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B5</w:t>
            </w:r>
          </w:p>
        </w:tc>
        <w:tc>
          <w:tcPr>
            <w:tcW w:w="338" w:type="pct"/>
            <w:hideMark/>
          </w:tcPr>
          <w:p w14:paraId="54007383"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さ</w:t>
            </w:r>
          </w:p>
        </w:tc>
        <w:tc>
          <w:tcPr>
            <w:tcW w:w="2914" w:type="pct"/>
            <w:hideMark/>
          </w:tcPr>
          <w:p w14:paraId="305C4BB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SA</w:t>
            </w:r>
          </w:p>
        </w:tc>
      </w:tr>
      <w:tr w:rsidR="005E0E56" w:rsidRPr="00B27D4A" w14:paraId="675AAA88" w14:textId="77777777" w:rsidTr="005E0E56">
        <w:tc>
          <w:tcPr>
            <w:tcW w:w="628" w:type="pct"/>
            <w:hideMark/>
          </w:tcPr>
          <w:p w14:paraId="0B7D35B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692436</w:t>
            </w:r>
          </w:p>
        </w:tc>
        <w:tc>
          <w:tcPr>
            <w:tcW w:w="339" w:type="pct"/>
            <w:hideMark/>
          </w:tcPr>
          <w:p w14:paraId="5D8150E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3056</w:t>
            </w:r>
          </w:p>
        </w:tc>
        <w:tc>
          <w:tcPr>
            <w:tcW w:w="442" w:type="pct"/>
            <w:hideMark/>
          </w:tcPr>
          <w:p w14:paraId="45091E4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E38196</w:t>
            </w:r>
          </w:p>
        </w:tc>
        <w:tc>
          <w:tcPr>
            <w:tcW w:w="339" w:type="pct"/>
            <w:vAlign w:val="center"/>
          </w:tcPr>
          <w:p w14:paraId="09DAA53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B6</w:t>
            </w:r>
          </w:p>
        </w:tc>
        <w:tc>
          <w:tcPr>
            <w:tcW w:w="338" w:type="pct"/>
            <w:hideMark/>
          </w:tcPr>
          <w:p w14:paraId="2401F824"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ざ</w:t>
            </w:r>
          </w:p>
        </w:tc>
        <w:tc>
          <w:tcPr>
            <w:tcW w:w="2914" w:type="pct"/>
            <w:hideMark/>
          </w:tcPr>
          <w:p w14:paraId="7A9954E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ZA</w:t>
            </w:r>
          </w:p>
        </w:tc>
      </w:tr>
      <w:tr w:rsidR="005E0E56" w:rsidRPr="00B27D4A" w14:paraId="7FCC39D4" w14:textId="77777777" w:rsidTr="005E0E56">
        <w:tc>
          <w:tcPr>
            <w:tcW w:w="628" w:type="pct"/>
            <w:hideMark/>
          </w:tcPr>
          <w:p w14:paraId="1C4D1F6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w:t>
            </w:r>
            <w:r w:rsidRPr="00DD4BFD">
              <w:rPr>
                <w:rFonts w:ascii="Times New Roman" w:eastAsia="Times New Roman" w:hAnsi="Times New Roman" w:cs="Times New Roman"/>
                <w:strike/>
                <w:color w:val="000000"/>
                <w:sz w:val="27"/>
                <w:szCs w:val="27"/>
              </w:rPr>
              <w:t>7</w:t>
            </w:r>
          </w:p>
        </w:tc>
        <w:tc>
          <w:tcPr>
            <w:tcW w:w="339" w:type="pct"/>
            <w:hideMark/>
          </w:tcPr>
          <w:p w14:paraId="55BAF09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w:t>
            </w:r>
            <w:r w:rsidRPr="00DD4BFD">
              <w:rPr>
                <w:rFonts w:ascii="Times New Roman" w:eastAsia="Times New Roman" w:hAnsi="Times New Roman" w:cs="Times New Roman"/>
                <w:strike/>
                <w:color w:val="000000"/>
                <w:sz w:val="27"/>
                <w:szCs w:val="27"/>
              </w:rPr>
              <w:t>7</w:t>
            </w:r>
          </w:p>
        </w:tc>
        <w:tc>
          <w:tcPr>
            <w:tcW w:w="442" w:type="pct"/>
            <w:hideMark/>
          </w:tcPr>
          <w:p w14:paraId="7FAC847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w:t>
            </w:r>
            <w:r w:rsidRPr="00DD4BFD">
              <w:rPr>
                <w:rFonts w:ascii="Times New Roman" w:eastAsia="Times New Roman" w:hAnsi="Times New Roman" w:cs="Times New Roman"/>
                <w:strike/>
                <w:color w:val="000000"/>
                <w:sz w:val="27"/>
                <w:szCs w:val="27"/>
              </w:rPr>
              <w:t>7</w:t>
            </w:r>
          </w:p>
        </w:tc>
        <w:tc>
          <w:tcPr>
            <w:tcW w:w="339" w:type="pct"/>
            <w:vAlign w:val="center"/>
          </w:tcPr>
          <w:p w14:paraId="1863424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w:t>
            </w:r>
            <w:r w:rsidRPr="00DD4BFD">
              <w:rPr>
                <w:rFonts w:ascii="Arial" w:eastAsia="Times New Roman" w:hAnsi="Arial" w:cs="Arial"/>
                <w:b/>
                <w:bCs/>
                <w:strike/>
                <w:color w:val="000000"/>
              </w:rPr>
              <w:t>7</w:t>
            </w:r>
          </w:p>
        </w:tc>
        <w:tc>
          <w:tcPr>
            <w:tcW w:w="338" w:type="pct"/>
            <w:hideMark/>
          </w:tcPr>
          <w:p w14:paraId="32F3086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し</w:t>
            </w:r>
          </w:p>
        </w:tc>
        <w:tc>
          <w:tcPr>
            <w:tcW w:w="2914" w:type="pct"/>
            <w:hideMark/>
          </w:tcPr>
          <w:p w14:paraId="3095D9A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SI</w:t>
            </w:r>
          </w:p>
        </w:tc>
      </w:tr>
      <w:tr w:rsidR="005E0E56" w:rsidRPr="00B27D4A" w14:paraId="02127F2A" w14:textId="77777777" w:rsidTr="005E0E56">
        <w:tc>
          <w:tcPr>
            <w:tcW w:w="628" w:type="pct"/>
            <w:hideMark/>
          </w:tcPr>
          <w:p w14:paraId="58D3698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692438</w:t>
            </w:r>
          </w:p>
        </w:tc>
        <w:tc>
          <w:tcPr>
            <w:tcW w:w="339" w:type="pct"/>
            <w:hideMark/>
          </w:tcPr>
          <w:p w14:paraId="418384D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3058</w:t>
            </w:r>
          </w:p>
        </w:tc>
        <w:tc>
          <w:tcPr>
            <w:tcW w:w="442" w:type="pct"/>
            <w:hideMark/>
          </w:tcPr>
          <w:p w14:paraId="6D8C9D3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E38198</w:t>
            </w:r>
          </w:p>
        </w:tc>
        <w:tc>
          <w:tcPr>
            <w:tcW w:w="339" w:type="pct"/>
            <w:vAlign w:val="center"/>
          </w:tcPr>
          <w:p w14:paraId="4678817A"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B8</w:t>
            </w:r>
          </w:p>
        </w:tc>
        <w:tc>
          <w:tcPr>
            <w:tcW w:w="338" w:type="pct"/>
            <w:hideMark/>
          </w:tcPr>
          <w:p w14:paraId="180C033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じ</w:t>
            </w:r>
          </w:p>
        </w:tc>
        <w:tc>
          <w:tcPr>
            <w:tcW w:w="2914" w:type="pct"/>
            <w:hideMark/>
          </w:tcPr>
          <w:p w14:paraId="1FE3D29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ZI</w:t>
            </w:r>
          </w:p>
        </w:tc>
      </w:tr>
      <w:tr w:rsidR="005E0E56" w:rsidRPr="00B27D4A" w14:paraId="053F8B86" w14:textId="77777777" w:rsidTr="005E0E56">
        <w:tc>
          <w:tcPr>
            <w:tcW w:w="628" w:type="pct"/>
            <w:hideMark/>
          </w:tcPr>
          <w:p w14:paraId="1AA52A5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692439</w:t>
            </w:r>
          </w:p>
        </w:tc>
        <w:tc>
          <w:tcPr>
            <w:tcW w:w="339" w:type="pct"/>
            <w:hideMark/>
          </w:tcPr>
          <w:p w14:paraId="4D568C1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3059</w:t>
            </w:r>
          </w:p>
        </w:tc>
        <w:tc>
          <w:tcPr>
            <w:tcW w:w="442" w:type="pct"/>
            <w:hideMark/>
          </w:tcPr>
          <w:p w14:paraId="0C497DE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E38199</w:t>
            </w:r>
          </w:p>
        </w:tc>
        <w:tc>
          <w:tcPr>
            <w:tcW w:w="339" w:type="pct"/>
            <w:vAlign w:val="center"/>
          </w:tcPr>
          <w:p w14:paraId="7A7043E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B9</w:t>
            </w:r>
          </w:p>
        </w:tc>
        <w:tc>
          <w:tcPr>
            <w:tcW w:w="338" w:type="pct"/>
            <w:hideMark/>
          </w:tcPr>
          <w:p w14:paraId="3FE9390D"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す</w:t>
            </w:r>
          </w:p>
        </w:tc>
        <w:tc>
          <w:tcPr>
            <w:tcW w:w="2914" w:type="pct"/>
            <w:hideMark/>
          </w:tcPr>
          <w:p w14:paraId="713E7C9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SU</w:t>
            </w:r>
          </w:p>
        </w:tc>
      </w:tr>
      <w:tr w:rsidR="005E0E56" w:rsidRPr="00B27D4A" w14:paraId="009703DB" w14:textId="77777777" w:rsidTr="005E0E56">
        <w:tc>
          <w:tcPr>
            <w:tcW w:w="628" w:type="pct"/>
            <w:hideMark/>
          </w:tcPr>
          <w:p w14:paraId="71D84A2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69243A</w:t>
            </w:r>
          </w:p>
        </w:tc>
        <w:tc>
          <w:tcPr>
            <w:tcW w:w="339" w:type="pct"/>
            <w:hideMark/>
          </w:tcPr>
          <w:p w14:paraId="11A1960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305A</w:t>
            </w:r>
          </w:p>
        </w:tc>
        <w:tc>
          <w:tcPr>
            <w:tcW w:w="442" w:type="pct"/>
            <w:hideMark/>
          </w:tcPr>
          <w:p w14:paraId="7F057F0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E3819A</w:t>
            </w:r>
          </w:p>
        </w:tc>
        <w:tc>
          <w:tcPr>
            <w:tcW w:w="339" w:type="pct"/>
            <w:vAlign w:val="center"/>
          </w:tcPr>
          <w:p w14:paraId="10E8273D"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BA</w:t>
            </w:r>
          </w:p>
        </w:tc>
        <w:tc>
          <w:tcPr>
            <w:tcW w:w="338" w:type="pct"/>
            <w:hideMark/>
          </w:tcPr>
          <w:p w14:paraId="3535F90C"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ず</w:t>
            </w:r>
          </w:p>
        </w:tc>
        <w:tc>
          <w:tcPr>
            <w:tcW w:w="2914" w:type="pct"/>
            <w:hideMark/>
          </w:tcPr>
          <w:p w14:paraId="72A0097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ZU</w:t>
            </w:r>
          </w:p>
        </w:tc>
      </w:tr>
      <w:tr w:rsidR="005E0E56" w:rsidRPr="00B27D4A" w14:paraId="20A460C4" w14:textId="77777777" w:rsidTr="005E0E56">
        <w:tc>
          <w:tcPr>
            <w:tcW w:w="628" w:type="pct"/>
            <w:hideMark/>
          </w:tcPr>
          <w:p w14:paraId="3C7B86E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69243B</w:t>
            </w:r>
          </w:p>
        </w:tc>
        <w:tc>
          <w:tcPr>
            <w:tcW w:w="339" w:type="pct"/>
            <w:hideMark/>
          </w:tcPr>
          <w:p w14:paraId="69F33B6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305B</w:t>
            </w:r>
          </w:p>
        </w:tc>
        <w:tc>
          <w:tcPr>
            <w:tcW w:w="442" w:type="pct"/>
            <w:hideMark/>
          </w:tcPr>
          <w:p w14:paraId="333B1B3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E3819B</w:t>
            </w:r>
          </w:p>
        </w:tc>
        <w:tc>
          <w:tcPr>
            <w:tcW w:w="339" w:type="pct"/>
            <w:vAlign w:val="center"/>
          </w:tcPr>
          <w:p w14:paraId="7D90C2C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BB</w:t>
            </w:r>
          </w:p>
        </w:tc>
        <w:tc>
          <w:tcPr>
            <w:tcW w:w="338" w:type="pct"/>
            <w:hideMark/>
          </w:tcPr>
          <w:p w14:paraId="358E5C43"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せ</w:t>
            </w:r>
          </w:p>
        </w:tc>
        <w:tc>
          <w:tcPr>
            <w:tcW w:w="2914" w:type="pct"/>
            <w:hideMark/>
          </w:tcPr>
          <w:p w14:paraId="317640E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SE</w:t>
            </w:r>
          </w:p>
        </w:tc>
      </w:tr>
      <w:tr w:rsidR="005E0E56" w:rsidRPr="00B27D4A" w14:paraId="6510E298" w14:textId="77777777" w:rsidTr="005E0E56">
        <w:tc>
          <w:tcPr>
            <w:tcW w:w="628" w:type="pct"/>
            <w:hideMark/>
          </w:tcPr>
          <w:p w14:paraId="5D21154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69243C</w:t>
            </w:r>
          </w:p>
        </w:tc>
        <w:tc>
          <w:tcPr>
            <w:tcW w:w="339" w:type="pct"/>
            <w:hideMark/>
          </w:tcPr>
          <w:p w14:paraId="593AD32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305C</w:t>
            </w:r>
          </w:p>
        </w:tc>
        <w:tc>
          <w:tcPr>
            <w:tcW w:w="442" w:type="pct"/>
            <w:hideMark/>
          </w:tcPr>
          <w:p w14:paraId="40C2A6F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E3819C</w:t>
            </w:r>
          </w:p>
        </w:tc>
        <w:tc>
          <w:tcPr>
            <w:tcW w:w="339" w:type="pct"/>
            <w:vAlign w:val="center"/>
          </w:tcPr>
          <w:p w14:paraId="068CA6A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BC</w:t>
            </w:r>
          </w:p>
        </w:tc>
        <w:tc>
          <w:tcPr>
            <w:tcW w:w="338" w:type="pct"/>
            <w:hideMark/>
          </w:tcPr>
          <w:p w14:paraId="5CE31D3A"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ぜ</w:t>
            </w:r>
          </w:p>
        </w:tc>
        <w:tc>
          <w:tcPr>
            <w:tcW w:w="2914" w:type="pct"/>
            <w:hideMark/>
          </w:tcPr>
          <w:p w14:paraId="0FE526D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ZE</w:t>
            </w:r>
          </w:p>
        </w:tc>
      </w:tr>
      <w:tr w:rsidR="005E0E56" w:rsidRPr="00B27D4A" w14:paraId="6CB8FCCF" w14:textId="77777777" w:rsidTr="005E0E56">
        <w:tc>
          <w:tcPr>
            <w:tcW w:w="628" w:type="pct"/>
            <w:hideMark/>
          </w:tcPr>
          <w:p w14:paraId="53D1DA2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69243D</w:t>
            </w:r>
          </w:p>
        </w:tc>
        <w:tc>
          <w:tcPr>
            <w:tcW w:w="339" w:type="pct"/>
            <w:hideMark/>
          </w:tcPr>
          <w:p w14:paraId="34AAEA7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305D</w:t>
            </w:r>
          </w:p>
        </w:tc>
        <w:tc>
          <w:tcPr>
            <w:tcW w:w="442" w:type="pct"/>
            <w:hideMark/>
          </w:tcPr>
          <w:p w14:paraId="1BF1274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E3819D</w:t>
            </w:r>
          </w:p>
        </w:tc>
        <w:tc>
          <w:tcPr>
            <w:tcW w:w="339" w:type="pct"/>
            <w:vAlign w:val="center"/>
          </w:tcPr>
          <w:p w14:paraId="0D7C9F0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BD</w:t>
            </w:r>
          </w:p>
        </w:tc>
        <w:tc>
          <w:tcPr>
            <w:tcW w:w="338" w:type="pct"/>
            <w:hideMark/>
          </w:tcPr>
          <w:p w14:paraId="00EE311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そ</w:t>
            </w:r>
          </w:p>
        </w:tc>
        <w:tc>
          <w:tcPr>
            <w:tcW w:w="2914" w:type="pct"/>
            <w:hideMark/>
          </w:tcPr>
          <w:p w14:paraId="4CDD9C1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SO</w:t>
            </w:r>
          </w:p>
        </w:tc>
      </w:tr>
      <w:tr w:rsidR="005E0E56" w:rsidRPr="00B27D4A" w14:paraId="23593289" w14:textId="77777777" w:rsidTr="005E0E56">
        <w:tc>
          <w:tcPr>
            <w:tcW w:w="628" w:type="pct"/>
            <w:hideMark/>
          </w:tcPr>
          <w:p w14:paraId="0FC7853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69243E</w:t>
            </w:r>
          </w:p>
        </w:tc>
        <w:tc>
          <w:tcPr>
            <w:tcW w:w="339" w:type="pct"/>
            <w:hideMark/>
          </w:tcPr>
          <w:p w14:paraId="744D632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305E</w:t>
            </w:r>
          </w:p>
        </w:tc>
        <w:tc>
          <w:tcPr>
            <w:tcW w:w="442" w:type="pct"/>
            <w:hideMark/>
          </w:tcPr>
          <w:p w14:paraId="57E2559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E3819E</w:t>
            </w:r>
          </w:p>
        </w:tc>
        <w:tc>
          <w:tcPr>
            <w:tcW w:w="339" w:type="pct"/>
            <w:vAlign w:val="center"/>
          </w:tcPr>
          <w:p w14:paraId="20F979B7"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BE</w:t>
            </w:r>
          </w:p>
        </w:tc>
        <w:tc>
          <w:tcPr>
            <w:tcW w:w="338" w:type="pct"/>
            <w:hideMark/>
          </w:tcPr>
          <w:p w14:paraId="1DBF1363"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ぞ</w:t>
            </w:r>
          </w:p>
        </w:tc>
        <w:tc>
          <w:tcPr>
            <w:tcW w:w="2914" w:type="pct"/>
            <w:hideMark/>
          </w:tcPr>
          <w:p w14:paraId="46576F6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ZO</w:t>
            </w:r>
          </w:p>
        </w:tc>
      </w:tr>
      <w:tr w:rsidR="005E0E56" w:rsidRPr="00B27D4A" w14:paraId="631C4252" w14:textId="77777777" w:rsidTr="005E0E56">
        <w:tc>
          <w:tcPr>
            <w:tcW w:w="628" w:type="pct"/>
            <w:hideMark/>
          </w:tcPr>
          <w:p w14:paraId="2FF4782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69243F</w:t>
            </w:r>
          </w:p>
        </w:tc>
        <w:tc>
          <w:tcPr>
            <w:tcW w:w="339" w:type="pct"/>
            <w:hideMark/>
          </w:tcPr>
          <w:p w14:paraId="50B152F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305F</w:t>
            </w:r>
          </w:p>
        </w:tc>
        <w:tc>
          <w:tcPr>
            <w:tcW w:w="442" w:type="pct"/>
            <w:hideMark/>
          </w:tcPr>
          <w:p w14:paraId="3DC8CAC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E3819F</w:t>
            </w:r>
          </w:p>
        </w:tc>
        <w:tc>
          <w:tcPr>
            <w:tcW w:w="339" w:type="pct"/>
            <w:vAlign w:val="center"/>
          </w:tcPr>
          <w:p w14:paraId="5B1860ED"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BF</w:t>
            </w:r>
          </w:p>
        </w:tc>
        <w:tc>
          <w:tcPr>
            <w:tcW w:w="338" w:type="pct"/>
            <w:hideMark/>
          </w:tcPr>
          <w:p w14:paraId="514B511E"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た</w:t>
            </w:r>
          </w:p>
        </w:tc>
        <w:tc>
          <w:tcPr>
            <w:tcW w:w="2914" w:type="pct"/>
            <w:hideMark/>
          </w:tcPr>
          <w:p w14:paraId="5173D0C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TA</w:t>
            </w:r>
          </w:p>
        </w:tc>
      </w:tr>
      <w:tr w:rsidR="005E0E56" w:rsidRPr="00B27D4A" w14:paraId="75BE8C91" w14:textId="77777777" w:rsidTr="005E0E56">
        <w:tc>
          <w:tcPr>
            <w:tcW w:w="628" w:type="pct"/>
            <w:hideMark/>
          </w:tcPr>
          <w:p w14:paraId="4E29253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692440</w:t>
            </w:r>
          </w:p>
        </w:tc>
        <w:tc>
          <w:tcPr>
            <w:tcW w:w="339" w:type="pct"/>
            <w:hideMark/>
          </w:tcPr>
          <w:p w14:paraId="1B84CE1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3060</w:t>
            </w:r>
          </w:p>
        </w:tc>
        <w:tc>
          <w:tcPr>
            <w:tcW w:w="442" w:type="pct"/>
            <w:hideMark/>
          </w:tcPr>
          <w:p w14:paraId="50E3743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E381A0</w:t>
            </w:r>
          </w:p>
        </w:tc>
        <w:tc>
          <w:tcPr>
            <w:tcW w:w="339" w:type="pct"/>
            <w:vAlign w:val="center"/>
          </w:tcPr>
          <w:p w14:paraId="40EF3C39"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C0</w:t>
            </w:r>
          </w:p>
        </w:tc>
        <w:tc>
          <w:tcPr>
            <w:tcW w:w="338" w:type="pct"/>
            <w:hideMark/>
          </w:tcPr>
          <w:p w14:paraId="34E63E69"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だ</w:t>
            </w:r>
          </w:p>
        </w:tc>
        <w:tc>
          <w:tcPr>
            <w:tcW w:w="2914" w:type="pct"/>
            <w:hideMark/>
          </w:tcPr>
          <w:p w14:paraId="7FF5049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DA</w:t>
            </w:r>
          </w:p>
        </w:tc>
      </w:tr>
      <w:tr w:rsidR="005E0E56" w:rsidRPr="00B27D4A" w14:paraId="02C1B035" w14:textId="77777777" w:rsidTr="005E0E56">
        <w:tc>
          <w:tcPr>
            <w:tcW w:w="628" w:type="pct"/>
            <w:hideMark/>
          </w:tcPr>
          <w:p w14:paraId="2A2383F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692441</w:t>
            </w:r>
          </w:p>
        </w:tc>
        <w:tc>
          <w:tcPr>
            <w:tcW w:w="339" w:type="pct"/>
            <w:hideMark/>
          </w:tcPr>
          <w:p w14:paraId="2F8BA81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3061</w:t>
            </w:r>
          </w:p>
        </w:tc>
        <w:tc>
          <w:tcPr>
            <w:tcW w:w="442" w:type="pct"/>
            <w:hideMark/>
          </w:tcPr>
          <w:p w14:paraId="1BBBC3F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E381A1</w:t>
            </w:r>
          </w:p>
        </w:tc>
        <w:tc>
          <w:tcPr>
            <w:tcW w:w="339" w:type="pct"/>
            <w:vAlign w:val="center"/>
          </w:tcPr>
          <w:p w14:paraId="0D596CC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C1</w:t>
            </w:r>
          </w:p>
        </w:tc>
        <w:tc>
          <w:tcPr>
            <w:tcW w:w="338" w:type="pct"/>
            <w:hideMark/>
          </w:tcPr>
          <w:p w14:paraId="3AAF529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ち</w:t>
            </w:r>
          </w:p>
        </w:tc>
        <w:tc>
          <w:tcPr>
            <w:tcW w:w="2914" w:type="pct"/>
            <w:hideMark/>
          </w:tcPr>
          <w:p w14:paraId="7300DA4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TI</w:t>
            </w:r>
          </w:p>
        </w:tc>
      </w:tr>
      <w:tr w:rsidR="005E0E56" w:rsidRPr="00B27D4A" w14:paraId="486F632B" w14:textId="77777777" w:rsidTr="005E0E56">
        <w:tc>
          <w:tcPr>
            <w:tcW w:w="628" w:type="pct"/>
            <w:hideMark/>
          </w:tcPr>
          <w:p w14:paraId="5B91848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692442</w:t>
            </w:r>
          </w:p>
        </w:tc>
        <w:tc>
          <w:tcPr>
            <w:tcW w:w="339" w:type="pct"/>
            <w:hideMark/>
          </w:tcPr>
          <w:p w14:paraId="7896B78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3062</w:t>
            </w:r>
          </w:p>
        </w:tc>
        <w:tc>
          <w:tcPr>
            <w:tcW w:w="442" w:type="pct"/>
            <w:hideMark/>
          </w:tcPr>
          <w:p w14:paraId="490C215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E381A2</w:t>
            </w:r>
          </w:p>
        </w:tc>
        <w:tc>
          <w:tcPr>
            <w:tcW w:w="339" w:type="pct"/>
            <w:vAlign w:val="center"/>
          </w:tcPr>
          <w:p w14:paraId="716707C0"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C2</w:t>
            </w:r>
          </w:p>
        </w:tc>
        <w:tc>
          <w:tcPr>
            <w:tcW w:w="338" w:type="pct"/>
            <w:hideMark/>
          </w:tcPr>
          <w:p w14:paraId="18A13D19"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ぢ</w:t>
            </w:r>
          </w:p>
        </w:tc>
        <w:tc>
          <w:tcPr>
            <w:tcW w:w="2914" w:type="pct"/>
            <w:hideMark/>
          </w:tcPr>
          <w:p w14:paraId="7CB1B4B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DI</w:t>
            </w:r>
          </w:p>
        </w:tc>
      </w:tr>
      <w:tr w:rsidR="005E0E56" w:rsidRPr="00B27D4A" w14:paraId="180E0C7A" w14:textId="77777777" w:rsidTr="005E0E56">
        <w:tc>
          <w:tcPr>
            <w:tcW w:w="628" w:type="pct"/>
            <w:hideMark/>
          </w:tcPr>
          <w:p w14:paraId="743C3E9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692443</w:t>
            </w:r>
          </w:p>
        </w:tc>
        <w:tc>
          <w:tcPr>
            <w:tcW w:w="339" w:type="pct"/>
            <w:hideMark/>
          </w:tcPr>
          <w:p w14:paraId="4639014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3063</w:t>
            </w:r>
          </w:p>
        </w:tc>
        <w:tc>
          <w:tcPr>
            <w:tcW w:w="442" w:type="pct"/>
            <w:hideMark/>
          </w:tcPr>
          <w:p w14:paraId="13F2575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E381A3</w:t>
            </w:r>
          </w:p>
        </w:tc>
        <w:tc>
          <w:tcPr>
            <w:tcW w:w="339" w:type="pct"/>
            <w:vAlign w:val="center"/>
          </w:tcPr>
          <w:p w14:paraId="530E2D1A"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C3</w:t>
            </w:r>
          </w:p>
        </w:tc>
        <w:tc>
          <w:tcPr>
            <w:tcW w:w="338" w:type="pct"/>
            <w:hideMark/>
          </w:tcPr>
          <w:p w14:paraId="61E51FA0"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っ</w:t>
            </w:r>
          </w:p>
        </w:tc>
        <w:tc>
          <w:tcPr>
            <w:tcW w:w="2914" w:type="pct"/>
            <w:hideMark/>
          </w:tcPr>
          <w:p w14:paraId="2DFB2D8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small TU</w:t>
            </w:r>
          </w:p>
        </w:tc>
      </w:tr>
      <w:tr w:rsidR="005E0E56" w:rsidRPr="00B27D4A" w14:paraId="450EA648" w14:textId="77777777" w:rsidTr="005E0E56">
        <w:tc>
          <w:tcPr>
            <w:tcW w:w="628" w:type="pct"/>
            <w:hideMark/>
          </w:tcPr>
          <w:p w14:paraId="6E0170E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692444</w:t>
            </w:r>
          </w:p>
        </w:tc>
        <w:tc>
          <w:tcPr>
            <w:tcW w:w="339" w:type="pct"/>
            <w:hideMark/>
          </w:tcPr>
          <w:p w14:paraId="4854F37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3064</w:t>
            </w:r>
          </w:p>
        </w:tc>
        <w:tc>
          <w:tcPr>
            <w:tcW w:w="442" w:type="pct"/>
            <w:hideMark/>
          </w:tcPr>
          <w:p w14:paraId="7E0CA97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E381A4</w:t>
            </w:r>
          </w:p>
        </w:tc>
        <w:tc>
          <w:tcPr>
            <w:tcW w:w="339" w:type="pct"/>
            <w:vAlign w:val="center"/>
          </w:tcPr>
          <w:p w14:paraId="46CF266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C4</w:t>
            </w:r>
          </w:p>
        </w:tc>
        <w:tc>
          <w:tcPr>
            <w:tcW w:w="338" w:type="pct"/>
            <w:hideMark/>
          </w:tcPr>
          <w:p w14:paraId="14004EC0"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つ</w:t>
            </w:r>
          </w:p>
        </w:tc>
        <w:tc>
          <w:tcPr>
            <w:tcW w:w="2914" w:type="pct"/>
            <w:hideMark/>
          </w:tcPr>
          <w:p w14:paraId="6AD9EAB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TU</w:t>
            </w:r>
          </w:p>
        </w:tc>
      </w:tr>
      <w:tr w:rsidR="005E0E56" w:rsidRPr="00B27D4A" w14:paraId="614B37DB" w14:textId="77777777" w:rsidTr="005E0E56">
        <w:tc>
          <w:tcPr>
            <w:tcW w:w="628" w:type="pct"/>
            <w:hideMark/>
          </w:tcPr>
          <w:p w14:paraId="5E0DE15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692445</w:t>
            </w:r>
          </w:p>
        </w:tc>
        <w:tc>
          <w:tcPr>
            <w:tcW w:w="339" w:type="pct"/>
            <w:hideMark/>
          </w:tcPr>
          <w:p w14:paraId="558B720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3065</w:t>
            </w:r>
          </w:p>
        </w:tc>
        <w:tc>
          <w:tcPr>
            <w:tcW w:w="442" w:type="pct"/>
            <w:hideMark/>
          </w:tcPr>
          <w:p w14:paraId="61A1FD5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E381A5</w:t>
            </w:r>
          </w:p>
        </w:tc>
        <w:tc>
          <w:tcPr>
            <w:tcW w:w="339" w:type="pct"/>
            <w:vAlign w:val="center"/>
          </w:tcPr>
          <w:p w14:paraId="1E81A09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C5</w:t>
            </w:r>
          </w:p>
        </w:tc>
        <w:tc>
          <w:tcPr>
            <w:tcW w:w="338" w:type="pct"/>
            <w:hideMark/>
          </w:tcPr>
          <w:p w14:paraId="6DF9B4F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づ</w:t>
            </w:r>
          </w:p>
        </w:tc>
        <w:tc>
          <w:tcPr>
            <w:tcW w:w="2914" w:type="pct"/>
            <w:hideMark/>
          </w:tcPr>
          <w:p w14:paraId="1FA03CD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DU</w:t>
            </w:r>
          </w:p>
        </w:tc>
      </w:tr>
      <w:tr w:rsidR="005E0E56" w:rsidRPr="00B27D4A" w14:paraId="72530DDF" w14:textId="77777777" w:rsidTr="005E0E56">
        <w:tc>
          <w:tcPr>
            <w:tcW w:w="628" w:type="pct"/>
            <w:hideMark/>
          </w:tcPr>
          <w:p w14:paraId="1DAAC36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692446</w:t>
            </w:r>
          </w:p>
        </w:tc>
        <w:tc>
          <w:tcPr>
            <w:tcW w:w="339" w:type="pct"/>
            <w:hideMark/>
          </w:tcPr>
          <w:p w14:paraId="3B16D6A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3066</w:t>
            </w:r>
          </w:p>
        </w:tc>
        <w:tc>
          <w:tcPr>
            <w:tcW w:w="442" w:type="pct"/>
            <w:hideMark/>
          </w:tcPr>
          <w:p w14:paraId="763694A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E381A6</w:t>
            </w:r>
          </w:p>
        </w:tc>
        <w:tc>
          <w:tcPr>
            <w:tcW w:w="339" w:type="pct"/>
            <w:vAlign w:val="center"/>
          </w:tcPr>
          <w:p w14:paraId="26F16A11"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C6</w:t>
            </w:r>
          </w:p>
        </w:tc>
        <w:tc>
          <w:tcPr>
            <w:tcW w:w="338" w:type="pct"/>
            <w:hideMark/>
          </w:tcPr>
          <w:p w14:paraId="167EC5DA"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て</w:t>
            </w:r>
          </w:p>
        </w:tc>
        <w:tc>
          <w:tcPr>
            <w:tcW w:w="2914" w:type="pct"/>
            <w:hideMark/>
          </w:tcPr>
          <w:p w14:paraId="1878EE1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TE</w:t>
            </w:r>
          </w:p>
        </w:tc>
      </w:tr>
      <w:tr w:rsidR="005E0E56" w:rsidRPr="00B27D4A" w14:paraId="0A237D16" w14:textId="77777777" w:rsidTr="005E0E56">
        <w:tc>
          <w:tcPr>
            <w:tcW w:w="628" w:type="pct"/>
            <w:hideMark/>
          </w:tcPr>
          <w:p w14:paraId="7748073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w:t>
            </w:r>
            <w:r w:rsidRPr="00DD4BFD">
              <w:rPr>
                <w:rFonts w:ascii="Times New Roman" w:eastAsia="Times New Roman" w:hAnsi="Times New Roman" w:cs="Times New Roman"/>
                <w:strike/>
                <w:color w:val="000000"/>
                <w:sz w:val="27"/>
                <w:szCs w:val="27"/>
              </w:rPr>
              <w:t>7</w:t>
            </w:r>
          </w:p>
        </w:tc>
        <w:tc>
          <w:tcPr>
            <w:tcW w:w="339" w:type="pct"/>
            <w:hideMark/>
          </w:tcPr>
          <w:p w14:paraId="2149B5B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w:t>
            </w:r>
            <w:r w:rsidRPr="00DD4BFD">
              <w:rPr>
                <w:rFonts w:ascii="Times New Roman" w:eastAsia="Times New Roman" w:hAnsi="Times New Roman" w:cs="Times New Roman"/>
                <w:strike/>
                <w:color w:val="000000"/>
                <w:sz w:val="27"/>
                <w:szCs w:val="27"/>
              </w:rPr>
              <w:t>7</w:t>
            </w:r>
          </w:p>
        </w:tc>
        <w:tc>
          <w:tcPr>
            <w:tcW w:w="442" w:type="pct"/>
            <w:hideMark/>
          </w:tcPr>
          <w:p w14:paraId="23CC837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w:t>
            </w:r>
            <w:r w:rsidRPr="00DD4BFD">
              <w:rPr>
                <w:rFonts w:ascii="Times New Roman" w:eastAsia="Times New Roman" w:hAnsi="Times New Roman" w:cs="Times New Roman"/>
                <w:strike/>
                <w:color w:val="000000"/>
                <w:sz w:val="27"/>
                <w:szCs w:val="27"/>
              </w:rPr>
              <w:t>7</w:t>
            </w:r>
          </w:p>
        </w:tc>
        <w:tc>
          <w:tcPr>
            <w:tcW w:w="339" w:type="pct"/>
            <w:vAlign w:val="center"/>
          </w:tcPr>
          <w:p w14:paraId="77DB8A1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w:t>
            </w:r>
            <w:r w:rsidRPr="00DD4BFD">
              <w:rPr>
                <w:rFonts w:ascii="Arial" w:eastAsia="Times New Roman" w:hAnsi="Arial" w:cs="Arial"/>
                <w:b/>
                <w:bCs/>
                <w:strike/>
                <w:color w:val="000000"/>
              </w:rPr>
              <w:t>7</w:t>
            </w:r>
          </w:p>
        </w:tc>
        <w:tc>
          <w:tcPr>
            <w:tcW w:w="338" w:type="pct"/>
            <w:hideMark/>
          </w:tcPr>
          <w:p w14:paraId="3C4CD6B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で</w:t>
            </w:r>
          </w:p>
        </w:tc>
        <w:tc>
          <w:tcPr>
            <w:tcW w:w="2914" w:type="pct"/>
            <w:hideMark/>
          </w:tcPr>
          <w:p w14:paraId="6AD50B6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DE</w:t>
            </w:r>
          </w:p>
        </w:tc>
      </w:tr>
      <w:tr w:rsidR="005E0E56" w:rsidRPr="00B27D4A" w14:paraId="7B4CAF9B" w14:textId="77777777" w:rsidTr="005E0E56">
        <w:tc>
          <w:tcPr>
            <w:tcW w:w="628" w:type="pct"/>
            <w:hideMark/>
          </w:tcPr>
          <w:p w14:paraId="0E82627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692448</w:t>
            </w:r>
          </w:p>
        </w:tc>
        <w:tc>
          <w:tcPr>
            <w:tcW w:w="339" w:type="pct"/>
            <w:hideMark/>
          </w:tcPr>
          <w:p w14:paraId="3B089F9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3068</w:t>
            </w:r>
          </w:p>
        </w:tc>
        <w:tc>
          <w:tcPr>
            <w:tcW w:w="442" w:type="pct"/>
            <w:hideMark/>
          </w:tcPr>
          <w:p w14:paraId="54E013D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E381A8</w:t>
            </w:r>
          </w:p>
        </w:tc>
        <w:tc>
          <w:tcPr>
            <w:tcW w:w="339" w:type="pct"/>
            <w:vAlign w:val="center"/>
          </w:tcPr>
          <w:p w14:paraId="3365F5B9"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C8</w:t>
            </w:r>
          </w:p>
        </w:tc>
        <w:tc>
          <w:tcPr>
            <w:tcW w:w="338" w:type="pct"/>
            <w:hideMark/>
          </w:tcPr>
          <w:p w14:paraId="6990932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と</w:t>
            </w:r>
          </w:p>
        </w:tc>
        <w:tc>
          <w:tcPr>
            <w:tcW w:w="2914" w:type="pct"/>
            <w:hideMark/>
          </w:tcPr>
          <w:p w14:paraId="6A69E39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TO</w:t>
            </w:r>
          </w:p>
        </w:tc>
      </w:tr>
      <w:tr w:rsidR="005E0E56" w:rsidRPr="00B27D4A" w14:paraId="74D428D4" w14:textId="77777777" w:rsidTr="005E0E56">
        <w:tc>
          <w:tcPr>
            <w:tcW w:w="628" w:type="pct"/>
            <w:hideMark/>
          </w:tcPr>
          <w:p w14:paraId="47F9BD6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692449</w:t>
            </w:r>
          </w:p>
        </w:tc>
        <w:tc>
          <w:tcPr>
            <w:tcW w:w="339" w:type="pct"/>
            <w:hideMark/>
          </w:tcPr>
          <w:p w14:paraId="52E3E81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3069</w:t>
            </w:r>
          </w:p>
        </w:tc>
        <w:tc>
          <w:tcPr>
            <w:tcW w:w="442" w:type="pct"/>
            <w:hideMark/>
          </w:tcPr>
          <w:p w14:paraId="0C4AB13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E381A9</w:t>
            </w:r>
          </w:p>
        </w:tc>
        <w:tc>
          <w:tcPr>
            <w:tcW w:w="339" w:type="pct"/>
            <w:vAlign w:val="center"/>
          </w:tcPr>
          <w:p w14:paraId="287E3B91"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C9</w:t>
            </w:r>
          </w:p>
        </w:tc>
        <w:tc>
          <w:tcPr>
            <w:tcW w:w="338" w:type="pct"/>
            <w:hideMark/>
          </w:tcPr>
          <w:p w14:paraId="0DBFEB5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ど</w:t>
            </w:r>
          </w:p>
        </w:tc>
        <w:tc>
          <w:tcPr>
            <w:tcW w:w="2914" w:type="pct"/>
            <w:hideMark/>
          </w:tcPr>
          <w:p w14:paraId="16B33A6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DO</w:t>
            </w:r>
          </w:p>
        </w:tc>
      </w:tr>
      <w:tr w:rsidR="005E0E56" w:rsidRPr="00B27D4A" w14:paraId="1EB5B18E" w14:textId="77777777" w:rsidTr="005E0E56">
        <w:tc>
          <w:tcPr>
            <w:tcW w:w="628" w:type="pct"/>
            <w:hideMark/>
          </w:tcPr>
          <w:p w14:paraId="0A2F3BB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69244A</w:t>
            </w:r>
          </w:p>
        </w:tc>
        <w:tc>
          <w:tcPr>
            <w:tcW w:w="339" w:type="pct"/>
            <w:hideMark/>
          </w:tcPr>
          <w:p w14:paraId="51118D5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306A</w:t>
            </w:r>
          </w:p>
        </w:tc>
        <w:tc>
          <w:tcPr>
            <w:tcW w:w="442" w:type="pct"/>
            <w:hideMark/>
          </w:tcPr>
          <w:p w14:paraId="29689B4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E381AA</w:t>
            </w:r>
          </w:p>
        </w:tc>
        <w:tc>
          <w:tcPr>
            <w:tcW w:w="339" w:type="pct"/>
            <w:vAlign w:val="center"/>
          </w:tcPr>
          <w:p w14:paraId="2D1A982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CA</w:t>
            </w:r>
          </w:p>
        </w:tc>
        <w:tc>
          <w:tcPr>
            <w:tcW w:w="338" w:type="pct"/>
            <w:hideMark/>
          </w:tcPr>
          <w:p w14:paraId="704B554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な</w:t>
            </w:r>
          </w:p>
        </w:tc>
        <w:tc>
          <w:tcPr>
            <w:tcW w:w="2914" w:type="pct"/>
            <w:hideMark/>
          </w:tcPr>
          <w:p w14:paraId="1513411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NA</w:t>
            </w:r>
          </w:p>
        </w:tc>
      </w:tr>
      <w:tr w:rsidR="005E0E56" w:rsidRPr="00B27D4A" w14:paraId="5779F8E2" w14:textId="77777777" w:rsidTr="005E0E56">
        <w:tc>
          <w:tcPr>
            <w:tcW w:w="628" w:type="pct"/>
            <w:hideMark/>
          </w:tcPr>
          <w:p w14:paraId="3B695B0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69244B</w:t>
            </w:r>
          </w:p>
        </w:tc>
        <w:tc>
          <w:tcPr>
            <w:tcW w:w="339" w:type="pct"/>
            <w:hideMark/>
          </w:tcPr>
          <w:p w14:paraId="53D59EC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306B</w:t>
            </w:r>
          </w:p>
        </w:tc>
        <w:tc>
          <w:tcPr>
            <w:tcW w:w="442" w:type="pct"/>
            <w:hideMark/>
          </w:tcPr>
          <w:p w14:paraId="453897C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E381AB</w:t>
            </w:r>
          </w:p>
        </w:tc>
        <w:tc>
          <w:tcPr>
            <w:tcW w:w="339" w:type="pct"/>
            <w:vAlign w:val="center"/>
          </w:tcPr>
          <w:p w14:paraId="27236737"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CB</w:t>
            </w:r>
          </w:p>
        </w:tc>
        <w:tc>
          <w:tcPr>
            <w:tcW w:w="338" w:type="pct"/>
            <w:hideMark/>
          </w:tcPr>
          <w:p w14:paraId="143B6C1F"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に</w:t>
            </w:r>
          </w:p>
        </w:tc>
        <w:tc>
          <w:tcPr>
            <w:tcW w:w="2914" w:type="pct"/>
            <w:hideMark/>
          </w:tcPr>
          <w:p w14:paraId="46AF8B2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NI</w:t>
            </w:r>
          </w:p>
        </w:tc>
      </w:tr>
      <w:tr w:rsidR="005E0E56" w:rsidRPr="00B27D4A" w14:paraId="7238E12A" w14:textId="77777777" w:rsidTr="005E0E56">
        <w:tc>
          <w:tcPr>
            <w:tcW w:w="628" w:type="pct"/>
            <w:hideMark/>
          </w:tcPr>
          <w:p w14:paraId="7D4DEC4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69244C</w:t>
            </w:r>
          </w:p>
        </w:tc>
        <w:tc>
          <w:tcPr>
            <w:tcW w:w="339" w:type="pct"/>
            <w:hideMark/>
          </w:tcPr>
          <w:p w14:paraId="316DB15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306C</w:t>
            </w:r>
          </w:p>
        </w:tc>
        <w:tc>
          <w:tcPr>
            <w:tcW w:w="442" w:type="pct"/>
            <w:hideMark/>
          </w:tcPr>
          <w:p w14:paraId="583918C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E381AC</w:t>
            </w:r>
          </w:p>
        </w:tc>
        <w:tc>
          <w:tcPr>
            <w:tcW w:w="339" w:type="pct"/>
            <w:vAlign w:val="center"/>
          </w:tcPr>
          <w:p w14:paraId="2177FFF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CC</w:t>
            </w:r>
          </w:p>
        </w:tc>
        <w:tc>
          <w:tcPr>
            <w:tcW w:w="338" w:type="pct"/>
            <w:hideMark/>
          </w:tcPr>
          <w:p w14:paraId="13A30AEF"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ぬ</w:t>
            </w:r>
          </w:p>
        </w:tc>
        <w:tc>
          <w:tcPr>
            <w:tcW w:w="2914" w:type="pct"/>
            <w:hideMark/>
          </w:tcPr>
          <w:p w14:paraId="70E73DC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NU</w:t>
            </w:r>
          </w:p>
        </w:tc>
      </w:tr>
      <w:tr w:rsidR="005E0E56" w:rsidRPr="00B27D4A" w14:paraId="16D63686" w14:textId="77777777" w:rsidTr="005E0E56">
        <w:tc>
          <w:tcPr>
            <w:tcW w:w="628" w:type="pct"/>
            <w:hideMark/>
          </w:tcPr>
          <w:p w14:paraId="0B22F03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69244D</w:t>
            </w:r>
          </w:p>
        </w:tc>
        <w:tc>
          <w:tcPr>
            <w:tcW w:w="339" w:type="pct"/>
            <w:hideMark/>
          </w:tcPr>
          <w:p w14:paraId="5665128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306D</w:t>
            </w:r>
          </w:p>
        </w:tc>
        <w:tc>
          <w:tcPr>
            <w:tcW w:w="442" w:type="pct"/>
            <w:hideMark/>
          </w:tcPr>
          <w:p w14:paraId="7E842AD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E381AD</w:t>
            </w:r>
          </w:p>
        </w:tc>
        <w:tc>
          <w:tcPr>
            <w:tcW w:w="339" w:type="pct"/>
            <w:vAlign w:val="center"/>
          </w:tcPr>
          <w:p w14:paraId="2F6B7E1A"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CD</w:t>
            </w:r>
          </w:p>
        </w:tc>
        <w:tc>
          <w:tcPr>
            <w:tcW w:w="338" w:type="pct"/>
            <w:hideMark/>
          </w:tcPr>
          <w:p w14:paraId="49D16DC2"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ね</w:t>
            </w:r>
          </w:p>
        </w:tc>
        <w:tc>
          <w:tcPr>
            <w:tcW w:w="2914" w:type="pct"/>
            <w:hideMark/>
          </w:tcPr>
          <w:p w14:paraId="026C7BC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NE</w:t>
            </w:r>
          </w:p>
        </w:tc>
      </w:tr>
      <w:tr w:rsidR="005E0E56" w:rsidRPr="00B27D4A" w14:paraId="697C3051" w14:textId="77777777" w:rsidTr="005E0E56">
        <w:tc>
          <w:tcPr>
            <w:tcW w:w="628" w:type="pct"/>
            <w:hideMark/>
          </w:tcPr>
          <w:p w14:paraId="32F67E5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lastRenderedPageBreak/>
              <w:t>69244E</w:t>
            </w:r>
          </w:p>
        </w:tc>
        <w:tc>
          <w:tcPr>
            <w:tcW w:w="339" w:type="pct"/>
            <w:hideMark/>
          </w:tcPr>
          <w:p w14:paraId="355A6B6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306E</w:t>
            </w:r>
          </w:p>
        </w:tc>
        <w:tc>
          <w:tcPr>
            <w:tcW w:w="442" w:type="pct"/>
            <w:hideMark/>
          </w:tcPr>
          <w:p w14:paraId="68D85D4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E381AE</w:t>
            </w:r>
          </w:p>
        </w:tc>
        <w:tc>
          <w:tcPr>
            <w:tcW w:w="339" w:type="pct"/>
            <w:vAlign w:val="center"/>
          </w:tcPr>
          <w:p w14:paraId="4F7EA84F"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CE</w:t>
            </w:r>
          </w:p>
        </w:tc>
        <w:tc>
          <w:tcPr>
            <w:tcW w:w="338" w:type="pct"/>
            <w:hideMark/>
          </w:tcPr>
          <w:p w14:paraId="490BB7CA"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の</w:t>
            </w:r>
          </w:p>
        </w:tc>
        <w:tc>
          <w:tcPr>
            <w:tcW w:w="2914" w:type="pct"/>
            <w:hideMark/>
          </w:tcPr>
          <w:p w14:paraId="6196991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NO</w:t>
            </w:r>
          </w:p>
        </w:tc>
      </w:tr>
      <w:tr w:rsidR="005E0E56" w:rsidRPr="00B27D4A" w14:paraId="7741634D" w14:textId="77777777" w:rsidTr="005E0E56">
        <w:tc>
          <w:tcPr>
            <w:tcW w:w="628" w:type="pct"/>
            <w:hideMark/>
          </w:tcPr>
          <w:p w14:paraId="5C56844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69244F</w:t>
            </w:r>
          </w:p>
        </w:tc>
        <w:tc>
          <w:tcPr>
            <w:tcW w:w="339" w:type="pct"/>
            <w:hideMark/>
          </w:tcPr>
          <w:p w14:paraId="7E1D13A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306F</w:t>
            </w:r>
          </w:p>
        </w:tc>
        <w:tc>
          <w:tcPr>
            <w:tcW w:w="442" w:type="pct"/>
            <w:hideMark/>
          </w:tcPr>
          <w:p w14:paraId="3C8887B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E381AF</w:t>
            </w:r>
          </w:p>
        </w:tc>
        <w:tc>
          <w:tcPr>
            <w:tcW w:w="339" w:type="pct"/>
            <w:vAlign w:val="center"/>
          </w:tcPr>
          <w:p w14:paraId="5CCAAC2D"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CF</w:t>
            </w:r>
          </w:p>
        </w:tc>
        <w:tc>
          <w:tcPr>
            <w:tcW w:w="338" w:type="pct"/>
            <w:hideMark/>
          </w:tcPr>
          <w:p w14:paraId="663C257E"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は</w:t>
            </w:r>
          </w:p>
        </w:tc>
        <w:tc>
          <w:tcPr>
            <w:tcW w:w="2914" w:type="pct"/>
            <w:hideMark/>
          </w:tcPr>
          <w:p w14:paraId="2C77493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HA</w:t>
            </w:r>
          </w:p>
        </w:tc>
      </w:tr>
      <w:tr w:rsidR="005E0E56" w:rsidRPr="00B27D4A" w14:paraId="1B3C74D8" w14:textId="77777777" w:rsidTr="005E0E56">
        <w:tc>
          <w:tcPr>
            <w:tcW w:w="628" w:type="pct"/>
            <w:hideMark/>
          </w:tcPr>
          <w:p w14:paraId="228B7F6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692450</w:t>
            </w:r>
          </w:p>
        </w:tc>
        <w:tc>
          <w:tcPr>
            <w:tcW w:w="339" w:type="pct"/>
            <w:hideMark/>
          </w:tcPr>
          <w:p w14:paraId="5CA2703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0</w:t>
            </w:r>
          </w:p>
        </w:tc>
        <w:tc>
          <w:tcPr>
            <w:tcW w:w="442" w:type="pct"/>
            <w:hideMark/>
          </w:tcPr>
          <w:p w14:paraId="5EB724B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E381B0</w:t>
            </w:r>
          </w:p>
        </w:tc>
        <w:tc>
          <w:tcPr>
            <w:tcW w:w="339" w:type="pct"/>
            <w:vAlign w:val="center"/>
          </w:tcPr>
          <w:p w14:paraId="3307CE81"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D0</w:t>
            </w:r>
          </w:p>
        </w:tc>
        <w:tc>
          <w:tcPr>
            <w:tcW w:w="338" w:type="pct"/>
            <w:hideMark/>
          </w:tcPr>
          <w:p w14:paraId="4D89FEC8"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ば</w:t>
            </w:r>
          </w:p>
        </w:tc>
        <w:tc>
          <w:tcPr>
            <w:tcW w:w="2914" w:type="pct"/>
            <w:hideMark/>
          </w:tcPr>
          <w:p w14:paraId="4200294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BA</w:t>
            </w:r>
          </w:p>
        </w:tc>
      </w:tr>
      <w:tr w:rsidR="005E0E56" w:rsidRPr="00B27D4A" w14:paraId="3B356702" w14:textId="77777777" w:rsidTr="005E0E56">
        <w:tc>
          <w:tcPr>
            <w:tcW w:w="628" w:type="pct"/>
            <w:hideMark/>
          </w:tcPr>
          <w:p w14:paraId="795B331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692451</w:t>
            </w:r>
          </w:p>
        </w:tc>
        <w:tc>
          <w:tcPr>
            <w:tcW w:w="339" w:type="pct"/>
            <w:hideMark/>
          </w:tcPr>
          <w:p w14:paraId="3AC41B8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1</w:t>
            </w:r>
          </w:p>
        </w:tc>
        <w:tc>
          <w:tcPr>
            <w:tcW w:w="442" w:type="pct"/>
            <w:hideMark/>
          </w:tcPr>
          <w:p w14:paraId="105FDA0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E381B1</w:t>
            </w:r>
          </w:p>
        </w:tc>
        <w:tc>
          <w:tcPr>
            <w:tcW w:w="339" w:type="pct"/>
            <w:vAlign w:val="center"/>
          </w:tcPr>
          <w:p w14:paraId="483C719F"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D1</w:t>
            </w:r>
          </w:p>
        </w:tc>
        <w:tc>
          <w:tcPr>
            <w:tcW w:w="338" w:type="pct"/>
            <w:hideMark/>
          </w:tcPr>
          <w:p w14:paraId="51DFBF3F"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ぱ</w:t>
            </w:r>
          </w:p>
        </w:tc>
        <w:tc>
          <w:tcPr>
            <w:tcW w:w="2914" w:type="pct"/>
            <w:hideMark/>
          </w:tcPr>
          <w:p w14:paraId="0FB8AF9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PA</w:t>
            </w:r>
          </w:p>
        </w:tc>
      </w:tr>
      <w:tr w:rsidR="005E0E56" w:rsidRPr="00B27D4A" w14:paraId="5ECAB11B" w14:textId="77777777" w:rsidTr="005E0E56">
        <w:tc>
          <w:tcPr>
            <w:tcW w:w="628" w:type="pct"/>
            <w:hideMark/>
          </w:tcPr>
          <w:p w14:paraId="0ABD9D2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692452</w:t>
            </w:r>
          </w:p>
        </w:tc>
        <w:tc>
          <w:tcPr>
            <w:tcW w:w="339" w:type="pct"/>
            <w:hideMark/>
          </w:tcPr>
          <w:p w14:paraId="2743C54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2</w:t>
            </w:r>
          </w:p>
        </w:tc>
        <w:tc>
          <w:tcPr>
            <w:tcW w:w="442" w:type="pct"/>
            <w:hideMark/>
          </w:tcPr>
          <w:p w14:paraId="6DF501C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E381B2</w:t>
            </w:r>
          </w:p>
        </w:tc>
        <w:tc>
          <w:tcPr>
            <w:tcW w:w="339" w:type="pct"/>
            <w:vAlign w:val="center"/>
          </w:tcPr>
          <w:p w14:paraId="6B51EADC"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D2</w:t>
            </w:r>
          </w:p>
        </w:tc>
        <w:tc>
          <w:tcPr>
            <w:tcW w:w="338" w:type="pct"/>
            <w:hideMark/>
          </w:tcPr>
          <w:p w14:paraId="40ABE359"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ひ</w:t>
            </w:r>
          </w:p>
        </w:tc>
        <w:tc>
          <w:tcPr>
            <w:tcW w:w="2914" w:type="pct"/>
            <w:hideMark/>
          </w:tcPr>
          <w:p w14:paraId="1D3D96B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HI</w:t>
            </w:r>
          </w:p>
        </w:tc>
      </w:tr>
      <w:tr w:rsidR="005E0E56" w:rsidRPr="00B27D4A" w14:paraId="59548B93" w14:textId="77777777" w:rsidTr="005E0E56">
        <w:tc>
          <w:tcPr>
            <w:tcW w:w="628" w:type="pct"/>
            <w:hideMark/>
          </w:tcPr>
          <w:p w14:paraId="20F94A7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692453</w:t>
            </w:r>
          </w:p>
        </w:tc>
        <w:tc>
          <w:tcPr>
            <w:tcW w:w="339" w:type="pct"/>
            <w:hideMark/>
          </w:tcPr>
          <w:p w14:paraId="16AAF2D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3</w:t>
            </w:r>
          </w:p>
        </w:tc>
        <w:tc>
          <w:tcPr>
            <w:tcW w:w="442" w:type="pct"/>
            <w:hideMark/>
          </w:tcPr>
          <w:p w14:paraId="3733687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E381B3</w:t>
            </w:r>
          </w:p>
        </w:tc>
        <w:tc>
          <w:tcPr>
            <w:tcW w:w="339" w:type="pct"/>
            <w:vAlign w:val="center"/>
          </w:tcPr>
          <w:p w14:paraId="4A3A895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D3</w:t>
            </w:r>
          </w:p>
        </w:tc>
        <w:tc>
          <w:tcPr>
            <w:tcW w:w="338" w:type="pct"/>
            <w:hideMark/>
          </w:tcPr>
          <w:p w14:paraId="42B2F990"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び</w:t>
            </w:r>
          </w:p>
        </w:tc>
        <w:tc>
          <w:tcPr>
            <w:tcW w:w="2914" w:type="pct"/>
            <w:hideMark/>
          </w:tcPr>
          <w:p w14:paraId="671CDCE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BI</w:t>
            </w:r>
          </w:p>
        </w:tc>
      </w:tr>
      <w:tr w:rsidR="005E0E56" w:rsidRPr="00B27D4A" w14:paraId="724F06BB" w14:textId="77777777" w:rsidTr="005E0E56">
        <w:tc>
          <w:tcPr>
            <w:tcW w:w="628" w:type="pct"/>
            <w:hideMark/>
          </w:tcPr>
          <w:p w14:paraId="1B7B5C9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692454</w:t>
            </w:r>
          </w:p>
        </w:tc>
        <w:tc>
          <w:tcPr>
            <w:tcW w:w="339" w:type="pct"/>
            <w:hideMark/>
          </w:tcPr>
          <w:p w14:paraId="669B228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4</w:t>
            </w:r>
          </w:p>
        </w:tc>
        <w:tc>
          <w:tcPr>
            <w:tcW w:w="442" w:type="pct"/>
            <w:hideMark/>
          </w:tcPr>
          <w:p w14:paraId="68889EE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E381B4</w:t>
            </w:r>
          </w:p>
        </w:tc>
        <w:tc>
          <w:tcPr>
            <w:tcW w:w="339" w:type="pct"/>
            <w:vAlign w:val="center"/>
          </w:tcPr>
          <w:p w14:paraId="5C4532E0"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D4</w:t>
            </w:r>
          </w:p>
        </w:tc>
        <w:tc>
          <w:tcPr>
            <w:tcW w:w="338" w:type="pct"/>
            <w:hideMark/>
          </w:tcPr>
          <w:p w14:paraId="65BD9A3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ぴ</w:t>
            </w:r>
          </w:p>
        </w:tc>
        <w:tc>
          <w:tcPr>
            <w:tcW w:w="2914" w:type="pct"/>
            <w:hideMark/>
          </w:tcPr>
          <w:p w14:paraId="35D2C7F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PI</w:t>
            </w:r>
          </w:p>
        </w:tc>
      </w:tr>
      <w:tr w:rsidR="005E0E56" w:rsidRPr="00B27D4A" w14:paraId="28D29F4B" w14:textId="77777777" w:rsidTr="005E0E56">
        <w:tc>
          <w:tcPr>
            <w:tcW w:w="628" w:type="pct"/>
            <w:hideMark/>
          </w:tcPr>
          <w:p w14:paraId="5CC21B4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692455</w:t>
            </w:r>
          </w:p>
        </w:tc>
        <w:tc>
          <w:tcPr>
            <w:tcW w:w="339" w:type="pct"/>
            <w:hideMark/>
          </w:tcPr>
          <w:p w14:paraId="1D9C9F6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5</w:t>
            </w:r>
          </w:p>
        </w:tc>
        <w:tc>
          <w:tcPr>
            <w:tcW w:w="442" w:type="pct"/>
            <w:hideMark/>
          </w:tcPr>
          <w:p w14:paraId="1C9BDF8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E381B5</w:t>
            </w:r>
          </w:p>
        </w:tc>
        <w:tc>
          <w:tcPr>
            <w:tcW w:w="339" w:type="pct"/>
            <w:vAlign w:val="center"/>
          </w:tcPr>
          <w:p w14:paraId="22DAFEDC"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D5</w:t>
            </w:r>
          </w:p>
        </w:tc>
        <w:tc>
          <w:tcPr>
            <w:tcW w:w="338" w:type="pct"/>
            <w:hideMark/>
          </w:tcPr>
          <w:p w14:paraId="466FF5F8"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ふ</w:t>
            </w:r>
          </w:p>
        </w:tc>
        <w:tc>
          <w:tcPr>
            <w:tcW w:w="2914" w:type="pct"/>
            <w:hideMark/>
          </w:tcPr>
          <w:p w14:paraId="503BFFD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HU</w:t>
            </w:r>
          </w:p>
        </w:tc>
      </w:tr>
      <w:tr w:rsidR="005E0E56" w:rsidRPr="00B27D4A" w14:paraId="3ACF98CE" w14:textId="77777777" w:rsidTr="005E0E56">
        <w:tc>
          <w:tcPr>
            <w:tcW w:w="628" w:type="pct"/>
            <w:hideMark/>
          </w:tcPr>
          <w:p w14:paraId="3335BEF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692456</w:t>
            </w:r>
          </w:p>
        </w:tc>
        <w:tc>
          <w:tcPr>
            <w:tcW w:w="339" w:type="pct"/>
            <w:hideMark/>
          </w:tcPr>
          <w:p w14:paraId="2FEBBE7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6</w:t>
            </w:r>
          </w:p>
        </w:tc>
        <w:tc>
          <w:tcPr>
            <w:tcW w:w="442" w:type="pct"/>
            <w:hideMark/>
          </w:tcPr>
          <w:p w14:paraId="01F749B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E381B6</w:t>
            </w:r>
          </w:p>
        </w:tc>
        <w:tc>
          <w:tcPr>
            <w:tcW w:w="339" w:type="pct"/>
            <w:vAlign w:val="center"/>
          </w:tcPr>
          <w:p w14:paraId="06D444A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D6</w:t>
            </w:r>
          </w:p>
        </w:tc>
        <w:tc>
          <w:tcPr>
            <w:tcW w:w="338" w:type="pct"/>
            <w:hideMark/>
          </w:tcPr>
          <w:p w14:paraId="1859A91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ぶ</w:t>
            </w:r>
          </w:p>
        </w:tc>
        <w:tc>
          <w:tcPr>
            <w:tcW w:w="2914" w:type="pct"/>
            <w:hideMark/>
          </w:tcPr>
          <w:p w14:paraId="42B87E3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BU</w:t>
            </w:r>
          </w:p>
        </w:tc>
      </w:tr>
      <w:tr w:rsidR="005E0E56" w:rsidRPr="00B27D4A" w14:paraId="3F34B750" w14:textId="77777777" w:rsidTr="005E0E56">
        <w:tc>
          <w:tcPr>
            <w:tcW w:w="628" w:type="pct"/>
            <w:hideMark/>
          </w:tcPr>
          <w:p w14:paraId="4925E04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w:t>
            </w:r>
            <w:r w:rsidRPr="00A96D60">
              <w:rPr>
                <w:rFonts w:ascii="Times New Roman" w:eastAsia="Times New Roman" w:hAnsi="Times New Roman" w:cs="Times New Roman"/>
                <w:strike/>
                <w:color w:val="000000"/>
                <w:sz w:val="27"/>
                <w:szCs w:val="27"/>
              </w:rPr>
              <w:t>7</w:t>
            </w:r>
          </w:p>
        </w:tc>
        <w:tc>
          <w:tcPr>
            <w:tcW w:w="339" w:type="pct"/>
            <w:hideMark/>
          </w:tcPr>
          <w:p w14:paraId="4D196AD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77</w:t>
            </w:r>
          </w:p>
        </w:tc>
        <w:tc>
          <w:tcPr>
            <w:tcW w:w="442" w:type="pct"/>
            <w:hideMark/>
          </w:tcPr>
          <w:p w14:paraId="6324A7A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w:t>
            </w:r>
            <w:r w:rsidRPr="00A96D60">
              <w:rPr>
                <w:rFonts w:ascii="Times New Roman" w:eastAsia="Times New Roman" w:hAnsi="Times New Roman" w:cs="Times New Roman"/>
                <w:strike/>
                <w:color w:val="000000"/>
                <w:sz w:val="27"/>
                <w:szCs w:val="27"/>
              </w:rPr>
              <w:t>7</w:t>
            </w:r>
          </w:p>
        </w:tc>
        <w:tc>
          <w:tcPr>
            <w:tcW w:w="339" w:type="pct"/>
            <w:vAlign w:val="center"/>
          </w:tcPr>
          <w:p w14:paraId="10407A9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w:t>
            </w:r>
            <w:r w:rsidRPr="00A96D60">
              <w:rPr>
                <w:rFonts w:ascii="Arial" w:eastAsia="Times New Roman" w:hAnsi="Arial" w:cs="Arial"/>
                <w:b/>
                <w:bCs/>
                <w:strike/>
                <w:color w:val="000000"/>
              </w:rPr>
              <w:t>7</w:t>
            </w:r>
          </w:p>
        </w:tc>
        <w:tc>
          <w:tcPr>
            <w:tcW w:w="338" w:type="pct"/>
            <w:hideMark/>
          </w:tcPr>
          <w:p w14:paraId="14AB292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ぷ</w:t>
            </w:r>
          </w:p>
        </w:tc>
        <w:tc>
          <w:tcPr>
            <w:tcW w:w="2914" w:type="pct"/>
            <w:hideMark/>
          </w:tcPr>
          <w:p w14:paraId="055594A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PU</w:t>
            </w:r>
          </w:p>
        </w:tc>
      </w:tr>
      <w:tr w:rsidR="005E0E56" w:rsidRPr="00B27D4A" w14:paraId="736455C4" w14:textId="77777777" w:rsidTr="005E0E56">
        <w:tc>
          <w:tcPr>
            <w:tcW w:w="628" w:type="pct"/>
            <w:hideMark/>
          </w:tcPr>
          <w:p w14:paraId="6469607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692458</w:t>
            </w:r>
          </w:p>
        </w:tc>
        <w:tc>
          <w:tcPr>
            <w:tcW w:w="339" w:type="pct"/>
            <w:hideMark/>
          </w:tcPr>
          <w:p w14:paraId="39A5838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8</w:t>
            </w:r>
          </w:p>
        </w:tc>
        <w:tc>
          <w:tcPr>
            <w:tcW w:w="442" w:type="pct"/>
            <w:hideMark/>
          </w:tcPr>
          <w:p w14:paraId="1DB2A50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E381B8</w:t>
            </w:r>
          </w:p>
        </w:tc>
        <w:tc>
          <w:tcPr>
            <w:tcW w:w="339" w:type="pct"/>
            <w:vAlign w:val="center"/>
          </w:tcPr>
          <w:p w14:paraId="6972147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D8</w:t>
            </w:r>
          </w:p>
        </w:tc>
        <w:tc>
          <w:tcPr>
            <w:tcW w:w="338" w:type="pct"/>
            <w:hideMark/>
          </w:tcPr>
          <w:p w14:paraId="588752DF"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へ</w:t>
            </w:r>
          </w:p>
        </w:tc>
        <w:tc>
          <w:tcPr>
            <w:tcW w:w="2914" w:type="pct"/>
            <w:hideMark/>
          </w:tcPr>
          <w:p w14:paraId="5A831FB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HE</w:t>
            </w:r>
          </w:p>
        </w:tc>
      </w:tr>
      <w:tr w:rsidR="005E0E56" w:rsidRPr="00B27D4A" w14:paraId="7FDC6137" w14:textId="77777777" w:rsidTr="005E0E56">
        <w:tc>
          <w:tcPr>
            <w:tcW w:w="628" w:type="pct"/>
            <w:hideMark/>
          </w:tcPr>
          <w:p w14:paraId="6B3B396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692459</w:t>
            </w:r>
          </w:p>
        </w:tc>
        <w:tc>
          <w:tcPr>
            <w:tcW w:w="339" w:type="pct"/>
            <w:hideMark/>
          </w:tcPr>
          <w:p w14:paraId="5A1753A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9</w:t>
            </w:r>
          </w:p>
        </w:tc>
        <w:tc>
          <w:tcPr>
            <w:tcW w:w="442" w:type="pct"/>
            <w:hideMark/>
          </w:tcPr>
          <w:p w14:paraId="4BF02E8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E381B9</w:t>
            </w:r>
          </w:p>
        </w:tc>
        <w:tc>
          <w:tcPr>
            <w:tcW w:w="339" w:type="pct"/>
            <w:vAlign w:val="center"/>
          </w:tcPr>
          <w:p w14:paraId="58354E6D"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D9</w:t>
            </w:r>
          </w:p>
        </w:tc>
        <w:tc>
          <w:tcPr>
            <w:tcW w:w="338" w:type="pct"/>
            <w:hideMark/>
          </w:tcPr>
          <w:p w14:paraId="100E889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べ</w:t>
            </w:r>
          </w:p>
        </w:tc>
        <w:tc>
          <w:tcPr>
            <w:tcW w:w="2914" w:type="pct"/>
            <w:hideMark/>
          </w:tcPr>
          <w:p w14:paraId="189AA5E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BE</w:t>
            </w:r>
          </w:p>
        </w:tc>
      </w:tr>
      <w:tr w:rsidR="005E0E56" w:rsidRPr="00B27D4A" w14:paraId="571C0E24" w14:textId="77777777" w:rsidTr="005E0E56">
        <w:tc>
          <w:tcPr>
            <w:tcW w:w="628" w:type="pct"/>
            <w:hideMark/>
          </w:tcPr>
          <w:p w14:paraId="448A7F4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69245A</w:t>
            </w:r>
          </w:p>
        </w:tc>
        <w:tc>
          <w:tcPr>
            <w:tcW w:w="339" w:type="pct"/>
            <w:hideMark/>
          </w:tcPr>
          <w:p w14:paraId="1042A4C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A</w:t>
            </w:r>
          </w:p>
        </w:tc>
        <w:tc>
          <w:tcPr>
            <w:tcW w:w="442" w:type="pct"/>
            <w:hideMark/>
          </w:tcPr>
          <w:p w14:paraId="67B8778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E381BA</w:t>
            </w:r>
          </w:p>
        </w:tc>
        <w:tc>
          <w:tcPr>
            <w:tcW w:w="339" w:type="pct"/>
            <w:vAlign w:val="center"/>
          </w:tcPr>
          <w:p w14:paraId="2ACD6A7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DA</w:t>
            </w:r>
          </w:p>
        </w:tc>
        <w:tc>
          <w:tcPr>
            <w:tcW w:w="338" w:type="pct"/>
            <w:hideMark/>
          </w:tcPr>
          <w:p w14:paraId="2579AEC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ぺ</w:t>
            </w:r>
          </w:p>
        </w:tc>
        <w:tc>
          <w:tcPr>
            <w:tcW w:w="2914" w:type="pct"/>
            <w:hideMark/>
          </w:tcPr>
          <w:p w14:paraId="4832921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PE</w:t>
            </w:r>
          </w:p>
        </w:tc>
      </w:tr>
      <w:tr w:rsidR="005E0E56" w:rsidRPr="00B27D4A" w14:paraId="5D1AFBBA" w14:textId="77777777" w:rsidTr="005E0E56">
        <w:tc>
          <w:tcPr>
            <w:tcW w:w="628" w:type="pct"/>
            <w:hideMark/>
          </w:tcPr>
          <w:p w14:paraId="6A57705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69245B</w:t>
            </w:r>
          </w:p>
        </w:tc>
        <w:tc>
          <w:tcPr>
            <w:tcW w:w="339" w:type="pct"/>
            <w:hideMark/>
          </w:tcPr>
          <w:p w14:paraId="377D9DB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B</w:t>
            </w:r>
          </w:p>
        </w:tc>
        <w:tc>
          <w:tcPr>
            <w:tcW w:w="442" w:type="pct"/>
            <w:hideMark/>
          </w:tcPr>
          <w:p w14:paraId="69181C5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E381BB</w:t>
            </w:r>
          </w:p>
        </w:tc>
        <w:tc>
          <w:tcPr>
            <w:tcW w:w="339" w:type="pct"/>
            <w:vAlign w:val="center"/>
          </w:tcPr>
          <w:p w14:paraId="5D052667"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DB</w:t>
            </w:r>
          </w:p>
        </w:tc>
        <w:tc>
          <w:tcPr>
            <w:tcW w:w="338" w:type="pct"/>
            <w:hideMark/>
          </w:tcPr>
          <w:p w14:paraId="299F189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ほ</w:t>
            </w:r>
          </w:p>
        </w:tc>
        <w:tc>
          <w:tcPr>
            <w:tcW w:w="2914" w:type="pct"/>
            <w:hideMark/>
          </w:tcPr>
          <w:p w14:paraId="577FCE5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HO</w:t>
            </w:r>
          </w:p>
        </w:tc>
      </w:tr>
      <w:tr w:rsidR="005E0E56" w:rsidRPr="00B27D4A" w14:paraId="260717D5" w14:textId="77777777" w:rsidTr="005E0E56">
        <w:tc>
          <w:tcPr>
            <w:tcW w:w="628" w:type="pct"/>
            <w:hideMark/>
          </w:tcPr>
          <w:p w14:paraId="6F37E38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69245C</w:t>
            </w:r>
          </w:p>
        </w:tc>
        <w:tc>
          <w:tcPr>
            <w:tcW w:w="339" w:type="pct"/>
            <w:hideMark/>
          </w:tcPr>
          <w:p w14:paraId="4E20FE3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C</w:t>
            </w:r>
          </w:p>
        </w:tc>
        <w:tc>
          <w:tcPr>
            <w:tcW w:w="442" w:type="pct"/>
            <w:hideMark/>
          </w:tcPr>
          <w:p w14:paraId="62C5A97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E381BC</w:t>
            </w:r>
          </w:p>
        </w:tc>
        <w:tc>
          <w:tcPr>
            <w:tcW w:w="339" w:type="pct"/>
            <w:vAlign w:val="center"/>
          </w:tcPr>
          <w:p w14:paraId="54045057"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DC</w:t>
            </w:r>
          </w:p>
        </w:tc>
        <w:tc>
          <w:tcPr>
            <w:tcW w:w="338" w:type="pct"/>
            <w:hideMark/>
          </w:tcPr>
          <w:p w14:paraId="448B0654"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ぼ</w:t>
            </w:r>
          </w:p>
        </w:tc>
        <w:tc>
          <w:tcPr>
            <w:tcW w:w="2914" w:type="pct"/>
            <w:hideMark/>
          </w:tcPr>
          <w:p w14:paraId="247E8D7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BO</w:t>
            </w:r>
          </w:p>
        </w:tc>
      </w:tr>
      <w:tr w:rsidR="005E0E56" w:rsidRPr="00B27D4A" w14:paraId="66E70283" w14:textId="77777777" w:rsidTr="005E0E56">
        <w:tc>
          <w:tcPr>
            <w:tcW w:w="628" w:type="pct"/>
            <w:hideMark/>
          </w:tcPr>
          <w:p w14:paraId="7929FFE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69245D</w:t>
            </w:r>
          </w:p>
        </w:tc>
        <w:tc>
          <w:tcPr>
            <w:tcW w:w="339" w:type="pct"/>
            <w:hideMark/>
          </w:tcPr>
          <w:p w14:paraId="5B4BEDC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D</w:t>
            </w:r>
          </w:p>
        </w:tc>
        <w:tc>
          <w:tcPr>
            <w:tcW w:w="442" w:type="pct"/>
            <w:hideMark/>
          </w:tcPr>
          <w:p w14:paraId="0AECEA0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E381BD</w:t>
            </w:r>
          </w:p>
        </w:tc>
        <w:tc>
          <w:tcPr>
            <w:tcW w:w="339" w:type="pct"/>
            <w:vAlign w:val="center"/>
          </w:tcPr>
          <w:p w14:paraId="3DDB752C"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DD</w:t>
            </w:r>
          </w:p>
        </w:tc>
        <w:tc>
          <w:tcPr>
            <w:tcW w:w="338" w:type="pct"/>
            <w:hideMark/>
          </w:tcPr>
          <w:p w14:paraId="272AF64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ぽ</w:t>
            </w:r>
          </w:p>
        </w:tc>
        <w:tc>
          <w:tcPr>
            <w:tcW w:w="2914" w:type="pct"/>
            <w:hideMark/>
          </w:tcPr>
          <w:p w14:paraId="3636946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PO</w:t>
            </w:r>
          </w:p>
        </w:tc>
      </w:tr>
      <w:tr w:rsidR="005E0E56" w:rsidRPr="00B27D4A" w14:paraId="4813EB93" w14:textId="77777777" w:rsidTr="005E0E56">
        <w:tc>
          <w:tcPr>
            <w:tcW w:w="628" w:type="pct"/>
            <w:hideMark/>
          </w:tcPr>
          <w:p w14:paraId="47583B0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69245E</w:t>
            </w:r>
          </w:p>
        </w:tc>
        <w:tc>
          <w:tcPr>
            <w:tcW w:w="339" w:type="pct"/>
            <w:hideMark/>
          </w:tcPr>
          <w:p w14:paraId="1EDE24F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E</w:t>
            </w:r>
          </w:p>
        </w:tc>
        <w:tc>
          <w:tcPr>
            <w:tcW w:w="442" w:type="pct"/>
            <w:hideMark/>
          </w:tcPr>
          <w:p w14:paraId="4B3BBC0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E381BE</w:t>
            </w:r>
          </w:p>
        </w:tc>
        <w:tc>
          <w:tcPr>
            <w:tcW w:w="339" w:type="pct"/>
            <w:vAlign w:val="center"/>
          </w:tcPr>
          <w:p w14:paraId="4DA9B5F5"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DE</w:t>
            </w:r>
          </w:p>
        </w:tc>
        <w:tc>
          <w:tcPr>
            <w:tcW w:w="338" w:type="pct"/>
            <w:hideMark/>
          </w:tcPr>
          <w:p w14:paraId="02B6482E"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ま</w:t>
            </w:r>
          </w:p>
        </w:tc>
        <w:tc>
          <w:tcPr>
            <w:tcW w:w="2914" w:type="pct"/>
            <w:hideMark/>
          </w:tcPr>
          <w:p w14:paraId="25FBCDD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MA</w:t>
            </w:r>
          </w:p>
        </w:tc>
      </w:tr>
      <w:tr w:rsidR="005E0E56" w:rsidRPr="00B27D4A" w14:paraId="366B5B47" w14:textId="77777777" w:rsidTr="005E0E56">
        <w:tc>
          <w:tcPr>
            <w:tcW w:w="628" w:type="pct"/>
            <w:hideMark/>
          </w:tcPr>
          <w:p w14:paraId="3F4141A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69245F</w:t>
            </w:r>
          </w:p>
        </w:tc>
        <w:tc>
          <w:tcPr>
            <w:tcW w:w="339" w:type="pct"/>
            <w:hideMark/>
          </w:tcPr>
          <w:p w14:paraId="4580F9B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F</w:t>
            </w:r>
          </w:p>
        </w:tc>
        <w:tc>
          <w:tcPr>
            <w:tcW w:w="442" w:type="pct"/>
            <w:hideMark/>
          </w:tcPr>
          <w:p w14:paraId="7FF99F7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E381BF</w:t>
            </w:r>
          </w:p>
        </w:tc>
        <w:tc>
          <w:tcPr>
            <w:tcW w:w="339" w:type="pct"/>
            <w:vAlign w:val="center"/>
          </w:tcPr>
          <w:p w14:paraId="2667E0AA"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DF</w:t>
            </w:r>
          </w:p>
        </w:tc>
        <w:tc>
          <w:tcPr>
            <w:tcW w:w="338" w:type="pct"/>
            <w:hideMark/>
          </w:tcPr>
          <w:p w14:paraId="7A22AF6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み</w:t>
            </w:r>
          </w:p>
        </w:tc>
        <w:tc>
          <w:tcPr>
            <w:tcW w:w="2914" w:type="pct"/>
            <w:hideMark/>
          </w:tcPr>
          <w:p w14:paraId="1FAFCD8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MI</w:t>
            </w:r>
          </w:p>
        </w:tc>
      </w:tr>
      <w:tr w:rsidR="005E0E56" w:rsidRPr="00B27D4A" w14:paraId="25107D9C" w14:textId="77777777" w:rsidTr="005E0E56">
        <w:tc>
          <w:tcPr>
            <w:tcW w:w="628" w:type="pct"/>
            <w:hideMark/>
          </w:tcPr>
          <w:p w14:paraId="4F9979F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692460</w:t>
            </w:r>
          </w:p>
        </w:tc>
        <w:tc>
          <w:tcPr>
            <w:tcW w:w="339" w:type="pct"/>
            <w:hideMark/>
          </w:tcPr>
          <w:p w14:paraId="4DE934B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3080</w:t>
            </w:r>
          </w:p>
        </w:tc>
        <w:tc>
          <w:tcPr>
            <w:tcW w:w="442" w:type="pct"/>
            <w:hideMark/>
          </w:tcPr>
          <w:p w14:paraId="0698934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E38280</w:t>
            </w:r>
          </w:p>
        </w:tc>
        <w:tc>
          <w:tcPr>
            <w:tcW w:w="339" w:type="pct"/>
            <w:vAlign w:val="center"/>
          </w:tcPr>
          <w:p w14:paraId="26578847"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E0</w:t>
            </w:r>
          </w:p>
        </w:tc>
        <w:tc>
          <w:tcPr>
            <w:tcW w:w="338" w:type="pct"/>
            <w:hideMark/>
          </w:tcPr>
          <w:p w14:paraId="0713D214"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む</w:t>
            </w:r>
          </w:p>
        </w:tc>
        <w:tc>
          <w:tcPr>
            <w:tcW w:w="2914" w:type="pct"/>
            <w:hideMark/>
          </w:tcPr>
          <w:p w14:paraId="1E6F0B4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MU</w:t>
            </w:r>
          </w:p>
        </w:tc>
      </w:tr>
      <w:tr w:rsidR="005E0E56" w:rsidRPr="00B27D4A" w14:paraId="0D8F0C92" w14:textId="77777777" w:rsidTr="005E0E56">
        <w:tc>
          <w:tcPr>
            <w:tcW w:w="628" w:type="pct"/>
            <w:hideMark/>
          </w:tcPr>
          <w:p w14:paraId="04AF82D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692461</w:t>
            </w:r>
          </w:p>
        </w:tc>
        <w:tc>
          <w:tcPr>
            <w:tcW w:w="339" w:type="pct"/>
            <w:hideMark/>
          </w:tcPr>
          <w:p w14:paraId="5C3B62A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3081</w:t>
            </w:r>
          </w:p>
        </w:tc>
        <w:tc>
          <w:tcPr>
            <w:tcW w:w="442" w:type="pct"/>
            <w:hideMark/>
          </w:tcPr>
          <w:p w14:paraId="6D444D6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E38281</w:t>
            </w:r>
          </w:p>
        </w:tc>
        <w:tc>
          <w:tcPr>
            <w:tcW w:w="339" w:type="pct"/>
            <w:vAlign w:val="center"/>
          </w:tcPr>
          <w:p w14:paraId="705A2CC0"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E1</w:t>
            </w:r>
          </w:p>
        </w:tc>
        <w:tc>
          <w:tcPr>
            <w:tcW w:w="338" w:type="pct"/>
            <w:hideMark/>
          </w:tcPr>
          <w:p w14:paraId="4E73B4C4"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め</w:t>
            </w:r>
          </w:p>
        </w:tc>
        <w:tc>
          <w:tcPr>
            <w:tcW w:w="2914" w:type="pct"/>
            <w:hideMark/>
          </w:tcPr>
          <w:p w14:paraId="47EA962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ME</w:t>
            </w:r>
          </w:p>
        </w:tc>
      </w:tr>
      <w:tr w:rsidR="005E0E56" w:rsidRPr="00B27D4A" w14:paraId="49893AF1" w14:textId="77777777" w:rsidTr="005E0E56">
        <w:tc>
          <w:tcPr>
            <w:tcW w:w="628" w:type="pct"/>
            <w:hideMark/>
          </w:tcPr>
          <w:p w14:paraId="43E1EB9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692462</w:t>
            </w:r>
          </w:p>
        </w:tc>
        <w:tc>
          <w:tcPr>
            <w:tcW w:w="339" w:type="pct"/>
            <w:hideMark/>
          </w:tcPr>
          <w:p w14:paraId="4D17122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3082</w:t>
            </w:r>
          </w:p>
        </w:tc>
        <w:tc>
          <w:tcPr>
            <w:tcW w:w="442" w:type="pct"/>
            <w:hideMark/>
          </w:tcPr>
          <w:p w14:paraId="09208BB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E38282</w:t>
            </w:r>
          </w:p>
        </w:tc>
        <w:tc>
          <w:tcPr>
            <w:tcW w:w="339" w:type="pct"/>
            <w:vAlign w:val="center"/>
          </w:tcPr>
          <w:p w14:paraId="409D60CC"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E2</w:t>
            </w:r>
          </w:p>
        </w:tc>
        <w:tc>
          <w:tcPr>
            <w:tcW w:w="338" w:type="pct"/>
            <w:hideMark/>
          </w:tcPr>
          <w:p w14:paraId="7097401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も</w:t>
            </w:r>
          </w:p>
        </w:tc>
        <w:tc>
          <w:tcPr>
            <w:tcW w:w="2914" w:type="pct"/>
            <w:hideMark/>
          </w:tcPr>
          <w:p w14:paraId="75834F6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MO</w:t>
            </w:r>
          </w:p>
        </w:tc>
      </w:tr>
      <w:tr w:rsidR="005E0E56" w:rsidRPr="00B27D4A" w14:paraId="2B343F5F" w14:textId="77777777" w:rsidTr="005E0E56">
        <w:tc>
          <w:tcPr>
            <w:tcW w:w="628" w:type="pct"/>
            <w:hideMark/>
          </w:tcPr>
          <w:p w14:paraId="30A70F6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692463</w:t>
            </w:r>
          </w:p>
        </w:tc>
        <w:tc>
          <w:tcPr>
            <w:tcW w:w="339" w:type="pct"/>
            <w:hideMark/>
          </w:tcPr>
          <w:p w14:paraId="140608A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3083</w:t>
            </w:r>
          </w:p>
        </w:tc>
        <w:tc>
          <w:tcPr>
            <w:tcW w:w="442" w:type="pct"/>
            <w:hideMark/>
          </w:tcPr>
          <w:p w14:paraId="4686D7A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E38283</w:t>
            </w:r>
          </w:p>
        </w:tc>
        <w:tc>
          <w:tcPr>
            <w:tcW w:w="339" w:type="pct"/>
            <w:vAlign w:val="center"/>
          </w:tcPr>
          <w:p w14:paraId="3E0B9AC6"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E3</w:t>
            </w:r>
          </w:p>
        </w:tc>
        <w:tc>
          <w:tcPr>
            <w:tcW w:w="338" w:type="pct"/>
            <w:hideMark/>
          </w:tcPr>
          <w:p w14:paraId="5E3D82D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ゃ</w:t>
            </w:r>
          </w:p>
        </w:tc>
        <w:tc>
          <w:tcPr>
            <w:tcW w:w="2914" w:type="pct"/>
            <w:hideMark/>
          </w:tcPr>
          <w:p w14:paraId="78D1FF1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small YA</w:t>
            </w:r>
          </w:p>
        </w:tc>
      </w:tr>
      <w:tr w:rsidR="005E0E56" w:rsidRPr="00B27D4A" w14:paraId="2F2F787A" w14:textId="77777777" w:rsidTr="005E0E56">
        <w:tc>
          <w:tcPr>
            <w:tcW w:w="628" w:type="pct"/>
            <w:hideMark/>
          </w:tcPr>
          <w:p w14:paraId="0E6FD88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692464</w:t>
            </w:r>
          </w:p>
        </w:tc>
        <w:tc>
          <w:tcPr>
            <w:tcW w:w="339" w:type="pct"/>
            <w:hideMark/>
          </w:tcPr>
          <w:p w14:paraId="73D2BC0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3084</w:t>
            </w:r>
          </w:p>
        </w:tc>
        <w:tc>
          <w:tcPr>
            <w:tcW w:w="442" w:type="pct"/>
            <w:hideMark/>
          </w:tcPr>
          <w:p w14:paraId="76839A6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E38284</w:t>
            </w:r>
          </w:p>
        </w:tc>
        <w:tc>
          <w:tcPr>
            <w:tcW w:w="339" w:type="pct"/>
            <w:vAlign w:val="center"/>
          </w:tcPr>
          <w:p w14:paraId="31C8319F"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E4</w:t>
            </w:r>
          </w:p>
        </w:tc>
        <w:tc>
          <w:tcPr>
            <w:tcW w:w="338" w:type="pct"/>
            <w:hideMark/>
          </w:tcPr>
          <w:p w14:paraId="68247B7F"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や</w:t>
            </w:r>
          </w:p>
        </w:tc>
        <w:tc>
          <w:tcPr>
            <w:tcW w:w="2914" w:type="pct"/>
            <w:hideMark/>
          </w:tcPr>
          <w:p w14:paraId="5AA2B61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YA</w:t>
            </w:r>
          </w:p>
        </w:tc>
      </w:tr>
      <w:tr w:rsidR="005E0E56" w:rsidRPr="00B27D4A" w14:paraId="61253793" w14:textId="77777777" w:rsidTr="005E0E56">
        <w:tc>
          <w:tcPr>
            <w:tcW w:w="628" w:type="pct"/>
            <w:hideMark/>
          </w:tcPr>
          <w:p w14:paraId="4B2DB30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692465</w:t>
            </w:r>
          </w:p>
        </w:tc>
        <w:tc>
          <w:tcPr>
            <w:tcW w:w="339" w:type="pct"/>
            <w:hideMark/>
          </w:tcPr>
          <w:p w14:paraId="333A74D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3085</w:t>
            </w:r>
          </w:p>
        </w:tc>
        <w:tc>
          <w:tcPr>
            <w:tcW w:w="442" w:type="pct"/>
            <w:hideMark/>
          </w:tcPr>
          <w:p w14:paraId="64A1B07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E38285</w:t>
            </w:r>
          </w:p>
        </w:tc>
        <w:tc>
          <w:tcPr>
            <w:tcW w:w="339" w:type="pct"/>
            <w:vAlign w:val="center"/>
          </w:tcPr>
          <w:p w14:paraId="29FB232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E5</w:t>
            </w:r>
          </w:p>
        </w:tc>
        <w:tc>
          <w:tcPr>
            <w:tcW w:w="338" w:type="pct"/>
            <w:hideMark/>
          </w:tcPr>
          <w:p w14:paraId="227FDD1E"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ゅ</w:t>
            </w:r>
          </w:p>
        </w:tc>
        <w:tc>
          <w:tcPr>
            <w:tcW w:w="2914" w:type="pct"/>
            <w:hideMark/>
          </w:tcPr>
          <w:p w14:paraId="1E5294D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small YU</w:t>
            </w:r>
          </w:p>
        </w:tc>
      </w:tr>
      <w:tr w:rsidR="005E0E56" w:rsidRPr="00B27D4A" w14:paraId="69574927" w14:textId="77777777" w:rsidTr="005E0E56">
        <w:tc>
          <w:tcPr>
            <w:tcW w:w="628" w:type="pct"/>
            <w:hideMark/>
          </w:tcPr>
          <w:p w14:paraId="6BD1EE1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692466</w:t>
            </w:r>
          </w:p>
        </w:tc>
        <w:tc>
          <w:tcPr>
            <w:tcW w:w="339" w:type="pct"/>
            <w:hideMark/>
          </w:tcPr>
          <w:p w14:paraId="6FA7296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3086</w:t>
            </w:r>
          </w:p>
        </w:tc>
        <w:tc>
          <w:tcPr>
            <w:tcW w:w="442" w:type="pct"/>
            <w:hideMark/>
          </w:tcPr>
          <w:p w14:paraId="7AECB18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E38286</w:t>
            </w:r>
          </w:p>
        </w:tc>
        <w:tc>
          <w:tcPr>
            <w:tcW w:w="339" w:type="pct"/>
            <w:vAlign w:val="center"/>
          </w:tcPr>
          <w:p w14:paraId="6563892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E6</w:t>
            </w:r>
          </w:p>
        </w:tc>
        <w:tc>
          <w:tcPr>
            <w:tcW w:w="338" w:type="pct"/>
            <w:hideMark/>
          </w:tcPr>
          <w:p w14:paraId="3691291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ゆ</w:t>
            </w:r>
          </w:p>
        </w:tc>
        <w:tc>
          <w:tcPr>
            <w:tcW w:w="2914" w:type="pct"/>
            <w:hideMark/>
          </w:tcPr>
          <w:p w14:paraId="79E1DFE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YU</w:t>
            </w:r>
          </w:p>
        </w:tc>
      </w:tr>
      <w:tr w:rsidR="005E0E56" w:rsidRPr="00B27D4A" w14:paraId="508AB261" w14:textId="77777777" w:rsidTr="005E0E56">
        <w:tc>
          <w:tcPr>
            <w:tcW w:w="628" w:type="pct"/>
            <w:hideMark/>
          </w:tcPr>
          <w:p w14:paraId="549E4BD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w:t>
            </w:r>
            <w:r w:rsidRPr="00A96D60">
              <w:rPr>
                <w:rFonts w:ascii="Times New Roman" w:eastAsia="Times New Roman" w:hAnsi="Times New Roman" w:cs="Times New Roman"/>
                <w:strike/>
                <w:color w:val="000000"/>
                <w:sz w:val="27"/>
                <w:szCs w:val="27"/>
              </w:rPr>
              <w:t>7</w:t>
            </w:r>
          </w:p>
        </w:tc>
        <w:tc>
          <w:tcPr>
            <w:tcW w:w="339" w:type="pct"/>
            <w:hideMark/>
          </w:tcPr>
          <w:p w14:paraId="57D0357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w:t>
            </w:r>
            <w:r w:rsidRPr="00A96D60">
              <w:rPr>
                <w:rFonts w:ascii="Times New Roman" w:eastAsia="Times New Roman" w:hAnsi="Times New Roman" w:cs="Times New Roman"/>
                <w:strike/>
                <w:color w:val="000000"/>
                <w:sz w:val="27"/>
                <w:szCs w:val="27"/>
              </w:rPr>
              <w:t>7</w:t>
            </w:r>
          </w:p>
        </w:tc>
        <w:tc>
          <w:tcPr>
            <w:tcW w:w="442" w:type="pct"/>
            <w:hideMark/>
          </w:tcPr>
          <w:p w14:paraId="699F350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w:t>
            </w:r>
            <w:r w:rsidRPr="00A96D60">
              <w:rPr>
                <w:rFonts w:ascii="Times New Roman" w:eastAsia="Times New Roman" w:hAnsi="Times New Roman" w:cs="Times New Roman"/>
                <w:strike/>
                <w:color w:val="000000"/>
                <w:sz w:val="27"/>
                <w:szCs w:val="27"/>
              </w:rPr>
              <w:t>7</w:t>
            </w:r>
          </w:p>
        </w:tc>
        <w:tc>
          <w:tcPr>
            <w:tcW w:w="339" w:type="pct"/>
            <w:vAlign w:val="center"/>
          </w:tcPr>
          <w:p w14:paraId="1BC2F703"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w:t>
            </w:r>
            <w:r w:rsidRPr="00A96D60">
              <w:rPr>
                <w:rFonts w:ascii="Arial" w:eastAsia="Times New Roman" w:hAnsi="Arial" w:cs="Arial"/>
                <w:b/>
                <w:bCs/>
                <w:strike/>
                <w:color w:val="000000"/>
              </w:rPr>
              <w:t>7</w:t>
            </w:r>
          </w:p>
        </w:tc>
        <w:tc>
          <w:tcPr>
            <w:tcW w:w="338" w:type="pct"/>
            <w:hideMark/>
          </w:tcPr>
          <w:p w14:paraId="218AE5EA"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ょ</w:t>
            </w:r>
          </w:p>
        </w:tc>
        <w:tc>
          <w:tcPr>
            <w:tcW w:w="2914" w:type="pct"/>
            <w:hideMark/>
          </w:tcPr>
          <w:p w14:paraId="68A301D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small YO</w:t>
            </w:r>
          </w:p>
        </w:tc>
      </w:tr>
      <w:tr w:rsidR="005E0E56" w:rsidRPr="00B27D4A" w14:paraId="43D77583" w14:textId="77777777" w:rsidTr="005E0E56">
        <w:tc>
          <w:tcPr>
            <w:tcW w:w="628" w:type="pct"/>
            <w:hideMark/>
          </w:tcPr>
          <w:p w14:paraId="73EA173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lastRenderedPageBreak/>
              <w:t>692468</w:t>
            </w:r>
          </w:p>
        </w:tc>
        <w:tc>
          <w:tcPr>
            <w:tcW w:w="339" w:type="pct"/>
            <w:hideMark/>
          </w:tcPr>
          <w:p w14:paraId="7688987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3088</w:t>
            </w:r>
          </w:p>
        </w:tc>
        <w:tc>
          <w:tcPr>
            <w:tcW w:w="442" w:type="pct"/>
            <w:hideMark/>
          </w:tcPr>
          <w:p w14:paraId="714E6CE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E38288</w:t>
            </w:r>
          </w:p>
        </w:tc>
        <w:tc>
          <w:tcPr>
            <w:tcW w:w="339" w:type="pct"/>
            <w:vAlign w:val="center"/>
          </w:tcPr>
          <w:p w14:paraId="68B4484F"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E8</w:t>
            </w:r>
          </w:p>
        </w:tc>
        <w:tc>
          <w:tcPr>
            <w:tcW w:w="338" w:type="pct"/>
            <w:hideMark/>
          </w:tcPr>
          <w:p w14:paraId="6746E4AD"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よ</w:t>
            </w:r>
          </w:p>
        </w:tc>
        <w:tc>
          <w:tcPr>
            <w:tcW w:w="2914" w:type="pct"/>
            <w:hideMark/>
          </w:tcPr>
          <w:p w14:paraId="25BFA2D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YO</w:t>
            </w:r>
          </w:p>
        </w:tc>
      </w:tr>
      <w:tr w:rsidR="005E0E56" w:rsidRPr="00B27D4A" w14:paraId="4CCD6513" w14:textId="77777777" w:rsidTr="005E0E56">
        <w:tc>
          <w:tcPr>
            <w:tcW w:w="628" w:type="pct"/>
            <w:hideMark/>
          </w:tcPr>
          <w:p w14:paraId="3BC4072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692469</w:t>
            </w:r>
          </w:p>
        </w:tc>
        <w:tc>
          <w:tcPr>
            <w:tcW w:w="339" w:type="pct"/>
            <w:hideMark/>
          </w:tcPr>
          <w:p w14:paraId="6A52E72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3089</w:t>
            </w:r>
          </w:p>
        </w:tc>
        <w:tc>
          <w:tcPr>
            <w:tcW w:w="442" w:type="pct"/>
            <w:hideMark/>
          </w:tcPr>
          <w:p w14:paraId="097A1B9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E38289</w:t>
            </w:r>
          </w:p>
        </w:tc>
        <w:tc>
          <w:tcPr>
            <w:tcW w:w="339" w:type="pct"/>
            <w:vAlign w:val="center"/>
          </w:tcPr>
          <w:p w14:paraId="2C81E6BF"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E9</w:t>
            </w:r>
          </w:p>
        </w:tc>
        <w:tc>
          <w:tcPr>
            <w:tcW w:w="338" w:type="pct"/>
            <w:hideMark/>
          </w:tcPr>
          <w:p w14:paraId="0E7DF44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ら</w:t>
            </w:r>
          </w:p>
        </w:tc>
        <w:tc>
          <w:tcPr>
            <w:tcW w:w="2914" w:type="pct"/>
            <w:hideMark/>
          </w:tcPr>
          <w:p w14:paraId="1110CE7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RA</w:t>
            </w:r>
          </w:p>
        </w:tc>
      </w:tr>
      <w:tr w:rsidR="005E0E56" w:rsidRPr="00B27D4A" w14:paraId="3485BA3D" w14:textId="77777777" w:rsidTr="005E0E56">
        <w:tc>
          <w:tcPr>
            <w:tcW w:w="628" w:type="pct"/>
            <w:hideMark/>
          </w:tcPr>
          <w:p w14:paraId="7EAB6C6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69246A</w:t>
            </w:r>
          </w:p>
        </w:tc>
        <w:tc>
          <w:tcPr>
            <w:tcW w:w="339" w:type="pct"/>
            <w:hideMark/>
          </w:tcPr>
          <w:p w14:paraId="116BB2B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308A</w:t>
            </w:r>
          </w:p>
        </w:tc>
        <w:tc>
          <w:tcPr>
            <w:tcW w:w="442" w:type="pct"/>
            <w:hideMark/>
          </w:tcPr>
          <w:p w14:paraId="6BB31E8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E3828A</w:t>
            </w:r>
          </w:p>
        </w:tc>
        <w:tc>
          <w:tcPr>
            <w:tcW w:w="339" w:type="pct"/>
            <w:vAlign w:val="center"/>
          </w:tcPr>
          <w:p w14:paraId="51A6B593"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EA</w:t>
            </w:r>
          </w:p>
        </w:tc>
        <w:tc>
          <w:tcPr>
            <w:tcW w:w="338" w:type="pct"/>
            <w:hideMark/>
          </w:tcPr>
          <w:p w14:paraId="0390998E"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り</w:t>
            </w:r>
          </w:p>
        </w:tc>
        <w:tc>
          <w:tcPr>
            <w:tcW w:w="2914" w:type="pct"/>
            <w:hideMark/>
          </w:tcPr>
          <w:p w14:paraId="5D5F853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RI</w:t>
            </w:r>
          </w:p>
        </w:tc>
      </w:tr>
      <w:tr w:rsidR="005E0E56" w:rsidRPr="00B27D4A" w14:paraId="084215F4" w14:textId="77777777" w:rsidTr="005E0E56">
        <w:tc>
          <w:tcPr>
            <w:tcW w:w="628" w:type="pct"/>
            <w:hideMark/>
          </w:tcPr>
          <w:p w14:paraId="09467F4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69246B</w:t>
            </w:r>
          </w:p>
        </w:tc>
        <w:tc>
          <w:tcPr>
            <w:tcW w:w="339" w:type="pct"/>
            <w:hideMark/>
          </w:tcPr>
          <w:p w14:paraId="708E1E8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308B</w:t>
            </w:r>
          </w:p>
        </w:tc>
        <w:tc>
          <w:tcPr>
            <w:tcW w:w="442" w:type="pct"/>
            <w:hideMark/>
          </w:tcPr>
          <w:p w14:paraId="17355F4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E3828B</w:t>
            </w:r>
          </w:p>
        </w:tc>
        <w:tc>
          <w:tcPr>
            <w:tcW w:w="339" w:type="pct"/>
            <w:vAlign w:val="center"/>
          </w:tcPr>
          <w:p w14:paraId="75942E88"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EB</w:t>
            </w:r>
          </w:p>
        </w:tc>
        <w:tc>
          <w:tcPr>
            <w:tcW w:w="338" w:type="pct"/>
            <w:hideMark/>
          </w:tcPr>
          <w:p w14:paraId="50CA032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る</w:t>
            </w:r>
          </w:p>
        </w:tc>
        <w:tc>
          <w:tcPr>
            <w:tcW w:w="2914" w:type="pct"/>
            <w:hideMark/>
          </w:tcPr>
          <w:p w14:paraId="70E7D0C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RU</w:t>
            </w:r>
          </w:p>
        </w:tc>
      </w:tr>
      <w:tr w:rsidR="005E0E56" w:rsidRPr="00B27D4A" w14:paraId="7D02B9F6" w14:textId="77777777" w:rsidTr="005E0E56">
        <w:tc>
          <w:tcPr>
            <w:tcW w:w="628" w:type="pct"/>
            <w:hideMark/>
          </w:tcPr>
          <w:p w14:paraId="6A50DE3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69246C</w:t>
            </w:r>
          </w:p>
        </w:tc>
        <w:tc>
          <w:tcPr>
            <w:tcW w:w="339" w:type="pct"/>
            <w:hideMark/>
          </w:tcPr>
          <w:p w14:paraId="3B6A0D7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308C</w:t>
            </w:r>
          </w:p>
        </w:tc>
        <w:tc>
          <w:tcPr>
            <w:tcW w:w="442" w:type="pct"/>
            <w:hideMark/>
          </w:tcPr>
          <w:p w14:paraId="6E93897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E3828C</w:t>
            </w:r>
          </w:p>
        </w:tc>
        <w:tc>
          <w:tcPr>
            <w:tcW w:w="339" w:type="pct"/>
            <w:vAlign w:val="center"/>
          </w:tcPr>
          <w:p w14:paraId="2D0E5288"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EC</w:t>
            </w:r>
          </w:p>
        </w:tc>
        <w:tc>
          <w:tcPr>
            <w:tcW w:w="338" w:type="pct"/>
            <w:hideMark/>
          </w:tcPr>
          <w:p w14:paraId="1981083F"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れ</w:t>
            </w:r>
          </w:p>
        </w:tc>
        <w:tc>
          <w:tcPr>
            <w:tcW w:w="2914" w:type="pct"/>
            <w:hideMark/>
          </w:tcPr>
          <w:p w14:paraId="06260E6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RE</w:t>
            </w:r>
          </w:p>
        </w:tc>
      </w:tr>
      <w:tr w:rsidR="005E0E56" w:rsidRPr="00B27D4A" w14:paraId="0E2916D4" w14:textId="77777777" w:rsidTr="005E0E56">
        <w:tc>
          <w:tcPr>
            <w:tcW w:w="628" w:type="pct"/>
            <w:hideMark/>
          </w:tcPr>
          <w:p w14:paraId="6CA515F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69246D</w:t>
            </w:r>
          </w:p>
        </w:tc>
        <w:tc>
          <w:tcPr>
            <w:tcW w:w="339" w:type="pct"/>
            <w:hideMark/>
          </w:tcPr>
          <w:p w14:paraId="144796E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308D</w:t>
            </w:r>
          </w:p>
        </w:tc>
        <w:tc>
          <w:tcPr>
            <w:tcW w:w="442" w:type="pct"/>
            <w:hideMark/>
          </w:tcPr>
          <w:p w14:paraId="197488A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E3828D</w:t>
            </w:r>
          </w:p>
        </w:tc>
        <w:tc>
          <w:tcPr>
            <w:tcW w:w="339" w:type="pct"/>
            <w:vAlign w:val="center"/>
          </w:tcPr>
          <w:p w14:paraId="26ABA173"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ED</w:t>
            </w:r>
          </w:p>
        </w:tc>
        <w:tc>
          <w:tcPr>
            <w:tcW w:w="338" w:type="pct"/>
            <w:hideMark/>
          </w:tcPr>
          <w:p w14:paraId="215D7B64"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ろ</w:t>
            </w:r>
          </w:p>
        </w:tc>
        <w:tc>
          <w:tcPr>
            <w:tcW w:w="2914" w:type="pct"/>
            <w:hideMark/>
          </w:tcPr>
          <w:p w14:paraId="1A53712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RO</w:t>
            </w:r>
          </w:p>
        </w:tc>
      </w:tr>
      <w:tr w:rsidR="005E0E56" w:rsidRPr="00B27D4A" w14:paraId="0D02E031" w14:textId="77777777" w:rsidTr="005E0E56">
        <w:tc>
          <w:tcPr>
            <w:tcW w:w="628" w:type="pct"/>
            <w:hideMark/>
          </w:tcPr>
          <w:p w14:paraId="595D69D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69246E</w:t>
            </w:r>
          </w:p>
        </w:tc>
        <w:tc>
          <w:tcPr>
            <w:tcW w:w="339" w:type="pct"/>
            <w:hideMark/>
          </w:tcPr>
          <w:p w14:paraId="6FB1C74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308E</w:t>
            </w:r>
          </w:p>
        </w:tc>
        <w:tc>
          <w:tcPr>
            <w:tcW w:w="442" w:type="pct"/>
            <w:hideMark/>
          </w:tcPr>
          <w:p w14:paraId="1237B44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E3828E</w:t>
            </w:r>
          </w:p>
        </w:tc>
        <w:tc>
          <w:tcPr>
            <w:tcW w:w="339" w:type="pct"/>
            <w:vAlign w:val="center"/>
          </w:tcPr>
          <w:p w14:paraId="7E0C09CA"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EE</w:t>
            </w:r>
          </w:p>
        </w:tc>
        <w:tc>
          <w:tcPr>
            <w:tcW w:w="338" w:type="pct"/>
            <w:hideMark/>
          </w:tcPr>
          <w:p w14:paraId="2EE0903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ゎ</w:t>
            </w:r>
          </w:p>
        </w:tc>
        <w:tc>
          <w:tcPr>
            <w:tcW w:w="2914" w:type="pct"/>
            <w:hideMark/>
          </w:tcPr>
          <w:p w14:paraId="7809049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small WA</w:t>
            </w:r>
          </w:p>
        </w:tc>
      </w:tr>
      <w:tr w:rsidR="005E0E56" w:rsidRPr="00B27D4A" w14:paraId="5745437A" w14:textId="77777777" w:rsidTr="005E0E56">
        <w:tc>
          <w:tcPr>
            <w:tcW w:w="628" w:type="pct"/>
            <w:hideMark/>
          </w:tcPr>
          <w:p w14:paraId="425F73A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69246F</w:t>
            </w:r>
          </w:p>
        </w:tc>
        <w:tc>
          <w:tcPr>
            <w:tcW w:w="339" w:type="pct"/>
            <w:hideMark/>
          </w:tcPr>
          <w:p w14:paraId="62E545F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308F</w:t>
            </w:r>
          </w:p>
        </w:tc>
        <w:tc>
          <w:tcPr>
            <w:tcW w:w="442" w:type="pct"/>
            <w:hideMark/>
          </w:tcPr>
          <w:p w14:paraId="10BA866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E3828F</w:t>
            </w:r>
          </w:p>
        </w:tc>
        <w:tc>
          <w:tcPr>
            <w:tcW w:w="339" w:type="pct"/>
            <w:vAlign w:val="center"/>
          </w:tcPr>
          <w:p w14:paraId="5EC1E2B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EF</w:t>
            </w:r>
          </w:p>
        </w:tc>
        <w:tc>
          <w:tcPr>
            <w:tcW w:w="338" w:type="pct"/>
            <w:hideMark/>
          </w:tcPr>
          <w:p w14:paraId="4F22ADFD"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わ</w:t>
            </w:r>
          </w:p>
        </w:tc>
        <w:tc>
          <w:tcPr>
            <w:tcW w:w="2914" w:type="pct"/>
            <w:hideMark/>
          </w:tcPr>
          <w:p w14:paraId="0079AF4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WA</w:t>
            </w:r>
          </w:p>
        </w:tc>
      </w:tr>
      <w:tr w:rsidR="005E0E56" w:rsidRPr="00B27D4A" w14:paraId="5C480DEC" w14:textId="77777777" w:rsidTr="005E0E56">
        <w:tc>
          <w:tcPr>
            <w:tcW w:w="628" w:type="pct"/>
            <w:hideMark/>
          </w:tcPr>
          <w:p w14:paraId="173A8A9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0</w:t>
            </w:r>
          </w:p>
        </w:tc>
        <w:tc>
          <w:tcPr>
            <w:tcW w:w="339" w:type="pct"/>
            <w:hideMark/>
          </w:tcPr>
          <w:p w14:paraId="3BE4B8E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3090</w:t>
            </w:r>
          </w:p>
        </w:tc>
        <w:tc>
          <w:tcPr>
            <w:tcW w:w="442" w:type="pct"/>
            <w:hideMark/>
          </w:tcPr>
          <w:p w14:paraId="50961FC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E38290</w:t>
            </w:r>
          </w:p>
        </w:tc>
        <w:tc>
          <w:tcPr>
            <w:tcW w:w="339" w:type="pct"/>
            <w:vAlign w:val="center"/>
          </w:tcPr>
          <w:p w14:paraId="2A4EE9E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F0</w:t>
            </w:r>
          </w:p>
        </w:tc>
        <w:tc>
          <w:tcPr>
            <w:tcW w:w="338" w:type="pct"/>
            <w:hideMark/>
          </w:tcPr>
          <w:p w14:paraId="3070AC2C"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ゐ</w:t>
            </w:r>
          </w:p>
        </w:tc>
        <w:tc>
          <w:tcPr>
            <w:tcW w:w="2914" w:type="pct"/>
            <w:hideMark/>
          </w:tcPr>
          <w:p w14:paraId="6D89D89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WI</w:t>
            </w:r>
          </w:p>
        </w:tc>
      </w:tr>
      <w:tr w:rsidR="005E0E56" w:rsidRPr="00B27D4A" w14:paraId="7D7D65B1" w14:textId="77777777" w:rsidTr="005E0E56">
        <w:tc>
          <w:tcPr>
            <w:tcW w:w="628" w:type="pct"/>
            <w:hideMark/>
          </w:tcPr>
          <w:p w14:paraId="534AFF8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1</w:t>
            </w:r>
          </w:p>
        </w:tc>
        <w:tc>
          <w:tcPr>
            <w:tcW w:w="339" w:type="pct"/>
            <w:hideMark/>
          </w:tcPr>
          <w:p w14:paraId="7F3AEF3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3091</w:t>
            </w:r>
          </w:p>
        </w:tc>
        <w:tc>
          <w:tcPr>
            <w:tcW w:w="442" w:type="pct"/>
            <w:hideMark/>
          </w:tcPr>
          <w:p w14:paraId="12F7B16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E38291</w:t>
            </w:r>
          </w:p>
        </w:tc>
        <w:tc>
          <w:tcPr>
            <w:tcW w:w="339" w:type="pct"/>
            <w:vAlign w:val="center"/>
          </w:tcPr>
          <w:p w14:paraId="435E6F19"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F1</w:t>
            </w:r>
          </w:p>
        </w:tc>
        <w:tc>
          <w:tcPr>
            <w:tcW w:w="338" w:type="pct"/>
            <w:hideMark/>
          </w:tcPr>
          <w:p w14:paraId="18D8FD62"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ゑ</w:t>
            </w:r>
          </w:p>
        </w:tc>
        <w:tc>
          <w:tcPr>
            <w:tcW w:w="2914" w:type="pct"/>
            <w:hideMark/>
          </w:tcPr>
          <w:p w14:paraId="577D504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WE</w:t>
            </w:r>
          </w:p>
        </w:tc>
      </w:tr>
      <w:tr w:rsidR="005E0E56" w:rsidRPr="00B27D4A" w14:paraId="27BAC468" w14:textId="77777777" w:rsidTr="005E0E56">
        <w:tc>
          <w:tcPr>
            <w:tcW w:w="628" w:type="pct"/>
            <w:hideMark/>
          </w:tcPr>
          <w:p w14:paraId="4EB3367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2</w:t>
            </w:r>
          </w:p>
        </w:tc>
        <w:tc>
          <w:tcPr>
            <w:tcW w:w="339" w:type="pct"/>
            <w:hideMark/>
          </w:tcPr>
          <w:p w14:paraId="4C3CE36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3092</w:t>
            </w:r>
          </w:p>
        </w:tc>
        <w:tc>
          <w:tcPr>
            <w:tcW w:w="442" w:type="pct"/>
            <w:hideMark/>
          </w:tcPr>
          <w:p w14:paraId="56ED738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E38292</w:t>
            </w:r>
          </w:p>
        </w:tc>
        <w:tc>
          <w:tcPr>
            <w:tcW w:w="339" w:type="pct"/>
            <w:vAlign w:val="center"/>
          </w:tcPr>
          <w:p w14:paraId="6E77202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F2</w:t>
            </w:r>
          </w:p>
        </w:tc>
        <w:tc>
          <w:tcPr>
            <w:tcW w:w="338" w:type="pct"/>
            <w:hideMark/>
          </w:tcPr>
          <w:p w14:paraId="6B1A0F0C"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を</w:t>
            </w:r>
          </w:p>
        </w:tc>
        <w:tc>
          <w:tcPr>
            <w:tcW w:w="2914" w:type="pct"/>
            <w:hideMark/>
          </w:tcPr>
          <w:p w14:paraId="61C0424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WO</w:t>
            </w:r>
          </w:p>
        </w:tc>
      </w:tr>
      <w:tr w:rsidR="005E0E56" w:rsidRPr="00B27D4A" w14:paraId="4D0AA586" w14:textId="77777777" w:rsidTr="005E0E56">
        <w:tc>
          <w:tcPr>
            <w:tcW w:w="628" w:type="pct"/>
            <w:hideMark/>
          </w:tcPr>
          <w:p w14:paraId="430D88D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6924</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3</w:t>
            </w:r>
          </w:p>
        </w:tc>
        <w:tc>
          <w:tcPr>
            <w:tcW w:w="339" w:type="pct"/>
            <w:hideMark/>
          </w:tcPr>
          <w:p w14:paraId="7948AA9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3093</w:t>
            </w:r>
          </w:p>
        </w:tc>
        <w:tc>
          <w:tcPr>
            <w:tcW w:w="442" w:type="pct"/>
            <w:hideMark/>
          </w:tcPr>
          <w:p w14:paraId="73C5BCB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E38293</w:t>
            </w:r>
          </w:p>
        </w:tc>
        <w:tc>
          <w:tcPr>
            <w:tcW w:w="339" w:type="pct"/>
            <w:vAlign w:val="center"/>
          </w:tcPr>
          <w:p w14:paraId="03E6CD5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F3</w:t>
            </w:r>
          </w:p>
        </w:tc>
        <w:tc>
          <w:tcPr>
            <w:tcW w:w="338" w:type="pct"/>
            <w:hideMark/>
          </w:tcPr>
          <w:p w14:paraId="485F85DA"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ん</w:t>
            </w:r>
          </w:p>
        </w:tc>
        <w:tc>
          <w:tcPr>
            <w:tcW w:w="2914" w:type="pct"/>
            <w:hideMark/>
          </w:tcPr>
          <w:p w14:paraId="139EC57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Hiragana letter N</w:t>
            </w:r>
          </w:p>
        </w:tc>
      </w:tr>
      <w:tr w:rsidR="005E0E56" w:rsidRPr="00B27D4A" w14:paraId="2FBEE087" w14:textId="77777777" w:rsidTr="005E0E56">
        <w:tc>
          <w:tcPr>
            <w:tcW w:w="628" w:type="pct"/>
          </w:tcPr>
          <w:p w14:paraId="2C7CD51B" w14:textId="77777777" w:rsidR="005E0E56" w:rsidRPr="00B27D4A" w:rsidRDefault="005E0E56" w:rsidP="00B27D4A">
            <w:pPr>
              <w:rPr>
                <w:rFonts w:ascii="Times New Roman" w:eastAsia="Times New Roman" w:hAnsi="Times New Roman" w:cs="Times New Roman"/>
                <w:color w:val="000000"/>
                <w:sz w:val="27"/>
                <w:szCs w:val="27"/>
              </w:rPr>
            </w:pPr>
          </w:p>
        </w:tc>
        <w:tc>
          <w:tcPr>
            <w:tcW w:w="339" w:type="pct"/>
          </w:tcPr>
          <w:p w14:paraId="4C0834F7" w14:textId="77777777" w:rsidR="005E0E56" w:rsidRPr="00B27D4A" w:rsidRDefault="005E0E56" w:rsidP="00B27D4A">
            <w:pPr>
              <w:rPr>
                <w:rFonts w:ascii="Times New Roman" w:eastAsia="Times New Roman" w:hAnsi="Times New Roman" w:cs="Times New Roman"/>
                <w:color w:val="000000"/>
                <w:sz w:val="27"/>
                <w:szCs w:val="27"/>
              </w:rPr>
            </w:pPr>
          </w:p>
        </w:tc>
        <w:tc>
          <w:tcPr>
            <w:tcW w:w="442" w:type="pct"/>
          </w:tcPr>
          <w:p w14:paraId="71E4BE7F" w14:textId="77777777" w:rsidR="005E0E56" w:rsidRPr="00B27D4A" w:rsidRDefault="005E0E56" w:rsidP="00B27D4A">
            <w:pPr>
              <w:rPr>
                <w:rFonts w:ascii="Times New Roman" w:eastAsia="Times New Roman" w:hAnsi="Times New Roman" w:cs="Times New Roman"/>
                <w:color w:val="000000"/>
                <w:sz w:val="27"/>
                <w:szCs w:val="27"/>
              </w:rPr>
            </w:pPr>
          </w:p>
        </w:tc>
        <w:tc>
          <w:tcPr>
            <w:tcW w:w="339" w:type="pct"/>
            <w:vAlign w:val="center"/>
          </w:tcPr>
          <w:p w14:paraId="6F6CF503" w14:textId="77777777" w:rsidR="005E0E56" w:rsidRPr="00F14A31" w:rsidRDefault="00AC4377" w:rsidP="005E0E56">
            <w:pPr>
              <w:jc w:val="center"/>
              <w:rPr>
                <w:rFonts w:ascii="Arial" w:eastAsia="Times New Roman" w:hAnsi="Arial" w:cs="Arial"/>
                <w:b/>
                <w:bCs/>
                <w:color w:val="000000"/>
              </w:rPr>
            </w:pPr>
            <w:r>
              <w:rPr>
                <w:rFonts w:ascii="Arial" w:eastAsia="Times New Roman" w:hAnsi="Arial" w:cs="Arial"/>
                <w:b/>
                <w:bCs/>
                <w:color w:val="000000"/>
              </w:rPr>
              <w:t>SI-Q</w:t>
            </w:r>
          </w:p>
        </w:tc>
        <w:tc>
          <w:tcPr>
            <w:tcW w:w="338" w:type="pct"/>
          </w:tcPr>
          <w:p w14:paraId="42005D11" w14:textId="77777777" w:rsidR="005E0E56" w:rsidRPr="00B27D4A" w:rsidRDefault="005E0E56" w:rsidP="00B27D4A">
            <w:pPr>
              <w:rPr>
                <w:rFonts w:ascii="MS Gothic" w:eastAsia="MS Gothic" w:hAnsi="MS Gothic" w:cs="MS Gothic"/>
                <w:color w:val="000000"/>
                <w:sz w:val="27"/>
                <w:szCs w:val="27"/>
              </w:rPr>
            </w:pPr>
          </w:p>
        </w:tc>
        <w:tc>
          <w:tcPr>
            <w:tcW w:w="2914" w:type="pct"/>
          </w:tcPr>
          <w:p w14:paraId="22FF1B16" w14:textId="77777777" w:rsidR="005E0E56" w:rsidRPr="00B27D4A" w:rsidRDefault="005E0E56" w:rsidP="00B27D4A">
            <w:pPr>
              <w:rPr>
                <w:rFonts w:ascii="Times New Roman" w:eastAsia="Times New Roman" w:hAnsi="Times New Roman" w:cs="Times New Roman"/>
                <w:color w:val="000000"/>
                <w:sz w:val="27"/>
                <w:szCs w:val="27"/>
              </w:rPr>
            </w:pPr>
          </w:p>
        </w:tc>
      </w:tr>
      <w:tr w:rsidR="005E0E56" w:rsidRPr="00B27D4A" w14:paraId="440FEFB8" w14:textId="77777777" w:rsidTr="005E0E56">
        <w:tc>
          <w:tcPr>
            <w:tcW w:w="628" w:type="pct"/>
            <w:hideMark/>
          </w:tcPr>
          <w:p w14:paraId="48B8641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692521</w:t>
            </w:r>
          </w:p>
        </w:tc>
        <w:tc>
          <w:tcPr>
            <w:tcW w:w="339" w:type="pct"/>
            <w:hideMark/>
          </w:tcPr>
          <w:p w14:paraId="64E4F0B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30A1</w:t>
            </w:r>
          </w:p>
        </w:tc>
        <w:tc>
          <w:tcPr>
            <w:tcW w:w="442" w:type="pct"/>
            <w:hideMark/>
          </w:tcPr>
          <w:p w14:paraId="3DF484D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E382A1</w:t>
            </w:r>
          </w:p>
        </w:tc>
        <w:tc>
          <w:tcPr>
            <w:tcW w:w="339" w:type="pct"/>
            <w:vAlign w:val="center"/>
          </w:tcPr>
          <w:p w14:paraId="6897E698"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A1</w:t>
            </w:r>
          </w:p>
        </w:tc>
        <w:tc>
          <w:tcPr>
            <w:tcW w:w="338" w:type="pct"/>
            <w:hideMark/>
          </w:tcPr>
          <w:p w14:paraId="2676368D"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ァ</w:t>
            </w:r>
          </w:p>
        </w:tc>
        <w:tc>
          <w:tcPr>
            <w:tcW w:w="2914" w:type="pct"/>
            <w:hideMark/>
          </w:tcPr>
          <w:p w14:paraId="2017973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A</w:t>
            </w:r>
          </w:p>
        </w:tc>
      </w:tr>
      <w:tr w:rsidR="005E0E56" w:rsidRPr="00B27D4A" w14:paraId="522376B0" w14:textId="77777777" w:rsidTr="005E0E56">
        <w:tc>
          <w:tcPr>
            <w:tcW w:w="628" w:type="pct"/>
            <w:hideMark/>
          </w:tcPr>
          <w:p w14:paraId="326C332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692522</w:t>
            </w:r>
          </w:p>
        </w:tc>
        <w:tc>
          <w:tcPr>
            <w:tcW w:w="339" w:type="pct"/>
            <w:hideMark/>
          </w:tcPr>
          <w:p w14:paraId="7BF3E3D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30A2</w:t>
            </w:r>
          </w:p>
        </w:tc>
        <w:tc>
          <w:tcPr>
            <w:tcW w:w="442" w:type="pct"/>
            <w:hideMark/>
          </w:tcPr>
          <w:p w14:paraId="5678AC8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E382A2</w:t>
            </w:r>
          </w:p>
        </w:tc>
        <w:tc>
          <w:tcPr>
            <w:tcW w:w="339" w:type="pct"/>
            <w:vAlign w:val="center"/>
          </w:tcPr>
          <w:p w14:paraId="6E7FE04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A2</w:t>
            </w:r>
          </w:p>
        </w:tc>
        <w:tc>
          <w:tcPr>
            <w:tcW w:w="338" w:type="pct"/>
            <w:hideMark/>
          </w:tcPr>
          <w:p w14:paraId="3ACCF6B0"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ア</w:t>
            </w:r>
          </w:p>
        </w:tc>
        <w:tc>
          <w:tcPr>
            <w:tcW w:w="2914" w:type="pct"/>
            <w:hideMark/>
          </w:tcPr>
          <w:p w14:paraId="64209C9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A</w:t>
            </w:r>
          </w:p>
        </w:tc>
      </w:tr>
      <w:tr w:rsidR="005E0E56" w:rsidRPr="00B27D4A" w14:paraId="7A3C81C9" w14:textId="77777777" w:rsidTr="005E0E56">
        <w:tc>
          <w:tcPr>
            <w:tcW w:w="628" w:type="pct"/>
            <w:hideMark/>
          </w:tcPr>
          <w:p w14:paraId="358D1C2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692523</w:t>
            </w:r>
          </w:p>
        </w:tc>
        <w:tc>
          <w:tcPr>
            <w:tcW w:w="339" w:type="pct"/>
            <w:hideMark/>
          </w:tcPr>
          <w:p w14:paraId="017CB77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30A3</w:t>
            </w:r>
          </w:p>
        </w:tc>
        <w:tc>
          <w:tcPr>
            <w:tcW w:w="442" w:type="pct"/>
            <w:hideMark/>
          </w:tcPr>
          <w:p w14:paraId="289720C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E382A3</w:t>
            </w:r>
          </w:p>
        </w:tc>
        <w:tc>
          <w:tcPr>
            <w:tcW w:w="339" w:type="pct"/>
            <w:vAlign w:val="center"/>
          </w:tcPr>
          <w:p w14:paraId="48D15640"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A3</w:t>
            </w:r>
          </w:p>
        </w:tc>
        <w:tc>
          <w:tcPr>
            <w:tcW w:w="338" w:type="pct"/>
            <w:hideMark/>
          </w:tcPr>
          <w:p w14:paraId="21E6A01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ィ</w:t>
            </w:r>
          </w:p>
        </w:tc>
        <w:tc>
          <w:tcPr>
            <w:tcW w:w="2914" w:type="pct"/>
            <w:hideMark/>
          </w:tcPr>
          <w:p w14:paraId="279780F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I</w:t>
            </w:r>
          </w:p>
        </w:tc>
      </w:tr>
      <w:tr w:rsidR="005E0E56" w:rsidRPr="00B27D4A" w14:paraId="77EAA5AA" w14:textId="77777777" w:rsidTr="005E0E56">
        <w:tc>
          <w:tcPr>
            <w:tcW w:w="628" w:type="pct"/>
            <w:hideMark/>
          </w:tcPr>
          <w:p w14:paraId="7E4C035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692524</w:t>
            </w:r>
          </w:p>
        </w:tc>
        <w:tc>
          <w:tcPr>
            <w:tcW w:w="339" w:type="pct"/>
            <w:hideMark/>
          </w:tcPr>
          <w:p w14:paraId="4528FC3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30A4</w:t>
            </w:r>
          </w:p>
        </w:tc>
        <w:tc>
          <w:tcPr>
            <w:tcW w:w="442" w:type="pct"/>
            <w:hideMark/>
          </w:tcPr>
          <w:p w14:paraId="5061B60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E382A4</w:t>
            </w:r>
          </w:p>
        </w:tc>
        <w:tc>
          <w:tcPr>
            <w:tcW w:w="339" w:type="pct"/>
            <w:vAlign w:val="center"/>
          </w:tcPr>
          <w:p w14:paraId="4F9227A1"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A4</w:t>
            </w:r>
          </w:p>
        </w:tc>
        <w:tc>
          <w:tcPr>
            <w:tcW w:w="338" w:type="pct"/>
            <w:hideMark/>
          </w:tcPr>
          <w:p w14:paraId="35071E9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イ</w:t>
            </w:r>
          </w:p>
        </w:tc>
        <w:tc>
          <w:tcPr>
            <w:tcW w:w="2914" w:type="pct"/>
            <w:hideMark/>
          </w:tcPr>
          <w:p w14:paraId="6D2D24D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I</w:t>
            </w:r>
          </w:p>
        </w:tc>
      </w:tr>
      <w:tr w:rsidR="005E0E56" w:rsidRPr="00B27D4A" w14:paraId="4D376655" w14:textId="77777777" w:rsidTr="005E0E56">
        <w:tc>
          <w:tcPr>
            <w:tcW w:w="628" w:type="pct"/>
            <w:hideMark/>
          </w:tcPr>
          <w:p w14:paraId="7FE2641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692525</w:t>
            </w:r>
          </w:p>
        </w:tc>
        <w:tc>
          <w:tcPr>
            <w:tcW w:w="339" w:type="pct"/>
            <w:hideMark/>
          </w:tcPr>
          <w:p w14:paraId="2B25BD0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30A5</w:t>
            </w:r>
          </w:p>
        </w:tc>
        <w:tc>
          <w:tcPr>
            <w:tcW w:w="442" w:type="pct"/>
            <w:hideMark/>
          </w:tcPr>
          <w:p w14:paraId="61D0F80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E382A5</w:t>
            </w:r>
          </w:p>
        </w:tc>
        <w:tc>
          <w:tcPr>
            <w:tcW w:w="339" w:type="pct"/>
            <w:vAlign w:val="center"/>
          </w:tcPr>
          <w:p w14:paraId="28C7F983"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A5</w:t>
            </w:r>
          </w:p>
        </w:tc>
        <w:tc>
          <w:tcPr>
            <w:tcW w:w="338" w:type="pct"/>
            <w:hideMark/>
          </w:tcPr>
          <w:p w14:paraId="1ABBEFAF"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ゥ</w:t>
            </w:r>
          </w:p>
        </w:tc>
        <w:tc>
          <w:tcPr>
            <w:tcW w:w="2914" w:type="pct"/>
            <w:hideMark/>
          </w:tcPr>
          <w:p w14:paraId="36E6BEE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U</w:t>
            </w:r>
          </w:p>
        </w:tc>
      </w:tr>
      <w:tr w:rsidR="005E0E56" w:rsidRPr="00B27D4A" w14:paraId="11480DB6" w14:textId="77777777" w:rsidTr="005E0E56">
        <w:tc>
          <w:tcPr>
            <w:tcW w:w="628" w:type="pct"/>
            <w:hideMark/>
          </w:tcPr>
          <w:p w14:paraId="615DBBB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692526</w:t>
            </w:r>
          </w:p>
        </w:tc>
        <w:tc>
          <w:tcPr>
            <w:tcW w:w="339" w:type="pct"/>
            <w:hideMark/>
          </w:tcPr>
          <w:p w14:paraId="63F770D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30A6</w:t>
            </w:r>
          </w:p>
        </w:tc>
        <w:tc>
          <w:tcPr>
            <w:tcW w:w="442" w:type="pct"/>
            <w:hideMark/>
          </w:tcPr>
          <w:p w14:paraId="26AFB5C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E382A6</w:t>
            </w:r>
          </w:p>
        </w:tc>
        <w:tc>
          <w:tcPr>
            <w:tcW w:w="339" w:type="pct"/>
            <w:vAlign w:val="center"/>
          </w:tcPr>
          <w:p w14:paraId="3DDD617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A6</w:t>
            </w:r>
          </w:p>
        </w:tc>
        <w:tc>
          <w:tcPr>
            <w:tcW w:w="338" w:type="pct"/>
            <w:hideMark/>
          </w:tcPr>
          <w:p w14:paraId="70F01732"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ウ</w:t>
            </w:r>
          </w:p>
        </w:tc>
        <w:tc>
          <w:tcPr>
            <w:tcW w:w="2914" w:type="pct"/>
            <w:hideMark/>
          </w:tcPr>
          <w:p w14:paraId="45B6CFA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U</w:t>
            </w:r>
          </w:p>
        </w:tc>
      </w:tr>
      <w:tr w:rsidR="005E0E56" w:rsidRPr="00B27D4A" w14:paraId="5B482DA3" w14:textId="77777777" w:rsidTr="005E0E56">
        <w:tc>
          <w:tcPr>
            <w:tcW w:w="628" w:type="pct"/>
            <w:hideMark/>
          </w:tcPr>
          <w:p w14:paraId="1442B7C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w:t>
            </w:r>
            <w:r w:rsidRPr="00A96D60">
              <w:rPr>
                <w:rFonts w:ascii="Times New Roman" w:eastAsia="Times New Roman" w:hAnsi="Times New Roman" w:cs="Times New Roman"/>
                <w:strike/>
                <w:color w:val="000000"/>
                <w:sz w:val="27"/>
                <w:szCs w:val="27"/>
              </w:rPr>
              <w:t>7</w:t>
            </w:r>
          </w:p>
        </w:tc>
        <w:tc>
          <w:tcPr>
            <w:tcW w:w="339" w:type="pct"/>
            <w:hideMark/>
          </w:tcPr>
          <w:p w14:paraId="5E9099F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w:t>
            </w:r>
            <w:r w:rsidRPr="00A96D60">
              <w:rPr>
                <w:rFonts w:ascii="Times New Roman" w:eastAsia="Times New Roman" w:hAnsi="Times New Roman" w:cs="Times New Roman"/>
                <w:strike/>
                <w:color w:val="000000"/>
                <w:sz w:val="27"/>
                <w:szCs w:val="27"/>
              </w:rPr>
              <w:t>7</w:t>
            </w:r>
          </w:p>
        </w:tc>
        <w:tc>
          <w:tcPr>
            <w:tcW w:w="442" w:type="pct"/>
            <w:hideMark/>
          </w:tcPr>
          <w:p w14:paraId="6C6F88A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w:t>
            </w:r>
            <w:r w:rsidRPr="00A96D60">
              <w:rPr>
                <w:rFonts w:ascii="Times New Roman" w:eastAsia="Times New Roman" w:hAnsi="Times New Roman" w:cs="Times New Roman"/>
                <w:strike/>
                <w:color w:val="000000"/>
                <w:sz w:val="27"/>
                <w:szCs w:val="27"/>
              </w:rPr>
              <w:t>7</w:t>
            </w:r>
          </w:p>
        </w:tc>
        <w:tc>
          <w:tcPr>
            <w:tcW w:w="339" w:type="pct"/>
            <w:vAlign w:val="center"/>
          </w:tcPr>
          <w:p w14:paraId="0DDB1690"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w:t>
            </w:r>
            <w:r w:rsidRPr="00A96D60">
              <w:rPr>
                <w:rFonts w:ascii="Arial" w:eastAsia="Times New Roman" w:hAnsi="Arial" w:cs="Arial"/>
                <w:b/>
                <w:bCs/>
                <w:strike/>
                <w:color w:val="000000"/>
              </w:rPr>
              <w:t>7</w:t>
            </w:r>
          </w:p>
        </w:tc>
        <w:tc>
          <w:tcPr>
            <w:tcW w:w="338" w:type="pct"/>
            <w:hideMark/>
          </w:tcPr>
          <w:p w14:paraId="28FD5154"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ェ</w:t>
            </w:r>
          </w:p>
        </w:tc>
        <w:tc>
          <w:tcPr>
            <w:tcW w:w="2914" w:type="pct"/>
            <w:hideMark/>
          </w:tcPr>
          <w:p w14:paraId="1925D42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E</w:t>
            </w:r>
          </w:p>
        </w:tc>
      </w:tr>
      <w:tr w:rsidR="005E0E56" w:rsidRPr="00B27D4A" w14:paraId="7D4130E3" w14:textId="77777777" w:rsidTr="005E0E56">
        <w:tc>
          <w:tcPr>
            <w:tcW w:w="628" w:type="pct"/>
            <w:hideMark/>
          </w:tcPr>
          <w:p w14:paraId="7B0BA7C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692528</w:t>
            </w:r>
          </w:p>
        </w:tc>
        <w:tc>
          <w:tcPr>
            <w:tcW w:w="339" w:type="pct"/>
            <w:hideMark/>
          </w:tcPr>
          <w:p w14:paraId="09301D7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30A8</w:t>
            </w:r>
          </w:p>
        </w:tc>
        <w:tc>
          <w:tcPr>
            <w:tcW w:w="442" w:type="pct"/>
            <w:hideMark/>
          </w:tcPr>
          <w:p w14:paraId="15E628A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E382A8</w:t>
            </w:r>
          </w:p>
        </w:tc>
        <w:tc>
          <w:tcPr>
            <w:tcW w:w="339" w:type="pct"/>
            <w:vAlign w:val="center"/>
          </w:tcPr>
          <w:p w14:paraId="39B370A1"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A8</w:t>
            </w:r>
          </w:p>
        </w:tc>
        <w:tc>
          <w:tcPr>
            <w:tcW w:w="338" w:type="pct"/>
            <w:hideMark/>
          </w:tcPr>
          <w:p w14:paraId="33F4AD0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エ</w:t>
            </w:r>
          </w:p>
        </w:tc>
        <w:tc>
          <w:tcPr>
            <w:tcW w:w="2914" w:type="pct"/>
            <w:hideMark/>
          </w:tcPr>
          <w:p w14:paraId="4C9EA58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E</w:t>
            </w:r>
          </w:p>
        </w:tc>
      </w:tr>
      <w:tr w:rsidR="005E0E56" w:rsidRPr="00B27D4A" w14:paraId="0F828AB3" w14:textId="77777777" w:rsidTr="005E0E56">
        <w:tc>
          <w:tcPr>
            <w:tcW w:w="628" w:type="pct"/>
            <w:hideMark/>
          </w:tcPr>
          <w:p w14:paraId="48FD768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692529</w:t>
            </w:r>
          </w:p>
        </w:tc>
        <w:tc>
          <w:tcPr>
            <w:tcW w:w="339" w:type="pct"/>
            <w:hideMark/>
          </w:tcPr>
          <w:p w14:paraId="3EB9728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30A9</w:t>
            </w:r>
          </w:p>
        </w:tc>
        <w:tc>
          <w:tcPr>
            <w:tcW w:w="442" w:type="pct"/>
            <w:hideMark/>
          </w:tcPr>
          <w:p w14:paraId="6B6CBD6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E382A9</w:t>
            </w:r>
          </w:p>
        </w:tc>
        <w:tc>
          <w:tcPr>
            <w:tcW w:w="339" w:type="pct"/>
            <w:vAlign w:val="center"/>
          </w:tcPr>
          <w:p w14:paraId="45AAF00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A9</w:t>
            </w:r>
          </w:p>
        </w:tc>
        <w:tc>
          <w:tcPr>
            <w:tcW w:w="338" w:type="pct"/>
            <w:hideMark/>
          </w:tcPr>
          <w:p w14:paraId="49C6639A"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ォ</w:t>
            </w:r>
          </w:p>
        </w:tc>
        <w:tc>
          <w:tcPr>
            <w:tcW w:w="2914" w:type="pct"/>
            <w:hideMark/>
          </w:tcPr>
          <w:p w14:paraId="5AE7F3D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O</w:t>
            </w:r>
          </w:p>
        </w:tc>
      </w:tr>
      <w:tr w:rsidR="005E0E56" w:rsidRPr="00B27D4A" w14:paraId="44BCAC33" w14:textId="77777777" w:rsidTr="005E0E56">
        <w:tc>
          <w:tcPr>
            <w:tcW w:w="628" w:type="pct"/>
            <w:hideMark/>
          </w:tcPr>
          <w:p w14:paraId="1E0FB7B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69252A</w:t>
            </w:r>
          </w:p>
        </w:tc>
        <w:tc>
          <w:tcPr>
            <w:tcW w:w="339" w:type="pct"/>
            <w:hideMark/>
          </w:tcPr>
          <w:p w14:paraId="5C07B44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30AA</w:t>
            </w:r>
          </w:p>
        </w:tc>
        <w:tc>
          <w:tcPr>
            <w:tcW w:w="442" w:type="pct"/>
            <w:hideMark/>
          </w:tcPr>
          <w:p w14:paraId="2E9C0EF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E382AA</w:t>
            </w:r>
          </w:p>
        </w:tc>
        <w:tc>
          <w:tcPr>
            <w:tcW w:w="339" w:type="pct"/>
            <w:vAlign w:val="center"/>
          </w:tcPr>
          <w:p w14:paraId="33F6E748"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AA</w:t>
            </w:r>
          </w:p>
        </w:tc>
        <w:tc>
          <w:tcPr>
            <w:tcW w:w="338" w:type="pct"/>
            <w:hideMark/>
          </w:tcPr>
          <w:p w14:paraId="22138EEC"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オ</w:t>
            </w:r>
          </w:p>
        </w:tc>
        <w:tc>
          <w:tcPr>
            <w:tcW w:w="2914" w:type="pct"/>
            <w:hideMark/>
          </w:tcPr>
          <w:p w14:paraId="635EBE7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O</w:t>
            </w:r>
          </w:p>
        </w:tc>
      </w:tr>
      <w:tr w:rsidR="005E0E56" w:rsidRPr="00B27D4A" w14:paraId="75EBC2B6" w14:textId="77777777" w:rsidTr="005E0E56">
        <w:tc>
          <w:tcPr>
            <w:tcW w:w="628" w:type="pct"/>
            <w:hideMark/>
          </w:tcPr>
          <w:p w14:paraId="1526EE6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69252B</w:t>
            </w:r>
          </w:p>
        </w:tc>
        <w:tc>
          <w:tcPr>
            <w:tcW w:w="339" w:type="pct"/>
            <w:hideMark/>
          </w:tcPr>
          <w:p w14:paraId="1193CE8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30AB</w:t>
            </w:r>
          </w:p>
        </w:tc>
        <w:tc>
          <w:tcPr>
            <w:tcW w:w="442" w:type="pct"/>
            <w:hideMark/>
          </w:tcPr>
          <w:p w14:paraId="6E66582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E382AB</w:t>
            </w:r>
          </w:p>
        </w:tc>
        <w:tc>
          <w:tcPr>
            <w:tcW w:w="339" w:type="pct"/>
            <w:vAlign w:val="center"/>
          </w:tcPr>
          <w:p w14:paraId="67516EF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AB</w:t>
            </w:r>
          </w:p>
        </w:tc>
        <w:tc>
          <w:tcPr>
            <w:tcW w:w="338" w:type="pct"/>
            <w:hideMark/>
          </w:tcPr>
          <w:p w14:paraId="3A1BEC6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カ</w:t>
            </w:r>
          </w:p>
        </w:tc>
        <w:tc>
          <w:tcPr>
            <w:tcW w:w="2914" w:type="pct"/>
            <w:hideMark/>
          </w:tcPr>
          <w:p w14:paraId="5C48F4F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KA</w:t>
            </w:r>
          </w:p>
        </w:tc>
      </w:tr>
      <w:tr w:rsidR="005E0E56" w:rsidRPr="00B27D4A" w14:paraId="463AD02C" w14:textId="77777777" w:rsidTr="005E0E56">
        <w:tc>
          <w:tcPr>
            <w:tcW w:w="628" w:type="pct"/>
            <w:hideMark/>
          </w:tcPr>
          <w:p w14:paraId="7099A56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69252C</w:t>
            </w:r>
          </w:p>
        </w:tc>
        <w:tc>
          <w:tcPr>
            <w:tcW w:w="339" w:type="pct"/>
            <w:hideMark/>
          </w:tcPr>
          <w:p w14:paraId="516BE9E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30AC</w:t>
            </w:r>
          </w:p>
        </w:tc>
        <w:tc>
          <w:tcPr>
            <w:tcW w:w="442" w:type="pct"/>
            <w:hideMark/>
          </w:tcPr>
          <w:p w14:paraId="33F8989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E382AC</w:t>
            </w:r>
          </w:p>
        </w:tc>
        <w:tc>
          <w:tcPr>
            <w:tcW w:w="339" w:type="pct"/>
            <w:vAlign w:val="center"/>
          </w:tcPr>
          <w:p w14:paraId="63027447"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AC</w:t>
            </w:r>
          </w:p>
        </w:tc>
        <w:tc>
          <w:tcPr>
            <w:tcW w:w="338" w:type="pct"/>
            <w:hideMark/>
          </w:tcPr>
          <w:p w14:paraId="7033B410"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ガ</w:t>
            </w:r>
          </w:p>
        </w:tc>
        <w:tc>
          <w:tcPr>
            <w:tcW w:w="2914" w:type="pct"/>
            <w:hideMark/>
          </w:tcPr>
          <w:p w14:paraId="0A8FB5B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GA</w:t>
            </w:r>
          </w:p>
        </w:tc>
      </w:tr>
      <w:tr w:rsidR="005E0E56" w:rsidRPr="00B27D4A" w14:paraId="51FEAD78" w14:textId="77777777" w:rsidTr="005E0E56">
        <w:tc>
          <w:tcPr>
            <w:tcW w:w="628" w:type="pct"/>
            <w:hideMark/>
          </w:tcPr>
          <w:p w14:paraId="595105A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69252D</w:t>
            </w:r>
          </w:p>
        </w:tc>
        <w:tc>
          <w:tcPr>
            <w:tcW w:w="339" w:type="pct"/>
            <w:hideMark/>
          </w:tcPr>
          <w:p w14:paraId="145266B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30AD</w:t>
            </w:r>
          </w:p>
        </w:tc>
        <w:tc>
          <w:tcPr>
            <w:tcW w:w="442" w:type="pct"/>
            <w:hideMark/>
          </w:tcPr>
          <w:p w14:paraId="383BDAF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E382AD</w:t>
            </w:r>
          </w:p>
        </w:tc>
        <w:tc>
          <w:tcPr>
            <w:tcW w:w="339" w:type="pct"/>
            <w:vAlign w:val="center"/>
          </w:tcPr>
          <w:p w14:paraId="6B4C170F"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AD</w:t>
            </w:r>
          </w:p>
        </w:tc>
        <w:tc>
          <w:tcPr>
            <w:tcW w:w="338" w:type="pct"/>
            <w:hideMark/>
          </w:tcPr>
          <w:p w14:paraId="611D98C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キ</w:t>
            </w:r>
          </w:p>
        </w:tc>
        <w:tc>
          <w:tcPr>
            <w:tcW w:w="2914" w:type="pct"/>
            <w:hideMark/>
          </w:tcPr>
          <w:p w14:paraId="477AEDB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KI</w:t>
            </w:r>
          </w:p>
        </w:tc>
      </w:tr>
      <w:tr w:rsidR="005E0E56" w:rsidRPr="00B27D4A" w14:paraId="32884C3A" w14:textId="77777777" w:rsidTr="005E0E56">
        <w:tc>
          <w:tcPr>
            <w:tcW w:w="628" w:type="pct"/>
            <w:hideMark/>
          </w:tcPr>
          <w:p w14:paraId="3251B79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lastRenderedPageBreak/>
              <w:t>69252E</w:t>
            </w:r>
          </w:p>
        </w:tc>
        <w:tc>
          <w:tcPr>
            <w:tcW w:w="339" w:type="pct"/>
            <w:hideMark/>
          </w:tcPr>
          <w:p w14:paraId="03FC5A3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30AE</w:t>
            </w:r>
          </w:p>
        </w:tc>
        <w:tc>
          <w:tcPr>
            <w:tcW w:w="442" w:type="pct"/>
            <w:hideMark/>
          </w:tcPr>
          <w:p w14:paraId="031DEBB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E382AE</w:t>
            </w:r>
          </w:p>
        </w:tc>
        <w:tc>
          <w:tcPr>
            <w:tcW w:w="339" w:type="pct"/>
            <w:vAlign w:val="center"/>
          </w:tcPr>
          <w:p w14:paraId="2DE7948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AE</w:t>
            </w:r>
          </w:p>
        </w:tc>
        <w:tc>
          <w:tcPr>
            <w:tcW w:w="338" w:type="pct"/>
            <w:hideMark/>
          </w:tcPr>
          <w:p w14:paraId="2839035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ギ</w:t>
            </w:r>
          </w:p>
        </w:tc>
        <w:tc>
          <w:tcPr>
            <w:tcW w:w="2914" w:type="pct"/>
            <w:hideMark/>
          </w:tcPr>
          <w:p w14:paraId="2E41EF5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GI</w:t>
            </w:r>
          </w:p>
        </w:tc>
      </w:tr>
      <w:tr w:rsidR="005E0E56" w:rsidRPr="00B27D4A" w14:paraId="7AC97BE9" w14:textId="77777777" w:rsidTr="005E0E56">
        <w:tc>
          <w:tcPr>
            <w:tcW w:w="628" w:type="pct"/>
            <w:hideMark/>
          </w:tcPr>
          <w:p w14:paraId="31E1229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69252F</w:t>
            </w:r>
          </w:p>
        </w:tc>
        <w:tc>
          <w:tcPr>
            <w:tcW w:w="339" w:type="pct"/>
            <w:hideMark/>
          </w:tcPr>
          <w:p w14:paraId="24F7D1D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30AF</w:t>
            </w:r>
          </w:p>
        </w:tc>
        <w:tc>
          <w:tcPr>
            <w:tcW w:w="442" w:type="pct"/>
            <w:hideMark/>
          </w:tcPr>
          <w:p w14:paraId="5239212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E382AF</w:t>
            </w:r>
          </w:p>
        </w:tc>
        <w:tc>
          <w:tcPr>
            <w:tcW w:w="339" w:type="pct"/>
            <w:vAlign w:val="center"/>
          </w:tcPr>
          <w:p w14:paraId="74B9DA63"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AF</w:t>
            </w:r>
          </w:p>
        </w:tc>
        <w:tc>
          <w:tcPr>
            <w:tcW w:w="338" w:type="pct"/>
            <w:hideMark/>
          </w:tcPr>
          <w:p w14:paraId="18FC068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ク</w:t>
            </w:r>
          </w:p>
        </w:tc>
        <w:tc>
          <w:tcPr>
            <w:tcW w:w="2914" w:type="pct"/>
            <w:hideMark/>
          </w:tcPr>
          <w:p w14:paraId="1792EE3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KU</w:t>
            </w:r>
          </w:p>
        </w:tc>
      </w:tr>
      <w:tr w:rsidR="005E0E56" w:rsidRPr="00B27D4A" w14:paraId="1D716C5A" w14:textId="77777777" w:rsidTr="005E0E56">
        <w:tc>
          <w:tcPr>
            <w:tcW w:w="628" w:type="pct"/>
            <w:hideMark/>
          </w:tcPr>
          <w:p w14:paraId="1EA381D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692530</w:t>
            </w:r>
          </w:p>
        </w:tc>
        <w:tc>
          <w:tcPr>
            <w:tcW w:w="339" w:type="pct"/>
            <w:hideMark/>
          </w:tcPr>
          <w:p w14:paraId="01BA14F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30B0</w:t>
            </w:r>
          </w:p>
        </w:tc>
        <w:tc>
          <w:tcPr>
            <w:tcW w:w="442" w:type="pct"/>
            <w:hideMark/>
          </w:tcPr>
          <w:p w14:paraId="5AC3101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E382B0</w:t>
            </w:r>
          </w:p>
        </w:tc>
        <w:tc>
          <w:tcPr>
            <w:tcW w:w="339" w:type="pct"/>
            <w:vAlign w:val="center"/>
          </w:tcPr>
          <w:p w14:paraId="084DEDDA"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B0</w:t>
            </w:r>
          </w:p>
        </w:tc>
        <w:tc>
          <w:tcPr>
            <w:tcW w:w="338" w:type="pct"/>
            <w:hideMark/>
          </w:tcPr>
          <w:p w14:paraId="30AA68FD"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グ</w:t>
            </w:r>
          </w:p>
        </w:tc>
        <w:tc>
          <w:tcPr>
            <w:tcW w:w="2914" w:type="pct"/>
            <w:hideMark/>
          </w:tcPr>
          <w:p w14:paraId="148A6C8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GU</w:t>
            </w:r>
          </w:p>
        </w:tc>
      </w:tr>
      <w:tr w:rsidR="005E0E56" w:rsidRPr="00B27D4A" w14:paraId="6584567A" w14:textId="77777777" w:rsidTr="005E0E56">
        <w:tc>
          <w:tcPr>
            <w:tcW w:w="628" w:type="pct"/>
            <w:hideMark/>
          </w:tcPr>
          <w:p w14:paraId="23568A3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692531</w:t>
            </w:r>
          </w:p>
        </w:tc>
        <w:tc>
          <w:tcPr>
            <w:tcW w:w="339" w:type="pct"/>
            <w:hideMark/>
          </w:tcPr>
          <w:p w14:paraId="4A0151C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30B1</w:t>
            </w:r>
          </w:p>
        </w:tc>
        <w:tc>
          <w:tcPr>
            <w:tcW w:w="442" w:type="pct"/>
            <w:hideMark/>
          </w:tcPr>
          <w:p w14:paraId="2FABD59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E382B1</w:t>
            </w:r>
          </w:p>
        </w:tc>
        <w:tc>
          <w:tcPr>
            <w:tcW w:w="339" w:type="pct"/>
            <w:vAlign w:val="center"/>
          </w:tcPr>
          <w:p w14:paraId="6E2D59C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B1</w:t>
            </w:r>
          </w:p>
        </w:tc>
        <w:tc>
          <w:tcPr>
            <w:tcW w:w="338" w:type="pct"/>
            <w:hideMark/>
          </w:tcPr>
          <w:p w14:paraId="5CD9AD9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ケ</w:t>
            </w:r>
          </w:p>
        </w:tc>
        <w:tc>
          <w:tcPr>
            <w:tcW w:w="2914" w:type="pct"/>
            <w:hideMark/>
          </w:tcPr>
          <w:p w14:paraId="25E5373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KE</w:t>
            </w:r>
          </w:p>
        </w:tc>
      </w:tr>
      <w:tr w:rsidR="005E0E56" w:rsidRPr="00B27D4A" w14:paraId="1B6F2FD9" w14:textId="77777777" w:rsidTr="005E0E56">
        <w:tc>
          <w:tcPr>
            <w:tcW w:w="628" w:type="pct"/>
            <w:hideMark/>
          </w:tcPr>
          <w:p w14:paraId="20F67F2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692532</w:t>
            </w:r>
          </w:p>
        </w:tc>
        <w:tc>
          <w:tcPr>
            <w:tcW w:w="339" w:type="pct"/>
            <w:hideMark/>
          </w:tcPr>
          <w:p w14:paraId="2B79E10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30B2</w:t>
            </w:r>
          </w:p>
        </w:tc>
        <w:tc>
          <w:tcPr>
            <w:tcW w:w="442" w:type="pct"/>
            <w:hideMark/>
          </w:tcPr>
          <w:p w14:paraId="7DBA90C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E382B2</w:t>
            </w:r>
          </w:p>
        </w:tc>
        <w:tc>
          <w:tcPr>
            <w:tcW w:w="339" w:type="pct"/>
            <w:vAlign w:val="center"/>
          </w:tcPr>
          <w:p w14:paraId="7951D858"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B2</w:t>
            </w:r>
          </w:p>
        </w:tc>
        <w:tc>
          <w:tcPr>
            <w:tcW w:w="338" w:type="pct"/>
            <w:hideMark/>
          </w:tcPr>
          <w:p w14:paraId="53E59A1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ゲ</w:t>
            </w:r>
          </w:p>
        </w:tc>
        <w:tc>
          <w:tcPr>
            <w:tcW w:w="2914" w:type="pct"/>
            <w:hideMark/>
          </w:tcPr>
          <w:p w14:paraId="2A550A0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GE</w:t>
            </w:r>
          </w:p>
        </w:tc>
      </w:tr>
      <w:tr w:rsidR="005E0E56" w:rsidRPr="00B27D4A" w14:paraId="6AF24E94" w14:textId="77777777" w:rsidTr="005E0E56">
        <w:tc>
          <w:tcPr>
            <w:tcW w:w="628" w:type="pct"/>
            <w:hideMark/>
          </w:tcPr>
          <w:p w14:paraId="138B683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692533</w:t>
            </w:r>
          </w:p>
        </w:tc>
        <w:tc>
          <w:tcPr>
            <w:tcW w:w="339" w:type="pct"/>
            <w:hideMark/>
          </w:tcPr>
          <w:p w14:paraId="662A757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30B3</w:t>
            </w:r>
          </w:p>
        </w:tc>
        <w:tc>
          <w:tcPr>
            <w:tcW w:w="442" w:type="pct"/>
            <w:hideMark/>
          </w:tcPr>
          <w:p w14:paraId="05E8AAB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E382B3</w:t>
            </w:r>
          </w:p>
        </w:tc>
        <w:tc>
          <w:tcPr>
            <w:tcW w:w="339" w:type="pct"/>
            <w:vAlign w:val="center"/>
          </w:tcPr>
          <w:p w14:paraId="49E95A69"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B3</w:t>
            </w:r>
          </w:p>
        </w:tc>
        <w:tc>
          <w:tcPr>
            <w:tcW w:w="338" w:type="pct"/>
            <w:hideMark/>
          </w:tcPr>
          <w:p w14:paraId="183E4FA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コ</w:t>
            </w:r>
          </w:p>
        </w:tc>
        <w:tc>
          <w:tcPr>
            <w:tcW w:w="2914" w:type="pct"/>
            <w:hideMark/>
          </w:tcPr>
          <w:p w14:paraId="2981930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KO</w:t>
            </w:r>
          </w:p>
        </w:tc>
      </w:tr>
      <w:tr w:rsidR="005E0E56" w:rsidRPr="00B27D4A" w14:paraId="1119F066" w14:textId="77777777" w:rsidTr="005E0E56">
        <w:tc>
          <w:tcPr>
            <w:tcW w:w="628" w:type="pct"/>
            <w:hideMark/>
          </w:tcPr>
          <w:p w14:paraId="6CBD783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692534</w:t>
            </w:r>
          </w:p>
        </w:tc>
        <w:tc>
          <w:tcPr>
            <w:tcW w:w="339" w:type="pct"/>
            <w:hideMark/>
          </w:tcPr>
          <w:p w14:paraId="3BB9473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30B4</w:t>
            </w:r>
          </w:p>
        </w:tc>
        <w:tc>
          <w:tcPr>
            <w:tcW w:w="442" w:type="pct"/>
            <w:hideMark/>
          </w:tcPr>
          <w:p w14:paraId="4DEE119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E382B4</w:t>
            </w:r>
          </w:p>
        </w:tc>
        <w:tc>
          <w:tcPr>
            <w:tcW w:w="339" w:type="pct"/>
            <w:vAlign w:val="center"/>
          </w:tcPr>
          <w:p w14:paraId="41251343"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B4</w:t>
            </w:r>
          </w:p>
        </w:tc>
        <w:tc>
          <w:tcPr>
            <w:tcW w:w="338" w:type="pct"/>
            <w:hideMark/>
          </w:tcPr>
          <w:p w14:paraId="4660C988"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ゴ</w:t>
            </w:r>
          </w:p>
        </w:tc>
        <w:tc>
          <w:tcPr>
            <w:tcW w:w="2914" w:type="pct"/>
            <w:hideMark/>
          </w:tcPr>
          <w:p w14:paraId="0A20383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GO</w:t>
            </w:r>
          </w:p>
        </w:tc>
      </w:tr>
      <w:tr w:rsidR="005E0E56" w:rsidRPr="00B27D4A" w14:paraId="4A9B47AE" w14:textId="77777777" w:rsidTr="005E0E56">
        <w:tc>
          <w:tcPr>
            <w:tcW w:w="628" w:type="pct"/>
            <w:hideMark/>
          </w:tcPr>
          <w:p w14:paraId="2B283F0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692535</w:t>
            </w:r>
          </w:p>
        </w:tc>
        <w:tc>
          <w:tcPr>
            <w:tcW w:w="339" w:type="pct"/>
            <w:hideMark/>
          </w:tcPr>
          <w:p w14:paraId="42072F2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30B5</w:t>
            </w:r>
          </w:p>
        </w:tc>
        <w:tc>
          <w:tcPr>
            <w:tcW w:w="442" w:type="pct"/>
            <w:hideMark/>
          </w:tcPr>
          <w:p w14:paraId="28A816A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E382B5</w:t>
            </w:r>
          </w:p>
        </w:tc>
        <w:tc>
          <w:tcPr>
            <w:tcW w:w="339" w:type="pct"/>
            <w:vAlign w:val="center"/>
          </w:tcPr>
          <w:p w14:paraId="5379BC57"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B5</w:t>
            </w:r>
          </w:p>
        </w:tc>
        <w:tc>
          <w:tcPr>
            <w:tcW w:w="338" w:type="pct"/>
            <w:hideMark/>
          </w:tcPr>
          <w:p w14:paraId="003B2DE0"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サ</w:t>
            </w:r>
          </w:p>
        </w:tc>
        <w:tc>
          <w:tcPr>
            <w:tcW w:w="2914" w:type="pct"/>
            <w:hideMark/>
          </w:tcPr>
          <w:p w14:paraId="795B9CC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SA</w:t>
            </w:r>
          </w:p>
        </w:tc>
      </w:tr>
      <w:tr w:rsidR="005E0E56" w:rsidRPr="00B27D4A" w14:paraId="5424137A" w14:textId="77777777" w:rsidTr="005E0E56">
        <w:tc>
          <w:tcPr>
            <w:tcW w:w="628" w:type="pct"/>
            <w:hideMark/>
          </w:tcPr>
          <w:p w14:paraId="4219B2F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692536</w:t>
            </w:r>
          </w:p>
        </w:tc>
        <w:tc>
          <w:tcPr>
            <w:tcW w:w="339" w:type="pct"/>
            <w:hideMark/>
          </w:tcPr>
          <w:p w14:paraId="6EF3253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30B6</w:t>
            </w:r>
          </w:p>
        </w:tc>
        <w:tc>
          <w:tcPr>
            <w:tcW w:w="442" w:type="pct"/>
            <w:hideMark/>
          </w:tcPr>
          <w:p w14:paraId="00E6878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E382B6</w:t>
            </w:r>
          </w:p>
        </w:tc>
        <w:tc>
          <w:tcPr>
            <w:tcW w:w="339" w:type="pct"/>
            <w:vAlign w:val="center"/>
          </w:tcPr>
          <w:p w14:paraId="26E9AE25"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B6</w:t>
            </w:r>
          </w:p>
        </w:tc>
        <w:tc>
          <w:tcPr>
            <w:tcW w:w="338" w:type="pct"/>
            <w:hideMark/>
          </w:tcPr>
          <w:p w14:paraId="6DCA771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ザ</w:t>
            </w:r>
          </w:p>
        </w:tc>
        <w:tc>
          <w:tcPr>
            <w:tcW w:w="2914" w:type="pct"/>
            <w:hideMark/>
          </w:tcPr>
          <w:p w14:paraId="0B4794C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ZA</w:t>
            </w:r>
          </w:p>
        </w:tc>
      </w:tr>
      <w:tr w:rsidR="005E0E56" w:rsidRPr="00B27D4A" w14:paraId="64EF6A8F" w14:textId="77777777" w:rsidTr="005E0E56">
        <w:tc>
          <w:tcPr>
            <w:tcW w:w="628" w:type="pct"/>
            <w:hideMark/>
          </w:tcPr>
          <w:p w14:paraId="070C001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w:t>
            </w:r>
            <w:r w:rsidRPr="00A96D60">
              <w:rPr>
                <w:rFonts w:ascii="Times New Roman" w:eastAsia="Times New Roman" w:hAnsi="Times New Roman" w:cs="Times New Roman"/>
                <w:strike/>
                <w:color w:val="000000"/>
                <w:sz w:val="27"/>
                <w:szCs w:val="27"/>
              </w:rPr>
              <w:t>7</w:t>
            </w:r>
          </w:p>
        </w:tc>
        <w:tc>
          <w:tcPr>
            <w:tcW w:w="339" w:type="pct"/>
            <w:hideMark/>
          </w:tcPr>
          <w:p w14:paraId="726C6B3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w:t>
            </w:r>
            <w:r w:rsidRPr="00A96D60">
              <w:rPr>
                <w:rFonts w:ascii="Times New Roman" w:eastAsia="Times New Roman" w:hAnsi="Times New Roman" w:cs="Times New Roman"/>
                <w:strike/>
                <w:color w:val="000000"/>
                <w:sz w:val="27"/>
                <w:szCs w:val="27"/>
              </w:rPr>
              <w:t>7</w:t>
            </w:r>
          </w:p>
        </w:tc>
        <w:tc>
          <w:tcPr>
            <w:tcW w:w="442" w:type="pct"/>
            <w:hideMark/>
          </w:tcPr>
          <w:p w14:paraId="4459F64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w:t>
            </w:r>
            <w:r w:rsidRPr="00A96D60">
              <w:rPr>
                <w:rFonts w:ascii="Times New Roman" w:eastAsia="Times New Roman" w:hAnsi="Times New Roman" w:cs="Times New Roman"/>
                <w:strike/>
                <w:color w:val="000000"/>
                <w:sz w:val="27"/>
                <w:szCs w:val="27"/>
              </w:rPr>
              <w:t>7</w:t>
            </w:r>
          </w:p>
        </w:tc>
        <w:tc>
          <w:tcPr>
            <w:tcW w:w="339" w:type="pct"/>
            <w:vAlign w:val="center"/>
          </w:tcPr>
          <w:p w14:paraId="4A4A88D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w:t>
            </w:r>
            <w:r w:rsidRPr="00A96D60">
              <w:rPr>
                <w:rFonts w:ascii="Arial" w:eastAsia="Times New Roman" w:hAnsi="Arial" w:cs="Arial"/>
                <w:b/>
                <w:bCs/>
                <w:strike/>
                <w:color w:val="000000"/>
              </w:rPr>
              <w:t>7</w:t>
            </w:r>
          </w:p>
        </w:tc>
        <w:tc>
          <w:tcPr>
            <w:tcW w:w="338" w:type="pct"/>
            <w:hideMark/>
          </w:tcPr>
          <w:p w14:paraId="28717C8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シ</w:t>
            </w:r>
          </w:p>
        </w:tc>
        <w:tc>
          <w:tcPr>
            <w:tcW w:w="2914" w:type="pct"/>
            <w:hideMark/>
          </w:tcPr>
          <w:p w14:paraId="24C2EC4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SI</w:t>
            </w:r>
          </w:p>
        </w:tc>
      </w:tr>
      <w:tr w:rsidR="005E0E56" w:rsidRPr="00B27D4A" w14:paraId="2E54FCA2" w14:textId="77777777" w:rsidTr="005E0E56">
        <w:tc>
          <w:tcPr>
            <w:tcW w:w="628" w:type="pct"/>
            <w:hideMark/>
          </w:tcPr>
          <w:p w14:paraId="4FD7D91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692538</w:t>
            </w:r>
          </w:p>
        </w:tc>
        <w:tc>
          <w:tcPr>
            <w:tcW w:w="339" w:type="pct"/>
            <w:hideMark/>
          </w:tcPr>
          <w:p w14:paraId="26AF81A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30B8</w:t>
            </w:r>
          </w:p>
        </w:tc>
        <w:tc>
          <w:tcPr>
            <w:tcW w:w="442" w:type="pct"/>
            <w:hideMark/>
          </w:tcPr>
          <w:p w14:paraId="360E802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E382B8</w:t>
            </w:r>
          </w:p>
        </w:tc>
        <w:tc>
          <w:tcPr>
            <w:tcW w:w="339" w:type="pct"/>
            <w:vAlign w:val="center"/>
          </w:tcPr>
          <w:p w14:paraId="6557E5E8"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B8</w:t>
            </w:r>
          </w:p>
        </w:tc>
        <w:tc>
          <w:tcPr>
            <w:tcW w:w="338" w:type="pct"/>
            <w:hideMark/>
          </w:tcPr>
          <w:p w14:paraId="781BF1E2"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ジ</w:t>
            </w:r>
          </w:p>
        </w:tc>
        <w:tc>
          <w:tcPr>
            <w:tcW w:w="2914" w:type="pct"/>
            <w:hideMark/>
          </w:tcPr>
          <w:p w14:paraId="631B6DE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ZI</w:t>
            </w:r>
          </w:p>
        </w:tc>
      </w:tr>
      <w:tr w:rsidR="005E0E56" w:rsidRPr="00B27D4A" w14:paraId="0FC99512" w14:textId="77777777" w:rsidTr="005E0E56">
        <w:tc>
          <w:tcPr>
            <w:tcW w:w="628" w:type="pct"/>
            <w:hideMark/>
          </w:tcPr>
          <w:p w14:paraId="0D6C9D0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692539</w:t>
            </w:r>
          </w:p>
        </w:tc>
        <w:tc>
          <w:tcPr>
            <w:tcW w:w="339" w:type="pct"/>
            <w:hideMark/>
          </w:tcPr>
          <w:p w14:paraId="1AD10F0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30B9</w:t>
            </w:r>
          </w:p>
        </w:tc>
        <w:tc>
          <w:tcPr>
            <w:tcW w:w="442" w:type="pct"/>
            <w:hideMark/>
          </w:tcPr>
          <w:p w14:paraId="61395DB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E382B9</w:t>
            </w:r>
          </w:p>
        </w:tc>
        <w:tc>
          <w:tcPr>
            <w:tcW w:w="339" w:type="pct"/>
            <w:vAlign w:val="center"/>
          </w:tcPr>
          <w:p w14:paraId="70CC68AD"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B9</w:t>
            </w:r>
          </w:p>
        </w:tc>
        <w:tc>
          <w:tcPr>
            <w:tcW w:w="338" w:type="pct"/>
            <w:hideMark/>
          </w:tcPr>
          <w:p w14:paraId="6CD8AE14"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ス</w:t>
            </w:r>
          </w:p>
        </w:tc>
        <w:tc>
          <w:tcPr>
            <w:tcW w:w="2914" w:type="pct"/>
            <w:hideMark/>
          </w:tcPr>
          <w:p w14:paraId="4F9B319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SU</w:t>
            </w:r>
          </w:p>
        </w:tc>
      </w:tr>
      <w:tr w:rsidR="005E0E56" w:rsidRPr="00B27D4A" w14:paraId="6AADA454" w14:textId="77777777" w:rsidTr="005E0E56">
        <w:tc>
          <w:tcPr>
            <w:tcW w:w="628" w:type="pct"/>
            <w:hideMark/>
          </w:tcPr>
          <w:p w14:paraId="43687DA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69253A</w:t>
            </w:r>
          </w:p>
        </w:tc>
        <w:tc>
          <w:tcPr>
            <w:tcW w:w="339" w:type="pct"/>
            <w:hideMark/>
          </w:tcPr>
          <w:p w14:paraId="1AA9264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30BA</w:t>
            </w:r>
          </w:p>
        </w:tc>
        <w:tc>
          <w:tcPr>
            <w:tcW w:w="442" w:type="pct"/>
            <w:hideMark/>
          </w:tcPr>
          <w:p w14:paraId="662ECEA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E382BA</w:t>
            </w:r>
          </w:p>
        </w:tc>
        <w:tc>
          <w:tcPr>
            <w:tcW w:w="339" w:type="pct"/>
            <w:vAlign w:val="center"/>
          </w:tcPr>
          <w:p w14:paraId="2CBBD555"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BA</w:t>
            </w:r>
          </w:p>
        </w:tc>
        <w:tc>
          <w:tcPr>
            <w:tcW w:w="338" w:type="pct"/>
            <w:hideMark/>
          </w:tcPr>
          <w:p w14:paraId="3CF3FBD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ズ</w:t>
            </w:r>
          </w:p>
        </w:tc>
        <w:tc>
          <w:tcPr>
            <w:tcW w:w="2914" w:type="pct"/>
            <w:hideMark/>
          </w:tcPr>
          <w:p w14:paraId="7711386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ZU</w:t>
            </w:r>
          </w:p>
        </w:tc>
      </w:tr>
      <w:tr w:rsidR="005E0E56" w:rsidRPr="00B27D4A" w14:paraId="677477AA" w14:textId="77777777" w:rsidTr="005E0E56">
        <w:tc>
          <w:tcPr>
            <w:tcW w:w="628" w:type="pct"/>
            <w:hideMark/>
          </w:tcPr>
          <w:p w14:paraId="22860D5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69253B</w:t>
            </w:r>
          </w:p>
        </w:tc>
        <w:tc>
          <w:tcPr>
            <w:tcW w:w="339" w:type="pct"/>
            <w:hideMark/>
          </w:tcPr>
          <w:p w14:paraId="0BBAD93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30BB</w:t>
            </w:r>
          </w:p>
        </w:tc>
        <w:tc>
          <w:tcPr>
            <w:tcW w:w="442" w:type="pct"/>
            <w:hideMark/>
          </w:tcPr>
          <w:p w14:paraId="1A2BCA3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E382BB</w:t>
            </w:r>
          </w:p>
        </w:tc>
        <w:tc>
          <w:tcPr>
            <w:tcW w:w="339" w:type="pct"/>
            <w:vAlign w:val="center"/>
          </w:tcPr>
          <w:p w14:paraId="1CF901B6"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BB</w:t>
            </w:r>
          </w:p>
        </w:tc>
        <w:tc>
          <w:tcPr>
            <w:tcW w:w="338" w:type="pct"/>
            <w:hideMark/>
          </w:tcPr>
          <w:p w14:paraId="17C36E4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セ</w:t>
            </w:r>
          </w:p>
        </w:tc>
        <w:tc>
          <w:tcPr>
            <w:tcW w:w="2914" w:type="pct"/>
            <w:hideMark/>
          </w:tcPr>
          <w:p w14:paraId="3F6A2E0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SE</w:t>
            </w:r>
          </w:p>
        </w:tc>
      </w:tr>
      <w:tr w:rsidR="005E0E56" w:rsidRPr="00B27D4A" w14:paraId="10631A7F" w14:textId="77777777" w:rsidTr="005E0E56">
        <w:tc>
          <w:tcPr>
            <w:tcW w:w="628" w:type="pct"/>
            <w:hideMark/>
          </w:tcPr>
          <w:p w14:paraId="7A1FACA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69253C</w:t>
            </w:r>
          </w:p>
        </w:tc>
        <w:tc>
          <w:tcPr>
            <w:tcW w:w="339" w:type="pct"/>
            <w:hideMark/>
          </w:tcPr>
          <w:p w14:paraId="2C2F016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30BC</w:t>
            </w:r>
          </w:p>
        </w:tc>
        <w:tc>
          <w:tcPr>
            <w:tcW w:w="442" w:type="pct"/>
            <w:hideMark/>
          </w:tcPr>
          <w:p w14:paraId="2255563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E382BC</w:t>
            </w:r>
          </w:p>
        </w:tc>
        <w:tc>
          <w:tcPr>
            <w:tcW w:w="339" w:type="pct"/>
            <w:vAlign w:val="center"/>
          </w:tcPr>
          <w:p w14:paraId="3EDA0DC5"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BC</w:t>
            </w:r>
          </w:p>
        </w:tc>
        <w:tc>
          <w:tcPr>
            <w:tcW w:w="338" w:type="pct"/>
            <w:hideMark/>
          </w:tcPr>
          <w:p w14:paraId="4E4F0D7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ゼ</w:t>
            </w:r>
          </w:p>
        </w:tc>
        <w:tc>
          <w:tcPr>
            <w:tcW w:w="2914" w:type="pct"/>
            <w:hideMark/>
          </w:tcPr>
          <w:p w14:paraId="49C4725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ZE</w:t>
            </w:r>
          </w:p>
        </w:tc>
      </w:tr>
      <w:tr w:rsidR="005E0E56" w:rsidRPr="00B27D4A" w14:paraId="705E21C9" w14:textId="77777777" w:rsidTr="005E0E56">
        <w:tc>
          <w:tcPr>
            <w:tcW w:w="628" w:type="pct"/>
            <w:hideMark/>
          </w:tcPr>
          <w:p w14:paraId="44FC380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69253D</w:t>
            </w:r>
          </w:p>
        </w:tc>
        <w:tc>
          <w:tcPr>
            <w:tcW w:w="339" w:type="pct"/>
            <w:hideMark/>
          </w:tcPr>
          <w:p w14:paraId="1AFE3FB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30BD</w:t>
            </w:r>
          </w:p>
        </w:tc>
        <w:tc>
          <w:tcPr>
            <w:tcW w:w="442" w:type="pct"/>
            <w:hideMark/>
          </w:tcPr>
          <w:p w14:paraId="26DFC4F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E382BD</w:t>
            </w:r>
          </w:p>
        </w:tc>
        <w:tc>
          <w:tcPr>
            <w:tcW w:w="339" w:type="pct"/>
            <w:vAlign w:val="center"/>
          </w:tcPr>
          <w:p w14:paraId="719353D9"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BD</w:t>
            </w:r>
          </w:p>
        </w:tc>
        <w:tc>
          <w:tcPr>
            <w:tcW w:w="338" w:type="pct"/>
            <w:hideMark/>
          </w:tcPr>
          <w:p w14:paraId="3C04A72A"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ソ</w:t>
            </w:r>
          </w:p>
        </w:tc>
        <w:tc>
          <w:tcPr>
            <w:tcW w:w="2914" w:type="pct"/>
            <w:hideMark/>
          </w:tcPr>
          <w:p w14:paraId="198DCF8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SO</w:t>
            </w:r>
          </w:p>
        </w:tc>
      </w:tr>
      <w:tr w:rsidR="005E0E56" w:rsidRPr="00B27D4A" w14:paraId="0CFFD0AD" w14:textId="77777777" w:rsidTr="005E0E56">
        <w:tc>
          <w:tcPr>
            <w:tcW w:w="628" w:type="pct"/>
            <w:hideMark/>
          </w:tcPr>
          <w:p w14:paraId="6643166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69253E</w:t>
            </w:r>
          </w:p>
        </w:tc>
        <w:tc>
          <w:tcPr>
            <w:tcW w:w="339" w:type="pct"/>
            <w:hideMark/>
          </w:tcPr>
          <w:p w14:paraId="36BE528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30BE</w:t>
            </w:r>
          </w:p>
        </w:tc>
        <w:tc>
          <w:tcPr>
            <w:tcW w:w="442" w:type="pct"/>
            <w:hideMark/>
          </w:tcPr>
          <w:p w14:paraId="3E71670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E382BE</w:t>
            </w:r>
          </w:p>
        </w:tc>
        <w:tc>
          <w:tcPr>
            <w:tcW w:w="339" w:type="pct"/>
            <w:vAlign w:val="center"/>
          </w:tcPr>
          <w:p w14:paraId="1F8A4ACA"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BE</w:t>
            </w:r>
          </w:p>
        </w:tc>
        <w:tc>
          <w:tcPr>
            <w:tcW w:w="338" w:type="pct"/>
            <w:hideMark/>
          </w:tcPr>
          <w:p w14:paraId="1763F9A8"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ゾ</w:t>
            </w:r>
          </w:p>
        </w:tc>
        <w:tc>
          <w:tcPr>
            <w:tcW w:w="2914" w:type="pct"/>
            <w:hideMark/>
          </w:tcPr>
          <w:p w14:paraId="716D667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ZO</w:t>
            </w:r>
          </w:p>
        </w:tc>
      </w:tr>
      <w:tr w:rsidR="005E0E56" w:rsidRPr="00B27D4A" w14:paraId="017469B3" w14:textId="77777777" w:rsidTr="005E0E56">
        <w:tc>
          <w:tcPr>
            <w:tcW w:w="628" w:type="pct"/>
            <w:hideMark/>
          </w:tcPr>
          <w:p w14:paraId="4CF5253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69253F</w:t>
            </w:r>
          </w:p>
        </w:tc>
        <w:tc>
          <w:tcPr>
            <w:tcW w:w="339" w:type="pct"/>
            <w:hideMark/>
          </w:tcPr>
          <w:p w14:paraId="73A244F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30BF</w:t>
            </w:r>
          </w:p>
        </w:tc>
        <w:tc>
          <w:tcPr>
            <w:tcW w:w="442" w:type="pct"/>
            <w:hideMark/>
          </w:tcPr>
          <w:p w14:paraId="333C8D3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E382BF</w:t>
            </w:r>
          </w:p>
        </w:tc>
        <w:tc>
          <w:tcPr>
            <w:tcW w:w="339" w:type="pct"/>
            <w:vAlign w:val="center"/>
          </w:tcPr>
          <w:p w14:paraId="3502A74A"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BF</w:t>
            </w:r>
          </w:p>
        </w:tc>
        <w:tc>
          <w:tcPr>
            <w:tcW w:w="338" w:type="pct"/>
            <w:hideMark/>
          </w:tcPr>
          <w:p w14:paraId="41D884B8"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タ</w:t>
            </w:r>
          </w:p>
        </w:tc>
        <w:tc>
          <w:tcPr>
            <w:tcW w:w="2914" w:type="pct"/>
            <w:hideMark/>
          </w:tcPr>
          <w:p w14:paraId="2A68619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TA</w:t>
            </w:r>
          </w:p>
        </w:tc>
      </w:tr>
      <w:tr w:rsidR="005E0E56" w:rsidRPr="00B27D4A" w14:paraId="1395B797" w14:textId="77777777" w:rsidTr="005E0E56">
        <w:tc>
          <w:tcPr>
            <w:tcW w:w="628" w:type="pct"/>
            <w:hideMark/>
          </w:tcPr>
          <w:p w14:paraId="6A079FF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692540</w:t>
            </w:r>
          </w:p>
        </w:tc>
        <w:tc>
          <w:tcPr>
            <w:tcW w:w="339" w:type="pct"/>
            <w:hideMark/>
          </w:tcPr>
          <w:p w14:paraId="4190997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30C0</w:t>
            </w:r>
          </w:p>
        </w:tc>
        <w:tc>
          <w:tcPr>
            <w:tcW w:w="442" w:type="pct"/>
            <w:hideMark/>
          </w:tcPr>
          <w:p w14:paraId="635BCA7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E38380</w:t>
            </w:r>
          </w:p>
        </w:tc>
        <w:tc>
          <w:tcPr>
            <w:tcW w:w="339" w:type="pct"/>
            <w:vAlign w:val="center"/>
          </w:tcPr>
          <w:p w14:paraId="5372EA1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C0</w:t>
            </w:r>
          </w:p>
        </w:tc>
        <w:tc>
          <w:tcPr>
            <w:tcW w:w="338" w:type="pct"/>
            <w:hideMark/>
          </w:tcPr>
          <w:p w14:paraId="7A8BF47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ダ</w:t>
            </w:r>
          </w:p>
        </w:tc>
        <w:tc>
          <w:tcPr>
            <w:tcW w:w="2914" w:type="pct"/>
            <w:hideMark/>
          </w:tcPr>
          <w:p w14:paraId="662E26D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DA</w:t>
            </w:r>
          </w:p>
        </w:tc>
      </w:tr>
      <w:tr w:rsidR="005E0E56" w:rsidRPr="00B27D4A" w14:paraId="021D1A52" w14:textId="77777777" w:rsidTr="005E0E56">
        <w:tc>
          <w:tcPr>
            <w:tcW w:w="628" w:type="pct"/>
            <w:hideMark/>
          </w:tcPr>
          <w:p w14:paraId="71B0E46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692541</w:t>
            </w:r>
          </w:p>
        </w:tc>
        <w:tc>
          <w:tcPr>
            <w:tcW w:w="339" w:type="pct"/>
            <w:hideMark/>
          </w:tcPr>
          <w:p w14:paraId="2A367D3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30C1</w:t>
            </w:r>
          </w:p>
        </w:tc>
        <w:tc>
          <w:tcPr>
            <w:tcW w:w="442" w:type="pct"/>
            <w:hideMark/>
          </w:tcPr>
          <w:p w14:paraId="076E52F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E38381</w:t>
            </w:r>
          </w:p>
        </w:tc>
        <w:tc>
          <w:tcPr>
            <w:tcW w:w="339" w:type="pct"/>
            <w:vAlign w:val="center"/>
          </w:tcPr>
          <w:p w14:paraId="2E71991C"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C1</w:t>
            </w:r>
          </w:p>
        </w:tc>
        <w:tc>
          <w:tcPr>
            <w:tcW w:w="338" w:type="pct"/>
            <w:hideMark/>
          </w:tcPr>
          <w:p w14:paraId="570B96A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チ</w:t>
            </w:r>
          </w:p>
        </w:tc>
        <w:tc>
          <w:tcPr>
            <w:tcW w:w="2914" w:type="pct"/>
            <w:hideMark/>
          </w:tcPr>
          <w:p w14:paraId="72A0139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TI</w:t>
            </w:r>
          </w:p>
        </w:tc>
      </w:tr>
      <w:tr w:rsidR="005E0E56" w:rsidRPr="00B27D4A" w14:paraId="084187F9" w14:textId="77777777" w:rsidTr="005E0E56">
        <w:tc>
          <w:tcPr>
            <w:tcW w:w="628" w:type="pct"/>
            <w:hideMark/>
          </w:tcPr>
          <w:p w14:paraId="31877CC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692542</w:t>
            </w:r>
          </w:p>
        </w:tc>
        <w:tc>
          <w:tcPr>
            <w:tcW w:w="339" w:type="pct"/>
            <w:hideMark/>
          </w:tcPr>
          <w:p w14:paraId="35C9BE1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30C2</w:t>
            </w:r>
          </w:p>
        </w:tc>
        <w:tc>
          <w:tcPr>
            <w:tcW w:w="442" w:type="pct"/>
            <w:hideMark/>
          </w:tcPr>
          <w:p w14:paraId="178EA89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E38382</w:t>
            </w:r>
          </w:p>
        </w:tc>
        <w:tc>
          <w:tcPr>
            <w:tcW w:w="339" w:type="pct"/>
            <w:vAlign w:val="center"/>
          </w:tcPr>
          <w:p w14:paraId="56E664B9"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C2</w:t>
            </w:r>
          </w:p>
        </w:tc>
        <w:tc>
          <w:tcPr>
            <w:tcW w:w="338" w:type="pct"/>
            <w:hideMark/>
          </w:tcPr>
          <w:p w14:paraId="5FB2EC1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ヂ</w:t>
            </w:r>
          </w:p>
        </w:tc>
        <w:tc>
          <w:tcPr>
            <w:tcW w:w="2914" w:type="pct"/>
            <w:hideMark/>
          </w:tcPr>
          <w:p w14:paraId="6E17205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DI</w:t>
            </w:r>
          </w:p>
        </w:tc>
      </w:tr>
      <w:tr w:rsidR="005E0E56" w:rsidRPr="00B27D4A" w14:paraId="69FF1997" w14:textId="77777777" w:rsidTr="005E0E56">
        <w:tc>
          <w:tcPr>
            <w:tcW w:w="628" w:type="pct"/>
            <w:hideMark/>
          </w:tcPr>
          <w:p w14:paraId="550A1C6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692543</w:t>
            </w:r>
          </w:p>
        </w:tc>
        <w:tc>
          <w:tcPr>
            <w:tcW w:w="339" w:type="pct"/>
            <w:hideMark/>
          </w:tcPr>
          <w:p w14:paraId="7FF1213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30C3</w:t>
            </w:r>
          </w:p>
        </w:tc>
        <w:tc>
          <w:tcPr>
            <w:tcW w:w="442" w:type="pct"/>
            <w:hideMark/>
          </w:tcPr>
          <w:p w14:paraId="60942DD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E38383</w:t>
            </w:r>
          </w:p>
        </w:tc>
        <w:tc>
          <w:tcPr>
            <w:tcW w:w="339" w:type="pct"/>
            <w:vAlign w:val="center"/>
          </w:tcPr>
          <w:p w14:paraId="2FAFA2D8"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C3</w:t>
            </w:r>
          </w:p>
        </w:tc>
        <w:tc>
          <w:tcPr>
            <w:tcW w:w="338" w:type="pct"/>
            <w:hideMark/>
          </w:tcPr>
          <w:p w14:paraId="0006F71D"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ッ</w:t>
            </w:r>
          </w:p>
        </w:tc>
        <w:tc>
          <w:tcPr>
            <w:tcW w:w="2914" w:type="pct"/>
            <w:hideMark/>
          </w:tcPr>
          <w:p w14:paraId="2642C15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TU</w:t>
            </w:r>
          </w:p>
        </w:tc>
      </w:tr>
      <w:tr w:rsidR="005E0E56" w:rsidRPr="00B27D4A" w14:paraId="38B9D7CE" w14:textId="77777777" w:rsidTr="005E0E56">
        <w:tc>
          <w:tcPr>
            <w:tcW w:w="628" w:type="pct"/>
            <w:hideMark/>
          </w:tcPr>
          <w:p w14:paraId="7A85A32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692544</w:t>
            </w:r>
          </w:p>
        </w:tc>
        <w:tc>
          <w:tcPr>
            <w:tcW w:w="339" w:type="pct"/>
            <w:hideMark/>
          </w:tcPr>
          <w:p w14:paraId="73D1CFB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30C4</w:t>
            </w:r>
          </w:p>
        </w:tc>
        <w:tc>
          <w:tcPr>
            <w:tcW w:w="442" w:type="pct"/>
            <w:hideMark/>
          </w:tcPr>
          <w:p w14:paraId="531A555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E38384</w:t>
            </w:r>
          </w:p>
        </w:tc>
        <w:tc>
          <w:tcPr>
            <w:tcW w:w="339" w:type="pct"/>
            <w:vAlign w:val="center"/>
          </w:tcPr>
          <w:p w14:paraId="34494E9D"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C4</w:t>
            </w:r>
          </w:p>
        </w:tc>
        <w:tc>
          <w:tcPr>
            <w:tcW w:w="338" w:type="pct"/>
            <w:hideMark/>
          </w:tcPr>
          <w:p w14:paraId="7B59AC9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ツ</w:t>
            </w:r>
          </w:p>
        </w:tc>
        <w:tc>
          <w:tcPr>
            <w:tcW w:w="2914" w:type="pct"/>
            <w:hideMark/>
          </w:tcPr>
          <w:p w14:paraId="3A3FB2C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TU</w:t>
            </w:r>
          </w:p>
        </w:tc>
      </w:tr>
      <w:tr w:rsidR="005E0E56" w:rsidRPr="00B27D4A" w14:paraId="2B90DFD8" w14:textId="77777777" w:rsidTr="005E0E56">
        <w:tc>
          <w:tcPr>
            <w:tcW w:w="628" w:type="pct"/>
            <w:hideMark/>
          </w:tcPr>
          <w:p w14:paraId="4C98C21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692545</w:t>
            </w:r>
          </w:p>
        </w:tc>
        <w:tc>
          <w:tcPr>
            <w:tcW w:w="339" w:type="pct"/>
            <w:hideMark/>
          </w:tcPr>
          <w:p w14:paraId="1B59E3E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30C5</w:t>
            </w:r>
          </w:p>
        </w:tc>
        <w:tc>
          <w:tcPr>
            <w:tcW w:w="442" w:type="pct"/>
            <w:hideMark/>
          </w:tcPr>
          <w:p w14:paraId="6289446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E38385</w:t>
            </w:r>
          </w:p>
        </w:tc>
        <w:tc>
          <w:tcPr>
            <w:tcW w:w="339" w:type="pct"/>
            <w:vAlign w:val="center"/>
          </w:tcPr>
          <w:p w14:paraId="4711E65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C5</w:t>
            </w:r>
          </w:p>
        </w:tc>
        <w:tc>
          <w:tcPr>
            <w:tcW w:w="338" w:type="pct"/>
            <w:hideMark/>
          </w:tcPr>
          <w:p w14:paraId="14BE063A"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ヅ</w:t>
            </w:r>
          </w:p>
        </w:tc>
        <w:tc>
          <w:tcPr>
            <w:tcW w:w="2914" w:type="pct"/>
            <w:hideMark/>
          </w:tcPr>
          <w:p w14:paraId="59018D2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DU</w:t>
            </w:r>
          </w:p>
        </w:tc>
      </w:tr>
      <w:tr w:rsidR="005E0E56" w:rsidRPr="00B27D4A" w14:paraId="48396D07" w14:textId="77777777" w:rsidTr="005E0E56">
        <w:tc>
          <w:tcPr>
            <w:tcW w:w="628" w:type="pct"/>
            <w:hideMark/>
          </w:tcPr>
          <w:p w14:paraId="6FE830A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692546</w:t>
            </w:r>
          </w:p>
        </w:tc>
        <w:tc>
          <w:tcPr>
            <w:tcW w:w="339" w:type="pct"/>
            <w:hideMark/>
          </w:tcPr>
          <w:p w14:paraId="399FE9B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30C6</w:t>
            </w:r>
          </w:p>
        </w:tc>
        <w:tc>
          <w:tcPr>
            <w:tcW w:w="442" w:type="pct"/>
            <w:hideMark/>
          </w:tcPr>
          <w:p w14:paraId="46D6B46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E38386</w:t>
            </w:r>
          </w:p>
        </w:tc>
        <w:tc>
          <w:tcPr>
            <w:tcW w:w="339" w:type="pct"/>
            <w:vAlign w:val="center"/>
          </w:tcPr>
          <w:p w14:paraId="35D49F5A"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C6</w:t>
            </w:r>
          </w:p>
        </w:tc>
        <w:tc>
          <w:tcPr>
            <w:tcW w:w="338" w:type="pct"/>
            <w:hideMark/>
          </w:tcPr>
          <w:p w14:paraId="38F20CCC"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テ</w:t>
            </w:r>
          </w:p>
        </w:tc>
        <w:tc>
          <w:tcPr>
            <w:tcW w:w="2914" w:type="pct"/>
            <w:hideMark/>
          </w:tcPr>
          <w:p w14:paraId="38E1C46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TE</w:t>
            </w:r>
          </w:p>
        </w:tc>
      </w:tr>
      <w:tr w:rsidR="005E0E56" w:rsidRPr="00B27D4A" w14:paraId="1A71C5A5" w14:textId="77777777" w:rsidTr="005E0E56">
        <w:tc>
          <w:tcPr>
            <w:tcW w:w="628" w:type="pct"/>
            <w:hideMark/>
          </w:tcPr>
          <w:p w14:paraId="5E1880C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w:t>
            </w:r>
            <w:r w:rsidRPr="00A96D60">
              <w:rPr>
                <w:rFonts w:ascii="Times New Roman" w:eastAsia="Times New Roman" w:hAnsi="Times New Roman" w:cs="Times New Roman"/>
                <w:strike/>
                <w:color w:val="000000"/>
                <w:sz w:val="27"/>
                <w:szCs w:val="27"/>
              </w:rPr>
              <w:t>7</w:t>
            </w:r>
          </w:p>
        </w:tc>
        <w:tc>
          <w:tcPr>
            <w:tcW w:w="339" w:type="pct"/>
            <w:hideMark/>
          </w:tcPr>
          <w:p w14:paraId="6D1241D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w:t>
            </w:r>
            <w:r w:rsidRPr="00A96D60">
              <w:rPr>
                <w:rFonts w:ascii="Times New Roman" w:eastAsia="Times New Roman" w:hAnsi="Times New Roman" w:cs="Times New Roman"/>
                <w:strike/>
                <w:color w:val="000000"/>
                <w:sz w:val="27"/>
                <w:szCs w:val="27"/>
              </w:rPr>
              <w:t>7</w:t>
            </w:r>
          </w:p>
        </w:tc>
        <w:tc>
          <w:tcPr>
            <w:tcW w:w="442" w:type="pct"/>
            <w:hideMark/>
          </w:tcPr>
          <w:p w14:paraId="7073C6B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w:t>
            </w:r>
            <w:r w:rsidRPr="00A96D60">
              <w:rPr>
                <w:rFonts w:ascii="Times New Roman" w:eastAsia="Times New Roman" w:hAnsi="Times New Roman" w:cs="Times New Roman"/>
                <w:strike/>
                <w:color w:val="000000"/>
                <w:sz w:val="27"/>
                <w:szCs w:val="27"/>
              </w:rPr>
              <w:t>7</w:t>
            </w:r>
          </w:p>
        </w:tc>
        <w:tc>
          <w:tcPr>
            <w:tcW w:w="339" w:type="pct"/>
            <w:vAlign w:val="center"/>
          </w:tcPr>
          <w:p w14:paraId="249C3C5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w:t>
            </w:r>
            <w:r w:rsidRPr="00A96D60">
              <w:rPr>
                <w:rFonts w:ascii="Arial" w:eastAsia="Times New Roman" w:hAnsi="Arial" w:cs="Arial"/>
                <w:b/>
                <w:bCs/>
                <w:strike/>
                <w:color w:val="000000"/>
              </w:rPr>
              <w:t>7</w:t>
            </w:r>
          </w:p>
        </w:tc>
        <w:tc>
          <w:tcPr>
            <w:tcW w:w="338" w:type="pct"/>
            <w:hideMark/>
          </w:tcPr>
          <w:p w14:paraId="18C4B7C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デ</w:t>
            </w:r>
          </w:p>
        </w:tc>
        <w:tc>
          <w:tcPr>
            <w:tcW w:w="2914" w:type="pct"/>
            <w:hideMark/>
          </w:tcPr>
          <w:p w14:paraId="4DCBB1D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DE</w:t>
            </w:r>
          </w:p>
        </w:tc>
      </w:tr>
      <w:tr w:rsidR="005E0E56" w:rsidRPr="00B27D4A" w14:paraId="129D067B" w14:textId="77777777" w:rsidTr="005E0E56">
        <w:tc>
          <w:tcPr>
            <w:tcW w:w="628" w:type="pct"/>
            <w:hideMark/>
          </w:tcPr>
          <w:p w14:paraId="19B8043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lastRenderedPageBreak/>
              <w:t>692548</w:t>
            </w:r>
          </w:p>
        </w:tc>
        <w:tc>
          <w:tcPr>
            <w:tcW w:w="339" w:type="pct"/>
            <w:hideMark/>
          </w:tcPr>
          <w:p w14:paraId="4385769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30C8</w:t>
            </w:r>
          </w:p>
        </w:tc>
        <w:tc>
          <w:tcPr>
            <w:tcW w:w="442" w:type="pct"/>
            <w:hideMark/>
          </w:tcPr>
          <w:p w14:paraId="7223277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E38388</w:t>
            </w:r>
          </w:p>
        </w:tc>
        <w:tc>
          <w:tcPr>
            <w:tcW w:w="339" w:type="pct"/>
            <w:vAlign w:val="center"/>
          </w:tcPr>
          <w:p w14:paraId="49ADEB4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C8</w:t>
            </w:r>
          </w:p>
        </w:tc>
        <w:tc>
          <w:tcPr>
            <w:tcW w:w="338" w:type="pct"/>
            <w:hideMark/>
          </w:tcPr>
          <w:p w14:paraId="3028D88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ト</w:t>
            </w:r>
          </w:p>
        </w:tc>
        <w:tc>
          <w:tcPr>
            <w:tcW w:w="2914" w:type="pct"/>
            <w:hideMark/>
          </w:tcPr>
          <w:p w14:paraId="2A0811B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TO</w:t>
            </w:r>
          </w:p>
        </w:tc>
      </w:tr>
      <w:tr w:rsidR="005E0E56" w:rsidRPr="00B27D4A" w14:paraId="4F9E961B" w14:textId="77777777" w:rsidTr="005E0E56">
        <w:tc>
          <w:tcPr>
            <w:tcW w:w="628" w:type="pct"/>
            <w:hideMark/>
          </w:tcPr>
          <w:p w14:paraId="2D0E647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692549</w:t>
            </w:r>
          </w:p>
        </w:tc>
        <w:tc>
          <w:tcPr>
            <w:tcW w:w="339" w:type="pct"/>
            <w:hideMark/>
          </w:tcPr>
          <w:p w14:paraId="1C31038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30C9</w:t>
            </w:r>
          </w:p>
        </w:tc>
        <w:tc>
          <w:tcPr>
            <w:tcW w:w="442" w:type="pct"/>
            <w:hideMark/>
          </w:tcPr>
          <w:p w14:paraId="1F60DA7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E38389</w:t>
            </w:r>
          </w:p>
        </w:tc>
        <w:tc>
          <w:tcPr>
            <w:tcW w:w="339" w:type="pct"/>
            <w:vAlign w:val="center"/>
          </w:tcPr>
          <w:p w14:paraId="61A8BB59"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C9</w:t>
            </w:r>
          </w:p>
        </w:tc>
        <w:tc>
          <w:tcPr>
            <w:tcW w:w="338" w:type="pct"/>
            <w:hideMark/>
          </w:tcPr>
          <w:p w14:paraId="21283C2C"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ド</w:t>
            </w:r>
          </w:p>
        </w:tc>
        <w:tc>
          <w:tcPr>
            <w:tcW w:w="2914" w:type="pct"/>
            <w:hideMark/>
          </w:tcPr>
          <w:p w14:paraId="1F991A9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DO</w:t>
            </w:r>
          </w:p>
        </w:tc>
      </w:tr>
      <w:tr w:rsidR="005E0E56" w:rsidRPr="00B27D4A" w14:paraId="6DAE1958" w14:textId="77777777" w:rsidTr="005E0E56">
        <w:tc>
          <w:tcPr>
            <w:tcW w:w="628" w:type="pct"/>
            <w:hideMark/>
          </w:tcPr>
          <w:p w14:paraId="11F175E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69254A</w:t>
            </w:r>
          </w:p>
        </w:tc>
        <w:tc>
          <w:tcPr>
            <w:tcW w:w="339" w:type="pct"/>
            <w:hideMark/>
          </w:tcPr>
          <w:p w14:paraId="7746096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30CA</w:t>
            </w:r>
          </w:p>
        </w:tc>
        <w:tc>
          <w:tcPr>
            <w:tcW w:w="442" w:type="pct"/>
            <w:hideMark/>
          </w:tcPr>
          <w:p w14:paraId="54E4458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E3838A</w:t>
            </w:r>
          </w:p>
        </w:tc>
        <w:tc>
          <w:tcPr>
            <w:tcW w:w="339" w:type="pct"/>
            <w:vAlign w:val="center"/>
          </w:tcPr>
          <w:p w14:paraId="544C4F6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CA</w:t>
            </w:r>
          </w:p>
        </w:tc>
        <w:tc>
          <w:tcPr>
            <w:tcW w:w="338" w:type="pct"/>
            <w:hideMark/>
          </w:tcPr>
          <w:p w14:paraId="0E8E992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ナ</w:t>
            </w:r>
          </w:p>
        </w:tc>
        <w:tc>
          <w:tcPr>
            <w:tcW w:w="2914" w:type="pct"/>
            <w:hideMark/>
          </w:tcPr>
          <w:p w14:paraId="0F954CC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NA</w:t>
            </w:r>
          </w:p>
        </w:tc>
      </w:tr>
      <w:tr w:rsidR="005E0E56" w:rsidRPr="00B27D4A" w14:paraId="61893AEA" w14:textId="77777777" w:rsidTr="005E0E56">
        <w:tc>
          <w:tcPr>
            <w:tcW w:w="628" w:type="pct"/>
            <w:hideMark/>
          </w:tcPr>
          <w:p w14:paraId="4B0F3CA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69254B</w:t>
            </w:r>
          </w:p>
        </w:tc>
        <w:tc>
          <w:tcPr>
            <w:tcW w:w="339" w:type="pct"/>
            <w:hideMark/>
          </w:tcPr>
          <w:p w14:paraId="2295C97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30CB</w:t>
            </w:r>
          </w:p>
        </w:tc>
        <w:tc>
          <w:tcPr>
            <w:tcW w:w="442" w:type="pct"/>
            <w:hideMark/>
          </w:tcPr>
          <w:p w14:paraId="675F10C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E3838B</w:t>
            </w:r>
          </w:p>
        </w:tc>
        <w:tc>
          <w:tcPr>
            <w:tcW w:w="339" w:type="pct"/>
            <w:vAlign w:val="center"/>
          </w:tcPr>
          <w:p w14:paraId="4512A83C"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CB</w:t>
            </w:r>
          </w:p>
        </w:tc>
        <w:tc>
          <w:tcPr>
            <w:tcW w:w="338" w:type="pct"/>
            <w:hideMark/>
          </w:tcPr>
          <w:p w14:paraId="77CCE3C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ニ</w:t>
            </w:r>
          </w:p>
        </w:tc>
        <w:tc>
          <w:tcPr>
            <w:tcW w:w="2914" w:type="pct"/>
            <w:hideMark/>
          </w:tcPr>
          <w:p w14:paraId="0A4A5AC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NI</w:t>
            </w:r>
          </w:p>
        </w:tc>
      </w:tr>
      <w:tr w:rsidR="005E0E56" w:rsidRPr="00B27D4A" w14:paraId="7279EA55" w14:textId="77777777" w:rsidTr="005E0E56">
        <w:tc>
          <w:tcPr>
            <w:tcW w:w="628" w:type="pct"/>
            <w:hideMark/>
          </w:tcPr>
          <w:p w14:paraId="68A60CC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69254C</w:t>
            </w:r>
          </w:p>
        </w:tc>
        <w:tc>
          <w:tcPr>
            <w:tcW w:w="339" w:type="pct"/>
            <w:hideMark/>
          </w:tcPr>
          <w:p w14:paraId="454626F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30CC</w:t>
            </w:r>
          </w:p>
        </w:tc>
        <w:tc>
          <w:tcPr>
            <w:tcW w:w="442" w:type="pct"/>
            <w:hideMark/>
          </w:tcPr>
          <w:p w14:paraId="2F5162F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E3838C</w:t>
            </w:r>
          </w:p>
        </w:tc>
        <w:tc>
          <w:tcPr>
            <w:tcW w:w="339" w:type="pct"/>
            <w:vAlign w:val="center"/>
          </w:tcPr>
          <w:p w14:paraId="604E6F07"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CC</w:t>
            </w:r>
          </w:p>
        </w:tc>
        <w:tc>
          <w:tcPr>
            <w:tcW w:w="338" w:type="pct"/>
            <w:hideMark/>
          </w:tcPr>
          <w:p w14:paraId="3C063C74"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ヌ</w:t>
            </w:r>
          </w:p>
        </w:tc>
        <w:tc>
          <w:tcPr>
            <w:tcW w:w="2914" w:type="pct"/>
            <w:hideMark/>
          </w:tcPr>
          <w:p w14:paraId="564A10F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NU</w:t>
            </w:r>
          </w:p>
        </w:tc>
      </w:tr>
      <w:tr w:rsidR="005E0E56" w:rsidRPr="00B27D4A" w14:paraId="76D0F5D0" w14:textId="77777777" w:rsidTr="005E0E56">
        <w:tc>
          <w:tcPr>
            <w:tcW w:w="628" w:type="pct"/>
            <w:hideMark/>
          </w:tcPr>
          <w:p w14:paraId="4A1FC2D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69254D</w:t>
            </w:r>
          </w:p>
        </w:tc>
        <w:tc>
          <w:tcPr>
            <w:tcW w:w="339" w:type="pct"/>
            <w:hideMark/>
          </w:tcPr>
          <w:p w14:paraId="3F8213E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30CD</w:t>
            </w:r>
          </w:p>
        </w:tc>
        <w:tc>
          <w:tcPr>
            <w:tcW w:w="442" w:type="pct"/>
            <w:hideMark/>
          </w:tcPr>
          <w:p w14:paraId="7C42A3C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E3838D</w:t>
            </w:r>
          </w:p>
        </w:tc>
        <w:tc>
          <w:tcPr>
            <w:tcW w:w="339" w:type="pct"/>
            <w:vAlign w:val="center"/>
          </w:tcPr>
          <w:p w14:paraId="2391730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CD</w:t>
            </w:r>
          </w:p>
        </w:tc>
        <w:tc>
          <w:tcPr>
            <w:tcW w:w="338" w:type="pct"/>
            <w:hideMark/>
          </w:tcPr>
          <w:p w14:paraId="1DF72292"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ネ</w:t>
            </w:r>
          </w:p>
        </w:tc>
        <w:tc>
          <w:tcPr>
            <w:tcW w:w="2914" w:type="pct"/>
            <w:hideMark/>
          </w:tcPr>
          <w:p w14:paraId="2CF6100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NE</w:t>
            </w:r>
          </w:p>
        </w:tc>
      </w:tr>
      <w:tr w:rsidR="005E0E56" w:rsidRPr="00B27D4A" w14:paraId="280E6512" w14:textId="77777777" w:rsidTr="005E0E56">
        <w:tc>
          <w:tcPr>
            <w:tcW w:w="628" w:type="pct"/>
            <w:hideMark/>
          </w:tcPr>
          <w:p w14:paraId="49732BA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69254E</w:t>
            </w:r>
          </w:p>
        </w:tc>
        <w:tc>
          <w:tcPr>
            <w:tcW w:w="339" w:type="pct"/>
            <w:hideMark/>
          </w:tcPr>
          <w:p w14:paraId="625E0ED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30CE</w:t>
            </w:r>
          </w:p>
        </w:tc>
        <w:tc>
          <w:tcPr>
            <w:tcW w:w="442" w:type="pct"/>
            <w:hideMark/>
          </w:tcPr>
          <w:p w14:paraId="4D6B326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E3838E</w:t>
            </w:r>
          </w:p>
        </w:tc>
        <w:tc>
          <w:tcPr>
            <w:tcW w:w="339" w:type="pct"/>
            <w:vAlign w:val="center"/>
          </w:tcPr>
          <w:p w14:paraId="2479886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CE</w:t>
            </w:r>
          </w:p>
        </w:tc>
        <w:tc>
          <w:tcPr>
            <w:tcW w:w="338" w:type="pct"/>
            <w:hideMark/>
          </w:tcPr>
          <w:p w14:paraId="6572182D"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ノ</w:t>
            </w:r>
          </w:p>
        </w:tc>
        <w:tc>
          <w:tcPr>
            <w:tcW w:w="2914" w:type="pct"/>
            <w:hideMark/>
          </w:tcPr>
          <w:p w14:paraId="65166AD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NO</w:t>
            </w:r>
          </w:p>
        </w:tc>
      </w:tr>
      <w:tr w:rsidR="005E0E56" w:rsidRPr="00B27D4A" w14:paraId="4328166C" w14:textId="77777777" w:rsidTr="005E0E56">
        <w:tc>
          <w:tcPr>
            <w:tcW w:w="628" w:type="pct"/>
            <w:hideMark/>
          </w:tcPr>
          <w:p w14:paraId="4B4833A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69254F</w:t>
            </w:r>
          </w:p>
        </w:tc>
        <w:tc>
          <w:tcPr>
            <w:tcW w:w="339" w:type="pct"/>
            <w:hideMark/>
          </w:tcPr>
          <w:p w14:paraId="2BF1D4B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30CF</w:t>
            </w:r>
          </w:p>
        </w:tc>
        <w:tc>
          <w:tcPr>
            <w:tcW w:w="442" w:type="pct"/>
            <w:hideMark/>
          </w:tcPr>
          <w:p w14:paraId="777A953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E3838F</w:t>
            </w:r>
          </w:p>
        </w:tc>
        <w:tc>
          <w:tcPr>
            <w:tcW w:w="339" w:type="pct"/>
            <w:vAlign w:val="center"/>
          </w:tcPr>
          <w:p w14:paraId="34BC7C23"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CF</w:t>
            </w:r>
          </w:p>
        </w:tc>
        <w:tc>
          <w:tcPr>
            <w:tcW w:w="338" w:type="pct"/>
            <w:hideMark/>
          </w:tcPr>
          <w:p w14:paraId="3DF31412"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ハ</w:t>
            </w:r>
          </w:p>
        </w:tc>
        <w:tc>
          <w:tcPr>
            <w:tcW w:w="2914" w:type="pct"/>
            <w:hideMark/>
          </w:tcPr>
          <w:p w14:paraId="3155C9B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HA</w:t>
            </w:r>
          </w:p>
        </w:tc>
      </w:tr>
      <w:tr w:rsidR="005E0E56" w:rsidRPr="00B27D4A" w14:paraId="0D7556E3" w14:textId="77777777" w:rsidTr="005E0E56">
        <w:tc>
          <w:tcPr>
            <w:tcW w:w="628" w:type="pct"/>
            <w:hideMark/>
          </w:tcPr>
          <w:p w14:paraId="73F0F5C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692550</w:t>
            </w:r>
          </w:p>
        </w:tc>
        <w:tc>
          <w:tcPr>
            <w:tcW w:w="339" w:type="pct"/>
            <w:hideMark/>
          </w:tcPr>
          <w:p w14:paraId="7E11337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30D0</w:t>
            </w:r>
          </w:p>
        </w:tc>
        <w:tc>
          <w:tcPr>
            <w:tcW w:w="442" w:type="pct"/>
            <w:hideMark/>
          </w:tcPr>
          <w:p w14:paraId="74EF951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E38390</w:t>
            </w:r>
          </w:p>
        </w:tc>
        <w:tc>
          <w:tcPr>
            <w:tcW w:w="339" w:type="pct"/>
            <w:vAlign w:val="center"/>
          </w:tcPr>
          <w:p w14:paraId="2638B81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D0</w:t>
            </w:r>
          </w:p>
        </w:tc>
        <w:tc>
          <w:tcPr>
            <w:tcW w:w="338" w:type="pct"/>
            <w:hideMark/>
          </w:tcPr>
          <w:p w14:paraId="68FAADCE"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バ</w:t>
            </w:r>
          </w:p>
        </w:tc>
        <w:tc>
          <w:tcPr>
            <w:tcW w:w="2914" w:type="pct"/>
            <w:hideMark/>
          </w:tcPr>
          <w:p w14:paraId="73EAB02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BA</w:t>
            </w:r>
          </w:p>
        </w:tc>
      </w:tr>
      <w:tr w:rsidR="005E0E56" w:rsidRPr="00B27D4A" w14:paraId="0E6851F8" w14:textId="77777777" w:rsidTr="005E0E56">
        <w:tc>
          <w:tcPr>
            <w:tcW w:w="628" w:type="pct"/>
            <w:hideMark/>
          </w:tcPr>
          <w:p w14:paraId="6993004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692551</w:t>
            </w:r>
          </w:p>
        </w:tc>
        <w:tc>
          <w:tcPr>
            <w:tcW w:w="339" w:type="pct"/>
            <w:hideMark/>
          </w:tcPr>
          <w:p w14:paraId="477E9E6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30D1</w:t>
            </w:r>
          </w:p>
        </w:tc>
        <w:tc>
          <w:tcPr>
            <w:tcW w:w="442" w:type="pct"/>
            <w:hideMark/>
          </w:tcPr>
          <w:p w14:paraId="5F8EA90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E38391</w:t>
            </w:r>
          </w:p>
        </w:tc>
        <w:tc>
          <w:tcPr>
            <w:tcW w:w="339" w:type="pct"/>
            <w:vAlign w:val="center"/>
          </w:tcPr>
          <w:p w14:paraId="7EF68D49"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D1</w:t>
            </w:r>
          </w:p>
        </w:tc>
        <w:tc>
          <w:tcPr>
            <w:tcW w:w="338" w:type="pct"/>
            <w:hideMark/>
          </w:tcPr>
          <w:p w14:paraId="5397285F"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パ</w:t>
            </w:r>
          </w:p>
        </w:tc>
        <w:tc>
          <w:tcPr>
            <w:tcW w:w="2914" w:type="pct"/>
            <w:hideMark/>
          </w:tcPr>
          <w:p w14:paraId="68F4B24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PA</w:t>
            </w:r>
          </w:p>
        </w:tc>
      </w:tr>
      <w:tr w:rsidR="005E0E56" w:rsidRPr="00B27D4A" w14:paraId="194F1140" w14:textId="77777777" w:rsidTr="005E0E56">
        <w:tc>
          <w:tcPr>
            <w:tcW w:w="628" w:type="pct"/>
            <w:hideMark/>
          </w:tcPr>
          <w:p w14:paraId="531D5A7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692552</w:t>
            </w:r>
          </w:p>
        </w:tc>
        <w:tc>
          <w:tcPr>
            <w:tcW w:w="339" w:type="pct"/>
            <w:hideMark/>
          </w:tcPr>
          <w:p w14:paraId="2823F94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30D2</w:t>
            </w:r>
          </w:p>
        </w:tc>
        <w:tc>
          <w:tcPr>
            <w:tcW w:w="442" w:type="pct"/>
            <w:hideMark/>
          </w:tcPr>
          <w:p w14:paraId="071F945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E38392</w:t>
            </w:r>
          </w:p>
        </w:tc>
        <w:tc>
          <w:tcPr>
            <w:tcW w:w="339" w:type="pct"/>
            <w:vAlign w:val="center"/>
          </w:tcPr>
          <w:p w14:paraId="618A2B70"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D2</w:t>
            </w:r>
          </w:p>
        </w:tc>
        <w:tc>
          <w:tcPr>
            <w:tcW w:w="338" w:type="pct"/>
            <w:hideMark/>
          </w:tcPr>
          <w:p w14:paraId="0CB14820"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ヒ</w:t>
            </w:r>
          </w:p>
        </w:tc>
        <w:tc>
          <w:tcPr>
            <w:tcW w:w="2914" w:type="pct"/>
            <w:hideMark/>
          </w:tcPr>
          <w:p w14:paraId="08289E5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HI</w:t>
            </w:r>
          </w:p>
        </w:tc>
      </w:tr>
      <w:tr w:rsidR="005E0E56" w:rsidRPr="00B27D4A" w14:paraId="66752F52" w14:textId="77777777" w:rsidTr="005E0E56">
        <w:tc>
          <w:tcPr>
            <w:tcW w:w="628" w:type="pct"/>
            <w:hideMark/>
          </w:tcPr>
          <w:p w14:paraId="09558D1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692553</w:t>
            </w:r>
          </w:p>
        </w:tc>
        <w:tc>
          <w:tcPr>
            <w:tcW w:w="339" w:type="pct"/>
            <w:hideMark/>
          </w:tcPr>
          <w:p w14:paraId="3212276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30D3</w:t>
            </w:r>
          </w:p>
        </w:tc>
        <w:tc>
          <w:tcPr>
            <w:tcW w:w="442" w:type="pct"/>
            <w:hideMark/>
          </w:tcPr>
          <w:p w14:paraId="7D7DC2C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E38393</w:t>
            </w:r>
          </w:p>
        </w:tc>
        <w:tc>
          <w:tcPr>
            <w:tcW w:w="339" w:type="pct"/>
            <w:vAlign w:val="center"/>
          </w:tcPr>
          <w:p w14:paraId="5CA52C05"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D3</w:t>
            </w:r>
          </w:p>
        </w:tc>
        <w:tc>
          <w:tcPr>
            <w:tcW w:w="338" w:type="pct"/>
            <w:hideMark/>
          </w:tcPr>
          <w:p w14:paraId="4796A7CA"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ビ</w:t>
            </w:r>
          </w:p>
        </w:tc>
        <w:tc>
          <w:tcPr>
            <w:tcW w:w="2914" w:type="pct"/>
            <w:hideMark/>
          </w:tcPr>
          <w:p w14:paraId="79AFC06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BI</w:t>
            </w:r>
          </w:p>
        </w:tc>
      </w:tr>
      <w:tr w:rsidR="005E0E56" w:rsidRPr="00B27D4A" w14:paraId="0095414D" w14:textId="77777777" w:rsidTr="005E0E56">
        <w:tc>
          <w:tcPr>
            <w:tcW w:w="628" w:type="pct"/>
            <w:hideMark/>
          </w:tcPr>
          <w:p w14:paraId="38A5390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692554</w:t>
            </w:r>
          </w:p>
        </w:tc>
        <w:tc>
          <w:tcPr>
            <w:tcW w:w="339" w:type="pct"/>
            <w:hideMark/>
          </w:tcPr>
          <w:p w14:paraId="35898C0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30D4</w:t>
            </w:r>
          </w:p>
        </w:tc>
        <w:tc>
          <w:tcPr>
            <w:tcW w:w="442" w:type="pct"/>
            <w:hideMark/>
          </w:tcPr>
          <w:p w14:paraId="78CD8AC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E38394</w:t>
            </w:r>
          </w:p>
        </w:tc>
        <w:tc>
          <w:tcPr>
            <w:tcW w:w="339" w:type="pct"/>
            <w:vAlign w:val="center"/>
          </w:tcPr>
          <w:p w14:paraId="00521B3D"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D4</w:t>
            </w:r>
          </w:p>
        </w:tc>
        <w:tc>
          <w:tcPr>
            <w:tcW w:w="338" w:type="pct"/>
            <w:hideMark/>
          </w:tcPr>
          <w:p w14:paraId="68EB9AF2"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ピ</w:t>
            </w:r>
          </w:p>
        </w:tc>
        <w:tc>
          <w:tcPr>
            <w:tcW w:w="2914" w:type="pct"/>
            <w:hideMark/>
          </w:tcPr>
          <w:p w14:paraId="31A4211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PI</w:t>
            </w:r>
          </w:p>
        </w:tc>
      </w:tr>
      <w:tr w:rsidR="005E0E56" w:rsidRPr="00B27D4A" w14:paraId="3793F7AF" w14:textId="77777777" w:rsidTr="005E0E56">
        <w:tc>
          <w:tcPr>
            <w:tcW w:w="628" w:type="pct"/>
            <w:hideMark/>
          </w:tcPr>
          <w:p w14:paraId="78F6DC5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692555</w:t>
            </w:r>
          </w:p>
        </w:tc>
        <w:tc>
          <w:tcPr>
            <w:tcW w:w="339" w:type="pct"/>
            <w:hideMark/>
          </w:tcPr>
          <w:p w14:paraId="316F1C3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30D5</w:t>
            </w:r>
          </w:p>
        </w:tc>
        <w:tc>
          <w:tcPr>
            <w:tcW w:w="442" w:type="pct"/>
            <w:hideMark/>
          </w:tcPr>
          <w:p w14:paraId="0E9A5B0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E38395</w:t>
            </w:r>
          </w:p>
        </w:tc>
        <w:tc>
          <w:tcPr>
            <w:tcW w:w="339" w:type="pct"/>
            <w:vAlign w:val="center"/>
          </w:tcPr>
          <w:p w14:paraId="52A3B8D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D5</w:t>
            </w:r>
          </w:p>
        </w:tc>
        <w:tc>
          <w:tcPr>
            <w:tcW w:w="338" w:type="pct"/>
            <w:hideMark/>
          </w:tcPr>
          <w:p w14:paraId="6DF810DC"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フ</w:t>
            </w:r>
          </w:p>
        </w:tc>
        <w:tc>
          <w:tcPr>
            <w:tcW w:w="2914" w:type="pct"/>
            <w:hideMark/>
          </w:tcPr>
          <w:p w14:paraId="60ABBD8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HU</w:t>
            </w:r>
          </w:p>
        </w:tc>
      </w:tr>
      <w:tr w:rsidR="005E0E56" w:rsidRPr="00B27D4A" w14:paraId="490368FA" w14:textId="77777777" w:rsidTr="005E0E56">
        <w:tc>
          <w:tcPr>
            <w:tcW w:w="628" w:type="pct"/>
            <w:hideMark/>
          </w:tcPr>
          <w:p w14:paraId="4291BB2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692556</w:t>
            </w:r>
          </w:p>
        </w:tc>
        <w:tc>
          <w:tcPr>
            <w:tcW w:w="339" w:type="pct"/>
            <w:hideMark/>
          </w:tcPr>
          <w:p w14:paraId="6BC5CB6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30D6</w:t>
            </w:r>
          </w:p>
        </w:tc>
        <w:tc>
          <w:tcPr>
            <w:tcW w:w="442" w:type="pct"/>
            <w:hideMark/>
          </w:tcPr>
          <w:p w14:paraId="1E19923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E38396</w:t>
            </w:r>
          </w:p>
        </w:tc>
        <w:tc>
          <w:tcPr>
            <w:tcW w:w="339" w:type="pct"/>
            <w:vAlign w:val="center"/>
          </w:tcPr>
          <w:p w14:paraId="560A8F8F"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D6</w:t>
            </w:r>
          </w:p>
        </w:tc>
        <w:tc>
          <w:tcPr>
            <w:tcW w:w="338" w:type="pct"/>
            <w:hideMark/>
          </w:tcPr>
          <w:p w14:paraId="6E32436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ブ</w:t>
            </w:r>
          </w:p>
        </w:tc>
        <w:tc>
          <w:tcPr>
            <w:tcW w:w="2914" w:type="pct"/>
            <w:hideMark/>
          </w:tcPr>
          <w:p w14:paraId="1950BA2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BU</w:t>
            </w:r>
          </w:p>
        </w:tc>
      </w:tr>
      <w:tr w:rsidR="005E0E56" w:rsidRPr="00B27D4A" w14:paraId="4E8780E7" w14:textId="77777777" w:rsidTr="005E0E56">
        <w:tc>
          <w:tcPr>
            <w:tcW w:w="628" w:type="pct"/>
            <w:hideMark/>
          </w:tcPr>
          <w:p w14:paraId="22DF18B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w:t>
            </w:r>
            <w:r w:rsidRPr="00A96D60">
              <w:rPr>
                <w:rFonts w:ascii="Times New Roman" w:eastAsia="Times New Roman" w:hAnsi="Times New Roman" w:cs="Times New Roman"/>
                <w:strike/>
                <w:color w:val="000000"/>
                <w:sz w:val="27"/>
                <w:szCs w:val="27"/>
              </w:rPr>
              <w:t>7</w:t>
            </w:r>
          </w:p>
        </w:tc>
        <w:tc>
          <w:tcPr>
            <w:tcW w:w="339" w:type="pct"/>
            <w:hideMark/>
          </w:tcPr>
          <w:p w14:paraId="63C4BCE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w:t>
            </w:r>
            <w:r w:rsidRPr="00A96D60">
              <w:rPr>
                <w:rFonts w:ascii="Times New Roman" w:eastAsia="Times New Roman" w:hAnsi="Times New Roman" w:cs="Times New Roman"/>
                <w:strike/>
                <w:color w:val="000000"/>
                <w:sz w:val="27"/>
                <w:szCs w:val="27"/>
              </w:rPr>
              <w:t>7</w:t>
            </w:r>
          </w:p>
        </w:tc>
        <w:tc>
          <w:tcPr>
            <w:tcW w:w="442" w:type="pct"/>
            <w:hideMark/>
          </w:tcPr>
          <w:p w14:paraId="0D91187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w:t>
            </w:r>
            <w:r w:rsidRPr="00A96D60">
              <w:rPr>
                <w:rFonts w:ascii="Times New Roman" w:eastAsia="Times New Roman" w:hAnsi="Times New Roman" w:cs="Times New Roman"/>
                <w:strike/>
                <w:color w:val="000000"/>
                <w:sz w:val="27"/>
                <w:szCs w:val="27"/>
              </w:rPr>
              <w:t>7</w:t>
            </w:r>
          </w:p>
        </w:tc>
        <w:tc>
          <w:tcPr>
            <w:tcW w:w="339" w:type="pct"/>
            <w:vAlign w:val="center"/>
          </w:tcPr>
          <w:p w14:paraId="12640F1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w:t>
            </w:r>
            <w:r w:rsidRPr="00A96D60">
              <w:rPr>
                <w:rFonts w:ascii="Arial" w:eastAsia="Times New Roman" w:hAnsi="Arial" w:cs="Arial"/>
                <w:b/>
                <w:bCs/>
                <w:strike/>
                <w:color w:val="000000"/>
              </w:rPr>
              <w:t>7</w:t>
            </w:r>
          </w:p>
        </w:tc>
        <w:tc>
          <w:tcPr>
            <w:tcW w:w="338" w:type="pct"/>
            <w:hideMark/>
          </w:tcPr>
          <w:p w14:paraId="23A4470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プ</w:t>
            </w:r>
          </w:p>
        </w:tc>
        <w:tc>
          <w:tcPr>
            <w:tcW w:w="2914" w:type="pct"/>
            <w:hideMark/>
          </w:tcPr>
          <w:p w14:paraId="7046285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PU</w:t>
            </w:r>
          </w:p>
        </w:tc>
      </w:tr>
      <w:tr w:rsidR="005E0E56" w:rsidRPr="00B27D4A" w14:paraId="7706FA51" w14:textId="77777777" w:rsidTr="005E0E56">
        <w:tc>
          <w:tcPr>
            <w:tcW w:w="628" w:type="pct"/>
            <w:hideMark/>
          </w:tcPr>
          <w:p w14:paraId="3F69075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692558</w:t>
            </w:r>
          </w:p>
        </w:tc>
        <w:tc>
          <w:tcPr>
            <w:tcW w:w="339" w:type="pct"/>
            <w:hideMark/>
          </w:tcPr>
          <w:p w14:paraId="3B4B844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30D8</w:t>
            </w:r>
          </w:p>
        </w:tc>
        <w:tc>
          <w:tcPr>
            <w:tcW w:w="442" w:type="pct"/>
            <w:hideMark/>
          </w:tcPr>
          <w:p w14:paraId="5B1D577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E38398</w:t>
            </w:r>
          </w:p>
        </w:tc>
        <w:tc>
          <w:tcPr>
            <w:tcW w:w="339" w:type="pct"/>
            <w:vAlign w:val="center"/>
          </w:tcPr>
          <w:p w14:paraId="0FB0CC91"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D8</w:t>
            </w:r>
          </w:p>
        </w:tc>
        <w:tc>
          <w:tcPr>
            <w:tcW w:w="338" w:type="pct"/>
            <w:hideMark/>
          </w:tcPr>
          <w:p w14:paraId="0CA49ED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ヘ</w:t>
            </w:r>
          </w:p>
        </w:tc>
        <w:tc>
          <w:tcPr>
            <w:tcW w:w="2914" w:type="pct"/>
            <w:hideMark/>
          </w:tcPr>
          <w:p w14:paraId="226E282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HE</w:t>
            </w:r>
          </w:p>
        </w:tc>
      </w:tr>
      <w:tr w:rsidR="005E0E56" w:rsidRPr="00B27D4A" w14:paraId="716264EE" w14:textId="77777777" w:rsidTr="005E0E56">
        <w:tc>
          <w:tcPr>
            <w:tcW w:w="628" w:type="pct"/>
            <w:hideMark/>
          </w:tcPr>
          <w:p w14:paraId="61BDDE5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692559</w:t>
            </w:r>
          </w:p>
        </w:tc>
        <w:tc>
          <w:tcPr>
            <w:tcW w:w="339" w:type="pct"/>
            <w:hideMark/>
          </w:tcPr>
          <w:p w14:paraId="4C06FB6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30D9</w:t>
            </w:r>
          </w:p>
        </w:tc>
        <w:tc>
          <w:tcPr>
            <w:tcW w:w="442" w:type="pct"/>
            <w:hideMark/>
          </w:tcPr>
          <w:p w14:paraId="42E6A14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E38399</w:t>
            </w:r>
          </w:p>
        </w:tc>
        <w:tc>
          <w:tcPr>
            <w:tcW w:w="339" w:type="pct"/>
            <w:vAlign w:val="center"/>
          </w:tcPr>
          <w:p w14:paraId="24C660B0"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D9</w:t>
            </w:r>
          </w:p>
        </w:tc>
        <w:tc>
          <w:tcPr>
            <w:tcW w:w="338" w:type="pct"/>
            <w:hideMark/>
          </w:tcPr>
          <w:p w14:paraId="6977FA6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ベ</w:t>
            </w:r>
          </w:p>
        </w:tc>
        <w:tc>
          <w:tcPr>
            <w:tcW w:w="2914" w:type="pct"/>
            <w:hideMark/>
          </w:tcPr>
          <w:p w14:paraId="3ACD4F2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BE</w:t>
            </w:r>
          </w:p>
        </w:tc>
      </w:tr>
      <w:tr w:rsidR="005E0E56" w:rsidRPr="00B27D4A" w14:paraId="5484B62B" w14:textId="77777777" w:rsidTr="005E0E56">
        <w:tc>
          <w:tcPr>
            <w:tcW w:w="628" w:type="pct"/>
            <w:hideMark/>
          </w:tcPr>
          <w:p w14:paraId="66C6EF8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69255A</w:t>
            </w:r>
          </w:p>
        </w:tc>
        <w:tc>
          <w:tcPr>
            <w:tcW w:w="339" w:type="pct"/>
            <w:hideMark/>
          </w:tcPr>
          <w:p w14:paraId="78DFEBA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30DA</w:t>
            </w:r>
          </w:p>
        </w:tc>
        <w:tc>
          <w:tcPr>
            <w:tcW w:w="442" w:type="pct"/>
            <w:hideMark/>
          </w:tcPr>
          <w:p w14:paraId="415F544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E3839A</w:t>
            </w:r>
          </w:p>
        </w:tc>
        <w:tc>
          <w:tcPr>
            <w:tcW w:w="339" w:type="pct"/>
            <w:vAlign w:val="center"/>
          </w:tcPr>
          <w:p w14:paraId="013225D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DA</w:t>
            </w:r>
          </w:p>
        </w:tc>
        <w:tc>
          <w:tcPr>
            <w:tcW w:w="338" w:type="pct"/>
            <w:hideMark/>
          </w:tcPr>
          <w:p w14:paraId="7BE2FD2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ペ</w:t>
            </w:r>
          </w:p>
        </w:tc>
        <w:tc>
          <w:tcPr>
            <w:tcW w:w="2914" w:type="pct"/>
            <w:hideMark/>
          </w:tcPr>
          <w:p w14:paraId="4E169CA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PE</w:t>
            </w:r>
          </w:p>
        </w:tc>
      </w:tr>
      <w:tr w:rsidR="005E0E56" w:rsidRPr="00B27D4A" w14:paraId="4107E1C5" w14:textId="77777777" w:rsidTr="005E0E56">
        <w:tc>
          <w:tcPr>
            <w:tcW w:w="628" w:type="pct"/>
            <w:hideMark/>
          </w:tcPr>
          <w:p w14:paraId="024D60F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69255B</w:t>
            </w:r>
          </w:p>
        </w:tc>
        <w:tc>
          <w:tcPr>
            <w:tcW w:w="339" w:type="pct"/>
            <w:hideMark/>
          </w:tcPr>
          <w:p w14:paraId="6D8ED42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30DB</w:t>
            </w:r>
          </w:p>
        </w:tc>
        <w:tc>
          <w:tcPr>
            <w:tcW w:w="442" w:type="pct"/>
            <w:hideMark/>
          </w:tcPr>
          <w:p w14:paraId="1B6DBAE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E3839B</w:t>
            </w:r>
          </w:p>
        </w:tc>
        <w:tc>
          <w:tcPr>
            <w:tcW w:w="339" w:type="pct"/>
            <w:vAlign w:val="center"/>
          </w:tcPr>
          <w:p w14:paraId="5BA72B12"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DB</w:t>
            </w:r>
          </w:p>
        </w:tc>
        <w:tc>
          <w:tcPr>
            <w:tcW w:w="338" w:type="pct"/>
            <w:hideMark/>
          </w:tcPr>
          <w:p w14:paraId="372C298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ホ</w:t>
            </w:r>
          </w:p>
        </w:tc>
        <w:tc>
          <w:tcPr>
            <w:tcW w:w="2914" w:type="pct"/>
            <w:hideMark/>
          </w:tcPr>
          <w:p w14:paraId="34411D2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HO</w:t>
            </w:r>
          </w:p>
        </w:tc>
      </w:tr>
      <w:tr w:rsidR="005E0E56" w:rsidRPr="00B27D4A" w14:paraId="4877DD3F" w14:textId="77777777" w:rsidTr="005E0E56">
        <w:tc>
          <w:tcPr>
            <w:tcW w:w="628" w:type="pct"/>
            <w:hideMark/>
          </w:tcPr>
          <w:p w14:paraId="666D076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69255C</w:t>
            </w:r>
          </w:p>
        </w:tc>
        <w:tc>
          <w:tcPr>
            <w:tcW w:w="339" w:type="pct"/>
            <w:hideMark/>
          </w:tcPr>
          <w:p w14:paraId="7FC2B7A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30DC</w:t>
            </w:r>
          </w:p>
        </w:tc>
        <w:tc>
          <w:tcPr>
            <w:tcW w:w="442" w:type="pct"/>
            <w:hideMark/>
          </w:tcPr>
          <w:p w14:paraId="6C0CD12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E3839C</w:t>
            </w:r>
          </w:p>
        </w:tc>
        <w:tc>
          <w:tcPr>
            <w:tcW w:w="339" w:type="pct"/>
            <w:vAlign w:val="center"/>
          </w:tcPr>
          <w:p w14:paraId="42C050EF"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DC</w:t>
            </w:r>
          </w:p>
        </w:tc>
        <w:tc>
          <w:tcPr>
            <w:tcW w:w="338" w:type="pct"/>
            <w:hideMark/>
          </w:tcPr>
          <w:p w14:paraId="66EDA83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ボ</w:t>
            </w:r>
          </w:p>
        </w:tc>
        <w:tc>
          <w:tcPr>
            <w:tcW w:w="2914" w:type="pct"/>
            <w:hideMark/>
          </w:tcPr>
          <w:p w14:paraId="465BBD3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BO</w:t>
            </w:r>
          </w:p>
        </w:tc>
      </w:tr>
      <w:tr w:rsidR="005E0E56" w:rsidRPr="00B27D4A" w14:paraId="009EECBD" w14:textId="77777777" w:rsidTr="005E0E56">
        <w:tc>
          <w:tcPr>
            <w:tcW w:w="628" w:type="pct"/>
            <w:hideMark/>
          </w:tcPr>
          <w:p w14:paraId="396F9F0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69255D</w:t>
            </w:r>
          </w:p>
        </w:tc>
        <w:tc>
          <w:tcPr>
            <w:tcW w:w="339" w:type="pct"/>
            <w:hideMark/>
          </w:tcPr>
          <w:p w14:paraId="0A3524B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30DD</w:t>
            </w:r>
          </w:p>
        </w:tc>
        <w:tc>
          <w:tcPr>
            <w:tcW w:w="442" w:type="pct"/>
            <w:hideMark/>
          </w:tcPr>
          <w:p w14:paraId="33CE516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E3839D</w:t>
            </w:r>
          </w:p>
        </w:tc>
        <w:tc>
          <w:tcPr>
            <w:tcW w:w="339" w:type="pct"/>
            <w:vAlign w:val="center"/>
          </w:tcPr>
          <w:p w14:paraId="0D15BCD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DD</w:t>
            </w:r>
          </w:p>
        </w:tc>
        <w:tc>
          <w:tcPr>
            <w:tcW w:w="338" w:type="pct"/>
            <w:hideMark/>
          </w:tcPr>
          <w:p w14:paraId="15FAC845"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ポ</w:t>
            </w:r>
          </w:p>
        </w:tc>
        <w:tc>
          <w:tcPr>
            <w:tcW w:w="2914" w:type="pct"/>
            <w:hideMark/>
          </w:tcPr>
          <w:p w14:paraId="50E1C71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PO</w:t>
            </w:r>
          </w:p>
        </w:tc>
      </w:tr>
      <w:tr w:rsidR="005E0E56" w:rsidRPr="00B27D4A" w14:paraId="3570297A" w14:textId="77777777" w:rsidTr="005E0E56">
        <w:tc>
          <w:tcPr>
            <w:tcW w:w="628" w:type="pct"/>
            <w:hideMark/>
          </w:tcPr>
          <w:p w14:paraId="6BECB10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69255E</w:t>
            </w:r>
          </w:p>
        </w:tc>
        <w:tc>
          <w:tcPr>
            <w:tcW w:w="339" w:type="pct"/>
            <w:hideMark/>
          </w:tcPr>
          <w:p w14:paraId="725127D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30DE</w:t>
            </w:r>
          </w:p>
        </w:tc>
        <w:tc>
          <w:tcPr>
            <w:tcW w:w="442" w:type="pct"/>
            <w:hideMark/>
          </w:tcPr>
          <w:p w14:paraId="2E738DD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E3839E</w:t>
            </w:r>
          </w:p>
        </w:tc>
        <w:tc>
          <w:tcPr>
            <w:tcW w:w="339" w:type="pct"/>
            <w:vAlign w:val="center"/>
          </w:tcPr>
          <w:p w14:paraId="22149C37"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DE</w:t>
            </w:r>
          </w:p>
        </w:tc>
        <w:tc>
          <w:tcPr>
            <w:tcW w:w="338" w:type="pct"/>
            <w:hideMark/>
          </w:tcPr>
          <w:p w14:paraId="0BB9A52D"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マ</w:t>
            </w:r>
          </w:p>
        </w:tc>
        <w:tc>
          <w:tcPr>
            <w:tcW w:w="2914" w:type="pct"/>
            <w:hideMark/>
          </w:tcPr>
          <w:p w14:paraId="6C0275D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MA</w:t>
            </w:r>
          </w:p>
        </w:tc>
      </w:tr>
      <w:tr w:rsidR="005E0E56" w:rsidRPr="00B27D4A" w14:paraId="76C043F9" w14:textId="77777777" w:rsidTr="005E0E56">
        <w:tc>
          <w:tcPr>
            <w:tcW w:w="628" w:type="pct"/>
            <w:hideMark/>
          </w:tcPr>
          <w:p w14:paraId="2AF3FBC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69255F</w:t>
            </w:r>
          </w:p>
        </w:tc>
        <w:tc>
          <w:tcPr>
            <w:tcW w:w="339" w:type="pct"/>
            <w:hideMark/>
          </w:tcPr>
          <w:p w14:paraId="6D0E953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30DF</w:t>
            </w:r>
          </w:p>
        </w:tc>
        <w:tc>
          <w:tcPr>
            <w:tcW w:w="442" w:type="pct"/>
            <w:hideMark/>
          </w:tcPr>
          <w:p w14:paraId="637F91A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E3839F</w:t>
            </w:r>
          </w:p>
        </w:tc>
        <w:tc>
          <w:tcPr>
            <w:tcW w:w="339" w:type="pct"/>
            <w:vAlign w:val="center"/>
          </w:tcPr>
          <w:p w14:paraId="3004C8A8"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DF</w:t>
            </w:r>
          </w:p>
        </w:tc>
        <w:tc>
          <w:tcPr>
            <w:tcW w:w="338" w:type="pct"/>
            <w:hideMark/>
          </w:tcPr>
          <w:p w14:paraId="4292A5F4"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ミ</w:t>
            </w:r>
          </w:p>
        </w:tc>
        <w:tc>
          <w:tcPr>
            <w:tcW w:w="2914" w:type="pct"/>
            <w:hideMark/>
          </w:tcPr>
          <w:p w14:paraId="0EF5621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MI</w:t>
            </w:r>
          </w:p>
        </w:tc>
      </w:tr>
      <w:tr w:rsidR="005E0E56" w:rsidRPr="00B27D4A" w14:paraId="36A155E5" w14:textId="77777777" w:rsidTr="005E0E56">
        <w:tc>
          <w:tcPr>
            <w:tcW w:w="628" w:type="pct"/>
            <w:hideMark/>
          </w:tcPr>
          <w:p w14:paraId="48FC95D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692560</w:t>
            </w:r>
          </w:p>
        </w:tc>
        <w:tc>
          <w:tcPr>
            <w:tcW w:w="339" w:type="pct"/>
            <w:hideMark/>
          </w:tcPr>
          <w:p w14:paraId="1D0CAEE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30E0</w:t>
            </w:r>
          </w:p>
        </w:tc>
        <w:tc>
          <w:tcPr>
            <w:tcW w:w="442" w:type="pct"/>
            <w:hideMark/>
          </w:tcPr>
          <w:p w14:paraId="0A9F637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E383A0</w:t>
            </w:r>
          </w:p>
        </w:tc>
        <w:tc>
          <w:tcPr>
            <w:tcW w:w="339" w:type="pct"/>
            <w:vAlign w:val="center"/>
          </w:tcPr>
          <w:p w14:paraId="1FB76389"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E0</w:t>
            </w:r>
          </w:p>
        </w:tc>
        <w:tc>
          <w:tcPr>
            <w:tcW w:w="338" w:type="pct"/>
            <w:hideMark/>
          </w:tcPr>
          <w:p w14:paraId="5972450D"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ム</w:t>
            </w:r>
          </w:p>
        </w:tc>
        <w:tc>
          <w:tcPr>
            <w:tcW w:w="2914" w:type="pct"/>
            <w:hideMark/>
          </w:tcPr>
          <w:p w14:paraId="0FCFEC1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MU</w:t>
            </w:r>
          </w:p>
        </w:tc>
      </w:tr>
      <w:tr w:rsidR="005E0E56" w:rsidRPr="00B27D4A" w14:paraId="302CC0C4" w14:textId="77777777" w:rsidTr="005E0E56">
        <w:tc>
          <w:tcPr>
            <w:tcW w:w="628" w:type="pct"/>
            <w:hideMark/>
          </w:tcPr>
          <w:p w14:paraId="666911B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692561</w:t>
            </w:r>
          </w:p>
        </w:tc>
        <w:tc>
          <w:tcPr>
            <w:tcW w:w="339" w:type="pct"/>
            <w:hideMark/>
          </w:tcPr>
          <w:p w14:paraId="67D9D6B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30E1</w:t>
            </w:r>
          </w:p>
        </w:tc>
        <w:tc>
          <w:tcPr>
            <w:tcW w:w="442" w:type="pct"/>
            <w:hideMark/>
          </w:tcPr>
          <w:p w14:paraId="2B1056D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E383A1</w:t>
            </w:r>
          </w:p>
        </w:tc>
        <w:tc>
          <w:tcPr>
            <w:tcW w:w="339" w:type="pct"/>
            <w:vAlign w:val="center"/>
          </w:tcPr>
          <w:p w14:paraId="2CE0872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E1</w:t>
            </w:r>
          </w:p>
        </w:tc>
        <w:tc>
          <w:tcPr>
            <w:tcW w:w="338" w:type="pct"/>
            <w:hideMark/>
          </w:tcPr>
          <w:p w14:paraId="3CAE494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メ</w:t>
            </w:r>
          </w:p>
        </w:tc>
        <w:tc>
          <w:tcPr>
            <w:tcW w:w="2914" w:type="pct"/>
            <w:hideMark/>
          </w:tcPr>
          <w:p w14:paraId="053DD54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ME</w:t>
            </w:r>
          </w:p>
        </w:tc>
      </w:tr>
      <w:tr w:rsidR="005E0E56" w:rsidRPr="00B27D4A" w14:paraId="010A08A0" w14:textId="77777777" w:rsidTr="005E0E56">
        <w:tc>
          <w:tcPr>
            <w:tcW w:w="628" w:type="pct"/>
            <w:hideMark/>
          </w:tcPr>
          <w:p w14:paraId="3FEBF83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lastRenderedPageBreak/>
              <w:t>692562</w:t>
            </w:r>
          </w:p>
        </w:tc>
        <w:tc>
          <w:tcPr>
            <w:tcW w:w="339" w:type="pct"/>
            <w:hideMark/>
          </w:tcPr>
          <w:p w14:paraId="5A9E4E1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30E2</w:t>
            </w:r>
          </w:p>
        </w:tc>
        <w:tc>
          <w:tcPr>
            <w:tcW w:w="442" w:type="pct"/>
            <w:hideMark/>
          </w:tcPr>
          <w:p w14:paraId="0626A8B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E383A2</w:t>
            </w:r>
          </w:p>
        </w:tc>
        <w:tc>
          <w:tcPr>
            <w:tcW w:w="339" w:type="pct"/>
            <w:vAlign w:val="center"/>
          </w:tcPr>
          <w:p w14:paraId="14233E96"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E2</w:t>
            </w:r>
          </w:p>
        </w:tc>
        <w:tc>
          <w:tcPr>
            <w:tcW w:w="338" w:type="pct"/>
            <w:hideMark/>
          </w:tcPr>
          <w:p w14:paraId="2724CC9F"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モ</w:t>
            </w:r>
          </w:p>
        </w:tc>
        <w:tc>
          <w:tcPr>
            <w:tcW w:w="2914" w:type="pct"/>
            <w:hideMark/>
          </w:tcPr>
          <w:p w14:paraId="49CAB83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MO</w:t>
            </w:r>
          </w:p>
        </w:tc>
      </w:tr>
      <w:tr w:rsidR="005E0E56" w:rsidRPr="00B27D4A" w14:paraId="15C8CC02" w14:textId="77777777" w:rsidTr="005E0E56">
        <w:tc>
          <w:tcPr>
            <w:tcW w:w="628" w:type="pct"/>
            <w:hideMark/>
          </w:tcPr>
          <w:p w14:paraId="78F9922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692563</w:t>
            </w:r>
          </w:p>
        </w:tc>
        <w:tc>
          <w:tcPr>
            <w:tcW w:w="339" w:type="pct"/>
            <w:hideMark/>
          </w:tcPr>
          <w:p w14:paraId="1968CC92"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30E3</w:t>
            </w:r>
          </w:p>
        </w:tc>
        <w:tc>
          <w:tcPr>
            <w:tcW w:w="442" w:type="pct"/>
            <w:hideMark/>
          </w:tcPr>
          <w:p w14:paraId="647CB95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E383A3</w:t>
            </w:r>
          </w:p>
        </w:tc>
        <w:tc>
          <w:tcPr>
            <w:tcW w:w="339" w:type="pct"/>
            <w:vAlign w:val="center"/>
          </w:tcPr>
          <w:p w14:paraId="1FDFBA5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E3</w:t>
            </w:r>
          </w:p>
        </w:tc>
        <w:tc>
          <w:tcPr>
            <w:tcW w:w="338" w:type="pct"/>
            <w:hideMark/>
          </w:tcPr>
          <w:p w14:paraId="64FD679C"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ャ</w:t>
            </w:r>
          </w:p>
        </w:tc>
        <w:tc>
          <w:tcPr>
            <w:tcW w:w="2914" w:type="pct"/>
            <w:hideMark/>
          </w:tcPr>
          <w:p w14:paraId="687CC61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YA</w:t>
            </w:r>
          </w:p>
        </w:tc>
      </w:tr>
      <w:tr w:rsidR="005E0E56" w:rsidRPr="00B27D4A" w14:paraId="24137E46" w14:textId="77777777" w:rsidTr="005E0E56">
        <w:tc>
          <w:tcPr>
            <w:tcW w:w="628" w:type="pct"/>
            <w:hideMark/>
          </w:tcPr>
          <w:p w14:paraId="5347262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692564</w:t>
            </w:r>
          </w:p>
        </w:tc>
        <w:tc>
          <w:tcPr>
            <w:tcW w:w="339" w:type="pct"/>
            <w:hideMark/>
          </w:tcPr>
          <w:p w14:paraId="6B90175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30E4</w:t>
            </w:r>
          </w:p>
        </w:tc>
        <w:tc>
          <w:tcPr>
            <w:tcW w:w="442" w:type="pct"/>
            <w:hideMark/>
          </w:tcPr>
          <w:p w14:paraId="11DD192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E383A4</w:t>
            </w:r>
          </w:p>
        </w:tc>
        <w:tc>
          <w:tcPr>
            <w:tcW w:w="339" w:type="pct"/>
            <w:vAlign w:val="center"/>
          </w:tcPr>
          <w:p w14:paraId="6A1B13BB"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E4</w:t>
            </w:r>
          </w:p>
        </w:tc>
        <w:tc>
          <w:tcPr>
            <w:tcW w:w="338" w:type="pct"/>
            <w:hideMark/>
          </w:tcPr>
          <w:p w14:paraId="2BD0E4F8"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ヤ</w:t>
            </w:r>
          </w:p>
        </w:tc>
        <w:tc>
          <w:tcPr>
            <w:tcW w:w="2914" w:type="pct"/>
            <w:hideMark/>
          </w:tcPr>
          <w:p w14:paraId="07ECD77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YA</w:t>
            </w:r>
          </w:p>
        </w:tc>
      </w:tr>
      <w:tr w:rsidR="005E0E56" w:rsidRPr="00B27D4A" w14:paraId="3119D6F2" w14:textId="77777777" w:rsidTr="005E0E56">
        <w:tc>
          <w:tcPr>
            <w:tcW w:w="628" w:type="pct"/>
            <w:hideMark/>
          </w:tcPr>
          <w:p w14:paraId="1AE00F2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692565</w:t>
            </w:r>
          </w:p>
        </w:tc>
        <w:tc>
          <w:tcPr>
            <w:tcW w:w="339" w:type="pct"/>
            <w:hideMark/>
          </w:tcPr>
          <w:p w14:paraId="20B34A0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30E5</w:t>
            </w:r>
          </w:p>
        </w:tc>
        <w:tc>
          <w:tcPr>
            <w:tcW w:w="442" w:type="pct"/>
            <w:hideMark/>
          </w:tcPr>
          <w:p w14:paraId="192CB59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E383A5</w:t>
            </w:r>
          </w:p>
        </w:tc>
        <w:tc>
          <w:tcPr>
            <w:tcW w:w="339" w:type="pct"/>
            <w:vAlign w:val="center"/>
          </w:tcPr>
          <w:p w14:paraId="633FCFD3"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E5</w:t>
            </w:r>
          </w:p>
        </w:tc>
        <w:tc>
          <w:tcPr>
            <w:tcW w:w="338" w:type="pct"/>
            <w:hideMark/>
          </w:tcPr>
          <w:p w14:paraId="2214CDA9"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ュ</w:t>
            </w:r>
          </w:p>
        </w:tc>
        <w:tc>
          <w:tcPr>
            <w:tcW w:w="2914" w:type="pct"/>
            <w:hideMark/>
          </w:tcPr>
          <w:p w14:paraId="1322977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YU</w:t>
            </w:r>
          </w:p>
        </w:tc>
      </w:tr>
      <w:tr w:rsidR="005E0E56" w:rsidRPr="00B27D4A" w14:paraId="027719FE" w14:textId="77777777" w:rsidTr="005E0E56">
        <w:tc>
          <w:tcPr>
            <w:tcW w:w="628" w:type="pct"/>
            <w:hideMark/>
          </w:tcPr>
          <w:p w14:paraId="4757E18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692566</w:t>
            </w:r>
          </w:p>
        </w:tc>
        <w:tc>
          <w:tcPr>
            <w:tcW w:w="339" w:type="pct"/>
            <w:hideMark/>
          </w:tcPr>
          <w:p w14:paraId="1173A2D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30E6</w:t>
            </w:r>
          </w:p>
        </w:tc>
        <w:tc>
          <w:tcPr>
            <w:tcW w:w="442" w:type="pct"/>
            <w:hideMark/>
          </w:tcPr>
          <w:p w14:paraId="1C3A6DF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E383A6</w:t>
            </w:r>
          </w:p>
        </w:tc>
        <w:tc>
          <w:tcPr>
            <w:tcW w:w="339" w:type="pct"/>
            <w:vAlign w:val="center"/>
          </w:tcPr>
          <w:p w14:paraId="089A6DFD"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E6</w:t>
            </w:r>
          </w:p>
        </w:tc>
        <w:tc>
          <w:tcPr>
            <w:tcW w:w="338" w:type="pct"/>
            <w:hideMark/>
          </w:tcPr>
          <w:p w14:paraId="277A25AE"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ユ</w:t>
            </w:r>
          </w:p>
        </w:tc>
        <w:tc>
          <w:tcPr>
            <w:tcW w:w="2914" w:type="pct"/>
            <w:hideMark/>
          </w:tcPr>
          <w:p w14:paraId="1404427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YU</w:t>
            </w:r>
          </w:p>
        </w:tc>
      </w:tr>
      <w:tr w:rsidR="005E0E56" w:rsidRPr="00B27D4A" w14:paraId="6701D347" w14:textId="77777777" w:rsidTr="005E0E56">
        <w:tc>
          <w:tcPr>
            <w:tcW w:w="628" w:type="pct"/>
            <w:hideMark/>
          </w:tcPr>
          <w:p w14:paraId="2E2CC65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w:t>
            </w:r>
            <w:r w:rsidRPr="00A96D60">
              <w:rPr>
                <w:rFonts w:ascii="Times New Roman" w:eastAsia="Times New Roman" w:hAnsi="Times New Roman" w:cs="Times New Roman"/>
                <w:strike/>
                <w:color w:val="000000"/>
                <w:sz w:val="27"/>
                <w:szCs w:val="27"/>
              </w:rPr>
              <w:t>7</w:t>
            </w:r>
          </w:p>
        </w:tc>
        <w:tc>
          <w:tcPr>
            <w:tcW w:w="339" w:type="pct"/>
            <w:hideMark/>
          </w:tcPr>
          <w:p w14:paraId="06C0EF3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w:t>
            </w:r>
            <w:r w:rsidRPr="00A96D60">
              <w:rPr>
                <w:rFonts w:ascii="Times New Roman" w:eastAsia="Times New Roman" w:hAnsi="Times New Roman" w:cs="Times New Roman"/>
                <w:strike/>
                <w:color w:val="000000"/>
                <w:sz w:val="27"/>
                <w:szCs w:val="27"/>
              </w:rPr>
              <w:t>7</w:t>
            </w:r>
          </w:p>
        </w:tc>
        <w:tc>
          <w:tcPr>
            <w:tcW w:w="442" w:type="pct"/>
            <w:hideMark/>
          </w:tcPr>
          <w:p w14:paraId="32A6D18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w:t>
            </w:r>
            <w:r w:rsidRPr="00A96D60">
              <w:rPr>
                <w:rFonts w:ascii="Times New Roman" w:eastAsia="Times New Roman" w:hAnsi="Times New Roman" w:cs="Times New Roman"/>
                <w:strike/>
                <w:color w:val="000000"/>
                <w:sz w:val="27"/>
                <w:szCs w:val="27"/>
              </w:rPr>
              <w:t>7</w:t>
            </w:r>
          </w:p>
        </w:tc>
        <w:tc>
          <w:tcPr>
            <w:tcW w:w="339" w:type="pct"/>
            <w:vAlign w:val="center"/>
          </w:tcPr>
          <w:p w14:paraId="44C0DDC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w:t>
            </w:r>
            <w:r w:rsidRPr="00A96D60">
              <w:rPr>
                <w:rFonts w:ascii="Arial" w:eastAsia="Times New Roman" w:hAnsi="Arial" w:cs="Arial"/>
                <w:b/>
                <w:bCs/>
                <w:strike/>
                <w:color w:val="000000"/>
              </w:rPr>
              <w:t>7</w:t>
            </w:r>
          </w:p>
        </w:tc>
        <w:tc>
          <w:tcPr>
            <w:tcW w:w="338" w:type="pct"/>
            <w:hideMark/>
          </w:tcPr>
          <w:p w14:paraId="36088B1C"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ョ</w:t>
            </w:r>
          </w:p>
        </w:tc>
        <w:tc>
          <w:tcPr>
            <w:tcW w:w="2914" w:type="pct"/>
            <w:hideMark/>
          </w:tcPr>
          <w:p w14:paraId="00CD820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YO</w:t>
            </w:r>
          </w:p>
        </w:tc>
      </w:tr>
      <w:tr w:rsidR="005E0E56" w:rsidRPr="00B27D4A" w14:paraId="6736FE41" w14:textId="77777777" w:rsidTr="005E0E56">
        <w:tc>
          <w:tcPr>
            <w:tcW w:w="628" w:type="pct"/>
            <w:hideMark/>
          </w:tcPr>
          <w:p w14:paraId="4C13465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692568</w:t>
            </w:r>
          </w:p>
        </w:tc>
        <w:tc>
          <w:tcPr>
            <w:tcW w:w="339" w:type="pct"/>
            <w:hideMark/>
          </w:tcPr>
          <w:p w14:paraId="1A7EBDC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30E8</w:t>
            </w:r>
          </w:p>
        </w:tc>
        <w:tc>
          <w:tcPr>
            <w:tcW w:w="442" w:type="pct"/>
            <w:hideMark/>
          </w:tcPr>
          <w:p w14:paraId="0B43D91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E383A8</w:t>
            </w:r>
          </w:p>
        </w:tc>
        <w:tc>
          <w:tcPr>
            <w:tcW w:w="339" w:type="pct"/>
            <w:vAlign w:val="center"/>
          </w:tcPr>
          <w:p w14:paraId="44EBC748"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E8</w:t>
            </w:r>
          </w:p>
        </w:tc>
        <w:tc>
          <w:tcPr>
            <w:tcW w:w="338" w:type="pct"/>
            <w:hideMark/>
          </w:tcPr>
          <w:p w14:paraId="2448E807"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ヨ</w:t>
            </w:r>
          </w:p>
        </w:tc>
        <w:tc>
          <w:tcPr>
            <w:tcW w:w="2914" w:type="pct"/>
            <w:hideMark/>
          </w:tcPr>
          <w:p w14:paraId="1BFA2A5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YO</w:t>
            </w:r>
          </w:p>
        </w:tc>
      </w:tr>
      <w:tr w:rsidR="005E0E56" w:rsidRPr="00B27D4A" w14:paraId="7B4A772C" w14:textId="77777777" w:rsidTr="005E0E56">
        <w:tc>
          <w:tcPr>
            <w:tcW w:w="628" w:type="pct"/>
            <w:hideMark/>
          </w:tcPr>
          <w:p w14:paraId="43C4FBB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692569</w:t>
            </w:r>
          </w:p>
        </w:tc>
        <w:tc>
          <w:tcPr>
            <w:tcW w:w="339" w:type="pct"/>
            <w:hideMark/>
          </w:tcPr>
          <w:p w14:paraId="76F9C89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30E9</w:t>
            </w:r>
          </w:p>
        </w:tc>
        <w:tc>
          <w:tcPr>
            <w:tcW w:w="442" w:type="pct"/>
            <w:hideMark/>
          </w:tcPr>
          <w:p w14:paraId="67902CC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E383A9</w:t>
            </w:r>
          </w:p>
        </w:tc>
        <w:tc>
          <w:tcPr>
            <w:tcW w:w="339" w:type="pct"/>
            <w:vAlign w:val="center"/>
          </w:tcPr>
          <w:p w14:paraId="2112C0DC"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E9</w:t>
            </w:r>
          </w:p>
        </w:tc>
        <w:tc>
          <w:tcPr>
            <w:tcW w:w="338" w:type="pct"/>
            <w:hideMark/>
          </w:tcPr>
          <w:p w14:paraId="677D8758"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ラ</w:t>
            </w:r>
          </w:p>
        </w:tc>
        <w:tc>
          <w:tcPr>
            <w:tcW w:w="2914" w:type="pct"/>
            <w:hideMark/>
          </w:tcPr>
          <w:p w14:paraId="55BE297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RA</w:t>
            </w:r>
          </w:p>
        </w:tc>
      </w:tr>
      <w:tr w:rsidR="005E0E56" w:rsidRPr="00B27D4A" w14:paraId="1F96AD4A" w14:textId="77777777" w:rsidTr="005E0E56">
        <w:tc>
          <w:tcPr>
            <w:tcW w:w="628" w:type="pct"/>
            <w:hideMark/>
          </w:tcPr>
          <w:p w14:paraId="72CAE03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69256A</w:t>
            </w:r>
          </w:p>
        </w:tc>
        <w:tc>
          <w:tcPr>
            <w:tcW w:w="339" w:type="pct"/>
            <w:hideMark/>
          </w:tcPr>
          <w:p w14:paraId="6C08D3A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30EA</w:t>
            </w:r>
          </w:p>
        </w:tc>
        <w:tc>
          <w:tcPr>
            <w:tcW w:w="442" w:type="pct"/>
            <w:hideMark/>
          </w:tcPr>
          <w:p w14:paraId="29ADA67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E383AA</w:t>
            </w:r>
          </w:p>
        </w:tc>
        <w:tc>
          <w:tcPr>
            <w:tcW w:w="339" w:type="pct"/>
            <w:vAlign w:val="center"/>
          </w:tcPr>
          <w:p w14:paraId="05D8A8A9"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EA</w:t>
            </w:r>
          </w:p>
        </w:tc>
        <w:tc>
          <w:tcPr>
            <w:tcW w:w="338" w:type="pct"/>
            <w:hideMark/>
          </w:tcPr>
          <w:p w14:paraId="63CB050E"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リ</w:t>
            </w:r>
          </w:p>
        </w:tc>
        <w:tc>
          <w:tcPr>
            <w:tcW w:w="2914" w:type="pct"/>
            <w:hideMark/>
          </w:tcPr>
          <w:p w14:paraId="7E8DC39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RI</w:t>
            </w:r>
          </w:p>
        </w:tc>
      </w:tr>
      <w:tr w:rsidR="005E0E56" w:rsidRPr="00B27D4A" w14:paraId="14DF8C55" w14:textId="77777777" w:rsidTr="005E0E56">
        <w:tc>
          <w:tcPr>
            <w:tcW w:w="628" w:type="pct"/>
            <w:hideMark/>
          </w:tcPr>
          <w:p w14:paraId="7282B38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69256B</w:t>
            </w:r>
          </w:p>
        </w:tc>
        <w:tc>
          <w:tcPr>
            <w:tcW w:w="339" w:type="pct"/>
            <w:hideMark/>
          </w:tcPr>
          <w:p w14:paraId="1B2EB62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30EB</w:t>
            </w:r>
          </w:p>
        </w:tc>
        <w:tc>
          <w:tcPr>
            <w:tcW w:w="442" w:type="pct"/>
            <w:hideMark/>
          </w:tcPr>
          <w:p w14:paraId="6A0F14A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E383AB</w:t>
            </w:r>
          </w:p>
        </w:tc>
        <w:tc>
          <w:tcPr>
            <w:tcW w:w="339" w:type="pct"/>
            <w:vAlign w:val="center"/>
          </w:tcPr>
          <w:p w14:paraId="5F97B7EF"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EB</w:t>
            </w:r>
          </w:p>
        </w:tc>
        <w:tc>
          <w:tcPr>
            <w:tcW w:w="338" w:type="pct"/>
            <w:hideMark/>
          </w:tcPr>
          <w:p w14:paraId="5A783C4A"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ル</w:t>
            </w:r>
          </w:p>
        </w:tc>
        <w:tc>
          <w:tcPr>
            <w:tcW w:w="2914" w:type="pct"/>
            <w:hideMark/>
          </w:tcPr>
          <w:p w14:paraId="51ADD55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RU</w:t>
            </w:r>
          </w:p>
        </w:tc>
      </w:tr>
      <w:tr w:rsidR="005E0E56" w:rsidRPr="00B27D4A" w14:paraId="363EE055" w14:textId="77777777" w:rsidTr="005E0E56">
        <w:tc>
          <w:tcPr>
            <w:tcW w:w="628" w:type="pct"/>
            <w:hideMark/>
          </w:tcPr>
          <w:p w14:paraId="5F17652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69256C</w:t>
            </w:r>
          </w:p>
        </w:tc>
        <w:tc>
          <w:tcPr>
            <w:tcW w:w="339" w:type="pct"/>
            <w:hideMark/>
          </w:tcPr>
          <w:p w14:paraId="1F9085E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30EC</w:t>
            </w:r>
          </w:p>
        </w:tc>
        <w:tc>
          <w:tcPr>
            <w:tcW w:w="442" w:type="pct"/>
            <w:hideMark/>
          </w:tcPr>
          <w:p w14:paraId="066E992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E383AC</w:t>
            </w:r>
          </w:p>
        </w:tc>
        <w:tc>
          <w:tcPr>
            <w:tcW w:w="339" w:type="pct"/>
            <w:vAlign w:val="center"/>
          </w:tcPr>
          <w:p w14:paraId="5BF5847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EC</w:t>
            </w:r>
          </w:p>
        </w:tc>
        <w:tc>
          <w:tcPr>
            <w:tcW w:w="338" w:type="pct"/>
            <w:hideMark/>
          </w:tcPr>
          <w:p w14:paraId="74E8B920"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レ</w:t>
            </w:r>
          </w:p>
        </w:tc>
        <w:tc>
          <w:tcPr>
            <w:tcW w:w="2914" w:type="pct"/>
            <w:hideMark/>
          </w:tcPr>
          <w:p w14:paraId="1F12FB4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RE</w:t>
            </w:r>
          </w:p>
        </w:tc>
      </w:tr>
      <w:tr w:rsidR="005E0E56" w:rsidRPr="00B27D4A" w14:paraId="379A69A3" w14:textId="77777777" w:rsidTr="005E0E56">
        <w:tc>
          <w:tcPr>
            <w:tcW w:w="628" w:type="pct"/>
            <w:hideMark/>
          </w:tcPr>
          <w:p w14:paraId="2530FB4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69256D</w:t>
            </w:r>
          </w:p>
        </w:tc>
        <w:tc>
          <w:tcPr>
            <w:tcW w:w="339" w:type="pct"/>
            <w:hideMark/>
          </w:tcPr>
          <w:p w14:paraId="63251AA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30ED</w:t>
            </w:r>
          </w:p>
        </w:tc>
        <w:tc>
          <w:tcPr>
            <w:tcW w:w="442" w:type="pct"/>
            <w:hideMark/>
          </w:tcPr>
          <w:p w14:paraId="217B56A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E383AD</w:t>
            </w:r>
          </w:p>
        </w:tc>
        <w:tc>
          <w:tcPr>
            <w:tcW w:w="339" w:type="pct"/>
            <w:vAlign w:val="center"/>
          </w:tcPr>
          <w:p w14:paraId="13B8E991"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ED</w:t>
            </w:r>
          </w:p>
        </w:tc>
        <w:tc>
          <w:tcPr>
            <w:tcW w:w="338" w:type="pct"/>
            <w:hideMark/>
          </w:tcPr>
          <w:p w14:paraId="37E5146D"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ロ</w:t>
            </w:r>
          </w:p>
        </w:tc>
        <w:tc>
          <w:tcPr>
            <w:tcW w:w="2914" w:type="pct"/>
            <w:hideMark/>
          </w:tcPr>
          <w:p w14:paraId="6A4D6EA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RO</w:t>
            </w:r>
          </w:p>
        </w:tc>
      </w:tr>
      <w:tr w:rsidR="005E0E56" w:rsidRPr="00B27D4A" w14:paraId="402F7AD2" w14:textId="77777777" w:rsidTr="005E0E56">
        <w:tc>
          <w:tcPr>
            <w:tcW w:w="628" w:type="pct"/>
            <w:hideMark/>
          </w:tcPr>
          <w:p w14:paraId="39D366C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69256E</w:t>
            </w:r>
          </w:p>
        </w:tc>
        <w:tc>
          <w:tcPr>
            <w:tcW w:w="339" w:type="pct"/>
            <w:hideMark/>
          </w:tcPr>
          <w:p w14:paraId="7E1BEFCF"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30EE</w:t>
            </w:r>
          </w:p>
        </w:tc>
        <w:tc>
          <w:tcPr>
            <w:tcW w:w="442" w:type="pct"/>
            <w:hideMark/>
          </w:tcPr>
          <w:p w14:paraId="10CBC58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E383AE</w:t>
            </w:r>
          </w:p>
        </w:tc>
        <w:tc>
          <w:tcPr>
            <w:tcW w:w="339" w:type="pct"/>
            <w:vAlign w:val="center"/>
          </w:tcPr>
          <w:p w14:paraId="746559C1"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EE</w:t>
            </w:r>
          </w:p>
        </w:tc>
        <w:tc>
          <w:tcPr>
            <w:tcW w:w="338" w:type="pct"/>
            <w:hideMark/>
          </w:tcPr>
          <w:p w14:paraId="6F31242A"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ヮ</w:t>
            </w:r>
          </w:p>
        </w:tc>
        <w:tc>
          <w:tcPr>
            <w:tcW w:w="2914" w:type="pct"/>
            <w:hideMark/>
          </w:tcPr>
          <w:p w14:paraId="4B45648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WA</w:t>
            </w:r>
          </w:p>
        </w:tc>
      </w:tr>
      <w:tr w:rsidR="005E0E56" w:rsidRPr="00B27D4A" w14:paraId="119AEC55" w14:textId="77777777" w:rsidTr="005E0E56">
        <w:tc>
          <w:tcPr>
            <w:tcW w:w="628" w:type="pct"/>
            <w:hideMark/>
          </w:tcPr>
          <w:p w14:paraId="78879EF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69256F</w:t>
            </w:r>
          </w:p>
        </w:tc>
        <w:tc>
          <w:tcPr>
            <w:tcW w:w="339" w:type="pct"/>
            <w:hideMark/>
          </w:tcPr>
          <w:p w14:paraId="05EA009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30EF</w:t>
            </w:r>
          </w:p>
        </w:tc>
        <w:tc>
          <w:tcPr>
            <w:tcW w:w="442" w:type="pct"/>
            <w:hideMark/>
          </w:tcPr>
          <w:p w14:paraId="7D253D6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E383AF</w:t>
            </w:r>
          </w:p>
        </w:tc>
        <w:tc>
          <w:tcPr>
            <w:tcW w:w="339" w:type="pct"/>
            <w:vAlign w:val="center"/>
          </w:tcPr>
          <w:p w14:paraId="18B17A21"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EF</w:t>
            </w:r>
          </w:p>
        </w:tc>
        <w:tc>
          <w:tcPr>
            <w:tcW w:w="338" w:type="pct"/>
            <w:hideMark/>
          </w:tcPr>
          <w:p w14:paraId="6BA6F21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ワ</w:t>
            </w:r>
          </w:p>
        </w:tc>
        <w:tc>
          <w:tcPr>
            <w:tcW w:w="2914" w:type="pct"/>
            <w:hideMark/>
          </w:tcPr>
          <w:p w14:paraId="7EA16B3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WA</w:t>
            </w:r>
          </w:p>
        </w:tc>
      </w:tr>
      <w:tr w:rsidR="005E0E56" w:rsidRPr="00B27D4A" w14:paraId="630614B9" w14:textId="77777777" w:rsidTr="005E0E56">
        <w:tc>
          <w:tcPr>
            <w:tcW w:w="628" w:type="pct"/>
            <w:hideMark/>
          </w:tcPr>
          <w:p w14:paraId="7F693A2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0</w:t>
            </w:r>
          </w:p>
        </w:tc>
        <w:tc>
          <w:tcPr>
            <w:tcW w:w="339" w:type="pct"/>
            <w:hideMark/>
          </w:tcPr>
          <w:p w14:paraId="02E858F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30F0</w:t>
            </w:r>
          </w:p>
        </w:tc>
        <w:tc>
          <w:tcPr>
            <w:tcW w:w="442" w:type="pct"/>
            <w:hideMark/>
          </w:tcPr>
          <w:p w14:paraId="26A8AB5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E383B0</w:t>
            </w:r>
          </w:p>
        </w:tc>
        <w:tc>
          <w:tcPr>
            <w:tcW w:w="339" w:type="pct"/>
            <w:vAlign w:val="center"/>
          </w:tcPr>
          <w:p w14:paraId="2FC2966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F0</w:t>
            </w:r>
          </w:p>
        </w:tc>
        <w:tc>
          <w:tcPr>
            <w:tcW w:w="338" w:type="pct"/>
            <w:hideMark/>
          </w:tcPr>
          <w:p w14:paraId="5711D8A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ヰ</w:t>
            </w:r>
          </w:p>
        </w:tc>
        <w:tc>
          <w:tcPr>
            <w:tcW w:w="2914" w:type="pct"/>
            <w:hideMark/>
          </w:tcPr>
          <w:p w14:paraId="62B208B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WI</w:t>
            </w:r>
          </w:p>
        </w:tc>
      </w:tr>
      <w:tr w:rsidR="005E0E56" w:rsidRPr="00B27D4A" w14:paraId="577F3675" w14:textId="77777777" w:rsidTr="005E0E56">
        <w:tc>
          <w:tcPr>
            <w:tcW w:w="628" w:type="pct"/>
            <w:hideMark/>
          </w:tcPr>
          <w:p w14:paraId="7B55E3C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1</w:t>
            </w:r>
          </w:p>
        </w:tc>
        <w:tc>
          <w:tcPr>
            <w:tcW w:w="339" w:type="pct"/>
            <w:hideMark/>
          </w:tcPr>
          <w:p w14:paraId="2910630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30F1</w:t>
            </w:r>
          </w:p>
        </w:tc>
        <w:tc>
          <w:tcPr>
            <w:tcW w:w="442" w:type="pct"/>
            <w:hideMark/>
          </w:tcPr>
          <w:p w14:paraId="74B492B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E383B1</w:t>
            </w:r>
          </w:p>
        </w:tc>
        <w:tc>
          <w:tcPr>
            <w:tcW w:w="339" w:type="pct"/>
            <w:vAlign w:val="center"/>
          </w:tcPr>
          <w:p w14:paraId="4E6D114E"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F1</w:t>
            </w:r>
          </w:p>
        </w:tc>
        <w:tc>
          <w:tcPr>
            <w:tcW w:w="338" w:type="pct"/>
            <w:hideMark/>
          </w:tcPr>
          <w:p w14:paraId="493DB860"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ヱ</w:t>
            </w:r>
          </w:p>
        </w:tc>
        <w:tc>
          <w:tcPr>
            <w:tcW w:w="2914" w:type="pct"/>
            <w:hideMark/>
          </w:tcPr>
          <w:p w14:paraId="5FD708F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WE</w:t>
            </w:r>
          </w:p>
        </w:tc>
      </w:tr>
      <w:tr w:rsidR="005E0E56" w:rsidRPr="00B27D4A" w14:paraId="07B5AF26" w14:textId="77777777" w:rsidTr="005E0E56">
        <w:tc>
          <w:tcPr>
            <w:tcW w:w="628" w:type="pct"/>
            <w:hideMark/>
          </w:tcPr>
          <w:p w14:paraId="4658FAB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2</w:t>
            </w:r>
          </w:p>
        </w:tc>
        <w:tc>
          <w:tcPr>
            <w:tcW w:w="339" w:type="pct"/>
            <w:hideMark/>
          </w:tcPr>
          <w:p w14:paraId="5E976B5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30F2</w:t>
            </w:r>
          </w:p>
        </w:tc>
        <w:tc>
          <w:tcPr>
            <w:tcW w:w="442" w:type="pct"/>
            <w:hideMark/>
          </w:tcPr>
          <w:p w14:paraId="71FDC42A"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E383B2</w:t>
            </w:r>
          </w:p>
        </w:tc>
        <w:tc>
          <w:tcPr>
            <w:tcW w:w="339" w:type="pct"/>
            <w:vAlign w:val="center"/>
          </w:tcPr>
          <w:p w14:paraId="2F5B7E1D"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F2</w:t>
            </w:r>
          </w:p>
        </w:tc>
        <w:tc>
          <w:tcPr>
            <w:tcW w:w="338" w:type="pct"/>
            <w:hideMark/>
          </w:tcPr>
          <w:p w14:paraId="6401E5F1"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ヲ</w:t>
            </w:r>
          </w:p>
        </w:tc>
        <w:tc>
          <w:tcPr>
            <w:tcW w:w="2914" w:type="pct"/>
            <w:hideMark/>
          </w:tcPr>
          <w:p w14:paraId="37DF2C5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WO</w:t>
            </w:r>
          </w:p>
        </w:tc>
      </w:tr>
      <w:tr w:rsidR="005E0E56" w:rsidRPr="00B27D4A" w14:paraId="0D771E9A" w14:textId="77777777" w:rsidTr="005E0E56">
        <w:tc>
          <w:tcPr>
            <w:tcW w:w="628" w:type="pct"/>
            <w:hideMark/>
          </w:tcPr>
          <w:p w14:paraId="600D0398"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3</w:t>
            </w:r>
          </w:p>
        </w:tc>
        <w:tc>
          <w:tcPr>
            <w:tcW w:w="339" w:type="pct"/>
            <w:hideMark/>
          </w:tcPr>
          <w:p w14:paraId="6E4FC04C"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30F3</w:t>
            </w:r>
          </w:p>
        </w:tc>
        <w:tc>
          <w:tcPr>
            <w:tcW w:w="442" w:type="pct"/>
            <w:hideMark/>
          </w:tcPr>
          <w:p w14:paraId="04911AE6"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E383B3</w:t>
            </w:r>
          </w:p>
        </w:tc>
        <w:tc>
          <w:tcPr>
            <w:tcW w:w="339" w:type="pct"/>
            <w:vAlign w:val="center"/>
          </w:tcPr>
          <w:p w14:paraId="4DC1A3A0"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F3</w:t>
            </w:r>
          </w:p>
        </w:tc>
        <w:tc>
          <w:tcPr>
            <w:tcW w:w="338" w:type="pct"/>
            <w:hideMark/>
          </w:tcPr>
          <w:p w14:paraId="18AF0233"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ン</w:t>
            </w:r>
          </w:p>
        </w:tc>
        <w:tc>
          <w:tcPr>
            <w:tcW w:w="2914" w:type="pct"/>
            <w:hideMark/>
          </w:tcPr>
          <w:p w14:paraId="0CF4268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N</w:t>
            </w:r>
          </w:p>
        </w:tc>
      </w:tr>
      <w:tr w:rsidR="005E0E56" w:rsidRPr="00B27D4A" w14:paraId="7781E3A8" w14:textId="77777777" w:rsidTr="005E0E56">
        <w:tc>
          <w:tcPr>
            <w:tcW w:w="628" w:type="pct"/>
            <w:hideMark/>
          </w:tcPr>
          <w:p w14:paraId="2DDDC2B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4</w:t>
            </w:r>
          </w:p>
        </w:tc>
        <w:tc>
          <w:tcPr>
            <w:tcW w:w="339" w:type="pct"/>
            <w:hideMark/>
          </w:tcPr>
          <w:p w14:paraId="2F83352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30F4</w:t>
            </w:r>
          </w:p>
        </w:tc>
        <w:tc>
          <w:tcPr>
            <w:tcW w:w="442" w:type="pct"/>
            <w:hideMark/>
          </w:tcPr>
          <w:p w14:paraId="579BEB9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E383B4</w:t>
            </w:r>
          </w:p>
        </w:tc>
        <w:tc>
          <w:tcPr>
            <w:tcW w:w="339" w:type="pct"/>
            <w:vAlign w:val="center"/>
          </w:tcPr>
          <w:p w14:paraId="13AAF84C"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F4</w:t>
            </w:r>
          </w:p>
        </w:tc>
        <w:tc>
          <w:tcPr>
            <w:tcW w:w="338" w:type="pct"/>
            <w:hideMark/>
          </w:tcPr>
          <w:p w14:paraId="210444AB"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ヴ</w:t>
            </w:r>
          </w:p>
        </w:tc>
        <w:tc>
          <w:tcPr>
            <w:tcW w:w="2914" w:type="pct"/>
            <w:hideMark/>
          </w:tcPr>
          <w:p w14:paraId="3BCB0B6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VU</w:t>
            </w:r>
          </w:p>
        </w:tc>
      </w:tr>
      <w:tr w:rsidR="005E0E56" w:rsidRPr="00B27D4A" w14:paraId="5CD66B56" w14:textId="77777777" w:rsidTr="005E0E56">
        <w:tc>
          <w:tcPr>
            <w:tcW w:w="628" w:type="pct"/>
            <w:hideMark/>
          </w:tcPr>
          <w:p w14:paraId="4D07916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5</w:t>
            </w:r>
          </w:p>
        </w:tc>
        <w:tc>
          <w:tcPr>
            <w:tcW w:w="339" w:type="pct"/>
            <w:hideMark/>
          </w:tcPr>
          <w:p w14:paraId="3662E3E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30F5</w:t>
            </w:r>
          </w:p>
        </w:tc>
        <w:tc>
          <w:tcPr>
            <w:tcW w:w="442" w:type="pct"/>
            <w:hideMark/>
          </w:tcPr>
          <w:p w14:paraId="0ACEF96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E383B5</w:t>
            </w:r>
          </w:p>
        </w:tc>
        <w:tc>
          <w:tcPr>
            <w:tcW w:w="339" w:type="pct"/>
            <w:vAlign w:val="center"/>
          </w:tcPr>
          <w:p w14:paraId="4143ADE1"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F5</w:t>
            </w:r>
          </w:p>
        </w:tc>
        <w:tc>
          <w:tcPr>
            <w:tcW w:w="338" w:type="pct"/>
            <w:hideMark/>
          </w:tcPr>
          <w:p w14:paraId="5C725E10"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ヵ</w:t>
            </w:r>
          </w:p>
        </w:tc>
        <w:tc>
          <w:tcPr>
            <w:tcW w:w="2914" w:type="pct"/>
            <w:hideMark/>
          </w:tcPr>
          <w:p w14:paraId="2A8F7709"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KA</w:t>
            </w:r>
          </w:p>
        </w:tc>
      </w:tr>
      <w:tr w:rsidR="005E0E56" w:rsidRPr="00B27D4A" w14:paraId="543DDB8C" w14:textId="77777777" w:rsidTr="005E0E56">
        <w:tc>
          <w:tcPr>
            <w:tcW w:w="628" w:type="pct"/>
            <w:hideMark/>
          </w:tcPr>
          <w:p w14:paraId="28E09EA1"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6</w:t>
            </w:r>
          </w:p>
        </w:tc>
        <w:tc>
          <w:tcPr>
            <w:tcW w:w="339" w:type="pct"/>
            <w:hideMark/>
          </w:tcPr>
          <w:p w14:paraId="4C325EE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30F6</w:t>
            </w:r>
          </w:p>
        </w:tc>
        <w:tc>
          <w:tcPr>
            <w:tcW w:w="442" w:type="pct"/>
            <w:hideMark/>
          </w:tcPr>
          <w:p w14:paraId="436FAAA5"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E383B6</w:t>
            </w:r>
          </w:p>
        </w:tc>
        <w:tc>
          <w:tcPr>
            <w:tcW w:w="339" w:type="pct"/>
            <w:vAlign w:val="center"/>
          </w:tcPr>
          <w:p w14:paraId="2DF256E8"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F6</w:t>
            </w:r>
          </w:p>
        </w:tc>
        <w:tc>
          <w:tcPr>
            <w:tcW w:w="338" w:type="pct"/>
            <w:hideMark/>
          </w:tcPr>
          <w:p w14:paraId="44FCC963"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ヶ</w:t>
            </w:r>
          </w:p>
        </w:tc>
        <w:tc>
          <w:tcPr>
            <w:tcW w:w="2914" w:type="pct"/>
            <w:hideMark/>
          </w:tcPr>
          <w:p w14:paraId="30C6C344"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 letter small KE</w:t>
            </w:r>
          </w:p>
        </w:tc>
      </w:tr>
      <w:tr w:rsidR="005E0E56" w:rsidRPr="00B27D4A" w14:paraId="6F3788F5" w14:textId="77777777" w:rsidTr="005E0E56">
        <w:tc>
          <w:tcPr>
            <w:tcW w:w="628" w:type="pct"/>
          </w:tcPr>
          <w:p w14:paraId="641C6D83" w14:textId="77777777" w:rsidR="005E0E56" w:rsidRPr="00B27D4A" w:rsidRDefault="005E0E56" w:rsidP="005E0E56">
            <w:pPr>
              <w:rPr>
                <w:rFonts w:ascii="Times New Roman" w:eastAsia="Times New Roman" w:hAnsi="Times New Roman" w:cs="Times New Roman"/>
                <w:color w:val="000000"/>
                <w:sz w:val="27"/>
                <w:szCs w:val="27"/>
              </w:rPr>
            </w:pPr>
          </w:p>
        </w:tc>
        <w:tc>
          <w:tcPr>
            <w:tcW w:w="339" w:type="pct"/>
          </w:tcPr>
          <w:p w14:paraId="31A22AC2" w14:textId="77777777" w:rsidR="005E0E56" w:rsidRPr="00B27D4A" w:rsidRDefault="005E0E56" w:rsidP="005E0E56">
            <w:pPr>
              <w:rPr>
                <w:rFonts w:ascii="Times New Roman" w:eastAsia="Times New Roman" w:hAnsi="Times New Roman" w:cs="Times New Roman"/>
                <w:color w:val="000000"/>
                <w:sz w:val="27"/>
                <w:szCs w:val="27"/>
              </w:rPr>
            </w:pPr>
          </w:p>
        </w:tc>
        <w:tc>
          <w:tcPr>
            <w:tcW w:w="442" w:type="pct"/>
          </w:tcPr>
          <w:p w14:paraId="354F2B18" w14:textId="77777777" w:rsidR="005E0E56" w:rsidRPr="00B27D4A" w:rsidRDefault="005E0E56" w:rsidP="005E0E56">
            <w:pPr>
              <w:rPr>
                <w:rFonts w:ascii="Times New Roman" w:eastAsia="Times New Roman" w:hAnsi="Times New Roman" w:cs="Times New Roman"/>
                <w:color w:val="000000"/>
                <w:sz w:val="27"/>
                <w:szCs w:val="27"/>
              </w:rPr>
            </w:pPr>
          </w:p>
        </w:tc>
        <w:tc>
          <w:tcPr>
            <w:tcW w:w="339" w:type="pct"/>
            <w:vAlign w:val="center"/>
          </w:tcPr>
          <w:p w14:paraId="393510A9" w14:textId="77777777" w:rsidR="005E0E56" w:rsidRPr="00F14A31" w:rsidRDefault="00AC4377" w:rsidP="005E0E56">
            <w:pPr>
              <w:jc w:val="center"/>
              <w:rPr>
                <w:rFonts w:ascii="Arial" w:eastAsia="Times New Roman" w:hAnsi="Arial" w:cs="Arial"/>
                <w:b/>
                <w:bCs/>
                <w:color w:val="000000"/>
              </w:rPr>
            </w:pPr>
            <w:r>
              <w:rPr>
                <w:rFonts w:ascii="Arial" w:eastAsia="Times New Roman" w:hAnsi="Arial" w:cs="Arial"/>
                <w:b/>
                <w:bCs/>
                <w:color w:val="000000"/>
              </w:rPr>
              <w:t>SI-N&amp;Q</w:t>
            </w:r>
          </w:p>
        </w:tc>
        <w:tc>
          <w:tcPr>
            <w:tcW w:w="338" w:type="pct"/>
          </w:tcPr>
          <w:p w14:paraId="43CCEE2C" w14:textId="77777777" w:rsidR="005E0E56" w:rsidRPr="00B27D4A" w:rsidRDefault="005E0E56" w:rsidP="005E0E56">
            <w:pPr>
              <w:rPr>
                <w:rFonts w:ascii="MS Gothic" w:eastAsia="MS Gothic" w:hAnsi="MS Gothic" w:cs="MS Gothic"/>
                <w:color w:val="000000"/>
                <w:sz w:val="27"/>
                <w:szCs w:val="27"/>
              </w:rPr>
            </w:pPr>
          </w:p>
        </w:tc>
        <w:tc>
          <w:tcPr>
            <w:tcW w:w="2914" w:type="pct"/>
          </w:tcPr>
          <w:p w14:paraId="27D9F277" w14:textId="77777777" w:rsidR="005E0E56" w:rsidRPr="00B27D4A" w:rsidRDefault="005E0E56" w:rsidP="005E0E56">
            <w:pPr>
              <w:rPr>
                <w:rFonts w:ascii="Times New Roman" w:eastAsia="Times New Roman" w:hAnsi="Times New Roman" w:cs="Times New Roman"/>
                <w:color w:val="000000"/>
                <w:sz w:val="27"/>
                <w:szCs w:val="27"/>
              </w:rPr>
            </w:pPr>
          </w:p>
        </w:tc>
      </w:tr>
      <w:tr w:rsidR="005E0E56" w:rsidRPr="00B27D4A" w14:paraId="4AF85265" w14:textId="77777777" w:rsidTr="005E0E56">
        <w:tc>
          <w:tcPr>
            <w:tcW w:w="628" w:type="pct"/>
          </w:tcPr>
          <w:p w14:paraId="408E1504" w14:textId="77777777" w:rsidR="005E0E56" w:rsidRPr="00B27D4A" w:rsidRDefault="005E0E56" w:rsidP="005E0E56">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69213C</w:t>
            </w:r>
          </w:p>
        </w:tc>
        <w:tc>
          <w:tcPr>
            <w:tcW w:w="339" w:type="pct"/>
          </w:tcPr>
          <w:p w14:paraId="25C91797" w14:textId="77777777" w:rsidR="005E0E56" w:rsidRPr="00B27D4A" w:rsidRDefault="005E0E56" w:rsidP="005E0E56">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30FC</w:t>
            </w:r>
          </w:p>
        </w:tc>
        <w:tc>
          <w:tcPr>
            <w:tcW w:w="442" w:type="pct"/>
          </w:tcPr>
          <w:p w14:paraId="2E9ACD3B" w14:textId="77777777" w:rsidR="005E0E56" w:rsidRPr="00B27D4A" w:rsidRDefault="005E0E56" w:rsidP="005E0E56">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E383BC</w:t>
            </w:r>
          </w:p>
        </w:tc>
        <w:tc>
          <w:tcPr>
            <w:tcW w:w="339" w:type="pct"/>
            <w:vAlign w:val="center"/>
          </w:tcPr>
          <w:p w14:paraId="03C00DF4"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F8</w:t>
            </w:r>
          </w:p>
        </w:tc>
        <w:tc>
          <w:tcPr>
            <w:tcW w:w="338" w:type="pct"/>
          </w:tcPr>
          <w:p w14:paraId="79E401FC" w14:textId="77777777" w:rsidR="005E0E56" w:rsidRPr="00B27D4A" w:rsidRDefault="005E0E56" w:rsidP="005E0E56">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ー</w:t>
            </w:r>
          </w:p>
        </w:tc>
        <w:tc>
          <w:tcPr>
            <w:tcW w:w="2914" w:type="pct"/>
          </w:tcPr>
          <w:p w14:paraId="3B2D112A" w14:textId="77777777" w:rsidR="005E0E56" w:rsidRPr="00B27D4A" w:rsidRDefault="005E0E56" w:rsidP="005E0E56">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Vowel elongation mark for kana</w:t>
            </w:r>
          </w:p>
        </w:tc>
      </w:tr>
      <w:tr w:rsidR="005E0E56" w:rsidRPr="00B27D4A" w14:paraId="5B636289" w14:textId="77777777" w:rsidTr="005E0E56">
        <w:tc>
          <w:tcPr>
            <w:tcW w:w="628" w:type="pct"/>
            <w:hideMark/>
          </w:tcPr>
          <w:p w14:paraId="337DDA3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w:t>
            </w:r>
            <w:r w:rsidRPr="00A96D60">
              <w:rPr>
                <w:rFonts w:ascii="Times New Roman" w:eastAsia="Times New Roman" w:hAnsi="Times New Roman" w:cs="Times New Roman"/>
                <w:strike/>
                <w:color w:val="000000"/>
                <w:sz w:val="27"/>
                <w:szCs w:val="27"/>
              </w:rPr>
              <w:t>77</w:t>
            </w:r>
          </w:p>
        </w:tc>
        <w:tc>
          <w:tcPr>
            <w:tcW w:w="339" w:type="pct"/>
            <w:hideMark/>
          </w:tcPr>
          <w:p w14:paraId="7E2A1F10"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309B</w:t>
            </w:r>
          </w:p>
        </w:tc>
        <w:tc>
          <w:tcPr>
            <w:tcW w:w="442" w:type="pct"/>
            <w:hideMark/>
          </w:tcPr>
          <w:p w14:paraId="30F69EE7"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E3829B</w:t>
            </w:r>
          </w:p>
        </w:tc>
        <w:tc>
          <w:tcPr>
            <w:tcW w:w="339" w:type="pct"/>
            <w:vAlign w:val="center"/>
          </w:tcPr>
          <w:p w14:paraId="003AC197"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F9</w:t>
            </w:r>
          </w:p>
        </w:tc>
        <w:tc>
          <w:tcPr>
            <w:tcW w:w="338" w:type="pct"/>
            <w:hideMark/>
          </w:tcPr>
          <w:p w14:paraId="69215DC6"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w:t>
            </w:r>
          </w:p>
        </w:tc>
        <w:tc>
          <w:tcPr>
            <w:tcW w:w="2914" w:type="pct"/>
            <w:hideMark/>
          </w:tcPr>
          <w:p w14:paraId="40175D4E"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Katakana-hiragana voiced sound mark</w:t>
            </w:r>
          </w:p>
        </w:tc>
      </w:tr>
      <w:tr w:rsidR="005E0E56" w:rsidRPr="00B27D4A" w14:paraId="66CE5C55" w14:textId="77777777" w:rsidTr="005E0E56">
        <w:trPr>
          <w:trHeight w:val="350"/>
        </w:trPr>
        <w:tc>
          <w:tcPr>
            <w:tcW w:w="628" w:type="pct"/>
            <w:hideMark/>
          </w:tcPr>
          <w:p w14:paraId="0EC7FC83"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6925</w:t>
            </w:r>
            <w:r w:rsidRPr="00A96D60">
              <w:rPr>
                <w:rFonts w:ascii="Times New Roman" w:eastAsia="Times New Roman" w:hAnsi="Times New Roman" w:cs="Times New Roman"/>
                <w:strike/>
                <w:color w:val="000000"/>
                <w:sz w:val="27"/>
                <w:szCs w:val="27"/>
              </w:rPr>
              <w:t>7</w:t>
            </w:r>
            <w:r w:rsidRPr="00B27D4A">
              <w:rPr>
                <w:rFonts w:ascii="Times New Roman" w:eastAsia="Times New Roman" w:hAnsi="Times New Roman" w:cs="Times New Roman"/>
                <w:color w:val="000000"/>
                <w:sz w:val="27"/>
                <w:szCs w:val="27"/>
              </w:rPr>
              <w:t>8</w:t>
            </w:r>
          </w:p>
        </w:tc>
        <w:tc>
          <w:tcPr>
            <w:tcW w:w="339" w:type="pct"/>
            <w:hideMark/>
          </w:tcPr>
          <w:p w14:paraId="292EDFCB"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309C</w:t>
            </w:r>
          </w:p>
        </w:tc>
        <w:tc>
          <w:tcPr>
            <w:tcW w:w="442" w:type="pct"/>
            <w:hideMark/>
          </w:tcPr>
          <w:p w14:paraId="064C3D0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E3829C</w:t>
            </w:r>
          </w:p>
        </w:tc>
        <w:tc>
          <w:tcPr>
            <w:tcW w:w="339" w:type="pct"/>
            <w:vAlign w:val="center"/>
          </w:tcPr>
          <w:p w14:paraId="35CEC815" w14:textId="77777777" w:rsidR="005E0E56" w:rsidRPr="00F14A31" w:rsidRDefault="005E0E56" w:rsidP="005E0E56">
            <w:pPr>
              <w:jc w:val="center"/>
              <w:rPr>
                <w:rFonts w:ascii="Arial" w:eastAsia="Times New Roman" w:hAnsi="Arial" w:cs="Arial"/>
                <w:b/>
                <w:bCs/>
                <w:color w:val="000000"/>
              </w:rPr>
            </w:pPr>
            <w:r w:rsidRPr="00F14A31">
              <w:rPr>
                <w:rFonts w:ascii="Arial" w:eastAsia="Times New Roman" w:hAnsi="Arial" w:cs="Arial"/>
                <w:b/>
                <w:bCs/>
                <w:color w:val="000000"/>
              </w:rPr>
              <w:t>FA</w:t>
            </w:r>
          </w:p>
        </w:tc>
        <w:tc>
          <w:tcPr>
            <w:tcW w:w="338" w:type="pct"/>
            <w:hideMark/>
          </w:tcPr>
          <w:p w14:paraId="58DE957C" w14:textId="77777777" w:rsidR="005E0E56" w:rsidRPr="00B27D4A" w:rsidRDefault="005E0E56" w:rsidP="00B27D4A">
            <w:pPr>
              <w:rPr>
                <w:rFonts w:ascii="Lucida Sans Unicode" w:eastAsia="Times New Roman" w:hAnsi="Lucida Sans Unicode" w:cs="Lucida Sans Unicode"/>
                <w:color w:val="000000"/>
                <w:sz w:val="27"/>
                <w:szCs w:val="27"/>
              </w:rPr>
            </w:pPr>
            <w:r w:rsidRPr="00B27D4A">
              <w:rPr>
                <w:rFonts w:ascii="MS Gothic" w:eastAsia="MS Gothic" w:hAnsi="MS Gothic" w:cs="MS Gothic"/>
                <w:color w:val="000000"/>
                <w:sz w:val="27"/>
                <w:szCs w:val="27"/>
              </w:rPr>
              <w:t>゜</w:t>
            </w:r>
          </w:p>
        </w:tc>
        <w:tc>
          <w:tcPr>
            <w:tcW w:w="2914" w:type="pct"/>
            <w:hideMark/>
          </w:tcPr>
          <w:p w14:paraId="6E19974D" w14:textId="77777777" w:rsidR="005E0E56" w:rsidRPr="00B27D4A" w:rsidRDefault="005E0E56" w:rsidP="00B27D4A">
            <w:pPr>
              <w:rPr>
                <w:rFonts w:ascii="Times New Roman" w:eastAsia="Times New Roman" w:hAnsi="Times New Roman" w:cs="Times New Roman"/>
                <w:color w:val="000000"/>
                <w:sz w:val="27"/>
                <w:szCs w:val="27"/>
              </w:rPr>
            </w:pPr>
            <w:r w:rsidRPr="00B27D4A">
              <w:rPr>
                <w:rFonts w:ascii="Times New Roman" w:eastAsia="Times New Roman" w:hAnsi="Times New Roman" w:cs="Times New Roman"/>
                <w:color w:val="000000"/>
                <w:sz w:val="27"/>
                <w:szCs w:val="27"/>
              </w:rPr>
              <w:t>Katakana-hiragana semi-voiced sound mark</w:t>
            </w:r>
          </w:p>
        </w:tc>
      </w:tr>
    </w:tbl>
    <w:p w14:paraId="15B9105C" w14:textId="77777777" w:rsidR="00B331B5" w:rsidRPr="00B331B5" w:rsidRDefault="00B331B5" w:rsidP="00B27D4A"/>
    <w:p w14:paraId="77B546FA" w14:textId="77777777" w:rsidR="00B331B5" w:rsidRPr="00E16FED" w:rsidRDefault="00B331B5" w:rsidP="008822C5">
      <w:pPr>
        <w:pStyle w:val="ListParagraph"/>
        <w:numPr>
          <w:ilvl w:val="0"/>
          <w:numId w:val="2"/>
        </w:numPr>
        <w:spacing w:before="100" w:beforeAutospacing="1" w:after="100" w:afterAutospacing="1" w:line="240" w:lineRule="auto"/>
        <w:rPr>
          <w:rFonts w:ascii="Leelawadee" w:eastAsia="Times New Roman" w:hAnsi="Leelawadee" w:cs="Leelawadee"/>
          <w:sz w:val="24"/>
          <w:szCs w:val="24"/>
        </w:rPr>
      </w:pPr>
      <w:r w:rsidRPr="00E16FED">
        <w:rPr>
          <w:rFonts w:ascii="Leelawadee" w:eastAsia="Times New Roman" w:hAnsi="Leelawadee" w:cs="Leelawadee" w:hint="cs"/>
          <w:i/>
          <w:iCs/>
          <w:sz w:val="24"/>
          <w:szCs w:val="24"/>
        </w:rPr>
        <w:lastRenderedPageBreak/>
        <w:t xml:space="preserve">Command </w:t>
      </w:r>
      <w:r w:rsidRPr="00E16FED">
        <w:rPr>
          <w:rFonts w:ascii="Leelawadee" w:eastAsia="Times New Roman" w:hAnsi="Leelawadee" w:cs="Leelawadee" w:hint="cs"/>
          <w:b/>
          <w:bCs/>
          <w:i/>
          <w:iCs/>
          <w:sz w:val="24"/>
          <w:szCs w:val="24"/>
        </w:rPr>
        <w:t>ed</w:t>
      </w:r>
      <w:r w:rsidRPr="00E16FED">
        <w:rPr>
          <w:rFonts w:ascii="Leelawadee" w:eastAsia="Times New Roman" w:hAnsi="Leelawadee" w:cs="Leelawadee" w:hint="cs"/>
          <w:i/>
          <w:iCs/>
          <w:sz w:val="24"/>
          <w:szCs w:val="24"/>
        </w:rPr>
        <w:t xml:space="preserve">: </w:t>
      </w:r>
      <w:bookmarkStart w:id="11" w:name="kced"/>
      <w:bookmarkEnd w:id="11"/>
      <w:r w:rsidRPr="00E16FED">
        <w:rPr>
          <w:rFonts w:ascii="Leelawadee" w:eastAsia="Times New Roman" w:hAnsi="Leelawadee" w:cs="Leelawadee" w:hint="cs"/>
          <w:i/>
          <w:iCs/>
          <w:sz w:val="24"/>
          <w:szCs w:val="24"/>
        </w:rPr>
        <w:t>Write LEDs</w:t>
      </w:r>
    </w:p>
    <w:p w14:paraId="0070CF73" w14:textId="77777777" w:rsidR="00B331B5" w:rsidRPr="00E16FED" w:rsidRDefault="00B331B5" w:rsidP="00B331B5">
      <w:pPr>
        <w:pStyle w:val="ListParagraph"/>
        <w:spacing w:before="100" w:after="100" w:line="240" w:lineRule="auto"/>
        <w:ind w:right="720"/>
        <w:rPr>
          <w:rFonts w:ascii="Leelawadee" w:eastAsia="Times New Roman" w:hAnsi="Leelawadee" w:cs="Leelawadee"/>
          <w:sz w:val="24"/>
          <w:szCs w:val="24"/>
        </w:rPr>
      </w:pPr>
      <w:r w:rsidRPr="00E16FED">
        <w:rPr>
          <w:rFonts w:ascii="Leelawadee" w:eastAsia="Times New Roman" w:hAnsi="Leelawadee" w:cs="Leelawadee" w:hint="cs"/>
          <w:sz w:val="24"/>
          <w:szCs w:val="24"/>
        </w:rPr>
        <w:t xml:space="preserve">This command is followed by a byte indicating the desired LEDs setting. Bits </w:t>
      </w:r>
      <w:r w:rsidRPr="00E16FED">
        <w:rPr>
          <w:rFonts w:ascii="Leelawadee" w:eastAsia="Times New Roman" w:hAnsi="Leelawadee" w:cs="Leelawadee" w:hint="cs"/>
          <w:strike/>
          <w:sz w:val="24"/>
          <w:szCs w:val="24"/>
        </w:rPr>
        <w:t>7</w:t>
      </w:r>
      <w:r w:rsidRPr="00E16FED">
        <w:rPr>
          <w:rFonts w:ascii="Leelawadee" w:eastAsia="Times New Roman" w:hAnsi="Leelawadee" w:cs="Leelawadee" w:hint="cs"/>
          <w:sz w:val="24"/>
          <w:szCs w:val="24"/>
        </w:rPr>
        <w:t xml:space="preserve">-3: unused, 0. Bit 2: 1: </w:t>
      </w:r>
      <w:proofErr w:type="spellStart"/>
      <w:r w:rsidRPr="00E16FED">
        <w:rPr>
          <w:rFonts w:ascii="Leelawadee" w:eastAsia="Times New Roman" w:hAnsi="Leelawadee" w:cs="Leelawadee" w:hint="cs"/>
          <w:sz w:val="24"/>
          <w:szCs w:val="24"/>
        </w:rPr>
        <w:t>CapsLock</w:t>
      </w:r>
      <w:proofErr w:type="spellEnd"/>
      <w:r w:rsidRPr="00E16FED">
        <w:rPr>
          <w:rFonts w:ascii="Leelawadee" w:eastAsia="Times New Roman" w:hAnsi="Leelawadee" w:cs="Leelawadee" w:hint="cs"/>
          <w:sz w:val="24"/>
          <w:szCs w:val="24"/>
        </w:rPr>
        <w:t xml:space="preserve"> LED on. Bit 1: 1: </w:t>
      </w:r>
      <w:proofErr w:type="spellStart"/>
      <w:r w:rsidRPr="00E16FED">
        <w:rPr>
          <w:rFonts w:ascii="Leelawadee" w:eastAsia="Times New Roman" w:hAnsi="Leelawadee" w:cs="Leelawadee" w:hint="cs"/>
          <w:sz w:val="24"/>
          <w:szCs w:val="24"/>
        </w:rPr>
        <w:t>NumLock</w:t>
      </w:r>
      <w:proofErr w:type="spellEnd"/>
      <w:r w:rsidRPr="00E16FED">
        <w:rPr>
          <w:rFonts w:ascii="Leelawadee" w:eastAsia="Times New Roman" w:hAnsi="Leelawadee" w:cs="Leelawadee" w:hint="cs"/>
          <w:sz w:val="24"/>
          <w:szCs w:val="24"/>
        </w:rPr>
        <w:t xml:space="preserve"> LED on. Bit 0: 1: </w:t>
      </w:r>
      <w:proofErr w:type="spellStart"/>
      <w:r w:rsidRPr="00E16FED">
        <w:rPr>
          <w:rFonts w:ascii="Leelawadee" w:eastAsia="Times New Roman" w:hAnsi="Leelawadee" w:cs="Leelawadee" w:hint="cs"/>
          <w:sz w:val="24"/>
          <w:szCs w:val="24"/>
        </w:rPr>
        <w:t>ScrollLock</w:t>
      </w:r>
      <w:proofErr w:type="spellEnd"/>
      <w:r w:rsidRPr="00E16FED">
        <w:rPr>
          <w:rFonts w:ascii="Leelawadee" w:eastAsia="Times New Roman" w:hAnsi="Leelawadee" w:cs="Leelawadee" w:hint="cs"/>
          <w:sz w:val="24"/>
          <w:szCs w:val="24"/>
        </w:rPr>
        <w:t xml:space="preserve"> LED on. When OK, both bytes are </w:t>
      </w:r>
      <w:proofErr w:type="spellStart"/>
      <w:r w:rsidRPr="00E16FED">
        <w:rPr>
          <w:rFonts w:ascii="Leelawadee" w:eastAsia="Times New Roman" w:hAnsi="Leelawadee" w:cs="Leelawadee" w:hint="cs"/>
          <w:sz w:val="24"/>
          <w:szCs w:val="24"/>
        </w:rPr>
        <w:t>ACKed</w:t>
      </w:r>
      <w:proofErr w:type="spellEnd"/>
      <w:r w:rsidRPr="00E16FED">
        <w:rPr>
          <w:rFonts w:ascii="Leelawadee" w:eastAsia="Times New Roman" w:hAnsi="Leelawadee" w:cs="Leelawadee" w:hint="cs"/>
          <w:sz w:val="24"/>
          <w:szCs w:val="24"/>
        </w:rPr>
        <w:t xml:space="preserve">. If the second byte is recognized as a command, that command is </w:t>
      </w:r>
      <w:proofErr w:type="spellStart"/>
      <w:r w:rsidRPr="00E16FED">
        <w:rPr>
          <w:rFonts w:ascii="Leelawadee" w:eastAsia="Times New Roman" w:hAnsi="Leelawadee" w:cs="Leelawadee" w:hint="cs"/>
          <w:sz w:val="24"/>
          <w:szCs w:val="24"/>
        </w:rPr>
        <w:t>ACKed</w:t>
      </w:r>
      <w:proofErr w:type="spellEnd"/>
      <w:r w:rsidRPr="00E16FED">
        <w:rPr>
          <w:rFonts w:ascii="Leelawadee" w:eastAsia="Times New Roman" w:hAnsi="Leelawadee" w:cs="Leelawadee" w:hint="cs"/>
          <w:sz w:val="24"/>
          <w:szCs w:val="24"/>
        </w:rPr>
        <w:t xml:space="preserve"> and done instead. Otherwise a NACK is returned (and a keyboard enable may be needed). </w:t>
      </w:r>
      <w:r w:rsidR="00DE6FF8" w:rsidRPr="00E16FED">
        <w:rPr>
          <w:rFonts w:ascii="Leelawadee" w:eastAsia="Times New Roman" w:hAnsi="Leelawadee" w:cs="Leelawadee" w:hint="cs"/>
          <w:sz w:val="24"/>
          <w:szCs w:val="24"/>
        </w:rPr>
        <w:t xml:space="preserve"> Based on this, assign bit 4</w:t>
      </w:r>
      <w:r w:rsidRPr="00E16FED">
        <w:rPr>
          <w:rFonts w:ascii="Leelawadee" w:eastAsia="Times New Roman" w:hAnsi="Leelawadee" w:cs="Leelawadee" w:hint="cs"/>
          <w:sz w:val="24"/>
          <w:szCs w:val="24"/>
        </w:rPr>
        <w:t xml:space="preserve"> to be the red LED of </w:t>
      </w:r>
      <w:proofErr w:type="spellStart"/>
      <w:r w:rsidRPr="00E16FED">
        <w:rPr>
          <w:rFonts w:ascii="Leelawadee" w:eastAsia="Times New Roman" w:hAnsi="Leelawadee" w:cs="Leelawadee" w:hint="cs"/>
          <w:sz w:val="24"/>
          <w:szCs w:val="24"/>
        </w:rPr>
        <w:t>c</w:t>
      </w:r>
      <w:r w:rsidR="00DE6FF8" w:rsidRPr="00E16FED">
        <w:rPr>
          <w:rFonts w:ascii="Leelawadee" w:eastAsia="Times New Roman" w:hAnsi="Leelawadee" w:cs="Leelawadee" w:hint="cs"/>
          <w:sz w:val="24"/>
          <w:szCs w:val="24"/>
        </w:rPr>
        <w:t>apslock</w:t>
      </w:r>
      <w:proofErr w:type="spellEnd"/>
      <w:r w:rsidR="00DE6FF8" w:rsidRPr="00E16FED">
        <w:rPr>
          <w:rFonts w:ascii="Leelawadee" w:eastAsia="Times New Roman" w:hAnsi="Leelawadee" w:cs="Leelawadee" w:hint="cs"/>
          <w:sz w:val="24"/>
          <w:szCs w:val="24"/>
        </w:rPr>
        <w:t xml:space="preserve"> and bit 5</w:t>
      </w:r>
      <w:r w:rsidRPr="00E16FED">
        <w:rPr>
          <w:rFonts w:ascii="Leelawadee" w:eastAsia="Times New Roman" w:hAnsi="Leelawadee" w:cs="Leelawadee" w:hint="cs"/>
          <w:sz w:val="24"/>
          <w:szCs w:val="24"/>
        </w:rPr>
        <w:t xml:space="preserve"> to be the red LED of </w:t>
      </w:r>
      <w:proofErr w:type="spellStart"/>
      <w:r w:rsidRPr="00E16FED">
        <w:rPr>
          <w:rFonts w:ascii="Leelawadee" w:eastAsia="Times New Roman" w:hAnsi="Leelawadee" w:cs="Leelawadee" w:hint="cs"/>
          <w:sz w:val="24"/>
          <w:szCs w:val="24"/>
        </w:rPr>
        <w:t>numlock</w:t>
      </w:r>
      <w:proofErr w:type="spellEnd"/>
      <w:r w:rsidR="00DE6FF8" w:rsidRPr="00E16FED">
        <w:rPr>
          <w:rFonts w:ascii="Leelawadee" w:eastAsia="Times New Roman" w:hAnsi="Leelawadee" w:cs="Leelawadee" w:hint="cs"/>
          <w:sz w:val="24"/>
          <w:szCs w:val="24"/>
        </w:rPr>
        <w:t xml:space="preserve"> and bit 6</w:t>
      </w:r>
      <w:r w:rsidR="004F1347" w:rsidRPr="00E16FED">
        <w:rPr>
          <w:rFonts w:ascii="Leelawadee" w:eastAsia="Times New Roman" w:hAnsi="Leelawadee" w:cs="Leelawadee" w:hint="cs"/>
          <w:sz w:val="24"/>
          <w:szCs w:val="24"/>
        </w:rPr>
        <w:t xml:space="preserve"> to be the red LED of scroll lock</w:t>
      </w:r>
      <w:r w:rsidRPr="00E16FED">
        <w:rPr>
          <w:rFonts w:ascii="Leelawadee" w:eastAsia="Times New Roman" w:hAnsi="Leelawadee" w:cs="Leelawadee" w:hint="cs"/>
          <w:sz w:val="24"/>
          <w:szCs w:val="24"/>
        </w:rPr>
        <w:t>. Turning both red and green on produces orange.</w:t>
      </w:r>
      <w:r w:rsidR="00DE6FF8" w:rsidRPr="00E16FED">
        <w:rPr>
          <w:rFonts w:ascii="Leelawadee" w:eastAsia="Times New Roman" w:hAnsi="Leelawadee" w:cs="Leelawadee" w:hint="cs"/>
          <w:sz w:val="24"/>
          <w:szCs w:val="24"/>
        </w:rPr>
        <w:t xml:space="preserve"> Bit 3 would be the green LED for the Normal/Katakana/</w:t>
      </w:r>
      <w:r w:rsidR="000A6BBC" w:rsidRPr="00E16FED">
        <w:rPr>
          <w:rFonts w:ascii="Leelawadee" w:eastAsia="Times New Roman" w:hAnsi="Leelawadee" w:cs="Leelawadee" w:hint="cs"/>
          <w:sz w:val="24"/>
          <w:szCs w:val="24"/>
        </w:rPr>
        <w:t>Hiragana</w:t>
      </w:r>
      <w:r w:rsidR="00DE6FF8" w:rsidRPr="00E16FED">
        <w:rPr>
          <w:rFonts w:ascii="Leelawadee" w:eastAsia="Times New Roman" w:hAnsi="Leelawadee" w:cs="Leelawadee" w:hint="cs"/>
          <w:sz w:val="24"/>
          <w:szCs w:val="24"/>
        </w:rPr>
        <w:t xml:space="preserve">/Cyrillic key LED. Bit </w:t>
      </w:r>
      <w:r w:rsidR="00DE6FF8" w:rsidRPr="00E16FED">
        <w:rPr>
          <w:rFonts w:ascii="Leelawadee" w:eastAsia="Times New Roman" w:hAnsi="Leelawadee" w:cs="Leelawadee" w:hint="cs"/>
          <w:strike/>
          <w:sz w:val="24"/>
          <w:szCs w:val="24"/>
        </w:rPr>
        <w:t>7</w:t>
      </w:r>
      <w:r w:rsidR="00DE6FF8" w:rsidRPr="00E16FED">
        <w:rPr>
          <w:rFonts w:ascii="Leelawadee" w:eastAsia="Times New Roman" w:hAnsi="Leelawadee" w:cs="Leelawadee" w:hint="cs"/>
          <w:sz w:val="24"/>
          <w:szCs w:val="24"/>
        </w:rPr>
        <w:t xml:space="preserve"> would be the red LED for the Normal/Katakana/</w:t>
      </w:r>
      <w:r w:rsidR="000A6BBC" w:rsidRPr="00E16FED">
        <w:rPr>
          <w:rFonts w:ascii="Leelawadee" w:eastAsia="Times New Roman" w:hAnsi="Leelawadee" w:cs="Leelawadee" w:hint="cs"/>
          <w:sz w:val="24"/>
          <w:szCs w:val="24"/>
        </w:rPr>
        <w:t>Hiragana</w:t>
      </w:r>
      <w:r w:rsidR="00DE6FF8" w:rsidRPr="00E16FED">
        <w:rPr>
          <w:rFonts w:ascii="Leelawadee" w:eastAsia="Times New Roman" w:hAnsi="Leelawadee" w:cs="Leelawadee" w:hint="cs"/>
          <w:sz w:val="24"/>
          <w:szCs w:val="24"/>
        </w:rPr>
        <w:t>/Cyrillic key LED.</w:t>
      </w:r>
    </w:p>
    <w:p w14:paraId="02D30E2D" w14:textId="77777777" w:rsidR="00206493" w:rsidRPr="00E16FED" w:rsidRDefault="001707AA" w:rsidP="008822C5">
      <w:pPr>
        <w:pStyle w:val="ListParagraph"/>
        <w:numPr>
          <w:ilvl w:val="0"/>
          <w:numId w:val="2"/>
        </w:numPr>
        <w:spacing w:before="100" w:after="100" w:line="240" w:lineRule="auto"/>
        <w:ind w:right="720"/>
        <w:rPr>
          <w:rFonts w:ascii="Leelawadee" w:hAnsi="Leelawadee" w:cs="Leelawadee"/>
        </w:rPr>
      </w:pPr>
      <w:r w:rsidRPr="00E16FED">
        <w:rPr>
          <w:rFonts w:ascii="Leelawadee" w:eastAsia="Times New Roman" w:hAnsi="Leelawadee" w:cs="Leelawadee" w:hint="cs"/>
          <w:sz w:val="24"/>
          <w:szCs w:val="24"/>
        </w:rPr>
        <w:t xml:space="preserve">One version of the Japanese Keyboard </w:t>
      </w:r>
      <w:proofErr w:type="spellStart"/>
      <w:r w:rsidRPr="00E16FED">
        <w:rPr>
          <w:rFonts w:ascii="Leelawadee" w:eastAsia="Times New Roman" w:hAnsi="Leelawadee" w:cs="Leelawadee" w:hint="cs"/>
          <w:sz w:val="24"/>
          <w:szCs w:val="24"/>
        </w:rPr>
        <w:t>scancodes</w:t>
      </w:r>
      <w:proofErr w:type="spellEnd"/>
      <w:r w:rsidRPr="00E16FED">
        <w:rPr>
          <w:rFonts w:ascii="Leelawadee" w:eastAsia="Times New Roman" w:hAnsi="Leelawadee" w:cs="Leelawadee" w:hint="cs"/>
          <w:sz w:val="24"/>
          <w:szCs w:val="24"/>
        </w:rPr>
        <w:t xml:space="preserve"> has “0” as 0C instead of 0B, “-“ as 0D instead of 0C, “=” as </w:t>
      </w:r>
      <w:r w:rsidRPr="00E16FED">
        <w:rPr>
          <w:rFonts w:ascii="Leelawadee" w:eastAsia="Times New Roman" w:hAnsi="Leelawadee" w:cs="Leelawadee" w:hint="cs"/>
          <w:strike/>
          <w:sz w:val="24"/>
          <w:szCs w:val="24"/>
        </w:rPr>
        <w:t>7</w:t>
      </w:r>
      <w:r w:rsidRPr="00E16FED">
        <w:rPr>
          <w:rFonts w:ascii="Leelawadee" w:eastAsia="Times New Roman" w:hAnsi="Leelawadee" w:cs="Leelawadee" w:hint="cs"/>
          <w:sz w:val="24"/>
          <w:szCs w:val="24"/>
        </w:rPr>
        <w:t xml:space="preserve">D instead of 0D, an additional key to the right of “=” with a </w:t>
      </w:r>
      <w:proofErr w:type="spellStart"/>
      <w:r w:rsidRPr="00E16FED">
        <w:rPr>
          <w:rFonts w:ascii="Leelawadee" w:eastAsia="Times New Roman" w:hAnsi="Leelawadee" w:cs="Leelawadee" w:hint="cs"/>
          <w:sz w:val="24"/>
          <w:szCs w:val="24"/>
        </w:rPr>
        <w:t>scancode</w:t>
      </w:r>
      <w:proofErr w:type="spellEnd"/>
      <w:r w:rsidRPr="00E16FED">
        <w:rPr>
          <w:rFonts w:ascii="Leelawadee" w:eastAsia="Times New Roman" w:hAnsi="Leelawadee" w:cs="Leelawadee" w:hint="cs"/>
          <w:sz w:val="24"/>
          <w:szCs w:val="24"/>
        </w:rPr>
        <w:t xml:space="preserve"> of 0E</w:t>
      </w:r>
      <w:r w:rsidR="00BD1037" w:rsidRPr="00E16FED">
        <w:rPr>
          <w:rFonts w:ascii="Leelawadee" w:eastAsia="Times New Roman" w:hAnsi="Leelawadee" w:cs="Leelawadee" w:hint="cs"/>
          <w:sz w:val="24"/>
          <w:szCs w:val="24"/>
        </w:rPr>
        <w:t xml:space="preserve">. </w:t>
      </w:r>
      <w:r w:rsidR="00207C5A" w:rsidRPr="00E16FED">
        <w:rPr>
          <w:rFonts w:ascii="Leelawadee" w:eastAsia="Times New Roman" w:hAnsi="Leelawadee" w:cs="Leelawadee" w:hint="cs"/>
          <w:sz w:val="24"/>
          <w:szCs w:val="24"/>
        </w:rPr>
        <w:t>However, here</w:t>
      </w:r>
      <w:r w:rsidR="00BD1037" w:rsidRPr="00E16FED">
        <w:rPr>
          <w:rFonts w:ascii="Leelawadee" w:eastAsia="Times New Roman" w:hAnsi="Leelawadee" w:cs="Leelawadee" w:hint="cs"/>
          <w:sz w:val="24"/>
          <w:szCs w:val="24"/>
        </w:rPr>
        <w:t>, as in a normal keyboard, the Backspace is 0E, and the added button is below on the end a</w:t>
      </w:r>
      <w:r w:rsidR="00206493" w:rsidRPr="00E16FED">
        <w:rPr>
          <w:rFonts w:ascii="Leelawadee" w:eastAsia="Times New Roman" w:hAnsi="Leelawadee" w:cs="Leelawadee" w:hint="cs"/>
          <w:sz w:val="24"/>
          <w:szCs w:val="24"/>
        </w:rPr>
        <w:t xml:space="preserve">nd is assigned a </w:t>
      </w:r>
      <w:proofErr w:type="spellStart"/>
      <w:r w:rsidR="00206493" w:rsidRPr="00E16FED">
        <w:rPr>
          <w:rFonts w:ascii="Leelawadee" w:eastAsia="Times New Roman" w:hAnsi="Leelawadee" w:cs="Leelawadee" w:hint="cs"/>
          <w:sz w:val="24"/>
          <w:szCs w:val="24"/>
        </w:rPr>
        <w:t>scancode</w:t>
      </w:r>
      <w:proofErr w:type="spellEnd"/>
      <w:r w:rsidR="00206493" w:rsidRPr="00E16FED">
        <w:rPr>
          <w:rFonts w:ascii="Leelawadee" w:eastAsia="Times New Roman" w:hAnsi="Leelawadee" w:cs="Leelawadee" w:hint="cs"/>
          <w:sz w:val="24"/>
          <w:szCs w:val="24"/>
        </w:rPr>
        <w:t xml:space="preserve"> of </w:t>
      </w:r>
      <w:r w:rsidR="00206493" w:rsidRPr="00E16FED">
        <w:rPr>
          <w:rFonts w:ascii="Leelawadee" w:eastAsia="Times New Roman" w:hAnsi="Leelawadee" w:cs="Leelawadee" w:hint="cs"/>
          <w:strike/>
          <w:sz w:val="24"/>
          <w:szCs w:val="24"/>
        </w:rPr>
        <w:t>7</w:t>
      </w:r>
      <w:r w:rsidR="00206493" w:rsidRPr="00E16FED">
        <w:rPr>
          <w:rFonts w:ascii="Leelawadee" w:eastAsia="Times New Roman" w:hAnsi="Leelawadee" w:cs="Leelawadee" w:hint="cs"/>
          <w:sz w:val="24"/>
          <w:szCs w:val="24"/>
        </w:rPr>
        <w:t>D.</w:t>
      </w:r>
    </w:p>
    <w:p w14:paraId="75D38BF1" w14:textId="77777777" w:rsidR="00F20BDA" w:rsidRPr="00E16FED" w:rsidRDefault="00206493" w:rsidP="008822C5">
      <w:pPr>
        <w:pStyle w:val="ListParagraph"/>
        <w:numPr>
          <w:ilvl w:val="0"/>
          <w:numId w:val="2"/>
        </w:numPr>
        <w:spacing w:before="100" w:after="100" w:line="240" w:lineRule="auto"/>
        <w:ind w:right="720"/>
        <w:rPr>
          <w:rFonts w:ascii="Leelawadee" w:hAnsi="Leelawadee" w:cs="Leelawadee"/>
        </w:rPr>
      </w:pPr>
      <w:r w:rsidRPr="00E16FED">
        <w:rPr>
          <w:rFonts w:ascii="Leelawadee" w:eastAsia="Times New Roman" w:hAnsi="Leelawadee" w:cs="Leelawadee" w:hint="cs"/>
          <w:sz w:val="24"/>
          <w:szCs w:val="24"/>
        </w:rPr>
        <w:t xml:space="preserve">To provide mitigation of errors, [CR][LF] SHALL be used in pairs, and if one character is an error, the pair is assumed and regenerated. The initial bank selection SHALL be S0 and after each [CR][LF] pair, </w:t>
      </w:r>
      <w:r w:rsidR="0056620B" w:rsidRPr="00E16FED">
        <w:rPr>
          <w:rFonts w:ascii="Leelawadee" w:eastAsia="Times New Roman" w:hAnsi="Leelawadee" w:cs="Leelawadee" w:hint="cs"/>
          <w:sz w:val="24"/>
          <w:szCs w:val="24"/>
        </w:rPr>
        <w:t xml:space="preserve">SO, </w:t>
      </w:r>
      <w:r w:rsidRPr="00E16FED">
        <w:rPr>
          <w:rFonts w:ascii="Leelawadee" w:eastAsia="Times New Roman" w:hAnsi="Leelawadee" w:cs="Leelawadee" w:hint="cs"/>
          <w:sz w:val="24"/>
          <w:szCs w:val="24"/>
        </w:rPr>
        <w:t>SHALL be assumed UNLESS SI, DC2 or DC4 is the next character. Applications SHOULD provide for user ability to correct bank selection errors if they appear to have occurred. Error correction may be al</w:t>
      </w:r>
      <w:r w:rsidR="009924B1" w:rsidRPr="00E16FED">
        <w:rPr>
          <w:rFonts w:ascii="Leelawadee" w:eastAsia="Times New Roman" w:hAnsi="Leelawadee" w:cs="Leelawadee" w:hint="cs"/>
          <w:sz w:val="24"/>
          <w:szCs w:val="24"/>
        </w:rPr>
        <w:t>s</w:t>
      </w:r>
      <w:r w:rsidR="0056620B" w:rsidRPr="00E16FED">
        <w:rPr>
          <w:rFonts w:ascii="Leelawadee" w:eastAsia="Times New Roman" w:hAnsi="Leelawadee" w:cs="Leelawadee" w:hint="cs"/>
          <w:sz w:val="24"/>
          <w:szCs w:val="24"/>
        </w:rPr>
        <w:t xml:space="preserve">o, </w:t>
      </w:r>
      <w:r w:rsidRPr="00E16FED">
        <w:rPr>
          <w:rFonts w:ascii="Leelawadee" w:eastAsia="Times New Roman" w:hAnsi="Leelawadee" w:cs="Leelawadee" w:hint="cs"/>
          <w:sz w:val="24"/>
          <w:szCs w:val="24"/>
        </w:rPr>
        <w:t>provided by other means</w:t>
      </w:r>
      <w:r w:rsidR="000D5362" w:rsidRPr="00E16FED">
        <w:rPr>
          <w:rFonts w:ascii="Leelawadee" w:eastAsia="Times New Roman" w:hAnsi="Leelawadee" w:cs="Leelawadee" w:hint="cs"/>
          <w:sz w:val="24"/>
          <w:szCs w:val="24"/>
        </w:rPr>
        <w:t xml:space="preserve"> appropriate to the application</w:t>
      </w:r>
    </w:p>
    <w:p w14:paraId="4FAC9FB6" w14:textId="77777777" w:rsidR="00F20BDA" w:rsidRPr="00E16FED" w:rsidRDefault="00F20BDA" w:rsidP="008822C5">
      <w:pPr>
        <w:pStyle w:val="ListParagraph"/>
        <w:numPr>
          <w:ilvl w:val="0"/>
          <w:numId w:val="2"/>
        </w:numPr>
        <w:spacing w:before="100" w:after="100" w:line="240" w:lineRule="auto"/>
        <w:ind w:right="720"/>
        <w:rPr>
          <w:rFonts w:ascii="Leelawadee" w:hAnsi="Leelawadee" w:cs="Leelawadee"/>
        </w:rPr>
      </w:pPr>
      <w:r w:rsidRPr="00E16FED">
        <w:rPr>
          <w:rFonts w:ascii="Leelawadee" w:eastAsia="Times New Roman" w:hAnsi="Leelawadee" w:cs="Leelawadee" w:hint="cs"/>
          <w:sz w:val="24"/>
          <w:szCs w:val="24"/>
        </w:rPr>
        <w:t xml:space="preserve">From </w:t>
      </w:r>
      <w:hyperlink r:id="rId38" w:history="1">
        <w:r w:rsidRPr="00E16FED">
          <w:rPr>
            <w:rStyle w:val="Hyperlink"/>
            <w:rFonts w:ascii="Leelawadee" w:eastAsia="Times New Roman" w:hAnsi="Leelawadee" w:cs="Leelawadee" w:hint="cs"/>
            <w:sz w:val="24"/>
            <w:szCs w:val="24"/>
          </w:rPr>
          <w:t>www.acme.com</w:t>
        </w:r>
      </w:hyperlink>
      <w:r w:rsidRPr="00E16FED">
        <w:rPr>
          <w:rFonts w:ascii="Leelawadee" w:eastAsia="Times New Roman" w:hAnsi="Leelawadee" w:cs="Leelawadee" w:hint="cs"/>
          <w:sz w:val="24"/>
          <w:szCs w:val="24"/>
        </w:rPr>
        <w:t xml:space="preserve">, another version of the IPA. Unicode </w:t>
      </w:r>
      <w:r w:rsidRPr="00E16FED">
        <w:rPr>
          <w:rFonts w:ascii="Leelawadee" w:hAnsi="Leelawadee" w:cs="Leelawadee" w:hint="cs"/>
        </w:rPr>
        <w:t>IPA Extensions (96, 250-2af):</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9"/>
        <w:gridCol w:w="964"/>
        <w:gridCol w:w="901"/>
        <w:gridCol w:w="964"/>
        <w:gridCol w:w="980"/>
        <w:gridCol w:w="983"/>
        <w:gridCol w:w="911"/>
        <w:gridCol w:w="954"/>
      </w:tblGrid>
      <w:tr w:rsidR="00F20BDA" w:rsidRPr="00F20BDA" w14:paraId="34265F18"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77DDB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ɐ</w:t>
            </w:r>
          </w:p>
        </w:tc>
        <w:tc>
          <w:tcPr>
            <w:tcW w:w="0" w:type="auto"/>
            <w:tcBorders>
              <w:top w:val="outset" w:sz="6" w:space="0" w:color="auto"/>
              <w:left w:val="outset" w:sz="6" w:space="0" w:color="auto"/>
              <w:bottom w:val="outset" w:sz="6" w:space="0" w:color="auto"/>
              <w:right w:val="outset" w:sz="6" w:space="0" w:color="auto"/>
            </w:tcBorders>
            <w:vAlign w:val="center"/>
            <w:hideMark/>
          </w:tcPr>
          <w:p w14:paraId="0D816BB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ɑ</w:t>
            </w:r>
          </w:p>
        </w:tc>
        <w:tc>
          <w:tcPr>
            <w:tcW w:w="0" w:type="auto"/>
            <w:tcBorders>
              <w:top w:val="outset" w:sz="6" w:space="0" w:color="auto"/>
              <w:left w:val="outset" w:sz="6" w:space="0" w:color="auto"/>
              <w:bottom w:val="outset" w:sz="6" w:space="0" w:color="auto"/>
              <w:right w:val="outset" w:sz="6" w:space="0" w:color="auto"/>
            </w:tcBorders>
            <w:vAlign w:val="center"/>
            <w:hideMark/>
          </w:tcPr>
          <w:p w14:paraId="390EABE4"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ɒ</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5243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ɓ</w:t>
            </w:r>
          </w:p>
        </w:tc>
        <w:tc>
          <w:tcPr>
            <w:tcW w:w="0" w:type="auto"/>
            <w:tcBorders>
              <w:top w:val="outset" w:sz="6" w:space="0" w:color="auto"/>
              <w:left w:val="outset" w:sz="6" w:space="0" w:color="auto"/>
              <w:bottom w:val="outset" w:sz="6" w:space="0" w:color="auto"/>
              <w:right w:val="outset" w:sz="6" w:space="0" w:color="auto"/>
            </w:tcBorders>
            <w:vAlign w:val="center"/>
            <w:hideMark/>
          </w:tcPr>
          <w:p w14:paraId="2BAA47E4"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ɔ</w:t>
            </w:r>
          </w:p>
        </w:tc>
        <w:tc>
          <w:tcPr>
            <w:tcW w:w="0" w:type="auto"/>
            <w:tcBorders>
              <w:top w:val="outset" w:sz="6" w:space="0" w:color="auto"/>
              <w:left w:val="outset" w:sz="6" w:space="0" w:color="auto"/>
              <w:bottom w:val="outset" w:sz="6" w:space="0" w:color="auto"/>
              <w:right w:val="outset" w:sz="6" w:space="0" w:color="auto"/>
            </w:tcBorders>
            <w:vAlign w:val="center"/>
            <w:hideMark/>
          </w:tcPr>
          <w:p w14:paraId="3E94B25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ɕ</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BCE5C"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ɖ</w:t>
            </w:r>
          </w:p>
        </w:tc>
        <w:tc>
          <w:tcPr>
            <w:tcW w:w="0" w:type="auto"/>
            <w:tcBorders>
              <w:top w:val="outset" w:sz="6" w:space="0" w:color="auto"/>
              <w:left w:val="outset" w:sz="6" w:space="0" w:color="auto"/>
              <w:bottom w:val="outset" w:sz="6" w:space="0" w:color="auto"/>
              <w:right w:val="outset" w:sz="6" w:space="0" w:color="auto"/>
            </w:tcBorders>
            <w:vAlign w:val="center"/>
            <w:hideMark/>
          </w:tcPr>
          <w:p w14:paraId="3378962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ɗ</w:t>
            </w:r>
          </w:p>
        </w:tc>
      </w:tr>
      <w:tr w:rsidR="00F20BDA" w:rsidRPr="00F20BDA" w14:paraId="545BD4B0"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1AE34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ɘ</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DE02E"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ə</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DFFD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ɚ</w:t>
            </w:r>
          </w:p>
        </w:tc>
        <w:tc>
          <w:tcPr>
            <w:tcW w:w="0" w:type="auto"/>
            <w:tcBorders>
              <w:top w:val="outset" w:sz="6" w:space="0" w:color="auto"/>
              <w:left w:val="outset" w:sz="6" w:space="0" w:color="auto"/>
              <w:bottom w:val="outset" w:sz="6" w:space="0" w:color="auto"/>
              <w:right w:val="outset" w:sz="6" w:space="0" w:color="auto"/>
            </w:tcBorders>
            <w:vAlign w:val="center"/>
            <w:hideMark/>
          </w:tcPr>
          <w:p w14:paraId="15AC4DEC"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ɛ</w:t>
            </w:r>
          </w:p>
        </w:tc>
        <w:tc>
          <w:tcPr>
            <w:tcW w:w="0" w:type="auto"/>
            <w:tcBorders>
              <w:top w:val="outset" w:sz="6" w:space="0" w:color="auto"/>
              <w:left w:val="outset" w:sz="6" w:space="0" w:color="auto"/>
              <w:bottom w:val="outset" w:sz="6" w:space="0" w:color="auto"/>
              <w:right w:val="outset" w:sz="6" w:space="0" w:color="auto"/>
            </w:tcBorders>
            <w:vAlign w:val="center"/>
            <w:hideMark/>
          </w:tcPr>
          <w:p w14:paraId="0E360B6A"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ɜ</w:t>
            </w:r>
          </w:p>
        </w:tc>
        <w:tc>
          <w:tcPr>
            <w:tcW w:w="0" w:type="auto"/>
            <w:tcBorders>
              <w:top w:val="outset" w:sz="6" w:space="0" w:color="auto"/>
              <w:left w:val="outset" w:sz="6" w:space="0" w:color="auto"/>
              <w:bottom w:val="outset" w:sz="6" w:space="0" w:color="auto"/>
              <w:right w:val="outset" w:sz="6" w:space="0" w:color="auto"/>
            </w:tcBorders>
            <w:vAlign w:val="center"/>
            <w:hideMark/>
          </w:tcPr>
          <w:p w14:paraId="4A60893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ɝ</w:t>
            </w:r>
          </w:p>
        </w:tc>
        <w:tc>
          <w:tcPr>
            <w:tcW w:w="0" w:type="auto"/>
            <w:tcBorders>
              <w:top w:val="outset" w:sz="6" w:space="0" w:color="auto"/>
              <w:left w:val="outset" w:sz="6" w:space="0" w:color="auto"/>
              <w:bottom w:val="outset" w:sz="6" w:space="0" w:color="auto"/>
              <w:right w:val="outset" w:sz="6" w:space="0" w:color="auto"/>
            </w:tcBorders>
            <w:vAlign w:val="center"/>
            <w:hideMark/>
          </w:tcPr>
          <w:p w14:paraId="747D0D8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ɞ</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CA1E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&amp;#x25f;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ɟ</w:t>
            </w:r>
          </w:p>
        </w:tc>
      </w:tr>
      <w:tr w:rsidR="00F20BDA" w:rsidRPr="00F20BDA" w14:paraId="2D7754A2"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FB3F9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ɠ</w:t>
            </w:r>
          </w:p>
        </w:tc>
        <w:tc>
          <w:tcPr>
            <w:tcW w:w="0" w:type="auto"/>
            <w:tcBorders>
              <w:top w:val="outset" w:sz="6" w:space="0" w:color="auto"/>
              <w:left w:val="outset" w:sz="6" w:space="0" w:color="auto"/>
              <w:bottom w:val="outset" w:sz="6" w:space="0" w:color="auto"/>
              <w:right w:val="outset" w:sz="6" w:space="0" w:color="auto"/>
            </w:tcBorders>
            <w:vAlign w:val="center"/>
            <w:hideMark/>
          </w:tcPr>
          <w:p w14:paraId="7EC2C9DC"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ɡ</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6E68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ɢ</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56D6E"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ɣ</w:t>
            </w:r>
          </w:p>
        </w:tc>
        <w:tc>
          <w:tcPr>
            <w:tcW w:w="0" w:type="auto"/>
            <w:tcBorders>
              <w:top w:val="outset" w:sz="6" w:space="0" w:color="auto"/>
              <w:left w:val="outset" w:sz="6" w:space="0" w:color="auto"/>
              <w:bottom w:val="outset" w:sz="6" w:space="0" w:color="auto"/>
              <w:right w:val="outset" w:sz="6" w:space="0" w:color="auto"/>
            </w:tcBorders>
            <w:vAlign w:val="center"/>
            <w:hideMark/>
          </w:tcPr>
          <w:p w14:paraId="17C3DFE4"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ɤ</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0F9E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ɥ</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F149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ɦ</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5B54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ɧ</w:t>
            </w:r>
          </w:p>
        </w:tc>
      </w:tr>
      <w:tr w:rsidR="00F20BDA" w:rsidRPr="00F20BDA" w14:paraId="5981EBFA"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F6926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ɨ</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B8B8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ɩ</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49B8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ɪ</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F49A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ɫ</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9940A"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ɬ</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10D9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ɭ</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3180C"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ɮ</w:t>
            </w:r>
          </w:p>
        </w:tc>
        <w:tc>
          <w:tcPr>
            <w:tcW w:w="0" w:type="auto"/>
            <w:tcBorders>
              <w:top w:val="outset" w:sz="6" w:space="0" w:color="auto"/>
              <w:left w:val="outset" w:sz="6" w:space="0" w:color="auto"/>
              <w:bottom w:val="outset" w:sz="6" w:space="0" w:color="auto"/>
              <w:right w:val="outset" w:sz="6" w:space="0" w:color="auto"/>
            </w:tcBorders>
            <w:vAlign w:val="center"/>
            <w:hideMark/>
          </w:tcPr>
          <w:p w14:paraId="312E550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&amp;#x26f;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ɯ</w:t>
            </w:r>
          </w:p>
        </w:tc>
      </w:tr>
      <w:tr w:rsidR="00F20BDA" w:rsidRPr="00F20BDA" w14:paraId="1335567D"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46B34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ɰ</w:t>
            </w:r>
          </w:p>
        </w:tc>
        <w:tc>
          <w:tcPr>
            <w:tcW w:w="0" w:type="auto"/>
            <w:tcBorders>
              <w:top w:val="outset" w:sz="6" w:space="0" w:color="auto"/>
              <w:left w:val="outset" w:sz="6" w:space="0" w:color="auto"/>
              <w:bottom w:val="outset" w:sz="6" w:space="0" w:color="auto"/>
              <w:right w:val="outset" w:sz="6" w:space="0" w:color="auto"/>
            </w:tcBorders>
            <w:vAlign w:val="center"/>
            <w:hideMark/>
          </w:tcPr>
          <w:p w14:paraId="7B57B1D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ɱ</w:t>
            </w:r>
          </w:p>
        </w:tc>
        <w:tc>
          <w:tcPr>
            <w:tcW w:w="0" w:type="auto"/>
            <w:tcBorders>
              <w:top w:val="outset" w:sz="6" w:space="0" w:color="auto"/>
              <w:left w:val="outset" w:sz="6" w:space="0" w:color="auto"/>
              <w:bottom w:val="outset" w:sz="6" w:space="0" w:color="auto"/>
              <w:right w:val="outset" w:sz="6" w:space="0" w:color="auto"/>
            </w:tcBorders>
            <w:vAlign w:val="center"/>
            <w:hideMark/>
          </w:tcPr>
          <w:p w14:paraId="6E4F185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ɲ</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4BBB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ɳ</w:t>
            </w:r>
          </w:p>
        </w:tc>
        <w:tc>
          <w:tcPr>
            <w:tcW w:w="0" w:type="auto"/>
            <w:tcBorders>
              <w:top w:val="outset" w:sz="6" w:space="0" w:color="auto"/>
              <w:left w:val="outset" w:sz="6" w:space="0" w:color="auto"/>
              <w:bottom w:val="outset" w:sz="6" w:space="0" w:color="auto"/>
              <w:right w:val="outset" w:sz="6" w:space="0" w:color="auto"/>
            </w:tcBorders>
            <w:vAlign w:val="center"/>
            <w:hideMark/>
          </w:tcPr>
          <w:p w14:paraId="1281F85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ɴ</w:t>
            </w:r>
          </w:p>
        </w:tc>
        <w:tc>
          <w:tcPr>
            <w:tcW w:w="0" w:type="auto"/>
            <w:tcBorders>
              <w:top w:val="outset" w:sz="6" w:space="0" w:color="auto"/>
              <w:left w:val="outset" w:sz="6" w:space="0" w:color="auto"/>
              <w:bottom w:val="outset" w:sz="6" w:space="0" w:color="auto"/>
              <w:right w:val="outset" w:sz="6" w:space="0" w:color="auto"/>
            </w:tcBorders>
            <w:vAlign w:val="center"/>
            <w:hideMark/>
          </w:tcPr>
          <w:p w14:paraId="1F2085C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ɵ</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A212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ɶ</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5BB0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ɷ</w:t>
            </w:r>
          </w:p>
        </w:tc>
      </w:tr>
      <w:tr w:rsidR="00F20BDA" w:rsidRPr="00F20BDA" w14:paraId="195E1AB3"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43A37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ɸ</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2226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ɹ</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FC3E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ɺ</w:t>
            </w:r>
          </w:p>
        </w:tc>
        <w:tc>
          <w:tcPr>
            <w:tcW w:w="0" w:type="auto"/>
            <w:tcBorders>
              <w:top w:val="outset" w:sz="6" w:space="0" w:color="auto"/>
              <w:left w:val="outset" w:sz="6" w:space="0" w:color="auto"/>
              <w:bottom w:val="outset" w:sz="6" w:space="0" w:color="auto"/>
              <w:right w:val="outset" w:sz="6" w:space="0" w:color="auto"/>
            </w:tcBorders>
            <w:vAlign w:val="center"/>
            <w:hideMark/>
          </w:tcPr>
          <w:p w14:paraId="3A1A88D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ɻ</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1AFB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ɼ</w:t>
            </w:r>
          </w:p>
        </w:tc>
        <w:tc>
          <w:tcPr>
            <w:tcW w:w="0" w:type="auto"/>
            <w:tcBorders>
              <w:top w:val="outset" w:sz="6" w:space="0" w:color="auto"/>
              <w:left w:val="outset" w:sz="6" w:space="0" w:color="auto"/>
              <w:bottom w:val="outset" w:sz="6" w:space="0" w:color="auto"/>
              <w:right w:val="outset" w:sz="6" w:space="0" w:color="auto"/>
            </w:tcBorders>
            <w:vAlign w:val="center"/>
            <w:hideMark/>
          </w:tcPr>
          <w:p w14:paraId="06BE33F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ɽ</w:t>
            </w:r>
          </w:p>
        </w:tc>
        <w:tc>
          <w:tcPr>
            <w:tcW w:w="0" w:type="auto"/>
            <w:tcBorders>
              <w:top w:val="outset" w:sz="6" w:space="0" w:color="auto"/>
              <w:left w:val="outset" w:sz="6" w:space="0" w:color="auto"/>
              <w:bottom w:val="outset" w:sz="6" w:space="0" w:color="auto"/>
              <w:right w:val="outset" w:sz="6" w:space="0" w:color="auto"/>
            </w:tcBorders>
            <w:vAlign w:val="center"/>
            <w:hideMark/>
          </w:tcPr>
          <w:p w14:paraId="49DBEDE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ɾ</w:t>
            </w:r>
          </w:p>
        </w:tc>
        <w:tc>
          <w:tcPr>
            <w:tcW w:w="0" w:type="auto"/>
            <w:tcBorders>
              <w:top w:val="outset" w:sz="6" w:space="0" w:color="auto"/>
              <w:left w:val="outset" w:sz="6" w:space="0" w:color="auto"/>
              <w:bottom w:val="outset" w:sz="6" w:space="0" w:color="auto"/>
              <w:right w:val="outset" w:sz="6" w:space="0" w:color="auto"/>
            </w:tcBorders>
            <w:vAlign w:val="center"/>
            <w:hideMark/>
          </w:tcPr>
          <w:p w14:paraId="1541D39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ɿ</w:t>
            </w:r>
          </w:p>
        </w:tc>
      </w:tr>
      <w:tr w:rsidR="00F20BDA" w:rsidRPr="00F20BDA" w14:paraId="4013EBF9"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33014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ʀ</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48F6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ʁ</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E4C5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ʂ</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485D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ʃ</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F853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ʄ</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5547C"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ʅ</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6EEE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ʆ</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866F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ʇ</w:t>
            </w:r>
          </w:p>
        </w:tc>
      </w:tr>
      <w:tr w:rsidR="00F20BDA" w:rsidRPr="00F20BDA" w14:paraId="5CB82530"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50972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ʈ</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3C25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ʉ</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3FB5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ʊ</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D3F9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ʋ</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D9D1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ʌ</w:t>
            </w:r>
          </w:p>
        </w:tc>
        <w:tc>
          <w:tcPr>
            <w:tcW w:w="0" w:type="auto"/>
            <w:tcBorders>
              <w:top w:val="outset" w:sz="6" w:space="0" w:color="auto"/>
              <w:left w:val="outset" w:sz="6" w:space="0" w:color="auto"/>
              <w:bottom w:val="outset" w:sz="6" w:space="0" w:color="auto"/>
              <w:right w:val="outset" w:sz="6" w:space="0" w:color="auto"/>
            </w:tcBorders>
            <w:vAlign w:val="center"/>
            <w:hideMark/>
          </w:tcPr>
          <w:p w14:paraId="475019E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ʍ</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F772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ʎ</w:t>
            </w:r>
          </w:p>
        </w:tc>
        <w:tc>
          <w:tcPr>
            <w:tcW w:w="0" w:type="auto"/>
            <w:tcBorders>
              <w:top w:val="outset" w:sz="6" w:space="0" w:color="auto"/>
              <w:left w:val="outset" w:sz="6" w:space="0" w:color="auto"/>
              <w:bottom w:val="outset" w:sz="6" w:space="0" w:color="auto"/>
              <w:right w:val="outset" w:sz="6" w:space="0" w:color="auto"/>
            </w:tcBorders>
            <w:vAlign w:val="center"/>
            <w:hideMark/>
          </w:tcPr>
          <w:p w14:paraId="718A2B9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&amp;#x28f;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ʏ</w:t>
            </w:r>
          </w:p>
        </w:tc>
      </w:tr>
      <w:tr w:rsidR="00F20BDA" w:rsidRPr="00F20BDA" w14:paraId="5473EF9A"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7785B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ʐ</w:t>
            </w:r>
          </w:p>
        </w:tc>
        <w:tc>
          <w:tcPr>
            <w:tcW w:w="0" w:type="auto"/>
            <w:tcBorders>
              <w:top w:val="outset" w:sz="6" w:space="0" w:color="auto"/>
              <w:left w:val="outset" w:sz="6" w:space="0" w:color="auto"/>
              <w:bottom w:val="outset" w:sz="6" w:space="0" w:color="auto"/>
              <w:right w:val="outset" w:sz="6" w:space="0" w:color="auto"/>
            </w:tcBorders>
            <w:vAlign w:val="center"/>
            <w:hideMark/>
          </w:tcPr>
          <w:p w14:paraId="4751B12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ʑ</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6A9D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ʒ</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E9A8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ʓ</w:t>
            </w:r>
          </w:p>
        </w:tc>
        <w:tc>
          <w:tcPr>
            <w:tcW w:w="0" w:type="auto"/>
            <w:tcBorders>
              <w:top w:val="outset" w:sz="6" w:space="0" w:color="auto"/>
              <w:left w:val="outset" w:sz="6" w:space="0" w:color="auto"/>
              <w:bottom w:val="outset" w:sz="6" w:space="0" w:color="auto"/>
              <w:right w:val="outset" w:sz="6" w:space="0" w:color="auto"/>
            </w:tcBorders>
            <w:vAlign w:val="center"/>
            <w:hideMark/>
          </w:tcPr>
          <w:p w14:paraId="7B6B562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ʔ</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514F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ʕ</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16EA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ʖ</w:t>
            </w:r>
          </w:p>
        </w:tc>
        <w:tc>
          <w:tcPr>
            <w:tcW w:w="0" w:type="auto"/>
            <w:tcBorders>
              <w:top w:val="outset" w:sz="6" w:space="0" w:color="auto"/>
              <w:left w:val="outset" w:sz="6" w:space="0" w:color="auto"/>
              <w:bottom w:val="outset" w:sz="6" w:space="0" w:color="auto"/>
              <w:right w:val="outset" w:sz="6" w:space="0" w:color="auto"/>
            </w:tcBorders>
            <w:vAlign w:val="center"/>
            <w:hideMark/>
          </w:tcPr>
          <w:p w14:paraId="424E648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ʗ</w:t>
            </w:r>
          </w:p>
        </w:tc>
      </w:tr>
      <w:tr w:rsidR="00F20BDA" w:rsidRPr="00F20BDA" w14:paraId="42C799F8"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BBCF3E"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lastRenderedPageBreak/>
              <w:t>&amp;#x298;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ʘ</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A77BC"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ʙ</w:t>
            </w:r>
          </w:p>
        </w:tc>
        <w:tc>
          <w:tcPr>
            <w:tcW w:w="0" w:type="auto"/>
            <w:tcBorders>
              <w:top w:val="outset" w:sz="6" w:space="0" w:color="auto"/>
              <w:left w:val="outset" w:sz="6" w:space="0" w:color="auto"/>
              <w:bottom w:val="outset" w:sz="6" w:space="0" w:color="auto"/>
              <w:right w:val="outset" w:sz="6" w:space="0" w:color="auto"/>
            </w:tcBorders>
            <w:vAlign w:val="center"/>
            <w:hideMark/>
          </w:tcPr>
          <w:p w14:paraId="5AA024A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ʚ</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B5E8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ʛ</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659E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ʜ</w:t>
            </w:r>
          </w:p>
        </w:tc>
        <w:tc>
          <w:tcPr>
            <w:tcW w:w="0" w:type="auto"/>
            <w:tcBorders>
              <w:top w:val="outset" w:sz="6" w:space="0" w:color="auto"/>
              <w:left w:val="outset" w:sz="6" w:space="0" w:color="auto"/>
              <w:bottom w:val="outset" w:sz="6" w:space="0" w:color="auto"/>
              <w:right w:val="outset" w:sz="6" w:space="0" w:color="auto"/>
            </w:tcBorders>
            <w:vAlign w:val="center"/>
            <w:hideMark/>
          </w:tcPr>
          <w:p w14:paraId="3CC3CC3C"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ʝ</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EE10E"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ʞ</w:t>
            </w:r>
          </w:p>
        </w:tc>
        <w:tc>
          <w:tcPr>
            <w:tcW w:w="0" w:type="auto"/>
            <w:tcBorders>
              <w:top w:val="outset" w:sz="6" w:space="0" w:color="auto"/>
              <w:left w:val="outset" w:sz="6" w:space="0" w:color="auto"/>
              <w:bottom w:val="outset" w:sz="6" w:space="0" w:color="auto"/>
              <w:right w:val="outset" w:sz="6" w:space="0" w:color="auto"/>
            </w:tcBorders>
            <w:vAlign w:val="center"/>
            <w:hideMark/>
          </w:tcPr>
          <w:p w14:paraId="248CA5F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&amp;#x29f;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ʟ</w:t>
            </w:r>
          </w:p>
        </w:tc>
      </w:tr>
      <w:tr w:rsidR="00F20BDA" w:rsidRPr="00F20BDA" w14:paraId="6274EC61"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6AA37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ʠ</w:t>
            </w:r>
          </w:p>
        </w:tc>
        <w:tc>
          <w:tcPr>
            <w:tcW w:w="0" w:type="auto"/>
            <w:tcBorders>
              <w:top w:val="outset" w:sz="6" w:space="0" w:color="auto"/>
              <w:left w:val="outset" w:sz="6" w:space="0" w:color="auto"/>
              <w:bottom w:val="outset" w:sz="6" w:space="0" w:color="auto"/>
              <w:right w:val="outset" w:sz="6" w:space="0" w:color="auto"/>
            </w:tcBorders>
            <w:vAlign w:val="center"/>
            <w:hideMark/>
          </w:tcPr>
          <w:p w14:paraId="5C0F284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ʡ</w:t>
            </w:r>
          </w:p>
        </w:tc>
        <w:tc>
          <w:tcPr>
            <w:tcW w:w="0" w:type="auto"/>
            <w:tcBorders>
              <w:top w:val="outset" w:sz="6" w:space="0" w:color="auto"/>
              <w:left w:val="outset" w:sz="6" w:space="0" w:color="auto"/>
              <w:bottom w:val="outset" w:sz="6" w:space="0" w:color="auto"/>
              <w:right w:val="outset" w:sz="6" w:space="0" w:color="auto"/>
            </w:tcBorders>
            <w:vAlign w:val="center"/>
            <w:hideMark/>
          </w:tcPr>
          <w:p w14:paraId="4C88662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ʢ</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4FCB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ʣ</w:t>
            </w:r>
          </w:p>
        </w:tc>
        <w:tc>
          <w:tcPr>
            <w:tcW w:w="0" w:type="auto"/>
            <w:tcBorders>
              <w:top w:val="outset" w:sz="6" w:space="0" w:color="auto"/>
              <w:left w:val="outset" w:sz="6" w:space="0" w:color="auto"/>
              <w:bottom w:val="outset" w:sz="6" w:space="0" w:color="auto"/>
              <w:right w:val="outset" w:sz="6" w:space="0" w:color="auto"/>
            </w:tcBorders>
            <w:vAlign w:val="center"/>
            <w:hideMark/>
          </w:tcPr>
          <w:p w14:paraId="4B205BB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ʤ</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C384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ʥ</w:t>
            </w:r>
          </w:p>
        </w:tc>
        <w:tc>
          <w:tcPr>
            <w:tcW w:w="0" w:type="auto"/>
            <w:tcBorders>
              <w:top w:val="outset" w:sz="6" w:space="0" w:color="auto"/>
              <w:left w:val="outset" w:sz="6" w:space="0" w:color="auto"/>
              <w:bottom w:val="outset" w:sz="6" w:space="0" w:color="auto"/>
              <w:right w:val="outset" w:sz="6" w:space="0" w:color="auto"/>
            </w:tcBorders>
            <w:vAlign w:val="center"/>
            <w:hideMark/>
          </w:tcPr>
          <w:p w14:paraId="59B7D4B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ʦ</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8FB1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ʧ</w:t>
            </w:r>
          </w:p>
        </w:tc>
      </w:tr>
      <w:tr w:rsidR="00F20BDA" w:rsidRPr="00F20BDA" w14:paraId="732E8FA0"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9D356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ʨ</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6AD6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ʩ</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6FAFE"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ʪ</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7D36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ʫ</w:t>
            </w:r>
          </w:p>
        </w:tc>
        <w:tc>
          <w:tcPr>
            <w:tcW w:w="0" w:type="auto"/>
            <w:tcBorders>
              <w:top w:val="outset" w:sz="6" w:space="0" w:color="auto"/>
              <w:left w:val="outset" w:sz="6" w:space="0" w:color="auto"/>
              <w:bottom w:val="outset" w:sz="6" w:space="0" w:color="auto"/>
              <w:right w:val="outset" w:sz="6" w:space="0" w:color="auto"/>
            </w:tcBorders>
            <w:vAlign w:val="center"/>
            <w:hideMark/>
          </w:tcPr>
          <w:p w14:paraId="35D66DF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ʬ</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64CA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ʭ</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6FF3A"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ʮ</w:t>
            </w:r>
          </w:p>
        </w:tc>
        <w:tc>
          <w:tcPr>
            <w:tcW w:w="0" w:type="auto"/>
            <w:tcBorders>
              <w:top w:val="outset" w:sz="6" w:space="0" w:color="auto"/>
              <w:left w:val="outset" w:sz="6" w:space="0" w:color="auto"/>
              <w:bottom w:val="outset" w:sz="6" w:space="0" w:color="auto"/>
              <w:right w:val="outset" w:sz="6" w:space="0" w:color="auto"/>
            </w:tcBorders>
            <w:vAlign w:val="center"/>
            <w:hideMark/>
          </w:tcPr>
          <w:p w14:paraId="43AA313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&amp;#x2af;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ʯ</w:t>
            </w:r>
          </w:p>
        </w:tc>
      </w:tr>
    </w:tbl>
    <w:p w14:paraId="5C48D101" w14:textId="77777777" w:rsidR="00F20BDA" w:rsidRPr="00F20BDA" w:rsidRDefault="00F20BDA" w:rsidP="00F20BDA">
      <w:pPr>
        <w:pStyle w:val="ListParagraph"/>
        <w:spacing w:before="100" w:after="100" w:line="240" w:lineRule="auto"/>
        <w:ind w:right="720"/>
      </w:pPr>
    </w:p>
    <w:p w14:paraId="7086F225" w14:textId="77777777" w:rsidR="00F20BDA" w:rsidRDefault="00F20BDA" w:rsidP="008822C5">
      <w:pPr>
        <w:pStyle w:val="ListParagraph"/>
        <w:numPr>
          <w:ilvl w:val="0"/>
          <w:numId w:val="2"/>
        </w:numPr>
        <w:spacing w:before="100" w:after="100" w:line="240" w:lineRule="auto"/>
        <w:ind w:right="720"/>
      </w:pPr>
      <w:r>
        <w:rPr>
          <w:rFonts w:ascii="Times New Roman" w:eastAsia="Times New Roman" w:hAnsi="Times New Roman" w:cs="Times New Roman"/>
          <w:sz w:val="24"/>
          <w:szCs w:val="24"/>
        </w:rPr>
        <w:t xml:space="preserve">IPA extensions. </w:t>
      </w:r>
      <w:r>
        <w:t>Phonetic Extensions (128, 1d00-1d</w:t>
      </w:r>
      <w:r w:rsidRPr="00DB4E56">
        <w:rPr>
          <w:strike/>
        </w:rPr>
        <w:t>7</w:t>
      </w:r>
      <w:r>
        <w:t>f):</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7"/>
        <w:gridCol w:w="1019"/>
        <w:gridCol w:w="1026"/>
        <w:gridCol w:w="1033"/>
        <w:gridCol w:w="1019"/>
        <w:gridCol w:w="987"/>
        <w:gridCol w:w="986"/>
        <w:gridCol w:w="1029"/>
      </w:tblGrid>
      <w:tr w:rsidR="00F20BDA" w:rsidRPr="00F20BDA" w14:paraId="27BDBE72"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046D0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ᴀ</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77B7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ᴁ</w:t>
            </w:r>
          </w:p>
        </w:tc>
        <w:tc>
          <w:tcPr>
            <w:tcW w:w="0" w:type="auto"/>
            <w:tcBorders>
              <w:top w:val="outset" w:sz="6" w:space="0" w:color="auto"/>
              <w:left w:val="outset" w:sz="6" w:space="0" w:color="auto"/>
              <w:bottom w:val="outset" w:sz="6" w:space="0" w:color="auto"/>
              <w:right w:val="outset" w:sz="6" w:space="0" w:color="auto"/>
            </w:tcBorders>
            <w:vAlign w:val="center"/>
            <w:hideMark/>
          </w:tcPr>
          <w:p w14:paraId="3DA92B0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ᴂ</w:t>
            </w:r>
          </w:p>
        </w:tc>
        <w:tc>
          <w:tcPr>
            <w:tcW w:w="0" w:type="auto"/>
            <w:tcBorders>
              <w:top w:val="outset" w:sz="6" w:space="0" w:color="auto"/>
              <w:left w:val="outset" w:sz="6" w:space="0" w:color="auto"/>
              <w:bottom w:val="outset" w:sz="6" w:space="0" w:color="auto"/>
              <w:right w:val="outset" w:sz="6" w:space="0" w:color="auto"/>
            </w:tcBorders>
            <w:vAlign w:val="center"/>
            <w:hideMark/>
          </w:tcPr>
          <w:p w14:paraId="1DE3688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ᴃ</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CFDF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ᴄ</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7FC8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ᴅ</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F439A"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ᴆ</w:t>
            </w:r>
          </w:p>
        </w:tc>
        <w:tc>
          <w:tcPr>
            <w:tcW w:w="0" w:type="auto"/>
            <w:tcBorders>
              <w:top w:val="outset" w:sz="6" w:space="0" w:color="auto"/>
              <w:left w:val="outset" w:sz="6" w:space="0" w:color="auto"/>
              <w:bottom w:val="outset" w:sz="6" w:space="0" w:color="auto"/>
              <w:right w:val="outset" w:sz="6" w:space="0" w:color="auto"/>
            </w:tcBorders>
            <w:vAlign w:val="center"/>
            <w:hideMark/>
          </w:tcPr>
          <w:p w14:paraId="161110C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ᴇ</w:t>
            </w:r>
          </w:p>
        </w:tc>
      </w:tr>
      <w:tr w:rsidR="00F20BDA" w:rsidRPr="00F20BDA" w14:paraId="072C9D18"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3FF1F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ᴈ</w:t>
            </w:r>
          </w:p>
        </w:tc>
        <w:tc>
          <w:tcPr>
            <w:tcW w:w="0" w:type="auto"/>
            <w:tcBorders>
              <w:top w:val="outset" w:sz="6" w:space="0" w:color="auto"/>
              <w:left w:val="outset" w:sz="6" w:space="0" w:color="auto"/>
              <w:bottom w:val="outset" w:sz="6" w:space="0" w:color="auto"/>
              <w:right w:val="outset" w:sz="6" w:space="0" w:color="auto"/>
            </w:tcBorders>
            <w:vAlign w:val="center"/>
            <w:hideMark/>
          </w:tcPr>
          <w:p w14:paraId="71315E0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ᴉ</w:t>
            </w:r>
          </w:p>
        </w:tc>
        <w:tc>
          <w:tcPr>
            <w:tcW w:w="0" w:type="auto"/>
            <w:tcBorders>
              <w:top w:val="outset" w:sz="6" w:space="0" w:color="auto"/>
              <w:left w:val="outset" w:sz="6" w:space="0" w:color="auto"/>
              <w:bottom w:val="outset" w:sz="6" w:space="0" w:color="auto"/>
              <w:right w:val="outset" w:sz="6" w:space="0" w:color="auto"/>
            </w:tcBorders>
            <w:vAlign w:val="center"/>
            <w:hideMark/>
          </w:tcPr>
          <w:p w14:paraId="0DF1043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ᴊ</w:t>
            </w:r>
          </w:p>
        </w:tc>
        <w:tc>
          <w:tcPr>
            <w:tcW w:w="0" w:type="auto"/>
            <w:tcBorders>
              <w:top w:val="outset" w:sz="6" w:space="0" w:color="auto"/>
              <w:left w:val="outset" w:sz="6" w:space="0" w:color="auto"/>
              <w:bottom w:val="outset" w:sz="6" w:space="0" w:color="auto"/>
              <w:right w:val="outset" w:sz="6" w:space="0" w:color="auto"/>
            </w:tcBorders>
            <w:vAlign w:val="center"/>
            <w:hideMark/>
          </w:tcPr>
          <w:p w14:paraId="723B8B84"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ᴋ</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4497A"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ᴌ</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3B75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ᴍ</w:t>
            </w:r>
          </w:p>
        </w:tc>
        <w:tc>
          <w:tcPr>
            <w:tcW w:w="0" w:type="auto"/>
            <w:tcBorders>
              <w:top w:val="outset" w:sz="6" w:space="0" w:color="auto"/>
              <w:left w:val="outset" w:sz="6" w:space="0" w:color="auto"/>
              <w:bottom w:val="outset" w:sz="6" w:space="0" w:color="auto"/>
              <w:right w:val="outset" w:sz="6" w:space="0" w:color="auto"/>
            </w:tcBorders>
            <w:vAlign w:val="center"/>
            <w:hideMark/>
          </w:tcPr>
          <w:p w14:paraId="1F7D85B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ᴎ</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F495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&amp;#x1d0f;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ᴏ</w:t>
            </w:r>
          </w:p>
        </w:tc>
      </w:tr>
      <w:tr w:rsidR="00F20BDA" w:rsidRPr="00F20BDA" w14:paraId="317E4214"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934E1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ᴐ</w:t>
            </w:r>
          </w:p>
        </w:tc>
        <w:tc>
          <w:tcPr>
            <w:tcW w:w="0" w:type="auto"/>
            <w:tcBorders>
              <w:top w:val="outset" w:sz="6" w:space="0" w:color="auto"/>
              <w:left w:val="outset" w:sz="6" w:space="0" w:color="auto"/>
              <w:bottom w:val="outset" w:sz="6" w:space="0" w:color="auto"/>
              <w:right w:val="outset" w:sz="6" w:space="0" w:color="auto"/>
            </w:tcBorders>
            <w:vAlign w:val="center"/>
            <w:hideMark/>
          </w:tcPr>
          <w:p w14:paraId="0F271D2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ᴑ</w:t>
            </w:r>
          </w:p>
        </w:tc>
        <w:tc>
          <w:tcPr>
            <w:tcW w:w="0" w:type="auto"/>
            <w:tcBorders>
              <w:top w:val="outset" w:sz="6" w:space="0" w:color="auto"/>
              <w:left w:val="outset" w:sz="6" w:space="0" w:color="auto"/>
              <w:bottom w:val="outset" w:sz="6" w:space="0" w:color="auto"/>
              <w:right w:val="outset" w:sz="6" w:space="0" w:color="auto"/>
            </w:tcBorders>
            <w:vAlign w:val="center"/>
            <w:hideMark/>
          </w:tcPr>
          <w:p w14:paraId="6A950F84"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ᴒ</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1325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ᴓ</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40E7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ᴔ</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BB83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ᴕ</w:t>
            </w:r>
          </w:p>
        </w:tc>
        <w:tc>
          <w:tcPr>
            <w:tcW w:w="0" w:type="auto"/>
            <w:tcBorders>
              <w:top w:val="outset" w:sz="6" w:space="0" w:color="auto"/>
              <w:left w:val="outset" w:sz="6" w:space="0" w:color="auto"/>
              <w:bottom w:val="outset" w:sz="6" w:space="0" w:color="auto"/>
              <w:right w:val="outset" w:sz="6" w:space="0" w:color="auto"/>
            </w:tcBorders>
            <w:vAlign w:val="center"/>
            <w:hideMark/>
          </w:tcPr>
          <w:p w14:paraId="2AB5AB7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ᴖ</w:t>
            </w:r>
          </w:p>
        </w:tc>
        <w:tc>
          <w:tcPr>
            <w:tcW w:w="0" w:type="auto"/>
            <w:tcBorders>
              <w:top w:val="outset" w:sz="6" w:space="0" w:color="auto"/>
              <w:left w:val="outset" w:sz="6" w:space="0" w:color="auto"/>
              <w:bottom w:val="outset" w:sz="6" w:space="0" w:color="auto"/>
              <w:right w:val="outset" w:sz="6" w:space="0" w:color="auto"/>
            </w:tcBorders>
            <w:vAlign w:val="center"/>
            <w:hideMark/>
          </w:tcPr>
          <w:p w14:paraId="167F6CD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ᴗ</w:t>
            </w:r>
          </w:p>
        </w:tc>
      </w:tr>
      <w:tr w:rsidR="00F20BDA" w:rsidRPr="00F20BDA" w14:paraId="5E037C1E"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B9BCE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ᴘ</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1AAC4"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ᴙ</w:t>
            </w:r>
          </w:p>
        </w:tc>
        <w:tc>
          <w:tcPr>
            <w:tcW w:w="0" w:type="auto"/>
            <w:tcBorders>
              <w:top w:val="outset" w:sz="6" w:space="0" w:color="auto"/>
              <w:left w:val="outset" w:sz="6" w:space="0" w:color="auto"/>
              <w:bottom w:val="outset" w:sz="6" w:space="0" w:color="auto"/>
              <w:right w:val="outset" w:sz="6" w:space="0" w:color="auto"/>
            </w:tcBorders>
            <w:vAlign w:val="center"/>
            <w:hideMark/>
          </w:tcPr>
          <w:p w14:paraId="4A50CC7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ᴚ</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FB71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ᴛ</w:t>
            </w:r>
          </w:p>
        </w:tc>
        <w:tc>
          <w:tcPr>
            <w:tcW w:w="0" w:type="auto"/>
            <w:tcBorders>
              <w:top w:val="outset" w:sz="6" w:space="0" w:color="auto"/>
              <w:left w:val="outset" w:sz="6" w:space="0" w:color="auto"/>
              <w:bottom w:val="outset" w:sz="6" w:space="0" w:color="auto"/>
              <w:right w:val="outset" w:sz="6" w:space="0" w:color="auto"/>
            </w:tcBorders>
            <w:vAlign w:val="center"/>
            <w:hideMark/>
          </w:tcPr>
          <w:p w14:paraId="0DE07F8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ᴜ</w:t>
            </w:r>
          </w:p>
        </w:tc>
        <w:tc>
          <w:tcPr>
            <w:tcW w:w="0" w:type="auto"/>
            <w:tcBorders>
              <w:top w:val="outset" w:sz="6" w:space="0" w:color="auto"/>
              <w:left w:val="outset" w:sz="6" w:space="0" w:color="auto"/>
              <w:bottom w:val="outset" w:sz="6" w:space="0" w:color="auto"/>
              <w:right w:val="outset" w:sz="6" w:space="0" w:color="auto"/>
            </w:tcBorders>
            <w:vAlign w:val="center"/>
            <w:hideMark/>
          </w:tcPr>
          <w:p w14:paraId="7888DCB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ᴝ</w:t>
            </w:r>
          </w:p>
        </w:tc>
        <w:tc>
          <w:tcPr>
            <w:tcW w:w="0" w:type="auto"/>
            <w:tcBorders>
              <w:top w:val="outset" w:sz="6" w:space="0" w:color="auto"/>
              <w:left w:val="outset" w:sz="6" w:space="0" w:color="auto"/>
              <w:bottom w:val="outset" w:sz="6" w:space="0" w:color="auto"/>
              <w:right w:val="outset" w:sz="6" w:space="0" w:color="auto"/>
            </w:tcBorders>
            <w:vAlign w:val="center"/>
            <w:hideMark/>
          </w:tcPr>
          <w:p w14:paraId="3587682A"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ᴞ</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3E27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&amp;#x1d1f;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ᴟ</w:t>
            </w:r>
          </w:p>
        </w:tc>
      </w:tr>
      <w:tr w:rsidR="00F20BDA" w:rsidRPr="00F20BDA" w14:paraId="3CE200A5"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BD6E0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ᴠ</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2E84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ᴡ</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678B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ᴢ</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1B48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ᴣ</w:t>
            </w:r>
          </w:p>
        </w:tc>
        <w:tc>
          <w:tcPr>
            <w:tcW w:w="0" w:type="auto"/>
            <w:tcBorders>
              <w:top w:val="outset" w:sz="6" w:space="0" w:color="auto"/>
              <w:left w:val="outset" w:sz="6" w:space="0" w:color="auto"/>
              <w:bottom w:val="outset" w:sz="6" w:space="0" w:color="auto"/>
              <w:right w:val="outset" w:sz="6" w:space="0" w:color="auto"/>
            </w:tcBorders>
            <w:vAlign w:val="center"/>
            <w:hideMark/>
          </w:tcPr>
          <w:p w14:paraId="7886C9B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ᴤ</w:t>
            </w:r>
          </w:p>
        </w:tc>
        <w:tc>
          <w:tcPr>
            <w:tcW w:w="0" w:type="auto"/>
            <w:tcBorders>
              <w:top w:val="outset" w:sz="6" w:space="0" w:color="auto"/>
              <w:left w:val="outset" w:sz="6" w:space="0" w:color="auto"/>
              <w:bottom w:val="outset" w:sz="6" w:space="0" w:color="auto"/>
              <w:right w:val="outset" w:sz="6" w:space="0" w:color="auto"/>
            </w:tcBorders>
            <w:vAlign w:val="center"/>
            <w:hideMark/>
          </w:tcPr>
          <w:p w14:paraId="65F4B62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ᴥ</w:t>
            </w:r>
          </w:p>
        </w:tc>
        <w:tc>
          <w:tcPr>
            <w:tcW w:w="0" w:type="auto"/>
            <w:tcBorders>
              <w:top w:val="outset" w:sz="6" w:space="0" w:color="auto"/>
              <w:left w:val="outset" w:sz="6" w:space="0" w:color="auto"/>
              <w:bottom w:val="outset" w:sz="6" w:space="0" w:color="auto"/>
              <w:right w:val="outset" w:sz="6" w:space="0" w:color="auto"/>
            </w:tcBorders>
            <w:vAlign w:val="center"/>
            <w:hideMark/>
          </w:tcPr>
          <w:p w14:paraId="77FC3BF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ᴦ</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4ADF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ᴧ</w:t>
            </w:r>
          </w:p>
        </w:tc>
      </w:tr>
      <w:tr w:rsidR="00F20BDA" w:rsidRPr="00F20BDA" w14:paraId="3AEF7813"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3F8AB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ᴨ</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960FA"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ᴩ</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A302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ᴪ</w:t>
            </w:r>
          </w:p>
        </w:tc>
        <w:tc>
          <w:tcPr>
            <w:tcW w:w="0" w:type="auto"/>
            <w:tcBorders>
              <w:top w:val="outset" w:sz="6" w:space="0" w:color="auto"/>
              <w:left w:val="outset" w:sz="6" w:space="0" w:color="auto"/>
              <w:bottom w:val="outset" w:sz="6" w:space="0" w:color="auto"/>
              <w:right w:val="outset" w:sz="6" w:space="0" w:color="auto"/>
            </w:tcBorders>
            <w:vAlign w:val="center"/>
            <w:hideMark/>
          </w:tcPr>
          <w:p w14:paraId="7AA575F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ᴫ</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BA15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ᴬ</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905A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ᴭ</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9E3D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ᴮ</w:t>
            </w:r>
          </w:p>
        </w:tc>
        <w:tc>
          <w:tcPr>
            <w:tcW w:w="0" w:type="auto"/>
            <w:tcBorders>
              <w:top w:val="outset" w:sz="6" w:space="0" w:color="auto"/>
              <w:left w:val="outset" w:sz="6" w:space="0" w:color="auto"/>
              <w:bottom w:val="outset" w:sz="6" w:space="0" w:color="auto"/>
              <w:right w:val="outset" w:sz="6" w:space="0" w:color="auto"/>
            </w:tcBorders>
            <w:vAlign w:val="center"/>
            <w:hideMark/>
          </w:tcPr>
          <w:p w14:paraId="74E61CE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&amp;#x1d2f;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ᴯ</w:t>
            </w:r>
          </w:p>
        </w:tc>
      </w:tr>
      <w:tr w:rsidR="00F20BDA" w:rsidRPr="00F20BDA" w14:paraId="21A3E83E"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DE468C"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ᴰ</w:t>
            </w:r>
          </w:p>
        </w:tc>
        <w:tc>
          <w:tcPr>
            <w:tcW w:w="0" w:type="auto"/>
            <w:tcBorders>
              <w:top w:val="outset" w:sz="6" w:space="0" w:color="auto"/>
              <w:left w:val="outset" w:sz="6" w:space="0" w:color="auto"/>
              <w:bottom w:val="outset" w:sz="6" w:space="0" w:color="auto"/>
              <w:right w:val="outset" w:sz="6" w:space="0" w:color="auto"/>
            </w:tcBorders>
            <w:vAlign w:val="center"/>
            <w:hideMark/>
          </w:tcPr>
          <w:p w14:paraId="5D4533F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ᴱ</w:t>
            </w:r>
          </w:p>
        </w:tc>
        <w:tc>
          <w:tcPr>
            <w:tcW w:w="0" w:type="auto"/>
            <w:tcBorders>
              <w:top w:val="outset" w:sz="6" w:space="0" w:color="auto"/>
              <w:left w:val="outset" w:sz="6" w:space="0" w:color="auto"/>
              <w:bottom w:val="outset" w:sz="6" w:space="0" w:color="auto"/>
              <w:right w:val="outset" w:sz="6" w:space="0" w:color="auto"/>
            </w:tcBorders>
            <w:vAlign w:val="center"/>
            <w:hideMark/>
          </w:tcPr>
          <w:p w14:paraId="42E6582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ᴲ</w:t>
            </w:r>
          </w:p>
        </w:tc>
        <w:tc>
          <w:tcPr>
            <w:tcW w:w="0" w:type="auto"/>
            <w:tcBorders>
              <w:top w:val="outset" w:sz="6" w:space="0" w:color="auto"/>
              <w:left w:val="outset" w:sz="6" w:space="0" w:color="auto"/>
              <w:bottom w:val="outset" w:sz="6" w:space="0" w:color="auto"/>
              <w:right w:val="outset" w:sz="6" w:space="0" w:color="auto"/>
            </w:tcBorders>
            <w:vAlign w:val="center"/>
            <w:hideMark/>
          </w:tcPr>
          <w:p w14:paraId="19D195F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ᴳ</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2A92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ᴴ</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00C2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ᴵ</w:t>
            </w:r>
          </w:p>
        </w:tc>
        <w:tc>
          <w:tcPr>
            <w:tcW w:w="0" w:type="auto"/>
            <w:tcBorders>
              <w:top w:val="outset" w:sz="6" w:space="0" w:color="auto"/>
              <w:left w:val="outset" w:sz="6" w:space="0" w:color="auto"/>
              <w:bottom w:val="outset" w:sz="6" w:space="0" w:color="auto"/>
              <w:right w:val="outset" w:sz="6" w:space="0" w:color="auto"/>
            </w:tcBorders>
            <w:vAlign w:val="center"/>
            <w:hideMark/>
          </w:tcPr>
          <w:p w14:paraId="256EAC2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ᴶ</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F1D4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ᴷ</w:t>
            </w:r>
          </w:p>
        </w:tc>
      </w:tr>
      <w:tr w:rsidR="00F20BDA" w:rsidRPr="00F20BDA" w14:paraId="00A10D72"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11612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ᴸ</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7D0D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ᴹ</w:t>
            </w:r>
          </w:p>
        </w:tc>
        <w:tc>
          <w:tcPr>
            <w:tcW w:w="0" w:type="auto"/>
            <w:tcBorders>
              <w:top w:val="outset" w:sz="6" w:space="0" w:color="auto"/>
              <w:left w:val="outset" w:sz="6" w:space="0" w:color="auto"/>
              <w:bottom w:val="outset" w:sz="6" w:space="0" w:color="auto"/>
              <w:right w:val="outset" w:sz="6" w:space="0" w:color="auto"/>
            </w:tcBorders>
            <w:vAlign w:val="center"/>
            <w:hideMark/>
          </w:tcPr>
          <w:p w14:paraId="35A43F4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ᴺ</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D030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ᴻ</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9004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ᴼ</w:t>
            </w:r>
          </w:p>
        </w:tc>
        <w:tc>
          <w:tcPr>
            <w:tcW w:w="0" w:type="auto"/>
            <w:tcBorders>
              <w:top w:val="outset" w:sz="6" w:space="0" w:color="auto"/>
              <w:left w:val="outset" w:sz="6" w:space="0" w:color="auto"/>
              <w:bottom w:val="outset" w:sz="6" w:space="0" w:color="auto"/>
              <w:right w:val="outset" w:sz="6" w:space="0" w:color="auto"/>
            </w:tcBorders>
            <w:vAlign w:val="center"/>
            <w:hideMark/>
          </w:tcPr>
          <w:p w14:paraId="195C5F3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ᴽ</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D760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ᴾ</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5DB7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&amp;#x1d3f;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ᴿ</w:t>
            </w:r>
          </w:p>
        </w:tc>
      </w:tr>
      <w:tr w:rsidR="00F20BDA" w:rsidRPr="00F20BDA" w14:paraId="7E5575B4"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8D7E2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ᵀ</w:t>
            </w:r>
          </w:p>
        </w:tc>
        <w:tc>
          <w:tcPr>
            <w:tcW w:w="0" w:type="auto"/>
            <w:tcBorders>
              <w:top w:val="outset" w:sz="6" w:space="0" w:color="auto"/>
              <w:left w:val="outset" w:sz="6" w:space="0" w:color="auto"/>
              <w:bottom w:val="outset" w:sz="6" w:space="0" w:color="auto"/>
              <w:right w:val="outset" w:sz="6" w:space="0" w:color="auto"/>
            </w:tcBorders>
            <w:vAlign w:val="center"/>
            <w:hideMark/>
          </w:tcPr>
          <w:p w14:paraId="782D1FF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ᵁ</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039D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ᵂ</w:t>
            </w:r>
          </w:p>
        </w:tc>
        <w:tc>
          <w:tcPr>
            <w:tcW w:w="0" w:type="auto"/>
            <w:tcBorders>
              <w:top w:val="outset" w:sz="6" w:space="0" w:color="auto"/>
              <w:left w:val="outset" w:sz="6" w:space="0" w:color="auto"/>
              <w:bottom w:val="outset" w:sz="6" w:space="0" w:color="auto"/>
              <w:right w:val="outset" w:sz="6" w:space="0" w:color="auto"/>
            </w:tcBorders>
            <w:vAlign w:val="center"/>
            <w:hideMark/>
          </w:tcPr>
          <w:p w14:paraId="3327072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ᵃ</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94EB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ᵄ</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E62A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ᵅ</w:t>
            </w:r>
          </w:p>
        </w:tc>
        <w:tc>
          <w:tcPr>
            <w:tcW w:w="0" w:type="auto"/>
            <w:tcBorders>
              <w:top w:val="outset" w:sz="6" w:space="0" w:color="auto"/>
              <w:left w:val="outset" w:sz="6" w:space="0" w:color="auto"/>
              <w:bottom w:val="outset" w:sz="6" w:space="0" w:color="auto"/>
              <w:right w:val="outset" w:sz="6" w:space="0" w:color="auto"/>
            </w:tcBorders>
            <w:vAlign w:val="center"/>
            <w:hideMark/>
          </w:tcPr>
          <w:p w14:paraId="2DFB914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ᵆ</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1779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ᵇ</w:t>
            </w:r>
          </w:p>
        </w:tc>
      </w:tr>
      <w:tr w:rsidR="00F20BDA" w:rsidRPr="00F20BDA" w14:paraId="57D68E4B"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916DC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ᵈ</w:t>
            </w:r>
          </w:p>
        </w:tc>
        <w:tc>
          <w:tcPr>
            <w:tcW w:w="0" w:type="auto"/>
            <w:tcBorders>
              <w:top w:val="outset" w:sz="6" w:space="0" w:color="auto"/>
              <w:left w:val="outset" w:sz="6" w:space="0" w:color="auto"/>
              <w:bottom w:val="outset" w:sz="6" w:space="0" w:color="auto"/>
              <w:right w:val="outset" w:sz="6" w:space="0" w:color="auto"/>
            </w:tcBorders>
            <w:vAlign w:val="center"/>
            <w:hideMark/>
          </w:tcPr>
          <w:p w14:paraId="792D610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ᵉ</w:t>
            </w:r>
          </w:p>
        </w:tc>
        <w:tc>
          <w:tcPr>
            <w:tcW w:w="0" w:type="auto"/>
            <w:tcBorders>
              <w:top w:val="outset" w:sz="6" w:space="0" w:color="auto"/>
              <w:left w:val="outset" w:sz="6" w:space="0" w:color="auto"/>
              <w:bottom w:val="outset" w:sz="6" w:space="0" w:color="auto"/>
              <w:right w:val="outset" w:sz="6" w:space="0" w:color="auto"/>
            </w:tcBorders>
            <w:vAlign w:val="center"/>
            <w:hideMark/>
          </w:tcPr>
          <w:p w14:paraId="5CEF4AEA"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ᵊ</w:t>
            </w:r>
          </w:p>
        </w:tc>
        <w:tc>
          <w:tcPr>
            <w:tcW w:w="0" w:type="auto"/>
            <w:tcBorders>
              <w:top w:val="outset" w:sz="6" w:space="0" w:color="auto"/>
              <w:left w:val="outset" w:sz="6" w:space="0" w:color="auto"/>
              <w:bottom w:val="outset" w:sz="6" w:space="0" w:color="auto"/>
              <w:right w:val="outset" w:sz="6" w:space="0" w:color="auto"/>
            </w:tcBorders>
            <w:vAlign w:val="center"/>
            <w:hideMark/>
          </w:tcPr>
          <w:p w14:paraId="6319CE0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ᵋ</w:t>
            </w:r>
          </w:p>
        </w:tc>
        <w:tc>
          <w:tcPr>
            <w:tcW w:w="0" w:type="auto"/>
            <w:tcBorders>
              <w:top w:val="outset" w:sz="6" w:space="0" w:color="auto"/>
              <w:left w:val="outset" w:sz="6" w:space="0" w:color="auto"/>
              <w:bottom w:val="outset" w:sz="6" w:space="0" w:color="auto"/>
              <w:right w:val="outset" w:sz="6" w:space="0" w:color="auto"/>
            </w:tcBorders>
            <w:vAlign w:val="center"/>
            <w:hideMark/>
          </w:tcPr>
          <w:p w14:paraId="7002706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ᵌ</w:t>
            </w:r>
          </w:p>
        </w:tc>
        <w:tc>
          <w:tcPr>
            <w:tcW w:w="0" w:type="auto"/>
            <w:tcBorders>
              <w:top w:val="outset" w:sz="6" w:space="0" w:color="auto"/>
              <w:left w:val="outset" w:sz="6" w:space="0" w:color="auto"/>
              <w:bottom w:val="outset" w:sz="6" w:space="0" w:color="auto"/>
              <w:right w:val="outset" w:sz="6" w:space="0" w:color="auto"/>
            </w:tcBorders>
            <w:vAlign w:val="center"/>
            <w:hideMark/>
          </w:tcPr>
          <w:p w14:paraId="28A0368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ᵍ</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7C72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ᵎ</w:t>
            </w:r>
          </w:p>
        </w:tc>
        <w:tc>
          <w:tcPr>
            <w:tcW w:w="0" w:type="auto"/>
            <w:tcBorders>
              <w:top w:val="outset" w:sz="6" w:space="0" w:color="auto"/>
              <w:left w:val="outset" w:sz="6" w:space="0" w:color="auto"/>
              <w:bottom w:val="outset" w:sz="6" w:space="0" w:color="auto"/>
              <w:right w:val="outset" w:sz="6" w:space="0" w:color="auto"/>
            </w:tcBorders>
            <w:vAlign w:val="center"/>
            <w:hideMark/>
          </w:tcPr>
          <w:p w14:paraId="338030A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&amp;#x1d4f;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ᵏ</w:t>
            </w:r>
          </w:p>
        </w:tc>
      </w:tr>
      <w:tr w:rsidR="00F20BDA" w:rsidRPr="00F20BDA" w14:paraId="0FF3EDC8"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1DAC1C"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ᵐ</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0985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ᵑ</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1509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ᵒ</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CBA64"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ᵓ</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787DC"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ᵔ</w:t>
            </w:r>
          </w:p>
        </w:tc>
        <w:tc>
          <w:tcPr>
            <w:tcW w:w="0" w:type="auto"/>
            <w:tcBorders>
              <w:top w:val="outset" w:sz="6" w:space="0" w:color="auto"/>
              <w:left w:val="outset" w:sz="6" w:space="0" w:color="auto"/>
              <w:bottom w:val="outset" w:sz="6" w:space="0" w:color="auto"/>
              <w:right w:val="outset" w:sz="6" w:space="0" w:color="auto"/>
            </w:tcBorders>
            <w:vAlign w:val="center"/>
            <w:hideMark/>
          </w:tcPr>
          <w:p w14:paraId="6AB3F49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ᵕ</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B0D7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ᵖ</w:t>
            </w:r>
          </w:p>
        </w:tc>
        <w:tc>
          <w:tcPr>
            <w:tcW w:w="0" w:type="auto"/>
            <w:tcBorders>
              <w:top w:val="outset" w:sz="6" w:space="0" w:color="auto"/>
              <w:left w:val="outset" w:sz="6" w:space="0" w:color="auto"/>
              <w:bottom w:val="outset" w:sz="6" w:space="0" w:color="auto"/>
              <w:right w:val="outset" w:sz="6" w:space="0" w:color="auto"/>
            </w:tcBorders>
            <w:vAlign w:val="center"/>
            <w:hideMark/>
          </w:tcPr>
          <w:p w14:paraId="67004214"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ᵗ</w:t>
            </w:r>
          </w:p>
        </w:tc>
      </w:tr>
      <w:tr w:rsidR="00F20BDA" w:rsidRPr="00F20BDA" w14:paraId="0E82F1AE"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F5D67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ᵘ</w:t>
            </w:r>
          </w:p>
        </w:tc>
        <w:tc>
          <w:tcPr>
            <w:tcW w:w="0" w:type="auto"/>
            <w:tcBorders>
              <w:top w:val="outset" w:sz="6" w:space="0" w:color="auto"/>
              <w:left w:val="outset" w:sz="6" w:space="0" w:color="auto"/>
              <w:bottom w:val="outset" w:sz="6" w:space="0" w:color="auto"/>
              <w:right w:val="outset" w:sz="6" w:space="0" w:color="auto"/>
            </w:tcBorders>
            <w:vAlign w:val="center"/>
            <w:hideMark/>
          </w:tcPr>
          <w:p w14:paraId="41307D2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ᵙ</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DFB4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ᵚ</w:t>
            </w:r>
          </w:p>
        </w:tc>
        <w:tc>
          <w:tcPr>
            <w:tcW w:w="0" w:type="auto"/>
            <w:tcBorders>
              <w:top w:val="outset" w:sz="6" w:space="0" w:color="auto"/>
              <w:left w:val="outset" w:sz="6" w:space="0" w:color="auto"/>
              <w:bottom w:val="outset" w:sz="6" w:space="0" w:color="auto"/>
              <w:right w:val="outset" w:sz="6" w:space="0" w:color="auto"/>
            </w:tcBorders>
            <w:vAlign w:val="center"/>
            <w:hideMark/>
          </w:tcPr>
          <w:p w14:paraId="70DF041A"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ᵛ</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D43C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ᵜ</w:t>
            </w:r>
          </w:p>
        </w:tc>
        <w:tc>
          <w:tcPr>
            <w:tcW w:w="0" w:type="auto"/>
            <w:tcBorders>
              <w:top w:val="outset" w:sz="6" w:space="0" w:color="auto"/>
              <w:left w:val="outset" w:sz="6" w:space="0" w:color="auto"/>
              <w:bottom w:val="outset" w:sz="6" w:space="0" w:color="auto"/>
              <w:right w:val="outset" w:sz="6" w:space="0" w:color="auto"/>
            </w:tcBorders>
            <w:vAlign w:val="center"/>
            <w:hideMark/>
          </w:tcPr>
          <w:p w14:paraId="300DACD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ᵝ</w:t>
            </w:r>
          </w:p>
        </w:tc>
        <w:tc>
          <w:tcPr>
            <w:tcW w:w="0" w:type="auto"/>
            <w:tcBorders>
              <w:top w:val="outset" w:sz="6" w:space="0" w:color="auto"/>
              <w:left w:val="outset" w:sz="6" w:space="0" w:color="auto"/>
              <w:bottom w:val="outset" w:sz="6" w:space="0" w:color="auto"/>
              <w:right w:val="outset" w:sz="6" w:space="0" w:color="auto"/>
            </w:tcBorders>
            <w:vAlign w:val="center"/>
            <w:hideMark/>
          </w:tcPr>
          <w:p w14:paraId="17AB960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ᵞ</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69A8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&amp;#x1d5f;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ᵟ</w:t>
            </w:r>
          </w:p>
        </w:tc>
      </w:tr>
      <w:tr w:rsidR="00F20BDA" w:rsidRPr="00F20BDA" w14:paraId="3369D67D"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7E625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ᵠ</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0BF44"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ᵡ</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644A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ᵢ</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3C5C7"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ᵣ</w:t>
            </w:r>
          </w:p>
        </w:tc>
        <w:tc>
          <w:tcPr>
            <w:tcW w:w="0" w:type="auto"/>
            <w:tcBorders>
              <w:top w:val="outset" w:sz="6" w:space="0" w:color="auto"/>
              <w:left w:val="outset" w:sz="6" w:space="0" w:color="auto"/>
              <w:bottom w:val="outset" w:sz="6" w:space="0" w:color="auto"/>
              <w:right w:val="outset" w:sz="6" w:space="0" w:color="auto"/>
            </w:tcBorders>
            <w:vAlign w:val="center"/>
            <w:hideMark/>
          </w:tcPr>
          <w:p w14:paraId="0C4755B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ᵤ</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FE89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ᵥ</w:t>
            </w:r>
          </w:p>
        </w:tc>
        <w:tc>
          <w:tcPr>
            <w:tcW w:w="0" w:type="auto"/>
            <w:tcBorders>
              <w:top w:val="outset" w:sz="6" w:space="0" w:color="auto"/>
              <w:left w:val="outset" w:sz="6" w:space="0" w:color="auto"/>
              <w:bottom w:val="outset" w:sz="6" w:space="0" w:color="auto"/>
              <w:right w:val="outset" w:sz="6" w:space="0" w:color="auto"/>
            </w:tcBorders>
            <w:vAlign w:val="center"/>
            <w:hideMark/>
          </w:tcPr>
          <w:p w14:paraId="227B52B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ᵦ</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0BFC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ᵧ</w:t>
            </w:r>
          </w:p>
        </w:tc>
      </w:tr>
      <w:tr w:rsidR="00F20BDA" w:rsidRPr="00F20BDA" w14:paraId="0A8A25B7"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563ED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ᵨ</w:t>
            </w:r>
          </w:p>
        </w:tc>
        <w:tc>
          <w:tcPr>
            <w:tcW w:w="0" w:type="auto"/>
            <w:tcBorders>
              <w:top w:val="outset" w:sz="6" w:space="0" w:color="auto"/>
              <w:left w:val="outset" w:sz="6" w:space="0" w:color="auto"/>
              <w:bottom w:val="outset" w:sz="6" w:space="0" w:color="auto"/>
              <w:right w:val="outset" w:sz="6" w:space="0" w:color="auto"/>
            </w:tcBorders>
            <w:vAlign w:val="center"/>
            <w:hideMark/>
          </w:tcPr>
          <w:p w14:paraId="4DB6B31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ᵩ</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1A80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ᵪ</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7647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ᵫ</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5058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ᵬ</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150DA"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ᵭ</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7820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ᵮ</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32CCB"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&amp;#x1d6f;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ᵯ</w:t>
            </w:r>
          </w:p>
        </w:tc>
      </w:tr>
      <w:tr w:rsidR="00F20BDA" w:rsidRPr="00F20BDA" w14:paraId="32330A39"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D59945"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lastRenderedPageBreak/>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ᵰ</w:t>
            </w:r>
          </w:p>
        </w:tc>
        <w:tc>
          <w:tcPr>
            <w:tcW w:w="0" w:type="auto"/>
            <w:tcBorders>
              <w:top w:val="outset" w:sz="6" w:space="0" w:color="auto"/>
              <w:left w:val="outset" w:sz="6" w:space="0" w:color="auto"/>
              <w:bottom w:val="outset" w:sz="6" w:space="0" w:color="auto"/>
              <w:right w:val="outset" w:sz="6" w:space="0" w:color="auto"/>
            </w:tcBorders>
            <w:vAlign w:val="center"/>
            <w:hideMark/>
          </w:tcPr>
          <w:p w14:paraId="4D65EA5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ᵱ</w:t>
            </w:r>
          </w:p>
        </w:tc>
        <w:tc>
          <w:tcPr>
            <w:tcW w:w="0" w:type="auto"/>
            <w:tcBorders>
              <w:top w:val="outset" w:sz="6" w:space="0" w:color="auto"/>
              <w:left w:val="outset" w:sz="6" w:space="0" w:color="auto"/>
              <w:bottom w:val="outset" w:sz="6" w:space="0" w:color="auto"/>
              <w:right w:val="outset" w:sz="6" w:space="0" w:color="auto"/>
            </w:tcBorders>
            <w:vAlign w:val="center"/>
            <w:hideMark/>
          </w:tcPr>
          <w:p w14:paraId="59DB282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ᵲ</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11EC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ᵳ</w:t>
            </w:r>
          </w:p>
        </w:tc>
        <w:tc>
          <w:tcPr>
            <w:tcW w:w="0" w:type="auto"/>
            <w:tcBorders>
              <w:top w:val="outset" w:sz="6" w:space="0" w:color="auto"/>
              <w:left w:val="outset" w:sz="6" w:space="0" w:color="auto"/>
              <w:bottom w:val="outset" w:sz="6" w:space="0" w:color="auto"/>
              <w:right w:val="outset" w:sz="6" w:space="0" w:color="auto"/>
            </w:tcBorders>
            <w:vAlign w:val="center"/>
            <w:hideMark/>
          </w:tcPr>
          <w:p w14:paraId="0B260592"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ᵴ</w:t>
            </w:r>
          </w:p>
        </w:tc>
        <w:tc>
          <w:tcPr>
            <w:tcW w:w="0" w:type="auto"/>
            <w:tcBorders>
              <w:top w:val="outset" w:sz="6" w:space="0" w:color="auto"/>
              <w:left w:val="outset" w:sz="6" w:space="0" w:color="auto"/>
              <w:bottom w:val="outset" w:sz="6" w:space="0" w:color="auto"/>
              <w:right w:val="outset" w:sz="6" w:space="0" w:color="auto"/>
            </w:tcBorders>
            <w:vAlign w:val="center"/>
            <w:hideMark/>
          </w:tcPr>
          <w:p w14:paraId="4CB066A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ᵵ</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E68B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ᵶ</w:t>
            </w:r>
          </w:p>
        </w:tc>
        <w:tc>
          <w:tcPr>
            <w:tcW w:w="0" w:type="auto"/>
            <w:tcBorders>
              <w:top w:val="outset" w:sz="6" w:space="0" w:color="auto"/>
              <w:left w:val="outset" w:sz="6" w:space="0" w:color="auto"/>
              <w:bottom w:val="outset" w:sz="6" w:space="0" w:color="auto"/>
              <w:right w:val="outset" w:sz="6" w:space="0" w:color="auto"/>
            </w:tcBorders>
            <w:vAlign w:val="center"/>
            <w:hideMark/>
          </w:tcPr>
          <w:p w14:paraId="0EE2E9E1"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ᵷ</w:t>
            </w:r>
          </w:p>
        </w:tc>
      </w:tr>
      <w:tr w:rsidR="00F20BDA" w:rsidRPr="00F20BDA" w14:paraId="63AFC1A7" w14:textId="77777777" w:rsidTr="00F20B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1BE9FF"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ᵸ</w:t>
            </w:r>
          </w:p>
        </w:tc>
        <w:tc>
          <w:tcPr>
            <w:tcW w:w="0" w:type="auto"/>
            <w:tcBorders>
              <w:top w:val="outset" w:sz="6" w:space="0" w:color="auto"/>
              <w:left w:val="outset" w:sz="6" w:space="0" w:color="auto"/>
              <w:bottom w:val="outset" w:sz="6" w:space="0" w:color="auto"/>
              <w:right w:val="outset" w:sz="6" w:space="0" w:color="auto"/>
            </w:tcBorders>
            <w:vAlign w:val="center"/>
            <w:hideMark/>
          </w:tcPr>
          <w:p w14:paraId="28ECCBCE"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ᵹ</w:t>
            </w:r>
          </w:p>
        </w:tc>
        <w:tc>
          <w:tcPr>
            <w:tcW w:w="0" w:type="auto"/>
            <w:tcBorders>
              <w:top w:val="outset" w:sz="6" w:space="0" w:color="auto"/>
              <w:left w:val="outset" w:sz="6" w:space="0" w:color="auto"/>
              <w:bottom w:val="outset" w:sz="6" w:space="0" w:color="auto"/>
              <w:right w:val="outset" w:sz="6" w:space="0" w:color="auto"/>
            </w:tcBorders>
            <w:vAlign w:val="center"/>
            <w:hideMark/>
          </w:tcPr>
          <w:p w14:paraId="1F537488"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ᵺ</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A3EF3"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ᵻ</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DDD4D"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ᵼ</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F9176"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ᵽ</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C4870"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ᵾ</w:t>
            </w:r>
          </w:p>
        </w:tc>
        <w:tc>
          <w:tcPr>
            <w:tcW w:w="0" w:type="auto"/>
            <w:tcBorders>
              <w:top w:val="outset" w:sz="6" w:space="0" w:color="auto"/>
              <w:left w:val="outset" w:sz="6" w:space="0" w:color="auto"/>
              <w:bottom w:val="outset" w:sz="6" w:space="0" w:color="auto"/>
              <w:right w:val="outset" w:sz="6" w:space="0" w:color="auto"/>
            </w:tcBorders>
            <w:vAlign w:val="center"/>
            <w:hideMark/>
          </w:tcPr>
          <w:p w14:paraId="0D53D219" w14:textId="77777777" w:rsidR="00F20BDA" w:rsidRPr="00F20BDA" w:rsidRDefault="00F20BDA" w:rsidP="00F20BDA">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ᵿ</w:t>
            </w:r>
          </w:p>
        </w:tc>
      </w:tr>
    </w:tbl>
    <w:p w14:paraId="68A502D3" w14:textId="77777777" w:rsidR="00F20BDA" w:rsidRPr="00F20BDA" w:rsidRDefault="00F20BDA" w:rsidP="00F20BDA">
      <w:pPr>
        <w:pStyle w:val="ListParagraph"/>
        <w:spacing w:before="100" w:after="100" w:line="240" w:lineRule="auto"/>
        <w:ind w:right="720"/>
      </w:pPr>
    </w:p>
    <w:p w14:paraId="1D6A4CB8" w14:textId="77777777" w:rsidR="00F20BDA" w:rsidRDefault="00F20BDA" w:rsidP="008822C5">
      <w:pPr>
        <w:pStyle w:val="ListParagraph"/>
        <w:numPr>
          <w:ilvl w:val="0"/>
          <w:numId w:val="2"/>
        </w:numPr>
        <w:spacing w:before="100" w:after="100" w:line="240" w:lineRule="auto"/>
        <w:ind w:right="720"/>
      </w:pPr>
      <w:r>
        <w:rPr>
          <w:rFonts w:ascii="Times New Roman" w:eastAsia="Times New Roman" w:hAnsi="Times New Roman" w:cs="Times New Roman"/>
          <w:sz w:val="24"/>
          <w:szCs w:val="24"/>
        </w:rPr>
        <w:t>More IPA extensions</w:t>
      </w:r>
      <w:r w:rsidR="000D5362">
        <w:rPr>
          <w:rFonts w:ascii="Times New Roman" w:eastAsia="Times New Roman" w:hAnsi="Times New Roman" w:cs="Times New Roman"/>
          <w:sz w:val="24"/>
          <w:szCs w:val="24"/>
        </w:rPr>
        <w:t>.</w:t>
      </w:r>
      <w:r w:rsidRPr="00F20BDA">
        <w:t xml:space="preserve"> </w:t>
      </w:r>
      <w:r>
        <w:t>Phonetic Extensions Supplement (64, 1d80-1dbf):</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2"/>
        <w:gridCol w:w="939"/>
        <w:gridCol w:w="919"/>
        <w:gridCol w:w="974"/>
        <w:gridCol w:w="939"/>
        <w:gridCol w:w="939"/>
        <w:gridCol w:w="1039"/>
        <w:gridCol w:w="954"/>
      </w:tblGrid>
      <w:tr w:rsidR="00E90C73" w:rsidRPr="00F20BDA" w14:paraId="375F5A98" w14:textId="77777777"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0DF02F"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ᶀ</w:t>
            </w:r>
          </w:p>
        </w:tc>
        <w:tc>
          <w:tcPr>
            <w:tcW w:w="0" w:type="auto"/>
            <w:tcBorders>
              <w:top w:val="outset" w:sz="6" w:space="0" w:color="auto"/>
              <w:left w:val="outset" w:sz="6" w:space="0" w:color="auto"/>
              <w:bottom w:val="outset" w:sz="6" w:space="0" w:color="auto"/>
              <w:right w:val="outset" w:sz="6" w:space="0" w:color="auto"/>
            </w:tcBorders>
            <w:vAlign w:val="center"/>
            <w:hideMark/>
          </w:tcPr>
          <w:p w14:paraId="3BC3FD89"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ᶁ</w:t>
            </w:r>
          </w:p>
        </w:tc>
        <w:tc>
          <w:tcPr>
            <w:tcW w:w="0" w:type="auto"/>
            <w:tcBorders>
              <w:top w:val="outset" w:sz="6" w:space="0" w:color="auto"/>
              <w:left w:val="outset" w:sz="6" w:space="0" w:color="auto"/>
              <w:bottom w:val="outset" w:sz="6" w:space="0" w:color="auto"/>
              <w:right w:val="outset" w:sz="6" w:space="0" w:color="auto"/>
            </w:tcBorders>
            <w:vAlign w:val="center"/>
            <w:hideMark/>
          </w:tcPr>
          <w:p w14:paraId="68E24F07"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ᶂ</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EACB7"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ᶃ</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4B4E8"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ᶄ</w:t>
            </w:r>
          </w:p>
        </w:tc>
        <w:tc>
          <w:tcPr>
            <w:tcW w:w="0" w:type="auto"/>
            <w:tcBorders>
              <w:top w:val="outset" w:sz="6" w:space="0" w:color="auto"/>
              <w:left w:val="outset" w:sz="6" w:space="0" w:color="auto"/>
              <w:bottom w:val="outset" w:sz="6" w:space="0" w:color="auto"/>
              <w:right w:val="outset" w:sz="6" w:space="0" w:color="auto"/>
            </w:tcBorders>
            <w:vAlign w:val="center"/>
            <w:hideMark/>
          </w:tcPr>
          <w:p w14:paraId="3E0D0C9C"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ᶅ</w:t>
            </w:r>
          </w:p>
        </w:tc>
        <w:tc>
          <w:tcPr>
            <w:tcW w:w="0" w:type="auto"/>
            <w:tcBorders>
              <w:top w:val="outset" w:sz="6" w:space="0" w:color="auto"/>
              <w:left w:val="outset" w:sz="6" w:space="0" w:color="auto"/>
              <w:bottom w:val="outset" w:sz="6" w:space="0" w:color="auto"/>
              <w:right w:val="outset" w:sz="6" w:space="0" w:color="auto"/>
            </w:tcBorders>
            <w:vAlign w:val="center"/>
            <w:hideMark/>
          </w:tcPr>
          <w:p w14:paraId="15A99ED5"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ᶆ</w:t>
            </w:r>
          </w:p>
        </w:tc>
        <w:tc>
          <w:tcPr>
            <w:tcW w:w="0" w:type="auto"/>
            <w:tcBorders>
              <w:top w:val="outset" w:sz="6" w:space="0" w:color="auto"/>
              <w:left w:val="outset" w:sz="6" w:space="0" w:color="auto"/>
              <w:bottom w:val="outset" w:sz="6" w:space="0" w:color="auto"/>
              <w:right w:val="outset" w:sz="6" w:space="0" w:color="auto"/>
            </w:tcBorders>
            <w:vAlign w:val="center"/>
            <w:hideMark/>
          </w:tcPr>
          <w:p w14:paraId="273F02E9"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ᶇ</w:t>
            </w:r>
          </w:p>
        </w:tc>
      </w:tr>
      <w:tr w:rsidR="00E90C73" w:rsidRPr="00F20BDA" w14:paraId="3AE91F80" w14:textId="77777777"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234AAA"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ᶈ</w:t>
            </w:r>
          </w:p>
        </w:tc>
        <w:tc>
          <w:tcPr>
            <w:tcW w:w="0" w:type="auto"/>
            <w:tcBorders>
              <w:top w:val="outset" w:sz="6" w:space="0" w:color="auto"/>
              <w:left w:val="outset" w:sz="6" w:space="0" w:color="auto"/>
              <w:bottom w:val="outset" w:sz="6" w:space="0" w:color="auto"/>
              <w:right w:val="outset" w:sz="6" w:space="0" w:color="auto"/>
            </w:tcBorders>
            <w:vAlign w:val="center"/>
            <w:hideMark/>
          </w:tcPr>
          <w:p w14:paraId="44F4469B"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ᶉ</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582E5"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ᶊ</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B7C30"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ᶋ</w:t>
            </w:r>
          </w:p>
        </w:tc>
        <w:tc>
          <w:tcPr>
            <w:tcW w:w="0" w:type="auto"/>
            <w:tcBorders>
              <w:top w:val="outset" w:sz="6" w:space="0" w:color="auto"/>
              <w:left w:val="outset" w:sz="6" w:space="0" w:color="auto"/>
              <w:bottom w:val="outset" w:sz="6" w:space="0" w:color="auto"/>
              <w:right w:val="outset" w:sz="6" w:space="0" w:color="auto"/>
            </w:tcBorders>
            <w:vAlign w:val="center"/>
            <w:hideMark/>
          </w:tcPr>
          <w:p w14:paraId="3E97ED9E"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ᶌ</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3985E"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ᶍ</w:t>
            </w:r>
          </w:p>
        </w:tc>
        <w:tc>
          <w:tcPr>
            <w:tcW w:w="0" w:type="auto"/>
            <w:tcBorders>
              <w:top w:val="outset" w:sz="6" w:space="0" w:color="auto"/>
              <w:left w:val="outset" w:sz="6" w:space="0" w:color="auto"/>
              <w:bottom w:val="outset" w:sz="6" w:space="0" w:color="auto"/>
              <w:right w:val="outset" w:sz="6" w:space="0" w:color="auto"/>
            </w:tcBorders>
            <w:vAlign w:val="center"/>
            <w:hideMark/>
          </w:tcPr>
          <w:p w14:paraId="0479436A"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ᶎ</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BF740"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&amp;#x1d8f;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ᶏ</w:t>
            </w:r>
          </w:p>
        </w:tc>
      </w:tr>
      <w:tr w:rsidR="00E90C73" w:rsidRPr="00F20BDA" w14:paraId="5F6BBDED" w14:textId="77777777"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6A55C2"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ᶐ</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8A84D"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ᶑ</w:t>
            </w:r>
          </w:p>
        </w:tc>
        <w:tc>
          <w:tcPr>
            <w:tcW w:w="0" w:type="auto"/>
            <w:tcBorders>
              <w:top w:val="outset" w:sz="6" w:space="0" w:color="auto"/>
              <w:left w:val="outset" w:sz="6" w:space="0" w:color="auto"/>
              <w:bottom w:val="outset" w:sz="6" w:space="0" w:color="auto"/>
              <w:right w:val="outset" w:sz="6" w:space="0" w:color="auto"/>
            </w:tcBorders>
            <w:vAlign w:val="center"/>
            <w:hideMark/>
          </w:tcPr>
          <w:p w14:paraId="680D6DFC"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ᶒ</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1387B"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ᶓ</w:t>
            </w:r>
          </w:p>
        </w:tc>
        <w:tc>
          <w:tcPr>
            <w:tcW w:w="0" w:type="auto"/>
            <w:tcBorders>
              <w:top w:val="outset" w:sz="6" w:space="0" w:color="auto"/>
              <w:left w:val="outset" w:sz="6" w:space="0" w:color="auto"/>
              <w:bottom w:val="outset" w:sz="6" w:space="0" w:color="auto"/>
              <w:right w:val="outset" w:sz="6" w:space="0" w:color="auto"/>
            </w:tcBorders>
            <w:vAlign w:val="center"/>
            <w:hideMark/>
          </w:tcPr>
          <w:p w14:paraId="6F20C203"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ᶔ</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FEC8B"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ᶕ</w:t>
            </w:r>
          </w:p>
        </w:tc>
        <w:tc>
          <w:tcPr>
            <w:tcW w:w="0" w:type="auto"/>
            <w:tcBorders>
              <w:top w:val="outset" w:sz="6" w:space="0" w:color="auto"/>
              <w:left w:val="outset" w:sz="6" w:space="0" w:color="auto"/>
              <w:bottom w:val="outset" w:sz="6" w:space="0" w:color="auto"/>
              <w:right w:val="outset" w:sz="6" w:space="0" w:color="auto"/>
            </w:tcBorders>
            <w:vAlign w:val="center"/>
            <w:hideMark/>
          </w:tcPr>
          <w:p w14:paraId="1BE2694A"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ᶖ</w:t>
            </w:r>
          </w:p>
        </w:tc>
        <w:tc>
          <w:tcPr>
            <w:tcW w:w="0" w:type="auto"/>
            <w:tcBorders>
              <w:top w:val="outset" w:sz="6" w:space="0" w:color="auto"/>
              <w:left w:val="outset" w:sz="6" w:space="0" w:color="auto"/>
              <w:bottom w:val="outset" w:sz="6" w:space="0" w:color="auto"/>
              <w:right w:val="outset" w:sz="6" w:space="0" w:color="auto"/>
            </w:tcBorders>
            <w:vAlign w:val="center"/>
            <w:hideMark/>
          </w:tcPr>
          <w:p w14:paraId="57EDF8B9"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ᶗ</w:t>
            </w:r>
          </w:p>
        </w:tc>
      </w:tr>
      <w:tr w:rsidR="00E90C73" w:rsidRPr="00F20BDA" w14:paraId="4E214157" w14:textId="77777777"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621C71"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ᶘ</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9F1BF"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ᶙ</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BE5EF"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ᶚ</w:t>
            </w:r>
          </w:p>
        </w:tc>
        <w:tc>
          <w:tcPr>
            <w:tcW w:w="0" w:type="auto"/>
            <w:tcBorders>
              <w:top w:val="outset" w:sz="6" w:space="0" w:color="auto"/>
              <w:left w:val="outset" w:sz="6" w:space="0" w:color="auto"/>
              <w:bottom w:val="outset" w:sz="6" w:space="0" w:color="auto"/>
              <w:right w:val="outset" w:sz="6" w:space="0" w:color="auto"/>
            </w:tcBorders>
            <w:vAlign w:val="center"/>
            <w:hideMark/>
          </w:tcPr>
          <w:p w14:paraId="66E0C87B"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ᶛ</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7FB89"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ᶜ</w:t>
            </w:r>
          </w:p>
        </w:tc>
        <w:tc>
          <w:tcPr>
            <w:tcW w:w="0" w:type="auto"/>
            <w:tcBorders>
              <w:top w:val="outset" w:sz="6" w:space="0" w:color="auto"/>
              <w:left w:val="outset" w:sz="6" w:space="0" w:color="auto"/>
              <w:bottom w:val="outset" w:sz="6" w:space="0" w:color="auto"/>
              <w:right w:val="outset" w:sz="6" w:space="0" w:color="auto"/>
            </w:tcBorders>
            <w:vAlign w:val="center"/>
            <w:hideMark/>
          </w:tcPr>
          <w:p w14:paraId="0DF9A358"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ᶝ</w:t>
            </w:r>
          </w:p>
        </w:tc>
        <w:tc>
          <w:tcPr>
            <w:tcW w:w="0" w:type="auto"/>
            <w:tcBorders>
              <w:top w:val="outset" w:sz="6" w:space="0" w:color="auto"/>
              <w:left w:val="outset" w:sz="6" w:space="0" w:color="auto"/>
              <w:bottom w:val="outset" w:sz="6" w:space="0" w:color="auto"/>
              <w:right w:val="outset" w:sz="6" w:space="0" w:color="auto"/>
            </w:tcBorders>
            <w:vAlign w:val="center"/>
            <w:hideMark/>
          </w:tcPr>
          <w:p w14:paraId="3CFC2203"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ᶞ</w:t>
            </w:r>
          </w:p>
        </w:tc>
        <w:tc>
          <w:tcPr>
            <w:tcW w:w="0" w:type="auto"/>
            <w:tcBorders>
              <w:top w:val="outset" w:sz="6" w:space="0" w:color="auto"/>
              <w:left w:val="outset" w:sz="6" w:space="0" w:color="auto"/>
              <w:bottom w:val="outset" w:sz="6" w:space="0" w:color="auto"/>
              <w:right w:val="outset" w:sz="6" w:space="0" w:color="auto"/>
            </w:tcBorders>
            <w:vAlign w:val="center"/>
            <w:hideMark/>
          </w:tcPr>
          <w:p w14:paraId="2FB1AC06"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&amp;#x1d9f;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ᶟ</w:t>
            </w:r>
          </w:p>
        </w:tc>
      </w:tr>
      <w:tr w:rsidR="00E90C73" w:rsidRPr="00F20BDA" w14:paraId="4429FF9C" w14:textId="77777777"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D4744E"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ᶠ</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EBC0A"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ᶡ</w:t>
            </w:r>
          </w:p>
        </w:tc>
        <w:tc>
          <w:tcPr>
            <w:tcW w:w="0" w:type="auto"/>
            <w:tcBorders>
              <w:top w:val="outset" w:sz="6" w:space="0" w:color="auto"/>
              <w:left w:val="outset" w:sz="6" w:space="0" w:color="auto"/>
              <w:bottom w:val="outset" w:sz="6" w:space="0" w:color="auto"/>
              <w:right w:val="outset" w:sz="6" w:space="0" w:color="auto"/>
            </w:tcBorders>
            <w:vAlign w:val="center"/>
            <w:hideMark/>
          </w:tcPr>
          <w:p w14:paraId="72008E17"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ᶢ</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80CFB"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ᶣ</w:t>
            </w:r>
          </w:p>
        </w:tc>
        <w:tc>
          <w:tcPr>
            <w:tcW w:w="0" w:type="auto"/>
            <w:tcBorders>
              <w:top w:val="outset" w:sz="6" w:space="0" w:color="auto"/>
              <w:left w:val="outset" w:sz="6" w:space="0" w:color="auto"/>
              <w:bottom w:val="outset" w:sz="6" w:space="0" w:color="auto"/>
              <w:right w:val="outset" w:sz="6" w:space="0" w:color="auto"/>
            </w:tcBorders>
            <w:vAlign w:val="center"/>
            <w:hideMark/>
          </w:tcPr>
          <w:p w14:paraId="3EF6C024"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ᶤ</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5FF72"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ᶥ</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56E24"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ᶦ</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F179E"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ᶧ</w:t>
            </w:r>
          </w:p>
        </w:tc>
      </w:tr>
      <w:tr w:rsidR="00E90C73" w:rsidRPr="00F20BDA" w14:paraId="485B75E4" w14:textId="77777777"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3FE89A"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ᶨ</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B2920"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ᶩ</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5678D"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ᶪ</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2452B"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ᶫ</w:t>
            </w:r>
          </w:p>
        </w:tc>
        <w:tc>
          <w:tcPr>
            <w:tcW w:w="0" w:type="auto"/>
            <w:tcBorders>
              <w:top w:val="outset" w:sz="6" w:space="0" w:color="auto"/>
              <w:left w:val="outset" w:sz="6" w:space="0" w:color="auto"/>
              <w:bottom w:val="outset" w:sz="6" w:space="0" w:color="auto"/>
              <w:right w:val="outset" w:sz="6" w:space="0" w:color="auto"/>
            </w:tcBorders>
            <w:vAlign w:val="center"/>
            <w:hideMark/>
          </w:tcPr>
          <w:p w14:paraId="4F745E42"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ᶬ</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0E970"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ᶭ</w:t>
            </w:r>
          </w:p>
        </w:tc>
        <w:tc>
          <w:tcPr>
            <w:tcW w:w="0" w:type="auto"/>
            <w:tcBorders>
              <w:top w:val="outset" w:sz="6" w:space="0" w:color="auto"/>
              <w:left w:val="outset" w:sz="6" w:space="0" w:color="auto"/>
              <w:bottom w:val="outset" w:sz="6" w:space="0" w:color="auto"/>
              <w:right w:val="outset" w:sz="6" w:space="0" w:color="auto"/>
            </w:tcBorders>
            <w:vAlign w:val="center"/>
            <w:hideMark/>
          </w:tcPr>
          <w:p w14:paraId="411830E6"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ᶮ</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8BEC5"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&amp;#x1daf;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ᶯ</w:t>
            </w:r>
          </w:p>
        </w:tc>
      </w:tr>
      <w:tr w:rsidR="00E90C73" w:rsidRPr="00F20BDA" w14:paraId="00F1E4FD" w14:textId="77777777"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C67C00"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&amp;#x1db0;</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ᶰ</w:t>
            </w:r>
          </w:p>
        </w:tc>
        <w:tc>
          <w:tcPr>
            <w:tcW w:w="0" w:type="auto"/>
            <w:tcBorders>
              <w:top w:val="outset" w:sz="6" w:space="0" w:color="auto"/>
              <w:left w:val="outset" w:sz="6" w:space="0" w:color="auto"/>
              <w:bottom w:val="outset" w:sz="6" w:space="0" w:color="auto"/>
              <w:right w:val="outset" w:sz="6" w:space="0" w:color="auto"/>
            </w:tcBorders>
            <w:vAlign w:val="center"/>
            <w:hideMark/>
          </w:tcPr>
          <w:p w14:paraId="148FF37B"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&amp;#x1db1;</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ᶱ</w:t>
            </w:r>
          </w:p>
        </w:tc>
        <w:tc>
          <w:tcPr>
            <w:tcW w:w="0" w:type="auto"/>
            <w:tcBorders>
              <w:top w:val="outset" w:sz="6" w:space="0" w:color="auto"/>
              <w:left w:val="outset" w:sz="6" w:space="0" w:color="auto"/>
              <w:bottom w:val="outset" w:sz="6" w:space="0" w:color="auto"/>
              <w:right w:val="outset" w:sz="6" w:space="0" w:color="auto"/>
            </w:tcBorders>
            <w:vAlign w:val="center"/>
            <w:hideMark/>
          </w:tcPr>
          <w:p w14:paraId="717C6350"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&amp;#x1db2;</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ᶲ</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AE5A7"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&amp;#x1db3;</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ᶳ</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91F97"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&amp;#x1db4;</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ᶴ</w:t>
            </w:r>
          </w:p>
        </w:tc>
        <w:tc>
          <w:tcPr>
            <w:tcW w:w="0" w:type="auto"/>
            <w:tcBorders>
              <w:top w:val="outset" w:sz="6" w:space="0" w:color="auto"/>
              <w:left w:val="outset" w:sz="6" w:space="0" w:color="auto"/>
              <w:bottom w:val="outset" w:sz="6" w:space="0" w:color="auto"/>
              <w:right w:val="outset" w:sz="6" w:space="0" w:color="auto"/>
            </w:tcBorders>
            <w:vAlign w:val="center"/>
            <w:hideMark/>
          </w:tcPr>
          <w:p w14:paraId="574DE196"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&amp;#x1db5;</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ᶵ</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40989"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&amp;#x1db6;</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ᶶ</w:t>
            </w:r>
          </w:p>
        </w:tc>
        <w:tc>
          <w:tcPr>
            <w:tcW w:w="0" w:type="auto"/>
            <w:tcBorders>
              <w:top w:val="outset" w:sz="6" w:space="0" w:color="auto"/>
              <w:left w:val="outset" w:sz="6" w:space="0" w:color="auto"/>
              <w:bottom w:val="outset" w:sz="6" w:space="0" w:color="auto"/>
              <w:right w:val="outset" w:sz="6" w:space="0" w:color="auto"/>
            </w:tcBorders>
            <w:vAlign w:val="center"/>
            <w:hideMark/>
          </w:tcPr>
          <w:p w14:paraId="1E7EC901"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w:t>
            </w:r>
            <w:r w:rsidRPr="00DB4E56">
              <w:rPr>
                <w:rFonts w:ascii="Times New Roman" w:eastAsia="Times New Roman" w:hAnsi="Times New Roman" w:cs="Times New Roman"/>
                <w:strike/>
                <w:sz w:val="15"/>
                <w:szCs w:val="15"/>
              </w:rPr>
              <w:t>7</w:t>
            </w:r>
            <w:r w:rsidRPr="00F20BDA">
              <w:rPr>
                <w:rFonts w:ascii="Times New Roman" w:eastAsia="Times New Roman" w:hAnsi="Times New Roman" w:cs="Times New Roman"/>
                <w:sz w:val="15"/>
                <w:szCs w:val="15"/>
              </w:rPr>
              <w:t>;</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ᶷ</w:t>
            </w:r>
          </w:p>
        </w:tc>
      </w:tr>
      <w:tr w:rsidR="00E90C73" w:rsidRPr="00F20BDA" w14:paraId="2BABDDA0" w14:textId="77777777" w:rsidTr="00A067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EA652C"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&amp;#x1db8;</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ᶸ</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829B7"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&amp;#x1db9;</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ᶹ</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549E5"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&amp;#x1dba;</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ᶺ</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085C5"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&amp;#x1dbb;</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ᶻ</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8BD86"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&amp;#x1dbc;</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ᶼ</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B60D2"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&amp;#x1dbd;</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ᶽ</w:t>
            </w:r>
          </w:p>
        </w:tc>
        <w:tc>
          <w:tcPr>
            <w:tcW w:w="0" w:type="auto"/>
            <w:tcBorders>
              <w:top w:val="outset" w:sz="6" w:space="0" w:color="auto"/>
              <w:left w:val="outset" w:sz="6" w:space="0" w:color="auto"/>
              <w:bottom w:val="outset" w:sz="6" w:space="0" w:color="auto"/>
              <w:right w:val="outset" w:sz="6" w:space="0" w:color="auto"/>
            </w:tcBorders>
            <w:vAlign w:val="center"/>
            <w:hideMark/>
          </w:tcPr>
          <w:p w14:paraId="707E3965"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&amp;#x1dbe;</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ᶾ</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CD81F" w14:textId="77777777" w:rsidR="00E90C73" w:rsidRPr="00F20BDA" w:rsidRDefault="00E90C73" w:rsidP="00A067C7">
            <w:pPr>
              <w:spacing w:after="0" w:line="240" w:lineRule="auto"/>
              <w:rPr>
                <w:rFonts w:ascii="Times New Roman" w:eastAsia="Times New Roman" w:hAnsi="Times New Roman" w:cs="Times New Roman"/>
                <w:sz w:val="24"/>
                <w:szCs w:val="24"/>
              </w:rPr>
            </w:pPr>
            <w:r w:rsidRPr="00F20BDA">
              <w:rPr>
                <w:rFonts w:ascii="Times New Roman" w:eastAsia="Times New Roman" w:hAnsi="Times New Roman" w:cs="Times New Roman"/>
                <w:sz w:val="15"/>
                <w:szCs w:val="15"/>
              </w:rPr>
              <w:t>&amp;#x1dbf;</w:t>
            </w:r>
            <w:r w:rsidRPr="00F20BDA">
              <w:rPr>
                <w:rFonts w:ascii="Times New Roman" w:eastAsia="Times New Roman" w:hAnsi="Times New Roman" w:cs="Times New Roman"/>
                <w:sz w:val="24"/>
                <w:szCs w:val="24"/>
              </w:rPr>
              <w:t xml:space="preserve"> </w:t>
            </w:r>
            <w:r w:rsidRPr="00F20BDA">
              <w:rPr>
                <w:rFonts w:ascii="Times New Roman" w:eastAsia="Times New Roman" w:hAnsi="Times New Roman" w:cs="Times New Roman"/>
                <w:sz w:val="36"/>
                <w:szCs w:val="36"/>
              </w:rPr>
              <w:t>ᶿ</w:t>
            </w:r>
          </w:p>
        </w:tc>
      </w:tr>
    </w:tbl>
    <w:p w14:paraId="7B621E16" w14:textId="77777777" w:rsidR="00E90C73" w:rsidRDefault="00E90C73" w:rsidP="00E90C73">
      <w:pPr>
        <w:pStyle w:val="ListParagraph"/>
        <w:spacing w:before="100" w:after="100" w:line="240" w:lineRule="auto"/>
        <w:ind w:right="720"/>
      </w:pPr>
    </w:p>
    <w:p w14:paraId="7E291F75" w14:textId="77777777" w:rsidR="00F20BDA" w:rsidRDefault="00F20BDA" w:rsidP="008822C5">
      <w:pPr>
        <w:pStyle w:val="ListParagraph"/>
        <w:numPr>
          <w:ilvl w:val="0"/>
          <w:numId w:val="2"/>
        </w:numPr>
        <w:spacing w:before="100" w:after="100" w:line="240" w:lineRule="auto"/>
        <w:ind w:right="720"/>
      </w:pPr>
      <w:r>
        <w:t>Diacritical Marks;</w:t>
      </w:r>
      <w:r w:rsidR="00E90C73">
        <w:t xml:space="preserve"> Combining Diacritical Marks Supplement (64, 1dc0-1dff):</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1039"/>
        <w:gridCol w:w="1039"/>
        <w:gridCol w:w="1039"/>
        <w:gridCol w:w="1039"/>
        <w:gridCol w:w="1039"/>
        <w:gridCol w:w="1039"/>
        <w:gridCol w:w="1054"/>
      </w:tblGrid>
      <w:tr w:rsidR="00E90C73" w:rsidRPr="00E90C73" w14:paraId="0C766B09" w14:textId="77777777"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A8DA3F"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&amp;#x1dc0;</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9576A"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&amp;#x1dc1;</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B3DA5"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&amp;#x1dc2;</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AE8CF5D"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&amp;#x1dc3;</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7F642"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&amp;#x1dc4;</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F5F02C9"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&amp;#x1dc5;</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ADDCA"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&amp;#x1dc6;</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1B897E"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w:t>
            </w:r>
            <w:r w:rsidRPr="00DB4E56">
              <w:rPr>
                <w:rFonts w:ascii="Times New Roman" w:eastAsia="Times New Roman" w:hAnsi="Times New Roman" w:cs="Times New Roman"/>
                <w:strike/>
                <w:sz w:val="15"/>
                <w:szCs w:val="15"/>
              </w:rPr>
              <w:t>7</w:t>
            </w:r>
            <w:r w:rsidRPr="00E90C73">
              <w:rPr>
                <w:rFonts w:ascii="Times New Roman" w:eastAsia="Times New Roman" w:hAnsi="Times New Roman" w:cs="Times New Roman"/>
                <w:sz w:val="15"/>
                <w:szCs w:val="15"/>
              </w:rPr>
              <w:t>;</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14:paraId="3A91507E" w14:textId="77777777"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F4FDF4"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&amp;#x1dc8;</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2BF50A3"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&amp;#x1dc9;</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52C45"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&amp;#x1dca;</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02F9B"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&amp;#x1dcb;</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2F0D4C"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&amp;#x1dcc;</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DFB19"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&amp;#x1dcd;</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6A36E"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&amp;#x1dce;</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89964"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&amp;#x1dcf;</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14:paraId="4A469794" w14:textId="77777777"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C9D055"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&amp;#x1dd0;</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A2F90"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&amp;#x1dd1;</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F6354"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&amp;#x1dd2;</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627A50"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&amp;#x1dd3;</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B1F02"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&amp;#x1dd4;</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E188A9"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&amp;#x1dd5;</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9BAE"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&amp;#x1dd6;</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4152559"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w:t>
            </w:r>
            <w:r w:rsidRPr="00DB4E56">
              <w:rPr>
                <w:rFonts w:ascii="Times New Roman" w:eastAsia="Times New Roman" w:hAnsi="Times New Roman" w:cs="Times New Roman"/>
                <w:strike/>
                <w:sz w:val="15"/>
                <w:szCs w:val="15"/>
              </w:rPr>
              <w:t>7</w:t>
            </w:r>
            <w:r w:rsidRPr="00E90C73">
              <w:rPr>
                <w:rFonts w:ascii="Times New Roman" w:eastAsia="Times New Roman" w:hAnsi="Times New Roman" w:cs="Times New Roman"/>
                <w:sz w:val="15"/>
                <w:szCs w:val="15"/>
              </w:rPr>
              <w:t>;</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14:paraId="0E4AEA50" w14:textId="77777777"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31F737"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&amp;#x1dd8;</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5A26A"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&amp;#x1dd9;</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4A782"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&amp;#x1dda;</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AE864"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&amp;#x1ddb;</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206B8"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&amp;#x1ddc;</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871C6"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&amp;#x1ddd;</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A183DB"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&amp;#x1dde;</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C5AF9"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&amp;#x1ddf;</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14:paraId="694B62AF" w14:textId="77777777"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0BA918"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&amp;#x1de0;</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62FA1A"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&amp;#x1de1;</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217F01"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&amp;#x1de2;</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20EC0"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&amp;#x1de3;</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CCC96DD"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&amp;#x1de4;</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4A88D"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&amp;#x1de5;</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30443"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&amp;#x1de6;</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B474C6B"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w:t>
            </w:r>
            <w:r w:rsidRPr="00DB4E56">
              <w:rPr>
                <w:rFonts w:ascii="Times New Roman" w:eastAsia="Times New Roman" w:hAnsi="Times New Roman" w:cs="Times New Roman"/>
                <w:strike/>
                <w:sz w:val="15"/>
                <w:szCs w:val="15"/>
              </w:rPr>
              <w:t>7</w:t>
            </w:r>
            <w:r w:rsidRPr="00E90C73">
              <w:rPr>
                <w:rFonts w:ascii="Times New Roman" w:eastAsia="Times New Roman" w:hAnsi="Times New Roman" w:cs="Times New Roman"/>
                <w:sz w:val="15"/>
                <w:szCs w:val="15"/>
              </w:rPr>
              <w:t>;</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14:paraId="086C89BE" w14:textId="77777777"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15CE29"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lastRenderedPageBreak/>
              <w:t>&amp;#x1de8;</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2B4AA"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&amp;#x1de9;</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9B953"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&amp;#x1dea;</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75748"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&amp;#x1deb;</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9C2C7D"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&amp;#x1dec;</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38E40"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&amp;#x1ded;</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1551B19"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&amp;#x1dee;</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FD4C7F"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&amp;#x1def;</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14:paraId="42EEAE63" w14:textId="77777777"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ECFD30"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&amp;#x1df0;</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9F900"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&amp;#x1df1;</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5923151"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&amp;#x1df2;</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AD2BB"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&amp;#x1df3;</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F335C3"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&amp;#x1df4;</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24DE9"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&amp;#x1df5;</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3B5D8"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&amp;#x1df6;</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773DCE9"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w:t>
            </w:r>
            <w:r w:rsidRPr="00DB4E56">
              <w:rPr>
                <w:rFonts w:ascii="Times New Roman" w:eastAsia="Times New Roman" w:hAnsi="Times New Roman" w:cs="Times New Roman"/>
                <w:strike/>
                <w:sz w:val="15"/>
                <w:szCs w:val="15"/>
              </w:rPr>
              <w:t>7</w:t>
            </w:r>
            <w:r w:rsidRPr="00E90C73">
              <w:rPr>
                <w:rFonts w:ascii="Times New Roman" w:eastAsia="Times New Roman" w:hAnsi="Times New Roman" w:cs="Times New Roman"/>
                <w:sz w:val="15"/>
                <w:szCs w:val="15"/>
              </w:rPr>
              <w:t>;</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r>
      <w:tr w:rsidR="00E90C73" w:rsidRPr="00E90C73" w14:paraId="762EC057" w14:textId="77777777" w:rsidTr="00E90C7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A4DA57"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&amp;#x1df8;</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9154C"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&amp;#x1df9;</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2C859"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&amp;#x1dfa;</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1CB99B"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&amp;#x1dfb;</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09166C"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&amp;#x1dfc;</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E0009"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&amp;#x1dfd;</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4418BB"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&amp;#x1dfe;</w:t>
            </w:r>
            <w:r w:rsidRPr="00E90C73">
              <w:rPr>
                <w:rFonts w:ascii="Times New Roman" w:eastAsia="Times New Roman" w:hAnsi="Times New Roman" w:cs="Times New Roman"/>
                <w:sz w:val="24"/>
                <w:szCs w:val="24"/>
              </w:rPr>
              <w:t xml:space="preserve"> </w:t>
            </w:r>
            <w:r w:rsidRPr="00E90C73">
              <w:rPr>
                <w:rFonts w:ascii="Times New Roman" w:eastAsia="Times New Roman" w:hAnsi="Times New Roman" w:cs="Times New Roman"/>
                <w:sz w:val="36"/>
                <w:szCs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75B85E" w14:textId="77777777" w:rsidR="00E90C73" w:rsidRPr="00E90C73" w:rsidRDefault="00E90C73" w:rsidP="00E90C73">
            <w:pPr>
              <w:spacing w:after="0" w:line="240" w:lineRule="auto"/>
              <w:rPr>
                <w:rFonts w:ascii="Times New Roman" w:eastAsia="Times New Roman" w:hAnsi="Times New Roman" w:cs="Times New Roman"/>
                <w:sz w:val="24"/>
                <w:szCs w:val="24"/>
              </w:rPr>
            </w:pPr>
            <w:r w:rsidRPr="00E90C73">
              <w:rPr>
                <w:rFonts w:ascii="Times New Roman" w:eastAsia="Times New Roman" w:hAnsi="Times New Roman" w:cs="Times New Roman"/>
                <w:sz w:val="15"/>
                <w:szCs w:val="15"/>
              </w:rPr>
              <w:t>&amp;#x1dff;</w:t>
            </w:r>
            <w:r w:rsidRPr="00E90C73">
              <w:rPr>
                <w:rFonts w:ascii="Times New Roman" w:eastAsia="Times New Roman" w:hAnsi="Times New Roman" w:cs="Times New Roman"/>
                <w:sz w:val="24"/>
                <w:szCs w:val="24"/>
              </w:rPr>
              <w:t xml:space="preserve"> </w:t>
            </w:r>
          </w:p>
        </w:tc>
      </w:tr>
    </w:tbl>
    <w:p w14:paraId="7A95D3C5" w14:textId="77777777" w:rsidR="00F20BDA" w:rsidRDefault="00F20BDA" w:rsidP="00F20BDA">
      <w:pPr>
        <w:pStyle w:val="ListParagraph"/>
        <w:spacing w:before="100" w:after="100" w:line="240" w:lineRule="auto"/>
        <w:ind w:right="720"/>
      </w:pPr>
    </w:p>
    <w:p w14:paraId="60EA2AAB" w14:textId="77777777" w:rsidR="008105F2" w:rsidRPr="00E16FED" w:rsidRDefault="008105F2" w:rsidP="006A18F8">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t>Text mode is the default. It may be transmitted after SI</w:t>
      </w:r>
      <w:r w:rsidR="00905F6F" w:rsidRPr="00E16FED">
        <w:rPr>
          <w:rFonts w:ascii="Leelawadee" w:hAnsi="Leelawadee" w:cs="Leelawadee" w:hint="cs"/>
        </w:rPr>
        <w:t xml:space="preserve"> in bank 2</w:t>
      </w:r>
      <w:r w:rsidRPr="00E16FED">
        <w:rPr>
          <w:rFonts w:ascii="Leelawadee" w:hAnsi="Leelawadee" w:cs="Leelawadee" w:hint="cs"/>
        </w:rPr>
        <w:t xml:space="preserve"> and is resumed after NL. Numeric mode shall be entered after an S</w:t>
      </w:r>
      <w:r w:rsidR="007E1059" w:rsidRPr="00E16FED">
        <w:rPr>
          <w:rFonts w:ascii="Leelawadee" w:hAnsi="Leelawadee" w:cs="Leelawadee" w:hint="cs"/>
        </w:rPr>
        <w:t>I</w:t>
      </w:r>
      <w:r w:rsidR="00905F6F" w:rsidRPr="00E16FED">
        <w:rPr>
          <w:rFonts w:ascii="Leelawadee" w:hAnsi="Leelawadee" w:cs="Leelawadee" w:hint="cs"/>
        </w:rPr>
        <w:t xml:space="preserve"> in bank 2</w:t>
      </w:r>
      <w:r w:rsidRPr="00E16FED">
        <w:rPr>
          <w:rFonts w:ascii="Leelawadee" w:hAnsi="Leelawadee" w:cs="Leelawadee" w:hint="cs"/>
        </w:rPr>
        <w:t>. In numeric mode, commas are field delimiters and are not stored or transmitted, but</w:t>
      </w:r>
      <w:r w:rsidR="00707612" w:rsidRPr="00E16FED">
        <w:rPr>
          <w:rFonts w:ascii="Leelawadee" w:hAnsi="Leelawadee" w:cs="Leelawadee" w:hint="cs"/>
        </w:rPr>
        <w:t xml:space="preserve"> while they</w:t>
      </w:r>
      <w:r w:rsidRPr="00E16FED">
        <w:rPr>
          <w:rFonts w:ascii="Leelawadee" w:hAnsi="Leelawadee" w:cs="Leelawadee" w:hint="cs"/>
        </w:rPr>
        <w:t xml:space="preserve"> may be displayed as triple digit separators</w:t>
      </w:r>
      <w:r w:rsidR="00707612" w:rsidRPr="00E16FED">
        <w:rPr>
          <w:rFonts w:ascii="Leelawadee" w:hAnsi="Leelawadee" w:cs="Leelawadee" w:hint="cs"/>
        </w:rPr>
        <w:t xml:space="preserve"> the I</w:t>
      </w:r>
      <w:r w:rsidR="0056620B" w:rsidRPr="00E16FED">
        <w:rPr>
          <w:rFonts w:ascii="Leelawadee" w:hAnsi="Leelawadee" w:cs="Leelawadee" w:hint="cs"/>
        </w:rPr>
        <w:t xml:space="preserve">SO, </w:t>
      </w:r>
      <w:r w:rsidR="00707612" w:rsidRPr="00E16FED">
        <w:rPr>
          <w:rFonts w:ascii="Leelawadee" w:hAnsi="Leelawadee" w:cs="Leelawadee" w:hint="cs"/>
        </w:rPr>
        <w:t>standard is to use what looks like an n space</w:t>
      </w:r>
      <w:r w:rsidRPr="00E16FED">
        <w:rPr>
          <w:rFonts w:ascii="Leelawadee" w:hAnsi="Leelawadee" w:cs="Leelawadee" w:hint="cs"/>
        </w:rPr>
        <w:t xml:space="preserve">. </w:t>
      </w:r>
      <w:r w:rsidR="00707612" w:rsidRPr="00E16FED">
        <w:rPr>
          <w:rFonts w:ascii="Leelawadee" w:hAnsi="Leelawadee" w:cs="Leelawadee" w:hint="cs"/>
        </w:rPr>
        <w:t xml:space="preserve">This SHOULD be </w:t>
      </w:r>
      <w:proofErr w:type="gramStart"/>
      <w:r w:rsidR="00707612" w:rsidRPr="00E16FED">
        <w:rPr>
          <w:rFonts w:ascii="Leelawadee" w:hAnsi="Leelawadee" w:cs="Leelawadee" w:hint="cs"/>
        </w:rPr>
        <w:t>in reality a</w:t>
      </w:r>
      <w:proofErr w:type="gramEnd"/>
      <w:r w:rsidR="00707612" w:rsidRPr="00E16FED">
        <w:rPr>
          <w:rFonts w:ascii="Leelawadee" w:hAnsi="Leelawadee" w:cs="Leelawadee" w:hint="cs"/>
        </w:rPr>
        <w:t xml:space="preserve"> no-break </w:t>
      </w:r>
      <w:r w:rsidR="00045D58" w:rsidRPr="00E16FED">
        <w:rPr>
          <w:rFonts w:ascii="Leelawadee" w:hAnsi="Leelawadee" w:cs="Leelawadee" w:hint="cs"/>
        </w:rPr>
        <w:t>(</w:t>
      </w:r>
      <w:proofErr w:type="spellStart"/>
      <w:r w:rsidR="00045D58" w:rsidRPr="00E16FED">
        <w:rPr>
          <w:rFonts w:ascii="Leelawadee" w:hAnsi="Leelawadee" w:cs="Leelawadee" w:hint="cs"/>
        </w:rPr>
        <w:t>En</w:t>
      </w:r>
      <w:proofErr w:type="spellEnd"/>
      <w:r w:rsidR="00045D58" w:rsidRPr="00E16FED">
        <w:rPr>
          <w:rFonts w:ascii="Leelawadee" w:hAnsi="Leelawadee" w:cs="Leelawadee" w:hint="cs"/>
        </w:rPr>
        <w:t xml:space="preserve"> or </w:t>
      </w:r>
      <w:proofErr w:type="spellStart"/>
      <w:r w:rsidR="00045D58" w:rsidRPr="00E16FED">
        <w:rPr>
          <w:rFonts w:ascii="Leelawadee" w:hAnsi="Leelawadee" w:cs="Leelawadee" w:hint="cs"/>
        </w:rPr>
        <w:t>Em</w:t>
      </w:r>
      <w:proofErr w:type="spellEnd"/>
      <w:r w:rsidR="00045D58" w:rsidRPr="00E16FED">
        <w:rPr>
          <w:rFonts w:ascii="Leelawadee" w:hAnsi="Leelawadee" w:cs="Leelawadee" w:hint="cs"/>
        </w:rPr>
        <w:t xml:space="preserve">) </w:t>
      </w:r>
      <w:r w:rsidR="00707612" w:rsidRPr="00E16FED">
        <w:rPr>
          <w:rFonts w:ascii="Leelawadee" w:hAnsi="Leelawadee" w:cs="Leelawadee" w:hint="cs"/>
        </w:rPr>
        <w:t xml:space="preserve">space. </w:t>
      </w:r>
      <w:r w:rsidR="00233674" w:rsidRPr="00E16FED">
        <w:rPr>
          <w:rFonts w:ascii="Leelawadee" w:hAnsi="Leelawadee" w:cs="Leelawadee" w:hint="cs"/>
        </w:rPr>
        <w:t>Al</w:t>
      </w:r>
      <w:r w:rsidR="003E4FF9" w:rsidRPr="00E16FED">
        <w:rPr>
          <w:rFonts w:ascii="Leelawadee" w:hAnsi="Leelawadee" w:cs="Leelawadee" w:hint="cs"/>
        </w:rPr>
        <w:t>s</w:t>
      </w:r>
      <w:r w:rsidR="0056620B" w:rsidRPr="00E16FED">
        <w:rPr>
          <w:rFonts w:ascii="Leelawadee" w:hAnsi="Leelawadee" w:cs="Leelawadee" w:hint="cs"/>
        </w:rPr>
        <w:t xml:space="preserve">o, </w:t>
      </w:r>
      <w:r w:rsidR="00233674" w:rsidRPr="00E16FED">
        <w:rPr>
          <w:rFonts w:ascii="Leelawadee" w:hAnsi="Leelawadee" w:cs="Leelawadee" w:hint="cs"/>
        </w:rPr>
        <w:t>in numeric mode, U</w:t>
      </w:r>
      <w:r w:rsidR="00B60A07" w:rsidRPr="00E16FED">
        <w:rPr>
          <w:rFonts w:ascii="Leelawadee" w:hAnsi="Leelawadee" w:cs="Leelawadee" w:hint="cs"/>
        </w:rPr>
        <w:t xml:space="preserve"> means units</w:t>
      </w:r>
      <w:r w:rsidR="00233674" w:rsidRPr="00E16FED">
        <w:rPr>
          <w:rFonts w:ascii="Leelawadee" w:hAnsi="Leelawadee" w:cs="Leelawadee" w:hint="cs"/>
        </w:rPr>
        <w:t xml:space="preserve"> count (in rack units it is 1.</w:t>
      </w:r>
      <w:r w:rsidR="00233674" w:rsidRPr="00E16FED">
        <w:rPr>
          <w:rFonts w:ascii="Leelawadee" w:hAnsi="Leelawadee" w:cs="Leelawadee" w:hint="cs"/>
          <w:strike/>
        </w:rPr>
        <w:t>7</w:t>
      </w:r>
      <w:r w:rsidR="00233674" w:rsidRPr="00E16FED">
        <w:rPr>
          <w:rFonts w:ascii="Leelawadee" w:hAnsi="Leelawadee" w:cs="Leelawadee" w:hint="cs"/>
        </w:rPr>
        <w:t>5”, 43.82 mm)</w:t>
      </w:r>
      <w:r w:rsidR="00B60A07" w:rsidRPr="00E16FED">
        <w:rPr>
          <w:rFonts w:ascii="Leelawadee" w:hAnsi="Leelawadee" w:cs="Leelawadee" w:hint="cs"/>
        </w:rPr>
        <w:t>,</w:t>
      </w:r>
      <w:r w:rsidR="0045417C" w:rsidRPr="00E16FED">
        <w:rPr>
          <w:rFonts w:ascii="Leelawadee" w:hAnsi="Leelawadee" w:cs="Leelawadee" w:hint="cs"/>
        </w:rPr>
        <w:t xml:space="preserve"> D</w:t>
      </w:r>
      <w:r w:rsidR="00E3071E" w:rsidRPr="00E16FED">
        <w:rPr>
          <w:rFonts w:ascii="Leelawadee" w:hAnsi="Leelawadee" w:cs="Leelawadee" w:hint="cs"/>
        </w:rPr>
        <w:t xml:space="preserve"> or da</w:t>
      </w:r>
      <w:r w:rsidR="00233674" w:rsidRPr="00E16FED">
        <w:rPr>
          <w:rFonts w:ascii="Leelawadee" w:hAnsi="Leelawadee" w:cs="Leelawadee" w:hint="cs"/>
        </w:rPr>
        <w:t xml:space="preserve"> </w:t>
      </w:r>
      <w:proofErr w:type="spellStart"/>
      <w:r w:rsidR="00233674" w:rsidRPr="00E16FED">
        <w:rPr>
          <w:rFonts w:ascii="Leelawadee" w:hAnsi="Leelawadee" w:cs="Leelawadee" w:hint="cs"/>
        </w:rPr>
        <w:t>deca</w:t>
      </w:r>
      <w:proofErr w:type="spellEnd"/>
      <w:r w:rsidR="00233674" w:rsidRPr="00E16FED">
        <w:rPr>
          <w:rFonts w:ascii="Leelawadee" w:hAnsi="Leelawadee" w:cs="Leelawadee" w:hint="cs"/>
        </w:rPr>
        <w:t xml:space="preserve">, </w:t>
      </w:r>
      <w:r w:rsidR="00E3071E" w:rsidRPr="00E16FED">
        <w:rPr>
          <w:rFonts w:ascii="Leelawadee" w:hAnsi="Leelawadee" w:cs="Leelawadee" w:hint="cs"/>
        </w:rPr>
        <w:t xml:space="preserve">h </w:t>
      </w:r>
      <w:proofErr w:type="spellStart"/>
      <w:r w:rsidR="00E3071E" w:rsidRPr="00E16FED">
        <w:rPr>
          <w:rFonts w:ascii="Leelawadee" w:hAnsi="Leelawadee" w:cs="Leelawadee" w:hint="cs"/>
        </w:rPr>
        <w:t>hecto</w:t>
      </w:r>
      <w:proofErr w:type="spellEnd"/>
      <w:r w:rsidR="0045417C" w:rsidRPr="00E16FED">
        <w:rPr>
          <w:rFonts w:ascii="Leelawadee" w:hAnsi="Leelawadee" w:cs="Leelawadee" w:hint="cs"/>
        </w:rPr>
        <w:t>,</w:t>
      </w:r>
      <w:r w:rsidR="00B60A07" w:rsidRPr="00E16FED">
        <w:rPr>
          <w:rFonts w:ascii="Leelawadee" w:hAnsi="Leelawadee" w:cs="Leelawadee" w:hint="cs"/>
        </w:rPr>
        <w:t xml:space="preserve"> k kilo, M Mega, G Giga, T Tera, P Peta, </w:t>
      </w:r>
      <w:r w:rsidR="0045417C" w:rsidRPr="00E16FED">
        <w:rPr>
          <w:rFonts w:ascii="Leelawadee" w:hAnsi="Leelawadee" w:cs="Leelawadee" w:hint="cs"/>
        </w:rPr>
        <w:t xml:space="preserve">E </w:t>
      </w:r>
      <w:proofErr w:type="spellStart"/>
      <w:r w:rsidR="0045417C" w:rsidRPr="00E16FED">
        <w:rPr>
          <w:rFonts w:ascii="Leelawadee" w:hAnsi="Leelawadee" w:cs="Leelawadee" w:hint="cs"/>
        </w:rPr>
        <w:t>Exa</w:t>
      </w:r>
      <w:proofErr w:type="spellEnd"/>
      <w:r w:rsidR="00404AF0" w:rsidRPr="00E16FED">
        <w:rPr>
          <w:rFonts w:ascii="Leelawadee" w:hAnsi="Leelawadee" w:cs="Leelawadee" w:hint="cs"/>
        </w:rPr>
        <w:t xml:space="preserve"> (when followed by a letter e.g. EB is exabytes)</w:t>
      </w:r>
      <w:r w:rsidR="0045417C" w:rsidRPr="00E16FED">
        <w:rPr>
          <w:rFonts w:ascii="Leelawadee" w:hAnsi="Leelawadee" w:cs="Leelawadee" w:hint="cs"/>
        </w:rPr>
        <w:t xml:space="preserve">, Z zetta, </w:t>
      </w:r>
      <w:r w:rsidR="00B60A07" w:rsidRPr="00E16FED">
        <w:rPr>
          <w:rFonts w:ascii="Leelawadee" w:hAnsi="Leelawadee" w:cs="Leelawadee" w:hint="cs"/>
        </w:rPr>
        <w:t>Y Yoda</w:t>
      </w:r>
      <w:r w:rsidR="0072617E" w:rsidRPr="00E16FED">
        <w:rPr>
          <w:rFonts w:ascii="Leelawadee" w:hAnsi="Leelawadee" w:cs="Leelawadee" w:hint="cs"/>
        </w:rPr>
        <w:t xml:space="preserve"> (or </w:t>
      </w:r>
      <w:proofErr w:type="spellStart"/>
      <w:r w:rsidR="0072617E" w:rsidRPr="00E16FED">
        <w:rPr>
          <w:rFonts w:ascii="Leelawadee" w:hAnsi="Leelawadee" w:cs="Leelawadee" w:hint="cs"/>
        </w:rPr>
        <w:t>yotta</w:t>
      </w:r>
      <w:proofErr w:type="spellEnd"/>
      <w:r w:rsidR="0072617E" w:rsidRPr="00E16FED">
        <w:rPr>
          <w:rFonts w:ascii="Leelawadee" w:hAnsi="Leelawadee" w:cs="Leelawadee" w:hint="cs"/>
        </w:rPr>
        <w:t>)</w:t>
      </w:r>
      <w:r w:rsidR="00B60A07" w:rsidRPr="00E16FED">
        <w:rPr>
          <w:rFonts w:ascii="Leelawadee" w:hAnsi="Leelawadee" w:cs="Leelawadee" w:hint="cs"/>
        </w:rPr>
        <w:t xml:space="preserve">, </w:t>
      </w:r>
      <w:r w:rsidR="0045417C" w:rsidRPr="00E16FED">
        <w:rPr>
          <w:rFonts w:ascii="Leelawadee" w:hAnsi="Leelawadee" w:cs="Leelawadee" w:hint="cs"/>
        </w:rPr>
        <w:t xml:space="preserve">d </w:t>
      </w:r>
      <w:proofErr w:type="spellStart"/>
      <w:r w:rsidR="0045417C" w:rsidRPr="00E16FED">
        <w:rPr>
          <w:rFonts w:ascii="Leelawadee" w:hAnsi="Leelawadee" w:cs="Leelawadee" w:hint="cs"/>
        </w:rPr>
        <w:t>deci</w:t>
      </w:r>
      <w:proofErr w:type="spellEnd"/>
      <w:r w:rsidR="00B60A07" w:rsidRPr="00E16FED">
        <w:rPr>
          <w:rFonts w:ascii="Leelawadee" w:hAnsi="Leelawadee" w:cs="Leelawadee" w:hint="cs"/>
        </w:rPr>
        <w:t xml:space="preserve">, m </w:t>
      </w:r>
      <w:r w:rsidR="00207C5A" w:rsidRPr="00E16FED">
        <w:rPr>
          <w:rFonts w:ascii="Leelawadee" w:hAnsi="Leelawadee" w:cs="Leelawadee" w:hint="cs"/>
        </w:rPr>
        <w:t>milli, u</w:t>
      </w:r>
      <w:r w:rsidR="00B60A07" w:rsidRPr="00E16FED">
        <w:rPr>
          <w:rFonts w:ascii="Leelawadee" w:hAnsi="Leelawadee" w:cs="Leelawadee" w:hint="cs"/>
        </w:rPr>
        <w:t xml:space="preserve"> </w:t>
      </w:r>
      <w:r w:rsidR="00E3071E" w:rsidRPr="00E16FED">
        <w:rPr>
          <w:rFonts w:ascii="Leelawadee" w:hAnsi="Leelawadee" w:cs="Leelawadee" w:hint="cs"/>
        </w:rPr>
        <w:t xml:space="preserve">or </w:t>
      </w:r>
      <w:r w:rsidR="00E3071E" w:rsidRPr="00E16FED">
        <w:rPr>
          <w:rFonts w:ascii="Leelawadee" w:hAnsi="Leelawadee" w:cs="Leelawadee" w:hint="cs"/>
          <w:b/>
          <w:bCs/>
          <w:lang w:val="en"/>
        </w:rPr>
        <w:t xml:space="preserve">µ </w:t>
      </w:r>
      <w:r w:rsidR="00E3071E" w:rsidRPr="00E16FED">
        <w:rPr>
          <w:rFonts w:ascii="Leelawadee" w:hAnsi="Leelawadee" w:cs="Leelawadee" w:hint="cs"/>
        </w:rPr>
        <w:t xml:space="preserve">or mc </w:t>
      </w:r>
      <w:r w:rsidR="00B60A07" w:rsidRPr="00E16FED">
        <w:rPr>
          <w:rFonts w:ascii="Leelawadee" w:hAnsi="Leelawadee" w:cs="Leelawadee" w:hint="cs"/>
        </w:rPr>
        <w:t xml:space="preserve">micro </w:t>
      </w:r>
      <w:r w:rsidR="0072617E" w:rsidRPr="00E16FED">
        <w:rPr>
          <w:rFonts w:ascii="Leelawadee" w:hAnsi="Leelawadee" w:cs="Leelawadee" w:hint="cs"/>
        </w:rPr>
        <w:t>(medicines may use mc in the USA)</w:t>
      </w:r>
      <w:r w:rsidR="00B60A07" w:rsidRPr="00E16FED">
        <w:rPr>
          <w:rFonts w:ascii="Leelawadee" w:hAnsi="Leelawadee" w:cs="Leelawadee" w:hint="cs"/>
        </w:rPr>
        <w:t xml:space="preserve">, n nano, p </w:t>
      </w:r>
      <w:proofErr w:type="spellStart"/>
      <w:r w:rsidR="00B60A07" w:rsidRPr="00E16FED">
        <w:rPr>
          <w:rFonts w:ascii="Leelawadee" w:hAnsi="Leelawadee" w:cs="Leelawadee" w:hint="cs"/>
        </w:rPr>
        <w:t>pico</w:t>
      </w:r>
      <w:proofErr w:type="spellEnd"/>
      <w:r w:rsidR="00E3071E" w:rsidRPr="00E16FED">
        <w:rPr>
          <w:rFonts w:ascii="Leelawadee" w:hAnsi="Leelawadee" w:cs="Leelawadee" w:hint="cs"/>
        </w:rPr>
        <w:t xml:space="preserve">, f </w:t>
      </w:r>
      <w:proofErr w:type="spellStart"/>
      <w:r w:rsidR="00E3071E" w:rsidRPr="00E16FED">
        <w:rPr>
          <w:rFonts w:ascii="Leelawadee" w:hAnsi="Leelawadee" w:cs="Leelawadee" w:hint="cs"/>
        </w:rPr>
        <w:t>femto</w:t>
      </w:r>
      <w:proofErr w:type="spellEnd"/>
      <w:r w:rsidR="00233674" w:rsidRPr="00E16FED">
        <w:rPr>
          <w:rFonts w:ascii="Leelawadee" w:hAnsi="Leelawadee" w:cs="Leelawadee" w:hint="cs"/>
        </w:rPr>
        <w:t xml:space="preserve">, a </w:t>
      </w:r>
      <w:proofErr w:type="spellStart"/>
      <w:r w:rsidR="00233674" w:rsidRPr="00E16FED">
        <w:rPr>
          <w:rFonts w:ascii="Leelawadee" w:hAnsi="Leelawadee" w:cs="Leelawadee" w:hint="cs"/>
        </w:rPr>
        <w:t>atto</w:t>
      </w:r>
      <w:proofErr w:type="spellEnd"/>
      <w:r w:rsidR="00233674" w:rsidRPr="00E16FED">
        <w:rPr>
          <w:rFonts w:ascii="Leelawadee" w:hAnsi="Leelawadee" w:cs="Leelawadee" w:hint="cs"/>
        </w:rPr>
        <w:t xml:space="preserve">, z </w:t>
      </w:r>
      <w:proofErr w:type="spellStart"/>
      <w:r w:rsidR="00233674" w:rsidRPr="00E16FED">
        <w:rPr>
          <w:rFonts w:ascii="Leelawadee" w:hAnsi="Leelawadee" w:cs="Leelawadee" w:hint="cs"/>
        </w:rPr>
        <w:t>zepto</w:t>
      </w:r>
      <w:proofErr w:type="spellEnd"/>
      <w:r w:rsidR="00233674" w:rsidRPr="00E16FED">
        <w:rPr>
          <w:rFonts w:ascii="Leelawadee" w:hAnsi="Leelawadee" w:cs="Leelawadee" w:hint="cs"/>
        </w:rPr>
        <w:t xml:space="preserve">, y </w:t>
      </w:r>
      <w:proofErr w:type="spellStart"/>
      <w:r w:rsidR="00233674" w:rsidRPr="00E16FED">
        <w:rPr>
          <w:rFonts w:ascii="Leelawadee" w:hAnsi="Leelawadee" w:cs="Leelawadee" w:hint="cs"/>
        </w:rPr>
        <w:t>yocto</w:t>
      </w:r>
      <w:proofErr w:type="spellEnd"/>
      <w:r w:rsidR="00B60A07" w:rsidRPr="00E16FED">
        <w:rPr>
          <w:rFonts w:ascii="Leelawadee" w:hAnsi="Leelawadee" w:cs="Leelawadee" w:hint="cs"/>
        </w:rPr>
        <w:t>. The letter may replace a decimal point, e.g. 10k5</w:t>
      </w:r>
      <w:r w:rsidR="00707612" w:rsidRPr="00E16FED">
        <w:rPr>
          <w:rFonts w:ascii="Leelawadee" w:hAnsi="Leelawadee" w:cs="Leelawadee" w:hint="cs"/>
        </w:rPr>
        <w:t xml:space="preserve">, or follow the numeric value after a no-break </w:t>
      </w:r>
      <w:r w:rsidR="009F6E65" w:rsidRPr="00E16FED">
        <w:rPr>
          <w:rFonts w:ascii="Leelawadee" w:hAnsi="Leelawadee" w:cs="Leelawadee" w:hint="cs"/>
        </w:rPr>
        <w:t xml:space="preserve">(non-breaking) </w:t>
      </w:r>
      <w:r w:rsidR="00707612" w:rsidRPr="00E16FED">
        <w:rPr>
          <w:rFonts w:ascii="Leelawadee" w:hAnsi="Leelawadee" w:cs="Leelawadee" w:hint="cs"/>
        </w:rPr>
        <w:t>space</w:t>
      </w:r>
      <w:r w:rsidR="00B60A07" w:rsidRPr="00E16FED">
        <w:rPr>
          <w:rFonts w:ascii="Leelawadee" w:hAnsi="Leelawadee" w:cs="Leelawadee" w:hint="cs"/>
        </w:rPr>
        <w:t xml:space="preserve">. </w:t>
      </w:r>
      <w:r w:rsidR="007E1059" w:rsidRPr="00E16FED">
        <w:rPr>
          <w:rFonts w:ascii="Leelawadee" w:hAnsi="Leelawadee" w:cs="Leelawadee" w:hint="cs"/>
        </w:rPr>
        <w:t xml:space="preserve">Phonetic </w:t>
      </w:r>
      <w:r w:rsidR="00B60A07" w:rsidRPr="00E16FED">
        <w:rPr>
          <w:rFonts w:ascii="Leelawadee" w:hAnsi="Leelawadee" w:cs="Leelawadee" w:hint="cs"/>
          <w:i/>
        </w:rPr>
        <w:t xml:space="preserve">e </w:t>
      </w:r>
      <w:r w:rsidR="00B60A07" w:rsidRPr="00E16FED">
        <w:rPr>
          <w:rFonts w:ascii="Leelawadee" w:hAnsi="Leelawadee" w:cs="Leelawadee" w:hint="cs"/>
        </w:rPr>
        <w:t xml:space="preserve">the value of </w:t>
      </w:r>
      <w:r w:rsidR="00B60A07" w:rsidRPr="00E16FED">
        <w:rPr>
          <w:rFonts w:ascii="Leelawadee" w:hAnsi="Leelawadee" w:cs="Leelawadee" w:hint="cs"/>
          <w:i/>
        </w:rPr>
        <w:t>e</w:t>
      </w:r>
      <w:r w:rsidR="00B60A07" w:rsidRPr="00E16FED">
        <w:rPr>
          <w:rFonts w:ascii="Leelawadee" w:hAnsi="Leelawadee" w:cs="Leelawadee" w:hint="cs"/>
        </w:rPr>
        <w:t>, π has the numeric value,</w:t>
      </w:r>
      <w:r w:rsidR="009B33FE" w:rsidRPr="00E16FED">
        <w:rPr>
          <w:rFonts w:ascii="Leelawadee" w:hAnsi="Leelawadee" w:cs="Leelawadee" w:hint="cs"/>
        </w:rPr>
        <w:t xml:space="preserve"> E means the exponent is following</w:t>
      </w:r>
      <w:r w:rsidR="001B5812" w:rsidRPr="00E16FED">
        <w:rPr>
          <w:rFonts w:ascii="Leelawadee" w:hAnsi="Leelawadee" w:cs="Leelawadee" w:hint="cs"/>
        </w:rPr>
        <w:t xml:space="preserve"> a sign</w:t>
      </w:r>
      <w:r w:rsidR="009B33FE" w:rsidRPr="00E16FED">
        <w:rPr>
          <w:rFonts w:ascii="Leelawadee" w:hAnsi="Leelawadee" w:cs="Leelawadee" w:hint="cs"/>
        </w:rPr>
        <w:t xml:space="preserve"> for floating point values.</w:t>
      </w:r>
      <w:r w:rsidR="001B5812" w:rsidRPr="00E16FED">
        <w:rPr>
          <w:rFonts w:ascii="Leelawadee" w:hAnsi="Leelawadee" w:cs="Leelawadee" w:hint="cs"/>
        </w:rPr>
        <w:t xml:space="preserve"> I.e. 9M5 = 9,500,000=9E5+6. </w:t>
      </w:r>
      <w:r w:rsidR="0056620B" w:rsidRPr="00E16FED">
        <w:rPr>
          <w:rFonts w:ascii="Leelawadee" w:hAnsi="Leelawadee" w:cs="Leelawadee" w:hint="cs"/>
        </w:rPr>
        <w:t xml:space="preserve">So, </w:t>
      </w:r>
      <w:r w:rsidR="001B5812" w:rsidRPr="00E16FED">
        <w:rPr>
          <w:rFonts w:ascii="Leelawadee" w:hAnsi="Leelawadee" w:cs="Leelawadee" w:hint="cs"/>
        </w:rPr>
        <w:t>exponents are normally integer, though with a decimal point</w:t>
      </w:r>
      <w:r w:rsidR="00C5581B" w:rsidRPr="00E16FED">
        <w:rPr>
          <w:rFonts w:ascii="Leelawadee" w:hAnsi="Leelawadee" w:cs="Leelawadee" w:hint="cs"/>
        </w:rPr>
        <w:t xml:space="preserve"> roots are al</w:t>
      </w:r>
      <w:r w:rsidR="009924B1" w:rsidRPr="00E16FED">
        <w:rPr>
          <w:rFonts w:ascii="Leelawadee" w:hAnsi="Leelawadee" w:cs="Leelawadee" w:hint="cs"/>
        </w:rPr>
        <w:t>s</w:t>
      </w:r>
      <w:r w:rsidR="0056620B" w:rsidRPr="00E16FED">
        <w:rPr>
          <w:rFonts w:ascii="Leelawadee" w:hAnsi="Leelawadee" w:cs="Leelawadee" w:hint="cs"/>
        </w:rPr>
        <w:t xml:space="preserve">o, </w:t>
      </w:r>
      <w:r w:rsidR="00C5581B" w:rsidRPr="00E16FED">
        <w:rPr>
          <w:rFonts w:ascii="Leelawadee" w:hAnsi="Leelawadee" w:cs="Leelawadee" w:hint="cs"/>
        </w:rPr>
        <w:t xml:space="preserve">permitted. This presents a problem when the decimal is not exact e.g. for cube roots </w:t>
      </w:r>
      <w:r w:rsidR="0056620B" w:rsidRPr="00E16FED">
        <w:rPr>
          <w:rFonts w:ascii="Leelawadee" w:hAnsi="Leelawadee" w:cs="Leelawadee" w:hint="cs"/>
        </w:rPr>
        <w:t xml:space="preserve">So, </w:t>
      </w:r>
      <w:r w:rsidR="00C5581B" w:rsidRPr="00E16FED">
        <w:rPr>
          <w:rFonts w:ascii="Leelawadee" w:hAnsi="Leelawadee" w:cs="Leelawadee" w:hint="cs"/>
        </w:rPr>
        <w:t>the rounding number of digits must then be written for a computer to calculate to the required accuracy. It may be better to express in the exponent form in such cases.</w:t>
      </w:r>
      <w:r w:rsidR="009B33FE" w:rsidRPr="00E16FED">
        <w:rPr>
          <w:rFonts w:ascii="Leelawadee" w:hAnsi="Leelawadee" w:cs="Leelawadee" w:hint="cs"/>
        </w:rPr>
        <w:t xml:space="preserve"> F</w:t>
      </w:r>
      <w:r w:rsidR="00B60A07" w:rsidRPr="00E16FED">
        <w:rPr>
          <w:rFonts w:ascii="Leelawadee" w:hAnsi="Leelawadee" w:cs="Leelawadee" w:hint="cs"/>
        </w:rPr>
        <w:t xml:space="preserve">unctions are referred to as the three or </w:t>
      </w:r>
      <w:r w:rsidR="00207C5A" w:rsidRPr="00E16FED">
        <w:rPr>
          <w:rFonts w:ascii="Leelawadee" w:hAnsi="Leelawadee" w:cs="Leelawadee" w:hint="cs"/>
        </w:rPr>
        <w:t>four-character</w:t>
      </w:r>
      <w:r w:rsidR="00B60A07" w:rsidRPr="00E16FED">
        <w:rPr>
          <w:rFonts w:ascii="Leelawadee" w:hAnsi="Leelawadee" w:cs="Leelawadee" w:hint="cs"/>
        </w:rPr>
        <w:t xml:space="preserve"> upper case letter, display is right justified. Commas in text of numbers are not copied when a number is copied into a n</w:t>
      </w:r>
      <w:r w:rsidR="009B33FE" w:rsidRPr="00E16FED">
        <w:rPr>
          <w:rFonts w:ascii="Leelawadee" w:hAnsi="Leelawadee" w:cs="Leelawadee" w:hint="cs"/>
        </w:rPr>
        <w:t xml:space="preserve">umeric item space. A comma transmitted after a tab is interpreted as a field delimiter for csv data which may be including text. Normal scientific </w:t>
      </w:r>
      <w:proofErr w:type="gramStart"/>
      <w:r w:rsidR="009B33FE" w:rsidRPr="00E16FED">
        <w:rPr>
          <w:rFonts w:ascii="Leelawadee" w:hAnsi="Leelawadee" w:cs="Leelawadee" w:hint="cs"/>
        </w:rPr>
        <w:t>units</w:t>
      </w:r>
      <w:proofErr w:type="gramEnd"/>
      <w:r w:rsidR="009B33FE" w:rsidRPr="00E16FED">
        <w:rPr>
          <w:rFonts w:ascii="Leelawadee" w:hAnsi="Leelawadee" w:cs="Leelawadee" w:hint="cs"/>
        </w:rPr>
        <w:t xml:space="preserve"> notation shall apply e.g. m for </w:t>
      </w:r>
      <w:proofErr w:type="spellStart"/>
      <w:r w:rsidR="009B33FE" w:rsidRPr="00E16FED">
        <w:rPr>
          <w:rFonts w:ascii="Leelawadee" w:hAnsi="Leelawadee" w:cs="Leelawadee" w:hint="cs"/>
        </w:rPr>
        <w:t>metres</w:t>
      </w:r>
      <w:proofErr w:type="spellEnd"/>
      <w:r w:rsidR="009B33FE" w:rsidRPr="00E16FED">
        <w:rPr>
          <w:rFonts w:ascii="Leelawadee" w:hAnsi="Leelawadee" w:cs="Leelawadee" w:hint="cs"/>
        </w:rPr>
        <w:t xml:space="preserve"> when preceded by a value letter or decimal point, or the exponent is in the nu</w:t>
      </w:r>
      <w:r w:rsidR="00905F6F" w:rsidRPr="00E16FED">
        <w:rPr>
          <w:rFonts w:ascii="Leelawadee" w:hAnsi="Leelawadee" w:cs="Leelawadee" w:hint="cs"/>
        </w:rPr>
        <w:t xml:space="preserve">mber. If different units from </w:t>
      </w:r>
      <w:proofErr w:type="spellStart"/>
      <w:r w:rsidR="00905F6F" w:rsidRPr="00E16FED">
        <w:rPr>
          <w:rFonts w:ascii="Leelawadee" w:hAnsi="Leelawadee" w:cs="Leelawadee" w:hint="cs"/>
        </w:rPr>
        <w:t>mk</w:t>
      </w:r>
      <w:r w:rsidR="009B33FE" w:rsidRPr="00E16FED">
        <w:rPr>
          <w:rFonts w:ascii="Leelawadee" w:hAnsi="Leelawadee" w:cs="Leelawadee" w:hint="cs"/>
        </w:rPr>
        <w:t>sA</w:t>
      </w:r>
      <w:proofErr w:type="spellEnd"/>
      <w:r w:rsidR="009B33FE" w:rsidRPr="00E16FED">
        <w:rPr>
          <w:rFonts w:ascii="Leelawadee" w:hAnsi="Leelawadee" w:cs="Leelawadee" w:hint="cs"/>
        </w:rPr>
        <w:t xml:space="preserve"> are used, conversion</w:t>
      </w:r>
      <w:r w:rsidR="00905F6F" w:rsidRPr="00E16FED">
        <w:rPr>
          <w:rFonts w:ascii="Leelawadee" w:hAnsi="Leelawadee" w:cs="Leelawadee" w:hint="cs"/>
        </w:rPr>
        <w:t xml:space="preserve"> shall be to the </w:t>
      </w:r>
      <w:r w:rsidR="0045417C" w:rsidRPr="00E16FED">
        <w:rPr>
          <w:rFonts w:ascii="Leelawadee" w:hAnsi="Leelawadee" w:cs="Leelawadee" w:hint="cs"/>
        </w:rPr>
        <w:t>resolution of the largest number</w:t>
      </w:r>
      <w:r w:rsidR="00905F6F" w:rsidRPr="00E16FED">
        <w:rPr>
          <w:rFonts w:ascii="Leelawadee" w:hAnsi="Leelawadee" w:cs="Leelawadee" w:hint="cs"/>
        </w:rPr>
        <w:t xml:space="preserve"> of digits plus one with rounding</w:t>
      </w:r>
      <w:r w:rsidR="009B33FE" w:rsidRPr="00E16FED">
        <w:rPr>
          <w:rFonts w:ascii="Leelawadee" w:hAnsi="Leelawadee" w:cs="Leelawadee" w:hint="cs"/>
        </w:rPr>
        <w:t>.</w:t>
      </w:r>
      <w:r w:rsidR="00FD07CB" w:rsidRPr="00E16FED">
        <w:rPr>
          <w:rFonts w:ascii="Leelawadee" w:hAnsi="Leelawadee" w:cs="Leelawadee" w:hint="cs"/>
        </w:rPr>
        <w:t xml:space="preserve"> A numeric mode character or character sequence shall be transmitted by entering </w:t>
      </w:r>
      <w:r w:rsidR="0045417C" w:rsidRPr="00E16FED">
        <w:rPr>
          <w:rFonts w:ascii="Leelawadee" w:hAnsi="Leelawadee" w:cs="Leelawadee" w:hint="cs"/>
        </w:rPr>
        <w:t>ALT+</w:t>
      </w:r>
      <w:r w:rsidR="00FD07CB" w:rsidRPr="00E16FED">
        <w:rPr>
          <w:rFonts w:ascii="Leelawadee" w:hAnsi="Leelawadee" w:cs="Leelawadee" w:hint="cs"/>
        </w:rPr>
        <w:t>NUMLOCK. A text mode character or character sequence shall be transmi</w:t>
      </w:r>
      <w:r w:rsidR="0045417C" w:rsidRPr="00E16FED">
        <w:rPr>
          <w:rFonts w:ascii="Leelawadee" w:hAnsi="Leelawadee" w:cs="Leelawadee" w:hint="cs"/>
        </w:rPr>
        <w:t>tted by entering ESC</w:t>
      </w:r>
      <w:r w:rsidR="00FD07CB" w:rsidRPr="00E16FED">
        <w:rPr>
          <w:rFonts w:ascii="Leelawadee" w:hAnsi="Leelawadee" w:cs="Leelawadee" w:hint="cs"/>
        </w:rPr>
        <w:t xml:space="preserve"> then NUMLOCK.</w:t>
      </w:r>
      <w:r w:rsidR="00736E21" w:rsidRPr="00E16FED">
        <w:rPr>
          <w:rFonts w:ascii="Leelawadee" w:hAnsi="Leelawadee" w:cs="Leelawadee" w:hint="cs"/>
        </w:rPr>
        <w:t xml:space="preserve"> A </w:t>
      </w:r>
      <w:r w:rsidR="007E1059" w:rsidRPr="00E16FED">
        <w:rPr>
          <w:rFonts w:ascii="Leelawadee" w:hAnsi="Leelawadee" w:cs="Leelawadee" w:hint="cs"/>
        </w:rPr>
        <w:t>no-break space SHOULD</w:t>
      </w:r>
      <w:r w:rsidR="00736E21" w:rsidRPr="00E16FED">
        <w:rPr>
          <w:rFonts w:ascii="Leelawadee" w:hAnsi="Leelawadee" w:cs="Leelawadee" w:hint="cs"/>
        </w:rPr>
        <w:t xml:space="preserve"> be between the numeric value and the </w:t>
      </w:r>
      <w:r w:rsidR="00404AF0" w:rsidRPr="00E16FED">
        <w:rPr>
          <w:rFonts w:ascii="Leelawadee" w:hAnsi="Leelawadee" w:cs="Leelawadee" w:hint="cs"/>
        </w:rPr>
        <w:t>multiplier letter, which may be followed by the scientific units of measure if not a count of items.</w:t>
      </w:r>
      <w:r w:rsidR="003E4FF9" w:rsidRPr="00E16FED">
        <w:rPr>
          <w:rFonts w:ascii="Leelawadee" w:hAnsi="Leelawadee" w:cs="Leelawadee" w:hint="cs"/>
        </w:rPr>
        <w:t xml:space="preserve">  If Unicode</w:t>
      </w:r>
      <w:r w:rsidR="00D0022F" w:rsidRPr="00E16FED">
        <w:rPr>
          <w:rFonts w:ascii="Leelawadee" w:hAnsi="Leelawadee" w:cs="Leelawadee" w:hint="cs"/>
        </w:rPr>
        <w:t xml:space="preserve"> as UTF-8</w:t>
      </w:r>
      <w:r w:rsidR="003E4FF9" w:rsidRPr="00E16FED">
        <w:rPr>
          <w:rFonts w:ascii="Leelawadee" w:hAnsi="Leelawadee" w:cs="Leelawadee" w:hint="cs"/>
        </w:rPr>
        <w:t xml:space="preserve"> is mixed with ASCII in the text, the start delimiter SHALL </w:t>
      </w:r>
      <w:r w:rsidR="00D0022F" w:rsidRPr="00E16FED">
        <w:rPr>
          <w:rFonts w:ascii="Leelawadee" w:hAnsi="Leelawadee" w:cs="Leelawadee" w:hint="cs"/>
        </w:rPr>
        <w:t>be DC4</w:t>
      </w:r>
      <w:r w:rsidR="003E4FF9" w:rsidRPr="00E16FED">
        <w:rPr>
          <w:rFonts w:ascii="Leelawadee" w:hAnsi="Leelawadee" w:cs="Leelawadee" w:hint="cs"/>
        </w:rPr>
        <w:t>. The exit of the U</w:t>
      </w:r>
      <w:r w:rsidR="00D0022F" w:rsidRPr="00E16FED">
        <w:rPr>
          <w:rFonts w:ascii="Leelawadee" w:hAnsi="Leelawadee" w:cs="Leelawadee" w:hint="cs"/>
        </w:rPr>
        <w:t>TF-8</w:t>
      </w:r>
      <w:r w:rsidR="003E4FF9" w:rsidRPr="00E16FED">
        <w:rPr>
          <w:rFonts w:ascii="Leelawadee" w:hAnsi="Leelawadee" w:cs="Leelawadee" w:hint="cs"/>
        </w:rPr>
        <w:t xml:space="preserve"> mode </w:t>
      </w:r>
      <w:r w:rsidR="00D0022F" w:rsidRPr="00E16FED">
        <w:rPr>
          <w:rFonts w:ascii="Leelawadee" w:hAnsi="Leelawadee" w:cs="Leelawadee" w:hint="cs"/>
        </w:rPr>
        <w:t>SHALL</w:t>
      </w:r>
      <w:r w:rsidR="003E4FF9" w:rsidRPr="00E16FED">
        <w:rPr>
          <w:rFonts w:ascii="Leelawadee" w:hAnsi="Leelawadee" w:cs="Leelawadee" w:hint="cs"/>
        </w:rPr>
        <w:t xml:space="preserve"> be defined by </w:t>
      </w:r>
      <w:r w:rsidR="00D0022F" w:rsidRPr="00E16FED">
        <w:rPr>
          <w:rFonts w:ascii="Leelawadee" w:hAnsi="Leelawadee" w:cs="Leelawadee" w:hint="cs"/>
        </w:rPr>
        <w:t>SO, SI or DC2</w:t>
      </w:r>
      <w:r w:rsidR="003E4FF9" w:rsidRPr="00E16FED">
        <w:rPr>
          <w:rFonts w:ascii="Leelawadee" w:hAnsi="Leelawadee" w:cs="Leelawadee" w:hint="cs"/>
        </w:rPr>
        <w:t>. This SHALL be done before the pause and end of the message. Therefore, incoming text that is not extended ASCII SHALL be parsed for these sequences and a no-break space inserted if so. In Word this is entered as CTRL-SHIFT-SPACE and is an m space. An n no-break space is also possible in the extended ASCII. Either character is not a string delimiter.</w:t>
      </w:r>
      <w:r w:rsidR="008C5807" w:rsidRPr="00E16FED">
        <w:rPr>
          <w:rFonts w:ascii="Leelawadee" w:hAnsi="Leelawadee" w:cs="Leelawadee" w:hint="cs"/>
        </w:rPr>
        <w:t xml:space="preserve"> For </w:t>
      </w:r>
      <w:proofErr w:type="gramStart"/>
      <w:r w:rsidR="008C5807" w:rsidRPr="00E16FED">
        <w:rPr>
          <w:rFonts w:ascii="Leelawadee" w:hAnsi="Leelawadee" w:cs="Leelawadee" w:hint="cs"/>
        </w:rPr>
        <w:t>example</w:t>
      </w:r>
      <w:proofErr w:type="gramEnd"/>
      <w:r w:rsidR="008C5807" w:rsidRPr="00E16FED">
        <w:rPr>
          <w:rFonts w:ascii="Leelawadee" w:hAnsi="Leelawadee" w:cs="Leelawadee" w:hint="cs"/>
        </w:rPr>
        <w:t xml:space="preserve"> “-7 654 321.987 6</w:t>
      </w:r>
      <w:r w:rsidR="008C5807" w:rsidRPr="00E16FED">
        <w:rPr>
          <w:rFonts w:ascii="Leelawadee" w:hAnsi="Leelawadee" w:cs="Leelawadee" w:hint="cs"/>
        </w:rPr>
        <w:t> </w:t>
      </w:r>
      <w:r w:rsidR="008C5807" w:rsidRPr="00E16FED">
        <w:rPr>
          <w:rFonts w:ascii="Leelawadee" w:hAnsi="Leelawadee" w:cs="Leelawadee" w:hint="cs"/>
        </w:rPr>
        <w:t>km/h”.</w:t>
      </w:r>
    </w:p>
    <w:p w14:paraId="1273D6F0" w14:textId="77777777" w:rsidR="00C468BF" w:rsidRPr="00E16FED" w:rsidRDefault="00C468BF" w:rsidP="008822C5">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t xml:space="preserve">The Cyrillic keyboard layout is </w:t>
      </w:r>
      <w:r w:rsidR="0056620B" w:rsidRPr="00E16FED">
        <w:rPr>
          <w:rFonts w:ascii="Leelawadee" w:hAnsi="Leelawadee" w:cs="Leelawadee" w:hint="cs"/>
        </w:rPr>
        <w:t xml:space="preserve">So, </w:t>
      </w:r>
      <w:r w:rsidRPr="00E16FED">
        <w:rPr>
          <w:rFonts w:ascii="Leelawadee" w:hAnsi="Leelawadee" w:cs="Leelawadee" w:hint="cs"/>
        </w:rPr>
        <w:t>different, compatibility of layout was not attempted. Al</w:t>
      </w:r>
      <w:r w:rsidR="009924B1" w:rsidRPr="00E16FED">
        <w:rPr>
          <w:rFonts w:ascii="Leelawadee" w:hAnsi="Leelawadee" w:cs="Leelawadee" w:hint="cs"/>
        </w:rPr>
        <w:t>s</w:t>
      </w:r>
      <w:r w:rsidR="0056620B" w:rsidRPr="00E16FED">
        <w:rPr>
          <w:rFonts w:ascii="Leelawadee" w:hAnsi="Leelawadee" w:cs="Leelawadee" w:hint="cs"/>
        </w:rPr>
        <w:t xml:space="preserve">o, </w:t>
      </w:r>
      <w:r w:rsidRPr="00E16FED">
        <w:rPr>
          <w:rFonts w:ascii="Leelawadee" w:hAnsi="Leelawadee" w:cs="Leelawadee" w:hint="cs"/>
        </w:rPr>
        <w:t>it was missing Cyrillic characters.</w:t>
      </w:r>
    </w:p>
    <w:p w14:paraId="01096F7C" w14:textId="77777777" w:rsidR="00C468BF" w:rsidRPr="00E16FED" w:rsidRDefault="00C468BF" w:rsidP="008822C5">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t xml:space="preserve">The Cyrillic binary code is often different from ASCII. </w:t>
      </w:r>
      <w:r w:rsidR="0056620B" w:rsidRPr="00E16FED">
        <w:rPr>
          <w:rFonts w:ascii="Leelawadee" w:hAnsi="Leelawadee" w:cs="Leelawadee" w:hint="cs"/>
        </w:rPr>
        <w:t xml:space="preserve">So, </w:t>
      </w:r>
      <w:r w:rsidRPr="00E16FED">
        <w:rPr>
          <w:rFonts w:ascii="Leelawadee" w:hAnsi="Leelawadee" w:cs="Leelawadee" w:hint="cs"/>
        </w:rPr>
        <w:t>by switching the key entry</w:t>
      </w:r>
      <w:r w:rsidR="009F523F" w:rsidRPr="00E16FED">
        <w:rPr>
          <w:rFonts w:ascii="Leelawadee" w:hAnsi="Leelawadee" w:cs="Leelawadee" w:hint="cs"/>
        </w:rPr>
        <w:t xml:space="preserve"> on a modified Japanese keyboard</w:t>
      </w:r>
      <w:r w:rsidRPr="00E16FED">
        <w:rPr>
          <w:rFonts w:ascii="Leelawadee" w:hAnsi="Leelawadee" w:cs="Leelawadee" w:hint="cs"/>
        </w:rPr>
        <w:t xml:space="preserve"> to Cyrillic, this indicates to the Operating Syste</w:t>
      </w:r>
      <w:r w:rsidR="009F523F" w:rsidRPr="00E16FED">
        <w:rPr>
          <w:rFonts w:ascii="Leelawadee" w:hAnsi="Leelawadee" w:cs="Leelawadee" w:hint="cs"/>
        </w:rPr>
        <w:t xml:space="preserve">m that the different binary is </w:t>
      </w:r>
      <w:r w:rsidRPr="00E16FED">
        <w:rPr>
          <w:rFonts w:ascii="Leelawadee" w:hAnsi="Leelawadee" w:cs="Leelawadee" w:hint="cs"/>
        </w:rPr>
        <w:t>t</w:t>
      </w:r>
      <w:r w:rsidR="009F523F" w:rsidRPr="00E16FED">
        <w:rPr>
          <w:rFonts w:ascii="Leelawadee" w:hAnsi="Leelawadee" w:cs="Leelawadee" w:hint="cs"/>
        </w:rPr>
        <w:t>o</w:t>
      </w:r>
      <w:r w:rsidRPr="00E16FED">
        <w:rPr>
          <w:rFonts w:ascii="Leelawadee" w:hAnsi="Leelawadee" w:cs="Leelawadee" w:hint="cs"/>
        </w:rPr>
        <w:t xml:space="preserve"> be used. In addition, there is some </w:t>
      </w:r>
      <w:r w:rsidRPr="00E16FED">
        <w:rPr>
          <w:rFonts w:ascii="Leelawadee" w:hAnsi="Leelawadee" w:cs="Leelawadee" w:hint="cs"/>
        </w:rPr>
        <w:lastRenderedPageBreak/>
        <w:t>provision for some individual characters to be selected using an ESC</w:t>
      </w:r>
      <w:r w:rsidR="009F523F" w:rsidRPr="00E16FED">
        <w:rPr>
          <w:rFonts w:ascii="Leelawadee" w:hAnsi="Leelawadee" w:cs="Leelawadee" w:hint="cs"/>
        </w:rPr>
        <w:t>-CTRL-character (with or without shift) on non-modified Japanese keyboards.</w:t>
      </w:r>
    </w:p>
    <w:p w14:paraId="6206A7A9" w14:textId="77777777" w:rsidR="00DE6FF8" w:rsidRPr="00E16FED" w:rsidRDefault="00DE6FF8" w:rsidP="008822C5">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t xml:space="preserve">Dvorak key layout appears to have de-facto lost in the market. </w:t>
      </w:r>
      <w:r w:rsidR="00207C5A" w:rsidRPr="00E16FED">
        <w:rPr>
          <w:rFonts w:ascii="Leelawadee" w:hAnsi="Leelawadee" w:cs="Leelawadee" w:hint="cs"/>
        </w:rPr>
        <w:t>However, ergonomic</w:t>
      </w:r>
      <w:r w:rsidRPr="00E16FED">
        <w:rPr>
          <w:rFonts w:ascii="Leelawadee" w:hAnsi="Leelawadee" w:cs="Leelawadee" w:hint="cs"/>
        </w:rPr>
        <w:t xml:space="preserve"> study and improved layout for the new assignments is worth researching.</w:t>
      </w:r>
    </w:p>
    <w:p w14:paraId="345AE067" w14:textId="77777777" w:rsidR="00956A45" w:rsidRPr="00E16FED" w:rsidRDefault="00961237" w:rsidP="008822C5">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t>IF</w:t>
      </w:r>
      <w:r w:rsidR="00956A45" w:rsidRPr="00E16FED">
        <w:rPr>
          <w:rFonts w:ascii="Leelawadee" w:hAnsi="Leelawadee" w:cs="Leelawadee" w:hint="cs"/>
        </w:rPr>
        <w:t xml:space="preserve"> a [CR][LF] </w:t>
      </w:r>
      <w:r w:rsidRPr="00E16FED">
        <w:rPr>
          <w:rFonts w:ascii="Leelawadee" w:hAnsi="Leelawadee" w:cs="Leelawadee" w:hint="cs"/>
        </w:rPr>
        <w:t>IS NOT</w:t>
      </w:r>
      <w:r w:rsidR="00956A45" w:rsidRPr="00E16FED">
        <w:rPr>
          <w:rFonts w:ascii="Leelawadee" w:hAnsi="Leelawadee" w:cs="Leelawadee" w:hint="cs"/>
        </w:rPr>
        <w:t xml:space="preserve"> found as a pair, </w:t>
      </w:r>
      <w:r w:rsidRPr="00E16FED">
        <w:rPr>
          <w:rFonts w:ascii="Leelawadee" w:hAnsi="Leelawadee" w:cs="Leelawadee" w:hint="cs"/>
        </w:rPr>
        <w:t>BUT</w:t>
      </w:r>
      <w:r w:rsidR="00956A45" w:rsidRPr="00E16FED">
        <w:rPr>
          <w:rFonts w:ascii="Leelawadee" w:hAnsi="Leelawadee" w:cs="Leelawadee" w:hint="cs"/>
        </w:rPr>
        <w:t xml:space="preserve"> either a &lt; or a bank switch character is found next, then an error is assumed in either the [CR] or the [LF], and is reinserted.</w:t>
      </w:r>
    </w:p>
    <w:p w14:paraId="1D5FA4D7" w14:textId="77777777" w:rsidR="00956A45" w:rsidRPr="00E16FED" w:rsidRDefault="00BD64DB" w:rsidP="008822C5">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t xml:space="preserve">A line MAY begin with </w:t>
      </w:r>
      <w:r w:rsidR="00207C5A" w:rsidRPr="00E16FED">
        <w:rPr>
          <w:rFonts w:ascii="Leelawadee" w:hAnsi="Leelawadee" w:cs="Leelawadee" w:hint="cs"/>
        </w:rPr>
        <w:t>{and</w:t>
      </w:r>
      <w:r w:rsidR="00956A45" w:rsidRPr="00E16FED">
        <w:rPr>
          <w:rFonts w:ascii="Leelawadee" w:hAnsi="Leelawadee" w:cs="Leelawadee" w:hint="cs"/>
        </w:rPr>
        <w:t xml:space="preserve"> be followed by 0-9 or A,</w:t>
      </w:r>
      <w:r w:rsidR="00207C5A" w:rsidRPr="00E16FED">
        <w:rPr>
          <w:rFonts w:ascii="Leelawadee" w:hAnsi="Leelawadee" w:cs="Leelawadee" w:hint="cs"/>
        </w:rPr>
        <w:t xml:space="preserve"> </w:t>
      </w:r>
      <w:r w:rsidR="00956A45" w:rsidRPr="00E16FED">
        <w:rPr>
          <w:rFonts w:ascii="Leelawadee" w:hAnsi="Leelawadee" w:cs="Leelawadee" w:hint="cs"/>
        </w:rPr>
        <w:t>B,</w:t>
      </w:r>
      <w:r w:rsidR="00207C5A" w:rsidRPr="00E16FED">
        <w:rPr>
          <w:rFonts w:ascii="Leelawadee" w:hAnsi="Leelawadee" w:cs="Leelawadee" w:hint="cs"/>
        </w:rPr>
        <w:t xml:space="preserve"> </w:t>
      </w:r>
      <w:r w:rsidR="00956A45" w:rsidRPr="00E16FED">
        <w:rPr>
          <w:rFonts w:ascii="Leelawadee" w:hAnsi="Leelawadee" w:cs="Leelawadee" w:hint="cs"/>
        </w:rPr>
        <w:t>C,</w:t>
      </w:r>
      <w:r w:rsidR="00207C5A" w:rsidRPr="00E16FED">
        <w:rPr>
          <w:rFonts w:ascii="Leelawadee" w:hAnsi="Leelawadee" w:cs="Leelawadee" w:hint="cs"/>
        </w:rPr>
        <w:t xml:space="preserve"> </w:t>
      </w:r>
      <w:r w:rsidR="00956A45" w:rsidRPr="00E16FED">
        <w:rPr>
          <w:rFonts w:ascii="Leelawadee" w:hAnsi="Leelawadee" w:cs="Leelawadee" w:hint="cs"/>
        </w:rPr>
        <w:t>D,</w:t>
      </w:r>
      <w:r w:rsidR="00207C5A" w:rsidRPr="00E16FED">
        <w:rPr>
          <w:rFonts w:ascii="Leelawadee" w:hAnsi="Leelawadee" w:cs="Leelawadee" w:hint="cs"/>
        </w:rPr>
        <w:t xml:space="preserve"> </w:t>
      </w:r>
      <w:r w:rsidR="00956A45" w:rsidRPr="00E16FED">
        <w:rPr>
          <w:rFonts w:ascii="Leelawadee" w:hAnsi="Leelawadee" w:cs="Leelawadee" w:hint="cs"/>
        </w:rPr>
        <w:t>E,</w:t>
      </w:r>
      <w:r w:rsidR="00207C5A" w:rsidRPr="00E16FED">
        <w:rPr>
          <w:rFonts w:ascii="Leelawadee" w:hAnsi="Leelawadee" w:cs="Leelawadee" w:hint="cs"/>
        </w:rPr>
        <w:t xml:space="preserve"> </w:t>
      </w:r>
      <w:r w:rsidR="00956A45" w:rsidRPr="00E16FED">
        <w:rPr>
          <w:rFonts w:ascii="Leelawadee" w:hAnsi="Leelawadee" w:cs="Leelawadee" w:hint="cs"/>
        </w:rPr>
        <w:t>or F. If</w:t>
      </w:r>
      <w:r w:rsidR="005A2CC6" w:rsidRPr="00E16FED">
        <w:rPr>
          <w:rFonts w:ascii="Leelawadee" w:hAnsi="Leelawadee" w:cs="Leelawadee" w:hint="cs"/>
        </w:rPr>
        <w:t xml:space="preserve"> so, this is the start of a checksum</w:t>
      </w:r>
      <w:r w:rsidR="00956A45" w:rsidRPr="00E16FED">
        <w:rPr>
          <w:rFonts w:ascii="Leelawadee" w:hAnsi="Leelawadee" w:cs="Leelawadee" w:hint="cs"/>
        </w:rPr>
        <w:t xml:space="preserve"> and line number format as four characters</w:t>
      </w:r>
      <w:r w:rsidR="005A2CC6" w:rsidRPr="00E16FED">
        <w:rPr>
          <w:rFonts w:ascii="Leelawadee" w:hAnsi="Leelawadee" w:cs="Leelawadee" w:hint="cs"/>
        </w:rPr>
        <w:t xml:space="preserve"> for two bytes using I</w:t>
      </w:r>
      <w:r w:rsidR="0056620B" w:rsidRPr="00E16FED">
        <w:rPr>
          <w:rFonts w:ascii="Leelawadee" w:hAnsi="Leelawadee" w:cs="Leelawadee" w:hint="cs"/>
        </w:rPr>
        <w:t xml:space="preserve">SO, </w:t>
      </w:r>
      <w:r w:rsidR="005A2CC6" w:rsidRPr="00E16FED">
        <w:rPr>
          <w:rFonts w:ascii="Leelawadee" w:hAnsi="Leelawadee" w:cs="Leelawadee" w:hint="cs"/>
        </w:rPr>
        <w:t>1155</w:t>
      </w:r>
      <w:r w:rsidR="00956A45" w:rsidRPr="00E16FED">
        <w:rPr>
          <w:rFonts w:ascii="Leelawadee" w:hAnsi="Leelawadee" w:cs="Leelawadee" w:hint="cs"/>
        </w:rPr>
        <w:t xml:space="preserve">. This SHALL be followed by L# and character pairs, with a leading 0 if needed for a line number starting at the second line. The first line is referred to as 00. The maximum line </w:t>
      </w:r>
      <w:r w:rsidR="00207C5A" w:rsidRPr="00E16FED">
        <w:rPr>
          <w:rFonts w:ascii="Leelawadee" w:hAnsi="Leelawadee" w:cs="Leelawadee" w:hint="cs"/>
        </w:rPr>
        <w:t>count</w:t>
      </w:r>
      <w:r w:rsidR="00956A45" w:rsidRPr="00E16FED">
        <w:rPr>
          <w:rFonts w:ascii="Leelawadee" w:hAnsi="Leelawadee" w:cs="Leelawadee" w:hint="cs"/>
        </w:rPr>
        <w:t xml:space="preserve"> is 000000, which SHALL be a new start for </w:t>
      </w:r>
      <w:r w:rsidR="00A3447C" w:rsidRPr="00E16FED">
        <w:rPr>
          <w:rFonts w:ascii="Leelawadee" w:hAnsi="Leelawadee" w:cs="Leelawadee" w:hint="cs"/>
        </w:rPr>
        <w:t>error correction. If an error in the</w:t>
      </w:r>
      <w:r w:rsidR="005A2CC6" w:rsidRPr="00E16FED">
        <w:rPr>
          <w:rFonts w:ascii="Leelawadee" w:hAnsi="Leelawadee" w:cs="Leelawadee" w:hint="cs"/>
        </w:rPr>
        <w:t xml:space="preserve"> message</w:t>
      </w:r>
      <w:r w:rsidR="00A3447C" w:rsidRPr="00E16FED">
        <w:rPr>
          <w:rFonts w:ascii="Leelawadee" w:hAnsi="Leelawadee" w:cs="Leelawadee" w:hint="cs"/>
        </w:rPr>
        <w:t xml:space="preserve"> </w:t>
      </w:r>
      <w:r w:rsidR="005A2CC6" w:rsidRPr="00E16FED">
        <w:rPr>
          <w:rFonts w:ascii="Leelawadee" w:hAnsi="Leelawadee" w:cs="Leelawadee" w:hint="cs"/>
        </w:rPr>
        <w:t>checksum</w:t>
      </w:r>
      <w:r w:rsidR="00A3447C" w:rsidRPr="00E16FED">
        <w:rPr>
          <w:rFonts w:ascii="Leelawadee" w:hAnsi="Leelawadee" w:cs="Leelawadee" w:hint="cs"/>
        </w:rPr>
        <w:t xml:space="preserve"> count is detected</w:t>
      </w:r>
      <w:r w:rsidRPr="00E16FED">
        <w:rPr>
          <w:rFonts w:ascii="Leelawadee" w:hAnsi="Leelawadee" w:cs="Leelawadee" w:hint="cs"/>
        </w:rPr>
        <w:t xml:space="preserve">, a reply </w:t>
      </w:r>
      <w:r w:rsidR="00207C5A" w:rsidRPr="00E16FED">
        <w:rPr>
          <w:rFonts w:ascii="Leelawadee" w:hAnsi="Leelawadee" w:cs="Leelawadee" w:hint="cs"/>
        </w:rPr>
        <w:t>message consisting</w:t>
      </w:r>
      <w:r w:rsidRPr="00E16FED">
        <w:rPr>
          <w:rFonts w:ascii="Leelawadee" w:hAnsi="Leelawadee" w:cs="Leelawadee" w:hint="cs"/>
        </w:rPr>
        <w:t xml:space="preserve"> of {</w:t>
      </w:r>
      <w:proofErr w:type="spellStart"/>
      <w:r w:rsidRPr="00E16FED">
        <w:rPr>
          <w:rFonts w:ascii="Leelawadee" w:hAnsi="Leelawadee" w:cs="Leelawadee" w:hint="cs"/>
        </w:rPr>
        <w:t>LRnnnnnn</w:t>
      </w:r>
      <w:proofErr w:type="spellEnd"/>
      <w:r w:rsidRPr="00E16FED">
        <w:rPr>
          <w:rFonts w:ascii="Leelawadee" w:hAnsi="Leelawadee" w:cs="Leelawadee" w:hint="cs"/>
        </w:rPr>
        <w:t>}</w:t>
      </w:r>
      <w:r w:rsidR="00A3447C" w:rsidRPr="00E16FED">
        <w:rPr>
          <w:rFonts w:ascii="Leelawadee" w:hAnsi="Leelawadee" w:cs="Leelawadee" w:hint="cs"/>
        </w:rPr>
        <w:t xml:space="preserve"> SHALL initiate retr</w:t>
      </w:r>
      <w:r w:rsidRPr="00E16FED">
        <w:rPr>
          <w:rFonts w:ascii="Leelawadee" w:hAnsi="Leelawadee" w:cs="Leelawadee" w:hint="cs"/>
        </w:rPr>
        <w:t>ansmission at that line number</w:t>
      </w:r>
      <w:r w:rsidR="00961237" w:rsidRPr="00E16FED">
        <w:rPr>
          <w:rFonts w:ascii="Leelawadee" w:hAnsi="Leelawadee" w:cs="Leelawadee" w:hint="cs"/>
        </w:rPr>
        <w:t xml:space="preserve"> </w:t>
      </w:r>
      <w:r w:rsidR="00A3447C" w:rsidRPr="00E16FED">
        <w:rPr>
          <w:rFonts w:ascii="Leelawadee" w:hAnsi="Leelawadee" w:cs="Leelawadee" w:hint="cs"/>
        </w:rPr>
        <w:t xml:space="preserve">where </w:t>
      </w:r>
      <w:proofErr w:type="spellStart"/>
      <w:r w:rsidR="00A3447C" w:rsidRPr="00E16FED">
        <w:rPr>
          <w:rFonts w:ascii="Leelawadee" w:hAnsi="Leelawadee" w:cs="Leelawadee" w:hint="cs"/>
        </w:rPr>
        <w:t>nnnnnn</w:t>
      </w:r>
      <w:proofErr w:type="spellEnd"/>
      <w:r w:rsidR="00A3447C" w:rsidRPr="00E16FED">
        <w:rPr>
          <w:rFonts w:ascii="Leelawadee" w:hAnsi="Leelawadee" w:cs="Leelawadee" w:hint="cs"/>
        </w:rPr>
        <w:t xml:space="preserve"> is the line count number. IF there are not a set of four characters 0-9 or A,</w:t>
      </w:r>
      <w:r w:rsidR="00207C5A" w:rsidRPr="00E16FED">
        <w:rPr>
          <w:rFonts w:ascii="Leelawadee" w:hAnsi="Leelawadee" w:cs="Leelawadee" w:hint="cs"/>
        </w:rPr>
        <w:t xml:space="preserve"> </w:t>
      </w:r>
      <w:r w:rsidR="00A3447C" w:rsidRPr="00E16FED">
        <w:rPr>
          <w:rFonts w:ascii="Leelawadee" w:hAnsi="Leelawadee" w:cs="Leelawadee" w:hint="cs"/>
        </w:rPr>
        <w:t>B,</w:t>
      </w:r>
      <w:r w:rsidR="00207C5A" w:rsidRPr="00E16FED">
        <w:rPr>
          <w:rFonts w:ascii="Leelawadee" w:hAnsi="Leelawadee" w:cs="Leelawadee" w:hint="cs"/>
        </w:rPr>
        <w:t xml:space="preserve"> </w:t>
      </w:r>
      <w:r w:rsidR="00A3447C" w:rsidRPr="00E16FED">
        <w:rPr>
          <w:rFonts w:ascii="Leelawadee" w:hAnsi="Leelawadee" w:cs="Leelawadee" w:hint="cs"/>
        </w:rPr>
        <w:t>C,</w:t>
      </w:r>
      <w:r w:rsidR="00207C5A" w:rsidRPr="00E16FED">
        <w:rPr>
          <w:rFonts w:ascii="Leelawadee" w:hAnsi="Leelawadee" w:cs="Leelawadee" w:hint="cs"/>
        </w:rPr>
        <w:t xml:space="preserve"> </w:t>
      </w:r>
      <w:r w:rsidR="005A2CC6" w:rsidRPr="00E16FED">
        <w:rPr>
          <w:rFonts w:ascii="Leelawadee" w:hAnsi="Leelawadee" w:cs="Leelawadee" w:hint="cs"/>
        </w:rPr>
        <w:t>D,</w:t>
      </w:r>
      <w:r w:rsidR="00207C5A" w:rsidRPr="00E16FED">
        <w:rPr>
          <w:rFonts w:ascii="Leelawadee" w:hAnsi="Leelawadee" w:cs="Leelawadee" w:hint="cs"/>
        </w:rPr>
        <w:t xml:space="preserve"> </w:t>
      </w:r>
      <w:r w:rsidR="005A2CC6" w:rsidRPr="00E16FED">
        <w:rPr>
          <w:rFonts w:ascii="Leelawadee" w:hAnsi="Leelawadee" w:cs="Leelawadee" w:hint="cs"/>
        </w:rPr>
        <w:t>E,</w:t>
      </w:r>
      <w:r w:rsidR="00207C5A" w:rsidRPr="00E16FED">
        <w:rPr>
          <w:rFonts w:ascii="Leelawadee" w:hAnsi="Leelawadee" w:cs="Leelawadee" w:hint="cs"/>
        </w:rPr>
        <w:t xml:space="preserve"> </w:t>
      </w:r>
      <w:r w:rsidR="005A2CC6" w:rsidRPr="00E16FED">
        <w:rPr>
          <w:rFonts w:ascii="Leelawadee" w:hAnsi="Leelawadee" w:cs="Leelawadee" w:hint="cs"/>
        </w:rPr>
        <w:t>or F THEN this is not a checksum</w:t>
      </w:r>
      <w:r w:rsidRPr="00E16FED">
        <w:rPr>
          <w:rFonts w:ascii="Leelawadee" w:hAnsi="Leelawadee" w:cs="Leelawadee" w:hint="cs"/>
        </w:rPr>
        <w:t xml:space="preserve"> total</w:t>
      </w:r>
      <w:r w:rsidR="00A3447C" w:rsidRPr="00E16FED">
        <w:rPr>
          <w:rFonts w:ascii="Leelawadee" w:hAnsi="Leelawadee" w:cs="Leelawadee" w:hint="cs"/>
        </w:rPr>
        <w:t xml:space="preserve">. </w:t>
      </w:r>
      <w:r w:rsidR="00961237" w:rsidRPr="00E16FED">
        <w:rPr>
          <w:rFonts w:ascii="Leelawadee" w:hAnsi="Leelawadee" w:cs="Leelawadee" w:hint="cs"/>
        </w:rPr>
        <w:t>IF it is a line number, the character</w:t>
      </w:r>
      <w:r w:rsidRPr="00E16FED">
        <w:rPr>
          <w:rFonts w:ascii="Leelawadee" w:hAnsi="Leelawadee" w:cs="Leelawadee" w:hint="cs"/>
        </w:rPr>
        <w:t xml:space="preserve"> after the last digit SHALL </w:t>
      </w:r>
      <w:proofErr w:type="gramStart"/>
      <w:r w:rsidRPr="00E16FED">
        <w:rPr>
          <w:rFonts w:ascii="Leelawadee" w:hAnsi="Leelawadee" w:cs="Leelawadee" w:hint="cs"/>
        </w:rPr>
        <w:t>be }</w:t>
      </w:r>
      <w:proofErr w:type="gramEnd"/>
      <w:r w:rsidR="00961237" w:rsidRPr="00E16FED">
        <w:rPr>
          <w:rFonts w:ascii="Leelawadee" w:hAnsi="Leelawadee" w:cs="Leelawadee" w:hint="cs"/>
        </w:rPr>
        <w:t>.</w:t>
      </w:r>
    </w:p>
    <w:p w14:paraId="79438247" w14:textId="77777777" w:rsidR="009C4261" w:rsidRPr="00E16FED" w:rsidRDefault="00DB5FF0" w:rsidP="00194312">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t>The I</w:t>
      </w:r>
      <w:r w:rsidR="0056620B" w:rsidRPr="00E16FED">
        <w:rPr>
          <w:rFonts w:ascii="Leelawadee" w:hAnsi="Leelawadee" w:cs="Leelawadee" w:hint="cs"/>
        </w:rPr>
        <w:t xml:space="preserve">SO, </w:t>
      </w:r>
      <w:r w:rsidRPr="00E16FED">
        <w:rPr>
          <w:rFonts w:ascii="Leelawadee" w:hAnsi="Leelawadee" w:cs="Leelawadee" w:hint="cs"/>
        </w:rPr>
        <w:t xml:space="preserve">recommended format for larger numbers is the period for the decimal point and a space between a </w:t>
      </w:r>
      <w:r w:rsidR="00207C5A" w:rsidRPr="00E16FED">
        <w:rPr>
          <w:rFonts w:ascii="Leelawadee" w:hAnsi="Leelawadee" w:cs="Leelawadee" w:hint="cs"/>
        </w:rPr>
        <w:t>3-digit</w:t>
      </w:r>
      <w:r w:rsidRPr="00E16FED">
        <w:rPr>
          <w:rFonts w:ascii="Leelawadee" w:hAnsi="Leelawadee" w:cs="Leelawadee" w:hint="cs"/>
        </w:rPr>
        <w:t xml:space="preserve"> group and another digit or </w:t>
      </w:r>
      <w:r w:rsidR="00EF31F0" w:rsidRPr="00E16FED">
        <w:rPr>
          <w:rFonts w:ascii="Leelawadee" w:hAnsi="Leelawadee" w:cs="Leelawadee" w:hint="cs"/>
        </w:rPr>
        <w:t xml:space="preserve">more. An illustration is </w:t>
      </w:r>
      <w:r w:rsidR="00236B22" w:rsidRPr="00E16FED">
        <w:rPr>
          <w:rFonts w:ascii="Leelawadee" w:hAnsi="Leelawadee" w:cs="Leelawadee" w:hint="cs"/>
        </w:rPr>
        <w:t>“</w:t>
      </w:r>
      <w:r w:rsidR="00EF31F0" w:rsidRPr="00E16FED">
        <w:rPr>
          <w:rFonts w:ascii="Leelawadee" w:hAnsi="Leelawadee" w:cs="Leelawadee" w:hint="cs"/>
        </w:rPr>
        <w:t>1 </w:t>
      </w:r>
      <w:r w:rsidRPr="00E16FED">
        <w:rPr>
          <w:rFonts w:ascii="Leelawadee" w:hAnsi="Leelawadee" w:cs="Leelawadee" w:hint="cs"/>
        </w:rPr>
        <w:t>234.456</w:t>
      </w:r>
      <w:r w:rsidRPr="00E16FED">
        <w:rPr>
          <w:rFonts w:ascii="Arial" w:hAnsi="Arial" w:cs="Arial"/>
        </w:rPr>
        <w:t> </w:t>
      </w:r>
      <w:r w:rsidRPr="00E16FED">
        <w:rPr>
          <w:rFonts w:ascii="Leelawadee" w:hAnsi="Leelawadee" w:cs="Leelawadee" w:hint="cs"/>
          <w:strike/>
        </w:rPr>
        <w:t>7</w:t>
      </w:r>
      <w:r w:rsidR="00236B22" w:rsidRPr="00E16FED">
        <w:rPr>
          <w:rFonts w:ascii="Leelawadee" w:hAnsi="Leelawadee" w:cs="Leelawadee" w:hint="cs"/>
        </w:rPr>
        <w:t>”</w:t>
      </w:r>
      <w:r w:rsidRPr="00E16FED">
        <w:rPr>
          <w:rFonts w:ascii="Leelawadee" w:hAnsi="Leelawadee" w:cs="Leelawadee" w:hint="cs"/>
        </w:rPr>
        <w:t xml:space="preserve"> and commas are not used.</w:t>
      </w:r>
      <w:r w:rsidR="001B487C" w:rsidRPr="00E16FED">
        <w:rPr>
          <w:rFonts w:ascii="Leelawadee" w:hAnsi="Leelawadee" w:cs="Leelawadee" w:hint="cs"/>
        </w:rPr>
        <w:t xml:space="preserve"> </w:t>
      </w:r>
      <w:r w:rsidR="00207C5A" w:rsidRPr="00E16FED">
        <w:rPr>
          <w:rFonts w:ascii="Leelawadee" w:hAnsi="Leelawadee" w:cs="Leelawadee" w:hint="cs"/>
        </w:rPr>
        <w:t>However, as</w:t>
      </w:r>
      <w:r w:rsidR="001B487C" w:rsidRPr="00E16FED">
        <w:rPr>
          <w:rFonts w:ascii="Leelawadee" w:hAnsi="Leelawadee" w:cs="Leelawadee" w:hint="cs"/>
        </w:rPr>
        <w:t xml:space="preserve"> Word</w:t>
      </w:r>
      <w:r w:rsidR="00B54321" w:rsidRPr="00E16FED">
        <w:rPr>
          <w:rFonts w:ascii="Leelawadee" w:hAnsi="Leelawadee" w:cs="Leelawadee" w:hint="cs"/>
        </w:rPr>
        <w:t xml:space="preserve"> 2010</w:t>
      </w:r>
      <w:r w:rsidR="001B487C" w:rsidRPr="00E16FED">
        <w:rPr>
          <w:rFonts w:ascii="Leelawadee" w:hAnsi="Leelawadee" w:cs="Leelawadee" w:hint="cs"/>
        </w:rPr>
        <w:t xml:space="preserve"> defaults to ¼ </w:t>
      </w:r>
      <w:proofErr w:type="spellStart"/>
      <w:r w:rsidR="001B487C" w:rsidRPr="00E16FED">
        <w:rPr>
          <w:rFonts w:ascii="Leelawadee" w:hAnsi="Leelawadee" w:cs="Leelawadee" w:hint="cs"/>
        </w:rPr>
        <w:t>Em</w:t>
      </w:r>
      <w:proofErr w:type="spellEnd"/>
      <w:r w:rsidR="001B487C" w:rsidRPr="00E16FED">
        <w:rPr>
          <w:rFonts w:ascii="Leelawadee" w:hAnsi="Leelawadee" w:cs="Leelawadee" w:hint="cs"/>
        </w:rPr>
        <w:t xml:space="preserve"> space, this is what is used in the </w:t>
      </w:r>
      <w:r w:rsidR="00EF31F0" w:rsidRPr="00E16FED">
        <w:rPr>
          <w:rFonts w:ascii="Leelawadee" w:hAnsi="Leelawadee" w:cs="Leelawadee" w:hint="cs"/>
        </w:rPr>
        <w:t xml:space="preserve">second space </w:t>
      </w:r>
      <w:r w:rsidR="001B487C" w:rsidRPr="00E16FED">
        <w:rPr>
          <w:rFonts w:ascii="Leelawadee" w:hAnsi="Leelawadee" w:cs="Leelawadee" w:hint="cs"/>
        </w:rPr>
        <w:t xml:space="preserve">example as others display larger. </w:t>
      </w:r>
      <w:r w:rsidR="00806130" w:rsidRPr="00E16FED">
        <w:rPr>
          <w:rFonts w:ascii="Leelawadee" w:hAnsi="Leelawadee" w:cs="Leelawadee" w:hint="cs"/>
        </w:rPr>
        <w:t>When binary or hexadecimal are used, the di</w:t>
      </w:r>
      <w:r w:rsidR="0022471B" w:rsidRPr="00E16FED">
        <w:rPr>
          <w:rFonts w:ascii="Leelawadee" w:hAnsi="Leelawadee" w:cs="Leelawadee" w:hint="cs"/>
        </w:rPr>
        <w:t>gits are in groups of 4 with no</w:t>
      </w:r>
      <w:r w:rsidR="00806130" w:rsidRPr="00E16FED">
        <w:rPr>
          <w:rFonts w:ascii="Leelawadee" w:hAnsi="Leelawadee" w:cs="Leelawadee" w:hint="cs"/>
        </w:rPr>
        <w:t xml:space="preserve">-break space. </w:t>
      </w:r>
      <w:r w:rsidR="00EF31F0" w:rsidRPr="00E16FED">
        <w:rPr>
          <w:rFonts w:ascii="Leelawadee" w:hAnsi="Leelawadee" w:cs="Leelawadee" w:hint="cs"/>
        </w:rPr>
        <w:t>Word use</w:t>
      </w:r>
      <w:r w:rsidR="00807AB6" w:rsidRPr="00E16FED">
        <w:rPr>
          <w:rFonts w:ascii="Leelawadee" w:hAnsi="Leelawadee" w:cs="Leelawadee" w:hint="cs"/>
        </w:rPr>
        <w:t>s CTRL-</w:t>
      </w:r>
      <w:r w:rsidR="009F6E65" w:rsidRPr="00E16FED">
        <w:rPr>
          <w:rFonts w:ascii="Leelawadee" w:hAnsi="Leelawadee" w:cs="Leelawadee" w:hint="cs"/>
        </w:rPr>
        <w:t>L</w:t>
      </w:r>
      <w:r w:rsidR="00807AB6" w:rsidRPr="00E16FED">
        <w:rPr>
          <w:rFonts w:ascii="Leelawadee" w:hAnsi="Leelawadee" w:cs="Leelawadee" w:hint="cs"/>
        </w:rPr>
        <w:t xml:space="preserve">SHIFT-SPACE to enter the no-break </w:t>
      </w:r>
      <w:proofErr w:type="spellStart"/>
      <w:r w:rsidR="009F6E65" w:rsidRPr="00E16FED">
        <w:rPr>
          <w:rFonts w:ascii="Leelawadee" w:hAnsi="Leelawadee" w:cs="Leelawadee" w:hint="cs"/>
        </w:rPr>
        <w:t>Em</w:t>
      </w:r>
      <w:proofErr w:type="spellEnd"/>
      <w:r w:rsidR="009F6E65" w:rsidRPr="00E16FED">
        <w:rPr>
          <w:rFonts w:ascii="Leelawadee" w:hAnsi="Leelawadee" w:cs="Leelawadee" w:hint="cs"/>
        </w:rPr>
        <w:t xml:space="preserve"> </w:t>
      </w:r>
      <w:r w:rsidR="00807AB6" w:rsidRPr="00E16FED">
        <w:rPr>
          <w:rFonts w:ascii="Leelawadee" w:hAnsi="Leelawadee" w:cs="Leelawadee" w:hint="cs"/>
        </w:rPr>
        <w:t>space</w:t>
      </w:r>
      <w:r w:rsidR="00EF31F0" w:rsidRPr="00E16FED">
        <w:rPr>
          <w:rFonts w:ascii="Leelawadee" w:hAnsi="Leelawadee" w:cs="Leelawadee" w:hint="cs"/>
        </w:rPr>
        <w:t xml:space="preserve"> character</w:t>
      </w:r>
      <w:r w:rsidR="00236B22" w:rsidRPr="00E16FED">
        <w:rPr>
          <w:rFonts w:ascii="Leelawadee" w:hAnsi="Leelawadee" w:cs="Leelawadee" w:hint="cs"/>
        </w:rPr>
        <w:t>, the first in the example</w:t>
      </w:r>
      <w:r w:rsidR="00EF31F0" w:rsidRPr="00E16FED">
        <w:rPr>
          <w:rFonts w:ascii="Leelawadee" w:hAnsi="Leelawadee" w:cs="Leelawadee" w:hint="cs"/>
        </w:rPr>
        <w:t xml:space="preserve">. </w:t>
      </w:r>
      <w:r w:rsidR="00A22BE5" w:rsidRPr="00E16FED">
        <w:rPr>
          <w:rFonts w:ascii="Leelawadee" w:hAnsi="Leelawadee" w:cs="Leelawadee" w:hint="cs"/>
        </w:rPr>
        <w:t>I</w:t>
      </w:r>
      <w:r w:rsidR="0056620B" w:rsidRPr="00E16FED">
        <w:rPr>
          <w:rFonts w:ascii="Leelawadee" w:hAnsi="Leelawadee" w:cs="Leelawadee" w:hint="cs"/>
        </w:rPr>
        <w:t xml:space="preserve">SO, </w:t>
      </w:r>
      <w:r w:rsidR="00A22BE5" w:rsidRPr="00E16FED">
        <w:rPr>
          <w:rFonts w:ascii="Leelawadee" w:hAnsi="Leelawadee" w:cs="Leelawadee" w:hint="cs"/>
        </w:rPr>
        <w:t xml:space="preserve">2022 defines the ESC usage, but ESC-SPACE may be available. </w:t>
      </w:r>
      <w:r w:rsidR="00807AB6" w:rsidRPr="00E16FED">
        <w:rPr>
          <w:rFonts w:ascii="Leelawadee" w:hAnsi="Leelawadee" w:cs="Leelawadee" w:hint="cs"/>
        </w:rPr>
        <w:t>When you add characters before to make the illustration</w:t>
      </w:r>
      <w:r w:rsidR="00A22BE5" w:rsidRPr="00E16FED">
        <w:rPr>
          <w:rFonts w:ascii="Leelawadee" w:hAnsi="Leelawadee" w:cs="Leelawadee" w:hint="cs"/>
        </w:rPr>
        <w:t xml:space="preserve"> above </w:t>
      </w:r>
      <w:r w:rsidR="00807AB6" w:rsidRPr="00E16FED">
        <w:rPr>
          <w:rFonts w:ascii="Leelawadee" w:hAnsi="Leelawadee" w:cs="Leelawadee" w:hint="cs"/>
        </w:rPr>
        <w:t xml:space="preserve">move to another line, the second space can be the break to the next line, but the first space does not. </w:t>
      </w:r>
      <w:r w:rsidR="001B487C" w:rsidRPr="00E16FED">
        <w:rPr>
          <w:rFonts w:ascii="Leelawadee" w:hAnsi="Leelawadee" w:cs="Leelawadee" w:hint="cs"/>
        </w:rPr>
        <w:t xml:space="preserve">A normal space is an </w:t>
      </w:r>
      <w:proofErr w:type="spellStart"/>
      <w:r w:rsidR="001B487C" w:rsidRPr="00E16FED">
        <w:rPr>
          <w:rFonts w:ascii="Leelawadee" w:hAnsi="Leelawadee" w:cs="Leelawadee" w:hint="cs"/>
        </w:rPr>
        <w:t>Em</w:t>
      </w:r>
      <w:proofErr w:type="spellEnd"/>
      <w:r w:rsidR="001B487C" w:rsidRPr="00E16FED">
        <w:rPr>
          <w:rFonts w:ascii="Leelawadee" w:hAnsi="Leelawadee" w:cs="Leelawadee" w:hint="cs"/>
        </w:rPr>
        <w:t xml:space="preserve"> space which is larger and is a string delimiter and is a normal character size depending on the font</w:t>
      </w:r>
      <w:r w:rsidR="00807AB6" w:rsidRPr="00E16FED">
        <w:rPr>
          <w:rFonts w:ascii="Leelawadee" w:hAnsi="Leelawadee" w:cs="Leelawadee" w:hint="cs"/>
        </w:rPr>
        <w:t xml:space="preserve"> although the WYSIWYG of the word processor usually makes it look smaller</w:t>
      </w:r>
      <w:r w:rsidR="001B487C" w:rsidRPr="00E16FED">
        <w:rPr>
          <w:rFonts w:ascii="Leelawadee" w:hAnsi="Leelawadee" w:cs="Leelawadee" w:hint="cs"/>
        </w:rPr>
        <w:t>.</w:t>
      </w:r>
      <w:r w:rsidR="00EF31F0" w:rsidRPr="00E16FED">
        <w:rPr>
          <w:rFonts w:ascii="Leelawadee" w:hAnsi="Leelawadee" w:cs="Leelawadee" w:hint="cs"/>
        </w:rPr>
        <w:t xml:space="preserve"> See Wikipedia “Space (punctuation)”, “No-break space” for the usage as a no-break space and use in SI, International System of Units. </w:t>
      </w:r>
      <w:r w:rsidR="0003002A" w:rsidRPr="00E16FED">
        <w:rPr>
          <w:rFonts w:ascii="Leelawadee" w:hAnsi="Leelawadee" w:cs="Leelawadee" w:hint="cs"/>
        </w:rPr>
        <w:t>There SHALL be a no-break</w:t>
      </w:r>
      <w:r w:rsidR="009F6E65" w:rsidRPr="00E16FED">
        <w:rPr>
          <w:rFonts w:ascii="Leelawadee" w:hAnsi="Leelawadee" w:cs="Leelawadee" w:hint="cs"/>
        </w:rPr>
        <w:t xml:space="preserve"> </w:t>
      </w:r>
      <w:proofErr w:type="spellStart"/>
      <w:r w:rsidR="009F6E65" w:rsidRPr="00E16FED">
        <w:rPr>
          <w:rFonts w:ascii="Leelawadee" w:hAnsi="Leelawadee" w:cs="Leelawadee" w:hint="cs"/>
        </w:rPr>
        <w:t>Em</w:t>
      </w:r>
      <w:proofErr w:type="spellEnd"/>
      <w:r w:rsidR="0003002A" w:rsidRPr="00E16FED">
        <w:rPr>
          <w:rFonts w:ascii="Leelawadee" w:hAnsi="Leelawadee" w:cs="Leelawadee" w:hint="cs"/>
        </w:rPr>
        <w:t xml:space="preserve"> space between the last digit and the first character of the SI </w:t>
      </w:r>
      <w:proofErr w:type="gramStart"/>
      <w:r w:rsidR="0003002A" w:rsidRPr="00E16FED">
        <w:rPr>
          <w:rFonts w:ascii="Leelawadee" w:hAnsi="Leelawadee" w:cs="Leelawadee" w:hint="cs"/>
        </w:rPr>
        <w:t>units</w:t>
      </w:r>
      <w:proofErr w:type="gramEnd"/>
      <w:r w:rsidR="0003002A" w:rsidRPr="00E16FED">
        <w:rPr>
          <w:rFonts w:ascii="Leelawadee" w:hAnsi="Leelawadee" w:cs="Leelawadee" w:hint="cs"/>
        </w:rPr>
        <w:t xml:space="preserve"> designation. Then the whole value is a string. </w:t>
      </w:r>
      <w:r w:rsidR="00807AB6" w:rsidRPr="00E16FED">
        <w:rPr>
          <w:rFonts w:ascii="Leelawadee" w:hAnsi="Leelawadee" w:cs="Leelawadee" w:hint="cs"/>
        </w:rPr>
        <w:t xml:space="preserve">Because the no-break space would require a bank selection character before it, and normally would require a default ASCII character afterward, the bank switching SHALL take place back to default ASCII. </w:t>
      </w:r>
      <w:r w:rsidR="00C44DA8" w:rsidRPr="00E16FED">
        <w:rPr>
          <w:rFonts w:ascii="Leelawadee" w:hAnsi="Leelawadee" w:cs="Leelawadee" w:hint="cs"/>
        </w:rPr>
        <w:t xml:space="preserve">In HTML the character is </w:t>
      </w:r>
      <w:r w:rsidR="00A21388" w:rsidRPr="00E16FED">
        <w:rPr>
          <w:rFonts w:ascii="Leelawadee" w:hAnsi="Leelawadee" w:cs="Leelawadee" w:hint="cs"/>
        </w:rPr>
        <w:t>&amp;#8239;</w:t>
      </w:r>
      <w:r w:rsidR="00A21388" w:rsidRPr="00E16FED">
        <w:rPr>
          <w:rFonts w:ascii="Leelawadee" w:hAnsi="Leelawadee" w:cs="Leelawadee" w:hint="cs"/>
          <w:color w:val="252525"/>
          <w:sz w:val="21"/>
          <w:szCs w:val="21"/>
          <w:shd w:val="clear" w:color="auto" w:fill="FFFFFF"/>
        </w:rPr>
        <w:t xml:space="preserve"> and in Unicode is U+202F</w:t>
      </w:r>
      <w:r w:rsidR="00C746AA" w:rsidRPr="00E16FED">
        <w:rPr>
          <w:rFonts w:ascii="Leelawadee" w:hAnsi="Leelawadee" w:cs="Leelawadee" w:hint="cs"/>
          <w:color w:val="252525"/>
          <w:sz w:val="21"/>
          <w:szCs w:val="21"/>
          <w:shd w:val="clear" w:color="auto" w:fill="FFFFFF"/>
        </w:rPr>
        <w:t xml:space="preserve"> known </w:t>
      </w:r>
      <w:r w:rsidR="00C746AA" w:rsidRPr="00E16FED">
        <w:rPr>
          <w:rFonts w:ascii="Leelawadee" w:hAnsi="Leelawadee" w:cs="Leelawadee" w:hint="cs"/>
        </w:rPr>
        <w:t>as NNBSP</w:t>
      </w:r>
      <w:r w:rsidR="00A21388" w:rsidRPr="00E16FED">
        <w:rPr>
          <w:rFonts w:ascii="Leelawadee" w:hAnsi="Leelawadee" w:cs="Leelawadee" w:hint="cs"/>
          <w:color w:val="252525"/>
          <w:sz w:val="21"/>
          <w:szCs w:val="21"/>
          <w:shd w:val="clear" w:color="auto" w:fill="FFFFFF"/>
        </w:rPr>
        <w:t>.</w:t>
      </w:r>
      <w:r w:rsidR="00A21388" w:rsidRPr="00E16FED">
        <w:rPr>
          <w:rFonts w:ascii="Leelawadee" w:hAnsi="Leelawadee" w:cs="Leelawadee" w:hint="cs"/>
        </w:rPr>
        <w:t xml:space="preserve"> </w:t>
      </w:r>
      <w:r w:rsidR="0088287D" w:rsidRPr="00E16FED">
        <w:rPr>
          <w:rFonts w:ascii="Leelawadee" w:hAnsi="Leelawadee" w:cs="Leelawadee" w:hint="cs"/>
        </w:rPr>
        <w:t>Excel 2010 has a symbol special character of no-break</w:t>
      </w:r>
      <w:r w:rsidR="009F6E65" w:rsidRPr="00E16FED">
        <w:rPr>
          <w:rFonts w:ascii="Leelawadee" w:hAnsi="Leelawadee" w:cs="Leelawadee" w:hint="cs"/>
        </w:rPr>
        <w:t xml:space="preserve"> </w:t>
      </w:r>
      <w:proofErr w:type="spellStart"/>
      <w:r w:rsidR="009F6E65" w:rsidRPr="00E16FED">
        <w:rPr>
          <w:rFonts w:ascii="Leelawadee" w:hAnsi="Leelawadee" w:cs="Leelawadee" w:hint="cs"/>
        </w:rPr>
        <w:t>Em</w:t>
      </w:r>
      <w:proofErr w:type="spellEnd"/>
      <w:r w:rsidR="0088287D" w:rsidRPr="00E16FED">
        <w:rPr>
          <w:rFonts w:ascii="Leelawadee" w:hAnsi="Leelawadee" w:cs="Leelawadee" w:hint="cs"/>
        </w:rPr>
        <w:t xml:space="preserve"> space, that can be manually inserted. </w:t>
      </w:r>
      <w:r w:rsidR="0034215E" w:rsidRPr="00E16FED">
        <w:rPr>
          <w:rFonts w:ascii="Leelawadee" w:hAnsi="Leelawadee" w:cs="Leelawadee" w:hint="cs"/>
        </w:rPr>
        <w:t>Using CTRL-</w:t>
      </w:r>
      <w:r w:rsidR="009F6E65" w:rsidRPr="00E16FED">
        <w:rPr>
          <w:rFonts w:ascii="Leelawadee" w:hAnsi="Leelawadee" w:cs="Leelawadee" w:hint="cs"/>
        </w:rPr>
        <w:t>L</w:t>
      </w:r>
      <w:r w:rsidR="0034215E" w:rsidRPr="00E16FED">
        <w:rPr>
          <w:rFonts w:ascii="Leelawadee" w:hAnsi="Leelawadee" w:cs="Leelawadee" w:hint="cs"/>
        </w:rPr>
        <w:t>SHIFT</w:t>
      </w:r>
      <w:r w:rsidR="009F6E65" w:rsidRPr="00E16FED">
        <w:rPr>
          <w:rFonts w:ascii="Leelawadee" w:hAnsi="Leelawadee" w:cs="Leelawadee" w:hint="cs"/>
        </w:rPr>
        <w:t>/RSHIFT</w:t>
      </w:r>
      <w:r w:rsidR="0034215E" w:rsidRPr="00E16FED">
        <w:rPr>
          <w:rFonts w:ascii="Leelawadee" w:hAnsi="Leelawadee" w:cs="Leelawadee" w:hint="cs"/>
        </w:rPr>
        <w:t xml:space="preserve">-SPACE does not work. </w:t>
      </w:r>
      <w:r w:rsidR="00207C5A" w:rsidRPr="00E16FED">
        <w:rPr>
          <w:rFonts w:ascii="Leelawadee" w:hAnsi="Leelawadee" w:cs="Leelawadee" w:hint="cs"/>
        </w:rPr>
        <w:t>However, it</w:t>
      </w:r>
      <w:r w:rsidR="0088287D" w:rsidRPr="00E16FED">
        <w:rPr>
          <w:rFonts w:ascii="Leelawadee" w:hAnsi="Leelawadee" w:cs="Leelawadee" w:hint="cs"/>
        </w:rPr>
        <w:t xml:space="preserve"> is not available as a menu format option</w:t>
      </w:r>
      <w:r w:rsidR="00807AB6" w:rsidRPr="00E16FED">
        <w:rPr>
          <w:rFonts w:ascii="Leelawadee" w:hAnsi="Leelawadee" w:cs="Leelawadee" w:hint="cs"/>
        </w:rPr>
        <w:t xml:space="preserve"> for regular numbers or SI </w:t>
      </w:r>
      <w:r w:rsidR="00707612" w:rsidRPr="00E16FED">
        <w:rPr>
          <w:rFonts w:ascii="Leelawadee" w:hAnsi="Leelawadee" w:cs="Leelawadee" w:hint="cs"/>
        </w:rPr>
        <w:t xml:space="preserve">(not SI character) </w:t>
      </w:r>
      <w:r w:rsidR="00807AB6" w:rsidRPr="00E16FED">
        <w:rPr>
          <w:rFonts w:ascii="Leelawadee" w:hAnsi="Leelawadee" w:cs="Leelawadee" w:hint="cs"/>
        </w:rPr>
        <w:t>values</w:t>
      </w:r>
      <w:r w:rsidR="0088287D" w:rsidRPr="00E16FED">
        <w:rPr>
          <w:rFonts w:ascii="Leelawadee" w:hAnsi="Leelawadee" w:cs="Leelawadee" w:hint="cs"/>
        </w:rPr>
        <w:t>. Al</w:t>
      </w:r>
      <w:r w:rsidR="009924B1" w:rsidRPr="00E16FED">
        <w:rPr>
          <w:rFonts w:ascii="Leelawadee" w:hAnsi="Leelawadee" w:cs="Leelawadee" w:hint="cs"/>
        </w:rPr>
        <w:t>s</w:t>
      </w:r>
      <w:r w:rsidR="0056620B" w:rsidRPr="00E16FED">
        <w:rPr>
          <w:rFonts w:ascii="Leelawadee" w:hAnsi="Leelawadee" w:cs="Leelawadee" w:hint="cs"/>
        </w:rPr>
        <w:t xml:space="preserve">o, </w:t>
      </w:r>
      <w:r w:rsidR="0088287D" w:rsidRPr="00E16FED">
        <w:rPr>
          <w:rFonts w:ascii="Leelawadee" w:hAnsi="Leelawadee" w:cs="Leelawadee" w:hint="cs"/>
        </w:rPr>
        <w:t>Excel</w:t>
      </w:r>
      <w:r w:rsidR="004F6EEC" w:rsidRPr="00E16FED">
        <w:rPr>
          <w:rFonts w:ascii="Leelawadee" w:hAnsi="Leelawadee" w:cs="Leelawadee" w:hint="cs"/>
        </w:rPr>
        <w:t xml:space="preserve"> arithmetic w</w:t>
      </w:r>
      <w:r w:rsidR="0022471B" w:rsidRPr="00E16FED">
        <w:rPr>
          <w:rFonts w:ascii="Leelawadee" w:hAnsi="Leelawadee" w:cs="Leelawadee" w:hint="cs"/>
        </w:rPr>
        <w:t>ith such values that include no</w:t>
      </w:r>
      <w:r w:rsidR="004F6EEC" w:rsidRPr="00E16FED">
        <w:rPr>
          <w:rFonts w:ascii="Leelawadee" w:hAnsi="Leelawadee" w:cs="Leelawadee" w:hint="cs"/>
        </w:rPr>
        <w:t xml:space="preserve">-break spaces yields a *VALUE error. </w:t>
      </w:r>
      <w:r w:rsidR="0056620B" w:rsidRPr="00E16FED">
        <w:rPr>
          <w:rFonts w:ascii="Leelawadee" w:hAnsi="Leelawadee" w:cs="Leelawadee" w:hint="cs"/>
        </w:rPr>
        <w:t xml:space="preserve">So, </w:t>
      </w:r>
      <w:r w:rsidR="004F6EEC" w:rsidRPr="00E16FED">
        <w:rPr>
          <w:rFonts w:ascii="Leelawadee" w:hAnsi="Leelawadee" w:cs="Leelawadee" w:hint="cs"/>
        </w:rPr>
        <w:t>I</w:t>
      </w:r>
      <w:r w:rsidR="0056620B" w:rsidRPr="00E16FED">
        <w:rPr>
          <w:rFonts w:ascii="Leelawadee" w:hAnsi="Leelawadee" w:cs="Leelawadee" w:hint="cs"/>
        </w:rPr>
        <w:t xml:space="preserve">SO, </w:t>
      </w:r>
      <w:r w:rsidR="004F6EEC" w:rsidRPr="00E16FED">
        <w:rPr>
          <w:rFonts w:ascii="Leelawadee" w:hAnsi="Leelawadee" w:cs="Leelawadee" w:hint="cs"/>
        </w:rPr>
        <w:t>SI</w:t>
      </w:r>
      <w:r w:rsidR="00707612" w:rsidRPr="00E16FED">
        <w:rPr>
          <w:rFonts w:ascii="Leelawadee" w:hAnsi="Leelawadee" w:cs="Leelawadee" w:hint="cs"/>
        </w:rPr>
        <w:t xml:space="preserve"> (not SI character)</w:t>
      </w:r>
      <w:r w:rsidR="004F6EEC" w:rsidRPr="00E16FED">
        <w:rPr>
          <w:rFonts w:ascii="Leelawadee" w:hAnsi="Leelawadee" w:cs="Leelawadee" w:hint="cs"/>
        </w:rPr>
        <w:t xml:space="preserve"> is not implemented whereas</w:t>
      </w:r>
      <w:r w:rsidR="00C746AA" w:rsidRPr="00E16FED">
        <w:rPr>
          <w:rFonts w:ascii="Leelawadee" w:hAnsi="Leelawadee" w:cs="Leelawadee" w:hint="cs"/>
        </w:rPr>
        <w:t xml:space="preserve"> the units should be able to be </w:t>
      </w:r>
      <w:r w:rsidR="004F6EEC" w:rsidRPr="00E16FED">
        <w:rPr>
          <w:rFonts w:ascii="Leelawadee" w:hAnsi="Leelawadee" w:cs="Leelawadee" w:hint="cs"/>
        </w:rPr>
        <w:t>included in the math with no-break spaces between the numbers and the units.</w:t>
      </w:r>
      <w:r w:rsidR="0003002A" w:rsidRPr="00E16FED">
        <w:rPr>
          <w:rFonts w:ascii="Leelawadee" w:hAnsi="Leelawadee" w:cs="Leelawadee" w:hint="cs"/>
        </w:rPr>
        <w:t xml:space="preserve"> A no-break-space SHALL NOT be considered a string delimiter, unlike a normal space, comma, tab, </w:t>
      </w:r>
      <w:r w:rsidR="0070449A" w:rsidRPr="00E16FED">
        <w:rPr>
          <w:rFonts w:ascii="Leelawadee" w:hAnsi="Leelawadee" w:cs="Leelawadee" w:hint="cs"/>
        </w:rPr>
        <w:t>null, quote marks or maybe others in computer languages.</w:t>
      </w:r>
      <w:r w:rsidR="004F6EEC" w:rsidRPr="00E16FED">
        <w:rPr>
          <w:rFonts w:ascii="Leelawadee" w:hAnsi="Leelawadee" w:cs="Leelawadee" w:hint="cs"/>
        </w:rPr>
        <w:t xml:space="preserve"> The arithmetic of interacting units to determine the appropriate units of the answer would al</w:t>
      </w:r>
      <w:r w:rsidR="009924B1" w:rsidRPr="00E16FED">
        <w:rPr>
          <w:rFonts w:ascii="Leelawadee" w:hAnsi="Leelawadee" w:cs="Leelawadee" w:hint="cs"/>
        </w:rPr>
        <w:t>s</w:t>
      </w:r>
      <w:r w:rsidR="0056620B" w:rsidRPr="00E16FED">
        <w:rPr>
          <w:rFonts w:ascii="Leelawadee" w:hAnsi="Leelawadee" w:cs="Leelawadee" w:hint="cs"/>
        </w:rPr>
        <w:t xml:space="preserve">o, </w:t>
      </w:r>
      <w:r w:rsidR="004F6EEC" w:rsidRPr="00E16FED">
        <w:rPr>
          <w:rFonts w:ascii="Leelawadee" w:hAnsi="Leelawadee" w:cs="Leelawadee" w:hint="cs"/>
        </w:rPr>
        <w:t xml:space="preserve">be desirable. The default </w:t>
      </w:r>
      <w:proofErr w:type="gramStart"/>
      <w:r w:rsidR="004F6EEC" w:rsidRPr="00E16FED">
        <w:rPr>
          <w:rFonts w:ascii="Leelawadee" w:hAnsi="Leelawadee" w:cs="Leelawadee" w:hint="cs"/>
        </w:rPr>
        <w:t>units</w:t>
      </w:r>
      <w:proofErr w:type="gramEnd"/>
      <w:r w:rsidR="004F6EEC" w:rsidRPr="00E16FED">
        <w:rPr>
          <w:rFonts w:ascii="Leelawadee" w:hAnsi="Leelawadee" w:cs="Leelawadee" w:hint="cs"/>
        </w:rPr>
        <w:t xml:space="preserve"> system SHALL be </w:t>
      </w:r>
      <w:proofErr w:type="spellStart"/>
      <w:r w:rsidR="004F6EEC" w:rsidRPr="00E16FED">
        <w:rPr>
          <w:rFonts w:ascii="Leelawadee" w:hAnsi="Leelawadee" w:cs="Leelawadee" w:hint="cs"/>
        </w:rPr>
        <w:t>mksAC</w:t>
      </w:r>
      <w:proofErr w:type="spellEnd"/>
      <w:r w:rsidR="0003002A" w:rsidRPr="00E16FED">
        <w:rPr>
          <w:rFonts w:ascii="Leelawadee" w:hAnsi="Leelawadee" w:cs="Leelawadee" w:hint="cs"/>
        </w:rPr>
        <w:t xml:space="preserve"> or </w:t>
      </w:r>
      <w:proofErr w:type="spellStart"/>
      <w:r w:rsidR="0003002A" w:rsidRPr="00E16FED">
        <w:rPr>
          <w:rFonts w:ascii="Leelawadee" w:hAnsi="Leelawadee" w:cs="Leelawadee" w:hint="cs"/>
        </w:rPr>
        <w:t>mksAK</w:t>
      </w:r>
      <w:proofErr w:type="spellEnd"/>
      <w:r w:rsidR="0003002A" w:rsidRPr="00E16FED">
        <w:rPr>
          <w:rFonts w:ascii="Leelawadee" w:hAnsi="Leelawadee" w:cs="Leelawadee" w:hint="cs"/>
        </w:rPr>
        <w:t xml:space="preserve"> when Kelvin temperature is used</w:t>
      </w:r>
      <w:r w:rsidR="004F6EEC" w:rsidRPr="00E16FED">
        <w:rPr>
          <w:rFonts w:ascii="Leelawadee" w:hAnsi="Leelawadee" w:cs="Leelawadee" w:hint="cs"/>
        </w:rPr>
        <w:t>. Al</w:t>
      </w:r>
      <w:r w:rsidR="009924B1" w:rsidRPr="00E16FED">
        <w:rPr>
          <w:rFonts w:ascii="Leelawadee" w:hAnsi="Leelawadee" w:cs="Leelawadee" w:hint="cs"/>
        </w:rPr>
        <w:t>s</w:t>
      </w:r>
      <w:r w:rsidR="0056620B" w:rsidRPr="00E16FED">
        <w:rPr>
          <w:rFonts w:ascii="Leelawadee" w:hAnsi="Leelawadee" w:cs="Leelawadee" w:hint="cs"/>
        </w:rPr>
        <w:t xml:space="preserve">o, </w:t>
      </w:r>
      <w:r w:rsidR="004F6EEC" w:rsidRPr="00E16FED">
        <w:rPr>
          <w:rFonts w:ascii="Leelawadee" w:hAnsi="Leelawadee" w:cs="Leelawadee" w:hint="cs"/>
        </w:rPr>
        <w:t>Excel does not include as a menu option the I</w:t>
      </w:r>
      <w:r w:rsidR="0056620B" w:rsidRPr="00E16FED">
        <w:rPr>
          <w:rFonts w:ascii="Leelawadee" w:hAnsi="Leelawadee" w:cs="Leelawadee" w:hint="cs"/>
        </w:rPr>
        <w:t xml:space="preserve">SO, </w:t>
      </w:r>
      <w:r w:rsidR="004F6EEC" w:rsidRPr="00E16FED">
        <w:rPr>
          <w:rFonts w:ascii="Leelawadee" w:hAnsi="Leelawadee" w:cs="Leelawadee" w:hint="cs"/>
        </w:rPr>
        <w:t>preferred date format of YYYY-MM-DD. Another limitation is the non-provision of frames as used in video or movie t</w:t>
      </w:r>
      <w:r w:rsidR="00207C5A" w:rsidRPr="00E16FED">
        <w:rPr>
          <w:rFonts w:ascii="Leelawadee" w:hAnsi="Leelawadee" w:cs="Leelawadee" w:hint="cs"/>
        </w:rPr>
        <w:t>imecode, though the frame rate n</w:t>
      </w:r>
      <w:r w:rsidR="004F6EEC" w:rsidRPr="00E16FED">
        <w:rPr>
          <w:rFonts w:ascii="Leelawadee" w:hAnsi="Leelawadee" w:cs="Leelawadee" w:hint="cs"/>
        </w:rPr>
        <w:t xml:space="preserve">eeds specification. There is a macro available to address this limitation, which could </w:t>
      </w:r>
      <w:r w:rsidR="004F6EEC" w:rsidRPr="00E16FED">
        <w:rPr>
          <w:rFonts w:ascii="Leelawadee" w:hAnsi="Leelawadee" w:cs="Leelawadee" w:hint="cs"/>
        </w:rPr>
        <w:lastRenderedPageBreak/>
        <w:t>be included in Excel.</w:t>
      </w:r>
      <w:r w:rsidR="009C4261" w:rsidRPr="00E16FED">
        <w:rPr>
          <w:rFonts w:ascii="Leelawadee" w:hAnsi="Leelawadee" w:cs="Leelawadee" w:hint="cs"/>
        </w:rPr>
        <w:t xml:space="preserve">  As can be seen below, other units can be expressed in terms of the base units, and in an equation, the units of </w:t>
      </w:r>
      <w:r w:rsidR="007F3236" w:rsidRPr="00E16FED">
        <w:rPr>
          <w:rFonts w:ascii="Leelawadee" w:hAnsi="Leelawadee" w:cs="Leelawadee" w:hint="cs"/>
        </w:rPr>
        <w:t>everything on one side, when calculated out, equal the units of everything on the other side. Torque is al</w:t>
      </w:r>
      <w:r w:rsidR="009924B1" w:rsidRPr="00E16FED">
        <w:rPr>
          <w:rFonts w:ascii="Leelawadee" w:hAnsi="Leelawadee" w:cs="Leelawadee" w:hint="cs"/>
        </w:rPr>
        <w:t>s</w:t>
      </w:r>
      <w:r w:rsidR="0056620B" w:rsidRPr="00E16FED">
        <w:rPr>
          <w:rFonts w:ascii="Leelawadee" w:hAnsi="Leelawadee" w:cs="Leelawadee" w:hint="cs"/>
        </w:rPr>
        <w:t xml:space="preserve">o, </w:t>
      </w:r>
      <w:r w:rsidR="007F3236" w:rsidRPr="00E16FED">
        <w:rPr>
          <w:rFonts w:ascii="Leelawadee" w:hAnsi="Leelawadee" w:cs="Leelawadee" w:hint="cs"/>
        </w:rPr>
        <w:t>N.m. but vector multiplication</w:t>
      </w:r>
      <w:r w:rsidR="00735010" w:rsidRPr="00E16FED">
        <w:rPr>
          <w:rFonts w:ascii="Leelawadee" w:hAnsi="Leelawadee" w:cs="Leelawadee" w:hint="cs"/>
        </w:rPr>
        <w:t>, which is provided for as dot and cross product above</w:t>
      </w:r>
      <w:r w:rsidR="007F3236" w:rsidRPr="00E16FED">
        <w:rPr>
          <w:rFonts w:ascii="Leelawadee" w:hAnsi="Leelawadee" w:cs="Leelawadee" w:hint="cs"/>
        </w:rPr>
        <w:t>.</w:t>
      </w:r>
      <w:r w:rsidR="004F7166" w:rsidRPr="00E16FED">
        <w:rPr>
          <w:rFonts w:ascii="Leelawadee" w:hAnsi="Leelawadee" w:cs="Leelawadee" w:hint="cs"/>
        </w:rPr>
        <w:t xml:space="preserve"> </w:t>
      </w:r>
      <w:r w:rsidR="007B21DA" w:rsidRPr="00E16FED">
        <w:rPr>
          <w:rFonts w:ascii="Leelawadee" w:hAnsi="Leelawadee" w:cs="Leelawadee" w:hint="cs"/>
        </w:rPr>
        <w:t>Fixed space may al</w:t>
      </w:r>
      <w:r w:rsidR="009924B1" w:rsidRPr="00E16FED">
        <w:rPr>
          <w:rFonts w:ascii="Leelawadee" w:hAnsi="Leelawadee" w:cs="Leelawadee" w:hint="cs"/>
        </w:rPr>
        <w:t>s</w:t>
      </w:r>
      <w:r w:rsidR="0056620B" w:rsidRPr="00E16FED">
        <w:rPr>
          <w:rFonts w:ascii="Leelawadee" w:hAnsi="Leelawadee" w:cs="Leelawadee" w:hint="cs"/>
        </w:rPr>
        <w:t xml:space="preserve">o, </w:t>
      </w:r>
      <w:r w:rsidR="007B21DA" w:rsidRPr="00E16FED">
        <w:rPr>
          <w:rFonts w:ascii="Leelawadee" w:hAnsi="Leelawadee" w:cs="Leelawadee" w:hint="cs"/>
        </w:rPr>
        <w:t xml:space="preserve">be used in equations to keep them as a single string when parsing. </w:t>
      </w:r>
      <w:r w:rsidR="004F7166" w:rsidRPr="00E16FED">
        <w:rPr>
          <w:rFonts w:ascii="Leelawadee" w:hAnsi="Leelawadee" w:cs="Leelawadee" w:hint="cs"/>
        </w:rPr>
        <w:t>Another code problem that Excel and various people have is international phone numbers. An example is +CCCC(AAA)EEEEE-</w:t>
      </w:r>
      <w:proofErr w:type="spellStart"/>
      <w:r w:rsidR="004F7166" w:rsidRPr="00E16FED">
        <w:rPr>
          <w:rFonts w:ascii="Leelawadee" w:hAnsi="Leelawadee" w:cs="Leelawadee" w:hint="cs"/>
        </w:rPr>
        <w:t>LLLLxPPPPP</w:t>
      </w:r>
      <w:proofErr w:type="spellEnd"/>
      <w:r w:rsidR="004F7166" w:rsidRPr="00E16FED">
        <w:rPr>
          <w:rFonts w:ascii="Leelawadee" w:hAnsi="Leelawadee" w:cs="Leelawadee" w:hint="cs"/>
        </w:rPr>
        <w:t xml:space="preserve"> where </w:t>
      </w:r>
      <w:r w:rsidR="00F445C0" w:rsidRPr="00E16FED">
        <w:rPr>
          <w:rFonts w:ascii="Leelawadee" w:hAnsi="Leelawadee" w:cs="Leelawadee" w:hint="cs"/>
        </w:rPr>
        <w:t xml:space="preserve">+ means international access, </w:t>
      </w:r>
      <w:r w:rsidR="004F7166" w:rsidRPr="00E16FED">
        <w:rPr>
          <w:rFonts w:ascii="Leelawadee" w:hAnsi="Leelawadee" w:cs="Leelawadee" w:hint="cs"/>
        </w:rPr>
        <w:t>C is 1-4 digits country code, AAA is 1-3 digits area code</w:t>
      </w:r>
      <w:r w:rsidR="00A22BE5" w:rsidRPr="00E16FED">
        <w:rPr>
          <w:rFonts w:ascii="Leelawadee" w:hAnsi="Leelawadee" w:cs="Leelawadee" w:hint="cs"/>
        </w:rPr>
        <w:t xml:space="preserve"> (</w:t>
      </w:r>
      <w:r w:rsidR="00207C5A" w:rsidRPr="00E16FED">
        <w:rPr>
          <w:rFonts w:ascii="Leelawadee" w:hAnsi="Leelawadee" w:cs="Leelawadee" w:hint="cs"/>
        </w:rPr>
        <w:t>occasionally</w:t>
      </w:r>
      <w:r w:rsidR="00C44DA8" w:rsidRPr="00E16FED">
        <w:rPr>
          <w:rFonts w:ascii="Leelawadee" w:hAnsi="Leelawadee" w:cs="Leelawadee" w:hint="cs"/>
        </w:rPr>
        <w:t xml:space="preserve"> more)</w:t>
      </w:r>
      <w:r w:rsidR="004F7166" w:rsidRPr="00E16FED">
        <w:rPr>
          <w:rFonts w:ascii="Leelawadee" w:hAnsi="Leelawadee" w:cs="Leelawadee" w:hint="cs"/>
        </w:rPr>
        <w:t xml:space="preserve"> EEEEE is 1-5 digits exchange</w:t>
      </w:r>
      <w:r w:rsidR="00735010" w:rsidRPr="00E16FED">
        <w:rPr>
          <w:rFonts w:ascii="Leelawadee" w:hAnsi="Leelawadee" w:cs="Leelawadee" w:hint="cs"/>
        </w:rPr>
        <w:t xml:space="preserve"> code and LLLL is </w:t>
      </w:r>
      <w:r w:rsidR="004F7166" w:rsidRPr="00E16FED">
        <w:rPr>
          <w:rFonts w:ascii="Leelawadee" w:hAnsi="Leelawadee" w:cs="Leelawadee" w:hint="cs"/>
        </w:rPr>
        <w:t>4 digits local number</w:t>
      </w:r>
      <w:r w:rsidR="00735010" w:rsidRPr="00E16FED">
        <w:rPr>
          <w:rFonts w:ascii="Leelawadee" w:hAnsi="Leelawadee" w:cs="Leelawadee" w:hint="cs"/>
        </w:rPr>
        <w:t xml:space="preserve"> (sometimes 3 or 2)</w:t>
      </w:r>
      <w:r w:rsidR="004F7166" w:rsidRPr="00E16FED">
        <w:rPr>
          <w:rFonts w:ascii="Leelawadee" w:hAnsi="Leelawadee" w:cs="Leelawadee" w:hint="cs"/>
        </w:rPr>
        <w:t xml:space="preserve">, PPPPP, if used is the 2-5 digit extension number. While this makes 15 digits for </w:t>
      </w:r>
      <w:r w:rsidR="00F445C0" w:rsidRPr="00E16FED">
        <w:rPr>
          <w:rFonts w:ascii="Leelawadee" w:hAnsi="Leelawadee" w:cs="Leelawadee" w:hint="cs"/>
        </w:rPr>
        <w:t xml:space="preserve">local number </w:t>
      </w:r>
      <w:r w:rsidR="004F7166" w:rsidRPr="00E16FED">
        <w:rPr>
          <w:rFonts w:ascii="Leelawadee" w:hAnsi="Leelawadee" w:cs="Leelawadee" w:hint="cs"/>
        </w:rPr>
        <w:t>assignment, worldwide usage makes for less.</w:t>
      </w:r>
      <w:r w:rsidR="00F445C0" w:rsidRPr="00E16FED">
        <w:rPr>
          <w:rFonts w:ascii="Leelawadee" w:hAnsi="Leelawadee" w:cs="Leelawadee" w:hint="cs"/>
        </w:rPr>
        <w:t xml:space="preserve"> </w:t>
      </w:r>
      <w:r w:rsidR="00C44DA8" w:rsidRPr="00E16FED">
        <w:rPr>
          <w:rFonts w:ascii="Leelawadee" w:hAnsi="Leelawadee" w:cs="Leelawadee" w:hint="cs"/>
        </w:rPr>
        <w:t xml:space="preserve">Currently there is no definition as to when an area code is required prior to the EEEE-LLLL for local </w:t>
      </w:r>
      <w:proofErr w:type="gramStart"/>
      <w:r w:rsidR="00C44DA8" w:rsidRPr="00E16FED">
        <w:rPr>
          <w:rFonts w:ascii="Leelawadee" w:hAnsi="Leelawadee" w:cs="Leelawadee" w:hint="cs"/>
        </w:rPr>
        <w:t>calls, but</w:t>
      </w:r>
      <w:proofErr w:type="gramEnd"/>
      <w:r w:rsidR="00C44DA8" w:rsidRPr="00E16FED">
        <w:rPr>
          <w:rFonts w:ascii="Leelawadee" w:hAnsi="Leelawadee" w:cs="Leelawadee" w:hint="cs"/>
        </w:rPr>
        <w:t xml:space="preserve"> using {} instead of () may provide for this. </w:t>
      </w:r>
      <w:r w:rsidR="00F445C0" w:rsidRPr="00E16FED">
        <w:rPr>
          <w:rFonts w:ascii="Leelawadee" w:hAnsi="Leelawadee" w:cs="Leelawadee" w:hint="cs"/>
        </w:rPr>
        <w:t>Recognizing this pattern is not a fixed length is currently not in Excel. International caller ID does provide country code and national number does work from some countries.</w:t>
      </w:r>
      <w:r w:rsidR="00806130" w:rsidRPr="00E16FED">
        <w:rPr>
          <w:rFonts w:ascii="Leelawadee" w:hAnsi="Leelawadee" w:cs="Leelawadee" w:hint="cs"/>
        </w:rPr>
        <w:t xml:space="preserve"> </w:t>
      </w:r>
      <w:r w:rsidR="00194312" w:rsidRPr="00E16FED">
        <w:rPr>
          <w:rFonts w:ascii="Leelawadee" w:hAnsi="Leelawadee" w:cs="Leelawadee" w:hint="cs"/>
        </w:rPr>
        <w:t xml:space="preserve">For an Access database, an entry format string could </w:t>
      </w:r>
      <w:proofErr w:type="gramStart"/>
      <w:r w:rsidR="00194312" w:rsidRPr="00E16FED">
        <w:rPr>
          <w:rFonts w:ascii="Leelawadee" w:hAnsi="Leelawadee" w:cs="Leelawadee" w:hint="cs"/>
        </w:rPr>
        <w:t>be !</w:t>
      </w:r>
      <w:proofErr w:type="gramEnd"/>
      <w:r w:rsidR="00194312" w:rsidRPr="00E16FED">
        <w:rPr>
          <w:rFonts w:ascii="Leelawadee" w:hAnsi="Leelawadee" w:cs="Leelawadee" w:hint="cs"/>
        </w:rPr>
        <w:t>\+099\(099\)0099\-0000C\eaaaaa;0;_ .For example +1(9</w:t>
      </w:r>
      <w:r w:rsidR="00194312" w:rsidRPr="00E16FED">
        <w:rPr>
          <w:rFonts w:ascii="Leelawadee" w:hAnsi="Leelawadee" w:cs="Leelawadee" w:hint="cs"/>
          <w:strike/>
        </w:rPr>
        <w:t>7</w:t>
      </w:r>
      <w:r w:rsidR="00194312" w:rsidRPr="00E16FED">
        <w:rPr>
          <w:rFonts w:ascii="Leelawadee" w:hAnsi="Leelawadee" w:cs="Leelawadee" w:hint="cs"/>
        </w:rPr>
        <w:t xml:space="preserve">3)555-1234 </w:t>
      </w:r>
      <w:proofErr w:type="spellStart"/>
      <w:r w:rsidR="00194312" w:rsidRPr="00E16FED">
        <w:rPr>
          <w:rFonts w:ascii="Leelawadee" w:hAnsi="Leelawadee" w:cs="Leelawadee" w:hint="cs"/>
        </w:rPr>
        <w:t>eTECH</w:t>
      </w:r>
      <w:proofErr w:type="spellEnd"/>
      <w:r w:rsidR="00194312" w:rsidRPr="00E16FED">
        <w:rPr>
          <w:rFonts w:ascii="Leelawadee" w:hAnsi="Leelawadee" w:cs="Leelawadee" w:hint="cs"/>
        </w:rPr>
        <w:t xml:space="preserve">. The ITU defined the world telephone number plan </w:t>
      </w:r>
      <w:r w:rsidR="0056620B" w:rsidRPr="00E16FED">
        <w:rPr>
          <w:rFonts w:ascii="Leelawadee" w:hAnsi="Leelawadee" w:cs="Leelawadee" w:hint="cs"/>
        </w:rPr>
        <w:t xml:space="preserve">So, </w:t>
      </w:r>
      <w:r w:rsidR="00207C5A" w:rsidRPr="00E16FED">
        <w:rPr>
          <w:rFonts w:ascii="Leelawadee" w:hAnsi="Leelawadee" w:cs="Leelawadee" w:hint="cs"/>
        </w:rPr>
        <w:t>that it was to be 13 digits or l</w:t>
      </w:r>
      <w:r w:rsidR="00194312" w:rsidRPr="00E16FED">
        <w:rPr>
          <w:rFonts w:ascii="Leelawadee" w:hAnsi="Leelawadee" w:cs="Leelawadee" w:hint="cs"/>
        </w:rPr>
        <w:t xml:space="preserve">ess. </w:t>
      </w:r>
      <w:r w:rsidR="00207C5A" w:rsidRPr="00E16FED">
        <w:rPr>
          <w:rFonts w:ascii="Leelawadee" w:hAnsi="Leelawadee" w:cs="Leelawadee" w:hint="cs"/>
        </w:rPr>
        <w:t>However, the</w:t>
      </w:r>
      <w:r w:rsidR="00194312" w:rsidRPr="00E16FED">
        <w:rPr>
          <w:rFonts w:ascii="Leelawadee" w:hAnsi="Leelawadee" w:cs="Leelawadee" w:hint="cs"/>
        </w:rPr>
        <w:t xml:space="preserve"> format varies </w:t>
      </w:r>
      <w:r w:rsidR="0056620B" w:rsidRPr="00E16FED">
        <w:rPr>
          <w:rFonts w:ascii="Leelawadee" w:hAnsi="Leelawadee" w:cs="Leelawadee" w:hint="cs"/>
        </w:rPr>
        <w:t xml:space="preserve">So, </w:t>
      </w:r>
      <w:r w:rsidR="00194312" w:rsidRPr="00E16FED">
        <w:rPr>
          <w:rFonts w:ascii="Leelawadee" w:hAnsi="Leelawadee" w:cs="Leelawadee" w:hint="cs"/>
        </w:rPr>
        <w:t xml:space="preserve">the 9 characters could be a space. </w:t>
      </w:r>
      <w:r w:rsidR="00806130" w:rsidRPr="00E16FED">
        <w:rPr>
          <w:rFonts w:ascii="Leelawadee" w:hAnsi="Leelawadee" w:cs="Leelawadee" w:hint="cs"/>
        </w:rPr>
        <w:t>Wikipedia has more information.</w:t>
      </w:r>
      <w:r w:rsidR="00A21388" w:rsidRPr="00E16FED">
        <w:rPr>
          <w:rFonts w:ascii="Leelawadee" w:hAnsi="Leelawadee" w:cs="Leelawadee" w:hint="cs"/>
        </w:rPr>
        <w:t xml:space="preserve"> The U.S. and Canada have 1 as both the </w:t>
      </w:r>
      <w:r w:rsidR="00207C5A" w:rsidRPr="00E16FED">
        <w:rPr>
          <w:rFonts w:ascii="Leelawadee" w:hAnsi="Leelawadee" w:cs="Leelawadee" w:hint="cs"/>
        </w:rPr>
        <w:t>long-distance</w:t>
      </w:r>
      <w:r w:rsidR="00A21388" w:rsidRPr="00E16FED">
        <w:rPr>
          <w:rFonts w:ascii="Leelawadee" w:hAnsi="Leelawadee" w:cs="Leelawadee" w:hint="cs"/>
        </w:rPr>
        <w:t xml:space="preserve"> access and the combined country code.</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261"/>
        <w:gridCol w:w="942"/>
        <w:gridCol w:w="8114"/>
        <w:gridCol w:w="1243"/>
        <w:gridCol w:w="1400"/>
      </w:tblGrid>
      <w:tr w:rsidR="009C4261" w:rsidRPr="00E16FED" w14:paraId="7C169E13" w14:textId="77777777" w:rsidTr="009C4261">
        <w:tc>
          <w:tcPr>
            <w:tcW w:w="0" w:type="auto"/>
            <w:gridSpan w:val="5"/>
            <w:tcBorders>
              <w:top w:val="nil"/>
              <w:left w:val="nil"/>
              <w:bottom w:val="nil"/>
              <w:right w:val="nil"/>
            </w:tcBorders>
            <w:shd w:val="clear" w:color="auto" w:fill="F2F2F2"/>
            <w:tcMar>
              <w:top w:w="48" w:type="dxa"/>
              <w:left w:w="96" w:type="dxa"/>
              <w:bottom w:w="48" w:type="dxa"/>
              <w:right w:w="96" w:type="dxa"/>
            </w:tcMar>
            <w:vAlign w:val="center"/>
            <w:hideMark/>
          </w:tcPr>
          <w:p w14:paraId="2DE9C425" w14:textId="77777777" w:rsidR="009C4261" w:rsidRPr="00E16FED" w:rsidRDefault="009C4261">
            <w:pPr>
              <w:spacing w:before="240" w:after="240"/>
              <w:jc w:val="center"/>
              <w:rPr>
                <w:rFonts w:ascii="Leelawadee" w:hAnsi="Leelawadee" w:cs="Leelawadee"/>
                <w:b/>
                <w:bCs/>
                <w:color w:val="000000"/>
                <w:sz w:val="24"/>
                <w:szCs w:val="24"/>
              </w:rPr>
            </w:pPr>
            <w:r w:rsidRPr="00E16FED">
              <w:rPr>
                <w:rFonts w:ascii="Leelawadee" w:hAnsi="Leelawadee" w:cs="Leelawadee" w:hint="cs"/>
                <w:b/>
                <w:bCs/>
                <w:color w:val="000000"/>
              </w:rPr>
              <w:t>Named units derived from</w:t>
            </w:r>
            <w:r w:rsidRPr="00E16FED">
              <w:rPr>
                <w:rStyle w:val="apple-converted-space"/>
                <w:rFonts w:ascii="Leelawadee" w:hAnsi="Leelawadee" w:cs="Leelawadee" w:hint="cs"/>
                <w:b/>
                <w:bCs/>
                <w:color w:val="000000"/>
              </w:rPr>
              <w:t> </w:t>
            </w:r>
            <w:hyperlink r:id="rId39" w:tooltip="SI" w:history="1">
              <w:r w:rsidRPr="00E16FED">
                <w:rPr>
                  <w:rStyle w:val="Hyperlink"/>
                  <w:rFonts w:ascii="Leelawadee" w:hAnsi="Leelawadee" w:cs="Leelawadee" w:hint="cs"/>
                  <w:b/>
                  <w:bCs/>
                  <w:color w:val="0B0080"/>
                </w:rPr>
                <w:t>SI</w:t>
              </w:r>
            </w:hyperlink>
            <w:r w:rsidRPr="00E16FED">
              <w:rPr>
                <w:rStyle w:val="apple-converted-space"/>
                <w:rFonts w:ascii="Leelawadee" w:hAnsi="Leelawadee" w:cs="Leelawadee" w:hint="cs"/>
                <w:b/>
                <w:bCs/>
                <w:color w:val="000000"/>
              </w:rPr>
              <w:t> </w:t>
            </w:r>
            <w:r w:rsidRPr="00E16FED">
              <w:rPr>
                <w:rFonts w:ascii="Leelawadee" w:hAnsi="Leelawadee" w:cs="Leelawadee" w:hint="cs"/>
                <w:b/>
                <w:bCs/>
                <w:color w:val="000000"/>
              </w:rPr>
              <w:t>base units</w:t>
            </w:r>
            <w:hyperlink r:id="rId40" w:anchor="cite_note-NIST330-35" w:history="1">
              <w:r w:rsidRPr="00E16FED">
                <w:rPr>
                  <w:rStyle w:val="Hyperlink"/>
                  <w:rFonts w:ascii="Leelawadee" w:hAnsi="Leelawadee" w:cs="Leelawadee" w:hint="cs"/>
                  <w:color w:val="0B0080"/>
                  <w:sz w:val="20"/>
                  <w:szCs w:val="20"/>
                  <w:vertAlign w:val="superscript"/>
                </w:rPr>
                <w:t>[31]</w:t>
              </w:r>
            </w:hyperlink>
            <w:r w:rsidRPr="00E16FED">
              <w:rPr>
                <w:rFonts w:ascii="Leelawadee" w:hAnsi="Leelawadee" w:cs="Leelawadee" w:hint="cs"/>
                <w:color w:val="000000"/>
                <w:sz w:val="20"/>
                <w:szCs w:val="20"/>
                <w:vertAlign w:val="superscript"/>
              </w:rPr>
              <w:t>:3</w:t>
            </w:r>
          </w:p>
        </w:tc>
      </w:tr>
      <w:tr w:rsidR="008D36F8" w:rsidRPr="00E16FED" w14:paraId="7B6F18C4"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BB288E" w14:textId="77777777" w:rsidR="009C4261" w:rsidRPr="00E16FED" w:rsidRDefault="009C4261">
            <w:pPr>
              <w:spacing w:before="240" w:after="240"/>
              <w:jc w:val="center"/>
              <w:rPr>
                <w:rFonts w:ascii="Leelawadee" w:hAnsi="Leelawadee" w:cs="Leelawadee"/>
                <w:b/>
                <w:bCs/>
                <w:color w:val="000000"/>
                <w:sz w:val="21"/>
                <w:szCs w:val="21"/>
              </w:rPr>
            </w:pPr>
            <w:bookmarkStart w:id="12" w:name="OLE_LINK1"/>
            <w:r w:rsidRPr="00E16FED">
              <w:rPr>
                <w:rFonts w:ascii="Leelawadee" w:hAnsi="Leelawadee" w:cs="Leelawadee" w:hint="cs"/>
                <w:b/>
                <w:bCs/>
                <w:color w:val="000000"/>
                <w:sz w:val="21"/>
                <w:szCs w:val="21"/>
              </w:rPr>
              <w:t>Name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0F878F" w14:textId="77777777" w:rsidR="009C4261" w:rsidRPr="00E16FED" w:rsidRDefault="00D92FCE">
            <w:pPr>
              <w:spacing w:before="240" w:after="240"/>
              <w:jc w:val="center"/>
              <w:rPr>
                <w:rFonts w:ascii="Leelawadee" w:hAnsi="Leelawadee" w:cs="Leelawadee"/>
                <w:b/>
                <w:bCs/>
                <w:color w:val="000000"/>
                <w:sz w:val="21"/>
                <w:szCs w:val="21"/>
              </w:rPr>
            </w:pPr>
            <w:hyperlink r:id="rId41" w:tooltip="Symbol" w:history="1">
              <w:r w:rsidR="009C4261" w:rsidRPr="00E16FED">
                <w:rPr>
                  <w:rStyle w:val="Hyperlink"/>
                  <w:rFonts w:ascii="Leelawadee" w:hAnsi="Leelawadee" w:cs="Leelawadee" w:hint="cs"/>
                  <w:b/>
                  <w:bCs/>
                  <w:color w:val="0B0080"/>
                  <w:sz w:val="21"/>
                  <w:szCs w:val="21"/>
                </w:rPr>
                <w:t>Symbol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D046B9" w14:textId="77777777" w:rsidR="009C4261" w:rsidRPr="00E16FED" w:rsidRDefault="00D92FCE">
            <w:pPr>
              <w:spacing w:before="240" w:after="240"/>
              <w:jc w:val="center"/>
              <w:rPr>
                <w:rFonts w:ascii="Leelawadee" w:hAnsi="Leelawadee" w:cs="Leelawadee"/>
                <w:b/>
                <w:bCs/>
                <w:color w:val="000000"/>
                <w:sz w:val="21"/>
                <w:szCs w:val="21"/>
              </w:rPr>
            </w:pPr>
            <w:hyperlink r:id="rId42" w:tooltip="Physical quantity" w:history="1">
              <w:r w:rsidR="009C4261" w:rsidRPr="00E16FED">
                <w:rPr>
                  <w:rStyle w:val="Hyperlink"/>
                  <w:rFonts w:ascii="Leelawadee" w:hAnsi="Leelawadee" w:cs="Leelawadee" w:hint="cs"/>
                  <w:b/>
                  <w:bCs/>
                  <w:color w:val="0B0080"/>
                  <w:sz w:val="21"/>
                  <w:szCs w:val="21"/>
                </w:rPr>
                <w:t>Quantity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3615E1" w14:textId="77777777" w:rsidR="009C4261" w:rsidRPr="00E16FED" w:rsidRDefault="009C4261">
            <w:pPr>
              <w:spacing w:before="240" w:after="240"/>
              <w:jc w:val="center"/>
              <w:rPr>
                <w:rFonts w:ascii="Leelawadee" w:hAnsi="Leelawadee" w:cs="Leelawadee"/>
                <w:b/>
                <w:bCs/>
                <w:color w:val="000000"/>
                <w:sz w:val="21"/>
                <w:szCs w:val="21"/>
              </w:rPr>
            </w:pPr>
            <w:r w:rsidRPr="00E16FED">
              <w:rPr>
                <w:rFonts w:ascii="Leelawadee" w:hAnsi="Leelawadee" w:cs="Leelawadee" w:hint="cs"/>
                <w:b/>
                <w:bCs/>
                <w:color w:val="000000"/>
                <w:sz w:val="21"/>
                <w:szCs w:val="21"/>
              </w:rPr>
              <w:t>Expressed in</w:t>
            </w:r>
            <w:r w:rsidRPr="00E16FED">
              <w:rPr>
                <w:rFonts w:ascii="Leelawadee" w:hAnsi="Leelawadee" w:cs="Leelawadee" w:hint="cs"/>
                <w:b/>
                <w:bCs/>
                <w:color w:val="000000"/>
                <w:sz w:val="21"/>
                <w:szCs w:val="21"/>
              </w:rPr>
              <w:br/>
              <w:t>terms of</w:t>
            </w:r>
            <w:r w:rsidRPr="00E16FED">
              <w:rPr>
                <w:rFonts w:ascii="Leelawadee" w:hAnsi="Leelawadee" w:cs="Leelawadee" w:hint="cs"/>
                <w:b/>
                <w:bCs/>
                <w:color w:val="000000"/>
                <w:sz w:val="21"/>
                <w:szCs w:val="21"/>
              </w:rPr>
              <w:br/>
              <w:t>other SI units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F21727" w14:textId="77777777" w:rsidR="009C4261" w:rsidRPr="00E16FED" w:rsidRDefault="009C4261">
            <w:pPr>
              <w:spacing w:before="240" w:after="240"/>
              <w:jc w:val="center"/>
              <w:rPr>
                <w:rFonts w:ascii="Leelawadee" w:hAnsi="Leelawadee" w:cs="Leelawadee"/>
                <w:b/>
                <w:bCs/>
                <w:color w:val="000000"/>
                <w:sz w:val="21"/>
                <w:szCs w:val="21"/>
              </w:rPr>
            </w:pPr>
            <w:r w:rsidRPr="00E16FED">
              <w:rPr>
                <w:rFonts w:ascii="Leelawadee" w:hAnsi="Leelawadee" w:cs="Leelawadee" w:hint="cs"/>
                <w:b/>
                <w:bCs/>
                <w:color w:val="000000"/>
                <w:sz w:val="21"/>
                <w:szCs w:val="21"/>
              </w:rPr>
              <w:t>Expressed in</w:t>
            </w:r>
            <w:r w:rsidRPr="00E16FED">
              <w:rPr>
                <w:rFonts w:ascii="Leelawadee" w:hAnsi="Leelawadee" w:cs="Leelawadee" w:hint="cs"/>
                <w:b/>
                <w:bCs/>
                <w:color w:val="000000"/>
                <w:sz w:val="21"/>
                <w:szCs w:val="21"/>
              </w:rPr>
              <w:br/>
              <w:t>terms of</w:t>
            </w:r>
            <w:r w:rsidRPr="00E16FED">
              <w:rPr>
                <w:rFonts w:ascii="Leelawadee" w:hAnsi="Leelawadee" w:cs="Leelawadee" w:hint="cs"/>
                <w:b/>
                <w:bCs/>
                <w:color w:val="000000"/>
                <w:sz w:val="21"/>
                <w:szCs w:val="21"/>
              </w:rPr>
              <w:br/>
            </w:r>
            <w:hyperlink r:id="rId43" w:tooltip="SI base units" w:history="1">
              <w:r w:rsidRPr="00E16FED">
                <w:rPr>
                  <w:rStyle w:val="Hyperlink"/>
                  <w:rFonts w:ascii="Leelawadee" w:hAnsi="Leelawadee" w:cs="Leelawadee" w:hint="cs"/>
                  <w:b/>
                  <w:bCs/>
                  <w:color w:val="0B0080"/>
                  <w:sz w:val="21"/>
                  <w:szCs w:val="21"/>
                </w:rPr>
                <w:t>SI base units</w:t>
              </w:r>
            </w:hyperlink>
          </w:p>
        </w:tc>
      </w:tr>
      <w:tr w:rsidR="008D36F8" w:rsidRPr="00E16FED" w14:paraId="53EDED43"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0162317" w14:textId="77777777" w:rsidR="009C4261" w:rsidRPr="00E16FED" w:rsidRDefault="00D92FCE">
            <w:pPr>
              <w:spacing w:before="240" w:after="240"/>
              <w:rPr>
                <w:rFonts w:ascii="Leelawadee" w:hAnsi="Leelawadee" w:cs="Leelawadee"/>
                <w:color w:val="000000"/>
                <w:sz w:val="21"/>
                <w:szCs w:val="21"/>
              </w:rPr>
            </w:pPr>
            <w:hyperlink r:id="rId44" w:tooltip="Radian" w:history="1">
              <w:r w:rsidR="009C4261" w:rsidRPr="00E16FED">
                <w:rPr>
                  <w:rStyle w:val="Hyperlink"/>
                  <w:rFonts w:ascii="Leelawadee" w:hAnsi="Leelawadee" w:cs="Leelawadee" w:hint="cs"/>
                  <w:b/>
                  <w:bCs/>
                  <w:color w:val="0B0080"/>
                  <w:sz w:val="21"/>
                  <w:szCs w:val="21"/>
                </w:rPr>
                <w:t>radian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C4D2E5B"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rad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7F81C6B" w14:textId="77777777" w:rsidR="009C4261" w:rsidRPr="00E16FED" w:rsidRDefault="00D92FCE">
            <w:pPr>
              <w:spacing w:before="240" w:after="240"/>
              <w:rPr>
                <w:rFonts w:ascii="Leelawadee" w:hAnsi="Leelawadee" w:cs="Leelawadee"/>
                <w:color w:val="000000"/>
                <w:sz w:val="21"/>
                <w:szCs w:val="21"/>
              </w:rPr>
            </w:pPr>
            <w:hyperlink r:id="rId45" w:tooltip="Angle" w:history="1">
              <w:r w:rsidR="009C4261" w:rsidRPr="00E16FED">
                <w:rPr>
                  <w:rStyle w:val="Hyperlink"/>
                  <w:rFonts w:ascii="Leelawadee" w:hAnsi="Leelawadee" w:cs="Leelawadee" w:hint="cs"/>
                  <w:color w:val="0B0080"/>
                  <w:sz w:val="21"/>
                  <w:szCs w:val="21"/>
                </w:rPr>
                <w:t>angle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4671A06" w14:textId="77777777" w:rsidR="009C4261" w:rsidRPr="00E16FED" w:rsidRDefault="009C4261">
            <w:pPr>
              <w:spacing w:before="240" w:after="240"/>
              <w:jc w:val="center"/>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25E3A42"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m</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−1</w:t>
            </w:r>
          </w:p>
        </w:tc>
      </w:tr>
      <w:tr w:rsidR="008D36F8" w:rsidRPr="00E16FED" w14:paraId="0D562070"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9B403C5" w14:textId="77777777" w:rsidR="009C4261" w:rsidRPr="00E16FED" w:rsidRDefault="00D92FCE">
            <w:pPr>
              <w:spacing w:before="240" w:after="240"/>
              <w:rPr>
                <w:rFonts w:ascii="Leelawadee" w:hAnsi="Leelawadee" w:cs="Leelawadee"/>
                <w:color w:val="000000"/>
                <w:sz w:val="21"/>
                <w:szCs w:val="21"/>
              </w:rPr>
            </w:pPr>
            <w:hyperlink r:id="rId46" w:tooltip="Steradian" w:history="1">
              <w:r w:rsidR="009C4261" w:rsidRPr="00E16FED">
                <w:rPr>
                  <w:rStyle w:val="Hyperlink"/>
                  <w:rFonts w:ascii="Leelawadee" w:hAnsi="Leelawadee" w:cs="Leelawadee" w:hint="cs"/>
                  <w:b/>
                  <w:bCs/>
                  <w:color w:val="0B0080"/>
                  <w:sz w:val="21"/>
                  <w:szCs w:val="21"/>
                </w:rPr>
                <w:t>steradian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A019401" w14:textId="77777777" w:rsidR="009C4261" w:rsidRPr="00E16FED" w:rsidRDefault="009C4261">
            <w:pPr>
              <w:spacing w:before="240" w:after="240"/>
              <w:jc w:val="center"/>
              <w:rPr>
                <w:rFonts w:ascii="Leelawadee" w:hAnsi="Leelawadee" w:cs="Leelawadee"/>
                <w:color w:val="000000"/>
                <w:sz w:val="21"/>
                <w:szCs w:val="21"/>
              </w:rPr>
            </w:pPr>
            <w:proofErr w:type="spellStart"/>
            <w:r w:rsidRPr="00E16FED">
              <w:rPr>
                <w:rFonts w:ascii="Leelawadee" w:hAnsi="Leelawadee" w:cs="Leelawadee" w:hint="cs"/>
                <w:color w:val="000000"/>
                <w:sz w:val="21"/>
                <w:szCs w:val="21"/>
              </w:rPr>
              <w:t>sr</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997B25E" w14:textId="77777777" w:rsidR="009C4261" w:rsidRPr="00E16FED" w:rsidRDefault="00D92FCE">
            <w:pPr>
              <w:spacing w:before="240" w:after="240"/>
              <w:rPr>
                <w:rFonts w:ascii="Leelawadee" w:hAnsi="Leelawadee" w:cs="Leelawadee"/>
                <w:color w:val="000000"/>
                <w:sz w:val="21"/>
                <w:szCs w:val="21"/>
              </w:rPr>
            </w:pPr>
            <w:hyperlink r:id="rId47" w:tooltip="Solid angle" w:history="1">
              <w:r w:rsidR="009C4261" w:rsidRPr="00E16FED">
                <w:rPr>
                  <w:rStyle w:val="Hyperlink"/>
                  <w:rFonts w:ascii="Leelawadee" w:hAnsi="Leelawadee" w:cs="Leelawadee" w:hint="cs"/>
                  <w:color w:val="0B0080"/>
                  <w:sz w:val="21"/>
                  <w:szCs w:val="21"/>
                </w:rPr>
                <w:t>solid angle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BA2AF57" w14:textId="77777777" w:rsidR="009C4261" w:rsidRPr="00E16FED" w:rsidRDefault="009C4261">
            <w:pPr>
              <w:spacing w:before="240" w:after="240"/>
              <w:jc w:val="center"/>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B2D8BBA"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p>
        </w:tc>
      </w:tr>
      <w:tr w:rsidR="008D36F8" w:rsidRPr="00E16FED" w14:paraId="27B0A913"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C270F34" w14:textId="77777777" w:rsidR="009C4261" w:rsidRPr="00E16FED" w:rsidRDefault="00D92FCE">
            <w:pPr>
              <w:spacing w:before="240" w:after="240"/>
              <w:rPr>
                <w:rFonts w:ascii="Leelawadee" w:hAnsi="Leelawadee" w:cs="Leelawadee"/>
                <w:color w:val="000000"/>
                <w:sz w:val="21"/>
                <w:szCs w:val="21"/>
              </w:rPr>
            </w:pPr>
            <w:hyperlink r:id="rId48" w:tooltip="Hertz" w:history="1">
              <w:r w:rsidR="009C4261" w:rsidRPr="00E16FED">
                <w:rPr>
                  <w:rStyle w:val="Hyperlink"/>
                  <w:rFonts w:ascii="Leelawadee" w:hAnsi="Leelawadee" w:cs="Leelawadee" w:hint="cs"/>
                  <w:b/>
                  <w:bCs/>
                  <w:color w:val="0B0080"/>
                  <w:sz w:val="21"/>
                  <w:szCs w:val="21"/>
                </w:rPr>
                <w:t>hertz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7EFF4E"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Hz</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0151CC4" w14:textId="77777777" w:rsidR="009C4261" w:rsidRPr="00E16FED" w:rsidRDefault="00D92FCE">
            <w:pPr>
              <w:spacing w:before="240" w:after="240"/>
              <w:rPr>
                <w:rFonts w:ascii="Leelawadee" w:hAnsi="Leelawadee" w:cs="Leelawadee"/>
                <w:color w:val="000000"/>
                <w:sz w:val="21"/>
                <w:szCs w:val="21"/>
              </w:rPr>
            </w:pPr>
            <w:hyperlink r:id="rId49" w:tooltip="Frequency" w:history="1">
              <w:r w:rsidR="009C4261" w:rsidRPr="00E16FED">
                <w:rPr>
                  <w:rStyle w:val="Hyperlink"/>
                  <w:rFonts w:ascii="Leelawadee" w:hAnsi="Leelawadee" w:cs="Leelawadee" w:hint="cs"/>
                  <w:color w:val="0B0080"/>
                  <w:sz w:val="21"/>
                  <w:szCs w:val="21"/>
                </w:rPr>
                <w:t>frequency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4FD6559" w14:textId="77777777" w:rsidR="009C4261" w:rsidRPr="00E16FED" w:rsidRDefault="009C4261">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825A828"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−1</w:t>
            </w:r>
          </w:p>
        </w:tc>
      </w:tr>
      <w:tr w:rsidR="008D36F8" w:rsidRPr="00E16FED" w14:paraId="127C0351"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F530DA0" w14:textId="77777777" w:rsidR="009C4261" w:rsidRPr="00E16FED" w:rsidRDefault="00D92FCE">
            <w:pPr>
              <w:spacing w:before="240" w:after="240"/>
              <w:rPr>
                <w:rFonts w:ascii="Leelawadee" w:hAnsi="Leelawadee" w:cs="Leelawadee"/>
                <w:color w:val="000000"/>
                <w:sz w:val="21"/>
                <w:szCs w:val="21"/>
              </w:rPr>
            </w:pPr>
            <w:hyperlink r:id="rId50" w:tooltip="Newton (unit)" w:history="1">
              <w:r w:rsidR="009C4261" w:rsidRPr="00E16FED">
                <w:rPr>
                  <w:rStyle w:val="Hyperlink"/>
                  <w:rFonts w:ascii="Leelawadee" w:hAnsi="Leelawadee" w:cs="Leelawadee" w:hint="cs"/>
                  <w:b/>
                  <w:bCs/>
                  <w:color w:val="0B0080"/>
                  <w:sz w:val="21"/>
                  <w:szCs w:val="21"/>
                </w:rPr>
                <w:t>newton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03E9727"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C399FD1" w14:textId="77777777" w:rsidR="009C4261" w:rsidRPr="00E16FED" w:rsidRDefault="00D92FCE">
            <w:pPr>
              <w:spacing w:before="240" w:after="240"/>
              <w:rPr>
                <w:rFonts w:ascii="Leelawadee" w:hAnsi="Leelawadee" w:cs="Leelawadee"/>
                <w:color w:val="000000"/>
                <w:sz w:val="21"/>
                <w:szCs w:val="21"/>
              </w:rPr>
            </w:pPr>
            <w:hyperlink r:id="rId51" w:tooltip="Force" w:history="1">
              <w:r w:rsidR="009C4261" w:rsidRPr="00E16FED">
                <w:rPr>
                  <w:rStyle w:val="Hyperlink"/>
                  <w:rFonts w:ascii="Leelawadee" w:hAnsi="Leelawadee" w:cs="Leelawadee" w:hint="cs"/>
                  <w:color w:val="0B0080"/>
                  <w:sz w:val="21"/>
                  <w:szCs w:val="21"/>
                </w:rPr>
                <w:t>force</w:t>
              </w:r>
            </w:hyperlink>
            <w:r w:rsidR="009C4261" w:rsidRPr="00E16FED">
              <w:rPr>
                <w:rFonts w:ascii="Leelawadee" w:hAnsi="Leelawadee" w:cs="Leelawadee" w:hint="cs"/>
                <w:color w:val="000000"/>
                <w:sz w:val="21"/>
                <w:szCs w:val="21"/>
              </w:rPr>
              <w:t>,</w:t>
            </w:r>
            <w:r w:rsidR="009C4261" w:rsidRPr="00E16FED">
              <w:rPr>
                <w:rStyle w:val="apple-converted-space"/>
                <w:rFonts w:ascii="Leelawadee" w:hAnsi="Leelawadee" w:cs="Leelawadee" w:hint="cs"/>
                <w:color w:val="000000"/>
                <w:sz w:val="21"/>
                <w:szCs w:val="21"/>
              </w:rPr>
              <w:t> </w:t>
            </w:r>
            <w:hyperlink r:id="rId52" w:tooltip="Weight" w:history="1">
              <w:r w:rsidR="009C4261" w:rsidRPr="00E16FED">
                <w:rPr>
                  <w:rStyle w:val="Hyperlink"/>
                  <w:rFonts w:ascii="Leelawadee" w:hAnsi="Leelawadee" w:cs="Leelawadee" w:hint="cs"/>
                  <w:color w:val="0B0080"/>
                  <w:sz w:val="21"/>
                  <w:szCs w:val="21"/>
                </w:rPr>
                <w:t>weight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9B4D717" w14:textId="77777777" w:rsidR="009C4261" w:rsidRPr="00E16FED" w:rsidRDefault="009C4261">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9AC4FBD"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kg</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−2</w:t>
            </w:r>
          </w:p>
        </w:tc>
      </w:tr>
      <w:tr w:rsidR="008D36F8" w:rsidRPr="00E16FED" w14:paraId="6A4F795B"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A98055B" w14:textId="77777777" w:rsidR="009C4261" w:rsidRPr="00E16FED" w:rsidRDefault="00D92FCE">
            <w:pPr>
              <w:spacing w:before="240" w:after="240"/>
              <w:rPr>
                <w:rFonts w:ascii="Leelawadee" w:hAnsi="Leelawadee" w:cs="Leelawadee"/>
                <w:color w:val="000000"/>
                <w:sz w:val="21"/>
                <w:szCs w:val="21"/>
              </w:rPr>
            </w:pPr>
            <w:hyperlink r:id="rId53" w:tooltip="Pascal (unit)" w:history="1">
              <w:r w:rsidR="009C4261" w:rsidRPr="00E16FED">
                <w:rPr>
                  <w:rStyle w:val="Hyperlink"/>
                  <w:rFonts w:ascii="Leelawadee" w:hAnsi="Leelawadee" w:cs="Leelawadee" w:hint="cs"/>
                  <w:b/>
                  <w:bCs/>
                  <w:color w:val="0B0080"/>
                  <w:sz w:val="21"/>
                  <w:szCs w:val="21"/>
                </w:rPr>
                <w:t>pascal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512401C"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Pa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8325A05" w14:textId="77777777" w:rsidR="009C4261" w:rsidRPr="00E16FED" w:rsidRDefault="00D92FCE">
            <w:pPr>
              <w:spacing w:before="240" w:after="240"/>
              <w:rPr>
                <w:rFonts w:ascii="Leelawadee" w:hAnsi="Leelawadee" w:cs="Leelawadee"/>
                <w:color w:val="000000"/>
                <w:sz w:val="21"/>
                <w:szCs w:val="21"/>
              </w:rPr>
            </w:pPr>
            <w:hyperlink r:id="rId54" w:tooltip="Pressure" w:history="1">
              <w:r w:rsidR="009C4261" w:rsidRPr="00E16FED">
                <w:rPr>
                  <w:rStyle w:val="Hyperlink"/>
                  <w:rFonts w:ascii="Leelawadee" w:hAnsi="Leelawadee" w:cs="Leelawadee" w:hint="cs"/>
                  <w:color w:val="0B0080"/>
                  <w:sz w:val="21"/>
                  <w:szCs w:val="21"/>
                </w:rPr>
                <w:t>pressure</w:t>
              </w:r>
            </w:hyperlink>
            <w:r w:rsidR="009C4261" w:rsidRPr="00E16FED">
              <w:rPr>
                <w:rFonts w:ascii="Leelawadee" w:hAnsi="Leelawadee" w:cs="Leelawadee" w:hint="cs"/>
                <w:color w:val="000000"/>
                <w:sz w:val="21"/>
                <w:szCs w:val="21"/>
              </w:rPr>
              <w:t>,</w:t>
            </w:r>
            <w:r w:rsidR="009C4261" w:rsidRPr="00E16FED">
              <w:rPr>
                <w:rStyle w:val="apple-converted-space"/>
                <w:rFonts w:ascii="Leelawadee" w:hAnsi="Leelawadee" w:cs="Leelawadee" w:hint="cs"/>
                <w:color w:val="000000"/>
                <w:sz w:val="21"/>
                <w:szCs w:val="21"/>
              </w:rPr>
              <w:t> </w:t>
            </w:r>
            <w:hyperlink r:id="rId55" w:tooltip="Stress (physics)" w:history="1">
              <w:r w:rsidR="009C4261" w:rsidRPr="00E16FED">
                <w:rPr>
                  <w:rStyle w:val="Hyperlink"/>
                  <w:rFonts w:ascii="Leelawadee" w:hAnsi="Leelawadee" w:cs="Leelawadee" w:hint="cs"/>
                  <w:color w:val="0B0080"/>
                  <w:sz w:val="21"/>
                  <w:szCs w:val="21"/>
                </w:rPr>
                <w:t>stress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EB468BB"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N/m</w:t>
            </w:r>
            <w:r w:rsidRPr="00E16FED">
              <w:rPr>
                <w:rFonts w:ascii="Leelawadee" w:hAnsi="Leelawadee" w:cs="Leelawadee" w:hint="cs"/>
                <w:color w:val="000000"/>
                <w:sz w:val="17"/>
                <w:szCs w:val="17"/>
                <w:vertAlign w:val="super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A228B87"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kg</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−1</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−2</w:t>
            </w:r>
          </w:p>
        </w:tc>
      </w:tr>
      <w:tr w:rsidR="008D36F8" w:rsidRPr="00E16FED" w14:paraId="6F786E19"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5EF848F" w14:textId="77777777" w:rsidR="009C4261" w:rsidRPr="00E16FED" w:rsidRDefault="00D92FCE">
            <w:pPr>
              <w:spacing w:before="240" w:after="240"/>
              <w:rPr>
                <w:rFonts w:ascii="Leelawadee" w:hAnsi="Leelawadee" w:cs="Leelawadee"/>
                <w:color w:val="000000"/>
                <w:sz w:val="21"/>
                <w:szCs w:val="21"/>
              </w:rPr>
            </w:pPr>
            <w:hyperlink r:id="rId56" w:tooltip="Joule" w:history="1">
              <w:r w:rsidR="009C4261" w:rsidRPr="00E16FED">
                <w:rPr>
                  <w:rStyle w:val="Hyperlink"/>
                  <w:rFonts w:ascii="Leelawadee" w:hAnsi="Leelawadee" w:cs="Leelawadee" w:hint="cs"/>
                  <w:b/>
                  <w:bCs/>
                  <w:color w:val="0B0080"/>
                  <w:sz w:val="21"/>
                  <w:szCs w:val="21"/>
                </w:rPr>
                <w:t>joule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0BD1606"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J</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102C73D" w14:textId="77777777" w:rsidR="009C4261" w:rsidRPr="00E16FED" w:rsidRDefault="00D92FCE">
            <w:pPr>
              <w:spacing w:before="240" w:after="240"/>
              <w:rPr>
                <w:rFonts w:ascii="Leelawadee" w:hAnsi="Leelawadee" w:cs="Leelawadee"/>
                <w:color w:val="000000"/>
                <w:sz w:val="21"/>
                <w:szCs w:val="21"/>
              </w:rPr>
            </w:pPr>
            <w:hyperlink r:id="rId57" w:tooltip="Energy" w:history="1">
              <w:r w:rsidR="009C4261" w:rsidRPr="00E16FED">
                <w:rPr>
                  <w:rStyle w:val="Hyperlink"/>
                  <w:rFonts w:ascii="Leelawadee" w:hAnsi="Leelawadee" w:cs="Leelawadee" w:hint="cs"/>
                  <w:color w:val="0B0080"/>
                  <w:sz w:val="21"/>
                  <w:szCs w:val="21"/>
                </w:rPr>
                <w:t>energy</w:t>
              </w:r>
            </w:hyperlink>
            <w:r w:rsidR="009C4261" w:rsidRPr="00E16FED">
              <w:rPr>
                <w:rFonts w:ascii="Leelawadee" w:hAnsi="Leelawadee" w:cs="Leelawadee" w:hint="cs"/>
                <w:color w:val="000000"/>
                <w:sz w:val="21"/>
                <w:szCs w:val="21"/>
              </w:rPr>
              <w:t>,</w:t>
            </w:r>
            <w:r w:rsidR="009C4261" w:rsidRPr="00E16FED">
              <w:rPr>
                <w:rStyle w:val="apple-converted-space"/>
                <w:rFonts w:ascii="Leelawadee" w:hAnsi="Leelawadee" w:cs="Leelawadee" w:hint="cs"/>
                <w:color w:val="000000"/>
                <w:sz w:val="21"/>
                <w:szCs w:val="21"/>
              </w:rPr>
              <w:t> </w:t>
            </w:r>
            <w:hyperlink r:id="rId58" w:tooltip="Mechanical work" w:history="1">
              <w:r w:rsidR="009C4261" w:rsidRPr="00E16FED">
                <w:rPr>
                  <w:rStyle w:val="Hyperlink"/>
                  <w:rFonts w:ascii="Leelawadee" w:hAnsi="Leelawadee" w:cs="Leelawadee" w:hint="cs"/>
                  <w:color w:val="0B0080"/>
                  <w:sz w:val="21"/>
                  <w:szCs w:val="21"/>
                </w:rPr>
                <w:t>work</w:t>
              </w:r>
            </w:hyperlink>
            <w:r w:rsidR="009C4261" w:rsidRPr="00E16FED">
              <w:rPr>
                <w:rFonts w:ascii="Leelawadee" w:hAnsi="Leelawadee" w:cs="Leelawadee" w:hint="cs"/>
                <w:color w:val="000000"/>
                <w:sz w:val="21"/>
                <w:szCs w:val="21"/>
              </w:rPr>
              <w:t>,</w:t>
            </w:r>
            <w:r w:rsidR="009C4261" w:rsidRPr="00E16FED">
              <w:rPr>
                <w:rStyle w:val="apple-converted-space"/>
                <w:rFonts w:ascii="Leelawadee" w:hAnsi="Leelawadee" w:cs="Leelawadee" w:hint="cs"/>
                <w:color w:val="000000"/>
                <w:sz w:val="21"/>
                <w:szCs w:val="21"/>
              </w:rPr>
              <w:t> </w:t>
            </w:r>
            <w:hyperlink r:id="rId59" w:tooltip="Heat" w:history="1">
              <w:r w:rsidR="009C4261" w:rsidRPr="00E16FED">
                <w:rPr>
                  <w:rStyle w:val="Hyperlink"/>
                  <w:rFonts w:ascii="Leelawadee" w:hAnsi="Leelawadee" w:cs="Leelawadee" w:hint="cs"/>
                  <w:color w:val="0B0080"/>
                  <w:sz w:val="21"/>
                  <w:szCs w:val="21"/>
                </w:rPr>
                <w:t>heat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2A22794" w14:textId="77777777" w:rsidR="009C4261" w:rsidRPr="00E16FED" w:rsidRDefault="009C4261">
            <w:pPr>
              <w:spacing w:before="240" w:after="240"/>
              <w:jc w:val="center"/>
              <w:rPr>
                <w:rFonts w:ascii="Leelawadee" w:hAnsi="Leelawadee" w:cs="Leelawadee"/>
                <w:color w:val="000000"/>
                <w:sz w:val="21"/>
                <w:szCs w:val="21"/>
              </w:rPr>
            </w:pPr>
            <w:proofErr w:type="spellStart"/>
            <w:r w:rsidRPr="00E16FED">
              <w:rPr>
                <w:rFonts w:ascii="Leelawadee" w:hAnsi="Leelawadee" w:cs="Leelawadee" w:hint="cs"/>
                <w:color w:val="000000"/>
                <w:sz w:val="21"/>
                <w:szCs w:val="21"/>
              </w:rPr>
              <w:t>N</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1D5505B"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kg</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−2</w:t>
            </w:r>
          </w:p>
        </w:tc>
      </w:tr>
      <w:tr w:rsidR="008D36F8" w:rsidRPr="00E16FED" w14:paraId="46B62B9A"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A24BA61" w14:textId="77777777" w:rsidR="009C4261" w:rsidRPr="00E16FED" w:rsidRDefault="00D92FCE">
            <w:pPr>
              <w:spacing w:before="240" w:after="240"/>
              <w:rPr>
                <w:rFonts w:ascii="Leelawadee" w:hAnsi="Leelawadee" w:cs="Leelawadee"/>
                <w:color w:val="000000"/>
                <w:sz w:val="21"/>
                <w:szCs w:val="21"/>
              </w:rPr>
            </w:pPr>
            <w:hyperlink r:id="rId60" w:tooltip="Watt" w:history="1">
              <w:r w:rsidR="009C4261" w:rsidRPr="00E16FED">
                <w:rPr>
                  <w:rStyle w:val="Hyperlink"/>
                  <w:rFonts w:ascii="Leelawadee" w:hAnsi="Leelawadee" w:cs="Leelawadee" w:hint="cs"/>
                  <w:b/>
                  <w:bCs/>
                  <w:color w:val="0B0080"/>
                  <w:sz w:val="21"/>
                  <w:szCs w:val="21"/>
                </w:rPr>
                <w:t>watt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E0F1166"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W</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31B6120" w14:textId="77777777" w:rsidR="009C4261" w:rsidRPr="00E16FED" w:rsidRDefault="00D92FCE">
            <w:pPr>
              <w:spacing w:before="240" w:after="240"/>
              <w:rPr>
                <w:rFonts w:ascii="Leelawadee" w:hAnsi="Leelawadee" w:cs="Leelawadee"/>
                <w:color w:val="000000"/>
                <w:sz w:val="21"/>
                <w:szCs w:val="21"/>
              </w:rPr>
            </w:pPr>
            <w:hyperlink r:id="rId61" w:tooltip="Power (physics)" w:history="1">
              <w:r w:rsidR="009C4261" w:rsidRPr="00E16FED">
                <w:rPr>
                  <w:rStyle w:val="Hyperlink"/>
                  <w:rFonts w:ascii="Leelawadee" w:hAnsi="Leelawadee" w:cs="Leelawadee" w:hint="cs"/>
                  <w:color w:val="0B0080"/>
                  <w:sz w:val="21"/>
                  <w:szCs w:val="21"/>
                </w:rPr>
                <w:t>power</w:t>
              </w:r>
            </w:hyperlink>
            <w:r w:rsidR="009C4261" w:rsidRPr="00E16FED">
              <w:rPr>
                <w:rFonts w:ascii="Leelawadee" w:hAnsi="Leelawadee" w:cs="Leelawadee" w:hint="cs"/>
                <w:color w:val="000000"/>
                <w:sz w:val="21"/>
                <w:szCs w:val="21"/>
              </w:rPr>
              <w:t>,</w:t>
            </w:r>
            <w:r w:rsidR="009C4261" w:rsidRPr="00E16FED">
              <w:rPr>
                <w:rStyle w:val="apple-converted-space"/>
                <w:rFonts w:ascii="Leelawadee" w:hAnsi="Leelawadee" w:cs="Leelawadee" w:hint="cs"/>
                <w:color w:val="000000"/>
                <w:sz w:val="21"/>
                <w:szCs w:val="21"/>
              </w:rPr>
              <w:t> </w:t>
            </w:r>
            <w:hyperlink r:id="rId62" w:tooltip="Radiant flux" w:history="1">
              <w:r w:rsidR="009C4261" w:rsidRPr="00E16FED">
                <w:rPr>
                  <w:rStyle w:val="Hyperlink"/>
                  <w:rFonts w:ascii="Leelawadee" w:hAnsi="Leelawadee" w:cs="Leelawadee" w:hint="cs"/>
                  <w:color w:val="0B0080"/>
                  <w:sz w:val="21"/>
                  <w:szCs w:val="21"/>
                </w:rPr>
                <w:t>radiant flux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C69F831"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J/s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8635B65"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kg</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−3</w:t>
            </w:r>
          </w:p>
        </w:tc>
      </w:tr>
      <w:tr w:rsidR="008D36F8" w:rsidRPr="00E16FED" w14:paraId="2151EAA3"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5B37ABA" w14:textId="77777777" w:rsidR="009C4261" w:rsidRPr="00E16FED" w:rsidRDefault="00D92FCE">
            <w:pPr>
              <w:spacing w:before="240" w:after="240"/>
              <w:rPr>
                <w:rFonts w:ascii="Leelawadee" w:hAnsi="Leelawadee" w:cs="Leelawadee"/>
                <w:color w:val="000000"/>
                <w:sz w:val="21"/>
                <w:szCs w:val="21"/>
              </w:rPr>
            </w:pPr>
            <w:hyperlink r:id="rId63" w:tooltip="Coulomb" w:history="1">
              <w:r w:rsidR="009C4261" w:rsidRPr="00E16FED">
                <w:rPr>
                  <w:rStyle w:val="Hyperlink"/>
                  <w:rFonts w:ascii="Leelawadee" w:hAnsi="Leelawadee" w:cs="Leelawadee" w:hint="cs"/>
                  <w:b/>
                  <w:bCs/>
                  <w:color w:val="0B0080"/>
                  <w:sz w:val="21"/>
                  <w:szCs w:val="21"/>
                </w:rPr>
                <w:t>coulomb</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1780BDB"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C</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56BCC0A" w14:textId="77777777" w:rsidR="009C4261" w:rsidRPr="00E16FED" w:rsidRDefault="00D92FCE">
            <w:pPr>
              <w:spacing w:before="240" w:after="240"/>
              <w:rPr>
                <w:rFonts w:ascii="Leelawadee" w:hAnsi="Leelawadee" w:cs="Leelawadee"/>
                <w:color w:val="000000"/>
                <w:sz w:val="21"/>
                <w:szCs w:val="21"/>
              </w:rPr>
            </w:pPr>
            <w:hyperlink r:id="rId64" w:tooltip="Electric charge" w:history="1">
              <w:r w:rsidR="009C4261" w:rsidRPr="00E16FED">
                <w:rPr>
                  <w:rStyle w:val="Hyperlink"/>
                  <w:rFonts w:ascii="Leelawadee" w:hAnsi="Leelawadee" w:cs="Leelawadee" w:hint="cs"/>
                  <w:color w:val="0B0080"/>
                  <w:sz w:val="21"/>
                  <w:szCs w:val="21"/>
                </w:rPr>
                <w:t>electric charge</w:t>
              </w:r>
            </w:hyperlink>
            <w:r w:rsidR="009C4261" w:rsidRPr="00E16FED">
              <w:rPr>
                <w:rStyle w:val="apple-converted-space"/>
                <w:rFonts w:ascii="Leelawadee" w:hAnsi="Leelawadee" w:cs="Leelawadee" w:hint="cs"/>
                <w:color w:val="000000"/>
                <w:sz w:val="21"/>
                <w:szCs w:val="21"/>
              </w:rPr>
              <w:t> </w:t>
            </w:r>
            <w:r w:rsidR="009C4261" w:rsidRPr="00E16FED">
              <w:rPr>
                <w:rFonts w:ascii="Leelawadee" w:hAnsi="Leelawadee" w:cs="Leelawadee" w:hint="cs"/>
                <w:color w:val="000000"/>
                <w:sz w:val="21"/>
                <w:szCs w:val="21"/>
              </w:rPr>
              <w:t>or</w:t>
            </w:r>
            <w:r w:rsidR="009C4261" w:rsidRPr="00E16FED">
              <w:rPr>
                <w:rStyle w:val="apple-converted-space"/>
                <w:rFonts w:ascii="Leelawadee" w:hAnsi="Leelawadee" w:cs="Leelawadee" w:hint="cs"/>
                <w:color w:val="000000"/>
                <w:sz w:val="21"/>
                <w:szCs w:val="21"/>
              </w:rPr>
              <w:t> </w:t>
            </w:r>
            <w:hyperlink r:id="rId65" w:tooltip="Quantity of electricity" w:history="1">
              <w:r w:rsidR="009C4261" w:rsidRPr="00E16FED">
                <w:rPr>
                  <w:rStyle w:val="Hyperlink"/>
                  <w:rFonts w:ascii="Leelawadee" w:hAnsi="Leelawadee" w:cs="Leelawadee" w:hint="cs"/>
                  <w:color w:val="0B0080"/>
                  <w:sz w:val="21"/>
                  <w:szCs w:val="21"/>
                </w:rPr>
                <w:t>quantity of electricity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37F82A9" w14:textId="77777777" w:rsidR="009C4261" w:rsidRPr="00E16FED" w:rsidRDefault="009C4261">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DC45DDD" w14:textId="77777777" w:rsidR="009C4261" w:rsidRPr="00E16FED" w:rsidRDefault="009C4261">
            <w:pPr>
              <w:spacing w:before="240" w:after="240"/>
              <w:jc w:val="center"/>
              <w:rPr>
                <w:rFonts w:ascii="Leelawadee" w:hAnsi="Leelawadee" w:cs="Leelawadee"/>
                <w:color w:val="000000"/>
                <w:sz w:val="21"/>
                <w:szCs w:val="21"/>
              </w:rPr>
            </w:pPr>
            <w:proofErr w:type="spellStart"/>
            <w:r w:rsidRPr="00E16FED">
              <w:rPr>
                <w:rFonts w:ascii="Leelawadee" w:hAnsi="Leelawadee" w:cs="Leelawadee" w:hint="cs"/>
                <w:color w:val="000000"/>
                <w:sz w:val="21"/>
                <w:szCs w:val="21"/>
              </w:rPr>
              <w:t>s</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A</w:t>
            </w:r>
            <w:proofErr w:type="spellEnd"/>
          </w:p>
        </w:tc>
      </w:tr>
      <w:tr w:rsidR="008D36F8" w:rsidRPr="00E16FED" w14:paraId="52A6FCD8"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A332B9" w14:textId="77777777" w:rsidR="009C4261" w:rsidRPr="00E16FED" w:rsidRDefault="00D92FCE">
            <w:pPr>
              <w:spacing w:before="240" w:after="240"/>
              <w:rPr>
                <w:rFonts w:ascii="Leelawadee" w:hAnsi="Leelawadee" w:cs="Leelawadee"/>
                <w:color w:val="000000"/>
                <w:sz w:val="21"/>
                <w:szCs w:val="21"/>
              </w:rPr>
            </w:pPr>
            <w:hyperlink r:id="rId66" w:tooltip="Volt" w:history="1">
              <w:r w:rsidR="009C4261" w:rsidRPr="00E16FED">
                <w:rPr>
                  <w:rStyle w:val="Hyperlink"/>
                  <w:rFonts w:ascii="Leelawadee" w:hAnsi="Leelawadee" w:cs="Leelawadee" w:hint="cs"/>
                  <w:b/>
                  <w:bCs/>
                  <w:color w:val="0B0080"/>
                  <w:sz w:val="21"/>
                  <w:szCs w:val="21"/>
                </w:rPr>
                <w:t>volt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5DDD64C"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A72FB73" w14:textId="77777777" w:rsidR="009C4261" w:rsidRPr="00E16FED" w:rsidRDefault="00D92FCE">
            <w:pPr>
              <w:spacing w:before="240" w:after="240"/>
              <w:rPr>
                <w:rFonts w:ascii="Leelawadee" w:hAnsi="Leelawadee" w:cs="Leelawadee"/>
                <w:color w:val="000000"/>
                <w:sz w:val="21"/>
                <w:szCs w:val="21"/>
              </w:rPr>
            </w:pPr>
            <w:hyperlink r:id="rId67" w:tooltip="Voltage" w:history="1">
              <w:r w:rsidR="009C4261" w:rsidRPr="00E16FED">
                <w:rPr>
                  <w:rStyle w:val="Hyperlink"/>
                  <w:rFonts w:ascii="Leelawadee" w:hAnsi="Leelawadee" w:cs="Leelawadee" w:hint="cs"/>
                  <w:color w:val="0B0080"/>
                  <w:sz w:val="21"/>
                  <w:szCs w:val="21"/>
                </w:rPr>
                <w:t>voltage</w:t>
              </w:r>
            </w:hyperlink>
            <w:r w:rsidR="009C4261" w:rsidRPr="00E16FED">
              <w:rPr>
                <w:rStyle w:val="apple-converted-space"/>
                <w:rFonts w:ascii="Leelawadee" w:hAnsi="Leelawadee" w:cs="Leelawadee" w:hint="cs"/>
                <w:color w:val="000000"/>
                <w:sz w:val="21"/>
                <w:szCs w:val="21"/>
              </w:rPr>
              <w:t> </w:t>
            </w:r>
            <w:r w:rsidR="009C4261" w:rsidRPr="00E16FED">
              <w:rPr>
                <w:rFonts w:ascii="Leelawadee" w:hAnsi="Leelawadee" w:cs="Leelawadee" w:hint="cs"/>
                <w:color w:val="000000"/>
                <w:sz w:val="21"/>
                <w:szCs w:val="21"/>
              </w:rPr>
              <w:t>(</w:t>
            </w:r>
            <w:hyperlink r:id="rId68" w:tooltip="Electrical potential difference" w:history="1">
              <w:r w:rsidR="009C4261" w:rsidRPr="00E16FED">
                <w:rPr>
                  <w:rStyle w:val="Hyperlink"/>
                  <w:rFonts w:ascii="Leelawadee" w:hAnsi="Leelawadee" w:cs="Leelawadee" w:hint="cs"/>
                  <w:color w:val="0B0080"/>
                  <w:sz w:val="21"/>
                  <w:szCs w:val="21"/>
                </w:rPr>
                <w:t>electrical potential difference</w:t>
              </w:r>
            </w:hyperlink>
            <w:r w:rsidR="009C4261" w:rsidRPr="00E16FED">
              <w:rPr>
                <w:rFonts w:ascii="Leelawadee" w:hAnsi="Leelawadee" w:cs="Leelawadee" w:hint="cs"/>
                <w:color w:val="000000"/>
                <w:sz w:val="21"/>
                <w:szCs w:val="21"/>
              </w:rPr>
              <w:t>),</w:t>
            </w:r>
            <w:r w:rsidR="009C4261" w:rsidRPr="00E16FED">
              <w:rPr>
                <w:rStyle w:val="apple-converted-space"/>
                <w:rFonts w:ascii="Leelawadee" w:hAnsi="Leelawadee" w:cs="Leelawadee" w:hint="cs"/>
                <w:color w:val="000000"/>
                <w:sz w:val="21"/>
                <w:szCs w:val="21"/>
              </w:rPr>
              <w:t> </w:t>
            </w:r>
            <w:hyperlink r:id="rId69" w:tooltip="Electromotive force" w:history="1">
              <w:r w:rsidR="009C4261" w:rsidRPr="00E16FED">
                <w:rPr>
                  <w:rStyle w:val="Hyperlink"/>
                  <w:rFonts w:ascii="Leelawadee" w:hAnsi="Leelawadee" w:cs="Leelawadee" w:hint="cs"/>
                  <w:color w:val="0B0080"/>
                  <w:sz w:val="21"/>
                  <w:szCs w:val="21"/>
                </w:rPr>
                <w:t>electromotive force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8253C73"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W/A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78CE12A"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kg</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−3</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A</w:t>
            </w:r>
            <w:r w:rsidRPr="00E16FED">
              <w:rPr>
                <w:rFonts w:ascii="Leelawadee" w:hAnsi="Leelawadee" w:cs="Leelawadee" w:hint="cs"/>
                <w:color w:val="000000"/>
                <w:sz w:val="17"/>
                <w:szCs w:val="17"/>
                <w:vertAlign w:val="superscript"/>
              </w:rPr>
              <w:t>−1</w:t>
            </w:r>
          </w:p>
        </w:tc>
      </w:tr>
      <w:tr w:rsidR="008D36F8" w:rsidRPr="00E16FED" w14:paraId="635EC3F9"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B3EDC95" w14:textId="77777777" w:rsidR="009C4261" w:rsidRPr="00E16FED" w:rsidRDefault="00D92FCE">
            <w:pPr>
              <w:spacing w:before="240" w:after="240"/>
              <w:rPr>
                <w:rFonts w:ascii="Leelawadee" w:hAnsi="Leelawadee" w:cs="Leelawadee"/>
                <w:color w:val="000000"/>
                <w:sz w:val="21"/>
                <w:szCs w:val="21"/>
              </w:rPr>
            </w:pPr>
            <w:hyperlink r:id="rId70" w:tooltip="Farad" w:history="1">
              <w:r w:rsidR="009C4261" w:rsidRPr="00E16FED">
                <w:rPr>
                  <w:rStyle w:val="Hyperlink"/>
                  <w:rFonts w:ascii="Leelawadee" w:hAnsi="Leelawadee" w:cs="Leelawadee" w:hint="cs"/>
                  <w:b/>
                  <w:bCs/>
                  <w:color w:val="0B0080"/>
                  <w:sz w:val="21"/>
                  <w:szCs w:val="21"/>
                </w:rPr>
                <w:t>farad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5A13278"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F</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41A069F" w14:textId="77777777" w:rsidR="009C4261" w:rsidRPr="00E16FED" w:rsidRDefault="00D92FCE">
            <w:pPr>
              <w:spacing w:before="240" w:after="240"/>
              <w:rPr>
                <w:rFonts w:ascii="Leelawadee" w:hAnsi="Leelawadee" w:cs="Leelawadee"/>
                <w:color w:val="000000"/>
                <w:sz w:val="21"/>
                <w:szCs w:val="21"/>
              </w:rPr>
            </w:pPr>
            <w:hyperlink r:id="rId71" w:tooltip="Electric capacitance" w:history="1">
              <w:r w:rsidR="009C4261" w:rsidRPr="00E16FED">
                <w:rPr>
                  <w:rStyle w:val="Hyperlink"/>
                  <w:rFonts w:ascii="Leelawadee" w:hAnsi="Leelawadee" w:cs="Leelawadee" w:hint="cs"/>
                  <w:color w:val="0B0080"/>
                  <w:sz w:val="21"/>
                  <w:szCs w:val="21"/>
                </w:rPr>
                <w:t>electric capacitance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57D0A95"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C/V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90BC3AE"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kg</w:t>
            </w:r>
            <w:r w:rsidRPr="00E16FED">
              <w:rPr>
                <w:rFonts w:ascii="Leelawadee" w:hAnsi="Leelawadee" w:cs="Leelawadee" w:hint="cs"/>
                <w:color w:val="000000"/>
                <w:sz w:val="17"/>
                <w:szCs w:val="17"/>
                <w:vertAlign w:val="superscript"/>
              </w:rPr>
              <w:t>−1</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4</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A</w:t>
            </w:r>
            <w:r w:rsidRPr="00E16FED">
              <w:rPr>
                <w:rFonts w:ascii="Leelawadee" w:hAnsi="Leelawadee" w:cs="Leelawadee" w:hint="cs"/>
                <w:color w:val="000000"/>
                <w:sz w:val="17"/>
                <w:szCs w:val="17"/>
                <w:vertAlign w:val="superscript"/>
              </w:rPr>
              <w:t>2</w:t>
            </w:r>
          </w:p>
        </w:tc>
      </w:tr>
      <w:tr w:rsidR="008D36F8" w:rsidRPr="00E16FED" w14:paraId="1B10BD1B"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5911886" w14:textId="77777777" w:rsidR="009C4261" w:rsidRPr="00E16FED" w:rsidRDefault="00D92FCE">
            <w:pPr>
              <w:spacing w:before="240" w:after="240"/>
              <w:rPr>
                <w:rFonts w:ascii="Leelawadee" w:hAnsi="Leelawadee" w:cs="Leelawadee"/>
                <w:color w:val="000000"/>
                <w:sz w:val="21"/>
                <w:szCs w:val="21"/>
              </w:rPr>
            </w:pPr>
            <w:hyperlink r:id="rId72" w:tooltip="Ohm (unit)" w:history="1">
              <w:r w:rsidR="009C4261" w:rsidRPr="00E16FED">
                <w:rPr>
                  <w:rStyle w:val="Hyperlink"/>
                  <w:rFonts w:ascii="Leelawadee" w:hAnsi="Leelawadee" w:cs="Leelawadee" w:hint="cs"/>
                  <w:b/>
                  <w:bCs/>
                  <w:color w:val="0B0080"/>
                  <w:sz w:val="21"/>
                  <w:szCs w:val="21"/>
                </w:rPr>
                <w:t>ohm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A66AA30" w14:textId="77777777" w:rsidR="009C4261" w:rsidRPr="00E16FED" w:rsidRDefault="009C4261">
            <w:pPr>
              <w:spacing w:before="240" w:after="240"/>
              <w:jc w:val="center"/>
              <w:rPr>
                <w:rFonts w:ascii="Leelawadee" w:hAnsi="Leelawadee" w:cs="Leelawadee"/>
                <w:color w:val="000000"/>
                <w:sz w:val="21"/>
                <w:szCs w:val="21"/>
              </w:rPr>
            </w:pPr>
            <w:r w:rsidRPr="00E16FED">
              <w:rPr>
                <w:rFonts w:ascii="Calibri" w:hAnsi="Calibri" w:cs="Calibri"/>
                <w:color w:val="000000"/>
                <w:sz w:val="21"/>
                <w:szCs w:val="21"/>
              </w:rPr>
              <w:t>Ω</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F9BE7A6" w14:textId="77777777" w:rsidR="009C4261" w:rsidRPr="00E16FED" w:rsidRDefault="00D92FCE">
            <w:pPr>
              <w:spacing w:before="240" w:after="240"/>
              <w:rPr>
                <w:rFonts w:ascii="Leelawadee" w:hAnsi="Leelawadee" w:cs="Leelawadee"/>
                <w:color w:val="000000"/>
                <w:sz w:val="21"/>
                <w:szCs w:val="21"/>
              </w:rPr>
            </w:pPr>
            <w:hyperlink r:id="rId73" w:tooltip="Electric resistance" w:history="1">
              <w:r w:rsidR="009C4261" w:rsidRPr="00E16FED">
                <w:rPr>
                  <w:rStyle w:val="Hyperlink"/>
                  <w:rFonts w:ascii="Leelawadee" w:hAnsi="Leelawadee" w:cs="Leelawadee" w:hint="cs"/>
                  <w:color w:val="0B0080"/>
                  <w:sz w:val="21"/>
                  <w:szCs w:val="21"/>
                </w:rPr>
                <w:t>electric resistance</w:t>
              </w:r>
            </w:hyperlink>
            <w:r w:rsidR="009C4261" w:rsidRPr="00E16FED">
              <w:rPr>
                <w:rFonts w:ascii="Leelawadee" w:hAnsi="Leelawadee" w:cs="Leelawadee" w:hint="cs"/>
                <w:color w:val="000000"/>
                <w:sz w:val="21"/>
                <w:szCs w:val="21"/>
              </w:rPr>
              <w:t>,</w:t>
            </w:r>
            <w:r w:rsidR="009C4261" w:rsidRPr="00E16FED">
              <w:rPr>
                <w:rStyle w:val="apple-converted-space"/>
                <w:rFonts w:ascii="Leelawadee" w:hAnsi="Leelawadee" w:cs="Leelawadee" w:hint="cs"/>
                <w:color w:val="000000"/>
                <w:sz w:val="21"/>
                <w:szCs w:val="21"/>
              </w:rPr>
              <w:t> </w:t>
            </w:r>
            <w:hyperlink r:id="rId74" w:tooltip="Electrical impedance" w:history="1">
              <w:r w:rsidR="009C4261" w:rsidRPr="00E16FED">
                <w:rPr>
                  <w:rStyle w:val="Hyperlink"/>
                  <w:rFonts w:ascii="Leelawadee" w:hAnsi="Leelawadee" w:cs="Leelawadee" w:hint="cs"/>
                  <w:color w:val="0B0080"/>
                  <w:sz w:val="21"/>
                  <w:szCs w:val="21"/>
                </w:rPr>
                <w:t>impedance</w:t>
              </w:r>
            </w:hyperlink>
            <w:r w:rsidR="009C4261" w:rsidRPr="00E16FED">
              <w:rPr>
                <w:rFonts w:ascii="Leelawadee" w:hAnsi="Leelawadee" w:cs="Leelawadee" w:hint="cs"/>
                <w:color w:val="000000"/>
                <w:sz w:val="21"/>
                <w:szCs w:val="21"/>
              </w:rPr>
              <w:t>,</w:t>
            </w:r>
            <w:r w:rsidR="009C4261" w:rsidRPr="00E16FED">
              <w:rPr>
                <w:rStyle w:val="apple-converted-space"/>
                <w:rFonts w:ascii="Leelawadee" w:hAnsi="Leelawadee" w:cs="Leelawadee" w:hint="cs"/>
                <w:color w:val="000000"/>
                <w:sz w:val="21"/>
                <w:szCs w:val="21"/>
              </w:rPr>
              <w:t> </w:t>
            </w:r>
            <w:hyperlink r:id="rId75" w:tooltip="Reactance (electronics)" w:history="1">
              <w:r w:rsidR="009C4261" w:rsidRPr="00E16FED">
                <w:rPr>
                  <w:rStyle w:val="Hyperlink"/>
                  <w:rFonts w:ascii="Leelawadee" w:hAnsi="Leelawadee" w:cs="Leelawadee" w:hint="cs"/>
                  <w:color w:val="0B0080"/>
                  <w:sz w:val="21"/>
                  <w:szCs w:val="21"/>
                </w:rPr>
                <w:t>reactance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B12C0F2"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V/A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980BE49"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kg</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−3</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A</w:t>
            </w:r>
            <w:r w:rsidRPr="00E16FED">
              <w:rPr>
                <w:rFonts w:ascii="Leelawadee" w:hAnsi="Leelawadee" w:cs="Leelawadee" w:hint="cs"/>
                <w:color w:val="000000"/>
                <w:sz w:val="17"/>
                <w:szCs w:val="17"/>
                <w:vertAlign w:val="superscript"/>
              </w:rPr>
              <w:t>−2</w:t>
            </w:r>
          </w:p>
        </w:tc>
      </w:tr>
      <w:tr w:rsidR="008D36F8" w:rsidRPr="00E16FED" w14:paraId="79B93988"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C336C54" w14:textId="77777777" w:rsidR="009C4261" w:rsidRPr="00E16FED" w:rsidRDefault="00D92FCE">
            <w:pPr>
              <w:spacing w:before="240" w:after="240"/>
              <w:rPr>
                <w:rFonts w:ascii="Leelawadee" w:hAnsi="Leelawadee" w:cs="Leelawadee"/>
                <w:color w:val="000000"/>
                <w:sz w:val="21"/>
                <w:szCs w:val="21"/>
              </w:rPr>
            </w:pPr>
            <w:hyperlink r:id="rId76" w:tooltip="Siemens (unit)" w:history="1">
              <w:r w:rsidR="009C4261" w:rsidRPr="00E16FED">
                <w:rPr>
                  <w:rStyle w:val="Hyperlink"/>
                  <w:rFonts w:ascii="Leelawadee" w:hAnsi="Leelawadee" w:cs="Leelawadee" w:hint="cs"/>
                  <w:b/>
                  <w:bCs/>
                  <w:color w:val="0B0080"/>
                  <w:sz w:val="21"/>
                  <w:szCs w:val="21"/>
                </w:rPr>
                <w:t>siemens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BCFC336"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C80A949" w14:textId="77777777" w:rsidR="009C4261" w:rsidRPr="00E16FED" w:rsidRDefault="00D92FCE">
            <w:pPr>
              <w:spacing w:before="240" w:after="240"/>
              <w:rPr>
                <w:rFonts w:ascii="Leelawadee" w:hAnsi="Leelawadee" w:cs="Leelawadee"/>
                <w:color w:val="000000"/>
                <w:sz w:val="21"/>
                <w:szCs w:val="21"/>
              </w:rPr>
            </w:pPr>
            <w:hyperlink r:id="rId77" w:tooltip="Electrical conductance" w:history="1">
              <w:r w:rsidR="009C4261" w:rsidRPr="00E16FED">
                <w:rPr>
                  <w:rStyle w:val="Hyperlink"/>
                  <w:rFonts w:ascii="Leelawadee" w:hAnsi="Leelawadee" w:cs="Leelawadee" w:hint="cs"/>
                  <w:color w:val="0B0080"/>
                  <w:sz w:val="21"/>
                  <w:szCs w:val="21"/>
                </w:rPr>
                <w:t>electrical conductance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EEB37FA"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A/V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0CF3F39"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kg</w:t>
            </w:r>
            <w:r w:rsidRPr="00E16FED">
              <w:rPr>
                <w:rFonts w:ascii="Leelawadee" w:hAnsi="Leelawadee" w:cs="Leelawadee" w:hint="cs"/>
                <w:color w:val="000000"/>
                <w:sz w:val="17"/>
                <w:szCs w:val="17"/>
                <w:vertAlign w:val="superscript"/>
              </w:rPr>
              <w:t>−1</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3</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A</w:t>
            </w:r>
            <w:r w:rsidRPr="00E16FED">
              <w:rPr>
                <w:rFonts w:ascii="Leelawadee" w:hAnsi="Leelawadee" w:cs="Leelawadee" w:hint="cs"/>
                <w:color w:val="000000"/>
                <w:sz w:val="17"/>
                <w:szCs w:val="17"/>
                <w:vertAlign w:val="superscript"/>
              </w:rPr>
              <w:t>2</w:t>
            </w:r>
          </w:p>
        </w:tc>
      </w:tr>
      <w:tr w:rsidR="008D36F8" w:rsidRPr="00E16FED" w14:paraId="73413F66"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1E10FB7" w14:textId="77777777" w:rsidR="009C4261" w:rsidRPr="00E16FED" w:rsidRDefault="00D92FCE">
            <w:pPr>
              <w:spacing w:before="240" w:after="240"/>
              <w:rPr>
                <w:rFonts w:ascii="Leelawadee" w:hAnsi="Leelawadee" w:cs="Leelawadee"/>
                <w:color w:val="000000"/>
                <w:sz w:val="21"/>
                <w:szCs w:val="21"/>
              </w:rPr>
            </w:pPr>
            <w:hyperlink r:id="rId78" w:tooltip="Weber (unit)" w:history="1">
              <w:r w:rsidR="009C4261" w:rsidRPr="00E16FED">
                <w:rPr>
                  <w:rStyle w:val="Hyperlink"/>
                  <w:rFonts w:ascii="Leelawadee" w:hAnsi="Leelawadee" w:cs="Leelawadee" w:hint="cs"/>
                  <w:b/>
                  <w:bCs/>
                  <w:color w:val="0B0080"/>
                  <w:sz w:val="21"/>
                  <w:szCs w:val="21"/>
                </w:rPr>
                <w:t>weber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224BC51"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Wb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6594B4A" w14:textId="77777777" w:rsidR="009C4261" w:rsidRPr="00E16FED" w:rsidRDefault="00D92FCE">
            <w:pPr>
              <w:spacing w:before="240" w:after="240"/>
              <w:rPr>
                <w:rFonts w:ascii="Leelawadee" w:hAnsi="Leelawadee" w:cs="Leelawadee"/>
                <w:color w:val="000000"/>
                <w:sz w:val="21"/>
                <w:szCs w:val="21"/>
              </w:rPr>
            </w:pPr>
            <w:hyperlink r:id="rId79" w:tooltip="Magnetic flux" w:history="1">
              <w:r w:rsidR="009C4261" w:rsidRPr="00E16FED">
                <w:rPr>
                  <w:rStyle w:val="Hyperlink"/>
                  <w:rFonts w:ascii="Leelawadee" w:hAnsi="Leelawadee" w:cs="Leelawadee" w:hint="cs"/>
                  <w:color w:val="0B0080"/>
                  <w:sz w:val="21"/>
                  <w:szCs w:val="21"/>
                </w:rPr>
                <w:t>magnetic flux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AAA23E1"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V</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C2F724F"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kg</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A</w:t>
            </w:r>
            <w:r w:rsidRPr="00E16FED">
              <w:rPr>
                <w:rFonts w:ascii="Leelawadee" w:hAnsi="Leelawadee" w:cs="Leelawadee" w:hint="cs"/>
                <w:color w:val="000000"/>
                <w:sz w:val="17"/>
                <w:szCs w:val="17"/>
                <w:vertAlign w:val="superscript"/>
              </w:rPr>
              <w:t>−1</w:t>
            </w:r>
          </w:p>
        </w:tc>
      </w:tr>
      <w:tr w:rsidR="008D36F8" w:rsidRPr="00E16FED" w14:paraId="6F5925FD"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92A3241" w14:textId="77777777" w:rsidR="009C4261" w:rsidRPr="00E16FED" w:rsidRDefault="00D92FCE">
            <w:pPr>
              <w:spacing w:before="240" w:after="240"/>
              <w:rPr>
                <w:rFonts w:ascii="Leelawadee" w:hAnsi="Leelawadee" w:cs="Leelawadee"/>
                <w:color w:val="000000"/>
                <w:sz w:val="21"/>
                <w:szCs w:val="21"/>
              </w:rPr>
            </w:pPr>
            <w:hyperlink r:id="rId80" w:tooltip="Tesla (unit)" w:history="1">
              <w:r w:rsidR="009C4261" w:rsidRPr="00E16FED">
                <w:rPr>
                  <w:rStyle w:val="Hyperlink"/>
                  <w:rFonts w:ascii="Leelawadee" w:hAnsi="Leelawadee" w:cs="Leelawadee" w:hint="cs"/>
                  <w:b/>
                  <w:bCs/>
                  <w:color w:val="0B0080"/>
                  <w:sz w:val="21"/>
                  <w:szCs w:val="21"/>
                </w:rPr>
                <w:t>tesla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2D6A760"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FDFFDD2" w14:textId="77777777" w:rsidR="009C4261" w:rsidRPr="00E16FED" w:rsidRDefault="00D92FCE">
            <w:pPr>
              <w:spacing w:before="240" w:after="240"/>
              <w:rPr>
                <w:rFonts w:ascii="Leelawadee" w:hAnsi="Leelawadee" w:cs="Leelawadee"/>
                <w:color w:val="000000"/>
                <w:sz w:val="21"/>
                <w:szCs w:val="21"/>
              </w:rPr>
            </w:pPr>
            <w:hyperlink r:id="rId81" w:tooltip="Magnetic field" w:history="1">
              <w:r w:rsidR="009C4261" w:rsidRPr="00E16FED">
                <w:rPr>
                  <w:rStyle w:val="Hyperlink"/>
                  <w:rFonts w:ascii="Leelawadee" w:hAnsi="Leelawadee" w:cs="Leelawadee" w:hint="cs"/>
                  <w:color w:val="0B0080"/>
                  <w:sz w:val="21"/>
                  <w:szCs w:val="21"/>
                </w:rPr>
                <w:t>magnetic field</w:t>
              </w:r>
            </w:hyperlink>
            <w:r w:rsidR="009C4261" w:rsidRPr="00E16FED">
              <w:rPr>
                <w:rStyle w:val="apple-converted-space"/>
                <w:rFonts w:ascii="Leelawadee" w:hAnsi="Leelawadee" w:cs="Leelawadee" w:hint="cs"/>
                <w:color w:val="000000"/>
                <w:sz w:val="21"/>
                <w:szCs w:val="21"/>
              </w:rPr>
              <w:t> </w:t>
            </w:r>
            <w:r w:rsidR="009C4261" w:rsidRPr="00E16FED">
              <w:rPr>
                <w:rFonts w:ascii="Leelawadee" w:hAnsi="Leelawadee" w:cs="Leelawadee" w:hint="cs"/>
                <w:color w:val="000000"/>
                <w:sz w:val="21"/>
                <w:szCs w:val="21"/>
              </w:rPr>
              <w:t>strength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F192301"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Wb/m</w:t>
            </w:r>
            <w:r w:rsidRPr="00E16FED">
              <w:rPr>
                <w:rFonts w:ascii="Leelawadee" w:hAnsi="Leelawadee" w:cs="Leelawadee" w:hint="cs"/>
                <w:color w:val="000000"/>
                <w:sz w:val="17"/>
                <w:szCs w:val="17"/>
                <w:vertAlign w:val="super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2609C4E"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kg</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A</w:t>
            </w:r>
            <w:r w:rsidRPr="00E16FED">
              <w:rPr>
                <w:rFonts w:ascii="Leelawadee" w:hAnsi="Leelawadee" w:cs="Leelawadee" w:hint="cs"/>
                <w:color w:val="000000"/>
                <w:sz w:val="17"/>
                <w:szCs w:val="17"/>
                <w:vertAlign w:val="superscript"/>
              </w:rPr>
              <w:t>−1</w:t>
            </w:r>
          </w:p>
        </w:tc>
      </w:tr>
      <w:tr w:rsidR="008D36F8" w:rsidRPr="00E16FED" w14:paraId="3CAE7004"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A1349F4" w14:textId="77777777" w:rsidR="009C4261" w:rsidRPr="00E16FED" w:rsidRDefault="00D92FCE">
            <w:pPr>
              <w:spacing w:before="240" w:after="240"/>
              <w:rPr>
                <w:rFonts w:ascii="Leelawadee" w:hAnsi="Leelawadee" w:cs="Leelawadee"/>
                <w:color w:val="000000"/>
                <w:sz w:val="21"/>
                <w:szCs w:val="21"/>
              </w:rPr>
            </w:pPr>
            <w:hyperlink r:id="rId82" w:tooltip="Henry (unit)" w:history="1">
              <w:r w:rsidR="009C4261" w:rsidRPr="00E16FED">
                <w:rPr>
                  <w:rStyle w:val="Hyperlink"/>
                  <w:rFonts w:ascii="Leelawadee" w:hAnsi="Leelawadee" w:cs="Leelawadee" w:hint="cs"/>
                  <w:b/>
                  <w:bCs/>
                  <w:color w:val="0B0080"/>
                  <w:sz w:val="21"/>
                  <w:szCs w:val="21"/>
                </w:rPr>
                <w:t>henry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108F6F9"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FF7866D" w14:textId="77777777" w:rsidR="009C4261" w:rsidRPr="00E16FED" w:rsidRDefault="00D92FCE">
            <w:pPr>
              <w:spacing w:before="240" w:after="240"/>
              <w:rPr>
                <w:rFonts w:ascii="Leelawadee" w:hAnsi="Leelawadee" w:cs="Leelawadee"/>
                <w:color w:val="000000"/>
                <w:sz w:val="21"/>
                <w:szCs w:val="21"/>
              </w:rPr>
            </w:pPr>
            <w:hyperlink r:id="rId83" w:tooltip="Inductance" w:history="1">
              <w:r w:rsidR="009C4261" w:rsidRPr="00E16FED">
                <w:rPr>
                  <w:rStyle w:val="Hyperlink"/>
                  <w:rFonts w:ascii="Leelawadee" w:hAnsi="Leelawadee" w:cs="Leelawadee" w:hint="cs"/>
                  <w:color w:val="0B0080"/>
                  <w:sz w:val="21"/>
                  <w:szCs w:val="21"/>
                </w:rPr>
                <w:t>inductance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5ECC084"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Wb/A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6A25548"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kg</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A</w:t>
            </w:r>
            <w:r w:rsidRPr="00E16FED">
              <w:rPr>
                <w:rFonts w:ascii="Leelawadee" w:hAnsi="Leelawadee" w:cs="Leelawadee" w:hint="cs"/>
                <w:color w:val="000000"/>
                <w:sz w:val="17"/>
                <w:szCs w:val="17"/>
                <w:vertAlign w:val="superscript"/>
              </w:rPr>
              <w:t>−2</w:t>
            </w:r>
          </w:p>
        </w:tc>
      </w:tr>
      <w:tr w:rsidR="008D36F8" w:rsidRPr="00E16FED" w14:paraId="12B609E7"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B0C2086" w14:textId="77777777" w:rsidR="009C4261" w:rsidRPr="00E16FED" w:rsidRDefault="00D92FCE">
            <w:pPr>
              <w:spacing w:before="240" w:after="240"/>
              <w:rPr>
                <w:rFonts w:ascii="Leelawadee" w:hAnsi="Leelawadee" w:cs="Leelawadee"/>
                <w:color w:val="000000"/>
                <w:sz w:val="21"/>
                <w:szCs w:val="21"/>
              </w:rPr>
            </w:pPr>
            <w:hyperlink r:id="rId84" w:tooltip="Degree Celsius" w:history="1">
              <w:r w:rsidR="009C4261" w:rsidRPr="00E16FED">
                <w:rPr>
                  <w:rStyle w:val="Hyperlink"/>
                  <w:rFonts w:ascii="Leelawadee" w:hAnsi="Leelawadee" w:cs="Leelawadee" w:hint="cs"/>
                  <w:b/>
                  <w:bCs/>
                  <w:color w:val="0B0080"/>
                  <w:sz w:val="21"/>
                  <w:szCs w:val="21"/>
                </w:rPr>
                <w:t>degree Celsius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B486AB3"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°C</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43253CE" w14:textId="77777777" w:rsidR="009C4261" w:rsidRPr="00E16FED" w:rsidRDefault="00D92FCE">
            <w:pPr>
              <w:spacing w:before="240" w:after="240"/>
              <w:rPr>
                <w:rFonts w:ascii="Leelawadee" w:hAnsi="Leelawadee" w:cs="Leelawadee"/>
                <w:color w:val="000000"/>
                <w:sz w:val="21"/>
                <w:szCs w:val="21"/>
              </w:rPr>
            </w:pPr>
            <w:hyperlink r:id="rId85" w:tooltip="Temperature" w:history="1">
              <w:r w:rsidR="009C4261" w:rsidRPr="00E16FED">
                <w:rPr>
                  <w:rStyle w:val="Hyperlink"/>
                  <w:rFonts w:ascii="Leelawadee" w:hAnsi="Leelawadee" w:cs="Leelawadee" w:hint="cs"/>
                  <w:color w:val="0B0080"/>
                  <w:sz w:val="21"/>
                  <w:szCs w:val="21"/>
                </w:rPr>
                <w:t>temperature</w:t>
              </w:r>
            </w:hyperlink>
            <w:r w:rsidR="009C4261" w:rsidRPr="00E16FED">
              <w:rPr>
                <w:rStyle w:val="apple-converted-space"/>
                <w:rFonts w:ascii="Leelawadee" w:hAnsi="Leelawadee" w:cs="Leelawadee" w:hint="cs"/>
                <w:color w:val="000000"/>
                <w:sz w:val="21"/>
                <w:szCs w:val="21"/>
              </w:rPr>
              <w:t> </w:t>
            </w:r>
            <w:r w:rsidR="009C4261" w:rsidRPr="00E16FED">
              <w:rPr>
                <w:rFonts w:ascii="Leelawadee" w:hAnsi="Leelawadee" w:cs="Leelawadee" w:hint="cs"/>
                <w:color w:val="000000"/>
                <w:sz w:val="21"/>
                <w:szCs w:val="21"/>
              </w:rPr>
              <w:t>relative to 2</w:t>
            </w:r>
            <w:r w:rsidR="009C4261" w:rsidRPr="00E16FED">
              <w:rPr>
                <w:rFonts w:ascii="Leelawadee" w:hAnsi="Leelawadee" w:cs="Leelawadee" w:hint="cs"/>
                <w:strike/>
                <w:color w:val="000000"/>
                <w:sz w:val="21"/>
                <w:szCs w:val="21"/>
              </w:rPr>
              <w:t>7</w:t>
            </w:r>
            <w:r w:rsidR="009C4261" w:rsidRPr="00E16FED">
              <w:rPr>
                <w:rFonts w:ascii="Leelawadee" w:hAnsi="Leelawadee" w:cs="Leelawadee" w:hint="cs"/>
                <w:color w:val="000000"/>
                <w:sz w:val="21"/>
                <w:szCs w:val="21"/>
              </w:rPr>
              <w:t>3.15 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9C5EC90" w14:textId="77777777" w:rsidR="009C4261" w:rsidRPr="00E16FED" w:rsidRDefault="009C4261">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9112B47"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K</w:t>
            </w:r>
          </w:p>
        </w:tc>
      </w:tr>
      <w:tr w:rsidR="008D36F8" w:rsidRPr="00E16FED" w14:paraId="4017DD65"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CA6A4DA" w14:textId="77777777" w:rsidR="009C4261" w:rsidRPr="00E16FED" w:rsidRDefault="00D92FCE">
            <w:pPr>
              <w:spacing w:before="240" w:after="240"/>
              <w:rPr>
                <w:rFonts w:ascii="Leelawadee" w:hAnsi="Leelawadee" w:cs="Leelawadee"/>
                <w:color w:val="000000"/>
                <w:sz w:val="21"/>
                <w:szCs w:val="21"/>
              </w:rPr>
            </w:pPr>
            <w:hyperlink r:id="rId86" w:tooltip="Lumen (unit)" w:history="1">
              <w:r w:rsidR="009C4261" w:rsidRPr="00E16FED">
                <w:rPr>
                  <w:rStyle w:val="Hyperlink"/>
                  <w:rFonts w:ascii="Leelawadee" w:hAnsi="Leelawadee" w:cs="Leelawadee" w:hint="cs"/>
                  <w:b/>
                  <w:bCs/>
                  <w:color w:val="0B0080"/>
                  <w:sz w:val="21"/>
                  <w:szCs w:val="21"/>
                </w:rPr>
                <w:t>lumen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00F3967" w14:textId="77777777" w:rsidR="009C4261" w:rsidRPr="00E16FED" w:rsidRDefault="009C4261">
            <w:pPr>
              <w:spacing w:before="240" w:after="240"/>
              <w:jc w:val="center"/>
              <w:rPr>
                <w:rFonts w:ascii="Leelawadee" w:hAnsi="Leelawadee" w:cs="Leelawadee"/>
                <w:color w:val="000000"/>
                <w:sz w:val="21"/>
                <w:szCs w:val="21"/>
              </w:rPr>
            </w:pPr>
            <w:proofErr w:type="spellStart"/>
            <w:r w:rsidRPr="00E16FED">
              <w:rPr>
                <w:rFonts w:ascii="Leelawadee" w:hAnsi="Leelawadee" w:cs="Leelawadee" w:hint="cs"/>
                <w:color w:val="000000"/>
                <w:sz w:val="21"/>
                <w:szCs w:val="21"/>
              </w:rPr>
              <w:t>lm</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31A0825" w14:textId="77777777" w:rsidR="009C4261" w:rsidRPr="00E16FED" w:rsidRDefault="00D92FCE">
            <w:pPr>
              <w:spacing w:before="240" w:after="240"/>
              <w:rPr>
                <w:rFonts w:ascii="Leelawadee" w:hAnsi="Leelawadee" w:cs="Leelawadee"/>
                <w:color w:val="000000"/>
                <w:sz w:val="21"/>
                <w:szCs w:val="21"/>
              </w:rPr>
            </w:pPr>
            <w:hyperlink r:id="rId87" w:tooltip="Luminous flux" w:history="1">
              <w:r w:rsidR="009C4261" w:rsidRPr="00E16FED">
                <w:rPr>
                  <w:rStyle w:val="Hyperlink"/>
                  <w:rFonts w:ascii="Leelawadee" w:hAnsi="Leelawadee" w:cs="Leelawadee" w:hint="cs"/>
                  <w:color w:val="0B0080"/>
                  <w:sz w:val="21"/>
                  <w:szCs w:val="21"/>
                </w:rPr>
                <w:t>luminous flux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8B76A94" w14:textId="77777777" w:rsidR="009C4261" w:rsidRPr="00E16FED" w:rsidRDefault="009C4261">
            <w:pPr>
              <w:spacing w:before="240" w:after="240"/>
              <w:jc w:val="center"/>
              <w:rPr>
                <w:rFonts w:ascii="Leelawadee" w:hAnsi="Leelawadee" w:cs="Leelawadee"/>
                <w:color w:val="000000"/>
                <w:sz w:val="21"/>
                <w:szCs w:val="21"/>
              </w:rPr>
            </w:pPr>
            <w:proofErr w:type="spellStart"/>
            <w:r w:rsidRPr="00E16FED">
              <w:rPr>
                <w:rFonts w:ascii="Leelawadee" w:hAnsi="Leelawadee" w:cs="Leelawadee" w:hint="cs"/>
                <w:color w:val="000000"/>
                <w:sz w:val="21"/>
                <w:szCs w:val="21"/>
              </w:rPr>
              <w:t>cd</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sr</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F808269"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cd</w:t>
            </w:r>
          </w:p>
        </w:tc>
      </w:tr>
      <w:tr w:rsidR="008D36F8" w:rsidRPr="00E16FED" w14:paraId="22D7DD65"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E955111" w14:textId="77777777" w:rsidR="009C4261" w:rsidRPr="00E16FED" w:rsidRDefault="00D92FCE">
            <w:pPr>
              <w:spacing w:before="240" w:after="240"/>
              <w:rPr>
                <w:rFonts w:ascii="Leelawadee" w:hAnsi="Leelawadee" w:cs="Leelawadee"/>
                <w:color w:val="000000"/>
                <w:sz w:val="21"/>
                <w:szCs w:val="21"/>
              </w:rPr>
            </w:pPr>
            <w:hyperlink r:id="rId88" w:tooltip="Lux" w:history="1">
              <w:r w:rsidR="009C4261" w:rsidRPr="00E16FED">
                <w:rPr>
                  <w:rStyle w:val="Hyperlink"/>
                  <w:rFonts w:ascii="Leelawadee" w:hAnsi="Leelawadee" w:cs="Leelawadee" w:hint="cs"/>
                  <w:b/>
                  <w:bCs/>
                  <w:color w:val="0B0080"/>
                  <w:sz w:val="21"/>
                  <w:szCs w:val="21"/>
                </w:rPr>
                <w:t>lux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153F029"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lx</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C313FD1" w14:textId="77777777" w:rsidR="009C4261" w:rsidRPr="00E16FED" w:rsidRDefault="00D92FCE">
            <w:pPr>
              <w:spacing w:before="240" w:after="240"/>
              <w:rPr>
                <w:rFonts w:ascii="Leelawadee" w:hAnsi="Leelawadee" w:cs="Leelawadee"/>
                <w:color w:val="000000"/>
                <w:sz w:val="21"/>
                <w:szCs w:val="21"/>
              </w:rPr>
            </w:pPr>
            <w:hyperlink r:id="rId89" w:tooltip="Illuminance" w:history="1">
              <w:r w:rsidR="009C4261" w:rsidRPr="00E16FED">
                <w:rPr>
                  <w:rStyle w:val="Hyperlink"/>
                  <w:rFonts w:ascii="Leelawadee" w:hAnsi="Leelawadee" w:cs="Leelawadee" w:hint="cs"/>
                  <w:color w:val="0B0080"/>
                  <w:sz w:val="21"/>
                  <w:szCs w:val="21"/>
                </w:rPr>
                <w:t>illuminance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86A168F" w14:textId="77777777" w:rsidR="009C4261" w:rsidRPr="00E16FED" w:rsidRDefault="009C4261">
            <w:pPr>
              <w:spacing w:before="240" w:after="240"/>
              <w:jc w:val="center"/>
              <w:rPr>
                <w:rFonts w:ascii="Leelawadee" w:hAnsi="Leelawadee" w:cs="Leelawadee"/>
                <w:color w:val="000000"/>
                <w:sz w:val="21"/>
                <w:szCs w:val="21"/>
              </w:rPr>
            </w:pPr>
            <w:proofErr w:type="spellStart"/>
            <w:r w:rsidRPr="00E16FED">
              <w:rPr>
                <w:rFonts w:ascii="Leelawadee" w:hAnsi="Leelawadee" w:cs="Leelawadee" w:hint="cs"/>
                <w:color w:val="000000"/>
                <w:sz w:val="21"/>
                <w:szCs w:val="21"/>
              </w:rPr>
              <w:t>lm</w:t>
            </w:r>
            <w:proofErr w:type="spellEnd"/>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8F0396D"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cd</w:t>
            </w:r>
          </w:p>
        </w:tc>
      </w:tr>
      <w:tr w:rsidR="008D36F8" w:rsidRPr="00E16FED" w14:paraId="3914D421"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E553A84" w14:textId="77777777" w:rsidR="009C4261" w:rsidRPr="00E16FED" w:rsidRDefault="00D92FCE">
            <w:pPr>
              <w:spacing w:before="240" w:after="240"/>
              <w:rPr>
                <w:rFonts w:ascii="Leelawadee" w:hAnsi="Leelawadee" w:cs="Leelawadee"/>
                <w:color w:val="000000"/>
                <w:sz w:val="21"/>
                <w:szCs w:val="21"/>
              </w:rPr>
            </w:pPr>
            <w:hyperlink r:id="rId90" w:tooltip="Becquerel" w:history="1">
              <w:r w:rsidR="009C4261" w:rsidRPr="00E16FED">
                <w:rPr>
                  <w:rStyle w:val="Hyperlink"/>
                  <w:rFonts w:ascii="Leelawadee" w:hAnsi="Leelawadee" w:cs="Leelawadee" w:hint="cs"/>
                  <w:b/>
                  <w:bCs/>
                  <w:color w:val="0B0080"/>
                  <w:sz w:val="21"/>
                  <w:szCs w:val="21"/>
                </w:rPr>
                <w:t>becquerel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6B2B717" w14:textId="77777777" w:rsidR="009C4261" w:rsidRPr="00E16FED" w:rsidRDefault="009C4261">
            <w:pPr>
              <w:spacing w:before="240" w:after="240"/>
              <w:jc w:val="center"/>
              <w:rPr>
                <w:rFonts w:ascii="Leelawadee" w:hAnsi="Leelawadee" w:cs="Leelawadee"/>
                <w:color w:val="000000"/>
                <w:sz w:val="21"/>
                <w:szCs w:val="21"/>
              </w:rPr>
            </w:pPr>
            <w:proofErr w:type="spellStart"/>
            <w:r w:rsidRPr="00E16FED">
              <w:rPr>
                <w:rFonts w:ascii="Leelawadee" w:hAnsi="Leelawadee" w:cs="Leelawadee" w:hint="cs"/>
                <w:color w:val="000000"/>
                <w:sz w:val="21"/>
                <w:szCs w:val="21"/>
              </w:rPr>
              <w:t>Bq</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126BEBB" w14:textId="77777777" w:rsidR="009C4261" w:rsidRPr="00E16FED" w:rsidRDefault="00D92FCE">
            <w:pPr>
              <w:spacing w:before="240" w:after="240"/>
              <w:rPr>
                <w:rFonts w:ascii="Leelawadee" w:hAnsi="Leelawadee" w:cs="Leelawadee"/>
                <w:color w:val="000000"/>
                <w:sz w:val="21"/>
                <w:szCs w:val="21"/>
              </w:rPr>
            </w:pPr>
            <w:hyperlink r:id="rId91" w:tooltip="Radioactivity" w:history="1">
              <w:r w:rsidR="009C4261" w:rsidRPr="00E16FED">
                <w:rPr>
                  <w:rStyle w:val="Hyperlink"/>
                  <w:rFonts w:ascii="Leelawadee" w:hAnsi="Leelawadee" w:cs="Leelawadee" w:hint="cs"/>
                  <w:color w:val="0B0080"/>
                  <w:sz w:val="21"/>
                  <w:szCs w:val="21"/>
                </w:rPr>
                <w:t>radioactivity</w:t>
              </w:r>
            </w:hyperlink>
            <w:r w:rsidR="009C4261" w:rsidRPr="00E16FED">
              <w:rPr>
                <w:rStyle w:val="apple-converted-space"/>
                <w:rFonts w:ascii="Leelawadee" w:hAnsi="Leelawadee" w:cs="Leelawadee" w:hint="cs"/>
                <w:color w:val="000000"/>
                <w:sz w:val="21"/>
                <w:szCs w:val="21"/>
              </w:rPr>
              <w:t> </w:t>
            </w:r>
            <w:r w:rsidR="009C4261" w:rsidRPr="00E16FED">
              <w:rPr>
                <w:rFonts w:ascii="Leelawadee" w:hAnsi="Leelawadee" w:cs="Leelawadee" w:hint="cs"/>
                <w:color w:val="000000"/>
                <w:sz w:val="21"/>
                <w:szCs w:val="21"/>
              </w:rPr>
              <w:t>(decays per unit time)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66FC973" w14:textId="77777777" w:rsidR="009C4261" w:rsidRPr="00E16FED" w:rsidRDefault="009C4261">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9901F7D"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−1</w:t>
            </w:r>
          </w:p>
        </w:tc>
      </w:tr>
      <w:tr w:rsidR="008D36F8" w:rsidRPr="00E16FED" w14:paraId="0B39E84D"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F1AC808" w14:textId="77777777" w:rsidR="009C4261" w:rsidRPr="00E16FED" w:rsidRDefault="00D92FCE">
            <w:pPr>
              <w:spacing w:before="240" w:after="240"/>
              <w:rPr>
                <w:rFonts w:ascii="Leelawadee" w:hAnsi="Leelawadee" w:cs="Leelawadee"/>
                <w:color w:val="000000"/>
                <w:sz w:val="21"/>
                <w:szCs w:val="21"/>
              </w:rPr>
            </w:pPr>
            <w:hyperlink r:id="rId92" w:tooltip="Gray (unit)" w:history="1">
              <w:r w:rsidR="009C4261" w:rsidRPr="00E16FED">
                <w:rPr>
                  <w:rStyle w:val="Hyperlink"/>
                  <w:rFonts w:ascii="Leelawadee" w:hAnsi="Leelawadee" w:cs="Leelawadee" w:hint="cs"/>
                  <w:b/>
                  <w:bCs/>
                  <w:color w:val="0B0080"/>
                  <w:sz w:val="21"/>
                  <w:szCs w:val="21"/>
                </w:rPr>
                <w:t>gray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178D722" w14:textId="77777777" w:rsidR="009C4261" w:rsidRPr="00E16FED" w:rsidRDefault="009C4261">
            <w:pPr>
              <w:spacing w:before="240" w:after="240"/>
              <w:jc w:val="center"/>
              <w:rPr>
                <w:rFonts w:ascii="Leelawadee" w:hAnsi="Leelawadee" w:cs="Leelawadee"/>
                <w:color w:val="000000"/>
                <w:sz w:val="21"/>
                <w:szCs w:val="21"/>
              </w:rPr>
            </w:pPr>
            <w:proofErr w:type="spellStart"/>
            <w:r w:rsidRPr="00E16FED">
              <w:rPr>
                <w:rFonts w:ascii="Leelawadee" w:hAnsi="Leelawadee" w:cs="Leelawadee" w:hint="cs"/>
                <w:color w:val="000000"/>
                <w:sz w:val="21"/>
                <w:szCs w:val="21"/>
              </w:rPr>
              <w:t>Gy</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3E239D9" w14:textId="77777777" w:rsidR="009C4261" w:rsidRPr="00E16FED" w:rsidRDefault="00D92FCE">
            <w:pPr>
              <w:spacing w:before="240" w:after="240"/>
              <w:rPr>
                <w:rFonts w:ascii="Leelawadee" w:hAnsi="Leelawadee" w:cs="Leelawadee"/>
                <w:color w:val="000000"/>
                <w:sz w:val="21"/>
                <w:szCs w:val="21"/>
              </w:rPr>
            </w:pPr>
            <w:hyperlink r:id="rId93" w:tooltip="Absorbed dose" w:history="1">
              <w:r w:rsidR="009C4261" w:rsidRPr="00E16FED">
                <w:rPr>
                  <w:rStyle w:val="Hyperlink"/>
                  <w:rFonts w:ascii="Leelawadee" w:hAnsi="Leelawadee" w:cs="Leelawadee" w:hint="cs"/>
                  <w:color w:val="0B0080"/>
                  <w:sz w:val="21"/>
                  <w:szCs w:val="21"/>
                </w:rPr>
                <w:t>absorbed dose</w:t>
              </w:r>
            </w:hyperlink>
            <w:r w:rsidR="009C4261" w:rsidRPr="00E16FED">
              <w:rPr>
                <w:rStyle w:val="apple-converted-space"/>
                <w:rFonts w:ascii="Leelawadee" w:hAnsi="Leelawadee" w:cs="Leelawadee" w:hint="cs"/>
                <w:color w:val="000000"/>
                <w:sz w:val="21"/>
                <w:szCs w:val="21"/>
              </w:rPr>
              <w:t> </w:t>
            </w:r>
            <w:r w:rsidR="009C4261" w:rsidRPr="00E16FED">
              <w:rPr>
                <w:rFonts w:ascii="Leelawadee" w:hAnsi="Leelawadee" w:cs="Leelawadee" w:hint="cs"/>
                <w:color w:val="000000"/>
                <w:sz w:val="21"/>
                <w:szCs w:val="21"/>
              </w:rPr>
              <w:t>(of</w:t>
            </w:r>
            <w:r w:rsidR="009C4261" w:rsidRPr="00E16FED">
              <w:rPr>
                <w:rStyle w:val="apple-converted-space"/>
                <w:rFonts w:ascii="Leelawadee" w:hAnsi="Leelawadee" w:cs="Leelawadee" w:hint="cs"/>
                <w:color w:val="000000"/>
                <w:sz w:val="21"/>
                <w:szCs w:val="21"/>
              </w:rPr>
              <w:t> </w:t>
            </w:r>
            <w:hyperlink r:id="rId94" w:tooltip="Ionizing radiation" w:history="1">
              <w:r w:rsidR="009C4261" w:rsidRPr="00E16FED">
                <w:rPr>
                  <w:rStyle w:val="Hyperlink"/>
                  <w:rFonts w:ascii="Leelawadee" w:hAnsi="Leelawadee" w:cs="Leelawadee" w:hint="cs"/>
                  <w:color w:val="0B0080"/>
                  <w:sz w:val="21"/>
                  <w:szCs w:val="21"/>
                </w:rPr>
                <w:t>ionizing radiation</w:t>
              </w:r>
            </w:hyperlink>
            <w:r w:rsidR="009C4261" w:rsidRPr="00E16FED">
              <w:rPr>
                <w:rFonts w:ascii="Leelawadee" w:hAnsi="Leelawadee" w:cs="Leelawadee" w:hint="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8D21578"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J/kg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E8E7C0E"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−2</w:t>
            </w:r>
          </w:p>
        </w:tc>
      </w:tr>
      <w:tr w:rsidR="008D36F8" w:rsidRPr="00E16FED" w14:paraId="7E43CEBE"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79182D3" w14:textId="77777777" w:rsidR="009C4261" w:rsidRPr="00E16FED" w:rsidRDefault="00D92FCE">
            <w:pPr>
              <w:spacing w:before="240" w:after="240"/>
              <w:rPr>
                <w:rFonts w:ascii="Leelawadee" w:hAnsi="Leelawadee" w:cs="Leelawadee"/>
                <w:color w:val="000000"/>
                <w:sz w:val="21"/>
                <w:szCs w:val="21"/>
              </w:rPr>
            </w:pPr>
            <w:hyperlink r:id="rId95" w:tooltip="Sievert" w:history="1">
              <w:r w:rsidR="009C4261" w:rsidRPr="00E16FED">
                <w:rPr>
                  <w:rStyle w:val="Hyperlink"/>
                  <w:rFonts w:ascii="Leelawadee" w:hAnsi="Leelawadee" w:cs="Leelawadee" w:hint="cs"/>
                  <w:b/>
                  <w:bCs/>
                  <w:color w:val="0B0080"/>
                  <w:sz w:val="21"/>
                  <w:szCs w:val="21"/>
                </w:rPr>
                <w:t>sievert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454C2FA" w14:textId="77777777" w:rsidR="009C4261" w:rsidRPr="00E16FED" w:rsidRDefault="009C4261">
            <w:pPr>
              <w:spacing w:before="240" w:after="240"/>
              <w:jc w:val="center"/>
              <w:rPr>
                <w:rFonts w:ascii="Leelawadee" w:hAnsi="Leelawadee" w:cs="Leelawadee"/>
                <w:color w:val="000000"/>
                <w:sz w:val="21"/>
                <w:szCs w:val="21"/>
              </w:rPr>
            </w:pPr>
            <w:proofErr w:type="spellStart"/>
            <w:r w:rsidRPr="00E16FED">
              <w:rPr>
                <w:rFonts w:ascii="Leelawadee" w:hAnsi="Leelawadee" w:cs="Leelawadee" w:hint="cs"/>
                <w:color w:val="000000"/>
                <w:sz w:val="21"/>
                <w:szCs w:val="21"/>
              </w:rPr>
              <w:t>Sv</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2C8C0FF" w14:textId="77777777" w:rsidR="009C4261" w:rsidRPr="00E16FED" w:rsidRDefault="00D92FCE">
            <w:pPr>
              <w:spacing w:before="240" w:after="240"/>
              <w:rPr>
                <w:rFonts w:ascii="Leelawadee" w:hAnsi="Leelawadee" w:cs="Leelawadee"/>
                <w:color w:val="000000"/>
                <w:sz w:val="21"/>
                <w:szCs w:val="21"/>
              </w:rPr>
            </w:pPr>
            <w:hyperlink r:id="rId96" w:tooltip="Equivalent dose" w:history="1">
              <w:r w:rsidR="009C4261" w:rsidRPr="00E16FED">
                <w:rPr>
                  <w:rStyle w:val="Hyperlink"/>
                  <w:rFonts w:ascii="Leelawadee" w:hAnsi="Leelawadee" w:cs="Leelawadee" w:hint="cs"/>
                  <w:color w:val="0B0080"/>
                  <w:sz w:val="21"/>
                  <w:szCs w:val="21"/>
                </w:rPr>
                <w:t>equivalent dose</w:t>
              </w:r>
            </w:hyperlink>
            <w:r w:rsidR="009C4261" w:rsidRPr="00E16FED">
              <w:rPr>
                <w:rStyle w:val="apple-converted-space"/>
                <w:rFonts w:ascii="Leelawadee" w:hAnsi="Leelawadee" w:cs="Leelawadee" w:hint="cs"/>
                <w:color w:val="000000"/>
                <w:sz w:val="21"/>
                <w:szCs w:val="21"/>
              </w:rPr>
              <w:t> </w:t>
            </w:r>
            <w:r w:rsidR="009C4261" w:rsidRPr="00E16FED">
              <w:rPr>
                <w:rFonts w:ascii="Leelawadee" w:hAnsi="Leelawadee" w:cs="Leelawadee" w:hint="cs"/>
                <w:color w:val="000000"/>
                <w:sz w:val="21"/>
                <w:szCs w:val="21"/>
              </w:rPr>
              <w:t>(of</w:t>
            </w:r>
            <w:r w:rsidR="009C4261" w:rsidRPr="00E16FED">
              <w:rPr>
                <w:rStyle w:val="apple-converted-space"/>
                <w:rFonts w:ascii="Leelawadee" w:hAnsi="Leelawadee" w:cs="Leelawadee" w:hint="cs"/>
                <w:color w:val="000000"/>
                <w:sz w:val="21"/>
                <w:szCs w:val="21"/>
              </w:rPr>
              <w:t> </w:t>
            </w:r>
            <w:hyperlink r:id="rId97" w:tooltip="Ionizing radiation" w:history="1">
              <w:r w:rsidR="009C4261" w:rsidRPr="00E16FED">
                <w:rPr>
                  <w:rStyle w:val="Hyperlink"/>
                  <w:rFonts w:ascii="Leelawadee" w:hAnsi="Leelawadee" w:cs="Leelawadee" w:hint="cs"/>
                  <w:color w:val="0B0080"/>
                  <w:sz w:val="21"/>
                  <w:szCs w:val="21"/>
                </w:rPr>
                <w:t>ionizing radiation</w:t>
              </w:r>
            </w:hyperlink>
            <w:r w:rsidR="009C4261" w:rsidRPr="00E16FED">
              <w:rPr>
                <w:rFonts w:ascii="Leelawadee" w:hAnsi="Leelawadee" w:cs="Leelawadee" w:hint="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AA0B7C0"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J/kg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2B614AB"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m</w:t>
            </w:r>
            <w:r w:rsidRPr="00E16FED">
              <w:rPr>
                <w:rFonts w:ascii="Leelawadee" w:hAnsi="Leelawadee" w:cs="Leelawadee" w:hint="cs"/>
                <w:color w:val="000000"/>
                <w:sz w:val="17"/>
                <w:szCs w:val="17"/>
                <w:vertAlign w:val="superscript"/>
              </w:rPr>
              <w:t>2</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−2</w:t>
            </w:r>
          </w:p>
        </w:tc>
      </w:tr>
      <w:tr w:rsidR="008D36F8" w:rsidRPr="00E16FED" w14:paraId="0672BEE8"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A5F3B13" w14:textId="77777777" w:rsidR="009C4261" w:rsidRPr="00E16FED" w:rsidRDefault="00D92FCE">
            <w:pPr>
              <w:spacing w:before="240" w:after="240"/>
              <w:rPr>
                <w:rFonts w:ascii="Leelawadee" w:hAnsi="Leelawadee" w:cs="Leelawadee"/>
                <w:color w:val="000000"/>
                <w:sz w:val="21"/>
                <w:szCs w:val="21"/>
              </w:rPr>
            </w:pPr>
            <w:hyperlink r:id="rId98" w:tooltip="Katal" w:history="1">
              <w:proofErr w:type="spellStart"/>
              <w:r w:rsidR="009C4261" w:rsidRPr="00E16FED">
                <w:rPr>
                  <w:rStyle w:val="Hyperlink"/>
                  <w:rFonts w:ascii="Leelawadee" w:hAnsi="Leelawadee" w:cs="Leelawadee" w:hint="cs"/>
                  <w:b/>
                  <w:bCs/>
                  <w:color w:val="0B0080"/>
                  <w:sz w:val="21"/>
                  <w:szCs w:val="21"/>
                </w:rPr>
                <w:t>katal</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269F8AF" w14:textId="77777777" w:rsidR="009C4261" w:rsidRPr="00E16FED" w:rsidRDefault="009C4261">
            <w:pPr>
              <w:spacing w:before="240" w:after="240"/>
              <w:jc w:val="center"/>
              <w:rPr>
                <w:rFonts w:ascii="Leelawadee" w:hAnsi="Leelawadee" w:cs="Leelawadee"/>
                <w:color w:val="000000"/>
                <w:sz w:val="21"/>
                <w:szCs w:val="21"/>
              </w:rPr>
            </w:pPr>
            <w:proofErr w:type="spellStart"/>
            <w:r w:rsidRPr="00E16FED">
              <w:rPr>
                <w:rFonts w:ascii="Leelawadee" w:hAnsi="Leelawadee" w:cs="Leelawadee" w:hint="cs"/>
                <w:color w:val="000000"/>
                <w:sz w:val="21"/>
                <w:szCs w:val="21"/>
              </w:rPr>
              <w:t>kat</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6760E91" w14:textId="77777777" w:rsidR="009C4261" w:rsidRPr="00E16FED" w:rsidRDefault="00D92FCE">
            <w:pPr>
              <w:spacing w:before="240" w:after="240"/>
              <w:rPr>
                <w:rFonts w:ascii="Leelawadee" w:hAnsi="Leelawadee" w:cs="Leelawadee"/>
                <w:color w:val="000000"/>
                <w:sz w:val="21"/>
                <w:szCs w:val="21"/>
              </w:rPr>
            </w:pPr>
            <w:hyperlink r:id="rId99" w:tooltip="Catalytic activity" w:history="1">
              <w:r w:rsidR="009C4261" w:rsidRPr="00E16FED">
                <w:rPr>
                  <w:rStyle w:val="Hyperlink"/>
                  <w:rFonts w:ascii="Leelawadee" w:hAnsi="Leelawadee" w:cs="Leelawadee" w:hint="cs"/>
                  <w:color w:val="0B0080"/>
                  <w:sz w:val="21"/>
                  <w:szCs w:val="21"/>
                </w:rPr>
                <w:t>catalytic activity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A19A4F8" w14:textId="77777777" w:rsidR="009C4261" w:rsidRPr="00E16FED" w:rsidRDefault="009C4261">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4DABC32" w14:textId="77777777" w:rsidR="009C4261" w:rsidRPr="00E16FED" w:rsidRDefault="009C4261">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s</w:t>
            </w:r>
            <w:r w:rsidRPr="00E16FED">
              <w:rPr>
                <w:rFonts w:ascii="Leelawadee" w:hAnsi="Leelawadee" w:cs="Leelawadee" w:hint="cs"/>
                <w:color w:val="000000"/>
                <w:sz w:val="17"/>
                <w:szCs w:val="17"/>
                <w:vertAlign w:val="superscript"/>
              </w:rPr>
              <w:t>−1</w:t>
            </w:r>
            <w:r w:rsidRPr="00E16FED">
              <w:rPr>
                <w:rFonts w:ascii="Cambria Math" w:hAnsi="Cambria Math" w:cs="Cambria Math"/>
                <w:color w:val="000000"/>
                <w:sz w:val="21"/>
                <w:szCs w:val="21"/>
              </w:rPr>
              <w:t>⋅</w:t>
            </w:r>
            <w:r w:rsidRPr="00E16FED">
              <w:rPr>
                <w:rFonts w:ascii="Leelawadee" w:hAnsi="Leelawadee" w:cs="Leelawadee" w:hint="cs"/>
                <w:color w:val="000000"/>
                <w:sz w:val="21"/>
                <w:szCs w:val="21"/>
              </w:rPr>
              <w:t>mol</w:t>
            </w:r>
          </w:p>
        </w:tc>
      </w:tr>
      <w:tr w:rsidR="008D36F8" w:rsidRPr="00E16FED" w14:paraId="24497A17"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7B127DC1" w14:textId="77777777" w:rsidR="00301EF6" w:rsidRPr="00E16FED" w:rsidRDefault="00D92FCE" w:rsidP="00301EF6">
            <w:pPr>
              <w:spacing w:before="240" w:after="240"/>
              <w:rPr>
                <w:rFonts w:ascii="Leelawadee" w:hAnsi="Leelawadee" w:cs="Leelawadee"/>
                <w:color w:val="000000"/>
                <w:sz w:val="21"/>
                <w:szCs w:val="21"/>
              </w:rPr>
            </w:pPr>
            <w:hyperlink r:id="rId100" w:tooltip="Katal" w:history="1">
              <w:r w:rsidR="00301EF6" w:rsidRPr="00E16FED">
                <w:rPr>
                  <w:rStyle w:val="Hyperlink"/>
                  <w:rFonts w:ascii="Leelawadee" w:hAnsi="Leelawadee" w:cs="Leelawadee" w:hint="cs"/>
                  <w:b/>
                  <w:bCs/>
                  <w:color w:val="0B0080"/>
                  <w:sz w:val="21"/>
                  <w:szCs w:val="21"/>
                </w:rPr>
                <w:t>bits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0F6F4D27" w14:textId="77777777" w:rsidR="00301EF6" w:rsidRPr="00E16FED" w:rsidRDefault="00301EF6" w:rsidP="00301EF6">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3BEF8458" w14:textId="77777777" w:rsidR="00301EF6" w:rsidRPr="00E16FED" w:rsidRDefault="00D92FCE" w:rsidP="00301EF6">
            <w:pPr>
              <w:spacing w:before="240" w:after="240"/>
              <w:rPr>
                <w:rFonts w:ascii="Leelawadee" w:hAnsi="Leelawadee" w:cs="Leelawadee"/>
                <w:color w:val="000000"/>
                <w:sz w:val="21"/>
                <w:szCs w:val="21"/>
              </w:rPr>
            </w:pPr>
            <w:hyperlink r:id="rId101" w:tooltip="Catalytic activity" w:history="1">
              <w:r w:rsidR="00301EF6" w:rsidRPr="00E16FED">
                <w:rPr>
                  <w:rStyle w:val="Hyperlink"/>
                  <w:rFonts w:ascii="Leelawadee" w:hAnsi="Leelawadee" w:cs="Leelawadee" w:hint="cs"/>
                  <w:color w:val="0B0080"/>
                  <w:sz w:val="21"/>
                  <w:szCs w:val="21"/>
                </w:rPr>
                <w:t>0 or 1 data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6EB50021" w14:textId="77777777" w:rsidR="00301EF6" w:rsidRPr="00E16FED" w:rsidRDefault="00301EF6" w:rsidP="00301EF6">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30D2DBDD" w14:textId="77777777" w:rsidR="00301EF6" w:rsidRPr="00E16FED" w:rsidRDefault="00301EF6" w:rsidP="00301EF6">
            <w:pPr>
              <w:spacing w:before="240" w:after="240"/>
              <w:jc w:val="center"/>
              <w:rPr>
                <w:rFonts w:ascii="Leelawadee" w:hAnsi="Leelawadee" w:cs="Leelawadee"/>
                <w:color w:val="000000"/>
                <w:sz w:val="21"/>
                <w:szCs w:val="21"/>
              </w:rPr>
            </w:pPr>
          </w:p>
        </w:tc>
      </w:tr>
      <w:tr w:rsidR="008D36F8" w:rsidRPr="00E16FED" w14:paraId="00509F80"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31DD7ECD" w14:textId="77777777" w:rsidR="00301EF6" w:rsidRPr="00E16FED" w:rsidRDefault="00D92FCE" w:rsidP="00301EF6">
            <w:pPr>
              <w:spacing w:before="240" w:after="240"/>
              <w:rPr>
                <w:rFonts w:ascii="Leelawadee" w:hAnsi="Leelawadee" w:cs="Leelawadee"/>
                <w:color w:val="000000"/>
                <w:sz w:val="21"/>
                <w:szCs w:val="21"/>
              </w:rPr>
            </w:pPr>
            <w:hyperlink r:id="rId102" w:tooltip="Katal" w:history="1">
              <w:r w:rsidR="00301EF6" w:rsidRPr="00E16FED">
                <w:rPr>
                  <w:rStyle w:val="Hyperlink"/>
                  <w:rFonts w:ascii="Leelawadee" w:hAnsi="Leelawadee" w:cs="Leelawadee" w:hint="cs"/>
                  <w:b/>
                  <w:bCs/>
                  <w:color w:val="0B0080"/>
                  <w:sz w:val="21"/>
                  <w:szCs w:val="21"/>
                </w:rPr>
                <w:t>bytes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19564C07" w14:textId="77777777" w:rsidR="00301EF6" w:rsidRPr="00E16FED" w:rsidRDefault="00301EF6" w:rsidP="00301EF6">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1EAF5BF2" w14:textId="77777777" w:rsidR="00301EF6" w:rsidRPr="00E16FED" w:rsidRDefault="00D92FCE" w:rsidP="00301EF6">
            <w:pPr>
              <w:spacing w:before="240" w:after="240"/>
              <w:rPr>
                <w:rFonts w:ascii="Leelawadee" w:hAnsi="Leelawadee" w:cs="Leelawadee"/>
                <w:color w:val="000000"/>
                <w:sz w:val="21"/>
                <w:szCs w:val="21"/>
              </w:rPr>
            </w:pPr>
            <w:hyperlink r:id="rId103" w:tooltip="Catalytic activity" w:history="1">
              <w:r w:rsidR="00301EF6" w:rsidRPr="00E16FED">
                <w:rPr>
                  <w:rStyle w:val="Hyperlink"/>
                  <w:rFonts w:ascii="Leelawadee" w:hAnsi="Leelawadee" w:cs="Leelawadee" w:hint="cs"/>
                  <w:color w:val="0B0080"/>
                  <w:sz w:val="21"/>
                  <w:szCs w:val="21"/>
                </w:rPr>
                <w:t>8 bits of data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48671D9E" w14:textId="77777777" w:rsidR="00301EF6" w:rsidRPr="00E16FED" w:rsidRDefault="00301EF6" w:rsidP="00301EF6">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36E813E9" w14:textId="77777777" w:rsidR="00301EF6" w:rsidRPr="00E16FED" w:rsidRDefault="00301EF6" w:rsidP="00301EF6">
            <w:pPr>
              <w:spacing w:before="240" w:after="240"/>
              <w:jc w:val="center"/>
              <w:rPr>
                <w:rFonts w:ascii="Leelawadee" w:hAnsi="Leelawadee" w:cs="Leelawadee"/>
                <w:color w:val="000000"/>
                <w:sz w:val="21"/>
                <w:szCs w:val="21"/>
              </w:rPr>
            </w:pPr>
          </w:p>
        </w:tc>
      </w:tr>
      <w:tr w:rsidR="008D36F8" w:rsidRPr="00E16FED" w14:paraId="32BB7572"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30039A6A" w14:textId="77777777" w:rsidR="008C5807" w:rsidRPr="00E16FED" w:rsidRDefault="008C5807" w:rsidP="00301EF6">
            <w:pPr>
              <w:spacing w:before="240" w:after="240"/>
              <w:rPr>
                <w:rStyle w:val="Hyperlink"/>
                <w:rFonts w:ascii="Leelawadee" w:hAnsi="Leelawadee" w:cs="Leelawadee"/>
                <w:b/>
                <w:bCs/>
                <w:color w:val="0B0080"/>
                <w:sz w:val="21"/>
                <w:szCs w:val="21"/>
              </w:rPr>
            </w:pPr>
            <w:r w:rsidRPr="00E16FED">
              <w:rPr>
                <w:rStyle w:val="Hyperlink"/>
                <w:rFonts w:ascii="Leelawadee" w:hAnsi="Leelawadee" w:cs="Leelawadee" w:hint="cs"/>
                <w:b/>
                <w:bCs/>
                <w:color w:val="0B0080"/>
                <w:sz w:val="21"/>
                <w:szCs w:val="21"/>
              </w:rPr>
              <w:t>Erlang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15478EBB" w14:textId="77777777" w:rsidR="008C5807" w:rsidRPr="00E16FED" w:rsidRDefault="008C5807" w:rsidP="00301EF6">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753B62F6" w14:textId="77777777" w:rsidR="008C5807" w:rsidRPr="00E16FED" w:rsidRDefault="008C5807" w:rsidP="00301EF6">
            <w:pPr>
              <w:spacing w:before="240" w:after="240"/>
              <w:rPr>
                <w:rStyle w:val="Hyperlink"/>
                <w:rFonts w:ascii="Leelawadee" w:hAnsi="Leelawadee" w:cs="Leelawadee"/>
                <w:color w:val="0B0080"/>
                <w:sz w:val="21"/>
                <w:szCs w:val="21"/>
              </w:rPr>
            </w:pPr>
            <w:r w:rsidRPr="00E16FED">
              <w:rPr>
                <w:rStyle w:val="Hyperlink"/>
                <w:rFonts w:ascii="Leelawadee" w:hAnsi="Leelawadee" w:cs="Leelawadee" w:hint="cs"/>
                <w:color w:val="0B0080"/>
                <w:sz w:val="21"/>
                <w:szCs w:val="21"/>
              </w:rPr>
              <w:t>Number of circuit hours used per hour (telephony) OR the character between the value and the exponent or powers of 10 in scientific value notation.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02507F11" w14:textId="77777777" w:rsidR="008C5807" w:rsidRPr="00E16FED" w:rsidRDefault="008C5807" w:rsidP="00301EF6">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652760DA" w14:textId="77777777" w:rsidR="008C5807" w:rsidRPr="00E16FED" w:rsidRDefault="008C5807" w:rsidP="00301EF6">
            <w:pPr>
              <w:spacing w:before="240" w:after="240"/>
              <w:jc w:val="center"/>
              <w:rPr>
                <w:rFonts w:ascii="Leelawadee" w:hAnsi="Leelawadee" w:cs="Leelawadee"/>
                <w:color w:val="000000"/>
                <w:sz w:val="21"/>
                <w:szCs w:val="21"/>
              </w:rPr>
            </w:pPr>
          </w:p>
        </w:tc>
      </w:tr>
      <w:tr w:rsidR="008D36F8" w:rsidRPr="00E16FED" w14:paraId="05D687E2"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5C95769F" w14:textId="77777777" w:rsidR="008C5807" w:rsidRPr="00E16FED" w:rsidRDefault="008C5807" w:rsidP="00301EF6">
            <w:pPr>
              <w:spacing w:before="240" w:after="240"/>
              <w:rPr>
                <w:rStyle w:val="Hyperlink"/>
                <w:rFonts w:ascii="Leelawadee" w:hAnsi="Leelawadee" w:cs="Leelawadee"/>
                <w:b/>
                <w:bCs/>
                <w:color w:val="0B008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6CF4944A" w14:textId="77777777" w:rsidR="008C5807" w:rsidRPr="00E16FED" w:rsidRDefault="008C5807" w:rsidP="00301EF6">
            <w:pPr>
              <w:spacing w:before="240" w:after="240"/>
              <w:jc w:val="center"/>
              <w:rPr>
                <w:rFonts w:ascii="Leelawadee" w:hAnsi="Leelawadee" w:cs="Leelawadee"/>
                <w:color w:val="000000"/>
                <w:sz w:val="21"/>
                <w:szCs w:val="21"/>
              </w:rPr>
            </w:pPr>
            <w:r w:rsidRPr="00E16FED">
              <w:rPr>
                <w:rFonts w:ascii="Leelawadee" w:hAnsi="Leelawadee" w:cs="Leelawadee" w:hint="cs"/>
                <w:color w:val="000000"/>
                <w:sz w:val="21"/>
                <w:szCs w:val="21"/>
              </w:rPr>
              <w:t>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7DE9D59D" w14:textId="7C7D0A0F" w:rsidR="008C5807" w:rsidRPr="00E16FED" w:rsidRDefault="008C5807" w:rsidP="00301EF6">
            <w:pPr>
              <w:spacing w:before="240" w:after="240"/>
              <w:rPr>
                <w:rStyle w:val="Hyperlink"/>
                <w:rFonts w:ascii="Leelawadee" w:hAnsi="Leelawadee" w:cs="Leelawadee"/>
                <w:color w:val="0B0080"/>
                <w:sz w:val="21"/>
                <w:szCs w:val="21"/>
              </w:rPr>
            </w:pPr>
            <w:r w:rsidRPr="00E16FED">
              <w:rPr>
                <w:rStyle w:val="Hyperlink"/>
                <w:rFonts w:ascii="Leelawadee" w:hAnsi="Leelawadee" w:cs="Leelawadee" w:hint="cs"/>
                <w:color w:val="0B0080"/>
                <w:sz w:val="21"/>
                <w:szCs w:val="21"/>
              </w:rPr>
              <w:t xml:space="preserve">Natural number e </w:t>
            </w:r>
            <w:r w:rsidR="008D36F8">
              <w:rPr>
                <w:rStyle w:val="Hyperlink"/>
                <w:rFonts w:ascii="Leelawadee" w:hAnsi="Leelawadee" w:cs="Leelawadee"/>
                <w:color w:val="0B0080"/>
                <w:sz w:val="21"/>
                <w:szCs w:val="21"/>
              </w:rPr>
              <w:t>(</w:t>
            </w:r>
            <w:r w:rsidRPr="00E16FED">
              <w:rPr>
                <w:rStyle w:val="Hyperlink"/>
                <w:rFonts w:ascii="Leelawadee" w:hAnsi="Leelawadee" w:cs="Leelawadee" w:hint="cs"/>
                <w:color w:val="0B0080"/>
                <w:sz w:val="21"/>
                <w:szCs w:val="21"/>
              </w:rPr>
              <w:t>OR a way of printing a decimal point that is more robust against being obscured or removed on items</w:t>
            </w:r>
            <w:r w:rsidR="008D36F8">
              <w:rPr>
                <w:rStyle w:val="Hyperlink"/>
                <w:rFonts w:ascii="Leelawadee" w:hAnsi="Leelawadee" w:cs="Leelawadee"/>
                <w:color w:val="0B0080"/>
                <w:sz w:val="21"/>
                <w:szCs w:val="21"/>
              </w:rPr>
              <w:t>)</w:t>
            </w:r>
            <w:r w:rsidRPr="00E16FED">
              <w:rPr>
                <w:rStyle w:val="Hyperlink"/>
                <w:rFonts w:ascii="Leelawadee" w:hAnsi="Leelawadee" w:cs="Leelawadee" w:hint="cs"/>
                <w:color w:val="0B0080"/>
                <w:sz w:val="21"/>
                <w:szCs w:val="21"/>
              </w:rPr>
              <w:t>.</w:t>
            </w:r>
            <w:r w:rsidR="008D36F8">
              <w:rPr>
                <w:rStyle w:val="Hyperlink"/>
                <w:rFonts w:ascii="Leelawadee" w:hAnsi="Leelawadee" w:cs="Leelawadee"/>
                <w:color w:val="0B0080"/>
                <w:sz w:val="21"/>
                <w:szCs w:val="21"/>
              </w:rPr>
              <w:t xml:space="preserve"> </w:t>
            </w:r>
            <w:r w:rsidR="008D36F8">
              <w:rPr>
                <w:rStyle w:val="Hyperlink"/>
                <w:color w:val="0B0080"/>
                <w:sz w:val="21"/>
                <w:szCs w:val="21"/>
              </w:rPr>
              <w:t xml:space="preserve">Using </w:t>
            </w:r>
            <w:r w:rsidR="008D36F8" w:rsidRPr="004C5283">
              <w:rPr>
                <w:rFonts w:ascii="Verdana" w:eastAsia="Times New Roman" w:hAnsi="Verdana" w:cs="Times New Roman"/>
                <w:color w:val="847872"/>
                <w:sz w:val="18"/>
                <w:szCs w:val="18"/>
              </w:rPr>
              <w:t>º</w:t>
            </w:r>
            <w:r w:rsidRPr="00E16FED">
              <w:rPr>
                <w:rStyle w:val="Hyperlink"/>
                <w:rFonts w:ascii="Leelawadee" w:hAnsi="Leelawadee" w:cs="Leelawadee" w:hint="cs"/>
                <w:color w:val="0B0080"/>
                <w:sz w:val="21"/>
                <w:szCs w:val="21"/>
              </w:rPr>
              <w:t xml:space="preserve"> </w:t>
            </w:r>
            <w:r w:rsidR="008D36F8">
              <w:rPr>
                <w:rStyle w:val="Hyperlink"/>
                <w:rFonts w:ascii="Leelawadee" w:hAnsi="Leelawadee" w:cs="Leelawadee"/>
                <w:color w:val="0B0080"/>
                <w:sz w:val="21"/>
                <w:szCs w:val="21"/>
              </w:rPr>
              <w:t>t</w:t>
            </w:r>
            <w:r w:rsidR="008D36F8">
              <w:rPr>
                <w:rStyle w:val="Hyperlink"/>
                <w:color w:val="0B0080"/>
                <w:sz w:val="21"/>
                <w:szCs w:val="21"/>
              </w:rPr>
              <w:t xml:space="preserve">he masculine ordinal is recommended instead of the latter e.g. electronics components. </w:t>
            </w:r>
            <w:r w:rsidRPr="00E16FED">
              <w:rPr>
                <w:rStyle w:val="Hyperlink"/>
                <w:rFonts w:ascii="Leelawadee" w:hAnsi="Leelawadee" w:cs="Leelawadee" w:hint="cs"/>
                <w:color w:val="0B0080"/>
                <w:sz w:val="21"/>
                <w:szCs w:val="21"/>
              </w:rPr>
              <w:t xml:space="preserve">The latter is </w:t>
            </w:r>
            <w:r w:rsidR="00F23743" w:rsidRPr="00E16FED">
              <w:rPr>
                <w:rStyle w:val="Hyperlink"/>
                <w:rFonts w:ascii="Leelawadee" w:hAnsi="Leelawadee" w:cs="Leelawadee" w:hint="cs"/>
                <w:color w:val="0B0080"/>
                <w:sz w:val="21"/>
                <w:szCs w:val="21"/>
              </w:rPr>
              <w:t xml:space="preserve">of </w:t>
            </w:r>
            <w:r w:rsidR="008D36F8">
              <w:rPr>
                <w:rStyle w:val="Hyperlink"/>
                <w:rFonts w:ascii="Leelawadee" w:hAnsi="Leelawadee" w:cs="Leelawadee"/>
                <w:color w:val="0B0080"/>
                <w:sz w:val="21"/>
                <w:szCs w:val="21"/>
              </w:rPr>
              <w:t>m</w:t>
            </w:r>
            <w:r w:rsidR="008D36F8">
              <w:rPr>
                <w:rStyle w:val="Hyperlink"/>
                <w:color w:val="0B0080"/>
                <w:sz w:val="21"/>
                <w:szCs w:val="21"/>
              </w:rPr>
              <w:t xml:space="preserve">ore </w:t>
            </w:r>
            <w:r w:rsidR="00F23743" w:rsidRPr="00E16FED">
              <w:rPr>
                <w:rStyle w:val="Hyperlink"/>
                <w:rFonts w:ascii="Leelawadee" w:hAnsi="Leelawadee" w:cs="Leelawadee" w:hint="cs"/>
                <w:color w:val="0B0080"/>
                <w:sz w:val="21"/>
                <w:szCs w:val="21"/>
              </w:rPr>
              <w:t xml:space="preserve">value if the digits are in triplets as ISO </w:t>
            </w:r>
            <w:proofErr w:type="spellStart"/>
            <w:r w:rsidR="00F23743" w:rsidRPr="00E16FED">
              <w:rPr>
                <w:rStyle w:val="Hyperlink"/>
                <w:rFonts w:ascii="Leelawadee" w:hAnsi="Leelawadee" w:cs="Leelawadee" w:hint="cs"/>
                <w:color w:val="0B0080"/>
                <w:sz w:val="21"/>
                <w:szCs w:val="21"/>
              </w:rPr>
              <w:t>recommnended</w:t>
            </w:r>
            <w:proofErr w:type="spellEnd"/>
            <w:r w:rsidR="00F23743" w:rsidRPr="00E16FED">
              <w:rPr>
                <w:rStyle w:val="Hyperlink"/>
                <w:rFonts w:ascii="Leelawadee" w:hAnsi="Leelawadee" w:cs="Leelawadee" w:hint="cs"/>
                <w:color w:val="0B0080"/>
                <w:sz w:val="21"/>
                <w:szCs w:val="21"/>
              </w:rPr>
              <w:t xml:space="preserve"> number format.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0EB4D642" w14:textId="77777777" w:rsidR="008C5807" w:rsidRPr="00E16FED" w:rsidRDefault="008C5807" w:rsidP="00301EF6">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4A8C5CF2" w14:textId="77777777" w:rsidR="008C5807" w:rsidRPr="00E16FED" w:rsidRDefault="008C5807" w:rsidP="00301EF6">
            <w:pPr>
              <w:spacing w:before="240" w:after="240"/>
              <w:jc w:val="center"/>
              <w:rPr>
                <w:rFonts w:ascii="Leelawadee" w:hAnsi="Leelawadee" w:cs="Leelawadee"/>
                <w:color w:val="000000"/>
                <w:sz w:val="21"/>
                <w:szCs w:val="21"/>
              </w:rPr>
            </w:pPr>
          </w:p>
        </w:tc>
      </w:tr>
      <w:tr w:rsidR="008D36F8" w:rsidRPr="00E16FED" w14:paraId="65F1883B"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1227A605" w14:textId="77777777" w:rsidR="008C5807" w:rsidRPr="00E16FED" w:rsidRDefault="008C5807" w:rsidP="00301EF6">
            <w:pPr>
              <w:spacing w:before="240" w:after="240"/>
              <w:rPr>
                <w:rStyle w:val="Hyperlink"/>
                <w:rFonts w:ascii="Leelawadee" w:hAnsi="Leelawadee" w:cs="Leelawadee"/>
                <w:b/>
                <w:bCs/>
                <w:color w:val="0B008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1618DB25" w14:textId="77777777" w:rsidR="008C5807" w:rsidRPr="00E16FED" w:rsidRDefault="00F23743" w:rsidP="00301EF6">
            <w:pPr>
              <w:spacing w:before="240" w:after="240"/>
              <w:jc w:val="center"/>
              <w:rPr>
                <w:rFonts w:ascii="Leelawadee" w:hAnsi="Leelawadee" w:cs="Leelawadee"/>
                <w:color w:val="000000"/>
                <w:sz w:val="21"/>
                <w:szCs w:val="21"/>
              </w:rPr>
            </w:pPr>
            <w:r w:rsidRPr="00E16FED">
              <w:rPr>
                <w:rStyle w:val="ipa1"/>
                <w:rFonts w:ascii="Calibri" w:hAnsi="Calibri" w:cs="Calibri"/>
                <w:b/>
                <w:bCs/>
              </w:rPr>
              <w:t>Ә</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529BDF4D" w14:textId="77777777" w:rsidR="008C5807" w:rsidRPr="00E16FED" w:rsidRDefault="00F23743" w:rsidP="00301EF6">
            <w:pPr>
              <w:spacing w:before="240" w:after="240"/>
              <w:rPr>
                <w:rStyle w:val="Hyperlink"/>
                <w:rFonts w:ascii="Leelawadee" w:hAnsi="Leelawadee" w:cs="Leelawadee"/>
                <w:color w:val="0B0080"/>
                <w:sz w:val="21"/>
                <w:szCs w:val="21"/>
              </w:rPr>
            </w:pPr>
            <w:r w:rsidRPr="00E16FED">
              <w:rPr>
                <w:rStyle w:val="Hyperlink"/>
                <w:rFonts w:ascii="Leelawadee" w:hAnsi="Leelawadee" w:cs="Leelawadee" w:hint="cs"/>
                <w:color w:val="0B0080"/>
                <w:sz w:val="21"/>
                <w:szCs w:val="21"/>
              </w:rPr>
              <w:t>An alternative to the – electrical charge symbol. The color SHOULD be black.</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40D2640A" w14:textId="77777777" w:rsidR="008C5807" w:rsidRPr="00E16FED" w:rsidRDefault="008C5807" w:rsidP="00301EF6">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6254B005" w14:textId="77777777" w:rsidR="008C5807" w:rsidRPr="00E16FED" w:rsidRDefault="008C5807" w:rsidP="00301EF6">
            <w:pPr>
              <w:spacing w:before="240" w:after="240"/>
              <w:jc w:val="center"/>
              <w:rPr>
                <w:rFonts w:ascii="Leelawadee" w:hAnsi="Leelawadee" w:cs="Leelawadee"/>
                <w:color w:val="000000"/>
                <w:sz w:val="21"/>
                <w:szCs w:val="21"/>
              </w:rPr>
            </w:pPr>
          </w:p>
        </w:tc>
      </w:tr>
      <w:tr w:rsidR="008D36F8" w:rsidRPr="00E16FED" w14:paraId="2AC03E4B"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7E042628" w14:textId="77777777" w:rsidR="00F23743" w:rsidRPr="00E16FED" w:rsidRDefault="00F23743" w:rsidP="00301EF6">
            <w:pPr>
              <w:spacing w:before="240" w:after="240"/>
              <w:rPr>
                <w:rStyle w:val="Hyperlink"/>
                <w:rFonts w:ascii="Leelawadee" w:hAnsi="Leelawadee" w:cs="Leelawadee"/>
                <w:b/>
                <w:bCs/>
                <w:color w:val="0B008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0038CDDD" w14:textId="77777777" w:rsidR="00F23743" w:rsidRPr="00E16FED" w:rsidRDefault="00F23743" w:rsidP="00301EF6">
            <w:pPr>
              <w:spacing w:before="240" w:after="240"/>
              <w:jc w:val="center"/>
              <w:rPr>
                <w:rStyle w:val="ipa1"/>
                <w:rFonts w:ascii="Leelawadee" w:hAnsi="Leelawadee" w:cs="Leelawadee"/>
                <w:b/>
                <w:bCs/>
              </w:rPr>
            </w:pPr>
            <w:r w:rsidRPr="00E16FED">
              <w:rPr>
                <w:rFonts w:ascii="Calibri" w:eastAsia="Arial Unicode MS" w:hAnsi="Calibri" w:cs="Calibri"/>
                <w:sz w:val="36"/>
                <w:szCs w:val="36"/>
              </w:rPr>
              <w:t>ħ</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1E3E382E" w14:textId="77777777" w:rsidR="00F23743" w:rsidRPr="00E16FED" w:rsidRDefault="00F23743" w:rsidP="00301EF6">
            <w:pPr>
              <w:spacing w:before="240" w:after="240"/>
              <w:rPr>
                <w:rStyle w:val="Hyperlink"/>
                <w:rFonts w:ascii="Leelawadee" w:hAnsi="Leelawadee" w:cs="Leelawadee"/>
                <w:color w:val="0B0080"/>
                <w:sz w:val="21"/>
                <w:szCs w:val="21"/>
              </w:rPr>
            </w:pPr>
            <w:r w:rsidRPr="00E16FED">
              <w:rPr>
                <w:rStyle w:val="Hyperlink"/>
                <w:rFonts w:ascii="Leelawadee" w:hAnsi="Leelawadee" w:cs="Leelawadee" w:hint="cs"/>
                <w:color w:val="0B0080"/>
                <w:sz w:val="21"/>
                <w:szCs w:val="21"/>
              </w:rPr>
              <w:t>An alternative to the + electrical charger or hole conduction symbol. The color of the whole symbol or of the + portion of it SHOULD be red.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53FE0C96" w14:textId="77777777" w:rsidR="00F23743" w:rsidRPr="00E16FED" w:rsidRDefault="00F23743" w:rsidP="00301EF6">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5435B07B" w14:textId="77777777" w:rsidR="00F23743" w:rsidRPr="00E16FED" w:rsidRDefault="00F23743" w:rsidP="00301EF6">
            <w:pPr>
              <w:spacing w:before="240" w:after="240"/>
              <w:jc w:val="center"/>
              <w:rPr>
                <w:rFonts w:ascii="Leelawadee" w:hAnsi="Leelawadee" w:cs="Leelawadee"/>
                <w:color w:val="000000"/>
                <w:sz w:val="21"/>
                <w:szCs w:val="21"/>
              </w:rPr>
            </w:pPr>
          </w:p>
        </w:tc>
      </w:tr>
      <w:tr w:rsidR="008D36F8" w:rsidRPr="00E16FED" w14:paraId="3161393A" w14:textId="77777777" w:rsidTr="009C426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2C229465" w14:textId="77777777" w:rsidR="00CA3ADC" w:rsidRPr="00E16FED" w:rsidRDefault="0096509F" w:rsidP="00301EF6">
            <w:pPr>
              <w:spacing w:before="240" w:after="240"/>
              <w:rPr>
                <w:rStyle w:val="Hyperlink"/>
                <w:rFonts w:ascii="Leelawadee" w:hAnsi="Leelawadee" w:cs="Leelawadee"/>
                <w:b/>
                <w:bCs/>
                <w:color w:val="0B0080"/>
                <w:sz w:val="21"/>
                <w:szCs w:val="21"/>
              </w:rPr>
            </w:pPr>
            <w:proofErr w:type="spellStart"/>
            <w:r w:rsidRPr="00E16FED">
              <w:rPr>
                <w:rStyle w:val="Hyperlink"/>
                <w:rFonts w:ascii="Leelawadee" w:hAnsi="Leelawadee" w:cs="Leelawadee" w:hint="cs"/>
                <w:b/>
                <w:bCs/>
                <w:color w:val="0B0080"/>
                <w:sz w:val="21"/>
                <w:szCs w:val="21"/>
              </w:rPr>
              <w:t>kiloyard</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45A3B5AA" w14:textId="77777777" w:rsidR="00CA3ADC" w:rsidRPr="00E16FED" w:rsidRDefault="0096509F" w:rsidP="00301EF6">
            <w:pPr>
              <w:spacing w:before="240" w:after="240"/>
              <w:jc w:val="center"/>
              <w:rPr>
                <w:rFonts w:ascii="Leelawadee" w:eastAsia="Arial Unicode MS" w:hAnsi="Leelawadee" w:cs="Leelawadee"/>
                <w:sz w:val="36"/>
                <w:szCs w:val="36"/>
              </w:rPr>
            </w:pPr>
            <w:proofErr w:type="spellStart"/>
            <w:r w:rsidRPr="00E16FED">
              <w:rPr>
                <w:rFonts w:ascii="Leelawadee" w:eastAsia="Arial Unicode MS" w:hAnsi="Leelawadee" w:cs="Leelawadee" w:hint="cs"/>
                <w:sz w:val="36"/>
                <w:szCs w:val="36"/>
              </w:rPr>
              <w:t>kyd</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347D25D5" w14:textId="77777777" w:rsidR="00CA3ADC" w:rsidRPr="00E16FED" w:rsidRDefault="0096509F" w:rsidP="00301EF6">
            <w:pPr>
              <w:spacing w:before="240" w:after="240"/>
              <w:rPr>
                <w:rStyle w:val="Hyperlink"/>
                <w:rFonts w:ascii="Leelawadee" w:hAnsi="Leelawadee" w:cs="Leelawadee"/>
                <w:color w:val="0B0080"/>
                <w:sz w:val="21"/>
                <w:szCs w:val="21"/>
              </w:rPr>
            </w:pPr>
            <w:r w:rsidRPr="00E16FED">
              <w:rPr>
                <w:rStyle w:val="Hyperlink"/>
                <w:rFonts w:ascii="Leelawadee" w:hAnsi="Leelawadee" w:cs="Leelawadee" w:hint="cs"/>
                <w:color w:val="0B0080"/>
                <w:sz w:val="21"/>
                <w:szCs w:val="21"/>
              </w:rPr>
              <w:t>A U.S. measure approximately 1km.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40212582" w14:textId="77777777" w:rsidR="00CA3ADC" w:rsidRPr="00E16FED" w:rsidRDefault="00CA3ADC" w:rsidP="00301EF6">
            <w:pPr>
              <w:spacing w:before="240" w:after="240"/>
              <w:rPr>
                <w:rFonts w:ascii="Leelawadee" w:hAnsi="Leelawadee" w:cs="Leelawadee"/>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52A8D0DB" w14:textId="77777777" w:rsidR="00CA3ADC" w:rsidRPr="00E16FED" w:rsidRDefault="00CA3ADC" w:rsidP="00301EF6">
            <w:pPr>
              <w:spacing w:before="240" w:after="240"/>
              <w:jc w:val="center"/>
              <w:rPr>
                <w:rFonts w:ascii="Leelawadee" w:hAnsi="Leelawadee" w:cs="Leelawadee"/>
                <w:color w:val="000000"/>
                <w:sz w:val="21"/>
                <w:szCs w:val="21"/>
              </w:rPr>
            </w:pPr>
          </w:p>
        </w:tc>
      </w:tr>
    </w:tbl>
    <w:p w14:paraId="79DD2D79" w14:textId="77777777" w:rsidR="009C4261" w:rsidRPr="00E16FED" w:rsidRDefault="009C4261" w:rsidP="009C4261">
      <w:pPr>
        <w:pStyle w:val="NormalWeb"/>
        <w:shd w:val="clear" w:color="auto" w:fill="FFFFFF"/>
        <w:spacing w:before="120" w:beforeAutospacing="0" w:after="120" w:afterAutospacing="0" w:line="336" w:lineRule="atLeast"/>
        <w:rPr>
          <w:rFonts w:ascii="Leelawadee" w:hAnsi="Leelawadee" w:cs="Leelawadee"/>
          <w:color w:val="252525"/>
          <w:sz w:val="21"/>
          <w:szCs w:val="21"/>
        </w:rPr>
      </w:pPr>
    </w:p>
    <w:tbl>
      <w:tblPr>
        <w:tblW w:w="12562"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098"/>
        <w:gridCol w:w="1521"/>
        <w:gridCol w:w="1667"/>
        <w:gridCol w:w="643"/>
        <w:gridCol w:w="733"/>
        <w:gridCol w:w="647"/>
        <w:gridCol w:w="548"/>
        <w:gridCol w:w="1087"/>
        <w:gridCol w:w="1148"/>
        <w:gridCol w:w="614"/>
        <w:gridCol w:w="777"/>
        <w:gridCol w:w="609"/>
        <w:gridCol w:w="736"/>
        <w:gridCol w:w="734"/>
      </w:tblGrid>
      <w:tr w:rsidR="00F8398B" w:rsidRPr="00E16FED" w14:paraId="20E7FEB7" w14:textId="77777777" w:rsidTr="00F8398B">
        <w:trPr>
          <w:trHeight w:val="508"/>
        </w:trPr>
        <w:tc>
          <w:tcPr>
            <w:tcW w:w="0" w:type="auto"/>
            <w:tcBorders>
              <w:top w:val="nil"/>
              <w:left w:val="nil"/>
              <w:bottom w:val="nil"/>
              <w:right w:val="nil"/>
            </w:tcBorders>
            <w:shd w:val="clear" w:color="auto" w:fill="F2F2F2"/>
          </w:tcPr>
          <w:p w14:paraId="53F4513D" w14:textId="77777777" w:rsidR="00F8398B" w:rsidRPr="00E16FED" w:rsidRDefault="00F8398B">
            <w:pPr>
              <w:spacing w:before="240" w:after="240"/>
              <w:jc w:val="center"/>
              <w:rPr>
                <w:rFonts w:ascii="Leelawadee" w:hAnsi="Leelawadee" w:cs="Leelawadee"/>
              </w:rPr>
            </w:pPr>
          </w:p>
        </w:tc>
        <w:tc>
          <w:tcPr>
            <w:tcW w:w="0" w:type="auto"/>
            <w:gridSpan w:val="13"/>
            <w:tcBorders>
              <w:top w:val="nil"/>
              <w:left w:val="nil"/>
              <w:bottom w:val="nil"/>
              <w:right w:val="nil"/>
            </w:tcBorders>
            <w:shd w:val="clear" w:color="auto" w:fill="F2F2F2"/>
            <w:tcMar>
              <w:top w:w="48" w:type="dxa"/>
              <w:left w:w="96" w:type="dxa"/>
              <w:bottom w:w="48" w:type="dxa"/>
              <w:right w:w="96" w:type="dxa"/>
            </w:tcMar>
            <w:vAlign w:val="center"/>
            <w:hideMark/>
          </w:tcPr>
          <w:p w14:paraId="35267F22" w14:textId="76E540D0" w:rsidR="00F8398B" w:rsidRPr="00E16FED" w:rsidRDefault="00D92FCE">
            <w:pPr>
              <w:spacing w:before="240" w:after="240"/>
              <w:jc w:val="center"/>
              <w:rPr>
                <w:rFonts w:ascii="Leelawadee" w:hAnsi="Leelawadee" w:cs="Leelawadee"/>
                <w:b/>
                <w:bCs/>
                <w:color w:val="000000"/>
                <w:sz w:val="21"/>
                <w:szCs w:val="21"/>
              </w:rPr>
            </w:pPr>
            <w:hyperlink r:id="rId104" w:anchor="List_of_SI_prefixes" w:tooltip="Metric prefix" w:history="1">
              <w:r w:rsidR="00F8398B" w:rsidRPr="00E16FED">
                <w:rPr>
                  <w:rStyle w:val="Hyperlink"/>
                  <w:rFonts w:ascii="Leelawadee" w:hAnsi="Leelawadee" w:cs="Leelawadee" w:hint="cs"/>
                  <w:b/>
                  <w:bCs/>
                  <w:color w:val="0B0080"/>
                  <w:sz w:val="21"/>
                  <w:szCs w:val="21"/>
                </w:rPr>
                <w:t>Standard prefixes for the SI units of measure</w:t>
              </w:r>
            </w:hyperlink>
          </w:p>
        </w:tc>
      </w:tr>
      <w:tr w:rsidR="00CE40EC" w14:paraId="6499C18E" w14:textId="77777777" w:rsidTr="00CE40EC">
        <w:trPr>
          <w:trHeight w:val="765"/>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237144" w14:textId="77777777" w:rsidR="00F8398B" w:rsidRPr="00E16FED" w:rsidRDefault="00F8398B">
            <w:pPr>
              <w:spacing w:before="240" w:after="240"/>
              <w:jc w:val="center"/>
              <w:rPr>
                <w:rFonts w:ascii="Leelawadee" w:hAnsi="Leelawadee" w:cs="Leelawadee"/>
                <w:b/>
                <w:bCs/>
                <w:color w:val="000000"/>
                <w:sz w:val="19"/>
                <w:szCs w:val="19"/>
              </w:rPr>
            </w:pPr>
            <w:r w:rsidRPr="00E16FED">
              <w:rPr>
                <w:rFonts w:ascii="Leelawadee" w:hAnsi="Leelawadee" w:cs="Leelawadee" w:hint="cs"/>
                <w:b/>
                <w:bCs/>
                <w:color w:val="000000"/>
                <w:sz w:val="19"/>
                <w:szCs w:val="19"/>
              </w:rPr>
              <w:t>Multiples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BD4627" w14:textId="77777777" w:rsidR="00F8398B" w:rsidRPr="00E16FED" w:rsidRDefault="00F8398B">
            <w:pPr>
              <w:spacing w:before="240" w:after="240"/>
              <w:jc w:val="center"/>
              <w:rPr>
                <w:rFonts w:ascii="Leelawadee" w:hAnsi="Leelawadee" w:cs="Leelawadee"/>
                <w:b/>
                <w:bCs/>
                <w:color w:val="000000"/>
                <w:sz w:val="19"/>
                <w:szCs w:val="19"/>
              </w:rPr>
            </w:pPr>
            <w:r w:rsidRPr="00E16FED">
              <w:rPr>
                <w:rFonts w:ascii="Leelawadee" w:hAnsi="Leelawadee" w:cs="Leelawadee" w:hint="cs"/>
                <w:b/>
                <w:bCs/>
                <w:color w:val="000000"/>
                <w:sz w:val="19"/>
                <w:szCs w:val="19"/>
              </w:rPr>
              <w:t>Prefix name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38F0CE" w14:textId="77777777" w:rsidR="00F8398B" w:rsidRPr="00E16FED" w:rsidRDefault="00F8398B">
            <w:pPr>
              <w:spacing w:before="240" w:after="240"/>
              <w:jc w:val="center"/>
              <w:rPr>
                <w:rFonts w:ascii="Leelawadee" w:hAnsi="Leelawadee" w:cs="Leelawadee"/>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7ACFDF" w14:textId="77777777" w:rsidR="00F8398B" w:rsidRPr="00E16FED" w:rsidRDefault="00D92FCE">
            <w:pPr>
              <w:spacing w:before="240" w:after="240"/>
              <w:jc w:val="center"/>
              <w:rPr>
                <w:rFonts w:ascii="Leelawadee" w:hAnsi="Leelawadee" w:cs="Leelawadee"/>
                <w:b/>
                <w:bCs/>
                <w:color w:val="000000"/>
                <w:sz w:val="19"/>
                <w:szCs w:val="19"/>
              </w:rPr>
            </w:pPr>
            <w:hyperlink r:id="rId105" w:tooltip="Deca-" w:history="1">
              <w:proofErr w:type="spellStart"/>
              <w:r w:rsidR="00F8398B" w:rsidRPr="00E16FED">
                <w:rPr>
                  <w:rStyle w:val="Hyperlink"/>
                  <w:rFonts w:ascii="Leelawadee" w:hAnsi="Leelawadee" w:cs="Leelawadee" w:hint="cs"/>
                  <w:b/>
                  <w:bCs/>
                  <w:color w:val="0B0080"/>
                  <w:sz w:val="19"/>
                  <w:szCs w:val="19"/>
                </w:rPr>
                <w:t>deca</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859154" w14:textId="77777777" w:rsidR="00F8398B" w:rsidRPr="00E16FED" w:rsidRDefault="00D92FCE">
            <w:pPr>
              <w:spacing w:before="240" w:after="240"/>
              <w:jc w:val="center"/>
              <w:rPr>
                <w:rFonts w:ascii="Leelawadee" w:hAnsi="Leelawadee" w:cs="Leelawadee"/>
                <w:b/>
                <w:bCs/>
                <w:color w:val="000000"/>
                <w:sz w:val="19"/>
                <w:szCs w:val="19"/>
              </w:rPr>
            </w:pPr>
            <w:hyperlink r:id="rId106" w:tooltip="Hecto" w:history="1">
              <w:proofErr w:type="spellStart"/>
              <w:r w:rsidR="00F8398B" w:rsidRPr="00E16FED">
                <w:rPr>
                  <w:rStyle w:val="Hyperlink"/>
                  <w:rFonts w:ascii="Leelawadee" w:hAnsi="Leelawadee" w:cs="Leelawadee" w:hint="cs"/>
                  <w:b/>
                  <w:bCs/>
                  <w:color w:val="0B0080"/>
                  <w:sz w:val="19"/>
                  <w:szCs w:val="19"/>
                </w:rPr>
                <w:t>hecto</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250BF9" w14:textId="77777777" w:rsidR="00F8398B" w:rsidRPr="00E16FED" w:rsidRDefault="00D92FCE">
            <w:pPr>
              <w:spacing w:before="240" w:after="240"/>
              <w:jc w:val="center"/>
              <w:rPr>
                <w:rFonts w:ascii="Leelawadee" w:hAnsi="Leelawadee" w:cs="Leelawadee"/>
                <w:b/>
                <w:bCs/>
                <w:color w:val="000000"/>
                <w:sz w:val="19"/>
                <w:szCs w:val="19"/>
              </w:rPr>
            </w:pPr>
            <w:hyperlink r:id="rId107" w:tooltip="Kilo-" w:history="1">
              <w:r w:rsidR="00F8398B" w:rsidRPr="00E16FED">
                <w:rPr>
                  <w:rStyle w:val="Hyperlink"/>
                  <w:rFonts w:ascii="Leelawadee" w:hAnsi="Leelawadee" w:cs="Leelawadee" w:hint="cs"/>
                  <w:b/>
                  <w:bCs/>
                  <w:color w:val="0B0080"/>
                  <w:sz w:val="19"/>
                  <w:szCs w:val="19"/>
                </w:rPr>
                <w:t>kilo</w:t>
              </w:r>
            </w:hyperlink>
          </w:p>
        </w:tc>
        <w:tc>
          <w:tcPr>
            <w:tcW w:w="548" w:type="dxa"/>
            <w:tcBorders>
              <w:top w:val="single" w:sz="6" w:space="0" w:color="AAAAAA"/>
              <w:left w:val="single" w:sz="6" w:space="0" w:color="AAAAAA"/>
              <w:bottom w:val="single" w:sz="6" w:space="0" w:color="AAAAAA"/>
              <w:right w:val="single" w:sz="6" w:space="0" w:color="AAAAAA"/>
            </w:tcBorders>
            <w:shd w:val="clear" w:color="auto" w:fill="F2F2F2"/>
          </w:tcPr>
          <w:p w14:paraId="722D5056" w14:textId="691B8EAC" w:rsidR="00F8398B" w:rsidRPr="00F8398B" w:rsidRDefault="00F8398B">
            <w:pPr>
              <w:spacing w:before="240" w:after="240"/>
              <w:jc w:val="center"/>
              <w:rPr>
                <w:rFonts w:ascii="Leelawadee" w:hAnsi="Leelawadee" w:cs="Leelawadee"/>
                <w:b/>
                <w:bCs/>
                <w:u w:val="single"/>
              </w:rPr>
            </w:pPr>
            <w:r w:rsidRPr="00F8398B">
              <w:rPr>
                <w:rFonts w:ascii="Leelawadee" w:hAnsi="Leelawadee" w:cs="Leelawadee"/>
                <w:b/>
                <w:bCs/>
                <w:color w:val="002060"/>
                <w:u w:val="single"/>
              </w:rPr>
              <w:t>lakh</w:t>
            </w:r>
          </w:p>
        </w:tc>
        <w:tc>
          <w:tcPr>
            <w:tcW w:w="1087"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491BBC" w14:textId="5EDD7DBB" w:rsidR="00F8398B" w:rsidRPr="00E16FED" w:rsidRDefault="00D92FCE">
            <w:pPr>
              <w:spacing w:before="240" w:after="240"/>
              <w:jc w:val="center"/>
              <w:rPr>
                <w:rFonts w:ascii="Leelawadee" w:hAnsi="Leelawadee" w:cs="Leelawadee"/>
                <w:b/>
                <w:bCs/>
                <w:color w:val="000000"/>
                <w:sz w:val="19"/>
                <w:szCs w:val="19"/>
              </w:rPr>
            </w:pPr>
            <w:hyperlink r:id="rId108" w:tooltip="Mega-" w:history="1">
              <w:r w:rsidR="00F8398B" w:rsidRPr="00E16FED">
                <w:rPr>
                  <w:rStyle w:val="Hyperlink"/>
                  <w:rFonts w:ascii="Leelawadee" w:hAnsi="Leelawadee" w:cs="Leelawadee" w:hint="cs"/>
                  <w:b/>
                  <w:bCs/>
                  <w:color w:val="0B0080"/>
                  <w:sz w:val="19"/>
                  <w:szCs w:val="19"/>
                </w:rPr>
                <w:t>mega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B9D1B0" w14:textId="77777777" w:rsidR="00F8398B" w:rsidRPr="00E16FED" w:rsidRDefault="00D92FCE">
            <w:pPr>
              <w:spacing w:before="240" w:after="240"/>
              <w:jc w:val="center"/>
              <w:rPr>
                <w:rFonts w:ascii="Leelawadee" w:hAnsi="Leelawadee" w:cs="Leelawadee"/>
                <w:b/>
                <w:bCs/>
                <w:color w:val="000000"/>
                <w:sz w:val="19"/>
                <w:szCs w:val="19"/>
              </w:rPr>
            </w:pPr>
            <w:hyperlink r:id="rId109" w:tooltip="Giga-" w:history="1">
              <w:r w:rsidR="00F8398B" w:rsidRPr="00E16FED">
                <w:rPr>
                  <w:rStyle w:val="Hyperlink"/>
                  <w:rFonts w:ascii="Leelawadee" w:hAnsi="Leelawadee" w:cs="Leelawadee" w:hint="cs"/>
                  <w:b/>
                  <w:bCs/>
                  <w:color w:val="0B0080"/>
                  <w:sz w:val="19"/>
                  <w:szCs w:val="19"/>
                </w:rPr>
                <w:t>giga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AE3756" w14:textId="77777777" w:rsidR="00F8398B" w:rsidRPr="00E16FED" w:rsidRDefault="00D92FCE">
            <w:pPr>
              <w:spacing w:before="240" w:after="240"/>
              <w:jc w:val="center"/>
              <w:rPr>
                <w:rFonts w:ascii="Leelawadee" w:hAnsi="Leelawadee" w:cs="Leelawadee"/>
                <w:b/>
                <w:bCs/>
                <w:color w:val="000000"/>
                <w:sz w:val="19"/>
                <w:szCs w:val="19"/>
              </w:rPr>
            </w:pPr>
            <w:hyperlink r:id="rId110" w:tooltip="Tera-" w:history="1">
              <w:r w:rsidR="00F8398B" w:rsidRPr="00E16FED">
                <w:rPr>
                  <w:rStyle w:val="Hyperlink"/>
                  <w:rFonts w:ascii="Leelawadee" w:hAnsi="Leelawadee" w:cs="Leelawadee" w:hint="cs"/>
                  <w:b/>
                  <w:bCs/>
                  <w:color w:val="0B0080"/>
                  <w:sz w:val="19"/>
                  <w:szCs w:val="19"/>
                </w:rPr>
                <w:t>tera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8DB563" w14:textId="77777777" w:rsidR="00F8398B" w:rsidRPr="00E16FED" w:rsidRDefault="00D92FCE">
            <w:pPr>
              <w:spacing w:before="240" w:after="240"/>
              <w:jc w:val="center"/>
              <w:rPr>
                <w:rFonts w:ascii="Leelawadee" w:hAnsi="Leelawadee" w:cs="Leelawadee"/>
                <w:b/>
                <w:bCs/>
                <w:color w:val="000000"/>
                <w:sz w:val="19"/>
                <w:szCs w:val="19"/>
              </w:rPr>
            </w:pPr>
            <w:hyperlink r:id="rId111" w:tooltip="Peta-" w:history="1">
              <w:r w:rsidR="00F8398B" w:rsidRPr="00E16FED">
                <w:rPr>
                  <w:rStyle w:val="Hyperlink"/>
                  <w:rFonts w:ascii="Leelawadee" w:hAnsi="Leelawadee" w:cs="Leelawadee" w:hint="cs"/>
                  <w:b/>
                  <w:bCs/>
                  <w:color w:val="0B0080"/>
                  <w:sz w:val="19"/>
                  <w:szCs w:val="19"/>
                </w:rPr>
                <w:t>peta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7453F5" w14:textId="77777777" w:rsidR="00F8398B" w:rsidRPr="00E16FED" w:rsidRDefault="00D92FCE">
            <w:pPr>
              <w:spacing w:before="240" w:after="240"/>
              <w:jc w:val="center"/>
              <w:rPr>
                <w:rFonts w:ascii="Leelawadee" w:hAnsi="Leelawadee" w:cs="Leelawadee"/>
                <w:b/>
                <w:bCs/>
                <w:color w:val="000000"/>
                <w:sz w:val="19"/>
                <w:szCs w:val="19"/>
              </w:rPr>
            </w:pPr>
            <w:hyperlink r:id="rId112" w:tooltip="Exa-" w:history="1">
              <w:proofErr w:type="spellStart"/>
              <w:r w:rsidR="00F8398B" w:rsidRPr="00E16FED">
                <w:rPr>
                  <w:rStyle w:val="Hyperlink"/>
                  <w:rFonts w:ascii="Leelawadee" w:hAnsi="Leelawadee" w:cs="Leelawadee" w:hint="cs"/>
                  <w:b/>
                  <w:bCs/>
                  <w:color w:val="0B0080"/>
                  <w:sz w:val="19"/>
                  <w:szCs w:val="19"/>
                </w:rPr>
                <w:t>exa</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C5B24D" w14:textId="77777777" w:rsidR="00F8398B" w:rsidRPr="00E16FED" w:rsidRDefault="00D92FCE">
            <w:pPr>
              <w:spacing w:before="240" w:after="240"/>
              <w:jc w:val="center"/>
              <w:rPr>
                <w:rFonts w:ascii="Leelawadee" w:hAnsi="Leelawadee" w:cs="Leelawadee"/>
                <w:b/>
                <w:bCs/>
                <w:color w:val="000000"/>
                <w:sz w:val="19"/>
                <w:szCs w:val="19"/>
              </w:rPr>
            </w:pPr>
            <w:hyperlink r:id="rId113" w:tooltip="Zetta-" w:history="1">
              <w:r w:rsidR="00F8398B" w:rsidRPr="00E16FED">
                <w:rPr>
                  <w:rStyle w:val="Hyperlink"/>
                  <w:rFonts w:ascii="Leelawadee" w:hAnsi="Leelawadee" w:cs="Leelawadee" w:hint="cs"/>
                  <w:b/>
                  <w:bCs/>
                  <w:color w:val="0B0080"/>
                  <w:sz w:val="19"/>
                  <w:szCs w:val="19"/>
                </w:rPr>
                <w:t>zetta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55F4B7" w14:textId="77777777" w:rsidR="00F8398B" w:rsidRPr="00E16FED" w:rsidRDefault="00D92FCE">
            <w:pPr>
              <w:spacing w:before="240" w:after="240"/>
              <w:jc w:val="center"/>
              <w:rPr>
                <w:rFonts w:ascii="Leelawadee" w:hAnsi="Leelawadee" w:cs="Leelawadee"/>
                <w:b/>
                <w:bCs/>
                <w:color w:val="000000"/>
                <w:sz w:val="19"/>
                <w:szCs w:val="19"/>
              </w:rPr>
            </w:pPr>
            <w:hyperlink r:id="rId114" w:tooltip="Yotta-" w:history="1">
              <w:proofErr w:type="spellStart"/>
              <w:r w:rsidR="00F8398B" w:rsidRPr="00E16FED">
                <w:rPr>
                  <w:rStyle w:val="Hyperlink"/>
                  <w:rFonts w:ascii="Leelawadee" w:hAnsi="Leelawadee" w:cs="Leelawadee" w:hint="cs"/>
                  <w:b/>
                  <w:bCs/>
                  <w:color w:val="0B0080"/>
                  <w:sz w:val="19"/>
                  <w:szCs w:val="19"/>
                </w:rPr>
                <w:t>yotta</w:t>
              </w:r>
              <w:proofErr w:type="spellEnd"/>
            </w:hyperlink>
          </w:p>
        </w:tc>
      </w:tr>
      <w:tr w:rsidR="00CE40EC" w14:paraId="1A1D3DEA" w14:textId="77777777" w:rsidTr="00CE40EC">
        <w:trPr>
          <w:trHeight w:val="765"/>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9A363D0" w14:textId="77777777" w:rsidR="00F8398B" w:rsidRPr="00E16FED" w:rsidRDefault="00F8398B">
            <w:pPr>
              <w:rPr>
                <w:rFonts w:ascii="Leelawadee" w:hAnsi="Leelawadee" w:cs="Leelawadee"/>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390CBD" w14:textId="77777777" w:rsidR="00F8398B" w:rsidRPr="00E16FED" w:rsidRDefault="00F8398B">
            <w:pPr>
              <w:spacing w:before="240" w:after="240"/>
              <w:jc w:val="center"/>
              <w:rPr>
                <w:rFonts w:ascii="Leelawadee" w:hAnsi="Leelawadee" w:cs="Leelawadee"/>
                <w:b/>
                <w:bCs/>
                <w:color w:val="000000"/>
                <w:sz w:val="19"/>
                <w:szCs w:val="19"/>
              </w:rPr>
            </w:pPr>
            <w:r w:rsidRPr="00E16FED">
              <w:rPr>
                <w:rFonts w:ascii="Leelawadee" w:hAnsi="Leelawadee" w:cs="Leelawadee" w:hint="cs"/>
                <w:b/>
                <w:bCs/>
                <w:color w:val="000000"/>
                <w:sz w:val="19"/>
                <w:szCs w:val="19"/>
              </w:rPr>
              <w:t>Prefix symbol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3AA70FA" w14:textId="1CDA93BD" w:rsidR="00F8398B" w:rsidRPr="00E16FED" w:rsidRDefault="003917A3">
            <w:pPr>
              <w:spacing w:before="240" w:after="240"/>
              <w:rPr>
                <w:rFonts w:ascii="Leelawadee" w:hAnsi="Leelawadee" w:cs="Leelawadee"/>
                <w:color w:val="000000"/>
                <w:sz w:val="19"/>
                <w:szCs w:val="19"/>
              </w:rPr>
            </w:pPr>
            <w:r w:rsidRPr="004C5283">
              <w:rPr>
                <w:rFonts w:ascii="Verdana" w:eastAsia="Times New Roman" w:hAnsi="Verdana" w:cs="Times New Roman"/>
                <w:color w:val="847872"/>
                <w:sz w:val="18"/>
                <w:szCs w:val="18"/>
              </w:rPr>
              <w:t>º</w:t>
            </w:r>
            <w:r w:rsidR="00F8398B" w:rsidRPr="00E16FED">
              <w:rPr>
                <w:rFonts w:ascii="Leelawadee" w:hAnsi="Leelawadee" w:cs="Leelawadee" w:hint="cs"/>
                <w:color w:val="000000"/>
                <w:sz w:val="19"/>
                <w:szCs w:val="19"/>
              </w:rPr>
              <w:t xml:space="preserve"> alternate</w:t>
            </w:r>
          </w:p>
          <w:p w14:paraId="3CBCD0C8"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to decimal point</w:t>
            </w:r>
          </w:p>
          <w:p w14:paraId="32A257B5"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on components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90B866F"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da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A311555"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80C42E1"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k</w:t>
            </w:r>
          </w:p>
        </w:tc>
        <w:tc>
          <w:tcPr>
            <w:tcW w:w="548" w:type="dxa"/>
            <w:tcBorders>
              <w:top w:val="single" w:sz="6" w:space="0" w:color="AAAAAA"/>
              <w:left w:val="single" w:sz="6" w:space="0" w:color="AAAAAA"/>
              <w:bottom w:val="single" w:sz="6" w:space="0" w:color="AAAAAA"/>
              <w:right w:val="single" w:sz="6" w:space="0" w:color="AAAAAA"/>
            </w:tcBorders>
            <w:shd w:val="clear" w:color="auto" w:fill="F9F9F9"/>
          </w:tcPr>
          <w:p w14:paraId="6A641112" w14:textId="064F3553" w:rsidR="00F8398B" w:rsidRDefault="003917A3">
            <w:pPr>
              <w:spacing w:before="240" w:after="240"/>
              <w:rPr>
                <w:rFonts w:ascii="Leelawadee" w:hAnsi="Leelawadee" w:cs="Leelawadee"/>
                <w:color w:val="000000"/>
                <w:sz w:val="19"/>
                <w:szCs w:val="19"/>
              </w:rPr>
            </w:pPr>
            <w:r>
              <w:rPr>
                <w:rFonts w:ascii="Leelawadee" w:hAnsi="Leelawadee" w:cs="Leelawadee"/>
                <w:color w:val="000000"/>
                <w:sz w:val="19"/>
                <w:szCs w:val="19"/>
              </w:rPr>
              <w:t>lakh</w:t>
            </w:r>
          </w:p>
          <w:p w14:paraId="468E507C" w14:textId="77777777" w:rsidR="00F8398B" w:rsidRDefault="00F8398B">
            <w:pPr>
              <w:spacing w:before="240" w:after="240"/>
              <w:rPr>
                <w:rFonts w:ascii="Leelawadee" w:hAnsi="Leelawadee" w:cs="Leelawadee"/>
                <w:color w:val="000000"/>
                <w:sz w:val="19"/>
                <w:szCs w:val="19"/>
              </w:rPr>
            </w:pPr>
            <w:r>
              <w:rPr>
                <w:rFonts w:ascii="Leelawadee" w:hAnsi="Leelawadee" w:cs="Leelawadee"/>
                <w:color w:val="000000"/>
                <w:sz w:val="19"/>
                <w:szCs w:val="19"/>
              </w:rPr>
              <w:t>L</w:t>
            </w:r>
          </w:p>
          <w:p w14:paraId="159EA55F" w14:textId="09D3C89E" w:rsidR="003917A3" w:rsidRPr="00E16FED" w:rsidRDefault="003917A3">
            <w:pPr>
              <w:spacing w:before="240" w:after="240"/>
              <w:rPr>
                <w:rFonts w:ascii="Leelawadee" w:hAnsi="Leelawadee" w:cs="Leelawadee"/>
                <w:color w:val="000000"/>
                <w:sz w:val="19"/>
                <w:szCs w:val="19"/>
              </w:rPr>
            </w:pPr>
            <w:r>
              <w:rPr>
                <w:rFonts w:ascii="Leelawadee" w:hAnsi="Leelawadee" w:cs="Leelawadee"/>
                <w:color w:val="000000"/>
                <w:sz w:val="19"/>
                <w:szCs w:val="19"/>
              </w:rPr>
              <w:t>India</w:t>
            </w:r>
          </w:p>
        </w:tc>
        <w:tc>
          <w:tcPr>
            <w:tcW w:w="108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96EAC40" w14:textId="4F6FF88A"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5D2C620"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207A047"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99C97EF"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P</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77DAB5A"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B237B60"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Z</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B41105B"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Y</w:t>
            </w:r>
          </w:p>
        </w:tc>
      </w:tr>
      <w:tr w:rsidR="00CE40EC" w14:paraId="33F967AA" w14:textId="77777777" w:rsidTr="00CE40EC">
        <w:trPr>
          <w:trHeight w:val="765"/>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EDCFF17" w14:textId="77777777" w:rsidR="00F8398B" w:rsidRPr="00E16FED" w:rsidRDefault="00F8398B">
            <w:pPr>
              <w:rPr>
                <w:rFonts w:ascii="Leelawadee" w:hAnsi="Leelawadee" w:cs="Leelawadee"/>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330154" w14:textId="77777777" w:rsidR="00F8398B" w:rsidRPr="00E16FED" w:rsidRDefault="00F8398B">
            <w:pPr>
              <w:spacing w:before="240" w:after="240"/>
              <w:jc w:val="center"/>
              <w:rPr>
                <w:rFonts w:ascii="Leelawadee" w:hAnsi="Leelawadee" w:cs="Leelawadee"/>
                <w:b/>
                <w:bCs/>
                <w:color w:val="000000"/>
                <w:sz w:val="19"/>
                <w:szCs w:val="19"/>
              </w:rPr>
            </w:pPr>
            <w:r w:rsidRPr="00E16FED">
              <w:rPr>
                <w:rFonts w:ascii="Leelawadee" w:hAnsi="Leelawadee" w:cs="Leelawadee" w:hint="cs"/>
                <w:b/>
                <w:bCs/>
                <w:color w:val="000000"/>
                <w:sz w:val="19"/>
                <w:szCs w:val="19"/>
              </w:rPr>
              <w:t>Factor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2C6C39D"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E4B3E8B"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7AB328A"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DBE9C05"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3</w:t>
            </w:r>
          </w:p>
        </w:tc>
        <w:tc>
          <w:tcPr>
            <w:tcW w:w="548" w:type="dxa"/>
            <w:tcBorders>
              <w:top w:val="single" w:sz="6" w:space="0" w:color="AAAAAA"/>
              <w:left w:val="single" w:sz="6" w:space="0" w:color="AAAAAA"/>
              <w:bottom w:val="single" w:sz="6" w:space="0" w:color="AAAAAA"/>
              <w:right w:val="single" w:sz="6" w:space="0" w:color="AAAAAA"/>
            </w:tcBorders>
            <w:shd w:val="clear" w:color="auto" w:fill="F9F9F9"/>
          </w:tcPr>
          <w:p w14:paraId="270FC482" w14:textId="581199FD" w:rsidR="00F8398B" w:rsidRPr="00F8398B" w:rsidRDefault="00F8398B">
            <w:pPr>
              <w:spacing w:before="240" w:after="240"/>
              <w:rPr>
                <w:rFonts w:ascii="Leelawadee" w:hAnsi="Leelawadee" w:cs="Leelawadee"/>
                <w:color w:val="000000"/>
                <w:sz w:val="15"/>
                <w:szCs w:val="15"/>
                <w:vertAlign w:val="superscript"/>
              </w:rPr>
            </w:pPr>
            <w:r w:rsidRPr="00E16FED">
              <w:rPr>
                <w:rFonts w:ascii="Leelawadee" w:hAnsi="Leelawadee" w:cs="Leelawadee" w:hint="cs"/>
                <w:color w:val="000000"/>
                <w:sz w:val="19"/>
                <w:szCs w:val="19"/>
              </w:rPr>
              <w:t>10</w:t>
            </w:r>
            <w:r>
              <w:rPr>
                <w:rFonts w:ascii="Leelawadee" w:hAnsi="Leelawadee" w:cs="Leelawadee"/>
                <w:color w:val="000000"/>
                <w:sz w:val="15"/>
                <w:szCs w:val="15"/>
                <w:vertAlign w:val="superscript"/>
              </w:rPr>
              <w:t>5</w:t>
            </w:r>
          </w:p>
        </w:tc>
        <w:tc>
          <w:tcPr>
            <w:tcW w:w="108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4743506" w14:textId="023ADBD2"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922EC69"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BD4720D"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0284ADF"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4CD0116"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7AF8C0D"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49C8724" w14:textId="77777777" w:rsidR="00F8398B" w:rsidRPr="00E16FED" w:rsidRDefault="00F8398B">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24</w:t>
            </w:r>
          </w:p>
        </w:tc>
      </w:tr>
      <w:tr w:rsidR="00F8398B" w14:paraId="29D4A5B1" w14:textId="77777777" w:rsidTr="00F8398B">
        <w:trPr>
          <w:trHeight w:val="529"/>
        </w:trPr>
        <w:tc>
          <w:tcPr>
            <w:tcW w:w="0" w:type="auto"/>
            <w:tcBorders>
              <w:top w:val="single" w:sz="6" w:space="0" w:color="AAAAAA"/>
              <w:left w:val="single" w:sz="6" w:space="0" w:color="AAAAAA"/>
              <w:bottom w:val="single" w:sz="6" w:space="0" w:color="AAAAAA"/>
              <w:right w:val="single" w:sz="6" w:space="0" w:color="AAAAAA"/>
            </w:tcBorders>
            <w:shd w:val="clear" w:color="auto" w:fill="F2F2F2"/>
          </w:tcPr>
          <w:p w14:paraId="4A0EC18E" w14:textId="77777777" w:rsidR="00F8398B" w:rsidRPr="00E16FED" w:rsidRDefault="00F8398B">
            <w:pPr>
              <w:spacing w:before="240" w:after="240"/>
              <w:jc w:val="center"/>
              <w:rPr>
                <w:rFonts w:ascii="Leelawadee" w:hAnsi="Leelawadee" w:cs="Leelawadee"/>
                <w:b/>
                <w:bCs/>
                <w:color w:val="000000"/>
                <w:sz w:val="3"/>
                <w:szCs w:val="3"/>
              </w:rPr>
            </w:pPr>
          </w:p>
        </w:tc>
        <w:tc>
          <w:tcPr>
            <w:tcW w:w="0" w:type="auto"/>
            <w:gridSpan w:val="1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0ABAB4" w14:textId="22F27211" w:rsidR="00F8398B" w:rsidRPr="00E16FED" w:rsidRDefault="00F8398B">
            <w:pPr>
              <w:spacing w:before="240" w:after="240"/>
              <w:jc w:val="center"/>
              <w:rPr>
                <w:rFonts w:ascii="Leelawadee" w:hAnsi="Leelawadee" w:cs="Leelawadee"/>
                <w:b/>
                <w:bCs/>
                <w:color w:val="000000"/>
                <w:sz w:val="3"/>
                <w:szCs w:val="3"/>
              </w:rPr>
            </w:pPr>
            <w:r w:rsidRPr="00E16FED">
              <w:rPr>
                <w:rFonts w:ascii="Leelawadee" w:hAnsi="Leelawadee" w:cs="Leelawadee" w:hint="cs"/>
                <w:b/>
                <w:bCs/>
                <w:color w:val="000000"/>
                <w:sz w:val="3"/>
                <w:szCs w:val="3"/>
              </w:rPr>
              <w:t> </w:t>
            </w:r>
          </w:p>
        </w:tc>
        <w:tc>
          <w:tcPr>
            <w:tcW w:w="0" w:type="auto"/>
            <w:shd w:val="clear" w:color="auto" w:fill="F9F9F9"/>
            <w:vAlign w:val="center"/>
            <w:hideMark/>
          </w:tcPr>
          <w:p w14:paraId="70A94BFA" w14:textId="77777777" w:rsidR="00F8398B" w:rsidRPr="00E16FED" w:rsidRDefault="00F8398B">
            <w:pPr>
              <w:rPr>
                <w:rFonts w:ascii="Leelawadee" w:hAnsi="Leelawadee" w:cs="Leelawadee"/>
                <w:sz w:val="20"/>
                <w:szCs w:val="20"/>
              </w:rPr>
            </w:pPr>
          </w:p>
        </w:tc>
      </w:tr>
      <w:tr w:rsidR="00CE40EC" w14:paraId="1906B0CA" w14:textId="77777777" w:rsidTr="00CE40EC">
        <w:trPr>
          <w:trHeight w:val="1751"/>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E5490C" w14:textId="77777777" w:rsidR="00CE40EC" w:rsidRPr="00E16FED" w:rsidRDefault="00CE40EC" w:rsidP="00CE40EC">
            <w:pPr>
              <w:spacing w:before="240" w:after="240"/>
              <w:jc w:val="center"/>
              <w:rPr>
                <w:rFonts w:ascii="Leelawadee" w:hAnsi="Leelawadee" w:cs="Leelawadee"/>
                <w:b/>
                <w:bCs/>
                <w:color w:val="000000"/>
                <w:sz w:val="19"/>
                <w:szCs w:val="19"/>
              </w:rPr>
            </w:pPr>
            <w:r w:rsidRPr="00E16FED">
              <w:rPr>
                <w:rFonts w:ascii="Leelawadee" w:hAnsi="Leelawadee" w:cs="Leelawadee" w:hint="cs"/>
                <w:b/>
                <w:bCs/>
                <w:color w:val="000000"/>
                <w:sz w:val="19"/>
                <w:szCs w:val="19"/>
              </w:rPr>
              <w:t>Fractions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3031B8" w14:textId="77777777" w:rsidR="00CE40EC" w:rsidRPr="00E16FED" w:rsidRDefault="00CE40EC" w:rsidP="00CE40EC">
            <w:pPr>
              <w:spacing w:before="240" w:after="240"/>
              <w:jc w:val="center"/>
              <w:rPr>
                <w:rFonts w:ascii="Leelawadee" w:hAnsi="Leelawadee" w:cs="Leelawadee"/>
                <w:b/>
                <w:bCs/>
                <w:color w:val="000000"/>
                <w:sz w:val="19"/>
                <w:szCs w:val="19"/>
              </w:rPr>
            </w:pPr>
            <w:r w:rsidRPr="00E16FED">
              <w:rPr>
                <w:rFonts w:ascii="Leelawadee" w:hAnsi="Leelawadee" w:cs="Leelawadee" w:hint="cs"/>
                <w:b/>
                <w:bCs/>
                <w:color w:val="000000"/>
                <w:sz w:val="19"/>
                <w:szCs w:val="19"/>
              </w:rPr>
              <w:t>Prefix name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F029F3" w14:textId="77777777" w:rsidR="00CE40EC" w:rsidRPr="00E16FED" w:rsidRDefault="00CE40EC" w:rsidP="00CE40EC">
            <w:pPr>
              <w:spacing w:before="240" w:after="240"/>
              <w:jc w:val="center"/>
              <w:rPr>
                <w:rFonts w:ascii="Leelawadee" w:hAnsi="Leelawadee" w:cs="Leelawadee"/>
                <w:b/>
                <w:bCs/>
                <w:color w:val="000000"/>
                <w:sz w:val="19"/>
                <w:szCs w:val="19"/>
              </w:rPr>
            </w:pPr>
            <w:r w:rsidRPr="00E16FED">
              <w:rPr>
                <w:rFonts w:ascii="Leelawadee" w:hAnsi="Leelawadee" w:cs="Leelawadee" w:hint="cs"/>
                <w:b/>
                <w:bCs/>
                <w:color w:val="000000"/>
                <w:sz w:val="19"/>
                <w:szCs w:val="19"/>
              </w:rPr>
              <w:t>E exponent</w:t>
            </w:r>
          </w:p>
          <w:p w14:paraId="7F861B67" w14:textId="77777777" w:rsidR="00CE40EC" w:rsidRPr="00E16FED" w:rsidRDefault="00CE40EC" w:rsidP="00CE40EC">
            <w:pPr>
              <w:spacing w:before="240" w:after="240"/>
              <w:jc w:val="center"/>
              <w:rPr>
                <w:rFonts w:ascii="Leelawadee" w:hAnsi="Leelawadee" w:cs="Leelawadee"/>
                <w:b/>
                <w:bCs/>
                <w:color w:val="000000"/>
                <w:sz w:val="19"/>
                <w:szCs w:val="19"/>
              </w:rPr>
            </w:pPr>
            <w:r w:rsidRPr="00E16FED">
              <w:rPr>
                <w:rFonts w:ascii="Leelawadee" w:hAnsi="Leelawadee" w:cs="Leelawadee" w:hint="cs"/>
                <w:b/>
                <w:bCs/>
                <w:color w:val="000000"/>
                <w:sz w:val="19"/>
                <w:szCs w:val="19"/>
              </w:rPr>
              <w:t xml:space="preserve">on scientific </w:t>
            </w:r>
          </w:p>
          <w:p w14:paraId="56D62D3C" w14:textId="77777777" w:rsidR="00CE40EC" w:rsidRPr="00E16FED" w:rsidRDefault="00CE40EC" w:rsidP="00CE40EC">
            <w:pPr>
              <w:spacing w:before="240" w:after="240"/>
              <w:jc w:val="center"/>
              <w:rPr>
                <w:rFonts w:ascii="Leelawadee" w:hAnsi="Leelawadee" w:cs="Leelawadee"/>
                <w:b/>
                <w:bCs/>
                <w:color w:val="000000"/>
                <w:sz w:val="19"/>
                <w:szCs w:val="19"/>
              </w:rPr>
            </w:pPr>
            <w:r w:rsidRPr="00E16FED">
              <w:rPr>
                <w:rFonts w:ascii="Leelawadee" w:hAnsi="Leelawadee" w:cs="Leelawadee" w:hint="cs"/>
                <w:b/>
                <w:bCs/>
                <w:color w:val="000000"/>
                <w:sz w:val="19"/>
                <w:szCs w:val="19"/>
              </w:rPr>
              <w:t>calculator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924982" w14:textId="77777777" w:rsidR="00CE40EC" w:rsidRPr="00E16FED" w:rsidRDefault="00D92FCE" w:rsidP="00CE40EC">
            <w:pPr>
              <w:spacing w:before="240" w:after="240"/>
              <w:jc w:val="center"/>
              <w:rPr>
                <w:rFonts w:ascii="Leelawadee" w:hAnsi="Leelawadee" w:cs="Leelawadee"/>
                <w:b/>
                <w:bCs/>
                <w:color w:val="000000"/>
                <w:sz w:val="19"/>
                <w:szCs w:val="19"/>
              </w:rPr>
            </w:pPr>
            <w:hyperlink r:id="rId115" w:tooltip="Deci-" w:history="1">
              <w:proofErr w:type="spellStart"/>
              <w:r w:rsidR="00CE40EC" w:rsidRPr="00E16FED">
                <w:rPr>
                  <w:rStyle w:val="Hyperlink"/>
                  <w:rFonts w:ascii="Leelawadee" w:hAnsi="Leelawadee" w:cs="Leelawadee" w:hint="cs"/>
                  <w:b/>
                  <w:bCs/>
                  <w:color w:val="0B0080"/>
                  <w:sz w:val="19"/>
                  <w:szCs w:val="19"/>
                </w:rPr>
                <w:t>deci</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1B03F4" w14:textId="77777777" w:rsidR="00CE40EC" w:rsidRPr="00E16FED" w:rsidRDefault="00D92FCE" w:rsidP="00CE40EC">
            <w:pPr>
              <w:spacing w:before="240" w:after="240"/>
              <w:jc w:val="center"/>
              <w:rPr>
                <w:rFonts w:ascii="Leelawadee" w:hAnsi="Leelawadee" w:cs="Leelawadee"/>
                <w:b/>
                <w:bCs/>
                <w:color w:val="000000"/>
                <w:sz w:val="19"/>
                <w:szCs w:val="19"/>
              </w:rPr>
            </w:pPr>
            <w:hyperlink r:id="rId116" w:tooltip="Centi-" w:history="1">
              <w:proofErr w:type="spellStart"/>
              <w:r w:rsidR="00CE40EC" w:rsidRPr="00E16FED">
                <w:rPr>
                  <w:rStyle w:val="Hyperlink"/>
                  <w:rFonts w:ascii="Leelawadee" w:hAnsi="Leelawadee" w:cs="Leelawadee" w:hint="cs"/>
                  <w:b/>
                  <w:bCs/>
                  <w:color w:val="0B0080"/>
                  <w:sz w:val="19"/>
                  <w:szCs w:val="19"/>
                </w:rPr>
                <w:t>centi</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7367B4" w14:textId="77777777" w:rsidR="00CE40EC" w:rsidRPr="00E16FED" w:rsidRDefault="00D92FCE" w:rsidP="00CE40EC">
            <w:pPr>
              <w:spacing w:before="240" w:after="240"/>
              <w:jc w:val="center"/>
              <w:rPr>
                <w:rFonts w:ascii="Leelawadee" w:hAnsi="Leelawadee" w:cs="Leelawadee"/>
                <w:b/>
                <w:bCs/>
                <w:color w:val="000000"/>
                <w:sz w:val="19"/>
                <w:szCs w:val="19"/>
              </w:rPr>
            </w:pPr>
            <w:hyperlink r:id="rId117" w:tooltip="Milli-" w:history="1">
              <w:r w:rsidR="00CE40EC" w:rsidRPr="00E16FED">
                <w:rPr>
                  <w:rStyle w:val="Hyperlink"/>
                  <w:rFonts w:ascii="Leelawadee" w:hAnsi="Leelawadee" w:cs="Leelawadee" w:hint="cs"/>
                  <w:b/>
                  <w:bCs/>
                  <w:color w:val="0B0080"/>
                  <w:sz w:val="19"/>
                  <w:szCs w:val="19"/>
                </w:rPr>
                <w:t>milli</w:t>
              </w:r>
            </w:hyperlink>
          </w:p>
        </w:tc>
        <w:tc>
          <w:tcPr>
            <w:tcW w:w="548" w:type="dxa"/>
            <w:tcBorders>
              <w:top w:val="single" w:sz="6" w:space="0" w:color="AAAAAA"/>
              <w:left w:val="single" w:sz="6" w:space="0" w:color="AAAAAA"/>
              <w:bottom w:val="single" w:sz="6" w:space="0" w:color="AAAAAA"/>
              <w:right w:val="single" w:sz="6" w:space="0" w:color="AAAAAA"/>
            </w:tcBorders>
            <w:shd w:val="clear" w:color="auto" w:fill="F2F2F2"/>
            <w:vAlign w:val="center"/>
          </w:tcPr>
          <w:p w14:paraId="0EEEFF1F" w14:textId="4E55366A" w:rsidR="00CE40EC" w:rsidRPr="00E16FED" w:rsidRDefault="00D92FCE" w:rsidP="00CE40EC">
            <w:pPr>
              <w:spacing w:before="240" w:after="240"/>
              <w:jc w:val="center"/>
              <w:rPr>
                <w:rFonts w:ascii="Leelawadee" w:hAnsi="Leelawadee" w:cs="Leelawadee"/>
              </w:rPr>
            </w:pPr>
            <w:hyperlink r:id="rId118" w:tooltip="Micro-" w:history="1">
              <w:r w:rsidR="00CE40EC" w:rsidRPr="00E16FED">
                <w:rPr>
                  <w:rStyle w:val="Hyperlink"/>
                  <w:rFonts w:ascii="Leelawadee" w:hAnsi="Leelawadee" w:cs="Leelawadee" w:hint="cs"/>
                  <w:b/>
                  <w:bCs/>
                  <w:color w:val="0B0080"/>
                  <w:sz w:val="19"/>
                  <w:szCs w:val="19"/>
                </w:rPr>
                <w:t>micro</w:t>
              </w:r>
            </w:hyperlink>
          </w:p>
        </w:tc>
        <w:tc>
          <w:tcPr>
            <w:tcW w:w="1087"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tcPr>
          <w:p w14:paraId="455E49D8" w14:textId="0C56224B" w:rsidR="00CE40EC" w:rsidRPr="00E16FED" w:rsidRDefault="00D92FCE" w:rsidP="00CE40EC">
            <w:pPr>
              <w:spacing w:before="240" w:after="240"/>
              <w:jc w:val="center"/>
              <w:rPr>
                <w:rFonts w:ascii="Leelawadee" w:hAnsi="Leelawadee" w:cs="Leelawadee"/>
                <w:b/>
                <w:bCs/>
                <w:color w:val="000000"/>
                <w:sz w:val="19"/>
                <w:szCs w:val="19"/>
              </w:rPr>
            </w:pPr>
            <w:hyperlink r:id="rId119" w:tooltip="Nano-" w:history="1">
              <w:r w:rsidR="00CE40EC" w:rsidRPr="00E16FED">
                <w:rPr>
                  <w:rStyle w:val="Hyperlink"/>
                  <w:rFonts w:ascii="Leelawadee" w:hAnsi="Leelawadee" w:cs="Leelawadee" w:hint="cs"/>
                  <w:b/>
                  <w:bCs/>
                  <w:color w:val="0B0080"/>
                  <w:sz w:val="19"/>
                  <w:szCs w:val="19"/>
                </w:rPr>
                <w:t>nano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tcPr>
          <w:p w14:paraId="4D43BB36" w14:textId="7271E33F" w:rsidR="00CE40EC" w:rsidRPr="00CE40EC" w:rsidRDefault="00D92FCE" w:rsidP="00CE40EC">
            <w:pPr>
              <w:spacing w:before="240" w:after="240"/>
            </w:pPr>
            <w:hyperlink r:id="rId120" w:tooltip="Nano-" w:history="1">
              <w:r w:rsidR="00CE40EC">
                <w:rPr>
                  <w:rStyle w:val="Hyperlink"/>
                  <w:rFonts w:ascii="Leelawadee" w:hAnsi="Leelawadee" w:cs="Leelawadee"/>
                  <w:b/>
                  <w:bCs/>
                  <w:color w:val="0B0080"/>
                  <w:sz w:val="19"/>
                  <w:szCs w:val="19"/>
                </w:rPr>
                <w:t>A</w:t>
              </w:r>
              <w:r w:rsidR="00CE40EC" w:rsidRPr="00E16FED">
                <w:rPr>
                  <w:rStyle w:val="Hyperlink"/>
                  <w:rFonts w:ascii="Leelawadee" w:hAnsi="Leelawadee" w:cs="Leelawadee" w:hint="cs"/>
                  <w:b/>
                  <w:bCs/>
                  <w:color w:val="0B0080"/>
                  <w:sz w:val="19"/>
                  <w:szCs w:val="19"/>
                </w:rPr>
                <w:t>n</w:t>
              </w:r>
              <w:r w:rsidR="00CE40EC">
                <w:rPr>
                  <w:rStyle w:val="Hyperlink"/>
                  <w:rFonts w:ascii="Leelawadee" w:hAnsi="Leelawadee" w:cs="Leelawadee"/>
                  <w:b/>
                  <w:bCs/>
                  <w:color w:val="0B0080"/>
                  <w:sz w:val="19"/>
                  <w:szCs w:val="19"/>
                </w:rPr>
                <w:t>gstrom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71D4FE" w14:textId="77777777" w:rsidR="00CE40EC" w:rsidRPr="00E16FED" w:rsidRDefault="00D92FCE" w:rsidP="00CE40EC">
            <w:pPr>
              <w:spacing w:before="240" w:after="240"/>
              <w:jc w:val="center"/>
              <w:rPr>
                <w:rFonts w:ascii="Leelawadee" w:hAnsi="Leelawadee" w:cs="Leelawadee"/>
                <w:b/>
                <w:bCs/>
                <w:color w:val="000000"/>
                <w:sz w:val="19"/>
                <w:szCs w:val="19"/>
              </w:rPr>
            </w:pPr>
            <w:hyperlink r:id="rId121" w:tooltip="Pico-" w:history="1">
              <w:proofErr w:type="spellStart"/>
              <w:r w:rsidR="00CE40EC" w:rsidRPr="00E16FED">
                <w:rPr>
                  <w:rStyle w:val="Hyperlink"/>
                  <w:rFonts w:ascii="Leelawadee" w:hAnsi="Leelawadee" w:cs="Leelawadee" w:hint="cs"/>
                  <w:b/>
                  <w:bCs/>
                  <w:color w:val="0B0080"/>
                  <w:sz w:val="19"/>
                  <w:szCs w:val="19"/>
                </w:rPr>
                <w:t>pico</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C04EDF7" w14:textId="77777777" w:rsidR="00CE40EC" w:rsidRPr="00E16FED" w:rsidRDefault="00D92FCE" w:rsidP="00CE40EC">
            <w:pPr>
              <w:spacing w:before="240" w:after="240"/>
              <w:jc w:val="center"/>
              <w:rPr>
                <w:rFonts w:ascii="Leelawadee" w:hAnsi="Leelawadee" w:cs="Leelawadee"/>
                <w:b/>
                <w:bCs/>
                <w:color w:val="000000"/>
                <w:sz w:val="19"/>
                <w:szCs w:val="19"/>
              </w:rPr>
            </w:pPr>
            <w:hyperlink r:id="rId122" w:tooltip="Femto-" w:history="1">
              <w:proofErr w:type="spellStart"/>
              <w:r w:rsidR="00CE40EC" w:rsidRPr="00E16FED">
                <w:rPr>
                  <w:rStyle w:val="Hyperlink"/>
                  <w:rFonts w:ascii="Leelawadee" w:hAnsi="Leelawadee" w:cs="Leelawadee" w:hint="cs"/>
                  <w:b/>
                  <w:bCs/>
                  <w:color w:val="0B0080"/>
                  <w:sz w:val="19"/>
                  <w:szCs w:val="19"/>
                </w:rPr>
                <w:t>femto</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29E078" w14:textId="77777777" w:rsidR="00CE40EC" w:rsidRPr="00E16FED" w:rsidRDefault="00D92FCE" w:rsidP="00CE40EC">
            <w:pPr>
              <w:spacing w:before="240" w:after="240"/>
              <w:jc w:val="center"/>
              <w:rPr>
                <w:rFonts w:ascii="Leelawadee" w:hAnsi="Leelawadee" w:cs="Leelawadee"/>
                <w:b/>
                <w:bCs/>
                <w:color w:val="000000"/>
                <w:sz w:val="19"/>
                <w:szCs w:val="19"/>
              </w:rPr>
            </w:pPr>
            <w:hyperlink r:id="rId123" w:tooltip="Atto-" w:history="1">
              <w:proofErr w:type="spellStart"/>
              <w:r w:rsidR="00CE40EC" w:rsidRPr="00E16FED">
                <w:rPr>
                  <w:rStyle w:val="Hyperlink"/>
                  <w:rFonts w:ascii="Leelawadee" w:hAnsi="Leelawadee" w:cs="Leelawadee" w:hint="cs"/>
                  <w:b/>
                  <w:bCs/>
                  <w:color w:val="0B0080"/>
                  <w:sz w:val="19"/>
                  <w:szCs w:val="19"/>
                </w:rPr>
                <w:t>atto</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9516DC" w14:textId="77777777" w:rsidR="00CE40EC" w:rsidRPr="00E16FED" w:rsidRDefault="00D92FCE" w:rsidP="00CE40EC">
            <w:pPr>
              <w:spacing w:before="240" w:after="240"/>
              <w:jc w:val="center"/>
              <w:rPr>
                <w:rFonts w:ascii="Leelawadee" w:hAnsi="Leelawadee" w:cs="Leelawadee"/>
                <w:b/>
                <w:bCs/>
                <w:color w:val="000000"/>
                <w:sz w:val="19"/>
                <w:szCs w:val="19"/>
              </w:rPr>
            </w:pPr>
            <w:hyperlink r:id="rId124" w:tooltip="Zepto-" w:history="1">
              <w:proofErr w:type="spellStart"/>
              <w:r w:rsidR="00CE40EC" w:rsidRPr="00E16FED">
                <w:rPr>
                  <w:rStyle w:val="Hyperlink"/>
                  <w:rFonts w:ascii="Leelawadee" w:hAnsi="Leelawadee" w:cs="Leelawadee" w:hint="cs"/>
                  <w:b/>
                  <w:bCs/>
                  <w:color w:val="0B0080"/>
                  <w:sz w:val="19"/>
                  <w:szCs w:val="19"/>
                </w:rPr>
                <w:t>zepto</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9AE9C2" w14:textId="77777777" w:rsidR="00CE40EC" w:rsidRPr="00E16FED" w:rsidRDefault="00D92FCE" w:rsidP="00CE40EC">
            <w:pPr>
              <w:spacing w:before="240" w:after="240"/>
              <w:jc w:val="center"/>
              <w:rPr>
                <w:rFonts w:ascii="Leelawadee" w:hAnsi="Leelawadee" w:cs="Leelawadee"/>
                <w:b/>
                <w:bCs/>
                <w:color w:val="000000"/>
                <w:sz w:val="19"/>
                <w:szCs w:val="19"/>
              </w:rPr>
            </w:pPr>
            <w:hyperlink r:id="rId125" w:tooltip="Yocto-" w:history="1">
              <w:proofErr w:type="spellStart"/>
              <w:r w:rsidR="00CE40EC" w:rsidRPr="00E16FED">
                <w:rPr>
                  <w:rStyle w:val="Hyperlink"/>
                  <w:rFonts w:ascii="Leelawadee" w:hAnsi="Leelawadee" w:cs="Leelawadee" w:hint="cs"/>
                  <w:b/>
                  <w:bCs/>
                  <w:color w:val="0B0080"/>
                  <w:sz w:val="19"/>
                  <w:szCs w:val="19"/>
                </w:rPr>
                <w:t>yocto</w:t>
              </w:r>
              <w:proofErr w:type="spellEnd"/>
            </w:hyperlink>
          </w:p>
        </w:tc>
      </w:tr>
      <w:tr w:rsidR="00CE40EC" w:rsidRPr="00E16FED" w14:paraId="6D7D737B" w14:textId="77777777" w:rsidTr="00CE40EC">
        <w:trPr>
          <w:trHeight w:val="853"/>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30B8EBDB" w14:textId="77777777" w:rsidR="00CE40EC" w:rsidRDefault="00CE40EC" w:rsidP="00CE40EC">
            <w:pPr>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3D0C6C" w14:textId="77777777" w:rsidR="00CE40EC" w:rsidRPr="00E16FED" w:rsidRDefault="00CE40EC" w:rsidP="00CE40EC">
            <w:pPr>
              <w:spacing w:before="240" w:after="240"/>
              <w:jc w:val="center"/>
              <w:rPr>
                <w:rFonts w:ascii="Leelawadee" w:hAnsi="Leelawadee" w:cs="Leelawadee"/>
                <w:b/>
                <w:bCs/>
                <w:color w:val="000000"/>
                <w:sz w:val="19"/>
                <w:szCs w:val="19"/>
              </w:rPr>
            </w:pPr>
            <w:r w:rsidRPr="00E16FED">
              <w:rPr>
                <w:rFonts w:ascii="Leelawadee" w:hAnsi="Leelawadee" w:cs="Leelawadee" w:hint="cs"/>
                <w:b/>
                <w:bCs/>
                <w:color w:val="000000"/>
                <w:sz w:val="19"/>
                <w:szCs w:val="19"/>
              </w:rPr>
              <w:t>Prefix symbol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12593C" w14:textId="77777777" w:rsidR="00CE40EC" w:rsidRPr="00E16FED" w:rsidRDefault="00CE40EC" w:rsidP="00CE40EC">
            <w:pPr>
              <w:spacing w:before="240" w:after="240"/>
              <w:rPr>
                <w:rFonts w:ascii="Leelawadee" w:hAnsi="Leelawadee" w:cs="Leelawadee"/>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0F63003"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F9C9510"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c</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50F8CF0"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m</w:t>
            </w:r>
          </w:p>
        </w:tc>
        <w:tc>
          <w:tcPr>
            <w:tcW w:w="548"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6F5B5FBF" w14:textId="36156849" w:rsidR="00CE40EC" w:rsidRPr="00E16FED" w:rsidRDefault="00CE40EC" w:rsidP="00CE40EC">
            <w:pPr>
              <w:spacing w:before="240" w:after="240"/>
              <w:rPr>
                <w:rFonts w:ascii="Calibri" w:hAnsi="Calibri" w:cs="Calibri"/>
                <w:color w:val="000000"/>
                <w:sz w:val="19"/>
                <w:szCs w:val="19"/>
              </w:rPr>
            </w:pPr>
            <w:r w:rsidRPr="00E16FED">
              <w:rPr>
                <w:rFonts w:ascii="Calibri" w:hAnsi="Calibri" w:cs="Calibri"/>
                <w:color w:val="000000"/>
                <w:sz w:val="19"/>
                <w:szCs w:val="19"/>
              </w:rPr>
              <w:t>μ</w:t>
            </w:r>
            <w:r w:rsidRPr="00E16FED">
              <w:rPr>
                <w:rFonts w:ascii="Leelawadee" w:hAnsi="Leelawadee" w:cs="Leelawadee" w:hint="cs"/>
                <w:color w:val="000000"/>
                <w:sz w:val="19"/>
                <w:szCs w:val="19"/>
              </w:rPr>
              <w:t xml:space="preserve"> (or mc)</w:t>
            </w:r>
          </w:p>
        </w:tc>
        <w:tc>
          <w:tcPr>
            <w:tcW w:w="108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309E9773" w14:textId="5F6E4B9F"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4F24DC76" w14:textId="5623581D" w:rsidR="00CE40EC" w:rsidRPr="00E16FED" w:rsidRDefault="00CE40EC" w:rsidP="00CE40EC">
            <w:pPr>
              <w:spacing w:before="240" w:after="240"/>
              <w:rPr>
                <w:rFonts w:ascii="Leelawadee" w:hAnsi="Leelawadee" w:cs="Leelawadee"/>
                <w:color w:val="000000"/>
                <w:sz w:val="19"/>
                <w:szCs w:val="19"/>
              </w:rPr>
            </w:pPr>
            <w:r>
              <w:rPr>
                <w:rFonts w:ascii="Leelawadee" w:hAnsi="Leelawadee" w:cs="Leelawadee"/>
                <w:color w:val="000000"/>
                <w:sz w:val="19"/>
                <w:szCs w:val="19"/>
              </w:rPr>
              <w:t>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42A71DC"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p</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B5EDA56"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f</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0EB1825"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60A0381"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z</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355151"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Y</w:t>
            </w:r>
          </w:p>
        </w:tc>
      </w:tr>
      <w:tr w:rsidR="00CE40EC" w:rsidRPr="00E16FED" w14:paraId="0B8035CE" w14:textId="77777777" w:rsidTr="00CE40EC">
        <w:trPr>
          <w:trHeight w:val="780"/>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00C41479" w14:textId="77777777" w:rsidR="00CE40EC" w:rsidRDefault="00CE40EC" w:rsidP="00CE40EC">
            <w:pPr>
              <w:rPr>
                <w:rFonts w:ascii="Arial" w:hAnsi="Arial" w:cs="Arial"/>
                <w:b/>
                <w:bCs/>
                <w:color w:val="00000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5210E3" w14:textId="77777777" w:rsidR="00CE40EC" w:rsidRPr="00E16FED" w:rsidRDefault="00CE40EC" w:rsidP="00CE40EC">
            <w:pPr>
              <w:spacing w:before="240" w:after="240"/>
              <w:jc w:val="center"/>
              <w:rPr>
                <w:rFonts w:ascii="Leelawadee" w:hAnsi="Leelawadee" w:cs="Leelawadee"/>
                <w:b/>
                <w:bCs/>
                <w:color w:val="000000"/>
                <w:sz w:val="19"/>
                <w:szCs w:val="19"/>
              </w:rPr>
            </w:pPr>
            <w:r w:rsidRPr="00E16FED">
              <w:rPr>
                <w:rFonts w:ascii="Leelawadee" w:hAnsi="Leelawadee" w:cs="Leelawadee" w:hint="cs"/>
                <w:b/>
                <w:bCs/>
                <w:color w:val="000000"/>
                <w:sz w:val="19"/>
                <w:szCs w:val="19"/>
              </w:rPr>
              <w:t>Factor</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05ED7BD"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1875C07"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0E267BD"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8B2866B"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−3</w:t>
            </w:r>
          </w:p>
        </w:tc>
        <w:tc>
          <w:tcPr>
            <w:tcW w:w="548"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67B7D1D4" w14:textId="6E4E81F2"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−6</w:t>
            </w:r>
          </w:p>
        </w:tc>
        <w:tc>
          <w:tcPr>
            <w:tcW w:w="1087"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63DB78A8" w14:textId="2557EB54"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tcPr>
          <w:p w14:paraId="75B0B14D" w14:textId="51A3C8DF" w:rsidR="00CE40EC" w:rsidRPr="00CE40EC"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w:t>
            </w:r>
            <w:r>
              <w:rPr>
                <w:rFonts w:ascii="Leelawadee" w:hAnsi="Leelawadee" w:cs="Leelawadee"/>
                <w:color w:val="000000"/>
                <w:sz w:val="15"/>
                <w:szCs w:val="15"/>
                <w:vertAlign w:val="superscript"/>
              </w:rPr>
              <w:t xml:space="preserve">10 </w:t>
            </w:r>
            <w:r>
              <w:rPr>
                <w:rFonts w:ascii="Leelawadee" w:hAnsi="Leelawadee" w:cs="Leelawadee"/>
                <w:color w:val="000000"/>
                <w:sz w:val="15"/>
                <w:szCs w:val="15"/>
              </w:rPr>
              <w:t>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68EC2DF"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DD6AE10"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FE09FD6"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760B0AE"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366D82E" w14:textId="77777777" w:rsidR="00CE40EC" w:rsidRPr="00E16FED" w:rsidRDefault="00CE40EC" w:rsidP="00CE40EC">
            <w:pPr>
              <w:spacing w:before="240" w:after="240"/>
              <w:rPr>
                <w:rFonts w:ascii="Leelawadee" w:hAnsi="Leelawadee" w:cs="Leelawadee"/>
                <w:color w:val="000000"/>
                <w:sz w:val="19"/>
                <w:szCs w:val="19"/>
              </w:rPr>
            </w:pPr>
            <w:r w:rsidRPr="00E16FED">
              <w:rPr>
                <w:rFonts w:ascii="Leelawadee" w:hAnsi="Leelawadee" w:cs="Leelawadee" w:hint="cs"/>
                <w:color w:val="000000"/>
                <w:sz w:val="19"/>
                <w:szCs w:val="19"/>
              </w:rPr>
              <w:t>10</w:t>
            </w:r>
            <w:r w:rsidRPr="00E16FED">
              <w:rPr>
                <w:rFonts w:ascii="Leelawadee" w:hAnsi="Leelawadee" w:cs="Leelawadee" w:hint="cs"/>
                <w:color w:val="000000"/>
                <w:sz w:val="15"/>
                <w:szCs w:val="15"/>
                <w:vertAlign w:val="superscript"/>
              </w:rPr>
              <w:t>−24</w:t>
            </w:r>
          </w:p>
        </w:tc>
      </w:tr>
    </w:tbl>
    <w:bookmarkEnd w:id="12"/>
    <w:p w14:paraId="509CD230" w14:textId="77777777" w:rsidR="008F43F1" w:rsidRPr="00E16FED" w:rsidRDefault="008F43F1" w:rsidP="008822C5">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t xml:space="preserve">The default mode is </w:t>
      </w:r>
      <w:proofErr w:type="spellStart"/>
      <w:r w:rsidRPr="00E16FED">
        <w:rPr>
          <w:rFonts w:ascii="Leelawadee" w:hAnsi="Leelawadee" w:cs="Leelawadee" w:hint="cs"/>
        </w:rPr>
        <w:t>abcMode</w:t>
      </w:r>
      <w:proofErr w:type="spellEnd"/>
      <w:r w:rsidRPr="00E16FED">
        <w:rPr>
          <w:rFonts w:ascii="Leelawadee" w:hAnsi="Leelawadee" w:cs="Leelawadee" w:hint="cs"/>
        </w:rPr>
        <w:t xml:space="preserve">. If a phonetic only character is encountered, the mode SHALL switch </w:t>
      </w:r>
      <w:r w:rsidR="0072430A" w:rsidRPr="00E16FED">
        <w:rPr>
          <w:rFonts w:ascii="Leelawadee" w:hAnsi="Leelawadee" w:cs="Leelawadee" w:hint="cs"/>
        </w:rPr>
        <w:t>t</w:t>
      </w:r>
      <w:r w:rsidRPr="00E16FED">
        <w:rPr>
          <w:rFonts w:ascii="Leelawadee" w:hAnsi="Leelawadee" w:cs="Leelawadee" w:hint="cs"/>
        </w:rPr>
        <w:t xml:space="preserve">o </w:t>
      </w:r>
      <w:proofErr w:type="spellStart"/>
      <w:r w:rsidRPr="00E16FED">
        <w:rPr>
          <w:rFonts w:ascii="Leelawadee" w:hAnsi="Leelawadee" w:cs="Leelawadee" w:hint="cs"/>
        </w:rPr>
        <w:t>ipaMode</w:t>
      </w:r>
      <w:proofErr w:type="spellEnd"/>
      <w:r w:rsidRPr="00E16FED">
        <w:rPr>
          <w:rFonts w:ascii="Leelawadee" w:hAnsi="Leelawadee" w:cs="Leelawadee" w:hint="cs"/>
        </w:rPr>
        <w:t>.</w:t>
      </w:r>
      <w:r w:rsidR="0072430A" w:rsidRPr="00E16FED">
        <w:rPr>
          <w:rFonts w:ascii="Leelawadee" w:hAnsi="Leelawadee" w:cs="Leelawadee" w:hint="cs"/>
        </w:rPr>
        <w:t xml:space="preserve"> IF there are less than 8 alphabetic characters containing no phonetic only character entered prior to entering SHIFT-U, but one is in the first 8 including following alphabetic characters, the mode SHALL be switched to </w:t>
      </w:r>
      <w:proofErr w:type="spellStart"/>
      <w:r w:rsidR="0072430A" w:rsidRPr="00E16FED">
        <w:rPr>
          <w:rFonts w:ascii="Leelawadee" w:hAnsi="Leelawadee" w:cs="Leelawadee" w:hint="cs"/>
        </w:rPr>
        <w:t>ipaMode</w:t>
      </w:r>
      <w:proofErr w:type="spellEnd"/>
      <w:r w:rsidR="0072430A" w:rsidRPr="00E16FED">
        <w:rPr>
          <w:rFonts w:ascii="Leelawadee" w:hAnsi="Leelawadee" w:cs="Leelawadee" w:hint="cs"/>
        </w:rPr>
        <w:t>. The mode change SHALL be retroactively applied to the use of</w:t>
      </w:r>
      <w:r w:rsidR="0072430A">
        <w:t xml:space="preserve"> “U”. </w:t>
      </w:r>
      <w:r>
        <w:t xml:space="preserve"> </w:t>
      </w:r>
      <w:r w:rsidRPr="00E16FED">
        <w:rPr>
          <w:rFonts w:ascii="Leelawadee" w:hAnsi="Leelawadee" w:cs="Leelawadee" w:hint="cs"/>
        </w:rPr>
        <w:t xml:space="preserve">In </w:t>
      </w:r>
      <w:proofErr w:type="spellStart"/>
      <w:r w:rsidRPr="00E16FED">
        <w:rPr>
          <w:rFonts w:ascii="Leelawadee" w:hAnsi="Leelawadee" w:cs="Leelawadee" w:hint="cs"/>
        </w:rPr>
        <w:t>abcMode</w:t>
      </w:r>
      <w:proofErr w:type="spellEnd"/>
      <w:r w:rsidRPr="00E16FED">
        <w:rPr>
          <w:rFonts w:ascii="Leelawadee" w:hAnsi="Leelawadee" w:cs="Leelawadee" w:hint="cs"/>
        </w:rPr>
        <w:t>, lowercase “u” in shift</w:t>
      </w:r>
      <w:r w:rsidR="000F0D02" w:rsidRPr="00E16FED">
        <w:rPr>
          <w:rFonts w:ascii="Leelawadee" w:hAnsi="Leelawadee" w:cs="Leelawadee" w:hint="cs"/>
        </w:rPr>
        <w:t xml:space="preserve"> SHOULD be uppercase</w:t>
      </w:r>
      <w:r w:rsidR="000F0D02">
        <w:t xml:space="preserve"> “</w:t>
      </w:r>
      <w:r w:rsidR="000F0D02">
        <w:rPr>
          <w:rFonts w:ascii="Bodoni MT Condensed" w:eastAsia="Batang" w:hAnsi="Bodoni MT Condensed" w:cs="Times New Roman"/>
          <w:sz w:val="36"/>
          <w:szCs w:val="36"/>
        </w:rPr>
        <w:t>u</w:t>
      </w:r>
      <w:r w:rsidR="0072430A">
        <w:t>”</w:t>
      </w:r>
      <w:r w:rsidR="000F0D02">
        <w:t xml:space="preserve"> </w:t>
      </w:r>
      <w:r w:rsidR="000F0D02" w:rsidRPr="00E16FED">
        <w:rPr>
          <w:rFonts w:ascii="Leelawadee" w:hAnsi="Leelawadee" w:cs="Leelawadee" w:hint="cs"/>
        </w:rPr>
        <w:t>with a tail</w:t>
      </w:r>
      <w:r w:rsidR="0072430A" w:rsidRPr="00E16FED">
        <w:rPr>
          <w:rFonts w:ascii="Leelawadee" w:hAnsi="Leelawadee" w:cs="Leelawadee" w:hint="cs"/>
        </w:rPr>
        <w:t xml:space="preserve">. In </w:t>
      </w:r>
      <w:proofErr w:type="spellStart"/>
      <w:r w:rsidR="0072430A" w:rsidRPr="00E16FED">
        <w:rPr>
          <w:rFonts w:ascii="Leelawadee" w:hAnsi="Leelawadee" w:cs="Leelawadee" w:hint="cs"/>
        </w:rPr>
        <w:t>ipaMode</w:t>
      </w:r>
      <w:proofErr w:type="spellEnd"/>
      <w:r w:rsidR="0072430A" w:rsidRPr="00E16FED">
        <w:rPr>
          <w:rFonts w:ascii="Leelawadee" w:hAnsi="Leelawadee" w:cs="Leelawadee" w:hint="cs"/>
        </w:rPr>
        <w:t>, t</w:t>
      </w:r>
      <w:r w:rsidR="000F0D02" w:rsidRPr="00E16FED">
        <w:rPr>
          <w:rFonts w:ascii="Leelawadee" w:hAnsi="Leelawadee" w:cs="Leelawadee" w:hint="cs"/>
        </w:rPr>
        <w:t>he lowercase</w:t>
      </w:r>
      <w:r w:rsidR="000F0D02">
        <w:t xml:space="preserve"> “</w:t>
      </w:r>
      <w:r w:rsidR="000F0D02" w:rsidRPr="0018572C">
        <w:rPr>
          <w:rFonts w:ascii="Century Gothic" w:eastAsia="Batang" w:hAnsi="Century Gothic"/>
        </w:rPr>
        <w:t>u</w:t>
      </w:r>
      <w:r w:rsidR="00B8773F">
        <w:t xml:space="preserve">” </w:t>
      </w:r>
      <w:r w:rsidR="006156F2" w:rsidRPr="00E16FED">
        <w:rPr>
          <w:rFonts w:ascii="Leelawadee" w:hAnsi="Leelawadee" w:cs="Leelawadee" w:hint="cs"/>
        </w:rPr>
        <w:t xml:space="preserve">(entered as LEFT-ALT-U) </w:t>
      </w:r>
      <w:r w:rsidR="00B8773F" w:rsidRPr="00E16FED">
        <w:rPr>
          <w:rFonts w:ascii="Leelawadee" w:hAnsi="Leelawadee" w:cs="Leelawadee" w:hint="cs"/>
        </w:rPr>
        <w:t xml:space="preserve">SHALL be a serif </w:t>
      </w:r>
      <w:r w:rsidR="000F0D02" w:rsidRPr="00E16FED">
        <w:rPr>
          <w:rFonts w:ascii="Leelawadee" w:hAnsi="Leelawadee" w:cs="Leelawadee" w:hint="cs"/>
        </w:rPr>
        <w:t xml:space="preserve">or sanserif </w:t>
      </w:r>
      <w:r w:rsidR="00B8773F" w:rsidRPr="00E16FED">
        <w:rPr>
          <w:rFonts w:ascii="Leelawadee" w:hAnsi="Leelawadee" w:cs="Leelawadee" w:hint="cs"/>
        </w:rPr>
        <w:t>font upper case</w:t>
      </w:r>
      <w:r w:rsidR="00B8773F">
        <w:t xml:space="preserve"> </w:t>
      </w:r>
      <w:r w:rsidR="004D5F0C">
        <w:t>“</w:t>
      </w:r>
      <w:r w:rsidR="004D5F0C" w:rsidRPr="0018572C">
        <w:rPr>
          <w:rFonts w:ascii="Times New Roman" w:hAnsi="Times New Roman" w:cs="Times New Roman"/>
        </w:rPr>
        <w:t>U</w:t>
      </w:r>
      <w:r w:rsidR="004D5F0C">
        <w:rPr>
          <w:rFonts w:cs="Times New Roman"/>
        </w:rPr>
        <w:t>”</w:t>
      </w:r>
      <w:r w:rsidR="00207C5A">
        <w:rPr>
          <w:rFonts w:cs="Times New Roman"/>
        </w:rPr>
        <w:t xml:space="preserve"> </w:t>
      </w:r>
      <w:r w:rsidR="006156F2" w:rsidRPr="00E16FED">
        <w:rPr>
          <w:rFonts w:ascii="Leelawadee" w:hAnsi="Leelawadee" w:cs="Leelawadee" w:hint="cs"/>
        </w:rPr>
        <w:t>(entered as LEFT-ALT-SHIFT-U)</w:t>
      </w:r>
      <w:r w:rsidR="004D5F0C" w:rsidRPr="00E16FED">
        <w:rPr>
          <w:rFonts w:ascii="Leelawadee" w:hAnsi="Leelawadee" w:cs="Leelawadee" w:hint="cs"/>
        </w:rPr>
        <w:t xml:space="preserve"> </w:t>
      </w:r>
      <w:r w:rsidR="000F0D02" w:rsidRPr="00E16FED">
        <w:rPr>
          <w:rFonts w:ascii="Leelawadee" w:hAnsi="Leelawadee" w:cs="Leelawadee" w:hint="cs"/>
        </w:rPr>
        <w:t xml:space="preserve">with no tail </w:t>
      </w:r>
      <w:r w:rsidR="004D5F0C" w:rsidRPr="00E16FED">
        <w:rPr>
          <w:rFonts w:ascii="Leelawadee" w:hAnsi="Leelawadee" w:cs="Leelawadee" w:hint="cs"/>
        </w:rPr>
        <w:t xml:space="preserve">but depicted smaller, about </w:t>
      </w:r>
      <w:r w:rsidR="004D5F0C" w:rsidRPr="00E16FED">
        <w:rPr>
          <w:rFonts w:ascii="Leelawadee" w:hAnsi="Leelawadee" w:cs="Leelawadee" w:hint="cs"/>
          <w:strike/>
        </w:rPr>
        <w:t>7</w:t>
      </w:r>
      <w:r w:rsidR="004D5F0C" w:rsidRPr="00E16FED">
        <w:rPr>
          <w:rFonts w:ascii="Leelawadee" w:hAnsi="Leelawadee" w:cs="Leelawadee" w:hint="cs"/>
        </w:rPr>
        <w:t>5% the point size. Uppercase remains the same</w:t>
      </w:r>
      <w:r w:rsidR="000F0D02" w:rsidRPr="00E16FED">
        <w:rPr>
          <w:rFonts w:ascii="Leelawadee" w:hAnsi="Leelawadee" w:cs="Leelawadee" w:hint="cs"/>
        </w:rPr>
        <w:t>, no tail</w:t>
      </w:r>
      <w:r w:rsidR="004D5F0C" w:rsidRPr="00E16FED">
        <w:rPr>
          <w:rFonts w:ascii="Leelawadee" w:hAnsi="Leelawadee" w:cs="Leelawadee" w:hint="cs"/>
        </w:rPr>
        <w:t>. Note that this is not to be confused with the</w:t>
      </w:r>
      <w:r w:rsidR="004D5F0C">
        <w:rPr>
          <w:rFonts w:cs="Times New Roman"/>
        </w:rPr>
        <w:t xml:space="preserve"> “</w:t>
      </w:r>
      <w:r w:rsidR="004D5F0C" w:rsidRPr="00EF7F97">
        <w:rPr>
          <w:rFonts w:ascii="MS Mincho" w:eastAsia="MS Mincho" w:hAnsi="MS Mincho" w:cs="MS Mincho"/>
          <w:sz w:val="36"/>
          <w:szCs w:val="36"/>
        </w:rPr>
        <w:t>ʋ</w:t>
      </w:r>
      <w:r w:rsidR="004D5F0C">
        <w:rPr>
          <w:rFonts w:eastAsia="MS Mincho" w:cs="MS Mincho"/>
        </w:rPr>
        <w:t xml:space="preserve">” </w:t>
      </w:r>
      <w:r w:rsidR="004D5F0C" w:rsidRPr="00E16FED">
        <w:rPr>
          <w:rFonts w:ascii="Leelawadee" w:eastAsia="MS Mincho" w:hAnsi="Leelawadee" w:cs="Leelawadee" w:hint="cs"/>
        </w:rPr>
        <w:t xml:space="preserve">lowercase (entered as </w:t>
      </w:r>
      <w:r w:rsidR="00B55414" w:rsidRPr="00E16FED">
        <w:rPr>
          <w:rFonts w:ascii="Leelawadee" w:eastAsia="MS Mincho" w:hAnsi="Leelawadee" w:cs="Leelawadee" w:hint="cs"/>
        </w:rPr>
        <w:t>LEFT</w:t>
      </w:r>
      <w:r w:rsidR="006156F2" w:rsidRPr="00E16FED">
        <w:rPr>
          <w:rFonts w:ascii="Leelawadee" w:eastAsia="MS Mincho" w:hAnsi="Leelawadee" w:cs="Leelawadee" w:hint="cs"/>
        </w:rPr>
        <w:t>-</w:t>
      </w:r>
      <w:r w:rsidR="00B55414" w:rsidRPr="00E16FED">
        <w:rPr>
          <w:rFonts w:ascii="Leelawadee" w:eastAsia="MS Mincho" w:hAnsi="Leelawadee" w:cs="Leelawadee" w:hint="cs"/>
        </w:rPr>
        <w:t>ALT-J</w:t>
      </w:r>
      <w:r w:rsidR="004D5F0C" w:rsidRPr="00E16FED">
        <w:rPr>
          <w:rFonts w:ascii="Leelawadee" w:eastAsia="MS Mincho" w:hAnsi="Leelawadee" w:cs="Leelawadee" w:hint="cs"/>
        </w:rPr>
        <w:t>) and its</w:t>
      </w:r>
      <w:r w:rsidR="004D5F0C">
        <w:rPr>
          <w:rFonts w:eastAsia="MS Mincho" w:cs="MS Mincho"/>
        </w:rPr>
        <w:t xml:space="preserve"> “</w:t>
      </w:r>
      <w:r w:rsidR="004D5F0C" w:rsidRPr="0077677D">
        <w:rPr>
          <w:rFonts w:ascii="MS Mincho" w:eastAsia="MS Mincho" w:hAnsi="MS Mincho" w:cs="MS Mincho"/>
          <w:sz w:val="28"/>
          <w:szCs w:val="28"/>
        </w:rPr>
        <w:t>U</w:t>
      </w:r>
      <w:r w:rsidR="004D5F0C" w:rsidRPr="00E16FED">
        <w:rPr>
          <w:rFonts w:ascii="Leelawadee" w:eastAsia="MS Mincho" w:hAnsi="Leelawadee" w:cs="Leelawadee" w:hint="cs"/>
        </w:rPr>
        <w:t xml:space="preserve">” uppercase </w:t>
      </w:r>
      <w:r w:rsidR="004D5F0C" w:rsidRPr="00E16FED">
        <w:rPr>
          <w:rFonts w:ascii="Leelawadee" w:eastAsia="MS Mincho" w:hAnsi="Leelawadee" w:cs="Leelawadee" w:hint="cs"/>
        </w:rPr>
        <w:lastRenderedPageBreak/>
        <w:t xml:space="preserve">(entered as </w:t>
      </w:r>
      <w:r w:rsidR="00B55414" w:rsidRPr="00E16FED">
        <w:rPr>
          <w:rFonts w:ascii="Leelawadee" w:eastAsia="MS Mincho" w:hAnsi="Leelawadee" w:cs="Leelawadee" w:hint="cs"/>
        </w:rPr>
        <w:t>LEFT</w:t>
      </w:r>
      <w:r w:rsidR="006156F2" w:rsidRPr="00E16FED">
        <w:rPr>
          <w:rFonts w:ascii="Leelawadee" w:eastAsia="MS Mincho" w:hAnsi="Leelawadee" w:cs="Leelawadee" w:hint="cs"/>
        </w:rPr>
        <w:t>-</w:t>
      </w:r>
      <w:r w:rsidR="00B55414" w:rsidRPr="00E16FED">
        <w:rPr>
          <w:rFonts w:ascii="Leelawadee" w:eastAsia="MS Mincho" w:hAnsi="Leelawadee" w:cs="Leelawadee" w:hint="cs"/>
        </w:rPr>
        <w:t>ALT-SHIFT-J</w:t>
      </w:r>
      <w:r w:rsidR="004D5F0C" w:rsidRPr="00E16FED">
        <w:rPr>
          <w:rFonts w:ascii="Leelawadee" w:eastAsia="MS Mincho" w:hAnsi="Leelawadee" w:cs="Leelawadee" w:hint="cs"/>
        </w:rPr>
        <w:t>).</w:t>
      </w:r>
      <w:r w:rsidR="0077677D" w:rsidRPr="00E16FED">
        <w:rPr>
          <w:rFonts w:ascii="Leelawadee" w:eastAsia="MS Mincho" w:hAnsi="Leelawadee" w:cs="Leelawadee" w:hint="cs"/>
        </w:rPr>
        <w:t xml:space="preserve"> </w:t>
      </w:r>
      <w:r w:rsidR="00D60A53" w:rsidRPr="00E16FED">
        <w:rPr>
          <w:rFonts w:ascii="Leelawadee" w:eastAsia="MS Mincho" w:hAnsi="Leelawadee" w:cs="Leelawadee" w:hint="cs"/>
        </w:rPr>
        <w:t xml:space="preserve"> When the keyboard mode is IPA or IPA-SHIFT, the </w:t>
      </w:r>
      <w:r w:rsidR="00207C5A" w:rsidRPr="00E16FED">
        <w:rPr>
          <w:rFonts w:ascii="Leelawadee" w:eastAsia="MS Mincho" w:hAnsi="Leelawadee" w:cs="Leelawadee" w:hint="cs"/>
        </w:rPr>
        <w:t xml:space="preserve">J </w:t>
      </w:r>
      <w:r w:rsidR="00207C5A" w:rsidRPr="00E16FED">
        <w:rPr>
          <w:rFonts w:ascii="Leelawadee" w:hAnsi="Leelawadee" w:cs="Leelawadee" w:hint="cs"/>
        </w:rPr>
        <w:t>lowercase</w:t>
      </w:r>
      <w:r w:rsidR="00D60A53" w:rsidRPr="00E16FED">
        <w:rPr>
          <w:rFonts w:ascii="Leelawadee" w:hAnsi="Leelawadee" w:cs="Leelawadee" w:hint="cs"/>
        </w:rPr>
        <w:t xml:space="preserve"> “u” in shift SHOULD be uppercase</w:t>
      </w:r>
      <w:r w:rsidR="00D60A53">
        <w:t xml:space="preserve"> “</w:t>
      </w:r>
      <w:r w:rsidR="00D60A53">
        <w:rPr>
          <w:rFonts w:ascii="Bodoni MT Condensed" w:eastAsia="Batang" w:hAnsi="Bodoni MT Condensed" w:cs="Times New Roman"/>
          <w:sz w:val="36"/>
          <w:szCs w:val="36"/>
        </w:rPr>
        <w:t>u</w:t>
      </w:r>
      <w:r w:rsidR="00D60A53">
        <w:t xml:space="preserve">” </w:t>
      </w:r>
      <w:r w:rsidR="00D60A53" w:rsidRPr="00E16FED">
        <w:rPr>
          <w:rFonts w:ascii="Leelawadee" w:hAnsi="Leelawadee" w:cs="Leelawadee" w:hint="cs"/>
        </w:rPr>
        <w:t>with a tail</w:t>
      </w:r>
      <w:r w:rsidR="00207C5A" w:rsidRPr="00E16FED">
        <w:rPr>
          <w:rFonts w:ascii="Leelawadee" w:hAnsi="Leelawadee" w:cs="Leelawadee" w:hint="cs"/>
        </w:rPr>
        <w:t>.</w:t>
      </w:r>
      <w:r w:rsidR="00D60A53" w:rsidRPr="00E16FED">
        <w:rPr>
          <w:rFonts w:ascii="Leelawadee" w:eastAsia="MS Mincho" w:hAnsi="Leelawadee" w:cs="Leelawadee" w:hint="cs"/>
        </w:rPr>
        <w:t xml:space="preserve"> </w:t>
      </w:r>
      <w:r w:rsidR="0077677D" w:rsidRPr="00E16FED">
        <w:rPr>
          <w:rFonts w:ascii="Leelawadee" w:eastAsia="MS Mincho" w:hAnsi="Leelawadee" w:cs="Leelawadee" w:hint="cs"/>
        </w:rPr>
        <w:t xml:space="preserve">The sizes are larger here. The </w:t>
      </w:r>
      <w:proofErr w:type="spellStart"/>
      <w:r w:rsidR="0077677D" w:rsidRPr="00E16FED">
        <w:rPr>
          <w:rFonts w:ascii="Leelawadee" w:eastAsia="MS Mincho" w:hAnsi="Leelawadee" w:cs="Leelawadee" w:hint="cs"/>
        </w:rPr>
        <w:t>abcMode</w:t>
      </w:r>
      <w:proofErr w:type="spellEnd"/>
      <w:r w:rsidR="0077677D" w:rsidRPr="00E16FED">
        <w:rPr>
          <w:rFonts w:ascii="Leelawadee" w:eastAsia="MS Mincho" w:hAnsi="Leelawadee" w:cs="Leelawadee" w:hint="cs"/>
        </w:rPr>
        <w:t xml:space="preserve"> and </w:t>
      </w:r>
      <w:proofErr w:type="spellStart"/>
      <w:r w:rsidR="0077677D" w:rsidRPr="00E16FED">
        <w:rPr>
          <w:rFonts w:ascii="Leelawadee" w:eastAsia="MS Mincho" w:hAnsi="Leelawadee" w:cs="Leelawadee" w:hint="cs"/>
        </w:rPr>
        <w:t>ipaMode</w:t>
      </w:r>
      <w:proofErr w:type="spellEnd"/>
      <w:r w:rsidR="0077677D" w:rsidRPr="00E16FED">
        <w:rPr>
          <w:rFonts w:ascii="Leelawadee" w:eastAsia="MS Mincho" w:hAnsi="Leelawadee" w:cs="Leelawadee" w:hint="cs"/>
        </w:rPr>
        <w:t xml:space="preserve"> are important for deciding the pronunciation in Text-To-Speech</w:t>
      </w:r>
      <w:r w:rsidR="000F0D02" w:rsidRPr="00E16FED">
        <w:rPr>
          <w:rFonts w:ascii="Leelawadee" w:eastAsia="MS Mincho" w:hAnsi="Leelawadee" w:cs="Leelawadee" w:hint="cs"/>
        </w:rPr>
        <w:t xml:space="preserve"> because they are different sounds</w:t>
      </w:r>
      <w:r w:rsidR="0077677D" w:rsidRPr="00E16FED">
        <w:rPr>
          <w:rFonts w:ascii="Leelawadee" w:eastAsia="MS Mincho" w:hAnsi="Leelawadee" w:cs="Leelawadee" w:hint="cs"/>
        </w:rPr>
        <w:t>.</w:t>
      </w:r>
    </w:p>
    <w:p w14:paraId="2B3857AD" w14:textId="77777777" w:rsidR="0077677D" w:rsidRPr="00E16FED" w:rsidRDefault="0077677D" w:rsidP="008822C5">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t>Modern Greek has some added marks not included here. This is subject to further work. Such marks are not used outside of modern Greek unless there are some mathematicians using them that are not widely known. Some phonetic marks included here may be suitable substitutes.</w:t>
      </w:r>
      <w:r w:rsidR="00F56510" w:rsidRPr="00E16FED">
        <w:rPr>
          <w:rFonts w:ascii="Leelawadee" w:hAnsi="Leelawadee" w:cs="Leelawadee" w:hint="cs"/>
        </w:rPr>
        <w:t xml:space="preserve"> HTML and Unicode are supported as follows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4"/>
        <w:gridCol w:w="2053"/>
        <w:gridCol w:w="1338"/>
        <w:gridCol w:w="1191"/>
        <w:gridCol w:w="4637"/>
        <w:gridCol w:w="896"/>
      </w:tblGrid>
      <w:tr w:rsidR="00F56510" w:rsidRPr="00F56510" w14:paraId="2C55B2C5" w14:textId="77777777" w:rsidTr="00F56510">
        <w:trPr>
          <w:tblHeader/>
          <w:tblCellSpacing w:w="15" w:type="dxa"/>
        </w:trPr>
        <w:tc>
          <w:tcPr>
            <w:tcW w:w="0" w:type="auto"/>
            <w:vAlign w:val="center"/>
            <w:hideMark/>
          </w:tcPr>
          <w:p w14:paraId="2B885254"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Char</w:t>
            </w:r>
          </w:p>
        </w:tc>
        <w:tc>
          <w:tcPr>
            <w:tcW w:w="0" w:type="auto"/>
            <w:vAlign w:val="center"/>
            <w:hideMark/>
          </w:tcPr>
          <w:p w14:paraId="27CB291F"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Keyboard ALT Code</w:t>
            </w:r>
          </w:p>
        </w:tc>
        <w:tc>
          <w:tcPr>
            <w:tcW w:w="0" w:type="auto"/>
            <w:vAlign w:val="center"/>
            <w:hideMark/>
          </w:tcPr>
          <w:p w14:paraId="37F5647A"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HTML Name</w:t>
            </w:r>
          </w:p>
        </w:tc>
        <w:tc>
          <w:tcPr>
            <w:tcW w:w="0" w:type="auto"/>
            <w:vAlign w:val="center"/>
            <w:hideMark/>
          </w:tcPr>
          <w:p w14:paraId="5C1C6A78"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Entity Code</w:t>
            </w:r>
          </w:p>
        </w:tc>
        <w:tc>
          <w:tcPr>
            <w:tcW w:w="0" w:type="auto"/>
            <w:vAlign w:val="center"/>
            <w:hideMark/>
          </w:tcPr>
          <w:p w14:paraId="492D68BE"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Description</w:t>
            </w:r>
          </w:p>
        </w:tc>
        <w:tc>
          <w:tcPr>
            <w:tcW w:w="0" w:type="auto"/>
            <w:vAlign w:val="center"/>
            <w:hideMark/>
          </w:tcPr>
          <w:p w14:paraId="6E18111F"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Unicode</w:t>
            </w:r>
          </w:p>
        </w:tc>
      </w:tr>
      <w:tr w:rsidR="00F56510" w:rsidRPr="00F56510" w14:paraId="2508AF8F" w14:textId="77777777" w:rsidTr="00F56510">
        <w:trPr>
          <w:tblCellSpacing w:w="15" w:type="dxa"/>
        </w:trPr>
        <w:tc>
          <w:tcPr>
            <w:tcW w:w="0" w:type="auto"/>
            <w:gridSpan w:val="6"/>
            <w:vAlign w:val="center"/>
            <w:hideMark/>
          </w:tcPr>
          <w:p w14:paraId="6EB8079B"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Alpha</w:t>
            </w:r>
          </w:p>
        </w:tc>
      </w:tr>
      <w:tr w:rsidR="00F56510" w:rsidRPr="00F56510" w14:paraId="625463FD" w14:textId="77777777" w:rsidTr="00F56510">
        <w:trPr>
          <w:tblCellSpacing w:w="15" w:type="dxa"/>
        </w:trPr>
        <w:tc>
          <w:tcPr>
            <w:tcW w:w="0" w:type="auto"/>
            <w:vAlign w:val="center"/>
            <w:hideMark/>
          </w:tcPr>
          <w:p w14:paraId="5943CA4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α</w:t>
            </w:r>
          </w:p>
        </w:tc>
        <w:tc>
          <w:tcPr>
            <w:tcW w:w="0" w:type="auto"/>
            <w:vAlign w:val="center"/>
            <w:hideMark/>
          </w:tcPr>
          <w:p w14:paraId="18B4E58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+ 224 (945)</w:t>
            </w:r>
          </w:p>
        </w:tc>
        <w:tc>
          <w:tcPr>
            <w:tcW w:w="0" w:type="auto"/>
            <w:vAlign w:val="center"/>
            <w:hideMark/>
          </w:tcPr>
          <w:p w14:paraId="6ED5778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&amp;alpha;</w:t>
            </w:r>
          </w:p>
        </w:tc>
        <w:tc>
          <w:tcPr>
            <w:tcW w:w="0" w:type="auto"/>
            <w:vAlign w:val="center"/>
            <w:hideMark/>
          </w:tcPr>
          <w:p w14:paraId="0E5764F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&amp;#945;</w:t>
            </w:r>
          </w:p>
        </w:tc>
        <w:tc>
          <w:tcPr>
            <w:tcW w:w="0" w:type="auto"/>
            <w:vAlign w:val="center"/>
            <w:hideMark/>
          </w:tcPr>
          <w:p w14:paraId="49C81E6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Alpha</w:t>
            </w:r>
          </w:p>
        </w:tc>
        <w:tc>
          <w:tcPr>
            <w:tcW w:w="0" w:type="auto"/>
            <w:vAlign w:val="center"/>
            <w:hideMark/>
          </w:tcPr>
          <w:p w14:paraId="1D445A9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U+03B1</w:t>
            </w:r>
          </w:p>
        </w:tc>
      </w:tr>
      <w:tr w:rsidR="00F56510" w:rsidRPr="00F56510" w14:paraId="22D34756" w14:textId="77777777" w:rsidTr="00F56510">
        <w:trPr>
          <w:tblCellSpacing w:w="15" w:type="dxa"/>
        </w:trPr>
        <w:tc>
          <w:tcPr>
            <w:tcW w:w="0" w:type="auto"/>
            <w:vAlign w:val="center"/>
            <w:hideMark/>
          </w:tcPr>
          <w:p w14:paraId="5A8CDAE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ά</w:t>
            </w:r>
          </w:p>
        </w:tc>
        <w:tc>
          <w:tcPr>
            <w:tcW w:w="0" w:type="auto"/>
            <w:vAlign w:val="center"/>
            <w:hideMark/>
          </w:tcPr>
          <w:p w14:paraId="68B651F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+ 940</w:t>
            </w:r>
          </w:p>
        </w:tc>
        <w:tc>
          <w:tcPr>
            <w:tcW w:w="0" w:type="auto"/>
            <w:vAlign w:val="center"/>
            <w:hideMark/>
          </w:tcPr>
          <w:p w14:paraId="357260B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7FF5485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&amp;#940;</w:t>
            </w:r>
          </w:p>
        </w:tc>
        <w:tc>
          <w:tcPr>
            <w:tcW w:w="0" w:type="auto"/>
            <w:vAlign w:val="center"/>
            <w:hideMark/>
          </w:tcPr>
          <w:p w14:paraId="7FE4EEB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Alpha with Tonos</w:t>
            </w:r>
          </w:p>
        </w:tc>
        <w:tc>
          <w:tcPr>
            <w:tcW w:w="0" w:type="auto"/>
            <w:vAlign w:val="center"/>
            <w:hideMark/>
          </w:tcPr>
          <w:p w14:paraId="0CA7F79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U+03AC</w:t>
            </w:r>
          </w:p>
        </w:tc>
      </w:tr>
      <w:tr w:rsidR="00F56510" w:rsidRPr="00F56510" w14:paraId="3A651DFF" w14:textId="77777777" w:rsidTr="00F56510">
        <w:trPr>
          <w:tblCellSpacing w:w="15" w:type="dxa"/>
        </w:trPr>
        <w:tc>
          <w:tcPr>
            <w:tcW w:w="0" w:type="auto"/>
            <w:vAlign w:val="center"/>
            <w:hideMark/>
          </w:tcPr>
          <w:p w14:paraId="1E64670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Α</w:t>
            </w:r>
          </w:p>
        </w:tc>
        <w:tc>
          <w:tcPr>
            <w:tcW w:w="0" w:type="auto"/>
            <w:vAlign w:val="center"/>
            <w:hideMark/>
          </w:tcPr>
          <w:p w14:paraId="0CD1B85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+ 913 </w:t>
            </w:r>
          </w:p>
        </w:tc>
        <w:tc>
          <w:tcPr>
            <w:tcW w:w="0" w:type="auto"/>
            <w:vAlign w:val="center"/>
            <w:hideMark/>
          </w:tcPr>
          <w:p w14:paraId="64997C9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&amp;Alpha;</w:t>
            </w:r>
          </w:p>
        </w:tc>
        <w:tc>
          <w:tcPr>
            <w:tcW w:w="0" w:type="auto"/>
            <w:vAlign w:val="center"/>
            <w:hideMark/>
          </w:tcPr>
          <w:p w14:paraId="6F4D229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&amp;#913;</w:t>
            </w:r>
          </w:p>
        </w:tc>
        <w:tc>
          <w:tcPr>
            <w:tcW w:w="0" w:type="auto"/>
            <w:vAlign w:val="center"/>
            <w:hideMark/>
          </w:tcPr>
          <w:p w14:paraId="7D34D91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Alpha</w:t>
            </w:r>
          </w:p>
        </w:tc>
        <w:tc>
          <w:tcPr>
            <w:tcW w:w="0" w:type="auto"/>
            <w:vAlign w:val="center"/>
            <w:hideMark/>
          </w:tcPr>
          <w:p w14:paraId="6F7A1AD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U+0391</w:t>
            </w:r>
          </w:p>
        </w:tc>
      </w:tr>
      <w:tr w:rsidR="00F56510" w:rsidRPr="00F56510" w14:paraId="34E03850" w14:textId="77777777" w:rsidTr="00F56510">
        <w:trPr>
          <w:tblCellSpacing w:w="15" w:type="dxa"/>
        </w:trPr>
        <w:tc>
          <w:tcPr>
            <w:tcW w:w="0" w:type="auto"/>
            <w:vAlign w:val="center"/>
            <w:hideMark/>
          </w:tcPr>
          <w:p w14:paraId="543CA2C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Ά</w:t>
            </w:r>
          </w:p>
        </w:tc>
        <w:tc>
          <w:tcPr>
            <w:tcW w:w="0" w:type="auto"/>
            <w:vAlign w:val="center"/>
            <w:hideMark/>
          </w:tcPr>
          <w:p w14:paraId="353D1EF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+ 902 </w:t>
            </w:r>
          </w:p>
        </w:tc>
        <w:tc>
          <w:tcPr>
            <w:tcW w:w="0" w:type="auto"/>
            <w:vAlign w:val="center"/>
            <w:hideMark/>
          </w:tcPr>
          <w:p w14:paraId="04D96A1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23C8642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&amp;#902;</w:t>
            </w:r>
          </w:p>
        </w:tc>
        <w:tc>
          <w:tcPr>
            <w:tcW w:w="0" w:type="auto"/>
            <w:vAlign w:val="center"/>
            <w:hideMark/>
          </w:tcPr>
          <w:p w14:paraId="59B6030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Alpha with Tonos</w:t>
            </w:r>
          </w:p>
        </w:tc>
        <w:tc>
          <w:tcPr>
            <w:tcW w:w="0" w:type="auto"/>
            <w:vAlign w:val="center"/>
            <w:hideMark/>
          </w:tcPr>
          <w:p w14:paraId="36A00B5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U+0386</w:t>
            </w:r>
          </w:p>
        </w:tc>
      </w:tr>
      <w:tr w:rsidR="00F56510" w:rsidRPr="00F56510" w14:paraId="780F8914" w14:textId="77777777" w:rsidTr="00F56510">
        <w:trPr>
          <w:tblCellSpacing w:w="15" w:type="dxa"/>
        </w:trPr>
        <w:tc>
          <w:tcPr>
            <w:tcW w:w="0" w:type="auto"/>
            <w:gridSpan w:val="6"/>
            <w:vAlign w:val="center"/>
            <w:hideMark/>
          </w:tcPr>
          <w:p w14:paraId="18DD2CE2"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Beta</w:t>
            </w:r>
          </w:p>
        </w:tc>
      </w:tr>
      <w:tr w:rsidR="00F56510" w:rsidRPr="00F56510" w14:paraId="770774F8" w14:textId="77777777" w:rsidTr="00F56510">
        <w:trPr>
          <w:tblCellSpacing w:w="15" w:type="dxa"/>
        </w:trPr>
        <w:tc>
          <w:tcPr>
            <w:tcW w:w="0" w:type="auto"/>
            <w:vAlign w:val="center"/>
            <w:hideMark/>
          </w:tcPr>
          <w:p w14:paraId="070AC03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β</w:t>
            </w:r>
          </w:p>
        </w:tc>
        <w:tc>
          <w:tcPr>
            <w:tcW w:w="0" w:type="auto"/>
            <w:vAlign w:val="center"/>
            <w:hideMark/>
          </w:tcPr>
          <w:p w14:paraId="427C28C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+ 225 (946)</w:t>
            </w:r>
          </w:p>
        </w:tc>
        <w:tc>
          <w:tcPr>
            <w:tcW w:w="0" w:type="auto"/>
            <w:vAlign w:val="center"/>
            <w:hideMark/>
          </w:tcPr>
          <w:p w14:paraId="3035931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&amp;beta;</w:t>
            </w:r>
          </w:p>
        </w:tc>
        <w:tc>
          <w:tcPr>
            <w:tcW w:w="0" w:type="auto"/>
            <w:vAlign w:val="center"/>
            <w:hideMark/>
          </w:tcPr>
          <w:p w14:paraId="1257CA2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&amp;#946;</w:t>
            </w:r>
          </w:p>
        </w:tc>
        <w:tc>
          <w:tcPr>
            <w:tcW w:w="0" w:type="auto"/>
            <w:vAlign w:val="center"/>
            <w:hideMark/>
          </w:tcPr>
          <w:p w14:paraId="4CF3A90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Beta</w:t>
            </w:r>
          </w:p>
        </w:tc>
        <w:tc>
          <w:tcPr>
            <w:tcW w:w="0" w:type="auto"/>
            <w:vAlign w:val="center"/>
            <w:hideMark/>
          </w:tcPr>
          <w:p w14:paraId="3AA8C12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U+03B2</w:t>
            </w:r>
          </w:p>
        </w:tc>
      </w:tr>
      <w:tr w:rsidR="00F56510" w:rsidRPr="00F56510" w14:paraId="515561B9" w14:textId="77777777" w:rsidTr="00F56510">
        <w:trPr>
          <w:tblCellSpacing w:w="15" w:type="dxa"/>
        </w:trPr>
        <w:tc>
          <w:tcPr>
            <w:tcW w:w="0" w:type="auto"/>
            <w:vAlign w:val="center"/>
            <w:hideMark/>
          </w:tcPr>
          <w:p w14:paraId="741F52F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ϐ</w:t>
            </w:r>
          </w:p>
        </w:tc>
        <w:tc>
          <w:tcPr>
            <w:tcW w:w="0" w:type="auto"/>
            <w:vAlign w:val="center"/>
            <w:hideMark/>
          </w:tcPr>
          <w:p w14:paraId="70BDC35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w:t>
            </w:r>
            <w:r w:rsidRPr="00DB4E56">
              <w:rPr>
                <w:rFonts w:ascii="Roboto" w:eastAsia="Times New Roman" w:hAnsi="Roboto" w:cs="Times New Roman"/>
                <w:strike/>
                <w:color w:val="252424"/>
              </w:rPr>
              <w:t>7</w:t>
            </w:r>
            <w:r w:rsidRPr="00F56510">
              <w:rPr>
                <w:rFonts w:ascii="Roboto" w:eastAsia="Times New Roman" w:hAnsi="Roboto" w:cs="Times New Roman"/>
                <w:color w:val="252424"/>
              </w:rPr>
              <w:t xml:space="preserve">6 </w:t>
            </w:r>
          </w:p>
        </w:tc>
        <w:tc>
          <w:tcPr>
            <w:tcW w:w="0" w:type="auto"/>
            <w:vAlign w:val="center"/>
            <w:hideMark/>
          </w:tcPr>
          <w:p w14:paraId="3AFBA7B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635DD97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w:t>
            </w:r>
            <w:r w:rsidRPr="00DB4E56">
              <w:rPr>
                <w:rFonts w:ascii="Roboto" w:eastAsia="Times New Roman" w:hAnsi="Roboto" w:cs="Times New Roman"/>
                <w:strike/>
                <w:color w:val="252424"/>
              </w:rPr>
              <w:t>7</w:t>
            </w:r>
            <w:r w:rsidRPr="00F56510">
              <w:rPr>
                <w:rFonts w:ascii="Roboto" w:eastAsia="Times New Roman" w:hAnsi="Roboto" w:cs="Times New Roman"/>
                <w:color w:val="252424"/>
              </w:rPr>
              <w:t>6;</w:t>
            </w:r>
          </w:p>
        </w:tc>
        <w:tc>
          <w:tcPr>
            <w:tcW w:w="0" w:type="auto"/>
            <w:vAlign w:val="center"/>
            <w:hideMark/>
          </w:tcPr>
          <w:p w14:paraId="226D919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Beta symbol</w:t>
            </w:r>
          </w:p>
        </w:tc>
        <w:tc>
          <w:tcPr>
            <w:tcW w:w="0" w:type="auto"/>
            <w:vAlign w:val="center"/>
            <w:hideMark/>
          </w:tcPr>
          <w:p w14:paraId="6077070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U+03D0</w:t>
            </w:r>
          </w:p>
        </w:tc>
      </w:tr>
      <w:tr w:rsidR="00F56510" w:rsidRPr="00F56510" w14:paraId="7F238B83" w14:textId="77777777" w:rsidTr="00F56510">
        <w:trPr>
          <w:tblCellSpacing w:w="15" w:type="dxa"/>
        </w:trPr>
        <w:tc>
          <w:tcPr>
            <w:tcW w:w="0" w:type="auto"/>
            <w:vAlign w:val="center"/>
            <w:hideMark/>
          </w:tcPr>
          <w:p w14:paraId="5392C94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Β</w:t>
            </w:r>
          </w:p>
        </w:tc>
        <w:tc>
          <w:tcPr>
            <w:tcW w:w="0" w:type="auto"/>
            <w:vAlign w:val="center"/>
            <w:hideMark/>
          </w:tcPr>
          <w:p w14:paraId="414179A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+ 914 </w:t>
            </w:r>
          </w:p>
        </w:tc>
        <w:tc>
          <w:tcPr>
            <w:tcW w:w="0" w:type="auto"/>
            <w:vAlign w:val="center"/>
            <w:hideMark/>
          </w:tcPr>
          <w:p w14:paraId="07E5882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&amp;Beta;</w:t>
            </w:r>
          </w:p>
        </w:tc>
        <w:tc>
          <w:tcPr>
            <w:tcW w:w="0" w:type="auto"/>
            <w:vAlign w:val="center"/>
            <w:hideMark/>
          </w:tcPr>
          <w:p w14:paraId="0BA4799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&amp;#914;</w:t>
            </w:r>
          </w:p>
        </w:tc>
        <w:tc>
          <w:tcPr>
            <w:tcW w:w="0" w:type="auto"/>
            <w:vAlign w:val="center"/>
            <w:hideMark/>
          </w:tcPr>
          <w:p w14:paraId="3FD9454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Beta</w:t>
            </w:r>
          </w:p>
        </w:tc>
        <w:tc>
          <w:tcPr>
            <w:tcW w:w="0" w:type="auto"/>
            <w:vAlign w:val="center"/>
            <w:hideMark/>
          </w:tcPr>
          <w:p w14:paraId="0D43DA8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U+0392</w:t>
            </w:r>
          </w:p>
        </w:tc>
      </w:tr>
      <w:tr w:rsidR="00F56510" w:rsidRPr="00F56510" w14:paraId="146CF252" w14:textId="77777777" w:rsidTr="00F56510">
        <w:trPr>
          <w:tblCellSpacing w:w="15" w:type="dxa"/>
        </w:trPr>
        <w:tc>
          <w:tcPr>
            <w:tcW w:w="0" w:type="auto"/>
            <w:gridSpan w:val="6"/>
            <w:vAlign w:val="center"/>
            <w:hideMark/>
          </w:tcPr>
          <w:p w14:paraId="11AC2750"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Gamma</w:t>
            </w:r>
          </w:p>
        </w:tc>
      </w:tr>
      <w:tr w:rsidR="00F56510" w:rsidRPr="00F56510" w14:paraId="203B1E6D" w14:textId="77777777" w:rsidTr="00F56510">
        <w:trPr>
          <w:tblCellSpacing w:w="15" w:type="dxa"/>
        </w:trPr>
        <w:tc>
          <w:tcPr>
            <w:tcW w:w="0" w:type="auto"/>
            <w:vAlign w:val="center"/>
            <w:hideMark/>
          </w:tcPr>
          <w:p w14:paraId="3298E77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γ</w:t>
            </w:r>
          </w:p>
        </w:tc>
        <w:tc>
          <w:tcPr>
            <w:tcW w:w="0" w:type="auto"/>
            <w:vAlign w:val="center"/>
            <w:hideMark/>
          </w:tcPr>
          <w:p w14:paraId="2EF58CF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+ 94</w:t>
            </w:r>
            <w:r w:rsidRPr="00DB4E56">
              <w:rPr>
                <w:rFonts w:ascii="Roboto" w:eastAsia="Times New Roman" w:hAnsi="Roboto" w:cs="Times New Roman"/>
                <w:strike/>
                <w:color w:val="252424"/>
              </w:rPr>
              <w:t>7</w:t>
            </w:r>
          </w:p>
        </w:tc>
        <w:tc>
          <w:tcPr>
            <w:tcW w:w="0" w:type="auto"/>
            <w:vAlign w:val="center"/>
            <w:hideMark/>
          </w:tcPr>
          <w:p w14:paraId="1D2E92F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&amp;gamma;</w:t>
            </w:r>
          </w:p>
        </w:tc>
        <w:tc>
          <w:tcPr>
            <w:tcW w:w="0" w:type="auto"/>
            <w:vAlign w:val="center"/>
            <w:hideMark/>
          </w:tcPr>
          <w:p w14:paraId="1EC7D08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&amp;#94</w:t>
            </w:r>
            <w:r w:rsidRPr="00DB4E56">
              <w:rPr>
                <w:rFonts w:ascii="Roboto" w:eastAsia="Times New Roman" w:hAnsi="Roboto" w:cs="Times New Roman"/>
                <w:strike/>
                <w:color w:val="252424"/>
              </w:rPr>
              <w:t>7</w:t>
            </w:r>
            <w:r w:rsidRPr="00F56510">
              <w:rPr>
                <w:rFonts w:ascii="Roboto" w:eastAsia="Times New Roman" w:hAnsi="Roboto" w:cs="Times New Roman"/>
                <w:color w:val="252424"/>
              </w:rPr>
              <w:t>;</w:t>
            </w:r>
          </w:p>
        </w:tc>
        <w:tc>
          <w:tcPr>
            <w:tcW w:w="0" w:type="auto"/>
            <w:vAlign w:val="center"/>
            <w:hideMark/>
          </w:tcPr>
          <w:p w14:paraId="7297FF5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Gamma</w:t>
            </w:r>
          </w:p>
        </w:tc>
        <w:tc>
          <w:tcPr>
            <w:tcW w:w="0" w:type="auto"/>
            <w:vAlign w:val="center"/>
            <w:hideMark/>
          </w:tcPr>
          <w:p w14:paraId="4C2AC7A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U+03B3</w:t>
            </w:r>
          </w:p>
        </w:tc>
      </w:tr>
      <w:tr w:rsidR="00F56510" w:rsidRPr="00F56510" w14:paraId="19A6C5C6" w14:textId="77777777" w:rsidTr="00F56510">
        <w:trPr>
          <w:tblCellSpacing w:w="15" w:type="dxa"/>
        </w:trPr>
        <w:tc>
          <w:tcPr>
            <w:tcW w:w="0" w:type="auto"/>
            <w:vAlign w:val="center"/>
            <w:hideMark/>
          </w:tcPr>
          <w:p w14:paraId="170B08A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Γ</w:t>
            </w:r>
          </w:p>
        </w:tc>
        <w:tc>
          <w:tcPr>
            <w:tcW w:w="0" w:type="auto"/>
            <w:vAlign w:val="center"/>
            <w:hideMark/>
          </w:tcPr>
          <w:p w14:paraId="1D56B17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(226) 915 </w:t>
            </w:r>
          </w:p>
        </w:tc>
        <w:tc>
          <w:tcPr>
            <w:tcW w:w="0" w:type="auto"/>
            <w:vAlign w:val="center"/>
            <w:hideMark/>
          </w:tcPr>
          <w:p w14:paraId="21E3568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&amp;Gamma;</w:t>
            </w:r>
          </w:p>
        </w:tc>
        <w:tc>
          <w:tcPr>
            <w:tcW w:w="0" w:type="auto"/>
            <w:vAlign w:val="center"/>
            <w:hideMark/>
          </w:tcPr>
          <w:p w14:paraId="297A941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&amp;#915;</w:t>
            </w:r>
          </w:p>
        </w:tc>
        <w:tc>
          <w:tcPr>
            <w:tcW w:w="0" w:type="auto"/>
            <w:vAlign w:val="center"/>
            <w:hideMark/>
          </w:tcPr>
          <w:p w14:paraId="5E91030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Gamma</w:t>
            </w:r>
          </w:p>
        </w:tc>
        <w:tc>
          <w:tcPr>
            <w:tcW w:w="0" w:type="auto"/>
            <w:vAlign w:val="center"/>
            <w:hideMark/>
          </w:tcPr>
          <w:p w14:paraId="7C2E5CB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U+0393</w:t>
            </w:r>
          </w:p>
        </w:tc>
      </w:tr>
      <w:tr w:rsidR="00F56510" w:rsidRPr="00F56510" w14:paraId="0402002E" w14:textId="77777777" w:rsidTr="00F56510">
        <w:trPr>
          <w:tblCellSpacing w:w="15" w:type="dxa"/>
        </w:trPr>
        <w:tc>
          <w:tcPr>
            <w:tcW w:w="0" w:type="auto"/>
            <w:gridSpan w:val="6"/>
            <w:vAlign w:val="center"/>
            <w:hideMark/>
          </w:tcPr>
          <w:p w14:paraId="2DFDFDE5"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Delta</w:t>
            </w:r>
          </w:p>
        </w:tc>
      </w:tr>
      <w:tr w:rsidR="00F56510" w:rsidRPr="00F56510" w14:paraId="71CF11F0" w14:textId="77777777" w:rsidTr="00F56510">
        <w:trPr>
          <w:tblCellSpacing w:w="15" w:type="dxa"/>
        </w:trPr>
        <w:tc>
          <w:tcPr>
            <w:tcW w:w="0" w:type="auto"/>
            <w:vAlign w:val="center"/>
            <w:hideMark/>
          </w:tcPr>
          <w:p w14:paraId="5BCD8AD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δ</w:t>
            </w:r>
          </w:p>
        </w:tc>
        <w:tc>
          <w:tcPr>
            <w:tcW w:w="0" w:type="auto"/>
            <w:vAlign w:val="center"/>
            <w:hideMark/>
          </w:tcPr>
          <w:p w14:paraId="7754922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+ 235 (948)</w:t>
            </w:r>
          </w:p>
        </w:tc>
        <w:tc>
          <w:tcPr>
            <w:tcW w:w="0" w:type="auto"/>
            <w:vAlign w:val="center"/>
            <w:hideMark/>
          </w:tcPr>
          <w:p w14:paraId="0276DA0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&amp;delta;</w:t>
            </w:r>
          </w:p>
        </w:tc>
        <w:tc>
          <w:tcPr>
            <w:tcW w:w="0" w:type="auto"/>
            <w:vAlign w:val="center"/>
            <w:hideMark/>
          </w:tcPr>
          <w:p w14:paraId="2496F08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&amp;#948;</w:t>
            </w:r>
          </w:p>
        </w:tc>
        <w:tc>
          <w:tcPr>
            <w:tcW w:w="0" w:type="auto"/>
            <w:vAlign w:val="center"/>
            <w:hideMark/>
          </w:tcPr>
          <w:p w14:paraId="4D95FE1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Delta</w:t>
            </w:r>
          </w:p>
        </w:tc>
        <w:tc>
          <w:tcPr>
            <w:tcW w:w="0" w:type="auto"/>
            <w:vAlign w:val="center"/>
            <w:hideMark/>
          </w:tcPr>
          <w:p w14:paraId="0E4114F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U+03B4</w:t>
            </w:r>
          </w:p>
        </w:tc>
      </w:tr>
      <w:tr w:rsidR="00F56510" w:rsidRPr="00F56510" w14:paraId="12B6DD68" w14:textId="77777777" w:rsidTr="00F56510">
        <w:trPr>
          <w:tblCellSpacing w:w="15" w:type="dxa"/>
        </w:trPr>
        <w:tc>
          <w:tcPr>
            <w:tcW w:w="0" w:type="auto"/>
            <w:vAlign w:val="center"/>
            <w:hideMark/>
          </w:tcPr>
          <w:p w14:paraId="2FF010D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Δ</w:t>
            </w:r>
          </w:p>
        </w:tc>
        <w:tc>
          <w:tcPr>
            <w:tcW w:w="0" w:type="auto"/>
            <w:vAlign w:val="center"/>
            <w:hideMark/>
          </w:tcPr>
          <w:p w14:paraId="27C2A3E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+ 916 </w:t>
            </w:r>
          </w:p>
        </w:tc>
        <w:tc>
          <w:tcPr>
            <w:tcW w:w="0" w:type="auto"/>
            <w:vAlign w:val="center"/>
            <w:hideMark/>
          </w:tcPr>
          <w:p w14:paraId="7116BDA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&amp;Delta;</w:t>
            </w:r>
          </w:p>
        </w:tc>
        <w:tc>
          <w:tcPr>
            <w:tcW w:w="0" w:type="auto"/>
            <w:vAlign w:val="center"/>
            <w:hideMark/>
          </w:tcPr>
          <w:p w14:paraId="1077206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&amp;#916;</w:t>
            </w:r>
          </w:p>
        </w:tc>
        <w:tc>
          <w:tcPr>
            <w:tcW w:w="0" w:type="auto"/>
            <w:vAlign w:val="center"/>
            <w:hideMark/>
          </w:tcPr>
          <w:p w14:paraId="45234D8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Delta</w:t>
            </w:r>
          </w:p>
        </w:tc>
        <w:tc>
          <w:tcPr>
            <w:tcW w:w="0" w:type="auto"/>
            <w:vAlign w:val="center"/>
            <w:hideMark/>
          </w:tcPr>
          <w:p w14:paraId="76616D9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U+0394</w:t>
            </w:r>
          </w:p>
        </w:tc>
      </w:tr>
      <w:tr w:rsidR="00F56510" w:rsidRPr="00F56510" w14:paraId="3B96CF2B" w14:textId="77777777" w:rsidTr="00F56510">
        <w:trPr>
          <w:tblCellSpacing w:w="15" w:type="dxa"/>
        </w:trPr>
        <w:tc>
          <w:tcPr>
            <w:tcW w:w="0" w:type="auto"/>
            <w:gridSpan w:val="6"/>
            <w:vAlign w:val="center"/>
            <w:hideMark/>
          </w:tcPr>
          <w:p w14:paraId="0C588945"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Epsilon</w:t>
            </w:r>
          </w:p>
        </w:tc>
      </w:tr>
      <w:tr w:rsidR="00F56510" w:rsidRPr="00F56510" w14:paraId="588CB831" w14:textId="77777777" w:rsidTr="00F56510">
        <w:trPr>
          <w:tblCellSpacing w:w="15" w:type="dxa"/>
        </w:trPr>
        <w:tc>
          <w:tcPr>
            <w:tcW w:w="0" w:type="auto"/>
            <w:vAlign w:val="center"/>
            <w:hideMark/>
          </w:tcPr>
          <w:p w14:paraId="239679D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ε</w:t>
            </w:r>
          </w:p>
        </w:tc>
        <w:tc>
          <w:tcPr>
            <w:tcW w:w="0" w:type="auto"/>
            <w:vAlign w:val="center"/>
            <w:hideMark/>
          </w:tcPr>
          <w:p w14:paraId="5ECC0E8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+ 238 (949)</w:t>
            </w:r>
          </w:p>
        </w:tc>
        <w:tc>
          <w:tcPr>
            <w:tcW w:w="0" w:type="auto"/>
            <w:vAlign w:val="center"/>
            <w:hideMark/>
          </w:tcPr>
          <w:p w14:paraId="5557504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&amp;epsilon;</w:t>
            </w:r>
          </w:p>
        </w:tc>
        <w:tc>
          <w:tcPr>
            <w:tcW w:w="0" w:type="auto"/>
            <w:vAlign w:val="center"/>
            <w:hideMark/>
          </w:tcPr>
          <w:p w14:paraId="11B0775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&amp;#949;</w:t>
            </w:r>
          </w:p>
        </w:tc>
        <w:tc>
          <w:tcPr>
            <w:tcW w:w="0" w:type="auto"/>
            <w:vAlign w:val="center"/>
            <w:hideMark/>
          </w:tcPr>
          <w:p w14:paraId="39DEDE2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Epsilon</w:t>
            </w:r>
          </w:p>
        </w:tc>
        <w:tc>
          <w:tcPr>
            <w:tcW w:w="0" w:type="auto"/>
            <w:vAlign w:val="center"/>
            <w:hideMark/>
          </w:tcPr>
          <w:p w14:paraId="35FD7C0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U+03B5</w:t>
            </w:r>
          </w:p>
        </w:tc>
      </w:tr>
      <w:tr w:rsidR="00F56510" w:rsidRPr="00F56510" w14:paraId="41DE9270" w14:textId="77777777" w:rsidTr="00F56510">
        <w:trPr>
          <w:tblCellSpacing w:w="15" w:type="dxa"/>
        </w:trPr>
        <w:tc>
          <w:tcPr>
            <w:tcW w:w="0" w:type="auto"/>
            <w:vAlign w:val="center"/>
            <w:hideMark/>
          </w:tcPr>
          <w:p w14:paraId="298315D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έ</w:t>
            </w:r>
          </w:p>
        </w:tc>
        <w:tc>
          <w:tcPr>
            <w:tcW w:w="0" w:type="auto"/>
            <w:vAlign w:val="center"/>
            <w:hideMark/>
          </w:tcPr>
          <w:p w14:paraId="24EA352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+ 941 </w:t>
            </w:r>
          </w:p>
        </w:tc>
        <w:tc>
          <w:tcPr>
            <w:tcW w:w="0" w:type="auto"/>
            <w:vAlign w:val="center"/>
            <w:hideMark/>
          </w:tcPr>
          <w:p w14:paraId="48069ED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41079CD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&amp;#941;</w:t>
            </w:r>
          </w:p>
        </w:tc>
        <w:tc>
          <w:tcPr>
            <w:tcW w:w="0" w:type="auto"/>
            <w:vAlign w:val="center"/>
            <w:hideMark/>
          </w:tcPr>
          <w:p w14:paraId="5C194AB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Epsilon with Tonos</w:t>
            </w:r>
          </w:p>
        </w:tc>
        <w:tc>
          <w:tcPr>
            <w:tcW w:w="0" w:type="auto"/>
            <w:vAlign w:val="center"/>
            <w:hideMark/>
          </w:tcPr>
          <w:p w14:paraId="5154EB9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U+03AD</w:t>
            </w:r>
          </w:p>
        </w:tc>
      </w:tr>
      <w:tr w:rsidR="00F56510" w:rsidRPr="00F56510" w14:paraId="0A2A9524" w14:textId="77777777" w:rsidTr="00F56510">
        <w:trPr>
          <w:tblCellSpacing w:w="15" w:type="dxa"/>
        </w:trPr>
        <w:tc>
          <w:tcPr>
            <w:tcW w:w="0" w:type="auto"/>
            <w:vAlign w:val="center"/>
            <w:hideMark/>
          </w:tcPr>
          <w:p w14:paraId="12A4AE5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ϵ</w:t>
            </w:r>
          </w:p>
        </w:tc>
        <w:tc>
          <w:tcPr>
            <w:tcW w:w="0" w:type="auto"/>
            <w:vAlign w:val="center"/>
            <w:hideMark/>
          </w:tcPr>
          <w:p w14:paraId="52C0859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+ 1013</w:t>
            </w:r>
          </w:p>
        </w:tc>
        <w:tc>
          <w:tcPr>
            <w:tcW w:w="0" w:type="auto"/>
            <w:vAlign w:val="center"/>
            <w:hideMark/>
          </w:tcPr>
          <w:p w14:paraId="3ED29B3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309A971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&amp;#1013;</w:t>
            </w:r>
          </w:p>
        </w:tc>
        <w:tc>
          <w:tcPr>
            <w:tcW w:w="0" w:type="auto"/>
            <w:vAlign w:val="center"/>
            <w:hideMark/>
          </w:tcPr>
          <w:p w14:paraId="35A3AAC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lunate Epsilon symbol</w:t>
            </w:r>
          </w:p>
        </w:tc>
        <w:tc>
          <w:tcPr>
            <w:tcW w:w="0" w:type="auto"/>
            <w:vAlign w:val="center"/>
            <w:hideMark/>
          </w:tcPr>
          <w:p w14:paraId="62DB17B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U+03F5</w:t>
            </w:r>
          </w:p>
        </w:tc>
      </w:tr>
      <w:tr w:rsidR="00F56510" w:rsidRPr="00F56510" w14:paraId="6C62BAE9" w14:textId="77777777" w:rsidTr="00F56510">
        <w:trPr>
          <w:tblCellSpacing w:w="15" w:type="dxa"/>
        </w:trPr>
        <w:tc>
          <w:tcPr>
            <w:tcW w:w="0" w:type="auto"/>
            <w:vAlign w:val="center"/>
            <w:hideMark/>
          </w:tcPr>
          <w:p w14:paraId="1EA833A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w:t>
            </w:r>
          </w:p>
        </w:tc>
        <w:tc>
          <w:tcPr>
            <w:tcW w:w="0" w:type="auto"/>
            <w:vAlign w:val="center"/>
            <w:hideMark/>
          </w:tcPr>
          <w:p w14:paraId="35D1B87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+ 1014</w:t>
            </w:r>
          </w:p>
        </w:tc>
        <w:tc>
          <w:tcPr>
            <w:tcW w:w="0" w:type="auto"/>
            <w:vAlign w:val="center"/>
            <w:hideMark/>
          </w:tcPr>
          <w:p w14:paraId="499EE60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6FEA8B5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&amp;#1014;</w:t>
            </w:r>
          </w:p>
        </w:tc>
        <w:tc>
          <w:tcPr>
            <w:tcW w:w="0" w:type="auto"/>
            <w:vAlign w:val="center"/>
            <w:hideMark/>
          </w:tcPr>
          <w:p w14:paraId="13F0F77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reversed lunate Epsilon symbol</w:t>
            </w:r>
          </w:p>
        </w:tc>
        <w:tc>
          <w:tcPr>
            <w:tcW w:w="0" w:type="auto"/>
            <w:vAlign w:val="center"/>
            <w:hideMark/>
          </w:tcPr>
          <w:p w14:paraId="1E52DFD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U+03F6</w:t>
            </w:r>
          </w:p>
        </w:tc>
      </w:tr>
      <w:tr w:rsidR="00F56510" w:rsidRPr="00F56510" w14:paraId="7A7A06D6" w14:textId="77777777" w:rsidTr="00F56510">
        <w:trPr>
          <w:tblCellSpacing w:w="15" w:type="dxa"/>
        </w:trPr>
        <w:tc>
          <w:tcPr>
            <w:tcW w:w="0" w:type="auto"/>
            <w:vAlign w:val="center"/>
            <w:hideMark/>
          </w:tcPr>
          <w:p w14:paraId="22A95B2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Ε</w:t>
            </w:r>
          </w:p>
        </w:tc>
        <w:tc>
          <w:tcPr>
            <w:tcW w:w="0" w:type="auto"/>
            <w:vAlign w:val="center"/>
            <w:hideMark/>
          </w:tcPr>
          <w:p w14:paraId="5619DCC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+ 91</w:t>
            </w:r>
            <w:r w:rsidRPr="00DB4E56">
              <w:rPr>
                <w:rFonts w:ascii="Roboto" w:eastAsia="Times New Roman" w:hAnsi="Roboto" w:cs="Times New Roman"/>
                <w:strike/>
                <w:color w:val="252424"/>
              </w:rPr>
              <w:t>7</w:t>
            </w:r>
            <w:r w:rsidRPr="00F56510">
              <w:rPr>
                <w:rFonts w:ascii="Roboto" w:eastAsia="Times New Roman" w:hAnsi="Roboto" w:cs="Times New Roman"/>
                <w:color w:val="252424"/>
              </w:rPr>
              <w:t xml:space="preserve"> </w:t>
            </w:r>
          </w:p>
        </w:tc>
        <w:tc>
          <w:tcPr>
            <w:tcW w:w="0" w:type="auto"/>
            <w:vAlign w:val="center"/>
            <w:hideMark/>
          </w:tcPr>
          <w:p w14:paraId="3937855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&amp;Epsilon;</w:t>
            </w:r>
          </w:p>
        </w:tc>
        <w:tc>
          <w:tcPr>
            <w:tcW w:w="0" w:type="auto"/>
            <w:vAlign w:val="center"/>
            <w:hideMark/>
          </w:tcPr>
          <w:p w14:paraId="2202A27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&amp;#91</w:t>
            </w:r>
            <w:r w:rsidRPr="00DB4E56">
              <w:rPr>
                <w:rFonts w:ascii="Roboto" w:eastAsia="Times New Roman" w:hAnsi="Roboto" w:cs="Times New Roman"/>
                <w:strike/>
                <w:color w:val="252424"/>
              </w:rPr>
              <w:t>7</w:t>
            </w:r>
            <w:r w:rsidRPr="00F56510">
              <w:rPr>
                <w:rFonts w:ascii="Roboto" w:eastAsia="Times New Roman" w:hAnsi="Roboto" w:cs="Times New Roman"/>
                <w:color w:val="252424"/>
              </w:rPr>
              <w:t>;</w:t>
            </w:r>
          </w:p>
        </w:tc>
        <w:tc>
          <w:tcPr>
            <w:tcW w:w="0" w:type="auto"/>
            <w:vAlign w:val="center"/>
            <w:hideMark/>
          </w:tcPr>
          <w:p w14:paraId="5A20470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Epsilon</w:t>
            </w:r>
          </w:p>
        </w:tc>
        <w:tc>
          <w:tcPr>
            <w:tcW w:w="0" w:type="auto"/>
            <w:vAlign w:val="center"/>
            <w:hideMark/>
          </w:tcPr>
          <w:p w14:paraId="2351215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U+0395</w:t>
            </w:r>
          </w:p>
        </w:tc>
      </w:tr>
      <w:tr w:rsidR="00F56510" w:rsidRPr="00F56510" w14:paraId="7A18FE89" w14:textId="77777777" w:rsidTr="00F56510">
        <w:trPr>
          <w:tblCellSpacing w:w="15" w:type="dxa"/>
        </w:trPr>
        <w:tc>
          <w:tcPr>
            <w:tcW w:w="0" w:type="auto"/>
            <w:vAlign w:val="center"/>
            <w:hideMark/>
          </w:tcPr>
          <w:p w14:paraId="36652AF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Έ</w:t>
            </w:r>
          </w:p>
        </w:tc>
        <w:tc>
          <w:tcPr>
            <w:tcW w:w="0" w:type="auto"/>
            <w:vAlign w:val="center"/>
            <w:hideMark/>
          </w:tcPr>
          <w:p w14:paraId="622E1CD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+ 904</w:t>
            </w:r>
          </w:p>
        </w:tc>
        <w:tc>
          <w:tcPr>
            <w:tcW w:w="0" w:type="auto"/>
            <w:vAlign w:val="center"/>
            <w:hideMark/>
          </w:tcPr>
          <w:p w14:paraId="1E167A5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5F613C7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&amp;#904;</w:t>
            </w:r>
          </w:p>
        </w:tc>
        <w:tc>
          <w:tcPr>
            <w:tcW w:w="0" w:type="auto"/>
            <w:vAlign w:val="center"/>
            <w:hideMark/>
          </w:tcPr>
          <w:p w14:paraId="3058A22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Epsilon with Tonos</w:t>
            </w:r>
          </w:p>
        </w:tc>
        <w:tc>
          <w:tcPr>
            <w:tcW w:w="0" w:type="auto"/>
            <w:vAlign w:val="center"/>
            <w:hideMark/>
          </w:tcPr>
          <w:p w14:paraId="5351899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U+0388</w:t>
            </w:r>
          </w:p>
        </w:tc>
      </w:tr>
      <w:tr w:rsidR="00F56510" w:rsidRPr="00F56510" w14:paraId="4042813A" w14:textId="77777777" w:rsidTr="00F56510">
        <w:trPr>
          <w:tblCellSpacing w:w="15" w:type="dxa"/>
        </w:trPr>
        <w:tc>
          <w:tcPr>
            <w:tcW w:w="0" w:type="auto"/>
            <w:gridSpan w:val="6"/>
            <w:vAlign w:val="center"/>
            <w:hideMark/>
          </w:tcPr>
          <w:p w14:paraId="2BE9B7F2"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Zeta</w:t>
            </w:r>
          </w:p>
        </w:tc>
      </w:tr>
      <w:tr w:rsidR="00F56510" w:rsidRPr="00F56510" w14:paraId="6B68CAC9" w14:textId="77777777" w:rsidTr="00F56510">
        <w:trPr>
          <w:tblCellSpacing w:w="15" w:type="dxa"/>
        </w:trPr>
        <w:tc>
          <w:tcPr>
            <w:tcW w:w="0" w:type="auto"/>
            <w:vAlign w:val="center"/>
            <w:hideMark/>
          </w:tcPr>
          <w:p w14:paraId="52645E6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lastRenderedPageBreak/>
              <w:t>ζ</w:t>
            </w:r>
          </w:p>
        </w:tc>
        <w:tc>
          <w:tcPr>
            <w:tcW w:w="0" w:type="auto"/>
            <w:vAlign w:val="center"/>
            <w:hideMark/>
          </w:tcPr>
          <w:p w14:paraId="6F8617B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+ 950 </w:t>
            </w:r>
          </w:p>
        </w:tc>
        <w:tc>
          <w:tcPr>
            <w:tcW w:w="0" w:type="auto"/>
            <w:vAlign w:val="center"/>
            <w:hideMark/>
          </w:tcPr>
          <w:p w14:paraId="06499FB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&amp;zeta;</w:t>
            </w:r>
          </w:p>
        </w:tc>
        <w:tc>
          <w:tcPr>
            <w:tcW w:w="0" w:type="auto"/>
            <w:vAlign w:val="center"/>
            <w:hideMark/>
          </w:tcPr>
          <w:p w14:paraId="5180818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&amp;#950;</w:t>
            </w:r>
          </w:p>
        </w:tc>
        <w:tc>
          <w:tcPr>
            <w:tcW w:w="0" w:type="auto"/>
            <w:vAlign w:val="center"/>
            <w:hideMark/>
          </w:tcPr>
          <w:p w14:paraId="49F6CAC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Zeta</w:t>
            </w:r>
          </w:p>
        </w:tc>
        <w:tc>
          <w:tcPr>
            <w:tcW w:w="0" w:type="auto"/>
            <w:vAlign w:val="center"/>
            <w:hideMark/>
          </w:tcPr>
          <w:p w14:paraId="1BCEE66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U+03B6</w:t>
            </w:r>
          </w:p>
        </w:tc>
      </w:tr>
      <w:tr w:rsidR="00F56510" w:rsidRPr="00F56510" w14:paraId="2C53A124" w14:textId="77777777" w:rsidTr="00F56510">
        <w:trPr>
          <w:tblCellSpacing w:w="15" w:type="dxa"/>
        </w:trPr>
        <w:tc>
          <w:tcPr>
            <w:tcW w:w="0" w:type="auto"/>
            <w:vAlign w:val="center"/>
            <w:hideMark/>
          </w:tcPr>
          <w:p w14:paraId="2E38800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Ζ</w:t>
            </w:r>
          </w:p>
        </w:tc>
        <w:tc>
          <w:tcPr>
            <w:tcW w:w="0" w:type="auto"/>
            <w:vAlign w:val="center"/>
            <w:hideMark/>
          </w:tcPr>
          <w:p w14:paraId="48943B8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+ 918 </w:t>
            </w:r>
          </w:p>
        </w:tc>
        <w:tc>
          <w:tcPr>
            <w:tcW w:w="0" w:type="auto"/>
            <w:vAlign w:val="center"/>
            <w:hideMark/>
          </w:tcPr>
          <w:p w14:paraId="79BC593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&amp;Zeta;</w:t>
            </w:r>
          </w:p>
        </w:tc>
        <w:tc>
          <w:tcPr>
            <w:tcW w:w="0" w:type="auto"/>
            <w:vAlign w:val="center"/>
            <w:hideMark/>
          </w:tcPr>
          <w:p w14:paraId="49B8B05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&amp;#918;</w:t>
            </w:r>
          </w:p>
        </w:tc>
        <w:tc>
          <w:tcPr>
            <w:tcW w:w="0" w:type="auto"/>
            <w:vAlign w:val="center"/>
            <w:hideMark/>
          </w:tcPr>
          <w:p w14:paraId="4D52979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Zeta</w:t>
            </w:r>
          </w:p>
        </w:tc>
        <w:tc>
          <w:tcPr>
            <w:tcW w:w="0" w:type="auto"/>
            <w:vAlign w:val="center"/>
            <w:hideMark/>
          </w:tcPr>
          <w:p w14:paraId="748EFB8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U+0396</w:t>
            </w:r>
          </w:p>
        </w:tc>
      </w:tr>
      <w:tr w:rsidR="00F56510" w:rsidRPr="00F56510" w14:paraId="4C5228AB" w14:textId="77777777" w:rsidTr="00F56510">
        <w:trPr>
          <w:tblCellSpacing w:w="15" w:type="dxa"/>
        </w:trPr>
        <w:tc>
          <w:tcPr>
            <w:tcW w:w="0" w:type="auto"/>
            <w:gridSpan w:val="6"/>
            <w:vAlign w:val="center"/>
            <w:hideMark/>
          </w:tcPr>
          <w:p w14:paraId="1F599FBF"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Eta</w:t>
            </w:r>
          </w:p>
        </w:tc>
      </w:tr>
      <w:tr w:rsidR="00F56510" w:rsidRPr="00F56510" w14:paraId="5D49B73B" w14:textId="77777777" w:rsidTr="00F56510">
        <w:trPr>
          <w:tblCellSpacing w:w="15" w:type="dxa"/>
        </w:trPr>
        <w:tc>
          <w:tcPr>
            <w:tcW w:w="0" w:type="auto"/>
            <w:vAlign w:val="center"/>
            <w:hideMark/>
          </w:tcPr>
          <w:p w14:paraId="06EF108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η</w:t>
            </w:r>
          </w:p>
        </w:tc>
        <w:tc>
          <w:tcPr>
            <w:tcW w:w="0" w:type="auto"/>
            <w:vAlign w:val="center"/>
            <w:hideMark/>
          </w:tcPr>
          <w:p w14:paraId="1C58B2F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+ 951 </w:t>
            </w:r>
          </w:p>
        </w:tc>
        <w:tc>
          <w:tcPr>
            <w:tcW w:w="0" w:type="auto"/>
            <w:vAlign w:val="center"/>
            <w:hideMark/>
          </w:tcPr>
          <w:p w14:paraId="11D5F3D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&amp;eta;</w:t>
            </w:r>
          </w:p>
        </w:tc>
        <w:tc>
          <w:tcPr>
            <w:tcW w:w="0" w:type="auto"/>
            <w:vAlign w:val="center"/>
            <w:hideMark/>
          </w:tcPr>
          <w:p w14:paraId="57F73CB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&amp;#951;</w:t>
            </w:r>
          </w:p>
        </w:tc>
        <w:tc>
          <w:tcPr>
            <w:tcW w:w="0" w:type="auto"/>
            <w:vAlign w:val="center"/>
            <w:hideMark/>
          </w:tcPr>
          <w:p w14:paraId="42E2181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Eta</w:t>
            </w:r>
          </w:p>
        </w:tc>
        <w:tc>
          <w:tcPr>
            <w:tcW w:w="0" w:type="auto"/>
            <w:vAlign w:val="center"/>
            <w:hideMark/>
          </w:tcPr>
          <w:p w14:paraId="76C4219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w:t>
            </w:r>
            <w:r w:rsidRPr="00F5438F">
              <w:rPr>
                <w:rFonts w:ascii="Roboto" w:eastAsia="Times New Roman" w:hAnsi="Roboto" w:cs="Times New Roman"/>
                <w:strike/>
                <w:color w:val="252424"/>
              </w:rPr>
              <w:t>7</w:t>
            </w:r>
          </w:p>
        </w:tc>
      </w:tr>
      <w:tr w:rsidR="00F56510" w:rsidRPr="00F56510" w14:paraId="342A2AB1" w14:textId="77777777" w:rsidTr="00F56510">
        <w:trPr>
          <w:tblCellSpacing w:w="15" w:type="dxa"/>
        </w:trPr>
        <w:tc>
          <w:tcPr>
            <w:tcW w:w="0" w:type="auto"/>
            <w:vAlign w:val="center"/>
            <w:hideMark/>
          </w:tcPr>
          <w:p w14:paraId="70074BB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ή</w:t>
            </w:r>
          </w:p>
        </w:tc>
        <w:tc>
          <w:tcPr>
            <w:tcW w:w="0" w:type="auto"/>
            <w:vAlign w:val="center"/>
            <w:hideMark/>
          </w:tcPr>
          <w:p w14:paraId="62F194C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+ 942 </w:t>
            </w:r>
          </w:p>
        </w:tc>
        <w:tc>
          <w:tcPr>
            <w:tcW w:w="0" w:type="auto"/>
            <w:vAlign w:val="center"/>
            <w:hideMark/>
          </w:tcPr>
          <w:p w14:paraId="68E5B81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4FD31DD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&amp;#942;</w:t>
            </w:r>
          </w:p>
        </w:tc>
        <w:tc>
          <w:tcPr>
            <w:tcW w:w="0" w:type="auto"/>
            <w:vAlign w:val="center"/>
            <w:hideMark/>
          </w:tcPr>
          <w:p w14:paraId="712DC89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Eta with Tonos</w:t>
            </w:r>
          </w:p>
        </w:tc>
        <w:tc>
          <w:tcPr>
            <w:tcW w:w="0" w:type="auto"/>
            <w:vAlign w:val="center"/>
            <w:hideMark/>
          </w:tcPr>
          <w:p w14:paraId="0475BEE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U+03AE</w:t>
            </w:r>
          </w:p>
        </w:tc>
      </w:tr>
      <w:tr w:rsidR="00F56510" w:rsidRPr="00F56510" w14:paraId="1B7F1E96" w14:textId="77777777" w:rsidTr="00F56510">
        <w:trPr>
          <w:tblCellSpacing w:w="15" w:type="dxa"/>
        </w:trPr>
        <w:tc>
          <w:tcPr>
            <w:tcW w:w="0" w:type="auto"/>
            <w:vAlign w:val="center"/>
            <w:hideMark/>
          </w:tcPr>
          <w:p w14:paraId="50B4A2A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Η</w:t>
            </w:r>
          </w:p>
        </w:tc>
        <w:tc>
          <w:tcPr>
            <w:tcW w:w="0" w:type="auto"/>
            <w:vAlign w:val="center"/>
            <w:hideMark/>
          </w:tcPr>
          <w:p w14:paraId="3CD12FD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+ 919 </w:t>
            </w:r>
          </w:p>
        </w:tc>
        <w:tc>
          <w:tcPr>
            <w:tcW w:w="0" w:type="auto"/>
            <w:vAlign w:val="center"/>
            <w:hideMark/>
          </w:tcPr>
          <w:p w14:paraId="4025546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&amp;Eta;</w:t>
            </w:r>
          </w:p>
        </w:tc>
        <w:tc>
          <w:tcPr>
            <w:tcW w:w="0" w:type="auto"/>
            <w:vAlign w:val="center"/>
            <w:hideMark/>
          </w:tcPr>
          <w:p w14:paraId="7322B7B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&amp;#919;</w:t>
            </w:r>
          </w:p>
        </w:tc>
        <w:tc>
          <w:tcPr>
            <w:tcW w:w="0" w:type="auto"/>
            <w:vAlign w:val="center"/>
            <w:hideMark/>
          </w:tcPr>
          <w:p w14:paraId="15EF0DA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Eta</w:t>
            </w:r>
          </w:p>
        </w:tc>
        <w:tc>
          <w:tcPr>
            <w:tcW w:w="0" w:type="auto"/>
            <w:vAlign w:val="center"/>
            <w:hideMark/>
          </w:tcPr>
          <w:p w14:paraId="0EEC54D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w:t>
            </w:r>
            <w:r w:rsidRPr="00F5438F">
              <w:rPr>
                <w:rFonts w:ascii="Roboto" w:eastAsia="Times New Roman" w:hAnsi="Roboto" w:cs="Times New Roman"/>
                <w:strike/>
                <w:color w:val="252424"/>
              </w:rPr>
              <w:t>7</w:t>
            </w:r>
          </w:p>
        </w:tc>
      </w:tr>
      <w:tr w:rsidR="00F56510" w:rsidRPr="00F56510" w14:paraId="7DAEF188" w14:textId="77777777" w:rsidTr="00F56510">
        <w:trPr>
          <w:tblCellSpacing w:w="15" w:type="dxa"/>
        </w:trPr>
        <w:tc>
          <w:tcPr>
            <w:tcW w:w="0" w:type="auto"/>
            <w:vAlign w:val="center"/>
            <w:hideMark/>
          </w:tcPr>
          <w:p w14:paraId="76C5249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Ή</w:t>
            </w:r>
          </w:p>
        </w:tc>
        <w:tc>
          <w:tcPr>
            <w:tcW w:w="0" w:type="auto"/>
            <w:vAlign w:val="center"/>
            <w:hideMark/>
          </w:tcPr>
          <w:p w14:paraId="041A060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+ 905</w:t>
            </w:r>
          </w:p>
        </w:tc>
        <w:tc>
          <w:tcPr>
            <w:tcW w:w="0" w:type="auto"/>
            <w:vAlign w:val="center"/>
            <w:hideMark/>
          </w:tcPr>
          <w:p w14:paraId="7567265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1135EC7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&amp;#905;</w:t>
            </w:r>
          </w:p>
        </w:tc>
        <w:tc>
          <w:tcPr>
            <w:tcW w:w="0" w:type="auto"/>
            <w:vAlign w:val="center"/>
            <w:hideMark/>
          </w:tcPr>
          <w:p w14:paraId="5CBD283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Eta with Tonos</w:t>
            </w:r>
          </w:p>
        </w:tc>
        <w:tc>
          <w:tcPr>
            <w:tcW w:w="0" w:type="auto"/>
            <w:vAlign w:val="center"/>
            <w:hideMark/>
          </w:tcPr>
          <w:p w14:paraId="5FBD569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w:t>
            </w:r>
            <w:r w:rsidRPr="00F5438F">
              <w:rPr>
                <w:rFonts w:ascii="Roboto" w:eastAsia="Times New Roman" w:hAnsi="Roboto" w:cs="Times New Roman"/>
                <w:strike/>
                <w:color w:val="252424"/>
              </w:rPr>
              <w:t>7</w:t>
            </w:r>
          </w:p>
        </w:tc>
      </w:tr>
      <w:tr w:rsidR="00F56510" w:rsidRPr="00F56510" w14:paraId="0FDE8941" w14:textId="77777777" w:rsidTr="00F56510">
        <w:trPr>
          <w:tblCellSpacing w:w="15" w:type="dxa"/>
        </w:trPr>
        <w:tc>
          <w:tcPr>
            <w:tcW w:w="0" w:type="auto"/>
            <w:gridSpan w:val="6"/>
            <w:vAlign w:val="center"/>
            <w:hideMark/>
          </w:tcPr>
          <w:p w14:paraId="3B74EE16"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Theta</w:t>
            </w:r>
          </w:p>
        </w:tc>
      </w:tr>
      <w:tr w:rsidR="00F56510" w:rsidRPr="00F56510" w14:paraId="299A2BF3" w14:textId="77777777" w:rsidTr="00F56510">
        <w:trPr>
          <w:tblCellSpacing w:w="15" w:type="dxa"/>
        </w:trPr>
        <w:tc>
          <w:tcPr>
            <w:tcW w:w="0" w:type="auto"/>
            <w:vAlign w:val="center"/>
            <w:hideMark/>
          </w:tcPr>
          <w:p w14:paraId="67442C1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θ</w:t>
            </w:r>
          </w:p>
        </w:tc>
        <w:tc>
          <w:tcPr>
            <w:tcW w:w="0" w:type="auto"/>
            <w:vAlign w:val="center"/>
            <w:hideMark/>
          </w:tcPr>
          <w:p w14:paraId="3D5D933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+ 952</w:t>
            </w:r>
          </w:p>
        </w:tc>
        <w:tc>
          <w:tcPr>
            <w:tcW w:w="0" w:type="auto"/>
            <w:vAlign w:val="center"/>
            <w:hideMark/>
          </w:tcPr>
          <w:p w14:paraId="49E5FC7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&amp;theta;</w:t>
            </w:r>
          </w:p>
        </w:tc>
        <w:tc>
          <w:tcPr>
            <w:tcW w:w="0" w:type="auto"/>
            <w:vAlign w:val="center"/>
            <w:hideMark/>
          </w:tcPr>
          <w:p w14:paraId="1713971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&amp;#952;</w:t>
            </w:r>
          </w:p>
        </w:tc>
        <w:tc>
          <w:tcPr>
            <w:tcW w:w="0" w:type="auto"/>
            <w:vAlign w:val="center"/>
            <w:hideMark/>
          </w:tcPr>
          <w:p w14:paraId="6597D46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Theta</w:t>
            </w:r>
          </w:p>
        </w:tc>
        <w:tc>
          <w:tcPr>
            <w:tcW w:w="0" w:type="auto"/>
            <w:vAlign w:val="center"/>
            <w:hideMark/>
          </w:tcPr>
          <w:p w14:paraId="0CBC29B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U+03B8</w:t>
            </w:r>
          </w:p>
        </w:tc>
      </w:tr>
      <w:tr w:rsidR="00F56510" w:rsidRPr="00F56510" w14:paraId="0F978EC4" w14:textId="77777777" w:rsidTr="00F56510">
        <w:trPr>
          <w:tblCellSpacing w:w="15" w:type="dxa"/>
        </w:trPr>
        <w:tc>
          <w:tcPr>
            <w:tcW w:w="0" w:type="auto"/>
            <w:vAlign w:val="center"/>
            <w:hideMark/>
          </w:tcPr>
          <w:p w14:paraId="1A94DF8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ϑ</w:t>
            </w:r>
          </w:p>
        </w:tc>
        <w:tc>
          <w:tcPr>
            <w:tcW w:w="0" w:type="auto"/>
            <w:vAlign w:val="center"/>
            <w:hideMark/>
          </w:tcPr>
          <w:p w14:paraId="5C4FCDC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w:t>
            </w:r>
            <w:r w:rsidRPr="00F5438F">
              <w:rPr>
                <w:rFonts w:ascii="Roboto" w:eastAsia="Times New Roman" w:hAnsi="Roboto" w:cs="Times New Roman"/>
                <w:strike/>
                <w:color w:val="252424"/>
              </w:rPr>
              <w:t>77</w:t>
            </w:r>
            <w:r w:rsidRPr="00F56510">
              <w:rPr>
                <w:rFonts w:ascii="Roboto" w:eastAsia="Times New Roman" w:hAnsi="Roboto" w:cs="Times New Roman"/>
                <w:color w:val="252424"/>
              </w:rPr>
              <w:t xml:space="preserve"> </w:t>
            </w:r>
          </w:p>
        </w:tc>
        <w:tc>
          <w:tcPr>
            <w:tcW w:w="0" w:type="auto"/>
            <w:vAlign w:val="center"/>
            <w:hideMark/>
          </w:tcPr>
          <w:p w14:paraId="7C962AA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w:t>
            </w:r>
            <w:proofErr w:type="spellStart"/>
            <w:r w:rsidRPr="00F56510">
              <w:rPr>
                <w:rFonts w:ascii="Roboto" w:eastAsia="Times New Roman" w:hAnsi="Roboto" w:cs="Times New Roman"/>
                <w:color w:val="252424"/>
              </w:rPr>
              <w:t>thetasym</w:t>
            </w:r>
            <w:proofErr w:type="spellEnd"/>
            <w:r w:rsidRPr="00F56510">
              <w:rPr>
                <w:rFonts w:ascii="Roboto" w:eastAsia="Times New Roman" w:hAnsi="Roboto" w:cs="Times New Roman"/>
                <w:color w:val="252424"/>
              </w:rPr>
              <w:t>;</w:t>
            </w:r>
          </w:p>
        </w:tc>
        <w:tc>
          <w:tcPr>
            <w:tcW w:w="0" w:type="auto"/>
            <w:vAlign w:val="center"/>
            <w:hideMark/>
          </w:tcPr>
          <w:p w14:paraId="27F0117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w:t>
            </w:r>
            <w:r w:rsidRPr="00F5438F">
              <w:rPr>
                <w:rFonts w:ascii="Roboto" w:eastAsia="Times New Roman" w:hAnsi="Roboto" w:cs="Times New Roman"/>
                <w:strike/>
                <w:color w:val="252424"/>
              </w:rPr>
              <w:t>77</w:t>
            </w:r>
            <w:r w:rsidRPr="00F56510">
              <w:rPr>
                <w:rFonts w:ascii="Roboto" w:eastAsia="Times New Roman" w:hAnsi="Roboto" w:cs="Times New Roman"/>
                <w:color w:val="252424"/>
              </w:rPr>
              <w:t>;</w:t>
            </w:r>
          </w:p>
        </w:tc>
        <w:tc>
          <w:tcPr>
            <w:tcW w:w="0" w:type="auto"/>
            <w:vAlign w:val="center"/>
            <w:hideMark/>
          </w:tcPr>
          <w:p w14:paraId="3FDA6A7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Theta symbol</w:t>
            </w:r>
          </w:p>
        </w:tc>
        <w:tc>
          <w:tcPr>
            <w:tcW w:w="0" w:type="auto"/>
            <w:vAlign w:val="center"/>
            <w:hideMark/>
          </w:tcPr>
          <w:p w14:paraId="3933B44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U+03D1</w:t>
            </w:r>
          </w:p>
        </w:tc>
      </w:tr>
      <w:tr w:rsidR="00F56510" w:rsidRPr="00F56510" w14:paraId="794D98BD" w14:textId="77777777" w:rsidTr="00F56510">
        <w:trPr>
          <w:tblCellSpacing w:w="15" w:type="dxa"/>
        </w:trPr>
        <w:tc>
          <w:tcPr>
            <w:tcW w:w="0" w:type="auto"/>
            <w:vAlign w:val="center"/>
            <w:hideMark/>
          </w:tcPr>
          <w:p w14:paraId="444CA48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Θ</w:t>
            </w:r>
          </w:p>
        </w:tc>
        <w:tc>
          <w:tcPr>
            <w:tcW w:w="0" w:type="auto"/>
            <w:vAlign w:val="center"/>
            <w:hideMark/>
          </w:tcPr>
          <w:p w14:paraId="4B51D3F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+ 233 (920) </w:t>
            </w:r>
          </w:p>
        </w:tc>
        <w:tc>
          <w:tcPr>
            <w:tcW w:w="0" w:type="auto"/>
            <w:vAlign w:val="center"/>
            <w:hideMark/>
          </w:tcPr>
          <w:p w14:paraId="1D3EB38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&amp;Theta;</w:t>
            </w:r>
          </w:p>
        </w:tc>
        <w:tc>
          <w:tcPr>
            <w:tcW w:w="0" w:type="auto"/>
            <w:vAlign w:val="center"/>
            <w:hideMark/>
          </w:tcPr>
          <w:p w14:paraId="09793BD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&amp;#920;</w:t>
            </w:r>
          </w:p>
        </w:tc>
        <w:tc>
          <w:tcPr>
            <w:tcW w:w="0" w:type="auto"/>
            <w:vAlign w:val="center"/>
            <w:hideMark/>
          </w:tcPr>
          <w:p w14:paraId="0AF9C17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Theta</w:t>
            </w:r>
          </w:p>
        </w:tc>
        <w:tc>
          <w:tcPr>
            <w:tcW w:w="0" w:type="auto"/>
            <w:vAlign w:val="center"/>
            <w:hideMark/>
          </w:tcPr>
          <w:p w14:paraId="2A7F863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U+0398</w:t>
            </w:r>
          </w:p>
        </w:tc>
      </w:tr>
      <w:tr w:rsidR="00F56510" w:rsidRPr="00F56510" w14:paraId="330CF327" w14:textId="77777777" w:rsidTr="00F56510">
        <w:trPr>
          <w:tblCellSpacing w:w="15" w:type="dxa"/>
        </w:trPr>
        <w:tc>
          <w:tcPr>
            <w:tcW w:w="0" w:type="auto"/>
            <w:vAlign w:val="center"/>
            <w:hideMark/>
          </w:tcPr>
          <w:p w14:paraId="30E98EE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ϴ</w:t>
            </w:r>
          </w:p>
        </w:tc>
        <w:tc>
          <w:tcPr>
            <w:tcW w:w="0" w:type="auto"/>
            <w:vAlign w:val="center"/>
            <w:hideMark/>
          </w:tcPr>
          <w:p w14:paraId="0B1C4B0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+ 1012 </w:t>
            </w:r>
          </w:p>
        </w:tc>
        <w:tc>
          <w:tcPr>
            <w:tcW w:w="0" w:type="auto"/>
            <w:vAlign w:val="center"/>
            <w:hideMark/>
          </w:tcPr>
          <w:p w14:paraId="5777F35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2FBFEEC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&amp;#1012;</w:t>
            </w:r>
          </w:p>
        </w:tc>
        <w:tc>
          <w:tcPr>
            <w:tcW w:w="0" w:type="auto"/>
            <w:vAlign w:val="center"/>
            <w:hideMark/>
          </w:tcPr>
          <w:p w14:paraId="7137564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Theta symbol</w:t>
            </w:r>
          </w:p>
        </w:tc>
        <w:tc>
          <w:tcPr>
            <w:tcW w:w="0" w:type="auto"/>
            <w:vAlign w:val="center"/>
            <w:hideMark/>
          </w:tcPr>
          <w:p w14:paraId="72F4C3E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U+03F4</w:t>
            </w:r>
          </w:p>
        </w:tc>
      </w:tr>
      <w:tr w:rsidR="00F56510" w:rsidRPr="00F56510" w14:paraId="24DC012F" w14:textId="77777777" w:rsidTr="00F56510">
        <w:trPr>
          <w:tblCellSpacing w:w="15" w:type="dxa"/>
        </w:trPr>
        <w:tc>
          <w:tcPr>
            <w:tcW w:w="0" w:type="auto"/>
            <w:gridSpan w:val="6"/>
            <w:vAlign w:val="center"/>
            <w:hideMark/>
          </w:tcPr>
          <w:p w14:paraId="12D8DE7C"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Iota</w:t>
            </w:r>
          </w:p>
        </w:tc>
      </w:tr>
      <w:tr w:rsidR="00F56510" w:rsidRPr="00F56510" w14:paraId="6B680458" w14:textId="77777777" w:rsidTr="00F56510">
        <w:trPr>
          <w:tblCellSpacing w:w="15" w:type="dxa"/>
        </w:trPr>
        <w:tc>
          <w:tcPr>
            <w:tcW w:w="0" w:type="auto"/>
            <w:vAlign w:val="center"/>
            <w:hideMark/>
          </w:tcPr>
          <w:p w14:paraId="27261C2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ι</w:t>
            </w:r>
          </w:p>
        </w:tc>
        <w:tc>
          <w:tcPr>
            <w:tcW w:w="0" w:type="auto"/>
            <w:vAlign w:val="center"/>
            <w:hideMark/>
          </w:tcPr>
          <w:p w14:paraId="7C12C0D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+ 953</w:t>
            </w:r>
          </w:p>
        </w:tc>
        <w:tc>
          <w:tcPr>
            <w:tcW w:w="0" w:type="auto"/>
            <w:vAlign w:val="center"/>
            <w:hideMark/>
          </w:tcPr>
          <w:p w14:paraId="767D96B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&amp;iota;</w:t>
            </w:r>
          </w:p>
        </w:tc>
        <w:tc>
          <w:tcPr>
            <w:tcW w:w="0" w:type="auto"/>
            <w:vAlign w:val="center"/>
            <w:hideMark/>
          </w:tcPr>
          <w:p w14:paraId="4B0B6F0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&amp;#953;</w:t>
            </w:r>
          </w:p>
        </w:tc>
        <w:tc>
          <w:tcPr>
            <w:tcW w:w="0" w:type="auto"/>
            <w:vAlign w:val="center"/>
            <w:hideMark/>
          </w:tcPr>
          <w:p w14:paraId="10B022B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Iota</w:t>
            </w:r>
          </w:p>
        </w:tc>
        <w:tc>
          <w:tcPr>
            <w:tcW w:w="0" w:type="auto"/>
            <w:vAlign w:val="center"/>
            <w:hideMark/>
          </w:tcPr>
          <w:p w14:paraId="5030638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U+03B9</w:t>
            </w:r>
          </w:p>
        </w:tc>
      </w:tr>
      <w:tr w:rsidR="00F56510" w:rsidRPr="00F56510" w14:paraId="777FF02C" w14:textId="77777777" w:rsidTr="00F56510">
        <w:trPr>
          <w:tblCellSpacing w:w="15" w:type="dxa"/>
        </w:trPr>
        <w:tc>
          <w:tcPr>
            <w:tcW w:w="0" w:type="auto"/>
            <w:vAlign w:val="center"/>
            <w:hideMark/>
          </w:tcPr>
          <w:p w14:paraId="107B81E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ί</w:t>
            </w:r>
          </w:p>
        </w:tc>
        <w:tc>
          <w:tcPr>
            <w:tcW w:w="0" w:type="auto"/>
            <w:vAlign w:val="center"/>
            <w:hideMark/>
          </w:tcPr>
          <w:p w14:paraId="6D3458E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+ 943</w:t>
            </w:r>
          </w:p>
        </w:tc>
        <w:tc>
          <w:tcPr>
            <w:tcW w:w="0" w:type="auto"/>
            <w:vAlign w:val="center"/>
            <w:hideMark/>
          </w:tcPr>
          <w:p w14:paraId="0C43A72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1A6F77B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&amp;#943;</w:t>
            </w:r>
          </w:p>
        </w:tc>
        <w:tc>
          <w:tcPr>
            <w:tcW w:w="0" w:type="auto"/>
            <w:vAlign w:val="center"/>
            <w:hideMark/>
          </w:tcPr>
          <w:p w14:paraId="4150F32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Iota with Tonos</w:t>
            </w:r>
          </w:p>
        </w:tc>
        <w:tc>
          <w:tcPr>
            <w:tcW w:w="0" w:type="auto"/>
            <w:vAlign w:val="center"/>
            <w:hideMark/>
          </w:tcPr>
          <w:p w14:paraId="598C540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U+03AF</w:t>
            </w:r>
          </w:p>
        </w:tc>
      </w:tr>
      <w:tr w:rsidR="00F56510" w:rsidRPr="00F56510" w14:paraId="2F58E105" w14:textId="77777777" w:rsidTr="00F56510">
        <w:trPr>
          <w:tblCellSpacing w:w="15" w:type="dxa"/>
        </w:trPr>
        <w:tc>
          <w:tcPr>
            <w:tcW w:w="0" w:type="auto"/>
            <w:vAlign w:val="center"/>
            <w:hideMark/>
          </w:tcPr>
          <w:p w14:paraId="022DB63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ϊ</w:t>
            </w:r>
          </w:p>
        </w:tc>
        <w:tc>
          <w:tcPr>
            <w:tcW w:w="0" w:type="auto"/>
            <w:vAlign w:val="center"/>
            <w:hideMark/>
          </w:tcPr>
          <w:p w14:paraId="2EB3CA3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w:t>
            </w:r>
            <w:r w:rsidRPr="00F5438F">
              <w:rPr>
                <w:rFonts w:ascii="Roboto" w:eastAsia="Times New Roman" w:hAnsi="Roboto" w:cs="Times New Roman"/>
                <w:strike/>
                <w:color w:val="252424"/>
              </w:rPr>
              <w:t>7</w:t>
            </w:r>
            <w:r w:rsidRPr="00F56510">
              <w:rPr>
                <w:rFonts w:ascii="Roboto" w:eastAsia="Times New Roman" w:hAnsi="Roboto" w:cs="Times New Roman"/>
                <w:color w:val="252424"/>
              </w:rPr>
              <w:t>0</w:t>
            </w:r>
          </w:p>
        </w:tc>
        <w:tc>
          <w:tcPr>
            <w:tcW w:w="0" w:type="auto"/>
            <w:vAlign w:val="center"/>
            <w:hideMark/>
          </w:tcPr>
          <w:p w14:paraId="4261C4A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3BC2F4C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w:t>
            </w:r>
            <w:r w:rsidRPr="00F5438F">
              <w:rPr>
                <w:rFonts w:ascii="Roboto" w:eastAsia="Times New Roman" w:hAnsi="Roboto" w:cs="Times New Roman"/>
                <w:strike/>
                <w:color w:val="252424"/>
              </w:rPr>
              <w:t>7</w:t>
            </w:r>
            <w:r w:rsidRPr="00F56510">
              <w:rPr>
                <w:rFonts w:ascii="Roboto" w:eastAsia="Times New Roman" w:hAnsi="Roboto" w:cs="Times New Roman"/>
                <w:color w:val="252424"/>
              </w:rPr>
              <w:t>0;</w:t>
            </w:r>
          </w:p>
        </w:tc>
        <w:tc>
          <w:tcPr>
            <w:tcW w:w="0" w:type="auto"/>
            <w:vAlign w:val="center"/>
            <w:hideMark/>
          </w:tcPr>
          <w:p w14:paraId="4134EDD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Greek small letter Iota with </w:t>
            </w:r>
            <w:proofErr w:type="spellStart"/>
            <w:r w:rsidRPr="00F56510">
              <w:rPr>
                <w:rFonts w:ascii="Roboto" w:eastAsia="Times New Roman" w:hAnsi="Roboto" w:cs="Times New Roman"/>
                <w:color w:val="252424"/>
              </w:rPr>
              <w:t>Dialytika</w:t>
            </w:r>
            <w:proofErr w:type="spellEnd"/>
          </w:p>
        </w:tc>
        <w:tc>
          <w:tcPr>
            <w:tcW w:w="0" w:type="auto"/>
            <w:vAlign w:val="center"/>
            <w:hideMark/>
          </w:tcPr>
          <w:p w14:paraId="2694A3B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U+03CA</w:t>
            </w:r>
          </w:p>
        </w:tc>
      </w:tr>
      <w:tr w:rsidR="00F56510" w:rsidRPr="00F56510" w14:paraId="666660B0" w14:textId="77777777" w:rsidTr="00F56510">
        <w:trPr>
          <w:tblCellSpacing w:w="15" w:type="dxa"/>
        </w:trPr>
        <w:tc>
          <w:tcPr>
            <w:tcW w:w="0" w:type="auto"/>
            <w:vAlign w:val="center"/>
            <w:hideMark/>
          </w:tcPr>
          <w:p w14:paraId="7FBD523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ΐ</w:t>
            </w:r>
          </w:p>
        </w:tc>
        <w:tc>
          <w:tcPr>
            <w:tcW w:w="0" w:type="auto"/>
            <w:vAlign w:val="center"/>
            <w:hideMark/>
          </w:tcPr>
          <w:p w14:paraId="1D08A45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+ 912</w:t>
            </w:r>
          </w:p>
        </w:tc>
        <w:tc>
          <w:tcPr>
            <w:tcW w:w="0" w:type="auto"/>
            <w:vAlign w:val="center"/>
            <w:hideMark/>
          </w:tcPr>
          <w:p w14:paraId="6F95374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4A7790C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&amp;#912;</w:t>
            </w:r>
          </w:p>
        </w:tc>
        <w:tc>
          <w:tcPr>
            <w:tcW w:w="0" w:type="auto"/>
            <w:vAlign w:val="center"/>
            <w:hideMark/>
          </w:tcPr>
          <w:p w14:paraId="67FA6D1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Greek small letter Iota with </w:t>
            </w:r>
            <w:proofErr w:type="spellStart"/>
            <w:r w:rsidRPr="00F56510">
              <w:rPr>
                <w:rFonts w:ascii="Roboto" w:eastAsia="Times New Roman" w:hAnsi="Roboto" w:cs="Times New Roman"/>
                <w:color w:val="252424"/>
              </w:rPr>
              <w:t>Dialitika</w:t>
            </w:r>
            <w:proofErr w:type="spellEnd"/>
            <w:r w:rsidRPr="00F56510">
              <w:rPr>
                <w:rFonts w:ascii="Roboto" w:eastAsia="Times New Roman" w:hAnsi="Roboto" w:cs="Times New Roman"/>
                <w:color w:val="252424"/>
              </w:rPr>
              <w:t xml:space="preserve"> and Tonos</w:t>
            </w:r>
          </w:p>
        </w:tc>
        <w:tc>
          <w:tcPr>
            <w:tcW w:w="0" w:type="auto"/>
            <w:vAlign w:val="center"/>
            <w:hideMark/>
          </w:tcPr>
          <w:p w14:paraId="0D39330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U+0390</w:t>
            </w:r>
          </w:p>
        </w:tc>
      </w:tr>
      <w:tr w:rsidR="00F56510" w:rsidRPr="00F56510" w14:paraId="15350D39" w14:textId="77777777" w:rsidTr="00F56510">
        <w:trPr>
          <w:tblCellSpacing w:w="15" w:type="dxa"/>
        </w:trPr>
        <w:tc>
          <w:tcPr>
            <w:tcW w:w="0" w:type="auto"/>
            <w:vAlign w:val="center"/>
            <w:hideMark/>
          </w:tcPr>
          <w:p w14:paraId="00982A0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Ι</w:t>
            </w:r>
          </w:p>
        </w:tc>
        <w:tc>
          <w:tcPr>
            <w:tcW w:w="0" w:type="auto"/>
            <w:vAlign w:val="center"/>
            <w:hideMark/>
          </w:tcPr>
          <w:p w14:paraId="68917CE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+ 921 </w:t>
            </w:r>
          </w:p>
        </w:tc>
        <w:tc>
          <w:tcPr>
            <w:tcW w:w="0" w:type="auto"/>
            <w:vAlign w:val="center"/>
            <w:hideMark/>
          </w:tcPr>
          <w:p w14:paraId="3071776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&amp;Iota;</w:t>
            </w:r>
          </w:p>
        </w:tc>
        <w:tc>
          <w:tcPr>
            <w:tcW w:w="0" w:type="auto"/>
            <w:vAlign w:val="center"/>
            <w:hideMark/>
          </w:tcPr>
          <w:p w14:paraId="0BFE3BF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&amp;#921;</w:t>
            </w:r>
          </w:p>
        </w:tc>
        <w:tc>
          <w:tcPr>
            <w:tcW w:w="0" w:type="auto"/>
            <w:vAlign w:val="center"/>
            <w:hideMark/>
          </w:tcPr>
          <w:p w14:paraId="334EC67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Iota</w:t>
            </w:r>
          </w:p>
        </w:tc>
        <w:tc>
          <w:tcPr>
            <w:tcW w:w="0" w:type="auto"/>
            <w:vAlign w:val="center"/>
            <w:hideMark/>
          </w:tcPr>
          <w:p w14:paraId="701FF63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U+0399</w:t>
            </w:r>
          </w:p>
        </w:tc>
      </w:tr>
      <w:tr w:rsidR="00F56510" w:rsidRPr="00F56510" w14:paraId="4B486D22" w14:textId="77777777" w:rsidTr="00F56510">
        <w:trPr>
          <w:tblCellSpacing w:w="15" w:type="dxa"/>
        </w:trPr>
        <w:tc>
          <w:tcPr>
            <w:tcW w:w="0" w:type="auto"/>
            <w:vAlign w:val="center"/>
            <w:hideMark/>
          </w:tcPr>
          <w:p w14:paraId="2F48FF9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Ϊ</w:t>
            </w:r>
          </w:p>
        </w:tc>
        <w:tc>
          <w:tcPr>
            <w:tcW w:w="0" w:type="auto"/>
            <w:vAlign w:val="center"/>
            <w:hideMark/>
          </w:tcPr>
          <w:p w14:paraId="1E81894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+ 938 </w:t>
            </w:r>
          </w:p>
        </w:tc>
        <w:tc>
          <w:tcPr>
            <w:tcW w:w="0" w:type="auto"/>
            <w:vAlign w:val="center"/>
            <w:hideMark/>
          </w:tcPr>
          <w:p w14:paraId="6A7BA78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24D6DE3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&amp;#938;</w:t>
            </w:r>
          </w:p>
        </w:tc>
        <w:tc>
          <w:tcPr>
            <w:tcW w:w="0" w:type="auto"/>
            <w:vAlign w:val="center"/>
            <w:hideMark/>
          </w:tcPr>
          <w:p w14:paraId="62183E6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Greek capital letter Iota with </w:t>
            </w:r>
            <w:proofErr w:type="spellStart"/>
            <w:r w:rsidRPr="00F56510">
              <w:rPr>
                <w:rFonts w:ascii="Roboto" w:eastAsia="Times New Roman" w:hAnsi="Roboto" w:cs="Times New Roman"/>
                <w:color w:val="252424"/>
              </w:rPr>
              <w:t>Dialitika</w:t>
            </w:r>
            <w:proofErr w:type="spellEnd"/>
          </w:p>
        </w:tc>
        <w:tc>
          <w:tcPr>
            <w:tcW w:w="0" w:type="auto"/>
            <w:vAlign w:val="center"/>
            <w:hideMark/>
          </w:tcPr>
          <w:p w14:paraId="571E950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U+03AA</w:t>
            </w:r>
          </w:p>
        </w:tc>
      </w:tr>
      <w:tr w:rsidR="00F56510" w:rsidRPr="00F56510" w14:paraId="51475405" w14:textId="77777777" w:rsidTr="00F56510">
        <w:trPr>
          <w:tblCellSpacing w:w="15" w:type="dxa"/>
        </w:trPr>
        <w:tc>
          <w:tcPr>
            <w:tcW w:w="0" w:type="auto"/>
            <w:vAlign w:val="center"/>
            <w:hideMark/>
          </w:tcPr>
          <w:p w14:paraId="348F9CA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Ί</w:t>
            </w:r>
          </w:p>
        </w:tc>
        <w:tc>
          <w:tcPr>
            <w:tcW w:w="0" w:type="auto"/>
            <w:vAlign w:val="center"/>
            <w:hideMark/>
          </w:tcPr>
          <w:p w14:paraId="04796A5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+ 906</w:t>
            </w:r>
          </w:p>
        </w:tc>
        <w:tc>
          <w:tcPr>
            <w:tcW w:w="0" w:type="auto"/>
            <w:vAlign w:val="center"/>
            <w:hideMark/>
          </w:tcPr>
          <w:p w14:paraId="40F163D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07913AC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&amp;#906;</w:t>
            </w:r>
          </w:p>
        </w:tc>
        <w:tc>
          <w:tcPr>
            <w:tcW w:w="0" w:type="auto"/>
            <w:vAlign w:val="center"/>
            <w:hideMark/>
          </w:tcPr>
          <w:p w14:paraId="6989ADA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Iota with Tonos</w:t>
            </w:r>
          </w:p>
        </w:tc>
        <w:tc>
          <w:tcPr>
            <w:tcW w:w="0" w:type="auto"/>
            <w:vAlign w:val="center"/>
            <w:hideMark/>
          </w:tcPr>
          <w:p w14:paraId="61D8B29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U+038A</w:t>
            </w:r>
          </w:p>
        </w:tc>
      </w:tr>
      <w:tr w:rsidR="00F56510" w:rsidRPr="00F56510" w14:paraId="1958CD23" w14:textId="77777777" w:rsidTr="00F56510">
        <w:trPr>
          <w:tblCellSpacing w:w="15" w:type="dxa"/>
        </w:trPr>
        <w:tc>
          <w:tcPr>
            <w:tcW w:w="0" w:type="auto"/>
            <w:gridSpan w:val="6"/>
            <w:vAlign w:val="center"/>
            <w:hideMark/>
          </w:tcPr>
          <w:p w14:paraId="386F1A82"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Kappa</w:t>
            </w:r>
          </w:p>
        </w:tc>
      </w:tr>
      <w:tr w:rsidR="00F56510" w:rsidRPr="00F56510" w14:paraId="625E264F" w14:textId="77777777" w:rsidTr="00F56510">
        <w:trPr>
          <w:tblCellSpacing w:w="15" w:type="dxa"/>
        </w:trPr>
        <w:tc>
          <w:tcPr>
            <w:tcW w:w="0" w:type="auto"/>
            <w:vAlign w:val="center"/>
            <w:hideMark/>
          </w:tcPr>
          <w:p w14:paraId="7EC27E5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κ</w:t>
            </w:r>
          </w:p>
        </w:tc>
        <w:tc>
          <w:tcPr>
            <w:tcW w:w="0" w:type="auto"/>
            <w:vAlign w:val="center"/>
            <w:hideMark/>
          </w:tcPr>
          <w:p w14:paraId="0676E75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+ 954 </w:t>
            </w:r>
          </w:p>
        </w:tc>
        <w:tc>
          <w:tcPr>
            <w:tcW w:w="0" w:type="auto"/>
            <w:vAlign w:val="center"/>
            <w:hideMark/>
          </w:tcPr>
          <w:p w14:paraId="1A96C78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&amp;kappa;</w:t>
            </w:r>
          </w:p>
        </w:tc>
        <w:tc>
          <w:tcPr>
            <w:tcW w:w="0" w:type="auto"/>
            <w:vAlign w:val="center"/>
            <w:hideMark/>
          </w:tcPr>
          <w:p w14:paraId="25708F3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&amp;#954;</w:t>
            </w:r>
          </w:p>
        </w:tc>
        <w:tc>
          <w:tcPr>
            <w:tcW w:w="0" w:type="auto"/>
            <w:vAlign w:val="center"/>
            <w:hideMark/>
          </w:tcPr>
          <w:p w14:paraId="6A32BAF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Kappa</w:t>
            </w:r>
          </w:p>
        </w:tc>
        <w:tc>
          <w:tcPr>
            <w:tcW w:w="0" w:type="auto"/>
            <w:vAlign w:val="center"/>
            <w:hideMark/>
          </w:tcPr>
          <w:p w14:paraId="373AB5D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U+03BA</w:t>
            </w:r>
          </w:p>
        </w:tc>
      </w:tr>
      <w:tr w:rsidR="00F56510" w:rsidRPr="00F56510" w14:paraId="5CC19A2B" w14:textId="77777777" w:rsidTr="00F56510">
        <w:trPr>
          <w:tblCellSpacing w:w="15" w:type="dxa"/>
        </w:trPr>
        <w:tc>
          <w:tcPr>
            <w:tcW w:w="0" w:type="auto"/>
            <w:vAlign w:val="center"/>
            <w:hideMark/>
          </w:tcPr>
          <w:p w14:paraId="50F0898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Κ</w:t>
            </w:r>
          </w:p>
        </w:tc>
        <w:tc>
          <w:tcPr>
            <w:tcW w:w="0" w:type="auto"/>
            <w:vAlign w:val="center"/>
            <w:hideMark/>
          </w:tcPr>
          <w:p w14:paraId="36D9D2C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+ 922 </w:t>
            </w:r>
          </w:p>
        </w:tc>
        <w:tc>
          <w:tcPr>
            <w:tcW w:w="0" w:type="auto"/>
            <w:vAlign w:val="center"/>
            <w:hideMark/>
          </w:tcPr>
          <w:p w14:paraId="5D78972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&amp;Kappa;</w:t>
            </w:r>
          </w:p>
        </w:tc>
        <w:tc>
          <w:tcPr>
            <w:tcW w:w="0" w:type="auto"/>
            <w:vAlign w:val="center"/>
            <w:hideMark/>
          </w:tcPr>
          <w:p w14:paraId="764B921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&amp;#922;</w:t>
            </w:r>
          </w:p>
        </w:tc>
        <w:tc>
          <w:tcPr>
            <w:tcW w:w="0" w:type="auto"/>
            <w:vAlign w:val="center"/>
            <w:hideMark/>
          </w:tcPr>
          <w:p w14:paraId="4C30CE9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Kappa</w:t>
            </w:r>
          </w:p>
        </w:tc>
        <w:tc>
          <w:tcPr>
            <w:tcW w:w="0" w:type="auto"/>
            <w:vAlign w:val="center"/>
            <w:hideMark/>
          </w:tcPr>
          <w:p w14:paraId="0772DE2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U+039A</w:t>
            </w:r>
          </w:p>
        </w:tc>
      </w:tr>
      <w:tr w:rsidR="00F56510" w:rsidRPr="00F56510" w14:paraId="77F95DE6" w14:textId="77777777" w:rsidTr="00F56510">
        <w:trPr>
          <w:tblCellSpacing w:w="15" w:type="dxa"/>
        </w:trPr>
        <w:tc>
          <w:tcPr>
            <w:tcW w:w="0" w:type="auto"/>
            <w:gridSpan w:val="6"/>
            <w:vAlign w:val="center"/>
            <w:hideMark/>
          </w:tcPr>
          <w:p w14:paraId="0A444435"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Lambda</w:t>
            </w:r>
          </w:p>
        </w:tc>
      </w:tr>
      <w:tr w:rsidR="00F56510" w:rsidRPr="00F56510" w14:paraId="77E60858" w14:textId="77777777" w:rsidTr="00F56510">
        <w:trPr>
          <w:tblCellSpacing w:w="15" w:type="dxa"/>
        </w:trPr>
        <w:tc>
          <w:tcPr>
            <w:tcW w:w="0" w:type="auto"/>
            <w:vAlign w:val="center"/>
            <w:hideMark/>
          </w:tcPr>
          <w:p w14:paraId="349426A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λ</w:t>
            </w:r>
          </w:p>
        </w:tc>
        <w:tc>
          <w:tcPr>
            <w:tcW w:w="0" w:type="auto"/>
            <w:vAlign w:val="center"/>
            <w:hideMark/>
          </w:tcPr>
          <w:p w14:paraId="329CD13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+ 955 </w:t>
            </w:r>
          </w:p>
        </w:tc>
        <w:tc>
          <w:tcPr>
            <w:tcW w:w="0" w:type="auto"/>
            <w:vAlign w:val="center"/>
            <w:hideMark/>
          </w:tcPr>
          <w:p w14:paraId="45138D1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&amp;lambda;</w:t>
            </w:r>
          </w:p>
        </w:tc>
        <w:tc>
          <w:tcPr>
            <w:tcW w:w="0" w:type="auto"/>
            <w:vAlign w:val="center"/>
            <w:hideMark/>
          </w:tcPr>
          <w:p w14:paraId="1A1972B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&amp;#955;</w:t>
            </w:r>
          </w:p>
        </w:tc>
        <w:tc>
          <w:tcPr>
            <w:tcW w:w="0" w:type="auto"/>
            <w:vAlign w:val="center"/>
            <w:hideMark/>
          </w:tcPr>
          <w:p w14:paraId="5D52C6D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Lambda</w:t>
            </w:r>
          </w:p>
        </w:tc>
        <w:tc>
          <w:tcPr>
            <w:tcW w:w="0" w:type="auto"/>
            <w:vAlign w:val="center"/>
            <w:hideMark/>
          </w:tcPr>
          <w:p w14:paraId="4BA4448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U+03BB</w:t>
            </w:r>
          </w:p>
        </w:tc>
      </w:tr>
      <w:tr w:rsidR="00F56510" w:rsidRPr="00F56510" w14:paraId="5D0ACAB8" w14:textId="77777777" w:rsidTr="00F56510">
        <w:trPr>
          <w:tblCellSpacing w:w="15" w:type="dxa"/>
        </w:trPr>
        <w:tc>
          <w:tcPr>
            <w:tcW w:w="0" w:type="auto"/>
            <w:vAlign w:val="center"/>
            <w:hideMark/>
          </w:tcPr>
          <w:p w14:paraId="4EDB0A3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Λ</w:t>
            </w:r>
          </w:p>
        </w:tc>
        <w:tc>
          <w:tcPr>
            <w:tcW w:w="0" w:type="auto"/>
            <w:vAlign w:val="center"/>
            <w:hideMark/>
          </w:tcPr>
          <w:p w14:paraId="442479C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+ 923 </w:t>
            </w:r>
          </w:p>
        </w:tc>
        <w:tc>
          <w:tcPr>
            <w:tcW w:w="0" w:type="auto"/>
            <w:vAlign w:val="center"/>
            <w:hideMark/>
          </w:tcPr>
          <w:p w14:paraId="4660F3A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&amp;Lambda;</w:t>
            </w:r>
          </w:p>
        </w:tc>
        <w:tc>
          <w:tcPr>
            <w:tcW w:w="0" w:type="auto"/>
            <w:vAlign w:val="center"/>
            <w:hideMark/>
          </w:tcPr>
          <w:p w14:paraId="106F38A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&amp;#923;</w:t>
            </w:r>
          </w:p>
        </w:tc>
        <w:tc>
          <w:tcPr>
            <w:tcW w:w="0" w:type="auto"/>
            <w:vAlign w:val="center"/>
            <w:hideMark/>
          </w:tcPr>
          <w:p w14:paraId="15DC943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Lambda</w:t>
            </w:r>
          </w:p>
        </w:tc>
        <w:tc>
          <w:tcPr>
            <w:tcW w:w="0" w:type="auto"/>
            <w:vAlign w:val="center"/>
            <w:hideMark/>
          </w:tcPr>
          <w:p w14:paraId="4A2DE08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U+039B</w:t>
            </w:r>
          </w:p>
        </w:tc>
      </w:tr>
      <w:tr w:rsidR="00F56510" w:rsidRPr="00F56510" w14:paraId="3516CEA0" w14:textId="77777777" w:rsidTr="00F56510">
        <w:trPr>
          <w:tblCellSpacing w:w="15" w:type="dxa"/>
        </w:trPr>
        <w:tc>
          <w:tcPr>
            <w:tcW w:w="0" w:type="auto"/>
            <w:gridSpan w:val="6"/>
            <w:vAlign w:val="center"/>
            <w:hideMark/>
          </w:tcPr>
          <w:p w14:paraId="020FD97A"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Mu</w:t>
            </w:r>
          </w:p>
        </w:tc>
      </w:tr>
      <w:tr w:rsidR="00F56510" w:rsidRPr="00F56510" w14:paraId="1160518B" w14:textId="77777777" w:rsidTr="00F56510">
        <w:trPr>
          <w:tblCellSpacing w:w="15" w:type="dxa"/>
        </w:trPr>
        <w:tc>
          <w:tcPr>
            <w:tcW w:w="0" w:type="auto"/>
            <w:vAlign w:val="center"/>
            <w:hideMark/>
          </w:tcPr>
          <w:p w14:paraId="4701978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μ</w:t>
            </w:r>
          </w:p>
        </w:tc>
        <w:tc>
          <w:tcPr>
            <w:tcW w:w="0" w:type="auto"/>
            <w:vAlign w:val="center"/>
            <w:hideMark/>
          </w:tcPr>
          <w:p w14:paraId="231F313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+ 230 (956)</w:t>
            </w:r>
          </w:p>
        </w:tc>
        <w:tc>
          <w:tcPr>
            <w:tcW w:w="0" w:type="auto"/>
            <w:vAlign w:val="center"/>
            <w:hideMark/>
          </w:tcPr>
          <w:p w14:paraId="7EB011F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&amp;mu;</w:t>
            </w:r>
          </w:p>
        </w:tc>
        <w:tc>
          <w:tcPr>
            <w:tcW w:w="0" w:type="auto"/>
            <w:vAlign w:val="center"/>
            <w:hideMark/>
          </w:tcPr>
          <w:p w14:paraId="43AF6FF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&amp;#956;</w:t>
            </w:r>
          </w:p>
        </w:tc>
        <w:tc>
          <w:tcPr>
            <w:tcW w:w="0" w:type="auto"/>
            <w:vAlign w:val="center"/>
            <w:hideMark/>
          </w:tcPr>
          <w:p w14:paraId="3C67ABE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Mu</w:t>
            </w:r>
          </w:p>
        </w:tc>
        <w:tc>
          <w:tcPr>
            <w:tcW w:w="0" w:type="auto"/>
            <w:vAlign w:val="center"/>
            <w:hideMark/>
          </w:tcPr>
          <w:p w14:paraId="703A8DD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U+03BC</w:t>
            </w:r>
          </w:p>
        </w:tc>
      </w:tr>
      <w:tr w:rsidR="00F56510" w:rsidRPr="00F56510" w14:paraId="016F32CD" w14:textId="77777777" w:rsidTr="00F56510">
        <w:trPr>
          <w:tblCellSpacing w:w="15" w:type="dxa"/>
        </w:trPr>
        <w:tc>
          <w:tcPr>
            <w:tcW w:w="0" w:type="auto"/>
            <w:vAlign w:val="center"/>
            <w:hideMark/>
          </w:tcPr>
          <w:p w14:paraId="3724EC4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Μ</w:t>
            </w:r>
          </w:p>
        </w:tc>
        <w:tc>
          <w:tcPr>
            <w:tcW w:w="0" w:type="auto"/>
            <w:vAlign w:val="center"/>
            <w:hideMark/>
          </w:tcPr>
          <w:p w14:paraId="1E89552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+ 924</w:t>
            </w:r>
          </w:p>
        </w:tc>
        <w:tc>
          <w:tcPr>
            <w:tcW w:w="0" w:type="auto"/>
            <w:vAlign w:val="center"/>
            <w:hideMark/>
          </w:tcPr>
          <w:p w14:paraId="1593BE1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&amp;Mu;</w:t>
            </w:r>
          </w:p>
        </w:tc>
        <w:tc>
          <w:tcPr>
            <w:tcW w:w="0" w:type="auto"/>
            <w:vAlign w:val="center"/>
            <w:hideMark/>
          </w:tcPr>
          <w:p w14:paraId="5FEF34F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&amp;#924;</w:t>
            </w:r>
          </w:p>
        </w:tc>
        <w:tc>
          <w:tcPr>
            <w:tcW w:w="0" w:type="auto"/>
            <w:vAlign w:val="center"/>
            <w:hideMark/>
          </w:tcPr>
          <w:p w14:paraId="76CEE62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Mu</w:t>
            </w:r>
          </w:p>
        </w:tc>
        <w:tc>
          <w:tcPr>
            <w:tcW w:w="0" w:type="auto"/>
            <w:vAlign w:val="center"/>
            <w:hideMark/>
          </w:tcPr>
          <w:p w14:paraId="7A614A6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U+039C</w:t>
            </w:r>
          </w:p>
        </w:tc>
      </w:tr>
      <w:tr w:rsidR="00F56510" w:rsidRPr="00F56510" w14:paraId="6F038020" w14:textId="77777777" w:rsidTr="00F56510">
        <w:trPr>
          <w:tblCellSpacing w:w="15" w:type="dxa"/>
        </w:trPr>
        <w:tc>
          <w:tcPr>
            <w:tcW w:w="0" w:type="auto"/>
            <w:gridSpan w:val="6"/>
            <w:vAlign w:val="center"/>
            <w:hideMark/>
          </w:tcPr>
          <w:p w14:paraId="21FC8192"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lastRenderedPageBreak/>
              <w:t>Nu</w:t>
            </w:r>
          </w:p>
        </w:tc>
      </w:tr>
      <w:tr w:rsidR="00F56510" w:rsidRPr="00F56510" w14:paraId="585C64AD" w14:textId="77777777" w:rsidTr="00F56510">
        <w:trPr>
          <w:tblCellSpacing w:w="15" w:type="dxa"/>
        </w:trPr>
        <w:tc>
          <w:tcPr>
            <w:tcW w:w="0" w:type="auto"/>
            <w:vAlign w:val="center"/>
            <w:hideMark/>
          </w:tcPr>
          <w:p w14:paraId="745738E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ν</w:t>
            </w:r>
          </w:p>
        </w:tc>
        <w:tc>
          <w:tcPr>
            <w:tcW w:w="0" w:type="auto"/>
            <w:vAlign w:val="center"/>
            <w:hideMark/>
          </w:tcPr>
          <w:p w14:paraId="512F067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+ 95</w:t>
            </w:r>
            <w:r w:rsidRPr="00F5438F">
              <w:rPr>
                <w:rFonts w:ascii="Roboto" w:eastAsia="Times New Roman" w:hAnsi="Roboto" w:cs="Times New Roman"/>
                <w:strike/>
                <w:color w:val="252424"/>
              </w:rPr>
              <w:t>7</w:t>
            </w:r>
            <w:r w:rsidRPr="00F56510">
              <w:rPr>
                <w:rFonts w:ascii="Roboto" w:eastAsia="Times New Roman" w:hAnsi="Roboto" w:cs="Times New Roman"/>
                <w:color w:val="252424"/>
              </w:rPr>
              <w:t xml:space="preserve"> </w:t>
            </w:r>
          </w:p>
        </w:tc>
        <w:tc>
          <w:tcPr>
            <w:tcW w:w="0" w:type="auto"/>
            <w:vAlign w:val="center"/>
            <w:hideMark/>
          </w:tcPr>
          <w:p w14:paraId="141778D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&amp;nu;</w:t>
            </w:r>
          </w:p>
        </w:tc>
        <w:tc>
          <w:tcPr>
            <w:tcW w:w="0" w:type="auto"/>
            <w:vAlign w:val="center"/>
            <w:hideMark/>
          </w:tcPr>
          <w:p w14:paraId="6382BA3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&amp;#95</w:t>
            </w:r>
            <w:r w:rsidRPr="00F5438F">
              <w:rPr>
                <w:rFonts w:ascii="Roboto" w:eastAsia="Times New Roman" w:hAnsi="Roboto" w:cs="Times New Roman"/>
                <w:strike/>
                <w:color w:val="252424"/>
              </w:rPr>
              <w:t>7</w:t>
            </w:r>
            <w:r w:rsidRPr="00F56510">
              <w:rPr>
                <w:rFonts w:ascii="Roboto" w:eastAsia="Times New Roman" w:hAnsi="Roboto" w:cs="Times New Roman"/>
                <w:color w:val="252424"/>
              </w:rPr>
              <w:t>;</w:t>
            </w:r>
          </w:p>
        </w:tc>
        <w:tc>
          <w:tcPr>
            <w:tcW w:w="0" w:type="auto"/>
            <w:vAlign w:val="center"/>
            <w:hideMark/>
          </w:tcPr>
          <w:p w14:paraId="292FF84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Nu</w:t>
            </w:r>
          </w:p>
        </w:tc>
        <w:tc>
          <w:tcPr>
            <w:tcW w:w="0" w:type="auto"/>
            <w:vAlign w:val="center"/>
            <w:hideMark/>
          </w:tcPr>
          <w:p w14:paraId="30556DA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U+03BD</w:t>
            </w:r>
          </w:p>
        </w:tc>
      </w:tr>
      <w:tr w:rsidR="00F56510" w:rsidRPr="00F56510" w14:paraId="2B330C10" w14:textId="77777777" w:rsidTr="00F56510">
        <w:trPr>
          <w:tblCellSpacing w:w="15" w:type="dxa"/>
        </w:trPr>
        <w:tc>
          <w:tcPr>
            <w:tcW w:w="0" w:type="auto"/>
            <w:vAlign w:val="center"/>
            <w:hideMark/>
          </w:tcPr>
          <w:p w14:paraId="6B8F25D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Ν</w:t>
            </w:r>
          </w:p>
        </w:tc>
        <w:tc>
          <w:tcPr>
            <w:tcW w:w="0" w:type="auto"/>
            <w:vAlign w:val="center"/>
            <w:hideMark/>
          </w:tcPr>
          <w:p w14:paraId="6DABF05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+ 925 </w:t>
            </w:r>
          </w:p>
        </w:tc>
        <w:tc>
          <w:tcPr>
            <w:tcW w:w="0" w:type="auto"/>
            <w:vAlign w:val="center"/>
            <w:hideMark/>
          </w:tcPr>
          <w:p w14:paraId="783012D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&amp;Nu;</w:t>
            </w:r>
          </w:p>
        </w:tc>
        <w:tc>
          <w:tcPr>
            <w:tcW w:w="0" w:type="auto"/>
            <w:vAlign w:val="center"/>
            <w:hideMark/>
          </w:tcPr>
          <w:p w14:paraId="674FCF3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&amp;#925;</w:t>
            </w:r>
          </w:p>
        </w:tc>
        <w:tc>
          <w:tcPr>
            <w:tcW w:w="0" w:type="auto"/>
            <w:vAlign w:val="center"/>
            <w:hideMark/>
          </w:tcPr>
          <w:p w14:paraId="7BCC8C3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Nu</w:t>
            </w:r>
          </w:p>
        </w:tc>
        <w:tc>
          <w:tcPr>
            <w:tcW w:w="0" w:type="auto"/>
            <w:vAlign w:val="center"/>
            <w:hideMark/>
          </w:tcPr>
          <w:p w14:paraId="712B74F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U+039D</w:t>
            </w:r>
          </w:p>
        </w:tc>
      </w:tr>
      <w:tr w:rsidR="00F56510" w:rsidRPr="00F56510" w14:paraId="3D7C5B12" w14:textId="77777777" w:rsidTr="00F56510">
        <w:trPr>
          <w:tblCellSpacing w:w="15" w:type="dxa"/>
        </w:trPr>
        <w:tc>
          <w:tcPr>
            <w:tcW w:w="0" w:type="auto"/>
            <w:gridSpan w:val="6"/>
            <w:vAlign w:val="center"/>
            <w:hideMark/>
          </w:tcPr>
          <w:p w14:paraId="60627DAE"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Xi</w:t>
            </w:r>
          </w:p>
        </w:tc>
      </w:tr>
      <w:tr w:rsidR="00F56510" w:rsidRPr="00F56510" w14:paraId="044B8153" w14:textId="77777777" w:rsidTr="00F56510">
        <w:trPr>
          <w:tblCellSpacing w:w="15" w:type="dxa"/>
        </w:trPr>
        <w:tc>
          <w:tcPr>
            <w:tcW w:w="0" w:type="auto"/>
            <w:vAlign w:val="center"/>
            <w:hideMark/>
          </w:tcPr>
          <w:p w14:paraId="66BE99B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ξ</w:t>
            </w:r>
          </w:p>
        </w:tc>
        <w:tc>
          <w:tcPr>
            <w:tcW w:w="0" w:type="auto"/>
            <w:vAlign w:val="center"/>
            <w:hideMark/>
          </w:tcPr>
          <w:p w14:paraId="391C6CC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+ 958 </w:t>
            </w:r>
          </w:p>
        </w:tc>
        <w:tc>
          <w:tcPr>
            <w:tcW w:w="0" w:type="auto"/>
            <w:vAlign w:val="center"/>
            <w:hideMark/>
          </w:tcPr>
          <w:p w14:paraId="12850F7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&amp;xi;</w:t>
            </w:r>
          </w:p>
        </w:tc>
        <w:tc>
          <w:tcPr>
            <w:tcW w:w="0" w:type="auto"/>
            <w:vAlign w:val="center"/>
            <w:hideMark/>
          </w:tcPr>
          <w:p w14:paraId="15AE280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&amp;#958;</w:t>
            </w:r>
          </w:p>
        </w:tc>
        <w:tc>
          <w:tcPr>
            <w:tcW w:w="0" w:type="auto"/>
            <w:vAlign w:val="center"/>
            <w:hideMark/>
          </w:tcPr>
          <w:p w14:paraId="5542ADC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Xi</w:t>
            </w:r>
          </w:p>
        </w:tc>
        <w:tc>
          <w:tcPr>
            <w:tcW w:w="0" w:type="auto"/>
            <w:vAlign w:val="center"/>
            <w:hideMark/>
          </w:tcPr>
          <w:p w14:paraId="7A1149D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U+03BE</w:t>
            </w:r>
          </w:p>
        </w:tc>
      </w:tr>
      <w:tr w:rsidR="00F56510" w:rsidRPr="00F56510" w14:paraId="1640E4E2" w14:textId="77777777" w:rsidTr="00F56510">
        <w:trPr>
          <w:tblCellSpacing w:w="15" w:type="dxa"/>
        </w:trPr>
        <w:tc>
          <w:tcPr>
            <w:tcW w:w="0" w:type="auto"/>
            <w:vAlign w:val="center"/>
            <w:hideMark/>
          </w:tcPr>
          <w:p w14:paraId="5FACFF2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Ξ</w:t>
            </w:r>
          </w:p>
        </w:tc>
        <w:tc>
          <w:tcPr>
            <w:tcW w:w="0" w:type="auto"/>
            <w:vAlign w:val="center"/>
            <w:hideMark/>
          </w:tcPr>
          <w:p w14:paraId="0AC474C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+ 926 </w:t>
            </w:r>
          </w:p>
        </w:tc>
        <w:tc>
          <w:tcPr>
            <w:tcW w:w="0" w:type="auto"/>
            <w:vAlign w:val="center"/>
            <w:hideMark/>
          </w:tcPr>
          <w:p w14:paraId="2DBFA27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&amp;Xi;</w:t>
            </w:r>
          </w:p>
        </w:tc>
        <w:tc>
          <w:tcPr>
            <w:tcW w:w="0" w:type="auto"/>
            <w:vAlign w:val="center"/>
            <w:hideMark/>
          </w:tcPr>
          <w:p w14:paraId="2BC8C2B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&amp;#926;</w:t>
            </w:r>
          </w:p>
        </w:tc>
        <w:tc>
          <w:tcPr>
            <w:tcW w:w="0" w:type="auto"/>
            <w:vAlign w:val="center"/>
            <w:hideMark/>
          </w:tcPr>
          <w:p w14:paraId="4FE1C5C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Xi</w:t>
            </w:r>
          </w:p>
        </w:tc>
        <w:tc>
          <w:tcPr>
            <w:tcW w:w="0" w:type="auto"/>
            <w:vAlign w:val="center"/>
            <w:hideMark/>
          </w:tcPr>
          <w:p w14:paraId="236C8BE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U+039E</w:t>
            </w:r>
          </w:p>
        </w:tc>
      </w:tr>
      <w:tr w:rsidR="00F56510" w:rsidRPr="00F56510" w14:paraId="62170DB8" w14:textId="77777777" w:rsidTr="00F56510">
        <w:trPr>
          <w:tblCellSpacing w:w="15" w:type="dxa"/>
        </w:trPr>
        <w:tc>
          <w:tcPr>
            <w:tcW w:w="0" w:type="auto"/>
            <w:gridSpan w:val="6"/>
            <w:vAlign w:val="center"/>
            <w:hideMark/>
          </w:tcPr>
          <w:p w14:paraId="52996726"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Omicron</w:t>
            </w:r>
          </w:p>
        </w:tc>
      </w:tr>
      <w:tr w:rsidR="00F56510" w:rsidRPr="00F56510" w14:paraId="0A4B6043" w14:textId="77777777" w:rsidTr="00F56510">
        <w:trPr>
          <w:tblCellSpacing w:w="15" w:type="dxa"/>
        </w:trPr>
        <w:tc>
          <w:tcPr>
            <w:tcW w:w="0" w:type="auto"/>
            <w:vAlign w:val="center"/>
            <w:hideMark/>
          </w:tcPr>
          <w:p w14:paraId="297641C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ο</w:t>
            </w:r>
          </w:p>
        </w:tc>
        <w:tc>
          <w:tcPr>
            <w:tcW w:w="0" w:type="auto"/>
            <w:vAlign w:val="center"/>
            <w:hideMark/>
          </w:tcPr>
          <w:p w14:paraId="38C66BC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+ 959 </w:t>
            </w:r>
          </w:p>
        </w:tc>
        <w:tc>
          <w:tcPr>
            <w:tcW w:w="0" w:type="auto"/>
            <w:vAlign w:val="center"/>
            <w:hideMark/>
          </w:tcPr>
          <w:p w14:paraId="2F20734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&amp;omicron;</w:t>
            </w:r>
          </w:p>
        </w:tc>
        <w:tc>
          <w:tcPr>
            <w:tcW w:w="0" w:type="auto"/>
            <w:vAlign w:val="center"/>
            <w:hideMark/>
          </w:tcPr>
          <w:p w14:paraId="0AF32C0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&amp;#959;</w:t>
            </w:r>
          </w:p>
        </w:tc>
        <w:tc>
          <w:tcPr>
            <w:tcW w:w="0" w:type="auto"/>
            <w:vAlign w:val="center"/>
            <w:hideMark/>
          </w:tcPr>
          <w:p w14:paraId="2DEDF6F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Omicron</w:t>
            </w:r>
          </w:p>
        </w:tc>
        <w:tc>
          <w:tcPr>
            <w:tcW w:w="0" w:type="auto"/>
            <w:vAlign w:val="center"/>
            <w:hideMark/>
          </w:tcPr>
          <w:p w14:paraId="1D275DE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U+03BF</w:t>
            </w:r>
          </w:p>
        </w:tc>
      </w:tr>
      <w:tr w:rsidR="00F56510" w:rsidRPr="00F56510" w14:paraId="18F62D45" w14:textId="77777777" w:rsidTr="00F56510">
        <w:trPr>
          <w:tblCellSpacing w:w="15" w:type="dxa"/>
        </w:trPr>
        <w:tc>
          <w:tcPr>
            <w:tcW w:w="0" w:type="auto"/>
            <w:vAlign w:val="center"/>
            <w:hideMark/>
          </w:tcPr>
          <w:p w14:paraId="08B893E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ό</w:t>
            </w:r>
          </w:p>
        </w:tc>
        <w:tc>
          <w:tcPr>
            <w:tcW w:w="0" w:type="auto"/>
            <w:vAlign w:val="center"/>
            <w:hideMark/>
          </w:tcPr>
          <w:p w14:paraId="2C0FBDA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w:t>
            </w:r>
            <w:r w:rsidRPr="00F5438F">
              <w:rPr>
                <w:rFonts w:ascii="Roboto" w:eastAsia="Times New Roman" w:hAnsi="Roboto" w:cs="Times New Roman"/>
                <w:strike/>
                <w:color w:val="252424"/>
              </w:rPr>
              <w:t>7</w:t>
            </w:r>
            <w:r w:rsidRPr="00F56510">
              <w:rPr>
                <w:rFonts w:ascii="Roboto" w:eastAsia="Times New Roman" w:hAnsi="Roboto" w:cs="Times New Roman"/>
                <w:color w:val="252424"/>
              </w:rPr>
              <w:t xml:space="preserve">2 </w:t>
            </w:r>
          </w:p>
        </w:tc>
        <w:tc>
          <w:tcPr>
            <w:tcW w:w="0" w:type="auto"/>
            <w:vAlign w:val="center"/>
            <w:hideMark/>
          </w:tcPr>
          <w:p w14:paraId="72EC296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68FD3DE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w:t>
            </w:r>
            <w:r w:rsidRPr="00F5438F">
              <w:rPr>
                <w:rFonts w:ascii="Roboto" w:eastAsia="Times New Roman" w:hAnsi="Roboto" w:cs="Times New Roman"/>
                <w:strike/>
                <w:color w:val="252424"/>
              </w:rPr>
              <w:t>7</w:t>
            </w:r>
            <w:r w:rsidRPr="00F56510">
              <w:rPr>
                <w:rFonts w:ascii="Roboto" w:eastAsia="Times New Roman" w:hAnsi="Roboto" w:cs="Times New Roman"/>
                <w:color w:val="252424"/>
              </w:rPr>
              <w:t>2;</w:t>
            </w:r>
          </w:p>
        </w:tc>
        <w:tc>
          <w:tcPr>
            <w:tcW w:w="0" w:type="auto"/>
            <w:vAlign w:val="center"/>
            <w:hideMark/>
          </w:tcPr>
          <w:p w14:paraId="563D309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Omicron with Tonos</w:t>
            </w:r>
          </w:p>
        </w:tc>
        <w:tc>
          <w:tcPr>
            <w:tcW w:w="0" w:type="auto"/>
            <w:vAlign w:val="center"/>
            <w:hideMark/>
          </w:tcPr>
          <w:p w14:paraId="047F0BD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U+03CC</w:t>
            </w:r>
          </w:p>
        </w:tc>
      </w:tr>
      <w:tr w:rsidR="00F56510" w:rsidRPr="00F56510" w14:paraId="657F9430" w14:textId="77777777" w:rsidTr="00F56510">
        <w:trPr>
          <w:tblCellSpacing w:w="15" w:type="dxa"/>
        </w:trPr>
        <w:tc>
          <w:tcPr>
            <w:tcW w:w="0" w:type="auto"/>
            <w:vAlign w:val="center"/>
            <w:hideMark/>
          </w:tcPr>
          <w:p w14:paraId="373374B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Ο</w:t>
            </w:r>
          </w:p>
        </w:tc>
        <w:tc>
          <w:tcPr>
            <w:tcW w:w="0" w:type="auto"/>
            <w:vAlign w:val="center"/>
            <w:hideMark/>
          </w:tcPr>
          <w:p w14:paraId="4C10DF8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+ 92</w:t>
            </w:r>
            <w:r w:rsidRPr="00F5438F">
              <w:rPr>
                <w:rFonts w:ascii="Roboto" w:eastAsia="Times New Roman" w:hAnsi="Roboto" w:cs="Times New Roman"/>
                <w:strike/>
                <w:color w:val="252424"/>
              </w:rPr>
              <w:t>7</w:t>
            </w:r>
            <w:r w:rsidRPr="00F56510">
              <w:rPr>
                <w:rFonts w:ascii="Roboto" w:eastAsia="Times New Roman" w:hAnsi="Roboto" w:cs="Times New Roman"/>
                <w:color w:val="252424"/>
              </w:rPr>
              <w:t xml:space="preserve"> </w:t>
            </w:r>
          </w:p>
        </w:tc>
        <w:tc>
          <w:tcPr>
            <w:tcW w:w="0" w:type="auto"/>
            <w:vAlign w:val="center"/>
            <w:hideMark/>
          </w:tcPr>
          <w:p w14:paraId="3E5D0CF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&amp;Omicron;</w:t>
            </w:r>
          </w:p>
        </w:tc>
        <w:tc>
          <w:tcPr>
            <w:tcW w:w="0" w:type="auto"/>
            <w:vAlign w:val="center"/>
            <w:hideMark/>
          </w:tcPr>
          <w:p w14:paraId="12C783C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&amp;#92</w:t>
            </w:r>
            <w:r w:rsidRPr="00F5438F">
              <w:rPr>
                <w:rFonts w:ascii="Roboto" w:eastAsia="Times New Roman" w:hAnsi="Roboto" w:cs="Times New Roman"/>
                <w:strike/>
                <w:color w:val="252424"/>
              </w:rPr>
              <w:t>7</w:t>
            </w:r>
            <w:r w:rsidRPr="00F56510">
              <w:rPr>
                <w:rFonts w:ascii="Roboto" w:eastAsia="Times New Roman" w:hAnsi="Roboto" w:cs="Times New Roman"/>
                <w:color w:val="252424"/>
              </w:rPr>
              <w:t>;</w:t>
            </w:r>
          </w:p>
        </w:tc>
        <w:tc>
          <w:tcPr>
            <w:tcW w:w="0" w:type="auto"/>
            <w:vAlign w:val="center"/>
            <w:hideMark/>
          </w:tcPr>
          <w:p w14:paraId="0B1627A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Omicron</w:t>
            </w:r>
          </w:p>
        </w:tc>
        <w:tc>
          <w:tcPr>
            <w:tcW w:w="0" w:type="auto"/>
            <w:vAlign w:val="center"/>
            <w:hideMark/>
          </w:tcPr>
          <w:p w14:paraId="6BFD0A4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U+039F</w:t>
            </w:r>
          </w:p>
        </w:tc>
      </w:tr>
      <w:tr w:rsidR="00F56510" w:rsidRPr="00F56510" w14:paraId="476B321C" w14:textId="77777777" w:rsidTr="00F56510">
        <w:trPr>
          <w:tblCellSpacing w:w="15" w:type="dxa"/>
        </w:trPr>
        <w:tc>
          <w:tcPr>
            <w:tcW w:w="0" w:type="auto"/>
            <w:vAlign w:val="center"/>
            <w:hideMark/>
          </w:tcPr>
          <w:p w14:paraId="6A64EC5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Ό</w:t>
            </w:r>
          </w:p>
        </w:tc>
        <w:tc>
          <w:tcPr>
            <w:tcW w:w="0" w:type="auto"/>
            <w:vAlign w:val="center"/>
            <w:hideMark/>
          </w:tcPr>
          <w:p w14:paraId="3CCBF64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+ 908</w:t>
            </w:r>
          </w:p>
        </w:tc>
        <w:tc>
          <w:tcPr>
            <w:tcW w:w="0" w:type="auto"/>
            <w:vAlign w:val="center"/>
            <w:hideMark/>
          </w:tcPr>
          <w:p w14:paraId="77B4343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57434EA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&amp;#908;</w:t>
            </w:r>
          </w:p>
        </w:tc>
        <w:tc>
          <w:tcPr>
            <w:tcW w:w="0" w:type="auto"/>
            <w:vAlign w:val="center"/>
            <w:hideMark/>
          </w:tcPr>
          <w:p w14:paraId="4C2D83D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Omicron with Tonos</w:t>
            </w:r>
          </w:p>
        </w:tc>
        <w:tc>
          <w:tcPr>
            <w:tcW w:w="0" w:type="auto"/>
            <w:vAlign w:val="center"/>
            <w:hideMark/>
          </w:tcPr>
          <w:p w14:paraId="0927657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U+038C</w:t>
            </w:r>
          </w:p>
        </w:tc>
      </w:tr>
      <w:tr w:rsidR="00F56510" w:rsidRPr="00F56510" w14:paraId="7BD051A1" w14:textId="77777777" w:rsidTr="00F56510">
        <w:trPr>
          <w:tblCellSpacing w:w="15" w:type="dxa"/>
        </w:trPr>
        <w:tc>
          <w:tcPr>
            <w:tcW w:w="0" w:type="auto"/>
            <w:gridSpan w:val="6"/>
            <w:vAlign w:val="center"/>
            <w:hideMark/>
          </w:tcPr>
          <w:p w14:paraId="766E2D64"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Pi</w:t>
            </w:r>
          </w:p>
        </w:tc>
      </w:tr>
      <w:tr w:rsidR="00F56510" w:rsidRPr="00F56510" w14:paraId="54888B26" w14:textId="77777777" w:rsidTr="00F56510">
        <w:trPr>
          <w:tblCellSpacing w:w="15" w:type="dxa"/>
        </w:trPr>
        <w:tc>
          <w:tcPr>
            <w:tcW w:w="0" w:type="auto"/>
            <w:vAlign w:val="center"/>
            <w:hideMark/>
          </w:tcPr>
          <w:p w14:paraId="01D89AE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π</w:t>
            </w:r>
          </w:p>
        </w:tc>
        <w:tc>
          <w:tcPr>
            <w:tcW w:w="0" w:type="auto"/>
            <w:vAlign w:val="center"/>
            <w:hideMark/>
          </w:tcPr>
          <w:p w14:paraId="6DBA7A4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+ 22</w:t>
            </w:r>
            <w:r w:rsidRPr="00F5438F">
              <w:rPr>
                <w:rFonts w:ascii="Roboto" w:eastAsia="Times New Roman" w:hAnsi="Roboto" w:cs="Times New Roman"/>
                <w:strike/>
                <w:color w:val="252424"/>
              </w:rPr>
              <w:t>7</w:t>
            </w:r>
            <w:r w:rsidRPr="00F56510">
              <w:rPr>
                <w:rFonts w:ascii="Roboto" w:eastAsia="Times New Roman" w:hAnsi="Roboto" w:cs="Times New Roman"/>
                <w:color w:val="252424"/>
              </w:rPr>
              <w:t xml:space="preserve"> (960)</w:t>
            </w:r>
          </w:p>
        </w:tc>
        <w:tc>
          <w:tcPr>
            <w:tcW w:w="0" w:type="auto"/>
            <w:vAlign w:val="center"/>
            <w:hideMark/>
          </w:tcPr>
          <w:p w14:paraId="25F2267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&amp;pi;</w:t>
            </w:r>
          </w:p>
        </w:tc>
        <w:tc>
          <w:tcPr>
            <w:tcW w:w="0" w:type="auto"/>
            <w:vAlign w:val="center"/>
            <w:hideMark/>
          </w:tcPr>
          <w:p w14:paraId="55BAECB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&amp;#960;</w:t>
            </w:r>
          </w:p>
        </w:tc>
        <w:tc>
          <w:tcPr>
            <w:tcW w:w="0" w:type="auto"/>
            <w:vAlign w:val="center"/>
            <w:hideMark/>
          </w:tcPr>
          <w:p w14:paraId="7F17EC8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Pi</w:t>
            </w:r>
          </w:p>
        </w:tc>
        <w:tc>
          <w:tcPr>
            <w:tcW w:w="0" w:type="auto"/>
            <w:vAlign w:val="center"/>
            <w:hideMark/>
          </w:tcPr>
          <w:p w14:paraId="53D95B1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U+03C0</w:t>
            </w:r>
          </w:p>
        </w:tc>
      </w:tr>
      <w:tr w:rsidR="00F56510" w:rsidRPr="00F56510" w14:paraId="1F74655F" w14:textId="77777777" w:rsidTr="00F56510">
        <w:trPr>
          <w:tblCellSpacing w:w="15" w:type="dxa"/>
        </w:trPr>
        <w:tc>
          <w:tcPr>
            <w:tcW w:w="0" w:type="auto"/>
            <w:vAlign w:val="center"/>
            <w:hideMark/>
          </w:tcPr>
          <w:p w14:paraId="154F0C1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ϖ</w:t>
            </w:r>
          </w:p>
        </w:tc>
        <w:tc>
          <w:tcPr>
            <w:tcW w:w="0" w:type="auto"/>
            <w:vAlign w:val="center"/>
            <w:hideMark/>
          </w:tcPr>
          <w:p w14:paraId="148ECB2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+ 982 </w:t>
            </w:r>
          </w:p>
        </w:tc>
        <w:tc>
          <w:tcPr>
            <w:tcW w:w="0" w:type="auto"/>
            <w:vAlign w:val="center"/>
            <w:hideMark/>
          </w:tcPr>
          <w:p w14:paraId="4514955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w:t>
            </w:r>
            <w:proofErr w:type="spellStart"/>
            <w:r w:rsidRPr="00F56510">
              <w:rPr>
                <w:rFonts w:ascii="Roboto" w:eastAsia="Times New Roman" w:hAnsi="Roboto" w:cs="Times New Roman"/>
                <w:color w:val="252424"/>
              </w:rPr>
              <w:t>piv</w:t>
            </w:r>
            <w:proofErr w:type="spellEnd"/>
            <w:r w:rsidRPr="00F56510">
              <w:rPr>
                <w:rFonts w:ascii="Roboto" w:eastAsia="Times New Roman" w:hAnsi="Roboto" w:cs="Times New Roman"/>
                <w:color w:val="252424"/>
              </w:rPr>
              <w:t>;</w:t>
            </w:r>
          </w:p>
        </w:tc>
        <w:tc>
          <w:tcPr>
            <w:tcW w:w="0" w:type="auto"/>
            <w:vAlign w:val="center"/>
            <w:hideMark/>
          </w:tcPr>
          <w:p w14:paraId="41B24CA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&amp;#982;</w:t>
            </w:r>
          </w:p>
        </w:tc>
        <w:tc>
          <w:tcPr>
            <w:tcW w:w="0" w:type="auto"/>
            <w:vAlign w:val="center"/>
            <w:hideMark/>
          </w:tcPr>
          <w:p w14:paraId="70345E6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Pi symbol</w:t>
            </w:r>
          </w:p>
        </w:tc>
        <w:tc>
          <w:tcPr>
            <w:tcW w:w="0" w:type="auto"/>
            <w:vAlign w:val="center"/>
            <w:hideMark/>
          </w:tcPr>
          <w:p w14:paraId="2416F2F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U+03D6</w:t>
            </w:r>
          </w:p>
        </w:tc>
      </w:tr>
      <w:tr w:rsidR="00F56510" w:rsidRPr="00F56510" w14:paraId="5992CAD8" w14:textId="77777777" w:rsidTr="00F56510">
        <w:trPr>
          <w:tblCellSpacing w:w="15" w:type="dxa"/>
        </w:trPr>
        <w:tc>
          <w:tcPr>
            <w:tcW w:w="0" w:type="auto"/>
            <w:vAlign w:val="center"/>
            <w:hideMark/>
          </w:tcPr>
          <w:p w14:paraId="4F61AD5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Π</w:t>
            </w:r>
          </w:p>
        </w:tc>
        <w:tc>
          <w:tcPr>
            <w:tcW w:w="0" w:type="auto"/>
            <w:vAlign w:val="center"/>
            <w:hideMark/>
          </w:tcPr>
          <w:p w14:paraId="7144263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+ 928 </w:t>
            </w:r>
          </w:p>
        </w:tc>
        <w:tc>
          <w:tcPr>
            <w:tcW w:w="0" w:type="auto"/>
            <w:vAlign w:val="center"/>
            <w:hideMark/>
          </w:tcPr>
          <w:p w14:paraId="5E7BFC7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&amp;Pi;</w:t>
            </w:r>
          </w:p>
        </w:tc>
        <w:tc>
          <w:tcPr>
            <w:tcW w:w="0" w:type="auto"/>
            <w:vAlign w:val="center"/>
            <w:hideMark/>
          </w:tcPr>
          <w:p w14:paraId="5591BA2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&amp;#928;</w:t>
            </w:r>
          </w:p>
        </w:tc>
        <w:tc>
          <w:tcPr>
            <w:tcW w:w="0" w:type="auto"/>
            <w:vAlign w:val="center"/>
            <w:hideMark/>
          </w:tcPr>
          <w:p w14:paraId="529F17E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Pi</w:t>
            </w:r>
          </w:p>
        </w:tc>
        <w:tc>
          <w:tcPr>
            <w:tcW w:w="0" w:type="auto"/>
            <w:vAlign w:val="center"/>
            <w:hideMark/>
          </w:tcPr>
          <w:p w14:paraId="3C63BE9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U+03A0</w:t>
            </w:r>
          </w:p>
        </w:tc>
      </w:tr>
      <w:tr w:rsidR="00F56510" w:rsidRPr="00F56510" w14:paraId="19E81DFF" w14:textId="77777777" w:rsidTr="00F56510">
        <w:trPr>
          <w:tblCellSpacing w:w="15" w:type="dxa"/>
        </w:trPr>
        <w:tc>
          <w:tcPr>
            <w:tcW w:w="0" w:type="auto"/>
            <w:gridSpan w:val="6"/>
            <w:vAlign w:val="center"/>
            <w:hideMark/>
          </w:tcPr>
          <w:p w14:paraId="6F7C9835"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Rho</w:t>
            </w:r>
          </w:p>
        </w:tc>
      </w:tr>
      <w:tr w:rsidR="00F56510" w:rsidRPr="00F56510" w14:paraId="3D5384D1" w14:textId="77777777" w:rsidTr="00F56510">
        <w:trPr>
          <w:tblCellSpacing w:w="15" w:type="dxa"/>
        </w:trPr>
        <w:tc>
          <w:tcPr>
            <w:tcW w:w="0" w:type="auto"/>
            <w:vAlign w:val="center"/>
            <w:hideMark/>
          </w:tcPr>
          <w:p w14:paraId="78D3731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ρ</w:t>
            </w:r>
          </w:p>
        </w:tc>
        <w:tc>
          <w:tcPr>
            <w:tcW w:w="0" w:type="auto"/>
            <w:vAlign w:val="center"/>
            <w:hideMark/>
          </w:tcPr>
          <w:p w14:paraId="62F3F13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+ 961 </w:t>
            </w:r>
          </w:p>
        </w:tc>
        <w:tc>
          <w:tcPr>
            <w:tcW w:w="0" w:type="auto"/>
            <w:vAlign w:val="center"/>
            <w:hideMark/>
          </w:tcPr>
          <w:p w14:paraId="437957C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&amp;rho;</w:t>
            </w:r>
          </w:p>
        </w:tc>
        <w:tc>
          <w:tcPr>
            <w:tcW w:w="0" w:type="auto"/>
            <w:vAlign w:val="center"/>
            <w:hideMark/>
          </w:tcPr>
          <w:p w14:paraId="2129E2E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&amp;#961;</w:t>
            </w:r>
          </w:p>
        </w:tc>
        <w:tc>
          <w:tcPr>
            <w:tcW w:w="0" w:type="auto"/>
            <w:vAlign w:val="center"/>
            <w:hideMark/>
          </w:tcPr>
          <w:p w14:paraId="5EF2C82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Rho</w:t>
            </w:r>
          </w:p>
        </w:tc>
        <w:tc>
          <w:tcPr>
            <w:tcW w:w="0" w:type="auto"/>
            <w:vAlign w:val="center"/>
            <w:hideMark/>
          </w:tcPr>
          <w:p w14:paraId="22F5734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U+03C1</w:t>
            </w:r>
          </w:p>
        </w:tc>
      </w:tr>
      <w:tr w:rsidR="00F56510" w:rsidRPr="00F56510" w14:paraId="0946918E" w14:textId="77777777" w:rsidTr="00F56510">
        <w:trPr>
          <w:tblCellSpacing w:w="15" w:type="dxa"/>
        </w:trPr>
        <w:tc>
          <w:tcPr>
            <w:tcW w:w="0" w:type="auto"/>
            <w:vAlign w:val="center"/>
            <w:hideMark/>
          </w:tcPr>
          <w:p w14:paraId="481B179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Ρ</w:t>
            </w:r>
          </w:p>
        </w:tc>
        <w:tc>
          <w:tcPr>
            <w:tcW w:w="0" w:type="auto"/>
            <w:vAlign w:val="center"/>
            <w:hideMark/>
          </w:tcPr>
          <w:p w14:paraId="526521F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+ 929 </w:t>
            </w:r>
          </w:p>
        </w:tc>
        <w:tc>
          <w:tcPr>
            <w:tcW w:w="0" w:type="auto"/>
            <w:vAlign w:val="center"/>
            <w:hideMark/>
          </w:tcPr>
          <w:p w14:paraId="0CD51BB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&amp;Rho;</w:t>
            </w:r>
          </w:p>
        </w:tc>
        <w:tc>
          <w:tcPr>
            <w:tcW w:w="0" w:type="auto"/>
            <w:vAlign w:val="center"/>
            <w:hideMark/>
          </w:tcPr>
          <w:p w14:paraId="6693D45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&amp;#929;</w:t>
            </w:r>
          </w:p>
        </w:tc>
        <w:tc>
          <w:tcPr>
            <w:tcW w:w="0" w:type="auto"/>
            <w:vAlign w:val="center"/>
            <w:hideMark/>
          </w:tcPr>
          <w:p w14:paraId="5045667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Rho</w:t>
            </w:r>
          </w:p>
        </w:tc>
        <w:tc>
          <w:tcPr>
            <w:tcW w:w="0" w:type="auto"/>
            <w:vAlign w:val="center"/>
            <w:hideMark/>
          </w:tcPr>
          <w:p w14:paraId="1179D0A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U+03A1</w:t>
            </w:r>
          </w:p>
        </w:tc>
      </w:tr>
      <w:tr w:rsidR="00F56510" w:rsidRPr="00F56510" w14:paraId="117D46BB" w14:textId="77777777" w:rsidTr="00F56510">
        <w:trPr>
          <w:tblCellSpacing w:w="15" w:type="dxa"/>
        </w:trPr>
        <w:tc>
          <w:tcPr>
            <w:tcW w:w="0" w:type="auto"/>
            <w:gridSpan w:val="6"/>
            <w:vAlign w:val="center"/>
            <w:hideMark/>
          </w:tcPr>
          <w:p w14:paraId="734AA3DD"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Sigma</w:t>
            </w:r>
          </w:p>
        </w:tc>
      </w:tr>
      <w:tr w:rsidR="00F56510" w:rsidRPr="00F56510" w14:paraId="707F8251" w14:textId="77777777" w:rsidTr="00F56510">
        <w:trPr>
          <w:tblCellSpacing w:w="15" w:type="dxa"/>
        </w:trPr>
        <w:tc>
          <w:tcPr>
            <w:tcW w:w="0" w:type="auto"/>
            <w:vAlign w:val="center"/>
            <w:hideMark/>
          </w:tcPr>
          <w:p w14:paraId="0E0F27B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σ</w:t>
            </w:r>
          </w:p>
        </w:tc>
        <w:tc>
          <w:tcPr>
            <w:tcW w:w="0" w:type="auto"/>
            <w:vAlign w:val="center"/>
            <w:hideMark/>
          </w:tcPr>
          <w:p w14:paraId="7673384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+ 229 (963) </w:t>
            </w:r>
          </w:p>
        </w:tc>
        <w:tc>
          <w:tcPr>
            <w:tcW w:w="0" w:type="auto"/>
            <w:vAlign w:val="center"/>
            <w:hideMark/>
          </w:tcPr>
          <w:p w14:paraId="3D43AAE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&amp;sigma;</w:t>
            </w:r>
          </w:p>
        </w:tc>
        <w:tc>
          <w:tcPr>
            <w:tcW w:w="0" w:type="auto"/>
            <w:vAlign w:val="center"/>
            <w:hideMark/>
          </w:tcPr>
          <w:p w14:paraId="67FF498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&amp;#963;</w:t>
            </w:r>
          </w:p>
        </w:tc>
        <w:tc>
          <w:tcPr>
            <w:tcW w:w="0" w:type="auto"/>
            <w:vAlign w:val="center"/>
            <w:hideMark/>
          </w:tcPr>
          <w:p w14:paraId="47B4F7C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Sigma</w:t>
            </w:r>
          </w:p>
        </w:tc>
        <w:tc>
          <w:tcPr>
            <w:tcW w:w="0" w:type="auto"/>
            <w:vAlign w:val="center"/>
            <w:hideMark/>
          </w:tcPr>
          <w:p w14:paraId="049202B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U+03C3</w:t>
            </w:r>
          </w:p>
        </w:tc>
      </w:tr>
      <w:tr w:rsidR="00F56510" w:rsidRPr="00F56510" w14:paraId="1017BAA1" w14:textId="77777777" w:rsidTr="00F56510">
        <w:trPr>
          <w:tblCellSpacing w:w="15" w:type="dxa"/>
        </w:trPr>
        <w:tc>
          <w:tcPr>
            <w:tcW w:w="0" w:type="auto"/>
            <w:vAlign w:val="center"/>
            <w:hideMark/>
          </w:tcPr>
          <w:p w14:paraId="66B75B1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ς</w:t>
            </w:r>
          </w:p>
        </w:tc>
        <w:tc>
          <w:tcPr>
            <w:tcW w:w="0" w:type="auto"/>
            <w:vAlign w:val="center"/>
            <w:hideMark/>
          </w:tcPr>
          <w:p w14:paraId="232DFFA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+ 962 </w:t>
            </w:r>
          </w:p>
        </w:tc>
        <w:tc>
          <w:tcPr>
            <w:tcW w:w="0" w:type="auto"/>
            <w:vAlign w:val="center"/>
            <w:hideMark/>
          </w:tcPr>
          <w:p w14:paraId="36B4BCD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w:t>
            </w:r>
            <w:proofErr w:type="spellStart"/>
            <w:r w:rsidRPr="00F56510">
              <w:rPr>
                <w:rFonts w:ascii="Roboto" w:eastAsia="Times New Roman" w:hAnsi="Roboto" w:cs="Times New Roman"/>
                <w:color w:val="252424"/>
              </w:rPr>
              <w:t>sigmaf</w:t>
            </w:r>
            <w:proofErr w:type="spellEnd"/>
            <w:r w:rsidRPr="00F56510">
              <w:rPr>
                <w:rFonts w:ascii="Roboto" w:eastAsia="Times New Roman" w:hAnsi="Roboto" w:cs="Times New Roman"/>
                <w:color w:val="252424"/>
              </w:rPr>
              <w:t>;</w:t>
            </w:r>
          </w:p>
        </w:tc>
        <w:tc>
          <w:tcPr>
            <w:tcW w:w="0" w:type="auto"/>
            <w:vAlign w:val="center"/>
            <w:hideMark/>
          </w:tcPr>
          <w:p w14:paraId="4EBE9AB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&amp;#962;</w:t>
            </w:r>
          </w:p>
        </w:tc>
        <w:tc>
          <w:tcPr>
            <w:tcW w:w="0" w:type="auto"/>
            <w:vAlign w:val="center"/>
            <w:hideMark/>
          </w:tcPr>
          <w:p w14:paraId="01433BC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final Sigma</w:t>
            </w:r>
          </w:p>
        </w:tc>
        <w:tc>
          <w:tcPr>
            <w:tcW w:w="0" w:type="auto"/>
            <w:vAlign w:val="center"/>
            <w:hideMark/>
          </w:tcPr>
          <w:p w14:paraId="0B59D39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U+03C2</w:t>
            </w:r>
          </w:p>
        </w:tc>
      </w:tr>
      <w:tr w:rsidR="00F56510" w:rsidRPr="00F56510" w14:paraId="6A772A74" w14:textId="77777777" w:rsidTr="00F56510">
        <w:trPr>
          <w:tblCellSpacing w:w="15" w:type="dxa"/>
        </w:trPr>
        <w:tc>
          <w:tcPr>
            <w:tcW w:w="0" w:type="auto"/>
            <w:vAlign w:val="center"/>
            <w:hideMark/>
          </w:tcPr>
          <w:p w14:paraId="795F5EE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ϲ</w:t>
            </w:r>
          </w:p>
        </w:tc>
        <w:tc>
          <w:tcPr>
            <w:tcW w:w="0" w:type="auto"/>
            <w:vAlign w:val="center"/>
            <w:hideMark/>
          </w:tcPr>
          <w:p w14:paraId="5AC7E29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+ 1010</w:t>
            </w:r>
          </w:p>
        </w:tc>
        <w:tc>
          <w:tcPr>
            <w:tcW w:w="0" w:type="auto"/>
            <w:vAlign w:val="center"/>
            <w:hideMark/>
          </w:tcPr>
          <w:p w14:paraId="414DE02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639E063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&amp;#1010;</w:t>
            </w:r>
          </w:p>
        </w:tc>
        <w:tc>
          <w:tcPr>
            <w:tcW w:w="0" w:type="auto"/>
            <w:vAlign w:val="center"/>
            <w:hideMark/>
          </w:tcPr>
          <w:p w14:paraId="4060A2E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lunate Sigma symbol</w:t>
            </w:r>
          </w:p>
        </w:tc>
        <w:tc>
          <w:tcPr>
            <w:tcW w:w="0" w:type="auto"/>
            <w:vAlign w:val="center"/>
            <w:hideMark/>
          </w:tcPr>
          <w:p w14:paraId="5657341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U+03F2</w:t>
            </w:r>
          </w:p>
        </w:tc>
      </w:tr>
      <w:tr w:rsidR="00F56510" w:rsidRPr="00F56510" w14:paraId="00A6820C" w14:textId="77777777" w:rsidTr="00F56510">
        <w:trPr>
          <w:tblCellSpacing w:w="15" w:type="dxa"/>
        </w:trPr>
        <w:tc>
          <w:tcPr>
            <w:tcW w:w="0" w:type="auto"/>
            <w:vAlign w:val="center"/>
            <w:hideMark/>
          </w:tcPr>
          <w:p w14:paraId="78A48FE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ͻ</w:t>
            </w:r>
          </w:p>
        </w:tc>
        <w:tc>
          <w:tcPr>
            <w:tcW w:w="0" w:type="auto"/>
            <w:vAlign w:val="center"/>
            <w:hideMark/>
          </w:tcPr>
          <w:p w14:paraId="5C30D8F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+ 891 </w:t>
            </w:r>
          </w:p>
        </w:tc>
        <w:tc>
          <w:tcPr>
            <w:tcW w:w="0" w:type="auto"/>
            <w:vAlign w:val="center"/>
            <w:hideMark/>
          </w:tcPr>
          <w:p w14:paraId="58FFA1E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61F289D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&amp;#891;</w:t>
            </w:r>
          </w:p>
        </w:tc>
        <w:tc>
          <w:tcPr>
            <w:tcW w:w="0" w:type="auto"/>
            <w:vAlign w:val="center"/>
            <w:hideMark/>
          </w:tcPr>
          <w:p w14:paraId="309EA0B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reversed lunate Sigma symbol</w:t>
            </w:r>
          </w:p>
        </w:tc>
        <w:tc>
          <w:tcPr>
            <w:tcW w:w="0" w:type="auto"/>
            <w:vAlign w:val="center"/>
            <w:hideMark/>
          </w:tcPr>
          <w:p w14:paraId="5087B13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w:t>
            </w:r>
            <w:r w:rsidRPr="00F5438F">
              <w:rPr>
                <w:rFonts w:ascii="Roboto" w:eastAsia="Times New Roman" w:hAnsi="Roboto" w:cs="Times New Roman"/>
                <w:strike/>
                <w:color w:val="252424"/>
              </w:rPr>
              <w:t>7</w:t>
            </w:r>
            <w:r w:rsidRPr="00F56510">
              <w:rPr>
                <w:rFonts w:ascii="Roboto" w:eastAsia="Times New Roman" w:hAnsi="Roboto" w:cs="Times New Roman"/>
                <w:color w:val="252424"/>
              </w:rPr>
              <w:t>B</w:t>
            </w:r>
          </w:p>
        </w:tc>
      </w:tr>
      <w:tr w:rsidR="00F56510" w:rsidRPr="00F56510" w14:paraId="26539B59" w14:textId="77777777" w:rsidTr="00F56510">
        <w:trPr>
          <w:tblCellSpacing w:w="15" w:type="dxa"/>
        </w:trPr>
        <w:tc>
          <w:tcPr>
            <w:tcW w:w="0" w:type="auto"/>
            <w:vAlign w:val="center"/>
            <w:hideMark/>
          </w:tcPr>
          <w:p w14:paraId="0ED7AB8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ͼ</w:t>
            </w:r>
          </w:p>
        </w:tc>
        <w:tc>
          <w:tcPr>
            <w:tcW w:w="0" w:type="auto"/>
            <w:vAlign w:val="center"/>
            <w:hideMark/>
          </w:tcPr>
          <w:p w14:paraId="02DC111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+ 892 </w:t>
            </w:r>
          </w:p>
        </w:tc>
        <w:tc>
          <w:tcPr>
            <w:tcW w:w="0" w:type="auto"/>
            <w:vAlign w:val="center"/>
            <w:hideMark/>
          </w:tcPr>
          <w:p w14:paraId="4F897E4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68BE723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&amp;#892;</w:t>
            </w:r>
          </w:p>
        </w:tc>
        <w:tc>
          <w:tcPr>
            <w:tcW w:w="0" w:type="auto"/>
            <w:vAlign w:val="center"/>
            <w:hideMark/>
          </w:tcPr>
          <w:p w14:paraId="6D30061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dotted lunate Sigma symbol</w:t>
            </w:r>
          </w:p>
        </w:tc>
        <w:tc>
          <w:tcPr>
            <w:tcW w:w="0" w:type="auto"/>
            <w:vAlign w:val="center"/>
            <w:hideMark/>
          </w:tcPr>
          <w:p w14:paraId="66675C7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w:t>
            </w:r>
            <w:r w:rsidRPr="00F5438F">
              <w:rPr>
                <w:rFonts w:ascii="Roboto" w:eastAsia="Times New Roman" w:hAnsi="Roboto" w:cs="Times New Roman"/>
                <w:strike/>
                <w:color w:val="252424"/>
              </w:rPr>
              <w:t>7</w:t>
            </w:r>
            <w:r w:rsidRPr="00F56510">
              <w:rPr>
                <w:rFonts w:ascii="Roboto" w:eastAsia="Times New Roman" w:hAnsi="Roboto" w:cs="Times New Roman"/>
                <w:color w:val="252424"/>
              </w:rPr>
              <w:t>C</w:t>
            </w:r>
          </w:p>
        </w:tc>
      </w:tr>
      <w:tr w:rsidR="00F56510" w:rsidRPr="00F56510" w14:paraId="0E9137C2" w14:textId="77777777" w:rsidTr="00F56510">
        <w:trPr>
          <w:tblCellSpacing w:w="15" w:type="dxa"/>
        </w:trPr>
        <w:tc>
          <w:tcPr>
            <w:tcW w:w="0" w:type="auto"/>
            <w:vAlign w:val="center"/>
            <w:hideMark/>
          </w:tcPr>
          <w:p w14:paraId="707B75C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ͽ</w:t>
            </w:r>
          </w:p>
        </w:tc>
        <w:tc>
          <w:tcPr>
            <w:tcW w:w="0" w:type="auto"/>
            <w:vAlign w:val="center"/>
            <w:hideMark/>
          </w:tcPr>
          <w:p w14:paraId="4B633CD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+ 893</w:t>
            </w:r>
          </w:p>
        </w:tc>
        <w:tc>
          <w:tcPr>
            <w:tcW w:w="0" w:type="auto"/>
            <w:vAlign w:val="center"/>
            <w:hideMark/>
          </w:tcPr>
          <w:p w14:paraId="39212E2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48F4CDF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&amp;#893;</w:t>
            </w:r>
          </w:p>
        </w:tc>
        <w:tc>
          <w:tcPr>
            <w:tcW w:w="0" w:type="auto"/>
            <w:vAlign w:val="center"/>
            <w:hideMark/>
          </w:tcPr>
          <w:p w14:paraId="728F166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reversed dotted lunate Sigma symbol</w:t>
            </w:r>
          </w:p>
        </w:tc>
        <w:tc>
          <w:tcPr>
            <w:tcW w:w="0" w:type="auto"/>
            <w:vAlign w:val="center"/>
            <w:hideMark/>
          </w:tcPr>
          <w:p w14:paraId="765AA5A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w:t>
            </w:r>
            <w:r w:rsidRPr="00F5438F">
              <w:rPr>
                <w:rFonts w:ascii="Roboto" w:eastAsia="Times New Roman" w:hAnsi="Roboto" w:cs="Times New Roman"/>
                <w:strike/>
                <w:color w:val="252424"/>
              </w:rPr>
              <w:t>7</w:t>
            </w:r>
            <w:r w:rsidRPr="00F56510">
              <w:rPr>
                <w:rFonts w:ascii="Roboto" w:eastAsia="Times New Roman" w:hAnsi="Roboto" w:cs="Times New Roman"/>
                <w:color w:val="252424"/>
              </w:rPr>
              <w:t>D</w:t>
            </w:r>
          </w:p>
        </w:tc>
      </w:tr>
      <w:tr w:rsidR="00F56510" w:rsidRPr="00F56510" w14:paraId="7D3DD3C0" w14:textId="77777777" w:rsidTr="00F56510">
        <w:trPr>
          <w:tblCellSpacing w:w="15" w:type="dxa"/>
        </w:trPr>
        <w:tc>
          <w:tcPr>
            <w:tcW w:w="0" w:type="auto"/>
            <w:vAlign w:val="center"/>
            <w:hideMark/>
          </w:tcPr>
          <w:p w14:paraId="7414C35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Σ</w:t>
            </w:r>
          </w:p>
        </w:tc>
        <w:tc>
          <w:tcPr>
            <w:tcW w:w="0" w:type="auto"/>
            <w:vAlign w:val="center"/>
            <w:hideMark/>
          </w:tcPr>
          <w:p w14:paraId="5B971E2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+ 228 (931)</w:t>
            </w:r>
          </w:p>
        </w:tc>
        <w:tc>
          <w:tcPr>
            <w:tcW w:w="0" w:type="auto"/>
            <w:vAlign w:val="center"/>
            <w:hideMark/>
          </w:tcPr>
          <w:p w14:paraId="4F6D6D1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&amp;Sigma;</w:t>
            </w:r>
          </w:p>
        </w:tc>
        <w:tc>
          <w:tcPr>
            <w:tcW w:w="0" w:type="auto"/>
            <w:vAlign w:val="center"/>
            <w:hideMark/>
          </w:tcPr>
          <w:p w14:paraId="33FF669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&amp;#931;</w:t>
            </w:r>
          </w:p>
        </w:tc>
        <w:tc>
          <w:tcPr>
            <w:tcW w:w="0" w:type="auto"/>
            <w:vAlign w:val="center"/>
            <w:hideMark/>
          </w:tcPr>
          <w:p w14:paraId="680FC17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Sigma</w:t>
            </w:r>
          </w:p>
        </w:tc>
        <w:tc>
          <w:tcPr>
            <w:tcW w:w="0" w:type="auto"/>
            <w:vAlign w:val="center"/>
            <w:hideMark/>
          </w:tcPr>
          <w:p w14:paraId="3F7EC44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U+03A3</w:t>
            </w:r>
          </w:p>
        </w:tc>
      </w:tr>
      <w:tr w:rsidR="00F56510" w:rsidRPr="00F56510" w14:paraId="7B9FB9C3" w14:textId="77777777" w:rsidTr="00F56510">
        <w:trPr>
          <w:tblCellSpacing w:w="15" w:type="dxa"/>
        </w:trPr>
        <w:tc>
          <w:tcPr>
            <w:tcW w:w="0" w:type="auto"/>
            <w:vAlign w:val="center"/>
            <w:hideMark/>
          </w:tcPr>
          <w:p w14:paraId="47F170C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Ϲ</w:t>
            </w:r>
          </w:p>
        </w:tc>
        <w:tc>
          <w:tcPr>
            <w:tcW w:w="0" w:type="auto"/>
            <w:vAlign w:val="center"/>
            <w:hideMark/>
          </w:tcPr>
          <w:p w14:paraId="148037D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+ 101</w:t>
            </w:r>
            <w:r w:rsidRPr="00F5438F">
              <w:rPr>
                <w:rFonts w:ascii="Roboto" w:eastAsia="Times New Roman" w:hAnsi="Roboto" w:cs="Times New Roman"/>
                <w:strike/>
                <w:color w:val="252424"/>
              </w:rPr>
              <w:t>7</w:t>
            </w:r>
          </w:p>
        </w:tc>
        <w:tc>
          <w:tcPr>
            <w:tcW w:w="0" w:type="auto"/>
            <w:vAlign w:val="center"/>
            <w:hideMark/>
          </w:tcPr>
          <w:p w14:paraId="15EC149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1CDFCA7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&amp;#101</w:t>
            </w:r>
            <w:r w:rsidRPr="00F5438F">
              <w:rPr>
                <w:rFonts w:ascii="Roboto" w:eastAsia="Times New Roman" w:hAnsi="Roboto" w:cs="Times New Roman"/>
                <w:strike/>
                <w:color w:val="252424"/>
              </w:rPr>
              <w:t>7</w:t>
            </w:r>
            <w:r w:rsidRPr="00F56510">
              <w:rPr>
                <w:rFonts w:ascii="Roboto" w:eastAsia="Times New Roman" w:hAnsi="Roboto" w:cs="Times New Roman"/>
                <w:color w:val="252424"/>
              </w:rPr>
              <w:t>;</w:t>
            </w:r>
          </w:p>
        </w:tc>
        <w:tc>
          <w:tcPr>
            <w:tcW w:w="0" w:type="auto"/>
            <w:vAlign w:val="center"/>
            <w:hideMark/>
          </w:tcPr>
          <w:p w14:paraId="5067F62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lunate Sigma symbol</w:t>
            </w:r>
          </w:p>
        </w:tc>
        <w:tc>
          <w:tcPr>
            <w:tcW w:w="0" w:type="auto"/>
            <w:vAlign w:val="center"/>
            <w:hideMark/>
          </w:tcPr>
          <w:p w14:paraId="3F5A05D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U+03F9</w:t>
            </w:r>
          </w:p>
        </w:tc>
      </w:tr>
      <w:tr w:rsidR="00F56510" w:rsidRPr="00F56510" w14:paraId="29F556B4" w14:textId="77777777" w:rsidTr="00F56510">
        <w:trPr>
          <w:tblCellSpacing w:w="15" w:type="dxa"/>
        </w:trPr>
        <w:tc>
          <w:tcPr>
            <w:tcW w:w="0" w:type="auto"/>
            <w:vAlign w:val="center"/>
            <w:hideMark/>
          </w:tcPr>
          <w:p w14:paraId="39A65CC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Ͻ</w:t>
            </w:r>
          </w:p>
        </w:tc>
        <w:tc>
          <w:tcPr>
            <w:tcW w:w="0" w:type="auto"/>
            <w:vAlign w:val="center"/>
            <w:hideMark/>
          </w:tcPr>
          <w:p w14:paraId="3E434B7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+ 1021</w:t>
            </w:r>
          </w:p>
        </w:tc>
        <w:tc>
          <w:tcPr>
            <w:tcW w:w="0" w:type="auto"/>
            <w:vAlign w:val="center"/>
            <w:hideMark/>
          </w:tcPr>
          <w:p w14:paraId="36B3CF8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2B2D551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&amp;#1021;</w:t>
            </w:r>
          </w:p>
        </w:tc>
        <w:tc>
          <w:tcPr>
            <w:tcW w:w="0" w:type="auto"/>
            <w:vAlign w:val="center"/>
            <w:hideMark/>
          </w:tcPr>
          <w:p w14:paraId="0525640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reversed lunate Sigma symbol</w:t>
            </w:r>
          </w:p>
        </w:tc>
        <w:tc>
          <w:tcPr>
            <w:tcW w:w="0" w:type="auto"/>
            <w:vAlign w:val="center"/>
            <w:hideMark/>
          </w:tcPr>
          <w:p w14:paraId="067AA41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U+03FD</w:t>
            </w:r>
          </w:p>
        </w:tc>
      </w:tr>
      <w:tr w:rsidR="00F56510" w:rsidRPr="00F56510" w14:paraId="3CEE7D9D" w14:textId="77777777" w:rsidTr="00F56510">
        <w:trPr>
          <w:tblCellSpacing w:w="15" w:type="dxa"/>
        </w:trPr>
        <w:tc>
          <w:tcPr>
            <w:tcW w:w="0" w:type="auto"/>
            <w:vAlign w:val="center"/>
            <w:hideMark/>
          </w:tcPr>
          <w:p w14:paraId="440BFD2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Ͼ</w:t>
            </w:r>
          </w:p>
        </w:tc>
        <w:tc>
          <w:tcPr>
            <w:tcW w:w="0" w:type="auto"/>
            <w:vAlign w:val="center"/>
            <w:hideMark/>
          </w:tcPr>
          <w:p w14:paraId="1AFB78C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+ 1022</w:t>
            </w:r>
          </w:p>
        </w:tc>
        <w:tc>
          <w:tcPr>
            <w:tcW w:w="0" w:type="auto"/>
            <w:vAlign w:val="center"/>
            <w:hideMark/>
          </w:tcPr>
          <w:p w14:paraId="3C54C88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1B9CB36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&amp;#1022;</w:t>
            </w:r>
          </w:p>
        </w:tc>
        <w:tc>
          <w:tcPr>
            <w:tcW w:w="0" w:type="auto"/>
            <w:vAlign w:val="center"/>
            <w:hideMark/>
          </w:tcPr>
          <w:p w14:paraId="659BA5F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dotted lunate Sigma symbol</w:t>
            </w:r>
          </w:p>
        </w:tc>
        <w:tc>
          <w:tcPr>
            <w:tcW w:w="0" w:type="auto"/>
            <w:vAlign w:val="center"/>
            <w:hideMark/>
          </w:tcPr>
          <w:p w14:paraId="1F3B31B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U+03FE</w:t>
            </w:r>
          </w:p>
        </w:tc>
      </w:tr>
      <w:tr w:rsidR="00F56510" w:rsidRPr="00F56510" w14:paraId="172B74C6" w14:textId="77777777" w:rsidTr="00F56510">
        <w:trPr>
          <w:tblCellSpacing w:w="15" w:type="dxa"/>
        </w:trPr>
        <w:tc>
          <w:tcPr>
            <w:tcW w:w="0" w:type="auto"/>
            <w:vAlign w:val="center"/>
            <w:hideMark/>
          </w:tcPr>
          <w:p w14:paraId="2455C4D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lastRenderedPageBreak/>
              <w:t>Ͽ</w:t>
            </w:r>
          </w:p>
        </w:tc>
        <w:tc>
          <w:tcPr>
            <w:tcW w:w="0" w:type="auto"/>
            <w:vAlign w:val="center"/>
            <w:hideMark/>
          </w:tcPr>
          <w:p w14:paraId="096DD0B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+ 1023</w:t>
            </w:r>
          </w:p>
        </w:tc>
        <w:tc>
          <w:tcPr>
            <w:tcW w:w="0" w:type="auto"/>
            <w:vAlign w:val="center"/>
            <w:hideMark/>
          </w:tcPr>
          <w:p w14:paraId="54ECB71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18382F6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&amp;#1023;</w:t>
            </w:r>
          </w:p>
        </w:tc>
        <w:tc>
          <w:tcPr>
            <w:tcW w:w="0" w:type="auto"/>
            <w:vAlign w:val="center"/>
            <w:hideMark/>
          </w:tcPr>
          <w:p w14:paraId="3E7EE0D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reversed dotted lunate Sigma symbol</w:t>
            </w:r>
          </w:p>
        </w:tc>
        <w:tc>
          <w:tcPr>
            <w:tcW w:w="0" w:type="auto"/>
            <w:vAlign w:val="center"/>
            <w:hideMark/>
          </w:tcPr>
          <w:p w14:paraId="2484D6A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U+03FF</w:t>
            </w:r>
          </w:p>
        </w:tc>
      </w:tr>
      <w:tr w:rsidR="00F56510" w:rsidRPr="00F56510" w14:paraId="18E395D9" w14:textId="77777777" w:rsidTr="00F56510">
        <w:trPr>
          <w:tblCellSpacing w:w="15" w:type="dxa"/>
        </w:trPr>
        <w:tc>
          <w:tcPr>
            <w:tcW w:w="0" w:type="auto"/>
            <w:gridSpan w:val="6"/>
            <w:vAlign w:val="center"/>
            <w:hideMark/>
          </w:tcPr>
          <w:p w14:paraId="792B9AEE"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Tau</w:t>
            </w:r>
          </w:p>
        </w:tc>
      </w:tr>
      <w:tr w:rsidR="00F56510" w:rsidRPr="00F56510" w14:paraId="12F0044B" w14:textId="77777777" w:rsidTr="00F56510">
        <w:trPr>
          <w:tblCellSpacing w:w="15" w:type="dxa"/>
        </w:trPr>
        <w:tc>
          <w:tcPr>
            <w:tcW w:w="0" w:type="auto"/>
            <w:vAlign w:val="center"/>
            <w:hideMark/>
          </w:tcPr>
          <w:p w14:paraId="6DF8633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τ</w:t>
            </w:r>
          </w:p>
        </w:tc>
        <w:tc>
          <w:tcPr>
            <w:tcW w:w="0" w:type="auto"/>
            <w:vAlign w:val="center"/>
            <w:hideMark/>
          </w:tcPr>
          <w:p w14:paraId="6D026C4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+ 231 (964)</w:t>
            </w:r>
          </w:p>
        </w:tc>
        <w:tc>
          <w:tcPr>
            <w:tcW w:w="0" w:type="auto"/>
            <w:vAlign w:val="center"/>
            <w:hideMark/>
          </w:tcPr>
          <w:p w14:paraId="1101989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&amp;tau;</w:t>
            </w:r>
          </w:p>
        </w:tc>
        <w:tc>
          <w:tcPr>
            <w:tcW w:w="0" w:type="auto"/>
            <w:vAlign w:val="center"/>
            <w:hideMark/>
          </w:tcPr>
          <w:p w14:paraId="0548CCB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&amp;#964;</w:t>
            </w:r>
          </w:p>
        </w:tc>
        <w:tc>
          <w:tcPr>
            <w:tcW w:w="0" w:type="auto"/>
            <w:vAlign w:val="center"/>
            <w:hideMark/>
          </w:tcPr>
          <w:p w14:paraId="54E2C18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Tau</w:t>
            </w:r>
          </w:p>
        </w:tc>
        <w:tc>
          <w:tcPr>
            <w:tcW w:w="0" w:type="auto"/>
            <w:vAlign w:val="center"/>
            <w:hideMark/>
          </w:tcPr>
          <w:p w14:paraId="1A28311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U+03C4</w:t>
            </w:r>
          </w:p>
        </w:tc>
      </w:tr>
      <w:tr w:rsidR="00F56510" w:rsidRPr="00F56510" w14:paraId="4C5336F6" w14:textId="77777777" w:rsidTr="00F56510">
        <w:trPr>
          <w:tblCellSpacing w:w="15" w:type="dxa"/>
        </w:trPr>
        <w:tc>
          <w:tcPr>
            <w:tcW w:w="0" w:type="auto"/>
            <w:vAlign w:val="center"/>
            <w:hideMark/>
          </w:tcPr>
          <w:p w14:paraId="1CE168E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Τ</w:t>
            </w:r>
          </w:p>
        </w:tc>
        <w:tc>
          <w:tcPr>
            <w:tcW w:w="0" w:type="auto"/>
            <w:vAlign w:val="center"/>
            <w:hideMark/>
          </w:tcPr>
          <w:p w14:paraId="0E82D7A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+ 932</w:t>
            </w:r>
          </w:p>
        </w:tc>
        <w:tc>
          <w:tcPr>
            <w:tcW w:w="0" w:type="auto"/>
            <w:vAlign w:val="center"/>
            <w:hideMark/>
          </w:tcPr>
          <w:p w14:paraId="4C97610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&amp;Tau;</w:t>
            </w:r>
          </w:p>
        </w:tc>
        <w:tc>
          <w:tcPr>
            <w:tcW w:w="0" w:type="auto"/>
            <w:vAlign w:val="center"/>
            <w:hideMark/>
          </w:tcPr>
          <w:p w14:paraId="6671469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&amp;#932;</w:t>
            </w:r>
          </w:p>
        </w:tc>
        <w:tc>
          <w:tcPr>
            <w:tcW w:w="0" w:type="auto"/>
            <w:vAlign w:val="center"/>
            <w:hideMark/>
          </w:tcPr>
          <w:p w14:paraId="22AD156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Tau</w:t>
            </w:r>
          </w:p>
        </w:tc>
        <w:tc>
          <w:tcPr>
            <w:tcW w:w="0" w:type="auto"/>
            <w:vAlign w:val="center"/>
            <w:hideMark/>
          </w:tcPr>
          <w:p w14:paraId="651AB30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U+03A4</w:t>
            </w:r>
          </w:p>
        </w:tc>
      </w:tr>
      <w:tr w:rsidR="00F56510" w:rsidRPr="00F56510" w14:paraId="046A7974" w14:textId="77777777" w:rsidTr="00F56510">
        <w:trPr>
          <w:tblCellSpacing w:w="15" w:type="dxa"/>
        </w:trPr>
        <w:tc>
          <w:tcPr>
            <w:tcW w:w="0" w:type="auto"/>
            <w:gridSpan w:val="6"/>
            <w:vAlign w:val="center"/>
            <w:hideMark/>
          </w:tcPr>
          <w:p w14:paraId="2F705B47"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Upsilon</w:t>
            </w:r>
          </w:p>
        </w:tc>
      </w:tr>
      <w:tr w:rsidR="00F56510" w:rsidRPr="00F56510" w14:paraId="4B66C861" w14:textId="77777777" w:rsidTr="00F56510">
        <w:trPr>
          <w:tblCellSpacing w:w="15" w:type="dxa"/>
        </w:trPr>
        <w:tc>
          <w:tcPr>
            <w:tcW w:w="0" w:type="auto"/>
            <w:vAlign w:val="center"/>
            <w:hideMark/>
          </w:tcPr>
          <w:p w14:paraId="03C215A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υ</w:t>
            </w:r>
          </w:p>
        </w:tc>
        <w:tc>
          <w:tcPr>
            <w:tcW w:w="0" w:type="auto"/>
            <w:vAlign w:val="center"/>
            <w:hideMark/>
          </w:tcPr>
          <w:p w14:paraId="47C4AE0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+ 965 </w:t>
            </w:r>
          </w:p>
        </w:tc>
        <w:tc>
          <w:tcPr>
            <w:tcW w:w="0" w:type="auto"/>
            <w:vAlign w:val="center"/>
            <w:hideMark/>
          </w:tcPr>
          <w:p w14:paraId="5F5656D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&amp;upsilon;</w:t>
            </w:r>
          </w:p>
        </w:tc>
        <w:tc>
          <w:tcPr>
            <w:tcW w:w="0" w:type="auto"/>
            <w:vAlign w:val="center"/>
            <w:hideMark/>
          </w:tcPr>
          <w:p w14:paraId="0E4EEE7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&amp;#965;</w:t>
            </w:r>
          </w:p>
        </w:tc>
        <w:tc>
          <w:tcPr>
            <w:tcW w:w="0" w:type="auto"/>
            <w:vAlign w:val="center"/>
            <w:hideMark/>
          </w:tcPr>
          <w:p w14:paraId="052036F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Upsilon</w:t>
            </w:r>
          </w:p>
        </w:tc>
        <w:tc>
          <w:tcPr>
            <w:tcW w:w="0" w:type="auto"/>
            <w:vAlign w:val="center"/>
            <w:hideMark/>
          </w:tcPr>
          <w:p w14:paraId="3FE83C8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U+03C5</w:t>
            </w:r>
          </w:p>
        </w:tc>
      </w:tr>
      <w:tr w:rsidR="00F56510" w:rsidRPr="00F56510" w14:paraId="0AC07C3E" w14:textId="77777777" w:rsidTr="00F56510">
        <w:trPr>
          <w:tblCellSpacing w:w="15" w:type="dxa"/>
        </w:trPr>
        <w:tc>
          <w:tcPr>
            <w:tcW w:w="0" w:type="auto"/>
            <w:vAlign w:val="center"/>
            <w:hideMark/>
          </w:tcPr>
          <w:p w14:paraId="41221A1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ϋ</w:t>
            </w:r>
          </w:p>
        </w:tc>
        <w:tc>
          <w:tcPr>
            <w:tcW w:w="0" w:type="auto"/>
            <w:vAlign w:val="center"/>
            <w:hideMark/>
          </w:tcPr>
          <w:p w14:paraId="544EB61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w:t>
            </w:r>
            <w:r w:rsidRPr="00F5438F">
              <w:rPr>
                <w:rFonts w:ascii="Roboto" w:eastAsia="Times New Roman" w:hAnsi="Roboto" w:cs="Times New Roman"/>
                <w:strike/>
                <w:color w:val="252424"/>
              </w:rPr>
              <w:t>7</w:t>
            </w:r>
            <w:r w:rsidRPr="00F56510">
              <w:rPr>
                <w:rFonts w:ascii="Roboto" w:eastAsia="Times New Roman" w:hAnsi="Roboto" w:cs="Times New Roman"/>
                <w:color w:val="252424"/>
              </w:rPr>
              <w:t xml:space="preserve">1 </w:t>
            </w:r>
          </w:p>
        </w:tc>
        <w:tc>
          <w:tcPr>
            <w:tcW w:w="0" w:type="auto"/>
            <w:vAlign w:val="center"/>
            <w:hideMark/>
          </w:tcPr>
          <w:p w14:paraId="6AABBDB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5999BB8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w:t>
            </w:r>
            <w:r w:rsidRPr="00F5438F">
              <w:rPr>
                <w:rFonts w:ascii="Roboto" w:eastAsia="Times New Roman" w:hAnsi="Roboto" w:cs="Times New Roman"/>
                <w:strike/>
                <w:color w:val="252424"/>
              </w:rPr>
              <w:t>7</w:t>
            </w:r>
            <w:r w:rsidRPr="00F56510">
              <w:rPr>
                <w:rFonts w:ascii="Roboto" w:eastAsia="Times New Roman" w:hAnsi="Roboto" w:cs="Times New Roman"/>
                <w:color w:val="252424"/>
              </w:rPr>
              <w:t>1;</w:t>
            </w:r>
          </w:p>
        </w:tc>
        <w:tc>
          <w:tcPr>
            <w:tcW w:w="0" w:type="auto"/>
            <w:vAlign w:val="center"/>
            <w:hideMark/>
          </w:tcPr>
          <w:p w14:paraId="79BCA7D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Greek small letter Upsilon with </w:t>
            </w:r>
            <w:proofErr w:type="spellStart"/>
            <w:r w:rsidRPr="00F56510">
              <w:rPr>
                <w:rFonts w:ascii="Roboto" w:eastAsia="Times New Roman" w:hAnsi="Roboto" w:cs="Times New Roman"/>
                <w:color w:val="252424"/>
              </w:rPr>
              <w:t>Dialytika</w:t>
            </w:r>
            <w:proofErr w:type="spellEnd"/>
          </w:p>
        </w:tc>
        <w:tc>
          <w:tcPr>
            <w:tcW w:w="0" w:type="auto"/>
            <w:vAlign w:val="center"/>
            <w:hideMark/>
          </w:tcPr>
          <w:p w14:paraId="557F2BC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U+03CB</w:t>
            </w:r>
          </w:p>
        </w:tc>
      </w:tr>
      <w:tr w:rsidR="00F56510" w:rsidRPr="00F56510" w14:paraId="2670ADD6" w14:textId="77777777" w:rsidTr="00F56510">
        <w:trPr>
          <w:tblCellSpacing w:w="15" w:type="dxa"/>
        </w:trPr>
        <w:tc>
          <w:tcPr>
            <w:tcW w:w="0" w:type="auto"/>
            <w:vAlign w:val="center"/>
            <w:hideMark/>
          </w:tcPr>
          <w:p w14:paraId="156B1A6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ύ</w:t>
            </w:r>
          </w:p>
        </w:tc>
        <w:tc>
          <w:tcPr>
            <w:tcW w:w="0" w:type="auto"/>
            <w:vAlign w:val="center"/>
            <w:hideMark/>
          </w:tcPr>
          <w:p w14:paraId="48E0F75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w:t>
            </w:r>
            <w:r w:rsidRPr="00F5438F">
              <w:rPr>
                <w:rFonts w:ascii="Roboto" w:eastAsia="Times New Roman" w:hAnsi="Roboto" w:cs="Times New Roman"/>
                <w:strike/>
                <w:color w:val="252424"/>
              </w:rPr>
              <w:t>7</w:t>
            </w:r>
            <w:r w:rsidRPr="00F56510">
              <w:rPr>
                <w:rFonts w:ascii="Roboto" w:eastAsia="Times New Roman" w:hAnsi="Roboto" w:cs="Times New Roman"/>
                <w:color w:val="252424"/>
              </w:rPr>
              <w:t xml:space="preserve">3 </w:t>
            </w:r>
          </w:p>
        </w:tc>
        <w:tc>
          <w:tcPr>
            <w:tcW w:w="0" w:type="auto"/>
            <w:vAlign w:val="center"/>
            <w:hideMark/>
          </w:tcPr>
          <w:p w14:paraId="797DFCE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715D0A0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w:t>
            </w:r>
            <w:r w:rsidRPr="00F5438F">
              <w:rPr>
                <w:rFonts w:ascii="Roboto" w:eastAsia="Times New Roman" w:hAnsi="Roboto" w:cs="Times New Roman"/>
                <w:strike/>
                <w:color w:val="252424"/>
              </w:rPr>
              <w:t>7</w:t>
            </w:r>
            <w:r w:rsidRPr="00F56510">
              <w:rPr>
                <w:rFonts w:ascii="Roboto" w:eastAsia="Times New Roman" w:hAnsi="Roboto" w:cs="Times New Roman"/>
                <w:color w:val="252424"/>
              </w:rPr>
              <w:t>3;</w:t>
            </w:r>
          </w:p>
        </w:tc>
        <w:tc>
          <w:tcPr>
            <w:tcW w:w="0" w:type="auto"/>
            <w:vAlign w:val="center"/>
            <w:hideMark/>
          </w:tcPr>
          <w:p w14:paraId="1955B69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Upsilon with Tonos</w:t>
            </w:r>
          </w:p>
        </w:tc>
        <w:tc>
          <w:tcPr>
            <w:tcW w:w="0" w:type="auto"/>
            <w:vAlign w:val="center"/>
            <w:hideMark/>
          </w:tcPr>
          <w:p w14:paraId="084A537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U+03CD</w:t>
            </w:r>
          </w:p>
        </w:tc>
      </w:tr>
      <w:tr w:rsidR="00F56510" w:rsidRPr="00F56510" w14:paraId="4A626F0C" w14:textId="77777777" w:rsidTr="00F56510">
        <w:trPr>
          <w:tblCellSpacing w:w="15" w:type="dxa"/>
        </w:trPr>
        <w:tc>
          <w:tcPr>
            <w:tcW w:w="0" w:type="auto"/>
            <w:vAlign w:val="center"/>
            <w:hideMark/>
          </w:tcPr>
          <w:p w14:paraId="4BC9A7A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ΰ</w:t>
            </w:r>
          </w:p>
        </w:tc>
        <w:tc>
          <w:tcPr>
            <w:tcW w:w="0" w:type="auto"/>
            <w:vAlign w:val="center"/>
            <w:hideMark/>
          </w:tcPr>
          <w:p w14:paraId="1231CBB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+ 944 </w:t>
            </w:r>
          </w:p>
        </w:tc>
        <w:tc>
          <w:tcPr>
            <w:tcW w:w="0" w:type="auto"/>
            <w:vAlign w:val="center"/>
            <w:hideMark/>
          </w:tcPr>
          <w:p w14:paraId="1B613D1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7C708C3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&amp;#944;</w:t>
            </w:r>
          </w:p>
        </w:tc>
        <w:tc>
          <w:tcPr>
            <w:tcW w:w="0" w:type="auto"/>
            <w:vAlign w:val="center"/>
            <w:hideMark/>
          </w:tcPr>
          <w:p w14:paraId="04C102E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Greek small letter Upsilon with </w:t>
            </w:r>
            <w:proofErr w:type="spellStart"/>
            <w:r w:rsidRPr="00F56510">
              <w:rPr>
                <w:rFonts w:ascii="Roboto" w:eastAsia="Times New Roman" w:hAnsi="Roboto" w:cs="Times New Roman"/>
                <w:color w:val="252424"/>
              </w:rPr>
              <w:t>Dialitika</w:t>
            </w:r>
            <w:proofErr w:type="spellEnd"/>
            <w:r w:rsidRPr="00F56510">
              <w:rPr>
                <w:rFonts w:ascii="Roboto" w:eastAsia="Times New Roman" w:hAnsi="Roboto" w:cs="Times New Roman"/>
                <w:color w:val="252424"/>
              </w:rPr>
              <w:t xml:space="preserve"> and Tonos</w:t>
            </w:r>
          </w:p>
        </w:tc>
        <w:tc>
          <w:tcPr>
            <w:tcW w:w="0" w:type="auto"/>
            <w:vAlign w:val="center"/>
            <w:hideMark/>
          </w:tcPr>
          <w:p w14:paraId="7B997D2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U+03B0</w:t>
            </w:r>
          </w:p>
        </w:tc>
      </w:tr>
      <w:tr w:rsidR="00F56510" w:rsidRPr="00F56510" w14:paraId="77E3E476" w14:textId="77777777" w:rsidTr="00F56510">
        <w:trPr>
          <w:tblCellSpacing w:w="15" w:type="dxa"/>
        </w:trPr>
        <w:tc>
          <w:tcPr>
            <w:tcW w:w="0" w:type="auto"/>
            <w:vAlign w:val="center"/>
            <w:hideMark/>
          </w:tcPr>
          <w:p w14:paraId="3D4AF63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ϒ</w:t>
            </w:r>
          </w:p>
        </w:tc>
        <w:tc>
          <w:tcPr>
            <w:tcW w:w="0" w:type="auto"/>
            <w:vAlign w:val="center"/>
            <w:hideMark/>
          </w:tcPr>
          <w:p w14:paraId="7FD3F05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w:t>
            </w:r>
            <w:r w:rsidRPr="00F5438F">
              <w:rPr>
                <w:rFonts w:ascii="Roboto" w:eastAsia="Times New Roman" w:hAnsi="Roboto" w:cs="Times New Roman"/>
                <w:strike/>
                <w:color w:val="252424"/>
              </w:rPr>
              <w:t>7</w:t>
            </w:r>
            <w:r w:rsidRPr="00F56510">
              <w:rPr>
                <w:rFonts w:ascii="Roboto" w:eastAsia="Times New Roman" w:hAnsi="Roboto" w:cs="Times New Roman"/>
                <w:color w:val="252424"/>
              </w:rPr>
              <w:t xml:space="preserve">8 </w:t>
            </w:r>
          </w:p>
        </w:tc>
        <w:tc>
          <w:tcPr>
            <w:tcW w:w="0" w:type="auto"/>
            <w:vAlign w:val="center"/>
            <w:hideMark/>
          </w:tcPr>
          <w:p w14:paraId="00B9514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w:t>
            </w:r>
            <w:proofErr w:type="spellStart"/>
            <w:r w:rsidRPr="00F56510">
              <w:rPr>
                <w:rFonts w:ascii="Roboto" w:eastAsia="Times New Roman" w:hAnsi="Roboto" w:cs="Times New Roman"/>
                <w:color w:val="252424"/>
              </w:rPr>
              <w:t>upsih</w:t>
            </w:r>
            <w:proofErr w:type="spellEnd"/>
            <w:r w:rsidRPr="00F56510">
              <w:rPr>
                <w:rFonts w:ascii="Roboto" w:eastAsia="Times New Roman" w:hAnsi="Roboto" w:cs="Times New Roman"/>
                <w:color w:val="252424"/>
              </w:rPr>
              <w:t>;</w:t>
            </w:r>
          </w:p>
        </w:tc>
        <w:tc>
          <w:tcPr>
            <w:tcW w:w="0" w:type="auto"/>
            <w:vAlign w:val="center"/>
            <w:hideMark/>
          </w:tcPr>
          <w:p w14:paraId="6070698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w:t>
            </w:r>
            <w:r w:rsidRPr="00F5438F">
              <w:rPr>
                <w:rFonts w:ascii="Roboto" w:eastAsia="Times New Roman" w:hAnsi="Roboto" w:cs="Times New Roman"/>
                <w:strike/>
                <w:color w:val="252424"/>
              </w:rPr>
              <w:t>7</w:t>
            </w:r>
            <w:r w:rsidRPr="00F56510">
              <w:rPr>
                <w:rFonts w:ascii="Roboto" w:eastAsia="Times New Roman" w:hAnsi="Roboto" w:cs="Times New Roman"/>
                <w:color w:val="252424"/>
              </w:rPr>
              <w:t>8;</w:t>
            </w:r>
          </w:p>
        </w:tc>
        <w:tc>
          <w:tcPr>
            <w:tcW w:w="0" w:type="auto"/>
            <w:vAlign w:val="center"/>
            <w:hideMark/>
          </w:tcPr>
          <w:p w14:paraId="538E7F7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Upsilon with hook symbol</w:t>
            </w:r>
          </w:p>
        </w:tc>
        <w:tc>
          <w:tcPr>
            <w:tcW w:w="0" w:type="auto"/>
            <w:vAlign w:val="center"/>
            <w:hideMark/>
          </w:tcPr>
          <w:p w14:paraId="1CBC1E5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U+03D2</w:t>
            </w:r>
          </w:p>
        </w:tc>
      </w:tr>
      <w:tr w:rsidR="00F56510" w:rsidRPr="00F56510" w14:paraId="42BEB42E" w14:textId="77777777" w:rsidTr="00F56510">
        <w:trPr>
          <w:tblCellSpacing w:w="15" w:type="dxa"/>
        </w:trPr>
        <w:tc>
          <w:tcPr>
            <w:tcW w:w="0" w:type="auto"/>
            <w:vAlign w:val="center"/>
            <w:hideMark/>
          </w:tcPr>
          <w:p w14:paraId="7CC0774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Υ</w:t>
            </w:r>
          </w:p>
        </w:tc>
        <w:tc>
          <w:tcPr>
            <w:tcW w:w="0" w:type="auto"/>
            <w:vAlign w:val="center"/>
            <w:hideMark/>
          </w:tcPr>
          <w:p w14:paraId="7EADCFA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+ 933 </w:t>
            </w:r>
          </w:p>
        </w:tc>
        <w:tc>
          <w:tcPr>
            <w:tcW w:w="0" w:type="auto"/>
            <w:vAlign w:val="center"/>
            <w:hideMark/>
          </w:tcPr>
          <w:p w14:paraId="6D048EF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&amp;Upsilon;</w:t>
            </w:r>
          </w:p>
        </w:tc>
        <w:tc>
          <w:tcPr>
            <w:tcW w:w="0" w:type="auto"/>
            <w:vAlign w:val="center"/>
            <w:hideMark/>
          </w:tcPr>
          <w:p w14:paraId="62EE5ED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&amp;#933;</w:t>
            </w:r>
          </w:p>
        </w:tc>
        <w:tc>
          <w:tcPr>
            <w:tcW w:w="0" w:type="auto"/>
            <w:vAlign w:val="center"/>
            <w:hideMark/>
          </w:tcPr>
          <w:p w14:paraId="6DB963B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Upsilon</w:t>
            </w:r>
          </w:p>
        </w:tc>
        <w:tc>
          <w:tcPr>
            <w:tcW w:w="0" w:type="auto"/>
            <w:vAlign w:val="center"/>
            <w:hideMark/>
          </w:tcPr>
          <w:p w14:paraId="7C32C50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U+03A5</w:t>
            </w:r>
          </w:p>
        </w:tc>
      </w:tr>
      <w:tr w:rsidR="00F56510" w:rsidRPr="00F56510" w14:paraId="584AE57B" w14:textId="77777777" w:rsidTr="00F56510">
        <w:trPr>
          <w:tblCellSpacing w:w="15" w:type="dxa"/>
        </w:trPr>
        <w:tc>
          <w:tcPr>
            <w:tcW w:w="0" w:type="auto"/>
            <w:vAlign w:val="center"/>
            <w:hideMark/>
          </w:tcPr>
          <w:p w14:paraId="2913198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Ϋ</w:t>
            </w:r>
          </w:p>
        </w:tc>
        <w:tc>
          <w:tcPr>
            <w:tcW w:w="0" w:type="auto"/>
            <w:vAlign w:val="center"/>
            <w:hideMark/>
          </w:tcPr>
          <w:p w14:paraId="5CC85C6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+ 939 </w:t>
            </w:r>
          </w:p>
        </w:tc>
        <w:tc>
          <w:tcPr>
            <w:tcW w:w="0" w:type="auto"/>
            <w:vAlign w:val="center"/>
            <w:hideMark/>
          </w:tcPr>
          <w:p w14:paraId="0D8E23B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20FC780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&amp;#939;</w:t>
            </w:r>
          </w:p>
        </w:tc>
        <w:tc>
          <w:tcPr>
            <w:tcW w:w="0" w:type="auto"/>
            <w:vAlign w:val="center"/>
            <w:hideMark/>
          </w:tcPr>
          <w:p w14:paraId="10954A8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Greek capital letter Upsilon with </w:t>
            </w:r>
            <w:proofErr w:type="spellStart"/>
            <w:r w:rsidRPr="00F56510">
              <w:rPr>
                <w:rFonts w:ascii="Roboto" w:eastAsia="Times New Roman" w:hAnsi="Roboto" w:cs="Times New Roman"/>
                <w:color w:val="252424"/>
              </w:rPr>
              <w:t>Dialitika</w:t>
            </w:r>
            <w:proofErr w:type="spellEnd"/>
          </w:p>
        </w:tc>
        <w:tc>
          <w:tcPr>
            <w:tcW w:w="0" w:type="auto"/>
            <w:vAlign w:val="center"/>
            <w:hideMark/>
          </w:tcPr>
          <w:p w14:paraId="4A5920C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U+03AB</w:t>
            </w:r>
          </w:p>
        </w:tc>
      </w:tr>
      <w:tr w:rsidR="00F56510" w:rsidRPr="00F56510" w14:paraId="25B8818C" w14:textId="77777777" w:rsidTr="00F56510">
        <w:trPr>
          <w:tblCellSpacing w:w="15" w:type="dxa"/>
        </w:trPr>
        <w:tc>
          <w:tcPr>
            <w:tcW w:w="0" w:type="auto"/>
            <w:vAlign w:val="center"/>
            <w:hideMark/>
          </w:tcPr>
          <w:p w14:paraId="4C52773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Ύ</w:t>
            </w:r>
          </w:p>
        </w:tc>
        <w:tc>
          <w:tcPr>
            <w:tcW w:w="0" w:type="auto"/>
            <w:vAlign w:val="center"/>
            <w:hideMark/>
          </w:tcPr>
          <w:p w14:paraId="12B3BF5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+ 910</w:t>
            </w:r>
          </w:p>
        </w:tc>
        <w:tc>
          <w:tcPr>
            <w:tcW w:w="0" w:type="auto"/>
            <w:vAlign w:val="center"/>
            <w:hideMark/>
          </w:tcPr>
          <w:p w14:paraId="14C1127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4DEE94E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&amp;#910;</w:t>
            </w:r>
          </w:p>
        </w:tc>
        <w:tc>
          <w:tcPr>
            <w:tcW w:w="0" w:type="auto"/>
            <w:vAlign w:val="center"/>
            <w:hideMark/>
          </w:tcPr>
          <w:p w14:paraId="54D45AA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Upsilon with Tonos</w:t>
            </w:r>
          </w:p>
        </w:tc>
        <w:tc>
          <w:tcPr>
            <w:tcW w:w="0" w:type="auto"/>
            <w:vAlign w:val="center"/>
            <w:hideMark/>
          </w:tcPr>
          <w:p w14:paraId="71A6C3F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U+038E</w:t>
            </w:r>
          </w:p>
        </w:tc>
      </w:tr>
      <w:tr w:rsidR="00F56510" w:rsidRPr="00F56510" w14:paraId="0ACE2DB6" w14:textId="77777777" w:rsidTr="00F56510">
        <w:trPr>
          <w:tblCellSpacing w:w="15" w:type="dxa"/>
        </w:trPr>
        <w:tc>
          <w:tcPr>
            <w:tcW w:w="0" w:type="auto"/>
            <w:gridSpan w:val="6"/>
            <w:vAlign w:val="center"/>
            <w:hideMark/>
          </w:tcPr>
          <w:p w14:paraId="324E8EEF"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Phi</w:t>
            </w:r>
          </w:p>
        </w:tc>
      </w:tr>
      <w:tr w:rsidR="00F56510" w:rsidRPr="00F56510" w14:paraId="43520BCE" w14:textId="77777777" w:rsidTr="00F56510">
        <w:trPr>
          <w:tblCellSpacing w:w="15" w:type="dxa"/>
        </w:trPr>
        <w:tc>
          <w:tcPr>
            <w:tcW w:w="0" w:type="auto"/>
            <w:vAlign w:val="center"/>
            <w:hideMark/>
          </w:tcPr>
          <w:p w14:paraId="22BC4C2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φ</w:t>
            </w:r>
          </w:p>
        </w:tc>
        <w:tc>
          <w:tcPr>
            <w:tcW w:w="0" w:type="auto"/>
            <w:vAlign w:val="center"/>
            <w:hideMark/>
          </w:tcPr>
          <w:p w14:paraId="2CC22E0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+ 23</w:t>
            </w:r>
            <w:r w:rsidRPr="00F5438F">
              <w:rPr>
                <w:rFonts w:ascii="Roboto" w:eastAsia="Times New Roman" w:hAnsi="Roboto" w:cs="Times New Roman"/>
                <w:strike/>
                <w:color w:val="252424"/>
              </w:rPr>
              <w:t>7</w:t>
            </w:r>
            <w:r w:rsidRPr="00F56510">
              <w:rPr>
                <w:rFonts w:ascii="Roboto" w:eastAsia="Times New Roman" w:hAnsi="Roboto" w:cs="Times New Roman"/>
                <w:color w:val="252424"/>
              </w:rPr>
              <w:t xml:space="preserve"> (968)</w:t>
            </w:r>
          </w:p>
        </w:tc>
        <w:tc>
          <w:tcPr>
            <w:tcW w:w="0" w:type="auto"/>
            <w:vAlign w:val="center"/>
            <w:hideMark/>
          </w:tcPr>
          <w:p w14:paraId="306C0B9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&amp;phi;</w:t>
            </w:r>
          </w:p>
        </w:tc>
        <w:tc>
          <w:tcPr>
            <w:tcW w:w="0" w:type="auto"/>
            <w:vAlign w:val="center"/>
            <w:hideMark/>
          </w:tcPr>
          <w:p w14:paraId="3C06A72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&amp;#968;</w:t>
            </w:r>
          </w:p>
        </w:tc>
        <w:tc>
          <w:tcPr>
            <w:tcW w:w="0" w:type="auto"/>
            <w:vAlign w:val="center"/>
            <w:hideMark/>
          </w:tcPr>
          <w:p w14:paraId="66468B0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Phi</w:t>
            </w:r>
          </w:p>
        </w:tc>
        <w:tc>
          <w:tcPr>
            <w:tcW w:w="0" w:type="auto"/>
            <w:vAlign w:val="center"/>
            <w:hideMark/>
          </w:tcPr>
          <w:p w14:paraId="3B5191C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U+03C8</w:t>
            </w:r>
          </w:p>
        </w:tc>
      </w:tr>
      <w:tr w:rsidR="00F56510" w:rsidRPr="00F56510" w14:paraId="3501E28E" w14:textId="77777777" w:rsidTr="00F56510">
        <w:trPr>
          <w:tblCellSpacing w:w="15" w:type="dxa"/>
        </w:trPr>
        <w:tc>
          <w:tcPr>
            <w:tcW w:w="0" w:type="auto"/>
            <w:vAlign w:val="center"/>
            <w:hideMark/>
          </w:tcPr>
          <w:p w14:paraId="3D9BC47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ϕ</w:t>
            </w:r>
          </w:p>
        </w:tc>
        <w:tc>
          <w:tcPr>
            <w:tcW w:w="0" w:type="auto"/>
            <w:vAlign w:val="center"/>
            <w:hideMark/>
          </w:tcPr>
          <w:p w14:paraId="1BCDC36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+ 232 (981)</w:t>
            </w:r>
          </w:p>
        </w:tc>
        <w:tc>
          <w:tcPr>
            <w:tcW w:w="0" w:type="auto"/>
            <w:vAlign w:val="center"/>
            <w:hideMark/>
          </w:tcPr>
          <w:p w14:paraId="3FCE380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65478CA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&amp;#981;</w:t>
            </w:r>
          </w:p>
        </w:tc>
        <w:tc>
          <w:tcPr>
            <w:tcW w:w="0" w:type="auto"/>
            <w:vAlign w:val="center"/>
            <w:hideMark/>
          </w:tcPr>
          <w:p w14:paraId="04EBBA0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Phi symbol</w:t>
            </w:r>
          </w:p>
        </w:tc>
        <w:tc>
          <w:tcPr>
            <w:tcW w:w="0" w:type="auto"/>
            <w:vAlign w:val="center"/>
            <w:hideMark/>
          </w:tcPr>
          <w:p w14:paraId="624CBD2A"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U+03D5</w:t>
            </w:r>
          </w:p>
        </w:tc>
      </w:tr>
      <w:tr w:rsidR="00F56510" w:rsidRPr="00F56510" w14:paraId="5AE73476" w14:textId="77777777" w:rsidTr="00F56510">
        <w:trPr>
          <w:tblCellSpacing w:w="15" w:type="dxa"/>
        </w:trPr>
        <w:tc>
          <w:tcPr>
            <w:tcW w:w="0" w:type="auto"/>
            <w:vAlign w:val="center"/>
            <w:hideMark/>
          </w:tcPr>
          <w:p w14:paraId="245D237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Φ</w:t>
            </w:r>
          </w:p>
        </w:tc>
        <w:tc>
          <w:tcPr>
            <w:tcW w:w="0" w:type="auto"/>
            <w:vAlign w:val="center"/>
            <w:hideMark/>
          </w:tcPr>
          <w:p w14:paraId="2425BFA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+ 934 </w:t>
            </w:r>
          </w:p>
        </w:tc>
        <w:tc>
          <w:tcPr>
            <w:tcW w:w="0" w:type="auto"/>
            <w:vAlign w:val="center"/>
            <w:hideMark/>
          </w:tcPr>
          <w:p w14:paraId="5736517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&amp;Phi;</w:t>
            </w:r>
          </w:p>
        </w:tc>
        <w:tc>
          <w:tcPr>
            <w:tcW w:w="0" w:type="auto"/>
            <w:vAlign w:val="center"/>
            <w:hideMark/>
          </w:tcPr>
          <w:p w14:paraId="59DF4BD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&amp;#934;</w:t>
            </w:r>
          </w:p>
        </w:tc>
        <w:tc>
          <w:tcPr>
            <w:tcW w:w="0" w:type="auto"/>
            <w:vAlign w:val="center"/>
            <w:hideMark/>
          </w:tcPr>
          <w:p w14:paraId="666D779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Phi</w:t>
            </w:r>
          </w:p>
        </w:tc>
        <w:tc>
          <w:tcPr>
            <w:tcW w:w="0" w:type="auto"/>
            <w:vAlign w:val="center"/>
            <w:hideMark/>
          </w:tcPr>
          <w:p w14:paraId="109262D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U+03A6</w:t>
            </w:r>
          </w:p>
        </w:tc>
      </w:tr>
      <w:tr w:rsidR="00F56510" w:rsidRPr="00F56510" w14:paraId="5E96DCAB" w14:textId="77777777" w:rsidTr="00F56510">
        <w:trPr>
          <w:tblCellSpacing w:w="15" w:type="dxa"/>
        </w:trPr>
        <w:tc>
          <w:tcPr>
            <w:tcW w:w="0" w:type="auto"/>
            <w:gridSpan w:val="6"/>
            <w:vAlign w:val="center"/>
            <w:hideMark/>
          </w:tcPr>
          <w:p w14:paraId="72D488F4"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Chi</w:t>
            </w:r>
          </w:p>
        </w:tc>
      </w:tr>
      <w:tr w:rsidR="00F56510" w:rsidRPr="00F56510" w14:paraId="64BEBE49" w14:textId="77777777" w:rsidTr="00F56510">
        <w:trPr>
          <w:tblCellSpacing w:w="15" w:type="dxa"/>
        </w:trPr>
        <w:tc>
          <w:tcPr>
            <w:tcW w:w="0" w:type="auto"/>
            <w:vAlign w:val="center"/>
            <w:hideMark/>
          </w:tcPr>
          <w:p w14:paraId="5C9C78D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χ</w:t>
            </w:r>
          </w:p>
        </w:tc>
        <w:tc>
          <w:tcPr>
            <w:tcW w:w="0" w:type="auto"/>
            <w:vAlign w:val="center"/>
            <w:hideMark/>
          </w:tcPr>
          <w:p w14:paraId="79D4BF7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+ 96</w:t>
            </w:r>
            <w:r w:rsidRPr="00F5438F">
              <w:rPr>
                <w:rFonts w:ascii="Roboto" w:eastAsia="Times New Roman" w:hAnsi="Roboto" w:cs="Times New Roman"/>
                <w:strike/>
                <w:color w:val="252424"/>
              </w:rPr>
              <w:t>7</w:t>
            </w:r>
          </w:p>
        </w:tc>
        <w:tc>
          <w:tcPr>
            <w:tcW w:w="0" w:type="auto"/>
            <w:vAlign w:val="center"/>
            <w:hideMark/>
          </w:tcPr>
          <w:p w14:paraId="71C1757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&amp;chi;</w:t>
            </w:r>
          </w:p>
        </w:tc>
        <w:tc>
          <w:tcPr>
            <w:tcW w:w="0" w:type="auto"/>
            <w:vAlign w:val="center"/>
            <w:hideMark/>
          </w:tcPr>
          <w:p w14:paraId="25C45C9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&amp;#96</w:t>
            </w:r>
            <w:r w:rsidRPr="00F5438F">
              <w:rPr>
                <w:rFonts w:ascii="Roboto" w:eastAsia="Times New Roman" w:hAnsi="Roboto" w:cs="Times New Roman"/>
                <w:strike/>
                <w:color w:val="252424"/>
              </w:rPr>
              <w:t>7</w:t>
            </w:r>
            <w:r w:rsidRPr="00F56510">
              <w:rPr>
                <w:rFonts w:ascii="Roboto" w:eastAsia="Times New Roman" w:hAnsi="Roboto" w:cs="Times New Roman"/>
                <w:color w:val="252424"/>
              </w:rPr>
              <w:t>;</w:t>
            </w:r>
          </w:p>
        </w:tc>
        <w:tc>
          <w:tcPr>
            <w:tcW w:w="0" w:type="auto"/>
            <w:vAlign w:val="center"/>
            <w:hideMark/>
          </w:tcPr>
          <w:p w14:paraId="7920677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Chi</w:t>
            </w:r>
          </w:p>
        </w:tc>
        <w:tc>
          <w:tcPr>
            <w:tcW w:w="0" w:type="auto"/>
            <w:vAlign w:val="center"/>
            <w:hideMark/>
          </w:tcPr>
          <w:p w14:paraId="6B2E27E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w:t>
            </w:r>
            <w:r w:rsidRPr="00F5438F">
              <w:rPr>
                <w:rFonts w:ascii="Roboto" w:eastAsia="Times New Roman" w:hAnsi="Roboto" w:cs="Times New Roman"/>
                <w:strike/>
                <w:color w:val="252424"/>
              </w:rPr>
              <w:t>7</w:t>
            </w:r>
          </w:p>
        </w:tc>
      </w:tr>
      <w:tr w:rsidR="00F56510" w:rsidRPr="00F56510" w14:paraId="10812AA7" w14:textId="77777777" w:rsidTr="00F56510">
        <w:trPr>
          <w:tblCellSpacing w:w="15" w:type="dxa"/>
        </w:trPr>
        <w:tc>
          <w:tcPr>
            <w:tcW w:w="0" w:type="auto"/>
            <w:vAlign w:val="center"/>
            <w:hideMark/>
          </w:tcPr>
          <w:p w14:paraId="0496D4D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Χ</w:t>
            </w:r>
          </w:p>
        </w:tc>
        <w:tc>
          <w:tcPr>
            <w:tcW w:w="0" w:type="auto"/>
            <w:vAlign w:val="center"/>
            <w:hideMark/>
          </w:tcPr>
          <w:p w14:paraId="2970A35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+ 935 </w:t>
            </w:r>
          </w:p>
        </w:tc>
        <w:tc>
          <w:tcPr>
            <w:tcW w:w="0" w:type="auto"/>
            <w:vAlign w:val="center"/>
            <w:hideMark/>
          </w:tcPr>
          <w:p w14:paraId="6136E28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&amp;Chi;</w:t>
            </w:r>
          </w:p>
        </w:tc>
        <w:tc>
          <w:tcPr>
            <w:tcW w:w="0" w:type="auto"/>
            <w:vAlign w:val="center"/>
            <w:hideMark/>
          </w:tcPr>
          <w:p w14:paraId="119DF99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&amp;#935;</w:t>
            </w:r>
          </w:p>
        </w:tc>
        <w:tc>
          <w:tcPr>
            <w:tcW w:w="0" w:type="auto"/>
            <w:vAlign w:val="center"/>
            <w:hideMark/>
          </w:tcPr>
          <w:p w14:paraId="747BE7F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Chi</w:t>
            </w:r>
          </w:p>
        </w:tc>
        <w:tc>
          <w:tcPr>
            <w:tcW w:w="0" w:type="auto"/>
            <w:vAlign w:val="center"/>
            <w:hideMark/>
          </w:tcPr>
          <w:p w14:paraId="507E189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w:t>
            </w:r>
            <w:r w:rsidRPr="00F5438F">
              <w:rPr>
                <w:rFonts w:ascii="Roboto" w:eastAsia="Times New Roman" w:hAnsi="Roboto" w:cs="Times New Roman"/>
                <w:strike/>
                <w:color w:val="252424"/>
              </w:rPr>
              <w:t>7</w:t>
            </w:r>
          </w:p>
        </w:tc>
      </w:tr>
      <w:tr w:rsidR="00F56510" w:rsidRPr="00F56510" w14:paraId="37001DF0" w14:textId="77777777" w:rsidTr="00F56510">
        <w:trPr>
          <w:tblCellSpacing w:w="15" w:type="dxa"/>
        </w:trPr>
        <w:tc>
          <w:tcPr>
            <w:tcW w:w="0" w:type="auto"/>
            <w:gridSpan w:val="6"/>
            <w:vAlign w:val="center"/>
            <w:hideMark/>
          </w:tcPr>
          <w:p w14:paraId="464DF015"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Psi</w:t>
            </w:r>
          </w:p>
        </w:tc>
      </w:tr>
      <w:tr w:rsidR="00F56510" w:rsidRPr="00F56510" w14:paraId="43460A52" w14:textId="77777777" w:rsidTr="00F56510">
        <w:trPr>
          <w:tblCellSpacing w:w="15" w:type="dxa"/>
        </w:trPr>
        <w:tc>
          <w:tcPr>
            <w:tcW w:w="0" w:type="auto"/>
            <w:vAlign w:val="center"/>
            <w:hideMark/>
          </w:tcPr>
          <w:p w14:paraId="1A893E8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ψ</w:t>
            </w:r>
          </w:p>
        </w:tc>
        <w:tc>
          <w:tcPr>
            <w:tcW w:w="0" w:type="auto"/>
            <w:vAlign w:val="center"/>
            <w:hideMark/>
          </w:tcPr>
          <w:p w14:paraId="1E309FA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+ 968 </w:t>
            </w:r>
          </w:p>
        </w:tc>
        <w:tc>
          <w:tcPr>
            <w:tcW w:w="0" w:type="auto"/>
            <w:vAlign w:val="center"/>
            <w:hideMark/>
          </w:tcPr>
          <w:p w14:paraId="4A6A997F"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&amp;psi;</w:t>
            </w:r>
          </w:p>
        </w:tc>
        <w:tc>
          <w:tcPr>
            <w:tcW w:w="0" w:type="auto"/>
            <w:vAlign w:val="center"/>
            <w:hideMark/>
          </w:tcPr>
          <w:p w14:paraId="768F7B5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&amp;#968;</w:t>
            </w:r>
          </w:p>
        </w:tc>
        <w:tc>
          <w:tcPr>
            <w:tcW w:w="0" w:type="auto"/>
            <w:vAlign w:val="center"/>
            <w:hideMark/>
          </w:tcPr>
          <w:p w14:paraId="797ADEF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Psi</w:t>
            </w:r>
          </w:p>
        </w:tc>
        <w:tc>
          <w:tcPr>
            <w:tcW w:w="0" w:type="auto"/>
            <w:vAlign w:val="center"/>
            <w:hideMark/>
          </w:tcPr>
          <w:p w14:paraId="79C986D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U+03C8</w:t>
            </w:r>
          </w:p>
        </w:tc>
      </w:tr>
      <w:tr w:rsidR="00F56510" w:rsidRPr="00F56510" w14:paraId="3AE58B6B" w14:textId="77777777" w:rsidTr="00F56510">
        <w:trPr>
          <w:tblCellSpacing w:w="15" w:type="dxa"/>
        </w:trPr>
        <w:tc>
          <w:tcPr>
            <w:tcW w:w="0" w:type="auto"/>
            <w:vAlign w:val="center"/>
            <w:hideMark/>
          </w:tcPr>
          <w:p w14:paraId="7106B225"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Ψ</w:t>
            </w:r>
          </w:p>
        </w:tc>
        <w:tc>
          <w:tcPr>
            <w:tcW w:w="0" w:type="auto"/>
            <w:vAlign w:val="center"/>
            <w:hideMark/>
          </w:tcPr>
          <w:p w14:paraId="28ED24C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xml:space="preserve">ALT + 936 </w:t>
            </w:r>
          </w:p>
        </w:tc>
        <w:tc>
          <w:tcPr>
            <w:tcW w:w="0" w:type="auto"/>
            <w:vAlign w:val="center"/>
            <w:hideMark/>
          </w:tcPr>
          <w:p w14:paraId="2CA909D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&amp;Psi;</w:t>
            </w:r>
          </w:p>
        </w:tc>
        <w:tc>
          <w:tcPr>
            <w:tcW w:w="0" w:type="auto"/>
            <w:vAlign w:val="center"/>
            <w:hideMark/>
          </w:tcPr>
          <w:p w14:paraId="6BEC2AC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&amp;#936;</w:t>
            </w:r>
          </w:p>
        </w:tc>
        <w:tc>
          <w:tcPr>
            <w:tcW w:w="0" w:type="auto"/>
            <w:vAlign w:val="center"/>
            <w:hideMark/>
          </w:tcPr>
          <w:p w14:paraId="5E3185FB"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Psi</w:t>
            </w:r>
          </w:p>
        </w:tc>
        <w:tc>
          <w:tcPr>
            <w:tcW w:w="0" w:type="auto"/>
            <w:vAlign w:val="center"/>
            <w:hideMark/>
          </w:tcPr>
          <w:p w14:paraId="2CEDD3D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U+03A8</w:t>
            </w:r>
          </w:p>
        </w:tc>
      </w:tr>
      <w:tr w:rsidR="00F56510" w:rsidRPr="00F56510" w14:paraId="292253C2" w14:textId="77777777" w:rsidTr="00F56510">
        <w:trPr>
          <w:tblCellSpacing w:w="15" w:type="dxa"/>
        </w:trPr>
        <w:tc>
          <w:tcPr>
            <w:tcW w:w="0" w:type="auto"/>
            <w:gridSpan w:val="6"/>
            <w:vAlign w:val="center"/>
            <w:hideMark/>
          </w:tcPr>
          <w:p w14:paraId="13226250" w14:textId="77777777" w:rsidR="00F56510" w:rsidRPr="00F56510" w:rsidRDefault="00F56510" w:rsidP="00F56510">
            <w:pPr>
              <w:spacing w:after="0" w:line="240" w:lineRule="auto"/>
              <w:jc w:val="center"/>
              <w:rPr>
                <w:rFonts w:ascii="Roboto" w:eastAsia="Times New Roman" w:hAnsi="Roboto" w:cs="Times New Roman"/>
                <w:b/>
                <w:bCs/>
                <w:color w:val="252424"/>
              </w:rPr>
            </w:pPr>
            <w:r w:rsidRPr="00F56510">
              <w:rPr>
                <w:rFonts w:ascii="Roboto" w:eastAsia="Times New Roman" w:hAnsi="Roboto" w:cs="Times New Roman"/>
                <w:b/>
                <w:bCs/>
                <w:color w:val="252424"/>
              </w:rPr>
              <w:t>Omega</w:t>
            </w:r>
          </w:p>
        </w:tc>
      </w:tr>
      <w:tr w:rsidR="00F56510" w:rsidRPr="00F56510" w14:paraId="1AD5CA0D" w14:textId="77777777" w:rsidTr="00F56510">
        <w:trPr>
          <w:tblCellSpacing w:w="15" w:type="dxa"/>
        </w:trPr>
        <w:tc>
          <w:tcPr>
            <w:tcW w:w="0" w:type="auto"/>
            <w:vAlign w:val="center"/>
            <w:hideMark/>
          </w:tcPr>
          <w:p w14:paraId="24F3F1E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ω</w:t>
            </w:r>
          </w:p>
        </w:tc>
        <w:tc>
          <w:tcPr>
            <w:tcW w:w="0" w:type="auto"/>
            <w:vAlign w:val="center"/>
            <w:hideMark/>
          </w:tcPr>
          <w:p w14:paraId="3D93D5C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+ 969</w:t>
            </w:r>
          </w:p>
        </w:tc>
        <w:tc>
          <w:tcPr>
            <w:tcW w:w="0" w:type="auto"/>
            <w:vAlign w:val="center"/>
            <w:hideMark/>
          </w:tcPr>
          <w:p w14:paraId="6B7D093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&amp;omega;</w:t>
            </w:r>
          </w:p>
        </w:tc>
        <w:tc>
          <w:tcPr>
            <w:tcW w:w="0" w:type="auto"/>
            <w:vAlign w:val="center"/>
            <w:hideMark/>
          </w:tcPr>
          <w:p w14:paraId="36D829C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&amp;#969;</w:t>
            </w:r>
          </w:p>
        </w:tc>
        <w:tc>
          <w:tcPr>
            <w:tcW w:w="0" w:type="auto"/>
            <w:vAlign w:val="center"/>
            <w:hideMark/>
          </w:tcPr>
          <w:p w14:paraId="1DC67468"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Omega</w:t>
            </w:r>
          </w:p>
        </w:tc>
        <w:tc>
          <w:tcPr>
            <w:tcW w:w="0" w:type="auto"/>
            <w:vAlign w:val="center"/>
            <w:hideMark/>
          </w:tcPr>
          <w:p w14:paraId="616C827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U+03C9</w:t>
            </w:r>
          </w:p>
        </w:tc>
      </w:tr>
      <w:tr w:rsidR="00F56510" w:rsidRPr="00F56510" w14:paraId="180F33B8" w14:textId="77777777" w:rsidTr="00F56510">
        <w:trPr>
          <w:tblCellSpacing w:w="15" w:type="dxa"/>
        </w:trPr>
        <w:tc>
          <w:tcPr>
            <w:tcW w:w="0" w:type="auto"/>
            <w:vAlign w:val="center"/>
            <w:hideMark/>
          </w:tcPr>
          <w:p w14:paraId="16B51EC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ώ</w:t>
            </w:r>
          </w:p>
        </w:tc>
        <w:tc>
          <w:tcPr>
            <w:tcW w:w="0" w:type="auto"/>
            <w:vAlign w:val="center"/>
            <w:hideMark/>
          </w:tcPr>
          <w:p w14:paraId="3D69974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w:t>
            </w:r>
            <w:r w:rsidRPr="00F5438F">
              <w:rPr>
                <w:rFonts w:ascii="Roboto" w:eastAsia="Times New Roman" w:hAnsi="Roboto" w:cs="Times New Roman"/>
                <w:strike/>
                <w:color w:val="252424"/>
              </w:rPr>
              <w:t>7</w:t>
            </w:r>
            <w:r w:rsidRPr="00F56510">
              <w:rPr>
                <w:rFonts w:ascii="Roboto" w:eastAsia="Times New Roman" w:hAnsi="Roboto" w:cs="Times New Roman"/>
                <w:color w:val="252424"/>
              </w:rPr>
              <w:t>4</w:t>
            </w:r>
          </w:p>
        </w:tc>
        <w:tc>
          <w:tcPr>
            <w:tcW w:w="0" w:type="auto"/>
            <w:vAlign w:val="center"/>
            <w:hideMark/>
          </w:tcPr>
          <w:p w14:paraId="16DD2502"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3CE189A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w:t>
            </w:r>
            <w:r w:rsidRPr="00F5438F">
              <w:rPr>
                <w:rFonts w:ascii="Roboto" w:eastAsia="Times New Roman" w:hAnsi="Roboto" w:cs="Times New Roman"/>
                <w:strike/>
                <w:color w:val="252424"/>
              </w:rPr>
              <w:t>7</w:t>
            </w:r>
            <w:r w:rsidRPr="00F56510">
              <w:rPr>
                <w:rFonts w:ascii="Roboto" w:eastAsia="Times New Roman" w:hAnsi="Roboto" w:cs="Times New Roman"/>
                <w:color w:val="252424"/>
              </w:rPr>
              <w:t>4;</w:t>
            </w:r>
          </w:p>
        </w:tc>
        <w:tc>
          <w:tcPr>
            <w:tcW w:w="0" w:type="auto"/>
            <w:vAlign w:val="center"/>
            <w:hideMark/>
          </w:tcPr>
          <w:p w14:paraId="3369BF67"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small letter Omega with Tonos</w:t>
            </w:r>
          </w:p>
        </w:tc>
        <w:tc>
          <w:tcPr>
            <w:tcW w:w="0" w:type="auto"/>
            <w:vAlign w:val="center"/>
            <w:hideMark/>
          </w:tcPr>
          <w:p w14:paraId="7AE0AB0E"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U+03CE</w:t>
            </w:r>
          </w:p>
        </w:tc>
      </w:tr>
      <w:tr w:rsidR="00F56510" w:rsidRPr="00F56510" w14:paraId="17FECD59" w14:textId="77777777" w:rsidTr="00F56510">
        <w:trPr>
          <w:tblCellSpacing w:w="15" w:type="dxa"/>
        </w:trPr>
        <w:tc>
          <w:tcPr>
            <w:tcW w:w="0" w:type="auto"/>
            <w:vAlign w:val="center"/>
            <w:hideMark/>
          </w:tcPr>
          <w:p w14:paraId="1A3FE89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Ω</w:t>
            </w:r>
          </w:p>
        </w:tc>
        <w:tc>
          <w:tcPr>
            <w:tcW w:w="0" w:type="auto"/>
            <w:vAlign w:val="center"/>
            <w:hideMark/>
          </w:tcPr>
          <w:p w14:paraId="20CAE563"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+ 234 (93</w:t>
            </w:r>
            <w:r w:rsidRPr="00F5438F">
              <w:rPr>
                <w:rFonts w:ascii="Roboto" w:eastAsia="Times New Roman" w:hAnsi="Roboto" w:cs="Times New Roman"/>
                <w:strike/>
                <w:color w:val="252424"/>
              </w:rPr>
              <w:t>7</w:t>
            </w:r>
            <w:r w:rsidRPr="00F56510">
              <w:rPr>
                <w:rFonts w:ascii="Roboto" w:eastAsia="Times New Roman" w:hAnsi="Roboto" w:cs="Times New Roman"/>
                <w:color w:val="252424"/>
              </w:rPr>
              <w:t>)</w:t>
            </w:r>
          </w:p>
        </w:tc>
        <w:tc>
          <w:tcPr>
            <w:tcW w:w="0" w:type="auto"/>
            <w:vAlign w:val="center"/>
            <w:hideMark/>
          </w:tcPr>
          <w:p w14:paraId="22CEDC7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&amp;Omega;</w:t>
            </w:r>
          </w:p>
        </w:tc>
        <w:tc>
          <w:tcPr>
            <w:tcW w:w="0" w:type="auto"/>
            <w:vAlign w:val="center"/>
            <w:hideMark/>
          </w:tcPr>
          <w:p w14:paraId="74EC580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&amp;#93</w:t>
            </w:r>
            <w:r w:rsidRPr="00F5438F">
              <w:rPr>
                <w:rFonts w:ascii="Roboto" w:eastAsia="Times New Roman" w:hAnsi="Roboto" w:cs="Times New Roman"/>
                <w:strike/>
                <w:color w:val="252424"/>
              </w:rPr>
              <w:t>7</w:t>
            </w:r>
            <w:r w:rsidRPr="00F56510">
              <w:rPr>
                <w:rFonts w:ascii="Roboto" w:eastAsia="Times New Roman" w:hAnsi="Roboto" w:cs="Times New Roman"/>
                <w:color w:val="252424"/>
              </w:rPr>
              <w:t>;</w:t>
            </w:r>
          </w:p>
        </w:tc>
        <w:tc>
          <w:tcPr>
            <w:tcW w:w="0" w:type="auto"/>
            <w:vAlign w:val="center"/>
            <w:hideMark/>
          </w:tcPr>
          <w:p w14:paraId="29F926F6"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Omega</w:t>
            </w:r>
          </w:p>
        </w:tc>
        <w:tc>
          <w:tcPr>
            <w:tcW w:w="0" w:type="auto"/>
            <w:vAlign w:val="center"/>
            <w:hideMark/>
          </w:tcPr>
          <w:p w14:paraId="565863F0"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U+03A9</w:t>
            </w:r>
          </w:p>
        </w:tc>
      </w:tr>
      <w:tr w:rsidR="00F56510" w:rsidRPr="00F56510" w14:paraId="41F68874" w14:textId="77777777" w:rsidTr="00F56510">
        <w:trPr>
          <w:tblCellSpacing w:w="15" w:type="dxa"/>
        </w:trPr>
        <w:tc>
          <w:tcPr>
            <w:tcW w:w="0" w:type="auto"/>
            <w:vAlign w:val="center"/>
            <w:hideMark/>
          </w:tcPr>
          <w:p w14:paraId="25189D09"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Ώ</w:t>
            </w:r>
          </w:p>
        </w:tc>
        <w:tc>
          <w:tcPr>
            <w:tcW w:w="0" w:type="auto"/>
            <w:vAlign w:val="center"/>
            <w:hideMark/>
          </w:tcPr>
          <w:p w14:paraId="3C4D239C"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ALT + 911</w:t>
            </w:r>
          </w:p>
        </w:tc>
        <w:tc>
          <w:tcPr>
            <w:tcW w:w="0" w:type="auto"/>
            <w:vAlign w:val="center"/>
            <w:hideMark/>
          </w:tcPr>
          <w:p w14:paraId="765BDA21"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 </w:t>
            </w:r>
          </w:p>
        </w:tc>
        <w:tc>
          <w:tcPr>
            <w:tcW w:w="0" w:type="auto"/>
            <w:vAlign w:val="center"/>
            <w:hideMark/>
          </w:tcPr>
          <w:p w14:paraId="3CCC289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&amp;#911;</w:t>
            </w:r>
          </w:p>
        </w:tc>
        <w:tc>
          <w:tcPr>
            <w:tcW w:w="0" w:type="auto"/>
            <w:vAlign w:val="center"/>
            <w:hideMark/>
          </w:tcPr>
          <w:p w14:paraId="7F3ED5FD"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Greek capital letter Omega with Tonos</w:t>
            </w:r>
          </w:p>
        </w:tc>
        <w:tc>
          <w:tcPr>
            <w:tcW w:w="0" w:type="auto"/>
            <w:vAlign w:val="center"/>
            <w:hideMark/>
          </w:tcPr>
          <w:p w14:paraId="28A44BA4" w14:textId="77777777" w:rsidR="00F56510" w:rsidRPr="00F56510" w:rsidRDefault="00F56510" w:rsidP="00F56510">
            <w:pPr>
              <w:spacing w:after="0" w:line="240" w:lineRule="auto"/>
              <w:rPr>
                <w:rFonts w:ascii="Roboto" w:eastAsia="Times New Roman" w:hAnsi="Roboto" w:cs="Times New Roman"/>
                <w:color w:val="252424"/>
              </w:rPr>
            </w:pPr>
            <w:r w:rsidRPr="00F56510">
              <w:rPr>
                <w:rFonts w:ascii="Roboto" w:eastAsia="Times New Roman" w:hAnsi="Roboto" w:cs="Times New Roman"/>
                <w:color w:val="252424"/>
              </w:rPr>
              <w:t>U+038F</w:t>
            </w:r>
          </w:p>
        </w:tc>
      </w:tr>
    </w:tbl>
    <w:p w14:paraId="29DD949F" w14:textId="77777777" w:rsidR="00F56510" w:rsidRDefault="00F56510" w:rsidP="00F56510">
      <w:pPr>
        <w:pStyle w:val="ListParagraph"/>
        <w:spacing w:before="100" w:after="100" w:line="240" w:lineRule="auto"/>
        <w:ind w:right="720"/>
      </w:pPr>
    </w:p>
    <w:p w14:paraId="349B605E" w14:textId="77777777" w:rsidR="000D71B2" w:rsidRPr="00E16FED" w:rsidRDefault="000D71B2" w:rsidP="008822C5">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lastRenderedPageBreak/>
        <w:t xml:space="preserve">Music may use MIDI or </w:t>
      </w:r>
      <w:proofErr w:type="spellStart"/>
      <w:r w:rsidRPr="00E16FED">
        <w:rPr>
          <w:rFonts w:ascii="Leelawadee" w:hAnsi="Leelawadee" w:cs="Leelawadee" w:hint="cs"/>
        </w:rPr>
        <w:t>musicXML</w:t>
      </w:r>
      <w:proofErr w:type="spellEnd"/>
      <w:r w:rsidRPr="00E16FED">
        <w:rPr>
          <w:rFonts w:ascii="Leelawadee" w:hAnsi="Leelawadee" w:cs="Leelawadee" w:hint="cs"/>
        </w:rPr>
        <w:t xml:space="preserve"> as serial data. Additional characters are</w:t>
      </w:r>
      <w:r w:rsidR="00E368F6" w:rsidRPr="00E16FED">
        <w:rPr>
          <w:rFonts w:ascii="Leelawadee" w:hAnsi="Leelawadee" w:cs="Leelawadee" w:hint="cs"/>
        </w:rPr>
        <w:t xml:space="preserve"> </w:t>
      </w:r>
      <w:r w:rsidRPr="00E16FED">
        <w:rPr>
          <w:rFonts w:ascii="Leelawadee" w:hAnsi="Leelawadee" w:cs="Leelawadee" w:hint="cs"/>
        </w:rPr>
        <w:t>part of those specifications and use Unicode characters.</w:t>
      </w:r>
      <w:r w:rsidR="00E368F6" w:rsidRPr="00E16FED">
        <w:rPr>
          <w:rFonts w:ascii="Leelawadee" w:hAnsi="Leelawadee" w:cs="Leelawadee" w:hint="cs"/>
        </w:rPr>
        <w:t xml:space="preserve"> The </w:t>
      </w:r>
      <w:r w:rsidR="00E368F6" w:rsidRPr="00E16FED">
        <w:rPr>
          <w:rFonts w:ascii="Segoe UI Symbol" w:eastAsia="Arial Unicode MS" w:hAnsi="Segoe UI Symbol" w:cs="Segoe UI Symbol"/>
          <w:color w:val="222222"/>
          <w:sz w:val="24"/>
          <w:szCs w:val="24"/>
        </w:rPr>
        <w:t>♫</w:t>
      </w:r>
      <w:r w:rsidR="00E368F6" w:rsidRPr="00E16FED">
        <w:rPr>
          <w:rFonts w:ascii="Leelawadee" w:eastAsia="Arial Unicode MS" w:hAnsi="Leelawadee" w:cs="Leelawadee" w:hint="cs"/>
          <w:color w:val="222222"/>
          <w:sz w:val="24"/>
          <w:szCs w:val="24"/>
          <w:shd w:val="clear" w:color="auto" w:fill="F7F7F7"/>
        </w:rPr>
        <w:t xml:space="preserve"> </w:t>
      </w:r>
      <w:r w:rsidR="00E368F6" w:rsidRPr="00E16FED">
        <w:rPr>
          <w:rFonts w:ascii="Leelawadee" w:hAnsi="Leelawadee" w:cs="Leelawadee" w:hint="cs"/>
        </w:rPr>
        <w:t>symbol is used in Closed Captioning to denote musical content.</w:t>
      </w:r>
      <w:r w:rsidR="00420B7D" w:rsidRPr="00E16FED">
        <w:rPr>
          <w:rFonts w:ascii="Leelawadee" w:hAnsi="Leelawadee" w:cs="Leelawadee" w:hint="cs"/>
        </w:rPr>
        <w:t xml:space="preserve"> A format for music content for people to see the tune written for singing as an addition to </w:t>
      </w:r>
      <w:r w:rsidR="00420B7D" w:rsidRPr="00E16FED">
        <w:rPr>
          <w:rFonts w:ascii="Leelawadee" w:hAnsi="Leelawadee" w:cs="Leelawadee" w:hint="cs"/>
          <w:strike/>
        </w:rPr>
        <w:t>7</w:t>
      </w:r>
      <w:r w:rsidR="00420B7D" w:rsidRPr="00E16FED">
        <w:rPr>
          <w:rFonts w:ascii="Leelawadee" w:hAnsi="Leelawadee" w:cs="Leelawadee" w:hint="cs"/>
        </w:rPr>
        <w:t xml:space="preserve">08 Closed Captioning is: a) treble clef followed by optional speed </w:t>
      </w:r>
      <w:r w:rsidR="004370F5" w:rsidRPr="00E16FED">
        <w:rPr>
          <w:rFonts w:ascii="Leelawadee" w:hAnsi="Leelawadee" w:cs="Leelawadee" w:hint="cs"/>
        </w:rPr>
        <w:t xml:space="preserve">(e.g. ASCII ¾ or 80 beats per minute) </w:t>
      </w:r>
      <w:r w:rsidR="00420B7D" w:rsidRPr="00E16FED">
        <w:rPr>
          <w:rFonts w:ascii="Leelawadee" w:hAnsi="Leelawadee" w:cs="Leelawadee" w:hint="cs"/>
        </w:rPr>
        <w:t>and loudness characters, then any sharp or flat characters, each followed by the ASCII upper case of the note and the octave it applies to, with a 9 representing all. Next is a string of 4 ASCII characters for the name of the chord, including spaces</w:t>
      </w:r>
      <w:r w:rsidR="00050EB2" w:rsidRPr="00E16FED">
        <w:rPr>
          <w:rFonts w:ascii="Leelawadee" w:hAnsi="Leelawadee" w:cs="Leelawadee" w:hint="cs"/>
        </w:rPr>
        <w:t xml:space="preserve"> or tabs</w:t>
      </w:r>
      <w:r w:rsidR="00420B7D" w:rsidRPr="00E16FED">
        <w:rPr>
          <w:rFonts w:ascii="Leelawadee" w:hAnsi="Leelawadee" w:cs="Leelawadee" w:hint="cs"/>
        </w:rPr>
        <w:t xml:space="preserve"> if needed. Then following are the </w:t>
      </w:r>
      <w:r w:rsidR="00050EB2" w:rsidRPr="00E16FED">
        <w:rPr>
          <w:rFonts w:ascii="Leelawadee" w:hAnsi="Leelawadee" w:cs="Leelawadee" w:hint="cs"/>
        </w:rPr>
        <w:t xml:space="preserve">Unicode </w:t>
      </w:r>
      <w:r w:rsidR="00420B7D" w:rsidRPr="00E16FED">
        <w:rPr>
          <w:rFonts w:ascii="Leelawadee" w:hAnsi="Leelawadee" w:cs="Leelawadee" w:hint="cs"/>
        </w:rPr>
        <w:t xml:space="preserve">note characters followed by the ASCII upper case of the note </w:t>
      </w:r>
      <w:r w:rsidR="00D45D04" w:rsidRPr="00E16FED">
        <w:rPr>
          <w:rFonts w:ascii="Leelawadee" w:hAnsi="Leelawadee" w:cs="Leelawadee" w:hint="cs"/>
        </w:rPr>
        <w:t xml:space="preserve">and the digit of the octave, sharps and flats are indicated at the beginning of the line. ASCII </w:t>
      </w:r>
      <w:r w:rsidR="00207C5A" w:rsidRPr="00E16FED">
        <w:rPr>
          <w:rFonts w:ascii="Leelawadee" w:hAnsi="Leelawadee" w:cs="Leelawadee" w:hint="cs"/>
        </w:rPr>
        <w:t>4-character</w:t>
      </w:r>
      <w:r w:rsidR="00D45D04" w:rsidRPr="00E16FED">
        <w:rPr>
          <w:rFonts w:ascii="Leelawadee" w:hAnsi="Leelawadee" w:cs="Leelawadee" w:hint="cs"/>
        </w:rPr>
        <w:t xml:space="preserve"> chords may follow each </w:t>
      </w:r>
      <w:proofErr w:type="gramStart"/>
      <w:r w:rsidR="00D45D04" w:rsidRPr="00E16FED">
        <w:rPr>
          <w:rFonts w:ascii="Leelawadee" w:hAnsi="Leelawadee" w:cs="Leelawadee" w:hint="cs"/>
        </w:rPr>
        <w:t>note, and</w:t>
      </w:r>
      <w:proofErr w:type="gramEnd"/>
      <w:r w:rsidR="00D45D04" w:rsidRPr="00E16FED">
        <w:rPr>
          <w:rFonts w:ascii="Leelawadee" w:hAnsi="Leelawadee" w:cs="Leelawadee" w:hint="cs"/>
        </w:rPr>
        <w:t xml:space="preserve"> b</w:t>
      </w:r>
      <w:r w:rsidR="00002E37" w:rsidRPr="00E16FED">
        <w:rPr>
          <w:rFonts w:ascii="Leelawadee" w:hAnsi="Leelawadee" w:cs="Leelawadee" w:hint="cs"/>
        </w:rPr>
        <w:t>e played simultaneously.</w:t>
      </w:r>
      <w:r w:rsidR="00D45D04" w:rsidRPr="00E16FED">
        <w:rPr>
          <w:rFonts w:ascii="Leelawadee" w:hAnsi="Leelawadee" w:cs="Leelawadee" w:hint="cs"/>
        </w:rPr>
        <w:t xml:space="preserve"> Eac</w:t>
      </w:r>
      <w:r w:rsidR="00420B7D" w:rsidRPr="00E16FED">
        <w:rPr>
          <w:rFonts w:ascii="Leelawadee" w:hAnsi="Leelawadee" w:cs="Leelawadee" w:hint="cs"/>
        </w:rPr>
        <w:t>h bar character may be followed by</w:t>
      </w:r>
      <w:r w:rsidR="00D45D04" w:rsidRPr="00E16FED">
        <w:rPr>
          <w:rFonts w:ascii="Leelawadee" w:hAnsi="Leelawadee" w:cs="Leelawadee" w:hint="cs"/>
        </w:rPr>
        <w:t xml:space="preserve"> 4 ASCII characters for chords. </w:t>
      </w:r>
      <w:r w:rsidR="00564C9C" w:rsidRPr="00E16FED">
        <w:rPr>
          <w:rFonts w:ascii="Leelawadee" w:hAnsi="Leelawadee" w:cs="Leelawadee" w:hint="cs"/>
        </w:rPr>
        <w:t xml:space="preserve">If there are alternate notations in different verses, which is indicated by </w:t>
      </w:r>
      <w:r w:rsidR="00207C5A" w:rsidRPr="00E16FED">
        <w:rPr>
          <w:rFonts w:ascii="Leelawadee" w:hAnsi="Leelawadee" w:cs="Leelawadee" w:hint="cs"/>
        </w:rPr>
        <w:t>parenthesis</w:t>
      </w:r>
      <w:r w:rsidR="00564C9C" w:rsidRPr="00E16FED">
        <w:rPr>
          <w:rFonts w:ascii="Leelawadee" w:hAnsi="Leelawadee" w:cs="Leelawadee" w:hint="cs"/>
        </w:rPr>
        <w:t xml:space="preserve"> currently, the variations are made in the appropriate verse lines unless multiple notes are combined with parenthesis.</w:t>
      </w:r>
      <w:r w:rsidR="0086457D" w:rsidRPr="00E16FED">
        <w:rPr>
          <w:rFonts w:ascii="Leelawadee" w:hAnsi="Leelawadee" w:cs="Leelawadee" w:hint="cs"/>
        </w:rPr>
        <w:t xml:space="preserve"> If there are more than a single note played at a time, the notes SHALL be enclosed in a </w:t>
      </w:r>
      <w:r w:rsidR="00207C5A" w:rsidRPr="00E16FED">
        <w:rPr>
          <w:rFonts w:ascii="Leelawadee" w:hAnsi="Leelawadee" w:cs="Leelawadee" w:hint="cs"/>
        </w:rPr>
        <w:t>parenthesis</w:t>
      </w:r>
      <w:r w:rsidR="0086457D" w:rsidRPr="00E16FED">
        <w:rPr>
          <w:rFonts w:ascii="Leelawadee" w:hAnsi="Leelawadee" w:cs="Leelawadee" w:hint="cs"/>
        </w:rPr>
        <w:t xml:space="preserve"> with a comma separating them</w:t>
      </w:r>
      <w:r w:rsidR="00564C9C" w:rsidRPr="00E16FED">
        <w:rPr>
          <w:rFonts w:ascii="Leelawadee" w:hAnsi="Leelawadee" w:cs="Leelawadee" w:hint="cs"/>
        </w:rPr>
        <w:t xml:space="preserve">. </w:t>
      </w:r>
      <w:r w:rsidR="00D45D04" w:rsidRPr="00E16FED">
        <w:rPr>
          <w:rFonts w:ascii="Leelawadee" w:hAnsi="Leelawadee" w:cs="Leelawadee" w:hint="cs"/>
        </w:rPr>
        <w:t>An end o</w:t>
      </w:r>
      <w:r w:rsidR="00523EB0" w:rsidRPr="00E16FED">
        <w:rPr>
          <w:rFonts w:ascii="Leelawadee" w:hAnsi="Leelawadee" w:cs="Leelawadee" w:hint="cs"/>
        </w:rPr>
        <w:t>f</w:t>
      </w:r>
      <w:r w:rsidR="00FA30F3" w:rsidRPr="00E16FED">
        <w:rPr>
          <w:rFonts w:ascii="Leelawadee" w:hAnsi="Leelawadee" w:cs="Leelawadee" w:hint="cs"/>
        </w:rPr>
        <w:t xml:space="preserve"> </w:t>
      </w:r>
      <w:r w:rsidR="00523EB0" w:rsidRPr="00E16FED">
        <w:rPr>
          <w:rFonts w:ascii="Leelawadee" w:hAnsi="Leelawadee" w:cs="Leelawadee" w:hint="cs"/>
        </w:rPr>
        <w:t>line may then be followed by one or more languages as</w:t>
      </w:r>
      <w:r w:rsidR="00D45D04" w:rsidRPr="00E16FED">
        <w:rPr>
          <w:rFonts w:ascii="Leelawadee" w:hAnsi="Leelawadee" w:cs="Leelawadee" w:hint="cs"/>
        </w:rPr>
        <w:t xml:space="preserve"> ASCII text line</w:t>
      </w:r>
      <w:r w:rsidR="00523EB0" w:rsidRPr="00E16FED">
        <w:rPr>
          <w:rFonts w:ascii="Leelawadee" w:hAnsi="Leelawadee" w:cs="Leelawadee" w:hint="cs"/>
        </w:rPr>
        <w:t xml:space="preserve"> or lines</w:t>
      </w:r>
      <w:r w:rsidR="00D45D04" w:rsidRPr="00E16FED">
        <w:rPr>
          <w:rFonts w:ascii="Leelawadee" w:hAnsi="Leelawadee" w:cs="Leelawadee" w:hint="cs"/>
        </w:rPr>
        <w:t xml:space="preserve"> for the words. </w:t>
      </w:r>
      <w:r w:rsidR="00FA30F3" w:rsidRPr="00E16FED">
        <w:rPr>
          <w:rFonts w:ascii="Leelawadee" w:hAnsi="Leelawadee" w:cs="Leelawadee" w:hint="cs"/>
        </w:rPr>
        <w:t>The line MAY begin with &lt;</w:t>
      </w:r>
      <w:proofErr w:type="spellStart"/>
      <w:r w:rsidR="00FA30F3" w:rsidRPr="00E16FED">
        <w:rPr>
          <w:rFonts w:ascii="Leelawadee" w:hAnsi="Leelawadee" w:cs="Leelawadee" w:hint="cs"/>
          <w:i/>
        </w:rPr>
        <w:t>lan</w:t>
      </w:r>
      <w:proofErr w:type="spellEnd"/>
      <w:r w:rsidR="00FA30F3" w:rsidRPr="00E16FED">
        <w:rPr>
          <w:rFonts w:ascii="Leelawadee" w:hAnsi="Leelawadee" w:cs="Leelawadee" w:hint="cs"/>
          <w:i/>
        </w:rPr>
        <w:t xml:space="preserve">&gt; </w:t>
      </w:r>
      <w:r w:rsidR="00FA30F3" w:rsidRPr="00E16FED">
        <w:rPr>
          <w:rFonts w:ascii="Leelawadee" w:hAnsi="Leelawadee" w:cs="Leelawadee" w:hint="cs"/>
        </w:rPr>
        <w:t xml:space="preserve">where </w:t>
      </w:r>
      <w:proofErr w:type="spellStart"/>
      <w:r w:rsidR="00FA30F3" w:rsidRPr="00E16FED">
        <w:rPr>
          <w:rFonts w:ascii="Leelawadee" w:hAnsi="Leelawadee" w:cs="Leelawadee" w:hint="cs"/>
        </w:rPr>
        <w:t>lan</w:t>
      </w:r>
      <w:proofErr w:type="spellEnd"/>
      <w:r w:rsidR="00FA30F3" w:rsidRPr="00E16FED">
        <w:rPr>
          <w:rFonts w:ascii="Leelawadee" w:hAnsi="Leelawadee" w:cs="Leelawadee" w:hint="cs"/>
        </w:rPr>
        <w:t xml:space="preserve"> is the three letter I</w:t>
      </w:r>
      <w:r w:rsidR="0056620B" w:rsidRPr="00E16FED">
        <w:rPr>
          <w:rFonts w:ascii="Leelawadee" w:hAnsi="Leelawadee" w:cs="Leelawadee" w:hint="cs"/>
        </w:rPr>
        <w:t xml:space="preserve">SO, </w:t>
      </w:r>
      <w:r w:rsidR="00FA30F3" w:rsidRPr="00E16FED">
        <w:rPr>
          <w:rFonts w:ascii="Leelawadee" w:hAnsi="Leelawadee" w:cs="Leelawadee" w:hint="cs"/>
        </w:rPr>
        <w:t xml:space="preserve">language code. This SHALL NOT display but SHALL result in a menu selection for one or more languages to display IF it is present on the first line. </w:t>
      </w:r>
      <w:r w:rsidR="00D45D04" w:rsidRPr="00E16FED">
        <w:rPr>
          <w:rFonts w:ascii="Leelawadee" w:hAnsi="Leelawadee" w:cs="Leelawadee" w:hint="cs"/>
        </w:rPr>
        <w:t xml:space="preserve">If a word spans multiple notes, one or more hyphen(s) SHALL be used. </w:t>
      </w:r>
      <w:r w:rsidR="002B0B12" w:rsidRPr="00E16FED">
        <w:rPr>
          <w:rFonts w:ascii="Leelawadee" w:hAnsi="Leelawadee" w:cs="Leelawadee" w:hint="cs"/>
        </w:rPr>
        <w:t xml:space="preserve">If there are multiple words to one note, there SHALL be a no-break </w:t>
      </w:r>
      <w:proofErr w:type="spellStart"/>
      <w:r w:rsidR="002B0B12" w:rsidRPr="00E16FED">
        <w:rPr>
          <w:rFonts w:ascii="Leelawadee" w:hAnsi="Leelawadee" w:cs="Leelawadee" w:hint="cs"/>
        </w:rPr>
        <w:t>Em</w:t>
      </w:r>
      <w:proofErr w:type="spellEnd"/>
      <w:r w:rsidR="002B0B12" w:rsidRPr="00E16FED">
        <w:rPr>
          <w:rFonts w:ascii="Leelawadee" w:hAnsi="Leelawadee" w:cs="Leelawadee" w:hint="cs"/>
        </w:rPr>
        <w:t xml:space="preserve"> or </w:t>
      </w:r>
      <w:proofErr w:type="spellStart"/>
      <w:r w:rsidR="002B0B12" w:rsidRPr="00E16FED">
        <w:rPr>
          <w:rFonts w:ascii="Leelawadee" w:hAnsi="Leelawadee" w:cs="Leelawadee" w:hint="cs"/>
        </w:rPr>
        <w:t>En</w:t>
      </w:r>
      <w:proofErr w:type="spellEnd"/>
      <w:r w:rsidR="002B0B12" w:rsidRPr="00E16FED">
        <w:rPr>
          <w:rFonts w:ascii="Leelawadee" w:hAnsi="Leelawadee" w:cs="Leelawadee" w:hint="cs"/>
        </w:rPr>
        <w:t xml:space="preserve"> space between these words. </w:t>
      </w:r>
      <w:r w:rsidR="009F6E65" w:rsidRPr="00E16FED">
        <w:rPr>
          <w:rFonts w:ascii="Leelawadee" w:hAnsi="Leelawadee" w:cs="Leelawadee" w:hint="cs"/>
        </w:rPr>
        <w:t xml:space="preserve">To enter no-break </w:t>
      </w:r>
      <w:proofErr w:type="spellStart"/>
      <w:r w:rsidR="009F6E65" w:rsidRPr="00E16FED">
        <w:rPr>
          <w:rFonts w:ascii="Leelawadee" w:hAnsi="Leelawadee" w:cs="Leelawadee" w:hint="cs"/>
        </w:rPr>
        <w:t>En</w:t>
      </w:r>
      <w:proofErr w:type="spellEnd"/>
      <w:r w:rsidR="009F6E65" w:rsidRPr="00E16FED">
        <w:rPr>
          <w:rFonts w:ascii="Leelawadee" w:hAnsi="Leelawadee" w:cs="Leelawadee" w:hint="cs"/>
        </w:rPr>
        <w:t xml:space="preserve"> space, a CTRL-RSHIFT-SPACE is recommended, but Word 2010 makes that a no-break </w:t>
      </w:r>
      <w:proofErr w:type="spellStart"/>
      <w:r w:rsidR="009F6E65" w:rsidRPr="00E16FED">
        <w:rPr>
          <w:rFonts w:ascii="Leelawadee" w:hAnsi="Leelawadee" w:cs="Leelawadee" w:hint="cs"/>
        </w:rPr>
        <w:t>Em</w:t>
      </w:r>
      <w:proofErr w:type="spellEnd"/>
      <w:r w:rsidR="009F6E65" w:rsidRPr="00E16FED">
        <w:rPr>
          <w:rFonts w:ascii="Leelawadee" w:hAnsi="Leelawadee" w:cs="Leelawadee" w:hint="cs"/>
        </w:rPr>
        <w:t xml:space="preserve"> space. </w:t>
      </w:r>
      <w:r w:rsidR="00D45D04" w:rsidRPr="00E16FED">
        <w:rPr>
          <w:rFonts w:ascii="Leelawadee" w:hAnsi="Leelawadee" w:cs="Leelawadee" w:hint="cs"/>
        </w:rPr>
        <w:t>A tab is used to start at the next bar.</w:t>
      </w:r>
      <w:r w:rsidR="00002E37" w:rsidRPr="00E16FED">
        <w:rPr>
          <w:rFonts w:ascii="Leelawadee" w:hAnsi="Leelawadee" w:cs="Leelawadee" w:hint="cs"/>
        </w:rPr>
        <w:t xml:space="preserve"> As this is for singing, only single notes are normally provided for. </w:t>
      </w:r>
      <w:r w:rsidR="004370F5" w:rsidRPr="00E16FED">
        <w:rPr>
          <w:rFonts w:ascii="Leelawadee" w:hAnsi="Leelawadee" w:cs="Leelawadee" w:hint="cs"/>
        </w:rPr>
        <w:t xml:space="preserve">Pauses are included. </w:t>
      </w:r>
      <w:r w:rsidR="00002E37" w:rsidRPr="00E16FED">
        <w:rPr>
          <w:rFonts w:ascii="Leelawadee" w:hAnsi="Leelawadee" w:cs="Leelawadee" w:hint="cs"/>
        </w:rPr>
        <w:t>Music software provides for more complex arrangements and graphics.</w:t>
      </w:r>
      <w:r w:rsidR="00564C9C" w:rsidRPr="00E16FED">
        <w:rPr>
          <w:rFonts w:ascii="Leelawadee" w:hAnsi="Leelawadee" w:cs="Leelawadee" w:hint="cs"/>
        </w:rPr>
        <w:t xml:space="preserve"> The use cases for this are karaoke, singing to a video as a selectable display option, and inclusion of chords for accompaniment. Different displays can then select different options when the data is transmitted separatel</w:t>
      </w:r>
      <w:r w:rsidR="002604B6" w:rsidRPr="00E16FED">
        <w:rPr>
          <w:rFonts w:ascii="Leelawadee" w:hAnsi="Leelawadee" w:cs="Leelawadee" w:hint="cs"/>
        </w:rPr>
        <w:t>y from the video. Currently thi</w:t>
      </w:r>
      <w:r w:rsidR="00564C9C" w:rsidRPr="00E16FED">
        <w:rPr>
          <w:rFonts w:ascii="Leelawadee" w:hAnsi="Leelawadee" w:cs="Leelawadee" w:hint="cs"/>
        </w:rPr>
        <w:t>s is not supported by HDMI, as Emergency Alerting data is al</w:t>
      </w:r>
      <w:r w:rsidR="009924B1" w:rsidRPr="00E16FED">
        <w:rPr>
          <w:rFonts w:ascii="Leelawadee" w:hAnsi="Leelawadee" w:cs="Leelawadee" w:hint="cs"/>
        </w:rPr>
        <w:t>s</w:t>
      </w:r>
      <w:r w:rsidR="0056620B" w:rsidRPr="00E16FED">
        <w:rPr>
          <w:rFonts w:ascii="Leelawadee" w:hAnsi="Leelawadee" w:cs="Leelawadee" w:hint="cs"/>
        </w:rPr>
        <w:t xml:space="preserve">o, </w:t>
      </w:r>
      <w:r w:rsidR="00564C9C" w:rsidRPr="00E16FED">
        <w:rPr>
          <w:rFonts w:ascii="Leelawadee" w:hAnsi="Leelawadee" w:cs="Leelawadee" w:hint="cs"/>
        </w:rPr>
        <w:t>not supported.</w:t>
      </w:r>
    </w:p>
    <w:p w14:paraId="47CCD05D" w14:textId="77777777" w:rsidR="00BD47AE" w:rsidRPr="00E16FED" w:rsidRDefault="00BD47AE" w:rsidP="00BD47AE">
      <w:pPr>
        <w:pStyle w:val="ListParagraph"/>
        <w:spacing w:before="100" w:after="100" w:line="240" w:lineRule="auto"/>
        <w:ind w:right="720" w:firstLine="720"/>
        <w:rPr>
          <w:rFonts w:ascii="Leelawadee" w:hAnsi="Leelawadee" w:cs="Leelawadee"/>
        </w:rPr>
      </w:pPr>
      <w:r w:rsidRPr="00E16FED">
        <w:rPr>
          <w:rFonts w:ascii="Leelawadee" w:hAnsi="Leelawadee" w:cs="Leelawadee" w:hint="cs"/>
        </w:rPr>
        <w:t xml:space="preserve">The User Experience is very </w:t>
      </w:r>
      <w:proofErr w:type="gramStart"/>
      <w:r w:rsidRPr="00E16FED">
        <w:rPr>
          <w:rFonts w:ascii="Leelawadee" w:hAnsi="Leelawadee" w:cs="Leelawadee" w:hint="cs"/>
        </w:rPr>
        <w:t>important, but</w:t>
      </w:r>
      <w:proofErr w:type="gramEnd"/>
      <w:r w:rsidRPr="00E16FED">
        <w:rPr>
          <w:rFonts w:ascii="Leelawadee" w:hAnsi="Leelawadee" w:cs="Leelawadee" w:hint="cs"/>
        </w:rPr>
        <w:t xml:space="preserve"> cannot be mandated effectively. For example, a TV in a laundromat had a Spanish language TV channel selected. It was found to be not possible to select an English language closed captioning. In contrast, non-English web sites often have a flag or language name button to select the desired language. Even if that is not available, many browsers have the option to translate the page to English. So</w:t>
      </w:r>
      <w:r w:rsidR="008149BF" w:rsidRPr="00E16FED">
        <w:rPr>
          <w:rFonts w:ascii="Leelawadee" w:hAnsi="Leelawadee" w:cs="Leelawadee" w:hint="cs"/>
        </w:rPr>
        <w:t>,</w:t>
      </w:r>
      <w:r w:rsidRPr="00E16FED">
        <w:rPr>
          <w:rFonts w:ascii="Leelawadee" w:hAnsi="Leelawadee" w:cs="Leelawadee" w:hint="cs"/>
        </w:rPr>
        <w:t xml:space="preserve"> the user experience on the unmandated internet is better than the TV where the closed captioning could be machine translated for minimal added cost and available as a different stream. Alternate language audio is being implemented for the Emergency Alert </w:t>
      </w:r>
      <w:proofErr w:type="gramStart"/>
      <w:r w:rsidRPr="00E16FED">
        <w:rPr>
          <w:rFonts w:ascii="Leelawadee" w:hAnsi="Leelawadee" w:cs="Leelawadee" w:hint="cs"/>
        </w:rPr>
        <w:t>System, and</w:t>
      </w:r>
      <w:proofErr w:type="gramEnd"/>
      <w:r w:rsidRPr="00E16FED">
        <w:rPr>
          <w:rFonts w:ascii="Leelawadee" w:hAnsi="Leelawadee" w:cs="Leelawadee" w:hint="cs"/>
        </w:rPr>
        <w:t xml:space="preserve"> could be added to program content also. A proposal on how to implement this using immersive audio objects has been proposed</w:t>
      </w:r>
      <w:r w:rsidR="002F6C03" w:rsidRPr="00E16FED">
        <w:rPr>
          <w:rFonts w:ascii="Leelawadee" w:hAnsi="Leelawadee" w:cs="Leelawadee" w:hint="cs"/>
        </w:rPr>
        <w:t>.</w:t>
      </w:r>
    </w:p>
    <w:p w14:paraId="17624DF0" w14:textId="77777777" w:rsidR="0014304E" w:rsidRPr="00E16FED" w:rsidRDefault="0014304E" w:rsidP="008822C5">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t>The BEL may be followed by Unicode musical notation to play a tune, and end with a line feed.</w:t>
      </w:r>
    </w:p>
    <w:p w14:paraId="3154B4F9" w14:textId="77777777" w:rsidR="00581A5F" w:rsidRPr="00E16FED" w:rsidRDefault="005C02CB" w:rsidP="008822C5">
      <w:pPr>
        <w:pStyle w:val="ListParagraph"/>
        <w:numPr>
          <w:ilvl w:val="0"/>
          <w:numId w:val="2"/>
        </w:numPr>
        <w:spacing w:before="100" w:after="100" w:line="240" w:lineRule="auto"/>
        <w:ind w:right="720"/>
        <w:rPr>
          <w:rFonts w:ascii="Leelawadee" w:hAnsi="Leelawadee" w:cs="Leelawadee"/>
        </w:rPr>
      </w:pPr>
      <w:r w:rsidRPr="00E16FED">
        <w:rPr>
          <w:rFonts w:ascii="Leelawadee" w:hAnsi="Leelawadee" w:cs="Leelawadee" w:hint="cs"/>
        </w:rPr>
        <w:t>The selection of ASCII chart MAY al</w:t>
      </w:r>
      <w:r w:rsidR="009924B1" w:rsidRPr="00E16FED">
        <w:rPr>
          <w:rFonts w:ascii="Leelawadee" w:hAnsi="Leelawadee" w:cs="Leelawadee" w:hint="cs"/>
        </w:rPr>
        <w:t>s</w:t>
      </w:r>
      <w:r w:rsidR="0056620B" w:rsidRPr="00E16FED">
        <w:rPr>
          <w:rFonts w:ascii="Leelawadee" w:hAnsi="Leelawadee" w:cs="Leelawadee" w:hint="cs"/>
        </w:rPr>
        <w:t xml:space="preserve">o, </w:t>
      </w:r>
      <w:r w:rsidR="00BE748A" w:rsidRPr="00E16FED">
        <w:rPr>
          <w:rFonts w:ascii="Leelawadee" w:hAnsi="Leelawadee" w:cs="Leelawadee" w:hint="cs"/>
        </w:rPr>
        <w:t>be switched as follows</w:t>
      </w:r>
      <w:r w:rsidR="00CF248D" w:rsidRPr="00E16FED">
        <w:rPr>
          <w:rFonts w:ascii="Leelawadee" w:hAnsi="Leelawadee" w:cs="Leelawadee" w:hint="cs"/>
        </w:rPr>
        <w:t>. The selection MAY be displayed on a two or seven segment plus an 11 segment + decimal Point LED or LCD displays. This may double as the 8 bits assigned above for mode selection display with the decimal point indicating that the display is alphanumeric.</w:t>
      </w:r>
      <w:r w:rsidR="00BE748A" w:rsidRPr="00E16FED">
        <w:rPr>
          <w:rFonts w:ascii="Leelawadee" w:hAnsi="Leelawadee" w:cs="Leelawadee" w:hint="cs"/>
        </w:rPr>
        <w:tab/>
        <w:t>Esc-SI</w:t>
      </w:r>
      <w:r w:rsidR="00FB1751" w:rsidRPr="00E16FED">
        <w:rPr>
          <w:rFonts w:ascii="Leelawadee" w:hAnsi="Leelawadee" w:cs="Leelawadee" w:hint="cs"/>
        </w:rPr>
        <w:t>-0</w:t>
      </w:r>
      <w:r w:rsidR="00CF248D" w:rsidRPr="00E16FED">
        <w:rPr>
          <w:rFonts w:ascii="Leelawadee" w:hAnsi="Leelawadee" w:cs="Leelawadee" w:hint="cs"/>
        </w:rPr>
        <w:t>0</w:t>
      </w:r>
      <w:r w:rsidR="00E44323" w:rsidRPr="00E16FED">
        <w:rPr>
          <w:rFonts w:ascii="Leelawadee" w:hAnsi="Leelawadee" w:cs="Leelawadee" w:hint="cs"/>
        </w:rPr>
        <w:t xml:space="preserve"> to 16</w:t>
      </w:r>
      <w:r w:rsidRPr="00E16FED">
        <w:rPr>
          <w:rFonts w:ascii="Leelawadee" w:hAnsi="Leelawadee" w:cs="Leelawadee" w:hint="cs"/>
        </w:rPr>
        <w:t xml:space="preserve"> select</w:t>
      </w:r>
      <w:r w:rsidR="00BE748A" w:rsidRPr="00E16FED">
        <w:rPr>
          <w:rFonts w:ascii="Leelawadee" w:hAnsi="Leelawadee" w:cs="Leelawadee" w:hint="cs"/>
        </w:rPr>
        <w:t>s the I</w:t>
      </w:r>
      <w:r w:rsidR="0056620B" w:rsidRPr="00E16FED">
        <w:rPr>
          <w:rFonts w:ascii="Leelawadee" w:hAnsi="Leelawadee" w:cs="Leelawadee" w:hint="cs"/>
        </w:rPr>
        <w:t xml:space="preserve">SO, </w:t>
      </w:r>
      <w:r w:rsidR="00E44323" w:rsidRPr="00E16FED">
        <w:rPr>
          <w:rFonts w:ascii="Leelawadee" w:hAnsi="Leelawadee" w:cs="Leelawadee" w:hint="cs"/>
        </w:rPr>
        <w:t xml:space="preserve">8859 </w:t>
      </w:r>
      <w:r w:rsidR="00BE748A" w:rsidRPr="00E16FED">
        <w:rPr>
          <w:rFonts w:ascii="Leelawadee" w:hAnsi="Leelawadee" w:cs="Leelawadee" w:hint="cs"/>
        </w:rPr>
        <w:t>version</w:t>
      </w:r>
      <w:r w:rsidR="00FB1751" w:rsidRPr="00E16FED">
        <w:rPr>
          <w:rFonts w:ascii="Leelawadee" w:hAnsi="Leelawadee" w:cs="Leelawadee" w:hint="cs"/>
        </w:rPr>
        <w:t>, where 0</w:t>
      </w:r>
      <w:r w:rsidR="00CF248D" w:rsidRPr="00E16FED">
        <w:rPr>
          <w:rFonts w:ascii="Leelawadee" w:hAnsi="Leelawadee" w:cs="Leelawadee" w:hint="cs"/>
        </w:rPr>
        <w:t>0</w:t>
      </w:r>
      <w:r w:rsidR="00FB1751" w:rsidRPr="00E16FED">
        <w:rPr>
          <w:rFonts w:ascii="Leelawadee" w:hAnsi="Leelawadee" w:cs="Leelawadee" w:hint="cs"/>
        </w:rPr>
        <w:t xml:space="preserve"> is the extended version </w:t>
      </w:r>
      <w:r w:rsidR="000C526B" w:rsidRPr="00E16FED">
        <w:rPr>
          <w:rFonts w:ascii="Leelawadee" w:hAnsi="Leelawadee" w:cs="Leelawadee" w:hint="cs"/>
        </w:rPr>
        <w:t xml:space="preserve">of -1 </w:t>
      </w:r>
      <w:r w:rsidR="00FB1751" w:rsidRPr="00E16FED">
        <w:rPr>
          <w:rFonts w:ascii="Leelawadee" w:hAnsi="Leelawadee" w:cs="Leelawadee" w:hint="cs"/>
        </w:rPr>
        <w:t>described in this document</w:t>
      </w:r>
      <w:r w:rsidR="000C526B" w:rsidRPr="00E16FED">
        <w:rPr>
          <w:rFonts w:ascii="Leelawadee" w:hAnsi="Leelawadee" w:cs="Leelawadee" w:hint="cs"/>
        </w:rPr>
        <w:t>.</w:t>
      </w:r>
      <w:r w:rsidR="00CF248D" w:rsidRPr="00E16FED">
        <w:rPr>
          <w:rFonts w:ascii="Leelawadee" w:hAnsi="Leelawadee" w:cs="Leelawadee" w:hint="cs"/>
        </w:rPr>
        <w:t xml:space="preserve"> Two digits or one letter makes the coding simpler. </w:t>
      </w:r>
      <w:r w:rsidR="00581A5F" w:rsidRPr="00E16FED">
        <w:rPr>
          <w:rFonts w:ascii="Leelawadee" w:hAnsi="Leelawadee" w:cs="Leelawadee" w:hint="cs"/>
        </w:rPr>
        <w:t>Note that 06 is Arabic, 0</w:t>
      </w:r>
      <w:r w:rsidR="00581A5F" w:rsidRPr="00E16FED">
        <w:rPr>
          <w:rFonts w:ascii="Leelawadee" w:hAnsi="Leelawadee" w:cs="Leelawadee" w:hint="cs"/>
          <w:strike/>
        </w:rPr>
        <w:t>7</w:t>
      </w:r>
      <w:r w:rsidR="00581A5F" w:rsidRPr="00E16FED">
        <w:rPr>
          <w:rFonts w:ascii="Leelawadee" w:hAnsi="Leelawadee" w:cs="Leelawadee" w:hint="cs"/>
        </w:rPr>
        <w:t xml:space="preserve"> is limited Greek, 08 is Hebrew.</w:t>
      </w:r>
    </w:p>
    <w:p w14:paraId="19AF848F" w14:textId="4B961F3B" w:rsidR="00624339" w:rsidRPr="00E16FED" w:rsidRDefault="00151D3E" w:rsidP="00581A5F">
      <w:pPr>
        <w:pStyle w:val="ListParagraph"/>
        <w:spacing w:before="100" w:after="100" w:line="240" w:lineRule="auto"/>
        <w:ind w:right="720"/>
        <w:rPr>
          <w:rFonts w:ascii="Leelawadee" w:hAnsi="Leelawadee" w:cs="Leelawadee"/>
        </w:rPr>
      </w:pPr>
      <w:r w:rsidRPr="00E16FED">
        <w:rPr>
          <w:rFonts w:ascii="Leelawadee" w:hAnsi="Leelawadee" w:cs="Leelawadee" w:hint="cs"/>
        </w:rPr>
        <w:lastRenderedPageBreak/>
        <w:tab/>
      </w:r>
      <w:r w:rsidR="00BE748A" w:rsidRPr="00E16FED">
        <w:rPr>
          <w:rFonts w:ascii="Leelawadee" w:hAnsi="Leelawadee" w:cs="Leelawadee" w:hint="cs"/>
        </w:rPr>
        <w:t>Esc-SI-A selects Arabic</w:t>
      </w:r>
      <w:r w:rsidR="00581A5F" w:rsidRPr="00E16FED">
        <w:rPr>
          <w:rFonts w:ascii="Leelawadee" w:hAnsi="Leelawadee" w:cs="Leelawadee" w:hint="cs"/>
        </w:rPr>
        <w:t xml:space="preserve"> </w:t>
      </w:r>
      <w:proofErr w:type="spellStart"/>
      <w:r w:rsidR="00581A5F" w:rsidRPr="00E16FED">
        <w:rPr>
          <w:rFonts w:ascii="Leelawadee" w:hAnsi="Leelawadee" w:cs="Leelawadee" w:hint="cs"/>
        </w:rPr>
        <w:t>BiDi</w:t>
      </w:r>
      <w:proofErr w:type="spellEnd"/>
      <w:r w:rsidR="00BE748A" w:rsidRPr="00E16FED">
        <w:rPr>
          <w:rFonts w:ascii="Leelawadee" w:hAnsi="Leelawadee" w:cs="Leelawadee" w:hint="cs"/>
        </w:rPr>
        <w:tab/>
      </w:r>
      <w:r w:rsidR="00BE748A" w:rsidRPr="00E16FED">
        <w:rPr>
          <w:rFonts w:ascii="Leelawadee" w:hAnsi="Leelawadee" w:cs="Leelawadee" w:hint="cs"/>
        </w:rPr>
        <w:tab/>
        <w:t>Esc-SI-C selects Chinese</w:t>
      </w:r>
      <w:r w:rsidR="005231A8" w:rsidRPr="00E16FED">
        <w:rPr>
          <w:rFonts w:ascii="Leelawadee" w:hAnsi="Leelawadee" w:cs="Leelawadee" w:hint="cs"/>
        </w:rPr>
        <w:t xml:space="preserve"> with pinyin to character conversion</w:t>
      </w:r>
      <w:r w:rsidR="00FB1751" w:rsidRPr="00E16FED">
        <w:rPr>
          <w:rFonts w:ascii="Leelawadee" w:hAnsi="Leelawadee" w:cs="Leelawadee" w:hint="cs"/>
        </w:rPr>
        <w:tab/>
      </w:r>
      <w:r w:rsidRPr="00E16FED">
        <w:rPr>
          <w:rFonts w:ascii="Leelawadee" w:hAnsi="Leelawadee" w:cs="Leelawadee" w:hint="cs"/>
        </w:rPr>
        <w:tab/>
      </w:r>
      <w:r w:rsidRPr="00E16FED">
        <w:rPr>
          <w:rFonts w:ascii="Leelawadee" w:hAnsi="Leelawadee" w:cs="Leelawadee" w:hint="cs"/>
        </w:rPr>
        <w:tab/>
      </w:r>
      <w:r w:rsidRPr="00E16FED">
        <w:rPr>
          <w:rFonts w:ascii="Leelawadee" w:hAnsi="Leelawadee" w:cs="Leelawadee" w:hint="cs"/>
        </w:rPr>
        <w:tab/>
      </w:r>
      <w:r w:rsidR="00813650" w:rsidRPr="00E16FED">
        <w:rPr>
          <w:rFonts w:ascii="Leelawadee" w:hAnsi="Leelawadee" w:cs="Leelawadee" w:hint="cs"/>
        </w:rPr>
        <w:t>Esc-SI-F selects Farsi/Persian</w:t>
      </w:r>
      <w:r w:rsidR="00813650" w:rsidRPr="00E16FED">
        <w:rPr>
          <w:rFonts w:ascii="Leelawadee" w:hAnsi="Leelawadee" w:cs="Leelawadee" w:hint="cs"/>
        </w:rPr>
        <w:tab/>
      </w:r>
      <w:r w:rsidR="00FB1751" w:rsidRPr="00E16FED">
        <w:rPr>
          <w:rFonts w:ascii="Leelawadee" w:hAnsi="Leelawadee" w:cs="Leelawadee" w:hint="cs"/>
        </w:rPr>
        <w:t>Esc-SI-H selects Hebrew</w:t>
      </w:r>
      <w:r w:rsidR="009F6E65" w:rsidRPr="00E16FED">
        <w:rPr>
          <w:rFonts w:ascii="Leelawadee" w:hAnsi="Leelawadee" w:cs="Leelawadee" w:hint="cs"/>
        </w:rPr>
        <w:t xml:space="preserve"> </w:t>
      </w:r>
      <w:proofErr w:type="spellStart"/>
      <w:r w:rsidR="00581A5F" w:rsidRPr="00E16FED">
        <w:rPr>
          <w:rFonts w:ascii="Leelawadee" w:hAnsi="Leelawadee" w:cs="Leelawadee" w:hint="cs"/>
        </w:rPr>
        <w:t>BiDi</w:t>
      </w:r>
      <w:proofErr w:type="spellEnd"/>
      <w:r w:rsidR="00BE748A" w:rsidRPr="00E16FED">
        <w:rPr>
          <w:rFonts w:ascii="Leelawadee" w:hAnsi="Leelawadee" w:cs="Leelawadee" w:hint="cs"/>
        </w:rPr>
        <w:tab/>
        <w:t>Esc-SI-I selects ISCII, India</w:t>
      </w:r>
      <w:r w:rsidR="002604B6" w:rsidRPr="00E16FED">
        <w:rPr>
          <w:rFonts w:ascii="Leelawadee" w:hAnsi="Leelawadee" w:cs="Leelawadee" w:hint="cs"/>
        </w:rPr>
        <w:t>, displayed to left of 1</w:t>
      </w:r>
      <w:r w:rsidR="007E240B">
        <w:rPr>
          <w:rFonts w:ascii="Leelawadee" w:hAnsi="Leelawadee" w:cs="Leelawadee"/>
        </w:rPr>
        <w:t xml:space="preserve"> as bits 4 and </w:t>
      </w:r>
      <w:r w:rsidR="007E240B" w:rsidRPr="007E240B">
        <w:rPr>
          <w:rFonts w:ascii="Leelawadee" w:hAnsi="Leelawadee" w:cs="Leelawadee"/>
          <w:strike/>
        </w:rPr>
        <w:t>7</w:t>
      </w:r>
      <w:r w:rsidR="007E240B">
        <w:rPr>
          <w:rFonts w:ascii="Leelawadee" w:hAnsi="Leelawadee" w:cs="Leelawadee"/>
        </w:rPr>
        <w:t xml:space="preserve"> below</w:t>
      </w:r>
      <w:r w:rsidR="002604B6" w:rsidRPr="00E16FED">
        <w:rPr>
          <w:rFonts w:ascii="Leelawadee" w:hAnsi="Leelawadee" w:cs="Leelawadee" w:hint="cs"/>
        </w:rPr>
        <w:t>.</w:t>
      </w:r>
      <w:r w:rsidRPr="00E16FED">
        <w:rPr>
          <w:rFonts w:ascii="Leelawadee" w:hAnsi="Leelawadee" w:cs="Leelawadee" w:hint="cs"/>
        </w:rPr>
        <w:tab/>
      </w:r>
      <w:r w:rsidRPr="00E16FED">
        <w:rPr>
          <w:rFonts w:ascii="Leelawadee" w:hAnsi="Leelawadee" w:cs="Leelawadee" w:hint="cs"/>
        </w:rPr>
        <w:tab/>
      </w:r>
      <w:r w:rsidRPr="00E16FED">
        <w:rPr>
          <w:rFonts w:ascii="Leelawadee" w:hAnsi="Leelawadee" w:cs="Leelawadee" w:hint="cs"/>
        </w:rPr>
        <w:tab/>
      </w:r>
      <w:r w:rsidR="00BE748A" w:rsidRPr="00E16FED">
        <w:rPr>
          <w:rFonts w:ascii="Leelawadee" w:hAnsi="Leelawadee" w:cs="Leelawadee" w:hint="cs"/>
        </w:rPr>
        <w:t>Esc-SI</w:t>
      </w:r>
      <w:r w:rsidR="005C02CB" w:rsidRPr="00E16FED">
        <w:rPr>
          <w:rFonts w:ascii="Leelawadee" w:hAnsi="Leelawadee" w:cs="Leelawadee" w:hint="cs"/>
        </w:rPr>
        <w:t>-J selects adapted ISCI</w:t>
      </w:r>
      <w:r w:rsidR="00BE748A" w:rsidRPr="00E16FED">
        <w:rPr>
          <w:rFonts w:ascii="Leelawadee" w:hAnsi="Leelawadee" w:cs="Leelawadee" w:hint="cs"/>
        </w:rPr>
        <w:t>J above</w:t>
      </w:r>
      <w:r w:rsidR="00BE748A" w:rsidRPr="00E16FED">
        <w:rPr>
          <w:rFonts w:ascii="Leelawadee" w:hAnsi="Leelawadee" w:cs="Leelawadee" w:hint="cs"/>
        </w:rPr>
        <w:tab/>
        <w:t>Esc-SI</w:t>
      </w:r>
      <w:r w:rsidR="005C02CB" w:rsidRPr="00E16FED">
        <w:rPr>
          <w:rFonts w:ascii="Leelawadee" w:hAnsi="Leelawadee" w:cs="Leelawadee" w:hint="cs"/>
        </w:rPr>
        <w:t>-</w:t>
      </w:r>
      <w:r w:rsidR="00BE748A" w:rsidRPr="00E16FED">
        <w:rPr>
          <w:rFonts w:ascii="Leelawadee" w:hAnsi="Leelawadee" w:cs="Leelawadee" w:hint="cs"/>
        </w:rPr>
        <w:t xml:space="preserve">K selects </w:t>
      </w:r>
      <w:proofErr w:type="spellStart"/>
      <w:r w:rsidR="00BE748A" w:rsidRPr="00E16FED">
        <w:rPr>
          <w:rFonts w:ascii="Leelawadee" w:hAnsi="Leelawadee" w:cs="Leelawadee" w:hint="cs"/>
        </w:rPr>
        <w:t>Kh</w:t>
      </w:r>
      <w:r w:rsidR="00817459" w:rsidRPr="00E16FED">
        <w:rPr>
          <w:rFonts w:ascii="Leelawadee" w:hAnsi="Leelawadee" w:cs="Leelawadee" w:hint="cs"/>
        </w:rPr>
        <w:t>y</w:t>
      </w:r>
      <w:r w:rsidR="00813650" w:rsidRPr="00E16FED">
        <w:rPr>
          <w:rFonts w:ascii="Leelawadee" w:hAnsi="Leelawadee" w:cs="Leelawadee" w:hint="cs"/>
        </w:rPr>
        <w:t>mer</w:t>
      </w:r>
      <w:proofErr w:type="spellEnd"/>
      <w:r w:rsidR="000C526B" w:rsidRPr="00E16FED">
        <w:rPr>
          <w:rFonts w:ascii="Leelawadee" w:hAnsi="Leelawadee" w:cs="Leelawadee" w:hint="cs"/>
        </w:rPr>
        <w:t xml:space="preserve"> (Kampuchea)</w:t>
      </w:r>
      <w:r w:rsidRPr="00E16FED">
        <w:rPr>
          <w:rFonts w:ascii="Leelawadee" w:hAnsi="Leelawadee" w:cs="Leelawadee" w:hint="cs"/>
        </w:rPr>
        <w:tab/>
      </w:r>
      <w:r w:rsidR="00BE748A" w:rsidRPr="00E16FED">
        <w:rPr>
          <w:rFonts w:ascii="Leelawadee" w:hAnsi="Leelawadee" w:cs="Leelawadee" w:hint="cs"/>
        </w:rPr>
        <w:t xml:space="preserve">Esc-SI-M selects </w:t>
      </w:r>
      <w:r w:rsidR="00813650" w:rsidRPr="00E16FED">
        <w:rPr>
          <w:rFonts w:ascii="Leelawadee" w:hAnsi="Leelawadee" w:cs="Leelawadee" w:hint="cs"/>
        </w:rPr>
        <w:t>Myanmar</w:t>
      </w:r>
    </w:p>
    <w:p w14:paraId="7D7D1C17" w14:textId="77777777" w:rsidR="00624339" w:rsidRPr="00E16FED" w:rsidRDefault="00813650" w:rsidP="00581A5F">
      <w:pPr>
        <w:pStyle w:val="ListParagraph"/>
        <w:spacing w:before="100" w:after="100" w:line="240" w:lineRule="auto"/>
        <w:ind w:right="720"/>
        <w:rPr>
          <w:rFonts w:ascii="Leelawadee" w:hAnsi="Leelawadee" w:cs="Leelawadee"/>
        </w:rPr>
      </w:pPr>
      <w:r w:rsidRPr="00E16FED">
        <w:rPr>
          <w:rFonts w:ascii="Leelawadee" w:hAnsi="Leelawadee" w:cs="Leelawadee" w:hint="cs"/>
        </w:rPr>
        <w:tab/>
        <w:t xml:space="preserve">Esc-SI-N selects </w:t>
      </w:r>
      <w:r w:rsidR="00440914" w:rsidRPr="00E16FED">
        <w:rPr>
          <w:rFonts w:ascii="Leelawadee" w:hAnsi="Leelawadee" w:cs="Leelawadee" w:hint="cs"/>
        </w:rPr>
        <w:t>Hiragana</w:t>
      </w:r>
      <w:r w:rsidR="000C526B" w:rsidRPr="00E16FED">
        <w:rPr>
          <w:rFonts w:ascii="Leelawadee" w:hAnsi="Leelawadee" w:cs="Leelawadee" w:hint="cs"/>
        </w:rPr>
        <w:t xml:space="preserve"> (Japan)</w:t>
      </w:r>
      <w:r w:rsidR="00FB1751" w:rsidRPr="00E16FED">
        <w:rPr>
          <w:rFonts w:ascii="Leelawadee" w:hAnsi="Leelawadee" w:cs="Leelawadee" w:hint="cs"/>
        </w:rPr>
        <w:tab/>
      </w:r>
      <w:r w:rsidR="00624339" w:rsidRPr="00E16FED">
        <w:rPr>
          <w:rFonts w:ascii="Leelawadee" w:hAnsi="Leelawadee" w:cs="Leelawadee" w:hint="cs"/>
        </w:rPr>
        <w:t>Esc-SI-P selects International Phonetic Alphabet. Entering SI switches between</w:t>
      </w:r>
    </w:p>
    <w:p w14:paraId="43AB9CC2" w14:textId="77777777" w:rsidR="00624339" w:rsidRPr="00E16FED" w:rsidRDefault="00624339" w:rsidP="00624339">
      <w:pPr>
        <w:pStyle w:val="ListParagraph"/>
        <w:spacing w:before="100" w:after="100" w:line="240" w:lineRule="auto"/>
        <w:ind w:left="1440" w:right="720"/>
        <w:rPr>
          <w:rFonts w:ascii="Leelawadee" w:hAnsi="Leelawadee" w:cs="Leelawadee"/>
        </w:rPr>
      </w:pPr>
      <w:r w:rsidRPr="00E16FED">
        <w:rPr>
          <w:rFonts w:ascii="Leelawadee" w:hAnsi="Leelawadee" w:cs="Leelawadee" w:hint="cs"/>
        </w:rPr>
        <w:t xml:space="preserve">one part of the IPA character set and the other, the J bit (3) toggles, which needs improved definition. Upper and </w:t>
      </w:r>
      <w:r w:rsidR="00440914" w:rsidRPr="00E16FED">
        <w:rPr>
          <w:rFonts w:ascii="Leelawadee" w:hAnsi="Leelawadee" w:cs="Leelawadee" w:hint="cs"/>
        </w:rPr>
        <w:t>lower-case</w:t>
      </w:r>
      <w:r w:rsidRPr="00E16FED">
        <w:rPr>
          <w:rFonts w:ascii="Leelawadee" w:hAnsi="Leelawadee" w:cs="Leelawadee" w:hint="cs"/>
        </w:rPr>
        <w:t xml:space="preserve"> characters are supported, though until font designers modify this, the difference is one of size at present.</w:t>
      </w:r>
    </w:p>
    <w:p w14:paraId="29A9A8CD" w14:textId="77777777" w:rsidR="00624339" w:rsidRPr="00E16FED" w:rsidRDefault="00B03272" w:rsidP="00624339">
      <w:pPr>
        <w:pStyle w:val="ListParagraph"/>
        <w:spacing w:before="100" w:after="100" w:line="240" w:lineRule="auto"/>
        <w:ind w:left="1440" w:right="720"/>
        <w:rPr>
          <w:rFonts w:ascii="Leelawadee" w:hAnsi="Leelawadee" w:cs="Leelawadee"/>
        </w:rPr>
      </w:pPr>
      <w:r w:rsidRPr="00E16FED">
        <w:rPr>
          <w:rFonts w:ascii="Leelawadee" w:hAnsi="Leelawadee" w:cs="Leelawadee" w:hint="cs"/>
        </w:rPr>
        <w:t>Esc-SI</w:t>
      </w:r>
      <w:r w:rsidR="00CF248D" w:rsidRPr="00E16FED">
        <w:rPr>
          <w:rFonts w:ascii="Leelawadee" w:hAnsi="Leelawadee" w:cs="Leelawadee" w:hint="cs"/>
        </w:rPr>
        <w:t>-Q</w:t>
      </w:r>
      <w:r w:rsidR="00BE748A" w:rsidRPr="00E16FED">
        <w:rPr>
          <w:rFonts w:ascii="Leelawadee" w:hAnsi="Leelawadee" w:cs="Leelawadee" w:hint="cs"/>
        </w:rPr>
        <w:t xml:space="preserve"> selects Katakana</w:t>
      </w:r>
      <w:r w:rsidR="000C526B" w:rsidRPr="00E16FED">
        <w:rPr>
          <w:rFonts w:ascii="Leelawadee" w:hAnsi="Leelawadee" w:cs="Leelawadee" w:hint="cs"/>
        </w:rPr>
        <w:t xml:space="preserve"> (Japan)</w:t>
      </w:r>
      <w:r w:rsidR="00624339" w:rsidRPr="00E16FED">
        <w:rPr>
          <w:rFonts w:ascii="Leelawadee" w:hAnsi="Leelawadee" w:cs="Leelawadee" w:hint="cs"/>
        </w:rPr>
        <w:t>.</w:t>
      </w:r>
      <w:r w:rsidR="00151D3E" w:rsidRPr="00E16FED">
        <w:rPr>
          <w:rFonts w:ascii="Leelawadee" w:hAnsi="Leelawadee" w:cs="Leelawadee" w:hint="cs"/>
        </w:rPr>
        <w:t xml:space="preserve">  </w:t>
      </w:r>
      <w:r w:rsidRPr="00E16FED">
        <w:rPr>
          <w:rFonts w:ascii="Leelawadee" w:hAnsi="Leelawadee" w:cs="Leelawadee" w:hint="cs"/>
        </w:rPr>
        <w:t xml:space="preserve">The SI is the </w:t>
      </w:r>
      <w:r w:rsidR="00440914" w:rsidRPr="00E16FED">
        <w:rPr>
          <w:rFonts w:ascii="Leelawadee" w:hAnsi="Leelawadee" w:cs="Leelawadee" w:hint="cs"/>
        </w:rPr>
        <w:t>Hiragana</w:t>
      </w:r>
      <w:r w:rsidRPr="00E16FED">
        <w:rPr>
          <w:rFonts w:ascii="Leelawadee" w:hAnsi="Leelawadee" w:cs="Leelawadee" w:hint="cs"/>
        </w:rPr>
        <w:t xml:space="preserve">-Katakana button on a Japanese keyboard and selecting either SHALL switch to the other subsequently </w:t>
      </w:r>
      <w:r w:rsidR="00151D3E" w:rsidRPr="00E16FED">
        <w:rPr>
          <w:rFonts w:ascii="Leelawadee" w:hAnsi="Leelawadee" w:cs="Leelawadee" w:hint="cs"/>
        </w:rPr>
        <w:t>until another mode is selected.</w:t>
      </w:r>
      <w:r w:rsidR="00581A5F" w:rsidRPr="00E16FED">
        <w:rPr>
          <w:rFonts w:ascii="Leelawadee" w:hAnsi="Leelawadee" w:cs="Leelawadee" w:hint="cs"/>
        </w:rPr>
        <w:t xml:space="preserve"> While there are Unicode and Marc-8 codes, there is not an </w:t>
      </w:r>
      <w:r w:rsidR="00440914" w:rsidRPr="00E16FED">
        <w:rPr>
          <w:rFonts w:ascii="Leelawadee" w:hAnsi="Leelawadee" w:cs="Leelawadee" w:hint="cs"/>
        </w:rPr>
        <w:t>8-bit</w:t>
      </w:r>
      <w:r w:rsidR="00581A5F" w:rsidRPr="00E16FED">
        <w:rPr>
          <w:rFonts w:ascii="Leelawadee" w:hAnsi="Leelawadee" w:cs="Leelawadee" w:hint="cs"/>
        </w:rPr>
        <w:t xml:space="preserve"> code currently.</w:t>
      </w:r>
    </w:p>
    <w:p w14:paraId="6CBD90A5" w14:textId="77777777" w:rsidR="00CB217A" w:rsidRPr="00E16FED" w:rsidRDefault="00BE748A" w:rsidP="00624339">
      <w:pPr>
        <w:pStyle w:val="ListParagraph"/>
        <w:spacing w:before="100" w:after="100" w:line="240" w:lineRule="auto"/>
        <w:ind w:left="1440" w:right="720"/>
        <w:rPr>
          <w:rFonts w:ascii="Leelawadee" w:hAnsi="Leelawadee" w:cs="Leelawadee"/>
        </w:rPr>
      </w:pPr>
      <w:r w:rsidRPr="00E16FED">
        <w:rPr>
          <w:rFonts w:ascii="Leelawadee" w:hAnsi="Leelawadee" w:cs="Leelawadee" w:hint="cs"/>
        </w:rPr>
        <w:t>Esc-SI</w:t>
      </w:r>
      <w:r w:rsidR="00531DB4" w:rsidRPr="00E16FED">
        <w:rPr>
          <w:rFonts w:ascii="Leelawadee" w:hAnsi="Leelawadee" w:cs="Leelawadee" w:hint="cs"/>
        </w:rPr>
        <w:t>-R selects Russian Cyri</w:t>
      </w:r>
      <w:r w:rsidR="005C02CB" w:rsidRPr="00E16FED">
        <w:rPr>
          <w:rFonts w:ascii="Leelawadee" w:hAnsi="Leelawadee" w:cs="Leelawadee" w:hint="cs"/>
        </w:rPr>
        <w:t>llic</w:t>
      </w:r>
      <w:r w:rsidR="00CB217A" w:rsidRPr="00E16FED">
        <w:rPr>
          <w:rFonts w:ascii="Leelawadee" w:hAnsi="Leelawadee" w:cs="Leelawadee" w:hint="cs"/>
        </w:rPr>
        <w:t>, displayed as</w:t>
      </w:r>
      <w:r w:rsidR="00CB217A">
        <w:t xml:space="preserve"> </w:t>
      </w:r>
      <w:hyperlink r:id="rId126" w:tooltip="Pe (Cyrillic)" w:history="1">
        <w:proofErr w:type="spellStart"/>
        <w:r w:rsidR="00CB217A" w:rsidRPr="00CB217A">
          <w:rPr>
            <w:rStyle w:val="Hyperlink"/>
            <w:rFonts w:ascii="Courier New" w:hAnsi="Courier New" w:cs="Courier New"/>
            <w:sz w:val="36"/>
            <w:szCs w:val="36"/>
            <w:u w:val="none"/>
          </w:rPr>
          <w:t>П</w:t>
        </w:r>
      </w:hyperlink>
      <w:r w:rsidR="00CB217A" w:rsidRPr="00CB217A">
        <w:rPr>
          <w:rStyle w:val="Hyperlink"/>
          <w:rFonts w:ascii="Courier New" w:hAnsi="Courier New" w:cs="Courier New"/>
          <w:u w:val="none"/>
        </w:rPr>
        <w:t>,</w:t>
      </w:r>
      <w:r w:rsidR="00CB217A" w:rsidRPr="00E16FED">
        <w:rPr>
          <w:rFonts w:ascii="Leelawadee" w:hAnsi="Leelawadee" w:cs="Leelawadee" w:hint="cs"/>
        </w:rPr>
        <w:t>the</w:t>
      </w:r>
      <w:proofErr w:type="spellEnd"/>
      <w:r w:rsidR="00CB217A" w:rsidRPr="00E16FED">
        <w:rPr>
          <w:rFonts w:ascii="Leelawadee" w:hAnsi="Leelawadee" w:cs="Leelawadee" w:hint="cs"/>
        </w:rPr>
        <w:t xml:space="preserve"> Cyrillic Pe equivalent of the Greek Pi</w:t>
      </w:r>
    </w:p>
    <w:p w14:paraId="3F62F16B" w14:textId="77777777" w:rsidR="00175AA3" w:rsidRPr="00E16FED" w:rsidRDefault="00813650" w:rsidP="00581A5F">
      <w:pPr>
        <w:pStyle w:val="ListParagraph"/>
        <w:spacing w:before="100" w:after="100" w:line="240" w:lineRule="auto"/>
        <w:ind w:right="720"/>
        <w:rPr>
          <w:rFonts w:ascii="Leelawadee" w:hAnsi="Leelawadee" w:cs="Leelawadee"/>
        </w:rPr>
      </w:pPr>
      <w:r w:rsidRPr="00E16FED">
        <w:rPr>
          <w:rFonts w:ascii="Leelawadee" w:hAnsi="Leelawadee" w:cs="Leelawadee" w:hint="cs"/>
        </w:rPr>
        <w:tab/>
      </w:r>
      <w:r w:rsidR="00CF248D" w:rsidRPr="00E16FED">
        <w:rPr>
          <w:rFonts w:ascii="Leelawadee" w:hAnsi="Leelawadee" w:cs="Leelawadee" w:hint="cs"/>
        </w:rPr>
        <w:t>Esc-SI-L</w:t>
      </w:r>
      <w:r w:rsidR="00564002" w:rsidRPr="00E16FED">
        <w:rPr>
          <w:rFonts w:ascii="Leelawadee" w:hAnsi="Leelawadee" w:cs="Leelawadee" w:hint="cs"/>
        </w:rPr>
        <w:t xml:space="preserve"> s</w:t>
      </w:r>
      <w:r w:rsidR="00151D3E" w:rsidRPr="00E16FED">
        <w:rPr>
          <w:rFonts w:ascii="Leelawadee" w:hAnsi="Leelawadee" w:cs="Leelawadee" w:hint="cs"/>
        </w:rPr>
        <w:t>elects Sinhalese (Sri Lanka)</w:t>
      </w:r>
      <w:r w:rsidR="00151D3E" w:rsidRPr="00E16FED">
        <w:rPr>
          <w:rFonts w:ascii="Leelawadee" w:hAnsi="Leelawadee" w:cs="Leelawadee" w:hint="cs"/>
        </w:rPr>
        <w:tab/>
      </w:r>
      <w:r w:rsidR="00624339" w:rsidRPr="00E16FED">
        <w:rPr>
          <w:rFonts w:ascii="Leelawadee" w:hAnsi="Leelawadee" w:cs="Leelawadee" w:hint="cs"/>
        </w:rPr>
        <w:tab/>
      </w:r>
      <w:r w:rsidRPr="00E16FED">
        <w:rPr>
          <w:rFonts w:ascii="Leelawadee" w:hAnsi="Leelawadee" w:cs="Leelawadee" w:hint="cs"/>
        </w:rPr>
        <w:t xml:space="preserve">Esc-SI-T selects Thai </w:t>
      </w:r>
      <w:r w:rsidR="00151D3E" w:rsidRPr="00E16FED">
        <w:rPr>
          <w:rFonts w:ascii="Leelawadee" w:hAnsi="Leelawadee" w:cs="Leelawadee" w:hint="cs"/>
        </w:rPr>
        <w:t>alphabet</w:t>
      </w:r>
      <w:r w:rsidR="00581A5F" w:rsidRPr="00E16FED">
        <w:rPr>
          <w:rFonts w:ascii="Leelawadee" w:hAnsi="Leelawadee" w:cs="Leelawadee" w:hint="cs"/>
        </w:rPr>
        <w:t xml:space="preserve"> TIS 620</w:t>
      </w:r>
      <w:r w:rsidR="00151D3E" w:rsidRPr="00E16FED">
        <w:rPr>
          <w:rFonts w:ascii="Leelawadee" w:hAnsi="Leelawadee" w:cs="Leelawadee" w:hint="cs"/>
        </w:rPr>
        <w:t xml:space="preserve"> </w:t>
      </w:r>
      <w:r w:rsidR="00151D3E" w:rsidRPr="00E16FED">
        <w:rPr>
          <w:rFonts w:ascii="Leelawadee" w:hAnsi="Leelawadee" w:cs="Leelawadee" w:hint="cs"/>
        </w:rPr>
        <w:tab/>
      </w:r>
      <w:r w:rsidR="00151D3E" w:rsidRPr="00E16FED">
        <w:rPr>
          <w:rFonts w:ascii="Leelawadee" w:hAnsi="Leelawadee" w:cs="Leelawadee" w:hint="cs"/>
        </w:rPr>
        <w:tab/>
      </w:r>
    </w:p>
    <w:p w14:paraId="51D469DD" w14:textId="77777777" w:rsidR="005C02CB" w:rsidRPr="00E16FED" w:rsidRDefault="00AC4377" w:rsidP="00175AA3">
      <w:pPr>
        <w:spacing w:before="100" w:after="100" w:line="240" w:lineRule="auto"/>
        <w:ind w:left="720" w:right="720" w:firstLine="720"/>
        <w:rPr>
          <w:rFonts w:ascii="Leelawadee" w:hAnsi="Leelawadee" w:cs="Leelawadee"/>
        </w:rPr>
      </w:pPr>
      <w:r w:rsidRPr="00E16FED">
        <w:rPr>
          <w:rFonts w:ascii="Leelawadee" w:hAnsi="Leelawadee" w:cs="Leelawadee" w:hint="cs"/>
        </w:rPr>
        <w:t>Esc-SI-U selects Unicode (another method)</w:t>
      </w:r>
      <w:r w:rsidRPr="00E16FED">
        <w:rPr>
          <w:rFonts w:ascii="Leelawadee" w:hAnsi="Leelawadee" w:cs="Leelawadee" w:hint="cs"/>
        </w:rPr>
        <w:tab/>
      </w:r>
      <w:r w:rsidR="00151D3E" w:rsidRPr="00E16FED">
        <w:rPr>
          <w:rFonts w:ascii="Leelawadee" w:hAnsi="Leelawadee" w:cs="Leelawadee" w:hint="cs"/>
        </w:rPr>
        <w:t>Esc-SI-Z selects the Dzongkha/Bhutan</w:t>
      </w:r>
      <w:r w:rsidR="00CF3819" w:rsidRPr="00E16FED">
        <w:rPr>
          <w:rFonts w:ascii="Leelawadee" w:hAnsi="Leelawadee" w:cs="Leelawadee" w:hint="cs"/>
        </w:rPr>
        <w:t xml:space="preserve"> Unicode</w:t>
      </w:r>
      <w:r w:rsidR="00593199" w:rsidRPr="00E16FED">
        <w:rPr>
          <w:rFonts w:ascii="Leelawadee" w:hAnsi="Leelawadee" w:cs="Leelawadee" w:hint="cs"/>
        </w:rPr>
        <w:t>, further information is at http://www.dzongkha.gov.bt/IT/download/DzComputingTips.pdf</w:t>
      </w:r>
      <w:r w:rsidR="00151D3E" w:rsidRPr="00E16FED">
        <w:rPr>
          <w:rFonts w:ascii="Leelawadee" w:hAnsi="Leelawadee" w:cs="Leelawadee" w:hint="cs"/>
        </w:rPr>
        <w:t xml:space="preserve">.  </w:t>
      </w:r>
      <w:r w:rsidR="00CF248D" w:rsidRPr="00E16FED">
        <w:rPr>
          <w:rFonts w:ascii="Leelawadee" w:hAnsi="Leelawadee" w:cs="Leelawadee" w:hint="cs"/>
        </w:rPr>
        <w:t>These are all 11 segment characters with T displayed without the left arm</w:t>
      </w:r>
      <w:r w:rsidR="00581A5F" w:rsidRPr="00E16FED">
        <w:rPr>
          <w:rFonts w:ascii="Leelawadee" w:hAnsi="Leelawadee" w:cs="Leelawadee" w:hint="cs"/>
        </w:rPr>
        <w:t xml:space="preserve"> for a mode display on a keyboard. This is more than the current </w:t>
      </w:r>
      <w:r w:rsidR="00440914" w:rsidRPr="00E16FED">
        <w:rPr>
          <w:rFonts w:ascii="Leelawadee" w:hAnsi="Leelawadee" w:cs="Leelawadee" w:hint="cs"/>
        </w:rPr>
        <w:t>8-bit</w:t>
      </w:r>
      <w:r w:rsidR="00581A5F" w:rsidRPr="00E16FED">
        <w:rPr>
          <w:rFonts w:ascii="Leelawadee" w:hAnsi="Leelawadee" w:cs="Leelawadee" w:hint="cs"/>
        </w:rPr>
        <w:t xml:space="preserve"> </w:t>
      </w:r>
      <w:r w:rsidR="00DA2D60" w:rsidRPr="00E16FED">
        <w:rPr>
          <w:rFonts w:ascii="Leelawadee" w:hAnsi="Leelawadee" w:cs="Leelawadee" w:hint="cs"/>
        </w:rPr>
        <w:t xml:space="preserve">keyboard LED </w:t>
      </w:r>
      <w:r w:rsidR="00581A5F" w:rsidRPr="00E16FED">
        <w:rPr>
          <w:rFonts w:ascii="Leelawadee" w:hAnsi="Leelawadee" w:cs="Leelawadee" w:hint="cs"/>
        </w:rPr>
        <w:t>register</w:t>
      </w:r>
      <w:r w:rsidR="00CF248D" w:rsidRPr="00E16FED">
        <w:rPr>
          <w:rFonts w:ascii="Leelawadee" w:hAnsi="Leelawadee" w:cs="Leelawadee" w:hint="cs"/>
        </w:rPr>
        <w:t>.</w:t>
      </w:r>
    </w:p>
    <w:p w14:paraId="5CEE34E0" w14:textId="77777777" w:rsidR="00622753" w:rsidRPr="00E16FED" w:rsidRDefault="00622753" w:rsidP="00581A5F">
      <w:pPr>
        <w:pStyle w:val="ListParagraph"/>
        <w:spacing w:before="100" w:after="100" w:line="240" w:lineRule="auto"/>
        <w:ind w:right="720"/>
        <w:rPr>
          <w:rFonts w:ascii="Leelawadee" w:hAnsi="Leelawadee" w:cs="Leelawadee"/>
        </w:rPr>
      </w:pPr>
      <w:r w:rsidRPr="00E16FED">
        <w:rPr>
          <w:rFonts w:ascii="Leelawadee" w:hAnsi="Leelawadee" w:cs="Leelawadee" w:hint="cs"/>
        </w:rPr>
        <w:t>In order to avoid the use of the decimal point, the use of segments is RECOMMENDED. See the diagram.</w:t>
      </w:r>
      <w:r w:rsidR="0082086B" w:rsidRPr="00E16FED">
        <w:rPr>
          <w:rFonts w:ascii="Leelawadee" w:hAnsi="Leelawadee" w:cs="Leelawadee" w:hint="cs"/>
        </w:rPr>
        <w:t xml:space="preserve"> Compare with note 3 for a dual color LED method that is more limited.</w:t>
      </w:r>
      <w:r w:rsidR="00BD25F3" w:rsidRPr="00E16FED">
        <w:rPr>
          <w:rFonts w:ascii="Leelawadee" w:hAnsi="Leelawadee" w:cs="Leelawadee" w:hint="cs"/>
        </w:rPr>
        <w:t xml:space="preserve"> </w:t>
      </w:r>
      <w:proofErr w:type="spellStart"/>
      <w:r w:rsidR="00BD25F3" w:rsidRPr="00E16FED">
        <w:rPr>
          <w:rFonts w:ascii="Leelawadee" w:hAnsi="Leelawadee" w:cs="Leelawadee" w:hint="cs"/>
        </w:rPr>
        <w:t>Bit</w:t>
      </w:r>
      <w:proofErr w:type="spellEnd"/>
      <w:r w:rsidR="00BD25F3" w:rsidRPr="00E16FED">
        <w:rPr>
          <w:rFonts w:ascii="Leelawadee" w:hAnsi="Leelawadee" w:cs="Leelawadee" w:hint="cs"/>
        </w:rPr>
        <w:t xml:space="preserve"> 11 is unused. This differs from usual </w:t>
      </w:r>
      <w:r w:rsidR="00BD25F3" w:rsidRPr="00E16FED">
        <w:rPr>
          <w:rFonts w:ascii="Leelawadee" w:hAnsi="Leelawadee" w:cs="Leelawadee" w:hint="cs"/>
          <w:strike/>
        </w:rPr>
        <w:t>7</w:t>
      </w:r>
      <w:r w:rsidR="00BD25F3" w:rsidRPr="00E16FED">
        <w:rPr>
          <w:rFonts w:ascii="Leelawadee" w:hAnsi="Leelawadee" w:cs="Leelawadee" w:hint="cs"/>
        </w:rPr>
        <w:t xml:space="preserve"> and 11 segment numbering</w:t>
      </w:r>
      <w:r w:rsidR="0039120A" w:rsidRPr="00E16FED">
        <w:rPr>
          <w:rFonts w:ascii="Leelawadee" w:hAnsi="Leelawadee" w:cs="Leelawadee" w:hint="cs"/>
        </w:rPr>
        <w:t>. Also, the diagonals are used as the shift-lock, scroll-lock and number-lock indicators.</w:t>
      </w:r>
      <w:r w:rsidR="00175AA3" w:rsidRPr="00E16FED">
        <w:rPr>
          <w:rFonts w:ascii="Leelawadee" w:hAnsi="Leelawadee" w:cs="Leelawadee" w:hint="cs"/>
        </w:rPr>
        <w:t xml:space="preserve"> They are not used in </w:t>
      </w:r>
      <w:proofErr w:type="spellStart"/>
      <w:r w:rsidR="00175AA3" w:rsidRPr="00E16FED">
        <w:rPr>
          <w:rFonts w:ascii="Leelawadee" w:hAnsi="Leelawadee" w:cs="Leelawadee" w:hint="cs"/>
        </w:rPr>
        <w:t>Khymer</w:t>
      </w:r>
      <w:proofErr w:type="spellEnd"/>
      <w:r w:rsidR="00175AA3" w:rsidRPr="00E16FED">
        <w:rPr>
          <w:rFonts w:ascii="Leelawadee" w:hAnsi="Leelawadee" w:cs="Leelawadee" w:hint="cs"/>
        </w:rPr>
        <w:t xml:space="preserve">, Myanmar or </w:t>
      </w:r>
      <w:proofErr w:type="spellStart"/>
      <w:r w:rsidR="00175AA3" w:rsidRPr="00E16FED">
        <w:rPr>
          <w:rFonts w:ascii="Leelawadee" w:hAnsi="Leelawadee" w:cs="Leelawadee" w:hint="cs"/>
        </w:rPr>
        <w:t>Dzrongkha</w:t>
      </w:r>
      <w:proofErr w:type="spellEnd"/>
    </w:p>
    <w:p w14:paraId="396F5D4D" w14:textId="77777777" w:rsidR="00A246A9" w:rsidRDefault="00BD25F3" w:rsidP="00581A5F">
      <w:pPr>
        <w:pStyle w:val="ListParagraph"/>
        <w:spacing w:before="100" w:after="100" w:line="240" w:lineRule="auto"/>
        <w:ind w:right="720"/>
      </w:pPr>
      <w:r>
        <w:rPr>
          <w:noProof/>
          <w:lang w:eastAsia="ja-JP"/>
        </w:rPr>
        <mc:AlternateContent>
          <mc:Choice Requires="wps">
            <w:drawing>
              <wp:anchor distT="0" distB="0" distL="114300" distR="114300" simplePos="0" relativeHeight="251677696" behindDoc="0" locked="0" layoutInCell="1" allowOverlap="1" wp14:anchorId="2D9FBFD0" wp14:editId="648E56A4">
                <wp:simplePos x="0" y="0"/>
                <wp:positionH relativeFrom="column">
                  <wp:posOffset>1747520</wp:posOffset>
                </wp:positionH>
                <wp:positionV relativeFrom="paragraph">
                  <wp:posOffset>140970</wp:posOffset>
                </wp:positionV>
                <wp:extent cx="340360" cy="286385"/>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34036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CE3EC" w14:textId="77777777" w:rsidR="00522011" w:rsidRPr="00BD25F3" w:rsidRDefault="00522011">
                            <w:pPr>
                              <w:rPr>
                                <w:b/>
                                <w:sz w:val="28"/>
                                <w:szCs w:val="28"/>
                              </w:rPr>
                            </w:pPr>
                            <w:r w:rsidRPr="00BD25F3">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9FBFD0" id="_x0000_t202" coordsize="21600,21600" o:spt="202" path="m,l,21600r21600,l21600,xe">
                <v:stroke joinstyle="miter"/>
                <v:path gradientshapeok="t" o:connecttype="rect"/>
              </v:shapetype>
              <v:shape id="Text Box 163" o:spid="_x0000_s1026" type="#_x0000_t202" style="position:absolute;left:0;text-align:left;margin-left:137.6pt;margin-top:11.1pt;width:26.8pt;height:22.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s2fQIAAGUFAAAOAAAAZHJzL2Uyb0RvYy54bWysVEtPGzEQvlfqf7B8L5sXKY3YoBREVQkB&#10;KlScHa9NVrU9rj3JbvrrO/buhoj2QtXL7njm8+d5n1+01rCdCrEGV/LxyYgz5SRUtXsu+ffH6w9n&#10;nEUUrhIGnCr5XkV+sXz/7rzxCzWBDZhKBUYkLi4aX/INol8URZQbZUU8Aa8cGTUEK5CO4bmogmiI&#10;3ZpiMhrNiwZC5QNIFSNprzojX2Z+rZXEO62jQmZKTr5h/ob8XadvsTwXi+cg/KaWvRviH7ywonb0&#10;6IHqSqBg21D/QWVrGSCCxhMJtgCta6lyDBTNePQqmoeN8CrHQsmJ/pCm+P9o5e3uPrC6otrNp5w5&#10;YalIj6pF9hlalnSUocbHBQEfPEGxJQOhB30kZQq81cGmP4XEyE653h/ym+gkKaez0XROFkmmydl8&#10;enaaWIqXyz5E/KLAsiSUPFD5clbF7iZiBx0g6S0H17UxuYTGsabk8+npKF84WIjcuIRVuRl6mhRQ&#10;53iWcG9Uwhj3TWlKRvY/KXIbqksT2E5QAwkplcMceuYldEJpcuItF3v8i1dvudzFMbwMDg+Xbe0g&#10;5OhfuV39GFzWHZ5yfhR3ErFdt32h11Dtqc4BulmJXl7XVI0bEfFeBBoOKiANPN7RRxugrEMvcbaB&#10;8Otv+oSnniUrZw0NW8njz60IijPz1VE3fxrPZmk682F2+nFCh3BsWR9b3NZeApVjTKvFyywmPJpB&#10;1AHsE+2FVXqVTMJJervkOIiX2K0A2itSrVYZRPPoBd64By8TdapO6rXH9kkE3zckUiffwjCWYvGq&#10;LztsuulgtUXQdW7alOAuq33iaZZz2/d7Jy2L43NGvWzH5W8AAAD//wMAUEsDBBQABgAIAAAAIQBd&#10;Ov/g4AAAAAkBAAAPAAAAZHJzL2Rvd25yZXYueG1sTI9BT8MwDIXvSPyHyEjcWEqmbVVpOk2VJiQE&#10;h41duLlN1lY0TmmyrfDrMSd2sq339Py9fD25XpztGDpPGh5nCQhLtTcdNRoO79uHFESISAZ7T1bD&#10;tw2wLm5vcsyMv9DOnvexERxCIUMNbYxDJmWoW+swzPxgibWjHx1GPsdGmhEvHO56qZJkKR12xB9a&#10;HGzZ2vpzf3IaXsrtG+4q5dKfvnx+PW6Gr8PHQuv7u2nzBCLaKf6b4Q+f0aFgpsqfyATRa1CrhWIr&#10;L4onG+Yq5S6VhuVqDrLI5XWD4hcAAP//AwBQSwECLQAUAAYACAAAACEAtoM4kv4AAADhAQAAEwAA&#10;AAAAAAAAAAAAAAAAAAAAW0NvbnRlbnRfVHlwZXNdLnhtbFBLAQItABQABgAIAAAAIQA4/SH/1gAA&#10;AJQBAAALAAAAAAAAAAAAAAAAAC8BAABfcmVscy8ucmVsc1BLAQItABQABgAIAAAAIQBa6Us2fQIA&#10;AGUFAAAOAAAAAAAAAAAAAAAAAC4CAABkcnMvZTJvRG9jLnhtbFBLAQItABQABgAIAAAAIQBdOv/g&#10;4AAAAAkBAAAPAAAAAAAAAAAAAAAAANcEAABkcnMvZG93bnJldi54bWxQSwUGAAAAAAQABADzAAAA&#10;5AUAAAAA&#10;" filled="f" stroked="f" strokeweight=".5pt">
                <v:textbox>
                  <w:txbxContent>
                    <w:p w14:paraId="616CE3EC" w14:textId="77777777" w:rsidR="00522011" w:rsidRPr="00BD25F3" w:rsidRDefault="00522011">
                      <w:pPr>
                        <w:rPr>
                          <w:b/>
                          <w:sz w:val="28"/>
                          <w:szCs w:val="28"/>
                        </w:rPr>
                      </w:pPr>
                      <w:r w:rsidRPr="00BD25F3">
                        <w:rPr>
                          <w:b/>
                          <w:sz w:val="28"/>
                          <w:szCs w:val="28"/>
                        </w:rPr>
                        <w:t>C</w:t>
                      </w:r>
                    </w:p>
                  </w:txbxContent>
                </v:textbox>
              </v:shape>
            </w:pict>
          </mc:Fallback>
        </mc:AlternateContent>
      </w:r>
      <w:r>
        <w:rPr>
          <w:noProof/>
          <w:lang w:eastAsia="ja-JP"/>
        </w:rPr>
        <mc:AlternateContent>
          <mc:Choice Requires="wps">
            <w:drawing>
              <wp:anchor distT="0" distB="0" distL="114300" distR="114300" simplePos="0" relativeHeight="251679744" behindDoc="0" locked="0" layoutInCell="1" allowOverlap="1" wp14:anchorId="439EC7BD" wp14:editId="3D6188A9">
                <wp:simplePos x="0" y="0"/>
                <wp:positionH relativeFrom="column">
                  <wp:posOffset>2661920</wp:posOffset>
                </wp:positionH>
                <wp:positionV relativeFrom="paragraph">
                  <wp:posOffset>140970</wp:posOffset>
                </wp:positionV>
                <wp:extent cx="914400" cy="28638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9144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78435" w14:textId="77777777" w:rsidR="00522011" w:rsidRPr="00BD25F3" w:rsidRDefault="00522011">
                            <w:pPr>
                              <w:rPr>
                                <w:b/>
                                <w:sz w:val="28"/>
                                <w:szCs w:val="28"/>
                              </w:rPr>
                            </w:pPr>
                            <w:r w:rsidRPr="00BD25F3">
                              <w:rPr>
                                <w:b/>
                                <w:sz w:val="28"/>
                                <w:szCs w:val="28"/>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EC7BD" id="Text Box 164" o:spid="_x0000_s1027" type="#_x0000_t202" style="position:absolute;left:0;text-align:left;margin-left:209.6pt;margin-top:11.1pt;width:1in;height:22.5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XXfQIAAGoFAAAOAAAAZHJzL2Uyb0RvYy54bWysVE1PGzEQvVfqf7B8L5uEkNKIDUpBVJUQ&#10;IKDi7HhtsqrXY9km2fTX99m7GyLaC1Uv3tmZ5/F8vJmz87YxbKN8qMmWfHw04kxZSVVtn0v+4/Hq&#10;0ylnIQpbCUNWlXynAj9ffPxwtnVzNaE1mUp5Bic2zLeu5OsY3bwoglyrRoQjcsrCqMk3IuLXPxeV&#10;F1t4b0wxGY1mxZZ85TxJFQK0l52RL7J/rZWMt1oHFZkpOWKL+fT5XKWzWJyJ+bMXbl3LPgzxD1E0&#10;orZ4dO/qUkTBXnz9h6umlp4C6XgkqSlI61qqnAOyGY/eZPOwFk7lXFCc4PZlCv/PrbzZ3HlWV+jd&#10;bMqZFQ2a9KjayL5Sy5IOFdq6MAfwwQEaWxiAHvQBypR4q32TvkiJwY5a7/b1Te4klF/G0+kIFgnT&#10;5HR2fHqSvBSvl50P8ZuihiWh5B7ty1UVm+sQO+gASW9ZuqqNyS00lm1LPjs+GeULewucG5uwKpOh&#10;d5MS6gLPUtwZlTDG3iuNYuT4kyLTUF0YzzYCBBJSKhtz6tkv0AmlEcR7Lvb416jec7nLY3iZbNxf&#10;bmpLPmf/Juzq5xCy7vCo+UHeSYztqu1YMPR1RdUO7fbUjUxw8qpGU65FiHfCY0bQR8x9vMWhDaH4&#10;1Eucrcn/+ps+4UFdWDnbYuZKbrEUODPfLSid2YERzT/Tk88TvOAPLatDi31pLgg9GWO/OJnFhI9m&#10;ELWn5gnLYZnehElYiZdLHgfxInZ7AMtFquUygzCUTsRr++Bkcp1alAj32D4J73pWRtD5hobZFPM3&#10;5Oyw6aal5UskXWfmpip3Ne2rj4HO3O+XT9oYh/8Z9boiF78BAAD//wMAUEsDBBQABgAIAAAAIQD/&#10;BhG44gAAAAkBAAAPAAAAZHJzL2Rvd25yZXYueG1sTI9NT8MwDIbvSPyHyEhcEEvXQYHSdAIk0IT4&#10;EBtCO2ataao1TpWkW/fvMSc42ZYfvX5czEfbiR360DpSMJ0kIJAqV7fUKPhcPZ5fgwhRU607R6jg&#10;gAHm5fFRofPa7ekDd8vYCA6hkGsFJsY+lzJUBq0OE9cj8e7beasjj76Rtdd7DredTJMkk1a3xBeM&#10;7vHBYLVdDlbB1jyfvSdPr/df2eLg31aDW/uXtVKnJ+PdLYiIY/yD4Vef1aFkp40bqA6iU3AxvUkZ&#10;VZCmXBm4zGbcbBRkVzOQZSH/f1D+AAAA//8DAFBLAQItABQABgAIAAAAIQC2gziS/gAAAOEBAAAT&#10;AAAAAAAAAAAAAAAAAAAAAABbQ29udGVudF9UeXBlc10ueG1sUEsBAi0AFAAGAAgAAAAhADj9If/W&#10;AAAAlAEAAAsAAAAAAAAAAAAAAAAALwEAAF9yZWxzLy5yZWxzUEsBAi0AFAAGAAgAAAAhAMzB5dd9&#10;AgAAagUAAA4AAAAAAAAAAAAAAAAALgIAAGRycy9lMm9Eb2MueG1sUEsBAi0AFAAGAAgAAAAhAP8G&#10;EbjiAAAACQEAAA8AAAAAAAAAAAAAAAAA1wQAAGRycy9kb3ducmV2LnhtbFBLBQYAAAAABAAEAPMA&#10;AADmBQAAAAA=&#10;" filled="f" stroked="f" strokeweight=".5pt">
                <v:textbox>
                  <w:txbxContent>
                    <w:p w14:paraId="63D78435" w14:textId="77777777" w:rsidR="00522011" w:rsidRPr="00BD25F3" w:rsidRDefault="00522011">
                      <w:pPr>
                        <w:rPr>
                          <w:b/>
                          <w:sz w:val="28"/>
                          <w:szCs w:val="28"/>
                        </w:rPr>
                      </w:pPr>
                      <w:r w:rsidRPr="00BD25F3">
                        <w:rPr>
                          <w:b/>
                          <w:sz w:val="28"/>
                          <w:szCs w:val="28"/>
                        </w:rPr>
                        <w:t>N</w:t>
                      </w:r>
                    </w:p>
                  </w:txbxContent>
                </v:textbox>
              </v:shape>
            </w:pict>
          </mc:Fallback>
        </mc:AlternateContent>
      </w:r>
    </w:p>
    <w:p w14:paraId="005B2A58" w14:textId="77777777" w:rsidR="00D97A97" w:rsidRDefault="00A246A9" w:rsidP="00581A5F">
      <w:pPr>
        <w:pStyle w:val="ListParagraph"/>
        <w:spacing w:before="100" w:after="100" w:line="240" w:lineRule="auto"/>
        <w:ind w:right="720"/>
      </w:pPr>
      <w:r>
        <w:rPr>
          <w:noProof/>
          <w:lang w:eastAsia="ja-JP"/>
        </w:rPr>
        <mc:AlternateContent>
          <mc:Choice Requires="wps">
            <w:drawing>
              <wp:anchor distT="0" distB="0" distL="114300" distR="114300" simplePos="0" relativeHeight="251671552" behindDoc="0" locked="0" layoutInCell="1" allowOverlap="1" wp14:anchorId="61C47D8E" wp14:editId="4A119956">
                <wp:simplePos x="0" y="0"/>
                <wp:positionH relativeFrom="column">
                  <wp:posOffset>2214245</wp:posOffset>
                </wp:positionH>
                <wp:positionV relativeFrom="paragraph">
                  <wp:posOffset>16212</wp:posOffset>
                </wp:positionV>
                <wp:extent cx="914400" cy="242047"/>
                <wp:effectExtent l="0" t="0" r="0" b="5715"/>
                <wp:wrapNone/>
                <wp:docPr id="160" name="Text Box 160"/>
                <wp:cNvGraphicFramePr/>
                <a:graphic xmlns:a="http://schemas.openxmlformats.org/drawingml/2006/main">
                  <a:graphicData uri="http://schemas.microsoft.com/office/word/2010/wordprocessingShape">
                    <wps:wsp>
                      <wps:cNvSpPr txBox="1"/>
                      <wps:spPr>
                        <a:xfrm>
                          <a:off x="0" y="0"/>
                          <a:ext cx="914400" cy="2420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6CD82" w14:textId="77777777" w:rsidR="00522011" w:rsidRDefault="0052201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47D8E" id="Text Box 160" o:spid="_x0000_s1028" type="#_x0000_t202" style="position:absolute;left:0;text-align:left;margin-left:174.35pt;margin-top:1.3pt;width:1in;height:19.0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G6ewIAAGoFAAAOAAAAZHJzL2Uyb0RvYy54bWysVF1P2zAUfZ+0/2D5fSTtCmwVKepATJMQ&#10;oMHEs+vYNJrja9mmTffrd+wkpWJ7YdqLc3Pv8fH9PjvvWsM2yoeGbMUnRyVnykqqG/tU8R8PVx8+&#10;cRaisLUwZFXFdyrw88X7d2dbN1dTWpOplWcgsWG+dRVfx+jmRRHkWrUiHJFTFkZNvhURv/6pqL3Y&#10;gr01xbQsT4ot+dp5kioEaC97I19kfq2VjLdaBxWZqTh8i/n0+Vyls1icifmTF27dyMEN8Q9etKKx&#10;eHRPdSmiYM+++YOqbaSnQDoeSWoL0rqRKseAaCblq2ju18KpHAuSE9w+TeH/0cqbzZ1nTY3anSA/&#10;VrQo0oPqIvtCHUs6ZGjrwhzAewdo7GAAetQHKFPgnfZt+iIkBju4dvv8JjoJ5efJbFbCImGazqbl&#10;7DSxFC+XnQ/xq6KWJaHiHuXLWRWb6xB76AhJb1m6aozJJTSWbSt+8vG4zBf2FpAbm7AqN8NAkwLq&#10;Hc9S3BmVMMZ+VxrJyP4nRW5DdWE82wg0kJBS2ZhDz7xAJ5SGE2+5OOBfvHrL5T6O8WWycX+5bSz5&#10;HP0rt+ufo8u6xyPnB3EnMXarLnfBdKzriuodyu2pH5ng5FWDolyLEO+Ex4ygjpj7eItDG0LyaZA4&#10;W5P/9Td9wqN1YeVsi5mruMVS4Mx8s2jp3B0Y0fwzOz6d4gV/aFkdWuxze0GoyQT7xcksJnw0o6g9&#10;tY9YDsv0JkzCSrxc8TiKF7HfA1guUi2XGYShdCJe23snE3UqUWq4h+5ReDd0ZUQ739A4m2L+qjl7&#10;bLppafkcSTe5c1OW+5wO2cdA594flk/aGIf/GfWyIhe/AQAA//8DAFBLAwQUAAYACAAAACEAMEfv&#10;uOEAAAAIAQAADwAAAGRycy9kb3ducmV2LnhtbEyPX0vDMBTF3wW/Q7iCL+IS6+hmbTpUUGT4BzeR&#10;PWZNbMqam5KkW/ftvT7p2z2cw7m/Uy5G17G9CbH1KOFqIoAZrL1usZHwuX68nAOLSaFWnUcj4Wgi&#10;LKrTk1IV2h/ww+xXqWFUgrFQEmxKfcF5rK1xKk58b5C8bx+cSiRDw3VQByp3Hc+EyLlTLdIHq3rz&#10;YE29Ww1Ows4uL97F0+v9V/58DG/rwW/Cy0bK87Px7hZYMmP6C8MvPqFDRUxbP6COrJNwPZ3PKCoh&#10;y4GRP73JSG/pEDPgVcn/D6h+AAAA//8DAFBLAQItABQABgAIAAAAIQC2gziS/gAAAOEBAAATAAAA&#10;AAAAAAAAAAAAAAAAAABbQ29udGVudF9UeXBlc10ueG1sUEsBAi0AFAAGAAgAAAAhADj9If/WAAAA&#10;lAEAAAsAAAAAAAAAAAAAAAAALwEAAF9yZWxzLy5yZWxzUEsBAi0AFAAGAAgAAAAhADlCwbp7AgAA&#10;agUAAA4AAAAAAAAAAAAAAAAALgIAAGRycy9lMm9Eb2MueG1sUEsBAi0AFAAGAAgAAAAhADBH77jh&#10;AAAACAEAAA8AAAAAAAAAAAAAAAAA1QQAAGRycy9kb3ducmV2LnhtbFBLBQYAAAAABAAEAPMAAADj&#10;BQAAAAA=&#10;" filled="f" stroked="f" strokeweight=".5pt">
                <v:textbox>
                  <w:txbxContent>
                    <w:p w14:paraId="09F6CD82" w14:textId="77777777" w:rsidR="00522011" w:rsidRDefault="00522011">
                      <w:r>
                        <w:t>8</w:t>
                      </w:r>
                    </w:p>
                  </w:txbxContent>
                </v:textbox>
              </v:shape>
            </w:pict>
          </mc:Fallback>
        </mc:AlternateContent>
      </w:r>
    </w:p>
    <w:p w14:paraId="44741D81" w14:textId="77777777" w:rsidR="00D97A97" w:rsidRDefault="0082086B" w:rsidP="00581A5F">
      <w:pPr>
        <w:pStyle w:val="ListParagraph"/>
        <w:spacing w:before="100" w:after="100" w:line="240" w:lineRule="auto"/>
        <w:ind w:right="720"/>
      </w:pPr>
      <w:r>
        <w:rPr>
          <w:noProof/>
          <w:lang w:eastAsia="ja-JP"/>
        </w:rPr>
        <mc:AlternateContent>
          <mc:Choice Requires="wps">
            <w:drawing>
              <wp:anchor distT="0" distB="0" distL="114300" distR="114300" simplePos="0" relativeHeight="251685888" behindDoc="0" locked="0" layoutInCell="1" allowOverlap="1" wp14:anchorId="20344F89" wp14:editId="11DC05B3">
                <wp:simplePos x="0" y="0"/>
                <wp:positionH relativeFrom="column">
                  <wp:posOffset>1559859</wp:posOffset>
                </wp:positionH>
                <wp:positionV relativeFrom="paragraph">
                  <wp:posOffset>86883</wp:posOffset>
                </wp:positionV>
                <wp:extent cx="35859" cy="438897"/>
                <wp:effectExtent l="0" t="0" r="21590" b="18415"/>
                <wp:wrapNone/>
                <wp:docPr id="167" name="Straight Connector 167"/>
                <wp:cNvGraphicFramePr/>
                <a:graphic xmlns:a="http://schemas.openxmlformats.org/drawingml/2006/main">
                  <a:graphicData uri="http://schemas.microsoft.com/office/word/2010/wordprocessingShape">
                    <wps:wsp>
                      <wps:cNvCnPr/>
                      <wps:spPr>
                        <a:xfrm flipH="1">
                          <a:off x="0" y="0"/>
                          <a:ext cx="35859" cy="4388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9BDC6" id="Straight Connector 167"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122.8pt,6.85pt" to="125.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2syQEAANQDAAAOAAAAZHJzL2Uyb0RvYy54bWysU01v2zAMvQ/ofxB0X+y0a5cacXpI0e0w&#10;bEG7/QBVpmIB+gKlxc6/HyUn3tAOAzbsIpgi3yPfE72+G61hB8CovWv5clFzBk76Trt9y799fXi7&#10;4iwm4TphvIOWHyHyu83Fm/UQGrj0vTcdICMSF5shtLxPKTRVFWUPVsSFD+AoqTxakSjEfdWhGIjd&#10;muqyrm+qwWMX0EuIkW7vpyTfFH6lQKYvSkVIzLScZkvlxHI+57ParEWzRxF6LU9jiH+YwgrtqOlM&#10;dS+SYN9Rv6KyWqKPXqWF9LbySmkJRQOpWdYv1Dz1IkDRQubEMNsU/x+t/HzYIdMdvd3Ne86csPRI&#10;TwmF3veJbb1zZKFHlrPk1RBiQ5Ct2+EpimGHWfio0DJldPhIVMUKEsfG4vRxdhrGxCRdXl2vrm85&#10;k5R5d7Va3RbyamLJbAFj+gDesvzRcqNd9kE04vApJupMpecSCvJU0xzlKx0N5GLjHkGRNuo3TVS2&#10;CrYG2UHQPggpwaVl1kV8pTrDlDZmBtal7R+Bp/oMhbJxfwOeEaWzd2kGW+08/q57Gs8jq6n+7MCk&#10;O1vw7LtjeaFiDa1OUXha87ybv8YF/vNn3PwAAAD//wMAUEsDBBQABgAIAAAAIQBwyUs83AAAAAkB&#10;AAAPAAAAZHJzL2Rvd25yZXYueG1sTI/BTsMwEETvSPyDtUjcqBPTlijEqRClZ0QBiaMbL0nAXkex&#10;2yZ/z3KC42qeZt5Wm8k7ccIx9oE05IsMBFITbE+thrfX3U0BIiZD1rhAqGHGCJv68qIypQ1nesHT&#10;PrWCSyiWRkOX0lBKGZsOvYmLMCBx9hlGbxKfYyvtaM5c7p1UWbaW3vTEC50Z8LHD5nt/9Bqia5++&#10;5vc5bJUd5+0ufuBzvtT6+mp6uAeRcEp/MPzqszrU7HQIR7JROA1quVozysHtHQgG1CpXIA4aClWA&#10;rCv5/4P6BwAA//8DAFBLAQItABQABgAIAAAAIQC2gziS/gAAAOEBAAATAAAAAAAAAAAAAAAAAAAA&#10;AABbQ29udGVudF9UeXBlc10ueG1sUEsBAi0AFAAGAAgAAAAhADj9If/WAAAAlAEAAAsAAAAAAAAA&#10;AAAAAAAALwEAAF9yZWxzLy5yZWxzUEsBAi0AFAAGAAgAAAAhAGth/azJAQAA1AMAAA4AAAAAAAAA&#10;AAAAAAAALgIAAGRycy9lMm9Eb2MueG1sUEsBAi0AFAAGAAgAAAAhAHDJSzzcAAAACQEAAA8AAAAA&#10;AAAAAAAAAAAAIwQAAGRycy9kb3ducmV2LnhtbFBLBQYAAAAABAAEAPMAAAAsBQAAAAA=&#10;" strokecolor="#4579b8 [3044]"/>
            </w:pict>
          </mc:Fallback>
        </mc:AlternateContent>
      </w:r>
      <w:r w:rsidR="00A246A9">
        <w:rPr>
          <w:noProof/>
          <w:lang w:eastAsia="ja-JP"/>
        </w:rPr>
        <mc:AlternateContent>
          <mc:Choice Requires="wps">
            <w:drawing>
              <wp:anchor distT="0" distB="0" distL="114300" distR="114300" simplePos="0" relativeHeight="251659264" behindDoc="0" locked="0" layoutInCell="1" allowOverlap="1" wp14:anchorId="40D37014" wp14:editId="0A7F971F">
                <wp:simplePos x="0" y="0"/>
                <wp:positionH relativeFrom="column">
                  <wp:posOffset>1819910</wp:posOffset>
                </wp:positionH>
                <wp:positionV relativeFrom="paragraph">
                  <wp:posOffset>159385</wp:posOffset>
                </wp:positionV>
                <wp:extent cx="160655" cy="25082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6065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97B3D" w14:textId="77777777" w:rsidR="00522011" w:rsidRDefault="0052201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D37014" id="Text Box 154" o:spid="_x0000_s1029" type="#_x0000_t202" style="position:absolute;left:0;text-align:left;margin-left:143.3pt;margin-top:12.55pt;width:12.65pt;height:1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J5gQIAAGwFAAAOAAAAZHJzL2Uyb0RvYy54bWysVE1v2zAMvQ/YfxB0X+ykcdYFdYosRYYB&#10;QVusHXpWZKkxJomapMTOfv0o2U6DbpcOu9iU+Ejx45FX161W5CCcr8GUdDzKKRGGQ1Wb55J+f1x/&#10;uKTEB2YqpsCIkh6Fp9eL9++uGjsXE9iBqoQj6MT4eWNLugvBzrPM853QzI/ACoNKCU6zgEf3nFWO&#10;Nehdq2yS57OsAVdZB1x4j7c3nZIukn8pBQ93UnoRiCopxhbS16XvNn6zxRWbPztmdzXvw2D/EIVm&#10;tcFHT65uWGBk7+o/XOmaO/Agw4iDzkDKmouUA2Yzzl9l87BjVqRcsDjensrk/59bfnu4d6SusHfF&#10;lBLDNDbpUbSBfIaWxDusUGP9HIEPFqGhRQWih3uPlzHxVjod/5gSQT3W+niqb3THo9EsnxUFJRxV&#10;kyK/nBTRS/ZibJ0PXwRoEoWSOmxfqio7bHzooAMkvmVgXSuVWqgMaUo6uyjyZHDSoHNlIlYkMvRu&#10;YkJd4EkKRyUiRplvQmIxUvzxItFQrJQjB4YEYpwLE1LqyS+iI0piEG8x7PEvUb3FuMtjeBlMOBnr&#10;2oBL2b8Ku/oxhCw7PNb8LO8ohnbbJhZcDH3dQnXEdjvoRsZbvq6xKRvmwz1zOCPYYZz7cIcfqQCL&#10;D71EyQ7cr7/dRzxSF7WUNDhzJfU/98wJStRXg6T+NJ5O45Cmw7T4OMGDO9dszzVmr1eAXRnjhrE8&#10;iREf1CBKB/oJ18MyvooqZji+XdIwiKvQbQJcL1wslwmEY2lZ2JgHy6Pr2KRIucf2iTnb8zIgoW9h&#10;mE42f0XPDhstDSz3AWSduBvr3FW1rz+OdGJ/v37izjg/J9TLklz8BgAA//8DAFBLAwQUAAYACAAA&#10;ACEAawZYneEAAAAJAQAADwAAAGRycy9kb3ducmV2LnhtbEyPTUvDQBCG74L/YRnBm90k2iXGbEoJ&#10;FEH00NqLt0l2mgT3I2a3bfTXu57qbYZ5eOd5y9VsNDvR5AdnJaSLBBjZ1qnBdhL275u7HJgPaBVq&#10;Z0nCN3lYVddXJRbKne2WTrvQsRhifYES+hDGgnPf9mTQL9xINt4ObjIY4jp1XE14juFG8yxJBDc4&#10;2Pihx5HqntrP3dFIeKk3b7htMpP/6Pr59bAev/YfSylvb+b1E7BAc7jA8Kcf1aGKTo07WuWZlpDl&#10;QkQ0DssUWATu0/QRWCNBPAjgVcn/N6h+AQAA//8DAFBLAQItABQABgAIAAAAIQC2gziS/gAAAOEB&#10;AAATAAAAAAAAAAAAAAAAAAAAAABbQ29udGVudF9UeXBlc10ueG1sUEsBAi0AFAAGAAgAAAAhADj9&#10;If/WAAAAlAEAAAsAAAAAAAAAAAAAAAAALwEAAF9yZWxzLy5yZWxzUEsBAi0AFAAGAAgAAAAhANzb&#10;AnmBAgAAbAUAAA4AAAAAAAAAAAAAAAAALgIAAGRycy9lMm9Eb2MueG1sUEsBAi0AFAAGAAgAAAAh&#10;AGsGWJ3hAAAACQEAAA8AAAAAAAAAAAAAAAAA2wQAAGRycy9kb3ducmV2LnhtbFBLBQYAAAAABAAE&#10;APMAAADpBQAAAAA=&#10;" filled="f" stroked="f" strokeweight=".5pt">
                <v:textbox>
                  <w:txbxContent>
                    <w:p w14:paraId="37597B3D" w14:textId="77777777" w:rsidR="00522011" w:rsidRDefault="00522011">
                      <w:r>
                        <w:t>4</w:t>
                      </w:r>
                    </w:p>
                  </w:txbxContent>
                </v:textbox>
              </v:shape>
            </w:pict>
          </mc:Fallback>
        </mc:AlternateContent>
      </w:r>
      <w:r w:rsidR="00A246A9">
        <w:rPr>
          <w:noProof/>
          <w:lang w:eastAsia="ja-JP"/>
        </w:rPr>
        <mc:AlternateContent>
          <mc:Choice Requires="wps">
            <w:drawing>
              <wp:anchor distT="0" distB="0" distL="114300" distR="114300" simplePos="0" relativeHeight="251663360" behindDoc="0" locked="0" layoutInCell="1" allowOverlap="1" wp14:anchorId="5BD52A4C" wp14:editId="1BC47BA1">
                <wp:simplePos x="0" y="0"/>
                <wp:positionH relativeFrom="column">
                  <wp:posOffset>2132330</wp:posOffset>
                </wp:positionH>
                <wp:positionV relativeFrom="paragraph">
                  <wp:posOffset>86360</wp:posOffset>
                </wp:positionV>
                <wp:extent cx="412115" cy="28638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41211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29A00" w14:textId="77777777" w:rsidR="00522011" w:rsidRDefault="00522011">
                            <w:r>
                              <w:t>0, 1</w:t>
                            </w:r>
                          </w:p>
                          <w:p w14:paraId="0DCAFDE5" w14:textId="77777777" w:rsidR="00522011" w:rsidRDefault="00522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2A4C" id="Text Box 156" o:spid="_x0000_s1030" type="#_x0000_t202" style="position:absolute;left:0;text-align:left;margin-left:167.9pt;margin-top:6.8pt;width:32.4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HlgAIAAGwFAAAOAAAAZHJzL2Uyb0RvYy54bWysVN9v2jAQfp+0/8Hy+xpCgTHUUDGqTpOq&#10;thpMfTaODdFsn2cbEvbX7+wkgLq9dNpLcr77/Pl+39w2WpGDcL4CU9D8akCJMBzKymwL+n19/2FK&#10;iQ/MlEyBEQU9Ck9v5+/f3dR2JoawA1UKR5DE+FltC7oLwc6yzPOd0MxfgRUGjRKcZgGPbpuVjtXI&#10;rlU2HAwmWQ2utA648B61d62RzhO/lIKHJym9CEQVFH0L6evSdxO/2fyGzbaO2V3FOzfYP3ihWWXw&#10;0RPVHQuM7F31B5WuuAMPMlxx0BlIWXGRYsBo8sGraFY7ZkWKBZPj7SlN/v/R8sfDsyNVibUbTygx&#10;TGOR1qIJ5DM0JOowQ7X1MwSuLEJDgwZE93qPyhh4I52OfwyJoB1zfTzlN9JxVI7yYZ6PKeFoGk4n&#10;19NxZMnOl63z4YsATaJQUIflS1llhwcfWmgPiW8ZuK+USiVUhtQFnVyPB+nCyYLkykSsSM3Q0cSA&#10;WseTFI5KRIwy34TEZCT/oyK1oVgqRw4MG4hxLkxIoSdeREeURCfecrHDn716y+U2jv5lMOF0WVcG&#10;XIr+ldvlj95l2eIx5xdxRzE0myZ1waiv6wbKI5bbQTsy3vL7CovywHx4Zg5nBCuMcx+e8CMVYPKh&#10;kyjZgfv1N33EY+uilZIaZ66g/ueeOUGJ+mqwqT/lo1Ec0nQYjT8O8eAuLZtLi9nrJWBVctwwlicx&#10;4oPqRelAv+B6WMRX0cQMx7cLGnpxGdpNgOuFi8UigXAsLQsPZmV5pI5Fii23bl6Ys11fBmzoR+in&#10;k81etWeLjTcNLPYBZJV6N+a5zWqXfxzp1P3d+ok74/KcUOclOf8NAAD//wMAUEsDBBQABgAIAAAA&#10;IQD7P8UG4QAAAAkBAAAPAAAAZHJzL2Rvd25yZXYueG1sTI9PS8NAFMTvgt9heYI3u2tj2hCzKSVQ&#10;BKmH1l68vWRfk+D+idltG/30bk96HGaY+U2xmoxmZxp976yEx5kARrZxqrethMP75iED5gNahdpZ&#10;kvBNHlbl7U2BuXIXu6PzPrQsllifo4QuhCHn3DcdGfQzN5CN3tGNBkOUY8vViJdYbjSfC7HgBnsb&#10;FzocqOqo+dyfjITXavOGu3push9dvWyP6+Hr8JFKeX83rZ+BBZrCXxiu+BEdyshUu5NVnmkJSZJG&#10;9BCNZAEsBp6EWAKrJaTZEnhZ8P8Pyl8AAAD//wMAUEsBAi0AFAAGAAgAAAAhALaDOJL+AAAA4QEA&#10;ABMAAAAAAAAAAAAAAAAAAAAAAFtDb250ZW50X1R5cGVzXS54bWxQSwECLQAUAAYACAAAACEAOP0h&#10;/9YAAACUAQAACwAAAAAAAAAAAAAAAAAvAQAAX3JlbHMvLnJlbHNQSwECLQAUAAYACAAAACEA4s3B&#10;5YACAABsBQAADgAAAAAAAAAAAAAAAAAuAgAAZHJzL2Uyb0RvYy54bWxQSwECLQAUAAYACAAAACEA&#10;+z/FBuEAAAAJAQAADwAAAAAAAAAAAAAAAADaBAAAZHJzL2Rvd25yZXYueG1sUEsFBgAAAAAEAAQA&#10;8wAAAOgFAAAAAA==&#10;" filled="f" stroked="f" strokeweight=".5pt">
                <v:textbox>
                  <w:txbxContent>
                    <w:p w14:paraId="7BB29A00" w14:textId="77777777" w:rsidR="00522011" w:rsidRDefault="00522011">
                      <w:r>
                        <w:t>0, 1</w:t>
                      </w:r>
                    </w:p>
                    <w:p w14:paraId="0DCAFDE5" w14:textId="77777777" w:rsidR="00522011" w:rsidRDefault="00522011"/>
                  </w:txbxContent>
                </v:textbox>
              </v:shape>
            </w:pict>
          </mc:Fallback>
        </mc:AlternateContent>
      </w:r>
      <w:r w:rsidR="00D97A97">
        <w:rPr>
          <w:noProof/>
          <w:lang w:eastAsia="ja-JP"/>
        </w:rPr>
        <mc:AlternateContent>
          <mc:Choice Requires="wps">
            <w:drawing>
              <wp:anchor distT="0" distB="0" distL="114300" distR="114300" simplePos="0" relativeHeight="251657216" behindDoc="0" locked="0" layoutInCell="1" allowOverlap="1" wp14:anchorId="5BC7970B" wp14:editId="12FA6CBF">
                <wp:simplePos x="0" y="0"/>
                <wp:positionH relativeFrom="column">
                  <wp:posOffset>2277035</wp:posOffset>
                </wp:positionH>
                <wp:positionV relativeFrom="paragraph">
                  <wp:posOffset>87817</wp:posOffset>
                </wp:positionV>
                <wp:extent cx="322916" cy="439270"/>
                <wp:effectExtent l="0" t="0" r="20320" b="18415"/>
                <wp:wrapNone/>
                <wp:docPr id="153" name="Straight Connector 153"/>
                <wp:cNvGraphicFramePr/>
                <a:graphic xmlns:a="http://schemas.openxmlformats.org/drawingml/2006/main">
                  <a:graphicData uri="http://schemas.microsoft.com/office/word/2010/wordprocessingShape">
                    <wps:wsp>
                      <wps:cNvCnPr/>
                      <wps:spPr>
                        <a:xfrm flipV="1">
                          <a:off x="0" y="0"/>
                          <a:ext cx="322916" cy="439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3288AF" id="Straight Connector 153"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179.3pt,6.9pt" to="204.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LjyAEAANUDAAAOAAAAZHJzL2Uyb0RvYy54bWysU02P0zAQvSPxHyzfadIUFjZquoeu4IKg&#10;YhfuXmfcWPKXxqZJ/z1jpw0IEBKIixV75r2Z92ayvZusYSfAqL3r+HpVcwZO+l67Y8c/P7598Yaz&#10;mITrhfEOOn6GyO92z59tx9BC4wdvekBGJC62Y+j4kFJoqyrKAayIKx/AUVB5tCLRFY9Vj2Ikdmuq&#10;pq5vqtFjH9BLiJFe7+cg3xV+pUCmj0pFSMx0nHpL5cRyPuWz2m1Fe0QRBi0vbYh/6MIK7ajoQnUv&#10;kmBfUf9CZbVEH71KK+lt5ZXSEooGUrOuf1LzMIgARQuZE8NiU/x/tPLD6YBM9zS7VxvOnLA0pIeE&#10;Qh+HxPbeObLQI8tR8moMsSXI3h3wcovhgFn4pNAyZXT4QlTFChLHpuL0eXEapsQkPW6a5nZ9w5mk&#10;0MvNbfO6TKKaaTJdwJjegbcsf3TcaJeNEK04vY+JSlPqNYUuua25kfKVzgZysnGfQJE4Kji3VNYK&#10;9gbZSdBCCCnBpXUWRnwlO8OUNmYB1qXsH4GX/AyFsnJ/A14QpbJ3aQFb7Tz+rnqari2rOf/qwKw7&#10;W/Dk+3MZUbGGdqcovOx5Xs4f7wX+/W/cfQMAAP//AwBQSwMEFAAGAAgAAAAhALFgx1TdAAAACQEA&#10;AA8AAABkcnMvZG93bnJldi54bWxMj8FOwzAQRO9I/IO1SNyo3aatQohTIUrPiAISRzdekoC9jmK3&#10;Tf6e5USPq3mafVNuRu/ECYfYBdIwnykQSHWwHTUa3t92dzmImAxZ4wKhhgkjbKrrq9IUNpzpFU/7&#10;1AguoVgYDW1KfSFlrFv0Js5Cj8TZVxi8SXwOjbSDOXO5d3Kh1Fp60xF/aE2PTy3WP/uj1xBd8/w9&#10;fUxhu7DDtN3FT3yZL7W+vRkfH0AkHNM/DH/6rA4VOx3CkWwUTkO2yteMcpDxBAaW6n4F4qAhzxTI&#10;qpSXC6pfAAAA//8DAFBLAQItABQABgAIAAAAIQC2gziS/gAAAOEBAAATAAAAAAAAAAAAAAAAAAAA&#10;AABbQ29udGVudF9UeXBlc10ueG1sUEsBAi0AFAAGAAgAAAAhADj9If/WAAAAlAEAAAsAAAAAAAAA&#10;AAAAAAAALwEAAF9yZWxzLy5yZWxzUEsBAi0AFAAGAAgAAAAhAJnpMuPIAQAA1QMAAA4AAAAAAAAA&#10;AAAAAAAALgIAAGRycy9lMm9Eb2MueG1sUEsBAi0AFAAGAAgAAAAhALFgx1TdAAAACQEAAA8AAAAA&#10;AAAAAAAAAAAAIgQAAGRycy9kb3ducmV2LnhtbFBLBQYAAAAABAAEAPMAAAAsBQAAAAA=&#10;" strokecolor="#4579b8 [3044]"/>
            </w:pict>
          </mc:Fallback>
        </mc:AlternateContent>
      </w:r>
      <w:r w:rsidR="00D97A97">
        <w:rPr>
          <w:noProof/>
          <w:lang w:eastAsia="ja-JP"/>
        </w:rPr>
        <mc:AlternateContent>
          <mc:Choice Requires="wps">
            <w:drawing>
              <wp:anchor distT="0" distB="0" distL="114300" distR="114300" simplePos="0" relativeHeight="251655168" behindDoc="0" locked="0" layoutInCell="1" allowOverlap="1" wp14:anchorId="2C2A9682" wp14:editId="78DCB8C3">
                <wp:simplePos x="0" y="0"/>
                <wp:positionH relativeFrom="column">
                  <wp:posOffset>2088776</wp:posOffset>
                </wp:positionH>
                <wp:positionV relativeFrom="paragraph">
                  <wp:posOffset>87817</wp:posOffset>
                </wp:positionV>
                <wp:extent cx="188259" cy="438785"/>
                <wp:effectExtent l="0" t="0" r="21590" b="18415"/>
                <wp:wrapNone/>
                <wp:docPr id="152" name="Straight Connector 152"/>
                <wp:cNvGraphicFramePr/>
                <a:graphic xmlns:a="http://schemas.openxmlformats.org/drawingml/2006/main">
                  <a:graphicData uri="http://schemas.microsoft.com/office/word/2010/wordprocessingShape">
                    <wps:wsp>
                      <wps:cNvCnPr/>
                      <wps:spPr>
                        <a:xfrm>
                          <a:off x="0" y="0"/>
                          <a:ext cx="188259" cy="4387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9714E" id="Straight Connector 15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64.45pt,6.9pt" to="179.2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1GvAEAAMsDAAAOAAAAZHJzL2Uyb0RvYy54bWysU02P0zAQvSPxHyzfadJCIURN99AVXBBU&#10;LPwArzNuLPlLY9Ok/56x02YRICEQF8f2zHsz73myu5usYWfAqL3r+HpVcwZO+l67U8e/fnn3ouEs&#10;JuF6YbyDjl8g8rv982e7MbSw8YM3PSAjEhfbMXR8SCm0VRXlAFbElQ/gKKg8WpHoiKeqRzESuzXV&#10;pq5fV6PHPqCXECPd3s9Bvi/8SoFMn5SKkJjpOPWWyoplfcxrtd+J9oQiDFpe2xD/0IUV2lHRhepe&#10;JMG+of6FymqJPnqVVtLbyiulJRQNpGZd/6TmYRABihYyJ4bFpvj/aOXH8xGZ7untthvOnLD0SA8J&#10;hT4NiR28c2ShR5aj5NUYYkuQgzvi9RTDEbPwSaHNX5LEpuLvZfEXpsQkXa6bZrN9y5mk0KuXzZtm&#10;mzmrJ3DAmN6DtyxvOm60y/JFK84fYppTbymEy83M5csuXQzkZOM+gyJJuWBBl2GCg0F2FjQGQkpw&#10;aX0tXbIzTGljFmD9Z+A1P0OhDNrfgBdEqexdWsBWO4+/q56mW8tqzr85MOvOFjz6/lIeplhDE1PM&#10;vU53HskfzwX+9A/uvwMAAP//AwBQSwMEFAAGAAgAAAAhAJUeCPzgAAAACQEAAA8AAABkcnMvZG93&#10;bnJldi54bWxMj9FOhDAQRd9N/IdmTHwxbhHEsEjZqMlmH9QYFz+gS0cg0imhhWX9escnfZzckzvn&#10;FpvF9mLG0XeOFNysIhBItTMdNQo+qu11BsIHTUb3jlDBCT1syvOzQufGHekd531oBJeQz7WCNoQh&#10;l9LXLVrtV25A4uzTjVYHPsdGmlEfudz2Mo6iO2l1R/yh1QM+tVh/7SerYLd9xOf0NDW3Jt1VV3P1&#10;8vr9lil1ebE83IMIuIQ/GH71WR1Kdjq4iYwXvYIkztaMcpDwBAaSNEtBHBRk8RpkWcj/C8ofAAAA&#10;//8DAFBLAQItABQABgAIAAAAIQC2gziS/gAAAOEBAAATAAAAAAAAAAAAAAAAAAAAAABbQ29udGVu&#10;dF9UeXBlc10ueG1sUEsBAi0AFAAGAAgAAAAhADj9If/WAAAAlAEAAAsAAAAAAAAAAAAAAAAALwEA&#10;AF9yZWxzLy5yZWxzUEsBAi0AFAAGAAgAAAAhAA8KbUa8AQAAywMAAA4AAAAAAAAAAAAAAAAALgIA&#10;AGRycy9lMm9Eb2MueG1sUEsBAi0AFAAGAAgAAAAhAJUeCPzgAAAACQEAAA8AAAAAAAAAAAAAAAAA&#10;FgQAAGRycy9kb3ducmV2LnhtbFBLBQYAAAAABAAEAPMAAAAjBQAAAAA=&#10;" strokecolor="#4579b8 [3044]"/>
            </w:pict>
          </mc:Fallback>
        </mc:AlternateContent>
      </w:r>
      <w:r w:rsidR="00D97A97">
        <w:rPr>
          <w:noProof/>
          <w:lang w:eastAsia="ja-JP"/>
        </w:rPr>
        <mc:AlternateContent>
          <mc:Choice Requires="wps">
            <w:drawing>
              <wp:anchor distT="0" distB="0" distL="114300" distR="114300" simplePos="0" relativeHeight="251640832" behindDoc="0" locked="0" layoutInCell="1" allowOverlap="1" wp14:anchorId="46A9123E" wp14:editId="5F2DA2AC">
                <wp:simplePos x="0" y="0"/>
                <wp:positionH relativeFrom="column">
                  <wp:posOffset>2545976</wp:posOffset>
                </wp:positionH>
                <wp:positionV relativeFrom="paragraph">
                  <wp:posOffset>87817</wp:posOffset>
                </wp:positionV>
                <wp:extent cx="53975" cy="438785"/>
                <wp:effectExtent l="0" t="0" r="22225" b="18415"/>
                <wp:wrapNone/>
                <wp:docPr id="10" name="Straight Connector 10"/>
                <wp:cNvGraphicFramePr/>
                <a:graphic xmlns:a="http://schemas.openxmlformats.org/drawingml/2006/main">
                  <a:graphicData uri="http://schemas.microsoft.com/office/word/2010/wordprocessingShape">
                    <wps:wsp>
                      <wps:cNvCnPr/>
                      <wps:spPr>
                        <a:xfrm flipH="1">
                          <a:off x="0" y="0"/>
                          <a:ext cx="53975" cy="4387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A4746" id="Straight Connector 10" o:spid="_x0000_s1026" style="position:absolute;flip:x;z-index:251640832;visibility:visible;mso-wrap-style:square;mso-wrap-distance-left:9pt;mso-wrap-distance-top:0;mso-wrap-distance-right:9pt;mso-wrap-distance-bottom:0;mso-position-horizontal:absolute;mso-position-horizontal-relative:text;mso-position-vertical:absolute;mso-position-vertical-relative:text" from="200.45pt,6.9pt" to="204.7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waxQEAANIDAAAOAAAAZHJzL2Uyb0RvYy54bWysU02P0zAQvSPxHyzfadJdypao6R66Ag4I&#10;KhZ+gNcZN5b8pbFp0n/P2EkDAoQE4mLZnnlv5j2Pd/ejNewMGLV3LV+vas7ASd9pd2r5l89vXmw5&#10;i0m4ThjvoOUXiPx+//zZbggN3Pjemw6QEYmLzRBa3qcUmqqKsgcr4soHcBRUHq1IdMRT1aEYiN2a&#10;6qauX1WDxy6glxAj3T5MQb4v/EqBTB+VipCYaTn1lsqKZX3Ka7XfieaEIvRazm2If+jCCu2o6EL1&#10;IJJgX1H/QmW1RB+9SivpbeWV0hKKBlKzrn9S89iLAEULmRPDYlP8f7Tyw/mITHf0dmSPE5be6DGh&#10;0Kc+sYN3jhz0yChITg0hNgQ4uCPOpxiOmGWPCi1TRod3RFSMIGlsLD5fFp9hTEzS5eb29d2GM0mR&#10;l7fbu+0mk1cTS2YLGNNb8JblTcuNdtkF0Yjz+5im1GsK4XJXUx9lly4GcrJxn0CRMqo3dVRmCg4G&#10;2VnQNAgpwaX1XLpkZ5jSxizAupT9I3DOz1Ao8/Y34AVRKnuXFrDVzuPvqqfx2rKa8q8OTLqzBU++&#10;u5QXKtbQ4BRz5yHPk/njucC/f8X9NwAAAP//AwBQSwMEFAAGAAgAAAAhAFcl4V/cAAAACQEAAA8A&#10;AABkcnMvZG93bnJldi54bWxMj8FOwzAQRO9I/IO1SNyo3RChJo1TIUrPiAISRzfeJoF4Hdlum/w9&#10;ywmOq3mafVNtJjeIM4bYe9KwXCgQSI23PbUa3t92dysQMRmyZvCEGmaMsKmvrypTWn+hVzzvUyu4&#10;hGJpNHQpjaWUsenQmbjwIxJnRx+cSXyGVtpgLlzuBpkp9SCd6Yk/dGbEpw6b7/3JaYhD+/w1f8x+&#10;m9kwb3fxE1+Wuda3N9PjGkTCKf3B8KvP6lCz08GfyEYxaMiVKhjl4J4nMJCrIgdx0LDKCpB1Jf8v&#10;qH8AAAD//wMAUEsBAi0AFAAGAAgAAAAhALaDOJL+AAAA4QEAABMAAAAAAAAAAAAAAAAAAAAAAFtD&#10;b250ZW50X1R5cGVzXS54bWxQSwECLQAUAAYACAAAACEAOP0h/9YAAACUAQAACwAAAAAAAAAAAAAA&#10;AAAvAQAAX3JlbHMvLnJlbHNQSwECLQAUAAYACAAAACEAUIwMGsUBAADSAwAADgAAAAAAAAAAAAAA&#10;AAAuAgAAZHJzL2Uyb0RvYy54bWxQSwECLQAUAAYACAAAACEAVyXhX9wAAAAJAQAADwAAAAAAAAAA&#10;AAAAAAAfBAAAZHJzL2Rvd25yZXYueG1sUEsFBgAAAAAEAAQA8wAAACgFAAAAAA==&#10;" strokecolor="#4579b8 [3044]"/>
            </w:pict>
          </mc:Fallback>
        </mc:AlternateContent>
      </w:r>
      <w:r w:rsidR="00D97A97">
        <w:rPr>
          <w:noProof/>
          <w:lang w:eastAsia="ja-JP"/>
        </w:rPr>
        <mc:AlternateContent>
          <mc:Choice Requires="wps">
            <w:drawing>
              <wp:anchor distT="0" distB="0" distL="114300" distR="114300" simplePos="0" relativeHeight="251638784" behindDoc="0" locked="0" layoutInCell="1" allowOverlap="1" wp14:anchorId="74C68BA1" wp14:editId="7FE795F2">
                <wp:simplePos x="0" y="0"/>
                <wp:positionH relativeFrom="column">
                  <wp:posOffset>2088254</wp:posOffset>
                </wp:positionH>
                <wp:positionV relativeFrom="paragraph">
                  <wp:posOffset>87817</wp:posOffset>
                </wp:positionV>
                <wp:extent cx="511511"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5115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F84CA" id="Straight Connector 9"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64.45pt,6.9pt" to="204.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DetgEAAMIDAAAOAAAAZHJzL2Uyb0RvYy54bWysU8GO0zAQvSPxD5bvNMlKIDZquoeudi8I&#10;KhY+wOuMG0u2xxqbpv17xm6bRYCEQEiR44nnvZn3PFnfHb0TB6BkMQyyW7VSQNA42rAf5NcvD2/e&#10;S5GyCqNyGGCQJ0jybvP61XqOPdzghG4EEkwSUj/HQU45x75pkp7Aq7TCCIEPDZJXmUPaNyOpmdm9&#10;a27a9l0zI42RUENK/PX+fCg3ld8Y0PmTMQmycIPk3nJdqa7PZW02a9XvScXJ6ksb6h+68MoGLrpQ&#10;3ausxDeyv1B5qwkTmrzS6Bs0xmqoGlhN1/6k5mlSEaoWNifFxab0/2j1x8OOhB0HeStFUJ6v6CmT&#10;svspiy2GwAYiidvi0xxTz+nbsKNLlOKOiuijIV/eLEccq7enxVs4ZqH549uu40cKfT1qXnCRUn4E&#10;9KJsBulsKKpVrw4fUuZanHpN4aD0ca5cd/nkoCS78BkMK+FaXUXXGYKtI3FQfPtKawi5K0qYr2YX&#10;mLHOLcD2z8BLfoFCna+/AS+IWhlDXsDeBqTfVc/Ha8vmnH914Ky7WPCM46neSbWGB6UqvAx1mcQf&#10;4wp/+fU23wEAAP//AwBQSwMEFAAGAAgAAAAhALPAW3TfAAAACQEAAA8AAABkcnMvZG93bnJldi54&#10;bWxMj8FOwzAQRO9I/IO1SFxQ69A2KA1xKkCqegCEaPoBbrwkEfE6ip005etZxAGOO/M0O5NtJtuK&#10;EXvfOFJwO49AIJXONFQpOBTbWQLCB01Gt45QwRk9bPLLi0ynxp3oHcd9qASHkE+1gjqELpXSlzVa&#10;7eeuQ2Lvw/VWBz77SppenzjctnIRRXfS6ob4Q607fKqx/NwPVsFu+4jP8XmoVibeFTdj8fL69ZYo&#10;dX01PdyDCDiFPxh+6nN1yLnT0Q1kvGgVLBfJmlE2ljyBgVW0jkEcfwWZZ/L/gvwbAAD//wMAUEsB&#10;Ai0AFAAGAAgAAAAhALaDOJL+AAAA4QEAABMAAAAAAAAAAAAAAAAAAAAAAFtDb250ZW50X1R5cGVz&#10;XS54bWxQSwECLQAUAAYACAAAACEAOP0h/9YAAACUAQAACwAAAAAAAAAAAAAAAAAvAQAAX3JlbHMv&#10;LnJlbHNQSwECLQAUAAYACAAAACEALNMQ3rYBAADCAwAADgAAAAAAAAAAAAAAAAAuAgAAZHJzL2Uy&#10;b0RvYy54bWxQSwECLQAUAAYACAAAACEAs8BbdN8AAAAJAQAADwAAAAAAAAAAAAAAAAAQBAAAZHJz&#10;L2Rvd25yZXYueG1sUEsFBgAAAAAEAAQA8wAAABwFAAAAAA==&#10;" strokecolor="#4579b8 [3044]"/>
            </w:pict>
          </mc:Fallback>
        </mc:AlternateContent>
      </w:r>
      <w:r w:rsidR="00D97A97">
        <w:rPr>
          <w:noProof/>
          <w:lang w:eastAsia="ja-JP"/>
        </w:rPr>
        <mc:AlternateContent>
          <mc:Choice Requires="wps">
            <w:drawing>
              <wp:anchor distT="0" distB="0" distL="114300" distR="114300" simplePos="0" relativeHeight="251636736" behindDoc="0" locked="0" layoutInCell="1" allowOverlap="1" wp14:anchorId="72706BDB" wp14:editId="5DE6B601">
                <wp:simplePos x="0" y="0"/>
                <wp:positionH relativeFrom="column">
                  <wp:posOffset>2026024</wp:posOffset>
                </wp:positionH>
                <wp:positionV relativeFrom="paragraph">
                  <wp:posOffset>87817</wp:posOffset>
                </wp:positionV>
                <wp:extent cx="62752" cy="439270"/>
                <wp:effectExtent l="0" t="0" r="33020" b="18415"/>
                <wp:wrapNone/>
                <wp:docPr id="5" name="Straight Connector 5"/>
                <wp:cNvGraphicFramePr/>
                <a:graphic xmlns:a="http://schemas.openxmlformats.org/drawingml/2006/main">
                  <a:graphicData uri="http://schemas.microsoft.com/office/word/2010/wordprocessingShape">
                    <wps:wsp>
                      <wps:cNvCnPr/>
                      <wps:spPr>
                        <a:xfrm flipH="1">
                          <a:off x="0" y="0"/>
                          <a:ext cx="62752" cy="439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C3D89" id="Straight Connector 5"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159.55pt,6.9pt" to="16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TxwEAANADAAAOAAAAZHJzL2Uyb0RvYy54bWysU02P0zAQvSPxHyzfadJAdyFquoeugAOC&#10;ahd+gNcZN5b8pbFp0n/P2GkDAoQE4mJ57Hlv5j2Pt3eTNewEGLV3HV+vas7ASd9rd+z4l89vX7zm&#10;LCbhemG8g46fIfK73fNn2zG00PjBmx6QEYmL7Rg6PqQU2qqKcgAr4soHcHSpPFqRKMRj1aMYid2a&#10;qqnrm2r02Af0EmKk0/v5ku8Kv1Ig0yelIiRmOk69pbJiWZ/yWu22oj2iCIOWlzbEP3RhhXZUdKG6&#10;F0mwr6h/obJaoo9epZX0tvJKaQlFA6lZ1z+peRxEgKKFzIlhsSn+P1r58XRApvuObzhzwtITPSYU&#10;+jgktvfOkYEe2Sb7NIbYUvreHfASxXDALHpSaJkyOrynESg2kDA2FZfPi8swJSbp8Ka53TScSbp5&#10;9fJNc1seoZpZMlvAmN6BtyxvOm60yx6IVpw+xESVKfWaQkHuau6j7NLZQE427gEU6aJ6c0dlomBv&#10;kJ0EzYKQElxaZ13EV7IzTGljFmBdyv4ReMnPUCjT9jfgBVEqe5cWsNXO4++qp+nasprzrw7MurMF&#10;T74/lxcq1tDYFIWXEc9z+WNc4N8/4u4bAAAA//8DAFBLAwQUAAYACAAAACEAquI+edwAAAAJAQAA&#10;DwAAAGRycy9kb3ducmV2LnhtbEyPy07DMBBF90j8gzVI7KjzQKhN41SI0jWigMTSjadJwB5Httsm&#10;f8+wguXoXt05p95Mzoozhjh4UpAvMhBIrTcDdQre33Z3SxAxaTLaekIFM0bYNNdXta6Mv9Arnvep&#10;EzxCsdIK+pTGSsrY9uh0XPgRibOjD04nPkMnTdAXHndWFln2IJ0eiD/0esSnHtvv/ckpiLZ7/po/&#10;Zr8tTJi3u/iJL/m9Urc30+MaRMIp/ZXhF5/RoWGmgz+RicIqKPNVzlUOSlbgQlmsWO6gYFlmIJta&#10;/jdofgAAAP//AwBQSwECLQAUAAYACAAAACEAtoM4kv4AAADhAQAAEwAAAAAAAAAAAAAAAAAAAAAA&#10;W0NvbnRlbnRfVHlwZXNdLnhtbFBLAQItABQABgAIAAAAIQA4/SH/1gAAAJQBAAALAAAAAAAAAAAA&#10;AAAAAC8BAABfcmVscy8ucmVsc1BLAQItABQABgAIAAAAIQDxU+yTxwEAANADAAAOAAAAAAAAAAAA&#10;AAAAAC4CAABkcnMvZTJvRG9jLnhtbFBLAQItABQABgAIAAAAIQCq4j553AAAAAkBAAAPAAAAAAAA&#10;AAAAAAAAACEEAABkcnMvZG93bnJldi54bWxQSwUGAAAAAAQABADzAAAAKgUAAAAA&#10;" strokecolor="#4579b8 [3044]"/>
            </w:pict>
          </mc:Fallback>
        </mc:AlternateContent>
      </w:r>
    </w:p>
    <w:p w14:paraId="359CA5CC" w14:textId="77777777" w:rsidR="00D97A97" w:rsidRDefault="0082086B" w:rsidP="00581A5F">
      <w:pPr>
        <w:pStyle w:val="ListParagraph"/>
        <w:spacing w:before="100" w:after="100" w:line="240" w:lineRule="auto"/>
        <w:ind w:right="720"/>
      </w:pPr>
      <w:r>
        <w:rPr>
          <w:noProof/>
          <w:lang w:eastAsia="ja-JP"/>
        </w:rPr>
        <mc:AlternateContent>
          <mc:Choice Requires="wps">
            <w:drawing>
              <wp:anchor distT="0" distB="0" distL="114300" distR="114300" simplePos="0" relativeHeight="251689984" behindDoc="0" locked="0" layoutInCell="1" allowOverlap="1" wp14:anchorId="76E13188" wp14:editId="38362132">
                <wp:simplePos x="0" y="0"/>
                <wp:positionH relativeFrom="column">
                  <wp:posOffset>1272988</wp:posOffset>
                </wp:positionH>
                <wp:positionV relativeFrom="paragraph">
                  <wp:posOffset>42321</wp:posOffset>
                </wp:positionV>
                <wp:extent cx="914400" cy="313279"/>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914400" cy="313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48284" w14:textId="77777777" w:rsidR="00522011" w:rsidRDefault="00522011">
                            <w: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E13188" id="Text Box 169" o:spid="_x0000_s1031" type="#_x0000_t202" style="position:absolute;left:0;text-align:left;margin-left:100.25pt;margin-top:3.35pt;width:1in;height:24.6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ufAIAAGoFAAAOAAAAZHJzL2Uyb0RvYy54bWysVFtP2zAUfp+0/2D5faQtt1GRog7ENAkB&#10;Gkw8u45Nozk+lm2adL9+n52kVGwvTHtxTs75zv1yftE1hm2UDzXZkk8PJpwpK6mq7XPJfzxef/rM&#10;WYjCVsKQVSXfqsAvFh8/nLdurma0JlMpz2DEhnnrSr6O0c2LIsi1akQ4IKcshJp8IyJ+/XNRedHC&#10;emOK2WRyUrTkK+dJqhDAveqFfJHta61kvNM6qMhMyRFbzK/P7yq9xeJczJ+9cOtaDmGIf4iiEbWF&#10;052pKxEFe/H1H6aaWnoKpOOBpKYgrWupcg7IZjp5k83DWjiVc0FxgtuVKfw/s/J2c+9ZXaF3J2ec&#10;WdGgSY+qi+wLdSzxUKHWhTmADw7Q2EEA9MgPYKbEO+2b9EVKDHLUerurbzInwTybHh1NIJEQHU4P&#10;Z6fZevGq7HyIXxU1LBEl92hfrqrY3ISIQAAdIcmXpevamNxCY1lb8pPD40lW2EmgYWzCqjwMg5mU&#10;UB94puLWqIQx9rvSKEaOPzHyGKpL49lGYICElMrGnHq2C3RCaQTxHsUB/xrVe5T7PEbPZONOuakt&#10;+Zz9m7Crn2PIusejkHt5JzJ2qy5PwfHY1xVVW7TbU78ywcnrGk25ESHeC48dQR+x9/EOjzaE4tNA&#10;cbYm/+tv/ITH6ELKWYudK7nFUeDMfLMY6TwdWNH8c3R8OoMHvy9Z7UvsS3NJ6MkU98XJTCZ8NCOp&#10;PTVPOA7L5BMiYSU8lzyO5GXs7wCOi1TLZQZhKZ2IN/bByWQ6tSgN3GP3JLwbpjJinG9p3E0xfzOc&#10;PTZpWlq+RNJ1ntxU5b6mQ/Wx0Hmgh+OTLsb+f0a9nsjFbwAAAP//AwBQSwMEFAAGAAgAAAAhAH6n&#10;LX3gAAAACAEAAA8AAABkcnMvZG93bnJldi54bWxMj11Lw0AQRd8F/8Mygi9iN2obJWZSVFCk+IGt&#10;SB+32TEbmt0Nu5s2/feOT/p4uZczZ8r5aDuxoxBb7xAuJhkIcrXXrWsQPleP5zcgYlJOq847QjhQ&#10;hHl1fFSqQvu9+6DdMjWCIS4WCsGk1BdSxtqQVXHie3LcfftgVeIYGqmD2jPcdvIyy3JpVev4glE9&#10;PRiqt8vBImzN4uw9e3q9/8qfD+FtNfh1eFkjnp6Md7cgEo3pbwy/+qwOFTtt/OB0FB0C02c8Rciv&#10;QXB/NZ1y3iDM8gxkVcr/D1Q/AAAA//8DAFBLAQItABQABgAIAAAAIQC2gziS/gAAAOEBAAATAAAA&#10;AAAAAAAAAAAAAAAAAABbQ29udGVudF9UeXBlc10ueG1sUEsBAi0AFAAGAAgAAAAhADj9If/WAAAA&#10;lAEAAAsAAAAAAAAAAAAAAAAALwEAAF9yZWxzLy5yZWxzUEsBAi0AFAAGAAgAAAAhAH/VQG58AgAA&#10;agUAAA4AAAAAAAAAAAAAAAAALgIAAGRycy9lMm9Eb2MueG1sUEsBAi0AFAAGAAgAAAAhAH6nLX3g&#10;AAAACAEAAA8AAAAAAAAAAAAAAAAA1gQAAGRycy9kb3ducmV2LnhtbFBLBQYAAAAABAAEAPMAAADj&#10;BQAAAAA=&#10;" filled="f" stroked="f" strokeweight=".5pt">
                <v:textbox>
                  <w:txbxContent>
                    <w:p w14:paraId="6AB48284" w14:textId="77777777" w:rsidR="00522011" w:rsidRDefault="00522011">
                      <w:r>
                        <w:t>12</w:t>
                      </w:r>
                    </w:p>
                  </w:txbxContent>
                </v:textbox>
              </v:shape>
            </w:pict>
          </mc:Fallback>
        </mc:AlternateContent>
      </w:r>
      <w:r w:rsidR="00D97A97">
        <w:rPr>
          <w:noProof/>
          <w:lang w:eastAsia="ja-JP"/>
        </w:rPr>
        <mc:AlternateContent>
          <mc:Choice Requires="wps">
            <w:drawing>
              <wp:anchor distT="0" distB="0" distL="114300" distR="114300" simplePos="0" relativeHeight="251661312" behindDoc="0" locked="0" layoutInCell="1" allowOverlap="1" wp14:anchorId="0FA45F7F" wp14:editId="2FF046EE">
                <wp:simplePos x="0" y="0"/>
                <wp:positionH relativeFrom="column">
                  <wp:posOffset>2599615</wp:posOffset>
                </wp:positionH>
                <wp:positionV relativeFrom="paragraph">
                  <wp:posOffset>42508</wp:posOffset>
                </wp:positionV>
                <wp:extent cx="224267" cy="242047"/>
                <wp:effectExtent l="0" t="0" r="0" b="5715"/>
                <wp:wrapNone/>
                <wp:docPr id="155" name="Text Box 155"/>
                <wp:cNvGraphicFramePr/>
                <a:graphic xmlns:a="http://schemas.openxmlformats.org/drawingml/2006/main">
                  <a:graphicData uri="http://schemas.microsoft.com/office/word/2010/wordprocessingShape">
                    <wps:wsp>
                      <wps:cNvSpPr txBox="1"/>
                      <wps:spPr>
                        <a:xfrm>
                          <a:off x="0" y="0"/>
                          <a:ext cx="224267" cy="2420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684EA" w14:textId="77777777" w:rsidR="00522011" w:rsidRDefault="0052201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45F7F" id="Text Box 155" o:spid="_x0000_s1032" type="#_x0000_t202" style="position:absolute;left:0;text-align:left;margin-left:204.7pt;margin-top:3.35pt;width:17.65pt;height:19.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hqfwIAAGwFAAAOAAAAZHJzL2Uyb0RvYy54bWysVN9P2zAQfp+0/8Hy+0jbtWWrSFEHYpqE&#10;AA0mnl3HptFsn2dfm3R/PWcnKRXbC9NekvPd58/3++y8tYbtVIg1uJKPT0acKSehqt1TyX88XH34&#10;xFlE4SphwKmS71Xk58v3784av1AT2ICpVGBE4uKi8SXfIPpFUUS5UVbEE/DKkVFDsALpGJ6KKoiG&#10;2K0pJqPRvGggVD6AVDGS9rIz8mXm11pJvNU6KmSm5OQb5m/I33X6FsszsXgKwm9q2bsh/sELK2pH&#10;jx6oLgUKtg31H1S2lgEiaDyRYAvQupYqx0DRjEevornfCK9yLJSc6A9piv+PVt7s7gKrK6rdbMaZ&#10;E5aK9KBaZF+gZUlHGWp8XBDw3hMUWzIQetBHUqbAWx1s+lNIjOyU6/0hv4lOknIymU7mp5xJMpE4&#10;mp4mluLlsg8RvyqwLAklD1S+nFWxu47YQQdIesvBVW1MLqFxrCn5/ONslC8cLERuXMKq3Aw9TQqo&#10;czxLuDcqYYz7rjQlI/ufFLkN1YUJbCeogYSUymEOPfMSOqE0OfGWiz3+xau3XO7iGF4Gh4fLtnYQ&#10;cvSv3K5+Di7rDk85P4o7idiu29wF86Gua6j2VO4A3chEL69qKsq1iHgnAs0IVZjmHm/pow1Q8qGX&#10;ONtA+P03fcJT65KVs4ZmruTx11YExZn55qipP4+n0zSk+TCdnU7oEI4t62OL29oLoKqMacN4mcWE&#10;RzOIOoB9pPWwSq+SSThJb5ccB/ECu01A60Wq1SqDaCy9wGt372WiTkVKLffQPorg+75EaugbGKZT&#10;LF61Z4dNNx2stgi6zr2b8txltc8/jXTu/n79pJ1xfM6olyW5fAYAAP//AwBQSwMEFAAGAAgAAAAh&#10;ACIIHNPfAAAACAEAAA8AAABkcnMvZG93bnJldi54bWxMj8FOwzAQRO9I/IO1SNyoQ2VKCHGqKlKF&#10;hODQ0gs3J94mEfE6xG4b+Hq2p3Kb1Yxm3+TLyfXiiGPoPGm4nyUgkGpvO2o07D7WdymIEA1Z03tC&#10;DT8YYFlcX+Ums/5EGzxuYyO4hEJmNLQxDpmUoW7RmTDzAxJ7ez86E/kcG2lHc+Jy18t5kiykMx3x&#10;h9YMWLZYf20PTsNruX43m2ru0t++fHnbr4bv3eeD1rc30+oZRMQpXsJwxmd0KJip8geyQfQaVPKk&#10;OKph8QiCfaUUi+osUpBFLv8PKP4AAAD//wMAUEsBAi0AFAAGAAgAAAAhALaDOJL+AAAA4QEAABMA&#10;AAAAAAAAAAAAAAAAAAAAAFtDb250ZW50X1R5cGVzXS54bWxQSwECLQAUAAYACAAAACEAOP0h/9YA&#10;AACUAQAACwAAAAAAAAAAAAAAAAAvAQAAX3JlbHMvLnJlbHNQSwECLQAUAAYACAAAACEAgupYan8C&#10;AABsBQAADgAAAAAAAAAAAAAAAAAuAgAAZHJzL2Uyb0RvYy54bWxQSwECLQAUAAYACAAAACEAIggc&#10;098AAAAIAQAADwAAAAAAAAAAAAAAAADZBAAAZHJzL2Rvd25yZXYueG1sUEsFBgAAAAAEAAQA8wAA&#10;AOUFAAAAAA==&#10;" filled="f" stroked="f" strokeweight=".5pt">
                <v:textbox>
                  <w:txbxContent>
                    <w:p w14:paraId="584684EA" w14:textId="77777777" w:rsidR="00522011" w:rsidRDefault="00522011">
                      <w:r>
                        <w:t>5</w:t>
                      </w:r>
                    </w:p>
                  </w:txbxContent>
                </v:textbox>
              </v:shape>
            </w:pict>
          </mc:Fallback>
        </mc:AlternateContent>
      </w:r>
    </w:p>
    <w:p w14:paraId="5591535B" w14:textId="77777777" w:rsidR="00D97A97" w:rsidRDefault="00A246A9" w:rsidP="00581A5F">
      <w:pPr>
        <w:pStyle w:val="ListParagraph"/>
        <w:spacing w:before="100" w:after="100" w:line="240" w:lineRule="auto"/>
        <w:ind w:right="720"/>
      </w:pPr>
      <w:r>
        <w:rPr>
          <w:noProof/>
          <w:lang w:eastAsia="ja-JP"/>
        </w:rPr>
        <mc:AlternateContent>
          <mc:Choice Requires="wps">
            <w:drawing>
              <wp:anchor distT="0" distB="0" distL="114300" distR="114300" simplePos="0" relativeHeight="251673600" behindDoc="0" locked="0" layoutInCell="1" allowOverlap="1" wp14:anchorId="2FDDF05A" wp14:editId="705A8901">
                <wp:simplePos x="0" y="0"/>
                <wp:positionH relativeFrom="column">
                  <wp:posOffset>2599690</wp:posOffset>
                </wp:positionH>
                <wp:positionV relativeFrom="paragraph">
                  <wp:posOffset>68580</wp:posOffset>
                </wp:positionV>
                <wp:extent cx="914400" cy="29527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E4A53" w14:textId="77777777" w:rsidR="00522011" w:rsidRDefault="00522011">
                            <w: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DF05A" id="Text Box 161" o:spid="_x0000_s1033" type="#_x0000_t202" style="position:absolute;left:0;text-align:left;margin-left:204.7pt;margin-top:5.4pt;width:1in;height:23.2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EfQIAAGoFAAAOAAAAZHJzL2Uyb0RvYy54bWysVN9P2zAQfp+0/8Hy+0jbURgVKepATJPQ&#10;QIOJZ9exaTTHZ9mmSffX77OTlIrthWkvzuXu8/l+fHfnF11j2Fb5UJMt+fRowpmykqraPpX8x8P1&#10;h0+chShsJQxZVfKdCvxi+f7deesWakYbMpXyDE5sWLSu5JsY3aIogtyoRoQjcsrCqMk3IuLXPxWV&#10;Fy28N6aYTSYnRUu+cp6kCgHaq97Il9m/1krGW62DisyUHLHFfPp8rtNZLM/F4skLt6nlEIb4hyga&#10;UVs8und1JaJgz77+w1VTS0+BdDyS1BSkdS1VzgHZTCevsrnfCKdyLihOcPsyhf/nVn7b3nlWV+jd&#10;yZQzKxo06UF1kX2mjiUdKtS6sADw3gEaOxiAHvUBypR4p32TvkiJwY5a7/b1Te4klGfT4+MJLBKm&#10;2dl8djpPXoqXy86H+EVRw5JQco/25aqK7U2IPXSEpLcsXdfG5BYay9qSn3ycT/KFvQXOjU1Ylckw&#10;uEkJ9YFnKe6MShhjvyuNYuT4kyLTUF0az7YCBBJSKhtz6tkv0AmlEcRbLg74l6jecrnPY3yZbNxf&#10;bmpLPmf/Kuzq5xiy7vGo+UHeSYzdusssOB37uqZqh3Z76kcmOHldoyk3IsQ74TEj6CPmPt7i0IZQ&#10;fBokzjbkf/1Nn/CgLqyctZi5klssBc7MVwtKZ3ZgRPPP8fx0hhf8oWV9aLHPzSWhJyAtYstiwkcz&#10;itpT84jlsEpvwiSsxMslj6N4Gfs9gOUi1WqVQRhKJ+KNvXcyuU4tSoR76B6FdwMrI+j8jcbZFItX&#10;5Oyx6aal1XMkXWfmpir3NR2qj4HO3B+WT9oYh/8Z9bIil78BAAD//wMAUEsDBBQABgAIAAAAIQA1&#10;ji5P4QAAAAkBAAAPAAAAZHJzL2Rvd25yZXYueG1sTI9LT8MwEITvSPwHa5G4IGpDH0CIUwESqEI8&#10;RItQj26yxFHjdWQ7bfrvWU5w290ZzX6TzwfXih2G2HjScDFSIJBKXzVUa/hcPZ5fg4jJUGVaT6jh&#10;gBHmxfFRbrLK7+kDd8tUCw6hmBkNNqUukzKWFp2JI98hsfbtgzOJ11DLKpg9h7tWXio1k840xB+s&#10;6fDBYrld9k7D1j6fvaun1/uv2eIQ3la9X4eXtdanJ8PdLYiEQ/ozwy8+o0PBTBvfUxVFq2GibiZs&#10;ZUFxBTZMp2M+bHi4GoMscvm/QfEDAAD//wMAUEsBAi0AFAAGAAgAAAAhALaDOJL+AAAA4QEAABMA&#10;AAAAAAAAAAAAAAAAAAAAAFtDb250ZW50X1R5cGVzXS54bWxQSwECLQAUAAYACAAAACEAOP0h/9YA&#10;AACUAQAACwAAAAAAAAAAAAAAAAAvAQAAX3JlbHMvLnJlbHNQSwECLQAUAAYACAAAACEAx/fxRH0C&#10;AABqBQAADgAAAAAAAAAAAAAAAAAuAgAAZHJzL2Uyb0RvYy54bWxQSwECLQAUAAYACAAAACEANY4u&#10;T+EAAAAJAQAADwAAAAAAAAAAAAAAAADXBAAAZHJzL2Rvd25yZXYueG1sUEsFBgAAAAAEAAQA8wAA&#10;AOUFAAAAAA==&#10;" filled="f" stroked="f" strokeweight=".5pt">
                <v:textbox>
                  <w:txbxContent>
                    <w:p w14:paraId="777E4A53" w14:textId="77777777" w:rsidR="00522011" w:rsidRDefault="00522011">
                      <w:r>
                        <w:t>9</w:t>
                      </w:r>
                    </w:p>
                  </w:txbxContent>
                </v:textbox>
              </v:shape>
            </w:pict>
          </mc:Fallback>
        </mc:AlternateContent>
      </w:r>
    </w:p>
    <w:p w14:paraId="4337B881" w14:textId="77777777" w:rsidR="00D97A97" w:rsidRDefault="0082086B" w:rsidP="00581A5F">
      <w:pPr>
        <w:pStyle w:val="ListParagraph"/>
        <w:spacing w:before="100" w:after="100" w:line="240" w:lineRule="auto"/>
        <w:ind w:right="720"/>
      </w:pPr>
      <w:r>
        <w:rPr>
          <w:noProof/>
          <w:lang w:eastAsia="ja-JP"/>
        </w:rPr>
        <mc:AlternateContent>
          <mc:Choice Requires="wps">
            <w:drawing>
              <wp:anchor distT="0" distB="0" distL="114300" distR="114300" simplePos="0" relativeHeight="251692032" behindDoc="0" locked="0" layoutInCell="1" allowOverlap="1" wp14:anchorId="5C46E32C" wp14:editId="2685F9E9">
                <wp:simplePos x="0" y="0"/>
                <wp:positionH relativeFrom="column">
                  <wp:posOffset>1182370</wp:posOffset>
                </wp:positionH>
                <wp:positionV relativeFrom="paragraph">
                  <wp:posOffset>113030</wp:posOffset>
                </wp:positionV>
                <wp:extent cx="914400" cy="277495"/>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914400"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8AC95" w14:textId="77777777" w:rsidR="00522011" w:rsidRDefault="00522011">
                            <w: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6E32C" id="Text Box 170" o:spid="_x0000_s1034" type="#_x0000_t202" style="position:absolute;left:0;text-align:left;margin-left:93.1pt;margin-top:8.9pt;width:1in;height:21.8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8RewIAAGoFAAAOAAAAZHJzL2Uyb0RvYy54bWysVF1P2zAUfZ+0/2D5faTtCoWKFHUgpkkI&#10;0GDi2XVsGs3xtWzTpvv1O3aSUrG9MO3Fubn3+Ph+n1+0jWEb5UNNtuTjoxFnykqqavtc8h+P159O&#10;OQtR2EoYsqrkOxX4xeLjh/Otm6sJrclUyjOQ2DDfupKvY3TzoghyrRoRjsgpC6Mm34iIX/9cVF5s&#10;wd6YYjIanRRb8pXzJFUI0F51Rr7I/ForGe+0DioyU3L4FvPp87lKZ7E4F/NnL9y6lr0b4h+8aERt&#10;8eie6kpEwV58/QdVU0tPgXQ8ktQUpHUtVY4B0YxHb6J5WAuncixITnD7NIX/RytvN/ee1RVqN0N+&#10;rGhQpEfVRvaFWpZ0yNDWhTmADw7Q2MIA9KAPUKbAW+2b9EVIDHZw7fb5TXQSyrPxdDqCRcI0mc2m&#10;Z8eJpXi97HyIXxU1LAkl9yhfzqrY3ITYQQdIesvSdW1MLqGxbFvyk8/Ho3xhbwG5sQmrcjP0NCmg&#10;zvEsxZ1RCWPsd6WRjOx/UuQ2VJfGs41AAwkplY059MwLdEJpOPGeiz3+1av3XO7iGF4mG/eXm9qS&#10;z9G/cbv6ObisOzxyfhB3EmO7anMXnA51XVG1Q7k9dSMTnLyuUZQbEeK98JgR1BFzH+9waENIPvUS&#10;Z2vyv/6mT3i0LqycbTFzJbdYCpyZbxYtnbsDI5p/psezCV7wh5bVocW+NJeEmoyxX5zMYsJHM4ja&#10;U/OE5bBMb8IkrMTLJY+DeBm7PYDlItVymUEYSifijX1wMlGnEqWGe2yfhHd9V0a08y0Nsynmb5qz&#10;w6ablpYvkXSdOzdluctpn30MdO79fvmkjXH4n1GvK3LxGwAA//8DAFBLAwQUAAYACAAAACEAodYN&#10;3OEAAAAJAQAADwAAAGRycy9kb3ducmV2LnhtbEyPT0vDQBDF74LfYRnBi9hNW4wlZlNUUET8g61I&#10;j9vsmA3NzobdTZt+e8eT3ubNPN78XrkcXSf2GGLrScF0koFAqr1pqVHwuX64XICISZPRnSdUcMQI&#10;y+r0pNSF8Qf6wP0qNYJDKBZagU2pL6SMtUWn48T3SHz79sHpxDI00gR94HDXyVmW5dLplviD1T3e&#10;W6x3q8Ep2Nnni/fs8fXuK386hrf14DfhZaPU+dl4ewMi4Zj+zPCLz+hQMdPWD2Si6Fgv8hlbebjm&#10;CmyYzzNebBXk0yuQVSn/N6h+AAAA//8DAFBLAQItABQABgAIAAAAIQC2gziS/gAAAOEBAAATAAAA&#10;AAAAAAAAAAAAAAAAAABbQ29udGVudF9UeXBlc10ueG1sUEsBAi0AFAAGAAgAAAAhADj9If/WAAAA&#10;lAEAAAsAAAAAAAAAAAAAAAAALwEAAF9yZWxzLy5yZWxzUEsBAi0AFAAGAAgAAAAhAPtynxF7AgAA&#10;agUAAA4AAAAAAAAAAAAAAAAALgIAAGRycy9lMm9Eb2MueG1sUEsBAi0AFAAGAAgAAAAhAKHWDdzh&#10;AAAACQEAAA8AAAAAAAAAAAAAAAAA1QQAAGRycy9kb3ducmV2LnhtbFBLBQYAAAAABAAEAPMAAADj&#10;BQAAAAA=&#10;" filled="f" stroked="f" strokeweight=".5pt">
                <v:textbox>
                  <w:txbxContent>
                    <w:p w14:paraId="7AC8AC95" w14:textId="77777777" w:rsidR="00522011" w:rsidRDefault="00522011">
                      <w:r>
                        <w:t>13</w:t>
                      </w:r>
                    </w:p>
                  </w:txbxContent>
                </v:textbox>
              </v:shape>
            </w:pict>
          </mc:Fallback>
        </mc:AlternateContent>
      </w:r>
      <w:r>
        <w:rPr>
          <w:noProof/>
          <w:lang w:eastAsia="ja-JP"/>
        </w:rPr>
        <mc:AlternateContent>
          <mc:Choice Requires="wps">
            <w:drawing>
              <wp:anchor distT="0" distB="0" distL="114300" distR="114300" simplePos="0" relativeHeight="251687936" behindDoc="0" locked="0" layoutInCell="1" allowOverlap="1" wp14:anchorId="7CD11AD6" wp14:editId="7CFF709C">
                <wp:simplePos x="0" y="0"/>
                <wp:positionH relativeFrom="column">
                  <wp:posOffset>1506071</wp:posOffset>
                </wp:positionH>
                <wp:positionV relativeFrom="paragraph">
                  <wp:posOffset>15091</wp:posOffset>
                </wp:positionV>
                <wp:extent cx="53788" cy="502023"/>
                <wp:effectExtent l="0" t="0" r="22860" b="12700"/>
                <wp:wrapNone/>
                <wp:docPr id="168" name="Straight Connector 168"/>
                <wp:cNvGraphicFramePr/>
                <a:graphic xmlns:a="http://schemas.openxmlformats.org/drawingml/2006/main">
                  <a:graphicData uri="http://schemas.microsoft.com/office/word/2010/wordprocessingShape">
                    <wps:wsp>
                      <wps:cNvCnPr/>
                      <wps:spPr>
                        <a:xfrm flipH="1">
                          <a:off x="0" y="0"/>
                          <a:ext cx="53788" cy="5020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78980" id="Straight Connector 168"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118.6pt,1.2pt" to="122.8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9xgEAANQDAAAOAAAAZHJzL2Uyb0RvYy54bWysU01v2zAMvQ/ofxB0X+ykaFcYcXpIse4w&#10;bMG6/gBVpmIB+gKlxc6/HyU73rANBTbsIlgi3yPfI729H61hJ8CovWv5elVzBk76Trtjy5+/vn97&#10;x1lMwnXCeActP0Pk97urN9shNLDxvTcdICMSF5shtLxPKTRVFWUPVsSVD+AoqDxakeiKx6pDMRC7&#10;NdWmrm+rwWMX0EuIkV4fpiDfFX6lQKbPSkVIzLScekvlxHK+5LPabUVzRBF6Lec2xD90YYV2VHSh&#10;ehBJsG+of6OyWqKPXqWV9LbySmkJRQOpWde/qHnqRYCihcyJYbEp/j9a+el0QKY7mt0tjcoJS0N6&#10;Sij0sU9s750jCz2yHCWvhhAbguzdAedbDAfMwkeFlimjwweiKlaQODYWp8+L0zAmJunx5vrdHZWT&#10;FLmpN/XmOpNXE0tmCxjTI3jL8kfLjXbZB9GI08eYptRLCuFyV1Mf5SudDeRk476AIm1Ub+qobBXs&#10;DbKToH0QUoJL67l0yc4wpY1ZgHUp+ypwzs9QKBv3N+AFUSp7lxaw1c7jn6qn8dKymvIvDky6swUv&#10;vjuXCRVraHWKufOa5938+V7gP37G3XcAAAD//wMAUEsDBBQABgAIAAAAIQAOQPzi3AAAAAgBAAAP&#10;AAAAZHJzL2Rvd25yZXYueG1sTI/BTsMwEETvSPyDtUjcqBOT0irEqRClZ0QBiaMbL0nAXkex2yZ/&#10;z3KC26xmNPO22kzeiROOsQ+kIV9kIJCaYHtqNby97m7WIGIyZI0LhBpmjLCpLy8qU9pwphc87VMr&#10;uIRiaTR0KQ2llLHp0Ju4CAMSe59h9CbxObbSjubM5d5JlWV30pueeKEzAz522Hzvj15DdO3T1/w+&#10;h62y47zdxQ98zgutr6+mh3sQCaf0F4ZffEaHmpkO4Ug2CqdB3a4UR1kUINhXxXIF4qBhnS9B1pX8&#10;/0D9AwAA//8DAFBLAQItABQABgAIAAAAIQC2gziS/gAAAOEBAAATAAAAAAAAAAAAAAAAAAAAAABb&#10;Q29udGVudF9UeXBlc10ueG1sUEsBAi0AFAAGAAgAAAAhADj9If/WAAAAlAEAAAsAAAAAAAAAAAAA&#10;AAAALwEAAF9yZWxzLy5yZWxzUEsBAi0AFAAGAAgAAAAhAJL9Uz3GAQAA1AMAAA4AAAAAAAAAAAAA&#10;AAAALgIAAGRycy9lMm9Eb2MueG1sUEsBAi0AFAAGAAgAAAAhAA5A/OLcAAAACAEAAA8AAAAAAAAA&#10;AAAAAAAAIAQAAGRycy9kb3ducmV2LnhtbFBLBQYAAAAABAAEAPMAAAApBQAAAAA=&#10;" strokecolor="#4579b8 [3044]"/>
            </w:pict>
          </mc:Fallback>
        </mc:AlternateContent>
      </w:r>
      <w:r w:rsidR="00D97A97">
        <w:rPr>
          <w:noProof/>
          <w:lang w:eastAsia="ja-JP"/>
        </w:rPr>
        <mc:AlternateContent>
          <mc:Choice Requires="wps">
            <w:drawing>
              <wp:anchor distT="0" distB="0" distL="114300" distR="114300" simplePos="0" relativeHeight="251653120" behindDoc="0" locked="0" layoutInCell="1" allowOverlap="1" wp14:anchorId="6E900E06" wp14:editId="2776F80A">
                <wp:simplePos x="0" y="0"/>
                <wp:positionH relativeFrom="column">
                  <wp:posOffset>2277035</wp:posOffset>
                </wp:positionH>
                <wp:positionV relativeFrom="paragraph">
                  <wp:posOffset>14792</wp:posOffset>
                </wp:positionV>
                <wp:extent cx="215153" cy="502509"/>
                <wp:effectExtent l="0" t="0" r="33020" b="31115"/>
                <wp:wrapNone/>
                <wp:docPr id="151" name="Straight Connector 151"/>
                <wp:cNvGraphicFramePr/>
                <a:graphic xmlns:a="http://schemas.openxmlformats.org/drawingml/2006/main">
                  <a:graphicData uri="http://schemas.microsoft.com/office/word/2010/wordprocessingShape">
                    <wps:wsp>
                      <wps:cNvCnPr/>
                      <wps:spPr>
                        <a:xfrm>
                          <a:off x="0" y="0"/>
                          <a:ext cx="215153" cy="5025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A7C98" id="Straight Connector 151"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79.3pt,1.15pt" to="196.2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HvAEAAMsDAAAOAAAAZHJzL2Uyb0RvYy54bWysU8GO0zAQvSPxD5bvNGlREURN99AVXBBU&#10;LPsBXmfcWLI91tg07d8zdtssAiQE4uLYnnlv5j1PNncn78QRKFkMvVwuWikgaBxsOPTy8ev7V2+l&#10;SFmFQTkM0MszJHm3ffliM8UOVjiiG4AEk4TUTbGXY86xa5qkR/AqLTBC4KBB8irzkQ7NQGpidu+a&#10;Vdu+aSakIRJqSIlv7y9Bua38xoDOn41JkIXrJfeW60p1fSprs92o7kAqjlZf21D/0IVXNnDRmepe&#10;ZSW+kf2FyltNmNDkhUbfoDFWQ9XAapbtT2oeRhWhamFzUpxtSv+PVn867knYgd9uvZQiKM+P9JBJ&#10;2cOYxQ5DYAuRRImyV1NMHUN2YU/XU4p7KsJPhnz5siRxqv6eZ3/hlIXmyxWzrF9LoTm0blfr9l3h&#10;bJ7BkVL+AOhF2fTS2VDkq04dP6Z8Sb2lMK40cylfd/nsoCS78AUMS+KCy4quwwQ7R+KoeAyU1hBy&#10;lcOla3aBGevcDGz/DLzmFyjUQfsb8IyolTHkGextQPpd9Xy6tWwu+TcHLrqLBU84nOvDVGt4Yqq5&#10;1+kuI/njucKf/8HtdwAAAP//AwBQSwMEFAAGAAgAAAAhAIowLRbgAAAACAEAAA8AAABkcnMvZG93&#10;bnJldi54bWxMj0FPg0AUhO8m/ofNM/Fi7FJaGkQejZo0PagxFn/Aln0CkX1L2IVSf73rSY+Tmcx8&#10;k29n04mJBtdaRlguIhDEldUt1wgf5e42BeG8Yq06y4RwJgfb4vIiV5m2J36n6eBrEUrYZQqh8b7P&#10;pHRVQ0a5he2Jg/dpB6N8kEMt9aBOodx0Mo6ijTSq5bDQqJ6eGqq+DqNB2O8e6Tk5j/VaJ/vyZipf&#10;Xr/fUsTrq/nhHoSn2f+F4Rc/oEMRmI52ZO1Eh7BK0k2IIsQrEMFf3cUJiCNCulyDLHL5/0DxAwAA&#10;//8DAFBLAQItABQABgAIAAAAIQC2gziS/gAAAOEBAAATAAAAAAAAAAAAAAAAAAAAAABbQ29udGVu&#10;dF9UeXBlc10ueG1sUEsBAi0AFAAGAAgAAAAhADj9If/WAAAAlAEAAAsAAAAAAAAAAAAAAAAALwEA&#10;AF9yZWxzLy5yZWxzUEsBAi0AFAAGAAgAAAAhADSTL8e8AQAAywMAAA4AAAAAAAAAAAAAAAAALgIA&#10;AGRycy9lMm9Eb2MueG1sUEsBAi0AFAAGAAgAAAAhAIowLRbgAAAACAEAAA8AAAAAAAAAAAAAAAAA&#10;FgQAAGRycy9kb3ducmV2LnhtbFBLBQYAAAAABAAEAPMAAAAjBQAAAAA=&#10;" strokecolor="#4579b8 [3044]"/>
            </w:pict>
          </mc:Fallback>
        </mc:AlternateContent>
      </w:r>
      <w:r w:rsidR="00D97A97">
        <w:rPr>
          <w:noProof/>
          <w:lang w:eastAsia="ja-JP"/>
        </w:rPr>
        <mc:AlternateContent>
          <mc:Choice Requires="wps">
            <w:drawing>
              <wp:anchor distT="0" distB="0" distL="114300" distR="114300" simplePos="0" relativeHeight="251651072" behindDoc="0" locked="0" layoutInCell="1" allowOverlap="1" wp14:anchorId="1A1654DA" wp14:editId="65C1F208">
                <wp:simplePos x="0" y="0"/>
                <wp:positionH relativeFrom="column">
                  <wp:posOffset>1972235</wp:posOffset>
                </wp:positionH>
                <wp:positionV relativeFrom="paragraph">
                  <wp:posOffset>15277</wp:posOffset>
                </wp:positionV>
                <wp:extent cx="304800" cy="502024"/>
                <wp:effectExtent l="0" t="0" r="19050" b="31750"/>
                <wp:wrapNone/>
                <wp:docPr id="21" name="Straight Connector 21"/>
                <wp:cNvGraphicFramePr/>
                <a:graphic xmlns:a="http://schemas.openxmlformats.org/drawingml/2006/main">
                  <a:graphicData uri="http://schemas.microsoft.com/office/word/2010/wordprocessingShape">
                    <wps:wsp>
                      <wps:cNvCnPr/>
                      <wps:spPr>
                        <a:xfrm flipV="1">
                          <a:off x="0" y="0"/>
                          <a:ext cx="304800" cy="5020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25609" id="Straight Connector 21" o:spid="_x0000_s1026" style="position:absolute;flip:y;z-index:251651072;visibility:visible;mso-wrap-style:square;mso-wrap-distance-left:9pt;mso-wrap-distance-top:0;mso-wrap-distance-right:9pt;mso-wrap-distance-bottom:0;mso-position-horizontal:absolute;mso-position-horizontal-relative:text;mso-position-vertical:absolute;mso-position-vertical-relative:text" from="155.3pt,1.2pt" to="179.3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PtSxgEAANMDAAAOAAAAZHJzL2Uyb0RvYy54bWysU01v1DAQvSPxHyzfu8mGgqposz1s1V4Q&#10;rChwd53xxpK/NHY32X/P2NkNFSAkUC+W7Zn3Zt7zeHM7WcOOgFF71/H1quYMnPS9doeOf/t6f3XD&#10;WUzC9cJ4Bx0/QeS327dvNmNoofGDNz0gIxIX2zF0fEgptFUV5QBWxJUP4CioPFqR6IiHqkcxErs1&#10;VVPXH6rRYx/QS4iRbu/mIN8WfqVAps9KRUjMdJx6S2XFsj7ltdpuRHtAEQYtz22I/+jCCu2o6EJ1&#10;J5Jgz6h/o7Jaoo9epZX0tvJKaQlFA6lZ17+oeRxEgKKFzIlhsSm+Hq38dNwj033HmzVnTlh6o8eE&#10;Qh+GxHbeOXLQI6MgOTWG2BJg5/Z4PsWwxyx7UmiZMjp8pyEoRpA0NhWfT4vPMCUm6fJdfX1T02tI&#10;Cr2vm7q5zuzVTJPpAsb0AN6yvOm40S7bIFpx/BjTnHpJIVxua26k7NLJQE427gsokkYF55bKUMHO&#10;IDsKGgchJbhUhFHpkp1hShuzAOtS9q/Ac36GQhm4fwEviFLZu7SArXYe/1Q9TZeW1Zx/cWDWnS14&#10;8v2pPFGxhianmHue8jyaL88F/vMvbn8AAAD//wMAUEsDBBQABgAIAAAAIQArOagr2wAAAAgBAAAP&#10;AAAAZHJzL2Rvd25yZXYueG1sTI9LT8MwEITvSPwHa5G4USfpQ1HIpkKUnhEFJI5uvCQBPyLbbZN/&#10;z3KC42hGM9/U28kacaYQB+8Q8kUGglzr9eA6hLfX/V0JIibltDLeEcJMEbbN9VWtKu0v7oXOh9QJ&#10;LnGxUgh9SmMlZWx7siou/EiOvU8frEosQyd1UBcut0YWWbaRVg2OF3o10mNP7ffhZBGi6Z6+5vfZ&#10;7wod5t0+ftBzvkK8vZke7kEkmtJfGH7xGR0aZjr6k9NRGIRlnm04ilCsQLC/XJesjwhlvgbZ1PL/&#10;geYHAAD//wMAUEsBAi0AFAAGAAgAAAAhALaDOJL+AAAA4QEAABMAAAAAAAAAAAAAAAAAAAAAAFtD&#10;b250ZW50X1R5cGVzXS54bWxQSwECLQAUAAYACAAAACEAOP0h/9YAAACUAQAACwAAAAAAAAAAAAAA&#10;AAAvAQAAX3JlbHMvLnJlbHNQSwECLQAUAAYACAAAACEAuOj7UsYBAADTAwAADgAAAAAAAAAAAAAA&#10;AAAuAgAAZHJzL2Uyb0RvYy54bWxQSwECLQAUAAYACAAAACEAKzmoK9sAAAAIAQAADwAAAAAAAAAA&#10;AAAAAAAgBAAAZHJzL2Rvd25yZXYueG1sUEsFBgAAAAAEAAQA8wAAACgFAAAAAA==&#10;" strokecolor="#4579b8 [3044]"/>
            </w:pict>
          </mc:Fallback>
        </mc:AlternateContent>
      </w:r>
      <w:r w:rsidR="00D97A97">
        <w:rPr>
          <w:noProof/>
          <w:lang w:eastAsia="ja-JP"/>
        </w:rPr>
        <mc:AlternateContent>
          <mc:Choice Requires="wps">
            <w:drawing>
              <wp:anchor distT="0" distB="0" distL="114300" distR="114300" simplePos="0" relativeHeight="251649024" behindDoc="0" locked="0" layoutInCell="1" allowOverlap="1" wp14:anchorId="5C6EF7A5" wp14:editId="281F4D82">
                <wp:simplePos x="0" y="0"/>
                <wp:positionH relativeFrom="column">
                  <wp:posOffset>2492188</wp:posOffset>
                </wp:positionH>
                <wp:positionV relativeFrom="paragraph">
                  <wp:posOffset>15277</wp:posOffset>
                </wp:positionV>
                <wp:extent cx="53788" cy="502024"/>
                <wp:effectExtent l="0" t="0" r="22860" b="12700"/>
                <wp:wrapNone/>
                <wp:docPr id="17" name="Straight Connector 17"/>
                <wp:cNvGraphicFramePr/>
                <a:graphic xmlns:a="http://schemas.openxmlformats.org/drawingml/2006/main">
                  <a:graphicData uri="http://schemas.microsoft.com/office/word/2010/wordprocessingShape">
                    <wps:wsp>
                      <wps:cNvCnPr/>
                      <wps:spPr>
                        <a:xfrm flipH="1">
                          <a:off x="0" y="0"/>
                          <a:ext cx="53788" cy="5020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B53C3D" id="Straight Connector 17" o:spid="_x0000_s1026" style="position:absolute;flip:x;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5pt,1.2pt" to="200.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QEAANIDAAAOAAAAZHJzL2Uyb0RvYy54bWysU02P0zAQvSPtf7B8p0kLy66ipnvoapcD&#10;goqFH+B1xo0lf2lsmvTfM3bSsAKEBOJi2Z55b+Y9j7d3ozXsBBi1dy1fr2rOwEnfaXds+dcvD69v&#10;OYtJuE4Y76DlZ4j8bnf1ajuEBja+96YDZETiYjOElvcphaaqouzBirjyARwFlUcrEh3xWHUoBmK3&#10;ptrU9btq8NgF9BJipNv7Kch3hV8pkOmTUhESMy2n3lJZsazPea12W9EcUYRey7kN8Q9dWKEdFV2o&#10;7kUS7BvqX6isluijV2klva28UlpC0UBq1vVPap56EaBoIXNiWGyK/49WfjwdkOmO3u6GMycsvdFT&#10;QqGPfWJ77xw56JFRkJwaQmwIsHcHnE8xHDDLHhVapowO74moGEHS2Fh8Pi8+w5iYpMvrNze3NBeS&#10;Itf1pt68zeTVxJLZAsb0CN6yvGm50S67IBpx+hDTlHpJIVzuauqj7NLZQE427jMoUkb1po7KTMHe&#10;IDsJmgYhJbi0nkuX7AxT2pgFWJeyfwTO+RkKZd7+BrwgSmXv0gK22nn8XfU0XlpWU/7FgUl3tuDZ&#10;d+fyQsUaGpxi7jzkeTJfngv8x1fcfQcAAP//AwBQSwMEFAAGAAgAAAAhALpZIpvcAAAACAEAAA8A&#10;AABkcnMvZG93bnJldi54bWxMj81OwzAQhO9IvIO1SNyok5CiErKpEKVnRAGJoxsvScA/ke22yduz&#10;nOhxNKOZb+r1ZI04UoiDdwj5IgNBrvV6cB3C+9v2ZgUiJuW0Mt4RwkwR1s3lRa0q7U/ulY671Aku&#10;cbFSCH1KYyVlbHuyKi78SI69Lx+sSixDJ3VQJy63RhZZdietGhwv9Gqkp57an93BIkTTPX/PH7Pf&#10;FDrMm238pJe8RLy+mh4fQCSa0n8Y/vAZHRpm2vuD01EYhNv7YslRhKIEwX6Z5fxtj7DKlyCbWp4f&#10;aH4BAAD//wMAUEsBAi0AFAAGAAgAAAAhALaDOJL+AAAA4QEAABMAAAAAAAAAAAAAAAAAAAAAAFtD&#10;b250ZW50X1R5cGVzXS54bWxQSwECLQAUAAYACAAAACEAOP0h/9YAAACUAQAACwAAAAAAAAAAAAAA&#10;AAAvAQAAX3JlbHMvLnJlbHNQSwECLQAUAAYACAAAACEAKfviP8UBAADSAwAADgAAAAAAAAAAAAAA&#10;AAAuAgAAZHJzL2Uyb0RvYy54bWxQSwECLQAUAAYACAAAACEAulkim9wAAAAIAQAADwAAAAAAAAAA&#10;AAAAAAAfBAAAZHJzL2Rvd25yZXYueG1sUEsFBgAAAAAEAAQA8wAAACgFAAAAAA==&#10;" strokecolor="#4579b8 [3044]"/>
            </w:pict>
          </mc:Fallback>
        </mc:AlternateContent>
      </w:r>
      <w:r w:rsidR="00D97A97">
        <w:rPr>
          <w:noProof/>
          <w:lang w:eastAsia="ja-JP"/>
        </w:rPr>
        <mc:AlternateContent>
          <mc:Choice Requires="wps">
            <w:drawing>
              <wp:anchor distT="0" distB="0" distL="114300" distR="114300" simplePos="0" relativeHeight="251644928" behindDoc="0" locked="0" layoutInCell="1" allowOverlap="1" wp14:anchorId="53ED4287" wp14:editId="501E07C3">
                <wp:simplePos x="0" y="0"/>
                <wp:positionH relativeFrom="column">
                  <wp:posOffset>1972235</wp:posOffset>
                </wp:positionH>
                <wp:positionV relativeFrom="paragraph">
                  <wp:posOffset>15277</wp:posOffset>
                </wp:positionV>
                <wp:extent cx="53789" cy="502024"/>
                <wp:effectExtent l="0" t="0" r="22860" b="12700"/>
                <wp:wrapNone/>
                <wp:docPr id="12" name="Straight Connector 12"/>
                <wp:cNvGraphicFramePr/>
                <a:graphic xmlns:a="http://schemas.openxmlformats.org/drawingml/2006/main">
                  <a:graphicData uri="http://schemas.microsoft.com/office/word/2010/wordprocessingShape">
                    <wps:wsp>
                      <wps:cNvCnPr/>
                      <wps:spPr>
                        <a:xfrm flipH="1">
                          <a:off x="0" y="0"/>
                          <a:ext cx="53789" cy="5020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C82E07" id="Straight Connector 12" o:spid="_x0000_s1026" style="position:absolute;flip:x;z-index:251644928;visibility:visible;mso-wrap-style:square;mso-wrap-distance-left:9pt;mso-wrap-distance-top:0;mso-wrap-distance-right:9pt;mso-wrap-distance-bottom:0;mso-position-horizontal:absolute;mso-position-horizontal-relative:text;mso-position-vertical:absolute;mso-position-vertical-relative:text" from="155.3pt,1.2pt" to="159.5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sWxAEAANIDAAAOAAAAZHJzL2Uyb0RvYy54bWysU02P0zAQvSPxHyzfadLAwhI13UNXwAFB&#10;xcIP8DrjxpK/NDZN+u8ZO2lAgJBAXCzbM+/NvOfx7m6yhp0Bo/au49tNzRk46XvtTh3/8vnNs1vO&#10;YhKuF8Y76PgFIr/bP32yG0MLjR+86QEZkbjYjqHjQ0qhraooB7AibnwAR0Hl0YpERzxVPYqR2K2p&#10;mrp+WY0e+4BeQox0ez8H+b7wKwUyfVQqQmKm49RbKiuW9TGv1X4n2hOKMGi5tCH+oQsrtKOiK9W9&#10;SIJ9Rf0LldUSffQqbaS3lVdKSygaSM22/knNwyACFC1kTgyrTfH/0coP5yMy3dPbNZw5YemNHhIK&#10;fRoSO3jnyEGPjILk1BhiS4CDO+JyiuGIWfak0DJldHhHRMUIksam4vNl9RmmxCRd3jx/dfuaM0mR&#10;m7qpmxeZvJpZMlvAmN6CtyxvOm60yy6IVpzfxzSnXlMIl7ua+yi7dDGQk437BIqUUb25ozJTcDDI&#10;zoKmQUgJLm2X0iU7w5Q2ZgXWpewfgUt+hkKZt78Br4hS2bu0gq12Hn9XPU3XltWcf3Vg1p0tePT9&#10;pbxQsYYGp5i7DHmezB/PBf79K+6/AQAA//8DAFBLAwQUAAYACAAAACEAYeCmr9wAAAAIAQAADwAA&#10;AGRycy9kb3ducmV2LnhtbEyPwU7DMBBE70j8g7VI3KjjtFRtyKZClJ4RBaQe3XhJAvY6it02+XvM&#10;CY6jGc28KTejs+JMQ+g8I6hZBoK49qbjBuH9bXe3AhGiZqOtZ0KYKMCmur4qdWH8hV/pvI+NSCUc&#10;Co3QxtgXUoa6JafDzPfEyfv0g9MxyaGRZtCXVO6szLNsKZ3uOC20uqenlurv/ckhBNs8f00fk9/m&#10;Zpi2u3CgF7VAvL0ZHx9ARBrjXxh+8RM6VInp6E9sgrAIc5UtUxQhX4BI/lytFYgjwkrdg6xK+f9A&#10;9QMAAP//AwBQSwECLQAUAAYACAAAACEAtoM4kv4AAADhAQAAEwAAAAAAAAAAAAAAAAAAAAAAW0Nv&#10;bnRlbnRfVHlwZXNdLnhtbFBLAQItABQABgAIAAAAIQA4/SH/1gAAAJQBAAALAAAAAAAAAAAAAAAA&#10;AC8BAABfcmVscy8ucmVsc1BLAQItABQABgAIAAAAIQDf2rsWxAEAANIDAAAOAAAAAAAAAAAAAAAA&#10;AC4CAABkcnMvZTJvRG9jLnhtbFBLAQItABQABgAIAAAAIQBh4Kav3AAAAAgBAAAPAAAAAAAAAAAA&#10;AAAAAB4EAABkcnMvZG93bnJldi54bWxQSwUGAAAAAAQABADzAAAAJwUAAAAA&#10;" strokecolor="#4579b8 [3044]"/>
            </w:pict>
          </mc:Fallback>
        </mc:AlternateContent>
      </w:r>
      <w:r w:rsidR="00D97A97">
        <w:rPr>
          <w:noProof/>
          <w:lang w:eastAsia="ja-JP"/>
        </w:rPr>
        <mc:AlternateContent>
          <mc:Choice Requires="wps">
            <w:drawing>
              <wp:anchor distT="0" distB="0" distL="114300" distR="114300" simplePos="0" relativeHeight="251642880" behindDoc="0" locked="0" layoutInCell="1" allowOverlap="1" wp14:anchorId="2B1CB210" wp14:editId="06E7CAB6">
                <wp:simplePos x="0" y="0"/>
                <wp:positionH relativeFrom="column">
                  <wp:posOffset>2026024</wp:posOffset>
                </wp:positionH>
                <wp:positionV relativeFrom="paragraph">
                  <wp:posOffset>14792</wp:posOffset>
                </wp:positionV>
                <wp:extent cx="519952" cy="0"/>
                <wp:effectExtent l="0" t="0" r="13970" b="19050"/>
                <wp:wrapNone/>
                <wp:docPr id="11" name="Straight Connector 11"/>
                <wp:cNvGraphicFramePr/>
                <a:graphic xmlns:a="http://schemas.openxmlformats.org/drawingml/2006/main">
                  <a:graphicData uri="http://schemas.microsoft.com/office/word/2010/wordprocessingShape">
                    <wps:wsp>
                      <wps:cNvCnPr/>
                      <wps:spPr>
                        <a:xfrm flipH="1">
                          <a:off x="0" y="0"/>
                          <a:ext cx="51995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02A84" id="Straight Connector 11" o:spid="_x0000_s1026" style="position:absolute;flip:x;z-index:251642880;visibility:visible;mso-wrap-style:square;mso-wrap-distance-left:9pt;mso-wrap-distance-top:0;mso-wrap-distance-right:9pt;mso-wrap-distance-bottom:0;mso-position-horizontal:absolute;mso-position-horizontal-relative:text;mso-position-vertical:absolute;mso-position-vertical-relative:text" from="159.55pt,1.15pt" to="20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MywQEAAM4DAAAOAAAAZHJzL2Uyb0RvYy54bWysU8GO0zAQvSPxD5bvNG2lRWzUdA9dAQcE&#10;Fct+gNcZN5ZsjzU2Tfv3jJ02IEBIrPZiZTzz3sx7nmzuTt6JI1CyGDq5WiylgKCxt+HQycdv79+8&#10;kyJlFXrlMEAnz5Dk3fb1q80YW1jjgK4HEkwSUjvGTg45x7Zpkh7Aq7TACIGTBsmrzCEdmp7UyOze&#10;Nevl8m0zIvWRUENKfHs/JeW28hsDOn8xJkEWrpM8W64n1fOpnM12o9oDqThYfRlDPWMKr2zgpjPV&#10;vcpKfCf7B5W3mjChyQuNvkFjrIaqgdWslr+peRhUhKqFzUlxtim9HK3+fNyTsD2/3UqKoDy/0UMm&#10;ZQ9DFjsMgR1EEpxkp8aYWgbswp4uUYp7KrJPhrwwzsaPTFSNYGniVH0+zz7DKQvNlzer29ubtRT6&#10;mmomhsIUKeUPgF6Uj046G4oDqlXHTylzVy69lnBQJppmqF/57KAUu/AVDKviXtM0dZ9g50gcFW+C&#10;0hpCrpqYr1YXmLHOzcBlbftP4KW+QKHu2v+AZ0TtjCHPYG8D0t+659N1ZDPVXx2YdBcLnrA/19ep&#10;1vDSVMcuC1628te4wn/+htsfAAAA//8DAFBLAwQUAAYACAAAACEAuC9BldkAAAAHAQAADwAAAGRy&#10;cy9kb3ducmV2LnhtbEyPwU7DMBBE70j8g7VI3KjjtEIQ4lSI0jOigMTRjZckYK8j222Tv2fhAsfR&#10;jGbe1OvJO3HEmIZAGtSiAIHUBjtQp+H1ZXt1AyJlQ9a4QKhhxgTr5vysNpUNJ3rG4y53gksoVUZD&#10;n/NYSZnaHr1JizAisfcRojeZZeykjebE5d7JsiiupTcD8UJvRnzosf3aHbyG5LrHz/ltDpvSxnmz&#10;Te/4pFZaX15M93cgMk75Lww/+IwODTPtw4FsEk7DUt0qjmoolyDYXxWKv+1/tWxq+Z+/+QYAAP//&#10;AwBQSwECLQAUAAYACAAAACEAtoM4kv4AAADhAQAAEwAAAAAAAAAAAAAAAAAAAAAAW0NvbnRlbnRf&#10;VHlwZXNdLnhtbFBLAQItABQABgAIAAAAIQA4/SH/1gAAAJQBAAALAAAAAAAAAAAAAAAAAC8BAABf&#10;cmVscy8ucmVsc1BLAQItABQABgAIAAAAIQD9FZMywQEAAM4DAAAOAAAAAAAAAAAAAAAAAC4CAABk&#10;cnMvZTJvRG9jLnhtbFBLAQItABQABgAIAAAAIQC4L0GV2QAAAAcBAAAPAAAAAAAAAAAAAAAAABsE&#10;AABkcnMvZG93bnJldi54bWxQSwUGAAAAAAQABADzAAAAIQUAAAAA&#10;" strokecolor="#4579b8 [3044]"/>
            </w:pict>
          </mc:Fallback>
        </mc:AlternateContent>
      </w:r>
    </w:p>
    <w:p w14:paraId="4BADFCA9" w14:textId="77777777" w:rsidR="00D97A97" w:rsidRDefault="00A246A9" w:rsidP="00581A5F">
      <w:pPr>
        <w:pStyle w:val="ListParagraph"/>
        <w:spacing w:before="100" w:after="100" w:line="240" w:lineRule="auto"/>
        <w:ind w:right="720"/>
      </w:pPr>
      <w:r>
        <w:rPr>
          <w:noProof/>
          <w:lang w:eastAsia="ja-JP"/>
        </w:rPr>
        <mc:AlternateContent>
          <mc:Choice Requires="wps">
            <w:drawing>
              <wp:anchor distT="0" distB="0" distL="114300" distR="114300" simplePos="0" relativeHeight="251669504" behindDoc="0" locked="0" layoutInCell="1" allowOverlap="1" wp14:anchorId="055852C1" wp14:editId="286B7727">
                <wp:simplePos x="0" y="0"/>
                <wp:positionH relativeFrom="column">
                  <wp:posOffset>2053590</wp:posOffset>
                </wp:positionH>
                <wp:positionV relativeFrom="paragraph">
                  <wp:posOffset>68580</wp:posOffset>
                </wp:positionV>
                <wp:extent cx="914400" cy="29527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4717E" w14:textId="77777777" w:rsidR="00522011" w:rsidRDefault="00522011">
                            <w:r>
                              <w:t>3, 2</w:t>
                            </w:r>
                          </w:p>
                          <w:p w14:paraId="4052A7A5" w14:textId="77777777" w:rsidR="00522011" w:rsidRDefault="0052201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852C1" id="Text Box 159" o:spid="_x0000_s1035" type="#_x0000_t202" style="position:absolute;left:0;text-align:left;margin-left:161.7pt;margin-top:5.4pt;width:1in;height:23.2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ktfQIAAGoFAAAOAAAAZHJzL2Uyb0RvYy54bWysVN9P2zAQfp+0/8Hy+0jbURgVKepATJPQ&#10;QIOJZ9exaTTHZ9mmSffX77OTlIrthWkvzuXu8/l+fHfnF11j2Fb5UJMt+fRowpmykqraPpX8x8P1&#10;h0+chShsJQxZVfKdCvxi+f7deesWakYbMpXyDE5sWLSu5JsY3aIogtyoRoQjcsrCqMk3IuLXPxWV&#10;Fy28N6aYTSYnRUu+cp6kCgHaq97Il9m/1krGW62DisyUHLHFfPp8rtNZLM/F4skLt6nlEIb4hyga&#10;UVs8und1JaJgz77+w1VTS0+BdDyS1BSkdS1VzgHZTCevsrnfCKdyLihOcPsyhf/nVn7b3nlWV+jd&#10;/IwzKxo06UF1kX2mjiUdKtS6sADw3gEaOxiAHvUBypR4p32TvkiJwY5a7/b1Te4klGfT4+MJLBKm&#10;2dl8djpPXoqXy86H+EVRw5JQco/25aqK7U2IPXSEpLcsXdfG5BYay9qSn3ycT/KFvQXOjU1Ylckw&#10;uEkJ9YFnKe6MShhjvyuNYuT4kyLTUF0az7YCBBJSKhtz6tkv0AmlEcRbLg74l6jecrnPY3yZbNxf&#10;bmpLPmf/Kuzq5xiy7vGo+UHeSYzdusss2Pd7TdUO7fbUj0xw8rpGU25EiHfCY0bQR8x9vMWhDaH4&#10;NEicbcj/+ps+4UFdWDlrMXMlt1gKnJmvFpTO7MCI5p/j+ekML/hDy/rQYp+bS0JPptgvTmYx4aMZ&#10;Re2pecRyWKU3YRJW4uWSx1G8jP0ewHKRarXKIAylE/HG3juZXKcWJcI9dI/Cu4GVEXT+RuNsisUr&#10;cvbYdNPS6jmSrjNzU5X7mg7Vx0Bn7g/LJ22Mw/+MelmRy98AAAD//wMAUEsDBBQABgAIAAAAIQAH&#10;9Kdq4gAAAAkBAAAPAAAAZHJzL2Rvd25yZXYueG1sTI/NTsMwEITvSLyDtUhcELVpSopCnAqQQKji&#10;R7QI9ejGSxw1tiPbadO3ZznBcWc+zc6Ui9F2bI8htt5JuJoIYOhqr1vXSPhcP17eAItJOa0671DC&#10;ESMsqtOTUhXaH9wH7lepYRTiYqEkmJT6gvNYG7QqTnyPjrxvH6xKdIaG66AOFG47PhUi51a1jj4Y&#10;1eODwXq3GqyEnVlevIun1/uv/PkY3taD34SXjZTnZ+PdLbCEY/qD4bc+VYeKOm394HRknYRsms0I&#10;JUPQBAJm+ZyErYTreQa8Kvn/BdUPAAAA//8DAFBLAQItABQABgAIAAAAIQC2gziS/gAAAOEBAAAT&#10;AAAAAAAAAAAAAAAAAAAAAABbQ29udGVudF9UeXBlc10ueG1sUEsBAi0AFAAGAAgAAAAhADj9If/W&#10;AAAAlAEAAAsAAAAAAAAAAAAAAAAALwEAAF9yZWxzLy5yZWxzUEsBAi0AFAAGAAgAAAAhAHW6eS19&#10;AgAAagUAAA4AAAAAAAAAAAAAAAAALgIAAGRycy9lMm9Eb2MueG1sUEsBAi0AFAAGAAgAAAAhAAf0&#10;p2riAAAACQEAAA8AAAAAAAAAAAAAAAAA1wQAAGRycy9kb3ducmV2LnhtbFBLBQYAAAAABAAEAPMA&#10;AADmBQAAAAA=&#10;" filled="f" stroked="f" strokeweight=".5pt">
                <v:textbox>
                  <w:txbxContent>
                    <w:p w14:paraId="1914717E" w14:textId="77777777" w:rsidR="00522011" w:rsidRDefault="00522011">
                      <w:r>
                        <w:t>3, 2</w:t>
                      </w:r>
                    </w:p>
                    <w:p w14:paraId="4052A7A5" w14:textId="77777777" w:rsidR="00522011" w:rsidRDefault="00522011"/>
                  </w:txbxContent>
                </v:textbox>
              </v:shape>
            </w:pict>
          </mc:Fallback>
        </mc:AlternateContent>
      </w:r>
      <w:r>
        <w:rPr>
          <w:noProof/>
          <w:lang w:eastAsia="ja-JP"/>
        </w:rPr>
        <mc:AlternateContent>
          <mc:Choice Requires="wps">
            <w:drawing>
              <wp:anchor distT="0" distB="0" distL="114300" distR="114300" simplePos="0" relativeHeight="251667456" behindDoc="0" locked="0" layoutInCell="1" allowOverlap="1" wp14:anchorId="3DC6E01F" wp14:editId="1190CDA5">
                <wp:simplePos x="0" y="0"/>
                <wp:positionH relativeFrom="column">
                  <wp:posOffset>1747707</wp:posOffset>
                </wp:positionH>
                <wp:positionV relativeFrom="paragraph">
                  <wp:posOffset>5827</wp:posOffset>
                </wp:positionV>
                <wp:extent cx="914400" cy="277533"/>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914400" cy="2775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CF941" w14:textId="77777777" w:rsidR="00522011" w:rsidRPr="00430584" w:rsidRDefault="00522011">
                            <w:pPr>
                              <w:rPr>
                                <w:strike/>
                              </w:rPr>
                            </w:pPr>
                            <w:r w:rsidRPr="00430584">
                              <w:rPr>
                                <w:strik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6E01F" id="Text Box 158" o:spid="_x0000_s1036" type="#_x0000_t202" style="position:absolute;left:0;text-align:left;margin-left:137.6pt;margin-top:.45pt;width:1in;height:21.8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YTfAIAAGsFAAAOAAAAZHJzL2Uyb0RvYy54bWysVE1PGzEQvVfqf7B8L5sEAjRig1IQVSUE&#10;qFBxdrw2WdXrsWyT3fTX99m7+RDthaoX7+zM83g+3szFZdcYtlY+1GRLPj4acaaspKq2LyX/8XTz&#10;6ZyzEIWthCGrSr5RgV/OP364aN1MTWhFplKewYkNs9aVfBWjmxVFkCvViHBETlkYNflGRPz6l6Ly&#10;ooX3xhST0ei0aMlXzpNUIUB73Rv5PPvXWsl4r3VQkZmSI7aYT5/PZTqL+YWYvXjhVrUcwhD/EEUj&#10;aotHd66uRRTs1dd/uGpq6SmQjkeSmoK0rqXKOSCb8ehNNo8r4VTOBcUJblem8P/cyrv1g2d1hd5N&#10;0SorGjTpSXWRfaGOJR0q1LowA/DRARo7GIDe6gOUKfFO+yZ9kRKDHbXe7Oqb3EkoP49PTkawSJgm&#10;Z2fT4+Pkpdhfdj7Er4oaloSSe7QvV1Wsb0PsoVtIesvSTW1MbqGxrC356fF0lC/sLHBubMKqTIbB&#10;TUqoDzxLcWNUwhj7XWkUI8efFJmG6sp4thYgkJBS2ZhTz36BTiiNIN5zccDvo3rP5T6P7ctk4+5y&#10;U1vyOfs3YVc/tyHrHo+aH+SdxNgtu54FeSSSaknVBv321M9McPKmRlduRYgPwmNI0EgMfrzHoQ2h&#10;+jRInK3I//qbPuHBXVg5azF0JbfYCpyZbxaczvTAjOafk+nZBC/4Q8vy0GJfmytCU8ZYME5mMeGj&#10;2YraU/OM7bBIb8IkrMTLJY9b8Sr2iwDbRarFIoMwlU7EW/voZHKdepQY99Q9C+8GWkbw+Y62wylm&#10;b9jZY9NNS4vXSLrO1N3XdCg/JjqTf9g+aWUc/mfUfkfOfwMAAP//AwBQSwMEFAAGAAgAAAAhAOqE&#10;YZnfAAAABwEAAA8AAABkcnMvZG93bnJldi54bWxMjk9Lw0AUxO+C32F5ghexm4YabcymqKBI8Q+2&#10;Ij1us88kNPs27G7a9Nv7POlthhlmfsVitJ3Yow+tIwXTSQICqXKmpVrB5/rx8gZEiJqM7hyhgiMG&#10;WJSnJ4XOjTvQB+5XsRY8QiHXCpoY+1zKUDVodZi4Homzb+etjmx9LY3XBx63nUyTJJNWt8QPje7x&#10;ocFqtxqsgl2zvHhPnl7vv7Lno39bD27jXzZKnZ+Nd7cgIo7xrwy/+IwOJTNt3UAmiE5Ben2VclXB&#10;HATHs+mc7ZbFLANZFvI/f/kDAAD//wMAUEsBAi0AFAAGAAgAAAAhALaDOJL+AAAA4QEAABMAAAAA&#10;AAAAAAAAAAAAAAAAAFtDb250ZW50X1R5cGVzXS54bWxQSwECLQAUAAYACAAAACEAOP0h/9YAAACU&#10;AQAACwAAAAAAAAAAAAAAAAAvAQAAX3JlbHMvLnJlbHNQSwECLQAUAAYACAAAACEAjDo2E3wCAABr&#10;BQAADgAAAAAAAAAAAAAAAAAuAgAAZHJzL2Uyb0RvYy54bWxQSwECLQAUAAYACAAAACEA6oRhmd8A&#10;AAAHAQAADwAAAAAAAAAAAAAAAADWBAAAZHJzL2Rvd25yZXYueG1sUEsFBgAAAAAEAAQA8wAAAOIF&#10;AAAAAA==&#10;" filled="f" stroked="f" strokeweight=".5pt">
                <v:textbox>
                  <w:txbxContent>
                    <w:p w14:paraId="2A0CF941" w14:textId="77777777" w:rsidR="00522011" w:rsidRPr="00430584" w:rsidRDefault="00522011">
                      <w:pPr>
                        <w:rPr>
                          <w:strike/>
                        </w:rPr>
                      </w:pPr>
                      <w:r w:rsidRPr="00430584">
                        <w:rPr>
                          <w:strike/>
                        </w:rPr>
                        <w:t>7</w:t>
                      </w:r>
                    </w:p>
                  </w:txbxContent>
                </v:textbox>
              </v:shape>
            </w:pict>
          </mc:Fallback>
        </mc:AlternateContent>
      </w:r>
      <w:r>
        <w:rPr>
          <w:noProof/>
          <w:lang w:eastAsia="ja-JP"/>
        </w:rPr>
        <mc:AlternateContent>
          <mc:Choice Requires="wps">
            <w:drawing>
              <wp:anchor distT="0" distB="0" distL="114300" distR="114300" simplePos="0" relativeHeight="251665408" behindDoc="0" locked="0" layoutInCell="1" allowOverlap="1" wp14:anchorId="7B2DF83F" wp14:editId="2D9989C4">
                <wp:simplePos x="0" y="0"/>
                <wp:positionH relativeFrom="column">
                  <wp:posOffset>2599765</wp:posOffset>
                </wp:positionH>
                <wp:positionV relativeFrom="paragraph">
                  <wp:posOffset>5976</wp:posOffset>
                </wp:positionV>
                <wp:extent cx="914400" cy="340771"/>
                <wp:effectExtent l="0" t="0" r="0" b="2540"/>
                <wp:wrapNone/>
                <wp:docPr id="157" name="Text Box 157"/>
                <wp:cNvGraphicFramePr/>
                <a:graphic xmlns:a="http://schemas.openxmlformats.org/drawingml/2006/main">
                  <a:graphicData uri="http://schemas.microsoft.com/office/word/2010/wordprocessingShape">
                    <wps:wsp>
                      <wps:cNvSpPr txBox="1"/>
                      <wps:spPr>
                        <a:xfrm>
                          <a:off x="0" y="0"/>
                          <a:ext cx="914400" cy="340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F1784" w14:textId="77777777" w:rsidR="00522011" w:rsidRDefault="00522011">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DF83F" id="Text Box 157" o:spid="_x0000_s1037" type="#_x0000_t202" style="position:absolute;left:0;text-align:left;margin-left:204.7pt;margin-top:.45pt;width:1in;height:26.8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ZtewIAAGsFAAAOAAAAZHJzL2Uyb0RvYy54bWysVFtP2zAUfp+0/2D5fSSFQreKFHUgpklo&#10;oMHEs+vYNJrjY9mmSffr99lJS8X2wrQX5+Sc79wv5xd9a9hG+dCQrfjkqORMWUl1Y58q/uPh+sNH&#10;zkIUthaGrKr4VgV+sXj/7rxzc3VMazK18gxGbJh3ruLrGN28KIJcq1aEI3LKQqjJtyLi1z8VtRcd&#10;rLemOC7Ls6IjXztPUoUA7tUg5ItsX2sl463WQUVmKo7YYn59flfpLRbnYv7khVs3cgxD/EMUrWgs&#10;nO5NXYko2LNv/jDVNtJTIB2PJLUFad1IlXNANpPyVTb3a+FUzgXFCW5fpvD/zMpvmzvPmhq9O51x&#10;ZkWLJj2oPrLP1LPEQ4U6F+YA3jtAYw8B0Dt+ADMl3mvfpi9SYpCj1tt9fZM5CeanyXRaQiIhOpmW&#10;s1m2UrwoOx/iF0UtS0TFPdqXqyo2NyEiEEB3kOTL0nVjTG6hsayr+NnJaZkV9hJoGJuwKg/DaCYl&#10;NASeqbg1KmGM/a40ipHjT4w8hurSeLYRGCAhpbJxF3RGJ5RGEG9RHPEvUb1FecgDGtkz2bhXbhtL&#10;Pmf/Kuz65y5kPeBRyIO8Exn7VT9Mwb6xK6q36LenYWeCk9cNunIjQrwTHkuCRmLx4y0ebQjVp5Hi&#10;bE3+19/4CY/ZhZSzDktXcYurwJn5ajHTeTywo/lnejo7hgd/KFkdSuxze0loygQHxslMJnw0O1J7&#10;ah9xHZbJJ0TCSniueNyRl3E4BLguUi2XGYStdCLe2Hsnk+lU5DRxD/2j8G4cy4h5/ka75RTzV9M5&#10;YJOmpeVzJN3k0U1lHmo6lh8bnSd6vD7pZBz+Z9TLjVz8BgAA//8DAFBLAwQUAAYACAAAACEA7Osj&#10;lN8AAAAHAQAADwAAAGRycy9kb3ducmV2LnhtbEyOUUvDMBSF3wX/Q7iCL7IlaldcbTpUUETU4Say&#10;x6yJTVlzU5J06/691yd9O4dzOOcrF6Pr2N6E2HqUcDkVwAzWXrfYSPhcP05ugMWkUKvOo5FwNBEW&#10;1elJqQrtD/hh9qvUMBrBWCgJNqW+4DzW1jgVp743SNm3D04lsqHhOqgDjbuOXwmRc6dapAerevNg&#10;Tb1bDU7Czr5cLMXT2/1X/nwM7+vBb8LrRsrzs/HuFlgyY/orwy8+oUNFTFs/oI6sk5CJeUZVCXNg&#10;FM9m12S3JLIceFXy//zVDwAAAP//AwBQSwECLQAUAAYACAAAACEAtoM4kv4AAADhAQAAEwAAAAAA&#10;AAAAAAAAAAAAAAAAW0NvbnRlbnRfVHlwZXNdLnhtbFBLAQItABQABgAIAAAAIQA4/SH/1gAAAJQB&#10;AAALAAAAAAAAAAAAAAAAAC8BAABfcmVscy8ucmVsc1BLAQItABQABgAIAAAAIQALRpZtewIAAGsF&#10;AAAOAAAAAAAAAAAAAAAAAC4CAABkcnMvZTJvRG9jLnhtbFBLAQItABQABgAIAAAAIQDs6yOU3wAA&#10;AAcBAAAPAAAAAAAAAAAAAAAAANUEAABkcnMvZG93bnJldi54bWxQSwUGAAAAAAQABADzAAAA4QUA&#10;AAAA&#10;" filled="f" stroked="f" strokeweight=".5pt">
                <v:textbox>
                  <w:txbxContent>
                    <w:p w14:paraId="284F1784" w14:textId="77777777" w:rsidR="00522011" w:rsidRDefault="00522011">
                      <w:r>
                        <w:t>6</w:t>
                      </w:r>
                    </w:p>
                  </w:txbxContent>
                </v:textbox>
              </v:shape>
            </w:pict>
          </mc:Fallback>
        </mc:AlternateContent>
      </w:r>
    </w:p>
    <w:p w14:paraId="6CC2CA64" w14:textId="77777777" w:rsidR="00D97A97" w:rsidRDefault="00B567DF" w:rsidP="00581A5F">
      <w:pPr>
        <w:pStyle w:val="ListParagraph"/>
        <w:spacing w:before="100" w:after="100" w:line="240" w:lineRule="auto"/>
        <w:ind w:right="720"/>
      </w:pPr>
      <w:r>
        <w:rPr>
          <w:noProof/>
          <w:lang w:eastAsia="ja-JP"/>
        </w:rPr>
        <mc:AlternateContent>
          <mc:Choice Requires="wps">
            <w:drawing>
              <wp:anchor distT="0" distB="0" distL="114300" distR="114300" simplePos="0" relativeHeight="251696128" behindDoc="0" locked="0" layoutInCell="1" allowOverlap="1" wp14:anchorId="7646E7DC" wp14:editId="1939E3F3">
                <wp:simplePos x="0" y="0"/>
                <wp:positionH relativeFrom="column">
                  <wp:posOffset>2823210</wp:posOffset>
                </wp:positionH>
                <wp:positionV relativeFrom="paragraph">
                  <wp:posOffset>49530</wp:posOffset>
                </wp:positionV>
                <wp:extent cx="914400" cy="31369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91440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EEB9F" w14:textId="77777777" w:rsidR="00522011" w:rsidRDefault="00522011">
                            <w: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6E7DC" id="Text Box 172" o:spid="_x0000_s1038" type="#_x0000_t202" style="position:absolute;left:0;text-align:left;margin-left:222.3pt;margin-top:3.9pt;width:1in;height:24.7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5ZewIAAGsFAAAOAAAAZHJzL2Uyb0RvYy54bWysVFtP2zAUfp+0/2D5faQtt1GRog7ENAkB&#10;Gkw8u45Nozk+lm2adL9+n52kVGwvTHtxTs75zv1yftE1hm2UDzXZkk8PJpwpK6mq7XPJfzxef/rM&#10;WYjCVsKQVSXfqsAvFh8/nLdurma0JlMpz2DEhnnrSr6O0c2LIsi1akQ4IKcshJp8IyJ+/XNRedHC&#10;emOK2WRyUrTkK+dJqhDAveqFfJHta61kvNM6qMhMyRFbzK/P7yq9xeJczJ+9cOtaDmGIf4iiEbWF&#10;052pKxEFe/H1H6aaWnoKpOOBpKYgrWupcg7IZjp5k83DWjiVc0FxgtuVKfw/s/J2c+9ZXaF3pzPO&#10;rGjQpEfVRfaFOpZ4qFDrwhzABwdo7CAAeuQHMFPinfZN+iIlBjlqvd3VN5mTYJ5Nj44mkEiIDqeH&#10;J2e5/sWrsvMhflXUsESU3KN9uapicxMiAgF0hCRflq5rY3ILjWVtyU8OjydZYSeBhrEJq/IwDGZS&#10;Qn3gmYpboxLG2O9Koxg5/sTIY6gujWcbgQESUiobc+rZLtAJpRHEexQH/GtU71Hu8xg9k4075aa2&#10;5HP2b8Kufo4h6x6PQu7lncjYrbp+CnYNX1G1Rb899TsTnLyu0ZUbEeK98FgSNBKLH+/waEOoPg0U&#10;Z2vyv/7GT3jMLqSctVi6kltcBc7MN4uZzuOBHc0/R8enM3jw+5LVvsS+NJeEpkxxYJzMZMJHM5La&#10;U/OE67BMPiESVsJzyeNIXsb+EOC6SLVcZhC20ol4Yx+cTKZTj9LEPXZPwrthLCPm+ZbG5RTzN9PZ&#10;Y5OmpeVLJF3n0U1l7ms6lB8bnSd6uD7pZOz/Z9TrjVz8BgAA//8DAFBLAwQUAAYACAAAACEA0M2Z&#10;UeAAAAAIAQAADwAAAGRycy9kb3ducmV2LnhtbEyPT0vDQBDF74LfYRnBi9iNJaYhZlNUUET8g61I&#10;j9vsmIRmZ8Pupk2/veNJb/N4jze/Vy4n24s9+tA5UnA1S0Ag1c501Cj4XD9c5iBC1GR07wgVHDHA&#10;sjo9KXVh3IE+cL+KjeASCoVW0MY4FFKGukWrw8wNSOx9O291ZOkbabw+cLnt5TxJMml1R/yh1QPe&#10;t1jvVqNVsGufL96Tx9e7r+zp6N/Wo9v4l41S52fT7Q2IiFP8C8MvPqNDxUxbN5IJoleQpmnGUQUL&#10;XsD+dZ6z3vKxmIOsSvl/QPUDAAD//wMAUEsBAi0AFAAGAAgAAAAhALaDOJL+AAAA4QEAABMAAAAA&#10;AAAAAAAAAAAAAAAAAFtDb250ZW50X1R5cGVzXS54bWxQSwECLQAUAAYACAAAACEAOP0h/9YAAACU&#10;AQAACwAAAAAAAAAAAAAAAAAvAQAAX3JlbHMvLnJlbHNQSwECLQAUAAYACAAAACEAZN3+WXsCAABr&#10;BQAADgAAAAAAAAAAAAAAAAAuAgAAZHJzL2Uyb0RvYy54bWxQSwECLQAUAAYACAAAACEA0M2ZUeAA&#10;AAAIAQAADwAAAAAAAAAAAAAAAADVBAAAZHJzL2Rvd25yZXYueG1sUEsFBgAAAAAEAAQA8wAAAOIF&#10;AAAAAA==&#10;" filled="f" stroked="f" strokeweight=".5pt">
                <v:textbox>
                  <w:txbxContent>
                    <w:p w14:paraId="00CEEB9F" w14:textId="77777777" w:rsidR="00522011" w:rsidRDefault="00522011">
                      <w:r>
                        <w:t>11</w:t>
                      </w:r>
                    </w:p>
                  </w:txbxContent>
                </v:textbox>
              </v:shape>
            </w:pict>
          </mc:Fallback>
        </mc:AlternateContent>
      </w:r>
      <w:r>
        <w:rPr>
          <w:noProof/>
          <w:lang w:eastAsia="ja-JP"/>
        </w:rPr>
        <mc:AlternateContent>
          <mc:Choice Requires="wps">
            <w:drawing>
              <wp:anchor distT="0" distB="0" distL="114300" distR="114300" simplePos="0" relativeHeight="251694080" behindDoc="0" locked="0" layoutInCell="1" allowOverlap="1" wp14:anchorId="5CEAB306" wp14:editId="32E2CD8A">
                <wp:simplePos x="0" y="0"/>
                <wp:positionH relativeFrom="column">
                  <wp:posOffset>2662593</wp:posOffset>
                </wp:positionH>
                <wp:positionV relativeFrom="paragraph">
                  <wp:posOffset>113030</wp:posOffset>
                </wp:positionV>
                <wp:extent cx="98425" cy="80645"/>
                <wp:effectExtent l="0" t="0" r="15875" b="14605"/>
                <wp:wrapNone/>
                <wp:docPr id="171" name="Oval 171"/>
                <wp:cNvGraphicFramePr/>
                <a:graphic xmlns:a="http://schemas.openxmlformats.org/drawingml/2006/main">
                  <a:graphicData uri="http://schemas.microsoft.com/office/word/2010/wordprocessingShape">
                    <wps:wsp>
                      <wps:cNvSpPr/>
                      <wps:spPr>
                        <a:xfrm>
                          <a:off x="0" y="0"/>
                          <a:ext cx="98425" cy="8064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1D5EC" id="Oval 171" o:spid="_x0000_s1026" style="position:absolute;margin-left:209.65pt;margin-top:8.9pt;width:7.75pt;height: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bMgAIAAFQFAAAOAAAAZHJzL2Uyb0RvYy54bWysVFFv2yAQfp+0/4B4X+1ESdtYdaqoVadJ&#10;VVutnfpMMMRIwDEgcbJfvwM7brRWe5jmB3zH3X18d9xxdb03muyEDwpsTSdnJSXCcmiU3dT0x8vd&#10;l0tKQmS2YRqsqOlBBHq9/PzpqnOVmEILuhGeIIgNVedq2sboqqIIvBWGhTNwwqJRgjcsouo3ReNZ&#10;h+hGF9OyPC868I3zwEUIuHvbG+ky40speHyUMohIdE2RW8yrz+s6rcXyilUbz1yr+ECD/QMLw5TF&#10;Q0eoWxYZ2Xr1Dsoo7iGAjGccTAFSKi5yDpjNpPwjm+eWOZFzweIEN5Yp/D9Y/rB78kQ1eHcXE0os&#10;M3hJjzumSdKxOp0LFTo9uyc/aAHFlOpeepP+mATZ54oexoqKfSQcNxeXs+mcEo6Wy/J8Nk+IxVuo&#10;8yF+FWBIEmoqtFYupIxZxXb3IfbeR6+0beFOaY37rNKWdEh7Uc7zNRaJac8tS/GgRe/2XUjMENlM&#10;M3LuLXGjPcE0a8o4FzZOelPLGtFvz0v8BrpjRCavLQImZIlMRuwBIPXte+w+j8E/hYrcmmNw+Tdi&#10;ffAYkU8GG8dgoyz4jwA0ZjWc3Psj/ZPSJHENzQHv30M/GMHxO4VXcc9CfGIeJwFnBqc7PuIiNWC9&#10;YZAoacH/+mg/+WODopWSDierpuHnlnlBif5msXUXk9ksjWJWZvOLKSr+1LI+tdituQG8JmxOZJfF&#10;5B/1UZQezCs+Aqt0KpqY5Xh2TXn0R+Um9hOPzwgXq1V2w/FzLN7bZ8cTeKpq6rOX/SvzbujHiG38&#10;AMcpfNeTvW+KtLDaRpAqN+xbXYd64+jmxhmemfQ2nOrZ6+0xXP4GAAD//wMAUEsDBBQABgAIAAAA&#10;IQCyGAlT3wAAAAkBAAAPAAAAZHJzL2Rvd25yZXYueG1sTI/BTsMwEETvSPyDtUjcqFOSljbEqSAS&#10;4oQQAalXN9nGpvE6xG4b/p7lBLcdzdPsTLGZXC9OOAbrScF8loBAanxrqVPw8f50swIRoqZW955Q&#10;wTcG2JSXF4XOW3+mNzzVsRMcQiHXCkyMQy5laAw6HWZ+QGJv70enI8uxk+2ozxzuenmbJEvptCX+&#10;YPSAlcHmUB+dgmpx+LLWbKuX58cVLj9f62aPtVLXV9PDPYiIU/yD4bc+V4eSO+38kdogegXZfJ0y&#10;ysYdT2AgSzM+dgrSZAGyLOT/BeUPAAAA//8DAFBLAQItABQABgAIAAAAIQC2gziS/gAAAOEBAAAT&#10;AAAAAAAAAAAAAAAAAAAAAABbQ29udGVudF9UeXBlc10ueG1sUEsBAi0AFAAGAAgAAAAhADj9If/W&#10;AAAAlAEAAAsAAAAAAAAAAAAAAAAALwEAAF9yZWxzLy5yZWxzUEsBAi0AFAAGAAgAAAAhAM6t9syA&#10;AgAAVAUAAA4AAAAAAAAAAAAAAAAALgIAAGRycy9lMm9Eb2MueG1sUEsBAi0AFAAGAAgAAAAhALIY&#10;CVPfAAAACQEAAA8AAAAAAAAAAAAAAAAA2gQAAGRycy9kb3ducmV2LnhtbFBLBQYAAAAABAAEAPMA&#10;AADmBQAAAAA=&#10;" filled="f" strokecolor="#243f60 [1604]" strokeweight="1.5pt"/>
            </w:pict>
          </mc:Fallback>
        </mc:AlternateContent>
      </w:r>
      <w:r w:rsidR="0082086B">
        <w:rPr>
          <w:noProof/>
          <w:lang w:eastAsia="ja-JP"/>
        </w:rPr>
        <mc:AlternateContent>
          <mc:Choice Requires="wps">
            <w:drawing>
              <wp:anchor distT="0" distB="0" distL="114300" distR="114300" simplePos="0" relativeHeight="251683840" behindDoc="0" locked="0" layoutInCell="1" allowOverlap="1" wp14:anchorId="41F3F13D" wp14:editId="467A7D4A">
                <wp:simplePos x="0" y="0"/>
                <wp:positionH relativeFrom="column">
                  <wp:posOffset>1748118</wp:posOffset>
                </wp:positionH>
                <wp:positionV relativeFrom="paragraph">
                  <wp:posOffset>113366</wp:posOffset>
                </wp:positionV>
                <wp:extent cx="914400" cy="26860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9144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C4FFE" w14:textId="77777777" w:rsidR="00522011" w:rsidRPr="00BD25F3" w:rsidRDefault="00522011">
                            <w:pPr>
                              <w:rPr>
                                <w:b/>
                                <w:sz w:val="28"/>
                                <w:szCs w:val="28"/>
                              </w:rPr>
                            </w:pPr>
                            <w:r w:rsidRPr="00BD25F3">
                              <w:rPr>
                                <w:b/>
                                <w:sz w:val="28"/>
                                <w:szCs w:val="28"/>
                              </w:rPr>
                              <w:t>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3F13D" id="Text Box 166" o:spid="_x0000_s1039" type="#_x0000_t202" style="position:absolute;left:0;text-align:left;margin-left:137.65pt;margin-top:8.95pt;width:1in;height:21.1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ipfgIAAGsFAAAOAAAAZHJzL2Uyb0RvYy54bWysVN9P2zAQfp+0/8Hy+0haoGMVKepATJPQ&#10;QIOJZ9exaTTHZ9mmTffX77OTlIrthWkvzuXu8/l+fHfnF11r2Eb50JCt+OSo5ExZSXVjnyr+4+H6&#10;wxlnIQpbC0NWVXynAr9YvH93vnVzNaU1mVp5Bic2zLeu4usY3bwoglyrVoQjcsrCqMm3IuLXPxW1&#10;F1t4b00xLctZsSVfO09ShQDtVW/ki+xfayXjrdZBRWYqjthiPn0+V+ksFudi/uSFWzdyCEP8QxSt&#10;aCwe3bu6ElGwZ9/84aptpKdAOh5JagvSupEq54BsJuWrbO7XwqmcC4oT3L5M4f+5ld82d541NXo3&#10;m3FmRYsmPaguss/UsaRDhbYuzAG8d4DGDgagR32AMiXead+mL1JisKPWu319kzsJ5afJyUkJi4Rp&#10;OjublafJS/Fy2fkQvyhqWRIq7tG+XFWxuQmxh46Q9Jal68aY3EJj2bbis+PTMl/YW+Dc2IRVmQyD&#10;m5RQH3iW4s6ohDH2u9IoRo4/KTIN1aXxbCNAICGlsjGnnv0CnVAaQbzl4oB/ieotl/s8xpfJxv3l&#10;trHkc/avwq5/jiHrHo+aH+SdxNitup4Fx2NjV1Tv0G9P/cwEJ68bdOVGhHgnPIYEjcTgx1sc2hCq&#10;T4PE2Zr8r7/pEx7chZWzLYau4hZbgTPz1YLTmR6Y0fxzcvpxihf8oWV1aLHP7SWhKRMsGCezmPDR&#10;jKL21D5iOyzTmzAJK/FyxeMoXsZ+EWC7SLVcZhCm0ol4Y++dTK5TjxLjHrpH4d1Aywg+f6NxOMX8&#10;FTt7bLppafkcSTeZuqnMfU2H8mOiM/mH7ZNWxuF/Rr3syMVvAAAA//8DAFBLAwQUAAYACAAAACEA&#10;B+hUNeIAAAAJAQAADwAAAGRycy9kb3ducmV2LnhtbEyPy07DMBBF90j8gzVIbBC1GyClIU4FSCCE&#10;eIgWoS7d2MRR43FkO2369wwrWM7coztnysXoOrYzIbYeJUwnApjB2usWGwmfq4fza2AxKdSq82gk&#10;HEyERXV8VKpC+z1+mN0yNYxKMBZKgk2pLziPtTVOxYnvDVL27YNTicbQcB3UnspdxzMhcu5Ui3TB&#10;qt7cW1Nvl4OTsLXPZ+/i8fXuK386hLfV4NfhZS3l6cl4ewMsmTH9wfCrT+pQkdPGD6gj6yRks6sL&#10;QimYzYERcDmd02IjIRcZ8Krk/z+ofgAAAP//AwBQSwECLQAUAAYACAAAACEAtoM4kv4AAADhAQAA&#10;EwAAAAAAAAAAAAAAAAAAAAAAW0NvbnRlbnRfVHlwZXNdLnhtbFBLAQItABQABgAIAAAAIQA4/SH/&#10;1gAAAJQBAAALAAAAAAAAAAAAAAAAAC8BAABfcmVscy8ucmVsc1BLAQItABQABgAIAAAAIQCyfTip&#10;fgIAAGsFAAAOAAAAAAAAAAAAAAAAAC4CAABkcnMvZTJvRG9jLnhtbFBLAQItABQABgAIAAAAIQAH&#10;6FQ14gAAAAkBAAAPAAAAAAAAAAAAAAAAANgEAABkcnMvZG93bnJldi54bWxQSwUGAAAAAAQABADz&#10;AAAA5wUAAAAA&#10;" filled="f" stroked="f" strokeweight=".5pt">
                <v:textbox>
                  <w:txbxContent>
                    <w:p w14:paraId="1D4C4FFE" w14:textId="77777777" w:rsidR="00522011" w:rsidRPr="00BD25F3" w:rsidRDefault="00522011">
                      <w:pPr>
                        <w:rPr>
                          <w:b/>
                          <w:sz w:val="28"/>
                          <w:szCs w:val="28"/>
                        </w:rPr>
                      </w:pPr>
                      <w:r w:rsidRPr="00BD25F3">
                        <w:rPr>
                          <w:b/>
                          <w:sz w:val="28"/>
                          <w:szCs w:val="28"/>
                        </w:rPr>
                        <w:t>J</w:t>
                      </w:r>
                    </w:p>
                  </w:txbxContent>
                </v:textbox>
              </v:shape>
            </w:pict>
          </mc:Fallback>
        </mc:AlternateContent>
      </w:r>
      <w:r w:rsidR="0082086B">
        <w:rPr>
          <w:noProof/>
          <w:lang w:eastAsia="ja-JP"/>
        </w:rPr>
        <mc:AlternateContent>
          <mc:Choice Requires="wps">
            <w:drawing>
              <wp:anchor distT="0" distB="0" distL="114300" distR="114300" simplePos="0" relativeHeight="251681792" behindDoc="0" locked="0" layoutInCell="1" allowOverlap="1" wp14:anchorId="64254856" wp14:editId="0554FDE3">
                <wp:simplePos x="0" y="0"/>
                <wp:positionH relativeFrom="column">
                  <wp:posOffset>2492188</wp:posOffset>
                </wp:positionH>
                <wp:positionV relativeFrom="paragraph">
                  <wp:posOffset>113217</wp:posOffset>
                </wp:positionV>
                <wp:extent cx="268941" cy="268941"/>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268941" cy="2689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12BE1" w14:textId="77777777" w:rsidR="00522011" w:rsidRPr="00BD25F3" w:rsidRDefault="00522011">
                            <w:pPr>
                              <w:rPr>
                                <w:b/>
                                <w:sz w:val="28"/>
                                <w:szCs w:val="28"/>
                              </w:rPr>
                            </w:pPr>
                            <w:r w:rsidRPr="00BD25F3">
                              <w:rPr>
                                <w:b/>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4856" id="Text Box 165" o:spid="_x0000_s1040" type="#_x0000_t202" style="position:absolute;left:0;text-align:left;margin-left:196.25pt;margin-top:8.9pt;width:21.2pt;height:2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2MfgIAAG0FAAAOAAAAZHJzL2Uyb0RvYy54bWysVE1v2zAMvQ/YfxB0X51kadYGdYqsRYcB&#10;RVssHXpWZKkxJomaxMTOfv0o2U6DbpcOu9gU+Ujx41EXl601bKdCrMGVfHwy4kw5CVXtnkv+/fHm&#10;wxlnEYWrhAGnSr5XkV8u3r+7aPxcTWADplKBURAX540v+QbRz4siyo2yIp6AV46MGoIVSMfwXFRB&#10;NBTdmmIyGs2KBkLlA0gVI2mvOyNf5PhaK4n3WkeFzJSccsP8Dfm7Tt9icSHmz0H4TS37NMQ/ZGFF&#10;7ejSQ6hrgYJtQ/1HKFvLABE0nkiwBWhdS5VroGrGo1fVrDbCq1wLNSf6Q5vi/wsr73YPgdUVzW52&#10;ypkTlob0qFpkn6FlSUcdanycE3DlCYotGQg96CMpU+GtDjb9qSRGdur1/tDfFE6ScjI7O5+OOZNk&#10;6mWKXrw4+xDxiwLLklDyQOPLXRW724gddICkuxzc1MbkERrHmpLPPp6OssPBQsGNS1iVydCHSQV1&#10;iWcJ90YljHHflKZm5PyTItNQXZnAdoIIJKRUDnPpOS6hE0pTEm9x7PEvWb3FuatjuBkcHpxt7SDk&#10;6l+lXf0YUtYdnnp+VHcSsV23HQumw2DXUO1p3gG6nYle3tQ0lVsR8UEEWhIaMS0+3tNHG6DuQy9x&#10;toHw62/6hCfukpWzhpau5PHnVgTFmfnqiNXn4+k0bWk+TE8/TegQji3rY4vb2iugsRCjKLssJjya&#10;QdQB7BO9D8t0K5mEk3R3yXEQr7B7Cuh9kWq5zCDaSy/w1q28TKHTlBLnHtsnEXxPTCRG38GwnmL+&#10;ip8dNnk6WG4RdJ3JmxrddbUfAO10pn///qRH4/icUS+v5OI3AAAA//8DAFBLAwQUAAYACAAAACEA&#10;ycw4t+EAAAAJAQAADwAAAGRycy9kb3ducmV2LnhtbEyPy07DMBBF90j8gzVI7KhD+qANcaoqUoWE&#10;YNHSDbtJPE0i/Aix2wa+nmEFy9E9unNuvh6tEWcaQuedgvtJAoJc7XXnGgWHt+3dEkSI6DQa70jB&#10;FwVYF9dXOWbaX9yOzvvYCC5xIUMFbYx9JmWoW7IYJr4nx9nRDxYjn0Mj9YAXLrdGpkmykBY7xx9a&#10;7Klsqf7Yn6yC53L7irsqtctvUz69HDf95+F9rtTtzbh5BBFpjH8w/OqzOhTsVPmT00EYBdNVOmeU&#10;gweewMBsOluBqBQskhRkkcv/C4ofAAAA//8DAFBLAQItABQABgAIAAAAIQC2gziS/gAAAOEBAAAT&#10;AAAAAAAAAAAAAAAAAAAAAABbQ29udGVudF9UeXBlc10ueG1sUEsBAi0AFAAGAAgAAAAhADj9If/W&#10;AAAAlAEAAAsAAAAAAAAAAAAAAAAALwEAAF9yZWxzLy5yZWxzUEsBAi0AFAAGAAgAAAAhANNCrYx+&#10;AgAAbQUAAA4AAAAAAAAAAAAAAAAALgIAAGRycy9lMm9Eb2MueG1sUEsBAi0AFAAGAAgAAAAhAMnM&#10;OLfhAAAACQEAAA8AAAAAAAAAAAAAAAAA2AQAAGRycy9kb3ducmV2LnhtbFBLBQYAAAAABAAEAPMA&#10;AADmBQAAAAA=&#10;" filled="f" stroked="f" strokeweight=".5pt">
                <v:textbox>
                  <w:txbxContent>
                    <w:p w14:paraId="50012BE1" w14:textId="77777777" w:rsidR="00522011" w:rsidRPr="00BD25F3" w:rsidRDefault="00522011">
                      <w:pPr>
                        <w:rPr>
                          <w:b/>
                          <w:sz w:val="28"/>
                          <w:szCs w:val="28"/>
                        </w:rPr>
                      </w:pPr>
                      <w:r w:rsidRPr="00BD25F3">
                        <w:rPr>
                          <w:b/>
                          <w:sz w:val="28"/>
                          <w:szCs w:val="28"/>
                        </w:rPr>
                        <w:t>S</w:t>
                      </w:r>
                    </w:p>
                  </w:txbxContent>
                </v:textbox>
              </v:shape>
            </w:pict>
          </mc:Fallback>
        </mc:AlternateContent>
      </w:r>
    </w:p>
    <w:p w14:paraId="07DB46DB" w14:textId="77777777" w:rsidR="00D97A97" w:rsidRDefault="00A246A9" w:rsidP="00581A5F">
      <w:pPr>
        <w:pStyle w:val="ListParagraph"/>
        <w:spacing w:before="100" w:after="100" w:line="240" w:lineRule="auto"/>
        <w:ind w:right="720"/>
      </w:pPr>
      <w:r>
        <w:rPr>
          <w:noProof/>
          <w:lang w:eastAsia="ja-JP"/>
        </w:rPr>
        <mc:AlternateContent>
          <mc:Choice Requires="wps">
            <w:drawing>
              <wp:anchor distT="0" distB="0" distL="114300" distR="114300" simplePos="0" relativeHeight="251675648" behindDoc="0" locked="0" layoutInCell="1" allowOverlap="1" wp14:anchorId="289C9D7F" wp14:editId="1B52D52D">
                <wp:simplePos x="0" y="0"/>
                <wp:positionH relativeFrom="column">
                  <wp:posOffset>2088776</wp:posOffset>
                </wp:positionH>
                <wp:positionV relativeFrom="paragraph">
                  <wp:posOffset>23719</wp:posOffset>
                </wp:positionV>
                <wp:extent cx="914400" cy="29583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914400" cy="295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6D70" w14:textId="77777777" w:rsidR="00522011" w:rsidRDefault="00522011">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C9D7F" id="Text Box 162" o:spid="_x0000_s1041" type="#_x0000_t202" style="position:absolute;left:0;text-align:left;margin-left:164.45pt;margin-top:1.85pt;width:1in;height:23.3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QRfAIAAGsFAAAOAAAAZHJzL2Uyb0RvYy54bWysVE1PGzEQvVfqf7B8L5sEQiFig1IQVSUE&#10;qFBxdrw2WdXrsWyTbPrr++zdTSLaC1Uv3tmZ5/F8vJmLy7YxbK18qMmWfHw04kxZSVVtX0r+4+nm&#10;0xlnIQpbCUNWlXyrAr+cf/xwsXEzNaEVmUp5Bic2zDau5KsY3awoglypRoQjcsrCqMk3IuLXvxSV&#10;Fxt4b0wxGY1Oiw35ynmSKgRorzsjn2f/WisZ77UOKjJTcsQW8+nzuUxnMb8Qsxcv3KqWfRjiH6Jo&#10;RG3x6M7VtYiCvfr6D1dNLT0F0vFIUlOQ1rVUOQdkMx69yeZxJZzKuaA4we3KFP6fW3m3fvCsrtC7&#10;0wlnVjRo0pNqI/tCLUs6VGjjwgzARwdobGEAetAHKFPirfZN+iIlBjtqvd3VN7mTUJ6PT05GsEiY&#10;JufTs+Np8lLsLzsf4ldFDUtCyT3al6sq1rchdtABkt6ydFMbk1toLNuU/PR4OsoXdhY4NzZhVSZD&#10;7yYl1AWepbg1KmGM/a40ipHjT4pMQ3VlPFsLEEhIqWzMqWe/QCeURhDvudjj91G953KXx/Ay2bi7&#10;3NSWfM7+TdjVzyFk3eFR84O8kxjbZduxILckqZZUbdFvT93MBCdvanTlVoT4IDyGBI3E4Md7HNoQ&#10;qk+9xNmK/K+/6RMe3IWVsw2GruQWW4Ez882C05kemNH8czL9PMEL/tCyPLTY1+aK0JQxFoyTWUz4&#10;aAZRe2qesR0W6U2YhJV4ueRxEK9itwiwXaRaLDIIU+lEvLWPTibXqUeJcU/ts/Cup2UEn+9oGE4x&#10;e8PODptuWlq8RtJ1pu6+pn35MdGZ/P32SSvj8D+j9jty/hsAAP//AwBQSwMEFAAGAAgAAAAhANrk&#10;OPnhAAAACAEAAA8AAABkcnMvZG93bnJldi54bWxMj1FLwzAUhd8F/0O4gi+yJXa6zdp0qKCI6MRN&#10;ZI9ZE5uy5qYk6db9e69P+nYP53Dud4rF4Fq2NyE2HiVcjgUwg5XXDdYSPtePozmwmBRq1Xo0Eo4m&#10;wqI8PSlUrv0BP8x+lWpGJRhzJcGm1OWcx8oap+LYdwbJ+/bBqUQy1FwHdaBy1/JMiCl3qkH6YFVn&#10;HqypdqveSdjZl4t38fR2/zV9Pobluveb8LqR8vxsuLsFlsyQ/sLwi0/oUBLT1veoI2slTLL5DUXp&#10;mAEj/2qWkd5KuBYT4GXB/w8ofwAAAP//AwBQSwECLQAUAAYACAAAACEAtoM4kv4AAADhAQAAEwAA&#10;AAAAAAAAAAAAAAAAAAAAW0NvbnRlbnRfVHlwZXNdLnhtbFBLAQItABQABgAIAAAAIQA4/SH/1gAA&#10;AJQBAAALAAAAAAAAAAAAAAAAAC8BAABfcmVscy8ucmVsc1BLAQItABQABgAIAAAAIQDfMjQRfAIA&#10;AGsFAAAOAAAAAAAAAAAAAAAAAC4CAABkcnMvZTJvRG9jLnhtbFBLAQItABQABgAIAAAAIQDa5Dj5&#10;4QAAAAgBAAAPAAAAAAAAAAAAAAAAANYEAABkcnMvZG93bnJldi54bWxQSwUGAAAAAAQABADzAAAA&#10;5AUAAAAA&#10;" filled="f" stroked="f" strokeweight=".5pt">
                <v:textbox>
                  <w:txbxContent>
                    <w:p w14:paraId="28CE6D70" w14:textId="77777777" w:rsidR="00522011" w:rsidRDefault="00522011">
                      <w:r>
                        <w:t>10</w:t>
                      </w:r>
                    </w:p>
                  </w:txbxContent>
                </v:textbox>
              </v:shape>
            </w:pict>
          </mc:Fallback>
        </mc:AlternateContent>
      </w:r>
      <w:r w:rsidR="00D97A97">
        <w:rPr>
          <w:noProof/>
          <w:lang w:eastAsia="ja-JP"/>
        </w:rPr>
        <mc:AlternateContent>
          <mc:Choice Requires="wps">
            <w:drawing>
              <wp:anchor distT="0" distB="0" distL="114300" distR="114300" simplePos="0" relativeHeight="251646976" behindDoc="0" locked="0" layoutInCell="1" allowOverlap="1" wp14:anchorId="53C8D020" wp14:editId="59E53EFB">
                <wp:simplePos x="0" y="0"/>
                <wp:positionH relativeFrom="column">
                  <wp:posOffset>1971675</wp:posOffset>
                </wp:positionH>
                <wp:positionV relativeFrom="paragraph">
                  <wp:posOffset>5715</wp:posOffset>
                </wp:positionV>
                <wp:extent cx="474980" cy="0"/>
                <wp:effectExtent l="0" t="0" r="20320" b="19050"/>
                <wp:wrapNone/>
                <wp:docPr id="13" name="Straight Connector 13"/>
                <wp:cNvGraphicFramePr/>
                <a:graphic xmlns:a="http://schemas.openxmlformats.org/drawingml/2006/main">
                  <a:graphicData uri="http://schemas.microsoft.com/office/word/2010/wordprocessingShape">
                    <wps:wsp>
                      <wps:cNvCnPr/>
                      <wps:spPr>
                        <a:xfrm>
                          <a:off x="0" y="0"/>
                          <a:ext cx="474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2B83D" id="Straight Connector 1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55.25pt,.45pt" to="192.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fxuAEAAMQDAAAOAAAAZHJzL2Uyb0RvYy54bWysU8GOEzEMvSPxD1HudKbLCpZRp3voCi4I&#10;Knb5gGzG6URK4sgJnfbvcdJ2FgESYrWXTBz72X7PntXtwTuxB0oWQy+Xi1YKCBoHG3a9/P7w8c2N&#10;FCmrMCiHAXp5hCRv169frabYwRWO6AYgwUlC6qbYyzHn2DVN0iN4lRYYIbDTIHmV2aRdM5CaOLt3&#10;zVXbvmsmpCESakiJX+9OTrmu+Y0Bnb8akyAL10vuLdeT6vlYzma9Ut2OVBytPrehntGFVzZw0TnV&#10;ncpK/CD7RypvNWFCkxcafYPGWA2VA7NZtr+xuR9VhMqFxUlxlim9XFr9Zb8lYQee3VspgvI8o/tM&#10;yu7GLDYYAiuIJNjJSk0xdQzYhC2drRS3VGgfDPnyZULiUNU9zurCIQvNj9fvrz/c8Az0xdU84SKl&#10;/AnQi3LppbOh8Fad2n9OmWtx6CWEjdLHqXK95aODEuzCNzDMhWstK7puEWwcib3i+SutIeRlYcL5&#10;anSBGevcDGz/DTzHFyjUDfsf8IyolTHkGextQPpb9Xy4tGxO8RcFTryLBI84HOtMqjS8KpXhea3L&#10;Lv5qV/jTz7f+CQAA//8DAFBLAwQUAAYACAAAACEAihoEtNwAAAAFAQAADwAAAGRycy9kb3ducmV2&#10;LnhtbEyOwU6DQBRF9yb+w+SZuDHtUBGDyNCoSdOFGmPpB0yZJxCZN4QZKPXrfV3p8ubenHvy9Ww7&#10;MeHgW0cKVssIBFLlTEu1gn25WaQgfNBkdOcIFZzQw7q4vMh1ZtyRPnHahVowhHymFTQh9JmUvmrQ&#10;ar90PRJ3X26wOnAcamkGfWS47eRtFN1Lq1vih0b3+NJg9b0brYLt5hlfk9NY35lkW95M5dv7z0eq&#10;1PXV/PQIIuAc/sZw1md1KNjp4EYyXnQK4lWU8FTBAwiu4zSJQRzOURa5/G9f/AIAAP//AwBQSwEC&#10;LQAUAAYACAAAACEAtoM4kv4AAADhAQAAEwAAAAAAAAAAAAAAAAAAAAAAW0NvbnRlbnRfVHlwZXNd&#10;LnhtbFBLAQItABQABgAIAAAAIQA4/SH/1gAAAJQBAAALAAAAAAAAAAAAAAAAAC8BAABfcmVscy8u&#10;cmVsc1BLAQItABQABgAIAAAAIQCBhtfxuAEAAMQDAAAOAAAAAAAAAAAAAAAAAC4CAABkcnMvZTJv&#10;RG9jLnhtbFBLAQItABQABgAIAAAAIQCKGgS03AAAAAUBAAAPAAAAAAAAAAAAAAAAABIEAABkcnMv&#10;ZG93bnJldi54bWxQSwUGAAAAAAQABADzAAAAGwUAAAAA&#10;" strokecolor="#4579b8 [3044]"/>
            </w:pict>
          </mc:Fallback>
        </mc:AlternateContent>
      </w:r>
    </w:p>
    <w:p w14:paraId="023A0206" w14:textId="77777777" w:rsidR="00D97A97" w:rsidRDefault="00D97A97" w:rsidP="00581A5F">
      <w:pPr>
        <w:pStyle w:val="ListParagraph"/>
        <w:spacing w:before="100" w:after="100" w:line="240" w:lineRule="auto"/>
        <w:ind w:right="720"/>
      </w:pPr>
    </w:p>
    <w:p w14:paraId="066C5814" w14:textId="77777777" w:rsidR="00BD25F3" w:rsidRPr="007E240B" w:rsidRDefault="00BD25F3" w:rsidP="00581A5F">
      <w:pPr>
        <w:pStyle w:val="ListParagraph"/>
        <w:spacing w:before="100" w:after="100" w:line="240" w:lineRule="auto"/>
        <w:ind w:right="720"/>
        <w:rPr>
          <w:rFonts w:ascii="Leelawadee" w:hAnsi="Leelawadee" w:cs="Leelawadee"/>
        </w:rPr>
      </w:pPr>
      <w:r>
        <w:rPr>
          <w:b/>
          <w:sz w:val="28"/>
          <w:szCs w:val="28"/>
        </w:rPr>
        <w:t xml:space="preserve">C </w:t>
      </w:r>
      <w:r w:rsidR="00175AA3" w:rsidRPr="007E240B">
        <w:rPr>
          <w:rFonts w:ascii="Leelawadee" w:hAnsi="Leelawadee" w:cs="Leelawadee" w:hint="cs"/>
        </w:rPr>
        <w:t xml:space="preserve">is </w:t>
      </w:r>
      <w:proofErr w:type="spellStart"/>
      <w:r w:rsidR="00175AA3" w:rsidRPr="007E240B">
        <w:rPr>
          <w:rFonts w:ascii="Leelawadee" w:hAnsi="Leelawadee" w:cs="Leelawadee" w:hint="cs"/>
        </w:rPr>
        <w:t>capslock</w:t>
      </w:r>
      <w:proofErr w:type="spellEnd"/>
      <w:r w:rsidR="00175AA3" w:rsidRPr="007E240B">
        <w:rPr>
          <w:rFonts w:ascii="Leelawadee" w:hAnsi="Leelawadee" w:cs="Leelawadee" w:hint="cs"/>
        </w:rPr>
        <w:t xml:space="preserve"> bit 0 as</w:t>
      </w:r>
      <w:r w:rsidRPr="007E240B">
        <w:rPr>
          <w:rFonts w:ascii="Leelawadee" w:hAnsi="Leelawadee" w:cs="Leelawadee" w:hint="cs"/>
        </w:rPr>
        <w:t xml:space="preserve"> in note 3</w:t>
      </w:r>
      <w:r>
        <w:t xml:space="preserve">. </w:t>
      </w:r>
      <w:r w:rsidRPr="007E240B">
        <w:rPr>
          <w:rFonts w:ascii="Leelawadee" w:hAnsi="Leelawadee" w:cs="Leelawadee" w:hint="cs"/>
          <w:b/>
          <w:sz w:val="28"/>
          <w:szCs w:val="28"/>
        </w:rPr>
        <w:t>N</w:t>
      </w:r>
      <w:r w:rsidRPr="007E240B">
        <w:rPr>
          <w:rFonts w:ascii="Leelawadee" w:hAnsi="Leelawadee" w:cs="Leelawadee" w:hint="cs"/>
          <w:sz w:val="28"/>
          <w:szCs w:val="28"/>
        </w:rPr>
        <w:t xml:space="preserve"> </w:t>
      </w:r>
      <w:r w:rsidR="00175AA3" w:rsidRPr="007E240B">
        <w:rPr>
          <w:rFonts w:ascii="Leelawadee" w:hAnsi="Leelawadee" w:cs="Leelawadee" w:hint="cs"/>
        </w:rPr>
        <w:t xml:space="preserve">is </w:t>
      </w:r>
      <w:proofErr w:type="spellStart"/>
      <w:r w:rsidR="00175AA3" w:rsidRPr="007E240B">
        <w:rPr>
          <w:rFonts w:ascii="Leelawadee" w:hAnsi="Leelawadee" w:cs="Leelawadee" w:hint="cs"/>
        </w:rPr>
        <w:t>numlock</w:t>
      </w:r>
      <w:proofErr w:type="spellEnd"/>
      <w:r w:rsidR="00175AA3" w:rsidRPr="007E240B">
        <w:rPr>
          <w:rFonts w:ascii="Leelawadee" w:hAnsi="Leelawadee" w:cs="Leelawadee" w:hint="cs"/>
        </w:rPr>
        <w:t xml:space="preserve"> bit 1 as</w:t>
      </w:r>
      <w:r w:rsidRPr="007E240B">
        <w:rPr>
          <w:rFonts w:ascii="Leelawadee" w:hAnsi="Leelawadee" w:cs="Leelawadee" w:hint="cs"/>
        </w:rPr>
        <w:t xml:space="preserve"> in note 3</w:t>
      </w:r>
      <w:r>
        <w:t xml:space="preserve">. </w:t>
      </w:r>
      <w:r w:rsidRPr="007E240B">
        <w:rPr>
          <w:rFonts w:ascii="Leelawadee" w:hAnsi="Leelawadee" w:cs="Leelawadee" w:hint="cs"/>
          <w:b/>
          <w:sz w:val="28"/>
          <w:szCs w:val="28"/>
        </w:rPr>
        <w:t>S</w:t>
      </w:r>
      <w:r w:rsidRPr="007E240B">
        <w:rPr>
          <w:rFonts w:ascii="Leelawadee" w:hAnsi="Leelawadee" w:cs="Leelawadee" w:hint="cs"/>
          <w:sz w:val="28"/>
          <w:szCs w:val="28"/>
        </w:rPr>
        <w:t xml:space="preserve"> </w:t>
      </w:r>
      <w:r w:rsidR="00175AA3" w:rsidRPr="007E240B">
        <w:rPr>
          <w:rFonts w:ascii="Leelawadee" w:hAnsi="Leelawadee" w:cs="Leelawadee" w:hint="cs"/>
        </w:rPr>
        <w:t xml:space="preserve">is </w:t>
      </w:r>
      <w:proofErr w:type="spellStart"/>
      <w:r w:rsidR="00175AA3" w:rsidRPr="007E240B">
        <w:rPr>
          <w:rFonts w:ascii="Leelawadee" w:hAnsi="Leelawadee" w:cs="Leelawadee" w:hint="cs"/>
        </w:rPr>
        <w:t>scrollock</w:t>
      </w:r>
      <w:proofErr w:type="spellEnd"/>
      <w:r w:rsidR="00175AA3" w:rsidRPr="007E240B">
        <w:rPr>
          <w:rFonts w:ascii="Leelawadee" w:hAnsi="Leelawadee" w:cs="Leelawadee" w:hint="cs"/>
        </w:rPr>
        <w:t xml:space="preserve"> bit 2 as</w:t>
      </w:r>
      <w:r w:rsidRPr="007E240B">
        <w:rPr>
          <w:rFonts w:ascii="Leelawadee" w:hAnsi="Leelawadee" w:cs="Leelawadee" w:hint="cs"/>
        </w:rPr>
        <w:t xml:space="preserve"> in note 3.</w:t>
      </w:r>
      <w:r>
        <w:t xml:space="preserve"> </w:t>
      </w:r>
      <w:r>
        <w:rPr>
          <w:b/>
          <w:sz w:val="28"/>
          <w:szCs w:val="28"/>
        </w:rPr>
        <w:t>J</w:t>
      </w:r>
      <w:r>
        <w:t xml:space="preserve"> </w:t>
      </w:r>
      <w:r w:rsidRPr="007E240B">
        <w:rPr>
          <w:rFonts w:ascii="Leelawadee" w:hAnsi="Leelawadee" w:cs="Leelawadee" w:hint="cs"/>
        </w:rPr>
        <w:t>is Japa</w:t>
      </w:r>
      <w:r w:rsidR="00B567DF" w:rsidRPr="007E240B">
        <w:rPr>
          <w:rFonts w:ascii="Leelawadee" w:hAnsi="Leelawadee" w:cs="Leelawadee" w:hint="cs"/>
        </w:rPr>
        <w:t>n/language bit 3 a</w:t>
      </w:r>
      <w:r w:rsidR="00175AA3" w:rsidRPr="007E240B">
        <w:rPr>
          <w:rFonts w:ascii="Leelawadee" w:hAnsi="Leelawadee" w:cs="Leelawadee" w:hint="cs"/>
        </w:rPr>
        <w:t>s</w:t>
      </w:r>
      <w:r w:rsidR="00B567DF" w:rsidRPr="007E240B">
        <w:rPr>
          <w:rFonts w:ascii="Leelawadee" w:hAnsi="Leelawadee" w:cs="Leelawadee" w:hint="cs"/>
        </w:rPr>
        <w:t xml:space="preserve"> in note 2</w:t>
      </w:r>
      <w:r w:rsidRPr="007E240B">
        <w:rPr>
          <w:rFonts w:ascii="Leelawadee" w:hAnsi="Leelawadee" w:cs="Leelawadee" w:hint="cs"/>
        </w:rPr>
        <w:t>. Bit 8, 9 and 10 are used in seven segment numbers</w:t>
      </w:r>
      <w:r w:rsidR="00B567DF" w:rsidRPr="007E240B">
        <w:rPr>
          <w:rFonts w:ascii="Leelawadee" w:hAnsi="Leelawadee" w:cs="Leelawadee" w:hint="cs"/>
        </w:rPr>
        <w:t xml:space="preserve"> and some characters</w:t>
      </w:r>
      <w:r w:rsidRPr="007E240B">
        <w:rPr>
          <w:rFonts w:ascii="Leelawadee" w:hAnsi="Leelawadee" w:cs="Leelawadee" w:hint="cs"/>
        </w:rPr>
        <w:t>. Bit 11</w:t>
      </w:r>
      <w:r w:rsidR="00B567DF" w:rsidRPr="007E240B">
        <w:rPr>
          <w:rFonts w:ascii="Leelawadee" w:hAnsi="Leelawadee" w:cs="Leelawadee" w:hint="cs"/>
        </w:rPr>
        <w:t xml:space="preserve"> (decimal point)</w:t>
      </w:r>
      <w:r w:rsidRPr="007E240B">
        <w:rPr>
          <w:rFonts w:ascii="Leelawadee" w:hAnsi="Leelawadee" w:cs="Leelawadee" w:hint="cs"/>
        </w:rPr>
        <w:t xml:space="preserve"> is set to </w:t>
      </w:r>
      <w:r w:rsidRPr="007E240B">
        <w:rPr>
          <w:rFonts w:ascii="Leelawadee" w:hAnsi="Leelawadee" w:cs="Leelawadee" w:hint="cs"/>
        </w:rPr>
        <w:lastRenderedPageBreak/>
        <w:t>0 or off. Bits 12 and 13 enable digit 1 to be displayed.</w:t>
      </w:r>
      <w:r w:rsidR="006111E9" w:rsidRPr="007E240B">
        <w:rPr>
          <w:rFonts w:ascii="Leelawadee" w:hAnsi="Leelawadee" w:cs="Leelawadee" w:hint="cs"/>
        </w:rPr>
        <w:t xml:space="preserve"> </w:t>
      </w:r>
      <w:r w:rsidR="008A2D25" w:rsidRPr="007E240B">
        <w:rPr>
          <w:rFonts w:ascii="Leelawadee" w:hAnsi="Leelawadee" w:cs="Leelawadee" w:hint="cs"/>
        </w:rPr>
        <w:t xml:space="preserve">This is different from the normal bit assignment for </w:t>
      </w:r>
      <w:r w:rsidR="008A2D25" w:rsidRPr="007E240B">
        <w:rPr>
          <w:rFonts w:ascii="Leelawadee" w:hAnsi="Leelawadee" w:cs="Leelawadee" w:hint="cs"/>
          <w:strike/>
        </w:rPr>
        <w:t>7</w:t>
      </w:r>
      <w:r w:rsidR="008A2D25" w:rsidRPr="007E240B">
        <w:rPr>
          <w:rFonts w:ascii="Leelawadee" w:hAnsi="Leelawadee" w:cs="Leelawadee" w:hint="cs"/>
        </w:rPr>
        <w:t xml:space="preserve"> and 11 segment characters. The bit 9, horizontal middle, is used for number </w:t>
      </w:r>
      <w:r w:rsidR="008A2D25" w:rsidRPr="007E240B">
        <w:rPr>
          <w:rFonts w:ascii="Leelawadee" w:hAnsi="Leelawadee" w:cs="Leelawadee" w:hint="cs"/>
          <w:strike/>
        </w:rPr>
        <w:t>7</w:t>
      </w:r>
      <w:r w:rsidR="008A2D25" w:rsidRPr="007E240B">
        <w:rPr>
          <w:rFonts w:ascii="Leelawadee" w:hAnsi="Leelawadee" w:cs="Leelawadee" w:hint="cs"/>
        </w:rPr>
        <w:t xml:space="preserve"> here.</w:t>
      </w:r>
      <w:r w:rsidR="00430584" w:rsidRPr="007E240B">
        <w:rPr>
          <w:rFonts w:ascii="Leelawadee" w:hAnsi="Leelawadee" w:cs="Leelawadee" w:hint="cs"/>
        </w:rPr>
        <w:t xml:space="preserve"> This would look like the Hangul character </w:t>
      </w:r>
      <w:r w:rsidR="00430584" w:rsidRPr="007E240B">
        <w:rPr>
          <w:rFonts w:ascii="Leelawadee" w:eastAsia="Gulim" w:hAnsi="Leelawadee" w:cs="Leelawadee" w:hint="cs"/>
          <w:sz w:val="24"/>
          <w:szCs w:val="24"/>
        </w:rPr>
        <w:t>ㅋ</w:t>
      </w:r>
      <w:r w:rsidR="00430584" w:rsidRPr="007E240B">
        <w:rPr>
          <w:rFonts w:ascii="Leelawadee" w:eastAsia="Gulim" w:hAnsi="Leelawadee" w:cs="Leelawadee" w:hint="cs"/>
          <w:sz w:val="24"/>
          <w:szCs w:val="24"/>
        </w:rPr>
        <w:t xml:space="preserve">. </w:t>
      </w:r>
      <w:r w:rsidR="008A2D25" w:rsidRPr="007E240B">
        <w:rPr>
          <w:rFonts w:ascii="Leelawadee" w:hAnsi="Leelawadee" w:cs="Leelawadee" w:hint="cs"/>
        </w:rPr>
        <w:t xml:space="preserve"> </w:t>
      </w:r>
      <w:r w:rsidR="0056620B" w:rsidRPr="007E240B">
        <w:rPr>
          <w:rFonts w:ascii="Leelawadee" w:hAnsi="Leelawadee" w:cs="Leelawadee" w:hint="cs"/>
        </w:rPr>
        <w:t>However,</w:t>
      </w:r>
      <w:r w:rsidR="00430584" w:rsidRPr="007E240B">
        <w:rPr>
          <w:rFonts w:ascii="Leelawadee" w:hAnsi="Leelawadee" w:cs="Leelawadee" w:hint="cs"/>
        </w:rPr>
        <w:t xml:space="preserve"> the context and printed or displayed version would show the strikethrough. The similarity to Chinese or other characters is currently to be researched. </w:t>
      </w:r>
      <w:r w:rsidR="008A2D25" w:rsidRPr="007E240B">
        <w:rPr>
          <w:rFonts w:ascii="Leelawadee" w:hAnsi="Leelawadee" w:cs="Leelawadee" w:hint="cs"/>
        </w:rPr>
        <w:t>A 1 is bits 5 and 6, and an I</w:t>
      </w:r>
      <w:r w:rsidR="00430584" w:rsidRPr="007E240B">
        <w:rPr>
          <w:rFonts w:ascii="Leelawadee" w:hAnsi="Leelawadee" w:cs="Leelawadee" w:hint="cs"/>
        </w:rPr>
        <w:t xml:space="preserve"> </w:t>
      </w:r>
      <w:proofErr w:type="gramStart"/>
      <w:r w:rsidR="00430584" w:rsidRPr="007E240B">
        <w:rPr>
          <w:rFonts w:ascii="Leelawadee" w:hAnsi="Leelawadee" w:cs="Leelawadee" w:hint="cs"/>
        </w:rPr>
        <w:t>is</w:t>
      </w:r>
      <w:proofErr w:type="gramEnd"/>
      <w:r w:rsidR="00430584" w:rsidRPr="007E240B">
        <w:rPr>
          <w:rFonts w:ascii="Leelawadee" w:hAnsi="Leelawadee" w:cs="Leelawadee" w:hint="cs"/>
        </w:rPr>
        <w:t xml:space="preserve"> bits 4 and </w:t>
      </w:r>
      <w:r w:rsidR="00430584" w:rsidRPr="007E240B">
        <w:rPr>
          <w:rFonts w:ascii="Leelawadee" w:hAnsi="Leelawadee" w:cs="Leelawadee" w:hint="cs"/>
          <w:strike/>
        </w:rPr>
        <w:t>7</w:t>
      </w:r>
      <w:r w:rsidR="00430584" w:rsidRPr="007E240B">
        <w:rPr>
          <w:rFonts w:ascii="Leelawadee" w:hAnsi="Leelawadee" w:cs="Leelawadee" w:hint="cs"/>
        </w:rPr>
        <w:t xml:space="preserve">. This is used for the Devanagari, Indian character set. </w:t>
      </w:r>
      <w:r w:rsidR="006111E9" w:rsidRPr="007E240B">
        <w:rPr>
          <w:rFonts w:ascii="Leelawadee" w:hAnsi="Leelawadee" w:cs="Leelawadee" w:hint="cs"/>
        </w:rPr>
        <w:t xml:space="preserve">It may be economic to produce keys that have the characters indicated according to the selection method indicated here. </w:t>
      </w:r>
      <w:r w:rsidR="0056620B" w:rsidRPr="007E240B">
        <w:rPr>
          <w:rFonts w:ascii="Leelawadee" w:hAnsi="Leelawadee" w:cs="Leelawadee" w:hint="cs"/>
        </w:rPr>
        <w:t>However,</w:t>
      </w:r>
      <w:r w:rsidR="006111E9" w:rsidRPr="007E240B">
        <w:rPr>
          <w:rFonts w:ascii="Leelawadee" w:hAnsi="Leelawadee" w:cs="Leelawadee" w:hint="cs"/>
        </w:rPr>
        <w:t xml:space="preserve"> this would require the development of reliable and cost-effective key design. The software to drive this version should be identical to the version in note 3, </w:t>
      </w:r>
      <w:r w:rsidR="0056620B" w:rsidRPr="007E240B">
        <w:rPr>
          <w:rFonts w:ascii="Leelawadee" w:hAnsi="Leelawadee" w:cs="Leelawadee" w:hint="cs"/>
        </w:rPr>
        <w:t xml:space="preserve">So, </w:t>
      </w:r>
      <w:r w:rsidR="006111E9" w:rsidRPr="007E240B">
        <w:rPr>
          <w:rFonts w:ascii="Leelawadee" w:hAnsi="Leelawadee" w:cs="Leelawadee" w:hint="cs"/>
        </w:rPr>
        <w:t xml:space="preserve">a plugin replacement would be a simple upgrade. The address for the higher bits </w:t>
      </w:r>
      <w:r w:rsidR="00DE20CD" w:rsidRPr="007E240B">
        <w:rPr>
          <w:rFonts w:ascii="Leelawadee" w:hAnsi="Leelawadee" w:cs="Leelawadee" w:hint="cs"/>
        </w:rPr>
        <w:t xml:space="preserve">8 to 13 is not defined, but </w:t>
      </w:r>
      <w:r w:rsidR="002835D0" w:rsidRPr="007E240B">
        <w:rPr>
          <w:rFonts w:ascii="Leelawadee" w:hAnsi="Leelawadee" w:cs="Leelawadee" w:hint="cs"/>
        </w:rPr>
        <w:t>w</w:t>
      </w:r>
      <w:r w:rsidR="006111E9" w:rsidRPr="007E240B">
        <w:rPr>
          <w:rFonts w:ascii="Leelawadee" w:hAnsi="Leelawadee" w:cs="Leelawadee" w:hint="cs"/>
        </w:rPr>
        <w:t>hile an LED matrix display key keyboard has been developed, the cost and durability limited the market adoption</w:t>
      </w:r>
      <w:r w:rsidR="002835D0" w:rsidRPr="007E240B">
        <w:rPr>
          <w:rFonts w:ascii="Leelawadee" w:hAnsi="Leelawadee" w:cs="Leelawadee" w:hint="cs"/>
        </w:rPr>
        <w:t xml:space="preserve">. Note </w:t>
      </w:r>
      <w:hyperlink r:id="rId127" w:history="1">
        <w:r w:rsidR="002835D0" w:rsidRPr="007E240B">
          <w:rPr>
            <w:rStyle w:val="Hyperlink"/>
            <w:rFonts w:ascii="Leelawadee" w:hAnsi="Leelawadee" w:cs="Leelawadee" w:hint="cs"/>
          </w:rPr>
          <w:t>http://retired.beyondlogic.org/keyboard/keybrd.htm</w:t>
        </w:r>
      </w:hyperlink>
      <w:r w:rsidR="002835D0" w:rsidRPr="007E240B">
        <w:rPr>
          <w:rFonts w:ascii="Leelawadee" w:hAnsi="Leelawadee" w:cs="Leelawadee" w:hint="cs"/>
        </w:rPr>
        <w:t xml:space="preserve"> where the command ED is used to set the keyboard LED bits.</w:t>
      </w:r>
      <w:r w:rsidR="00FE2585" w:rsidRPr="007E240B">
        <w:rPr>
          <w:rFonts w:ascii="Leelawadee" w:hAnsi="Leelawadee" w:cs="Leelawadee" w:hint="cs"/>
        </w:rPr>
        <w:t xml:space="preserve"> Al</w:t>
      </w:r>
      <w:r w:rsidR="009924B1" w:rsidRPr="007E240B">
        <w:rPr>
          <w:rFonts w:ascii="Leelawadee" w:hAnsi="Leelawadee" w:cs="Leelawadee" w:hint="cs"/>
        </w:rPr>
        <w:t>s</w:t>
      </w:r>
      <w:r w:rsidR="0056620B" w:rsidRPr="007E240B">
        <w:rPr>
          <w:rFonts w:ascii="Leelawadee" w:hAnsi="Leelawadee" w:cs="Leelawadee" w:hint="cs"/>
        </w:rPr>
        <w:t xml:space="preserve">o, </w:t>
      </w:r>
      <w:hyperlink r:id="rId128" w:history="1">
        <w:r w:rsidR="00FE2585" w:rsidRPr="007E240B">
          <w:rPr>
            <w:rStyle w:val="Hyperlink"/>
            <w:rFonts w:ascii="Leelawadee" w:hAnsi="Leelawadee" w:cs="Leelawadee" w:hint="cs"/>
          </w:rPr>
          <w:t>http://www.brokenthorn.com/Resources/OSDev19.html</w:t>
        </w:r>
      </w:hyperlink>
      <w:r w:rsidR="00FE2585" w:rsidRPr="007E240B">
        <w:rPr>
          <w:rFonts w:ascii="Leelawadee" w:hAnsi="Leelawadee" w:cs="Leelawadee" w:hint="cs"/>
        </w:rPr>
        <w:t>. It may be possible to use command 0xE</w:t>
      </w:r>
      <w:r w:rsidR="00B50BFB" w:rsidRPr="007E240B">
        <w:rPr>
          <w:rFonts w:ascii="Leelawadee" w:hAnsi="Leelawadee" w:cs="Leelawadee" w:hint="cs"/>
        </w:rPr>
        <w:t>E or 0xE</w:t>
      </w:r>
      <w:r w:rsidR="00FE2585" w:rsidRPr="007E240B">
        <w:rPr>
          <w:rFonts w:ascii="Leelawadee" w:hAnsi="Leelawadee" w:cs="Leelawadee" w:hint="cs"/>
        </w:rPr>
        <w:t>C for the additional byte of data.</w:t>
      </w:r>
      <w:r w:rsidR="009A2EA1" w:rsidRPr="007E240B">
        <w:rPr>
          <w:rFonts w:ascii="Leelawadee" w:hAnsi="Leelawadee" w:cs="Leelawadee" w:hint="cs"/>
        </w:rPr>
        <w:t xml:space="preserve"> Al</w:t>
      </w:r>
      <w:r w:rsidR="009924B1" w:rsidRPr="007E240B">
        <w:rPr>
          <w:rFonts w:ascii="Leelawadee" w:hAnsi="Leelawadee" w:cs="Leelawadee" w:hint="cs"/>
        </w:rPr>
        <w:t>s</w:t>
      </w:r>
      <w:r w:rsidR="0056620B" w:rsidRPr="007E240B">
        <w:rPr>
          <w:rFonts w:ascii="Leelawadee" w:hAnsi="Leelawadee" w:cs="Leelawadee" w:hint="cs"/>
        </w:rPr>
        <w:t xml:space="preserve">o, </w:t>
      </w:r>
      <w:r w:rsidR="009A2EA1" w:rsidRPr="007E240B">
        <w:rPr>
          <w:rFonts w:ascii="Leelawadee" w:hAnsi="Leelawadee" w:cs="Leelawadee" w:hint="cs"/>
        </w:rPr>
        <w:t xml:space="preserve">see </w:t>
      </w:r>
      <w:hyperlink r:id="rId129" w:history="1">
        <w:r w:rsidR="00840D97" w:rsidRPr="007E240B">
          <w:rPr>
            <w:rStyle w:val="Hyperlink"/>
            <w:rFonts w:ascii="Leelawadee" w:hAnsi="Leelawadee" w:cs="Leelawadee" w:hint="cs"/>
          </w:rPr>
          <w:t>http://wiki.osdev.org/PS/2_Keyboard</w:t>
        </w:r>
      </w:hyperlink>
    </w:p>
    <w:p w14:paraId="057BBE14" w14:textId="77777777" w:rsidR="00840D97" w:rsidRPr="007E240B" w:rsidRDefault="00840D97" w:rsidP="00581A5F">
      <w:pPr>
        <w:pStyle w:val="ListParagraph"/>
        <w:spacing w:before="100" w:after="100" w:line="240" w:lineRule="auto"/>
        <w:ind w:right="720"/>
        <w:rPr>
          <w:rFonts w:ascii="Leelawadee" w:hAnsi="Leelawadee" w:cs="Leelawadee"/>
        </w:rPr>
      </w:pPr>
    </w:p>
    <w:p w14:paraId="7737C252" w14:textId="77777777" w:rsidR="00840D97" w:rsidRPr="007E240B" w:rsidRDefault="00840D97" w:rsidP="00581A5F">
      <w:pPr>
        <w:pStyle w:val="ListParagraph"/>
        <w:spacing w:before="100" w:after="100" w:line="240" w:lineRule="auto"/>
        <w:ind w:right="720"/>
        <w:rPr>
          <w:rFonts w:ascii="Leelawadee" w:hAnsi="Leelawadee" w:cs="Leelawadee"/>
        </w:rPr>
      </w:pPr>
      <w:r w:rsidRPr="007E240B">
        <w:rPr>
          <w:rFonts w:ascii="Leelawadee" w:hAnsi="Leelawadee" w:cs="Leelawadee" w:hint="cs"/>
        </w:rPr>
        <w:t xml:space="preserve">While keytop printing is normal, the number of characters for a multilingual keyboard and how to select them become an issue. A possible solution is to use keytops that are transparent and flat, and print the text underneath in reverse </w:t>
      </w:r>
      <w:r w:rsidR="0056620B" w:rsidRPr="007E240B">
        <w:rPr>
          <w:rFonts w:ascii="Leelawadee" w:hAnsi="Leelawadee" w:cs="Leelawadee" w:hint="cs"/>
        </w:rPr>
        <w:t xml:space="preserve">So, </w:t>
      </w:r>
      <w:r w:rsidRPr="007E240B">
        <w:rPr>
          <w:rFonts w:ascii="Leelawadee" w:hAnsi="Leelawadee" w:cs="Leelawadee" w:hint="cs"/>
        </w:rPr>
        <w:t xml:space="preserve">it can be smaller and </w:t>
      </w:r>
      <w:r w:rsidR="005E2E25" w:rsidRPr="007E240B">
        <w:rPr>
          <w:rFonts w:ascii="Leelawadee" w:hAnsi="Leelawadee" w:cs="Leelawadee" w:hint="cs"/>
        </w:rPr>
        <w:t>sharper. T</w:t>
      </w:r>
      <w:r w:rsidRPr="007E240B">
        <w:rPr>
          <w:rFonts w:ascii="Leelawadee" w:hAnsi="Leelawadee" w:cs="Leelawadee" w:hint="cs"/>
        </w:rPr>
        <w:t xml:space="preserve">he key would have more vertical sides, giving more space for the keytop. The text sheet should snap in </w:t>
      </w:r>
      <w:r w:rsidR="0056620B" w:rsidRPr="007E240B">
        <w:rPr>
          <w:rFonts w:ascii="Leelawadee" w:hAnsi="Leelawadee" w:cs="Leelawadee" w:hint="cs"/>
        </w:rPr>
        <w:t xml:space="preserve">So, </w:t>
      </w:r>
      <w:r w:rsidRPr="007E240B">
        <w:rPr>
          <w:rFonts w:ascii="Leelawadee" w:hAnsi="Leelawadee" w:cs="Leelawadee" w:hint="cs"/>
        </w:rPr>
        <w:t>the key edge is raised. Then the lettering should be in colors, laid out as:</w:t>
      </w:r>
    </w:p>
    <w:p w14:paraId="3126B629" w14:textId="77777777" w:rsidR="00840D97" w:rsidRPr="007E240B" w:rsidRDefault="00840D97" w:rsidP="00581A5F">
      <w:pPr>
        <w:pStyle w:val="ListParagraph"/>
        <w:spacing w:before="100" w:after="100" w:line="240" w:lineRule="auto"/>
        <w:ind w:right="720"/>
        <w:rPr>
          <w:rFonts w:ascii="Leelawadee" w:hAnsi="Leelawadee" w:cs="Leelawadee"/>
        </w:rPr>
      </w:pPr>
      <w:r w:rsidRPr="007E240B">
        <w:rPr>
          <w:rFonts w:ascii="Leelawadee" w:hAnsi="Leelawadee" w:cs="Leelawadee" w:hint="cs"/>
        </w:rPr>
        <w:t>Red      Green   Blue</w:t>
      </w:r>
    </w:p>
    <w:p w14:paraId="352704E8" w14:textId="77777777" w:rsidR="00840D97" w:rsidRPr="007E240B" w:rsidRDefault="00840D97" w:rsidP="00581A5F">
      <w:pPr>
        <w:pStyle w:val="ListParagraph"/>
        <w:spacing w:before="100" w:after="100" w:line="240" w:lineRule="auto"/>
        <w:ind w:right="720"/>
        <w:rPr>
          <w:rFonts w:ascii="Leelawadee" w:hAnsi="Leelawadee" w:cs="Leelawadee"/>
        </w:rPr>
      </w:pPr>
      <w:r w:rsidRPr="007E240B">
        <w:rPr>
          <w:rFonts w:ascii="Leelawadee" w:hAnsi="Leelawadee" w:cs="Leelawadee" w:hint="cs"/>
        </w:rPr>
        <w:t xml:space="preserve">   White    Black</w:t>
      </w:r>
    </w:p>
    <w:p w14:paraId="34F41318" w14:textId="77777777" w:rsidR="00840D97" w:rsidRPr="007E240B" w:rsidRDefault="00840D97" w:rsidP="00581A5F">
      <w:pPr>
        <w:pStyle w:val="ListParagraph"/>
        <w:spacing w:before="100" w:after="100" w:line="240" w:lineRule="auto"/>
        <w:ind w:right="720"/>
        <w:rPr>
          <w:rFonts w:ascii="Leelawadee" w:hAnsi="Leelawadee" w:cs="Leelawadee"/>
        </w:rPr>
      </w:pPr>
      <w:proofErr w:type="gramStart"/>
      <w:r w:rsidRPr="007E240B">
        <w:rPr>
          <w:rFonts w:ascii="Leelawadee" w:hAnsi="Leelawadee" w:cs="Leelawadee" w:hint="cs"/>
        </w:rPr>
        <w:t>Yellow  Cyan</w:t>
      </w:r>
      <w:proofErr w:type="gramEnd"/>
      <w:r w:rsidRPr="007E240B">
        <w:rPr>
          <w:rFonts w:ascii="Leelawadee" w:hAnsi="Leelawadee" w:cs="Leelawadee" w:hint="cs"/>
        </w:rPr>
        <w:t xml:space="preserve">  Magenta</w:t>
      </w:r>
    </w:p>
    <w:p w14:paraId="128D5F41" w14:textId="77777777" w:rsidR="00840D97" w:rsidRPr="007E240B" w:rsidRDefault="00840D97" w:rsidP="00581A5F">
      <w:pPr>
        <w:pStyle w:val="ListParagraph"/>
        <w:spacing w:before="100" w:after="100" w:line="240" w:lineRule="auto"/>
        <w:ind w:right="720"/>
        <w:rPr>
          <w:rFonts w:ascii="Leelawadee" w:hAnsi="Leelawadee" w:cs="Leelawadee"/>
        </w:rPr>
      </w:pPr>
      <w:r w:rsidRPr="007E240B">
        <w:rPr>
          <w:rFonts w:ascii="Leelawadee" w:hAnsi="Leelawadee" w:cs="Leelawadee" w:hint="cs"/>
        </w:rPr>
        <w:t xml:space="preserve">Then color LEDs further away “above” and closer “below” the user can be red green and blue. Red and green make yellow, green and blue make cyan, blue and red make magenta. All on is for white and black. Clear plastic light guides over the LEDs bring the light to the </w:t>
      </w:r>
      <w:r w:rsidR="005E2E25" w:rsidRPr="007E240B">
        <w:rPr>
          <w:rFonts w:ascii="Leelawadee" w:hAnsi="Leelawadee" w:cs="Leelawadee" w:hint="cs"/>
        </w:rPr>
        <w:t>underside of the key. This makes 6 LEDs per key, although this may be reduced to 3 in between the adjacent horizontal rows. Also, as letters are usually taller than wider, the keys could al</w:t>
      </w:r>
      <w:r w:rsidR="009924B1" w:rsidRPr="007E240B">
        <w:rPr>
          <w:rFonts w:ascii="Leelawadee" w:hAnsi="Leelawadee" w:cs="Leelawadee" w:hint="cs"/>
        </w:rPr>
        <w:t>s</w:t>
      </w:r>
      <w:r w:rsidR="0056620B" w:rsidRPr="007E240B">
        <w:rPr>
          <w:rFonts w:ascii="Leelawadee" w:hAnsi="Leelawadee" w:cs="Leelawadee" w:hint="cs"/>
        </w:rPr>
        <w:t xml:space="preserve">o, </w:t>
      </w:r>
      <w:r w:rsidR="005E2E25" w:rsidRPr="007E240B">
        <w:rPr>
          <w:rFonts w:ascii="Leelawadee" w:hAnsi="Leelawadee" w:cs="Leelawadee" w:hint="cs"/>
        </w:rPr>
        <w:t>be somewhat taller. An example assignment is;</w:t>
      </w:r>
    </w:p>
    <w:p w14:paraId="548C0ACB" w14:textId="77777777" w:rsidR="005E2E25" w:rsidRPr="007E240B" w:rsidRDefault="005E2E25" w:rsidP="00581A5F">
      <w:pPr>
        <w:pStyle w:val="ListParagraph"/>
        <w:spacing w:before="100" w:after="100" w:line="240" w:lineRule="auto"/>
        <w:ind w:right="720"/>
        <w:rPr>
          <w:rFonts w:ascii="Leelawadee" w:hAnsi="Leelawadee" w:cs="Leelawadee"/>
        </w:rPr>
      </w:pPr>
      <w:r w:rsidRPr="007E240B">
        <w:rPr>
          <w:rFonts w:ascii="Leelawadee" w:hAnsi="Leelawadee" w:cs="Leelawadee" w:hint="cs"/>
        </w:rPr>
        <w:t>J      H      R</w:t>
      </w:r>
      <w:r w:rsidR="008149BF" w:rsidRPr="007E240B">
        <w:rPr>
          <w:rFonts w:ascii="Leelawadee" w:hAnsi="Leelawadee" w:cs="Leelawadee" w:hint="cs"/>
        </w:rPr>
        <w:tab/>
      </w:r>
      <w:r w:rsidR="008149BF" w:rsidRPr="007E240B">
        <w:rPr>
          <w:rFonts w:ascii="Leelawadee" w:hAnsi="Leelawadee" w:cs="Leelawadee" w:hint="cs"/>
        </w:rPr>
        <w:tab/>
        <w:t xml:space="preserve">J is for </w:t>
      </w:r>
      <w:r w:rsidR="00440914" w:rsidRPr="007E240B">
        <w:rPr>
          <w:rFonts w:ascii="Leelawadee" w:hAnsi="Leelawadee" w:cs="Leelawadee" w:hint="cs"/>
        </w:rPr>
        <w:t>Hiragana</w:t>
      </w:r>
      <w:r w:rsidR="008149BF" w:rsidRPr="007E240B">
        <w:rPr>
          <w:rFonts w:ascii="Leelawadee" w:hAnsi="Leelawadee" w:cs="Leelawadee" w:hint="cs"/>
        </w:rPr>
        <w:t xml:space="preserve"> and Katakana adjacent characters</w:t>
      </w:r>
      <w:r w:rsidR="008149BF" w:rsidRPr="007E240B">
        <w:rPr>
          <w:rFonts w:ascii="Leelawadee" w:hAnsi="Leelawadee" w:cs="Leelawadee" w:hint="cs"/>
        </w:rPr>
        <w:tab/>
        <w:t>H is Hangul Korean, R is Russian.</w:t>
      </w:r>
    </w:p>
    <w:p w14:paraId="1B86E0D8" w14:textId="77777777" w:rsidR="005E2E25" w:rsidRPr="007E240B" w:rsidRDefault="005E2E25" w:rsidP="005E2E25">
      <w:pPr>
        <w:pStyle w:val="ListParagraph"/>
        <w:spacing w:before="100" w:after="100" w:line="240" w:lineRule="auto"/>
        <w:ind w:right="720" w:firstLine="105"/>
        <w:rPr>
          <w:rFonts w:ascii="Leelawadee" w:hAnsi="Leelawadee" w:cs="Leelawadee"/>
        </w:rPr>
      </w:pPr>
      <w:r w:rsidRPr="007E240B">
        <w:rPr>
          <w:rFonts w:ascii="Leelawadee" w:hAnsi="Leelawadee" w:cs="Leelawadee" w:hint="cs"/>
        </w:rPr>
        <w:t>E      P1</w:t>
      </w:r>
      <w:r w:rsidRPr="007E240B">
        <w:rPr>
          <w:rFonts w:ascii="Leelawadee" w:hAnsi="Leelawadee" w:cs="Leelawadee" w:hint="cs"/>
        </w:rPr>
        <w:tab/>
        <w:t>E is English</w:t>
      </w:r>
      <w:r w:rsidRPr="007E240B">
        <w:rPr>
          <w:rFonts w:ascii="Leelawadee" w:hAnsi="Leelawadee" w:cs="Leelawadee" w:hint="cs"/>
        </w:rPr>
        <w:tab/>
        <w:t>P1 is phonetic set 1</w:t>
      </w:r>
    </w:p>
    <w:p w14:paraId="206C82CE" w14:textId="77777777" w:rsidR="005E2E25" w:rsidRPr="007E240B" w:rsidRDefault="005E2E25" w:rsidP="005E2E25">
      <w:pPr>
        <w:spacing w:before="100" w:after="100" w:line="240" w:lineRule="auto"/>
        <w:ind w:right="720"/>
        <w:rPr>
          <w:rFonts w:ascii="Leelawadee" w:hAnsi="Leelawadee" w:cs="Leelawadee"/>
        </w:rPr>
      </w:pPr>
      <w:r w:rsidRPr="007E240B">
        <w:rPr>
          <w:rFonts w:ascii="Leelawadee" w:hAnsi="Leelawadee" w:cs="Leelawadee" w:hint="cs"/>
        </w:rPr>
        <w:t xml:space="preserve">          G       I         P2</w:t>
      </w:r>
      <w:r w:rsidRPr="007E240B">
        <w:rPr>
          <w:rFonts w:ascii="Leelawadee" w:hAnsi="Leelawadee" w:cs="Leelawadee" w:hint="cs"/>
        </w:rPr>
        <w:tab/>
      </w:r>
      <w:r w:rsidRPr="007E240B">
        <w:rPr>
          <w:rFonts w:ascii="Leelawadee" w:hAnsi="Leelawadee" w:cs="Leelawadee" w:hint="cs"/>
        </w:rPr>
        <w:tab/>
      </w:r>
      <w:r w:rsidRPr="007E240B">
        <w:rPr>
          <w:rFonts w:ascii="Leelawadee" w:hAnsi="Leelawadee" w:cs="Leelawadee" w:hint="cs"/>
        </w:rPr>
        <w:tab/>
      </w:r>
      <w:r w:rsidR="008149BF" w:rsidRPr="007E240B">
        <w:rPr>
          <w:rFonts w:ascii="Leelawadee" w:hAnsi="Leelawadee" w:cs="Leelawadee" w:hint="cs"/>
        </w:rPr>
        <w:t>G is Greek</w:t>
      </w:r>
      <w:r w:rsidR="008149BF" w:rsidRPr="007E240B">
        <w:rPr>
          <w:rFonts w:ascii="Leelawadee" w:hAnsi="Leelawadee" w:cs="Leelawadee" w:hint="cs"/>
        </w:rPr>
        <w:tab/>
        <w:t>I is ISCII, the India standard</w:t>
      </w:r>
      <w:r w:rsidR="008149BF" w:rsidRPr="007E240B">
        <w:rPr>
          <w:rFonts w:ascii="Leelawadee" w:hAnsi="Leelawadee" w:cs="Leelawadee" w:hint="cs"/>
        </w:rPr>
        <w:tab/>
      </w:r>
      <w:r w:rsidR="008149BF" w:rsidRPr="007E240B">
        <w:rPr>
          <w:rFonts w:ascii="Leelawadee" w:hAnsi="Leelawadee" w:cs="Leelawadee" w:hint="cs"/>
        </w:rPr>
        <w:tab/>
      </w:r>
      <w:r w:rsidRPr="007E240B">
        <w:rPr>
          <w:rFonts w:ascii="Leelawadee" w:hAnsi="Leelawadee" w:cs="Leelawadee" w:hint="cs"/>
        </w:rPr>
        <w:t>P2 is phonetic set 2</w:t>
      </w:r>
    </w:p>
    <w:p w14:paraId="7DE2E57C" w14:textId="77777777" w:rsidR="008149BF" w:rsidRPr="007E240B" w:rsidRDefault="008149BF" w:rsidP="005E2E25">
      <w:pPr>
        <w:spacing w:before="100" w:after="100" w:line="240" w:lineRule="auto"/>
        <w:ind w:right="720"/>
        <w:rPr>
          <w:rFonts w:ascii="Leelawadee" w:hAnsi="Leelawadee" w:cs="Leelawadee"/>
        </w:rPr>
      </w:pPr>
      <w:r w:rsidRPr="007E240B">
        <w:rPr>
          <w:rFonts w:ascii="Leelawadee" w:hAnsi="Leelawadee" w:cs="Leelawadee" w:hint="cs"/>
        </w:rPr>
        <w:t>Pinyin is entered as English characters and the convert to Chinese key used per word. Characters of those alphabets are used. The letters here are not the alphabet selection letters.</w:t>
      </w:r>
    </w:p>
    <w:p w14:paraId="048ABF49" w14:textId="77777777" w:rsidR="003C6DDC" w:rsidRPr="007E240B" w:rsidRDefault="003C6DDC" w:rsidP="00BD25F3">
      <w:pPr>
        <w:pStyle w:val="ListParagraph"/>
        <w:numPr>
          <w:ilvl w:val="0"/>
          <w:numId w:val="2"/>
        </w:numPr>
        <w:spacing w:before="100" w:after="100" w:line="240" w:lineRule="auto"/>
        <w:ind w:right="720"/>
        <w:rPr>
          <w:rFonts w:ascii="Leelawadee" w:hAnsi="Leelawadee" w:cs="Leelawadee"/>
        </w:rPr>
      </w:pPr>
      <w:r w:rsidRPr="007E240B">
        <w:rPr>
          <w:rFonts w:ascii="Leelawadee" w:hAnsi="Leelawadee" w:cs="Leelawadee" w:hint="cs"/>
        </w:rPr>
        <w:t xml:space="preserve"> IPA to Japanese</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726"/>
        <w:gridCol w:w="419"/>
        <w:gridCol w:w="478"/>
        <w:gridCol w:w="612"/>
        <w:gridCol w:w="402"/>
        <w:gridCol w:w="612"/>
        <w:gridCol w:w="612"/>
        <w:gridCol w:w="612"/>
        <w:gridCol w:w="612"/>
      </w:tblGrid>
      <w:tr w:rsidR="003C6DDC" w14:paraId="6EE25E9E"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D90319" w14:textId="77777777" w:rsidR="003C6DDC" w:rsidRPr="00AC4377" w:rsidRDefault="003C6DDC" w:rsidP="00AC4377">
            <w:pPr>
              <w:spacing w:before="240" w:after="240" w:line="336" w:lineRule="atLeast"/>
              <w:ind w:left="360"/>
              <w:jc w:val="center"/>
              <w:rPr>
                <w:rFonts w:ascii="Arial" w:hAnsi="Arial" w:cs="Arial"/>
                <w:b/>
                <w:bCs/>
                <w:color w:val="000000"/>
                <w:sz w:val="21"/>
                <w:szCs w:val="21"/>
              </w:rPr>
            </w:pPr>
          </w:p>
        </w:tc>
        <w:tc>
          <w:tcPr>
            <w:tcW w:w="419"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58BD08"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58CBC6"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w:t>
            </w:r>
            <w:proofErr w:type="spellStart"/>
            <w:r>
              <w:rPr>
                <w:rFonts w:ascii="Arial" w:hAnsi="Arial" w:cs="Arial"/>
                <w:b/>
                <w:bCs/>
                <w:color w:val="000000"/>
                <w:sz w:val="21"/>
                <w:szCs w:val="21"/>
              </w:rPr>
              <w:t>i</w:t>
            </w:r>
            <w:proofErr w:type="spellEnd"/>
            <w:r>
              <w:rPr>
                <w:rFonts w:ascii="Arial" w:hAnsi="Arial" w:cs="Arial"/>
                <w:b/>
                <w:bCs/>
                <w:color w:val="000000"/>
                <w:sz w:val="21"/>
                <w:szCs w:val="21"/>
              </w:rPr>
              <w:t>/</w:t>
            </w:r>
            <w:proofErr w:type="spellStart"/>
            <w:r>
              <w:rPr>
                <w:rFonts w:ascii="Arial" w:hAnsi="Arial" w:cs="Arial"/>
                <w:b/>
                <w:bCs/>
                <w:color w:val="000000"/>
                <w:sz w:val="21"/>
                <w:szCs w:val="21"/>
              </w:rPr>
              <w:t>ʲi</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8E4C1D"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0ABE91"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3D85D6"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442F52"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w:t>
            </w:r>
            <w:proofErr w:type="spellStart"/>
            <w:r>
              <w:rPr>
                <w:rFonts w:ascii="Arial" w:hAnsi="Arial" w:cs="Arial"/>
                <w:b/>
                <w:bCs/>
                <w:color w:val="000000"/>
                <w:sz w:val="21"/>
                <w:szCs w:val="21"/>
              </w:rPr>
              <w:t>ʲa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D828B1"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w:t>
            </w:r>
            <w:proofErr w:type="spellStart"/>
            <w:r>
              <w:rPr>
                <w:rFonts w:ascii="Arial" w:hAnsi="Arial" w:cs="Arial"/>
                <w:b/>
                <w:bCs/>
                <w:color w:val="000000"/>
                <w:sz w:val="21"/>
                <w:szCs w:val="21"/>
              </w:rPr>
              <w:t>ʲu</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9DE837"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w:t>
            </w:r>
            <w:proofErr w:type="spellStart"/>
            <w:r>
              <w:rPr>
                <w:rFonts w:ascii="Arial" w:hAnsi="Arial" w:cs="Arial"/>
                <w:b/>
                <w:bCs/>
                <w:color w:val="000000"/>
                <w:sz w:val="21"/>
                <w:szCs w:val="21"/>
              </w:rPr>
              <w:t>ʲo</w:t>
            </w:r>
            <w:proofErr w:type="spellEnd"/>
          </w:p>
        </w:tc>
      </w:tr>
      <w:tr w:rsidR="003C6DDC" w14:paraId="42C7C618"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54CF07"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lastRenderedPageBreak/>
              <w:t>'-</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99734A8" w14:textId="77777777" w:rsidR="003C6DDC" w:rsidRPr="00BA31E7" w:rsidRDefault="00D92FCE">
            <w:pPr>
              <w:spacing w:before="240" w:after="240" w:line="336" w:lineRule="atLeast"/>
              <w:rPr>
                <w:rFonts w:ascii="Arial" w:hAnsi="Arial" w:cs="Arial"/>
                <w:color w:val="000000"/>
                <w:sz w:val="21"/>
                <w:szCs w:val="21"/>
              </w:rPr>
            </w:pPr>
            <w:hyperlink r:id="rId130" w:tooltip="あ" w:history="1">
              <w:r w:rsidR="003C6DDC" w:rsidRPr="00BA31E7">
                <w:rPr>
                  <w:rStyle w:val="Hyperlink"/>
                  <w:rFonts w:ascii="MS Gothic" w:eastAsia="MS Gothic" w:hAnsi="MS Gothic" w:cs="MS Gothic" w:hint="eastAsia"/>
                  <w:color w:val="0B0080"/>
                  <w:sz w:val="21"/>
                  <w:szCs w:val="21"/>
                  <w:u w:val="none"/>
                </w:rPr>
                <w:t>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8CBE745" w14:textId="77777777" w:rsidR="003C6DDC" w:rsidRPr="00BA31E7" w:rsidRDefault="00D92FCE">
            <w:pPr>
              <w:spacing w:before="240" w:after="240" w:line="336" w:lineRule="atLeast"/>
              <w:rPr>
                <w:rFonts w:ascii="Arial" w:hAnsi="Arial" w:cs="Arial"/>
                <w:color w:val="000000"/>
                <w:sz w:val="21"/>
                <w:szCs w:val="21"/>
              </w:rPr>
            </w:pPr>
            <w:hyperlink r:id="rId131" w:tooltip="い" w:history="1">
              <w:r w:rsidR="003C6DDC" w:rsidRPr="00BA31E7">
                <w:rPr>
                  <w:rStyle w:val="Hyperlink"/>
                  <w:rFonts w:ascii="MS Gothic" w:eastAsia="MS Gothic" w:hAnsi="MS Gothic" w:cs="MS Gothic" w:hint="eastAsia"/>
                  <w:color w:val="0B0080"/>
                  <w:sz w:val="21"/>
                  <w:szCs w:val="21"/>
                  <w:u w:val="none"/>
                </w:rPr>
                <w:t>い</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7444E4" w14:textId="77777777" w:rsidR="003C6DDC" w:rsidRPr="00BA31E7" w:rsidRDefault="00D92FCE">
            <w:pPr>
              <w:spacing w:before="240" w:after="240" w:line="336" w:lineRule="atLeast"/>
              <w:rPr>
                <w:rFonts w:ascii="Arial" w:hAnsi="Arial" w:cs="Arial"/>
                <w:color w:val="000000"/>
                <w:sz w:val="21"/>
                <w:szCs w:val="21"/>
              </w:rPr>
            </w:pPr>
            <w:hyperlink r:id="rId132" w:tooltip="う" w:history="1">
              <w:r w:rsidR="003C6DDC" w:rsidRPr="00BA31E7">
                <w:rPr>
                  <w:rStyle w:val="Hyperlink"/>
                  <w:rFonts w:ascii="MS Gothic" w:eastAsia="MS Gothic" w:hAnsi="MS Gothic" w:cs="MS Gothic" w:hint="eastAsia"/>
                  <w:color w:val="0B0080"/>
                  <w:sz w:val="21"/>
                  <w:szCs w:val="21"/>
                  <w:u w:val="none"/>
                </w:rPr>
                <w:t>う</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483BE5D" w14:textId="77777777" w:rsidR="003C6DDC" w:rsidRPr="00BA31E7" w:rsidRDefault="00D92FCE">
            <w:pPr>
              <w:spacing w:before="240" w:after="240" w:line="336" w:lineRule="atLeast"/>
              <w:rPr>
                <w:rFonts w:ascii="Arial" w:hAnsi="Arial" w:cs="Arial"/>
                <w:color w:val="000000"/>
                <w:sz w:val="21"/>
                <w:szCs w:val="21"/>
              </w:rPr>
            </w:pPr>
            <w:hyperlink r:id="rId133" w:tooltip="え" w:history="1">
              <w:r w:rsidR="003C6DDC" w:rsidRPr="00BA31E7">
                <w:rPr>
                  <w:rStyle w:val="Hyperlink"/>
                  <w:rFonts w:ascii="MS Gothic" w:eastAsia="MS Gothic" w:hAnsi="MS Gothic" w:cs="MS Gothic" w:hint="eastAsia"/>
                  <w:color w:val="0B0080"/>
                  <w:sz w:val="21"/>
                  <w:szCs w:val="21"/>
                  <w:u w:val="none"/>
                </w:rPr>
                <w:t>え</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D2ABFF6" w14:textId="77777777" w:rsidR="003C6DDC" w:rsidRPr="00BA31E7" w:rsidRDefault="00D92FCE">
            <w:pPr>
              <w:spacing w:before="240" w:after="240" w:line="336" w:lineRule="atLeast"/>
              <w:rPr>
                <w:rFonts w:ascii="Arial" w:hAnsi="Arial" w:cs="Arial"/>
                <w:color w:val="000000"/>
                <w:sz w:val="21"/>
                <w:szCs w:val="21"/>
              </w:rPr>
            </w:pPr>
            <w:hyperlink r:id="rId134" w:tooltip="お" w:history="1">
              <w:r w:rsidR="003C6DDC" w:rsidRPr="00BA31E7">
                <w:rPr>
                  <w:rStyle w:val="Hyperlink"/>
                  <w:rFonts w:ascii="MS Gothic" w:eastAsia="MS Gothic" w:hAnsi="MS Gothic" w:cs="MS Gothic" w:hint="eastAsia"/>
                  <w:color w:val="0B0080"/>
                  <w:sz w:val="21"/>
                  <w:szCs w:val="21"/>
                  <w:u w:val="none"/>
                </w:rPr>
                <w:t>お</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C1339D4"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89E3E6D"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CDAF37" w14:textId="77777777" w:rsidR="003C6DDC" w:rsidRDefault="003C6DDC">
            <w:pPr>
              <w:spacing w:before="240" w:after="240" w:line="336" w:lineRule="atLeast"/>
              <w:rPr>
                <w:rFonts w:ascii="Arial" w:hAnsi="Arial" w:cs="Arial"/>
                <w:color w:val="000000"/>
                <w:sz w:val="21"/>
                <w:szCs w:val="21"/>
              </w:rPr>
            </w:pPr>
          </w:p>
        </w:tc>
      </w:tr>
      <w:tr w:rsidR="003C6DDC" w14:paraId="57C6821C"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075CE4"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k-</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68345F6" w14:textId="77777777" w:rsidR="003C6DDC" w:rsidRPr="00BA31E7" w:rsidRDefault="00D92FCE">
            <w:pPr>
              <w:spacing w:before="240" w:after="240" w:line="336" w:lineRule="atLeast"/>
              <w:rPr>
                <w:rFonts w:ascii="Arial" w:hAnsi="Arial" w:cs="Arial"/>
                <w:color w:val="000000"/>
                <w:sz w:val="21"/>
                <w:szCs w:val="21"/>
              </w:rPr>
            </w:pPr>
            <w:hyperlink r:id="rId135" w:tooltip="か" w:history="1">
              <w:r w:rsidR="003C6DDC" w:rsidRPr="00BA31E7">
                <w:rPr>
                  <w:rStyle w:val="Hyperlink"/>
                  <w:rFonts w:ascii="MS Gothic" w:eastAsia="MS Gothic" w:hAnsi="MS Gothic" w:cs="MS Gothic" w:hint="eastAsia"/>
                  <w:color w:val="0B0080"/>
                  <w:sz w:val="21"/>
                  <w:szCs w:val="21"/>
                  <w:u w:val="none"/>
                </w:rPr>
                <w:t>か</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51FAB81" w14:textId="77777777" w:rsidR="003C6DDC" w:rsidRPr="00BA31E7" w:rsidRDefault="00D92FCE">
            <w:pPr>
              <w:spacing w:before="240" w:after="240" w:line="336" w:lineRule="atLeast"/>
              <w:rPr>
                <w:rFonts w:ascii="Arial" w:hAnsi="Arial" w:cs="Arial"/>
                <w:color w:val="000000"/>
                <w:sz w:val="21"/>
                <w:szCs w:val="21"/>
              </w:rPr>
            </w:pPr>
            <w:hyperlink r:id="rId136" w:tooltip="き" w:history="1">
              <w:r w:rsidR="003C6DDC" w:rsidRPr="00BA31E7">
                <w:rPr>
                  <w:rStyle w:val="Hyperlink"/>
                  <w:rFonts w:ascii="MS Gothic" w:eastAsia="MS Gothic" w:hAnsi="MS Gothic" w:cs="MS Gothic" w:hint="eastAsia"/>
                  <w:color w:val="0B0080"/>
                  <w:sz w:val="21"/>
                  <w:szCs w:val="21"/>
                  <w:u w:val="none"/>
                </w:rPr>
                <w:t>き</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B037C75" w14:textId="77777777" w:rsidR="003C6DDC" w:rsidRPr="00BA31E7" w:rsidRDefault="00D92FCE">
            <w:pPr>
              <w:spacing w:before="240" w:after="240" w:line="336" w:lineRule="atLeast"/>
              <w:rPr>
                <w:rFonts w:ascii="Arial" w:hAnsi="Arial" w:cs="Arial"/>
                <w:color w:val="000000"/>
                <w:sz w:val="21"/>
                <w:szCs w:val="21"/>
              </w:rPr>
            </w:pPr>
            <w:hyperlink r:id="rId137" w:tooltip="く" w:history="1">
              <w:r w:rsidR="003C6DDC" w:rsidRPr="00BA31E7">
                <w:rPr>
                  <w:rStyle w:val="Hyperlink"/>
                  <w:rFonts w:ascii="MS Gothic" w:eastAsia="MS Gothic" w:hAnsi="MS Gothic" w:cs="MS Gothic" w:hint="eastAsia"/>
                  <w:color w:val="0B0080"/>
                  <w:sz w:val="21"/>
                  <w:szCs w:val="21"/>
                  <w:u w:val="none"/>
                </w:rPr>
                <w:t>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FCA7370" w14:textId="77777777" w:rsidR="003C6DDC" w:rsidRPr="00BA31E7" w:rsidRDefault="00D92FCE">
            <w:pPr>
              <w:spacing w:before="240" w:after="240" w:line="336" w:lineRule="atLeast"/>
              <w:rPr>
                <w:rFonts w:ascii="Arial" w:hAnsi="Arial" w:cs="Arial"/>
                <w:color w:val="000000"/>
                <w:sz w:val="21"/>
                <w:szCs w:val="21"/>
              </w:rPr>
            </w:pPr>
            <w:hyperlink r:id="rId138" w:tooltip="け" w:history="1">
              <w:r w:rsidR="003C6DDC" w:rsidRPr="00BA31E7">
                <w:rPr>
                  <w:rStyle w:val="Hyperlink"/>
                  <w:rFonts w:ascii="MS Gothic" w:eastAsia="MS Gothic" w:hAnsi="MS Gothic" w:cs="MS Gothic" w:hint="eastAsia"/>
                  <w:color w:val="0B0080"/>
                  <w:sz w:val="21"/>
                  <w:szCs w:val="21"/>
                  <w:u w:val="none"/>
                </w:rPr>
                <w:t>け</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4BB6EDA" w14:textId="77777777" w:rsidR="003C6DDC" w:rsidRPr="00BA31E7" w:rsidRDefault="00D92FCE">
            <w:pPr>
              <w:spacing w:before="240" w:after="240" w:line="336" w:lineRule="atLeast"/>
              <w:rPr>
                <w:rFonts w:ascii="Arial" w:hAnsi="Arial" w:cs="Arial"/>
                <w:color w:val="000000"/>
                <w:sz w:val="21"/>
                <w:szCs w:val="21"/>
              </w:rPr>
            </w:pPr>
            <w:hyperlink r:id="rId139" w:tooltip="こ" w:history="1">
              <w:r w:rsidR="003C6DDC" w:rsidRPr="00BA31E7">
                <w:rPr>
                  <w:rStyle w:val="Hyperlink"/>
                  <w:rFonts w:ascii="MS Gothic" w:eastAsia="MS Gothic" w:hAnsi="MS Gothic" w:cs="MS Gothic" w:hint="eastAsia"/>
                  <w:color w:val="0B0080"/>
                  <w:sz w:val="21"/>
                  <w:szCs w:val="21"/>
                  <w:u w:val="none"/>
                </w:rPr>
                <w:t>こ</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5984889"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きゃ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23711B"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きゅ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0B701A3"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きょ</w:t>
            </w:r>
            <w:proofErr w:type="spellEnd"/>
          </w:p>
        </w:tc>
      </w:tr>
      <w:tr w:rsidR="003C6DDC" w14:paraId="75AA6F27"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7A5957"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g-</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1C25165" w14:textId="77777777" w:rsidR="003C6DDC" w:rsidRPr="00BA31E7" w:rsidRDefault="00D92FCE">
            <w:pPr>
              <w:spacing w:before="240" w:after="240" w:line="336" w:lineRule="atLeast"/>
              <w:rPr>
                <w:rFonts w:ascii="Arial" w:hAnsi="Arial" w:cs="Arial"/>
                <w:color w:val="000000"/>
                <w:sz w:val="21"/>
                <w:szCs w:val="21"/>
              </w:rPr>
            </w:pPr>
            <w:hyperlink r:id="rId140" w:tooltip="が" w:history="1">
              <w:r w:rsidR="003C6DDC" w:rsidRPr="00BA31E7">
                <w:rPr>
                  <w:rStyle w:val="Hyperlink"/>
                  <w:rFonts w:ascii="MS Gothic" w:eastAsia="MS Gothic" w:hAnsi="MS Gothic" w:cs="MS Gothic" w:hint="eastAsia"/>
                  <w:color w:val="0B0080"/>
                  <w:sz w:val="21"/>
                  <w:szCs w:val="21"/>
                  <w:u w:val="none"/>
                </w:rPr>
                <w:t>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6B97405" w14:textId="77777777" w:rsidR="003C6DDC" w:rsidRPr="00BA31E7" w:rsidRDefault="00D92FCE">
            <w:pPr>
              <w:spacing w:before="240" w:after="240" w:line="336" w:lineRule="atLeast"/>
              <w:rPr>
                <w:rFonts w:ascii="Arial" w:hAnsi="Arial" w:cs="Arial"/>
                <w:color w:val="000000"/>
                <w:sz w:val="21"/>
                <w:szCs w:val="21"/>
              </w:rPr>
            </w:pPr>
            <w:hyperlink r:id="rId141" w:tooltip="ぎ" w:history="1">
              <w:r w:rsidR="003C6DDC" w:rsidRPr="00BA31E7">
                <w:rPr>
                  <w:rStyle w:val="Hyperlink"/>
                  <w:rFonts w:ascii="MS Gothic" w:eastAsia="MS Gothic" w:hAnsi="MS Gothic" w:cs="MS Gothic" w:hint="eastAsia"/>
                  <w:color w:val="0B0080"/>
                  <w:sz w:val="21"/>
                  <w:szCs w:val="21"/>
                  <w:u w:val="none"/>
                </w:rPr>
                <w:t>ぎ</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3A4C60C" w14:textId="77777777" w:rsidR="003C6DDC" w:rsidRPr="00BA31E7" w:rsidRDefault="00D92FCE">
            <w:pPr>
              <w:spacing w:before="240" w:after="240" w:line="336" w:lineRule="atLeast"/>
              <w:rPr>
                <w:rFonts w:ascii="Arial" w:hAnsi="Arial" w:cs="Arial"/>
                <w:color w:val="000000"/>
                <w:sz w:val="21"/>
                <w:szCs w:val="21"/>
              </w:rPr>
            </w:pPr>
            <w:hyperlink r:id="rId142" w:tooltip="ぐ" w:history="1">
              <w:r w:rsidR="003C6DDC" w:rsidRPr="00BA31E7">
                <w:rPr>
                  <w:rStyle w:val="Hyperlink"/>
                  <w:rFonts w:ascii="MS Gothic" w:eastAsia="MS Gothic" w:hAnsi="MS Gothic" w:cs="MS Gothic" w:hint="eastAsia"/>
                  <w:color w:val="0B0080"/>
                  <w:sz w:val="21"/>
                  <w:szCs w:val="21"/>
                  <w:u w:val="none"/>
                </w:rPr>
                <w:t>ぐ</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34E9937" w14:textId="77777777" w:rsidR="003C6DDC" w:rsidRPr="00BA31E7" w:rsidRDefault="00D92FCE">
            <w:pPr>
              <w:spacing w:before="240" w:after="240" w:line="336" w:lineRule="atLeast"/>
              <w:rPr>
                <w:rFonts w:ascii="Arial" w:hAnsi="Arial" w:cs="Arial"/>
                <w:color w:val="000000"/>
                <w:sz w:val="21"/>
                <w:szCs w:val="21"/>
              </w:rPr>
            </w:pPr>
            <w:hyperlink r:id="rId143" w:tooltip="げ" w:history="1">
              <w:r w:rsidR="003C6DDC" w:rsidRPr="00BA31E7">
                <w:rPr>
                  <w:rStyle w:val="Hyperlink"/>
                  <w:rFonts w:ascii="MS Gothic" w:eastAsia="MS Gothic" w:hAnsi="MS Gothic" w:cs="MS Gothic" w:hint="eastAsia"/>
                  <w:color w:val="0B0080"/>
                  <w:sz w:val="21"/>
                  <w:szCs w:val="21"/>
                  <w:u w:val="none"/>
                </w:rPr>
                <w:t>げ</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958D189" w14:textId="77777777" w:rsidR="003C6DDC" w:rsidRPr="00BA31E7" w:rsidRDefault="00D92FCE">
            <w:pPr>
              <w:spacing w:before="240" w:after="240" w:line="336" w:lineRule="atLeast"/>
              <w:rPr>
                <w:rFonts w:ascii="Arial" w:hAnsi="Arial" w:cs="Arial"/>
                <w:color w:val="000000"/>
                <w:sz w:val="21"/>
                <w:szCs w:val="21"/>
              </w:rPr>
            </w:pPr>
            <w:hyperlink r:id="rId144" w:tooltip="ご" w:history="1">
              <w:r w:rsidR="003C6DDC" w:rsidRPr="00BA31E7">
                <w:rPr>
                  <w:rStyle w:val="Hyperlink"/>
                  <w:rFonts w:ascii="MS Gothic" w:eastAsia="MS Gothic" w:hAnsi="MS Gothic" w:cs="MS Gothic" w:hint="eastAsia"/>
                  <w:color w:val="0B0080"/>
                  <w:sz w:val="21"/>
                  <w:szCs w:val="21"/>
                  <w:u w:val="none"/>
                </w:rPr>
                <w:t>ご</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F6B46AA"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ぎゃ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182D60D"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ぎゅ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35A98F2"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ぎょ</w:t>
            </w:r>
            <w:proofErr w:type="spellEnd"/>
          </w:p>
        </w:tc>
      </w:tr>
      <w:tr w:rsidR="003C6DDC" w14:paraId="5621B97A"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771318"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s-</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245729" w14:textId="77777777" w:rsidR="003C6DDC" w:rsidRPr="00BA31E7" w:rsidRDefault="00D92FCE">
            <w:pPr>
              <w:spacing w:before="240" w:after="240" w:line="336" w:lineRule="atLeast"/>
              <w:rPr>
                <w:rFonts w:ascii="Arial" w:hAnsi="Arial" w:cs="Arial"/>
                <w:color w:val="000000"/>
                <w:sz w:val="21"/>
                <w:szCs w:val="21"/>
              </w:rPr>
            </w:pPr>
            <w:hyperlink r:id="rId145" w:tooltip="さ" w:history="1">
              <w:r w:rsidR="003C6DDC" w:rsidRPr="00BA31E7">
                <w:rPr>
                  <w:rStyle w:val="Hyperlink"/>
                  <w:rFonts w:ascii="MS Gothic" w:eastAsia="MS Gothic" w:hAnsi="MS Gothic" w:cs="MS Gothic" w:hint="eastAsia"/>
                  <w:color w:val="0B0080"/>
                  <w:sz w:val="21"/>
                  <w:szCs w:val="21"/>
                  <w:u w:val="none"/>
                </w:rPr>
                <w:t>さ</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A3098C3"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56134A7" w14:textId="77777777" w:rsidR="003C6DDC" w:rsidRPr="00BA31E7" w:rsidRDefault="00D92FCE">
            <w:pPr>
              <w:spacing w:before="240" w:after="240" w:line="336" w:lineRule="atLeast"/>
              <w:rPr>
                <w:rFonts w:ascii="Arial" w:hAnsi="Arial" w:cs="Arial"/>
                <w:color w:val="000000"/>
                <w:sz w:val="21"/>
                <w:szCs w:val="21"/>
              </w:rPr>
            </w:pPr>
            <w:hyperlink r:id="rId146" w:tooltip="す" w:history="1">
              <w:r w:rsidR="003C6DDC" w:rsidRPr="00BA31E7">
                <w:rPr>
                  <w:rStyle w:val="Hyperlink"/>
                  <w:rFonts w:ascii="MS Gothic" w:eastAsia="MS Gothic" w:hAnsi="MS Gothic" w:cs="MS Gothic" w:hint="eastAsia"/>
                  <w:color w:val="0B0080"/>
                  <w:sz w:val="21"/>
                  <w:szCs w:val="21"/>
                  <w:u w:val="none"/>
                </w:rPr>
                <w:t>す</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D2DACE8" w14:textId="77777777" w:rsidR="003C6DDC" w:rsidRPr="00BA31E7" w:rsidRDefault="00D92FCE">
            <w:pPr>
              <w:spacing w:before="240" w:after="240" w:line="336" w:lineRule="atLeast"/>
              <w:rPr>
                <w:rFonts w:ascii="Arial" w:hAnsi="Arial" w:cs="Arial"/>
                <w:color w:val="000000"/>
                <w:sz w:val="21"/>
                <w:szCs w:val="21"/>
              </w:rPr>
            </w:pPr>
            <w:hyperlink r:id="rId147" w:tooltip="せ" w:history="1">
              <w:r w:rsidR="003C6DDC" w:rsidRPr="00BA31E7">
                <w:rPr>
                  <w:rStyle w:val="Hyperlink"/>
                  <w:rFonts w:ascii="MS Gothic" w:eastAsia="MS Gothic" w:hAnsi="MS Gothic" w:cs="MS Gothic" w:hint="eastAsia"/>
                  <w:color w:val="0B0080"/>
                  <w:sz w:val="21"/>
                  <w:szCs w:val="21"/>
                  <w:u w:val="none"/>
                </w:rPr>
                <w:t>せ</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C4F09A2" w14:textId="77777777" w:rsidR="003C6DDC" w:rsidRPr="00BA31E7" w:rsidRDefault="00D92FCE">
            <w:pPr>
              <w:spacing w:before="240" w:after="240" w:line="336" w:lineRule="atLeast"/>
              <w:rPr>
                <w:rFonts w:ascii="Arial" w:hAnsi="Arial" w:cs="Arial"/>
                <w:color w:val="000000"/>
                <w:sz w:val="21"/>
                <w:szCs w:val="21"/>
              </w:rPr>
            </w:pPr>
            <w:hyperlink r:id="rId148" w:tooltip="そ" w:history="1">
              <w:r w:rsidR="003C6DDC" w:rsidRPr="00BA31E7">
                <w:rPr>
                  <w:rStyle w:val="Hyperlink"/>
                  <w:rFonts w:ascii="MS Gothic" w:eastAsia="MS Gothic" w:hAnsi="MS Gothic" w:cs="MS Gothic" w:hint="eastAsia"/>
                  <w:color w:val="0B0080"/>
                  <w:sz w:val="21"/>
                  <w:szCs w:val="21"/>
                  <w:u w:val="none"/>
                </w:rPr>
                <w:t>そ</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F318562"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9D6F26B"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61EC96A" w14:textId="77777777" w:rsidR="003C6DDC" w:rsidRDefault="003C6DDC">
            <w:pPr>
              <w:spacing w:before="240" w:after="240" w:line="336" w:lineRule="atLeast"/>
              <w:rPr>
                <w:rFonts w:ascii="Arial" w:hAnsi="Arial" w:cs="Arial"/>
                <w:color w:val="000000"/>
                <w:sz w:val="21"/>
                <w:szCs w:val="21"/>
              </w:rPr>
            </w:pPr>
          </w:p>
        </w:tc>
      </w:tr>
      <w:tr w:rsidR="003C6DDC" w14:paraId="196F48F0"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D57295"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ɕ-</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599A23C" w14:textId="77777777" w:rsidR="003C6DDC" w:rsidRPr="00BA31E7" w:rsidRDefault="003C6DDC">
            <w:pPr>
              <w:spacing w:before="240" w:after="240" w:line="336" w:lineRule="atLeast"/>
              <w:rPr>
                <w:rFonts w:ascii="Arial" w:hAnsi="Arial" w:cs="Arial"/>
                <w:color w:val="000000"/>
                <w:sz w:val="21"/>
                <w:szCs w:val="21"/>
              </w:rPr>
            </w:pPr>
            <w:proofErr w:type="spellStart"/>
            <w:r w:rsidRPr="00BA31E7">
              <w:rPr>
                <w:rFonts w:ascii="MS Gothic" w:eastAsia="MS Gothic" w:hAnsi="MS Gothic" w:cs="MS Gothic" w:hint="eastAsia"/>
                <w:color w:val="000000"/>
                <w:sz w:val="21"/>
                <w:szCs w:val="21"/>
              </w:rPr>
              <w:t>しゃ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1F1A50D" w14:textId="77777777" w:rsidR="003C6DDC" w:rsidRPr="00BA31E7" w:rsidRDefault="00D92FCE">
            <w:pPr>
              <w:spacing w:before="240" w:after="240" w:line="336" w:lineRule="atLeast"/>
              <w:rPr>
                <w:rFonts w:ascii="Arial" w:hAnsi="Arial" w:cs="Arial"/>
                <w:color w:val="000000"/>
                <w:sz w:val="21"/>
                <w:szCs w:val="21"/>
              </w:rPr>
            </w:pPr>
            <w:hyperlink r:id="rId149" w:tooltip="し" w:history="1">
              <w:r w:rsidR="003C6DDC" w:rsidRPr="00BA31E7">
                <w:rPr>
                  <w:rStyle w:val="Hyperlink"/>
                  <w:rFonts w:ascii="MS Gothic" w:eastAsia="MS Gothic" w:hAnsi="MS Gothic" w:cs="MS Gothic" w:hint="eastAsia"/>
                  <w:color w:val="0B0080"/>
                  <w:sz w:val="21"/>
                  <w:szCs w:val="21"/>
                  <w:u w:val="none"/>
                </w:rPr>
                <w:t>し</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E55A19C" w14:textId="77777777" w:rsidR="003C6DDC" w:rsidRPr="00BA31E7" w:rsidRDefault="003C6DDC">
            <w:pPr>
              <w:spacing w:before="240" w:after="240" w:line="336" w:lineRule="atLeast"/>
              <w:rPr>
                <w:rFonts w:ascii="Arial" w:hAnsi="Arial" w:cs="Arial"/>
                <w:color w:val="000000"/>
                <w:sz w:val="21"/>
                <w:szCs w:val="21"/>
              </w:rPr>
            </w:pPr>
            <w:proofErr w:type="spellStart"/>
            <w:r w:rsidRPr="00BA31E7">
              <w:rPr>
                <w:rFonts w:ascii="MS Gothic" w:eastAsia="MS Gothic" w:hAnsi="MS Gothic" w:cs="MS Gothic" w:hint="eastAsia"/>
                <w:color w:val="000000"/>
                <w:sz w:val="21"/>
                <w:szCs w:val="21"/>
              </w:rPr>
              <w:t>しゅ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625DF39"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5F169CB" w14:textId="77777777" w:rsidR="003C6DDC" w:rsidRPr="00BA31E7" w:rsidRDefault="003C6DDC">
            <w:pPr>
              <w:spacing w:before="240" w:after="240" w:line="336" w:lineRule="atLeast"/>
              <w:rPr>
                <w:rFonts w:ascii="Arial" w:hAnsi="Arial" w:cs="Arial"/>
                <w:color w:val="000000"/>
                <w:sz w:val="21"/>
                <w:szCs w:val="21"/>
              </w:rPr>
            </w:pPr>
            <w:proofErr w:type="spellStart"/>
            <w:r w:rsidRPr="00BA31E7">
              <w:rPr>
                <w:rFonts w:ascii="MS Gothic" w:eastAsia="MS Gothic" w:hAnsi="MS Gothic" w:cs="MS Gothic" w:hint="eastAsia"/>
                <w:color w:val="000000"/>
                <w:sz w:val="21"/>
                <w:szCs w:val="21"/>
              </w:rPr>
              <w:t>しょ</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97473A6"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3859E85"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81F077E" w14:textId="77777777" w:rsidR="003C6DDC" w:rsidRDefault="003C6DDC">
            <w:pPr>
              <w:spacing w:before="240" w:after="240" w:line="336" w:lineRule="atLeast"/>
              <w:rPr>
                <w:rFonts w:ascii="Arial" w:hAnsi="Arial" w:cs="Arial"/>
                <w:color w:val="000000"/>
                <w:sz w:val="21"/>
                <w:szCs w:val="21"/>
              </w:rPr>
            </w:pPr>
          </w:p>
        </w:tc>
      </w:tr>
      <w:tr w:rsidR="003C6DDC" w14:paraId="52BE0F6C"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4DE2B2"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z-</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FFEB9C2" w14:textId="77777777" w:rsidR="003C6DDC" w:rsidRPr="00BA31E7" w:rsidRDefault="00D92FCE">
            <w:pPr>
              <w:spacing w:before="240" w:after="240" w:line="336" w:lineRule="atLeast"/>
              <w:rPr>
                <w:rFonts w:ascii="Arial" w:hAnsi="Arial" w:cs="Arial"/>
                <w:color w:val="000000"/>
                <w:sz w:val="21"/>
                <w:szCs w:val="21"/>
              </w:rPr>
            </w:pPr>
            <w:hyperlink r:id="rId150" w:tooltip="ざ" w:history="1">
              <w:r w:rsidR="003C6DDC" w:rsidRPr="00BA31E7">
                <w:rPr>
                  <w:rStyle w:val="Hyperlink"/>
                  <w:rFonts w:ascii="MS Gothic" w:eastAsia="MS Gothic" w:hAnsi="MS Gothic" w:cs="MS Gothic" w:hint="eastAsia"/>
                  <w:color w:val="0B0080"/>
                  <w:sz w:val="21"/>
                  <w:szCs w:val="21"/>
                  <w:u w:val="none"/>
                </w:rPr>
                <w:t>ざ</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A28FAF4"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1303450" w14:textId="77777777" w:rsidR="003C6DDC" w:rsidRPr="00BA31E7" w:rsidRDefault="00D92FCE">
            <w:pPr>
              <w:spacing w:before="240" w:after="240" w:line="336" w:lineRule="atLeast"/>
              <w:rPr>
                <w:rFonts w:ascii="Arial" w:hAnsi="Arial" w:cs="Arial"/>
                <w:color w:val="000000"/>
                <w:sz w:val="21"/>
                <w:szCs w:val="21"/>
              </w:rPr>
            </w:pPr>
            <w:hyperlink r:id="rId151" w:tooltip="ず" w:history="1">
              <w:r w:rsidR="003C6DDC" w:rsidRPr="00BA31E7">
                <w:rPr>
                  <w:rStyle w:val="Hyperlink"/>
                  <w:rFonts w:ascii="MS Gothic" w:eastAsia="MS Gothic" w:hAnsi="MS Gothic" w:cs="MS Gothic" w:hint="eastAsia"/>
                  <w:color w:val="0B0080"/>
                  <w:sz w:val="21"/>
                  <w:szCs w:val="21"/>
                  <w:u w:val="none"/>
                </w:rPr>
                <w:t>ず</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53BA74" w14:textId="77777777" w:rsidR="003C6DDC" w:rsidRPr="00BA31E7" w:rsidRDefault="00D92FCE">
            <w:pPr>
              <w:spacing w:before="240" w:after="240" w:line="336" w:lineRule="atLeast"/>
              <w:rPr>
                <w:rFonts w:ascii="Arial" w:hAnsi="Arial" w:cs="Arial"/>
                <w:color w:val="000000"/>
                <w:sz w:val="21"/>
                <w:szCs w:val="21"/>
              </w:rPr>
            </w:pPr>
            <w:hyperlink r:id="rId152" w:tooltip="ぜ" w:history="1">
              <w:r w:rsidR="003C6DDC" w:rsidRPr="00BA31E7">
                <w:rPr>
                  <w:rStyle w:val="Hyperlink"/>
                  <w:rFonts w:ascii="MS Gothic" w:eastAsia="MS Gothic" w:hAnsi="MS Gothic" w:cs="MS Gothic" w:hint="eastAsia"/>
                  <w:color w:val="0B0080"/>
                  <w:sz w:val="21"/>
                  <w:szCs w:val="21"/>
                  <w:u w:val="none"/>
                </w:rPr>
                <w:t>ぜ</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424C25E" w14:textId="77777777" w:rsidR="003C6DDC" w:rsidRPr="00BA31E7" w:rsidRDefault="00D92FCE">
            <w:pPr>
              <w:spacing w:before="240" w:after="240" w:line="336" w:lineRule="atLeast"/>
              <w:rPr>
                <w:rFonts w:ascii="Arial" w:hAnsi="Arial" w:cs="Arial"/>
                <w:color w:val="000000"/>
                <w:sz w:val="21"/>
                <w:szCs w:val="21"/>
              </w:rPr>
            </w:pPr>
            <w:hyperlink r:id="rId153" w:tooltip="ぞ" w:history="1">
              <w:r w:rsidR="003C6DDC" w:rsidRPr="00BA31E7">
                <w:rPr>
                  <w:rStyle w:val="Hyperlink"/>
                  <w:rFonts w:ascii="MS Gothic" w:eastAsia="MS Gothic" w:hAnsi="MS Gothic" w:cs="MS Gothic" w:hint="eastAsia"/>
                  <w:color w:val="0B0080"/>
                  <w:sz w:val="21"/>
                  <w:szCs w:val="21"/>
                  <w:u w:val="none"/>
                </w:rPr>
                <w:t>ぞ</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1415BE6"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36F78E5"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67DCA12" w14:textId="77777777" w:rsidR="003C6DDC" w:rsidRDefault="003C6DDC">
            <w:pPr>
              <w:spacing w:before="240" w:after="240" w:line="336" w:lineRule="atLeast"/>
              <w:rPr>
                <w:rFonts w:ascii="Arial" w:hAnsi="Arial" w:cs="Arial"/>
                <w:color w:val="000000"/>
                <w:sz w:val="21"/>
                <w:szCs w:val="21"/>
              </w:rPr>
            </w:pPr>
          </w:p>
        </w:tc>
      </w:tr>
      <w:tr w:rsidR="003C6DDC" w14:paraId="7DDC7754"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6277E0" w14:textId="77777777" w:rsidR="003C6DDC" w:rsidRDefault="003C6DDC">
            <w:pPr>
              <w:spacing w:before="240" w:after="240" w:line="336" w:lineRule="atLeast"/>
              <w:jc w:val="center"/>
              <w:rPr>
                <w:rFonts w:ascii="Arial" w:hAnsi="Arial" w:cs="Arial"/>
                <w:b/>
                <w:bCs/>
                <w:color w:val="000000"/>
                <w:sz w:val="21"/>
                <w:szCs w:val="21"/>
              </w:rPr>
            </w:pPr>
            <w:proofErr w:type="spellStart"/>
            <w:r>
              <w:rPr>
                <w:rFonts w:ascii="Arial" w:hAnsi="Arial" w:cs="Arial"/>
                <w:b/>
                <w:bCs/>
                <w:color w:val="000000"/>
                <w:sz w:val="21"/>
                <w:szCs w:val="21"/>
              </w:rPr>
              <w:t>dʑ</w:t>
            </w:r>
            <w:proofErr w:type="spellEnd"/>
            <w:r>
              <w:rPr>
                <w:rFonts w:ascii="Arial" w:hAnsi="Arial" w:cs="Arial"/>
                <w:b/>
                <w:bCs/>
                <w:color w:val="000000"/>
                <w:sz w:val="21"/>
                <w:szCs w:val="21"/>
              </w:rPr>
              <w:t>-</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C9DBDD1" w14:textId="77777777" w:rsidR="003C6DDC" w:rsidRPr="00BA31E7" w:rsidRDefault="003C6DDC">
            <w:pPr>
              <w:spacing w:before="240" w:after="240" w:line="336" w:lineRule="atLeast"/>
              <w:rPr>
                <w:rFonts w:ascii="Arial" w:hAnsi="Arial" w:cs="Arial"/>
                <w:color w:val="000000"/>
                <w:sz w:val="21"/>
                <w:szCs w:val="21"/>
              </w:rPr>
            </w:pPr>
            <w:proofErr w:type="spellStart"/>
            <w:r w:rsidRPr="00BA31E7">
              <w:rPr>
                <w:rFonts w:ascii="MS Gothic" w:eastAsia="MS Gothic" w:hAnsi="MS Gothic" w:cs="MS Gothic" w:hint="eastAsia"/>
                <w:color w:val="000000"/>
                <w:sz w:val="21"/>
                <w:szCs w:val="21"/>
              </w:rPr>
              <w:t>じゃ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A87D4EB" w14:textId="77777777" w:rsidR="003C6DDC" w:rsidRPr="00BA31E7" w:rsidRDefault="00D92FCE">
            <w:pPr>
              <w:spacing w:before="240" w:after="240" w:line="336" w:lineRule="atLeast"/>
              <w:rPr>
                <w:rFonts w:ascii="Arial" w:hAnsi="Arial" w:cs="Arial"/>
                <w:color w:val="000000"/>
                <w:sz w:val="21"/>
                <w:szCs w:val="21"/>
              </w:rPr>
            </w:pPr>
            <w:hyperlink r:id="rId154" w:tooltip="じ" w:history="1">
              <w:r w:rsidR="003C6DDC" w:rsidRPr="00BA31E7">
                <w:rPr>
                  <w:rStyle w:val="Hyperlink"/>
                  <w:rFonts w:ascii="MS Gothic" w:eastAsia="MS Gothic" w:hAnsi="MS Gothic" w:cs="MS Gothic" w:hint="eastAsia"/>
                  <w:color w:val="0B0080"/>
                  <w:sz w:val="21"/>
                  <w:szCs w:val="21"/>
                  <w:u w:val="none"/>
                </w:rPr>
                <w:t>じ</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7FFF49E" w14:textId="77777777" w:rsidR="003C6DDC" w:rsidRPr="00BA31E7" w:rsidRDefault="003C6DDC">
            <w:pPr>
              <w:spacing w:before="240" w:after="240" w:line="336" w:lineRule="atLeast"/>
              <w:rPr>
                <w:rFonts w:ascii="Arial" w:hAnsi="Arial" w:cs="Arial"/>
                <w:color w:val="000000"/>
                <w:sz w:val="21"/>
                <w:szCs w:val="21"/>
              </w:rPr>
            </w:pPr>
            <w:proofErr w:type="spellStart"/>
            <w:r w:rsidRPr="00BA31E7">
              <w:rPr>
                <w:rFonts w:ascii="MS Gothic" w:eastAsia="MS Gothic" w:hAnsi="MS Gothic" w:cs="MS Gothic" w:hint="eastAsia"/>
                <w:color w:val="000000"/>
                <w:sz w:val="21"/>
                <w:szCs w:val="21"/>
              </w:rPr>
              <w:t>じゅ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158228C"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D3223D6" w14:textId="77777777" w:rsidR="003C6DDC" w:rsidRPr="00BA31E7" w:rsidRDefault="003C6DDC">
            <w:pPr>
              <w:spacing w:before="240" w:after="240" w:line="336" w:lineRule="atLeast"/>
              <w:rPr>
                <w:rFonts w:ascii="Arial" w:hAnsi="Arial" w:cs="Arial"/>
                <w:color w:val="000000"/>
                <w:sz w:val="21"/>
                <w:szCs w:val="21"/>
              </w:rPr>
            </w:pPr>
            <w:proofErr w:type="spellStart"/>
            <w:r w:rsidRPr="00BA31E7">
              <w:rPr>
                <w:rFonts w:ascii="MS Gothic" w:eastAsia="MS Gothic" w:hAnsi="MS Gothic" w:cs="MS Gothic" w:hint="eastAsia"/>
                <w:color w:val="000000"/>
                <w:sz w:val="21"/>
                <w:szCs w:val="21"/>
              </w:rPr>
              <w:t>じょ</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7958D74"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F606445"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FF38FB2" w14:textId="77777777" w:rsidR="003C6DDC" w:rsidRDefault="003C6DDC">
            <w:pPr>
              <w:spacing w:before="240" w:after="240" w:line="336" w:lineRule="atLeast"/>
              <w:rPr>
                <w:rFonts w:ascii="Arial" w:hAnsi="Arial" w:cs="Arial"/>
                <w:color w:val="000000"/>
                <w:sz w:val="21"/>
                <w:szCs w:val="21"/>
              </w:rPr>
            </w:pPr>
          </w:p>
        </w:tc>
      </w:tr>
      <w:tr w:rsidR="003C6DDC" w14:paraId="49D6B492"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DABF4A"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t-</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BE93168" w14:textId="77777777" w:rsidR="003C6DDC" w:rsidRPr="00BA31E7" w:rsidRDefault="00D92FCE">
            <w:pPr>
              <w:spacing w:before="240" w:after="240" w:line="336" w:lineRule="atLeast"/>
              <w:rPr>
                <w:rFonts w:ascii="Arial" w:hAnsi="Arial" w:cs="Arial"/>
                <w:color w:val="000000"/>
                <w:sz w:val="21"/>
                <w:szCs w:val="21"/>
              </w:rPr>
            </w:pPr>
            <w:hyperlink r:id="rId155" w:tooltip="た" w:history="1">
              <w:r w:rsidR="003C6DDC" w:rsidRPr="00BA31E7">
                <w:rPr>
                  <w:rStyle w:val="Hyperlink"/>
                  <w:rFonts w:ascii="MS Gothic" w:eastAsia="MS Gothic" w:hAnsi="MS Gothic" w:cs="MS Gothic" w:hint="eastAsia"/>
                  <w:color w:val="0B0080"/>
                  <w:sz w:val="21"/>
                  <w:szCs w:val="21"/>
                  <w:u w:val="none"/>
                </w:rPr>
                <w:t>た</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C192D1C"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CE46C34"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217E958" w14:textId="77777777" w:rsidR="003C6DDC" w:rsidRPr="00BA31E7" w:rsidRDefault="00D92FCE">
            <w:pPr>
              <w:spacing w:before="240" w:after="240" w:line="336" w:lineRule="atLeast"/>
              <w:rPr>
                <w:rFonts w:ascii="Arial" w:hAnsi="Arial" w:cs="Arial"/>
                <w:color w:val="000000"/>
                <w:sz w:val="21"/>
                <w:szCs w:val="21"/>
              </w:rPr>
            </w:pPr>
            <w:hyperlink r:id="rId156" w:tooltip="て" w:history="1">
              <w:r w:rsidR="003C6DDC" w:rsidRPr="00BA31E7">
                <w:rPr>
                  <w:rStyle w:val="Hyperlink"/>
                  <w:rFonts w:ascii="MS Gothic" w:eastAsia="MS Gothic" w:hAnsi="MS Gothic" w:cs="MS Gothic" w:hint="eastAsia"/>
                  <w:color w:val="0B0080"/>
                  <w:sz w:val="21"/>
                  <w:szCs w:val="21"/>
                  <w:u w:val="none"/>
                </w:rPr>
                <w:t>て</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A5FC8BC" w14:textId="77777777" w:rsidR="003C6DDC" w:rsidRPr="00BA31E7" w:rsidRDefault="00D92FCE">
            <w:pPr>
              <w:spacing w:before="240" w:after="240" w:line="336" w:lineRule="atLeast"/>
              <w:rPr>
                <w:rFonts w:ascii="Arial" w:hAnsi="Arial" w:cs="Arial"/>
                <w:color w:val="000000"/>
                <w:sz w:val="21"/>
                <w:szCs w:val="21"/>
              </w:rPr>
            </w:pPr>
            <w:hyperlink r:id="rId157" w:tooltip="と" w:history="1">
              <w:r w:rsidR="003C6DDC" w:rsidRPr="00BA31E7">
                <w:rPr>
                  <w:rStyle w:val="Hyperlink"/>
                  <w:rFonts w:ascii="MS Gothic" w:eastAsia="MS Gothic" w:hAnsi="MS Gothic" w:cs="MS Gothic" w:hint="eastAsia"/>
                  <w:color w:val="0B0080"/>
                  <w:sz w:val="21"/>
                  <w:szCs w:val="21"/>
                  <w:u w:val="none"/>
                </w:rPr>
                <w:t>と</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7A4A032"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1A29E71"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6A52DB1" w14:textId="77777777" w:rsidR="003C6DDC" w:rsidRDefault="003C6DDC">
            <w:pPr>
              <w:spacing w:before="240" w:after="240" w:line="336" w:lineRule="atLeast"/>
              <w:rPr>
                <w:rFonts w:ascii="Arial" w:hAnsi="Arial" w:cs="Arial"/>
                <w:color w:val="000000"/>
                <w:sz w:val="21"/>
                <w:szCs w:val="21"/>
              </w:rPr>
            </w:pPr>
          </w:p>
        </w:tc>
      </w:tr>
      <w:tr w:rsidR="003C6DDC" w14:paraId="4996314D"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DA13A3" w14:textId="77777777" w:rsidR="003C6DDC" w:rsidRDefault="003C6DDC">
            <w:pPr>
              <w:spacing w:before="240" w:after="240" w:line="336" w:lineRule="atLeast"/>
              <w:jc w:val="center"/>
              <w:rPr>
                <w:rFonts w:ascii="Arial" w:hAnsi="Arial" w:cs="Arial"/>
                <w:b/>
                <w:bCs/>
                <w:color w:val="000000"/>
                <w:sz w:val="21"/>
                <w:szCs w:val="21"/>
              </w:rPr>
            </w:pPr>
            <w:proofErr w:type="spellStart"/>
            <w:r>
              <w:rPr>
                <w:rFonts w:ascii="Arial" w:hAnsi="Arial" w:cs="Arial"/>
                <w:b/>
                <w:bCs/>
                <w:color w:val="000000"/>
                <w:sz w:val="21"/>
                <w:szCs w:val="21"/>
              </w:rPr>
              <w:t>tɕ</w:t>
            </w:r>
            <w:proofErr w:type="spellEnd"/>
            <w:r>
              <w:rPr>
                <w:rFonts w:ascii="Arial" w:hAnsi="Arial" w:cs="Arial"/>
                <w:b/>
                <w:bCs/>
                <w:color w:val="000000"/>
                <w:sz w:val="21"/>
                <w:szCs w:val="21"/>
              </w:rPr>
              <w:t>-</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53042CF" w14:textId="77777777" w:rsidR="003C6DDC" w:rsidRPr="00BA31E7" w:rsidRDefault="003C6DDC">
            <w:pPr>
              <w:spacing w:before="240" w:after="240" w:line="336" w:lineRule="atLeast"/>
              <w:rPr>
                <w:rFonts w:ascii="Arial" w:hAnsi="Arial" w:cs="Arial"/>
                <w:color w:val="000000"/>
                <w:sz w:val="21"/>
                <w:szCs w:val="21"/>
              </w:rPr>
            </w:pPr>
            <w:proofErr w:type="spellStart"/>
            <w:r w:rsidRPr="00BA31E7">
              <w:rPr>
                <w:rFonts w:ascii="MS Gothic" w:eastAsia="MS Gothic" w:hAnsi="MS Gothic" w:cs="MS Gothic" w:hint="eastAsia"/>
                <w:color w:val="000000"/>
                <w:sz w:val="21"/>
                <w:szCs w:val="21"/>
              </w:rPr>
              <w:t>ちゃ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77FDCF0" w14:textId="77777777" w:rsidR="003C6DDC" w:rsidRPr="00BA31E7" w:rsidRDefault="00D92FCE">
            <w:pPr>
              <w:spacing w:before="240" w:after="240" w:line="336" w:lineRule="atLeast"/>
              <w:rPr>
                <w:rFonts w:ascii="Arial" w:hAnsi="Arial" w:cs="Arial"/>
                <w:color w:val="000000"/>
                <w:sz w:val="21"/>
                <w:szCs w:val="21"/>
              </w:rPr>
            </w:pPr>
            <w:hyperlink r:id="rId158" w:tooltip="ち" w:history="1">
              <w:r w:rsidR="003C6DDC" w:rsidRPr="00BA31E7">
                <w:rPr>
                  <w:rStyle w:val="Hyperlink"/>
                  <w:rFonts w:ascii="MS Gothic" w:eastAsia="MS Gothic" w:hAnsi="MS Gothic" w:cs="MS Gothic" w:hint="eastAsia"/>
                  <w:color w:val="0B0080"/>
                  <w:sz w:val="21"/>
                  <w:szCs w:val="21"/>
                  <w:u w:val="none"/>
                </w:rPr>
                <w:t>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F4B9F94" w14:textId="77777777" w:rsidR="003C6DDC" w:rsidRPr="00BA31E7" w:rsidRDefault="003C6DDC">
            <w:pPr>
              <w:spacing w:before="240" w:after="240" w:line="336" w:lineRule="atLeast"/>
              <w:rPr>
                <w:rFonts w:ascii="Arial" w:hAnsi="Arial" w:cs="Arial"/>
                <w:color w:val="000000"/>
                <w:sz w:val="21"/>
                <w:szCs w:val="21"/>
              </w:rPr>
            </w:pPr>
            <w:proofErr w:type="spellStart"/>
            <w:r w:rsidRPr="00BA31E7">
              <w:rPr>
                <w:rFonts w:ascii="MS Gothic" w:eastAsia="MS Gothic" w:hAnsi="MS Gothic" w:cs="MS Gothic" w:hint="eastAsia"/>
                <w:color w:val="000000"/>
                <w:sz w:val="21"/>
                <w:szCs w:val="21"/>
              </w:rPr>
              <w:t>ちゅ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335DA0B"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3FA9356" w14:textId="77777777" w:rsidR="003C6DDC" w:rsidRPr="00BA31E7" w:rsidRDefault="003C6DDC">
            <w:pPr>
              <w:spacing w:before="240" w:after="240" w:line="336" w:lineRule="atLeast"/>
              <w:rPr>
                <w:rFonts w:ascii="Arial" w:hAnsi="Arial" w:cs="Arial"/>
                <w:color w:val="000000"/>
                <w:sz w:val="21"/>
                <w:szCs w:val="21"/>
              </w:rPr>
            </w:pPr>
            <w:proofErr w:type="spellStart"/>
            <w:r w:rsidRPr="00BA31E7">
              <w:rPr>
                <w:rFonts w:ascii="MS Gothic" w:eastAsia="MS Gothic" w:hAnsi="MS Gothic" w:cs="MS Gothic" w:hint="eastAsia"/>
                <w:color w:val="000000"/>
                <w:sz w:val="21"/>
                <w:szCs w:val="21"/>
              </w:rPr>
              <w:t>ちょ</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EF3450D"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5ACD265"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2106242" w14:textId="77777777" w:rsidR="003C6DDC" w:rsidRDefault="003C6DDC">
            <w:pPr>
              <w:spacing w:before="240" w:after="240" w:line="336" w:lineRule="atLeast"/>
              <w:rPr>
                <w:rFonts w:ascii="Arial" w:hAnsi="Arial" w:cs="Arial"/>
                <w:color w:val="000000"/>
                <w:sz w:val="21"/>
                <w:szCs w:val="21"/>
              </w:rPr>
            </w:pPr>
          </w:p>
        </w:tc>
      </w:tr>
      <w:tr w:rsidR="003C6DDC" w14:paraId="4FC75D8C"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EE4113" w14:textId="77777777" w:rsidR="003C6DDC" w:rsidRDefault="003C6DDC">
            <w:pPr>
              <w:spacing w:before="240" w:after="240" w:line="336" w:lineRule="atLeast"/>
              <w:jc w:val="center"/>
              <w:rPr>
                <w:rFonts w:ascii="Arial" w:hAnsi="Arial" w:cs="Arial"/>
                <w:b/>
                <w:bCs/>
                <w:color w:val="000000"/>
                <w:sz w:val="21"/>
                <w:szCs w:val="21"/>
              </w:rPr>
            </w:pPr>
            <w:proofErr w:type="spellStart"/>
            <w:r>
              <w:rPr>
                <w:rFonts w:ascii="Arial" w:hAnsi="Arial" w:cs="Arial"/>
                <w:b/>
                <w:bCs/>
                <w:color w:val="000000"/>
                <w:sz w:val="21"/>
                <w:szCs w:val="21"/>
              </w:rPr>
              <w:lastRenderedPageBreak/>
              <w:t>t͡s</w:t>
            </w:r>
            <w:proofErr w:type="spellEnd"/>
            <w:r>
              <w:rPr>
                <w:rFonts w:ascii="Arial" w:hAnsi="Arial" w:cs="Arial"/>
                <w:b/>
                <w:bCs/>
                <w:color w:val="000000"/>
                <w:sz w:val="21"/>
                <w:szCs w:val="21"/>
              </w:rPr>
              <w:t>-</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C43482C"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C34AAC2"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B87A819" w14:textId="77777777" w:rsidR="003C6DDC" w:rsidRPr="00BA31E7" w:rsidRDefault="00D92FCE">
            <w:pPr>
              <w:spacing w:before="240" w:after="240" w:line="336" w:lineRule="atLeast"/>
              <w:rPr>
                <w:rFonts w:ascii="Arial" w:hAnsi="Arial" w:cs="Arial"/>
                <w:color w:val="000000"/>
                <w:sz w:val="21"/>
                <w:szCs w:val="21"/>
              </w:rPr>
            </w:pPr>
            <w:hyperlink r:id="rId159" w:tooltip="つ" w:history="1">
              <w:r w:rsidR="003C6DDC" w:rsidRPr="00BA31E7">
                <w:rPr>
                  <w:rStyle w:val="Hyperlink"/>
                  <w:rFonts w:ascii="MS Gothic" w:eastAsia="MS Gothic" w:hAnsi="MS Gothic" w:cs="MS Gothic" w:hint="eastAsia"/>
                  <w:color w:val="0B0080"/>
                  <w:sz w:val="21"/>
                  <w:szCs w:val="21"/>
                  <w:u w:val="none"/>
                </w:rPr>
                <w:t>つ</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E4895D5"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1A8E28D"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707EA5A"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5B66234"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0E22C3A" w14:textId="77777777" w:rsidR="003C6DDC" w:rsidRDefault="003C6DDC">
            <w:pPr>
              <w:spacing w:before="240" w:after="240" w:line="336" w:lineRule="atLeast"/>
              <w:rPr>
                <w:rFonts w:ascii="Arial" w:hAnsi="Arial" w:cs="Arial"/>
                <w:color w:val="000000"/>
                <w:sz w:val="21"/>
                <w:szCs w:val="21"/>
              </w:rPr>
            </w:pPr>
          </w:p>
        </w:tc>
      </w:tr>
      <w:tr w:rsidR="003C6DDC" w14:paraId="0EBB9A1C"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5CB1B5"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d-</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51A2B2C" w14:textId="77777777" w:rsidR="003C6DDC" w:rsidRPr="00BA31E7" w:rsidRDefault="00D92FCE">
            <w:pPr>
              <w:spacing w:before="240" w:after="240" w:line="336" w:lineRule="atLeast"/>
              <w:rPr>
                <w:rFonts w:ascii="Arial" w:hAnsi="Arial" w:cs="Arial"/>
                <w:color w:val="000000"/>
                <w:sz w:val="21"/>
                <w:szCs w:val="21"/>
              </w:rPr>
            </w:pPr>
            <w:hyperlink r:id="rId160" w:tooltip="だ" w:history="1">
              <w:r w:rsidR="003C6DDC" w:rsidRPr="00BA31E7">
                <w:rPr>
                  <w:rStyle w:val="Hyperlink"/>
                  <w:rFonts w:ascii="MS Gothic" w:eastAsia="MS Gothic" w:hAnsi="MS Gothic" w:cs="MS Gothic" w:hint="eastAsia"/>
                  <w:color w:val="0B0080"/>
                  <w:sz w:val="21"/>
                  <w:szCs w:val="21"/>
                  <w:u w:val="none"/>
                </w:rPr>
                <w:t>だ</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7F6F639"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850CE3C"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F04B25A" w14:textId="77777777" w:rsidR="003C6DDC" w:rsidRPr="00BA31E7" w:rsidRDefault="00D92FCE">
            <w:pPr>
              <w:spacing w:before="240" w:after="240" w:line="336" w:lineRule="atLeast"/>
              <w:rPr>
                <w:rFonts w:ascii="Arial" w:hAnsi="Arial" w:cs="Arial"/>
                <w:color w:val="000000"/>
                <w:sz w:val="21"/>
                <w:szCs w:val="21"/>
              </w:rPr>
            </w:pPr>
            <w:hyperlink r:id="rId161" w:tooltip="で" w:history="1">
              <w:r w:rsidR="003C6DDC" w:rsidRPr="00BA31E7">
                <w:rPr>
                  <w:rStyle w:val="Hyperlink"/>
                  <w:rFonts w:ascii="MS Gothic" w:eastAsia="MS Gothic" w:hAnsi="MS Gothic" w:cs="MS Gothic" w:hint="eastAsia"/>
                  <w:color w:val="0B0080"/>
                  <w:sz w:val="21"/>
                  <w:szCs w:val="21"/>
                  <w:u w:val="none"/>
                </w:rPr>
                <w:t>で</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23B2FBD" w14:textId="77777777" w:rsidR="003C6DDC" w:rsidRPr="00BA31E7" w:rsidRDefault="00D92FCE">
            <w:pPr>
              <w:spacing w:before="240" w:after="240" w:line="336" w:lineRule="atLeast"/>
              <w:rPr>
                <w:rFonts w:ascii="Arial" w:hAnsi="Arial" w:cs="Arial"/>
                <w:color w:val="000000"/>
                <w:sz w:val="21"/>
                <w:szCs w:val="21"/>
              </w:rPr>
            </w:pPr>
            <w:hyperlink r:id="rId162" w:tooltip="ど" w:history="1">
              <w:r w:rsidR="003C6DDC" w:rsidRPr="00BA31E7">
                <w:rPr>
                  <w:rStyle w:val="Hyperlink"/>
                  <w:rFonts w:ascii="MS Gothic" w:eastAsia="MS Gothic" w:hAnsi="MS Gothic" w:cs="MS Gothic" w:hint="eastAsia"/>
                  <w:color w:val="0B0080"/>
                  <w:sz w:val="21"/>
                  <w:szCs w:val="21"/>
                  <w:u w:val="none"/>
                </w:rPr>
                <w:t>ど</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3A3480A"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A0F9482"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2C0EFC8" w14:textId="77777777" w:rsidR="003C6DDC" w:rsidRDefault="003C6DDC">
            <w:pPr>
              <w:spacing w:before="240" w:after="240" w:line="336" w:lineRule="atLeast"/>
              <w:rPr>
                <w:rFonts w:ascii="Arial" w:hAnsi="Arial" w:cs="Arial"/>
                <w:color w:val="000000"/>
                <w:sz w:val="21"/>
                <w:szCs w:val="21"/>
              </w:rPr>
            </w:pPr>
          </w:p>
        </w:tc>
      </w:tr>
      <w:tr w:rsidR="003C6DDC" w14:paraId="4B9FBFF0"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13DE77"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n-</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B4A6135" w14:textId="77777777" w:rsidR="003C6DDC" w:rsidRPr="00BA31E7" w:rsidRDefault="00D92FCE">
            <w:pPr>
              <w:spacing w:before="240" w:after="240" w:line="336" w:lineRule="atLeast"/>
              <w:rPr>
                <w:rFonts w:ascii="Arial" w:hAnsi="Arial" w:cs="Arial"/>
                <w:color w:val="000000"/>
                <w:sz w:val="21"/>
                <w:szCs w:val="21"/>
              </w:rPr>
            </w:pPr>
            <w:hyperlink r:id="rId163" w:tooltip="な" w:history="1">
              <w:r w:rsidR="003C6DDC" w:rsidRPr="00BA31E7">
                <w:rPr>
                  <w:rStyle w:val="Hyperlink"/>
                  <w:rFonts w:ascii="MS Gothic" w:eastAsia="MS Gothic" w:hAnsi="MS Gothic" w:cs="MS Gothic" w:hint="eastAsia"/>
                  <w:color w:val="0B0080"/>
                  <w:sz w:val="21"/>
                  <w:szCs w:val="21"/>
                  <w:u w:val="none"/>
                </w:rPr>
                <w:t>な</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F801043" w14:textId="77777777" w:rsidR="003C6DDC" w:rsidRPr="00BA31E7" w:rsidRDefault="00D92FCE">
            <w:pPr>
              <w:spacing w:before="240" w:after="240" w:line="336" w:lineRule="atLeast"/>
              <w:rPr>
                <w:rFonts w:ascii="Arial" w:hAnsi="Arial" w:cs="Arial"/>
                <w:color w:val="000000"/>
                <w:sz w:val="21"/>
                <w:szCs w:val="21"/>
              </w:rPr>
            </w:pPr>
            <w:hyperlink r:id="rId164" w:tooltip="に" w:history="1">
              <w:r w:rsidR="003C6DDC" w:rsidRPr="00BA31E7">
                <w:rPr>
                  <w:rStyle w:val="Hyperlink"/>
                  <w:rFonts w:ascii="MS Gothic" w:eastAsia="MS Gothic" w:hAnsi="MS Gothic" w:cs="MS Gothic" w:hint="eastAsia"/>
                  <w:color w:val="0B0080"/>
                  <w:sz w:val="21"/>
                  <w:szCs w:val="21"/>
                  <w:u w:val="none"/>
                </w:rPr>
                <w:t>に</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EFCA44C" w14:textId="77777777" w:rsidR="003C6DDC" w:rsidRPr="00BA31E7" w:rsidRDefault="00D92FCE">
            <w:pPr>
              <w:spacing w:before="240" w:after="240" w:line="336" w:lineRule="atLeast"/>
              <w:rPr>
                <w:rFonts w:ascii="Arial" w:hAnsi="Arial" w:cs="Arial"/>
                <w:color w:val="000000"/>
                <w:sz w:val="21"/>
                <w:szCs w:val="21"/>
              </w:rPr>
            </w:pPr>
            <w:hyperlink r:id="rId165" w:tooltip="ぬ" w:history="1">
              <w:r w:rsidR="003C6DDC" w:rsidRPr="00BA31E7">
                <w:rPr>
                  <w:rStyle w:val="Hyperlink"/>
                  <w:rFonts w:ascii="MS Gothic" w:eastAsia="MS Gothic" w:hAnsi="MS Gothic" w:cs="MS Gothic" w:hint="eastAsia"/>
                  <w:color w:val="0B0080"/>
                  <w:sz w:val="21"/>
                  <w:szCs w:val="21"/>
                  <w:u w:val="none"/>
                </w:rPr>
                <w:t>ぬ</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D37B5CE" w14:textId="77777777" w:rsidR="003C6DDC" w:rsidRPr="00BA31E7" w:rsidRDefault="00D92FCE">
            <w:pPr>
              <w:spacing w:before="240" w:after="240" w:line="336" w:lineRule="atLeast"/>
              <w:rPr>
                <w:rFonts w:ascii="Arial" w:hAnsi="Arial" w:cs="Arial"/>
                <w:color w:val="000000"/>
                <w:sz w:val="21"/>
                <w:szCs w:val="21"/>
              </w:rPr>
            </w:pPr>
            <w:hyperlink r:id="rId166" w:tooltip="ね" w:history="1">
              <w:r w:rsidR="003C6DDC" w:rsidRPr="00BA31E7">
                <w:rPr>
                  <w:rStyle w:val="Hyperlink"/>
                  <w:rFonts w:ascii="MS Gothic" w:eastAsia="MS Gothic" w:hAnsi="MS Gothic" w:cs="MS Gothic" w:hint="eastAsia"/>
                  <w:color w:val="0B0080"/>
                  <w:sz w:val="21"/>
                  <w:szCs w:val="21"/>
                  <w:u w:val="none"/>
                </w:rPr>
                <w:t>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D464A2C" w14:textId="77777777" w:rsidR="003C6DDC" w:rsidRPr="00BA31E7" w:rsidRDefault="00D92FCE">
            <w:pPr>
              <w:spacing w:before="240" w:after="240" w:line="336" w:lineRule="atLeast"/>
              <w:rPr>
                <w:rFonts w:ascii="Arial" w:hAnsi="Arial" w:cs="Arial"/>
                <w:color w:val="000000"/>
                <w:sz w:val="21"/>
                <w:szCs w:val="21"/>
              </w:rPr>
            </w:pPr>
            <w:hyperlink r:id="rId167" w:tooltip="の" w:history="1">
              <w:r w:rsidR="003C6DDC" w:rsidRPr="00BA31E7">
                <w:rPr>
                  <w:rStyle w:val="Hyperlink"/>
                  <w:rFonts w:ascii="MS Gothic" w:eastAsia="MS Gothic" w:hAnsi="MS Gothic" w:cs="MS Gothic" w:hint="eastAsia"/>
                  <w:color w:val="0B0080"/>
                  <w:sz w:val="21"/>
                  <w:szCs w:val="21"/>
                  <w:u w:val="none"/>
                </w:rPr>
                <w:t>の</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C984582"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にゃ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8AF9006"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にゅ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2352381"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にょ</w:t>
            </w:r>
            <w:proofErr w:type="spellEnd"/>
          </w:p>
        </w:tc>
      </w:tr>
      <w:tr w:rsidR="003C6DDC" w14:paraId="4172B681"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933D3F"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h-</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DA16950" w14:textId="77777777" w:rsidR="003C6DDC" w:rsidRPr="00BA31E7" w:rsidRDefault="00D92FCE">
            <w:pPr>
              <w:spacing w:before="240" w:after="240" w:line="336" w:lineRule="atLeast"/>
              <w:rPr>
                <w:rFonts w:ascii="Arial" w:hAnsi="Arial" w:cs="Arial"/>
                <w:color w:val="000000"/>
                <w:sz w:val="21"/>
                <w:szCs w:val="21"/>
              </w:rPr>
            </w:pPr>
            <w:hyperlink r:id="rId168" w:tooltip="は" w:history="1">
              <w:r w:rsidR="003C6DDC" w:rsidRPr="00BA31E7">
                <w:rPr>
                  <w:rStyle w:val="Hyperlink"/>
                  <w:rFonts w:ascii="MS Gothic" w:eastAsia="MS Gothic" w:hAnsi="MS Gothic" w:cs="MS Gothic" w:hint="eastAsia"/>
                  <w:color w:val="0B0080"/>
                  <w:sz w:val="21"/>
                  <w:szCs w:val="21"/>
                  <w:u w:val="none"/>
                </w:rPr>
                <w:t>は</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451EA39"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5933D1C"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C9C420D" w14:textId="77777777" w:rsidR="003C6DDC" w:rsidRPr="00BA31E7" w:rsidRDefault="00D92FCE">
            <w:pPr>
              <w:spacing w:before="240" w:after="240" w:line="336" w:lineRule="atLeast"/>
              <w:rPr>
                <w:rFonts w:ascii="Arial" w:hAnsi="Arial" w:cs="Arial"/>
                <w:color w:val="000000"/>
                <w:sz w:val="21"/>
                <w:szCs w:val="21"/>
              </w:rPr>
            </w:pPr>
            <w:hyperlink r:id="rId169" w:tooltip="へ" w:history="1">
              <w:r w:rsidR="003C6DDC" w:rsidRPr="00BA31E7">
                <w:rPr>
                  <w:rStyle w:val="Hyperlink"/>
                  <w:rFonts w:ascii="MS Gothic" w:eastAsia="MS Gothic" w:hAnsi="MS Gothic" w:cs="MS Gothic" w:hint="eastAsia"/>
                  <w:color w:val="0B0080"/>
                  <w:sz w:val="21"/>
                  <w:szCs w:val="21"/>
                  <w:u w:val="none"/>
                </w:rPr>
                <w:t>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19EAF42" w14:textId="77777777" w:rsidR="003C6DDC" w:rsidRPr="00BA31E7" w:rsidRDefault="00D92FCE">
            <w:pPr>
              <w:spacing w:before="240" w:after="240" w:line="336" w:lineRule="atLeast"/>
              <w:rPr>
                <w:rFonts w:ascii="Arial" w:hAnsi="Arial" w:cs="Arial"/>
                <w:color w:val="000000"/>
                <w:sz w:val="21"/>
                <w:szCs w:val="21"/>
              </w:rPr>
            </w:pPr>
            <w:hyperlink r:id="rId170" w:tooltip="ほ" w:history="1">
              <w:r w:rsidR="003C6DDC" w:rsidRPr="00BA31E7">
                <w:rPr>
                  <w:rStyle w:val="Hyperlink"/>
                  <w:rFonts w:ascii="MS Gothic" w:eastAsia="MS Gothic" w:hAnsi="MS Gothic" w:cs="MS Gothic" w:hint="eastAsia"/>
                  <w:color w:val="0B0080"/>
                  <w:sz w:val="21"/>
                  <w:szCs w:val="21"/>
                  <w:u w:val="none"/>
                </w:rPr>
                <w:t>ほ</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FB65C35"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1FC1FF1"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0622D5B" w14:textId="77777777" w:rsidR="003C6DDC" w:rsidRDefault="003C6DDC">
            <w:pPr>
              <w:spacing w:before="240" w:after="240" w:line="336" w:lineRule="atLeast"/>
              <w:rPr>
                <w:rFonts w:ascii="Arial" w:hAnsi="Arial" w:cs="Arial"/>
                <w:color w:val="000000"/>
                <w:sz w:val="21"/>
                <w:szCs w:val="21"/>
              </w:rPr>
            </w:pPr>
          </w:p>
        </w:tc>
      </w:tr>
      <w:tr w:rsidR="003C6DDC" w14:paraId="6A2DF0E1"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D04069"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ç-</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843FC46"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331D423" w14:textId="77777777" w:rsidR="003C6DDC" w:rsidRPr="00BA31E7" w:rsidRDefault="00D92FCE">
            <w:pPr>
              <w:spacing w:before="240" w:after="240" w:line="336" w:lineRule="atLeast"/>
              <w:rPr>
                <w:rFonts w:ascii="Arial" w:hAnsi="Arial" w:cs="Arial"/>
                <w:color w:val="000000"/>
                <w:sz w:val="21"/>
                <w:szCs w:val="21"/>
              </w:rPr>
            </w:pPr>
            <w:hyperlink r:id="rId171" w:tooltip="ひ" w:history="1">
              <w:r w:rsidR="003C6DDC" w:rsidRPr="00BA31E7">
                <w:rPr>
                  <w:rStyle w:val="Hyperlink"/>
                  <w:rFonts w:ascii="MS Gothic" w:eastAsia="MS Gothic" w:hAnsi="MS Gothic" w:cs="MS Gothic" w:hint="eastAsia"/>
                  <w:color w:val="0B0080"/>
                  <w:sz w:val="21"/>
                  <w:szCs w:val="21"/>
                  <w:u w:val="none"/>
                </w:rPr>
                <w:t>ひ</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9A3F9DD"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2B56124"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35C61FE"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A2824CB"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ひゃ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1183938"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ひゅ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957D908"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ひょ</w:t>
            </w:r>
            <w:proofErr w:type="spellEnd"/>
          </w:p>
        </w:tc>
      </w:tr>
      <w:tr w:rsidR="003C6DDC" w14:paraId="495CCEA8"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7ED3EE"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ɸ-</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F955CC1"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014255D"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FEA4509" w14:textId="77777777" w:rsidR="003C6DDC" w:rsidRPr="00BA31E7" w:rsidRDefault="00D92FCE">
            <w:pPr>
              <w:spacing w:before="240" w:after="240" w:line="336" w:lineRule="atLeast"/>
              <w:rPr>
                <w:rFonts w:ascii="Arial" w:hAnsi="Arial" w:cs="Arial"/>
                <w:color w:val="000000"/>
                <w:sz w:val="21"/>
                <w:szCs w:val="21"/>
              </w:rPr>
            </w:pPr>
            <w:hyperlink r:id="rId172" w:tooltip="ふ" w:history="1">
              <w:r w:rsidR="003C6DDC" w:rsidRPr="00BA31E7">
                <w:rPr>
                  <w:rStyle w:val="Hyperlink"/>
                  <w:rFonts w:ascii="MS Gothic" w:eastAsia="MS Gothic" w:hAnsi="MS Gothic" w:cs="MS Gothic" w:hint="eastAsia"/>
                  <w:color w:val="0B0080"/>
                  <w:sz w:val="21"/>
                  <w:szCs w:val="21"/>
                  <w:u w:val="none"/>
                </w:rPr>
                <w:t>ふ</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676BD2"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FA03360"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FDFCCC7"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7BFE580"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7D45F68" w14:textId="77777777" w:rsidR="003C6DDC" w:rsidRDefault="003C6DDC">
            <w:pPr>
              <w:spacing w:before="240" w:after="240" w:line="336" w:lineRule="atLeast"/>
              <w:rPr>
                <w:rFonts w:ascii="Arial" w:hAnsi="Arial" w:cs="Arial"/>
                <w:color w:val="000000"/>
                <w:sz w:val="21"/>
                <w:szCs w:val="21"/>
              </w:rPr>
            </w:pPr>
          </w:p>
        </w:tc>
      </w:tr>
      <w:tr w:rsidR="003C6DDC" w14:paraId="6530D81A"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70CD84"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p-</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A88E331" w14:textId="77777777" w:rsidR="003C6DDC" w:rsidRPr="00BA31E7" w:rsidRDefault="00D92FCE">
            <w:pPr>
              <w:spacing w:before="240" w:after="240" w:line="336" w:lineRule="atLeast"/>
              <w:rPr>
                <w:rFonts w:ascii="Arial" w:hAnsi="Arial" w:cs="Arial"/>
                <w:color w:val="000000"/>
                <w:sz w:val="21"/>
                <w:szCs w:val="21"/>
              </w:rPr>
            </w:pPr>
            <w:hyperlink r:id="rId173" w:tooltip="ぱ" w:history="1">
              <w:r w:rsidR="003C6DDC" w:rsidRPr="00BA31E7">
                <w:rPr>
                  <w:rStyle w:val="Hyperlink"/>
                  <w:rFonts w:ascii="MS Gothic" w:eastAsia="MS Gothic" w:hAnsi="MS Gothic" w:cs="MS Gothic" w:hint="eastAsia"/>
                  <w:color w:val="0B0080"/>
                  <w:sz w:val="21"/>
                  <w:szCs w:val="21"/>
                  <w:u w:val="none"/>
                </w:rPr>
                <w:t>ぱ</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080CF61" w14:textId="77777777" w:rsidR="003C6DDC" w:rsidRPr="00BA31E7" w:rsidRDefault="00D92FCE">
            <w:pPr>
              <w:spacing w:before="240" w:after="240" w:line="336" w:lineRule="atLeast"/>
              <w:rPr>
                <w:rFonts w:ascii="Arial" w:hAnsi="Arial" w:cs="Arial"/>
                <w:color w:val="000000"/>
                <w:sz w:val="21"/>
                <w:szCs w:val="21"/>
              </w:rPr>
            </w:pPr>
            <w:hyperlink r:id="rId174" w:tooltip="ぴ" w:history="1">
              <w:r w:rsidR="003C6DDC" w:rsidRPr="00BA31E7">
                <w:rPr>
                  <w:rStyle w:val="Hyperlink"/>
                  <w:rFonts w:ascii="MS Gothic" w:eastAsia="MS Gothic" w:hAnsi="MS Gothic" w:cs="MS Gothic" w:hint="eastAsia"/>
                  <w:color w:val="0B0080"/>
                  <w:sz w:val="21"/>
                  <w:szCs w:val="21"/>
                  <w:u w:val="none"/>
                </w:rPr>
                <w:t>ぴ</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8A08A64" w14:textId="77777777" w:rsidR="003C6DDC" w:rsidRPr="00BA31E7" w:rsidRDefault="00D92FCE">
            <w:pPr>
              <w:spacing w:before="240" w:after="240" w:line="336" w:lineRule="atLeast"/>
              <w:rPr>
                <w:rFonts w:ascii="Arial" w:hAnsi="Arial" w:cs="Arial"/>
                <w:color w:val="000000"/>
                <w:sz w:val="21"/>
                <w:szCs w:val="21"/>
              </w:rPr>
            </w:pPr>
            <w:hyperlink r:id="rId175" w:tooltip="ぷ" w:history="1">
              <w:r w:rsidR="003C6DDC" w:rsidRPr="00BA31E7">
                <w:rPr>
                  <w:rStyle w:val="Hyperlink"/>
                  <w:rFonts w:ascii="MS Gothic" w:eastAsia="MS Gothic" w:hAnsi="MS Gothic" w:cs="MS Gothic" w:hint="eastAsia"/>
                  <w:color w:val="0B0080"/>
                  <w:sz w:val="21"/>
                  <w:szCs w:val="21"/>
                  <w:u w:val="none"/>
                </w:rPr>
                <w:t>ぷ</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1E9E31E" w14:textId="77777777" w:rsidR="003C6DDC" w:rsidRPr="00BA31E7" w:rsidRDefault="00D92FCE">
            <w:pPr>
              <w:spacing w:before="240" w:after="240" w:line="336" w:lineRule="atLeast"/>
              <w:rPr>
                <w:rFonts w:ascii="Arial" w:hAnsi="Arial" w:cs="Arial"/>
                <w:color w:val="000000"/>
                <w:sz w:val="21"/>
                <w:szCs w:val="21"/>
              </w:rPr>
            </w:pPr>
            <w:hyperlink r:id="rId176" w:tooltip="ぺ" w:history="1">
              <w:r w:rsidR="003C6DDC" w:rsidRPr="00BA31E7">
                <w:rPr>
                  <w:rStyle w:val="Hyperlink"/>
                  <w:rFonts w:ascii="MS Gothic" w:eastAsia="MS Gothic" w:hAnsi="MS Gothic" w:cs="MS Gothic" w:hint="eastAsia"/>
                  <w:color w:val="0B0080"/>
                  <w:sz w:val="21"/>
                  <w:szCs w:val="21"/>
                  <w:u w:val="none"/>
                </w:rPr>
                <w:t>ぺ</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4BA9FA2" w14:textId="77777777" w:rsidR="003C6DDC" w:rsidRPr="00BA31E7" w:rsidRDefault="00D92FCE">
            <w:pPr>
              <w:spacing w:before="240" w:after="240" w:line="336" w:lineRule="atLeast"/>
              <w:rPr>
                <w:rFonts w:ascii="Arial" w:hAnsi="Arial" w:cs="Arial"/>
                <w:color w:val="000000"/>
                <w:sz w:val="21"/>
                <w:szCs w:val="21"/>
              </w:rPr>
            </w:pPr>
            <w:hyperlink r:id="rId177" w:tooltip="ぽ" w:history="1">
              <w:r w:rsidR="003C6DDC" w:rsidRPr="00BA31E7">
                <w:rPr>
                  <w:rStyle w:val="Hyperlink"/>
                  <w:rFonts w:ascii="MS Gothic" w:eastAsia="MS Gothic" w:hAnsi="MS Gothic" w:cs="MS Gothic" w:hint="eastAsia"/>
                  <w:color w:val="0B0080"/>
                  <w:sz w:val="21"/>
                  <w:szCs w:val="21"/>
                  <w:u w:val="none"/>
                </w:rPr>
                <w:t>ぽ</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68AEA5D"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ぴゃ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A4DA376"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ぴゅ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F84D01E"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ぴょ</w:t>
            </w:r>
            <w:proofErr w:type="spellEnd"/>
          </w:p>
        </w:tc>
      </w:tr>
      <w:tr w:rsidR="003C6DDC" w14:paraId="174EF7FF"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DF490B"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b-</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A01FE8B" w14:textId="77777777" w:rsidR="003C6DDC" w:rsidRPr="00BA31E7" w:rsidRDefault="00D92FCE">
            <w:pPr>
              <w:spacing w:before="240" w:after="240" w:line="336" w:lineRule="atLeast"/>
              <w:rPr>
                <w:rFonts w:ascii="Arial" w:hAnsi="Arial" w:cs="Arial"/>
                <w:color w:val="000000"/>
                <w:sz w:val="21"/>
                <w:szCs w:val="21"/>
              </w:rPr>
            </w:pPr>
            <w:hyperlink r:id="rId178" w:tooltip="ば" w:history="1">
              <w:r w:rsidR="003C6DDC" w:rsidRPr="00BA31E7">
                <w:rPr>
                  <w:rStyle w:val="Hyperlink"/>
                  <w:rFonts w:ascii="MS Gothic" w:eastAsia="MS Gothic" w:hAnsi="MS Gothic" w:cs="MS Gothic" w:hint="eastAsia"/>
                  <w:color w:val="0B0080"/>
                  <w:sz w:val="21"/>
                  <w:szCs w:val="21"/>
                  <w:u w:val="none"/>
                </w:rPr>
                <w:t>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8EE247" w14:textId="77777777" w:rsidR="003C6DDC" w:rsidRPr="00BA31E7" w:rsidRDefault="00D92FCE">
            <w:pPr>
              <w:spacing w:before="240" w:after="240" w:line="336" w:lineRule="atLeast"/>
              <w:rPr>
                <w:rFonts w:ascii="Arial" w:hAnsi="Arial" w:cs="Arial"/>
                <w:color w:val="000000"/>
                <w:sz w:val="21"/>
                <w:szCs w:val="21"/>
              </w:rPr>
            </w:pPr>
            <w:hyperlink r:id="rId179" w:tooltip="び" w:history="1">
              <w:r w:rsidR="003C6DDC" w:rsidRPr="00BA31E7">
                <w:rPr>
                  <w:rStyle w:val="Hyperlink"/>
                  <w:rFonts w:ascii="MS Gothic" w:eastAsia="MS Gothic" w:hAnsi="MS Gothic" w:cs="MS Gothic" w:hint="eastAsia"/>
                  <w:color w:val="0B0080"/>
                  <w:sz w:val="21"/>
                  <w:szCs w:val="21"/>
                  <w:u w:val="none"/>
                </w:rPr>
                <w:t>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8B9815" w14:textId="77777777" w:rsidR="003C6DDC" w:rsidRPr="00BA31E7" w:rsidRDefault="00D92FCE">
            <w:pPr>
              <w:spacing w:before="240" w:after="240" w:line="336" w:lineRule="atLeast"/>
              <w:rPr>
                <w:rFonts w:ascii="Arial" w:hAnsi="Arial" w:cs="Arial"/>
                <w:color w:val="000000"/>
                <w:sz w:val="21"/>
                <w:szCs w:val="21"/>
              </w:rPr>
            </w:pPr>
            <w:hyperlink r:id="rId180" w:tooltip="ぶ" w:history="1">
              <w:r w:rsidR="003C6DDC" w:rsidRPr="00BA31E7">
                <w:rPr>
                  <w:rStyle w:val="Hyperlink"/>
                  <w:rFonts w:ascii="MS Gothic" w:eastAsia="MS Gothic" w:hAnsi="MS Gothic" w:cs="MS Gothic" w:hint="eastAsia"/>
                  <w:color w:val="0B0080"/>
                  <w:sz w:val="21"/>
                  <w:szCs w:val="21"/>
                  <w:u w:val="none"/>
                </w:rPr>
                <w:t>ぶ</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B5632BF" w14:textId="77777777" w:rsidR="003C6DDC" w:rsidRPr="00BA31E7" w:rsidRDefault="00D92FCE">
            <w:pPr>
              <w:spacing w:before="240" w:after="240" w:line="336" w:lineRule="atLeast"/>
              <w:rPr>
                <w:rFonts w:ascii="Arial" w:hAnsi="Arial" w:cs="Arial"/>
                <w:color w:val="000000"/>
                <w:sz w:val="21"/>
                <w:szCs w:val="21"/>
              </w:rPr>
            </w:pPr>
            <w:hyperlink r:id="rId181" w:tooltip="べ" w:history="1">
              <w:r w:rsidR="003C6DDC" w:rsidRPr="00BA31E7">
                <w:rPr>
                  <w:rStyle w:val="Hyperlink"/>
                  <w:rFonts w:ascii="MS Gothic" w:eastAsia="MS Gothic" w:hAnsi="MS Gothic" w:cs="MS Gothic" w:hint="eastAsia"/>
                  <w:color w:val="0B0080"/>
                  <w:sz w:val="21"/>
                  <w:szCs w:val="21"/>
                  <w:u w:val="none"/>
                </w:rPr>
                <w:t>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4E5B06B" w14:textId="77777777" w:rsidR="003C6DDC" w:rsidRPr="00BA31E7" w:rsidRDefault="00D92FCE">
            <w:pPr>
              <w:spacing w:before="240" w:after="240" w:line="336" w:lineRule="atLeast"/>
              <w:rPr>
                <w:rFonts w:ascii="Arial" w:hAnsi="Arial" w:cs="Arial"/>
                <w:color w:val="000000"/>
                <w:sz w:val="21"/>
                <w:szCs w:val="21"/>
              </w:rPr>
            </w:pPr>
            <w:hyperlink r:id="rId182" w:tooltip="ぼ" w:history="1">
              <w:r w:rsidR="003C6DDC" w:rsidRPr="00BA31E7">
                <w:rPr>
                  <w:rStyle w:val="Hyperlink"/>
                  <w:rFonts w:ascii="MS Gothic" w:eastAsia="MS Gothic" w:hAnsi="MS Gothic" w:cs="MS Gothic" w:hint="eastAsia"/>
                  <w:color w:val="0B0080"/>
                  <w:sz w:val="21"/>
                  <w:szCs w:val="21"/>
                  <w:u w:val="none"/>
                </w:rPr>
                <w:t>ぼ</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AADA2FB"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びゃ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252542C"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びゅ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B73DF6C"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びょ</w:t>
            </w:r>
            <w:proofErr w:type="spellEnd"/>
          </w:p>
        </w:tc>
      </w:tr>
      <w:tr w:rsidR="003C6DDC" w14:paraId="26B71017"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B8CC03C"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m-</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1B7AC63" w14:textId="77777777" w:rsidR="003C6DDC" w:rsidRPr="00BA31E7" w:rsidRDefault="00D92FCE">
            <w:pPr>
              <w:spacing w:before="240" w:after="240" w:line="336" w:lineRule="atLeast"/>
              <w:rPr>
                <w:rFonts w:ascii="Arial" w:hAnsi="Arial" w:cs="Arial"/>
                <w:color w:val="000000"/>
                <w:sz w:val="21"/>
                <w:szCs w:val="21"/>
              </w:rPr>
            </w:pPr>
            <w:hyperlink r:id="rId183" w:tooltip="ま" w:history="1">
              <w:r w:rsidR="003C6DDC" w:rsidRPr="00BA31E7">
                <w:rPr>
                  <w:rStyle w:val="Hyperlink"/>
                  <w:rFonts w:ascii="MS Gothic" w:eastAsia="MS Gothic" w:hAnsi="MS Gothic" w:cs="MS Gothic" w:hint="eastAsia"/>
                  <w:color w:val="0B0080"/>
                  <w:sz w:val="21"/>
                  <w:szCs w:val="21"/>
                  <w:u w:val="none"/>
                </w:rPr>
                <w:t>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E5D5611" w14:textId="77777777" w:rsidR="003C6DDC" w:rsidRPr="00BA31E7" w:rsidRDefault="00D92FCE">
            <w:pPr>
              <w:spacing w:before="240" w:after="240" w:line="336" w:lineRule="atLeast"/>
              <w:rPr>
                <w:rFonts w:ascii="Arial" w:hAnsi="Arial" w:cs="Arial"/>
                <w:color w:val="000000"/>
                <w:sz w:val="21"/>
                <w:szCs w:val="21"/>
              </w:rPr>
            </w:pPr>
            <w:hyperlink r:id="rId184" w:tooltip="み" w:history="1">
              <w:r w:rsidR="003C6DDC" w:rsidRPr="00BA31E7">
                <w:rPr>
                  <w:rStyle w:val="Hyperlink"/>
                  <w:rFonts w:ascii="MS Gothic" w:eastAsia="MS Gothic" w:hAnsi="MS Gothic" w:cs="MS Gothic" w:hint="eastAsia"/>
                  <w:color w:val="0B0080"/>
                  <w:sz w:val="21"/>
                  <w:szCs w:val="21"/>
                  <w:u w:val="none"/>
                </w:rPr>
                <w:t>み</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DBB86A4" w14:textId="77777777" w:rsidR="003C6DDC" w:rsidRPr="00BA31E7" w:rsidRDefault="00D92FCE">
            <w:pPr>
              <w:spacing w:before="240" w:after="240" w:line="336" w:lineRule="atLeast"/>
              <w:rPr>
                <w:rFonts w:ascii="Arial" w:hAnsi="Arial" w:cs="Arial"/>
                <w:color w:val="000000"/>
                <w:sz w:val="21"/>
                <w:szCs w:val="21"/>
              </w:rPr>
            </w:pPr>
            <w:hyperlink r:id="rId185" w:tooltip="む" w:history="1">
              <w:r w:rsidR="003C6DDC" w:rsidRPr="00BA31E7">
                <w:rPr>
                  <w:rStyle w:val="Hyperlink"/>
                  <w:rFonts w:ascii="MS Gothic" w:eastAsia="MS Gothic" w:hAnsi="MS Gothic" w:cs="MS Gothic" w:hint="eastAsia"/>
                  <w:color w:val="0B0080"/>
                  <w:sz w:val="21"/>
                  <w:szCs w:val="21"/>
                  <w:u w:val="none"/>
                </w:rPr>
                <w:t>む</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E2931D2" w14:textId="77777777" w:rsidR="003C6DDC" w:rsidRPr="00BA31E7" w:rsidRDefault="00D92FCE">
            <w:pPr>
              <w:spacing w:before="240" w:after="240" w:line="336" w:lineRule="atLeast"/>
              <w:rPr>
                <w:rFonts w:ascii="Arial" w:hAnsi="Arial" w:cs="Arial"/>
                <w:color w:val="000000"/>
                <w:sz w:val="21"/>
                <w:szCs w:val="21"/>
              </w:rPr>
            </w:pPr>
            <w:hyperlink r:id="rId186" w:tooltip="め" w:history="1">
              <w:r w:rsidR="003C6DDC" w:rsidRPr="00BA31E7">
                <w:rPr>
                  <w:rStyle w:val="Hyperlink"/>
                  <w:rFonts w:ascii="MS Gothic" w:eastAsia="MS Gothic" w:hAnsi="MS Gothic" w:cs="MS Gothic" w:hint="eastAsia"/>
                  <w:color w:val="0B0080"/>
                  <w:sz w:val="21"/>
                  <w:szCs w:val="21"/>
                  <w:u w:val="none"/>
                </w:rPr>
                <w:t>め</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D6922DF" w14:textId="77777777" w:rsidR="003C6DDC" w:rsidRPr="00BA31E7" w:rsidRDefault="00D92FCE">
            <w:pPr>
              <w:spacing w:before="240" w:after="240" w:line="336" w:lineRule="atLeast"/>
              <w:rPr>
                <w:rFonts w:ascii="Arial" w:hAnsi="Arial" w:cs="Arial"/>
                <w:color w:val="000000"/>
                <w:sz w:val="21"/>
                <w:szCs w:val="21"/>
              </w:rPr>
            </w:pPr>
            <w:hyperlink r:id="rId187" w:tooltip="も" w:history="1">
              <w:r w:rsidR="003C6DDC" w:rsidRPr="00BA31E7">
                <w:rPr>
                  <w:rStyle w:val="Hyperlink"/>
                  <w:rFonts w:ascii="MS Gothic" w:eastAsia="MS Gothic" w:hAnsi="MS Gothic" w:cs="MS Gothic" w:hint="eastAsia"/>
                  <w:color w:val="0B0080"/>
                  <w:sz w:val="21"/>
                  <w:szCs w:val="21"/>
                  <w:u w:val="none"/>
                </w:rPr>
                <w:t>も</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56BC032"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みゃ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1B90951"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みゅ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2A74962"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みょ</w:t>
            </w:r>
            <w:proofErr w:type="spellEnd"/>
          </w:p>
        </w:tc>
      </w:tr>
      <w:tr w:rsidR="003C6DDC" w14:paraId="38EF2052"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F113E0"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j-</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6946A31" w14:textId="77777777" w:rsidR="003C6DDC" w:rsidRPr="00BA31E7" w:rsidRDefault="00D92FCE">
            <w:pPr>
              <w:spacing w:before="240" w:after="240" w:line="336" w:lineRule="atLeast"/>
              <w:rPr>
                <w:rFonts w:ascii="Arial" w:hAnsi="Arial" w:cs="Arial"/>
                <w:color w:val="000000"/>
                <w:sz w:val="21"/>
                <w:szCs w:val="21"/>
              </w:rPr>
            </w:pPr>
            <w:hyperlink r:id="rId188" w:tooltip="や" w:history="1">
              <w:r w:rsidR="003C6DDC" w:rsidRPr="00BA31E7">
                <w:rPr>
                  <w:rStyle w:val="Hyperlink"/>
                  <w:rFonts w:ascii="MS Gothic" w:eastAsia="MS Gothic" w:hAnsi="MS Gothic" w:cs="MS Gothic" w:hint="eastAsia"/>
                  <w:color w:val="0B0080"/>
                  <w:sz w:val="21"/>
                  <w:szCs w:val="21"/>
                  <w:u w:val="none"/>
                </w:rPr>
                <w:t>や</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6BAB045"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3091213" w14:textId="77777777" w:rsidR="003C6DDC" w:rsidRPr="00BA31E7" w:rsidRDefault="00D92FCE">
            <w:pPr>
              <w:spacing w:before="240" w:after="240" w:line="336" w:lineRule="atLeast"/>
              <w:rPr>
                <w:rFonts w:ascii="Arial" w:hAnsi="Arial" w:cs="Arial"/>
                <w:color w:val="000000"/>
                <w:sz w:val="21"/>
                <w:szCs w:val="21"/>
              </w:rPr>
            </w:pPr>
            <w:hyperlink r:id="rId189" w:tooltip="ゆ" w:history="1">
              <w:r w:rsidR="003C6DDC" w:rsidRPr="00BA31E7">
                <w:rPr>
                  <w:rStyle w:val="Hyperlink"/>
                  <w:rFonts w:ascii="MS Gothic" w:eastAsia="MS Gothic" w:hAnsi="MS Gothic" w:cs="MS Gothic" w:hint="eastAsia"/>
                  <w:color w:val="0B0080"/>
                  <w:sz w:val="21"/>
                  <w:szCs w:val="21"/>
                  <w:u w:val="none"/>
                </w:rPr>
                <w:t>ゆ</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070F8F"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FECC4AE" w14:textId="77777777" w:rsidR="003C6DDC" w:rsidRPr="00BA31E7" w:rsidRDefault="00D92FCE">
            <w:pPr>
              <w:spacing w:before="240" w:after="240" w:line="336" w:lineRule="atLeast"/>
              <w:rPr>
                <w:rFonts w:ascii="Arial" w:hAnsi="Arial" w:cs="Arial"/>
                <w:color w:val="000000"/>
                <w:sz w:val="21"/>
                <w:szCs w:val="21"/>
              </w:rPr>
            </w:pPr>
            <w:hyperlink r:id="rId190" w:tooltip="よ" w:history="1">
              <w:r w:rsidR="003C6DDC" w:rsidRPr="00BA31E7">
                <w:rPr>
                  <w:rStyle w:val="Hyperlink"/>
                  <w:rFonts w:ascii="MS Gothic" w:eastAsia="MS Gothic" w:hAnsi="MS Gothic" w:cs="MS Gothic" w:hint="eastAsia"/>
                  <w:color w:val="0B0080"/>
                  <w:sz w:val="21"/>
                  <w:szCs w:val="21"/>
                  <w:u w:val="none"/>
                </w:rPr>
                <w:t>よ</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94217FC"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79EF10C"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7920C4F" w14:textId="77777777" w:rsidR="003C6DDC" w:rsidRDefault="003C6DDC">
            <w:pPr>
              <w:spacing w:before="240" w:after="240" w:line="336" w:lineRule="atLeast"/>
              <w:rPr>
                <w:rFonts w:ascii="Arial" w:hAnsi="Arial" w:cs="Arial"/>
                <w:color w:val="000000"/>
                <w:sz w:val="21"/>
                <w:szCs w:val="21"/>
              </w:rPr>
            </w:pPr>
          </w:p>
        </w:tc>
      </w:tr>
      <w:tr w:rsidR="003C6DDC" w14:paraId="4856039C"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B7B9BD"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lastRenderedPageBreak/>
              <w:t>ɺ-</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B5D5A3B" w14:textId="77777777" w:rsidR="003C6DDC" w:rsidRPr="00BA31E7" w:rsidRDefault="00D92FCE">
            <w:pPr>
              <w:spacing w:before="240" w:after="240" w:line="336" w:lineRule="atLeast"/>
              <w:rPr>
                <w:rFonts w:ascii="Arial" w:hAnsi="Arial" w:cs="Arial"/>
                <w:color w:val="000000"/>
                <w:sz w:val="21"/>
                <w:szCs w:val="21"/>
              </w:rPr>
            </w:pPr>
            <w:hyperlink r:id="rId191" w:tooltip="ら" w:history="1">
              <w:r w:rsidR="003C6DDC" w:rsidRPr="00BA31E7">
                <w:rPr>
                  <w:rStyle w:val="Hyperlink"/>
                  <w:rFonts w:ascii="MS Gothic" w:eastAsia="MS Gothic" w:hAnsi="MS Gothic" w:cs="MS Gothic" w:hint="eastAsia"/>
                  <w:color w:val="0B0080"/>
                  <w:sz w:val="21"/>
                  <w:szCs w:val="21"/>
                  <w:u w:val="none"/>
                </w:rPr>
                <w:t>ら</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75B69B7" w14:textId="77777777" w:rsidR="003C6DDC" w:rsidRPr="00BA31E7" w:rsidRDefault="00D92FCE">
            <w:pPr>
              <w:spacing w:before="240" w:after="240" w:line="336" w:lineRule="atLeast"/>
              <w:rPr>
                <w:rFonts w:ascii="Arial" w:hAnsi="Arial" w:cs="Arial"/>
                <w:color w:val="000000"/>
                <w:sz w:val="21"/>
                <w:szCs w:val="21"/>
              </w:rPr>
            </w:pPr>
            <w:hyperlink r:id="rId192" w:tooltip="り" w:history="1">
              <w:r w:rsidR="003C6DDC" w:rsidRPr="00BA31E7">
                <w:rPr>
                  <w:rStyle w:val="Hyperlink"/>
                  <w:rFonts w:ascii="MS Gothic" w:eastAsia="MS Gothic" w:hAnsi="MS Gothic" w:cs="MS Gothic" w:hint="eastAsia"/>
                  <w:color w:val="0B0080"/>
                  <w:sz w:val="21"/>
                  <w:szCs w:val="21"/>
                  <w:u w:val="none"/>
                </w:rPr>
                <w:t>り</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8F37AFA" w14:textId="77777777" w:rsidR="003C6DDC" w:rsidRPr="00BA31E7" w:rsidRDefault="00D92FCE">
            <w:pPr>
              <w:spacing w:before="240" w:after="240" w:line="336" w:lineRule="atLeast"/>
              <w:rPr>
                <w:rFonts w:ascii="Arial" w:hAnsi="Arial" w:cs="Arial"/>
                <w:color w:val="000000"/>
                <w:sz w:val="21"/>
                <w:szCs w:val="21"/>
              </w:rPr>
            </w:pPr>
            <w:hyperlink r:id="rId193" w:tooltip="る" w:history="1">
              <w:r w:rsidR="003C6DDC" w:rsidRPr="00BA31E7">
                <w:rPr>
                  <w:rStyle w:val="Hyperlink"/>
                  <w:rFonts w:ascii="MS Gothic" w:eastAsia="MS Gothic" w:hAnsi="MS Gothic" w:cs="MS Gothic" w:hint="eastAsia"/>
                  <w:color w:val="0B0080"/>
                  <w:sz w:val="21"/>
                  <w:szCs w:val="21"/>
                  <w:u w:val="none"/>
                </w:rPr>
                <w:t>る</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FC1BF6E" w14:textId="77777777" w:rsidR="003C6DDC" w:rsidRPr="00BA31E7" w:rsidRDefault="00D92FCE">
            <w:pPr>
              <w:spacing w:before="240" w:after="240" w:line="336" w:lineRule="atLeast"/>
              <w:rPr>
                <w:rFonts w:ascii="Arial" w:hAnsi="Arial" w:cs="Arial"/>
                <w:color w:val="000000"/>
                <w:sz w:val="21"/>
                <w:szCs w:val="21"/>
              </w:rPr>
            </w:pPr>
            <w:hyperlink r:id="rId194" w:tooltip="れ" w:history="1">
              <w:r w:rsidR="003C6DDC" w:rsidRPr="00BA31E7">
                <w:rPr>
                  <w:rStyle w:val="Hyperlink"/>
                  <w:rFonts w:ascii="MS Gothic" w:eastAsia="MS Gothic" w:hAnsi="MS Gothic" w:cs="MS Gothic" w:hint="eastAsia"/>
                  <w:color w:val="0B0080"/>
                  <w:sz w:val="21"/>
                  <w:szCs w:val="21"/>
                  <w:u w:val="none"/>
                </w:rPr>
                <w:t>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6D9CD68" w14:textId="77777777" w:rsidR="003C6DDC" w:rsidRPr="00BA31E7" w:rsidRDefault="00D92FCE">
            <w:pPr>
              <w:spacing w:before="240" w:after="240" w:line="336" w:lineRule="atLeast"/>
              <w:rPr>
                <w:rFonts w:ascii="Arial" w:hAnsi="Arial" w:cs="Arial"/>
                <w:color w:val="000000"/>
                <w:sz w:val="21"/>
                <w:szCs w:val="21"/>
              </w:rPr>
            </w:pPr>
            <w:hyperlink r:id="rId195" w:tooltip="ろ" w:history="1">
              <w:r w:rsidR="003C6DDC" w:rsidRPr="00BA31E7">
                <w:rPr>
                  <w:rStyle w:val="Hyperlink"/>
                  <w:rFonts w:ascii="MS Gothic" w:eastAsia="MS Gothic" w:hAnsi="MS Gothic" w:cs="MS Gothic" w:hint="eastAsia"/>
                  <w:color w:val="0B0080"/>
                  <w:sz w:val="21"/>
                  <w:szCs w:val="21"/>
                  <w:u w:val="none"/>
                </w:rPr>
                <w:t>ろ</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CA9DE95"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りゃ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BCCBEC3"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りゅ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8BF275E" w14:textId="77777777" w:rsidR="003C6DDC" w:rsidRDefault="003C6DDC">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りょ</w:t>
            </w:r>
            <w:proofErr w:type="spellEnd"/>
          </w:p>
        </w:tc>
      </w:tr>
      <w:tr w:rsidR="003C6DDC" w14:paraId="5E3609B0" w14:textId="77777777" w:rsidTr="00AC4377">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D555EF"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ɰᵝ-</w:t>
            </w:r>
          </w:p>
        </w:tc>
        <w:tc>
          <w:tcPr>
            <w:tcW w:w="4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14E78A1" w14:textId="77777777" w:rsidR="003C6DDC" w:rsidRPr="00BA31E7" w:rsidRDefault="00D92FCE">
            <w:pPr>
              <w:spacing w:before="240" w:after="240" w:line="336" w:lineRule="atLeast"/>
              <w:rPr>
                <w:rFonts w:ascii="Arial" w:hAnsi="Arial" w:cs="Arial"/>
                <w:color w:val="000000"/>
                <w:sz w:val="21"/>
                <w:szCs w:val="21"/>
              </w:rPr>
            </w:pPr>
            <w:hyperlink r:id="rId196" w:tooltip="わ" w:history="1">
              <w:r w:rsidR="003C6DDC" w:rsidRPr="00BA31E7">
                <w:rPr>
                  <w:rStyle w:val="Hyperlink"/>
                  <w:rFonts w:ascii="MS Gothic" w:eastAsia="MS Gothic" w:hAnsi="MS Gothic" w:cs="MS Gothic" w:hint="eastAsia"/>
                  <w:color w:val="0B0080"/>
                  <w:sz w:val="21"/>
                  <w:szCs w:val="21"/>
                  <w:u w:val="none"/>
                </w:rPr>
                <w:t>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A76AB48" w14:textId="77777777" w:rsidR="003C6DDC" w:rsidRPr="00BA31E7" w:rsidRDefault="00D92FCE">
            <w:pPr>
              <w:spacing w:before="240" w:after="240" w:line="336" w:lineRule="atLeast"/>
              <w:rPr>
                <w:rFonts w:ascii="Arial" w:hAnsi="Arial" w:cs="Arial"/>
                <w:color w:val="000000"/>
                <w:sz w:val="21"/>
                <w:szCs w:val="21"/>
              </w:rPr>
            </w:pPr>
            <w:hyperlink r:id="rId197" w:tooltip="ゐ" w:history="1">
              <w:r w:rsidR="003C6DDC" w:rsidRPr="00BA31E7">
                <w:rPr>
                  <w:rStyle w:val="Hyperlink"/>
                  <w:rFonts w:ascii="MS Gothic" w:eastAsia="MS Gothic" w:hAnsi="MS Gothic" w:cs="MS Gothic" w:hint="eastAsia"/>
                  <w:color w:val="0B0080"/>
                  <w:sz w:val="21"/>
                  <w:szCs w:val="21"/>
                  <w:u w:val="none"/>
                </w:rPr>
                <w:t>ゐ</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595A71F" w14:textId="77777777" w:rsidR="003C6DDC" w:rsidRPr="00BA31E7"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939326A" w14:textId="77777777" w:rsidR="003C6DDC" w:rsidRPr="00BA31E7" w:rsidRDefault="00D92FCE">
            <w:pPr>
              <w:spacing w:before="240" w:after="240" w:line="336" w:lineRule="atLeast"/>
              <w:rPr>
                <w:rFonts w:ascii="Arial" w:hAnsi="Arial" w:cs="Arial"/>
                <w:color w:val="000000"/>
                <w:sz w:val="21"/>
                <w:szCs w:val="21"/>
              </w:rPr>
            </w:pPr>
            <w:hyperlink r:id="rId198" w:tooltip="ゑ" w:history="1">
              <w:r w:rsidR="003C6DDC" w:rsidRPr="00BA31E7">
                <w:rPr>
                  <w:rStyle w:val="Hyperlink"/>
                  <w:rFonts w:ascii="MS Gothic" w:eastAsia="MS Gothic" w:hAnsi="MS Gothic" w:cs="MS Gothic" w:hint="eastAsia"/>
                  <w:color w:val="0B0080"/>
                  <w:sz w:val="21"/>
                  <w:szCs w:val="21"/>
                  <w:u w:val="none"/>
                </w:rPr>
                <w:t>ゑ</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2500AC3" w14:textId="77777777" w:rsidR="003C6DDC" w:rsidRPr="00BA31E7" w:rsidRDefault="00D92FCE">
            <w:pPr>
              <w:spacing w:before="240" w:after="240" w:line="336" w:lineRule="atLeast"/>
              <w:rPr>
                <w:rFonts w:ascii="Arial" w:hAnsi="Arial" w:cs="Arial"/>
                <w:color w:val="000000"/>
                <w:sz w:val="21"/>
                <w:szCs w:val="21"/>
              </w:rPr>
            </w:pPr>
            <w:hyperlink r:id="rId199" w:tooltip="を" w:history="1">
              <w:r w:rsidR="003C6DDC" w:rsidRPr="00BA31E7">
                <w:rPr>
                  <w:rStyle w:val="Hyperlink"/>
                  <w:rFonts w:ascii="MS Gothic" w:eastAsia="MS Gothic" w:hAnsi="MS Gothic" w:cs="MS Gothic" w:hint="eastAsia"/>
                  <w:color w:val="0B0080"/>
                  <w:sz w:val="21"/>
                  <w:szCs w:val="21"/>
                  <w:u w:val="none"/>
                </w:rPr>
                <w:t>を</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3B9B726"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6B4249D" w14:textId="77777777" w:rsidR="003C6DDC" w:rsidRDefault="003C6DDC">
            <w:pPr>
              <w:spacing w:before="240" w:after="240" w:line="336" w:lineRule="atLeast"/>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7ED85E2" w14:textId="77777777" w:rsidR="003C6DDC" w:rsidRDefault="003C6DDC">
            <w:pPr>
              <w:spacing w:before="240" w:after="240" w:line="336" w:lineRule="atLeast"/>
              <w:rPr>
                <w:rFonts w:ascii="Arial" w:hAnsi="Arial" w:cs="Arial"/>
                <w:color w:val="000000"/>
                <w:sz w:val="21"/>
                <w:szCs w:val="21"/>
              </w:rPr>
            </w:pPr>
          </w:p>
        </w:tc>
      </w:tr>
    </w:tbl>
    <w:p w14:paraId="5A1E95EE" w14:textId="77777777" w:rsidR="003C6DDC" w:rsidRDefault="003C6DDC" w:rsidP="003C6DDC">
      <w:pPr>
        <w:rPr>
          <w:vanish/>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476"/>
        <w:gridCol w:w="392"/>
        <w:gridCol w:w="403"/>
      </w:tblGrid>
      <w:tr w:rsidR="003C6DDC" w14:paraId="5CBFD52E" w14:textId="77777777" w:rsidTr="003C6DDC">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6AA200"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special mora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D5D256"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-ɴ</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F2FC24" w14:textId="77777777" w:rsidR="003C6DDC" w:rsidRPr="00BA31E7" w:rsidRDefault="00D92FCE">
            <w:pPr>
              <w:spacing w:before="240" w:after="240" w:line="336" w:lineRule="atLeast"/>
              <w:jc w:val="center"/>
              <w:rPr>
                <w:rFonts w:ascii="Arial" w:hAnsi="Arial" w:cs="Arial"/>
                <w:b/>
                <w:bCs/>
                <w:color w:val="000000"/>
                <w:sz w:val="21"/>
                <w:szCs w:val="21"/>
              </w:rPr>
            </w:pPr>
            <w:hyperlink r:id="rId200" w:tooltip="ん" w:history="1">
              <w:r w:rsidR="003C6DDC" w:rsidRPr="00BA31E7">
                <w:rPr>
                  <w:rStyle w:val="Hyperlink"/>
                  <w:rFonts w:ascii="MS Gothic" w:eastAsia="MS Gothic" w:hAnsi="MS Gothic" w:cs="MS Gothic" w:hint="eastAsia"/>
                  <w:b/>
                  <w:bCs/>
                  <w:color w:val="0B0080"/>
                  <w:sz w:val="21"/>
                  <w:szCs w:val="21"/>
                  <w:u w:val="none"/>
                </w:rPr>
                <w:t>ん</w:t>
              </w:r>
            </w:hyperlink>
          </w:p>
        </w:tc>
      </w:tr>
      <w:tr w:rsidR="003C6DDC" w14:paraId="6A80C71A" w14:textId="77777777" w:rsidTr="003C6DD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46623953" w14:textId="77777777" w:rsidR="003C6DDC" w:rsidRDefault="003C6DDC">
            <w:pPr>
              <w:rPr>
                <w:rFonts w:ascii="Arial" w:hAnsi="Arial" w:cs="Arial"/>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3E0968"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FBB5F9" w14:textId="77777777" w:rsidR="003C6DDC" w:rsidRPr="00BA31E7" w:rsidRDefault="00D92FCE">
            <w:pPr>
              <w:spacing w:before="240" w:after="240" w:line="336" w:lineRule="atLeast"/>
              <w:jc w:val="center"/>
              <w:rPr>
                <w:rFonts w:ascii="Arial" w:hAnsi="Arial" w:cs="Arial"/>
                <w:b/>
                <w:bCs/>
                <w:color w:val="000000"/>
                <w:sz w:val="21"/>
                <w:szCs w:val="21"/>
              </w:rPr>
            </w:pPr>
            <w:hyperlink r:id="rId201" w:tooltip="っ" w:history="1">
              <w:r w:rsidR="003C6DDC" w:rsidRPr="00BA31E7">
                <w:rPr>
                  <w:rStyle w:val="Hyperlink"/>
                  <w:rFonts w:ascii="MS Gothic" w:eastAsia="MS Gothic" w:hAnsi="MS Gothic" w:cs="MS Gothic" w:hint="eastAsia"/>
                  <w:b/>
                  <w:bCs/>
                  <w:color w:val="0B0080"/>
                  <w:sz w:val="21"/>
                  <w:szCs w:val="21"/>
                  <w:u w:val="none"/>
                </w:rPr>
                <w:t>っ</w:t>
              </w:r>
            </w:hyperlink>
          </w:p>
        </w:tc>
      </w:tr>
      <w:tr w:rsidR="003C6DDC" w14:paraId="2049A486" w14:textId="77777777" w:rsidTr="003C6DD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96332BE" w14:textId="77777777" w:rsidR="003C6DDC" w:rsidRDefault="003C6DDC">
            <w:pPr>
              <w:rPr>
                <w:rFonts w:ascii="Arial" w:hAnsi="Arial" w:cs="Arial"/>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9E9E5C" w14:textId="77777777" w:rsidR="003C6DDC" w:rsidRDefault="003C6DDC">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2DE225" w14:textId="77777777" w:rsidR="003C6DDC" w:rsidRPr="00BA31E7" w:rsidRDefault="00D92FCE">
            <w:pPr>
              <w:spacing w:before="240" w:after="240" w:line="336" w:lineRule="atLeast"/>
              <w:jc w:val="center"/>
              <w:rPr>
                <w:rFonts w:ascii="Arial" w:hAnsi="Arial" w:cs="Arial"/>
                <w:b/>
                <w:bCs/>
                <w:color w:val="000000"/>
                <w:sz w:val="21"/>
                <w:szCs w:val="21"/>
              </w:rPr>
            </w:pPr>
            <w:hyperlink r:id="rId202" w:tooltip="Choonpu" w:history="1">
              <w:r w:rsidR="003C6DDC" w:rsidRPr="00BA31E7">
                <w:rPr>
                  <w:rStyle w:val="Hyperlink"/>
                  <w:rFonts w:ascii="MS Gothic" w:eastAsia="MS Gothic" w:hAnsi="MS Gothic" w:cs="MS Gothic" w:hint="eastAsia"/>
                  <w:b/>
                  <w:bCs/>
                  <w:color w:val="0B0080"/>
                  <w:sz w:val="21"/>
                  <w:szCs w:val="21"/>
                  <w:u w:val="none"/>
                </w:rPr>
                <w:t>ー</w:t>
              </w:r>
            </w:hyperlink>
          </w:p>
        </w:tc>
      </w:tr>
    </w:tbl>
    <w:p w14:paraId="44395E8E" w14:textId="77777777" w:rsidR="003C6DDC" w:rsidRDefault="003C6DDC" w:rsidP="003C6DDC">
      <w:pPr>
        <w:spacing w:before="100" w:after="100" w:line="240" w:lineRule="auto"/>
        <w:ind w:right="720"/>
      </w:pPr>
    </w:p>
    <w:p w14:paraId="67ED3810" w14:textId="77777777" w:rsidR="00457F77" w:rsidRPr="007E240B" w:rsidRDefault="00457F77" w:rsidP="003C6DDC">
      <w:pPr>
        <w:pStyle w:val="ListParagraph"/>
        <w:numPr>
          <w:ilvl w:val="0"/>
          <w:numId w:val="12"/>
        </w:numPr>
        <w:spacing w:before="100" w:after="100" w:line="240" w:lineRule="auto"/>
        <w:ind w:right="720"/>
        <w:rPr>
          <w:rFonts w:ascii="Leelawadee" w:hAnsi="Leelawadee" w:cs="Leelawadee"/>
        </w:rPr>
      </w:pPr>
      <w:r w:rsidRPr="007E240B">
        <w:rPr>
          <w:rFonts w:ascii="Leelawadee" w:hAnsi="Leelawadee" w:cs="Leelawadee" w:hint="cs"/>
          <w:strike/>
          <w:color w:val="252525"/>
          <w:shd w:val="clear" w:color="auto" w:fill="FFFFFF"/>
        </w:rPr>
        <w:t xml:space="preserve">7 </w:t>
      </w:r>
      <w:r w:rsidRPr="007E240B">
        <w:rPr>
          <w:rFonts w:ascii="Leelawadee" w:hAnsi="Leelawadee" w:cs="Leelawadee" w:hint="cs"/>
          <w:color w:val="252525"/>
          <w:shd w:val="clear" w:color="auto" w:fill="FFFFFF"/>
        </w:rPr>
        <w:t xml:space="preserve">This is a style used in Europe. Some seven segment calculators have a top left descender, as </w:t>
      </w:r>
      <w:proofErr w:type="gramStart"/>
      <w:r w:rsidRPr="007E240B">
        <w:rPr>
          <w:rFonts w:ascii="Leelawadee" w:hAnsi="Leelawadee" w:cs="Leelawadee" w:hint="cs"/>
          <w:color w:val="252525"/>
          <w:shd w:val="clear" w:color="auto" w:fill="FFFFFF"/>
        </w:rPr>
        <w:t>hand written</w:t>
      </w:r>
      <w:proofErr w:type="gramEnd"/>
      <w:r w:rsidRPr="007E240B">
        <w:rPr>
          <w:rFonts w:ascii="Leelawadee" w:hAnsi="Leelawadee" w:cs="Leelawadee" w:hint="cs"/>
          <w:color w:val="252525"/>
          <w:shd w:val="clear" w:color="auto" w:fill="FFFFFF"/>
        </w:rPr>
        <w:t xml:space="preserve"> version of seven may have a top left </w:t>
      </w:r>
      <w:r w:rsidR="00440914" w:rsidRPr="007E240B">
        <w:rPr>
          <w:rFonts w:ascii="Leelawadee" w:hAnsi="Leelawadee" w:cs="Leelawadee" w:hint="cs"/>
          <w:color w:val="252525"/>
          <w:shd w:val="clear" w:color="auto" w:fill="FFFFFF"/>
        </w:rPr>
        <w:t>descender</w:t>
      </w:r>
      <w:r w:rsidRPr="007E240B">
        <w:rPr>
          <w:rFonts w:ascii="Leelawadee" w:hAnsi="Leelawadee" w:cs="Leelawadee" w:hint="cs"/>
          <w:color w:val="252525"/>
          <w:shd w:val="clear" w:color="auto" w:fill="FFFFFF"/>
        </w:rPr>
        <w:t xml:space="preserve">. </w:t>
      </w:r>
      <w:r w:rsidR="00440914" w:rsidRPr="007E240B">
        <w:rPr>
          <w:rFonts w:ascii="Leelawadee" w:hAnsi="Leelawadee" w:cs="Leelawadee" w:hint="cs"/>
          <w:color w:val="252525"/>
          <w:shd w:val="clear" w:color="auto" w:fill="FFFFFF"/>
        </w:rPr>
        <w:t>However,</w:t>
      </w:r>
      <w:r w:rsidRPr="007E240B">
        <w:rPr>
          <w:rFonts w:ascii="Leelawadee" w:hAnsi="Leelawadee" w:cs="Leelawadee" w:hint="cs"/>
          <w:color w:val="252525"/>
          <w:shd w:val="clear" w:color="auto" w:fill="FFFFFF"/>
        </w:rPr>
        <w:t xml:space="preserve"> combining this and the European version would make a 9 character </w:t>
      </w:r>
      <w:r w:rsidR="0056620B" w:rsidRPr="007E240B">
        <w:rPr>
          <w:rFonts w:ascii="Leelawadee" w:hAnsi="Leelawadee" w:cs="Leelawadee" w:hint="cs"/>
          <w:color w:val="252525"/>
          <w:shd w:val="clear" w:color="auto" w:fill="FFFFFF"/>
        </w:rPr>
        <w:t xml:space="preserve">So, </w:t>
      </w:r>
      <w:r w:rsidRPr="007E240B">
        <w:rPr>
          <w:rFonts w:ascii="Leelawadee" w:hAnsi="Leelawadee" w:cs="Leelawadee" w:hint="cs"/>
          <w:color w:val="252525"/>
          <w:shd w:val="clear" w:color="auto" w:fill="FFFFFF"/>
        </w:rPr>
        <w:t xml:space="preserve">for accuracy, this is not recommended. This is to avoid confusion with a 1 when handwriting. This is very important for computer entry accuracy. For more accuracy in reading handwriting, a capital O may have a forward slash through to distinguish it from a zero 0, which might not have been written </w:t>
      </w:r>
      <w:r w:rsidR="0056620B" w:rsidRPr="007E240B">
        <w:rPr>
          <w:rFonts w:ascii="Leelawadee" w:hAnsi="Leelawadee" w:cs="Leelawadee" w:hint="cs"/>
          <w:color w:val="252525"/>
          <w:shd w:val="clear" w:color="auto" w:fill="FFFFFF"/>
        </w:rPr>
        <w:t xml:space="preserve">So, </w:t>
      </w:r>
      <w:r w:rsidRPr="007E240B">
        <w:rPr>
          <w:rFonts w:ascii="Leelawadee" w:hAnsi="Leelawadee" w:cs="Leelawadee" w:hint="cs"/>
          <w:color w:val="252525"/>
          <w:shd w:val="clear" w:color="auto" w:fill="FFFFFF"/>
        </w:rPr>
        <w:t>narrowly.</w:t>
      </w:r>
      <w:r w:rsidR="00DB0DC9" w:rsidRPr="007E240B">
        <w:rPr>
          <w:rFonts w:ascii="Leelawadee" w:hAnsi="Leelawadee" w:cs="Leelawadee" w:hint="cs"/>
          <w:color w:val="252525"/>
          <w:shd w:val="clear" w:color="auto" w:fill="FFFFFF"/>
        </w:rPr>
        <w:t xml:space="preserve"> A zero originally was an empty circle.</w:t>
      </w:r>
    </w:p>
    <w:p w14:paraId="128CACC9" w14:textId="77777777" w:rsidR="004644BD" w:rsidRPr="007E240B" w:rsidRDefault="004644BD" w:rsidP="003C6DDC">
      <w:pPr>
        <w:pStyle w:val="ListParagraph"/>
        <w:numPr>
          <w:ilvl w:val="0"/>
          <w:numId w:val="12"/>
        </w:numPr>
        <w:spacing w:before="100" w:after="100" w:line="240" w:lineRule="auto"/>
        <w:ind w:right="720"/>
        <w:rPr>
          <w:rFonts w:ascii="Leelawadee" w:hAnsi="Leelawadee" w:cs="Leelawadee"/>
        </w:rPr>
      </w:pPr>
      <w:r w:rsidRPr="007E240B">
        <w:rPr>
          <w:rFonts w:ascii="Leelawadee" w:hAnsi="Leelawadee" w:cs="Leelawadee" w:hint="cs"/>
          <w:color w:val="252525"/>
          <w:shd w:val="clear" w:color="auto" w:fill="FFFFFF"/>
        </w:rPr>
        <w:t>The SI key, which is the Katakana/</w:t>
      </w:r>
      <w:r w:rsidR="00440914" w:rsidRPr="007E240B">
        <w:rPr>
          <w:rFonts w:ascii="Leelawadee" w:hAnsi="Leelawadee" w:cs="Leelawadee" w:hint="cs"/>
          <w:color w:val="252525"/>
          <w:shd w:val="clear" w:color="auto" w:fill="FFFFFF"/>
        </w:rPr>
        <w:t>Hiragana</w:t>
      </w:r>
      <w:r w:rsidRPr="007E240B">
        <w:rPr>
          <w:rFonts w:ascii="Leelawadee" w:hAnsi="Leelawadee" w:cs="Leelawadee" w:hint="cs"/>
          <w:color w:val="252525"/>
          <w:shd w:val="clear" w:color="auto" w:fill="FFFFFF"/>
        </w:rPr>
        <w:t xml:space="preserve"> key in </w:t>
      </w:r>
      <w:r w:rsidR="00440914" w:rsidRPr="007E240B">
        <w:rPr>
          <w:rFonts w:ascii="Leelawadee" w:hAnsi="Leelawadee" w:cs="Leelawadee" w:hint="cs"/>
          <w:color w:val="252525"/>
          <w:shd w:val="clear" w:color="auto" w:fill="FFFFFF"/>
        </w:rPr>
        <w:t>Japanese</w:t>
      </w:r>
      <w:r w:rsidRPr="007E240B">
        <w:rPr>
          <w:rFonts w:ascii="Leelawadee" w:hAnsi="Leelawadee" w:cs="Leelawadee" w:hint="cs"/>
          <w:color w:val="252525"/>
          <w:shd w:val="clear" w:color="auto" w:fill="FFFFFF"/>
        </w:rPr>
        <w:t xml:space="preserve"> mode on the international keyboard, switches to another bank of characters This is the 6</w:t>
      </w:r>
      <w:r w:rsidRPr="007E240B">
        <w:rPr>
          <w:rFonts w:ascii="Leelawadee" w:hAnsi="Leelawadee" w:cs="Leelawadee" w:hint="cs"/>
          <w:color w:val="252525"/>
          <w:shd w:val="clear" w:color="auto" w:fill="FFFFFF"/>
          <w:vertAlign w:val="superscript"/>
        </w:rPr>
        <w:t>th</w:t>
      </w:r>
      <w:r w:rsidRPr="007E240B">
        <w:rPr>
          <w:rFonts w:ascii="Leelawadee" w:hAnsi="Leelawadee" w:cs="Leelawadee" w:hint="cs"/>
          <w:color w:val="252525"/>
          <w:shd w:val="clear" w:color="auto" w:fill="FFFFFF"/>
        </w:rPr>
        <w:t xml:space="preserve"> column. This does not apply when </w:t>
      </w:r>
      <w:r w:rsidR="00440914" w:rsidRPr="007E240B">
        <w:rPr>
          <w:rFonts w:ascii="Leelawadee" w:hAnsi="Leelawadee" w:cs="Leelawadee" w:hint="cs"/>
          <w:color w:val="252525"/>
          <w:shd w:val="clear" w:color="auto" w:fill="FFFFFF"/>
        </w:rPr>
        <w:t>preceded</w:t>
      </w:r>
      <w:r w:rsidRPr="007E240B">
        <w:rPr>
          <w:rFonts w:ascii="Leelawadee" w:hAnsi="Leelawadee" w:cs="Leelawadee" w:hint="cs"/>
          <w:color w:val="252525"/>
          <w:shd w:val="clear" w:color="auto" w:fill="FFFFFF"/>
        </w:rPr>
        <w:t xml:space="preserve"> by an ES</w:t>
      </w:r>
      <w:r w:rsidR="00EA0700" w:rsidRPr="007E240B">
        <w:rPr>
          <w:rFonts w:ascii="Leelawadee" w:hAnsi="Leelawadee" w:cs="Leelawadee" w:hint="cs"/>
          <w:color w:val="252525"/>
          <w:shd w:val="clear" w:color="auto" w:fill="FFFFFF"/>
        </w:rPr>
        <w:t>C or when in the Japanese</w:t>
      </w:r>
      <w:r w:rsidR="00901313" w:rsidRPr="007E240B">
        <w:rPr>
          <w:rFonts w:ascii="Leelawadee" w:hAnsi="Leelawadee" w:cs="Leelawadee" w:hint="cs"/>
          <w:color w:val="252525"/>
          <w:shd w:val="clear" w:color="auto" w:fill="FFFFFF"/>
        </w:rPr>
        <w:t>, Korean Hangul or Cyrillic</w:t>
      </w:r>
      <w:r w:rsidR="00EA0700" w:rsidRPr="007E240B">
        <w:rPr>
          <w:rFonts w:ascii="Leelawadee" w:hAnsi="Leelawadee" w:cs="Leelawadee" w:hint="cs"/>
          <w:color w:val="252525"/>
          <w:shd w:val="clear" w:color="auto" w:fill="FFFFFF"/>
        </w:rPr>
        <w:t xml:space="preserve"> mode</w:t>
      </w:r>
      <w:r w:rsidR="00901313" w:rsidRPr="007E240B">
        <w:rPr>
          <w:rFonts w:ascii="Leelawadee" w:hAnsi="Leelawadee" w:cs="Leelawadee" w:hint="cs"/>
          <w:color w:val="252525"/>
          <w:shd w:val="clear" w:color="auto" w:fill="FFFFFF"/>
        </w:rPr>
        <w:t>s</w:t>
      </w:r>
      <w:r w:rsidR="00EA0700" w:rsidRPr="007E240B">
        <w:rPr>
          <w:rFonts w:ascii="Leelawadee" w:hAnsi="Leelawadee" w:cs="Leelawadee" w:hint="cs"/>
          <w:color w:val="252525"/>
          <w:shd w:val="clear" w:color="auto" w:fill="FFFFFF"/>
        </w:rPr>
        <w:t>.</w:t>
      </w:r>
      <w:r w:rsidRPr="007E240B">
        <w:rPr>
          <w:rFonts w:ascii="Leelawadee" w:hAnsi="Leelawadee" w:cs="Leelawadee" w:hint="cs"/>
          <w:color w:val="252525"/>
          <w:shd w:val="clear" w:color="auto" w:fill="FFFFFF"/>
        </w:rPr>
        <w:t xml:space="preserve"> This only applies to the following character, not to a longer string.</w:t>
      </w:r>
    </w:p>
    <w:p w14:paraId="39CD4EDF" w14:textId="77777777" w:rsidR="0001780B" w:rsidRDefault="0001780B" w:rsidP="0001780B">
      <w:pPr>
        <w:pStyle w:val="ListParagraph"/>
        <w:ind w:left="0"/>
        <w:rPr>
          <w:rFonts w:ascii="Gulim" w:eastAsia="Gulim" w:hAnsi="Gulim" w:cs="Gulim"/>
          <w:sz w:val="24"/>
          <w:szCs w:val="24"/>
        </w:rPr>
      </w:pPr>
      <w:r w:rsidRPr="007E240B">
        <w:rPr>
          <w:rFonts w:ascii="Leelawadee" w:hAnsi="Leelawadee" w:cs="Leelawadee" w:hint="cs"/>
        </w:rPr>
        <w:t>The SI key use is varied with some languages. Katakana/</w:t>
      </w:r>
      <w:r w:rsidR="00440914" w:rsidRPr="007E240B">
        <w:rPr>
          <w:rFonts w:ascii="Leelawadee" w:hAnsi="Leelawadee" w:cs="Leelawadee" w:hint="cs"/>
        </w:rPr>
        <w:t>hiragana</w:t>
      </w:r>
      <w:r w:rsidRPr="007E240B">
        <w:rPr>
          <w:rFonts w:ascii="Leelawadee" w:hAnsi="Leelawadee" w:cs="Leelawadee" w:hint="cs"/>
        </w:rPr>
        <w:t xml:space="preserve"> in Japanese, Cyrillic/ Roman in Cyrillic mode and Hangul syllable on-off in Hangul mode</w:t>
      </w:r>
      <w:r w:rsidR="00C7550A">
        <w:t xml:space="preserve">, </w:t>
      </w:r>
      <w:proofErr w:type="spellStart"/>
      <w:r w:rsidR="00C7550A" w:rsidRPr="00FE04BD">
        <w:rPr>
          <w:rFonts w:ascii="Gulim" w:eastAsia="Gulim" w:hAnsi="Gulim" w:cs="Gulim"/>
          <w:sz w:val="24"/>
          <w:szCs w:val="24"/>
        </w:rPr>
        <w:t>ㅎ</w:t>
      </w:r>
      <w:r w:rsidR="00C7550A" w:rsidRPr="00A26DF2">
        <w:rPr>
          <w:rFonts w:ascii="Gulim" w:eastAsia="Gulim" w:hAnsi="Gulim" w:cs="Gulim"/>
          <w:sz w:val="24"/>
          <w:szCs w:val="24"/>
        </w:rPr>
        <w:t>ㅏ</w:t>
      </w:r>
      <w:proofErr w:type="spellEnd"/>
      <w:r w:rsidR="00C7550A">
        <w:rPr>
          <w:rFonts w:ascii="Gulim" w:eastAsia="Gulim" w:hAnsi="Gulim" w:cs="Gulim"/>
          <w:sz w:val="24"/>
          <w:szCs w:val="24"/>
        </w:rPr>
        <w:tab/>
      </w:r>
      <w:proofErr w:type="spellStart"/>
      <w:r w:rsidR="00C7550A" w:rsidRPr="00FE04BD">
        <w:rPr>
          <w:rFonts w:ascii="Gulim" w:eastAsia="Gulim" w:hAnsi="Gulim" w:cs="Gulim"/>
          <w:sz w:val="24"/>
          <w:szCs w:val="24"/>
        </w:rPr>
        <w:t>ㅇ</w:t>
      </w:r>
      <w:r w:rsidR="00C7550A" w:rsidRPr="00A26DF2">
        <w:rPr>
          <w:rFonts w:ascii="Gulim" w:eastAsia="Gulim" w:hAnsi="Gulim" w:cs="Gulim"/>
          <w:sz w:val="24"/>
          <w:szCs w:val="24"/>
        </w:rPr>
        <w:t>ㅕ</w:t>
      </w:r>
      <w:proofErr w:type="spellEnd"/>
    </w:p>
    <w:p w14:paraId="14578F2A" w14:textId="77777777" w:rsidR="00C7550A" w:rsidRDefault="00C7550A" w:rsidP="0001780B">
      <w:pPr>
        <w:pStyle w:val="ListParagraph"/>
        <w:ind w:left="0"/>
      </w:pPr>
      <w:r>
        <w:rPr>
          <w:rFonts w:ascii="Gulim" w:eastAsia="Gulim" w:hAnsi="Gulim" w:cs="Gulim"/>
          <w:sz w:val="24"/>
          <w:szCs w:val="24"/>
        </w:rPr>
        <w:tab/>
      </w:r>
      <w:r>
        <w:rPr>
          <w:rFonts w:ascii="Gulim" w:eastAsia="Gulim" w:hAnsi="Gulim" w:cs="Gulim"/>
          <w:sz w:val="24"/>
          <w:szCs w:val="24"/>
        </w:rPr>
        <w:tab/>
      </w:r>
      <w:r w:rsidRPr="00FE04BD">
        <w:rPr>
          <w:rFonts w:ascii="Gulim" w:eastAsia="Gulim" w:hAnsi="Gulim" w:cs="Gulim"/>
          <w:sz w:val="24"/>
          <w:szCs w:val="24"/>
        </w:rPr>
        <w:t>ㄴ</w:t>
      </w:r>
      <w:r>
        <w:rPr>
          <w:rFonts w:ascii="Gulim" w:eastAsia="Gulim" w:hAnsi="Gulim" w:cs="Gulim"/>
          <w:sz w:val="24"/>
          <w:szCs w:val="24"/>
        </w:rPr>
        <w:tab/>
        <w:t xml:space="preserve">, </w:t>
      </w:r>
      <w:r w:rsidRPr="00FE04BD">
        <w:rPr>
          <w:rFonts w:ascii="Gulim" w:eastAsia="Gulim" w:hAnsi="Gulim" w:cs="Gulim"/>
          <w:sz w:val="24"/>
          <w:szCs w:val="24"/>
        </w:rPr>
        <w:t>ㅇ</w:t>
      </w:r>
      <w:r w:rsidR="007E5C72">
        <w:rPr>
          <w:rFonts w:ascii="Gulim" w:eastAsia="Gulim" w:hAnsi="Gulim" w:cs="Gulim" w:hint="eastAsia"/>
          <w:sz w:val="24"/>
          <w:szCs w:val="24"/>
        </w:rPr>
        <w:t>.</w:t>
      </w:r>
    </w:p>
    <w:p w14:paraId="7E1C030A" w14:textId="77777777" w:rsidR="003A57E2" w:rsidRPr="007E240B" w:rsidRDefault="003A57E2" w:rsidP="003C6DDC">
      <w:pPr>
        <w:pStyle w:val="ListParagraph"/>
        <w:numPr>
          <w:ilvl w:val="0"/>
          <w:numId w:val="12"/>
        </w:numPr>
        <w:spacing w:before="100" w:after="100" w:line="240" w:lineRule="auto"/>
        <w:ind w:right="720"/>
        <w:rPr>
          <w:rFonts w:ascii="Leelawadee" w:hAnsi="Leelawadee" w:cs="Leelawadee"/>
        </w:rPr>
      </w:pPr>
      <w:r>
        <w:rPr>
          <w:rFonts w:ascii="Arial" w:hAnsi="Arial" w:cs="Arial"/>
          <w:color w:val="000000"/>
          <w:sz w:val="20"/>
          <w:szCs w:val="20"/>
          <w:shd w:val="clear" w:color="auto" w:fill="FFFFFF"/>
        </w:rPr>
        <w:t> </w:t>
      </w:r>
      <w:r w:rsidRPr="007E240B">
        <w:rPr>
          <w:rFonts w:ascii="Leelawadee" w:hAnsi="Leelawadee" w:cs="Leelawadee" w:hint="cs"/>
          <w:color w:val="000000"/>
          <w:sz w:val="20"/>
          <w:szCs w:val="20"/>
          <w:shd w:val="clear" w:color="auto" w:fill="FFFFFF"/>
        </w:rPr>
        <w:t>Some CAP devices rejected the IPAWS CAP messages from Mississippi because the</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digital signature did not validate.</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&gt; </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&gt; The problem appears to be the use of non-UTF-8 characters, i.e. Windows-1252</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smart quotes translated to upside-down question marks, in the IPAWS CAP message.</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lastRenderedPageBreak/>
        <w:t>At some point between the digital signing and the digital validation, the binary</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codes for the characters were "fixed" as UTF-8 but broke the signature</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validation.</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&gt; </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&gt; This is a software problem, although sometimes an operator is blamed for the</w:t>
      </w:r>
      <w:r w:rsidRPr="007E240B">
        <w:rPr>
          <w:rFonts w:ascii="Leelawadee" w:hAnsi="Leelawadee" w:cs="Leelawadee" w:hint="cs"/>
          <w:color w:val="000000"/>
          <w:sz w:val="20"/>
          <w:szCs w:val="20"/>
        </w:rPr>
        <w:br/>
      </w:r>
      <w:proofErr w:type="spellStart"/>
      <w:r w:rsidRPr="007E240B">
        <w:rPr>
          <w:rFonts w:ascii="Leelawadee" w:hAnsi="Leelawadee" w:cs="Leelawadee" w:hint="cs"/>
          <w:color w:val="000000"/>
          <w:sz w:val="20"/>
          <w:szCs w:val="20"/>
          <w:shd w:val="clear" w:color="auto" w:fill="FFFFFF"/>
        </w:rPr>
        <w:t>cut&amp;paste</w:t>
      </w:r>
      <w:proofErr w:type="spellEnd"/>
      <w:r w:rsidRPr="007E240B">
        <w:rPr>
          <w:rFonts w:ascii="Leelawadee" w:hAnsi="Leelawadee" w:cs="Leelawadee" w:hint="cs"/>
          <w:color w:val="000000"/>
          <w:sz w:val="20"/>
          <w:szCs w:val="20"/>
          <w:shd w:val="clear" w:color="auto" w:fill="FFFFFF"/>
        </w:rPr>
        <w:t xml:space="preserve"> between different software, i.e. Word and Alert Origination Software.</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&gt; </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&gt; Alert origination software should validate UTF-8 characters, and warn the</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operator or correct Windows-1252 characters to UTF-8 at the origination point,</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before digitally signing the CAP message.</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&gt; </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&gt; Although I avoid blaming operator error, alert originators should also have</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training to avoid abbreviations and symbols in alert messages. Use words such</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as "pounds" instead of "</w:t>
      </w:r>
      <w:proofErr w:type="spellStart"/>
      <w:r w:rsidRPr="007E240B">
        <w:rPr>
          <w:rFonts w:ascii="Leelawadee" w:hAnsi="Leelawadee" w:cs="Leelawadee" w:hint="cs"/>
          <w:color w:val="000000"/>
          <w:sz w:val="20"/>
          <w:szCs w:val="20"/>
          <w:shd w:val="clear" w:color="auto" w:fill="FFFFFF"/>
        </w:rPr>
        <w:t>lbs</w:t>
      </w:r>
      <w:proofErr w:type="spellEnd"/>
      <w:r w:rsidRPr="007E240B">
        <w:rPr>
          <w:rFonts w:ascii="Leelawadee" w:hAnsi="Leelawadee" w:cs="Leelawadee" w:hint="cs"/>
          <w:color w:val="000000"/>
          <w:sz w:val="20"/>
          <w:szCs w:val="20"/>
          <w:shd w:val="clear" w:color="auto" w:fill="FFFFFF"/>
        </w:rPr>
        <w:t>" and "5-feet, 9-inches" instead</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&gt; of 5'9". This enhances the text-to-speech result.</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&gt; </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&gt; I also suggest configuring Word software not to use "smart quotes" when</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drafting alert messages. Word has a configuration option to only use plain</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(ascii) double quotes and plain (ascii) apostrophe for maximum compatibility.</w:t>
      </w:r>
      <w:r w:rsidRPr="007E240B">
        <w:rPr>
          <w:rFonts w:ascii="Leelawadee" w:hAnsi="Leelawadee" w:cs="Leelawadee" w:hint="cs"/>
          <w:color w:val="000000"/>
          <w:sz w:val="20"/>
          <w:szCs w:val="20"/>
        </w:rPr>
        <w:br/>
      </w:r>
      <w:r w:rsidRPr="007E240B">
        <w:rPr>
          <w:rFonts w:ascii="Leelawadee" w:hAnsi="Leelawadee" w:cs="Leelawadee" w:hint="cs"/>
          <w:color w:val="000000"/>
          <w:sz w:val="20"/>
          <w:szCs w:val="20"/>
          <w:shd w:val="clear" w:color="auto" w:fill="FFFFFF"/>
        </w:rPr>
        <w:t xml:space="preserve">This will reduce </w:t>
      </w:r>
      <w:proofErr w:type="spellStart"/>
      <w:r w:rsidRPr="007E240B">
        <w:rPr>
          <w:rFonts w:ascii="Leelawadee" w:hAnsi="Leelawadee" w:cs="Leelawadee" w:hint="cs"/>
          <w:color w:val="000000"/>
          <w:sz w:val="20"/>
          <w:szCs w:val="20"/>
          <w:shd w:val="clear" w:color="auto" w:fill="FFFFFF"/>
        </w:rPr>
        <w:t>cut&amp;paste</w:t>
      </w:r>
      <w:proofErr w:type="spellEnd"/>
      <w:r w:rsidRPr="007E240B">
        <w:rPr>
          <w:rFonts w:ascii="Leelawadee" w:hAnsi="Leelawadee" w:cs="Leelawadee" w:hint="cs"/>
          <w:color w:val="000000"/>
          <w:sz w:val="20"/>
          <w:szCs w:val="20"/>
          <w:shd w:val="clear" w:color="auto" w:fill="FFFFFF"/>
        </w:rPr>
        <w:t xml:space="preserve"> problems between different software.</w:t>
      </w:r>
    </w:p>
    <w:p w14:paraId="13AD8D19" w14:textId="77777777" w:rsidR="000C5B1A" w:rsidRPr="007E240B" w:rsidRDefault="000C5B1A" w:rsidP="000C5B1A">
      <w:pPr>
        <w:pStyle w:val="ListParagraph"/>
        <w:numPr>
          <w:ilvl w:val="0"/>
          <w:numId w:val="12"/>
        </w:numPr>
        <w:spacing w:before="100" w:after="100" w:line="240" w:lineRule="auto"/>
        <w:ind w:right="720"/>
        <w:rPr>
          <w:rFonts w:ascii="Leelawadee" w:hAnsi="Leelawadee" w:cs="Leelawadee"/>
        </w:rPr>
      </w:pPr>
      <w:r w:rsidRPr="007E240B">
        <w:rPr>
          <w:rFonts w:ascii="Leelawadee" w:hAnsi="Leelawadee" w:cs="Leelawadee" w:hint="cs"/>
          <w:color w:val="000000"/>
          <w:sz w:val="20"/>
          <w:szCs w:val="20"/>
          <w:shd w:val="clear" w:color="auto" w:fill="FFFFFF"/>
        </w:rPr>
        <w:t>The string /// is reserved as a language separation delimiter. If &lt;</w:t>
      </w:r>
      <w:proofErr w:type="spellStart"/>
      <w:r w:rsidRPr="007E240B">
        <w:rPr>
          <w:rFonts w:ascii="Leelawadee" w:hAnsi="Leelawadee" w:cs="Leelawadee" w:hint="cs"/>
          <w:i/>
          <w:iCs/>
          <w:color w:val="000000"/>
          <w:sz w:val="20"/>
          <w:szCs w:val="20"/>
          <w:shd w:val="clear" w:color="auto" w:fill="FFFFFF"/>
        </w:rPr>
        <w:t>abc</w:t>
      </w:r>
      <w:proofErr w:type="spellEnd"/>
      <w:r w:rsidRPr="007E240B">
        <w:rPr>
          <w:rFonts w:ascii="Leelawadee" w:hAnsi="Leelawadee" w:cs="Leelawadee" w:hint="cs"/>
          <w:color w:val="000000"/>
          <w:sz w:val="20"/>
          <w:szCs w:val="20"/>
          <w:shd w:val="clear" w:color="auto" w:fill="FFFFFF"/>
        </w:rPr>
        <w:t xml:space="preserve">&gt; is used at the beginning of the document, the </w:t>
      </w:r>
      <w:proofErr w:type="spellStart"/>
      <w:r w:rsidRPr="007E240B">
        <w:rPr>
          <w:rFonts w:ascii="Leelawadee" w:hAnsi="Leelawadee" w:cs="Leelawadee" w:hint="cs"/>
          <w:i/>
          <w:iCs/>
          <w:color w:val="000000"/>
          <w:sz w:val="20"/>
          <w:szCs w:val="20"/>
          <w:shd w:val="clear" w:color="auto" w:fill="FFFFFF"/>
        </w:rPr>
        <w:t>abc</w:t>
      </w:r>
      <w:proofErr w:type="spellEnd"/>
      <w:r w:rsidRPr="007E240B">
        <w:rPr>
          <w:rFonts w:ascii="Leelawadee" w:hAnsi="Leelawadee" w:cs="Leelawadee" w:hint="cs"/>
          <w:color w:val="000000"/>
          <w:sz w:val="20"/>
          <w:szCs w:val="20"/>
          <w:shd w:val="clear" w:color="auto" w:fill="FFFFFF"/>
        </w:rPr>
        <w:t xml:space="preserve"> is the three-character ISO </w:t>
      </w:r>
      <w:proofErr w:type="gramStart"/>
      <w:r w:rsidRPr="007E240B">
        <w:rPr>
          <w:rFonts w:ascii="Leelawadee" w:hAnsi="Leelawadee" w:cs="Leelawadee" w:hint="cs"/>
          <w:color w:val="000000"/>
          <w:sz w:val="20"/>
          <w:szCs w:val="20"/>
          <w:shd w:val="clear" w:color="auto" w:fill="FFFFFF"/>
        </w:rPr>
        <w:t>639-2 character</w:t>
      </w:r>
      <w:proofErr w:type="gramEnd"/>
      <w:r w:rsidRPr="007E240B">
        <w:rPr>
          <w:rFonts w:ascii="Leelawadee" w:hAnsi="Leelawadee" w:cs="Leelawadee" w:hint="cs"/>
          <w:color w:val="000000"/>
          <w:sz w:val="20"/>
          <w:szCs w:val="20"/>
          <w:shd w:val="clear" w:color="auto" w:fill="FFFFFF"/>
        </w:rPr>
        <w:t xml:space="preserve"> set for the language. If this is absent, the language is assumed to be </w:t>
      </w:r>
      <w:proofErr w:type="spellStart"/>
      <w:r w:rsidRPr="007E240B">
        <w:rPr>
          <w:rFonts w:ascii="Leelawadee" w:hAnsi="Leelawadee" w:cs="Leelawadee" w:hint="cs"/>
          <w:color w:val="000000"/>
          <w:sz w:val="20"/>
          <w:szCs w:val="20"/>
          <w:shd w:val="clear" w:color="auto" w:fill="FFFFFF"/>
        </w:rPr>
        <w:t>eng</w:t>
      </w:r>
      <w:proofErr w:type="spellEnd"/>
      <w:r w:rsidRPr="007E240B">
        <w:rPr>
          <w:rFonts w:ascii="Leelawadee" w:hAnsi="Leelawadee" w:cs="Leelawadee" w:hint="cs"/>
          <w:color w:val="000000"/>
          <w:sz w:val="20"/>
          <w:szCs w:val="20"/>
          <w:shd w:val="clear" w:color="auto" w:fill="FFFFFF"/>
        </w:rPr>
        <w:t xml:space="preserve"> (</w:t>
      </w:r>
      <w:proofErr w:type="spellStart"/>
      <w:r w:rsidRPr="007E240B">
        <w:rPr>
          <w:rFonts w:ascii="Leelawadee" w:hAnsi="Leelawadee" w:cs="Leelawadee" w:hint="cs"/>
          <w:color w:val="000000"/>
          <w:sz w:val="20"/>
          <w:szCs w:val="20"/>
          <w:shd w:val="clear" w:color="auto" w:fill="FFFFFF"/>
        </w:rPr>
        <w:t>Emglish</w:t>
      </w:r>
      <w:proofErr w:type="spellEnd"/>
      <w:r w:rsidRPr="007E240B">
        <w:rPr>
          <w:rFonts w:ascii="Leelawadee" w:hAnsi="Leelawadee" w:cs="Leelawadee" w:hint="cs"/>
          <w:color w:val="000000"/>
          <w:sz w:val="20"/>
          <w:szCs w:val="20"/>
          <w:shd w:val="clear" w:color="auto" w:fill="FFFFFF"/>
        </w:rPr>
        <w:t>). The &lt;///</w:t>
      </w:r>
      <w:proofErr w:type="spellStart"/>
      <w:r w:rsidRPr="007E240B">
        <w:rPr>
          <w:rFonts w:ascii="Leelawadee" w:hAnsi="Leelawadee" w:cs="Leelawadee" w:hint="cs"/>
          <w:i/>
          <w:iCs/>
          <w:color w:val="000000"/>
          <w:sz w:val="20"/>
          <w:szCs w:val="20"/>
          <w:shd w:val="clear" w:color="auto" w:fill="FFFFFF"/>
        </w:rPr>
        <w:t>abc</w:t>
      </w:r>
      <w:proofErr w:type="spellEnd"/>
      <w:r w:rsidRPr="007E240B">
        <w:rPr>
          <w:rFonts w:ascii="Leelawadee" w:hAnsi="Leelawadee" w:cs="Leelawadee" w:hint="cs"/>
          <w:i/>
          <w:iCs/>
          <w:color w:val="000000"/>
          <w:sz w:val="20"/>
          <w:szCs w:val="20"/>
          <w:shd w:val="clear" w:color="auto" w:fill="FFFFFF"/>
        </w:rPr>
        <w:t xml:space="preserve">&gt; </w:t>
      </w:r>
      <w:r w:rsidRPr="007E240B">
        <w:rPr>
          <w:rFonts w:ascii="Leelawadee" w:hAnsi="Leelawadee" w:cs="Leelawadee" w:hint="cs"/>
          <w:color w:val="000000"/>
          <w:sz w:val="20"/>
          <w:szCs w:val="20"/>
          <w:shd w:val="clear" w:color="auto" w:fill="FFFFFF"/>
        </w:rPr>
        <w:t>usage indicates the following language. The &lt;</w:t>
      </w:r>
      <w:proofErr w:type="spellStart"/>
      <w:r w:rsidRPr="007E240B">
        <w:rPr>
          <w:rFonts w:ascii="Leelawadee" w:hAnsi="Leelawadee" w:cs="Leelawadee" w:hint="cs"/>
          <w:i/>
          <w:iCs/>
          <w:color w:val="000000"/>
          <w:sz w:val="20"/>
          <w:szCs w:val="20"/>
          <w:shd w:val="clear" w:color="auto" w:fill="FFFFFF"/>
        </w:rPr>
        <w:t>abc</w:t>
      </w:r>
      <w:r w:rsidRPr="007E240B">
        <w:rPr>
          <w:rFonts w:ascii="Leelawadee" w:hAnsi="Leelawadee" w:cs="Leelawadee" w:hint="cs"/>
          <w:color w:val="000000"/>
          <w:sz w:val="20"/>
          <w:szCs w:val="20"/>
          <w:shd w:val="clear" w:color="auto" w:fill="FFFFFF"/>
        </w:rPr>
        <w:t>EQW</w:t>
      </w:r>
      <w:proofErr w:type="spellEnd"/>
      <w:r w:rsidRPr="007E240B">
        <w:rPr>
          <w:rFonts w:ascii="Leelawadee" w:hAnsi="Leelawadee" w:cs="Leelawadee" w:hint="cs"/>
          <w:color w:val="000000"/>
          <w:sz w:val="20"/>
          <w:szCs w:val="20"/>
          <w:shd w:val="clear" w:color="auto" w:fill="FFFFFF"/>
        </w:rPr>
        <w:t xml:space="preserve">&gt; at the beginning of the document indicates the language and the </w:t>
      </w:r>
      <w:proofErr w:type="spellStart"/>
      <w:r w:rsidRPr="007E240B">
        <w:rPr>
          <w:rFonts w:ascii="Leelawadee" w:hAnsi="Leelawadee" w:cs="Leelawadee" w:hint="cs"/>
          <w:color w:val="000000"/>
          <w:sz w:val="20"/>
          <w:szCs w:val="20"/>
          <w:shd w:val="clear" w:color="auto" w:fill="FFFFFF"/>
        </w:rPr>
        <w:t>eventCode</w:t>
      </w:r>
      <w:proofErr w:type="spellEnd"/>
      <w:r w:rsidRPr="007E240B">
        <w:rPr>
          <w:rFonts w:ascii="Leelawadee" w:hAnsi="Leelawadee" w:cs="Leelawadee" w:hint="cs"/>
          <w:color w:val="000000"/>
          <w:sz w:val="20"/>
          <w:szCs w:val="20"/>
          <w:shd w:val="clear" w:color="auto" w:fill="FFFFFF"/>
        </w:rPr>
        <w:t>. As alert messages to U.S. cellphones are defined as 360 characters with differing languages as separate messages, but Canada uses 700 characters with French after the ///, the string&lt;///</w:t>
      </w:r>
      <w:proofErr w:type="spellStart"/>
      <w:r w:rsidRPr="007E240B">
        <w:rPr>
          <w:rFonts w:ascii="Leelawadee" w:hAnsi="Leelawadee" w:cs="Leelawadee" w:hint="cs"/>
          <w:i/>
          <w:iCs/>
          <w:color w:val="000000"/>
          <w:sz w:val="20"/>
          <w:szCs w:val="20"/>
          <w:shd w:val="clear" w:color="auto" w:fill="FFFFFF"/>
        </w:rPr>
        <w:t>abc</w:t>
      </w:r>
      <w:proofErr w:type="spellEnd"/>
      <w:r w:rsidRPr="007E240B">
        <w:rPr>
          <w:rFonts w:ascii="Leelawadee" w:hAnsi="Leelawadee" w:cs="Leelawadee" w:hint="cs"/>
          <w:i/>
          <w:iCs/>
          <w:color w:val="000000"/>
          <w:sz w:val="20"/>
          <w:szCs w:val="20"/>
          <w:shd w:val="clear" w:color="auto" w:fill="FFFFFF"/>
        </w:rPr>
        <w:t xml:space="preserve">&gt; </w:t>
      </w:r>
      <w:r w:rsidRPr="007E240B">
        <w:rPr>
          <w:rFonts w:ascii="Leelawadee" w:hAnsi="Leelawadee" w:cs="Leelawadee" w:hint="cs"/>
          <w:color w:val="000000"/>
          <w:sz w:val="20"/>
          <w:szCs w:val="20"/>
          <w:shd w:val="clear" w:color="auto" w:fill="FFFFFF"/>
        </w:rPr>
        <w:t xml:space="preserve">adds 8 characters, so a limit of 740 characters provides for both plus a three character string for the EAS or SAME </w:t>
      </w:r>
      <w:proofErr w:type="spellStart"/>
      <w:r w:rsidRPr="007E240B">
        <w:rPr>
          <w:rFonts w:ascii="Leelawadee" w:hAnsi="Leelawadee" w:cs="Leelawadee" w:hint="cs"/>
          <w:color w:val="000000"/>
          <w:sz w:val="20"/>
          <w:szCs w:val="20"/>
          <w:shd w:val="clear" w:color="auto" w:fill="FFFFFF"/>
        </w:rPr>
        <w:t>eventCode</w:t>
      </w:r>
      <w:proofErr w:type="spellEnd"/>
      <w:r w:rsidRPr="007E240B">
        <w:rPr>
          <w:rFonts w:ascii="Leelawadee" w:hAnsi="Leelawadee" w:cs="Leelawadee" w:hint="cs"/>
          <w:color w:val="000000"/>
          <w:sz w:val="20"/>
          <w:szCs w:val="20"/>
          <w:shd w:val="clear" w:color="auto" w:fill="FFFFFF"/>
        </w:rPr>
        <w:t xml:space="preserve"> string indicated after the language e.g. &lt;///</w:t>
      </w:r>
      <w:proofErr w:type="spellStart"/>
      <w:r w:rsidRPr="007E240B">
        <w:rPr>
          <w:rFonts w:ascii="Leelawadee" w:hAnsi="Leelawadee" w:cs="Leelawadee" w:hint="cs"/>
          <w:color w:val="000000"/>
          <w:sz w:val="20"/>
          <w:szCs w:val="20"/>
          <w:shd w:val="clear" w:color="auto" w:fill="FFFFFF"/>
        </w:rPr>
        <w:t>fraEQW</w:t>
      </w:r>
      <w:proofErr w:type="spellEnd"/>
      <w:r w:rsidRPr="007E240B">
        <w:rPr>
          <w:rFonts w:ascii="Leelawadee" w:hAnsi="Leelawadee" w:cs="Leelawadee" w:hint="cs"/>
          <w:color w:val="000000"/>
          <w:sz w:val="20"/>
          <w:szCs w:val="20"/>
          <w:shd w:val="clear" w:color="auto" w:fill="FFFFFF"/>
        </w:rPr>
        <w:t>&gt; for an French earthquake warning for the WEA application. This may be adequate for most EAS and AEA/AWARN messages also.</w:t>
      </w:r>
    </w:p>
    <w:p w14:paraId="29A83185" w14:textId="51F37CFB" w:rsidR="007D732B" w:rsidRPr="00261095" w:rsidRDefault="007D732B" w:rsidP="003C6DDC">
      <w:pPr>
        <w:pStyle w:val="ListParagraph"/>
        <w:numPr>
          <w:ilvl w:val="0"/>
          <w:numId w:val="12"/>
        </w:numPr>
        <w:spacing w:before="100" w:after="100" w:line="240" w:lineRule="auto"/>
        <w:ind w:right="720"/>
      </w:pPr>
      <w:r>
        <w:t xml:space="preserve">The characters I (uppercase </w:t>
      </w:r>
      <w:proofErr w:type="spellStart"/>
      <w:r>
        <w:t>i</w:t>
      </w:r>
      <w:proofErr w:type="spellEnd"/>
      <w:r>
        <w:t xml:space="preserve">), l (lowercase L) and </w:t>
      </w:r>
      <w:r>
        <w:rPr>
          <w:rFonts w:ascii="Agency FB" w:hAnsi="Agency FB"/>
        </w:rPr>
        <w:t xml:space="preserve">1 (number </w:t>
      </w:r>
      <w:r>
        <w:rPr>
          <w:rFonts w:cstheme="minorHAnsi"/>
        </w:rPr>
        <w:t>1) may be confused. This is more of a problem when the language or context do not indicate which character is to be used. This is also important in a</w:t>
      </w:r>
      <w:r w:rsidR="0012550D">
        <w:rPr>
          <w:rFonts w:cstheme="minorHAnsi"/>
        </w:rPr>
        <w:t>n</w:t>
      </w:r>
      <w:r>
        <w:rPr>
          <w:rFonts w:cstheme="minorHAnsi"/>
        </w:rPr>
        <w:t xml:space="preserve"> emergency when the stress of </w:t>
      </w:r>
      <w:proofErr w:type="gramStart"/>
      <w:r>
        <w:rPr>
          <w:rFonts w:cstheme="minorHAnsi"/>
        </w:rPr>
        <w:t>an emergency situation</w:t>
      </w:r>
      <w:proofErr w:type="gramEnd"/>
      <w:r>
        <w:rPr>
          <w:rFonts w:cstheme="minorHAnsi"/>
        </w:rPr>
        <w:t xml:space="preserve"> make reading more difficult. Therefore, to address this, the number 1 SHALL be depicted basically as resembling “1”. The confusion with 7 in handwriting is addressed elsewhere. The </w:t>
      </w:r>
      <w:proofErr w:type="spellStart"/>
      <w:r>
        <w:rPr>
          <w:rFonts w:cstheme="minorHAnsi"/>
        </w:rPr>
        <w:t>lowercase”L</w:t>
      </w:r>
      <w:proofErr w:type="spellEnd"/>
      <w:r>
        <w:rPr>
          <w:rFonts w:cstheme="minorHAnsi"/>
        </w:rPr>
        <w:t>” situation SHOULD be addressed by the use of font</w:t>
      </w:r>
      <w:r w:rsidR="00105F56">
        <w:rPr>
          <w:rFonts w:cstheme="minorHAnsi"/>
        </w:rPr>
        <w:t xml:space="preserve">s as follows;- </w:t>
      </w:r>
      <w:r w:rsidR="00105F56">
        <w:rPr>
          <w:rFonts w:ascii="Bahnschrift" w:hAnsi="Bahnschrift" w:cs="Arial"/>
          <w:sz w:val="32"/>
          <w:szCs w:val="32"/>
        </w:rPr>
        <w:t xml:space="preserve">l </w:t>
      </w:r>
      <w:proofErr w:type="spellStart"/>
      <w:r w:rsidR="00105F56">
        <w:rPr>
          <w:rFonts w:ascii="Bahnschrift" w:hAnsi="Bahnschrift" w:cs="Arial"/>
          <w:sz w:val="32"/>
          <w:szCs w:val="32"/>
        </w:rPr>
        <w:t>Bahnschrift</w:t>
      </w:r>
      <w:proofErr w:type="spellEnd"/>
      <w:r w:rsidR="00105F56">
        <w:rPr>
          <w:rFonts w:ascii="Bahnschrift" w:hAnsi="Bahnschrift" w:cs="Arial"/>
          <w:sz w:val="32"/>
          <w:szCs w:val="32"/>
        </w:rPr>
        <w:t xml:space="preserve"> </w:t>
      </w:r>
      <w:r w:rsidR="00105F56">
        <w:rPr>
          <w:rFonts w:ascii="Bahnschrift Condensed" w:hAnsi="Bahnschrift Condensed" w:cs="Arial"/>
          <w:sz w:val="32"/>
          <w:szCs w:val="32"/>
        </w:rPr>
        <w:t xml:space="preserve">l condensed </w:t>
      </w:r>
      <w:r w:rsidR="00105F56">
        <w:rPr>
          <w:rFonts w:ascii="Bahnschrift Light" w:hAnsi="Bahnschrift Light" w:cs="Arial"/>
          <w:sz w:val="32"/>
          <w:szCs w:val="32"/>
        </w:rPr>
        <w:t xml:space="preserve">l light </w:t>
      </w:r>
      <w:r w:rsidR="00105F56">
        <w:rPr>
          <w:rFonts w:ascii="Bahnschrift Light Condensed" w:hAnsi="Bahnschrift Light Condensed" w:cs="Arial"/>
          <w:sz w:val="32"/>
          <w:szCs w:val="32"/>
        </w:rPr>
        <w:t xml:space="preserve">l </w:t>
      </w:r>
      <w:proofErr w:type="spellStart"/>
      <w:r w:rsidR="00105F56">
        <w:rPr>
          <w:rFonts w:ascii="Bahnschrift Light Condensed" w:hAnsi="Bahnschrift Light Condensed" w:cs="Arial"/>
          <w:sz w:val="32"/>
          <w:szCs w:val="32"/>
        </w:rPr>
        <w:t>lcondensed</w:t>
      </w:r>
      <w:proofErr w:type="spellEnd"/>
      <w:r w:rsidR="00105F56">
        <w:rPr>
          <w:rFonts w:ascii="Bahnschrift Light Condensed" w:hAnsi="Bahnschrift Light Condensed" w:cs="Arial"/>
          <w:sz w:val="32"/>
          <w:szCs w:val="32"/>
        </w:rPr>
        <w:t xml:space="preserve"> </w:t>
      </w:r>
      <w:r w:rsidR="00105F56">
        <w:rPr>
          <w:rFonts w:ascii="Bahnschrift Light SemiCondensed" w:hAnsi="Bahnschrift Light SemiCondensed" w:cs="Arial"/>
          <w:sz w:val="32"/>
          <w:szCs w:val="32"/>
        </w:rPr>
        <w:t xml:space="preserve">l </w:t>
      </w:r>
      <w:proofErr w:type="spellStart"/>
      <w:r w:rsidR="00105F56">
        <w:rPr>
          <w:rFonts w:ascii="Bahnschrift Light SemiCondensed" w:hAnsi="Bahnschrift Light SemiCondensed" w:cs="Arial"/>
          <w:sz w:val="32"/>
          <w:szCs w:val="32"/>
        </w:rPr>
        <w:t>lsemicond</w:t>
      </w:r>
      <w:proofErr w:type="spellEnd"/>
      <w:r w:rsidR="00105F56">
        <w:rPr>
          <w:rFonts w:ascii="Bahnschrift Light SemiCondensed" w:hAnsi="Bahnschrift Light SemiCondensed" w:cs="Arial"/>
          <w:sz w:val="32"/>
          <w:szCs w:val="32"/>
        </w:rPr>
        <w:t xml:space="preserve"> </w:t>
      </w:r>
      <w:r w:rsidR="00105F56">
        <w:rPr>
          <w:rFonts w:ascii="Bahnschrift SemiBold SemiConden" w:hAnsi="Bahnschrift SemiBold SemiConden" w:cs="Arial"/>
          <w:sz w:val="32"/>
          <w:szCs w:val="32"/>
        </w:rPr>
        <w:t xml:space="preserve">l </w:t>
      </w:r>
      <w:proofErr w:type="spellStart"/>
      <w:r w:rsidR="00105F56">
        <w:rPr>
          <w:rFonts w:ascii="Bahnschrift SemiBold SemiConden" w:hAnsi="Bahnschrift SemiBold SemiConden" w:cs="Arial"/>
          <w:sz w:val="32"/>
          <w:szCs w:val="32"/>
        </w:rPr>
        <w:t>semibold</w:t>
      </w:r>
      <w:proofErr w:type="spellEnd"/>
      <w:r w:rsidR="00105F56">
        <w:rPr>
          <w:rFonts w:ascii="Bahnschrift SemiBold SemiConden" w:hAnsi="Bahnschrift SemiBold SemiConden" w:cs="Arial"/>
          <w:sz w:val="32"/>
          <w:szCs w:val="32"/>
        </w:rPr>
        <w:t xml:space="preserve"> l </w:t>
      </w:r>
      <w:proofErr w:type="spellStart"/>
      <w:r w:rsidR="00105F56">
        <w:rPr>
          <w:rFonts w:ascii="Bahnschrift SemiBold SemiConden" w:hAnsi="Bahnschrift SemiBold SemiConden" w:cs="Arial"/>
          <w:sz w:val="32"/>
          <w:szCs w:val="32"/>
        </w:rPr>
        <w:t>semiboldcon</w:t>
      </w:r>
      <w:proofErr w:type="spellEnd"/>
      <w:r w:rsidR="00105F56">
        <w:rPr>
          <w:rFonts w:ascii="Bahnschrift SemiBold SemiConden" w:hAnsi="Bahnschrift SemiBold SemiConden" w:cs="Arial"/>
          <w:sz w:val="32"/>
          <w:szCs w:val="32"/>
        </w:rPr>
        <w:t xml:space="preserve"> </w:t>
      </w:r>
      <w:r w:rsidR="00105F56">
        <w:rPr>
          <w:rFonts w:ascii="Bahnschrift SemiCondensed" w:hAnsi="Bahnschrift SemiCondensed" w:cs="Arial"/>
          <w:sz w:val="32"/>
          <w:szCs w:val="32"/>
        </w:rPr>
        <w:t xml:space="preserve">l </w:t>
      </w:r>
      <w:proofErr w:type="spellStart"/>
      <w:r w:rsidR="00105F56">
        <w:rPr>
          <w:rFonts w:ascii="Bahnschrift SemiCondensed" w:hAnsi="Bahnschrift SemiCondensed" w:cs="Arial"/>
          <w:sz w:val="32"/>
          <w:szCs w:val="32"/>
        </w:rPr>
        <w:t>semicond</w:t>
      </w:r>
      <w:proofErr w:type="spellEnd"/>
      <w:r w:rsidR="00105F56">
        <w:rPr>
          <w:rFonts w:ascii="Bahnschrift SemiCondensed" w:hAnsi="Bahnschrift SemiCondensed" w:cs="Arial"/>
          <w:sz w:val="32"/>
          <w:szCs w:val="32"/>
        </w:rPr>
        <w:t xml:space="preserve"> </w:t>
      </w:r>
      <w:r w:rsidR="00105F56">
        <w:rPr>
          <w:rFonts w:ascii="Bahnschrift SemiLight" w:hAnsi="Bahnschrift SemiLight" w:cs="Arial"/>
          <w:sz w:val="32"/>
          <w:szCs w:val="32"/>
        </w:rPr>
        <w:t xml:space="preserve">l </w:t>
      </w:r>
      <w:proofErr w:type="spellStart"/>
      <w:r w:rsidR="00105F56">
        <w:rPr>
          <w:rFonts w:ascii="Bahnschrift SemiLight" w:hAnsi="Bahnschrift SemiLight" w:cs="Arial"/>
          <w:sz w:val="32"/>
          <w:szCs w:val="32"/>
        </w:rPr>
        <w:t>semilight</w:t>
      </w:r>
      <w:proofErr w:type="spellEnd"/>
      <w:r w:rsidR="00105F56">
        <w:rPr>
          <w:rFonts w:ascii="Bahnschrift SemiLight" w:hAnsi="Bahnschrift SemiLight" w:cs="Arial"/>
          <w:sz w:val="32"/>
          <w:szCs w:val="32"/>
        </w:rPr>
        <w:t xml:space="preserve"> </w:t>
      </w:r>
      <w:r w:rsidR="00105F56">
        <w:rPr>
          <w:rFonts w:ascii="Bahnschrift SemiLight Condensed" w:hAnsi="Bahnschrift SemiLight Condensed" w:cs="Arial"/>
          <w:sz w:val="32"/>
          <w:szCs w:val="32"/>
        </w:rPr>
        <w:t xml:space="preserve">l </w:t>
      </w:r>
      <w:proofErr w:type="spellStart"/>
      <w:r w:rsidR="00105F56">
        <w:rPr>
          <w:rFonts w:ascii="Bahnschrift SemiLight Condensed" w:hAnsi="Bahnschrift SemiLight Condensed" w:cs="Arial"/>
          <w:sz w:val="32"/>
          <w:szCs w:val="32"/>
        </w:rPr>
        <w:t>semilightcond</w:t>
      </w:r>
      <w:proofErr w:type="spellEnd"/>
      <w:r w:rsidR="00105F56">
        <w:rPr>
          <w:rFonts w:ascii="Bahnschrift SemiLight Condensed" w:hAnsi="Bahnschrift SemiLight Condensed" w:cs="Arial"/>
          <w:sz w:val="32"/>
          <w:szCs w:val="32"/>
        </w:rPr>
        <w:t xml:space="preserve"> </w:t>
      </w:r>
      <w:r w:rsidR="00105F56">
        <w:rPr>
          <w:rFonts w:ascii="Bahnschrift SemiLight SemiConde" w:hAnsi="Bahnschrift SemiLight SemiConde" w:cs="Arial"/>
          <w:sz w:val="32"/>
          <w:szCs w:val="32"/>
        </w:rPr>
        <w:t xml:space="preserve">l </w:t>
      </w:r>
      <w:proofErr w:type="spellStart"/>
      <w:r w:rsidR="00105F56">
        <w:rPr>
          <w:rFonts w:ascii="Bahnschrift SemiLight SemiConde" w:hAnsi="Bahnschrift SemiLight SemiConde" w:cs="Arial"/>
          <w:sz w:val="32"/>
          <w:szCs w:val="32"/>
        </w:rPr>
        <w:t>semilightsemicond</w:t>
      </w:r>
      <w:proofErr w:type="spellEnd"/>
      <w:r w:rsidR="00105F56">
        <w:rPr>
          <w:rFonts w:ascii="Bahnschrift SemiLight SemiConde" w:hAnsi="Bahnschrift SemiLight SemiConde" w:cs="Arial"/>
          <w:sz w:val="32"/>
          <w:szCs w:val="32"/>
        </w:rPr>
        <w:t xml:space="preserve">, </w:t>
      </w:r>
      <w:r w:rsidR="00105F56">
        <w:rPr>
          <w:rFonts w:ascii="BIZ UDGothic" w:eastAsia="BIZ UDGothic" w:hAnsi="BIZ UDGothic" w:cs="Biome Light"/>
          <w:sz w:val="32"/>
          <w:szCs w:val="32"/>
        </w:rPr>
        <w:t xml:space="preserve">l Biz </w:t>
      </w:r>
      <w:proofErr w:type="spellStart"/>
      <w:r w:rsidR="00105F56">
        <w:rPr>
          <w:rFonts w:ascii="BIZ UDGothic" w:eastAsia="BIZ UDGothic" w:hAnsi="BIZ UDGothic" w:cs="Biome Light"/>
          <w:sz w:val="32"/>
          <w:szCs w:val="32"/>
        </w:rPr>
        <w:t>UDGothic</w:t>
      </w:r>
      <w:proofErr w:type="spellEnd"/>
      <w:r w:rsidR="00105F56">
        <w:rPr>
          <w:rFonts w:ascii="BIZ UDGothic" w:eastAsia="BIZ UDGothic" w:hAnsi="BIZ UDGothic" w:cs="Biome Light"/>
          <w:sz w:val="32"/>
          <w:szCs w:val="32"/>
        </w:rPr>
        <w:t xml:space="preserve"> </w:t>
      </w:r>
      <w:r w:rsidR="00105F56">
        <w:rPr>
          <w:rFonts w:ascii="BIZ UDMincho Medium" w:eastAsia="BIZ UDMincho Medium" w:hAnsi="BIZ UDMincho Medium" w:cs="Biome Light"/>
          <w:sz w:val="32"/>
          <w:szCs w:val="32"/>
        </w:rPr>
        <w:t xml:space="preserve"> </w:t>
      </w:r>
      <w:r w:rsidR="00105F56">
        <w:rPr>
          <w:rFonts w:ascii="BIZ UDPGothic" w:eastAsia="BIZ UDPGothic" w:hAnsi="BIZ UDPGothic" w:cs="Biome Light"/>
          <w:sz w:val="32"/>
          <w:szCs w:val="32"/>
        </w:rPr>
        <w:t xml:space="preserve">l </w:t>
      </w:r>
      <w:proofErr w:type="spellStart"/>
      <w:r w:rsidR="00105F56">
        <w:rPr>
          <w:rFonts w:ascii="BIZ UDPGothic" w:eastAsia="BIZ UDPGothic" w:hAnsi="BIZ UDPGothic" w:cs="Biome Light"/>
          <w:sz w:val="32"/>
          <w:szCs w:val="32"/>
        </w:rPr>
        <w:t>BizUDPGothic</w:t>
      </w:r>
      <w:proofErr w:type="spellEnd"/>
      <w:r w:rsidR="00105F56">
        <w:rPr>
          <w:rFonts w:ascii="BIZ UDPGothic" w:eastAsia="BIZ UDPGothic" w:hAnsi="BIZ UDPGothic" w:cs="Biome Light"/>
          <w:sz w:val="32"/>
          <w:szCs w:val="32"/>
        </w:rPr>
        <w:t xml:space="preserve">, </w:t>
      </w:r>
      <w:r w:rsidR="00105F56">
        <w:rPr>
          <w:rFonts w:ascii="Bradley Hand ITC" w:eastAsia="BIZ UDPMincho Medium" w:hAnsi="Bradley Hand ITC" w:cs="Biome Light"/>
          <w:sz w:val="32"/>
          <w:szCs w:val="32"/>
        </w:rPr>
        <w:t xml:space="preserve">l Bradley Hand, </w:t>
      </w:r>
      <w:r w:rsidR="00105F56">
        <w:rPr>
          <w:rFonts w:ascii="Cavolini" w:eastAsia="BIZ UDPMincho Medium" w:hAnsi="Cavolini" w:cs="Cavolini"/>
          <w:sz w:val="32"/>
          <w:szCs w:val="32"/>
        </w:rPr>
        <w:t xml:space="preserve">l </w:t>
      </w:r>
      <w:proofErr w:type="spellStart"/>
      <w:r w:rsidR="00105F56">
        <w:rPr>
          <w:rFonts w:ascii="Cavolini" w:eastAsia="BIZ UDPMincho Medium" w:hAnsi="Cavolini" w:cs="Cavolini"/>
          <w:sz w:val="32"/>
          <w:szCs w:val="32"/>
        </w:rPr>
        <w:t>Cavaloni</w:t>
      </w:r>
      <w:proofErr w:type="spellEnd"/>
      <w:r w:rsidR="00105F56">
        <w:rPr>
          <w:rFonts w:ascii="Cavolini" w:eastAsia="BIZ UDPMincho Medium" w:hAnsi="Cavolini" w:cs="Cavolini"/>
          <w:sz w:val="32"/>
          <w:szCs w:val="32"/>
        </w:rPr>
        <w:t xml:space="preserve">, </w:t>
      </w:r>
      <w:r w:rsidR="00105F56">
        <w:rPr>
          <w:rFonts w:ascii="Chiller" w:eastAsia="BIZ UDPMincho Medium" w:hAnsi="Chiller" w:cs="Biome Light"/>
          <w:sz w:val="32"/>
          <w:szCs w:val="32"/>
        </w:rPr>
        <w:t xml:space="preserve">l Chiller </w:t>
      </w:r>
      <w:r w:rsidR="00105F56">
        <w:rPr>
          <w:rFonts w:ascii="Colonna MT" w:eastAsia="BIZ UDPMincho Medium" w:hAnsi="Colonna MT" w:cs="Biome Light"/>
          <w:sz w:val="32"/>
          <w:szCs w:val="32"/>
        </w:rPr>
        <w:t xml:space="preserve">l Colonna MT, </w:t>
      </w:r>
      <w:r w:rsidR="00105F56">
        <w:rPr>
          <w:rFonts w:ascii="Curlz MT" w:eastAsia="BIZ UDPMincho Medium" w:hAnsi="Curlz MT" w:cs="Courier New"/>
          <w:sz w:val="32"/>
          <w:szCs w:val="32"/>
        </w:rPr>
        <w:t xml:space="preserve">l </w:t>
      </w:r>
      <w:proofErr w:type="spellStart"/>
      <w:r w:rsidR="00105F56">
        <w:rPr>
          <w:rFonts w:ascii="Curlz MT" w:eastAsia="BIZ UDPMincho Medium" w:hAnsi="Curlz MT" w:cs="Courier New"/>
          <w:sz w:val="32"/>
          <w:szCs w:val="32"/>
        </w:rPr>
        <w:t>CurlzMT</w:t>
      </w:r>
      <w:proofErr w:type="spellEnd"/>
      <w:r w:rsidR="00105F56">
        <w:rPr>
          <w:rFonts w:ascii="Curlz MT" w:eastAsia="BIZ UDPMincho Medium" w:hAnsi="Curlz MT" w:cs="Courier New"/>
          <w:sz w:val="32"/>
          <w:szCs w:val="32"/>
        </w:rPr>
        <w:t xml:space="preserve">, </w:t>
      </w:r>
      <w:r w:rsidR="00105F56">
        <w:rPr>
          <w:rFonts w:ascii="Daytona" w:eastAsia="BIZ UDPMincho Medium" w:hAnsi="Daytona" w:cs="David"/>
          <w:sz w:val="32"/>
          <w:szCs w:val="32"/>
        </w:rPr>
        <w:t xml:space="preserve">l Daytona </w:t>
      </w:r>
      <w:r w:rsidR="00105F56">
        <w:rPr>
          <w:rFonts w:ascii="Daytona Pro Condensed" w:eastAsia="BIZ UDPMincho Medium" w:hAnsi="Daytona Pro Condensed" w:cs="David"/>
          <w:sz w:val="32"/>
          <w:szCs w:val="32"/>
        </w:rPr>
        <w:t xml:space="preserve">l </w:t>
      </w:r>
      <w:proofErr w:type="spellStart"/>
      <w:r w:rsidR="00105F56">
        <w:rPr>
          <w:rFonts w:ascii="Daytona Pro Condensed" w:eastAsia="BIZ UDPMincho Medium" w:hAnsi="Daytona Pro Condensed" w:cs="David"/>
          <w:sz w:val="32"/>
          <w:szCs w:val="32"/>
        </w:rPr>
        <w:t>Procond</w:t>
      </w:r>
      <w:proofErr w:type="spellEnd"/>
      <w:r w:rsidR="00105F56">
        <w:rPr>
          <w:rFonts w:ascii="Daytona Pro Condensed" w:eastAsia="BIZ UDPMincho Medium" w:hAnsi="Daytona Pro Condensed" w:cs="David"/>
          <w:sz w:val="32"/>
          <w:szCs w:val="32"/>
        </w:rPr>
        <w:t xml:space="preserve"> </w:t>
      </w:r>
      <w:r w:rsidR="00105F56">
        <w:rPr>
          <w:rFonts w:ascii="Daytona Pro Condensed Light" w:eastAsia="BIZ UDPMincho Medium" w:hAnsi="Daytona Pro Condensed Light" w:cs="David"/>
          <w:sz w:val="32"/>
          <w:szCs w:val="32"/>
        </w:rPr>
        <w:t xml:space="preserve">l </w:t>
      </w:r>
      <w:proofErr w:type="spellStart"/>
      <w:r w:rsidR="00105F56">
        <w:rPr>
          <w:rFonts w:ascii="Daytona Pro Condensed Light" w:eastAsia="BIZ UDPMincho Medium" w:hAnsi="Daytona Pro Condensed Light" w:cs="David"/>
          <w:sz w:val="32"/>
          <w:szCs w:val="32"/>
        </w:rPr>
        <w:t>PCLite</w:t>
      </w:r>
      <w:proofErr w:type="spellEnd"/>
      <w:r w:rsidR="00105F56">
        <w:rPr>
          <w:rFonts w:ascii="Daytona Pro Condensed Light" w:eastAsia="BIZ UDPMincho Medium" w:hAnsi="Daytona Pro Condensed Light" w:cs="David"/>
          <w:sz w:val="32"/>
          <w:szCs w:val="32"/>
        </w:rPr>
        <w:t xml:space="preserve"> </w:t>
      </w:r>
      <w:r w:rsidR="00105F56">
        <w:rPr>
          <w:rFonts w:ascii="Daytona Pro Light" w:eastAsia="BIZ UDPMincho Medium" w:hAnsi="Daytona Pro Light" w:cs="David"/>
          <w:sz w:val="32"/>
          <w:szCs w:val="32"/>
        </w:rPr>
        <w:t xml:space="preserve">l </w:t>
      </w:r>
      <w:proofErr w:type="spellStart"/>
      <w:r w:rsidR="00105F56">
        <w:rPr>
          <w:rFonts w:ascii="Daytona Pro Light" w:eastAsia="BIZ UDPMincho Medium" w:hAnsi="Daytona Pro Light" w:cs="David"/>
          <w:sz w:val="32"/>
          <w:szCs w:val="32"/>
        </w:rPr>
        <w:t>ProLite</w:t>
      </w:r>
      <w:proofErr w:type="spellEnd"/>
      <w:r w:rsidR="00105F56">
        <w:rPr>
          <w:rFonts w:ascii="Daytona Pro Light" w:eastAsia="BIZ UDPMincho Medium" w:hAnsi="Daytona Pro Light" w:cs="David"/>
          <w:sz w:val="32"/>
          <w:szCs w:val="32"/>
        </w:rPr>
        <w:t xml:space="preserve">, </w:t>
      </w:r>
      <w:r w:rsidR="00105F56">
        <w:rPr>
          <w:rFonts w:ascii="DejaVu Sans Mono" w:eastAsia="BIZ UDPMincho Medium" w:hAnsi="DejaVu Sans Mono" w:cs="DejaVu Sans Mono"/>
          <w:sz w:val="32"/>
          <w:szCs w:val="32"/>
        </w:rPr>
        <w:t xml:space="preserve">l </w:t>
      </w:r>
      <w:proofErr w:type="spellStart"/>
      <w:r w:rsidR="00105F56">
        <w:rPr>
          <w:rFonts w:ascii="DejaVu Sans Mono" w:eastAsia="BIZ UDPMincho Medium" w:hAnsi="DejaVu Sans Mono" w:cs="DejaVu Sans Mono"/>
          <w:sz w:val="32"/>
          <w:szCs w:val="32"/>
        </w:rPr>
        <w:t>DejaVu</w:t>
      </w:r>
      <w:proofErr w:type="spellEnd"/>
      <w:r w:rsidR="00105F56">
        <w:rPr>
          <w:rFonts w:ascii="DejaVu Sans Mono" w:eastAsia="BIZ UDPMincho Medium" w:hAnsi="DejaVu Sans Mono" w:cs="DejaVu Sans Mono"/>
          <w:sz w:val="32"/>
          <w:szCs w:val="32"/>
        </w:rPr>
        <w:t xml:space="preserve"> Sans Mono, </w:t>
      </w:r>
      <w:r w:rsidR="00105F56">
        <w:rPr>
          <w:rFonts w:ascii="Euphemia" w:eastAsia="DotumChe" w:hAnsi="Euphemia" w:cs="EucrosiaUPC"/>
          <w:sz w:val="32"/>
          <w:szCs w:val="32"/>
        </w:rPr>
        <w:t xml:space="preserve">l Euphemia, </w:t>
      </w:r>
      <w:r w:rsidR="00105F56">
        <w:rPr>
          <w:rFonts w:ascii="Gabriola" w:eastAsia="FangSong" w:hAnsi="Gabriola" w:cs="FreesiaUPC"/>
          <w:sz w:val="32"/>
          <w:szCs w:val="32"/>
        </w:rPr>
        <w:t xml:space="preserve">l Gabriola, </w:t>
      </w:r>
      <w:r w:rsidR="00105F56">
        <w:rPr>
          <w:rFonts w:ascii="Gisha" w:eastAsia="FangSong" w:hAnsi="Gisha" w:cs="Gisha"/>
          <w:sz w:val="32"/>
          <w:szCs w:val="32"/>
        </w:rPr>
        <w:lastRenderedPageBreak/>
        <w:t xml:space="preserve">l Gisha, </w:t>
      </w:r>
      <w:r w:rsidR="00105F56">
        <w:rPr>
          <w:rFonts w:ascii="Leelawadee" w:eastAsia="KaiTi" w:hAnsi="Leelawadee" w:cs="Leelawadee"/>
          <w:sz w:val="32"/>
          <w:szCs w:val="32"/>
        </w:rPr>
        <w:t xml:space="preserve">l </w:t>
      </w:r>
      <w:proofErr w:type="spellStart"/>
      <w:r w:rsidR="00105F56">
        <w:rPr>
          <w:rFonts w:ascii="Leelawadee" w:eastAsia="KaiTi" w:hAnsi="Leelawadee" w:cs="Leelawadee"/>
          <w:sz w:val="32"/>
          <w:szCs w:val="32"/>
        </w:rPr>
        <w:t>Leelawadee</w:t>
      </w:r>
      <w:proofErr w:type="spellEnd"/>
      <w:r w:rsidR="00105F56">
        <w:rPr>
          <w:rFonts w:ascii="Leelawadee" w:eastAsia="KaiTi" w:hAnsi="Leelawadee" w:cs="Leelawadee"/>
          <w:sz w:val="32"/>
          <w:szCs w:val="32"/>
        </w:rPr>
        <w:t xml:space="preserve">, </w:t>
      </w:r>
      <w:r w:rsidR="00105F56">
        <w:rPr>
          <w:rFonts w:ascii="Magneto" w:eastAsia="KaiTi" w:hAnsi="Magneto" w:cs="Lucida Sans Unicode"/>
          <w:sz w:val="32"/>
          <w:szCs w:val="32"/>
        </w:rPr>
        <w:t xml:space="preserve">l Magneto, </w:t>
      </w:r>
      <w:r w:rsidR="00105F56">
        <w:rPr>
          <w:rFonts w:ascii="Matura MT Script Capitals" w:eastAsia="Malgun Gothic Semilight" w:hAnsi="Matura MT Script Capitals" w:cs="Mangal"/>
          <w:sz w:val="32"/>
          <w:szCs w:val="32"/>
        </w:rPr>
        <w:t xml:space="preserve">l Matura MT Script, </w:t>
      </w:r>
      <w:r w:rsidR="0012550D">
        <w:rPr>
          <w:rFonts w:ascii="Source Sans Pro" w:eastAsia="SimSun-ExtB" w:hAnsi="Source Sans Pro" w:cs="Simplified Arabic Fixed"/>
          <w:sz w:val="32"/>
          <w:szCs w:val="32"/>
        </w:rPr>
        <w:t xml:space="preserve">l Source Sans Pro </w:t>
      </w:r>
      <w:r w:rsidR="0012550D">
        <w:rPr>
          <w:rFonts w:ascii="Source Sans Pro Black" w:eastAsia="SimSun-ExtB" w:hAnsi="Source Sans Pro Black" w:cs="Simplified Arabic Fixed"/>
          <w:sz w:val="32"/>
          <w:szCs w:val="32"/>
        </w:rPr>
        <w:t xml:space="preserve">l Source Sans Pro Black </w:t>
      </w:r>
      <w:r w:rsidR="0012550D">
        <w:rPr>
          <w:rFonts w:ascii="Source Sans Pro SemiBold" w:eastAsia="SimSun-ExtB" w:hAnsi="Source Sans Pro SemiBold" w:cs="Simplified Arabic Fixed"/>
          <w:sz w:val="32"/>
          <w:szCs w:val="32"/>
        </w:rPr>
        <w:t xml:space="preserve">l Source Sans Pro </w:t>
      </w:r>
      <w:proofErr w:type="spellStart"/>
      <w:r w:rsidR="0012550D">
        <w:rPr>
          <w:rFonts w:ascii="Source Sans Pro SemiBold" w:eastAsia="SimSun-ExtB" w:hAnsi="Source Sans Pro SemiBold" w:cs="Simplified Arabic Fixed"/>
          <w:sz w:val="32"/>
          <w:szCs w:val="32"/>
        </w:rPr>
        <w:t>Semibold</w:t>
      </w:r>
      <w:proofErr w:type="spellEnd"/>
      <w:r w:rsidR="0012550D">
        <w:rPr>
          <w:rFonts w:ascii="Source Sans Pro SemiBold" w:eastAsia="SimSun-ExtB" w:hAnsi="Source Sans Pro SemiBold" w:cs="Simplified Arabic Fixed"/>
          <w:sz w:val="32"/>
          <w:szCs w:val="32"/>
        </w:rPr>
        <w:t xml:space="preserve">, </w:t>
      </w:r>
      <w:r w:rsidR="0012550D">
        <w:rPr>
          <w:rFonts w:ascii="Speak Pro" w:eastAsia="SimSun-ExtB" w:hAnsi="Speak Pro" w:cs="Simplified Arabic Fixed"/>
          <w:sz w:val="32"/>
          <w:szCs w:val="32"/>
        </w:rPr>
        <w:t xml:space="preserve">l Speak Pro, </w:t>
      </w:r>
      <w:r w:rsidR="0012550D">
        <w:rPr>
          <w:rFonts w:ascii="The Serif Hand Extrablack" w:eastAsia="STZhongsong" w:hAnsi="The Serif Hand Extrablack" w:cs="TH SarabunPSK"/>
          <w:sz w:val="32"/>
          <w:szCs w:val="32"/>
        </w:rPr>
        <w:t xml:space="preserve">l The Serif Hand </w:t>
      </w:r>
      <w:proofErr w:type="spellStart"/>
      <w:r w:rsidR="0012550D">
        <w:rPr>
          <w:rFonts w:ascii="The Serif Hand Extrablack" w:eastAsia="STZhongsong" w:hAnsi="The Serif Hand Extrablack" w:cs="TH SarabunPSK"/>
          <w:sz w:val="32"/>
          <w:szCs w:val="32"/>
        </w:rPr>
        <w:t>ExtraBlack</w:t>
      </w:r>
      <w:proofErr w:type="spellEnd"/>
      <w:r w:rsidR="0012550D">
        <w:rPr>
          <w:rFonts w:ascii="The Serif Hand Extrablack" w:eastAsia="STZhongsong" w:hAnsi="The Serif Hand Extrablack" w:cs="TH SarabunPSK"/>
          <w:sz w:val="32"/>
          <w:szCs w:val="32"/>
        </w:rPr>
        <w:t>,</w:t>
      </w:r>
      <w:r w:rsidR="0012550D">
        <w:rPr>
          <w:rFonts w:ascii="Tisa Offc Serif Pro" w:eastAsia="STZhongsong" w:hAnsi="Tisa Offc Serif Pro" w:cs="Times New Roman"/>
          <w:sz w:val="32"/>
          <w:szCs w:val="32"/>
        </w:rPr>
        <w:t xml:space="preserve"> </w:t>
      </w:r>
      <w:r w:rsidR="0012550D">
        <w:rPr>
          <w:rFonts w:ascii="Trebuchet MS" w:eastAsia="STZhongsong" w:hAnsi="Trebuchet MS" w:cs="Traditional Arabic"/>
          <w:sz w:val="32"/>
          <w:szCs w:val="32"/>
        </w:rPr>
        <w:t>l Trebuchet MS and perhaps others. Note. Word 360 is limited in the number of fonts that can be loaded to perhaps half of those available.</w:t>
      </w:r>
    </w:p>
    <w:p w14:paraId="050E9CE0" w14:textId="74F0CC93" w:rsidR="00261095" w:rsidRDefault="00261095" w:rsidP="00261095">
      <w:pPr>
        <w:pStyle w:val="ListParagraph"/>
        <w:spacing w:before="100" w:after="100" w:line="240" w:lineRule="auto"/>
        <w:ind w:left="360" w:right="720"/>
      </w:pPr>
      <w:r>
        <w:rPr>
          <w:rFonts w:ascii="Trebuchet MS" w:eastAsia="STZhongsong" w:hAnsi="Trebuchet MS" w:cs="Traditional Arabic"/>
          <w:sz w:val="32"/>
          <w:szCs w:val="32"/>
        </w:rPr>
        <w:t xml:space="preserve">The </w:t>
      </w:r>
      <w:proofErr w:type="spellStart"/>
      <w:r>
        <w:rPr>
          <w:rFonts w:ascii="Trebuchet MS" w:eastAsia="STZhongsong" w:hAnsi="Trebuchet MS" w:cs="Traditional Arabic"/>
          <w:sz w:val="32"/>
          <w:szCs w:val="32"/>
        </w:rPr>
        <w:t>Lexend</w:t>
      </w:r>
      <w:proofErr w:type="spellEnd"/>
      <w:r>
        <w:rPr>
          <w:rFonts w:ascii="Trebuchet MS" w:eastAsia="STZhongsong" w:hAnsi="Trebuchet MS" w:cs="Traditional Arabic"/>
          <w:sz w:val="32"/>
          <w:szCs w:val="32"/>
        </w:rPr>
        <w:t xml:space="preserve"> font is designed for readability. They are amenable to having the l like </w:t>
      </w:r>
      <w:proofErr w:type="spellStart"/>
      <w:r>
        <w:rPr>
          <w:rFonts w:ascii="Trebuchet MS" w:eastAsia="STZhongsong" w:hAnsi="Trebuchet MS" w:cs="Traditional Arabic"/>
          <w:sz w:val="32"/>
          <w:szCs w:val="32"/>
        </w:rPr>
        <w:t>Leelawadee</w:t>
      </w:r>
      <w:proofErr w:type="spellEnd"/>
      <w:r>
        <w:rPr>
          <w:rFonts w:ascii="Trebuchet MS" w:eastAsia="STZhongsong" w:hAnsi="Trebuchet MS" w:cs="Traditional Arabic"/>
          <w:sz w:val="32"/>
          <w:szCs w:val="32"/>
        </w:rPr>
        <w:t>, but not work delivered at present.</w:t>
      </w:r>
    </w:p>
    <w:p w14:paraId="040AB24E" w14:textId="4A974E6B" w:rsidR="0070449A" w:rsidRPr="007E240B" w:rsidRDefault="00DE6FF8" w:rsidP="003C6DDC">
      <w:pPr>
        <w:pStyle w:val="ListParagraph"/>
        <w:numPr>
          <w:ilvl w:val="0"/>
          <w:numId w:val="12"/>
        </w:numPr>
        <w:spacing w:before="100" w:after="100" w:line="240" w:lineRule="auto"/>
        <w:ind w:right="720"/>
        <w:rPr>
          <w:rFonts w:ascii="Leelawadee" w:hAnsi="Leelawadee" w:cs="Leelawadee"/>
        </w:rPr>
      </w:pPr>
      <w:r w:rsidRPr="007E240B">
        <w:rPr>
          <w:rFonts w:ascii="Leelawadee" w:hAnsi="Leelawadee" w:cs="Leelawadee" w:hint="cs"/>
        </w:rPr>
        <w:t xml:space="preserve">To be </w:t>
      </w:r>
      <w:r w:rsidR="00F20BDA" w:rsidRPr="007E240B">
        <w:rPr>
          <w:rFonts w:ascii="Leelawadee" w:hAnsi="Leelawadee" w:cs="Leelawadee" w:hint="cs"/>
        </w:rPr>
        <w:t>Continued</w:t>
      </w:r>
      <w:r w:rsidRPr="007E240B">
        <w:rPr>
          <w:rFonts w:ascii="Leelawadee" w:hAnsi="Leelawadee" w:cs="Leelawadee" w:hint="cs"/>
        </w:rPr>
        <w:t>, this is an entry placeholder.</w:t>
      </w:r>
    </w:p>
    <w:p w14:paraId="296712FC" w14:textId="77777777" w:rsidR="0070449A" w:rsidRPr="007E240B" w:rsidRDefault="0070449A">
      <w:pPr>
        <w:rPr>
          <w:rFonts w:ascii="Leelawadee" w:hAnsi="Leelawadee" w:cs="Leelawadee"/>
        </w:rPr>
      </w:pPr>
      <w:r w:rsidRPr="007E240B">
        <w:rPr>
          <w:rFonts w:ascii="Leelawadee" w:hAnsi="Leelawadee" w:cs="Leelawadee" w:hint="cs"/>
        </w:rPr>
        <w:br w:type="page"/>
      </w:r>
    </w:p>
    <w:p w14:paraId="72500D4F" w14:textId="77777777" w:rsidR="009A2066" w:rsidRPr="007E240B" w:rsidRDefault="00AC4A1B" w:rsidP="00AC4A1B">
      <w:pPr>
        <w:pStyle w:val="Heading2"/>
        <w:rPr>
          <w:rFonts w:ascii="Leelawadee" w:hAnsi="Leelawadee" w:cs="Leelawadee"/>
        </w:rPr>
      </w:pPr>
      <w:bookmarkStart w:id="13" w:name="_Toc9001249"/>
      <w:r w:rsidRPr="007E240B">
        <w:rPr>
          <w:rFonts w:ascii="Leelawadee" w:hAnsi="Leelawadee" w:cs="Leelawadee" w:hint="cs"/>
        </w:rPr>
        <w:lastRenderedPageBreak/>
        <w:t>Japanese Keyboard Layout Chart</w:t>
      </w:r>
      <w:bookmarkEnd w:id="13"/>
    </w:p>
    <w:tbl>
      <w:tblPr>
        <w:tblW w:w="12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035"/>
        <w:gridCol w:w="948"/>
        <w:gridCol w:w="793"/>
        <w:gridCol w:w="871"/>
        <w:gridCol w:w="884"/>
        <w:gridCol w:w="720"/>
        <w:gridCol w:w="1000"/>
        <w:gridCol w:w="789"/>
        <w:gridCol w:w="786"/>
        <w:gridCol w:w="864"/>
        <w:gridCol w:w="840"/>
        <w:gridCol w:w="739"/>
        <w:gridCol w:w="727"/>
        <w:gridCol w:w="913"/>
      </w:tblGrid>
      <w:tr w:rsidR="009D0983" w14:paraId="2B828D07" w14:textId="77777777" w:rsidTr="00F33D2E">
        <w:tc>
          <w:tcPr>
            <w:tcW w:w="869" w:type="dxa"/>
          </w:tcPr>
          <w:p w14:paraId="041B7FA5" w14:textId="77777777" w:rsidR="009D0983" w:rsidRDefault="009D0983" w:rsidP="005124FB">
            <w:pPr>
              <w:pStyle w:val="ListParagraph"/>
              <w:ind w:left="0"/>
            </w:pPr>
            <w:r>
              <w:t>ESC</w:t>
            </w:r>
          </w:p>
        </w:tc>
        <w:tc>
          <w:tcPr>
            <w:tcW w:w="1035" w:type="dxa"/>
          </w:tcPr>
          <w:p w14:paraId="2DFC9ECE" w14:textId="77777777" w:rsidR="009D0983" w:rsidRDefault="009D0983" w:rsidP="007011F4">
            <w:pPr>
              <w:pStyle w:val="ListParagraph"/>
              <w:ind w:left="0"/>
            </w:pPr>
            <w:r>
              <w:t>F1</w:t>
            </w:r>
          </w:p>
        </w:tc>
        <w:tc>
          <w:tcPr>
            <w:tcW w:w="948" w:type="dxa"/>
          </w:tcPr>
          <w:p w14:paraId="4F6511B6" w14:textId="77777777" w:rsidR="009D0983" w:rsidRDefault="009D0983" w:rsidP="007011F4">
            <w:pPr>
              <w:pStyle w:val="ListParagraph"/>
              <w:ind w:left="0"/>
            </w:pPr>
            <w:r>
              <w:t>F2</w:t>
            </w:r>
          </w:p>
        </w:tc>
        <w:tc>
          <w:tcPr>
            <w:tcW w:w="793" w:type="dxa"/>
          </w:tcPr>
          <w:p w14:paraId="73655AE4" w14:textId="77777777" w:rsidR="009D0983" w:rsidRDefault="009D0983" w:rsidP="007011F4">
            <w:pPr>
              <w:pStyle w:val="ListParagraph"/>
              <w:ind w:left="0"/>
            </w:pPr>
            <w:r>
              <w:t>F3</w:t>
            </w:r>
          </w:p>
        </w:tc>
        <w:tc>
          <w:tcPr>
            <w:tcW w:w="871" w:type="dxa"/>
          </w:tcPr>
          <w:p w14:paraId="125CCCA0" w14:textId="77777777" w:rsidR="009D0983" w:rsidRDefault="009D0983" w:rsidP="007011F4">
            <w:pPr>
              <w:pStyle w:val="ListParagraph"/>
              <w:ind w:left="0"/>
            </w:pPr>
            <w:r>
              <w:t>F4</w:t>
            </w:r>
          </w:p>
        </w:tc>
        <w:tc>
          <w:tcPr>
            <w:tcW w:w="884" w:type="dxa"/>
          </w:tcPr>
          <w:p w14:paraId="0D22C9E7" w14:textId="77777777" w:rsidR="009D0983" w:rsidRDefault="009D0983" w:rsidP="007011F4">
            <w:pPr>
              <w:pStyle w:val="ListParagraph"/>
              <w:ind w:left="0"/>
            </w:pPr>
            <w:r>
              <w:t>F5</w:t>
            </w:r>
          </w:p>
        </w:tc>
        <w:tc>
          <w:tcPr>
            <w:tcW w:w="720" w:type="dxa"/>
          </w:tcPr>
          <w:p w14:paraId="0AA86A1A" w14:textId="77777777" w:rsidR="009D0983" w:rsidRDefault="009D0983" w:rsidP="007011F4">
            <w:pPr>
              <w:pStyle w:val="ListParagraph"/>
              <w:ind w:left="0"/>
            </w:pPr>
            <w:r>
              <w:t>F6</w:t>
            </w:r>
          </w:p>
        </w:tc>
        <w:tc>
          <w:tcPr>
            <w:tcW w:w="1000" w:type="dxa"/>
          </w:tcPr>
          <w:p w14:paraId="79FB3059" w14:textId="77777777" w:rsidR="009D0983" w:rsidRDefault="009D0983" w:rsidP="007011F4">
            <w:pPr>
              <w:pStyle w:val="ListParagraph"/>
              <w:ind w:left="0"/>
            </w:pPr>
            <w:r>
              <w:t>F</w:t>
            </w:r>
            <w:r w:rsidRPr="00F5438F">
              <w:rPr>
                <w:strike/>
              </w:rPr>
              <w:t>7</w:t>
            </w:r>
          </w:p>
        </w:tc>
        <w:tc>
          <w:tcPr>
            <w:tcW w:w="789" w:type="dxa"/>
          </w:tcPr>
          <w:p w14:paraId="347ABC6C" w14:textId="77777777" w:rsidR="009D0983" w:rsidRDefault="009D0983" w:rsidP="007011F4">
            <w:pPr>
              <w:pStyle w:val="ListParagraph"/>
              <w:ind w:left="0"/>
            </w:pPr>
            <w:r>
              <w:t>F8</w:t>
            </w:r>
          </w:p>
        </w:tc>
        <w:tc>
          <w:tcPr>
            <w:tcW w:w="786" w:type="dxa"/>
          </w:tcPr>
          <w:p w14:paraId="639B38E6" w14:textId="77777777" w:rsidR="009D0983" w:rsidRDefault="009D0983" w:rsidP="007011F4">
            <w:pPr>
              <w:pStyle w:val="ListParagraph"/>
              <w:ind w:left="0"/>
            </w:pPr>
            <w:r>
              <w:t>F9</w:t>
            </w:r>
          </w:p>
        </w:tc>
        <w:tc>
          <w:tcPr>
            <w:tcW w:w="864" w:type="dxa"/>
          </w:tcPr>
          <w:p w14:paraId="54E2BC33" w14:textId="77777777" w:rsidR="009D0983" w:rsidRDefault="009D0983" w:rsidP="007011F4">
            <w:pPr>
              <w:pStyle w:val="ListParagraph"/>
              <w:ind w:left="0"/>
            </w:pPr>
            <w:r>
              <w:t>F10</w:t>
            </w:r>
          </w:p>
        </w:tc>
        <w:tc>
          <w:tcPr>
            <w:tcW w:w="840" w:type="dxa"/>
          </w:tcPr>
          <w:p w14:paraId="195AD8E8" w14:textId="77777777" w:rsidR="009D0983" w:rsidRDefault="009D0983" w:rsidP="007011F4">
            <w:pPr>
              <w:pStyle w:val="ListParagraph"/>
              <w:ind w:left="0"/>
            </w:pPr>
            <w:r>
              <w:t>F11</w:t>
            </w:r>
          </w:p>
        </w:tc>
        <w:tc>
          <w:tcPr>
            <w:tcW w:w="739" w:type="dxa"/>
          </w:tcPr>
          <w:p w14:paraId="4D3FF0BB" w14:textId="77777777" w:rsidR="009D0983" w:rsidRDefault="009D0983" w:rsidP="007011F4">
            <w:pPr>
              <w:pStyle w:val="ListParagraph"/>
              <w:ind w:left="0"/>
            </w:pPr>
            <w:r>
              <w:t>F12</w:t>
            </w:r>
          </w:p>
        </w:tc>
        <w:tc>
          <w:tcPr>
            <w:tcW w:w="727" w:type="dxa"/>
          </w:tcPr>
          <w:p w14:paraId="29031578" w14:textId="77777777" w:rsidR="009D0983" w:rsidRDefault="009D0983" w:rsidP="007011F4">
            <w:pPr>
              <w:pStyle w:val="ListParagraph"/>
              <w:ind w:left="0"/>
            </w:pPr>
          </w:p>
        </w:tc>
        <w:tc>
          <w:tcPr>
            <w:tcW w:w="913" w:type="dxa"/>
          </w:tcPr>
          <w:p w14:paraId="765B66C5" w14:textId="77777777" w:rsidR="009D0983" w:rsidRDefault="009D0983" w:rsidP="005124FB">
            <w:pPr>
              <w:pStyle w:val="ListParagraph"/>
              <w:ind w:left="0"/>
            </w:pPr>
          </w:p>
        </w:tc>
      </w:tr>
      <w:tr w:rsidR="009D0983" w14:paraId="3DF6187C" w14:textId="77777777" w:rsidTr="00F33D2E">
        <w:tc>
          <w:tcPr>
            <w:tcW w:w="869" w:type="dxa"/>
          </w:tcPr>
          <w:p w14:paraId="4A6909F4" w14:textId="77777777" w:rsidR="009D0983" w:rsidRDefault="009D0983" w:rsidP="005124FB">
            <w:pPr>
              <w:pStyle w:val="ListParagraph"/>
              <w:ind w:left="0"/>
            </w:pPr>
            <w:r>
              <w:t>~</w:t>
            </w:r>
          </w:p>
          <w:p w14:paraId="3AAFA943" w14:textId="77777777" w:rsidR="009D0983" w:rsidRDefault="009D0983" w:rsidP="005124FB">
            <w:pPr>
              <w:pStyle w:val="ListParagraph"/>
              <w:ind w:left="0"/>
            </w:pPr>
            <w:r>
              <w:t>`</w:t>
            </w:r>
          </w:p>
        </w:tc>
        <w:tc>
          <w:tcPr>
            <w:tcW w:w="1035" w:type="dxa"/>
          </w:tcPr>
          <w:p w14:paraId="7FFD3E16" w14:textId="77777777"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ぬ</w:t>
            </w:r>
          </w:p>
        </w:tc>
        <w:tc>
          <w:tcPr>
            <w:tcW w:w="948" w:type="dxa"/>
          </w:tcPr>
          <w:p w14:paraId="3143CE86" w14:textId="77777777"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ふ</w:t>
            </w:r>
          </w:p>
        </w:tc>
        <w:tc>
          <w:tcPr>
            <w:tcW w:w="793" w:type="dxa"/>
          </w:tcPr>
          <w:p w14:paraId="1156C053" w14:textId="77777777" w:rsidR="009D0983" w:rsidRPr="002A787D" w:rsidRDefault="009D0983" w:rsidP="005124FB">
            <w:pPr>
              <w:pStyle w:val="ListParagraph"/>
              <w:ind w:left="0"/>
              <w:rPr>
                <w:sz w:val="32"/>
                <w:szCs w:val="32"/>
              </w:rPr>
            </w:pPr>
            <w:r w:rsidRPr="002A787D">
              <w:rPr>
                <w:rFonts w:ascii="MS Gothic" w:eastAsia="MS Gothic" w:hAnsi="MS Gothic" w:cs="MS Gothic" w:hint="eastAsia"/>
                <w:sz w:val="32"/>
                <w:szCs w:val="32"/>
              </w:rPr>
              <w:t>あ</w:t>
            </w:r>
          </w:p>
        </w:tc>
        <w:tc>
          <w:tcPr>
            <w:tcW w:w="871" w:type="dxa"/>
          </w:tcPr>
          <w:p w14:paraId="481CFB3B" w14:textId="77777777"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う</w:t>
            </w:r>
          </w:p>
        </w:tc>
        <w:tc>
          <w:tcPr>
            <w:tcW w:w="884" w:type="dxa"/>
          </w:tcPr>
          <w:p w14:paraId="1ADEE06D" w14:textId="77777777"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え</w:t>
            </w:r>
          </w:p>
        </w:tc>
        <w:tc>
          <w:tcPr>
            <w:tcW w:w="720" w:type="dxa"/>
          </w:tcPr>
          <w:p w14:paraId="73546ED7" w14:textId="77777777" w:rsidR="009D0983" w:rsidRPr="002265AB" w:rsidRDefault="009D0983" w:rsidP="005124FB">
            <w:pPr>
              <w:pStyle w:val="ListParagraph"/>
              <w:ind w:left="0"/>
              <w:rPr>
                <w:sz w:val="32"/>
                <w:szCs w:val="32"/>
              </w:rPr>
            </w:pPr>
            <w:r w:rsidRPr="002265AB">
              <w:rPr>
                <w:rFonts w:ascii="MS Gothic" w:eastAsia="MS Gothic" w:hAnsi="MS Gothic" w:cs="MS Gothic" w:hint="eastAsia"/>
                <w:sz w:val="32"/>
                <w:szCs w:val="32"/>
              </w:rPr>
              <w:t>お</w:t>
            </w:r>
          </w:p>
        </w:tc>
        <w:tc>
          <w:tcPr>
            <w:tcW w:w="1000" w:type="dxa"/>
          </w:tcPr>
          <w:p w14:paraId="092D259F" w14:textId="77777777" w:rsidR="009D0983" w:rsidRPr="002A787D" w:rsidRDefault="009D0983" w:rsidP="005124FB">
            <w:pPr>
              <w:pStyle w:val="ListParagraph"/>
              <w:ind w:left="0"/>
              <w:rPr>
                <w:sz w:val="32"/>
                <w:szCs w:val="32"/>
              </w:rPr>
            </w:pPr>
            <w:r w:rsidRPr="002A787D">
              <w:rPr>
                <w:rFonts w:ascii="MS Gothic" w:eastAsia="MS Gothic" w:hAnsi="MS Gothic" w:cs="MS Gothic" w:hint="eastAsia"/>
                <w:sz w:val="32"/>
                <w:szCs w:val="32"/>
              </w:rPr>
              <w:t>や</w:t>
            </w:r>
          </w:p>
        </w:tc>
        <w:tc>
          <w:tcPr>
            <w:tcW w:w="789" w:type="dxa"/>
          </w:tcPr>
          <w:p w14:paraId="2408ED73" w14:textId="77777777"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ゆ</w:t>
            </w:r>
          </w:p>
        </w:tc>
        <w:tc>
          <w:tcPr>
            <w:tcW w:w="786" w:type="dxa"/>
          </w:tcPr>
          <w:p w14:paraId="058A2075" w14:textId="77777777"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よ</w:t>
            </w:r>
          </w:p>
        </w:tc>
        <w:tc>
          <w:tcPr>
            <w:tcW w:w="864" w:type="dxa"/>
          </w:tcPr>
          <w:p w14:paraId="1F0BED84" w14:textId="77777777" w:rsidR="009D0983" w:rsidRPr="00BD62A5" w:rsidRDefault="009D0983" w:rsidP="005124FB">
            <w:pPr>
              <w:pStyle w:val="ListParagraph"/>
              <w:ind w:left="0"/>
              <w:rPr>
                <w:sz w:val="32"/>
                <w:szCs w:val="32"/>
              </w:rPr>
            </w:pPr>
            <w:proofErr w:type="spellStart"/>
            <w:r w:rsidRPr="00BD62A5">
              <w:rPr>
                <w:rFonts w:ascii="MS Gothic" w:eastAsia="MS Gothic" w:hAnsi="MS Gothic" w:cs="MS Gothic" w:hint="eastAsia"/>
                <w:sz w:val="32"/>
                <w:szCs w:val="32"/>
              </w:rPr>
              <w:t>わ</w:t>
            </w:r>
            <w:r w:rsidRPr="00B86D09">
              <w:rPr>
                <w:rFonts w:ascii="MS Gothic" w:eastAsia="MS Gothic" w:hAnsi="MS Gothic" w:cs="MS Gothic" w:hint="eastAsia"/>
                <w:sz w:val="32"/>
                <w:szCs w:val="32"/>
              </w:rPr>
              <w:t>を</w:t>
            </w:r>
            <w:proofErr w:type="spellEnd"/>
          </w:p>
        </w:tc>
        <w:tc>
          <w:tcPr>
            <w:tcW w:w="840" w:type="dxa"/>
          </w:tcPr>
          <w:p w14:paraId="27A39F98" w14:textId="77777777" w:rsidR="009D0983" w:rsidRPr="002A787D" w:rsidRDefault="009D0983" w:rsidP="005124FB">
            <w:pPr>
              <w:pStyle w:val="ListParagraph"/>
              <w:ind w:left="0"/>
              <w:rPr>
                <w:sz w:val="32"/>
                <w:szCs w:val="32"/>
              </w:rPr>
            </w:pPr>
            <w:r w:rsidRPr="00B86D09">
              <w:rPr>
                <w:rFonts w:ascii="MS Gothic" w:eastAsia="MS Gothic" w:hAnsi="MS Gothic" w:cs="MS Gothic" w:hint="eastAsia"/>
                <w:sz w:val="32"/>
                <w:szCs w:val="32"/>
              </w:rPr>
              <w:t>ほ</w:t>
            </w:r>
            <w:r>
              <w:t>=</w:t>
            </w:r>
          </w:p>
        </w:tc>
        <w:tc>
          <w:tcPr>
            <w:tcW w:w="739" w:type="dxa"/>
          </w:tcPr>
          <w:p w14:paraId="4B2E5E5D" w14:textId="77777777" w:rsidR="009D0983" w:rsidRDefault="009D0983" w:rsidP="005124FB">
            <w:pPr>
              <w:pStyle w:val="ListParagraph"/>
              <w:ind w:left="0"/>
            </w:pPr>
            <w:r w:rsidRPr="009A6764">
              <w:rPr>
                <w:rFonts w:ascii="Tahoma" w:eastAsia="Times New Roman" w:hAnsi="Tahoma" w:cs="Tahoma"/>
                <w:b/>
                <w:bCs/>
                <w:sz w:val="17"/>
                <w:szCs w:val="17"/>
              </w:rPr>
              <w:t>·</w:t>
            </w:r>
            <w:r w:rsidRPr="006F31C0">
              <w:rPr>
                <w:rFonts w:ascii="MS Gothic" w:eastAsia="MS Gothic" w:hAnsi="MS Gothic" w:cs="MS Gothic" w:hint="eastAsia"/>
                <w:sz w:val="32"/>
                <w:szCs w:val="32"/>
              </w:rPr>
              <w:t>へ</w:t>
            </w:r>
            <w:r>
              <w:t>~^</w:t>
            </w:r>
          </w:p>
        </w:tc>
        <w:tc>
          <w:tcPr>
            <w:tcW w:w="727" w:type="dxa"/>
          </w:tcPr>
          <w:p w14:paraId="4CE6EEF3" w14:textId="77777777" w:rsidR="009D0983" w:rsidRDefault="009D0983" w:rsidP="005124FB">
            <w:pPr>
              <w:pStyle w:val="ListParagraph"/>
              <w:ind w:left="0"/>
            </w:pPr>
          </w:p>
        </w:tc>
        <w:tc>
          <w:tcPr>
            <w:tcW w:w="913" w:type="dxa"/>
            <w:shd w:val="clear" w:color="auto" w:fill="FFFF00"/>
          </w:tcPr>
          <w:p w14:paraId="5269BFF6" w14:textId="77777777" w:rsidR="009D0983" w:rsidRDefault="009D0983" w:rsidP="005124FB">
            <w:pPr>
              <w:pStyle w:val="ListParagraph"/>
              <w:ind w:left="0"/>
            </w:pPr>
            <w:proofErr w:type="spellStart"/>
            <w:r>
              <w:t>Xscii</w:t>
            </w:r>
            <w:proofErr w:type="spellEnd"/>
            <w:r>
              <w:t>+</w:t>
            </w:r>
          </w:p>
        </w:tc>
      </w:tr>
      <w:tr w:rsidR="009D0983" w14:paraId="66DE13D7" w14:textId="77777777" w:rsidTr="00F33D2E">
        <w:tc>
          <w:tcPr>
            <w:tcW w:w="869" w:type="dxa"/>
          </w:tcPr>
          <w:p w14:paraId="251617E7" w14:textId="77777777" w:rsidR="009D0983" w:rsidRDefault="009D0983" w:rsidP="007011F4">
            <w:pPr>
              <w:pStyle w:val="ListParagraph"/>
              <w:ind w:left="0"/>
            </w:pPr>
            <w:r>
              <w:t>~</w:t>
            </w:r>
          </w:p>
          <w:p w14:paraId="5B9FBE00" w14:textId="77777777" w:rsidR="009D0983" w:rsidRDefault="009D0983" w:rsidP="007011F4">
            <w:pPr>
              <w:pStyle w:val="ListParagraph"/>
              <w:ind w:left="0"/>
            </w:pPr>
            <w:r>
              <w:t>`</w:t>
            </w:r>
          </w:p>
        </w:tc>
        <w:tc>
          <w:tcPr>
            <w:tcW w:w="1035" w:type="dxa"/>
          </w:tcPr>
          <w:p w14:paraId="1A48F1F9" w14:textId="77777777"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ɦ</w:t>
            </w:r>
          </w:p>
        </w:tc>
        <w:tc>
          <w:tcPr>
            <w:tcW w:w="948" w:type="dxa"/>
          </w:tcPr>
          <w:p w14:paraId="7B77AD7A" w14:textId="77777777"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ɭ</w:t>
            </w:r>
          </w:p>
        </w:tc>
        <w:tc>
          <w:tcPr>
            <w:tcW w:w="793" w:type="dxa"/>
          </w:tcPr>
          <w:p w14:paraId="39472139" w14:textId="77777777"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ɮ</w:t>
            </w:r>
          </w:p>
        </w:tc>
        <w:tc>
          <w:tcPr>
            <w:tcW w:w="871" w:type="dxa"/>
          </w:tcPr>
          <w:p w14:paraId="78D263F1" w14:textId="77777777"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ʁ</w:t>
            </w:r>
          </w:p>
        </w:tc>
        <w:tc>
          <w:tcPr>
            <w:tcW w:w="884" w:type="dxa"/>
          </w:tcPr>
          <w:p w14:paraId="3A510565" w14:textId="77777777"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ʎ</w:t>
            </w:r>
          </w:p>
        </w:tc>
        <w:tc>
          <w:tcPr>
            <w:tcW w:w="720" w:type="dxa"/>
          </w:tcPr>
          <w:p w14:paraId="5148BC72" w14:textId="77777777"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ɰ</w:t>
            </w:r>
          </w:p>
        </w:tc>
        <w:tc>
          <w:tcPr>
            <w:tcW w:w="1000" w:type="dxa"/>
          </w:tcPr>
          <w:p w14:paraId="6E724990" w14:textId="77777777"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ɳ</w:t>
            </w:r>
          </w:p>
        </w:tc>
        <w:tc>
          <w:tcPr>
            <w:tcW w:w="789" w:type="dxa"/>
          </w:tcPr>
          <w:p w14:paraId="317D0596" w14:textId="77777777" w:rsidR="009D0983" w:rsidRDefault="009D0983" w:rsidP="005124FB">
            <w:pPr>
              <w:pStyle w:val="ListParagraph"/>
              <w:ind w:left="0"/>
            </w:pPr>
          </w:p>
        </w:tc>
        <w:tc>
          <w:tcPr>
            <w:tcW w:w="786" w:type="dxa"/>
          </w:tcPr>
          <w:p w14:paraId="244C111A" w14:textId="77777777" w:rsidR="009D0983" w:rsidRPr="00701D13" w:rsidRDefault="009D0983" w:rsidP="005124FB">
            <w:pPr>
              <w:pStyle w:val="ListParagraph"/>
              <w:ind w:left="0"/>
              <w:rPr>
                <w:sz w:val="44"/>
                <w:szCs w:val="44"/>
              </w:rPr>
            </w:pPr>
            <w:r w:rsidRPr="00701D13">
              <w:rPr>
                <w:rFonts w:ascii="Doulos SIL" w:eastAsia="Arial Unicode MS" w:hAnsi="Doulos SIL" w:cs="Arial Unicode MS"/>
                <w:sz w:val="44"/>
                <w:szCs w:val="44"/>
              </w:rPr>
              <w:t>ç</w:t>
            </w:r>
          </w:p>
        </w:tc>
        <w:tc>
          <w:tcPr>
            <w:tcW w:w="864" w:type="dxa"/>
          </w:tcPr>
          <w:p w14:paraId="1538E279" w14:textId="77777777"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ɣ</w:t>
            </w:r>
          </w:p>
        </w:tc>
        <w:tc>
          <w:tcPr>
            <w:tcW w:w="840" w:type="dxa"/>
          </w:tcPr>
          <w:p w14:paraId="4254EF22" w14:textId="77777777" w:rsidR="009D0983" w:rsidRPr="00701D13" w:rsidRDefault="009D0983" w:rsidP="005124FB">
            <w:pPr>
              <w:pStyle w:val="ListParagraph"/>
              <w:ind w:left="0"/>
              <w:rPr>
                <w:sz w:val="44"/>
                <w:szCs w:val="44"/>
              </w:rPr>
            </w:pPr>
            <w:r w:rsidRPr="00701D13">
              <w:rPr>
                <w:rFonts w:ascii="MS Mincho" w:eastAsia="MS Mincho" w:hAnsi="MS Mincho" w:cs="MS Mincho"/>
                <w:sz w:val="44"/>
                <w:szCs w:val="44"/>
              </w:rPr>
              <w:t>ɖ</w:t>
            </w:r>
          </w:p>
        </w:tc>
        <w:tc>
          <w:tcPr>
            <w:tcW w:w="739" w:type="dxa"/>
          </w:tcPr>
          <w:p w14:paraId="4F66C783" w14:textId="77777777" w:rsidR="009D0983" w:rsidRPr="00701D13" w:rsidRDefault="009D0983" w:rsidP="005124FB">
            <w:pPr>
              <w:pStyle w:val="ListParagraph"/>
              <w:ind w:left="0"/>
              <w:rPr>
                <w:sz w:val="44"/>
                <w:szCs w:val="44"/>
              </w:rPr>
            </w:pPr>
            <w:r w:rsidRPr="00701D13">
              <w:rPr>
                <w:rFonts w:ascii="Doulos SIL" w:eastAsia="Arial Unicode MS" w:hAnsi="Doulos SIL" w:cs="Arial Unicode MS"/>
                <w:sz w:val="44"/>
                <w:szCs w:val="44"/>
              </w:rPr>
              <w:t>χ</w:t>
            </w:r>
          </w:p>
        </w:tc>
        <w:tc>
          <w:tcPr>
            <w:tcW w:w="727" w:type="dxa"/>
          </w:tcPr>
          <w:p w14:paraId="3500D677" w14:textId="77777777" w:rsidR="009D0983" w:rsidRDefault="009D0983" w:rsidP="005124FB">
            <w:pPr>
              <w:pStyle w:val="ListParagraph"/>
              <w:ind w:left="0"/>
            </w:pPr>
          </w:p>
        </w:tc>
        <w:tc>
          <w:tcPr>
            <w:tcW w:w="913" w:type="dxa"/>
            <w:shd w:val="clear" w:color="auto" w:fill="FFFF00"/>
          </w:tcPr>
          <w:p w14:paraId="7C305FF4" w14:textId="77777777" w:rsidR="009D0983" w:rsidRDefault="009D0983" w:rsidP="005124FB">
            <w:pPr>
              <w:pStyle w:val="ListParagraph"/>
              <w:ind w:left="0"/>
            </w:pPr>
            <w:r>
              <w:t>IPAs</w:t>
            </w:r>
          </w:p>
        </w:tc>
      </w:tr>
      <w:tr w:rsidR="009D0983" w14:paraId="48DE404C" w14:textId="77777777" w:rsidTr="00F33D2E">
        <w:tc>
          <w:tcPr>
            <w:tcW w:w="869" w:type="dxa"/>
          </w:tcPr>
          <w:p w14:paraId="70AC1736" w14:textId="77777777" w:rsidR="009D0983" w:rsidRDefault="009D0983" w:rsidP="007011F4">
            <w:pPr>
              <w:pStyle w:val="ListParagraph"/>
              <w:ind w:left="0"/>
            </w:pPr>
            <w:r>
              <w:t>~</w:t>
            </w:r>
          </w:p>
          <w:p w14:paraId="15037957" w14:textId="77777777" w:rsidR="009D0983" w:rsidRDefault="009D0983" w:rsidP="007011F4">
            <w:pPr>
              <w:pStyle w:val="ListParagraph"/>
              <w:ind w:left="0"/>
            </w:pPr>
            <w:r>
              <w:t>`</w:t>
            </w:r>
          </w:p>
        </w:tc>
        <w:tc>
          <w:tcPr>
            <w:tcW w:w="1035" w:type="dxa"/>
          </w:tcPr>
          <w:p w14:paraId="4152C8DC" w14:textId="77777777"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ɦ</w:t>
            </w:r>
          </w:p>
        </w:tc>
        <w:tc>
          <w:tcPr>
            <w:tcW w:w="948" w:type="dxa"/>
          </w:tcPr>
          <w:p w14:paraId="1FF079FD" w14:textId="77777777"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ɭ</w:t>
            </w:r>
          </w:p>
        </w:tc>
        <w:tc>
          <w:tcPr>
            <w:tcW w:w="793" w:type="dxa"/>
          </w:tcPr>
          <w:p w14:paraId="67849F1F" w14:textId="77777777"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ɮ</w:t>
            </w:r>
          </w:p>
        </w:tc>
        <w:tc>
          <w:tcPr>
            <w:tcW w:w="871" w:type="dxa"/>
          </w:tcPr>
          <w:p w14:paraId="65D95BA6" w14:textId="77777777"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ʁ</w:t>
            </w:r>
          </w:p>
        </w:tc>
        <w:tc>
          <w:tcPr>
            <w:tcW w:w="884" w:type="dxa"/>
          </w:tcPr>
          <w:p w14:paraId="5E9DE504" w14:textId="77777777"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ʎ</w:t>
            </w:r>
          </w:p>
        </w:tc>
        <w:tc>
          <w:tcPr>
            <w:tcW w:w="720" w:type="dxa"/>
          </w:tcPr>
          <w:p w14:paraId="6A67B200" w14:textId="77777777"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ɰ</w:t>
            </w:r>
          </w:p>
        </w:tc>
        <w:tc>
          <w:tcPr>
            <w:tcW w:w="1000" w:type="dxa"/>
          </w:tcPr>
          <w:p w14:paraId="2724AB41" w14:textId="77777777"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ɳ</w:t>
            </w:r>
          </w:p>
        </w:tc>
        <w:tc>
          <w:tcPr>
            <w:tcW w:w="789" w:type="dxa"/>
          </w:tcPr>
          <w:p w14:paraId="44CA9CC0" w14:textId="77777777" w:rsidR="009D0983" w:rsidRDefault="009D0983" w:rsidP="005124FB">
            <w:pPr>
              <w:pStyle w:val="ListParagraph"/>
              <w:ind w:left="0"/>
            </w:pPr>
            <w:r w:rsidRPr="004C5283">
              <w:rPr>
                <w:rFonts w:ascii="Verdana" w:eastAsia="Times New Roman" w:hAnsi="Verdana" w:cs="Times New Roman"/>
                <w:color w:val="847872"/>
                <w:sz w:val="18"/>
                <w:szCs w:val="18"/>
              </w:rPr>
              <w:t>×</w:t>
            </w:r>
          </w:p>
        </w:tc>
        <w:tc>
          <w:tcPr>
            <w:tcW w:w="786" w:type="dxa"/>
          </w:tcPr>
          <w:p w14:paraId="2BEC5E2C" w14:textId="77777777" w:rsidR="009D0983" w:rsidRPr="00701D13" w:rsidRDefault="009D0983" w:rsidP="005124FB">
            <w:pPr>
              <w:pStyle w:val="ListParagraph"/>
              <w:ind w:left="0"/>
              <w:rPr>
                <w:sz w:val="32"/>
                <w:szCs w:val="32"/>
              </w:rPr>
            </w:pPr>
            <w:r w:rsidRPr="00701D13">
              <w:rPr>
                <w:rFonts w:ascii="Doulos SIL" w:eastAsia="Arial Unicode MS" w:hAnsi="Doulos SIL" w:cs="Arial Unicode MS"/>
                <w:sz w:val="32"/>
                <w:szCs w:val="32"/>
              </w:rPr>
              <w:t>ç</w:t>
            </w:r>
          </w:p>
        </w:tc>
        <w:tc>
          <w:tcPr>
            <w:tcW w:w="864" w:type="dxa"/>
          </w:tcPr>
          <w:p w14:paraId="25E59175" w14:textId="77777777"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ɣ</w:t>
            </w:r>
          </w:p>
        </w:tc>
        <w:tc>
          <w:tcPr>
            <w:tcW w:w="840" w:type="dxa"/>
          </w:tcPr>
          <w:p w14:paraId="7309F650" w14:textId="77777777" w:rsidR="009D0983" w:rsidRPr="00701D13" w:rsidRDefault="009D0983" w:rsidP="005124FB">
            <w:pPr>
              <w:pStyle w:val="ListParagraph"/>
              <w:ind w:left="0"/>
              <w:rPr>
                <w:sz w:val="32"/>
                <w:szCs w:val="32"/>
              </w:rPr>
            </w:pPr>
            <w:r w:rsidRPr="00701D13">
              <w:rPr>
                <w:rFonts w:ascii="MS Mincho" w:eastAsia="MS Mincho" w:hAnsi="MS Mincho" w:cs="MS Mincho"/>
                <w:sz w:val="32"/>
                <w:szCs w:val="32"/>
              </w:rPr>
              <w:t>ɖ</w:t>
            </w:r>
          </w:p>
        </w:tc>
        <w:tc>
          <w:tcPr>
            <w:tcW w:w="739" w:type="dxa"/>
          </w:tcPr>
          <w:p w14:paraId="603B5FD5" w14:textId="77777777" w:rsidR="009D0983" w:rsidRPr="00701D13" w:rsidRDefault="009D0983" w:rsidP="005124FB">
            <w:pPr>
              <w:pStyle w:val="ListParagraph"/>
              <w:ind w:left="0"/>
              <w:rPr>
                <w:sz w:val="32"/>
                <w:szCs w:val="32"/>
              </w:rPr>
            </w:pPr>
            <w:r w:rsidRPr="00701D13">
              <w:rPr>
                <w:rFonts w:ascii="Doulos SIL" w:eastAsia="Arial Unicode MS" w:hAnsi="Doulos SIL" w:cs="Arial Unicode MS"/>
                <w:sz w:val="32"/>
                <w:szCs w:val="32"/>
              </w:rPr>
              <w:t>χ</w:t>
            </w:r>
          </w:p>
        </w:tc>
        <w:tc>
          <w:tcPr>
            <w:tcW w:w="727" w:type="dxa"/>
          </w:tcPr>
          <w:p w14:paraId="60D8697C" w14:textId="77777777" w:rsidR="009D0983" w:rsidRDefault="009D0983" w:rsidP="005124FB">
            <w:pPr>
              <w:pStyle w:val="ListParagraph"/>
              <w:ind w:left="0"/>
            </w:pPr>
          </w:p>
        </w:tc>
        <w:tc>
          <w:tcPr>
            <w:tcW w:w="913" w:type="dxa"/>
            <w:shd w:val="clear" w:color="auto" w:fill="FFFF00"/>
          </w:tcPr>
          <w:p w14:paraId="6953A498" w14:textId="77777777" w:rsidR="009D0983" w:rsidRDefault="009D0983" w:rsidP="005124FB">
            <w:pPr>
              <w:pStyle w:val="ListParagraph"/>
              <w:ind w:left="0"/>
            </w:pPr>
            <w:r>
              <w:t>IPA</w:t>
            </w:r>
          </w:p>
        </w:tc>
      </w:tr>
      <w:tr w:rsidR="009D0983" w14:paraId="4830ECE7" w14:textId="77777777" w:rsidTr="00F33D2E">
        <w:tc>
          <w:tcPr>
            <w:tcW w:w="869" w:type="dxa"/>
          </w:tcPr>
          <w:p w14:paraId="11557EBA" w14:textId="77777777" w:rsidR="009D0983" w:rsidRDefault="009D0983" w:rsidP="005124FB">
            <w:pPr>
              <w:pStyle w:val="ListParagraph"/>
              <w:ind w:left="0"/>
            </w:pPr>
            <w:r>
              <w:t>~</w:t>
            </w:r>
          </w:p>
          <w:p w14:paraId="17EB5441" w14:textId="77777777" w:rsidR="009D0983" w:rsidRDefault="009D0983" w:rsidP="005124FB">
            <w:pPr>
              <w:pStyle w:val="ListParagraph"/>
              <w:ind w:left="0"/>
            </w:pPr>
            <w:r>
              <w:t>`</w:t>
            </w:r>
          </w:p>
        </w:tc>
        <w:tc>
          <w:tcPr>
            <w:tcW w:w="1035" w:type="dxa"/>
          </w:tcPr>
          <w:p w14:paraId="3A0BFB4F" w14:textId="77777777" w:rsidR="009D0983" w:rsidRDefault="009D0983" w:rsidP="005124FB">
            <w:pPr>
              <w:pStyle w:val="ListParagraph"/>
              <w:ind w:left="0"/>
            </w:pPr>
            <w:proofErr w:type="gramStart"/>
            <w:r>
              <w:t>1 !</w:t>
            </w:r>
            <w:proofErr w:type="gramEnd"/>
            <w:r>
              <w:t xml:space="preserve"> </w:t>
            </w:r>
            <w:r w:rsidRPr="004C5283">
              <w:rPr>
                <w:rFonts w:ascii="Verdana" w:eastAsia="Times New Roman" w:hAnsi="Verdana" w:cs="Times New Roman"/>
                <w:color w:val="847872"/>
                <w:sz w:val="18"/>
                <w:szCs w:val="18"/>
              </w:rPr>
              <w:t>ã</w:t>
            </w:r>
          </w:p>
        </w:tc>
        <w:tc>
          <w:tcPr>
            <w:tcW w:w="948" w:type="dxa"/>
          </w:tcPr>
          <w:p w14:paraId="78B4DA4A" w14:textId="77777777" w:rsidR="009D0983" w:rsidRDefault="009D0983" w:rsidP="005124FB">
            <w:pPr>
              <w:pStyle w:val="ListParagraph"/>
              <w:ind w:left="0"/>
            </w:pPr>
            <w:r>
              <w:t xml:space="preserve">2 @ </w:t>
            </w:r>
            <w:r w:rsidRPr="004C5283">
              <w:rPr>
                <w:rFonts w:ascii="Verdana" w:eastAsia="Times New Roman" w:hAnsi="Verdana" w:cs="Times New Roman"/>
                <w:color w:val="847872"/>
                <w:sz w:val="18"/>
                <w:szCs w:val="18"/>
              </w:rPr>
              <w:t>â</w:t>
            </w:r>
          </w:p>
        </w:tc>
        <w:tc>
          <w:tcPr>
            <w:tcW w:w="793" w:type="dxa"/>
          </w:tcPr>
          <w:p w14:paraId="4D274BDB" w14:textId="77777777" w:rsidR="009D0983" w:rsidRDefault="009D0983" w:rsidP="005124FB">
            <w:pPr>
              <w:pStyle w:val="ListParagraph"/>
              <w:ind w:left="0"/>
            </w:pPr>
            <w:r>
              <w:t xml:space="preserve">3 # </w:t>
            </w:r>
            <w:r w:rsidRPr="004C5283">
              <w:rPr>
                <w:rFonts w:ascii="Verdana" w:eastAsia="Times New Roman" w:hAnsi="Verdana" w:cs="Times New Roman"/>
                <w:color w:val="847872"/>
                <w:sz w:val="18"/>
                <w:szCs w:val="18"/>
              </w:rPr>
              <w:t>î</w:t>
            </w:r>
          </w:p>
        </w:tc>
        <w:tc>
          <w:tcPr>
            <w:tcW w:w="871" w:type="dxa"/>
          </w:tcPr>
          <w:p w14:paraId="7795FDE0" w14:textId="77777777" w:rsidR="009D0983" w:rsidRDefault="009D0983" w:rsidP="005124FB">
            <w:pPr>
              <w:pStyle w:val="ListParagraph"/>
              <w:ind w:left="0"/>
            </w:pPr>
            <w:r>
              <w:t>4 $</w:t>
            </w:r>
            <w:r w:rsidRPr="004C5283">
              <w:rPr>
                <w:rFonts w:ascii="Verdana" w:eastAsia="Times New Roman" w:hAnsi="Verdana" w:cs="Times New Roman"/>
                <w:color w:val="847872"/>
                <w:sz w:val="18"/>
                <w:szCs w:val="18"/>
              </w:rPr>
              <w:t xml:space="preserve"> </w:t>
            </w:r>
            <w:r w:rsidRPr="009A6764">
              <w:rPr>
                <w:rFonts w:ascii="Tahoma" w:eastAsia="Times New Roman" w:hAnsi="Tahoma" w:cs="Tahoma"/>
                <w:b/>
                <w:bCs/>
                <w:sz w:val="17"/>
                <w:szCs w:val="17"/>
              </w:rPr>
              <w:t>€</w:t>
            </w:r>
          </w:p>
        </w:tc>
        <w:tc>
          <w:tcPr>
            <w:tcW w:w="884" w:type="dxa"/>
          </w:tcPr>
          <w:p w14:paraId="50397B1A" w14:textId="77777777" w:rsidR="009D0983" w:rsidRDefault="009D0983" w:rsidP="005124FB">
            <w:pPr>
              <w:pStyle w:val="ListParagraph"/>
              <w:ind w:left="0"/>
            </w:pPr>
            <w:r>
              <w:t xml:space="preserve">5 % </w:t>
            </w:r>
            <w:r w:rsidRPr="009A6764">
              <w:rPr>
                <w:rFonts w:ascii="Tahoma" w:eastAsia="Times New Roman" w:hAnsi="Tahoma" w:cs="Tahoma"/>
                <w:b/>
                <w:bCs/>
                <w:sz w:val="17"/>
                <w:szCs w:val="17"/>
              </w:rPr>
              <w:t>£</w:t>
            </w:r>
          </w:p>
        </w:tc>
        <w:tc>
          <w:tcPr>
            <w:tcW w:w="720" w:type="dxa"/>
          </w:tcPr>
          <w:p w14:paraId="483470AF" w14:textId="77777777" w:rsidR="009D0983" w:rsidRDefault="009D0983" w:rsidP="005124FB">
            <w:pPr>
              <w:pStyle w:val="ListParagraph"/>
              <w:ind w:left="0"/>
            </w:pPr>
            <w:r>
              <w:t xml:space="preserve">6 ^ </w:t>
            </w:r>
            <w:r w:rsidRPr="009A6764">
              <w:rPr>
                <w:rFonts w:ascii="Tahoma" w:eastAsia="Times New Roman" w:hAnsi="Tahoma" w:cs="Tahoma"/>
                <w:b/>
                <w:bCs/>
                <w:sz w:val="17"/>
                <w:szCs w:val="17"/>
              </w:rPr>
              <w:t>¥</w:t>
            </w:r>
          </w:p>
        </w:tc>
        <w:tc>
          <w:tcPr>
            <w:tcW w:w="1000" w:type="dxa"/>
          </w:tcPr>
          <w:p w14:paraId="1ED3B40E" w14:textId="77777777" w:rsidR="009D0983" w:rsidRDefault="009D0983" w:rsidP="005124FB">
            <w:pPr>
              <w:pStyle w:val="ListParagraph"/>
              <w:ind w:left="0"/>
            </w:pPr>
            <w:r w:rsidRPr="00430584">
              <w:rPr>
                <w:strike/>
              </w:rPr>
              <w:t>7</w:t>
            </w:r>
            <w:r>
              <w:t xml:space="preserve"> &amp; </w:t>
            </w:r>
            <w:r w:rsidRPr="009A6764">
              <w:rPr>
                <w:rFonts w:ascii="Tahoma" w:eastAsia="Times New Roman" w:hAnsi="Tahoma" w:cs="Tahoma"/>
                <w:b/>
                <w:bCs/>
                <w:sz w:val="17"/>
                <w:szCs w:val="17"/>
              </w:rPr>
              <w:t>¤</w:t>
            </w:r>
          </w:p>
        </w:tc>
        <w:tc>
          <w:tcPr>
            <w:tcW w:w="789" w:type="dxa"/>
          </w:tcPr>
          <w:p w14:paraId="3AAF45B1" w14:textId="77777777" w:rsidR="009D0983" w:rsidRDefault="009D0983" w:rsidP="005124FB">
            <w:pPr>
              <w:pStyle w:val="ListParagraph"/>
              <w:ind w:left="0"/>
            </w:pPr>
            <w:r>
              <w:t xml:space="preserve">8 * </w:t>
            </w:r>
          </w:p>
        </w:tc>
        <w:tc>
          <w:tcPr>
            <w:tcW w:w="786" w:type="dxa"/>
          </w:tcPr>
          <w:p w14:paraId="71117183" w14:textId="77777777" w:rsidR="009D0983" w:rsidRDefault="009D0983" w:rsidP="005124FB">
            <w:pPr>
              <w:pStyle w:val="ListParagraph"/>
              <w:ind w:left="0"/>
            </w:pPr>
            <w:r>
              <w:t>9 (</w:t>
            </w:r>
            <w:r w:rsidRPr="004C5283">
              <w:rPr>
                <w:rFonts w:ascii="Verdana" w:eastAsia="Times New Roman" w:hAnsi="Verdana" w:cs="Times New Roman"/>
                <w:color w:val="847872"/>
                <w:sz w:val="18"/>
                <w:szCs w:val="18"/>
              </w:rPr>
              <w:t>é</w:t>
            </w:r>
          </w:p>
        </w:tc>
        <w:tc>
          <w:tcPr>
            <w:tcW w:w="864" w:type="dxa"/>
          </w:tcPr>
          <w:p w14:paraId="453CA31A" w14:textId="77777777" w:rsidR="009D0983" w:rsidRDefault="009D0983" w:rsidP="005124FB">
            <w:pPr>
              <w:pStyle w:val="ListParagraph"/>
              <w:ind w:left="0"/>
            </w:pPr>
            <w:proofErr w:type="gramStart"/>
            <w:r>
              <w:t>0 )</w:t>
            </w:r>
            <w:proofErr w:type="gramEnd"/>
            <w:r>
              <w:t xml:space="preserve"> </w:t>
            </w:r>
          </w:p>
        </w:tc>
        <w:tc>
          <w:tcPr>
            <w:tcW w:w="840" w:type="dxa"/>
          </w:tcPr>
          <w:p w14:paraId="424A07AB" w14:textId="77777777" w:rsidR="009D0983" w:rsidRPr="00414A60" w:rsidRDefault="009D0983" w:rsidP="005124FB">
            <w:pPr>
              <w:pStyle w:val="ListParagraph"/>
              <w:ind w:left="0"/>
              <w:rPr>
                <w:color w:val="FF0000"/>
              </w:rPr>
            </w:pPr>
            <w:r>
              <w:t>-  _</w:t>
            </w:r>
            <w:r w:rsidRPr="004C5283">
              <w:rPr>
                <w:rFonts w:ascii="Verdana" w:eastAsia="Times New Roman" w:hAnsi="Verdana" w:cs="Times New Roman"/>
                <w:color w:val="847872"/>
                <w:sz w:val="18"/>
                <w:szCs w:val="18"/>
              </w:rPr>
              <w:t xml:space="preserve"> </w:t>
            </w:r>
            <w:r>
              <w:rPr>
                <w:rFonts w:ascii="Verdana" w:eastAsia="Times New Roman" w:hAnsi="Verdana" w:cs="Times New Roman"/>
                <w:color w:val="FF0000"/>
                <w:sz w:val="18"/>
                <w:szCs w:val="18"/>
              </w:rPr>
              <w:t>-</w:t>
            </w:r>
          </w:p>
        </w:tc>
        <w:tc>
          <w:tcPr>
            <w:tcW w:w="739" w:type="dxa"/>
          </w:tcPr>
          <w:p w14:paraId="2D150230" w14:textId="77777777" w:rsidR="009D0983" w:rsidRDefault="009D0983" w:rsidP="005124FB">
            <w:pPr>
              <w:pStyle w:val="ListParagraph"/>
              <w:ind w:left="0"/>
            </w:pPr>
            <w:r>
              <w:t xml:space="preserve">= + </w:t>
            </w:r>
            <w:r w:rsidRPr="004C5283">
              <w:rPr>
                <w:rFonts w:ascii="Verdana" w:eastAsia="Times New Roman" w:hAnsi="Verdana" w:cs="Times New Roman"/>
                <w:color w:val="847872"/>
                <w:sz w:val="18"/>
                <w:szCs w:val="18"/>
              </w:rPr>
              <w:t>ë</w:t>
            </w:r>
          </w:p>
        </w:tc>
        <w:tc>
          <w:tcPr>
            <w:tcW w:w="727" w:type="dxa"/>
          </w:tcPr>
          <w:p w14:paraId="1A01C7D4" w14:textId="77777777" w:rsidR="009D0983" w:rsidRDefault="009D0983" w:rsidP="005124FB">
            <w:pPr>
              <w:pStyle w:val="ListParagraph"/>
              <w:ind w:left="0"/>
            </w:pPr>
            <w:r>
              <w:t>BS</w:t>
            </w:r>
          </w:p>
        </w:tc>
        <w:tc>
          <w:tcPr>
            <w:tcW w:w="913" w:type="dxa"/>
            <w:shd w:val="clear" w:color="auto" w:fill="B8CCE4" w:themeFill="accent1" w:themeFillTint="66"/>
          </w:tcPr>
          <w:p w14:paraId="515BC211" w14:textId="77777777" w:rsidR="009D0983" w:rsidRDefault="009D0983" w:rsidP="005124FB">
            <w:pPr>
              <w:pStyle w:val="ListParagraph"/>
              <w:ind w:left="0"/>
            </w:pPr>
            <w:r>
              <w:t>ALT</w:t>
            </w:r>
          </w:p>
        </w:tc>
      </w:tr>
      <w:tr w:rsidR="009D0983" w14:paraId="196213CC" w14:textId="77777777" w:rsidTr="00F33D2E">
        <w:tc>
          <w:tcPr>
            <w:tcW w:w="869" w:type="dxa"/>
          </w:tcPr>
          <w:p w14:paraId="17FD34E2" w14:textId="77777777" w:rsidR="009D0983" w:rsidRDefault="009D0983" w:rsidP="005124FB">
            <w:pPr>
              <w:pStyle w:val="ListParagraph"/>
              <w:ind w:left="0"/>
            </w:pPr>
            <w:r w:rsidRPr="00C40092">
              <w:rPr>
                <w:rFonts w:ascii="Arial Unicode MS" w:eastAsia="Arial Unicode MS" w:hAnsi="Arial Unicode MS" w:cs="Arial Unicode MS"/>
                <w:sz w:val="24"/>
                <w:szCs w:val="24"/>
              </w:rPr>
              <w:t>ɔ</w:t>
            </w:r>
            <w:r>
              <w:rPr>
                <w:rFonts w:ascii="Arial Unicode MS" w:eastAsia="Arial Unicode MS" w:hAnsi="Arial Unicode MS" w:cs="Arial Unicode MS"/>
                <w:sz w:val="24"/>
                <w:szCs w:val="24"/>
              </w:rPr>
              <w:t xml:space="preserve"> </w:t>
            </w:r>
            <w:proofErr w:type="spellStart"/>
            <w:r w:rsidRPr="00D86C7C">
              <w:rPr>
                <w:rFonts w:ascii="Arial Unicode MS" w:eastAsia="Arial Unicode MS" w:hAnsi="Arial Unicode MS" w:cs="Arial Unicode MS"/>
                <w:sz w:val="32"/>
                <w:szCs w:val="32"/>
              </w:rPr>
              <w:t>ɔ</w:t>
            </w:r>
            <w:proofErr w:type="spellEnd"/>
          </w:p>
        </w:tc>
        <w:tc>
          <w:tcPr>
            <w:tcW w:w="1035" w:type="dxa"/>
          </w:tcPr>
          <w:p w14:paraId="67E28935"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γ</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Γ</w:t>
            </w:r>
            <w:proofErr w:type="spellEnd"/>
          </w:p>
        </w:tc>
        <w:tc>
          <w:tcPr>
            <w:tcW w:w="948" w:type="dxa"/>
          </w:tcPr>
          <w:p w14:paraId="78B69E8D" w14:textId="77777777" w:rsidR="009D0983" w:rsidRDefault="009D0983"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δ</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Δ</w:t>
            </w:r>
            <w:proofErr w:type="spellEnd"/>
          </w:p>
        </w:tc>
        <w:tc>
          <w:tcPr>
            <w:tcW w:w="793" w:type="dxa"/>
          </w:tcPr>
          <w:p w14:paraId="10ED816F"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ζ</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Ζ</w:t>
            </w:r>
            <w:proofErr w:type="spellEnd"/>
          </w:p>
        </w:tc>
        <w:tc>
          <w:tcPr>
            <w:tcW w:w="871" w:type="dxa"/>
          </w:tcPr>
          <w:p w14:paraId="028B3CB2" w14:textId="77777777" w:rsidR="009D0983" w:rsidRDefault="009D0983"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η</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Η</w:t>
            </w:r>
            <w:proofErr w:type="spellEnd"/>
          </w:p>
        </w:tc>
        <w:tc>
          <w:tcPr>
            <w:tcW w:w="884" w:type="dxa"/>
          </w:tcPr>
          <w:p w14:paraId="32A42313"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θ</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Θ</w:t>
            </w:r>
            <w:proofErr w:type="spellEnd"/>
          </w:p>
        </w:tc>
        <w:tc>
          <w:tcPr>
            <w:tcW w:w="720" w:type="dxa"/>
          </w:tcPr>
          <w:p w14:paraId="5DE26266"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λ </w:t>
            </w:r>
            <w:proofErr w:type="spellStart"/>
            <w:r w:rsidRPr="009A6764">
              <w:rPr>
                <w:rFonts w:ascii="Tahoma" w:eastAsia="Times New Roman" w:hAnsi="Tahoma" w:cs="Tahoma"/>
                <w:b/>
                <w:bCs/>
                <w:sz w:val="17"/>
                <w:szCs w:val="17"/>
              </w:rPr>
              <w:t>Λ</w:t>
            </w:r>
            <w:proofErr w:type="spellEnd"/>
            <w:r>
              <w:rPr>
                <w:rFonts w:ascii="Tahoma" w:eastAsia="Times New Roman" w:hAnsi="Tahoma" w:cs="Tahoma"/>
                <w:b/>
                <w:bCs/>
                <w:sz w:val="17"/>
                <w:szCs w:val="17"/>
              </w:rPr>
              <w:t xml:space="preserve"> </w:t>
            </w:r>
          </w:p>
        </w:tc>
        <w:tc>
          <w:tcPr>
            <w:tcW w:w="1000" w:type="dxa"/>
          </w:tcPr>
          <w:p w14:paraId="50E5D35F"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μ </w:t>
            </w:r>
            <w:proofErr w:type="spellStart"/>
            <w:r w:rsidRPr="009A6764">
              <w:rPr>
                <w:rFonts w:ascii="Tahoma" w:eastAsia="Times New Roman" w:hAnsi="Tahoma" w:cs="Tahoma"/>
                <w:b/>
                <w:bCs/>
                <w:sz w:val="17"/>
                <w:szCs w:val="17"/>
              </w:rPr>
              <w:t>Μ</w:t>
            </w:r>
            <w:proofErr w:type="spellEnd"/>
            <w:r>
              <w:rPr>
                <w:rFonts w:ascii="Tahoma" w:eastAsia="Times New Roman" w:hAnsi="Tahoma" w:cs="Tahoma"/>
                <w:b/>
                <w:bCs/>
                <w:sz w:val="17"/>
                <w:szCs w:val="17"/>
              </w:rPr>
              <w:t xml:space="preserve"> </w:t>
            </w:r>
          </w:p>
        </w:tc>
        <w:tc>
          <w:tcPr>
            <w:tcW w:w="789" w:type="dxa"/>
          </w:tcPr>
          <w:p w14:paraId="1BEAC811"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ξ </w:t>
            </w:r>
            <w:proofErr w:type="spellStart"/>
            <w:r w:rsidRPr="009A6764">
              <w:rPr>
                <w:rFonts w:ascii="Tahoma" w:eastAsia="Times New Roman" w:hAnsi="Tahoma" w:cs="Tahoma"/>
                <w:b/>
                <w:bCs/>
                <w:sz w:val="17"/>
                <w:szCs w:val="17"/>
              </w:rPr>
              <w:t>Ξ</w:t>
            </w:r>
            <w:proofErr w:type="spellEnd"/>
            <w:r>
              <w:rPr>
                <w:rFonts w:ascii="Tahoma" w:eastAsia="Times New Roman" w:hAnsi="Tahoma" w:cs="Tahoma"/>
                <w:b/>
                <w:bCs/>
                <w:sz w:val="17"/>
                <w:szCs w:val="17"/>
              </w:rPr>
              <w:t xml:space="preserve"> </w:t>
            </w:r>
          </w:p>
        </w:tc>
        <w:tc>
          <w:tcPr>
            <w:tcW w:w="786" w:type="dxa"/>
          </w:tcPr>
          <w:p w14:paraId="190A04E0" w14:textId="77777777" w:rsidR="009D0983" w:rsidRDefault="009D0983" w:rsidP="005124FB">
            <w:pPr>
              <w:pStyle w:val="ListParagraph"/>
              <w:ind w:left="0"/>
              <w:rPr>
                <w:rStyle w:val="ipa1"/>
                <w:b/>
                <w:bCs/>
              </w:rPr>
            </w:pPr>
            <w:r w:rsidRPr="009A6764">
              <w:rPr>
                <w:rFonts w:ascii="Tahoma" w:eastAsia="Times New Roman" w:hAnsi="Tahoma" w:cs="Tahoma"/>
                <w:b/>
                <w:bCs/>
                <w:sz w:val="17"/>
                <w:szCs w:val="17"/>
              </w:rPr>
              <w:t>π Π</w:t>
            </w:r>
            <w:r>
              <w:rPr>
                <w:rFonts w:ascii="Tahoma" w:eastAsia="Times New Roman" w:hAnsi="Tahoma" w:cs="Tahoma"/>
                <w:b/>
                <w:bCs/>
                <w:sz w:val="17"/>
                <w:szCs w:val="17"/>
              </w:rPr>
              <w:t xml:space="preserve"> </w:t>
            </w:r>
          </w:p>
        </w:tc>
        <w:tc>
          <w:tcPr>
            <w:tcW w:w="864" w:type="dxa"/>
          </w:tcPr>
          <w:p w14:paraId="3069D0E7" w14:textId="77777777" w:rsidR="009D0983" w:rsidRDefault="009D0983" w:rsidP="005124FB">
            <w:pPr>
              <w:pStyle w:val="ListParagraph"/>
              <w:ind w:left="0"/>
              <w:rPr>
                <w:rFonts w:ascii="Doulos SIL" w:eastAsia="Arial Unicode MS" w:hAnsi="Doulos SIL" w:cs="Arial Unicode MS"/>
                <w:sz w:val="36"/>
                <w:szCs w:val="36"/>
              </w:rPr>
            </w:pPr>
            <w:r>
              <w:rPr>
                <w:rFonts w:ascii="Tahoma" w:eastAsia="Times New Roman" w:hAnsi="Tahoma" w:cs="Tahoma"/>
                <w:b/>
                <w:bCs/>
                <w:sz w:val="17"/>
                <w:szCs w:val="17"/>
              </w:rPr>
              <w:t xml:space="preserve"> </w:t>
            </w:r>
            <w:r w:rsidRPr="009A6764">
              <w:rPr>
                <w:rFonts w:ascii="Tahoma" w:eastAsia="Times New Roman" w:hAnsi="Tahoma" w:cs="Tahoma"/>
                <w:b/>
                <w:bCs/>
                <w:sz w:val="17"/>
                <w:szCs w:val="17"/>
              </w:rPr>
              <w:t xml:space="preserve">ρ </w:t>
            </w:r>
            <w:proofErr w:type="spellStart"/>
            <w:r w:rsidRPr="009A6764">
              <w:rPr>
                <w:rFonts w:ascii="Tahoma" w:eastAsia="Times New Roman" w:hAnsi="Tahoma" w:cs="Tahoma"/>
                <w:b/>
                <w:bCs/>
                <w:sz w:val="17"/>
                <w:szCs w:val="17"/>
              </w:rPr>
              <w:t>Ρ</w:t>
            </w:r>
            <w:proofErr w:type="spellEnd"/>
            <w:r>
              <w:rPr>
                <w:rFonts w:ascii="Tahoma" w:eastAsia="Times New Roman" w:hAnsi="Tahoma" w:cs="Tahoma"/>
                <w:b/>
                <w:bCs/>
                <w:sz w:val="17"/>
                <w:szCs w:val="17"/>
              </w:rPr>
              <w:t xml:space="preserve"> </w:t>
            </w:r>
            <w:r>
              <w:rPr>
                <w:rFonts w:ascii="MS Mincho" w:eastAsia="MS Mincho" w:hAnsi="MS Mincho" w:cs="MS Mincho" w:hint="eastAsia"/>
              </w:rPr>
              <w:t>『</w:t>
            </w:r>
          </w:p>
        </w:tc>
        <w:tc>
          <w:tcPr>
            <w:tcW w:w="840" w:type="dxa"/>
          </w:tcPr>
          <w:p w14:paraId="66800B5A" w14:textId="77777777" w:rsidR="009D0983" w:rsidRPr="00701D13" w:rsidRDefault="009D0983" w:rsidP="005124FB">
            <w:pPr>
              <w:pStyle w:val="ListParagraph"/>
              <w:ind w:left="0"/>
              <w:rPr>
                <w:u w:val="single"/>
              </w:rPr>
            </w:pPr>
            <w:r w:rsidRPr="00701D13">
              <w:rPr>
                <w:rFonts w:ascii="Doulos SIL" w:eastAsia="Arial Unicode MS" w:hAnsi="Doulos SIL" w:cs="Doulos SIL"/>
                <w:color w:val="000000"/>
                <w:sz w:val="40"/>
                <w:szCs w:val="40"/>
                <w:u w:val="single"/>
              </w:rPr>
              <w:t>e</w:t>
            </w:r>
            <w:r w:rsidRPr="00701D13">
              <w:rPr>
                <w:rFonts w:ascii="Cambria Math" w:eastAsia="Arial Unicode MS" w:hAnsi="Cambria Math" w:cs="Cambria Math"/>
                <w:color w:val="000000"/>
                <w:sz w:val="40"/>
                <w:szCs w:val="40"/>
                <w:u w:val="single"/>
              </w:rPr>
              <w:t>̋</w:t>
            </w:r>
            <w:r w:rsidRPr="00DD1717">
              <w:rPr>
                <w:rFonts w:ascii="Cambria Math" w:eastAsia="Arial Unicode MS" w:hAnsi="Cambria Math" w:cs="Cambria Math"/>
                <w:color w:val="000000"/>
                <w:sz w:val="40"/>
                <w:szCs w:val="40"/>
              </w:rPr>
              <w:t xml:space="preserve"> </w:t>
            </w:r>
            <w:r>
              <w:rPr>
                <w:rFonts w:ascii="MS Mincho" w:eastAsia="MS Mincho" w:hAnsi="MS Mincho" w:cs="MS Mincho" w:hint="eastAsia"/>
              </w:rPr>
              <w:t>、</w:t>
            </w:r>
          </w:p>
        </w:tc>
        <w:tc>
          <w:tcPr>
            <w:tcW w:w="739" w:type="dxa"/>
          </w:tcPr>
          <w:p w14:paraId="594068F1" w14:textId="77777777" w:rsidR="009D0983" w:rsidRPr="00701D13" w:rsidRDefault="009D0983" w:rsidP="005124FB">
            <w:pPr>
              <w:pStyle w:val="ListParagraph"/>
              <w:ind w:left="0"/>
              <w:rPr>
                <w:u w:val="single"/>
              </w:rPr>
            </w:pPr>
            <w:r w:rsidRPr="00701D13">
              <w:rPr>
                <w:rFonts w:ascii="Microsoft Sans Serif" w:eastAsia="Arial Unicode MS" w:hAnsi="Microsoft Sans Serif" w:cs="Microsoft Sans Serif"/>
                <w:color w:val="000000"/>
                <w:sz w:val="40"/>
                <w:szCs w:val="40"/>
                <w:u w:val="single"/>
              </w:rPr>
              <w:t>ȅ</w:t>
            </w:r>
            <w:r w:rsidRPr="00DD1717">
              <w:rPr>
                <w:rFonts w:ascii="Microsoft Sans Serif" w:eastAsia="Arial Unicode MS" w:hAnsi="Microsoft Sans Serif" w:cs="Microsoft Sans Serif"/>
                <w:color w:val="000000"/>
                <w:sz w:val="40"/>
                <w:szCs w:val="40"/>
              </w:rPr>
              <w:t xml:space="preserve"> </w:t>
            </w:r>
            <w:r w:rsidRPr="009A6764">
              <w:rPr>
                <w:rFonts w:ascii="Tahoma" w:eastAsia="Times New Roman" w:hAnsi="Tahoma" w:cs="Tahoma"/>
                <w:b/>
                <w:bCs/>
                <w:sz w:val="17"/>
                <w:szCs w:val="17"/>
              </w:rPr>
              <w:t>°</w:t>
            </w:r>
          </w:p>
        </w:tc>
        <w:tc>
          <w:tcPr>
            <w:tcW w:w="727" w:type="dxa"/>
          </w:tcPr>
          <w:p w14:paraId="1706B8F3" w14:textId="77777777" w:rsidR="009D0983" w:rsidRPr="00701D13" w:rsidRDefault="009D0983" w:rsidP="005124FB">
            <w:pPr>
              <w:pStyle w:val="ListParagraph"/>
              <w:ind w:left="0"/>
              <w:rPr>
                <w:u w:val="single"/>
              </w:rPr>
            </w:pPr>
            <w:r w:rsidRPr="00701D13">
              <w:rPr>
                <w:rFonts w:ascii="Doulos SIL" w:eastAsia="Arial Unicode MS" w:hAnsi="Doulos SIL" w:cs="Doulos SIL"/>
                <w:color w:val="000000"/>
                <w:sz w:val="40"/>
                <w:szCs w:val="40"/>
                <w:u w:val="single"/>
              </w:rPr>
              <w:t>ě</w:t>
            </w:r>
            <w:r>
              <w:rPr>
                <w:rFonts w:ascii="MS Mincho" w:eastAsia="MS Mincho" w:hAnsi="MS Mincho" w:cs="MS Mincho" w:hint="eastAsia"/>
              </w:rPr>
              <w:t>「</w:t>
            </w:r>
          </w:p>
        </w:tc>
        <w:tc>
          <w:tcPr>
            <w:tcW w:w="913" w:type="dxa"/>
            <w:shd w:val="clear" w:color="auto" w:fill="FFFF00"/>
          </w:tcPr>
          <w:p w14:paraId="77F1FC1E" w14:textId="77777777" w:rsidR="009D0983" w:rsidRDefault="009D0983" w:rsidP="005124FB">
            <w:pPr>
              <w:pStyle w:val="ListParagraph"/>
              <w:ind w:left="0"/>
            </w:pPr>
            <w:proofErr w:type="spellStart"/>
            <w:r>
              <w:t>Grk</w:t>
            </w:r>
            <w:proofErr w:type="spellEnd"/>
            <w:r>
              <w:t>/IPA</w:t>
            </w:r>
          </w:p>
        </w:tc>
      </w:tr>
      <w:tr w:rsidR="009D0983" w14:paraId="50EA36B6" w14:textId="77777777" w:rsidTr="00F33D2E">
        <w:tc>
          <w:tcPr>
            <w:tcW w:w="869" w:type="dxa"/>
          </w:tcPr>
          <w:p w14:paraId="629E2730" w14:textId="77777777" w:rsidR="009D0983" w:rsidRDefault="009D0983" w:rsidP="005124FB">
            <w:pPr>
              <w:pStyle w:val="ListParagraph"/>
              <w:ind w:left="0"/>
            </w:pPr>
            <w:r w:rsidRPr="00FE04BD">
              <w:rPr>
                <w:rFonts w:ascii="Doulos SIL" w:eastAsia="Arial Unicode MS" w:hAnsi="Doulos SIL" w:cs="Doulos SIL"/>
                <w:color w:val="000000"/>
                <w:sz w:val="40"/>
                <w:szCs w:val="40"/>
              </w:rPr>
              <w:t>↑</w:t>
            </w:r>
          </w:p>
        </w:tc>
        <w:tc>
          <w:tcPr>
            <w:tcW w:w="1035" w:type="dxa"/>
          </w:tcPr>
          <w:p w14:paraId="68525179" w14:textId="77777777" w:rsidR="009D0983" w:rsidRDefault="009D0983" w:rsidP="005124FB">
            <w:pPr>
              <w:pStyle w:val="ListParagraph"/>
              <w:ind w:left="0"/>
            </w:pPr>
            <w:r>
              <w:rPr>
                <w:rFonts w:ascii="Doulos SIL" w:eastAsia="Arial Unicode MS" w:hAnsi="Doulos SIL" w:cs="Arial Unicode MS"/>
                <w:sz w:val="36"/>
                <w:szCs w:val="36"/>
              </w:rPr>
              <w:t xml:space="preserve">B </w:t>
            </w:r>
          </w:p>
        </w:tc>
        <w:tc>
          <w:tcPr>
            <w:tcW w:w="948" w:type="dxa"/>
          </w:tcPr>
          <w:p w14:paraId="390C8485" w14:textId="77777777" w:rsidR="009D0983" w:rsidRDefault="009D0983" w:rsidP="005124FB">
            <w:pPr>
              <w:pStyle w:val="ListParagraph"/>
              <w:ind w:left="0"/>
            </w:pPr>
            <w:r>
              <w:rPr>
                <w:rFonts w:ascii="MS Mincho" w:eastAsia="MS Mincho" w:hAnsi="MS Mincho" w:cs="MS Mincho" w:hint="eastAsia"/>
                <w:sz w:val="36"/>
                <w:szCs w:val="36"/>
              </w:rPr>
              <w:t>ℑ</w:t>
            </w:r>
          </w:p>
        </w:tc>
        <w:tc>
          <w:tcPr>
            <w:tcW w:w="793" w:type="dxa"/>
          </w:tcPr>
          <w:p w14:paraId="3044BBEF" w14:textId="77777777" w:rsidR="009D0983" w:rsidRDefault="009D0983" w:rsidP="005124FB">
            <w:pPr>
              <w:pStyle w:val="ListParagraph"/>
              <w:ind w:left="0"/>
            </w:pPr>
            <w:r>
              <w:rPr>
                <w:rFonts w:ascii="Doulos SIL" w:eastAsia="Arial Unicode MS" w:hAnsi="Doulos SIL" w:cs="Arial Unicode MS"/>
                <w:sz w:val="36"/>
                <w:szCs w:val="36"/>
              </w:rPr>
              <w:t xml:space="preserve">D </w:t>
            </w:r>
          </w:p>
        </w:tc>
        <w:tc>
          <w:tcPr>
            <w:tcW w:w="871" w:type="dxa"/>
          </w:tcPr>
          <w:p w14:paraId="57EA7C97" w14:textId="77777777" w:rsidR="009D0983" w:rsidRDefault="009D0983" w:rsidP="005124FB">
            <w:pPr>
              <w:pStyle w:val="ListParagraph"/>
              <w:ind w:left="0"/>
            </w:pPr>
            <w:r>
              <w:rPr>
                <w:rFonts w:ascii="MS Mincho" w:eastAsia="MS Mincho" w:hAnsi="MS Mincho" w:cs="MS Mincho"/>
                <w:sz w:val="36"/>
                <w:szCs w:val="36"/>
              </w:rPr>
              <w:t xml:space="preserve">G </w:t>
            </w:r>
          </w:p>
        </w:tc>
        <w:tc>
          <w:tcPr>
            <w:tcW w:w="884" w:type="dxa"/>
          </w:tcPr>
          <w:p w14:paraId="59BA929B" w14:textId="77777777" w:rsidR="009D0983" w:rsidRDefault="009D0983" w:rsidP="005124FB">
            <w:pPr>
              <w:pStyle w:val="ListParagraph"/>
              <w:ind w:left="0"/>
            </w:pPr>
            <w:r>
              <w:rPr>
                <w:rFonts w:ascii="Doulos SIL" w:eastAsia="Arial Unicode MS" w:hAnsi="Doulos SIL" w:cs="Arial Unicode MS"/>
                <w:sz w:val="36"/>
                <w:szCs w:val="36"/>
              </w:rPr>
              <w:t xml:space="preserve">S </w:t>
            </w:r>
          </w:p>
        </w:tc>
        <w:tc>
          <w:tcPr>
            <w:tcW w:w="720" w:type="dxa"/>
          </w:tcPr>
          <w:p w14:paraId="659737C5" w14:textId="77777777" w:rsidR="009D0983" w:rsidRDefault="009D0983" w:rsidP="005124FB">
            <w:pPr>
              <w:pStyle w:val="ListParagraph"/>
              <w:ind w:left="0"/>
            </w:pPr>
            <w:r>
              <w:rPr>
                <w:rFonts w:ascii="Doulos SIL" w:eastAsia="Arial Unicode MS" w:hAnsi="Doulos SIL" w:cs="Arial Unicode MS"/>
                <w:sz w:val="36"/>
                <w:szCs w:val="36"/>
              </w:rPr>
              <w:t xml:space="preserve">J </w:t>
            </w:r>
          </w:p>
        </w:tc>
        <w:tc>
          <w:tcPr>
            <w:tcW w:w="1000" w:type="dxa"/>
          </w:tcPr>
          <w:p w14:paraId="75437D3F" w14:textId="77777777" w:rsidR="009D0983" w:rsidRDefault="009D0983" w:rsidP="005124FB">
            <w:pPr>
              <w:pStyle w:val="ListParagraph"/>
              <w:ind w:left="0"/>
            </w:pPr>
            <w:r>
              <w:rPr>
                <w:rFonts w:ascii="Doulos SIL" w:eastAsia="Arial Unicode MS" w:hAnsi="Doulos SIL" w:cs="Arial Unicode MS"/>
                <w:sz w:val="36"/>
                <w:szCs w:val="36"/>
              </w:rPr>
              <w:t xml:space="preserve">Z </w:t>
            </w:r>
          </w:p>
        </w:tc>
        <w:tc>
          <w:tcPr>
            <w:tcW w:w="789" w:type="dxa"/>
          </w:tcPr>
          <w:p w14:paraId="3928BD51" w14:textId="77777777" w:rsidR="009D0983" w:rsidRDefault="009D0983" w:rsidP="005124FB">
            <w:pPr>
              <w:pStyle w:val="ListParagraph"/>
              <w:ind w:left="0"/>
            </w:pPr>
            <w:r>
              <w:rPr>
                <w:rFonts w:ascii="Doulos SIL" w:eastAsia="Arial Unicode MS" w:hAnsi="Doulos SIL" w:cs="Arial Unicode MS"/>
                <w:sz w:val="36"/>
                <w:szCs w:val="36"/>
              </w:rPr>
              <w:t xml:space="preserve">L </w:t>
            </w:r>
          </w:p>
        </w:tc>
        <w:tc>
          <w:tcPr>
            <w:tcW w:w="786" w:type="dxa"/>
          </w:tcPr>
          <w:p w14:paraId="6AF3A7C3" w14:textId="77777777" w:rsidR="009D0983" w:rsidRDefault="009D0983" w:rsidP="005124FB">
            <w:pPr>
              <w:pStyle w:val="ListParagraph"/>
              <w:ind w:left="0"/>
            </w:pPr>
            <w:r>
              <w:rPr>
                <w:rStyle w:val="ipa1"/>
                <w:b/>
                <w:bCs/>
              </w:rPr>
              <w:t xml:space="preserve">Æ </w:t>
            </w:r>
          </w:p>
        </w:tc>
        <w:tc>
          <w:tcPr>
            <w:tcW w:w="864" w:type="dxa"/>
          </w:tcPr>
          <w:p w14:paraId="2077CDCA" w14:textId="77777777" w:rsidR="009D0983" w:rsidRDefault="009D0983" w:rsidP="00FC40B7">
            <w:pPr>
              <w:pStyle w:val="ListParagraph"/>
              <w:ind w:left="0"/>
            </w:pPr>
            <w:r>
              <w:rPr>
                <w:rFonts w:ascii="Doulos SIL" w:eastAsia="Arial Unicode MS" w:hAnsi="Doulos SIL" w:cs="Arial Unicode MS"/>
                <w:sz w:val="36"/>
                <w:szCs w:val="36"/>
              </w:rPr>
              <w:t xml:space="preserve">E </w:t>
            </w:r>
          </w:p>
        </w:tc>
        <w:tc>
          <w:tcPr>
            <w:tcW w:w="840" w:type="dxa"/>
          </w:tcPr>
          <w:p w14:paraId="2F1E923B" w14:textId="77777777" w:rsidR="009D0983" w:rsidRPr="009E1F15" w:rsidRDefault="009D0983" w:rsidP="005124FB">
            <w:pPr>
              <w:pStyle w:val="ListParagraph"/>
              <w:ind w:left="0"/>
              <w:rPr>
                <w:sz w:val="44"/>
                <w:szCs w:val="44"/>
              </w:rPr>
            </w:pPr>
            <w:r w:rsidRPr="009E1F15">
              <w:rPr>
                <w:rFonts w:ascii="MS Mincho" w:eastAsia="MS Mincho" w:hAnsi="MS Mincho" w:cs="MS Mincho"/>
                <w:sz w:val="44"/>
                <w:szCs w:val="44"/>
              </w:rPr>
              <w:t>ɕ</w:t>
            </w:r>
          </w:p>
        </w:tc>
        <w:tc>
          <w:tcPr>
            <w:tcW w:w="739" w:type="dxa"/>
          </w:tcPr>
          <w:p w14:paraId="42DC9EBA" w14:textId="77777777" w:rsidR="009D0983" w:rsidRPr="009E1F15" w:rsidRDefault="009D0983" w:rsidP="005124FB">
            <w:pPr>
              <w:pStyle w:val="ListParagraph"/>
              <w:ind w:left="0"/>
              <w:rPr>
                <w:sz w:val="44"/>
                <w:szCs w:val="44"/>
              </w:rPr>
            </w:pPr>
            <w:r w:rsidRPr="009E1F15">
              <w:rPr>
                <w:rFonts w:ascii="MS Mincho" w:eastAsia="MS Mincho" w:hAnsi="MS Mincho" w:cs="MS Mincho"/>
                <w:sz w:val="44"/>
                <w:szCs w:val="44"/>
              </w:rPr>
              <w:t>ɹ</w:t>
            </w:r>
          </w:p>
        </w:tc>
        <w:tc>
          <w:tcPr>
            <w:tcW w:w="727" w:type="dxa"/>
          </w:tcPr>
          <w:p w14:paraId="24C20F60" w14:textId="77777777" w:rsidR="009D0983" w:rsidRPr="009E1F15" w:rsidRDefault="009D0983" w:rsidP="005124FB">
            <w:pPr>
              <w:pStyle w:val="ListParagraph"/>
              <w:ind w:left="0"/>
              <w:rPr>
                <w:sz w:val="44"/>
                <w:szCs w:val="44"/>
              </w:rPr>
            </w:pPr>
            <w:r w:rsidRPr="009E1F15">
              <w:rPr>
                <w:rFonts w:ascii="MS Mincho" w:eastAsia="MS Mincho" w:hAnsi="MS Mincho" w:cs="MS Mincho"/>
                <w:sz w:val="44"/>
                <w:szCs w:val="44"/>
              </w:rPr>
              <w:t>ʍ</w:t>
            </w:r>
          </w:p>
        </w:tc>
        <w:tc>
          <w:tcPr>
            <w:tcW w:w="913" w:type="dxa"/>
            <w:shd w:val="clear" w:color="auto" w:fill="92D050"/>
          </w:tcPr>
          <w:p w14:paraId="43D4AC7E" w14:textId="77777777" w:rsidR="009D0983" w:rsidRDefault="009D0983" w:rsidP="005124FB">
            <w:pPr>
              <w:pStyle w:val="ListParagraph"/>
              <w:ind w:left="0"/>
            </w:pPr>
            <w:r>
              <w:t>IPA+</w:t>
            </w:r>
          </w:p>
        </w:tc>
      </w:tr>
      <w:tr w:rsidR="009D0983" w14:paraId="0A02D699" w14:textId="77777777" w:rsidTr="00F33D2E">
        <w:tc>
          <w:tcPr>
            <w:tcW w:w="869" w:type="dxa"/>
          </w:tcPr>
          <w:p w14:paraId="4441D542" w14:textId="77777777" w:rsidR="009D0983" w:rsidRDefault="009D0983" w:rsidP="005124FB">
            <w:pPr>
              <w:pStyle w:val="ListParagraph"/>
              <w:ind w:left="0"/>
            </w:pPr>
            <w:r w:rsidRPr="00FE04BD">
              <w:rPr>
                <w:rFonts w:ascii="Doulos SIL" w:eastAsia="Arial Unicode MS" w:hAnsi="Doulos SIL" w:cs="Doulos SIL"/>
                <w:color w:val="000000"/>
                <w:sz w:val="40"/>
                <w:szCs w:val="40"/>
              </w:rPr>
              <w:t>↓</w:t>
            </w:r>
          </w:p>
        </w:tc>
        <w:tc>
          <w:tcPr>
            <w:tcW w:w="1035" w:type="dxa"/>
          </w:tcPr>
          <w:p w14:paraId="2C9F2975"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b</w:t>
            </w:r>
            <w:r w:rsidRPr="00FE04BD">
              <w:rPr>
                <w:rFonts w:ascii="Gulim" w:eastAsia="Gulim" w:hAnsi="Gulim" w:cs="Gulim"/>
                <w:sz w:val="24"/>
                <w:szCs w:val="24"/>
              </w:rPr>
              <w:t>ㅂ</w:t>
            </w:r>
            <w:proofErr w:type="spellEnd"/>
          </w:p>
        </w:tc>
        <w:tc>
          <w:tcPr>
            <w:tcW w:w="948" w:type="dxa"/>
          </w:tcPr>
          <w:p w14:paraId="7106373B" w14:textId="77777777" w:rsidR="009D0983" w:rsidRDefault="009D0983" w:rsidP="005124FB">
            <w:pPr>
              <w:pStyle w:val="ListParagraph"/>
              <w:ind w:left="0"/>
            </w:pPr>
            <w:proofErr w:type="spellStart"/>
            <w:r w:rsidRPr="00EF7F97">
              <w:rPr>
                <w:rFonts w:ascii="MS Mincho" w:eastAsia="MS Mincho" w:hAnsi="MS Mincho" w:cs="MS Mincho"/>
                <w:sz w:val="36"/>
                <w:szCs w:val="36"/>
              </w:rPr>
              <w:t>ʝ</w:t>
            </w:r>
            <w:r w:rsidRPr="00FE04BD">
              <w:rPr>
                <w:rFonts w:ascii="Gulim" w:eastAsia="Gulim" w:hAnsi="Gulim" w:cs="Gulim"/>
                <w:sz w:val="24"/>
                <w:szCs w:val="24"/>
              </w:rPr>
              <w:t>ㅈ</w:t>
            </w:r>
            <w:proofErr w:type="spellEnd"/>
          </w:p>
        </w:tc>
        <w:tc>
          <w:tcPr>
            <w:tcW w:w="793" w:type="dxa"/>
          </w:tcPr>
          <w:p w14:paraId="1681C873"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d</w:t>
            </w:r>
            <w:r w:rsidRPr="00FE04BD">
              <w:rPr>
                <w:rFonts w:ascii="Gulim" w:eastAsia="Gulim" w:hAnsi="Gulim" w:cs="Gulim"/>
                <w:sz w:val="24"/>
                <w:szCs w:val="24"/>
              </w:rPr>
              <w:t>ㄷ</w:t>
            </w:r>
            <w:proofErr w:type="spellEnd"/>
          </w:p>
        </w:tc>
        <w:tc>
          <w:tcPr>
            <w:tcW w:w="871" w:type="dxa"/>
          </w:tcPr>
          <w:p w14:paraId="0BF39A8E" w14:textId="77777777" w:rsidR="009D0983" w:rsidRDefault="009D0983" w:rsidP="005124FB">
            <w:pPr>
              <w:pStyle w:val="ListParagraph"/>
              <w:ind w:left="0"/>
            </w:pPr>
            <w:proofErr w:type="spellStart"/>
            <w:r w:rsidRPr="00EF7F97">
              <w:rPr>
                <w:rFonts w:ascii="MS Mincho" w:eastAsia="MS Mincho" w:hAnsi="MS Mincho" w:cs="MS Mincho"/>
                <w:sz w:val="36"/>
                <w:szCs w:val="36"/>
              </w:rPr>
              <w:t>ɡ</w:t>
            </w:r>
            <w:r w:rsidRPr="00FE04BD">
              <w:rPr>
                <w:rFonts w:ascii="Gulim" w:eastAsia="Gulim" w:hAnsi="Gulim" w:cs="Gulim"/>
                <w:sz w:val="24"/>
                <w:szCs w:val="24"/>
              </w:rPr>
              <w:t>ㄱ</w:t>
            </w:r>
            <w:proofErr w:type="spellEnd"/>
          </w:p>
        </w:tc>
        <w:tc>
          <w:tcPr>
            <w:tcW w:w="884" w:type="dxa"/>
          </w:tcPr>
          <w:p w14:paraId="1B7CE499"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s</w:t>
            </w:r>
            <w:r w:rsidRPr="00FE04BD">
              <w:rPr>
                <w:rFonts w:ascii="Gulim" w:eastAsia="Gulim" w:hAnsi="Gulim" w:cs="Gulim"/>
                <w:sz w:val="24"/>
                <w:szCs w:val="24"/>
              </w:rPr>
              <w:t>ㅅ</w:t>
            </w:r>
            <w:proofErr w:type="spellEnd"/>
          </w:p>
        </w:tc>
        <w:tc>
          <w:tcPr>
            <w:tcW w:w="720" w:type="dxa"/>
          </w:tcPr>
          <w:p w14:paraId="215A7F1A"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j</w:t>
            </w:r>
            <w:r w:rsidRPr="00A26DF2">
              <w:rPr>
                <w:rFonts w:ascii="Gulim" w:eastAsia="Gulim" w:hAnsi="Gulim" w:cs="Gulim"/>
                <w:sz w:val="24"/>
                <w:szCs w:val="24"/>
              </w:rPr>
              <w:t>ㅛ</w:t>
            </w:r>
            <w:proofErr w:type="spellEnd"/>
          </w:p>
        </w:tc>
        <w:tc>
          <w:tcPr>
            <w:tcW w:w="1000" w:type="dxa"/>
          </w:tcPr>
          <w:p w14:paraId="27CAC0CB" w14:textId="77777777" w:rsidR="009D0983" w:rsidRDefault="009D0983" w:rsidP="005124FB">
            <w:pPr>
              <w:pStyle w:val="ListParagraph"/>
              <w:ind w:left="0"/>
            </w:pPr>
            <w:proofErr w:type="spellStart"/>
            <w:r>
              <w:rPr>
                <w:rFonts w:ascii="Doulos SIL" w:eastAsia="Arial Unicode MS" w:hAnsi="Doulos SIL" w:cs="Arial Unicode MS"/>
                <w:sz w:val="36"/>
                <w:szCs w:val="36"/>
              </w:rPr>
              <w:t>z</w:t>
            </w:r>
            <w:r w:rsidRPr="00A26DF2">
              <w:rPr>
                <w:rFonts w:ascii="Gulim" w:eastAsia="Gulim" w:hAnsi="Gulim" w:cs="Gulim"/>
                <w:sz w:val="24"/>
                <w:szCs w:val="24"/>
              </w:rPr>
              <w:t>ㅕ</w:t>
            </w:r>
            <w:proofErr w:type="spellEnd"/>
          </w:p>
        </w:tc>
        <w:tc>
          <w:tcPr>
            <w:tcW w:w="789" w:type="dxa"/>
          </w:tcPr>
          <w:p w14:paraId="2852F600" w14:textId="77777777" w:rsidR="009D0983" w:rsidRDefault="009D0983" w:rsidP="005124FB">
            <w:pPr>
              <w:pStyle w:val="ListParagraph"/>
              <w:ind w:left="0"/>
            </w:pPr>
            <w:proofErr w:type="spellStart"/>
            <w:r>
              <w:rPr>
                <w:rFonts w:ascii="Doulos SIL" w:eastAsia="Arial Unicode MS" w:hAnsi="Doulos SIL" w:cs="Arial Unicode MS"/>
                <w:sz w:val="36"/>
                <w:szCs w:val="36"/>
              </w:rPr>
              <w:t>i</w:t>
            </w:r>
            <w:r w:rsidRPr="00A26DF2">
              <w:rPr>
                <w:rFonts w:ascii="Gulim" w:eastAsia="Gulim" w:hAnsi="Gulim" w:cs="Gulim"/>
                <w:sz w:val="24"/>
                <w:szCs w:val="24"/>
              </w:rPr>
              <w:t>ㅑ</w:t>
            </w:r>
            <w:proofErr w:type="spellEnd"/>
          </w:p>
        </w:tc>
        <w:tc>
          <w:tcPr>
            <w:tcW w:w="786" w:type="dxa"/>
          </w:tcPr>
          <w:p w14:paraId="11B43811" w14:textId="77777777" w:rsidR="009D0983" w:rsidRDefault="009D0983" w:rsidP="005124FB">
            <w:pPr>
              <w:pStyle w:val="ListParagraph"/>
              <w:ind w:left="0"/>
            </w:pPr>
            <w:r>
              <w:t xml:space="preserve"> </w:t>
            </w:r>
            <w:proofErr w:type="spellStart"/>
            <w:r>
              <w:rPr>
                <w:rStyle w:val="ipa1"/>
                <w:b/>
                <w:bCs/>
              </w:rPr>
              <w:t>æ</w:t>
            </w:r>
            <w:r w:rsidRPr="00A26DF2">
              <w:rPr>
                <w:rFonts w:ascii="Gulim" w:eastAsia="Gulim" w:hAnsi="Gulim" w:cs="Gulim"/>
                <w:sz w:val="24"/>
                <w:szCs w:val="24"/>
              </w:rPr>
              <w:t>ㅐ</w:t>
            </w:r>
            <w:proofErr w:type="spellEnd"/>
          </w:p>
        </w:tc>
        <w:tc>
          <w:tcPr>
            <w:tcW w:w="864" w:type="dxa"/>
          </w:tcPr>
          <w:p w14:paraId="49D7A464" w14:textId="77777777" w:rsidR="009D0983" w:rsidRDefault="009D0983" w:rsidP="005124FB">
            <w:pPr>
              <w:pStyle w:val="ListParagraph"/>
              <w:ind w:left="0"/>
            </w:pPr>
            <w:proofErr w:type="spellStart"/>
            <w:r>
              <w:rPr>
                <w:rFonts w:ascii="Doulos SIL" w:eastAsia="Arial Unicode MS" w:hAnsi="Doulos SIL" w:cs="Arial Unicode MS"/>
                <w:sz w:val="36"/>
                <w:szCs w:val="36"/>
              </w:rPr>
              <w:t>e</w:t>
            </w:r>
            <w:r w:rsidRPr="00A26DF2">
              <w:rPr>
                <w:rFonts w:ascii="Gulim" w:eastAsia="Gulim" w:hAnsi="Gulim" w:cs="Gulim"/>
                <w:sz w:val="24"/>
                <w:szCs w:val="24"/>
              </w:rPr>
              <w:t>ㅔ</w:t>
            </w:r>
            <w:proofErr w:type="spellEnd"/>
          </w:p>
        </w:tc>
        <w:tc>
          <w:tcPr>
            <w:tcW w:w="840" w:type="dxa"/>
          </w:tcPr>
          <w:p w14:paraId="70CA5D5A" w14:textId="77777777" w:rsidR="009D0983" w:rsidRPr="009E1F15" w:rsidRDefault="009D0983" w:rsidP="005124FB">
            <w:pPr>
              <w:pStyle w:val="ListParagraph"/>
              <w:ind w:left="0"/>
              <w:rPr>
                <w:sz w:val="32"/>
                <w:szCs w:val="32"/>
              </w:rPr>
            </w:pPr>
            <w:r w:rsidRPr="009E1F15">
              <w:rPr>
                <w:rFonts w:ascii="MS Mincho" w:eastAsia="MS Mincho" w:hAnsi="MS Mincho" w:cs="MS Mincho"/>
                <w:sz w:val="32"/>
                <w:szCs w:val="32"/>
              </w:rPr>
              <w:t>ɕ</w:t>
            </w:r>
          </w:p>
        </w:tc>
        <w:tc>
          <w:tcPr>
            <w:tcW w:w="739" w:type="dxa"/>
          </w:tcPr>
          <w:p w14:paraId="1E6C3B69" w14:textId="77777777" w:rsidR="009D0983" w:rsidRPr="009E1F15" w:rsidRDefault="009D0983" w:rsidP="005124FB">
            <w:pPr>
              <w:pStyle w:val="ListParagraph"/>
              <w:ind w:left="0"/>
              <w:rPr>
                <w:sz w:val="32"/>
                <w:szCs w:val="32"/>
              </w:rPr>
            </w:pPr>
            <w:r w:rsidRPr="009E1F15">
              <w:rPr>
                <w:rFonts w:ascii="MS Mincho" w:eastAsia="MS Mincho" w:hAnsi="MS Mincho" w:cs="MS Mincho"/>
                <w:sz w:val="32"/>
                <w:szCs w:val="32"/>
              </w:rPr>
              <w:t>ɹ</w:t>
            </w:r>
          </w:p>
        </w:tc>
        <w:tc>
          <w:tcPr>
            <w:tcW w:w="727" w:type="dxa"/>
          </w:tcPr>
          <w:p w14:paraId="392FEC68" w14:textId="77777777" w:rsidR="009D0983" w:rsidRPr="009E1F15" w:rsidRDefault="009D0983" w:rsidP="005124FB">
            <w:pPr>
              <w:pStyle w:val="ListParagraph"/>
              <w:ind w:left="0"/>
              <w:rPr>
                <w:sz w:val="32"/>
                <w:szCs w:val="32"/>
              </w:rPr>
            </w:pPr>
            <w:r w:rsidRPr="009E1F15">
              <w:rPr>
                <w:rFonts w:ascii="MS Mincho" w:eastAsia="MS Mincho" w:hAnsi="MS Mincho" w:cs="MS Mincho"/>
                <w:sz w:val="32"/>
                <w:szCs w:val="32"/>
              </w:rPr>
              <w:t>ʍ</w:t>
            </w:r>
            <w:r w:rsidR="007E5C72">
              <w:rPr>
                <w:rFonts w:ascii="MS Mincho" w:eastAsia="MS Mincho" w:hAnsi="MS Mincho" w:cs="MS Mincho"/>
                <w:sz w:val="32"/>
                <w:szCs w:val="32"/>
              </w:rPr>
              <w:t xml:space="preserve"> </w:t>
            </w:r>
            <w:r w:rsidR="007E5C72" w:rsidRPr="007E5C72">
              <w:rPr>
                <w:rFonts w:ascii="MS Mincho" w:eastAsia="MS Mincho" w:hAnsi="MS Mincho" w:cs="MS Mincho"/>
                <w:strike/>
                <w:sz w:val="32"/>
                <w:szCs w:val="32"/>
              </w:rPr>
              <w:t>W</w:t>
            </w:r>
          </w:p>
        </w:tc>
        <w:tc>
          <w:tcPr>
            <w:tcW w:w="913" w:type="dxa"/>
            <w:shd w:val="clear" w:color="auto" w:fill="92D050"/>
          </w:tcPr>
          <w:p w14:paraId="7E8D33A2" w14:textId="77777777" w:rsidR="009D0983" w:rsidRDefault="009D0983" w:rsidP="005124FB">
            <w:pPr>
              <w:pStyle w:val="ListParagraph"/>
              <w:ind w:left="0"/>
            </w:pPr>
            <w:r>
              <w:t>Hangu</w:t>
            </w:r>
            <w:r w:rsidRPr="00885330">
              <w:rPr>
                <w:rFonts w:ascii="Leelawadee" w:hAnsi="Leelawadee" w:cs="Leelawadee" w:hint="cs"/>
              </w:rPr>
              <w:t>l</w:t>
            </w:r>
          </w:p>
        </w:tc>
      </w:tr>
      <w:tr w:rsidR="009D0983" w14:paraId="0FDFFBB9" w14:textId="77777777" w:rsidTr="00F33D2E">
        <w:tc>
          <w:tcPr>
            <w:tcW w:w="869" w:type="dxa"/>
          </w:tcPr>
          <w:p w14:paraId="29EF7217" w14:textId="77777777" w:rsidR="009D0983" w:rsidRDefault="009D0983" w:rsidP="005124FB">
            <w:pPr>
              <w:pStyle w:val="ListParagraph"/>
              <w:ind w:left="0"/>
            </w:pPr>
          </w:p>
        </w:tc>
        <w:tc>
          <w:tcPr>
            <w:tcW w:w="1035" w:type="dxa"/>
          </w:tcPr>
          <w:p w14:paraId="61F8B345" w14:textId="77777777" w:rsidR="009D0983" w:rsidRDefault="009D0983" w:rsidP="005124FB">
            <w:pPr>
              <w:pStyle w:val="ListParagraph"/>
              <w:ind w:left="0"/>
            </w:pPr>
            <w:r w:rsidRPr="00EF7F97">
              <w:rPr>
                <w:rFonts w:ascii="Doulos SIL" w:eastAsia="Arial Unicode MS" w:hAnsi="Doulos SIL" w:cs="Arial Unicode MS"/>
                <w:sz w:val="36"/>
                <w:szCs w:val="36"/>
              </w:rPr>
              <w:t>q</w:t>
            </w:r>
            <w:r>
              <w:rPr>
                <w:rFonts w:ascii="Doulos SIL" w:eastAsia="Arial Unicode MS" w:hAnsi="Doulos SIL" w:cs="Arial Unicode MS"/>
                <w:sz w:val="36"/>
                <w:szCs w:val="36"/>
              </w:rPr>
              <w:t xml:space="preserve"> </w:t>
            </w:r>
            <w:r w:rsidRPr="002A787D">
              <w:rPr>
                <w:rFonts w:ascii="MS Gothic" w:eastAsia="MS Gothic" w:hAnsi="MS Gothic" w:cs="MS Gothic" w:hint="eastAsia"/>
                <w:sz w:val="32"/>
                <w:szCs w:val="32"/>
              </w:rPr>
              <w:t>た</w:t>
            </w:r>
          </w:p>
        </w:tc>
        <w:tc>
          <w:tcPr>
            <w:tcW w:w="948" w:type="dxa"/>
          </w:tcPr>
          <w:p w14:paraId="1D0252E2"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W</w:t>
            </w:r>
            <w:r w:rsidRPr="006F31C0">
              <w:rPr>
                <w:rFonts w:ascii="MS Gothic" w:eastAsia="MS Gothic" w:hAnsi="MS Gothic" w:cs="MS Gothic" w:hint="eastAsia"/>
                <w:sz w:val="32"/>
                <w:szCs w:val="32"/>
              </w:rPr>
              <w:t>て</w:t>
            </w:r>
            <w:proofErr w:type="spellEnd"/>
          </w:p>
        </w:tc>
        <w:tc>
          <w:tcPr>
            <w:tcW w:w="793" w:type="dxa"/>
          </w:tcPr>
          <w:p w14:paraId="7D326264" w14:textId="77777777"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い</w:t>
            </w:r>
          </w:p>
        </w:tc>
        <w:tc>
          <w:tcPr>
            <w:tcW w:w="871" w:type="dxa"/>
          </w:tcPr>
          <w:p w14:paraId="10F5A2AC" w14:textId="77777777" w:rsidR="009D0983" w:rsidRDefault="009D0983" w:rsidP="005124FB">
            <w:pPr>
              <w:pStyle w:val="ListParagraph"/>
              <w:ind w:left="0"/>
            </w:pPr>
            <w:proofErr w:type="spellStart"/>
            <w:r w:rsidRPr="00EF7F97">
              <w:rPr>
                <w:rFonts w:ascii="MS Mincho" w:eastAsia="MS Mincho" w:hAnsi="MS Mincho" w:cs="MS Mincho"/>
                <w:sz w:val="36"/>
                <w:szCs w:val="36"/>
              </w:rPr>
              <w:t>ʀ</w:t>
            </w:r>
            <w:r w:rsidRPr="006F31C0">
              <w:rPr>
                <w:rFonts w:ascii="MS Gothic" w:eastAsia="MS Gothic" w:hAnsi="MS Gothic" w:cs="MS Gothic" w:hint="eastAsia"/>
                <w:sz w:val="32"/>
                <w:szCs w:val="32"/>
              </w:rPr>
              <w:t>す</w:t>
            </w:r>
            <w:proofErr w:type="spellEnd"/>
          </w:p>
        </w:tc>
        <w:tc>
          <w:tcPr>
            <w:tcW w:w="884" w:type="dxa"/>
          </w:tcPr>
          <w:p w14:paraId="3A6E5C34" w14:textId="77777777" w:rsidR="009D0983" w:rsidRPr="002A787D" w:rsidRDefault="009D0983" w:rsidP="005124FB">
            <w:pPr>
              <w:pStyle w:val="ListParagraph"/>
              <w:ind w:left="0"/>
              <w:rPr>
                <w:sz w:val="32"/>
                <w:szCs w:val="32"/>
              </w:rPr>
            </w:pPr>
            <w:r w:rsidRPr="002A787D">
              <w:rPr>
                <w:rFonts w:ascii="MS Gothic" w:eastAsia="MS Gothic" w:hAnsi="MS Gothic" w:cs="MS Gothic" w:hint="eastAsia"/>
                <w:sz w:val="32"/>
                <w:szCs w:val="32"/>
              </w:rPr>
              <w:t>か</w:t>
            </w:r>
          </w:p>
        </w:tc>
        <w:tc>
          <w:tcPr>
            <w:tcW w:w="720" w:type="dxa"/>
          </w:tcPr>
          <w:p w14:paraId="36D407D0" w14:textId="77777777" w:rsidR="009D0983" w:rsidRPr="00BD62A5" w:rsidRDefault="009D0983" w:rsidP="005124FB">
            <w:pPr>
              <w:pStyle w:val="ListParagraph"/>
              <w:ind w:left="0"/>
              <w:rPr>
                <w:sz w:val="32"/>
                <w:szCs w:val="32"/>
              </w:rPr>
            </w:pPr>
            <w:r w:rsidRPr="00BD62A5">
              <w:rPr>
                <w:rFonts w:ascii="MS Gothic" w:eastAsia="MS Gothic" w:hAnsi="MS Gothic" w:cs="MS Gothic" w:hint="eastAsia"/>
                <w:sz w:val="32"/>
                <w:szCs w:val="32"/>
              </w:rPr>
              <w:t>ん</w:t>
            </w:r>
          </w:p>
        </w:tc>
        <w:tc>
          <w:tcPr>
            <w:tcW w:w="1000" w:type="dxa"/>
          </w:tcPr>
          <w:p w14:paraId="7F3C96FE" w14:textId="77777777" w:rsidR="009D0983" w:rsidRDefault="00307969" w:rsidP="007E1190">
            <w:pPr>
              <w:pStyle w:val="ListParagraph"/>
              <w:ind w:left="0"/>
            </w:pPr>
            <w:proofErr w:type="spellStart"/>
            <w:r>
              <w:rPr>
                <w:rFonts w:ascii="Bodoni MT Condensed" w:eastAsia="Batang" w:hAnsi="Bodoni MT Condensed" w:cs="Times New Roman"/>
                <w:sz w:val="36"/>
                <w:szCs w:val="36"/>
              </w:rPr>
              <w:t>u</w:t>
            </w:r>
            <w:r w:rsidR="009D0983" w:rsidRPr="002A787D">
              <w:rPr>
                <w:rFonts w:ascii="MS Gothic" w:eastAsia="MS Gothic" w:hAnsi="MS Gothic" w:cs="MS Gothic" w:hint="eastAsia"/>
                <w:sz w:val="32"/>
                <w:szCs w:val="32"/>
              </w:rPr>
              <w:t>な</w:t>
            </w:r>
            <w:proofErr w:type="spellEnd"/>
          </w:p>
        </w:tc>
        <w:tc>
          <w:tcPr>
            <w:tcW w:w="789" w:type="dxa"/>
          </w:tcPr>
          <w:p w14:paraId="527985B5" w14:textId="77777777"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に</w:t>
            </w:r>
          </w:p>
        </w:tc>
        <w:tc>
          <w:tcPr>
            <w:tcW w:w="786" w:type="dxa"/>
          </w:tcPr>
          <w:p w14:paraId="1B0B5F47" w14:textId="77777777" w:rsidR="009D0983" w:rsidRPr="002A787D" w:rsidRDefault="009D0983" w:rsidP="005124FB">
            <w:pPr>
              <w:pStyle w:val="ListParagraph"/>
              <w:ind w:left="0"/>
              <w:rPr>
                <w:sz w:val="32"/>
                <w:szCs w:val="32"/>
              </w:rPr>
            </w:pPr>
            <w:r w:rsidRPr="002A787D">
              <w:rPr>
                <w:rFonts w:ascii="MS Gothic" w:eastAsia="MS Gothic" w:hAnsi="MS Gothic" w:cs="MS Gothic" w:hint="eastAsia"/>
                <w:sz w:val="32"/>
                <w:szCs w:val="32"/>
              </w:rPr>
              <w:t>ら</w:t>
            </w:r>
          </w:p>
        </w:tc>
        <w:tc>
          <w:tcPr>
            <w:tcW w:w="864" w:type="dxa"/>
          </w:tcPr>
          <w:p w14:paraId="1E52D733" w14:textId="77777777"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せ</w:t>
            </w:r>
          </w:p>
        </w:tc>
        <w:tc>
          <w:tcPr>
            <w:tcW w:w="840" w:type="dxa"/>
          </w:tcPr>
          <w:p w14:paraId="6B16800A" w14:textId="77777777" w:rsidR="009D0983" w:rsidRDefault="009D0983" w:rsidP="005124FB">
            <w:pPr>
              <w:pStyle w:val="ListParagraph"/>
              <w:ind w:left="0"/>
            </w:pPr>
          </w:p>
        </w:tc>
        <w:tc>
          <w:tcPr>
            <w:tcW w:w="739" w:type="dxa"/>
            <w:shd w:val="clear" w:color="auto" w:fill="FFFF00"/>
          </w:tcPr>
          <w:p w14:paraId="593AE888" w14:textId="77777777" w:rsidR="009D0983" w:rsidRDefault="009D0983" w:rsidP="005124FB">
            <w:pPr>
              <w:pStyle w:val="ListParagraph"/>
              <w:ind w:left="0"/>
            </w:pPr>
            <w:r>
              <w:t>ASCII</w:t>
            </w:r>
          </w:p>
        </w:tc>
        <w:tc>
          <w:tcPr>
            <w:tcW w:w="727" w:type="dxa"/>
            <w:shd w:val="clear" w:color="auto" w:fill="FFFF00"/>
          </w:tcPr>
          <w:p w14:paraId="43F78EA2" w14:textId="77777777" w:rsidR="009D0983" w:rsidRDefault="009D0983" w:rsidP="005124FB">
            <w:pPr>
              <w:pStyle w:val="ListParagraph"/>
              <w:ind w:left="0"/>
            </w:pPr>
            <w:r>
              <w:t>not</w:t>
            </w:r>
          </w:p>
        </w:tc>
        <w:tc>
          <w:tcPr>
            <w:tcW w:w="913" w:type="dxa"/>
            <w:shd w:val="clear" w:color="auto" w:fill="FFFF00"/>
          </w:tcPr>
          <w:p w14:paraId="0B27C5E8" w14:textId="77777777" w:rsidR="009D0983" w:rsidRDefault="009D0983" w:rsidP="005124FB">
            <w:pPr>
              <w:pStyle w:val="ListParagraph"/>
              <w:ind w:left="0"/>
            </w:pPr>
            <w:r>
              <w:t>IPA</w:t>
            </w:r>
          </w:p>
        </w:tc>
      </w:tr>
      <w:tr w:rsidR="009D0983" w14:paraId="69186037" w14:textId="77777777" w:rsidTr="00F33D2E">
        <w:tc>
          <w:tcPr>
            <w:tcW w:w="869" w:type="dxa"/>
          </w:tcPr>
          <w:p w14:paraId="1EC8A2A7" w14:textId="77777777" w:rsidR="009D0983" w:rsidRDefault="009D0983" w:rsidP="005124FB">
            <w:pPr>
              <w:pStyle w:val="ListParagraph"/>
              <w:ind w:left="0"/>
            </w:pPr>
            <w:r>
              <w:t>TAB</w:t>
            </w:r>
          </w:p>
        </w:tc>
        <w:tc>
          <w:tcPr>
            <w:tcW w:w="1035" w:type="dxa"/>
          </w:tcPr>
          <w:p w14:paraId="1214AE39" w14:textId="77777777" w:rsidR="009D0983" w:rsidRDefault="009D0983" w:rsidP="005124FB">
            <w:pPr>
              <w:pStyle w:val="ListParagraph"/>
              <w:ind w:left="0"/>
            </w:pPr>
            <w:r>
              <w:t xml:space="preserve">Q </w:t>
            </w:r>
            <w:r w:rsidRPr="004C5283">
              <w:rPr>
                <w:rFonts w:ascii="Verdana" w:eastAsia="Times New Roman" w:hAnsi="Verdana" w:cs="Times New Roman"/>
                <w:color w:val="847872"/>
                <w:sz w:val="18"/>
                <w:szCs w:val="18"/>
              </w:rPr>
              <w:t>õ</w:t>
            </w:r>
          </w:p>
        </w:tc>
        <w:tc>
          <w:tcPr>
            <w:tcW w:w="948" w:type="dxa"/>
          </w:tcPr>
          <w:p w14:paraId="3E6C741C" w14:textId="77777777" w:rsidR="009D0983" w:rsidRDefault="009D0983" w:rsidP="005124FB">
            <w:pPr>
              <w:pStyle w:val="ListParagraph"/>
              <w:ind w:left="0"/>
            </w:pPr>
            <w:r>
              <w:t xml:space="preserve">W </w:t>
            </w:r>
            <w:r w:rsidRPr="004C5283">
              <w:rPr>
                <w:rFonts w:ascii="Verdana" w:eastAsia="Times New Roman" w:hAnsi="Verdana" w:cs="Times New Roman"/>
                <w:color w:val="847872"/>
                <w:sz w:val="18"/>
                <w:szCs w:val="18"/>
              </w:rPr>
              <w:t>å</w:t>
            </w:r>
          </w:p>
        </w:tc>
        <w:tc>
          <w:tcPr>
            <w:tcW w:w="793" w:type="dxa"/>
          </w:tcPr>
          <w:p w14:paraId="61AF20E0" w14:textId="77777777" w:rsidR="009D0983" w:rsidRDefault="009D0983" w:rsidP="005124FB">
            <w:pPr>
              <w:pStyle w:val="ListParagraph"/>
              <w:ind w:left="0"/>
            </w:pPr>
            <w:r>
              <w:t>E</w:t>
            </w:r>
          </w:p>
        </w:tc>
        <w:tc>
          <w:tcPr>
            <w:tcW w:w="871" w:type="dxa"/>
          </w:tcPr>
          <w:p w14:paraId="168D0EE3" w14:textId="77777777" w:rsidR="009D0983" w:rsidRDefault="009D0983" w:rsidP="005124FB">
            <w:pPr>
              <w:pStyle w:val="ListParagraph"/>
              <w:ind w:left="0"/>
            </w:pPr>
            <w:r>
              <w:t>R</w:t>
            </w:r>
          </w:p>
        </w:tc>
        <w:tc>
          <w:tcPr>
            <w:tcW w:w="884" w:type="dxa"/>
          </w:tcPr>
          <w:p w14:paraId="3C80E851" w14:textId="77777777" w:rsidR="009D0983" w:rsidRDefault="009D0983" w:rsidP="005124FB">
            <w:pPr>
              <w:pStyle w:val="ListParagraph"/>
              <w:ind w:left="0"/>
            </w:pPr>
            <w:r>
              <w:t>T</w:t>
            </w:r>
          </w:p>
        </w:tc>
        <w:tc>
          <w:tcPr>
            <w:tcW w:w="720" w:type="dxa"/>
          </w:tcPr>
          <w:p w14:paraId="385D3AB3" w14:textId="77777777" w:rsidR="009D0983" w:rsidRDefault="009D0983" w:rsidP="005124FB">
            <w:pPr>
              <w:pStyle w:val="ListParagraph"/>
              <w:ind w:left="0"/>
            </w:pPr>
            <w:r>
              <w:t xml:space="preserve">Y </w:t>
            </w:r>
            <w:r w:rsidRPr="004C5283">
              <w:rPr>
                <w:rFonts w:ascii="Verdana" w:eastAsia="Times New Roman" w:hAnsi="Verdana" w:cs="Times New Roman"/>
                <w:color w:val="847872"/>
                <w:sz w:val="18"/>
                <w:szCs w:val="18"/>
              </w:rPr>
              <w:t>ý</w:t>
            </w:r>
          </w:p>
        </w:tc>
        <w:tc>
          <w:tcPr>
            <w:tcW w:w="1000" w:type="dxa"/>
          </w:tcPr>
          <w:p w14:paraId="6BA1C59C" w14:textId="45FD5F19" w:rsidR="009D0983" w:rsidRDefault="00A26406" w:rsidP="005124FB">
            <w:pPr>
              <w:pStyle w:val="ListParagraph"/>
              <w:ind w:left="0"/>
            </w:pPr>
            <w:r w:rsidRPr="00A26406">
              <w:rPr>
                <w:rFonts w:ascii="Doulos SIL" w:eastAsia="Arial Unicode MS" w:hAnsi="Doulos SIL" w:cs="Arial Unicode MS"/>
                <w:sz w:val="24"/>
                <w:szCs w:val="24"/>
              </w:rPr>
              <w:t>U</w:t>
            </w:r>
            <w:r w:rsidR="00307969" w:rsidRPr="004C5283">
              <w:rPr>
                <w:rFonts w:ascii="Verdana" w:eastAsia="Times New Roman" w:hAnsi="Verdana" w:cs="Times New Roman"/>
                <w:color w:val="847872"/>
                <w:sz w:val="18"/>
                <w:szCs w:val="18"/>
              </w:rPr>
              <w:t xml:space="preserve"> ú</w:t>
            </w:r>
          </w:p>
        </w:tc>
        <w:tc>
          <w:tcPr>
            <w:tcW w:w="789" w:type="dxa"/>
          </w:tcPr>
          <w:p w14:paraId="3826D0AF" w14:textId="77777777" w:rsidR="009D0983" w:rsidRDefault="009D0983" w:rsidP="005124FB">
            <w:pPr>
              <w:pStyle w:val="ListParagraph"/>
              <w:ind w:left="0"/>
            </w:pPr>
            <w:r>
              <w:t xml:space="preserve">I </w:t>
            </w:r>
            <w:r w:rsidRPr="004C5283">
              <w:rPr>
                <w:rFonts w:ascii="Verdana" w:eastAsia="Times New Roman" w:hAnsi="Verdana" w:cs="Times New Roman"/>
                <w:color w:val="847872"/>
                <w:sz w:val="18"/>
                <w:szCs w:val="18"/>
              </w:rPr>
              <w:t>û</w:t>
            </w:r>
          </w:p>
        </w:tc>
        <w:tc>
          <w:tcPr>
            <w:tcW w:w="786" w:type="dxa"/>
          </w:tcPr>
          <w:p w14:paraId="44208957" w14:textId="77777777" w:rsidR="009D0983" w:rsidRDefault="009D0983" w:rsidP="005124FB">
            <w:pPr>
              <w:pStyle w:val="ListParagraph"/>
              <w:ind w:left="0"/>
            </w:pPr>
            <w:r>
              <w:t xml:space="preserve">O </w:t>
            </w:r>
            <w:r w:rsidRPr="004C5283">
              <w:rPr>
                <w:rFonts w:ascii="Verdana" w:eastAsia="Times New Roman" w:hAnsi="Verdana" w:cs="Times New Roman"/>
                <w:color w:val="847872"/>
                <w:sz w:val="18"/>
                <w:szCs w:val="18"/>
              </w:rPr>
              <w:t>ó</w:t>
            </w:r>
          </w:p>
        </w:tc>
        <w:tc>
          <w:tcPr>
            <w:tcW w:w="864" w:type="dxa"/>
          </w:tcPr>
          <w:p w14:paraId="2F419830" w14:textId="77777777" w:rsidR="009D0983" w:rsidRDefault="009D0983" w:rsidP="005124FB">
            <w:pPr>
              <w:pStyle w:val="ListParagraph"/>
              <w:ind w:left="0"/>
            </w:pPr>
            <w:r>
              <w:t xml:space="preserve">P </w:t>
            </w:r>
            <w:r w:rsidRPr="004C5283">
              <w:rPr>
                <w:rFonts w:ascii="Verdana" w:eastAsia="Times New Roman" w:hAnsi="Verdana" w:cs="Times New Roman"/>
                <w:color w:val="847872"/>
                <w:sz w:val="18"/>
                <w:szCs w:val="18"/>
              </w:rPr>
              <w:t>ù</w:t>
            </w:r>
          </w:p>
        </w:tc>
        <w:tc>
          <w:tcPr>
            <w:tcW w:w="840" w:type="dxa"/>
          </w:tcPr>
          <w:p w14:paraId="02782B27" w14:textId="77777777" w:rsidR="009D0983" w:rsidRDefault="009D0983" w:rsidP="005124FB">
            <w:pPr>
              <w:pStyle w:val="ListParagraph"/>
              <w:ind w:left="0"/>
            </w:pPr>
            <w:r>
              <w:t>[ {</w:t>
            </w:r>
          </w:p>
        </w:tc>
        <w:tc>
          <w:tcPr>
            <w:tcW w:w="739" w:type="dxa"/>
          </w:tcPr>
          <w:p w14:paraId="571C361B" w14:textId="77777777" w:rsidR="009D0983" w:rsidRDefault="009D0983" w:rsidP="005124FB">
            <w:pPr>
              <w:pStyle w:val="ListParagraph"/>
              <w:ind w:left="0"/>
            </w:pPr>
            <w:r>
              <w:t>] }</w:t>
            </w:r>
          </w:p>
        </w:tc>
        <w:tc>
          <w:tcPr>
            <w:tcW w:w="727" w:type="dxa"/>
          </w:tcPr>
          <w:p w14:paraId="705499D3" w14:textId="77777777" w:rsidR="009D0983" w:rsidRDefault="009D0983" w:rsidP="005124FB">
            <w:pPr>
              <w:pStyle w:val="ListParagraph"/>
              <w:ind w:left="0"/>
            </w:pPr>
            <w:r>
              <w:t>\ |</w:t>
            </w:r>
          </w:p>
        </w:tc>
        <w:tc>
          <w:tcPr>
            <w:tcW w:w="913" w:type="dxa"/>
            <w:shd w:val="clear" w:color="auto" w:fill="B8CCE4" w:themeFill="accent1" w:themeFillTint="66"/>
          </w:tcPr>
          <w:p w14:paraId="789E39B2" w14:textId="77777777" w:rsidR="009D0983" w:rsidRDefault="009D0983" w:rsidP="005124FB">
            <w:pPr>
              <w:pStyle w:val="ListParagraph"/>
              <w:ind w:left="0"/>
            </w:pPr>
            <w:r>
              <w:t>ALT</w:t>
            </w:r>
          </w:p>
        </w:tc>
      </w:tr>
      <w:tr w:rsidR="009D0983" w14:paraId="7E92BD15" w14:textId="77777777" w:rsidTr="00F33D2E">
        <w:tc>
          <w:tcPr>
            <w:tcW w:w="869" w:type="dxa"/>
          </w:tcPr>
          <w:p w14:paraId="6730163D" w14:textId="77777777" w:rsidR="009D0983" w:rsidRDefault="009D0983" w:rsidP="005124FB">
            <w:pPr>
              <w:pStyle w:val="ListParagraph"/>
              <w:ind w:left="0"/>
            </w:pPr>
          </w:p>
        </w:tc>
        <w:tc>
          <w:tcPr>
            <w:tcW w:w="1035" w:type="dxa"/>
          </w:tcPr>
          <w:p w14:paraId="3AD21075"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ς Σ</w:t>
            </w:r>
            <w:r>
              <w:rPr>
                <w:rFonts w:ascii="Tahoma" w:eastAsia="Times New Roman" w:hAnsi="Tahoma" w:cs="Tahoma"/>
                <w:b/>
                <w:bCs/>
                <w:sz w:val="17"/>
                <w:szCs w:val="17"/>
              </w:rPr>
              <w:t xml:space="preserve"> </w:t>
            </w:r>
          </w:p>
        </w:tc>
        <w:tc>
          <w:tcPr>
            <w:tcW w:w="948" w:type="dxa"/>
          </w:tcPr>
          <w:p w14:paraId="27CE1A5E"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σ </w:t>
            </w:r>
            <w:proofErr w:type="spellStart"/>
            <w:r w:rsidRPr="009A6764">
              <w:rPr>
                <w:rFonts w:ascii="Tahoma" w:eastAsia="Times New Roman" w:hAnsi="Tahoma" w:cs="Tahoma"/>
                <w:b/>
                <w:bCs/>
                <w:sz w:val="17"/>
                <w:szCs w:val="17"/>
              </w:rPr>
              <w:t>Σ</w:t>
            </w:r>
            <w:proofErr w:type="spellEnd"/>
            <w:r>
              <w:rPr>
                <w:rFonts w:ascii="Tahoma" w:eastAsia="Times New Roman" w:hAnsi="Tahoma" w:cs="Tahoma"/>
                <w:b/>
                <w:bCs/>
                <w:sz w:val="17"/>
                <w:szCs w:val="17"/>
              </w:rPr>
              <w:t xml:space="preserve"> </w:t>
            </w:r>
          </w:p>
        </w:tc>
        <w:tc>
          <w:tcPr>
            <w:tcW w:w="793" w:type="dxa"/>
          </w:tcPr>
          <w:p w14:paraId="28D65507" w14:textId="77777777" w:rsidR="009D0983" w:rsidRPr="00EF7F97"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τ </w:t>
            </w:r>
            <w:proofErr w:type="spellStart"/>
            <w:r w:rsidRPr="009A6764">
              <w:rPr>
                <w:rFonts w:ascii="Tahoma" w:eastAsia="Times New Roman" w:hAnsi="Tahoma" w:cs="Tahoma"/>
                <w:b/>
                <w:bCs/>
                <w:sz w:val="17"/>
                <w:szCs w:val="17"/>
              </w:rPr>
              <w:t>Τ</w:t>
            </w:r>
            <w:proofErr w:type="spellEnd"/>
            <w:r>
              <w:rPr>
                <w:rFonts w:ascii="Tahoma" w:eastAsia="Times New Roman" w:hAnsi="Tahoma" w:cs="Tahoma"/>
                <w:b/>
                <w:bCs/>
                <w:sz w:val="17"/>
                <w:szCs w:val="17"/>
              </w:rPr>
              <w:t xml:space="preserve"> </w:t>
            </w:r>
          </w:p>
        </w:tc>
        <w:tc>
          <w:tcPr>
            <w:tcW w:w="871" w:type="dxa"/>
          </w:tcPr>
          <w:p w14:paraId="4188AEF5"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φ </w:t>
            </w:r>
            <w:proofErr w:type="spellStart"/>
            <w:r w:rsidRPr="009A6764">
              <w:rPr>
                <w:rFonts w:ascii="Tahoma" w:eastAsia="Times New Roman" w:hAnsi="Tahoma" w:cs="Tahoma"/>
                <w:b/>
                <w:bCs/>
                <w:sz w:val="17"/>
                <w:szCs w:val="17"/>
              </w:rPr>
              <w:t>Φ</w:t>
            </w:r>
            <w:proofErr w:type="spellEnd"/>
            <w:r>
              <w:rPr>
                <w:rFonts w:ascii="Tahoma" w:eastAsia="Times New Roman" w:hAnsi="Tahoma" w:cs="Tahoma"/>
                <w:b/>
                <w:bCs/>
                <w:sz w:val="17"/>
                <w:szCs w:val="17"/>
              </w:rPr>
              <w:t xml:space="preserve"> </w:t>
            </w:r>
          </w:p>
        </w:tc>
        <w:tc>
          <w:tcPr>
            <w:tcW w:w="884" w:type="dxa"/>
          </w:tcPr>
          <w:p w14:paraId="33ACB66F"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ψ </w:t>
            </w:r>
            <w:proofErr w:type="spellStart"/>
            <w:r w:rsidRPr="009A6764">
              <w:rPr>
                <w:rFonts w:ascii="Tahoma" w:eastAsia="Times New Roman" w:hAnsi="Tahoma" w:cs="Tahoma"/>
                <w:b/>
                <w:bCs/>
                <w:sz w:val="17"/>
                <w:szCs w:val="17"/>
              </w:rPr>
              <w:t>Ψ</w:t>
            </w:r>
            <w:proofErr w:type="spellEnd"/>
            <w:r>
              <w:rPr>
                <w:rFonts w:ascii="Tahoma" w:eastAsia="Times New Roman" w:hAnsi="Tahoma" w:cs="Tahoma"/>
                <w:b/>
                <w:bCs/>
                <w:sz w:val="17"/>
                <w:szCs w:val="17"/>
              </w:rPr>
              <w:t xml:space="preserve"> </w:t>
            </w:r>
          </w:p>
        </w:tc>
        <w:tc>
          <w:tcPr>
            <w:tcW w:w="720" w:type="dxa"/>
          </w:tcPr>
          <w:p w14:paraId="03DF9A78"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ω </w:t>
            </w:r>
            <w:proofErr w:type="spellStart"/>
            <w:r w:rsidRPr="009A6764">
              <w:rPr>
                <w:rFonts w:ascii="Tahoma" w:eastAsia="Times New Roman" w:hAnsi="Tahoma" w:cs="Tahoma"/>
                <w:b/>
                <w:bCs/>
                <w:sz w:val="17"/>
                <w:szCs w:val="17"/>
              </w:rPr>
              <w:t>Ω</w:t>
            </w:r>
            <w:proofErr w:type="spellEnd"/>
            <w:r>
              <w:rPr>
                <w:rFonts w:ascii="Tahoma" w:eastAsia="Times New Roman" w:hAnsi="Tahoma" w:cs="Tahoma"/>
                <w:b/>
                <w:bCs/>
                <w:sz w:val="17"/>
                <w:szCs w:val="17"/>
              </w:rPr>
              <w:t xml:space="preserve"> </w:t>
            </w:r>
          </w:p>
        </w:tc>
        <w:tc>
          <w:tcPr>
            <w:tcW w:w="1000" w:type="dxa"/>
          </w:tcPr>
          <w:p w14:paraId="34358E6A" w14:textId="77777777" w:rsidR="009D0983" w:rsidRPr="00B11ABD" w:rsidRDefault="009D0983" w:rsidP="005124FB">
            <w:pPr>
              <w:pStyle w:val="ListParagraph"/>
              <w:ind w:left="0"/>
              <w:rPr>
                <w:rStyle w:val="ipa1"/>
                <w:rFonts w:ascii="Times New Roman" w:hAnsi="Times New Roman" w:cs="Times New Roman"/>
                <w:b/>
                <w:bCs/>
                <w:sz w:val="36"/>
                <w:szCs w:val="36"/>
              </w:rPr>
            </w:pPr>
            <w:r w:rsidRPr="00EF7F97">
              <w:rPr>
                <w:rFonts w:ascii="MS Mincho" w:eastAsia="MS Mincho" w:hAnsi="MS Mincho" w:cs="MS Mincho"/>
                <w:sz w:val="36"/>
                <w:szCs w:val="36"/>
              </w:rPr>
              <w:t>ɾ</w:t>
            </w:r>
          </w:p>
        </w:tc>
        <w:tc>
          <w:tcPr>
            <w:tcW w:w="789" w:type="dxa"/>
          </w:tcPr>
          <w:p w14:paraId="05A5416B" w14:textId="77777777" w:rsidR="009D0983" w:rsidRDefault="009D0983" w:rsidP="005124FB">
            <w:pPr>
              <w:pStyle w:val="ListParagraph"/>
              <w:ind w:left="0"/>
              <w:rPr>
                <w:rFonts w:ascii="Doulos SIL" w:eastAsia="Arial Unicode MS" w:hAnsi="Doulos SIL" w:cs="Arial Unicode MS"/>
                <w:sz w:val="36"/>
                <w:szCs w:val="36"/>
              </w:rPr>
            </w:pPr>
            <w:r w:rsidRPr="00EF7F97">
              <w:rPr>
                <w:rFonts w:ascii="MS Mincho" w:eastAsia="MS Mincho" w:hAnsi="MS Mincho" w:cs="MS Mincho"/>
                <w:sz w:val="36"/>
                <w:szCs w:val="36"/>
              </w:rPr>
              <w:t>ʑ</w:t>
            </w:r>
          </w:p>
        </w:tc>
        <w:tc>
          <w:tcPr>
            <w:tcW w:w="786" w:type="dxa"/>
          </w:tcPr>
          <w:p w14:paraId="2FCB4F3C" w14:textId="77777777" w:rsidR="009D0983" w:rsidRDefault="009D0983" w:rsidP="005124FB">
            <w:pPr>
              <w:pStyle w:val="ListParagraph"/>
              <w:ind w:left="0"/>
              <w:rPr>
                <w:rFonts w:ascii="Doulos SIL" w:eastAsia="Arial Unicode MS" w:hAnsi="Doulos SIL" w:cs="Arial Unicode MS"/>
                <w:sz w:val="36"/>
                <w:szCs w:val="36"/>
              </w:rPr>
            </w:pPr>
            <w:r w:rsidRPr="00EF7F97">
              <w:rPr>
                <w:rFonts w:ascii="MS Mincho" w:eastAsia="MS Mincho" w:hAnsi="MS Mincho" w:cs="MS Mincho"/>
                <w:sz w:val="36"/>
                <w:szCs w:val="36"/>
              </w:rPr>
              <w:t>ɧ</w:t>
            </w:r>
          </w:p>
        </w:tc>
        <w:tc>
          <w:tcPr>
            <w:tcW w:w="864" w:type="dxa"/>
          </w:tcPr>
          <w:p w14:paraId="25AB6E77" w14:textId="77777777" w:rsidR="009D0983" w:rsidRDefault="009D0983" w:rsidP="005124FB">
            <w:pPr>
              <w:pStyle w:val="ListParagraph"/>
              <w:ind w:left="0"/>
            </w:pPr>
            <w:r w:rsidRPr="00C40092">
              <w:rPr>
                <w:rFonts w:ascii="Arial Unicode MS" w:eastAsia="Arial Unicode MS" w:hAnsi="Arial Unicode MS" w:cs="Arial Unicode MS"/>
                <w:sz w:val="24"/>
                <w:szCs w:val="24"/>
              </w:rPr>
              <w:t>ʊ</w:t>
            </w:r>
            <w:r>
              <w:rPr>
                <w:rFonts w:ascii="MS Mincho" w:eastAsia="MS Mincho" w:hAnsi="MS Mincho" w:cs="MS Mincho" w:hint="eastAsia"/>
              </w:rPr>
              <w:t>』</w:t>
            </w:r>
          </w:p>
        </w:tc>
        <w:tc>
          <w:tcPr>
            <w:tcW w:w="840" w:type="dxa"/>
          </w:tcPr>
          <w:p w14:paraId="3CB99184" w14:textId="77777777" w:rsidR="009D0983" w:rsidRDefault="009D0983" w:rsidP="005124FB">
            <w:pPr>
              <w:pStyle w:val="ListParagraph"/>
              <w:ind w:left="0"/>
            </w:pPr>
            <w:r>
              <w:rPr>
                <w:rFonts w:ascii="Verdana" w:eastAsia="Times New Roman" w:hAnsi="Verdana" w:cs="Times New Roman"/>
                <w:color w:val="847872"/>
                <w:sz w:val="18"/>
                <w:szCs w:val="18"/>
              </w:rPr>
              <w:t>≈</w:t>
            </w:r>
          </w:p>
        </w:tc>
        <w:tc>
          <w:tcPr>
            <w:tcW w:w="739" w:type="dxa"/>
          </w:tcPr>
          <w:p w14:paraId="361036F7" w14:textId="77777777" w:rsidR="009D0983" w:rsidRDefault="009D0983" w:rsidP="005124FB">
            <w:pPr>
              <w:pStyle w:val="ListParagraph"/>
              <w:ind w:left="0"/>
            </w:pPr>
            <w:r>
              <w:rPr>
                <w:rFonts w:ascii="MS Mincho" w:eastAsia="MS Mincho" w:hAnsi="MS Mincho" w:cs="MS Mincho" w:hint="eastAsia"/>
              </w:rPr>
              <w:t>」</w:t>
            </w:r>
            <w:r>
              <w:rPr>
                <w:rFonts w:ascii="PMingLiU" w:eastAsia="PMingLiU" w:hAnsi="PMingLiU" w:cs="PMingLiU" w:hint="eastAsia"/>
              </w:rPr>
              <w:t>﹁</w:t>
            </w:r>
          </w:p>
        </w:tc>
        <w:tc>
          <w:tcPr>
            <w:tcW w:w="727" w:type="dxa"/>
          </w:tcPr>
          <w:p w14:paraId="27197C8C" w14:textId="77777777" w:rsidR="009D0983" w:rsidRDefault="009D0983" w:rsidP="005124FB">
            <w:pPr>
              <w:pStyle w:val="ListParagraph"/>
              <w:ind w:left="0"/>
            </w:pPr>
          </w:p>
        </w:tc>
        <w:tc>
          <w:tcPr>
            <w:tcW w:w="913" w:type="dxa"/>
            <w:shd w:val="clear" w:color="auto" w:fill="FFFF00"/>
          </w:tcPr>
          <w:p w14:paraId="17CBC008" w14:textId="77777777" w:rsidR="009D0983" w:rsidRDefault="009D0983" w:rsidP="005124FB">
            <w:pPr>
              <w:pStyle w:val="ListParagraph"/>
              <w:ind w:left="0"/>
            </w:pPr>
            <w:proofErr w:type="spellStart"/>
            <w:r>
              <w:t>Grk</w:t>
            </w:r>
            <w:proofErr w:type="spellEnd"/>
            <w:r>
              <w:t>/IPA</w:t>
            </w:r>
          </w:p>
        </w:tc>
      </w:tr>
      <w:tr w:rsidR="009D0983" w14:paraId="46CC0A8B" w14:textId="77777777" w:rsidTr="00F33D2E">
        <w:trPr>
          <w:trHeight w:val="872"/>
        </w:trPr>
        <w:tc>
          <w:tcPr>
            <w:tcW w:w="869" w:type="dxa"/>
          </w:tcPr>
          <w:p w14:paraId="5E6CC816" w14:textId="77777777" w:rsidR="009D0983" w:rsidRDefault="009D0983" w:rsidP="005124FB">
            <w:pPr>
              <w:pStyle w:val="ListParagraph"/>
              <w:ind w:left="0"/>
            </w:pPr>
          </w:p>
        </w:tc>
        <w:tc>
          <w:tcPr>
            <w:tcW w:w="1035" w:type="dxa"/>
          </w:tcPr>
          <w:p w14:paraId="0E44DEC5" w14:textId="77777777" w:rsidR="009D0983" w:rsidRDefault="009D0983" w:rsidP="005124FB">
            <w:pPr>
              <w:pStyle w:val="ListParagraph"/>
              <w:ind w:left="0"/>
            </w:pPr>
            <w:r>
              <w:rPr>
                <w:rFonts w:ascii="Doulos SIL" w:eastAsia="Arial Unicode MS" w:hAnsi="Doulos SIL" w:cs="Arial Unicode MS"/>
                <w:sz w:val="36"/>
                <w:szCs w:val="36"/>
              </w:rPr>
              <w:t xml:space="preserve">M </w:t>
            </w:r>
          </w:p>
        </w:tc>
        <w:tc>
          <w:tcPr>
            <w:tcW w:w="948" w:type="dxa"/>
          </w:tcPr>
          <w:p w14:paraId="0322D8D4" w14:textId="77777777" w:rsidR="009D0983" w:rsidRDefault="009D0983" w:rsidP="005124FB">
            <w:pPr>
              <w:pStyle w:val="ListParagraph"/>
              <w:ind w:left="0"/>
            </w:pPr>
            <w:r>
              <w:rPr>
                <w:rFonts w:ascii="Doulos SIL" w:eastAsia="Arial Unicode MS" w:hAnsi="Doulos SIL" w:cs="Arial Unicode MS"/>
                <w:sz w:val="36"/>
                <w:szCs w:val="36"/>
              </w:rPr>
              <w:t>N</w:t>
            </w:r>
            <w:r>
              <w:rPr>
                <w:rFonts w:ascii="MS Mincho" w:eastAsia="MS Mincho" w:hAnsi="MS Mincho" w:cs="MS Mincho"/>
                <w:sz w:val="32"/>
                <w:szCs w:val="32"/>
              </w:rPr>
              <w:t xml:space="preserve"> </w:t>
            </w:r>
            <w:r w:rsidRPr="00592C7B">
              <w:rPr>
                <w:rFonts w:ascii="MS Mincho" w:eastAsia="MS Mincho" w:hAnsi="MS Mincho" w:cs="MS Mincho"/>
                <w:sz w:val="32"/>
                <w:szCs w:val="32"/>
              </w:rPr>
              <w:t>ʛ</w:t>
            </w:r>
            <w:r w:rsidRPr="00592C7B">
              <w:rPr>
                <w:rFonts w:ascii="MS Mincho" w:eastAsia="MS Mincho" w:hAnsi="MS Mincho" w:cs="MS Mincho"/>
                <w:sz w:val="44"/>
                <w:szCs w:val="44"/>
              </w:rPr>
              <w:t xml:space="preserve"> </w:t>
            </w:r>
            <w:proofErr w:type="spellStart"/>
            <w:r w:rsidRPr="00592C7B">
              <w:rPr>
                <w:rFonts w:ascii="MS Mincho" w:eastAsia="MS Mincho" w:hAnsi="MS Mincho" w:cs="MS Mincho"/>
                <w:sz w:val="44"/>
                <w:szCs w:val="44"/>
              </w:rPr>
              <w:t>ʛ</w:t>
            </w:r>
            <w:proofErr w:type="spellEnd"/>
          </w:p>
        </w:tc>
        <w:tc>
          <w:tcPr>
            <w:tcW w:w="793" w:type="dxa"/>
          </w:tcPr>
          <w:p w14:paraId="6AE4E566" w14:textId="77777777" w:rsidR="009D0983" w:rsidRDefault="009D0983" w:rsidP="005124FB">
            <w:pPr>
              <w:pStyle w:val="ListParagraph"/>
              <w:ind w:left="0"/>
            </w:pPr>
            <w:r w:rsidRPr="00EF7F97">
              <w:rPr>
                <w:rFonts w:ascii="Doulos SIL" w:eastAsia="Arial Unicode MS" w:hAnsi="Doulos SIL" w:cs="Arial Unicode MS" w:hint="eastAsia"/>
                <w:sz w:val="36"/>
                <w:szCs w:val="36"/>
              </w:rPr>
              <w:t>Ŋ</w:t>
            </w:r>
            <w:r>
              <w:rPr>
                <w:rFonts w:ascii="Doulos SIL" w:eastAsia="Arial Unicode MS" w:hAnsi="Doulos SIL" w:cs="Arial Unicode MS"/>
                <w:sz w:val="36"/>
                <w:szCs w:val="36"/>
              </w:rPr>
              <w:t xml:space="preserve"> </w:t>
            </w:r>
            <w:r w:rsidRPr="00EF7F97">
              <w:rPr>
                <w:rFonts w:ascii="Lucida Sans Unicode" w:eastAsia="Arial Unicode MS" w:hAnsi="Lucida Sans Unicode" w:cs="Lucida Sans Unicode"/>
                <w:sz w:val="36"/>
                <w:szCs w:val="36"/>
              </w:rPr>
              <w:t>ǀ</w:t>
            </w:r>
          </w:p>
        </w:tc>
        <w:tc>
          <w:tcPr>
            <w:tcW w:w="871" w:type="dxa"/>
          </w:tcPr>
          <w:p w14:paraId="6A417696" w14:textId="77777777" w:rsidR="009D0983" w:rsidRDefault="009D0983" w:rsidP="005124FB">
            <w:pPr>
              <w:pStyle w:val="ListParagraph"/>
              <w:ind w:left="0"/>
            </w:pPr>
            <w:r>
              <w:rPr>
                <w:rFonts w:ascii="Doulos SIL" w:eastAsia="Arial Unicode MS" w:hAnsi="Doulos SIL" w:cs="Arial Unicode MS"/>
                <w:sz w:val="36"/>
                <w:szCs w:val="36"/>
              </w:rPr>
              <w:t xml:space="preserve">R </w:t>
            </w:r>
            <w:r w:rsidRPr="00EF7F97">
              <w:rPr>
                <w:rFonts w:ascii="Lucida Sans Unicode" w:eastAsia="Arial Unicode MS" w:hAnsi="Lucida Sans Unicode" w:cs="Lucida Sans Unicode"/>
                <w:sz w:val="36"/>
                <w:szCs w:val="36"/>
              </w:rPr>
              <w:t>ǂ</w:t>
            </w:r>
          </w:p>
        </w:tc>
        <w:tc>
          <w:tcPr>
            <w:tcW w:w="884" w:type="dxa"/>
          </w:tcPr>
          <w:p w14:paraId="6C6F4510" w14:textId="77777777" w:rsidR="009D0983" w:rsidRDefault="009D0983" w:rsidP="005124FB">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tc>
        <w:tc>
          <w:tcPr>
            <w:tcW w:w="720" w:type="dxa"/>
          </w:tcPr>
          <w:p w14:paraId="03B95839" w14:textId="77777777" w:rsidR="009D0983" w:rsidRDefault="009D0983" w:rsidP="005124FB">
            <w:pPr>
              <w:pStyle w:val="ListParagraph"/>
              <w:ind w:left="0"/>
            </w:pPr>
            <w:proofErr w:type="spellStart"/>
            <w:r>
              <w:rPr>
                <w:rFonts w:ascii="Doulos SIL" w:eastAsia="Arial Unicode MS" w:hAnsi="Doulos SIL" w:cs="Arial Unicode MS"/>
                <w:sz w:val="36"/>
                <w:szCs w:val="36"/>
              </w:rPr>
              <w:t>O</w:t>
            </w:r>
            <w:r w:rsidRPr="0093265F">
              <w:rPr>
                <w:rFonts w:ascii="MS Mincho" w:eastAsia="MS Mincho" w:hAnsi="MS Mincho" w:cs="MS Mincho"/>
                <w:sz w:val="32"/>
                <w:szCs w:val="32"/>
              </w:rPr>
              <w:t>ɠ</w:t>
            </w:r>
            <w:proofErr w:type="spellEnd"/>
            <w:r w:rsidRPr="00592C7B">
              <w:rPr>
                <w:rFonts w:ascii="MS Mincho" w:eastAsia="MS Mincho" w:hAnsi="MS Mincho" w:cs="MS Mincho"/>
                <w:sz w:val="40"/>
                <w:szCs w:val="40"/>
              </w:rPr>
              <w:t xml:space="preserve"> ɠ</w:t>
            </w:r>
          </w:p>
        </w:tc>
        <w:tc>
          <w:tcPr>
            <w:tcW w:w="1000" w:type="dxa"/>
          </w:tcPr>
          <w:p w14:paraId="787A3B46" w14:textId="77777777" w:rsidR="009D0983" w:rsidRPr="00B11ABD" w:rsidRDefault="009D0983" w:rsidP="005124FB">
            <w:pPr>
              <w:pStyle w:val="ListParagraph"/>
              <w:ind w:left="0"/>
              <w:rPr>
                <w:sz w:val="36"/>
                <w:szCs w:val="36"/>
              </w:rPr>
            </w:pPr>
            <w:r w:rsidRPr="00B11ABD">
              <w:rPr>
                <w:rStyle w:val="ipa1"/>
                <w:rFonts w:ascii="Times New Roman" w:hAnsi="Times New Roman" w:cs="Times New Roman"/>
                <w:b/>
                <w:bCs/>
                <w:sz w:val="36"/>
                <w:szCs w:val="36"/>
              </w:rPr>
              <w:t xml:space="preserve">Ә </w:t>
            </w:r>
            <w:r w:rsidRPr="00E2399E">
              <w:rPr>
                <w:rFonts w:ascii="MS Mincho" w:eastAsia="MS Mincho" w:hAnsi="MS Mincho" w:cs="MS Mincho"/>
                <w:sz w:val="32"/>
                <w:szCs w:val="32"/>
              </w:rPr>
              <w:t>ɓ</w:t>
            </w:r>
            <w:r w:rsidRPr="00E2399E">
              <w:rPr>
                <w:rFonts w:ascii="MS Mincho" w:eastAsia="MS Mincho" w:hAnsi="MS Mincho" w:cs="MS Mincho"/>
                <w:sz w:val="44"/>
                <w:szCs w:val="44"/>
              </w:rPr>
              <w:t xml:space="preserve"> </w:t>
            </w:r>
            <w:proofErr w:type="spellStart"/>
            <w:r w:rsidRPr="00E2399E">
              <w:rPr>
                <w:rFonts w:ascii="MS Mincho" w:eastAsia="MS Mincho" w:hAnsi="MS Mincho" w:cs="MS Mincho"/>
                <w:sz w:val="44"/>
                <w:szCs w:val="44"/>
              </w:rPr>
              <w:t>ɓ</w:t>
            </w:r>
            <w:proofErr w:type="spellEnd"/>
            <w:r w:rsidRPr="00E2399E">
              <w:rPr>
                <w:rFonts w:ascii="MS Mincho" w:eastAsia="MS Mincho" w:hAnsi="MS Mincho" w:cs="MS Mincho"/>
                <w:sz w:val="32"/>
                <w:szCs w:val="32"/>
              </w:rPr>
              <w:t xml:space="preserve"> </w:t>
            </w:r>
            <w:r>
              <w:rPr>
                <w:rFonts w:ascii="MS Mincho" w:eastAsia="MS Mincho" w:hAnsi="MS Mincho" w:cs="MS Mincho"/>
                <w:sz w:val="32"/>
                <w:szCs w:val="32"/>
              </w:rPr>
              <w:t xml:space="preserve">         </w:t>
            </w:r>
          </w:p>
        </w:tc>
        <w:tc>
          <w:tcPr>
            <w:tcW w:w="789" w:type="dxa"/>
          </w:tcPr>
          <w:p w14:paraId="0440F1F5" w14:textId="77777777" w:rsidR="009D0983" w:rsidRDefault="009D0983" w:rsidP="005124FB">
            <w:pPr>
              <w:pStyle w:val="ListParagraph"/>
              <w:ind w:left="0"/>
            </w:pPr>
            <w:proofErr w:type="spellStart"/>
            <w:r>
              <w:rPr>
                <w:rFonts w:ascii="Doulos SIL" w:eastAsia="Arial Unicode MS" w:hAnsi="Doulos SIL" w:cs="Arial Unicode MS"/>
                <w:sz w:val="36"/>
                <w:szCs w:val="36"/>
              </w:rPr>
              <w:t>A</w:t>
            </w:r>
            <w:r w:rsidRPr="00E2399E">
              <w:rPr>
                <w:rFonts w:ascii="MS Mincho" w:eastAsia="MS Mincho" w:hAnsi="MS Mincho" w:cs="MS Mincho"/>
                <w:sz w:val="32"/>
                <w:szCs w:val="32"/>
              </w:rPr>
              <w:t>ɗ</w:t>
            </w:r>
            <w:proofErr w:type="spellEnd"/>
            <w:r w:rsidRPr="00B11ABD">
              <w:rPr>
                <w:rFonts w:ascii="Doulos SIL" w:eastAsia="Arial Unicode MS" w:hAnsi="Doulos SIL" w:cs="Arial Unicode MS"/>
              </w:rPr>
              <w:t xml:space="preserve"> </w:t>
            </w:r>
            <w:r w:rsidRPr="00E2399E">
              <w:rPr>
                <w:rFonts w:ascii="MS Mincho" w:eastAsia="MS Mincho" w:hAnsi="MS Mincho" w:cs="MS Mincho"/>
                <w:sz w:val="44"/>
                <w:szCs w:val="44"/>
              </w:rPr>
              <w:t>ɗ</w:t>
            </w:r>
          </w:p>
        </w:tc>
        <w:tc>
          <w:tcPr>
            <w:tcW w:w="786" w:type="dxa"/>
          </w:tcPr>
          <w:p w14:paraId="4A8EEB7E" w14:textId="77777777" w:rsidR="009D0983" w:rsidRDefault="009D0983" w:rsidP="005124FB">
            <w:pPr>
              <w:pStyle w:val="ListParagraph"/>
              <w:ind w:left="0"/>
            </w:pPr>
            <w:r>
              <w:rPr>
                <w:rFonts w:ascii="Doulos SIL" w:eastAsia="Arial Unicode MS" w:hAnsi="Doulos SIL" w:cs="Arial Unicode MS"/>
                <w:sz w:val="36"/>
                <w:szCs w:val="36"/>
              </w:rPr>
              <w:t xml:space="preserve">I </w:t>
            </w:r>
            <w:r w:rsidRPr="00E2399E">
              <w:rPr>
                <w:rFonts w:ascii="MS Mincho" w:eastAsia="MS Mincho" w:hAnsi="MS Mincho" w:cs="MS Mincho"/>
                <w:sz w:val="32"/>
                <w:szCs w:val="32"/>
              </w:rPr>
              <w:t>ʄ</w:t>
            </w:r>
            <w:r w:rsidRPr="00E2399E">
              <w:rPr>
                <w:rFonts w:ascii="MS Mincho" w:eastAsia="MS Mincho" w:hAnsi="MS Mincho" w:cs="MS Mincho"/>
                <w:sz w:val="44"/>
                <w:szCs w:val="44"/>
              </w:rPr>
              <w:t xml:space="preserve"> </w:t>
            </w:r>
            <w:proofErr w:type="spellStart"/>
            <w:r w:rsidRPr="00E2399E">
              <w:rPr>
                <w:rFonts w:ascii="MS Mincho" w:eastAsia="MS Mincho" w:hAnsi="MS Mincho" w:cs="MS Mincho"/>
                <w:sz w:val="44"/>
                <w:szCs w:val="44"/>
              </w:rPr>
              <w:t>ʄ</w:t>
            </w:r>
            <w:proofErr w:type="spellEnd"/>
          </w:p>
        </w:tc>
        <w:tc>
          <w:tcPr>
            <w:tcW w:w="864" w:type="dxa"/>
          </w:tcPr>
          <w:p w14:paraId="67ED100C" w14:textId="77777777" w:rsidR="009D0983" w:rsidRPr="009E1F15" w:rsidRDefault="009D0983" w:rsidP="005124FB">
            <w:pPr>
              <w:pStyle w:val="ListParagraph"/>
              <w:ind w:left="0"/>
              <w:rPr>
                <w:sz w:val="44"/>
                <w:szCs w:val="44"/>
              </w:rPr>
            </w:pPr>
            <w:r w:rsidRPr="009E1F15">
              <w:rPr>
                <w:rFonts w:ascii="MS Mincho" w:eastAsia="MS Mincho" w:hAnsi="MS Mincho" w:cs="MS Mincho"/>
                <w:sz w:val="44"/>
                <w:szCs w:val="44"/>
              </w:rPr>
              <w:t>ʡ</w:t>
            </w:r>
            <w:r>
              <w:rPr>
                <w:rFonts w:ascii="MS Mincho" w:eastAsia="MS Mincho" w:hAnsi="MS Mincho" w:cs="MS Mincho"/>
                <w:sz w:val="44"/>
                <w:szCs w:val="44"/>
              </w:rPr>
              <w:t xml:space="preserve"> </w:t>
            </w:r>
            <w:r w:rsidRPr="00DB4AED">
              <w:rPr>
                <w:rFonts w:ascii="Arial Unicode MS" w:eastAsia="Arial Unicode MS" w:hAnsi="Arial Unicode MS" w:cs="Arial Unicode MS"/>
                <w:sz w:val="28"/>
                <w:szCs w:val="28"/>
              </w:rPr>
              <w:t>ɒ</w:t>
            </w:r>
          </w:p>
        </w:tc>
        <w:tc>
          <w:tcPr>
            <w:tcW w:w="840" w:type="dxa"/>
          </w:tcPr>
          <w:p w14:paraId="0C8D7CF2" w14:textId="77777777" w:rsidR="009D0983" w:rsidRPr="009E1F15" w:rsidRDefault="009D0983" w:rsidP="005124FB">
            <w:pPr>
              <w:pStyle w:val="ListParagraph"/>
              <w:ind w:left="0"/>
              <w:rPr>
                <w:sz w:val="44"/>
                <w:szCs w:val="44"/>
              </w:rPr>
            </w:pPr>
            <w:r w:rsidRPr="009E1F15">
              <w:rPr>
                <w:rFonts w:ascii="MS Mincho" w:eastAsia="MS Mincho" w:hAnsi="MS Mincho" w:cs="MS Mincho"/>
                <w:sz w:val="44"/>
                <w:szCs w:val="44"/>
              </w:rPr>
              <w:t>ɲ</w:t>
            </w:r>
            <w:r w:rsidRPr="00DB4AED">
              <w:rPr>
                <w:rFonts w:ascii="Times New Roman" w:eastAsia="Times New Roman" w:hAnsi="Times New Roman" w:cs="Times New Roman"/>
                <w:b/>
                <w:bCs/>
                <w:sz w:val="32"/>
                <w:szCs w:val="32"/>
              </w:rPr>
              <w:t>^</w:t>
            </w:r>
          </w:p>
        </w:tc>
        <w:tc>
          <w:tcPr>
            <w:tcW w:w="739" w:type="dxa"/>
          </w:tcPr>
          <w:p w14:paraId="2AFF0890" w14:textId="77777777" w:rsidR="009D0983" w:rsidRPr="00701D13" w:rsidRDefault="009D0983" w:rsidP="005124FB">
            <w:pPr>
              <w:pStyle w:val="ListParagraph"/>
              <w:ind w:left="0"/>
              <w:rPr>
                <w:sz w:val="44"/>
                <w:szCs w:val="44"/>
              </w:rPr>
            </w:pPr>
            <w:r w:rsidRPr="00701D13">
              <w:rPr>
                <w:rFonts w:ascii="Doulos SIL" w:eastAsia="Arial Unicode MS" w:hAnsi="Doulos SIL" w:cs="Arial Unicode MS"/>
                <w:sz w:val="44"/>
                <w:szCs w:val="44"/>
              </w:rPr>
              <w:t>ð</w:t>
            </w:r>
            <w:r>
              <w:t>—</w:t>
            </w:r>
            <w:r w:rsidRPr="009A6764">
              <w:rPr>
                <w:rFonts w:ascii="Tahoma" w:eastAsia="Times New Roman" w:hAnsi="Tahoma" w:cs="Tahoma"/>
                <w:b/>
                <w:bCs/>
                <w:sz w:val="17"/>
                <w:szCs w:val="17"/>
              </w:rPr>
              <w:t>¥</w:t>
            </w:r>
            <w:r>
              <w:rPr>
                <w:rFonts w:ascii="PMingLiU" w:eastAsia="PMingLiU" w:hAnsi="PMingLiU" w:cs="PMingLiU" w:hint="eastAsia"/>
              </w:rPr>
              <w:t>︳</w:t>
            </w:r>
          </w:p>
        </w:tc>
        <w:tc>
          <w:tcPr>
            <w:tcW w:w="727" w:type="dxa"/>
            <w:shd w:val="clear" w:color="auto" w:fill="92D050"/>
          </w:tcPr>
          <w:p w14:paraId="14F83C14" w14:textId="77777777" w:rsidR="009D0983" w:rsidRDefault="009D0983" w:rsidP="005124FB">
            <w:pPr>
              <w:pStyle w:val="ListParagraph"/>
              <w:ind w:left="0"/>
            </w:pPr>
            <w:r>
              <w:t>IPAs</w:t>
            </w:r>
          </w:p>
        </w:tc>
        <w:tc>
          <w:tcPr>
            <w:tcW w:w="913" w:type="dxa"/>
            <w:shd w:val="clear" w:color="auto" w:fill="92D050"/>
          </w:tcPr>
          <w:p w14:paraId="122594D9" w14:textId="77777777" w:rsidR="009D0983" w:rsidRDefault="009D0983" w:rsidP="005124FB">
            <w:pPr>
              <w:pStyle w:val="ListParagraph"/>
              <w:ind w:left="0"/>
            </w:pPr>
            <w:r>
              <w:t>IPA+</w:t>
            </w:r>
          </w:p>
        </w:tc>
      </w:tr>
      <w:tr w:rsidR="009D0983" w14:paraId="4C6D95BE" w14:textId="77777777" w:rsidTr="00F33D2E">
        <w:tc>
          <w:tcPr>
            <w:tcW w:w="869" w:type="dxa"/>
          </w:tcPr>
          <w:p w14:paraId="1CBD5BCD" w14:textId="77777777" w:rsidR="009D0983" w:rsidRDefault="009D0983" w:rsidP="005124FB">
            <w:pPr>
              <w:pStyle w:val="ListParagraph"/>
              <w:ind w:left="0"/>
            </w:pPr>
          </w:p>
        </w:tc>
        <w:tc>
          <w:tcPr>
            <w:tcW w:w="1035" w:type="dxa"/>
          </w:tcPr>
          <w:p w14:paraId="27779121"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m</w:t>
            </w:r>
            <w:r w:rsidRPr="00FE04BD">
              <w:rPr>
                <w:rFonts w:ascii="Gulim" w:eastAsia="Gulim" w:hAnsi="Gulim" w:cs="Gulim"/>
                <w:sz w:val="24"/>
                <w:szCs w:val="24"/>
              </w:rPr>
              <w:t>ㅁ</w:t>
            </w:r>
            <w:proofErr w:type="spellEnd"/>
          </w:p>
        </w:tc>
        <w:tc>
          <w:tcPr>
            <w:tcW w:w="948" w:type="dxa"/>
          </w:tcPr>
          <w:p w14:paraId="310767AC"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n</w:t>
            </w:r>
            <w:r w:rsidRPr="00FE04BD">
              <w:rPr>
                <w:rFonts w:ascii="Gulim" w:eastAsia="Gulim" w:hAnsi="Gulim" w:cs="Gulim"/>
                <w:sz w:val="24"/>
                <w:szCs w:val="24"/>
              </w:rPr>
              <w:t>ㄴ</w:t>
            </w:r>
            <w:proofErr w:type="spellEnd"/>
          </w:p>
        </w:tc>
        <w:tc>
          <w:tcPr>
            <w:tcW w:w="793" w:type="dxa"/>
          </w:tcPr>
          <w:p w14:paraId="0420EC4F"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ŋ</w:t>
            </w:r>
            <w:r w:rsidRPr="00FE04BD">
              <w:rPr>
                <w:rFonts w:ascii="Gulim" w:eastAsia="Gulim" w:hAnsi="Gulim" w:cs="Gulim"/>
                <w:sz w:val="24"/>
                <w:szCs w:val="24"/>
              </w:rPr>
              <w:t>ㅇ</w:t>
            </w:r>
            <w:proofErr w:type="spellEnd"/>
          </w:p>
        </w:tc>
        <w:tc>
          <w:tcPr>
            <w:tcW w:w="871" w:type="dxa"/>
          </w:tcPr>
          <w:p w14:paraId="7E16365D" w14:textId="77777777" w:rsidR="009D0983" w:rsidRDefault="009D0983" w:rsidP="005124FB">
            <w:pPr>
              <w:pStyle w:val="ListParagraph"/>
              <w:ind w:left="0"/>
            </w:pPr>
            <w:proofErr w:type="spellStart"/>
            <w:r>
              <w:rPr>
                <w:rFonts w:ascii="Doulos SIL" w:eastAsia="Arial Unicode MS" w:hAnsi="Doulos SIL" w:cs="Arial Unicode MS"/>
                <w:sz w:val="36"/>
                <w:szCs w:val="36"/>
              </w:rPr>
              <w:t>r</w:t>
            </w:r>
            <w:r w:rsidRPr="00FE04BD">
              <w:rPr>
                <w:rFonts w:ascii="Gulim" w:eastAsia="Gulim" w:hAnsi="Gulim" w:cs="Gulim"/>
                <w:sz w:val="24"/>
                <w:szCs w:val="24"/>
              </w:rPr>
              <w:t>ㄹ</w:t>
            </w:r>
            <w:proofErr w:type="spellEnd"/>
          </w:p>
        </w:tc>
        <w:tc>
          <w:tcPr>
            <w:tcW w:w="884" w:type="dxa"/>
          </w:tcPr>
          <w:p w14:paraId="3530794F"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h</w:t>
            </w:r>
            <w:r w:rsidRPr="00FE04BD">
              <w:rPr>
                <w:rFonts w:ascii="Gulim" w:eastAsia="Gulim" w:hAnsi="Gulim" w:cs="Gulim"/>
                <w:sz w:val="24"/>
                <w:szCs w:val="24"/>
              </w:rPr>
              <w:t>ㅎ</w:t>
            </w:r>
            <w:proofErr w:type="spellEnd"/>
          </w:p>
        </w:tc>
        <w:tc>
          <w:tcPr>
            <w:tcW w:w="720" w:type="dxa"/>
          </w:tcPr>
          <w:p w14:paraId="1FAA985A" w14:textId="77777777" w:rsidR="009D0983" w:rsidRDefault="009D0983" w:rsidP="005124FB">
            <w:pPr>
              <w:pStyle w:val="ListParagraph"/>
              <w:ind w:left="0"/>
            </w:pPr>
            <w:proofErr w:type="spellStart"/>
            <w:r>
              <w:rPr>
                <w:rFonts w:ascii="Doulos SIL" w:eastAsia="Arial Unicode MS" w:hAnsi="Doulos SIL" w:cs="Arial Unicode MS"/>
                <w:sz w:val="36"/>
                <w:szCs w:val="36"/>
              </w:rPr>
              <w:t>o</w:t>
            </w:r>
            <w:r w:rsidRPr="00A26DF2">
              <w:rPr>
                <w:rFonts w:ascii="Gulim" w:eastAsia="Gulim" w:hAnsi="Gulim" w:cs="Gulim"/>
                <w:sz w:val="24"/>
                <w:szCs w:val="24"/>
              </w:rPr>
              <w:t>ㅗ</w:t>
            </w:r>
            <w:proofErr w:type="spellEnd"/>
          </w:p>
        </w:tc>
        <w:tc>
          <w:tcPr>
            <w:tcW w:w="1000" w:type="dxa"/>
          </w:tcPr>
          <w:p w14:paraId="6EA38790" w14:textId="77777777" w:rsidR="009D0983" w:rsidRDefault="009D0983" w:rsidP="005124FB">
            <w:pPr>
              <w:pStyle w:val="ListParagraph"/>
              <w:ind w:left="0"/>
            </w:pPr>
            <w:proofErr w:type="spellStart"/>
            <w:r w:rsidRPr="00B11ABD">
              <w:rPr>
                <w:rStyle w:val="ipa1"/>
                <w:b/>
                <w:bCs/>
                <w:sz w:val="28"/>
                <w:szCs w:val="28"/>
              </w:rPr>
              <w:t>ə</w:t>
            </w:r>
            <w:r w:rsidRPr="00A26DF2">
              <w:rPr>
                <w:rFonts w:ascii="Gulim" w:eastAsia="Gulim" w:hAnsi="Gulim" w:cs="Gulim"/>
                <w:sz w:val="24"/>
                <w:szCs w:val="24"/>
              </w:rPr>
              <w:t>ㅓ</w:t>
            </w:r>
            <w:proofErr w:type="spellEnd"/>
          </w:p>
        </w:tc>
        <w:tc>
          <w:tcPr>
            <w:tcW w:w="789" w:type="dxa"/>
          </w:tcPr>
          <w:p w14:paraId="12949B79" w14:textId="77777777" w:rsidR="009D0983" w:rsidRDefault="009D0983" w:rsidP="005124FB">
            <w:pPr>
              <w:pStyle w:val="ListParagraph"/>
              <w:ind w:left="0"/>
            </w:pPr>
            <w:proofErr w:type="spellStart"/>
            <w:r>
              <w:rPr>
                <w:rFonts w:ascii="Doulos SIL" w:eastAsia="Arial Unicode MS" w:hAnsi="Doulos SIL" w:cs="Arial Unicode MS"/>
                <w:sz w:val="36"/>
                <w:szCs w:val="36"/>
              </w:rPr>
              <w:t>a</w:t>
            </w:r>
            <w:r w:rsidRPr="00A26DF2">
              <w:rPr>
                <w:rFonts w:ascii="Gulim" w:eastAsia="Gulim" w:hAnsi="Gulim" w:cs="Gulim"/>
                <w:sz w:val="24"/>
                <w:szCs w:val="24"/>
              </w:rPr>
              <w:t>ㅏ</w:t>
            </w:r>
            <w:proofErr w:type="spellEnd"/>
          </w:p>
        </w:tc>
        <w:tc>
          <w:tcPr>
            <w:tcW w:w="786" w:type="dxa"/>
          </w:tcPr>
          <w:p w14:paraId="6A1D23AE" w14:textId="77777777" w:rsidR="009D0983" w:rsidRDefault="009D0983" w:rsidP="005124FB">
            <w:pPr>
              <w:pStyle w:val="ListParagraph"/>
              <w:ind w:left="0"/>
            </w:pPr>
            <w:proofErr w:type="spellStart"/>
            <w:r>
              <w:rPr>
                <w:rFonts w:ascii="Doulos SIL" w:eastAsia="Arial Unicode MS" w:hAnsi="Doulos SIL" w:cs="Arial Unicode MS"/>
                <w:sz w:val="36"/>
                <w:szCs w:val="36"/>
              </w:rPr>
              <w:t>i</w:t>
            </w:r>
            <w:r w:rsidRPr="00A26DF2">
              <w:rPr>
                <w:rFonts w:ascii="Gulim" w:eastAsia="Gulim" w:hAnsi="Gulim" w:cs="Gulim"/>
                <w:sz w:val="24"/>
                <w:szCs w:val="24"/>
              </w:rPr>
              <w:t>ㅣ</w:t>
            </w:r>
            <w:proofErr w:type="spellEnd"/>
          </w:p>
        </w:tc>
        <w:tc>
          <w:tcPr>
            <w:tcW w:w="864" w:type="dxa"/>
          </w:tcPr>
          <w:p w14:paraId="7AEEC949" w14:textId="77777777" w:rsidR="009D0983" w:rsidRPr="009E1F15" w:rsidRDefault="009D0983" w:rsidP="005124FB">
            <w:pPr>
              <w:pStyle w:val="ListParagraph"/>
              <w:ind w:left="0"/>
              <w:rPr>
                <w:sz w:val="32"/>
                <w:szCs w:val="32"/>
              </w:rPr>
            </w:pPr>
            <w:r w:rsidRPr="009E1F15">
              <w:rPr>
                <w:rFonts w:ascii="MS Mincho" w:eastAsia="MS Mincho" w:hAnsi="MS Mincho" w:cs="MS Mincho"/>
                <w:sz w:val="32"/>
                <w:szCs w:val="32"/>
              </w:rPr>
              <w:t>ʡ</w:t>
            </w:r>
            <w:r>
              <w:rPr>
                <w:rFonts w:ascii="MS Mincho" w:eastAsia="MS Mincho" w:hAnsi="MS Mincho" w:cs="MS Mincho"/>
                <w:sz w:val="32"/>
                <w:szCs w:val="32"/>
              </w:rPr>
              <w:t xml:space="preserve"> </w:t>
            </w:r>
            <w:r w:rsidRPr="00367EA6">
              <w:rPr>
                <w:rFonts w:ascii="Arial Unicode MS" w:eastAsia="Arial Unicode MS" w:hAnsi="Arial Unicode MS" w:cs="Arial Unicode MS"/>
                <w:sz w:val="24"/>
                <w:szCs w:val="24"/>
              </w:rPr>
              <w:t>ɒ</w:t>
            </w:r>
          </w:p>
        </w:tc>
        <w:tc>
          <w:tcPr>
            <w:tcW w:w="840" w:type="dxa"/>
          </w:tcPr>
          <w:p w14:paraId="35ACF81F" w14:textId="77777777" w:rsidR="009D0983" w:rsidRPr="009E1F15" w:rsidRDefault="009D0983" w:rsidP="005124FB">
            <w:pPr>
              <w:pStyle w:val="ListParagraph"/>
              <w:ind w:left="0"/>
              <w:rPr>
                <w:sz w:val="32"/>
                <w:szCs w:val="32"/>
              </w:rPr>
            </w:pPr>
            <w:r w:rsidRPr="009E1F15">
              <w:rPr>
                <w:rFonts w:ascii="MS Mincho" w:eastAsia="MS Mincho" w:hAnsi="MS Mincho" w:cs="MS Mincho"/>
                <w:sz w:val="32"/>
                <w:szCs w:val="32"/>
              </w:rPr>
              <w:t>ɲ</w:t>
            </w:r>
            <w:r>
              <w:rPr>
                <w:rFonts w:ascii="MS Mincho" w:eastAsia="MS Mincho" w:hAnsi="MS Mincho" w:cs="MS Mincho"/>
                <w:sz w:val="32"/>
                <w:szCs w:val="32"/>
              </w:rPr>
              <w:t xml:space="preserve"> </w:t>
            </w:r>
            <w:r w:rsidRPr="007E3057">
              <w:rPr>
                <w:rFonts w:ascii="Times New Roman" w:eastAsia="Times New Roman" w:hAnsi="Times New Roman" w:cs="Times New Roman"/>
                <w:b/>
                <w:bCs/>
                <w:sz w:val="24"/>
                <w:szCs w:val="24"/>
              </w:rPr>
              <w:t>^</w:t>
            </w:r>
          </w:p>
        </w:tc>
        <w:tc>
          <w:tcPr>
            <w:tcW w:w="739" w:type="dxa"/>
          </w:tcPr>
          <w:p w14:paraId="47B787D1" w14:textId="77777777" w:rsidR="009D0983" w:rsidRPr="00701D13" w:rsidRDefault="009D0983" w:rsidP="005124FB">
            <w:pPr>
              <w:pStyle w:val="ListParagraph"/>
              <w:ind w:left="0"/>
              <w:rPr>
                <w:sz w:val="32"/>
                <w:szCs w:val="32"/>
              </w:rPr>
            </w:pPr>
            <w:r w:rsidRPr="00701D13">
              <w:rPr>
                <w:rFonts w:ascii="Doulos SIL" w:eastAsia="Arial Unicode MS" w:hAnsi="Doulos SIL" w:cs="Arial Unicode MS"/>
                <w:sz w:val="32"/>
                <w:szCs w:val="32"/>
              </w:rPr>
              <w:t>ð</w:t>
            </w:r>
          </w:p>
        </w:tc>
        <w:tc>
          <w:tcPr>
            <w:tcW w:w="727" w:type="dxa"/>
            <w:shd w:val="clear" w:color="auto" w:fill="92D050"/>
          </w:tcPr>
          <w:p w14:paraId="66E22C7F" w14:textId="77777777" w:rsidR="009D0983" w:rsidRDefault="009D0983" w:rsidP="005124FB">
            <w:pPr>
              <w:pStyle w:val="ListParagraph"/>
              <w:ind w:left="0"/>
            </w:pPr>
            <w:r>
              <w:t>IPA</w:t>
            </w:r>
          </w:p>
        </w:tc>
        <w:tc>
          <w:tcPr>
            <w:tcW w:w="913" w:type="dxa"/>
            <w:shd w:val="clear" w:color="auto" w:fill="92D050"/>
          </w:tcPr>
          <w:p w14:paraId="0DD20099" w14:textId="77777777" w:rsidR="009D0983" w:rsidRDefault="009D0983" w:rsidP="005124FB">
            <w:pPr>
              <w:pStyle w:val="ListParagraph"/>
              <w:ind w:left="0"/>
            </w:pPr>
            <w:r>
              <w:t>Hangu</w:t>
            </w:r>
            <w:r w:rsidRPr="00885330">
              <w:rPr>
                <w:rFonts w:ascii="Leelawadee" w:hAnsi="Leelawadee" w:cs="Leelawadee" w:hint="cs"/>
              </w:rPr>
              <w:t>l</w:t>
            </w:r>
          </w:p>
        </w:tc>
      </w:tr>
      <w:tr w:rsidR="009D0983" w14:paraId="07A43473" w14:textId="77777777" w:rsidTr="00F33D2E">
        <w:trPr>
          <w:trHeight w:val="377"/>
        </w:trPr>
        <w:tc>
          <w:tcPr>
            <w:tcW w:w="869" w:type="dxa"/>
          </w:tcPr>
          <w:p w14:paraId="231681A7" w14:textId="77777777" w:rsidR="009D0983" w:rsidRDefault="00966AA9" w:rsidP="005124FB">
            <w:pPr>
              <w:pStyle w:val="ListParagraph"/>
              <w:ind w:left="0"/>
            </w:pPr>
            <w:r>
              <w:t>K</w:t>
            </w:r>
            <w:r w:rsidR="009D0983">
              <w:t>ana</w:t>
            </w:r>
          </w:p>
        </w:tc>
        <w:tc>
          <w:tcPr>
            <w:tcW w:w="1035" w:type="dxa"/>
          </w:tcPr>
          <w:p w14:paraId="31789F2A" w14:textId="77777777"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ち</w:t>
            </w:r>
          </w:p>
        </w:tc>
        <w:tc>
          <w:tcPr>
            <w:tcW w:w="948" w:type="dxa"/>
          </w:tcPr>
          <w:p w14:paraId="7B7ECA46" w14:textId="77777777"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と</w:t>
            </w:r>
          </w:p>
        </w:tc>
        <w:tc>
          <w:tcPr>
            <w:tcW w:w="793" w:type="dxa"/>
          </w:tcPr>
          <w:p w14:paraId="4A22CC3A" w14:textId="77777777"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し</w:t>
            </w:r>
          </w:p>
        </w:tc>
        <w:tc>
          <w:tcPr>
            <w:tcW w:w="871" w:type="dxa"/>
          </w:tcPr>
          <w:p w14:paraId="34019D05"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f</w:t>
            </w:r>
            <w:r w:rsidRPr="002A787D">
              <w:rPr>
                <w:rFonts w:ascii="MS Gothic" w:eastAsia="MS Gothic" w:hAnsi="MS Gothic" w:cs="MS Gothic" w:hint="eastAsia"/>
                <w:sz w:val="32"/>
                <w:szCs w:val="32"/>
              </w:rPr>
              <w:t>は</w:t>
            </w:r>
            <w:proofErr w:type="spellEnd"/>
          </w:p>
        </w:tc>
        <w:tc>
          <w:tcPr>
            <w:tcW w:w="884" w:type="dxa"/>
          </w:tcPr>
          <w:p w14:paraId="3CF19B63" w14:textId="77777777" w:rsidR="009D0983" w:rsidRDefault="009D0983" w:rsidP="005124FB">
            <w:pPr>
              <w:pStyle w:val="ListParagraph"/>
              <w:ind w:left="0"/>
            </w:pPr>
            <w:proofErr w:type="spellStart"/>
            <w:r w:rsidRPr="00EF7F97">
              <w:rPr>
                <w:rFonts w:ascii="MS Mincho" w:eastAsia="MS Mincho" w:hAnsi="MS Mincho" w:cs="MS Mincho"/>
                <w:sz w:val="36"/>
                <w:szCs w:val="36"/>
              </w:rPr>
              <w:t>ɢ</w:t>
            </w:r>
            <w:r w:rsidRPr="00CE2BAF">
              <w:rPr>
                <w:rFonts w:ascii="MS Gothic" w:eastAsia="MS Gothic" w:hAnsi="MS Gothic" w:cs="MS Gothic" w:hint="eastAsia"/>
                <w:sz w:val="32"/>
                <w:szCs w:val="32"/>
              </w:rPr>
              <w:t>き</w:t>
            </w:r>
            <w:proofErr w:type="spellEnd"/>
          </w:p>
        </w:tc>
        <w:tc>
          <w:tcPr>
            <w:tcW w:w="720" w:type="dxa"/>
          </w:tcPr>
          <w:p w14:paraId="1BE30540" w14:textId="77777777"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く</w:t>
            </w:r>
          </w:p>
        </w:tc>
        <w:tc>
          <w:tcPr>
            <w:tcW w:w="1000" w:type="dxa"/>
          </w:tcPr>
          <w:p w14:paraId="6F4D2B62" w14:textId="77777777" w:rsidR="009D0983" w:rsidRDefault="00307969" w:rsidP="005124FB">
            <w:pPr>
              <w:pStyle w:val="ListParagraph"/>
              <w:ind w:left="0"/>
            </w:pPr>
            <w:proofErr w:type="spellStart"/>
            <w:r>
              <w:t>J</w:t>
            </w:r>
            <w:r w:rsidR="009D0983" w:rsidRPr="002A787D">
              <w:rPr>
                <w:rFonts w:ascii="MS Gothic" w:eastAsia="MS Gothic" w:hAnsi="MS Gothic" w:cs="MS Gothic" w:hint="eastAsia"/>
                <w:sz w:val="32"/>
                <w:szCs w:val="32"/>
              </w:rPr>
              <w:t>ま</w:t>
            </w:r>
            <w:proofErr w:type="spellEnd"/>
          </w:p>
        </w:tc>
        <w:tc>
          <w:tcPr>
            <w:tcW w:w="789" w:type="dxa"/>
          </w:tcPr>
          <w:p w14:paraId="7E864536" w14:textId="77777777"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の</w:t>
            </w:r>
          </w:p>
        </w:tc>
        <w:tc>
          <w:tcPr>
            <w:tcW w:w="786" w:type="dxa"/>
          </w:tcPr>
          <w:p w14:paraId="001A1724" w14:textId="77777777" w:rsidR="009D0983" w:rsidRDefault="009D0983" w:rsidP="005124FB">
            <w:pPr>
              <w:pStyle w:val="ListParagraph"/>
              <w:ind w:left="0"/>
            </w:pPr>
            <w:proofErr w:type="spellStart"/>
            <w:r w:rsidRPr="00B86D09">
              <w:rPr>
                <w:rFonts w:ascii="MS Mincho" w:eastAsia="MS Mincho" w:hAnsi="MS Mincho" w:cs="MS Mincho"/>
                <w:sz w:val="32"/>
                <w:szCs w:val="32"/>
              </w:rPr>
              <w:t>L</w:t>
            </w:r>
            <w:r w:rsidRPr="00CE2BAF">
              <w:rPr>
                <w:rFonts w:ascii="MS Gothic" w:eastAsia="MS Gothic" w:hAnsi="MS Gothic" w:cs="MS Gothic" w:hint="eastAsia"/>
                <w:sz w:val="32"/>
                <w:szCs w:val="32"/>
              </w:rPr>
              <w:t>り</w:t>
            </w:r>
            <w:proofErr w:type="spellEnd"/>
          </w:p>
        </w:tc>
        <w:tc>
          <w:tcPr>
            <w:tcW w:w="864" w:type="dxa"/>
          </w:tcPr>
          <w:p w14:paraId="03F67090" w14:textId="77777777" w:rsidR="009D0983" w:rsidRPr="006F31C0" w:rsidRDefault="009D0983" w:rsidP="005124FB">
            <w:pPr>
              <w:pStyle w:val="ListParagraph"/>
              <w:ind w:left="0"/>
              <w:rPr>
                <w:sz w:val="32"/>
                <w:szCs w:val="32"/>
              </w:rPr>
            </w:pPr>
            <w:r>
              <w:t xml:space="preserve"> </w:t>
            </w:r>
            <w:r w:rsidRPr="006F31C0">
              <w:rPr>
                <w:rFonts w:ascii="MS Gothic" w:eastAsia="MS Gothic" w:hAnsi="MS Gothic" w:cs="MS Gothic" w:hint="eastAsia"/>
                <w:sz w:val="32"/>
                <w:szCs w:val="32"/>
              </w:rPr>
              <w:t>れ</w:t>
            </w:r>
          </w:p>
        </w:tc>
        <w:tc>
          <w:tcPr>
            <w:tcW w:w="840" w:type="dxa"/>
          </w:tcPr>
          <w:p w14:paraId="2048E56F" w14:textId="77777777" w:rsidR="009D0983" w:rsidRPr="00CE2BAF" w:rsidRDefault="009D0983" w:rsidP="005124FB">
            <w:pPr>
              <w:pStyle w:val="ListParagraph"/>
              <w:ind w:left="0"/>
              <w:rPr>
                <w:sz w:val="32"/>
                <w:szCs w:val="32"/>
              </w:rPr>
            </w:pPr>
            <w:r w:rsidRPr="00B86D09">
              <w:rPr>
                <w:rFonts w:ascii="MS Gothic" w:eastAsia="MS Gothic" w:hAnsi="MS Gothic" w:cs="MS Gothic" w:hint="eastAsia"/>
                <w:sz w:val="32"/>
                <w:szCs w:val="32"/>
              </w:rPr>
              <w:t>け</w:t>
            </w:r>
          </w:p>
        </w:tc>
        <w:tc>
          <w:tcPr>
            <w:tcW w:w="739" w:type="dxa"/>
            <w:shd w:val="clear" w:color="auto" w:fill="auto"/>
          </w:tcPr>
          <w:p w14:paraId="2796A01D" w14:textId="77777777"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む</w:t>
            </w:r>
          </w:p>
        </w:tc>
        <w:tc>
          <w:tcPr>
            <w:tcW w:w="727" w:type="dxa"/>
            <w:shd w:val="clear" w:color="auto" w:fill="FFFF00"/>
          </w:tcPr>
          <w:p w14:paraId="58894273" w14:textId="77777777" w:rsidR="009D0983" w:rsidRDefault="009D0983" w:rsidP="005124FB">
            <w:pPr>
              <w:pStyle w:val="ListParagraph"/>
              <w:ind w:left="0"/>
            </w:pPr>
            <w:r>
              <w:t>not</w:t>
            </w:r>
          </w:p>
        </w:tc>
        <w:tc>
          <w:tcPr>
            <w:tcW w:w="913" w:type="dxa"/>
            <w:shd w:val="clear" w:color="auto" w:fill="FFFF00"/>
          </w:tcPr>
          <w:p w14:paraId="24C72A08" w14:textId="77777777" w:rsidR="009D0983" w:rsidRDefault="009D0983" w:rsidP="005124FB">
            <w:pPr>
              <w:pStyle w:val="ListParagraph"/>
              <w:ind w:left="0"/>
            </w:pPr>
            <w:r>
              <w:t>IPA</w:t>
            </w:r>
          </w:p>
        </w:tc>
      </w:tr>
      <w:tr w:rsidR="009D0983" w14:paraId="54963FED" w14:textId="77777777" w:rsidTr="00F33D2E">
        <w:tc>
          <w:tcPr>
            <w:tcW w:w="869" w:type="dxa"/>
          </w:tcPr>
          <w:p w14:paraId="417CD474" w14:textId="77777777" w:rsidR="009D0983" w:rsidRDefault="009D0983" w:rsidP="005124FB">
            <w:pPr>
              <w:pStyle w:val="ListParagraph"/>
              <w:ind w:left="0"/>
            </w:pPr>
            <w:r>
              <w:lastRenderedPageBreak/>
              <w:t>CAPS</w:t>
            </w:r>
          </w:p>
        </w:tc>
        <w:tc>
          <w:tcPr>
            <w:tcW w:w="1035" w:type="dxa"/>
          </w:tcPr>
          <w:p w14:paraId="6CEF3437" w14:textId="77777777" w:rsidR="009D0983" w:rsidRDefault="009D0983" w:rsidP="005124FB">
            <w:pPr>
              <w:pStyle w:val="ListParagraph"/>
              <w:ind w:left="0"/>
            </w:pPr>
            <w:r>
              <w:t xml:space="preserve">A </w:t>
            </w:r>
            <w:r w:rsidRPr="004C5283">
              <w:rPr>
                <w:rFonts w:ascii="Verdana" w:eastAsia="Times New Roman" w:hAnsi="Verdana" w:cs="Times New Roman"/>
                <w:color w:val="847872"/>
                <w:sz w:val="18"/>
                <w:szCs w:val="18"/>
              </w:rPr>
              <w:t>ô</w:t>
            </w:r>
          </w:p>
        </w:tc>
        <w:tc>
          <w:tcPr>
            <w:tcW w:w="948" w:type="dxa"/>
          </w:tcPr>
          <w:p w14:paraId="2FB30629" w14:textId="77777777" w:rsidR="009D0983" w:rsidRDefault="009D0983" w:rsidP="005124FB">
            <w:pPr>
              <w:pStyle w:val="ListParagraph"/>
              <w:ind w:left="0"/>
            </w:pPr>
            <w:r>
              <w:t xml:space="preserve">S </w:t>
            </w:r>
            <w:r w:rsidRPr="004C5283">
              <w:rPr>
                <w:rFonts w:ascii="Verdana" w:eastAsia="Times New Roman" w:hAnsi="Verdana" w:cs="Times New Roman"/>
                <w:color w:val="847872"/>
                <w:sz w:val="18"/>
                <w:szCs w:val="18"/>
              </w:rPr>
              <w:t>ä</w:t>
            </w:r>
          </w:p>
        </w:tc>
        <w:tc>
          <w:tcPr>
            <w:tcW w:w="793" w:type="dxa"/>
          </w:tcPr>
          <w:p w14:paraId="02002731" w14:textId="77777777" w:rsidR="009D0983" w:rsidRDefault="009D0983" w:rsidP="005124FB">
            <w:pPr>
              <w:pStyle w:val="ListParagraph"/>
              <w:ind w:left="0"/>
            </w:pPr>
            <w:r>
              <w:t xml:space="preserve">D </w:t>
            </w:r>
            <w:r w:rsidRPr="004C5283">
              <w:rPr>
                <w:rFonts w:ascii="Verdana" w:eastAsia="Times New Roman" w:hAnsi="Verdana" w:cs="Times New Roman"/>
                <w:color w:val="847872"/>
                <w:sz w:val="18"/>
                <w:szCs w:val="18"/>
              </w:rPr>
              <w:t>ê</w:t>
            </w:r>
          </w:p>
        </w:tc>
        <w:tc>
          <w:tcPr>
            <w:tcW w:w="871" w:type="dxa"/>
          </w:tcPr>
          <w:p w14:paraId="5AEC438A" w14:textId="77777777" w:rsidR="009D0983" w:rsidRDefault="009D0983" w:rsidP="005124FB">
            <w:pPr>
              <w:pStyle w:val="ListParagraph"/>
              <w:ind w:left="0"/>
            </w:pPr>
            <w:r>
              <w:t xml:space="preserve">F </w:t>
            </w:r>
          </w:p>
        </w:tc>
        <w:tc>
          <w:tcPr>
            <w:tcW w:w="884" w:type="dxa"/>
          </w:tcPr>
          <w:p w14:paraId="34E7DC94" w14:textId="77777777" w:rsidR="009D0983" w:rsidRDefault="009D0983" w:rsidP="005124FB">
            <w:pPr>
              <w:pStyle w:val="ListParagraph"/>
              <w:ind w:left="0"/>
            </w:pPr>
            <w:r>
              <w:t xml:space="preserve">G </w:t>
            </w:r>
            <w:r w:rsidRPr="004C5283">
              <w:rPr>
                <w:rFonts w:ascii="Verdana" w:eastAsia="Times New Roman" w:hAnsi="Verdana" w:cs="Times New Roman"/>
                <w:color w:val="847872"/>
                <w:sz w:val="18"/>
                <w:szCs w:val="18"/>
              </w:rPr>
              <w:t>ÿ</w:t>
            </w:r>
          </w:p>
        </w:tc>
        <w:tc>
          <w:tcPr>
            <w:tcW w:w="720" w:type="dxa"/>
          </w:tcPr>
          <w:p w14:paraId="3E05E345" w14:textId="77777777" w:rsidR="009D0983" w:rsidRDefault="009D0983" w:rsidP="005124FB">
            <w:pPr>
              <w:pStyle w:val="ListParagraph"/>
              <w:ind w:left="0"/>
            </w:pPr>
            <w:r>
              <w:t xml:space="preserve">H </w:t>
            </w:r>
            <w:r w:rsidRPr="004C5283">
              <w:rPr>
                <w:rFonts w:ascii="Verdana" w:eastAsia="Times New Roman" w:hAnsi="Verdana" w:cs="Times New Roman"/>
                <w:color w:val="847872"/>
                <w:sz w:val="18"/>
                <w:szCs w:val="18"/>
              </w:rPr>
              <w:t>à</w:t>
            </w:r>
          </w:p>
        </w:tc>
        <w:tc>
          <w:tcPr>
            <w:tcW w:w="1000" w:type="dxa"/>
          </w:tcPr>
          <w:p w14:paraId="02ECAF2D" w14:textId="77777777" w:rsidR="009D0983" w:rsidRDefault="00307969" w:rsidP="005124FB">
            <w:pPr>
              <w:pStyle w:val="ListParagraph"/>
              <w:ind w:left="0"/>
            </w:pPr>
            <w:r w:rsidRPr="00EF7F97">
              <w:rPr>
                <w:rFonts w:ascii="MS Mincho" w:eastAsia="MS Mincho" w:hAnsi="MS Mincho" w:cs="MS Mincho"/>
                <w:sz w:val="36"/>
                <w:szCs w:val="36"/>
              </w:rPr>
              <w:t>ʋ</w:t>
            </w:r>
            <w:r w:rsidR="009D0983">
              <w:t xml:space="preserve"> </w:t>
            </w:r>
            <w:r w:rsidR="009D0983" w:rsidRPr="004C5283">
              <w:rPr>
                <w:rFonts w:ascii="Verdana" w:eastAsia="Times New Roman" w:hAnsi="Verdana" w:cs="Times New Roman"/>
                <w:color w:val="847872"/>
                <w:sz w:val="18"/>
                <w:szCs w:val="18"/>
              </w:rPr>
              <w:t>ü</w:t>
            </w:r>
          </w:p>
        </w:tc>
        <w:tc>
          <w:tcPr>
            <w:tcW w:w="789" w:type="dxa"/>
          </w:tcPr>
          <w:p w14:paraId="4D091468" w14:textId="77777777" w:rsidR="009D0983" w:rsidRDefault="009D0983" w:rsidP="005124FB">
            <w:pPr>
              <w:pStyle w:val="ListParagraph"/>
              <w:ind w:left="0"/>
            </w:pPr>
            <w:r>
              <w:t xml:space="preserve">K </w:t>
            </w:r>
            <w:r w:rsidRPr="004C5283">
              <w:rPr>
                <w:rFonts w:ascii="Verdana" w:eastAsia="Times New Roman" w:hAnsi="Verdana" w:cs="Times New Roman"/>
                <w:color w:val="847872"/>
                <w:sz w:val="18"/>
                <w:szCs w:val="18"/>
              </w:rPr>
              <w:t>ò</w:t>
            </w:r>
          </w:p>
        </w:tc>
        <w:tc>
          <w:tcPr>
            <w:tcW w:w="786" w:type="dxa"/>
          </w:tcPr>
          <w:p w14:paraId="7060C96D" w14:textId="77777777" w:rsidR="009D0983" w:rsidRDefault="009D0983" w:rsidP="005124FB">
            <w:pPr>
              <w:pStyle w:val="ListParagraph"/>
              <w:ind w:left="0"/>
            </w:pPr>
            <w:r>
              <w:t xml:space="preserve">L </w:t>
            </w:r>
            <w:r w:rsidRPr="004C5283">
              <w:rPr>
                <w:rFonts w:ascii="Verdana" w:eastAsia="Times New Roman" w:hAnsi="Verdana" w:cs="Times New Roman"/>
                <w:color w:val="847872"/>
                <w:sz w:val="18"/>
                <w:szCs w:val="18"/>
              </w:rPr>
              <w:t>ö</w:t>
            </w:r>
          </w:p>
        </w:tc>
        <w:tc>
          <w:tcPr>
            <w:tcW w:w="864" w:type="dxa"/>
          </w:tcPr>
          <w:p w14:paraId="4C1C3DCD" w14:textId="77777777" w:rsidR="009D0983" w:rsidRDefault="009D0983" w:rsidP="005124FB">
            <w:pPr>
              <w:pStyle w:val="ListParagraph"/>
              <w:ind w:left="0"/>
            </w:pPr>
            <w:r>
              <w:t xml:space="preserve">; : </w:t>
            </w:r>
          </w:p>
        </w:tc>
        <w:tc>
          <w:tcPr>
            <w:tcW w:w="840" w:type="dxa"/>
          </w:tcPr>
          <w:p w14:paraId="727BCE31" w14:textId="77777777" w:rsidR="009D0983" w:rsidRDefault="009D0983" w:rsidP="005124FB">
            <w:pPr>
              <w:pStyle w:val="ListParagraph"/>
              <w:ind w:left="0"/>
            </w:pPr>
            <w:r>
              <w:t>‘ “</w:t>
            </w:r>
          </w:p>
        </w:tc>
        <w:tc>
          <w:tcPr>
            <w:tcW w:w="739" w:type="dxa"/>
          </w:tcPr>
          <w:p w14:paraId="12A21D26" w14:textId="77777777" w:rsidR="009D0983" w:rsidRPr="00701D13" w:rsidRDefault="009D0983" w:rsidP="005124FB">
            <w:pPr>
              <w:pStyle w:val="ListParagraph"/>
              <w:ind w:left="0"/>
              <w:rPr>
                <w:sz w:val="44"/>
                <w:szCs w:val="44"/>
              </w:rPr>
            </w:pPr>
            <w:r>
              <w:t xml:space="preserve">` ~ </w:t>
            </w:r>
            <w:r w:rsidRPr="004C5283">
              <w:rPr>
                <w:rFonts w:ascii="Verdana" w:eastAsia="Times New Roman" w:hAnsi="Verdana" w:cs="Times New Roman"/>
                <w:color w:val="847872"/>
                <w:sz w:val="18"/>
                <w:szCs w:val="18"/>
              </w:rPr>
              <w:t>ï</w:t>
            </w:r>
          </w:p>
        </w:tc>
        <w:tc>
          <w:tcPr>
            <w:tcW w:w="727" w:type="dxa"/>
            <w:shd w:val="clear" w:color="auto" w:fill="B8CCE4" w:themeFill="accent1" w:themeFillTint="66"/>
          </w:tcPr>
          <w:p w14:paraId="7044EB48" w14:textId="77777777" w:rsidR="009D0983" w:rsidRDefault="009D0983" w:rsidP="005124FB">
            <w:pPr>
              <w:pStyle w:val="ListParagraph"/>
              <w:ind w:left="0"/>
            </w:pPr>
            <w:r>
              <w:t>CRLF</w:t>
            </w:r>
          </w:p>
        </w:tc>
        <w:tc>
          <w:tcPr>
            <w:tcW w:w="913" w:type="dxa"/>
            <w:shd w:val="clear" w:color="auto" w:fill="B8CCE4" w:themeFill="accent1" w:themeFillTint="66"/>
          </w:tcPr>
          <w:p w14:paraId="1F031701" w14:textId="77777777" w:rsidR="009D0983" w:rsidRDefault="009D0983" w:rsidP="005124FB">
            <w:pPr>
              <w:pStyle w:val="ListParagraph"/>
              <w:ind w:left="0"/>
            </w:pPr>
            <w:r>
              <w:t>ALT</w:t>
            </w:r>
          </w:p>
        </w:tc>
      </w:tr>
      <w:tr w:rsidR="009D0983" w14:paraId="22D0D6AF" w14:textId="77777777" w:rsidTr="00F33D2E">
        <w:trPr>
          <w:trHeight w:val="413"/>
        </w:trPr>
        <w:tc>
          <w:tcPr>
            <w:tcW w:w="869" w:type="dxa"/>
          </w:tcPr>
          <w:p w14:paraId="231F5AA4" w14:textId="77777777" w:rsidR="009D0983" w:rsidRDefault="009D0983" w:rsidP="005124FB">
            <w:pPr>
              <w:pStyle w:val="ListParagraph"/>
              <w:ind w:left="0"/>
            </w:pPr>
          </w:p>
        </w:tc>
        <w:tc>
          <w:tcPr>
            <w:tcW w:w="1035" w:type="dxa"/>
          </w:tcPr>
          <w:p w14:paraId="04E4FC81" w14:textId="77777777" w:rsidR="009D0983" w:rsidRDefault="009D0983"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w:t>
            </w:r>
          </w:p>
        </w:tc>
        <w:tc>
          <w:tcPr>
            <w:tcW w:w="948" w:type="dxa"/>
          </w:tcPr>
          <w:p w14:paraId="5FB799CF" w14:textId="77777777" w:rsidR="009D0983" w:rsidRDefault="009D0983"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rPr>
              <w:t>≤</w:t>
            </w:r>
          </w:p>
        </w:tc>
        <w:tc>
          <w:tcPr>
            <w:tcW w:w="793" w:type="dxa"/>
          </w:tcPr>
          <w:p w14:paraId="219475D7" w14:textId="77777777" w:rsidR="009D0983" w:rsidRPr="00E73D09" w:rsidRDefault="009D0983" w:rsidP="005124FB">
            <w:pPr>
              <w:pStyle w:val="ListParagraph"/>
              <w:ind w:left="0"/>
              <w:rPr>
                <w:rStyle w:val="ipa1"/>
                <w:rFonts w:ascii="Tahoma" w:hAnsi="Tahoma" w:cs="Tahoma"/>
                <w:b/>
                <w:bCs/>
                <w:sz w:val="32"/>
                <w:szCs w:val="32"/>
              </w:rPr>
            </w:pPr>
            <w:r>
              <w:rPr>
                <w:rFonts w:ascii="Verdana" w:eastAsia="Times New Roman" w:hAnsi="Verdana" w:cs="Times New Roman"/>
                <w:color w:val="847872"/>
                <w:sz w:val="18"/>
                <w:szCs w:val="18"/>
              </w:rPr>
              <w:t>≥</w:t>
            </w:r>
          </w:p>
        </w:tc>
        <w:tc>
          <w:tcPr>
            <w:tcW w:w="871" w:type="dxa"/>
          </w:tcPr>
          <w:p w14:paraId="57797233" w14:textId="77777777" w:rsidR="009D0983" w:rsidRDefault="009D0983"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rPr>
              <w:t>≠</w:t>
            </w:r>
          </w:p>
        </w:tc>
        <w:tc>
          <w:tcPr>
            <w:tcW w:w="884" w:type="dxa"/>
          </w:tcPr>
          <w:p w14:paraId="691EF819" w14:textId="77777777" w:rsidR="009D0983" w:rsidRPr="00E73D09" w:rsidRDefault="009D0983" w:rsidP="005124FB">
            <w:pPr>
              <w:pStyle w:val="ListParagraph"/>
              <w:ind w:left="0"/>
              <w:rPr>
                <w:rStyle w:val="ipa1"/>
                <w:rFonts w:ascii="MS Mincho" w:eastAsia="MS Mincho" w:hAnsi="MS Mincho" w:cs="MS Mincho"/>
                <w:b/>
                <w:bCs/>
                <w:sz w:val="36"/>
                <w:szCs w:val="36"/>
              </w:rPr>
            </w:pPr>
            <w:r>
              <w:rPr>
                <w:rFonts w:ascii="Verdana" w:eastAsia="Times New Roman" w:hAnsi="Verdana" w:cs="Times New Roman"/>
                <w:color w:val="847872"/>
                <w:sz w:val="18"/>
                <w:szCs w:val="18"/>
              </w:rPr>
              <w:t>√</w:t>
            </w:r>
          </w:p>
        </w:tc>
        <w:tc>
          <w:tcPr>
            <w:tcW w:w="720" w:type="dxa"/>
          </w:tcPr>
          <w:p w14:paraId="6420D4A9" w14:textId="77777777" w:rsidR="009D0983" w:rsidRDefault="009D0983"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vertAlign w:val="superscript"/>
              </w:rPr>
              <w:t>n</w:t>
            </w:r>
            <w:r>
              <w:rPr>
                <w:rFonts w:ascii="Verdana" w:eastAsia="Times New Roman" w:hAnsi="Verdana" w:cs="Times New Roman"/>
                <w:color w:val="847872"/>
                <w:sz w:val="18"/>
                <w:szCs w:val="18"/>
              </w:rPr>
              <w:t>√</w:t>
            </w:r>
          </w:p>
        </w:tc>
        <w:tc>
          <w:tcPr>
            <w:tcW w:w="1000" w:type="dxa"/>
          </w:tcPr>
          <w:p w14:paraId="5A8B41B7" w14:textId="77777777" w:rsidR="009D0983" w:rsidRDefault="009D0983" w:rsidP="005124FB">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vertAlign w:val="superscript"/>
              </w:rPr>
              <w:t>2</w:t>
            </w:r>
            <w:r>
              <w:rPr>
                <w:rFonts w:ascii="Verdana" w:eastAsia="Times New Roman" w:hAnsi="Verdana" w:cs="Times New Roman"/>
                <w:color w:val="847872"/>
                <w:sz w:val="18"/>
                <w:szCs w:val="18"/>
              </w:rPr>
              <w:t>√</w:t>
            </w:r>
          </w:p>
        </w:tc>
        <w:tc>
          <w:tcPr>
            <w:tcW w:w="789" w:type="dxa"/>
          </w:tcPr>
          <w:p w14:paraId="2B650005" w14:textId="77777777" w:rsidR="009D0983" w:rsidRDefault="009D0983" w:rsidP="005124FB">
            <w:pPr>
              <w:pStyle w:val="ListParagraph"/>
              <w:ind w:left="0"/>
            </w:pPr>
            <w:r>
              <w:rPr>
                <w:rFonts w:ascii="MS Mincho" w:eastAsia="MS Mincho" w:hAnsi="MS Mincho" w:cs="MS Mincho" w:hint="eastAsia"/>
              </w:rPr>
              <w:t>、</w:t>
            </w:r>
          </w:p>
        </w:tc>
        <w:tc>
          <w:tcPr>
            <w:tcW w:w="786" w:type="dxa"/>
          </w:tcPr>
          <w:p w14:paraId="5CBE80ED" w14:textId="77777777" w:rsidR="009D0983" w:rsidRDefault="009D0983" w:rsidP="005124FB">
            <w:pPr>
              <w:pStyle w:val="ListParagraph"/>
              <w:ind w:left="0"/>
            </w:pPr>
            <w:r w:rsidRPr="009A6764">
              <w:rPr>
                <w:rFonts w:ascii="Tahoma" w:eastAsia="Times New Roman" w:hAnsi="Tahoma" w:cs="Tahoma"/>
                <w:b/>
                <w:bCs/>
                <w:sz w:val="17"/>
                <w:szCs w:val="17"/>
              </w:rPr>
              <w:t>°</w:t>
            </w:r>
          </w:p>
        </w:tc>
        <w:tc>
          <w:tcPr>
            <w:tcW w:w="864" w:type="dxa"/>
          </w:tcPr>
          <w:p w14:paraId="1364FE62" w14:textId="77777777" w:rsidR="009D0983" w:rsidRDefault="009D0983" w:rsidP="005124FB">
            <w:pPr>
              <w:pStyle w:val="ListParagraph"/>
              <w:ind w:left="0"/>
            </w:pPr>
            <w:r w:rsidRPr="009A6764">
              <w:rPr>
                <w:rFonts w:ascii="Tahoma" w:eastAsia="Times New Roman" w:hAnsi="Tahoma" w:cs="Tahoma"/>
                <w:b/>
                <w:bCs/>
                <w:sz w:val="17"/>
                <w:szCs w:val="17"/>
              </w:rPr>
              <w:t>•</w:t>
            </w:r>
          </w:p>
        </w:tc>
        <w:tc>
          <w:tcPr>
            <w:tcW w:w="840" w:type="dxa"/>
          </w:tcPr>
          <w:p w14:paraId="247FB9DD" w14:textId="77777777" w:rsidR="009D0983" w:rsidRDefault="009D0983" w:rsidP="005124FB">
            <w:pPr>
              <w:pStyle w:val="ListParagraph"/>
              <w:ind w:left="0"/>
            </w:pPr>
            <w:r w:rsidRPr="00C40092">
              <w:rPr>
                <w:rFonts w:ascii="Arial Unicode MS" w:eastAsia="Arial Unicode MS" w:hAnsi="Arial Unicode MS" w:cs="Arial Unicode MS"/>
                <w:sz w:val="24"/>
                <w:szCs w:val="24"/>
              </w:rPr>
              <w:t>ɜ</w:t>
            </w:r>
            <w:r>
              <w:rPr>
                <w:rFonts w:ascii="Arial Unicode MS" w:eastAsia="Arial Unicode MS" w:hAnsi="Arial Unicode MS" w:cs="Arial Unicode MS"/>
                <w:sz w:val="24"/>
                <w:szCs w:val="24"/>
              </w:rPr>
              <w:t xml:space="preserve"> </w:t>
            </w:r>
            <w:proofErr w:type="spellStart"/>
            <w:r w:rsidRPr="00035B79">
              <w:rPr>
                <w:rFonts w:ascii="Arial Unicode MS" w:eastAsia="Arial Unicode MS" w:hAnsi="Arial Unicode MS" w:cs="Arial Unicode MS"/>
                <w:sz w:val="32"/>
                <w:szCs w:val="32"/>
              </w:rPr>
              <w:t>ɜ</w:t>
            </w:r>
            <w:proofErr w:type="spellEnd"/>
          </w:p>
        </w:tc>
        <w:tc>
          <w:tcPr>
            <w:tcW w:w="739" w:type="dxa"/>
          </w:tcPr>
          <w:p w14:paraId="530A18F8" w14:textId="77777777" w:rsidR="009D0983" w:rsidRDefault="009D0983" w:rsidP="005124FB">
            <w:pPr>
              <w:pStyle w:val="ListParagraph"/>
              <w:ind w:left="0"/>
            </w:pPr>
          </w:p>
        </w:tc>
        <w:tc>
          <w:tcPr>
            <w:tcW w:w="727" w:type="dxa"/>
          </w:tcPr>
          <w:p w14:paraId="456CB916" w14:textId="77777777" w:rsidR="009D0983" w:rsidRDefault="009D0983" w:rsidP="005124FB">
            <w:pPr>
              <w:pStyle w:val="ListParagraph"/>
              <w:ind w:left="0"/>
            </w:pPr>
          </w:p>
        </w:tc>
        <w:tc>
          <w:tcPr>
            <w:tcW w:w="913" w:type="dxa"/>
            <w:shd w:val="clear" w:color="auto" w:fill="FFFF00"/>
          </w:tcPr>
          <w:p w14:paraId="77055668" w14:textId="77777777" w:rsidR="009D0983" w:rsidRDefault="00440914" w:rsidP="005124FB">
            <w:pPr>
              <w:pStyle w:val="ListParagraph"/>
              <w:ind w:left="0"/>
            </w:pPr>
            <w:proofErr w:type="spellStart"/>
            <w:r>
              <w:t>X</w:t>
            </w:r>
            <w:r w:rsidR="009D0983">
              <w:t>scii</w:t>
            </w:r>
            <w:proofErr w:type="spellEnd"/>
            <w:r w:rsidR="009D0983">
              <w:t>+</w:t>
            </w:r>
          </w:p>
        </w:tc>
      </w:tr>
      <w:tr w:rsidR="009D0983" w14:paraId="49D8A456" w14:textId="77777777" w:rsidTr="00F33D2E">
        <w:tc>
          <w:tcPr>
            <w:tcW w:w="869" w:type="dxa"/>
          </w:tcPr>
          <w:p w14:paraId="40C8B7A3" w14:textId="77777777" w:rsidR="009D0983" w:rsidRDefault="009D0983" w:rsidP="005124FB">
            <w:pPr>
              <w:pStyle w:val="ListParagraph"/>
              <w:ind w:left="0"/>
            </w:pPr>
          </w:p>
        </w:tc>
        <w:tc>
          <w:tcPr>
            <w:tcW w:w="1035" w:type="dxa"/>
          </w:tcPr>
          <w:p w14:paraId="6F39CDAA" w14:textId="77777777" w:rsidR="009D0983" w:rsidRDefault="009D0983" w:rsidP="005124FB">
            <w:pPr>
              <w:pStyle w:val="ListParagraph"/>
              <w:ind w:left="0"/>
            </w:pPr>
            <w:r>
              <w:rPr>
                <w:rFonts w:ascii="Doulos SIL" w:eastAsia="Arial Unicode MS" w:hAnsi="Doulos SIL" w:cs="Arial Unicode MS"/>
                <w:sz w:val="36"/>
                <w:szCs w:val="36"/>
              </w:rPr>
              <w:t xml:space="preserve">K </w:t>
            </w:r>
            <w:r w:rsidRPr="007043EA">
              <w:rPr>
                <w:rFonts w:ascii="MS Mincho" w:eastAsia="MS Mincho" w:hAnsi="MS Mincho" w:cs="MS Mincho"/>
                <w:sz w:val="32"/>
                <w:szCs w:val="32"/>
              </w:rPr>
              <w:t>ɻ</w:t>
            </w:r>
            <w:r w:rsidRPr="00B11ABD">
              <w:rPr>
                <w:rFonts w:ascii="MS Mincho" w:eastAsia="MS Mincho" w:hAnsi="MS Mincho" w:cs="MS Mincho"/>
                <w:sz w:val="44"/>
                <w:szCs w:val="44"/>
              </w:rPr>
              <w:t xml:space="preserve"> </w:t>
            </w:r>
            <w:proofErr w:type="spellStart"/>
            <w:r w:rsidRPr="00B11ABD">
              <w:rPr>
                <w:rFonts w:ascii="MS Mincho" w:eastAsia="MS Mincho" w:hAnsi="MS Mincho" w:cs="MS Mincho"/>
                <w:sz w:val="44"/>
                <w:szCs w:val="44"/>
              </w:rPr>
              <w:t>ɻ</w:t>
            </w:r>
            <w:proofErr w:type="spellEnd"/>
          </w:p>
        </w:tc>
        <w:tc>
          <w:tcPr>
            <w:tcW w:w="948" w:type="dxa"/>
          </w:tcPr>
          <w:p w14:paraId="1793F0B7" w14:textId="77777777" w:rsidR="009D0983" w:rsidRDefault="009D0983" w:rsidP="005124FB">
            <w:pPr>
              <w:pStyle w:val="ListParagraph"/>
              <w:ind w:left="0"/>
            </w:pPr>
            <w:r>
              <w:rPr>
                <w:rFonts w:ascii="Doulos SIL" w:eastAsia="Arial Unicode MS" w:hAnsi="Doulos SIL" w:cs="Arial Unicode MS"/>
                <w:sz w:val="36"/>
                <w:szCs w:val="36"/>
              </w:rPr>
              <w:t xml:space="preserve">T </w:t>
            </w:r>
            <w:proofErr w:type="spellStart"/>
            <w:r w:rsidRPr="00E73D09">
              <w:rPr>
                <w:rFonts w:ascii="MS Mincho" w:eastAsia="MS Mincho" w:hAnsi="MS Mincho" w:cs="MS Mincho"/>
                <w:sz w:val="32"/>
                <w:szCs w:val="32"/>
              </w:rPr>
              <w:t>ɬ</w:t>
            </w:r>
            <w:r w:rsidRPr="00E73D09">
              <w:rPr>
                <w:rFonts w:ascii="MS Mincho" w:eastAsia="MS Mincho" w:hAnsi="MS Mincho" w:cs="MS Mincho"/>
                <w:sz w:val="44"/>
                <w:szCs w:val="44"/>
              </w:rPr>
              <w:t>ɬ</w:t>
            </w:r>
            <w:proofErr w:type="spellEnd"/>
          </w:p>
        </w:tc>
        <w:tc>
          <w:tcPr>
            <w:tcW w:w="793" w:type="dxa"/>
          </w:tcPr>
          <w:p w14:paraId="21865CFF" w14:textId="77777777" w:rsidR="009D0983" w:rsidRPr="00E73D09" w:rsidRDefault="009D0983" w:rsidP="005124FB">
            <w:pPr>
              <w:pStyle w:val="ListParagraph"/>
              <w:ind w:left="0"/>
              <w:rPr>
                <w:sz w:val="32"/>
                <w:szCs w:val="32"/>
              </w:rPr>
            </w:pPr>
            <w:r w:rsidRPr="00E73D09">
              <w:rPr>
                <w:rStyle w:val="ipa1"/>
                <w:rFonts w:ascii="Tahoma" w:hAnsi="Tahoma" w:cs="Tahoma"/>
                <w:b/>
                <w:bCs/>
                <w:sz w:val="32"/>
                <w:szCs w:val="32"/>
              </w:rPr>
              <w:t xml:space="preserve">Ʒ </w:t>
            </w:r>
            <w:r w:rsidRPr="00EF7F97">
              <w:rPr>
                <w:rFonts w:ascii="MS Mincho" w:eastAsia="MS Mincho" w:hAnsi="MS Mincho" w:cs="MS Mincho"/>
                <w:sz w:val="36"/>
                <w:szCs w:val="36"/>
              </w:rPr>
              <w:t>ʘ</w:t>
            </w:r>
          </w:p>
        </w:tc>
        <w:tc>
          <w:tcPr>
            <w:tcW w:w="871" w:type="dxa"/>
          </w:tcPr>
          <w:p w14:paraId="3AAA652C" w14:textId="77777777" w:rsidR="009D0983" w:rsidRDefault="009D0983" w:rsidP="005124FB">
            <w:pPr>
              <w:pStyle w:val="ListParagraph"/>
              <w:ind w:left="0"/>
            </w:pPr>
            <w:r>
              <w:rPr>
                <w:rFonts w:ascii="Doulos SIL" w:eastAsia="Arial Unicode MS" w:hAnsi="Doulos SIL" w:cs="Arial Unicode MS"/>
                <w:sz w:val="36"/>
                <w:szCs w:val="36"/>
              </w:rPr>
              <w:t xml:space="preserve">P </w:t>
            </w:r>
            <w:r w:rsidRPr="00E2399E">
              <w:rPr>
                <w:rFonts w:ascii="MS Mincho" w:eastAsia="MS Mincho" w:hAnsi="MS Mincho" w:cs="MS Mincho"/>
                <w:sz w:val="32"/>
                <w:szCs w:val="32"/>
              </w:rPr>
              <w:t>ɽ</w:t>
            </w:r>
            <w:r w:rsidRPr="00E73D09">
              <w:rPr>
                <w:rFonts w:ascii="MS Mincho" w:eastAsia="MS Mincho" w:hAnsi="MS Mincho" w:cs="MS Mincho"/>
                <w:sz w:val="44"/>
                <w:szCs w:val="44"/>
              </w:rPr>
              <w:t xml:space="preserve"> </w:t>
            </w:r>
            <w:proofErr w:type="spellStart"/>
            <w:r w:rsidRPr="00E73D09">
              <w:rPr>
                <w:rFonts w:ascii="MS Mincho" w:eastAsia="MS Mincho" w:hAnsi="MS Mincho" w:cs="MS Mincho"/>
                <w:sz w:val="44"/>
                <w:szCs w:val="44"/>
              </w:rPr>
              <w:t>ɽ</w:t>
            </w:r>
            <w:proofErr w:type="spellEnd"/>
          </w:p>
        </w:tc>
        <w:tc>
          <w:tcPr>
            <w:tcW w:w="884" w:type="dxa"/>
          </w:tcPr>
          <w:p w14:paraId="35F82E37" w14:textId="77777777" w:rsidR="009D0983" w:rsidRDefault="009D0983" w:rsidP="005124FB">
            <w:pPr>
              <w:pStyle w:val="ListParagraph"/>
              <w:ind w:left="0"/>
            </w:pPr>
            <w:r w:rsidRPr="00E73D09">
              <w:rPr>
                <w:rStyle w:val="ipa1"/>
                <w:rFonts w:ascii="MS Mincho" w:eastAsia="MS Mincho" w:hAnsi="MS Mincho" w:cs="MS Mincho" w:hint="eastAsia"/>
                <w:b/>
                <w:bCs/>
                <w:sz w:val="36"/>
                <w:szCs w:val="36"/>
              </w:rPr>
              <w:t>∫</w:t>
            </w:r>
            <w:r>
              <w:rPr>
                <w:rFonts w:ascii="Cambria Math" w:eastAsia="Arial Unicode MS" w:hAnsi="Cambria Math" w:cs="Cambria Math"/>
                <w:color w:val="000000"/>
                <w:sz w:val="40"/>
                <w:szCs w:val="40"/>
              </w:rPr>
              <w:t xml:space="preserve"> </w:t>
            </w:r>
            <w:r w:rsidRPr="00E73D09">
              <w:rPr>
                <w:rFonts w:ascii="Cambria Math" w:eastAsia="Arial Unicode MS" w:hAnsi="Cambria Math" w:cs="Cambria Math"/>
                <w:color w:val="000000"/>
                <w:sz w:val="32"/>
                <w:szCs w:val="32"/>
              </w:rPr>
              <w:t>↘</w:t>
            </w:r>
            <w:r>
              <w:rPr>
                <w:rFonts w:ascii="Cambria Math" w:eastAsia="Arial Unicode MS" w:hAnsi="Cambria Math" w:cs="Cambria Math"/>
                <w:color w:val="000000"/>
                <w:sz w:val="32"/>
                <w:szCs w:val="32"/>
              </w:rPr>
              <w:t xml:space="preserve"> </w:t>
            </w:r>
            <w:r w:rsidRPr="00FE04BD">
              <w:rPr>
                <w:rFonts w:ascii="Cambria Math" w:eastAsia="Arial Unicode MS" w:hAnsi="Cambria Math" w:cs="Cambria Math"/>
                <w:color w:val="000000"/>
                <w:sz w:val="40"/>
                <w:szCs w:val="40"/>
              </w:rPr>
              <w:t>↗</w:t>
            </w:r>
          </w:p>
        </w:tc>
        <w:tc>
          <w:tcPr>
            <w:tcW w:w="720" w:type="dxa"/>
          </w:tcPr>
          <w:p w14:paraId="0D11B6AC" w14:textId="77777777" w:rsidR="009D0983" w:rsidRDefault="009D0983" w:rsidP="005124FB">
            <w:pPr>
              <w:pStyle w:val="ListParagraph"/>
              <w:ind w:left="0"/>
            </w:pPr>
            <w:r>
              <w:rPr>
                <w:rFonts w:ascii="Doulos SIL" w:eastAsia="Arial Unicode MS" w:hAnsi="Doulos SIL" w:cs="Arial Unicode MS"/>
                <w:sz w:val="36"/>
                <w:szCs w:val="36"/>
              </w:rPr>
              <w:t xml:space="preserve">Y </w:t>
            </w:r>
            <w:r w:rsidRPr="00EF7F97">
              <w:rPr>
                <w:rFonts w:ascii="Lucida Sans Unicode" w:eastAsia="Arial Unicode MS" w:hAnsi="Lucida Sans Unicode" w:cs="Lucida Sans Unicode"/>
                <w:b/>
                <w:bCs/>
                <w:sz w:val="36"/>
                <w:szCs w:val="36"/>
              </w:rPr>
              <w:t>ǃ</w:t>
            </w:r>
          </w:p>
        </w:tc>
        <w:tc>
          <w:tcPr>
            <w:tcW w:w="1000" w:type="dxa"/>
          </w:tcPr>
          <w:p w14:paraId="7B998AEB" w14:textId="77777777" w:rsidR="009D0983" w:rsidRDefault="00307969" w:rsidP="005124FB">
            <w:pPr>
              <w:pStyle w:val="ListParagraph"/>
              <w:ind w:left="0"/>
            </w:pPr>
            <w:proofErr w:type="gramStart"/>
            <w:r w:rsidRPr="00B55414">
              <w:rPr>
                <w:rFonts w:ascii="Bodoni MT Condensed" w:eastAsia="Batang" w:hAnsi="Bodoni MT Condensed" w:cs="Times New Roman"/>
                <w:sz w:val="52"/>
                <w:szCs w:val="52"/>
              </w:rPr>
              <w:t>u</w:t>
            </w:r>
            <w:r w:rsidR="009D0983">
              <w:rPr>
                <w:rFonts w:ascii="Doulos SIL" w:eastAsia="Arial Unicode MS" w:hAnsi="Doulos SIL" w:cs="Arial Unicode MS"/>
                <w:sz w:val="36"/>
                <w:szCs w:val="36"/>
              </w:rPr>
              <w:t xml:space="preserve"> </w:t>
            </w:r>
            <w:r w:rsidR="009D0983" w:rsidRPr="00EF7F97">
              <w:rPr>
                <w:rFonts w:ascii="Doulos SIL" w:eastAsia="Arial Unicode MS" w:hAnsi="Doulos SIL" w:cs="Arial Unicode MS"/>
                <w:sz w:val="36"/>
                <w:szCs w:val="36"/>
              </w:rPr>
              <w:t>’</w:t>
            </w:r>
            <w:proofErr w:type="gramEnd"/>
          </w:p>
        </w:tc>
        <w:tc>
          <w:tcPr>
            <w:tcW w:w="789" w:type="dxa"/>
          </w:tcPr>
          <w:p w14:paraId="4C73608B" w14:textId="77777777" w:rsidR="009D0983" w:rsidRDefault="009D0983" w:rsidP="005124FB">
            <w:pPr>
              <w:pStyle w:val="ListParagraph"/>
              <w:ind w:left="0"/>
            </w:pPr>
            <w:r w:rsidRPr="00EF7F97">
              <w:rPr>
                <w:rFonts w:ascii="Doulos SIL" w:eastAsia="Arial Unicode MS" w:hAnsi="Doulos SIL" w:cs="Arial Unicode MS" w:hint="eastAsia"/>
                <w:sz w:val="36"/>
                <w:szCs w:val="36"/>
              </w:rPr>
              <w:t>Ħ</w:t>
            </w:r>
          </w:p>
        </w:tc>
        <w:tc>
          <w:tcPr>
            <w:tcW w:w="786" w:type="dxa"/>
          </w:tcPr>
          <w:p w14:paraId="014B820D" w14:textId="77777777" w:rsidR="009D0983" w:rsidRDefault="009D0983" w:rsidP="005124FB">
            <w:pPr>
              <w:pStyle w:val="ListParagraph"/>
              <w:ind w:left="0"/>
            </w:pPr>
            <w:r w:rsidRPr="00FE04BD">
              <w:rPr>
                <w:rFonts w:ascii="Batang" w:eastAsia="Batang" w:hAnsi="Batang" w:cs="Batang" w:hint="eastAsia"/>
                <w:color w:val="000000"/>
                <w:sz w:val="40"/>
                <w:szCs w:val="40"/>
              </w:rPr>
              <w:t>ː</w:t>
            </w:r>
          </w:p>
        </w:tc>
        <w:tc>
          <w:tcPr>
            <w:tcW w:w="864" w:type="dxa"/>
          </w:tcPr>
          <w:p w14:paraId="48C8E020" w14:textId="77777777" w:rsidR="009D0983" w:rsidRPr="004C5283" w:rsidRDefault="009D0983" w:rsidP="005124FB">
            <w:pPr>
              <w:rPr>
                <w:rFonts w:ascii="Verdana" w:eastAsia="Times New Roman" w:hAnsi="Verdana" w:cs="Times New Roman"/>
                <w:color w:val="847872"/>
                <w:sz w:val="18"/>
                <w:szCs w:val="18"/>
              </w:rPr>
            </w:pPr>
            <w:r w:rsidRPr="00035B79">
              <w:rPr>
                <w:rFonts w:ascii="MS Mincho" w:eastAsia="MS Mincho" w:hAnsi="MS Mincho" w:cs="MS Mincho"/>
                <w:sz w:val="40"/>
                <w:szCs w:val="40"/>
              </w:rPr>
              <w:t>ʂ</w:t>
            </w:r>
            <w:r w:rsidRPr="00035B79">
              <w:rPr>
                <w:rFonts w:ascii="Times New Roman" w:eastAsia="Arial Unicode MS" w:hAnsi="Times New Roman" w:cs="Times New Roman"/>
                <w:color w:val="000000"/>
                <w:sz w:val="40"/>
                <w:szCs w:val="40"/>
              </w:rPr>
              <w:t xml:space="preserve"> </w:t>
            </w:r>
            <w:r w:rsidRPr="00FE04BD">
              <w:rPr>
                <w:rFonts w:ascii="Times New Roman" w:eastAsia="Arial Unicode MS" w:hAnsi="Times New Roman" w:cs="Times New Roman"/>
                <w:color w:val="000000"/>
                <w:sz w:val="40"/>
                <w:szCs w:val="40"/>
              </w:rPr>
              <w:t>͝</w:t>
            </w:r>
          </w:p>
        </w:tc>
        <w:tc>
          <w:tcPr>
            <w:tcW w:w="840" w:type="dxa"/>
          </w:tcPr>
          <w:p w14:paraId="5D4AF654" w14:textId="77777777" w:rsidR="009D0983" w:rsidRDefault="009D0983" w:rsidP="005124FB">
            <w:pPr>
              <w:pStyle w:val="ListParagraph"/>
              <w:ind w:left="0"/>
            </w:pPr>
            <w:r w:rsidRPr="00035B79">
              <w:rPr>
                <w:rFonts w:ascii="Arial Unicode MS" w:eastAsia="Arial Unicode MS" w:hAnsi="Arial Unicode MS" w:cs="Arial Unicode MS"/>
                <w:sz w:val="32"/>
                <w:szCs w:val="32"/>
              </w:rPr>
              <w:t>ʊ</w:t>
            </w:r>
          </w:p>
        </w:tc>
        <w:tc>
          <w:tcPr>
            <w:tcW w:w="739" w:type="dxa"/>
          </w:tcPr>
          <w:p w14:paraId="1FD8DD7E" w14:textId="77777777" w:rsidR="009D0983" w:rsidRDefault="009D0983" w:rsidP="005124FB">
            <w:pPr>
              <w:pStyle w:val="ListParagraph"/>
              <w:ind w:left="0"/>
            </w:pPr>
          </w:p>
        </w:tc>
        <w:tc>
          <w:tcPr>
            <w:tcW w:w="727" w:type="dxa"/>
            <w:shd w:val="clear" w:color="auto" w:fill="92D050"/>
          </w:tcPr>
          <w:p w14:paraId="5DB5F09B" w14:textId="77777777" w:rsidR="009D0983" w:rsidRDefault="009D0983" w:rsidP="005124FB">
            <w:pPr>
              <w:pStyle w:val="ListParagraph"/>
              <w:ind w:left="0"/>
            </w:pPr>
            <w:r>
              <w:t>IPAs</w:t>
            </w:r>
          </w:p>
        </w:tc>
        <w:tc>
          <w:tcPr>
            <w:tcW w:w="913" w:type="dxa"/>
            <w:shd w:val="clear" w:color="auto" w:fill="92D050"/>
          </w:tcPr>
          <w:p w14:paraId="27DC4F3D" w14:textId="77777777" w:rsidR="009D0983" w:rsidRDefault="009D0983" w:rsidP="005124FB">
            <w:pPr>
              <w:pStyle w:val="ListParagraph"/>
              <w:ind w:left="0"/>
            </w:pPr>
            <w:r>
              <w:t>IPA+</w:t>
            </w:r>
          </w:p>
        </w:tc>
      </w:tr>
      <w:tr w:rsidR="009D0983" w14:paraId="3E9EBD6B" w14:textId="77777777" w:rsidTr="00F33D2E">
        <w:trPr>
          <w:trHeight w:val="98"/>
        </w:trPr>
        <w:tc>
          <w:tcPr>
            <w:tcW w:w="869" w:type="dxa"/>
          </w:tcPr>
          <w:p w14:paraId="17255488" w14:textId="77777777" w:rsidR="009D0983" w:rsidRDefault="009D0983" w:rsidP="005124FB">
            <w:pPr>
              <w:pStyle w:val="ListParagraph"/>
              <w:ind w:left="0"/>
            </w:pPr>
          </w:p>
        </w:tc>
        <w:tc>
          <w:tcPr>
            <w:tcW w:w="1035" w:type="dxa"/>
          </w:tcPr>
          <w:p w14:paraId="0E289E5B"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k</w:t>
            </w:r>
            <w:r w:rsidRPr="00FE04BD">
              <w:rPr>
                <w:rFonts w:ascii="Gulim" w:eastAsia="Gulim" w:hAnsi="Gulim" w:cs="Gulim"/>
                <w:sz w:val="24"/>
                <w:szCs w:val="24"/>
              </w:rPr>
              <w:t>ㅋ</w:t>
            </w:r>
            <w:proofErr w:type="spellEnd"/>
          </w:p>
        </w:tc>
        <w:tc>
          <w:tcPr>
            <w:tcW w:w="948" w:type="dxa"/>
          </w:tcPr>
          <w:p w14:paraId="474FBE55" w14:textId="77777777" w:rsidR="009D0983" w:rsidRDefault="009D0983" w:rsidP="005124FB">
            <w:pPr>
              <w:pStyle w:val="ListParagraph"/>
              <w:ind w:left="0"/>
            </w:pPr>
            <w:proofErr w:type="spellStart"/>
            <w:r w:rsidRPr="00EF7F97">
              <w:rPr>
                <w:rFonts w:ascii="Doulos SIL" w:eastAsia="Arial Unicode MS" w:hAnsi="Doulos SIL" w:cs="Arial Unicode MS"/>
                <w:sz w:val="36"/>
                <w:szCs w:val="36"/>
              </w:rPr>
              <w:t>t</w:t>
            </w:r>
            <w:r w:rsidRPr="00FE04BD">
              <w:rPr>
                <w:rFonts w:ascii="Gulim" w:eastAsia="Gulim" w:hAnsi="Gulim" w:cs="Gulim"/>
                <w:sz w:val="24"/>
                <w:szCs w:val="24"/>
              </w:rPr>
              <w:t>ㅌ</w:t>
            </w:r>
            <w:proofErr w:type="spellEnd"/>
          </w:p>
        </w:tc>
        <w:tc>
          <w:tcPr>
            <w:tcW w:w="793" w:type="dxa"/>
          </w:tcPr>
          <w:p w14:paraId="5945A256" w14:textId="77777777" w:rsidR="009D0983" w:rsidRDefault="009D0983" w:rsidP="005124FB">
            <w:pPr>
              <w:pStyle w:val="ListParagraph"/>
              <w:ind w:left="0"/>
            </w:pPr>
            <w:proofErr w:type="spellStart"/>
            <w:r>
              <w:rPr>
                <w:rStyle w:val="ipa1"/>
                <w:rFonts w:ascii="Tahoma" w:hAnsi="Tahoma" w:cs="Tahoma"/>
                <w:b/>
                <w:bCs/>
              </w:rPr>
              <w:t>ʒ</w:t>
            </w:r>
            <w:r w:rsidRPr="00FE04BD">
              <w:rPr>
                <w:rFonts w:ascii="Gulim" w:eastAsia="Gulim" w:hAnsi="Gulim" w:cs="Gulim"/>
                <w:sz w:val="24"/>
                <w:szCs w:val="24"/>
              </w:rPr>
              <w:t>ㅊ</w:t>
            </w:r>
            <w:proofErr w:type="spellEnd"/>
          </w:p>
        </w:tc>
        <w:tc>
          <w:tcPr>
            <w:tcW w:w="871" w:type="dxa"/>
          </w:tcPr>
          <w:p w14:paraId="5F71A6D1" w14:textId="77777777" w:rsidR="009D0983" w:rsidRDefault="009D0983" w:rsidP="005124FB">
            <w:pPr>
              <w:pStyle w:val="ListParagraph"/>
              <w:ind w:left="0"/>
            </w:pPr>
            <w:r>
              <w:t xml:space="preserve"> </w:t>
            </w:r>
            <w:proofErr w:type="spellStart"/>
            <w:r w:rsidRPr="00EF7F97">
              <w:rPr>
                <w:rFonts w:ascii="Doulos SIL" w:eastAsia="Arial Unicode MS" w:hAnsi="Doulos SIL" w:cs="Arial Unicode MS"/>
                <w:sz w:val="36"/>
                <w:szCs w:val="36"/>
              </w:rPr>
              <w:t>p</w:t>
            </w:r>
            <w:r w:rsidRPr="00FE04BD">
              <w:rPr>
                <w:rFonts w:ascii="Gulim" w:eastAsia="Gulim" w:hAnsi="Gulim" w:cs="Gulim"/>
                <w:sz w:val="24"/>
                <w:szCs w:val="24"/>
              </w:rPr>
              <w:t>ㅍ</w:t>
            </w:r>
            <w:proofErr w:type="spellEnd"/>
          </w:p>
        </w:tc>
        <w:tc>
          <w:tcPr>
            <w:tcW w:w="884" w:type="dxa"/>
          </w:tcPr>
          <w:p w14:paraId="26197725" w14:textId="77777777" w:rsidR="009D0983" w:rsidRDefault="009D0983" w:rsidP="005124FB">
            <w:pPr>
              <w:pStyle w:val="ListParagraph"/>
              <w:ind w:left="0"/>
            </w:pPr>
            <w:proofErr w:type="spellStart"/>
            <w:r>
              <w:rPr>
                <w:rStyle w:val="ipa1"/>
                <w:rFonts w:ascii="MS Mincho" w:eastAsia="MS Mincho" w:hAnsi="MS Mincho" w:cs="MS Mincho" w:hint="eastAsia"/>
                <w:b/>
                <w:bCs/>
              </w:rPr>
              <w:t>ʃ</w:t>
            </w:r>
            <w:r w:rsidRPr="00A26DF2">
              <w:rPr>
                <w:rFonts w:ascii="Gulim" w:eastAsia="Gulim" w:hAnsi="Gulim" w:cs="Gulim"/>
                <w:sz w:val="24"/>
                <w:szCs w:val="24"/>
              </w:rPr>
              <w:t>ㅠ</w:t>
            </w:r>
            <w:proofErr w:type="spellEnd"/>
          </w:p>
        </w:tc>
        <w:tc>
          <w:tcPr>
            <w:tcW w:w="720" w:type="dxa"/>
          </w:tcPr>
          <w:p w14:paraId="39FC8A67" w14:textId="77777777" w:rsidR="009D0983" w:rsidRDefault="009D0983" w:rsidP="005124FB">
            <w:pPr>
              <w:pStyle w:val="ListParagraph"/>
              <w:ind w:left="0"/>
            </w:pPr>
            <w:proofErr w:type="spellStart"/>
            <w:r>
              <w:rPr>
                <w:rFonts w:ascii="Doulos SIL" w:eastAsia="Arial Unicode MS" w:hAnsi="Doulos SIL" w:cs="Arial Unicode MS"/>
                <w:sz w:val="36"/>
                <w:szCs w:val="36"/>
              </w:rPr>
              <w:t>y</w:t>
            </w:r>
            <w:r w:rsidRPr="00A26DF2">
              <w:rPr>
                <w:rFonts w:ascii="Gulim" w:eastAsia="Gulim" w:hAnsi="Gulim" w:cs="Gulim"/>
                <w:sz w:val="24"/>
                <w:szCs w:val="24"/>
              </w:rPr>
              <w:t>ㅜ</w:t>
            </w:r>
            <w:proofErr w:type="spellEnd"/>
          </w:p>
        </w:tc>
        <w:tc>
          <w:tcPr>
            <w:tcW w:w="1000" w:type="dxa"/>
          </w:tcPr>
          <w:p w14:paraId="28566198" w14:textId="77777777" w:rsidR="009D0983" w:rsidRDefault="009D0983" w:rsidP="005124FB">
            <w:pPr>
              <w:pStyle w:val="ListParagraph"/>
              <w:ind w:left="0"/>
            </w:pPr>
            <w:proofErr w:type="spellStart"/>
            <w:r>
              <w:rPr>
                <w:rFonts w:ascii="Doulos SIL" w:eastAsia="Arial Unicode MS" w:hAnsi="Doulos SIL" w:cs="Arial Unicode MS"/>
                <w:sz w:val="36"/>
                <w:szCs w:val="36"/>
              </w:rPr>
              <w:t>u</w:t>
            </w:r>
            <w:r w:rsidRPr="00A26DF2">
              <w:rPr>
                <w:rFonts w:ascii="Gulim" w:eastAsia="Gulim" w:hAnsi="Gulim" w:cs="Gulim"/>
                <w:sz w:val="24"/>
                <w:szCs w:val="24"/>
              </w:rPr>
              <w:t>ㅡ</w:t>
            </w:r>
            <w:proofErr w:type="spellEnd"/>
          </w:p>
        </w:tc>
        <w:tc>
          <w:tcPr>
            <w:tcW w:w="789" w:type="dxa"/>
          </w:tcPr>
          <w:p w14:paraId="14EAC556" w14:textId="77777777" w:rsidR="009D0983" w:rsidRDefault="009D0983" w:rsidP="005124FB">
            <w:pPr>
              <w:pStyle w:val="ListParagraph"/>
              <w:ind w:left="0"/>
            </w:pPr>
            <w:r w:rsidRPr="00EF7F97">
              <w:rPr>
                <w:rFonts w:ascii="Doulos SIL" w:eastAsia="Arial Unicode MS" w:hAnsi="Doulos SIL" w:cs="Arial Unicode MS"/>
                <w:sz w:val="36"/>
                <w:szCs w:val="36"/>
              </w:rPr>
              <w:t>ħ</w:t>
            </w:r>
          </w:p>
        </w:tc>
        <w:tc>
          <w:tcPr>
            <w:tcW w:w="786" w:type="dxa"/>
          </w:tcPr>
          <w:p w14:paraId="0DA121CD" w14:textId="77777777" w:rsidR="009D0983" w:rsidRDefault="009D0983" w:rsidP="005124FB">
            <w:pPr>
              <w:pStyle w:val="ListParagraph"/>
              <w:ind w:left="0"/>
            </w:pPr>
            <w:r>
              <w:rPr>
                <w:rFonts w:ascii="MS Mincho" w:eastAsia="MS Mincho" w:hAnsi="MS Mincho" w:cs="MS Mincho" w:hint="eastAsia"/>
              </w:rPr>
              <w:t>。</w:t>
            </w:r>
          </w:p>
        </w:tc>
        <w:tc>
          <w:tcPr>
            <w:tcW w:w="864" w:type="dxa"/>
          </w:tcPr>
          <w:p w14:paraId="799A79BB" w14:textId="77777777" w:rsidR="009D0983" w:rsidRPr="00035B79" w:rsidRDefault="009D0983" w:rsidP="005124FB">
            <w:pPr>
              <w:pStyle w:val="ListParagraph"/>
              <w:ind w:left="0"/>
              <w:rPr>
                <w:sz w:val="32"/>
                <w:szCs w:val="32"/>
              </w:rPr>
            </w:pPr>
            <w:r w:rsidRPr="00035B79">
              <w:rPr>
                <w:rFonts w:ascii="MS Mincho" w:eastAsia="MS Mincho" w:hAnsi="MS Mincho" w:cs="MS Mincho"/>
                <w:sz w:val="32"/>
                <w:szCs w:val="32"/>
              </w:rPr>
              <w:t>ʂ</w:t>
            </w:r>
          </w:p>
        </w:tc>
        <w:tc>
          <w:tcPr>
            <w:tcW w:w="840" w:type="dxa"/>
          </w:tcPr>
          <w:p w14:paraId="363CE6FB" w14:textId="77777777" w:rsidR="009D0983" w:rsidRPr="00035B79" w:rsidRDefault="009D0983" w:rsidP="005124FB">
            <w:pPr>
              <w:pStyle w:val="ListParagraph"/>
              <w:ind w:left="0"/>
              <w:rPr>
                <w:sz w:val="24"/>
                <w:szCs w:val="24"/>
              </w:rPr>
            </w:pPr>
            <w:r w:rsidRPr="00035B79">
              <w:rPr>
                <w:rFonts w:ascii="Arial Unicode MS" w:eastAsia="Arial Unicode MS" w:hAnsi="Arial Unicode MS" w:cs="Arial Unicode MS"/>
                <w:sz w:val="24"/>
                <w:szCs w:val="24"/>
              </w:rPr>
              <w:t>ʊ</w:t>
            </w:r>
          </w:p>
        </w:tc>
        <w:tc>
          <w:tcPr>
            <w:tcW w:w="739" w:type="dxa"/>
          </w:tcPr>
          <w:p w14:paraId="59760253" w14:textId="77777777" w:rsidR="009D0983" w:rsidRDefault="009D0983" w:rsidP="005124FB">
            <w:pPr>
              <w:pStyle w:val="ListParagraph"/>
              <w:ind w:left="0"/>
            </w:pPr>
          </w:p>
        </w:tc>
        <w:tc>
          <w:tcPr>
            <w:tcW w:w="727" w:type="dxa"/>
            <w:shd w:val="clear" w:color="auto" w:fill="92D050"/>
          </w:tcPr>
          <w:p w14:paraId="1F440D82" w14:textId="77777777" w:rsidR="009D0983" w:rsidRDefault="009D0983" w:rsidP="005124FB">
            <w:pPr>
              <w:pStyle w:val="ListParagraph"/>
              <w:ind w:left="0"/>
            </w:pPr>
            <w:r>
              <w:t>IPA</w:t>
            </w:r>
          </w:p>
        </w:tc>
        <w:tc>
          <w:tcPr>
            <w:tcW w:w="913" w:type="dxa"/>
            <w:shd w:val="clear" w:color="auto" w:fill="92D050"/>
          </w:tcPr>
          <w:p w14:paraId="10C70886" w14:textId="77777777" w:rsidR="009D0983" w:rsidRDefault="009D0983" w:rsidP="005124FB">
            <w:pPr>
              <w:pStyle w:val="ListParagraph"/>
              <w:ind w:left="0"/>
            </w:pPr>
            <w:r>
              <w:t>Hangu</w:t>
            </w:r>
            <w:r w:rsidRPr="00885330">
              <w:rPr>
                <w:rFonts w:ascii="Leelawadee" w:hAnsi="Leelawadee" w:cs="Leelawadee" w:hint="cs"/>
              </w:rPr>
              <w:t>l</w:t>
            </w:r>
          </w:p>
        </w:tc>
      </w:tr>
      <w:tr w:rsidR="009D0983" w14:paraId="74B59113" w14:textId="77777777" w:rsidTr="00F33D2E">
        <w:tc>
          <w:tcPr>
            <w:tcW w:w="869" w:type="dxa"/>
          </w:tcPr>
          <w:p w14:paraId="6AD5894F" w14:textId="77777777" w:rsidR="009D0983" w:rsidRDefault="009D0983" w:rsidP="005124FB">
            <w:pPr>
              <w:pStyle w:val="ListParagraph"/>
              <w:ind w:left="0"/>
            </w:pPr>
          </w:p>
        </w:tc>
        <w:tc>
          <w:tcPr>
            <w:tcW w:w="1035" w:type="dxa"/>
          </w:tcPr>
          <w:p w14:paraId="1D019AEE" w14:textId="77777777"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つ</w:t>
            </w:r>
          </w:p>
        </w:tc>
        <w:tc>
          <w:tcPr>
            <w:tcW w:w="948" w:type="dxa"/>
          </w:tcPr>
          <w:p w14:paraId="61A1606B" w14:textId="77777777" w:rsidR="009D0983" w:rsidRDefault="009D0983" w:rsidP="005124FB">
            <w:pPr>
              <w:pStyle w:val="ListParagraph"/>
              <w:ind w:left="0"/>
            </w:pPr>
            <w:r w:rsidRPr="002A787D">
              <w:rPr>
                <w:rFonts w:ascii="MS Gothic" w:eastAsia="MS Gothic" w:hAnsi="MS Gothic" w:cs="MS Gothic" w:hint="eastAsia"/>
                <w:sz w:val="32"/>
                <w:szCs w:val="32"/>
              </w:rPr>
              <w:t>さ</w:t>
            </w:r>
          </w:p>
        </w:tc>
        <w:tc>
          <w:tcPr>
            <w:tcW w:w="793" w:type="dxa"/>
          </w:tcPr>
          <w:p w14:paraId="06FCDF69" w14:textId="77777777" w:rsidR="009D0983" w:rsidRDefault="009D0983" w:rsidP="005124FB">
            <w:pPr>
              <w:pStyle w:val="ListParagraph"/>
              <w:ind w:left="0"/>
            </w:pPr>
            <w:r w:rsidRPr="00B86D09">
              <w:rPr>
                <w:rFonts w:ascii="MS Gothic" w:eastAsia="MS Gothic" w:hAnsi="MS Gothic" w:cs="MS Gothic" w:hint="eastAsia"/>
                <w:sz w:val="32"/>
                <w:szCs w:val="32"/>
              </w:rPr>
              <w:t>そ</w:t>
            </w:r>
          </w:p>
        </w:tc>
        <w:tc>
          <w:tcPr>
            <w:tcW w:w="871" w:type="dxa"/>
          </w:tcPr>
          <w:p w14:paraId="2E138042" w14:textId="77777777" w:rsidR="009D0983" w:rsidRDefault="009D0983" w:rsidP="005124FB">
            <w:pPr>
              <w:pStyle w:val="ListParagraph"/>
              <w:ind w:left="0"/>
            </w:pPr>
            <w:r w:rsidRPr="00CE2BAF">
              <w:rPr>
                <w:rFonts w:ascii="MS Gothic" w:eastAsia="MS Gothic" w:hAnsi="MS Gothic" w:cs="MS Gothic" w:hint="eastAsia"/>
                <w:sz w:val="32"/>
                <w:szCs w:val="32"/>
              </w:rPr>
              <w:t>ひ</w:t>
            </w:r>
          </w:p>
        </w:tc>
        <w:tc>
          <w:tcPr>
            <w:tcW w:w="884" w:type="dxa"/>
          </w:tcPr>
          <w:p w14:paraId="3D2C37E6" w14:textId="77777777" w:rsidR="009D0983" w:rsidRDefault="009D0983" w:rsidP="005124FB">
            <w:pPr>
              <w:pStyle w:val="ListParagraph"/>
              <w:ind w:left="0"/>
            </w:pPr>
            <w:r w:rsidRPr="00B86D09">
              <w:rPr>
                <w:rFonts w:ascii="MS Gothic" w:eastAsia="MS Gothic" w:hAnsi="MS Gothic" w:cs="MS Gothic" w:hint="eastAsia"/>
                <w:sz w:val="32"/>
                <w:szCs w:val="32"/>
              </w:rPr>
              <w:t>こ</w:t>
            </w:r>
          </w:p>
        </w:tc>
        <w:tc>
          <w:tcPr>
            <w:tcW w:w="720" w:type="dxa"/>
          </w:tcPr>
          <w:p w14:paraId="646936D0" w14:textId="77777777"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み</w:t>
            </w:r>
          </w:p>
        </w:tc>
        <w:tc>
          <w:tcPr>
            <w:tcW w:w="1000" w:type="dxa"/>
          </w:tcPr>
          <w:p w14:paraId="3368B59C" w14:textId="77777777"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よ</w:t>
            </w:r>
          </w:p>
        </w:tc>
        <w:tc>
          <w:tcPr>
            <w:tcW w:w="789" w:type="dxa"/>
          </w:tcPr>
          <w:p w14:paraId="530BF8AA" w14:textId="77777777"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ね</w:t>
            </w:r>
          </w:p>
        </w:tc>
        <w:tc>
          <w:tcPr>
            <w:tcW w:w="786" w:type="dxa"/>
          </w:tcPr>
          <w:p w14:paraId="0D4F672E" w14:textId="77777777" w:rsidR="009D0983" w:rsidRPr="00CE2BAF" w:rsidRDefault="009D0983" w:rsidP="005124FB">
            <w:pPr>
              <w:pStyle w:val="ListParagraph"/>
              <w:ind w:left="0"/>
              <w:rPr>
                <w:sz w:val="32"/>
                <w:szCs w:val="32"/>
              </w:rPr>
            </w:pPr>
            <w:r w:rsidRPr="00CE2BAF">
              <w:rPr>
                <w:rFonts w:ascii="MS Gothic" w:eastAsia="MS Gothic" w:hAnsi="MS Gothic" w:cs="MS Gothic" w:hint="eastAsia"/>
                <w:sz w:val="32"/>
                <w:szCs w:val="32"/>
              </w:rPr>
              <w:t>る</w:t>
            </w:r>
          </w:p>
        </w:tc>
        <w:tc>
          <w:tcPr>
            <w:tcW w:w="864" w:type="dxa"/>
          </w:tcPr>
          <w:p w14:paraId="3A3605E3" w14:textId="77777777" w:rsidR="009D0983" w:rsidRPr="006F31C0" w:rsidRDefault="009D0983" w:rsidP="005124FB">
            <w:pPr>
              <w:pStyle w:val="ListParagraph"/>
              <w:ind w:left="0"/>
              <w:rPr>
                <w:sz w:val="32"/>
                <w:szCs w:val="32"/>
              </w:rPr>
            </w:pPr>
            <w:r w:rsidRPr="006F31C0">
              <w:rPr>
                <w:rFonts w:ascii="MS Gothic" w:eastAsia="MS Gothic" w:hAnsi="MS Gothic" w:cs="MS Gothic" w:hint="eastAsia"/>
                <w:sz w:val="32"/>
                <w:szCs w:val="32"/>
              </w:rPr>
              <w:t>め</w:t>
            </w:r>
          </w:p>
        </w:tc>
        <w:tc>
          <w:tcPr>
            <w:tcW w:w="840" w:type="dxa"/>
          </w:tcPr>
          <w:p w14:paraId="458C9574" w14:textId="77777777" w:rsidR="009D0983" w:rsidRPr="00B86D09" w:rsidRDefault="009D0983" w:rsidP="005124FB">
            <w:pPr>
              <w:pStyle w:val="ListParagraph"/>
              <w:ind w:left="0"/>
              <w:rPr>
                <w:sz w:val="32"/>
                <w:szCs w:val="32"/>
              </w:rPr>
            </w:pPr>
            <w:r w:rsidRPr="00B86D09">
              <w:rPr>
                <w:rFonts w:ascii="MS Gothic" w:eastAsia="MS Gothic" w:hAnsi="MS Gothic" w:cs="MS Gothic" w:hint="eastAsia"/>
                <w:sz w:val="32"/>
                <w:szCs w:val="32"/>
              </w:rPr>
              <w:t>ろ</w:t>
            </w:r>
          </w:p>
        </w:tc>
        <w:tc>
          <w:tcPr>
            <w:tcW w:w="739" w:type="dxa"/>
            <w:shd w:val="clear" w:color="auto" w:fill="FFFF00"/>
          </w:tcPr>
          <w:p w14:paraId="3D4E61A0" w14:textId="77777777" w:rsidR="009D0983" w:rsidRDefault="009D0983" w:rsidP="005124FB">
            <w:pPr>
              <w:pStyle w:val="ListParagraph"/>
              <w:ind w:left="0"/>
            </w:pPr>
            <w:r>
              <w:t>ASCII</w:t>
            </w:r>
          </w:p>
        </w:tc>
        <w:tc>
          <w:tcPr>
            <w:tcW w:w="727" w:type="dxa"/>
            <w:shd w:val="clear" w:color="auto" w:fill="FFFF00"/>
          </w:tcPr>
          <w:p w14:paraId="030412D7" w14:textId="77777777" w:rsidR="009D0983" w:rsidRDefault="009D0983" w:rsidP="005124FB">
            <w:pPr>
              <w:pStyle w:val="ListParagraph"/>
              <w:ind w:left="0"/>
            </w:pPr>
            <w:r>
              <w:t>not</w:t>
            </w:r>
          </w:p>
        </w:tc>
        <w:tc>
          <w:tcPr>
            <w:tcW w:w="913" w:type="dxa"/>
            <w:shd w:val="clear" w:color="auto" w:fill="FFFF00"/>
          </w:tcPr>
          <w:p w14:paraId="4E53822B" w14:textId="77777777" w:rsidR="009D0983" w:rsidRDefault="009D0983" w:rsidP="005124FB">
            <w:pPr>
              <w:pStyle w:val="ListParagraph"/>
              <w:ind w:left="0"/>
            </w:pPr>
            <w:r>
              <w:t>IPA</w:t>
            </w:r>
          </w:p>
        </w:tc>
      </w:tr>
      <w:tr w:rsidR="009D0983" w14:paraId="502EC193" w14:textId="77777777" w:rsidTr="00F33D2E">
        <w:tc>
          <w:tcPr>
            <w:tcW w:w="869" w:type="dxa"/>
          </w:tcPr>
          <w:p w14:paraId="748B747E" w14:textId="77777777" w:rsidR="009D0983" w:rsidRDefault="009D0983" w:rsidP="005124FB">
            <w:pPr>
              <w:pStyle w:val="ListParagraph"/>
              <w:ind w:left="0"/>
            </w:pPr>
            <w:r>
              <w:t>SHIFT</w:t>
            </w:r>
          </w:p>
        </w:tc>
        <w:tc>
          <w:tcPr>
            <w:tcW w:w="1035" w:type="dxa"/>
          </w:tcPr>
          <w:p w14:paraId="250109E0" w14:textId="77777777" w:rsidR="009D0983" w:rsidRDefault="009D0983" w:rsidP="005124FB">
            <w:pPr>
              <w:pStyle w:val="ListParagraph"/>
              <w:ind w:left="0"/>
            </w:pPr>
            <w:r>
              <w:t xml:space="preserve">Z </w:t>
            </w:r>
            <w:r w:rsidRPr="004C5283">
              <w:rPr>
                <w:rFonts w:ascii="Verdana" w:eastAsia="Times New Roman" w:hAnsi="Verdana" w:cs="Times New Roman"/>
                <w:color w:val="847872"/>
                <w:sz w:val="18"/>
                <w:szCs w:val="18"/>
              </w:rPr>
              <w:t>æ</w:t>
            </w:r>
          </w:p>
        </w:tc>
        <w:tc>
          <w:tcPr>
            <w:tcW w:w="948" w:type="dxa"/>
          </w:tcPr>
          <w:p w14:paraId="33E492D8" w14:textId="77777777" w:rsidR="009D0983" w:rsidRDefault="009D0983" w:rsidP="005124FB">
            <w:pPr>
              <w:pStyle w:val="ListParagraph"/>
              <w:ind w:left="0"/>
            </w:pPr>
            <w:r>
              <w:t xml:space="preserve">X </w:t>
            </w:r>
            <w:r w:rsidRPr="004C5283">
              <w:rPr>
                <w:rFonts w:ascii="Verdana" w:eastAsia="Times New Roman" w:hAnsi="Verdana" w:cs="Times New Roman"/>
                <w:color w:val="847872"/>
                <w:sz w:val="18"/>
                <w:szCs w:val="18"/>
              </w:rPr>
              <w:t>ø</w:t>
            </w:r>
          </w:p>
        </w:tc>
        <w:tc>
          <w:tcPr>
            <w:tcW w:w="793" w:type="dxa"/>
          </w:tcPr>
          <w:p w14:paraId="62E23259" w14:textId="77777777" w:rsidR="009D0983" w:rsidRDefault="009D0983" w:rsidP="005124FB">
            <w:pPr>
              <w:pStyle w:val="ListParagraph"/>
              <w:ind w:left="0"/>
            </w:pPr>
            <w:r>
              <w:t xml:space="preserve">C </w:t>
            </w:r>
            <w:r w:rsidRPr="004C5283">
              <w:rPr>
                <w:rFonts w:ascii="Verdana" w:eastAsia="Times New Roman" w:hAnsi="Verdana" w:cs="Times New Roman"/>
                <w:color w:val="847872"/>
                <w:sz w:val="18"/>
                <w:szCs w:val="18"/>
              </w:rPr>
              <w:t>ç</w:t>
            </w:r>
          </w:p>
        </w:tc>
        <w:tc>
          <w:tcPr>
            <w:tcW w:w="871" w:type="dxa"/>
          </w:tcPr>
          <w:p w14:paraId="1AB25DEC" w14:textId="77777777" w:rsidR="009D0983" w:rsidRDefault="009D0983" w:rsidP="005124FB">
            <w:pPr>
              <w:pStyle w:val="ListParagraph"/>
              <w:ind w:left="0"/>
            </w:pPr>
            <w:r>
              <w:t xml:space="preserve">V </w:t>
            </w:r>
            <w:r w:rsidRPr="004C5283">
              <w:rPr>
                <w:rFonts w:ascii="Verdana" w:eastAsia="Times New Roman" w:hAnsi="Verdana" w:cs="Times New Roman"/>
                <w:color w:val="847872"/>
                <w:sz w:val="18"/>
                <w:szCs w:val="18"/>
              </w:rPr>
              <w:t>í</w:t>
            </w:r>
          </w:p>
        </w:tc>
        <w:tc>
          <w:tcPr>
            <w:tcW w:w="884" w:type="dxa"/>
          </w:tcPr>
          <w:p w14:paraId="47C9D531" w14:textId="77777777" w:rsidR="009D0983" w:rsidRDefault="009D0983" w:rsidP="005124FB">
            <w:pPr>
              <w:pStyle w:val="ListParagraph"/>
              <w:ind w:left="0"/>
            </w:pPr>
            <w:r>
              <w:t xml:space="preserve">B </w:t>
            </w:r>
            <w:r w:rsidRPr="004C5283">
              <w:rPr>
                <w:rFonts w:ascii="Verdana" w:eastAsia="Times New Roman" w:hAnsi="Verdana" w:cs="Times New Roman"/>
                <w:color w:val="847872"/>
                <w:sz w:val="18"/>
                <w:szCs w:val="18"/>
              </w:rPr>
              <w:t>¿</w:t>
            </w:r>
          </w:p>
        </w:tc>
        <w:tc>
          <w:tcPr>
            <w:tcW w:w="720" w:type="dxa"/>
          </w:tcPr>
          <w:p w14:paraId="250483F5" w14:textId="77777777" w:rsidR="009D0983" w:rsidRDefault="009D0983" w:rsidP="005124FB">
            <w:pPr>
              <w:pStyle w:val="ListParagraph"/>
              <w:ind w:left="0"/>
            </w:pPr>
            <w:r>
              <w:t xml:space="preserve">N </w:t>
            </w:r>
            <w:r w:rsidRPr="004C5283">
              <w:rPr>
                <w:rFonts w:ascii="Verdana" w:eastAsia="Times New Roman" w:hAnsi="Verdana" w:cs="Times New Roman"/>
                <w:color w:val="847872"/>
                <w:sz w:val="18"/>
                <w:szCs w:val="18"/>
              </w:rPr>
              <w:t>ñ</w:t>
            </w:r>
          </w:p>
        </w:tc>
        <w:tc>
          <w:tcPr>
            <w:tcW w:w="1000" w:type="dxa"/>
          </w:tcPr>
          <w:p w14:paraId="39470899" w14:textId="77777777" w:rsidR="009D0983" w:rsidRDefault="009D0983" w:rsidP="005124FB">
            <w:pPr>
              <w:pStyle w:val="ListParagraph"/>
              <w:ind w:left="0"/>
            </w:pPr>
            <w:r>
              <w:t>M</w:t>
            </w:r>
          </w:p>
        </w:tc>
        <w:tc>
          <w:tcPr>
            <w:tcW w:w="789" w:type="dxa"/>
          </w:tcPr>
          <w:p w14:paraId="7521B111" w14:textId="77777777" w:rsidR="009D0983" w:rsidRDefault="009D0983" w:rsidP="005124FB">
            <w:pPr>
              <w:pStyle w:val="ListParagraph"/>
              <w:ind w:left="0"/>
            </w:pPr>
            <w:r>
              <w:t xml:space="preserve">, &lt; </w:t>
            </w:r>
            <w:r w:rsidRPr="004C5283">
              <w:rPr>
                <w:rFonts w:ascii="Verdana" w:eastAsia="Times New Roman" w:hAnsi="Verdana" w:cs="Times New Roman"/>
                <w:color w:val="847872"/>
                <w:sz w:val="18"/>
                <w:szCs w:val="18"/>
              </w:rPr>
              <w:t>á</w:t>
            </w:r>
          </w:p>
        </w:tc>
        <w:tc>
          <w:tcPr>
            <w:tcW w:w="786" w:type="dxa"/>
          </w:tcPr>
          <w:p w14:paraId="2892D110" w14:textId="77777777" w:rsidR="009D0983" w:rsidRDefault="009D0983" w:rsidP="005124FB">
            <w:pPr>
              <w:pStyle w:val="ListParagraph"/>
              <w:ind w:left="0"/>
            </w:pPr>
            <w:r>
              <w:t xml:space="preserve">. &gt; </w:t>
            </w:r>
            <w:r w:rsidRPr="004C5283">
              <w:rPr>
                <w:rFonts w:ascii="Verdana" w:eastAsia="Times New Roman" w:hAnsi="Verdana" w:cs="Times New Roman"/>
                <w:color w:val="847872"/>
                <w:sz w:val="18"/>
                <w:szCs w:val="18"/>
              </w:rPr>
              <w:t>è</w:t>
            </w:r>
          </w:p>
        </w:tc>
        <w:tc>
          <w:tcPr>
            <w:tcW w:w="864" w:type="dxa"/>
          </w:tcPr>
          <w:p w14:paraId="236B1E44" w14:textId="77777777" w:rsidR="009D0983" w:rsidRDefault="009D0983" w:rsidP="005124FB">
            <w:pPr>
              <w:pStyle w:val="ListParagraph"/>
              <w:ind w:left="0"/>
            </w:pPr>
            <w:r>
              <w:t xml:space="preserve">/ ? </w:t>
            </w:r>
            <w:r w:rsidRPr="004C5283">
              <w:rPr>
                <w:rFonts w:ascii="Verdana" w:eastAsia="Times New Roman" w:hAnsi="Verdana" w:cs="Times New Roman"/>
                <w:color w:val="847872"/>
                <w:sz w:val="18"/>
                <w:szCs w:val="18"/>
              </w:rPr>
              <w:t>÷</w:t>
            </w:r>
          </w:p>
        </w:tc>
        <w:tc>
          <w:tcPr>
            <w:tcW w:w="840" w:type="dxa"/>
          </w:tcPr>
          <w:p w14:paraId="5F74ED2B" w14:textId="77777777" w:rsidR="009D0983" w:rsidRDefault="009D0983" w:rsidP="005124FB">
            <w:pPr>
              <w:pStyle w:val="ListParagraph"/>
              <w:ind w:left="0"/>
            </w:pPr>
          </w:p>
        </w:tc>
        <w:tc>
          <w:tcPr>
            <w:tcW w:w="739" w:type="dxa"/>
            <w:shd w:val="clear" w:color="auto" w:fill="auto"/>
          </w:tcPr>
          <w:p w14:paraId="23BB7BFD" w14:textId="77777777" w:rsidR="009D0983" w:rsidRDefault="009D0983" w:rsidP="005124FB">
            <w:pPr>
              <w:pStyle w:val="ListParagraph"/>
              <w:ind w:left="0"/>
            </w:pPr>
            <w:r>
              <w:t>SHIFT</w:t>
            </w:r>
          </w:p>
        </w:tc>
        <w:tc>
          <w:tcPr>
            <w:tcW w:w="727" w:type="dxa"/>
            <w:shd w:val="clear" w:color="auto" w:fill="B8CCE4" w:themeFill="accent1" w:themeFillTint="66"/>
          </w:tcPr>
          <w:p w14:paraId="6A906BEE" w14:textId="77777777" w:rsidR="009D0983" w:rsidRDefault="009D0983" w:rsidP="005124FB">
            <w:pPr>
              <w:pStyle w:val="ListParagraph"/>
              <w:ind w:left="0"/>
            </w:pPr>
            <w:r>
              <w:t>Base</w:t>
            </w:r>
          </w:p>
        </w:tc>
        <w:tc>
          <w:tcPr>
            <w:tcW w:w="913" w:type="dxa"/>
            <w:shd w:val="clear" w:color="auto" w:fill="B8CCE4" w:themeFill="accent1" w:themeFillTint="66"/>
          </w:tcPr>
          <w:p w14:paraId="41896D31" w14:textId="77777777" w:rsidR="009D0983" w:rsidRDefault="009D0983" w:rsidP="005124FB">
            <w:pPr>
              <w:pStyle w:val="ListParagraph"/>
              <w:ind w:left="0"/>
            </w:pPr>
            <w:r>
              <w:t>ALT</w:t>
            </w:r>
          </w:p>
        </w:tc>
      </w:tr>
      <w:tr w:rsidR="009D0983" w14:paraId="15284E5F" w14:textId="77777777" w:rsidTr="00F33D2E">
        <w:trPr>
          <w:trHeight w:val="620"/>
        </w:trPr>
        <w:tc>
          <w:tcPr>
            <w:tcW w:w="869" w:type="dxa"/>
            <w:shd w:val="clear" w:color="auto" w:fill="FFFF00"/>
          </w:tcPr>
          <w:p w14:paraId="2CC4F6E6" w14:textId="77777777" w:rsidR="009D0983" w:rsidRDefault="009D0983" w:rsidP="005124FB">
            <w:pPr>
              <w:pStyle w:val="ListParagraph"/>
              <w:ind w:left="0"/>
            </w:pPr>
          </w:p>
        </w:tc>
        <w:tc>
          <w:tcPr>
            <w:tcW w:w="1035" w:type="dxa"/>
            <w:shd w:val="clear" w:color="auto" w:fill="FFFF00"/>
          </w:tcPr>
          <w:p w14:paraId="1B40AEDF" w14:textId="77777777" w:rsidR="009D0983" w:rsidRDefault="009D0983" w:rsidP="005124FB">
            <w:pPr>
              <w:pStyle w:val="ListParagraph"/>
              <w:ind w:left="0"/>
            </w:pPr>
            <w:r>
              <w:t>A</w:t>
            </w:r>
            <w:r w:rsidRPr="00885330">
              <w:rPr>
                <w:rFonts w:ascii="Leelawadee" w:hAnsi="Leelawadee" w:cs="Leelawadee" w:hint="cs"/>
              </w:rPr>
              <w:t>l</w:t>
            </w:r>
            <w:r>
              <w:t>pha-ALT</w:t>
            </w:r>
          </w:p>
        </w:tc>
        <w:tc>
          <w:tcPr>
            <w:tcW w:w="948" w:type="dxa"/>
            <w:shd w:val="clear" w:color="auto" w:fill="FFFF00"/>
          </w:tcPr>
          <w:p w14:paraId="1B816845" w14:textId="77777777" w:rsidR="009D0983" w:rsidRDefault="009D0983" w:rsidP="005124FB">
            <w:pPr>
              <w:pStyle w:val="ListParagraph"/>
              <w:ind w:left="0"/>
            </w:pPr>
            <w:r>
              <w:t xml:space="preserve">Or </w:t>
            </w:r>
            <w:proofErr w:type="spellStart"/>
            <w:r>
              <w:t>Xscii</w:t>
            </w:r>
            <w:proofErr w:type="spellEnd"/>
          </w:p>
        </w:tc>
        <w:tc>
          <w:tcPr>
            <w:tcW w:w="793" w:type="dxa"/>
            <w:shd w:val="clear" w:color="auto" w:fill="FFFF00"/>
          </w:tcPr>
          <w:p w14:paraId="4E89EEF0" w14:textId="77777777" w:rsidR="009D0983" w:rsidRDefault="009D0983" w:rsidP="005124FB">
            <w:pPr>
              <w:pStyle w:val="ListParagraph"/>
              <w:ind w:left="0"/>
            </w:pPr>
          </w:p>
        </w:tc>
        <w:tc>
          <w:tcPr>
            <w:tcW w:w="871" w:type="dxa"/>
            <w:shd w:val="clear" w:color="auto" w:fill="FFFF00"/>
          </w:tcPr>
          <w:p w14:paraId="1CA05F28" w14:textId="77777777" w:rsidR="009D0983" w:rsidRDefault="009D0983" w:rsidP="005124FB">
            <w:pPr>
              <w:pStyle w:val="ListParagraph"/>
              <w:ind w:left="0"/>
            </w:pPr>
          </w:p>
        </w:tc>
        <w:tc>
          <w:tcPr>
            <w:tcW w:w="884" w:type="dxa"/>
            <w:shd w:val="clear" w:color="auto" w:fill="FFFF00"/>
          </w:tcPr>
          <w:p w14:paraId="4F6F3F92" w14:textId="77777777" w:rsidR="009D0983" w:rsidRDefault="009D0983" w:rsidP="005124FB">
            <w:pPr>
              <w:pStyle w:val="ListParagraph"/>
              <w:ind w:left="0"/>
            </w:pPr>
          </w:p>
        </w:tc>
        <w:tc>
          <w:tcPr>
            <w:tcW w:w="720" w:type="dxa"/>
            <w:shd w:val="clear" w:color="auto" w:fill="FFFF00"/>
          </w:tcPr>
          <w:p w14:paraId="79E6AD29" w14:textId="77777777" w:rsidR="009D0983" w:rsidRDefault="009D0983" w:rsidP="005124FB">
            <w:pPr>
              <w:pStyle w:val="ListParagraph"/>
              <w:ind w:left="0"/>
            </w:pPr>
          </w:p>
        </w:tc>
        <w:tc>
          <w:tcPr>
            <w:tcW w:w="1000" w:type="dxa"/>
            <w:shd w:val="clear" w:color="auto" w:fill="FFFF00"/>
          </w:tcPr>
          <w:p w14:paraId="218DF808" w14:textId="77777777" w:rsidR="009D0983" w:rsidRDefault="009D0983" w:rsidP="005124FB">
            <w:pPr>
              <w:pStyle w:val="ListParagraph"/>
              <w:ind w:left="0"/>
            </w:pPr>
          </w:p>
        </w:tc>
        <w:tc>
          <w:tcPr>
            <w:tcW w:w="789" w:type="dxa"/>
            <w:shd w:val="clear" w:color="auto" w:fill="FFFF00"/>
          </w:tcPr>
          <w:p w14:paraId="5E710161" w14:textId="77777777" w:rsidR="009D0983" w:rsidRDefault="009D0983" w:rsidP="005124FB">
            <w:pPr>
              <w:pStyle w:val="ListParagraph"/>
              <w:ind w:left="0"/>
            </w:pPr>
          </w:p>
        </w:tc>
        <w:tc>
          <w:tcPr>
            <w:tcW w:w="786" w:type="dxa"/>
            <w:shd w:val="clear" w:color="auto" w:fill="FFFF00"/>
          </w:tcPr>
          <w:p w14:paraId="304EC21A" w14:textId="77777777" w:rsidR="009D0983" w:rsidRDefault="009D0983" w:rsidP="005124FB">
            <w:pPr>
              <w:pStyle w:val="ListParagraph"/>
              <w:ind w:left="0"/>
            </w:pPr>
          </w:p>
        </w:tc>
        <w:tc>
          <w:tcPr>
            <w:tcW w:w="864" w:type="dxa"/>
            <w:shd w:val="clear" w:color="auto" w:fill="FFFF00"/>
          </w:tcPr>
          <w:p w14:paraId="58792D72" w14:textId="77777777" w:rsidR="009D0983" w:rsidRDefault="009D0983" w:rsidP="005124FB">
            <w:pPr>
              <w:pStyle w:val="ListParagraph"/>
              <w:ind w:left="0"/>
            </w:pPr>
          </w:p>
        </w:tc>
        <w:tc>
          <w:tcPr>
            <w:tcW w:w="840" w:type="dxa"/>
            <w:shd w:val="clear" w:color="auto" w:fill="FFFF00"/>
          </w:tcPr>
          <w:p w14:paraId="3BD14BA0" w14:textId="77777777" w:rsidR="009D0983" w:rsidRDefault="009D0983" w:rsidP="005124FB">
            <w:pPr>
              <w:pStyle w:val="ListParagraph"/>
              <w:ind w:left="0"/>
            </w:pPr>
          </w:p>
        </w:tc>
        <w:tc>
          <w:tcPr>
            <w:tcW w:w="739" w:type="dxa"/>
            <w:shd w:val="clear" w:color="auto" w:fill="FFFF00"/>
          </w:tcPr>
          <w:p w14:paraId="674F1177" w14:textId="77777777" w:rsidR="009D0983" w:rsidRDefault="009D0983" w:rsidP="005124FB">
            <w:pPr>
              <w:pStyle w:val="ListParagraph"/>
              <w:ind w:left="0"/>
            </w:pPr>
          </w:p>
        </w:tc>
        <w:tc>
          <w:tcPr>
            <w:tcW w:w="727" w:type="dxa"/>
            <w:shd w:val="clear" w:color="auto" w:fill="FFFF00"/>
          </w:tcPr>
          <w:p w14:paraId="5F5DE1FD" w14:textId="77777777" w:rsidR="009D0983" w:rsidRDefault="009D0983" w:rsidP="005124FB">
            <w:pPr>
              <w:pStyle w:val="ListParagraph"/>
              <w:ind w:left="0"/>
            </w:pPr>
            <w:r>
              <w:t>Norm ASCII</w:t>
            </w:r>
          </w:p>
        </w:tc>
        <w:tc>
          <w:tcPr>
            <w:tcW w:w="913" w:type="dxa"/>
            <w:shd w:val="clear" w:color="auto" w:fill="FFFF00"/>
          </w:tcPr>
          <w:p w14:paraId="2FB385FF" w14:textId="77777777" w:rsidR="009D0983" w:rsidRDefault="00440914" w:rsidP="005124FB">
            <w:pPr>
              <w:pStyle w:val="ListParagraph"/>
              <w:ind w:left="0"/>
            </w:pPr>
            <w:r>
              <w:t xml:space="preserve">ALT/ </w:t>
            </w:r>
            <w:proofErr w:type="spellStart"/>
            <w:r>
              <w:t>X</w:t>
            </w:r>
            <w:r w:rsidR="009D0983">
              <w:t>scii</w:t>
            </w:r>
            <w:proofErr w:type="spellEnd"/>
          </w:p>
        </w:tc>
      </w:tr>
    </w:tbl>
    <w:p w14:paraId="465357F8" w14:textId="77777777" w:rsidR="009A2066" w:rsidRPr="001E6E5B" w:rsidRDefault="009A2066" w:rsidP="009A2066"/>
    <w:p w14:paraId="0662AD8C" w14:textId="77777777" w:rsidR="009A2066" w:rsidRDefault="009A2066" w:rsidP="009A2066"/>
    <w:p w14:paraId="12A88F48" w14:textId="77777777" w:rsidR="009A2066" w:rsidRDefault="009A2066">
      <w:r>
        <w:br w:type="page"/>
      </w:r>
    </w:p>
    <w:tbl>
      <w:tblPr>
        <w:tblW w:w="12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99"/>
        <w:gridCol w:w="915"/>
        <w:gridCol w:w="779"/>
        <w:gridCol w:w="848"/>
        <w:gridCol w:w="920"/>
        <w:gridCol w:w="718"/>
        <w:gridCol w:w="920"/>
        <w:gridCol w:w="840"/>
        <w:gridCol w:w="766"/>
        <w:gridCol w:w="837"/>
        <w:gridCol w:w="824"/>
        <w:gridCol w:w="736"/>
        <w:gridCol w:w="727"/>
        <w:gridCol w:w="913"/>
      </w:tblGrid>
      <w:tr w:rsidR="0001780B" w14:paraId="7FDB1F5D" w14:textId="77777777" w:rsidTr="00262D80">
        <w:tc>
          <w:tcPr>
            <w:tcW w:w="1026" w:type="dxa"/>
          </w:tcPr>
          <w:p w14:paraId="678D7234" w14:textId="77777777" w:rsidR="009E40A1" w:rsidRDefault="009E40A1" w:rsidP="005124FB">
            <w:pPr>
              <w:pStyle w:val="ListParagraph"/>
              <w:ind w:left="0"/>
            </w:pPr>
            <w:r>
              <w:lastRenderedPageBreak/>
              <w:t>01</w:t>
            </w:r>
          </w:p>
        </w:tc>
        <w:tc>
          <w:tcPr>
            <w:tcW w:w="1001" w:type="dxa"/>
          </w:tcPr>
          <w:p w14:paraId="386325CF" w14:textId="77777777" w:rsidR="009E40A1" w:rsidRDefault="009E40A1" w:rsidP="005124FB">
            <w:pPr>
              <w:pStyle w:val="ListParagraph"/>
              <w:ind w:left="0"/>
            </w:pPr>
            <w:r>
              <w:t>3B</w:t>
            </w:r>
          </w:p>
        </w:tc>
        <w:tc>
          <w:tcPr>
            <w:tcW w:w="917" w:type="dxa"/>
          </w:tcPr>
          <w:p w14:paraId="4EAE45C6" w14:textId="77777777" w:rsidR="009E40A1" w:rsidRDefault="009E40A1" w:rsidP="005124FB">
            <w:pPr>
              <w:pStyle w:val="ListParagraph"/>
              <w:ind w:left="0"/>
            </w:pPr>
            <w:r>
              <w:t>3C</w:t>
            </w:r>
          </w:p>
        </w:tc>
        <w:tc>
          <w:tcPr>
            <w:tcW w:w="780" w:type="dxa"/>
          </w:tcPr>
          <w:p w14:paraId="0EB79307" w14:textId="77777777" w:rsidR="009E40A1" w:rsidRDefault="009E40A1" w:rsidP="005124FB">
            <w:pPr>
              <w:pStyle w:val="ListParagraph"/>
              <w:ind w:left="0"/>
            </w:pPr>
            <w:r>
              <w:t>3D</w:t>
            </w:r>
          </w:p>
        </w:tc>
        <w:tc>
          <w:tcPr>
            <w:tcW w:w="849" w:type="dxa"/>
          </w:tcPr>
          <w:p w14:paraId="33901BB5" w14:textId="77777777" w:rsidR="009E40A1" w:rsidRDefault="009E40A1" w:rsidP="005124FB">
            <w:pPr>
              <w:pStyle w:val="ListParagraph"/>
              <w:ind w:left="0"/>
            </w:pPr>
            <w:r>
              <w:t>3E</w:t>
            </w:r>
          </w:p>
        </w:tc>
        <w:tc>
          <w:tcPr>
            <w:tcW w:w="920" w:type="dxa"/>
          </w:tcPr>
          <w:p w14:paraId="3A83B004" w14:textId="77777777" w:rsidR="009E40A1" w:rsidRDefault="009E40A1" w:rsidP="005124FB">
            <w:pPr>
              <w:pStyle w:val="ListParagraph"/>
              <w:ind w:left="0"/>
            </w:pPr>
            <w:r>
              <w:t>3F</w:t>
            </w:r>
          </w:p>
        </w:tc>
        <w:tc>
          <w:tcPr>
            <w:tcW w:w="718" w:type="dxa"/>
          </w:tcPr>
          <w:p w14:paraId="69046B4F" w14:textId="77777777" w:rsidR="009E40A1" w:rsidRDefault="009E40A1" w:rsidP="005124FB">
            <w:pPr>
              <w:pStyle w:val="ListParagraph"/>
              <w:ind w:left="0"/>
            </w:pPr>
            <w:r>
              <w:t>40</w:t>
            </w:r>
          </w:p>
        </w:tc>
        <w:tc>
          <w:tcPr>
            <w:tcW w:w="920" w:type="dxa"/>
          </w:tcPr>
          <w:p w14:paraId="69959814" w14:textId="77777777" w:rsidR="009E40A1" w:rsidRDefault="009E40A1" w:rsidP="005124FB">
            <w:pPr>
              <w:pStyle w:val="ListParagraph"/>
              <w:ind w:left="0"/>
            </w:pPr>
            <w:r>
              <w:t>41</w:t>
            </w:r>
          </w:p>
        </w:tc>
        <w:tc>
          <w:tcPr>
            <w:tcW w:w="841" w:type="dxa"/>
          </w:tcPr>
          <w:p w14:paraId="2AF82410" w14:textId="77777777" w:rsidR="009E40A1" w:rsidRDefault="009E40A1" w:rsidP="005124FB">
            <w:pPr>
              <w:pStyle w:val="ListParagraph"/>
              <w:ind w:left="0"/>
            </w:pPr>
            <w:r>
              <w:t>42</w:t>
            </w:r>
          </w:p>
        </w:tc>
        <w:tc>
          <w:tcPr>
            <w:tcW w:w="767" w:type="dxa"/>
          </w:tcPr>
          <w:p w14:paraId="0C8C49C4" w14:textId="77777777" w:rsidR="009E40A1" w:rsidRDefault="009E40A1" w:rsidP="005124FB">
            <w:pPr>
              <w:pStyle w:val="ListParagraph"/>
              <w:ind w:left="0"/>
            </w:pPr>
            <w:r>
              <w:t>43</w:t>
            </w:r>
          </w:p>
        </w:tc>
        <w:tc>
          <w:tcPr>
            <w:tcW w:w="838" w:type="dxa"/>
          </w:tcPr>
          <w:p w14:paraId="7CF69068" w14:textId="77777777" w:rsidR="009E40A1" w:rsidRDefault="009E40A1" w:rsidP="005124FB">
            <w:pPr>
              <w:pStyle w:val="ListParagraph"/>
              <w:ind w:left="0"/>
            </w:pPr>
            <w:r>
              <w:t>44</w:t>
            </w:r>
          </w:p>
        </w:tc>
        <w:tc>
          <w:tcPr>
            <w:tcW w:w="825" w:type="dxa"/>
          </w:tcPr>
          <w:p w14:paraId="1A0EEC6E" w14:textId="77777777" w:rsidR="009E40A1" w:rsidRDefault="009E40A1" w:rsidP="005124FB">
            <w:pPr>
              <w:pStyle w:val="ListParagraph"/>
              <w:ind w:left="0"/>
            </w:pPr>
            <w:r>
              <w:t>5</w:t>
            </w:r>
            <w:r w:rsidRPr="00F5438F">
              <w:rPr>
                <w:strike/>
              </w:rPr>
              <w:t>7</w:t>
            </w:r>
          </w:p>
        </w:tc>
        <w:tc>
          <w:tcPr>
            <w:tcW w:w="736" w:type="dxa"/>
          </w:tcPr>
          <w:p w14:paraId="4990FB2C" w14:textId="77777777" w:rsidR="009E40A1" w:rsidRDefault="009E40A1" w:rsidP="005124FB">
            <w:pPr>
              <w:pStyle w:val="ListParagraph"/>
              <w:ind w:left="0"/>
            </w:pPr>
            <w:r>
              <w:t>58</w:t>
            </w:r>
          </w:p>
        </w:tc>
        <w:tc>
          <w:tcPr>
            <w:tcW w:w="727" w:type="dxa"/>
          </w:tcPr>
          <w:p w14:paraId="5A009E33" w14:textId="77777777" w:rsidR="009E40A1" w:rsidRDefault="009E40A1" w:rsidP="005124FB">
            <w:pPr>
              <w:pStyle w:val="ListParagraph"/>
              <w:ind w:left="0"/>
            </w:pPr>
          </w:p>
        </w:tc>
        <w:tc>
          <w:tcPr>
            <w:tcW w:w="913" w:type="dxa"/>
          </w:tcPr>
          <w:p w14:paraId="64C1F4D9" w14:textId="77777777" w:rsidR="009E40A1" w:rsidRDefault="00A925C1" w:rsidP="005124FB">
            <w:pPr>
              <w:pStyle w:val="ListParagraph"/>
              <w:ind w:left="0"/>
            </w:pPr>
            <w:r>
              <w:t>Scan code</w:t>
            </w:r>
          </w:p>
        </w:tc>
      </w:tr>
      <w:tr w:rsidR="0001780B" w14:paraId="695FB6EA" w14:textId="77777777" w:rsidTr="00262D80">
        <w:tc>
          <w:tcPr>
            <w:tcW w:w="1026" w:type="dxa"/>
          </w:tcPr>
          <w:p w14:paraId="144F40A1" w14:textId="77777777" w:rsidR="009D4FA9" w:rsidRDefault="009D4FA9" w:rsidP="005124FB">
            <w:pPr>
              <w:pStyle w:val="ListParagraph"/>
              <w:ind w:left="0"/>
            </w:pPr>
            <w:r>
              <w:t>ESC</w:t>
            </w:r>
          </w:p>
        </w:tc>
        <w:tc>
          <w:tcPr>
            <w:tcW w:w="1001" w:type="dxa"/>
          </w:tcPr>
          <w:p w14:paraId="3F6F0E1F" w14:textId="77777777" w:rsidR="009D4FA9" w:rsidRDefault="009D4FA9" w:rsidP="005124FB">
            <w:pPr>
              <w:pStyle w:val="ListParagraph"/>
              <w:ind w:left="0"/>
            </w:pPr>
            <w:r>
              <w:t>F1</w:t>
            </w:r>
          </w:p>
        </w:tc>
        <w:tc>
          <w:tcPr>
            <w:tcW w:w="917" w:type="dxa"/>
          </w:tcPr>
          <w:p w14:paraId="227D867E" w14:textId="77777777" w:rsidR="009D4FA9" w:rsidRDefault="009D4FA9" w:rsidP="005124FB">
            <w:pPr>
              <w:pStyle w:val="ListParagraph"/>
              <w:ind w:left="0"/>
            </w:pPr>
            <w:r>
              <w:t>F2</w:t>
            </w:r>
          </w:p>
        </w:tc>
        <w:tc>
          <w:tcPr>
            <w:tcW w:w="780" w:type="dxa"/>
          </w:tcPr>
          <w:p w14:paraId="449D5156" w14:textId="77777777" w:rsidR="009D4FA9" w:rsidRDefault="009D4FA9" w:rsidP="005124FB">
            <w:pPr>
              <w:pStyle w:val="ListParagraph"/>
              <w:ind w:left="0"/>
            </w:pPr>
            <w:r>
              <w:t>F3</w:t>
            </w:r>
          </w:p>
        </w:tc>
        <w:tc>
          <w:tcPr>
            <w:tcW w:w="849" w:type="dxa"/>
          </w:tcPr>
          <w:p w14:paraId="6246279B" w14:textId="77777777" w:rsidR="009D4FA9" w:rsidRDefault="009D4FA9" w:rsidP="005124FB">
            <w:pPr>
              <w:pStyle w:val="ListParagraph"/>
              <w:ind w:left="0"/>
            </w:pPr>
            <w:r>
              <w:t>F4</w:t>
            </w:r>
          </w:p>
        </w:tc>
        <w:tc>
          <w:tcPr>
            <w:tcW w:w="920" w:type="dxa"/>
          </w:tcPr>
          <w:p w14:paraId="386A5D92" w14:textId="77777777" w:rsidR="009D4FA9" w:rsidRDefault="009D4FA9" w:rsidP="005124FB">
            <w:pPr>
              <w:pStyle w:val="ListParagraph"/>
              <w:ind w:left="0"/>
            </w:pPr>
            <w:r>
              <w:t>F5</w:t>
            </w:r>
          </w:p>
        </w:tc>
        <w:tc>
          <w:tcPr>
            <w:tcW w:w="718" w:type="dxa"/>
          </w:tcPr>
          <w:p w14:paraId="639471F8" w14:textId="77777777" w:rsidR="009D4FA9" w:rsidRDefault="009D4FA9" w:rsidP="005124FB">
            <w:pPr>
              <w:pStyle w:val="ListParagraph"/>
              <w:ind w:left="0"/>
            </w:pPr>
            <w:r>
              <w:t>F6</w:t>
            </w:r>
          </w:p>
        </w:tc>
        <w:tc>
          <w:tcPr>
            <w:tcW w:w="920" w:type="dxa"/>
          </w:tcPr>
          <w:p w14:paraId="50E51F51" w14:textId="77777777" w:rsidR="009D4FA9" w:rsidRDefault="009D4FA9" w:rsidP="005124FB">
            <w:pPr>
              <w:pStyle w:val="ListParagraph"/>
              <w:ind w:left="0"/>
            </w:pPr>
            <w:r>
              <w:t>F</w:t>
            </w:r>
            <w:r w:rsidRPr="00F5438F">
              <w:rPr>
                <w:strike/>
              </w:rPr>
              <w:t>7</w:t>
            </w:r>
          </w:p>
        </w:tc>
        <w:tc>
          <w:tcPr>
            <w:tcW w:w="841" w:type="dxa"/>
          </w:tcPr>
          <w:p w14:paraId="00EF59AB" w14:textId="77777777" w:rsidR="009D4FA9" w:rsidRDefault="009D4FA9" w:rsidP="005124FB">
            <w:pPr>
              <w:pStyle w:val="ListParagraph"/>
              <w:ind w:left="0"/>
            </w:pPr>
            <w:r>
              <w:t>F8</w:t>
            </w:r>
          </w:p>
        </w:tc>
        <w:tc>
          <w:tcPr>
            <w:tcW w:w="767" w:type="dxa"/>
          </w:tcPr>
          <w:p w14:paraId="794FB688" w14:textId="77777777" w:rsidR="009D4FA9" w:rsidRDefault="009D4FA9" w:rsidP="005124FB">
            <w:pPr>
              <w:pStyle w:val="ListParagraph"/>
              <w:ind w:left="0"/>
            </w:pPr>
            <w:r>
              <w:t>F9</w:t>
            </w:r>
          </w:p>
        </w:tc>
        <w:tc>
          <w:tcPr>
            <w:tcW w:w="838" w:type="dxa"/>
          </w:tcPr>
          <w:p w14:paraId="021A6F34" w14:textId="77777777" w:rsidR="009D4FA9" w:rsidRDefault="009D4FA9" w:rsidP="005124FB">
            <w:pPr>
              <w:pStyle w:val="ListParagraph"/>
              <w:ind w:left="0"/>
            </w:pPr>
            <w:r>
              <w:t>F10</w:t>
            </w:r>
          </w:p>
        </w:tc>
        <w:tc>
          <w:tcPr>
            <w:tcW w:w="825" w:type="dxa"/>
          </w:tcPr>
          <w:p w14:paraId="4B28DD34" w14:textId="77777777" w:rsidR="009D4FA9" w:rsidRDefault="009D4FA9" w:rsidP="005124FB">
            <w:pPr>
              <w:pStyle w:val="ListParagraph"/>
              <w:ind w:left="0"/>
            </w:pPr>
            <w:r>
              <w:t>F11</w:t>
            </w:r>
          </w:p>
        </w:tc>
        <w:tc>
          <w:tcPr>
            <w:tcW w:w="736" w:type="dxa"/>
          </w:tcPr>
          <w:p w14:paraId="79BB0063" w14:textId="77777777" w:rsidR="009D4FA9" w:rsidRDefault="009D4FA9" w:rsidP="005124FB">
            <w:pPr>
              <w:pStyle w:val="ListParagraph"/>
              <w:ind w:left="0"/>
            </w:pPr>
            <w:r>
              <w:t>F12</w:t>
            </w:r>
          </w:p>
        </w:tc>
        <w:tc>
          <w:tcPr>
            <w:tcW w:w="727" w:type="dxa"/>
          </w:tcPr>
          <w:p w14:paraId="160AC769" w14:textId="77777777" w:rsidR="009D4FA9" w:rsidRDefault="009D4FA9" w:rsidP="005124FB">
            <w:pPr>
              <w:pStyle w:val="ListParagraph"/>
              <w:ind w:left="0"/>
            </w:pPr>
          </w:p>
        </w:tc>
        <w:tc>
          <w:tcPr>
            <w:tcW w:w="913" w:type="dxa"/>
          </w:tcPr>
          <w:p w14:paraId="3690BAEC" w14:textId="77777777" w:rsidR="009D4FA9" w:rsidRDefault="009D4FA9" w:rsidP="005124FB">
            <w:pPr>
              <w:pStyle w:val="ListParagraph"/>
              <w:ind w:left="0"/>
            </w:pPr>
          </w:p>
        </w:tc>
      </w:tr>
      <w:tr w:rsidR="0001780B" w14:paraId="0C50EE40" w14:textId="77777777" w:rsidTr="00262D80">
        <w:tc>
          <w:tcPr>
            <w:tcW w:w="1026" w:type="dxa"/>
          </w:tcPr>
          <w:p w14:paraId="17F91E47" w14:textId="77777777" w:rsidR="009E40A1" w:rsidRDefault="007A27A1" w:rsidP="005124FB">
            <w:pPr>
              <w:pStyle w:val="ListParagraph"/>
              <w:ind w:left="0"/>
            </w:pPr>
            <w:r>
              <w:t>29</w:t>
            </w:r>
          </w:p>
        </w:tc>
        <w:tc>
          <w:tcPr>
            <w:tcW w:w="1001" w:type="dxa"/>
          </w:tcPr>
          <w:p w14:paraId="4B0B5984" w14:textId="77777777" w:rsidR="009E40A1" w:rsidRPr="00571CF1" w:rsidRDefault="00571CF1" w:rsidP="005124FB">
            <w:pPr>
              <w:pStyle w:val="ListParagraph"/>
              <w:ind w:left="0"/>
              <w:rPr>
                <w:rFonts w:eastAsia="MS Gothic" w:cstheme="minorHAnsi"/>
              </w:rPr>
            </w:pPr>
            <w:r>
              <w:rPr>
                <w:rFonts w:eastAsia="MS Gothic" w:cstheme="minorHAnsi"/>
              </w:rPr>
              <w:t>02</w:t>
            </w:r>
          </w:p>
        </w:tc>
        <w:tc>
          <w:tcPr>
            <w:tcW w:w="917" w:type="dxa"/>
          </w:tcPr>
          <w:p w14:paraId="0D7600FC" w14:textId="77777777" w:rsidR="009E40A1" w:rsidRPr="00571CF1" w:rsidRDefault="00571CF1" w:rsidP="005124FB">
            <w:pPr>
              <w:pStyle w:val="ListParagraph"/>
              <w:ind w:left="0"/>
              <w:rPr>
                <w:rFonts w:eastAsia="MS Gothic" w:cstheme="minorHAnsi"/>
              </w:rPr>
            </w:pPr>
            <w:r>
              <w:rPr>
                <w:rFonts w:eastAsia="MS Gothic" w:cstheme="minorHAnsi"/>
              </w:rPr>
              <w:t>03</w:t>
            </w:r>
          </w:p>
        </w:tc>
        <w:tc>
          <w:tcPr>
            <w:tcW w:w="780" w:type="dxa"/>
          </w:tcPr>
          <w:p w14:paraId="031089D5" w14:textId="77777777" w:rsidR="009E40A1" w:rsidRPr="00571CF1" w:rsidRDefault="00571CF1" w:rsidP="005124FB">
            <w:pPr>
              <w:pStyle w:val="ListParagraph"/>
              <w:ind w:left="0"/>
              <w:rPr>
                <w:rFonts w:eastAsia="MS Gothic" w:cstheme="minorHAnsi"/>
              </w:rPr>
            </w:pPr>
            <w:r>
              <w:rPr>
                <w:rFonts w:eastAsia="MS Gothic" w:cstheme="minorHAnsi"/>
              </w:rPr>
              <w:t>04</w:t>
            </w:r>
          </w:p>
        </w:tc>
        <w:tc>
          <w:tcPr>
            <w:tcW w:w="849" w:type="dxa"/>
          </w:tcPr>
          <w:p w14:paraId="2C847264" w14:textId="77777777" w:rsidR="009E40A1" w:rsidRPr="00571CF1" w:rsidRDefault="00571CF1" w:rsidP="005124FB">
            <w:pPr>
              <w:pStyle w:val="ListParagraph"/>
              <w:ind w:left="0"/>
              <w:rPr>
                <w:rFonts w:eastAsia="MS Gothic" w:cstheme="minorHAnsi"/>
              </w:rPr>
            </w:pPr>
            <w:r>
              <w:rPr>
                <w:rFonts w:eastAsia="MS Gothic" w:cstheme="minorHAnsi"/>
              </w:rPr>
              <w:t>05</w:t>
            </w:r>
          </w:p>
        </w:tc>
        <w:tc>
          <w:tcPr>
            <w:tcW w:w="920" w:type="dxa"/>
          </w:tcPr>
          <w:p w14:paraId="70254124" w14:textId="77777777" w:rsidR="009E40A1" w:rsidRPr="00571CF1" w:rsidRDefault="00571CF1" w:rsidP="005124FB">
            <w:pPr>
              <w:pStyle w:val="ListParagraph"/>
              <w:ind w:left="0"/>
              <w:rPr>
                <w:rFonts w:eastAsia="MS Gothic" w:cstheme="minorHAnsi"/>
              </w:rPr>
            </w:pPr>
            <w:r>
              <w:rPr>
                <w:rFonts w:eastAsia="MS Gothic" w:cstheme="minorHAnsi"/>
              </w:rPr>
              <w:t>06</w:t>
            </w:r>
          </w:p>
        </w:tc>
        <w:tc>
          <w:tcPr>
            <w:tcW w:w="718" w:type="dxa"/>
          </w:tcPr>
          <w:p w14:paraId="6040F89D" w14:textId="77777777" w:rsidR="009E40A1" w:rsidRPr="00571CF1" w:rsidRDefault="00571CF1" w:rsidP="005124FB">
            <w:pPr>
              <w:pStyle w:val="ListParagraph"/>
              <w:ind w:left="0"/>
              <w:rPr>
                <w:rFonts w:eastAsia="MS Gothic" w:cstheme="minorHAnsi"/>
              </w:rPr>
            </w:pPr>
            <w:r>
              <w:rPr>
                <w:rFonts w:eastAsia="MS Gothic" w:cstheme="minorHAnsi"/>
              </w:rPr>
              <w:t>0</w:t>
            </w:r>
            <w:r w:rsidRPr="00430584">
              <w:rPr>
                <w:rFonts w:eastAsia="MS Gothic" w:cstheme="minorHAnsi"/>
                <w:strike/>
              </w:rPr>
              <w:t>7</w:t>
            </w:r>
          </w:p>
        </w:tc>
        <w:tc>
          <w:tcPr>
            <w:tcW w:w="920" w:type="dxa"/>
          </w:tcPr>
          <w:p w14:paraId="378E86A9" w14:textId="77777777" w:rsidR="009E40A1" w:rsidRPr="00571CF1" w:rsidRDefault="00571CF1" w:rsidP="005124FB">
            <w:pPr>
              <w:pStyle w:val="ListParagraph"/>
              <w:ind w:left="0"/>
              <w:rPr>
                <w:rFonts w:eastAsia="MS Gothic" w:cstheme="minorHAnsi"/>
              </w:rPr>
            </w:pPr>
            <w:r>
              <w:rPr>
                <w:rFonts w:eastAsia="MS Gothic" w:cstheme="minorHAnsi"/>
              </w:rPr>
              <w:t>08</w:t>
            </w:r>
          </w:p>
        </w:tc>
        <w:tc>
          <w:tcPr>
            <w:tcW w:w="841" w:type="dxa"/>
          </w:tcPr>
          <w:p w14:paraId="71D0E340" w14:textId="77777777" w:rsidR="009E40A1" w:rsidRPr="00571CF1" w:rsidRDefault="00571CF1" w:rsidP="005124FB">
            <w:pPr>
              <w:pStyle w:val="ListParagraph"/>
              <w:ind w:left="0"/>
              <w:rPr>
                <w:rFonts w:eastAsia="MS Gothic" w:cstheme="minorHAnsi"/>
              </w:rPr>
            </w:pPr>
            <w:r>
              <w:rPr>
                <w:rFonts w:eastAsia="MS Gothic" w:cstheme="minorHAnsi"/>
              </w:rPr>
              <w:t>09</w:t>
            </w:r>
          </w:p>
        </w:tc>
        <w:tc>
          <w:tcPr>
            <w:tcW w:w="767" w:type="dxa"/>
          </w:tcPr>
          <w:p w14:paraId="75AAF0A1" w14:textId="77777777" w:rsidR="009E40A1" w:rsidRPr="00571CF1" w:rsidRDefault="00571CF1" w:rsidP="005124FB">
            <w:pPr>
              <w:pStyle w:val="ListParagraph"/>
              <w:ind w:left="0"/>
              <w:rPr>
                <w:rFonts w:eastAsia="MS Gothic" w:cstheme="minorHAnsi"/>
              </w:rPr>
            </w:pPr>
            <w:r>
              <w:rPr>
                <w:rFonts w:eastAsia="MS Gothic" w:cstheme="minorHAnsi"/>
              </w:rPr>
              <w:t>0A</w:t>
            </w:r>
          </w:p>
        </w:tc>
        <w:tc>
          <w:tcPr>
            <w:tcW w:w="838" w:type="dxa"/>
          </w:tcPr>
          <w:p w14:paraId="39DE3D5C" w14:textId="77777777" w:rsidR="009E40A1" w:rsidRPr="009E40A1" w:rsidRDefault="00571CF1" w:rsidP="005124FB">
            <w:pPr>
              <w:pStyle w:val="ListParagraph"/>
              <w:ind w:left="0"/>
              <w:rPr>
                <w:rFonts w:eastAsia="MS Gothic" w:cstheme="minorHAnsi"/>
              </w:rPr>
            </w:pPr>
            <w:r>
              <w:rPr>
                <w:rFonts w:eastAsia="MS Gothic" w:cstheme="minorHAnsi"/>
              </w:rPr>
              <w:t>0B</w:t>
            </w:r>
          </w:p>
        </w:tc>
        <w:tc>
          <w:tcPr>
            <w:tcW w:w="825" w:type="dxa"/>
          </w:tcPr>
          <w:p w14:paraId="1DE4C96B" w14:textId="77777777" w:rsidR="009E40A1" w:rsidRPr="009E40A1" w:rsidRDefault="00571CF1" w:rsidP="005124FB">
            <w:pPr>
              <w:pStyle w:val="ListParagraph"/>
              <w:ind w:left="0"/>
              <w:rPr>
                <w:rFonts w:eastAsia="MS Gothic" w:cstheme="minorHAnsi"/>
              </w:rPr>
            </w:pPr>
            <w:r>
              <w:rPr>
                <w:rFonts w:eastAsia="MS Gothic" w:cstheme="minorHAnsi"/>
              </w:rPr>
              <w:t>0C</w:t>
            </w:r>
          </w:p>
        </w:tc>
        <w:tc>
          <w:tcPr>
            <w:tcW w:w="736" w:type="dxa"/>
          </w:tcPr>
          <w:p w14:paraId="6D0FBCEC" w14:textId="77777777" w:rsidR="009E40A1" w:rsidRPr="007A27A1" w:rsidRDefault="00571CF1" w:rsidP="005124FB">
            <w:pPr>
              <w:pStyle w:val="ListParagraph"/>
              <w:ind w:left="0"/>
              <w:rPr>
                <w:rFonts w:eastAsia="Times New Roman" w:cstheme="minorHAnsi"/>
                <w:bCs/>
              </w:rPr>
            </w:pPr>
            <w:r>
              <w:rPr>
                <w:rFonts w:eastAsia="Times New Roman" w:cstheme="minorHAnsi"/>
                <w:bCs/>
              </w:rPr>
              <w:t>0</w:t>
            </w:r>
            <w:r w:rsidR="007A27A1">
              <w:rPr>
                <w:rFonts w:eastAsia="Times New Roman" w:cstheme="minorHAnsi"/>
                <w:bCs/>
              </w:rPr>
              <w:t>D</w:t>
            </w:r>
          </w:p>
        </w:tc>
        <w:tc>
          <w:tcPr>
            <w:tcW w:w="727" w:type="dxa"/>
          </w:tcPr>
          <w:p w14:paraId="0FCFACA3" w14:textId="77777777" w:rsidR="009E40A1" w:rsidRDefault="007A27A1" w:rsidP="005124FB">
            <w:pPr>
              <w:pStyle w:val="ListParagraph"/>
              <w:ind w:left="0"/>
            </w:pPr>
            <w:r>
              <w:t>0E</w:t>
            </w:r>
          </w:p>
        </w:tc>
        <w:tc>
          <w:tcPr>
            <w:tcW w:w="913" w:type="dxa"/>
            <w:shd w:val="clear" w:color="auto" w:fill="FFFF00"/>
          </w:tcPr>
          <w:p w14:paraId="2D1EA948" w14:textId="77777777" w:rsidR="009E40A1" w:rsidRDefault="00A925C1" w:rsidP="005124FB">
            <w:pPr>
              <w:pStyle w:val="ListParagraph"/>
              <w:ind w:left="0"/>
            </w:pPr>
            <w:r>
              <w:t>Scan code</w:t>
            </w:r>
          </w:p>
        </w:tc>
      </w:tr>
      <w:tr w:rsidR="0001780B" w14:paraId="0B6814D2" w14:textId="77777777" w:rsidTr="00262D80">
        <w:tc>
          <w:tcPr>
            <w:tcW w:w="1026" w:type="dxa"/>
          </w:tcPr>
          <w:p w14:paraId="17D0BE7B" w14:textId="77777777" w:rsidR="009D4FA9" w:rsidRDefault="009D4FA9" w:rsidP="005124FB">
            <w:pPr>
              <w:pStyle w:val="ListParagraph"/>
              <w:ind w:left="0"/>
            </w:pPr>
          </w:p>
        </w:tc>
        <w:tc>
          <w:tcPr>
            <w:tcW w:w="1001" w:type="dxa"/>
          </w:tcPr>
          <w:p w14:paraId="3E28351F" w14:textId="77777777"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ぬ</w:t>
            </w:r>
          </w:p>
        </w:tc>
        <w:tc>
          <w:tcPr>
            <w:tcW w:w="917" w:type="dxa"/>
          </w:tcPr>
          <w:p w14:paraId="278AC832" w14:textId="77777777"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ふ</w:t>
            </w:r>
          </w:p>
        </w:tc>
        <w:tc>
          <w:tcPr>
            <w:tcW w:w="780" w:type="dxa"/>
          </w:tcPr>
          <w:p w14:paraId="122EE927" w14:textId="77777777" w:rsidR="009D4FA9" w:rsidRPr="002A787D" w:rsidRDefault="009D4FA9" w:rsidP="005124FB">
            <w:pPr>
              <w:pStyle w:val="ListParagraph"/>
              <w:ind w:left="0"/>
              <w:rPr>
                <w:sz w:val="32"/>
                <w:szCs w:val="32"/>
              </w:rPr>
            </w:pPr>
            <w:r w:rsidRPr="002A787D">
              <w:rPr>
                <w:rFonts w:ascii="MS Gothic" w:eastAsia="MS Gothic" w:hAnsi="MS Gothic" w:cs="MS Gothic" w:hint="eastAsia"/>
                <w:sz w:val="32"/>
                <w:szCs w:val="32"/>
              </w:rPr>
              <w:t>あ</w:t>
            </w:r>
          </w:p>
        </w:tc>
        <w:tc>
          <w:tcPr>
            <w:tcW w:w="849" w:type="dxa"/>
          </w:tcPr>
          <w:p w14:paraId="2CB33F7B" w14:textId="77777777"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う</w:t>
            </w:r>
          </w:p>
        </w:tc>
        <w:tc>
          <w:tcPr>
            <w:tcW w:w="920" w:type="dxa"/>
          </w:tcPr>
          <w:p w14:paraId="73972201" w14:textId="77777777"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え</w:t>
            </w:r>
          </w:p>
        </w:tc>
        <w:tc>
          <w:tcPr>
            <w:tcW w:w="718" w:type="dxa"/>
          </w:tcPr>
          <w:p w14:paraId="080075C8" w14:textId="77777777" w:rsidR="009D4FA9" w:rsidRPr="002265AB" w:rsidRDefault="009D4FA9" w:rsidP="005124FB">
            <w:pPr>
              <w:pStyle w:val="ListParagraph"/>
              <w:ind w:left="0"/>
              <w:rPr>
                <w:sz w:val="32"/>
                <w:szCs w:val="32"/>
              </w:rPr>
            </w:pPr>
            <w:r w:rsidRPr="002265AB">
              <w:rPr>
                <w:rFonts w:ascii="MS Gothic" w:eastAsia="MS Gothic" w:hAnsi="MS Gothic" w:cs="MS Gothic" w:hint="eastAsia"/>
                <w:sz w:val="32"/>
                <w:szCs w:val="32"/>
              </w:rPr>
              <w:t>お</w:t>
            </w:r>
          </w:p>
        </w:tc>
        <w:tc>
          <w:tcPr>
            <w:tcW w:w="920" w:type="dxa"/>
          </w:tcPr>
          <w:p w14:paraId="14B31F0C" w14:textId="77777777" w:rsidR="009D4FA9" w:rsidRPr="002A787D" w:rsidRDefault="009D4FA9" w:rsidP="005124FB">
            <w:pPr>
              <w:pStyle w:val="ListParagraph"/>
              <w:ind w:left="0"/>
              <w:rPr>
                <w:sz w:val="32"/>
                <w:szCs w:val="32"/>
              </w:rPr>
            </w:pPr>
            <w:r w:rsidRPr="002A787D">
              <w:rPr>
                <w:rFonts w:ascii="MS Gothic" w:eastAsia="MS Gothic" w:hAnsi="MS Gothic" w:cs="MS Gothic" w:hint="eastAsia"/>
                <w:sz w:val="32"/>
                <w:szCs w:val="32"/>
              </w:rPr>
              <w:t>や</w:t>
            </w:r>
          </w:p>
        </w:tc>
        <w:tc>
          <w:tcPr>
            <w:tcW w:w="841" w:type="dxa"/>
          </w:tcPr>
          <w:p w14:paraId="36BADB56" w14:textId="77777777"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ゆ</w:t>
            </w:r>
          </w:p>
        </w:tc>
        <w:tc>
          <w:tcPr>
            <w:tcW w:w="767" w:type="dxa"/>
          </w:tcPr>
          <w:p w14:paraId="397D5320" w14:textId="77777777"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よ</w:t>
            </w:r>
          </w:p>
        </w:tc>
        <w:tc>
          <w:tcPr>
            <w:tcW w:w="838" w:type="dxa"/>
          </w:tcPr>
          <w:p w14:paraId="17EAC726" w14:textId="77777777" w:rsidR="009D4FA9" w:rsidRPr="00BD62A5" w:rsidRDefault="009D4FA9" w:rsidP="005124FB">
            <w:pPr>
              <w:pStyle w:val="ListParagraph"/>
              <w:ind w:left="0"/>
              <w:rPr>
                <w:sz w:val="32"/>
                <w:szCs w:val="32"/>
              </w:rPr>
            </w:pPr>
            <w:proofErr w:type="spellStart"/>
            <w:r w:rsidRPr="00BD62A5">
              <w:rPr>
                <w:rFonts w:ascii="MS Gothic" w:eastAsia="MS Gothic" w:hAnsi="MS Gothic" w:cs="MS Gothic" w:hint="eastAsia"/>
                <w:sz w:val="32"/>
                <w:szCs w:val="32"/>
              </w:rPr>
              <w:t>わ</w:t>
            </w:r>
            <w:r w:rsidRPr="00B86D09">
              <w:rPr>
                <w:rFonts w:ascii="MS Gothic" w:eastAsia="MS Gothic" w:hAnsi="MS Gothic" w:cs="MS Gothic" w:hint="eastAsia"/>
                <w:sz w:val="32"/>
                <w:szCs w:val="32"/>
              </w:rPr>
              <w:t>を</w:t>
            </w:r>
            <w:proofErr w:type="spellEnd"/>
          </w:p>
        </w:tc>
        <w:tc>
          <w:tcPr>
            <w:tcW w:w="825" w:type="dxa"/>
          </w:tcPr>
          <w:p w14:paraId="24E6AC16" w14:textId="77777777" w:rsidR="009D4FA9" w:rsidRPr="002A787D" w:rsidRDefault="009D4FA9" w:rsidP="005124FB">
            <w:pPr>
              <w:pStyle w:val="ListParagraph"/>
              <w:ind w:left="0"/>
              <w:rPr>
                <w:sz w:val="32"/>
                <w:szCs w:val="32"/>
              </w:rPr>
            </w:pPr>
            <w:r w:rsidRPr="00B86D09">
              <w:rPr>
                <w:rFonts w:ascii="MS Gothic" w:eastAsia="MS Gothic" w:hAnsi="MS Gothic" w:cs="MS Gothic" w:hint="eastAsia"/>
                <w:sz w:val="32"/>
                <w:szCs w:val="32"/>
              </w:rPr>
              <w:t>ほ</w:t>
            </w:r>
            <w:r w:rsidR="00FC40B7">
              <w:t>=</w:t>
            </w:r>
          </w:p>
        </w:tc>
        <w:tc>
          <w:tcPr>
            <w:tcW w:w="736" w:type="dxa"/>
          </w:tcPr>
          <w:p w14:paraId="40649312" w14:textId="77777777" w:rsidR="009D4FA9" w:rsidRDefault="009D4FA9" w:rsidP="005124FB">
            <w:pPr>
              <w:pStyle w:val="ListParagraph"/>
              <w:ind w:left="0"/>
            </w:pPr>
            <w:r w:rsidRPr="009A6764">
              <w:rPr>
                <w:rFonts w:ascii="Tahoma" w:eastAsia="Times New Roman" w:hAnsi="Tahoma" w:cs="Tahoma"/>
                <w:b/>
                <w:bCs/>
                <w:sz w:val="17"/>
                <w:szCs w:val="17"/>
              </w:rPr>
              <w:t>·</w:t>
            </w:r>
            <w:r w:rsidRPr="006F31C0">
              <w:rPr>
                <w:rFonts w:ascii="MS Gothic" w:eastAsia="MS Gothic" w:hAnsi="MS Gothic" w:cs="MS Gothic" w:hint="eastAsia"/>
                <w:sz w:val="32"/>
                <w:szCs w:val="32"/>
              </w:rPr>
              <w:t>へ</w:t>
            </w:r>
            <w:r w:rsidR="00FC40B7">
              <w:t>~^</w:t>
            </w:r>
          </w:p>
        </w:tc>
        <w:tc>
          <w:tcPr>
            <w:tcW w:w="727" w:type="dxa"/>
          </w:tcPr>
          <w:p w14:paraId="6D6AF387" w14:textId="77777777" w:rsidR="009D4FA9" w:rsidRDefault="009D4FA9" w:rsidP="005124FB">
            <w:pPr>
              <w:pStyle w:val="ListParagraph"/>
              <w:ind w:left="0"/>
            </w:pPr>
          </w:p>
        </w:tc>
        <w:tc>
          <w:tcPr>
            <w:tcW w:w="913" w:type="dxa"/>
            <w:shd w:val="clear" w:color="auto" w:fill="FFFF00"/>
          </w:tcPr>
          <w:p w14:paraId="3B0D61A7" w14:textId="77777777" w:rsidR="009D4FA9" w:rsidRDefault="009D4FA9" w:rsidP="005124FB">
            <w:pPr>
              <w:pStyle w:val="ListParagraph"/>
              <w:ind w:left="0"/>
            </w:pPr>
            <w:proofErr w:type="spellStart"/>
            <w:r>
              <w:t>Xscii</w:t>
            </w:r>
            <w:proofErr w:type="spellEnd"/>
            <w:r>
              <w:t>+</w:t>
            </w:r>
          </w:p>
        </w:tc>
      </w:tr>
      <w:tr w:rsidR="0001780B" w14:paraId="663CA755" w14:textId="77777777" w:rsidTr="00262D80">
        <w:tc>
          <w:tcPr>
            <w:tcW w:w="1026" w:type="dxa"/>
          </w:tcPr>
          <w:p w14:paraId="32F364E7" w14:textId="77777777" w:rsidR="009D4FA9" w:rsidRDefault="009D0983" w:rsidP="005124FB">
            <w:pPr>
              <w:pStyle w:val="ListParagraph"/>
              <w:ind w:left="0"/>
            </w:pPr>
            <w:proofErr w:type="spellStart"/>
            <w:proofErr w:type="gramStart"/>
            <w:r>
              <w:t>Jp.</w:t>
            </w:r>
            <w:r w:rsidR="00AD544A">
              <w:t>Sma</w:t>
            </w:r>
            <w:r w:rsidR="00AD544A" w:rsidRPr="00885330">
              <w:rPr>
                <w:rFonts w:ascii="Leelawadee" w:hAnsi="Leelawadee" w:cs="Leelawadee" w:hint="cs"/>
              </w:rPr>
              <w:t>ll</w:t>
            </w:r>
            <w:proofErr w:type="spellEnd"/>
            <w:proofErr w:type="gramEnd"/>
            <w:r w:rsidR="00AD544A">
              <w:t>/</w:t>
            </w:r>
          </w:p>
          <w:p w14:paraId="3E72B6A1" w14:textId="77777777" w:rsidR="00AD544A" w:rsidRDefault="009D0983" w:rsidP="005124FB">
            <w:pPr>
              <w:pStyle w:val="ListParagraph"/>
              <w:ind w:left="0"/>
            </w:pPr>
            <w:r>
              <w:t>N</w:t>
            </w:r>
            <w:r w:rsidR="00AD544A">
              <w:t>orma</w:t>
            </w:r>
            <w:r w:rsidR="00AD544A" w:rsidRPr="00885330">
              <w:rPr>
                <w:rFonts w:ascii="Leelawadee" w:hAnsi="Leelawadee" w:cs="Leelawadee" w:hint="cs"/>
              </w:rPr>
              <w:t>l</w:t>
            </w:r>
          </w:p>
          <w:p w14:paraId="51D5079E" w14:textId="77777777" w:rsidR="009D0983" w:rsidRDefault="009D0983" w:rsidP="005124FB">
            <w:pPr>
              <w:pStyle w:val="ListParagraph"/>
              <w:ind w:left="0"/>
            </w:pPr>
            <w:r>
              <w:t>Reg/</w:t>
            </w:r>
            <w:proofErr w:type="spellStart"/>
            <w:r>
              <w:t>ext</w:t>
            </w:r>
            <w:proofErr w:type="spellEnd"/>
          </w:p>
          <w:p w14:paraId="74921D06" w14:textId="77777777" w:rsidR="009D0983" w:rsidRPr="00AD544A" w:rsidRDefault="009D0983" w:rsidP="005124FB">
            <w:pPr>
              <w:pStyle w:val="ListParagraph"/>
              <w:ind w:left="0"/>
            </w:pPr>
            <w:r>
              <w:t>Cyri</w:t>
            </w:r>
            <w:r w:rsidRPr="00885330">
              <w:rPr>
                <w:rFonts w:ascii="Leelawadee" w:hAnsi="Leelawadee" w:cs="Leelawadee" w:hint="cs"/>
              </w:rPr>
              <w:t>ll</w:t>
            </w:r>
            <w:r>
              <w:t>ic</w:t>
            </w:r>
          </w:p>
        </w:tc>
        <w:tc>
          <w:tcPr>
            <w:tcW w:w="1001" w:type="dxa"/>
          </w:tcPr>
          <w:p w14:paraId="24706D36" w14:textId="77777777" w:rsidR="009D4FA9" w:rsidRPr="00701D13" w:rsidRDefault="009D4FA9" w:rsidP="005124FB">
            <w:pPr>
              <w:pStyle w:val="ListParagraph"/>
              <w:ind w:left="0"/>
              <w:rPr>
                <w:sz w:val="44"/>
                <w:szCs w:val="44"/>
              </w:rPr>
            </w:pPr>
            <w:proofErr w:type="spellStart"/>
            <w:r w:rsidRPr="00701D13">
              <w:rPr>
                <w:rFonts w:ascii="MS Mincho" w:eastAsia="MS Mincho" w:hAnsi="MS Mincho" w:cs="MS Mincho"/>
                <w:sz w:val="44"/>
                <w:szCs w:val="44"/>
              </w:rPr>
              <w:t>ɦ</w:t>
            </w:r>
            <w:r w:rsidR="00515D5F">
              <w:rPr>
                <w:rFonts w:ascii="MS Gothic" w:eastAsia="MS Gothic" w:hAnsi="MS Gothic" w:cs="MS Gothic" w:hint="eastAsia"/>
                <w:sz w:val="40"/>
                <w:szCs w:val="40"/>
              </w:rPr>
              <w:t>ヌ</w:t>
            </w:r>
            <w:proofErr w:type="spellEnd"/>
          </w:p>
        </w:tc>
        <w:tc>
          <w:tcPr>
            <w:tcW w:w="917" w:type="dxa"/>
          </w:tcPr>
          <w:p w14:paraId="081A782D" w14:textId="77777777" w:rsidR="009D4FA9" w:rsidRPr="00701D13" w:rsidRDefault="009D4FA9" w:rsidP="005124FB">
            <w:pPr>
              <w:pStyle w:val="ListParagraph"/>
              <w:ind w:left="0"/>
              <w:rPr>
                <w:sz w:val="44"/>
                <w:szCs w:val="44"/>
              </w:rPr>
            </w:pPr>
            <w:proofErr w:type="spellStart"/>
            <w:r w:rsidRPr="00701D13">
              <w:rPr>
                <w:rFonts w:ascii="MS Mincho" w:eastAsia="MS Mincho" w:hAnsi="MS Mincho" w:cs="MS Mincho"/>
                <w:sz w:val="44"/>
                <w:szCs w:val="44"/>
              </w:rPr>
              <w:t>ɭ</w:t>
            </w:r>
            <w:r w:rsidR="00515D5F">
              <w:rPr>
                <w:rFonts w:ascii="MS Gothic" w:eastAsia="MS Gothic" w:hAnsi="MS Gothic" w:cs="MS Gothic" w:hint="eastAsia"/>
                <w:sz w:val="40"/>
                <w:szCs w:val="40"/>
              </w:rPr>
              <w:t>フ</w:t>
            </w:r>
            <w:proofErr w:type="spellEnd"/>
          </w:p>
        </w:tc>
        <w:tc>
          <w:tcPr>
            <w:tcW w:w="780" w:type="dxa"/>
          </w:tcPr>
          <w:p w14:paraId="7A811BBA" w14:textId="77777777" w:rsidR="009D4FA9" w:rsidRPr="00701D13" w:rsidRDefault="009D4FA9" w:rsidP="005124FB">
            <w:pPr>
              <w:pStyle w:val="ListParagraph"/>
              <w:ind w:left="0"/>
              <w:rPr>
                <w:sz w:val="44"/>
                <w:szCs w:val="44"/>
              </w:rPr>
            </w:pPr>
            <w:proofErr w:type="spellStart"/>
            <w:r w:rsidRPr="00701D13">
              <w:rPr>
                <w:rFonts w:ascii="MS Mincho" w:eastAsia="MS Mincho" w:hAnsi="MS Mincho" w:cs="MS Mincho"/>
                <w:sz w:val="44"/>
                <w:szCs w:val="44"/>
              </w:rPr>
              <w:t>ɮ</w:t>
            </w:r>
            <w:r w:rsidR="00BB0C35">
              <w:rPr>
                <w:rFonts w:ascii="MS Gothic" w:eastAsia="MS Gothic" w:hAnsi="MS Gothic" w:cs="MS Gothic" w:hint="eastAsia"/>
                <w:sz w:val="40"/>
                <w:szCs w:val="40"/>
              </w:rPr>
              <w:t>ア</w:t>
            </w:r>
            <w:proofErr w:type="spellEnd"/>
          </w:p>
        </w:tc>
        <w:tc>
          <w:tcPr>
            <w:tcW w:w="849" w:type="dxa"/>
          </w:tcPr>
          <w:p w14:paraId="4611B66A" w14:textId="77777777" w:rsidR="009D4FA9" w:rsidRPr="00701D13" w:rsidRDefault="009D4FA9" w:rsidP="005124FB">
            <w:pPr>
              <w:pStyle w:val="ListParagraph"/>
              <w:ind w:left="0"/>
              <w:rPr>
                <w:sz w:val="44"/>
                <w:szCs w:val="44"/>
              </w:rPr>
            </w:pPr>
            <w:proofErr w:type="spellStart"/>
            <w:r w:rsidRPr="00701D13">
              <w:rPr>
                <w:rFonts w:ascii="MS Mincho" w:eastAsia="MS Mincho" w:hAnsi="MS Mincho" w:cs="MS Mincho"/>
                <w:sz w:val="44"/>
                <w:szCs w:val="44"/>
              </w:rPr>
              <w:t>ʁ</w:t>
            </w:r>
            <w:r w:rsidR="00A91A58">
              <w:rPr>
                <w:rFonts w:ascii="MS Gothic" w:eastAsia="MS Gothic" w:hAnsi="MS Gothic" w:cs="MS Gothic" w:hint="eastAsia"/>
                <w:sz w:val="40"/>
                <w:szCs w:val="40"/>
              </w:rPr>
              <w:t>ウ</w:t>
            </w:r>
            <w:proofErr w:type="spellEnd"/>
          </w:p>
        </w:tc>
        <w:tc>
          <w:tcPr>
            <w:tcW w:w="920" w:type="dxa"/>
          </w:tcPr>
          <w:p w14:paraId="308FE67D" w14:textId="77777777" w:rsidR="009D4FA9" w:rsidRPr="00701D13" w:rsidRDefault="009D4FA9" w:rsidP="005124FB">
            <w:pPr>
              <w:pStyle w:val="ListParagraph"/>
              <w:ind w:left="0"/>
              <w:rPr>
                <w:sz w:val="44"/>
                <w:szCs w:val="44"/>
              </w:rPr>
            </w:pPr>
            <w:proofErr w:type="spellStart"/>
            <w:r w:rsidRPr="00701D13">
              <w:rPr>
                <w:rFonts w:ascii="MS Mincho" w:eastAsia="MS Mincho" w:hAnsi="MS Mincho" w:cs="MS Mincho"/>
                <w:sz w:val="44"/>
                <w:szCs w:val="44"/>
              </w:rPr>
              <w:t>ʎ</w:t>
            </w:r>
            <w:r w:rsidR="00DA3149">
              <w:rPr>
                <w:rFonts w:ascii="MS Gothic" w:eastAsia="MS Gothic" w:hAnsi="MS Gothic" w:cs="MS Gothic" w:hint="eastAsia"/>
                <w:sz w:val="40"/>
                <w:szCs w:val="40"/>
              </w:rPr>
              <w:t>エ</w:t>
            </w:r>
            <w:proofErr w:type="spellEnd"/>
          </w:p>
        </w:tc>
        <w:tc>
          <w:tcPr>
            <w:tcW w:w="718" w:type="dxa"/>
          </w:tcPr>
          <w:p w14:paraId="1B8A050E" w14:textId="77777777" w:rsidR="009D4FA9" w:rsidRPr="00701D13" w:rsidRDefault="009D4FA9" w:rsidP="005124FB">
            <w:pPr>
              <w:pStyle w:val="ListParagraph"/>
              <w:ind w:left="0"/>
              <w:rPr>
                <w:sz w:val="44"/>
                <w:szCs w:val="44"/>
              </w:rPr>
            </w:pPr>
            <w:proofErr w:type="spellStart"/>
            <w:r w:rsidRPr="00701D13">
              <w:rPr>
                <w:rFonts w:ascii="MS Mincho" w:eastAsia="MS Mincho" w:hAnsi="MS Mincho" w:cs="MS Mincho"/>
                <w:sz w:val="44"/>
                <w:szCs w:val="44"/>
              </w:rPr>
              <w:t>ɰ</w:t>
            </w:r>
            <w:r w:rsidR="00F320C2">
              <w:rPr>
                <w:rFonts w:ascii="MS Gothic" w:eastAsia="MS Gothic" w:hAnsi="MS Gothic" w:cs="MS Gothic" w:hint="eastAsia"/>
                <w:sz w:val="40"/>
                <w:szCs w:val="40"/>
              </w:rPr>
              <w:t>オ</w:t>
            </w:r>
            <w:proofErr w:type="spellEnd"/>
          </w:p>
        </w:tc>
        <w:tc>
          <w:tcPr>
            <w:tcW w:w="920" w:type="dxa"/>
          </w:tcPr>
          <w:p w14:paraId="18F0B40B" w14:textId="77777777" w:rsidR="009D4FA9" w:rsidRPr="00701D13" w:rsidRDefault="009D4FA9" w:rsidP="005124FB">
            <w:pPr>
              <w:pStyle w:val="ListParagraph"/>
              <w:ind w:left="0"/>
              <w:rPr>
                <w:sz w:val="44"/>
                <w:szCs w:val="44"/>
              </w:rPr>
            </w:pPr>
            <w:proofErr w:type="spellStart"/>
            <w:r w:rsidRPr="00701D13">
              <w:rPr>
                <w:rFonts w:ascii="MS Mincho" w:eastAsia="MS Mincho" w:hAnsi="MS Mincho" w:cs="MS Mincho"/>
                <w:sz w:val="44"/>
                <w:szCs w:val="44"/>
              </w:rPr>
              <w:t>ɳ</w:t>
            </w:r>
            <w:r>
              <w:rPr>
                <w:rFonts w:ascii="MS Gothic" w:eastAsia="MS Gothic" w:hAnsi="MS Gothic" w:cs="MS Gothic" w:hint="eastAsia"/>
                <w:sz w:val="40"/>
                <w:szCs w:val="40"/>
              </w:rPr>
              <w:t>ヤ</w:t>
            </w:r>
            <w:proofErr w:type="spellEnd"/>
          </w:p>
        </w:tc>
        <w:tc>
          <w:tcPr>
            <w:tcW w:w="841" w:type="dxa"/>
          </w:tcPr>
          <w:p w14:paraId="6537C82F" w14:textId="77777777" w:rsidR="009D4FA9" w:rsidRDefault="00515D5F" w:rsidP="005124FB">
            <w:pPr>
              <w:pStyle w:val="ListParagraph"/>
              <w:ind w:left="0"/>
            </w:pPr>
            <w:r>
              <w:rPr>
                <w:rFonts w:ascii="MS Gothic" w:eastAsia="MS Gothic" w:hAnsi="MS Gothic" w:cs="MS Gothic" w:hint="eastAsia"/>
                <w:sz w:val="40"/>
                <w:szCs w:val="40"/>
              </w:rPr>
              <w:t>ユ</w:t>
            </w:r>
          </w:p>
        </w:tc>
        <w:tc>
          <w:tcPr>
            <w:tcW w:w="767" w:type="dxa"/>
          </w:tcPr>
          <w:p w14:paraId="2807AA23" w14:textId="77777777" w:rsidR="009D4FA9" w:rsidRPr="00701D13" w:rsidRDefault="009D4FA9" w:rsidP="005124FB">
            <w:pPr>
              <w:pStyle w:val="ListParagraph"/>
              <w:ind w:left="0"/>
              <w:rPr>
                <w:sz w:val="44"/>
                <w:szCs w:val="44"/>
              </w:rPr>
            </w:pPr>
            <w:proofErr w:type="spellStart"/>
            <w:r w:rsidRPr="00701D13">
              <w:rPr>
                <w:rFonts w:ascii="Doulos SIL" w:eastAsia="Arial Unicode MS" w:hAnsi="Doulos SIL" w:cs="Arial Unicode MS"/>
                <w:sz w:val="44"/>
                <w:szCs w:val="44"/>
              </w:rPr>
              <w:t>ç</w:t>
            </w:r>
            <w:r w:rsidR="00DA3149">
              <w:rPr>
                <w:rFonts w:ascii="MS Gothic" w:eastAsia="MS Gothic" w:hAnsi="MS Gothic" w:cs="MS Gothic" w:hint="eastAsia"/>
                <w:sz w:val="40"/>
                <w:szCs w:val="40"/>
              </w:rPr>
              <w:t>ヨ</w:t>
            </w:r>
            <w:proofErr w:type="spellEnd"/>
          </w:p>
        </w:tc>
        <w:tc>
          <w:tcPr>
            <w:tcW w:w="838" w:type="dxa"/>
          </w:tcPr>
          <w:p w14:paraId="4916CC3E" w14:textId="77777777" w:rsidR="009D4FA9" w:rsidRPr="00701D13" w:rsidRDefault="009D4FA9" w:rsidP="005124FB">
            <w:pPr>
              <w:pStyle w:val="ListParagraph"/>
              <w:ind w:left="0"/>
              <w:rPr>
                <w:sz w:val="44"/>
                <w:szCs w:val="44"/>
              </w:rPr>
            </w:pPr>
            <w:proofErr w:type="spellStart"/>
            <w:r w:rsidRPr="00701D13">
              <w:rPr>
                <w:rFonts w:ascii="MS Mincho" w:eastAsia="MS Mincho" w:hAnsi="MS Mincho" w:cs="MS Mincho"/>
                <w:sz w:val="44"/>
                <w:szCs w:val="44"/>
              </w:rPr>
              <w:t>ɣ</w:t>
            </w:r>
            <w:r>
              <w:rPr>
                <w:rFonts w:ascii="MS Gothic" w:eastAsia="MS Gothic" w:hAnsi="MS Gothic" w:cs="MS Gothic" w:hint="eastAsia"/>
                <w:sz w:val="40"/>
                <w:szCs w:val="40"/>
              </w:rPr>
              <w:t>ワ</w:t>
            </w:r>
            <w:proofErr w:type="spellEnd"/>
          </w:p>
        </w:tc>
        <w:tc>
          <w:tcPr>
            <w:tcW w:w="825" w:type="dxa"/>
          </w:tcPr>
          <w:p w14:paraId="0AA643F6" w14:textId="77777777" w:rsidR="009D4FA9" w:rsidRPr="00701D13" w:rsidRDefault="009D4FA9" w:rsidP="005124FB">
            <w:pPr>
              <w:pStyle w:val="ListParagraph"/>
              <w:ind w:left="0"/>
              <w:rPr>
                <w:sz w:val="44"/>
                <w:szCs w:val="44"/>
              </w:rPr>
            </w:pPr>
            <w:proofErr w:type="spellStart"/>
            <w:r w:rsidRPr="00701D13">
              <w:rPr>
                <w:rFonts w:ascii="MS Mincho" w:eastAsia="MS Mincho" w:hAnsi="MS Mincho" w:cs="MS Mincho"/>
                <w:sz w:val="44"/>
                <w:szCs w:val="44"/>
              </w:rPr>
              <w:t>ɖ</w:t>
            </w:r>
            <w:r w:rsidR="00F2614A">
              <w:rPr>
                <w:rFonts w:ascii="MS Gothic" w:eastAsia="MS Gothic" w:hAnsi="MS Gothic" w:cs="MS Gothic" w:hint="eastAsia"/>
                <w:sz w:val="40"/>
                <w:szCs w:val="40"/>
              </w:rPr>
              <w:t>ホ</w:t>
            </w:r>
            <w:proofErr w:type="spellEnd"/>
          </w:p>
        </w:tc>
        <w:tc>
          <w:tcPr>
            <w:tcW w:w="736" w:type="dxa"/>
          </w:tcPr>
          <w:p w14:paraId="2789FB40" w14:textId="77777777" w:rsidR="009D4FA9" w:rsidRPr="00701D13" w:rsidRDefault="009D4FA9" w:rsidP="005124FB">
            <w:pPr>
              <w:pStyle w:val="ListParagraph"/>
              <w:ind w:left="0"/>
              <w:rPr>
                <w:sz w:val="44"/>
                <w:szCs w:val="44"/>
              </w:rPr>
            </w:pPr>
            <w:proofErr w:type="spellStart"/>
            <w:r w:rsidRPr="00701D13">
              <w:rPr>
                <w:rFonts w:ascii="Doulos SIL" w:eastAsia="Arial Unicode MS" w:hAnsi="Doulos SIL" w:cs="Arial Unicode MS"/>
                <w:sz w:val="44"/>
                <w:szCs w:val="44"/>
              </w:rPr>
              <w:t>χ</w:t>
            </w:r>
            <w:r w:rsidR="00A91A58">
              <w:rPr>
                <w:rFonts w:ascii="MS Gothic" w:eastAsia="MS Gothic" w:hAnsi="MS Gothic" w:cs="MS Gothic" w:hint="eastAsia"/>
                <w:sz w:val="40"/>
                <w:szCs w:val="40"/>
              </w:rPr>
              <w:t>ヘ</w:t>
            </w:r>
            <w:proofErr w:type="spellEnd"/>
          </w:p>
        </w:tc>
        <w:tc>
          <w:tcPr>
            <w:tcW w:w="727" w:type="dxa"/>
          </w:tcPr>
          <w:p w14:paraId="737899A4" w14:textId="77777777" w:rsidR="009D4FA9" w:rsidRDefault="009D4FA9" w:rsidP="005124FB">
            <w:pPr>
              <w:pStyle w:val="ListParagraph"/>
              <w:ind w:left="0"/>
            </w:pPr>
          </w:p>
        </w:tc>
        <w:tc>
          <w:tcPr>
            <w:tcW w:w="913" w:type="dxa"/>
            <w:shd w:val="clear" w:color="auto" w:fill="FFFF00"/>
          </w:tcPr>
          <w:p w14:paraId="74AB2F25" w14:textId="77777777" w:rsidR="009D4FA9" w:rsidRDefault="009D4FA9" w:rsidP="005124FB">
            <w:pPr>
              <w:pStyle w:val="ListParagraph"/>
              <w:ind w:left="0"/>
            </w:pPr>
            <w:r>
              <w:t>IPAs</w:t>
            </w:r>
          </w:p>
        </w:tc>
      </w:tr>
      <w:tr w:rsidR="0001780B" w14:paraId="7BD02B00" w14:textId="77777777" w:rsidTr="00262D80">
        <w:tc>
          <w:tcPr>
            <w:tcW w:w="1026" w:type="dxa"/>
          </w:tcPr>
          <w:p w14:paraId="3FEC62B0" w14:textId="77777777" w:rsidR="009D4FA9" w:rsidRPr="00701D13" w:rsidRDefault="009D4FA9" w:rsidP="005124FB">
            <w:pPr>
              <w:pStyle w:val="ListParagraph"/>
              <w:ind w:left="0"/>
              <w:rPr>
                <w:sz w:val="32"/>
                <w:szCs w:val="32"/>
              </w:rPr>
            </w:pPr>
          </w:p>
        </w:tc>
        <w:tc>
          <w:tcPr>
            <w:tcW w:w="1001" w:type="dxa"/>
          </w:tcPr>
          <w:p w14:paraId="6A92C89C" w14:textId="77777777"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ɦ</w:t>
            </w:r>
          </w:p>
        </w:tc>
        <w:tc>
          <w:tcPr>
            <w:tcW w:w="917" w:type="dxa"/>
          </w:tcPr>
          <w:p w14:paraId="1C26FE3D" w14:textId="77777777"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ɭ</w:t>
            </w:r>
          </w:p>
        </w:tc>
        <w:tc>
          <w:tcPr>
            <w:tcW w:w="780" w:type="dxa"/>
          </w:tcPr>
          <w:p w14:paraId="1EF41D6A" w14:textId="77777777"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ɮ</w:t>
            </w:r>
          </w:p>
        </w:tc>
        <w:tc>
          <w:tcPr>
            <w:tcW w:w="849" w:type="dxa"/>
          </w:tcPr>
          <w:p w14:paraId="16192847" w14:textId="77777777"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ʁ</w:t>
            </w:r>
          </w:p>
        </w:tc>
        <w:tc>
          <w:tcPr>
            <w:tcW w:w="920" w:type="dxa"/>
          </w:tcPr>
          <w:p w14:paraId="5E2AEB2E" w14:textId="77777777"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ʎ</w:t>
            </w:r>
          </w:p>
        </w:tc>
        <w:tc>
          <w:tcPr>
            <w:tcW w:w="718" w:type="dxa"/>
          </w:tcPr>
          <w:p w14:paraId="2F8D372D" w14:textId="77777777"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ɰ</w:t>
            </w:r>
          </w:p>
        </w:tc>
        <w:tc>
          <w:tcPr>
            <w:tcW w:w="920" w:type="dxa"/>
          </w:tcPr>
          <w:p w14:paraId="578A8FAA" w14:textId="77777777"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ɳ</w:t>
            </w:r>
          </w:p>
        </w:tc>
        <w:tc>
          <w:tcPr>
            <w:tcW w:w="841" w:type="dxa"/>
          </w:tcPr>
          <w:p w14:paraId="79B6502F" w14:textId="77777777" w:rsidR="009D4FA9" w:rsidRDefault="009D4FA9" w:rsidP="005124FB">
            <w:pPr>
              <w:pStyle w:val="ListParagraph"/>
              <w:ind w:left="0"/>
            </w:pPr>
            <w:r w:rsidRPr="004C5283">
              <w:rPr>
                <w:rFonts w:ascii="Verdana" w:eastAsia="Times New Roman" w:hAnsi="Verdana" w:cs="Times New Roman"/>
                <w:color w:val="847872"/>
                <w:sz w:val="18"/>
                <w:szCs w:val="18"/>
              </w:rPr>
              <w:t>×</w:t>
            </w:r>
          </w:p>
        </w:tc>
        <w:tc>
          <w:tcPr>
            <w:tcW w:w="767" w:type="dxa"/>
          </w:tcPr>
          <w:p w14:paraId="622F1CB3" w14:textId="77777777" w:rsidR="009D4FA9" w:rsidRPr="00701D13" w:rsidRDefault="009D4FA9" w:rsidP="005124FB">
            <w:pPr>
              <w:pStyle w:val="ListParagraph"/>
              <w:ind w:left="0"/>
              <w:rPr>
                <w:sz w:val="32"/>
                <w:szCs w:val="32"/>
              </w:rPr>
            </w:pPr>
            <w:r w:rsidRPr="00701D13">
              <w:rPr>
                <w:rFonts w:ascii="Doulos SIL" w:eastAsia="Arial Unicode MS" w:hAnsi="Doulos SIL" w:cs="Arial Unicode MS"/>
                <w:sz w:val="32"/>
                <w:szCs w:val="32"/>
              </w:rPr>
              <w:t>ç</w:t>
            </w:r>
          </w:p>
        </w:tc>
        <w:tc>
          <w:tcPr>
            <w:tcW w:w="838" w:type="dxa"/>
          </w:tcPr>
          <w:p w14:paraId="446CE228" w14:textId="77777777"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ɣ</w:t>
            </w:r>
          </w:p>
        </w:tc>
        <w:tc>
          <w:tcPr>
            <w:tcW w:w="825" w:type="dxa"/>
          </w:tcPr>
          <w:p w14:paraId="202CFE49" w14:textId="77777777" w:rsidR="009D4FA9" w:rsidRPr="00701D13" w:rsidRDefault="009D4FA9" w:rsidP="005124FB">
            <w:pPr>
              <w:pStyle w:val="ListParagraph"/>
              <w:ind w:left="0"/>
              <w:rPr>
                <w:sz w:val="32"/>
                <w:szCs w:val="32"/>
              </w:rPr>
            </w:pPr>
            <w:r w:rsidRPr="00701D13">
              <w:rPr>
                <w:rFonts w:ascii="MS Mincho" w:eastAsia="MS Mincho" w:hAnsi="MS Mincho" w:cs="MS Mincho"/>
                <w:sz w:val="32"/>
                <w:szCs w:val="32"/>
              </w:rPr>
              <w:t>ɖ</w:t>
            </w:r>
          </w:p>
        </w:tc>
        <w:tc>
          <w:tcPr>
            <w:tcW w:w="736" w:type="dxa"/>
          </w:tcPr>
          <w:p w14:paraId="7924039E" w14:textId="77777777" w:rsidR="009D4FA9" w:rsidRPr="00701D13" w:rsidRDefault="009D4FA9" w:rsidP="005124FB">
            <w:pPr>
              <w:pStyle w:val="ListParagraph"/>
              <w:ind w:left="0"/>
              <w:rPr>
                <w:sz w:val="32"/>
                <w:szCs w:val="32"/>
              </w:rPr>
            </w:pPr>
            <w:r w:rsidRPr="00701D13">
              <w:rPr>
                <w:rFonts w:ascii="Doulos SIL" w:eastAsia="Arial Unicode MS" w:hAnsi="Doulos SIL" w:cs="Arial Unicode MS"/>
                <w:sz w:val="32"/>
                <w:szCs w:val="32"/>
              </w:rPr>
              <w:t>χ</w:t>
            </w:r>
          </w:p>
        </w:tc>
        <w:tc>
          <w:tcPr>
            <w:tcW w:w="727" w:type="dxa"/>
          </w:tcPr>
          <w:p w14:paraId="75ABC113" w14:textId="77777777" w:rsidR="009D4FA9" w:rsidRDefault="009D4FA9" w:rsidP="005124FB">
            <w:pPr>
              <w:pStyle w:val="ListParagraph"/>
              <w:ind w:left="0"/>
            </w:pPr>
          </w:p>
        </w:tc>
        <w:tc>
          <w:tcPr>
            <w:tcW w:w="913" w:type="dxa"/>
            <w:shd w:val="clear" w:color="auto" w:fill="FFFF00"/>
          </w:tcPr>
          <w:p w14:paraId="591AFFB2" w14:textId="77777777" w:rsidR="009D4FA9" w:rsidRDefault="009D4FA9" w:rsidP="005124FB">
            <w:pPr>
              <w:pStyle w:val="ListParagraph"/>
              <w:ind w:left="0"/>
            </w:pPr>
            <w:r>
              <w:t>IPA</w:t>
            </w:r>
          </w:p>
        </w:tc>
      </w:tr>
      <w:tr w:rsidR="0001780B" w14:paraId="5719E56D" w14:textId="77777777" w:rsidTr="00262D80">
        <w:tc>
          <w:tcPr>
            <w:tcW w:w="1026" w:type="dxa"/>
          </w:tcPr>
          <w:p w14:paraId="7C0E88F2" w14:textId="77777777" w:rsidR="009D4FA9" w:rsidRDefault="009D4FA9" w:rsidP="005124FB">
            <w:pPr>
              <w:pStyle w:val="ListParagraph"/>
              <w:ind w:left="0"/>
            </w:pPr>
          </w:p>
        </w:tc>
        <w:tc>
          <w:tcPr>
            <w:tcW w:w="1001" w:type="dxa"/>
          </w:tcPr>
          <w:p w14:paraId="54A8A61F" w14:textId="77777777" w:rsidR="009D4FA9" w:rsidRDefault="009D4FA9" w:rsidP="005124FB">
            <w:pPr>
              <w:pStyle w:val="ListParagraph"/>
              <w:ind w:left="0"/>
            </w:pPr>
            <w:proofErr w:type="gramStart"/>
            <w:r>
              <w:t>1 !</w:t>
            </w:r>
            <w:proofErr w:type="gramEnd"/>
            <w:r>
              <w:t xml:space="preserve"> </w:t>
            </w:r>
            <w:r w:rsidRPr="004C5283">
              <w:rPr>
                <w:rFonts w:ascii="Verdana" w:eastAsia="Times New Roman" w:hAnsi="Verdana" w:cs="Times New Roman"/>
                <w:color w:val="847872"/>
                <w:sz w:val="18"/>
                <w:szCs w:val="18"/>
              </w:rPr>
              <w:t>ã</w:t>
            </w:r>
          </w:p>
        </w:tc>
        <w:tc>
          <w:tcPr>
            <w:tcW w:w="917" w:type="dxa"/>
          </w:tcPr>
          <w:p w14:paraId="64F9D6FD" w14:textId="77777777" w:rsidR="009D4FA9" w:rsidRDefault="009D4FA9" w:rsidP="005124FB">
            <w:pPr>
              <w:pStyle w:val="ListParagraph"/>
              <w:ind w:left="0"/>
            </w:pPr>
            <w:r>
              <w:t xml:space="preserve">2 @ </w:t>
            </w:r>
            <w:r w:rsidRPr="004C5283">
              <w:rPr>
                <w:rFonts w:ascii="Verdana" w:eastAsia="Times New Roman" w:hAnsi="Verdana" w:cs="Times New Roman"/>
                <w:color w:val="847872"/>
                <w:sz w:val="18"/>
                <w:szCs w:val="18"/>
              </w:rPr>
              <w:t>â</w:t>
            </w:r>
          </w:p>
        </w:tc>
        <w:tc>
          <w:tcPr>
            <w:tcW w:w="780" w:type="dxa"/>
          </w:tcPr>
          <w:p w14:paraId="5FB99F0B" w14:textId="77777777" w:rsidR="009D4FA9" w:rsidRDefault="009D4FA9" w:rsidP="005124FB">
            <w:pPr>
              <w:pStyle w:val="ListParagraph"/>
              <w:ind w:left="0"/>
            </w:pPr>
            <w:r>
              <w:t xml:space="preserve">3 # </w:t>
            </w:r>
            <w:r w:rsidRPr="004C5283">
              <w:rPr>
                <w:rFonts w:ascii="Verdana" w:eastAsia="Times New Roman" w:hAnsi="Verdana" w:cs="Times New Roman"/>
                <w:color w:val="847872"/>
                <w:sz w:val="18"/>
                <w:szCs w:val="18"/>
              </w:rPr>
              <w:t>î</w:t>
            </w:r>
          </w:p>
        </w:tc>
        <w:tc>
          <w:tcPr>
            <w:tcW w:w="849" w:type="dxa"/>
          </w:tcPr>
          <w:p w14:paraId="6F1761DA" w14:textId="77777777" w:rsidR="009D4FA9" w:rsidRDefault="009D4FA9" w:rsidP="005124FB">
            <w:pPr>
              <w:pStyle w:val="ListParagraph"/>
              <w:ind w:left="0"/>
            </w:pPr>
            <w:r>
              <w:t>4 $</w:t>
            </w:r>
            <w:r w:rsidRPr="004C5283">
              <w:rPr>
                <w:rFonts w:ascii="Verdana" w:eastAsia="Times New Roman" w:hAnsi="Verdana" w:cs="Times New Roman"/>
                <w:color w:val="847872"/>
                <w:sz w:val="18"/>
                <w:szCs w:val="18"/>
              </w:rPr>
              <w:t xml:space="preserve"> </w:t>
            </w:r>
            <w:r w:rsidRPr="009A6764">
              <w:rPr>
                <w:rFonts w:ascii="Tahoma" w:eastAsia="Times New Roman" w:hAnsi="Tahoma" w:cs="Tahoma"/>
                <w:b/>
                <w:bCs/>
                <w:sz w:val="17"/>
                <w:szCs w:val="17"/>
              </w:rPr>
              <w:t>€</w:t>
            </w:r>
          </w:p>
        </w:tc>
        <w:tc>
          <w:tcPr>
            <w:tcW w:w="920" w:type="dxa"/>
          </w:tcPr>
          <w:p w14:paraId="6F11E7DF" w14:textId="77777777" w:rsidR="009D4FA9" w:rsidRDefault="009D4FA9" w:rsidP="005124FB">
            <w:pPr>
              <w:pStyle w:val="ListParagraph"/>
              <w:ind w:left="0"/>
            </w:pPr>
            <w:r>
              <w:t xml:space="preserve">5 % </w:t>
            </w:r>
            <w:r w:rsidRPr="009A6764">
              <w:rPr>
                <w:rFonts w:ascii="Tahoma" w:eastAsia="Times New Roman" w:hAnsi="Tahoma" w:cs="Tahoma"/>
                <w:b/>
                <w:bCs/>
                <w:sz w:val="17"/>
                <w:szCs w:val="17"/>
              </w:rPr>
              <w:t>£</w:t>
            </w:r>
          </w:p>
        </w:tc>
        <w:tc>
          <w:tcPr>
            <w:tcW w:w="718" w:type="dxa"/>
          </w:tcPr>
          <w:p w14:paraId="1CF943A2" w14:textId="77777777" w:rsidR="009D4FA9" w:rsidRDefault="009D4FA9" w:rsidP="005124FB">
            <w:pPr>
              <w:pStyle w:val="ListParagraph"/>
              <w:ind w:left="0"/>
            </w:pPr>
            <w:r>
              <w:t xml:space="preserve">6 ^ </w:t>
            </w:r>
            <w:r w:rsidRPr="009A6764">
              <w:rPr>
                <w:rFonts w:ascii="Tahoma" w:eastAsia="Times New Roman" w:hAnsi="Tahoma" w:cs="Tahoma"/>
                <w:b/>
                <w:bCs/>
                <w:sz w:val="17"/>
                <w:szCs w:val="17"/>
              </w:rPr>
              <w:t>¥</w:t>
            </w:r>
          </w:p>
        </w:tc>
        <w:tc>
          <w:tcPr>
            <w:tcW w:w="920" w:type="dxa"/>
          </w:tcPr>
          <w:p w14:paraId="21A46DCD" w14:textId="77777777" w:rsidR="009D4FA9" w:rsidRDefault="009D4FA9" w:rsidP="005124FB">
            <w:pPr>
              <w:pStyle w:val="ListParagraph"/>
              <w:ind w:left="0"/>
            </w:pPr>
            <w:r w:rsidRPr="00430584">
              <w:rPr>
                <w:strike/>
              </w:rPr>
              <w:t>7</w:t>
            </w:r>
            <w:r>
              <w:t xml:space="preserve"> &amp; </w:t>
            </w:r>
            <w:r w:rsidRPr="009A6764">
              <w:rPr>
                <w:rFonts w:ascii="Tahoma" w:eastAsia="Times New Roman" w:hAnsi="Tahoma" w:cs="Tahoma"/>
                <w:b/>
                <w:bCs/>
                <w:sz w:val="17"/>
                <w:szCs w:val="17"/>
              </w:rPr>
              <w:t>¤</w:t>
            </w:r>
          </w:p>
        </w:tc>
        <w:tc>
          <w:tcPr>
            <w:tcW w:w="841" w:type="dxa"/>
          </w:tcPr>
          <w:p w14:paraId="3C15240B" w14:textId="77777777" w:rsidR="009D4FA9" w:rsidRDefault="009D4FA9" w:rsidP="005124FB">
            <w:pPr>
              <w:pStyle w:val="ListParagraph"/>
              <w:ind w:left="0"/>
            </w:pPr>
            <w:r>
              <w:t xml:space="preserve">8 * </w:t>
            </w:r>
            <w:r w:rsidR="00DB348A">
              <w:t>Bo</w:t>
            </w:r>
            <w:r w:rsidR="00DB348A" w:rsidRPr="00885330">
              <w:rPr>
                <w:rFonts w:ascii="Leelawadee" w:hAnsi="Leelawadee" w:cs="Leelawadee" w:hint="cs"/>
              </w:rPr>
              <w:t>l</w:t>
            </w:r>
            <w:r w:rsidR="00DB348A">
              <w:t>d</w:t>
            </w:r>
          </w:p>
        </w:tc>
        <w:tc>
          <w:tcPr>
            <w:tcW w:w="767" w:type="dxa"/>
          </w:tcPr>
          <w:p w14:paraId="12149A48" w14:textId="77777777" w:rsidR="009D4FA9" w:rsidRDefault="009D4FA9" w:rsidP="005124FB">
            <w:pPr>
              <w:pStyle w:val="ListParagraph"/>
              <w:ind w:left="0"/>
            </w:pPr>
            <w:r>
              <w:t>9 (</w:t>
            </w:r>
            <w:r w:rsidRPr="004C5283">
              <w:rPr>
                <w:rFonts w:ascii="Verdana" w:eastAsia="Times New Roman" w:hAnsi="Verdana" w:cs="Times New Roman"/>
                <w:color w:val="847872"/>
                <w:sz w:val="18"/>
                <w:szCs w:val="18"/>
              </w:rPr>
              <w:t>é</w:t>
            </w:r>
          </w:p>
        </w:tc>
        <w:tc>
          <w:tcPr>
            <w:tcW w:w="838" w:type="dxa"/>
          </w:tcPr>
          <w:p w14:paraId="3B6F7F4B" w14:textId="77777777" w:rsidR="009D4FA9" w:rsidRDefault="009D4FA9" w:rsidP="005124FB">
            <w:pPr>
              <w:pStyle w:val="ListParagraph"/>
              <w:ind w:left="0"/>
            </w:pPr>
            <w:proofErr w:type="gramStart"/>
            <w:r>
              <w:t>0 )</w:t>
            </w:r>
            <w:proofErr w:type="gramEnd"/>
            <w:r w:rsidR="00DB348A">
              <w:t xml:space="preserve"> Ita</w:t>
            </w:r>
            <w:r w:rsidR="00DB348A" w:rsidRPr="00885330">
              <w:rPr>
                <w:rFonts w:ascii="Leelawadee" w:hAnsi="Leelawadee" w:cs="Leelawadee" w:hint="cs"/>
              </w:rPr>
              <w:t>l</w:t>
            </w:r>
            <w:r w:rsidR="00DB348A">
              <w:t>ic</w:t>
            </w:r>
            <w:r>
              <w:t xml:space="preserve"> </w:t>
            </w:r>
          </w:p>
        </w:tc>
        <w:tc>
          <w:tcPr>
            <w:tcW w:w="825" w:type="dxa"/>
          </w:tcPr>
          <w:p w14:paraId="3F73307F" w14:textId="77777777" w:rsidR="009D4FA9" w:rsidRPr="00DB348A" w:rsidRDefault="009D4FA9" w:rsidP="005124FB">
            <w:pPr>
              <w:pStyle w:val="ListParagraph"/>
              <w:ind w:left="0"/>
              <w:rPr>
                <w:color w:val="000000" w:themeColor="text1"/>
              </w:rPr>
            </w:pPr>
            <w:r>
              <w:t>-  _</w:t>
            </w:r>
            <w:r w:rsidRPr="004C5283">
              <w:rPr>
                <w:rFonts w:ascii="Verdana" w:eastAsia="Times New Roman" w:hAnsi="Verdana" w:cs="Times New Roman"/>
                <w:color w:val="847872"/>
                <w:sz w:val="18"/>
                <w:szCs w:val="18"/>
              </w:rPr>
              <w:t xml:space="preserve"> </w:t>
            </w:r>
            <w:r w:rsidR="00DB348A">
              <w:rPr>
                <w:rFonts w:ascii="Verdana" w:eastAsia="Times New Roman" w:hAnsi="Verdana" w:cs="Times New Roman"/>
                <w:color w:val="000000" w:themeColor="text1"/>
                <w:sz w:val="18"/>
                <w:szCs w:val="18"/>
              </w:rPr>
              <w:t>__</w:t>
            </w:r>
          </w:p>
        </w:tc>
        <w:tc>
          <w:tcPr>
            <w:tcW w:w="736" w:type="dxa"/>
          </w:tcPr>
          <w:p w14:paraId="41184038" w14:textId="77777777" w:rsidR="009D4FA9" w:rsidRDefault="009D4FA9" w:rsidP="005124FB">
            <w:pPr>
              <w:pStyle w:val="ListParagraph"/>
              <w:ind w:left="0"/>
            </w:pPr>
            <w:r>
              <w:t xml:space="preserve">= + </w:t>
            </w:r>
            <w:r w:rsidRPr="004C5283">
              <w:rPr>
                <w:rFonts w:ascii="Verdana" w:eastAsia="Times New Roman" w:hAnsi="Verdana" w:cs="Times New Roman"/>
                <w:color w:val="847872"/>
                <w:sz w:val="18"/>
                <w:szCs w:val="18"/>
              </w:rPr>
              <w:t>ë</w:t>
            </w:r>
          </w:p>
        </w:tc>
        <w:tc>
          <w:tcPr>
            <w:tcW w:w="727" w:type="dxa"/>
          </w:tcPr>
          <w:p w14:paraId="5A647424" w14:textId="77777777" w:rsidR="009D4FA9" w:rsidRDefault="009D4FA9" w:rsidP="005124FB">
            <w:pPr>
              <w:pStyle w:val="ListParagraph"/>
              <w:ind w:left="0"/>
            </w:pPr>
            <w:r>
              <w:t>BS</w:t>
            </w:r>
          </w:p>
        </w:tc>
        <w:tc>
          <w:tcPr>
            <w:tcW w:w="913" w:type="dxa"/>
            <w:shd w:val="clear" w:color="auto" w:fill="B8CCE4" w:themeFill="accent1" w:themeFillTint="66"/>
          </w:tcPr>
          <w:p w14:paraId="5AC87413" w14:textId="77777777" w:rsidR="009D4FA9" w:rsidRDefault="009D4FA9" w:rsidP="005124FB">
            <w:pPr>
              <w:pStyle w:val="ListParagraph"/>
              <w:ind w:left="0"/>
            </w:pPr>
            <w:r>
              <w:t>ALT</w:t>
            </w:r>
          </w:p>
        </w:tc>
      </w:tr>
      <w:tr w:rsidR="0001780B" w:rsidRPr="007A27A1" w14:paraId="75EC0F79" w14:textId="77777777" w:rsidTr="00262D80">
        <w:tc>
          <w:tcPr>
            <w:tcW w:w="1026" w:type="dxa"/>
          </w:tcPr>
          <w:p w14:paraId="17836F5A" w14:textId="77777777" w:rsidR="007A27A1" w:rsidRPr="007A27A1" w:rsidRDefault="00571CF1" w:rsidP="005124FB">
            <w:pPr>
              <w:pStyle w:val="ListParagraph"/>
              <w:ind w:left="0"/>
              <w:rPr>
                <w:rFonts w:eastAsia="Arial Unicode MS" w:cstheme="minorHAnsi"/>
              </w:rPr>
            </w:pPr>
            <w:r>
              <w:rPr>
                <w:rFonts w:eastAsia="Arial Unicode MS" w:cstheme="minorHAnsi"/>
              </w:rPr>
              <w:t>0F</w:t>
            </w:r>
          </w:p>
        </w:tc>
        <w:tc>
          <w:tcPr>
            <w:tcW w:w="1001" w:type="dxa"/>
          </w:tcPr>
          <w:p w14:paraId="285380A0" w14:textId="77777777" w:rsidR="007A27A1" w:rsidRPr="00571CF1" w:rsidRDefault="00571CF1" w:rsidP="005124FB">
            <w:pPr>
              <w:pStyle w:val="ListParagraph"/>
              <w:ind w:left="0"/>
              <w:rPr>
                <w:rFonts w:eastAsia="Times New Roman" w:cstheme="minorHAnsi"/>
                <w:bCs/>
              </w:rPr>
            </w:pPr>
            <w:r>
              <w:rPr>
                <w:rFonts w:eastAsia="Times New Roman" w:cstheme="minorHAnsi"/>
                <w:bCs/>
              </w:rPr>
              <w:t>10</w:t>
            </w:r>
          </w:p>
        </w:tc>
        <w:tc>
          <w:tcPr>
            <w:tcW w:w="917" w:type="dxa"/>
          </w:tcPr>
          <w:p w14:paraId="267A450E" w14:textId="77777777" w:rsidR="007A27A1" w:rsidRPr="00571CF1" w:rsidRDefault="00571CF1" w:rsidP="005124FB">
            <w:pPr>
              <w:pStyle w:val="ListParagraph"/>
              <w:ind w:left="0"/>
              <w:rPr>
                <w:rFonts w:eastAsia="Times New Roman" w:cstheme="minorHAnsi"/>
                <w:bCs/>
              </w:rPr>
            </w:pPr>
            <w:r>
              <w:rPr>
                <w:rFonts w:eastAsia="Times New Roman" w:cstheme="minorHAnsi"/>
                <w:bCs/>
              </w:rPr>
              <w:t>11</w:t>
            </w:r>
          </w:p>
        </w:tc>
        <w:tc>
          <w:tcPr>
            <w:tcW w:w="780" w:type="dxa"/>
          </w:tcPr>
          <w:p w14:paraId="3BB7F624" w14:textId="77777777" w:rsidR="007A27A1" w:rsidRPr="00571CF1" w:rsidRDefault="00571CF1" w:rsidP="005124FB">
            <w:pPr>
              <w:pStyle w:val="ListParagraph"/>
              <w:ind w:left="0"/>
              <w:rPr>
                <w:rFonts w:eastAsia="Times New Roman" w:cstheme="minorHAnsi"/>
                <w:bCs/>
              </w:rPr>
            </w:pPr>
            <w:r>
              <w:rPr>
                <w:rFonts w:eastAsia="Times New Roman" w:cstheme="minorHAnsi"/>
                <w:bCs/>
              </w:rPr>
              <w:t>12</w:t>
            </w:r>
          </w:p>
        </w:tc>
        <w:tc>
          <w:tcPr>
            <w:tcW w:w="849" w:type="dxa"/>
          </w:tcPr>
          <w:p w14:paraId="1B6A8491" w14:textId="77777777" w:rsidR="007A27A1" w:rsidRPr="00571CF1" w:rsidRDefault="00571CF1" w:rsidP="005124FB">
            <w:pPr>
              <w:pStyle w:val="ListParagraph"/>
              <w:ind w:left="0"/>
              <w:rPr>
                <w:rFonts w:eastAsia="Times New Roman" w:cstheme="minorHAnsi"/>
                <w:bCs/>
              </w:rPr>
            </w:pPr>
            <w:r>
              <w:rPr>
                <w:rFonts w:eastAsia="Times New Roman" w:cstheme="minorHAnsi"/>
                <w:bCs/>
              </w:rPr>
              <w:t>13</w:t>
            </w:r>
          </w:p>
        </w:tc>
        <w:tc>
          <w:tcPr>
            <w:tcW w:w="920" w:type="dxa"/>
          </w:tcPr>
          <w:p w14:paraId="606C7F12" w14:textId="77777777" w:rsidR="007A27A1" w:rsidRPr="00571CF1" w:rsidRDefault="00571CF1" w:rsidP="005124FB">
            <w:pPr>
              <w:pStyle w:val="ListParagraph"/>
              <w:ind w:left="0"/>
              <w:rPr>
                <w:rFonts w:eastAsia="Times New Roman" w:cstheme="minorHAnsi"/>
                <w:bCs/>
              </w:rPr>
            </w:pPr>
            <w:r>
              <w:rPr>
                <w:rFonts w:eastAsia="Times New Roman" w:cstheme="minorHAnsi"/>
                <w:bCs/>
              </w:rPr>
              <w:t>14</w:t>
            </w:r>
          </w:p>
        </w:tc>
        <w:tc>
          <w:tcPr>
            <w:tcW w:w="718" w:type="dxa"/>
          </w:tcPr>
          <w:p w14:paraId="3D53D1EC" w14:textId="77777777" w:rsidR="007A27A1" w:rsidRPr="00571CF1" w:rsidRDefault="00571CF1" w:rsidP="005124FB">
            <w:pPr>
              <w:pStyle w:val="ListParagraph"/>
              <w:ind w:left="0"/>
              <w:rPr>
                <w:rFonts w:eastAsia="Times New Roman" w:cstheme="minorHAnsi"/>
                <w:bCs/>
              </w:rPr>
            </w:pPr>
            <w:r>
              <w:rPr>
                <w:rFonts w:eastAsia="Times New Roman" w:cstheme="minorHAnsi"/>
                <w:bCs/>
              </w:rPr>
              <w:t>15</w:t>
            </w:r>
          </w:p>
        </w:tc>
        <w:tc>
          <w:tcPr>
            <w:tcW w:w="920" w:type="dxa"/>
          </w:tcPr>
          <w:p w14:paraId="53A9124A" w14:textId="77777777" w:rsidR="007A27A1" w:rsidRPr="00571CF1" w:rsidRDefault="00571CF1" w:rsidP="005124FB">
            <w:pPr>
              <w:pStyle w:val="ListParagraph"/>
              <w:ind w:left="0"/>
              <w:rPr>
                <w:rFonts w:eastAsia="Times New Roman" w:cstheme="minorHAnsi"/>
                <w:bCs/>
              </w:rPr>
            </w:pPr>
            <w:r>
              <w:rPr>
                <w:rFonts w:eastAsia="Times New Roman" w:cstheme="minorHAnsi"/>
                <w:bCs/>
              </w:rPr>
              <w:t>16</w:t>
            </w:r>
          </w:p>
        </w:tc>
        <w:tc>
          <w:tcPr>
            <w:tcW w:w="841" w:type="dxa"/>
          </w:tcPr>
          <w:p w14:paraId="182F8CA2" w14:textId="77777777" w:rsidR="007A27A1" w:rsidRPr="00571CF1" w:rsidRDefault="00571CF1" w:rsidP="005124FB">
            <w:pPr>
              <w:pStyle w:val="ListParagraph"/>
              <w:ind w:left="0"/>
              <w:rPr>
                <w:rFonts w:eastAsia="Times New Roman" w:cstheme="minorHAnsi"/>
                <w:bCs/>
              </w:rPr>
            </w:pPr>
            <w:r>
              <w:rPr>
                <w:rFonts w:eastAsia="Times New Roman" w:cstheme="minorHAnsi"/>
                <w:bCs/>
              </w:rPr>
              <w:t>1</w:t>
            </w:r>
            <w:r w:rsidRPr="00430584">
              <w:rPr>
                <w:rFonts w:eastAsia="Times New Roman" w:cstheme="minorHAnsi"/>
                <w:bCs/>
                <w:strike/>
              </w:rPr>
              <w:t>7</w:t>
            </w:r>
          </w:p>
        </w:tc>
        <w:tc>
          <w:tcPr>
            <w:tcW w:w="767" w:type="dxa"/>
          </w:tcPr>
          <w:p w14:paraId="7332DDF8" w14:textId="77777777" w:rsidR="007A27A1" w:rsidRPr="00571CF1" w:rsidRDefault="00571CF1" w:rsidP="005124FB">
            <w:pPr>
              <w:pStyle w:val="ListParagraph"/>
              <w:ind w:left="0"/>
              <w:rPr>
                <w:rFonts w:eastAsia="Times New Roman" w:cstheme="minorHAnsi"/>
                <w:bCs/>
              </w:rPr>
            </w:pPr>
            <w:r>
              <w:rPr>
                <w:rFonts w:eastAsia="Times New Roman" w:cstheme="minorHAnsi"/>
                <w:bCs/>
              </w:rPr>
              <w:t>18</w:t>
            </w:r>
          </w:p>
        </w:tc>
        <w:tc>
          <w:tcPr>
            <w:tcW w:w="838" w:type="dxa"/>
          </w:tcPr>
          <w:p w14:paraId="017A5900" w14:textId="77777777" w:rsidR="007A27A1" w:rsidRPr="00571CF1" w:rsidRDefault="00571CF1" w:rsidP="005124FB">
            <w:pPr>
              <w:pStyle w:val="ListParagraph"/>
              <w:ind w:left="0"/>
              <w:rPr>
                <w:rFonts w:eastAsia="Times New Roman" w:cstheme="minorHAnsi"/>
                <w:bCs/>
              </w:rPr>
            </w:pPr>
            <w:r>
              <w:rPr>
                <w:rFonts w:eastAsia="Times New Roman" w:cstheme="minorHAnsi"/>
                <w:bCs/>
              </w:rPr>
              <w:t>19</w:t>
            </w:r>
          </w:p>
        </w:tc>
        <w:tc>
          <w:tcPr>
            <w:tcW w:w="825" w:type="dxa"/>
          </w:tcPr>
          <w:p w14:paraId="4DB509AD" w14:textId="77777777" w:rsidR="007A27A1" w:rsidRPr="007A27A1" w:rsidRDefault="007A27A1" w:rsidP="005124FB">
            <w:pPr>
              <w:pStyle w:val="ListParagraph"/>
              <w:ind w:left="0"/>
              <w:rPr>
                <w:rFonts w:eastAsia="Arial Unicode MS" w:cstheme="minorHAnsi"/>
                <w:color w:val="000000"/>
              </w:rPr>
            </w:pPr>
            <w:r w:rsidRPr="007A27A1">
              <w:rPr>
                <w:rFonts w:eastAsia="Arial Unicode MS" w:cstheme="minorHAnsi"/>
                <w:color w:val="000000"/>
              </w:rPr>
              <w:t>1A</w:t>
            </w:r>
          </w:p>
        </w:tc>
        <w:tc>
          <w:tcPr>
            <w:tcW w:w="736" w:type="dxa"/>
          </w:tcPr>
          <w:p w14:paraId="3540FFED" w14:textId="77777777" w:rsidR="007A27A1" w:rsidRPr="007A27A1" w:rsidRDefault="007A27A1" w:rsidP="005124FB">
            <w:pPr>
              <w:pStyle w:val="ListParagraph"/>
              <w:ind w:left="0"/>
              <w:rPr>
                <w:rFonts w:eastAsia="Arial Unicode MS" w:cstheme="minorHAnsi"/>
                <w:color w:val="000000"/>
              </w:rPr>
            </w:pPr>
            <w:r w:rsidRPr="007A27A1">
              <w:rPr>
                <w:rFonts w:eastAsia="Arial Unicode MS" w:cstheme="minorHAnsi"/>
                <w:color w:val="000000"/>
              </w:rPr>
              <w:t>1B</w:t>
            </w:r>
          </w:p>
        </w:tc>
        <w:tc>
          <w:tcPr>
            <w:tcW w:w="727" w:type="dxa"/>
          </w:tcPr>
          <w:p w14:paraId="19A6F061" w14:textId="77777777" w:rsidR="007A27A1" w:rsidRPr="00D04666" w:rsidRDefault="00D04666" w:rsidP="005124FB">
            <w:pPr>
              <w:pStyle w:val="ListParagraph"/>
              <w:ind w:left="0"/>
              <w:rPr>
                <w:rFonts w:eastAsia="Arial Unicode MS" w:cstheme="minorHAnsi"/>
                <w:color w:val="000000"/>
              </w:rPr>
            </w:pPr>
            <w:r w:rsidRPr="00F5438F">
              <w:rPr>
                <w:rFonts w:eastAsia="Arial Unicode MS" w:cstheme="minorHAnsi"/>
                <w:strike/>
                <w:color w:val="000000"/>
              </w:rPr>
              <w:t>7</w:t>
            </w:r>
            <w:r>
              <w:rPr>
                <w:rFonts w:eastAsia="Arial Unicode MS" w:cstheme="minorHAnsi"/>
                <w:color w:val="000000"/>
              </w:rPr>
              <w:t>D</w:t>
            </w:r>
          </w:p>
        </w:tc>
        <w:tc>
          <w:tcPr>
            <w:tcW w:w="913" w:type="dxa"/>
            <w:shd w:val="clear" w:color="auto" w:fill="FFFF00"/>
          </w:tcPr>
          <w:p w14:paraId="34608571" w14:textId="77777777" w:rsidR="007A27A1" w:rsidRPr="007A27A1" w:rsidRDefault="007A27A1" w:rsidP="005124FB">
            <w:pPr>
              <w:pStyle w:val="ListParagraph"/>
              <w:ind w:left="0"/>
              <w:rPr>
                <w:rFonts w:cstheme="minorHAnsi"/>
              </w:rPr>
            </w:pPr>
          </w:p>
        </w:tc>
      </w:tr>
      <w:tr w:rsidR="0001780B" w14:paraId="5D1E42C1" w14:textId="77777777" w:rsidTr="00262D80">
        <w:tc>
          <w:tcPr>
            <w:tcW w:w="1026" w:type="dxa"/>
          </w:tcPr>
          <w:p w14:paraId="7C1A8379" w14:textId="77777777" w:rsidR="009D4FA9" w:rsidRDefault="009D4FA9" w:rsidP="005124FB">
            <w:pPr>
              <w:pStyle w:val="ListParagraph"/>
              <w:ind w:left="0"/>
            </w:pPr>
            <w:r w:rsidRPr="00C40092">
              <w:rPr>
                <w:rFonts w:ascii="Arial Unicode MS" w:eastAsia="Arial Unicode MS" w:hAnsi="Arial Unicode MS" w:cs="Arial Unicode MS"/>
                <w:sz w:val="24"/>
                <w:szCs w:val="24"/>
              </w:rPr>
              <w:t>ɔ</w:t>
            </w:r>
            <w:r>
              <w:rPr>
                <w:rFonts w:ascii="Arial Unicode MS" w:eastAsia="Arial Unicode MS" w:hAnsi="Arial Unicode MS" w:cs="Arial Unicode MS"/>
                <w:sz w:val="24"/>
                <w:szCs w:val="24"/>
              </w:rPr>
              <w:t xml:space="preserve"> </w:t>
            </w:r>
            <w:proofErr w:type="spellStart"/>
            <w:r w:rsidRPr="00D86C7C">
              <w:rPr>
                <w:rFonts w:ascii="Arial Unicode MS" w:eastAsia="Arial Unicode MS" w:hAnsi="Arial Unicode MS" w:cs="Arial Unicode MS"/>
                <w:sz w:val="32"/>
                <w:szCs w:val="32"/>
              </w:rPr>
              <w:t>ɔ</w:t>
            </w:r>
            <w:proofErr w:type="spellEnd"/>
          </w:p>
        </w:tc>
        <w:tc>
          <w:tcPr>
            <w:tcW w:w="1001" w:type="dxa"/>
          </w:tcPr>
          <w:p w14:paraId="2032B62A"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γ</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Γ</w:t>
            </w:r>
            <w:proofErr w:type="spellEnd"/>
          </w:p>
        </w:tc>
        <w:tc>
          <w:tcPr>
            <w:tcW w:w="917" w:type="dxa"/>
          </w:tcPr>
          <w:p w14:paraId="548330D0" w14:textId="77777777" w:rsidR="009D4FA9" w:rsidRDefault="009D4FA9"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δ</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Δ</w:t>
            </w:r>
            <w:proofErr w:type="spellEnd"/>
          </w:p>
        </w:tc>
        <w:tc>
          <w:tcPr>
            <w:tcW w:w="780" w:type="dxa"/>
          </w:tcPr>
          <w:p w14:paraId="47F4874F"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ζ</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Ζ</w:t>
            </w:r>
            <w:proofErr w:type="spellEnd"/>
          </w:p>
        </w:tc>
        <w:tc>
          <w:tcPr>
            <w:tcW w:w="849" w:type="dxa"/>
          </w:tcPr>
          <w:p w14:paraId="0AF7C32F" w14:textId="77777777" w:rsidR="009D4FA9" w:rsidRDefault="009D4FA9" w:rsidP="005124FB">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η</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Η</w:t>
            </w:r>
            <w:proofErr w:type="spellEnd"/>
          </w:p>
        </w:tc>
        <w:tc>
          <w:tcPr>
            <w:tcW w:w="920" w:type="dxa"/>
          </w:tcPr>
          <w:p w14:paraId="5E07A19D"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θ</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Θ</w:t>
            </w:r>
            <w:proofErr w:type="spellEnd"/>
          </w:p>
        </w:tc>
        <w:tc>
          <w:tcPr>
            <w:tcW w:w="718" w:type="dxa"/>
          </w:tcPr>
          <w:p w14:paraId="65CFDF12"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λ </w:t>
            </w:r>
            <w:proofErr w:type="spellStart"/>
            <w:r w:rsidRPr="009A6764">
              <w:rPr>
                <w:rFonts w:ascii="Tahoma" w:eastAsia="Times New Roman" w:hAnsi="Tahoma" w:cs="Tahoma"/>
                <w:b/>
                <w:bCs/>
                <w:sz w:val="17"/>
                <w:szCs w:val="17"/>
              </w:rPr>
              <w:t>Λ</w:t>
            </w:r>
            <w:proofErr w:type="spellEnd"/>
            <w:r>
              <w:rPr>
                <w:rFonts w:ascii="Tahoma" w:eastAsia="Times New Roman" w:hAnsi="Tahoma" w:cs="Tahoma"/>
                <w:b/>
                <w:bCs/>
                <w:sz w:val="17"/>
                <w:szCs w:val="17"/>
              </w:rPr>
              <w:t xml:space="preserve"> </w:t>
            </w:r>
          </w:p>
        </w:tc>
        <w:tc>
          <w:tcPr>
            <w:tcW w:w="920" w:type="dxa"/>
          </w:tcPr>
          <w:p w14:paraId="72ADA9FA"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μ </w:t>
            </w:r>
            <w:proofErr w:type="spellStart"/>
            <w:r w:rsidRPr="009A6764">
              <w:rPr>
                <w:rFonts w:ascii="Tahoma" w:eastAsia="Times New Roman" w:hAnsi="Tahoma" w:cs="Tahoma"/>
                <w:b/>
                <w:bCs/>
                <w:sz w:val="17"/>
                <w:szCs w:val="17"/>
              </w:rPr>
              <w:t>Μ</w:t>
            </w:r>
            <w:proofErr w:type="spellEnd"/>
            <w:r>
              <w:rPr>
                <w:rFonts w:ascii="Tahoma" w:eastAsia="Times New Roman" w:hAnsi="Tahoma" w:cs="Tahoma"/>
                <w:b/>
                <w:bCs/>
                <w:sz w:val="17"/>
                <w:szCs w:val="17"/>
              </w:rPr>
              <w:t xml:space="preserve"> </w:t>
            </w:r>
          </w:p>
        </w:tc>
        <w:tc>
          <w:tcPr>
            <w:tcW w:w="841" w:type="dxa"/>
          </w:tcPr>
          <w:p w14:paraId="0B5EC001"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ξ </w:t>
            </w:r>
            <w:proofErr w:type="spellStart"/>
            <w:r w:rsidRPr="009A6764">
              <w:rPr>
                <w:rFonts w:ascii="Tahoma" w:eastAsia="Times New Roman" w:hAnsi="Tahoma" w:cs="Tahoma"/>
                <w:b/>
                <w:bCs/>
                <w:sz w:val="17"/>
                <w:szCs w:val="17"/>
              </w:rPr>
              <w:t>Ξ</w:t>
            </w:r>
            <w:proofErr w:type="spellEnd"/>
            <w:r>
              <w:rPr>
                <w:rFonts w:ascii="Tahoma" w:eastAsia="Times New Roman" w:hAnsi="Tahoma" w:cs="Tahoma"/>
                <w:b/>
                <w:bCs/>
                <w:sz w:val="17"/>
                <w:szCs w:val="17"/>
              </w:rPr>
              <w:t xml:space="preserve"> </w:t>
            </w:r>
          </w:p>
        </w:tc>
        <w:tc>
          <w:tcPr>
            <w:tcW w:w="767" w:type="dxa"/>
          </w:tcPr>
          <w:p w14:paraId="4CF8944B" w14:textId="77777777" w:rsidR="009D4FA9" w:rsidRDefault="009D4FA9" w:rsidP="005124FB">
            <w:pPr>
              <w:pStyle w:val="ListParagraph"/>
              <w:ind w:left="0"/>
              <w:rPr>
                <w:rStyle w:val="ipa1"/>
                <w:b/>
                <w:bCs/>
              </w:rPr>
            </w:pPr>
            <w:r w:rsidRPr="009A6764">
              <w:rPr>
                <w:rFonts w:ascii="Tahoma" w:eastAsia="Times New Roman" w:hAnsi="Tahoma" w:cs="Tahoma"/>
                <w:b/>
                <w:bCs/>
                <w:sz w:val="17"/>
                <w:szCs w:val="17"/>
              </w:rPr>
              <w:t>π Π</w:t>
            </w:r>
            <w:r>
              <w:rPr>
                <w:rFonts w:ascii="Tahoma" w:eastAsia="Times New Roman" w:hAnsi="Tahoma" w:cs="Tahoma"/>
                <w:b/>
                <w:bCs/>
                <w:sz w:val="17"/>
                <w:szCs w:val="17"/>
              </w:rPr>
              <w:t xml:space="preserve"> </w:t>
            </w:r>
          </w:p>
        </w:tc>
        <w:tc>
          <w:tcPr>
            <w:tcW w:w="838" w:type="dxa"/>
          </w:tcPr>
          <w:p w14:paraId="775DE858" w14:textId="77777777" w:rsidR="009D4FA9" w:rsidRDefault="009D4FA9" w:rsidP="005124FB">
            <w:pPr>
              <w:pStyle w:val="ListParagraph"/>
              <w:ind w:left="0"/>
              <w:rPr>
                <w:rFonts w:ascii="Doulos SIL" w:eastAsia="Arial Unicode MS" w:hAnsi="Doulos SIL" w:cs="Arial Unicode MS"/>
                <w:sz w:val="36"/>
                <w:szCs w:val="36"/>
              </w:rPr>
            </w:pPr>
            <w:r>
              <w:rPr>
                <w:rFonts w:ascii="Tahoma" w:eastAsia="Times New Roman" w:hAnsi="Tahoma" w:cs="Tahoma"/>
                <w:b/>
                <w:bCs/>
                <w:sz w:val="17"/>
                <w:szCs w:val="17"/>
              </w:rPr>
              <w:t xml:space="preserve"> </w:t>
            </w:r>
            <w:r w:rsidRPr="009A6764">
              <w:rPr>
                <w:rFonts w:ascii="Tahoma" w:eastAsia="Times New Roman" w:hAnsi="Tahoma" w:cs="Tahoma"/>
                <w:b/>
                <w:bCs/>
                <w:sz w:val="17"/>
                <w:szCs w:val="17"/>
              </w:rPr>
              <w:t xml:space="preserve">ρ </w:t>
            </w:r>
            <w:proofErr w:type="spellStart"/>
            <w:r w:rsidRPr="009A6764">
              <w:rPr>
                <w:rFonts w:ascii="Tahoma" w:eastAsia="Times New Roman" w:hAnsi="Tahoma" w:cs="Tahoma"/>
                <w:b/>
                <w:bCs/>
                <w:sz w:val="17"/>
                <w:szCs w:val="17"/>
              </w:rPr>
              <w:t>Ρ</w:t>
            </w:r>
            <w:proofErr w:type="spellEnd"/>
            <w:r>
              <w:rPr>
                <w:rFonts w:ascii="Tahoma" w:eastAsia="Times New Roman" w:hAnsi="Tahoma" w:cs="Tahoma"/>
                <w:b/>
                <w:bCs/>
                <w:sz w:val="17"/>
                <w:szCs w:val="17"/>
              </w:rPr>
              <w:t xml:space="preserve"> </w:t>
            </w:r>
            <w:r w:rsidR="00FC40B7">
              <w:rPr>
                <w:rFonts w:ascii="MS Mincho" w:eastAsia="MS Mincho" w:hAnsi="MS Mincho" w:cs="MS Mincho" w:hint="eastAsia"/>
              </w:rPr>
              <w:t>』</w:t>
            </w:r>
          </w:p>
        </w:tc>
        <w:tc>
          <w:tcPr>
            <w:tcW w:w="825" w:type="dxa"/>
          </w:tcPr>
          <w:p w14:paraId="68A775C5" w14:textId="77777777" w:rsidR="009D4FA9" w:rsidRPr="00701D13" w:rsidRDefault="009D4FA9" w:rsidP="005124FB">
            <w:pPr>
              <w:pStyle w:val="ListParagraph"/>
              <w:ind w:left="0"/>
              <w:rPr>
                <w:u w:val="single"/>
              </w:rPr>
            </w:pPr>
            <w:r w:rsidRPr="00701D13">
              <w:rPr>
                <w:rFonts w:ascii="Doulos SIL" w:eastAsia="Arial Unicode MS" w:hAnsi="Doulos SIL" w:cs="Doulos SIL"/>
                <w:color w:val="000000"/>
                <w:sz w:val="40"/>
                <w:szCs w:val="40"/>
                <w:u w:val="single"/>
              </w:rPr>
              <w:t>e</w:t>
            </w:r>
            <w:r w:rsidRPr="00701D13">
              <w:rPr>
                <w:rFonts w:ascii="Cambria Math" w:eastAsia="Arial Unicode MS" w:hAnsi="Cambria Math" w:cs="Cambria Math"/>
                <w:color w:val="000000"/>
                <w:sz w:val="40"/>
                <w:szCs w:val="40"/>
                <w:u w:val="single"/>
              </w:rPr>
              <w:t>̋</w:t>
            </w:r>
            <w:r w:rsidR="00DD1717" w:rsidRPr="006E55C4">
              <w:rPr>
                <w:rFonts w:ascii="Cambria Math" w:eastAsia="Arial Unicode MS" w:hAnsi="Cambria Math" w:cs="Cambria Math"/>
                <w:color w:val="000000"/>
                <w:sz w:val="40"/>
                <w:szCs w:val="40"/>
              </w:rPr>
              <w:t xml:space="preserve"> </w:t>
            </w:r>
            <w:r w:rsidR="00DD1717">
              <w:rPr>
                <w:rFonts w:ascii="MS Mincho" w:eastAsia="MS Mincho" w:hAnsi="MS Mincho" w:cs="MS Mincho" w:hint="eastAsia"/>
              </w:rPr>
              <w:t>、</w:t>
            </w:r>
          </w:p>
        </w:tc>
        <w:tc>
          <w:tcPr>
            <w:tcW w:w="736" w:type="dxa"/>
          </w:tcPr>
          <w:p w14:paraId="7B5E05DE" w14:textId="77777777" w:rsidR="009D4FA9" w:rsidRPr="00701D13" w:rsidRDefault="009D4FA9" w:rsidP="005124FB">
            <w:pPr>
              <w:pStyle w:val="ListParagraph"/>
              <w:ind w:left="0"/>
              <w:rPr>
                <w:u w:val="single"/>
              </w:rPr>
            </w:pPr>
            <w:r w:rsidRPr="00701D13">
              <w:rPr>
                <w:rFonts w:ascii="Microsoft Sans Serif" w:eastAsia="Arial Unicode MS" w:hAnsi="Microsoft Sans Serif" w:cs="Microsoft Sans Serif"/>
                <w:color w:val="000000"/>
                <w:sz w:val="40"/>
                <w:szCs w:val="40"/>
                <w:u w:val="single"/>
              </w:rPr>
              <w:t>ȅ</w:t>
            </w:r>
            <w:r w:rsidR="00DD1717" w:rsidRPr="00DD1717">
              <w:rPr>
                <w:rFonts w:ascii="Microsoft Sans Serif" w:eastAsia="Arial Unicode MS" w:hAnsi="Microsoft Sans Serif" w:cs="Microsoft Sans Serif"/>
                <w:color w:val="000000"/>
                <w:sz w:val="40"/>
                <w:szCs w:val="40"/>
              </w:rPr>
              <w:t xml:space="preserve"> </w:t>
            </w:r>
            <w:r w:rsidR="00DD1717" w:rsidRPr="009A6764">
              <w:rPr>
                <w:rFonts w:ascii="Tahoma" w:eastAsia="Times New Roman" w:hAnsi="Tahoma" w:cs="Tahoma"/>
                <w:b/>
                <w:bCs/>
                <w:sz w:val="17"/>
                <w:szCs w:val="17"/>
              </w:rPr>
              <w:t>°</w:t>
            </w:r>
          </w:p>
        </w:tc>
        <w:tc>
          <w:tcPr>
            <w:tcW w:w="727" w:type="dxa"/>
          </w:tcPr>
          <w:p w14:paraId="611406CA" w14:textId="77777777" w:rsidR="009D4FA9" w:rsidRPr="00701D13" w:rsidRDefault="009D4FA9" w:rsidP="005124FB">
            <w:pPr>
              <w:pStyle w:val="ListParagraph"/>
              <w:ind w:left="0"/>
              <w:rPr>
                <w:u w:val="single"/>
              </w:rPr>
            </w:pPr>
            <w:r w:rsidRPr="00701D13">
              <w:rPr>
                <w:rFonts w:ascii="Doulos SIL" w:eastAsia="Arial Unicode MS" w:hAnsi="Doulos SIL" w:cs="Doulos SIL"/>
                <w:color w:val="000000"/>
                <w:sz w:val="40"/>
                <w:szCs w:val="40"/>
                <w:u w:val="single"/>
              </w:rPr>
              <w:t>ě</w:t>
            </w:r>
            <w:r w:rsidR="002C66C5">
              <w:rPr>
                <w:rFonts w:ascii="MS Mincho" w:eastAsia="MS Mincho" w:hAnsi="MS Mincho" w:cs="MS Mincho" w:hint="eastAsia"/>
              </w:rPr>
              <w:t>「</w:t>
            </w:r>
          </w:p>
        </w:tc>
        <w:tc>
          <w:tcPr>
            <w:tcW w:w="913" w:type="dxa"/>
            <w:shd w:val="clear" w:color="auto" w:fill="FFFF00"/>
          </w:tcPr>
          <w:p w14:paraId="58555803" w14:textId="77777777" w:rsidR="009D4FA9" w:rsidRDefault="009D4FA9" w:rsidP="005124FB">
            <w:pPr>
              <w:pStyle w:val="ListParagraph"/>
              <w:ind w:left="0"/>
            </w:pPr>
            <w:proofErr w:type="spellStart"/>
            <w:r>
              <w:t>Grk</w:t>
            </w:r>
            <w:proofErr w:type="spellEnd"/>
            <w:r>
              <w:t>/IPA</w:t>
            </w:r>
          </w:p>
        </w:tc>
      </w:tr>
      <w:tr w:rsidR="0001780B" w14:paraId="7A890A5D" w14:textId="77777777" w:rsidTr="00262D80">
        <w:tc>
          <w:tcPr>
            <w:tcW w:w="1026" w:type="dxa"/>
          </w:tcPr>
          <w:p w14:paraId="6CF3D3E1" w14:textId="77777777" w:rsidR="009D4FA9" w:rsidRDefault="009D4FA9" w:rsidP="005124FB">
            <w:pPr>
              <w:pStyle w:val="ListParagraph"/>
              <w:ind w:left="0"/>
            </w:pPr>
            <w:r w:rsidRPr="00FE04BD">
              <w:rPr>
                <w:rFonts w:ascii="Doulos SIL" w:eastAsia="Arial Unicode MS" w:hAnsi="Doulos SIL" w:cs="Doulos SIL"/>
                <w:color w:val="000000"/>
                <w:sz w:val="40"/>
                <w:szCs w:val="40"/>
              </w:rPr>
              <w:t>↑</w:t>
            </w:r>
          </w:p>
        </w:tc>
        <w:tc>
          <w:tcPr>
            <w:tcW w:w="1001" w:type="dxa"/>
          </w:tcPr>
          <w:p w14:paraId="611462E9" w14:textId="77777777" w:rsidR="009D4FA9" w:rsidRDefault="009D4FA9" w:rsidP="005124FB">
            <w:pPr>
              <w:pStyle w:val="ListParagraph"/>
              <w:ind w:left="0"/>
            </w:pPr>
            <w:r>
              <w:rPr>
                <w:rFonts w:ascii="Doulos SIL" w:eastAsia="Arial Unicode MS" w:hAnsi="Doulos SIL" w:cs="Arial Unicode MS"/>
                <w:sz w:val="36"/>
                <w:szCs w:val="36"/>
              </w:rPr>
              <w:t xml:space="preserve">B </w:t>
            </w:r>
            <w:r w:rsidR="00BB0C35">
              <w:rPr>
                <w:rFonts w:ascii="MS Gothic" w:eastAsia="MS Gothic" w:hAnsi="MS Gothic" w:cs="MS Gothic" w:hint="eastAsia"/>
                <w:sz w:val="40"/>
                <w:szCs w:val="40"/>
              </w:rPr>
              <w:t>タ</w:t>
            </w:r>
          </w:p>
        </w:tc>
        <w:tc>
          <w:tcPr>
            <w:tcW w:w="917" w:type="dxa"/>
          </w:tcPr>
          <w:p w14:paraId="66236E5E" w14:textId="77777777" w:rsidR="009D4FA9" w:rsidRDefault="009D4FA9" w:rsidP="005124FB">
            <w:pPr>
              <w:pStyle w:val="ListParagraph"/>
              <w:ind w:left="0"/>
            </w:pPr>
            <w:proofErr w:type="spellStart"/>
            <w:r>
              <w:rPr>
                <w:rFonts w:ascii="MS Mincho" w:eastAsia="MS Mincho" w:hAnsi="MS Mincho" w:cs="MS Mincho" w:hint="eastAsia"/>
                <w:sz w:val="36"/>
                <w:szCs w:val="36"/>
              </w:rPr>
              <w:t>ℑ</w:t>
            </w:r>
            <w:r w:rsidR="00A91A58">
              <w:rPr>
                <w:rFonts w:ascii="MS Gothic" w:eastAsia="MS Gothic" w:hAnsi="MS Gothic" w:cs="MS Gothic" w:hint="eastAsia"/>
                <w:sz w:val="40"/>
                <w:szCs w:val="40"/>
              </w:rPr>
              <w:t>テ</w:t>
            </w:r>
            <w:proofErr w:type="spellEnd"/>
          </w:p>
        </w:tc>
        <w:tc>
          <w:tcPr>
            <w:tcW w:w="780" w:type="dxa"/>
          </w:tcPr>
          <w:p w14:paraId="784DF14C" w14:textId="77777777" w:rsidR="009D4FA9" w:rsidRDefault="009D4FA9" w:rsidP="005124FB">
            <w:pPr>
              <w:pStyle w:val="ListParagraph"/>
              <w:ind w:left="0"/>
            </w:pPr>
            <w:r>
              <w:rPr>
                <w:rFonts w:ascii="Doulos SIL" w:eastAsia="Arial Unicode MS" w:hAnsi="Doulos SIL" w:cs="Arial Unicode MS"/>
                <w:sz w:val="36"/>
                <w:szCs w:val="36"/>
              </w:rPr>
              <w:t xml:space="preserve">D </w:t>
            </w:r>
            <w:r w:rsidR="00515D5F">
              <w:rPr>
                <w:rFonts w:ascii="MS Gothic" w:eastAsia="MS Gothic" w:hAnsi="MS Gothic" w:cs="MS Gothic" w:hint="eastAsia"/>
                <w:sz w:val="40"/>
                <w:szCs w:val="40"/>
              </w:rPr>
              <w:t>イ</w:t>
            </w:r>
          </w:p>
        </w:tc>
        <w:tc>
          <w:tcPr>
            <w:tcW w:w="849" w:type="dxa"/>
          </w:tcPr>
          <w:p w14:paraId="612EF90D" w14:textId="77777777" w:rsidR="009D4FA9" w:rsidRDefault="009D4FA9" w:rsidP="005124FB">
            <w:pPr>
              <w:pStyle w:val="ListParagraph"/>
              <w:ind w:left="0"/>
            </w:pPr>
            <w:r>
              <w:rPr>
                <w:rFonts w:ascii="MS Mincho" w:eastAsia="MS Mincho" w:hAnsi="MS Mincho" w:cs="MS Mincho"/>
                <w:sz w:val="36"/>
                <w:szCs w:val="36"/>
              </w:rPr>
              <w:t xml:space="preserve">G </w:t>
            </w:r>
            <w:r w:rsidR="00A91A58">
              <w:rPr>
                <w:rFonts w:ascii="MS Gothic" w:eastAsia="MS Gothic" w:hAnsi="MS Gothic" w:cs="MS Gothic" w:hint="eastAsia"/>
                <w:sz w:val="40"/>
                <w:szCs w:val="40"/>
              </w:rPr>
              <w:t>ス</w:t>
            </w:r>
          </w:p>
        </w:tc>
        <w:tc>
          <w:tcPr>
            <w:tcW w:w="920" w:type="dxa"/>
          </w:tcPr>
          <w:p w14:paraId="62155F15" w14:textId="77777777" w:rsidR="009D4FA9" w:rsidRDefault="009D4FA9" w:rsidP="005124FB">
            <w:pPr>
              <w:pStyle w:val="ListParagraph"/>
              <w:ind w:left="0"/>
            </w:pPr>
            <w:r>
              <w:rPr>
                <w:rFonts w:ascii="Doulos SIL" w:eastAsia="Arial Unicode MS" w:hAnsi="Doulos SIL" w:cs="Arial Unicode MS"/>
                <w:sz w:val="36"/>
                <w:szCs w:val="36"/>
              </w:rPr>
              <w:t xml:space="preserve">S </w:t>
            </w:r>
            <w:r w:rsidR="00BB0C35">
              <w:rPr>
                <w:rFonts w:ascii="MS Gothic" w:eastAsia="MS Gothic" w:hAnsi="MS Gothic" w:cs="MS Gothic" w:hint="eastAsia"/>
                <w:sz w:val="40"/>
                <w:szCs w:val="40"/>
              </w:rPr>
              <w:t>カ</w:t>
            </w:r>
          </w:p>
        </w:tc>
        <w:tc>
          <w:tcPr>
            <w:tcW w:w="718" w:type="dxa"/>
          </w:tcPr>
          <w:p w14:paraId="68ED9007" w14:textId="77777777" w:rsidR="009D4FA9" w:rsidRDefault="009D4FA9" w:rsidP="00F2614A">
            <w:pPr>
              <w:pStyle w:val="ListParagraph"/>
              <w:ind w:left="0"/>
            </w:pPr>
            <w:r>
              <w:rPr>
                <w:rFonts w:ascii="Doulos SIL" w:eastAsia="Arial Unicode MS" w:hAnsi="Doulos SIL" w:cs="Arial Unicode MS"/>
                <w:sz w:val="36"/>
                <w:szCs w:val="36"/>
              </w:rPr>
              <w:t xml:space="preserve">J </w:t>
            </w:r>
            <w:r w:rsidR="00F2614A">
              <w:rPr>
                <w:rFonts w:ascii="MS Gothic" w:eastAsia="MS Gothic" w:hAnsi="MS Gothic" w:cs="MS Gothic" w:hint="eastAsia"/>
                <w:sz w:val="40"/>
                <w:szCs w:val="40"/>
              </w:rPr>
              <w:t>ン</w:t>
            </w:r>
          </w:p>
        </w:tc>
        <w:tc>
          <w:tcPr>
            <w:tcW w:w="920" w:type="dxa"/>
          </w:tcPr>
          <w:p w14:paraId="7CBB4FDB" w14:textId="77777777" w:rsidR="009D4FA9" w:rsidRDefault="009D4FA9" w:rsidP="005124FB">
            <w:pPr>
              <w:pStyle w:val="ListParagraph"/>
              <w:ind w:left="0"/>
            </w:pPr>
            <w:r>
              <w:rPr>
                <w:rFonts w:ascii="Doulos SIL" w:eastAsia="Arial Unicode MS" w:hAnsi="Doulos SIL" w:cs="Arial Unicode MS"/>
                <w:sz w:val="36"/>
                <w:szCs w:val="36"/>
              </w:rPr>
              <w:t xml:space="preserve">Z </w:t>
            </w:r>
            <w:r>
              <w:rPr>
                <w:rFonts w:ascii="MS Gothic" w:eastAsia="MS Gothic" w:hAnsi="MS Gothic" w:cs="MS Gothic" w:hint="eastAsia"/>
                <w:sz w:val="40"/>
                <w:szCs w:val="40"/>
              </w:rPr>
              <w:t>ナ</w:t>
            </w:r>
          </w:p>
        </w:tc>
        <w:tc>
          <w:tcPr>
            <w:tcW w:w="841" w:type="dxa"/>
          </w:tcPr>
          <w:p w14:paraId="38F3734E" w14:textId="77777777" w:rsidR="009D4FA9" w:rsidRDefault="009D4FA9" w:rsidP="005124FB">
            <w:pPr>
              <w:pStyle w:val="ListParagraph"/>
              <w:ind w:left="0"/>
            </w:pPr>
            <w:r>
              <w:rPr>
                <w:rFonts w:ascii="Doulos SIL" w:eastAsia="Arial Unicode MS" w:hAnsi="Doulos SIL" w:cs="Arial Unicode MS"/>
                <w:sz w:val="36"/>
                <w:szCs w:val="36"/>
              </w:rPr>
              <w:t xml:space="preserve">L </w:t>
            </w:r>
            <w:r w:rsidR="00515D5F">
              <w:rPr>
                <w:rFonts w:ascii="MS Gothic" w:eastAsia="MS Gothic" w:hAnsi="MS Gothic" w:cs="MS Gothic" w:hint="eastAsia"/>
                <w:sz w:val="40"/>
                <w:szCs w:val="40"/>
              </w:rPr>
              <w:t>ニ</w:t>
            </w:r>
          </w:p>
        </w:tc>
        <w:tc>
          <w:tcPr>
            <w:tcW w:w="767" w:type="dxa"/>
          </w:tcPr>
          <w:p w14:paraId="6E9B3CCB" w14:textId="77777777" w:rsidR="009D4FA9" w:rsidRDefault="009D4FA9" w:rsidP="005124FB">
            <w:pPr>
              <w:pStyle w:val="ListParagraph"/>
              <w:ind w:left="0"/>
            </w:pPr>
            <w:r>
              <w:rPr>
                <w:rStyle w:val="ipa1"/>
                <w:b/>
                <w:bCs/>
              </w:rPr>
              <w:t xml:space="preserve">Æ </w:t>
            </w:r>
            <w:r>
              <w:rPr>
                <w:rFonts w:ascii="MS Gothic" w:eastAsia="MS Gothic" w:hAnsi="MS Gothic" w:cs="MS Gothic" w:hint="eastAsia"/>
                <w:sz w:val="40"/>
                <w:szCs w:val="40"/>
              </w:rPr>
              <w:t>ラ</w:t>
            </w:r>
          </w:p>
        </w:tc>
        <w:tc>
          <w:tcPr>
            <w:tcW w:w="838" w:type="dxa"/>
          </w:tcPr>
          <w:p w14:paraId="54782032" w14:textId="77777777" w:rsidR="009D4FA9" w:rsidRDefault="009D4FA9" w:rsidP="00FC40B7">
            <w:pPr>
              <w:pStyle w:val="ListParagraph"/>
              <w:ind w:left="0"/>
            </w:pPr>
            <w:proofErr w:type="spellStart"/>
            <w:r>
              <w:rPr>
                <w:rFonts w:ascii="Doulos SIL" w:eastAsia="Arial Unicode MS" w:hAnsi="Doulos SIL" w:cs="Arial Unicode MS"/>
                <w:sz w:val="36"/>
                <w:szCs w:val="36"/>
              </w:rPr>
              <w:t>E</w:t>
            </w:r>
            <w:r w:rsidR="008D25B7">
              <w:rPr>
                <w:rFonts w:ascii="MS Gothic" w:eastAsia="MS Gothic" w:hAnsi="MS Gothic" w:cs="MS Gothic" w:hint="eastAsia"/>
                <w:sz w:val="40"/>
                <w:szCs w:val="40"/>
              </w:rPr>
              <w:t>セ</w:t>
            </w:r>
            <w:proofErr w:type="spellEnd"/>
          </w:p>
        </w:tc>
        <w:tc>
          <w:tcPr>
            <w:tcW w:w="825" w:type="dxa"/>
          </w:tcPr>
          <w:p w14:paraId="1F780019" w14:textId="77777777" w:rsidR="009D4FA9" w:rsidRPr="009E1F15" w:rsidRDefault="009D4FA9" w:rsidP="00DD1717">
            <w:pPr>
              <w:pStyle w:val="ListParagraph"/>
              <w:ind w:left="0"/>
              <w:rPr>
                <w:sz w:val="44"/>
                <w:szCs w:val="44"/>
              </w:rPr>
            </w:pPr>
            <w:proofErr w:type="spellStart"/>
            <w:r w:rsidRPr="009E1F15">
              <w:rPr>
                <w:rFonts w:ascii="MS Mincho" w:eastAsia="MS Mincho" w:hAnsi="MS Mincho" w:cs="MS Mincho"/>
                <w:sz w:val="44"/>
                <w:szCs w:val="44"/>
              </w:rPr>
              <w:t>ɕ</w:t>
            </w:r>
            <w:r w:rsidR="00DA3149">
              <w:rPr>
                <w:rFonts w:ascii="MS Gothic" w:eastAsia="MS Gothic" w:hAnsi="MS Gothic" w:cs="MS Gothic" w:hint="eastAsia"/>
                <w:sz w:val="40"/>
                <w:szCs w:val="40"/>
              </w:rPr>
              <w:t>ロ</w:t>
            </w:r>
            <w:proofErr w:type="spellEnd"/>
          </w:p>
        </w:tc>
        <w:tc>
          <w:tcPr>
            <w:tcW w:w="736" w:type="dxa"/>
          </w:tcPr>
          <w:p w14:paraId="59A88211" w14:textId="77777777" w:rsidR="009D4FA9" w:rsidRPr="009E1F15" w:rsidRDefault="009D4FA9" w:rsidP="005124FB">
            <w:pPr>
              <w:pStyle w:val="ListParagraph"/>
              <w:ind w:left="0"/>
              <w:rPr>
                <w:sz w:val="44"/>
                <w:szCs w:val="44"/>
              </w:rPr>
            </w:pPr>
            <w:r w:rsidRPr="009E1F15">
              <w:rPr>
                <w:rFonts w:ascii="MS Mincho" w:eastAsia="MS Mincho" w:hAnsi="MS Mincho" w:cs="MS Mincho"/>
                <w:sz w:val="44"/>
                <w:szCs w:val="44"/>
              </w:rPr>
              <w:t>ɹ</w:t>
            </w:r>
          </w:p>
        </w:tc>
        <w:tc>
          <w:tcPr>
            <w:tcW w:w="727" w:type="dxa"/>
          </w:tcPr>
          <w:p w14:paraId="3092AEDA" w14:textId="77777777" w:rsidR="009D4FA9" w:rsidRPr="009E1F15" w:rsidRDefault="009D4FA9" w:rsidP="005124FB">
            <w:pPr>
              <w:pStyle w:val="ListParagraph"/>
              <w:ind w:left="0"/>
              <w:rPr>
                <w:sz w:val="44"/>
                <w:szCs w:val="44"/>
              </w:rPr>
            </w:pPr>
            <w:proofErr w:type="spellStart"/>
            <w:r w:rsidRPr="009E1F15">
              <w:rPr>
                <w:rFonts w:ascii="MS Mincho" w:eastAsia="MS Mincho" w:hAnsi="MS Mincho" w:cs="MS Mincho"/>
                <w:sz w:val="44"/>
                <w:szCs w:val="44"/>
              </w:rPr>
              <w:t>ʍ</w:t>
            </w:r>
            <w:r w:rsidR="00515D5F">
              <w:rPr>
                <w:rFonts w:ascii="MS Gothic" w:eastAsia="MS Gothic" w:hAnsi="MS Gothic" w:cs="MS Gothic" w:hint="eastAsia"/>
                <w:sz w:val="40"/>
                <w:szCs w:val="40"/>
              </w:rPr>
              <w:t>ム</w:t>
            </w:r>
            <w:proofErr w:type="spellEnd"/>
          </w:p>
        </w:tc>
        <w:tc>
          <w:tcPr>
            <w:tcW w:w="913" w:type="dxa"/>
            <w:shd w:val="clear" w:color="auto" w:fill="92D050"/>
          </w:tcPr>
          <w:p w14:paraId="064AB186" w14:textId="77777777" w:rsidR="009D4FA9" w:rsidRDefault="009D4FA9" w:rsidP="005124FB">
            <w:pPr>
              <w:pStyle w:val="ListParagraph"/>
              <w:ind w:left="0"/>
            </w:pPr>
            <w:r>
              <w:t>IPA+</w:t>
            </w:r>
          </w:p>
        </w:tc>
      </w:tr>
      <w:tr w:rsidR="0001780B" w14:paraId="208FFAA5" w14:textId="77777777" w:rsidTr="00262D80">
        <w:tc>
          <w:tcPr>
            <w:tcW w:w="1026" w:type="dxa"/>
          </w:tcPr>
          <w:p w14:paraId="765F83D3" w14:textId="77777777" w:rsidR="009D4FA9" w:rsidRDefault="009D4FA9" w:rsidP="005124FB">
            <w:pPr>
              <w:pStyle w:val="ListParagraph"/>
              <w:ind w:left="0"/>
            </w:pPr>
            <w:r w:rsidRPr="00FE04BD">
              <w:rPr>
                <w:rFonts w:ascii="Doulos SIL" w:eastAsia="Arial Unicode MS" w:hAnsi="Doulos SIL" w:cs="Doulos SIL"/>
                <w:color w:val="000000"/>
                <w:sz w:val="40"/>
                <w:szCs w:val="40"/>
              </w:rPr>
              <w:t>↓</w:t>
            </w:r>
          </w:p>
        </w:tc>
        <w:tc>
          <w:tcPr>
            <w:tcW w:w="1001" w:type="dxa"/>
          </w:tcPr>
          <w:p w14:paraId="4951212D"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b</w:t>
            </w:r>
            <w:r w:rsidRPr="00FE04BD">
              <w:rPr>
                <w:rFonts w:ascii="Gulim" w:eastAsia="Gulim" w:hAnsi="Gulim" w:cs="Gulim"/>
                <w:sz w:val="24"/>
                <w:szCs w:val="24"/>
              </w:rPr>
              <w:t>ㅂ</w:t>
            </w:r>
            <w:proofErr w:type="spellEnd"/>
          </w:p>
        </w:tc>
        <w:tc>
          <w:tcPr>
            <w:tcW w:w="917" w:type="dxa"/>
          </w:tcPr>
          <w:p w14:paraId="48728800" w14:textId="77777777" w:rsidR="009D4FA9" w:rsidRDefault="009D4FA9" w:rsidP="005124FB">
            <w:pPr>
              <w:pStyle w:val="ListParagraph"/>
              <w:ind w:left="0"/>
            </w:pPr>
            <w:proofErr w:type="spellStart"/>
            <w:r w:rsidRPr="00EF7F97">
              <w:rPr>
                <w:rFonts w:ascii="MS Mincho" w:eastAsia="MS Mincho" w:hAnsi="MS Mincho" w:cs="MS Mincho"/>
                <w:sz w:val="36"/>
                <w:szCs w:val="36"/>
              </w:rPr>
              <w:t>ʝ</w:t>
            </w:r>
            <w:r w:rsidRPr="00FE04BD">
              <w:rPr>
                <w:rFonts w:ascii="Gulim" w:eastAsia="Gulim" w:hAnsi="Gulim" w:cs="Gulim"/>
                <w:sz w:val="24"/>
                <w:szCs w:val="24"/>
              </w:rPr>
              <w:t>ㅈ</w:t>
            </w:r>
            <w:proofErr w:type="spellEnd"/>
          </w:p>
        </w:tc>
        <w:tc>
          <w:tcPr>
            <w:tcW w:w="780" w:type="dxa"/>
          </w:tcPr>
          <w:p w14:paraId="6CD83ADE"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d</w:t>
            </w:r>
            <w:r w:rsidRPr="00FE04BD">
              <w:rPr>
                <w:rFonts w:ascii="Gulim" w:eastAsia="Gulim" w:hAnsi="Gulim" w:cs="Gulim"/>
                <w:sz w:val="24"/>
                <w:szCs w:val="24"/>
              </w:rPr>
              <w:t>ㄷ</w:t>
            </w:r>
            <w:proofErr w:type="spellEnd"/>
          </w:p>
        </w:tc>
        <w:tc>
          <w:tcPr>
            <w:tcW w:w="849" w:type="dxa"/>
          </w:tcPr>
          <w:p w14:paraId="3E5752CE" w14:textId="77777777" w:rsidR="009D4FA9" w:rsidRDefault="009D4FA9" w:rsidP="005124FB">
            <w:pPr>
              <w:pStyle w:val="ListParagraph"/>
              <w:ind w:left="0"/>
            </w:pPr>
            <w:proofErr w:type="spellStart"/>
            <w:r w:rsidRPr="00EF7F97">
              <w:rPr>
                <w:rFonts w:ascii="MS Mincho" w:eastAsia="MS Mincho" w:hAnsi="MS Mincho" w:cs="MS Mincho"/>
                <w:sz w:val="36"/>
                <w:szCs w:val="36"/>
              </w:rPr>
              <w:t>ɡ</w:t>
            </w:r>
            <w:r w:rsidRPr="00FE04BD">
              <w:rPr>
                <w:rFonts w:ascii="Gulim" w:eastAsia="Gulim" w:hAnsi="Gulim" w:cs="Gulim"/>
                <w:sz w:val="24"/>
                <w:szCs w:val="24"/>
              </w:rPr>
              <w:t>ㄱ</w:t>
            </w:r>
            <w:proofErr w:type="spellEnd"/>
          </w:p>
        </w:tc>
        <w:tc>
          <w:tcPr>
            <w:tcW w:w="920" w:type="dxa"/>
          </w:tcPr>
          <w:p w14:paraId="371081ED"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s</w:t>
            </w:r>
            <w:r w:rsidRPr="00FE04BD">
              <w:rPr>
                <w:rFonts w:ascii="Gulim" w:eastAsia="Gulim" w:hAnsi="Gulim" w:cs="Gulim"/>
                <w:sz w:val="24"/>
                <w:szCs w:val="24"/>
              </w:rPr>
              <w:t>ㅅ</w:t>
            </w:r>
            <w:proofErr w:type="spellEnd"/>
          </w:p>
        </w:tc>
        <w:tc>
          <w:tcPr>
            <w:tcW w:w="718" w:type="dxa"/>
          </w:tcPr>
          <w:p w14:paraId="0F5539D1"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j</w:t>
            </w:r>
            <w:r w:rsidRPr="00A26DF2">
              <w:rPr>
                <w:rFonts w:ascii="Gulim" w:eastAsia="Gulim" w:hAnsi="Gulim" w:cs="Gulim"/>
                <w:sz w:val="24"/>
                <w:szCs w:val="24"/>
              </w:rPr>
              <w:t>ㅛ</w:t>
            </w:r>
            <w:proofErr w:type="spellEnd"/>
          </w:p>
        </w:tc>
        <w:tc>
          <w:tcPr>
            <w:tcW w:w="920" w:type="dxa"/>
          </w:tcPr>
          <w:p w14:paraId="5397BCCC" w14:textId="77777777" w:rsidR="009D4FA9" w:rsidRDefault="009D4FA9" w:rsidP="005124FB">
            <w:pPr>
              <w:pStyle w:val="ListParagraph"/>
              <w:ind w:left="0"/>
            </w:pPr>
            <w:proofErr w:type="spellStart"/>
            <w:r>
              <w:rPr>
                <w:rFonts w:ascii="Doulos SIL" w:eastAsia="Arial Unicode MS" w:hAnsi="Doulos SIL" w:cs="Arial Unicode MS"/>
                <w:sz w:val="36"/>
                <w:szCs w:val="36"/>
              </w:rPr>
              <w:t>z</w:t>
            </w:r>
            <w:r w:rsidRPr="00A26DF2">
              <w:rPr>
                <w:rFonts w:ascii="Gulim" w:eastAsia="Gulim" w:hAnsi="Gulim" w:cs="Gulim"/>
                <w:sz w:val="24"/>
                <w:szCs w:val="24"/>
              </w:rPr>
              <w:t>ㅕ</w:t>
            </w:r>
            <w:proofErr w:type="spellEnd"/>
          </w:p>
        </w:tc>
        <w:tc>
          <w:tcPr>
            <w:tcW w:w="841" w:type="dxa"/>
          </w:tcPr>
          <w:p w14:paraId="7F32CEF3" w14:textId="77777777" w:rsidR="009D4FA9" w:rsidRDefault="009D4FA9" w:rsidP="005124FB">
            <w:pPr>
              <w:pStyle w:val="ListParagraph"/>
              <w:ind w:left="0"/>
            </w:pPr>
            <w:proofErr w:type="spellStart"/>
            <w:r>
              <w:rPr>
                <w:rFonts w:ascii="Doulos SIL" w:eastAsia="Arial Unicode MS" w:hAnsi="Doulos SIL" w:cs="Arial Unicode MS"/>
                <w:sz w:val="36"/>
                <w:szCs w:val="36"/>
              </w:rPr>
              <w:t>i</w:t>
            </w:r>
            <w:r w:rsidRPr="00A26DF2">
              <w:rPr>
                <w:rFonts w:ascii="Gulim" w:eastAsia="Gulim" w:hAnsi="Gulim" w:cs="Gulim"/>
                <w:sz w:val="24"/>
                <w:szCs w:val="24"/>
              </w:rPr>
              <w:t>ㅑ</w:t>
            </w:r>
            <w:proofErr w:type="spellEnd"/>
          </w:p>
        </w:tc>
        <w:tc>
          <w:tcPr>
            <w:tcW w:w="767" w:type="dxa"/>
          </w:tcPr>
          <w:p w14:paraId="5B3A2F3F" w14:textId="77777777" w:rsidR="009D4FA9" w:rsidRDefault="009D4FA9" w:rsidP="005124FB">
            <w:pPr>
              <w:pStyle w:val="ListParagraph"/>
              <w:ind w:left="0"/>
            </w:pPr>
            <w:r>
              <w:t xml:space="preserve"> </w:t>
            </w:r>
            <w:proofErr w:type="spellStart"/>
            <w:r>
              <w:rPr>
                <w:rStyle w:val="ipa1"/>
                <w:b/>
                <w:bCs/>
              </w:rPr>
              <w:t>æ</w:t>
            </w:r>
            <w:r w:rsidRPr="00A26DF2">
              <w:rPr>
                <w:rFonts w:ascii="Gulim" w:eastAsia="Gulim" w:hAnsi="Gulim" w:cs="Gulim"/>
                <w:sz w:val="24"/>
                <w:szCs w:val="24"/>
              </w:rPr>
              <w:t>ㅐ</w:t>
            </w:r>
            <w:proofErr w:type="spellEnd"/>
          </w:p>
        </w:tc>
        <w:tc>
          <w:tcPr>
            <w:tcW w:w="838" w:type="dxa"/>
          </w:tcPr>
          <w:p w14:paraId="62335E2C" w14:textId="77777777" w:rsidR="009D4FA9" w:rsidRDefault="009D4FA9" w:rsidP="005124FB">
            <w:pPr>
              <w:pStyle w:val="ListParagraph"/>
              <w:ind w:left="0"/>
            </w:pPr>
            <w:proofErr w:type="spellStart"/>
            <w:r>
              <w:rPr>
                <w:rFonts w:ascii="Doulos SIL" w:eastAsia="Arial Unicode MS" w:hAnsi="Doulos SIL" w:cs="Arial Unicode MS"/>
                <w:sz w:val="36"/>
                <w:szCs w:val="36"/>
              </w:rPr>
              <w:t>e</w:t>
            </w:r>
            <w:r w:rsidRPr="00A26DF2">
              <w:rPr>
                <w:rFonts w:ascii="Gulim" w:eastAsia="Gulim" w:hAnsi="Gulim" w:cs="Gulim"/>
                <w:sz w:val="24"/>
                <w:szCs w:val="24"/>
              </w:rPr>
              <w:t>ㅔ</w:t>
            </w:r>
            <w:proofErr w:type="spellEnd"/>
          </w:p>
        </w:tc>
        <w:tc>
          <w:tcPr>
            <w:tcW w:w="825" w:type="dxa"/>
          </w:tcPr>
          <w:p w14:paraId="67B0B977" w14:textId="77777777" w:rsidR="009D4FA9" w:rsidRPr="009E1F15" w:rsidRDefault="009D4FA9" w:rsidP="005124FB">
            <w:pPr>
              <w:pStyle w:val="ListParagraph"/>
              <w:ind w:left="0"/>
              <w:rPr>
                <w:sz w:val="32"/>
                <w:szCs w:val="32"/>
              </w:rPr>
            </w:pPr>
            <w:r w:rsidRPr="009E1F15">
              <w:rPr>
                <w:rFonts w:ascii="MS Mincho" w:eastAsia="MS Mincho" w:hAnsi="MS Mincho" w:cs="MS Mincho"/>
                <w:sz w:val="32"/>
                <w:szCs w:val="32"/>
              </w:rPr>
              <w:t>ɕ</w:t>
            </w:r>
          </w:p>
        </w:tc>
        <w:tc>
          <w:tcPr>
            <w:tcW w:w="736" w:type="dxa"/>
          </w:tcPr>
          <w:p w14:paraId="01C7F143" w14:textId="77777777" w:rsidR="009D4FA9" w:rsidRPr="009E1F15" w:rsidRDefault="009D4FA9" w:rsidP="005124FB">
            <w:pPr>
              <w:pStyle w:val="ListParagraph"/>
              <w:ind w:left="0"/>
              <w:rPr>
                <w:sz w:val="32"/>
                <w:szCs w:val="32"/>
              </w:rPr>
            </w:pPr>
            <w:r w:rsidRPr="009E1F15">
              <w:rPr>
                <w:rFonts w:ascii="MS Mincho" w:eastAsia="MS Mincho" w:hAnsi="MS Mincho" w:cs="MS Mincho"/>
                <w:sz w:val="32"/>
                <w:szCs w:val="32"/>
              </w:rPr>
              <w:t>ɹ</w:t>
            </w:r>
          </w:p>
        </w:tc>
        <w:tc>
          <w:tcPr>
            <w:tcW w:w="727" w:type="dxa"/>
          </w:tcPr>
          <w:p w14:paraId="6E7F4172" w14:textId="77777777" w:rsidR="009D4FA9" w:rsidRPr="009E1F15" w:rsidRDefault="009D4FA9" w:rsidP="005124FB">
            <w:pPr>
              <w:pStyle w:val="ListParagraph"/>
              <w:ind w:left="0"/>
              <w:rPr>
                <w:sz w:val="32"/>
                <w:szCs w:val="32"/>
              </w:rPr>
            </w:pPr>
            <w:r w:rsidRPr="009E1F15">
              <w:rPr>
                <w:rFonts w:ascii="MS Mincho" w:eastAsia="MS Mincho" w:hAnsi="MS Mincho" w:cs="MS Mincho"/>
                <w:sz w:val="32"/>
                <w:szCs w:val="32"/>
              </w:rPr>
              <w:t>ʍ</w:t>
            </w:r>
          </w:p>
        </w:tc>
        <w:tc>
          <w:tcPr>
            <w:tcW w:w="913" w:type="dxa"/>
            <w:shd w:val="clear" w:color="auto" w:fill="92D050"/>
          </w:tcPr>
          <w:p w14:paraId="22FEB5C5" w14:textId="77777777" w:rsidR="009D4FA9" w:rsidRDefault="009D4FA9" w:rsidP="005124FB">
            <w:pPr>
              <w:pStyle w:val="ListParagraph"/>
              <w:ind w:left="0"/>
            </w:pPr>
            <w:r>
              <w:t>Hangu</w:t>
            </w:r>
            <w:r w:rsidRPr="00885330">
              <w:rPr>
                <w:rFonts w:ascii="Leelawadee" w:hAnsi="Leelawadee" w:cs="Leelawadee" w:hint="cs"/>
              </w:rPr>
              <w:t>l</w:t>
            </w:r>
          </w:p>
        </w:tc>
      </w:tr>
      <w:tr w:rsidR="0001780B" w14:paraId="3118BCE3" w14:textId="77777777" w:rsidTr="00262D80">
        <w:tc>
          <w:tcPr>
            <w:tcW w:w="1026" w:type="dxa"/>
          </w:tcPr>
          <w:p w14:paraId="4E8F48A2" w14:textId="77777777" w:rsidR="00262D80" w:rsidRDefault="00262D80" w:rsidP="005124FB">
            <w:pPr>
              <w:pStyle w:val="ListParagraph"/>
              <w:ind w:left="0"/>
            </w:pPr>
          </w:p>
        </w:tc>
        <w:tc>
          <w:tcPr>
            <w:tcW w:w="1001" w:type="dxa"/>
          </w:tcPr>
          <w:p w14:paraId="69E24DA2" w14:textId="77777777" w:rsidR="00262D80" w:rsidRDefault="00262D80" w:rsidP="005124FB">
            <w:pPr>
              <w:pStyle w:val="ListParagraph"/>
              <w:ind w:left="0"/>
            </w:pPr>
            <w:r w:rsidRPr="00EF7F97">
              <w:rPr>
                <w:rFonts w:ascii="Doulos SIL" w:eastAsia="Arial Unicode MS" w:hAnsi="Doulos SIL" w:cs="Arial Unicode MS"/>
                <w:sz w:val="36"/>
                <w:szCs w:val="36"/>
              </w:rPr>
              <w:t>q</w:t>
            </w:r>
            <w:r>
              <w:rPr>
                <w:rFonts w:ascii="Doulos SIL" w:eastAsia="Arial Unicode MS" w:hAnsi="Doulos SIL" w:cs="Arial Unicode MS"/>
                <w:sz w:val="36"/>
                <w:szCs w:val="36"/>
              </w:rPr>
              <w:t xml:space="preserve"> </w:t>
            </w:r>
            <w:r w:rsidRPr="002A787D">
              <w:rPr>
                <w:rFonts w:ascii="MS Gothic" w:eastAsia="MS Gothic" w:hAnsi="MS Gothic" w:cs="MS Gothic" w:hint="eastAsia"/>
                <w:sz w:val="32"/>
                <w:szCs w:val="32"/>
              </w:rPr>
              <w:t>た</w:t>
            </w:r>
          </w:p>
        </w:tc>
        <w:tc>
          <w:tcPr>
            <w:tcW w:w="917" w:type="dxa"/>
          </w:tcPr>
          <w:p w14:paraId="29C93770" w14:textId="77777777" w:rsidR="00262D80" w:rsidRDefault="00262D80" w:rsidP="005124FB">
            <w:pPr>
              <w:pStyle w:val="ListParagraph"/>
              <w:ind w:left="0"/>
            </w:pPr>
            <w:proofErr w:type="spellStart"/>
            <w:r w:rsidRPr="00EF7F97">
              <w:rPr>
                <w:rFonts w:ascii="Doulos SIL" w:eastAsia="Arial Unicode MS" w:hAnsi="Doulos SIL" w:cs="Arial Unicode MS"/>
                <w:sz w:val="36"/>
                <w:szCs w:val="36"/>
              </w:rPr>
              <w:t>W</w:t>
            </w:r>
            <w:r w:rsidRPr="006F31C0">
              <w:rPr>
                <w:rFonts w:ascii="MS Gothic" w:eastAsia="MS Gothic" w:hAnsi="MS Gothic" w:cs="MS Gothic" w:hint="eastAsia"/>
                <w:sz w:val="32"/>
                <w:szCs w:val="32"/>
              </w:rPr>
              <w:t>て</w:t>
            </w:r>
            <w:proofErr w:type="spellEnd"/>
          </w:p>
        </w:tc>
        <w:tc>
          <w:tcPr>
            <w:tcW w:w="780" w:type="dxa"/>
          </w:tcPr>
          <w:p w14:paraId="276099A2" w14:textId="77777777" w:rsidR="00262D80" w:rsidRPr="00CE2BAF" w:rsidRDefault="00262D80" w:rsidP="005124FB">
            <w:pPr>
              <w:pStyle w:val="ListParagraph"/>
              <w:ind w:left="0"/>
              <w:rPr>
                <w:sz w:val="32"/>
                <w:szCs w:val="32"/>
              </w:rPr>
            </w:pPr>
            <w:r w:rsidRPr="00CE2BAF">
              <w:rPr>
                <w:rFonts w:ascii="MS Gothic" w:eastAsia="MS Gothic" w:hAnsi="MS Gothic" w:cs="MS Gothic" w:hint="eastAsia"/>
                <w:sz w:val="32"/>
                <w:szCs w:val="32"/>
              </w:rPr>
              <w:t>い</w:t>
            </w:r>
          </w:p>
        </w:tc>
        <w:tc>
          <w:tcPr>
            <w:tcW w:w="849" w:type="dxa"/>
          </w:tcPr>
          <w:p w14:paraId="3FF29C71" w14:textId="77777777" w:rsidR="00262D80" w:rsidRDefault="00262D80" w:rsidP="005124FB">
            <w:pPr>
              <w:pStyle w:val="ListParagraph"/>
              <w:ind w:left="0"/>
            </w:pPr>
            <w:proofErr w:type="spellStart"/>
            <w:r w:rsidRPr="00EF7F97">
              <w:rPr>
                <w:rFonts w:ascii="MS Mincho" w:eastAsia="MS Mincho" w:hAnsi="MS Mincho" w:cs="MS Mincho"/>
                <w:sz w:val="36"/>
                <w:szCs w:val="36"/>
              </w:rPr>
              <w:t>ʀ</w:t>
            </w:r>
            <w:r w:rsidRPr="006F31C0">
              <w:rPr>
                <w:rFonts w:ascii="MS Gothic" w:eastAsia="MS Gothic" w:hAnsi="MS Gothic" w:cs="MS Gothic" w:hint="eastAsia"/>
                <w:sz w:val="32"/>
                <w:szCs w:val="32"/>
              </w:rPr>
              <w:t>す</w:t>
            </w:r>
            <w:proofErr w:type="spellEnd"/>
          </w:p>
        </w:tc>
        <w:tc>
          <w:tcPr>
            <w:tcW w:w="920" w:type="dxa"/>
          </w:tcPr>
          <w:p w14:paraId="5968648E" w14:textId="77777777" w:rsidR="00262D80" w:rsidRPr="002A787D" w:rsidRDefault="00262D80" w:rsidP="005124FB">
            <w:pPr>
              <w:pStyle w:val="ListParagraph"/>
              <w:ind w:left="0"/>
              <w:rPr>
                <w:sz w:val="32"/>
                <w:szCs w:val="32"/>
              </w:rPr>
            </w:pPr>
            <w:r w:rsidRPr="002A787D">
              <w:rPr>
                <w:rFonts w:ascii="MS Gothic" w:eastAsia="MS Gothic" w:hAnsi="MS Gothic" w:cs="MS Gothic" w:hint="eastAsia"/>
                <w:sz w:val="32"/>
                <w:szCs w:val="32"/>
              </w:rPr>
              <w:t>か</w:t>
            </w:r>
          </w:p>
        </w:tc>
        <w:tc>
          <w:tcPr>
            <w:tcW w:w="718" w:type="dxa"/>
          </w:tcPr>
          <w:p w14:paraId="14E67CB2" w14:textId="77777777" w:rsidR="00262D80" w:rsidRPr="00BD62A5" w:rsidRDefault="00262D80" w:rsidP="005124FB">
            <w:pPr>
              <w:pStyle w:val="ListParagraph"/>
              <w:ind w:left="0"/>
              <w:rPr>
                <w:sz w:val="32"/>
                <w:szCs w:val="32"/>
              </w:rPr>
            </w:pPr>
            <w:r w:rsidRPr="00BD62A5">
              <w:rPr>
                <w:rFonts w:ascii="MS Gothic" w:eastAsia="MS Gothic" w:hAnsi="MS Gothic" w:cs="MS Gothic" w:hint="eastAsia"/>
                <w:sz w:val="32"/>
                <w:szCs w:val="32"/>
              </w:rPr>
              <w:t>ん</w:t>
            </w:r>
          </w:p>
        </w:tc>
        <w:tc>
          <w:tcPr>
            <w:tcW w:w="920" w:type="dxa"/>
          </w:tcPr>
          <w:p w14:paraId="694A7BB9" w14:textId="77777777" w:rsidR="00262D80" w:rsidRDefault="00262D80" w:rsidP="00C637CF">
            <w:pPr>
              <w:pStyle w:val="ListParagraph"/>
              <w:ind w:left="0"/>
            </w:pPr>
            <w:proofErr w:type="spellStart"/>
            <w:r>
              <w:rPr>
                <w:rFonts w:ascii="Bodoni MT Condensed" w:eastAsia="Batang" w:hAnsi="Bodoni MT Condensed" w:cs="Times New Roman"/>
                <w:sz w:val="36"/>
                <w:szCs w:val="36"/>
              </w:rPr>
              <w:t>u</w:t>
            </w:r>
            <w:r w:rsidRPr="002A787D">
              <w:rPr>
                <w:rFonts w:ascii="MS Gothic" w:eastAsia="MS Gothic" w:hAnsi="MS Gothic" w:cs="MS Gothic" w:hint="eastAsia"/>
                <w:sz w:val="32"/>
                <w:szCs w:val="32"/>
              </w:rPr>
              <w:t>な</w:t>
            </w:r>
            <w:proofErr w:type="spellEnd"/>
          </w:p>
        </w:tc>
        <w:tc>
          <w:tcPr>
            <w:tcW w:w="841" w:type="dxa"/>
          </w:tcPr>
          <w:p w14:paraId="697957D9" w14:textId="77777777" w:rsidR="00262D80" w:rsidRPr="00CE2BAF" w:rsidRDefault="00262D80" w:rsidP="005124FB">
            <w:pPr>
              <w:pStyle w:val="ListParagraph"/>
              <w:ind w:left="0"/>
              <w:rPr>
                <w:sz w:val="32"/>
                <w:szCs w:val="32"/>
              </w:rPr>
            </w:pPr>
            <w:r w:rsidRPr="00CE2BAF">
              <w:rPr>
                <w:rFonts w:ascii="MS Gothic" w:eastAsia="MS Gothic" w:hAnsi="MS Gothic" w:cs="MS Gothic" w:hint="eastAsia"/>
                <w:sz w:val="32"/>
                <w:szCs w:val="32"/>
              </w:rPr>
              <w:t>に</w:t>
            </w:r>
          </w:p>
        </w:tc>
        <w:tc>
          <w:tcPr>
            <w:tcW w:w="767" w:type="dxa"/>
          </w:tcPr>
          <w:p w14:paraId="6F2C1265" w14:textId="77777777" w:rsidR="00262D80" w:rsidRPr="002A787D" w:rsidRDefault="00262D80" w:rsidP="005124FB">
            <w:pPr>
              <w:pStyle w:val="ListParagraph"/>
              <w:ind w:left="0"/>
              <w:rPr>
                <w:sz w:val="32"/>
                <w:szCs w:val="32"/>
              </w:rPr>
            </w:pPr>
            <w:r w:rsidRPr="002A787D">
              <w:rPr>
                <w:rFonts w:ascii="MS Gothic" w:eastAsia="MS Gothic" w:hAnsi="MS Gothic" w:cs="MS Gothic" w:hint="eastAsia"/>
                <w:sz w:val="32"/>
                <w:szCs w:val="32"/>
              </w:rPr>
              <w:t>ら</w:t>
            </w:r>
          </w:p>
        </w:tc>
        <w:tc>
          <w:tcPr>
            <w:tcW w:w="838" w:type="dxa"/>
          </w:tcPr>
          <w:p w14:paraId="08CAA27B" w14:textId="77777777" w:rsidR="00262D80" w:rsidRPr="006F31C0" w:rsidRDefault="00262D80" w:rsidP="005124FB">
            <w:pPr>
              <w:pStyle w:val="ListParagraph"/>
              <w:ind w:left="0"/>
              <w:rPr>
                <w:sz w:val="32"/>
                <w:szCs w:val="32"/>
              </w:rPr>
            </w:pPr>
            <w:r w:rsidRPr="006F31C0">
              <w:rPr>
                <w:rFonts w:ascii="MS Gothic" w:eastAsia="MS Gothic" w:hAnsi="MS Gothic" w:cs="MS Gothic" w:hint="eastAsia"/>
                <w:sz w:val="32"/>
                <w:szCs w:val="32"/>
              </w:rPr>
              <w:t>せ</w:t>
            </w:r>
          </w:p>
        </w:tc>
        <w:tc>
          <w:tcPr>
            <w:tcW w:w="825" w:type="dxa"/>
          </w:tcPr>
          <w:p w14:paraId="60C810D6" w14:textId="77777777" w:rsidR="00262D80" w:rsidRDefault="00262D80" w:rsidP="005124FB">
            <w:pPr>
              <w:pStyle w:val="ListParagraph"/>
              <w:ind w:left="0"/>
            </w:pPr>
          </w:p>
        </w:tc>
        <w:tc>
          <w:tcPr>
            <w:tcW w:w="736" w:type="dxa"/>
            <w:shd w:val="clear" w:color="auto" w:fill="FFFF00"/>
          </w:tcPr>
          <w:p w14:paraId="763ADEDF" w14:textId="77777777" w:rsidR="00262D80" w:rsidRDefault="00262D80" w:rsidP="005124FB">
            <w:pPr>
              <w:pStyle w:val="ListParagraph"/>
              <w:ind w:left="0"/>
            </w:pPr>
            <w:r>
              <w:t>ASCII</w:t>
            </w:r>
          </w:p>
        </w:tc>
        <w:tc>
          <w:tcPr>
            <w:tcW w:w="727" w:type="dxa"/>
            <w:shd w:val="clear" w:color="auto" w:fill="FFFF00"/>
          </w:tcPr>
          <w:p w14:paraId="4B84F7E3" w14:textId="77777777" w:rsidR="00262D80" w:rsidRDefault="00262D80" w:rsidP="005124FB">
            <w:pPr>
              <w:pStyle w:val="ListParagraph"/>
              <w:ind w:left="0"/>
            </w:pPr>
            <w:r>
              <w:t>not</w:t>
            </w:r>
          </w:p>
        </w:tc>
        <w:tc>
          <w:tcPr>
            <w:tcW w:w="913" w:type="dxa"/>
            <w:shd w:val="clear" w:color="auto" w:fill="FFFF00"/>
          </w:tcPr>
          <w:p w14:paraId="4726A870" w14:textId="77777777" w:rsidR="00262D80" w:rsidRDefault="00262D80" w:rsidP="005124FB">
            <w:pPr>
              <w:pStyle w:val="ListParagraph"/>
              <w:ind w:left="0"/>
            </w:pPr>
            <w:r>
              <w:t>IPA</w:t>
            </w:r>
          </w:p>
        </w:tc>
      </w:tr>
      <w:tr w:rsidR="0001780B" w14:paraId="4373D7D6" w14:textId="77777777" w:rsidTr="00262D80">
        <w:tc>
          <w:tcPr>
            <w:tcW w:w="1026" w:type="dxa"/>
          </w:tcPr>
          <w:p w14:paraId="1D130F08" w14:textId="77777777" w:rsidR="00262D80" w:rsidRDefault="00262D80" w:rsidP="005124FB">
            <w:pPr>
              <w:pStyle w:val="ListParagraph"/>
              <w:ind w:left="0"/>
            </w:pPr>
            <w:r>
              <w:lastRenderedPageBreak/>
              <w:t>TAB</w:t>
            </w:r>
          </w:p>
        </w:tc>
        <w:tc>
          <w:tcPr>
            <w:tcW w:w="1001" w:type="dxa"/>
          </w:tcPr>
          <w:p w14:paraId="7F347314" w14:textId="77777777" w:rsidR="00262D80" w:rsidRDefault="00262D80" w:rsidP="005124FB">
            <w:pPr>
              <w:pStyle w:val="ListParagraph"/>
              <w:ind w:left="0"/>
            </w:pPr>
            <w:r w:rsidRPr="007B22CB">
              <w:rPr>
                <w:u w:val="single"/>
              </w:rPr>
              <w:t>q</w:t>
            </w:r>
            <w:r>
              <w:t xml:space="preserve"> </w:t>
            </w:r>
            <w:r w:rsidRPr="004C5283">
              <w:rPr>
                <w:rFonts w:ascii="Verdana" w:eastAsia="Times New Roman" w:hAnsi="Verdana" w:cs="Times New Roman"/>
                <w:color w:val="847872"/>
                <w:sz w:val="18"/>
                <w:szCs w:val="18"/>
              </w:rPr>
              <w:t>õ</w:t>
            </w:r>
          </w:p>
        </w:tc>
        <w:tc>
          <w:tcPr>
            <w:tcW w:w="917" w:type="dxa"/>
          </w:tcPr>
          <w:p w14:paraId="1A2FC9EB" w14:textId="77777777" w:rsidR="00262D80" w:rsidRDefault="00262D80" w:rsidP="005124FB">
            <w:pPr>
              <w:pStyle w:val="ListParagraph"/>
              <w:ind w:left="0"/>
            </w:pPr>
            <w:r w:rsidRPr="007B22CB">
              <w:rPr>
                <w:u w:val="single"/>
              </w:rPr>
              <w:t>W</w:t>
            </w:r>
            <w:r>
              <w:t xml:space="preserve"> </w:t>
            </w:r>
            <w:r w:rsidRPr="004C5283">
              <w:rPr>
                <w:rFonts w:ascii="Verdana" w:eastAsia="Times New Roman" w:hAnsi="Verdana" w:cs="Times New Roman"/>
                <w:color w:val="847872"/>
                <w:sz w:val="18"/>
                <w:szCs w:val="18"/>
              </w:rPr>
              <w:t>å</w:t>
            </w:r>
          </w:p>
        </w:tc>
        <w:tc>
          <w:tcPr>
            <w:tcW w:w="780" w:type="dxa"/>
          </w:tcPr>
          <w:p w14:paraId="3661F564" w14:textId="77777777" w:rsidR="00262D80" w:rsidRDefault="00262D80" w:rsidP="005124FB">
            <w:pPr>
              <w:pStyle w:val="ListParagraph"/>
              <w:ind w:left="0"/>
            </w:pPr>
            <w:r>
              <w:t>E</w:t>
            </w:r>
          </w:p>
        </w:tc>
        <w:tc>
          <w:tcPr>
            <w:tcW w:w="849" w:type="dxa"/>
          </w:tcPr>
          <w:p w14:paraId="670FDFEF" w14:textId="77777777" w:rsidR="00262D80" w:rsidRPr="007B22CB" w:rsidRDefault="00262D80" w:rsidP="005124FB">
            <w:pPr>
              <w:pStyle w:val="ListParagraph"/>
              <w:ind w:left="0"/>
              <w:rPr>
                <w:u w:val="single"/>
              </w:rPr>
            </w:pPr>
            <w:r w:rsidRPr="007B22CB">
              <w:rPr>
                <w:u w:val="single"/>
              </w:rPr>
              <w:t>R</w:t>
            </w:r>
          </w:p>
        </w:tc>
        <w:tc>
          <w:tcPr>
            <w:tcW w:w="920" w:type="dxa"/>
          </w:tcPr>
          <w:p w14:paraId="670EAF29" w14:textId="77777777" w:rsidR="00262D80" w:rsidRDefault="00262D80" w:rsidP="005124FB">
            <w:pPr>
              <w:pStyle w:val="ListParagraph"/>
              <w:ind w:left="0"/>
            </w:pPr>
            <w:r>
              <w:t>T</w:t>
            </w:r>
          </w:p>
        </w:tc>
        <w:tc>
          <w:tcPr>
            <w:tcW w:w="718" w:type="dxa"/>
          </w:tcPr>
          <w:p w14:paraId="3962A1D8" w14:textId="77777777" w:rsidR="00262D80" w:rsidRDefault="00262D80" w:rsidP="005124FB">
            <w:pPr>
              <w:pStyle w:val="ListParagraph"/>
              <w:ind w:left="0"/>
            </w:pPr>
            <w:r>
              <w:t xml:space="preserve">Y </w:t>
            </w:r>
            <w:r w:rsidRPr="004C5283">
              <w:rPr>
                <w:rFonts w:ascii="Verdana" w:eastAsia="Times New Roman" w:hAnsi="Verdana" w:cs="Times New Roman"/>
                <w:color w:val="847872"/>
                <w:sz w:val="18"/>
                <w:szCs w:val="18"/>
              </w:rPr>
              <w:t>ý</w:t>
            </w:r>
          </w:p>
        </w:tc>
        <w:tc>
          <w:tcPr>
            <w:tcW w:w="920" w:type="dxa"/>
          </w:tcPr>
          <w:p w14:paraId="17E7AF2B" w14:textId="77777777" w:rsidR="00262D80" w:rsidRDefault="00262D80" w:rsidP="00C637CF">
            <w:pPr>
              <w:pStyle w:val="ListParagraph"/>
              <w:ind w:left="0"/>
            </w:pPr>
            <w:r>
              <w:t>U</w:t>
            </w:r>
            <w:r w:rsidRPr="004C5283">
              <w:rPr>
                <w:rFonts w:ascii="Verdana" w:eastAsia="Times New Roman" w:hAnsi="Verdana" w:cs="Times New Roman"/>
                <w:color w:val="847872"/>
                <w:sz w:val="18"/>
                <w:szCs w:val="18"/>
              </w:rPr>
              <w:t xml:space="preserve"> ú</w:t>
            </w:r>
          </w:p>
        </w:tc>
        <w:tc>
          <w:tcPr>
            <w:tcW w:w="841" w:type="dxa"/>
          </w:tcPr>
          <w:p w14:paraId="2E37B3FA" w14:textId="77777777" w:rsidR="00262D80" w:rsidRDefault="00262D80" w:rsidP="005124FB">
            <w:pPr>
              <w:pStyle w:val="ListParagraph"/>
              <w:ind w:left="0"/>
            </w:pPr>
            <w:r>
              <w:t xml:space="preserve">I </w:t>
            </w:r>
            <w:r w:rsidRPr="004C5283">
              <w:rPr>
                <w:rFonts w:ascii="Verdana" w:eastAsia="Times New Roman" w:hAnsi="Verdana" w:cs="Times New Roman"/>
                <w:color w:val="847872"/>
                <w:sz w:val="18"/>
                <w:szCs w:val="18"/>
              </w:rPr>
              <w:t>û</w:t>
            </w:r>
          </w:p>
        </w:tc>
        <w:tc>
          <w:tcPr>
            <w:tcW w:w="767" w:type="dxa"/>
          </w:tcPr>
          <w:p w14:paraId="2A004FDE" w14:textId="77777777" w:rsidR="00262D80" w:rsidRDefault="00262D80" w:rsidP="005124FB">
            <w:pPr>
              <w:pStyle w:val="ListParagraph"/>
              <w:ind w:left="0"/>
            </w:pPr>
            <w:r>
              <w:t xml:space="preserve">O </w:t>
            </w:r>
            <w:r w:rsidRPr="004C5283">
              <w:rPr>
                <w:rFonts w:ascii="Verdana" w:eastAsia="Times New Roman" w:hAnsi="Verdana" w:cs="Times New Roman"/>
                <w:color w:val="847872"/>
                <w:sz w:val="18"/>
                <w:szCs w:val="18"/>
              </w:rPr>
              <w:t>ó</w:t>
            </w:r>
          </w:p>
        </w:tc>
        <w:tc>
          <w:tcPr>
            <w:tcW w:w="838" w:type="dxa"/>
          </w:tcPr>
          <w:p w14:paraId="6904CD84" w14:textId="77777777" w:rsidR="00262D80" w:rsidRDefault="00262D80" w:rsidP="005124FB">
            <w:pPr>
              <w:pStyle w:val="ListParagraph"/>
              <w:ind w:left="0"/>
            </w:pPr>
            <w:r>
              <w:t xml:space="preserve">P </w:t>
            </w:r>
            <w:r w:rsidRPr="004C5283">
              <w:rPr>
                <w:rFonts w:ascii="Verdana" w:eastAsia="Times New Roman" w:hAnsi="Verdana" w:cs="Times New Roman"/>
                <w:color w:val="847872"/>
                <w:sz w:val="18"/>
                <w:szCs w:val="18"/>
              </w:rPr>
              <w:t>ù</w:t>
            </w:r>
          </w:p>
        </w:tc>
        <w:tc>
          <w:tcPr>
            <w:tcW w:w="825" w:type="dxa"/>
          </w:tcPr>
          <w:p w14:paraId="784D20EF" w14:textId="77777777" w:rsidR="00262D80" w:rsidRDefault="00262D80" w:rsidP="005124FB">
            <w:pPr>
              <w:pStyle w:val="ListParagraph"/>
              <w:ind w:left="0"/>
            </w:pPr>
            <w:r>
              <w:t>[ {</w:t>
            </w:r>
          </w:p>
        </w:tc>
        <w:tc>
          <w:tcPr>
            <w:tcW w:w="736" w:type="dxa"/>
          </w:tcPr>
          <w:p w14:paraId="41F564D0" w14:textId="77777777" w:rsidR="00262D80" w:rsidRDefault="00262D80" w:rsidP="005124FB">
            <w:pPr>
              <w:pStyle w:val="ListParagraph"/>
              <w:ind w:left="0"/>
            </w:pPr>
            <w:r>
              <w:t>] }</w:t>
            </w:r>
          </w:p>
        </w:tc>
        <w:tc>
          <w:tcPr>
            <w:tcW w:w="727" w:type="dxa"/>
          </w:tcPr>
          <w:p w14:paraId="7E29604B" w14:textId="77777777" w:rsidR="00262D80" w:rsidRDefault="00262D80" w:rsidP="005124FB">
            <w:pPr>
              <w:pStyle w:val="ListParagraph"/>
              <w:ind w:left="0"/>
            </w:pPr>
            <w:r>
              <w:t>\ |</w:t>
            </w:r>
          </w:p>
        </w:tc>
        <w:tc>
          <w:tcPr>
            <w:tcW w:w="913" w:type="dxa"/>
            <w:shd w:val="clear" w:color="auto" w:fill="B8CCE4" w:themeFill="accent1" w:themeFillTint="66"/>
          </w:tcPr>
          <w:p w14:paraId="14600A32" w14:textId="77777777" w:rsidR="00262D80" w:rsidRDefault="00262D80" w:rsidP="005124FB">
            <w:pPr>
              <w:pStyle w:val="ListParagraph"/>
              <w:ind w:left="0"/>
            </w:pPr>
            <w:r>
              <w:t>ALT</w:t>
            </w:r>
          </w:p>
        </w:tc>
      </w:tr>
      <w:tr w:rsidR="0001780B" w14:paraId="243CE1B8" w14:textId="77777777" w:rsidTr="00262D80">
        <w:tc>
          <w:tcPr>
            <w:tcW w:w="1026" w:type="dxa"/>
          </w:tcPr>
          <w:p w14:paraId="4E2C0502" w14:textId="77777777" w:rsidR="007A27A1" w:rsidRDefault="007A27A1" w:rsidP="005124FB">
            <w:pPr>
              <w:pStyle w:val="ListParagraph"/>
              <w:ind w:left="0"/>
            </w:pPr>
            <w:r>
              <w:t>3A</w:t>
            </w:r>
          </w:p>
        </w:tc>
        <w:tc>
          <w:tcPr>
            <w:tcW w:w="1001" w:type="dxa"/>
          </w:tcPr>
          <w:p w14:paraId="09C8F685" w14:textId="77777777" w:rsidR="007A27A1" w:rsidRPr="00D04666" w:rsidRDefault="00D04666" w:rsidP="005124FB">
            <w:pPr>
              <w:pStyle w:val="ListParagraph"/>
              <w:ind w:left="0"/>
              <w:rPr>
                <w:rFonts w:eastAsia="Times New Roman" w:cstheme="minorHAnsi"/>
                <w:bCs/>
              </w:rPr>
            </w:pPr>
            <w:r>
              <w:rPr>
                <w:rFonts w:eastAsia="Times New Roman" w:cstheme="minorHAnsi"/>
                <w:bCs/>
              </w:rPr>
              <w:t>1E</w:t>
            </w:r>
          </w:p>
        </w:tc>
        <w:tc>
          <w:tcPr>
            <w:tcW w:w="917" w:type="dxa"/>
          </w:tcPr>
          <w:p w14:paraId="7DA60928" w14:textId="77777777" w:rsidR="007A27A1" w:rsidRPr="00D04666" w:rsidRDefault="00D04666" w:rsidP="005124FB">
            <w:pPr>
              <w:pStyle w:val="ListParagraph"/>
              <w:ind w:left="0"/>
              <w:rPr>
                <w:rFonts w:eastAsia="Times New Roman" w:cstheme="minorHAnsi"/>
                <w:bCs/>
              </w:rPr>
            </w:pPr>
            <w:r>
              <w:rPr>
                <w:rFonts w:eastAsia="Times New Roman" w:cstheme="minorHAnsi"/>
                <w:bCs/>
              </w:rPr>
              <w:t>1F</w:t>
            </w:r>
          </w:p>
        </w:tc>
        <w:tc>
          <w:tcPr>
            <w:tcW w:w="780" w:type="dxa"/>
          </w:tcPr>
          <w:p w14:paraId="65BA3040" w14:textId="77777777" w:rsidR="007A27A1" w:rsidRPr="00D04666" w:rsidRDefault="00D04666" w:rsidP="005124FB">
            <w:pPr>
              <w:pStyle w:val="ListParagraph"/>
              <w:ind w:left="0"/>
              <w:rPr>
                <w:rFonts w:eastAsia="Times New Roman" w:cstheme="minorHAnsi"/>
                <w:bCs/>
              </w:rPr>
            </w:pPr>
            <w:r>
              <w:rPr>
                <w:rFonts w:eastAsia="Times New Roman" w:cstheme="minorHAnsi"/>
                <w:bCs/>
              </w:rPr>
              <w:t>20</w:t>
            </w:r>
          </w:p>
        </w:tc>
        <w:tc>
          <w:tcPr>
            <w:tcW w:w="849" w:type="dxa"/>
          </w:tcPr>
          <w:p w14:paraId="32D9F6AB" w14:textId="77777777" w:rsidR="007A27A1" w:rsidRPr="00D04666" w:rsidRDefault="00D04666" w:rsidP="005124FB">
            <w:pPr>
              <w:pStyle w:val="ListParagraph"/>
              <w:ind w:left="0"/>
              <w:rPr>
                <w:rFonts w:eastAsia="Times New Roman" w:cstheme="minorHAnsi"/>
                <w:bCs/>
              </w:rPr>
            </w:pPr>
            <w:r>
              <w:rPr>
                <w:rFonts w:eastAsia="Times New Roman" w:cstheme="minorHAnsi"/>
                <w:bCs/>
              </w:rPr>
              <w:t>21</w:t>
            </w:r>
          </w:p>
        </w:tc>
        <w:tc>
          <w:tcPr>
            <w:tcW w:w="920" w:type="dxa"/>
          </w:tcPr>
          <w:p w14:paraId="6ED8DBC7" w14:textId="77777777" w:rsidR="007A27A1" w:rsidRPr="00D04666" w:rsidRDefault="00D04666" w:rsidP="005124FB">
            <w:pPr>
              <w:pStyle w:val="ListParagraph"/>
              <w:ind w:left="0"/>
              <w:rPr>
                <w:rFonts w:eastAsia="Times New Roman" w:cstheme="minorHAnsi"/>
                <w:bCs/>
              </w:rPr>
            </w:pPr>
            <w:r>
              <w:rPr>
                <w:rFonts w:eastAsia="Times New Roman" w:cstheme="minorHAnsi"/>
                <w:bCs/>
              </w:rPr>
              <w:t>22</w:t>
            </w:r>
          </w:p>
        </w:tc>
        <w:tc>
          <w:tcPr>
            <w:tcW w:w="718" w:type="dxa"/>
          </w:tcPr>
          <w:p w14:paraId="10746372" w14:textId="77777777" w:rsidR="007A27A1" w:rsidRPr="00D04666" w:rsidRDefault="00D04666" w:rsidP="005124FB">
            <w:pPr>
              <w:pStyle w:val="ListParagraph"/>
              <w:ind w:left="0"/>
              <w:rPr>
                <w:rFonts w:eastAsia="Times New Roman" w:cstheme="minorHAnsi"/>
                <w:bCs/>
              </w:rPr>
            </w:pPr>
            <w:r>
              <w:rPr>
                <w:rFonts w:eastAsia="Times New Roman" w:cstheme="minorHAnsi"/>
                <w:bCs/>
              </w:rPr>
              <w:t>23</w:t>
            </w:r>
          </w:p>
        </w:tc>
        <w:tc>
          <w:tcPr>
            <w:tcW w:w="920" w:type="dxa"/>
          </w:tcPr>
          <w:p w14:paraId="5C17D385" w14:textId="77777777" w:rsidR="007A27A1" w:rsidRPr="00D04666" w:rsidRDefault="00D04666" w:rsidP="005124FB">
            <w:pPr>
              <w:pStyle w:val="ListParagraph"/>
              <w:ind w:left="0"/>
              <w:rPr>
                <w:rFonts w:eastAsia="MS Mincho" w:cstheme="minorHAnsi"/>
              </w:rPr>
            </w:pPr>
            <w:r>
              <w:rPr>
                <w:rFonts w:eastAsia="MS Mincho" w:cstheme="minorHAnsi"/>
              </w:rPr>
              <w:t>24</w:t>
            </w:r>
          </w:p>
        </w:tc>
        <w:tc>
          <w:tcPr>
            <w:tcW w:w="841" w:type="dxa"/>
          </w:tcPr>
          <w:p w14:paraId="191A7D9F" w14:textId="77777777" w:rsidR="007A27A1" w:rsidRPr="00D04666" w:rsidRDefault="00D04666" w:rsidP="005124FB">
            <w:pPr>
              <w:pStyle w:val="ListParagraph"/>
              <w:ind w:left="0"/>
              <w:rPr>
                <w:rFonts w:eastAsia="MS Mincho" w:cstheme="minorHAnsi"/>
              </w:rPr>
            </w:pPr>
            <w:r>
              <w:rPr>
                <w:rFonts w:eastAsia="MS Mincho" w:cstheme="minorHAnsi"/>
              </w:rPr>
              <w:t>25</w:t>
            </w:r>
          </w:p>
        </w:tc>
        <w:tc>
          <w:tcPr>
            <w:tcW w:w="767" w:type="dxa"/>
          </w:tcPr>
          <w:p w14:paraId="2851EA3F" w14:textId="77777777" w:rsidR="007A27A1" w:rsidRPr="00D04666" w:rsidRDefault="00D04666" w:rsidP="00BB0C35">
            <w:pPr>
              <w:pStyle w:val="ListParagraph"/>
              <w:ind w:left="0"/>
              <w:rPr>
                <w:rFonts w:eastAsia="MS Mincho" w:cstheme="minorHAnsi"/>
              </w:rPr>
            </w:pPr>
            <w:r>
              <w:rPr>
                <w:rFonts w:eastAsia="MS Mincho" w:cstheme="minorHAnsi"/>
              </w:rPr>
              <w:t>26</w:t>
            </w:r>
          </w:p>
        </w:tc>
        <w:tc>
          <w:tcPr>
            <w:tcW w:w="838" w:type="dxa"/>
          </w:tcPr>
          <w:p w14:paraId="6994302D" w14:textId="77777777" w:rsidR="007A27A1" w:rsidRPr="007A27A1" w:rsidRDefault="007A27A1" w:rsidP="005124FB">
            <w:pPr>
              <w:pStyle w:val="ListParagraph"/>
              <w:ind w:left="0"/>
              <w:rPr>
                <w:rFonts w:eastAsia="Arial Unicode MS" w:cstheme="minorHAnsi"/>
              </w:rPr>
            </w:pPr>
            <w:r>
              <w:rPr>
                <w:rFonts w:eastAsia="Arial Unicode MS" w:cstheme="minorHAnsi"/>
              </w:rPr>
              <w:t>2</w:t>
            </w:r>
            <w:r w:rsidRPr="00430584">
              <w:rPr>
                <w:rFonts w:eastAsia="Arial Unicode MS" w:cstheme="minorHAnsi"/>
                <w:strike/>
              </w:rPr>
              <w:t>7</w:t>
            </w:r>
          </w:p>
        </w:tc>
        <w:tc>
          <w:tcPr>
            <w:tcW w:w="825" w:type="dxa"/>
          </w:tcPr>
          <w:p w14:paraId="75091E83" w14:textId="77777777" w:rsidR="007A27A1" w:rsidRPr="007A27A1" w:rsidRDefault="007A27A1" w:rsidP="005124FB">
            <w:pPr>
              <w:pStyle w:val="ListParagraph"/>
              <w:ind w:left="0"/>
              <w:rPr>
                <w:rFonts w:eastAsia="Times New Roman" w:cstheme="minorHAnsi"/>
                <w:color w:val="847872"/>
              </w:rPr>
            </w:pPr>
            <w:r w:rsidRPr="00D04666">
              <w:rPr>
                <w:rFonts w:eastAsia="Times New Roman" w:cstheme="minorHAnsi"/>
              </w:rPr>
              <w:t>28</w:t>
            </w:r>
          </w:p>
        </w:tc>
        <w:tc>
          <w:tcPr>
            <w:tcW w:w="736" w:type="dxa"/>
          </w:tcPr>
          <w:p w14:paraId="79E48491" w14:textId="77777777" w:rsidR="007A27A1" w:rsidRDefault="007A27A1" w:rsidP="005124FB">
            <w:pPr>
              <w:pStyle w:val="ListParagraph"/>
              <w:ind w:left="0"/>
            </w:pPr>
            <w:r>
              <w:t>2B</w:t>
            </w:r>
          </w:p>
        </w:tc>
        <w:tc>
          <w:tcPr>
            <w:tcW w:w="727" w:type="dxa"/>
          </w:tcPr>
          <w:p w14:paraId="4EBEADFA" w14:textId="77777777" w:rsidR="007A27A1" w:rsidRDefault="00D04666" w:rsidP="005124FB">
            <w:pPr>
              <w:pStyle w:val="ListParagraph"/>
              <w:ind w:left="0"/>
            </w:pPr>
            <w:r>
              <w:t>1C</w:t>
            </w:r>
          </w:p>
        </w:tc>
        <w:tc>
          <w:tcPr>
            <w:tcW w:w="913" w:type="dxa"/>
            <w:shd w:val="clear" w:color="auto" w:fill="FFFF00"/>
          </w:tcPr>
          <w:p w14:paraId="0425410A" w14:textId="77777777" w:rsidR="007A27A1" w:rsidRDefault="007A27A1" w:rsidP="005124FB">
            <w:pPr>
              <w:pStyle w:val="ListParagraph"/>
              <w:ind w:left="0"/>
            </w:pPr>
          </w:p>
        </w:tc>
      </w:tr>
      <w:tr w:rsidR="0001780B" w14:paraId="4BBD3662" w14:textId="77777777" w:rsidTr="00262D80">
        <w:tc>
          <w:tcPr>
            <w:tcW w:w="1026" w:type="dxa"/>
          </w:tcPr>
          <w:p w14:paraId="4EAC1574" w14:textId="77777777" w:rsidR="00AD544A" w:rsidRDefault="00AD544A" w:rsidP="005124FB">
            <w:pPr>
              <w:pStyle w:val="ListParagraph"/>
              <w:ind w:left="0"/>
            </w:pPr>
            <w:r>
              <w:t>See</w:t>
            </w:r>
          </w:p>
          <w:p w14:paraId="3ABFD32A" w14:textId="77777777" w:rsidR="00AD544A" w:rsidRDefault="00966AA9" w:rsidP="005124FB">
            <w:pPr>
              <w:pStyle w:val="ListParagraph"/>
              <w:ind w:left="0"/>
            </w:pPr>
            <w:r>
              <w:t>T</w:t>
            </w:r>
            <w:r w:rsidR="00AD544A">
              <w:t>ab</w:t>
            </w:r>
            <w:r w:rsidR="00AD544A" w:rsidRPr="00885330">
              <w:rPr>
                <w:rFonts w:ascii="Leelawadee" w:hAnsi="Leelawadee" w:cs="Leelawadee" w:hint="cs"/>
              </w:rPr>
              <w:t>l</w:t>
            </w:r>
            <w:r w:rsidR="00AD544A">
              <w:t>e</w:t>
            </w:r>
          </w:p>
        </w:tc>
        <w:tc>
          <w:tcPr>
            <w:tcW w:w="1001" w:type="dxa"/>
          </w:tcPr>
          <w:p w14:paraId="6C14CBCB"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ς Σ</w:t>
            </w:r>
            <w:r>
              <w:rPr>
                <w:rFonts w:ascii="Tahoma" w:eastAsia="Times New Roman" w:hAnsi="Tahoma" w:cs="Tahoma"/>
                <w:b/>
                <w:bCs/>
                <w:sz w:val="17"/>
                <w:szCs w:val="17"/>
              </w:rPr>
              <w:t xml:space="preserve"> </w:t>
            </w:r>
            <w:r w:rsidR="00223A04">
              <w:rPr>
                <w:rFonts w:ascii="MS Gothic" w:eastAsia="MS Gothic" w:hAnsi="MS Gothic" w:cs="MS Gothic" w:hint="eastAsia"/>
                <w:sz w:val="40"/>
                <w:szCs w:val="40"/>
              </w:rPr>
              <w:t>チ</w:t>
            </w:r>
          </w:p>
        </w:tc>
        <w:tc>
          <w:tcPr>
            <w:tcW w:w="917" w:type="dxa"/>
          </w:tcPr>
          <w:p w14:paraId="74DB2D45"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σ </w:t>
            </w:r>
            <w:proofErr w:type="spellStart"/>
            <w:r w:rsidRPr="009A6764">
              <w:rPr>
                <w:rFonts w:ascii="Tahoma" w:eastAsia="Times New Roman" w:hAnsi="Tahoma" w:cs="Tahoma"/>
                <w:b/>
                <w:bCs/>
                <w:sz w:val="17"/>
                <w:szCs w:val="17"/>
              </w:rPr>
              <w:t>Σ</w:t>
            </w:r>
            <w:proofErr w:type="spellEnd"/>
            <w:r>
              <w:rPr>
                <w:rFonts w:ascii="Tahoma" w:eastAsia="Times New Roman" w:hAnsi="Tahoma" w:cs="Tahoma"/>
                <w:b/>
                <w:bCs/>
                <w:sz w:val="17"/>
                <w:szCs w:val="17"/>
              </w:rPr>
              <w:t xml:space="preserve"> </w:t>
            </w:r>
            <w:r w:rsidR="00F320C2">
              <w:rPr>
                <w:rFonts w:ascii="MS Gothic" w:eastAsia="MS Gothic" w:hAnsi="MS Gothic" w:cs="MS Gothic" w:hint="eastAsia"/>
                <w:sz w:val="40"/>
                <w:szCs w:val="40"/>
              </w:rPr>
              <w:t>ト</w:t>
            </w:r>
          </w:p>
        </w:tc>
        <w:tc>
          <w:tcPr>
            <w:tcW w:w="780" w:type="dxa"/>
          </w:tcPr>
          <w:p w14:paraId="17649A18" w14:textId="77777777" w:rsidR="009D4FA9" w:rsidRPr="00EF7F97"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τ </w:t>
            </w:r>
            <w:proofErr w:type="spellStart"/>
            <w:r w:rsidRPr="009A6764">
              <w:rPr>
                <w:rFonts w:ascii="Tahoma" w:eastAsia="Times New Roman" w:hAnsi="Tahoma" w:cs="Tahoma"/>
                <w:b/>
                <w:bCs/>
                <w:sz w:val="17"/>
                <w:szCs w:val="17"/>
              </w:rPr>
              <w:t>Τ</w:t>
            </w:r>
            <w:proofErr w:type="spellEnd"/>
            <w:r>
              <w:rPr>
                <w:rFonts w:ascii="Tahoma" w:eastAsia="Times New Roman" w:hAnsi="Tahoma" w:cs="Tahoma"/>
                <w:b/>
                <w:bCs/>
                <w:sz w:val="17"/>
                <w:szCs w:val="17"/>
              </w:rPr>
              <w:t xml:space="preserve"> </w:t>
            </w:r>
            <w:r w:rsidR="00F320C2">
              <w:rPr>
                <w:rFonts w:ascii="MS Gothic" w:eastAsia="MS Gothic" w:hAnsi="MS Gothic" w:cs="MS Gothic" w:hint="eastAsia"/>
                <w:sz w:val="40"/>
                <w:szCs w:val="40"/>
              </w:rPr>
              <w:t>シ</w:t>
            </w:r>
          </w:p>
        </w:tc>
        <w:tc>
          <w:tcPr>
            <w:tcW w:w="849" w:type="dxa"/>
          </w:tcPr>
          <w:p w14:paraId="09783F19"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φ </w:t>
            </w:r>
            <w:proofErr w:type="spellStart"/>
            <w:r w:rsidRPr="009A6764">
              <w:rPr>
                <w:rFonts w:ascii="Tahoma" w:eastAsia="Times New Roman" w:hAnsi="Tahoma" w:cs="Tahoma"/>
                <w:b/>
                <w:bCs/>
                <w:sz w:val="17"/>
                <w:szCs w:val="17"/>
              </w:rPr>
              <w:t>Φ</w:t>
            </w:r>
            <w:proofErr w:type="spellEnd"/>
            <w:r>
              <w:rPr>
                <w:rFonts w:ascii="Tahoma" w:eastAsia="Times New Roman" w:hAnsi="Tahoma" w:cs="Tahoma"/>
                <w:b/>
                <w:bCs/>
                <w:sz w:val="17"/>
                <w:szCs w:val="17"/>
              </w:rPr>
              <w:t xml:space="preserve"> </w:t>
            </w:r>
            <w:r>
              <w:rPr>
                <w:rFonts w:ascii="MS Gothic" w:eastAsia="MS Gothic" w:hAnsi="MS Gothic" w:cs="MS Gothic" w:hint="eastAsia"/>
                <w:sz w:val="40"/>
                <w:szCs w:val="40"/>
              </w:rPr>
              <w:t>ハ</w:t>
            </w:r>
          </w:p>
        </w:tc>
        <w:tc>
          <w:tcPr>
            <w:tcW w:w="920" w:type="dxa"/>
          </w:tcPr>
          <w:p w14:paraId="65195448"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ψ </w:t>
            </w:r>
            <w:proofErr w:type="spellStart"/>
            <w:r w:rsidRPr="009A6764">
              <w:rPr>
                <w:rFonts w:ascii="Tahoma" w:eastAsia="Times New Roman" w:hAnsi="Tahoma" w:cs="Tahoma"/>
                <w:b/>
                <w:bCs/>
                <w:sz w:val="17"/>
                <w:szCs w:val="17"/>
              </w:rPr>
              <w:t>Ψ</w:t>
            </w:r>
            <w:proofErr w:type="spellEnd"/>
            <w:r>
              <w:rPr>
                <w:rFonts w:ascii="Tahoma" w:eastAsia="Times New Roman" w:hAnsi="Tahoma" w:cs="Tahoma"/>
                <w:b/>
                <w:bCs/>
                <w:sz w:val="17"/>
                <w:szCs w:val="17"/>
              </w:rPr>
              <w:t xml:space="preserve"> </w:t>
            </w:r>
            <w:r w:rsidR="00F320C2">
              <w:rPr>
                <w:rFonts w:ascii="MS Gothic" w:eastAsia="MS Gothic" w:hAnsi="MS Gothic" w:cs="MS Gothic" w:hint="eastAsia"/>
                <w:sz w:val="40"/>
                <w:szCs w:val="40"/>
              </w:rPr>
              <w:t>キ</w:t>
            </w:r>
          </w:p>
        </w:tc>
        <w:tc>
          <w:tcPr>
            <w:tcW w:w="718" w:type="dxa"/>
          </w:tcPr>
          <w:p w14:paraId="17C342D3"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ω </w:t>
            </w:r>
            <w:proofErr w:type="spellStart"/>
            <w:r w:rsidRPr="009A6764">
              <w:rPr>
                <w:rFonts w:ascii="Tahoma" w:eastAsia="Times New Roman" w:hAnsi="Tahoma" w:cs="Tahoma"/>
                <w:b/>
                <w:bCs/>
                <w:sz w:val="17"/>
                <w:szCs w:val="17"/>
              </w:rPr>
              <w:t>Ω</w:t>
            </w:r>
            <w:proofErr w:type="spellEnd"/>
            <w:r>
              <w:rPr>
                <w:rFonts w:ascii="Tahoma" w:eastAsia="Times New Roman" w:hAnsi="Tahoma" w:cs="Tahoma"/>
                <w:b/>
                <w:bCs/>
                <w:sz w:val="17"/>
                <w:szCs w:val="17"/>
              </w:rPr>
              <w:t xml:space="preserve"> </w:t>
            </w:r>
            <w:r w:rsidR="00F320C2">
              <w:rPr>
                <w:rFonts w:ascii="MS Gothic" w:eastAsia="MS Gothic" w:hAnsi="MS Gothic" w:cs="MS Gothic" w:hint="eastAsia"/>
                <w:sz w:val="40"/>
                <w:szCs w:val="40"/>
              </w:rPr>
              <w:t>ク</w:t>
            </w:r>
          </w:p>
        </w:tc>
        <w:tc>
          <w:tcPr>
            <w:tcW w:w="920" w:type="dxa"/>
          </w:tcPr>
          <w:p w14:paraId="38E74503" w14:textId="77777777" w:rsidR="009D4FA9" w:rsidRPr="00B11ABD" w:rsidRDefault="009D4FA9" w:rsidP="005124FB">
            <w:pPr>
              <w:pStyle w:val="ListParagraph"/>
              <w:ind w:left="0"/>
              <w:rPr>
                <w:rStyle w:val="ipa1"/>
                <w:rFonts w:ascii="Times New Roman" w:hAnsi="Times New Roman" w:cs="Times New Roman"/>
                <w:b/>
                <w:bCs/>
                <w:sz w:val="36"/>
                <w:szCs w:val="36"/>
              </w:rPr>
            </w:pPr>
            <w:r w:rsidRPr="00D71A0B">
              <w:rPr>
                <w:rFonts w:ascii="MS Mincho" w:eastAsia="MS Mincho" w:hAnsi="MS Mincho" w:cs="MS Mincho"/>
                <w:sz w:val="32"/>
                <w:szCs w:val="32"/>
              </w:rPr>
              <w:t>ɾ</w:t>
            </w:r>
            <w:r w:rsidR="00D71A0B" w:rsidRPr="00EF7F97">
              <w:rPr>
                <w:rFonts w:ascii="MS Mincho" w:eastAsia="MS Mincho" w:hAnsi="MS Mincho" w:cs="MS Mincho"/>
                <w:sz w:val="36"/>
                <w:szCs w:val="36"/>
              </w:rPr>
              <w:t xml:space="preserve"> </w:t>
            </w:r>
            <w:proofErr w:type="spellStart"/>
            <w:r w:rsidR="00D71A0B" w:rsidRPr="00D71A0B">
              <w:rPr>
                <w:rFonts w:ascii="MS Mincho" w:eastAsia="MS Mincho" w:hAnsi="MS Mincho" w:cs="MS Mincho"/>
                <w:sz w:val="40"/>
                <w:szCs w:val="40"/>
              </w:rPr>
              <w:t>ɾ</w:t>
            </w:r>
            <w:r w:rsidR="00F320C2">
              <w:rPr>
                <w:rFonts w:ascii="MS Gothic" w:eastAsia="MS Gothic" w:hAnsi="MS Gothic" w:cs="MS Gothic" w:hint="eastAsia"/>
                <w:sz w:val="40"/>
                <w:szCs w:val="40"/>
              </w:rPr>
              <w:t>マ</w:t>
            </w:r>
            <w:proofErr w:type="spellEnd"/>
          </w:p>
        </w:tc>
        <w:tc>
          <w:tcPr>
            <w:tcW w:w="841" w:type="dxa"/>
          </w:tcPr>
          <w:p w14:paraId="1B4F4BF3" w14:textId="77777777" w:rsidR="009D4FA9" w:rsidRDefault="009D4FA9" w:rsidP="005124FB">
            <w:pPr>
              <w:pStyle w:val="ListParagraph"/>
              <w:ind w:left="0"/>
              <w:rPr>
                <w:rFonts w:ascii="Doulos SIL" w:eastAsia="Arial Unicode MS" w:hAnsi="Doulos SIL" w:cs="Arial Unicode MS"/>
                <w:sz w:val="36"/>
                <w:szCs w:val="36"/>
              </w:rPr>
            </w:pPr>
            <w:r w:rsidRPr="00D71A0B">
              <w:rPr>
                <w:rFonts w:ascii="MS Mincho" w:eastAsia="MS Mincho" w:hAnsi="MS Mincho" w:cs="MS Mincho"/>
                <w:sz w:val="32"/>
                <w:szCs w:val="32"/>
              </w:rPr>
              <w:t>ʑ</w:t>
            </w:r>
            <w:r w:rsidR="00D71A0B" w:rsidRPr="00D71A0B">
              <w:rPr>
                <w:rFonts w:ascii="MS Mincho" w:eastAsia="MS Mincho" w:hAnsi="MS Mincho" w:cs="MS Mincho"/>
                <w:sz w:val="32"/>
                <w:szCs w:val="32"/>
              </w:rPr>
              <w:t xml:space="preserve"> </w:t>
            </w:r>
            <w:proofErr w:type="spellStart"/>
            <w:r w:rsidR="00D71A0B" w:rsidRPr="00D71A0B">
              <w:rPr>
                <w:rFonts w:ascii="MS Mincho" w:eastAsia="MS Mincho" w:hAnsi="MS Mincho" w:cs="MS Mincho"/>
                <w:sz w:val="40"/>
                <w:szCs w:val="40"/>
              </w:rPr>
              <w:t>ʑ</w:t>
            </w:r>
            <w:r w:rsidR="00F320C2">
              <w:rPr>
                <w:rFonts w:ascii="MS Gothic" w:eastAsia="MS Gothic" w:hAnsi="MS Gothic" w:cs="MS Gothic" w:hint="eastAsia"/>
                <w:sz w:val="40"/>
                <w:szCs w:val="40"/>
              </w:rPr>
              <w:t>ノ</w:t>
            </w:r>
            <w:proofErr w:type="spellEnd"/>
          </w:p>
        </w:tc>
        <w:tc>
          <w:tcPr>
            <w:tcW w:w="767" w:type="dxa"/>
          </w:tcPr>
          <w:p w14:paraId="4C21642C" w14:textId="77777777" w:rsidR="009D4FA9" w:rsidRDefault="009D4FA9" w:rsidP="00BB0C35">
            <w:pPr>
              <w:pStyle w:val="ListParagraph"/>
              <w:ind w:left="0"/>
              <w:rPr>
                <w:rFonts w:ascii="Doulos SIL" w:eastAsia="Arial Unicode MS" w:hAnsi="Doulos SIL" w:cs="Arial Unicode MS"/>
                <w:sz w:val="36"/>
                <w:szCs w:val="36"/>
              </w:rPr>
            </w:pPr>
            <w:r w:rsidRPr="00D71A0B">
              <w:rPr>
                <w:rFonts w:ascii="MS Mincho" w:eastAsia="MS Mincho" w:hAnsi="MS Mincho" w:cs="MS Mincho"/>
                <w:sz w:val="32"/>
                <w:szCs w:val="32"/>
              </w:rPr>
              <w:t>ɧ</w:t>
            </w:r>
            <w:r w:rsidR="00D71A0B" w:rsidRPr="00D71A0B">
              <w:rPr>
                <w:rFonts w:ascii="MS Mincho" w:eastAsia="MS Mincho" w:hAnsi="MS Mincho" w:cs="MS Mincho"/>
                <w:sz w:val="32"/>
                <w:szCs w:val="32"/>
              </w:rPr>
              <w:t xml:space="preserve"> </w:t>
            </w:r>
            <w:proofErr w:type="spellStart"/>
            <w:r w:rsidR="00D71A0B" w:rsidRPr="00D71A0B">
              <w:rPr>
                <w:rFonts w:ascii="MS Mincho" w:eastAsia="MS Mincho" w:hAnsi="MS Mincho" w:cs="MS Mincho"/>
                <w:sz w:val="40"/>
                <w:szCs w:val="40"/>
              </w:rPr>
              <w:t>ɧ</w:t>
            </w:r>
            <w:r w:rsidR="00BB0C35">
              <w:rPr>
                <w:rFonts w:ascii="MS Gothic" w:eastAsia="MS Gothic" w:hAnsi="MS Gothic" w:cs="MS Gothic" w:hint="eastAsia"/>
                <w:sz w:val="40"/>
                <w:szCs w:val="40"/>
              </w:rPr>
              <w:t>リ</w:t>
            </w:r>
            <w:proofErr w:type="spellEnd"/>
          </w:p>
        </w:tc>
        <w:tc>
          <w:tcPr>
            <w:tcW w:w="838" w:type="dxa"/>
          </w:tcPr>
          <w:p w14:paraId="380CBCFC" w14:textId="77777777" w:rsidR="009D4FA9" w:rsidRDefault="009D4FA9" w:rsidP="005124FB">
            <w:pPr>
              <w:pStyle w:val="ListParagraph"/>
              <w:ind w:left="0"/>
            </w:pPr>
            <w:r w:rsidRPr="00C40092">
              <w:rPr>
                <w:rFonts w:ascii="Arial Unicode MS" w:eastAsia="Arial Unicode MS" w:hAnsi="Arial Unicode MS" w:cs="Arial Unicode MS"/>
                <w:sz w:val="24"/>
                <w:szCs w:val="24"/>
              </w:rPr>
              <w:t>ʊ</w:t>
            </w:r>
            <w:r w:rsidR="00D71A0B" w:rsidRPr="00C40092">
              <w:rPr>
                <w:rFonts w:ascii="Arial Unicode MS" w:eastAsia="Arial Unicode MS" w:hAnsi="Arial Unicode MS" w:cs="Arial Unicode MS"/>
                <w:sz w:val="24"/>
                <w:szCs w:val="24"/>
              </w:rPr>
              <w:t xml:space="preserve"> </w:t>
            </w:r>
            <w:proofErr w:type="spellStart"/>
            <w:r w:rsidR="00D71A0B" w:rsidRPr="00D71A0B">
              <w:rPr>
                <w:rFonts w:ascii="Arial Unicode MS" w:eastAsia="Arial Unicode MS" w:hAnsi="Arial Unicode MS" w:cs="Arial Unicode MS"/>
                <w:sz w:val="36"/>
                <w:szCs w:val="36"/>
              </w:rPr>
              <w:t>ʊ</w:t>
            </w:r>
            <w:r w:rsidR="00F320C2">
              <w:rPr>
                <w:rFonts w:ascii="MS Gothic" w:eastAsia="MS Gothic" w:hAnsi="MS Gothic" w:cs="MS Gothic" w:hint="eastAsia"/>
                <w:sz w:val="40"/>
                <w:szCs w:val="40"/>
              </w:rPr>
              <w:t>レ</w:t>
            </w:r>
            <w:proofErr w:type="spellEnd"/>
            <w:r w:rsidR="002C66C5">
              <w:rPr>
                <w:rFonts w:ascii="MS Mincho" w:eastAsia="MS Mincho" w:hAnsi="MS Mincho" w:cs="MS Mincho" w:hint="eastAsia"/>
              </w:rPr>
              <w:t>『</w:t>
            </w:r>
          </w:p>
        </w:tc>
        <w:tc>
          <w:tcPr>
            <w:tcW w:w="825" w:type="dxa"/>
          </w:tcPr>
          <w:p w14:paraId="5BBAD095" w14:textId="77777777" w:rsidR="009D4FA9" w:rsidRDefault="009D4FA9" w:rsidP="005124FB">
            <w:pPr>
              <w:pStyle w:val="ListParagraph"/>
              <w:ind w:left="0"/>
            </w:pPr>
            <w:r>
              <w:rPr>
                <w:rFonts w:ascii="Verdana" w:eastAsia="Times New Roman" w:hAnsi="Verdana" w:cs="Times New Roman"/>
                <w:color w:val="847872"/>
                <w:sz w:val="18"/>
                <w:szCs w:val="18"/>
              </w:rPr>
              <w:t>≈</w:t>
            </w:r>
            <w:r w:rsidR="00F320C2">
              <w:rPr>
                <w:rFonts w:ascii="MS Gothic" w:eastAsia="MS Gothic" w:hAnsi="MS Gothic" w:cs="MS Gothic" w:hint="eastAsia"/>
                <w:sz w:val="40"/>
                <w:szCs w:val="40"/>
              </w:rPr>
              <w:t>ケ</w:t>
            </w:r>
          </w:p>
        </w:tc>
        <w:tc>
          <w:tcPr>
            <w:tcW w:w="736" w:type="dxa"/>
          </w:tcPr>
          <w:p w14:paraId="28E0D772" w14:textId="77777777" w:rsidR="009D4FA9" w:rsidRDefault="002C66C5" w:rsidP="005124FB">
            <w:pPr>
              <w:pStyle w:val="ListParagraph"/>
              <w:ind w:left="0"/>
            </w:pPr>
            <w:r>
              <w:rPr>
                <w:rFonts w:ascii="MS Mincho" w:eastAsia="MS Mincho" w:hAnsi="MS Mincho" w:cs="MS Mincho" w:hint="eastAsia"/>
              </w:rPr>
              <w:t>」</w:t>
            </w:r>
            <w:r w:rsidR="00BF56FC">
              <w:rPr>
                <w:rFonts w:ascii="PMingLiU" w:eastAsia="PMingLiU" w:hAnsi="PMingLiU" w:cs="PMingLiU" w:hint="eastAsia"/>
              </w:rPr>
              <w:t>﹁</w:t>
            </w:r>
          </w:p>
        </w:tc>
        <w:tc>
          <w:tcPr>
            <w:tcW w:w="727" w:type="dxa"/>
          </w:tcPr>
          <w:p w14:paraId="54B5F8CB" w14:textId="77777777" w:rsidR="009D4FA9" w:rsidRDefault="00D04666" w:rsidP="005124FB">
            <w:pPr>
              <w:pStyle w:val="ListParagraph"/>
              <w:ind w:left="0"/>
            </w:pPr>
            <w:r>
              <w:t>CRLF</w:t>
            </w:r>
            <w:r w:rsidR="00A411AC">
              <w:t xml:space="preserve"> Enter</w:t>
            </w:r>
          </w:p>
        </w:tc>
        <w:tc>
          <w:tcPr>
            <w:tcW w:w="913" w:type="dxa"/>
            <w:shd w:val="clear" w:color="auto" w:fill="FFFF00"/>
          </w:tcPr>
          <w:p w14:paraId="64166F6B" w14:textId="77777777" w:rsidR="009D4FA9" w:rsidRDefault="009D4FA9" w:rsidP="005124FB">
            <w:pPr>
              <w:pStyle w:val="ListParagraph"/>
              <w:ind w:left="0"/>
            </w:pPr>
            <w:proofErr w:type="spellStart"/>
            <w:r>
              <w:t>Grk</w:t>
            </w:r>
            <w:proofErr w:type="spellEnd"/>
            <w:r>
              <w:t>/IPA</w:t>
            </w:r>
          </w:p>
        </w:tc>
      </w:tr>
      <w:tr w:rsidR="0001780B" w14:paraId="4B6EE048" w14:textId="77777777" w:rsidTr="00262D80">
        <w:trPr>
          <w:trHeight w:val="872"/>
        </w:trPr>
        <w:tc>
          <w:tcPr>
            <w:tcW w:w="1026" w:type="dxa"/>
          </w:tcPr>
          <w:p w14:paraId="34DC37A0" w14:textId="77777777" w:rsidR="009D4FA9" w:rsidRDefault="009D4FA9" w:rsidP="005124FB">
            <w:pPr>
              <w:pStyle w:val="ListParagraph"/>
              <w:ind w:left="0"/>
            </w:pPr>
          </w:p>
        </w:tc>
        <w:tc>
          <w:tcPr>
            <w:tcW w:w="1001" w:type="dxa"/>
          </w:tcPr>
          <w:p w14:paraId="7F4ECFC9" w14:textId="77777777" w:rsidR="009D4FA9" w:rsidRDefault="009D4FA9" w:rsidP="00223A04">
            <w:pPr>
              <w:pStyle w:val="ListParagraph"/>
              <w:ind w:left="0"/>
            </w:pPr>
            <w:r>
              <w:rPr>
                <w:rFonts w:ascii="Doulos SIL" w:eastAsia="Arial Unicode MS" w:hAnsi="Doulos SIL" w:cs="Arial Unicode MS"/>
                <w:sz w:val="36"/>
                <w:szCs w:val="36"/>
              </w:rPr>
              <w:t xml:space="preserve">M </w:t>
            </w:r>
          </w:p>
        </w:tc>
        <w:tc>
          <w:tcPr>
            <w:tcW w:w="917" w:type="dxa"/>
          </w:tcPr>
          <w:p w14:paraId="0D8649FC" w14:textId="77777777" w:rsidR="009D4FA9" w:rsidRDefault="009D4FA9" w:rsidP="00F320C2">
            <w:pPr>
              <w:pStyle w:val="ListParagraph"/>
              <w:ind w:left="0"/>
            </w:pPr>
            <w:r>
              <w:rPr>
                <w:rFonts w:ascii="Doulos SIL" w:eastAsia="Arial Unicode MS" w:hAnsi="Doulos SIL" w:cs="Arial Unicode MS"/>
                <w:sz w:val="36"/>
                <w:szCs w:val="36"/>
              </w:rPr>
              <w:t>N</w:t>
            </w:r>
            <w:r>
              <w:rPr>
                <w:rFonts w:ascii="MS Mincho" w:eastAsia="MS Mincho" w:hAnsi="MS Mincho" w:cs="MS Mincho"/>
                <w:sz w:val="32"/>
                <w:szCs w:val="32"/>
              </w:rPr>
              <w:t xml:space="preserve"> </w:t>
            </w:r>
            <w:r w:rsidRPr="00592C7B">
              <w:rPr>
                <w:rFonts w:ascii="MS Mincho" w:eastAsia="MS Mincho" w:hAnsi="MS Mincho" w:cs="MS Mincho"/>
                <w:sz w:val="32"/>
                <w:szCs w:val="32"/>
              </w:rPr>
              <w:t>ʛ</w:t>
            </w:r>
            <w:r w:rsidRPr="00592C7B">
              <w:rPr>
                <w:rFonts w:ascii="MS Mincho" w:eastAsia="MS Mincho" w:hAnsi="MS Mincho" w:cs="MS Mincho"/>
                <w:sz w:val="44"/>
                <w:szCs w:val="44"/>
              </w:rPr>
              <w:t xml:space="preserve"> </w:t>
            </w:r>
            <w:proofErr w:type="spellStart"/>
            <w:r w:rsidRPr="00592C7B">
              <w:rPr>
                <w:rFonts w:ascii="MS Mincho" w:eastAsia="MS Mincho" w:hAnsi="MS Mincho" w:cs="MS Mincho"/>
                <w:sz w:val="44"/>
                <w:szCs w:val="44"/>
              </w:rPr>
              <w:t>ʛ</w:t>
            </w:r>
            <w:proofErr w:type="spellEnd"/>
          </w:p>
        </w:tc>
        <w:tc>
          <w:tcPr>
            <w:tcW w:w="780" w:type="dxa"/>
          </w:tcPr>
          <w:p w14:paraId="73D0F4AD" w14:textId="77777777" w:rsidR="009D4FA9" w:rsidRDefault="009D4FA9" w:rsidP="00F320C2">
            <w:pPr>
              <w:pStyle w:val="ListParagraph"/>
              <w:ind w:left="0"/>
            </w:pPr>
            <w:r w:rsidRPr="00EF7F97">
              <w:rPr>
                <w:rFonts w:ascii="Doulos SIL" w:eastAsia="Arial Unicode MS" w:hAnsi="Doulos SIL" w:cs="Arial Unicode MS" w:hint="eastAsia"/>
                <w:sz w:val="36"/>
                <w:szCs w:val="36"/>
              </w:rPr>
              <w:t>Ŋ</w:t>
            </w:r>
            <w:r>
              <w:rPr>
                <w:rFonts w:ascii="Doulos SIL" w:eastAsia="Arial Unicode MS" w:hAnsi="Doulos SIL" w:cs="Arial Unicode MS"/>
                <w:sz w:val="36"/>
                <w:szCs w:val="36"/>
              </w:rPr>
              <w:t xml:space="preserve"> </w:t>
            </w:r>
            <w:r w:rsidRPr="00EF7F97">
              <w:rPr>
                <w:rFonts w:ascii="Lucida Sans Unicode" w:eastAsia="Arial Unicode MS" w:hAnsi="Lucida Sans Unicode" w:cs="Lucida Sans Unicode"/>
                <w:sz w:val="36"/>
                <w:szCs w:val="36"/>
              </w:rPr>
              <w:t>ǀ</w:t>
            </w:r>
          </w:p>
        </w:tc>
        <w:tc>
          <w:tcPr>
            <w:tcW w:w="849" w:type="dxa"/>
          </w:tcPr>
          <w:p w14:paraId="32479087" w14:textId="77777777" w:rsidR="009D4FA9" w:rsidRDefault="009D4FA9" w:rsidP="005124FB">
            <w:pPr>
              <w:pStyle w:val="ListParagraph"/>
              <w:ind w:left="0"/>
            </w:pPr>
            <w:r>
              <w:rPr>
                <w:rFonts w:ascii="Doulos SIL" w:eastAsia="Arial Unicode MS" w:hAnsi="Doulos SIL" w:cs="Arial Unicode MS"/>
                <w:sz w:val="36"/>
                <w:szCs w:val="36"/>
              </w:rPr>
              <w:t xml:space="preserve">R </w:t>
            </w:r>
            <w:r w:rsidRPr="00EF7F97">
              <w:rPr>
                <w:rFonts w:ascii="Lucida Sans Unicode" w:eastAsia="Arial Unicode MS" w:hAnsi="Lucida Sans Unicode" w:cs="Lucida Sans Unicode"/>
                <w:sz w:val="36"/>
                <w:szCs w:val="36"/>
              </w:rPr>
              <w:t>ǂ</w:t>
            </w:r>
          </w:p>
        </w:tc>
        <w:tc>
          <w:tcPr>
            <w:tcW w:w="920" w:type="dxa"/>
          </w:tcPr>
          <w:p w14:paraId="7E80524C" w14:textId="77777777" w:rsidR="00515D5F" w:rsidRDefault="009D4FA9" w:rsidP="005124FB">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p w14:paraId="1BE223D9" w14:textId="77777777" w:rsidR="009D4FA9" w:rsidRDefault="009D4FA9" w:rsidP="005124FB">
            <w:pPr>
              <w:pStyle w:val="ListParagraph"/>
              <w:ind w:left="0"/>
            </w:pPr>
          </w:p>
        </w:tc>
        <w:tc>
          <w:tcPr>
            <w:tcW w:w="718" w:type="dxa"/>
          </w:tcPr>
          <w:p w14:paraId="4D860796" w14:textId="77777777" w:rsidR="009D4FA9" w:rsidRDefault="009D4FA9" w:rsidP="00F320C2">
            <w:pPr>
              <w:pStyle w:val="ListParagraph"/>
              <w:ind w:left="0"/>
            </w:pPr>
            <w:proofErr w:type="spellStart"/>
            <w:r>
              <w:rPr>
                <w:rFonts w:ascii="Doulos SIL" w:eastAsia="Arial Unicode MS" w:hAnsi="Doulos SIL" w:cs="Arial Unicode MS"/>
                <w:sz w:val="36"/>
                <w:szCs w:val="36"/>
              </w:rPr>
              <w:t>O</w:t>
            </w:r>
            <w:r w:rsidRPr="0093265F">
              <w:rPr>
                <w:rFonts w:ascii="MS Mincho" w:eastAsia="MS Mincho" w:hAnsi="MS Mincho" w:cs="MS Mincho"/>
                <w:sz w:val="32"/>
                <w:szCs w:val="32"/>
              </w:rPr>
              <w:t>ɠ</w:t>
            </w:r>
            <w:proofErr w:type="spellEnd"/>
            <w:r w:rsidRPr="00592C7B">
              <w:rPr>
                <w:rFonts w:ascii="MS Mincho" w:eastAsia="MS Mincho" w:hAnsi="MS Mincho" w:cs="MS Mincho"/>
                <w:sz w:val="40"/>
                <w:szCs w:val="40"/>
              </w:rPr>
              <w:t xml:space="preserve"> ɠ</w:t>
            </w:r>
          </w:p>
        </w:tc>
        <w:tc>
          <w:tcPr>
            <w:tcW w:w="920" w:type="dxa"/>
          </w:tcPr>
          <w:p w14:paraId="29DDD179" w14:textId="77777777" w:rsidR="009D4FA9" w:rsidRPr="00B11ABD" w:rsidRDefault="009D4FA9" w:rsidP="00F320C2">
            <w:pPr>
              <w:pStyle w:val="ListParagraph"/>
              <w:ind w:left="0"/>
              <w:rPr>
                <w:sz w:val="36"/>
                <w:szCs w:val="36"/>
              </w:rPr>
            </w:pPr>
            <w:r w:rsidRPr="00B11ABD">
              <w:rPr>
                <w:rStyle w:val="ipa1"/>
                <w:rFonts w:ascii="Times New Roman" w:hAnsi="Times New Roman" w:cs="Times New Roman"/>
                <w:b/>
                <w:bCs/>
                <w:sz w:val="36"/>
                <w:szCs w:val="36"/>
              </w:rPr>
              <w:t xml:space="preserve">Ә </w:t>
            </w:r>
            <w:r w:rsidRPr="00E2399E">
              <w:rPr>
                <w:rFonts w:ascii="MS Mincho" w:eastAsia="MS Mincho" w:hAnsi="MS Mincho" w:cs="MS Mincho"/>
                <w:sz w:val="32"/>
                <w:szCs w:val="32"/>
              </w:rPr>
              <w:t>ɓ</w:t>
            </w:r>
            <w:r w:rsidRPr="00E2399E">
              <w:rPr>
                <w:rFonts w:ascii="MS Mincho" w:eastAsia="MS Mincho" w:hAnsi="MS Mincho" w:cs="MS Mincho"/>
                <w:sz w:val="44"/>
                <w:szCs w:val="44"/>
              </w:rPr>
              <w:t xml:space="preserve"> </w:t>
            </w:r>
            <w:proofErr w:type="spellStart"/>
            <w:r w:rsidRPr="00E2399E">
              <w:rPr>
                <w:rFonts w:ascii="MS Mincho" w:eastAsia="MS Mincho" w:hAnsi="MS Mincho" w:cs="MS Mincho"/>
                <w:sz w:val="44"/>
                <w:szCs w:val="44"/>
              </w:rPr>
              <w:t>ɓ</w:t>
            </w:r>
            <w:proofErr w:type="spellEnd"/>
            <w:r>
              <w:rPr>
                <w:rFonts w:ascii="MS Mincho" w:eastAsia="MS Mincho" w:hAnsi="MS Mincho" w:cs="MS Mincho"/>
                <w:sz w:val="32"/>
                <w:szCs w:val="32"/>
              </w:rPr>
              <w:t xml:space="preserve">        </w:t>
            </w:r>
          </w:p>
        </w:tc>
        <w:tc>
          <w:tcPr>
            <w:tcW w:w="841" w:type="dxa"/>
          </w:tcPr>
          <w:p w14:paraId="3DB9C97A" w14:textId="77777777" w:rsidR="009D4FA9" w:rsidRDefault="009D4FA9" w:rsidP="00F320C2">
            <w:pPr>
              <w:pStyle w:val="ListParagraph"/>
              <w:ind w:left="0"/>
            </w:pPr>
            <w:proofErr w:type="spellStart"/>
            <w:r>
              <w:rPr>
                <w:rFonts w:ascii="Doulos SIL" w:eastAsia="Arial Unicode MS" w:hAnsi="Doulos SIL" w:cs="Arial Unicode MS"/>
                <w:sz w:val="36"/>
                <w:szCs w:val="36"/>
              </w:rPr>
              <w:t>A</w:t>
            </w:r>
            <w:r w:rsidRPr="00E2399E">
              <w:rPr>
                <w:rFonts w:ascii="MS Mincho" w:eastAsia="MS Mincho" w:hAnsi="MS Mincho" w:cs="MS Mincho"/>
                <w:sz w:val="32"/>
                <w:szCs w:val="32"/>
              </w:rPr>
              <w:t>ɗ</w:t>
            </w:r>
            <w:proofErr w:type="spellEnd"/>
            <w:r w:rsidRPr="00B11ABD">
              <w:rPr>
                <w:rFonts w:ascii="Doulos SIL" w:eastAsia="Arial Unicode MS" w:hAnsi="Doulos SIL" w:cs="Arial Unicode MS"/>
              </w:rPr>
              <w:t xml:space="preserve"> </w:t>
            </w:r>
            <w:r w:rsidRPr="00E2399E">
              <w:rPr>
                <w:rFonts w:ascii="MS Mincho" w:eastAsia="MS Mincho" w:hAnsi="MS Mincho" w:cs="MS Mincho"/>
                <w:sz w:val="44"/>
                <w:szCs w:val="44"/>
              </w:rPr>
              <w:t>ɗ</w:t>
            </w:r>
          </w:p>
        </w:tc>
        <w:tc>
          <w:tcPr>
            <w:tcW w:w="767" w:type="dxa"/>
          </w:tcPr>
          <w:p w14:paraId="1B7321D8" w14:textId="77777777" w:rsidR="009D4FA9" w:rsidRDefault="009D4FA9" w:rsidP="005124FB">
            <w:pPr>
              <w:pStyle w:val="ListParagraph"/>
              <w:ind w:left="0"/>
            </w:pPr>
            <w:r>
              <w:rPr>
                <w:rFonts w:ascii="Doulos SIL" w:eastAsia="Arial Unicode MS" w:hAnsi="Doulos SIL" w:cs="Arial Unicode MS"/>
                <w:sz w:val="36"/>
                <w:szCs w:val="36"/>
              </w:rPr>
              <w:t xml:space="preserve">I </w:t>
            </w:r>
            <w:r w:rsidRPr="00E2399E">
              <w:rPr>
                <w:rFonts w:ascii="MS Mincho" w:eastAsia="MS Mincho" w:hAnsi="MS Mincho" w:cs="MS Mincho"/>
                <w:sz w:val="32"/>
                <w:szCs w:val="32"/>
              </w:rPr>
              <w:t>ʄ</w:t>
            </w:r>
            <w:r w:rsidRPr="00E2399E">
              <w:rPr>
                <w:rFonts w:ascii="MS Mincho" w:eastAsia="MS Mincho" w:hAnsi="MS Mincho" w:cs="MS Mincho"/>
                <w:sz w:val="44"/>
                <w:szCs w:val="44"/>
              </w:rPr>
              <w:t xml:space="preserve"> </w:t>
            </w:r>
            <w:proofErr w:type="spellStart"/>
            <w:r w:rsidRPr="00E2399E">
              <w:rPr>
                <w:rFonts w:ascii="MS Mincho" w:eastAsia="MS Mincho" w:hAnsi="MS Mincho" w:cs="MS Mincho"/>
                <w:sz w:val="44"/>
                <w:szCs w:val="44"/>
              </w:rPr>
              <w:t>ʄ</w:t>
            </w:r>
            <w:proofErr w:type="spellEnd"/>
          </w:p>
        </w:tc>
        <w:tc>
          <w:tcPr>
            <w:tcW w:w="838" w:type="dxa"/>
          </w:tcPr>
          <w:p w14:paraId="2AE60AC0" w14:textId="77777777" w:rsidR="009D4FA9" w:rsidRPr="009E1F15" w:rsidRDefault="009D4FA9" w:rsidP="00F320C2">
            <w:pPr>
              <w:pStyle w:val="ListParagraph"/>
              <w:ind w:left="0"/>
              <w:rPr>
                <w:sz w:val="44"/>
                <w:szCs w:val="44"/>
              </w:rPr>
            </w:pPr>
            <w:r w:rsidRPr="009E1F15">
              <w:rPr>
                <w:rFonts w:ascii="MS Mincho" w:eastAsia="MS Mincho" w:hAnsi="MS Mincho" w:cs="MS Mincho"/>
                <w:sz w:val="44"/>
                <w:szCs w:val="44"/>
              </w:rPr>
              <w:t>ʡ</w:t>
            </w:r>
            <w:r>
              <w:rPr>
                <w:rFonts w:ascii="MS Mincho" w:eastAsia="MS Mincho" w:hAnsi="MS Mincho" w:cs="MS Mincho"/>
                <w:sz w:val="44"/>
                <w:szCs w:val="44"/>
              </w:rPr>
              <w:t xml:space="preserve"> </w:t>
            </w:r>
            <w:r w:rsidRPr="00DB4AED">
              <w:rPr>
                <w:rFonts w:ascii="Arial Unicode MS" w:eastAsia="Arial Unicode MS" w:hAnsi="Arial Unicode MS" w:cs="Arial Unicode MS"/>
                <w:sz w:val="28"/>
                <w:szCs w:val="28"/>
              </w:rPr>
              <w:t>ɒ</w:t>
            </w:r>
          </w:p>
        </w:tc>
        <w:tc>
          <w:tcPr>
            <w:tcW w:w="825" w:type="dxa"/>
          </w:tcPr>
          <w:p w14:paraId="563732D4" w14:textId="77777777" w:rsidR="009D4FA9" w:rsidRPr="009E1F15" w:rsidRDefault="009D4FA9" w:rsidP="00F320C2">
            <w:pPr>
              <w:pStyle w:val="ListParagraph"/>
              <w:ind w:left="0"/>
              <w:rPr>
                <w:sz w:val="44"/>
                <w:szCs w:val="44"/>
              </w:rPr>
            </w:pPr>
            <w:r w:rsidRPr="009E1F15">
              <w:rPr>
                <w:rFonts w:ascii="MS Mincho" w:eastAsia="MS Mincho" w:hAnsi="MS Mincho" w:cs="MS Mincho"/>
                <w:sz w:val="44"/>
                <w:szCs w:val="44"/>
              </w:rPr>
              <w:t>ɲ</w:t>
            </w:r>
            <w:r w:rsidRPr="00DB4AED">
              <w:rPr>
                <w:rFonts w:ascii="Times New Roman" w:eastAsia="Times New Roman" w:hAnsi="Times New Roman" w:cs="Times New Roman"/>
                <w:b/>
                <w:bCs/>
                <w:sz w:val="32"/>
                <w:szCs w:val="32"/>
              </w:rPr>
              <w:t>^</w:t>
            </w:r>
          </w:p>
        </w:tc>
        <w:tc>
          <w:tcPr>
            <w:tcW w:w="736" w:type="dxa"/>
          </w:tcPr>
          <w:p w14:paraId="1EA5C902" w14:textId="77777777" w:rsidR="009D4FA9" w:rsidRPr="00701D13" w:rsidRDefault="009D4FA9" w:rsidP="005124FB">
            <w:pPr>
              <w:pStyle w:val="ListParagraph"/>
              <w:ind w:left="0"/>
              <w:rPr>
                <w:sz w:val="44"/>
                <w:szCs w:val="44"/>
              </w:rPr>
            </w:pPr>
            <w:r w:rsidRPr="00701D13">
              <w:rPr>
                <w:rFonts w:ascii="Doulos SIL" w:eastAsia="Arial Unicode MS" w:hAnsi="Doulos SIL" w:cs="Arial Unicode MS"/>
                <w:sz w:val="44"/>
                <w:szCs w:val="44"/>
              </w:rPr>
              <w:t>ð</w:t>
            </w:r>
            <w:r w:rsidR="00BF56FC">
              <w:t>—</w:t>
            </w:r>
            <w:r w:rsidR="00FC40B7" w:rsidRPr="009A6764">
              <w:rPr>
                <w:rFonts w:ascii="Tahoma" w:eastAsia="Times New Roman" w:hAnsi="Tahoma" w:cs="Tahoma"/>
                <w:b/>
                <w:bCs/>
                <w:sz w:val="17"/>
                <w:szCs w:val="17"/>
              </w:rPr>
              <w:t>¥</w:t>
            </w:r>
            <w:r w:rsidR="00FC40B7">
              <w:rPr>
                <w:rFonts w:ascii="PMingLiU" w:eastAsia="PMingLiU" w:hAnsi="PMingLiU" w:cs="PMingLiU" w:hint="eastAsia"/>
              </w:rPr>
              <w:t>︳</w:t>
            </w:r>
          </w:p>
        </w:tc>
        <w:tc>
          <w:tcPr>
            <w:tcW w:w="727" w:type="dxa"/>
            <w:shd w:val="clear" w:color="auto" w:fill="92D050"/>
          </w:tcPr>
          <w:p w14:paraId="591D0AF8" w14:textId="77777777" w:rsidR="009D4FA9" w:rsidRDefault="009D4FA9" w:rsidP="005124FB">
            <w:pPr>
              <w:pStyle w:val="ListParagraph"/>
              <w:ind w:left="0"/>
            </w:pPr>
            <w:r>
              <w:t>IPAs</w:t>
            </w:r>
          </w:p>
        </w:tc>
        <w:tc>
          <w:tcPr>
            <w:tcW w:w="913" w:type="dxa"/>
            <w:shd w:val="clear" w:color="auto" w:fill="92D050"/>
          </w:tcPr>
          <w:p w14:paraId="4A3AC39B" w14:textId="77777777" w:rsidR="009D4FA9" w:rsidRDefault="009D4FA9" w:rsidP="005124FB">
            <w:pPr>
              <w:pStyle w:val="ListParagraph"/>
              <w:ind w:left="0"/>
            </w:pPr>
            <w:r>
              <w:t>IPA+</w:t>
            </w:r>
          </w:p>
        </w:tc>
      </w:tr>
      <w:tr w:rsidR="0001780B" w14:paraId="5C6CD82B" w14:textId="77777777" w:rsidTr="00262D80">
        <w:tc>
          <w:tcPr>
            <w:tcW w:w="1026" w:type="dxa"/>
          </w:tcPr>
          <w:p w14:paraId="779F153A" w14:textId="77777777" w:rsidR="009D4FA9" w:rsidRDefault="009D4FA9" w:rsidP="005124FB">
            <w:pPr>
              <w:pStyle w:val="ListParagraph"/>
              <w:ind w:left="0"/>
            </w:pPr>
          </w:p>
        </w:tc>
        <w:tc>
          <w:tcPr>
            <w:tcW w:w="1001" w:type="dxa"/>
          </w:tcPr>
          <w:p w14:paraId="2CFE4191"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m</w:t>
            </w:r>
            <w:r w:rsidRPr="00FE04BD">
              <w:rPr>
                <w:rFonts w:ascii="Gulim" w:eastAsia="Gulim" w:hAnsi="Gulim" w:cs="Gulim"/>
                <w:sz w:val="24"/>
                <w:szCs w:val="24"/>
              </w:rPr>
              <w:t>ㅁ</w:t>
            </w:r>
            <w:proofErr w:type="spellEnd"/>
          </w:p>
        </w:tc>
        <w:tc>
          <w:tcPr>
            <w:tcW w:w="917" w:type="dxa"/>
          </w:tcPr>
          <w:p w14:paraId="312615F1"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n</w:t>
            </w:r>
            <w:r w:rsidRPr="00FE04BD">
              <w:rPr>
                <w:rFonts w:ascii="Gulim" w:eastAsia="Gulim" w:hAnsi="Gulim" w:cs="Gulim"/>
                <w:sz w:val="24"/>
                <w:szCs w:val="24"/>
              </w:rPr>
              <w:t>ㄴ</w:t>
            </w:r>
            <w:proofErr w:type="spellEnd"/>
          </w:p>
        </w:tc>
        <w:tc>
          <w:tcPr>
            <w:tcW w:w="780" w:type="dxa"/>
          </w:tcPr>
          <w:p w14:paraId="1D249638"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ŋ</w:t>
            </w:r>
            <w:r w:rsidRPr="00FE04BD">
              <w:rPr>
                <w:rFonts w:ascii="Gulim" w:eastAsia="Gulim" w:hAnsi="Gulim" w:cs="Gulim"/>
                <w:sz w:val="24"/>
                <w:szCs w:val="24"/>
              </w:rPr>
              <w:t>ㅇ</w:t>
            </w:r>
            <w:proofErr w:type="spellEnd"/>
          </w:p>
        </w:tc>
        <w:tc>
          <w:tcPr>
            <w:tcW w:w="849" w:type="dxa"/>
          </w:tcPr>
          <w:p w14:paraId="1FA3A9C1" w14:textId="77777777" w:rsidR="009D4FA9" w:rsidRDefault="009D4FA9" w:rsidP="005124FB">
            <w:pPr>
              <w:pStyle w:val="ListParagraph"/>
              <w:ind w:left="0"/>
            </w:pPr>
            <w:proofErr w:type="spellStart"/>
            <w:r>
              <w:rPr>
                <w:rFonts w:ascii="Doulos SIL" w:eastAsia="Arial Unicode MS" w:hAnsi="Doulos SIL" w:cs="Arial Unicode MS"/>
                <w:sz w:val="36"/>
                <w:szCs w:val="36"/>
              </w:rPr>
              <w:t>r</w:t>
            </w:r>
            <w:r w:rsidRPr="00FE04BD">
              <w:rPr>
                <w:rFonts w:ascii="Gulim" w:eastAsia="Gulim" w:hAnsi="Gulim" w:cs="Gulim"/>
                <w:sz w:val="24"/>
                <w:szCs w:val="24"/>
              </w:rPr>
              <w:t>ㄹ</w:t>
            </w:r>
            <w:proofErr w:type="spellEnd"/>
          </w:p>
        </w:tc>
        <w:tc>
          <w:tcPr>
            <w:tcW w:w="920" w:type="dxa"/>
          </w:tcPr>
          <w:p w14:paraId="64B4088F"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h</w:t>
            </w:r>
            <w:r w:rsidRPr="00FE04BD">
              <w:rPr>
                <w:rFonts w:ascii="Gulim" w:eastAsia="Gulim" w:hAnsi="Gulim" w:cs="Gulim"/>
                <w:sz w:val="24"/>
                <w:szCs w:val="24"/>
              </w:rPr>
              <w:t>ㅎ</w:t>
            </w:r>
            <w:proofErr w:type="spellEnd"/>
          </w:p>
        </w:tc>
        <w:tc>
          <w:tcPr>
            <w:tcW w:w="718" w:type="dxa"/>
          </w:tcPr>
          <w:p w14:paraId="69B93FAC" w14:textId="77777777" w:rsidR="009D4FA9" w:rsidRDefault="009D4FA9" w:rsidP="005124FB">
            <w:pPr>
              <w:pStyle w:val="ListParagraph"/>
              <w:ind w:left="0"/>
            </w:pPr>
            <w:proofErr w:type="spellStart"/>
            <w:r>
              <w:rPr>
                <w:rFonts w:ascii="Doulos SIL" w:eastAsia="Arial Unicode MS" w:hAnsi="Doulos SIL" w:cs="Arial Unicode MS"/>
                <w:sz w:val="36"/>
                <w:szCs w:val="36"/>
              </w:rPr>
              <w:t>o</w:t>
            </w:r>
            <w:r w:rsidRPr="00A26DF2">
              <w:rPr>
                <w:rFonts w:ascii="Gulim" w:eastAsia="Gulim" w:hAnsi="Gulim" w:cs="Gulim"/>
                <w:sz w:val="24"/>
                <w:szCs w:val="24"/>
              </w:rPr>
              <w:t>ㅗ</w:t>
            </w:r>
            <w:proofErr w:type="spellEnd"/>
          </w:p>
        </w:tc>
        <w:tc>
          <w:tcPr>
            <w:tcW w:w="920" w:type="dxa"/>
          </w:tcPr>
          <w:p w14:paraId="02CC8EA4" w14:textId="77777777" w:rsidR="009D4FA9" w:rsidRDefault="009D4FA9" w:rsidP="005124FB">
            <w:pPr>
              <w:pStyle w:val="ListParagraph"/>
              <w:ind w:left="0"/>
            </w:pPr>
            <w:proofErr w:type="spellStart"/>
            <w:r w:rsidRPr="00B11ABD">
              <w:rPr>
                <w:rStyle w:val="ipa1"/>
                <w:b/>
                <w:bCs/>
                <w:sz w:val="28"/>
                <w:szCs w:val="28"/>
              </w:rPr>
              <w:t>ə</w:t>
            </w:r>
            <w:r w:rsidRPr="00A26DF2">
              <w:rPr>
                <w:rFonts w:ascii="Gulim" w:eastAsia="Gulim" w:hAnsi="Gulim" w:cs="Gulim"/>
                <w:sz w:val="24"/>
                <w:szCs w:val="24"/>
              </w:rPr>
              <w:t>ㅓ</w:t>
            </w:r>
            <w:proofErr w:type="spellEnd"/>
          </w:p>
        </w:tc>
        <w:tc>
          <w:tcPr>
            <w:tcW w:w="841" w:type="dxa"/>
          </w:tcPr>
          <w:p w14:paraId="7C88E54B" w14:textId="77777777" w:rsidR="009D4FA9" w:rsidRDefault="009D4FA9" w:rsidP="005124FB">
            <w:pPr>
              <w:pStyle w:val="ListParagraph"/>
              <w:ind w:left="0"/>
            </w:pPr>
            <w:proofErr w:type="spellStart"/>
            <w:r>
              <w:rPr>
                <w:rFonts w:ascii="Doulos SIL" w:eastAsia="Arial Unicode MS" w:hAnsi="Doulos SIL" w:cs="Arial Unicode MS"/>
                <w:sz w:val="36"/>
                <w:szCs w:val="36"/>
              </w:rPr>
              <w:t>a</w:t>
            </w:r>
            <w:r w:rsidRPr="00A26DF2">
              <w:rPr>
                <w:rFonts w:ascii="Gulim" w:eastAsia="Gulim" w:hAnsi="Gulim" w:cs="Gulim"/>
                <w:sz w:val="24"/>
                <w:szCs w:val="24"/>
              </w:rPr>
              <w:t>ㅏ</w:t>
            </w:r>
            <w:proofErr w:type="spellEnd"/>
          </w:p>
        </w:tc>
        <w:tc>
          <w:tcPr>
            <w:tcW w:w="767" w:type="dxa"/>
          </w:tcPr>
          <w:p w14:paraId="2AD16589" w14:textId="77777777" w:rsidR="009D4FA9" w:rsidRDefault="009D4FA9" w:rsidP="005124FB">
            <w:pPr>
              <w:pStyle w:val="ListParagraph"/>
              <w:ind w:left="0"/>
            </w:pPr>
            <w:proofErr w:type="spellStart"/>
            <w:r>
              <w:rPr>
                <w:rFonts w:ascii="Doulos SIL" w:eastAsia="Arial Unicode MS" w:hAnsi="Doulos SIL" w:cs="Arial Unicode MS"/>
                <w:sz w:val="36"/>
                <w:szCs w:val="36"/>
              </w:rPr>
              <w:t>i</w:t>
            </w:r>
            <w:r w:rsidRPr="00A26DF2">
              <w:rPr>
                <w:rFonts w:ascii="Gulim" w:eastAsia="Gulim" w:hAnsi="Gulim" w:cs="Gulim"/>
                <w:sz w:val="24"/>
                <w:szCs w:val="24"/>
              </w:rPr>
              <w:t>ㅣ</w:t>
            </w:r>
            <w:proofErr w:type="spellEnd"/>
          </w:p>
        </w:tc>
        <w:tc>
          <w:tcPr>
            <w:tcW w:w="838" w:type="dxa"/>
          </w:tcPr>
          <w:p w14:paraId="3E3109EB" w14:textId="77777777" w:rsidR="009D4FA9" w:rsidRPr="009E1F15" w:rsidRDefault="009D4FA9" w:rsidP="005124FB">
            <w:pPr>
              <w:pStyle w:val="ListParagraph"/>
              <w:ind w:left="0"/>
              <w:rPr>
                <w:sz w:val="32"/>
                <w:szCs w:val="32"/>
              </w:rPr>
            </w:pPr>
            <w:r w:rsidRPr="009E1F15">
              <w:rPr>
                <w:rFonts w:ascii="MS Mincho" w:eastAsia="MS Mincho" w:hAnsi="MS Mincho" w:cs="MS Mincho"/>
                <w:sz w:val="32"/>
                <w:szCs w:val="32"/>
              </w:rPr>
              <w:t>ʡ</w:t>
            </w:r>
            <w:r>
              <w:rPr>
                <w:rFonts w:ascii="MS Mincho" w:eastAsia="MS Mincho" w:hAnsi="MS Mincho" w:cs="MS Mincho"/>
                <w:sz w:val="32"/>
                <w:szCs w:val="32"/>
              </w:rPr>
              <w:t xml:space="preserve"> </w:t>
            </w:r>
            <w:r w:rsidRPr="00367EA6">
              <w:rPr>
                <w:rFonts w:ascii="Arial Unicode MS" w:eastAsia="Arial Unicode MS" w:hAnsi="Arial Unicode MS" w:cs="Arial Unicode MS"/>
                <w:sz w:val="24"/>
                <w:szCs w:val="24"/>
              </w:rPr>
              <w:t>ɒ</w:t>
            </w:r>
          </w:p>
        </w:tc>
        <w:tc>
          <w:tcPr>
            <w:tcW w:w="825" w:type="dxa"/>
          </w:tcPr>
          <w:p w14:paraId="7A564B58" w14:textId="77777777" w:rsidR="009D4FA9" w:rsidRPr="009E1F15" w:rsidRDefault="009D4FA9" w:rsidP="005124FB">
            <w:pPr>
              <w:pStyle w:val="ListParagraph"/>
              <w:ind w:left="0"/>
              <w:rPr>
                <w:sz w:val="32"/>
                <w:szCs w:val="32"/>
              </w:rPr>
            </w:pPr>
            <w:r w:rsidRPr="009E1F15">
              <w:rPr>
                <w:rFonts w:ascii="MS Mincho" w:eastAsia="MS Mincho" w:hAnsi="MS Mincho" w:cs="MS Mincho"/>
                <w:sz w:val="32"/>
                <w:szCs w:val="32"/>
              </w:rPr>
              <w:t>ɲ</w:t>
            </w:r>
            <w:r>
              <w:rPr>
                <w:rFonts w:ascii="MS Mincho" w:eastAsia="MS Mincho" w:hAnsi="MS Mincho" w:cs="MS Mincho"/>
                <w:sz w:val="32"/>
                <w:szCs w:val="32"/>
              </w:rPr>
              <w:t xml:space="preserve"> </w:t>
            </w:r>
            <w:r w:rsidRPr="007E3057">
              <w:rPr>
                <w:rFonts w:ascii="Times New Roman" w:eastAsia="Times New Roman" w:hAnsi="Times New Roman" w:cs="Times New Roman"/>
                <w:b/>
                <w:bCs/>
                <w:sz w:val="24"/>
                <w:szCs w:val="24"/>
              </w:rPr>
              <w:t>^</w:t>
            </w:r>
          </w:p>
        </w:tc>
        <w:tc>
          <w:tcPr>
            <w:tcW w:w="736" w:type="dxa"/>
          </w:tcPr>
          <w:p w14:paraId="5B955A0A" w14:textId="77777777" w:rsidR="009D4FA9" w:rsidRPr="00701D13" w:rsidRDefault="009D4FA9" w:rsidP="005124FB">
            <w:pPr>
              <w:pStyle w:val="ListParagraph"/>
              <w:ind w:left="0"/>
              <w:rPr>
                <w:sz w:val="32"/>
                <w:szCs w:val="32"/>
              </w:rPr>
            </w:pPr>
            <w:r w:rsidRPr="00701D13">
              <w:rPr>
                <w:rFonts w:ascii="Doulos SIL" w:eastAsia="Arial Unicode MS" w:hAnsi="Doulos SIL" w:cs="Arial Unicode MS"/>
                <w:sz w:val="32"/>
                <w:szCs w:val="32"/>
              </w:rPr>
              <w:t>ð</w:t>
            </w:r>
          </w:p>
        </w:tc>
        <w:tc>
          <w:tcPr>
            <w:tcW w:w="727" w:type="dxa"/>
            <w:shd w:val="clear" w:color="auto" w:fill="92D050"/>
          </w:tcPr>
          <w:p w14:paraId="0BAC2134" w14:textId="77777777" w:rsidR="009D4FA9" w:rsidRDefault="009D4FA9" w:rsidP="005124FB">
            <w:pPr>
              <w:pStyle w:val="ListParagraph"/>
              <w:ind w:left="0"/>
            </w:pPr>
            <w:r>
              <w:t>IPA</w:t>
            </w:r>
          </w:p>
        </w:tc>
        <w:tc>
          <w:tcPr>
            <w:tcW w:w="913" w:type="dxa"/>
            <w:shd w:val="clear" w:color="auto" w:fill="92D050"/>
          </w:tcPr>
          <w:p w14:paraId="65828D1F" w14:textId="77777777" w:rsidR="009D4FA9" w:rsidRDefault="009D4FA9" w:rsidP="005124FB">
            <w:pPr>
              <w:pStyle w:val="ListParagraph"/>
              <w:ind w:left="0"/>
            </w:pPr>
            <w:r>
              <w:t>Hangu</w:t>
            </w:r>
            <w:r w:rsidRPr="00885330">
              <w:rPr>
                <w:rFonts w:ascii="Leelawadee" w:hAnsi="Leelawadee" w:cs="Leelawadee" w:hint="cs"/>
              </w:rPr>
              <w:t>l</w:t>
            </w:r>
          </w:p>
        </w:tc>
      </w:tr>
      <w:tr w:rsidR="0001780B" w14:paraId="78CC294D" w14:textId="77777777" w:rsidTr="00262D80">
        <w:trPr>
          <w:trHeight w:val="377"/>
        </w:trPr>
        <w:tc>
          <w:tcPr>
            <w:tcW w:w="1026" w:type="dxa"/>
          </w:tcPr>
          <w:p w14:paraId="56ADD7C4" w14:textId="77777777" w:rsidR="009D4FA9" w:rsidRDefault="00966AA9" w:rsidP="005124FB">
            <w:pPr>
              <w:pStyle w:val="ListParagraph"/>
              <w:ind w:left="0"/>
            </w:pPr>
            <w:r>
              <w:t>K</w:t>
            </w:r>
            <w:r w:rsidR="002E1AE8">
              <w:t>ana</w:t>
            </w:r>
          </w:p>
        </w:tc>
        <w:tc>
          <w:tcPr>
            <w:tcW w:w="1001" w:type="dxa"/>
          </w:tcPr>
          <w:p w14:paraId="663B547D" w14:textId="77777777"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ち</w:t>
            </w:r>
          </w:p>
        </w:tc>
        <w:tc>
          <w:tcPr>
            <w:tcW w:w="917" w:type="dxa"/>
          </w:tcPr>
          <w:p w14:paraId="0D253AE5" w14:textId="77777777"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と</w:t>
            </w:r>
          </w:p>
        </w:tc>
        <w:tc>
          <w:tcPr>
            <w:tcW w:w="780" w:type="dxa"/>
          </w:tcPr>
          <w:p w14:paraId="685123DA" w14:textId="77777777"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し</w:t>
            </w:r>
          </w:p>
        </w:tc>
        <w:tc>
          <w:tcPr>
            <w:tcW w:w="849" w:type="dxa"/>
          </w:tcPr>
          <w:p w14:paraId="0BD95909"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f</w:t>
            </w:r>
            <w:r w:rsidRPr="002A787D">
              <w:rPr>
                <w:rFonts w:ascii="MS Gothic" w:eastAsia="MS Gothic" w:hAnsi="MS Gothic" w:cs="MS Gothic" w:hint="eastAsia"/>
                <w:sz w:val="32"/>
                <w:szCs w:val="32"/>
              </w:rPr>
              <w:t>は</w:t>
            </w:r>
            <w:proofErr w:type="spellEnd"/>
          </w:p>
        </w:tc>
        <w:tc>
          <w:tcPr>
            <w:tcW w:w="920" w:type="dxa"/>
          </w:tcPr>
          <w:p w14:paraId="2C3964E5" w14:textId="77777777" w:rsidR="009D4FA9" w:rsidRDefault="009D4FA9" w:rsidP="005124FB">
            <w:pPr>
              <w:pStyle w:val="ListParagraph"/>
              <w:ind w:left="0"/>
            </w:pPr>
            <w:proofErr w:type="spellStart"/>
            <w:r w:rsidRPr="00EF7F97">
              <w:rPr>
                <w:rFonts w:ascii="MS Mincho" w:eastAsia="MS Mincho" w:hAnsi="MS Mincho" w:cs="MS Mincho"/>
                <w:sz w:val="36"/>
                <w:szCs w:val="36"/>
              </w:rPr>
              <w:t>ɢ</w:t>
            </w:r>
            <w:r w:rsidRPr="00CE2BAF">
              <w:rPr>
                <w:rFonts w:ascii="MS Gothic" w:eastAsia="MS Gothic" w:hAnsi="MS Gothic" w:cs="MS Gothic" w:hint="eastAsia"/>
                <w:sz w:val="32"/>
                <w:szCs w:val="32"/>
              </w:rPr>
              <w:t>き</w:t>
            </w:r>
            <w:proofErr w:type="spellEnd"/>
          </w:p>
        </w:tc>
        <w:tc>
          <w:tcPr>
            <w:tcW w:w="718" w:type="dxa"/>
          </w:tcPr>
          <w:p w14:paraId="30E068A1" w14:textId="77777777"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く</w:t>
            </w:r>
          </w:p>
        </w:tc>
        <w:tc>
          <w:tcPr>
            <w:tcW w:w="920" w:type="dxa"/>
          </w:tcPr>
          <w:p w14:paraId="2C1AAE40" w14:textId="77777777" w:rsidR="009D4FA9" w:rsidRDefault="00262D80" w:rsidP="005124FB">
            <w:pPr>
              <w:pStyle w:val="ListParagraph"/>
              <w:ind w:left="0"/>
            </w:pPr>
            <w:proofErr w:type="spellStart"/>
            <w:r>
              <w:t>J</w:t>
            </w:r>
            <w:r w:rsidR="009D4FA9" w:rsidRPr="002A787D">
              <w:rPr>
                <w:rFonts w:ascii="MS Gothic" w:eastAsia="MS Gothic" w:hAnsi="MS Gothic" w:cs="MS Gothic" w:hint="eastAsia"/>
                <w:sz w:val="32"/>
                <w:szCs w:val="32"/>
              </w:rPr>
              <w:t>ま</w:t>
            </w:r>
            <w:proofErr w:type="spellEnd"/>
          </w:p>
        </w:tc>
        <w:tc>
          <w:tcPr>
            <w:tcW w:w="841" w:type="dxa"/>
          </w:tcPr>
          <w:p w14:paraId="169B84DA" w14:textId="77777777"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の</w:t>
            </w:r>
          </w:p>
        </w:tc>
        <w:tc>
          <w:tcPr>
            <w:tcW w:w="767" w:type="dxa"/>
          </w:tcPr>
          <w:p w14:paraId="67444A21" w14:textId="77777777" w:rsidR="009D4FA9" w:rsidRDefault="009D4FA9" w:rsidP="005124FB">
            <w:pPr>
              <w:pStyle w:val="ListParagraph"/>
              <w:ind w:left="0"/>
            </w:pPr>
            <w:proofErr w:type="spellStart"/>
            <w:r w:rsidRPr="00B86D09">
              <w:rPr>
                <w:rFonts w:ascii="MS Mincho" w:eastAsia="MS Mincho" w:hAnsi="MS Mincho" w:cs="MS Mincho"/>
                <w:sz w:val="32"/>
                <w:szCs w:val="32"/>
              </w:rPr>
              <w:t>L</w:t>
            </w:r>
            <w:r w:rsidRPr="00CE2BAF">
              <w:rPr>
                <w:rFonts w:ascii="MS Gothic" w:eastAsia="MS Gothic" w:hAnsi="MS Gothic" w:cs="MS Gothic" w:hint="eastAsia"/>
                <w:sz w:val="32"/>
                <w:szCs w:val="32"/>
              </w:rPr>
              <w:t>り</w:t>
            </w:r>
            <w:proofErr w:type="spellEnd"/>
          </w:p>
        </w:tc>
        <w:tc>
          <w:tcPr>
            <w:tcW w:w="838" w:type="dxa"/>
          </w:tcPr>
          <w:p w14:paraId="41DCB0E6" w14:textId="77777777" w:rsidR="009D4FA9" w:rsidRPr="006F31C0" w:rsidRDefault="009D4FA9" w:rsidP="005124FB">
            <w:pPr>
              <w:pStyle w:val="ListParagraph"/>
              <w:ind w:left="0"/>
              <w:rPr>
                <w:sz w:val="32"/>
                <w:szCs w:val="32"/>
              </w:rPr>
            </w:pPr>
            <w:r>
              <w:t xml:space="preserve"> </w:t>
            </w:r>
            <w:r w:rsidRPr="006F31C0">
              <w:rPr>
                <w:rFonts w:ascii="MS Gothic" w:eastAsia="MS Gothic" w:hAnsi="MS Gothic" w:cs="MS Gothic" w:hint="eastAsia"/>
                <w:sz w:val="32"/>
                <w:szCs w:val="32"/>
              </w:rPr>
              <w:t>れ</w:t>
            </w:r>
          </w:p>
        </w:tc>
        <w:tc>
          <w:tcPr>
            <w:tcW w:w="825" w:type="dxa"/>
          </w:tcPr>
          <w:p w14:paraId="4A7B4A63" w14:textId="77777777" w:rsidR="009D4FA9" w:rsidRPr="00CE2BAF" w:rsidRDefault="009D4FA9" w:rsidP="005124FB">
            <w:pPr>
              <w:pStyle w:val="ListParagraph"/>
              <w:ind w:left="0"/>
              <w:rPr>
                <w:sz w:val="32"/>
                <w:szCs w:val="32"/>
              </w:rPr>
            </w:pPr>
            <w:r w:rsidRPr="00B86D09">
              <w:rPr>
                <w:rFonts w:ascii="MS Gothic" w:eastAsia="MS Gothic" w:hAnsi="MS Gothic" w:cs="MS Gothic" w:hint="eastAsia"/>
                <w:sz w:val="32"/>
                <w:szCs w:val="32"/>
              </w:rPr>
              <w:t>け</w:t>
            </w:r>
          </w:p>
        </w:tc>
        <w:tc>
          <w:tcPr>
            <w:tcW w:w="736" w:type="dxa"/>
            <w:shd w:val="clear" w:color="auto" w:fill="auto"/>
          </w:tcPr>
          <w:p w14:paraId="76E181D7" w14:textId="77777777"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む</w:t>
            </w:r>
          </w:p>
        </w:tc>
        <w:tc>
          <w:tcPr>
            <w:tcW w:w="727" w:type="dxa"/>
            <w:shd w:val="clear" w:color="auto" w:fill="FFFF00"/>
          </w:tcPr>
          <w:p w14:paraId="443F190E" w14:textId="77777777" w:rsidR="009D4FA9" w:rsidRDefault="009D4FA9" w:rsidP="005124FB">
            <w:pPr>
              <w:pStyle w:val="ListParagraph"/>
              <w:ind w:left="0"/>
            </w:pPr>
            <w:r>
              <w:t>not</w:t>
            </w:r>
          </w:p>
        </w:tc>
        <w:tc>
          <w:tcPr>
            <w:tcW w:w="913" w:type="dxa"/>
            <w:shd w:val="clear" w:color="auto" w:fill="FFFF00"/>
          </w:tcPr>
          <w:p w14:paraId="43B102FB" w14:textId="77777777" w:rsidR="009D4FA9" w:rsidRDefault="009D4FA9" w:rsidP="005124FB">
            <w:pPr>
              <w:pStyle w:val="ListParagraph"/>
              <w:ind w:left="0"/>
            </w:pPr>
            <w:r>
              <w:t>IPA</w:t>
            </w:r>
          </w:p>
        </w:tc>
      </w:tr>
      <w:tr w:rsidR="0001780B" w14:paraId="3370482E" w14:textId="77777777" w:rsidTr="00262D80">
        <w:tc>
          <w:tcPr>
            <w:tcW w:w="1026" w:type="dxa"/>
          </w:tcPr>
          <w:p w14:paraId="4B59722C" w14:textId="77777777" w:rsidR="009D4FA9" w:rsidRDefault="009D4FA9" w:rsidP="005124FB">
            <w:pPr>
              <w:pStyle w:val="ListParagraph"/>
              <w:ind w:left="0"/>
            </w:pPr>
            <w:r>
              <w:t>CAPS</w:t>
            </w:r>
          </w:p>
        </w:tc>
        <w:tc>
          <w:tcPr>
            <w:tcW w:w="1001" w:type="dxa"/>
          </w:tcPr>
          <w:p w14:paraId="417DDDEC" w14:textId="77777777" w:rsidR="009D4FA9" w:rsidRDefault="009D4FA9" w:rsidP="005124FB">
            <w:pPr>
              <w:pStyle w:val="ListParagraph"/>
              <w:ind w:left="0"/>
            </w:pPr>
            <w:r>
              <w:t xml:space="preserve">A </w:t>
            </w:r>
            <w:r w:rsidRPr="004C5283">
              <w:rPr>
                <w:rFonts w:ascii="Verdana" w:eastAsia="Times New Roman" w:hAnsi="Verdana" w:cs="Times New Roman"/>
                <w:color w:val="847872"/>
                <w:sz w:val="18"/>
                <w:szCs w:val="18"/>
              </w:rPr>
              <w:t>ô</w:t>
            </w:r>
          </w:p>
        </w:tc>
        <w:tc>
          <w:tcPr>
            <w:tcW w:w="917" w:type="dxa"/>
          </w:tcPr>
          <w:p w14:paraId="14B77BB5" w14:textId="77777777" w:rsidR="009D4FA9" w:rsidRDefault="009D4FA9" w:rsidP="005124FB">
            <w:pPr>
              <w:pStyle w:val="ListParagraph"/>
              <w:ind w:left="0"/>
            </w:pPr>
            <w:r>
              <w:t xml:space="preserve">S </w:t>
            </w:r>
            <w:r w:rsidRPr="004C5283">
              <w:rPr>
                <w:rFonts w:ascii="Verdana" w:eastAsia="Times New Roman" w:hAnsi="Verdana" w:cs="Times New Roman"/>
                <w:color w:val="847872"/>
                <w:sz w:val="18"/>
                <w:szCs w:val="18"/>
              </w:rPr>
              <w:t>ä</w:t>
            </w:r>
          </w:p>
        </w:tc>
        <w:tc>
          <w:tcPr>
            <w:tcW w:w="780" w:type="dxa"/>
          </w:tcPr>
          <w:p w14:paraId="5E11817B" w14:textId="77777777" w:rsidR="009D4FA9" w:rsidRDefault="009D4FA9" w:rsidP="005124FB">
            <w:pPr>
              <w:pStyle w:val="ListParagraph"/>
              <w:ind w:left="0"/>
            </w:pPr>
            <w:r>
              <w:t xml:space="preserve">D </w:t>
            </w:r>
            <w:r w:rsidRPr="004C5283">
              <w:rPr>
                <w:rFonts w:ascii="Verdana" w:eastAsia="Times New Roman" w:hAnsi="Verdana" w:cs="Times New Roman"/>
                <w:color w:val="847872"/>
                <w:sz w:val="18"/>
                <w:szCs w:val="18"/>
              </w:rPr>
              <w:t>ê</w:t>
            </w:r>
          </w:p>
        </w:tc>
        <w:tc>
          <w:tcPr>
            <w:tcW w:w="849" w:type="dxa"/>
          </w:tcPr>
          <w:p w14:paraId="60A12466" w14:textId="77777777" w:rsidR="009D4FA9" w:rsidRPr="007B22CB" w:rsidRDefault="007B22CB" w:rsidP="005124FB">
            <w:pPr>
              <w:pStyle w:val="ListParagraph"/>
              <w:ind w:left="0"/>
              <w:rPr>
                <w:u w:val="single"/>
              </w:rPr>
            </w:pPr>
            <w:r w:rsidRPr="007B22CB">
              <w:rPr>
                <w:u w:val="single"/>
              </w:rPr>
              <w:t>f</w:t>
            </w:r>
            <w:r w:rsidR="009D4FA9" w:rsidRPr="007B22CB">
              <w:rPr>
                <w:u w:val="single"/>
              </w:rPr>
              <w:t xml:space="preserve"> </w:t>
            </w:r>
          </w:p>
        </w:tc>
        <w:tc>
          <w:tcPr>
            <w:tcW w:w="920" w:type="dxa"/>
          </w:tcPr>
          <w:p w14:paraId="20FE394B" w14:textId="77777777" w:rsidR="009D4FA9" w:rsidRDefault="009D4FA9" w:rsidP="005124FB">
            <w:pPr>
              <w:pStyle w:val="ListParagraph"/>
              <w:ind w:left="0"/>
            </w:pPr>
            <w:r w:rsidRPr="007B22CB">
              <w:rPr>
                <w:u w:val="single"/>
              </w:rPr>
              <w:t>G</w:t>
            </w:r>
            <w:r>
              <w:t xml:space="preserve"> </w:t>
            </w:r>
            <w:r w:rsidRPr="004C5283">
              <w:rPr>
                <w:rFonts w:ascii="Verdana" w:eastAsia="Times New Roman" w:hAnsi="Verdana" w:cs="Times New Roman"/>
                <w:color w:val="847872"/>
                <w:sz w:val="18"/>
                <w:szCs w:val="18"/>
              </w:rPr>
              <w:t>ÿ</w:t>
            </w:r>
          </w:p>
        </w:tc>
        <w:tc>
          <w:tcPr>
            <w:tcW w:w="718" w:type="dxa"/>
          </w:tcPr>
          <w:p w14:paraId="53E8BCB9" w14:textId="77777777" w:rsidR="009D4FA9" w:rsidRDefault="009D4FA9" w:rsidP="005124FB">
            <w:pPr>
              <w:pStyle w:val="ListParagraph"/>
              <w:ind w:left="0"/>
            </w:pPr>
            <w:r>
              <w:t xml:space="preserve">H </w:t>
            </w:r>
            <w:r w:rsidRPr="004C5283">
              <w:rPr>
                <w:rFonts w:ascii="Verdana" w:eastAsia="Times New Roman" w:hAnsi="Verdana" w:cs="Times New Roman"/>
                <w:color w:val="847872"/>
                <w:sz w:val="18"/>
                <w:szCs w:val="18"/>
              </w:rPr>
              <w:t>à</w:t>
            </w:r>
          </w:p>
        </w:tc>
        <w:tc>
          <w:tcPr>
            <w:tcW w:w="920" w:type="dxa"/>
          </w:tcPr>
          <w:p w14:paraId="229CF42E" w14:textId="77777777" w:rsidR="009D4FA9" w:rsidRDefault="00262D80" w:rsidP="005124FB">
            <w:pPr>
              <w:pStyle w:val="ListParagraph"/>
              <w:ind w:left="0"/>
            </w:pPr>
            <w:r w:rsidRPr="00EF7F97">
              <w:rPr>
                <w:rFonts w:ascii="MS Mincho" w:eastAsia="MS Mincho" w:hAnsi="MS Mincho" w:cs="MS Mincho"/>
                <w:sz w:val="36"/>
                <w:szCs w:val="36"/>
              </w:rPr>
              <w:t>ʋ</w:t>
            </w:r>
            <w:r w:rsidRPr="004C5283">
              <w:rPr>
                <w:rFonts w:ascii="Verdana" w:eastAsia="Times New Roman" w:hAnsi="Verdana" w:cs="Times New Roman"/>
                <w:color w:val="847872"/>
                <w:sz w:val="18"/>
                <w:szCs w:val="18"/>
              </w:rPr>
              <w:t xml:space="preserve"> </w:t>
            </w:r>
            <w:r w:rsidR="009D4FA9" w:rsidRPr="004C5283">
              <w:rPr>
                <w:rFonts w:ascii="Verdana" w:eastAsia="Times New Roman" w:hAnsi="Verdana" w:cs="Times New Roman"/>
                <w:color w:val="847872"/>
                <w:sz w:val="18"/>
                <w:szCs w:val="18"/>
              </w:rPr>
              <w:t>ü</w:t>
            </w:r>
          </w:p>
        </w:tc>
        <w:tc>
          <w:tcPr>
            <w:tcW w:w="841" w:type="dxa"/>
          </w:tcPr>
          <w:p w14:paraId="7A503C8F" w14:textId="77777777" w:rsidR="009D4FA9" w:rsidRDefault="009D4FA9" w:rsidP="005124FB">
            <w:pPr>
              <w:pStyle w:val="ListParagraph"/>
              <w:ind w:left="0"/>
            </w:pPr>
            <w:r>
              <w:t xml:space="preserve">K </w:t>
            </w:r>
            <w:r w:rsidRPr="004C5283">
              <w:rPr>
                <w:rFonts w:ascii="Verdana" w:eastAsia="Times New Roman" w:hAnsi="Verdana" w:cs="Times New Roman"/>
                <w:color w:val="847872"/>
                <w:sz w:val="18"/>
                <w:szCs w:val="18"/>
              </w:rPr>
              <w:t>ò</w:t>
            </w:r>
          </w:p>
        </w:tc>
        <w:tc>
          <w:tcPr>
            <w:tcW w:w="767" w:type="dxa"/>
          </w:tcPr>
          <w:p w14:paraId="73302E76" w14:textId="77777777" w:rsidR="009D4FA9" w:rsidRDefault="009D4FA9" w:rsidP="005124FB">
            <w:pPr>
              <w:pStyle w:val="ListParagraph"/>
              <w:ind w:left="0"/>
            </w:pPr>
            <w:r w:rsidRPr="007B22CB">
              <w:rPr>
                <w:u w:val="single"/>
              </w:rPr>
              <w:t>L</w:t>
            </w:r>
            <w:r>
              <w:t xml:space="preserve"> </w:t>
            </w:r>
            <w:r w:rsidRPr="004C5283">
              <w:rPr>
                <w:rFonts w:ascii="Verdana" w:eastAsia="Times New Roman" w:hAnsi="Verdana" w:cs="Times New Roman"/>
                <w:color w:val="847872"/>
                <w:sz w:val="18"/>
                <w:szCs w:val="18"/>
              </w:rPr>
              <w:t>ö</w:t>
            </w:r>
          </w:p>
        </w:tc>
        <w:tc>
          <w:tcPr>
            <w:tcW w:w="838" w:type="dxa"/>
          </w:tcPr>
          <w:p w14:paraId="1A735018" w14:textId="77777777" w:rsidR="009D4FA9" w:rsidRDefault="009D4FA9" w:rsidP="005124FB">
            <w:pPr>
              <w:pStyle w:val="ListParagraph"/>
              <w:ind w:left="0"/>
            </w:pPr>
            <w:r>
              <w:t xml:space="preserve">; : </w:t>
            </w:r>
          </w:p>
        </w:tc>
        <w:tc>
          <w:tcPr>
            <w:tcW w:w="825" w:type="dxa"/>
          </w:tcPr>
          <w:p w14:paraId="54D4597F" w14:textId="77777777" w:rsidR="009D4FA9" w:rsidRDefault="009D4FA9" w:rsidP="005124FB">
            <w:pPr>
              <w:pStyle w:val="ListParagraph"/>
              <w:ind w:left="0"/>
            </w:pPr>
            <w:r>
              <w:t>‘ “</w:t>
            </w:r>
          </w:p>
        </w:tc>
        <w:tc>
          <w:tcPr>
            <w:tcW w:w="736" w:type="dxa"/>
          </w:tcPr>
          <w:p w14:paraId="717A407D" w14:textId="77777777" w:rsidR="009D4FA9" w:rsidRPr="00701D13" w:rsidRDefault="009D4FA9" w:rsidP="005124FB">
            <w:pPr>
              <w:pStyle w:val="ListParagraph"/>
              <w:ind w:left="0"/>
              <w:rPr>
                <w:sz w:val="44"/>
                <w:szCs w:val="44"/>
              </w:rPr>
            </w:pPr>
            <w:r>
              <w:t xml:space="preserve">` ~ </w:t>
            </w:r>
            <w:r w:rsidRPr="004C5283">
              <w:rPr>
                <w:rFonts w:ascii="Verdana" w:eastAsia="Times New Roman" w:hAnsi="Verdana" w:cs="Times New Roman"/>
                <w:color w:val="847872"/>
                <w:sz w:val="18"/>
                <w:szCs w:val="18"/>
              </w:rPr>
              <w:t>ï</w:t>
            </w:r>
          </w:p>
        </w:tc>
        <w:tc>
          <w:tcPr>
            <w:tcW w:w="727" w:type="dxa"/>
            <w:shd w:val="clear" w:color="auto" w:fill="B8CCE4" w:themeFill="accent1" w:themeFillTint="66"/>
          </w:tcPr>
          <w:p w14:paraId="7A08F611" w14:textId="77777777" w:rsidR="009D4FA9" w:rsidRDefault="009D4FA9" w:rsidP="005124FB">
            <w:pPr>
              <w:pStyle w:val="ListParagraph"/>
              <w:ind w:left="0"/>
            </w:pPr>
            <w:r>
              <w:t>CRLF</w:t>
            </w:r>
          </w:p>
        </w:tc>
        <w:tc>
          <w:tcPr>
            <w:tcW w:w="913" w:type="dxa"/>
            <w:shd w:val="clear" w:color="auto" w:fill="B8CCE4" w:themeFill="accent1" w:themeFillTint="66"/>
          </w:tcPr>
          <w:p w14:paraId="44D4D15A" w14:textId="77777777" w:rsidR="009D4FA9" w:rsidRDefault="009D4FA9" w:rsidP="005124FB">
            <w:pPr>
              <w:pStyle w:val="ListParagraph"/>
              <w:ind w:left="0"/>
            </w:pPr>
            <w:r>
              <w:t>ALT</w:t>
            </w:r>
          </w:p>
        </w:tc>
      </w:tr>
      <w:tr w:rsidR="0001780B" w14:paraId="319A4E05" w14:textId="77777777" w:rsidTr="00262D80">
        <w:tc>
          <w:tcPr>
            <w:tcW w:w="1026" w:type="dxa"/>
          </w:tcPr>
          <w:p w14:paraId="758DE86C" w14:textId="77777777" w:rsidR="006978D3" w:rsidRDefault="00D04666" w:rsidP="005124FB">
            <w:pPr>
              <w:pStyle w:val="ListParagraph"/>
              <w:ind w:left="0"/>
            </w:pPr>
            <w:r>
              <w:t>2A</w:t>
            </w:r>
          </w:p>
        </w:tc>
        <w:tc>
          <w:tcPr>
            <w:tcW w:w="1001" w:type="dxa"/>
          </w:tcPr>
          <w:p w14:paraId="601A5DA9" w14:textId="77777777" w:rsidR="006978D3" w:rsidRPr="00D04666" w:rsidRDefault="00D04666" w:rsidP="005124FB">
            <w:pPr>
              <w:pStyle w:val="ListParagraph"/>
              <w:ind w:left="0"/>
              <w:rPr>
                <w:rFonts w:eastAsia="Times New Roman" w:cstheme="minorHAnsi"/>
                <w:bCs/>
              </w:rPr>
            </w:pPr>
            <w:r>
              <w:rPr>
                <w:rFonts w:eastAsia="Times New Roman" w:cstheme="minorHAnsi"/>
                <w:bCs/>
              </w:rPr>
              <w:t>2C</w:t>
            </w:r>
          </w:p>
        </w:tc>
        <w:tc>
          <w:tcPr>
            <w:tcW w:w="917" w:type="dxa"/>
          </w:tcPr>
          <w:p w14:paraId="6E8801EB" w14:textId="77777777" w:rsidR="006978D3" w:rsidRPr="00D04666" w:rsidRDefault="00D04666" w:rsidP="005124FB">
            <w:pPr>
              <w:pStyle w:val="ListParagraph"/>
              <w:ind w:left="0"/>
              <w:rPr>
                <w:rFonts w:eastAsia="Times New Roman" w:cstheme="minorHAnsi"/>
              </w:rPr>
            </w:pPr>
            <w:r>
              <w:rPr>
                <w:rFonts w:eastAsia="Times New Roman" w:cstheme="minorHAnsi"/>
              </w:rPr>
              <w:t>2D</w:t>
            </w:r>
          </w:p>
        </w:tc>
        <w:tc>
          <w:tcPr>
            <w:tcW w:w="780" w:type="dxa"/>
          </w:tcPr>
          <w:p w14:paraId="72BE994B" w14:textId="77777777" w:rsidR="006978D3" w:rsidRPr="00D04666" w:rsidRDefault="00D04666" w:rsidP="005124FB">
            <w:pPr>
              <w:pStyle w:val="ListParagraph"/>
              <w:ind w:left="0"/>
              <w:rPr>
                <w:rFonts w:eastAsia="Times New Roman" w:cstheme="minorHAnsi"/>
              </w:rPr>
            </w:pPr>
            <w:r>
              <w:rPr>
                <w:rFonts w:eastAsia="Times New Roman" w:cstheme="minorHAnsi"/>
              </w:rPr>
              <w:t>2E</w:t>
            </w:r>
          </w:p>
        </w:tc>
        <w:tc>
          <w:tcPr>
            <w:tcW w:w="849" w:type="dxa"/>
          </w:tcPr>
          <w:p w14:paraId="150BB514" w14:textId="77777777" w:rsidR="006978D3" w:rsidRPr="00A411AC" w:rsidRDefault="00A411AC" w:rsidP="005124FB">
            <w:pPr>
              <w:pStyle w:val="ListParagraph"/>
              <w:ind w:left="0"/>
              <w:rPr>
                <w:rFonts w:eastAsia="Times New Roman" w:cstheme="minorHAnsi"/>
              </w:rPr>
            </w:pPr>
            <w:r>
              <w:rPr>
                <w:rFonts w:eastAsia="Times New Roman" w:cstheme="minorHAnsi"/>
              </w:rPr>
              <w:t>2F</w:t>
            </w:r>
          </w:p>
        </w:tc>
        <w:tc>
          <w:tcPr>
            <w:tcW w:w="920" w:type="dxa"/>
          </w:tcPr>
          <w:p w14:paraId="7D2E8A37" w14:textId="77777777" w:rsidR="006978D3" w:rsidRPr="00A411AC" w:rsidRDefault="00A411AC" w:rsidP="005124FB">
            <w:pPr>
              <w:pStyle w:val="ListParagraph"/>
              <w:ind w:left="0"/>
              <w:rPr>
                <w:rFonts w:eastAsia="Times New Roman" w:cstheme="minorHAnsi"/>
              </w:rPr>
            </w:pPr>
            <w:r>
              <w:rPr>
                <w:rFonts w:eastAsia="Times New Roman" w:cstheme="minorHAnsi"/>
              </w:rPr>
              <w:t>30</w:t>
            </w:r>
          </w:p>
        </w:tc>
        <w:tc>
          <w:tcPr>
            <w:tcW w:w="718" w:type="dxa"/>
          </w:tcPr>
          <w:p w14:paraId="7D796AE5" w14:textId="77777777" w:rsidR="006978D3" w:rsidRPr="00A411AC" w:rsidRDefault="00A411AC" w:rsidP="006978D3">
            <w:pPr>
              <w:pStyle w:val="ListParagraph"/>
              <w:ind w:left="0"/>
              <w:rPr>
                <w:rFonts w:eastAsia="Times New Roman" w:cstheme="minorHAnsi"/>
              </w:rPr>
            </w:pPr>
            <w:r>
              <w:rPr>
                <w:rFonts w:eastAsia="Times New Roman" w:cstheme="minorHAnsi"/>
              </w:rPr>
              <w:t>31</w:t>
            </w:r>
          </w:p>
        </w:tc>
        <w:tc>
          <w:tcPr>
            <w:tcW w:w="920" w:type="dxa"/>
          </w:tcPr>
          <w:p w14:paraId="3606CA67" w14:textId="77777777" w:rsidR="006978D3" w:rsidRPr="00A411AC" w:rsidRDefault="00A411AC" w:rsidP="005124FB">
            <w:pPr>
              <w:pStyle w:val="ListParagraph"/>
              <w:ind w:left="0"/>
              <w:rPr>
                <w:rFonts w:eastAsia="Times New Roman" w:cstheme="minorHAnsi"/>
              </w:rPr>
            </w:pPr>
            <w:r>
              <w:rPr>
                <w:rFonts w:eastAsia="Times New Roman" w:cstheme="minorHAnsi"/>
              </w:rPr>
              <w:t>32</w:t>
            </w:r>
          </w:p>
        </w:tc>
        <w:tc>
          <w:tcPr>
            <w:tcW w:w="841" w:type="dxa"/>
          </w:tcPr>
          <w:p w14:paraId="3D8FAAF5" w14:textId="77777777" w:rsidR="006978D3" w:rsidRPr="00BF56FC" w:rsidRDefault="00BF56FC" w:rsidP="005124FB">
            <w:pPr>
              <w:pStyle w:val="ListParagraph"/>
              <w:ind w:left="0"/>
              <w:rPr>
                <w:rFonts w:eastAsia="Times New Roman" w:cstheme="minorHAnsi"/>
                <w:bCs/>
              </w:rPr>
            </w:pPr>
            <w:r>
              <w:rPr>
                <w:rFonts w:eastAsia="Times New Roman" w:cstheme="minorHAnsi"/>
                <w:bCs/>
              </w:rPr>
              <w:t>33</w:t>
            </w:r>
          </w:p>
        </w:tc>
        <w:tc>
          <w:tcPr>
            <w:tcW w:w="767" w:type="dxa"/>
          </w:tcPr>
          <w:p w14:paraId="4B9E552A" w14:textId="77777777" w:rsidR="006978D3" w:rsidRPr="00BF56FC" w:rsidRDefault="00BF56FC" w:rsidP="005124FB">
            <w:pPr>
              <w:pStyle w:val="ListParagraph"/>
              <w:ind w:left="0"/>
              <w:rPr>
                <w:rFonts w:eastAsia="Times New Roman" w:cstheme="minorHAnsi"/>
                <w:bCs/>
              </w:rPr>
            </w:pPr>
            <w:r>
              <w:rPr>
                <w:rFonts w:eastAsia="Times New Roman" w:cstheme="minorHAnsi"/>
                <w:bCs/>
              </w:rPr>
              <w:t>34</w:t>
            </w:r>
          </w:p>
        </w:tc>
        <w:tc>
          <w:tcPr>
            <w:tcW w:w="838" w:type="dxa"/>
          </w:tcPr>
          <w:p w14:paraId="14361622" w14:textId="77777777" w:rsidR="006978D3" w:rsidRPr="00BF56FC" w:rsidRDefault="0087193C" w:rsidP="005124FB">
            <w:pPr>
              <w:pStyle w:val="ListParagraph"/>
              <w:ind w:left="0"/>
              <w:rPr>
                <w:rFonts w:eastAsia="Arial Unicode MS" w:cstheme="minorHAnsi"/>
              </w:rPr>
            </w:pPr>
            <w:r>
              <w:rPr>
                <w:rFonts w:eastAsia="Arial Unicode MS" w:cstheme="minorHAnsi"/>
              </w:rPr>
              <w:t>35</w:t>
            </w:r>
          </w:p>
        </w:tc>
        <w:tc>
          <w:tcPr>
            <w:tcW w:w="825" w:type="dxa"/>
          </w:tcPr>
          <w:p w14:paraId="79FBE313" w14:textId="77777777" w:rsidR="006978D3" w:rsidRDefault="0087193C" w:rsidP="005124FB">
            <w:pPr>
              <w:pStyle w:val="ListParagraph"/>
              <w:ind w:left="0"/>
            </w:pPr>
            <w:r w:rsidRPr="00430584">
              <w:rPr>
                <w:strike/>
              </w:rPr>
              <w:t>7</w:t>
            </w:r>
            <w:r>
              <w:t>3</w:t>
            </w:r>
          </w:p>
        </w:tc>
        <w:tc>
          <w:tcPr>
            <w:tcW w:w="736" w:type="dxa"/>
          </w:tcPr>
          <w:p w14:paraId="4F43501B" w14:textId="77777777" w:rsidR="006978D3" w:rsidRDefault="00A411AC" w:rsidP="005124FB">
            <w:pPr>
              <w:pStyle w:val="ListParagraph"/>
              <w:ind w:left="0"/>
            </w:pPr>
            <w:r>
              <w:t>36</w:t>
            </w:r>
          </w:p>
        </w:tc>
        <w:tc>
          <w:tcPr>
            <w:tcW w:w="727" w:type="dxa"/>
          </w:tcPr>
          <w:p w14:paraId="6464ED8E" w14:textId="77777777" w:rsidR="006978D3" w:rsidRDefault="006978D3" w:rsidP="005124FB">
            <w:pPr>
              <w:pStyle w:val="ListParagraph"/>
              <w:ind w:left="0"/>
            </w:pPr>
          </w:p>
        </w:tc>
        <w:tc>
          <w:tcPr>
            <w:tcW w:w="913" w:type="dxa"/>
            <w:shd w:val="clear" w:color="auto" w:fill="FFFF00"/>
          </w:tcPr>
          <w:p w14:paraId="0EFA40F2" w14:textId="77777777" w:rsidR="006978D3" w:rsidRDefault="006978D3" w:rsidP="005124FB">
            <w:pPr>
              <w:pStyle w:val="ListParagraph"/>
              <w:ind w:left="0"/>
            </w:pPr>
          </w:p>
        </w:tc>
      </w:tr>
      <w:tr w:rsidR="0001780B" w14:paraId="651F0625" w14:textId="77777777" w:rsidTr="00262D80">
        <w:tc>
          <w:tcPr>
            <w:tcW w:w="1026" w:type="dxa"/>
          </w:tcPr>
          <w:p w14:paraId="07AFE1F3" w14:textId="77777777" w:rsidR="009D4FA9" w:rsidRDefault="009D4FA9" w:rsidP="005124FB">
            <w:pPr>
              <w:pStyle w:val="ListParagraph"/>
              <w:ind w:left="0"/>
            </w:pPr>
          </w:p>
        </w:tc>
        <w:tc>
          <w:tcPr>
            <w:tcW w:w="1001" w:type="dxa"/>
          </w:tcPr>
          <w:p w14:paraId="017BC960" w14:textId="77777777" w:rsidR="009D4FA9" w:rsidRDefault="009D4FA9" w:rsidP="005124FB">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w:t>
            </w:r>
            <w:r w:rsidR="00A91A58">
              <w:rPr>
                <w:rFonts w:ascii="MS Gothic" w:eastAsia="MS Gothic" w:hAnsi="MS Gothic" w:cs="MS Gothic" w:hint="eastAsia"/>
                <w:sz w:val="40"/>
                <w:szCs w:val="40"/>
              </w:rPr>
              <w:t>ツ</w:t>
            </w:r>
          </w:p>
        </w:tc>
        <w:tc>
          <w:tcPr>
            <w:tcW w:w="917" w:type="dxa"/>
          </w:tcPr>
          <w:p w14:paraId="04E90DCB" w14:textId="77777777" w:rsidR="009D4FA9" w:rsidRDefault="009D4FA9" w:rsidP="005124FB">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rPr>
              <w:t>≤</w:t>
            </w:r>
            <w:r w:rsidR="00BB0C35">
              <w:rPr>
                <w:rFonts w:ascii="MS Gothic" w:eastAsia="MS Gothic" w:hAnsi="MS Gothic" w:cs="MS Gothic" w:hint="eastAsia"/>
                <w:sz w:val="40"/>
                <w:szCs w:val="40"/>
              </w:rPr>
              <w:t>サ</w:t>
            </w:r>
          </w:p>
        </w:tc>
        <w:tc>
          <w:tcPr>
            <w:tcW w:w="780" w:type="dxa"/>
          </w:tcPr>
          <w:p w14:paraId="7BC2D4C6" w14:textId="77777777" w:rsidR="009D4FA9" w:rsidRPr="00E73D09" w:rsidRDefault="009D4FA9" w:rsidP="005124FB">
            <w:pPr>
              <w:pStyle w:val="ListParagraph"/>
              <w:ind w:left="0"/>
              <w:rPr>
                <w:rStyle w:val="ipa1"/>
                <w:rFonts w:ascii="Tahoma" w:hAnsi="Tahoma" w:cs="Tahoma"/>
                <w:b/>
                <w:bCs/>
                <w:sz w:val="32"/>
                <w:szCs w:val="32"/>
              </w:rPr>
            </w:pPr>
            <w:r w:rsidRPr="00D04666">
              <w:rPr>
                <w:rFonts w:ascii="Verdana" w:eastAsia="Times New Roman" w:hAnsi="Verdana" w:cs="Times New Roman"/>
                <w:sz w:val="18"/>
                <w:szCs w:val="18"/>
              </w:rPr>
              <w:t>≥</w:t>
            </w:r>
            <w:r w:rsidR="00BB0C35">
              <w:rPr>
                <w:rFonts w:ascii="MS Gothic" w:eastAsia="MS Gothic" w:hAnsi="MS Gothic" w:cs="MS Gothic" w:hint="eastAsia"/>
                <w:sz w:val="40"/>
                <w:szCs w:val="40"/>
              </w:rPr>
              <w:t>ン</w:t>
            </w:r>
          </w:p>
        </w:tc>
        <w:tc>
          <w:tcPr>
            <w:tcW w:w="849" w:type="dxa"/>
          </w:tcPr>
          <w:p w14:paraId="7C69A5D2" w14:textId="77777777" w:rsidR="009D4FA9" w:rsidRDefault="009D4FA9" w:rsidP="005124FB">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rPr>
              <w:t>≠</w:t>
            </w:r>
            <w:r w:rsidR="00BB0C35">
              <w:rPr>
                <w:rFonts w:ascii="MS Gothic" w:eastAsia="MS Gothic" w:hAnsi="MS Gothic" w:cs="MS Gothic" w:hint="eastAsia"/>
                <w:sz w:val="40"/>
                <w:szCs w:val="40"/>
              </w:rPr>
              <w:t>ヒ</w:t>
            </w:r>
          </w:p>
        </w:tc>
        <w:tc>
          <w:tcPr>
            <w:tcW w:w="920" w:type="dxa"/>
          </w:tcPr>
          <w:p w14:paraId="7C0B6DD5" w14:textId="77777777" w:rsidR="009D4FA9" w:rsidRPr="00E73D09" w:rsidRDefault="009D4FA9" w:rsidP="005124FB">
            <w:pPr>
              <w:pStyle w:val="ListParagraph"/>
              <w:ind w:left="0"/>
              <w:rPr>
                <w:rStyle w:val="ipa1"/>
                <w:rFonts w:ascii="MS Mincho" w:eastAsia="MS Mincho" w:hAnsi="MS Mincho" w:cs="MS Mincho"/>
                <w:b/>
                <w:bCs/>
                <w:sz w:val="36"/>
                <w:szCs w:val="36"/>
              </w:rPr>
            </w:pPr>
            <w:r w:rsidRPr="00D04666">
              <w:rPr>
                <w:rFonts w:ascii="Verdana" w:eastAsia="Times New Roman" w:hAnsi="Verdana" w:cs="Times New Roman"/>
                <w:sz w:val="18"/>
                <w:szCs w:val="18"/>
              </w:rPr>
              <w:t>√</w:t>
            </w:r>
            <w:r w:rsidR="00F320C2">
              <w:rPr>
                <w:rFonts w:ascii="MS Gothic" w:eastAsia="MS Gothic" w:hAnsi="MS Gothic" w:cs="MS Gothic" w:hint="eastAsia"/>
                <w:sz w:val="40"/>
                <w:szCs w:val="40"/>
              </w:rPr>
              <w:t>コ</w:t>
            </w:r>
          </w:p>
        </w:tc>
        <w:tc>
          <w:tcPr>
            <w:tcW w:w="718" w:type="dxa"/>
          </w:tcPr>
          <w:p w14:paraId="5D819105" w14:textId="77777777" w:rsidR="009D4FA9" w:rsidRDefault="009D4FA9" w:rsidP="006978D3">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vertAlign w:val="superscript"/>
              </w:rPr>
              <w:t>n</w:t>
            </w:r>
            <w:r w:rsidRPr="00D04666">
              <w:rPr>
                <w:rFonts w:ascii="Verdana" w:eastAsia="Times New Roman" w:hAnsi="Verdana" w:cs="Times New Roman"/>
                <w:sz w:val="18"/>
                <w:szCs w:val="18"/>
              </w:rPr>
              <w:t>√</w:t>
            </w:r>
          </w:p>
        </w:tc>
        <w:tc>
          <w:tcPr>
            <w:tcW w:w="920" w:type="dxa"/>
          </w:tcPr>
          <w:p w14:paraId="4EA54468" w14:textId="77777777" w:rsidR="009D4FA9" w:rsidRDefault="009D4FA9" w:rsidP="005124FB">
            <w:pPr>
              <w:pStyle w:val="ListParagraph"/>
              <w:ind w:left="0"/>
              <w:rPr>
                <w:rFonts w:ascii="Doulos SIL" w:eastAsia="Arial Unicode MS" w:hAnsi="Doulos SIL" w:cs="Arial Unicode MS"/>
                <w:sz w:val="36"/>
                <w:szCs w:val="36"/>
              </w:rPr>
            </w:pPr>
            <w:r w:rsidRPr="00A411AC">
              <w:rPr>
                <w:rFonts w:ascii="Verdana" w:eastAsia="Times New Roman" w:hAnsi="Verdana" w:cs="Times New Roman"/>
                <w:sz w:val="18"/>
                <w:szCs w:val="18"/>
                <w:vertAlign w:val="superscript"/>
              </w:rPr>
              <w:t>2</w:t>
            </w:r>
            <w:r w:rsidRPr="00A411AC">
              <w:rPr>
                <w:rFonts w:ascii="Verdana" w:eastAsia="Times New Roman" w:hAnsi="Verdana" w:cs="Times New Roman"/>
                <w:sz w:val="18"/>
                <w:szCs w:val="18"/>
              </w:rPr>
              <w:t>√</w:t>
            </w:r>
            <w:r w:rsidR="00DA3149">
              <w:rPr>
                <w:rFonts w:ascii="MS Gothic" w:eastAsia="MS Gothic" w:hAnsi="MS Gothic" w:cs="MS Gothic" w:hint="eastAsia"/>
                <w:sz w:val="40"/>
                <w:szCs w:val="40"/>
              </w:rPr>
              <w:t>モ</w:t>
            </w:r>
          </w:p>
        </w:tc>
        <w:tc>
          <w:tcPr>
            <w:tcW w:w="841" w:type="dxa"/>
          </w:tcPr>
          <w:p w14:paraId="353E3095" w14:textId="77777777" w:rsidR="009D4FA9" w:rsidRDefault="00F320C2" w:rsidP="005124FB">
            <w:pPr>
              <w:pStyle w:val="ListParagraph"/>
              <w:ind w:left="0"/>
            </w:pPr>
            <w:r>
              <w:rPr>
                <w:rFonts w:ascii="MS Gothic" w:eastAsia="MS Gothic" w:hAnsi="MS Gothic" w:cs="MS Gothic" w:hint="eastAsia"/>
                <w:sz w:val="40"/>
                <w:szCs w:val="40"/>
              </w:rPr>
              <w:t>ネ</w:t>
            </w:r>
          </w:p>
        </w:tc>
        <w:tc>
          <w:tcPr>
            <w:tcW w:w="767" w:type="dxa"/>
          </w:tcPr>
          <w:p w14:paraId="2DDAA610" w14:textId="77777777" w:rsidR="009D4FA9" w:rsidRDefault="00515D5F" w:rsidP="005124FB">
            <w:pPr>
              <w:pStyle w:val="ListParagraph"/>
              <w:ind w:left="0"/>
            </w:pPr>
            <w:r>
              <w:rPr>
                <w:rFonts w:ascii="MS Gothic" w:eastAsia="MS Gothic" w:hAnsi="MS Gothic" w:cs="MS Gothic" w:hint="eastAsia"/>
                <w:sz w:val="40"/>
                <w:szCs w:val="40"/>
              </w:rPr>
              <w:t>ル</w:t>
            </w:r>
          </w:p>
        </w:tc>
        <w:tc>
          <w:tcPr>
            <w:tcW w:w="838" w:type="dxa"/>
          </w:tcPr>
          <w:p w14:paraId="382176CD" w14:textId="77777777" w:rsidR="009D4FA9" w:rsidRDefault="003568E4" w:rsidP="005124FB">
            <w:pPr>
              <w:pStyle w:val="ListParagraph"/>
              <w:ind w:left="0"/>
            </w:pPr>
            <w:r w:rsidRPr="009A6764">
              <w:rPr>
                <w:rFonts w:ascii="Tahoma" w:eastAsia="Times New Roman" w:hAnsi="Tahoma" w:cs="Tahoma"/>
                <w:b/>
                <w:bCs/>
                <w:sz w:val="17"/>
                <w:szCs w:val="17"/>
              </w:rPr>
              <w:t>•</w:t>
            </w:r>
          </w:p>
        </w:tc>
        <w:tc>
          <w:tcPr>
            <w:tcW w:w="825" w:type="dxa"/>
          </w:tcPr>
          <w:p w14:paraId="76D758C8" w14:textId="77777777" w:rsidR="009D4FA9" w:rsidRDefault="003568E4" w:rsidP="005124FB">
            <w:pPr>
              <w:pStyle w:val="ListParagraph"/>
              <w:ind w:left="0"/>
            </w:pPr>
            <w:r w:rsidRPr="00C40092">
              <w:rPr>
                <w:rFonts w:ascii="Arial Unicode MS" w:eastAsia="Arial Unicode MS" w:hAnsi="Arial Unicode MS" w:cs="Arial Unicode MS"/>
                <w:sz w:val="24"/>
                <w:szCs w:val="24"/>
              </w:rPr>
              <w:t>ɜ</w:t>
            </w:r>
            <w:r>
              <w:rPr>
                <w:rFonts w:ascii="Arial Unicode MS" w:eastAsia="Arial Unicode MS" w:hAnsi="Arial Unicode MS" w:cs="Arial Unicode MS"/>
                <w:sz w:val="24"/>
                <w:szCs w:val="24"/>
              </w:rPr>
              <w:t xml:space="preserve"> </w:t>
            </w:r>
            <w:proofErr w:type="spellStart"/>
            <w:r w:rsidRPr="00035B79">
              <w:rPr>
                <w:rFonts w:ascii="Arial Unicode MS" w:eastAsia="Arial Unicode MS" w:hAnsi="Arial Unicode MS" w:cs="Arial Unicode MS"/>
                <w:sz w:val="32"/>
                <w:szCs w:val="32"/>
              </w:rPr>
              <w:t>ɜ</w:t>
            </w:r>
            <w:proofErr w:type="spellEnd"/>
          </w:p>
        </w:tc>
        <w:tc>
          <w:tcPr>
            <w:tcW w:w="736" w:type="dxa"/>
          </w:tcPr>
          <w:p w14:paraId="3E75E758" w14:textId="77777777" w:rsidR="009D4FA9" w:rsidRDefault="009D4FA9" w:rsidP="005124FB">
            <w:pPr>
              <w:pStyle w:val="ListParagraph"/>
              <w:ind w:left="0"/>
            </w:pPr>
          </w:p>
        </w:tc>
        <w:tc>
          <w:tcPr>
            <w:tcW w:w="727" w:type="dxa"/>
          </w:tcPr>
          <w:p w14:paraId="4C38EA05" w14:textId="77777777" w:rsidR="009D4FA9" w:rsidRDefault="009D4FA9" w:rsidP="005124FB">
            <w:pPr>
              <w:pStyle w:val="ListParagraph"/>
              <w:ind w:left="0"/>
            </w:pPr>
          </w:p>
        </w:tc>
        <w:tc>
          <w:tcPr>
            <w:tcW w:w="913" w:type="dxa"/>
            <w:shd w:val="clear" w:color="auto" w:fill="FFFF00"/>
          </w:tcPr>
          <w:p w14:paraId="3E768D7F" w14:textId="77777777" w:rsidR="009D4FA9" w:rsidRDefault="00440914" w:rsidP="005124FB">
            <w:pPr>
              <w:pStyle w:val="ListParagraph"/>
              <w:ind w:left="0"/>
            </w:pPr>
            <w:proofErr w:type="spellStart"/>
            <w:r>
              <w:t>X</w:t>
            </w:r>
            <w:r w:rsidR="009D4FA9">
              <w:t>scii</w:t>
            </w:r>
            <w:proofErr w:type="spellEnd"/>
            <w:r w:rsidR="009D4FA9">
              <w:t>+</w:t>
            </w:r>
          </w:p>
        </w:tc>
      </w:tr>
      <w:tr w:rsidR="0001780B" w14:paraId="0E6A5D29" w14:textId="77777777" w:rsidTr="00262D80">
        <w:tc>
          <w:tcPr>
            <w:tcW w:w="1026" w:type="dxa"/>
          </w:tcPr>
          <w:p w14:paraId="723B9E71" w14:textId="77777777" w:rsidR="009D4FA9" w:rsidRDefault="009D4FA9" w:rsidP="005124FB">
            <w:pPr>
              <w:pStyle w:val="ListParagraph"/>
              <w:ind w:left="0"/>
            </w:pPr>
          </w:p>
        </w:tc>
        <w:tc>
          <w:tcPr>
            <w:tcW w:w="1001" w:type="dxa"/>
          </w:tcPr>
          <w:p w14:paraId="743A4F8E" w14:textId="77777777" w:rsidR="009D4FA9" w:rsidRDefault="009D4FA9" w:rsidP="005124FB">
            <w:pPr>
              <w:pStyle w:val="ListParagraph"/>
              <w:ind w:left="0"/>
            </w:pPr>
            <w:r>
              <w:rPr>
                <w:rFonts w:ascii="Doulos SIL" w:eastAsia="Arial Unicode MS" w:hAnsi="Doulos SIL" w:cs="Arial Unicode MS"/>
                <w:sz w:val="36"/>
                <w:szCs w:val="36"/>
              </w:rPr>
              <w:t xml:space="preserve">K </w:t>
            </w:r>
            <w:r w:rsidRPr="007043EA">
              <w:rPr>
                <w:rFonts w:ascii="MS Mincho" w:eastAsia="MS Mincho" w:hAnsi="MS Mincho" w:cs="MS Mincho"/>
                <w:sz w:val="32"/>
                <w:szCs w:val="32"/>
              </w:rPr>
              <w:t>ɻ</w:t>
            </w:r>
            <w:r w:rsidRPr="00B11ABD">
              <w:rPr>
                <w:rFonts w:ascii="MS Mincho" w:eastAsia="MS Mincho" w:hAnsi="MS Mincho" w:cs="MS Mincho"/>
                <w:sz w:val="44"/>
                <w:szCs w:val="44"/>
              </w:rPr>
              <w:t xml:space="preserve"> </w:t>
            </w:r>
            <w:proofErr w:type="spellStart"/>
            <w:r w:rsidRPr="00B11ABD">
              <w:rPr>
                <w:rFonts w:ascii="MS Mincho" w:eastAsia="MS Mincho" w:hAnsi="MS Mincho" w:cs="MS Mincho"/>
                <w:sz w:val="44"/>
                <w:szCs w:val="44"/>
              </w:rPr>
              <w:t>ɻ</w:t>
            </w:r>
            <w:proofErr w:type="spellEnd"/>
          </w:p>
        </w:tc>
        <w:tc>
          <w:tcPr>
            <w:tcW w:w="917" w:type="dxa"/>
          </w:tcPr>
          <w:p w14:paraId="7C0AFA2F" w14:textId="77777777" w:rsidR="009D4FA9" w:rsidRDefault="009D4FA9" w:rsidP="005124FB">
            <w:pPr>
              <w:pStyle w:val="ListParagraph"/>
              <w:ind w:left="0"/>
            </w:pPr>
            <w:r>
              <w:rPr>
                <w:rFonts w:ascii="Doulos SIL" w:eastAsia="Arial Unicode MS" w:hAnsi="Doulos SIL" w:cs="Arial Unicode MS"/>
                <w:sz w:val="36"/>
                <w:szCs w:val="36"/>
              </w:rPr>
              <w:t xml:space="preserve">T </w:t>
            </w:r>
            <w:proofErr w:type="spellStart"/>
            <w:r w:rsidRPr="00E73D09">
              <w:rPr>
                <w:rFonts w:ascii="MS Mincho" w:eastAsia="MS Mincho" w:hAnsi="MS Mincho" w:cs="MS Mincho"/>
                <w:sz w:val="32"/>
                <w:szCs w:val="32"/>
              </w:rPr>
              <w:t>ɬ</w:t>
            </w:r>
            <w:r w:rsidRPr="00E73D09">
              <w:rPr>
                <w:rFonts w:ascii="MS Mincho" w:eastAsia="MS Mincho" w:hAnsi="MS Mincho" w:cs="MS Mincho"/>
                <w:sz w:val="44"/>
                <w:szCs w:val="44"/>
              </w:rPr>
              <w:t>ɬ</w:t>
            </w:r>
            <w:proofErr w:type="spellEnd"/>
          </w:p>
        </w:tc>
        <w:tc>
          <w:tcPr>
            <w:tcW w:w="780" w:type="dxa"/>
          </w:tcPr>
          <w:p w14:paraId="4C2CEA2A" w14:textId="77777777" w:rsidR="009D4FA9" w:rsidRPr="00E73D09" w:rsidRDefault="009D4FA9" w:rsidP="005124FB">
            <w:pPr>
              <w:pStyle w:val="ListParagraph"/>
              <w:ind w:left="0"/>
              <w:rPr>
                <w:sz w:val="32"/>
                <w:szCs w:val="32"/>
              </w:rPr>
            </w:pPr>
            <w:r w:rsidRPr="00E73D09">
              <w:rPr>
                <w:rStyle w:val="ipa1"/>
                <w:rFonts w:ascii="Tahoma" w:hAnsi="Tahoma" w:cs="Tahoma"/>
                <w:b/>
                <w:bCs/>
                <w:sz w:val="32"/>
                <w:szCs w:val="32"/>
              </w:rPr>
              <w:t xml:space="preserve">Ʒ </w:t>
            </w:r>
            <w:r w:rsidRPr="00EF7F97">
              <w:rPr>
                <w:rFonts w:ascii="MS Mincho" w:eastAsia="MS Mincho" w:hAnsi="MS Mincho" w:cs="MS Mincho"/>
                <w:sz w:val="36"/>
                <w:szCs w:val="36"/>
              </w:rPr>
              <w:t>ʘ</w:t>
            </w:r>
          </w:p>
        </w:tc>
        <w:tc>
          <w:tcPr>
            <w:tcW w:w="849" w:type="dxa"/>
          </w:tcPr>
          <w:p w14:paraId="7220284B" w14:textId="77777777" w:rsidR="009D4FA9" w:rsidRDefault="009D4FA9" w:rsidP="005124FB">
            <w:pPr>
              <w:pStyle w:val="ListParagraph"/>
              <w:ind w:left="0"/>
            </w:pPr>
            <w:r>
              <w:rPr>
                <w:rFonts w:ascii="Doulos SIL" w:eastAsia="Arial Unicode MS" w:hAnsi="Doulos SIL" w:cs="Arial Unicode MS"/>
                <w:sz w:val="36"/>
                <w:szCs w:val="36"/>
              </w:rPr>
              <w:t xml:space="preserve">P </w:t>
            </w:r>
            <w:r w:rsidRPr="00E2399E">
              <w:rPr>
                <w:rFonts w:ascii="MS Mincho" w:eastAsia="MS Mincho" w:hAnsi="MS Mincho" w:cs="MS Mincho"/>
                <w:sz w:val="32"/>
                <w:szCs w:val="32"/>
              </w:rPr>
              <w:t>ɽ</w:t>
            </w:r>
            <w:r w:rsidRPr="00E73D09">
              <w:rPr>
                <w:rFonts w:ascii="MS Mincho" w:eastAsia="MS Mincho" w:hAnsi="MS Mincho" w:cs="MS Mincho"/>
                <w:sz w:val="44"/>
                <w:szCs w:val="44"/>
              </w:rPr>
              <w:t xml:space="preserve"> </w:t>
            </w:r>
            <w:proofErr w:type="spellStart"/>
            <w:r w:rsidRPr="00E73D09">
              <w:rPr>
                <w:rFonts w:ascii="MS Mincho" w:eastAsia="MS Mincho" w:hAnsi="MS Mincho" w:cs="MS Mincho"/>
                <w:sz w:val="44"/>
                <w:szCs w:val="44"/>
              </w:rPr>
              <w:t>ɽ</w:t>
            </w:r>
            <w:proofErr w:type="spellEnd"/>
          </w:p>
        </w:tc>
        <w:tc>
          <w:tcPr>
            <w:tcW w:w="920" w:type="dxa"/>
          </w:tcPr>
          <w:p w14:paraId="56B6B9AF" w14:textId="77777777" w:rsidR="009D4FA9" w:rsidRDefault="009D4FA9" w:rsidP="00F320C2">
            <w:pPr>
              <w:pStyle w:val="ListParagraph"/>
              <w:ind w:left="0"/>
            </w:pPr>
            <w:r w:rsidRPr="00E73D09">
              <w:rPr>
                <w:rStyle w:val="ipa1"/>
                <w:rFonts w:ascii="MS Mincho" w:eastAsia="MS Mincho" w:hAnsi="MS Mincho" w:cs="MS Mincho" w:hint="eastAsia"/>
                <w:b/>
                <w:bCs/>
                <w:sz w:val="36"/>
                <w:szCs w:val="36"/>
              </w:rPr>
              <w:t>∫</w:t>
            </w:r>
            <w:r>
              <w:rPr>
                <w:rFonts w:ascii="Cambria Math" w:eastAsia="Arial Unicode MS" w:hAnsi="Cambria Math" w:cs="Cambria Math"/>
                <w:color w:val="000000"/>
                <w:sz w:val="40"/>
                <w:szCs w:val="40"/>
              </w:rPr>
              <w:t xml:space="preserve"> </w:t>
            </w:r>
            <w:r w:rsidRPr="00E73D09">
              <w:rPr>
                <w:rFonts w:ascii="Cambria Math" w:eastAsia="Arial Unicode MS" w:hAnsi="Cambria Math" w:cs="Cambria Math"/>
                <w:color w:val="000000"/>
                <w:sz w:val="32"/>
                <w:szCs w:val="32"/>
              </w:rPr>
              <w:t>↘</w:t>
            </w:r>
            <w:r>
              <w:rPr>
                <w:rFonts w:ascii="Cambria Math" w:eastAsia="Arial Unicode MS" w:hAnsi="Cambria Math" w:cs="Cambria Math"/>
                <w:color w:val="000000"/>
                <w:sz w:val="32"/>
                <w:szCs w:val="32"/>
              </w:rPr>
              <w:t xml:space="preserve"> </w:t>
            </w:r>
            <w:r w:rsidRPr="00FE04BD">
              <w:rPr>
                <w:rFonts w:ascii="Cambria Math" w:eastAsia="Arial Unicode MS" w:hAnsi="Cambria Math" w:cs="Cambria Math"/>
                <w:color w:val="000000"/>
                <w:sz w:val="40"/>
                <w:szCs w:val="40"/>
              </w:rPr>
              <w:t>↗</w:t>
            </w:r>
          </w:p>
        </w:tc>
        <w:tc>
          <w:tcPr>
            <w:tcW w:w="718" w:type="dxa"/>
          </w:tcPr>
          <w:p w14:paraId="3AFE52E7" w14:textId="77777777" w:rsidR="009D4FA9" w:rsidRDefault="009D4FA9" w:rsidP="005124FB">
            <w:pPr>
              <w:pStyle w:val="ListParagraph"/>
              <w:ind w:left="0"/>
            </w:pPr>
            <w:r>
              <w:rPr>
                <w:rFonts w:ascii="Doulos SIL" w:eastAsia="Arial Unicode MS" w:hAnsi="Doulos SIL" w:cs="Arial Unicode MS"/>
                <w:sz w:val="36"/>
                <w:szCs w:val="36"/>
              </w:rPr>
              <w:t xml:space="preserve">Y </w:t>
            </w:r>
            <w:proofErr w:type="spellStart"/>
            <w:r w:rsidRPr="00EF7F97">
              <w:rPr>
                <w:rFonts w:ascii="Lucida Sans Unicode" w:eastAsia="Arial Unicode MS" w:hAnsi="Lucida Sans Unicode" w:cs="Lucida Sans Unicode"/>
                <w:b/>
                <w:bCs/>
                <w:sz w:val="36"/>
                <w:szCs w:val="36"/>
              </w:rPr>
              <w:t>ǃ</w:t>
            </w:r>
            <w:r w:rsidR="006978D3">
              <w:rPr>
                <w:rFonts w:ascii="MS Gothic" w:eastAsia="MS Gothic" w:hAnsi="MS Gothic" w:cs="MS Gothic" w:hint="eastAsia"/>
                <w:sz w:val="40"/>
                <w:szCs w:val="40"/>
              </w:rPr>
              <w:t>ミ</w:t>
            </w:r>
            <w:proofErr w:type="spellEnd"/>
          </w:p>
        </w:tc>
        <w:tc>
          <w:tcPr>
            <w:tcW w:w="920" w:type="dxa"/>
          </w:tcPr>
          <w:p w14:paraId="49BF4A13" w14:textId="77777777" w:rsidR="009D4FA9" w:rsidRDefault="00262D80" w:rsidP="005124FB">
            <w:pPr>
              <w:pStyle w:val="ListParagraph"/>
              <w:ind w:left="0"/>
            </w:pPr>
            <w:proofErr w:type="gramStart"/>
            <w:r w:rsidRPr="00B55414">
              <w:rPr>
                <w:rFonts w:ascii="Bodoni MT Condensed" w:eastAsia="Batang" w:hAnsi="Bodoni MT Condensed" w:cs="Times New Roman"/>
                <w:sz w:val="52"/>
                <w:szCs w:val="52"/>
              </w:rPr>
              <w:t>u</w:t>
            </w:r>
            <w:r w:rsidR="009D4FA9">
              <w:rPr>
                <w:rFonts w:ascii="Doulos SIL" w:eastAsia="Arial Unicode MS" w:hAnsi="Doulos SIL" w:cs="Arial Unicode MS"/>
                <w:sz w:val="36"/>
                <w:szCs w:val="36"/>
              </w:rPr>
              <w:t xml:space="preserve"> </w:t>
            </w:r>
            <w:r w:rsidR="009D4FA9" w:rsidRPr="00EF7F97">
              <w:rPr>
                <w:rFonts w:ascii="Doulos SIL" w:eastAsia="Arial Unicode MS" w:hAnsi="Doulos SIL" w:cs="Arial Unicode MS"/>
                <w:sz w:val="36"/>
                <w:szCs w:val="36"/>
              </w:rPr>
              <w:t>’</w:t>
            </w:r>
            <w:proofErr w:type="gramEnd"/>
          </w:p>
        </w:tc>
        <w:tc>
          <w:tcPr>
            <w:tcW w:w="841" w:type="dxa"/>
          </w:tcPr>
          <w:p w14:paraId="4A8992CB" w14:textId="77777777" w:rsidR="009D4FA9" w:rsidRDefault="009D4FA9" w:rsidP="00F320C2">
            <w:pPr>
              <w:pStyle w:val="ListParagraph"/>
              <w:ind w:left="0"/>
            </w:pPr>
            <w:r w:rsidRPr="00EF7F97">
              <w:rPr>
                <w:rFonts w:ascii="Doulos SIL" w:eastAsia="Arial Unicode MS" w:hAnsi="Doulos SIL" w:cs="Arial Unicode MS" w:hint="eastAsia"/>
                <w:sz w:val="36"/>
                <w:szCs w:val="36"/>
              </w:rPr>
              <w:t>Ħ</w:t>
            </w:r>
          </w:p>
        </w:tc>
        <w:tc>
          <w:tcPr>
            <w:tcW w:w="767" w:type="dxa"/>
          </w:tcPr>
          <w:p w14:paraId="1AD1520F" w14:textId="77777777" w:rsidR="009D4FA9" w:rsidRDefault="009D4FA9" w:rsidP="005124FB">
            <w:pPr>
              <w:pStyle w:val="ListParagraph"/>
              <w:ind w:left="0"/>
            </w:pPr>
            <w:r w:rsidRPr="00FE04BD">
              <w:rPr>
                <w:rFonts w:ascii="Batang" w:eastAsia="Batang" w:hAnsi="Batang" w:cs="Batang" w:hint="eastAsia"/>
                <w:color w:val="000000"/>
                <w:sz w:val="40"/>
                <w:szCs w:val="40"/>
              </w:rPr>
              <w:t>ː</w:t>
            </w:r>
          </w:p>
        </w:tc>
        <w:tc>
          <w:tcPr>
            <w:tcW w:w="838" w:type="dxa"/>
          </w:tcPr>
          <w:p w14:paraId="6B45DAE5" w14:textId="77777777" w:rsidR="009D4FA9" w:rsidRPr="004C5283" w:rsidRDefault="009D4FA9" w:rsidP="005124FB">
            <w:pPr>
              <w:rPr>
                <w:rFonts w:ascii="Verdana" w:eastAsia="Times New Roman" w:hAnsi="Verdana" w:cs="Times New Roman"/>
                <w:color w:val="847872"/>
                <w:sz w:val="18"/>
                <w:szCs w:val="18"/>
              </w:rPr>
            </w:pPr>
            <w:r w:rsidRPr="00035B79">
              <w:rPr>
                <w:rFonts w:ascii="MS Mincho" w:eastAsia="MS Mincho" w:hAnsi="MS Mincho" w:cs="MS Mincho"/>
                <w:sz w:val="40"/>
                <w:szCs w:val="40"/>
              </w:rPr>
              <w:t>ʂ</w:t>
            </w:r>
            <w:r w:rsidRPr="00035B79">
              <w:rPr>
                <w:rFonts w:ascii="Times New Roman" w:eastAsia="Arial Unicode MS" w:hAnsi="Times New Roman" w:cs="Times New Roman"/>
                <w:color w:val="000000"/>
                <w:sz w:val="40"/>
                <w:szCs w:val="40"/>
              </w:rPr>
              <w:t xml:space="preserve"> </w:t>
            </w:r>
            <w:r w:rsidRPr="00FE04BD">
              <w:rPr>
                <w:rFonts w:ascii="Times New Roman" w:eastAsia="Arial Unicode MS" w:hAnsi="Times New Roman" w:cs="Times New Roman"/>
                <w:color w:val="000000"/>
                <w:sz w:val="40"/>
                <w:szCs w:val="40"/>
              </w:rPr>
              <w:t>͝</w:t>
            </w:r>
            <w:r w:rsidR="00A91A58">
              <w:rPr>
                <w:rFonts w:ascii="MS Gothic" w:eastAsia="MS Gothic" w:hAnsi="MS Gothic" w:cs="MS Gothic" w:hint="eastAsia"/>
                <w:sz w:val="40"/>
                <w:szCs w:val="40"/>
              </w:rPr>
              <w:t>メ</w:t>
            </w:r>
          </w:p>
        </w:tc>
        <w:tc>
          <w:tcPr>
            <w:tcW w:w="825" w:type="dxa"/>
          </w:tcPr>
          <w:p w14:paraId="71EB6E09" w14:textId="77777777" w:rsidR="009D4FA9" w:rsidRDefault="009D4FA9" w:rsidP="005124FB">
            <w:pPr>
              <w:pStyle w:val="ListParagraph"/>
              <w:ind w:left="0"/>
            </w:pPr>
            <w:r w:rsidRPr="00035B79">
              <w:rPr>
                <w:rFonts w:ascii="Arial Unicode MS" w:eastAsia="Arial Unicode MS" w:hAnsi="Arial Unicode MS" w:cs="Arial Unicode MS"/>
                <w:sz w:val="32"/>
                <w:szCs w:val="32"/>
              </w:rPr>
              <w:t>ʊ</w:t>
            </w:r>
          </w:p>
        </w:tc>
        <w:tc>
          <w:tcPr>
            <w:tcW w:w="736" w:type="dxa"/>
          </w:tcPr>
          <w:p w14:paraId="6FE9505E" w14:textId="77777777" w:rsidR="009D4FA9" w:rsidRDefault="009D4FA9" w:rsidP="005124FB">
            <w:pPr>
              <w:pStyle w:val="ListParagraph"/>
              <w:ind w:left="0"/>
            </w:pPr>
          </w:p>
        </w:tc>
        <w:tc>
          <w:tcPr>
            <w:tcW w:w="727" w:type="dxa"/>
            <w:shd w:val="clear" w:color="auto" w:fill="92D050"/>
          </w:tcPr>
          <w:p w14:paraId="64BD2526" w14:textId="77777777" w:rsidR="009D4FA9" w:rsidRDefault="009D4FA9" w:rsidP="005124FB">
            <w:pPr>
              <w:pStyle w:val="ListParagraph"/>
              <w:ind w:left="0"/>
            </w:pPr>
            <w:r>
              <w:t>IPAs</w:t>
            </w:r>
          </w:p>
        </w:tc>
        <w:tc>
          <w:tcPr>
            <w:tcW w:w="913" w:type="dxa"/>
            <w:shd w:val="clear" w:color="auto" w:fill="92D050"/>
          </w:tcPr>
          <w:p w14:paraId="47471E83" w14:textId="77777777" w:rsidR="009D4FA9" w:rsidRDefault="009D4FA9" w:rsidP="006E55C4">
            <w:pPr>
              <w:pStyle w:val="ListParagraph"/>
              <w:ind w:left="0"/>
            </w:pPr>
            <w:r>
              <w:t>IPA+</w:t>
            </w:r>
          </w:p>
        </w:tc>
      </w:tr>
      <w:tr w:rsidR="0001780B" w14:paraId="0D4D7A58" w14:textId="77777777" w:rsidTr="00262D80">
        <w:trPr>
          <w:trHeight w:val="98"/>
        </w:trPr>
        <w:tc>
          <w:tcPr>
            <w:tcW w:w="1026" w:type="dxa"/>
          </w:tcPr>
          <w:p w14:paraId="2184B202" w14:textId="77777777" w:rsidR="009D4FA9" w:rsidRDefault="009D4FA9" w:rsidP="005124FB">
            <w:pPr>
              <w:pStyle w:val="ListParagraph"/>
              <w:ind w:left="0"/>
            </w:pPr>
          </w:p>
        </w:tc>
        <w:tc>
          <w:tcPr>
            <w:tcW w:w="1001" w:type="dxa"/>
          </w:tcPr>
          <w:p w14:paraId="7AADAE78"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k</w:t>
            </w:r>
            <w:r w:rsidRPr="00FE04BD">
              <w:rPr>
                <w:rFonts w:ascii="Gulim" w:eastAsia="Gulim" w:hAnsi="Gulim" w:cs="Gulim"/>
                <w:sz w:val="24"/>
                <w:szCs w:val="24"/>
              </w:rPr>
              <w:t>ㅋ</w:t>
            </w:r>
            <w:proofErr w:type="spellEnd"/>
          </w:p>
        </w:tc>
        <w:tc>
          <w:tcPr>
            <w:tcW w:w="917" w:type="dxa"/>
          </w:tcPr>
          <w:p w14:paraId="740B3730"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t</w:t>
            </w:r>
            <w:r w:rsidRPr="00FE04BD">
              <w:rPr>
                <w:rFonts w:ascii="Gulim" w:eastAsia="Gulim" w:hAnsi="Gulim" w:cs="Gulim"/>
                <w:sz w:val="24"/>
                <w:szCs w:val="24"/>
              </w:rPr>
              <w:t>ㅌ</w:t>
            </w:r>
            <w:proofErr w:type="spellEnd"/>
          </w:p>
        </w:tc>
        <w:tc>
          <w:tcPr>
            <w:tcW w:w="780" w:type="dxa"/>
          </w:tcPr>
          <w:p w14:paraId="6D51278B" w14:textId="77777777" w:rsidR="009D4FA9" w:rsidRDefault="009D4FA9" w:rsidP="005124FB">
            <w:pPr>
              <w:pStyle w:val="ListParagraph"/>
              <w:ind w:left="0"/>
            </w:pPr>
            <w:proofErr w:type="spellStart"/>
            <w:r>
              <w:rPr>
                <w:rStyle w:val="ipa1"/>
                <w:rFonts w:ascii="Tahoma" w:hAnsi="Tahoma" w:cs="Tahoma"/>
                <w:b/>
                <w:bCs/>
              </w:rPr>
              <w:t>ʒ</w:t>
            </w:r>
            <w:r w:rsidRPr="00FE04BD">
              <w:rPr>
                <w:rFonts w:ascii="Gulim" w:eastAsia="Gulim" w:hAnsi="Gulim" w:cs="Gulim"/>
                <w:sz w:val="24"/>
                <w:szCs w:val="24"/>
              </w:rPr>
              <w:t>ㅊ</w:t>
            </w:r>
            <w:proofErr w:type="spellEnd"/>
          </w:p>
        </w:tc>
        <w:tc>
          <w:tcPr>
            <w:tcW w:w="849" w:type="dxa"/>
          </w:tcPr>
          <w:p w14:paraId="5D66EA1E" w14:textId="77777777" w:rsidR="009D4FA9" w:rsidRDefault="009D4FA9" w:rsidP="005124FB">
            <w:pPr>
              <w:pStyle w:val="ListParagraph"/>
              <w:ind w:left="0"/>
            </w:pPr>
            <w:r>
              <w:t xml:space="preserve"> </w:t>
            </w:r>
            <w:proofErr w:type="spellStart"/>
            <w:r w:rsidRPr="00EF7F97">
              <w:rPr>
                <w:rFonts w:ascii="Doulos SIL" w:eastAsia="Arial Unicode MS" w:hAnsi="Doulos SIL" w:cs="Arial Unicode MS"/>
                <w:sz w:val="36"/>
                <w:szCs w:val="36"/>
              </w:rPr>
              <w:t>p</w:t>
            </w:r>
            <w:r w:rsidRPr="00FE04BD">
              <w:rPr>
                <w:rFonts w:ascii="Gulim" w:eastAsia="Gulim" w:hAnsi="Gulim" w:cs="Gulim"/>
                <w:sz w:val="24"/>
                <w:szCs w:val="24"/>
              </w:rPr>
              <w:t>ㅍ</w:t>
            </w:r>
            <w:proofErr w:type="spellEnd"/>
          </w:p>
        </w:tc>
        <w:tc>
          <w:tcPr>
            <w:tcW w:w="920" w:type="dxa"/>
          </w:tcPr>
          <w:p w14:paraId="50306D05" w14:textId="77777777" w:rsidR="009D4FA9" w:rsidRDefault="009D4FA9" w:rsidP="005124FB">
            <w:pPr>
              <w:pStyle w:val="ListParagraph"/>
              <w:ind w:left="0"/>
            </w:pPr>
            <w:proofErr w:type="spellStart"/>
            <w:r>
              <w:rPr>
                <w:rStyle w:val="ipa1"/>
                <w:rFonts w:ascii="MS Mincho" w:eastAsia="MS Mincho" w:hAnsi="MS Mincho" w:cs="MS Mincho" w:hint="eastAsia"/>
                <w:b/>
                <w:bCs/>
              </w:rPr>
              <w:t>ʃ</w:t>
            </w:r>
            <w:r w:rsidRPr="00A26DF2">
              <w:rPr>
                <w:rFonts w:ascii="Gulim" w:eastAsia="Gulim" w:hAnsi="Gulim" w:cs="Gulim"/>
                <w:sz w:val="24"/>
                <w:szCs w:val="24"/>
              </w:rPr>
              <w:t>ㅠ</w:t>
            </w:r>
            <w:proofErr w:type="spellEnd"/>
          </w:p>
        </w:tc>
        <w:tc>
          <w:tcPr>
            <w:tcW w:w="718" w:type="dxa"/>
          </w:tcPr>
          <w:p w14:paraId="6CD336C6" w14:textId="77777777" w:rsidR="009D4FA9" w:rsidRDefault="009D4FA9" w:rsidP="005124FB">
            <w:pPr>
              <w:pStyle w:val="ListParagraph"/>
              <w:ind w:left="0"/>
            </w:pPr>
            <w:proofErr w:type="spellStart"/>
            <w:r>
              <w:rPr>
                <w:rFonts w:ascii="Doulos SIL" w:eastAsia="Arial Unicode MS" w:hAnsi="Doulos SIL" w:cs="Arial Unicode MS"/>
                <w:sz w:val="36"/>
                <w:szCs w:val="36"/>
              </w:rPr>
              <w:t>y</w:t>
            </w:r>
            <w:r w:rsidRPr="00A26DF2">
              <w:rPr>
                <w:rFonts w:ascii="Gulim" w:eastAsia="Gulim" w:hAnsi="Gulim" w:cs="Gulim"/>
                <w:sz w:val="24"/>
                <w:szCs w:val="24"/>
              </w:rPr>
              <w:t>ㅜ</w:t>
            </w:r>
            <w:proofErr w:type="spellEnd"/>
          </w:p>
        </w:tc>
        <w:tc>
          <w:tcPr>
            <w:tcW w:w="920" w:type="dxa"/>
          </w:tcPr>
          <w:p w14:paraId="7DE94196" w14:textId="77777777" w:rsidR="009D4FA9" w:rsidRDefault="009D4FA9" w:rsidP="005124FB">
            <w:pPr>
              <w:pStyle w:val="ListParagraph"/>
              <w:ind w:left="0"/>
            </w:pPr>
            <w:proofErr w:type="spellStart"/>
            <w:r>
              <w:rPr>
                <w:rFonts w:ascii="Doulos SIL" w:eastAsia="Arial Unicode MS" w:hAnsi="Doulos SIL" w:cs="Arial Unicode MS"/>
                <w:sz w:val="36"/>
                <w:szCs w:val="36"/>
              </w:rPr>
              <w:t>u</w:t>
            </w:r>
            <w:r w:rsidRPr="00A26DF2">
              <w:rPr>
                <w:rFonts w:ascii="Gulim" w:eastAsia="Gulim" w:hAnsi="Gulim" w:cs="Gulim"/>
                <w:sz w:val="24"/>
                <w:szCs w:val="24"/>
              </w:rPr>
              <w:t>ㅡ</w:t>
            </w:r>
            <w:proofErr w:type="spellEnd"/>
          </w:p>
        </w:tc>
        <w:tc>
          <w:tcPr>
            <w:tcW w:w="841" w:type="dxa"/>
          </w:tcPr>
          <w:p w14:paraId="78861AD7" w14:textId="77777777" w:rsidR="009D4FA9" w:rsidRDefault="009D4FA9" w:rsidP="005124FB">
            <w:pPr>
              <w:pStyle w:val="ListParagraph"/>
              <w:ind w:left="0"/>
            </w:pPr>
            <w:r w:rsidRPr="00EF7F97">
              <w:rPr>
                <w:rFonts w:ascii="Doulos SIL" w:eastAsia="Arial Unicode MS" w:hAnsi="Doulos SIL" w:cs="Arial Unicode MS"/>
                <w:sz w:val="36"/>
                <w:szCs w:val="36"/>
              </w:rPr>
              <w:t>ħ</w:t>
            </w:r>
            <w:r w:rsidR="002C66C5">
              <w:rPr>
                <w:rFonts w:ascii="MS Mincho" w:eastAsia="MS Mincho" w:hAnsi="MS Mincho" w:cs="MS Mincho" w:hint="eastAsia"/>
              </w:rPr>
              <w:t>、</w:t>
            </w:r>
          </w:p>
        </w:tc>
        <w:tc>
          <w:tcPr>
            <w:tcW w:w="767" w:type="dxa"/>
          </w:tcPr>
          <w:p w14:paraId="4BC093FB" w14:textId="77777777" w:rsidR="009D4FA9" w:rsidRDefault="00E7066E" w:rsidP="005124FB">
            <w:pPr>
              <w:pStyle w:val="ListParagraph"/>
              <w:ind w:left="0"/>
            </w:pPr>
            <w:r>
              <w:rPr>
                <w:rFonts w:ascii="MS Mincho" w:eastAsia="MS Mincho" w:hAnsi="MS Mincho" w:cs="MS Mincho" w:hint="eastAsia"/>
              </w:rPr>
              <w:t>。</w:t>
            </w:r>
          </w:p>
        </w:tc>
        <w:tc>
          <w:tcPr>
            <w:tcW w:w="838" w:type="dxa"/>
          </w:tcPr>
          <w:p w14:paraId="35F9D0FC" w14:textId="77777777" w:rsidR="009D4FA9" w:rsidRPr="00035B79" w:rsidRDefault="009D4FA9" w:rsidP="005124FB">
            <w:pPr>
              <w:pStyle w:val="ListParagraph"/>
              <w:ind w:left="0"/>
              <w:rPr>
                <w:sz w:val="32"/>
                <w:szCs w:val="32"/>
              </w:rPr>
            </w:pPr>
            <w:r w:rsidRPr="00035B79">
              <w:rPr>
                <w:rFonts w:ascii="MS Mincho" w:eastAsia="MS Mincho" w:hAnsi="MS Mincho" w:cs="MS Mincho"/>
                <w:sz w:val="32"/>
                <w:szCs w:val="32"/>
              </w:rPr>
              <w:t>ʂ</w:t>
            </w:r>
          </w:p>
        </w:tc>
        <w:tc>
          <w:tcPr>
            <w:tcW w:w="825" w:type="dxa"/>
          </w:tcPr>
          <w:p w14:paraId="4BD3345B" w14:textId="77777777" w:rsidR="009D4FA9" w:rsidRPr="00035B79" w:rsidRDefault="009D4FA9" w:rsidP="005124FB">
            <w:pPr>
              <w:pStyle w:val="ListParagraph"/>
              <w:ind w:left="0"/>
              <w:rPr>
                <w:sz w:val="24"/>
                <w:szCs w:val="24"/>
              </w:rPr>
            </w:pPr>
            <w:r w:rsidRPr="00035B79">
              <w:rPr>
                <w:rFonts w:ascii="Arial Unicode MS" w:eastAsia="Arial Unicode MS" w:hAnsi="Arial Unicode MS" w:cs="Arial Unicode MS"/>
                <w:sz w:val="24"/>
                <w:szCs w:val="24"/>
              </w:rPr>
              <w:t>ʊ</w:t>
            </w:r>
          </w:p>
        </w:tc>
        <w:tc>
          <w:tcPr>
            <w:tcW w:w="736" w:type="dxa"/>
          </w:tcPr>
          <w:p w14:paraId="008C549D" w14:textId="77777777" w:rsidR="009D4FA9" w:rsidRDefault="009D4FA9" w:rsidP="005124FB">
            <w:pPr>
              <w:pStyle w:val="ListParagraph"/>
              <w:ind w:left="0"/>
            </w:pPr>
          </w:p>
        </w:tc>
        <w:tc>
          <w:tcPr>
            <w:tcW w:w="727" w:type="dxa"/>
            <w:shd w:val="clear" w:color="auto" w:fill="92D050"/>
          </w:tcPr>
          <w:p w14:paraId="2296BE70" w14:textId="77777777" w:rsidR="009D4FA9" w:rsidRDefault="009D4FA9" w:rsidP="005124FB">
            <w:pPr>
              <w:pStyle w:val="ListParagraph"/>
              <w:ind w:left="0"/>
            </w:pPr>
            <w:r>
              <w:t>IPA</w:t>
            </w:r>
          </w:p>
        </w:tc>
        <w:tc>
          <w:tcPr>
            <w:tcW w:w="913" w:type="dxa"/>
            <w:shd w:val="clear" w:color="auto" w:fill="92D050"/>
          </w:tcPr>
          <w:p w14:paraId="0C149965" w14:textId="77777777" w:rsidR="009D4FA9" w:rsidRDefault="009D4FA9" w:rsidP="005124FB">
            <w:pPr>
              <w:pStyle w:val="ListParagraph"/>
              <w:ind w:left="0"/>
            </w:pPr>
            <w:r>
              <w:t>Hangu</w:t>
            </w:r>
            <w:r w:rsidRPr="00885330">
              <w:rPr>
                <w:rFonts w:ascii="Leelawadee" w:hAnsi="Leelawadee" w:cs="Leelawadee" w:hint="cs"/>
              </w:rPr>
              <w:t>l</w:t>
            </w:r>
          </w:p>
        </w:tc>
      </w:tr>
      <w:tr w:rsidR="0001780B" w14:paraId="4BF95915" w14:textId="77777777" w:rsidTr="00262D80">
        <w:tc>
          <w:tcPr>
            <w:tcW w:w="1026" w:type="dxa"/>
          </w:tcPr>
          <w:p w14:paraId="705B381A" w14:textId="77777777" w:rsidR="009D4FA9" w:rsidRDefault="009D4FA9" w:rsidP="005124FB">
            <w:pPr>
              <w:pStyle w:val="ListParagraph"/>
              <w:ind w:left="0"/>
            </w:pPr>
          </w:p>
        </w:tc>
        <w:tc>
          <w:tcPr>
            <w:tcW w:w="1001" w:type="dxa"/>
          </w:tcPr>
          <w:p w14:paraId="7684337E" w14:textId="77777777"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つ</w:t>
            </w:r>
          </w:p>
        </w:tc>
        <w:tc>
          <w:tcPr>
            <w:tcW w:w="917" w:type="dxa"/>
          </w:tcPr>
          <w:p w14:paraId="48B85C8A"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x</w:t>
            </w:r>
            <w:r w:rsidRPr="002A787D">
              <w:rPr>
                <w:rFonts w:ascii="MS Gothic" w:eastAsia="MS Gothic" w:hAnsi="MS Gothic" w:cs="MS Gothic" w:hint="eastAsia"/>
                <w:sz w:val="32"/>
                <w:szCs w:val="32"/>
              </w:rPr>
              <w:t>さ</w:t>
            </w:r>
            <w:proofErr w:type="spellEnd"/>
          </w:p>
        </w:tc>
        <w:tc>
          <w:tcPr>
            <w:tcW w:w="780" w:type="dxa"/>
          </w:tcPr>
          <w:p w14:paraId="63C2E609"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c</w:t>
            </w:r>
            <w:r w:rsidRPr="00B86D09">
              <w:rPr>
                <w:rFonts w:ascii="MS Gothic" w:eastAsia="MS Gothic" w:hAnsi="MS Gothic" w:cs="MS Gothic" w:hint="eastAsia"/>
                <w:sz w:val="32"/>
                <w:szCs w:val="32"/>
              </w:rPr>
              <w:t>そ</w:t>
            </w:r>
            <w:proofErr w:type="spellEnd"/>
          </w:p>
        </w:tc>
        <w:tc>
          <w:tcPr>
            <w:tcW w:w="849" w:type="dxa"/>
          </w:tcPr>
          <w:p w14:paraId="46FFC12F" w14:textId="77777777" w:rsidR="009D4FA9" w:rsidRDefault="009D4FA9" w:rsidP="005124FB">
            <w:pPr>
              <w:pStyle w:val="ListParagraph"/>
              <w:ind w:left="0"/>
            </w:pPr>
            <w:proofErr w:type="spellStart"/>
            <w:r w:rsidRPr="00EF7F97">
              <w:rPr>
                <w:rFonts w:ascii="Doulos SIL" w:eastAsia="Arial Unicode MS" w:hAnsi="Doulos SIL" w:cs="Arial Unicode MS"/>
                <w:sz w:val="36"/>
                <w:szCs w:val="36"/>
              </w:rPr>
              <w:t>v</w:t>
            </w:r>
            <w:r w:rsidRPr="00CE2BAF">
              <w:rPr>
                <w:rFonts w:ascii="MS Gothic" w:eastAsia="MS Gothic" w:hAnsi="MS Gothic" w:cs="MS Gothic" w:hint="eastAsia"/>
                <w:sz w:val="32"/>
                <w:szCs w:val="32"/>
              </w:rPr>
              <w:t>ひ</w:t>
            </w:r>
            <w:proofErr w:type="spellEnd"/>
          </w:p>
        </w:tc>
        <w:tc>
          <w:tcPr>
            <w:tcW w:w="920" w:type="dxa"/>
          </w:tcPr>
          <w:p w14:paraId="5CA300B7" w14:textId="77777777" w:rsidR="009D4FA9" w:rsidRDefault="009D4FA9" w:rsidP="005124FB">
            <w:pPr>
              <w:pStyle w:val="ListParagraph"/>
              <w:ind w:left="0"/>
            </w:pPr>
            <w:proofErr w:type="spellStart"/>
            <w:r w:rsidRPr="00EF7F97">
              <w:rPr>
                <w:rFonts w:ascii="MS Mincho" w:eastAsia="MS Mincho" w:hAnsi="MS Mincho" w:cs="MS Mincho"/>
                <w:sz w:val="36"/>
                <w:szCs w:val="36"/>
              </w:rPr>
              <w:t>ʙ</w:t>
            </w:r>
            <w:r w:rsidRPr="00B86D09">
              <w:rPr>
                <w:rFonts w:ascii="MS Gothic" w:eastAsia="MS Gothic" w:hAnsi="MS Gothic" w:cs="MS Gothic" w:hint="eastAsia"/>
                <w:sz w:val="32"/>
                <w:szCs w:val="32"/>
              </w:rPr>
              <w:t>こ</w:t>
            </w:r>
            <w:proofErr w:type="spellEnd"/>
          </w:p>
        </w:tc>
        <w:tc>
          <w:tcPr>
            <w:tcW w:w="718" w:type="dxa"/>
          </w:tcPr>
          <w:p w14:paraId="745F41BF" w14:textId="77777777"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み</w:t>
            </w:r>
          </w:p>
        </w:tc>
        <w:tc>
          <w:tcPr>
            <w:tcW w:w="920" w:type="dxa"/>
          </w:tcPr>
          <w:p w14:paraId="056A315B" w14:textId="77777777"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よ</w:t>
            </w:r>
          </w:p>
        </w:tc>
        <w:tc>
          <w:tcPr>
            <w:tcW w:w="841" w:type="dxa"/>
          </w:tcPr>
          <w:p w14:paraId="55F41200" w14:textId="77777777"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ね</w:t>
            </w:r>
          </w:p>
        </w:tc>
        <w:tc>
          <w:tcPr>
            <w:tcW w:w="767" w:type="dxa"/>
          </w:tcPr>
          <w:p w14:paraId="0F636EB5" w14:textId="77777777" w:rsidR="009D4FA9" w:rsidRPr="00CE2BAF" w:rsidRDefault="009D4FA9" w:rsidP="005124FB">
            <w:pPr>
              <w:pStyle w:val="ListParagraph"/>
              <w:ind w:left="0"/>
              <w:rPr>
                <w:sz w:val="32"/>
                <w:szCs w:val="32"/>
              </w:rPr>
            </w:pPr>
            <w:r w:rsidRPr="00CE2BAF">
              <w:rPr>
                <w:rFonts w:ascii="MS Gothic" w:eastAsia="MS Gothic" w:hAnsi="MS Gothic" w:cs="MS Gothic" w:hint="eastAsia"/>
                <w:sz w:val="32"/>
                <w:szCs w:val="32"/>
              </w:rPr>
              <w:t>る</w:t>
            </w:r>
          </w:p>
        </w:tc>
        <w:tc>
          <w:tcPr>
            <w:tcW w:w="838" w:type="dxa"/>
          </w:tcPr>
          <w:p w14:paraId="749ACE06" w14:textId="77777777" w:rsidR="009D4FA9" w:rsidRPr="006F31C0" w:rsidRDefault="009D4FA9" w:rsidP="005124FB">
            <w:pPr>
              <w:pStyle w:val="ListParagraph"/>
              <w:ind w:left="0"/>
              <w:rPr>
                <w:sz w:val="32"/>
                <w:szCs w:val="32"/>
              </w:rPr>
            </w:pPr>
            <w:r w:rsidRPr="006F31C0">
              <w:rPr>
                <w:rFonts w:ascii="MS Gothic" w:eastAsia="MS Gothic" w:hAnsi="MS Gothic" w:cs="MS Gothic" w:hint="eastAsia"/>
                <w:sz w:val="32"/>
                <w:szCs w:val="32"/>
              </w:rPr>
              <w:t>め</w:t>
            </w:r>
          </w:p>
        </w:tc>
        <w:tc>
          <w:tcPr>
            <w:tcW w:w="825" w:type="dxa"/>
          </w:tcPr>
          <w:p w14:paraId="71DEA5D3" w14:textId="77777777" w:rsidR="009D4FA9" w:rsidRPr="00B86D09" w:rsidRDefault="009D4FA9" w:rsidP="005124FB">
            <w:pPr>
              <w:pStyle w:val="ListParagraph"/>
              <w:ind w:left="0"/>
              <w:rPr>
                <w:sz w:val="32"/>
                <w:szCs w:val="32"/>
              </w:rPr>
            </w:pPr>
            <w:r w:rsidRPr="00B86D09">
              <w:rPr>
                <w:rFonts w:ascii="MS Gothic" w:eastAsia="MS Gothic" w:hAnsi="MS Gothic" w:cs="MS Gothic" w:hint="eastAsia"/>
                <w:sz w:val="32"/>
                <w:szCs w:val="32"/>
              </w:rPr>
              <w:t>ろ</w:t>
            </w:r>
          </w:p>
        </w:tc>
        <w:tc>
          <w:tcPr>
            <w:tcW w:w="736" w:type="dxa"/>
            <w:shd w:val="clear" w:color="auto" w:fill="FFFF00"/>
          </w:tcPr>
          <w:p w14:paraId="058C945B" w14:textId="77777777" w:rsidR="009D4FA9" w:rsidRDefault="009D4FA9" w:rsidP="005124FB">
            <w:pPr>
              <w:pStyle w:val="ListParagraph"/>
              <w:ind w:left="0"/>
            </w:pPr>
            <w:r>
              <w:t>ASCII</w:t>
            </w:r>
          </w:p>
        </w:tc>
        <w:tc>
          <w:tcPr>
            <w:tcW w:w="727" w:type="dxa"/>
            <w:shd w:val="clear" w:color="auto" w:fill="FFFF00"/>
          </w:tcPr>
          <w:p w14:paraId="7D240E8B" w14:textId="77777777" w:rsidR="009D4FA9" w:rsidRDefault="009D4FA9" w:rsidP="005124FB">
            <w:pPr>
              <w:pStyle w:val="ListParagraph"/>
              <w:ind w:left="0"/>
            </w:pPr>
            <w:r>
              <w:t>not</w:t>
            </w:r>
          </w:p>
        </w:tc>
        <w:tc>
          <w:tcPr>
            <w:tcW w:w="913" w:type="dxa"/>
            <w:shd w:val="clear" w:color="auto" w:fill="FFFF00"/>
          </w:tcPr>
          <w:p w14:paraId="6B4EE022" w14:textId="77777777" w:rsidR="009D4FA9" w:rsidRDefault="009D4FA9" w:rsidP="005124FB">
            <w:pPr>
              <w:pStyle w:val="ListParagraph"/>
              <w:ind w:left="0"/>
            </w:pPr>
            <w:r>
              <w:t>IPA</w:t>
            </w:r>
          </w:p>
        </w:tc>
      </w:tr>
      <w:tr w:rsidR="0001780B" w14:paraId="267D4D1E" w14:textId="77777777" w:rsidTr="00262D80">
        <w:tc>
          <w:tcPr>
            <w:tcW w:w="1026" w:type="dxa"/>
          </w:tcPr>
          <w:p w14:paraId="37DB67A7" w14:textId="77777777" w:rsidR="009D4FA9" w:rsidRDefault="009D4FA9" w:rsidP="005124FB">
            <w:pPr>
              <w:pStyle w:val="ListParagraph"/>
              <w:ind w:left="0"/>
            </w:pPr>
            <w:r>
              <w:lastRenderedPageBreak/>
              <w:t>SHIFT</w:t>
            </w:r>
          </w:p>
        </w:tc>
        <w:tc>
          <w:tcPr>
            <w:tcW w:w="1001" w:type="dxa"/>
          </w:tcPr>
          <w:p w14:paraId="77243028" w14:textId="77777777" w:rsidR="009D4FA9" w:rsidRDefault="009D4FA9" w:rsidP="005124FB">
            <w:pPr>
              <w:pStyle w:val="ListParagraph"/>
              <w:ind w:left="0"/>
            </w:pPr>
            <w:r>
              <w:t xml:space="preserve">Z </w:t>
            </w:r>
            <w:r w:rsidRPr="004C5283">
              <w:rPr>
                <w:rFonts w:ascii="Verdana" w:eastAsia="Times New Roman" w:hAnsi="Verdana" w:cs="Times New Roman"/>
                <w:color w:val="847872"/>
                <w:sz w:val="18"/>
                <w:szCs w:val="18"/>
              </w:rPr>
              <w:t>æ</w:t>
            </w:r>
          </w:p>
        </w:tc>
        <w:tc>
          <w:tcPr>
            <w:tcW w:w="917" w:type="dxa"/>
          </w:tcPr>
          <w:p w14:paraId="42585B1A" w14:textId="77777777" w:rsidR="009D4FA9" w:rsidRDefault="009D4FA9" w:rsidP="005124FB">
            <w:pPr>
              <w:pStyle w:val="ListParagraph"/>
              <w:ind w:left="0"/>
            </w:pPr>
            <w:r w:rsidRPr="007B22CB">
              <w:rPr>
                <w:u w:val="single"/>
              </w:rPr>
              <w:t>X</w:t>
            </w:r>
            <w:r>
              <w:t xml:space="preserve"> </w:t>
            </w:r>
            <w:r w:rsidRPr="004C5283">
              <w:rPr>
                <w:rFonts w:ascii="Verdana" w:eastAsia="Times New Roman" w:hAnsi="Verdana" w:cs="Times New Roman"/>
                <w:color w:val="847872"/>
                <w:sz w:val="18"/>
                <w:szCs w:val="18"/>
              </w:rPr>
              <w:t>ø</w:t>
            </w:r>
          </w:p>
        </w:tc>
        <w:tc>
          <w:tcPr>
            <w:tcW w:w="780" w:type="dxa"/>
          </w:tcPr>
          <w:p w14:paraId="52ABD5ED" w14:textId="77777777" w:rsidR="009D4FA9" w:rsidRDefault="009D4FA9" w:rsidP="005124FB">
            <w:pPr>
              <w:pStyle w:val="ListParagraph"/>
              <w:ind w:left="0"/>
            </w:pPr>
            <w:r w:rsidRPr="007B22CB">
              <w:rPr>
                <w:u w:val="single"/>
              </w:rPr>
              <w:t>C</w:t>
            </w:r>
            <w:r>
              <w:t xml:space="preserve"> </w:t>
            </w:r>
            <w:r w:rsidRPr="004C5283">
              <w:rPr>
                <w:rFonts w:ascii="Verdana" w:eastAsia="Times New Roman" w:hAnsi="Verdana" w:cs="Times New Roman"/>
                <w:color w:val="847872"/>
                <w:sz w:val="18"/>
                <w:szCs w:val="18"/>
              </w:rPr>
              <w:t>ç</w:t>
            </w:r>
          </w:p>
        </w:tc>
        <w:tc>
          <w:tcPr>
            <w:tcW w:w="849" w:type="dxa"/>
          </w:tcPr>
          <w:p w14:paraId="253ACB01" w14:textId="77777777" w:rsidR="009D4FA9" w:rsidRDefault="009D4FA9" w:rsidP="005124FB">
            <w:pPr>
              <w:pStyle w:val="ListParagraph"/>
              <w:ind w:left="0"/>
            </w:pPr>
            <w:r w:rsidRPr="007B22CB">
              <w:rPr>
                <w:u w:val="single"/>
              </w:rPr>
              <w:t>V</w:t>
            </w:r>
            <w:r>
              <w:t xml:space="preserve"> </w:t>
            </w:r>
            <w:r w:rsidRPr="004C5283">
              <w:rPr>
                <w:rFonts w:ascii="Verdana" w:eastAsia="Times New Roman" w:hAnsi="Verdana" w:cs="Times New Roman"/>
                <w:color w:val="847872"/>
                <w:sz w:val="18"/>
                <w:szCs w:val="18"/>
              </w:rPr>
              <w:t>í</w:t>
            </w:r>
          </w:p>
        </w:tc>
        <w:tc>
          <w:tcPr>
            <w:tcW w:w="920" w:type="dxa"/>
          </w:tcPr>
          <w:p w14:paraId="5B8A9A09" w14:textId="77777777" w:rsidR="009D4FA9" w:rsidRDefault="009D4FA9" w:rsidP="005124FB">
            <w:pPr>
              <w:pStyle w:val="ListParagraph"/>
              <w:ind w:left="0"/>
            </w:pPr>
            <w:r w:rsidRPr="007B22CB">
              <w:rPr>
                <w:u w:val="single"/>
              </w:rPr>
              <w:t>B</w:t>
            </w:r>
            <w:r>
              <w:t xml:space="preserve"> </w:t>
            </w:r>
            <w:r w:rsidRPr="004C5283">
              <w:rPr>
                <w:rFonts w:ascii="Verdana" w:eastAsia="Times New Roman" w:hAnsi="Verdana" w:cs="Times New Roman"/>
                <w:color w:val="847872"/>
                <w:sz w:val="18"/>
                <w:szCs w:val="18"/>
              </w:rPr>
              <w:t>¿</w:t>
            </w:r>
          </w:p>
        </w:tc>
        <w:tc>
          <w:tcPr>
            <w:tcW w:w="718" w:type="dxa"/>
          </w:tcPr>
          <w:p w14:paraId="6F443FB5" w14:textId="77777777" w:rsidR="009D4FA9" w:rsidRDefault="009D4FA9" w:rsidP="005124FB">
            <w:pPr>
              <w:pStyle w:val="ListParagraph"/>
              <w:ind w:left="0"/>
            </w:pPr>
            <w:r>
              <w:t xml:space="preserve">N </w:t>
            </w:r>
            <w:r w:rsidRPr="004C5283">
              <w:rPr>
                <w:rFonts w:ascii="Verdana" w:eastAsia="Times New Roman" w:hAnsi="Verdana" w:cs="Times New Roman"/>
                <w:color w:val="847872"/>
                <w:sz w:val="18"/>
                <w:szCs w:val="18"/>
              </w:rPr>
              <w:t>ñ</w:t>
            </w:r>
          </w:p>
        </w:tc>
        <w:tc>
          <w:tcPr>
            <w:tcW w:w="920" w:type="dxa"/>
          </w:tcPr>
          <w:p w14:paraId="284CE6EF" w14:textId="77777777" w:rsidR="009D4FA9" w:rsidRDefault="009D4FA9" w:rsidP="005124FB">
            <w:pPr>
              <w:pStyle w:val="ListParagraph"/>
              <w:ind w:left="0"/>
            </w:pPr>
            <w:r>
              <w:t>M</w:t>
            </w:r>
          </w:p>
        </w:tc>
        <w:tc>
          <w:tcPr>
            <w:tcW w:w="841" w:type="dxa"/>
          </w:tcPr>
          <w:p w14:paraId="2944331F" w14:textId="77777777" w:rsidR="009D4FA9" w:rsidRDefault="009D4FA9" w:rsidP="005124FB">
            <w:pPr>
              <w:pStyle w:val="ListParagraph"/>
              <w:ind w:left="0"/>
            </w:pPr>
            <w:r>
              <w:t xml:space="preserve">, &lt; </w:t>
            </w:r>
            <w:r w:rsidRPr="004C5283">
              <w:rPr>
                <w:rFonts w:ascii="Verdana" w:eastAsia="Times New Roman" w:hAnsi="Verdana" w:cs="Times New Roman"/>
                <w:color w:val="847872"/>
                <w:sz w:val="18"/>
                <w:szCs w:val="18"/>
              </w:rPr>
              <w:t>á</w:t>
            </w:r>
          </w:p>
        </w:tc>
        <w:tc>
          <w:tcPr>
            <w:tcW w:w="767" w:type="dxa"/>
          </w:tcPr>
          <w:p w14:paraId="3869ED00" w14:textId="77777777" w:rsidR="009D4FA9" w:rsidRDefault="009D4FA9" w:rsidP="005124FB">
            <w:pPr>
              <w:pStyle w:val="ListParagraph"/>
              <w:ind w:left="0"/>
            </w:pPr>
            <w:r>
              <w:t xml:space="preserve">. &gt; </w:t>
            </w:r>
            <w:r w:rsidRPr="004C5283">
              <w:rPr>
                <w:rFonts w:ascii="Verdana" w:eastAsia="Times New Roman" w:hAnsi="Verdana" w:cs="Times New Roman"/>
                <w:color w:val="847872"/>
                <w:sz w:val="18"/>
                <w:szCs w:val="18"/>
              </w:rPr>
              <w:t>è</w:t>
            </w:r>
          </w:p>
        </w:tc>
        <w:tc>
          <w:tcPr>
            <w:tcW w:w="838" w:type="dxa"/>
          </w:tcPr>
          <w:p w14:paraId="52B5F071" w14:textId="77777777" w:rsidR="009D4FA9" w:rsidRDefault="009D4FA9" w:rsidP="005124FB">
            <w:pPr>
              <w:pStyle w:val="ListParagraph"/>
              <w:ind w:left="0"/>
            </w:pPr>
            <w:r>
              <w:t xml:space="preserve">/ ? </w:t>
            </w:r>
            <w:r w:rsidRPr="004C5283">
              <w:rPr>
                <w:rFonts w:ascii="Verdana" w:eastAsia="Times New Roman" w:hAnsi="Verdana" w:cs="Times New Roman"/>
                <w:color w:val="847872"/>
                <w:sz w:val="18"/>
                <w:szCs w:val="18"/>
              </w:rPr>
              <w:t>÷</w:t>
            </w:r>
          </w:p>
        </w:tc>
        <w:tc>
          <w:tcPr>
            <w:tcW w:w="825" w:type="dxa"/>
          </w:tcPr>
          <w:p w14:paraId="28D5F7EB" w14:textId="77777777" w:rsidR="009D4FA9" w:rsidRDefault="009D4FA9" w:rsidP="005124FB">
            <w:pPr>
              <w:pStyle w:val="ListParagraph"/>
              <w:ind w:left="0"/>
            </w:pPr>
          </w:p>
        </w:tc>
        <w:tc>
          <w:tcPr>
            <w:tcW w:w="736" w:type="dxa"/>
            <w:shd w:val="clear" w:color="auto" w:fill="auto"/>
          </w:tcPr>
          <w:p w14:paraId="3394B62F" w14:textId="77777777" w:rsidR="009D4FA9" w:rsidRDefault="009D4FA9" w:rsidP="005124FB">
            <w:pPr>
              <w:pStyle w:val="ListParagraph"/>
              <w:ind w:left="0"/>
            </w:pPr>
            <w:r>
              <w:t>SHIFT</w:t>
            </w:r>
          </w:p>
        </w:tc>
        <w:tc>
          <w:tcPr>
            <w:tcW w:w="727" w:type="dxa"/>
            <w:shd w:val="clear" w:color="auto" w:fill="B8CCE4" w:themeFill="accent1" w:themeFillTint="66"/>
          </w:tcPr>
          <w:p w14:paraId="6B1DEB4F" w14:textId="77777777" w:rsidR="009D4FA9" w:rsidRDefault="009D4FA9" w:rsidP="005124FB">
            <w:pPr>
              <w:pStyle w:val="ListParagraph"/>
              <w:ind w:left="0"/>
            </w:pPr>
            <w:r>
              <w:t>Base</w:t>
            </w:r>
          </w:p>
        </w:tc>
        <w:tc>
          <w:tcPr>
            <w:tcW w:w="913" w:type="dxa"/>
            <w:shd w:val="clear" w:color="auto" w:fill="B8CCE4" w:themeFill="accent1" w:themeFillTint="66"/>
          </w:tcPr>
          <w:p w14:paraId="75D9256A" w14:textId="77777777" w:rsidR="009D4FA9" w:rsidRDefault="009D4FA9" w:rsidP="005124FB">
            <w:pPr>
              <w:pStyle w:val="ListParagraph"/>
              <w:ind w:left="0"/>
            </w:pPr>
            <w:r>
              <w:t>ALT</w:t>
            </w:r>
          </w:p>
        </w:tc>
      </w:tr>
      <w:tr w:rsidR="0001780B" w14:paraId="143C7E2A" w14:textId="77777777" w:rsidTr="00370C27">
        <w:trPr>
          <w:trHeight w:val="1313"/>
        </w:trPr>
        <w:tc>
          <w:tcPr>
            <w:tcW w:w="1026" w:type="dxa"/>
            <w:shd w:val="clear" w:color="auto" w:fill="FFFF00"/>
          </w:tcPr>
          <w:p w14:paraId="30044A3F" w14:textId="77777777" w:rsidR="009D4FA9" w:rsidRDefault="0087193C" w:rsidP="005124FB">
            <w:pPr>
              <w:pStyle w:val="ListParagraph"/>
              <w:ind w:left="0"/>
            </w:pPr>
            <w:proofErr w:type="spellStart"/>
            <w:r>
              <w:t>Ct</w:t>
            </w:r>
            <w:r w:rsidRPr="00885330">
              <w:rPr>
                <w:rFonts w:ascii="Leelawadee" w:hAnsi="Leelawadee" w:cs="Leelawadee" w:hint="cs"/>
              </w:rPr>
              <w:t>l</w:t>
            </w:r>
            <w:proofErr w:type="spellEnd"/>
            <w:r>
              <w:t xml:space="preserve"> 1D</w:t>
            </w:r>
          </w:p>
        </w:tc>
        <w:tc>
          <w:tcPr>
            <w:tcW w:w="1001" w:type="dxa"/>
            <w:shd w:val="clear" w:color="auto" w:fill="FFFF00"/>
          </w:tcPr>
          <w:p w14:paraId="2FA11E44" w14:textId="77777777" w:rsidR="009D4FA9" w:rsidRDefault="009D4FA9" w:rsidP="005124FB">
            <w:pPr>
              <w:pStyle w:val="ListParagraph"/>
              <w:ind w:left="0"/>
            </w:pPr>
            <w:r>
              <w:t>A</w:t>
            </w:r>
            <w:r w:rsidRPr="00885330">
              <w:rPr>
                <w:rFonts w:ascii="Leelawadee" w:hAnsi="Leelawadee" w:cs="Leelawadee" w:hint="cs"/>
              </w:rPr>
              <w:t>l</w:t>
            </w:r>
            <w:r>
              <w:t>pha-ALT</w:t>
            </w:r>
          </w:p>
        </w:tc>
        <w:tc>
          <w:tcPr>
            <w:tcW w:w="917" w:type="dxa"/>
            <w:shd w:val="clear" w:color="auto" w:fill="FFFF00"/>
          </w:tcPr>
          <w:p w14:paraId="5312E634" w14:textId="77777777" w:rsidR="009D4FA9" w:rsidRDefault="009D4FA9" w:rsidP="005124FB">
            <w:pPr>
              <w:pStyle w:val="ListParagraph"/>
              <w:ind w:left="0"/>
            </w:pPr>
            <w:r>
              <w:t xml:space="preserve">Or </w:t>
            </w:r>
            <w:proofErr w:type="spellStart"/>
            <w:r w:rsidR="00536DA6">
              <w:t>Xscii</w:t>
            </w:r>
            <w:proofErr w:type="spellEnd"/>
          </w:p>
        </w:tc>
        <w:tc>
          <w:tcPr>
            <w:tcW w:w="780" w:type="dxa"/>
            <w:shd w:val="clear" w:color="auto" w:fill="FFFF00"/>
          </w:tcPr>
          <w:p w14:paraId="17162805" w14:textId="77777777" w:rsidR="009D4FA9" w:rsidRDefault="0087193C" w:rsidP="005124FB">
            <w:pPr>
              <w:pStyle w:val="ListParagraph"/>
              <w:ind w:left="0"/>
            </w:pPr>
            <w:r>
              <w:t>WIN E0 5B</w:t>
            </w:r>
          </w:p>
        </w:tc>
        <w:tc>
          <w:tcPr>
            <w:tcW w:w="849" w:type="dxa"/>
            <w:shd w:val="clear" w:color="auto" w:fill="FFFF00"/>
          </w:tcPr>
          <w:p w14:paraId="4809F419" w14:textId="77777777" w:rsidR="009D4FA9" w:rsidRDefault="0087193C" w:rsidP="005124FB">
            <w:pPr>
              <w:pStyle w:val="ListParagraph"/>
              <w:ind w:left="0"/>
            </w:pPr>
            <w:r>
              <w:t>A</w:t>
            </w:r>
            <w:r w:rsidRPr="00885330">
              <w:rPr>
                <w:rFonts w:ascii="Leelawadee" w:hAnsi="Leelawadee" w:cs="Leelawadee" w:hint="cs"/>
              </w:rPr>
              <w:t>l</w:t>
            </w:r>
            <w:r>
              <w:t>t 38</w:t>
            </w:r>
          </w:p>
        </w:tc>
        <w:tc>
          <w:tcPr>
            <w:tcW w:w="920" w:type="dxa"/>
            <w:shd w:val="clear" w:color="auto" w:fill="FFFF00"/>
          </w:tcPr>
          <w:p w14:paraId="40E64A55" w14:textId="77777777" w:rsidR="009D4FA9" w:rsidRDefault="00AD544A" w:rsidP="00AD544A">
            <w:pPr>
              <w:pStyle w:val="ListParagraph"/>
              <w:ind w:left="0"/>
            </w:pPr>
            <w:r w:rsidRPr="00430584">
              <w:rPr>
                <w:strike/>
              </w:rPr>
              <w:t>7</w:t>
            </w:r>
            <w:proofErr w:type="gramStart"/>
            <w:r>
              <w:t>B  No</w:t>
            </w:r>
            <w:proofErr w:type="gramEnd"/>
            <w:r>
              <w:t xml:space="preserve"> change</w:t>
            </w:r>
            <w:r w:rsidR="009B6939">
              <w:t xml:space="preserve"> Chinese</w:t>
            </w:r>
          </w:p>
        </w:tc>
        <w:tc>
          <w:tcPr>
            <w:tcW w:w="718" w:type="dxa"/>
            <w:shd w:val="clear" w:color="auto" w:fill="FFFF00"/>
          </w:tcPr>
          <w:p w14:paraId="5DBE8441" w14:textId="77777777" w:rsidR="009D4FA9" w:rsidRDefault="0087193C" w:rsidP="005124FB">
            <w:pPr>
              <w:pStyle w:val="ListParagraph"/>
              <w:ind w:left="0"/>
            </w:pPr>
            <w:r>
              <w:t>SP</w:t>
            </w:r>
          </w:p>
          <w:p w14:paraId="70E4A899" w14:textId="77777777" w:rsidR="00AD544A" w:rsidRDefault="00AD544A" w:rsidP="005124FB">
            <w:pPr>
              <w:pStyle w:val="ListParagraph"/>
              <w:ind w:left="0"/>
            </w:pPr>
            <w:r>
              <w:t>39</w:t>
            </w:r>
          </w:p>
        </w:tc>
        <w:tc>
          <w:tcPr>
            <w:tcW w:w="920" w:type="dxa"/>
            <w:shd w:val="clear" w:color="auto" w:fill="FFFF00"/>
          </w:tcPr>
          <w:p w14:paraId="0F24E082" w14:textId="77777777" w:rsidR="009D4FA9" w:rsidRDefault="0087193C" w:rsidP="005124FB">
            <w:pPr>
              <w:pStyle w:val="ListParagraph"/>
              <w:ind w:left="0"/>
            </w:pPr>
            <w:r w:rsidRPr="007A6161">
              <w:rPr>
                <w:strike/>
              </w:rPr>
              <w:t>7</w:t>
            </w:r>
            <w:r>
              <w:t>9</w:t>
            </w:r>
          </w:p>
          <w:p w14:paraId="14C5967F" w14:textId="77777777" w:rsidR="00AD544A" w:rsidRDefault="009B6939" w:rsidP="005124FB">
            <w:pPr>
              <w:pStyle w:val="ListParagraph"/>
              <w:ind w:left="0"/>
            </w:pPr>
            <w:r>
              <w:t>C</w:t>
            </w:r>
            <w:r w:rsidR="00AD544A">
              <w:t>hange</w:t>
            </w:r>
          </w:p>
          <w:p w14:paraId="7B2B539C" w14:textId="77777777" w:rsidR="009B6939" w:rsidRDefault="009B6939" w:rsidP="005124FB">
            <w:pPr>
              <w:pStyle w:val="ListParagraph"/>
              <w:ind w:left="0"/>
            </w:pPr>
            <w:r>
              <w:t>Chinese</w:t>
            </w:r>
          </w:p>
        </w:tc>
        <w:tc>
          <w:tcPr>
            <w:tcW w:w="841" w:type="dxa"/>
            <w:shd w:val="clear" w:color="auto" w:fill="FFFF00"/>
          </w:tcPr>
          <w:p w14:paraId="483380D5" w14:textId="77777777" w:rsidR="0001780B" w:rsidRDefault="0087193C" w:rsidP="0001780B">
            <w:pPr>
              <w:pStyle w:val="ListParagraph"/>
              <w:ind w:left="0"/>
            </w:pPr>
            <w:r w:rsidRPr="007A6161">
              <w:rPr>
                <w:strike/>
              </w:rPr>
              <w:t>7</w:t>
            </w:r>
            <w:r>
              <w:t>0</w:t>
            </w:r>
            <w:r w:rsidR="00AD544A">
              <w:t xml:space="preserve"> </w:t>
            </w:r>
          </w:p>
          <w:p w14:paraId="7AE23A46" w14:textId="77777777" w:rsidR="00C7550A" w:rsidRDefault="00C7550A" w:rsidP="0001780B">
            <w:pPr>
              <w:pStyle w:val="ListParagraph"/>
              <w:ind w:left="0"/>
            </w:pPr>
            <w:r>
              <w:t xml:space="preserve">Note </w:t>
            </w:r>
            <w:r w:rsidR="00901313">
              <w:t>60</w:t>
            </w:r>
          </w:p>
          <w:p w14:paraId="53E299E5" w14:textId="77777777" w:rsidR="009D4FA9" w:rsidRDefault="009D4FA9" w:rsidP="005124FB">
            <w:pPr>
              <w:pStyle w:val="ListParagraph"/>
              <w:ind w:left="0"/>
            </w:pPr>
          </w:p>
        </w:tc>
        <w:tc>
          <w:tcPr>
            <w:tcW w:w="767" w:type="dxa"/>
            <w:shd w:val="clear" w:color="auto" w:fill="FFFF00"/>
          </w:tcPr>
          <w:p w14:paraId="3736D9CE" w14:textId="77777777" w:rsidR="009D4FA9" w:rsidRDefault="0087193C" w:rsidP="005124FB">
            <w:pPr>
              <w:pStyle w:val="ListParagraph"/>
              <w:ind w:left="0"/>
            </w:pPr>
            <w:r>
              <w:t>A</w:t>
            </w:r>
            <w:r w:rsidRPr="00885330">
              <w:rPr>
                <w:rFonts w:ascii="Leelawadee" w:hAnsi="Leelawadee" w:cs="Leelawadee" w:hint="cs"/>
              </w:rPr>
              <w:t>l</w:t>
            </w:r>
            <w:r>
              <w:t>t E0 38</w:t>
            </w:r>
          </w:p>
        </w:tc>
        <w:tc>
          <w:tcPr>
            <w:tcW w:w="838" w:type="dxa"/>
            <w:shd w:val="clear" w:color="auto" w:fill="FFFF00"/>
          </w:tcPr>
          <w:p w14:paraId="4E4E9817" w14:textId="77777777" w:rsidR="009D4FA9" w:rsidRDefault="0087193C" w:rsidP="005124FB">
            <w:pPr>
              <w:pStyle w:val="ListParagraph"/>
              <w:ind w:left="0"/>
            </w:pPr>
            <w:r>
              <w:t>WIN E0 5c</w:t>
            </w:r>
          </w:p>
        </w:tc>
        <w:tc>
          <w:tcPr>
            <w:tcW w:w="825" w:type="dxa"/>
            <w:shd w:val="clear" w:color="auto" w:fill="FFFF00"/>
          </w:tcPr>
          <w:p w14:paraId="382D858B" w14:textId="77777777" w:rsidR="009D4FA9" w:rsidRDefault="0087193C" w:rsidP="005124FB">
            <w:pPr>
              <w:pStyle w:val="ListParagraph"/>
              <w:ind w:left="0"/>
            </w:pPr>
            <w:r>
              <w:t>Menu E0 5d</w:t>
            </w:r>
          </w:p>
        </w:tc>
        <w:tc>
          <w:tcPr>
            <w:tcW w:w="736" w:type="dxa"/>
            <w:shd w:val="clear" w:color="auto" w:fill="FFFF00"/>
          </w:tcPr>
          <w:p w14:paraId="45690182" w14:textId="77777777" w:rsidR="009D4FA9" w:rsidRDefault="0087193C" w:rsidP="005124FB">
            <w:pPr>
              <w:pStyle w:val="ListParagraph"/>
              <w:ind w:left="0"/>
            </w:pPr>
            <w:proofErr w:type="spellStart"/>
            <w:r>
              <w:t>Ct</w:t>
            </w:r>
            <w:r w:rsidRPr="00885330">
              <w:rPr>
                <w:rFonts w:ascii="Leelawadee" w:hAnsi="Leelawadee" w:cs="Leelawadee" w:hint="cs"/>
              </w:rPr>
              <w:t>l</w:t>
            </w:r>
            <w:proofErr w:type="spellEnd"/>
            <w:r>
              <w:t xml:space="preserve"> E0 1D</w:t>
            </w:r>
          </w:p>
        </w:tc>
        <w:tc>
          <w:tcPr>
            <w:tcW w:w="727" w:type="dxa"/>
            <w:shd w:val="clear" w:color="auto" w:fill="FFFF00"/>
          </w:tcPr>
          <w:p w14:paraId="686BB429" w14:textId="77777777" w:rsidR="009D4FA9" w:rsidRDefault="009D4FA9" w:rsidP="005124FB">
            <w:pPr>
              <w:pStyle w:val="ListParagraph"/>
              <w:ind w:left="0"/>
            </w:pPr>
            <w:r>
              <w:t>Norm ASCII</w:t>
            </w:r>
          </w:p>
        </w:tc>
        <w:tc>
          <w:tcPr>
            <w:tcW w:w="913" w:type="dxa"/>
            <w:shd w:val="clear" w:color="auto" w:fill="FFFF00"/>
          </w:tcPr>
          <w:p w14:paraId="06EB843B" w14:textId="77777777" w:rsidR="009D4FA9" w:rsidRDefault="00440914" w:rsidP="005124FB">
            <w:pPr>
              <w:pStyle w:val="ListParagraph"/>
              <w:ind w:left="0"/>
            </w:pPr>
            <w:r>
              <w:t xml:space="preserve">ALT/ </w:t>
            </w:r>
            <w:proofErr w:type="spellStart"/>
            <w:r>
              <w:t>X</w:t>
            </w:r>
            <w:r w:rsidR="009D4FA9">
              <w:t>scii</w:t>
            </w:r>
            <w:proofErr w:type="spellEnd"/>
          </w:p>
        </w:tc>
      </w:tr>
    </w:tbl>
    <w:p w14:paraId="6FC0C39B" w14:textId="77777777" w:rsidR="005F1C06" w:rsidRDefault="005F1C06" w:rsidP="009A2066"/>
    <w:p w14:paraId="511D13E8" w14:textId="77777777" w:rsidR="001817F1" w:rsidRDefault="001817F1" w:rsidP="009A2066">
      <w:r>
        <w:rPr>
          <w:noProof/>
          <w:lang w:eastAsia="ja-JP"/>
        </w:rPr>
        <w:drawing>
          <wp:inline distT="0" distB="0" distL="0" distR="0" wp14:anchorId="4AADF77A" wp14:editId="0EFBEA6D">
            <wp:extent cx="8229600" cy="3510280"/>
            <wp:effectExtent l="0" t="0" r="0" b="0"/>
            <wp:docPr id="2" name="Picture 2" descr="http://techpubs.sgi.com/library/dynaweb_docs/0620/SGI_EndUser/books/t3270_UG/sgi_html/figures/fi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chpubs.sgi.com/library/dynaweb_docs/0620/SGI_EndUser/books/t3270_UG/sgi_html/figures/figE-4.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229600" cy="3510280"/>
                    </a:xfrm>
                    <a:prstGeom prst="rect">
                      <a:avLst/>
                    </a:prstGeom>
                    <a:noFill/>
                    <a:ln>
                      <a:noFill/>
                    </a:ln>
                  </pic:spPr>
                </pic:pic>
              </a:graphicData>
            </a:graphic>
          </wp:inline>
        </w:drawing>
      </w:r>
    </w:p>
    <w:p w14:paraId="63919C32" w14:textId="77777777" w:rsidR="001817F1" w:rsidRDefault="001817F1" w:rsidP="001817F1"/>
    <w:p w14:paraId="64222019" w14:textId="77777777" w:rsidR="00096E6A" w:rsidRDefault="00096E6A">
      <w:pPr>
        <w:rPr>
          <w:rFonts w:asciiTheme="majorHAnsi" w:eastAsiaTheme="majorEastAsia" w:hAnsiTheme="majorHAnsi" w:cstheme="majorBidi"/>
          <w:b/>
          <w:bCs/>
          <w:color w:val="4F81BD" w:themeColor="accent1"/>
          <w:sz w:val="26"/>
          <w:szCs w:val="26"/>
        </w:rPr>
      </w:pPr>
      <w:r>
        <w:br w:type="page"/>
      </w:r>
    </w:p>
    <w:p w14:paraId="0C365B8B" w14:textId="77777777" w:rsidR="001817F1" w:rsidRDefault="001817F1" w:rsidP="001817F1">
      <w:pPr>
        <w:pStyle w:val="Heading2"/>
      </w:pPr>
      <w:bookmarkStart w:id="14" w:name="_Toc9001250"/>
      <w:r>
        <w:lastRenderedPageBreak/>
        <w:t>Japanese Keyboard Layout Chart</w:t>
      </w:r>
      <w:r w:rsidR="000502E3">
        <w:t xml:space="preserve"> 2</w:t>
      </w:r>
      <w:bookmarkEnd w:id="14"/>
    </w:p>
    <w:tbl>
      <w:tblPr>
        <w:tblW w:w="12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950"/>
        <w:gridCol w:w="869"/>
        <w:gridCol w:w="761"/>
        <w:gridCol w:w="816"/>
        <w:gridCol w:w="818"/>
        <w:gridCol w:w="747"/>
        <w:gridCol w:w="891"/>
        <w:gridCol w:w="757"/>
        <w:gridCol w:w="900"/>
        <w:gridCol w:w="856"/>
        <w:gridCol w:w="957"/>
        <w:gridCol w:w="759"/>
        <w:gridCol w:w="972"/>
        <w:gridCol w:w="913"/>
      </w:tblGrid>
      <w:tr w:rsidR="007D5115" w14:paraId="5154BD3B" w14:textId="77777777" w:rsidTr="006D3449">
        <w:tc>
          <w:tcPr>
            <w:tcW w:w="812" w:type="dxa"/>
          </w:tcPr>
          <w:p w14:paraId="1C628BA9" w14:textId="77777777" w:rsidR="00332DCE" w:rsidRDefault="001817F1" w:rsidP="007D5115">
            <w:pPr>
              <w:pStyle w:val="ListParagraph"/>
              <w:ind w:left="0"/>
            </w:pPr>
            <w:r>
              <w:t>ESC</w:t>
            </w:r>
          </w:p>
        </w:tc>
        <w:tc>
          <w:tcPr>
            <w:tcW w:w="950" w:type="dxa"/>
          </w:tcPr>
          <w:p w14:paraId="0B9493A9" w14:textId="77777777" w:rsidR="007D5115" w:rsidRDefault="001817F1" w:rsidP="007D5115">
            <w:pPr>
              <w:pStyle w:val="ListParagraph"/>
              <w:ind w:left="0"/>
            </w:pPr>
            <w:r>
              <w:t>F1</w:t>
            </w:r>
            <w:r w:rsidR="007D5115">
              <w:t xml:space="preserve"> </w:t>
            </w:r>
          </w:p>
          <w:p w14:paraId="5DF175E3" w14:textId="77777777" w:rsidR="007D5115" w:rsidRPr="007D5115" w:rsidRDefault="007D5115" w:rsidP="007D5115">
            <w:pPr>
              <w:pStyle w:val="ListParagraph"/>
              <w:ind w:left="0"/>
              <w:rPr>
                <w:color w:val="00B050"/>
              </w:rPr>
            </w:pPr>
            <w:proofErr w:type="spellStart"/>
            <w:r w:rsidRPr="007D5115">
              <w:rPr>
                <w:color w:val="00B050"/>
              </w:rPr>
              <w:t>X</w:t>
            </w:r>
            <w:r w:rsidR="00672088">
              <w:rPr>
                <w:color w:val="00B050"/>
              </w:rPr>
              <w:t>it</w:t>
            </w:r>
            <w:proofErr w:type="spellEnd"/>
          </w:p>
        </w:tc>
        <w:tc>
          <w:tcPr>
            <w:tcW w:w="869" w:type="dxa"/>
          </w:tcPr>
          <w:p w14:paraId="134467D9" w14:textId="77777777" w:rsidR="007D5115" w:rsidRDefault="001817F1" w:rsidP="007D5115">
            <w:pPr>
              <w:pStyle w:val="ListParagraph"/>
              <w:ind w:left="0"/>
            </w:pPr>
            <w:r>
              <w:t>F2</w:t>
            </w:r>
            <w:r w:rsidR="007D5115">
              <w:t xml:space="preserve"> </w:t>
            </w:r>
          </w:p>
          <w:p w14:paraId="4250B644" w14:textId="77777777" w:rsidR="001817F1" w:rsidRDefault="007D5115" w:rsidP="007D5115">
            <w:pPr>
              <w:pStyle w:val="ListParagraph"/>
              <w:ind w:left="0"/>
            </w:pPr>
            <w:r>
              <w:rPr>
                <w:color w:val="00B050"/>
              </w:rPr>
              <w:t>cut</w:t>
            </w:r>
          </w:p>
        </w:tc>
        <w:tc>
          <w:tcPr>
            <w:tcW w:w="761" w:type="dxa"/>
          </w:tcPr>
          <w:p w14:paraId="2D6D1EA7" w14:textId="77777777" w:rsidR="001817F1" w:rsidRDefault="001817F1" w:rsidP="001817F1">
            <w:pPr>
              <w:pStyle w:val="ListParagraph"/>
              <w:ind w:left="0"/>
            </w:pPr>
            <w:r>
              <w:t>F3</w:t>
            </w:r>
          </w:p>
          <w:p w14:paraId="4E3DBF3D" w14:textId="77777777" w:rsidR="00672088" w:rsidRPr="00672088" w:rsidRDefault="00672088" w:rsidP="001817F1">
            <w:pPr>
              <w:pStyle w:val="ListParagraph"/>
              <w:ind w:left="0"/>
              <w:rPr>
                <w:color w:val="00B050"/>
              </w:rPr>
            </w:pPr>
            <w:r>
              <w:rPr>
                <w:color w:val="00B050"/>
              </w:rPr>
              <w:t>Copy</w:t>
            </w:r>
          </w:p>
        </w:tc>
        <w:tc>
          <w:tcPr>
            <w:tcW w:w="816" w:type="dxa"/>
          </w:tcPr>
          <w:p w14:paraId="31DE6772" w14:textId="77777777" w:rsidR="001817F1" w:rsidRDefault="001817F1" w:rsidP="001817F1">
            <w:pPr>
              <w:pStyle w:val="ListParagraph"/>
              <w:ind w:left="0"/>
            </w:pPr>
            <w:r>
              <w:t>F4</w:t>
            </w:r>
          </w:p>
          <w:p w14:paraId="3C33438D" w14:textId="77777777" w:rsidR="00672088" w:rsidRDefault="00672088" w:rsidP="001817F1">
            <w:pPr>
              <w:pStyle w:val="ListParagraph"/>
              <w:ind w:left="0"/>
            </w:pPr>
            <w:r w:rsidRPr="00672088">
              <w:rPr>
                <w:color w:val="00B050"/>
              </w:rPr>
              <w:t>Paste</w:t>
            </w:r>
          </w:p>
        </w:tc>
        <w:tc>
          <w:tcPr>
            <w:tcW w:w="818" w:type="dxa"/>
          </w:tcPr>
          <w:p w14:paraId="15B34879" w14:textId="77777777" w:rsidR="001817F1" w:rsidRDefault="001817F1" w:rsidP="001817F1">
            <w:pPr>
              <w:pStyle w:val="ListParagraph"/>
              <w:ind w:left="0"/>
            </w:pPr>
            <w:r>
              <w:t>F5</w:t>
            </w:r>
          </w:p>
          <w:p w14:paraId="19F0120A" w14:textId="77777777" w:rsidR="007D5115" w:rsidRPr="007D5115" w:rsidRDefault="007D5115" w:rsidP="001817F1">
            <w:pPr>
              <w:pStyle w:val="ListParagraph"/>
              <w:ind w:left="0"/>
              <w:rPr>
                <w:color w:val="00B050"/>
              </w:rPr>
            </w:pPr>
            <w:r>
              <w:rPr>
                <w:color w:val="00B050"/>
              </w:rPr>
              <w:t>REW</w:t>
            </w:r>
          </w:p>
        </w:tc>
        <w:tc>
          <w:tcPr>
            <w:tcW w:w="747" w:type="dxa"/>
          </w:tcPr>
          <w:p w14:paraId="29F0D96F" w14:textId="77777777" w:rsidR="001817F1" w:rsidRDefault="001817F1" w:rsidP="001817F1">
            <w:pPr>
              <w:pStyle w:val="ListParagraph"/>
              <w:ind w:left="0"/>
            </w:pPr>
            <w:r>
              <w:t>F6</w:t>
            </w:r>
          </w:p>
          <w:p w14:paraId="17D23BF6" w14:textId="77777777" w:rsidR="007D5115" w:rsidRDefault="007D5115" w:rsidP="001817F1">
            <w:pPr>
              <w:pStyle w:val="ListParagraph"/>
              <w:ind w:left="0"/>
              <w:rPr>
                <w:color w:val="00B050"/>
              </w:rPr>
            </w:pPr>
            <w:r>
              <w:rPr>
                <w:color w:val="00B050"/>
              </w:rPr>
              <w:t>P</w:t>
            </w:r>
            <w:r w:rsidRPr="00885330">
              <w:rPr>
                <w:rFonts w:ascii="Leelawadee" w:hAnsi="Leelawadee" w:cs="Leelawadee" w:hint="cs"/>
                <w:color w:val="00B050"/>
              </w:rPr>
              <w:t>l</w:t>
            </w:r>
            <w:r>
              <w:rPr>
                <w:color w:val="00B050"/>
              </w:rPr>
              <w:t>ay/</w:t>
            </w:r>
          </w:p>
          <w:p w14:paraId="77530E87" w14:textId="77777777" w:rsidR="007D5115" w:rsidRPr="007D5115" w:rsidRDefault="007D5115" w:rsidP="001817F1">
            <w:pPr>
              <w:pStyle w:val="ListParagraph"/>
              <w:ind w:left="0"/>
              <w:rPr>
                <w:color w:val="00B050"/>
              </w:rPr>
            </w:pPr>
            <w:r>
              <w:rPr>
                <w:color w:val="00B050"/>
              </w:rPr>
              <w:t>Pause</w:t>
            </w:r>
          </w:p>
        </w:tc>
        <w:tc>
          <w:tcPr>
            <w:tcW w:w="891" w:type="dxa"/>
          </w:tcPr>
          <w:p w14:paraId="486139CB" w14:textId="77777777" w:rsidR="001817F1" w:rsidRDefault="001817F1" w:rsidP="001817F1">
            <w:pPr>
              <w:pStyle w:val="ListParagraph"/>
              <w:ind w:left="0"/>
              <w:rPr>
                <w:strike/>
              </w:rPr>
            </w:pPr>
            <w:r>
              <w:t>F</w:t>
            </w:r>
            <w:r w:rsidRPr="00F5438F">
              <w:rPr>
                <w:strike/>
              </w:rPr>
              <w:t>7</w:t>
            </w:r>
          </w:p>
          <w:p w14:paraId="54F2F830" w14:textId="77777777" w:rsidR="007D5115" w:rsidRDefault="007D5115" w:rsidP="001817F1">
            <w:pPr>
              <w:pStyle w:val="ListParagraph"/>
              <w:ind w:left="0"/>
            </w:pPr>
            <w:r w:rsidRPr="007D5115">
              <w:rPr>
                <w:color w:val="00B050"/>
              </w:rPr>
              <w:t>FF</w:t>
            </w:r>
          </w:p>
        </w:tc>
        <w:tc>
          <w:tcPr>
            <w:tcW w:w="757" w:type="dxa"/>
          </w:tcPr>
          <w:p w14:paraId="0828224E" w14:textId="77777777" w:rsidR="001817F1" w:rsidRDefault="001817F1" w:rsidP="001817F1">
            <w:pPr>
              <w:pStyle w:val="ListParagraph"/>
              <w:ind w:left="0"/>
            </w:pPr>
            <w:r>
              <w:t>F8</w:t>
            </w:r>
          </w:p>
          <w:p w14:paraId="06B8CE26" w14:textId="77777777" w:rsidR="007D5115" w:rsidRPr="007D5115" w:rsidRDefault="007D5115" w:rsidP="001817F1">
            <w:pPr>
              <w:pStyle w:val="ListParagraph"/>
              <w:ind w:left="0"/>
              <w:rPr>
                <w:color w:val="00B050"/>
              </w:rPr>
            </w:pPr>
            <w:r>
              <w:rPr>
                <w:color w:val="00B050"/>
              </w:rPr>
              <w:t>Mute</w:t>
            </w:r>
          </w:p>
        </w:tc>
        <w:tc>
          <w:tcPr>
            <w:tcW w:w="900" w:type="dxa"/>
          </w:tcPr>
          <w:p w14:paraId="7AC94A0A" w14:textId="77777777" w:rsidR="001817F1" w:rsidRDefault="001817F1" w:rsidP="001817F1">
            <w:pPr>
              <w:pStyle w:val="ListParagraph"/>
              <w:ind w:left="0"/>
            </w:pPr>
            <w:r>
              <w:t>F9</w:t>
            </w:r>
          </w:p>
          <w:p w14:paraId="172A515B" w14:textId="77777777" w:rsidR="007D5115" w:rsidRPr="007D5115" w:rsidRDefault="007D5115" w:rsidP="001817F1">
            <w:pPr>
              <w:pStyle w:val="ListParagraph"/>
              <w:ind w:left="0"/>
              <w:rPr>
                <w:color w:val="00B050"/>
              </w:rPr>
            </w:pPr>
            <w:r>
              <w:rPr>
                <w:color w:val="00B050"/>
              </w:rPr>
              <w:t>Quieter</w:t>
            </w:r>
          </w:p>
        </w:tc>
        <w:tc>
          <w:tcPr>
            <w:tcW w:w="856" w:type="dxa"/>
          </w:tcPr>
          <w:p w14:paraId="4D7FBCF1" w14:textId="77777777" w:rsidR="001817F1" w:rsidRDefault="001817F1" w:rsidP="001817F1">
            <w:pPr>
              <w:pStyle w:val="ListParagraph"/>
              <w:ind w:left="0"/>
            </w:pPr>
            <w:r>
              <w:t>F10</w:t>
            </w:r>
          </w:p>
          <w:p w14:paraId="38803BD3" w14:textId="77777777" w:rsidR="007D5115" w:rsidRPr="007D5115" w:rsidRDefault="007D5115" w:rsidP="001817F1">
            <w:pPr>
              <w:pStyle w:val="ListParagraph"/>
              <w:ind w:left="0"/>
              <w:rPr>
                <w:color w:val="00B050"/>
              </w:rPr>
            </w:pPr>
            <w:r>
              <w:rPr>
                <w:color w:val="00B050"/>
              </w:rPr>
              <w:t>Louder</w:t>
            </w:r>
          </w:p>
        </w:tc>
        <w:tc>
          <w:tcPr>
            <w:tcW w:w="957" w:type="dxa"/>
          </w:tcPr>
          <w:p w14:paraId="2A83D210" w14:textId="77777777" w:rsidR="001817F1" w:rsidRDefault="001817F1" w:rsidP="001817F1">
            <w:pPr>
              <w:pStyle w:val="ListParagraph"/>
              <w:ind w:left="0"/>
            </w:pPr>
            <w:r>
              <w:t>F11</w:t>
            </w:r>
          </w:p>
          <w:p w14:paraId="1E1E836F" w14:textId="77777777" w:rsidR="007D5115" w:rsidRPr="007D5115" w:rsidRDefault="007D5115" w:rsidP="001817F1">
            <w:pPr>
              <w:pStyle w:val="ListParagraph"/>
              <w:ind w:left="0"/>
              <w:rPr>
                <w:color w:val="00B050"/>
              </w:rPr>
            </w:pPr>
            <w:r>
              <w:rPr>
                <w:color w:val="00B050"/>
              </w:rPr>
              <w:t>Eject</w:t>
            </w:r>
          </w:p>
        </w:tc>
        <w:tc>
          <w:tcPr>
            <w:tcW w:w="759" w:type="dxa"/>
          </w:tcPr>
          <w:p w14:paraId="13A50814" w14:textId="77777777" w:rsidR="001817F1" w:rsidRDefault="001817F1" w:rsidP="001817F1">
            <w:pPr>
              <w:pStyle w:val="ListParagraph"/>
              <w:ind w:left="0"/>
            </w:pPr>
            <w:r>
              <w:t>F12</w:t>
            </w:r>
          </w:p>
          <w:p w14:paraId="3D339712" w14:textId="77777777" w:rsidR="007D5115" w:rsidRPr="007D5115" w:rsidRDefault="00672088" w:rsidP="001817F1">
            <w:pPr>
              <w:pStyle w:val="ListParagraph"/>
              <w:ind w:left="0"/>
              <w:rPr>
                <w:color w:val="00B050"/>
              </w:rPr>
            </w:pPr>
            <w:r>
              <w:rPr>
                <w:color w:val="00B050"/>
              </w:rPr>
              <w:t>L</w:t>
            </w:r>
            <w:r w:rsidR="007D5115">
              <w:rPr>
                <w:color w:val="00B050"/>
              </w:rPr>
              <w:t>oop</w:t>
            </w:r>
            <w:r>
              <w:rPr>
                <w:color w:val="00B050"/>
              </w:rPr>
              <w:t>?</w:t>
            </w:r>
          </w:p>
        </w:tc>
        <w:tc>
          <w:tcPr>
            <w:tcW w:w="972" w:type="dxa"/>
          </w:tcPr>
          <w:p w14:paraId="7F376307" w14:textId="77777777" w:rsidR="001817F1" w:rsidRDefault="005B357C" w:rsidP="001817F1">
            <w:pPr>
              <w:pStyle w:val="ListParagraph"/>
              <w:ind w:left="0"/>
            </w:pPr>
            <w:r>
              <w:t>F14</w:t>
            </w:r>
          </w:p>
          <w:p w14:paraId="0ADF0D6A" w14:textId="77777777" w:rsidR="005B357C" w:rsidRDefault="005B357C" w:rsidP="001817F1">
            <w:pPr>
              <w:pStyle w:val="ListParagraph"/>
              <w:ind w:left="0"/>
            </w:pPr>
            <w:r w:rsidRPr="007D5115">
              <w:rPr>
                <w:color w:val="00B050"/>
              </w:rPr>
              <w:t>Zoom out</w:t>
            </w:r>
            <w:r w:rsidR="007D5115">
              <w:rPr>
                <w:color w:val="00B050"/>
              </w:rPr>
              <w:t>/Dim</w:t>
            </w:r>
          </w:p>
        </w:tc>
        <w:tc>
          <w:tcPr>
            <w:tcW w:w="913" w:type="dxa"/>
          </w:tcPr>
          <w:p w14:paraId="2A125761" w14:textId="77777777" w:rsidR="001817F1" w:rsidRDefault="005B357C" w:rsidP="001817F1">
            <w:pPr>
              <w:pStyle w:val="ListParagraph"/>
              <w:ind w:left="0"/>
            </w:pPr>
            <w:r>
              <w:t>F15</w:t>
            </w:r>
          </w:p>
          <w:p w14:paraId="1CAEDCBD" w14:textId="77777777" w:rsidR="007D5115" w:rsidRDefault="005B357C" w:rsidP="001817F1">
            <w:pPr>
              <w:pStyle w:val="ListParagraph"/>
              <w:ind w:left="0"/>
              <w:rPr>
                <w:color w:val="00B050"/>
              </w:rPr>
            </w:pPr>
            <w:r w:rsidRPr="007D5115">
              <w:rPr>
                <w:color w:val="00B050"/>
              </w:rPr>
              <w:t>Zoom in</w:t>
            </w:r>
            <w:r w:rsidR="007D5115">
              <w:rPr>
                <w:color w:val="00B050"/>
              </w:rPr>
              <w:t>/</w:t>
            </w:r>
          </w:p>
          <w:p w14:paraId="7B56F07C" w14:textId="77777777" w:rsidR="005B357C" w:rsidRPr="00332DCE" w:rsidRDefault="007D5115" w:rsidP="001817F1">
            <w:pPr>
              <w:pStyle w:val="ListParagraph"/>
              <w:ind w:left="0"/>
              <w:rPr>
                <w:color w:val="00B050"/>
              </w:rPr>
            </w:pPr>
            <w:r>
              <w:rPr>
                <w:color w:val="00B050"/>
              </w:rPr>
              <w:t>Bright</w:t>
            </w:r>
          </w:p>
        </w:tc>
      </w:tr>
      <w:tr w:rsidR="00A925C1" w14:paraId="5FA51CAB" w14:textId="77777777" w:rsidTr="006D3449">
        <w:tc>
          <w:tcPr>
            <w:tcW w:w="812" w:type="dxa"/>
          </w:tcPr>
          <w:p w14:paraId="3AEC67C3" w14:textId="77777777" w:rsidR="00A925C1" w:rsidRDefault="00A925C1" w:rsidP="00A925C1">
            <w:pPr>
              <w:pStyle w:val="ListParagraph"/>
              <w:ind w:left="0"/>
            </w:pPr>
            <w:r>
              <w:t>01</w:t>
            </w:r>
          </w:p>
        </w:tc>
        <w:tc>
          <w:tcPr>
            <w:tcW w:w="950" w:type="dxa"/>
          </w:tcPr>
          <w:p w14:paraId="1A5569D3" w14:textId="77777777" w:rsidR="00A925C1" w:rsidRDefault="00A925C1" w:rsidP="00A925C1">
            <w:pPr>
              <w:pStyle w:val="ListParagraph"/>
              <w:ind w:left="0"/>
            </w:pPr>
            <w:r>
              <w:t>3B</w:t>
            </w:r>
          </w:p>
        </w:tc>
        <w:tc>
          <w:tcPr>
            <w:tcW w:w="869" w:type="dxa"/>
          </w:tcPr>
          <w:p w14:paraId="59C99027" w14:textId="77777777" w:rsidR="00A925C1" w:rsidRDefault="00A925C1" w:rsidP="00A925C1">
            <w:pPr>
              <w:pStyle w:val="ListParagraph"/>
              <w:ind w:left="0"/>
            </w:pPr>
            <w:r>
              <w:t>3C</w:t>
            </w:r>
          </w:p>
        </w:tc>
        <w:tc>
          <w:tcPr>
            <w:tcW w:w="761" w:type="dxa"/>
          </w:tcPr>
          <w:p w14:paraId="24AC1378" w14:textId="77777777" w:rsidR="00A925C1" w:rsidRDefault="00A925C1" w:rsidP="00A925C1">
            <w:pPr>
              <w:pStyle w:val="ListParagraph"/>
              <w:ind w:left="0"/>
            </w:pPr>
            <w:r>
              <w:t>3D</w:t>
            </w:r>
          </w:p>
        </w:tc>
        <w:tc>
          <w:tcPr>
            <w:tcW w:w="816" w:type="dxa"/>
          </w:tcPr>
          <w:p w14:paraId="78739A43" w14:textId="77777777" w:rsidR="00A925C1" w:rsidRDefault="00A925C1" w:rsidP="00A925C1">
            <w:pPr>
              <w:pStyle w:val="ListParagraph"/>
              <w:ind w:left="0"/>
            </w:pPr>
            <w:r>
              <w:t>3E</w:t>
            </w:r>
          </w:p>
        </w:tc>
        <w:tc>
          <w:tcPr>
            <w:tcW w:w="818" w:type="dxa"/>
          </w:tcPr>
          <w:p w14:paraId="05F1FAF9" w14:textId="77777777" w:rsidR="00A925C1" w:rsidRDefault="00A925C1" w:rsidP="00A925C1">
            <w:pPr>
              <w:pStyle w:val="ListParagraph"/>
              <w:ind w:left="0"/>
            </w:pPr>
            <w:r>
              <w:t>3F</w:t>
            </w:r>
          </w:p>
        </w:tc>
        <w:tc>
          <w:tcPr>
            <w:tcW w:w="747" w:type="dxa"/>
          </w:tcPr>
          <w:p w14:paraId="2F35D509" w14:textId="77777777" w:rsidR="00A925C1" w:rsidRDefault="00A925C1" w:rsidP="00A925C1">
            <w:pPr>
              <w:pStyle w:val="ListParagraph"/>
              <w:ind w:left="0"/>
            </w:pPr>
            <w:r>
              <w:t>40</w:t>
            </w:r>
          </w:p>
        </w:tc>
        <w:tc>
          <w:tcPr>
            <w:tcW w:w="891" w:type="dxa"/>
          </w:tcPr>
          <w:p w14:paraId="3F3A850C" w14:textId="77777777" w:rsidR="00A925C1" w:rsidRDefault="00A925C1" w:rsidP="00A925C1">
            <w:pPr>
              <w:pStyle w:val="ListParagraph"/>
              <w:ind w:left="0"/>
            </w:pPr>
            <w:r>
              <w:t>41</w:t>
            </w:r>
          </w:p>
        </w:tc>
        <w:tc>
          <w:tcPr>
            <w:tcW w:w="757" w:type="dxa"/>
          </w:tcPr>
          <w:p w14:paraId="430F01D7" w14:textId="77777777" w:rsidR="00A925C1" w:rsidRDefault="00A925C1" w:rsidP="00A925C1">
            <w:pPr>
              <w:pStyle w:val="ListParagraph"/>
              <w:ind w:left="0"/>
            </w:pPr>
            <w:r>
              <w:t>42</w:t>
            </w:r>
          </w:p>
        </w:tc>
        <w:tc>
          <w:tcPr>
            <w:tcW w:w="900" w:type="dxa"/>
          </w:tcPr>
          <w:p w14:paraId="31C65ED6" w14:textId="77777777" w:rsidR="00A925C1" w:rsidRDefault="00A925C1" w:rsidP="00A925C1">
            <w:pPr>
              <w:pStyle w:val="ListParagraph"/>
              <w:ind w:left="0"/>
            </w:pPr>
            <w:r>
              <w:t>43</w:t>
            </w:r>
          </w:p>
        </w:tc>
        <w:tc>
          <w:tcPr>
            <w:tcW w:w="856" w:type="dxa"/>
          </w:tcPr>
          <w:p w14:paraId="22310765" w14:textId="77777777" w:rsidR="00A925C1" w:rsidRDefault="00A925C1" w:rsidP="00A925C1">
            <w:pPr>
              <w:pStyle w:val="ListParagraph"/>
              <w:ind w:left="0"/>
            </w:pPr>
            <w:r>
              <w:t>44</w:t>
            </w:r>
          </w:p>
        </w:tc>
        <w:tc>
          <w:tcPr>
            <w:tcW w:w="957" w:type="dxa"/>
          </w:tcPr>
          <w:p w14:paraId="4DF56463" w14:textId="77777777" w:rsidR="00A925C1" w:rsidRDefault="00A925C1" w:rsidP="00A925C1">
            <w:pPr>
              <w:pStyle w:val="ListParagraph"/>
              <w:ind w:left="0"/>
            </w:pPr>
            <w:r>
              <w:t>5</w:t>
            </w:r>
            <w:r w:rsidRPr="00F5438F">
              <w:rPr>
                <w:strike/>
              </w:rPr>
              <w:t>7</w:t>
            </w:r>
          </w:p>
        </w:tc>
        <w:tc>
          <w:tcPr>
            <w:tcW w:w="759" w:type="dxa"/>
          </w:tcPr>
          <w:p w14:paraId="5A191ABB" w14:textId="77777777" w:rsidR="00A925C1" w:rsidRDefault="00A925C1" w:rsidP="00A925C1">
            <w:pPr>
              <w:pStyle w:val="ListParagraph"/>
              <w:ind w:left="0"/>
            </w:pPr>
            <w:r>
              <w:t>58</w:t>
            </w:r>
          </w:p>
        </w:tc>
        <w:tc>
          <w:tcPr>
            <w:tcW w:w="972" w:type="dxa"/>
          </w:tcPr>
          <w:p w14:paraId="10235FF0" w14:textId="77777777" w:rsidR="00A925C1" w:rsidRDefault="00FD3B88" w:rsidP="00A925C1">
            <w:pPr>
              <w:pStyle w:val="ListParagraph"/>
              <w:ind w:left="0"/>
            </w:pPr>
            <w:r>
              <w:t>7D</w:t>
            </w:r>
          </w:p>
        </w:tc>
        <w:tc>
          <w:tcPr>
            <w:tcW w:w="913" w:type="dxa"/>
          </w:tcPr>
          <w:p w14:paraId="38243229" w14:textId="77777777" w:rsidR="00A925C1" w:rsidRDefault="005830F3" w:rsidP="00A925C1">
            <w:pPr>
              <w:pStyle w:val="ListParagraph"/>
              <w:ind w:left="0"/>
            </w:pPr>
            <w:r>
              <w:t xml:space="preserve">7E </w:t>
            </w:r>
            <w:r w:rsidR="00A925C1">
              <w:t>Scan code</w:t>
            </w:r>
          </w:p>
        </w:tc>
      </w:tr>
      <w:tr w:rsidR="00A925C1" w14:paraId="2DB535BD" w14:textId="77777777" w:rsidTr="006D3449">
        <w:tc>
          <w:tcPr>
            <w:tcW w:w="812" w:type="dxa"/>
          </w:tcPr>
          <w:p w14:paraId="5C49BACA" w14:textId="77777777" w:rsidR="00A925C1" w:rsidRDefault="00A925C1" w:rsidP="00A925C1">
            <w:pPr>
              <w:pStyle w:val="ListParagraph"/>
              <w:ind w:left="0"/>
            </w:pPr>
            <w:r>
              <w:t>Seen as</w:t>
            </w:r>
          </w:p>
        </w:tc>
        <w:tc>
          <w:tcPr>
            <w:tcW w:w="950" w:type="dxa"/>
          </w:tcPr>
          <w:p w14:paraId="138FBC17" w14:textId="77777777" w:rsidR="00A925C1" w:rsidRPr="006F31C0" w:rsidRDefault="00A925C1" w:rsidP="00A925C1">
            <w:pPr>
              <w:pStyle w:val="ListParagraph"/>
              <w:ind w:left="0"/>
              <w:rPr>
                <w:rFonts w:ascii="MS Gothic" w:eastAsia="MS Gothic" w:hAnsi="MS Gothic" w:cs="MS Gothic"/>
                <w:sz w:val="32"/>
                <w:szCs w:val="32"/>
              </w:rPr>
            </w:pPr>
            <w:r>
              <w:rPr>
                <w:rFonts w:ascii="MS Gothic" w:eastAsia="MS Gothic" w:hAnsi="MS Gothic" w:cs="MS Gothic"/>
                <w:sz w:val="32"/>
                <w:szCs w:val="32"/>
              </w:rPr>
              <w:t>!</w:t>
            </w:r>
          </w:p>
        </w:tc>
        <w:tc>
          <w:tcPr>
            <w:tcW w:w="869" w:type="dxa"/>
          </w:tcPr>
          <w:p w14:paraId="0C2F76A1" w14:textId="77777777" w:rsidR="00A925C1" w:rsidRPr="00653A9C" w:rsidRDefault="00A925C1" w:rsidP="00A925C1">
            <w:pPr>
              <w:pStyle w:val="ListParagraph"/>
              <w:ind w:left="0"/>
              <w:rPr>
                <w:rFonts w:ascii="MS Gothic" w:eastAsia="MS Gothic" w:hAnsi="MS Gothic" w:cs="MS Gothic"/>
                <w:color w:val="FF0000"/>
                <w:sz w:val="32"/>
                <w:szCs w:val="32"/>
              </w:rPr>
            </w:pPr>
            <w:r>
              <w:rPr>
                <w:rFonts w:ascii="MS Gothic" w:eastAsia="MS Gothic" w:hAnsi="MS Gothic" w:cs="MS Gothic"/>
                <w:sz w:val="32"/>
                <w:szCs w:val="32"/>
              </w:rPr>
              <w:t xml:space="preserve">@ </w:t>
            </w:r>
            <w:r w:rsidRPr="00653A9C">
              <w:rPr>
                <w:color w:val="FF0000"/>
              </w:rPr>
              <w:t>“</w:t>
            </w:r>
          </w:p>
        </w:tc>
        <w:tc>
          <w:tcPr>
            <w:tcW w:w="761" w:type="dxa"/>
          </w:tcPr>
          <w:p w14:paraId="13E6C1C7" w14:textId="77777777" w:rsidR="00A925C1" w:rsidRPr="002A787D" w:rsidRDefault="00A925C1" w:rsidP="00A925C1">
            <w:pPr>
              <w:pStyle w:val="ListParagraph"/>
              <w:ind w:left="0"/>
              <w:rPr>
                <w:rFonts w:ascii="MS Gothic" w:eastAsia="MS Gothic" w:hAnsi="MS Gothic" w:cs="MS Gothic"/>
                <w:sz w:val="32"/>
                <w:szCs w:val="32"/>
              </w:rPr>
            </w:pPr>
            <w:r>
              <w:rPr>
                <w:rFonts w:ascii="MS Gothic" w:eastAsia="MS Gothic" w:hAnsi="MS Gothic" w:cs="MS Gothic"/>
                <w:sz w:val="32"/>
                <w:szCs w:val="32"/>
              </w:rPr>
              <w:t>#</w:t>
            </w:r>
          </w:p>
        </w:tc>
        <w:tc>
          <w:tcPr>
            <w:tcW w:w="816" w:type="dxa"/>
          </w:tcPr>
          <w:p w14:paraId="16A4A71E" w14:textId="77777777" w:rsidR="00A925C1" w:rsidRPr="006F31C0" w:rsidRDefault="00A925C1" w:rsidP="00A925C1">
            <w:pPr>
              <w:pStyle w:val="ListParagraph"/>
              <w:ind w:left="0"/>
              <w:rPr>
                <w:rFonts w:ascii="MS Gothic" w:eastAsia="MS Gothic" w:hAnsi="MS Gothic" w:cs="MS Gothic"/>
                <w:sz w:val="32"/>
                <w:szCs w:val="32"/>
              </w:rPr>
            </w:pPr>
            <w:r>
              <w:rPr>
                <w:rFonts w:ascii="MS Gothic" w:eastAsia="MS Gothic" w:hAnsi="MS Gothic" w:cs="MS Gothic"/>
                <w:sz w:val="32"/>
                <w:szCs w:val="32"/>
              </w:rPr>
              <w:t>$</w:t>
            </w:r>
          </w:p>
        </w:tc>
        <w:tc>
          <w:tcPr>
            <w:tcW w:w="818" w:type="dxa"/>
          </w:tcPr>
          <w:p w14:paraId="45ABE9BD" w14:textId="77777777" w:rsidR="00A925C1" w:rsidRPr="00B86D09" w:rsidRDefault="00A925C1" w:rsidP="00A925C1">
            <w:pPr>
              <w:pStyle w:val="ListParagraph"/>
              <w:ind w:left="0"/>
              <w:rPr>
                <w:rFonts w:ascii="MS Gothic" w:eastAsia="MS Gothic" w:hAnsi="MS Gothic" w:cs="MS Gothic"/>
                <w:sz w:val="32"/>
                <w:szCs w:val="32"/>
              </w:rPr>
            </w:pPr>
            <w:r>
              <w:rPr>
                <w:rFonts w:ascii="MS Gothic" w:eastAsia="MS Gothic" w:hAnsi="MS Gothic" w:cs="MS Gothic"/>
                <w:sz w:val="32"/>
                <w:szCs w:val="32"/>
              </w:rPr>
              <w:t>%</w:t>
            </w:r>
          </w:p>
        </w:tc>
        <w:tc>
          <w:tcPr>
            <w:tcW w:w="747" w:type="dxa"/>
          </w:tcPr>
          <w:p w14:paraId="6F32C835" w14:textId="77777777" w:rsidR="00A925C1" w:rsidRPr="002265AB" w:rsidRDefault="00A925C1" w:rsidP="00A925C1">
            <w:pPr>
              <w:pStyle w:val="ListParagraph"/>
              <w:ind w:left="0"/>
              <w:rPr>
                <w:rFonts w:ascii="MS Gothic" w:eastAsia="MS Gothic" w:hAnsi="MS Gothic" w:cs="MS Gothic"/>
                <w:sz w:val="32"/>
                <w:szCs w:val="32"/>
              </w:rPr>
            </w:pPr>
            <w:r>
              <w:rPr>
                <w:rFonts w:ascii="MS Gothic" w:eastAsia="MS Gothic" w:hAnsi="MS Gothic" w:cs="MS Gothic"/>
                <w:sz w:val="32"/>
                <w:szCs w:val="32"/>
              </w:rPr>
              <w:t>^</w:t>
            </w:r>
          </w:p>
        </w:tc>
        <w:tc>
          <w:tcPr>
            <w:tcW w:w="891" w:type="dxa"/>
          </w:tcPr>
          <w:p w14:paraId="0A377D36" w14:textId="77777777" w:rsidR="00A925C1" w:rsidRPr="002A787D" w:rsidRDefault="00A925C1" w:rsidP="00A925C1">
            <w:pPr>
              <w:pStyle w:val="ListParagraph"/>
              <w:ind w:left="0"/>
              <w:rPr>
                <w:rFonts w:ascii="MS Gothic" w:eastAsia="MS Gothic" w:hAnsi="MS Gothic" w:cs="MS Gothic"/>
                <w:sz w:val="32"/>
                <w:szCs w:val="32"/>
              </w:rPr>
            </w:pPr>
            <w:r>
              <w:rPr>
                <w:rFonts w:ascii="MS Gothic" w:eastAsia="MS Gothic" w:hAnsi="MS Gothic" w:cs="MS Gothic"/>
                <w:sz w:val="32"/>
                <w:szCs w:val="32"/>
              </w:rPr>
              <w:t>&amp;</w:t>
            </w:r>
          </w:p>
        </w:tc>
        <w:tc>
          <w:tcPr>
            <w:tcW w:w="757" w:type="dxa"/>
          </w:tcPr>
          <w:p w14:paraId="0DCB4016" w14:textId="77777777" w:rsidR="00A925C1" w:rsidRPr="00CE2BAF" w:rsidRDefault="00A925C1" w:rsidP="00A925C1">
            <w:pPr>
              <w:pStyle w:val="ListParagraph"/>
              <w:ind w:left="0"/>
              <w:rPr>
                <w:rFonts w:ascii="MS Gothic" w:eastAsia="MS Gothic" w:hAnsi="MS Gothic" w:cs="MS Gothic"/>
                <w:sz w:val="32"/>
                <w:szCs w:val="32"/>
              </w:rPr>
            </w:pPr>
            <w:r>
              <w:rPr>
                <w:rFonts w:ascii="MS Gothic" w:eastAsia="MS Gothic" w:hAnsi="MS Gothic" w:cs="MS Gothic"/>
                <w:sz w:val="32"/>
                <w:szCs w:val="32"/>
              </w:rPr>
              <w:t>*</w:t>
            </w:r>
          </w:p>
        </w:tc>
        <w:tc>
          <w:tcPr>
            <w:tcW w:w="900" w:type="dxa"/>
          </w:tcPr>
          <w:p w14:paraId="496639B3" w14:textId="77777777" w:rsidR="00A925C1" w:rsidRPr="00B86D09" w:rsidRDefault="00A925C1" w:rsidP="00A925C1">
            <w:pPr>
              <w:pStyle w:val="ListParagraph"/>
              <w:ind w:left="0"/>
              <w:rPr>
                <w:rFonts w:ascii="MS Gothic" w:eastAsia="MS Gothic" w:hAnsi="MS Gothic" w:cs="MS Gothic"/>
                <w:sz w:val="32"/>
                <w:szCs w:val="32"/>
              </w:rPr>
            </w:pPr>
            <w:r>
              <w:rPr>
                <w:rFonts w:ascii="MS Gothic" w:eastAsia="MS Gothic" w:hAnsi="MS Gothic" w:cs="MS Gothic"/>
                <w:sz w:val="32"/>
                <w:szCs w:val="32"/>
              </w:rPr>
              <w:t>(</w:t>
            </w:r>
          </w:p>
        </w:tc>
        <w:tc>
          <w:tcPr>
            <w:tcW w:w="856" w:type="dxa"/>
          </w:tcPr>
          <w:p w14:paraId="71C05A39" w14:textId="77777777" w:rsidR="00A925C1" w:rsidRPr="00BD62A5" w:rsidRDefault="00A925C1" w:rsidP="00A925C1">
            <w:pPr>
              <w:pStyle w:val="ListParagraph"/>
              <w:ind w:left="0"/>
              <w:rPr>
                <w:rFonts w:ascii="MS Gothic" w:eastAsia="MS Gothic" w:hAnsi="MS Gothic" w:cs="MS Gothic"/>
                <w:sz w:val="32"/>
                <w:szCs w:val="32"/>
              </w:rPr>
            </w:pPr>
            <w:r>
              <w:rPr>
                <w:rFonts w:ascii="MS Gothic" w:eastAsia="MS Gothic" w:hAnsi="MS Gothic" w:cs="MS Gothic"/>
                <w:sz w:val="32"/>
                <w:szCs w:val="32"/>
              </w:rPr>
              <w:t>)</w:t>
            </w:r>
          </w:p>
        </w:tc>
        <w:tc>
          <w:tcPr>
            <w:tcW w:w="957" w:type="dxa"/>
          </w:tcPr>
          <w:p w14:paraId="7B522082" w14:textId="77777777" w:rsidR="00A925C1" w:rsidRDefault="00A925C1" w:rsidP="00A925C1">
            <w:pPr>
              <w:pStyle w:val="ListParagraph"/>
              <w:ind w:left="0"/>
              <w:rPr>
                <w:rFonts w:ascii="MS Gothic" w:eastAsia="MS Gothic" w:hAnsi="MS Gothic" w:cs="MS Gothic"/>
                <w:sz w:val="32"/>
                <w:szCs w:val="32"/>
              </w:rPr>
            </w:pPr>
            <w:r>
              <w:rPr>
                <w:rFonts w:ascii="MS Gothic" w:eastAsia="MS Gothic" w:hAnsi="MS Gothic" w:cs="MS Gothic"/>
                <w:sz w:val="32"/>
                <w:szCs w:val="32"/>
              </w:rPr>
              <w:t>_-</w:t>
            </w:r>
          </w:p>
          <w:p w14:paraId="18B61955" w14:textId="77777777" w:rsidR="00A925C1" w:rsidRPr="00B86D09" w:rsidRDefault="00A925C1" w:rsidP="00A925C1">
            <w:pPr>
              <w:pStyle w:val="ListParagraph"/>
              <w:ind w:left="0"/>
              <w:rPr>
                <w:rFonts w:ascii="MS Gothic" w:eastAsia="MS Gothic" w:hAnsi="MS Gothic" w:cs="MS Gothic"/>
                <w:sz w:val="32"/>
                <w:szCs w:val="32"/>
              </w:rPr>
            </w:pPr>
            <w:r>
              <w:rPr>
                <w:rFonts w:ascii="MS Gothic" w:eastAsia="MS Gothic" w:hAnsi="MS Gothic" w:cs="MS Gothic"/>
                <w:sz w:val="32"/>
                <w:szCs w:val="32"/>
              </w:rPr>
              <w:t>-</w:t>
            </w:r>
          </w:p>
        </w:tc>
        <w:tc>
          <w:tcPr>
            <w:tcW w:w="759" w:type="dxa"/>
          </w:tcPr>
          <w:p w14:paraId="1CF6A055" w14:textId="77777777" w:rsidR="00A925C1" w:rsidRDefault="00A925C1" w:rsidP="00A925C1">
            <w:pPr>
              <w:pStyle w:val="ListParagraph"/>
              <w:ind w:left="0"/>
              <w:rPr>
                <w:rFonts w:ascii="Tahoma" w:eastAsia="Times New Roman" w:hAnsi="Tahoma" w:cs="Tahoma"/>
                <w:b/>
                <w:bCs/>
                <w:sz w:val="17"/>
                <w:szCs w:val="17"/>
              </w:rPr>
            </w:pPr>
            <w:r>
              <w:rPr>
                <w:rFonts w:ascii="Tahoma" w:eastAsia="Times New Roman" w:hAnsi="Tahoma" w:cs="Tahoma"/>
                <w:b/>
                <w:bCs/>
                <w:sz w:val="17"/>
                <w:szCs w:val="17"/>
              </w:rPr>
              <w:t>+</w:t>
            </w:r>
          </w:p>
          <w:p w14:paraId="3C71972C" w14:textId="77777777" w:rsidR="00A925C1" w:rsidRPr="009A6764" w:rsidRDefault="00A925C1" w:rsidP="00A925C1">
            <w:pPr>
              <w:pStyle w:val="ListParagraph"/>
              <w:ind w:left="0"/>
              <w:rPr>
                <w:rFonts w:ascii="Tahoma" w:eastAsia="Times New Roman" w:hAnsi="Tahoma" w:cs="Tahoma"/>
                <w:b/>
                <w:bCs/>
                <w:sz w:val="17"/>
                <w:szCs w:val="17"/>
              </w:rPr>
            </w:pPr>
            <w:r>
              <w:rPr>
                <w:rFonts w:ascii="Tahoma" w:eastAsia="Times New Roman" w:hAnsi="Tahoma" w:cs="Tahoma"/>
                <w:b/>
                <w:bCs/>
                <w:sz w:val="17"/>
                <w:szCs w:val="17"/>
              </w:rPr>
              <w:t>=</w:t>
            </w:r>
          </w:p>
        </w:tc>
        <w:tc>
          <w:tcPr>
            <w:tcW w:w="972" w:type="dxa"/>
          </w:tcPr>
          <w:p w14:paraId="6CC158F6" w14:textId="77777777" w:rsidR="00A925C1" w:rsidRDefault="00A925C1" w:rsidP="00A925C1">
            <w:pPr>
              <w:pStyle w:val="ListParagraph"/>
              <w:ind w:left="0"/>
            </w:pPr>
            <w:r>
              <w:t>Not</w:t>
            </w:r>
          </w:p>
          <w:p w14:paraId="507EB75F" w14:textId="77777777" w:rsidR="00A925C1" w:rsidRDefault="00A925C1" w:rsidP="00A925C1">
            <w:pPr>
              <w:pStyle w:val="ListParagraph"/>
              <w:ind w:left="0"/>
            </w:pPr>
            <w:r>
              <w:t>Scanned</w:t>
            </w:r>
          </w:p>
          <w:p w14:paraId="284DA7D5" w14:textId="77777777" w:rsidR="00A925C1" w:rsidRDefault="00A925C1" w:rsidP="00A925C1">
            <w:pPr>
              <w:pStyle w:val="ListParagraph"/>
              <w:ind w:left="0"/>
            </w:pPr>
            <w:r>
              <w:t>US</w:t>
            </w:r>
          </w:p>
        </w:tc>
        <w:tc>
          <w:tcPr>
            <w:tcW w:w="913" w:type="dxa"/>
            <w:shd w:val="clear" w:color="auto" w:fill="FFFF00"/>
          </w:tcPr>
          <w:p w14:paraId="462C5492" w14:textId="77777777" w:rsidR="00A925C1" w:rsidRDefault="00A925C1" w:rsidP="00A925C1">
            <w:pPr>
              <w:pStyle w:val="ListParagraph"/>
              <w:ind w:left="0"/>
            </w:pPr>
            <w:r>
              <w:t>BS</w:t>
            </w:r>
          </w:p>
        </w:tc>
      </w:tr>
      <w:tr w:rsidR="00A925C1" w14:paraId="7BF5D9CE" w14:textId="77777777" w:rsidTr="006D3449">
        <w:tc>
          <w:tcPr>
            <w:tcW w:w="812" w:type="dxa"/>
          </w:tcPr>
          <w:p w14:paraId="1BDB5F31" w14:textId="77777777" w:rsidR="00A925C1" w:rsidRDefault="00A925C1" w:rsidP="00A925C1">
            <w:pPr>
              <w:pStyle w:val="ListParagraph"/>
              <w:ind w:left="0"/>
            </w:pPr>
            <w:r>
              <w:t>~</w:t>
            </w:r>
          </w:p>
          <w:p w14:paraId="49DF91DF" w14:textId="77777777" w:rsidR="00A925C1" w:rsidRDefault="00A925C1" w:rsidP="00A925C1">
            <w:pPr>
              <w:pStyle w:val="ListParagraph"/>
              <w:ind w:left="0"/>
            </w:pPr>
            <w:r>
              <w:t>`</w:t>
            </w:r>
          </w:p>
        </w:tc>
        <w:tc>
          <w:tcPr>
            <w:tcW w:w="950" w:type="dxa"/>
          </w:tcPr>
          <w:p w14:paraId="20EC0542" w14:textId="77777777" w:rsidR="00A925C1" w:rsidRPr="006F31C0" w:rsidRDefault="00A925C1" w:rsidP="00A925C1">
            <w:pPr>
              <w:pStyle w:val="ListParagraph"/>
              <w:ind w:left="0"/>
              <w:rPr>
                <w:sz w:val="32"/>
                <w:szCs w:val="32"/>
              </w:rPr>
            </w:pPr>
            <w:r w:rsidRPr="006F31C0">
              <w:rPr>
                <w:rFonts w:ascii="MS Gothic" w:eastAsia="MS Gothic" w:hAnsi="MS Gothic" w:cs="MS Gothic" w:hint="eastAsia"/>
                <w:sz w:val="32"/>
                <w:szCs w:val="32"/>
              </w:rPr>
              <w:t>ぬ</w:t>
            </w:r>
          </w:p>
        </w:tc>
        <w:tc>
          <w:tcPr>
            <w:tcW w:w="869" w:type="dxa"/>
          </w:tcPr>
          <w:p w14:paraId="19928860" w14:textId="77777777" w:rsidR="00A925C1" w:rsidRPr="006F31C0" w:rsidRDefault="00A925C1" w:rsidP="00A925C1">
            <w:pPr>
              <w:pStyle w:val="ListParagraph"/>
              <w:ind w:left="0"/>
              <w:rPr>
                <w:sz w:val="32"/>
                <w:szCs w:val="32"/>
              </w:rPr>
            </w:pPr>
            <w:r w:rsidRPr="006F31C0">
              <w:rPr>
                <w:rFonts w:ascii="MS Gothic" w:eastAsia="MS Gothic" w:hAnsi="MS Gothic" w:cs="MS Gothic" w:hint="eastAsia"/>
                <w:sz w:val="32"/>
                <w:szCs w:val="32"/>
              </w:rPr>
              <w:t>ふ</w:t>
            </w:r>
          </w:p>
        </w:tc>
        <w:tc>
          <w:tcPr>
            <w:tcW w:w="761" w:type="dxa"/>
          </w:tcPr>
          <w:p w14:paraId="258684B9" w14:textId="77777777" w:rsidR="00A925C1" w:rsidRPr="002A787D" w:rsidRDefault="00A925C1" w:rsidP="00A925C1">
            <w:pPr>
              <w:pStyle w:val="ListParagraph"/>
              <w:ind w:left="0"/>
              <w:rPr>
                <w:sz w:val="32"/>
                <w:szCs w:val="32"/>
              </w:rPr>
            </w:pPr>
            <w:r w:rsidRPr="002A787D">
              <w:rPr>
                <w:rFonts w:ascii="MS Gothic" w:eastAsia="MS Gothic" w:hAnsi="MS Gothic" w:cs="MS Gothic" w:hint="eastAsia"/>
                <w:sz w:val="32"/>
                <w:szCs w:val="32"/>
              </w:rPr>
              <w:t>あ</w:t>
            </w:r>
          </w:p>
        </w:tc>
        <w:tc>
          <w:tcPr>
            <w:tcW w:w="816" w:type="dxa"/>
          </w:tcPr>
          <w:p w14:paraId="349E6960" w14:textId="77777777" w:rsidR="00A925C1" w:rsidRPr="006F31C0" w:rsidRDefault="00A925C1" w:rsidP="00A925C1">
            <w:pPr>
              <w:pStyle w:val="ListParagraph"/>
              <w:ind w:left="0"/>
              <w:rPr>
                <w:sz w:val="32"/>
                <w:szCs w:val="32"/>
              </w:rPr>
            </w:pPr>
            <w:r w:rsidRPr="006F31C0">
              <w:rPr>
                <w:rFonts w:ascii="MS Gothic" w:eastAsia="MS Gothic" w:hAnsi="MS Gothic" w:cs="MS Gothic" w:hint="eastAsia"/>
                <w:sz w:val="32"/>
                <w:szCs w:val="32"/>
              </w:rPr>
              <w:t>う</w:t>
            </w:r>
          </w:p>
        </w:tc>
        <w:tc>
          <w:tcPr>
            <w:tcW w:w="818" w:type="dxa"/>
          </w:tcPr>
          <w:p w14:paraId="3C3D5C3F" w14:textId="77777777" w:rsidR="00A925C1" w:rsidRPr="00B86D09" w:rsidRDefault="00A925C1" w:rsidP="00A925C1">
            <w:pPr>
              <w:pStyle w:val="ListParagraph"/>
              <w:ind w:left="0"/>
              <w:rPr>
                <w:sz w:val="32"/>
                <w:szCs w:val="32"/>
              </w:rPr>
            </w:pPr>
            <w:r w:rsidRPr="00B86D09">
              <w:rPr>
                <w:rFonts w:ascii="MS Gothic" w:eastAsia="MS Gothic" w:hAnsi="MS Gothic" w:cs="MS Gothic" w:hint="eastAsia"/>
                <w:sz w:val="32"/>
                <w:szCs w:val="32"/>
              </w:rPr>
              <w:t>え</w:t>
            </w:r>
          </w:p>
        </w:tc>
        <w:tc>
          <w:tcPr>
            <w:tcW w:w="747" w:type="dxa"/>
          </w:tcPr>
          <w:p w14:paraId="1908A499" w14:textId="77777777" w:rsidR="00A925C1" w:rsidRPr="002265AB" w:rsidRDefault="00A925C1" w:rsidP="00A925C1">
            <w:pPr>
              <w:pStyle w:val="ListParagraph"/>
              <w:ind w:left="0"/>
              <w:rPr>
                <w:sz w:val="32"/>
                <w:szCs w:val="32"/>
              </w:rPr>
            </w:pPr>
            <w:r w:rsidRPr="002265AB">
              <w:rPr>
                <w:rFonts w:ascii="MS Gothic" w:eastAsia="MS Gothic" w:hAnsi="MS Gothic" w:cs="MS Gothic" w:hint="eastAsia"/>
                <w:sz w:val="32"/>
                <w:szCs w:val="32"/>
              </w:rPr>
              <w:t>お</w:t>
            </w:r>
          </w:p>
        </w:tc>
        <w:tc>
          <w:tcPr>
            <w:tcW w:w="891" w:type="dxa"/>
          </w:tcPr>
          <w:p w14:paraId="7B9F2E89" w14:textId="77777777" w:rsidR="00A925C1" w:rsidRPr="002A787D" w:rsidRDefault="00A925C1" w:rsidP="00A925C1">
            <w:pPr>
              <w:pStyle w:val="ListParagraph"/>
              <w:ind w:left="0"/>
              <w:rPr>
                <w:sz w:val="32"/>
                <w:szCs w:val="32"/>
              </w:rPr>
            </w:pPr>
            <w:r w:rsidRPr="002A787D">
              <w:rPr>
                <w:rFonts w:ascii="MS Gothic" w:eastAsia="MS Gothic" w:hAnsi="MS Gothic" w:cs="MS Gothic" w:hint="eastAsia"/>
                <w:sz w:val="32"/>
                <w:szCs w:val="32"/>
              </w:rPr>
              <w:t>や</w:t>
            </w:r>
          </w:p>
        </w:tc>
        <w:tc>
          <w:tcPr>
            <w:tcW w:w="757" w:type="dxa"/>
          </w:tcPr>
          <w:p w14:paraId="24C93D60" w14:textId="77777777" w:rsidR="00A925C1" w:rsidRPr="00CE2BAF" w:rsidRDefault="00A925C1" w:rsidP="00A925C1">
            <w:pPr>
              <w:pStyle w:val="ListParagraph"/>
              <w:ind w:left="0"/>
              <w:rPr>
                <w:sz w:val="32"/>
                <w:szCs w:val="32"/>
              </w:rPr>
            </w:pPr>
            <w:r w:rsidRPr="00CE2BAF">
              <w:rPr>
                <w:rFonts w:ascii="MS Gothic" w:eastAsia="MS Gothic" w:hAnsi="MS Gothic" w:cs="MS Gothic" w:hint="eastAsia"/>
                <w:sz w:val="32"/>
                <w:szCs w:val="32"/>
              </w:rPr>
              <w:t>ゆ</w:t>
            </w:r>
          </w:p>
        </w:tc>
        <w:tc>
          <w:tcPr>
            <w:tcW w:w="900" w:type="dxa"/>
          </w:tcPr>
          <w:p w14:paraId="57444C3D" w14:textId="77777777" w:rsidR="00A925C1" w:rsidRPr="00B86D09" w:rsidRDefault="00A925C1" w:rsidP="00A925C1">
            <w:pPr>
              <w:pStyle w:val="ListParagraph"/>
              <w:ind w:left="0"/>
              <w:rPr>
                <w:sz w:val="32"/>
                <w:szCs w:val="32"/>
              </w:rPr>
            </w:pPr>
            <w:r w:rsidRPr="00B86D09">
              <w:rPr>
                <w:rFonts w:ascii="MS Gothic" w:eastAsia="MS Gothic" w:hAnsi="MS Gothic" w:cs="MS Gothic" w:hint="eastAsia"/>
                <w:sz w:val="32"/>
                <w:szCs w:val="32"/>
              </w:rPr>
              <w:t>よ</w:t>
            </w:r>
          </w:p>
        </w:tc>
        <w:tc>
          <w:tcPr>
            <w:tcW w:w="856" w:type="dxa"/>
          </w:tcPr>
          <w:p w14:paraId="722D9B1F" w14:textId="77777777" w:rsidR="00A925C1" w:rsidRPr="00BD62A5" w:rsidRDefault="00A925C1" w:rsidP="00A925C1">
            <w:pPr>
              <w:pStyle w:val="ListParagraph"/>
              <w:ind w:left="0"/>
              <w:rPr>
                <w:sz w:val="32"/>
                <w:szCs w:val="32"/>
              </w:rPr>
            </w:pPr>
            <w:proofErr w:type="spellStart"/>
            <w:r w:rsidRPr="00BD62A5">
              <w:rPr>
                <w:rFonts w:ascii="MS Gothic" w:eastAsia="MS Gothic" w:hAnsi="MS Gothic" w:cs="MS Gothic" w:hint="eastAsia"/>
                <w:sz w:val="32"/>
                <w:szCs w:val="32"/>
              </w:rPr>
              <w:t>わ</w:t>
            </w:r>
            <w:r w:rsidRPr="00B86D09">
              <w:rPr>
                <w:rFonts w:ascii="MS Gothic" w:eastAsia="MS Gothic" w:hAnsi="MS Gothic" w:cs="MS Gothic" w:hint="eastAsia"/>
                <w:sz w:val="32"/>
                <w:szCs w:val="32"/>
              </w:rPr>
              <w:t>を</w:t>
            </w:r>
            <w:proofErr w:type="spellEnd"/>
          </w:p>
        </w:tc>
        <w:tc>
          <w:tcPr>
            <w:tcW w:w="957" w:type="dxa"/>
          </w:tcPr>
          <w:p w14:paraId="5AA4E1BB" w14:textId="77777777" w:rsidR="00A925C1" w:rsidRPr="002A787D" w:rsidRDefault="00A925C1" w:rsidP="00A925C1">
            <w:pPr>
              <w:pStyle w:val="ListParagraph"/>
              <w:ind w:left="0"/>
              <w:rPr>
                <w:sz w:val="32"/>
                <w:szCs w:val="32"/>
              </w:rPr>
            </w:pPr>
            <w:r w:rsidRPr="00B86D09">
              <w:rPr>
                <w:rFonts w:ascii="MS Gothic" w:eastAsia="MS Gothic" w:hAnsi="MS Gothic" w:cs="MS Gothic" w:hint="eastAsia"/>
                <w:sz w:val="32"/>
                <w:szCs w:val="32"/>
              </w:rPr>
              <w:t>ほ</w:t>
            </w:r>
            <w:r>
              <w:t>=</w:t>
            </w:r>
          </w:p>
        </w:tc>
        <w:tc>
          <w:tcPr>
            <w:tcW w:w="759" w:type="dxa"/>
          </w:tcPr>
          <w:p w14:paraId="0274AB50" w14:textId="77777777" w:rsidR="00A925C1" w:rsidRDefault="00A925C1" w:rsidP="00A925C1">
            <w:pPr>
              <w:pStyle w:val="ListParagraph"/>
              <w:ind w:left="0"/>
            </w:pPr>
            <w:r w:rsidRPr="009A6764">
              <w:rPr>
                <w:rFonts w:ascii="Tahoma" w:eastAsia="Times New Roman" w:hAnsi="Tahoma" w:cs="Tahoma"/>
                <w:b/>
                <w:bCs/>
                <w:sz w:val="17"/>
                <w:szCs w:val="17"/>
              </w:rPr>
              <w:t>·</w:t>
            </w:r>
            <w:r w:rsidRPr="006F31C0">
              <w:rPr>
                <w:rFonts w:ascii="MS Gothic" w:eastAsia="MS Gothic" w:hAnsi="MS Gothic" w:cs="MS Gothic" w:hint="eastAsia"/>
                <w:sz w:val="32"/>
                <w:szCs w:val="32"/>
              </w:rPr>
              <w:t>へ</w:t>
            </w:r>
            <w:r>
              <w:t>~^</w:t>
            </w:r>
          </w:p>
        </w:tc>
        <w:tc>
          <w:tcPr>
            <w:tcW w:w="972" w:type="dxa"/>
          </w:tcPr>
          <w:p w14:paraId="50DCD083" w14:textId="77777777" w:rsidR="00A925C1" w:rsidRDefault="00A925C1" w:rsidP="00A925C1">
            <w:pPr>
              <w:pStyle w:val="ListParagraph"/>
              <w:ind w:left="0"/>
            </w:pPr>
          </w:p>
        </w:tc>
        <w:tc>
          <w:tcPr>
            <w:tcW w:w="913" w:type="dxa"/>
            <w:shd w:val="clear" w:color="auto" w:fill="FFFF00"/>
          </w:tcPr>
          <w:p w14:paraId="42381120" w14:textId="77777777" w:rsidR="00A925C1" w:rsidRDefault="00A925C1" w:rsidP="00A925C1">
            <w:pPr>
              <w:pStyle w:val="ListParagraph"/>
              <w:ind w:left="0"/>
            </w:pPr>
            <w:proofErr w:type="spellStart"/>
            <w:r>
              <w:t>Xscii</w:t>
            </w:r>
            <w:proofErr w:type="spellEnd"/>
            <w:r>
              <w:t>+</w:t>
            </w:r>
          </w:p>
        </w:tc>
      </w:tr>
      <w:tr w:rsidR="00A925C1" w14:paraId="14884FCB" w14:textId="77777777" w:rsidTr="006D3449">
        <w:tc>
          <w:tcPr>
            <w:tcW w:w="812" w:type="dxa"/>
          </w:tcPr>
          <w:p w14:paraId="21B1A43B" w14:textId="77777777" w:rsidR="00A925C1" w:rsidRDefault="00A925C1" w:rsidP="00A925C1">
            <w:pPr>
              <w:pStyle w:val="ListParagraph"/>
              <w:ind w:left="0"/>
            </w:pPr>
            <w:r>
              <w:t>~</w:t>
            </w:r>
          </w:p>
          <w:p w14:paraId="36F63098" w14:textId="77777777" w:rsidR="00A925C1" w:rsidRDefault="00A925C1" w:rsidP="00A925C1">
            <w:pPr>
              <w:pStyle w:val="ListParagraph"/>
              <w:ind w:left="0"/>
            </w:pPr>
            <w:r>
              <w:t>`</w:t>
            </w:r>
          </w:p>
        </w:tc>
        <w:tc>
          <w:tcPr>
            <w:tcW w:w="950" w:type="dxa"/>
          </w:tcPr>
          <w:p w14:paraId="1DB303CC" w14:textId="77777777" w:rsidR="00A925C1" w:rsidRPr="00701D13" w:rsidRDefault="00A925C1" w:rsidP="00A925C1">
            <w:pPr>
              <w:pStyle w:val="ListParagraph"/>
              <w:ind w:left="0"/>
              <w:rPr>
                <w:sz w:val="44"/>
                <w:szCs w:val="44"/>
              </w:rPr>
            </w:pPr>
            <w:r w:rsidRPr="00701D13">
              <w:rPr>
                <w:rFonts w:ascii="MS Mincho" w:eastAsia="MS Mincho" w:hAnsi="MS Mincho" w:cs="MS Mincho"/>
                <w:sz w:val="44"/>
                <w:szCs w:val="44"/>
              </w:rPr>
              <w:t>ɦ</w:t>
            </w:r>
          </w:p>
        </w:tc>
        <w:tc>
          <w:tcPr>
            <w:tcW w:w="869" w:type="dxa"/>
          </w:tcPr>
          <w:p w14:paraId="77A57502" w14:textId="77777777" w:rsidR="00A925C1" w:rsidRPr="00701D13" w:rsidRDefault="00A925C1" w:rsidP="00A925C1">
            <w:pPr>
              <w:pStyle w:val="ListParagraph"/>
              <w:ind w:left="0"/>
              <w:rPr>
                <w:sz w:val="44"/>
                <w:szCs w:val="44"/>
              </w:rPr>
            </w:pPr>
            <w:r w:rsidRPr="00701D13">
              <w:rPr>
                <w:rFonts w:ascii="MS Mincho" w:eastAsia="MS Mincho" w:hAnsi="MS Mincho" w:cs="MS Mincho"/>
                <w:sz w:val="44"/>
                <w:szCs w:val="44"/>
              </w:rPr>
              <w:t>ɭ</w:t>
            </w:r>
          </w:p>
        </w:tc>
        <w:tc>
          <w:tcPr>
            <w:tcW w:w="761" w:type="dxa"/>
          </w:tcPr>
          <w:p w14:paraId="2186CE02" w14:textId="77777777" w:rsidR="00A925C1" w:rsidRPr="00701D13" w:rsidRDefault="00A925C1" w:rsidP="00A925C1">
            <w:pPr>
              <w:pStyle w:val="ListParagraph"/>
              <w:ind w:left="0"/>
              <w:rPr>
                <w:sz w:val="44"/>
                <w:szCs w:val="44"/>
              </w:rPr>
            </w:pPr>
            <w:r w:rsidRPr="00701D13">
              <w:rPr>
                <w:rFonts w:ascii="MS Mincho" w:eastAsia="MS Mincho" w:hAnsi="MS Mincho" w:cs="MS Mincho"/>
                <w:sz w:val="44"/>
                <w:szCs w:val="44"/>
              </w:rPr>
              <w:t>ɮ</w:t>
            </w:r>
          </w:p>
        </w:tc>
        <w:tc>
          <w:tcPr>
            <w:tcW w:w="816" w:type="dxa"/>
          </w:tcPr>
          <w:p w14:paraId="4B99D501" w14:textId="77777777" w:rsidR="00A925C1" w:rsidRPr="00701D13" w:rsidRDefault="00A925C1" w:rsidP="00A925C1">
            <w:pPr>
              <w:pStyle w:val="ListParagraph"/>
              <w:ind w:left="0"/>
              <w:rPr>
                <w:sz w:val="44"/>
                <w:szCs w:val="44"/>
              </w:rPr>
            </w:pPr>
            <w:r w:rsidRPr="00701D13">
              <w:rPr>
                <w:rFonts w:ascii="MS Mincho" w:eastAsia="MS Mincho" w:hAnsi="MS Mincho" w:cs="MS Mincho"/>
                <w:sz w:val="44"/>
                <w:szCs w:val="44"/>
              </w:rPr>
              <w:t>ʁ</w:t>
            </w:r>
          </w:p>
        </w:tc>
        <w:tc>
          <w:tcPr>
            <w:tcW w:w="818" w:type="dxa"/>
          </w:tcPr>
          <w:p w14:paraId="678D5CA1" w14:textId="77777777" w:rsidR="00A925C1" w:rsidRPr="00701D13" w:rsidRDefault="00A925C1" w:rsidP="00A925C1">
            <w:pPr>
              <w:pStyle w:val="ListParagraph"/>
              <w:ind w:left="0"/>
              <w:rPr>
                <w:sz w:val="44"/>
                <w:szCs w:val="44"/>
              </w:rPr>
            </w:pPr>
            <w:r w:rsidRPr="00701D13">
              <w:rPr>
                <w:rFonts w:ascii="MS Mincho" w:eastAsia="MS Mincho" w:hAnsi="MS Mincho" w:cs="MS Mincho"/>
                <w:sz w:val="44"/>
                <w:szCs w:val="44"/>
              </w:rPr>
              <w:t>ʎ</w:t>
            </w:r>
          </w:p>
        </w:tc>
        <w:tc>
          <w:tcPr>
            <w:tcW w:w="747" w:type="dxa"/>
          </w:tcPr>
          <w:p w14:paraId="35278174" w14:textId="77777777" w:rsidR="00A925C1" w:rsidRPr="00701D13" w:rsidRDefault="00A925C1" w:rsidP="00A925C1">
            <w:pPr>
              <w:pStyle w:val="ListParagraph"/>
              <w:ind w:left="0"/>
              <w:rPr>
                <w:sz w:val="44"/>
                <w:szCs w:val="44"/>
              </w:rPr>
            </w:pPr>
            <w:r w:rsidRPr="00701D13">
              <w:rPr>
                <w:rFonts w:ascii="MS Mincho" w:eastAsia="MS Mincho" w:hAnsi="MS Mincho" w:cs="MS Mincho"/>
                <w:sz w:val="44"/>
                <w:szCs w:val="44"/>
              </w:rPr>
              <w:t>ɰ</w:t>
            </w:r>
          </w:p>
        </w:tc>
        <w:tc>
          <w:tcPr>
            <w:tcW w:w="891" w:type="dxa"/>
          </w:tcPr>
          <w:p w14:paraId="479E075F" w14:textId="77777777" w:rsidR="00A925C1" w:rsidRPr="00701D13" w:rsidRDefault="00A925C1" w:rsidP="00A925C1">
            <w:pPr>
              <w:pStyle w:val="ListParagraph"/>
              <w:ind w:left="0"/>
              <w:rPr>
                <w:sz w:val="44"/>
                <w:szCs w:val="44"/>
              </w:rPr>
            </w:pPr>
            <w:r w:rsidRPr="00701D13">
              <w:rPr>
                <w:rFonts w:ascii="MS Mincho" w:eastAsia="MS Mincho" w:hAnsi="MS Mincho" w:cs="MS Mincho"/>
                <w:sz w:val="44"/>
                <w:szCs w:val="44"/>
              </w:rPr>
              <w:t>ɳ</w:t>
            </w:r>
          </w:p>
        </w:tc>
        <w:tc>
          <w:tcPr>
            <w:tcW w:w="757" w:type="dxa"/>
          </w:tcPr>
          <w:p w14:paraId="148DA540" w14:textId="77777777" w:rsidR="00A925C1" w:rsidRDefault="00A925C1" w:rsidP="00A925C1">
            <w:pPr>
              <w:pStyle w:val="ListParagraph"/>
              <w:ind w:left="0"/>
            </w:pPr>
          </w:p>
        </w:tc>
        <w:tc>
          <w:tcPr>
            <w:tcW w:w="900" w:type="dxa"/>
          </w:tcPr>
          <w:p w14:paraId="190944A5" w14:textId="77777777" w:rsidR="00A925C1" w:rsidRPr="00701D13" w:rsidRDefault="00A925C1" w:rsidP="00A925C1">
            <w:pPr>
              <w:pStyle w:val="ListParagraph"/>
              <w:ind w:left="0"/>
              <w:rPr>
                <w:sz w:val="44"/>
                <w:szCs w:val="44"/>
              </w:rPr>
            </w:pPr>
            <w:r w:rsidRPr="00701D13">
              <w:rPr>
                <w:rFonts w:ascii="Doulos SIL" w:eastAsia="Arial Unicode MS" w:hAnsi="Doulos SIL" w:cs="Arial Unicode MS"/>
                <w:sz w:val="44"/>
                <w:szCs w:val="44"/>
              </w:rPr>
              <w:t>ç</w:t>
            </w:r>
          </w:p>
        </w:tc>
        <w:tc>
          <w:tcPr>
            <w:tcW w:w="856" w:type="dxa"/>
          </w:tcPr>
          <w:p w14:paraId="139B30DB" w14:textId="77777777" w:rsidR="00A925C1" w:rsidRPr="00701D13" w:rsidRDefault="00A925C1" w:rsidP="00A925C1">
            <w:pPr>
              <w:pStyle w:val="ListParagraph"/>
              <w:ind w:left="0"/>
              <w:rPr>
                <w:sz w:val="44"/>
                <w:szCs w:val="44"/>
              </w:rPr>
            </w:pPr>
            <w:r w:rsidRPr="00701D13">
              <w:rPr>
                <w:rFonts w:ascii="MS Mincho" w:eastAsia="MS Mincho" w:hAnsi="MS Mincho" w:cs="MS Mincho"/>
                <w:sz w:val="44"/>
                <w:szCs w:val="44"/>
              </w:rPr>
              <w:t>ɣ</w:t>
            </w:r>
          </w:p>
        </w:tc>
        <w:tc>
          <w:tcPr>
            <w:tcW w:w="957" w:type="dxa"/>
          </w:tcPr>
          <w:p w14:paraId="43ADFCE7" w14:textId="77777777" w:rsidR="00A925C1" w:rsidRPr="00701D13" w:rsidRDefault="00A925C1" w:rsidP="00A925C1">
            <w:pPr>
              <w:pStyle w:val="ListParagraph"/>
              <w:ind w:left="0"/>
              <w:rPr>
                <w:sz w:val="44"/>
                <w:szCs w:val="44"/>
              </w:rPr>
            </w:pPr>
            <w:r w:rsidRPr="00701D13">
              <w:rPr>
                <w:rFonts w:ascii="MS Mincho" w:eastAsia="MS Mincho" w:hAnsi="MS Mincho" w:cs="MS Mincho"/>
                <w:sz w:val="44"/>
                <w:szCs w:val="44"/>
              </w:rPr>
              <w:t>ɖ</w:t>
            </w:r>
          </w:p>
        </w:tc>
        <w:tc>
          <w:tcPr>
            <w:tcW w:w="759" w:type="dxa"/>
          </w:tcPr>
          <w:p w14:paraId="04CBFE5E" w14:textId="77777777" w:rsidR="00A925C1" w:rsidRPr="00701D13" w:rsidRDefault="00A925C1" w:rsidP="00A925C1">
            <w:pPr>
              <w:pStyle w:val="ListParagraph"/>
              <w:ind w:left="0"/>
              <w:rPr>
                <w:sz w:val="44"/>
                <w:szCs w:val="44"/>
              </w:rPr>
            </w:pPr>
            <w:r w:rsidRPr="00701D13">
              <w:rPr>
                <w:rFonts w:ascii="Doulos SIL" w:eastAsia="Arial Unicode MS" w:hAnsi="Doulos SIL" w:cs="Arial Unicode MS"/>
                <w:sz w:val="44"/>
                <w:szCs w:val="44"/>
              </w:rPr>
              <w:t>χ</w:t>
            </w:r>
          </w:p>
        </w:tc>
        <w:tc>
          <w:tcPr>
            <w:tcW w:w="972" w:type="dxa"/>
          </w:tcPr>
          <w:p w14:paraId="20EA0476" w14:textId="77777777" w:rsidR="00A925C1" w:rsidRDefault="00A925C1" w:rsidP="00A925C1">
            <w:pPr>
              <w:pStyle w:val="ListParagraph"/>
              <w:ind w:left="0"/>
            </w:pPr>
          </w:p>
        </w:tc>
        <w:tc>
          <w:tcPr>
            <w:tcW w:w="913" w:type="dxa"/>
            <w:shd w:val="clear" w:color="auto" w:fill="FFFF00"/>
          </w:tcPr>
          <w:p w14:paraId="4CB9F211" w14:textId="77777777" w:rsidR="00A925C1" w:rsidRDefault="00A925C1" w:rsidP="00A925C1">
            <w:pPr>
              <w:pStyle w:val="ListParagraph"/>
              <w:ind w:left="0"/>
            </w:pPr>
            <w:r>
              <w:t>IPAs</w:t>
            </w:r>
          </w:p>
        </w:tc>
      </w:tr>
      <w:tr w:rsidR="00A925C1" w14:paraId="1FE3B9EA" w14:textId="77777777" w:rsidTr="006D3449">
        <w:tc>
          <w:tcPr>
            <w:tcW w:w="812" w:type="dxa"/>
          </w:tcPr>
          <w:p w14:paraId="4C69DB83" w14:textId="77777777" w:rsidR="00A925C1" w:rsidRDefault="00A925C1" w:rsidP="00A925C1">
            <w:pPr>
              <w:pStyle w:val="ListParagraph"/>
              <w:ind w:left="0"/>
            </w:pPr>
            <w:r>
              <w:t>~</w:t>
            </w:r>
          </w:p>
          <w:p w14:paraId="14171658" w14:textId="77777777" w:rsidR="00A925C1" w:rsidRDefault="00A925C1" w:rsidP="00A925C1">
            <w:pPr>
              <w:pStyle w:val="ListParagraph"/>
              <w:ind w:left="0"/>
            </w:pPr>
            <w:r>
              <w:t>`</w:t>
            </w:r>
          </w:p>
        </w:tc>
        <w:tc>
          <w:tcPr>
            <w:tcW w:w="950" w:type="dxa"/>
          </w:tcPr>
          <w:p w14:paraId="54C0FB12" w14:textId="77777777" w:rsidR="00A925C1" w:rsidRPr="00701D13" w:rsidRDefault="00A925C1" w:rsidP="00A925C1">
            <w:pPr>
              <w:pStyle w:val="ListParagraph"/>
              <w:ind w:left="0"/>
              <w:rPr>
                <w:sz w:val="32"/>
                <w:szCs w:val="32"/>
              </w:rPr>
            </w:pPr>
            <w:r w:rsidRPr="00701D13">
              <w:rPr>
                <w:rFonts w:ascii="MS Mincho" w:eastAsia="MS Mincho" w:hAnsi="MS Mincho" w:cs="MS Mincho"/>
                <w:sz w:val="32"/>
                <w:szCs w:val="32"/>
              </w:rPr>
              <w:t>ɦ</w:t>
            </w:r>
          </w:p>
        </w:tc>
        <w:tc>
          <w:tcPr>
            <w:tcW w:w="869" w:type="dxa"/>
          </w:tcPr>
          <w:p w14:paraId="0A6CB7DC" w14:textId="77777777" w:rsidR="00A925C1" w:rsidRPr="00701D13" w:rsidRDefault="00A925C1" w:rsidP="00A925C1">
            <w:pPr>
              <w:pStyle w:val="ListParagraph"/>
              <w:ind w:left="0"/>
              <w:rPr>
                <w:sz w:val="32"/>
                <w:szCs w:val="32"/>
              </w:rPr>
            </w:pPr>
            <w:r w:rsidRPr="00701D13">
              <w:rPr>
                <w:rFonts w:ascii="MS Mincho" w:eastAsia="MS Mincho" w:hAnsi="MS Mincho" w:cs="MS Mincho"/>
                <w:sz w:val="32"/>
                <w:szCs w:val="32"/>
              </w:rPr>
              <w:t>ɭ</w:t>
            </w:r>
          </w:p>
        </w:tc>
        <w:tc>
          <w:tcPr>
            <w:tcW w:w="761" w:type="dxa"/>
          </w:tcPr>
          <w:p w14:paraId="07D62FFE" w14:textId="77777777" w:rsidR="00A925C1" w:rsidRPr="00701D13" w:rsidRDefault="00A925C1" w:rsidP="00A925C1">
            <w:pPr>
              <w:pStyle w:val="ListParagraph"/>
              <w:ind w:left="0"/>
              <w:rPr>
                <w:sz w:val="32"/>
                <w:szCs w:val="32"/>
              </w:rPr>
            </w:pPr>
            <w:r w:rsidRPr="00701D13">
              <w:rPr>
                <w:rFonts w:ascii="MS Mincho" w:eastAsia="MS Mincho" w:hAnsi="MS Mincho" w:cs="MS Mincho"/>
                <w:sz w:val="32"/>
                <w:szCs w:val="32"/>
              </w:rPr>
              <w:t>ɮ</w:t>
            </w:r>
          </w:p>
        </w:tc>
        <w:tc>
          <w:tcPr>
            <w:tcW w:w="816" w:type="dxa"/>
          </w:tcPr>
          <w:p w14:paraId="3EFBD82C" w14:textId="77777777" w:rsidR="00A925C1" w:rsidRPr="00701D13" w:rsidRDefault="00A925C1" w:rsidP="00A925C1">
            <w:pPr>
              <w:pStyle w:val="ListParagraph"/>
              <w:ind w:left="0"/>
              <w:rPr>
                <w:sz w:val="32"/>
                <w:szCs w:val="32"/>
              </w:rPr>
            </w:pPr>
            <w:r w:rsidRPr="00701D13">
              <w:rPr>
                <w:rFonts w:ascii="MS Mincho" w:eastAsia="MS Mincho" w:hAnsi="MS Mincho" w:cs="MS Mincho"/>
                <w:sz w:val="32"/>
                <w:szCs w:val="32"/>
              </w:rPr>
              <w:t>ʁ</w:t>
            </w:r>
          </w:p>
        </w:tc>
        <w:tc>
          <w:tcPr>
            <w:tcW w:w="818" w:type="dxa"/>
          </w:tcPr>
          <w:p w14:paraId="5EA0F2F7" w14:textId="77777777" w:rsidR="00A925C1" w:rsidRPr="00701D13" w:rsidRDefault="00A925C1" w:rsidP="00A925C1">
            <w:pPr>
              <w:pStyle w:val="ListParagraph"/>
              <w:ind w:left="0"/>
              <w:rPr>
                <w:sz w:val="32"/>
                <w:szCs w:val="32"/>
              </w:rPr>
            </w:pPr>
            <w:r w:rsidRPr="00701D13">
              <w:rPr>
                <w:rFonts w:ascii="MS Mincho" w:eastAsia="MS Mincho" w:hAnsi="MS Mincho" w:cs="MS Mincho"/>
                <w:sz w:val="32"/>
                <w:szCs w:val="32"/>
              </w:rPr>
              <w:t>ʎ</w:t>
            </w:r>
          </w:p>
        </w:tc>
        <w:tc>
          <w:tcPr>
            <w:tcW w:w="747" w:type="dxa"/>
          </w:tcPr>
          <w:p w14:paraId="5F95C58B" w14:textId="77777777" w:rsidR="00A925C1" w:rsidRPr="00701D13" w:rsidRDefault="00A925C1" w:rsidP="00A925C1">
            <w:pPr>
              <w:pStyle w:val="ListParagraph"/>
              <w:ind w:left="0"/>
              <w:rPr>
                <w:sz w:val="32"/>
                <w:szCs w:val="32"/>
              </w:rPr>
            </w:pPr>
            <w:r w:rsidRPr="00701D13">
              <w:rPr>
                <w:rFonts w:ascii="MS Mincho" w:eastAsia="MS Mincho" w:hAnsi="MS Mincho" w:cs="MS Mincho"/>
                <w:sz w:val="32"/>
                <w:szCs w:val="32"/>
              </w:rPr>
              <w:t>ɰ</w:t>
            </w:r>
          </w:p>
        </w:tc>
        <w:tc>
          <w:tcPr>
            <w:tcW w:w="891" w:type="dxa"/>
          </w:tcPr>
          <w:p w14:paraId="0FC86135" w14:textId="77777777" w:rsidR="00A925C1" w:rsidRPr="00701D13" w:rsidRDefault="00A925C1" w:rsidP="00A925C1">
            <w:pPr>
              <w:pStyle w:val="ListParagraph"/>
              <w:ind w:left="0"/>
              <w:rPr>
                <w:sz w:val="32"/>
                <w:szCs w:val="32"/>
              </w:rPr>
            </w:pPr>
            <w:r w:rsidRPr="00701D13">
              <w:rPr>
                <w:rFonts w:ascii="MS Mincho" w:eastAsia="MS Mincho" w:hAnsi="MS Mincho" w:cs="MS Mincho"/>
                <w:sz w:val="32"/>
                <w:szCs w:val="32"/>
              </w:rPr>
              <w:t>ɳ</w:t>
            </w:r>
          </w:p>
        </w:tc>
        <w:tc>
          <w:tcPr>
            <w:tcW w:w="757" w:type="dxa"/>
          </w:tcPr>
          <w:p w14:paraId="1545DD76" w14:textId="77777777" w:rsidR="00A925C1" w:rsidRDefault="00A925C1" w:rsidP="00A925C1">
            <w:pPr>
              <w:pStyle w:val="ListParagraph"/>
              <w:ind w:left="0"/>
            </w:pPr>
            <w:r w:rsidRPr="004C5283">
              <w:rPr>
                <w:rFonts w:ascii="Verdana" w:eastAsia="Times New Roman" w:hAnsi="Verdana" w:cs="Times New Roman"/>
                <w:color w:val="847872"/>
                <w:sz w:val="18"/>
                <w:szCs w:val="18"/>
              </w:rPr>
              <w:t>×</w:t>
            </w:r>
          </w:p>
        </w:tc>
        <w:tc>
          <w:tcPr>
            <w:tcW w:w="900" w:type="dxa"/>
          </w:tcPr>
          <w:p w14:paraId="344DBBFA" w14:textId="77777777" w:rsidR="00A925C1" w:rsidRPr="00701D13" w:rsidRDefault="00A925C1" w:rsidP="00A925C1">
            <w:pPr>
              <w:pStyle w:val="ListParagraph"/>
              <w:ind w:left="0"/>
              <w:rPr>
                <w:sz w:val="32"/>
                <w:szCs w:val="32"/>
              </w:rPr>
            </w:pPr>
            <w:r w:rsidRPr="00701D13">
              <w:rPr>
                <w:rFonts w:ascii="Doulos SIL" w:eastAsia="Arial Unicode MS" w:hAnsi="Doulos SIL" w:cs="Arial Unicode MS"/>
                <w:sz w:val="32"/>
                <w:szCs w:val="32"/>
              </w:rPr>
              <w:t>ç</w:t>
            </w:r>
          </w:p>
        </w:tc>
        <w:tc>
          <w:tcPr>
            <w:tcW w:w="856" w:type="dxa"/>
          </w:tcPr>
          <w:p w14:paraId="253143EF" w14:textId="77777777" w:rsidR="00A925C1" w:rsidRPr="00701D13" w:rsidRDefault="00A925C1" w:rsidP="00A925C1">
            <w:pPr>
              <w:pStyle w:val="ListParagraph"/>
              <w:ind w:left="0"/>
              <w:rPr>
                <w:sz w:val="32"/>
                <w:szCs w:val="32"/>
              </w:rPr>
            </w:pPr>
            <w:r w:rsidRPr="00701D13">
              <w:rPr>
                <w:rFonts w:ascii="MS Mincho" w:eastAsia="MS Mincho" w:hAnsi="MS Mincho" w:cs="MS Mincho"/>
                <w:sz w:val="32"/>
                <w:szCs w:val="32"/>
              </w:rPr>
              <w:t>ɣ</w:t>
            </w:r>
          </w:p>
        </w:tc>
        <w:tc>
          <w:tcPr>
            <w:tcW w:w="957" w:type="dxa"/>
          </w:tcPr>
          <w:p w14:paraId="6E07E0B1" w14:textId="77777777" w:rsidR="00A925C1" w:rsidRPr="00701D13" w:rsidRDefault="00A925C1" w:rsidP="00A925C1">
            <w:pPr>
              <w:pStyle w:val="ListParagraph"/>
              <w:ind w:left="0"/>
              <w:rPr>
                <w:sz w:val="32"/>
                <w:szCs w:val="32"/>
              </w:rPr>
            </w:pPr>
            <w:r w:rsidRPr="00701D13">
              <w:rPr>
                <w:rFonts w:ascii="MS Mincho" w:eastAsia="MS Mincho" w:hAnsi="MS Mincho" w:cs="MS Mincho"/>
                <w:sz w:val="32"/>
                <w:szCs w:val="32"/>
              </w:rPr>
              <w:t>ɖ</w:t>
            </w:r>
          </w:p>
        </w:tc>
        <w:tc>
          <w:tcPr>
            <w:tcW w:w="759" w:type="dxa"/>
          </w:tcPr>
          <w:p w14:paraId="3F43E155" w14:textId="77777777" w:rsidR="00A925C1" w:rsidRPr="00701D13" w:rsidRDefault="00A925C1" w:rsidP="00A925C1">
            <w:pPr>
              <w:pStyle w:val="ListParagraph"/>
              <w:ind w:left="0"/>
              <w:rPr>
                <w:sz w:val="32"/>
                <w:szCs w:val="32"/>
              </w:rPr>
            </w:pPr>
            <w:r w:rsidRPr="00701D13">
              <w:rPr>
                <w:rFonts w:ascii="Doulos SIL" w:eastAsia="Arial Unicode MS" w:hAnsi="Doulos SIL" w:cs="Arial Unicode MS"/>
                <w:sz w:val="32"/>
                <w:szCs w:val="32"/>
              </w:rPr>
              <w:t>χ</w:t>
            </w:r>
          </w:p>
        </w:tc>
        <w:tc>
          <w:tcPr>
            <w:tcW w:w="972" w:type="dxa"/>
          </w:tcPr>
          <w:p w14:paraId="2A285D9C" w14:textId="77777777" w:rsidR="00A925C1" w:rsidRDefault="00A925C1" w:rsidP="00A925C1">
            <w:pPr>
              <w:pStyle w:val="ListParagraph"/>
              <w:ind w:left="0"/>
            </w:pPr>
          </w:p>
        </w:tc>
        <w:tc>
          <w:tcPr>
            <w:tcW w:w="913" w:type="dxa"/>
            <w:shd w:val="clear" w:color="auto" w:fill="FFFF00"/>
          </w:tcPr>
          <w:p w14:paraId="699BFA71" w14:textId="77777777" w:rsidR="00A925C1" w:rsidRDefault="00A925C1" w:rsidP="00A925C1">
            <w:pPr>
              <w:pStyle w:val="ListParagraph"/>
              <w:ind w:left="0"/>
            </w:pPr>
            <w:r>
              <w:t>IPA</w:t>
            </w:r>
          </w:p>
        </w:tc>
      </w:tr>
      <w:tr w:rsidR="00A925C1" w14:paraId="79BC2464" w14:textId="77777777" w:rsidTr="006D3449">
        <w:tc>
          <w:tcPr>
            <w:tcW w:w="812" w:type="dxa"/>
          </w:tcPr>
          <w:p w14:paraId="7E5FF8F5" w14:textId="77777777" w:rsidR="00A925C1" w:rsidRDefault="00A925C1" w:rsidP="00A925C1">
            <w:pPr>
              <w:pStyle w:val="ListParagraph"/>
              <w:ind w:left="0"/>
            </w:pPr>
            <w:r>
              <w:t>~</w:t>
            </w:r>
          </w:p>
          <w:p w14:paraId="42DEBCA0" w14:textId="77777777" w:rsidR="00A925C1" w:rsidRDefault="00A925C1" w:rsidP="00A925C1">
            <w:pPr>
              <w:pStyle w:val="ListParagraph"/>
              <w:ind w:left="0"/>
            </w:pPr>
            <w:r>
              <w:t>`</w:t>
            </w:r>
          </w:p>
        </w:tc>
        <w:tc>
          <w:tcPr>
            <w:tcW w:w="950" w:type="dxa"/>
          </w:tcPr>
          <w:p w14:paraId="75F71612" w14:textId="77777777" w:rsidR="00A925C1" w:rsidRDefault="00A925C1" w:rsidP="00A925C1">
            <w:pPr>
              <w:pStyle w:val="ListParagraph"/>
              <w:ind w:left="0"/>
            </w:pPr>
            <w:proofErr w:type="gramStart"/>
            <w:r>
              <w:t>1 !</w:t>
            </w:r>
            <w:proofErr w:type="gramEnd"/>
            <w:r>
              <w:t xml:space="preserve"> </w:t>
            </w:r>
            <w:r w:rsidRPr="004C5283">
              <w:rPr>
                <w:rFonts w:ascii="Verdana" w:eastAsia="Times New Roman" w:hAnsi="Verdana" w:cs="Times New Roman"/>
                <w:color w:val="847872"/>
                <w:sz w:val="18"/>
                <w:szCs w:val="18"/>
              </w:rPr>
              <w:t>ã</w:t>
            </w:r>
          </w:p>
        </w:tc>
        <w:tc>
          <w:tcPr>
            <w:tcW w:w="869" w:type="dxa"/>
          </w:tcPr>
          <w:p w14:paraId="2316A97A" w14:textId="77777777" w:rsidR="00A925C1" w:rsidRDefault="00A925C1" w:rsidP="00A925C1">
            <w:pPr>
              <w:pStyle w:val="ListParagraph"/>
              <w:ind w:left="0"/>
            </w:pPr>
            <w:r>
              <w:t xml:space="preserve">2 @ </w:t>
            </w:r>
            <w:r w:rsidRPr="004C5283">
              <w:rPr>
                <w:rFonts w:ascii="Verdana" w:eastAsia="Times New Roman" w:hAnsi="Verdana" w:cs="Times New Roman"/>
                <w:color w:val="847872"/>
                <w:sz w:val="18"/>
                <w:szCs w:val="18"/>
              </w:rPr>
              <w:t>â</w:t>
            </w:r>
          </w:p>
        </w:tc>
        <w:tc>
          <w:tcPr>
            <w:tcW w:w="761" w:type="dxa"/>
          </w:tcPr>
          <w:p w14:paraId="37706764" w14:textId="77777777" w:rsidR="00A925C1" w:rsidRDefault="00A925C1" w:rsidP="00A925C1">
            <w:pPr>
              <w:pStyle w:val="ListParagraph"/>
              <w:ind w:left="0"/>
            </w:pPr>
            <w:r>
              <w:t xml:space="preserve">3 # </w:t>
            </w:r>
            <w:r w:rsidRPr="004C5283">
              <w:rPr>
                <w:rFonts w:ascii="Verdana" w:eastAsia="Times New Roman" w:hAnsi="Verdana" w:cs="Times New Roman"/>
                <w:color w:val="847872"/>
                <w:sz w:val="18"/>
                <w:szCs w:val="18"/>
              </w:rPr>
              <w:t>î</w:t>
            </w:r>
          </w:p>
        </w:tc>
        <w:tc>
          <w:tcPr>
            <w:tcW w:w="816" w:type="dxa"/>
          </w:tcPr>
          <w:p w14:paraId="6E3B3866" w14:textId="77777777" w:rsidR="00A925C1" w:rsidRDefault="00A925C1" w:rsidP="00A925C1">
            <w:pPr>
              <w:pStyle w:val="ListParagraph"/>
              <w:ind w:left="0"/>
            </w:pPr>
            <w:r>
              <w:t>4 $</w:t>
            </w:r>
            <w:r w:rsidRPr="004C5283">
              <w:rPr>
                <w:rFonts w:ascii="Verdana" w:eastAsia="Times New Roman" w:hAnsi="Verdana" w:cs="Times New Roman"/>
                <w:color w:val="847872"/>
                <w:sz w:val="18"/>
                <w:szCs w:val="18"/>
              </w:rPr>
              <w:t xml:space="preserve"> </w:t>
            </w:r>
            <w:r w:rsidRPr="009A6764">
              <w:rPr>
                <w:rFonts w:ascii="Tahoma" w:eastAsia="Times New Roman" w:hAnsi="Tahoma" w:cs="Tahoma"/>
                <w:b/>
                <w:bCs/>
                <w:sz w:val="17"/>
                <w:szCs w:val="17"/>
              </w:rPr>
              <w:t>€</w:t>
            </w:r>
          </w:p>
        </w:tc>
        <w:tc>
          <w:tcPr>
            <w:tcW w:w="818" w:type="dxa"/>
          </w:tcPr>
          <w:p w14:paraId="70EF8F6C" w14:textId="77777777" w:rsidR="00A925C1" w:rsidRDefault="00A925C1" w:rsidP="00A925C1">
            <w:pPr>
              <w:pStyle w:val="ListParagraph"/>
              <w:ind w:left="0"/>
            </w:pPr>
            <w:r>
              <w:t xml:space="preserve">5 % </w:t>
            </w:r>
            <w:r w:rsidRPr="009A6764">
              <w:rPr>
                <w:rFonts w:ascii="Tahoma" w:eastAsia="Times New Roman" w:hAnsi="Tahoma" w:cs="Tahoma"/>
                <w:b/>
                <w:bCs/>
                <w:sz w:val="17"/>
                <w:szCs w:val="17"/>
              </w:rPr>
              <w:t>£</w:t>
            </w:r>
          </w:p>
        </w:tc>
        <w:tc>
          <w:tcPr>
            <w:tcW w:w="747" w:type="dxa"/>
          </w:tcPr>
          <w:p w14:paraId="315E1181" w14:textId="77777777" w:rsidR="00A925C1" w:rsidRDefault="00A925C1" w:rsidP="00A925C1">
            <w:pPr>
              <w:pStyle w:val="ListParagraph"/>
              <w:ind w:left="0"/>
            </w:pPr>
            <w:r>
              <w:t xml:space="preserve">6 ^ </w:t>
            </w:r>
            <w:r w:rsidRPr="009A6764">
              <w:rPr>
                <w:rFonts w:ascii="Tahoma" w:eastAsia="Times New Roman" w:hAnsi="Tahoma" w:cs="Tahoma"/>
                <w:b/>
                <w:bCs/>
                <w:sz w:val="17"/>
                <w:szCs w:val="17"/>
              </w:rPr>
              <w:t>¥</w:t>
            </w:r>
          </w:p>
        </w:tc>
        <w:tc>
          <w:tcPr>
            <w:tcW w:w="891" w:type="dxa"/>
          </w:tcPr>
          <w:p w14:paraId="00D251AB" w14:textId="77777777" w:rsidR="00A925C1" w:rsidRDefault="00A925C1" w:rsidP="00A925C1">
            <w:pPr>
              <w:pStyle w:val="ListParagraph"/>
              <w:ind w:left="0"/>
            </w:pPr>
            <w:r w:rsidRPr="00430584">
              <w:rPr>
                <w:strike/>
              </w:rPr>
              <w:t>7</w:t>
            </w:r>
            <w:r>
              <w:t xml:space="preserve"> &amp; </w:t>
            </w:r>
            <w:r w:rsidRPr="009A6764">
              <w:rPr>
                <w:rFonts w:ascii="Tahoma" w:eastAsia="Times New Roman" w:hAnsi="Tahoma" w:cs="Tahoma"/>
                <w:b/>
                <w:bCs/>
                <w:sz w:val="17"/>
                <w:szCs w:val="17"/>
              </w:rPr>
              <w:t>¤</w:t>
            </w:r>
          </w:p>
        </w:tc>
        <w:tc>
          <w:tcPr>
            <w:tcW w:w="757" w:type="dxa"/>
          </w:tcPr>
          <w:p w14:paraId="1F93AB65" w14:textId="77777777" w:rsidR="00A925C1" w:rsidRDefault="00A925C1" w:rsidP="00A925C1">
            <w:pPr>
              <w:pStyle w:val="ListParagraph"/>
              <w:ind w:left="0"/>
            </w:pPr>
            <w:r>
              <w:t xml:space="preserve">8 * </w:t>
            </w:r>
          </w:p>
        </w:tc>
        <w:tc>
          <w:tcPr>
            <w:tcW w:w="900" w:type="dxa"/>
          </w:tcPr>
          <w:p w14:paraId="7F2303DA" w14:textId="77777777" w:rsidR="00A925C1" w:rsidRDefault="00A925C1" w:rsidP="00A925C1">
            <w:pPr>
              <w:pStyle w:val="ListParagraph"/>
              <w:ind w:left="0"/>
            </w:pPr>
            <w:r>
              <w:t>9 (</w:t>
            </w:r>
            <w:r w:rsidRPr="004C5283">
              <w:rPr>
                <w:rFonts w:ascii="Verdana" w:eastAsia="Times New Roman" w:hAnsi="Verdana" w:cs="Times New Roman"/>
                <w:color w:val="847872"/>
                <w:sz w:val="18"/>
                <w:szCs w:val="18"/>
              </w:rPr>
              <w:t>é</w:t>
            </w:r>
          </w:p>
        </w:tc>
        <w:tc>
          <w:tcPr>
            <w:tcW w:w="856" w:type="dxa"/>
          </w:tcPr>
          <w:p w14:paraId="7D57B671" w14:textId="77777777" w:rsidR="00A925C1" w:rsidRDefault="00A925C1" w:rsidP="00A925C1">
            <w:pPr>
              <w:pStyle w:val="ListParagraph"/>
              <w:ind w:left="0"/>
            </w:pPr>
            <w:proofErr w:type="gramStart"/>
            <w:r>
              <w:t>0 )</w:t>
            </w:r>
            <w:proofErr w:type="gramEnd"/>
            <w:r>
              <w:t xml:space="preserve"> </w:t>
            </w:r>
          </w:p>
        </w:tc>
        <w:tc>
          <w:tcPr>
            <w:tcW w:w="957" w:type="dxa"/>
          </w:tcPr>
          <w:p w14:paraId="28FF1965" w14:textId="77777777" w:rsidR="00A925C1" w:rsidRDefault="00A925C1" w:rsidP="00A925C1">
            <w:pPr>
              <w:pStyle w:val="ListParagraph"/>
              <w:ind w:left="0"/>
              <w:rPr>
                <w:rFonts w:ascii="Verdana" w:eastAsia="Times New Roman" w:hAnsi="Verdana" w:cs="Times New Roman"/>
                <w:color w:val="FF0000"/>
                <w:sz w:val="18"/>
                <w:szCs w:val="18"/>
              </w:rPr>
            </w:pPr>
            <w:r>
              <w:t>-  _</w:t>
            </w:r>
            <w:r w:rsidRPr="004C5283">
              <w:rPr>
                <w:rFonts w:ascii="Verdana" w:eastAsia="Times New Roman" w:hAnsi="Verdana" w:cs="Times New Roman"/>
                <w:color w:val="847872"/>
                <w:sz w:val="18"/>
                <w:szCs w:val="18"/>
              </w:rPr>
              <w:t xml:space="preserve"> </w:t>
            </w:r>
            <w:r>
              <w:rPr>
                <w:rFonts w:ascii="Verdana" w:eastAsia="Times New Roman" w:hAnsi="Verdana" w:cs="Times New Roman"/>
                <w:color w:val="FF0000"/>
                <w:sz w:val="18"/>
                <w:szCs w:val="18"/>
              </w:rPr>
              <w:t>-</w:t>
            </w:r>
          </w:p>
          <w:p w14:paraId="5D7DF368" w14:textId="77777777" w:rsidR="00A925C1" w:rsidRPr="00414A60" w:rsidRDefault="00A925C1" w:rsidP="00A925C1">
            <w:pPr>
              <w:pStyle w:val="ListParagraph"/>
              <w:ind w:left="0"/>
              <w:rPr>
                <w:color w:val="FF0000"/>
              </w:rPr>
            </w:pPr>
            <w:r w:rsidRPr="00DA3437">
              <w:rPr>
                <w:rFonts w:ascii="Tahoma" w:eastAsia="Times New Roman" w:hAnsi="Tahoma" w:cs="Tahoma"/>
                <w:b/>
                <w:bCs/>
                <w:color w:val="FF0000"/>
                <w:sz w:val="17"/>
                <w:szCs w:val="17"/>
              </w:rPr>
              <w:t>=</w:t>
            </w:r>
          </w:p>
        </w:tc>
        <w:tc>
          <w:tcPr>
            <w:tcW w:w="759" w:type="dxa"/>
          </w:tcPr>
          <w:p w14:paraId="43EFD411" w14:textId="77777777" w:rsidR="00A925C1" w:rsidRDefault="00A925C1" w:rsidP="00A925C1">
            <w:pPr>
              <w:pStyle w:val="ListParagraph"/>
              <w:ind w:left="0"/>
            </w:pPr>
            <w:r>
              <w:t xml:space="preserve">= + </w:t>
            </w:r>
            <w:r w:rsidRPr="004C5283">
              <w:rPr>
                <w:rFonts w:ascii="Verdana" w:eastAsia="Times New Roman" w:hAnsi="Verdana" w:cs="Times New Roman"/>
                <w:color w:val="847872"/>
                <w:sz w:val="18"/>
                <w:szCs w:val="18"/>
              </w:rPr>
              <w:t>ë</w:t>
            </w:r>
          </w:p>
        </w:tc>
        <w:tc>
          <w:tcPr>
            <w:tcW w:w="972" w:type="dxa"/>
          </w:tcPr>
          <w:p w14:paraId="62A7709B" w14:textId="77777777" w:rsidR="00A925C1" w:rsidRDefault="00A925C1" w:rsidP="00A925C1">
            <w:pPr>
              <w:pStyle w:val="ListParagraph"/>
              <w:ind w:left="0"/>
            </w:pPr>
            <w:r>
              <w:t>BS</w:t>
            </w:r>
          </w:p>
        </w:tc>
        <w:tc>
          <w:tcPr>
            <w:tcW w:w="913" w:type="dxa"/>
            <w:shd w:val="clear" w:color="auto" w:fill="B8CCE4" w:themeFill="accent1" w:themeFillTint="66"/>
          </w:tcPr>
          <w:p w14:paraId="4C97E1BE" w14:textId="77777777" w:rsidR="00A925C1" w:rsidRDefault="00A925C1" w:rsidP="00A925C1">
            <w:pPr>
              <w:pStyle w:val="ListParagraph"/>
              <w:ind w:left="0"/>
            </w:pPr>
            <w:r>
              <w:t>ALT</w:t>
            </w:r>
          </w:p>
        </w:tc>
      </w:tr>
      <w:tr w:rsidR="00A925C1" w14:paraId="57EE8661" w14:textId="77777777" w:rsidTr="006D3449">
        <w:tc>
          <w:tcPr>
            <w:tcW w:w="812" w:type="dxa"/>
          </w:tcPr>
          <w:p w14:paraId="41CCFF86" w14:textId="77777777" w:rsidR="00D270E4" w:rsidRDefault="00A925C1" w:rsidP="00A925C1">
            <w:pPr>
              <w:pStyle w:val="ListParagraph"/>
              <w:ind w:left="0"/>
              <w:rPr>
                <w:rFonts w:eastAsia="Arial Unicode MS" w:cstheme="minorHAnsi"/>
              </w:rPr>
            </w:pPr>
            <w:r>
              <w:t>29</w:t>
            </w:r>
            <w:r w:rsidR="00D270E4">
              <w:rPr>
                <w:rFonts w:eastAsia="Arial Unicode MS" w:cstheme="minorHAnsi"/>
              </w:rPr>
              <w:t>,</w:t>
            </w:r>
          </w:p>
          <w:p w14:paraId="7073806F" w14:textId="77777777" w:rsidR="00A925C1" w:rsidRDefault="00D270E4" w:rsidP="00A925C1">
            <w:pPr>
              <w:pStyle w:val="ListParagraph"/>
              <w:ind w:left="0"/>
            </w:pPr>
            <w:r>
              <w:rPr>
                <w:rFonts w:eastAsia="Arial Unicode MS" w:cstheme="minorHAnsi"/>
              </w:rPr>
              <w:t>C0 60</w:t>
            </w:r>
          </w:p>
        </w:tc>
        <w:tc>
          <w:tcPr>
            <w:tcW w:w="950" w:type="dxa"/>
          </w:tcPr>
          <w:p w14:paraId="1A130A7A" w14:textId="77777777" w:rsidR="00A925C1" w:rsidRPr="00571CF1" w:rsidRDefault="00A925C1" w:rsidP="00A925C1">
            <w:pPr>
              <w:pStyle w:val="ListParagraph"/>
              <w:ind w:left="0"/>
              <w:rPr>
                <w:rFonts w:eastAsia="MS Gothic" w:cstheme="minorHAnsi"/>
              </w:rPr>
            </w:pPr>
            <w:r>
              <w:rPr>
                <w:rFonts w:eastAsia="MS Gothic" w:cstheme="minorHAnsi"/>
              </w:rPr>
              <w:t>02</w:t>
            </w:r>
          </w:p>
        </w:tc>
        <w:tc>
          <w:tcPr>
            <w:tcW w:w="869" w:type="dxa"/>
          </w:tcPr>
          <w:p w14:paraId="6785B060" w14:textId="77777777" w:rsidR="00A925C1" w:rsidRPr="00571CF1" w:rsidRDefault="00A925C1" w:rsidP="00A925C1">
            <w:pPr>
              <w:pStyle w:val="ListParagraph"/>
              <w:ind w:left="0"/>
              <w:rPr>
                <w:rFonts w:eastAsia="MS Gothic" w:cstheme="minorHAnsi"/>
              </w:rPr>
            </w:pPr>
            <w:r>
              <w:rPr>
                <w:rFonts w:eastAsia="MS Gothic" w:cstheme="minorHAnsi"/>
              </w:rPr>
              <w:t>03</w:t>
            </w:r>
          </w:p>
        </w:tc>
        <w:tc>
          <w:tcPr>
            <w:tcW w:w="761" w:type="dxa"/>
          </w:tcPr>
          <w:p w14:paraId="0ECC4CB6" w14:textId="77777777" w:rsidR="00A925C1" w:rsidRPr="00571CF1" w:rsidRDefault="00A925C1" w:rsidP="00A925C1">
            <w:pPr>
              <w:pStyle w:val="ListParagraph"/>
              <w:ind w:left="0"/>
              <w:rPr>
                <w:rFonts w:eastAsia="MS Gothic" w:cstheme="minorHAnsi"/>
              </w:rPr>
            </w:pPr>
            <w:r>
              <w:rPr>
                <w:rFonts w:eastAsia="MS Gothic" w:cstheme="minorHAnsi"/>
              </w:rPr>
              <w:t>04</w:t>
            </w:r>
          </w:p>
        </w:tc>
        <w:tc>
          <w:tcPr>
            <w:tcW w:w="816" w:type="dxa"/>
          </w:tcPr>
          <w:p w14:paraId="4EA7A2EE" w14:textId="77777777" w:rsidR="00A925C1" w:rsidRPr="00571CF1" w:rsidRDefault="00A925C1" w:rsidP="00A925C1">
            <w:pPr>
              <w:pStyle w:val="ListParagraph"/>
              <w:ind w:left="0"/>
              <w:rPr>
                <w:rFonts w:eastAsia="MS Gothic" w:cstheme="minorHAnsi"/>
              </w:rPr>
            </w:pPr>
            <w:r>
              <w:rPr>
                <w:rFonts w:eastAsia="MS Gothic" w:cstheme="minorHAnsi"/>
              </w:rPr>
              <w:t>05</w:t>
            </w:r>
          </w:p>
        </w:tc>
        <w:tc>
          <w:tcPr>
            <w:tcW w:w="818" w:type="dxa"/>
          </w:tcPr>
          <w:p w14:paraId="102262E0" w14:textId="77777777" w:rsidR="00A925C1" w:rsidRPr="00571CF1" w:rsidRDefault="00A925C1" w:rsidP="00A925C1">
            <w:pPr>
              <w:pStyle w:val="ListParagraph"/>
              <w:ind w:left="0"/>
              <w:rPr>
                <w:rFonts w:eastAsia="MS Gothic" w:cstheme="minorHAnsi"/>
              </w:rPr>
            </w:pPr>
            <w:r>
              <w:rPr>
                <w:rFonts w:eastAsia="MS Gothic" w:cstheme="minorHAnsi"/>
              </w:rPr>
              <w:t>06</w:t>
            </w:r>
          </w:p>
        </w:tc>
        <w:tc>
          <w:tcPr>
            <w:tcW w:w="747" w:type="dxa"/>
          </w:tcPr>
          <w:p w14:paraId="1237D9C2" w14:textId="77777777" w:rsidR="00A925C1" w:rsidRPr="00571CF1" w:rsidRDefault="00A925C1" w:rsidP="00A925C1">
            <w:pPr>
              <w:pStyle w:val="ListParagraph"/>
              <w:ind w:left="0"/>
              <w:rPr>
                <w:rFonts w:eastAsia="MS Gothic" w:cstheme="minorHAnsi"/>
              </w:rPr>
            </w:pPr>
            <w:r>
              <w:rPr>
                <w:rFonts w:eastAsia="MS Gothic" w:cstheme="minorHAnsi"/>
              </w:rPr>
              <w:t>0</w:t>
            </w:r>
            <w:r w:rsidRPr="00430584">
              <w:rPr>
                <w:rFonts w:eastAsia="MS Gothic" w:cstheme="minorHAnsi"/>
                <w:strike/>
              </w:rPr>
              <w:t>7</w:t>
            </w:r>
          </w:p>
        </w:tc>
        <w:tc>
          <w:tcPr>
            <w:tcW w:w="891" w:type="dxa"/>
          </w:tcPr>
          <w:p w14:paraId="03A9ABAA" w14:textId="77777777" w:rsidR="00A925C1" w:rsidRPr="00571CF1" w:rsidRDefault="00A925C1" w:rsidP="00A925C1">
            <w:pPr>
              <w:pStyle w:val="ListParagraph"/>
              <w:ind w:left="0"/>
              <w:rPr>
                <w:rFonts w:eastAsia="MS Gothic" w:cstheme="minorHAnsi"/>
              </w:rPr>
            </w:pPr>
            <w:r>
              <w:rPr>
                <w:rFonts w:eastAsia="MS Gothic" w:cstheme="minorHAnsi"/>
              </w:rPr>
              <w:t>08</w:t>
            </w:r>
          </w:p>
        </w:tc>
        <w:tc>
          <w:tcPr>
            <w:tcW w:w="757" w:type="dxa"/>
          </w:tcPr>
          <w:p w14:paraId="1F2B577A" w14:textId="77777777" w:rsidR="00A925C1" w:rsidRPr="00571CF1" w:rsidRDefault="00A925C1" w:rsidP="00A925C1">
            <w:pPr>
              <w:pStyle w:val="ListParagraph"/>
              <w:ind w:left="0"/>
              <w:rPr>
                <w:rFonts w:eastAsia="MS Gothic" w:cstheme="minorHAnsi"/>
              </w:rPr>
            </w:pPr>
            <w:r>
              <w:rPr>
                <w:rFonts w:eastAsia="MS Gothic" w:cstheme="minorHAnsi"/>
              </w:rPr>
              <w:t>09</w:t>
            </w:r>
          </w:p>
        </w:tc>
        <w:tc>
          <w:tcPr>
            <w:tcW w:w="900" w:type="dxa"/>
          </w:tcPr>
          <w:p w14:paraId="5CC79812" w14:textId="77777777" w:rsidR="00A925C1" w:rsidRPr="00571CF1" w:rsidRDefault="00A925C1" w:rsidP="00A925C1">
            <w:pPr>
              <w:pStyle w:val="ListParagraph"/>
              <w:ind w:left="0"/>
              <w:rPr>
                <w:rFonts w:eastAsia="MS Gothic" w:cstheme="minorHAnsi"/>
              </w:rPr>
            </w:pPr>
            <w:r>
              <w:rPr>
                <w:rFonts w:eastAsia="MS Gothic" w:cstheme="minorHAnsi"/>
              </w:rPr>
              <w:t>0A</w:t>
            </w:r>
          </w:p>
        </w:tc>
        <w:tc>
          <w:tcPr>
            <w:tcW w:w="856" w:type="dxa"/>
          </w:tcPr>
          <w:p w14:paraId="7021BF94" w14:textId="77777777" w:rsidR="00A925C1" w:rsidRPr="009E40A1" w:rsidRDefault="00A925C1" w:rsidP="00A925C1">
            <w:pPr>
              <w:pStyle w:val="ListParagraph"/>
              <w:ind w:left="0"/>
              <w:rPr>
                <w:rFonts w:eastAsia="MS Gothic" w:cstheme="minorHAnsi"/>
              </w:rPr>
            </w:pPr>
            <w:r>
              <w:rPr>
                <w:rFonts w:eastAsia="MS Gothic" w:cstheme="minorHAnsi"/>
              </w:rPr>
              <w:t>0B</w:t>
            </w:r>
          </w:p>
        </w:tc>
        <w:tc>
          <w:tcPr>
            <w:tcW w:w="957" w:type="dxa"/>
          </w:tcPr>
          <w:p w14:paraId="59BF9730" w14:textId="77777777" w:rsidR="00F6085E" w:rsidRDefault="00A925C1" w:rsidP="00A925C1">
            <w:pPr>
              <w:pStyle w:val="ListParagraph"/>
              <w:ind w:left="0"/>
              <w:rPr>
                <w:rFonts w:eastAsia="MS Gothic" w:cstheme="minorHAnsi"/>
              </w:rPr>
            </w:pPr>
            <w:r>
              <w:rPr>
                <w:rFonts w:eastAsia="MS Gothic" w:cstheme="minorHAnsi"/>
              </w:rPr>
              <w:t>0C</w:t>
            </w:r>
            <w:r w:rsidR="00F6085E">
              <w:rPr>
                <w:rFonts w:eastAsia="MS Gothic" w:cstheme="minorHAnsi"/>
              </w:rPr>
              <w:t xml:space="preserve">, </w:t>
            </w:r>
          </w:p>
          <w:p w14:paraId="2617E12F" w14:textId="77777777" w:rsidR="00A925C1" w:rsidRPr="009E40A1" w:rsidRDefault="00F6085E" w:rsidP="00A925C1">
            <w:pPr>
              <w:pStyle w:val="ListParagraph"/>
              <w:ind w:left="0"/>
              <w:rPr>
                <w:rFonts w:eastAsia="MS Gothic" w:cstheme="minorHAnsi"/>
              </w:rPr>
            </w:pPr>
            <w:r>
              <w:rPr>
                <w:rFonts w:eastAsia="MS Gothic" w:cstheme="minorHAnsi"/>
              </w:rPr>
              <w:t>8D 2D</w:t>
            </w:r>
          </w:p>
        </w:tc>
        <w:tc>
          <w:tcPr>
            <w:tcW w:w="759" w:type="dxa"/>
          </w:tcPr>
          <w:p w14:paraId="7D268C41" w14:textId="77777777" w:rsidR="00A925C1" w:rsidRDefault="00A925C1" w:rsidP="00A925C1">
            <w:pPr>
              <w:pStyle w:val="ListParagraph"/>
              <w:ind w:left="0"/>
              <w:rPr>
                <w:rFonts w:eastAsia="Times New Roman" w:cstheme="minorHAnsi"/>
                <w:bCs/>
              </w:rPr>
            </w:pPr>
            <w:r>
              <w:rPr>
                <w:rFonts w:eastAsia="Times New Roman" w:cstheme="minorHAnsi"/>
                <w:bCs/>
              </w:rPr>
              <w:t>0D</w:t>
            </w:r>
            <w:r w:rsidR="00F6085E">
              <w:rPr>
                <w:rFonts w:eastAsia="Times New Roman" w:cstheme="minorHAnsi"/>
                <w:bCs/>
              </w:rPr>
              <w:t>,</w:t>
            </w:r>
          </w:p>
          <w:p w14:paraId="4ADFA50E" w14:textId="77777777" w:rsidR="00F6085E" w:rsidRPr="007A27A1" w:rsidRDefault="00F6085E" w:rsidP="00A925C1">
            <w:pPr>
              <w:pStyle w:val="ListParagraph"/>
              <w:ind w:left="0"/>
              <w:rPr>
                <w:rFonts w:eastAsia="Times New Roman" w:cstheme="minorHAnsi"/>
                <w:bCs/>
              </w:rPr>
            </w:pPr>
            <w:r>
              <w:rPr>
                <w:rFonts w:eastAsia="Times New Roman" w:cstheme="minorHAnsi"/>
                <w:bCs/>
              </w:rPr>
              <w:t xml:space="preserve">BB </w:t>
            </w:r>
            <w:r w:rsidR="00D270E4">
              <w:rPr>
                <w:rFonts w:eastAsia="Times New Roman" w:cstheme="minorHAnsi"/>
                <w:bCs/>
              </w:rPr>
              <w:t>3D</w:t>
            </w:r>
          </w:p>
        </w:tc>
        <w:tc>
          <w:tcPr>
            <w:tcW w:w="972" w:type="dxa"/>
          </w:tcPr>
          <w:p w14:paraId="00CBE547" w14:textId="77777777" w:rsidR="00A925C1" w:rsidRDefault="00A925C1" w:rsidP="00A925C1">
            <w:pPr>
              <w:pStyle w:val="ListParagraph"/>
              <w:ind w:left="0"/>
            </w:pPr>
            <w:r>
              <w:t>0E</w:t>
            </w:r>
            <w:r w:rsidR="00D270E4">
              <w:t>,</w:t>
            </w:r>
          </w:p>
          <w:p w14:paraId="29278A71" w14:textId="77777777" w:rsidR="00D270E4" w:rsidRDefault="00D270E4" w:rsidP="00A925C1">
            <w:pPr>
              <w:pStyle w:val="ListParagraph"/>
              <w:ind w:left="0"/>
            </w:pPr>
            <w:r>
              <w:t>FF</w:t>
            </w:r>
          </w:p>
        </w:tc>
        <w:tc>
          <w:tcPr>
            <w:tcW w:w="913" w:type="dxa"/>
            <w:shd w:val="clear" w:color="auto" w:fill="B8CCE4" w:themeFill="accent1" w:themeFillTint="66"/>
          </w:tcPr>
          <w:p w14:paraId="6CF6ECFD" w14:textId="77777777" w:rsidR="00A925C1" w:rsidRDefault="00A925C1" w:rsidP="00A925C1">
            <w:pPr>
              <w:pStyle w:val="ListParagraph"/>
              <w:ind w:left="0"/>
            </w:pPr>
            <w:r>
              <w:t>Scan code</w:t>
            </w:r>
          </w:p>
        </w:tc>
      </w:tr>
      <w:tr w:rsidR="00A925C1" w14:paraId="21C07DAE" w14:textId="77777777" w:rsidTr="006D3449">
        <w:tc>
          <w:tcPr>
            <w:tcW w:w="812" w:type="dxa"/>
          </w:tcPr>
          <w:p w14:paraId="74A61F03" w14:textId="77777777" w:rsidR="00A925C1" w:rsidRDefault="00A925C1" w:rsidP="00A925C1">
            <w:pPr>
              <w:pStyle w:val="ListParagraph"/>
              <w:ind w:left="0"/>
            </w:pPr>
            <w:r w:rsidRPr="00C40092">
              <w:rPr>
                <w:rFonts w:ascii="Arial Unicode MS" w:eastAsia="Arial Unicode MS" w:hAnsi="Arial Unicode MS" w:cs="Arial Unicode MS"/>
                <w:sz w:val="24"/>
                <w:szCs w:val="24"/>
              </w:rPr>
              <w:t>ɔ</w:t>
            </w:r>
            <w:r>
              <w:rPr>
                <w:rFonts w:ascii="Arial Unicode MS" w:eastAsia="Arial Unicode MS" w:hAnsi="Arial Unicode MS" w:cs="Arial Unicode MS"/>
                <w:sz w:val="24"/>
                <w:szCs w:val="24"/>
              </w:rPr>
              <w:t xml:space="preserve"> </w:t>
            </w:r>
            <w:proofErr w:type="spellStart"/>
            <w:r w:rsidRPr="00D86C7C">
              <w:rPr>
                <w:rFonts w:ascii="Arial Unicode MS" w:eastAsia="Arial Unicode MS" w:hAnsi="Arial Unicode MS" w:cs="Arial Unicode MS"/>
                <w:sz w:val="32"/>
                <w:szCs w:val="32"/>
              </w:rPr>
              <w:t>ɔ</w:t>
            </w:r>
            <w:proofErr w:type="spellEnd"/>
          </w:p>
        </w:tc>
        <w:tc>
          <w:tcPr>
            <w:tcW w:w="950" w:type="dxa"/>
          </w:tcPr>
          <w:p w14:paraId="2400A5E3"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γ</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Γ</w:t>
            </w:r>
            <w:proofErr w:type="spellEnd"/>
          </w:p>
        </w:tc>
        <w:tc>
          <w:tcPr>
            <w:tcW w:w="869" w:type="dxa"/>
          </w:tcPr>
          <w:p w14:paraId="47E8A93D" w14:textId="77777777" w:rsidR="00A925C1" w:rsidRDefault="00A925C1" w:rsidP="00A925C1">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δ</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Δ</w:t>
            </w:r>
            <w:proofErr w:type="spellEnd"/>
          </w:p>
        </w:tc>
        <w:tc>
          <w:tcPr>
            <w:tcW w:w="761" w:type="dxa"/>
          </w:tcPr>
          <w:p w14:paraId="43B176B5"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ζ</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Ζ</w:t>
            </w:r>
            <w:proofErr w:type="spellEnd"/>
          </w:p>
        </w:tc>
        <w:tc>
          <w:tcPr>
            <w:tcW w:w="816" w:type="dxa"/>
          </w:tcPr>
          <w:p w14:paraId="0A23C6AA" w14:textId="77777777" w:rsidR="00A925C1" w:rsidRDefault="00A925C1" w:rsidP="00A925C1">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η</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Η</w:t>
            </w:r>
            <w:proofErr w:type="spellEnd"/>
          </w:p>
        </w:tc>
        <w:tc>
          <w:tcPr>
            <w:tcW w:w="818" w:type="dxa"/>
          </w:tcPr>
          <w:p w14:paraId="1989111F"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θ</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Θ</w:t>
            </w:r>
            <w:proofErr w:type="spellEnd"/>
          </w:p>
        </w:tc>
        <w:tc>
          <w:tcPr>
            <w:tcW w:w="747" w:type="dxa"/>
          </w:tcPr>
          <w:p w14:paraId="3A628FEE"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λ </w:t>
            </w:r>
            <w:proofErr w:type="spellStart"/>
            <w:r w:rsidRPr="009A6764">
              <w:rPr>
                <w:rFonts w:ascii="Tahoma" w:eastAsia="Times New Roman" w:hAnsi="Tahoma" w:cs="Tahoma"/>
                <w:b/>
                <w:bCs/>
                <w:sz w:val="17"/>
                <w:szCs w:val="17"/>
              </w:rPr>
              <w:t>Λ</w:t>
            </w:r>
            <w:proofErr w:type="spellEnd"/>
            <w:r>
              <w:rPr>
                <w:rFonts w:ascii="Tahoma" w:eastAsia="Times New Roman" w:hAnsi="Tahoma" w:cs="Tahoma"/>
                <w:b/>
                <w:bCs/>
                <w:sz w:val="17"/>
                <w:szCs w:val="17"/>
              </w:rPr>
              <w:t xml:space="preserve"> </w:t>
            </w:r>
          </w:p>
        </w:tc>
        <w:tc>
          <w:tcPr>
            <w:tcW w:w="891" w:type="dxa"/>
          </w:tcPr>
          <w:p w14:paraId="723863BE"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μ </w:t>
            </w:r>
            <w:proofErr w:type="spellStart"/>
            <w:r w:rsidRPr="009A6764">
              <w:rPr>
                <w:rFonts w:ascii="Tahoma" w:eastAsia="Times New Roman" w:hAnsi="Tahoma" w:cs="Tahoma"/>
                <w:b/>
                <w:bCs/>
                <w:sz w:val="17"/>
                <w:szCs w:val="17"/>
              </w:rPr>
              <w:t>Μ</w:t>
            </w:r>
            <w:proofErr w:type="spellEnd"/>
            <w:r>
              <w:rPr>
                <w:rFonts w:ascii="Tahoma" w:eastAsia="Times New Roman" w:hAnsi="Tahoma" w:cs="Tahoma"/>
                <w:b/>
                <w:bCs/>
                <w:sz w:val="17"/>
                <w:szCs w:val="17"/>
              </w:rPr>
              <w:t xml:space="preserve"> </w:t>
            </w:r>
          </w:p>
        </w:tc>
        <w:tc>
          <w:tcPr>
            <w:tcW w:w="757" w:type="dxa"/>
          </w:tcPr>
          <w:p w14:paraId="78575865"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ξ </w:t>
            </w:r>
            <w:proofErr w:type="spellStart"/>
            <w:r w:rsidRPr="009A6764">
              <w:rPr>
                <w:rFonts w:ascii="Tahoma" w:eastAsia="Times New Roman" w:hAnsi="Tahoma" w:cs="Tahoma"/>
                <w:b/>
                <w:bCs/>
                <w:sz w:val="17"/>
                <w:szCs w:val="17"/>
              </w:rPr>
              <w:t>Ξ</w:t>
            </w:r>
            <w:proofErr w:type="spellEnd"/>
            <w:r>
              <w:rPr>
                <w:rFonts w:ascii="Tahoma" w:eastAsia="Times New Roman" w:hAnsi="Tahoma" w:cs="Tahoma"/>
                <w:b/>
                <w:bCs/>
                <w:sz w:val="17"/>
                <w:szCs w:val="17"/>
              </w:rPr>
              <w:t xml:space="preserve"> </w:t>
            </w:r>
          </w:p>
        </w:tc>
        <w:tc>
          <w:tcPr>
            <w:tcW w:w="900" w:type="dxa"/>
          </w:tcPr>
          <w:p w14:paraId="49E71BF1" w14:textId="77777777" w:rsidR="00A925C1" w:rsidRDefault="00A925C1" w:rsidP="00A925C1">
            <w:pPr>
              <w:pStyle w:val="ListParagraph"/>
              <w:ind w:left="0"/>
              <w:rPr>
                <w:rStyle w:val="ipa1"/>
                <w:b/>
                <w:bCs/>
              </w:rPr>
            </w:pPr>
            <w:r w:rsidRPr="009A6764">
              <w:rPr>
                <w:rFonts w:ascii="Tahoma" w:eastAsia="Times New Roman" w:hAnsi="Tahoma" w:cs="Tahoma"/>
                <w:b/>
                <w:bCs/>
                <w:sz w:val="17"/>
                <w:szCs w:val="17"/>
              </w:rPr>
              <w:t>π Π</w:t>
            </w:r>
            <w:r>
              <w:rPr>
                <w:rFonts w:ascii="Tahoma" w:eastAsia="Times New Roman" w:hAnsi="Tahoma" w:cs="Tahoma"/>
                <w:b/>
                <w:bCs/>
                <w:sz w:val="17"/>
                <w:szCs w:val="17"/>
              </w:rPr>
              <w:t xml:space="preserve"> </w:t>
            </w:r>
          </w:p>
        </w:tc>
        <w:tc>
          <w:tcPr>
            <w:tcW w:w="856" w:type="dxa"/>
          </w:tcPr>
          <w:p w14:paraId="4227D321" w14:textId="77777777" w:rsidR="00A925C1" w:rsidRDefault="00A925C1" w:rsidP="00A925C1">
            <w:pPr>
              <w:pStyle w:val="ListParagraph"/>
              <w:ind w:left="0"/>
              <w:rPr>
                <w:rFonts w:ascii="Doulos SIL" w:eastAsia="Arial Unicode MS" w:hAnsi="Doulos SIL" w:cs="Arial Unicode MS"/>
                <w:sz w:val="36"/>
                <w:szCs w:val="36"/>
              </w:rPr>
            </w:pPr>
            <w:r>
              <w:rPr>
                <w:rFonts w:ascii="Tahoma" w:eastAsia="Times New Roman" w:hAnsi="Tahoma" w:cs="Tahoma"/>
                <w:b/>
                <w:bCs/>
                <w:sz w:val="17"/>
                <w:szCs w:val="17"/>
              </w:rPr>
              <w:t xml:space="preserve"> </w:t>
            </w:r>
            <w:r w:rsidRPr="009A6764">
              <w:rPr>
                <w:rFonts w:ascii="Tahoma" w:eastAsia="Times New Roman" w:hAnsi="Tahoma" w:cs="Tahoma"/>
                <w:b/>
                <w:bCs/>
                <w:sz w:val="17"/>
                <w:szCs w:val="17"/>
              </w:rPr>
              <w:t xml:space="preserve">ρ </w:t>
            </w:r>
            <w:proofErr w:type="spellStart"/>
            <w:r w:rsidRPr="009A6764">
              <w:rPr>
                <w:rFonts w:ascii="Tahoma" w:eastAsia="Times New Roman" w:hAnsi="Tahoma" w:cs="Tahoma"/>
                <w:b/>
                <w:bCs/>
                <w:sz w:val="17"/>
                <w:szCs w:val="17"/>
              </w:rPr>
              <w:t>Ρ</w:t>
            </w:r>
            <w:proofErr w:type="spellEnd"/>
            <w:r>
              <w:rPr>
                <w:rFonts w:ascii="Tahoma" w:eastAsia="Times New Roman" w:hAnsi="Tahoma" w:cs="Tahoma"/>
                <w:b/>
                <w:bCs/>
                <w:sz w:val="17"/>
                <w:szCs w:val="17"/>
              </w:rPr>
              <w:t xml:space="preserve"> </w:t>
            </w:r>
            <w:r>
              <w:rPr>
                <w:rFonts w:ascii="MS Mincho" w:eastAsia="MS Mincho" w:hAnsi="MS Mincho" w:cs="MS Mincho" w:hint="eastAsia"/>
              </w:rPr>
              <w:t>『</w:t>
            </w:r>
          </w:p>
        </w:tc>
        <w:tc>
          <w:tcPr>
            <w:tcW w:w="957" w:type="dxa"/>
          </w:tcPr>
          <w:p w14:paraId="0CDB6605" w14:textId="77777777" w:rsidR="00A925C1" w:rsidRPr="00701D13" w:rsidRDefault="00A925C1" w:rsidP="00A925C1">
            <w:pPr>
              <w:pStyle w:val="ListParagraph"/>
              <w:ind w:left="0"/>
              <w:rPr>
                <w:u w:val="single"/>
              </w:rPr>
            </w:pPr>
            <w:r w:rsidRPr="00701D13">
              <w:rPr>
                <w:rFonts w:ascii="Doulos SIL" w:eastAsia="Arial Unicode MS" w:hAnsi="Doulos SIL" w:cs="Doulos SIL"/>
                <w:color w:val="000000"/>
                <w:sz w:val="40"/>
                <w:szCs w:val="40"/>
                <w:u w:val="single"/>
              </w:rPr>
              <w:t>e</w:t>
            </w:r>
            <w:r w:rsidRPr="00701D13">
              <w:rPr>
                <w:rFonts w:ascii="Cambria Math" w:eastAsia="Arial Unicode MS" w:hAnsi="Cambria Math" w:cs="Cambria Math"/>
                <w:color w:val="000000"/>
                <w:sz w:val="40"/>
                <w:szCs w:val="40"/>
                <w:u w:val="single"/>
              </w:rPr>
              <w:t>̋</w:t>
            </w:r>
            <w:r w:rsidRPr="00DD1717">
              <w:rPr>
                <w:rFonts w:ascii="Cambria Math" w:eastAsia="Arial Unicode MS" w:hAnsi="Cambria Math" w:cs="Cambria Math"/>
                <w:color w:val="000000"/>
                <w:sz w:val="40"/>
                <w:szCs w:val="40"/>
              </w:rPr>
              <w:t xml:space="preserve"> </w:t>
            </w:r>
            <w:r>
              <w:rPr>
                <w:rFonts w:ascii="MS Mincho" w:eastAsia="MS Mincho" w:hAnsi="MS Mincho" w:cs="MS Mincho" w:hint="eastAsia"/>
              </w:rPr>
              <w:t>、</w:t>
            </w:r>
          </w:p>
        </w:tc>
        <w:tc>
          <w:tcPr>
            <w:tcW w:w="759" w:type="dxa"/>
          </w:tcPr>
          <w:p w14:paraId="57E576CD" w14:textId="77777777" w:rsidR="00A925C1" w:rsidRPr="00701D13" w:rsidRDefault="00A925C1" w:rsidP="00A925C1">
            <w:pPr>
              <w:pStyle w:val="ListParagraph"/>
              <w:ind w:left="0"/>
              <w:rPr>
                <w:u w:val="single"/>
              </w:rPr>
            </w:pPr>
            <w:r w:rsidRPr="00701D13">
              <w:rPr>
                <w:rFonts w:ascii="Microsoft Sans Serif" w:eastAsia="Arial Unicode MS" w:hAnsi="Microsoft Sans Serif" w:cs="Microsoft Sans Serif"/>
                <w:color w:val="000000"/>
                <w:sz w:val="40"/>
                <w:szCs w:val="40"/>
                <w:u w:val="single"/>
              </w:rPr>
              <w:t>ȅ</w:t>
            </w:r>
            <w:r w:rsidRPr="00DD1717">
              <w:rPr>
                <w:rFonts w:ascii="Microsoft Sans Serif" w:eastAsia="Arial Unicode MS" w:hAnsi="Microsoft Sans Serif" w:cs="Microsoft Sans Serif"/>
                <w:color w:val="000000"/>
                <w:sz w:val="40"/>
                <w:szCs w:val="40"/>
              </w:rPr>
              <w:t xml:space="preserve"> </w:t>
            </w:r>
            <w:r w:rsidRPr="009A6764">
              <w:rPr>
                <w:rFonts w:ascii="Tahoma" w:eastAsia="Times New Roman" w:hAnsi="Tahoma" w:cs="Tahoma"/>
                <w:b/>
                <w:bCs/>
                <w:sz w:val="17"/>
                <w:szCs w:val="17"/>
              </w:rPr>
              <w:t>°</w:t>
            </w:r>
          </w:p>
        </w:tc>
        <w:tc>
          <w:tcPr>
            <w:tcW w:w="972" w:type="dxa"/>
          </w:tcPr>
          <w:p w14:paraId="190B7E07" w14:textId="77777777" w:rsidR="00A925C1" w:rsidRPr="00701D13" w:rsidRDefault="00A925C1" w:rsidP="00A925C1">
            <w:pPr>
              <w:pStyle w:val="ListParagraph"/>
              <w:ind w:left="0"/>
              <w:rPr>
                <w:u w:val="single"/>
              </w:rPr>
            </w:pPr>
            <w:r w:rsidRPr="00701D13">
              <w:rPr>
                <w:rFonts w:ascii="Doulos SIL" w:eastAsia="Arial Unicode MS" w:hAnsi="Doulos SIL" w:cs="Doulos SIL"/>
                <w:color w:val="000000"/>
                <w:sz w:val="40"/>
                <w:szCs w:val="40"/>
                <w:u w:val="single"/>
              </w:rPr>
              <w:t>ě</w:t>
            </w:r>
            <w:r>
              <w:rPr>
                <w:rFonts w:ascii="MS Mincho" w:eastAsia="MS Mincho" w:hAnsi="MS Mincho" w:cs="MS Mincho" w:hint="eastAsia"/>
              </w:rPr>
              <w:t>「</w:t>
            </w:r>
          </w:p>
        </w:tc>
        <w:tc>
          <w:tcPr>
            <w:tcW w:w="913" w:type="dxa"/>
            <w:shd w:val="clear" w:color="auto" w:fill="FFFF00"/>
          </w:tcPr>
          <w:p w14:paraId="68EE8711" w14:textId="77777777" w:rsidR="00A925C1" w:rsidRDefault="00A925C1" w:rsidP="00A925C1">
            <w:pPr>
              <w:pStyle w:val="ListParagraph"/>
              <w:ind w:left="0"/>
            </w:pPr>
            <w:proofErr w:type="spellStart"/>
            <w:r>
              <w:t>Grk</w:t>
            </w:r>
            <w:proofErr w:type="spellEnd"/>
            <w:r>
              <w:t>/IPA</w:t>
            </w:r>
          </w:p>
        </w:tc>
      </w:tr>
      <w:tr w:rsidR="00A925C1" w14:paraId="42B8045F" w14:textId="77777777" w:rsidTr="006D3449">
        <w:tc>
          <w:tcPr>
            <w:tcW w:w="812" w:type="dxa"/>
          </w:tcPr>
          <w:p w14:paraId="70A24244" w14:textId="77777777" w:rsidR="00A925C1" w:rsidRDefault="00A925C1" w:rsidP="00A925C1">
            <w:pPr>
              <w:pStyle w:val="ListParagraph"/>
              <w:ind w:left="0"/>
            </w:pPr>
            <w:r w:rsidRPr="00FE04BD">
              <w:rPr>
                <w:rFonts w:ascii="Doulos SIL" w:eastAsia="Arial Unicode MS" w:hAnsi="Doulos SIL" w:cs="Doulos SIL"/>
                <w:color w:val="000000"/>
                <w:sz w:val="40"/>
                <w:szCs w:val="40"/>
              </w:rPr>
              <w:t>↑</w:t>
            </w:r>
          </w:p>
        </w:tc>
        <w:tc>
          <w:tcPr>
            <w:tcW w:w="950" w:type="dxa"/>
          </w:tcPr>
          <w:p w14:paraId="1BD5248A" w14:textId="77777777" w:rsidR="00A925C1" w:rsidRDefault="00A925C1" w:rsidP="00A925C1">
            <w:pPr>
              <w:pStyle w:val="ListParagraph"/>
              <w:ind w:left="0"/>
            </w:pPr>
            <w:r>
              <w:rPr>
                <w:rFonts w:ascii="Doulos SIL" w:eastAsia="Arial Unicode MS" w:hAnsi="Doulos SIL" w:cs="Arial Unicode MS"/>
                <w:sz w:val="36"/>
                <w:szCs w:val="36"/>
              </w:rPr>
              <w:t xml:space="preserve">B </w:t>
            </w:r>
          </w:p>
        </w:tc>
        <w:tc>
          <w:tcPr>
            <w:tcW w:w="869" w:type="dxa"/>
          </w:tcPr>
          <w:p w14:paraId="5AE78318" w14:textId="77777777" w:rsidR="00A925C1" w:rsidRDefault="00A925C1" w:rsidP="00A925C1">
            <w:pPr>
              <w:pStyle w:val="ListParagraph"/>
              <w:ind w:left="0"/>
            </w:pPr>
            <w:r>
              <w:rPr>
                <w:rFonts w:ascii="MS Mincho" w:eastAsia="MS Mincho" w:hAnsi="MS Mincho" w:cs="MS Mincho" w:hint="eastAsia"/>
                <w:sz w:val="36"/>
                <w:szCs w:val="36"/>
              </w:rPr>
              <w:t>ℑ</w:t>
            </w:r>
          </w:p>
        </w:tc>
        <w:tc>
          <w:tcPr>
            <w:tcW w:w="761" w:type="dxa"/>
          </w:tcPr>
          <w:p w14:paraId="7E9D1C10" w14:textId="77777777" w:rsidR="00A925C1" w:rsidRDefault="00A925C1" w:rsidP="00A925C1">
            <w:pPr>
              <w:pStyle w:val="ListParagraph"/>
              <w:ind w:left="0"/>
            </w:pPr>
            <w:r>
              <w:rPr>
                <w:rFonts w:ascii="Doulos SIL" w:eastAsia="Arial Unicode MS" w:hAnsi="Doulos SIL" w:cs="Arial Unicode MS"/>
                <w:sz w:val="36"/>
                <w:szCs w:val="36"/>
              </w:rPr>
              <w:t xml:space="preserve">D </w:t>
            </w:r>
          </w:p>
        </w:tc>
        <w:tc>
          <w:tcPr>
            <w:tcW w:w="816" w:type="dxa"/>
          </w:tcPr>
          <w:p w14:paraId="6C4A84AD" w14:textId="77777777" w:rsidR="00A925C1" w:rsidRDefault="00A925C1" w:rsidP="00A925C1">
            <w:pPr>
              <w:pStyle w:val="ListParagraph"/>
              <w:ind w:left="0"/>
            </w:pPr>
            <w:r>
              <w:rPr>
                <w:rFonts w:ascii="MS Mincho" w:eastAsia="MS Mincho" w:hAnsi="MS Mincho" w:cs="MS Mincho"/>
                <w:sz w:val="36"/>
                <w:szCs w:val="36"/>
              </w:rPr>
              <w:t xml:space="preserve">G </w:t>
            </w:r>
          </w:p>
        </w:tc>
        <w:tc>
          <w:tcPr>
            <w:tcW w:w="818" w:type="dxa"/>
          </w:tcPr>
          <w:p w14:paraId="01D0CC39" w14:textId="77777777" w:rsidR="00A925C1" w:rsidRDefault="00A925C1" w:rsidP="00A925C1">
            <w:pPr>
              <w:pStyle w:val="ListParagraph"/>
              <w:ind w:left="0"/>
            </w:pPr>
            <w:r>
              <w:rPr>
                <w:rFonts w:ascii="Doulos SIL" w:eastAsia="Arial Unicode MS" w:hAnsi="Doulos SIL" w:cs="Arial Unicode MS"/>
                <w:sz w:val="36"/>
                <w:szCs w:val="36"/>
              </w:rPr>
              <w:t xml:space="preserve">S </w:t>
            </w:r>
          </w:p>
        </w:tc>
        <w:tc>
          <w:tcPr>
            <w:tcW w:w="747" w:type="dxa"/>
          </w:tcPr>
          <w:p w14:paraId="4237656C" w14:textId="77777777" w:rsidR="00A925C1" w:rsidRDefault="00A925C1" w:rsidP="00A925C1">
            <w:pPr>
              <w:pStyle w:val="ListParagraph"/>
              <w:ind w:left="0"/>
            </w:pPr>
            <w:r>
              <w:rPr>
                <w:rFonts w:ascii="Doulos SIL" w:eastAsia="Arial Unicode MS" w:hAnsi="Doulos SIL" w:cs="Arial Unicode MS"/>
                <w:sz w:val="36"/>
                <w:szCs w:val="36"/>
              </w:rPr>
              <w:t xml:space="preserve">J </w:t>
            </w:r>
          </w:p>
        </w:tc>
        <w:tc>
          <w:tcPr>
            <w:tcW w:w="891" w:type="dxa"/>
          </w:tcPr>
          <w:p w14:paraId="623ABB59" w14:textId="77777777" w:rsidR="00A925C1" w:rsidRDefault="00A925C1" w:rsidP="00A925C1">
            <w:pPr>
              <w:pStyle w:val="ListParagraph"/>
              <w:ind w:left="0"/>
            </w:pPr>
            <w:r>
              <w:rPr>
                <w:rFonts w:ascii="Doulos SIL" w:eastAsia="Arial Unicode MS" w:hAnsi="Doulos SIL" w:cs="Arial Unicode MS"/>
                <w:sz w:val="36"/>
                <w:szCs w:val="36"/>
              </w:rPr>
              <w:t xml:space="preserve">Z </w:t>
            </w:r>
          </w:p>
        </w:tc>
        <w:tc>
          <w:tcPr>
            <w:tcW w:w="757" w:type="dxa"/>
          </w:tcPr>
          <w:p w14:paraId="02323162" w14:textId="77777777" w:rsidR="00A925C1" w:rsidRDefault="00A925C1" w:rsidP="00A925C1">
            <w:pPr>
              <w:pStyle w:val="ListParagraph"/>
              <w:ind w:left="0"/>
            </w:pPr>
            <w:r>
              <w:rPr>
                <w:rFonts w:ascii="Doulos SIL" w:eastAsia="Arial Unicode MS" w:hAnsi="Doulos SIL" w:cs="Arial Unicode MS"/>
                <w:sz w:val="36"/>
                <w:szCs w:val="36"/>
              </w:rPr>
              <w:t xml:space="preserve">L </w:t>
            </w:r>
          </w:p>
        </w:tc>
        <w:tc>
          <w:tcPr>
            <w:tcW w:w="900" w:type="dxa"/>
          </w:tcPr>
          <w:p w14:paraId="5A9D2D3B" w14:textId="77777777" w:rsidR="00A925C1" w:rsidRDefault="00A925C1" w:rsidP="00A925C1">
            <w:pPr>
              <w:pStyle w:val="ListParagraph"/>
              <w:ind w:left="0"/>
            </w:pPr>
            <w:r>
              <w:rPr>
                <w:rStyle w:val="ipa1"/>
                <w:b/>
                <w:bCs/>
              </w:rPr>
              <w:t xml:space="preserve">Æ </w:t>
            </w:r>
          </w:p>
        </w:tc>
        <w:tc>
          <w:tcPr>
            <w:tcW w:w="856" w:type="dxa"/>
          </w:tcPr>
          <w:p w14:paraId="5ADD05DA" w14:textId="77777777" w:rsidR="00A925C1" w:rsidRDefault="00A925C1" w:rsidP="00A925C1">
            <w:pPr>
              <w:pStyle w:val="ListParagraph"/>
              <w:ind w:left="0"/>
            </w:pPr>
            <w:r>
              <w:rPr>
                <w:rFonts w:ascii="Doulos SIL" w:eastAsia="Arial Unicode MS" w:hAnsi="Doulos SIL" w:cs="Arial Unicode MS"/>
                <w:sz w:val="36"/>
                <w:szCs w:val="36"/>
              </w:rPr>
              <w:t xml:space="preserve">E </w:t>
            </w:r>
          </w:p>
        </w:tc>
        <w:tc>
          <w:tcPr>
            <w:tcW w:w="957" w:type="dxa"/>
          </w:tcPr>
          <w:p w14:paraId="6C366FBB" w14:textId="77777777" w:rsidR="00A925C1" w:rsidRPr="009E1F15" w:rsidRDefault="00A925C1" w:rsidP="00A925C1">
            <w:pPr>
              <w:pStyle w:val="ListParagraph"/>
              <w:ind w:left="0"/>
              <w:rPr>
                <w:sz w:val="44"/>
                <w:szCs w:val="44"/>
              </w:rPr>
            </w:pPr>
            <w:r w:rsidRPr="009E1F15">
              <w:rPr>
                <w:rFonts w:ascii="MS Mincho" w:eastAsia="MS Mincho" w:hAnsi="MS Mincho" w:cs="MS Mincho"/>
                <w:sz w:val="44"/>
                <w:szCs w:val="44"/>
              </w:rPr>
              <w:t>ɕ</w:t>
            </w:r>
          </w:p>
        </w:tc>
        <w:tc>
          <w:tcPr>
            <w:tcW w:w="759" w:type="dxa"/>
          </w:tcPr>
          <w:p w14:paraId="7F695C94" w14:textId="77777777" w:rsidR="00A925C1" w:rsidRPr="009E1F15" w:rsidRDefault="00A925C1" w:rsidP="00A925C1">
            <w:pPr>
              <w:pStyle w:val="ListParagraph"/>
              <w:ind w:left="0"/>
              <w:rPr>
                <w:sz w:val="44"/>
                <w:szCs w:val="44"/>
              </w:rPr>
            </w:pPr>
            <w:r w:rsidRPr="009E1F15">
              <w:rPr>
                <w:rFonts w:ascii="MS Mincho" w:eastAsia="MS Mincho" w:hAnsi="MS Mincho" w:cs="MS Mincho"/>
                <w:sz w:val="44"/>
                <w:szCs w:val="44"/>
              </w:rPr>
              <w:t>ɹ</w:t>
            </w:r>
          </w:p>
        </w:tc>
        <w:tc>
          <w:tcPr>
            <w:tcW w:w="972" w:type="dxa"/>
          </w:tcPr>
          <w:p w14:paraId="08119F84" w14:textId="77777777" w:rsidR="00A925C1" w:rsidRPr="009E1F15" w:rsidRDefault="00A925C1" w:rsidP="00A925C1">
            <w:pPr>
              <w:pStyle w:val="ListParagraph"/>
              <w:ind w:left="0"/>
              <w:rPr>
                <w:sz w:val="44"/>
                <w:szCs w:val="44"/>
              </w:rPr>
            </w:pPr>
            <w:r w:rsidRPr="009E1F15">
              <w:rPr>
                <w:rFonts w:ascii="MS Mincho" w:eastAsia="MS Mincho" w:hAnsi="MS Mincho" w:cs="MS Mincho"/>
                <w:sz w:val="44"/>
                <w:szCs w:val="44"/>
              </w:rPr>
              <w:t>ʍ</w:t>
            </w:r>
          </w:p>
        </w:tc>
        <w:tc>
          <w:tcPr>
            <w:tcW w:w="913" w:type="dxa"/>
            <w:shd w:val="clear" w:color="auto" w:fill="92D050"/>
          </w:tcPr>
          <w:p w14:paraId="27214746" w14:textId="77777777" w:rsidR="00A925C1" w:rsidRDefault="00A925C1" w:rsidP="00A925C1">
            <w:pPr>
              <w:pStyle w:val="ListParagraph"/>
              <w:ind w:left="0"/>
            </w:pPr>
            <w:r>
              <w:t>IPA+</w:t>
            </w:r>
          </w:p>
        </w:tc>
      </w:tr>
      <w:tr w:rsidR="00F03AC4" w14:paraId="20EBF31B" w14:textId="77777777" w:rsidTr="006D3449">
        <w:tc>
          <w:tcPr>
            <w:tcW w:w="812" w:type="dxa"/>
          </w:tcPr>
          <w:p w14:paraId="288C9657" w14:textId="77777777" w:rsidR="00F03AC4" w:rsidRPr="00FE04BD" w:rsidRDefault="00F03AC4" w:rsidP="00A925C1">
            <w:pPr>
              <w:pStyle w:val="ListParagraph"/>
              <w:ind w:left="0"/>
              <w:rPr>
                <w:rFonts w:ascii="Doulos SIL" w:eastAsia="Arial Unicode MS" w:hAnsi="Doulos SIL" w:cs="Doulos SIL"/>
                <w:color w:val="000000"/>
                <w:sz w:val="40"/>
                <w:szCs w:val="40"/>
              </w:rPr>
            </w:pPr>
          </w:p>
        </w:tc>
        <w:tc>
          <w:tcPr>
            <w:tcW w:w="950" w:type="dxa"/>
          </w:tcPr>
          <w:p w14:paraId="34705BAD" w14:textId="77777777" w:rsidR="00F03AC4" w:rsidRPr="006C212D" w:rsidRDefault="00116F68" w:rsidP="00A925C1">
            <w:pPr>
              <w:pStyle w:val="ListParagraph"/>
              <w:ind w:left="0"/>
              <w:rPr>
                <w:rFonts w:ascii="Doulos SIL" w:eastAsia="Arial Unicode MS" w:hAnsi="Doulos SIL" w:cs="Arial Unicode MS"/>
                <w:sz w:val="24"/>
                <w:szCs w:val="24"/>
              </w:rPr>
            </w:pPr>
            <w:r w:rsidRPr="006C212D">
              <w:rPr>
                <w:rFonts w:ascii="Malgun Gothic" w:eastAsia="Malgun Gothic" w:hAnsi="Malgun Gothic" w:cs="Malgun Gothic" w:hint="eastAsia"/>
                <w:color w:val="252525"/>
                <w:sz w:val="24"/>
                <w:szCs w:val="24"/>
                <w:shd w:val="clear" w:color="auto" w:fill="FFFFFF"/>
              </w:rPr>
              <w:t>ㅃ</w:t>
            </w:r>
          </w:p>
        </w:tc>
        <w:tc>
          <w:tcPr>
            <w:tcW w:w="869" w:type="dxa"/>
          </w:tcPr>
          <w:p w14:paraId="5579CE0B" w14:textId="77777777" w:rsidR="00F03AC4" w:rsidRPr="006C212D" w:rsidRDefault="00116F68" w:rsidP="00A925C1">
            <w:pPr>
              <w:pStyle w:val="ListParagraph"/>
              <w:ind w:left="0"/>
              <w:rPr>
                <w:rFonts w:ascii="MS Mincho" w:eastAsia="MS Mincho" w:hAnsi="MS Mincho" w:cs="MS Mincho"/>
                <w:sz w:val="24"/>
                <w:szCs w:val="24"/>
              </w:rPr>
            </w:pPr>
            <w:r w:rsidRPr="006C212D">
              <w:rPr>
                <w:rFonts w:ascii="Malgun Gothic" w:eastAsia="Malgun Gothic" w:hAnsi="Malgun Gothic" w:cs="Malgun Gothic" w:hint="eastAsia"/>
                <w:color w:val="000000"/>
                <w:sz w:val="24"/>
                <w:szCs w:val="24"/>
                <w:shd w:val="clear" w:color="auto" w:fill="F8F9FA"/>
              </w:rPr>
              <w:t>ㅉ</w:t>
            </w:r>
          </w:p>
        </w:tc>
        <w:tc>
          <w:tcPr>
            <w:tcW w:w="761" w:type="dxa"/>
          </w:tcPr>
          <w:p w14:paraId="3CE25FCD" w14:textId="77777777" w:rsidR="00F03AC4" w:rsidRPr="006C212D" w:rsidRDefault="00116F68" w:rsidP="00A925C1">
            <w:pPr>
              <w:pStyle w:val="ListParagraph"/>
              <w:ind w:left="0"/>
              <w:rPr>
                <w:rFonts w:ascii="Doulos SIL" w:eastAsia="Arial Unicode MS" w:hAnsi="Doulos SIL" w:cs="Arial Unicode MS"/>
                <w:sz w:val="24"/>
                <w:szCs w:val="24"/>
              </w:rPr>
            </w:pPr>
            <w:r w:rsidRPr="006C212D">
              <w:rPr>
                <w:rFonts w:ascii="Malgun Gothic" w:eastAsia="Malgun Gothic" w:hAnsi="Malgun Gothic" w:cs="Malgun Gothic" w:hint="eastAsia"/>
                <w:color w:val="000000"/>
                <w:sz w:val="24"/>
                <w:szCs w:val="24"/>
                <w:shd w:val="clear" w:color="auto" w:fill="F8F9FA"/>
              </w:rPr>
              <w:t>ㄸ</w:t>
            </w:r>
          </w:p>
        </w:tc>
        <w:tc>
          <w:tcPr>
            <w:tcW w:w="816" w:type="dxa"/>
          </w:tcPr>
          <w:p w14:paraId="53821336" w14:textId="77777777" w:rsidR="00F03AC4" w:rsidRPr="006C212D" w:rsidRDefault="00116F68" w:rsidP="00A925C1">
            <w:pPr>
              <w:pStyle w:val="ListParagraph"/>
              <w:ind w:left="0"/>
              <w:rPr>
                <w:rFonts w:ascii="MS Mincho" w:eastAsia="MS Mincho" w:hAnsi="MS Mincho" w:cs="MS Mincho"/>
                <w:sz w:val="24"/>
                <w:szCs w:val="24"/>
              </w:rPr>
            </w:pPr>
            <w:r w:rsidRPr="006C212D">
              <w:rPr>
                <w:rFonts w:ascii="Malgun Gothic" w:eastAsia="Malgun Gothic" w:hAnsi="Malgun Gothic" w:cs="Malgun Gothic" w:hint="eastAsia"/>
                <w:color w:val="252525"/>
                <w:sz w:val="24"/>
                <w:szCs w:val="24"/>
                <w:shd w:val="clear" w:color="auto" w:fill="FFFFFF"/>
              </w:rPr>
              <w:t>ㄲ</w:t>
            </w:r>
          </w:p>
        </w:tc>
        <w:tc>
          <w:tcPr>
            <w:tcW w:w="818" w:type="dxa"/>
          </w:tcPr>
          <w:p w14:paraId="4027F35B" w14:textId="77777777" w:rsidR="00F03AC4" w:rsidRPr="006C212D" w:rsidRDefault="00116F68" w:rsidP="00A925C1">
            <w:pPr>
              <w:pStyle w:val="ListParagraph"/>
              <w:ind w:left="0"/>
              <w:rPr>
                <w:rFonts w:ascii="Doulos SIL" w:eastAsia="Arial Unicode MS" w:hAnsi="Doulos SIL" w:cs="Arial Unicode MS"/>
                <w:sz w:val="24"/>
                <w:szCs w:val="24"/>
              </w:rPr>
            </w:pPr>
            <w:r w:rsidRPr="006C212D">
              <w:rPr>
                <w:rFonts w:ascii="Malgun Gothic" w:eastAsia="Malgun Gothic" w:hAnsi="Malgun Gothic" w:cs="Malgun Gothic" w:hint="eastAsia"/>
                <w:color w:val="252525"/>
                <w:sz w:val="24"/>
                <w:szCs w:val="24"/>
                <w:shd w:val="clear" w:color="auto" w:fill="FFFFFF"/>
              </w:rPr>
              <w:t>ㅆ</w:t>
            </w:r>
          </w:p>
        </w:tc>
        <w:tc>
          <w:tcPr>
            <w:tcW w:w="747" w:type="dxa"/>
          </w:tcPr>
          <w:p w14:paraId="57AFC3BF" w14:textId="77777777" w:rsidR="00F03AC4" w:rsidRPr="006C212D" w:rsidRDefault="00F03AC4" w:rsidP="00A925C1">
            <w:pPr>
              <w:pStyle w:val="ListParagraph"/>
              <w:ind w:left="0"/>
              <w:rPr>
                <w:rFonts w:ascii="Doulos SIL" w:eastAsia="Arial Unicode MS" w:hAnsi="Doulos SIL" w:cs="Arial Unicode MS"/>
                <w:sz w:val="24"/>
                <w:szCs w:val="24"/>
              </w:rPr>
            </w:pPr>
          </w:p>
        </w:tc>
        <w:tc>
          <w:tcPr>
            <w:tcW w:w="891" w:type="dxa"/>
          </w:tcPr>
          <w:p w14:paraId="0CF5607D" w14:textId="77777777" w:rsidR="00F03AC4" w:rsidRPr="006C212D" w:rsidRDefault="00F03AC4" w:rsidP="00A925C1">
            <w:pPr>
              <w:pStyle w:val="ListParagraph"/>
              <w:ind w:left="0"/>
              <w:rPr>
                <w:rFonts w:ascii="Doulos SIL" w:eastAsia="Arial Unicode MS" w:hAnsi="Doulos SIL" w:cs="Arial Unicode MS"/>
                <w:sz w:val="24"/>
                <w:szCs w:val="24"/>
              </w:rPr>
            </w:pPr>
          </w:p>
        </w:tc>
        <w:tc>
          <w:tcPr>
            <w:tcW w:w="757" w:type="dxa"/>
          </w:tcPr>
          <w:p w14:paraId="3C8356AE" w14:textId="77777777" w:rsidR="00F03AC4" w:rsidRPr="006C212D" w:rsidRDefault="00F03AC4" w:rsidP="00A925C1">
            <w:pPr>
              <w:pStyle w:val="ListParagraph"/>
              <w:ind w:left="0"/>
              <w:rPr>
                <w:rFonts w:ascii="Doulos SIL" w:eastAsia="Arial Unicode MS" w:hAnsi="Doulos SIL" w:cs="Arial Unicode MS"/>
                <w:sz w:val="24"/>
                <w:szCs w:val="24"/>
              </w:rPr>
            </w:pPr>
          </w:p>
        </w:tc>
        <w:tc>
          <w:tcPr>
            <w:tcW w:w="900" w:type="dxa"/>
          </w:tcPr>
          <w:p w14:paraId="15A11EB1" w14:textId="77777777" w:rsidR="00F03AC4" w:rsidRPr="006C212D" w:rsidRDefault="00F03AC4" w:rsidP="00A925C1">
            <w:pPr>
              <w:pStyle w:val="ListParagraph"/>
              <w:ind w:left="0"/>
              <w:rPr>
                <w:sz w:val="24"/>
                <w:szCs w:val="24"/>
              </w:rPr>
            </w:pPr>
            <w:r w:rsidRPr="006C212D">
              <w:rPr>
                <w:rFonts w:ascii="Malgun Gothic" w:eastAsia="Malgun Gothic" w:hAnsi="Malgun Gothic" w:cs="Malgun Gothic" w:hint="eastAsia"/>
                <w:color w:val="252525"/>
                <w:sz w:val="24"/>
                <w:szCs w:val="24"/>
                <w:shd w:val="clear" w:color="auto" w:fill="FFFFFF"/>
              </w:rPr>
              <w:t>ㅒ</w:t>
            </w:r>
          </w:p>
        </w:tc>
        <w:tc>
          <w:tcPr>
            <w:tcW w:w="856" w:type="dxa"/>
          </w:tcPr>
          <w:p w14:paraId="612318BB" w14:textId="77777777" w:rsidR="00F03AC4" w:rsidRPr="006C212D" w:rsidRDefault="00F03AC4" w:rsidP="00A925C1">
            <w:pPr>
              <w:pStyle w:val="ListParagraph"/>
              <w:ind w:left="0"/>
              <w:rPr>
                <w:rFonts w:ascii="Doulos SIL" w:eastAsia="Arial Unicode MS" w:hAnsi="Doulos SIL" w:cs="Arial Unicode MS"/>
                <w:sz w:val="24"/>
                <w:szCs w:val="24"/>
              </w:rPr>
            </w:pPr>
            <w:r w:rsidRPr="006C212D">
              <w:rPr>
                <w:rFonts w:ascii="Malgun Gothic" w:eastAsia="Malgun Gothic" w:hAnsi="Malgun Gothic" w:cs="Malgun Gothic" w:hint="eastAsia"/>
                <w:color w:val="252525"/>
                <w:sz w:val="24"/>
                <w:szCs w:val="24"/>
                <w:shd w:val="clear" w:color="auto" w:fill="FFFFFF"/>
              </w:rPr>
              <w:t>ㅖ</w:t>
            </w:r>
          </w:p>
        </w:tc>
        <w:tc>
          <w:tcPr>
            <w:tcW w:w="957" w:type="dxa"/>
          </w:tcPr>
          <w:p w14:paraId="1A78B320" w14:textId="77777777" w:rsidR="00F03AC4" w:rsidRPr="009E1F15" w:rsidRDefault="00F03AC4" w:rsidP="00A925C1">
            <w:pPr>
              <w:pStyle w:val="ListParagraph"/>
              <w:ind w:left="0"/>
              <w:rPr>
                <w:rFonts w:ascii="MS Mincho" w:eastAsia="MS Mincho" w:hAnsi="MS Mincho" w:cs="MS Mincho"/>
                <w:sz w:val="32"/>
                <w:szCs w:val="32"/>
              </w:rPr>
            </w:pPr>
          </w:p>
        </w:tc>
        <w:tc>
          <w:tcPr>
            <w:tcW w:w="759" w:type="dxa"/>
          </w:tcPr>
          <w:p w14:paraId="237C8966" w14:textId="77777777" w:rsidR="00F03AC4" w:rsidRPr="009E1F15" w:rsidRDefault="00F03AC4" w:rsidP="00A925C1">
            <w:pPr>
              <w:pStyle w:val="ListParagraph"/>
              <w:ind w:left="0"/>
              <w:rPr>
                <w:rFonts w:ascii="MS Mincho" w:eastAsia="MS Mincho" w:hAnsi="MS Mincho" w:cs="MS Mincho"/>
                <w:sz w:val="32"/>
                <w:szCs w:val="32"/>
              </w:rPr>
            </w:pPr>
          </w:p>
        </w:tc>
        <w:tc>
          <w:tcPr>
            <w:tcW w:w="972" w:type="dxa"/>
          </w:tcPr>
          <w:p w14:paraId="7BAFDF6C" w14:textId="77777777" w:rsidR="00F03AC4" w:rsidRPr="009E1F15" w:rsidRDefault="00F03AC4" w:rsidP="00A925C1">
            <w:pPr>
              <w:pStyle w:val="ListParagraph"/>
              <w:ind w:left="0"/>
              <w:rPr>
                <w:rFonts w:ascii="MS Mincho" w:eastAsia="MS Mincho" w:hAnsi="MS Mincho" w:cs="MS Mincho"/>
                <w:sz w:val="32"/>
                <w:szCs w:val="32"/>
              </w:rPr>
            </w:pPr>
          </w:p>
        </w:tc>
        <w:tc>
          <w:tcPr>
            <w:tcW w:w="913" w:type="dxa"/>
            <w:shd w:val="clear" w:color="auto" w:fill="92D050"/>
          </w:tcPr>
          <w:p w14:paraId="251B3C7B" w14:textId="77777777" w:rsidR="00F03AC4" w:rsidRDefault="00F03AC4" w:rsidP="00A925C1">
            <w:pPr>
              <w:pStyle w:val="ListParagraph"/>
              <w:ind w:left="0"/>
            </w:pPr>
            <w:r>
              <w:t>Shift Hangu</w:t>
            </w:r>
            <w:r w:rsidRPr="00885330">
              <w:rPr>
                <w:rFonts w:ascii="Leelawadee" w:hAnsi="Leelawadee" w:cs="Leelawadee" w:hint="cs"/>
              </w:rPr>
              <w:t>l</w:t>
            </w:r>
          </w:p>
        </w:tc>
      </w:tr>
      <w:tr w:rsidR="00A925C1" w14:paraId="40DDFE5A" w14:textId="77777777" w:rsidTr="006D3449">
        <w:tc>
          <w:tcPr>
            <w:tcW w:w="812" w:type="dxa"/>
          </w:tcPr>
          <w:p w14:paraId="16DA2409" w14:textId="77777777" w:rsidR="00A925C1" w:rsidRDefault="00A925C1" w:rsidP="00A925C1">
            <w:pPr>
              <w:pStyle w:val="ListParagraph"/>
              <w:ind w:left="0"/>
            </w:pPr>
            <w:r w:rsidRPr="00FE04BD">
              <w:rPr>
                <w:rFonts w:ascii="Doulos SIL" w:eastAsia="Arial Unicode MS" w:hAnsi="Doulos SIL" w:cs="Doulos SIL"/>
                <w:color w:val="000000"/>
                <w:sz w:val="40"/>
                <w:szCs w:val="40"/>
              </w:rPr>
              <w:lastRenderedPageBreak/>
              <w:t>↓</w:t>
            </w:r>
          </w:p>
        </w:tc>
        <w:tc>
          <w:tcPr>
            <w:tcW w:w="950" w:type="dxa"/>
          </w:tcPr>
          <w:p w14:paraId="49A51CD9"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b</w:t>
            </w:r>
            <w:r w:rsidRPr="00FE04BD">
              <w:rPr>
                <w:rFonts w:ascii="Gulim" w:eastAsia="Gulim" w:hAnsi="Gulim" w:cs="Gulim"/>
                <w:sz w:val="24"/>
                <w:szCs w:val="24"/>
              </w:rPr>
              <w:t>ㅂ</w:t>
            </w:r>
            <w:proofErr w:type="spellEnd"/>
          </w:p>
        </w:tc>
        <w:tc>
          <w:tcPr>
            <w:tcW w:w="869" w:type="dxa"/>
          </w:tcPr>
          <w:p w14:paraId="5E5097C8" w14:textId="77777777" w:rsidR="00A925C1" w:rsidRDefault="00A925C1" w:rsidP="00A925C1">
            <w:pPr>
              <w:pStyle w:val="ListParagraph"/>
              <w:ind w:left="0"/>
            </w:pPr>
            <w:proofErr w:type="spellStart"/>
            <w:r w:rsidRPr="00EF7F97">
              <w:rPr>
                <w:rFonts w:ascii="MS Mincho" w:eastAsia="MS Mincho" w:hAnsi="MS Mincho" w:cs="MS Mincho"/>
                <w:sz w:val="36"/>
                <w:szCs w:val="36"/>
              </w:rPr>
              <w:t>ʝ</w:t>
            </w:r>
            <w:r w:rsidRPr="00FE04BD">
              <w:rPr>
                <w:rFonts w:ascii="Gulim" w:eastAsia="Gulim" w:hAnsi="Gulim" w:cs="Gulim"/>
                <w:sz w:val="24"/>
                <w:szCs w:val="24"/>
              </w:rPr>
              <w:t>ㅈ</w:t>
            </w:r>
            <w:proofErr w:type="spellEnd"/>
          </w:p>
        </w:tc>
        <w:tc>
          <w:tcPr>
            <w:tcW w:w="761" w:type="dxa"/>
          </w:tcPr>
          <w:p w14:paraId="54DBC386"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d</w:t>
            </w:r>
            <w:r w:rsidRPr="00FE04BD">
              <w:rPr>
                <w:rFonts w:ascii="Gulim" w:eastAsia="Gulim" w:hAnsi="Gulim" w:cs="Gulim"/>
                <w:sz w:val="24"/>
                <w:szCs w:val="24"/>
              </w:rPr>
              <w:t>ㄷ</w:t>
            </w:r>
            <w:proofErr w:type="spellEnd"/>
          </w:p>
        </w:tc>
        <w:tc>
          <w:tcPr>
            <w:tcW w:w="816" w:type="dxa"/>
          </w:tcPr>
          <w:p w14:paraId="0DE8CCCA" w14:textId="77777777" w:rsidR="00A925C1" w:rsidRDefault="00A925C1" w:rsidP="00A925C1">
            <w:pPr>
              <w:pStyle w:val="ListParagraph"/>
              <w:ind w:left="0"/>
            </w:pPr>
            <w:proofErr w:type="spellStart"/>
            <w:r w:rsidRPr="00EF7F97">
              <w:rPr>
                <w:rFonts w:ascii="MS Mincho" w:eastAsia="MS Mincho" w:hAnsi="MS Mincho" w:cs="MS Mincho"/>
                <w:sz w:val="36"/>
                <w:szCs w:val="36"/>
              </w:rPr>
              <w:t>ɡ</w:t>
            </w:r>
            <w:r w:rsidRPr="00FE04BD">
              <w:rPr>
                <w:rFonts w:ascii="Gulim" w:eastAsia="Gulim" w:hAnsi="Gulim" w:cs="Gulim"/>
                <w:sz w:val="24"/>
                <w:szCs w:val="24"/>
              </w:rPr>
              <w:t>ㄱ</w:t>
            </w:r>
            <w:proofErr w:type="spellEnd"/>
          </w:p>
        </w:tc>
        <w:tc>
          <w:tcPr>
            <w:tcW w:w="818" w:type="dxa"/>
          </w:tcPr>
          <w:p w14:paraId="37052472"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s</w:t>
            </w:r>
            <w:r w:rsidRPr="00FE04BD">
              <w:rPr>
                <w:rFonts w:ascii="Gulim" w:eastAsia="Gulim" w:hAnsi="Gulim" w:cs="Gulim"/>
                <w:sz w:val="24"/>
                <w:szCs w:val="24"/>
              </w:rPr>
              <w:t>ㅅ</w:t>
            </w:r>
            <w:proofErr w:type="spellEnd"/>
          </w:p>
        </w:tc>
        <w:tc>
          <w:tcPr>
            <w:tcW w:w="747" w:type="dxa"/>
          </w:tcPr>
          <w:p w14:paraId="5B53F2B1"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j</w:t>
            </w:r>
            <w:r w:rsidRPr="00A26DF2">
              <w:rPr>
                <w:rFonts w:ascii="Gulim" w:eastAsia="Gulim" w:hAnsi="Gulim" w:cs="Gulim"/>
                <w:sz w:val="24"/>
                <w:szCs w:val="24"/>
              </w:rPr>
              <w:t>ㅛ</w:t>
            </w:r>
            <w:proofErr w:type="spellEnd"/>
          </w:p>
        </w:tc>
        <w:tc>
          <w:tcPr>
            <w:tcW w:w="891" w:type="dxa"/>
          </w:tcPr>
          <w:p w14:paraId="3E9262DE" w14:textId="77777777" w:rsidR="00A925C1" w:rsidRDefault="00A925C1" w:rsidP="00A925C1">
            <w:pPr>
              <w:pStyle w:val="ListParagraph"/>
              <w:ind w:left="0"/>
            </w:pPr>
            <w:proofErr w:type="spellStart"/>
            <w:r>
              <w:rPr>
                <w:rFonts w:ascii="Doulos SIL" w:eastAsia="Arial Unicode MS" w:hAnsi="Doulos SIL" w:cs="Arial Unicode MS"/>
                <w:sz w:val="36"/>
                <w:szCs w:val="36"/>
              </w:rPr>
              <w:t>z</w:t>
            </w:r>
            <w:r w:rsidRPr="00A26DF2">
              <w:rPr>
                <w:rFonts w:ascii="Gulim" w:eastAsia="Gulim" w:hAnsi="Gulim" w:cs="Gulim"/>
                <w:sz w:val="24"/>
                <w:szCs w:val="24"/>
              </w:rPr>
              <w:t>ㅕ</w:t>
            </w:r>
            <w:proofErr w:type="spellEnd"/>
          </w:p>
        </w:tc>
        <w:tc>
          <w:tcPr>
            <w:tcW w:w="757" w:type="dxa"/>
          </w:tcPr>
          <w:p w14:paraId="10E7AE13" w14:textId="77777777" w:rsidR="00A925C1" w:rsidRDefault="00A925C1" w:rsidP="00A925C1">
            <w:pPr>
              <w:pStyle w:val="ListParagraph"/>
              <w:ind w:left="0"/>
            </w:pPr>
            <w:proofErr w:type="spellStart"/>
            <w:r>
              <w:rPr>
                <w:rFonts w:ascii="Doulos SIL" w:eastAsia="Arial Unicode MS" w:hAnsi="Doulos SIL" w:cs="Arial Unicode MS"/>
                <w:sz w:val="36"/>
                <w:szCs w:val="36"/>
              </w:rPr>
              <w:t>i</w:t>
            </w:r>
            <w:r w:rsidRPr="00A26DF2">
              <w:rPr>
                <w:rFonts w:ascii="Gulim" w:eastAsia="Gulim" w:hAnsi="Gulim" w:cs="Gulim"/>
                <w:sz w:val="24"/>
                <w:szCs w:val="24"/>
              </w:rPr>
              <w:t>ㅑ</w:t>
            </w:r>
            <w:proofErr w:type="spellEnd"/>
          </w:p>
        </w:tc>
        <w:tc>
          <w:tcPr>
            <w:tcW w:w="900" w:type="dxa"/>
          </w:tcPr>
          <w:p w14:paraId="230DD70F" w14:textId="77777777" w:rsidR="00A925C1" w:rsidRDefault="00A925C1" w:rsidP="00A925C1">
            <w:pPr>
              <w:pStyle w:val="ListParagraph"/>
              <w:ind w:left="0"/>
            </w:pPr>
            <w:r>
              <w:t xml:space="preserve"> </w:t>
            </w:r>
            <w:proofErr w:type="spellStart"/>
            <w:r>
              <w:rPr>
                <w:rStyle w:val="ipa1"/>
                <w:b/>
                <w:bCs/>
              </w:rPr>
              <w:t>æ</w:t>
            </w:r>
            <w:r w:rsidRPr="00A26DF2">
              <w:rPr>
                <w:rFonts w:ascii="Gulim" w:eastAsia="Gulim" w:hAnsi="Gulim" w:cs="Gulim"/>
                <w:sz w:val="24"/>
                <w:szCs w:val="24"/>
              </w:rPr>
              <w:t>ㅐ</w:t>
            </w:r>
            <w:proofErr w:type="spellEnd"/>
          </w:p>
        </w:tc>
        <w:tc>
          <w:tcPr>
            <w:tcW w:w="856" w:type="dxa"/>
          </w:tcPr>
          <w:p w14:paraId="65003137" w14:textId="77777777" w:rsidR="00A925C1" w:rsidRDefault="00A925C1" w:rsidP="00A925C1">
            <w:pPr>
              <w:pStyle w:val="ListParagraph"/>
              <w:ind w:left="0"/>
            </w:pPr>
            <w:proofErr w:type="spellStart"/>
            <w:r>
              <w:rPr>
                <w:rFonts w:ascii="Doulos SIL" w:eastAsia="Arial Unicode MS" w:hAnsi="Doulos SIL" w:cs="Arial Unicode MS"/>
                <w:sz w:val="36"/>
                <w:szCs w:val="36"/>
              </w:rPr>
              <w:t>e</w:t>
            </w:r>
            <w:r w:rsidRPr="00A26DF2">
              <w:rPr>
                <w:rFonts w:ascii="Gulim" w:eastAsia="Gulim" w:hAnsi="Gulim" w:cs="Gulim"/>
                <w:sz w:val="24"/>
                <w:szCs w:val="24"/>
              </w:rPr>
              <w:t>ㅔ</w:t>
            </w:r>
            <w:proofErr w:type="spellEnd"/>
          </w:p>
        </w:tc>
        <w:tc>
          <w:tcPr>
            <w:tcW w:w="957" w:type="dxa"/>
          </w:tcPr>
          <w:p w14:paraId="536CF1DB" w14:textId="77777777" w:rsidR="00A925C1" w:rsidRPr="009E1F15" w:rsidRDefault="00A925C1" w:rsidP="00A925C1">
            <w:pPr>
              <w:pStyle w:val="ListParagraph"/>
              <w:ind w:left="0"/>
              <w:rPr>
                <w:sz w:val="32"/>
                <w:szCs w:val="32"/>
              </w:rPr>
            </w:pPr>
            <w:r w:rsidRPr="009E1F15">
              <w:rPr>
                <w:rFonts w:ascii="MS Mincho" w:eastAsia="MS Mincho" w:hAnsi="MS Mincho" w:cs="MS Mincho"/>
                <w:sz w:val="32"/>
                <w:szCs w:val="32"/>
              </w:rPr>
              <w:t>ɕ</w:t>
            </w:r>
          </w:p>
        </w:tc>
        <w:tc>
          <w:tcPr>
            <w:tcW w:w="759" w:type="dxa"/>
          </w:tcPr>
          <w:p w14:paraId="15874776" w14:textId="77777777" w:rsidR="00A925C1" w:rsidRPr="009E1F15" w:rsidRDefault="00A925C1" w:rsidP="00A925C1">
            <w:pPr>
              <w:pStyle w:val="ListParagraph"/>
              <w:ind w:left="0"/>
              <w:rPr>
                <w:sz w:val="32"/>
                <w:szCs w:val="32"/>
              </w:rPr>
            </w:pPr>
            <w:r w:rsidRPr="009E1F15">
              <w:rPr>
                <w:rFonts w:ascii="MS Mincho" w:eastAsia="MS Mincho" w:hAnsi="MS Mincho" w:cs="MS Mincho"/>
                <w:sz w:val="32"/>
                <w:szCs w:val="32"/>
              </w:rPr>
              <w:t>ɹ</w:t>
            </w:r>
          </w:p>
        </w:tc>
        <w:tc>
          <w:tcPr>
            <w:tcW w:w="972" w:type="dxa"/>
          </w:tcPr>
          <w:p w14:paraId="01CD38BC" w14:textId="77777777" w:rsidR="00A925C1" w:rsidRPr="009E1F15" w:rsidRDefault="00A925C1" w:rsidP="00A925C1">
            <w:pPr>
              <w:pStyle w:val="ListParagraph"/>
              <w:ind w:left="0"/>
              <w:rPr>
                <w:sz w:val="32"/>
                <w:szCs w:val="32"/>
              </w:rPr>
            </w:pPr>
            <w:r w:rsidRPr="009E1F15">
              <w:rPr>
                <w:rFonts w:ascii="MS Mincho" w:eastAsia="MS Mincho" w:hAnsi="MS Mincho" w:cs="MS Mincho"/>
                <w:sz w:val="32"/>
                <w:szCs w:val="32"/>
              </w:rPr>
              <w:t>ʍ</w:t>
            </w:r>
          </w:p>
        </w:tc>
        <w:tc>
          <w:tcPr>
            <w:tcW w:w="913" w:type="dxa"/>
            <w:shd w:val="clear" w:color="auto" w:fill="92D050"/>
          </w:tcPr>
          <w:p w14:paraId="390646FC" w14:textId="77777777" w:rsidR="00A925C1" w:rsidRDefault="00A925C1" w:rsidP="00A925C1">
            <w:pPr>
              <w:pStyle w:val="ListParagraph"/>
              <w:ind w:left="0"/>
            </w:pPr>
            <w:r>
              <w:t>Hangu</w:t>
            </w:r>
            <w:r w:rsidRPr="00885330">
              <w:rPr>
                <w:rFonts w:ascii="Leelawadee" w:hAnsi="Leelawadee" w:cs="Leelawadee" w:hint="cs"/>
              </w:rPr>
              <w:t>l</w:t>
            </w:r>
          </w:p>
        </w:tc>
      </w:tr>
      <w:tr w:rsidR="00A925C1" w14:paraId="0591A7A1" w14:textId="77777777" w:rsidTr="006D3449">
        <w:tc>
          <w:tcPr>
            <w:tcW w:w="812" w:type="dxa"/>
          </w:tcPr>
          <w:p w14:paraId="1F739425" w14:textId="77777777" w:rsidR="00A925C1" w:rsidRDefault="00A925C1" w:rsidP="00A925C1">
            <w:pPr>
              <w:pStyle w:val="ListParagraph"/>
              <w:ind w:left="0"/>
            </w:pPr>
          </w:p>
        </w:tc>
        <w:tc>
          <w:tcPr>
            <w:tcW w:w="950" w:type="dxa"/>
          </w:tcPr>
          <w:p w14:paraId="300713ED" w14:textId="77777777" w:rsidR="00A925C1" w:rsidRDefault="00A925C1" w:rsidP="00A925C1">
            <w:pPr>
              <w:pStyle w:val="ListParagraph"/>
              <w:ind w:left="0"/>
            </w:pPr>
            <w:r w:rsidRPr="00EF7F97">
              <w:rPr>
                <w:rFonts w:ascii="Doulos SIL" w:eastAsia="Arial Unicode MS" w:hAnsi="Doulos SIL" w:cs="Arial Unicode MS"/>
                <w:sz w:val="36"/>
                <w:szCs w:val="36"/>
              </w:rPr>
              <w:t>q</w:t>
            </w:r>
            <w:r>
              <w:rPr>
                <w:rFonts w:ascii="Doulos SIL" w:eastAsia="Arial Unicode MS" w:hAnsi="Doulos SIL" w:cs="Arial Unicode MS"/>
                <w:sz w:val="36"/>
                <w:szCs w:val="36"/>
              </w:rPr>
              <w:t xml:space="preserve"> </w:t>
            </w:r>
            <w:r w:rsidRPr="002A787D">
              <w:rPr>
                <w:rFonts w:ascii="MS Gothic" w:eastAsia="MS Gothic" w:hAnsi="MS Gothic" w:cs="MS Gothic" w:hint="eastAsia"/>
                <w:sz w:val="32"/>
                <w:szCs w:val="32"/>
              </w:rPr>
              <w:t>た</w:t>
            </w:r>
          </w:p>
        </w:tc>
        <w:tc>
          <w:tcPr>
            <w:tcW w:w="869" w:type="dxa"/>
          </w:tcPr>
          <w:p w14:paraId="1A9445B0"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W</w:t>
            </w:r>
            <w:r w:rsidRPr="006F31C0">
              <w:rPr>
                <w:rFonts w:ascii="MS Gothic" w:eastAsia="MS Gothic" w:hAnsi="MS Gothic" w:cs="MS Gothic" w:hint="eastAsia"/>
                <w:sz w:val="32"/>
                <w:szCs w:val="32"/>
              </w:rPr>
              <w:t>て</w:t>
            </w:r>
            <w:proofErr w:type="spellEnd"/>
          </w:p>
        </w:tc>
        <w:tc>
          <w:tcPr>
            <w:tcW w:w="761" w:type="dxa"/>
          </w:tcPr>
          <w:p w14:paraId="45423B91" w14:textId="77777777" w:rsidR="00A925C1" w:rsidRPr="00CE2BAF" w:rsidRDefault="00A925C1" w:rsidP="00A925C1">
            <w:pPr>
              <w:pStyle w:val="ListParagraph"/>
              <w:ind w:left="0"/>
              <w:rPr>
                <w:sz w:val="32"/>
                <w:szCs w:val="32"/>
              </w:rPr>
            </w:pPr>
            <w:r w:rsidRPr="00CE2BAF">
              <w:rPr>
                <w:rFonts w:ascii="MS Gothic" w:eastAsia="MS Gothic" w:hAnsi="MS Gothic" w:cs="MS Gothic" w:hint="eastAsia"/>
                <w:sz w:val="32"/>
                <w:szCs w:val="32"/>
              </w:rPr>
              <w:t>い</w:t>
            </w:r>
          </w:p>
        </w:tc>
        <w:tc>
          <w:tcPr>
            <w:tcW w:w="816" w:type="dxa"/>
          </w:tcPr>
          <w:p w14:paraId="18F40038" w14:textId="77777777" w:rsidR="00A925C1" w:rsidRDefault="00A925C1" w:rsidP="00A925C1">
            <w:pPr>
              <w:pStyle w:val="ListParagraph"/>
              <w:ind w:left="0"/>
            </w:pPr>
            <w:proofErr w:type="spellStart"/>
            <w:r w:rsidRPr="00EF7F97">
              <w:rPr>
                <w:rFonts w:ascii="MS Mincho" w:eastAsia="MS Mincho" w:hAnsi="MS Mincho" w:cs="MS Mincho"/>
                <w:sz w:val="36"/>
                <w:szCs w:val="36"/>
              </w:rPr>
              <w:t>ʀ</w:t>
            </w:r>
            <w:r w:rsidRPr="006F31C0">
              <w:rPr>
                <w:rFonts w:ascii="MS Gothic" w:eastAsia="MS Gothic" w:hAnsi="MS Gothic" w:cs="MS Gothic" w:hint="eastAsia"/>
                <w:sz w:val="32"/>
                <w:szCs w:val="32"/>
              </w:rPr>
              <w:t>す</w:t>
            </w:r>
            <w:proofErr w:type="spellEnd"/>
          </w:p>
        </w:tc>
        <w:tc>
          <w:tcPr>
            <w:tcW w:w="818" w:type="dxa"/>
          </w:tcPr>
          <w:p w14:paraId="63B93650" w14:textId="77777777" w:rsidR="00A925C1" w:rsidRPr="002A787D" w:rsidRDefault="00A925C1" w:rsidP="00A925C1">
            <w:pPr>
              <w:pStyle w:val="ListParagraph"/>
              <w:ind w:left="0"/>
              <w:rPr>
                <w:sz w:val="32"/>
                <w:szCs w:val="32"/>
              </w:rPr>
            </w:pPr>
            <w:r w:rsidRPr="002A787D">
              <w:rPr>
                <w:rFonts w:ascii="MS Gothic" w:eastAsia="MS Gothic" w:hAnsi="MS Gothic" w:cs="MS Gothic" w:hint="eastAsia"/>
                <w:sz w:val="32"/>
                <w:szCs w:val="32"/>
              </w:rPr>
              <w:t>か</w:t>
            </w:r>
          </w:p>
        </w:tc>
        <w:tc>
          <w:tcPr>
            <w:tcW w:w="747" w:type="dxa"/>
          </w:tcPr>
          <w:p w14:paraId="53659053" w14:textId="77777777" w:rsidR="00A925C1" w:rsidRPr="00BD62A5" w:rsidRDefault="00A925C1" w:rsidP="00A925C1">
            <w:pPr>
              <w:pStyle w:val="ListParagraph"/>
              <w:ind w:left="0"/>
              <w:rPr>
                <w:sz w:val="32"/>
                <w:szCs w:val="32"/>
              </w:rPr>
            </w:pPr>
            <w:r w:rsidRPr="00BD62A5">
              <w:rPr>
                <w:rFonts w:ascii="MS Gothic" w:eastAsia="MS Gothic" w:hAnsi="MS Gothic" w:cs="MS Gothic" w:hint="eastAsia"/>
                <w:sz w:val="32"/>
                <w:szCs w:val="32"/>
              </w:rPr>
              <w:t>ん</w:t>
            </w:r>
          </w:p>
        </w:tc>
        <w:tc>
          <w:tcPr>
            <w:tcW w:w="891" w:type="dxa"/>
          </w:tcPr>
          <w:p w14:paraId="7A5EA441" w14:textId="77777777" w:rsidR="00A925C1" w:rsidRDefault="00A925C1" w:rsidP="00A925C1">
            <w:pPr>
              <w:pStyle w:val="ListParagraph"/>
              <w:ind w:left="0"/>
            </w:pPr>
            <w:proofErr w:type="spellStart"/>
            <w:r>
              <w:rPr>
                <w:rFonts w:ascii="Bodoni MT Condensed" w:eastAsia="Batang" w:hAnsi="Bodoni MT Condensed" w:cs="Times New Roman"/>
                <w:sz w:val="36"/>
                <w:szCs w:val="36"/>
              </w:rPr>
              <w:t>u</w:t>
            </w:r>
            <w:r w:rsidRPr="002A787D">
              <w:rPr>
                <w:rFonts w:ascii="MS Gothic" w:eastAsia="MS Gothic" w:hAnsi="MS Gothic" w:cs="MS Gothic" w:hint="eastAsia"/>
                <w:sz w:val="32"/>
                <w:szCs w:val="32"/>
              </w:rPr>
              <w:t>な</w:t>
            </w:r>
            <w:proofErr w:type="spellEnd"/>
          </w:p>
        </w:tc>
        <w:tc>
          <w:tcPr>
            <w:tcW w:w="757" w:type="dxa"/>
          </w:tcPr>
          <w:p w14:paraId="1BD0453B" w14:textId="77777777" w:rsidR="00A925C1" w:rsidRPr="00CE2BAF" w:rsidRDefault="00A925C1" w:rsidP="00A925C1">
            <w:pPr>
              <w:pStyle w:val="ListParagraph"/>
              <w:ind w:left="0"/>
              <w:rPr>
                <w:sz w:val="32"/>
                <w:szCs w:val="32"/>
              </w:rPr>
            </w:pPr>
            <w:r w:rsidRPr="00CE2BAF">
              <w:rPr>
                <w:rFonts w:ascii="MS Gothic" w:eastAsia="MS Gothic" w:hAnsi="MS Gothic" w:cs="MS Gothic" w:hint="eastAsia"/>
                <w:sz w:val="32"/>
                <w:szCs w:val="32"/>
              </w:rPr>
              <w:t>に</w:t>
            </w:r>
          </w:p>
        </w:tc>
        <w:tc>
          <w:tcPr>
            <w:tcW w:w="900" w:type="dxa"/>
          </w:tcPr>
          <w:p w14:paraId="1FFCA667" w14:textId="77777777" w:rsidR="00A925C1" w:rsidRPr="002A787D" w:rsidRDefault="00A925C1" w:rsidP="00A925C1">
            <w:pPr>
              <w:pStyle w:val="ListParagraph"/>
              <w:ind w:left="0"/>
              <w:rPr>
                <w:sz w:val="32"/>
                <w:szCs w:val="32"/>
              </w:rPr>
            </w:pPr>
            <w:r w:rsidRPr="002A787D">
              <w:rPr>
                <w:rFonts w:ascii="MS Gothic" w:eastAsia="MS Gothic" w:hAnsi="MS Gothic" w:cs="MS Gothic" w:hint="eastAsia"/>
                <w:sz w:val="32"/>
                <w:szCs w:val="32"/>
              </w:rPr>
              <w:t>ら</w:t>
            </w:r>
          </w:p>
        </w:tc>
        <w:tc>
          <w:tcPr>
            <w:tcW w:w="856" w:type="dxa"/>
          </w:tcPr>
          <w:p w14:paraId="3A887936" w14:textId="77777777" w:rsidR="00A925C1" w:rsidRPr="006F31C0" w:rsidRDefault="00A925C1" w:rsidP="00A925C1">
            <w:pPr>
              <w:pStyle w:val="ListParagraph"/>
              <w:ind w:left="0"/>
              <w:rPr>
                <w:sz w:val="32"/>
                <w:szCs w:val="32"/>
              </w:rPr>
            </w:pPr>
            <w:r w:rsidRPr="006F31C0">
              <w:rPr>
                <w:rFonts w:ascii="MS Gothic" w:eastAsia="MS Gothic" w:hAnsi="MS Gothic" w:cs="MS Gothic" w:hint="eastAsia"/>
                <w:sz w:val="32"/>
                <w:szCs w:val="32"/>
              </w:rPr>
              <w:t>せ</w:t>
            </w:r>
          </w:p>
        </w:tc>
        <w:tc>
          <w:tcPr>
            <w:tcW w:w="957" w:type="dxa"/>
          </w:tcPr>
          <w:p w14:paraId="209EE483" w14:textId="77777777" w:rsidR="00A925C1" w:rsidRDefault="00A925C1" w:rsidP="00A925C1">
            <w:pPr>
              <w:pStyle w:val="ListParagraph"/>
              <w:ind w:left="0"/>
            </w:pPr>
          </w:p>
        </w:tc>
        <w:tc>
          <w:tcPr>
            <w:tcW w:w="759" w:type="dxa"/>
            <w:shd w:val="clear" w:color="auto" w:fill="FFFF00"/>
          </w:tcPr>
          <w:p w14:paraId="0AB12B8B" w14:textId="77777777" w:rsidR="00A925C1" w:rsidRDefault="00A925C1" w:rsidP="00A925C1">
            <w:pPr>
              <w:pStyle w:val="ListParagraph"/>
              <w:ind w:left="0"/>
            </w:pPr>
            <w:r>
              <w:t>ASCII</w:t>
            </w:r>
          </w:p>
        </w:tc>
        <w:tc>
          <w:tcPr>
            <w:tcW w:w="972" w:type="dxa"/>
            <w:shd w:val="clear" w:color="auto" w:fill="FFFF00"/>
          </w:tcPr>
          <w:p w14:paraId="49E01E94" w14:textId="77777777" w:rsidR="00A925C1" w:rsidRDefault="00A925C1" w:rsidP="00A925C1">
            <w:pPr>
              <w:pStyle w:val="ListParagraph"/>
              <w:ind w:left="0"/>
            </w:pPr>
            <w:r>
              <w:t>not</w:t>
            </w:r>
          </w:p>
        </w:tc>
        <w:tc>
          <w:tcPr>
            <w:tcW w:w="913" w:type="dxa"/>
            <w:shd w:val="clear" w:color="auto" w:fill="FFFF00"/>
          </w:tcPr>
          <w:p w14:paraId="3601FE9D" w14:textId="77777777" w:rsidR="00A925C1" w:rsidRDefault="00A925C1" w:rsidP="00A925C1">
            <w:pPr>
              <w:pStyle w:val="ListParagraph"/>
              <w:ind w:left="0"/>
            </w:pPr>
            <w:r>
              <w:t>IPA</w:t>
            </w:r>
          </w:p>
        </w:tc>
      </w:tr>
      <w:tr w:rsidR="00A925C1" w14:paraId="45C0E84B" w14:textId="77777777" w:rsidTr="006D3449">
        <w:tc>
          <w:tcPr>
            <w:tcW w:w="812" w:type="dxa"/>
          </w:tcPr>
          <w:p w14:paraId="3FD86FC1" w14:textId="77777777" w:rsidR="00A925C1" w:rsidRDefault="00A925C1" w:rsidP="00A925C1">
            <w:pPr>
              <w:pStyle w:val="ListParagraph"/>
              <w:ind w:left="0"/>
            </w:pPr>
            <w:r>
              <w:t>TAB</w:t>
            </w:r>
          </w:p>
        </w:tc>
        <w:tc>
          <w:tcPr>
            <w:tcW w:w="950" w:type="dxa"/>
          </w:tcPr>
          <w:p w14:paraId="6D4415A7" w14:textId="77777777" w:rsidR="00A925C1" w:rsidRDefault="00A925C1" w:rsidP="00A925C1">
            <w:pPr>
              <w:pStyle w:val="ListParagraph"/>
              <w:ind w:left="0"/>
            </w:pPr>
            <w:r>
              <w:t xml:space="preserve">Q </w:t>
            </w:r>
            <w:r w:rsidRPr="004C5283">
              <w:rPr>
                <w:rFonts w:ascii="Verdana" w:eastAsia="Times New Roman" w:hAnsi="Verdana" w:cs="Times New Roman"/>
                <w:color w:val="847872"/>
                <w:sz w:val="18"/>
                <w:szCs w:val="18"/>
              </w:rPr>
              <w:t>õ</w:t>
            </w:r>
          </w:p>
        </w:tc>
        <w:tc>
          <w:tcPr>
            <w:tcW w:w="869" w:type="dxa"/>
          </w:tcPr>
          <w:p w14:paraId="67FFA000" w14:textId="77777777" w:rsidR="00A925C1" w:rsidRDefault="00A925C1" w:rsidP="00A925C1">
            <w:pPr>
              <w:pStyle w:val="ListParagraph"/>
              <w:ind w:left="0"/>
            </w:pPr>
            <w:r>
              <w:t xml:space="preserve">W </w:t>
            </w:r>
            <w:r w:rsidRPr="004C5283">
              <w:rPr>
                <w:rFonts w:ascii="Verdana" w:eastAsia="Times New Roman" w:hAnsi="Verdana" w:cs="Times New Roman"/>
                <w:color w:val="847872"/>
                <w:sz w:val="18"/>
                <w:szCs w:val="18"/>
              </w:rPr>
              <w:t>å</w:t>
            </w:r>
          </w:p>
        </w:tc>
        <w:tc>
          <w:tcPr>
            <w:tcW w:w="761" w:type="dxa"/>
          </w:tcPr>
          <w:p w14:paraId="54AA1569" w14:textId="77777777" w:rsidR="00A925C1" w:rsidRDefault="00A925C1" w:rsidP="00A925C1">
            <w:pPr>
              <w:pStyle w:val="ListParagraph"/>
              <w:ind w:left="0"/>
            </w:pPr>
            <w:r>
              <w:t>E</w:t>
            </w:r>
          </w:p>
        </w:tc>
        <w:tc>
          <w:tcPr>
            <w:tcW w:w="816" w:type="dxa"/>
          </w:tcPr>
          <w:p w14:paraId="1C044F30" w14:textId="77777777" w:rsidR="00A925C1" w:rsidRDefault="00A925C1" w:rsidP="00A925C1">
            <w:pPr>
              <w:pStyle w:val="ListParagraph"/>
              <w:ind w:left="0"/>
            </w:pPr>
            <w:r>
              <w:t>R</w:t>
            </w:r>
          </w:p>
        </w:tc>
        <w:tc>
          <w:tcPr>
            <w:tcW w:w="818" w:type="dxa"/>
          </w:tcPr>
          <w:p w14:paraId="6C5EA972" w14:textId="77777777" w:rsidR="00A925C1" w:rsidRDefault="00A925C1" w:rsidP="00A925C1">
            <w:pPr>
              <w:pStyle w:val="ListParagraph"/>
              <w:ind w:left="0"/>
            </w:pPr>
            <w:r>
              <w:t>T</w:t>
            </w:r>
          </w:p>
        </w:tc>
        <w:tc>
          <w:tcPr>
            <w:tcW w:w="747" w:type="dxa"/>
          </w:tcPr>
          <w:p w14:paraId="06975F6C" w14:textId="77777777" w:rsidR="00A925C1" w:rsidRDefault="00A925C1" w:rsidP="00A925C1">
            <w:pPr>
              <w:pStyle w:val="ListParagraph"/>
              <w:ind w:left="0"/>
            </w:pPr>
            <w:r>
              <w:t xml:space="preserve">Y </w:t>
            </w:r>
            <w:r w:rsidRPr="004C5283">
              <w:rPr>
                <w:rFonts w:ascii="Verdana" w:eastAsia="Times New Roman" w:hAnsi="Verdana" w:cs="Times New Roman"/>
                <w:color w:val="847872"/>
                <w:sz w:val="18"/>
                <w:szCs w:val="18"/>
              </w:rPr>
              <w:t>ý</w:t>
            </w:r>
          </w:p>
        </w:tc>
        <w:tc>
          <w:tcPr>
            <w:tcW w:w="891" w:type="dxa"/>
          </w:tcPr>
          <w:p w14:paraId="78346003" w14:textId="2ED2FE72" w:rsidR="00A925C1" w:rsidRDefault="00A26406" w:rsidP="00A925C1">
            <w:pPr>
              <w:pStyle w:val="ListParagraph"/>
              <w:ind w:left="0"/>
            </w:pPr>
            <w:r w:rsidRPr="00A26406">
              <w:rPr>
                <w:rFonts w:ascii="Doulos SIL" w:eastAsia="Arial Unicode MS" w:hAnsi="Doulos SIL" w:cs="Arial Unicode MS"/>
                <w:sz w:val="24"/>
                <w:szCs w:val="24"/>
              </w:rPr>
              <w:t>U</w:t>
            </w:r>
            <w:r w:rsidR="00A925C1" w:rsidRPr="004C5283">
              <w:rPr>
                <w:rFonts w:ascii="Verdana" w:eastAsia="Times New Roman" w:hAnsi="Verdana" w:cs="Times New Roman"/>
                <w:color w:val="847872"/>
                <w:sz w:val="18"/>
                <w:szCs w:val="18"/>
              </w:rPr>
              <w:t xml:space="preserve"> ú</w:t>
            </w:r>
          </w:p>
        </w:tc>
        <w:tc>
          <w:tcPr>
            <w:tcW w:w="757" w:type="dxa"/>
          </w:tcPr>
          <w:p w14:paraId="0C54529F" w14:textId="77777777" w:rsidR="00A925C1" w:rsidRDefault="00A925C1" w:rsidP="00A925C1">
            <w:pPr>
              <w:pStyle w:val="ListParagraph"/>
              <w:ind w:left="0"/>
            </w:pPr>
            <w:r>
              <w:t xml:space="preserve">I </w:t>
            </w:r>
            <w:r w:rsidRPr="004C5283">
              <w:rPr>
                <w:rFonts w:ascii="Verdana" w:eastAsia="Times New Roman" w:hAnsi="Verdana" w:cs="Times New Roman"/>
                <w:color w:val="847872"/>
                <w:sz w:val="18"/>
                <w:szCs w:val="18"/>
              </w:rPr>
              <w:t>û</w:t>
            </w:r>
          </w:p>
        </w:tc>
        <w:tc>
          <w:tcPr>
            <w:tcW w:w="900" w:type="dxa"/>
          </w:tcPr>
          <w:p w14:paraId="19F2573C" w14:textId="77777777" w:rsidR="00A925C1" w:rsidRDefault="00A925C1" w:rsidP="00A925C1">
            <w:pPr>
              <w:pStyle w:val="ListParagraph"/>
              <w:ind w:left="0"/>
            </w:pPr>
            <w:r>
              <w:t xml:space="preserve">O </w:t>
            </w:r>
            <w:r w:rsidRPr="004C5283">
              <w:rPr>
                <w:rFonts w:ascii="Verdana" w:eastAsia="Times New Roman" w:hAnsi="Verdana" w:cs="Times New Roman"/>
                <w:color w:val="847872"/>
                <w:sz w:val="18"/>
                <w:szCs w:val="18"/>
              </w:rPr>
              <w:t>ó</w:t>
            </w:r>
          </w:p>
        </w:tc>
        <w:tc>
          <w:tcPr>
            <w:tcW w:w="856" w:type="dxa"/>
          </w:tcPr>
          <w:p w14:paraId="0109587D" w14:textId="77777777" w:rsidR="00A925C1" w:rsidRDefault="00A925C1" w:rsidP="00A925C1">
            <w:pPr>
              <w:pStyle w:val="ListParagraph"/>
              <w:ind w:left="0"/>
            </w:pPr>
            <w:r>
              <w:t xml:space="preserve">P </w:t>
            </w:r>
            <w:r w:rsidRPr="004C5283">
              <w:rPr>
                <w:rFonts w:ascii="Verdana" w:eastAsia="Times New Roman" w:hAnsi="Verdana" w:cs="Times New Roman"/>
                <w:color w:val="847872"/>
                <w:sz w:val="18"/>
                <w:szCs w:val="18"/>
              </w:rPr>
              <w:t>ù</w:t>
            </w:r>
          </w:p>
        </w:tc>
        <w:tc>
          <w:tcPr>
            <w:tcW w:w="957" w:type="dxa"/>
          </w:tcPr>
          <w:p w14:paraId="5E947605" w14:textId="77777777" w:rsidR="00A925C1" w:rsidRDefault="00A925C1" w:rsidP="00A925C1">
            <w:pPr>
              <w:pStyle w:val="ListParagraph"/>
              <w:ind w:left="0"/>
            </w:pPr>
            <w:r>
              <w:t>[ {</w:t>
            </w:r>
          </w:p>
        </w:tc>
        <w:tc>
          <w:tcPr>
            <w:tcW w:w="759" w:type="dxa"/>
          </w:tcPr>
          <w:p w14:paraId="00808A05" w14:textId="77777777" w:rsidR="00A925C1" w:rsidRDefault="00A925C1" w:rsidP="00A925C1">
            <w:pPr>
              <w:pStyle w:val="ListParagraph"/>
              <w:ind w:left="0"/>
            </w:pPr>
            <w:r>
              <w:t>] }</w:t>
            </w:r>
          </w:p>
        </w:tc>
        <w:tc>
          <w:tcPr>
            <w:tcW w:w="972" w:type="dxa"/>
          </w:tcPr>
          <w:p w14:paraId="5E3B857B" w14:textId="77777777" w:rsidR="00A925C1" w:rsidRDefault="00A925C1" w:rsidP="00A925C1">
            <w:pPr>
              <w:pStyle w:val="ListParagraph"/>
              <w:ind w:left="0"/>
            </w:pPr>
            <w:r>
              <w:t>\ |</w:t>
            </w:r>
          </w:p>
        </w:tc>
        <w:tc>
          <w:tcPr>
            <w:tcW w:w="913" w:type="dxa"/>
            <w:shd w:val="clear" w:color="auto" w:fill="B8CCE4" w:themeFill="accent1" w:themeFillTint="66"/>
          </w:tcPr>
          <w:p w14:paraId="2C7CAB35" w14:textId="77777777" w:rsidR="00A925C1" w:rsidRDefault="00A925C1" w:rsidP="00A925C1">
            <w:pPr>
              <w:pStyle w:val="ListParagraph"/>
              <w:ind w:left="0"/>
            </w:pPr>
            <w:r>
              <w:t>ALT</w:t>
            </w:r>
          </w:p>
        </w:tc>
      </w:tr>
      <w:tr w:rsidR="00A925C1" w14:paraId="0AE7A5AC" w14:textId="77777777" w:rsidTr="006D3449">
        <w:tc>
          <w:tcPr>
            <w:tcW w:w="812" w:type="dxa"/>
          </w:tcPr>
          <w:p w14:paraId="149C6F7F" w14:textId="77777777" w:rsidR="00A925C1" w:rsidRDefault="00A925C1" w:rsidP="00A925C1">
            <w:pPr>
              <w:pStyle w:val="ListParagraph"/>
              <w:ind w:left="0"/>
            </w:pPr>
            <w:r>
              <w:t>Seen as</w:t>
            </w:r>
          </w:p>
        </w:tc>
        <w:tc>
          <w:tcPr>
            <w:tcW w:w="950" w:type="dxa"/>
          </w:tcPr>
          <w:p w14:paraId="506E2457" w14:textId="77777777" w:rsidR="00A925C1" w:rsidRDefault="00A925C1" w:rsidP="00A925C1">
            <w:pPr>
              <w:pStyle w:val="ListParagraph"/>
              <w:ind w:left="0"/>
            </w:pPr>
          </w:p>
        </w:tc>
        <w:tc>
          <w:tcPr>
            <w:tcW w:w="869" w:type="dxa"/>
          </w:tcPr>
          <w:p w14:paraId="2C750934" w14:textId="77777777" w:rsidR="00A925C1" w:rsidRDefault="00A925C1" w:rsidP="00A925C1">
            <w:pPr>
              <w:pStyle w:val="ListParagraph"/>
              <w:ind w:left="0"/>
            </w:pPr>
          </w:p>
        </w:tc>
        <w:tc>
          <w:tcPr>
            <w:tcW w:w="761" w:type="dxa"/>
          </w:tcPr>
          <w:p w14:paraId="20EEE370" w14:textId="77777777" w:rsidR="00A925C1" w:rsidRDefault="00A925C1" w:rsidP="00A925C1">
            <w:pPr>
              <w:pStyle w:val="ListParagraph"/>
              <w:ind w:left="0"/>
            </w:pPr>
          </w:p>
        </w:tc>
        <w:tc>
          <w:tcPr>
            <w:tcW w:w="816" w:type="dxa"/>
          </w:tcPr>
          <w:p w14:paraId="07980779" w14:textId="77777777" w:rsidR="00A925C1" w:rsidRDefault="00A925C1" w:rsidP="00A925C1">
            <w:pPr>
              <w:pStyle w:val="ListParagraph"/>
              <w:ind w:left="0"/>
            </w:pPr>
          </w:p>
        </w:tc>
        <w:tc>
          <w:tcPr>
            <w:tcW w:w="818" w:type="dxa"/>
          </w:tcPr>
          <w:p w14:paraId="6E6360E1" w14:textId="77777777" w:rsidR="00A925C1" w:rsidRDefault="00A925C1" w:rsidP="00A925C1">
            <w:pPr>
              <w:pStyle w:val="ListParagraph"/>
              <w:ind w:left="0"/>
            </w:pPr>
          </w:p>
        </w:tc>
        <w:tc>
          <w:tcPr>
            <w:tcW w:w="747" w:type="dxa"/>
          </w:tcPr>
          <w:p w14:paraId="75889338" w14:textId="77777777" w:rsidR="00A925C1" w:rsidRDefault="00A925C1" w:rsidP="00A925C1">
            <w:pPr>
              <w:pStyle w:val="ListParagraph"/>
              <w:ind w:left="0"/>
            </w:pPr>
          </w:p>
        </w:tc>
        <w:tc>
          <w:tcPr>
            <w:tcW w:w="891" w:type="dxa"/>
          </w:tcPr>
          <w:p w14:paraId="1384B260" w14:textId="77777777" w:rsidR="00A925C1" w:rsidRDefault="00A925C1" w:rsidP="00A925C1">
            <w:pPr>
              <w:pStyle w:val="ListParagraph"/>
              <w:ind w:left="0"/>
            </w:pPr>
          </w:p>
        </w:tc>
        <w:tc>
          <w:tcPr>
            <w:tcW w:w="757" w:type="dxa"/>
          </w:tcPr>
          <w:p w14:paraId="64BBB70F" w14:textId="77777777" w:rsidR="00A925C1" w:rsidRDefault="00A925C1" w:rsidP="00A925C1">
            <w:pPr>
              <w:pStyle w:val="ListParagraph"/>
              <w:ind w:left="0"/>
            </w:pPr>
          </w:p>
        </w:tc>
        <w:tc>
          <w:tcPr>
            <w:tcW w:w="900" w:type="dxa"/>
          </w:tcPr>
          <w:p w14:paraId="106A9E68" w14:textId="77777777" w:rsidR="00A925C1" w:rsidRDefault="00A925C1" w:rsidP="00A925C1">
            <w:pPr>
              <w:pStyle w:val="ListParagraph"/>
              <w:ind w:left="0"/>
            </w:pPr>
          </w:p>
        </w:tc>
        <w:tc>
          <w:tcPr>
            <w:tcW w:w="856" w:type="dxa"/>
          </w:tcPr>
          <w:p w14:paraId="654BBB18" w14:textId="77777777" w:rsidR="00A925C1" w:rsidRDefault="00A925C1" w:rsidP="00A925C1">
            <w:pPr>
              <w:pStyle w:val="ListParagraph"/>
              <w:ind w:left="0"/>
            </w:pPr>
          </w:p>
        </w:tc>
        <w:tc>
          <w:tcPr>
            <w:tcW w:w="957" w:type="dxa"/>
          </w:tcPr>
          <w:p w14:paraId="25557438" w14:textId="77777777" w:rsidR="00A925C1" w:rsidRDefault="00A925C1" w:rsidP="00A925C1">
            <w:pPr>
              <w:pStyle w:val="ListParagraph"/>
              <w:ind w:left="0"/>
            </w:pPr>
            <w:r>
              <w:t>{</w:t>
            </w:r>
          </w:p>
          <w:p w14:paraId="5A583C6B" w14:textId="77777777" w:rsidR="00A925C1" w:rsidRDefault="00A925C1" w:rsidP="00A925C1">
            <w:pPr>
              <w:pStyle w:val="ListParagraph"/>
              <w:ind w:left="0"/>
            </w:pPr>
            <w:r>
              <w:t>[</w:t>
            </w:r>
          </w:p>
        </w:tc>
        <w:tc>
          <w:tcPr>
            <w:tcW w:w="759" w:type="dxa"/>
          </w:tcPr>
          <w:p w14:paraId="0612B7EE" w14:textId="77777777" w:rsidR="00A925C1" w:rsidRDefault="00A925C1" w:rsidP="00A925C1">
            <w:pPr>
              <w:pStyle w:val="ListParagraph"/>
              <w:ind w:left="0"/>
            </w:pPr>
            <w:r>
              <w:t>}</w:t>
            </w:r>
          </w:p>
          <w:p w14:paraId="1726DDE2" w14:textId="77777777" w:rsidR="00A925C1" w:rsidRDefault="00A925C1" w:rsidP="00A925C1">
            <w:pPr>
              <w:pStyle w:val="ListParagraph"/>
              <w:ind w:left="0"/>
            </w:pPr>
            <w:r>
              <w:t>}</w:t>
            </w:r>
          </w:p>
        </w:tc>
        <w:tc>
          <w:tcPr>
            <w:tcW w:w="972" w:type="dxa"/>
          </w:tcPr>
          <w:p w14:paraId="491AF853" w14:textId="77777777" w:rsidR="00A925C1" w:rsidRDefault="00A925C1" w:rsidP="00A925C1">
            <w:pPr>
              <w:pStyle w:val="ListParagraph"/>
              <w:ind w:left="0"/>
            </w:pPr>
            <w:r>
              <w:t>No key</w:t>
            </w:r>
          </w:p>
        </w:tc>
        <w:tc>
          <w:tcPr>
            <w:tcW w:w="913" w:type="dxa"/>
            <w:shd w:val="clear" w:color="auto" w:fill="B8CCE4" w:themeFill="accent1" w:themeFillTint="66"/>
          </w:tcPr>
          <w:p w14:paraId="2AB55E19" w14:textId="77777777" w:rsidR="00A925C1" w:rsidRDefault="00A925C1" w:rsidP="00A925C1">
            <w:pPr>
              <w:pStyle w:val="ListParagraph"/>
              <w:ind w:left="0"/>
            </w:pPr>
          </w:p>
        </w:tc>
      </w:tr>
      <w:tr w:rsidR="00A925C1" w14:paraId="45C8046E" w14:textId="77777777" w:rsidTr="006D3449">
        <w:tc>
          <w:tcPr>
            <w:tcW w:w="812" w:type="dxa"/>
          </w:tcPr>
          <w:p w14:paraId="73CB80FC" w14:textId="77777777" w:rsidR="00A925C1" w:rsidRDefault="00A925C1" w:rsidP="00A925C1">
            <w:pPr>
              <w:pStyle w:val="ListParagraph"/>
              <w:ind w:left="0"/>
            </w:pPr>
            <w:r>
              <w:t>3A</w:t>
            </w:r>
          </w:p>
        </w:tc>
        <w:tc>
          <w:tcPr>
            <w:tcW w:w="950" w:type="dxa"/>
          </w:tcPr>
          <w:p w14:paraId="61204B04" w14:textId="77777777" w:rsidR="00A925C1" w:rsidRPr="00D04666" w:rsidRDefault="00A925C1" w:rsidP="00A925C1">
            <w:pPr>
              <w:pStyle w:val="ListParagraph"/>
              <w:ind w:left="0"/>
              <w:rPr>
                <w:rFonts w:eastAsia="Times New Roman" w:cstheme="minorHAnsi"/>
                <w:bCs/>
              </w:rPr>
            </w:pPr>
            <w:r>
              <w:rPr>
                <w:rFonts w:eastAsia="Times New Roman" w:cstheme="minorHAnsi"/>
                <w:bCs/>
              </w:rPr>
              <w:t>1E</w:t>
            </w:r>
          </w:p>
        </w:tc>
        <w:tc>
          <w:tcPr>
            <w:tcW w:w="869" w:type="dxa"/>
          </w:tcPr>
          <w:p w14:paraId="2EEAC1E1" w14:textId="77777777" w:rsidR="00A925C1" w:rsidRPr="00D04666" w:rsidRDefault="00A925C1" w:rsidP="00A925C1">
            <w:pPr>
              <w:pStyle w:val="ListParagraph"/>
              <w:ind w:left="0"/>
              <w:rPr>
                <w:rFonts w:eastAsia="Times New Roman" w:cstheme="minorHAnsi"/>
                <w:bCs/>
              </w:rPr>
            </w:pPr>
            <w:r>
              <w:rPr>
                <w:rFonts w:eastAsia="Times New Roman" w:cstheme="minorHAnsi"/>
                <w:bCs/>
              </w:rPr>
              <w:t>1F</w:t>
            </w:r>
          </w:p>
        </w:tc>
        <w:tc>
          <w:tcPr>
            <w:tcW w:w="761" w:type="dxa"/>
          </w:tcPr>
          <w:p w14:paraId="7F1C9E04" w14:textId="77777777" w:rsidR="00A925C1" w:rsidRPr="00D04666" w:rsidRDefault="00A925C1" w:rsidP="00A925C1">
            <w:pPr>
              <w:pStyle w:val="ListParagraph"/>
              <w:ind w:left="0"/>
              <w:rPr>
                <w:rFonts w:eastAsia="Times New Roman" w:cstheme="minorHAnsi"/>
                <w:bCs/>
              </w:rPr>
            </w:pPr>
            <w:r>
              <w:rPr>
                <w:rFonts w:eastAsia="Times New Roman" w:cstheme="minorHAnsi"/>
                <w:bCs/>
              </w:rPr>
              <w:t>20</w:t>
            </w:r>
          </w:p>
        </w:tc>
        <w:tc>
          <w:tcPr>
            <w:tcW w:w="816" w:type="dxa"/>
          </w:tcPr>
          <w:p w14:paraId="07E6F206" w14:textId="77777777" w:rsidR="00A925C1" w:rsidRPr="00D04666" w:rsidRDefault="00A925C1" w:rsidP="00A925C1">
            <w:pPr>
              <w:pStyle w:val="ListParagraph"/>
              <w:ind w:left="0"/>
              <w:rPr>
                <w:rFonts w:eastAsia="Times New Roman" w:cstheme="minorHAnsi"/>
                <w:bCs/>
              </w:rPr>
            </w:pPr>
            <w:r>
              <w:rPr>
                <w:rFonts w:eastAsia="Times New Roman" w:cstheme="minorHAnsi"/>
                <w:bCs/>
              </w:rPr>
              <w:t>21</w:t>
            </w:r>
          </w:p>
        </w:tc>
        <w:tc>
          <w:tcPr>
            <w:tcW w:w="818" w:type="dxa"/>
          </w:tcPr>
          <w:p w14:paraId="41DF7951" w14:textId="77777777" w:rsidR="00A925C1" w:rsidRPr="00D04666" w:rsidRDefault="00A925C1" w:rsidP="00A925C1">
            <w:pPr>
              <w:pStyle w:val="ListParagraph"/>
              <w:ind w:left="0"/>
              <w:rPr>
                <w:rFonts w:eastAsia="Times New Roman" w:cstheme="minorHAnsi"/>
                <w:bCs/>
              </w:rPr>
            </w:pPr>
            <w:r>
              <w:rPr>
                <w:rFonts w:eastAsia="Times New Roman" w:cstheme="minorHAnsi"/>
                <w:bCs/>
              </w:rPr>
              <w:t>22</w:t>
            </w:r>
          </w:p>
        </w:tc>
        <w:tc>
          <w:tcPr>
            <w:tcW w:w="747" w:type="dxa"/>
          </w:tcPr>
          <w:p w14:paraId="353DE78D" w14:textId="77777777" w:rsidR="00A925C1" w:rsidRPr="00D04666" w:rsidRDefault="00A925C1" w:rsidP="00A925C1">
            <w:pPr>
              <w:pStyle w:val="ListParagraph"/>
              <w:ind w:left="0"/>
              <w:rPr>
                <w:rFonts w:eastAsia="Times New Roman" w:cstheme="minorHAnsi"/>
                <w:bCs/>
              </w:rPr>
            </w:pPr>
            <w:r>
              <w:rPr>
                <w:rFonts w:eastAsia="Times New Roman" w:cstheme="minorHAnsi"/>
                <w:bCs/>
              </w:rPr>
              <w:t>23</w:t>
            </w:r>
          </w:p>
        </w:tc>
        <w:tc>
          <w:tcPr>
            <w:tcW w:w="891" w:type="dxa"/>
          </w:tcPr>
          <w:p w14:paraId="22E8DEDF" w14:textId="77777777" w:rsidR="00A925C1" w:rsidRPr="00D04666" w:rsidRDefault="00A925C1" w:rsidP="00A925C1">
            <w:pPr>
              <w:pStyle w:val="ListParagraph"/>
              <w:ind w:left="0"/>
              <w:rPr>
                <w:rFonts w:eastAsia="MS Mincho" w:cstheme="minorHAnsi"/>
              </w:rPr>
            </w:pPr>
            <w:r>
              <w:rPr>
                <w:rFonts w:eastAsia="MS Mincho" w:cstheme="minorHAnsi"/>
              </w:rPr>
              <w:t>24</w:t>
            </w:r>
          </w:p>
        </w:tc>
        <w:tc>
          <w:tcPr>
            <w:tcW w:w="757" w:type="dxa"/>
          </w:tcPr>
          <w:p w14:paraId="5ABAD1E6" w14:textId="77777777" w:rsidR="00A925C1" w:rsidRPr="00D04666" w:rsidRDefault="00A925C1" w:rsidP="00A925C1">
            <w:pPr>
              <w:pStyle w:val="ListParagraph"/>
              <w:ind w:left="0"/>
              <w:rPr>
                <w:rFonts w:eastAsia="MS Mincho" w:cstheme="minorHAnsi"/>
              </w:rPr>
            </w:pPr>
            <w:r>
              <w:rPr>
                <w:rFonts w:eastAsia="MS Mincho" w:cstheme="minorHAnsi"/>
              </w:rPr>
              <w:t>25</w:t>
            </w:r>
          </w:p>
        </w:tc>
        <w:tc>
          <w:tcPr>
            <w:tcW w:w="900" w:type="dxa"/>
          </w:tcPr>
          <w:p w14:paraId="4C1349EF" w14:textId="77777777" w:rsidR="00A925C1" w:rsidRPr="00D04666" w:rsidRDefault="00A925C1" w:rsidP="00A925C1">
            <w:pPr>
              <w:pStyle w:val="ListParagraph"/>
              <w:ind w:left="0"/>
              <w:rPr>
                <w:rFonts w:eastAsia="MS Mincho" w:cstheme="minorHAnsi"/>
              </w:rPr>
            </w:pPr>
            <w:r>
              <w:rPr>
                <w:rFonts w:eastAsia="MS Mincho" w:cstheme="minorHAnsi"/>
              </w:rPr>
              <w:t>26</w:t>
            </w:r>
          </w:p>
        </w:tc>
        <w:tc>
          <w:tcPr>
            <w:tcW w:w="856" w:type="dxa"/>
          </w:tcPr>
          <w:p w14:paraId="1B082673" w14:textId="77777777" w:rsidR="00A925C1" w:rsidRPr="007A27A1" w:rsidRDefault="00A925C1" w:rsidP="00A925C1">
            <w:pPr>
              <w:pStyle w:val="ListParagraph"/>
              <w:ind w:left="0"/>
              <w:rPr>
                <w:rFonts w:eastAsia="Arial Unicode MS" w:cstheme="minorHAnsi"/>
              </w:rPr>
            </w:pPr>
            <w:r>
              <w:rPr>
                <w:rFonts w:eastAsia="Arial Unicode MS" w:cstheme="minorHAnsi"/>
              </w:rPr>
              <w:t>2</w:t>
            </w:r>
            <w:r w:rsidRPr="00430584">
              <w:rPr>
                <w:rFonts w:eastAsia="Arial Unicode MS" w:cstheme="minorHAnsi"/>
                <w:strike/>
              </w:rPr>
              <w:t>7</w:t>
            </w:r>
          </w:p>
        </w:tc>
        <w:tc>
          <w:tcPr>
            <w:tcW w:w="957" w:type="dxa"/>
          </w:tcPr>
          <w:p w14:paraId="22B7CE57" w14:textId="77777777" w:rsidR="00A925C1" w:rsidRDefault="00A925C1" w:rsidP="00A925C1">
            <w:pPr>
              <w:pStyle w:val="ListParagraph"/>
              <w:ind w:left="0"/>
              <w:rPr>
                <w:rFonts w:eastAsia="Times New Roman" w:cstheme="minorHAnsi"/>
              </w:rPr>
            </w:pPr>
            <w:r w:rsidRPr="00D04666">
              <w:rPr>
                <w:rFonts w:eastAsia="Times New Roman" w:cstheme="minorHAnsi"/>
              </w:rPr>
              <w:t>28</w:t>
            </w:r>
            <w:r w:rsidR="00D270E4">
              <w:rPr>
                <w:rFonts w:eastAsia="Times New Roman" w:cstheme="minorHAnsi"/>
              </w:rPr>
              <w:t>,</w:t>
            </w:r>
          </w:p>
          <w:p w14:paraId="00739ACE" w14:textId="77777777" w:rsidR="00D270E4" w:rsidRPr="007A27A1" w:rsidRDefault="00D270E4" w:rsidP="00A925C1">
            <w:pPr>
              <w:pStyle w:val="ListParagraph"/>
              <w:ind w:left="0"/>
              <w:rPr>
                <w:rFonts w:eastAsia="Times New Roman" w:cstheme="minorHAnsi"/>
                <w:color w:val="847872"/>
              </w:rPr>
            </w:pPr>
            <w:r>
              <w:rPr>
                <w:rFonts w:eastAsia="Times New Roman" w:cstheme="minorHAnsi"/>
              </w:rPr>
              <w:t>DB 5B</w:t>
            </w:r>
          </w:p>
        </w:tc>
        <w:tc>
          <w:tcPr>
            <w:tcW w:w="759" w:type="dxa"/>
          </w:tcPr>
          <w:p w14:paraId="6E0670FA" w14:textId="77777777" w:rsidR="00A925C1" w:rsidRDefault="00A925C1" w:rsidP="00A925C1">
            <w:pPr>
              <w:pStyle w:val="ListParagraph"/>
              <w:ind w:left="0"/>
            </w:pPr>
            <w:r>
              <w:t>2B</w:t>
            </w:r>
            <w:r w:rsidR="00D270E4">
              <w:t>,</w:t>
            </w:r>
          </w:p>
          <w:p w14:paraId="0829241B" w14:textId="77777777" w:rsidR="00D270E4" w:rsidRDefault="00D270E4" w:rsidP="00A925C1">
            <w:pPr>
              <w:pStyle w:val="ListParagraph"/>
              <w:ind w:left="0"/>
            </w:pPr>
            <w:r>
              <w:t>DD 5D</w:t>
            </w:r>
          </w:p>
        </w:tc>
        <w:tc>
          <w:tcPr>
            <w:tcW w:w="972" w:type="dxa"/>
          </w:tcPr>
          <w:p w14:paraId="2D5AD370" w14:textId="77777777" w:rsidR="00A925C1" w:rsidRDefault="00A925C1" w:rsidP="00A925C1">
            <w:pPr>
              <w:pStyle w:val="ListParagraph"/>
              <w:ind w:left="0"/>
            </w:pPr>
            <w:r>
              <w:t>1C</w:t>
            </w:r>
            <w:r w:rsidR="00D270E4">
              <w:t>,</w:t>
            </w:r>
          </w:p>
          <w:p w14:paraId="106E28F0" w14:textId="77777777" w:rsidR="00D270E4" w:rsidRDefault="00D270E4" w:rsidP="00A925C1">
            <w:pPr>
              <w:pStyle w:val="ListParagraph"/>
              <w:ind w:left="0"/>
            </w:pPr>
            <w:r>
              <w:t>No key</w:t>
            </w:r>
          </w:p>
        </w:tc>
        <w:tc>
          <w:tcPr>
            <w:tcW w:w="913" w:type="dxa"/>
            <w:shd w:val="clear" w:color="auto" w:fill="B8CCE4" w:themeFill="accent1" w:themeFillTint="66"/>
          </w:tcPr>
          <w:p w14:paraId="6D2529F8" w14:textId="77777777" w:rsidR="00A925C1" w:rsidRDefault="00A925C1" w:rsidP="00A925C1">
            <w:pPr>
              <w:pStyle w:val="ListParagraph"/>
              <w:ind w:left="0"/>
            </w:pPr>
            <w:r>
              <w:t>Scan code</w:t>
            </w:r>
          </w:p>
        </w:tc>
      </w:tr>
      <w:tr w:rsidR="00A925C1" w14:paraId="12537FE4" w14:textId="77777777" w:rsidTr="006D3449">
        <w:tc>
          <w:tcPr>
            <w:tcW w:w="812" w:type="dxa"/>
          </w:tcPr>
          <w:p w14:paraId="255EDB2F" w14:textId="77777777" w:rsidR="00A925C1" w:rsidRDefault="00A925C1" w:rsidP="00A925C1">
            <w:pPr>
              <w:pStyle w:val="ListParagraph"/>
              <w:ind w:left="0"/>
            </w:pPr>
          </w:p>
        </w:tc>
        <w:tc>
          <w:tcPr>
            <w:tcW w:w="950" w:type="dxa"/>
          </w:tcPr>
          <w:p w14:paraId="430B7124"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ς Σ</w:t>
            </w:r>
            <w:r>
              <w:rPr>
                <w:rFonts w:ascii="Tahoma" w:eastAsia="Times New Roman" w:hAnsi="Tahoma" w:cs="Tahoma"/>
                <w:b/>
                <w:bCs/>
                <w:sz w:val="17"/>
                <w:szCs w:val="17"/>
              </w:rPr>
              <w:t xml:space="preserve"> </w:t>
            </w:r>
          </w:p>
        </w:tc>
        <w:tc>
          <w:tcPr>
            <w:tcW w:w="869" w:type="dxa"/>
          </w:tcPr>
          <w:p w14:paraId="29004E77"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σ </w:t>
            </w:r>
            <w:proofErr w:type="spellStart"/>
            <w:r w:rsidRPr="009A6764">
              <w:rPr>
                <w:rFonts w:ascii="Tahoma" w:eastAsia="Times New Roman" w:hAnsi="Tahoma" w:cs="Tahoma"/>
                <w:b/>
                <w:bCs/>
                <w:sz w:val="17"/>
                <w:szCs w:val="17"/>
              </w:rPr>
              <w:t>Σ</w:t>
            </w:r>
            <w:proofErr w:type="spellEnd"/>
            <w:r>
              <w:rPr>
                <w:rFonts w:ascii="Tahoma" w:eastAsia="Times New Roman" w:hAnsi="Tahoma" w:cs="Tahoma"/>
                <w:b/>
                <w:bCs/>
                <w:sz w:val="17"/>
                <w:szCs w:val="17"/>
              </w:rPr>
              <w:t xml:space="preserve"> </w:t>
            </w:r>
          </w:p>
        </w:tc>
        <w:tc>
          <w:tcPr>
            <w:tcW w:w="761" w:type="dxa"/>
          </w:tcPr>
          <w:p w14:paraId="0BCF03A6" w14:textId="77777777" w:rsidR="00A925C1" w:rsidRPr="00EF7F97"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τ </w:t>
            </w:r>
            <w:proofErr w:type="spellStart"/>
            <w:r w:rsidRPr="009A6764">
              <w:rPr>
                <w:rFonts w:ascii="Tahoma" w:eastAsia="Times New Roman" w:hAnsi="Tahoma" w:cs="Tahoma"/>
                <w:b/>
                <w:bCs/>
                <w:sz w:val="17"/>
                <w:szCs w:val="17"/>
              </w:rPr>
              <w:t>Τ</w:t>
            </w:r>
            <w:proofErr w:type="spellEnd"/>
            <w:r>
              <w:rPr>
                <w:rFonts w:ascii="Tahoma" w:eastAsia="Times New Roman" w:hAnsi="Tahoma" w:cs="Tahoma"/>
                <w:b/>
                <w:bCs/>
                <w:sz w:val="17"/>
                <w:szCs w:val="17"/>
              </w:rPr>
              <w:t xml:space="preserve"> </w:t>
            </w:r>
          </w:p>
        </w:tc>
        <w:tc>
          <w:tcPr>
            <w:tcW w:w="816" w:type="dxa"/>
          </w:tcPr>
          <w:p w14:paraId="1FCBB7AC"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φ </w:t>
            </w:r>
            <w:proofErr w:type="spellStart"/>
            <w:r w:rsidRPr="009A6764">
              <w:rPr>
                <w:rFonts w:ascii="Tahoma" w:eastAsia="Times New Roman" w:hAnsi="Tahoma" w:cs="Tahoma"/>
                <w:b/>
                <w:bCs/>
                <w:sz w:val="17"/>
                <w:szCs w:val="17"/>
              </w:rPr>
              <w:t>Φ</w:t>
            </w:r>
            <w:proofErr w:type="spellEnd"/>
            <w:r>
              <w:rPr>
                <w:rFonts w:ascii="Tahoma" w:eastAsia="Times New Roman" w:hAnsi="Tahoma" w:cs="Tahoma"/>
                <w:b/>
                <w:bCs/>
                <w:sz w:val="17"/>
                <w:szCs w:val="17"/>
              </w:rPr>
              <w:t xml:space="preserve"> </w:t>
            </w:r>
          </w:p>
        </w:tc>
        <w:tc>
          <w:tcPr>
            <w:tcW w:w="818" w:type="dxa"/>
          </w:tcPr>
          <w:p w14:paraId="6551F615"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ψ </w:t>
            </w:r>
            <w:proofErr w:type="spellStart"/>
            <w:r w:rsidRPr="009A6764">
              <w:rPr>
                <w:rFonts w:ascii="Tahoma" w:eastAsia="Times New Roman" w:hAnsi="Tahoma" w:cs="Tahoma"/>
                <w:b/>
                <w:bCs/>
                <w:sz w:val="17"/>
                <w:szCs w:val="17"/>
              </w:rPr>
              <w:t>Ψ</w:t>
            </w:r>
            <w:proofErr w:type="spellEnd"/>
            <w:r>
              <w:rPr>
                <w:rFonts w:ascii="Tahoma" w:eastAsia="Times New Roman" w:hAnsi="Tahoma" w:cs="Tahoma"/>
                <w:b/>
                <w:bCs/>
                <w:sz w:val="17"/>
                <w:szCs w:val="17"/>
              </w:rPr>
              <w:t xml:space="preserve"> </w:t>
            </w:r>
          </w:p>
        </w:tc>
        <w:tc>
          <w:tcPr>
            <w:tcW w:w="747" w:type="dxa"/>
          </w:tcPr>
          <w:p w14:paraId="145A711A"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ω </w:t>
            </w:r>
            <w:proofErr w:type="spellStart"/>
            <w:r w:rsidRPr="009A6764">
              <w:rPr>
                <w:rFonts w:ascii="Tahoma" w:eastAsia="Times New Roman" w:hAnsi="Tahoma" w:cs="Tahoma"/>
                <w:b/>
                <w:bCs/>
                <w:sz w:val="17"/>
                <w:szCs w:val="17"/>
              </w:rPr>
              <w:t>Ω</w:t>
            </w:r>
            <w:proofErr w:type="spellEnd"/>
            <w:r>
              <w:rPr>
                <w:rFonts w:ascii="Tahoma" w:eastAsia="Times New Roman" w:hAnsi="Tahoma" w:cs="Tahoma"/>
                <w:b/>
                <w:bCs/>
                <w:sz w:val="17"/>
                <w:szCs w:val="17"/>
              </w:rPr>
              <w:t xml:space="preserve"> </w:t>
            </w:r>
          </w:p>
        </w:tc>
        <w:tc>
          <w:tcPr>
            <w:tcW w:w="891" w:type="dxa"/>
          </w:tcPr>
          <w:p w14:paraId="6CB1B461" w14:textId="77777777" w:rsidR="00A925C1" w:rsidRPr="00B11ABD" w:rsidRDefault="00A925C1" w:rsidP="00A925C1">
            <w:pPr>
              <w:pStyle w:val="ListParagraph"/>
              <w:ind w:left="0"/>
              <w:rPr>
                <w:rStyle w:val="ipa1"/>
                <w:rFonts w:ascii="Times New Roman" w:hAnsi="Times New Roman" w:cs="Times New Roman"/>
                <w:b/>
                <w:bCs/>
                <w:sz w:val="36"/>
                <w:szCs w:val="36"/>
              </w:rPr>
            </w:pPr>
            <w:r w:rsidRPr="00EF7F97">
              <w:rPr>
                <w:rFonts w:ascii="MS Mincho" w:eastAsia="MS Mincho" w:hAnsi="MS Mincho" w:cs="MS Mincho"/>
                <w:sz w:val="36"/>
                <w:szCs w:val="36"/>
              </w:rPr>
              <w:t>ɾ</w:t>
            </w:r>
          </w:p>
        </w:tc>
        <w:tc>
          <w:tcPr>
            <w:tcW w:w="757" w:type="dxa"/>
          </w:tcPr>
          <w:p w14:paraId="7861E771" w14:textId="77777777" w:rsidR="00A925C1" w:rsidRDefault="00A925C1" w:rsidP="00A925C1">
            <w:pPr>
              <w:pStyle w:val="ListParagraph"/>
              <w:ind w:left="0"/>
              <w:rPr>
                <w:rFonts w:ascii="Doulos SIL" w:eastAsia="Arial Unicode MS" w:hAnsi="Doulos SIL" w:cs="Arial Unicode MS"/>
                <w:sz w:val="36"/>
                <w:szCs w:val="36"/>
              </w:rPr>
            </w:pPr>
            <w:r w:rsidRPr="00EF7F97">
              <w:rPr>
                <w:rFonts w:ascii="MS Mincho" w:eastAsia="MS Mincho" w:hAnsi="MS Mincho" w:cs="MS Mincho"/>
                <w:sz w:val="36"/>
                <w:szCs w:val="36"/>
              </w:rPr>
              <w:t>ʑ</w:t>
            </w:r>
          </w:p>
        </w:tc>
        <w:tc>
          <w:tcPr>
            <w:tcW w:w="900" w:type="dxa"/>
          </w:tcPr>
          <w:p w14:paraId="5EF8E424" w14:textId="77777777" w:rsidR="00A925C1" w:rsidRDefault="00A925C1" w:rsidP="00A925C1">
            <w:pPr>
              <w:pStyle w:val="ListParagraph"/>
              <w:ind w:left="0"/>
              <w:rPr>
                <w:rFonts w:ascii="Doulos SIL" w:eastAsia="Arial Unicode MS" w:hAnsi="Doulos SIL" w:cs="Arial Unicode MS"/>
                <w:sz w:val="36"/>
                <w:szCs w:val="36"/>
              </w:rPr>
            </w:pPr>
            <w:r w:rsidRPr="00EF7F97">
              <w:rPr>
                <w:rFonts w:ascii="MS Mincho" w:eastAsia="MS Mincho" w:hAnsi="MS Mincho" w:cs="MS Mincho"/>
                <w:sz w:val="36"/>
                <w:szCs w:val="36"/>
              </w:rPr>
              <w:t>ɧ</w:t>
            </w:r>
          </w:p>
        </w:tc>
        <w:tc>
          <w:tcPr>
            <w:tcW w:w="856" w:type="dxa"/>
          </w:tcPr>
          <w:p w14:paraId="0D55304B" w14:textId="77777777" w:rsidR="00A925C1" w:rsidRDefault="00A925C1" w:rsidP="00A925C1">
            <w:pPr>
              <w:pStyle w:val="ListParagraph"/>
              <w:ind w:left="0"/>
            </w:pPr>
            <w:r w:rsidRPr="00C40092">
              <w:rPr>
                <w:rFonts w:ascii="Arial Unicode MS" w:eastAsia="Arial Unicode MS" w:hAnsi="Arial Unicode MS" w:cs="Arial Unicode MS"/>
                <w:sz w:val="24"/>
                <w:szCs w:val="24"/>
              </w:rPr>
              <w:t>ʊ</w:t>
            </w:r>
            <w:r>
              <w:rPr>
                <w:rFonts w:ascii="MS Mincho" w:eastAsia="MS Mincho" w:hAnsi="MS Mincho" w:cs="MS Mincho" w:hint="eastAsia"/>
              </w:rPr>
              <w:t>』</w:t>
            </w:r>
          </w:p>
        </w:tc>
        <w:tc>
          <w:tcPr>
            <w:tcW w:w="957" w:type="dxa"/>
          </w:tcPr>
          <w:p w14:paraId="182A605A" w14:textId="77777777" w:rsidR="00A925C1" w:rsidRDefault="00A925C1" w:rsidP="00A925C1">
            <w:pPr>
              <w:pStyle w:val="ListParagraph"/>
              <w:ind w:left="0"/>
            </w:pPr>
            <w:r>
              <w:rPr>
                <w:rFonts w:ascii="Verdana" w:eastAsia="Times New Roman" w:hAnsi="Verdana" w:cs="Times New Roman"/>
                <w:color w:val="847872"/>
                <w:sz w:val="18"/>
                <w:szCs w:val="18"/>
              </w:rPr>
              <w:t>≈</w:t>
            </w:r>
          </w:p>
        </w:tc>
        <w:tc>
          <w:tcPr>
            <w:tcW w:w="759" w:type="dxa"/>
          </w:tcPr>
          <w:p w14:paraId="2CBF0B87" w14:textId="77777777" w:rsidR="00A925C1" w:rsidRDefault="00A925C1" w:rsidP="00A925C1">
            <w:pPr>
              <w:pStyle w:val="ListParagraph"/>
              <w:ind w:left="0"/>
            </w:pPr>
            <w:r>
              <w:rPr>
                <w:rFonts w:ascii="MS Mincho" w:eastAsia="MS Mincho" w:hAnsi="MS Mincho" w:cs="MS Mincho" w:hint="eastAsia"/>
              </w:rPr>
              <w:t>」</w:t>
            </w:r>
            <w:r>
              <w:rPr>
                <w:rFonts w:ascii="PMingLiU" w:eastAsia="PMingLiU" w:hAnsi="PMingLiU" w:cs="PMingLiU" w:hint="eastAsia"/>
              </w:rPr>
              <w:t>﹁</w:t>
            </w:r>
          </w:p>
        </w:tc>
        <w:tc>
          <w:tcPr>
            <w:tcW w:w="972" w:type="dxa"/>
          </w:tcPr>
          <w:p w14:paraId="382A01AD" w14:textId="77777777" w:rsidR="00A925C1" w:rsidRDefault="00A925C1" w:rsidP="00A925C1">
            <w:pPr>
              <w:pStyle w:val="ListParagraph"/>
              <w:ind w:left="0"/>
            </w:pPr>
          </w:p>
        </w:tc>
        <w:tc>
          <w:tcPr>
            <w:tcW w:w="913" w:type="dxa"/>
            <w:shd w:val="clear" w:color="auto" w:fill="FFFF00"/>
          </w:tcPr>
          <w:p w14:paraId="3E8F1633" w14:textId="77777777" w:rsidR="00A925C1" w:rsidRDefault="00A925C1" w:rsidP="00A925C1">
            <w:pPr>
              <w:pStyle w:val="ListParagraph"/>
              <w:ind w:left="0"/>
            </w:pPr>
            <w:proofErr w:type="spellStart"/>
            <w:r>
              <w:t>Grk</w:t>
            </w:r>
            <w:proofErr w:type="spellEnd"/>
            <w:r>
              <w:t>/IPA</w:t>
            </w:r>
          </w:p>
        </w:tc>
      </w:tr>
      <w:tr w:rsidR="00A925C1" w14:paraId="6DA2D283" w14:textId="77777777" w:rsidTr="006D3449">
        <w:trPr>
          <w:trHeight w:val="872"/>
        </w:trPr>
        <w:tc>
          <w:tcPr>
            <w:tcW w:w="812" w:type="dxa"/>
          </w:tcPr>
          <w:p w14:paraId="285E0DBE" w14:textId="77777777" w:rsidR="00A925C1" w:rsidRDefault="00A925C1" w:rsidP="00A925C1">
            <w:pPr>
              <w:pStyle w:val="ListParagraph"/>
              <w:ind w:left="0"/>
            </w:pPr>
          </w:p>
        </w:tc>
        <w:tc>
          <w:tcPr>
            <w:tcW w:w="950" w:type="dxa"/>
          </w:tcPr>
          <w:p w14:paraId="3B42098A" w14:textId="77777777" w:rsidR="00A925C1" w:rsidRDefault="00A925C1" w:rsidP="00A925C1">
            <w:pPr>
              <w:pStyle w:val="ListParagraph"/>
              <w:ind w:left="0"/>
            </w:pPr>
            <w:r>
              <w:rPr>
                <w:rFonts w:ascii="Doulos SIL" w:eastAsia="Arial Unicode MS" w:hAnsi="Doulos SIL" w:cs="Arial Unicode MS"/>
                <w:sz w:val="36"/>
                <w:szCs w:val="36"/>
              </w:rPr>
              <w:t xml:space="preserve">M </w:t>
            </w:r>
          </w:p>
        </w:tc>
        <w:tc>
          <w:tcPr>
            <w:tcW w:w="869" w:type="dxa"/>
          </w:tcPr>
          <w:p w14:paraId="6F74D2F7" w14:textId="77777777" w:rsidR="00A925C1" w:rsidRDefault="00A925C1" w:rsidP="00A925C1">
            <w:pPr>
              <w:pStyle w:val="ListParagraph"/>
              <w:ind w:left="0"/>
            </w:pPr>
            <w:r>
              <w:rPr>
                <w:rFonts w:ascii="Doulos SIL" w:eastAsia="Arial Unicode MS" w:hAnsi="Doulos SIL" w:cs="Arial Unicode MS"/>
                <w:sz w:val="36"/>
                <w:szCs w:val="36"/>
              </w:rPr>
              <w:t>N</w:t>
            </w:r>
            <w:r>
              <w:rPr>
                <w:rFonts w:ascii="MS Mincho" w:eastAsia="MS Mincho" w:hAnsi="MS Mincho" w:cs="MS Mincho"/>
                <w:sz w:val="32"/>
                <w:szCs w:val="32"/>
              </w:rPr>
              <w:t xml:space="preserve"> </w:t>
            </w:r>
            <w:r w:rsidRPr="00592C7B">
              <w:rPr>
                <w:rFonts w:ascii="MS Mincho" w:eastAsia="MS Mincho" w:hAnsi="MS Mincho" w:cs="MS Mincho"/>
                <w:sz w:val="32"/>
                <w:szCs w:val="32"/>
              </w:rPr>
              <w:t>ʛ</w:t>
            </w:r>
            <w:r w:rsidRPr="00592C7B">
              <w:rPr>
                <w:rFonts w:ascii="MS Mincho" w:eastAsia="MS Mincho" w:hAnsi="MS Mincho" w:cs="MS Mincho"/>
                <w:sz w:val="44"/>
                <w:szCs w:val="44"/>
              </w:rPr>
              <w:t xml:space="preserve"> </w:t>
            </w:r>
            <w:proofErr w:type="spellStart"/>
            <w:r w:rsidRPr="00592C7B">
              <w:rPr>
                <w:rFonts w:ascii="MS Mincho" w:eastAsia="MS Mincho" w:hAnsi="MS Mincho" w:cs="MS Mincho"/>
                <w:sz w:val="44"/>
                <w:szCs w:val="44"/>
              </w:rPr>
              <w:t>ʛ</w:t>
            </w:r>
            <w:proofErr w:type="spellEnd"/>
          </w:p>
        </w:tc>
        <w:tc>
          <w:tcPr>
            <w:tcW w:w="761" w:type="dxa"/>
          </w:tcPr>
          <w:p w14:paraId="6FCE33C8" w14:textId="77777777" w:rsidR="00A925C1" w:rsidRDefault="00A925C1" w:rsidP="00A925C1">
            <w:pPr>
              <w:pStyle w:val="ListParagraph"/>
              <w:ind w:left="0"/>
            </w:pPr>
            <w:r w:rsidRPr="00EF7F97">
              <w:rPr>
                <w:rFonts w:ascii="Doulos SIL" w:eastAsia="Arial Unicode MS" w:hAnsi="Doulos SIL" w:cs="Arial Unicode MS" w:hint="eastAsia"/>
                <w:sz w:val="36"/>
                <w:szCs w:val="36"/>
              </w:rPr>
              <w:t>Ŋ</w:t>
            </w:r>
            <w:r>
              <w:rPr>
                <w:rFonts w:ascii="Doulos SIL" w:eastAsia="Arial Unicode MS" w:hAnsi="Doulos SIL" w:cs="Arial Unicode MS"/>
                <w:sz w:val="36"/>
                <w:szCs w:val="36"/>
              </w:rPr>
              <w:t xml:space="preserve"> </w:t>
            </w:r>
            <w:r w:rsidRPr="00EF7F97">
              <w:rPr>
                <w:rFonts w:ascii="Lucida Sans Unicode" w:eastAsia="Arial Unicode MS" w:hAnsi="Lucida Sans Unicode" w:cs="Lucida Sans Unicode"/>
                <w:sz w:val="36"/>
                <w:szCs w:val="36"/>
              </w:rPr>
              <w:t>ǀ</w:t>
            </w:r>
          </w:p>
        </w:tc>
        <w:tc>
          <w:tcPr>
            <w:tcW w:w="816" w:type="dxa"/>
          </w:tcPr>
          <w:p w14:paraId="54A568C8" w14:textId="77777777" w:rsidR="00A925C1" w:rsidRDefault="00A925C1" w:rsidP="00A925C1">
            <w:pPr>
              <w:pStyle w:val="ListParagraph"/>
              <w:ind w:left="0"/>
            </w:pPr>
            <w:r>
              <w:rPr>
                <w:rFonts w:ascii="Doulos SIL" w:eastAsia="Arial Unicode MS" w:hAnsi="Doulos SIL" w:cs="Arial Unicode MS"/>
                <w:sz w:val="36"/>
                <w:szCs w:val="36"/>
              </w:rPr>
              <w:t xml:space="preserve">R </w:t>
            </w:r>
            <w:r w:rsidRPr="00EF7F97">
              <w:rPr>
                <w:rFonts w:ascii="Lucida Sans Unicode" w:eastAsia="Arial Unicode MS" w:hAnsi="Lucida Sans Unicode" w:cs="Lucida Sans Unicode"/>
                <w:sz w:val="36"/>
                <w:szCs w:val="36"/>
              </w:rPr>
              <w:t>ǂ</w:t>
            </w:r>
          </w:p>
        </w:tc>
        <w:tc>
          <w:tcPr>
            <w:tcW w:w="818" w:type="dxa"/>
          </w:tcPr>
          <w:p w14:paraId="68B19480" w14:textId="77777777" w:rsidR="00A925C1" w:rsidRDefault="00A925C1" w:rsidP="00A925C1">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tc>
        <w:tc>
          <w:tcPr>
            <w:tcW w:w="747" w:type="dxa"/>
          </w:tcPr>
          <w:p w14:paraId="7F9AD627" w14:textId="77777777" w:rsidR="00A925C1" w:rsidRDefault="00A925C1" w:rsidP="00A925C1">
            <w:pPr>
              <w:pStyle w:val="ListParagraph"/>
              <w:ind w:left="0"/>
            </w:pPr>
            <w:proofErr w:type="spellStart"/>
            <w:r>
              <w:rPr>
                <w:rFonts w:ascii="Doulos SIL" w:eastAsia="Arial Unicode MS" w:hAnsi="Doulos SIL" w:cs="Arial Unicode MS"/>
                <w:sz w:val="36"/>
                <w:szCs w:val="36"/>
              </w:rPr>
              <w:t>O</w:t>
            </w:r>
            <w:r w:rsidRPr="0093265F">
              <w:rPr>
                <w:rFonts w:ascii="MS Mincho" w:eastAsia="MS Mincho" w:hAnsi="MS Mincho" w:cs="MS Mincho"/>
                <w:sz w:val="32"/>
                <w:szCs w:val="32"/>
              </w:rPr>
              <w:t>ɠ</w:t>
            </w:r>
            <w:proofErr w:type="spellEnd"/>
            <w:r w:rsidRPr="00592C7B">
              <w:rPr>
                <w:rFonts w:ascii="MS Mincho" w:eastAsia="MS Mincho" w:hAnsi="MS Mincho" w:cs="MS Mincho"/>
                <w:sz w:val="40"/>
                <w:szCs w:val="40"/>
              </w:rPr>
              <w:t xml:space="preserve"> ɠ</w:t>
            </w:r>
          </w:p>
        </w:tc>
        <w:tc>
          <w:tcPr>
            <w:tcW w:w="891" w:type="dxa"/>
          </w:tcPr>
          <w:p w14:paraId="72168655" w14:textId="77777777" w:rsidR="00A925C1" w:rsidRPr="00B11ABD" w:rsidRDefault="00A925C1" w:rsidP="00A925C1">
            <w:pPr>
              <w:pStyle w:val="ListParagraph"/>
              <w:ind w:left="0"/>
              <w:rPr>
                <w:sz w:val="36"/>
                <w:szCs w:val="36"/>
              </w:rPr>
            </w:pPr>
            <w:r w:rsidRPr="00B11ABD">
              <w:rPr>
                <w:rStyle w:val="ipa1"/>
                <w:rFonts w:ascii="Times New Roman" w:hAnsi="Times New Roman" w:cs="Times New Roman"/>
                <w:b/>
                <w:bCs/>
                <w:sz w:val="36"/>
                <w:szCs w:val="36"/>
              </w:rPr>
              <w:t xml:space="preserve">Ә </w:t>
            </w:r>
            <w:r w:rsidRPr="00E2399E">
              <w:rPr>
                <w:rFonts w:ascii="MS Mincho" w:eastAsia="MS Mincho" w:hAnsi="MS Mincho" w:cs="MS Mincho"/>
                <w:sz w:val="32"/>
                <w:szCs w:val="32"/>
              </w:rPr>
              <w:t>ɓ</w:t>
            </w:r>
            <w:r w:rsidRPr="00E2399E">
              <w:rPr>
                <w:rFonts w:ascii="MS Mincho" w:eastAsia="MS Mincho" w:hAnsi="MS Mincho" w:cs="MS Mincho"/>
                <w:sz w:val="44"/>
                <w:szCs w:val="44"/>
              </w:rPr>
              <w:t xml:space="preserve"> </w:t>
            </w:r>
            <w:proofErr w:type="spellStart"/>
            <w:r w:rsidRPr="00E2399E">
              <w:rPr>
                <w:rFonts w:ascii="MS Mincho" w:eastAsia="MS Mincho" w:hAnsi="MS Mincho" w:cs="MS Mincho"/>
                <w:sz w:val="44"/>
                <w:szCs w:val="44"/>
              </w:rPr>
              <w:t>ɓ</w:t>
            </w:r>
            <w:proofErr w:type="spellEnd"/>
            <w:r w:rsidRPr="00E2399E">
              <w:rPr>
                <w:rFonts w:ascii="MS Mincho" w:eastAsia="MS Mincho" w:hAnsi="MS Mincho" w:cs="MS Mincho"/>
                <w:sz w:val="32"/>
                <w:szCs w:val="32"/>
              </w:rPr>
              <w:t xml:space="preserve"> </w:t>
            </w:r>
            <w:r>
              <w:rPr>
                <w:rFonts w:ascii="MS Mincho" w:eastAsia="MS Mincho" w:hAnsi="MS Mincho" w:cs="MS Mincho"/>
                <w:sz w:val="32"/>
                <w:szCs w:val="32"/>
              </w:rPr>
              <w:t xml:space="preserve">         </w:t>
            </w:r>
          </w:p>
        </w:tc>
        <w:tc>
          <w:tcPr>
            <w:tcW w:w="757" w:type="dxa"/>
          </w:tcPr>
          <w:p w14:paraId="652C67EF" w14:textId="77777777" w:rsidR="00A925C1" w:rsidRDefault="00A925C1" w:rsidP="00A925C1">
            <w:pPr>
              <w:pStyle w:val="ListParagraph"/>
              <w:ind w:left="0"/>
            </w:pPr>
            <w:proofErr w:type="spellStart"/>
            <w:r>
              <w:rPr>
                <w:rFonts w:ascii="Doulos SIL" w:eastAsia="Arial Unicode MS" w:hAnsi="Doulos SIL" w:cs="Arial Unicode MS"/>
                <w:sz w:val="36"/>
                <w:szCs w:val="36"/>
              </w:rPr>
              <w:t>A</w:t>
            </w:r>
            <w:r w:rsidRPr="00E2399E">
              <w:rPr>
                <w:rFonts w:ascii="MS Mincho" w:eastAsia="MS Mincho" w:hAnsi="MS Mincho" w:cs="MS Mincho"/>
                <w:sz w:val="32"/>
                <w:szCs w:val="32"/>
              </w:rPr>
              <w:t>ɗ</w:t>
            </w:r>
            <w:proofErr w:type="spellEnd"/>
            <w:r w:rsidRPr="00B11ABD">
              <w:rPr>
                <w:rFonts w:ascii="Doulos SIL" w:eastAsia="Arial Unicode MS" w:hAnsi="Doulos SIL" w:cs="Arial Unicode MS"/>
              </w:rPr>
              <w:t xml:space="preserve"> </w:t>
            </w:r>
            <w:r w:rsidRPr="00E2399E">
              <w:rPr>
                <w:rFonts w:ascii="MS Mincho" w:eastAsia="MS Mincho" w:hAnsi="MS Mincho" w:cs="MS Mincho"/>
                <w:sz w:val="44"/>
                <w:szCs w:val="44"/>
              </w:rPr>
              <w:t>ɗ</w:t>
            </w:r>
          </w:p>
        </w:tc>
        <w:tc>
          <w:tcPr>
            <w:tcW w:w="900" w:type="dxa"/>
          </w:tcPr>
          <w:p w14:paraId="739C1BCE" w14:textId="77777777" w:rsidR="00A925C1" w:rsidRDefault="00A925C1" w:rsidP="00A925C1">
            <w:pPr>
              <w:pStyle w:val="ListParagraph"/>
              <w:ind w:left="0"/>
            </w:pPr>
            <w:r>
              <w:rPr>
                <w:rFonts w:ascii="Doulos SIL" w:eastAsia="Arial Unicode MS" w:hAnsi="Doulos SIL" w:cs="Arial Unicode MS"/>
                <w:sz w:val="36"/>
                <w:szCs w:val="36"/>
              </w:rPr>
              <w:t xml:space="preserve">I </w:t>
            </w:r>
            <w:r w:rsidRPr="00E2399E">
              <w:rPr>
                <w:rFonts w:ascii="MS Mincho" w:eastAsia="MS Mincho" w:hAnsi="MS Mincho" w:cs="MS Mincho"/>
                <w:sz w:val="32"/>
                <w:szCs w:val="32"/>
              </w:rPr>
              <w:t>ʄ</w:t>
            </w:r>
            <w:r w:rsidRPr="00E2399E">
              <w:rPr>
                <w:rFonts w:ascii="MS Mincho" w:eastAsia="MS Mincho" w:hAnsi="MS Mincho" w:cs="MS Mincho"/>
                <w:sz w:val="44"/>
                <w:szCs w:val="44"/>
              </w:rPr>
              <w:t xml:space="preserve"> </w:t>
            </w:r>
            <w:proofErr w:type="spellStart"/>
            <w:r w:rsidRPr="00E2399E">
              <w:rPr>
                <w:rFonts w:ascii="MS Mincho" w:eastAsia="MS Mincho" w:hAnsi="MS Mincho" w:cs="MS Mincho"/>
                <w:sz w:val="44"/>
                <w:szCs w:val="44"/>
              </w:rPr>
              <w:t>ʄ</w:t>
            </w:r>
            <w:proofErr w:type="spellEnd"/>
          </w:p>
        </w:tc>
        <w:tc>
          <w:tcPr>
            <w:tcW w:w="856" w:type="dxa"/>
          </w:tcPr>
          <w:p w14:paraId="46E3A1D3" w14:textId="77777777" w:rsidR="00A925C1" w:rsidRPr="009E1F15" w:rsidRDefault="00A925C1" w:rsidP="00A925C1">
            <w:pPr>
              <w:pStyle w:val="ListParagraph"/>
              <w:ind w:left="0"/>
              <w:rPr>
                <w:sz w:val="44"/>
                <w:szCs w:val="44"/>
              </w:rPr>
            </w:pPr>
            <w:r w:rsidRPr="009E1F15">
              <w:rPr>
                <w:rFonts w:ascii="MS Mincho" w:eastAsia="MS Mincho" w:hAnsi="MS Mincho" w:cs="MS Mincho"/>
                <w:sz w:val="44"/>
                <w:szCs w:val="44"/>
              </w:rPr>
              <w:t>ʡ</w:t>
            </w:r>
            <w:r>
              <w:rPr>
                <w:rFonts w:ascii="MS Mincho" w:eastAsia="MS Mincho" w:hAnsi="MS Mincho" w:cs="MS Mincho"/>
                <w:sz w:val="44"/>
                <w:szCs w:val="44"/>
              </w:rPr>
              <w:t xml:space="preserve"> </w:t>
            </w:r>
            <w:r w:rsidRPr="00DB4AED">
              <w:rPr>
                <w:rFonts w:ascii="Arial Unicode MS" w:eastAsia="Arial Unicode MS" w:hAnsi="Arial Unicode MS" w:cs="Arial Unicode MS"/>
                <w:sz w:val="28"/>
                <w:szCs w:val="28"/>
              </w:rPr>
              <w:t>ɒ</w:t>
            </w:r>
          </w:p>
        </w:tc>
        <w:tc>
          <w:tcPr>
            <w:tcW w:w="957" w:type="dxa"/>
          </w:tcPr>
          <w:p w14:paraId="25C3FC63" w14:textId="77777777" w:rsidR="00A925C1" w:rsidRPr="009E1F15" w:rsidRDefault="00A925C1" w:rsidP="00A925C1">
            <w:pPr>
              <w:pStyle w:val="ListParagraph"/>
              <w:ind w:left="0"/>
              <w:rPr>
                <w:sz w:val="44"/>
                <w:szCs w:val="44"/>
              </w:rPr>
            </w:pPr>
            <w:r w:rsidRPr="009E1F15">
              <w:rPr>
                <w:rFonts w:ascii="MS Mincho" w:eastAsia="MS Mincho" w:hAnsi="MS Mincho" w:cs="MS Mincho"/>
                <w:sz w:val="44"/>
                <w:szCs w:val="44"/>
              </w:rPr>
              <w:t>ɲ</w:t>
            </w:r>
            <w:r w:rsidRPr="00DB4AED">
              <w:rPr>
                <w:rFonts w:ascii="Times New Roman" w:eastAsia="Times New Roman" w:hAnsi="Times New Roman" w:cs="Times New Roman"/>
                <w:b/>
                <w:bCs/>
                <w:sz w:val="32"/>
                <w:szCs w:val="32"/>
              </w:rPr>
              <w:t>^</w:t>
            </w:r>
          </w:p>
        </w:tc>
        <w:tc>
          <w:tcPr>
            <w:tcW w:w="759" w:type="dxa"/>
          </w:tcPr>
          <w:p w14:paraId="6AB6288C" w14:textId="77777777" w:rsidR="00A925C1" w:rsidRPr="00701D13" w:rsidRDefault="00A925C1" w:rsidP="00A925C1">
            <w:pPr>
              <w:pStyle w:val="ListParagraph"/>
              <w:ind w:left="0"/>
              <w:rPr>
                <w:sz w:val="44"/>
                <w:szCs w:val="44"/>
              </w:rPr>
            </w:pPr>
            <w:r w:rsidRPr="00701D13">
              <w:rPr>
                <w:rFonts w:ascii="Doulos SIL" w:eastAsia="Arial Unicode MS" w:hAnsi="Doulos SIL" w:cs="Arial Unicode MS"/>
                <w:sz w:val="44"/>
                <w:szCs w:val="44"/>
              </w:rPr>
              <w:t>ð</w:t>
            </w:r>
            <w:r>
              <w:t>—</w:t>
            </w:r>
            <w:r w:rsidRPr="009A6764">
              <w:rPr>
                <w:rFonts w:ascii="Tahoma" w:eastAsia="Times New Roman" w:hAnsi="Tahoma" w:cs="Tahoma"/>
                <w:b/>
                <w:bCs/>
                <w:sz w:val="17"/>
                <w:szCs w:val="17"/>
              </w:rPr>
              <w:t>¥</w:t>
            </w:r>
            <w:r>
              <w:rPr>
                <w:rFonts w:ascii="PMingLiU" w:eastAsia="PMingLiU" w:hAnsi="PMingLiU" w:cs="PMingLiU" w:hint="eastAsia"/>
              </w:rPr>
              <w:t>︳</w:t>
            </w:r>
          </w:p>
        </w:tc>
        <w:tc>
          <w:tcPr>
            <w:tcW w:w="972" w:type="dxa"/>
            <w:shd w:val="clear" w:color="auto" w:fill="92D050"/>
          </w:tcPr>
          <w:p w14:paraId="693E60BE" w14:textId="77777777" w:rsidR="00A925C1" w:rsidRDefault="00A925C1" w:rsidP="00A925C1">
            <w:pPr>
              <w:pStyle w:val="ListParagraph"/>
              <w:ind w:left="0"/>
            </w:pPr>
            <w:r>
              <w:t>IPAs</w:t>
            </w:r>
          </w:p>
        </w:tc>
        <w:tc>
          <w:tcPr>
            <w:tcW w:w="913" w:type="dxa"/>
            <w:shd w:val="clear" w:color="auto" w:fill="92D050"/>
          </w:tcPr>
          <w:p w14:paraId="191249B8" w14:textId="77777777" w:rsidR="00A925C1" w:rsidRDefault="00A925C1" w:rsidP="00A925C1">
            <w:pPr>
              <w:pStyle w:val="ListParagraph"/>
              <w:ind w:left="0"/>
            </w:pPr>
            <w:r>
              <w:t>IPA+</w:t>
            </w:r>
          </w:p>
        </w:tc>
      </w:tr>
      <w:tr w:rsidR="00A925C1" w14:paraId="2522A7C2" w14:textId="77777777" w:rsidTr="006D3449">
        <w:tc>
          <w:tcPr>
            <w:tcW w:w="812" w:type="dxa"/>
          </w:tcPr>
          <w:p w14:paraId="1A72CE0C" w14:textId="77777777" w:rsidR="00A925C1" w:rsidRDefault="00A925C1" w:rsidP="00A925C1">
            <w:pPr>
              <w:pStyle w:val="ListParagraph"/>
              <w:ind w:left="0"/>
            </w:pPr>
          </w:p>
        </w:tc>
        <w:tc>
          <w:tcPr>
            <w:tcW w:w="950" w:type="dxa"/>
          </w:tcPr>
          <w:p w14:paraId="41576FE9"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m</w:t>
            </w:r>
            <w:r w:rsidRPr="00FE04BD">
              <w:rPr>
                <w:rFonts w:ascii="Gulim" w:eastAsia="Gulim" w:hAnsi="Gulim" w:cs="Gulim"/>
                <w:sz w:val="24"/>
                <w:szCs w:val="24"/>
              </w:rPr>
              <w:t>ㅁ</w:t>
            </w:r>
            <w:proofErr w:type="spellEnd"/>
          </w:p>
        </w:tc>
        <w:tc>
          <w:tcPr>
            <w:tcW w:w="869" w:type="dxa"/>
          </w:tcPr>
          <w:p w14:paraId="526D1768"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n</w:t>
            </w:r>
            <w:r w:rsidRPr="00FE04BD">
              <w:rPr>
                <w:rFonts w:ascii="Gulim" w:eastAsia="Gulim" w:hAnsi="Gulim" w:cs="Gulim"/>
                <w:sz w:val="24"/>
                <w:szCs w:val="24"/>
              </w:rPr>
              <w:t>ㄴ</w:t>
            </w:r>
            <w:proofErr w:type="spellEnd"/>
          </w:p>
        </w:tc>
        <w:tc>
          <w:tcPr>
            <w:tcW w:w="761" w:type="dxa"/>
          </w:tcPr>
          <w:p w14:paraId="3E27E1D9"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ŋ</w:t>
            </w:r>
            <w:r w:rsidRPr="00FE04BD">
              <w:rPr>
                <w:rFonts w:ascii="Gulim" w:eastAsia="Gulim" w:hAnsi="Gulim" w:cs="Gulim"/>
                <w:sz w:val="24"/>
                <w:szCs w:val="24"/>
              </w:rPr>
              <w:t>ㅇ</w:t>
            </w:r>
            <w:proofErr w:type="spellEnd"/>
          </w:p>
        </w:tc>
        <w:tc>
          <w:tcPr>
            <w:tcW w:w="816" w:type="dxa"/>
          </w:tcPr>
          <w:p w14:paraId="1B101F58" w14:textId="77777777" w:rsidR="00A925C1" w:rsidRDefault="00A925C1" w:rsidP="00A925C1">
            <w:pPr>
              <w:pStyle w:val="ListParagraph"/>
              <w:ind w:left="0"/>
            </w:pPr>
            <w:proofErr w:type="spellStart"/>
            <w:r>
              <w:rPr>
                <w:rFonts w:ascii="Doulos SIL" w:eastAsia="Arial Unicode MS" w:hAnsi="Doulos SIL" w:cs="Arial Unicode MS"/>
                <w:sz w:val="36"/>
                <w:szCs w:val="36"/>
              </w:rPr>
              <w:t>r</w:t>
            </w:r>
            <w:r w:rsidRPr="00FE04BD">
              <w:rPr>
                <w:rFonts w:ascii="Gulim" w:eastAsia="Gulim" w:hAnsi="Gulim" w:cs="Gulim"/>
                <w:sz w:val="24"/>
                <w:szCs w:val="24"/>
              </w:rPr>
              <w:t>ㄹ</w:t>
            </w:r>
            <w:proofErr w:type="spellEnd"/>
          </w:p>
        </w:tc>
        <w:tc>
          <w:tcPr>
            <w:tcW w:w="818" w:type="dxa"/>
          </w:tcPr>
          <w:p w14:paraId="548F40D1"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h</w:t>
            </w:r>
            <w:r w:rsidRPr="00FE04BD">
              <w:rPr>
                <w:rFonts w:ascii="Gulim" w:eastAsia="Gulim" w:hAnsi="Gulim" w:cs="Gulim"/>
                <w:sz w:val="24"/>
                <w:szCs w:val="24"/>
              </w:rPr>
              <w:t>ㅎ</w:t>
            </w:r>
            <w:proofErr w:type="spellEnd"/>
          </w:p>
        </w:tc>
        <w:tc>
          <w:tcPr>
            <w:tcW w:w="747" w:type="dxa"/>
          </w:tcPr>
          <w:p w14:paraId="16B68791" w14:textId="77777777" w:rsidR="00A925C1" w:rsidRDefault="00A925C1" w:rsidP="00A925C1">
            <w:pPr>
              <w:pStyle w:val="ListParagraph"/>
              <w:ind w:left="0"/>
            </w:pPr>
            <w:proofErr w:type="spellStart"/>
            <w:r>
              <w:rPr>
                <w:rFonts w:ascii="Doulos SIL" w:eastAsia="Arial Unicode MS" w:hAnsi="Doulos SIL" w:cs="Arial Unicode MS"/>
                <w:sz w:val="36"/>
                <w:szCs w:val="36"/>
              </w:rPr>
              <w:t>o</w:t>
            </w:r>
            <w:r w:rsidRPr="00A26DF2">
              <w:rPr>
                <w:rFonts w:ascii="Gulim" w:eastAsia="Gulim" w:hAnsi="Gulim" w:cs="Gulim"/>
                <w:sz w:val="24"/>
                <w:szCs w:val="24"/>
              </w:rPr>
              <w:t>ㅗ</w:t>
            </w:r>
            <w:proofErr w:type="spellEnd"/>
          </w:p>
        </w:tc>
        <w:tc>
          <w:tcPr>
            <w:tcW w:w="891" w:type="dxa"/>
          </w:tcPr>
          <w:p w14:paraId="737B7FE4" w14:textId="77777777" w:rsidR="00A925C1" w:rsidRDefault="00A925C1" w:rsidP="00A925C1">
            <w:pPr>
              <w:pStyle w:val="ListParagraph"/>
              <w:ind w:left="0"/>
            </w:pPr>
            <w:proofErr w:type="spellStart"/>
            <w:r w:rsidRPr="00B11ABD">
              <w:rPr>
                <w:rStyle w:val="ipa1"/>
                <w:b/>
                <w:bCs/>
                <w:sz w:val="28"/>
                <w:szCs w:val="28"/>
              </w:rPr>
              <w:t>ə</w:t>
            </w:r>
            <w:r w:rsidRPr="00A26DF2">
              <w:rPr>
                <w:rFonts w:ascii="Gulim" w:eastAsia="Gulim" w:hAnsi="Gulim" w:cs="Gulim"/>
                <w:sz w:val="24"/>
                <w:szCs w:val="24"/>
              </w:rPr>
              <w:t>ㅓ</w:t>
            </w:r>
            <w:proofErr w:type="spellEnd"/>
          </w:p>
        </w:tc>
        <w:tc>
          <w:tcPr>
            <w:tcW w:w="757" w:type="dxa"/>
          </w:tcPr>
          <w:p w14:paraId="63E65333" w14:textId="77777777" w:rsidR="00A925C1" w:rsidRDefault="00A925C1" w:rsidP="00A925C1">
            <w:pPr>
              <w:pStyle w:val="ListParagraph"/>
              <w:ind w:left="0"/>
            </w:pPr>
            <w:proofErr w:type="spellStart"/>
            <w:r>
              <w:rPr>
                <w:rFonts w:ascii="Doulos SIL" w:eastAsia="Arial Unicode MS" w:hAnsi="Doulos SIL" w:cs="Arial Unicode MS"/>
                <w:sz w:val="36"/>
                <w:szCs w:val="36"/>
              </w:rPr>
              <w:t>a</w:t>
            </w:r>
            <w:r w:rsidRPr="00A26DF2">
              <w:rPr>
                <w:rFonts w:ascii="Gulim" w:eastAsia="Gulim" w:hAnsi="Gulim" w:cs="Gulim"/>
                <w:sz w:val="24"/>
                <w:szCs w:val="24"/>
              </w:rPr>
              <w:t>ㅏ</w:t>
            </w:r>
            <w:proofErr w:type="spellEnd"/>
          </w:p>
        </w:tc>
        <w:tc>
          <w:tcPr>
            <w:tcW w:w="900" w:type="dxa"/>
          </w:tcPr>
          <w:p w14:paraId="1612B1A8" w14:textId="77777777" w:rsidR="00A925C1" w:rsidRDefault="00A925C1" w:rsidP="00A925C1">
            <w:pPr>
              <w:pStyle w:val="ListParagraph"/>
              <w:ind w:left="0"/>
            </w:pPr>
            <w:proofErr w:type="spellStart"/>
            <w:r>
              <w:rPr>
                <w:rFonts w:ascii="Doulos SIL" w:eastAsia="Arial Unicode MS" w:hAnsi="Doulos SIL" w:cs="Arial Unicode MS"/>
                <w:sz w:val="36"/>
                <w:szCs w:val="36"/>
              </w:rPr>
              <w:t>i</w:t>
            </w:r>
            <w:r w:rsidRPr="00A26DF2">
              <w:rPr>
                <w:rFonts w:ascii="Gulim" w:eastAsia="Gulim" w:hAnsi="Gulim" w:cs="Gulim"/>
                <w:sz w:val="24"/>
                <w:szCs w:val="24"/>
              </w:rPr>
              <w:t>ㅣ</w:t>
            </w:r>
            <w:proofErr w:type="spellEnd"/>
          </w:p>
        </w:tc>
        <w:tc>
          <w:tcPr>
            <w:tcW w:w="856" w:type="dxa"/>
          </w:tcPr>
          <w:p w14:paraId="6636439C" w14:textId="77777777" w:rsidR="00A925C1" w:rsidRPr="009E1F15" w:rsidRDefault="00A925C1" w:rsidP="00A925C1">
            <w:pPr>
              <w:pStyle w:val="ListParagraph"/>
              <w:ind w:left="0"/>
              <w:rPr>
                <w:sz w:val="32"/>
                <w:szCs w:val="32"/>
              </w:rPr>
            </w:pPr>
            <w:r w:rsidRPr="009E1F15">
              <w:rPr>
                <w:rFonts w:ascii="MS Mincho" w:eastAsia="MS Mincho" w:hAnsi="MS Mincho" w:cs="MS Mincho"/>
                <w:sz w:val="32"/>
                <w:szCs w:val="32"/>
              </w:rPr>
              <w:t>ʡ</w:t>
            </w:r>
            <w:r>
              <w:rPr>
                <w:rFonts w:ascii="MS Mincho" w:eastAsia="MS Mincho" w:hAnsi="MS Mincho" w:cs="MS Mincho"/>
                <w:sz w:val="32"/>
                <w:szCs w:val="32"/>
              </w:rPr>
              <w:t xml:space="preserve"> </w:t>
            </w:r>
            <w:r w:rsidRPr="00367EA6">
              <w:rPr>
                <w:rFonts w:ascii="Arial Unicode MS" w:eastAsia="Arial Unicode MS" w:hAnsi="Arial Unicode MS" w:cs="Arial Unicode MS"/>
                <w:sz w:val="24"/>
                <w:szCs w:val="24"/>
              </w:rPr>
              <w:t>ɒ</w:t>
            </w:r>
          </w:p>
        </w:tc>
        <w:tc>
          <w:tcPr>
            <w:tcW w:w="957" w:type="dxa"/>
          </w:tcPr>
          <w:p w14:paraId="4ACC9FBF" w14:textId="77777777" w:rsidR="00A925C1" w:rsidRPr="009E1F15" w:rsidRDefault="00A925C1" w:rsidP="00A925C1">
            <w:pPr>
              <w:pStyle w:val="ListParagraph"/>
              <w:ind w:left="0"/>
              <w:rPr>
                <w:sz w:val="32"/>
                <w:szCs w:val="32"/>
              </w:rPr>
            </w:pPr>
            <w:r w:rsidRPr="009E1F15">
              <w:rPr>
                <w:rFonts w:ascii="MS Mincho" w:eastAsia="MS Mincho" w:hAnsi="MS Mincho" w:cs="MS Mincho"/>
                <w:sz w:val="32"/>
                <w:szCs w:val="32"/>
              </w:rPr>
              <w:t>ɲ</w:t>
            </w:r>
            <w:r>
              <w:rPr>
                <w:rFonts w:ascii="MS Mincho" w:eastAsia="MS Mincho" w:hAnsi="MS Mincho" w:cs="MS Mincho"/>
                <w:sz w:val="32"/>
                <w:szCs w:val="32"/>
              </w:rPr>
              <w:t xml:space="preserve"> </w:t>
            </w:r>
            <w:r w:rsidRPr="007E3057">
              <w:rPr>
                <w:rFonts w:ascii="Times New Roman" w:eastAsia="Times New Roman" w:hAnsi="Times New Roman" w:cs="Times New Roman"/>
                <w:b/>
                <w:bCs/>
                <w:sz w:val="24"/>
                <w:szCs w:val="24"/>
              </w:rPr>
              <w:t>^</w:t>
            </w:r>
          </w:p>
        </w:tc>
        <w:tc>
          <w:tcPr>
            <w:tcW w:w="759" w:type="dxa"/>
          </w:tcPr>
          <w:p w14:paraId="271947B1" w14:textId="77777777" w:rsidR="00A925C1" w:rsidRPr="00701D13" w:rsidRDefault="00A925C1" w:rsidP="00A925C1">
            <w:pPr>
              <w:pStyle w:val="ListParagraph"/>
              <w:ind w:left="0"/>
              <w:rPr>
                <w:sz w:val="32"/>
                <w:szCs w:val="32"/>
              </w:rPr>
            </w:pPr>
            <w:r w:rsidRPr="00701D13">
              <w:rPr>
                <w:rFonts w:ascii="Doulos SIL" w:eastAsia="Arial Unicode MS" w:hAnsi="Doulos SIL" w:cs="Arial Unicode MS"/>
                <w:sz w:val="32"/>
                <w:szCs w:val="32"/>
              </w:rPr>
              <w:t>ð</w:t>
            </w:r>
          </w:p>
        </w:tc>
        <w:tc>
          <w:tcPr>
            <w:tcW w:w="972" w:type="dxa"/>
            <w:shd w:val="clear" w:color="auto" w:fill="92D050"/>
          </w:tcPr>
          <w:p w14:paraId="0FE01AF5" w14:textId="77777777" w:rsidR="00A925C1" w:rsidRDefault="00A925C1" w:rsidP="00A925C1">
            <w:pPr>
              <w:pStyle w:val="ListParagraph"/>
              <w:ind w:left="0"/>
            </w:pPr>
            <w:r>
              <w:t>IPA</w:t>
            </w:r>
          </w:p>
        </w:tc>
        <w:tc>
          <w:tcPr>
            <w:tcW w:w="913" w:type="dxa"/>
            <w:shd w:val="clear" w:color="auto" w:fill="92D050"/>
          </w:tcPr>
          <w:p w14:paraId="2376F1B0" w14:textId="77777777" w:rsidR="00A925C1" w:rsidRDefault="00A925C1" w:rsidP="00A925C1">
            <w:pPr>
              <w:pStyle w:val="ListParagraph"/>
              <w:ind w:left="0"/>
            </w:pPr>
            <w:r>
              <w:t>Hangu</w:t>
            </w:r>
            <w:r w:rsidRPr="00885330">
              <w:rPr>
                <w:rFonts w:ascii="Leelawadee" w:hAnsi="Leelawadee" w:cs="Leelawadee" w:hint="cs"/>
              </w:rPr>
              <w:t>l</w:t>
            </w:r>
          </w:p>
        </w:tc>
      </w:tr>
      <w:tr w:rsidR="00A925C1" w14:paraId="1276F82A" w14:textId="77777777" w:rsidTr="006D3449">
        <w:trPr>
          <w:trHeight w:val="377"/>
        </w:trPr>
        <w:tc>
          <w:tcPr>
            <w:tcW w:w="812" w:type="dxa"/>
          </w:tcPr>
          <w:p w14:paraId="3D8A8782" w14:textId="77777777" w:rsidR="00A925C1" w:rsidRDefault="00A925C1" w:rsidP="00A925C1">
            <w:pPr>
              <w:pStyle w:val="ListParagraph"/>
              <w:ind w:left="0"/>
            </w:pPr>
            <w:r>
              <w:t>Kana</w:t>
            </w:r>
          </w:p>
        </w:tc>
        <w:tc>
          <w:tcPr>
            <w:tcW w:w="950" w:type="dxa"/>
          </w:tcPr>
          <w:p w14:paraId="067D4B64" w14:textId="77777777" w:rsidR="00A925C1" w:rsidRPr="00CE2BAF" w:rsidRDefault="00A925C1" w:rsidP="00A925C1">
            <w:pPr>
              <w:pStyle w:val="ListParagraph"/>
              <w:ind w:left="0"/>
              <w:rPr>
                <w:sz w:val="32"/>
                <w:szCs w:val="32"/>
              </w:rPr>
            </w:pPr>
            <w:r w:rsidRPr="00CE2BAF">
              <w:rPr>
                <w:rFonts w:ascii="MS Gothic" w:eastAsia="MS Gothic" w:hAnsi="MS Gothic" w:cs="MS Gothic" w:hint="eastAsia"/>
                <w:sz w:val="32"/>
                <w:szCs w:val="32"/>
              </w:rPr>
              <w:t>ち</w:t>
            </w:r>
          </w:p>
        </w:tc>
        <w:tc>
          <w:tcPr>
            <w:tcW w:w="869" w:type="dxa"/>
          </w:tcPr>
          <w:p w14:paraId="0FC1E18B" w14:textId="77777777" w:rsidR="00A925C1" w:rsidRPr="00B86D09" w:rsidRDefault="00A925C1" w:rsidP="00A925C1">
            <w:pPr>
              <w:pStyle w:val="ListParagraph"/>
              <w:ind w:left="0"/>
              <w:rPr>
                <w:sz w:val="32"/>
                <w:szCs w:val="32"/>
              </w:rPr>
            </w:pPr>
            <w:r w:rsidRPr="00B86D09">
              <w:rPr>
                <w:rFonts w:ascii="MS Gothic" w:eastAsia="MS Gothic" w:hAnsi="MS Gothic" w:cs="MS Gothic" w:hint="eastAsia"/>
                <w:sz w:val="32"/>
                <w:szCs w:val="32"/>
              </w:rPr>
              <w:t>と</w:t>
            </w:r>
          </w:p>
        </w:tc>
        <w:tc>
          <w:tcPr>
            <w:tcW w:w="761" w:type="dxa"/>
          </w:tcPr>
          <w:p w14:paraId="1BF65D67" w14:textId="77777777" w:rsidR="00A925C1" w:rsidRPr="00CE2BAF" w:rsidRDefault="00A925C1" w:rsidP="00A925C1">
            <w:pPr>
              <w:pStyle w:val="ListParagraph"/>
              <w:ind w:left="0"/>
              <w:rPr>
                <w:sz w:val="32"/>
                <w:szCs w:val="32"/>
              </w:rPr>
            </w:pPr>
            <w:r w:rsidRPr="00CE2BAF">
              <w:rPr>
                <w:rFonts w:ascii="MS Gothic" w:eastAsia="MS Gothic" w:hAnsi="MS Gothic" w:cs="MS Gothic" w:hint="eastAsia"/>
                <w:sz w:val="32"/>
                <w:szCs w:val="32"/>
              </w:rPr>
              <w:t>し</w:t>
            </w:r>
          </w:p>
        </w:tc>
        <w:tc>
          <w:tcPr>
            <w:tcW w:w="816" w:type="dxa"/>
          </w:tcPr>
          <w:p w14:paraId="5569EBF8"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f</w:t>
            </w:r>
            <w:r w:rsidRPr="002A787D">
              <w:rPr>
                <w:rFonts w:ascii="MS Gothic" w:eastAsia="MS Gothic" w:hAnsi="MS Gothic" w:cs="MS Gothic" w:hint="eastAsia"/>
                <w:sz w:val="32"/>
                <w:szCs w:val="32"/>
              </w:rPr>
              <w:t>は</w:t>
            </w:r>
            <w:proofErr w:type="spellEnd"/>
          </w:p>
        </w:tc>
        <w:tc>
          <w:tcPr>
            <w:tcW w:w="818" w:type="dxa"/>
          </w:tcPr>
          <w:p w14:paraId="5B8E61BC" w14:textId="77777777" w:rsidR="00A925C1" w:rsidRDefault="00A925C1" w:rsidP="00A925C1">
            <w:pPr>
              <w:pStyle w:val="ListParagraph"/>
              <w:ind w:left="0"/>
            </w:pPr>
            <w:proofErr w:type="spellStart"/>
            <w:r w:rsidRPr="00EF7F97">
              <w:rPr>
                <w:rFonts w:ascii="MS Mincho" w:eastAsia="MS Mincho" w:hAnsi="MS Mincho" w:cs="MS Mincho"/>
                <w:sz w:val="36"/>
                <w:szCs w:val="36"/>
              </w:rPr>
              <w:t>ɢ</w:t>
            </w:r>
            <w:r w:rsidRPr="00CE2BAF">
              <w:rPr>
                <w:rFonts w:ascii="MS Gothic" w:eastAsia="MS Gothic" w:hAnsi="MS Gothic" w:cs="MS Gothic" w:hint="eastAsia"/>
                <w:sz w:val="32"/>
                <w:szCs w:val="32"/>
              </w:rPr>
              <w:t>き</w:t>
            </w:r>
            <w:proofErr w:type="spellEnd"/>
          </w:p>
        </w:tc>
        <w:tc>
          <w:tcPr>
            <w:tcW w:w="747" w:type="dxa"/>
          </w:tcPr>
          <w:p w14:paraId="00483E92" w14:textId="77777777" w:rsidR="00A925C1" w:rsidRPr="006F31C0" w:rsidRDefault="00A925C1" w:rsidP="00A925C1">
            <w:pPr>
              <w:pStyle w:val="ListParagraph"/>
              <w:ind w:left="0"/>
              <w:rPr>
                <w:sz w:val="32"/>
                <w:szCs w:val="32"/>
              </w:rPr>
            </w:pPr>
            <w:r w:rsidRPr="006F31C0">
              <w:rPr>
                <w:rFonts w:ascii="MS Gothic" w:eastAsia="MS Gothic" w:hAnsi="MS Gothic" w:cs="MS Gothic" w:hint="eastAsia"/>
                <w:sz w:val="32"/>
                <w:szCs w:val="32"/>
              </w:rPr>
              <w:t>く</w:t>
            </w:r>
          </w:p>
        </w:tc>
        <w:tc>
          <w:tcPr>
            <w:tcW w:w="891" w:type="dxa"/>
          </w:tcPr>
          <w:p w14:paraId="6E950F46" w14:textId="77777777" w:rsidR="00A925C1" w:rsidRDefault="00A925C1" w:rsidP="00A925C1">
            <w:pPr>
              <w:pStyle w:val="ListParagraph"/>
              <w:ind w:left="0"/>
            </w:pPr>
            <w:proofErr w:type="spellStart"/>
            <w:r>
              <w:t>J</w:t>
            </w:r>
            <w:r w:rsidRPr="002A787D">
              <w:rPr>
                <w:rFonts w:ascii="MS Gothic" w:eastAsia="MS Gothic" w:hAnsi="MS Gothic" w:cs="MS Gothic" w:hint="eastAsia"/>
                <w:sz w:val="32"/>
                <w:szCs w:val="32"/>
              </w:rPr>
              <w:t>ま</w:t>
            </w:r>
            <w:proofErr w:type="spellEnd"/>
          </w:p>
        </w:tc>
        <w:tc>
          <w:tcPr>
            <w:tcW w:w="757" w:type="dxa"/>
          </w:tcPr>
          <w:p w14:paraId="6777DF06" w14:textId="77777777" w:rsidR="00A925C1" w:rsidRPr="00B86D09" w:rsidRDefault="00A925C1" w:rsidP="00A925C1">
            <w:pPr>
              <w:pStyle w:val="ListParagraph"/>
              <w:ind w:left="0"/>
              <w:rPr>
                <w:sz w:val="32"/>
                <w:szCs w:val="32"/>
              </w:rPr>
            </w:pPr>
            <w:r w:rsidRPr="00B86D09">
              <w:rPr>
                <w:rFonts w:ascii="MS Gothic" w:eastAsia="MS Gothic" w:hAnsi="MS Gothic" w:cs="MS Gothic" w:hint="eastAsia"/>
                <w:sz w:val="32"/>
                <w:szCs w:val="32"/>
              </w:rPr>
              <w:t>の</w:t>
            </w:r>
          </w:p>
        </w:tc>
        <w:tc>
          <w:tcPr>
            <w:tcW w:w="900" w:type="dxa"/>
          </w:tcPr>
          <w:p w14:paraId="7CB3D54C" w14:textId="77777777" w:rsidR="00A925C1" w:rsidRDefault="00A925C1" w:rsidP="00A925C1">
            <w:pPr>
              <w:pStyle w:val="ListParagraph"/>
              <w:ind w:left="0"/>
            </w:pPr>
            <w:proofErr w:type="spellStart"/>
            <w:r w:rsidRPr="00B86D09">
              <w:rPr>
                <w:rFonts w:ascii="MS Mincho" w:eastAsia="MS Mincho" w:hAnsi="MS Mincho" w:cs="MS Mincho"/>
                <w:sz w:val="32"/>
                <w:szCs w:val="32"/>
              </w:rPr>
              <w:t>L</w:t>
            </w:r>
            <w:r w:rsidRPr="00CE2BAF">
              <w:rPr>
                <w:rFonts w:ascii="MS Gothic" w:eastAsia="MS Gothic" w:hAnsi="MS Gothic" w:cs="MS Gothic" w:hint="eastAsia"/>
                <w:sz w:val="32"/>
                <w:szCs w:val="32"/>
              </w:rPr>
              <w:t>り</w:t>
            </w:r>
            <w:proofErr w:type="spellEnd"/>
          </w:p>
        </w:tc>
        <w:tc>
          <w:tcPr>
            <w:tcW w:w="856" w:type="dxa"/>
          </w:tcPr>
          <w:p w14:paraId="1A0AC8EF" w14:textId="77777777" w:rsidR="00A925C1" w:rsidRPr="006F31C0" w:rsidRDefault="00A925C1" w:rsidP="00A925C1">
            <w:pPr>
              <w:pStyle w:val="ListParagraph"/>
              <w:ind w:left="0"/>
              <w:rPr>
                <w:sz w:val="32"/>
                <w:szCs w:val="32"/>
              </w:rPr>
            </w:pPr>
            <w:r>
              <w:t xml:space="preserve"> </w:t>
            </w:r>
            <w:r w:rsidRPr="006F31C0">
              <w:rPr>
                <w:rFonts w:ascii="MS Gothic" w:eastAsia="MS Gothic" w:hAnsi="MS Gothic" w:cs="MS Gothic" w:hint="eastAsia"/>
                <w:sz w:val="32"/>
                <w:szCs w:val="32"/>
              </w:rPr>
              <w:t>れ</w:t>
            </w:r>
          </w:p>
        </w:tc>
        <w:tc>
          <w:tcPr>
            <w:tcW w:w="957" w:type="dxa"/>
          </w:tcPr>
          <w:p w14:paraId="2ACB4A46" w14:textId="77777777" w:rsidR="00A925C1" w:rsidRPr="00CE2BAF" w:rsidRDefault="00A925C1" w:rsidP="00A925C1">
            <w:pPr>
              <w:pStyle w:val="ListParagraph"/>
              <w:ind w:left="0"/>
              <w:rPr>
                <w:sz w:val="32"/>
                <w:szCs w:val="32"/>
              </w:rPr>
            </w:pPr>
            <w:r w:rsidRPr="00B86D09">
              <w:rPr>
                <w:rFonts w:ascii="MS Gothic" w:eastAsia="MS Gothic" w:hAnsi="MS Gothic" w:cs="MS Gothic" w:hint="eastAsia"/>
                <w:sz w:val="32"/>
                <w:szCs w:val="32"/>
              </w:rPr>
              <w:t>け</w:t>
            </w:r>
          </w:p>
        </w:tc>
        <w:tc>
          <w:tcPr>
            <w:tcW w:w="759" w:type="dxa"/>
            <w:shd w:val="clear" w:color="auto" w:fill="auto"/>
          </w:tcPr>
          <w:p w14:paraId="53ED23EA" w14:textId="77777777" w:rsidR="00A925C1" w:rsidRPr="00CE2BAF" w:rsidRDefault="00A925C1" w:rsidP="00A925C1">
            <w:pPr>
              <w:pStyle w:val="ListParagraph"/>
              <w:ind w:left="0"/>
              <w:rPr>
                <w:sz w:val="32"/>
                <w:szCs w:val="32"/>
              </w:rPr>
            </w:pPr>
            <w:r w:rsidRPr="00CE2BAF">
              <w:rPr>
                <w:rFonts w:ascii="MS Gothic" w:eastAsia="MS Gothic" w:hAnsi="MS Gothic" w:cs="MS Gothic" w:hint="eastAsia"/>
                <w:sz w:val="32"/>
                <w:szCs w:val="32"/>
              </w:rPr>
              <w:t>む</w:t>
            </w:r>
          </w:p>
        </w:tc>
        <w:tc>
          <w:tcPr>
            <w:tcW w:w="972" w:type="dxa"/>
            <w:shd w:val="clear" w:color="auto" w:fill="FFFF00"/>
          </w:tcPr>
          <w:p w14:paraId="4B87A299" w14:textId="77777777" w:rsidR="00A925C1" w:rsidRDefault="00A925C1" w:rsidP="00A925C1">
            <w:pPr>
              <w:pStyle w:val="ListParagraph"/>
              <w:ind w:left="0"/>
            </w:pPr>
            <w:r>
              <w:t>not</w:t>
            </w:r>
          </w:p>
        </w:tc>
        <w:tc>
          <w:tcPr>
            <w:tcW w:w="913" w:type="dxa"/>
            <w:shd w:val="clear" w:color="auto" w:fill="FFFF00"/>
          </w:tcPr>
          <w:p w14:paraId="2D759236" w14:textId="77777777" w:rsidR="00A925C1" w:rsidRDefault="00A925C1" w:rsidP="00A925C1">
            <w:pPr>
              <w:pStyle w:val="ListParagraph"/>
              <w:ind w:left="0"/>
            </w:pPr>
            <w:r>
              <w:t>IPA</w:t>
            </w:r>
          </w:p>
        </w:tc>
      </w:tr>
      <w:tr w:rsidR="00A925C1" w14:paraId="10860755" w14:textId="77777777" w:rsidTr="006D3449">
        <w:tc>
          <w:tcPr>
            <w:tcW w:w="812" w:type="dxa"/>
          </w:tcPr>
          <w:p w14:paraId="791B0EDD" w14:textId="77777777" w:rsidR="00A925C1" w:rsidRDefault="00A925C1" w:rsidP="00A925C1">
            <w:pPr>
              <w:pStyle w:val="ListParagraph"/>
              <w:ind w:left="0"/>
            </w:pPr>
            <w:r>
              <w:t>CAPS</w:t>
            </w:r>
          </w:p>
        </w:tc>
        <w:tc>
          <w:tcPr>
            <w:tcW w:w="950" w:type="dxa"/>
          </w:tcPr>
          <w:p w14:paraId="1E16298D" w14:textId="77777777" w:rsidR="00A925C1" w:rsidRDefault="00A925C1" w:rsidP="00A925C1">
            <w:pPr>
              <w:pStyle w:val="ListParagraph"/>
              <w:ind w:left="0"/>
            </w:pPr>
            <w:r>
              <w:t xml:space="preserve">A </w:t>
            </w:r>
            <w:r w:rsidRPr="004C5283">
              <w:rPr>
                <w:rFonts w:ascii="Verdana" w:eastAsia="Times New Roman" w:hAnsi="Verdana" w:cs="Times New Roman"/>
                <w:color w:val="847872"/>
                <w:sz w:val="18"/>
                <w:szCs w:val="18"/>
              </w:rPr>
              <w:t>ô</w:t>
            </w:r>
          </w:p>
        </w:tc>
        <w:tc>
          <w:tcPr>
            <w:tcW w:w="869" w:type="dxa"/>
          </w:tcPr>
          <w:p w14:paraId="5344C40A" w14:textId="77777777" w:rsidR="00A925C1" w:rsidRDefault="00A925C1" w:rsidP="00A925C1">
            <w:pPr>
              <w:pStyle w:val="ListParagraph"/>
              <w:ind w:left="0"/>
            </w:pPr>
            <w:r>
              <w:t xml:space="preserve">S </w:t>
            </w:r>
            <w:r w:rsidRPr="004C5283">
              <w:rPr>
                <w:rFonts w:ascii="Verdana" w:eastAsia="Times New Roman" w:hAnsi="Verdana" w:cs="Times New Roman"/>
                <w:color w:val="847872"/>
                <w:sz w:val="18"/>
                <w:szCs w:val="18"/>
              </w:rPr>
              <w:t>ä</w:t>
            </w:r>
          </w:p>
        </w:tc>
        <w:tc>
          <w:tcPr>
            <w:tcW w:w="761" w:type="dxa"/>
          </w:tcPr>
          <w:p w14:paraId="102187DB" w14:textId="77777777" w:rsidR="00A925C1" w:rsidRDefault="00A925C1" w:rsidP="00A925C1">
            <w:pPr>
              <w:pStyle w:val="ListParagraph"/>
              <w:ind w:left="0"/>
            </w:pPr>
            <w:r>
              <w:t xml:space="preserve">D </w:t>
            </w:r>
            <w:r w:rsidRPr="004C5283">
              <w:rPr>
                <w:rFonts w:ascii="Verdana" w:eastAsia="Times New Roman" w:hAnsi="Verdana" w:cs="Times New Roman"/>
                <w:color w:val="847872"/>
                <w:sz w:val="18"/>
                <w:szCs w:val="18"/>
              </w:rPr>
              <w:t>ê</w:t>
            </w:r>
          </w:p>
        </w:tc>
        <w:tc>
          <w:tcPr>
            <w:tcW w:w="816" w:type="dxa"/>
          </w:tcPr>
          <w:p w14:paraId="71659653" w14:textId="77777777" w:rsidR="00A925C1" w:rsidRDefault="00A925C1" w:rsidP="00A925C1">
            <w:pPr>
              <w:pStyle w:val="ListParagraph"/>
              <w:ind w:left="0"/>
            </w:pPr>
            <w:r>
              <w:t xml:space="preserve">F </w:t>
            </w:r>
          </w:p>
        </w:tc>
        <w:tc>
          <w:tcPr>
            <w:tcW w:w="818" w:type="dxa"/>
          </w:tcPr>
          <w:p w14:paraId="6144F014" w14:textId="77777777" w:rsidR="00A925C1" w:rsidRDefault="00A925C1" w:rsidP="00A925C1">
            <w:pPr>
              <w:pStyle w:val="ListParagraph"/>
              <w:ind w:left="0"/>
            </w:pPr>
            <w:r>
              <w:t xml:space="preserve">G </w:t>
            </w:r>
            <w:r w:rsidRPr="004C5283">
              <w:rPr>
                <w:rFonts w:ascii="Verdana" w:eastAsia="Times New Roman" w:hAnsi="Verdana" w:cs="Times New Roman"/>
                <w:color w:val="847872"/>
                <w:sz w:val="18"/>
                <w:szCs w:val="18"/>
              </w:rPr>
              <w:t>ÿ</w:t>
            </w:r>
          </w:p>
        </w:tc>
        <w:tc>
          <w:tcPr>
            <w:tcW w:w="747" w:type="dxa"/>
          </w:tcPr>
          <w:p w14:paraId="2CBB07E8" w14:textId="77777777" w:rsidR="00A925C1" w:rsidRDefault="00A925C1" w:rsidP="00A925C1">
            <w:pPr>
              <w:pStyle w:val="ListParagraph"/>
              <w:ind w:left="0"/>
            </w:pPr>
            <w:r>
              <w:t xml:space="preserve">H </w:t>
            </w:r>
            <w:r w:rsidRPr="004C5283">
              <w:rPr>
                <w:rFonts w:ascii="Verdana" w:eastAsia="Times New Roman" w:hAnsi="Verdana" w:cs="Times New Roman"/>
                <w:color w:val="847872"/>
                <w:sz w:val="18"/>
                <w:szCs w:val="18"/>
              </w:rPr>
              <w:t>à</w:t>
            </w:r>
          </w:p>
        </w:tc>
        <w:tc>
          <w:tcPr>
            <w:tcW w:w="891" w:type="dxa"/>
          </w:tcPr>
          <w:p w14:paraId="1E2B248D" w14:textId="77777777" w:rsidR="00A925C1" w:rsidRDefault="00A925C1" w:rsidP="00A925C1">
            <w:pPr>
              <w:pStyle w:val="ListParagraph"/>
              <w:ind w:left="0"/>
            </w:pPr>
            <w:r w:rsidRPr="00EF7F97">
              <w:rPr>
                <w:rFonts w:ascii="MS Mincho" w:eastAsia="MS Mincho" w:hAnsi="MS Mincho" w:cs="MS Mincho"/>
                <w:sz w:val="36"/>
                <w:szCs w:val="36"/>
              </w:rPr>
              <w:t>ʋ</w:t>
            </w:r>
            <w:r>
              <w:t xml:space="preserve"> </w:t>
            </w:r>
            <w:r w:rsidRPr="004C5283">
              <w:rPr>
                <w:rFonts w:ascii="Verdana" w:eastAsia="Times New Roman" w:hAnsi="Verdana" w:cs="Times New Roman"/>
                <w:color w:val="847872"/>
                <w:sz w:val="18"/>
                <w:szCs w:val="18"/>
              </w:rPr>
              <w:t>ü</w:t>
            </w:r>
          </w:p>
        </w:tc>
        <w:tc>
          <w:tcPr>
            <w:tcW w:w="757" w:type="dxa"/>
          </w:tcPr>
          <w:p w14:paraId="782603D2" w14:textId="77777777" w:rsidR="00A925C1" w:rsidRDefault="00A925C1" w:rsidP="00A925C1">
            <w:pPr>
              <w:pStyle w:val="ListParagraph"/>
              <w:ind w:left="0"/>
            </w:pPr>
            <w:r>
              <w:t xml:space="preserve">K </w:t>
            </w:r>
            <w:r w:rsidRPr="004C5283">
              <w:rPr>
                <w:rFonts w:ascii="Verdana" w:eastAsia="Times New Roman" w:hAnsi="Verdana" w:cs="Times New Roman"/>
                <w:color w:val="847872"/>
                <w:sz w:val="18"/>
                <w:szCs w:val="18"/>
              </w:rPr>
              <w:t>ò</w:t>
            </w:r>
          </w:p>
        </w:tc>
        <w:tc>
          <w:tcPr>
            <w:tcW w:w="900" w:type="dxa"/>
          </w:tcPr>
          <w:p w14:paraId="656D7DE2" w14:textId="77777777" w:rsidR="00A925C1" w:rsidRDefault="00A925C1" w:rsidP="00A925C1">
            <w:pPr>
              <w:pStyle w:val="ListParagraph"/>
              <w:ind w:left="0"/>
            </w:pPr>
            <w:r>
              <w:t xml:space="preserve">L </w:t>
            </w:r>
            <w:r w:rsidRPr="004C5283">
              <w:rPr>
                <w:rFonts w:ascii="Verdana" w:eastAsia="Times New Roman" w:hAnsi="Verdana" w:cs="Times New Roman"/>
                <w:color w:val="847872"/>
                <w:sz w:val="18"/>
                <w:szCs w:val="18"/>
              </w:rPr>
              <w:t>ö</w:t>
            </w:r>
          </w:p>
        </w:tc>
        <w:tc>
          <w:tcPr>
            <w:tcW w:w="856" w:type="dxa"/>
          </w:tcPr>
          <w:p w14:paraId="348324D6" w14:textId="77777777" w:rsidR="00A925C1" w:rsidRDefault="00A925C1" w:rsidP="00A925C1">
            <w:pPr>
              <w:pStyle w:val="ListParagraph"/>
              <w:ind w:left="0"/>
            </w:pPr>
            <w:r>
              <w:t xml:space="preserve">; : </w:t>
            </w:r>
          </w:p>
        </w:tc>
        <w:tc>
          <w:tcPr>
            <w:tcW w:w="957" w:type="dxa"/>
          </w:tcPr>
          <w:p w14:paraId="26290880" w14:textId="77777777" w:rsidR="00A925C1" w:rsidRDefault="00A925C1" w:rsidP="00A925C1">
            <w:pPr>
              <w:pStyle w:val="ListParagraph"/>
              <w:ind w:left="0"/>
            </w:pPr>
            <w:r>
              <w:t>‘ “</w:t>
            </w:r>
          </w:p>
        </w:tc>
        <w:tc>
          <w:tcPr>
            <w:tcW w:w="759" w:type="dxa"/>
          </w:tcPr>
          <w:p w14:paraId="0F37D96A" w14:textId="77777777" w:rsidR="00A925C1" w:rsidRPr="00701D13" w:rsidRDefault="00A925C1" w:rsidP="00A925C1">
            <w:pPr>
              <w:pStyle w:val="ListParagraph"/>
              <w:ind w:left="0"/>
              <w:rPr>
                <w:sz w:val="44"/>
                <w:szCs w:val="44"/>
              </w:rPr>
            </w:pPr>
            <w:r>
              <w:t xml:space="preserve">` ~ </w:t>
            </w:r>
            <w:r w:rsidRPr="004C5283">
              <w:rPr>
                <w:rFonts w:ascii="Verdana" w:eastAsia="Times New Roman" w:hAnsi="Verdana" w:cs="Times New Roman"/>
                <w:color w:val="847872"/>
                <w:sz w:val="18"/>
                <w:szCs w:val="18"/>
              </w:rPr>
              <w:t>ï</w:t>
            </w:r>
          </w:p>
        </w:tc>
        <w:tc>
          <w:tcPr>
            <w:tcW w:w="972" w:type="dxa"/>
            <w:shd w:val="clear" w:color="auto" w:fill="B8CCE4" w:themeFill="accent1" w:themeFillTint="66"/>
          </w:tcPr>
          <w:p w14:paraId="6C9C72D9" w14:textId="77777777" w:rsidR="00A925C1" w:rsidRDefault="00A925C1" w:rsidP="00A925C1">
            <w:pPr>
              <w:pStyle w:val="ListParagraph"/>
              <w:ind w:left="0"/>
            </w:pPr>
            <w:r>
              <w:t>CRLF</w:t>
            </w:r>
          </w:p>
        </w:tc>
        <w:tc>
          <w:tcPr>
            <w:tcW w:w="913" w:type="dxa"/>
            <w:shd w:val="clear" w:color="auto" w:fill="B8CCE4" w:themeFill="accent1" w:themeFillTint="66"/>
          </w:tcPr>
          <w:p w14:paraId="48EEE9A4" w14:textId="77777777" w:rsidR="00A925C1" w:rsidRDefault="00A925C1" w:rsidP="00A925C1">
            <w:pPr>
              <w:pStyle w:val="ListParagraph"/>
              <w:ind w:left="0"/>
            </w:pPr>
            <w:r>
              <w:t>ALT</w:t>
            </w:r>
          </w:p>
        </w:tc>
      </w:tr>
      <w:tr w:rsidR="00A925C1" w14:paraId="3F4EEE68" w14:textId="77777777" w:rsidTr="006D3449">
        <w:trPr>
          <w:trHeight w:val="413"/>
        </w:trPr>
        <w:tc>
          <w:tcPr>
            <w:tcW w:w="812" w:type="dxa"/>
          </w:tcPr>
          <w:p w14:paraId="00D3F7B0" w14:textId="77777777" w:rsidR="00A925C1" w:rsidRDefault="00A925C1" w:rsidP="00A925C1">
            <w:pPr>
              <w:pStyle w:val="ListParagraph"/>
              <w:ind w:left="0"/>
            </w:pPr>
            <w:r>
              <w:t>Seen as</w:t>
            </w:r>
          </w:p>
        </w:tc>
        <w:tc>
          <w:tcPr>
            <w:tcW w:w="950" w:type="dxa"/>
          </w:tcPr>
          <w:p w14:paraId="5ED1CA11" w14:textId="77777777" w:rsidR="00A925C1" w:rsidRPr="009A6764" w:rsidRDefault="00A925C1" w:rsidP="00A925C1">
            <w:pPr>
              <w:pStyle w:val="ListParagraph"/>
              <w:ind w:left="0"/>
              <w:rPr>
                <w:rFonts w:ascii="Tahoma" w:eastAsia="Times New Roman" w:hAnsi="Tahoma" w:cs="Tahoma"/>
                <w:b/>
                <w:bCs/>
                <w:sz w:val="17"/>
                <w:szCs w:val="17"/>
              </w:rPr>
            </w:pPr>
          </w:p>
        </w:tc>
        <w:tc>
          <w:tcPr>
            <w:tcW w:w="869" w:type="dxa"/>
          </w:tcPr>
          <w:p w14:paraId="3141D1AF" w14:textId="77777777" w:rsidR="00A925C1" w:rsidRDefault="00A925C1" w:rsidP="00A925C1">
            <w:pPr>
              <w:pStyle w:val="ListParagraph"/>
              <w:ind w:left="0"/>
              <w:rPr>
                <w:rFonts w:ascii="Verdana" w:eastAsia="Times New Roman" w:hAnsi="Verdana" w:cs="Times New Roman"/>
                <w:color w:val="847872"/>
                <w:sz w:val="18"/>
                <w:szCs w:val="18"/>
              </w:rPr>
            </w:pPr>
          </w:p>
        </w:tc>
        <w:tc>
          <w:tcPr>
            <w:tcW w:w="761" w:type="dxa"/>
          </w:tcPr>
          <w:p w14:paraId="4515EDE8" w14:textId="77777777" w:rsidR="00A925C1" w:rsidRDefault="00A925C1" w:rsidP="00A925C1">
            <w:pPr>
              <w:pStyle w:val="ListParagraph"/>
              <w:ind w:left="0"/>
              <w:rPr>
                <w:rFonts w:ascii="Verdana" w:eastAsia="Times New Roman" w:hAnsi="Verdana" w:cs="Times New Roman"/>
                <w:color w:val="847872"/>
                <w:sz w:val="18"/>
                <w:szCs w:val="18"/>
              </w:rPr>
            </w:pPr>
          </w:p>
        </w:tc>
        <w:tc>
          <w:tcPr>
            <w:tcW w:w="816" w:type="dxa"/>
          </w:tcPr>
          <w:p w14:paraId="7554B41F" w14:textId="77777777" w:rsidR="00A925C1" w:rsidRDefault="00A925C1" w:rsidP="00A925C1">
            <w:pPr>
              <w:pStyle w:val="ListParagraph"/>
              <w:ind w:left="0"/>
              <w:rPr>
                <w:rFonts w:ascii="Verdana" w:eastAsia="Times New Roman" w:hAnsi="Verdana" w:cs="Times New Roman"/>
                <w:color w:val="847872"/>
                <w:sz w:val="18"/>
                <w:szCs w:val="18"/>
              </w:rPr>
            </w:pPr>
          </w:p>
        </w:tc>
        <w:tc>
          <w:tcPr>
            <w:tcW w:w="818" w:type="dxa"/>
          </w:tcPr>
          <w:p w14:paraId="4D8EF71B" w14:textId="77777777" w:rsidR="00A925C1" w:rsidRDefault="00A925C1" w:rsidP="00A925C1">
            <w:pPr>
              <w:pStyle w:val="ListParagraph"/>
              <w:ind w:left="0"/>
              <w:rPr>
                <w:rFonts w:ascii="Verdana" w:eastAsia="Times New Roman" w:hAnsi="Verdana" w:cs="Times New Roman"/>
                <w:color w:val="847872"/>
                <w:sz w:val="18"/>
                <w:szCs w:val="18"/>
              </w:rPr>
            </w:pPr>
          </w:p>
        </w:tc>
        <w:tc>
          <w:tcPr>
            <w:tcW w:w="747" w:type="dxa"/>
          </w:tcPr>
          <w:p w14:paraId="00AAABBE" w14:textId="77777777" w:rsidR="00A925C1" w:rsidRDefault="00A925C1" w:rsidP="00A925C1">
            <w:pPr>
              <w:pStyle w:val="ListParagraph"/>
              <w:ind w:left="0"/>
              <w:rPr>
                <w:rFonts w:ascii="Verdana" w:eastAsia="Times New Roman" w:hAnsi="Verdana" w:cs="Times New Roman"/>
                <w:color w:val="847872"/>
                <w:sz w:val="18"/>
                <w:szCs w:val="18"/>
                <w:vertAlign w:val="superscript"/>
              </w:rPr>
            </w:pPr>
          </w:p>
        </w:tc>
        <w:tc>
          <w:tcPr>
            <w:tcW w:w="891" w:type="dxa"/>
          </w:tcPr>
          <w:p w14:paraId="2E8B3ED6" w14:textId="77777777" w:rsidR="00A925C1" w:rsidRDefault="00A925C1" w:rsidP="00A925C1">
            <w:pPr>
              <w:pStyle w:val="ListParagraph"/>
              <w:ind w:left="0"/>
              <w:rPr>
                <w:rFonts w:ascii="Verdana" w:eastAsia="Times New Roman" w:hAnsi="Verdana" w:cs="Times New Roman"/>
                <w:color w:val="847872"/>
                <w:sz w:val="18"/>
                <w:szCs w:val="18"/>
                <w:vertAlign w:val="superscript"/>
              </w:rPr>
            </w:pPr>
          </w:p>
        </w:tc>
        <w:tc>
          <w:tcPr>
            <w:tcW w:w="757" w:type="dxa"/>
          </w:tcPr>
          <w:p w14:paraId="2EF67508" w14:textId="77777777" w:rsidR="00A925C1" w:rsidRDefault="00A925C1" w:rsidP="00A925C1">
            <w:pPr>
              <w:pStyle w:val="ListParagraph"/>
              <w:ind w:left="0"/>
              <w:rPr>
                <w:rFonts w:ascii="MS Mincho" w:eastAsia="MS Mincho" w:hAnsi="MS Mincho" w:cs="MS Mincho"/>
              </w:rPr>
            </w:pPr>
          </w:p>
        </w:tc>
        <w:tc>
          <w:tcPr>
            <w:tcW w:w="900" w:type="dxa"/>
          </w:tcPr>
          <w:p w14:paraId="3FF4785B" w14:textId="77777777" w:rsidR="00A925C1" w:rsidRPr="009A6764" w:rsidRDefault="00A925C1" w:rsidP="00A925C1">
            <w:pPr>
              <w:pStyle w:val="ListParagraph"/>
              <w:ind w:left="0"/>
              <w:rPr>
                <w:rFonts w:ascii="Tahoma" w:eastAsia="Times New Roman" w:hAnsi="Tahoma" w:cs="Tahoma"/>
                <w:b/>
                <w:bCs/>
                <w:sz w:val="17"/>
                <w:szCs w:val="17"/>
              </w:rPr>
            </w:pPr>
          </w:p>
        </w:tc>
        <w:tc>
          <w:tcPr>
            <w:tcW w:w="856" w:type="dxa"/>
          </w:tcPr>
          <w:p w14:paraId="20B9FEFC" w14:textId="77777777" w:rsidR="00A925C1" w:rsidRDefault="00A925C1" w:rsidP="00A925C1">
            <w:pPr>
              <w:pStyle w:val="ListParagraph"/>
              <w:ind w:left="0"/>
              <w:rPr>
                <w:rFonts w:ascii="Tahoma" w:eastAsia="Times New Roman" w:hAnsi="Tahoma" w:cs="Tahoma"/>
                <w:b/>
                <w:bCs/>
                <w:sz w:val="17"/>
                <w:szCs w:val="17"/>
              </w:rPr>
            </w:pPr>
            <w:r>
              <w:rPr>
                <w:rFonts w:ascii="Tahoma" w:eastAsia="Times New Roman" w:hAnsi="Tahoma" w:cs="Tahoma"/>
                <w:b/>
                <w:bCs/>
                <w:sz w:val="17"/>
                <w:szCs w:val="17"/>
              </w:rPr>
              <w:t>:</w:t>
            </w:r>
          </w:p>
          <w:p w14:paraId="1A77C318" w14:textId="77777777" w:rsidR="00A925C1" w:rsidRPr="009A6764" w:rsidRDefault="00A925C1" w:rsidP="00A925C1">
            <w:pPr>
              <w:pStyle w:val="ListParagraph"/>
              <w:ind w:left="0"/>
              <w:rPr>
                <w:rFonts w:ascii="Tahoma" w:eastAsia="Times New Roman" w:hAnsi="Tahoma" w:cs="Tahoma"/>
                <w:b/>
                <w:bCs/>
                <w:sz w:val="17"/>
                <w:szCs w:val="17"/>
              </w:rPr>
            </w:pPr>
            <w:r>
              <w:rPr>
                <w:rFonts w:ascii="Tahoma" w:eastAsia="Times New Roman" w:hAnsi="Tahoma" w:cs="Tahoma"/>
                <w:b/>
                <w:bCs/>
                <w:sz w:val="17"/>
                <w:szCs w:val="17"/>
              </w:rPr>
              <w:t>;</w:t>
            </w:r>
          </w:p>
        </w:tc>
        <w:tc>
          <w:tcPr>
            <w:tcW w:w="957" w:type="dxa"/>
          </w:tcPr>
          <w:p w14:paraId="7F84365F" w14:textId="77777777" w:rsidR="00A925C1" w:rsidRDefault="00A925C1" w:rsidP="00A925C1">
            <w:pPr>
              <w:pStyle w:val="ListParagraph"/>
              <w:ind w:left="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w:t>
            </w:r>
          </w:p>
          <w:p w14:paraId="0E26E5BB" w14:textId="77777777" w:rsidR="00A925C1" w:rsidRPr="00C40092" w:rsidRDefault="00A925C1" w:rsidP="00A925C1">
            <w:pPr>
              <w:pStyle w:val="ListParagraph"/>
              <w:ind w:left="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w:t>
            </w:r>
          </w:p>
        </w:tc>
        <w:tc>
          <w:tcPr>
            <w:tcW w:w="759" w:type="dxa"/>
          </w:tcPr>
          <w:p w14:paraId="0547FD4C" w14:textId="77777777" w:rsidR="00A925C1" w:rsidRDefault="00A925C1" w:rsidP="00A925C1">
            <w:pPr>
              <w:pStyle w:val="ListParagraph"/>
              <w:ind w:left="0"/>
            </w:pPr>
            <w:r>
              <w:t>|</w:t>
            </w:r>
          </w:p>
          <w:p w14:paraId="35CCEF3A" w14:textId="77777777" w:rsidR="00A925C1" w:rsidRDefault="00A925C1" w:rsidP="00A925C1">
            <w:pPr>
              <w:pStyle w:val="ListParagraph"/>
              <w:ind w:left="0"/>
            </w:pPr>
            <w:r>
              <w:t>\</w:t>
            </w:r>
          </w:p>
        </w:tc>
        <w:tc>
          <w:tcPr>
            <w:tcW w:w="972" w:type="dxa"/>
          </w:tcPr>
          <w:p w14:paraId="12025AC4" w14:textId="77777777" w:rsidR="00A925C1" w:rsidRDefault="00A925C1" w:rsidP="00A925C1">
            <w:pPr>
              <w:pStyle w:val="ListParagraph"/>
              <w:ind w:left="0"/>
            </w:pPr>
          </w:p>
        </w:tc>
        <w:tc>
          <w:tcPr>
            <w:tcW w:w="913" w:type="dxa"/>
            <w:shd w:val="clear" w:color="auto" w:fill="FFFF00"/>
          </w:tcPr>
          <w:p w14:paraId="7F60CABF" w14:textId="77777777" w:rsidR="00A925C1" w:rsidRDefault="00A925C1" w:rsidP="00A925C1">
            <w:pPr>
              <w:pStyle w:val="ListParagraph"/>
              <w:ind w:left="0"/>
            </w:pPr>
          </w:p>
        </w:tc>
      </w:tr>
      <w:tr w:rsidR="00D270E4" w14:paraId="73C28FD0" w14:textId="77777777" w:rsidTr="006D3449">
        <w:trPr>
          <w:trHeight w:val="413"/>
        </w:trPr>
        <w:tc>
          <w:tcPr>
            <w:tcW w:w="812" w:type="dxa"/>
          </w:tcPr>
          <w:p w14:paraId="521CF0B5" w14:textId="77777777" w:rsidR="00D270E4" w:rsidRDefault="00D270E4" w:rsidP="00A925C1">
            <w:pPr>
              <w:pStyle w:val="ListParagraph"/>
              <w:ind w:left="0"/>
            </w:pPr>
            <w:r>
              <w:t>Scan code</w:t>
            </w:r>
            <w:r w:rsidR="00CC15C1">
              <w:t xml:space="preserve"> 14</w:t>
            </w:r>
          </w:p>
        </w:tc>
        <w:tc>
          <w:tcPr>
            <w:tcW w:w="950" w:type="dxa"/>
          </w:tcPr>
          <w:p w14:paraId="3B4B434B" w14:textId="77777777" w:rsidR="00D270E4" w:rsidRPr="00BC5FA9" w:rsidRDefault="00CC15C1" w:rsidP="00A925C1">
            <w:pPr>
              <w:pStyle w:val="ListParagraph"/>
              <w:ind w:left="0"/>
              <w:rPr>
                <w:rFonts w:eastAsia="Times New Roman" w:cstheme="minorHAnsi"/>
                <w:bCs/>
              </w:rPr>
            </w:pPr>
            <w:r w:rsidRPr="00BC5FA9">
              <w:rPr>
                <w:rFonts w:eastAsia="Times New Roman" w:cstheme="minorHAnsi"/>
                <w:bCs/>
              </w:rPr>
              <w:t>41</w:t>
            </w:r>
          </w:p>
        </w:tc>
        <w:tc>
          <w:tcPr>
            <w:tcW w:w="869" w:type="dxa"/>
          </w:tcPr>
          <w:p w14:paraId="51617188" w14:textId="77777777" w:rsidR="00D270E4" w:rsidRPr="00BC5FA9" w:rsidRDefault="00CC15C1" w:rsidP="00A925C1">
            <w:pPr>
              <w:pStyle w:val="ListParagraph"/>
              <w:ind w:left="0"/>
              <w:rPr>
                <w:rFonts w:eastAsia="Times New Roman" w:cstheme="minorHAnsi"/>
                <w:color w:val="847872"/>
              </w:rPr>
            </w:pPr>
            <w:r w:rsidRPr="00BC5FA9">
              <w:rPr>
                <w:rFonts w:eastAsia="Times New Roman" w:cstheme="minorHAnsi"/>
                <w:color w:val="847872"/>
              </w:rPr>
              <w:t>53</w:t>
            </w:r>
          </w:p>
        </w:tc>
        <w:tc>
          <w:tcPr>
            <w:tcW w:w="761" w:type="dxa"/>
          </w:tcPr>
          <w:p w14:paraId="224D4DB8" w14:textId="77777777" w:rsidR="00D270E4" w:rsidRPr="00BC5FA9" w:rsidRDefault="00CC15C1" w:rsidP="00A925C1">
            <w:pPr>
              <w:pStyle w:val="ListParagraph"/>
              <w:ind w:left="0"/>
              <w:rPr>
                <w:rFonts w:eastAsia="Times New Roman" w:cstheme="minorHAnsi"/>
                <w:color w:val="847872"/>
              </w:rPr>
            </w:pPr>
            <w:r w:rsidRPr="00BC5FA9">
              <w:rPr>
                <w:rFonts w:eastAsia="Times New Roman" w:cstheme="minorHAnsi"/>
                <w:color w:val="847872"/>
              </w:rPr>
              <w:t>44</w:t>
            </w:r>
          </w:p>
        </w:tc>
        <w:tc>
          <w:tcPr>
            <w:tcW w:w="816" w:type="dxa"/>
          </w:tcPr>
          <w:p w14:paraId="0AAB411F" w14:textId="77777777" w:rsidR="00D270E4" w:rsidRPr="00BC5FA9" w:rsidRDefault="00CC15C1" w:rsidP="00A925C1">
            <w:pPr>
              <w:pStyle w:val="ListParagraph"/>
              <w:ind w:left="0"/>
              <w:rPr>
                <w:rFonts w:eastAsia="Times New Roman" w:cstheme="minorHAnsi"/>
                <w:color w:val="847872"/>
              </w:rPr>
            </w:pPr>
            <w:r w:rsidRPr="00BC5FA9">
              <w:rPr>
                <w:rFonts w:eastAsia="Times New Roman" w:cstheme="minorHAnsi"/>
                <w:color w:val="847872"/>
              </w:rPr>
              <w:t>46</w:t>
            </w:r>
          </w:p>
        </w:tc>
        <w:tc>
          <w:tcPr>
            <w:tcW w:w="818" w:type="dxa"/>
          </w:tcPr>
          <w:p w14:paraId="66EDFB5B" w14:textId="77777777" w:rsidR="00D270E4" w:rsidRPr="00BC5FA9" w:rsidRDefault="00CC15C1" w:rsidP="00A925C1">
            <w:pPr>
              <w:pStyle w:val="ListParagraph"/>
              <w:ind w:left="0"/>
              <w:rPr>
                <w:rFonts w:eastAsia="Times New Roman" w:cstheme="minorHAnsi"/>
                <w:color w:val="847872"/>
              </w:rPr>
            </w:pPr>
            <w:r w:rsidRPr="00BC5FA9">
              <w:rPr>
                <w:rFonts w:eastAsia="Times New Roman" w:cstheme="minorHAnsi"/>
                <w:color w:val="847872"/>
              </w:rPr>
              <w:t>47</w:t>
            </w:r>
          </w:p>
        </w:tc>
        <w:tc>
          <w:tcPr>
            <w:tcW w:w="747" w:type="dxa"/>
          </w:tcPr>
          <w:p w14:paraId="52D0BBA2" w14:textId="77777777" w:rsidR="00D270E4" w:rsidRPr="00BC5FA9" w:rsidRDefault="00CC15C1" w:rsidP="00A925C1">
            <w:pPr>
              <w:pStyle w:val="ListParagraph"/>
              <w:ind w:left="0"/>
              <w:rPr>
                <w:rFonts w:eastAsia="Times New Roman" w:cstheme="minorHAnsi"/>
                <w:color w:val="847872"/>
                <w:vertAlign w:val="superscript"/>
              </w:rPr>
            </w:pPr>
            <w:r w:rsidRPr="00BC5FA9">
              <w:rPr>
                <w:rFonts w:eastAsia="Times New Roman" w:cstheme="minorHAnsi"/>
                <w:color w:val="847872"/>
                <w:vertAlign w:val="superscript"/>
              </w:rPr>
              <w:t>48</w:t>
            </w:r>
          </w:p>
        </w:tc>
        <w:tc>
          <w:tcPr>
            <w:tcW w:w="891" w:type="dxa"/>
          </w:tcPr>
          <w:p w14:paraId="2CBB0D12" w14:textId="77777777" w:rsidR="00D270E4" w:rsidRPr="00BC5FA9" w:rsidRDefault="00CC15C1" w:rsidP="00A925C1">
            <w:pPr>
              <w:pStyle w:val="ListParagraph"/>
              <w:ind w:left="0"/>
              <w:rPr>
                <w:rFonts w:eastAsia="Times New Roman" w:cstheme="minorHAnsi"/>
                <w:color w:val="847872"/>
                <w:vertAlign w:val="superscript"/>
              </w:rPr>
            </w:pPr>
            <w:r w:rsidRPr="00BC5FA9">
              <w:rPr>
                <w:rFonts w:eastAsia="Times New Roman" w:cstheme="minorHAnsi"/>
                <w:color w:val="847872"/>
                <w:vertAlign w:val="superscript"/>
              </w:rPr>
              <w:t>4A</w:t>
            </w:r>
          </w:p>
        </w:tc>
        <w:tc>
          <w:tcPr>
            <w:tcW w:w="757" w:type="dxa"/>
          </w:tcPr>
          <w:p w14:paraId="1EF12F80" w14:textId="77777777" w:rsidR="00D270E4" w:rsidRPr="00BC5FA9" w:rsidRDefault="00CC15C1" w:rsidP="00A925C1">
            <w:pPr>
              <w:pStyle w:val="ListParagraph"/>
              <w:ind w:left="0"/>
              <w:rPr>
                <w:rFonts w:eastAsia="MS Mincho" w:cstheme="minorHAnsi"/>
              </w:rPr>
            </w:pPr>
            <w:r w:rsidRPr="00BC5FA9">
              <w:rPr>
                <w:rFonts w:eastAsia="MS Mincho" w:cstheme="minorHAnsi"/>
              </w:rPr>
              <w:t>4B</w:t>
            </w:r>
          </w:p>
        </w:tc>
        <w:tc>
          <w:tcPr>
            <w:tcW w:w="900" w:type="dxa"/>
          </w:tcPr>
          <w:p w14:paraId="25B811AD" w14:textId="77777777" w:rsidR="00D270E4" w:rsidRPr="00BC5FA9" w:rsidRDefault="00CC15C1" w:rsidP="00A925C1">
            <w:pPr>
              <w:pStyle w:val="ListParagraph"/>
              <w:ind w:left="0"/>
              <w:rPr>
                <w:rFonts w:eastAsia="Times New Roman" w:cstheme="minorHAnsi"/>
                <w:bCs/>
              </w:rPr>
            </w:pPr>
            <w:r w:rsidRPr="00BC5FA9">
              <w:rPr>
                <w:rFonts w:eastAsia="Times New Roman" w:cstheme="minorHAnsi"/>
                <w:bCs/>
              </w:rPr>
              <w:t>4C</w:t>
            </w:r>
          </w:p>
        </w:tc>
        <w:tc>
          <w:tcPr>
            <w:tcW w:w="856" w:type="dxa"/>
          </w:tcPr>
          <w:p w14:paraId="218ADAF6" w14:textId="77777777" w:rsidR="00D270E4" w:rsidRPr="00BC5FA9" w:rsidRDefault="00CC15C1" w:rsidP="00A925C1">
            <w:pPr>
              <w:pStyle w:val="ListParagraph"/>
              <w:ind w:left="0"/>
              <w:rPr>
                <w:rFonts w:eastAsia="Times New Roman" w:cstheme="minorHAnsi"/>
                <w:bCs/>
              </w:rPr>
            </w:pPr>
            <w:r w:rsidRPr="00BC5FA9">
              <w:rPr>
                <w:rFonts w:eastAsia="Times New Roman" w:cstheme="minorHAnsi"/>
                <w:bCs/>
              </w:rPr>
              <w:t>BA 3B</w:t>
            </w:r>
          </w:p>
        </w:tc>
        <w:tc>
          <w:tcPr>
            <w:tcW w:w="957" w:type="dxa"/>
          </w:tcPr>
          <w:p w14:paraId="66FEE349" w14:textId="77777777" w:rsidR="00D270E4" w:rsidRPr="00BC5FA9" w:rsidRDefault="00CC15C1" w:rsidP="00A925C1">
            <w:pPr>
              <w:pStyle w:val="ListParagraph"/>
              <w:ind w:left="0"/>
              <w:rPr>
                <w:rFonts w:eastAsia="Arial Unicode MS" w:cstheme="minorHAnsi"/>
              </w:rPr>
            </w:pPr>
            <w:r w:rsidRPr="00BC5FA9">
              <w:rPr>
                <w:rFonts w:eastAsia="Arial Unicode MS" w:cstheme="minorHAnsi"/>
              </w:rPr>
              <w:t>DE 27</w:t>
            </w:r>
          </w:p>
        </w:tc>
        <w:tc>
          <w:tcPr>
            <w:tcW w:w="759" w:type="dxa"/>
          </w:tcPr>
          <w:p w14:paraId="5B625224" w14:textId="77777777" w:rsidR="00D270E4" w:rsidRPr="00BC5FA9" w:rsidRDefault="00CC15C1" w:rsidP="00A925C1">
            <w:pPr>
              <w:pStyle w:val="ListParagraph"/>
              <w:ind w:left="0"/>
              <w:rPr>
                <w:rFonts w:cstheme="minorHAnsi"/>
              </w:rPr>
            </w:pPr>
            <w:r w:rsidRPr="00BC5FA9">
              <w:rPr>
                <w:rFonts w:cstheme="minorHAnsi"/>
              </w:rPr>
              <w:t>DC 5C</w:t>
            </w:r>
          </w:p>
        </w:tc>
        <w:tc>
          <w:tcPr>
            <w:tcW w:w="972" w:type="dxa"/>
          </w:tcPr>
          <w:p w14:paraId="65F61B1F" w14:textId="77777777" w:rsidR="00D270E4" w:rsidRDefault="00D270E4" w:rsidP="00A925C1">
            <w:pPr>
              <w:pStyle w:val="ListParagraph"/>
              <w:ind w:left="0"/>
            </w:pPr>
          </w:p>
        </w:tc>
        <w:tc>
          <w:tcPr>
            <w:tcW w:w="913" w:type="dxa"/>
            <w:shd w:val="clear" w:color="auto" w:fill="FFFF00"/>
          </w:tcPr>
          <w:p w14:paraId="2D7B719E" w14:textId="77777777" w:rsidR="00D270E4" w:rsidRDefault="00D270E4" w:rsidP="00A925C1">
            <w:pPr>
              <w:pStyle w:val="ListParagraph"/>
              <w:ind w:left="0"/>
            </w:pPr>
          </w:p>
        </w:tc>
      </w:tr>
      <w:tr w:rsidR="00A925C1" w14:paraId="0D565C89" w14:textId="77777777" w:rsidTr="006D3449">
        <w:trPr>
          <w:trHeight w:val="413"/>
        </w:trPr>
        <w:tc>
          <w:tcPr>
            <w:tcW w:w="812" w:type="dxa"/>
          </w:tcPr>
          <w:p w14:paraId="0A142177" w14:textId="77777777" w:rsidR="00A925C1" w:rsidRDefault="00A925C1" w:rsidP="00A925C1">
            <w:pPr>
              <w:pStyle w:val="ListParagraph"/>
              <w:ind w:left="0"/>
            </w:pPr>
          </w:p>
        </w:tc>
        <w:tc>
          <w:tcPr>
            <w:tcW w:w="950" w:type="dxa"/>
          </w:tcPr>
          <w:p w14:paraId="4154924B" w14:textId="77777777" w:rsidR="00A925C1" w:rsidRDefault="00A925C1" w:rsidP="00A925C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w:t>
            </w:r>
          </w:p>
        </w:tc>
        <w:tc>
          <w:tcPr>
            <w:tcW w:w="869" w:type="dxa"/>
          </w:tcPr>
          <w:p w14:paraId="647D2CB2" w14:textId="77777777" w:rsidR="00A925C1" w:rsidRDefault="00A925C1" w:rsidP="00A925C1">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rPr>
              <w:t>≤</w:t>
            </w:r>
          </w:p>
        </w:tc>
        <w:tc>
          <w:tcPr>
            <w:tcW w:w="761" w:type="dxa"/>
          </w:tcPr>
          <w:p w14:paraId="3128A69F" w14:textId="77777777" w:rsidR="00A925C1" w:rsidRPr="00E73D09" w:rsidRDefault="00A925C1" w:rsidP="00A925C1">
            <w:pPr>
              <w:pStyle w:val="ListParagraph"/>
              <w:ind w:left="0"/>
              <w:rPr>
                <w:rStyle w:val="ipa1"/>
                <w:rFonts w:ascii="Tahoma" w:hAnsi="Tahoma" w:cs="Tahoma"/>
                <w:b/>
                <w:bCs/>
                <w:sz w:val="32"/>
                <w:szCs w:val="32"/>
              </w:rPr>
            </w:pPr>
            <w:r>
              <w:rPr>
                <w:rFonts w:ascii="Verdana" w:eastAsia="Times New Roman" w:hAnsi="Verdana" w:cs="Times New Roman"/>
                <w:color w:val="847872"/>
                <w:sz w:val="18"/>
                <w:szCs w:val="18"/>
              </w:rPr>
              <w:t>≥</w:t>
            </w:r>
          </w:p>
        </w:tc>
        <w:tc>
          <w:tcPr>
            <w:tcW w:w="816" w:type="dxa"/>
          </w:tcPr>
          <w:p w14:paraId="7F8CE232" w14:textId="77777777" w:rsidR="00A925C1" w:rsidRDefault="00A925C1" w:rsidP="00A925C1">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rPr>
              <w:t>≠</w:t>
            </w:r>
          </w:p>
        </w:tc>
        <w:tc>
          <w:tcPr>
            <w:tcW w:w="818" w:type="dxa"/>
          </w:tcPr>
          <w:p w14:paraId="5ACEA075" w14:textId="77777777" w:rsidR="00A925C1" w:rsidRPr="00E73D09" w:rsidRDefault="00A925C1" w:rsidP="00A925C1">
            <w:pPr>
              <w:pStyle w:val="ListParagraph"/>
              <w:ind w:left="0"/>
              <w:rPr>
                <w:rStyle w:val="ipa1"/>
                <w:rFonts w:ascii="MS Mincho" w:eastAsia="MS Mincho" w:hAnsi="MS Mincho" w:cs="MS Mincho"/>
                <w:b/>
                <w:bCs/>
                <w:sz w:val="36"/>
                <w:szCs w:val="36"/>
              </w:rPr>
            </w:pPr>
            <w:r>
              <w:rPr>
                <w:rFonts w:ascii="Verdana" w:eastAsia="Times New Roman" w:hAnsi="Verdana" w:cs="Times New Roman"/>
                <w:color w:val="847872"/>
                <w:sz w:val="18"/>
                <w:szCs w:val="18"/>
              </w:rPr>
              <w:t>√</w:t>
            </w:r>
          </w:p>
        </w:tc>
        <w:tc>
          <w:tcPr>
            <w:tcW w:w="747" w:type="dxa"/>
          </w:tcPr>
          <w:p w14:paraId="43EE91EE" w14:textId="77777777" w:rsidR="00A925C1" w:rsidRDefault="00A925C1" w:rsidP="00A925C1">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vertAlign w:val="superscript"/>
              </w:rPr>
              <w:t>n</w:t>
            </w:r>
            <w:r>
              <w:rPr>
                <w:rFonts w:ascii="Verdana" w:eastAsia="Times New Roman" w:hAnsi="Verdana" w:cs="Times New Roman"/>
                <w:color w:val="847872"/>
                <w:sz w:val="18"/>
                <w:szCs w:val="18"/>
              </w:rPr>
              <w:t>√</w:t>
            </w:r>
          </w:p>
        </w:tc>
        <w:tc>
          <w:tcPr>
            <w:tcW w:w="891" w:type="dxa"/>
          </w:tcPr>
          <w:p w14:paraId="326120BE" w14:textId="77777777" w:rsidR="00A925C1" w:rsidRDefault="00A925C1" w:rsidP="00A925C1">
            <w:pPr>
              <w:pStyle w:val="ListParagraph"/>
              <w:ind w:left="0"/>
              <w:rPr>
                <w:rFonts w:ascii="Doulos SIL" w:eastAsia="Arial Unicode MS" w:hAnsi="Doulos SIL" w:cs="Arial Unicode MS"/>
                <w:sz w:val="36"/>
                <w:szCs w:val="36"/>
              </w:rPr>
            </w:pPr>
            <w:r>
              <w:rPr>
                <w:rFonts w:ascii="Verdana" w:eastAsia="Times New Roman" w:hAnsi="Verdana" w:cs="Times New Roman"/>
                <w:color w:val="847872"/>
                <w:sz w:val="18"/>
                <w:szCs w:val="18"/>
                <w:vertAlign w:val="superscript"/>
              </w:rPr>
              <w:t>2</w:t>
            </w:r>
            <w:r>
              <w:rPr>
                <w:rFonts w:ascii="Verdana" w:eastAsia="Times New Roman" w:hAnsi="Verdana" w:cs="Times New Roman"/>
                <w:color w:val="847872"/>
                <w:sz w:val="18"/>
                <w:szCs w:val="18"/>
              </w:rPr>
              <w:t>√</w:t>
            </w:r>
          </w:p>
        </w:tc>
        <w:tc>
          <w:tcPr>
            <w:tcW w:w="757" w:type="dxa"/>
          </w:tcPr>
          <w:p w14:paraId="5331E53A" w14:textId="77777777" w:rsidR="00A925C1" w:rsidRDefault="00A925C1" w:rsidP="00A925C1">
            <w:pPr>
              <w:pStyle w:val="ListParagraph"/>
              <w:ind w:left="0"/>
            </w:pPr>
            <w:r>
              <w:rPr>
                <w:rFonts w:ascii="MS Mincho" w:eastAsia="MS Mincho" w:hAnsi="MS Mincho" w:cs="MS Mincho" w:hint="eastAsia"/>
              </w:rPr>
              <w:t>、</w:t>
            </w:r>
          </w:p>
        </w:tc>
        <w:tc>
          <w:tcPr>
            <w:tcW w:w="900" w:type="dxa"/>
          </w:tcPr>
          <w:p w14:paraId="3C33B17F" w14:textId="77777777" w:rsidR="00A925C1" w:rsidRDefault="00A925C1" w:rsidP="00A925C1">
            <w:pPr>
              <w:pStyle w:val="ListParagraph"/>
              <w:ind w:left="0"/>
            </w:pPr>
            <w:r w:rsidRPr="009A6764">
              <w:rPr>
                <w:rFonts w:ascii="Tahoma" w:eastAsia="Times New Roman" w:hAnsi="Tahoma" w:cs="Tahoma"/>
                <w:b/>
                <w:bCs/>
                <w:sz w:val="17"/>
                <w:szCs w:val="17"/>
              </w:rPr>
              <w:t>°</w:t>
            </w:r>
          </w:p>
        </w:tc>
        <w:tc>
          <w:tcPr>
            <w:tcW w:w="856" w:type="dxa"/>
          </w:tcPr>
          <w:p w14:paraId="262D1D4B" w14:textId="77777777" w:rsidR="00A925C1" w:rsidRDefault="00A925C1" w:rsidP="00A925C1">
            <w:pPr>
              <w:pStyle w:val="ListParagraph"/>
              <w:ind w:left="0"/>
            </w:pPr>
            <w:r w:rsidRPr="009A6764">
              <w:rPr>
                <w:rFonts w:ascii="Tahoma" w:eastAsia="Times New Roman" w:hAnsi="Tahoma" w:cs="Tahoma"/>
                <w:b/>
                <w:bCs/>
                <w:sz w:val="17"/>
                <w:szCs w:val="17"/>
              </w:rPr>
              <w:t>•</w:t>
            </w:r>
          </w:p>
        </w:tc>
        <w:tc>
          <w:tcPr>
            <w:tcW w:w="957" w:type="dxa"/>
          </w:tcPr>
          <w:p w14:paraId="2BC99D04" w14:textId="77777777" w:rsidR="00A925C1" w:rsidRDefault="00A925C1" w:rsidP="00A925C1">
            <w:pPr>
              <w:pStyle w:val="ListParagraph"/>
              <w:ind w:left="0"/>
            </w:pPr>
            <w:r w:rsidRPr="00C40092">
              <w:rPr>
                <w:rFonts w:ascii="Arial Unicode MS" w:eastAsia="Arial Unicode MS" w:hAnsi="Arial Unicode MS" w:cs="Arial Unicode MS"/>
                <w:sz w:val="24"/>
                <w:szCs w:val="24"/>
              </w:rPr>
              <w:t>ɜ</w:t>
            </w:r>
            <w:r>
              <w:rPr>
                <w:rFonts w:ascii="Arial Unicode MS" w:eastAsia="Arial Unicode MS" w:hAnsi="Arial Unicode MS" w:cs="Arial Unicode MS"/>
                <w:sz w:val="24"/>
                <w:szCs w:val="24"/>
              </w:rPr>
              <w:t xml:space="preserve"> </w:t>
            </w:r>
            <w:proofErr w:type="spellStart"/>
            <w:r w:rsidRPr="00035B79">
              <w:rPr>
                <w:rFonts w:ascii="Arial Unicode MS" w:eastAsia="Arial Unicode MS" w:hAnsi="Arial Unicode MS" w:cs="Arial Unicode MS"/>
                <w:sz w:val="32"/>
                <w:szCs w:val="32"/>
              </w:rPr>
              <w:t>ɜ</w:t>
            </w:r>
            <w:proofErr w:type="spellEnd"/>
          </w:p>
        </w:tc>
        <w:tc>
          <w:tcPr>
            <w:tcW w:w="759" w:type="dxa"/>
          </w:tcPr>
          <w:p w14:paraId="709962F7" w14:textId="77777777" w:rsidR="00A925C1" w:rsidRDefault="00A925C1" w:rsidP="00A925C1">
            <w:pPr>
              <w:pStyle w:val="ListParagraph"/>
              <w:ind w:left="0"/>
            </w:pPr>
          </w:p>
        </w:tc>
        <w:tc>
          <w:tcPr>
            <w:tcW w:w="972" w:type="dxa"/>
          </w:tcPr>
          <w:p w14:paraId="477686A1" w14:textId="77777777" w:rsidR="00A925C1" w:rsidRDefault="00A925C1" w:rsidP="00A925C1">
            <w:pPr>
              <w:pStyle w:val="ListParagraph"/>
              <w:ind w:left="0"/>
            </w:pPr>
          </w:p>
        </w:tc>
        <w:tc>
          <w:tcPr>
            <w:tcW w:w="913" w:type="dxa"/>
            <w:shd w:val="clear" w:color="auto" w:fill="FFFF00"/>
          </w:tcPr>
          <w:p w14:paraId="2917B3B8" w14:textId="77777777" w:rsidR="00A925C1" w:rsidRDefault="00440914" w:rsidP="00A925C1">
            <w:pPr>
              <w:pStyle w:val="ListParagraph"/>
              <w:ind w:left="0"/>
            </w:pPr>
            <w:proofErr w:type="spellStart"/>
            <w:r>
              <w:t>X</w:t>
            </w:r>
            <w:r w:rsidR="00A925C1">
              <w:t>scii</w:t>
            </w:r>
            <w:proofErr w:type="spellEnd"/>
            <w:r w:rsidR="00A925C1">
              <w:t>+</w:t>
            </w:r>
          </w:p>
        </w:tc>
      </w:tr>
      <w:tr w:rsidR="00A925C1" w14:paraId="27321CBB" w14:textId="77777777" w:rsidTr="006D3449">
        <w:tc>
          <w:tcPr>
            <w:tcW w:w="812" w:type="dxa"/>
          </w:tcPr>
          <w:p w14:paraId="45289A35" w14:textId="77777777" w:rsidR="00A925C1" w:rsidRDefault="00A925C1" w:rsidP="00A925C1">
            <w:pPr>
              <w:pStyle w:val="ListParagraph"/>
              <w:ind w:left="0"/>
            </w:pPr>
          </w:p>
        </w:tc>
        <w:tc>
          <w:tcPr>
            <w:tcW w:w="950" w:type="dxa"/>
          </w:tcPr>
          <w:p w14:paraId="41B0C410" w14:textId="77777777" w:rsidR="00A925C1" w:rsidRDefault="00A925C1" w:rsidP="00A925C1">
            <w:pPr>
              <w:pStyle w:val="ListParagraph"/>
              <w:ind w:left="0"/>
            </w:pPr>
            <w:r>
              <w:rPr>
                <w:rFonts w:ascii="Doulos SIL" w:eastAsia="Arial Unicode MS" w:hAnsi="Doulos SIL" w:cs="Arial Unicode MS"/>
                <w:sz w:val="36"/>
                <w:szCs w:val="36"/>
              </w:rPr>
              <w:t xml:space="preserve">K </w:t>
            </w:r>
            <w:r w:rsidRPr="007043EA">
              <w:rPr>
                <w:rFonts w:ascii="MS Mincho" w:eastAsia="MS Mincho" w:hAnsi="MS Mincho" w:cs="MS Mincho"/>
                <w:sz w:val="32"/>
                <w:szCs w:val="32"/>
              </w:rPr>
              <w:t>ɻ</w:t>
            </w:r>
            <w:r w:rsidRPr="00B11ABD">
              <w:rPr>
                <w:rFonts w:ascii="MS Mincho" w:eastAsia="MS Mincho" w:hAnsi="MS Mincho" w:cs="MS Mincho"/>
                <w:sz w:val="44"/>
                <w:szCs w:val="44"/>
              </w:rPr>
              <w:t xml:space="preserve"> </w:t>
            </w:r>
            <w:proofErr w:type="spellStart"/>
            <w:r w:rsidRPr="00B11ABD">
              <w:rPr>
                <w:rFonts w:ascii="MS Mincho" w:eastAsia="MS Mincho" w:hAnsi="MS Mincho" w:cs="MS Mincho"/>
                <w:sz w:val="44"/>
                <w:szCs w:val="44"/>
              </w:rPr>
              <w:t>ɻ</w:t>
            </w:r>
            <w:proofErr w:type="spellEnd"/>
          </w:p>
        </w:tc>
        <w:tc>
          <w:tcPr>
            <w:tcW w:w="869" w:type="dxa"/>
          </w:tcPr>
          <w:p w14:paraId="355E675D" w14:textId="77777777" w:rsidR="00A925C1" w:rsidRDefault="00A925C1" w:rsidP="00A925C1">
            <w:pPr>
              <w:pStyle w:val="ListParagraph"/>
              <w:ind w:left="0"/>
            </w:pPr>
            <w:r>
              <w:rPr>
                <w:rFonts w:ascii="Doulos SIL" w:eastAsia="Arial Unicode MS" w:hAnsi="Doulos SIL" w:cs="Arial Unicode MS"/>
                <w:sz w:val="36"/>
                <w:szCs w:val="36"/>
              </w:rPr>
              <w:t xml:space="preserve">T </w:t>
            </w:r>
            <w:proofErr w:type="spellStart"/>
            <w:r w:rsidRPr="00E73D09">
              <w:rPr>
                <w:rFonts w:ascii="MS Mincho" w:eastAsia="MS Mincho" w:hAnsi="MS Mincho" w:cs="MS Mincho"/>
                <w:sz w:val="32"/>
                <w:szCs w:val="32"/>
              </w:rPr>
              <w:t>ɬ</w:t>
            </w:r>
            <w:r w:rsidRPr="00E73D09">
              <w:rPr>
                <w:rFonts w:ascii="MS Mincho" w:eastAsia="MS Mincho" w:hAnsi="MS Mincho" w:cs="MS Mincho"/>
                <w:sz w:val="44"/>
                <w:szCs w:val="44"/>
              </w:rPr>
              <w:t>ɬ</w:t>
            </w:r>
            <w:proofErr w:type="spellEnd"/>
          </w:p>
        </w:tc>
        <w:tc>
          <w:tcPr>
            <w:tcW w:w="761" w:type="dxa"/>
          </w:tcPr>
          <w:p w14:paraId="01B0348E" w14:textId="77777777" w:rsidR="00A925C1" w:rsidRPr="00E73D09" w:rsidRDefault="00A925C1" w:rsidP="00A925C1">
            <w:pPr>
              <w:pStyle w:val="ListParagraph"/>
              <w:ind w:left="0"/>
              <w:rPr>
                <w:sz w:val="32"/>
                <w:szCs w:val="32"/>
              </w:rPr>
            </w:pPr>
            <w:r w:rsidRPr="00E73D09">
              <w:rPr>
                <w:rStyle w:val="ipa1"/>
                <w:rFonts w:ascii="Tahoma" w:hAnsi="Tahoma" w:cs="Tahoma"/>
                <w:b/>
                <w:bCs/>
                <w:sz w:val="32"/>
                <w:szCs w:val="32"/>
              </w:rPr>
              <w:t xml:space="preserve">Ʒ </w:t>
            </w:r>
            <w:r w:rsidRPr="00EF7F97">
              <w:rPr>
                <w:rFonts w:ascii="MS Mincho" w:eastAsia="MS Mincho" w:hAnsi="MS Mincho" w:cs="MS Mincho"/>
                <w:sz w:val="36"/>
                <w:szCs w:val="36"/>
              </w:rPr>
              <w:t>ʘ</w:t>
            </w:r>
          </w:p>
        </w:tc>
        <w:tc>
          <w:tcPr>
            <w:tcW w:w="816" w:type="dxa"/>
          </w:tcPr>
          <w:p w14:paraId="5FDCCFED" w14:textId="77777777" w:rsidR="00A925C1" w:rsidRDefault="00A925C1" w:rsidP="00A925C1">
            <w:pPr>
              <w:pStyle w:val="ListParagraph"/>
              <w:ind w:left="0"/>
            </w:pPr>
            <w:r>
              <w:rPr>
                <w:rFonts w:ascii="Doulos SIL" w:eastAsia="Arial Unicode MS" w:hAnsi="Doulos SIL" w:cs="Arial Unicode MS"/>
                <w:sz w:val="36"/>
                <w:szCs w:val="36"/>
              </w:rPr>
              <w:t xml:space="preserve">P </w:t>
            </w:r>
            <w:r w:rsidRPr="00E2399E">
              <w:rPr>
                <w:rFonts w:ascii="MS Mincho" w:eastAsia="MS Mincho" w:hAnsi="MS Mincho" w:cs="MS Mincho"/>
                <w:sz w:val="32"/>
                <w:szCs w:val="32"/>
              </w:rPr>
              <w:t>ɽ</w:t>
            </w:r>
            <w:r w:rsidRPr="00E73D09">
              <w:rPr>
                <w:rFonts w:ascii="MS Mincho" w:eastAsia="MS Mincho" w:hAnsi="MS Mincho" w:cs="MS Mincho"/>
                <w:sz w:val="44"/>
                <w:szCs w:val="44"/>
              </w:rPr>
              <w:t xml:space="preserve"> </w:t>
            </w:r>
            <w:proofErr w:type="spellStart"/>
            <w:r w:rsidRPr="00E73D09">
              <w:rPr>
                <w:rFonts w:ascii="MS Mincho" w:eastAsia="MS Mincho" w:hAnsi="MS Mincho" w:cs="MS Mincho"/>
                <w:sz w:val="44"/>
                <w:szCs w:val="44"/>
              </w:rPr>
              <w:t>ɽ</w:t>
            </w:r>
            <w:proofErr w:type="spellEnd"/>
          </w:p>
        </w:tc>
        <w:tc>
          <w:tcPr>
            <w:tcW w:w="818" w:type="dxa"/>
          </w:tcPr>
          <w:p w14:paraId="3521949D" w14:textId="77777777" w:rsidR="00A925C1" w:rsidRDefault="00A925C1" w:rsidP="00A925C1">
            <w:pPr>
              <w:pStyle w:val="ListParagraph"/>
              <w:ind w:left="0"/>
            </w:pPr>
            <w:r w:rsidRPr="00E73D09">
              <w:rPr>
                <w:rStyle w:val="ipa1"/>
                <w:rFonts w:ascii="MS Mincho" w:eastAsia="MS Mincho" w:hAnsi="MS Mincho" w:cs="MS Mincho" w:hint="eastAsia"/>
                <w:b/>
                <w:bCs/>
                <w:sz w:val="36"/>
                <w:szCs w:val="36"/>
              </w:rPr>
              <w:t>∫</w:t>
            </w:r>
            <w:r>
              <w:rPr>
                <w:rFonts w:ascii="Cambria Math" w:eastAsia="Arial Unicode MS" w:hAnsi="Cambria Math" w:cs="Cambria Math"/>
                <w:color w:val="000000"/>
                <w:sz w:val="40"/>
                <w:szCs w:val="40"/>
              </w:rPr>
              <w:t xml:space="preserve"> </w:t>
            </w:r>
            <w:r w:rsidRPr="00E73D09">
              <w:rPr>
                <w:rFonts w:ascii="Cambria Math" w:eastAsia="Arial Unicode MS" w:hAnsi="Cambria Math" w:cs="Cambria Math"/>
                <w:color w:val="000000"/>
                <w:sz w:val="32"/>
                <w:szCs w:val="32"/>
              </w:rPr>
              <w:t>↘</w:t>
            </w:r>
            <w:r>
              <w:rPr>
                <w:rFonts w:ascii="Cambria Math" w:eastAsia="Arial Unicode MS" w:hAnsi="Cambria Math" w:cs="Cambria Math"/>
                <w:color w:val="000000"/>
                <w:sz w:val="32"/>
                <w:szCs w:val="32"/>
              </w:rPr>
              <w:t xml:space="preserve"> </w:t>
            </w:r>
            <w:r w:rsidRPr="00FE04BD">
              <w:rPr>
                <w:rFonts w:ascii="Cambria Math" w:eastAsia="Arial Unicode MS" w:hAnsi="Cambria Math" w:cs="Cambria Math"/>
                <w:color w:val="000000"/>
                <w:sz w:val="40"/>
                <w:szCs w:val="40"/>
              </w:rPr>
              <w:t>↗</w:t>
            </w:r>
          </w:p>
        </w:tc>
        <w:tc>
          <w:tcPr>
            <w:tcW w:w="747" w:type="dxa"/>
          </w:tcPr>
          <w:p w14:paraId="644F0986" w14:textId="77777777" w:rsidR="00A925C1" w:rsidRDefault="00A925C1" w:rsidP="00A925C1">
            <w:pPr>
              <w:pStyle w:val="ListParagraph"/>
              <w:ind w:left="0"/>
            </w:pPr>
            <w:r>
              <w:rPr>
                <w:rFonts w:ascii="Doulos SIL" w:eastAsia="Arial Unicode MS" w:hAnsi="Doulos SIL" w:cs="Arial Unicode MS"/>
                <w:sz w:val="36"/>
                <w:szCs w:val="36"/>
              </w:rPr>
              <w:t xml:space="preserve">Y </w:t>
            </w:r>
            <w:r w:rsidRPr="00EF7F97">
              <w:rPr>
                <w:rFonts w:ascii="Lucida Sans Unicode" w:eastAsia="Arial Unicode MS" w:hAnsi="Lucida Sans Unicode" w:cs="Lucida Sans Unicode"/>
                <w:b/>
                <w:bCs/>
                <w:sz w:val="36"/>
                <w:szCs w:val="36"/>
              </w:rPr>
              <w:t>ǃ</w:t>
            </w:r>
          </w:p>
        </w:tc>
        <w:tc>
          <w:tcPr>
            <w:tcW w:w="891" w:type="dxa"/>
          </w:tcPr>
          <w:p w14:paraId="472D4640" w14:textId="77777777" w:rsidR="00A925C1" w:rsidRDefault="00A925C1" w:rsidP="00A925C1">
            <w:pPr>
              <w:pStyle w:val="ListParagraph"/>
              <w:ind w:left="0"/>
            </w:pPr>
            <w:proofErr w:type="gramStart"/>
            <w:r w:rsidRPr="00B55414">
              <w:rPr>
                <w:rFonts w:ascii="Bodoni MT Condensed" w:eastAsia="Batang" w:hAnsi="Bodoni MT Condensed" w:cs="Times New Roman"/>
                <w:sz w:val="52"/>
                <w:szCs w:val="52"/>
              </w:rPr>
              <w:t>u</w:t>
            </w:r>
            <w:r>
              <w:rPr>
                <w:rFonts w:ascii="Doulos SIL" w:eastAsia="Arial Unicode MS" w:hAnsi="Doulos SIL" w:cs="Arial Unicode MS"/>
                <w:sz w:val="36"/>
                <w:szCs w:val="36"/>
              </w:rPr>
              <w:t xml:space="preserve"> </w:t>
            </w:r>
            <w:r w:rsidRPr="00EF7F97">
              <w:rPr>
                <w:rFonts w:ascii="Doulos SIL" w:eastAsia="Arial Unicode MS" w:hAnsi="Doulos SIL" w:cs="Arial Unicode MS"/>
                <w:sz w:val="36"/>
                <w:szCs w:val="36"/>
              </w:rPr>
              <w:t>’</w:t>
            </w:r>
            <w:proofErr w:type="gramEnd"/>
          </w:p>
        </w:tc>
        <w:tc>
          <w:tcPr>
            <w:tcW w:w="757" w:type="dxa"/>
          </w:tcPr>
          <w:p w14:paraId="2EECE6A8" w14:textId="77777777" w:rsidR="00A925C1" w:rsidRDefault="00A925C1" w:rsidP="00A925C1">
            <w:pPr>
              <w:pStyle w:val="ListParagraph"/>
              <w:ind w:left="0"/>
            </w:pPr>
            <w:r w:rsidRPr="00EF7F97">
              <w:rPr>
                <w:rFonts w:ascii="Doulos SIL" w:eastAsia="Arial Unicode MS" w:hAnsi="Doulos SIL" w:cs="Arial Unicode MS" w:hint="eastAsia"/>
                <w:sz w:val="36"/>
                <w:szCs w:val="36"/>
              </w:rPr>
              <w:t>Ħ</w:t>
            </w:r>
          </w:p>
        </w:tc>
        <w:tc>
          <w:tcPr>
            <w:tcW w:w="900" w:type="dxa"/>
          </w:tcPr>
          <w:p w14:paraId="515999F7" w14:textId="77777777" w:rsidR="00A925C1" w:rsidRDefault="00A925C1" w:rsidP="00A925C1">
            <w:pPr>
              <w:pStyle w:val="ListParagraph"/>
              <w:ind w:left="0"/>
            </w:pPr>
            <w:r w:rsidRPr="00FE04BD">
              <w:rPr>
                <w:rFonts w:ascii="Batang" w:eastAsia="Batang" w:hAnsi="Batang" w:cs="Batang" w:hint="eastAsia"/>
                <w:color w:val="000000"/>
                <w:sz w:val="40"/>
                <w:szCs w:val="40"/>
              </w:rPr>
              <w:t>ː</w:t>
            </w:r>
          </w:p>
        </w:tc>
        <w:tc>
          <w:tcPr>
            <w:tcW w:w="856" w:type="dxa"/>
          </w:tcPr>
          <w:p w14:paraId="757477E3" w14:textId="77777777" w:rsidR="00A925C1" w:rsidRPr="004C5283" w:rsidRDefault="00A925C1" w:rsidP="00A925C1">
            <w:pPr>
              <w:rPr>
                <w:rFonts w:ascii="Verdana" w:eastAsia="Times New Roman" w:hAnsi="Verdana" w:cs="Times New Roman"/>
                <w:color w:val="847872"/>
                <w:sz w:val="18"/>
                <w:szCs w:val="18"/>
              </w:rPr>
            </w:pPr>
            <w:r w:rsidRPr="00035B79">
              <w:rPr>
                <w:rFonts w:ascii="MS Mincho" w:eastAsia="MS Mincho" w:hAnsi="MS Mincho" w:cs="MS Mincho"/>
                <w:sz w:val="40"/>
                <w:szCs w:val="40"/>
              </w:rPr>
              <w:t>ʂ</w:t>
            </w:r>
            <w:r w:rsidRPr="00035B79">
              <w:rPr>
                <w:rFonts w:ascii="Times New Roman" w:eastAsia="Arial Unicode MS" w:hAnsi="Times New Roman" w:cs="Times New Roman"/>
                <w:color w:val="000000"/>
                <w:sz w:val="40"/>
                <w:szCs w:val="40"/>
              </w:rPr>
              <w:t xml:space="preserve"> </w:t>
            </w:r>
            <w:r w:rsidRPr="00FE04BD">
              <w:rPr>
                <w:rFonts w:ascii="Times New Roman" w:eastAsia="Arial Unicode MS" w:hAnsi="Times New Roman" w:cs="Times New Roman"/>
                <w:color w:val="000000"/>
                <w:sz w:val="40"/>
                <w:szCs w:val="40"/>
              </w:rPr>
              <w:t>͝</w:t>
            </w:r>
          </w:p>
        </w:tc>
        <w:tc>
          <w:tcPr>
            <w:tcW w:w="957" w:type="dxa"/>
          </w:tcPr>
          <w:p w14:paraId="10283388" w14:textId="77777777" w:rsidR="00A925C1" w:rsidRDefault="00A925C1" w:rsidP="00A925C1">
            <w:pPr>
              <w:pStyle w:val="ListParagraph"/>
              <w:ind w:left="0"/>
            </w:pPr>
            <w:r w:rsidRPr="00035B79">
              <w:rPr>
                <w:rFonts w:ascii="Arial Unicode MS" w:eastAsia="Arial Unicode MS" w:hAnsi="Arial Unicode MS" w:cs="Arial Unicode MS"/>
                <w:sz w:val="32"/>
                <w:szCs w:val="32"/>
              </w:rPr>
              <w:t>ʊ</w:t>
            </w:r>
          </w:p>
        </w:tc>
        <w:tc>
          <w:tcPr>
            <w:tcW w:w="759" w:type="dxa"/>
          </w:tcPr>
          <w:p w14:paraId="714DA9D1" w14:textId="77777777" w:rsidR="00A925C1" w:rsidRDefault="00A925C1" w:rsidP="00A925C1">
            <w:pPr>
              <w:pStyle w:val="ListParagraph"/>
              <w:ind w:left="0"/>
            </w:pPr>
          </w:p>
        </w:tc>
        <w:tc>
          <w:tcPr>
            <w:tcW w:w="972" w:type="dxa"/>
            <w:shd w:val="clear" w:color="auto" w:fill="92D050"/>
          </w:tcPr>
          <w:p w14:paraId="4B78A6B8" w14:textId="77777777" w:rsidR="00A925C1" w:rsidRDefault="00A925C1" w:rsidP="00A925C1">
            <w:pPr>
              <w:pStyle w:val="ListParagraph"/>
              <w:ind w:left="0"/>
            </w:pPr>
            <w:r>
              <w:t>IPAs</w:t>
            </w:r>
          </w:p>
        </w:tc>
        <w:tc>
          <w:tcPr>
            <w:tcW w:w="913" w:type="dxa"/>
            <w:shd w:val="clear" w:color="auto" w:fill="92D050"/>
          </w:tcPr>
          <w:p w14:paraId="6EA0BAFB" w14:textId="77777777" w:rsidR="00A925C1" w:rsidRDefault="00A925C1" w:rsidP="00A925C1">
            <w:pPr>
              <w:pStyle w:val="ListParagraph"/>
              <w:ind w:left="0"/>
            </w:pPr>
            <w:r>
              <w:t>IPA+</w:t>
            </w:r>
          </w:p>
        </w:tc>
      </w:tr>
      <w:tr w:rsidR="00A925C1" w14:paraId="31B3013D" w14:textId="77777777" w:rsidTr="006D3449">
        <w:trPr>
          <w:trHeight w:val="98"/>
        </w:trPr>
        <w:tc>
          <w:tcPr>
            <w:tcW w:w="812" w:type="dxa"/>
          </w:tcPr>
          <w:p w14:paraId="4884FAFD" w14:textId="77777777" w:rsidR="00A925C1" w:rsidRDefault="00A925C1" w:rsidP="00A925C1">
            <w:pPr>
              <w:pStyle w:val="ListParagraph"/>
              <w:ind w:left="0"/>
            </w:pPr>
          </w:p>
        </w:tc>
        <w:tc>
          <w:tcPr>
            <w:tcW w:w="950" w:type="dxa"/>
          </w:tcPr>
          <w:p w14:paraId="309D9992"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k</w:t>
            </w:r>
            <w:r w:rsidRPr="00FE04BD">
              <w:rPr>
                <w:rFonts w:ascii="Gulim" w:eastAsia="Gulim" w:hAnsi="Gulim" w:cs="Gulim"/>
                <w:sz w:val="24"/>
                <w:szCs w:val="24"/>
              </w:rPr>
              <w:t>ㅋ</w:t>
            </w:r>
            <w:proofErr w:type="spellEnd"/>
          </w:p>
        </w:tc>
        <w:tc>
          <w:tcPr>
            <w:tcW w:w="869" w:type="dxa"/>
          </w:tcPr>
          <w:p w14:paraId="291951D4" w14:textId="77777777" w:rsidR="00A925C1" w:rsidRDefault="00A925C1" w:rsidP="00A925C1">
            <w:pPr>
              <w:pStyle w:val="ListParagraph"/>
              <w:ind w:left="0"/>
            </w:pPr>
            <w:proofErr w:type="spellStart"/>
            <w:r w:rsidRPr="00EF7F97">
              <w:rPr>
                <w:rFonts w:ascii="Doulos SIL" w:eastAsia="Arial Unicode MS" w:hAnsi="Doulos SIL" w:cs="Arial Unicode MS"/>
                <w:sz w:val="36"/>
                <w:szCs w:val="36"/>
              </w:rPr>
              <w:t>t</w:t>
            </w:r>
            <w:r w:rsidRPr="00FE04BD">
              <w:rPr>
                <w:rFonts w:ascii="Gulim" w:eastAsia="Gulim" w:hAnsi="Gulim" w:cs="Gulim"/>
                <w:sz w:val="24"/>
                <w:szCs w:val="24"/>
              </w:rPr>
              <w:t>ㅌ</w:t>
            </w:r>
            <w:proofErr w:type="spellEnd"/>
          </w:p>
        </w:tc>
        <w:tc>
          <w:tcPr>
            <w:tcW w:w="761" w:type="dxa"/>
          </w:tcPr>
          <w:p w14:paraId="4B64F90C" w14:textId="77777777" w:rsidR="00A925C1" w:rsidRDefault="00A925C1" w:rsidP="00A925C1">
            <w:pPr>
              <w:pStyle w:val="ListParagraph"/>
              <w:ind w:left="0"/>
            </w:pPr>
            <w:proofErr w:type="spellStart"/>
            <w:r>
              <w:rPr>
                <w:rStyle w:val="ipa1"/>
                <w:rFonts w:ascii="Tahoma" w:hAnsi="Tahoma" w:cs="Tahoma"/>
                <w:b/>
                <w:bCs/>
              </w:rPr>
              <w:t>ʒ</w:t>
            </w:r>
            <w:r w:rsidRPr="00FE04BD">
              <w:rPr>
                <w:rFonts w:ascii="Gulim" w:eastAsia="Gulim" w:hAnsi="Gulim" w:cs="Gulim"/>
                <w:sz w:val="24"/>
                <w:szCs w:val="24"/>
              </w:rPr>
              <w:t>ㅊ</w:t>
            </w:r>
            <w:proofErr w:type="spellEnd"/>
          </w:p>
        </w:tc>
        <w:tc>
          <w:tcPr>
            <w:tcW w:w="816" w:type="dxa"/>
          </w:tcPr>
          <w:p w14:paraId="7BB322B0" w14:textId="77777777" w:rsidR="00A925C1" w:rsidRDefault="00A925C1" w:rsidP="00A925C1">
            <w:pPr>
              <w:pStyle w:val="ListParagraph"/>
              <w:ind w:left="0"/>
            </w:pPr>
            <w:r>
              <w:t xml:space="preserve"> </w:t>
            </w:r>
            <w:proofErr w:type="spellStart"/>
            <w:r w:rsidRPr="00EF7F97">
              <w:rPr>
                <w:rFonts w:ascii="Doulos SIL" w:eastAsia="Arial Unicode MS" w:hAnsi="Doulos SIL" w:cs="Arial Unicode MS"/>
                <w:sz w:val="36"/>
                <w:szCs w:val="36"/>
              </w:rPr>
              <w:t>p</w:t>
            </w:r>
            <w:r w:rsidRPr="00FE04BD">
              <w:rPr>
                <w:rFonts w:ascii="Gulim" w:eastAsia="Gulim" w:hAnsi="Gulim" w:cs="Gulim"/>
                <w:sz w:val="24"/>
                <w:szCs w:val="24"/>
              </w:rPr>
              <w:t>ㅍ</w:t>
            </w:r>
            <w:proofErr w:type="spellEnd"/>
          </w:p>
        </w:tc>
        <w:tc>
          <w:tcPr>
            <w:tcW w:w="818" w:type="dxa"/>
          </w:tcPr>
          <w:p w14:paraId="2246B845" w14:textId="77777777" w:rsidR="00A925C1" w:rsidRDefault="00A925C1" w:rsidP="00A925C1">
            <w:pPr>
              <w:pStyle w:val="ListParagraph"/>
              <w:ind w:left="0"/>
            </w:pPr>
            <w:proofErr w:type="spellStart"/>
            <w:r>
              <w:rPr>
                <w:rStyle w:val="ipa1"/>
                <w:rFonts w:ascii="MS Mincho" w:eastAsia="MS Mincho" w:hAnsi="MS Mincho" w:cs="MS Mincho" w:hint="eastAsia"/>
                <w:b/>
                <w:bCs/>
              </w:rPr>
              <w:t>ʃ</w:t>
            </w:r>
            <w:r w:rsidRPr="00A26DF2">
              <w:rPr>
                <w:rFonts w:ascii="Gulim" w:eastAsia="Gulim" w:hAnsi="Gulim" w:cs="Gulim"/>
                <w:sz w:val="24"/>
                <w:szCs w:val="24"/>
              </w:rPr>
              <w:t>ㅠ</w:t>
            </w:r>
            <w:proofErr w:type="spellEnd"/>
          </w:p>
        </w:tc>
        <w:tc>
          <w:tcPr>
            <w:tcW w:w="747" w:type="dxa"/>
          </w:tcPr>
          <w:p w14:paraId="0E17EC23" w14:textId="77777777" w:rsidR="00A925C1" w:rsidRDefault="00A925C1" w:rsidP="00A925C1">
            <w:pPr>
              <w:pStyle w:val="ListParagraph"/>
              <w:ind w:left="0"/>
            </w:pPr>
            <w:proofErr w:type="spellStart"/>
            <w:r>
              <w:rPr>
                <w:rFonts w:ascii="Doulos SIL" w:eastAsia="Arial Unicode MS" w:hAnsi="Doulos SIL" w:cs="Arial Unicode MS"/>
                <w:sz w:val="36"/>
                <w:szCs w:val="36"/>
              </w:rPr>
              <w:t>y</w:t>
            </w:r>
            <w:r w:rsidRPr="00A26DF2">
              <w:rPr>
                <w:rFonts w:ascii="Gulim" w:eastAsia="Gulim" w:hAnsi="Gulim" w:cs="Gulim"/>
                <w:sz w:val="24"/>
                <w:szCs w:val="24"/>
              </w:rPr>
              <w:t>ㅜ</w:t>
            </w:r>
            <w:proofErr w:type="spellEnd"/>
          </w:p>
        </w:tc>
        <w:tc>
          <w:tcPr>
            <w:tcW w:w="891" w:type="dxa"/>
          </w:tcPr>
          <w:p w14:paraId="46CAAF9D" w14:textId="77777777" w:rsidR="00A925C1" w:rsidRDefault="00A925C1" w:rsidP="00A925C1">
            <w:pPr>
              <w:pStyle w:val="ListParagraph"/>
              <w:ind w:left="0"/>
            </w:pPr>
            <w:proofErr w:type="spellStart"/>
            <w:r>
              <w:rPr>
                <w:rFonts w:ascii="Doulos SIL" w:eastAsia="Arial Unicode MS" w:hAnsi="Doulos SIL" w:cs="Arial Unicode MS"/>
                <w:sz w:val="36"/>
                <w:szCs w:val="36"/>
              </w:rPr>
              <w:t>u</w:t>
            </w:r>
            <w:r w:rsidRPr="00A26DF2">
              <w:rPr>
                <w:rFonts w:ascii="Gulim" w:eastAsia="Gulim" w:hAnsi="Gulim" w:cs="Gulim"/>
                <w:sz w:val="24"/>
                <w:szCs w:val="24"/>
              </w:rPr>
              <w:t>ㅡ</w:t>
            </w:r>
            <w:proofErr w:type="spellEnd"/>
          </w:p>
        </w:tc>
        <w:tc>
          <w:tcPr>
            <w:tcW w:w="757" w:type="dxa"/>
          </w:tcPr>
          <w:p w14:paraId="68BFFD03" w14:textId="77777777" w:rsidR="00A925C1" w:rsidRDefault="00A925C1" w:rsidP="00A925C1">
            <w:pPr>
              <w:pStyle w:val="ListParagraph"/>
              <w:ind w:left="0"/>
            </w:pPr>
            <w:r w:rsidRPr="00EF7F97">
              <w:rPr>
                <w:rFonts w:ascii="Doulos SIL" w:eastAsia="Arial Unicode MS" w:hAnsi="Doulos SIL" w:cs="Arial Unicode MS"/>
                <w:sz w:val="36"/>
                <w:szCs w:val="36"/>
              </w:rPr>
              <w:t>ħ</w:t>
            </w:r>
          </w:p>
        </w:tc>
        <w:tc>
          <w:tcPr>
            <w:tcW w:w="900" w:type="dxa"/>
          </w:tcPr>
          <w:p w14:paraId="285A5A45" w14:textId="77777777" w:rsidR="00A925C1" w:rsidRDefault="00A925C1" w:rsidP="00A925C1">
            <w:pPr>
              <w:pStyle w:val="ListParagraph"/>
              <w:ind w:left="0"/>
            </w:pPr>
            <w:r>
              <w:rPr>
                <w:rFonts w:ascii="MS Mincho" w:eastAsia="MS Mincho" w:hAnsi="MS Mincho" w:cs="MS Mincho" w:hint="eastAsia"/>
              </w:rPr>
              <w:t>。</w:t>
            </w:r>
          </w:p>
        </w:tc>
        <w:tc>
          <w:tcPr>
            <w:tcW w:w="856" w:type="dxa"/>
          </w:tcPr>
          <w:p w14:paraId="2D45DE69" w14:textId="77777777" w:rsidR="00A925C1" w:rsidRPr="00035B79" w:rsidRDefault="00A925C1" w:rsidP="00A925C1">
            <w:pPr>
              <w:pStyle w:val="ListParagraph"/>
              <w:ind w:left="0"/>
              <w:rPr>
                <w:sz w:val="32"/>
                <w:szCs w:val="32"/>
              </w:rPr>
            </w:pPr>
            <w:r w:rsidRPr="00035B79">
              <w:rPr>
                <w:rFonts w:ascii="MS Mincho" w:eastAsia="MS Mincho" w:hAnsi="MS Mincho" w:cs="MS Mincho"/>
                <w:sz w:val="32"/>
                <w:szCs w:val="32"/>
              </w:rPr>
              <w:t>ʂ</w:t>
            </w:r>
          </w:p>
        </w:tc>
        <w:tc>
          <w:tcPr>
            <w:tcW w:w="957" w:type="dxa"/>
          </w:tcPr>
          <w:p w14:paraId="6C7237B6" w14:textId="77777777" w:rsidR="00A925C1" w:rsidRPr="00035B79" w:rsidRDefault="00A925C1" w:rsidP="00A925C1">
            <w:pPr>
              <w:pStyle w:val="ListParagraph"/>
              <w:ind w:left="0"/>
              <w:rPr>
                <w:sz w:val="24"/>
                <w:szCs w:val="24"/>
              </w:rPr>
            </w:pPr>
            <w:r w:rsidRPr="00035B79">
              <w:rPr>
                <w:rFonts w:ascii="Arial Unicode MS" w:eastAsia="Arial Unicode MS" w:hAnsi="Arial Unicode MS" w:cs="Arial Unicode MS"/>
                <w:sz w:val="24"/>
                <w:szCs w:val="24"/>
              </w:rPr>
              <w:t>ʊ</w:t>
            </w:r>
          </w:p>
        </w:tc>
        <w:tc>
          <w:tcPr>
            <w:tcW w:w="759" w:type="dxa"/>
          </w:tcPr>
          <w:p w14:paraId="74D02B96" w14:textId="77777777" w:rsidR="00A925C1" w:rsidRDefault="00A925C1" w:rsidP="00A925C1">
            <w:pPr>
              <w:pStyle w:val="ListParagraph"/>
              <w:ind w:left="0"/>
            </w:pPr>
          </w:p>
        </w:tc>
        <w:tc>
          <w:tcPr>
            <w:tcW w:w="972" w:type="dxa"/>
            <w:shd w:val="clear" w:color="auto" w:fill="92D050"/>
          </w:tcPr>
          <w:p w14:paraId="71251E0A" w14:textId="77777777" w:rsidR="00A925C1" w:rsidRDefault="00A925C1" w:rsidP="00A925C1">
            <w:pPr>
              <w:pStyle w:val="ListParagraph"/>
              <w:ind w:left="0"/>
            </w:pPr>
            <w:r>
              <w:t>IPA</w:t>
            </w:r>
          </w:p>
        </w:tc>
        <w:tc>
          <w:tcPr>
            <w:tcW w:w="913" w:type="dxa"/>
            <w:shd w:val="clear" w:color="auto" w:fill="92D050"/>
          </w:tcPr>
          <w:p w14:paraId="37FE4BE9" w14:textId="77777777" w:rsidR="00A925C1" w:rsidRDefault="00A925C1" w:rsidP="00A925C1">
            <w:pPr>
              <w:pStyle w:val="ListParagraph"/>
              <w:ind w:left="0"/>
            </w:pPr>
            <w:r>
              <w:t>Hangu</w:t>
            </w:r>
            <w:r w:rsidRPr="00885330">
              <w:rPr>
                <w:rFonts w:ascii="Leelawadee" w:hAnsi="Leelawadee" w:cs="Leelawadee" w:hint="cs"/>
              </w:rPr>
              <w:t>l</w:t>
            </w:r>
          </w:p>
        </w:tc>
      </w:tr>
      <w:tr w:rsidR="00A925C1" w14:paraId="1C2C70E5" w14:textId="77777777" w:rsidTr="006D3449">
        <w:tc>
          <w:tcPr>
            <w:tcW w:w="812" w:type="dxa"/>
          </w:tcPr>
          <w:p w14:paraId="3B434199" w14:textId="77777777" w:rsidR="00A925C1" w:rsidRDefault="00A925C1" w:rsidP="00A925C1">
            <w:pPr>
              <w:pStyle w:val="ListParagraph"/>
              <w:ind w:left="0"/>
            </w:pPr>
          </w:p>
        </w:tc>
        <w:tc>
          <w:tcPr>
            <w:tcW w:w="950" w:type="dxa"/>
          </w:tcPr>
          <w:p w14:paraId="1E386C84" w14:textId="77777777" w:rsidR="00A925C1" w:rsidRPr="006F31C0" w:rsidRDefault="00A925C1" w:rsidP="00A925C1">
            <w:pPr>
              <w:pStyle w:val="ListParagraph"/>
              <w:ind w:left="0"/>
              <w:rPr>
                <w:sz w:val="32"/>
                <w:szCs w:val="32"/>
              </w:rPr>
            </w:pPr>
            <w:r w:rsidRPr="006F31C0">
              <w:rPr>
                <w:rFonts w:ascii="MS Gothic" w:eastAsia="MS Gothic" w:hAnsi="MS Gothic" w:cs="MS Gothic" w:hint="eastAsia"/>
                <w:sz w:val="32"/>
                <w:szCs w:val="32"/>
              </w:rPr>
              <w:t>つ</w:t>
            </w:r>
          </w:p>
        </w:tc>
        <w:tc>
          <w:tcPr>
            <w:tcW w:w="869" w:type="dxa"/>
          </w:tcPr>
          <w:p w14:paraId="75A7C6F0" w14:textId="77777777" w:rsidR="00A925C1" w:rsidRDefault="00A925C1" w:rsidP="00A925C1">
            <w:pPr>
              <w:pStyle w:val="ListParagraph"/>
              <w:ind w:left="0"/>
            </w:pPr>
            <w:r w:rsidRPr="002A787D">
              <w:rPr>
                <w:rFonts w:ascii="MS Gothic" w:eastAsia="MS Gothic" w:hAnsi="MS Gothic" w:cs="MS Gothic" w:hint="eastAsia"/>
                <w:sz w:val="32"/>
                <w:szCs w:val="32"/>
              </w:rPr>
              <w:t>さ</w:t>
            </w:r>
          </w:p>
        </w:tc>
        <w:tc>
          <w:tcPr>
            <w:tcW w:w="761" w:type="dxa"/>
          </w:tcPr>
          <w:p w14:paraId="4087CDDD" w14:textId="77777777" w:rsidR="00A925C1" w:rsidRDefault="00A925C1" w:rsidP="00A925C1">
            <w:pPr>
              <w:pStyle w:val="ListParagraph"/>
              <w:ind w:left="0"/>
            </w:pPr>
            <w:r w:rsidRPr="00B86D09">
              <w:rPr>
                <w:rFonts w:ascii="MS Gothic" w:eastAsia="MS Gothic" w:hAnsi="MS Gothic" w:cs="MS Gothic" w:hint="eastAsia"/>
                <w:sz w:val="32"/>
                <w:szCs w:val="32"/>
              </w:rPr>
              <w:t>そ</w:t>
            </w:r>
          </w:p>
        </w:tc>
        <w:tc>
          <w:tcPr>
            <w:tcW w:w="816" w:type="dxa"/>
          </w:tcPr>
          <w:p w14:paraId="34F167AF" w14:textId="77777777" w:rsidR="00A925C1" w:rsidRDefault="00A925C1" w:rsidP="00A925C1">
            <w:pPr>
              <w:pStyle w:val="ListParagraph"/>
              <w:ind w:left="0"/>
            </w:pPr>
            <w:r w:rsidRPr="00CE2BAF">
              <w:rPr>
                <w:rFonts w:ascii="MS Gothic" w:eastAsia="MS Gothic" w:hAnsi="MS Gothic" w:cs="MS Gothic" w:hint="eastAsia"/>
                <w:sz w:val="32"/>
                <w:szCs w:val="32"/>
              </w:rPr>
              <w:t>ひ</w:t>
            </w:r>
          </w:p>
        </w:tc>
        <w:tc>
          <w:tcPr>
            <w:tcW w:w="818" w:type="dxa"/>
          </w:tcPr>
          <w:p w14:paraId="2C237A98" w14:textId="77777777" w:rsidR="00A925C1" w:rsidRDefault="00A925C1" w:rsidP="00A925C1">
            <w:pPr>
              <w:pStyle w:val="ListParagraph"/>
              <w:ind w:left="0"/>
            </w:pPr>
            <w:r w:rsidRPr="00B86D09">
              <w:rPr>
                <w:rFonts w:ascii="MS Gothic" w:eastAsia="MS Gothic" w:hAnsi="MS Gothic" w:cs="MS Gothic" w:hint="eastAsia"/>
                <w:sz w:val="32"/>
                <w:szCs w:val="32"/>
              </w:rPr>
              <w:t>こ</w:t>
            </w:r>
          </w:p>
        </w:tc>
        <w:tc>
          <w:tcPr>
            <w:tcW w:w="747" w:type="dxa"/>
          </w:tcPr>
          <w:p w14:paraId="6822E0C6" w14:textId="77777777" w:rsidR="00A925C1" w:rsidRPr="00CE2BAF" w:rsidRDefault="00A925C1" w:rsidP="00A925C1">
            <w:pPr>
              <w:pStyle w:val="ListParagraph"/>
              <w:ind w:left="0"/>
              <w:rPr>
                <w:sz w:val="32"/>
                <w:szCs w:val="32"/>
              </w:rPr>
            </w:pPr>
            <w:r w:rsidRPr="00CE2BAF">
              <w:rPr>
                <w:rFonts w:ascii="MS Gothic" w:eastAsia="MS Gothic" w:hAnsi="MS Gothic" w:cs="MS Gothic" w:hint="eastAsia"/>
                <w:sz w:val="32"/>
                <w:szCs w:val="32"/>
              </w:rPr>
              <w:t>み</w:t>
            </w:r>
          </w:p>
        </w:tc>
        <w:tc>
          <w:tcPr>
            <w:tcW w:w="891" w:type="dxa"/>
          </w:tcPr>
          <w:p w14:paraId="1D15F7AE" w14:textId="77777777" w:rsidR="00A925C1" w:rsidRPr="00B86D09" w:rsidRDefault="00A925C1" w:rsidP="00A925C1">
            <w:pPr>
              <w:pStyle w:val="ListParagraph"/>
              <w:ind w:left="0"/>
              <w:rPr>
                <w:sz w:val="32"/>
                <w:szCs w:val="32"/>
              </w:rPr>
            </w:pPr>
            <w:r w:rsidRPr="00B86D09">
              <w:rPr>
                <w:rFonts w:ascii="MS Gothic" w:eastAsia="MS Gothic" w:hAnsi="MS Gothic" w:cs="MS Gothic" w:hint="eastAsia"/>
                <w:sz w:val="32"/>
                <w:szCs w:val="32"/>
              </w:rPr>
              <w:t>よ</w:t>
            </w:r>
          </w:p>
        </w:tc>
        <w:tc>
          <w:tcPr>
            <w:tcW w:w="757" w:type="dxa"/>
          </w:tcPr>
          <w:p w14:paraId="6ECB8954" w14:textId="77777777" w:rsidR="00A925C1" w:rsidRPr="006F31C0" w:rsidRDefault="00A925C1" w:rsidP="00A925C1">
            <w:pPr>
              <w:pStyle w:val="ListParagraph"/>
              <w:ind w:left="0"/>
              <w:rPr>
                <w:sz w:val="32"/>
                <w:szCs w:val="32"/>
              </w:rPr>
            </w:pPr>
            <w:r w:rsidRPr="006F31C0">
              <w:rPr>
                <w:rFonts w:ascii="MS Gothic" w:eastAsia="MS Gothic" w:hAnsi="MS Gothic" w:cs="MS Gothic" w:hint="eastAsia"/>
                <w:sz w:val="32"/>
                <w:szCs w:val="32"/>
              </w:rPr>
              <w:t>ね</w:t>
            </w:r>
          </w:p>
        </w:tc>
        <w:tc>
          <w:tcPr>
            <w:tcW w:w="900" w:type="dxa"/>
          </w:tcPr>
          <w:p w14:paraId="1160416C" w14:textId="77777777" w:rsidR="00A925C1" w:rsidRPr="00CE2BAF" w:rsidRDefault="00A925C1" w:rsidP="00A925C1">
            <w:pPr>
              <w:pStyle w:val="ListParagraph"/>
              <w:ind w:left="0"/>
              <w:rPr>
                <w:sz w:val="32"/>
                <w:szCs w:val="32"/>
              </w:rPr>
            </w:pPr>
            <w:r w:rsidRPr="00CE2BAF">
              <w:rPr>
                <w:rFonts w:ascii="MS Gothic" w:eastAsia="MS Gothic" w:hAnsi="MS Gothic" w:cs="MS Gothic" w:hint="eastAsia"/>
                <w:sz w:val="32"/>
                <w:szCs w:val="32"/>
              </w:rPr>
              <w:t>る</w:t>
            </w:r>
          </w:p>
        </w:tc>
        <w:tc>
          <w:tcPr>
            <w:tcW w:w="856" w:type="dxa"/>
          </w:tcPr>
          <w:p w14:paraId="34BA80E9" w14:textId="77777777" w:rsidR="00A925C1" w:rsidRPr="006F31C0" w:rsidRDefault="00A925C1" w:rsidP="00A925C1">
            <w:pPr>
              <w:pStyle w:val="ListParagraph"/>
              <w:ind w:left="0"/>
              <w:rPr>
                <w:sz w:val="32"/>
                <w:szCs w:val="32"/>
              </w:rPr>
            </w:pPr>
            <w:r w:rsidRPr="006F31C0">
              <w:rPr>
                <w:rFonts w:ascii="MS Gothic" w:eastAsia="MS Gothic" w:hAnsi="MS Gothic" w:cs="MS Gothic" w:hint="eastAsia"/>
                <w:sz w:val="32"/>
                <w:szCs w:val="32"/>
              </w:rPr>
              <w:t>め</w:t>
            </w:r>
          </w:p>
        </w:tc>
        <w:tc>
          <w:tcPr>
            <w:tcW w:w="957" w:type="dxa"/>
          </w:tcPr>
          <w:p w14:paraId="71F038B8" w14:textId="77777777" w:rsidR="00A925C1" w:rsidRPr="00B86D09" w:rsidRDefault="00A925C1" w:rsidP="00A925C1">
            <w:pPr>
              <w:pStyle w:val="ListParagraph"/>
              <w:ind w:left="0"/>
              <w:rPr>
                <w:sz w:val="32"/>
                <w:szCs w:val="32"/>
              </w:rPr>
            </w:pPr>
            <w:r w:rsidRPr="00B86D09">
              <w:rPr>
                <w:rFonts w:ascii="MS Gothic" w:eastAsia="MS Gothic" w:hAnsi="MS Gothic" w:cs="MS Gothic" w:hint="eastAsia"/>
                <w:sz w:val="32"/>
                <w:szCs w:val="32"/>
              </w:rPr>
              <w:t>ろ</w:t>
            </w:r>
          </w:p>
        </w:tc>
        <w:tc>
          <w:tcPr>
            <w:tcW w:w="759" w:type="dxa"/>
            <w:shd w:val="clear" w:color="auto" w:fill="FFFF00"/>
          </w:tcPr>
          <w:p w14:paraId="27BCCF06" w14:textId="77777777" w:rsidR="00A925C1" w:rsidRDefault="00A925C1" w:rsidP="00A925C1">
            <w:pPr>
              <w:pStyle w:val="ListParagraph"/>
              <w:ind w:left="0"/>
            </w:pPr>
            <w:r>
              <w:t>ASCII</w:t>
            </w:r>
          </w:p>
        </w:tc>
        <w:tc>
          <w:tcPr>
            <w:tcW w:w="972" w:type="dxa"/>
            <w:shd w:val="clear" w:color="auto" w:fill="FFFF00"/>
          </w:tcPr>
          <w:p w14:paraId="115EED7A" w14:textId="77777777" w:rsidR="00A925C1" w:rsidRDefault="00A925C1" w:rsidP="00A925C1">
            <w:pPr>
              <w:pStyle w:val="ListParagraph"/>
              <w:ind w:left="0"/>
            </w:pPr>
            <w:r>
              <w:t>not</w:t>
            </w:r>
          </w:p>
        </w:tc>
        <w:tc>
          <w:tcPr>
            <w:tcW w:w="913" w:type="dxa"/>
            <w:shd w:val="clear" w:color="auto" w:fill="FFFF00"/>
          </w:tcPr>
          <w:p w14:paraId="01C92210" w14:textId="77777777" w:rsidR="00A925C1" w:rsidRDefault="00A925C1" w:rsidP="00A925C1">
            <w:pPr>
              <w:pStyle w:val="ListParagraph"/>
              <w:ind w:left="0"/>
            </w:pPr>
            <w:r>
              <w:t>IPA</w:t>
            </w:r>
          </w:p>
        </w:tc>
      </w:tr>
      <w:tr w:rsidR="00A925C1" w14:paraId="639E8A67" w14:textId="77777777" w:rsidTr="006D3449">
        <w:tc>
          <w:tcPr>
            <w:tcW w:w="812" w:type="dxa"/>
          </w:tcPr>
          <w:p w14:paraId="6FF3B3B1" w14:textId="77777777" w:rsidR="00A925C1" w:rsidRDefault="00A925C1" w:rsidP="00A925C1">
            <w:pPr>
              <w:pStyle w:val="ListParagraph"/>
              <w:ind w:left="0"/>
            </w:pPr>
            <w:r>
              <w:t>SHIFT</w:t>
            </w:r>
          </w:p>
        </w:tc>
        <w:tc>
          <w:tcPr>
            <w:tcW w:w="950" w:type="dxa"/>
          </w:tcPr>
          <w:p w14:paraId="73418E79" w14:textId="77777777" w:rsidR="00A925C1" w:rsidRDefault="00A925C1" w:rsidP="00A925C1">
            <w:pPr>
              <w:pStyle w:val="ListParagraph"/>
              <w:ind w:left="0"/>
            </w:pPr>
            <w:r>
              <w:t xml:space="preserve">Z </w:t>
            </w:r>
            <w:r w:rsidRPr="004C5283">
              <w:rPr>
                <w:rFonts w:ascii="Verdana" w:eastAsia="Times New Roman" w:hAnsi="Verdana" w:cs="Times New Roman"/>
                <w:color w:val="847872"/>
                <w:sz w:val="18"/>
                <w:szCs w:val="18"/>
              </w:rPr>
              <w:t>æ</w:t>
            </w:r>
          </w:p>
        </w:tc>
        <w:tc>
          <w:tcPr>
            <w:tcW w:w="869" w:type="dxa"/>
          </w:tcPr>
          <w:p w14:paraId="3503BDDB" w14:textId="77777777" w:rsidR="00A925C1" w:rsidRDefault="00A925C1" w:rsidP="00A925C1">
            <w:pPr>
              <w:pStyle w:val="ListParagraph"/>
              <w:ind w:left="0"/>
            </w:pPr>
            <w:r>
              <w:t xml:space="preserve">X </w:t>
            </w:r>
            <w:r w:rsidRPr="004C5283">
              <w:rPr>
                <w:rFonts w:ascii="Verdana" w:eastAsia="Times New Roman" w:hAnsi="Verdana" w:cs="Times New Roman"/>
                <w:color w:val="847872"/>
                <w:sz w:val="18"/>
                <w:szCs w:val="18"/>
              </w:rPr>
              <w:t>ø</w:t>
            </w:r>
          </w:p>
        </w:tc>
        <w:tc>
          <w:tcPr>
            <w:tcW w:w="761" w:type="dxa"/>
          </w:tcPr>
          <w:p w14:paraId="6B9744CF" w14:textId="77777777" w:rsidR="00A925C1" w:rsidRDefault="00A925C1" w:rsidP="00A925C1">
            <w:pPr>
              <w:pStyle w:val="ListParagraph"/>
              <w:ind w:left="0"/>
            </w:pPr>
            <w:r>
              <w:t xml:space="preserve">C </w:t>
            </w:r>
            <w:r w:rsidRPr="004C5283">
              <w:rPr>
                <w:rFonts w:ascii="Verdana" w:eastAsia="Times New Roman" w:hAnsi="Verdana" w:cs="Times New Roman"/>
                <w:color w:val="847872"/>
                <w:sz w:val="18"/>
                <w:szCs w:val="18"/>
              </w:rPr>
              <w:t>ç</w:t>
            </w:r>
          </w:p>
        </w:tc>
        <w:tc>
          <w:tcPr>
            <w:tcW w:w="816" w:type="dxa"/>
          </w:tcPr>
          <w:p w14:paraId="2537B9A1" w14:textId="77777777" w:rsidR="00A925C1" w:rsidRDefault="00A925C1" w:rsidP="00A925C1">
            <w:pPr>
              <w:pStyle w:val="ListParagraph"/>
              <w:ind w:left="0"/>
            </w:pPr>
            <w:r>
              <w:t xml:space="preserve">V </w:t>
            </w:r>
            <w:r w:rsidRPr="004C5283">
              <w:rPr>
                <w:rFonts w:ascii="Verdana" w:eastAsia="Times New Roman" w:hAnsi="Verdana" w:cs="Times New Roman"/>
                <w:color w:val="847872"/>
                <w:sz w:val="18"/>
                <w:szCs w:val="18"/>
              </w:rPr>
              <w:t>í</w:t>
            </w:r>
          </w:p>
        </w:tc>
        <w:tc>
          <w:tcPr>
            <w:tcW w:w="818" w:type="dxa"/>
          </w:tcPr>
          <w:p w14:paraId="65D915DA" w14:textId="77777777" w:rsidR="00A925C1" w:rsidRDefault="00A925C1" w:rsidP="00A925C1">
            <w:pPr>
              <w:pStyle w:val="ListParagraph"/>
              <w:ind w:left="0"/>
            </w:pPr>
            <w:r>
              <w:t xml:space="preserve">B </w:t>
            </w:r>
            <w:r w:rsidRPr="004C5283">
              <w:rPr>
                <w:rFonts w:ascii="Verdana" w:eastAsia="Times New Roman" w:hAnsi="Verdana" w:cs="Times New Roman"/>
                <w:color w:val="847872"/>
                <w:sz w:val="18"/>
                <w:szCs w:val="18"/>
              </w:rPr>
              <w:t>¿</w:t>
            </w:r>
          </w:p>
        </w:tc>
        <w:tc>
          <w:tcPr>
            <w:tcW w:w="747" w:type="dxa"/>
          </w:tcPr>
          <w:p w14:paraId="54282728" w14:textId="77777777" w:rsidR="00A925C1" w:rsidRDefault="00A925C1" w:rsidP="00A925C1">
            <w:pPr>
              <w:pStyle w:val="ListParagraph"/>
              <w:ind w:left="0"/>
            </w:pPr>
            <w:r>
              <w:t xml:space="preserve">N </w:t>
            </w:r>
            <w:r w:rsidRPr="004C5283">
              <w:rPr>
                <w:rFonts w:ascii="Verdana" w:eastAsia="Times New Roman" w:hAnsi="Verdana" w:cs="Times New Roman"/>
                <w:color w:val="847872"/>
                <w:sz w:val="18"/>
                <w:szCs w:val="18"/>
              </w:rPr>
              <w:t>ñ</w:t>
            </w:r>
          </w:p>
        </w:tc>
        <w:tc>
          <w:tcPr>
            <w:tcW w:w="891" w:type="dxa"/>
          </w:tcPr>
          <w:p w14:paraId="23731701" w14:textId="77777777" w:rsidR="00A925C1" w:rsidRDefault="00A925C1" w:rsidP="00A925C1">
            <w:pPr>
              <w:pStyle w:val="ListParagraph"/>
              <w:ind w:left="0"/>
            </w:pPr>
            <w:r>
              <w:t>M</w:t>
            </w:r>
          </w:p>
        </w:tc>
        <w:tc>
          <w:tcPr>
            <w:tcW w:w="757" w:type="dxa"/>
          </w:tcPr>
          <w:p w14:paraId="1146434E" w14:textId="77777777" w:rsidR="00A925C1" w:rsidRDefault="00A925C1" w:rsidP="00A925C1">
            <w:pPr>
              <w:pStyle w:val="ListParagraph"/>
              <w:ind w:left="0"/>
            </w:pPr>
            <w:r>
              <w:t xml:space="preserve">, &lt; </w:t>
            </w:r>
            <w:r w:rsidRPr="004C5283">
              <w:rPr>
                <w:rFonts w:ascii="Verdana" w:eastAsia="Times New Roman" w:hAnsi="Verdana" w:cs="Times New Roman"/>
                <w:color w:val="847872"/>
                <w:sz w:val="18"/>
                <w:szCs w:val="18"/>
              </w:rPr>
              <w:t>á</w:t>
            </w:r>
          </w:p>
        </w:tc>
        <w:tc>
          <w:tcPr>
            <w:tcW w:w="900" w:type="dxa"/>
          </w:tcPr>
          <w:p w14:paraId="4F90B4D1" w14:textId="77777777" w:rsidR="00A925C1" w:rsidRDefault="00A925C1" w:rsidP="00A925C1">
            <w:pPr>
              <w:pStyle w:val="ListParagraph"/>
              <w:ind w:left="0"/>
            </w:pPr>
            <w:r>
              <w:t xml:space="preserve">. &gt; </w:t>
            </w:r>
            <w:r w:rsidRPr="004C5283">
              <w:rPr>
                <w:rFonts w:ascii="Verdana" w:eastAsia="Times New Roman" w:hAnsi="Verdana" w:cs="Times New Roman"/>
                <w:color w:val="847872"/>
                <w:sz w:val="18"/>
                <w:szCs w:val="18"/>
              </w:rPr>
              <w:t>è</w:t>
            </w:r>
          </w:p>
        </w:tc>
        <w:tc>
          <w:tcPr>
            <w:tcW w:w="856" w:type="dxa"/>
          </w:tcPr>
          <w:p w14:paraId="7D759994" w14:textId="77777777" w:rsidR="00A925C1" w:rsidRDefault="00A925C1" w:rsidP="00A925C1">
            <w:pPr>
              <w:pStyle w:val="ListParagraph"/>
              <w:ind w:left="0"/>
            </w:pPr>
            <w:r>
              <w:t xml:space="preserve">/ ? </w:t>
            </w:r>
            <w:r w:rsidRPr="004C5283">
              <w:rPr>
                <w:rFonts w:ascii="Verdana" w:eastAsia="Times New Roman" w:hAnsi="Verdana" w:cs="Times New Roman"/>
                <w:color w:val="847872"/>
                <w:sz w:val="18"/>
                <w:szCs w:val="18"/>
              </w:rPr>
              <w:t>÷</w:t>
            </w:r>
          </w:p>
        </w:tc>
        <w:tc>
          <w:tcPr>
            <w:tcW w:w="957" w:type="dxa"/>
          </w:tcPr>
          <w:p w14:paraId="2391B2EF" w14:textId="77777777" w:rsidR="00A925C1" w:rsidRDefault="00A925C1" w:rsidP="00A925C1">
            <w:pPr>
              <w:pStyle w:val="ListParagraph"/>
              <w:ind w:left="0"/>
            </w:pPr>
          </w:p>
        </w:tc>
        <w:tc>
          <w:tcPr>
            <w:tcW w:w="759" w:type="dxa"/>
            <w:shd w:val="clear" w:color="auto" w:fill="auto"/>
          </w:tcPr>
          <w:p w14:paraId="278A5185" w14:textId="77777777" w:rsidR="00A925C1" w:rsidRDefault="00A925C1" w:rsidP="00A925C1">
            <w:pPr>
              <w:pStyle w:val="ListParagraph"/>
              <w:ind w:left="0"/>
            </w:pPr>
            <w:r>
              <w:t>SHIFT</w:t>
            </w:r>
          </w:p>
        </w:tc>
        <w:tc>
          <w:tcPr>
            <w:tcW w:w="972" w:type="dxa"/>
            <w:shd w:val="clear" w:color="auto" w:fill="B8CCE4" w:themeFill="accent1" w:themeFillTint="66"/>
          </w:tcPr>
          <w:p w14:paraId="006614DE" w14:textId="77777777" w:rsidR="00A925C1" w:rsidRDefault="00A925C1" w:rsidP="00A925C1">
            <w:pPr>
              <w:pStyle w:val="ListParagraph"/>
              <w:ind w:left="0"/>
            </w:pPr>
            <w:r>
              <w:t>Base</w:t>
            </w:r>
          </w:p>
        </w:tc>
        <w:tc>
          <w:tcPr>
            <w:tcW w:w="913" w:type="dxa"/>
            <w:shd w:val="clear" w:color="auto" w:fill="B8CCE4" w:themeFill="accent1" w:themeFillTint="66"/>
          </w:tcPr>
          <w:p w14:paraId="673B28F1" w14:textId="77777777" w:rsidR="00A925C1" w:rsidRDefault="00A925C1" w:rsidP="00A925C1">
            <w:pPr>
              <w:pStyle w:val="ListParagraph"/>
              <w:ind w:left="0"/>
            </w:pPr>
            <w:r>
              <w:t>ALT</w:t>
            </w:r>
          </w:p>
        </w:tc>
      </w:tr>
      <w:tr w:rsidR="00A925C1" w14:paraId="31907EF1" w14:textId="77777777" w:rsidTr="006D3449">
        <w:tc>
          <w:tcPr>
            <w:tcW w:w="812" w:type="dxa"/>
          </w:tcPr>
          <w:p w14:paraId="54308C60" w14:textId="77777777" w:rsidR="00A925C1" w:rsidRDefault="00A925C1" w:rsidP="00A925C1">
            <w:pPr>
              <w:pStyle w:val="ListParagraph"/>
              <w:ind w:left="0"/>
            </w:pPr>
          </w:p>
        </w:tc>
        <w:tc>
          <w:tcPr>
            <w:tcW w:w="950" w:type="dxa"/>
          </w:tcPr>
          <w:p w14:paraId="65861B7C" w14:textId="77777777" w:rsidR="00A925C1" w:rsidRDefault="00A925C1" w:rsidP="00A925C1">
            <w:pPr>
              <w:pStyle w:val="ListParagraph"/>
              <w:ind w:left="0"/>
            </w:pPr>
          </w:p>
        </w:tc>
        <w:tc>
          <w:tcPr>
            <w:tcW w:w="869" w:type="dxa"/>
          </w:tcPr>
          <w:p w14:paraId="64D9515E" w14:textId="77777777" w:rsidR="00A925C1" w:rsidRDefault="00A925C1" w:rsidP="00A925C1">
            <w:pPr>
              <w:pStyle w:val="ListParagraph"/>
              <w:ind w:left="0"/>
            </w:pPr>
          </w:p>
        </w:tc>
        <w:tc>
          <w:tcPr>
            <w:tcW w:w="761" w:type="dxa"/>
          </w:tcPr>
          <w:p w14:paraId="00135D84" w14:textId="77777777" w:rsidR="00A925C1" w:rsidRDefault="00A925C1" w:rsidP="00A925C1">
            <w:pPr>
              <w:pStyle w:val="ListParagraph"/>
              <w:ind w:left="0"/>
            </w:pPr>
          </w:p>
        </w:tc>
        <w:tc>
          <w:tcPr>
            <w:tcW w:w="816" w:type="dxa"/>
          </w:tcPr>
          <w:p w14:paraId="01F746AE" w14:textId="77777777" w:rsidR="00A925C1" w:rsidRDefault="00A925C1" w:rsidP="00A925C1">
            <w:pPr>
              <w:pStyle w:val="ListParagraph"/>
              <w:ind w:left="0"/>
            </w:pPr>
          </w:p>
        </w:tc>
        <w:tc>
          <w:tcPr>
            <w:tcW w:w="818" w:type="dxa"/>
          </w:tcPr>
          <w:p w14:paraId="065F3DC2" w14:textId="77777777" w:rsidR="00A925C1" w:rsidRDefault="00A925C1" w:rsidP="00A925C1">
            <w:pPr>
              <w:pStyle w:val="ListParagraph"/>
              <w:ind w:left="0"/>
            </w:pPr>
          </w:p>
        </w:tc>
        <w:tc>
          <w:tcPr>
            <w:tcW w:w="747" w:type="dxa"/>
          </w:tcPr>
          <w:p w14:paraId="0ED0F39F" w14:textId="77777777" w:rsidR="00A925C1" w:rsidRDefault="00A925C1" w:rsidP="00A925C1">
            <w:pPr>
              <w:pStyle w:val="ListParagraph"/>
              <w:ind w:left="0"/>
            </w:pPr>
          </w:p>
        </w:tc>
        <w:tc>
          <w:tcPr>
            <w:tcW w:w="891" w:type="dxa"/>
          </w:tcPr>
          <w:p w14:paraId="011EC844" w14:textId="77777777" w:rsidR="00A925C1" w:rsidRDefault="00A925C1" w:rsidP="00A925C1">
            <w:pPr>
              <w:pStyle w:val="ListParagraph"/>
              <w:ind w:left="0"/>
            </w:pPr>
          </w:p>
        </w:tc>
        <w:tc>
          <w:tcPr>
            <w:tcW w:w="757" w:type="dxa"/>
          </w:tcPr>
          <w:p w14:paraId="14F58E26" w14:textId="77777777" w:rsidR="00A925C1" w:rsidRDefault="00A925C1" w:rsidP="00A925C1">
            <w:pPr>
              <w:pStyle w:val="ListParagraph"/>
              <w:ind w:left="0"/>
            </w:pPr>
            <w:r>
              <w:t>&lt;</w:t>
            </w:r>
          </w:p>
          <w:p w14:paraId="2B5B06FE" w14:textId="77777777" w:rsidR="00A925C1" w:rsidRDefault="00A925C1" w:rsidP="00A925C1">
            <w:pPr>
              <w:pStyle w:val="ListParagraph"/>
              <w:ind w:left="0"/>
            </w:pPr>
            <w:r>
              <w:t>,</w:t>
            </w:r>
          </w:p>
        </w:tc>
        <w:tc>
          <w:tcPr>
            <w:tcW w:w="900" w:type="dxa"/>
          </w:tcPr>
          <w:p w14:paraId="5E27FA1F" w14:textId="77777777" w:rsidR="00A925C1" w:rsidRDefault="00A925C1" w:rsidP="00A925C1">
            <w:pPr>
              <w:pStyle w:val="ListParagraph"/>
              <w:ind w:left="0"/>
            </w:pPr>
            <w:r>
              <w:t>&gt;</w:t>
            </w:r>
          </w:p>
          <w:p w14:paraId="3EB35DFD" w14:textId="77777777" w:rsidR="00A925C1" w:rsidRDefault="00A925C1" w:rsidP="00A925C1">
            <w:pPr>
              <w:pStyle w:val="ListParagraph"/>
              <w:ind w:left="0"/>
            </w:pPr>
            <w:r>
              <w:t>.</w:t>
            </w:r>
          </w:p>
        </w:tc>
        <w:tc>
          <w:tcPr>
            <w:tcW w:w="856" w:type="dxa"/>
          </w:tcPr>
          <w:p w14:paraId="02298DE1" w14:textId="77777777" w:rsidR="00A925C1" w:rsidRDefault="00A925C1" w:rsidP="00A925C1">
            <w:pPr>
              <w:pStyle w:val="ListParagraph"/>
              <w:ind w:left="0"/>
            </w:pPr>
            <w:r>
              <w:t>?</w:t>
            </w:r>
          </w:p>
          <w:p w14:paraId="0F34917C" w14:textId="77777777" w:rsidR="00A925C1" w:rsidRDefault="00A925C1" w:rsidP="00A925C1">
            <w:pPr>
              <w:pStyle w:val="ListParagraph"/>
              <w:ind w:left="0"/>
            </w:pPr>
            <w:r>
              <w:t>/</w:t>
            </w:r>
          </w:p>
        </w:tc>
        <w:tc>
          <w:tcPr>
            <w:tcW w:w="957" w:type="dxa"/>
          </w:tcPr>
          <w:p w14:paraId="6EBE03FC" w14:textId="77777777" w:rsidR="00A925C1" w:rsidRDefault="00A925C1" w:rsidP="00A925C1">
            <w:pPr>
              <w:pStyle w:val="ListParagraph"/>
              <w:ind w:left="0"/>
            </w:pPr>
            <w:r>
              <w:t>Not</w:t>
            </w:r>
          </w:p>
          <w:p w14:paraId="0AABC566" w14:textId="77777777" w:rsidR="00A925C1" w:rsidRDefault="00A925C1" w:rsidP="00A925C1">
            <w:pPr>
              <w:pStyle w:val="ListParagraph"/>
              <w:ind w:left="0"/>
            </w:pPr>
            <w:r>
              <w:t>scanned</w:t>
            </w:r>
          </w:p>
          <w:p w14:paraId="7AC08E6D" w14:textId="77777777" w:rsidR="00A925C1" w:rsidRDefault="00A925C1" w:rsidP="00A925C1">
            <w:pPr>
              <w:pStyle w:val="ListParagraph"/>
              <w:ind w:left="0"/>
            </w:pPr>
          </w:p>
        </w:tc>
        <w:tc>
          <w:tcPr>
            <w:tcW w:w="759" w:type="dxa"/>
            <w:shd w:val="clear" w:color="auto" w:fill="auto"/>
          </w:tcPr>
          <w:p w14:paraId="4824EA87" w14:textId="77777777" w:rsidR="00A925C1" w:rsidRDefault="00A925C1" w:rsidP="00A925C1">
            <w:pPr>
              <w:pStyle w:val="ListParagraph"/>
              <w:ind w:left="0"/>
            </w:pPr>
          </w:p>
        </w:tc>
        <w:tc>
          <w:tcPr>
            <w:tcW w:w="972" w:type="dxa"/>
            <w:shd w:val="clear" w:color="auto" w:fill="B8CCE4" w:themeFill="accent1" w:themeFillTint="66"/>
          </w:tcPr>
          <w:p w14:paraId="4B460B7E" w14:textId="77777777" w:rsidR="00A925C1" w:rsidRDefault="00A925C1" w:rsidP="00A925C1">
            <w:pPr>
              <w:pStyle w:val="ListParagraph"/>
              <w:ind w:left="0"/>
            </w:pPr>
          </w:p>
        </w:tc>
        <w:tc>
          <w:tcPr>
            <w:tcW w:w="913" w:type="dxa"/>
            <w:shd w:val="clear" w:color="auto" w:fill="B8CCE4" w:themeFill="accent1" w:themeFillTint="66"/>
          </w:tcPr>
          <w:p w14:paraId="5933C16E" w14:textId="77777777" w:rsidR="00A925C1" w:rsidRDefault="00A925C1" w:rsidP="00A925C1">
            <w:pPr>
              <w:pStyle w:val="ListParagraph"/>
              <w:ind w:left="0"/>
            </w:pPr>
          </w:p>
        </w:tc>
      </w:tr>
      <w:tr w:rsidR="00A925C1" w14:paraId="15A4EB59" w14:textId="77777777" w:rsidTr="006D3449">
        <w:trPr>
          <w:trHeight w:val="620"/>
        </w:trPr>
        <w:tc>
          <w:tcPr>
            <w:tcW w:w="812" w:type="dxa"/>
            <w:shd w:val="clear" w:color="auto" w:fill="FFFF00"/>
          </w:tcPr>
          <w:p w14:paraId="0F629F32" w14:textId="77777777" w:rsidR="00A925C1" w:rsidRDefault="00A925C1" w:rsidP="00A925C1">
            <w:pPr>
              <w:pStyle w:val="ListParagraph"/>
              <w:ind w:left="0"/>
            </w:pPr>
          </w:p>
        </w:tc>
        <w:tc>
          <w:tcPr>
            <w:tcW w:w="950" w:type="dxa"/>
            <w:shd w:val="clear" w:color="auto" w:fill="FFFF00"/>
          </w:tcPr>
          <w:p w14:paraId="55820B1E" w14:textId="77777777" w:rsidR="00A925C1" w:rsidRDefault="00A925C1" w:rsidP="00A925C1">
            <w:pPr>
              <w:pStyle w:val="ListParagraph"/>
              <w:ind w:left="0"/>
            </w:pPr>
            <w:r>
              <w:t>A</w:t>
            </w:r>
            <w:r w:rsidRPr="00885330">
              <w:rPr>
                <w:rFonts w:ascii="Leelawadee" w:hAnsi="Leelawadee" w:cs="Leelawadee" w:hint="cs"/>
              </w:rPr>
              <w:t>l</w:t>
            </w:r>
            <w:r>
              <w:t>pha-ALT</w:t>
            </w:r>
          </w:p>
        </w:tc>
        <w:tc>
          <w:tcPr>
            <w:tcW w:w="869" w:type="dxa"/>
            <w:shd w:val="clear" w:color="auto" w:fill="FFFF00"/>
          </w:tcPr>
          <w:p w14:paraId="78F16273" w14:textId="77777777" w:rsidR="00A925C1" w:rsidRDefault="00A925C1" w:rsidP="00A925C1">
            <w:pPr>
              <w:pStyle w:val="ListParagraph"/>
              <w:ind w:left="0"/>
            </w:pPr>
            <w:r>
              <w:t xml:space="preserve">Or </w:t>
            </w:r>
            <w:proofErr w:type="spellStart"/>
            <w:r w:rsidR="00536DA6">
              <w:t>Xscii</w:t>
            </w:r>
            <w:proofErr w:type="spellEnd"/>
          </w:p>
        </w:tc>
        <w:tc>
          <w:tcPr>
            <w:tcW w:w="761" w:type="dxa"/>
            <w:shd w:val="clear" w:color="auto" w:fill="FFFF00"/>
          </w:tcPr>
          <w:p w14:paraId="5F5ACCD6" w14:textId="77777777" w:rsidR="00A925C1" w:rsidRDefault="00A925C1" w:rsidP="00A925C1">
            <w:pPr>
              <w:pStyle w:val="ListParagraph"/>
              <w:ind w:left="0"/>
            </w:pPr>
          </w:p>
        </w:tc>
        <w:tc>
          <w:tcPr>
            <w:tcW w:w="816" w:type="dxa"/>
            <w:shd w:val="clear" w:color="auto" w:fill="FFFF00"/>
          </w:tcPr>
          <w:p w14:paraId="39711FB5" w14:textId="77777777" w:rsidR="00A925C1" w:rsidRDefault="00A925C1" w:rsidP="00A925C1">
            <w:pPr>
              <w:pStyle w:val="ListParagraph"/>
              <w:ind w:left="0"/>
            </w:pPr>
          </w:p>
        </w:tc>
        <w:tc>
          <w:tcPr>
            <w:tcW w:w="818" w:type="dxa"/>
            <w:shd w:val="clear" w:color="auto" w:fill="FFFF00"/>
          </w:tcPr>
          <w:p w14:paraId="43DA4728" w14:textId="77777777" w:rsidR="00A925C1" w:rsidRDefault="00A925C1" w:rsidP="00A925C1">
            <w:pPr>
              <w:pStyle w:val="ListParagraph"/>
              <w:ind w:left="0"/>
            </w:pPr>
          </w:p>
        </w:tc>
        <w:tc>
          <w:tcPr>
            <w:tcW w:w="747" w:type="dxa"/>
            <w:shd w:val="clear" w:color="auto" w:fill="FFFF00"/>
          </w:tcPr>
          <w:p w14:paraId="27E8B2A8" w14:textId="77777777" w:rsidR="00A925C1" w:rsidRDefault="00A925C1" w:rsidP="00A925C1">
            <w:pPr>
              <w:pStyle w:val="ListParagraph"/>
              <w:ind w:left="0"/>
            </w:pPr>
          </w:p>
        </w:tc>
        <w:tc>
          <w:tcPr>
            <w:tcW w:w="891" w:type="dxa"/>
            <w:shd w:val="clear" w:color="auto" w:fill="FFFF00"/>
          </w:tcPr>
          <w:p w14:paraId="251AAACE" w14:textId="77777777" w:rsidR="00A925C1" w:rsidRDefault="00A925C1" w:rsidP="00A925C1">
            <w:pPr>
              <w:pStyle w:val="ListParagraph"/>
              <w:ind w:left="0"/>
            </w:pPr>
          </w:p>
        </w:tc>
        <w:tc>
          <w:tcPr>
            <w:tcW w:w="757" w:type="dxa"/>
            <w:shd w:val="clear" w:color="auto" w:fill="FFFF00"/>
          </w:tcPr>
          <w:p w14:paraId="0B17572A" w14:textId="77777777" w:rsidR="00A925C1" w:rsidRDefault="00A925C1" w:rsidP="00A925C1">
            <w:pPr>
              <w:pStyle w:val="ListParagraph"/>
              <w:ind w:left="0"/>
            </w:pPr>
          </w:p>
        </w:tc>
        <w:tc>
          <w:tcPr>
            <w:tcW w:w="900" w:type="dxa"/>
            <w:shd w:val="clear" w:color="auto" w:fill="FFFF00"/>
          </w:tcPr>
          <w:p w14:paraId="19778DD3" w14:textId="77777777" w:rsidR="00A925C1" w:rsidRDefault="00A925C1" w:rsidP="00A925C1">
            <w:pPr>
              <w:pStyle w:val="ListParagraph"/>
              <w:ind w:left="0"/>
            </w:pPr>
          </w:p>
        </w:tc>
        <w:tc>
          <w:tcPr>
            <w:tcW w:w="856" w:type="dxa"/>
            <w:shd w:val="clear" w:color="auto" w:fill="FFFF00"/>
          </w:tcPr>
          <w:p w14:paraId="1A888789" w14:textId="77777777" w:rsidR="00A925C1" w:rsidRDefault="00A925C1" w:rsidP="00A925C1">
            <w:pPr>
              <w:pStyle w:val="ListParagraph"/>
              <w:ind w:left="0"/>
            </w:pPr>
          </w:p>
        </w:tc>
        <w:tc>
          <w:tcPr>
            <w:tcW w:w="957" w:type="dxa"/>
            <w:shd w:val="clear" w:color="auto" w:fill="FFFF00"/>
          </w:tcPr>
          <w:p w14:paraId="02C448DF" w14:textId="77777777" w:rsidR="00A925C1" w:rsidRDefault="00A925C1" w:rsidP="00A925C1">
            <w:pPr>
              <w:pStyle w:val="ListParagraph"/>
              <w:ind w:left="0"/>
            </w:pPr>
          </w:p>
        </w:tc>
        <w:tc>
          <w:tcPr>
            <w:tcW w:w="759" w:type="dxa"/>
            <w:shd w:val="clear" w:color="auto" w:fill="FFFF00"/>
          </w:tcPr>
          <w:p w14:paraId="3F2C4C08" w14:textId="77777777" w:rsidR="00A925C1" w:rsidRDefault="00A925C1" w:rsidP="00A925C1">
            <w:pPr>
              <w:pStyle w:val="ListParagraph"/>
              <w:ind w:left="0"/>
            </w:pPr>
          </w:p>
        </w:tc>
        <w:tc>
          <w:tcPr>
            <w:tcW w:w="972" w:type="dxa"/>
            <w:shd w:val="clear" w:color="auto" w:fill="FFFF00"/>
          </w:tcPr>
          <w:p w14:paraId="216DB184" w14:textId="77777777" w:rsidR="00A925C1" w:rsidRDefault="00A925C1" w:rsidP="00A925C1">
            <w:pPr>
              <w:pStyle w:val="ListParagraph"/>
              <w:ind w:left="0"/>
            </w:pPr>
            <w:r>
              <w:t>Norm ASCII</w:t>
            </w:r>
          </w:p>
        </w:tc>
        <w:tc>
          <w:tcPr>
            <w:tcW w:w="913" w:type="dxa"/>
            <w:shd w:val="clear" w:color="auto" w:fill="FFFF00"/>
          </w:tcPr>
          <w:p w14:paraId="083FE0EF" w14:textId="77777777" w:rsidR="00A925C1" w:rsidRDefault="00440914" w:rsidP="00A925C1">
            <w:pPr>
              <w:pStyle w:val="ListParagraph"/>
              <w:ind w:left="0"/>
            </w:pPr>
            <w:r>
              <w:t xml:space="preserve">ALT/ </w:t>
            </w:r>
            <w:proofErr w:type="spellStart"/>
            <w:r>
              <w:t>X</w:t>
            </w:r>
            <w:r w:rsidR="00A925C1">
              <w:t>scii</w:t>
            </w:r>
            <w:proofErr w:type="spellEnd"/>
          </w:p>
        </w:tc>
      </w:tr>
    </w:tbl>
    <w:p w14:paraId="72E5637C" w14:textId="77777777" w:rsidR="001817F1" w:rsidRPr="001E6E5B" w:rsidRDefault="001817F1" w:rsidP="001817F1"/>
    <w:p w14:paraId="6526880D" w14:textId="77777777" w:rsidR="001817F1" w:rsidRDefault="001817F1" w:rsidP="001817F1"/>
    <w:p w14:paraId="123E4C3E" w14:textId="77777777" w:rsidR="001817F1" w:rsidRDefault="001817F1" w:rsidP="001817F1"/>
    <w:tbl>
      <w:tblPr>
        <w:tblW w:w="12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01"/>
        <w:gridCol w:w="824"/>
        <w:gridCol w:w="743"/>
        <w:gridCol w:w="841"/>
        <w:gridCol w:w="920"/>
        <w:gridCol w:w="713"/>
        <w:gridCol w:w="920"/>
        <w:gridCol w:w="823"/>
        <w:gridCol w:w="834"/>
        <w:gridCol w:w="760"/>
        <w:gridCol w:w="784"/>
        <w:gridCol w:w="727"/>
        <w:gridCol w:w="976"/>
        <w:gridCol w:w="976"/>
      </w:tblGrid>
      <w:tr w:rsidR="00CD7019" w14:paraId="4C4EB186" w14:textId="77777777" w:rsidTr="00BC5FA9">
        <w:tc>
          <w:tcPr>
            <w:tcW w:w="1026" w:type="dxa"/>
          </w:tcPr>
          <w:p w14:paraId="7AFFA11D" w14:textId="77777777" w:rsidR="001817F1" w:rsidRDefault="00BC5FA9" w:rsidP="001817F1">
            <w:pPr>
              <w:pStyle w:val="ListParagraph"/>
              <w:ind w:left="0"/>
            </w:pPr>
            <w:r>
              <w:t>10</w:t>
            </w:r>
          </w:p>
        </w:tc>
        <w:tc>
          <w:tcPr>
            <w:tcW w:w="904" w:type="dxa"/>
          </w:tcPr>
          <w:p w14:paraId="3BD4D763" w14:textId="77777777" w:rsidR="001817F1" w:rsidRDefault="00BE5AC7" w:rsidP="001817F1">
            <w:pPr>
              <w:pStyle w:val="ListParagraph"/>
              <w:ind w:left="0"/>
            </w:pPr>
            <w:r>
              <w:t>5A</w:t>
            </w:r>
          </w:p>
        </w:tc>
        <w:tc>
          <w:tcPr>
            <w:tcW w:w="827" w:type="dxa"/>
          </w:tcPr>
          <w:p w14:paraId="6F57C28F" w14:textId="77777777" w:rsidR="001817F1" w:rsidRDefault="00BE5AC7" w:rsidP="001817F1">
            <w:pPr>
              <w:pStyle w:val="ListParagraph"/>
              <w:ind w:left="0"/>
            </w:pPr>
            <w:r>
              <w:t>58</w:t>
            </w:r>
          </w:p>
        </w:tc>
        <w:tc>
          <w:tcPr>
            <w:tcW w:w="744" w:type="dxa"/>
          </w:tcPr>
          <w:p w14:paraId="14CFE0BD" w14:textId="77777777" w:rsidR="001817F1" w:rsidRDefault="00BE5AC7" w:rsidP="001817F1">
            <w:pPr>
              <w:pStyle w:val="ListParagraph"/>
              <w:ind w:left="0"/>
            </w:pPr>
            <w:r>
              <w:t>43</w:t>
            </w:r>
          </w:p>
        </w:tc>
        <w:tc>
          <w:tcPr>
            <w:tcW w:w="841" w:type="dxa"/>
          </w:tcPr>
          <w:p w14:paraId="05ED5EA6" w14:textId="77777777" w:rsidR="001817F1" w:rsidRDefault="00BE5AC7" w:rsidP="001817F1">
            <w:pPr>
              <w:pStyle w:val="ListParagraph"/>
              <w:ind w:left="0"/>
            </w:pPr>
            <w:r>
              <w:t>56</w:t>
            </w:r>
          </w:p>
        </w:tc>
        <w:tc>
          <w:tcPr>
            <w:tcW w:w="920" w:type="dxa"/>
          </w:tcPr>
          <w:p w14:paraId="7E54AB51" w14:textId="77777777" w:rsidR="001817F1" w:rsidRDefault="00BE5AC7" w:rsidP="001817F1">
            <w:pPr>
              <w:pStyle w:val="ListParagraph"/>
              <w:ind w:left="0"/>
            </w:pPr>
            <w:r>
              <w:t>42</w:t>
            </w:r>
          </w:p>
        </w:tc>
        <w:tc>
          <w:tcPr>
            <w:tcW w:w="713" w:type="dxa"/>
          </w:tcPr>
          <w:p w14:paraId="113D384B" w14:textId="77777777" w:rsidR="001817F1" w:rsidRDefault="00BE5AC7" w:rsidP="001817F1">
            <w:pPr>
              <w:pStyle w:val="ListParagraph"/>
              <w:ind w:left="0"/>
            </w:pPr>
            <w:r>
              <w:t>4E</w:t>
            </w:r>
          </w:p>
        </w:tc>
        <w:tc>
          <w:tcPr>
            <w:tcW w:w="920" w:type="dxa"/>
          </w:tcPr>
          <w:p w14:paraId="74A53E14" w14:textId="77777777" w:rsidR="001817F1" w:rsidRDefault="00BE5AC7" w:rsidP="001817F1">
            <w:pPr>
              <w:pStyle w:val="ListParagraph"/>
              <w:ind w:left="0"/>
            </w:pPr>
            <w:r>
              <w:t>4D</w:t>
            </w:r>
          </w:p>
        </w:tc>
        <w:tc>
          <w:tcPr>
            <w:tcW w:w="823" w:type="dxa"/>
          </w:tcPr>
          <w:p w14:paraId="024B853F" w14:textId="77777777" w:rsidR="001817F1" w:rsidRDefault="00BE5AC7" w:rsidP="001817F1">
            <w:pPr>
              <w:pStyle w:val="ListParagraph"/>
              <w:ind w:left="0"/>
            </w:pPr>
            <w:r>
              <w:t>BC 2C</w:t>
            </w:r>
          </w:p>
        </w:tc>
        <w:tc>
          <w:tcPr>
            <w:tcW w:w="834" w:type="dxa"/>
          </w:tcPr>
          <w:p w14:paraId="26437EA8" w14:textId="77777777" w:rsidR="001817F1" w:rsidRDefault="00BE5AC7" w:rsidP="001817F1">
            <w:pPr>
              <w:pStyle w:val="ListParagraph"/>
              <w:ind w:left="0"/>
            </w:pPr>
            <w:r>
              <w:t>BE 2E</w:t>
            </w:r>
          </w:p>
        </w:tc>
        <w:tc>
          <w:tcPr>
            <w:tcW w:w="762" w:type="dxa"/>
          </w:tcPr>
          <w:p w14:paraId="065EB26D" w14:textId="77777777" w:rsidR="001817F1" w:rsidRDefault="00373CEB" w:rsidP="001817F1">
            <w:pPr>
              <w:pStyle w:val="ListParagraph"/>
              <w:ind w:left="0"/>
            </w:pPr>
            <w:r>
              <w:t>BF</w:t>
            </w:r>
            <w:r w:rsidR="00BE5AC7">
              <w:t xml:space="preserve"> 2F</w:t>
            </w:r>
          </w:p>
        </w:tc>
        <w:tc>
          <w:tcPr>
            <w:tcW w:w="785" w:type="dxa"/>
          </w:tcPr>
          <w:p w14:paraId="79EFBD56" w14:textId="77777777" w:rsidR="001817F1" w:rsidRDefault="00373CEB" w:rsidP="001817F1">
            <w:pPr>
              <w:pStyle w:val="ListParagraph"/>
              <w:ind w:left="0"/>
            </w:pPr>
            <w:r>
              <w:t>C1</w:t>
            </w:r>
          </w:p>
        </w:tc>
        <w:tc>
          <w:tcPr>
            <w:tcW w:w="727" w:type="dxa"/>
          </w:tcPr>
          <w:p w14:paraId="7D3F7FDA" w14:textId="77777777" w:rsidR="001817F1" w:rsidRDefault="00373CEB" w:rsidP="001817F1">
            <w:pPr>
              <w:pStyle w:val="ListParagraph"/>
              <w:ind w:left="0"/>
            </w:pPr>
            <w:r>
              <w:t>10</w:t>
            </w:r>
          </w:p>
        </w:tc>
        <w:tc>
          <w:tcPr>
            <w:tcW w:w="976" w:type="dxa"/>
          </w:tcPr>
          <w:p w14:paraId="0818D8E4" w14:textId="77777777" w:rsidR="001817F1" w:rsidRDefault="001817F1" w:rsidP="001817F1">
            <w:pPr>
              <w:pStyle w:val="ListParagraph"/>
              <w:ind w:left="0"/>
            </w:pPr>
          </w:p>
        </w:tc>
        <w:tc>
          <w:tcPr>
            <w:tcW w:w="976" w:type="dxa"/>
          </w:tcPr>
          <w:p w14:paraId="3C455EB2" w14:textId="77777777" w:rsidR="001817F1" w:rsidRDefault="00373CEB" w:rsidP="001817F1">
            <w:pPr>
              <w:pStyle w:val="ListParagraph"/>
              <w:ind w:left="0"/>
            </w:pPr>
            <w:r>
              <w:t>Scan code</w:t>
            </w:r>
          </w:p>
        </w:tc>
      </w:tr>
      <w:tr w:rsidR="00CD7019" w14:paraId="1C6958CF" w14:textId="77777777" w:rsidTr="00BC5FA9">
        <w:tc>
          <w:tcPr>
            <w:tcW w:w="1026" w:type="dxa"/>
          </w:tcPr>
          <w:p w14:paraId="01FD39E0" w14:textId="77777777" w:rsidR="001817F1" w:rsidRDefault="001817F1" w:rsidP="001817F1">
            <w:pPr>
              <w:pStyle w:val="ListParagraph"/>
              <w:ind w:left="0"/>
            </w:pPr>
          </w:p>
        </w:tc>
        <w:tc>
          <w:tcPr>
            <w:tcW w:w="904" w:type="dxa"/>
          </w:tcPr>
          <w:p w14:paraId="6AA1F1D5" w14:textId="77777777" w:rsidR="001817F1" w:rsidRPr="00571CF1" w:rsidRDefault="001817F1" w:rsidP="001817F1">
            <w:pPr>
              <w:pStyle w:val="ListParagraph"/>
              <w:ind w:left="0"/>
              <w:rPr>
                <w:rFonts w:eastAsia="MS Gothic" w:cstheme="minorHAnsi"/>
              </w:rPr>
            </w:pPr>
          </w:p>
        </w:tc>
        <w:tc>
          <w:tcPr>
            <w:tcW w:w="827" w:type="dxa"/>
          </w:tcPr>
          <w:p w14:paraId="61C75FB5" w14:textId="77777777" w:rsidR="001817F1" w:rsidRPr="00571CF1" w:rsidRDefault="001817F1" w:rsidP="001817F1">
            <w:pPr>
              <w:pStyle w:val="ListParagraph"/>
              <w:ind w:left="0"/>
              <w:rPr>
                <w:rFonts w:eastAsia="MS Gothic" w:cstheme="minorHAnsi"/>
              </w:rPr>
            </w:pPr>
          </w:p>
        </w:tc>
        <w:tc>
          <w:tcPr>
            <w:tcW w:w="744" w:type="dxa"/>
          </w:tcPr>
          <w:p w14:paraId="38AF7FBE" w14:textId="77777777" w:rsidR="001817F1" w:rsidRPr="00571CF1" w:rsidRDefault="001817F1" w:rsidP="001817F1">
            <w:pPr>
              <w:pStyle w:val="ListParagraph"/>
              <w:ind w:left="0"/>
              <w:rPr>
                <w:rFonts w:eastAsia="MS Gothic" w:cstheme="minorHAnsi"/>
              </w:rPr>
            </w:pPr>
          </w:p>
        </w:tc>
        <w:tc>
          <w:tcPr>
            <w:tcW w:w="841" w:type="dxa"/>
          </w:tcPr>
          <w:p w14:paraId="3FC45F76" w14:textId="77777777" w:rsidR="001817F1" w:rsidRPr="00571CF1" w:rsidRDefault="001817F1" w:rsidP="001817F1">
            <w:pPr>
              <w:pStyle w:val="ListParagraph"/>
              <w:ind w:left="0"/>
              <w:rPr>
                <w:rFonts w:eastAsia="MS Gothic" w:cstheme="minorHAnsi"/>
              </w:rPr>
            </w:pPr>
          </w:p>
        </w:tc>
        <w:tc>
          <w:tcPr>
            <w:tcW w:w="920" w:type="dxa"/>
          </w:tcPr>
          <w:p w14:paraId="6B8EF7A0" w14:textId="77777777" w:rsidR="001817F1" w:rsidRPr="00571CF1" w:rsidRDefault="001817F1" w:rsidP="001817F1">
            <w:pPr>
              <w:pStyle w:val="ListParagraph"/>
              <w:ind w:left="0"/>
              <w:rPr>
                <w:rFonts w:eastAsia="MS Gothic" w:cstheme="minorHAnsi"/>
              </w:rPr>
            </w:pPr>
          </w:p>
        </w:tc>
        <w:tc>
          <w:tcPr>
            <w:tcW w:w="713" w:type="dxa"/>
          </w:tcPr>
          <w:p w14:paraId="66BE9315" w14:textId="77777777" w:rsidR="001817F1" w:rsidRPr="00571CF1" w:rsidRDefault="001817F1" w:rsidP="001817F1">
            <w:pPr>
              <w:pStyle w:val="ListParagraph"/>
              <w:ind w:left="0"/>
              <w:rPr>
                <w:rFonts w:eastAsia="MS Gothic" w:cstheme="minorHAnsi"/>
              </w:rPr>
            </w:pPr>
          </w:p>
        </w:tc>
        <w:tc>
          <w:tcPr>
            <w:tcW w:w="920" w:type="dxa"/>
          </w:tcPr>
          <w:p w14:paraId="381D8471" w14:textId="77777777" w:rsidR="001817F1" w:rsidRPr="00571CF1" w:rsidRDefault="001817F1" w:rsidP="001817F1">
            <w:pPr>
              <w:pStyle w:val="ListParagraph"/>
              <w:ind w:left="0"/>
              <w:rPr>
                <w:rFonts w:eastAsia="MS Gothic" w:cstheme="minorHAnsi"/>
              </w:rPr>
            </w:pPr>
          </w:p>
        </w:tc>
        <w:tc>
          <w:tcPr>
            <w:tcW w:w="823" w:type="dxa"/>
          </w:tcPr>
          <w:p w14:paraId="5F6EA789" w14:textId="77777777" w:rsidR="001817F1" w:rsidRPr="00571CF1" w:rsidRDefault="001817F1" w:rsidP="001817F1">
            <w:pPr>
              <w:pStyle w:val="ListParagraph"/>
              <w:ind w:left="0"/>
              <w:rPr>
                <w:rFonts w:eastAsia="MS Gothic" w:cstheme="minorHAnsi"/>
              </w:rPr>
            </w:pPr>
          </w:p>
        </w:tc>
        <w:tc>
          <w:tcPr>
            <w:tcW w:w="834" w:type="dxa"/>
          </w:tcPr>
          <w:p w14:paraId="331E0D5C" w14:textId="77777777" w:rsidR="001817F1" w:rsidRPr="00571CF1" w:rsidRDefault="001817F1" w:rsidP="001817F1">
            <w:pPr>
              <w:pStyle w:val="ListParagraph"/>
              <w:ind w:left="0"/>
              <w:rPr>
                <w:rFonts w:eastAsia="MS Gothic" w:cstheme="minorHAnsi"/>
              </w:rPr>
            </w:pPr>
          </w:p>
        </w:tc>
        <w:tc>
          <w:tcPr>
            <w:tcW w:w="762" w:type="dxa"/>
          </w:tcPr>
          <w:p w14:paraId="22F34D0D" w14:textId="77777777" w:rsidR="001817F1" w:rsidRPr="009E40A1" w:rsidRDefault="001817F1" w:rsidP="001817F1">
            <w:pPr>
              <w:pStyle w:val="ListParagraph"/>
              <w:ind w:left="0"/>
              <w:rPr>
                <w:rFonts w:eastAsia="MS Gothic" w:cstheme="minorHAnsi"/>
              </w:rPr>
            </w:pPr>
          </w:p>
        </w:tc>
        <w:tc>
          <w:tcPr>
            <w:tcW w:w="785" w:type="dxa"/>
          </w:tcPr>
          <w:p w14:paraId="6ADFC243" w14:textId="77777777" w:rsidR="001817F1" w:rsidRPr="009E40A1" w:rsidRDefault="001817F1" w:rsidP="001817F1">
            <w:pPr>
              <w:pStyle w:val="ListParagraph"/>
              <w:ind w:left="0"/>
              <w:rPr>
                <w:rFonts w:eastAsia="MS Gothic" w:cstheme="minorHAnsi"/>
              </w:rPr>
            </w:pPr>
          </w:p>
        </w:tc>
        <w:tc>
          <w:tcPr>
            <w:tcW w:w="727" w:type="dxa"/>
          </w:tcPr>
          <w:p w14:paraId="252C7CAD" w14:textId="77777777" w:rsidR="001817F1" w:rsidRPr="007A27A1" w:rsidRDefault="001817F1" w:rsidP="001817F1">
            <w:pPr>
              <w:pStyle w:val="ListParagraph"/>
              <w:ind w:left="0"/>
              <w:rPr>
                <w:rFonts w:eastAsia="Times New Roman" w:cstheme="minorHAnsi"/>
                <w:bCs/>
              </w:rPr>
            </w:pPr>
          </w:p>
        </w:tc>
        <w:tc>
          <w:tcPr>
            <w:tcW w:w="976" w:type="dxa"/>
          </w:tcPr>
          <w:p w14:paraId="36B7C7E6" w14:textId="77777777" w:rsidR="001817F1" w:rsidRDefault="001817F1" w:rsidP="001817F1">
            <w:pPr>
              <w:pStyle w:val="ListParagraph"/>
              <w:ind w:left="0"/>
            </w:pPr>
          </w:p>
        </w:tc>
        <w:tc>
          <w:tcPr>
            <w:tcW w:w="976" w:type="dxa"/>
            <w:shd w:val="clear" w:color="auto" w:fill="FFFF00"/>
          </w:tcPr>
          <w:p w14:paraId="437C8E3B" w14:textId="77777777" w:rsidR="001817F1" w:rsidRDefault="001817F1" w:rsidP="001817F1">
            <w:pPr>
              <w:pStyle w:val="ListParagraph"/>
              <w:ind w:left="0"/>
            </w:pPr>
          </w:p>
        </w:tc>
      </w:tr>
      <w:tr w:rsidR="00CD7019" w14:paraId="2C8ED5AA" w14:textId="77777777" w:rsidTr="00BC5FA9">
        <w:tc>
          <w:tcPr>
            <w:tcW w:w="1026" w:type="dxa"/>
          </w:tcPr>
          <w:p w14:paraId="1080BBD8" w14:textId="77777777" w:rsidR="001817F1" w:rsidRDefault="001817F1" w:rsidP="001817F1">
            <w:pPr>
              <w:pStyle w:val="ListParagraph"/>
              <w:ind w:left="0"/>
            </w:pPr>
          </w:p>
        </w:tc>
        <w:tc>
          <w:tcPr>
            <w:tcW w:w="904" w:type="dxa"/>
          </w:tcPr>
          <w:p w14:paraId="35B2FB40" w14:textId="77777777" w:rsidR="001817F1" w:rsidRPr="006F31C0" w:rsidRDefault="001817F1" w:rsidP="001817F1">
            <w:pPr>
              <w:pStyle w:val="ListParagraph"/>
              <w:ind w:left="0"/>
              <w:rPr>
                <w:sz w:val="32"/>
                <w:szCs w:val="32"/>
              </w:rPr>
            </w:pPr>
            <w:r w:rsidRPr="006F31C0">
              <w:rPr>
                <w:rFonts w:ascii="MS Gothic" w:eastAsia="MS Gothic" w:hAnsi="MS Gothic" w:cs="MS Gothic" w:hint="eastAsia"/>
                <w:sz w:val="32"/>
                <w:szCs w:val="32"/>
              </w:rPr>
              <w:t>ぬ</w:t>
            </w:r>
          </w:p>
        </w:tc>
        <w:tc>
          <w:tcPr>
            <w:tcW w:w="827" w:type="dxa"/>
          </w:tcPr>
          <w:p w14:paraId="2E5D9F6B" w14:textId="77777777" w:rsidR="001817F1" w:rsidRPr="006F31C0" w:rsidRDefault="001817F1" w:rsidP="001817F1">
            <w:pPr>
              <w:pStyle w:val="ListParagraph"/>
              <w:ind w:left="0"/>
              <w:rPr>
                <w:sz w:val="32"/>
                <w:szCs w:val="32"/>
              </w:rPr>
            </w:pPr>
            <w:r w:rsidRPr="006F31C0">
              <w:rPr>
                <w:rFonts w:ascii="MS Gothic" w:eastAsia="MS Gothic" w:hAnsi="MS Gothic" w:cs="MS Gothic" w:hint="eastAsia"/>
                <w:sz w:val="32"/>
                <w:szCs w:val="32"/>
              </w:rPr>
              <w:t>ふ</w:t>
            </w:r>
          </w:p>
        </w:tc>
        <w:tc>
          <w:tcPr>
            <w:tcW w:w="744" w:type="dxa"/>
          </w:tcPr>
          <w:p w14:paraId="58B98531" w14:textId="77777777" w:rsidR="001817F1" w:rsidRPr="002A787D" w:rsidRDefault="001817F1" w:rsidP="001817F1">
            <w:pPr>
              <w:pStyle w:val="ListParagraph"/>
              <w:ind w:left="0"/>
              <w:rPr>
                <w:sz w:val="32"/>
                <w:szCs w:val="32"/>
              </w:rPr>
            </w:pPr>
            <w:r w:rsidRPr="002A787D">
              <w:rPr>
                <w:rFonts w:ascii="MS Gothic" w:eastAsia="MS Gothic" w:hAnsi="MS Gothic" w:cs="MS Gothic" w:hint="eastAsia"/>
                <w:sz w:val="32"/>
                <w:szCs w:val="32"/>
              </w:rPr>
              <w:t>あ</w:t>
            </w:r>
          </w:p>
        </w:tc>
        <w:tc>
          <w:tcPr>
            <w:tcW w:w="841" w:type="dxa"/>
          </w:tcPr>
          <w:p w14:paraId="603780EA" w14:textId="77777777" w:rsidR="001817F1" w:rsidRPr="006F31C0" w:rsidRDefault="001817F1" w:rsidP="001817F1">
            <w:pPr>
              <w:pStyle w:val="ListParagraph"/>
              <w:ind w:left="0"/>
              <w:rPr>
                <w:sz w:val="32"/>
                <w:szCs w:val="32"/>
              </w:rPr>
            </w:pPr>
            <w:r w:rsidRPr="006F31C0">
              <w:rPr>
                <w:rFonts w:ascii="MS Gothic" w:eastAsia="MS Gothic" w:hAnsi="MS Gothic" w:cs="MS Gothic" w:hint="eastAsia"/>
                <w:sz w:val="32"/>
                <w:szCs w:val="32"/>
              </w:rPr>
              <w:t>う</w:t>
            </w:r>
          </w:p>
        </w:tc>
        <w:tc>
          <w:tcPr>
            <w:tcW w:w="920" w:type="dxa"/>
          </w:tcPr>
          <w:p w14:paraId="4C598239" w14:textId="77777777" w:rsidR="001817F1" w:rsidRPr="00B86D09" w:rsidRDefault="001817F1" w:rsidP="001817F1">
            <w:pPr>
              <w:pStyle w:val="ListParagraph"/>
              <w:ind w:left="0"/>
              <w:rPr>
                <w:sz w:val="32"/>
                <w:szCs w:val="32"/>
              </w:rPr>
            </w:pPr>
            <w:r w:rsidRPr="00B86D09">
              <w:rPr>
                <w:rFonts w:ascii="MS Gothic" w:eastAsia="MS Gothic" w:hAnsi="MS Gothic" w:cs="MS Gothic" w:hint="eastAsia"/>
                <w:sz w:val="32"/>
                <w:szCs w:val="32"/>
              </w:rPr>
              <w:t>え</w:t>
            </w:r>
          </w:p>
        </w:tc>
        <w:tc>
          <w:tcPr>
            <w:tcW w:w="713" w:type="dxa"/>
          </w:tcPr>
          <w:p w14:paraId="20E5B028" w14:textId="77777777" w:rsidR="001817F1" w:rsidRPr="002265AB" w:rsidRDefault="001817F1" w:rsidP="001817F1">
            <w:pPr>
              <w:pStyle w:val="ListParagraph"/>
              <w:ind w:left="0"/>
              <w:rPr>
                <w:sz w:val="32"/>
                <w:szCs w:val="32"/>
              </w:rPr>
            </w:pPr>
            <w:r w:rsidRPr="002265AB">
              <w:rPr>
                <w:rFonts w:ascii="MS Gothic" w:eastAsia="MS Gothic" w:hAnsi="MS Gothic" w:cs="MS Gothic" w:hint="eastAsia"/>
                <w:sz w:val="32"/>
                <w:szCs w:val="32"/>
              </w:rPr>
              <w:t>お</w:t>
            </w:r>
          </w:p>
        </w:tc>
        <w:tc>
          <w:tcPr>
            <w:tcW w:w="920" w:type="dxa"/>
          </w:tcPr>
          <w:p w14:paraId="26A3B424" w14:textId="77777777" w:rsidR="001817F1" w:rsidRPr="002A787D" w:rsidRDefault="001817F1" w:rsidP="001817F1">
            <w:pPr>
              <w:pStyle w:val="ListParagraph"/>
              <w:ind w:left="0"/>
              <w:rPr>
                <w:sz w:val="32"/>
                <w:szCs w:val="32"/>
              </w:rPr>
            </w:pPr>
            <w:r w:rsidRPr="002A787D">
              <w:rPr>
                <w:rFonts w:ascii="MS Gothic" w:eastAsia="MS Gothic" w:hAnsi="MS Gothic" w:cs="MS Gothic" w:hint="eastAsia"/>
                <w:sz w:val="32"/>
                <w:szCs w:val="32"/>
              </w:rPr>
              <w:t>や</w:t>
            </w:r>
          </w:p>
        </w:tc>
        <w:tc>
          <w:tcPr>
            <w:tcW w:w="823" w:type="dxa"/>
          </w:tcPr>
          <w:p w14:paraId="71429919" w14:textId="77777777" w:rsidR="001817F1" w:rsidRPr="00CE2BAF" w:rsidRDefault="001817F1" w:rsidP="001817F1">
            <w:pPr>
              <w:pStyle w:val="ListParagraph"/>
              <w:ind w:left="0"/>
              <w:rPr>
                <w:sz w:val="32"/>
                <w:szCs w:val="32"/>
              </w:rPr>
            </w:pPr>
            <w:r w:rsidRPr="00CE2BAF">
              <w:rPr>
                <w:rFonts w:ascii="MS Gothic" w:eastAsia="MS Gothic" w:hAnsi="MS Gothic" w:cs="MS Gothic" w:hint="eastAsia"/>
                <w:sz w:val="32"/>
                <w:szCs w:val="32"/>
              </w:rPr>
              <w:t>ゆ</w:t>
            </w:r>
          </w:p>
        </w:tc>
        <w:tc>
          <w:tcPr>
            <w:tcW w:w="834" w:type="dxa"/>
          </w:tcPr>
          <w:p w14:paraId="22F853FD" w14:textId="77777777" w:rsidR="001817F1" w:rsidRPr="00B86D09" w:rsidRDefault="001817F1" w:rsidP="001817F1">
            <w:pPr>
              <w:pStyle w:val="ListParagraph"/>
              <w:ind w:left="0"/>
              <w:rPr>
                <w:sz w:val="32"/>
                <w:szCs w:val="32"/>
              </w:rPr>
            </w:pPr>
            <w:r w:rsidRPr="00B86D09">
              <w:rPr>
                <w:rFonts w:ascii="MS Gothic" w:eastAsia="MS Gothic" w:hAnsi="MS Gothic" w:cs="MS Gothic" w:hint="eastAsia"/>
                <w:sz w:val="32"/>
                <w:szCs w:val="32"/>
              </w:rPr>
              <w:t>よ</w:t>
            </w:r>
          </w:p>
        </w:tc>
        <w:tc>
          <w:tcPr>
            <w:tcW w:w="762" w:type="dxa"/>
          </w:tcPr>
          <w:p w14:paraId="2BBAC6C9" w14:textId="77777777" w:rsidR="001817F1" w:rsidRPr="00BD62A5" w:rsidRDefault="001817F1" w:rsidP="001817F1">
            <w:pPr>
              <w:pStyle w:val="ListParagraph"/>
              <w:ind w:left="0"/>
              <w:rPr>
                <w:sz w:val="32"/>
                <w:szCs w:val="32"/>
              </w:rPr>
            </w:pPr>
            <w:proofErr w:type="spellStart"/>
            <w:r w:rsidRPr="00BD62A5">
              <w:rPr>
                <w:rFonts w:ascii="MS Gothic" w:eastAsia="MS Gothic" w:hAnsi="MS Gothic" w:cs="MS Gothic" w:hint="eastAsia"/>
                <w:sz w:val="32"/>
                <w:szCs w:val="32"/>
              </w:rPr>
              <w:t>わ</w:t>
            </w:r>
            <w:r w:rsidRPr="00B86D09">
              <w:rPr>
                <w:rFonts w:ascii="MS Gothic" w:eastAsia="MS Gothic" w:hAnsi="MS Gothic" w:cs="MS Gothic" w:hint="eastAsia"/>
                <w:sz w:val="32"/>
                <w:szCs w:val="32"/>
              </w:rPr>
              <w:t>を</w:t>
            </w:r>
            <w:proofErr w:type="spellEnd"/>
          </w:p>
        </w:tc>
        <w:tc>
          <w:tcPr>
            <w:tcW w:w="785" w:type="dxa"/>
          </w:tcPr>
          <w:p w14:paraId="3768D780" w14:textId="77777777" w:rsidR="001817F1" w:rsidRPr="002A787D" w:rsidRDefault="001817F1" w:rsidP="001817F1">
            <w:pPr>
              <w:pStyle w:val="ListParagraph"/>
              <w:ind w:left="0"/>
              <w:rPr>
                <w:sz w:val="32"/>
                <w:szCs w:val="32"/>
              </w:rPr>
            </w:pPr>
            <w:r w:rsidRPr="00B86D09">
              <w:rPr>
                <w:rFonts w:ascii="MS Gothic" w:eastAsia="MS Gothic" w:hAnsi="MS Gothic" w:cs="MS Gothic" w:hint="eastAsia"/>
                <w:sz w:val="32"/>
                <w:szCs w:val="32"/>
              </w:rPr>
              <w:t>ほ</w:t>
            </w:r>
            <w:r>
              <w:t>=</w:t>
            </w:r>
          </w:p>
        </w:tc>
        <w:tc>
          <w:tcPr>
            <w:tcW w:w="727" w:type="dxa"/>
          </w:tcPr>
          <w:p w14:paraId="4C20121B" w14:textId="77777777" w:rsidR="001817F1" w:rsidRDefault="001817F1" w:rsidP="001817F1">
            <w:pPr>
              <w:pStyle w:val="ListParagraph"/>
              <w:ind w:left="0"/>
            </w:pPr>
            <w:r w:rsidRPr="009A6764">
              <w:rPr>
                <w:rFonts w:ascii="Tahoma" w:eastAsia="Times New Roman" w:hAnsi="Tahoma" w:cs="Tahoma"/>
                <w:b/>
                <w:bCs/>
                <w:sz w:val="17"/>
                <w:szCs w:val="17"/>
              </w:rPr>
              <w:t>·</w:t>
            </w:r>
            <w:r w:rsidRPr="006F31C0">
              <w:rPr>
                <w:rFonts w:ascii="MS Gothic" w:eastAsia="MS Gothic" w:hAnsi="MS Gothic" w:cs="MS Gothic" w:hint="eastAsia"/>
                <w:sz w:val="32"/>
                <w:szCs w:val="32"/>
              </w:rPr>
              <w:t>へ</w:t>
            </w:r>
            <w:r>
              <w:t>~^</w:t>
            </w:r>
          </w:p>
        </w:tc>
        <w:tc>
          <w:tcPr>
            <w:tcW w:w="976" w:type="dxa"/>
          </w:tcPr>
          <w:p w14:paraId="05637007" w14:textId="77777777" w:rsidR="001817F1" w:rsidRDefault="001817F1" w:rsidP="001817F1">
            <w:pPr>
              <w:pStyle w:val="ListParagraph"/>
              <w:ind w:left="0"/>
            </w:pPr>
          </w:p>
        </w:tc>
        <w:tc>
          <w:tcPr>
            <w:tcW w:w="976" w:type="dxa"/>
            <w:shd w:val="clear" w:color="auto" w:fill="FFFF00"/>
          </w:tcPr>
          <w:p w14:paraId="52CD6454" w14:textId="77777777" w:rsidR="001817F1" w:rsidRDefault="001817F1" w:rsidP="001817F1">
            <w:pPr>
              <w:pStyle w:val="ListParagraph"/>
              <w:ind w:left="0"/>
            </w:pPr>
            <w:proofErr w:type="spellStart"/>
            <w:r>
              <w:t>Xscii</w:t>
            </w:r>
            <w:proofErr w:type="spellEnd"/>
            <w:r>
              <w:t>+</w:t>
            </w:r>
          </w:p>
        </w:tc>
      </w:tr>
      <w:tr w:rsidR="00CD7019" w14:paraId="0606B294" w14:textId="77777777" w:rsidTr="00BC5FA9">
        <w:tc>
          <w:tcPr>
            <w:tcW w:w="1026" w:type="dxa"/>
          </w:tcPr>
          <w:p w14:paraId="7EA7AADA" w14:textId="77777777" w:rsidR="001817F1" w:rsidRDefault="001817F1" w:rsidP="001817F1">
            <w:pPr>
              <w:pStyle w:val="ListParagraph"/>
              <w:ind w:left="0"/>
            </w:pPr>
            <w:proofErr w:type="spellStart"/>
            <w:proofErr w:type="gramStart"/>
            <w:r>
              <w:t>Jp.Sma</w:t>
            </w:r>
            <w:r w:rsidRPr="00885330">
              <w:rPr>
                <w:rFonts w:ascii="Leelawadee" w:hAnsi="Leelawadee" w:cs="Leelawadee" w:hint="cs"/>
              </w:rPr>
              <w:t>ll</w:t>
            </w:r>
            <w:proofErr w:type="spellEnd"/>
            <w:proofErr w:type="gramEnd"/>
            <w:r>
              <w:t>/</w:t>
            </w:r>
          </w:p>
          <w:p w14:paraId="01527412" w14:textId="77777777" w:rsidR="001817F1" w:rsidRDefault="001817F1" w:rsidP="001817F1">
            <w:pPr>
              <w:pStyle w:val="ListParagraph"/>
              <w:ind w:left="0"/>
            </w:pPr>
            <w:r>
              <w:t>Norma</w:t>
            </w:r>
            <w:r w:rsidRPr="00885330">
              <w:rPr>
                <w:rFonts w:ascii="Leelawadee" w:hAnsi="Leelawadee" w:cs="Leelawadee" w:hint="cs"/>
              </w:rPr>
              <w:t>l</w:t>
            </w:r>
          </w:p>
          <w:p w14:paraId="533B8837" w14:textId="77777777" w:rsidR="001817F1" w:rsidRDefault="001817F1" w:rsidP="001817F1">
            <w:pPr>
              <w:pStyle w:val="ListParagraph"/>
              <w:ind w:left="0"/>
            </w:pPr>
            <w:r>
              <w:t>Reg/</w:t>
            </w:r>
            <w:proofErr w:type="spellStart"/>
            <w:r>
              <w:t>ext</w:t>
            </w:r>
            <w:proofErr w:type="spellEnd"/>
          </w:p>
          <w:p w14:paraId="2DE5903B" w14:textId="77777777" w:rsidR="001817F1" w:rsidRPr="00AD544A" w:rsidRDefault="001817F1" w:rsidP="001817F1">
            <w:pPr>
              <w:pStyle w:val="ListParagraph"/>
              <w:ind w:left="0"/>
            </w:pPr>
            <w:r>
              <w:t>Cyri</w:t>
            </w:r>
            <w:r w:rsidRPr="00885330">
              <w:rPr>
                <w:rFonts w:ascii="Leelawadee" w:hAnsi="Leelawadee" w:cs="Leelawadee" w:hint="cs"/>
              </w:rPr>
              <w:t>ll</w:t>
            </w:r>
            <w:r>
              <w:t>ic</w:t>
            </w:r>
          </w:p>
        </w:tc>
        <w:tc>
          <w:tcPr>
            <w:tcW w:w="904" w:type="dxa"/>
          </w:tcPr>
          <w:p w14:paraId="5ADAFC1A" w14:textId="77777777" w:rsidR="001817F1" w:rsidRPr="00701D13" w:rsidRDefault="001817F1" w:rsidP="001817F1">
            <w:pPr>
              <w:pStyle w:val="ListParagraph"/>
              <w:ind w:left="0"/>
              <w:rPr>
                <w:sz w:val="44"/>
                <w:szCs w:val="44"/>
              </w:rPr>
            </w:pPr>
            <w:proofErr w:type="spellStart"/>
            <w:r w:rsidRPr="00701D13">
              <w:rPr>
                <w:rFonts w:ascii="MS Mincho" w:eastAsia="MS Mincho" w:hAnsi="MS Mincho" w:cs="MS Mincho"/>
                <w:sz w:val="44"/>
                <w:szCs w:val="44"/>
              </w:rPr>
              <w:t>ɦ</w:t>
            </w:r>
            <w:r>
              <w:rPr>
                <w:rFonts w:ascii="MS Gothic" w:eastAsia="MS Gothic" w:hAnsi="MS Gothic" w:cs="MS Gothic" w:hint="eastAsia"/>
                <w:sz w:val="40"/>
                <w:szCs w:val="40"/>
              </w:rPr>
              <w:t>ヌ</w:t>
            </w:r>
            <w:proofErr w:type="spellEnd"/>
          </w:p>
        </w:tc>
        <w:tc>
          <w:tcPr>
            <w:tcW w:w="827" w:type="dxa"/>
          </w:tcPr>
          <w:p w14:paraId="1E065507" w14:textId="77777777" w:rsidR="001817F1" w:rsidRPr="00701D13" w:rsidRDefault="001817F1" w:rsidP="001817F1">
            <w:pPr>
              <w:pStyle w:val="ListParagraph"/>
              <w:ind w:left="0"/>
              <w:rPr>
                <w:sz w:val="44"/>
                <w:szCs w:val="44"/>
              </w:rPr>
            </w:pPr>
            <w:proofErr w:type="spellStart"/>
            <w:r w:rsidRPr="00701D13">
              <w:rPr>
                <w:rFonts w:ascii="MS Mincho" w:eastAsia="MS Mincho" w:hAnsi="MS Mincho" w:cs="MS Mincho"/>
                <w:sz w:val="44"/>
                <w:szCs w:val="44"/>
              </w:rPr>
              <w:t>ɭ</w:t>
            </w:r>
            <w:r>
              <w:rPr>
                <w:rFonts w:ascii="MS Gothic" w:eastAsia="MS Gothic" w:hAnsi="MS Gothic" w:cs="MS Gothic" w:hint="eastAsia"/>
                <w:sz w:val="40"/>
                <w:szCs w:val="40"/>
              </w:rPr>
              <w:t>フ</w:t>
            </w:r>
            <w:proofErr w:type="spellEnd"/>
          </w:p>
        </w:tc>
        <w:tc>
          <w:tcPr>
            <w:tcW w:w="744" w:type="dxa"/>
          </w:tcPr>
          <w:p w14:paraId="73F8B060" w14:textId="77777777" w:rsidR="001817F1" w:rsidRPr="00701D13" w:rsidRDefault="001817F1" w:rsidP="001817F1">
            <w:pPr>
              <w:pStyle w:val="ListParagraph"/>
              <w:ind w:left="0"/>
              <w:rPr>
                <w:sz w:val="44"/>
                <w:szCs w:val="44"/>
              </w:rPr>
            </w:pPr>
            <w:proofErr w:type="spellStart"/>
            <w:r w:rsidRPr="00701D13">
              <w:rPr>
                <w:rFonts w:ascii="MS Mincho" w:eastAsia="MS Mincho" w:hAnsi="MS Mincho" w:cs="MS Mincho"/>
                <w:sz w:val="44"/>
                <w:szCs w:val="44"/>
              </w:rPr>
              <w:t>ɮ</w:t>
            </w:r>
            <w:r>
              <w:rPr>
                <w:rFonts w:ascii="MS Gothic" w:eastAsia="MS Gothic" w:hAnsi="MS Gothic" w:cs="MS Gothic" w:hint="eastAsia"/>
                <w:sz w:val="40"/>
                <w:szCs w:val="40"/>
              </w:rPr>
              <w:t>ア</w:t>
            </w:r>
            <w:proofErr w:type="spellEnd"/>
          </w:p>
        </w:tc>
        <w:tc>
          <w:tcPr>
            <w:tcW w:w="841" w:type="dxa"/>
          </w:tcPr>
          <w:p w14:paraId="269353FA" w14:textId="77777777" w:rsidR="001817F1" w:rsidRPr="00701D13" w:rsidRDefault="001817F1" w:rsidP="001817F1">
            <w:pPr>
              <w:pStyle w:val="ListParagraph"/>
              <w:ind w:left="0"/>
              <w:rPr>
                <w:sz w:val="44"/>
                <w:szCs w:val="44"/>
              </w:rPr>
            </w:pPr>
            <w:proofErr w:type="spellStart"/>
            <w:r w:rsidRPr="00701D13">
              <w:rPr>
                <w:rFonts w:ascii="MS Mincho" w:eastAsia="MS Mincho" w:hAnsi="MS Mincho" w:cs="MS Mincho"/>
                <w:sz w:val="44"/>
                <w:szCs w:val="44"/>
              </w:rPr>
              <w:t>ʁ</w:t>
            </w:r>
            <w:r>
              <w:rPr>
                <w:rFonts w:ascii="MS Gothic" w:eastAsia="MS Gothic" w:hAnsi="MS Gothic" w:cs="MS Gothic" w:hint="eastAsia"/>
                <w:sz w:val="40"/>
                <w:szCs w:val="40"/>
              </w:rPr>
              <w:t>ウ</w:t>
            </w:r>
            <w:proofErr w:type="spellEnd"/>
          </w:p>
        </w:tc>
        <w:tc>
          <w:tcPr>
            <w:tcW w:w="920" w:type="dxa"/>
          </w:tcPr>
          <w:p w14:paraId="7D097675" w14:textId="77777777" w:rsidR="001817F1" w:rsidRPr="00701D13" w:rsidRDefault="001817F1" w:rsidP="001817F1">
            <w:pPr>
              <w:pStyle w:val="ListParagraph"/>
              <w:ind w:left="0"/>
              <w:rPr>
                <w:sz w:val="44"/>
                <w:szCs w:val="44"/>
              </w:rPr>
            </w:pPr>
            <w:proofErr w:type="spellStart"/>
            <w:r w:rsidRPr="00701D13">
              <w:rPr>
                <w:rFonts w:ascii="MS Mincho" w:eastAsia="MS Mincho" w:hAnsi="MS Mincho" w:cs="MS Mincho"/>
                <w:sz w:val="44"/>
                <w:szCs w:val="44"/>
              </w:rPr>
              <w:t>ʎ</w:t>
            </w:r>
            <w:r>
              <w:rPr>
                <w:rFonts w:ascii="MS Gothic" w:eastAsia="MS Gothic" w:hAnsi="MS Gothic" w:cs="MS Gothic" w:hint="eastAsia"/>
                <w:sz w:val="40"/>
                <w:szCs w:val="40"/>
              </w:rPr>
              <w:t>エ</w:t>
            </w:r>
            <w:proofErr w:type="spellEnd"/>
          </w:p>
        </w:tc>
        <w:tc>
          <w:tcPr>
            <w:tcW w:w="713" w:type="dxa"/>
          </w:tcPr>
          <w:p w14:paraId="6F126222" w14:textId="77777777" w:rsidR="001817F1" w:rsidRPr="00701D13" w:rsidRDefault="001817F1" w:rsidP="001817F1">
            <w:pPr>
              <w:pStyle w:val="ListParagraph"/>
              <w:ind w:left="0"/>
              <w:rPr>
                <w:sz w:val="44"/>
                <w:szCs w:val="44"/>
              </w:rPr>
            </w:pPr>
            <w:proofErr w:type="spellStart"/>
            <w:r w:rsidRPr="00701D13">
              <w:rPr>
                <w:rFonts w:ascii="MS Mincho" w:eastAsia="MS Mincho" w:hAnsi="MS Mincho" w:cs="MS Mincho"/>
                <w:sz w:val="44"/>
                <w:szCs w:val="44"/>
              </w:rPr>
              <w:t>ɰ</w:t>
            </w:r>
            <w:r>
              <w:rPr>
                <w:rFonts w:ascii="MS Gothic" w:eastAsia="MS Gothic" w:hAnsi="MS Gothic" w:cs="MS Gothic" w:hint="eastAsia"/>
                <w:sz w:val="40"/>
                <w:szCs w:val="40"/>
              </w:rPr>
              <w:t>オ</w:t>
            </w:r>
            <w:proofErr w:type="spellEnd"/>
          </w:p>
        </w:tc>
        <w:tc>
          <w:tcPr>
            <w:tcW w:w="920" w:type="dxa"/>
          </w:tcPr>
          <w:p w14:paraId="2F4BA777" w14:textId="77777777" w:rsidR="001817F1" w:rsidRPr="00701D13" w:rsidRDefault="001817F1" w:rsidP="001817F1">
            <w:pPr>
              <w:pStyle w:val="ListParagraph"/>
              <w:ind w:left="0"/>
              <w:rPr>
                <w:sz w:val="44"/>
                <w:szCs w:val="44"/>
              </w:rPr>
            </w:pPr>
            <w:proofErr w:type="spellStart"/>
            <w:r w:rsidRPr="00701D13">
              <w:rPr>
                <w:rFonts w:ascii="MS Mincho" w:eastAsia="MS Mincho" w:hAnsi="MS Mincho" w:cs="MS Mincho"/>
                <w:sz w:val="44"/>
                <w:szCs w:val="44"/>
              </w:rPr>
              <w:t>ɳ</w:t>
            </w:r>
            <w:r>
              <w:rPr>
                <w:rFonts w:ascii="MS Gothic" w:eastAsia="MS Gothic" w:hAnsi="MS Gothic" w:cs="MS Gothic" w:hint="eastAsia"/>
                <w:sz w:val="40"/>
                <w:szCs w:val="40"/>
              </w:rPr>
              <w:t>ヤ</w:t>
            </w:r>
            <w:proofErr w:type="spellEnd"/>
          </w:p>
        </w:tc>
        <w:tc>
          <w:tcPr>
            <w:tcW w:w="823" w:type="dxa"/>
          </w:tcPr>
          <w:p w14:paraId="0464567A" w14:textId="77777777" w:rsidR="001817F1" w:rsidRDefault="001817F1" w:rsidP="001817F1">
            <w:pPr>
              <w:pStyle w:val="ListParagraph"/>
              <w:ind w:left="0"/>
            </w:pPr>
            <w:r>
              <w:rPr>
                <w:rFonts w:ascii="MS Gothic" w:eastAsia="MS Gothic" w:hAnsi="MS Gothic" w:cs="MS Gothic" w:hint="eastAsia"/>
                <w:sz w:val="40"/>
                <w:szCs w:val="40"/>
              </w:rPr>
              <w:t>ユ</w:t>
            </w:r>
          </w:p>
        </w:tc>
        <w:tc>
          <w:tcPr>
            <w:tcW w:w="834" w:type="dxa"/>
          </w:tcPr>
          <w:p w14:paraId="18563C6C" w14:textId="77777777" w:rsidR="001817F1" w:rsidRPr="00701D13" w:rsidRDefault="001817F1" w:rsidP="001817F1">
            <w:pPr>
              <w:pStyle w:val="ListParagraph"/>
              <w:ind w:left="0"/>
              <w:rPr>
                <w:sz w:val="44"/>
                <w:szCs w:val="44"/>
              </w:rPr>
            </w:pPr>
            <w:proofErr w:type="spellStart"/>
            <w:r w:rsidRPr="00701D13">
              <w:rPr>
                <w:rFonts w:ascii="Doulos SIL" w:eastAsia="Arial Unicode MS" w:hAnsi="Doulos SIL" w:cs="Arial Unicode MS"/>
                <w:sz w:val="44"/>
                <w:szCs w:val="44"/>
              </w:rPr>
              <w:t>ç</w:t>
            </w:r>
            <w:r>
              <w:rPr>
                <w:rFonts w:ascii="MS Gothic" w:eastAsia="MS Gothic" w:hAnsi="MS Gothic" w:cs="MS Gothic" w:hint="eastAsia"/>
                <w:sz w:val="40"/>
                <w:szCs w:val="40"/>
              </w:rPr>
              <w:t>ヨ</w:t>
            </w:r>
            <w:proofErr w:type="spellEnd"/>
          </w:p>
        </w:tc>
        <w:tc>
          <w:tcPr>
            <w:tcW w:w="762" w:type="dxa"/>
          </w:tcPr>
          <w:p w14:paraId="3F58B441" w14:textId="77777777" w:rsidR="001817F1" w:rsidRPr="00701D13" w:rsidRDefault="001817F1" w:rsidP="001817F1">
            <w:pPr>
              <w:pStyle w:val="ListParagraph"/>
              <w:ind w:left="0"/>
              <w:rPr>
                <w:sz w:val="44"/>
                <w:szCs w:val="44"/>
              </w:rPr>
            </w:pPr>
            <w:proofErr w:type="spellStart"/>
            <w:r w:rsidRPr="00701D13">
              <w:rPr>
                <w:rFonts w:ascii="MS Mincho" w:eastAsia="MS Mincho" w:hAnsi="MS Mincho" w:cs="MS Mincho"/>
                <w:sz w:val="44"/>
                <w:szCs w:val="44"/>
              </w:rPr>
              <w:t>ɣ</w:t>
            </w:r>
            <w:r>
              <w:rPr>
                <w:rFonts w:ascii="MS Gothic" w:eastAsia="MS Gothic" w:hAnsi="MS Gothic" w:cs="MS Gothic" w:hint="eastAsia"/>
                <w:sz w:val="40"/>
                <w:szCs w:val="40"/>
              </w:rPr>
              <w:t>ワ</w:t>
            </w:r>
            <w:proofErr w:type="spellEnd"/>
          </w:p>
        </w:tc>
        <w:tc>
          <w:tcPr>
            <w:tcW w:w="785" w:type="dxa"/>
          </w:tcPr>
          <w:p w14:paraId="49080438" w14:textId="77777777" w:rsidR="001817F1" w:rsidRPr="00701D13" w:rsidRDefault="001817F1" w:rsidP="001817F1">
            <w:pPr>
              <w:pStyle w:val="ListParagraph"/>
              <w:ind w:left="0"/>
              <w:rPr>
                <w:sz w:val="44"/>
                <w:szCs w:val="44"/>
              </w:rPr>
            </w:pPr>
            <w:proofErr w:type="spellStart"/>
            <w:r w:rsidRPr="00701D13">
              <w:rPr>
                <w:rFonts w:ascii="MS Mincho" w:eastAsia="MS Mincho" w:hAnsi="MS Mincho" w:cs="MS Mincho"/>
                <w:sz w:val="44"/>
                <w:szCs w:val="44"/>
              </w:rPr>
              <w:t>ɖ</w:t>
            </w:r>
            <w:r>
              <w:rPr>
                <w:rFonts w:ascii="MS Gothic" w:eastAsia="MS Gothic" w:hAnsi="MS Gothic" w:cs="MS Gothic" w:hint="eastAsia"/>
                <w:sz w:val="40"/>
                <w:szCs w:val="40"/>
              </w:rPr>
              <w:t>ホ</w:t>
            </w:r>
            <w:proofErr w:type="spellEnd"/>
          </w:p>
        </w:tc>
        <w:tc>
          <w:tcPr>
            <w:tcW w:w="727" w:type="dxa"/>
          </w:tcPr>
          <w:p w14:paraId="5396B3AE" w14:textId="77777777" w:rsidR="001817F1" w:rsidRPr="00701D13" w:rsidRDefault="001817F1" w:rsidP="001817F1">
            <w:pPr>
              <w:pStyle w:val="ListParagraph"/>
              <w:ind w:left="0"/>
              <w:rPr>
                <w:sz w:val="44"/>
                <w:szCs w:val="44"/>
              </w:rPr>
            </w:pPr>
            <w:proofErr w:type="spellStart"/>
            <w:r w:rsidRPr="00701D13">
              <w:rPr>
                <w:rFonts w:ascii="Doulos SIL" w:eastAsia="Arial Unicode MS" w:hAnsi="Doulos SIL" w:cs="Arial Unicode MS"/>
                <w:sz w:val="44"/>
                <w:szCs w:val="44"/>
              </w:rPr>
              <w:t>χ</w:t>
            </w:r>
            <w:r>
              <w:rPr>
                <w:rFonts w:ascii="MS Gothic" w:eastAsia="MS Gothic" w:hAnsi="MS Gothic" w:cs="MS Gothic" w:hint="eastAsia"/>
                <w:sz w:val="40"/>
                <w:szCs w:val="40"/>
              </w:rPr>
              <w:t>ヘ</w:t>
            </w:r>
            <w:proofErr w:type="spellEnd"/>
          </w:p>
        </w:tc>
        <w:tc>
          <w:tcPr>
            <w:tcW w:w="976" w:type="dxa"/>
          </w:tcPr>
          <w:p w14:paraId="57780429" w14:textId="77777777" w:rsidR="001817F1" w:rsidRDefault="001817F1" w:rsidP="001817F1">
            <w:pPr>
              <w:pStyle w:val="ListParagraph"/>
              <w:ind w:left="0"/>
            </w:pPr>
          </w:p>
        </w:tc>
        <w:tc>
          <w:tcPr>
            <w:tcW w:w="976" w:type="dxa"/>
            <w:shd w:val="clear" w:color="auto" w:fill="FFFF00"/>
          </w:tcPr>
          <w:p w14:paraId="32446C97" w14:textId="77777777" w:rsidR="001817F1" w:rsidRDefault="001817F1" w:rsidP="001817F1">
            <w:pPr>
              <w:pStyle w:val="ListParagraph"/>
              <w:ind w:left="0"/>
            </w:pPr>
            <w:r>
              <w:t>IPAs</w:t>
            </w:r>
          </w:p>
        </w:tc>
      </w:tr>
      <w:tr w:rsidR="00CD7019" w14:paraId="6BD11F64" w14:textId="77777777" w:rsidTr="00BC5FA9">
        <w:tc>
          <w:tcPr>
            <w:tcW w:w="1026" w:type="dxa"/>
          </w:tcPr>
          <w:p w14:paraId="49FD8373" w14:textId="77777777" w:rsidR="001817F1" w:rsidRPr="00701D13" w:rsidRDefault="001817F1" w:rsidP="001817F1">
            <w:pPr>
              <w:pStyle w:val="ListParagraph"/>
              <w:ind w:left="0"/>
              <w:rPr>
                <w:sz w:val="32"/>
                <w:szCs w:val="32"/>
              </w:rPr>
            </w:pPr>
          </w:p>
        </w:tc>
        <w:tc>
          <w:tcPr>
            <w:tcW w:w="904" w:type="dxa"/>
          </w:tcPr>
          <w:p w14:paraId="1DA8A8A6" w14:textId="77777777" w:rsidR="001817F1" w:rsidRPr="00701D13" w:rsidRDefault="001817F1" w:rsidP="001817F1">
            <w:pPr>
              <w:pStyle w:val="ListParagraph"/>
              <w:ind w:left="0"/>
              <w:rPr>
                <w:sz w:val="32"/>
                <w:szCs w:val="32"/>
              </w:rPr>
            </w:pPr>
            <w:r w:rsidRPr="00701D13">
              <w:rPr>
                <w:rFonts w:ascii="MS Mincho" w:eastAsia="MS Mincho" w:hAnsi="MS Mincho" w:cs="MS Mincho"/>
                <w:sz w:val="32"/>
                <w:szCs w:val="32"/>
              </w:rPr>
              <w:t>ɦ</w:t>
            </w:r>
          </w:p>
        </w:tc>
        <w:tc>
          <w:tcPr>
            <w:tcW w:w="827" w:type="dxa"/>
          </w:tcPr>
          <w:p w14:paraId="6A5AA1EC" w14:textId="77777777" w:rsidR="001817F1" w:rsidRPr="00701D13" w:rsidRDefault="001817F1" w:rsidP="001817F1">
            <w:pPr>
              <w:pStyle w:val="ListParagraph"/>
              <w:ind w:left="0"/>
              <w:rPr>
                <w:sz w:val="32"/>
                <w:szCs w:val="32"/>
              </w:rPr>
            </w:pPr>
            <w:r w:rsidRPr="00701D13">
              <w:rPr>
                <w:rFonts w:ascii="MS Mincho" w:eastAsia="MS Mincho" w:hAnsi="MS Mincho" w:cs="MS Mincho"/>
                <w:sz w:val="32"/>
                <w:szCs w:val="32"/>
              </w:rPr>
              <w:t>ɭ</w:t>
            </w:r>
          </w:p>
        </w:tc>
        <w:tc>
          <w:tcPr>
            <w:tcW w:w="744" w:type="dxa"/>
          </w:tcPr>
          <w:p w14:paraId="3202CEB9" w14:textId="77777777" w:rsidR="001817F1" w:rsidRPr="00701D13" w:rsidRDefault="001817F1" w:rsidP="001817F1">
            <w:pPr>
              <w:pStyle w:val="ListParagraph"/>
              <w:ind w:left="0"/>
              <w:rPr>
                <w:sz w:val="32"/>
                <w:szCs w:val="32"/>
              </w:rPr>
            </w:pPr>
            <w:r w:rsidRPr="00701D13">
              <w:rPr>
                <w:rFonts w:ascii="MS Mincho" w:eastAsia="MS Mincho" w:hAnsi="MS Mincho" w:cs="MS Mincho"/>
                <w:sz w:val="32"/>
                <w:szCs w:val="32"/>
              </w:rPr>
              <w:t>ɮ</w:t>
            </w:r>
          </w:p>
        </w:tc>
        <w:tc>
          <w:tcPr>
            <w:tcW w:w="841" w:type="dxa"/>
          </w:tcPr>
          <w:p w14:paraId="30C16FF1" w14:textId="77777777" w:rsidR="001817F1" w:rsidRPr="00701D13" w:rsidRDefault="001817F1" w:rsidP="001817F1">
            <w:pPr>
              <w:pStyle w:val="ListParagraph"/>
              <w:ind w:left="0"/>
              <w:rPr>
                <w:sz w:val="32"/>
                <w:szCs w:val="32"/>
              </w:rPr>
            </w:pPr>
            <w:r w:rsidRPr="00701D13">
              <w:rPr>
                <w:rFonts w:ascii="MS Mincho" w:eastAsia="MS Mincho" w:hAnsi="MS Mincho" w:cs="MS Mincho"/>
                <w:sz w:val="32"/>
                <w:szCs w:val="32"/>
              </w:rPr>
              <w:t>ʁ</w:t>
            </w:r>
          </w:p>
        </w:tc>
        <w:tc>
          <w:tcPr>
            <w:tcW w:w="920" w:type="dxa"/>
          </w:tcPr>
          <w:p w14:paraId="07F03723" w14:textId="77777777" w:rsidR="001817F1" w:rsidRPr="00701D13" w:rsidRDefault="001817F1" w:rsidP="001817F1">
            <w:pPr>
              <w:pStyle w:val="ListParagraph"/>
              <w:ind w:left="0"/>
              <w:rPr>
                <w:sz w:val="32"/>
                <w:szCs w:val="32"/>
              </w:rPr>
            </w:pPr>
            <w:r w:rsidRPr="00701D13">
              <w:rPr>
                <w:rFonts w:ascii="MS Mincho" w:eastAsia="MS Mincho" w:hAnsi="MS Mincho" w:cs="MS Mincho"/>
                <w:sz w:val="32"/>
                <w:szCs w:val="32"/>
              </w:rPr>
              <w:t>ʎ</w:t>
            </w:r>
          </w:p>
        </w:tc>
        <w:tc>
          <w:tcPr>
            <w:tcW w:w="713" w:type="dxa"/>
          </w:tcPr>
          <w:p w14:paraId="257FF13D" w14:textId="77777777" w:rsidR="001817F1" w:rsidRPr="00701D13" w:rsidRDefault="001817F1" w:rsidP="001817F1">
            <w:pPr>
              <w:pStyle w:val="ListParagraph"/>
              <w:ind w:left="0"/>
              <w:rPr>
                <w:sz w:val="32"/>
                <w:szCs w:val="32"/>
              </w:rPr>
            </w:pPr>
            <w:r w:rsidRPr="00701D13">
              <w:rPr>
                <w:rFonts w:ascii="MS Mincho" w:eastAsia="MS Mincho" w:hAnsi="MS Mincho" w:cs="MS Mincho"/>
                <w:sz w:val="32"/>
                <w:szCs w:val="32"/>
              </w:rPr>
              <w:t>ɰ</w:t>
            </w:r>
          </w:p>
        </w:tc>
        <w:tc>
          <w:tcPr>
            <w:tcW w:w="920" w:type="dxa"/>
          </w:tcPr>
          <w:p w14:paraId="38567B7D" w14:textId="77777777" w:rsidR="001817F1" w:rsidRPr="00701D13" w:rsidRDefault="001817F1" w:rsidP="001817F1">
            <w:pPr>
              <w:pStyle w:val="ListParagraph"/>
              <w:ind w:left="0"/>
              <w:rPr>
                <w:sz w:val="32"/>
                <w:szCs w:val="32"/>
              </w:rPr>
            </w:pPr>
            <w:r w:rsidRPr="00701D13">
              <w:rPr>
                <w:rFonts w:ascii="MS Mincho" w:eastAsia="MS Mincho" w:hAnsi="MS Mincho" w:cs="MS Mincho"/>
                <w:sz w:val="32"/>
                <w:szCs w:val="32"/>
              </w:rPr>
              <w:t>ɳ</w:t>
            </w:r>
          </w:p>
        </w:tc>
        <w:tc>
          <w:tcPr>
            <w:tcW w:w="823" w:type="dxa"/>
          </w:tcPr>
          <w:p w14:paraId="68CC4B71" w14:textId="77777777" w:rsidR="001817F1" w:rsidRDefault="001817F1" w:rsidP="001817F1">
            <w:pPr>
              <w:pStyle w:val="ListParagraph"/>
              <w:ind w:left="0"/>
            </w:pPr>
            <w:r w:rsidRPr="004C5283">
              <w:rPr>
                <w:rFonts w:ascii="Verdana" w:eastAsia="Times New Roman" w:hAnsi="Verdana" w:cs="Times New Roman"/>
                <w:color w:val="847872"/>
                <w:sz w:val="18"/>
                <w:szCs w:val="18"/>
              </w:rPr>
              <w:t>×</w:t>
            </w:r>
          </w:p>
        </w:tc>
        <w:tc>
          <w:tcPr>
            <w:tcW w:w="834" w:type="dxa"/>
          </w:tcPr>
          <w:p w14:paraId="00771083" w14:textId="77777777" w:rsidR="001817F1" w:rsidRPr="00701D13" w:rsidRDefault="001817F1" w:rsidP="001817F1">
            <w:pPr>
              <w:pStyle w:val="ListParagraph"/>
              <w:ind w:left="0"/>
              <w:rPr>
                <w:sz w:val="32"/>
                <w:szCs w:val="32"/>
              </w:rPr>
            </w:pPr>
            <w:r w:rsidRPr="00701D13">
              <w:rPr>
                <w:rFonts w:ascii="Doulos SIL" w:eastAsia="Arial Unicode MS" w:hAnsi="Doulos SIL" w:cs="Arial Unicode MS"/>
                <w:sz w:val="32"/>
                <w:szCs w:val="32"/>
              </w:rPr>
              <w:t>ç</w:t>
            </w:r>
          </w:p>
        </w:tc>
        <w:tc>
          <w:tcPr>
            <w:tcW w:w="762" w:type="dxa"/>
          </w:tcPr>
          <w:p w14:paraId="72C118A0" w14:textId="77777777" w:rsidR="001817F1" w:rsidRPr="00701D13" w:rsidRDefault="001817F1" w:rsidP="001817F1">
            <w:pPr>
              <w:pStyle w:val="ListParagraph"/>
              <w:ind w:left="0"/>
              <w:rPr>
                <w:sz w:val="32"/>
                <w:szCs w:val="32"/>
              </w:rPr>
            </w:pPr>
            <w:r w:rsidRPr="00701D13">
              <w:rPr>
                <w:rFonts w:ascii="MS Mincho" w:eastAsia="MS Mincho" w:hAnsi="MS Mincho" w:cs="MS Mincho"/>
                <w:sz w:val="32"/>
                <w:szCs w:val="32"/>
              </w:rPr>
              <w:t>ɣ</w:t>
            </w:r>
          </w:p>
        </w:tc>
        <w:tc>
          <w:tcPr>
            <w:tcW w:w="785" w:type="dxa"/>
          </w:tcPr>
          <w:p w14:paraId="74DAA450" w14:textId="77777777" w:rsidR="001817F1" w:rsidRPr="00701D13" w:rsidRDefault="001817F1" w:rsidP="001817F1">
            <w:pPr>
              <w:pStyle w:val="ListParagraph"/>
              <w:ind w:left="0"/>
              <w:rPr>
                <w:sz w:val="32"/>
                <w:szCs w:val="32"/>
              </w:rPr>
            </w:pPr>
            <w:r w:rsidRPr="00701D13">
              <w:rPr>
                <w:rFonts w:ascii="MS Mincho" w:eastAsia="MS Mincho" w:hAnsi="MS Mincho" w:cs="MS Mincho"/>
                <w:sz w:val="32"/>
                <w:szCs w:val="32"/>
              </w:rPr>
              <w:t>ɖ</w:t>
            </w:r>
          </w:p>
        </w:tc>
        <w:tc>
          <w:tcPr>
            <w:tcW w:w="727" w:type="dxa"/>
          </w:tcPr>
          <w:p w14:paraId="02DE95EA" w14:textId="77777777" w:rsidR="001817F1" w:rsidRPr="00701D13" w:rsidRDefault="001817F1" w:rsidP="001817F1">
            <w:pPr>
              <w:pStyle w:val="ListParagraph"/>
              <w:ind w:left="0"/>
              <w:rPr>
                <w:sz w:val="32"/>
                <w:szCs w:val="32"/>
              </w:rPr>
            </w:pPr>
            <w:r w:rsidRPr="00701D13">
              <w:rPr>
                <w:rFonts w:ascii="Doulos SIL" w:eastAsia="Arial Unicode MS" w:hAnsi="Doulos SIL" w:cs="Arial Unicode MS"/>
                <w:sz w:val="32"/>
                <w:szCs w:val="32"/>
              </w:rPr>
              <w:t>χ</w:t>
            </w:r>
          </w:p>
        </w:tc>
        <w:tc>
          <w:tcPr>
            <w:tcW w:w="976" w:type="dxa"/>
          </w:tcPr>
          <w:p w14:paraId="3029E76F" w14:textId="77777777" w:rsidR="001817F1" w:rsidRDefault="001817F1" w:rsidP="001817F1">
            <w:pPr>
              <w:pStyle w:val="ListParagraph"/>
              <w:ind w:left="0"/>
            </w:pPr>
          </w:p>
        </w:tc>
        <w:tc>
          <w:tcPr>
            <w:tcW w:w="976" w:type="dxa"/>
            <w:shd w:val="clear" w:color="auto" w:fill="FFFF00"/>
          </w:tcPr>
          <w:p w14:paraId="52A0545C" w14:textId="77777777" w:rsidR="001817F1" w:rsidRDefault="001817F1" w:rsidP="001817F1">
            <w:pPr>
              <w:pStyle w:val="ListParagraph"/>
              <w:ind w:left="0"/>
            </w:pPr>
            <w:r>
              <w:t>IPA</w:t>
            </w:r>
          </w:p>
        </w:tc>
      </w:tr>
      <w:tr w:rsidR="00CD7019" w14:paraId="3AD68673" w14:textId="77777777" w:rsidTr="00BC5FA9">
        <w:tc>
          <w:tcPr>
            <w:tcW w:w="1026" w:type="dxa"/>
          </w:tcPr>
          <w:p w14:paraId="50AE3497" w14:textId="77777777" w:rsidR="001817F1" w:rsidRDefault="001817F1" w:rsidP="001817F1">
            <w:pPr>
              <w:pStyle w:val="ListParagraph"/>
              <w:ind w:left="0"/>
            </w:pPr>
          </w:p>
        </w:tc>
        <w:tc>
          <w:tcPr>
            <w:tcW w:w="904" w:type="dxa"/>
          </w:tcPr>
          <w:p w14:paraId="46246909" w14:textId="77777777" w:rsidR="001817F1" w:rsidRDefault="001817F1" w:rsidP="001817F1">
            <w:pPr>
              <w:pStyle w:val="ListParagraph"/>
              <w:ind w:left="0"/>
            </w:pPr>
            <w:proofErr w:type="gramStart"/>
            <w:r>
              <w:t>1 !</w:t>
            </w:r>
            <w:proofErr w:type="gramEnd"/>
            <w:r>
              <w:t xml:space="preserve"> </w:t>
            </w:r>
            <w:r w:rsidRPr="004C5283">
              <w:rPr>
                <w:rFonts w:ascii="Verdana" w:eastAsia="Times New Roman" w:hAnsi="Verdana" w:cs="Times New Roman"/>
                <w:color w:val="847872"/>
                <w:sz w:val="18"/>
                <w:szCs w:val="18"/>
              </w:rPr>
              <w:t>ã</w:t>
            </w:r>
          </w:p>
        </w:tc>
        <w:tc>
          <w:tcPr>
            <w:tcW w:w="827" w:type="dxa"/>
          </w:tcPr>
          <w:p w14:paraId="7DDE527C" w14:textId="77777777" w:rsidR="001817F1" w:rsidRDefault="001817F1" w:rsidP="001817F1">
            <w:pPr>
              <w:pStyle w:val="ListParagraph"/>
              <w:ind w:left="0"/>
            </w:pPr>
            <w:r>
              <w:t xml:space="preserve">2 @ </w:t>
            </w:r>
            <w:r w:rsidRPr="004C5283">
              <w:rPr>
                <w:rFonts w:ascii="Verdana" w:eastAsia="Times New Roman" w:hAnsi="Verdana" w:cs="Times New Roman"/>
                <w:color w:val="847872"/>
                <w:sz w:val="18"/>
                <w:szCs w:val="18"/>
              </w:rPr>
              <w:t>â</w:t>
            </w:r>
          </w:p>
        </w:tc>
        <w:tc>
          <w:tcPr>
            <w:tcW w:w="744" w:type="dxa"/>
          </w:tcPr>
          <w:p w14:paraId="550F658B" w14:textId="77777777" w:rsidR="001817F1" w:rsidRDefault="001817F1" w:rsidP="001817F1">
            <w:pPr>
              <w:pStyle w:val="ListParagraph"/>
              <w:ind w:left="0"/>
            </w:pPr>
            <w:r>
              <w:t xml:space="preserve">3 # </w:t>
            </w:r>
            <w:r w:rsidRPr="004C5283">
              <w:rPr>
                <w:rFonts w:ascii="Verdana" w:eastAsia="Times New Roman" w:hAnsi="Verdana" w:cs="Times New Roman"/>
                <w:color w:val="847872"/>
                <w:sz w:val="18"/>
                <w:szCs w:val="18"/>
              </w:rPr>
              <w:t>î</w:t>
            </w:r>
          </w:p>
        </w:tc>
        <w:tc>
          <w:tcPr>
            <w:tcW w:w="841" w:type="dxa"/>
          </w:tcPr>
          <w:p w14:paraId="4AB76122" w14:textId="77777777" w:rsidR="001817F1" w:rsidRDefault="001817F1" w:rsidP="001817F1">
            <w:pPr>
              <w:pStyle w:val="ListParagraph"/>
              <w:ind w:left="0"/>
            </w:pPr>
            <w:r>
              <w:t>4 $</w:t>
            </w:r>
            <w:r w:rsidRPr="004C5283">
              <w:rPr>
                <w:rFonts w:ascii="Verdana" w:eastAsia="Times New Roman" w:hAnsi="Verdana" w:cs="Times New Roman"/>
                <w:color w:val="847872"/>
                <w:sz w:val="18"/>
                <w:szCs w:val="18"/>
              </w:rPr>
              <w:t xml:space="preserve"> </w:t>
            </w:r>
            <w:r w:rsidRPr="009A6764">
              <w:rPr>
                <w:rFonts w:ascii="Tahoma" w:eastAsia="Times New Roman" w:hAnsi="Tahoma" w:cs="Tahoma"/>
                <w:b/>
                <w:bCs/>
                <w:sz w:val="17"/>
                <w:szCs w:val="17"/>
              </w:rPr>
              <w:t>€</w:t>
            </w:r>
          </w:p>
        </w:tc>
        <w:tc>
          <w:tcPr>
            <w:tcW w:w="920" w:type="dxa"/>
          </w:tcPr>
          <w:p w14:paraId="781634CF" w14:textId="77777777" w:rsidR="001817F1" w:rsidRDefault="001817F1" w:rsidP="001817F1">
            <w:pPr>
              <w:pStyle w:val="ListParagraph"/>
              <w:ind w:left="0"/>
            </w:pPr>
            <w:r>
              <w:t xml:space="preserve">5 % </w:t>
            </w:r>
            <w:r w:rsidRPr="009A6764">
              <w:rPr>
                <w:rFonts w:ascii="Tahoma" w:eastAsia="Times New Roman" w:hAnsi="Tahoma" w:cs="Tahoma"/>
                <w:b/>
                <w:bCs/>
                <w:sz w:val="17"/>
                <w:szCs w:val="17"/>
              </w:rPr>
              <w:t>£</w:t>
            </w:r>
          </w:p>
        </w:tc>
        <w:tc>
          <w:tcPr>
            <w:tcW w:w="713" w:type="dxa"/>
          </w:tcPr>
          <w:p w14:paraId="06F4D2C7" w14:textId="77777777" w:rsidR="001817F1" w:rsidRDefault="001817F1" w:rsidP="001817F1">
            <w:pPr>
              <w:pStyle w:val="ListParagraph"/>
              <w:ind w:left="0"/>
              <w:rPr>
                <w:rFonts w:ascii="Tahoma" w:eastAsia="Times New Roman" w:hAnsi="Tahoma" w:cs="Tahoma"/>
                <w:b/>
                <w:bCs/>
                <w:sz w:val="17"/>
                <w:szCs w:val="17"/>
              </w:rPr>
            </w:pPr>
            <w:r>
              <w:t xml:space="preserve">6 ^ </w:t>
            </w:r>
            <w:r w:rsidRPr="009A6764">
              <w:rPr>
                <w:rFonts w:ascii="Tahoma" w:eastAsia="Times New Roman" w:hAnsi="Tahoma" w:cs="Tahoma"/>
                <w:b/>
                <w:bCs/>
                <w:sz w:val="17"/>
                <w:szCs w:val="17"/>
              </w:rPr>
              <w:t>¥</w:t>
            </w:r>
          </w:p>
          <w:p w14:paraId="7946CD38" w14:textId="77777777" w:rsidR="00653A9C" w:rsidRDefault="00653A9C" w:rsidP="001817F1">
            <w:pPr>
              <w:pStyle w:val="ListParagraph"/>
              <w:ind w:left="0"/>
            </w:pPr>
            <w:r w:rsidRPr="00653A9C">
              <w:rPr>
                <w:color w:val="FF0000"/>
              </w:rPr>
              <w:t>&amp;</w:t>
            </w:r>
          </w:p>
        </w:tc>
        <w:tc>
          <w:tcPr>
            <w:tcW w:w="920" w:type="dxa"/>
          </w:tcPr>
          <w:p w14:paraId="2C3BCEA3" w14:textId="77777777" w:rsidR="001817F1" w:rsidRDefault="001817F1" w:rsidP="001817F1">
            <w:pPr>
              <w:pStyle w:val="ListParagraph"/>
              <w:ind w:left="0"/>
              <w:rPr>
                <w:rFonts w:ascii="Tahoma" w:eastAsia="Times New Roman" w:hAnsi="Tahoma" w:cs="Tahoma"/>
                <w:b/>
                <w:bCs/>
                <w:sz w:val="17"/>
                <w:szCs w:val="17"/>
              </w:rPr>
            </w:pPr>
            <w:r w:rsidRPr="00430584">
              <w:rPr>
                <w:strike/>
              </w:rPr>
              <w:t>7</w:t>
            </w:r>
            <w:r>
              <w:t xml:space="preserve"> &amp; </w:t>
            </w:r>
            <w:r w:rsidRPr="009A6764">
              <w:rPr>
                <w:rFonts w:ascii="Tahoma" w:eastAsia="Times New Roman" w:hAnsi="Tahoma" w:cs="Tahoma"/>
                <w:b/>
                <w:bCs/>
                <w:sz w:val="17"/>
                <w:szCs w:val="17"/>
              </w:rPr>
              <w:t>¤</w:t>
            </w:r>
          </w:p>
          <w:p w14:paraId="0D730F45" w14:textId="77777777" w:rsidR="00653A9C" w:rsidRDefault="00DA3437" w:rsidP="001817F1">
            <w:pPr>
              <w:pStyle w:val="ListParagraph"/>
              <w:ind w:left="0"/>
            </w:pPr>
            <w:r w:rsidRPr="00DA3437">
              <w:rPr>
                <w:rFonts w:ascii="MS Gothic" w:eastAsia="MS Gothic" w:hAnsi="MS Gothic" w:cs="MS Gothic"/>
                <w:color w:val="FF0000"/>
                <w:sz w:val="32"/>
                <w:szCs w:val="32"/>
              </w:rPr>
              <w:t>!</w:t>
            </w:r>
          </w:p>
        </w:tc>
        <w:tc>
          <w:tcPr>
            <w:tcW w:w="823" w:type="dxa"/>
          </w:tcPr>
          <w:p w14:paraId="121D8B8F" w14:textId="77777777" w:rsidR="001817F1" w:rsidRDefault="001817F1" w:rsidP="001817F1">
            <w:pPr>
              <w:pStyle w:val="ListParagraph"/>
              <w:ind w:left="0"/>
            </w:pPr>
            <w:r>
              <w:t xml:space="preserve">8 * </w:t>
            </w:r>
            <w:proofErr w:type="gramStart"/>
            <w:r w:rsidR="00DA3437" w:rsidRPr="00DA3437">
              <w:rPr>
                <w:rFonts w:ascii="MS Gothic" w:eastAsia="MS Gothic" w:hAnsi="MS Gothic" w:cs="MS Gothic"/>
                <w:color w:val="FF0000"/>
                <w:sz w:val="32"/>
                <w:szCs w:val="32"/>
              </w:rPr>
              <w:t>(</w:t>
            </w:r>
            <w:r w:rsidR="00DA3437">
              <w:rPr>
                <w:rFonts w:ascii="MS Gothic" w:eastAsia="MS Gothic" w:hAnsi="MS Gothic" w:cs="MS Gothic"/>
                <w:sz w:val="32"/>
                <w:szCs w:val="32"/>
              </w:rPr>
              <w:t xml:space="preserve"> </w:t>
            </w:r>
            <w:r>
              <w:t>Bo</w:t>
            </w:r>
            <w:r w:rsidRPr="00842B0D">
              <w:rPr>
                <w:rFonts w:ascii="Leelawadee" w:hAnsi="Leelawadee" w:cs="Leelawadee" w:hint="cs"/>
              </w:rPr>
              <w:t>l</w:t>
            </w:r>
            <w:r>
              <w:t>d</w:t>
            </w:r>
            <w:proofErr w:type="gramEnd"/>
          </w:p>
        </w:tc>
        <w:tc>
          <w:tcPr>
            <w:tcW w:w="834" w:type="dxa"/>
          </w:tcPr>
          <w:p w14:paraId="127F96FD" w14:textId="77777777" w:rsidR="001817F1" w:rsidRDefault="001817F1" w:rsidP="001817F1">
            <w:pPr>
              <w:pStyle w:val="ListParagraph"/>
              <w:ind w:left="0"/>
              <w:rPr>
                <w:rFonts w:ascii="Verdana" w:eastAsia="Times New Roman" w:hAnsi="Verdana" w:cs="Times New Roman"/>
                <w:color w:val="847872"/>
                <w:sz w:val="18"/>
                <w:szCs w:val="18"/>
              </w:rPr>
            </w:pPr>
            <w:r>
              <w:t>9 (</w:t>
            </w:r>
            <w:r w:rsidRPr="004C5283">
              <w:rPr>
                <w:rFonts w:ascii="Verdana" w:eastAsia="Times New Roman" w:hAnsi="Verdana" w:cs="Times New Roman"/>
                <w:color w:val="847872"/>
                <w:sz w:val="18"/>
                <w:szCs w:val="18"/>
              </w:rPr>
              <w:t>é</w:t>
            </w:r>
          </w:p>
          <w:p w14:paraId="43D01791" w14:textId="77777777" w:rsidR="00DA3437" w:rsidRDefault="00DA3437" w:rsidP="001817F1">
            <w:pPr>
              <w:pStyle w:val="ListParagraph"/>
              <w:ind w:left="0"/>
            </w:pPr>
            <w:r w:rsidRPr="00DA3437">
              <w:rPr>
                <w:color w:val="FF0000"/>
              </w:rPr>
              <w:t>)</w:t>
            </w:r>
          </w:p>
        </w:tc>
        <w:tc>
          <w:tcPr>
            <w:tcW w:w="762" w:type="dxa"/>
          </w:tcPr>
          <w:p w14:paraId="2124DD3C" w14:textId="77777777" w:rsidR="001817F1" w:rsidRDefault="001817F1" w:rsidP="001817F1">
            <w:pPr>
              <w:pStyle w:val="ListParagraph"/>
              <w:ind w:left="0"/>
            </w:pPr>
            <w:proofErr w:type="gramStart"/>
            <w:r>
              <w:t xml:space="preserve">0 </w:t>
            </w:r>
            <w:r w:rsidRPr="00DA3437">
              <w:rPr>
                <w:color w:val="92D050"/>
              </w:rPr>
              <w:t>)</w:t>
            </w:r>
            <w:proofErr w:type="gramEnd"/>
            <w:r w:rsidRPr="00DA3437">
              <w:rPr>
                <w:color w:val="92D050"/>
              </w:rPr>
              <w:t xml:space="preserve"> </w:t>
            </w:r>
            <w:r>
              <w:t>Ita</w:t>
            </w:r>
            <w:r w:rsidRPr="00842B0D">
              <w:rPr>
                <w:rFonts w:ascii="Leelawadee" w:hAnsi="Leelawadee" w:cs="Leelawadee" w:hint="cs"/>
              </w:rPr>
              <w:t>l</w:t>
            </w:r>
            <w:r>
              <w:t xml:space="preserve">ic </w:t>
            </w:r>
          </w:p>
        </w:tc>
        <w:tc>
          <w:tcPr>
            <w:tcW w:w="785" w:type="dxa"/>
          </w:tcPr>
          <w:p w14:paraId="1E480C2F" w14:textId="77777777" w:rsidR="001817F1" w:rsidRDefault="001817F1" w:rsidP="001817F1">
            <w:pPr>
              <w:pStyle w:val="ListParagraph"/>
              <w:ind w:left="0"/>
              <w:rPr>
                <w:rFonts w:ascii="Verdana" w:eastAsia="Times New Roman" w:hAnsi="Verdana" w:cs="Times New Roman"/>
                <w:color w:val="000000" w:themeColor="text1"/>
                <w:sz w:val="18"/>
                <w:szCs w:val="18"/>
              </w:rPr>
            </w:pPr>
            <w:r>
              <w:t>-  _</w:t>
            </w:r>
            <w:r w:rsidRPr="004C5283">
              <w:rPr>
                <w:rFonts w:ascii="Verdana" w:eastAsia="Times New Roman" w:hAnsi="Verdana" w:cs="Times New Roman"/>
                <w:color w:val="847872"/>
                <w:sz w:val="18"/>
                <w:szCs w:val="18"/>
              </w:rPr>
              <w:t xml:space="preserve"> </w:t>
            </w:r>
            <w:r>
              <w:rPr>
                <w:rFonts w:ascii="Verdana" w:eastAsia="Times New Roman" w:hAnsi="Verdana" w:cs="Times New Roman"/>
                <w:color w:val="000000" w:themeColor="text1"/>
                <w:sz w:val="18"/>
                <w:szCs w:val="18"/>
              </w:rPr>
              <w:t>__</w:t>
            </w:r>
          </w:p>
          <w:p w14:paraId="4D082231" w14:textId="77777777" w:rsidR="00DA3437" w:rsidRPr="00DB348A" w:rsidRDefault="00DA3437" w:rsidP="001817F1">
            <w:pPr>
              <w:pStyle w:val="ListParagraph"/>
              <w:ind w:left="0"/>
              <w:rPr>
                <w:color w:val="000000" w:themeColor="text1"/>
              </w:rPr>
            </w:pPr>
          </w:p>
        </w:tc>
        <w:tc>
          <w:tcPr>
            <w:tcW w:w="727" w:type="dxa"/>
          </w:tcPr>
          <w:p w14:paraId="4C1497B4" w14:textId="77777777" w:rsidR="001817F1" w:rsidRDefault="001817F1" w:rsidP="001817F1">
            <w:pPr>
              <w:pStyle w:val="ListParagraph"/>
              <w:ind w:left="0"/>
            </w:pPr>
            <w:r>
              <w:t xml:space="preserve">= + </w:t>
            </w:r>
            <w:r w:rsidRPr="004C5283">
              <w:rPr>
                <w:rFonts w:ascii="Verdana" w:eastAsia="Times New Roman" w:hAnsi="Verdana" w:cs="Times New Roman"/>
                <w:color w:val="847872"/>
                <w:sz w:val="18"/>
                <w:szCs w:val="18"/>
              </w:rPr>
              <w:t>ë</w:t>
            </w:r>
          </w:p>
        </w:tc>
        <w:tc>
          <w:tcPr>
            <w:tcW w:w="976" w:type="dxa"/>
          </w:tcPr>
          <w:p w14:paraId="4D0CAF6E" w14:textId="77777777" w:rsidR="001817F1" w:rsidRDefault="001817F1" w:rsidP="001817F1">
            <w:pPr>
              <w:pStyle w:val="ListParagraph"/>
              <w:ind w:left="0"/>
            </w:pPr>
            <w:r>
              <w:t>BS</w:t>
            </w:r>
          </w:p>
        </w:tc>
        <w:tc>
          <w:tcPr>
            <w:tcW w:w="976" w:type="dxa"/>
            <w:shd w:val="clear" w:color="auto" w:fill="B8CCE4" w:themeFill="accent1" w:themeFillTint="66"/>
          </w:tcPr>
          <w:p w14:paraId="7AB2DD08" w14:textId="77777777" w:rsidR="001817F1" w:rsidRDefault="001817F1" w:rsidP="001817F1">
            <w:pPr>
              <w:pStyle w:val="ListParagraph"/>
              <w:ind w:left="0"/>
            </w:pPr>
            <w:r>
              <w:t>ALT</w:t>
            </w:r>
          </w:p>
        </w:tc>
      </w:tr>
      <w:tr w:rsidR="00CD7019" w:rsidRPr="007A27A1" w14:paraId="23E3937E" w14:textId="77777777" w:rsidTr="00BC5FA9">
        <w:tc>
          <w:tcPr>
            <w:tcW w:w="1026" w:type="dxa"/>
          </w:tcPr>
          <w:p w14:paraId="52F0BE12" w14:textId="77777777" w:rsidR="001817F1" w:rsidRPr="007A27A1" w:rsidRDefault="001817F1" w:rsidP="001817F1">
            <w:pPr>
              <w:pStyle w:val="ListParagraph"/>
              <w:ind w:left="0"/>
              <w:rPr>
                <w:rFonts w:eastAsia="Arial Unicode MS" w:cstheme="minorHAnsi"/>
              </w:rPr>
            </w:pPr>
            <w:r>
              <w:rPr>
                <w:rFonts w:eastAsia="Arial Unicode MS" w:cstheme="minorHAnsi"/>
              </w:rPr>
              <w:t>0F</w:t>
            </w:r>
          </w:p>
        </w:tc>
        <w:tc>
          <w:tcPr>
            <w:tcW w:w="904" w:type="dxa"/>
          </w:tcPr>
          <w:p w14:paraId="78B89FA3" w14:textId="77777777" w:rsidR="001817F1" w:rsidRPr="00571CF1" w:rsidRDefault="001817F1" w:rsidP="001817F1">
            <w:pPr>
              <w:pStyle w:val="ListParagraph"/>
              <w:ind w:left="0"/>
              <w:rPr>
                <w:rFonts w:eastAsia="Times New Roman" w:cstheme="minorHAnsi"/>
                <w:bCs/>
              </w:rPr>
            </w:pPr>
            <w:r>
              <w:rPr>
                <w:rFonts w:eastAsia="Times New Roman" w:cstheme="minorHAnsi"/>
                <w:bCs/>
              </w:rPr>
              <w:t>10</w:t>
            </w:r>
          </w:p>
        </w:tc>
        <w:tc>
          <w:tcPr>
            <w:tcW w:w="827" w:type="dxa"/>
          </w:tcPr>
          <w:p w14:paraId="5DD12E05" w14:textId="77777777" w:rsidR="001817F1" w:rsidRPr="00571CF1" w:rsidRDefault="001817F1" w:rsidP="001817F1">
            <w:pPr>
              <w:pStyle w:val="ListParagraph"/>
              <w:ind w:left="0"/>
              <w:rPr>
                <w:rFonts w:eastAsia="Times New Roman" w:cstheme="minorHAnsi"/>
                <w:bCs/>
              </w:rPr>
            </w:pPr>
            <w:r>
              <w:rPr>
                <w:rFonts w:eastAsia="Times New Roman" w:cstheme="minorHAnsi"/>
                <w:bCs/>
              </w:rPr>
              <w:t>11</w:t>
            </w:r>
          </w:p>
        </w:tc>
        <w:tc>
          <w:tcPr>
            <w:tcW w:w="744" w:type="dxa"/>
          </w:tcPr>
          <w:p w14:paraId="3CDF4EC2" w14:textId="77777777" w:rsidR="001817F1" w:rsidRPr="00571CF1" w:rsidRDefault="001817F1" w:rsidP="001817F1">
            <w:pPr>
              <w:pStyle w:val="ListParagraph"/>
              <w:ind w:left="0"/>
              <w:rPr>
                <w:rFonts w:eastAsia="Times New Roman" w:cstheme="minorHAnsi"/>
                <w:bCs/>
              </w:rPr>
            </w:pPr>
            <w:r>
              <w:rPr>
                <w:rFonts w:eastAsia="Times New Roman" w:cstheme="minorHAnsi"/>
                <w:bCs/>
              </w:rPr>
              <w:t>12</w:t>
            </w:r>
          </w:p>
        </w:tc>
        <w:tc>
          <w:tcPr>
            <w:tcW w:w="841" w:type="dxa"/>
          </w:tcPr>
          <w:p w14:paraId="5DDD3341" w14:textId="77777777" w:rsidR="001817F1" w:rsidRPr="00571CF1" w:rsidRDefault="001817F1" w:rsidP="001817F1">
            <w:pPr>
              <w:pStyle w:val="ListParagraph"/>
              <w:ind w:left="0"/>
              <w:rPr>
                <w:rFonts w:eastAsia="Times New Roman" w:cstheme="minorHAnsi"/>
                <w:bCs/>
              </w:rPr>
            </w:pPr>
            <w:r>
              <w:rPr>
                <w:rFonts w:eastAsia="Times New Roman" w:cstheme="minorHAnsi"/>
                <w:bCs/>
              </w:rPr>
              <w:t>13</w:t>
            </w:r>
          </w:p>
        </w:tc>
        <w:tc>
          <w:tcPr>
            <w:tcW w:w="920" w:type="dxa"/>
          </w:tcPr>
          <w:p w14:paraId="0A042919" w14:textId="77777777" w:rsidR="001817F1" w:rsidRPr="00571CF1" w:rsidRDefault="001817F1" w:rsidP="001817F1">
            <w:pPr>
              <w:pStyle w:val="ListParagraph"/>
              <w:ind w:left="0"/>
              <w:rPr>
                <w:rFonts w:eastAsia="Times New Roman" w:cstheme="minorHAnsi"/>
                <w:bCs/>
              </w:rPr>
            </w:pPr>
            <w:r>
              <w:rPr>
                <w:rFonts w:eastAsia="Times New Roman" w:cstheme="minorHAnsi"/>
                <w:bCs/>
              </w:rPr>
              <w:t>14</w:t>
            </w:r>
          </w:p>
        </w:tc>
        <w:tc>
          <w:tcPr>
            <w:tcW w:w="713" w:type="dxa"/>
          </w:tcPr>
          <w:p w14:paraId="5CA94772" w14:textId="77777777" w:rsidR="001817F1" w:rsidRPr="00571CF1" w:rsidRDefault="001817F1" w:rsidP="001817F1">
            <w:pPr>
              <w:pStyle w:val="ListParagraph"/>
              <w:ind w:left="0"/>
              <w:rPr>
                <w:rFonts w:eastAsia="Times New Roman" w:cstheme="minorHAnsi"/>
                <w:bCs/>
              </w:rPr>
            </w:pPr>
            <w:r>
              <w:rPr>
                <w:rFonts w:eastAsia="Times New Roman" w:cstheme="minorHAnsi"/>
                <w:bCs/>
              </w:rPr>
              <w:t>15</w:t>
            </w:r>
          </w:p>
        </w:tc>
        <w:tc>
          <w:tcPr>
            <w:tcW w:w="920" w:type="dxa"/>
          </w:tcPr>
          <w:p w14:paraId="6526D66D" w14:textId="77777777" w:rsidR="001817F1" w:rsidRPr="00571CF1" w:rsidRDefault="001817F1" w:rsidP="001817F1">
            <w:pPr>
              <w:pStyle w:val="ListParagraph"/>
              <w:ind w:left="0"/>
              <w:rPr>
                <w:rFonts w:eastAsia="Times New Roman" w:cstheme="minorHAnsi"/>
                <w:bCs/>
              </w:rPr>
            </w:pPr>
            <w:r>
              <w:rPr>
                <w:rFonts w:eastAsia="Times New Roman" w:cstheme="minorHAnsi"/>
                <w:bCs/>
              </w:rPr>
              <w:t>16</w:t>
            </w:r>
          </w:p>
        </w:tc>
        <w:tc>
          <w:tcPr>
            <w:tcW w:w="823" w:type="dxa"/>
          </w:tcPr>
          <w:p w14:paraId="1DFCF0A9" w14:textId="77777777" w:rsidR="001817F1" w:rsidRPr="00571CF1" w:rsidRDefault="001817F1" w:rsidP="001817F1">
            <w:pPr>
              <w:pStyle w:val="ListParagraph"/>
              <w:ind w:left="0"/>
              <w:rPr>
                <w:rFonts w:eastAsia="Times New Roman" w:cstheme="minorHAnsi"/>
                <w:bCs/>
              </w:rPr>
            </w:pPr>
            <w:r>
              <w:rPr>
                <w:rFonts w:eastAsia="Times New Roman" w:cstheme="minorHAnsi"/>
                <w:bCs/>
              </w:rPr>
              <w:t>1</w:t>
            </w:r>
            <w:r w:rsidRPr="00430584">
              <w:rPr>
                <w:rFonts w:eastAsia="Times New Roman" w:cstheme="minorHAnsi"/>
                <w:bCs/>
                <w:strike/>
              </w:rPr>
              <w:t>7</w:t>
            </w:r>
          </w:p>
        </w:tc>
        <w:tc>
          <w:tcPr>
            <w:tcW w:w="834" w:type="dxa"/>
          </w:tcPr>
          <w:p w14:paraId="0BA94DCD" w14:textId="77777777" w:rsidR="001817F1" w:rsidRPr="00571CF1" w:rsidRDefault="001817F1" w:rsidP="001817F1">
            <w:pPr>
              <w:pStyle w:val="ListParagraph"/>
              <w:ind w:left="0"/>
              <w:rPr>
                <w:rFonts w:eastAsia="Times New Roman" w:cstheme="minorHAnsi"/>
                <w:bCs/>
              </w:rPr>
            </w:pPr>
            <w:r>
              <w:rPr>
                <w:rFonts w:eastAsia="Times New Roman" w:cstheme="minorHAnsi"/>
                <w:bCs/>
              </w:rPr>
              <w:t>18</w:t>
            </w:r>
          </w:p>
        </w:tc>
        <w:tc>
          <w:tcPr>
            <w:tcW w:w="762" w:type="dxa"/>
          </w:tcPr>
          <w:p w14:paraId="791A731B" w14:textId="77777777" w:rsidR="001817F1" w:rsidRPr="00571CF1" w:rsidRDefault="001817F1" w:rsidP="001817F1">
            <w:pPr>
              <w:pStyle w:val="ListParagraph"/>
              <w:ind w:left="0"/>
              <w:rPr>
                <w:rFonts w:eastAsia="Times New Roman" w:cstheme="minorHAnsi"/>
                <w:bCs/>
              </w:rPr>
            </w:pPr>
            <w:r>
              <w:rPr>
                <w:rFonts w:eastAsia="Times New Roman" w:cstheme="minorHAnsi"/>
                <w:bCs/>
              </w:rPr>
              <w:t>19</w:t>
            </w:r>
          </w:p>
        </w:tc>
        <w:tc>
          <w:tcPr>
            <w:tcW w:w="785" w:type="dxa"/>
          </w:tcPr>
          <w:p w14:paraId="06BED783" w14:textId="77777777" w:rsidR="001817F1" w:rsidRPr="007A27A1" w:rsidRDefault="001817F1" w:rsidP="001817F1">
            <w:pPr>
              <w:pStyle w:val="ListParagraph"/>
              <w:ind w:left="0"/>
              <w:rPr>
                <w:rFonts w:eastAsia="Arial Unicode MS" w:cstheme="minorHAnsi"/>
                <w:color w:val="000000"/>
              </w:rPr>
            </w:pPr>
            <w:r w:rsidRPr="007A27A1">
              <w:rPr>
                <w:rFonts w:eastAsia="Arial Unicode MS" w:cstheme="minorHAnsi"/>
                <w:color w:val="000000"/>
              </w:rPr>
              <w:t>1A</w:t>
            </w:r>
          </w:p>
        </w:tc>
        <w:tc>
          <w:tcPr>
            <w:tcW w:w="727" w:type="dxa"/>
          </w:tcPr>
          <w:p w14:paraId="625E6413" w14:textId="77777777" w:rsidR="001817F1" w:rsidRPr="007A27A1" w:rsidRDefault="001817F1" w:rsidP="001817F1">
            <w:pPr>
              <w:pStyle w:val="ListParagraph"/>
              <w:ind w:left="0"/>
              <w:rPr>
                <w:rFonts w:eastAsia="Arial Unicode MS" w:cstheme="minorHAnsi"/>
                <w:color w:val="000000"/>
              </w:rPr>
            </w:pPr>
            <w:r w:rsidRPr="007A27A1">
              <w:rPr>
                <w:rFonts w:eastAsia="Arial Unicode MS" w:cstheme="minorHAnsi"/>
                <w:color w:val="000000"/>
              </w:rPr>
              <w:t>1B</w:t>
            </w:r>
          </w:p>
        </w:tc>
        <w:tc>
          <w:tcPr>
            <w:tcW w:w="976" w:type="dxa"/>
          </w:tcPr>
          <w:p w14:paraId="5A32228A" w14:textId="77777777" w:rsidR="001817F1" w:rsidRPr="00D04666" w:rsidRDefault="001817F1" w:rsidP="001817F1">
            <w:pPr>
              <w:pStyle w:val="ListParagraph"/>
              <w:ind w:left="0"/>
              <w:rPr>
                <w:rFonts w:eastAsia="Arial Unicode MS" w:cstheme="minorHAnsi"/>
                <w:color w:val="000000"/>
              </w:rPr>
            </w:pPr>
            <w:r w:rsidRPr="00F5438F">
              <w:rPr>
                <w:rFonts w:eastAsia="Arial Unicode MS" w:cstheme="minorHAnsi"/>
                <w:strike/>
                <w:color w:val="000000"/>
              </w:rPr>
              <w:t>7</w:t>
            </w:r>
            <w:r>
              <w:rPr>
                <w:rFonts w:eastAsia="Arial Unicode MS" w:cstheme="minorHAnsi"/>
                <w:color w:val="000000"/>
              </w:rPr>
              <w:t>D</w:t>
            </w:r>
          </w:p>
        </w:tc>
        <w:tc>
          <w:tcPr>
            <w:tcW w:w="976" w:type="dxa"/>
            <w:shd w:val="clear" w:color="auto" w:fill="FFFF00"/>
          </w:tcPr>
          <w:p w14:paraId="5063E8B7" w14:textId="77777777" w:rsidR="001817F1" w:rsidRPr="007A27A1" w:rsidRDefault="001817F1" w:rsidP="001817F1">
            <w:pPr>
              <w:pStyle w:val="ListParagraph"/>
              <w:ind w:left="0"/>
              <w:rPr>
                <w:rFonts w:cstheme="minorHAnsi"/>
              </w:rPr>
            </w:pPr>
          </w:p>
        </w:tc>
      </w:tr>
      <w:tr w:rsidR="00CD7019" w14:paraId="1206B1DC" w14:textId="77777777" w:rsidTr="00BC5FA9">
        <w:tc>
          <w:tcPr>
            <w:tcW w:w="1026" w:type="dxa"/>
          </w:tcPr>
          <w:p w14:paraId="6C9E0889" w14:textId="77777777" w:rsidR="001817F1" w:rsidRDefault="001817F1" w:rsidP="001817F1">
            <w:pPr>
              <w:pStyle w:val="ListParagraph"/>
              <w:ind w:left="0"/>
            </w:pPr>
            <w:r w:rsidRPr="00C40092">
              <w:rPr>
                <w:rFonts w:ascii="Arial Unicode MS" w:eastAsia="Arial Unicode MS" w:hAnsi="Arial Unicode MS" w:cs="Arial Unicode MS"/>
                <w:sz w:val="24"/>
                <w:szCs w:val="24"/>
              </w:rPr>
              <w:t>ɔ</w:t>
            </w:r>
            <w:r>
              <w:rPr>
                <w:rFonts w:ascii="Arial Unicode MS" w:eastAsia="Arial Unicode MS" w:hAnsi="Arial Unicode MS" w:cs="Arial Unicode MS"/>
                <w:sz w:val="24"/>
                <w:szCs w:val="24"/>
              </w:rPr>
              <w:t xml:space="preserve"> </w:t>
            </w:r>
            <w:proofErr w:type="spellStart"/>
            <w:r w:rsidRPr="00D86C7C">
              <w:rPr>
                <w:rFonts w:ascii="Arial Unicode MS" w:eastAsia="Arial Unicode MS" w:hAnsi="Arial Unicode MS" w:cs="Arial Unicode MS"/>
                <w:sz w:val="32"/>
                <w:szCs w:val="32"/>
              </w:rPr>
              <w:t>ɔ</w:t>
            </w:r>
            <w:proofErr w:type="spellEnd"/>
          </w:p>
        </w:tc>
        <w:tc>
          <w:tcPr>
            <w:tcW w:w="904" w:type="dxa"/>
          </w:tcPr>
          <w:p w14:paraId="05BA5FB7"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γ</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Γ</w:t>
            </w:r>
            <w:proofErr w:type="spellEnd"/>
          </w:p>
        </w:tc>
        <w:tc>
          <w:tcPr>
            <w:tcW w:w="827" w:type="dxa"/>
          </w:tcPr>
          <w:p w14:paraId="59F6B157" w14:textId="77777777" w:rsidR="001817F1" w:rsidRDefault="001817F1" w:rsidP="001817F1">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δ</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Δ</w:t>
            </w:r>
            <w:proofErr w:type="spellEnd"/>
          </w:p>
        </w:tc>
        <w:tc>
          <w:tcPr>
            <w:tcW w:w="744" w:type="dxa"/>
          </w:tcPr>
          <w:p w14:paraId="67FE49D8"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ζ</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Ζ</w:t>
            </w:r>
            <w:proofErr w:type="spellEnd"/>
          </w:p>
        </w:tc>
        <w:tc>
          <w:tcPr>
            <w:tcW w:w="841" w:type="dxa"/>
          </w:tcPr>
          <w:p w14:paraId="2163CB3F" w14:textId="77777777" w:rsidR="001817F1" w:rsidRDefault="001817F1" w:rsidP="001817F1">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η</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Η</w:t>
            </w:r>
            <w:proofErr w:type="spellEnd"/>
          </w:p>
        </w:tc>
        <w:tc>
          <w:tcPr>
            <w:tcW w:w="920" w:type="dxa"/>
          </w:tcPr>
          <w:p w14:paraId="0C78F952"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θ</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Θ</w:t>
            </w:r>
            <w:proofErr w:type="spellEnd"/>
          </w:p>
        </w:tc>
        <w:tc>
          <w:tcPr>
            <w:tcW w:w="713" w:type="dxa"/>
          </w:tcPr>
          <w:p w14:paraId="18017291"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λ </w:t>
            </w:r>
            <w:proofErr w:type="spellStart"/>
            <w:r w:rsidRPr="009A6764">
              <w:rPr>
                <w:rFonts w:ascii="Tahoma" w:eastAsia="Times New Roman" w:hAnsi="Tahoma" w:cs="Tahoma"/>
                <w:b/>
                <w:bCs/>
                <w:sz w:val="17"/>
                <w:szCs w:val="17"/>
              </w:rPr>
              <w:t>Λ</w:t>
            </w:r>
            <w:proofErr w:type="spellEnd"/>
            <w:r>
              <w:rPr>
                <w:rFonts w:ascii="Tahoma" w:eastAsia="Times New Roman" w:hAnsi="Tahoma" w:cs="Tahoma"/>
                <w:b/>
                <w:bCs/>
                <w:sz w:val="17"/>
                <w:szCs w:val="17"/>
              </w:rPr>
              <w:t xml:space="preserve"> </w:t>
            </w:r>
          </w:p>
        </w:tc>
        <w:tc>
          <w:tcPr>
            <w:tcW w:w="920" w:type="dxa"/>
          </w:tcPr>
          <w:p w14:paraId="0A94EBDC"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μ </w:t>
            </w:r>
            <w:proofErr w:type="spellStart"/>
            <w:r w:rsidRPr="009A6764">
              <w:rPr>
                <w:rFonts w:ascii="Tahoma" w:eastAsia="Times New Roman" w:hAnsi="Tahoma" w:cs="Tahoma"/>
                <w:b/>
                <w:bCs/>
                <w:sz w:val="17"/>
                <w:szCs w:val="17"/>
              </w:rPr>
              <w:t>Μ</w:t>
            </w:r>
            <w:proofErr w:type="spellEnd"/>
            <w:r>
              <w:rPr>
                <w:rFonts w:ascii="Tahoma" w:eastAsia="Times New Roman" w:hAnsi="Tahoma" w:cs="Tahoma"/>
                <w:b/>
                <w:bCs/>
                <w:sz w:val="17"/>
                <w:szCs w:val="17"/>
              </w:rPr>
              <w:t xml:space="preserve"> </w:t>
            </w:r>
          </w:p>
        </w:tc>
        <w:tc>
          <w:tcPr>
            <w:tcW w:w="823" w:type="dxa"/>
          </w:tcPr>
          <w:p w14:paraId="0E291FD5"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ξ </w:t>
            </w:r>
            <w:proofErr w:type="spellStart"/>
            <w:r w:rsidRPr="009A6764">
              <w:rPr>
                <w:rFonts w:ascii="Tahoma" w:eastAsia="Times New Roman" w:hAnsi="Tahoma" w:cs="Tahoma"/>
                <w:b/>
                <w:bCs/>
                <w:sz w:val="17"/>
                <w:szCs w:val="17"/>
              </w:rPr>
              <w:t>Ξ</w:t>
            </w:r>
            <w:proofErr w:type="spellEnd"/>
            <w:r>
              <w:rPr>
                <w:rFonts w:ascii="Tahoma" w:eastAsia="Times New Roman" w:hAnsi="Tahoma" w:cs="Tahoma"/>
                <w:b/>
                <w:bCs/>
                <w:sz w:val="17"/>
                <w:szCs w:val="17"/>
              </w:rPr>
              <w:t xml:space="preserve"> </w:t>
            </w:r>
          </w:p>
        </w:tc>
        <w:tc>
          <w:tcPr>
            <w:tcW w:w="834" w:type="dxa"/>
          </w:tcPr>
          <w:p w14:paraId="5AB6D7BD" w14:textId="77777777" w:rsidR="001817F1" w:rsidRDefault="001817F1" w:rsidP="001817F1">
            <w:pPr>
              <w:pStyle w:val="ListParagraph"/>
              <w:ind w:left="0"/>
              <w:rPr>
                <w:rStyle w:val="ipa1"/>
                <w:b/>
                <w:bCs/>
              </w:rPr>
            </w:pPr>
            <w:r w:rsidRPr="009A6764">
              <w:rPr>
                <w:rFonts w:ascii="Tahoma" w:eastAsia="Times New Roman" w:hAnsi="Tahoma" w:cs="Tahoma"/>
                <w:b/>
                <w:bCs/>
                <w:sz w:val="17"/>
                <w:szCs w:val="17"/>
              </w:rPr>
              <w:t>π Π</w:t>
            </w:r>
            <w:r>
              <w:rPr>
                <w:rFonts w:ascii="Tahoma" w:eastAsia="Times New Roman" w:hAnsi="Tahoma" w:cs="Tahoma"/>
                <w:b/>
                <w:bCs/>
                <w:sz w:val="17"/>
                <w:szCs w:val="17"/>
              </w:rPr>
              <w:t xml:space="preserve"> </w:t>
            </w:r>
          </w:p>
        </w:tc>
        <w:tc>
          <w:tcPr>
            <w:tcW w:w="762" w:type="dxa"/>
          </w:tcPr>
          <w:p w14:paraId="337F51B1" w14:textId="77777777" w:rsidR="001817F1" w:rsidRDefault="001817F1" w:rsidP="001817F1">
            <w:pPr>
              <w:pStyle w:val="ListParagraph"/>
              <w:ind w:left="0"/>
              <w:rPr>
                <w:rFonts w:ascii="Doulos SIL" w:eastAsia="Arial Unicode MS" w:hAnsi="Doulos SIL" w:cs="Arial Unicode MS"/>
                <w:sz w:val="36"/>
                <w:szCs w:val="36"/>
              </w:rPr>
            </w:pPr>
            <w:r>
              <w:rPr>
                <w:rFonts w:ascii="Tahoma" w:eastAsia="Times New Roman" w:hAnsi="Tahoma" w:cs="Tahoma"/>
                <w:b/>
                <w:bCs/>
                <w:sz w:val="17"/>
                <w:szCs w:val="17"/>
              </w:rPr>
              <w:t xml:space="preserve"> </w:t>
            </w:r>
            <w:r w:rsidRPr="009A6764">
              <w:rPr>
                <w:rFonts w:ascii="Tahoma" w:eastAsia="Times New Roman" w:hAnsi="Tahoma" w:cs="Tahoma"/>
                <w:b/>
                <w:bCs/>
                <w:sz w:val="17"/>
                <w:szCs w:val="17"/>
              </w:rPr>
              <w:t xml:space="preserve">ρ </w:t>
            </w:r>
            <w:proofErr w:type="spellStart"/>
            <w:r w:rsidRPr="009A6764">
              <w:rPr>
                <w:rFonts w:ascii="Tahoma" w:eastAsia="Times New Roman" w:hAnsi="Tahoma" w:cs="Tahoma"/>
                <w:b/>
                <w:bCs/>
                <w:sz w:val="17"/>
                <w:szCs w:val="17"/>
              </w:rPr>
              <w:t>Ρ</w:t>
            </w:r>
            <w:proofErr w:type="spellEnd"/>
            <w:r>
              <w:rPr>
                <w:rFonts w:ascii="Tahoma" w:eastAsia="Times New Roman" w:hAnsi="Tahoma" w:cs="Tahoma"/>
                <w:b/>
                <w:bCs/>
                <w:sz w:val="17"/>
                <w:szCs w:val="17"/>
              </w:rPr>
              <w:t xml:space="preserve"> </w:t>
            </w:r>
            <w:r>
              <w:rPr>
                <w:rFonts w:ascii="MS Mincho" w:eastAsia="MS Mincho" w:hAnsi="MS Mincho" w:cs="MS Mincho" w:hint="eastAsia"/>
              </w:rPr>
              <w:t>』</w:t>
            </w:r>
          </w:p>
        </w:tc>
        <w:tc>
          <w:tcPr>
            <w:tcW w:w="785" w:type="dxa"/>
          </w:tcPr>
          <w:p w14:paraId="366DB996" w14:textId="77777777" w:rsidR="001817F1" w:rsidRPr="00701D13" w:rsidRDefault="001817F1" w:rsidP="001817F1">
            <w:pPr>
              <w:pStyle w:val="ListParagraph"/>
              <w:ind w:left="0"/>
              <w:rPr>
                <w:u w:val="single"/>
              </w:rPr>
            </w:pPr>
            <w:r w:rsidRPr="00701D13">
              <w:rPr>
                <w:rFonts w:ascii="Doulos SIL" w:eastAsia="Arial Unicode MS" w:hAnsi="Doulos SIL" w:cs="Doulos SIL"/>
                <w:color w:val="000000"/>
                <w:sz w:val="40"/>
                <w:szCs w:val="40"/>
                <w:u w:val="single"/>
              </w:rPr>
              <w:t>e</w:t>
            </w:r>
            <w:r w:rsidRPr="00701D13">
              <w:rPr>
                <w:rFonts w:ascii="Cambria Math" w:eastAsia="Arial Unicode MS" w:hAnsi="Cambria Math" w:cs="Cambria Math"/>
                <w:color w:val="000000"/>
                <w:sz w:val="40"/>
                <w:szCs w:val="40"/>
                <w:u w:val="single"/>
              </w:rPr>
              <w:t>̋</w:t>
            </w:r>
            <w:r w:rsidRPr="006E55C4">
              <w:rPr>
                <w:rFonts w:ascii="Cambria Math" w:eastAsia="Arial Unicode MS" w:hAnsi="Cambria Math" w:cs="Cambria Math"/>
                <w:color w:val="000000"/>
                <w:sz w:val="40"/>
                <w:szCs w:val="40"/>
              </w:rPr>
              <w:t xml:space="preserve"> </w:t>
            </w:r>
            <w:r>
              <w:rPr>
                <w:rFonts w:ascii="MS Mincho" w:eastAsia="MS Mincho" w:hAnsi="MS Mincho" w:cs="MS Mincho" w:hint="eastAsia"/>
              </w:rPr>
              <w:t>、</w:t>
            </w:r>
          </w:p>
        </w:tc>
        <w:tc>
          <w:tcPr>
            <w:tcW w:w="727" w:type="dxa"/>
          </w:tcPr>
          <w:p w14:paraId="2A757181" w14:textId="77777777" w:rsidR="001817F1" w:rsidRPr="00701D13" w:rsidRDefault="001817F1" w:rsidP="001817F1">
            <w:pPr>
              <w:pStyle w:val="ListParagraph"/>
              <w:ind w:left="0"/>
              <w:rPr>
                <w:u w:val="single"/>
              </w:rPr>
            </w:pPr>
            <w:r w:rsidRPr="00701D13">
              <w:rPr>
                <w:rFonts w:ascii="Microsoft Sans Serif" w:eastAsia="Arial Unicode MS" w:hAnsi="Microsoft Sans Serif" w:cs="Microsoft Sans Serif"/>
                <w:color w:val="000000"/>
                <w:sz w:val="40"/>
                <w:szCs w:val="40"/>
                <w:u w:val="single"/>
              </w:rPr>
              <w:t>ȅ</w:t>
            </w:r>
            <w:r w:rsidRPr="00DD1717">
              <w:rPr>
                <w:rFonts w:ascii="Microsoft Sans Serif" w:eastAsia="Arial Unicode MS" w:hAnsi="Microsoft Sans Serif" w:cs="Microsoft Sans Serif"/>
                <w:color w:val="000000"/>
                <w:sz w:val="40"/>
                <w:szCs w:val="40"/>
              </w:rPr>
              <w:t xml:space="preserve"> </w:t>
            </w:r>
            <w:r w:rsidRPr="009A6764">
              <w:rPr>
                <w:rFonts w:ascii="Tahoma" w:eastAsia="Times New Roman" w:hAnsi="Tahoma" w:cs="Tahoma"/>
                <w:b/>
                <w:bCs/>
                <w:sz w:val="17"/>
                <w:szCs w:val="17"/>
              </w:rPr>
              <w:t>°</w:t>
            </w:r>
          </w:p>
        </w:tc>
        <w:tc>
          <w:tcPr>
            <w:tcW w:w="976" w:type="dxa"/>
          </w:tcPr>
          <w:p w14:paraId="76903CAC" w14:textId="77777777" w:rsidR="001817F1" w:rsidRPr="00701D13" w:rsidRDefault="001817F1" w:rsidP="001817F1">
            <w:pPr>
              <w:pStyle w:val="ListParagraph"/>
              <w:ind w:left="0"/>
              <w:rPr>
                <w:u w:val="single"/>
              </w:rPr>
            </w:pPr>
            <w:r w:rsidRPr="00701D13">
              <w:rPr>
                <w:rFonts w:ascii="Doulos SIL" w:eastAsia="Arial Unicode MS" w:hAnsi="Doulos SIL" w:cs="Doulos SIL"/>
                <w:color w:val="000000"/>
                <w:sz w:val="40"/>
                <w:szCs w:val="40"/>
                <w:u w:val="single"/>
              </w:rPr>
              <w:t>ě</w:t>
            </w:r>
            <w:r>
              <w:rPr>
                <w:rFonts w:ascii="MS Mincho" w:eastAsia="MS Mincho" w:hAnsi="MS Mincho" w:cs="MS Mincho" w:hint="eastAsia"/>
              </w:rPr>
              <w:t>「</w:t>
            </w:r>
          </w:p>
        </w:tc>
        <w:tc>
          <w:tcPr>
            <w:tcW w:w="976" w:type="dxa"/>
            <w:shd w:val="clear" w:color="auto" w:fill="FFFF00"/>
          </w:tcPr>
          <w:p w14:paraId="16749862" w14:textId="77777777" w:rsidR="001817F1" w:rsidRDefault="001817F1" w:rsidP="001817F1">
            <w:pPr>
              <w:pStyle w:val="ListParagraph"/>
              <w:ind w:left="0"/>
            </w:pPr>
            <w:proofErr w:type="spellStart"/>
            <w:r>
              <w:t>Grk</w:t>
            </w:r>
            <w:proofErr w:type="spellEnd"/>
            <w:r>
              <w:t>/IPA</w:t>
            </w:r>
          </w:p>
        </w:tc>
      </w:tr>
      <w:tr w:rsidR="00CD7019" w14:paraId="14746800" w14:textId="77777777" w:rsidTr="00BC5FA9">
        <w:tc>
          <w:tcPr>
            <w:tcW w:w="1026" w:type="dxa"/>
          </w:tcPr>
          <w:p w14:paraId="25E1F8A0" w14:textId="77777777" w:rsidR="001817F1" w:rsidRDefault="001817F1" w:rsidP="001817F1">
            <w:pPr>
              <w:pStyle w:val="ListParagraph"/>
              <w:ind w:left="0"/>
            </w:pPr>
            <w:r w:rsidRPr="00FE04BD">
              <w:rPr>
                <w:rFonts w:ascii="Doulos SIL" w:eastAsia="Arial Unicode MS" w:hAnsi="Doulos SIL" w:cs="Doulos SIL"/>
                <w:color w:val="000000"/>
                <w:sz w:val="40"/>
                <w:szCs w:val="40"/>
              </w:rPr>
              <w:t>↑</w:t>
            </w:r>
          </w:p>
        </w:tc>
        <w:tc>
          <w:tcPr>
            <w:tcW w:w="904" w:type="dxa"/>
          </w:tcPr>
          <w:p w14:paraId="690BD256" w14:textId="77777777" w:rsidR="001817F1" w:rsidRDefault="001817F1" w:rsidP="001817F1">
            <w:pPr>
              <w:pStyle w:val="ListParagraph"/>
              <w:ind w:left="0"/>
            </w:pPr>
            <w:r>
              <w:rPr>
                <w:rFonts w:ascii="Doulos SIL" w:eastAsia="Arial Unicode MS" w:hAnsi="Doulos SIL" w:cs="Arial Unicode MS"/>
                <w:sz w:val="36"/>
                <w:szCs w:val="36"/>
              </w:rPr>
              <w:t xml:space="preserve">B </w:t>
            </w:r>
            <w:r>
              <w:rPr>
                <w:rFonts w:ascii="MS Gothic" w:eastAsia="MS Gothic" w:hAnsi="MS Gothic" w:cs="MS Gothic" w:hint="eastAsia"/>
                <w:sz w:val="40"/>
                <w:szCs w:val="40"/>
              </w:rPr>
              <w:t>タ</w:t>
            </w:r>
          </w:p>
        </w:tc>
        <w:tc>
          <w:tcPr>
            <w:tcW w:w="827" w:type="dxa"/>
          </w:tcPr>
          <w:p w14:paraId="059120A3" w14:textId="77777777" w:rsidR="001817F1" w:rsidRDefault="001817F1" w:rsidP="001817F1">
            <w:pPr>
              <w:pStyle w:val="ListParagraph"/>
              <w:ind w:left="0"/>
            </w:pPr>
            <w:proofErr w:type="spellStart"/>
            <w:r>
              <w:rPr>
                <w:rFonts w:ascii="MS Mincho" w:eastAsia="MS Mincho" w:hAnsi="MS Mincho" w:cs="MS Mincho" w:hint="eastAsia"/>
                <w:sz w:val="36"/>
                <w:szCs w:val="36"/>
              </w:rPr>
              <w:t>ℑ</w:t>
            </w:r>
            <w:r>
              <w:rPr>
                <w:rFonts w:ascii="MS Gothic" w:eastAsia="MS Gothic" w:hAnsi="MS Gothic" w:cs="MS Gothic" w:hint="eastAsia"/>
                <w:sz w:val="40"/>
                <w:szCs w:val="40"/>
              </w:rPr>
              <w:t>テ</w:t>
            </w:r>
            <w:proofErr w:type="spellEnd"/>
          </w:p>
        </w:tc>
        <w:tc>
          <w:tcPr>
            <w:tcW w:w="744" w:type="dxa"/>
          </w:tcPr>
          <w:p w14:paraId="2B9DB634" w14:textId="77777777" w:rsidR="001817F1" w:rsidRDefault="001817F1" w:rsidP="001817F1">
            <w:pPr>
              <w:pStyle w:val="ListParagraph"/>
              <w:ind w:left="0"/>
            </w:pPr>
            <w:r>
              <w:rPr>
                <w:rFonts w:ascii="Doulos SIL" w:eastAsia="Arial Unicode MS" w:hAnsi="Doulos SIL" w:cs="Arial Unicode MS"/>
                <w:sz w:val="36"/>
                <w:szCs w:val="36"/>
              </w:rPr>
              <w:t xml:space="preserve">D </w:t>
            </w:r>
            <w:r>
              <w:rPr>
                <w:rFonts w:ascii="MS Gothic" w:eastAsia="MS Gothic" w:hAnsi="MS Gothic" w:cs="MS Gothic" w:hint="eastAsia"/>
                <w:sz w:val="40"/>
                <w:szCs w:val="40"/>
              </w:rPr>
              <w:t>イ</w:t>
            </w:r>
          </w:p>
        </w:tc>
        <w:tc>
          <w:tcPr>
            <w:tcW w:w="841" w:type="dxa"/>
          </w:tcPr>
          <w:p w14:paraId="5C63AA14" w14:textId="77777777" w:rsidR="001817F1" w:rsidRDefault="001817F1" w:rsidP="001817F1">
            <w:pPr>
              <w:pStyle w:val="ListParagraph"/>
              <w:ind w:left="0"/>
            </w:pPr>
            <w:r>
              <w:rPr>
                <w:rFonts w:ascii="MS Mincho" w:eastAsia="MS Mincho" w:hAnsi="MS Mincho" w:cs="MS Mincho"/>
                <w:sz w:val="36"/>
                <w:szCs w:val="36"/>
              </w:rPr>
              <w:t xml:space="preserve">G </w:t>
            </w:r>
            <w:r>
              <w:rPr>
                <w:rFonts w:ascii="MS Gothic" w:eastAsia="MS Gothic" w:hAnsi="MS Gothic" w:cs="MS Gothic" w:hint="eastAsia"/>
                <w:sz w:val="40"/>
                <w:szCs w:val="40"/>
              </w:rPr>
              <w:t>ス</w:t>
            </w:r>
          </w:p>
        </w:tc>
        <w:tc>
          <w:tcPr>
            <w:tcW w:w="920" w:type="dxa"/>
          </w:tcPr>
          <w:p w14:paraId="76809C27" w14:textId="77777777" w:rsidR="001817F1" w:rsidRDefault="001817F1" w:rsidP="001817F1">
            <w:pPr>
              <w:pStyle w:val="ListParagraph"/>
              <w:ind w:left="0"/>
            </w:pPr>
            <w:r>
              <w:rPr>
                <w:rFonts w:ascii="Doulos SIL" w:eastAsia="Arial Unicode MS" w:hAnsi="Doulos SIL" w:cs="Arial Unicode MS"/>
                <w:sz w:val="36"/>
                <w:szCs w:val="36"/>
              </w:rPr>
              <w:t xml:space="preserve">S </w:t>
            </w:r>
            <w:r>
              <w:rPr>
                <w:rFonts w:ascii="MS Gothic" w:eastAsia="MS Gothic" w:hAnsi="MS Gothic" w:cs="MS Gothic" w:hint="eastAsia"/>
                <w:sz w:val="40"/>
                <w:szCs w:val="40"/>
              </w:rPr>
              <w:t>カ</w:t>
            </w:r>
          </w:p>
        </w:tc>
        <w:tc>
          <w:tcPr>
            <w:tcW w:w="713" w:type="dxa"/>
          </w:tcPr>
          <w:p w14:paraId="3EF36AAC" w14:textId="77777777" w:rsidR="001817F1" w:rsidRDefault="001817F1" w:rsidP="001817F1">
            <w:pPr>
              <w:pStyle w:val="ListParagraph"/>
              <w:ind w:left="0"/>
            </w:pPr>
            <w:r>
              <w:rPr>
                <w:rFonts w:ascii="Doulos SIL" w:eastAsia="Arial Unicode MS" w:hAnsi="Doulos SIL" w:cs="Arial Unicode MS"/>
                <w:sz w:val="36"/>
                <w:szCs w:val="36"/>
              </w:rPr>
              <w:t xml:space="preserve">J </w:t>
            </w:r>
            <w:r>
              <w:rPr>
                <w:rFonts w:ascii="MS Gothic" w:eastAsia="MS Gothic" w:hAnsi="MS Gothic" w:cs="MS Gothic" w:hint="eastAsia"/>
                <w:sz w:val="40"/>
                <w:szCs w:val="40"/>
              </w:rPr>
              <w:t>ン</w:t>
            </w:r>
          </w:p>
        </w:tc>
        <w:tc>
          <w:tcPr>
            <w:tcW w:w="920" w:type="dxa"/>
          </w:tcPr>
          <w:p w14:paraId="1B500E8B" w14:textId="77777777" w:rsidR="001817F1" w:rsidRDefault="001817F1" w:rsidP="001817F1">
            <w:pPr>
              <w:pStyle w:val="ListParagraph"/>
              <w:ind w:left="0"/>
            </w:pPr>
            <w:r>
              <w:rPr>
                <w:rFonts w:ascii="Doulos SIL" w:eastAsia="Arial Unicode MS" w:hAnsi="Doulos SIL" w:cs="Arial Unicode MS"/>
                <w:sz w:val="36"/>
                <w:szCs w:val="36"/>
              </w:rPr>
              <w:t xml:space="preserve">Z </w:t>
            </w:r>
            <w:r>
              <w:rPr>
                <w:rFonts w:ascii="MS Gothic" w:eastAsia="MS Gothic" w:hAnsi="MS Gothic" w:cs="MS Gothic" w:hint="eastAsia"/>
                <w:sz w:val="40"/>
                <w:szCs w:val="40"/>
              </w:rPr>
              <w:t>ナ</w:t>
            </w:r>
          </w:p>
        </w:tc>
        <w:tc>
          <w:tcPr>
            <w:tcW w:w="823" w:type="dxa"/>
          </w:tcPr>
          <w:p w14:paraId="694ABDF7" w14:textId="77777777" w:rsidR="001817F1" w:rsidRDefault="001817F1" w:rsidP="001817F1">
            <w:pPr>
              <w:pStyle w:val="ListParagraph"/>
              <w:ind w:left="0"/>
            </w:pPr>
            <w:r>
              <w:rPr>
                <w:rFonts w:ascii="Doulos SIL" w:eastAsia="Arial Unicode MS" w:hAnsi="Doulos SIL" w:cs="Arial Unicode MS"/>
                <w:sz w:val="36"/>
                <w:szCs w:val="36"/>
              </w:rPr>
              <w:t xml:space="preserve">L </w:t>
            </w:r>
            <w:r>
              <w:rPr>
                <w:rFonts w:ascii="MS Gothic" w:eastAsia="MS Gothic" w:hAnsi="MS Gothic" w:cs="MS Gothic" w:hint="eastAsia"/>
                <w:sz w:val="40"/>
                <w:szCs w:val="40"/>
              </w:rPr>
              <w:t>ニ</w:t>
            </w:r>
          </w:p>
        </w:tc>
        <w:tc>
          <w:tcPr>
            <w:tcW w:w="834" w:type="dxa"/>
          </w:tcPr>
          <w:p w14:paraId="736693E7" w14:textId="77777777" w:rsidR="001817F1" w:rsidRDefault="001817F1" w:rsidP="001817F1">
            <w:pPr>
              <w:pStyle w:val="ListParagraph"/>
              <w:ind w:left="0"/>
            </w:pPr>
            <w:r>
              <w:rPr>
                <w:rStyle w:val="ipa1"/>
                <w:b/>
                <w:bCs/>
              </w:rPr>
              <w:t xml:space="preserve">Æ </w:t>
            </w:r>
            <w:r>
              <w:rPr>
                <w:rFonts w:ascii="MS Gothic" w:eastAsia="MS Gothic" w:hAnsi="MS Gothic" w:cs="MS Gothic" w:hint="eastAsia"/>
                <w:sz w:val="40"/>
                <w:szCs w:val="40"/>
              </w:rPr>
              <w:t>ラ</w:t>
            </w:r>
          </w:p>
        </w:tc>
        <w:tc>
          <w:tcPr>
            <w:tcW w:w="762" w:type="dxa"/>
          </w:tcPr>
          <w:p w14:paraId="414509B1" w14:textId="77777777" w:rsidR="001817F1" w:rsidRDefault="001817F1" w:rsidP="001817F1">
            <w:pPr>
              <w:pStyle w:val="ListParagraph"/>
              <w:ind w:left="0"/>
            </w:pPr>
            <w:proofErr w:type="spellStart"/>
            <w:r>
              <w:rPr>
                <w:rFonts w:ascii="Doulos SIL" w:eastAsia="Arial Unicode MS" w:hAnsi="Doulos SIL" w:cs="Arial Unicode MS"/>
                <w:sz w:val="36"/>
                <w:szCs w:val="36"/>
              </w:rPr>
              <w:t>E</w:t>
            </w:r>
            <w:r>
              <w:rPr>
                <w:rFonts w:ascii="MS Gothic" w:eastAsia="MS Gothic" w:hAnsi="MS Gothic" w:cs="MS Gothic" w:hint="eastAsia"/>
                <w:sz w:val="40"/>
                <w:szCs w:val="40"/>
              </w:rPr>
              <w:t>セ</w:t>
            </w:r>
            <w:proofErr w:type="spellEnd"/>
          </w:p>
        </w:tc>
        <w:tc>
          <w:tcPr>
            <w:tcW w:w="785" w:type="dxa"/>
          </w:tcPr>
          <w:p w14:paraId="1091A00C" w14:textId="77777777" w:rsidR="001817F1" w:rsidRPr="009E1F15" w:rsidRDefault="001817F1" w:rsidP="001817F1">
            <w:pPr>
              <w:pStyle w:val="ListParagraph"/>
              <w:ind w:left="0"/>
              <w:rPr>
                <w:sz w:val="44"/>
                <w:szCs w:val="44"/>
              </w:rPr>
            </w:pPr>
            <w:proofErr w:type="spellStart"/>
            <w:r w:rsidRPr="009E1F15">
              <w:rPr>
                <w:rFonts w:ascii="MS Mincho" w:eastAsia="MS Mincho" w:hAnsi="MS Mincho" w:cs="MS Mincho"/>
                <w:sz w:val="44"/>
                <w:szCs w:val="44"/>
              </w:rPr>
              <w:t>ɕ</w:t>
            </w:r>
            <w:r>
              <w:rPr>
                <w:rFonts w:ascii="MS Gothic" w:eastAsia="MS Gothic" w:hAnsi="MS Gothic" w:cs="MS Gothic" w:hint="eastAsia"/>
                <w:sz w:val="40"/>
                <w:szCs w:val="40"/>
              </w:rPr>
              <w:t>ロ</w:t>
            </w:r>
            <w:proofErr w:type="spellEnd"/>
          </w:p>
        </w:tc>
        <w:tc>
          <w:tcPr>
            <w:tcW w:w="727" w:type="dxa"/>
          </w:tcPr>
          <w:p w14:paraId="3DB5B08B" w14:textId="77777777" w:rsidR="001817F1" w:rsidRPr="009E1F15" w:rsidRDefault="001817F1" w:rsidP="001817F1">
            <w:pPr>
              <w:pStyle w:val="ListParagraph"/>
              <w:ind w:left="0"/>
              <w:rPr>
                <w:sz w:val="44"/>
                <w:szCs w:val="44"/>
              </w:rPr>
            </w:pPr>
            <w:r w:rsidRPr="009E1F15">
              <w:rPr>
                <w:rFonts w:ascii="MS Mincho" w:eastAsia="MS Mincho" w:hAnsi="MS Mincho" w:cs="MS Mincho"/>
                <w:sz w:val="44"/>
                <w:szCs w:val="44"/>
              </w:rPr>
              <w:t>ɹ</w:t>
            </w:r>
          </w:p>
        </w:tc>
        <w:tc>
          <w:tcPr>
            <w:tcW w:w="976" w:type="dxa"/>
          </w:tcPr>
          <w:p w14:paraId="7E42A992" w14:textId="77777777" w:rsidR="001817F1" w:rsidRPr="009E1F15" w:rsidRDefault="001817F1" w:rsidP="001817F1">
            <w:pPr>
              <w:pStyle w:val="ListParagraph"/>
              <w:ind w:left="0"/>
              <w:rPr>
                <w:sz w:val="44"/>
                <w:szCs w:val="44"/>
              </w:rPr>
            </w:pPr>
            <w:proofErr w:type="spellStart"/>
            <w:r w:rsidRPr="009E1F15">
              <w:rPr>
                <w:rFonts w:ascii="MS Mincho" w:eastAsia="MS Mincho" w:hAnsi="MS Mincho" w:cs="MS Mincho"/>
                <w:sz w:val="44"/>
                <w:szCs w:val="44"/>
              </w:rPr>
              <w:t>ʍ</w:t>
            </w:r>
            <w:r>
              <w:rPr>
                <w:rFonts w:ascii="MS Gothic" w:eastAsia="MS Gothic" w:hAnsi="MS Gothic" w:cs="MS Gothic" w:hint="eastAsia"/>
                <w:sz w:val="40"/>
                <w:szCs w:val="40"/>
              </w:rPr>
              <w:t>ム</w:t>
            </w:r>
            <w:proofErr w:type="spellEnd"/>
          </w:p>
        </w:tc>
        <w:tc>
          <w:tcPr>
            <w:tcW w:w="976" w:type="dxa"/>
            <w:shd w:val="clear" w:color="auto" w:fill="92D050"/>
          </w:tcPr>
          <w:p w14:paraId="5E704783" w14:textId="77777777" w:rsidR="001817F1" w:rsidRDefault="001817F1" w:rsidP="001817F1">
            <w:pPr>
              <w:pStyle w:val="ListParagraph"/>
              <w:ind w:left="0"/>
            </w:pPr>
            <w:r>
              <w:t>IPA+</w:t>
            </w:r>
          </w:p>
        </w:tc>
      </w:tr>
      <w:tr w:rsidR="00CD7019" w14:paraId="60DAEE75" w14:textId="77777777" w:rsidTr="00BC5FA9">
        <w:tc>
          <w:tcPr>
            <w:tcW w:w="1026" w:type="dxa"/>
          </w:tcPr>
          <w:p w14:paraId="50C681B2" w14:textId="77777777" w:rsidR="001817F1" w:rsidRDefault="001817F1" w:rsidP="001817F1">
            <w:pPr>
              <w:pStyle w:val="ListParagraph"/>
              <w:ind w:left="0"/>
            </w:pPr>
            <w:r w:rsidRPr="00FE04BD">
              <w:rPr>
                <w:rFonts w:ascii="Doulos SIL" w:eastAsia="Arial Unicode MS" w:hAnsi="Doulos SIL" w:cs="Doulos SIL"/>
                <w:color w:val="000000"/>
                <w:sz w:val="40"/>
                <w:szCs w:val="40"/>
              </w:rPr>
              <w:t>↓</w:t>
            </w:r>
          </w:p>
        </w:tc>
        <w:tc>
          <w:tcPr>
            <w:tcW w:w="904" w:type="dxa"/>
          </w:tcPr>
          <w:p w14:paraId="6A6A5E41"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b</w:t>
            </w:r>
            <w:r w:rsidRPr="00FE04BD">
              <w:rPr>
                <w:rFonts w:ascii="Gulim" w:eastAsia="Gulim" w:hAnsi="Gulim" w:cs="Gulim"/>
                <w:sz w:val="24"/>
                <w:szCs w:val="24"/>
              </w:rPr>
              <w:t>ㅂ</w:t>
            </w:r>
            <w:proofErr w:type="spellEnd"/>
          </w:p>
        </w:tc>
        <w:tc>
          <w:tcPr>
            <w:tcW w:w="827" w:type="dxa"/>
          </w:tcPr>
          <w:p w14:paraId="0DAEE697" w14:textId="77777777" w:rsidR="001817F1" w:rsidRDefault="001817F1" w:rsidP="001817F1">
            <w:pPr>
              <w:pStyle w:val="ListParagraph"/>
              <w:ind w:left="0"/>
            </w:pPr>
            <w:proofErr w:type="spellStart"/>
            <w:r w:rsidRPr="00EF7F97">
              <w:rPr>
                <w:rFonts w:ascii="MS Mincho" w:eastAsia="MS Mincho" w:hAnsi="MS Mincho" w:cs="MS Mincho"/>
                <w:sz w:val="36"/>
                <w:szCs w:val="36"/>
              </w:rPr>
              <w:t>ʝ</w:t>
            </w:r>
            <w:r w:rsidRPr="00FE04BD">
              <w:rPr>
                <w:rFonts w:ascii="Gulim" w:eastAsia="Gulim" w:hAnsi="Gulim" w:cs="Gulim"/>
                <w:sz w:val="24"/>
                <w:szCs w:val="24"/>
              </w:rPr>
              <w:t>ㅈ</w:t>
            </w:r>
            <w:proofErr w:type="spellEnd"/>
          </w:p>
        </w:tc>
        <w:tc>
          <w:tcPr>
            <w:tcW w:w="744" w:type="dxa"/>
          </w:tcPr>
          <w:p w14:paraId="09D0F5D1"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d</w:t>
            </w:r>
            <w:r w:rsidRPr="00FE04BD">
              <w:rPr>
                <w:rFonts w:ascii="Gulim" w:eastAsia="Gulim" w:hAnsi="Gulim" w:cs="Gulim"/>
                <w:sz w:val="24"/>
                <w:szCs w:val="24"/>
              </w:rPr>
              <w:t>ㄷ</w:t>
            </w:r>
            <w:proofErr w:type="spellEnd"/>
          </w:p>
        </w:tc>
        <w:tc>
          <w:tcPr>
            <w:tcW w:w="841" w:type="dxa"/>
          </w:tcPr>
          <w:p w14:paraId="307306ED" w14:textId="77777777" w:rsidR="001817F1" w:rsidRDefault="001817F1" w:rsidP="001817F1">
            <w:pPr>
              <w:pStyle w:val="ListParagraph"/>
              <w:ind w:left="0"/>
            </w:pPr>
            <w:proofErr w:type="spellStart"/>
            <w:r w:rsidRPr="00EF7F97">
              <w:rPr>
                <w:rFonts w:ascii="MS Mincho" w:eastAsia="MS Mincho" w:hAnsi="MS Mincho" w:cs="MS Mincho"/>
                <w:sz w:val="36"/>
                <w:szCs w:val="36"/>
              </w:rPr>
              <w:t>ɡ</w:t>
            </w:r>
            <w:r w:rsidRPr="00FE04BD">
              <w:rPr>
                <w:rFonts w:ascii="Gulim" w:eastAsia="Gulim" w:hAnsi="Gulim" w:cs="Gulim"/>
                <w:sz w:val="24"/>
                <w:szCs w:val="24"/>
              </w:rPr>
              <w:t>ㄱ</w:t>
            </w:r>
            <w:proofErr w:type="spellEnd"/>
          </w:p>
        </w:tc>
        <w:tc>
          <w:tcPr>
            <w:tcW w:w="920" w:type="dxa"/>
          </w:tcPr>
          <w:p w14:paraId="47DD8E2F"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s</w:t>
            </w:r>
            <w:r w:rsidRPr="00FE04BD">
              <w:rPr>
                <w:rFonts w:ascii="Gulim" w:eastAsia="Gulim" w:hAnsi="Gulim" w:cs="Gulim"/>
                <w:sz w:val="24"/>
                <w:szCs w:val="24"/>
              </w:rPr>
              <w:t>ㅅ</w:t>
            </w:r>
            <w:proofErr w:type="spellEnd"/>
          </w:p>
        </w:tc>
        <w:tc>
          <w:tcPr>
            <w:tcW w:w="713" w:type="dxa"/>
          </w:tcPr>
          <w:p w14:paraId="19A483FB"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j</w:t>
            </w:r>
            <w:r w:rsidRPr="00A26DF2">
              <w:rPr>
                <w:rFonts w:ascii="Gulim" w:eastAsia="Gulim" w:hAnsi="Gulim" w:cs="Gulim"/>
                <w:sz w:val="24"/>
                <w:szCs w:val="24"/>
              </w:rPr>
              <w:t>ㅛ</w:t>
            </w:r>
            <w:proofErr w:type="spellEnd"/>
          </w:p>
        </w:tc>
        <w:tc>
          <w:tcPr>
            <w:tcW w:w="920" w:type="dxa"/>
          </w:tcPr>
          <w:p w14:paraId="57680508" w14:textId="77777777" w:rsidR="001817F1" w:rsidRDefault="001817F1" w:rsidP="001817F1">
            <w:pPr>
              <w:pStyle w:val="ListParagraph"/>
              <w:ind w:left="0"/>
            </w:pPr>
            <w:proofErr w:type="spellStart"/>
            <w:r>
              <w:rPr>
                <w:rFonts w:ascii="Doulos SIL" w:eastAsia="Arial Unicode MS" w:hAnsi="Doulos SIL" w:cs="Arial Unicode MS"/>
                <w:sz w:val="36"/>
                <w:szCs w:val="36"/>
              </w:rPr>
              <w:t>z</w:t>
            </w:r>
            <w:r w:rsidRPr="00A26DF2">
              <w:rPr>
                <w:rFonts w:ascii="Gulim" w:eastAsia="Gulim" w:hAnsi="Gulim" w:cs="Gulim"/>
                <w:sz w:val="24"/>
                <w:szCs w:val="24"/>
              </w:rPr>
              <w:t>ㅕ</w:t>
            </w:r>
            <w:proofErr w:type="spellEnd"/>
          </w:p>
        </w:tc>
        <w:tc>
          <w:tcPr>
            <w:tcW w:w="823" w:type="dxa"/>
          </w:tcPr>
          <w:p w14:paraId="4C95DD5F" w14:textId="77777777" w:rsidR="001817F1" w:rsidRDefault="001817F1" w:rsidP="001817F1">
            <w:pPr>
              <w:pStyle w:val="ListParagraph"/>
              <w:ind w:left="0"/>
            </w:pPr>
            <w:proofErr w:type="spellStart"/>
            <w:r>
              <w:rPr>
                <w:rFonts w:ascii="Doulos SIL" w:eastAsia="Arial Unicode MS" w:hAnsi="Doulos SIL" w:cs="Arial Unicode MS"/>
                <w:sz w:val="36"/>
                <w:szCs w:val="36"/>
              </w:rPr>
              <w:t>i</w:t>
            </w:r>
            <w:r w:rsidRPr="00A26DF2">
              <w:rPr>
                <w:rFonts w:ascii="Gulim" w:eastAsia="Gulim" w:hAnsi="Gulim" w:cs="Gulim"/>
                <w:sz w:val="24"/>
                <w:szCs w:val="24"/>
              </w:rPr>
              <w:t>ㅑ</w:t>
            </w:r>
            <w:proofErr w:type="spellEnd"/>
          </w:p>
        </w:tc>
        <w:tc>
          <w:tcPr>
            <w:tcW w:w="834" w:type="dxa"/>
          </w:tcPr>
          <w:p w14:paraId="2C5A5AB5" w14:textId="77777777" w:rsidR="001817F1" w:rsidRDefault="001817F1" w:rsidP="001817F1">
            <w:pPr>
              <w:pStyle w:val="ListParagraph"/>
              <w:ind w:left="0"/>
            </w:pPr>
            <w:r>
              <w:t xml:space="preserve"> </w:t>
            </w:r>
            <w:proofErr w:type="spellStart"/>
            <w:r>
              <w:rPr>
                <w:rStyle w:val="ipa1"/>
                <w:b/>
                <w:bCs/>
              </w:rPr>
              <w:t>æ</w:t>
            </w:r>
            <w:r w:rsidRPr="00A26DF2">
              <w:rPr>
                <w:rFonts w:ascii="Gulim" w:eastAsia="Gulim" w:hAnsi="Gulim" w:cs="Gulim"/>
                <w:sz w:val="24"/>
                <w:szCs w:val="24"/>
              </w:rPr>
              <w:t>ㅐ</w:t>
            </w:r>
            <w:proofErr w:type="spellEnd"/>
          </w:p>
        </w:tc>
        <w:tc>
          <w:tcPr>
            <w:tcW w:w="762" w:type="dxa"/>
          </w:tcPr>
          <w:p w14:paraId="21569963" w14:textId="77777777" w:rsidR="001817F1" w:rsidRDefault="001817F1" w:rsidP="001817F1">
            <w:pPr>
              <w:pStyle w:val="ListParagraph"/>
              <w:ind w:left="0"/>
            </w:pPr>
            <w:proofErr w:type="spellStart"/>
            <w:r>
              <w:rPr>
                <w:rFonts w:ascii="Doulos SIL" w:eastAsia="Arial Unicode MS" w:hAnsi="Doulos SIL" w:cs="Arial Unicode MS"/>
                <w:sz w:val="36"/>
                <w:szCs w:val="36"/>
              </w:rPr>
              <w:t>e</w:t>
            </w:r>
            <w:r w:rsidRPr="00A26DF2">
              <w:rPr>
                <w:rFonts w:ascii="Gulim" w:eastAsia="Gulim" w:hAnsi="Gulim" w:cs="Gulim"/>
                <w:sz w:val="24"/>
                <w:szCs w:val="24"/>
              </w:rPr>
              <w:t>ㅔ</w:t>
            </w:r>
            <w:proofErr w:type="spellEnd"/>
          </w:p>
        </w:tc>
        <w:tc>
          <w:tcPr>
            <w:tcW w:w="785" w:type="dxa"/>
          </w:tcPr>
          <w:p w14:paraId="12473752" w14:textId="77777777" w:rsidR="001817F1" w:rsidRPr="009E1F15" w:rsidRDefault="001817F1" w:rsidP="001817F1">
            <w:pPr>
              <w:pStyle w:val="ListParagraph"/>
              <w:ind w:left="0"/>
              <w:rPr>
                <w:sz w:val="32"/>
                <w:szCs w:val="32"/>
              </w:rPr>
            </w:pPr>
            <w:r w:rsidRPr="009E1F15">
              <w:rPr>
                <w:rFonts w:ascii="MS Mincho" w:eastAsia="MS Mincho" w:hAnsi="MS Mincho" w:cs="MS Mincho"/>
                <w:sz w:val="32"/>
                <w:szCs w:val="32"/>
              </w:rPr>
              <w:t>ɕ</w:t>
            </w:r>
          </w:p>
        </w:tc>
        <w:tc>
          <w:tcPr>
            <w:tcW w:w="727" w:type="dxa"/>
          </w:tcPr>
          <w:p w14:paraId="5121FBC9" w14:textId="77777777" w:rsidR="001817F1" w:rsidRPr="009E1F15" w:rsidRDefault="001817F1" w:rsidP="001817F1">
            <w:pPr>
              <w:pStyle w:val="ListParagraph"/>
              <w:ind w:left="0"/>
              <w:rPr>
                <w:sz w:val="32"/>
                <w:szCs w:val="32"/>
              </w:rPr>
            </w:pPr>
            <w:r w:rsidRPr="009E1F15">
              <w:rPr>
                <w:rFonts w:ascii="MS Mincho" w:eastAsia="MS Mincho" w:hAnsi="MS Mincho" w:cs="MS Mincho"/>
                <w:sz w:val="32"/>
                <w:szCs w:val="32"/>
              </w:rPr>
              <w:t>ɹ</w:t>
            </w:r>
          </w:p>
        </w:tc>
        <w:tc>
          <w:tcPr>
            <w:tcW w:w="976" w:type="dxa"/>
          </w:tcPr>
          <w:p w14:paraId="1FC5344D" w14:textId="77777777" w:rsidR="001817F1" w:rsidRPr="009E1F15" w:rsidRDefault="001817F1" w:rsidP="001817F1">
            <w:pPr>
              <w:pStyle w:val="ListParagraph"/>
              <w:ind w:left="0"/>
              <w:rPr>
                <w:sz w:val="32"/>
                <w:szCs w:val="32"/>
              </w:rPr>
            </w:pPr>
            <w:r w:rsidRPr="009E1F15">
              <w:rPr>
                <w:rFonts w:ascii="MS Mincho" w:eastAsia="MS Mincho" w:hAnsi="MS Mincho" w:cs="MS Mincho"/>
                <w:sz w:val="32"/>
                <w:szCs w:val="32"/>
              </w:rPr>
              <w:t>ʍ</w:t>
            </w:r>
          </w:p>
        </w:tc>
        <w:tc>
          <w:tcPr>
            <w:tcW w:w="976" w:type="dxa"/>
            <w:shd w:val="clear" w:color="auto" w:fill="92D050"/>
          </w:tcPr>
          <w:p w14:paraId="6B741F20" w14:textId="77777777" w:rsidR="001817F1" w:rsidRDefault="001817F1" w:rsidP="001817F1">
            <w:pPr>
              <w:pStyle w:val="ListParagraph"/>
              <w:ind w:left="0"/>
            </w:pPr>
            <w:r>
              <w:t>Hangu</w:t>
            </w:r>
            <w:r w:rsidRPr="00842B0D">
              <w:rPr>
                <w:rFonts w:ascii="Leelawadee" w:hAnsi="Leelawadee" w:cs="Leelawadee" w:hint="cs"/>
              </w:rPr>
              <w:t>l</w:t>
            </w:r>
          </w:p>
        </w:tc>
      </w:tr>
      <w:tr w:rsidR="00CD7019" w14:paraId="2353B4DC" w14:textId="77777777" w:rsidTr="00BC5FA9">
        <w:tc>
          <w:tcPr>
            <w:tcW w:w="1026" w:type="dxa"/>
          </w:tcPr>
          <w:p w14:paraId="49FAE4A2" w14:textId="77777777" w:rsidR="001817F1" w:rsidRDefault="001817F1" w:rsidP="001817F1">
            <w:pPr>
              <w:pStyle w:val="ListParagraph"/>
              <w:ind w:left="0"/>
            </w:pPr>
          </w:p>
        </w:tc>
        <w:tc>
          <w:tcPr>
            <w:tcW w:w="904" w:type="dxa"/>
          </w:tcPr>
          <w:p w14:paraId="3921E46F" w14:textId="77777777" w:rsidR="001817F1" w:rsidRDefault="001817F1" w:rsidP="001817F1">
            <w:pPr>
              <w:pStyle w:val="ListParagraph"/>
              <w:ind w:left="0"/>
            </w:pPr>
            <w:r w:rsidRPr="00EF7F97">
              <w:rPr>
                <w:rFonts w:ascii="Doulos SIL" w:eastAsia="Arial Unicode MS" w:hAnsi="Doulos SIL" w:cs="Arial Unicode MS"/>
                <w:sz w:val="36"/>
                <w:szCs w:val="36"/>
              </w:rPr>
              <w:t>q</w:t>
            </w:r>
            <w:r>
              <w:rPr>
                <w:rFonts w:ascii="Doulos SIL" w:eastAsia="Arial Unicode MS" w:hAnsi="Doulos SIL" w:cs="Arial Unicode MS"/>
                <w:sz w:val="36"/>
                <w:szCs w:val="36"/>
              </w:rPr>
              <w:t xml:space="preserve"> </w:t>
            </w:r>
            <w:r w:rsidRPr="002A787D">
              <w:rPr>
                <w:rFonts w:ascii="MS Gothic" w:eastAsia="MS Gothic" w:hAnsi="MS Gothic" w:cs="MS Gothic" w:hint="eastAsia"/>
                <w:sz w:val="32"/>
                <w:szCs w:val="32"/>
              </w:rPr>
              <w:t>た</w:t>
            </w:r>
          </w:p>
        </w:tc>
        <w:tc>
          <w:tcPr>
            <w:tcW w:w="827" w:type="dxa"/>
          </w:tcPr>
          <w:p w14:paraId="64453809"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W</w:t>
            </w:r>
            <w:r w:rsidRPr="006F31C0">
              <w:rPr>
                <w:rFonts w:ascii="MS Gothic" w:eastAsia="MS Gothic" w:hAnsi="MS Gothic" w:cs="MS Gothic" w:hint="eastAsia"/>
                <w:sz w:val="32"/>
                <w:szCs w:val="32"/>
              </w:rPr>
              <w:t>て</w:t>
            </w:r>
            <w:proofErr w:type="spellEnd"/>
          </w:p>
        </w:tc>
        <w:tc>
          <w:tcPr>
            <w:tcW w:w="744" w:type="dxa"/>
          </w:tcPr>
          <w:p w14:paraId="4E839692" w14:textId="77777777" w:rsidR="001817F1" w:rsidRPr="00CE2BAF" w:rsidRDefault="001817F1" w:rsidP="001817F1">
            <w:pPr>
              <w:pStyle w:val="ListParagraph"/>
              <w:ind w:left="0"/>
              <w:rPr>
                <w:sz w:val="32"/>
                <w:szCs w:val="32"/>
              </w:rPr>
            </w:pPr>
            <w:r w:rsidRPr="00CE2BAF">
              <w:rPr>
                <w:rFonts w:ascii="MS Gothic" w:eastAsia="MS Gothic" w:hAnsi="MS Gothic" w:cs="MS Gothic" w:hint="eastAsia"/>
                <w:sz w:val="32"/>
                <w:szCs w:val="32"/>
              </w:rPr>
              <w:t>い</w:t>
            </w:r>
          </w:p>
        </w:tc>
        <w:tc>
          <w:tcPr>
            <w:tcW w:w="841" w:type="dxa"/>
          </w:tcPr>
          <w:p w14:paraId="29344F0F" w14:textId="77777777" w:rsidR="001817F1" w:rsidRDefault="001817F1" w:rsidP="001817F1">
            <w:pPr>
              <w:pStyle w:val="ListParagraph"/>
              <w:ind w:left="0"/>
            </w:pPr>
            <w:proofErr w:type="spellStart"/>
            <w:r w:rsidRPr="00EF7F97">
              <w:rPr>
                <w:rFonts w:ascii="MS Mincho" w:eastAsia="MS Mincho" w:hAnsi="MS Mincho" w:cs="MS Mincho"/>
                <w:sz w:val="36"/>
                <w:szCs w:val="36"/>
              </w:rPr>
              <w:t>ʀ</w:t>
            </w:r>
            <w:r w:rsidRPr="006F31C0">
              <w:rPr>
                <w:rFonts w:ascii="MS Gothic" w:eastAsia="MS Gothic" w:hAnsi="MS Gothic" w:cs="MS Gothic" w:hint="eastAsia"/>
                <w:sz w:val="32"/>
                <w:szCs w:val="32"/>
              </w:rPr>
              <w:t>す</w:t>
            </w:r>
            <w:proofErr w:type="spellEnd"/>
          </w:p>
        </w:tc>
        <w:tc>
          <w:tcPr>
            <w:tcW w:w="920" w:type="dxa"/>
          </w:tcPr>
          <w:p w14:paraId="56C9BB21" w14:textId="77777777" w:rsidR="001817F1" w:rsidRPr="002A787D" w:rsidRDefault="001817F1" w:rsidP="001817F1">
            <w:pPr>
              <w:pStyle w:val="ListParagraph"/>
              <w:ind w:left="0"/>
              <w:rPr>
                <w:sz w:val="32"/>
                <w:szCs w:val="32"/>
              </w:rPr>
            </w:pPr>
            <w:r w:rsidRPr="002A787D">
              <w:rPr>
                <w:rFonts w:ascii="MS Gothic" w:eastAsia="MS Gothic" w:hAnsi="MS Gothic" w:cs="MS Gothic" w:hint="eastAsia"/>
                <w:sz w:val="32"/>
                <w:szCs w:val="32"/>
              </w:rPr>
              <w:t>か</w:t>
            </w:r>
          </w:p>
        </w:tc>
        <w:tc>
          <w:tcPr>
            <w:tcW w:w="713" w:type="dxa"/>
          </w:tcPr>
          <w:p w14:paraId="141CC22C" w14:textId="77777777" w:rsidR="001817F1" w:rsidRPr="00BD62A5" w:rsidRDefault="001817F1" w:rsidP="001817F1">
            <w:pPr>
              <w:pStyle w:val="ListParagraph"/>
              <w:ind w:left="0"/>
              <w:rPr>
                <w:sz w:val="32"/>
                <w:szCs w:val="32"/>
              </w:rPr>
            </w:pPr>
            <w:r w:rsidRPr="00BD62A5">
              <w:rPr>
                <w:rFonts w:ascii="MS Gothic" w:eastAsia="MS Gothic" w:hAnsi="MS Gothic" w:cs="MS Gothic" w:hint="eastAsia"/>
                <w:sz w:val="32"/>
                <w:szCs w:val="32"/>
              </w:rPr>
              <w:t>ん</w:t>
            </w:r>
          </w:p>
        </w:tc>
        <w:tc>
          <w:tcPr>
            <w:tcW w:w="920" w:type="dxa"/>
          </w:tcPr>
          <w:p w14:paraId="2E51DC04" w14:textId="77777777" w:rsidR="001817F1" w:rsidRDefault="001817F1" w:rsidP="001817F1">
            <w:pPr>
              <w:pStyle w:val="ListParagraph"/>
              <w:ind w:left="0"/>
            </w:pPr>
            <w:proofErr w:type="spellStart"/>
            <w:r>
              <w:rPr>
                <w:rFonts w:ascii="Bodoni MT Condensed" w:eastAsia="Batang" w:hAnsi="Bodoni MT Condensed" w:cs="Times New Roman"/>
                <w:sz w:val="36"/>
                <w:szCs w:val="36"/>
              </w:rPr>
              <w:t>u</w:t>
            </w:r>
            <w:r w:rsidRPr="002A787D">
              <w:rPr>
                <w:rFonts w:ascii="MS Gothic" w:eastAsia="MS Gothic" w:hAnsi="MS Gothic" w:cs="MS Gothic" w:hint="eastAsia"/>
                <w:sz w:val="32"/>
                <w:szCs w:val="32"/>
              </w:rPr>
              <w:t>な</w:t>
            </w:r>
            <w:proofErr w:type="spellEnd"/>
          </w:p>
        </w:tc>
        <w:tc>
          <w:tcPr>
            <w:tcW w:w="823" w:type="dxa"/>
          </w:tcPr>
          <w:p w14:paraId="15724A9D" w14:textId="77777777" w:rsidR="001817F1" w:rsidRPr="00CE2BAF" w:rsidRDefault="001817F1" w:rsidP="001817F1">
            <w:pPr>
              <w:pStyle w:val="ListParagraph"/>
              <w:ind w:left="0"/>
              <w:rPr>
                <w:sz w:val="32"/>
                <w:szCs w:val="32"/>
              </w:rPr>
            </w:pPr>
            <w:r w:rsidRPr="00CE2BAF">
              <w:rPr>
                <w:rFonts w:ascii="MS Gothic" w:eastAsia="MS Gothic" w:hAnsi="MS Gothic" w:cs="MS Gothic" w:hint="eastAsia"/>
                <w:sz w:val="32"/>
                <w:szCs w:val="32"/>
              </w:rPr>
              <w:t>に</w:t>
            </w:r>
          </w:p>
        </w:tc>
        <w:tc>
          <w:tcPr>
            <w:tcW w:w="834" w:type="dxa"/>
          </w:tcPr>
          <w:p w14:paraId="5CA5359C" w14:textId="77777777" w:rsidR="001817F1" w:rsidRPr="002A787D" w:rsidRDefault="001817F1" w:rsidP="001817F1">
            <w:pPr>
              <w:pStyle w:val="ListParagraph"/>
              <w:ind w:left="0"/>
              <w:rPr>
                <w:sz w:val="32"/>
                <w:szCs w:val="32"/>
              </w:rPr>
            </w:pPr>
            <w:r w:rsidRPr="002A787D">
              <w:rPr>
                <w:rFonts w:ascii="MS Gothic" w:eastAsia="MS Gothic" w:hAnsi="MS Gothic" w:cs="MS Gothic" w:hint="eastAsia"/>
                <w:sz w:val="32"/>
                <w:szCs w:val="32"/>
              </w:rPr>
              <w:t>ら</w:t>
            </w:r>
          </w:p>
        </w:tc>
        <w:tc>
          <w:tcPr>
            <w:tcW w:w="762" w:type="dxa"/>
          </w:tcPr>
          <w:p w14:paraId="490693F0" w14:textId="77777777" w:rsidR="001817F1" w:rsidRPr="006F31C0" w:rsidRDefault="001817F1" w:rsidP="001817F1">
            <w:pPr>
              <w:pStyle w:val="ListParagraph"/>
              <w:ind w:left="0"/>
              <w:rPr>
                <w:sz w:val="32"/>
                <w:szCs w:val="32"/>
              </w:rPr>
            </w:pPr>
            <w:r w:rsidRPr="006F31C0">
              <w:rPr>
                <w:rFonts w:ascii="MS Gothic" w:eastAsia="MS Gothic" w:hAnsi="MS Gothic" w:cs="MS Gothic" w:hint="eastAsia"/>
                <w:sz w:val="32"/>
                <w:szCs w:val="32"/>
              </w:rPr>
              <w:t>せ</w:t>
            </w:r>
          </w:p>
        </w:tc>
        <w:tc>
          <w:tcPr>
            <w:tcW w:w="785" w:type="dxa"/>
          </w:tcPr>
          <w:p w14:paraId="1C66381B" w14:textId="77777777" w:rsidR="001817F1" w:rsidRDefault="001817F1" w:rsidP="001817F1">
            <w:pPr>
              <w:pStyle w:val="ListParagraph"/>
              <w:ind w:left="0"/>
            </w:pPr>
          </w:p>
        </w:tc>
        <w:tc>
          <w:tcPr>
            <w:tcW w:w="727" w:type="dxa"/>
            <w:shd w:val="clear" w:color="auto" w:fill="FFFF00"/>
          </w:tcPr>
          <w:p w14:paraId="18831617" w14:textId="77777777" w:rsidR="001817F1" w:rsidRDefault="001817F1" w:rsidP="001817F1">
            <w:pPr>
              <w:pStyle w:val="ListParagraph"/>
              <w:ind w:left="0"/>
            </w:pPr>
            <w:r>
              <w:t>ASCII</w:t>
            </w:r>
          </w:p>
        </w:tc>
        <w:tc>
          <w:tcPr>
            <w:tcW w:w="976" w:type="dxa"/>
            <w:shd w:val="clear" w:color="auto" w:fill="FFFF00"/>
          </w:tcPr>
          <w:p w14:paraId="77F31F42" w14:textId="77777777" w:rsidR="001817F1" w:rsidRDefault="001817F1" w:rsidP="001817F1">
            <w:pPr>
              <w:pStyle w:val="ListParagraph"/>
              <w:ind w:left="0"/>
            </w:pPr>
            <w:r>
              <w:t>not</w:t>
            </w:r>
          </w:p>
        </w:tc>
        <w:tc>
          <w:tcPr>
            <w:tcW w:w="976" w:type="dxa"/>
            <w:shd w:val="clear" w:color="auto" w:fill="FFFF00"/>
          </w:tcPr>
          <w:p w14:paraId="45031BF1" w14:textId="77777777" w:rsidR="001817F1" w:rsidRDefault="001817F1" w:rsidP="001817F1">
            <w:pPr>
              <w:pStyle w:val="ListParagraph"/>
              <w:ind w:left="0"/>
            </w:pPr>
            <w:r>
              <w:t>IPA</w:t>
            </w:r>
          </w:p>
        </w:tc>
      </w:tr>
      <w:tr w:rsidR="00CD7019" w14:paraId="0E0C4D23" w14:textId="77777777" w:rsidTr="00BC5FA9">
        <w:tc>
          <w:tcPr>
            <w:tcW w:w="1026" w:type="dxa"/>
          </w:tcPr>
          <w:p w14:paraId="5D4E1A43" w14:textId="77777777" w:rsidR="001817F1" w:rsidRDefault="001817F1" w:rsidP="001817F1">
            <w:pPr>
              <w:pStyle w:val="ListParagraph"/>
              <w:ind w:left="0"/>
            </w:pPr>
            <w:r>
              <w:t>TAB</w:t>
            </w:r>
          </w:p>
        </w:tc>
        <w:tc>
          <w:tcPr>
            <w:tcW w:w="904" w:type="dxa"/>
          </w:tcPr>
          <w:p w14:paraId="18525AFA" w14:textId="77777777" w:rsidR="001817F1" w:rsidRDefault="001817F1" w:rsidP="001817F1">
            <w:pPr>
              <w:pStyle w:val="ListParagraph"/>
              <w:ind w:left="0"/>
            </w:pPr>
            <w:r w:rsidRPr="007B22CB">
              <w:rPr>
                <w:u w:val="single"/>
              </w:rPr>
              <w:t>q</w:t>
            </w:r>
            <w:r>
              <w:t xml:space="preserve"> </w:t>
            </w:r>
            <w:r w:rsidRPr="004C5283">
              <w:rPr>
                <w:rFonts w:ascii="Verdana" w:eastAsia="Times New Roman" w:hAnsi="Verdana" w:cs="Times New Roman"/>
                <w:color w:val="847872"/>
                <w:sz w:val="18"/>
                <w:szCs w:val="18"/>
              </w:rPr>
              <w:t>õ</w:t>
            </w:r>
          </w:p>
        </w:tc>
        <w:tc>
          <w:tcPr>
            <w:tcW w:w="827" w:type="dxa"/>
          </w:tcPr>
          <w:p w14:paraId="2A78EC1C" w14:textId="77777777" w:rsidR="001817F1" w:rsidRDefault="001817F1" w:rsidP="001817F1">
            <w:pPr>
              <w:pStyle w:val="ListParagraph"/>
              <w:ind w:left="0"/>
            </w:pPr>
            <w:r w:rsidRPr="007B22CB">
              <w:rPr>
                <w:u w:val="single"/>
              </w:rPr>
              <w:t>W</w:t>
            </w:r>
            <w:r>
              <w:t xml:space="preserve"> </w:t>
            </w:r>
            <w:r w:rsidRPr="004C5283">
              <w:rPr>
                <w:rFonts w:ascii="Verdana" w:eastAsia="Times New Roman" w:hAnsi="Verdana" w:cs="Times New Roman"/>
                <w:color w:val="847872"/>
                <w:sz w:val="18"/>
                <w:szCs w:val="18"/>
              </w:rPr>
              <w:t>å</w:t>
            </w:r>
          </w:p>
        </w:tc>
        <w:tc>
          <w:tcPr>
            <w:tcW w:w="744" w:type="dxa"/>
          </w:tcPr>
          <w:p w14:paraId="7C06A5FD" w14:textId="77777777" w:rsidR="001817F1" w:rsidRDefault="001817F1" w:rsidP="001817F1">
            <w:pPr>
              <w:pStyle w:val="ListParagraph"/>
              <w:ind w:left="0"/>
            </w:pPr>
            <w:r>
              <w:t>E</w:t>
            </w:r>
          </w:p>
        </w:tc>
        <w:tc>
          <w:tcPr>
            <w:tcW w:w="841" w:type="dxa"/>
          </w:tcPr>
          <w:p w14:paraId="261AE77A" w14:textId="77777777" w:rsidR="001817F1" w:rsidRPr="007B22CB" w:rsidRDefault="001817F1" w:rsidP="001817F1">
            <w:pPr>
              <w:pStyle w:val="ListParagraph"/>
              <w:ind w:left="0"/>
              <w:rPr>
                <w:u w:val="single"/>
              </w:rPr>
            </w:pPr>
            <w:r w:rsidRPr="007B22CB">
              <w:rPr>
                <w:u w:val="single"/>
              </w:rPr>
              <w:t>R</w:t>
            </w:r>
          </w:p>
        </w:tc>
        <w:tc>
          <w:tcPr>
            <w:tcW w:w="920" w:type="dxa"/>
          </w:tcPr>
          <w:p w14:paraId="712F03DE" w14:textId="77777777" w:rsidR="001817F1" w:rsidRDefault="001817F1" w:rsidP="001817F1">
            <w:pPr>
              <w:pStyle w:val="ListParagraph"/>
              <w:ind w:left="0"/>
            </w:pPr>
            <w:r>
              <w:t>T</w:t>
            </w:r>
          </w:p>
        </w:tc>
        <w:tc>
          <w:tcPr>
            <w:tcW w:w="713" w:type="dxa"/>
          </w:tcPr>
          <w:p w14:paraId="33B43F9B" w14:textId="77777777" w:rsidR="001817F1" w:rsidRDefault="001817F1" w:rsidP="001817F1">
            <w:pPr>
              <w:pStyle w:val="ListParagraph"/>
              <w:ind w:left="0"/>
            </w:pPr>
            <w:r>
              <w:t xml:space="preserve">Y </w:t>
            </w:r>
            <w:r w:rsidRPr="004C5283">
              <w:rPr>
                <w:rFonts w:ascii="Verdana" w:eastAsia="Times New Roman" w:hAnsi="Verdana" w:cs="Times New Roman"/>
                <w:color w:val="847872"/>
                <w:sz w:val="18"/>
                <w:szCs w:val="18"/>
              </w:rPr>
              <w:t>ý</w:t>
            </w:r>
          </w:p>
        </w:tc>
        <w:tc>
          <w:tcPr>
            <w:tcW w:w="920" w:type="dxa"/>
          </w:tcPr>
          <w:p w14:paraId="24F8DCC6" w14:textId="77777777" w:rsidR="001817F1" w:rsidRDefault="001817F1" w:rsidP="001817F1">
            <w:pPr>
              <w:pStyle w:val="ListParagraph"/>
              <w:ind w:left="0"/>
            </w:pPr>
            <w:r>
              <w:t>U</w:t>
            </w:r>
            <w:r w:rsidRPr="004C5283">
              <w:rPr>
                <w:rFonts w:ascii="Verdana" w:eastAsia="Times New Roman" w:hAnsi="Verdana" w:cs="Times New Roman"/>
                <w:color w:val="847872"/>
                <w:sz w:val="18"/>
                <w:szCs w:val="18"/>
              </w:rPr>
              <w:t xml:space="preserve"> ú</w:t>
            </w:r>
          </w:p>
        </w:tc>
        <w:tc>
          <w:tcPr>
            <w:tcW w:w="823" w:type="dxa"/>
          </w:tcPr>
          <w:p w14:paraId="7A3A6BFF" w14:textId="77777777" w:rsidR="001817F1" w:rsidRDefault="001817F1" w:rsidP="001817F1">
            <w:pPr>
              <w:pStyle w:val="ListParagraph"/>
              <w:ind w:left="0"/>
            </w:pPr>
            <w:r>
              <w:t xml:space="preserve">I </w:t>
            </w:r>
            <w:r w:rsidRPr="004C5283">
              <w:rPr>
                <w:rFonts w:ascii="Verdana" w:eastAsia="Times New Roman" w:hAnsi="Verdana" w:cs="Times New Roman"/>
                <w:color w:val="847872"/>
                <w:sz w:val="18"/>
                <w:szCs w:val="18"/>
              </w:rPr>
              <w:t>û</w:t>
            </w:r>
          </w:p>
        </w:tc>
        <w:tc>
          <w:tcPr>
            <w:tcW w:w="834" w:type="dxa"/>
          </w:tcPr>
          <w:p w14:paraId="2E4E0E33" w14:textId="77777777" w:rsidR="001817F1" w:rsidRDefault="001817F1" w:rsidP="001817F1">
            <w:pPr>
              <w:pStyle w:val="ListParagraph"/>
              <w:ind w:left="0"/>
            </w:pPr>
            <w:r>
              <w:t xml:space="preserve">O </w:t>
            </w:r>
            <w:r w:rsidRPr="004C5283">
              <w:rPr>
                <w:rFonts w:ascii="Verdana" w:eastAsia="Times New Roman" w:hAnsi="Verdana" w:cs="Times New Roman"/>
                <w:color w:val="847872"/>
                <w:sz w:val="18"/>
                <w:szCs w:val="18"/>
              </w:rPr>
              <w:t>ó</w:t>
            </w:r>
          </w:p>
        </w:tc>
        <w:tc>
          <w:tcPr>
            <w:tcW w:w="762" w:type="dxa"/>
          </w:tcPr>
          <w:p w14:paraId="0383780C" w14:textId="77777777" w:rsidR="001817F1" w:rsidRDefault="001817F1" w:rsidP="001817F1">
            <w:pPr>
              <w:pStyle w:val="ListParagraph"/>
              <w:ind w:left="0"/>
            </w:pPr>
            <w:r>
              <w:t xml:space="preserve">P </w:t>
            </w:r>
            <w:r w:rsidRPr="004C5283">
              <w:rPr>
                <w:rFonts w:ascii="Verdana" w:eastAsia="Times New Roman" w:hAnsi="Verdana" w:cs="Times New Roman"/>
                <w:color w:val="847872"/>
                <w:sz w:val="18"/>
                <w:szCs w:val="18"/>
              </w:rPr>
              <w:t>ù</w:t>
            </w:r>
          </w:p>
        </w:tc>
        <w:tc>
          <w:tcPr>
            <w:tcW w:w="785" w:type="dxa"/>
          </w:tcPr>
          <w:p w14:paraId="65A11CB4" w14:textId="77777777" w:rsidR="001817F1" w:rsidRDefault="001817F1" w:rsidP="001817F1">
            <w:pPr>
              <w:pStyle w:val="ListParagraph"/>
              <w:ind w:left="0"/>
            </w:pPr>
            <w:r>
              <w:t>[ {</w:t>
            </w:r>
          </w:p>
        </w:tc>
        <w:tc>
          <w:tcPr>
            <w:tcW w:w="727" w:type="dxa"/>
          </w:tcPr>
          <w:p w14:paraId="70D71601" w14:textId="77777777" w:rsidR="001817F1" w:rsidRDefault="001817F1" w:rsidP="001817F1">
            <w:pPr>
              <w:pStyle w:val="ListParagraph"/>
              <w:ind w:left="0"/>
            </w:pPr>
            <w:r>
              <w:t>] }</w:t>
            </w:r>
          </w:p>
        </w:tc>
        <w:tc>
          <w:tcPr>
            <w:tcW w:w="976" w:type="dxa"/>
          </w:tcPr>
          <w:p w14:paraId="067424CB" w14:textId="77777777" w:rsidR="001817F1" w:rsidRDefault="001817F1" w:rsidP="001817F1">
            <w:pPr>
              <w:pStyle w:val="ListParagraph"/>
              <w:ind w:left="0"/>
            </w:pPr>
            <w:r>
              <w:t>\ |</w:t>
            </w:r>
          </w:p>
        </w:tc>
        <w:tc>
          <w:tcPr>
            <w:tcW w:w="976" w:type="dxa"/>
            <w:shd w:val="clear" w:color="auto" w:fill="B8CCE4" w:themeFill="accent1" w:themeFillTint="66"/>
          </w:tcPr>
          <w:p w14:paraId="30B4401C" w14:textId="77777777" w:rsidR="001817F1" w:rsidRDefault="001817F1" w:rsidP="001817F1">
            <w:pPr>
              <w:pStyle w:val="ListParagraph"/>
              <w:ind w:left="0"/>
            </w:pPr>
            <w:r>
              <w:t>ALT</w:t>
            </w:r>
          </w:p>
        </w:tc>
      </w:tr>
      <w:tr w:rsidR="00CD7019" w14:paraId="4E8C95C6" w14:textId="77777777" w:rsidTr="00BC5FA9">
        <w:tc>
          <w:tcPr>
            <w:tcW w:w="1026" w:type="dxa"/>
          </w:tcPr>
          <w:p w14:paraId="08F7FED3" w14:textId="77777777" w:rsidR="001817F1" w:rsidRDefault="001817F1" w:rsidP="001817F1">
            <w:pPr>
              <w:pStyle w:val="ListParagraph"/>
              <w:ind w:left="0"/>
            </w:pPr>
            <w:r>
              <w:t>3A</w:t>
            </w:r>
          </w:p>
        </w:tc>
        <w:tc>
          <w:tcPr>
            <w:tcW w:w="904" w:type="dxa"/>
          </w:tcPr>
          <w:p w14:paraId="2CF7A697" w14:textId="77777777" w:rsidR="001817F1" w:rsidRPr="00D04666" w:rsidRDefault="001817F1" w:rsidP="001817F1">
            <w:pPr>
              <w:pStyle w:val="ListParagraph"/>
              <w:ind w:left="0"/>
              <w:rPr>
                <w:rFonts w:eastAsia="Times New Roman" w:cstheme="minorHAnsi"/>
                <w:bCs/>
              </w:rPr>
            </w:pPr>
            <w:r>
              <w:rPr>
                <w:rFonts w:eastAsia="Times New Roman" w:cstheme="minorHAnsi"/>
                <w:bCs/>
              </w:rPr>
              <w:t>1E</w:t>
            </w:r>
          </w:p>
        </w:tc>
        <w:tc>
          <w:tcPr>
            <w:tcW w:w="827" w:type="dxa"/>
          </w:tcPr>
          <w:p w14:paraId="33BEC2B4" w14:textId="77777777" w:rsidR="001817F1" w:rsidRPr="00D04666" w:rsidRDefault="001817F1" w:rsidP="001817F1">
            <w:pPr>
              <w:pStyle w:val="ListParagraph"/>
              <w:ind w:left="0"/>
              <w:rPr>
                <w:rFonts w:eastAsia="Times New Roman" w:cstheme="minorHAnsi"/>
                <w:bCs/>
              </w:rPr>
            </w:pPr>
            <w:r>
              <w:rPr>
                <w:rFonts w:eastAsia="Times New Roman" w:cstheme="minorHAnsi"/>
                <w:bCs/>
              </w:rPr>
              <w:t>1F</w:t>
            </w:r>
          </w:p>
        </w:tc>
        <w:tc>
          <w:tcPr>
            <w:tcW w:w="744" w:type="dxa"/>
          </w:tcPr>
          <w:p w14:paraId="384030AF" w14:textId="77777777" w:rsidR="001817F1" w:rsidRPr="00D04666" w:rsidRDefault="001817F1" w:rsidP="001817F1">
            <w:pPr>
              <w:pStyle w:val="ListParagraph"/>
              <w:ind w:left="0"/>
              <w:rPr>
                <w:rFonts w:eastAsia="Times New Roman" w:cstheme="minorHAnsi"/>
                <w:bCs/>
              </w:rPr>
            </w:pPr>
            <w:r>
              <w:rPr>
                <w:rFonts w:eastAsia="Times New Roman" w:cstheme="minorHAnsi"/>
                <w:bCs/>
              </w:rPr>
              <w:t>20</w:t>
            </w:r>
          </w:p>
        </w:tc>
        <w:tc>
          <w:tcPr>
            <w:tcW w:w="841" w:type="dxa"/>
          </w:tcPr>
          <w:p w14:paraId="11987362" w14:textId="77777777" w:rsidR="001817F1" w:rsidRPr="00D04666" w:rsidRDefault="001817F1" w:rsidP="001817F1">
            <w:pPr>
              <w:pStyle w:val="ListParagraph"/>
              <w:ind w:left="0"/>
              <w:rPr>
                <w:rFonts w:eastAsia="Times New Roman" w:cstheme="minorHAnsi"/>
                <w:bCs/>
              </w:rPr>
            </w:pPr>
            <w:r>
              <w:rPr>
                <w:rFonts w:eastAsia="Times New Roman" w:cstheme="minorHAnsi"/>
                <w:bCs/>
              </w:rPr>
              <w:t>21</w:t>
            </w:r>
          </w:p>
        </w:tc>
        <w:tc>
          <w:tcPr>
            <w:tcW w:w="920" w:type="dxa"/>
          </w:tcPr>
          <w:p w14:paraId="208F26DC" w14:textId="77777777" w:rsidR="001817F1" w:rsidRPr="00D04666" w:rsidRDefault="001817F1" w:rsidP="001817F1">
            <w:pPr>
              <w:pStyle w:val="ListParagraph"/>
              <w:ind w:left="0"/>
              <w:rPr>
                <w:rFonts w:eastAsia="Times New Roman" w:cstheme="minorHAnsi"/>
                <w:bCs/>
              </w:rPr>
            </w:pPr>
            <w:r>
              <w:rPr>
                <w:rFonts w:eastAsia="Times New Roman" w:cstheme="minorHAnsi"/>
                <w:bCs/>
              </w:rPr>
              <w:t>22</w:t>
            </w:r>
          </w:p>
        </w:tc>
        <w:tc>
          <w:tcPr>
            <w:tcW w:w="713" w:type="dxa"/>
          </w:tcPr>
          <w:p w14:paraId="2ED27880" w14:textId="77777777" w:rsidR="001817F1" w:rsidRPr="00D04666" w:rsidRDefault="001817F1" w:rsidP="001817F1">
            <w:pPr>
              <w:pStyle w:val="ListParagraph"/>
              <w:ind w:left="0"/>
              <w:rPr>
                <w:rFonts w:eastAsia="Times New Roman" w:cstheme="minorHAnsi"/>
                <w:bCs/>
              </w:rPr>
            </w:pPr>
            <w:r>
              <w:rPr>
                <w:rFonts w:eastAsia="Times New Roman" w:cstheme="minorHAnsi"/>
                <w:bCs/>
              </w:rPr>
              <w:t>23</w:t>
            </w:r>
          </w:p>
        </w:tc>
        <w:tc>
          <w:tcPr>
            <w:tcW w:w="920" w:type="dxa"/>
          </w:tcPr>
          <w:p w14:paraId="5B659147" w14:textId="77777777" w:rsidR="001817F1" w:rsidRPr="00D04666" w:rsidRDefault="001817F1" w:rsidP="001817F1">
            <w:pPr>
              <w:pStyle w:val="ListParagraph"/>
              <w:ind w:left="0"/>
              <w:rPr>
                <w:rFonts w:eastAsia="MS Mincho" w:cstheme="minorHAnsi"/>
              </w:rPr>
            </w:pPr>
            <w:r>
              <w:rPr>
                <w:rFonts w:eastAsia="MS Mincho" w:cstheme="minorHAnsi"/>
              </w:rPr>
              <w:t>24</w:t>
            </w:r>
          </w:p>
        </w:tc>
        <w:tc>
          <w:tcPr>
            <w:tcW w:w="823" w:type="dxa"/>
          </w:tcPr>
          <w:p w14:paraId="62833545" w14:textId="77777777" w:rsidR="001817F1" w:rsidRPr="00D04666" w:rsidRDefault="001817F1" w:rsidP="001817F1">
            <w:pPr>
              <w:pStyle w:val="ListParagraph"/>
              <w:ind w:left="0"/>
              <w:rPr>
                <w:rFonts w:eastAsia="MS Mincho" w:cstheme="minorHAnsi"/>
              </w:rPr>
            </w:pPr>
            <w:r>
              <w:rPr>
                <w:rFonts w:eastAsia="MS Mincho" w:cstheme="minorHAnsi"/>
              </w:rPr>
              <w:t>25</w:t>
            </w:r>
          </w:p>
        </w:tc>
        <w:tc>
          <w:tcPr>
            <w:tcW w:w="834" w:type="dxa"/>
          </w:tcPr>
          <w:p w14:paraId="5E9F8828" w14:textId="77777777" w:rsidR="001817F1" w:rsidRPr="00D04666" w:rsidRDefault="001817F1" w:rsidP="001817F1">
            <w:pPr>
              <w:pStyle w:val="ListParagraph"/>
              <w:ind w:left="0"/>
              <w:rPr>
                <w:rFonts w:eastAsia="MS Mincho" w:cstheme="minorHAnsi"/>
              </w:rPr>
            </w:pPr>
            <w:r>
              <w:rPr>
                <w:rFonts w:eastAsia="MS Mincho" w:cstheme="minorHAnsi"/>
              </w:rPr>
              <w:t>26</w:t>
            </w:r>
          </w:p>
        </w:tc>
        <w:tc>
          <w:tcPr>
            <w:tcW w:w="762" w:type="dxa"/>
          </w:tcPr>
          <w:p w14:paraId="29375C8C" w14:textId="77777777" w:rsidR="001817F1" w:rsidRPr="007A27A1" w:rsidRDefault="001817F1" w:rsidP="001817F1">
            <w:pPr>
              <w:pStyle w:val="ListParagraph"/>
              <w:ind w:left="0"/>
              <w:rPr>
                <w:rFonts w:eastAsia="Arial Unicode MS" w:cstheme="minorHAnsi"/>
              </w:rPr>
            </w:pPr>
            <w:r>
              <w:rPr>
                <w:rFonts w:eastAsia="Arial Unicode MS" w:cstheme="minorHAnsi"/>
              </w:rPr>
              <w:t>2</w:t>
            </w:r>
            <w:r w:rsidRPr="00430584">
              <w:rPr>
                <w:rFonts w:eastAsia="Arial Unicode MS" w:cstheme="minorHAnsi"/>
                <w:strike/>
              </w:rPr>
              <w:t>7</w:t>
            </w:r>
          </w:p>
        </w:tc>
        <w:tc>
          <w:tcPr>
            <w:tcW w:w="785" w:type="dxa"/>
          </w:tcPr>
          <w:p w14:paraId="4BE61D8E" w14:textId="77777777" w:rsidR="001817F1" w:rsidRPr="007A27A1" w:rsidRDefault="001817F1" w:rsidP="001817F1">
            <w:pPr>
              <w:pStyle w:val="ListParagraph"/>
              <w:ind w:left="0"/>
              <w:rPr>
                <w:rFonts w:eastAsia="Times New Roman" w:cstheme="minorHAnsi"/>
                <w:color w:val="847872"/>
              </w:rPr>
            </w:pPr>
            <w:r w:rsidRPr="00D04666">
              <w:rPr>
                <w:rFonts w:eastAsia="Times New Roman" w:cstheme="minorHAnsi"/>
              </w:rPr>
              <w:t>28</w:t>
            </w:r>
          </w:p>
        </w:tc>
        <w:tc>
          <w:tcPr>
            <w:tcW w:w="727" w:type="dxa"/>
          </w:tcPr>
          <w:p w14:paraId="5608C15A" w14:textId="77777777" w:rsidR="001817F1" w:rsidRDefault="001817F1" w:rsidP="001817F1">
            <w:pPr>
              <w:pStyle w:val="ListParagraph"/>
              <w:ind w:left="0"/>
            </w:pPr>
            <w:r>
              <w:t>2B</w:t>
            </w:r>
          </w:p>
        </w:tc>
        <w:tc>
          <w:tcPr>
            <w:tcW w:w="976" w:type="dxa"/>
          </w:tcPr>
          <w:p w14:paraId="28EE81B3" w14:textId="77777777" w:rsidR="001817F1" w:rsidRDefault="001817F1" w:rsidP="001817F1">
            <w:pPr>
              <w:pStyle w:val="ListParagraph"/>
              <w:ind w:left="0"/>
            </w:pPr>
            <w:r>
              <w:t>1C</w:t>
            </w:r>
          </w:p>
        </w:tc>
        <w:tc>
          <w:tcPr>
            <w:tcW w:w="976" w:type="dxa"/>
            <w:shd w:val="clear" w:color="auto" w:fill="FFFF00"/>
          </w:tcPr>
          <w:p w14:paraId="60F267FF" w14:textId="77777777" w:rsidR="001817F1" w:rsidRDefault="001817F1" w:rsidP="001817F1">
            <w:pPr>
              <w:pStyle w:val="ListParagraph"/>
              <w:ind w:left="0"/>
            </w:pPr>
          </w:p>
        </w:tc>
      </w:tr>
      <w:tr w:rsidR="00CD7019" w14:paraId="34B0942D" w14:textId="77777777" w:rsidTr="00BC5FA9">
        <w:tc>
          <w:tcPr>
            <w:tcW w:w="1026" w:type="dxa"/>
          </w:tcPr>
          <w:p w14:paraId="025ABB9A" w14:textId="77777777" w:rsidR="001817F1" w:rsidRDefault="001817F1" w:rsidP="001817F1">
            <w:pPr>
              <w:pStyle w:val="ListParagraph"/>
              <w:ind w:left="0"/>
            </w:pPr>
            <w:r>
              <w:t>See</w:t>
            </w:r>
          </w:p>
          <w:p w14:paraId="6DDBC148" w14:textId="77777777" w:rsidR="001817F1" w:rsidRDefault="001817F1" w:rsidP="001817F1">
            <w:pPr>
              <w:pStyle w:val="ListParagraph"/>
              <w:ind w:left="0"/>
            </w:pPr>
            <w:r>
              <w:t>Tab</w:t>
            </w:r>
            <w:r w:rsidRPr="00842B0D">
              <w:rPr>
                <w:rFonts w:ascii="Leelawadee" w:hAnsi="Leelawadee" w:cs="Leelawadee" w:hint="cs"/>
              </w:rPr>
              <w:t>l</w:t>
            </w:r>
            <w:r>
              <w:t>e</w:t>
            </w:r>
          </w:p>
        </w:tc>
        <w:tc>
          <w:tcPr>
            <w:tcW w:w="904" w:type="dxa"/>
          </w:tcPr>
          <w:p w14:paraId="2292EC29"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ς Σ</w:t>
            </w:r>
            <w:r>
              <w:rPr>
                <w:rFonts w:ascii="Tahoma" w:eastAsia="Times New Roman" w:hAnsi="Tahoma" w:cs="Tahoma"/>
                <w:b/>
                <w:bCs/>
                <w:sz w:val="17"/>
                <w:szCs w:val="17"/>
              </w:rPr>
              <w:t xml:space="preserve"> </w:t>
            </w:r>
            <w:r>
              <w:rPr>
                <w:rFonts w:ascii="MS Gothic" w:eastAsia="MS Gothic" w:hAnsi="MS Gothic" w:cs="MS Gothic" w:hint="eastAsia"/>
                <w:sz w:val="40"/>
                <w:szCs w:val="40"/>
              </w:rPr>
              <w:t>チ</w:t>
            </w:r>
          </w:p>
        </w:tc>
        <w:tc>
          <w:tcPr>
            <w:tcW w:w="827" w:type="dxa"/>
          </w:tcPr>
          <w:p w14:paraId="797A94D1"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σ </w:t>
            </w:r>
            <w:proofErr w:type="spellStart"/>
            <w:r w:rsidRPr="009A6764">
              <w:rPr>
                <w:rFonts w:ascii="Tahoma" w:eastAsia="Times New Roman" w:hAnsi="Tahoma" w:cs="Tahoma"/>
                <w:b/>
                <w:bCs/>
                <w:sz w:val="17"/>
                <w:szCs w:val="17"/>
              </w:rPr>
              <w:t>Σ</w:t>
            </w:r>
            <w:proofErr w:type="spellEnd"/>
            <w:r>
              <w:rPr>
                <w:rFonts w:ascii="Tahoma" w:eastAsia="Times New Roman" w:hAnsi="Tahoma" w:cs="Tahoma"/>
                <w:b/>
                <w:bCs/>
                <w:sz w:val="17"/>
                <w:szCs w:val="17"/>
              </w:rPr>
              <w:t xml:space="preserve"> </w:t>
            </w:r>
            <w:r>
              <w:rPr>
                <w:rFonts w:ascii="MS Gothic" w:eastAsia="MS Gothic" w:hAnsi="MS Gothic" w:cs="MS Gothic" w:hint="eastAsia"/>
                <w:sz w:val="40"/>
                <w:szCs w:val="40"/>
              </w:rPr>
              <w:t>ト</w:t>
            </w:r>
          </w:p>
        </w:tc>
        <w:tc>
          <w:tcPr>
            <w:tcW w:w="744" w:type="dxa"/>
          </w:tcPr>
          <w:p w14:paraId="6EAC1168" w14:textId="77777777" w:rsidR="001817F1" w:rsidRPr="00EF7F97"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τ </w:t>
            </w:r>
            <w:proofErr w:type="spellStart"/>
            <w:r w:rsidRPr="009A6764">
              <w:rPr>
                <w:rFonts w:ascii="Tahoma" w:eastAsia="Times New Roman" w:hAnsi="Tahoma" w:cs="Tahoma"/>
                <w:b/>
                <w:bCs/>
                <w:sz w:val="17"/>
                <w:szCs w:val="17"/>
              </w:rPr>
              <w:t>Τ</w:t>
            </w:r>
            <w:proofErr w:type="spellEnd"/>
            <w:r>
              <w:rPr>
                <w:rFonts w:ascii="Tahoma" w:eastAsia="Times New Roman" w:hAnsi="Tahoma" w:cs="Tahoma"/>
                <w:b/>
                <w:bCs/>
                <w:sz w:val="17"/>
                <w:szCs w:val="17"/>
              </w:rPr>
              <w:t xml:space="preserve"> </w:t>
            </w:r>
            <w:r>
              <w:rPr>
                <w:rFonts w:ascii="MS Gothic" w:eastAsia="MS Gothic" w:hAnsi="MS Gothic" w:cs="MS Gothic" w:hint="eastAsia"/>
                <w:sz w:val="40"/>
                <w:szCs w:val="40"/>
              </w:rPr>
              <w:t>シ</w:t>
            </w:r>
          </w:p>
        </w:tc>
        <w:tc>
          <w:tcPr>
            <w:tcW w:w="841" w:type="dxa"/>
          </w:tcPr>
          <w:p w14:paraId="5A24A9CE"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φ </w:t>
            </w:r>
            <w:proofErr w:type="spellStart"/>
            <w:r w:rsidRPr="009A6764">
              <w:rPr>
                <w:rFonts w:ascii="Tahoma" w:eastAsia="Times New Roman" w:hAnsi="Tahoma" w:cs="Tahoma"/>
                <w:b/>
                <w:bCs/>
                <w:sz w:val="17"/>
                <w:szCs w:val="17"/>
              </w:rPr>
              <w:t>Φ</w:t>
            </w:r>
            <w:proofErr w:type="spellEnd"/>
            <w:r>
              <w:rPr>
                <w:rFonts w:ascii="Tahoma" w:eastAsia="Times New Roman" w:hAnsi="Tahoma" w:cs="Tahoma"/>
                <w:b/>
                <w:bCs/>
                <w:sz w:val="17"/>
                <w:szCs w:val="17"/>
              </w:rPr>
              <w:t xml:space="preserve"> </w:t>
            </w:r>
            <w:r>
              <w:rPr>
                <w:rFonts w:ascii="MS Gothic" w:eastAsia="MS Gothic" w:hAnsi="MS Gothic" w:cs="MS Gothic" w:hint="eastAsia"/>
                <w:sz w:val="40"/>
                <w:szCs w:val="40"/>
              </w:rPr>
              <w:t>ハ</w:t>
            </w:r>
          </w:p>
        </w:tc>
        <w:tc>
          <w:tcPr>
            <w:tcW w:w="920" w:type="dxa"/>
          </w:tcPr>
          <w:p w14:paraId="4B933ABF"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ψ </w:t>
            </w:r>
            <w:proofErr w:type="spellStart"/>
            <w:r w:rsidRPr="009A6764">
              <w:rPr>
                <w:rFonts w:ascii="Tahoma" w:eastAsia="Times New Roman" w:hAnsi="Tahoma" w:cs="Tahoma"/>
                <w:b/>
                <w:bCs/>
                <w:sz w:val="17"/>
                <w:szCs w:val="17"/>
              </w:rPr>
              <w:t>Ψ</w:t>
            </w:r>
            <w:proofErr w:type="spellEnd"/>
            <w:r>
              <w:rPr>
                <w:rFonts w:ascii="Tahoma" w:eastAsia="Times New Roman" w:hAnsi="Tahoma" w:cs="Tahoma"/>
                <w:b/>
                <w:bCs/>
                <w:sz w:val="17"/>
                <w:szCs w:val="17"/>
              </w:rPr>
              <w:t xml:space="preserve"> </w:t>
            </w:r>
            <w:r>
              <w:rPr>
                <w:rFonts w:ascii="MS Gothic" w:eastAsia="MS Gothic" w:hAnsi="MS Gothic" w:cs="MS Gothic" w:hint="eastAsia"/>
                <w:sz w:val="40"/>
                <w:szCs w:val="40"/>
              </w:rPr>
              <w:t>キ</w:t>
            </w:r>
          </w:p>
        </w:tc>
        <w:tc>
          <w:tcPr>
            <w:tcW w:w="713" w:type="dxa"/>
          </w:tcPr>
          <w:p w14:paraId="6A419557"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ω </w:t>
            </w:r>
            <w:proofErr w:type="spellStart"/>
            <w:r w:rsidRPr="009A6764">
              <w:rPr>
                <w:rFonts w:ascii="Tahoma" w:eastAsia="Times New Roman" w:hAnsi="Tahoma" w:cs="Tahoma"/>
                <w:b/>
                <w:bCs/>
                <w:sz w:val="17"/>
                <w:szCs w:val="17"/>
              </w:rPr>
              <w:t>Ω</w:t>
            </w:r>
            <w:proofErr w:type="spellEnd"/>
            <w:r>
              <w:rPr>
                <w:rFonts w:ascii="Tahoma" w:eastAsia="Times New Roman" w:hAnsi="Tahoma" w:cs="Tahoma"/>
                <w:b/>
                <w:bCs/>
                <w:sz w:val="17"/>
                <w:szCs w:val="17"/>
              </w:rPr>
              <w:t xml:space="preserve"> </w:t>
            </w:r>
            <w:r>
              <w:rPr>
                <w:rFonts w:ascii="MS Gothic" w:eastAsia="MS Gothic" w:hAnsi="MS Gothic" w:cs="MS Gothic" w:hint="eastAsia"/>
                <w:sz w:val="40"/>
                <w:szCs w:val="40"/>
              </w:rPr>
              <w:t>ク</w:t>
            </w:r>
          </w:p>
        </w:tc>
        <w:tc>
          <w:tcPr>
            <w:tcW w:w="920" w:type="dxa"/>
          </w:tcPr>
          <w:p w14:paraId="710B1048" w14:textId="77777777" w:rsidR="001817F1" w:rsidRPr="00B11ABD" w:rsidRDefault="001817F1" w:rsidP="001817F1">
            <w:pPr>
              <w:pStyle w:val="ListParagraph"/>
              <w:ind w:left="0"/>
              <w:rPr>
                <w:rStyle w:val="ipa1"/>
                <w:rFonts w:ascii="Times New Roman" w:hAnsi="Times New Roman" w:cs="Times New Roman"/>
                <w:b/>
                <w:bCs/>
                <w:sz w:val="36"/>
                <w:szCs w:val="36"/>
              </w:rPr>
            </w:pPr>
            <w:r w:rsidRPr="00D71A0B">
              <w:rPr>
                <w:rFonts w:ascii="MS Mincho" w:eastAsia="MS Mincho" w:hAnsi="MS Mincho" w:cs="MS Mincho"/>
                <w:sz w:val="32"/>
                <w:szCs w:val="32"/>
              </w:rPr>
              <w:t>ɾ</w:t>
            </w:r>
            <w:r w:rsidRPr="00EF7F97">
              <w:rPr>
                <w:rFonts w:ascii="MS Mincho" w:eastAsia="MS Mincho" w:hAnsi="MS Mincho" w:cs="MS Mincho"/>
                <w:sz w:val="36"/>
                <w:szCs w:val="36"/>
              </w:rPr>
              <w:t xml:space="preserve"> </w:t>
            </w:r>
            <w:proofErr w:type="spellStart"/>
            <w:r w:rsidRPr="00D71A0B">
              <w:rPr>
                <w:rFonts w:ascii="MS Mincho" w:eastAsia="MS Mincho" w:hAnsi="MS Mincho" w:cs="MS Mincho"/>
                <w:sz w:val="40"/>
                <w:szCs w:val="40"/>
              </w:rPr>
              <w:t>ɾ</w:t>
            </w:r>
            <w:r>
              <w:rPr>
                <w:rFonts w:ascii="MS Gothic" w:eastAsia="MS Gothic" w:hAnsi="MS Gothic" w:cs="MS Gothic" w:hint="eastAsia"/>
                <w:sz w:val="40"/>
                <w:szCs w:val="40"/>
              </w:rPr>
              <w:t>マ</w:t>
            </w:r>
            <w:proofErr w:type="spellEnd"/>
          </w:p>
        </w:tc>
        <w:tc>
          <w:tcPr>
            <w:tcW w:w="823" w:type="dxa"/>
          </w:tcPr>
          <w:p w14:paraId="507C86A7" w14:textId="77777777" w:rsidR="001817F1" w:rsidRDefault="001817F1" w:rsidP="001817F1">
            <w:pPr>
              <w:pStyle w:val="ListParagraph"/>
              <w:ind w:left="0"/>
              <w:rPr>
                <w:rFonts w:ascii="Doulos SIL" w:eastAsia="Arial Unicode MS" w:hAnsi="Doulos SIL" w:cs="Arial Unicode MS"/>
                <w:sz w:val="36"/>
                <w:szCs w:val="36"/>
              </w:rPr>
            </w:pPr>
            <w:r w:rsidRPr="00D71A0B">
              <w:rPr>
                <w:rFonts w:ascii="MS Mincho" w:eastAsia="MS Mincho" w:hAnsi="MS Mincho" w:cs="MS Mincho"/>
                <w:sz w:val="32"/>
                <w:szCs w:val="32"/>
              </w:rPr>
              <w:t xml:space="preserve">ʑ </w:t>
            </w:r>
            <w:proofErr w:type="spellStart"/>
            <w:r w:rsidRPr="00D71A0B">
              <w:rPr>
                <w:rFonts w:ascii="MS Mincho" w:eastAsia="MS Mincho" w:hAnsi="MS Mincho" w:cs="MS Mincho"/>
                <w:sz w:val="40"/>
                <w:szCs w:val="40"/>
              </w:rPr>
              <w:t>ʑ</w:t>
            </w:r>
            <w:r>
              <w:rPr>
                <w:rFonts w:ascii="MS Gothic" w:eastAsia="MS Gothic" w:hAnsi="MS Gothic" w:cs="MS Gothic" w:hint="eastAsia"/>
                <w:sz w:val="40"/>
                <w:szCs w:val="40"/>
              </w:rPr>
              <w:t>ノ</w:t>
            </w:r>
            <w:proofErr w:type="spellEnd"/>
          </w:p>
        </w:tc>
        <w:tc>
          <w:tcPr>
            <w:tcW w:w="834" w:type="dxa"/>
          </w:tcPr>
          <w:p w14:paraId="54468F1B" w14:textId="77777777" w:rsidR="001817F1" w:rsidRDefault="001817F1" w:rsidP="001817F1">
            <w:pPr>
              <w:pStyle w:val="ListParagraph"/>
              <w:ind w:left="0"/>
              <w:rPr>
                <w:rFonts w:ascii="Doulos SIL" w:eastAsia="Arial Unicode MS" w:hAnsi="Doulos SIL" w:cs="Arial Unicode MS"/>
                <w:sz w:val="36"/>
                <w:szCs w:val="36"/>
              </w:rPr>
            </w:pPr>
            <w:r w:rsidRPr="00D71A0B">
              <w:rPr>
                <w:rFonts w:ascii="MS Mincho" w:eastAsia="MS Mincho" w:hAnsi="MS Mincho" w:cs="MS Mincho"/>
                <w:sz w:val="32"/>
                <w:szCs w:val="32"/>
              </w:rPr>
              <w:t xml:space="preserve">ɧ </w:t>
            </w:r>
            <w:proofErr w:type="spellStart"/>
            <w:r w:rsidRPr="00D71A0B">
              <w:rPr>
                <w:rFonts w:ascii="MS Mincho" w:eastAsia="MS Mincho" w:hAnsi="MS Mincho" w:cs="MS Mincho"/>
                <w:sz w:val="40"/>
                <w:szCs w:val="40"/>
              </w:rPr>
              <w:t>ɧ</w:t>
            </w:r>
            <w:r>
              <w:rPr>
                <w:rFonts w:ascii="MS Gothic" w:eastAsia="MS Gothic" w:hAnsi="MS Gothic" w:cs="MS Gothic" w:hint="eastAsia"/>
                <w:sz w:val="40"/>
                <w:szCs w:val="40"/>
              </w:rPr>
              <w:t>リ</w:t>
            </w:r>
            <w:proofErr w:type="spellEnd"/>
          </w:p>
        </w:tc>
        <w:tc>
          <w:tcPr>
            <w:tcW w:w="762" w:type="dxa"/>
          </w:tcPr>
          <w:p w14:paraId="31ECE1DD" w14:textId="77777777" w:rsidR="001817F1" w:rsidRDefault="001817F1" w:rsidP="001817F1">
            <w:pPr>
              <w:pStyle w:val="ListParagraph"/>
              <w:ind w:left="0"/>
            </w:pPr>
            <w:r w:rsidRPr="00C40092">
              <w:rPr>
                <w:rFonts w:ascii="Arial Unicode MS" w:eastAsia="Arial Unicode MS" w:hAnsi="Arial Unicode MS" w:cs="Arial Unicode MS"/>
                <w:sz w:val="24"/>
                <w:szCs w:val="24"/>
              </w:rPr>
              <w:t xml:space="preserve">ʊ </w:t>
            </w:r>
            <w:proofErr w:type="spellStart"/>
            <w:r w:rsidRPr="00D71A0B">
              <w:rPr>
                <w:rFonts w:ascii="Arial Unicode MS" w:eastAsia="Arial Unicode MS" w:hAnsi="Arial Unicode MS" w:cs="Arial Unicode MS"/>
                <w:sz w:val="36"/>
                <w:szCs w:val="36"/>
              </w:rPr>
              <w:t>ʊ</w:t>
            </w:r>
            <w:r>
              <w:rPr>
                <w:rFonts w:ascii="MS Gothic" w:eastAsia="MS Gothic" w:hAnsi="MS Gothic" w:cs="MS Gothic" w:hint="eastAsia"/>
                <w:sz w:val="40"/>
                <w:szCs w:val="40"/>
              </w:rPr>
              <w:t>レ</w:t>
            </w:r>
            <w:proofErr w:type="spellEnd"/>
            <w:r>
              <w:rPr>
                <w:rFonts w:ascii="MS Mincho" w:eastAsia="MS Mincho" w:hAnsi="MS Mincho" w:cs="MS Mincho" w:hint="eastAsia"/>
              </w:rPr>
              <w:t>『</w:t>
            </w:r>
          </w:p>
        </w:tc>
        <w:tc>
          <w:tcPr>
            <w:tcW w:w="785" w:type="dxa"/>
          </w:tcPr>
          <w:p w14:paraId="67A1BA11" w14:textId="77777777" w:rsidR="001817F1" w:rsidRDefault="001817F1" w:rsidP="001817F1">
            <w:pPr>
              <w:pStyle w:val="ListParagraph"/>
              <w:ind w:left="0"/>
            </w:pPr>
            <w:r>
              <w:rPr>
                <w:rFonts w:ascii="Verdana" w:eastAsia="Times New Roman" w:hAnsi="Verdana" w:cs="Times New Roman"/>
                <w:color w:val="847872"/>
                <w:sz w:val="18"/>
                <w:szCs w:val="18"/>
              </w:rPr>
              <w:t>≈</w:t>
            </w:r>
            <w:r>
              <w:rPr>
                <w:rFonts w:ascii="MS Gothic" w:eastAsia="MS Gothic" w:hAnsi="MS Gothic" w:cs="MS Gothic" w:hint="eastAsia"/>
                <w:sz w:val="40"/>
                <w:szCs w:val="40"/>
              </w:rPr>
              <w:t>ケ</w:t>
            </w:r>
          </w:p>
        </w:tc>
        <w:tc>
          <w:tcPr>
            <w:tcW w:w="727" w:type="dxa"/>
          </w:tcPr>
          <w:p w14:paraId="426C15C3" w14:textId="77777777" w:rsidR="001817F1" w:rsidRDefault="001817F1" w:rsidP="001817F1">
            <w:pPr>
              <w:pStyle w:val="ListParagraph"/>
              <w:ind w:left="0"/>
            </w:pPr>
            <w:r>
              <w:rPr>
                <w:rFonts w:ascii="MS Mincho" w:eastAsia="MS Mincho" w:hAnsi="MS Mincho" w:cs="MS Mincho" w:hint="eastAsia"/>
              </w:rPr>
              <w:t>」</w:t>
            </w:r>
            <w:r>
              <w:rPr>
                <w:rFonts w:ascii="PMingLiU" w:eastAsia="PMingLiU" w:hAnsi="PMingLiU" w:cs="PMingLiU" w:hint="eastAsia"/>
              </w:rPr>
              <w:t>﹁</w:t>
            </w:r>
          </w:p>
        </w:tc>
        <w:tc>
          <w:tcPr>
            <w:tcW w:w="976" w:type="dxa"/>
          </w:tcPr>
          <w:p w14:paraId="478BAFC8" w14:textId="77777777" w:rsidR="001817F1" w:rsidRDefault="001817F1" w:rsidP="001817F1">
            <w:pPr>
              <w:pStyle w:val="ListParagraph"/>
              <w:ind w:left="0"/>
            </w:pPr>
            <w:r>
              <w:t>CRLF Enter</w:t>
            </w:r>
          </w:p>
        </w:tc>
        <w:tc>
          <w:tcPr>
            <w:tcW w:w="976" w:type="dxa"/>
            <w:shd w:val="clear" w:color="auto" w:fill="FFFF00"/>
          </w:tcPr>
          <w:p w14:paraId="54E3729B" w14:textId="77777777" w:rsidR="001817F1" w:rsidRDefault="001817F1" w:rsidP="001817F1">
            <w:pPr>
              <w:pStyle w:val="ListParagraph"/>
              <w:ind w:left="0"/>
            </w:pPr>
            <w:proofErr w:type="spellStart"/>
            <w:r>
              <w:t>Grk</w:t>
            </w:r>
            <w:proofErr w:type="spellEnd"/>
            <w:r>
              <w:t>/IPA</w:t>
            </w:r>
          </w:p>
        </w:tc>
      </w:tr>
      <w:tr w:rsidR="00CD7019" w14:paraId="7CEC6285" w14:textId="77777777" w:rsidTr="00BC5FA9">
        <w:trPr>
          <w:trHeight w:val="872"/>
        </w:trPr>
        <w:tc>
          <w:tcPr>
            <w:tcW w:w="1026" w:type="dxa"/>
          </w:tcPr>
          <w:p w14:paraId="75316374" w14:textId="77777777" w:rsidR="001817F1" w:rsidRDefault="001817F1" w:rsidP="001817F1">
            <w:pPr>
              <w:pStyle w:val="ListParagraph"/>
              <w:ind w:left="0"/>
            </w:pPr>
          </w:p>
        </w:tc>
        <w:tc>
          <w:tcPr>
            <w:tcW w:w="904" w:type="dxa"/>
          </w:tcPr>
          <w:p w14:paraId="02C14292" w14:textId="77777777" w:rsidR="001817F1" w:rsidRDefault="001817F1" w:rsidP="001817F1">
            <w:pPr>
              <w:pStyle w:val="ListParagraph"/>
              <w:ind w:left="0"/>
            </w:pPr>
            <w:r>
              <w:rPr>
                <w:rFonts w:ascii="Doulos SIL" w:eastAsia="Arial Unicode MS" w:hAnsi="Doulos SIL" w:cs="Arial Unicode MS"/>
                <w:sz w:val="36"/>
                <w:szCs w:val="36"/>
              </w:rPr>
              <w:t xml:space="preserve">M </w:t>
            </w:r>
          </w:p>
        </w:tc>
        <w:tc>
          <w:tcPr>
            <w:tcW w:w="827" w:type="dxa"/>
          </w:tcPr>
          <w:p w14:paraId="4B237E08" w14:textId="77777777" w:rsidR="001817F1" w:rsidRDefault="001817F1" w:rsidP="001817F1">
            <w:pPr>
              <w:pStyle w:val="ListParagraph"/>
              <w:ind w:left="0"/>
            </w:pPr>
            <w:r>
              <w:rPr>
                <w:rFonts w:ascii="Doulos SIL" w:eastAsia="Arial Unicode MS" w:hAnsi="Doulos SIL" w:cs="Arial Unicode MS"/>
                <w:sz w:val="36"/>
                <w:szCs w:val="36"/>
              </w:rPr>
              <w:t>N</w:t>
            </w:r>
            <w:r>
              <w:rPr>
                <w:rFonts w:ascii="MS Mincho" w:eastAsia="MS Mincho" w:hAnsi="MS Mincho" w:cs="MS Mincho"/>
                <w:sz w:val="32"/>
                <w:szCs w:val="32"/>
              </w:rPr>
              <w:t xml:space="preserve"> </w:t>
            </w:r>
            <w:r w:rsidRPr="00592C7B">
              <w:rPr>
                <w:rFonts w:ascii="MS Mincho" w:eastAsia="MS Mincho" w:hAnsi="MS Mincho" w:cs="MS Mincho"/>
                <w:sz w:val="32"/>
                <w:szCs w:val="32"/>
              </w:rPr>
              <w:t>ʛ</w:t>
            </w:r>
            <w:r w:rsidRPr="00592C7B">
              <w:rPr>
                <w:rFonts w:ascii="MS Mincho" w:eastAsia="MS Mincho" w:hAnsi="MS Mincho" w:cs="MS Mincho"/>
                <w:sz w:val="44"/>
                <w:szCs w:val="44"/>
              </w:rPr>
              <w:t xml:space="preserve"> </w:t>
            </w:r>
            <w:proofErr w:type="spellStart"/>
            <w:r w:rsidRPr="00592C7B">
              <w:rPr>
                <w:rFonts w:ascii="MS Mincho" w:eastAsia="MS Mincho" w:hAnsi="MS Mincho" w:cs="MS Mincho"/>
                <w:sz w:val="44"/>
                <w:szCs w:val="44"/>
              </w:rPr>
              <w:t>ʛ</w:t>
            </w:r>
            <w:proofErr w:type="spellEnd"/>
          </w:p>
        </w:tc>
        <w:tc>
          <w:tcPr>
            <w:tcW w:w="744" w:type="dxa"/>
          </w:tcPr>
          <w:p w14:paraId="2BA6CC15" w14:textId="77777777" w:rsidR="001817F1" w:rsidRDefault="001817F1" w:rsidP="001817F1">
            <w:pPr>
              <w:pStyle w:val="ListParagraph"/>
              <w:ind w:left="0"/>
            </w:pPr>
            <w:r w:rsidRPr="00EF7F97">
              <w:rPr>
                <w:rFonts w:ascii="Doulos SIL" w:eastAsia="Arial Unicode MS" w:hAnsi="Doulos SIL" w:cs="Arial Unicode MS" w:hint="eastAsia"/>
                <w:sz w:val="36"/>
                <w:szCs w:val="36"/>
              </w:rPr>
              <w:t>Ŋ</w:t>
            </w:r>
            <w:r>
              <w:rPr>
                <w:rFonts w:ascii="Doulos SIL" w:eastAsia="Arial Unicode MS" w:hAnsi="Doulos SIL" w:cs="Arial Unicode MS"/>
                <w:sz w:val="36"/>
                <w:szCs w:val="36"/>
              </w:rPr>
              <w:t xml:space="preserve"> </w:t>
            </w:r>
            <w:r w:rsidRPr="00EF7F97">
              <w:rPr>
                <w:rFonts w:ascii="Lucida Sans Unicode" w:eastAsia="Arial Unicode MS" w:hAnsi="Lucida Sans Unicode" w:cs="Lucida Sans Unicode"/>
                <w:sz w:val="36"/>
                <w:szCs w:val="36"/>
              </w:rPr>
              <w:t>ǀ</w:t>
            </w:r>
          </w:p>
        </w:tc>
        <w:tc>
          <w:tcPr>
            <w:tcW w:w="841" w:type="dxa"/>
          </w:tcPr>
          <w:p w14:paraId="38EFFD93" w14:textId="77777777" w:rsidR="001817F1" w:rsidRDefault="001817F1" w:rsidP="001817F1">
            <w:pPr>
              <w:pStyle w:val="ListParagraph"/>
              <w:ind w:left="0"/>
            </w:pPr>
            <w:r>
              <w:rPr>
                <w:rFonts w:ascii="Doulos SIL" w:eastAsia="Arial Unicode MS" w:hAnsi="Doulos SIL" w:cs="Arial Unicode MS"/>
                <w:sz w:val="36"/>
                <w:szCs w:val="36"/>
              </w:rPr>
              <w:t xml:space="preserve">R </w:t>
            </w:r>
            <w:r w:rsidRPr="00EF7F97">
              <w:rPr>
                <w:rFonts w:ascii="Lucida Sans Unicode" w:eastAsia="Arial Unicode MS" w:hAnsi="Lucida Sans Unicode" w:cs="Lucida Sans Unicode"/>
                <w:sz w:val="36"/>
                <w:szCs w:val="36"/>
              </w:rPr>
              <w:t>ǂ</w:t>
            </w:r>
          </w:p>
        </w:tc>
        <w:tc>
          <w:tcPr>
            <w:tcW w:w="920" w:type="dxa"/>
          </w:tcPr>
          <w:p w14:paraId="69DFAFDD" w14:textId="77777777" w:rsidR="001817F1" w:rsidRDefault="001817F1" w:rsidP="001817F1">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p w14:paraId="456AABB8" w14:textId="77777777" w:rsidR="001817F1" w:rsidRDefault="001817F1" w:rsidP="001817F1">
            <w:pPr>
              <w:pStyle w:val="ListParagraph"/>
              <w:ind w:left="0"/>
            </w:pPr>
          </w:p>
        </w:tc>
        <w:tc>
          <w:tcPr>
            <w:tcW w:w="713" w:type="dxa"/>
          </w:tcPr>
          <w:p w14:paraId="284A840B" w14:textId="77777777" w:rsidR="001817F1" w:rsidRDefault="001817F1" w:rsidP="001817F1">
            <w:pPr>
              <w:pStyle w:val="ListParagraph"/>
              <w:ind w:left="0"/>
            </w:pPr>
            <w:proofErr w:type="spellStart"/>
            <w:r>
              <w:rPr>
                <w:rFonts w:ascii="Doulos SIL" w:eastAsia="Arial Unicode MS" w:hAnsi="Doulos SIL" w:cs="Arial Unicode MS"/>
                <w:sz w:val="36"/>
                <w:szCs w:val="36"/>
              </w:rPr>
              <w:t>O</w:t>
            </w:r>
            <w:r w:rsidRPr="0093265F">
              <w:rPr>
                <w:rFonts w:ascii="MS Mincho" w:eastAsia="MS Mincho" w:hAnsi="MS Mincho" w:cs="MS Mincho"/>
                <w:sz w:val="32"/>
                <w:szCs w:val="32"/>
              </w:rPr>
              <w:t>ɠ</w:t>
            </w:r>
            <w:proofErr w:type="spellEnd"/>
            <w:r w:rsidRPr="00592C7B">
              <w:rPr>
                <w:rFonts w:ascii="MS Mincho" w:eastAsia="MS Mincho" w:hAnsi="MS Mincho" w:cs="MS Mincho"/>
                <w:sz w:val="40"/>
                <w:szCs w:val="40"/>
              </w:rPr>
              <w:t xml:space="preserve"> ɠ</w:t>
            </w:r>
          </w:p>
        </w:tc>
        <w:tc>
          <w:tcPr>
            <w:tcW w:w="920" w:type="dxa"/>
          </w:tcPr>
          <w:p w14:paraId="4DB85770" w14:textId="77777777" w:rsidR="001817F1" w:rsidRPr="00B11ABD" w:rsidRDefault="001817F1" w:rsidP="001817F1">
            <w:pPr>
              <w:pStyle w:val="ListParagraph"/>
              <w:ind w:left="0"/>
              <w:rPr>
                <w:sz w:val="36"/>
                <w:szCs w:val="36"/>
              </w:rPr>
            </w:pPr>
            <w:r w:rsidRPr="00B11ABD">
              <w:rPr>
                <w:rStyle w:val="ipa1"/>
                <w:rFonts w:ascii="Times New Roman" w:hAnsi="Times New Roman" w:cs="Times New Roman"/>
                <w:b/>
                <w:bCs/>
                <w:sz w:val="36"/>
                <w:szCs w:val="36"/>
              </w:rPr>
              <w:t xml:space="preserve">Ә </w:t>
            </w:r>
            <w:r w:rsidRPr="00E2399E">
              <w:rPr>
                <w:rFonts w:ascii="MS Mincho" w:eastAsia="MS Mincho" w:hAnsi="MS Mincho" w:cs="MS Mincho"/>
                <w:sz w:val="32"/>
                <w:szCs w:val="32"/>
              </w:rPr>
              <w:t>ɓ</w:t>
            </w:r>
            <w:r w:rsidRPr="00E2399E">
              <w:rPr>
                <w:rFonts w:ascii="MS Mincho" w:eastAsia="MS Mincho" w:hAnsi="MS Mincho" w:cs="MS Mincho"/>
                <w:sz w:val="44"/>
                <w:szCs w:val="44"/>
              </w:rPr>
              <w:t xml:space="preserve"> </w:t>
            </w:r>
            <w:proofErr w:type="spellStart"/>
            <w:r w:rsidRPr="00E2399E">
              <w:rPr>
                <w:rFonts w:ascii="MS Mincho" w:eastAsia="MS Mincho" w:hAnsi="MS Mincho" w:cs="MS Mincho"/>
                <w:sz w:val="44"/>
                <w:szCs w:val="44"/>
              </w:rPr>
              <w:t>ɓ</w:t>
            </w:r>
            <w:proofErr w:type="spellEnd"/>
            <w:r>
              <w:rPr>
                <w:rFonts w:ascii="MS Mincho" w:eastAsia="MS Mincho" w:hAnsi="MS Mincho" w:cs="MS Mincho"/>
                <w:sz w:val="32"/>
                <w:szCs w:val="32"/>
              </w:rPr>
              <w:t xml:space="preserve">        </w:t>
            </w:r>
          </w:p>
        </w:tc>
        <w:tc>
          <w:tcPr>
            <w:tcW w:w="823" w:type="dxa"/>
          </w:tcPr>
          <w:p w14:paraId="33FF3B6E" w14:textId="77777777" w:rsidR="001817F1" w:rsidRDefault="001817F1" w:rsidP="001817F1">
            <w:pPr>
              <w:pStyle w:val="ListParagraph"/>
              <w:ind w:left="0"/>
            </w:pPr>
            <w:proofErr w:type="spellStart"/>
            <w:r>
              <w:rPr>
                <w:rFonts w:ascii="Doulos SIL" w:eastAsia="Arial Unicode MS" w:hAnsi="Doulos SIL" w:cs="Arial Unicode MS"/>
                <w:sz w:val="36"/>
                <w:szCs w:val="36"/>
              </w:rPr>
              <w:t>A</w:t>
            </w:r>
            <w:r w:rsidRPr="00E2399E">
              <w:rPr>
                <w:rFonts w:ascii="MS Mincho" w:eastAsia="MS Mincho" w:hAnsi="MS Mincho" w:cs="MS Mincho"/>
                <w:sz w:val="32"/>
                <w:szCs w:val="32"/>
              </w:rPr>
              <w:t>ɗ</w:t>
            </w:r>
            <w:proofErr w:type="spellEnd"/>
            <w:r w:rsidRPr="00B11ABD">
              <w:rPr>
                <w:rFonts w:ascii="Doulos SIL" w:eastAsia="Arial Unicode MS" w:hAnsi="Doulos SIL" w:cs="Arial Unicode MS"/>
              </w:rPr>
              <w:t xml:space="preserve"> </w:t>
            </w:r>
            <w:r w:rsidRPr="00E2399E">
              <w:rPr>
                <w:rFonts w:ascii="MS Mincho" w:eastAsia="MS Mincho" w:hAnsi="MS Mincho" w:cs="MS Mincho"/>
                <w:sz w:val="44"/>
                <w:szCs w:val="44"/>
              </w:rPr>
              <w:t>ɗ</w:t>
            </w:r>
          </w:p>
        </w:tc>
        <w:tc>
          <w:tcPr>
            <w:tcW w:w="834" w:type="dxa"/>
          </w:tcPr>
          <w:p w14:paraId="6197B956" w14:textId="77777777" w:rsidR="001817F1" w:rsidRDefault="001817F1" w:rsidP="001817F1">
            <w:pPr>
              <w:pStyle w:val="ListParagraph"/>
              <w:ind w:left="0"/>
            </w:pPr>
            <w:r>
              <w:rPr>
                <w:rFonts w:ascii="Doulos SIL" w:eastAsia="Arial Unicode MS" w:hAnsi="Doulos SIL" w:cs="Arial Unicode MS"/>
                <w:sz w:val="36"/>
                <w:szCs w:val="36"/>
              </w:rPr>
              <w:t xml:space="preserve">I </w:t>
            </w:r>
            <w:r w:rsidRPr="00E2399E">
              <w:rPr>
                <w:rFonts w:ascii="MS Mincho" w:eastAsia="MS Mincho" w:hAnsi="MS Mincho" w:cs="MS Mincho"/>
                <w:sz w:val="32"/>
                <w:szCs w:val="32"/>
              </w:rPr>
              <w:t>ʄ</w:t>
            </w:r>
            <w:r w:rsidRPr="00E2399E">
              <w:rPr>
                <w:rFonts w:ascii="MS Mincho" w:eastAsia="MS Mincho" w:hAnsi="MS Mincho" w:cs="MS Mincho"/>
                <w:sz w:val="44"/>
                <w:szCs w:val="44"/>
              </w:rPr>
              <w:t xml:space="preserve"> </w:t>
            </w:r>
            <w:proofErr w:type="spellStart"/>
            <w:r w:rsidRPr="00E2399E">
              <w:rPr>
                <w:rFonts w:ascii="MS Mincho" w:eastAsia="MS Mincho" w:hAnsi="MS Mincho" w:cs="MS Mincho"/>
                <w:sz w:val="44"/>
                <w:szCs w:val="44"/>
              </w:rPr>
              <w:t>ʄ</w:t>
            </w:r>
            <w:proofErr w:type="spellEnd"/>
          </w:p>
        </w:tc>
        <w:tc>
          <w:tcPr>
            <w:tcW w:w="762" w:type="dxa"/>
          </w:tcPr>
          <w:p w14:paraId="14ADF1EF" w14:textId="77777777" w:rsidR="001817F1" w:rsidRPr="009E1F15" w:rsidRDefault="001817F1" w:rsidP="001817F1">
            <w:pPr>
              <w:pStyle w:val="ListParagraph"/>
              <w:ind w:left="0"/>
              <w:rPr>
                <w:sz w:val="44"/>
                <w:szCs w:val="44"/>
              </w:rPr>
            </w:pPr>
            <w:r w:rsidRPr="009E1F15">
              <w:rPr>
                <w:rFonts w:ascii="MS Mincho" w:eastAsia="MS Mincho" w:hAnsi="MS Mincho" w:cs="MS Mincho"/>
                <w:sz w:val="44"/>
                <w:szCs w:val="44"/>
              </w:rPr>
              <w:t>ʡ</w:t>
            </w:r>
            <w:r>
              <w:rPr>
                <w:rFonts w:ascii="MS Mincho" w:eastAsia="MS Mincho" w:hAnsi="MS Mincho" w:cs="MS Mincho"/>
                <w:sz w:val="44"/>
                <w:szCs w:val="44"/>
              </w:rPr>
              <w:t xml:space="preserve"> </w:t>
            </w:r>
            <w:r w:rsidRPr="00DB4AED">
              <w:rPr>
                <w:rFonts w:ascii="Arial Unicode MS" w:eastAsia="Arial Unicode MS" w:hAnsi="Arial Unicode MS" w:cs="Arial Unicode MS"/>
                <w:sz w:val="28"/>
                <w:szCs w:val="28"/>
              </w:rPr>
              <w:t>ɒ</w:t>
            </w:r>
          </w:p>
        </w:tc>
        <w:tc>
          <w:tcPr>
            <w:tcW w:w="785" w:type="dxa"/>
          </w:tcPr>
          <w:p w14:paraId="7027218F" w14:textId="77777777" w:rsidR="001817F1" w:rsidRPr="009E1F15" w:rsidRDefault="001817F1" w:rsidP="001817F1">
            <w:pPr>
              <w:pStyle w:val="ListParagraph"/>
              <w:ind w:left="0"/>
              <w:rPr>
                <w:sz w:val="44"/>
                <w:szCs w:val="44"/>
              </w:rPr>
            </w:pPr>
            <w:r w:rsidRPr="009E1F15">
              <w:rPr>
                <w:rFonts w:ascii="MS Mincho" w:eastAsia="MS Mincho" w:hAnsi="MS Mincho" w:cs="MS Mincho"/>
                <w:sz w:val="44"/>
                <w:szCs w:val="44"/>
              </w:rPr>
              <w:t>ɲ</w:t>
            </w:r>
            <w:r w:rsidRPr="00DB4AED">
              <w:rPr>
                <w:rFonts w:ascii="Times New Roman" w:eastAsia="Times New Roman" w:hAnsi="Times New Roman" w:cs="Times New Roman"/>
                <w:b/>
                <w:bCs/>
                <w:sz w:val="32"/>
                <w:szCs w:val="32"/>
              </w:rPr>
              <w:t>^</w:t>
            </w:r>
          </w:p>
        </w:tc>
        <w:tc>
          <w:tcPr>
            <w:tcW w:w="727" w:type="dxa"/>
          </w:tcPr>
          <w:p w14:paraId="283F4C95" w14:textId="77777777" w:rsidR="001817F1" w:rsidRPr="00701D13" w:rsidRDefault="001817F1" w:rsidP="001817F1">
            <w:pPr>
              <w:pStyle w:val="ListParagraph"/>
              <w:ind w:left="0"/>
              <w:rPr>
                <w:sz w:val="44"/>
                <w:szCs w:val="44"/>
              </w:rPr>
            </w:pPr>
            <w:r w:rsidRPr="00701D13">
              <w:rPr>
                <w:rFonts w:ascii="Doulos SIL" w:eastAsia="Arial Unicode MS" w:hAnsi="Doulos SIL" w:cs="Arial Unicode MS"/>
                <w:sz w:val="44"/>
                <w:szCs w:val="44"/>
              </w:rPr>
              <w:t>ð</w:t>
            </w:r>
            <w:r>
              <w:t>—</w:t>
            </w:r>
            <w:r w:rsidRPr="009A6764">
              <w:rPr>
                <w:rFonts w:ascii="Tahoma" w:eastAsia="Times New Roman" w:hAnsi="Tahoma" w:cs="Tahoma"/>
                <w:b/>
                <w:bCs/>
                <w:sz w:val="17"/>
                <w:szCs w:val="17"/>
              </w:rPr>
              <w:t>¥</w:t>
            </w:r>
            <w:r>
              <w:rPr>
                <w:rFonts w:ascii="PMingLiU" w:eastAsia="PMingLiU" w:hAnsi="PMingLiU" w:cs="PMingLiU" w:hint="eastAsia"/>
              </w:rPr>
              <w:t>︳</w:t>
            </w:r>
          </w:p>
        </w:tc>
        <w:tc>
          <w:tcPr>
            <w:tcW w:w="976" w:type="dxa"/>
            <w:shd w:val="clear" w:color="auto" w:fill="92D050"/>
          </w:tcPr>
          <w:p w14:paraId="1F69BDAF" w14:textId="77777777" w:rsidR="001817F1" w:rsidRDefault="001817F1" w:rsidP="001817F1">
            <w:pPr>
              <w:pStyle w:val="ListParagraph"/>
              <w:ind w:left="0"/>
            </w:pPr>
            <w:r>
              <w:t>IPAs</w:t>
            </w:r>
          </w:p>
        </w:tc>
        <w:tc>
          <w:tcPr>
            <w:tcW w:w="976" w:type="dxa"/>
            <w:shd w:val="clear" w:color="auto" w:fill="92D050"/>
          </w:tcPr>
          <w:p w14:paraId="369E95FA" w14:textId="77777777" w:rsidR="001817F1" w:rsidRDefault="001817F1" w:rsidP="001817F1">
            <w:pPr>
              <w:pStyle w:val="ListParagraph"/>
              <w:ind w:left="0"/>
            </w:pPr>
            <w:r>
              <w:t>IPA+</w:t>
            </w:r>
          </w:p>
        </w:tc>
      </w:tr>
      <w:tr w:rsidR="00CD7019" w14:paraId="1327358A" w14:textId="77777777" w:rsidTr="00BC5FA9">
        <w:tc>
          <w:tcPr>
            <w:tcW w:w="1026" w:type="dxa"/>
          </w:tcPr>
          <w:p w14:paraId="138C8C31" w14:textId="77777777" w:rsidR="001817F1" w:rsidRDefault="001817F1" w:rsidP="001817F1">
            <w:pPr>
              <w:pStyle w:val="ListParagraph"/>
              <w:ind w:left="0"/>
            </w:pPr>
          </w:p>
        </w:tc>
        <w:tc>
          <w:tcPr>
            <w:tcW w:w="904" w:type="dxa"/>
          </w:tcPr>
          <w:p w14:paraId="11EB01A8"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m</w:t>
            </w:r>
            <w:r w:rsidRPr="00FE04BD">
              <w:rPr>
                <w:rFonts w:ascii="Gulim" w:eastAsia="Gulim" w:hAnsi="Gulim" w:cs="Gulim"/>
                <w:sz w:val="24"/>
                <w:szCs w:val="24"/>
              </w:rPr>
              <w:t>ㅁ</w:t>
            </w:r>
            <w:proofErr w:type="spellEnd"/>
          </w:p>
        </w:tc>
        <w:tc>
          <w:tcPr>
            <w:tcW w:w="827" w:type="dxa"/>
          </w:tcPr>
          <w:p w14:paraId="7FAB32F0"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n</w:t>
            </w:r>
            <w:r w:rsidRPr="00FE04BD">
              <w:rPr>
                <w:rFonts w:ascii="Gulim" w:eastAsia="Gulim" w:hAnsi="Gulim" w:cs="Gulim"/>
                <w:sz w:val="24"/>
                <w:szCs w:val="24"/>
              </w:rPr>
              <w:t>ㄴ</w:t>
            </w:r>
            <w:proofErr w:type="spellEnd"/>
          </w:p>
        </w:tc>
        <w:tc>
          <w:tcPr>
            <w:tcW w:w="744" w:type="dxa"/>
          </w:tcPr>
          <w:p w14:paraId="65CE2822"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ŋ</w:t>
            </w:r>
            <w:r w:rsidRPr="00FE04BD">
              <w:rPr>
                <w:rFonts w:ascii="Gulim" w:eastAsia="Gulim" w:hAnsi="Gulim" w:cs="Gulim"/>
                <w:sz w:val="24"/>
                <w:szCs w:val="24"/>
              </w:rPr>
              <w:t>ㅇ</w:t>
            </w:r>
            <w:proofErr w:type="spellEnd"/>
          </w:p>
        </w:tc>
        <w:tc>
          <w:tcPr>
            <w:tcW w:w="841" w:type="dxa"/>
          </w:tcPr>
          <w:p w14:paraId="30E67F70" w14:textId="77777777" w:rsidR="001817F1" w:rsidRDefault="001817F1" w:rsidP="001817F1">
            <w:pPr>
              <w:pStyle w:val="ListParagraph"/>
              <w:ind w:left="0"/>
            </w:pPr>
            <w:proofErr w:type="spellStart"/>
            <w:r>
              <w:rPr>
                <w:rFonts w:ascii="Doulos SIL" w:eastAsia="Arial Unicode MS" w:hAnsi="Doulos SIL" w:cs="Arial Unicode MS"/>
                <w:sz w:val="36"/>
                <w:szCs w:val="36"/>
              </w:rPr>
              <w:t>r</w:t>
            </w:r>
            <w:r w:rsidRPr="00FE04BD">
              <w:rPr>
                <w:rFonts w:ascii="Gulim" w:eastAsia="Gulim" w:hAnsi="Gulim" w:cs="Gulim"/>
                <w:sz w:val="24"/>
                <w:szCs w:val="24"/>
              </w:rPr>
              <w:t>ㄹ</w:t>
            </w:r>
            <w:proofErr w:type="spellEnd"/>
          </w:p>
        </w:tc>
        <w:tc>
          <w:tcPr>
            <w:tcW w:w="920" w:type="dxa"/>
          </w:tcPr>
          <w:p w14:paraId="15B3B26C"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h</w:t>
            </w:r>
            <w:r w:rsidRPr="00FE04BD">
              <w:rPr>
                <w:rFonts w:ascii="Gulim" w:eastAsia="Gulim" w:hAnsi="Gulim" w:cs="Gulim"/>
                <w:sz w:val="24"/>
                <w:szCs w:val="24"/>
              </w:rPr>
              <w:t>ㅎ</w:t>
            </w:r>
            <w:proofErr w:type="spellEnd"/>
          </w:p>
        </w:tc>
        <w:tc>
          <w:tcPr>
            <w:tcW w:w="713" w:type="dxa"/>
          </w:tcPr>
          <w:p w14:paraId="29D09EB2" w14:textId="77777777" w:rsidR="001817F1" w:rsidRDefault="001817F1" w:rsidP="001817F1">
            <w:pPr>
              <w:pStyle w:val="ListParagraph"/>
              <w:ind w:left="0"/>
            </w:pPr>
            <w:proofErr w:type="spellStart"/>
            <w:r>
              <w:rPr>
                <w:rFonts w:ascii="Doulos SIL" w:eastAsia="Arial Unicode MS" w:hAnsi="Doulos SIL" w:cs="Arial Unicode MS"/>
                <w:sz w:val="36"/>
                <w:szCs w:val="36"/>
              </w:rPr>
              <w:t>o</w:t>
            </w:r>
            <w:r w:rsidRPr="00A26DF2">
              <w:rPr>
                <w:rFonts w:ascii="Gulim" w:eastAsia="Gulim" w:hAnsi="Gulim" w:cs="Gulim"/>
                <w:sz w:val="24"/>
                <w:szCs w:val="24"/>
              </w:rPr>
              <w:t>ㅗ</w:t>
            </w:r>
            <w:proofErr w:type="spellEnd"/>
          </w:p>
        </w:tc>
        <w:tc>
          <w:tcPr>
            <w:tcW w:w="920" w:type="dxa"/>
          </w:tcPr>
          <w:p w14:paraId="4364D4C0" w14:textId="77777777" w:rsidR="001817F1" w:rsidRDefault="001817F1" w:rsidP="001817F1">
            <w:pPr>
              <w:pStyle w:val="ListParagraph"/>
              <w:ind w:left="0"/>
            </w:pPr>
            <w:proofErr w:type="spellStart"/>
            <w:r w:rsidRPr="00B11ABD">
              <w:rPr>
                <w:rStyle w:val="ipa1"/>
                <w:b/>
                <w:bCs/>
                <w:sz w:val="28"/>
                <w:szCs w:val="28"/>
              </w:rPr>
              <w:t>ə</w:t>
            </w:r>
            <w:r w:rsidRPr="00A26DF2">
              <w:rPr>
                <w:rFonts w:ascii="Gulim" w:eastAsia="Gulim" w:hAnsi="Gulim" w:cs="Gulim"/>
                <w:sz w:val="24"/>
                <w:szCs w:val="24"/>
              </w:rPr>
              <w:t>ㅓ</w:t>
            </w:r>
            <w:proofErr w:type="spellEnd"/>
          </w:p>
        </w:tc>
        <w:tc>
          <w:tcPr>
            <w:tcW w:w="823" w:type="dxa"/>
          </w:tcPr>
          <w:p w14:paraId="0E42AB89" w14:textId="77777777" w:rsidR="001817F1" w:rsidRDefault="001817F1" w:rsidP="001817F1">
            <w:pPr>
              <w:pStyle w:val="ListParagraph"/>
              <w:ind w:left="0"/>
            </w:pPr>
            <w:proofErr w:type="spellStart"/>
            <w:r>
              <w:rPr>
                <w:rFonts w:ascii="Doulos SIL" w:eastAsia="Arial Unicode MS" w:hAnsi="Doulos SIL" w:cs="Arial Unicode MS"/>
                <w:sz w:val="36"/>
                <w:szCs w:val="36"/>
              </w:rPr>
              <w:t>a</w:t>
            </w:r>
            <w:r w:rsidRPr="00A26DF2">
              <w:rPr>
                <w:rFonts w:ascii="Gulim" w:eastAsia="Gulim" w:hAnsi="Gulim" w:cs="Gulim"/>
                <w:sz w:val="24"/>
                <w:szCs w:val="24"/>
              </w:rPr>
              <w:t>ㅏ</w:t>
            </w:r>
            <w:proofErr w:type="spellEnd"/>
          </w:p>
        </w:tc>
        <w:tc>
          <w:tcPr>
            <w:tcW w:w="834" w:type="dxa"/>
          </w:tcPr>
          <w:p w14:paraId="2EBB5BD2" w14:textId="77777777" w:rsidR="001817F1" w:rsidRDefault="001817F1" w:rsidP="001817F1">
            <w:pPr>
              <w:pStyle w:val="ListParagraph"/>
              <w:ind w:left="0"/>
            </w:pPr>
            <w:proofErr w:type="spellStart"/>
            <w:r>
              <w:rPr>
                <w:rFonts w:ascii="Doulos SIL" w:eastAsia="Arial Unicode MS" w:hAnsi="Doulos SIL" w:cs="Arial Unicode MS"/>
                <w:sz w:val="36"/>
                <w:szCs w:val="36"/>
              </w:rPr>
              <w:t>i</w:t>
            </w:r>
            <w:r w:rsidRPr="00A26DF2">
              <w:rPr>
                <w:rFonts w:ascii="Gulim" w:eastAsia="Gulim" w:hAnsi="Gulim" w:cs="Gulim"/>
                <w:sz w:val="24"/>
                <w:szCs w:val="24"/>
              </w:rPr>
              <w:t>ㅣ</w:t>
            </w:r>
            <w:proofErr w:type="spellEnd"/>
          </w:p>
        </w:tc>
        <w:tc>
          <w:tcPr>
            <w:tcW w:w="762" w:type="dxa"/>
          </w:tcPr>
          <w:p w14:paraId="64BE51D7" w14:textId="77777777" w:rsidR="001817F1" w:rsidRPr="009E1F15" w:rsidRDefault="001817F1" w:rsidP="001817F1">
            <w:pPr>
              <w:pStyle w:val="ListParagraph"/>
              <w:ind w:left="0"/>
              <w:rPr>
                <w:sz w:val="32"/>
                <w:szCs w:val="32"/>
              </w:rPr>
            </w:pPr>
            <w:r w:rsidRPr="009E1F15">
              <w:rPr>
                <w:rFonts w:ascii="MS Mincho" w:eastAsia="MS Mincho" w:hAnsi="MS Mincho" w:cs="MS Mincho"/>
                <w:sz w:val="32"/>
                <w:szCs w:val="32"/>
              </w:rPr>
              <w:t>ʡ</w:t>
            </w:r>
            <w:r>
              <w:rPr>
                <w:rFonts w:ascii="MS Mincho" w:eastAsia="MS Mincho" w:hAnsi="MS Mincho" w:cs="MS Mincho"/>
                <w:sz w:val="32"/>
                <w:szCs w:val="32"/>
              </w:rPr>
              <w:t xml:space="preserve"> </w:t>
            </w:r>
            <w:r w:rsidRPr="00367EA6">
              <w:rPr>
                <w:rFonts w:ascii="Arial Unicode MS" w:eastAsia="Arial Unicode MS" w:hAnsi="Arial Unicode MS" w:cs="Arial Unicode MS"/>
                <w:sz w:val="24"/>
                <w:szCs w:val="24"/>
              </w:rPr>
              <w:t>ɒ</w:t>
            </w:r>
          </w:p>
        </w:tc>
        <w:tc>
          <w:tcPr>
            <w:tcW w:w="785" w:type="dxa"/>
          </w:tcPr>
          <w:p w14:paraId="74569B0A" w14:textId="77777777" w:rsidR="001817F1" w:rsidRPr="009E1F15" w:rsidRDefault="001817F1" w:rsidP="001817F1">
            <w:pPr>
              <w:pStyle w:val="ListParagraph"/>
              <w:ind w:left="0"/>
              <w:rPr>
                <w:sz w:val="32"/>
                <w:szCs w:val="32"/>
              </w:rPr>
            </w:pPr>
            <w:r w:rsidRPr="009E1F15">
              <w:rPr>
                <w:rFonts w:ascii="MS Mincho" w:eastAsia="MS Mincho" w:hAnsi="MS Mincho" w:cs="MS Mincho"/>
                <w:sz w:val="32"/>
                <w:szCs w:val="32"/>
              </w:rPr>
              <w:t>ɲ</w:t>
            </w:r>
            <w:r>
              <w:rPr>
                <w:rFonts w:ascii="MS Mincho" w:eastAsia="MS Mincho" w:hAnsi="MS Mincho" w:cs="MS Mincho"/>
                <w:sz w:val="32"/>
                <w:szCs w:val="32"/>
              </w:rPr>
              <w:t xml:space="preserve"> </w:t>
            </w:r>
            <w:r w:rsidRPr="007E3057">
              <w:rPr>
                <w:rFonts w:ascii="Times New Roman" w:eastAsia="Times New Roman" w:hAnsi="Times New Roman" w:cs="Times New Roman"/>
                <w:b/>
                <w:bCs/>
                <w:sz w:val="24"/>
                <w:szCs w:val="24"/>
              </w:rPr>
              <w:t>^</w:t>
            </w:r>
          </w:p>
        </w:tc>
        <w:tc>
          <w:tcPr>
            <w:tcW w:w="727" w:type="dxa"/>
          </w:tcPr>
          <w:p w14:paraId="3986CB17" w14:textId="77777777" w:rsidR="001817F1" w:rsidRPr="00701D13" w:rsidRDefault="001817F1" w:rsidP="001817F1">
            <w:pPr>
              <w:pStyle w:val="ListParagraph"/>
              <w:ind w:left="0"/>
              <w:rPr>
                <w:sz w:val="32"/>
                <w:szCs w:val="32"/>
              </w:rPr>
            </w:pPr>
            <w:r w:rsidRPr="00701D13">
              <w:rPr>
                <w:rFonts w:ascii="Doulos SIL" w:eastAsia="Arial Unicode MS" w:hAnsi="Doulos SIL" w:cs="Arial Unicode MS"/>
                <w:sz w:val="32"/>
                <w:szCs w:val="32"/>
              </w:rPr>
              <w:t>ð</w:t>
            </w:r>
          </w:p>
        </w:tc>
        <w:tc>
          <w:tcPr>
            <w:tcW w:w="976" w:type="dxa"/>
            <w:shd w:val="clear" w:color="auto" w:fill="92D050"/>
          </w:tcPr>
          <w:p w14:paraId="0329FFF6" w14:textId="77777777" w:rsidR="001817F1" w:rsidRDefault="001817F1" w:rsidP="001817F1">
            <w:pPr>
              <w:pStyle w:val="ListParagraph"/>
              <w:ind w:left="0"/>
            </w:pPr>
            <w:r>
              <w:t>IPA</w:t>
            </w:r>
          </w:p>
        </w:tc>
        <w:tc>
          <w:tcPr>
            <w:tcW w:w="976" w:type="dxa"/>
            <w:shd w:val="clear" w:color="auto" w:fill="92D050"/>
          </w:tcPr>
          <w:p w14:paraId="7D4D223B" w14:textId="77777777" w:rsidR="001817F1" w:rsidRDefault="001817F1" w:rsidP="001817F1">
            <w:pPr>
              <w:pStyle w:val="ListParagraph"/>
              <w:ind w:left="0"/>
            </w:pPr>
            <w:r>
              <w:t>Hangu</w:t>
            </w:r>
            <w:r w:rsidRPr="00842B0D">
              <w:rPr>
                <w:rFonts w:ascii="Leelawadee" w:hAnsi="Leelawadee" w:cs="Leelawadee" w:hint="cs"/>
              </w:rPr>
              <w:t>l</w:t>
            </w:r>
          </w:p>
        </w:tc>
      </w:tr>
      <w:tr w:rsidR="00CD7019" w14:paraId="191FD953" w14:textId="77777777" w:rsidTr="00BC5FA9">
        <w:trPr>
          <w:trHeight w:val="377"/>
        </w:trPr>
        <w:tc>
          <w:tcPr>
            <w:tcW w:w="1026" w:type="dxa"/>
          </w:tcPr>
          <w:p w14:paraId="623D9C2A" w14:textId="77777777" w:rsidR="001817F1" w:rsidRDefault="001817F1" w:rsidP="001817F1">
            <w:pPr>
              <w:pStyle w:val="ListParagraph"/>
              <w:ind w:left="0"/>
            </w:pPr>
            <w:r>
              <w:t>Kana</w:t>
            </w:r>
          </w:p>
        </w:tc>
        <w:tc>
          <w:tcPr>
            <w:tcW w:w="904" w:type="dxa"/>
          </w:tcPr>
          <w:p w14:paraId="709CD777" w14:textId="77777777" w:rsidR="001817F1" w:rsidRPr="00CE2BAF" w:rsidRDefault="001817F1" w:rsidP="001817F1">
            <w:pPr>
              <w:pStyle w:val="ListParagraph"/>
              <w:ind w:left="0"/>
              <w:rPr>
                <w:sz w:val="32"/>
                <w:szCs w:val="32"/>
              </w:rPr>
            </w:pPr>
            <w:r w:rsidRPr="00CE2BAF">
              <w:rPr>
                <w:rFonts w:ascii="MS Gothic" w:eastAsia="MS Gothic" w:hAnsi="MS Gothic" w:cs="MS Gothic" w:hint="eastAsia"/>
                <w:sz w:val="32"/>
                <w:szCs w:val="32"/>
              </w:rPr>
              <w:t>ち</w:t>
            </w:r>
          </w:p>
        </w:tc>
        <w:tc>
          <w:tcPr>
            <w:tcW w:w="827" w:type="dxa"/>
          </w:tcPr>
          <w:p w14:paraId="4C02D2C3" w14:textId="77777777" w:rsidR="001817F1" w:rsidRPr="00B86D09" w:rsidRDefault="001817F1" w:rsidP="001817F1">
            <w:pPr>
              <w:pStyle w:val="ListParagraph"/>
              <w:ind w:left="0"/>
              <w:rPr>
                <w:sz w:val="32"/>
                <w:szCs w:val="32"/>
              </w:rPr>
            </w:pPr>
            <w:r w:rsidRPr="00B86D09">
              <w:rPr>
                <w:rFonts w:ascii="MS Gothic" w:eastAsia="MS Gothic" w:hAnsi="MS Gothic" w:cs="MS Gothic" w:hint="eastAsia"/>
                <w:sz w:val="32"/>
                <w:szCs w:val="32"/>
              </w:rPr>
              <w:t>と</w:t>
            </w:r>
          </w:p>
        </w:tc>
        <w:tc>
          <w:tcPr>
            <w:tcW w:w="744" w:type="dxa"/>
          </w:tcPr>
          <w:p w14:paraId="235C5749" w14:textId="77777777" w:rsidR="001817F1" w:rsidRPr="00CE2BAF" w:rsidRDefault="001817F1" w:rsidP="001817F1">
            <w:pPr>
              <w:pStyle w:val="ListParagraph"/>
              <w:ind w:left="0"/>
              <w:rPr>
                <w:sz w:val="32"/>
                <w:szCs w:val="32"/>
              </w:rPr>
            </w:pPr>
            <w:r w:rsidRPr="00CE2BAF">
              <w:rPr>
                <w:rFonts w:ascii="MS Gothic" w:eastAsia="MS Gothic" w:hAnsi="MS Gothic" w:cs="MS Gothic" w:hint="eastAsia"/>
                <w:sz w:val="32"/>
                <w:szCs w:val="32"/>
              </w:rPr>
              <w:t>し</w:t>
            </w:r>
          </w:p>
        </w:tc>
        <w:tc>
          <w:tcPr>
            <w:tcW w:w="841" w:type="dxa"/>
          </w:tcPr>
          <w:p w14:paraId="288D5A32"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f</w:t>
            </w:r>
            <w:r w:rsidRPr="002A787D">
              <w:rPr>
                <w:rFonts w:ascii="MS Gothic" w:eastAsia="MS Gothic" w:hAnsi="MS Gothic" w:cs="MS Gothic" w:hint="eastAsia"/>
                <w:sz w:val="32"/>
                <w:szCs w:val="32"/>
              </w:rPr>
              <w:t>は</w:t>
            </w:r>
            <w:proofErr w:type="spellEnd"/>
          </w:p>
        </w:tc>
        <w:tc>
          <w:tcPr>
            <w:tcW w:w="920" w:type="dxa"/>
          </w:tcPr>
          <w:p w14:paraId="51C9FF5D" w14:textId="77777777" w:rsidR="001817F1" w:rsidRDefault="001817F1" w:rsidP="001817F1">
            <w:pPr>
              <w:pStyle w:val="ListParagraph"/>
              <w:ind w:left="0"/>
            </w:pPr>
            <w:proofErr w:type="spellStart"/>
            <w:r w:rsidRPr="00EF7F97">
              <w:rPr>
                <w:rFonts w:ascii="MS Mincho" w:eastAsia="MS Mincho" w:hAnsi="MS Mincho" w:cs="MS Mincho"/>
                <w:sz w:val="36"/>
                <w:szCs w:val="36"/>
              </w:rPr>
              <w:t>ɢ</w:t>
            </w:r>
            <w:r w:rsidRPr="00CE2BAF">
              <w:rPr>
                <w:rFonts w:ascii="MS Gothic" w:eastAsia="MS Gothic" w:hAnsi="MS Gothic" w:cs="MS Gothic" w:hint="eastAsia"/>
                <w:sz w:val="32"/>
                <w:szCs w:val="32"/>
              </w:rPr>
              <w:t>き</w:t>
            </w:r>
            <w:proofErr w:type="spellEnd"/>
          </w:p>
        </w:tc>
        <w:tc>
          <w:tcPr>
            <w:tcW w:w="713" w:type="dxa"/>
          </w:tcPr>
          <w:p w14:paraId="4D566C66" w14:textId="77777777" w:rsidR="001817F1" w:rsidRPr="006F31C0" w:rsidRDefault="001817F1" w:rsidP="001817F1">
            <w:pPr>
              <w:pStyle w:val="ListParagraph"/>
              <w:ind w:left="0"/>
              <w:rPr>
                <w:sz w:val="32"/>
                <w:szCs w:val="32"/>
              </w:rPr>
            </w:pPr>
            <w:r w:rsidRPr="006F31C0">
              <w:rPr>
                <w:rFonts w:ascii="MS Gothic" w:eastAsia="MS Gothic" w:hAnsi="MS Gothic" w:cs="MS Gothic" w:hint="eastAsia"/>
                <w:sz w:val="32"/>
                <w:szCs w:val="32"/>
              </w:rPr>
              <w:t>く</w:t>
            </w:r>
          </w:p>
        </w:tc>
        <w:tc>
          <w:tcPr>
            <w:tcW w:w="920" w:type="dxa"/>
          </w:tcPr>
          <w:p w14:paraId="07896830" w14:textId="77777777" w:rsidR="001817F1" w:rsidRDefault="001817F1" w:rsidP="001817F1">
            <w:pPr>
              <w:pStyle w:val="ListParagraph"/>
              <w:ind w:left="0"/>
            </w:pPr>
            <w:proofErr w:type="spellStart"/>
            <w:r>
              <w:t>J</w:t>
            </w:r>
            <w:r w:rsidRPr="002A787D">
              <w:rPr>
                <w:rFonts w:ascii="MS Gothic" w:eastAsia="MS Gothic" w:hAnsi="MS Gothic" w:cs="MS Gothic" w:hint="eastAsia"/>
                <w:sz w:val="32"/>
                <w:szCs w:val="32"/>
              </w:rPr>
              <w:t>ま</w:t>
            </w:r>
            <w:proofErr w:type="spellEnd"/>
          </w:p>
        </w:tc>
        <w:tc>
          <w:tcPr>
            <w:tcW w:w="823" w:type="dxa"/>
          </w:tcPr>
          <w:p w14:paraId="3D6EB8D4" w14:textId="77777777" w:rsidR="001817F1" w:rsidRPr="00B86D09" w:rsidRDefault="001817F1" w:rsidP="001817F1">
            <w:pPr>
              <w:pStyle w:val="ListParagraph"/>
              <w:ind w:left="0"/>
              <w:rPr>
                <w:sz w:val="32"/>
                <w:szCs w:val="32"/>
              </w:rPr>
            </w:pPr>
            <w:r w:rsidRPr="00B86D09">
              <w:rPr>
                <w:rFonts w:ascii="MS Gothic" w:eastAsia="MS Gothic" w:hAnsi="MS Gothic" w:cs="MS Gothic" w:hint="eastAsia"/>
                <w:sz w:val="32"/>
                <w:szCs w:val="32"/>
              </w:rPr>
              <w:t>の</w:t>
            </w:r>
          </w:p>
        </w:tc>
        <w:tc>
          <w:tcPr>
            <w:tcW w:w="834" w:type="dxa"/>
          </w:tcPr>
          <w:p w14:paraId="5BB56A1E" w14:textId="77777777" w:rsidR="001817F1" w:rsidRDefault="001817F1" w:rsidP="001817F1">
            <w:pPr>
              <w:pStyle w:val="ListParagraph"/>
              <w:ind w:left="0"/>
            </w:pPr>
            <w:proofErr w:type="spellStart"/>
            <w:r w:rsidRPr="00B86D09">
              <w:rPr>
                <w:rFonts w:ascii="MS Mincho" w:eastAsia="MS Mincho" w:hAnsi="MS Mincho" w:cs="MS Mincho"/>
                <w:sz w:val="32"/>
                <w:szCs w:val="32"/>
              </w:rPr>
              <w:t>L</w:t>
            </w:r>
            <w:r w:rsidRPr="00CE2BAF">
              <w:rPr>
                <w:rFonts w:ascii="MS Gothic" w:eastAsia="MS Gothic" w:hAnsi="MS Gothic" w:cs="MS Gothic" w:hint="eastAsia"/>
                <w:sz w:val="32"/>
                <w:szCs w:val="32"/>
              </w:rPr>
              <w:t>り</w:t>
            </w:r>
            <w:proofErr w:type="spellEnd"/>
          </w:p>
        </w:tc>
        <w:tc>
          <w:tcPr>
            <w:tcW w:w="762" w:type="dxa"/>
          </w:tcPr>
          <w:p w14:paraId="59B4D737" w14:textId="77777777" w:rsidR="001817F1" w:rsidRPr="006F31C0" w:rsidRDefault="001817F1" w:rsidP="001817F1">
            <w:pPr>
              <w:pStyle w:val="ListParagraph"/>
              <w:ind w:left="0"/>
              <w:rPr>
                <w:sz w:val="32"/>
                <w:szCs w:val="32"/>
              </w:rPr>
            </w:pPr>
            <w:r>
              <w:t xml:space="preserve"> </w:t>
            </w:r>
            <w:r w:rsidRPr="006F31C0">
              <w:rPr>
                <w:rFonts w:ascii="MS Gothic" w:eastAsia="MS Gothic" w:hAnsi="MS Gothic" w:cs="MS Gothic" w:hint="eastAsia"/>
                <w:sz w:val="32"/>
                <w:szCs w:val="32"/>
              </w:rPr>
              <w:t>れ</w:t>
            </w:r>
          </w:p>
        </w:tc>
        <w:tc>
          <w:tcPr>
            <w:tcW w:w="785" w:type="dxa"/>
          </w:tcPr>
          <w:p w14:paraId="09B13C6A" w14:textId="77777777" w:rsidR="001817F1" w:rsidRPr="00CE2BAF" w:rsidRDefault="001817F1" w:rsidP="001817F1">
            <w:pPr>
              <w:pStyle w:val="ListParagraph"/>
              <w:ind w:left="0"/>
              <w:rPr>
                <w:sz w:val="32"/>
                <w:szCs w:val="32"/>
              </w:rPr>
            </w:pPr>
            <w:r w:rsidRPr="00B86D09">
              <w:rPr>
                <w:rFonts w:ascii="MS Gothic" w:eastAsia="MS Gothic" w:hAnsi="MS Gothic" w:cs="MS Gothic" w:hint="eastAsia"/>
                <w:sz w:val="32"/>
                <w:szCs w:val="32"/>
              </w:rPr>
              <w:t>け</w:t>
            </w:r>
          </w:p>
        </w:tc>
        <w:tc>
          <w:tcPr>
            <w:tcW w:w="727" w:type="dxa"/>
            <w:shd w:val="clear" w:color="auto" w:fill="auto"/>
          </w:tcPr>
          <w:p w14:paraId="6F676368" w14:textId="77777777" w:rsidR="001817F1" w:rsidRPr="00CE2BAF" w:rsidRDefault="001817F1" w:rsidP="001817F1">
            <w:pPr>
              <w:pStyle w:val="ListParagraph"/>
              <w:ind w:left="0"/>
              <w:rPr>
                <w:sz w:val="32"/>
                <w:szCs w:val="32"/>
              </w:rPr>
            </w:pPr>
            <w:r w:rsidRPr="00CE2BAF">
              <w:rPr>
                <w:rFonts w:ascii="MS Gothic" w:eastAsia="MS Gothic" w:hAnsi="MS Gothic" w:cs="MS Gothic" w:hint="eastAsia"/>
                <w:sz w:val="32"/>
                <w:szCs w:val="32"/>
              </w:rPr>
              <w:t>む</w:t>
            </w:r>
          </w:p>
        </w:tc>
        <w:tc>
          <w:tcPr>
            <w:tcW w:w="976" w:type="dxa"/>
            <w:shd w:val="clear" w:color="auto" w:fill="FFFF00"/>
          </w:tcPr>
          <w:p w14:paraId="6C5D6FC2" w14:textId="77777777" w:rsidR="001817F1" w:rsidRDefault="001817F1" w:rsidP="001817F1">
            <w:pPr>
              <w:pStyle w:val="ListParagraph"/>
              <w:ind w:left="0"/>
            </w:pPr>
            <w:r>
              <w:t>not</w:t>
            </w:r>
          </w:p>
        </w:tc>
        <w:tc>
          <w:tcPr>
            <w:tcW w:w="976" w:type="dxa"/>
            <w:shd w:val="clear" w:color="auto" w:fill="FFFF00"/>
          </w:tcPr>
          <w:p w14:paraId="579563BB" w14:textId="77777777" w:rsidR="001817F1" w:rsidRDefault="001817F1" w:rsidP="001817F1">
            <w:pPr>
              <w:pStyle w:val="ListParagraph"/>
              <w:ind w:left="0"/>
            </w:pPr>
            <w:r>
              <w:t>IPA</w:t>
            </w:r>
          </w:p>
        </w:tc>
      </w:tr>
      <w:tr w:rsidR="00CD7019" w14:paraId="7EC732EA" w14:textId="77777777" w:rsidTr="00BC5FA9">
        <w:tc>
          <w:tcPr>
            <w:tcW w:w="1026" w:type="dxa"/>
          </w:tcPr>
          <w:p w14:paraId="75E0F734" w14:textId="77777777" w:rsidR="001817F1" w:rsidRDefault="001817F1" w:rsidP="001817F1">
            <w:pPr>
              <w:pStyle w:val="ListParagraph"/>
              <w:ind w:left="0"/>
            </w:pPr>
            <w:r>
              <w:t>CAPS</w:t>
            </w:r>
          </w:p>
        </w:tc>
        <w:tc>
          <w:tcPr>
            <w:tcW w:w="904" w:type="dxa"/>
          </w:tcPr>
          <w:p w14:paraId="52786C9E" w14:textId="77777777" w:rsidR="001817F1" w:rsidRDefault="001817F1" w:rsidP="001817F1">
            <w:pPr>
              <w:pStyle w:val="ListParagraph"/>
              <w:ind w:left="0"/>
            </w:pPr>
            <w:r>
              <w:t xml:space="preserve">A </w:t>
            </w:r>
            <w:r w:rsidRPr="004C5283">
              <w:rPr>
                <w:rFonts w:ascii="Verdana" w:eastAsia="Times New Roman" w:hAnsi="Verdana" w:cs="Times New Roman"/>
                <w:color w:val="847872"/>
                <w:sz w:val="18"/>
                <w:szCs w:val="18"/>
              </w:rPr>
              <w:t>ô</w:t>
            </w:r>
          </w:p>
        </w:tc>
        <w:tc>
          <w:tcPr>
            <w:tcW w:w="827" w:type="dxa"/>
          </w:tcPr>
          <w:p w14:paraId="70EBC46F" w14:textId="77777777" w:rsidR="001817F1" w:rsidRDefault="001817F1" w:rsidP="001817F1">
            <w:pPr>
              <w:pStyle w:val="ListParagraph"/>
              <w:ind w:left="0"/>
            </w:pPr>
            <w:r>
              <w:t xml:space="preserve">S </w:t>
            </w:r>
            <w:r w:rsidRPr="004C5283">
              <w:rPr>
                <w:rFonts w:ascii="Verdana" w:eastAsia="Times New Roman" w:hAnsi="Verdana" w:cs="Times New Roman"/>
                <w:color w:val="847872"/>
                <w:sz w:val="18"/>
                <w:szCs w:val="18"/>
              </w:rPr>
              <w:t>ä</w:t>
            </w:r>
          </w:p>
        </w:tc>
        <w:tc>
          <w:tcPr>
            <w:tcW w:w="744" w:type="dxa"/>
          </w:tcPr>
          <w:p w14:paraId="1FDBCAC4" w14:textId="77777777" w:rsidR="001817F1" w:rsidRDefault="001817F1" w:rsidP="001817F1">
            <w:pPr>
              <w:pStyle w:val="ListParagraph"/>
              <w:ind w:left="0"/>
            </w:pPr>
            <w:r>
              <w:t xml:space="preserve">D </w:t>
            </w:r>
            <w:r w:rsidRPr="004C5283">
              <w:rPr>
                <w:rFonts w:ascii="Verdana" w:eastAsia="Times New Roman" w:hAnsi="Verdana" w:cs="Times New Roman"/>
                <w:color w:val="847872"/>
                <w:sz w:val="18"/>
                <w:szCs w:val="18"/>
              </w:rPr>
              <w:t>ê</w:t>
            </w:r>
          </w:p>
        </w:tc>
        <w:tc>
          <w:tcPr>
            <w:tcW w:w="841" w:type="dxa"/>
          </w:tcPr>
          <w:p w14:paraId="4DFE7F2B" w14:textId="77777777" w:rsidR="001817F1" w:rsidRPr="007B22CB" w:rsidRDefault="001817F1" w:rsidP="001817F1">
            <w:pPr>
              <w:pStyle w:val="ListParagraph"/>
              <w:ind w:left="0"/>
              <w:rPr>
                <w:u w:val="single"/>
              </w:rPr>
            </w:pPr>
            <w:r w:rsidRPr="007B22CB">
              <w:rPr>
                <w:u w:val="single"/>
              </w:rPr>
              <w:t xml:space="preserve">f </w:t>
            </w:r>
          </w:p>
        </w:tc>
        <w:tc>
          <w:tcPr>
            <w:tcW w:w="920" w:type="dxa"/>
          </w:tcPr>
          <w:p w14:paraId="376176C7" w14:textId="77777777" w:rsidR="001817F1" w:rsidRDefault="001817F1" w:rsidP="001817F1">
            <w:pPr>
              <w:pStyle w:val="ListParagraph"/>
              <w:ind w:left="0"/>
            </w:pPr>
            <w:r w:rsidRPr="007B22CB">
              <w:rPr>
                <w:u w:val="single"/>
              </w:rPr>
              <w:t>G</w:t>
            </w:r>
            <w:r>
              <w:t xml:space="preserve"> </w:t>
            </w:r>
            <w:r w:rsidRPr="004C5283">
              <w:rPr>
                <w:rFonts w:ascii="Verdana" w:eastAsia="Times New Roman" w:hAnsi="Verdana" w:cs="Times New Roman"/>
                <w:color w:val="847872"/>
                <w:sz w:val="18"/>
                <w:szCs w:val="18"/>
              </w:rPr>
              <w:t>ÿ</w:t>
            </w:r>
          </w:p>
        </w:tc>
        <w:tc>
          <w:tcPr>
            <w:tcW w:w="713" w:type="dxa"/>
          </w:tcPr>
          <w:p w14:paraId="3116882F" w14:textId="77777777" w:rsidR="001817F1" w:rsidRDefault="001817F1" w:rsidP="001817F1">
            <w:pPr>
              <w:pStyle w:val="ListParagraph"/>
              <w:ind w:left="0"/>
            </w:pPr>
            <w:r>
              <w:t xml:space="preserve">H </w:t>
            </w:r>
            <w:r w:rsidRPr="004C5283">
              <w:rPr>
                <w:rFonts w:ascii="Verdana" w:eastAsia="Times New Roman" w:hAnsi="Verdana" w:cs="Times New Roman"/>
                <w:color w:val="847872"/>
                <w:sz w:val="18"/>
                <w:szCs w:val="18"/>
              </w:rPr>
              <w:t>à</w:t>
            </w:r>
          </w:p>
        </w:tc>
        <w:tc>
          <w:tcPr>
            <w:tcW w:w="920" w:type="dxa"/>
          </w:tcPr>
          <w:p w14:paraId="48734F63" w14:textId="77777777" w:rsidR="001817F1" w:rsidRDefault="001817F1" w:rsidP="001817F1">
            <w:pPr>
              <w:pStyle w:val="ListParagraph"/>
              <w:ind w:left="0"/>
            </w:pPr>
            <w:r w:rsidRPr="00EF7F97">
              <w:rPr>
                <w:rFonts w:ascii="MS Mincho" w:eastAsia="MS Mincho" w:hAnsi="MS Mincho" w:cs="MS Mincho"/>
                <w:sz w:val="36"/>
                <w:szCs w:val="36"/>
              </w:rPr>
              <w:t>ʋ</w:t>
            </w:r>
            <w:r w:rsidRPr="004C5283">
              <w:rPr>
                <w:rFonts w:ascii="Verdana" w:eastAsia="Times New Roman" w:hAnsi="Verdana" w:cs="Times New Roman"/>
                <w:color w:val="847872"/>
                <w:sz w:val="18"/>
                <w:szCs w:val="18"/>
              </w:rPr>
              <w:t xml:space="preserve"> ü</w:t>
            </w:r>
          </w:p>
        </w:tc>
        <w:tc>
          <w:tcPr>
            <w:tcW w:w="823" w:type="dxa"/>
          </w:tcPr>
          <w:p w14:paraId="0AB95A6A" w14:textId="77777777" w:rsidR="001817F1" w:rsidRDefault="001817F1" w:rsidP="001817F1">
            <w:pPr>
              <w:pStyle w:val="ListParagraph"/>
              <w:ind w:left="0"/>
            </w:pPr>
            <w:r>
              <w:t xml:space="preserve">K </w:t>
            </w:r>
            <w:r w:rsidRPr="004C5283">
              <w:rPr>
                <w:rFonts w:ascii="Verdana" w:eastAsia="Times New Roman" w:hAnsi="Verdana" w:cs="Times New Roman"/>
                <w:color w:val="847872"/>
                <w:sz w:val="18"/>
                <w:szCs w:val="18"/>
              </w:rPr>
              <w:t>ò</w:t>
            </w:r>
          </w:p>
        </w:tc>
        <w:tc>
          <w:tcPr>
            <w:tcW w:w="834" w:type="dxa"/>
          </w:tcPr>
          <w:p w14:paraId="03CE58FF" w14:textId="77777777" w:rsidR="001817F1" w:rsidRDefault="001817F1" w:rsidP="001817F1">
            <w:pPr>
              <w:pStyle w:val="ListParagraph"/>
              <w:ind w:left="0"/>
            </w:pPr>
            <w:r w:rsidRPr="007B22CB">
              <w:rPr>
                <w:u w:val="single"/>
              </w:rPr>
              <w:t>L</w:t>
            </w:r>
            <w:r>
              <w:t xml:space="preserve"> </w:t>
            </w:r>
            <w:r w:rsidRPr="004C5283">
              <w:rPr>
                <w:rFonts w:ascii="Verdana" w:eastAsia="Times New Roman" w:hAnsi="Verdana" w:cs="Times New Roman"/>
                <w:color w:val="847872"/>
                <w:sz w:val="18"/>
                <w:szCs w:val="18"/>
              </w:rPr>
              <w:t>ö</w:t>
            </w:r>
          </w:p>
        </w:tc>
        <w:tc>
          <w:tcPr>
            <w:tcW w:w="762" w:type="dxa"/>
          </w:tcPr>
          <w:p w14:paraId="1E38E2DD" w14:textId="77777777" w:rsidR="001817F1" w:rsidRDefault="001817F1" w:rsidP="001817F1">
            <w:pPr>
              <w:pStyle w:val="ListParagraph"/>
              <w:ind w:left="0"/>
            </w:pPr>
            <w:r>
              <w:t xml:space="preserve">; : </w:t>
            </w:r>
          </w:p>
        </w:tc>
        <w:tc>
          <w:tcPr>
            <w:tcW w:w="785" w:type="dxa"/>
          </w:tcPr>
          <w:p w14:paraId="076402EB" w14:textId="77777777" w:rsidR="001817F1" w:rsidRDefault="001817F1" w:rsidP="001817F1">
            <w:pPr>
              <w:pStyle w:val="ListParagraph"/>
              <w:ind w:left="0"/>
            </w:pPr>
            <w:r>
              <w:t>‘ “</w:t>
            </w:r>
          </w:p>
        </w:tc>
        <w:tc>
          <w:tcPr>
            <w:tcW w:w="727" w:type="dxa"/>
          </w:tcPr>
          <w:p w14:paraId="22D0A18D" w14:textId="77777777" w:rsidR="001817F1" w:rsidRPr="00701D13" w:rsidRDefault="001817F1" w:rsidP="001817F1">
            <w:pPr>
              <w:pStyle w:val="ListParagraph"/>
              <w:ind w:left="0"/>
              <w:rPr>
                <w:sz w:val="44"/>
                <w:szCs w:val="44"/>
              </w:rPr>
            </w:pPr>
            <w:r>
              <w:t xml:space="preserve">` ~ </w:t>
            </w:r>
            <w:r w:rsidRPr="004C5283">
              <w:rPr>
                <w:rFonts w:ascii="Verdana" w:eastAsia="Times New Roman" w:hAnsi="Verdana" w:cs="Times New Roman"/>
                <w:color w:val="847872"/>
                <w:sz w:val="18"/>
                <w:szCs w:val="18"/>
              </w:rPr>
              <w:t>ï</w:t>
            </w:r>
          </w:p>
        </w:tc>
        <w:tc>
          <w:tcPr>
            <w:tcW w:w="976" w:type="dxa"/>
            <w:shd w:val="clear" w:color="auto" w:fill="B8CCE4" w:themeFill="accent1" w:themeFillTint="66"/>
          </w:tcPr>
          <w:p w14:paraId="38D27032" w14:textId="77777777" w:rsidR="001817F1" w:rsidRDefault="001817F1" w:rsidP="001817F1">
            <w:pPr>
              <w:pStyle w:val="ListParagraph"/>
              <w:ind w:left="0"/>
            </w:pPr>
            <w:r>
              <w:t>CRLF</w:t>
            </w:r>
          </w:p>
        </w:tc>
        <w:tc>
          <w:tcPr>
            <w:tcW w:w="976" w:type="dxa"/>
            <w:shd w:val="clear" w:color="auto" w:fill="B8CCE4" w:themeFill="accent1" w:themeFillTint="66"/>
          </w:tcPr>
          <w:p w14:paraId="7C26FD0F" w14:textId="77777777" w:rsidR="001817F1" w:rsidRDefault="001817F1" w:rsidP="001817F1">
            <w:pPr>
              <w:pStyle w:val="ListParagraph"/>
              <w:ind w:left="0"/>
            </w:pPr>
            <w:r>
              <w:t>ALT</w:t>
            </w:r>
          </w:p>
        </w:tc>
      </w:tr>
      <w:tr w:rsidR="00CD7019" w14:paraId="7DFB5F61" w14:textId="77777777" w:rsidTr="00BC5FA9">
        <w:tc>
          <w:tcPr>
            <w:tcW w:w="1026" w:type="dxa"/>
          </w:tcPr>
          <w:p w14:paraId="3AF92E9F" w14:textId="77777777" w:rsidR="001817F1" w:rsidRDefault="001817F1" w:rsidP="001817F1">
            <w:pPr>
              <w:pStyle w:val="ListParagraph"/>
              <w:ind w:left="0"/>
            </w:pPr>
            <w:r>
              <w:t>2A</w:t>
            </w:r>
          </w:p>
        </w:tc>
        <w:tc>
          <w:tcPr>
            <w:tcW w:w="904" w:type="dxa"/>
          </w:tcPr>
          <w:p w14:paraId="047E6E18" w14:textId="77777777" w:rsidR="001817F1" w:rsidRPr="00D04666" w:rsidRDefault="001817F1" w:rsidP="001817F1">
            <w:pPr>
              <w:pStyle w:val="ListParagraph"/>
              <w:ind w:left="0"/>
              <w:rPr>
                <w:rFonts w:eastAsia="Times New Roman" w:cstheme="minorHAnsi"/>
                <w:bCs/>
              </w:rPr>
            </w:pPr>
            <w:r>
              <w:rPr>
                <w:rFonts w:eastAsia="Times New Roman" w:cstheme="minorHAnsi"/>
                <w:bCs/>
              </w:rPr>
              <w:t>2C</w:t>
            </w:r>
          </w:p>
        </w:tc>
        <w:tc>
          <w:tcPr>
            <w:tcW w:w="827" w:type="dxa"/>
          </w:tcPr>
          <w:p w14:paraId="01524A84" w14:textId="77777777" w:rsidR="001817F1" w:rsidRPr="00D04666" w:rsidRDefault="001817F1" w:rsidP="001817F1">
            <w:pPr>
              <w:pStyle w:val="ListParagraph"/>
              <w:ind w:left="0"/>
              <w:rPr>
                <w:rFonts w:eastAsia="Times New Roman" w:cstheme="minorHAnsi"/>
              </w:rPr>
            </w:pPr>
            <w:r>
              <w:rPr>
                <w:rFonts w:eastAsia="Times New Roman" w:cstheme="minorHAnsi"/>
              </w:rPr>
              <w:t>2D</w:t>
            </w:r>
          </w:p>
        </w:tc>
        <w:tc>
          <w:tcPr>
            <w:tcW w:w="744" w:type="dxa"/>
          </w:tcPr>
          <w:p w14:paraId="4D015B7B" w14:textId="77777777" w:rsidR="001817F1" w:rsidRPr="00D04666" w:rsidRDefault="001817F1" w:rsidP="001817F1">
            <w:pPr>
              <w:pStyle w:val="ListParagraph"/>
              <w:ind w:left="0"/>
              <w:rPr>
                <w:rFonts w:eastAsia="Times New Roman" w:cstheme="minorHAnsi"/>
              </w:rPr>
            </w:pPr>
            <w:r>
              <w:rPr>
                <w:rFonts w:eastAsia="Times New Roman" w:cstheme="minorHAnsi"/>
              </w:rPr>
              <w:t>2E</w:t>
            </w:r>
          </w:p>
        </w:tc>
        <w:tc>
          <w:tcPr>
            <w:tcW w:w="841" w:type="dxa"/>
          </w:tcPr>
          <w:p w14:paraId="481F59FF" w14:textId="77777777" w:rsidR="001817F1" w:rsidRPr="00A411AC" w:rsidRDefault="001817F1" w:rsidP="001817F1">
            <w:pPr>
              <w:pStyle w:val="ListParagraph"/>
              <w:ind w:left="0"/>
              <w:rPr>
                <w:rFonts w:eastAsia="Times New Roman" w:cstheme="minorHAnsi"/>
              </w:rPr>
            </w:pPr>
            <w:r>
              <w:rPr>
                <w:rFonts w:eastAsia="Times New Roman" w:cstheme="minorHAnsi"/>
              </w:rPr>
              <w:t>2F</w:t>
            </w:r>
          </w:p>
        </w:tc>
        <w:tc>
          <w:tcPr>
            <w:tcW w:w="920" w:type="dxa"/>
          </w:tcPr>
          <w:p w14:paraId="75CC688B" w14:textId="77777777" w:rsidR="001817F1" w:rsidRPr="00A411AC" w:rsidRDefault="001817F1" w:rsidP="001817F1">
            <w:pPr>
              <w:pStyle w:val="ListParagraph"/>
              <w:ind w:left="0"/>
              <w:rPr>
                <w:rFonts w:eastAsia="Times New Roman" w:cstheme="minorHAnsi"/>
              </w:rPr>
            </w:pPr>
            <w:r>
              <w:rPr>
                <w:rFonts w:eastAsia="Times New Roman" w:cstheme="minorHAnsi"/>
              </w:rPr>
              <w:t>30</w:t>
            </w:r>
          </w:p>
        </w:tc>
        <w:tc>
          <w:tcPr>
            <w:tcW w:w="713" w:type="dxa"/>
          </w:tcPr>
          <w:p w14:paraId="3DD3A5B1" w14:textId="77777777" w:rsidR="001817F1" w:rsidRPr="00A411AC" w:rsidRDefault="001817F1" w:rsidP="001817F1">
            <w:pPr>
              <w:pStyle w:val="ListParagraph"/>
              <w:ind w:left="0"/>
              <w:rPr>
                <w:rFonts w:eastAsia="Times New Roman" w:cstheme="minorHAnsi"/>
              </w:rPr>
            </w:pPr>
            <w:r>
              <w:rPr>
                <w:rFonts w:eastAsia="Times New Roman" w:cstheme="minorHAnsi"/>
              </w:rPr>
              <w:t>31</w:t>
            </w:r>
          </w:p>
        </w:tc>
        <w:tc>
          <w:tcPr>
            <w:tcW w:w="920" w:type="dxa"/>
          </w:tcPr>
          <w:p w14:paraId="7B884140" w14:textId="77777777" w:rsidR="001817F1" w:rsidRPr="00A411AC" w:rsidRDefault="001817F1" w:rsidP="001817F1">
            <w:pPr>
              <w:pStyle w:val="ListParagraph"/>
              <w:ind w:left="0"/>
              <w:rPr>
                <w:rFonts w:eastAsia="Times New Roman" w:cstheme="minorHAnsi"/>
              </w:rPr>
            </w:pPr>
            <w:r>
              <w:rPr>
                <w:rFonts w:eastAsia="Times New Roman" w:cstheme="minorHAnsi"/>
              </w:rPr>
              <w:t>32</w:t>
            </w:r>
          </w:p>
        </w:tc>
        <w:tc>
          <w:tcPr>
            <w:tcW w:w="823" w:type="dxa"/>
          </w:tcPr>
          <w:p w14:paraId="353C3F2B" w14:textId="77777777" w:rsidR="001817F1" w:rsidRPr="00BF56FC" w:rsidRDefault="001817F1" w:rsidP="001817F1">
            <w:pPr>
              <w:pStyle w:val="ListParagraph"/>
              <w:ind w:left="0"/>
              <w:rPr>
                <w:rFonts w:eastAsia="Times New Roman" w:cstheme="minorHAnsi"/>
                <w:bCs/>
              </w:rPr>
            </w:pPr>
            <w:r>
              <w:rPr>
                <w:rFonts w:eastAsia="Times New Roman" w:cstheme="minorHAnsi"/>
                <w:bCs/>
              </w:rPr>
              <w:t>33</w:t>
            </w:r>
          </w:p>
        </w:tc>
        <w:tc>
          <w:tcPr>
            <w:tcW w:w="834" w:type="dxa"/>
          </w:tcPr>
          <w:p w14:paraId="63502578" w14:textId="77777777" w:rsidR="001817F1" w:rsidRPr="00BF56FC" w:rsidRDefault="001817F1" w:rsidP="001817F1">
            <w:pPr>
              <w:pStyle w:val="ListParagraph"/>
              <w:ind w:left="0"/>
              <w:rPr>
                <w:rFonts w:eastAsia="Times New Roman" w:cstheme="minorHAnsi"/>
                <w:bCs/>
              </w:rPr>
            </w:pPr>
            <w:r>
              <w:rPr>
                <w:rFonts w:eastAsia="Times New Roman" w:cstheme="minorHAnsi"/>
                <w:bCs/>
              </w:rPr>
              <w:t>34</w:t>
            </w:r>
          </w:p>
        </w:tc>
        <w:tc>
          <w:tcPr>
            <w:tcW w:w="762" w:type="dxa"/>
          </w:tcPr>
          <w:p w14:paraId="14BA4610" w14:textId="77777777" w:rsidR="001817F1" w:rsidRPr="00BF56FC" w:rsidRDefault="001817F1" w:rsidP="001817F1">
            <w:pPr>
              <w:pStyle w:val="ListParagraph"/>
              <w:ind w:left="0"/>
              <w:rPr>
                <w:rFonts w:eastAsia="Arial Unicode MS" w:cstheme="minorHAnsi"/>
              </w:rPr>
            </w:pPr>
            <w:r>
              <w:rPr>
                <w:rFonts w:eastAsia="Arial Unicode MS" w:cstheme="minorHAnsi"/>
              </w:rPr>
              <w:t>35</w:t>
            </w:r>
          </w:p>
        </w:tc>
        <w:tc>
          <w:tcPr>
            <w:tcW w:w="785" w:type="dxa"/>
          </w:tcPr>
          <w:p w14:paraId="491E82A4" w14:textId="77777777" w:rsidR="001817F1" w:rsidRDefault="001817F1" w:rsidP="001817F1">
            <w:pPr>
              <w:pStyle w:val="ListParagraph"/>
              <w:ind w:left="0"/>
            </w:pPr>
            <w:r w:rsidRPr="00430584">
              <w:rPr>
                <w:strike/>
              </w:rPr>
              <w:t>7</w:t>
            </w:r>
            <w:r>
              <w:t>3</w:t>
            </w:r>
          </w:p>
        </w:tc>
        <w:tc>
          <w:tcPr>
            <w:tcW w:w="727" w:type="dxa"/>
          </w:tcPr>
          <w:p w14:paraId="3286BB93" w14:textId="77777777" w:rsidR="001817F1" w:rsidRDefault="001817F1" w:rsidP="001817F1">
            <w:pPr>
              <w:pStyle w:val="ListParagraph"/>
              <w:ind w:left="0"/>
            </w:pPr>
            <w:r>
              <w:t>36</w:t>
            </w:r>
          </w:p>
        </w:tc>
        <w:tc>
          <w:tcPr>
            <w:tcW w:w="976" w:type="dxa"/>
          </w:tcPr>
          <w:p w14:paraId="75D6C2C0" w14:textId="77777777" w:rsidR="001817F1" w:rsidRDefault="001817F1" w:rsidP="001817F1">
            <w:pPr>
              <w:pStyle w:val="ListParagraph"/>
              <w:ind w:left="0"/>
            </w:pPr>
          </w:p>
        </w:tc>
        <w:tc>
          <w:tcPr>
            <w:tcW w:w="976" w:type="dxa"/>
            <w:shd w:val="clear" w:color="auto" w:fill="FFFF00"/>
          </w:tcPr>
          <w:p w14:paraId="4AFA4379" w14:textId="77777777" w:rsidR="001817F1" w:rsidRDefault="001817F1" w:rsidP="001817F1">
            <w:pPr>
              <w:pStyle w:val="ListParagraph"/>
              <w:ind w:left="0"/>
            </w:pPr>
          </w:p>
        </w:tc>
      </w:tr>
      <w:tr w:rsidR="00CD7019" w14:paraId="0E7392D4" w14:textId="77777777" w:rsidTr="00BC5FA9">
        <w:tc>
          <w:tcPr>
            <w:tcW w:w="1026" w:type="dxa"/>
          </w:tcPr>
          <w:p w14:paraId="2F87180E" w14:textId="77777777" w:rsidR="001817F1" w:rsidRDefault="001817F1" w:rsidP="001817F1">
            <w:pPr>
              <w:pStyle w:val="ListParagraph"/>
              <w:ind w:left="0"/>
            </w:pPr>
          </w:p>
        </w:tc>
        <w:tc>
          <w:tcPr>
            <w:tcW w:w="904" w:type="dxa"/>
          </w:tcPr>
          <w:p w14:paraId="6CB2A8D3" w14:textId="77777777" w:rsidR="001817F1" w:rsidRDefault="001817F1" w:rsidP="001817F1">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w:t>
            </w:r>
            <w:r>
              <w:rPr>
                <w:rFonts w:ascii="MS Gothic" w:eastAsia="MS Gothic" w:hAnsi="MS Gothic" w:cs="MS Gothic" w:hint="eastAsia"/>
                <w:sz w:val="40"/>
                <w:szCs w:val="40"/>
              </w:rPr>
              <w:t>ツ</w:t>
            </w:r>
          </w:p>
        </w:tc>
        <w:tc>
          <w:tcPr>
            <w:tcW w:w="827" w:type="dxa"/>
          </w:tcPr>
          <w:p w14:paraId="1D039B65" w14:textId="77777777" w:rsidR="001817F1" w:rsidRDefault="001817F1" w:rsidP="001817F1">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rPr>
              <w:t>≤</w:t>
            </w:r>
            <w:r>
              <w:rPr>
                <w:rFonts w:ascii="MS Gothic" w:eastAsia="MS Gothic" w:hAnsi="MS Gothic" w:cs="MS Gothic" w:hint="eastAsia"/>
                <w:sz w:val="40"/>
                <w:szCs w:val="40"/>
              </w:rPr>
              <w:t>サ</w:t>
            </w:r>
          </w:p>
        </w:tc>
        <w:tc>
          <w:tcPr>
            <w:tcW w:w="744" w:type="dxa"/>
          </w:tcPr>
          <w:p w14:paraId="2E6D252B" w14:textId="77777777" w:rsidR="001817F1" w:rsidRPr="00E73D09" w:rsidRDefault="001817F1" w:rsidP="001817F1">
            <w:pPr>
              <w:pStyle w:val="ListParagraph"/>
              <w:ind w:left="0"/>
              <w:rPr>
                <w:rStyle w:val="ipa1"/>
                <w:rFonts w:ascii="Tahoma" w:hAnsi="Tahoma" w:cs="Tahoma"/>
                <w:b/>
                <w:bCs/>
                <w:sz w:val="32"/>
                <w:szCs w:val="32"/>
              </w:rPr>
            </w:pPr>
            <w:r w:rsidRPr="00D04666">
              <w:rPr>
                <w:rFonts w:ascii="Verdana" w:eastAsia="Times New Roman" w:hAnsi="Verdana" w:cs="Times New Roman"/>
                <w:sz w:val="18"/>
                <w:szCs w:val="18"/>
              </w:rPr>
              <w:t>≥</w:t>
            </w:r>
            <w:r>
              <w:rPr>
                <w:rFonts w:ascii="MS Gothic" w:eastAsia="MS Gothic" w:hAnsi="MS Gothic" w:cs="MS Gothic" w:hint="eastAsia"/>
                <w:sz w:val="40"/>
                <w:szCs w:val="40"/>
              </w:rPr>
              <w:t>ン</w:t>
            </w:r>
          </w:p>
        </w:tc>
        <w:tc>
          <w:tcPr>
            <w:tcW w:w="841" w:type="dxa"/>
          </w:tcPr>
          <w:p w14:paraId="2C37B44B" w14:textId="77777777" w:rsidR="001817F1" w:rsidRDefault="001817F1" w:rsidP="001817F1">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rPr>
              <w:t>≠</w:t>
            </w:r>
            <w:r>
              <w:rPr>
                <w:rFonts w:ascii="MS Gothic" w:eastAsia="MS Gothic" w:hAnsi="MS Gothic" w:cs="MS Gothic" w:hint="eastAsia"/>
                <w:sz w:val="40"/>
                <w:szCs w:val="40"/>
              </w:rPr>
              <w:t>ヒ</w:t>
            </w:r>
          </w:p>
        </w:tc>
        <w:tc>
          <w:tcPr>
            <w:tcW w:w="920" w:type="dxa"/>
          </w:tcPr>
          <w:p w14:paraId="700C7AA2" w14:textId="77777777" w:rsidR="001817F1" w:rsidRPr="00E73D09" w:rsidRDefault="001817F1" w:rsidP="001817F1">
            <w:pPr>
              <w:pStyle w:val="ListParagraph"/>
              <w:ind w:left="0"/>
              <w:rPr>
                <w:rStyle w:val="ipa1"/>
                <w:rFonts w:ascii="MS Mincho" w:eastAsia="MS Mincho" w:hAnsi="MS Mincho" w:cs="MS Mincho"/>
                <w:b/>
                <w:bCs/>
                <w:sz w:val="36"/>
                <w:szCs w:val="36"/>
              </w:rPr>
            </w:pPr>
            <w:r w:rsidRPr="00D04666">
              <w:rPr>
                <w:rFonts w:ascii="Verdana" w:eastAsia="Times New Roman" w:hAnsi="Verdana" w:cs="Times New Roman"/>
                <w:sz w:val="18"/>
                <w:szCs w:val="18"/>
              </w:rPr>
              <w:t>√</w:t>
            </w:r>
            <w:r>
              <w:rPr>
                <w:rFonts w:ascii="MS Gothic" w:eastAsia="MS Gothic" w:hAnsi="MS Gothic" w:cs="MS Gothic" w:hint="eastAsia"/>
                <w:sz w:val="40"/>
                <w:szCs w:val="40"/>
              </w:rPr>
              <w:t>コ</w:t>
            </w:r>
          </w:p>
        </w:tc>
        <w:tc>
          <w:tcPr>
            <w:tcW w:w="713" w:type="dxa"/>
          </w:tcPr>
          <w:p w14:paraId="29C98D71" w14:textId="77777777" w:rsidR="001817F1" w:rsidRDefault="001817F1" w:rsidP="001817F1">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vertAlign w:val="superscript"/>
              </w:rPr>
              <w:t>n</w:t>
            </w:r>
            <w:r w:rsidRPr="00D04666">
              <w:rPr>
                <w:rFonts w:ascii="Verdana" w:eastAsia="Times New Roman" w:hAnsi="Verdana" w:cs="Times New Roman"/>
                <w:sz w:val="18"/>
                <w:szCs w:val="18"/>
              </w:rPr>
              <w:t>√</w:t>
            </w:r>
          </w:p>
        </w:tc>
        <w:tc>
          <w:tcPr>
            <w:tcW w:w="920" w:type="dxa"/>
          </w:tcPr>
          <w:p w14:paraId="3443F3CE" w14:textId="77777777" w:rsidR="001817F1" w:rsidRDefault="001817F1" w:rsidP="001817F1">
            <w:pPr>
              <w:pStyle w:val="ListParagraph"/>
              <w:ind w:left="0"/>
              <w:rPr>
                <w:rFonts w:ascii="Doulos SIL" w:eastAsia="Arial Unicode MS" w:hAnsi="Doulos SIL" w:cs="Arial Unicode MS"/>
                <w:sz w:val="36"/>
                <w:szCs w:val="36"/>
              </w:rPr>
            </w:pPr>
            <w:r w:rsidRPr="00A411AC">
              <w:rPr>
                <w:rFonts w:ascii="Verdana" w:eastAsia="Times New Roman" w:hAnsi="Verdana" w:cs="Times New Roman"/>
                <w:sz w:val="18"/>
                <w:szCs w:val="18"/>
                <w:vertAlign w:val="superscript"/>
              </w:rPr>
              <w:t>2</w:t>
            </w:r>
            <w:r w:rsidRPr="00A411AC">
              <w:rPr>
                <w:rFonts w:ascii="Verdana" w:eastAsia="Times New Roman" w:hAnsi="Verdana" w:cs="Times New Roman"/>
                <w:sz w:val="18"/>
                <w:szCs w:val="18"/>
              </w:rPr>
              <w:t>√</w:t>
            </w:r>
            <w:r>
              <w:rPr>
                <w:rFonts w:ascii="MS Gothic" w:eastAsia="MS Gothic" w:hAnsi="MS Gothic" w:cs="MS Gothic" w:hint="eastAsia"/>
                <w:sz w:val="40"/>
                <w:szCs w:val="40"/>
              </w:rPr>
              <w:t>モ</w:t>
            </w:r>
          </w:p>
        </w:tc>
        <w:tc>
          <w:tcPr>
            <w:tcW w:w="823" w:type="dxa"/>
          </w:tcPr>
          <w:p w14:paraId="2DECF1D1" w14:textId="77777777" w:rsidR="001817F1" w:rsidRDefault="001817F1" w:rsidP="001817F1">
            <w:pPr>
              <w:pStyle w:val="ListParagraph"/>
              <w:ind w:left="0"/>
            </w:pPr>
            <w:r>
              <w:rPr>
                <w:rFonts w:ascii="MS Gothic" w:eastAsia="MS Gothic" w:hAnsi="MS Gothic" w:cs="MS Gothic" w:hint="eastAsia"/>
                <w:sz w:val="40"/>
                <w:szCs w:val="40"/>
              </w:rPr>
              <w:t>ネ</w:t>
            </w:r>
          </w:p>
        </w:tc>
        <w:tc>
          <w:tcPr>
            <w:tcW w:w="834" w:type="dxa"/>
          </w:tcPr>
          <w:p w14:paraId="76059971" w14:textId="77777777" w:rsidR="001817F1" w:rsidRDefault="001817F1" w:rsidP="001817F1">
            <w:pPr>
              <w:pStyle w:val="ListParagraph"/>
              <w:ind w:left="0"/>
            </w:pPr>
            <w:r>
              <w:rPr>
                <w:rFonts w:ascii="MS Gothic" w:eastAsia="MS Gothic" w:hAnsi="MS Gothic" w:cs="MS Gothic" w:hint="eastAsia"/>
                <w:sz w:val="40"/>
                <w:szCs w:val="40"/>
              </w:rPr>
              <w:t>ル</w:t>
            </w:r>
          </w:p>
        </w:tc>
        <w:tc>
          <w:tcPr>
            <w:tcW w:w="762" w:type="dxa"/>
          </w:tcPr>
          <w:p w14:paraId="4FDC7EEF" w14:textId="77777777" w:rsidR="001817F1" w:rsidRDefault="001817F1" w:rsidP="001817F1">
            <w:pPr>
              <w:pStyle w:val="ListParagraph"/>
              <w:ind w:left="0"/>
            </w:pPr>
            <w:r w:rsidRPr="009A6764">
              <w:rPr>
                <w:rFonts w:ascii="Tahoma" w:eastAsia="Times New Roman" w:hAnsi="Tahoma" w:cs="Tahoma"/>
                <w:b/>
                <w:bCs/>
                <w:sz w:val="17"/>
                <w:szCs w:val="17"/>
              </w:rPr>
              <w:t>•</w:t>
            </w:r>
          </w:p>
        </w:tc>
        <w:tc>
          <w:tcPr>
            <w:tcW w:w="785" w:type="dxa"/>
          </w:tcPr>
          <w:p w14:paraId="58FE6C77" w14:textId="77777777" w:rsidR="001817F1" w:rsidRDefault="001817F1" w:rsidP="001817F1">
            <w:pPr>
              <w:pStyle w:val="ListParagraph"/>
              <w:ind w:left="0"/>
            </w:pPr>
            <w:r w:rsidRPr="00C40092">
              <w:rPr>
                <w:rFonts w:ascii="Arial Unicode MS" w:eastAsia="Arial Unicode MS" w:hAnsi="Arial Unicode MS" w:cs="Arial Unicode MS"/>
                <w:sz w:val="24"/>
                <w:szCs w:val="24"/>
              </w:rPr>
              <w:t>ɜ</w:t>
            </w:r>
            <w:r>
              <w:rPr>
                <w:rFonts w:ascii="Arial Unicode MS" w:eastAsia="Arial Unicode MS" w:hAnsi="Arial Unicode MS" w:cs="Arial Unicode MS"/>
                <w:sz w:val="24"/>
                <w:szCs w:val="24"/>
              </w:rPr>
              <w:t xml:space="preserve"> </w:t>
            </w:r>
            <w:proofErr w:type="spellStart"/>
            <w:r w:rsidRPr="00035B79">
              <w:rPr>
                <w:rFonts w:ascii="Arial Unicode MS" w:eastAsia="Arial Unicode MS" w:hAnsi="Arial Unicode MS" w:cs="Arial Unicode MS"/>
                <w:sz w:val="32"/>
                <w:szCs w:val="32"/>
              </w:rPr>
              <w:t>ɜ</w:t>
            </w:r>
            <w:proofErr w:type="spellEnd"/>
          </w:p>
        </w:tc>
        <w:tc>
          <w:tcPr>
            <w:tcW w:w="727" w:type="dxa"/>
          </w:tcPr>
          <w:p w14:paraId="339402AC" w14:textId="77777777" w:rsidR="001817F1" w:rsidRDefault="001817F1" w:rsidP="001817F1">
            <w:pPr>
              <w:pStyle w:val="ListParagraph"/>
              <w:ind w:left="0"/>
            </w:pPr>
          </w:p>
        </w:tc>
        <w:tc>
          <w:tcPr>
            <w:tcW w:w="976" w:type="dxa"/>
          </w:tcPr>
          <w:p w14:paraId="50375A79" w14:textId="77777777" w:rsidR="001817F1" w:rsidRDefault="001817F1" w:rsidP="001817F1">
            <w:pPr>
              <w:pStyle w:val="ListParagraph"/>
              <w:ind w:left="0"/>
            </w:pPr>
          </w:p>
        </w:tc>
        <w:tc>
          <w:tcPr>
            <w:tcW w:w="976" w:type="dxa"/>
            <w:shd w:val="clear" w:color="auto" w:fill="FFFF00"/>
          </w:tcPr>
          <w:p w14:paraId="7696B390" w14:textId="77777777" w:rsidR="001817F1" w:rsidRDefault="00440914" w:rsidP="001817F1">
            <w:pPr>
              <w:pStyle w:val="ListParagraph"/>
              <w:ind w:left="0"/>
            </w:pPr>
            <w:proofErr w:type="spellStart"/>
            <w:r>
              <w:t>X</w:t>
            </w:r>
            <w:r w:rsidR="001817F1">
              <w:t>scii</w:t>
            </w:r>
            <w:proofErr w:type="spellEnd"/>
            <w:r w:rsidR="001817F1">
              <w:t>+</w:t>
            </w:r>
          </w:p>
        </w:tc>
      </w:tr>
      <w:tr w:rsidR="00CD7019" w14:paraId="34847FEB" w14:textId="77777777" w:rsidTr="00BC5FA9">
        <w:tc>
          <w:tcPr>
            <w:tcW w:w="1026" w:type="dxa"/>
          </w:tcPr>
          <w:p w14:paraId="02D477B5" w14:textId="77777777" w:rsidR="001817F1" w:rsidRDefault="001817F1" w:rsidP="001817F1">
            <w:pPr>
              <w:pStyle w:val="ListParagraph"/>
              <w:ind w:left="0"/>
            </w:pPr>
          </w:p>
        </w:tc>
        <w:tc>
          <w:tcPr>
            <w:tcW w:w="904" w:type="dxa"/>
          </w:tcPr>
          <w:p w14:paraId="2C010012" w14:textId="77777777" w:rsidR="001817F1" w:rsidRDefault="001817F1" w:rsidP="001817F1">
            <w:pPr>
              <w:pStyle w:val="ListParagraph"/>
              <w:ind w:left="0"/>
            </w:pPr>
            <w:r>
              <w:rPr>
                <w:rFonts w:ascii="Doulos SIL" w:eastAsia="Arial Unicode MS" w:hAnsi="Doulos SIL" w:cs="Arial Unicode MS"/>
                <w:sz w:val="36"/>
                <w:szCs w:val="36"/>
              </w:rPr>
              <w:t xml:space="preserve">K </w:t>
            </w:r>
            <w:r w:rsidRPr="007043EA">
              <w:rPr>
                <w:rFonts w:ascii="MS Mincho" w:eastAsia="MS Mincho" w:hAnsi="MS Mincho" w:cs="MS Mincho"/>
                <w:sz w:val="32"/>
                <w:szCs w:val="32"/>
              </w:rPr>
              <w:t>ɻ</w:t>
            </w:r>
            <w:r w:rsidRPr="00B11ABD">
              <w:rPr>
                <w:rFonts w:ascii="MS Mincho" w:eastAsia="MS Mincho" w:hAnsi="MS Mincho" w:cs="MS Mincho"/>
                <w:sz w:val="44"/>
                <w:szCs w:val="44"/>
              </w:rPr>
              <w:t xml:space="preserve"> </w:t>
            </w:r>
            <w:proofErr w:type="spellStart"/>
            <w:r w:rsidRPr="00B11ABD">
              <w:rPr>
                <w:rFonts w:ascii="MS Mincho" w:eastAsia="MS Mincho" w:hAnsi="MS Mincho" w:cs="MS Mincho"/>
                <w:sz w:val="44"/>
                <w:szCs w:val="44"/>
              </w:rPr>
              <w:t>ɻ</w:t>
            </w:r>
            <w:proofErr w:type="spellEnd"/>
          </w:p>
        </w:tc>
        <w:tc>
          <w:tcPr>
            <w:tcW w:w="827" w:type="dxa"/>
          </w:tcPr>
          <w:p w14:paraId="3D6C778D" w14:textId="77777777" w:rsidR="001817F1" w:rsidRDefault="001817F1" w:rsidP="001817F1">
            <w:pPr>
              <w:pStyle w:val="ListParagraph"/>
              <w:ind w:left="0"/>
            </w:pPr>
            <w:r>
              <w:rPr>
                <w:rFonts w:ascii="Doulos SIL" w:eastAsia="Arial Unicode MS" w:hAnsi="Doulos SIL" w:cs="Arial Unicode MS"/>
                <w:sz w:val="36"/>
                <w:szCs w:val="36"/>
              </w:rPr>
              <w:t xml:space="preserve">T </w:t>
            </w:r>
            <w:proofErr w:type="spellStart"/>
            <w:r w:rsidRPr="00E73D09">
              <w:rPr>
                <w:rFonts w:ascii="MS Mincho" w:eastAsia="MS Mincho" w:hAnsi="MS Mincho" w:cs="MS Mincho"/>
                <w:sz w:val="32"/>
                <w:szCs w:val="32"/>
              </w:rPr>
              <w:t>ɬ</w:t>
            </w:r>
            <w:r w:rsidRPr="00E73D09">
              <w:rPr>
                <w:rFonts w:ascii="MS Mincho" w:eastAsia="MS Mincho" w:hAnsi="MS Mincho" w:cs="MS Mincho"/>
                <w:sz w:val="44"/>
                <w:szCs w:val="44"/>
              </w:rPr>
              <w:t>ɬ</w:t>
            </w:r>
            <w:proofErr w:type="spellEnd"/>
          </w:p>
        </w:tc>
        <w:tc>
          <w:tcPr>
            <w:tcW w:w="744" w:type="dxa"/>
          </w:tcPr>
          <w:p w14:paraId="053331DF" w14:textId="77777777" w:rsidR="001817F1" w:rsidRPr="00E73D09" w:rsidRDefault="001817F1" w:rsidP="001817F1">
            <w:pPr>
              <w:pStyle w:val="ListParagraph"/>
              <w:ind w:left="0"/>
              <w:rPr>
                <w:sz w:val="32"/>
                <w:szCs w:val="32"/>
              </w:rPr>
            </w:pPr>
            <w:r w:rsidRPr="00E73D09">
              <w:rPr>
                <w:rStyle w:val="ipa1"/>
                <w:rFonts w:ascii="Tahoma" w:hAnsi="Tahoma" w:cs="Tahoma"/>
                <w:b/>
                <w:bCs/>
                <w:sz w:val="32"/>
                <w:szCs w:val="32"/>
              </w:rPr>
              <w:t xml:space="preserve">Ʒ </w:t>
            </w:r>
            <w:r w:rsidRPr="00EF7F97">
              <w:rPr>
                <w:rFonts w:ascii="MS Mincho" w:eastAsia="MS Mincho" w:hAnsi="MS Mincho" w:cs="MS Mincho"/>
                <w:sz w:val="36"/>
                <w:szCs w:val="36"/>
              </w:rPr>
              <w:t>ʘ</w:t>
            </w:r>
          </w:p>
        </w:tc>
        <w:tc>
          <w:tcPr>
            <w:tcW w:w="841" w:type="dxa"/>
          </w:tcPr>
          <w:p w14:paraId="180CDCBB" w14:textId="77777777" w:rsidR="001817F1" w:rsidRDefault="001817F1" w:rsidP="001817F1">
            <w:pPr>
              <w:pStyle w:val="ListParagraph"/>
              <w:ind w:left="0"/>
            </w:pPr>
            <w:r>
              <w:rPr>
                <w:rFonts w:ascii="Doulos SIL" w:eastAsia="Arial Unicode MS" w:hAnsi="Doulos SIL" w:cs="Arial Unicode MS"/>
                <w:sz w:val="36"/>
                <w:szCs w:val="36"/>
              </w:rPr>
              <w:t xml:space="preserve">P </w:t>
            </w:r>
            <w:r w:rsidRPr="00E2399E">
              <w:rPr>
                <w:rFonts w:ascii="MS Mincho" w:eastAsia="MS Mincho" w:hAnsi="MS Mincho" w:cs="MS Mincho"/>
                <w:sz w:val="32"/>
                <w:szCs w:val="32"/>
              </w:rPr>
              <w:t>ɽ</w:t>
            </w:r>
            <w:r w:rsidRPr="00E73D09">
              <w:rPr>
                <w:rFonts w:ascii="MS Mincho" w:eastAsia="MS Mincho" w:hAnsi="MS Mincho" w:cs="MS Mincho"/>
                <w:sz w:val="44"/>
                <w:szCs w:val="44"/>
              </w:rPr>
              <w:t xml:space="preserve"> </w:t>
            </w:r>
            <w:proofErr w:type="spellStart"/>
            <w:r w:rsidRPr="00E73D09">
              <w:rPr>
                <w:rFonts w:ascii="MS Mincho" w:eastAsia="MS Mincho" w:hAnsi="MS Mincho" w:cs="MS Mincho"/>
                <w:sz w:val="44"/>
                <w:szCs w:val="44"/>
              </w:rPr>
              <w:t>ɽ</w:t>
            </w:r>
            <w:proofErr w:type="spellEnd"/>
          </w:p>
        </w:tc>
        <w:tc>
          <w:tcPr>
            <w:tcW w:w="920" w:type="dxa"/>
          </w:tcPr>
          <w:p w14:paraId="407CA58F" w14:textId="77777777" w:rsidR="001817F1" w:rsidRDefault="001817F1" w:rsidP="001817F1">
            <w:pPr>
              <w:pStyle w:val="ListParagraph"/>
              <w:ind w:left="0"/>
            </w:pPr>
            <w:r w:rsidRPr="00E73D09">
              <w:rPr>
                <w:rStyle w:val="ipa1"/>
                <w:rFonts w:ascii="MS Mincho" w:eastAsia="MS Mincho" w:hAnsi="MS Mincho" w:cs="MS Mincho" w:hint="eastAsia"/>
                <w:b/>
                <w:bCs/>
                <w:sz w:val="36"/>
                <w:szCs w:val="36"/>
              </w:rPr>
              <w:t>∫</w:t>
            </w:r>
            <w:r>
              <w:rPr>
                <w:rFonts w:ascii="Cambria Math" w:eastAsia="Arial Unicode MS" w:hAnsi="Cambria Math" w:cs="Cambria Math"/>
                <w:color w:val="000000"/>
                <w:sz w:val="40"/>
                <w:szCs w:val="40"/>
              </w:rPr>
              <w:t xml:space="preserve"> </w:t>
            </w:r>
            <w:r w:rsidRPr="00E73D09">
              <w:rPr>
                <w:rFonts w:ascii="Cambria Math" w:eastAsia="Arial Unicode MS" w:hAnsi="Cambria Math" w:cs="Cambria Math"/>
                <w:color w:val="000000"/>
                <w:sz w:val="32"/>
                <w:szCs w:val="32"/>
              </w:rPr>
              <w:t>↘</w:t>
            </w:r>
            <w:r>
              <w:rPr>
                <w:rFonts w:ascii="Cambria Math" w:eastAsia="Arial Unicode MS" w:hAnsi="Cambria Math" w:cs="Cambria Math"/>
                <w:color w:val="000000"/>
                <w:sz w:val="32"/>
                <w:szCs w:val="32"/>
              </w:rPr>
              <w:t xml:space="preserve"> </w:t>
            </w:r>
            <w:r w:rsidRPr="00FE04BD">
              <w:rPr>
                <w:rFonts w:ascii="Cambria Math" w:eastAsia="Arial Unicode MS" w:hAnsi="Cambria Math" w:cs="Cambria Math"/>
                <w:color w:val="000000"/>
                <w:sz w:val="40"/>
                <w:szCs w:val="40"/>
              </w:rPr>
              <w:t>↗</w:t>
            </w:r>
          </w:p>
        </w:tc>
        <w:tc>
          <w:tcPr>
            <w:tcW w:w="713" w:type="dxa"/>
          </w:tcPr>
          <w:p w14:paraId="08E83E90" w14:textId="77777777" w:rsidR="001817F1" w:rsidRDefault="001817F1" w:rsidP="001817F1">
            <w:pPr>
              <w:pStyle w:val="ListParagraph"/>
              <w:ind w:left="0"/>
            </w:pPr>
            <w:r>
              <w:rPr>
                <w:rFonts w:ascii="Doulos SIL" w:eastAsia="Arial Unicode MS" w:hAnsi="Doulos SIL" w:cs="Arial Unicode MS"/>
                <w:sz w:val="36"/>
                <w:szCs w:val="36"/>
              </w:rPr>
              <w:t xml:space="preserve">Y </w:t>
            </w:r>
            <w:proofErr w:type="spellStart"/>
            <w:r w:rsidRPr="00EF7F97">
              <w:rPr>
                <w:rFonts w:ascii="Lucida Sans Unicode" w:eastAsia="Arial Unicode MS" w:hAnsi="Lucida Sans Unicode" w:cs="Lucida Sans Unicode"/>
                <w:b/>
                <w:bCs/>
                <w:sz w:val="36"/>
                <w:szCs w:val="36"/>
              </w:rPr>
              <w:t>ǃ</w:t>
            </w:r>
            <w:r>
              <w:rPr>
                <w:rFonts w:ascii="MS Gothic" w:eastAsia="MS Gothic" w:hAnsi="MS Gothic" w:cs="MS Gothic" w:hint="eastAsia"/>
                <w:sz w:val="40"/>
                <w:szCs w:val="40"/>
              </w:rPr>
              <w:t>ミ</w:t>
            </w:r>
            <w:proofErr w:type="spellEnd"/>
          </w:p>
        </w:tc>
        <w:tc>
          <w:tcPr>
            <w:tcW w:w="920" w:type="dxa"/>
          </w:tcPr>
          <w:p w14:paraId="50B4C519" w14:textId="77777777" w:rsidR="001817F1" w:rsidRDefault="001817F1" w:rsidP="001817F1">
            <w:pPr>
              <w:pStyle w:val="ListParagraph"/>
              <w:ind w:left="0"/>
            </w:pPr>
            <w:proofErr w:type="gramStart"/>
            <w:r w:rsidRPr="00B55414">
              <w:rPr>
                <w:rFonts w:ascii="Bodoni MT Condensed" w:eastAsia="Batang" w:hAnsi="Bodoni MT Condensed" w:cs="Times New Roman"/>
                <w:sz w:val="52"/>
                <w:szCs w:val="52"/>
              </w:rPr>
              <w:t>u</w:t>
            </w:r>
            <w:r>
              <w:rPr>
                <w:rFonts w:ascii="Doulos SIL" w:eastAsia="Arial Unicode MS" w:hAnsi="Doulos SIL" w:cs="Arial Unicode MS"/>
                <w:sz w:val="36"/>
                <w:szCs w:val="36"/>
              </w:rPr>
              <w:t xml:space="preserve"> </w:t>
            </w:r>
            <w:r w:rsidRPr="00EF7F97">
              <w:rPr>
                <w:rFonts w:ascii="Doulos SIL" w:eastAsia="Arial Unicode MS" w:hAnsi="Doulos SIL" w:cs="Arial Unicode MS"/>
                <w:sz w:val="36"/>
                <w:szCs w:val="36"/>
              </w:rPr>
              <w:t>’</w:t>
            </w:r>
            <w:proofErr w:type="gramEnd"/>
          </w:p>
        </w:tc>
        <w:tc>
          <w:tcPr>
            <w:tcW w:w="823" w:type="dxa"/>
          </w:tcPr>
          <w:p w14:paraId="41FA1F0F" w14:textId="77777777" w:rsidR="001817F1" w:rsidRDefault="001817F1" w:rsidP="001817F1">
            <w:pPr>
              <w:pStyle w:val="ListParagraph"/>
              <w:ind w:left="0"/>
            </w:pPr>
            <w:r w:rsidRPr="00EF7F97">
              <w:rPr>
                <w:rFonts w:ascii="Doulos SIL" w:eastAsia="Arial Unicode MS" w:hAnsi="Doulos SIL" w:cs="Arial Unicode MS" w:hint="eastAsia"/>
                <w:sz w:val="36"/>
                <w:szCs w:val="36"/>
              </w:rPr>
              <w:t>Ħ</w:t>
            </w:r>
          </w:p>
        </w:tc>
        <w:tc>
          <w:tcPr>
            <w:tcW w:w="834" w:type="dxa"/>
          </w:tcPr>
          <w:p w14:paraId="33864729" w14:textId="77777777" w:rsidR="001817F1" w:rsidRDefault="001817F1" w:rsidP="001817F1">
            <w:pPr>
              <w:pStyle w:val="ListParagraph"/>
              <w:ind w:left="0"/>
            </w:pPr>
            <w:r w:rsidRPr="00FE04BD">
              <w:rPr>
                <w:rFonts w:ascii="Batang" w:eastAsia="Batang" w:hAnsi="Batang" w:cs="Batang" w:hint="eastAsia"/>
                <w:color w:val="000000"/>
                <w:sz w:val="40"/>
                <w:szCs w:val="40"/>
              </w:rPr>
              <w:t>ː</w:t>
            </w:r>
          </w:p>
        </w:tc>
        <w:tc>
          <w:tcPr>
            <w:tcW w:w="762" w:type="dxa"/>
          </w:tcPr>
          <w:p w14:paraId="4164B906" w14:textId="77777777" w:rsidR="001817F1" w:rsidRPr="004C5283" w:rsidRDefault="001817F1" w:rsidP="001817F1">
            <w:pPr>
              <w:rPr>
                <w:rFonts w:ascii="Verdana" w:eastAsia="Times New Roman" w:hAnsi="Verdana" w:cs="Times New Roman"/>
                <w:color w:val="847872"/>
                <w:sz w:val="18"/>
                <w:szCs w:val="18"/>
              </w:rPr>
            </w:pPr>
            <w:r w:rsidRPr="00035B79">
              <w:rPr>
                <w:rFonts w:ascii="MS Mincho" w:eastAsia="MS Mincho" w:hAnsi="MS Mincho" w:cs="MS Mincho"/>
                <w:sz w:val="40"/>
                <w:szCs w:val="40"/>
              </w:rPr>
              <w:t>ʂ</w:t>
            </w:r>
            <w:r w:rsidRPr="00035B79">
              <w:rPr>
                <w:rFonts w:ascii="Times New Roman" w:eastAsia="Arial Unicode MS" w:hAnsi="Times New Roman" w:cs="Times New Roman"/>
                <w:color w:val="000000"/>
                <w:sz w:val="40"/>
                <w:szCs w:val="40"/>
              </w:rPr>
              <w:t xml:space="preserve"> </w:t>
            </w:r>
            <w:r w:rsidRPr="00FE04BD">
              <w:rPr>
                <w:rFonts w:ascii="Times New Roman" w:eastAsia="Arial Unicode MS" w:hAnsi="Times New Roman" w:cs="Times New Roman"/>
                <w:color w:val="000000"/>
                <w:sz w:val="40"/>
                <w:szCs w:val="40"/>
              </w:rPr>
              <w:t>͝</w:t>
            </w:r>
            <w:r>
              <w:rPr>
                <w:rFonts w:ascii="MS Gothic" w:eastAsia="MS Gothic" w:hAnsi="MS Gothic" w:cs="MS Gothic" w:hint="eastAsia"/>
                <w:sz w:val="40"/>
                <w:szCs w:val="40"/>
              </w:rPr>
              <w:t>メ</w:t>
            </w:r>
          </w:p>
        </w:tc>
        <w:tc>
          <w:tcPr>
            <w:tcW w:w="785" w:type="dxa"/>
          </w:tcPr>
          <w:p w14:paraId="501AFFCF" w14:textId="77777777" w:rsidR="001817F1" w:rsidRDefault="001817F1" w:rsidP="001817F1">
            <w:pPr>
              <w:pStyle w:val="ListParagraph"/>
              <w:ind w:left="0"/>
            </w:pPr>
            <w:r w:rsidRPr="00035B79">
              <w:rPr>
                <w:rFonts w:ascii="Arial Unicode MS" w:eastAsia="Arial Unicode MS" w:hAnsi="Arial Unicode MS" w:cs="Arial Unicode MS"/>
                <w:sz w:val="32"/>
                <w:szCs w:val="32"/>
              </w:rPr>
              <w:t>ʊ</w:t>
            </w:r>
          </w:p>
        </w:tc>
        <w:tc>
          <w:tcPr>
            <w:tcW w:w="727" w:type="dxa"/>
          </w:tcPr>
          <w:p w14:paraId="36D47FDE" w14:textId="77777777" w:rsidR="001817F1" w:rsidRDefault="001817F1" w:rsidP="001817F1">
            <w:pPr>
              <w:pStyle w:val="ListParagraph"/>
              <w:ind w:left="0"/>
            </w:pPr>
          </w:p>
        </w:tc>
        <w:tc>
          <w:tcPr>
            <w:tcW w:w="976" w:type="dxa"/>
            <w:shd w:val="clear" w:color="auto" w:fill="92D050"/>
          </w:tcPr>
          <w:p w14:paraId="113A2F0F" w14:textId="77777777" w:rsidR="001817F1" w:rsidRDefault="001817F1" w:rsidP="001817F1">
            <w:pPr>
              <w:pStyle w:val="ListParagraph"/>
              <w:ind w:left="0"/>
            </w:pPr>
            <w:r>
              <w:t>IPAs</w:t>
            </w:r>
          </w:p>
        </w:tc>
        <w:tc>
          <w:tcPr>
            <w:tcW w:w="976" w:type="dxa"/>
            <w:shd w:val="clear" w:color="auto" w:fill="92D050"/>
          </w:tcPr>
          <w:p w14:paraId="002C09E6" w14:textId="77777777" w:rsidR="001817F1" w:rsidRDefault="001817F1" w:rsidP="001817F1">
            <w:pPr>
              <w:pStyle w:val="ListParagraph"/>
              <w:ind w:left="0"/>
            </w:pPr>
            <w:r>
              <w:t>IPA+</w:t>
            </w:r>
          </w:p>
        </w:tc>
      </w:tr>
      <w:tr w:rsidR="00CD7019" w14:paraId="4FF53A87" w14:textId="77777777" w:rsidTr="00BC5FA9">
        <w:trPr>
          <w:trHeight w:val="98"/>
        </w:trPr>
        <w:tc>
          <w:tcPr>
            <w:tcW w:w="1026" w:type="dxa"/>
          </w:tcPr>
          <w:p w14:paraId="5A2C1929" w14:textId="77777777" w:rsidR="001817F1" w:rsidRDefault="001817F1" w:rsidP="001817F1">
            <w:pPr>
              <w:pStyle w:val="ListParagraph"/>
              <w:ind w:left="0"/>
            </w:pPr>
          </w:p>
        </w:tc>
        <w:tc>
          <w:tcPr>
            <w:tcW w:w="904" w:type="dxa"/>
          </w:tcPr>
          <w:p w14:paraId="68CE2A5C"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k</w:t>
            </w:r>
            <w:r w:rsidRPr="00FE04BD">
              <w:rPr>
                <w:rFonts w:ascii="Gulim" w:eastAsia="Gulim" w:hAnsi="Gulim" w:cs="Gulim"/>
                <w:sz w:val="24"/>
                <w:szCs w:val="24"/>
              </w:rPr>
              <w:t>ㅋ</w:t>
            </w:r>
            <w:proofErr w:type="spellEnd"/>
          </w:p>
        </w:tc>
        <w:tc>
          <w:tcPr>
            <w:tcW w:w="827" w:type="dxa"/>
          </w:tcPr>
          <w:p w14:paraId="483BFDEA"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t</w:t>
            </w:r>
            <w:r w:rsidRPr="00FE04BD">
              <w:rPr>
                <w:rFonts w:ascii="Gulim" w:eastAsia="Gulim" w:hAnsi="Gulim" w:cs="Gulim"/>
                <w:sz w:val="24"/>
                <w:szCs w:val="24"/>
              </w:rPr>
              <w:t>ㅌ</w:t>
            </w:r>
            <w:proofErr w:type="spellEnd"/>
          </w:p>
        </w:tc>
        <w:tc>
          <w:tcPr>
            <w:tcW w:w="744" w:type="dxa"/>
          </w:tcPr>
          <w:p w14:paraId="4088C277" w14:textId="77777777" w:rsidR="001817F1" w:rsidRDefault="001817F1" w:rsidP="001817F1">
            <w:pPr>
              <w:pStyle w:val="ListParagraph"/>
              <w:ind w:left="0"/>
            </w:pPr>
            <w:proofErr w:type="spellStart"/>
            <w:r>
              <w:rPr>
                <w:rStyle w:val="ipa1"/>
                <w:rFonts w:ascii="Tahoma" w:hAnsi="Tahoma" w:cs="Tahoma"/>
                <w:b/>
                <w:bCs/>
              </w:rPr>
              <w:t>ʒ</w:t>
            </w:r>
            <w:r w:rsidRPr="00FE04BD">
              <w:rPr>
                <w:rFonts w:ascii="Gulim" w:eastAsia="Gulim" w:hAnsi="Gulim" w:cs="Gulim"/>
                <w:sz w:val="24"/>
                <w:szCs w:val="24"/>
              </w:rPr>
              <w:t>ㅊ</w:t>
            </w:r>
            <w:proofErr w:type="spellEnd"/>
          </w:p>
        </w:tc>
        <w:tc>
          <w:tcPr>
            <w:tcW w:w="841" w:type="dxa"/>
          </w:tcPr>
          <w:p w14:paraId="59991B82" w14:textId="77777777" w:rsidR="001817F1" w:rsidRDefault="001817F1" w:rsidP="001817F1">
            <w:pPr>
              <w:pStyle w:val="ListParagraph"/>
              <w:ind w:left="0"/>
            </w:pPr>
            <w:r>
              <w:t xml:space="preserve"> </w:t>
            </w:r>
            <w:proofErr w:type="spellStart"/>
            <w:r w:rsidRPr="00EF7F97">
              <w:rPr>
                <w:rFonts w:ascii="Doulos SIL" w:eastAsia="Arial Unicode MS" w:hAnsi="Doulos SIL" w:cs="Arial Unicode MS"/>
                <w:sz w:val="36"/>
                <w:szCs w:val="36"/>
              </w:rPr>
              <w:t>p</w:t>
            </w:r>
            <w:r w:rsidRPr="00FE04BD">
              <w:rPr>
                <w:rFonts w:ascii="Gulim" w:eastAsia="Gulim" w:hAnsi="Gulim" w:cs="Gulim"/>
                <w:sz w:val="24"/>
                <w:szCs w:val="24"/>
              </w:rPr>
              <w:t>ㅍ</w:t>
            </w:r>
            <w:proofErr w:type="spellEnd"/>
          </w:p>
        </w:tc>
        <w:tc>
          <w:tcPr>
            <w:tcW w:w="920" w:type="dxa"/>
          </w:tcPr>
          <w:p w14:paraId="61C1209E" w14:textId="77777777" w:rsidR="001817F1" w:rsidRDefault="001817F1" w:rsidP="001817F1">
            <w:pPr>
              <w:pStyle w:val="ListParagraph"/>
              <w:ind w:left="0"/>
            </w:pPr>
            <w:proofErr w:type="spellStart"/>
            <w:r>
              <w:rPr>
                <w:rStyle w:val="ipa1"/>
                <w:rFonts w:ascii="MS Mincho" w:eastAsia="MS Mincho" w:hAnsi="MS Mincho" w:cs="MS Mincho" w:hint="eastAsia"/>
                <w:b/>
                <w:bCs/>
              </w:rPr>
              <w:t>ʃ</w:t>
            </w:r>
            <w:r w:rsidRPr="00A26DF2">
              <w:rPr>
                <w:rFonts w:ascii="Gulim" w:eastAsia="Gulim" w:hAnsi="Gulim" w:cs="Gulim"/>
                <w:sz w:val="24"/>
                <w:szCs w:val="24"/>
              </w:rPr>
              <w:t>ㅠ</w:t>
            </w:r>
            <w:proofErr w:type="spellEnd"/>
          </w:p>
        </w:tc>
        <w:tc>
          <w:tcPr>
            <w:tcW w:w="713" w:type="dxa"/>
          </w:tcPr>
          <w:p w14:paraId="490D37CC" w14:textId="77777777" w:rsidR="001817F1" w:rsidRDefault="001817F1" w:rsidP="001817F1">
            <w:pPr>
              <w:pStyle w:val="ListParagraph"/>
              <w:ind w:left="0"/>
            </w:pPr>
            <w:proofErr w:type="spellStart"/>
            <w:r>
              <w:rPr>
                <w:rFonts w:ascii="Doulos SIL" w:eastAsia="Arial Unicode MS" w:hAnsi="Doulos SIL" w:cs="Arial Unicode MS"/>
                <w:sz w:val="36"/>
                <w:szCs w:val="36"/>
              </w:rPr>
              <w:t>y</w:t>
            </w:r>
            <w:r w:rsidRPr="00A26DF2">
              <w:rPr>
                <w:rFonts w:ascii="Gulim" w:eastAsia="Gulim" w:hAnsi="Gulim" w:cs="Gulim"/>
                <w:sz w:val="24"/>
                <w:szCs w:val="24"/>
              </w:rPr>
              <w:t>ㅜ</w:t>
            </w:r>
            <w:proofErr w:type="spellEnd"/>
          </w:p>
        </w:tc>
        <w:tc>
          <w:tcPr>
            <w:tcW w:w="920" w:type="dxa"/>
          </w:tcPr>
          <w:p w14:paraId="1B226441" w14:textId="77777777" w:rsidR="001817F1" w:rsidRDefault="001817F1" w:rsidP="001817F1">
            <w:pPr>
              <w:pStyle w:val="ListParagraph"/>
              <w:ind w:left="0"/>
            </w:pPr>
            <w:proofErr w:type="spellStart"/>
            <w:r>
              <w:rPr>
                <w:rFonts w:ascii="Doulos SIL" w:eastAsia="Arial Unicode MS" w:hAnsi="Doulos SIL" w:cs="Arial Unicode MS"/>
                <w:sz w:val="36"/>
                <w:szCs w:val="36"/>
              </w:rPr>
              <w:t>u</w:t>
            </w:r>
            <w:r w:rsidRPr="00A26DF2">
              <w:rPr>
                <w:rFonts w:ascii="Gulim" w:eastAsia="Gulim" w:hAnsi="Gulim" w:cs="Gulim"/>
                <w:sz w:val="24"/>
                <w:szCs w:val="24"/>
              </w:rPr>
              <w:t>ㅡ</w:t>
            </w:r>
            <w:proofErr w:type="spellEnd"/>
          </w:p>
        </w:tc>
        <w:tc>
          <w:tcPr>
            <w:tcW w:w="823" w:type="dxa"/>
          </w:tcPr>
          <w:p w14:paraId="116CCE9C" w14:textId="77777777" w:rsidR="001817F1" w:rsidRDefault="001817F1" w:rsidP="001817F1">
            <w:pPr>
              <w:pStyle w:val="ListParagraph"/>
              <w:ind w:left="0"/>
            </w:pPr>
            <w:r w:rsidRPr="00EF7F97">
              <w:rPr>
                <w:rFonts w:ascii="Doulos SIL" w:eastAsia="Arial Unicode MS" w:hAnsi="Doulos SIL" w:cs="Arial Unicode MS"/>
                <w:sz w:val="36"/>
                <w:szCs w:val="36"/>
              </w:rPr>
              <w:t>ħ</w:t>
            </w:r>
            <w:r>
              <w:rPr>
                <w:rFonts w:ascii="MS Mincho" w:eastAsia="MS Mincho" w:hAnsi="MS Mincho" w:cs="MS Mincho" w:hint="eastAsia"/>
              </w:rPr>
              <w:t>、</w:t>
            </w:r>
          </w:p>
        </w:tc>
        <w:tc>
          <w:tcPr>
            <w:tcW w:w="834" w:type="dxa"/>
          </w:tcPr>
          <w:p w14:paraId="163EE49B" w14:textId="77777777" w:rsidR="001817F1" w:rsidRDefault="001817F1" w:rsidP="001817F1">
            <w:pPr>
              <w:pStyle w:val="ListParagraph"/>
              <w:ind w:left="0"/>
            </w:pPr>
            <w:r>
              <w:rPr>
                <w:rFonts w:ascii="MS Mincho" w:eastAsia="MS Mincho" w:hAnsi="MS Mincho" w:cs="MS Mincho" w:hint="eastAsia"/>
              </w:rPr>
              <w:t>。</w:t>
            </w:r>
          </w:p>
        </w:tc>
        <w:tc>
          <w:tcPr>
            <w:tcW w:w="762" w:type="dxa"/>
          </w:tcPr>
          <w:p w14:paraId="05D4CF0D" w14:textId="77777777" w:rsidR="001817F1" w:rsidRPr="00035B79" w:rsidRDefault="001817F1" w:rsidP="001817F1">
            <w:pPr>
              <w:pStyle w:val="ListParagraph"/>
              <w:ind w:left="0"/>
              <w:rPr>
                <w:sz w:val="32"/>
                <w:szCs w:val="32"/>
              </w:rPr>
            </w:pPr>
            <w:r w:rsidRPr="00035B79">
              <w:rPr>
                <w:rFonts w:ascii="MS Mincho" w:eastAsia="MS Mincho" w:hAnsi="MS Mincho" w:cs="MS Mincho"/>
                <w:sz w:val="32"/>
                <w:szCs w:val="32"/>
              </w:rPr>
              <w:t>ʂ</w:t>
            </w:r>
          </w:p>
        </w:tc>
        <w:tc>
          <w:tcPr>
            <w:tcW w:w="785" w:type="dxa"/>
          </w:tcPr>
          <w:p w14:paraId="5017D6CD" w14:textId="77777777" w:rsidR="001817F1" w:rsidRPr="00035B79" w:rsidRDefault="001817F1" w:rsidP="001817F1">
            <w:pPr>
              <w:pStyle w:val="ListParagraph"/>
              <w:ind w:left="0"/>
              <w:rPr>
                <w:sz w:val="24"/>
                <w:szCs w:val="24"/>
              </w:rPr>
            </w:pPr>
            <w:r w:rsidRPr="00035B79">
              <w:rPr>
                <w:rFonts w:ascii="Arial Unicode MS" w:eastAsia="Arial Unicode MS" w:hAnsi="Arial Unicode MS" w:cs="Arial Unicode MS"/>
                <w:sz w:val="24"/>
                <w:szCs w:val="24"/>
              </w:rPr>
              <w:t>ʊ</w:t>
            </w:r>
          </w:p>
        </w:tc>
        <w:tc>
          <w:tcPr>
            <w:tcW w:w="727" w:type="dxa"/>
          </w:tcPr>
          <w:p w14:paraId="3D984F57" w14:textId="77777777" w:rsidR="001817F1" w:rsidRDefault="001817F1" w:rsidP="001817F1">
            <w:pPr>
              <w:pStyle w:val="ListParagraph"/>
              <w:ind w:left="0"/>
            </w:pPr>
          </w:p>
        </w:tc>
        <w:tc>
          <w:tcPr>
            <w:tcW w:w="976" w:type="dxa"/>
            <w:shd w:val="clear" w:color="auto" w:fill="92D050"/>
          </w:tcPr>
          <w:p w14:paraId="1728806B" w14:textId="77777777" w:rsidR="001817F1" w:rsidRDefault="001817F1" w:rsidP="001817F1">
            <w:pPr>
              <w:pStyle w:val="ListParagraph"/>
              <w:ind w:left="0"/>
            </w:pPr>
            <w:r>
              <w:t>IPA</w:t>
            </w:r>
          </w:p>
        </w:tc>
        <w:tc>
          <w:tcPr>
            <w:tcW w:w="976" w:type="dxa"/>
            <w:shd w:val="clear" w:color="auto" w:fill="92D050"/>
          </w:tcPr>
          <w:p w14:paraId="07D34B1D" w14:textId="77777777" w:rsidR="001817F1" w:rsidRDefault="001817F1" w:rsidP="001817F1">
            <w:pPr>
              <w:pStyle w:val="ListParagraph"/>
              <w:ind w:left="0"/>
            </w:pPr>
            <w:r>
              <w:t>Hangu</w:t>
            </w:r>
            <w:r w:rsidRPr="00842B0D">
              <w:rPr>
                <w:rFonts w:ascii="Leelawadee" w:hAnsi="Leelawadee" w:cs="Leelawadee" w:hint="cs"/>
              </w:rPr>
              <w:t>l</w:t>
            </w:r>
          </w:p>
        </w:tc>
      </w:tr>
      <w:tr w:rsidR="00CD7019" w14:paraId="719367CA" w14:textId="77777777" w:rsidTr="00BC5FA9">
        <w:tc>
          <w:tcPr>
            <w:tcW w:w="1026" w:type="dxa"/>
          </w:tcPr>
          <w:p w14:paraId="0DD32037" w14:textId="77777777" w:rsidR="001817F1" w:rsidRDefault="001817F1" w:rsidP="001817F1">
            <w:pPr>
              <w:pStyle w:val="ListParagraph"/>
              <w:ind w:left="0"/>
            </w:pPr>
          </w:p>
        </w:tc>
        <w:tc>
          <w:tcPr>
            <w:tcW w:w="904" w:type="dxa"/>
          </w:tcPr>
          <w:p w14:paraId="7787A948" w14:textId="77777777" w:rsidR="001817F1" w:rsidRPr="006F31C0" w:rsidRDefault="001817F1" w:rsidP="001817F1">
            <w:pPr>
              <w:pStyle w:val="ListParagraph"/>
              <w:ind w:left="0"/>
              <w:rPr>
                <w:sz w:val="32"/>
                <w:szCs w:val="32"/>
              </w:rPr>
            </w:pPr>
            <w:r w:rsidRPr="006F31C0">
              <w:rPr>
                <w:rFonts w:ascii="MS Gothic" w:eastAsia="MS Gothic" w:hAnsi="MS Gothic" w:cs="MS Gothic" w:hint="eastAsia"/>
                <w:sz w:val="32"/>
                <w:szCs w:val="32"/>
              </w:rPr>
              <w:t>つ</w:t>
            </w:r>
          </w:p>
        </w:tc>
        <w:tc>
          <w:tcPr>
            <w:tcW w:w="827" w:type="dxa"/>
          </w:tcPr>
          <w:p w14:paraId="2A761E0D"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x</w:t>
            </w:r>
            <w:r w:rsidRPr="002A787D">
              <w:rPr>
                <w:rFonts w:ascii="MS Gothic" w:eastAsia="MS Gothic" w:hAnsi="MS Gothic" w:cs="MS Gothic" w:hint="eastAsia"/>
                <w:sz w:val="32"/>
                <w:szCs w:val="32"/>
              </w:rPr>
              <w:t>さ</w:t>
            </w:r>
            <w:proofErr w:type="spellEnd"/>
          </w:p>
        </w:tc>
        <w:tc>
          <w:tcPr>
            <w:tcW w:w="744" w:type="dxa"/>
          </w:tcPr>
          <w:p w14:paraId="106BABF9"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c</w:t>
            </w:r>
            <w:r w:rsidRPr="00B86D09">
              <w:rPr>
                <w:rFonts w:ascii="MS Gothic" w:eastAsia="MS Gothic" w:hAnsi="MS Gothic" w:cs="MS Gothic" w:hint="eastAsia"/>
                <w:sz w:val="32"/>
                <w:szCs w:val="32"/>
              </w:rPr>
              <w:t>そ</w:t>
            </w:r>
            <w:proofErr w:type="spellEnd"/>
          </w:p>
        </w:tc>
        <w:tc>
          <w:tcPr>
            <w:tcW w:w="841" w:type="dxa"/>
          </w:tcPr>
          <w:p w14:paraId="0DB11B5E" w14:textId="77777777" w:rsidR="001817F1" w:rsidRDefault="001817F1" w:rsidP="001817F1">
            <w:pPr>
              <w:pStyle w:val="ListParagraph"/>
              <w:ind w:left="0"/>
            </w:pPr>
            <w:proofErr w:type="spellStart"/>
            <w:r w:rsidRPr="00EF7F97">
              <w:rPr>
                <w:rFonts w:ascii="Doulos SIL" w:eastAsia="Arial Unicode MS" w:hAnsi="Doulos SIL" w:cs="Arial Unicode MS"/>
                <w:sz w:val="36"/>
                <w:szCs w:val="36"/>
              </w:rPr>
              <w:t>v</w:t>
            </w:r>
            <w:r w:rsidRPr="00CE2BAF">
              <w:rPr>
                <w:rFonts w:ascii="MS Gothic" w:eastAsia="MS Gothic" w:hAnsi="MS Gothic" w:cs="MS Gothic" w:hint="eastAsia"/>
                <w:sz w:val="32"/>
                <w:szCs w:val="32"/>
              </w:rPr>
              <w:t>ひ</w:t>
            </w:r>
            <w:proofErr w:type="spellEnd"/>
          </w:p>
        </w:tc>
        <w:tc>
          <w:tcPr>
            <w:tcW w:w="920" w:type="dxa"/>
          </w:tcPr>
          <w:p w14:paraId="5E73A98E" w14:textId="77777777" w:rsidR="001817F1" w:rsidRDefault="001817F1" w:rsidP="001817F1">
            <w:pPr>
              <w:pStyle w:val="ListParagraph"/>
              <w:ind w:left="0"/>
            </w:pPr>
            <w:proofErr w:type="spellStart"/>
            <w:r w:rsidRPr="00EF7F97">
              <w:rPr>
                <w:rFonts w:ascii="MS Mincho" w:eastAsia="MS Mincho" w:hAnsi="MS Mincho" w:cs="MS Mincho"/>
                <w:sz w:val="36"/>
                <w:szCs w:val="36"/>
              </w:rPr>
              <w:t>ʙ</w:t>
            </w:r>
            <w:r w:rsidRPr="00B86D09">
              <w:rPr>
                <w:rFonts w:ascii="MS Gothic" w:eastAsia="MS Gothic" w:hAnsi="MS Gothic" w:cs="MS Gothic" w:hint="eastAsia"/>
                <w:sz w:val="32"/>
                <w:szCs w:val="32"/>
              </w:rPr>
              <w:t>こ</w:t>
            </w:r>
            <w:proofErr w:type="spellEnd"/>
          </w:p>
        </w:tc>
        <w:tc>
          <w:tcPr>
            <w:tcW w:w="713" w:type="dxa"/>
          </w:tcPr>
          <w:p w14:paraId="163CA692" w14:textId="77777777" w:rsidR="001817F1" w:rsidRPr="00CE2BAF" w:rsidRDefault="001817F1" w:rsidP="001817F1">
            <w:pPr>
              <w:pStyle w:val="ListParagraph"/>
              <w:ind w:left="0"/>
              <w:rPr>
                <w:sz w:val="32"/>
                <w:szCs w:val="32"/>
              </w:rPr>
            </w:pPr>
            <w:r w:rsidRPr="00CE2BAF">
              <w:rPr>
                <w:rFonts w:ascii="MS Gothic" w:eastAsia="MS Gothic" w:hAnsi="MS Gothic" w:cs="MS Gothic" w:hint="eastAsia"/>
                <w:sz w:val="32"/>
                <w:szCs w:val="32"/>
              </w:rPr>
              <w:t>み</w:t>
            </w:r>
          </w:p>
        </w:tc>
        <w:tc>
          <w:tcPr>
            <w:tcW w:w="920" w:type="dxa"/>
          </w:tcPr>
          <w:p w14:paraId="2FCEFDCA" w14:textId="77777777" w:rsidR="001817F1" w:rsidRPr="00B86D09" w:rsidRDefault="001817F1" w:rsidP="001817F1">
            <w:pPr>
              <w:pStyle w:val="ListParagraph"/>
              <w:ind w:left="0"/>
              <w:rPr>
                <w:sz w:val="32"/>
                <w:szCs w:val="32"/>
              </w:rPr>
            </w:pPr>
            <w:r w:rsidRPr="00B86D09">
              <w:rPr>
                <w:rFonts w:ascii="MS Gothic" w:eastAsia="MS Gothic" w:hAnsi="MS Gothic" w:cs="MS Gothic" w:hint="eastAsia"/>
                <w:sz w:val="32"/>
                <w:szCs w:val="32"/>
              </w:rPr>
              <w:t>よ</w:t>
            </w:r>
          </w:p>
        </w:tc>
        <w:tc>
          <w:tcPr>
            <w:tcW w:w="823" w:type="dxa"/>
          </w:tcPr>
          <w:p w14:paraId="32EB048D" w14:textId="77777777" w:rsidR="001817F1" w:rsidRPr="006F31C0" w:rsidRDefault="001817F1" w:rsidP="001817F1">
            <w:pPr>
              <w:pStyle w:val="ListParagraph"/>
              <w:ind w:left="0"/>
              <w:rPr>
                <w:sz w:val="32"/>
                <w:szCs w:val="32"/>
              </w:rPr>
            </w:pPr>
            <w:r w:rsidRPr="006F31C0">
              <w:rPr>
                <w:rFonts w:ascii="MS Gothic" w:eastAsia="MS Gothic" w:hAnsi="MS Gothic" w:cs="MS Gothic" w:hint="eastAsia"/>
                <w:sz w:val="32"/>
                <w:szCs w:val="32"/>
              </w:rPr>
              <w:t>ね</w:t>
            </w:r>
          </w:p>
        </w:tc>
        <w:tc>
          <w:tcPr>
            <w:tcW w:w="834" w:type="dxa"/>
          </w:tcPr>
          <w:p w14:paraId="7D1A6AB6" w14:textId="77777777" w:rsidR="001817F1" w:rsidRPr="00CE2BAF" w:rsidRDefault="001817F1" w:rsidP="001817F1">
            <w:pPr>
              <w:pStyle w:val="ListParagraph"/>
              <w:ind w:left="0"/>
              <w:rPr>
                <w:sz w:val="32"/>
                <w:szCs w:val="32"/>
              </w:rPr>
            </w:pPr>
            <w:r w:rsidRPr="00CE2BAF">
              <w:rPr>
                <w:rFonts w:ascii="MS Gothic" w:eastAsia="MS Gothic" w:hAnsi="MS Gothic" w:cs="MS Gothic" w:hint="eastAsia"/>
                <w:sz w:val="32"/>
                <w:szCs w:val="32"/>
              </w:rPr>
              <w:t>る</w:t>
            </w:r>
          </w:p>
        </w:tc>
        <w:tc>
          <w:tcPr>
            <w:tcW w:w="762" w:type="dxa"/>
          </w:tcPr>
          <w:p w14:paraId="797CD1FB" w14:textId="77777777" w:rsidR="001817F1" w:rsidRPr="006F31C0" w:rsidRDefault="001817F1" w:rsidP="001817F1">
            <w:pPr>
              <w:pStyle w:val="ListParagraph"/>
              <w:ind w:left="0"/>
              <w:rPr>
                <w:sz w:val="32"/>
                <w:szCs w:val="32"/>
              </w:rPr>
            </w:pPr>
            <w:r w:rsidRPr="006F31C0">
              <w:rPr>
                <w:rFonts w:ascii="MS Gothic" w:eastAsia="MS Gothic" w:hAnsi="MS Gothic" w:cs="MS Gothic" w:hint="eastAsia"/>
                <w:sz w:val="32"/>
                <w:szCs w:val="32"/>
              </w:rPr>
              <w:t>め</w:t>
            </w:r>
          </w:p>
        </w:tc>
        <w:tc>
          <w:tcPr>
            <w:tcW w:w="785" w:type="dxa"/>
          </w:tcPr>
          <w:p w14:paraId="449092C7" w14:textId="77777777" w:rsidR="001817F1" w:rsidRPr="00B86D09" w:rsidRDefault="001817F1" w:rsidP="001817F1">
            <w:pPr>
              <w:pStyle w:val="ListParagraph"/>
              <w:ind w:left="0"/>
              <w:rPr>
                <w:sz w:val="32"/>
                <w:szCs w:val="32"/>
              </w:rPr>
            </w:pPr>
            <w:r w:rsidRPr="00B86D09">
              <w:rPr>
                <w:rFonts w:ascii="MS Gothic" w:eastAsia="MS Gothic" w:hAnsi="MS Gothic" w:cs="MS Gothic" w:hint="eastAsia"/>
                <w:sz w:val="32"/>
                <w:szCs w:val="32"/>
              </w:rPr>
              <w:t>ろ</w:t>
            </w:r>
          </w:p>
        </w:tc>
        <w:tc>
          <w:tcPr>
            <w:tcW w:w="727" w:type="dxa"/>
            <w:shd w:val="clear" w:color="auto" w:fill="FFFF00"/>
          </w:tcPr>
          <w:p w14:paraId="795BBB39" w14:textId="77777777" w:rsidR="001817F1" w:rsidRDefault="001817F1" w:rsidP="001817F1">
            <w:pPr>
              <w:pStyle w:val="ListParagraph"/>
              <w:ind w:left="0"/>
            </w:pPr>
            <w:r>
              <w:t>ASCII</w:t>
            </w:r>
          </w:p>
        </w:tc>
        <w:tc>
          <w:tcPr>
            <w:tcW w:w="976" w:type="dxa"/>
            <w:shd w:val="clear" w:color="auto" w:fill="FFFF00"/>
          </w:tcPr>
          <w:p w14:paraId="4F2A7F3B" w14:textId="77777777" w:rsidR="001817F1" w:rsidRDefault="001817F1" w:rsidP="001817F1">
            <w:pPr>
              <w:pStyle w:val="ListParagraph"/>
              <w:ind w:left="0"/>
            </w:pPr>
            <w:r>
              <w:t>not</w:t>
            </w:r>
          </w:p>
        </w:tc>
        <w:tc>
          <w:tcPr>
            <w:tcW w:w="976" w:type="dxa"/>
            <w:shd w:val="clear" w:color="auto" w:fill="FFFF00"/>
          </w:tcPr>
          <w:p w14:paraId="2C5FC849" w14:textId="77777777" w:rsidR="001817F1" w:rsidRDefault="001817F1" w:rsidP="001817F1">
            <w:pPr>
              <w:pStyle w:val="ListParagraph"/>
              <w:ind w:left="0"/>
            </w:pPr>
            <w:r>
              <w:t>IPA</w:t>
            </w:r>
          </w:p>
        </w:tc>
      </w:tr>
      <w:tr w:rsidR="00CD7019" w14:paraId="7B25FBBC" w14:textId="77777777" w:rsidTr="00BC5FA9">
        <w:tc>
          <w:tcPr>
            <w:tcW w:w="1026" w:type="dxa"/>
          </w:tcPr>
          <w:p w14:paraId="3F01B754" w14:textId="77777777" w:rsidR="001817F1" w:rsidRDefault="001817F1" w:rsidP="001817F1">
            <w:pPr>
              <w:pStyle w:val="ListParagraph"/>
              <w:ind w:left="0"/>
            </w:pPr>
            <w:r>
              <w:t>SHIFT</w:t>
            </w:r>
          </w:p>
        </w:tc>
        <w:tc>
          <w:tcPr>
            <w:tcW w:w="904" w:type="dxa"/>
          </w:tcPr>
          <w:p w14:paraId="3FE2F09A" w14:textId="77777777" w:rsidR="001817F1" w:rsidRDefault="001817F1" w:rsidP="001817F1">
            <w:pPr>
              <w:pStyle w:val="ListParagraph"/>
              <w:ind w:left="0"/>
            </w:pPr>
            <w:r>
              <w:t xml:space="preserve">Z </w:t>
            </w:r>
            <w:r w:rsidRPr="004C5283">
              <w:rPr>
                <w:rFonts w:ascii="Verdana" w:eastAsia="Times New Roman" w:hAnsi="Verdana" w:cs="Times New Roman"/>
                <w:color w:val="847872"/>
                <w:sz w:val="18"/>
                <w:szCs w:val="18"/>
              </w:rPr>
              <w:t>æ</w:t>
            </w:r>
          </w:p>
        </w:tc>
        <w:tc>
          <w:tcPr>
            <w:tcW w:w="827" w:type="dxa"/>
          </w:tcPr>
          <w:p w14:paraId="00350AAF" w14:textId="77777777" w:rsidR="001817F1" w:rsidRDefault="001817F1" w:rsidP="001817F1">
            <w:pPr>
              <w:pStyle w:val="ListParagraph"/>
              <w:ind w:left="0"/>
            </w:pPr>
            <w:r w:rsidRPr="007B22CB">
              <w:rPr>
                <w:u w:val="single"/>
              </w:rPr>
              <w:t>X</w:t>
            </w:r>
            <w:r>
              <w:t xml:space="preserve"> </w:t>
            </w:r>
            <w:r w:rsidRPr="004C5283">
              <w:rPr>
                <w:rFonts w:ascii="Verdana" w:eastAsia="Times New Roman" w:hAnsi="Verdana" w:cs="Times New Roman"/>
                <w:color w:val="847872"/>
                <w:sz w:val="18"/>
                <w:szCs w:val="18"/>
              </w:rPr>
              <w:t>ø</w:t>
            </w:r>
          </w:p>
        </w:tc>
        <w:tc>
          <w:tcPr>
            <w:tcW w:w="744" w:type="dxa"/>
          </w:tcPr>
          <w:p w14:paraId="0DE77AAC" w14:textId="77777777" w:rsidR="001817F1" w:rsidRDefault="001817F1" w:rsidP="001817F1">
            <w:pPr>
              <w:pStyle w:val="ListParagraph"/>
              <w:ind w:left="0"/>
            </w:pPr>
            <w:r w:rsidRPr="007B22CB">
              <w:rPr>
                <w:u w:val="single"/>
              </w:rPr>
              <w:t>C</w:t>
            </w:r>
            <w:r>
              <w:t xml:space="preserve"> </w:t>
            </w:r>
            <w:r w:rsidRPr="004C5283">
              <w:rPr>
                <w:rFonts w:ascii="Verdana" w:eastAsia="Times New Roman" w:hAnsi="Verdana" w:cs="Times New Roman"/>
                <w:color w:val="847872"/>
                <w:sz w:val="18"/>
                <w:szCs w:val="18"/>
              </w:rPr>
              <w:t>ç</w:t>
            </w:r>
          </w:p>
        </w:tc>
        <w:tc>
          <w:tcPr>
            <w:tcW w:w="841" w:type="dxa"/>
          </w:tcPr>
          <w:p w14:paraId="0459DA94" w14:textId="77777777" w:rsidR="001817F1" w:rsidRDefault="001817F1" w:rsidP="001817F1">
            <w:pPr>
              <w:pStyle w:val="ListParagraph"/>
              <w:ind w:left="0"/>
            </w:pPr>
            <w:r w:rsidRPr="007B22CB">
              <w:rPr>
                <w:u w:val="single"/>
              </w:rPr>
              <w:t>V</w:t>
            </w:r>
            <w:r>
              <w:t xml:space="preserve"> </w:t>
            </w:r>
            <w:r w:rsidRPr="004C5283">
              <w:rPr>
                <w:rFonts w:ascii="Verdana" w:eastAsia="Times New Roman" w:hAnsi="Verdana" w:cs="Times New Roman"/>
                <w:color w:val="847872"/>
                <w:sz w:val="18"/>
                <w:szCs w:val="18"/>
              </w:rPr>
              <w:t>í</w:t>
            </w:r>
          </w:p>
        </w:tc>
        <w:tc>
          <w:tcPr>
            <w:tcW w:w="920" w:type="dxa"/>
          </w:tcPr>
          <w:p w14:paraId="06230331" w14:textId="77777777" w:rsidR="001817F1" w:rsidRDefault="001817F1" w:rsidP="001817F1">
            <w:pPr>
              <w:pStyle w:val="ListParagraph"/>
              <w:ind w:left="0"/>
            </w:pPr>
            <w:r w:rsidRPr="007B22CB">
              <w:rPr>
                <w:u w:val="single"/>
              </w:rPr>
              <w:t>B</w:t>
            </w:r>
            <w:r>
              <w:t xml:space="preserve"> </w:t>
            </w:r>
            <w:r w:rsidRPr="004C5283">
              <w:rPr>
                <w:rFonts w:ascii="Verdana" w:eastAsia="Times New Roman" w:hAnsi="Verdana" w:cs="Times New Roman"/>
                <w:color w:val="847872"/>
                <w:sz w:val="18"/>
                <w:szCs w:val="18"/>
              </w:rPr>
              <w:t>¿</w:t>
            </w:r>
          </w:p>
        </w:tc>
        <w:tc>
          <w:tcPr>
            <w:tcW w:w="713" w:type="dxa"/>
          </w:tcPr>
          <w:p w14:paraId="083E26E8" w14:textId="77777777" w:rsidR="001817F1" w:rsidRDefault="001817F1" w:rsidP="001817F1">
            <w:pPr>
              <w:pStyle w:val="ListParagraph"/>
              <w:ind w:left="0"/>
            </w:pPr>
            <w:r>
              <w:t xml:space="preserve">N </w:t>
            </w:r>
            <w:r w:rsidRPr="004C5283">
              <w:rPr>
                <w:rFonts w:ascii="Verdana" w:eastAsia="Times New Roman" w:hAnsi="Verdana" w:cs="Times New Roman"/>
                <w:color w:val="847872"/>
                <w:sz w:val="18"/>
                <w:szCs w:val="18"/>
              </w:rPr>
              <w:t>ñ</w:t>
            </w:r>
          </w:p>
        </w:tc>
        <w:tc>
          <w:tcPr>
            <w:tcW w:w="920" w:type="dxa"/>
          </w:tcPr>
          <w:p w14:paraId="53674F7A" w14:textId="77777777" w:rsidR="001817F1" w:rsidRDefault="001817F1" w:rsidP="001817F1">
            <w:pPr>
              <w:pStyle w:val="ListParagraph"/>
              <w:ind w:left="0"/>
            </w:pPr>
            <w:r>
              <w:t>M</w:t>
            </w:r>
          </w:p>
        </w:tc>
        <w:tc>
          <w:tcPr>
            <w:tcW w:w="823" w:type="dxa"/>
          </w:tcPr>
          <w:p w14:paraId="3D60EC5E" w14:textId="77777777" w:rsidR="001817F1" w:rsidRDefault="001817F1" w:rsidP="001817F1">
            <w:pPr>
              <w:pStyle w:val="ListParagraph"/>
              <w:ind w:left="0"/>
            </w:pPr>
            <w:r>
              <w:t xml:space="preserve">, &lt; </w:t>
            </w:r>
            <w:r w:rsidRPr="004C5283">
              <w:rPr>
                <w:rFonts w:ascii="Verdana" w:eastAsia="Times New Roman" w:hAnsi="Verdana" w:cs="Times New Roman"/>
                <w:color w:val="847872"/>
                <w:sz w:val="18"/>
                <w:szCs w:val="18"/>
              </w:rPr>
              <w:t>á</w:t>
            </w:r>
          </w:p>
        </w:tc>
        <w:tc>
          <w:tcPr>
            <w:tcW w:w="834" w:type="dxa"/>
          </w:tcPr>
          <w:p w14:paraId="4A58B787" w14:textId="77777777" w:rsidR="001817F1" w:rsidRDefault="001817F1" w:rsidP="001817F1">
            <w:pPr>
              <w:pStyle w:val="ListParagraph"/>
              <w:ind w:left="0"/>
            </w:pPr>
            <w:r>
              <w:t xml:space="preserve">. &gt; </w:t>
            </w:r>
            <w:r w:rsidRPr="004C5283">
              <w:rPr>
                <w:rFonts w:ascii="Verdana" w:eastAsia="Times New Roman" w:hAnsi="Verdana" w:cs="Times New Roman"/>
                <w:color w:val="847872"/>
                <w:sz w:val="18"/>
                <w:szCs w:val="18"/>
              </w:rPr>
              <w:t>è</w:t>
            </w:r>
          </w:p>
        </w:tc>
        <w:tc>
          <w:tcPr>
            <w:tcW w:w="762" w:type="dxa"/>
          </w:tcPr>
          <w:p w14:paraId="488586AA" w14:textId="77777777" w:rsidR="001817F1" w:rsidRDefault="001817F1" w:rsidP="001817F1">
            <w:pPr>
              <w:pStyle w:val="ListParagraph"/>
              <w:ind w:left="0"/>
            </w:pPr>
            <w:r>
              <w:t xml:space="preserve">/ ? </w:t>
            </w:r>
            <w:r w:rsidRPr="004C5283">
              <w:rPr>
                <w:rFonts w:ascii="Verdana" w:eastAsia="Times New Roman" w:hAnsi="Verdana" w:cs="Times New Roman"/>
                <w:color w:val="847872"/>
                <w:sz w:val="18"/>
                <w:szCs w:val="18"/>
              </w:rPr>
              <w:t>÷</w:t>
            </w:r>
          </w:p>
        </w:tc>
        <w:tc>
          <w:tcPr>
            <w:tcW w:w="785" w:type="dxa"/>
          </w:tcPr>
          <w:p w14:paraId="458C12AE" w14:textId="77777777" w:rsidR="001817F1" w:rsidRDefault="001817F1" w:rsidP="001817F1">
            <w:pPr>
              <w:pStyle w:val="ListParagraph"/>
              <w:ind w:left="0"/>
            </w:pPr>
          </w:p>
        </w:tc>
        <w:tc>
          <w:tcPr>
            <w:tcW w:w="727" w:type="dxa"/>
            <w:shd w:val="clear" w:color="auto" w:fill="auto"/>
          </w:tcPr>
          <w:p w14:paraId="29B57EC5" w14:textId="77777777" w:rsidR="001817F1" w:rsidRDefault="001817F1" w:rsidP="001817F1">
            <w:pPr>
              <w:pStyle w:val="ListParagraph"/>
              <w:ind w:left="0"/>
            </w:pPr>
            <w:r>
              <w:t>SHIFT</w:t>
            </w:r>
          </w:p>
        </w:tc>
        <w:tc>
          <w:tcPr>
            <w:tcW w:w="976" w:type="dxa"/>
            <w:shd w:val="clear" w:color="auto" w:fill="B8CCE4" w:themeFill="accent1" w:themeFillTint="66"/>
          </w:tcPr>
          <w:p w14:paraId="32CD1213" w14:textId="77777777" w:rsidR="001817F1" w:rsidRDefault="001817F1" w:rsidP="001817F1">
            <w:pPr>
              <w:pStyle w:val="ListParagraph"/>
              <w:ind w:left="0"/>
            </w:pPr>
            <w:r>
              <w:t>Base</w:t>
            </w:r>
          </w:p>
        </w:tc>
        <w:tc>
          <w:tcPr>
            <w:tcW w:w="976" w:type="dxa"/>
            <w:shd w:val="clear" w:color="auto" w:fill="B8CCE4" w:themeFill="accent1" w:themeFillTint="66"/>
          </w:tcPr>
          <w:p w14:paraId="003B39D3" w14:textId="77777777" w:rsidR="001817F1" w:rsidRDefault="001817F1" w:rsidP="001817F1">
            <w:pPr>
              <w:pStyle w:val="ListParagraph"/>
              <w:ind w:left="0"/>
            </w:pPr>
            <w:r>
              <w:t>ALT</w:t>
            </w:r>
          </w:p>
        </w:tc>
      </w:tr>
      <w:tr w:rsidR="00CD7019" w14:paraId="57E0FEDB" w14:textId="77777777" w:rsidTr="00BC5FA9">
        <w:trPr>
          <w:trHeight w:val="620"/>
        </w:trPr>
        <w:tc>
          <w:tcPr>
            <w:tcW w:w="1026" w:type="dxa"/>
            <w:shd w:val="clear" w:color="auto" w:fill="FFFF00"/>
          </w:tcPr>
          <w:p w14:paraId="7B376251" w14:textId="77777777" w:rsidR="001817F1" w:rsidRDefault="00373CEB" w:rsidP="001817F1">
            <w:pPr>
              <w:pStyle w:val="ListParagraph"/>
              <w:ind w:left="0"/>
            </w:pPr>
            <w:proofErr w:type="spellStart"/>
            <w:r>
              <w:t>Ct</w:t>
            </w:r>
            <w:r w:rsidRPr="00842B0D">
              <w:rPr>
                <w:rFonts w:ascii="Leelawadee" w:hAnsi="Leelawadee" w:cs="Leelawadee" w:hint="cs"/>
              </w:rPr>
              <w:t>l</w:t>
            </w:r>
            <w:proofErr w:type="spellEnd"/>
          </w:p>
          <w:p w14:paraId="16C3B1CB" w14:textId="77777777" w:rsidR="001855B0" w:rsidRDefault="001855B0" w:rsidP="001817F1">
            <w:pPr>
              <w:pStyle w:val="ListParagraph"/>
              <w:ind w:left="0"/>
            </w:pPr>
            <w:r>
              <w:t>1D</w:t>
            </w:r>
          </w:p>
        </w:tc>
        <w:tc>
          <w:tcPr>
            <w:tcW w:w="904" w:type="dxa"/>
            <w:shd w:val="clear" w:color="auto" w:fill="FFFF00"/>
          </w:tcPr>
          <w:p w14:paraId="6C886FAB" w14:textId="77777777" w:rsidR="007D5115" w:rsidRPr="007D5115" w:rsidRDefault="001817F1" w:rsidP="007D5115">
            <w:pPr>
              <w:pStyle w:val="ListParagraph"/>
              <w:ind w:left="0"/>
              <w:rPr>
                <w:color w:val="00B050"/>
              </w:rPr>
            </w:pPr>
            <w:r>
              <w:t>A</w:t>
            </w:r>
            <w:r w:rsidRPr="00842B0D">
              <w:rPr>
                <w:rFonts w:ascii="Leelawadee" w:hAnsi="Leelawadee" w:cs="Leelawadee" w:hint="cs"/>
              </w:rPr>
              <w:t>l</w:t>
            </w:r>
            <w:r>
              <w:t>pha-ALT</w:t>
            </w:r>
          </w:p>
          <w:p w14:paraId="4930D26E" w14:textId="77777777" w:rsidR="007D5115" w:rsidRPr="007D5115" w:rsidRDefault="007D5115" w:rsidP="001817F1">
            <w:pPr>
              <w:pStyle w:val="ListParagraph"/>
              <w:ind w:left="0"/>
              <w:rPr>
                <w:color w:val="00B050"/>
              </w:rPr>
            </w:pPr>
          </w:p>
        </w:tc>
        <w:tc>
          <w:tcPr>
            <w:tcW w:w="827" w:type="dxa"/>
            <w:shd w:val="clear" w:color="auto" w:fill="FFFF00"/>
          </w:tcPr>
          <w:p w14:paraId="7105A198" w14:textId="77777777" w:rsidR="001817F1" w:rsidRDefault="00440914" w:rsidP="001817F1">
            <w:pPr>
              <w:pStyle w:val="ListParagraph"/>
              <w:ind w:left="0"/>
            </w:pPr>
            <w:r>
              <w:t xml:space="preserve">Or </w:t>
            </w:r>
            <w:proofErr w:type="spellStart"/>
            <w:r>
              <w:t>X</w:t>
            </w:r>
            <w:r w:rsidR="001817F1">
              <w:t>scii</w:t>
            </w:r>
            <w:proofErr w:type="spellEnd"/>
          </w:p>
        </w:tc>
        <w:tc>
          <w:tcPr>
            <w:tcW w:w="744" w:type="dxa"/>
            <w:shd w:val="clear" w:color="auto" w:fill="FFFF00"/>
          </w:tcPr>
          <w:p w14:paraId="00154A0B" w14:textId="77777777" w:rsidR="001817F1" w:rsidRDefault="00373CEB" w:rsidP="001817F1">
            <w:pPr>
              <w:pStyle w:val="ListParagraph"/>
              <w:ind w:left="0"/>
            </w:pPr>
            <w:r>
              <w:t>WIN E0</w:t>
            </w:r>
            <w:r w:rsidR="001855B0">
              <w:t xml:space="preserve"> 5B</w:t>
            </w:r>
          </w:p>
        </w:tc>
        <w:tc>
          <w:tcPr>
            <w:tcW w:w="841" w:type="dxa"/>
            <w:shd w:val="clear" w:color="auto" w:fill="FFFF00"/>
          </w:tcPr>
          <w:p w14:paraId="4BC64B5B" w14:textId="77777777" w:rsidR="007D5115" w:rsidRDefault="001817F1" w:rsidP="007D5115">
            <w:pPr>
              <w:pStyle w:val="ListParagraph"/>
              <w:ind w:left="0"/>
            </w:pPr>
            <w:r>
              <w:t>A</w:t>
            </w:r>
            <w:r w:rsidRPr="00842B0D">
              <w:rPr>
                <w:rFonts w:ascii="Leelawadee" w:hAnsi="Leelawadee" w:cs="Leelawadee" w:hint="cs"/>
              </w:rPr>
              <w:t>l</w:t>
            </w:r>
            <w:r>
              <w:t>t 38</w:t>
            </w:r>
            <w:r w:rsidR="007D5115">
              <w:t>/</w:t>
            </w:r>
          </w:p>
          <w:p w14:paraId="1145C737" w14:textId="77777777" w:rsidR="001817F1" w:rsidRDefault="007D5115" w:rsidP="007D5115">
            <w:pPr>
              <w:pStyle w:val="ListParagraph"/>
              <w:ind w:left="0"/>
            </w:pPr>
            <w:r>
              <w:rPr>
                <w:color w:val="00B050"/>
              </w:rPr>
              <w:t>Option</w:t>
            </w:r>
          </w:p>
        </w:tc>
        <w:tc>
          <w:tcPr>
            <w:tcW w:w="920" w:type="dxa"/>
            <w:shd w:val="clear" w:color="auto" w:fill="FFFF00"/>
          </w:tcPr>
          <w:p w14:paraId="3CF85256" w14:textId="77777777" w:rsidR="001817F1" w:rsidRDefault="001817F1" w:rsidP="001817F1">
            <w:pPr>
              <w:pStyle w:val="ListParagraph"/>
              <w:ind w:left="0"/>
            </w:pPr>
            <w:r w:rsidRPr="00430584">
              <w:rPr>
                <w:strike/>
              </w:rPr>
              <w:t>7</w:t>
            </w:r>
            <w:proofErr w:type="gramStart"/>
            <w:r>
              <w:t>B  No</w:t>
            </w:r>
            <w:proofErr w:type="gramEnd"/>
            <w:r>
              <w:t xml:space="preserve"> change Chinese</w:t>
            </w:r>
          </w:p>
        </w:tc>
        <w:tc>
          <w:tcPr>
            <w:tcW w:w="713" w:type="dxa"/>
            <w:shd w:val="clear" w:color="auto" w:fill="FFFF00"/>
          </w:tcPr>
          <w:p w14:paraId="1D7B806A" w14:textId="77777777" w:rsidR="001817F1" w:rsidRDefault="001817F1" w:rsidP="001817F1">
            <w:pPr>
              <w:pStyle w:val="ListParagraph"/>
              <w:ind w:left="0"/>
            </w:pPr>
            <w:r>
              <w:t>SP</w:t>
            </w:r>
          </w:p>
          <w:p w14:paraId="25FA2DD0" w14:textId="77777777" w:rsidR="001817F1" w:rsidRDefault="001817F1" w:rsidP="001817F1">
            <w:pPr>
              <w:pStyle w:val="ListParagraph"/>
              <w:ind w:left="0"/>
            </w:pPr>
            <w:r>
              <w:t>39</w:t>
            </w:r>
          </w:p>
        </w:tc>
        <w:tc>
          <w:tcPr>
            <w:tcW w:w="920" w:type="dxa"/>
            <w:shd w:val="clear" w:color="auto" w:fill="FFFF00"/>
          </w:tcPr>
          <w:p w14:paraId="09BC4D19" w14:textId="77777777" w:rsidR="001817F1" w:rsidRDefault="001817F1" w:rsidP="001817F1">
            <w:pPr>
              <w:pStyle w:val="ListParagraph"/>
              <w:ind w:left="0"/>
            </w:pPr>
            <w:r w:rsidRPr="007A6161">
              <w:rPr>
                <w:strike/>
              </w:rPr>
              <w:t>7</w:t>
            </w:r>
            <w:r>
              <w:t>9</w:t>
            </w:r>
          </w:p>
          <w:p w14:paraId="17E664F8" w14:textId="77777777" w:rsidR="001817F1" w:rsidRDefault="001817F1" w:rsidP="001817F1">
            <w:pPr>
              <w:pStyle w:val="ListParagraph"/>
              <w:ind w:left="0"/>
            </w:pPr>
            <w:r>
              <w:t>Change</w:t>
            </w:r>
          </w:p>
          <w:p w14:paraId="7CBC2A00" w14:textId="77777777" w:rsidR="001817F1" w:rsidRDefault="001817F1" w:rsidP="001817F1">
            <w:pPr>
              <w:pStyle w:val="ListParagraph"/>
              <w:ind w:left="0"/>
            </w:pPr>
            <w:r>
              <w:t>Chinese</w:t>
            </w:r>
          </w:p>
        </w:tc>
        <w:tc>
          <w:tcPr>
            <w:tcW w:w="823" w:type="dxa"/>
            <w:shd w:val="clear" w:color="auto" w:fill="FFFF00"/>
          </w:tcPr>
          <w:p w14:paraId="59A42CC6" w14:textId="77777777" w:rsidR="001817F1" w:rsidRDefault="001817F1" w:rsidP="001817F1">
            <w:pPr>
              <w:pStyle w:val="ListParagraph"/>
              <w:ind w:left="0"/>
            </w:pPr>
            <w:r w:rsidRPr="007A6161">
              <w:rPr>
                <w:strike/>
              </w:rPr>
              <w:t>7</w:t>
            </w:r>
            <w:r>
              <w:t>0 kata</w:t>
            </w:r>
          </w:p>
          <w:p w14:paraId="0A567BA1" w14:textId="77777777" w:rsidR="001817F1" w:rsidRDefault="001817F1" w:rsidP="001817F1">
            <w:pPr>
              <w:pStyle w:val="ListParagraph"/>
              <w:ind w:left="0"/>
            </w:pPr>
            <w:r>
              <w:t>/</w:t>
            </w:r>
            <w:proofErr w:type="spellStart"/>
            <w:r>
              <w:t>hira</w:t>
            </w:r>
            <w:proofErr w:type="spellEnd"/>
            <w:r>
              <w:t>/</w:t>
            </w:r>
          </w:p>
          <w:p w14:paraId="32D17ED8" w14:textId="77777777" w:rsidR="001817F1" w:rsidRDefault="001817F1" w:rsidP="001817F1">
            <w:pPr>
              <w:pStyle w:val="ListParagraph"/>
              <w:ind w:left="0"/>
            </w:pPr>
            <w:r>
              <w:t>Cyri</w:t>
            </w:r>
            <w:r w:rsidRPr="00842B0D">
              <w:rPr>
                <w:rFonts w:ascii="Leelawadee" w:hAnsi="Leelawadee" w:cs="Leelawadee" w:hint="cs"/>
              </w:rPr>
              <w:t>ll</w:t>
            </w:r>
            <w:r>
              <w:t>ic</w:t>
            </w:r>
          </w:p>
        </w:tc>
        <w:tc>
          <w:tcPr>
            <w:tcW w:w="834" w:type="dxa"/>
            <w:shd w:val="clear" w:color="auto" w:fill="FFFF00"/>
          </w:tcPr>
          <w:p w14:paraId="29FBF684" w14:textId="77777777" w:rsidR="001855B0" w:rsidRDefault="001817F1" w:rsidP="007D5115">
            <w:pPr>
              <w:pStyle w:val="ListParagraph"/>
              <w:ind w:left="0"/>
            </w:pPr>
            <w:r>
              <w:t>A</w:t>
            </w:r>
            <w:r w:rsidRPr="00842B0D">
              <w:rPr>
                <w:rFonts w:ascii="Leelawadee" w:hAnsi="Leelawadee" w:cs="Leelawadee" w:hint="cs"/>
              </w:rPr>
              <w:t>l</w:t>
            </w:r>
            <w:r>
              <w:t>t</w:t>
            </w:r>
          </w:p>
          <w:p w14:paraId="422CFBD2" w14:textId="77777777" w:rsidR="007D5115" w:rsidRDefault="001817F1" w:rsidP="007D5115">
            <w:pPr>
              <w:pStyle w:val="ListParagraph"/>
              <w:ind w:left="0"/>
            </w:pPr>
            <w:r>
              <w:t>E0 38</w:t>
            </w:r>
            <w:r w:rsidR="007D5115">
              <w:t>/</w:t>
            </w:r>
          </w:p>
          <w:p w14:paraId="52C58745" w14:textId="77777777" w:rsidR="001817F1" w:rsidRDefault="007D5115" w:rsidP="007D5115">
            <w:pPr>
              <w:pStyle w:val="ListParagraph"/>
              <w:ind w:left="0"/>
            </w:pPr>
            <w:r>
              <w:rPr>
                <w:color w:val="00B050"/>
              </w:rPr>
              <w:t>Option</w:t>
            </w:r>
          </w:p>
        </w:tc>
        <w:tc>
          <w:tcPr>
            <w:tcW w:w="762" w:type="dxa"/>
            <w:shd w:val="clear" w:color="auto" w:fill="FFFF00"/>
          </w:tcPr>
          <w:p w14:paraId="7EE3560D" w14:textId="77777777" w:rsidR="001817F1" w:rsidRDefault="001817F1" w:rsidP="001817F1">
            <w:pPr>
              <w:pStyle w:val="ListParagraph"/>
              <w:ind w:left="0"/>
            </w:pPr>
            <w:r>
              <w:t>WIN E0 5c</w:t>
            </w:r>
          </w:p>
        </w:tc>
        <w:tc>
          <w:tcPr>
            <w:tcW w:w="785" w:type="dxa"/>
            <w:shd w:val="clear" w:color="auto" w:fill="FFFF00"/>
          </w:tcPr>
          <w:p w14:paraId="726937D1" w14:textId="77777777" w:rsidR="005B357C" w:rsidRDefault="001817F1" w:rsidP="001817F1">
            <w:pPr>
              <w:pStyle w:val="ListParagraph"/>
              <w:ind w:left="0"/>
            </w:pPr>
            <w:r>
              <w:t>Menu</w:t>
            </w:r>
            <w:r w:rsidR="00461F69">
              <w:t xml:space="preserve"> </w:t>
            </w:r>
            <w:proofErr w:type="spellStart"/>
            <w:r w:rsidR="00461F69">
              <w:t>Fn</w:t>
            </w:r>
            <w:proofErr w:type="spellEnd"/>
          </w:p>
          <w:p w14:paraId="498F39F2" w14:textId="77777777" w:rsidR="001817F1" w:rsidRDefault="001855B0" w:rsidP="001817F1">
            <w:pPr>
              <w:pStyle w:val="ListParagraph"/>
              <w:ind w:left="0"/>
            </w:pPr>
            <w:r>
              <w:t>E0 5D</w:t>
            </w:r>
          </w:p>
        </w:tc>
        <w:tc>
          <w:tcPr>
            <w:tcW w:w="727" w:type="dxa"/>
            <w:shd w:val="clear" w:color="auto" w:fill="FFFF00"/>
          </w:tcPr>
          <w:p w14:paraId="16AEDDD8" w14:textId="77777777" w:rsidR="001855B0" w:rsidRDefault="001817F1" w:rsidP="001817F1">
            <w:pPr>
              <w:pStyle w:val="ListParagraph"/>
              <w:ind w:left="0"/>
            </w:pPr>
            <w:proofErr w:type="spellStart"/>
            <w:r>
              <w:t>Ct</w:t>
            </w:r>
            <w:r w:rsidRPr="00842B0D">
              <w:rPr>
                <w:rFonts w:ascii="Leelawadee" w:hAnsi="Leelawadee" w:cs="Leelawadee" w:hint="cs"/>
              </w:rPr>
              <w:t>l</w:t>
            </w:r>
            <w:proofErr w:type="spellEnd"/>
          </w:p>
          <w:p w14:paraId="4D8174A5" w14:textId="77777777" w:rsidR="00E11964" w:rsidRDefault="001817F1" w:rsidP="001817F1">
            <w:pPr>
              <w:pStyle w:val="ListParagraph"/>
              <w:ind w:left="0"/>
            </w:pPr>
            <w:r>
              <w:t>E0</w:t>
            </w:r>
            <w:r w:rsidR="001855B0">
              <w:t xml:space="preserve"> </w:t>
            </w:r>
          </w:p>
          <w:p w14:paraId="7A64BB39" w14:textId="77777777" w:rsidR="001817F1" w:rsidRDefault="001817F1" w:rsidP="001817F1">
            <w:pPr>
              <w:pStyle w:val="ListParagraph"/>
              <w:ind w:left="0"/>
            </w:pPr>
            <w:r>
              <w:t>1D</w:t>
            </w:r>
          </w:p>
        </w:tc>
        <w:tc>
          <w:tcPr>
            <w:tcW w:w="976" w:type="dxa"/>
            <w:shd w:val="clear" w:color="auto" w:fill="FFFF00"/>
          </w:tcPr>
          <w:p w14:paraId="056F7F62" w14:textId="77777777" w:rsidR="001817F1" w:rsidRDefault="001817F1" w:rsidP="001817F1">
            <w:pPr>
              <w:pStyle w:val="ListParagraph"/>
              <w:ind w:left="0"/>
            </w:pPr>
            <w:r>
              <w:t>Norm ASCII</w:t>
            </w:r>
          </w:p>
          <w:p w14:paraId="217687E1" w14:textId="77777777" w:rsidR="00672088" w:rsidRDefault="00672088" w:rsidP="001817F1">
            <w:pPr>
              <w:pStyle w:val="ListParagraph"/>
              <w:ind w:left="0"/>
            </w:pPr>
            <w:proofErr w:type="spellStart"/>
            <w:r>
              <w:rPr>
                <w:color w:val="00B050"/>
              </w:rPr>
              <w:t>Fn</w:t>
            </w:r>
            <w:proofErr w:type="spellEnd"/>
          </w:p>
        </w:tc>
        <w:tc>
          <w:tcPr>
            <w:tcW w:w="976" w:type="dxa"/>
            <w:shd w:val="clear" w:color="auto" w:fill="FFFF00"/>
          </w:tcPr>
          <w:p w14:paraId="5B477BD5" w14:textId="77777777" w:rsidR="001817F1" w:rsidRDefault="00440914" w:rsidP="001817F1">
            <w:pPr>
              <w:pStyle w:val="ListParagraph"/>
              <w:ind w:left="0"/>
            </w:pPr>
            <w:r>
              <w:t xml:space="preserve">ALT/ </w:t>
            </w:r>
            <w:proofErr w:type="spellStart"/>
            <w:r>
              <w:t>X</w:t>
            </w:r>
            <w:r w:rsidR="001817F1">
              <w:t>scii</w:t>
            </w:r>
            <w:proofErr w:type="spellEnd"/>
            <w:r w:rsidR="007D5115">
              <w:t>/</w:t>
            </w:r>
          </w:p>
          <w:p w14:paraId="606683F4" w14:textId="77777777" w:rsidR="007D5115" w:rsidRPr="007D5115" w:rsidRDefault="007D5115" w:rsidP="001817F1">
            <w:pPr>
              <w:pStyle w:val="ListParagraph"/>
              <w:ind w:left="0"/>
              <w:rPr>
                <w:color w:val="00B050"/>
              </w:rPr>
            </w:pPr>
          </w:p>
        </w:tc>
      </w:tr>
      <w:tr w:rsidR="00CD7019" w14:paraId="30E5B935" w14:textId="77777777" w:rsidTr="00BC5FA9">
        <w:trPr>
          <w:trHeight w:val="620"/>
        </w:trPr>
        <w:tc>
          <w:tcPr>
            <w:tcW w:w="1026" w:type="dxa"/>
            <w:shd w:val="clear" w:color="auto" w:fill="FFFF00"/>
          </w:tcPr>
          <w:p w14:paraId="6D9E01E1" w14:textId="77777777" w:rsidR="001855B0" w:rsidRDefault="001855B0" w:rsidP="001855B0">
            <w:pPr>
              <w:pStyle w:val="ListParagraph"/>
              <w:ind w:left="0"/>
            </w:pPr>
            <w:r>
              <w:t>11</w:t>
            </w:r>
          </w:p>
        </w:tc>
        <w:tc>
          <w:tcPr>
            <w:tcW w:w="904" w:type="dxa"/>
            <w:shd w:val="clear" w:color="auto" w:fill="FFFF00"/>
          </w:tcPr>
          <w:p w14:paraId="61BB0B46" w14:textId="77777777" w:rsidR="001855B0" w:rsidRDefault="00CD7019" w:rsidP="001855B0">
            <w:pPr>
              <w:pStyle w:val="ListParagraph"/>
              <w:ind w:left="0"/>
            </w:pPr>
            <w:r>
              <w:t xml:space="preserve">These scan codes and those next </w:t>
            </w:r>
            <w:r>
              <w:lastRenderedPageBreak/>
              <w:t>above do not agree</w:t>
            </w:r>
          </w:p>
        </w:tc>
        <w:tc>
          <w:tcPr>
            <w:tcW w:w="827" w:type="dxa"/>
            <w:shd w:val="clear" w:color="auto" w:fill="FFFF00"/>
          </w:tcPr>
          <w:p w14:paraId="5FAC640E" w14:textId="77777777" w:rsidR="001855B0" w:rsidRDefault="001855B0" w:rsidP="001855B0">
            <w:pPr>
              <w:pStyle w:val="ListParagraph"/>
              <w:ind w:left="0"/>
            </w:pPr>
          </w:p>
        </w:tc>
        <w:tc>
          <w:tcPr>
            <w:tcW w:w="744" w:type="dxa"/>
            <w:shd w:val="clear" w:color="auto" w:fill="FFFF00"/>
          </w:tcPr>
          <w:p w14:paraId="73874EF1" w14:textId="77777777" w:rsidR="001855B0" w:rsidRDefault="001855B0" w:rsidP="001855B0">
            <w:pPr>
              <w:pStyle w:val="ListParagraph"/>
              <w:ind w:left="0"/>
            </w:pPr>
            <w:r>
              <w:t>5B</w:t>
            </w:r>
          </w:p>
        </w:tc>
        <w:tc>
          <w:tcPr>
            <w:tcW w:w="841" w:type="dxa"/>
            <w:shd w:val="clear" w:color="auto" w:fill="FFFF00"/>
          </w:tcPr>
          <w:p w14:paraId="28EC55EF" w14:textId="77777777" w:rsidR="001855B0" w:rsidRDefault="001855B0" w:rsidP="001855B0">
            <w:pPr>
              <w:pStyle w:val="ListParagraph"/>
              <w:ind w:left="0"/>
            </w:pPr>
            <w:r>
              <w:t>12</w:t>
            </w:r>
          </w:p>
        </w:tc>
        <w:tc>
          <w:tcPr>
            <w:tcW w:w="920" w:type="dxa"/>
            <w:shd w:val="clear" w:color="auto" w:fill="FFFF00"/>
          </w:tcPr>
          <w:p w14:paraId="0DA97856" w14:textId="77777777" w:rsidR="001855B0" w:rsidRDefault="001855B0" w:rsidP="001855B0">
            <w:pPr>
              <w:pStyle w:val="ListParagraph"/>
              <w:ind w:left="0"/>
            </w:pPr>
            <w:r>
              <w:t>EB</w:t>
            </w:r>
          </w:p>
        </w:tc>
        <w:tc>
          <w:tcPr>
            <w:tcW w:w="713" w:type="dxa"/>
            <w:shd w:val="clear" w:color="auto" w:fill="FFFF00"/>
          </w:tcPr>
          <w:p w14:paraId="397A2BCC" w14:textId="77777777" w:rsidR="001855B0" w:rsidRDefault="001855B0" w:rsidP="001855B0">
            <w:pPr>
              <w:pStyle w:val="ListParagraph"/>
              <w:ind w:left="0"/>
            </w:pPr>
            <w:r>
              <w:t>20</w:t>
            </w:r>
          </w:p>
        </w:tc>
        <w:tc>
          <w:tcPr>
            <w:tcW w:w="920" w:type="dxa"/>
            <w:shd w:val="clear" w:color="auto" w:fill="FFFF00"/>
          </w:tcPr>
          <w:p w14:paraId="1EEEFF90" w14:textId="77777777" w:rsidR="001855B0" w:rsidRPr="007A6161" w:rsidRDefault="001855B0" w:rsidP="001855B0">
            <w:pPr>
              <w:pStyle w:val="ListParagraph"/>
              <w:ind w:left="0"/>
              <w:rPr>
                <w:strike/>
              </w:rPr>
            </w:pPr>
            <w:r>
              <w:t>FF</w:t>
            </w:r>
            <w:r w:rsidR="00F95885">
              <w:t>?</w:t>
            </w:r>
          </w:p>
        </w:tc>
        <w:tc>
          <w:tcPr>
            <w:tcW w:w="823" w:type="dxa"/>
            <w:shd w:val="clear" w:color="auto" w:fill="FFFF00"/>
          </w:tcPr>
          <w:p w14:paraId="51CEF19B" w14:textId="77777777" w:rsidR="001855B0" w:rsidRDefault="001855B0" w:rsidP="001855B0">
            <w:pPr>
              <w:pStyle w:val="ListParagraph"/>
              <w:ind w:left="0"/>
            </w:pPr>
            <w:r>
              <w:t>FF</w:t>
            </w:r>
            <w:r w:rsidR="00F95885">
              <w:t>?</w:t>
            </w:r>
          </w:p>
          <w:p w14:paraId="0B17AD4A" w14:textId="77777777" w:rsidR="00F95885" w:rsidRDefault="00F95885" w:rsidP="001855B0">
            <w:pPr>
              <w:pStyle w:val="ListParagraph"/>
              <w:ind w:left="0"/>
            </w:pPr>
            <w:r>
              <w:t>See SI</w:t>
            </w:r>
          </w:p>
          <w:p w14:paraId="265FAB87" w14:textId="77777777" w:rsidR="00F95885" w:rsidRPr="007A6161" w:rsidRDefault="00CD7019" w:rsidP="001855B0">
            <w:pPr>
              <w:pStyle w:val="ListParagraph"/>
              <w:ind w:left="0"/>
              <w:rPr>
                <w:strike/>
              </w:rPr>
            </w:pPr>
            <w:r>
              <w:t>U</w:t>
            </w:r>
            <w:r w:rsidR="00F95885">
              <w:t>se</w:t>
            </w:r>
            <w:r>
              <w:t xml:space="preserve"> note 60.</w:t>
            </w:r>
          </w:p>
        </w:tc>
        <w:tc>
          <w:tcPr>
            <w:tcW w:w="834" w:type="dxa"/>
            <w:shd w:val="clear" w:color="auto" w:fill="FFFF00"/>
          </w:tcPr>
          <w:p w14:paraId="3F4423FF" w14:textId="77777777" w:rsidR="001855B0" w:rsidRDefault="00F95885" w:rsidP="001855B0">
            <w:pPr>
              <w:pStyle w:val="ListParagraph"/>
              <w:ind w:left="0"/>
            </w:pPr>
            <w:r>
              <w:t>12</w:t>
            </w:r>
          </w:p>
        </w:tc>
        <w:tc>
          <w:tcPr>
            <w:tcW w:w="762" w:type="dxa"/>
            <w:shd w:val="clear" w:color="auto" w:fill="FFFF00"/>
          </w:tcPr>
          <w:p w14:paraId="3425D231" w14:textId="77777777" w:rsidR="001855B0" w:rsidRDefault="00F95885" w:rsidP="001855B0">
            <w:pPr>
              <w:pStyle w:val="ListParagraph"/>
              <w:ind w:left="0"/>
            </w:pPr>
            <w:r>
              <w:t>5B</w:t>
            </w:r>
          </w:p>
        </w:tc>
        <w:tc>
          <w:tcPr>
            <w:tcW w:w="785" w:type="dxa"/>
            <w:shd w:val="clear" w:color="auto" w:fill="FFFF00"/>
          </w:tcPr>
          <w:p w14:paraId="29FD7280" w14:textId="77777777" w:rsidR="001855B0" w:rsidRDefault="001855B0" w:rsidP="001855B0">
            <w:pPr>
              <w:pStyle w:val="ListParagraph"/>
              <w:ind w:left="0"/>
            </w:pPr>
            <w:r>
              <w:t>Keys right on Mac</w:t>
            </w:r>
          </w:p>
          <w:p w14:paraId="7B1E6406" w14:textId="77777777" w:rsidR="00F95885" w:rsidRDefault="00F95885" w:rsidP="001855B0">
            <w:pPr>
              <w:pStyle w:val="ListParagraph"/>
              <w:ind w:left="0"/>
            </w:pPr>
            <w:r>
              <w:t>5D</w:t>
            </w:r>
          </w:p>
        </w:tc>
        <w:tc>
          <w:tcPr>
            <w:tcW w:w="727" w:type="dxa"/>
            <w:shd w:val="clear" w:color="auto" w:fill="FFFF00"/>
          </w:tcPr>
          <w:p w14:paraId="57F03DFA" w14:textId="77777777" w:rsidR="001855B0" w:rsidRDefault="001855B0" w:rsidP="001855B0">
            <w:pPr>
              <w:pStyle w:val="ListParagraph"/>
              <w:ind w:left="0"/>
            </w:pPr>
            <w:r>
              <w:t xml:space="preserve">7D </w:t>
            </w:r>
          </w:p>
          <w:p w14:paraId="36868D24" w14:textId="77777777" w:rsidR="001855B0" w:rsidRDefault="001855B0" w:rsidP="001855B0">
            <w:pPr>
              <w:pStyle w:val="ListParagraph"/>
              <w:ind w:left="0"/>
            </w:pPr>
            <w:proofErr w:type="spellStart"/>
            <w:r>
              <w:t>Prt</w:t>
            </w:r>
            <w:proofErr w:type="spellEnd"/>
            <w:r>
              <w:t xml:space="preserve"> Sc</w:t>
            </w:r>
          </w:p>
          <w:p w14:paraId="62E17871" w14:textId="77777777" w:rsidR="001855B0" w:rsidRDefault="001855B0" w:rsidP="001855B0">
            <w:pPr>
              <w:pStyle w:val="ListParagraph"/>
              <w:ind w:left="0"/>
            </w:pPr>
            <w:r>
              <w:t>F13</w:t>
            </w:r>
          </w:p>
          <w:p w14:paraId="7ED66322" w14:textId="77777777" w:rsidR="00F95885" w:rsidRDefault="00F95885" w:rsidP="001855B0">
            <w:pPr>
              <w:pStyle w:val="ListParagraph"/>
              <w:ind w:left="0"/>
            </w:pPr>
            <w:r>
              <w:t>11</w:t>
            </w:r>
          </w:p>
        </w:tc>
        <w:tc>
          <w:tcPr>
            <w:tcW w:w="976" w:type="dxa"/>
            <w:shd w:val="clear" w:color="auto" w:fill="FFFF00"/>
          </w:tcPr>
          <w:p w14:paraId="01A618A0" w14:textId="77777777" w:rsidR="001855B0" w:rsidRDefault="001855B0" w:rsidP="001855B0">
            <w:pPr>
              <w:pStyle w:val="ListParagraph"/>
              <w:ind w:left="0"/>
            </w:pPr>
            <w:r>
              <w:t>7E scan Scro</w:t>
            </w:r>
            <w:r w:rsidRPr="00842B0D">
              <w:rPr>
                <w:rFonts w:ascii="Leelawadee" w:hAnsi="Leelawadee" w:cs="Leelawadee" w:hint="cs"/>
              </w:rPr>
              <w:t>ll</w:t>
            </w:r>
            <w:r>
              <w:t xml:space="preserve"> Lock</w:t>
            </w:r>
          </w:p>
          <w:p w14:paraId="5C0B5C9C" w14:textId="77777777" w:rsidR="001855B0" w:rsidRDefault="001855B0" w:rsidP="001855B0">
            <w:pPr>
              <w:pStyle w:val="ListParagraph"/>
              <w:ind w:left="0"/>
            </w:pPr>
            <w:r>
              <w:t>+</w:t>
            </w:r>
            <w:proofErr w:type="spellStart"/>
            <w:r>
              <w:t>Fn</w:t>
            </w:r>
            <w:proofErr w:type="spellEnd"/>
            <w:r>
              <w:t>=F14</w:t>
            </w:r>
          </w:p>
          <w:p w14:paraId="3AECA623" w14:textId="77777777" w:rsidR="001855B0" w:rsidRDefault="001855B0" w:rsidP="001855B0">
            <w:pPr>
              <w:pStyle w:val="ListParagraph"/>
              <w:ind w:left="0"/>
            </w:pPr>
            <w:r>
              <w:t>Zoom out, dim</w:t>
            </w:r>
          </w:p>
        </w:tc>
        <w:tc>
          <w:tcPr>
            <w:tcW w:w="976" w:type="dxa"/>
            <w:shd w:val="clear" w:color="auto" w:fill="FFFF00"/>
          </w:tcPr>
          <w:p w14:paraId="23AE6D60" w14:textId="77777777" w:rsidR="001855B0" w:rsidRDefault="001855B0" w:rsidP="001855B0">
            <w:pPr>
              <w:pStyle w:val="ListParagraph"/>
              <w:ind w:left="0"/>
            </w:pPr>
            <w:r>
              <w:t>7F scan Pause</w:t>
            </w:r>
          </w:p>
          <w:p w14:paraId="75A6BB7C" w14:textId="77777777" w:rsidR="001855B0" w:rsidRDefault="001855B0" w:rsidP="001855B0">
            <w:pPr>
              <w:pStyle w:val="ListParagraph"/>
              <w:ind w:left="0"/>
            </w:pPr>
            <w:r>
              <w:t>/Break</w:t>
            </w:r>
          </w:p>
          <w:p w14:paraId="18738C6B" w14:textId="77777777" w:rsidR="001855B0" w:rsidRDefault="001855B0" w:rsidP="001855B0">
            <w:pPr>
              <w:pStyle w:val="ListParagraph"/>
              <w:ind w:left="0"/>
            </w:pPr>
            <w:r>
              <w:t>+</w:t>
            </w:r>
            <w:proofErr w:type="spellStart"/>
            <w:r>
              <w:t>Fn</w:t>
            </w:r>
            <w:proofErr w:type="spellEnd"/>
            <w:r>
              <w:t>=F15</w:t>
            </w:r>
          </w:p>
          <w:p w14:paraId="23DEAED4" w14:textId="77777777" w:rsidR="001855B0" w:rsidRDefault="001855B0" w:rsidP="001855B0">
            <w:pPr>
              <w:pStyle w:val="ListParagraph"/>
              <w:ind w:left="0"/>
            </w:pPr>
            <w:r>
              <w:lastRenderedPageBreak/>
              <w:t>Zoom in bright</w:t>
            </w:r>
          </w:p>
        </w:tc>
      </w:tr>
    </w:tbl>
    <w:p w14:paraId="77FEF6F3" w14:textId="77777777" w:rsidR="005830F3" w:rsidRDefault="005830F3" w:rsidP="009A2066"/>
    <w:p w14:paraId="0B54BA2C" w14:textId="77777777" w:rsidR="005830F3" w:rsidRDefault="005830F3" w:rsidP="009A2066">
      <w:r>
        <w:t>The following keyboard has a different arrangement above the numbers. When such a keyboard was tested with Windows 10 and Japanese keyboard selected, the US character set was displayed. Therefore, the US character layout SHALL be retained for better compatibility.</w:t>
      </w:r>
      <w:r w:rsidR="001855B0">
        <w:t xml:space="preserve"> </w:t>
      </w:r>
    </w:p>
    <w:p w14:paraId="4C76E10E" w14:textId="77777777" w:rsidR="001817F1" w:rsidRDefault="007E56D2" w:rsidP="009A2066">
      <w:r>
        <w:rPr>
          <w:noProof/>
          <w:lang w:eastAsia="ja-JP"/>
        </w:rPr>
        <w:drawing>
          <wp:inline distT="0" distB="0" distL="0" distR="0" wp14:anchorId="715D08AC" wp14:editId="1922ADB7">
            <wp:extent cx="8229600" cy="379603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jp106-with-scancodes.jpg"/>
                    <pic:cNvPicPr/>
                  </pic:nvPicPr>
                  <pic:blipFill>
                    <a:blip r:embed="rId204">
                      <a:extLst>
                        <a:ext uri="{28A0092B-C50C-407E-A947-70E740481C1C}">
                          <a14:useLocalDpi xmlns:a14="http://schemas.microsoft.com/office/drawing/2010/main" val="0"/>
                        </a:ext>
                      </a:extLst>
                    </a:blip>
                    <a:stretch>
                      <a:fillRect/>
                    </a:stretch>
                  </pic:blipFill>
                  <pic:spPr>
                    <a:xfrm>
                      <a:off x="0" y="0"/>
                      <a:ext cx="8229600" cy="3796030"/>
                    </a:xfrm>
                    <a:prstGeom prst="rect">
                      <a:avLst/>
                    </a:prstGeom>
                  </pic:spPr>
                </pic:pic>
              </a:graphicData>
            </a:graphic>
          </wp:inline>
        </w:drawing>
      </w:r>
    </w:p>
    <w:p w14:paraId="07A4C356" w14:textId="184C659F" w:rsidR="00927A4D" w:rsidRDefault="00927A4D" w:rsidP="009A2066">
      <w:pPr>
        <w:rPr>
          <w:color w:val="000000"/>
          <w:sz w:val="27"/>
          <w:szCs w:val="27"/>
        </w:rPr>
      </w:pPr>
      <w:r>
        <w:rPr>
          <w:color w:val="000000"/>
          <w:sz w:val="27"/>
          <w:szCs w:val="27"/>
        </w:rPr>
        <w:t>Common Japanese keyboards have five additional keys (106-key, or 86-key for a notebook; these days there may al</w:t>
      </w:r>
      <w:r w:rsidR="009924B1">
        <w:rPr>
          <w:color w:val="000000"/>
          <w:sz w:val="27"/>
          <w:szCs w:val="27"/>
        </w:rPr>
        <w:t>s</w:t>
      </w:r>
      <w:r w:rsidR="0056620B">
        <w:rPr>
          <w:color w:val="000000"/>
          <w:sz w:val="27"/>
          <w:szCs w:val="27"/>
        </w:rPr>
        <w:t xml:space="preserve">o, </w:t>
      </w:r>
      <w:r>
        <w:rPr>
          <w:color w:val="000000"/>
          <w:sz w:val="27"/>
          <w:szCs w:val="27"/>
        </w:rPr>
        <w:t xml:space="preserve">be 3 extra Windows keys). These keys have </w:t>
      </w:r>
      <w:r>
        <w:rPr>
          <w:color w:val="000000"/>
          <w:sz w:val="27"/>
          <w:szCs w:val="27"/>
        </w:rPr>
        <w:lastRenderedPageBreak/>
        <w:t>scancodes</w:t>
      </w:r>
      <w:r>
        <w:rPr>
          <w:rStyle w:val="apple-converted-space"/>
          <w:color w:val="000000"/>
          <w:sz w:val="27"/>
          <w:szCs w:val="27"/>
        </w:rPr>
        <w:t> </w:t>
      </w:r>
      <w:r>
        <w:rPr>
          <w:b/>
          <w:bCs/>
          <w:color w:val="000000"/>
          <w:sz w:val="27"/>
          <w:szCs w:val="27"/>
        </w:rPr>
        <w:t>70</w:t>
      </w:r>
      <w:r>
        <w:rPr>
          <w:rStyle w:val="apple-converted-space"/>
          <w:color w:val="000000"/>
          <w:sz w:val="27"/>
          <w:szCs w:val="27"/>
        </w:rPr>
        <w:t> </w:t>
      </w:r>
      <w:r>
        <w:rPr>
          <w:color w:val="000000"/>
          <w:sz w:val="27"/>
          <w:szCs w:val="27"/>
        </w:rPr>
        <w:t>(hiragana/katakana),</w:t>
      </w:r>
      <w:r>
        <w:rPr>
          <w:rStyle w:val="apple-converted-space"/>
          <w:color w:val="000000"/>
          <w:sz w:val="27"/>
          <w:szCs w:val="27"/>
        </w:rPr>
        <w:t> </w:t>
      </w:r>
      <w:r>
        <w:rPr>
          <w:b/>
          <w:bCs/>
          <w:color w:val="000000"/>
          <w:sz w:val="27"/>
          <w:szCs w:val="27"/>
        </w:rPr>
        <w:t>73</w:t>
      </w:r>
      <w:r>
        <w:rPr>
          <w:rStyle w:val="apple-converted-space"/>
          <w:color w:val="000000"/>
          <w:sz w:val="27"/>
          <w:szCs w:val="27"/>
        </w:rPr>
        <w:t> </w:t>
      </w:r>
      <w:r>
        <w:rPr>
          <w:color w:val="000000"/>
          <w:sz w:val="27"/>
          <w:szCs w:val="27"/>
        </w:rPr>
        <w:t>(backslash/underscore),</w:t>
      </w:r>
      <w:r>
        <w:rPr>
          <w:rStyle w:val="apple-converted-space"/>
          <w:color w:val="000000"/>
          <w:sz w:val="27"/>
          <w:szCs w:val="27"/>
        </w:rPr>
        <w:t> </w:t>
      </w:r>
      <w:r>
        <w:rPr>
          <w:b/>
          <w:bCs/>
          <w:color w:val="000000"/>
          <w:sz w:val="27"/>
          <w:szCs w:val="27"/>
        </w:rPr>
        <w:t>79</w:t>
      </w:r>
      <w:r>
        <w:rPr>
          <w:rStyle w:val="apple-converted-space"/>
          <w:color w:val="000000"/>
          <w:sz w:val="27"/>
          <w:szCs w:val="27"/>
        </w:rPr>
        <w:t> </w:t>
      </w:r>
      <w:r>
        <w:rPr>
          <w:color w:val="000000"/>
          <w:sz w:val="27"/>
          <w:szCs w:val="27"/>
        </w:rPr>
        <w:t>(</w:t>
      </w:r>
      <w:proofErr w:type="spellStart"/>
      <w:r>
        <w:rPr>
          <w:color w:val="000000"/>
          <w:sz w:val="27"/>
          <w:szCs w:val="27"/>
        </w:rPr>
        <w:t>henkan</w:t>
      </w:r>
      <w:proofErr w:type="spellEnd"/>
      <w:r>
        <w:rPr>
          <w:color w:val="000000"/>
          <w:sz w:val="27"/>
          <w:szCs w:val="27"/>
        </w:rPr>
        <w:t>/</w:t>
      </w:r>
      <w:proofErr w:type="spellStart"/>
      <w:r>
        <w:rPr>
          <w:color w:val="000000"/>
          <w:sz w:val="27"/>
          <w:szCs w:val="27"/>
        </w:rPr>
        <w:t>zenkouho</w:t>
      </w:r>
      <w:proofErr w:type="spellEnd"/>
      <w:r>
        <w:rPr>
          <w:color w:val="000000"/>
          <w:sz w:val="27"/>
          <w:szCs w:val="27"/>
        </w:rPr>
        <w:t>),</w:t>
      </w:r>
      <w:r>
        <w:rPr>
          <w:rStyle w:val="apple-converted-space"/>
          <w:color w:val="000000"/>
          <w:sz w:val="27"/>
          <w:szCs w:val="27"/>
        </w:rPr>
        <w:t> </w:t>
      </w:r>
      <w:r>
        <w:rPr>
          <w:b/>
          <w:bCs/>
          <w:color w:val="000000"/>
          <w:sz w:val="27"/>
          <w:szCs w:val="27"/>
        </w:rPr>
        <w:t>7b</w:t>
      </w:r>
      <w:r>
        <w:rPr>
          <w:rStyle w:val="apple-converted-space"/>
          <w:color w:val="000000"/>
          <w:sz w:val="27"/>
          <w:szCs w:val="27"/>
        </w:rPr>
        <w:t> </w:t>
      </w:r>
      <w:r>
        <w:rPr>
          <w:color w:val="000000"/>
          <w:sz w:val="27"/>
          <w:szCs w:val="27"/>
        </w:rPr>
        <w:t>(</w:t>
      </w:r>
      <w:proofErr w:type="spellStart"/>
      <w:r>
        <w:rPr>
          <w:color w:val="000000"/>
          <w:sz w:val="27"/>
          <w:szCs w:val="27"/>
        </w:rPr>
        <w:t>muhenkan</w:t>
      </w:r>
      <w:proofErr w:type="spellEnd"/>
      <w:r>
        <w:rPr>
          <w:color w:val="000000"/>
          <w:sz w:val="27"/>
          <w:szCs w:val="27"/>
        </w:rPr>
        <w:t>),</w:t>
      </w:r>
      <w:r>
        <w:rPr>
          <w:rStyle w:val="apple-converted-space"/>
          <w:color w:val="000000"/>
          <w:sz w:val="27"/>
          <w:szCs w:val="27"/>
        </w:rPr>
        <w:t> </w:t>
      </w:r>
      <w:r>
        <w:rPr>
          <w:b/>
          <w:bCs/>
          <w:color w:val="000000"/>
          <w:sz w:val="27"/>
          <w:szCs w:val="27"/>
        </w:rPr>
        <w:t>7d</w:t>
      </w:r>
      <w:r>
        <w:rPr>
          <w:color w:val="000000"/>
          <w:sz w:val="27"/>
          <w:szCs w:val="27"/>
        </w:rPr>
        <w:t>(</w:t>
      </w:r>
      <w:proofErr w:type="spellStart"/>
      <w:r>
        <w:rPr>
          <w:color w:val="000000"/>
          <w:sz w:val="27"/>
          <w:szCs w:val="27"/>
        </w:rPr>
        <w:t>yen</w:t>
      </w:r>
      <w:r w:rsidR="006E002B">
        <w:rPr>
          <w:color w:val="000000"/>
          <w:sz w:val="27"/>
          <w:szCs w:val="27"/>
        </w:rPr>
        <w:t>,Won</w:t>
      </w:r>
      <w:proofErr w:type="spellEnd"/>
      <w:r>
        <w:rPr>
          <w:color w:val="000000"/>
          <w:sz w:val="27"/>
          <w:szCs w:val="27"/>
        </w:rPr>
        <w:t>/vertical bar)</w:t>
      </w:r>
      <w:r w:rsidR="009318C6" w:rsidRPr="009318C6">
        <w:rPr>
          <w:color w:val="000000"/>
          <w:sz w:val="27"/>
          <w:szCs w:val="27"/>
        </w:rPr>
        <w:t xml:space="preserve"> </w:t>
      </w:r>
      <w:proofErr w:type="spellStart"/>
      <w:r w:rsidR="009318C6">
        <w:rPr>
          <w:color w:val="000000"/>
          <w:sz w:val="27"/>
          <w:szCs w:val="27"/>
        </w:rPr>
        <w:t>Euro,Pound,Rupee</w:t>
      </w:r>
      <w:proofErr w:type="spellEnd"/>
      <w:r>
        <w:rPr>
          <w:color w:val="000000"/>
          <w:sz w:val="27"/>
          <w:szCs w:val="27"/>
        </w:rPr>
        <w:t>.</w:t>
      </w:r>
    </w:p>
    <w:tbl>
      <w:tblPr>
        <w:tblStyle w:val="TableGrid"/>
        <w:tblW w:w="0" w:type="auto"/>
        <w:tblLook w:val="04A0" w:firstRow="1" w:lastRow="0" w:firstColumn="1" w:lastColumn="0" w:noHBand="0" w:noVBand="1"/>
      </w:tblPr>
      <w:tblGrid>
        <w:gridCol w:w="1081"/>
        <w:gridCol w:w="1426"/>
        <w:gridCol w:w="2314"/>
        <w:gridCol w:w="1013"/>
        <w:gridCol w:w="249"/>
        <w:gridCol w:w="1655"/>
        <w:gridCol w:w="1426"/>
        <w:gridCol w:w="2435"/>
        <w:gridCol w:w="1351"/>
      </w:tblGrid>
      <w:tr w:rsidR="00C76871" w14:paraId="56E6DDF4" w14:textId="77777777" w:rsidTr="00E95BA0">
        <w:tc>
          <w:tcPr>
            <w:tcW w:w="1081" w:type="dxa"/>
          </w:tcPr>
          <w:p w14:paraId="56E66746" w14:textId="77777777" w:rsidR="00C76871" w:rsidRDefault="00C76871" w:rsidP="009A2066">
            <w:r>
              <w:rPr>
                <w:color w:val="000000"/>
                <w:sz w:val="27"/>
                <w:szCs w:val="27"/>
              </w:rPr>
              <w:t>USB</w:t>
            </w:r>
          </w:p>
        </w:tc>
        <w:tc>
          <w:tcPr>
            <w:tcW w:w="1426" w:type="dxa"/>
          </w:tcPr>
          <w:p w14:paraId="6014C8A3" w14:textId="77777777" w:rsidR="00C76871" w:rsidRDefault="00C76871" w:rsidP="009A2066">
            <w:proofErr w:type="spellStart"/>
            <w:r>
              <w:rPr>
                <w:color w:val="000000"/>
                <w:sz w:val="27"/>
                <w:szCs w:val="27"/>
              </w:rPr>
              <w:t>Scancode</w:t>
            </w:r>
            <w:proofErr w:type="spellEnd"/>
          </w:p>
        </w:tc>
        <w:tc>
          <w:tcPr>
            <w:tcW w:w="2314" w:type="dxa"/>
          </w:tcPr>
          <w:p w14:paraId="1861F7C0" w14:textId="35EDCEC2" w:rsidR="00C76871" w:rsidRDefault="00C76871" w:rsidP="009A2066">
            <w:r>
              <w:rPr>
                <w:color w:val="000000"/>
                <w:sz w:val="27"/>
                <w:szCs w:val="27"/>
              </w:rPr>
              <w:t>Japanese</w:t>
            </w:r>
            <w:r w:rsidR="009318C6">
              <w:rPr>
                <w:color w:val="000000"/>
                <w:sz w:val="27"/>
                <w:szCs w:val="27"/>
              </w:rPr>
              <w:t xml:space="preserve"> (Korean)</w:t>
            </w:r>
          </w:p>
        </w:tc>
        <w:tc>
          <w:tcPr>
            <w:tcW w:w="1013" w:type="dxa"/>
          </w:tcPr>
          <w:p w14:paraId="016A2EC3" w14:textId="77777777" w:rsidR="00C76871" w:rsidRDefault="00C76871" w:rsidP="009A2066">
            <w:r>
              <w:rPr>
                <w:color w:val="000000"/>
                <w:sz w:val="27"/>
                <w:szCs w:val="27"/>
              </w:rPr>
              <w:t>US</w:t>
            </w:r>
          </w:p>
        </w:tc>
        <w:tc>
          <w:tcPr>
            <w:tcW w:w="249" w:type="dxa"/>
          </w:tcPr>
          <w:p w14:paraId="6190902E" w14:textId="77777777" w:rsidR="00C76871" w:rsidRDefault="00C76871" w:rsidP="009A2066"/>
        </w:tc>
        <w:tc>
          <w:tcPr>
            <w:tcW w:w="1655" w:type="dxa"/>
          </w:tcPr>
          <w:p w14:paraId="01F82E66" w14:textId="77777777" w:rsidR="00C76871" w:rsidRDefault="00C76871" w:rsidP="009A2066">
            <w:r>
              <w:t>USB</w:t>
            </w:r>
          </w:p>
        </w:tc>
        <w:tc>
          <w:tcPr>
            <w:tcW w:w="1426" w:type="dxa"/>
          </w:tcPr>
          <w:p w14:paraId="2918BD66" w14:textId="77777777" w:rsidR="00C76871" w:rsidRDefault="00C76871" w:rsidP="009A2066">
            <w:proofErr w:type="spellStart"/>
            <w:r>
              <w:rPr>
                <w:color w:val="000000"/>
                <w:sz w:val="27"/>
                <w:szCs w:val="27"/>
              </w:rPr>
              <w:t>Scancode</w:t>
            </w:r>
            <w:proofErr w:type="spellEnd"/>
          </w:p>
        </w:tc>
        <w:tc>
          <w:tcPr>
            <w:tcW w:w="2435" w:type="dxa"/>
          </w:tcPr>
          <w:p w14:paraId="3526AA54" w14:textId="77777777" w:rsidR="00C76871" w:rsidRDefault="00C76871" w:rsidP="009A2066">
            <w:r>
              <w:rPr>
                <w:color w:val="000000"/>
                <w:sz w:val="27"/>
                <w:szCs w:val="27"/>
              </w:rPr>
              <w:t>Japanese</w:t>
            </w:r>
          </w:p>
        </w:tc>
        <w:tc>
          <w:tcPr>
            <w:tcW w:w="1351" w:type="dxa"/>
          </w:tcPr>
          <w:p w14:paraId="276132CE" w14:textId="77777777" w:rsidR="00C76871" w:rsidRDefault="00C76871" w:rsidP="009A2066">
            <w:r>
              <w:rPr>
                <w:color w:val="000000"/>
                <w:sz w:val="27"/>
                <w:szCs w:val="27"/>
              </w:rPr>
              <w:t>US</w:t>
            </w:r>
          </w:p>
        </w:tc>
      </w:tr>
      <w:tr w:rsidR="00C76871" w14:paraId="5CB4ED40" w14:textId="77777777" w:rsidTr="00E95BA0">
        <w:tc>
          <w:tcPr>
            <w:tcW w:w="1081" w:type="dxa"/>
          </w:tcPr>
          <w:p w14:paraId="71DDC0AA" w14:textId="77777777" w:rsidR="00C76871" w:rsidRDefault="00C76871" w:rsidP="009A2066">
            <w:r>
              <w:t>53</w:t>
            </w:r>
          </w:p>
        </w:tc>
        <w:tc>
          <w:tcPr>
            <w:tcW w:w="1426" w:type="dxa"/>
          </w:tcPr>
          <w:p w14:paraId="63353098" w14:textId="77777777" w:rsidR="00C76871" w:rsidRDefault="00C76871" w:rsidP="009A2066">
            <w:r>
              <w:rPr>
                <w:b/>
                <w:bCs/>
                <w:color w:val="000000"/>
                <w:sz w:val="27"/>
                <w:szCs w:val="27"/>
              </w:rPr>
              <w:t>29</w:t>
            </w:r>
          </w:p>
        </w:tc>
        <w:tc>
          <w:tcPr>
            <w:tcW w:w="2314" w:type="dxa"/>
          </w:tcPr>
          <w:p w14:paraId="0A96145C" w14:textId="77777777" w:rsidR="00C76871" w:rsidRDefault="00C76871" w:rsidP="009A2066">
            <w:r>
              <w:rPr>
                <w:color w:val="000000"/>
                <w:sz w:val="27"/>
                <w:szCs w:val="27"/>
              </w:rPr>
              <w:t>(</w:t>
            </w:r>
            <w:proofErr w:type="spellStart"/>
            <w:r>
              <w:rPr>
                <w:color w:val="000000"/>
                <w:sz w:val="27"/>
                <w:szCs w:val="27"/>
              </w:rPr>
              <w:t>hankaku</w:t>
            </w:r>
            <w:proofErr w:type="spellEnd"/>
            <w:r>
              <w:rPr>
                <w:color w:val="000000"/>
                <w:sz w:val="27"/>
                <w:szCs w:val="27"/>
              </w:rPr>
              <w:t>/</w:t>
            </w:r>
            <w:proofErr w:type="spellStart"/>
            <w:r>
              <w:rPr>
                <w:color w:val="000000"/>
                <w:sz w:val="27"/>
                <w:szCs w:val="27"/>
              </w:rPr>
              <w:t>zenkaku</w:t>
            </w:r>
            <w:proofErr w:type="spellEnd"/>
            <w:r>
              <w:rPr>
                <w:color w:val="000000"/>
                <w:sz w:val="27"/>
                <w:szCs w:val="27"/>
              </w:rPr>
              <w:t>)</w:t>
            </w:r>
          </w:p>
        </w:tc>
        <w:tc>
          <w:tcPr>
            <w:tcW w:w="1013" w:type="dxa"/>
          </w:tcPr>
          <w:p w14:paraId="3A97B86E" w14:textId="77777777" w:rsidR="00C76871" w:rsidRDefault="00C76871" w:rsidP="009A2066">
            <w:r>
              <w:rPr>
                <w:color w:val="000000"/>
                <w:sz w:val="27"/>
                <w:szCs w:val="27"/>
              </w:rPr>
              <w:t>(` / ~)</w:t>
            </w:r>
          </w:p>
        </w:tc>
        <w:tc>
          <w:tcPr>
            <w:tcW w:w="249" w:type="dxa"/>
          </w:tcPr>
          <w:p w14:paraId="698B37D7" w14:textId="77777777" w:rsidR="00C76871" w:rsidRDefault="00C76871" w:rsidP="009A2066"/>
        </w:tc>
        <w:tc>
          <w:tcPr>
            <w:tcW w:w="1655" w:type="dxa"/>
          </w:tcPr>
          <w:p w14:paraId="1CEA11D1" w14:textId="77777777" w:rsidR="00C76871" w:rsidRDefault="00C76871" w:rsidP="009A2066">
            <w:r>
              <w:t>47</w:t>
            </w:r>
          </w:p>
        </w:tc>
        <w:tc>
          <w:tcPr>
            <w:tcW w:w="1426" w:type="dxa"/>
          </w:tcPr>
          <w:p w14:paraId="5ABA492E" w14:textId="77777777" w:rsidR="00C76871" w:rsidRDefault="00C76871" w:rsidP="009A2066">
            <w:r>
              <w:rPr>
                <w:b/>
                <w:bCs/>
                <w:color w:val="000000"/>
                <w:sz w:val="27"/>
                <w:szCs w:val="27"/>
              </w:rPr>
              <w:t>1a</w:t>
            </w:r>
          </w:p>
        </w:tc>
        <w:tc>
          <w:tcPr>
            <w:tcW w:w="2435" w:type="dxa"/>
          </w:tcPr>
          <w:p w14:paraId="379643C7" w14:textId="58B32B14" w:rsidR="00C76871" w:rsidRDefault="00C76871" w:rsidP="009A2066">
            <w:r>
              <w:rPr>
                <w:color w:val="000000"/>
                <w:sz w:val="27"/>
                <w:szCs w:val="27"/>
              </w:rPr>
              <w:t xml:space="preserve">(@ / </w:t>
            </w:r>
            <w:proofErr w:type="gramStart"/>
            <w:r>
              <w:rPr>
                <w:color w:val="000000"/>
                <w:sz w:val="27"/>
                <w:szCs w:val="27"/>
              </w:rPr>
              <w:t>`)</w:t>
            </w:r>
            <w:r w:rsidR="00BA3ABD">
              <w:rPr>
                <w:color w:val="000000"/>
                <w:sz w:val="27"/>
                <w:szCs w:val="27"/>
              </w:rPr>
              <w:t>not</w:t>
            </w:r>
            <w:proofErr w:type="gramEnd"/>
            <w:r w:rsidR="00BA3ABD">
              <w:rPr>
                <w:color w:val="000000"/>
                <w:sz w:val="27"/>
                <w:szCs w:val="27"/>
              </w:rPr>
              <w:t xml:space="preserve"> XSCII</w:t>
            </w:r>
          </w:p>
        </w:tc>
        <w:tc>
          <w:tcPr>
            <w:tcW w:w="1351" w:type="dxa"/>
          </w:tcPr>
          <w:p w14:paraId="1AB2E982" w14:textId="77777777" w:rsidR="00C76871" w:rsidRDefault="00C76871" w:rsidP="009A2066">
            <w:r>
              <w:rPr>
                <w:color w:val="000000"/>
                <w:sz w:val="27"/>
                <w:szCs w:val="27"/>
              </w:rPr>
              <w:t>([ / {)</w:t>
            </w:r>
          </w:p>
        </w:tc>
      </w:tr>
      <w:tr w:rsidR="00C76871" w14:paraId="75ABFE90" w14:textId="77777777" w:rsidTr="00E95BA0">
        <w:tc>
          <w:tcPr>
            <w:tcW w:w="1081" w:type="dxa"/>
          </w:tcPr>
          <w:p w14:paraId="23FEA5F7" w14:textId="77777777" w:rsidR="00C76871" w:rsidRDefault="00C76871" w:rsidP="009A2066">
            <w:r>
              <w:rPr>
                <w:color w:val="000000"/>
                <w:sz w:val="27"/>
                <w:szCs w:val="27"/>
              </w:rPr>
              <w:t>31</w:t>
            </w:r>
          </w:p>
        </w:tc>
        <w:tc>
          <w:tcPr>
            <w:tcW w:w="1426" w:type="dxa"/>
          </w:tcPr>
          <w:p w14:paraId="7B31B5EA" w14:textId="77777777" w:rsidR="00C76871" w:rsidRDefault="00C76871" w:rsidP="009A2066">
            <w:r>
              <w:rPr>
                <w:b/>
                <w:bCs/>
                <w:color w:val="000000"/>
                <w:sz w:val="27"/>
                <w:szCs w:val="27"/>
              </w:rPr>
              <w:t>03</w:t>
            </w:r>
          </w:p>
        </w:tc>
        <w:tc>
          <w:tcPr>
            <w:tcW w:w="2314" w:type="dxa"/>
          </w:tcPr>
          <w:p w14:paraId="3D1CD342" w14:textId="5562FF86" w:rsidR="00C76871" w:rsidRDefault="00C76871" w:rsidP="009A2066">
            <w:r>
              <w:rPr>
                <w:color w:val="000000"/>
                <w:sz w:val="27"/>
                <w:szCs w:val="27"/>
              </w:rPr>
              <w:t>(2 / ")</w:t>
            </w:r>
            <w:r w:rsidR="007E5D69">
              <w:rPr>
                <w:color w:val="000000"/>
                <w:sz w:val="27"/>
                <w:szCs w:val="27"/>
              </w:rPr>
              <w:t xml:space="preserve"> not XSCII</w:t>
            </w:r>
          </w:p>
        </w:tc>
        <w:tc>
          <w:tcPr>
            <w:tcW w:w="1013" w:type="dxa"/>
          </w:tcPr>
          <w:p w14:paraId="15E1718E" w14:textId="77777777" w:rsidR="00C76871" w:rsidRDefault="00C76871" w:rsidP="009A2066">
            <w:r>
              <w:rPr>
                <w:color w:val="000000"/>
                <w:sz w:val="27"/>
                <w:szCs w:val="27"/>
              </w:rPr>
              <w:t>(2 / @)</w:t>
            </w:r>
          </w:p>
        </w:tc>
        <w:tc>
          <w:tcPr>
            <w:tcW w:w="249" w:type="dxa"/>
          </w:tcPr>
          <w:p w14:paraId="04CE219E" w14:textId="77777777" w:rsidR="00C76871" w:rsidRDefault="00C76871" w:rsidP="009A2066"/>
        </w:tc>
        <w:tc>
          <w:tcPr>
            <w:tcW w:w="1655" w:type="dxa"/>
          </w:tcPr>
          <w:p w14:paraId="72EC5362" w14:textId="77777777" w:rsidR="00C76871" w:rsidRDefault="00C76871" w:rsidP="009A2066">
            <w:r>
              <w:rPr>
                <w:color w:val="000000"/>
                <w:sz w:val="27"/>
                <w:szCs w:val="27"/>
              </w:rPr>
              <w:t>48</w:t>
            </w:r>
          </w:p>
        </w:tc>
        <w:tc>
          <w:tcPr>
            <w:tcW w:w="1426" w:type="dxa"/>
          </w:tcPr>
          <w:p w14:paraId="6F47BE26" w14:textId="77777777" w:rsidR="00C76871" w:rsidRDefault="00C76871" w:rsidP="009A2066">
            <w:r>
              <w:rPr>
                <w:b/>
                <w:bCs/>
                <w:color w:val="000000"/>
                <w:sz w:val="27"/>
                <w:szCs w:val="27"/>
              </w:rPr>
              <w:t>1b</w:t>
            </w:r>
          </w:p>
        </w:tc>
        <w:tc>
          <w:tcPr>
            <w:tcW w:w="2435" w:type="dxa"/>
          </w:tcPr>
          <w:p w14:paraId="2E56B935" w14:textId="16F6A66C" w:rsidR="00C76871" w:rsidRDefault="00C76871" w:rsidP="009A2066">
            <w:r>
              <w:rPr>
                <w:color w:val="000000"/>
                <w:sz w:val="27"/>
                <w:szCs w:val="27"/>
              </w:rPr>
              <w:t>([ / {)</w:t>
            </w:r>
            <w:r w:rsidR="00BA3ABD">
              <w:rPr>
                <w:color w:val="000000"/>
                <w:sz w:val="27"/>
                <w:szCs w:val="27"/>
              </w:rPr>
              <w:t xml:space="preserve"> not XSCII</w:t>
            </w:r>
          </w:p>
        </w:tc>
        <w:tc>
          <w:tcPr>
            <w:tcW w:w="1351" w:type="dxa"/>
          </w:tcPr>
          <w:p w14:paraId="500BF467" w14:textId="77777777" w:rsidR="00C76871" w:rsidRDefault="00C76871" w:rsidP="009A2066">
            <w:r>
              <w:rPr>
                <w:color w:val="000000"/>
                <w:sz w:val="27"/>
                <w:szCs w:val="27"/>
              </w:rPr>
              <w:t>(] / })</w:t>
            </w:r>
          </w:p>
        </w:tc>
      </w:tr>
      <w:tr w:rsidR="00C76871" w14:paraId="5A8BC766" w14:textId="77777777" w:rsidTr="00E95BA0">
        <w:tc>
          <w:tcPr>
            <w:tcW w:w="1081" w:type="dxa"/>
          </w:tcPr>
          <w:p w14:paraId="6251D0C6" w14:textId="77777777" w:rsidR="00C76871" w:rsidRDefault="00C76871" w:rsidP="009A2066">
            <w:r>
              <w:rPr>
                <w:color w:val="000000"/>
                <w:sz w:val="27"/>
                <w:szCs w:val="27"/>
              </w:rPr>
              <w:t>35</w:t>
            </w:r>
          </w:p>
        </w:tc>
        <w:tc>
          <w:tcPr>
            <w:tcW w:w="1426" w:type="dxa"/>
          </w:tcPr>
          <w:p w14:paraId="77C31C82" w14:textId="77777777" w:rsidR="00C76871" w:rsidRDefault="00C76871" w:rsidP="009A2066">
            <w:r>
              <w:rPr>
                <w:b/>
                <w:bCs/>
                <w:color w:val="000000"/>
                <w:sz w:val="27"/>
                <w:szCs w:val="27"/>
              </w:rPr>
              <w:t>07</w:t>
            </w:r>
          </w:p>
        </w:tc>
        <w:tc>
          <w:tcPr>
            <w:tcW w:w="2314" w:type="dxa"/>
          </w:tcPr>
          <w:p w14:paraId="1329AC9A" w14:textId="4554B345" w:rsidR="00C76871" w:rsidRDefault="00C76871" w:rsidP="009A2066">
            <w:r>
              <w:rPr>
                <w:color w:val="000000"/>
                <w:sz w:val="27"/>
                <w:szCs w:val="27"/>
              </w:rPr>
              <w:t>(6 / &amp;)</w:t>
            </w:r>
            <w:r w:rsidR="007E5D69">
              <w:rPr>
                <w:color w:val="000000"/>
                <w:sz w:val="27"/>
                <w:szCs w:val="27"/>
              </w:rPr>
              <w:t xml:space="preserve"> not XSCII</w:t>
            </w:r>
          </w:p>
        </w:tc>
        <w:tc>
          <w:tcPr>
            <w:tcW w:w="1013" w:type="dxa"/>
          </w:tcPr>
          <w:p w14:paraId="40CF4FB6" w14:textId="77777777" w:rsidR="00C76871" w:rsidRDefault="00C76871" w:rsidP="009A2066">
            <w:r>
              <w:rPr>
                <w:color w:val="000000"/>
                <w:sz w:val="27"/>
                <w:szCs w:val="27"/>
              </w:rPr>
              <w:t>(6 / ^)</w:t>
            </w:r>
          </w:p>
        </w:tc>
        <w:tc>
          <w:tcPr>
            <w:tcW w:w="249" w:type="dxa"/>
          </w:tcPr>
          <w:p w14:paraId="6C31C2B2" w14:textId="77777777" w:rsidR="00C76871" w:rsidRDefault="00C76871" w:rsidP="009A2066"/>
        </w:tc>
        <w:tc>
          <w:tcPr>
            <w:tcW w:w="1655" w:type="dxa"/>
          </w:tcPr>
          <w:p w14:paraId="4C070EBD" w14:textId="77777777" w:rsidR="00C76871" w:rsidRDefault="00C76871" w:rsidP="009A2066">
            <w:r>
              <w:rPr>
                <w:color w:val="000000"/>
                <w:sz w:val="27"/>
                <w:szCs w:val="27"/>
              </w:rPr>
              <w:t>51</w:t>
            </w:r>
          </w:p>
        </w:tc>
        <w:tc>
          <w:tcPr>
            <w:tcW w:w="1426" w:type="dxa"/>
          </w:tcPr>
          <w:p w14:paraId="45CD4E0A" w14:textId="77777777" w:rsidR="00C76871" w:rsidRDefault="00C76871" w:rsidP="009A2066">
            <w:r>
              <w:rPr>
                <w:b/>
                <w:bCs/>
                <w:color w:val="000000"/>
                <w:sz w:val="27"/>
                <w:szCs w:val="27"/>
              </w:rPr>
              <w:t>27</w:t>
            </w:r>
          </w:p>
        </w:tc>
        <w:tc>
          <w:tcPr>
            <w:tcW w:w="2435" w:type="dxa"/>
          </w:tcPr>
          <w:p w14:paraId="7037A641" w14:textId="747BFAD2" w:rsidR="00C76871" w:rsidRDefault="00C76871" w:rsidP="009A2066">
            <w:r>
              <w:rPr>
                <w:color w:val="000000"/>
                <w:sz w:val="27"/>
                <w:szCs w:val="27"/>
              </w:rPr>
              <w:t>(; / +)</w:t>
            </w:r>
            <w:r w:rsidR="00BA3ABD">
              <w:rPr>
                <w:color w:val="000000"/>
                <w:sz w:val="27"/>
                <w:szCs w:val="27"/>
              </w:rPr>
              <w:t xml:space="preserve"> not XSCII</w:t>
            </w:r>
          </w:p>
        </w:tc>
        <w:tc>
          <w:tcPr>
            <w:tcW w:w="1351" w:type="dxa"/>
          </w:tcPr>
          <w:p w14:paraId="21F1F68A" w14:textId="77777777" w:rsidR="00C76871" w:rsidRDefault="00C76871" w:rsidP="009A2066">
            <w:r>
              <w:rPr>
                <w:color w:val="000000"/>
                <w:sz w:val="27"/>
                <w:szCs w:val="27"/>
              </w:rPr>
              <w:t>(; / :)</w:t>
            </w:r>
          </w:p>
        </w:tc>
      </w:tr>
      <w:tr w:rsidR="00C76871" w14:paraId="5C521E75" w14:textId="77777777" w:rsidTr="00E95BA0">
        <w:tc>
          <w:tcPr>
            <w:tcW w:w="1081" w:type="dxa"/>
          </w:tcPr>
          <w:p w14:paraId="3F6D87E5" w14:textId="77777777" w:rsidR="00C76871" w:rsidRDefault="00C76871" w:rsidP="009A2066">
            <w:r>
              <w:rPr>
                <w:color w:val="000000"/>
                <w:sz w:val="27"/>
                <w:szCs w:val="27"/>
              </w:rPr>
              <w:t>36</w:t>
            </w:r>
          </w:p>
        </w:tc>
        <w:tc>
          <w:tcPr>
            <w:tcW w:w="1426" w:type="dxa"/>
          </w:tcPr>
          <w:p w14:paraId="68032EFC" w14:textId="77777777" w:rsidR="00C76871" w:rsidRDefault="00C76871" w:rsidP="009A2066">
            <w:r>
              <w:rPr>
                <w:b/>
                <w:bCs/>
                <w:color w:val="000000"/>
                <w:sz w:val="27"/>
                <w:szCs w:val="27"/>
              </w:rPr>
              <w:t>08</w:t>
            </w:r>
          </w:p>
        </w:tc>
        <w:tc>
          <w:tcPr>
            <w:tcW w:w="2314" w:type="dxa"/>
          </w:tcPr>
          <w:p w14:paraId="5D2E6EBC" w14:textId="2C07F42A" w:rsidR="00C76871" w:rsidRDefault="00C76871" w:rsidP="009A2066">
            <w:r>
              <w:rPr>
                <w:color w:val="000000"/>
                <w:sz w:val="27"/>
                <w:szCs w:val="27"/>
              </w:rPr>
              <w:t>(7 / ')</w:t>
            </w:r>
            <w:r w:rsidR="007E5D69">
              <w:rPr>
                <w:color w:val="000000"/>
                <w:sz w:val="27"/>
                <w:szCs w:val="27"/>
              </w:rPr>
              <w:t xml:space="preserve"> not XSCII</w:t>
            </w:r>
          </w:p>
        </w:tc>
        <w:tc>
          <w:tcPr>
            <w:tcW w:w="1013" w:type="dxa"/>
          </w:tcPr>
          <w:p w14:paraId="595AFF6E" w14:textId="77777777" w:rsidR="00C76871" w:rsidRDefault="00C76871" w:rsidP="009A2066">
            <w:r>
              <w:rPr>
                <w:color w:val="000000"/>
                <w:sz w:val="27"/>
                <w:szCs w:val="27"/>
              </w:rPr>
              <w:t>(7 / &amp;)</w:t>
            </w:r>
          </w:p>
        </w:tc>
        <w:tc>
          <w:tcPr>
            <w:tcW w:w="249" w:type="dxa"/>
          </w:tcPr>
          <w:p w14:paraId="130616B3" w14:textId="77777777" w:rsidR="00C76871" w:rsidRDefault="00C76871" w:rsidP="009A2066"/>
        </w:tc>
        <w:tc>
          <w:tcPr>
            <w:tcW w:w="1655" w:type="dxa"/>
          </w:tcPr>
          <w:p w14:paraId="6BA18E8B" w14:textId="77777777" w:rsidR="00C76871" w:rsidRDefault="00C76871" w:rsidP="009A2066">
            <w:r>
              <w:rPr>
                <w:color w:val="000000"/>
                <w:sz w:val="27"/>
                <w:szCs w:val="27"/>
              </w:rPr>
              <w:t>52</w:t>
            </w:r>
          </w:p>
        </w:tc>
        <w:tc>
          <w:tcPr>
            <w:tcW w:w="1426" w:type="dxa"/>
          </w:tcPr>
          <w:p w14:paraId="2FE64935" w14:textId="77777777" w:rsidR="00C76871" w:rsidRDefault="00C76871" w:rsidP="009A2066">
            <w:r>
              <w:rPr>
                <w:b/>
                <w:bCs/>
                <w:color w:val="000000"/>
                <w:sz w:val="27"/>
                <w:szCs w:val="27"/>
              </w:rPr>
              <w:t>28</w:t>
            </w:r>
          </w:p>
        </w:tc>
        <w:tc>
          <w:tcPr>
            <w:tcW w:w="2435" w:type="dxa"/>
          </w:tcPr>
          <w:p w14:paraId="30934082" w14:textId="4B4F928C" w:rsidR="00C76871" w:rsidRDefault="00C76871" w:rsidP="009A2066">
            <w:r>
              <w:rPr>
                <w:color w:val="000000"/>
                <w:sz w:val="27"/>
                <w:szCs w:val="27"/>
              </w:rPr>
              <w:t>(: / *)</w:t>
            </w:r>
            <w:r w:rsidR="00E95BA0">
              <w:rPr>
                <w:color w:val="000000"/>
                <w:sz w:val="27"/>
                <w:szCs w:val="27"/>
              </w:rPr>
              <w:t xml:space="preserve"> not XSCII</w:t>
            </w:r>
          </w:p>
        </w:tc>
        <w:tc>
          <w:tcPr>
            <w:tcW w:w="1351" w:type="dxa"/>
          </w:tcPr>
          <w:p w14:paraId="1C1E954B" w14:textId="77777777" w:rsidR="00C76871" w:rsidRDefault="00C76871" w:rsidP="009A2066">
            <w:r>
              <w:rPr>
                <w:color w:val="000000"/>
                <w:sz w:val="27"/>
                <w:szCs w:val="27"/>
              </w:rPr>
              <w:t>(' / ")</w:t>
            </w:r>
          </w:p>
        </w:tc>
      </w:tr>
      <w:tr w:rsidR="00C76871" w14:paraId="6439C611" w14:textId="77777777" w:rsidTr="00E95BA0">
        <w:tc>
          <w:tcPr>
            <w:tcW w:w="1081" w:type="dxa"/>
          </w:tcPr>
          <w:p w14:paraId="556761E4" w14:textId="77777777" w:rsidR="00C76871" w:rsidRDefault="00C76871" w:rsidP="00C76871">
            <w:r>
              <w:rPr>
                <w:color w:val="000000"/>
                <w:sz w:val="27"/>
                <w:szCs w:val="27"/>
              </w:rPr>
              <w:t>37</w:t>
            </w:r>
          </w:p>
        </w:tc>
        <w:tc>
          <w:tcPr>
            <w:tcW w:w="1426" w:type="dxa"/>
          </w:tcPr>
          <w:p w14:paraId="7A235D8A" w14:textId="77777777" w:rsidR="00C76871" w:rsidRDefault="00C76871" w:rsidP="00C76871">
            <w:r>
              <w:rPr>
                <w:b/>
                <w:bCs/>
                <w:color w:val="000000"/>
                <w:sz w:val="27"/>
                <w:szCs w:val="27"/>
              </w:rPr>
              <w:t>09</w:t>
            </w:r>
          </w:p>
        </w:tc>
        <w:tc>
          <w:tcPr>
            <w:tcW w:w="2314" w:type="dxa"/>
          </w:tcPr>
          <w:p w14:paraId="39C85EAF" w14:textId="7F208B34" w:rsidR="00C76871" w:rsidRDefault="00446E7A" w:rsidP="00C76871">
            <w:r>
              <w:rPr>
                <w:color w:val="000000"/>
                <w:sz w:val="27"/>
                <w:szCs w:val="27"/>
              </w:rPr>
              <w:t>(8 / ()</w:t>
            </w:r>
            <w:r w:rsidR="007E5D69">
              <w:rPr>
                <w:color w:val="000000"/>
                <w:sz w:val="27"/>
                <w:szCs w:val="27"/>
              </w:rPr>
              <w:t xml:space="preserve"> not XSCI</w:t>
            </w:r>
          </w:p>
        </w:tc>
        <w:tc>
          <w:tcPr>
            <w:tcW w:w="1013" w:type="dxa"/>
          </w:tcPr>
          <w:p w14:paraId="56E53A9C" w14:textId="77777777" w:rsidR="00C76871" w:rsidRDefault="00C76871" w:rsidP="00C76871">
            <w:r>
              <w:rPr>
                <w:color w:val="000000"/>
                <w:sz w:val="27"/>
                <w:szCs w:val="27"/>
              </w:rPr>
              <w:t>(8 / *)</w:t>
            </w:r>
          </w:p>
        </w:tc>
        <w:tc>
          <w:tcPr>
            <w:tcW w:w="249" w:type="dxa"/>
          </w:tcPr>
          <w:p w14:paraId="3306671D" w14:textId="77777777" w:rsidR="00C76871" w:rsidRDefault="00C76871" w:rsidP="00C76871"/>
        </w:tc>
        <w:tc>
          <w:tcPr>
            <w:tcW w:w="1655" w:type="dxa"/>
          </w:tcPr>
          <w:p w14:paraId="17AE815B" w14:textId="77777777" w:rsidR="00C76871" w:rsidRDefault="00C76871" w:rsidP="00C76871">
            <w:r>
              <w:rPr>
                <w:color w:val="000000"/>
                <w:sz w:val="27"/>
                <w:szCs w:val="27"/>
              </w:rPr>
              <w:t>29</w:t>
            </w:r>
          </w:p>
        </w:tc>
        <w:tc>
          <w:tcPr>
            <w:tcW w:w="1426" w:type="dxa"/>
          </w:tcPr>
          <w:p w14:paraId="1CA52DEB" w14:textId="77777777" w:rsidR="00C76871" w:rsidRDefault="00C76871" w:rsidP="00C76871">
            <w:r>
              <w:rPr>
                <w:b/>
                <w:bCs/>
                <w:color w:val="000000"/>
                <w:sz w:val="27"/>
                <w:szCs w:val="27"/>
              </w:rPr>
              <w:t>2b</w:t>
            </w:r>
          </w:p>
        </w:tc>
        <w:tc>
          <w:tcPr>
            <w:tcW w:w="2435" w:type="dxa"/>
          </w:tcPr>
          <w:p w14:paraId="07DF4A25" w14:textId="4812649F" w:rsidR="00C76871" w:rsidRDefault="00C76871" w:rsidP="00C76871">
            <w:r>
              <w:rPr>
                <w:color w:val="000000"/>
                <w:sz w:val="27"/>
                <w:szCs w:val="27"/>
              </w:rPr>
              <w:t xml:space="preserve">(] </w:t>
            </w:r>
            <w:proofErr w:type="gramStart"/>
            <w:r>
              <w:rPr>
                <w:color w:val="000000"/>
                <w:sz w:val="27"/>
                <w:szCs w:val="27"/>
              </w:rPr>
              <w:t>/ }</w:t>
            </w:r>
            <w:proofErr w:type="gramEnd"/>
            <w:r>
              <w:rPr>
                <w:color w:val="000000"/>
                <w:sz w:val="27"/>
                <w:szCs w:val="27"/>
              </w:rPr>
              <w:t>)</w:t>
            </w:r>
            <w:r w:rsidR="00E95BA0">
              <w:rPr>
                <w:color w:val="000000"/>
                <w:sz w:val="27"/>
                <w:szCs w:val="27"/>
              </w:rPr>
              <w:t xml:space="preserve"> not XSCII</w:t>
            </w:r>
          </w:p>
        </w:tc>
        <w:tc>
          <w:tcPr>
            <w:tcW w:w="1351" w:type="dxa"/>
          </w:tcPr>
          <w:p w14:paraId="1C2C22A5" w14:textId="77777777" w:rsidR="00C76871" w:rsidRDefault="00C76871" w:rsidP="00C76871">
            <w:r>
              <w:rPr>
                <w:color w:val="000000"/>
                <w:sz w:val="27"/>
                <w:szCs w:val="27"/>
              </w:rPr>
              <w:t>(backslash / |)</w:t>
            </w:r>
          </w:p>
        </w:tc>
      </w:tr>
      <w:tr w:rsidR="00E95BA0" w14:paraId="738F447B" w14:textId="77777777" w:rsidTr="00E95BA0">
        <w:tc>
          <w:tcPr>
            <w:tcW w:w="1081" w:type="dxa"/>
          </w:tcPr>
          <w:p w14:paraId="177067E0" w14:textId="77777777" w:rsidR="00E95BA0" w:rsidRDefault="00E95BA0" w:rsidP="00E95BA0">
            <w:r>
              <w:t>38</w:t>
            </w:r>
          </w:p>
        </w:tc>
        <w:tc>
          <w:tcPr>
            <w:tcW w:w="1426" w:type="dxa"/>
          </w:tcPr>
          <w:p w14:paraId="4E4DACDA" w14:textId="77777777" w:rsidR="00E95BA0" w:rsidRDefault="00E95BA0" w:rsidP="00E95BA0">
            <w:r>
              <w:rPr>
                <w:b/>
                <w:bCs/>
                <w:color w:val="000000"/>
                <w:sz w:val="27"/>
                <w:szCs w:val="27"/>
              </w:rPr>
              <w:t>0a</w:t>
            </w:r>
          </w:p>
        </w:tc>
        <w:tc>
          <w:tcPr>
            <w:tcW w:w="2314" w:type="dxa"/>
          </w:tcPr>
          <w:p w14:paraId="14ED150B" w14:textId="70DD6C8D" w:rsidR="00E95BA0" w:rsidRDefault="00E95BA0" w:rsidP="00E95BA0">
            <w:r>
              <w:rPr>
                <w:color w:val="000000"/>
                <w:sz w:val="27"/>
                <w:szCs w:val="27"/>
              </w:rPr>
              <w:t xml:space="preserve">(9 </w:t>
            </w:r>
            <w:proofErr w:type="gramStart"/>
            <w:r>
              <w:rPr>
                <w:color w:val="000000"/>
                <w:sz w:val="27"/>
                <w:szCs w:val="27"/>
              </w:rPr>
              <w:t>/ )</w:t>
            </w:r>
            <w:proofErr w:type="gramEnd"/>
            <w:r>
              <w:rPr>
                <w:color w:val="000000"/>
                <w:sz w:val="27"/>
                <w:szCs w:val="27"/>
              </w:rPr>
              <w:t>) not XSCII</w:t>
            </w:r>
          </w:p>
        </w:tc>
        <w:tc>
          <w:tcPr>
            <w:tcW w:w="1013" w:type="dxa"/>
          </w:tcPr>
          <w:p w14:paraId="664D0569" w14:textId="77777777" w:rsidR="00E95BA0" w:rsidRDefault="00E95BA0" w:rsidP="00E95BA0">
            <w:r>
              <w:rPr>
                <w:color w:val="000000"/>
                <w:sz w:val="27"/>
                <w:szCs w:val="27"/>
              </w:rPr>
              <w:t>(9 / ()</w:t>
            </w:r>
          </w:p>
        </w:tc>
        <w:tc>
          <w:tcPr>
            <w:tcW w:w="249" w:type="dxa"/>
          </w:tcPr>
          <w:p w14:paraId="33D572C0" w14:textId="77777777" w:rsidR="00E95BA0" w:rsidRDefault="00E95BA0" w:rsidP="00E95BA0"/>
        </w:tc>
        <w:tc>
          <w:tcPr>
            <w:tcW w:w="1655" w:type="dxa"/>
          </w:tcPr>
          <w:p w14:paraId="1E9FEEEB" w14:textId="77777777" w:rsidR="00E95BA0" w:rsidRDefault="00E95BA0" w:rsidP="00E95BA0">
            <w:r>
              <w:rPr>
                <w:color w:val="000000"/>
                <w:sz w:val="27"/>
                <w:szCs w:val="27"/>
              </w:rPr>
              <w:t>135</w:t>
            </w:r>
          </w:p>
        </w:tc>
        <w:tc>
          <w:tcPr>
            <w:tcW w:w="1426" w:type="dxa"/>
          </w:tcPr>
          <w:p w14:paraId="789D6590" w14:textId="77777777" w:rsidR="00E95BA0" w:rsidRDefault="00E95BA0" w:rsidP="00E95BA0">
            <w:r>
              <w:rPr>
                <w:b/>
                <w:bCs/>
                <w:color w:val="000000"/>
                <w:sz w:val="27"/>
                <w:szCs w:val="27"/>
              </w:rPr>
              <w:t>73</w:t>
            </w:r>
          </w:p>
        </w:tc>
        <w:tc>
          <w:tcPr>
            <w:tcW w:w="2435" w:type="dxa"/>
          </w:tcPr>
          <w:p w14:paraId="494E4E5B" w14:textId="77777777" w:rsidR="00E95BA0" w:rsidRDefault="00E95BA0" w:rsidP="00E95BA0">
            <w:r>
              <w:rPr>
                <w:color w:val="000000"/>
                <w:sz w:val="27"/>
                <w:szCs w:val="27"/>
              </w:rPr>
              <w:t>(backslash / _)</w:t>
            </w:r>
          </w:p>
        </w:tc>
        <w:tc>
          <w:tcPr>
            <w:tcW w:w="1351" w:type="dxa"/>
          </w:tcPr>
          <w:p w14:paraId="5C20DB70" w14:textId="7E398386" w:rsidR="00E95BA0" w:rsidRDefault="00E95BA0" w:rsidP="00E95BA0">
            <w:r>
              <w:rPr>
                <w:color w:val="000000"/>
                <w:sz w:val="27"/>
                <w:szCs w:val="27"/>
              </w:rPr>
              <w:t>(backslash / _)</w:t>
            </w:r>
          </w:p>
        </w:tc>
      </w:tr>
      <w:tr w:rsidR="00E95BA0" w14:paraId="2C1698FF" w14:textId="77777777" w:rsidTr="00E95BA0">
        <w:tc>
          <w:tcPr>
            <w:tcW w:w="1081" w:type="dxa"/>
          </w:tcPr>
          <w:p w14:paraId="5A4318FE" w14:textId="77777777" w:rsidR="00E95BA0" w:rsidRDefault="00E95BA0" w:rsidP="00E95BA0">
            <w:r>
              <w:rPr>
                <w:color w:val="000000"/>
                <w:sz w:val="27"/>
                <w:szCs w:val="27"/>
              </w:rPr>
              <w:t>39</w:t>
            </w:r>
          </w:p>
        </w:tc>
        <w:tc>
          <w:tcPr>
            <w:tcW w:w="1426" w:type="dxa"/>
          </w:tcPr>
          <w:p w14:paraId="5B22C148" w14:textId="77777777" w:rsidR="00E95BA0" w:rsidRDefault="00E95BA0" w:rsidP="00E95BA0">
            <w:r>
              <w:rPr>
                <w:b/>
                <w:bCs/>
                <w:color w:val="000000"/>
                <w:sz w:val="27"/>
                <w:szCs w:val="27"/>
              </w:rPr>
              <w:t>0b</w:t>
            </w:r>
          </w:p>
        </w:tc>
        <w:tc>
          <w:tcPr>
            <w:tcW w:w="2314" w:type="dxa"/>
          </w:tcPr>
          <w:p w14:paraId="5F5DCE68" w14:textId="5541C3D3" w:rsidR="00E95BA0" w:rsidRDefault="00E95BA0" w:rsidP="00E95BA0">
            <w:r>
              <w:rPr>
                <w:color w:val="000000"/>
                <w:sz w:val="27"/>
                <w:szCs w:val="27"/>
              </w:rPr>
              <w:t>(0 / ~) not XSCII</w:t>
            </w:r>
          </w:p>
        </w:tc>
        <w:tc>
          <w:tcPr>
            <w:tcW w:w="1013" w:type="dxa"/>
          </w:tcPr>
          <w:p w14:paraId="2CC45129" w14:textId="77777777" w:rsidR="00E95BA0" w:rsidRDefault="00E95BA0" w:rsidP="00E95BA0">
            <w:r>
              <w:rPr>
                <w:color w:val="000000"/>
                <w:sz w:val="27"/>
                <w:szCs w:val="27"/>
              </w:rPr>
              <w:t>(0 / ))</w:t>
            </w:r>
          </w:p>
        </w:tc>
        <w:tc>
          <w:tcPr>
            <w:tcW w:w="249" w:type="dxa"/>
          </w:tcPr>
          <w:p w14:paraId="026A6285" w14:textId="77777777" w:rsidR="00E95BA0" w:rsidRDefault="00E95BA0" w:rsidP="00E95BA0"/>
        </w:tc>
        <w:tc>
          <w:tcPr>
            <w:tcW w:w="1655" w:type="dxa"/>
          </w:tcPr>
          <w:p w14:paraId="46524CE0" w14:textId="77777777" w:rsidR="00E95BA0" w:rsidRDefault="00E95BA0" w:rsidP="00E95BA0">
            <w:r>
              <w:rPr>
                <w:color w:val="000000"/>
                <w:sz w:val="27"/>
                <w:szCs w:val="27"/>
              </w:rPr>
              <w:t>139</w:t>
            </w:r>
          </w:p>
        </w:tc>
        <w:tc>
          <w:tcPr>
            <w:tcW w:w="1426" w:type="dxa"/>
          </w:tcPr>
          <w:p w14:paraId="5E5C0EEF" w14:textId="77777777" w:rsidR="00E95BA0" w:rsidRDefault="00E95BA0" w:rsidP="00E95BA0">
            <w:r>
              <w:rPr>
                <w:b/>
                <w:bCs/>
                <w:color w:val="000000"/>
                <w:sz w:val="27"/>
                <w:szCs w:val="27"/>
              </w:rPr>
              <w:t>7b</w:t>
            </w:r>
          </w:p>
        </w:tc>
        <w:tc>
          <w:tcPr>
            <w:tcW w:w="2435" w:type="dxa"/>
          </w:tcPr>
          <w:p w14:paraId="0CB5C457" w14:textId="77777777" w:rsidR="00E95BA0" w:rsidRDefault="00E95BA0" w:rsidP="00E95BA0">
            <w:r>
              <w:rPr>
                <w:color w:val="000000"/>
                <w:sz w:val="27"/>
                <w:szCs w:val="27"/>
              </w:rPr>
              <w:t>(</w:t>
            </w:r>
            <w:proofErr w:type="spellStart"/>
            <w:r>
              <w:rPr>
                <w:color w:val="000000"/>
                <w:sz w:val="27"/>
                <w:szCs w:val="27"/>
              </w:rPr>
              <w:t>muhenkan</w:t>
            </w:r>
            <w:proofErr w:type="spellEnd"/>
            <w:r>
              <w:rPr>
                <w:color w:val="000000"/>
                <w:sz w:val="27"/>
                <w:szCs w:val="27"/>
              </w:rPr>
              <w:t>)</w:t>
            </w:r>
          </w:p>
        </w:tc>
        <w:tc>
          <w:tcPr>
            <w:tcW w:w="1351" w:type="dxa"/>
          </w:tcPr>
          <w:p w14:paraId="3439E518" w14:textId="77777777" w:rsidR="00E95BA0" w:rsidRDefault="00E95BA0" w:rsidP="00E95BA0"/>
        </w:tc>
      </w:tr>
      <w:tr w:rsidR="00E95BA0" w14:paraId="313F8FEC" w14:textId="77777777" w:rsidTr="00E95BA0">
        <w:tc>
          <w:tcPr>
            <w:tcW w:w="1081" w:type="dxa"/>
          </w:tcPr>
          <w:p w14:paraId="79F828DA" w14:textId="77777777" w:rsidR="00E95BA0" w:rsidRDefault="00E95BA0" w:rsidP="00E95BA0">
            <w:r>
              <w:rPr>
                <w:color w:val="000000"/>
                <w:sz w:val="27"/>
                <w:szCs w:val="27"/>
              </w:rPr>
              <w:t>45</w:t>
            </w:r>
          </w:p>
        </w:tc>
        <w:tc>
          <w:tcPr>
            <w:tcW w:w="1426" w:type="dxa"/>
          </w:tcPr>
          <w:p w14:paraId="40443891" w14:textId="77777777" w:rsidR="00E95BA0" w:rsidRDefault="00E95BA0" w:rsidP="00E95BA0">
            <w:r>
              <w:rPr>
                <w:b/>
                <w:bCs/>
                <w:color w:val="000000"/>
                <w:sz w:val="27"/>
                <w:szCs w:val="27"/>
              </w:rPr>
              <w:t>0c</w:t>
            </w:r>
          </w:p>
        </w:tc>
        <w:tc>
          <w:tcPr>
            <w:tcW w:w="2314" w:type="dxa"/>
          </w:tcPr>
          <w:p w14:paraId="143AF8CE" w14:textId="0D9E0AFC" w:rsidR="00E95BA0" w:rsidRDefault="00E95BA0" w:rsidP="00E95BA0">
            <w:r>
              <w:rPr>
                <w:color w:val="000000"/>
                <w:sz w:val="27"/>
                <w:szCs w:val="27"/>
              </w:rPr>
              <w:t>(- / =) not XSCII</w:t>
            </w:r>
          </w:p>
        </w:tc>
        <w:tc>
          <w:tcPr>
            <w:tcW w:w="1013" w:type="dxa"/>
          </w:tcPr>
          <w:p w14:paraId="3567C06B" w14:textId="77777777" w:rsidR="00E95BA0" w:rsidRDefault="00E95BA0" w:rsidP="00E95BA0">
            <w:r>
              <w:rPr>
                <w:color w:val="000000"/>
                <w:sz w:val="27"/>
                <w:szCs w:val="27"/>
              </w:rPr>
              <w:t>(- / _)</w:t>
            </w:r>
          </w:p>
        </w:tc>
        <w:tc>
          <w:tcPr>
            <w:tcW w:w="249" w:type="dxa"/>
          </w:tcPr>
          <w:p w14:paraId="684D8A95" w14:textId="77777777" w:rsidR="00E95BA0" w:rsidRDefault="00E95BA0" w:rsidP="00E95BA0"/>
        </w:tc>
        <w:tc>
          <w:tcPr>
            <w:tcW w:w="1655" w:type="dxa"/>
          </w:tcPr>
          <w:p w14:paraId="01CA5B70" w14:textId="77777777" w:rsidR="00E95BA0" w:rsidRDefault="00E95BA0" w:rsidP="00E95BA0">
            <w:r>
              <w:rPr>
                <w:color w:val="000000"/>
                <w:sz w:val="27"/>
                <w:szCs w:val="27"/>
              </w:rPr>
              <w:t>138</w:t>
            </w:r>
          </w:p>
        </w:tc>
        <w:tc>
          <w:tcPr>
            <w:tcW w:w="1426" w:type="dxa"/>
          </w:tcPr>
          <w:p w14:paraId="4B227AFA" w14:textId="77777777" w:rsidR="00E95BA0" w:rsidRDefault="00E95BA0" w:rsidP="00E95BA0">
            <w:r>
              <w:rPr>
                <w:b/>
                <w:bCs/>
                <w:color w:val="000000"/>
                <w:sz w:val="27"/>
                <w:szCs w:val="27"/>
              </w:rPr>
              <w:t>79</w:t>
            </w:r>
          </w:p>
        </w:tc>
        <w:tc>
          <w:tcPr>
            <w:tcW w:w="2435" w:type="dxa"/>
          </w:tcPr>
          <w:p w14:paraId="04D4B7DF" w14:textId="77777777" w:rsidR="00E95BA0" w:rsidRDefault="00E95BA0" w:rsidP="00E95BA0">
            <w:r>
              <w:rPr>
                <w:color w:val="000000"/>
                <w:sz w:val="27"/>
                <w:szCs w:val="27"/>
              </w:rPr>
              <w:t>(</w:t>
            </w:r>
            <w:proofErr w:type="spellStart"/>
            <w:r>
              <w:rPr>
                <w:color w:val="000000"/>
                <w:sz w:val="27"/>
                <w:szCs w:val="27"/>
              </w:rPr>
              <w:t>henkan</w:t>
            </w:r>
            <w:proofErr w:type="spellEnd"/>
            <w:r>
              <w:rPr>
                <w:color w:val="000000"/>
                <w:sz w:val="27"/>
                <w:szCs w:val="27"/>
              </w:rPr>
              <w:t>/</w:t>
            </w:r>
            <w:proofErr w:type="spellStart"/>
            <w:r>
              <w:rPr>
                <w:color w:val="000000"/>
                <w:sz w:val="27"/>
                <w:szCs w:val="27"/>
              </w:rPr>
              <w:t>zenkouho</w:t>
            </w:r>
            <w:proofErr w:type="spellEnd"/>
            <w:r>
              <w:rPr>
                <w:color w:val="000000"/>
                <w:sz w:val="27"/>
                <w:szCs w:val="27"/>
              </w:rPr>
              <w:t>)</w:t>
            </w:r>
          </w:p>
        </w:tc>
        <w:tc>
          <w:tcPr>
            <w:tcW w:w="1351" w:type="dxa"/>
          </w:tcPr>
          <w:p w14:paraId="6F9E9178" w14:textId="77777777" w:rsidR="00E95BA0" w:rsidRDefault="00E95BA0" w:rsidP="00E95BA0"/>
        </w:tc>
      </w:tr>
      <w:tr w:rsidR="00E95BA0" w14:paraId="741DBA28" w14:textId="77777777" w:rsidTr="00E95BA0">
        <w:tc>
          <w:tcPr>
            <w:tcW w:w="1081" w:type="dxa"/>
          </w:tcPr>
          <w:p w14:paraId="6E8116CA" w14:textId="77777777" w:rsidR="00E95BA0" w:rsidRDefault="00E95BA0" w:rsidP="00E95BA0">
            <w:r>
              <w:rPr>
                <w:color w:val="000000"/>
                <w:sz w:val="27"/>
                <w:szCs w:val="27"/>
              </w:rPr>
              <w:t>46</w:t>
            </w:r>
          </w:p>
        </w:tc>
        <w:tc>
          <w:tcPr>
            <w:tcW w:w="1426" w:type="dxa"/>
          </w:tcPr>
          <w:p w14:paraId="69543D37" w14:textId="77777777" w:rsidR="00E95BA0" w:rsidRDefault="00E95BA0" w:rsidP="00E95BA0">
            <w:r>
              <w:rPr>
                <w:b/>
                <w:bCs/>
                <w:color w:val="000000"/>
                <w:sz w:val="27"/>
                <w:szCs w:val="27"/>
              </w:rPr>
              <w:t>0d</w:t>
            </w:r>
          </w:p>
        </w:tc>
        <w:tc>
          <w:tcPr>
            <w:tcW w:w="2314" w:type="dxa"/>
          </w:tcPr>
          <w:p w14:paraId="5FBD4E4E" w14:textId="53193529" w:rsidR="00E95BA0" w:rsidRDefault="00E95BA0" w:rsidP="00E95BA0">
            <w:r>
              <w:rPr>
                <w:color w:val="000000"/>
                <w:sz w:val="27"/>
                <w:szCs w:val="27"/>
              </w:rPr>
              <w:t>(^ / overbar) not XSCII</w:t>
            </w:r>
          </w:p>
        </w:tc>
        <w:tc>
          <w:tcPr>
            <w:tcW w:w="1013" w:type="dxa"/>
          </w:tcPr>
          <w:p w14:paraId="7C71F2AE" w14:textId="77777777" w:rsidR="00E95BA0" w:rsidRDefault="00E95BA0" w:rsidP="00E95BA0">
            <w:r>
              <w:rPr>
                <w:color w:val="000000"/>
                <w:sz w:val="27"/>
                <w:szCs w:val="27"/>
              </w:rPr>
              <w:t>(= / +)</w:t>
            </w:r>
          </w:p>
        </w:tc>
        <w:tc>
          <w:tcPr>
            <w:tcW w:w="249" w:type="dxa"/>
          </w:tcPr>
          <w:p w14:paraId="3A77F014" w14:textId="77777777" w:rsidR="00E95BA0" w:rsidRDefault="00E95BA0" w:rsidP="00E95BA0"/>
        </w:tc>
        <w:tc>
          <w:tcPr>
            <w:tcW w:w="1655" w:type="dxa"/>
          </w:tcPr>
          <w:p w14:paraId="2641F447" w14:textId="77777777" w:rsidR="00E95BA0" w:rsidRDefault="00E95BA0" w:rsidP="00E95BA0">
            <w:r>
              <w:rPr>
                <w:color w:val="000000"/>
                <w:sz w:val="27"/>
                <w:szCs w:val="27"/>
              </w:rPr>
              <w:t>136</w:t>
            </w:r>
          </w:p>
        </w:tc>
        <w:tc>
          <w:tcPr>
            <w:tcW w:w="1426" w:type="dxa"/>
          </w:tcPr>
          <w:p w14:paraId="4B45066F" w14:textId="77777777" w:rsidR="00E95BA0" w:rsidRDefault="00E95BA0" w:rsidP="00E95BA0">
            <w:r>
              <w:rPr>
                <w:b/>
                <w:bCs/>
                <w:color w:val="000000"/>
                <w:sz w:val="27"/>
                <w:szCs w:val="27"/>
              </w:rPr>
              <w:t>70</w:t>
            </w:r>
          </w:p>
        </w:tc>
        <w:tc>
          <w:tcPr>
            <w:tcW w:w="2435" w:type="dxa"/>
          </w:tcPr>
          <w:p w14:paraId="3214A478" w14:textId="77777777" w:rsidR="00E95BA0" w:rsidRDefault="00E95BA0" w:rsidP="00E95BA0">
            <w:r>
              <w:rPr>
                <w:color w:val="000000"/>
                <w:sz w:val="27"/>
                <w:szCs w:val="27"/>
              </w:rPr>
              <w:t>(hiragana/katakana)</w:t>
            </w:r>
          </w:p>
        </w:tc>
        <w:tc>
          <w:tcPr>
            <w:tcW w:w="1351" w:type="dxa"/>
          </w:tcPr>
          <w:p w14:paraId="5CF668C2" w14:textId="7013BD31" w:rsidR="00E95BA0" w:rsidRDefault="005A523E" w:rsidP="00E95BA0">
            <w:r>
              <w:t xml:space="preserve">&amp; </w:t>
            </w:r>
            <w:proofErr w:type="gramStart"/>
            <w:r>
              <w:t>other</w:t>
            </w:r>
            <w:proofErr w:type="gramEnd"/>
            <w:r>
              <w:t xml:space="preserve"> alphabet in XSCII</w:t>
            </w:r>
          </w:p>
        </w:tc>
      </w:tr>
      <w:tr w:rsidR="00E95BA0" w14:paraId="17B8418B" w14:textId="77777777" w:rsidTr="00E95BA0">
        <w:tc>
          <w:tcPr>
            <w:tcW w:w="1081" w:type="dxa"/>
          </w:tcPr>
          <w:p w14:paraId="337B8F03" w14:textId="77777777" w:rsidR="00E95BA0" w:rsidRDefault="00E95BA0" w:rsidP="00E95BA0">
            <w:r>
              <w:rPr>
                <w:color w:val="000000"/>
                <w:sz w:val="27"/>
                <w:szCs w:val="27"/>
              </w:rPr>
              <w:t>137</w:t>
            </w:r>
          </w:p>
        </w:tc>
        <w:tc>
          <w:tcPr>
            <w:tcW w:w="1426" w:type="dxa"/>
          </w:tcPr>
          <w:p w14:paraId="262A30F2" w14:textId="77777777" w:rsidR="00E95BA0" w:rsidRDefault="00E95BA0" w:rsidP="00E95BA0">
            <w:r>
              <w:rPr>
                <w:b/>
                <w:bCs/>
                <w:color w:val="000000"/>
                <w:sz w:val="27"/>
                <w:szCs w:val="27"/>
              </w:rPr>
              <w:t>7d</w:t>
            </w:r>
          </w:p>
        </w:tc>
        <w:tc>
          <w:tcPr>
            <w:tcW w:w="2314" w:type="dxa"/>
          </w:tcPr>
          <w:p w14:paraId="3BA47900" w14:textId="4E929ECD" w:rsidR="00E95BA0" w:rsidRDefault="0054448B" w:rsidP="00E95BA0">
            <w:r>
              <w:rPr>
                <w:rFonts w:ascii="Arial" w:hAnsi="Arial" w:cs="Arial"/>
                <w:color w:val="202122"/>
                <w:sz w:val="26"/>
                <w:szCs w:val="26"/>
                <w:shd w:val="clear" w:color="auto" w:fill="F8F9FA"/>
              </w:rPr>
              <w:t xml:space="preserve">¥ </w:t>
            </w:r>
            <w:r w:rsidR="009318C6">
              <w:rPr>
                <w:rFonts w:ascii="Arial" w:hAnsi="Arial" w:cs="Arial"/>
                <w:color w:val="202122"/>
                <w:sz w:val="26"/>
                <w:szCs w:val="26"/>
                <w:shd w:val="clear" w:color="auto" w:fill="F8F9FA"/>
              </w:rPr>
              <w:t>(</w:t>
            </w:r>
            <w:r w:rsidRPr="00BA3ABD">
              <w:rPr>
                <w:rFonts w:ascii="Arial" w:hAnsi="Arial" w:cs="Arial"/>
                <w:sz w:val="18"/>
                <w:szCs w:val="18"/>
                <w:shd w:val="clear" w:color="auto" w:fill="F8F9FA"/>
              </w:rPr>
              <w:t>₩</w:t>
            </w:r>
            <w:r w:rsidR="009318C6">
              <w:rPr>
                <w:rFonts w:ascii="Arial" w:hAnsi="Arial" w:cs="Arial"/>
                <w:sz w:val="18"/>
                <w:szCs w:val="18"/>
                <w:shd w:val="clear" w:color="auto" w:fill="F8F9FA"/>
              </w:rPr>
              <w:t>)</w:t>
            </w:r>
            <w:r>
              <w:rPr>
                <w:rFonts w:ascii="Arial" w:hAnsi="Arial" w:cs="Arial"/>
                <w:sz w:val="18"/>
                <w:szCs w:val="18"/>
                <w:shd w:val="clear" w:color="auto" w:fill="F8F9FA"/>
              </w:rPr>
              <w:t>/- |</w:t>
            </w:r>
          </w:p>
        </w:tc>
        <w:tc>
          <w:tcPr>
            <w:tcW w:w="1013" w:type="dxa"/>
          </w:tcPr>
          <w:p w14:paraId="2FC2BA9C" w14:textId="5A94BD53" w:rsidR="00E95BA0" w:rsidRPr="00BA3ABD" w:rsidRDefault="00E95BA0" w:rsidP="0054448B">
            <w:pPr>
              <w:rPr>
                <w:u w:val="single"/>
              </w:rPr>
            </w:pPr>
            <w:r>
              <w:rPr>
                <w:rStyle w:val="nowrap"/>
                <w:rFonts w:ascii="Arial" w:hAnsi="Arial" w:cs="Arial"/>
                <w:color w:val="202122"/>
                <w:sz w:val="21"/>
                <w:szCs w:val="21"/>
                <w:shd w:val="clear" w:color="auto" w:fill="F8F9FA"/>
              </w:rPr>
              <w:t> </w:t>
            </w:r>
            <w:r w:rsidR="0054448B">
              <w:rPr>
                <w:rFonts w:ascii="Arial" w:hAnsi="Arial" w:cs="Arial"/>
                <w:color w:val="434341"/>
                <w:sz w:val="21"/>
                <w:szCs w:val="21"/>
                <w:shd w:val="clear" w:color="auto" w:fill="F5F5F5"/>
              </w:rPr>
              <w:t xml:space="preserve">€ </w:t>
            </w:r>
            <w:r w:rsidR="0054448B">
              <w:rPr>
                <w:rFonts w:ascii="Arial" w:hAnsi="Arial" w:cs="Arial"/>
                <w:color w:val="434341"/>
                <w:sz w:val="21"/>
                <w:szCs w:val="21"/>
              </w:rPr>
              <w:t>£</w:t>
            </w:r>
            <w:r w:rsidR="006E002B" w:rsidRPr="006E002B">
              <w:rPr>
                <w:rFonts w:ascii="Arial" w:hAnsi="Arial" w:cs="Arial"/>
                <w:color w:val="202122"/>
                <w:sz w:val="21"/>
                <w:szCs w:val="21"/>
                <w:shd w:val="clear" w:color="auto" w:fill="FFFFFF"/>
              </w:rPr>
              <w:t>₹</w:t>
            </w:r>
            <w:r>
              <w:rPr>
                <w:rFonts w:ascii="Arial" w:hAnsi="Arial" w:cs="Arial"/>
                <w:sz w:val="18"/>
                <w:szCs w:val="18"/>
                <w:shd w:val="clear" w:color="auto" w:fill="F8F9FA"/>
              </w:rPr>
              <w:t>/- |</w:t>
            </w:r>
          </w:p>
        </w:tc>
        <w:tc>
          <w:tcPr>
            <w:tcW w:w="249" w:type="dxa"/>
          </w:tcPr>
          <w:p w14:paraId="5C7DC2B2" w14:textId="77777777" w:rsidR="00E95BA0" w:rsidRDefault="00E95BA0" w:rsidP="00E95BA0"/>
        </w:tc>
        <w:tc>
          <w:tcPr>
            <w:tcW w:w="1655" w:type="dxa"/>
          </w:tcPr>
          <w:p w14:paraId="5FA30034" w14:textId="77777777" w:rsidR="00E95BA0" w:rsidRDefault="00E95BA0" w:rsidP="00E95BA0"/>
        </w:tc>
        <w:tc>
          <w:tcPr>
            <w:tcW w:w="1426" w:type="dxa"/>
          </w:tcPr>
          <w:p w14:paraId="0B4BA70E" w14:textId="77777777" w:rsidR="00E95BA0" w:rsidRDefault="00E95BA0" w:rsidP="00E95BA0"/>
        </w:tc>
        <w:tc>
          <w:tcPr>
            <w:tcW w:w="2435" w:type="dxa"/>
          </w:tcPr>
          <w:p w14:paraId="70548798" w14:textId="77777777" w:rsidR="00E95BA0" w:rsidRDefault="00E95BA0" w:rsidP="00E95BA0"/>
        </w:tc>
        <w:tc>
          <w:tcPr>
            <w:tcW w:w="1351" w:type="dxa"/>
          </w:tcPr>
          <w:p w14:paraId="75E2C54E" w14:textId="77777777" w:rsidR="00E95BA0" w:rsidRDefault="00E95BA0" w:rsidP="00E95BA0"/>
        </w:tc>
      </w:tr>
      <w:tr w:rsidR="00E95BA0" w14:paraId="1F7E77CF" w14:textId="77777777" w:rsidTr="00E95BA0">
        <w:tc>
          <w:tcPr>
            <w:tcW w:w="1081" w:type="dxa"/>
          </w:tcPr>
          <w:p w14:paraId="12B71CE2" w14:textId="77777777" w:rsidR="00E95BA0" w:rsidRDefault="00E95BA0" w:rsidP="00E95BA0"/>
        </w:tc>
        <w:tc>
          <w:tcPr>
            <w:tcW w:w="1426" w:type="dxa"/>
          </w:tcPr>
          <w:p w14:paraId="15DBC419" w14:textId="77777777" w:rsidR="00E95BA0" w:rsidRDefault="00E95BA0" w:rsidP="00E95BA0"/>
        </w:tc>
        <w:tc>
          <w:tcPr>
            <w:tcW w:w="2314" w:type="dxa"/>
          </w:tcPr>
          <w:p w14:paraId="2AFEBD30" w14:textId="77777777" w:rsidR="00E95BA0" w:rsidRDefault="00E95BA0" w:rsidP="00E95BA0"/>
        </w:tc>
        <w:tc>
          <w:tcPr>
            <w:tcW w:w="1013" w:type="dxa"/>
          </w:tcPr>
          <w:p w14:paraId="09ACA691" w14:textId="77777777" w:rsidR="00E95BA0" w:rsidRDefault="00E95BA0" w:rsidP="00E95BA0"/>
        </w:tc>
        <w:tc>
          <w:tcPr>
            <w:tcW w:w="249" w:type="dxa"/>
          </w:tcPr>
          <w:p w14:paraId="3F7ED122" w14:textId="77777777" w:rsidR="00E95BA0" w:rsidRDefault="00E95BA0" w:rsidP="00E95BA0"/>
        </w:tc>
        <w:tc>
          <w:tcPr>
            <w:tcW w:w="1655" w:type="dxa"/>
          </w:tcPr>
          <w:p w14:paraId="7F29D1A0" w14:textId="77777777" w:rsidR="00E95BA0" w:rsidRDefault="00E95BA0" w:rsidP="00E95BA0"/>
        </w:tc>
        <w:tc>
          <w:tcPr>
            <w:tcW w:w="1426" w:type="dxa"/>
          </w:tcPr>
          <w:p w14:paraId="025BE3E2" w14:textId="77777777" w:rsidR="00E95BA0" w:rsidRDefault="00E95BA0" w:rsidP="00E95BA0"/>
        </w:tc>
        <w:tc>
          <w:tcPr>
            <w:tcW w:w="2435" w:type="dxa"/>
          </w:tcPr>
          <w:p w14:paraId="1A421937" w14:textId="77777777" w:rsidR="00E95BA0" w:rsidRDefault="00E95BA0" w:rsidP="00E95BA0"/>
        </w:tc>
        <w:tc>
          <w:tcPr>
            <w:tcW w:w="1351" w:type="dxa"/>
          </w:tcPr>
          <w:p w14:paraId="74CE0ABA" w14:textId="77777777" w:rsidR="00E95BA0" w:rsidRDefault="00E95BA0" w:rsidP="00E95BA0"/>
        </w:tc>
      </w:tr>
    </w:tbl>
    <w:p w14:paraId="68F3EEC1" w14:textId="3E675F56" w:rsidR="005A523E" w:rsidRDefault="00B97277" w:rsidP="009A2066">
      <w:pPr>
        <w:rPr>
          <w:i/>
          <w:iCs/>
          <w:color w:val="000000"/>
          <w:sz w:val="27"/>
          <w:szCs w:val="27"/>
        </w:rPr>
      </w:pPr>
      <w:r>
        <w:rPr>
          <w:i/>
          <w:iCs/>
          <w:color w:val="000000"/>
          <w:sz w:val="27"/>
          <w:szCs w:val="27"/>
        </w:rPr>
        <w:t xml:space="preserve">Near the upper left, </w:t>
      </w:r>
      <w:r>
        <w:rPr>
          <w:i/>
          <w:iCs/>
          <w:color w:val="000000"/>
          <w:sz w:val="27"/>
          <w:szCs w:val="27"/>
        </w:rPr>
        <w:t>半</w:t>
      </w:r>
      <w:r>
        <w:rPr>
          <w:i/>
          <w:iCs/>
          <w:color w:val="000000"/>
          <w:sz w:val="27"/>
          <w:szCs w:val="27"/>
        </w:rPr>
        <w:t>/</w:t>
      </w:r>
      <w:r>
        <w:rPr>
          <w:i/>
          <w:iCs/>
          <w:color w:val="000000"/>
          <w:sz w:val="27"/>
          <w:szCs w:val="27"/>
        </w:rPr>
        <w:t>全</w:t>
      </w:r>
      <w:r>
        <w:rPr>
          <w:i/>
          <w:iCs/>
          <w:color w:val="000000"/>
          <w:sz w:val="27"/>
          <w:szCs w:val="27"/>
        </w:rPr>
        <w:t xml:space="preserve"> (</w:t>
      </w:r>
      <w:proofErr w:type="spellStart"/>
      <w:r>
        <w:rPr>
          <w:i/>
          <w:iCs/>
          <w:color w:val="000000"/>
          <w:sz w:val="27"/>
          <w:szCs w:val="27"/>
        </w:rPr>
        <w:t>han</w:t>
      </w:r>
      <w:proofErr w:type="spellEnd"/>
      <w:r>
        <w:rPr>
          <w:i/>
          <w:iCs/>
          <w:color w:val="000000"/>
          <w:sz w:val="27"/>
          <w:szCs w:val="27"/>
        </w:rPr>
        <w:t>/</w:t>
      </w:r>
      <w:proofErr w:type="spellStart"/>
      <w:r>
        <w:rPr>
          <w:i/>
          <w:iCs/>
          <w:color w:val="000000"/>
          <w:sz w:val="27"/>
          <w:szCs w:val="27"/>
        </w:rPr>
        <w:t>zen</w:t>
      </w:r>
      <w:proofErr w:type="spellEnd"/>
      <w:r>
        <w:rPr>
          <w:i/>
          <w:iCs/>
          <w:color w:val="000000"/>
          <w:sz w:val="27"/>
          <w:szCs w:val="27"/>
        </w:rPr>
        <w:t xml:space="preserve">) means switch between </w:t>
      </w:r>
      <w:proofErr w:type="spellStart"/>
      <w:r>
        <w:rPr>
          <w:i/>
          <w:iCs/>
          <w:color w:val="000000"/>
          <w:sz w:val="27"/>
          <w:szCs w:val="27"/>
        </w:rPr>
        <w:t>hankaku</w:t>
      </w:r>
      <w:proofErr w:type="spellEnd"/>
      <w:r>
        <w:rPr>
          <w:i/>
          <w:iCs/>
          <w:color w:val="000000"/>
          <w:sz w:val="27"/>
          <w:szCs w:val="27"/>
        </w:rPr>
        <w:t xml:space="preserve"> (half-size, the same size as an ASCII character) and </w:t>
      </w:r>
      <w:proofErr w:type="spellStart"/>
      <w:r>
        <w:rPr>
          <w:i/>
          <w:iCs/>
          <w:color w:val="000000"/>
          <w:sz w:val="27"/>
          <w:szCs w:val="27"/>
        </w:rPr>
        <w:t>zenkaku</w:t>
      </w:r>
      <w:proofErr w:type="spellEnd"/>
      <w:r>
        <w:rPr>
          <w:i/>
          <w:iCs/>
          <w:color w:val="000000"/>
          <w:sz w:val="27"/>
          <w:szCs w:val="27"/>
        </w:rPr>
        <w:t xml:space="preserve"> (full-size, since the amount of space occupied by a kanji is approximately a square, twice as </w:t>
      </w:r>
      <w:proofErr w:type="spellStart"/>
      <w:r>
        <w:rPr>
          <w:i/>
          <w:iCs/>
          <w:color w:val="000000"/>
          <w:sz w:val="27"/>
          <w:szCs w:val="27"/>
        </w:rPr>
        <w:t>fat</w:t>
      </w:r>
      <w:proofErr w:type="spellEnd"/>
      <w:r>
        <w:rPr>
          <w:i/>
          <w:iCs/>
          <w:color w:val="000000"/>
          <w:sz w:val="27"/>
          <w:szCs w:val="27"/>
        </w:rPr>
        <w:t xml:space="preserve"> as an ASCII character). It only affects katakana and a few other characters (for example there's a full-width copy of each ASCII character in addition to the single-byte half-width encodings). The alt version of this is </w:t>
      </w:r>
      <w:proofErr w:type="spellStart"/>
      <w:r>
        <w:rPr>
          <w:i/>
          <w:iCs/>
          <w:color w:val="000000"/>
          <w:sz w:val="27"/>
          <w:szCs w:val="27"/>
        </w:rPr>
        <w:t>漢字</w:t>
      </w:r>
      <w:proofErr w:type="spellEnd"/>
      <w:r>
        <w:rPr>
          <w:i/>
          <w:iCs/>
          <w:color w:val="000000"/>
          <w:sz w:val="27"/>
          <w:szCs w:val="27"/>
        </w:rPr>
        <w:t xml:space="preserve"> (kanji) which actually causes typed Roman phonetic keys to be displayed as Japanese phonetic kana (either hiragana or katakana depending on one of the other keys described above) and doesn't cause conversion to kanji.</w:t>
      </w:r>
    </w:p>
    <w:p w14:paraId="1EC14255" w14:textId="1D04CD59" w:rsidR="005A523E" w:rsidRDefault="005A523E" w:rsidP="009A2066">
      <w:pPr>
        <w:rPr>
          <w:rFonts w:ascii="Arial" w:hAnsi="Arial" w:cs="Arial"/>
          <w:color w:val="202122"/>
          <w:sz w:val="21"/>
          <w:szCs w:val="21"/>
          <w:shd w:val="clear" w:color="auto" w:fill="FFFFFF"/>
        </w:rPr>
      </w:pPr>
      <w:r>
        <w:rPr>
          <w:rFonts w:ascii="Arial" w:hAnsi="Arial" w:cs="Arial"/>
          <w:b/>
          <w:bCs/>
          <w:color w:val="202122"/>
          <w:sz w:val="21"/>
          <w:szCs w:val="21"/>
          <w:shd w:val="clear" w:color="auto" w:fill="FFFFFF"/>
        </w:rPr>
        <w:t>Non-conversion</w:t>
      </w:r>
      <w:r>
        <w:rPr>
          <w:rFonts w:ascii="Arial" w:hAnsi="Arial" w:cs="Arial"/>
          <w:color w:val="202122"/>
          <w:sz w:val="21"/>
          <w:szCs w:val="21"/>
          <w:shd w:val="clear" w:color="auto" w:fill="FFFFFF"/>
        </w:rPr>
        <w:t> (</w:t>
      </w:r>
      <w:proofErr w:type="spellStart"/>
      <w:r>
        <w:rPr>
          <w:rFonts w:ascii="Arial" w:hAnsi="Arial" w:cs="Arial" w:hint="eastAsia"/>
          <w:color w:val="202122"/>
          <w:sz w:val="21"/>
          <w:szCs w:val="21"/>
          <w:shd w:val="clear" w:color="auto" w:fill="FFFFFF"/>
        </w:rPr>
        <w:t>無変換</w:t>
      </w:r>
      <w:proofErr w:type="spellEnd"/>
      <w:r>
        <w:rPr>
          <w:rFonts w:ascii="Arial" w:hAnsi="Arial" w:cs="Arial"/>
          <w:color w:val="202122"/>
          <w:sz w:val="21"/>
          <w:szCs w:val="21"/>
          <w:shd w:val="clear" w:color="auto" w:fill="FFFFFF"/>
        </w:rPr>
        <w:t>, </w:t>
      </w:r>
      <w:proofErr w:type="spellStart"/>
      <w:r>
        <w:rPr>
          <w:rFonts w:ascii="Arial" w:hAnsi="Arial" w:cs="Arial"/>
          <w:i/>
          <w:iCs/>
          <w:color w:val="202122"/>
          <w:sz w:val="21"/>
          <w:szCs w:val="21"/>
          <w:shd w:val="clear" w:color="auto" w:fill="FFFFFF"/>
        </w:rPr>
        <w:t>muhenkan</w:t>
      </w:r>
      <w:proofErr w:type="spellEnd"/>
      <w:r>
        <w:rPr>
          <w:rFonts w:ascii="Arial" w:hAnsi="Arial" w:cs="Arial"/>
          <w:color w:val="202122"/>
          <w:sz w:val="21"/>
          <w:szCs w:val="21"/>
          <w:shd w:val="clear" w:color="auto" w:fill="FFFFFF"/>
        </w:rPr>
        <w:t>) specifies that the kana characters entered are not to be converted into kanji candidates.</w:t>
      </w:r>
    </w:p>
    <w:p w14:paraId="5C469D8E" w14:textId="217E8617" w:rsidR="005A523E" w:rsidRDefault="005A523E" w:rsidP="009A2066">
      <w:pPr>
        <w:rPr>
          <w:rFonts w:ascii="Arial" w:hAnsi="Arial" w:cs="Arial"/>
          <w:color w:val="202122"/>
          <w:sz w:val="21"/>
          <w:szCs w:val="21"/>
          <w:shd w:val="clear" w:color="auto" w:fill="FFFFFF"/>
        </w:rPr>
      </w:pPr>
      <w:r>
        <w:rPr>
          <w:rFonts w:ascii="Arial" w:hAnsi="Arial" w:cs="Arial"/>
          <w:b/>
          <w:bCs/>
          <w:color w:val="202122"/>
          <w:sz w:val="21"/>
          <w:szCs w:val="21"/>
          <w:shd w:val="clear" w:color="auto" w:fill="FFFFFF"/>
        </w:rPr>
        <w:lastRenderedPageBreak/>
        <w:t>Conversion</w:t>
      </w:r>
      <w:r>
        <w:rPr>
          <w:rFonts w:ascii="Arial" w:hAnsi="Arial" w:cs="Arial"/>
          <w:color w:val="202122"/>
          <w:sz w:val="21"/>
          <w:szCs w:val="21"/>
          <w:shd w:val="clear" w:color="auto" w:fill="FFFFFF"/>
        </w:rPr>
        <w:t> (</w:t>
      </w:r>
      <w:proofErr w:type="spellStart"/>
      <w:r>
        <w:rPr>
          <w:rFonts w:ascii="Arial" w:hAnsi="Arial" w:cs="Arial" w:hint="eastAsia"/>
          <w:color w:val="202122"/>
          <w:sz w:val="21"/>
          <w:szCs w:val="21"/>
          <w:shd w:val="clear" w:color="auto" w:fill="FFFFFF"/>
        </w:rPr>
        <w:t>変換</w:t>
      </w:r>
      <w:proofErr w:type="spellEnd"/>
      <w:r>
        <w:rPr>
          <w:rFonts w:ascii="Arial" w:hAnsi="Arial" w:cs="Arial"/>
          <w:color w:val="202122"/>
          <w:sz w:val="21"/>
          <w:szCs w:val="21"/>
          <w:shd w:val="clear" w:color="auto" w:fill="FFFFFF"/>
        </w:rPr>
        <w:t>, </w:t>
      </w:r>
      <w:proofErr w:type="spellStart"/>
      <w:r>
        <w:rPr>
          <w:rFonts w:ascii="Arial" w:hAnsi="Arial" w:cs="Arial"/>
          <w:i/>
          <w:iCs/>
          <w:color w:val="202122"/>
          <w:sz w:val="21"/>
          <w:szCs w:val="21"/>
          <w:shd w:val="clear" w:color="auto" w:fill="FFFFFF"/>
        </w:rPr>
        <w:t>henkan</w:t>
      </w:r>
      <w:proofErr w:type="spellEnd"/>
      <w:r>
        <w:rPr>
          <w:rFonts w:ascii="Arial" w:hAnsi="Arial" w:cs="Arial"/>
          <w:color w:val="202122"/>
          <w:sz w:val="21"/>
          <w:szCs w:val="21"/>
          <w:shd w:val="clear" w:color="auto" w:fill="FFFFFF"/>
        </w:rPr>
        <w:t>) is used to convert kana to kanji. In the Microsoft IME, Conversion selects conversion candidates on highlighted input, and </w:t>
      </w:r>
      <w:r>
        <w:rPr>
          <w:rStyle w:val="HTMLKeyboard"/>
          <w:rFonts w:ascii="inherit" w:eastAsiaTheme="majorEastAsia" w:hAnsi="inherit"/>
          <w:color w:val="000000"/>
          <w:bdr w:val="single" w:sz="6" w:space="1" w:color="AAAAAA" w:frame="1"/>
          <w:shd w:val="clear" w:color="auto" w:fill="F9F9F9"/>
        </w:rPr>
        <w:t xml:space="preserve">⇧ </w:t>
      </w:r>
      <w:proofErr w:type="spellStart"/>
      <w:r>
        <w:rPr>
          <w:rStyle w:val="HTMLKeyboard"/>
          <w:rFonts w:ascii="inherit" w:eastAsiaTheme="majorEastAsia" w:hAnsi="inherit"/>
          <w:color w:val="000000"/>
          <w:bdr w:val="single" w:sz="6" w:space="1" w:color="AAAAAA" w:frame="1"/>
          <w:shd w:val="clear" w:color="auto" w:fill="F9F9F9"/>
        </w:rPr>
        <w:t>Shift</w:t>
      </w:r>
      <w:r>
        <w:rPr>
          <w:rFonts w:ascii="Arial" w:hAnsi="Arial" w:cs="Arial"/>
          <w:color w:val="202122"/>
          <w:sz w:val="21"/>
          <w:szCs w:val="21"/>
          <w:shd w:val="clear" w:color="auto" w:fill="FFFFFF"/>
        </w:rPr>
        <w:t>+</w:t>
      </w:r>
      <w:r>
        <w:rPr>
          <w:rStyle w:val="HTMLKeyboard"/>
          <w:rFonts w:ascii="inherit" w:eastAsiaTheme="majorEastAsia" w:hAnsi="inherit"/>
          <w:color w:val="000000"/>
          <w:bdr w:val="single" w:sz="6" w:space="1" w:color="AAAAAA" w:frame="1"/>
          <w:shd w:val="clear" w:color="auto" w:fill="F9F9F9"/>
        </w:rPr>
        <w:t>変換</w:t>
      </w:r>
      <w:proofErr w:type="spellEnd"/>
      <w:r>
        <w:rPr>
          <w:rFonts w:ascii="Arial" w:hAnsi="Arial" w:cs="Arial"/>
          <w:color w:val="202122"/>
          <w:sz w:val="21"/>
          <w:szCs w:val="21"/>
          <w:shd w:val="clear" w:color="auto" w:fill="FFFFFF"/>
        </w:rPr>
        <w:t> is used to display the previous candidate, or </w:t>
      </w:r>
      <w:proofErr w:type="spellStart"/>
      <w:r>
        <w:rPr>
          <w:rFonts w:ascii="Arial" w:hAnsi="Arial" w:cs="Arial"/>
          <w:i/>
          <w:iCs/>
          <w:color w:val="202122"/>
          <w:sz w:val="21"/>
          <w:szCs w:val="21"/>
          <w:shd w:val="clear" w:color="auto" w:fill="FFFFFF"/>
        </w:rPr>
        <w:t>zenkōho</w:t>
      </w:r>
      <w:proofErr w:type="spellEnd"/>
      <w:r>
        <w:rPr>
          <w:rFonts w:ascii="Arial" w:hAnsi="Arial" w:cs="Arial"/>
          <w:color w:val="202122"/>
          <w:sz w:val="21"/>
          <w:szCs w:val="21"/>
          <w:shd w:val="clear" w:color="auto" w:fill="FFFFFF"/>
        </w:rPr>
        <w:t> (</w:t>
      </w:r>
      <w:proofErr w:type="spellStart"/>
      <w:r>
        <w:rPr>
          <w:rFonts w:ascii="Arial" w:hAnsi="Arial" w:cs="Arial"/>
          <w:color w:val="202122"/>
          <w:sz w:val="21"/>
          <w:szCs w:val="21"/>
          <w:shd w:val="clear" w:color="auto" w:fill="FFFFFF"/>
        </w:rPr>
        <w:t>前候補</w:t>
      </w:r>
      <w:proofErr w:type="spellEnd"/>
      <w:r>
        <w:rPr>
          <w:rFonts w:ascii="Arial" w:hAnsi="Arial" w:cs="Arial"/>
          <w:color w:val="202122"/>
          <w:sz w:val="21"/>
          <w:szCs w:val="21"/>
          <w:shd w:val="clear" w:color="auto" w:fill="FFFFFF"/>
        </w:rPr>
        <w:t>). The alt version of this key is also pronounced </w:t>
      </w:r>
      <w:proofErr w:type="spellStart"/>
      <w:r>
        <w:rPr>
          <w:rFonts w:ascii="Arial" w:hAnsi="Arial" w:cs="Arial"/>
          <w:i/>
          <w:iCs/>
          <w:color w:val="202122"/>
          <w:sz w:val="21"/>
          <w:szCs w:val="21"/>
          <w:shd w:val="clear" w:color="auto" w:fill="FFFFFF"/>
        </w:rPr>
        <w:t>zenkōho</w:t>
      </w:r>
      <w:proofErr w:type="spellEnd"/>
      <w:r>
        <w:rPr>
          <w:rFonts w:ascii="Arial" w:hAnsi="Arial" w:cs="Arial"/>
          <w:color w:val="202122"/>
          <w:sz w:val="21"/>
          <w:szCs w:val="21"/>
          <w:shd w:val="clear" w:color="auto" w:fill="FFFFFF"/>
        </w:rPr>
        <w:t> (</w:t>
      </w:r>
      <w:proofErr w:type="spellStart"/>
      <w:r>
        <w:rPr>
          <w:rFonts w:ascii="Arial" w:hAnsi="Arial" w:cs="Arial"/>
          <w:color w:val="202122"/>
          <w:sz w:val="21"/>
          <w:szCs w:val="21"/>
          <w:shd w:val="clear" w:color="auto" w:fill="FFFFFF"/>
        </w:rPr>
        <w:t>全候補</w:t>
      </w:r>
      <w:proofErr w:type="spellEnd"/>
      <w:r>
        <w:rPr>
          <w:rFonts w:ascii="Arial" w:hAnsi="Arial" w:cs="Arial"/>
          <w:color w:val="202122"/>
          <w:sz w:val="21"/>
          <w:szCs w:val="21"/>
          <w:shd w:val="clear" w:color="auto" w:fill="FFFFFF"/>
        </w:rPr>
        <w:t>), which means "all candidates", shows all input candidates.</w:t>
      </w:r>
    </w:p>
    <w:p w14:paraId="77F21A49" w14:textId="77777777" w:rsidR="009C39DD" w:rsidRDefault="009C39DD" w:rsidP="009C39DD">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Pressing the Han/</w:t>
      </w:r>
      <w:proofErr w:type="spellStart"/>
      <w:r>
        <w:rPr>
          <w:rFonts w:ascii="Arial" w:hAnsi="Arial" w:cs="Arial"/>
          <w:color w:val="202122"/>
          <w:sz w:val="21"/>
          <w:szCs w:val="21"/>
        </w:rPr>
        <w:t>Eng</w:t>
      </w:r>
      <w:proofErr w:type="spellEnd"/>
      <w:r>
        <w:rPr>
          <w:rFonts w:ascii="Arial" w:hAnsi="Arial" w:cs="Arial"/>
          <w:color w:val="202122"/>
          <w:sz w:val="21"/>
          <w:szCs w:val="21"/>
        </w:rPr>
        <w:t>(</w:t>
      </w:r>
      <w:r>
        <w:rPr>
          <w:rStyle w:val="HTMLKeyboard"/>
          <w:rFonts w:ascii="Malgun Gothic" w:eastAsia="Malgun Gothic" w:hAnsi="Malgun Gothic" w:cs="Malgun Gothic" w:hint="eastAsia"/>
          <w:color w:val="000000"/>
          <w:sz w:val="18"/>
          <w:szCs w:val="18"/>
          <w:bdr w:val="single" w:sz="6" w:space="1" w:color="AAAAAA" w:frame="1"/>
          <w:shd w:val="clear" w:color="auto" w:fill="F9F9F9"/>
        </w:rPr>
        <w:t>한</w:t>
      </w:r>
      <w:r>
        <w:rPr>
          <w:rStyle w:val="HTMLKeyboard"/>
          <w:rFonts w:ascii="inherit" w:eastAsiaTheme="majorEastAsia" w:hAnsi="inherit"/>
          <w:color w:val="000000"/>
          <w:sz w:val="18"/>
          <w:szCs w:val="18"/>
          <w:bdr w:val="single" w:sz="6" w:space="1" w:color="AAAAAA" w:frame="1"/>
          <w:shd w:val="clear" w:color="auto" w:fill="F9F9F9"/>
        </w:rPr>
        <w:t>/</w:t>
      </w:r>
      <w:r>
        <w:rPr>
          <w:rStyle w:val="HTMLKeyboard"/>
          <w:rFonts w:ascii="Malgun Gothic" w:eastAsia="Malgun Gothic" w:hAnsi="Malgun Gothic" w:cs="Malgun Gothic" w:hint="eastAsia"/>
          <w:color w:val="000000"/>
          <w:sz w:val="18"/>
          <w:szCs w:val="18"/>
          <w:bdr w:val="single" w:sz="6" w:space="1" w:color="AAAAAA" w:frame="1"/>
          <w:shd w:val="clear" w:color="auto" w:fill="F9F9F9"/>
        </w:rPr>
        <w:t>영</w:t>
      </w:r>
      <w:r>
        <w:rPr>
          <w:rFonts w:ascii="Arial" w:hAnsi="Arial" w:cs="Arial"/>
          <w:color w:val="202122"/>
          <w:sz w:val="21"/>
          <w:szCs w:val="21"/>
        </w:rPr>
        <w:t>) key once switches between Hangul as shown, and QWERTY. There is another key to the left of the space bar for </w:t>
      </w:r>
      <w:hyperlink r:id="rId205" w:tooltip="Hanja" w:history="1">
        <w:r>
          <w:rPr>
            <w:rStyle w:val="Hyperlink"/>
            <w:rFonts w:ascii="Arial" w:hAnsi="Arial" w:cs="Arial"/>
            <w:color w:val="0B0080"/>
            <w:sz w:val="21"/>
            <w:szCs w:val="21"/>
          </w:rPr>
          <w:t>Hanja</w:t>
        </w:r>
      </w:hyperlink>
      <w:r>
        <w:rPr>
          <w:rFonts w:ascii="Arial" w:hAnsi="Arial" w:cs="Arial"/>
          <w:color w:val="202122"/>
          <w:sz w:val="21"/>
          <w:szCs w:val="21"/>
        </w:rPr>
        <w:t>(</w:t>
      </w:r>
      <w:proofErr w:type="spellStart"/>
      <w:r>
        <w:rPr>
          <w:rStyle w:val="HTMLKeyboard"/>
          <w:rFonts w:ascii="Malgun Gothic" w:eastAsia="Malgun Gothic" w:hAnsi="Malgun Gothic" w:cs="Malgun Gothic" w:hint="eastAsia"/>
          <w:color w:val="000000"/>
          <w:sz w:val="18"/>
          <w:szCs w:val="18"/>
          <w:bdr w:val="single" w:sz="6" w:space="1" w:color="AAAAAA" w:frame="1"/>
          <w:shd w:val="clear" w:color="auto" w:fill="F9F9F9"/>
        </w:rPr>
        <w:t>한자</w:t>
      </w:r>
      <w:proofErr w:type="spellEnd"/>
      <w:r>
        <w:rPr>
          <w:rFonts w:ascii="Arial" w:hAnsi="Arial" w:cs="Arial"/>
          <w:color w:val="202122"/>
          <w:sz w:val="21"/>
          <w:szCs w:val="21"/>
        </w:rPr>
        <w:t> or </w:t>
      </w:r>
      <w:proofErr w:type="spellStart"/>
      <w:r>
        <w:rPr>
          <w:rStyle w:val="HTMLKeyboard"/>
          <w:rFonts w:ascii="inherit" w:eastAsiaTheme="majorEastAsia" w:hAnsi="inherit"/>
          <w:color w:val="000000"/>
          <w:sz w:val="18"/>
          <w:szCs w:val="18"/>
          <w:bdr w:val="single" w:sz="6" w:space="1" w:color="AAAAAA" w:frame="1"/>
          <w:shd w:val="clear" w:color="auto" w:fill="F9F9F9"/>
        </w:rPr>
        <w:t>漢字</w:t>
      </w:r>
      <w:proofErr w:type="spellEnd"/>
      <w:r>
        <w:rPr>
          <w:rFonts w:ascii="Arial" w:hAnsi="Arial" w:cs="Arial"/>
          <w:color w:val="202122"/>
          <w:sz w:val="21"/>
          <w:szCs w:val="21"/>
        </w:rPr>
        <w:t>) input. If using an ordinary keyboard without the two extra keys, the right Alt key will become the Ha/</w:t>
      </w:r>
      <w:proofErr w:type="spellStart"/>
      <w:r>
        <w:rPr>
          <w:rFonts w:ascii="Arial" w:hAnsi="Arial" w:cs="Arial"/>
          <w:color w:val="202122"/>
          <w:sz w:val="21"/>
          <w:szCs w:val="21"/>
        </w:rPr>
        <w:t>En</w:t>
      </w:r>
      <w:proofErr w:type="spellEnd"/>
      <w:r>
        <w:rPr>
          <w:rFonts w:ascii="Arial" w:hAnsi="Arial" w:cs="Arial"/>
          <w:color w:val="202122"/>
          <w:sz w:val="21"/>
          <w:szCs w:val="21"/>
        </w:rPr>
        <w:t xml:space="preserve"> key, and the right Ctrl key will become the Hanja key. </w:t>
      </w:r>
      <w:hyperlink r:id="rId206" w:tooltip="Apple Keyboard" w:history="1">
        <w:r>
          <w:rPr>
            <w:rStyle w:val="Hyperlink"/>
            <w:rFonts w:ascii="Arial" w:hAnsi="Arial" w:cs="Arial"/>
            <w:color w:val="0B0080"/>
            <w:sz w:val="21"/>
            <w:szCs w:val="21"/>
          </w:rPr>
          <w:t>Apple Keyboards</w:t>
        </w:r>
      </w:hyperlink>
      <w:r>
        <w:rPr>
          <w:rFonts w:ascii="Arial" w:hAnsi="Arial" w:cs="Arial"/>
          <w:color w:val="202122"/>
          <w:sz w:val="21"/>
          <w:szCs w:val="21"/>
        </w:rPr>
        <w:t> do not have the two extra keys.</w:t>
      </w:r>
    </w:p>
    <w:p w14:paraId="0DEAF301" w14:textId="115F6AE0" w:rsidR="009C39DD" w:rsidRPr="009C39DD" w:rsidRDefault="009C39DD" w:rsidP="009C39DD">
      <w:pPr>
        <w:pStyle w:val="Heading4"/>
        <w:shd w:val="clear" w:color="auto" w:fill="FFFFFF"/>
        <w:spacing w:before="72" w:beforeAutospacing="0" w:after="0" w:afterAutospacing="0"/>
        <w:rPr>
          <w:rFonts w:ascii="Arial" w:hAnsi="Arial" w:cs="Arial"/>
          <w:color w:val="000000"/>
          <w:sz w:val="21"/>
          <w:szCs w:val="21"/>
        </w:rPr>
      </w:pPr>
    </w:p>
    <w:p w14:paraId="5C225B9E" w14:textId="77777777" w:rsidR="00D81A78" w:rsidRDefault="00D81A78" w:rsidP="009A2066">
      <w:pPr>
        <w:rPr>
          <w:i/>
          <w:iCs/>
          <w:color w:val="000000"/>
          <w:sz w:val="27"/>
          <w:szCs w:val="27"/>
        </w:rPr>
      </w:pPr>
      <w:r w:rsidRPr="00D81A78">
        <w:rPr>
          <w:i/>
          <w:iCs/>
          <w:color w:val="000000"/>
          <w:sz w:val="27"/>
          <w:szCs w:val="27"/>
        </w:rPr>
        <w:t>http://codepen.io/chriscoyier/pen/mPgoYJ</w:t>
      </w:r>
    </w:p>
    <w:p w14:paraId="2D219D48" w14:textId="77777777" w:rsidR="006F1DDE" w:rsidRDefault="006F1DDE">
      <w:pPr>
        <w:rPr>
          <w:i/>
          <w:iCs/>
          <w:color w:val="000000"/>
          <w:sz w:val="27"/>
          <w:szCs w:val="27"/>
        </w:rPr>
      </w:pPr>
      <w:r>
        <w:rPr>
          <w:i/>
          <w:iCs/>
          <w:color w:val="000000"/>
          <w:sz w:val="27"/>
          <w:szCs w:val="27"/>
        </w:rPr>
        <w:br w:type="page"/>
      </w:r>
    </w:p>
    <w:tbl>
      <w:tblPr>
        <w:tblW w:w="8160" w:type="dxa"/>
        <w:tblInd w:w="108" w:type="dxa"/>
        <w:tblLook w:val="04A0" w:firstRow="1" w:lastRow="0" w:firstColumn="1" w:lastColumn="0" w:noHBand="0" w:noVBand="1"/>
      </w:tblPr>
      <w:tblGrid>
        <w:gridCol w:w="673"/>
        <w:gridCol w:w="1274"/>
        <w:gridCol w:w="2435"/>
        <w:gridCol w:w="1141"/>
        <w:gridCol w:w="1157"/>
        <w:gridCol w:w="1480"/>
      </w:tblGrid>
      <w:tr w:rsidR="00695C58" w:rsidRPr="00695C58" w14:paraId="64F0A98C" w14:textId="77777777" w:rsidTr="005D1F79">
        <w:trPr>
          <w:trHeight w:val="735"/>
        </w:trPr>
        <w:tc>
          <w:tcPr>
            <w:tcW w:w="67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9BA7AC"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lastRenderedPageBreak/>
              <w:t>USB</w:t>
            </w:r>
          </w:p>
        </w:tc>
        <w:tc>
          <w:tcPr>
            <w:tcW w:w="1274" w:type="dxa"/>
            <w:tcBorders>
              <w:top w:val="single" w:sz="8" w:space="0" w:color="auto"/>
              <w:left w:val="nil"/>
              <w:bottom w:val="single" w:sz="8" w:space="0" w:color="auto"/>
              <w:right w:val="single" w:sz="8" w:space="0" w:color="auto"/>
            </w:tcBorders>
            <w:shd w:val="clear" w:color="auto" w:fill="auto"/>
            <w:vAlign w:val="center"/>
            <w:hideMark/>
          </w:tcPr>
          <w:p w14:paraId="577C6D7D"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proofErr w:type="spellStart"/>
            <w:r w:rsidRPr="00695C58">
              <w:rPr>
                <w:rFonts w:ascii="Calibri" w:eastAsia="Times New Roman" w:hAnsi="Calibri" w:cs="Calibri"/>
                <w:color w:val="000000"/>
                <w:sz w:val="27"/>
                <w:szCs w:val="27"/>
                <w:lang w:eastAsia="ja-JP"/>
              </w:rPr>
              <w:t>Scancode</w:t>
            </w:r>
            <w:proofErr w:type="spellEnd"/>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5B8145ED"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Japanese</w:t>
            </w:r>
          </w:p>
        </w:tc>
        <w:tc>
          <w:tcPr>
            <w:tcW w:w="1141" w:type="dxa"/>
            <w:tcBorders>
              <w:top w:val="single" w:sz="8" w:space="0" w:color="auto"/>
              <w:left w:val="nil"/>
              <w:bottom w:val="single" w:sz="8" w:space="0" w:color="auto"/>
              <w:right w:val="single" w:sz="8" w:space="0" w:color="auto"/>
            </w:tcBorders>
            <w:shd w:val="clear" w:color="auto" w:fill="auto"/>
            <w:vAlign w:val="center"/>
            <w:hideMark/>
          </w:tcPr>
          <w:p w14:paraId="0964760F"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US</w:t>
            </w:r>
          </w:p>
        </w:tc>
        <w:tc>
          <w:tcPr>
            <w:tcW w:w="1157" w:type="dxa"/>
            <w:tcBorders>
              <w:top w:val="single" w:sz="8" w:space="0" w:color="auto"/>
              <w:left w:val="nil"/>
              <w:bottom w:val="single" w:sz="8" w:space="0" w:color="auto"/>
              <w:right w:val="single" w:sz="8" w:space="0" w:color="auto"/>
            </w:tcBorders>
            <w:shd w:val="clear" w:color="auto" w:fill="auto"/>
            <w:vAlign w:val="center"/>
            <w:hideMark/>
          </w:tcPr>
          <w:p w14:paraId="6E11D292"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14:paraId="3CC822ED"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w:t>
            </w:r>
          </w:p>
        </w:tc>
      </w:tr>
      <w:tr w:rsidR="00695C58" w:rsidRPr="00695C58" w14:paraId="0D517A3B" w14:textId="77777777" w:rsidTr="005D1F79">
        <w:trPr>
          <w:trHeight w:val="109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7FA55CB0" w14:textId="77777777" w:rsidR="00695C58" w:rsidRPr="00695C58" w:rsidRDefault="00695C58" w:rsidP="00695C58">
            <w:pPr>
              <w:spacing w:after="0" w:line="240" w:lineRule="auto"/>
              <w:jc w:val="right"/>
              <w:rPr>
                <w:rFonts w:ascii="Calibri" w:eastAsia="Times New Roman" w:hAnsi="Calibri" w:cs="Calibri"/>
                <w:color w:val="000000"/>
                <w:lang w:eastAsia="ja-JP"/>
              </w:rPr>
            </w:pPr>
            <w:r w:rsidRPr="00695C58">
              <w:rPr>
                <w:rFonts w:ascii="Calibri" w:eastAsia="Times New Roman" w:hAnsi="Calibri" w:cs="Calibri"/>
                <w:color w:val="000000"/>
                <w:lang w:eastAsia="ja-JP"/>
              </w:rPr>
              <w:t>53</w:t>
            </w:r>
          </w:p>
        </w:tc>
        <w:tc>
          <w:tcPr>
            <w:tcW w:w="1274" w:type="dxa"/>
            <w:tcBorders>
              <w:top w:val="nil"/>
              <w:left w:val="nil"/>
              <w:bottom w:val="single" w:sz="8" w:space="0" w:color="auto"/>
              <w:right w:val="single" w:sz="8" w:space="0" w:color="auto"/>
            </w:tcBorders>
            <w:shd w:val="clear" w:color="auto" w:fill="auto"/>
            <w:vAlign w:val="center"/>
            <w:hideMark/>
          </w:tcPr>
          <w:p w14:paraId="05E1BD4F" w14:textId="77777777" w:rsidR="00695C58" w:rsidRPr="00695C58" w:rsidRDefault="00695C58" w:rsidP="00695C58">
            <w:pPr>
              <w:spacing w:after="0" w:line="240" w:lineRule="auto"/>
              <w:jc w:val="center"/>
              <w:rPr>
                <w:rFonts w:ascii="Calibri" w:eastAsia="Times New Roman" w:hAnsi="Calibri" w:cs="Calibri"/>
                <w:b/>
                <w:bCs/>
                <w:color w:val="000000"/>
                <w:sz w:val="27"/>
                <w:szCs w:val="27"/>
                <w:lang w:eastAsia="ja-JP"/>
              </w:rPr>
            </w:pPr>
            <w:r w:rsidRPr="00695C58">
              <w:rPr>
                <w:rFonts w:ascii="Calibri" w:eastAsia="Times New Roman" w:hAnsi="Calibri" w:cs="Calibri"/>
                <w:b/>
                <w:bCs/>
                <w:color w:val="000000"/>
                <w:sz w:val="27"/>
                <w:szCs w:val="27"/>
                <w:lang w:eastAsia="ja-JP"/>
              </w:rPr>
              <w:t>29</w:t>
            </w:r>
          </w:p>
        </w:tc>
        <w:tc>
          <w:tcPr>
            <w:tcW w:w="2435" w:type="dxa"/>
            <w:tcBorders>
              <w:top w:val="nil"/>
              <w:left w:val="nil"/>
              <w:bottom w:val="single" w:sz="8" w:space="0" w:color="auto"/>
              <w:right w:val="single" w:sz="8" w:space="0" w:color="auto"/>
            </w:tcBorders>
            <w:shd w:val="clear" w:color="auto" w:fill="auto"/>
            <w:vAlign w:val="center"/>
            <w:hideMark/>
          </w:tcPr>
          <w:p w14:paraId="40282C6F"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w:t>
            </w:r>
            <w:proofErr w:type="spellStart"/>
            <w:r w:rsidRPr="00695C58">
              <w:rPr>
                <w:rFonts w:ascii="Calibri" w:eastAsia="Times New Roman" w:hAnsi="Calibri" w:cs="Calibri"/>
                <w:color w:val="000000"/>
                <w:sz w:val="27"/>
                <w:szCs w:val="27"/>
                <w:lang w:eastAsia="ja-JP"/>
              </w:rPr>
              <w:t>hankaku</w:t>
            </w:r>
            <w:proofErr w:type="spellEnd"/>
            <w:r w:rsidRPr="00695C58">
              <w:rPr>
                <w:rFonts w:ascii="Calibri" w:eastAsia="Times New Roman" w:hAnsi="Calibri" w:cs="Calibri"/>
                <w:color w:val="000000"/>
                <w:sz w:val="27"/>
                <w:szCs w:val="27"/>
                <w:lang w:eastAsia="ja-JP"/>
              </w:rPr>
              <w:t>/</w:t>
            </w:r>
            <w:proofErr w:type="spellStart"/>
            <w:r w:rsidRPr="00695C58">
              <w:rPr>
                <w:rFonts w:ascii="Calibri" w:eastAsia="Times New Roman" w:hAnsi="Calibri" w:cs="Calibri"/>
                <w:color w:val="000000"/>
                <w:sz w:val="27"/>
                <w:szCs w:val="27"/>
                <w:lang w:eastAsia="ja-JP"/>
              </w:rPr>
              <w:t>zenkaku</w:t>
            </w:r>
            <w:proofErr w:type="spellEnd"/>
            <w:r w:rsidRPr="00695C58">
              <w:rPr>
                <w:rFonts w:ascii="Calibri" w:eastAsia="Times New Roman" w:hAnsi="Calibri" w:cs="Calibri"/>
                <w:color w:val="000000"/>
                <w:sz w:val="27"/>
                <w:szCs w:val="27"/>
                <w:lang w:eastAsia="ja-JP"/>
              </w:rPr>
              <w:t>)</w:t>
            </w:r>
          </w:p>
        </w:tc>
        <w:tc>
          <w:tcPr>
            <w:tcW w:w="1141" w:type="dxa"/>
            <w:tcBorders>
              <w:top w:val="nil"/>
              <w:left w:val="nil"/>
              <w:bottom w:val="single" w:sz="8" w:space="0" w:color="auto"/>
              <w:right w:val="single" w:sz="8" w:space="0" w:color="auto"/>
            </w:tcBorders>
            <w:shd w:val="clear" w:color="auto" w:fill="auto"/>
            <w:vAlign w:val="center"/>
            <w:hideMark/>
          </w:tcPr>
          <w:p w14:paraId="603D62A8"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 / ~)</w:t>
            </w:r>
          </w:p>
        </w:tc>
        <w:tc>
          <w:tcPr>
            <w:tcW w:w="1157" w:type="dxa"/>
            <w:tcBorders>
              <w:top w:val="nil"/>
              <w:left w:val="nil"/>
              <w:bottom w:val="single" w:sz="8" w:space="0" w:color="auto"/>
              <w:right w:val="single" w:sz="8" w:space="0" w:color="auto"/>
            </w:tcBorders>
            <w:shd w:val="clear" w:color="auto" w:fill="auto"/>
            <w:vAlign w:val="center"/>
            <w:hideMark/>
          </w:tcPr>
          <w:p w14:paraId="2DFEBA0C"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use for both. If Japanese, use ALT first for ` or ~.</w:t>
            </w:r>
          </w:p>
        </w:tc>
        <w:tc>
          <w:tcPr>
            <w:tcW w:w="1480" w:type="dxa"/>
            <w:tcBorders>
              <w:top w:val="nil"/>
              <w:left w:val="nil"/>
              <w:bottom w:val="single" w:sz="8" w:space="0" w:color="auto"/>
              <w:right w:val="single" w:sz="8" w:space="0" w:color="auto"/>
            </w:tcBorders>
            <w:shd w:val="clear" w:color="auto" w:fill="auto"/>
            <w:noWrap/>
            <w:vAlign w:val="bottom"/>
            <w:hideMark/>
          </w:tcPr>
          <w:p w14:paraId="2034313B"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w:t>
            </w:r>
          </w:p>
        </w:tc>
      </w:tr>
      <w:tr w:rsidR="00695C58" w:rsidRPr="00695C58" w14:paraId="098F1332"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09CADC17" w14:textId="77777777" w:rsidR="00695C58" w:rsidRPr="00695C58" w:rsidRDefault="00695C58" w:rsidP="00695C58">
            <w:pPr>
              <w:spacing w:after="0" w:line="240" w:lineRule="auto"/>
              <w:jc w:val="right"/>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31</w:t>
            </w:r>
          </w:p>
        </w:tc>
        <w:tc>
          <w:tcPr>
            <w:tcW w:w="1274" w:type="dxa"/>
            <w:tcBorders>
              <w:top w:val="nil"/>
              <w:left w:val="nil"/>
              <w:bottom w:val="single" w:sz="8" w:space="0" w:color="auto"/>
              <w:right w:val="single" w:sz="8" w:space="0" w:color="auto"/>
            </w:tcBorders>
            <w:shd w:val="clear" w:color="auto" w:fill="auto"/>
            <w:vAlign w:val="center"/>
            <w:hideMark/>
          </w:tcPr>
          <w:p w14:paraId="466A09BD" w14:textId="77777777" w:rsidR="00695C58" w:rsidRPr="00695C58" w:rsidRDefault="00695C58" w:rsidP="00695C58">
            <w:pPr>
              <w:spacing w:after="0" w:line="240" w:lineRule="auto"/>
              <w:jc w:val="center"/>
              <w:rPr>
                <w:rFonts w:ascii="Calibri" w:eastAsia="Times New Roman" w:hAnsi="Calibri" w:cs="Calibri"/>
                <w:b/>
                <w:bCs/>
                <w:color w:val="000000"/>
                <w:sz w:val="27"/>
                <w:szCs w:val="27"/>
                <w:lang w:eastAsia="ja-JP"/>
              </w:rPr>
            </w:pPr>
            <w:r w:rsidRPr="00695C58">
              <w:rPr>
                <w:rFonts w:ascii="Calibri" w:eastAsia="Times New Roman" w:hAnsi="Calibri" w:cs="Calibri"/>
                <w:b/>
                <w:bCs/>
                <w:color w:val="000000"/>
                <w:sz w:val="27"/>
                <w:szCs w:val="27"/>
                <w:lang w:eastAsia="ja-JP"/>
              </w:rPr>
              <w:t>3</w:t>
            </w:r>
          </w:p>
        </w:tc>
        <w:tc>
          <w:tcPr>
            <w:tcW w:w="2435" w:type="dxa"/>
            <w:tcBorders>
              <w:top w:val="nil"/>
              <w:left w:val="nil"/>
              <w:bottom w:val="single" w:sz="8" w:space="0" w:color="auto"/>
              <w:right w:val="single" w:sz="8" w:space="0" w:color="auto"/>
            </w:tcBorders>
            <w:shd w:val="clear" w:color="auto" w:fill="auto"/>
            <w:vAlign w:val="center"/>
            <w:hideMark/>
          </w:tcPr>
          <w:p w14:paraId="6D047804" w14:textId="1A9443D8" w:rsidR="00695C58" w:rsidRPr="006A667B" w:rsidRDefault="00695C58" w:rsidP="00695C58">
            <w:pPr>
              <w:spacing w:after="0" w:line="240" w:lineRule="auto"/>
              <w:rPr>
                <w:rFonts w:ascii="Calibri" w:eastAsia="Times New Roman" w:hAnsi="Calibri" w:cs="Calibri"/>
                <w:i/>
                <w:iCs/>
                <w:color w:val="000000"/>
                <w:sz w:val="27"/>
                <w:szCs w:val="27"/>
                <w:lang w:eastAsia="ja-JP"/>
              </w:rPr>
            </w:pPr>
            <w:r w:rsidRPr="00695C58">
              <w:rPr>
                <w:rFonts w:ascii="Calibri" w:eastAsia="Times New Roman" w:hAnsi="Calibri" w:cs="Calibri"/>
                <w:color w:val="000000"/>
                <w:sz w:val="27"/>
                <w:szCs w:val="27"/>
                <w:lang w:eastAsia="ja-JP"/>
              </w:rPr>
              <w:t>(2 / ")</w:t>
            </w:r>
            <w:r w:rsidR="006A667B">
              <w:rPr>
                <w:rFonts w:ascii="Calibri" w:eastAsia="Times New Roman" w:hAnsi="Calibri" w:cs="Calibri"/>
                <w:i/>
                <w:iCs/>
                <w:color w:val="000000"/>
                <w:sz w:val="27"/>
                <w:szCs w:val="27"/>
                <w:lang w:eastAsia="ja-JP"/>
              </w:rPr>
              <w:t xml:space="preserve"> not XCSII</w:t>
            </w:r>
          </w:p>
        </w:tc>
        <w:tc>
          <w:tcPr>
            <w:tcW w:w="1141" w:type="dxa"/>
            <w:tcBorders>
              <w:top w:val="nil"/>
              <w:left w:val="nil"/>
              <w:bottom w:val="single" w:sz="8" w:space="0" w:color="auto"/>
              <w:right w:val="single" w:sz="8" w:space="0" w:color="auto"/>
            </w:tcBorders>
            <w:shd w:val="clear" w:color="auto" w:fill="auto"/>
            <w:vAlign w:val="center"/>
            <w:hideMark/>
          </w:tcPr>
          <w:p w14:paraId="5F7D21EB"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(2 / @)</w:t>
            </w:r>
          </w:p>
        </w:tc>
        <w:tc>
          <w:tcPr>
            <w:tcW w:w="1157" w:type="dxa"/>
            <w:tcBorders>
              <w:top w:val="nil"/>
              <w:left w:val="nil"/>
              <w:bottom w:val="single" w:sz="8" w:space="0" w:color="auto"/>
              <w:right w:val="single" w:sz="8" w:space="0" w:color="auto"/>
            </w:tcBorders>
            <w:shd w:val="clear" w:color="auto" w:fill="auto"/>
            <w:vAlign w:val="center"/>
            <w:hideMark/>
          </w:tcPr>
          <w:p w14:paraId="5E8B26EF"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xml:space="preserve"> " TO 28</w:t>
            </w:r>
          </w:p>
        </w:tc>
        <w:tc>
          <w:tcPr>
            <w:tcW w:w="1480" w:type="dxa"/>
            <w:tcBorders>
              <w:top w:val="nil"/>
              <w:left w:val="nil"/>
              <w:bottom w:val="single" w:sz="8" w:space="0" w:color="auto"/>
              <w:right w:val="single" w:sz="8" w:space="0" w:color="auto"/>
            </w:tcBorders>
            <w:shd w:val="clear" w:color="auto" w:fill="auto"/>
            <w:noWrap/>
            <w:vAlign w:val="bottom"/>
            <w:hideMark/>
          </w:tcPr>
          <w:p w14:paraId="1B61949D"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w:t>
            </w:r>
          </w:p>
        </w:tc>
      </w:tr>
      <w:tr w:rsidR="00695C58" w:rsidRPr="00695C58" w14:paraId="6CA1A9AB"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50E01591" w14:textId="77777777" w:rsidR="00695C58" w:rsidRPr="00695C58" w:rsidRDefault="00695C58" w:rsidP="00695C58">
            <w:pPr>
              <w:spacing w:after="0" w:line="240" w:lineRule="auto"/>
              <w:jc w:val="right"/>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35</w:t>
            </w:r>
          </w:p>
        </w:tc>
        <w:tc>
          <w:tcPr>
            <w:tcW w:w="1274" w:type="dxa"/>
            <w:tcBorders>
              <w:top w:val="nil"/>
              <w:left w:val="nil"/>
              <w:bottom w:val="single" w:sz="8" w:space="0" w:color="auto"/>
              <w:right w:val="single" w:sz="8" w:space="0" w:color="auto"/>
            </w:tcBorders>
            <w:shd w:val="clear" w:color="auto" w:fill="auto"/>
            <w:vAlign w:val="center"/>
            <w:hideMark/>
          </w:tcPr>
          <w:p w14:paraId="3FA8428D" w14:textId="77777777" w:rsidR="00695C58" w:rsidRPr="00695C58" w:rsidRDefault="00695C58" w:rsidP="00695C58">
            <w:pPr>
              <w:spacing w:after="0" w:line="240" w:lineRule="auto"/>
              <w:jc w:val="center"/>
              <w:rPr>
                <w:rFonts w:ascii="Calibri" w:eastAsia="Times New Roman" w:hAnsi="Calibri" w:cs="Calibri"/>
                <w:b/>
                <w:bCs/>
                <w:color w:val="000000"/>
                <w:sz w:val="27"/>
                <w:szCs w:val="27"/>
                <w:lang w:eastAsia="ja-JP"/>
              </w:rPr>
            </w:pPr>
            <w:r w:rsidRPr="00695C58">
              <w:rPr>
                <w:rFonts w:ascii="Calibri" w:eastAsia="Times New Roman" w:hAnsi="Calibri" w:cs="Calibri"/>
                <w:b/>
                <w:bCs/>
                <w:color w:val="000000"/>
                <w:sz w:val="27"/>
                <w:szCs w:val="27"/>
                <w:lang w:eastAsia="ja-JP"/>
              </w:rPr>
              <w:t>7</w:t>
            </w:r>
          </w:p>
        </w:tc>
        <w:tc>
          <w:tcPr>
            <w:tcW w:w="2435" w:type="dxa"/>
            <w:tcBorders>
              <w:top w:val="nil"/>
              <w:left w:val="nil"/>
              <w:bottom w:val="single" w:sz="8" w:space="0" w:color="auto"/>
              <w:right w:val="single" w:sz="8" w:space="0" w:color="auto"/>
            </w:tcBorders>
            <w:shd w:val="clear" w:color="auto" w:fill="auto"/>
            <w:vAlign w:val="center"/>
            <w:hideMark/>
          </w:tcPr>
          <w:p w14:paraId="350E0420" w14:textId="0E924A72" w:rsidR="00695C58" w:rsidRPr="006A667B" w:rsidRDefault="00695C58" w:rsidP="00695C58">
            <w:pPr>
              <w:spacing w:after="0" w:line="240" w:lineRule="auto"/>
              <w:rPr>
                <w:rFonts w:ascii="Calibri" w:eastAsia="Times New Roman" w:hAnsi="Calibri" w:cs="Calibri"/>
                <w:i/>
                <w:iCs/>
                <w:color w:val="000000"/>
                <w:sz w:val="27"/>
                <w:szCs w:val="27"/>
                <w:lang w:eastAsia="ja-JP"/>
              </w:rPr>
            </w:pPr>
            <w:r w:rsidRPr="00695C58">
              <w:rPr>
                <w:rFonts w:ascii="Calibri" w:eastAsia="Times New Roman" w:hAnsi="Calibri" w:cs="Calibri"/>
                <w:color w:val="000000"/>
                <w:sz w:val="27"/>
                <w:szCs w:val="27"/>
                <w:lang w:eastAsia="ja-JP"/>
              </w:rPr>
              <w:t>(6 / &amp;)</w:t>
            </w:r>
            <w:r w:rsidR="006A667B">
              <w:rPr>
                <w:rFonts w:ascii="Calibri" w:eastAsia="Times New Roman" w:hAnsi="Calibri" w:cs="Calibri"/>
                <w:color w:val="000000"/>
                <w:sz w:val="27"/>
                <w:szCs w:val="27"/>
                <w:lang w:eastAsia="ja-JP"/>
              </w:rPr>
              <w:t xml:space="preserve"> </w:t>
            </w:r>
            <w:r w:rsidR="006A667B">
              <w:rPr>
                <w:rFonts w:ascii="Calibri" w:eastAsia="Times New Roman" w:hAnsi="Calibri" w:cs="Calibri"/>
                <w:i/>
                <w:iCs/>
                <w:color w:val="000000"/>
                <w:sz w:val="27"/>
                <w:szCs w:val="27"/>
                <w:lang w:eastAsia="ja-JP"/>
              </w:rPr>
              <w:t>not XCSCII</w:t>
            </w:r>
          </w:p>
        </w:tc>
        <w:tc>
          <w:tcPr>
            <w:tcW w:w="1141" w:type="dxa"/>
            <w:tcBorders>
              <w:top w:val="nil"/>
              <w:left w:val="nil"/>
              <w:bottom w:val="single" w:sz="8" w:space="0" w:color="auto"/>
              <w:right w:val="single" w:sz="8" w:space="0" w:color="auto"/>
            </w:tcBorders>
            <w:shd w:val="clear" w:color="auto" w:fill="auto"/>
            <w:vAlign w:val="center"/>
            <w:hideMark/>
          </w:tcPr>
          <w:p w14:paraId="75C0FE7D"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(6 / ^)</w:t>
            </w:r>
          </w:p>
        </w:tc>
        <w:tc>
          <w:tcPr>
            <w:tcW w:w="1157" w:type="dxa"/>
            <w:tcBorders>
              <w:top w:val="nil"/>
              <w:left w:val="nil"/>
              <w:bottom w:val="single" w:sz="8" w:space="0" w:color="auto"/>
              <w:right w:val="single" w:sz="8" w:space="0" w:color="auto"/>
            </w:tcBorders>
            <w:shd w:val="clear" w:color="auto" w:fill="auto"/>
            <w:vAlign w:val="center"/>
            <w:hideMark/>
          </w:tcPr>
          <w:p w14:paraId="07EFEA77"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xml:space="preserve"> &amp; TO 8</w:t>
            </w:r>
          </w:p>
        </w:tc>
        <w:tc>
          <w:tcPr>
            <w:tcW w:w="1480" w:type="dxa"/>
            <w:tcBorders>
              <w:top w:val="nil"/>
              <w:left w:val="nil"/>
              <w:bottom w:val="single" w:sz="8" w:space="0" w:color="auto"/>
              <w:right w:val="single" w:sz="8" w:space="0" w:color="auto"/>
            </w:tcBorders>
            <w:shd w:val="clear" w:color="auto" w:fill="auto"/>
            <w:noWrap/>
            <w:vAlign w:val="bottom"/>
            <w:hideMark/>
          </w:tcPr>
          <w:p w14:paraId="1A027DD2"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w:t>
            </w:r>
          </w:p>
        </w:tc>
      </w:tr>
      <w:tr w:rsidR="00695C58" w:rsidRPr="00695C58" w14:paraId="7C9595EF"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10F6F0CC" w14:textId="77777777" w:rsidR="00695C58" w:rsidRPr="00695C58" w:rsidRDefault="00695C58" w:rsidP="00695C58">
            <w:pPr>
              <w:spacing w:after="0" w:line="240" w:lineRule="auto"/>
              <w:jc w:val="right"/>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36</w:t>
            </w:r>
          </w:p>
        </w:tc>
        <w:tc>
          <w:tcPr>
            <w:tcW w:w="1274" w:type="dxa"/>
            <w:tcBorders>
              <w:top w:val="nil"/>
              <w:left w:val="nil"/>
              <w:bottom w:val="single" w:sz="8" w:space="0" w:color="auto"/>
              <w:right w:val="single" w:sz="8" w:space="0" w:color="auto"/>
            </w:tcBorders>
            <w:shd w:val="clear" w:color="auto" w:fill="auto"/>
            <w:vAlign w:val="center"/>
            <w:hideMark/>
          </w:tcPr>
          <w:p w14:paraId="6C807655" w14:textId="77777777" w:rsidR="00695C58" w:rsidRPr="00695C58" w:rsidRDefault="00695C58" w:rsidP="00695C58">
            <w:pPr>
              <w:spacing w:after="0" w:line="240" w:lineRule="auto"/>
              <w:jc w:val="center"/>
              <w:rPr>
                <w:rFonts w:ascii="Calibri" w:eastAsia="Times New Roman" w:hAnsi="Calibri" w:cs="Calibri"/>
                <w:b/>
                <w:bCs/>
                <w:color w:val="000000"/>
                <w:sz w:val="27"/>
                <w:szCs w:val="27"/>
                <w:lang w:eastAsia="ja-JP"/>
              </w:rPr>
            </w:pPr>
            <w:r w:rsidRPr="00695C58">
              <w:rPr>
                <w:rFonts w:ascii="Calibri" w:eastAsia="Times New Roman" w:hAnsi="Calibri" w:cs="Calibri"/>
                <w:b/>
                <w:bCs/>
                <w:color w:val="000000"/>
                <w:sz w:val="27"/>
                <w:szCs w:val="27"/>
                <w:lang w:eastAsia="ja-JP"/>
              </w:rPr>
              <w:t>8</w:t>
            </w:r>
          </w:p>
        </w:tc>
        <w:tc>
          <w:tcPr>
            <w:tcW w:w="2435" w:type="dxa"/>
            <w:tcBorders>
              <w:top w:val="nil"/>
              <w:left w:val="nil"/>
              <w:bottom w:val="single" w:sz="8" w:space="0" w:color="auto"/>
              <w:right w:val="single" w:sz="8" w:space="0" w:color="auto"/>
            </w:tcBorders>
            <w:shd w:val="clear" w:color="auto" w:fill="auto"/>
            <w:vAlign w:val="center"/>
            <w:hideMark/>
          </w:tcPr>
          <w:p w14:paraId="17488BE0" w14:textId="7F36BE8B"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(7 / ')</w:t>
            </w:r>
            <w:r w:rsidR="006A667B">
              <w:rPr>
                <w:rFonts w:ascii="Calibri" w:eastAsia="Times New Roman" w:hAnsi="Calibri" w:cs="Calibri"/>
                <w:color w:val="000000"/>
                <w:sz w:val="27"/>
                <w:szCs w:val="27"/>
                <w:lang w:eastAsia="ja-JP"/>
              </w:rPr>
              <w:t xml:space="preserve"> </w:t>
            </w:r>
            <w:r w:rsidR="006A667B" w:rsidRPr="006A667B">
              <w:rPr>
                <w:rFonts w:ascii="Calibri" w:eastAsia="Times New Roman" w:hAnsi="Calibri" w:cs="Calibri"/>
                <w:i/>
                <w:iCs/>
                <w:color w:val="000000"/>
                <w:sz w:val="27"/>
                <w:szCs w:val="27"/>
                <w:lang w:eastAsia="ja-JP"/>
              </w:rPr>
              <w:t>not XCSII</w:t>
            </w:r>
          </w:p>
        </w:tc>
        <w:tc>
          <w:tcPr>
            <w:tcW w:w="1141" w:type="dxa"/>
            <w:tcBorders>
              <w:top w:val="nil"/>
              <w:left w:val="nil"/>
              <w:bottom w:val="single" w:sz="8" w:space="0" w:color="auto"/>
              <w:right w:val="single" w:sz="8" w:space="0" w:color="auto"/>
            </w:tcBorders>
            <w:shd w:val="clear" w:color="auto" w:fill="auto"/>
            <w:vAlign w:val="center"/>
            <w:hideMark/>
          </w:tcPr>
          <w:p w14:paraId="552AC08E"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(7 / &amp;)</w:t>
            </w:r>
          </w:p>
        </w:tc>
        <w:tc>
          <w:tcPr>
            <w:tcW w:w="1157" w:type="dxa"/>
            <w:tcBorders>
              <w:top w:val="nil"/>
              <w:left w:val="nil"/>
              <w:bottom w:val="single" w:sz="8" w:space="0" w:color="auto"/>
              <w:right w:val="single" w:sz="8" w:space="0" w:color="auto"/>
            </w:tcBorders>
            <w:shd w:val="clear" w:color="auto" w:fill="auto"/>
            <w:vAlign w:val="center"/>
            <w:hideMark/>
          </w:tcPr>
          <w:p w14:paraId="6429D98E"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xml:space="preserve"> ' TO 28</w:t>
            </w:r>
          </w:p>
        </w:tc>
        <w:tc>
          <w:tcPr>
            <w:tcW w:w="1480" w:type="dxa"/>
            <w:tcBorders>
              <w:top w:val="nil"/>
              <w:left w:val="nil"/>
              <w:bottom w:val="single" w:sz="8" w:space="0" w:color="auto"/>
              <w:right w:val="single" w:sz="8" w:space="0" w:color="auto"/>
            </w:tcBorders>
            <w:shd w:val="clear" w:color="auto" w:fill="auto"/>
            <w:noWrap/>
            <w:vAlign w:val="bottom"/>
            <w:hideMark/>
          </w:tcPr>
          <w:p w14:paraId="348C11DA"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w:t>
            </w:r>
          </w:p>
        </w:tc>
      </w:tr>
      <w:tr w:rsidR="00695C58" w:rsidRPr="00695C58" w14:paraId="0E1883E4" w14:textId="77777777" w:rsidTr="005D1F79">
        <w:trPr>
          <w:trHeight w:val="73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11A5E571" w14:textId="77777777" w:rsidR="00695C58" w:rsidRPr="00695C58" w:rsidRDefault="00695C58" w:rsidP="00695C58">
            <w:pPr>
              <w:spacing w:after="0" w:line="240" w:lineRule="auto"/>
              <w:jc w:val="right"/>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37</w:t>
            </w:r>
          </w:p>
        </w:tc>
        <w:tc>
          <w:tcPr>
            <w:tcW w:w="1274" w:type="dxa"/>
            <w:tcBorders>
              <w:top w:val="nil"/>
              <w:left w:val="nil"/>
              <w:bottom w:val="single" w:sz="8" w:space="0" w:color="auto"/>
              <w:right w:val="single" w:sz="8" w:space="0" w:color="auto"/>
            </w:tcBorders>
            <w:shd w:val="clear" w:color="auto" w:fill="auto"/>
            <w:vAlign w:val="center"/>
            <w:hideMark/>
          </w:tcPr>
          <w:p w14:paraId="245FDE05" w14:textId="77777777" w:rsidR="00695C58" w:rsidRPr="00695C58" w:rsidRDefault="00695C58" w:rsidP="00695C58">
            <w:pPr>
              <w:spacing w:after="0" w:line="240" w:lineRule="auto"/>
              <w:jc w:val="center"/>
              <w:rPr>
                <w:rFonts w:ascii="Calibri" w:eastAsia="Times New Roman" w:hAnsi="Calibri" w:cs="Calibri"/>
                <w:b/>
                <w:bCs/>
                <w:color w:val="000000"/>
                <w:sz w:val="27"/>
                <w:szCs w:val="27"/>
                <w:lang w:eastAsia="ja-JP"/>
              </w:rPr>
            </w:pPr>
            <w:r w:rsidRPr="00695C58">
              <w:rPr>
                <w:rFonts w:ascii="Calibri" w:eastAsia="Times New Roman" w:hAnsi="Calibri" w:cs="Calibri"/>
                <w:b/>
                <w:bCs/>
                <w:color w:val="000000"/>
                <w:sz w:val="27"/>
                <w:szCs w:val="27"/>
                <w:lang w:eastAsia="ja-JP"/>
              </w:rPr>
              <w:t>9</w:t>
            </w:r>
          </w:p>
        </w:tc>
        <w:tc>
          <w:tcPr>
            <w:tcW w:w="2435" w:type="dxa"/>
            <w:tcBorders>
              <w:top w:val="nil"/>
              <w:left w:val="nil"/>
              <w:bottom w:val="single" w:sz="8" w:space="0" w:color="auto"/>
              <w:right w:val="single" w:sz="8" w:space="0" w:color="auto"/>
            </w:tcBorders>
            <w:shd w:val="clear" w:color="auto" w:fill="auto"/>
            <w:vAlign w:val="center"/>
            <w:hideMark/>
          </w:tcPr>
          <w:p w14:paraId="0CD5219D" w14:textId="271B2E20" w:rsidR="00695C58" w:rsidRPr="006A667B" w:rsidRDefault="00695C58" w:rsidP="00695C58">
            <w:pPr>
              <w:spacing w:after="0" w:line="240" w:lineRule="auto"/>
              <w:rPr>
                <w:rFonts w:ascii="Calibri" w:eastAsia="Times New Roman" w:hAnsi="Calibri" w:cs="Calibri"/>
                <w:i/>
                <w:iCs/>
                <w:color w:val="000000"/>
                <w:sz w:val="27"/>
                <w:szCs w:val="27"/>
                <w:lang w:eastAsia="ja-JP"/>
              </w:rPr>
            </w:pPr>
            <w:r w:rsidRPr="00695C58">
              <w:rPr>
                <w:rFonts w:ascii="Calibri" w:eastAsia="Times New Roman" w:hAnsi="Calibri" w:cs="Calibri"/>
                <w:color w:val="000000"/>
                <w:sz w:val="27"/>
                <w:szCs w:val="27"/>
                <w:lang w:eastAsia="ja-JP"/>
              </w:rPr>
              <w:t>(8 / ()</w:t>
            </w:r>
            <w:r w:rsidR="006A667B">
              <w:rPr>
                <w:rFonts w:ascii="Calibri" w:eastAsia="Times New Roman" w:hAnsi="Calibri" w:cs="Calibri"/>
                <w:color w:val="000000"/>
                <w:sz w:val="27"/>
                <w:szCs w:val="27"/>
                <w:lang w:eastAsia="ja-JP"/>
              </w:rPr>
              <w:t xml:space="preserve"> </w:t>
            </w:r>
            <w:r w:rsidR="006A667B">
              <w:rPr>
                <w:rFonts w:ascii="Calibri" w:eastAsia="Times New Roman" w:hAnsi="Calibri" w:cs="Calibri"/>
                <w:i/>
                <w:iCs/>
                <w:color w:val="000000"/>
                <w:sz w:val="27"/>
                <w:szCs w:val="27"/>
                <w:lang w:eastAsia="ja-JP"/>
              </w:rPr>
              <w:t>not XCSII</w:t>
            </w:r>
          </w:p>
        </w:tc>
        <w:tc>
          <w:tcPr>
            <w:tcW w:w="1141" w:type="dxa"/>
            <w:tcBorders>
              <w:top w:val="nil"/>
              <w:left w:val="nil"/>
              <w:bottom w:val="single" w:sz="8" w:space="0" w:color="auto"/>
              <w:right w:val="single" w:sz="8" w:space="0" w:color="auto"/>
            </w:tcBorders>
            <w:shd w:val="clear" w:color="auto" w:fill="auto"/>
            <w:vAlign w:val="center"/>
            <w:hideMark/>
          </w:tcPr>
          <w:p w14:paraId="67773590"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(8 / *)</w:t>
            </w:r>
          </w:p>
        </w:tc>
        <w:tc>
          <w:tcPr>
            <w:tcW w:w="1157" w:type="dxa"/>
            <w:tcBorders>
              <w:top w:val="nil"/>
              <w:left w:val="nil"/>
              <w:bottom w:val="single" w:sz="8" w:space="0" w:color="auto"/>
              <w:right w:val="single" w:sz="8" w:space="0" w:color="auto"/>
            </w:tcBorders>
            <w:shd w:val="clear" w:color="auto" w:fill="auto"/>
            <w:vAlign w:val="center"/>
            <w:hideMark/>
          </w:tcPr>
          <w:p w14:paraId="634EB19F"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xml:space="preserve"> </w:t>
            </w:r>
            <w:proofErr w:type="gramStart"/>
            <w:r w:rsidRPr="00695C58">
              <w:rPr>
                <w:rFonts w:ascii="Calibri" w:eastAsia="Times New Roman" w:hAnsi="Calibri" w:cs="Calibri"/>
                <w:color w:val="000000"/>
                <w:lang w:eastAsia="ja-JP"/>
              </w:rPr>
              <w:t>( TO</w:t>
            </w:r>
            <w:proofErr w:type="gramEnd"/>
            <w:r w:rsidRPr="00695C58">
              <w:rPr>
                <w:rFonts w:ascii="Calibri" w:eastAsia="Times New Roman" w:hAnsi="Calibri" w:cs="Calibri"/>
                <w:color w:val="000000"/>
                <w:lang w:eastAsia="ja-JP"/>
              </w:rPr>
              <w:t xml:space="preserve"> 0A</w:t>
            </w:r>
          </w:p>
        </w:tc>
        <w:tc>
          <w:tcPr>
            <w:tcW w:w="1480" w:type="dxa"/>
            <w:tcBorders>
              <w:top w:val="nil"/>
              <w:left w:val="nil"/>
              <w:bottom w:val="single" w:sz="8" w:space="0" w:color="auto"/>
              <w:right w:val="single" w:sz="8" w:space="0" w:color="auto"/>
            </w:tcBorders>
            <w:shd w:val="clear" w:color="auto" w:fill="auto"/>
            <w:noWrap/>
            <w:vAlign w:val="bottom"/>
            <w:hideMark/>
          </w:tcPr>
          <w:p w14:paraId="5D011892"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w:t>
            </w:r>
          </w:p>
        </w:tc>
      </w:tr>
      <w:tr w:rsidR="00695C58" w:rsidRPr="00695C58" w14:paraId="15CB5E69" w14:textId="77777777" w:rsidTr="005D1F79">
        <w:trPr>
          <w:trHeight w:val="73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5D88760D" w14:textId="77777777" w:rsidR="00695C58" w:rsidRPr="00695C58" w:rsidRDefault="00695C58" w:rsidP="00695C58">
            <w:pPr>
              <w:spacing w:after="0" w:line="240" w:lineRule="auto"/>
              <w:jc w:val="right"/>
              <w:rPr>
                <w:rFonts w:ascii="Calibri" w:eastAsia="Times New Roman" w:hAnsi="Calibri" w:cs="Calibri"/>
                <w:color w:val="000000"/>
                <w:lang w:eastAsia="ja-JP"/>
              </w:rPr>
            </w:pPr>
            <w:r w:rsidRPr="00695C58">
              <w:rPr>
                <w:rFonts w:ascii="Calibri" w:eastAsia="Times New Roman" w:hAnsi="Calibri" w:cs="Calibri"/>
                <w:color w:val="000000"/>
                <w:lang w:eastAsia="ja-JP"/>
              </w:rPr>
              <w:t>38</w:t>
            </w:r>
          </w:p>
        </w:tc>
        <w:tc>
          <w:tcPr>
            <w:tcW w:w="1274" w:type="dxa"/>
            <w:tcBorders>
              <w:top w:val="nil"/>
              <w:left w:val="nil"/>
              <w:bottom w:val="single" w:sz="8" w:space="0" w:color="auto"/>
              <w:right w:val="single" w:sz="8" w:space="0" w:color="auto"/>
            </w:tcBorders>
            <w:shd w:val="clear" w:color="auto" w:fill="auto"/>
            <w:vAlign w:val="center"/>
            <w:hideMark/>
          </w:tcPr>
          <w:p w14:paraId="5725C1B7" w14:textId="77777777" w:rsidR="00695C58" w:rsidRPr="00695C58" w:rsidRDefault="00695C58" w:rsidP="00695C58">
            <w:pPr>
              <w:spacing w:after="0" w:line="240" w:lineRule="auto"/>
              <w:jc w:val="center"/>
              <w:rPr>
                <w:rFonts w:ascii="Calibri" w:eastAsia="Times New Roman" w:hAnsi="Calibri" w:cs="Calibri"/>
                <w:b/>
                <w:bCs/>
                <w:color w:val="000000"/>
                <w:sz w:val="27"/>
                <w:szCs w:val="27"/>
                <w:lang w:eastAsia="ja-JP"/>
              </w:rPr>
            </w:pPr>
            <w:r w:rsidRPr="00695C58">
              <w:rPr>
                <w:rFonts w:ascii="Calibri" w:eastAsia="Times New Roman" w:hAnsi="Calibri" w:cs="Calibri"/>
                <w:b/>
                <w:bCs/>
                <w:color w:val="000000"/>
                <w:sz w:val="27"/>
                <w:szCs w:val="27"/>
                <w:lang w:eastAsia="ja-JP"/>
              </w:rPr>
              <w:t>0a</w:t>
            </w:r>
          </w:p>
        </w:tc>
        <w:tc>
          <w:tcPr>
            <w:tcW w:w="2435" w:type="dxa"/>
            <w:tcBorders>
              <w:top w:val="nil"/>
              <w:left w:val="nil"/>
              <w:bottom w:val="single" w:sz="8" w:space="0" w:color="auto"/>
              <w:right w:val="single" w:sz="8" w:space="0" w:color="auto"/>
            </w:tcBorders>
            <w:shd w:val="clear" w:color="auto" w:fill="auto"/>
            <w:vAlign w:val="center"/>
            <w:hideMark/>
          </w:tcPr>
          <w:p w14:paraId="5E856005" w14:textId="7F084195" w:rsidR="00695C58" w:rsidRPr="006A667B" w:rsidRDefault="00695C58" w:rsidP="00695C58">
            <w:pPr>
              <w:spacing w:after="0" w:line="240" w:lineRule="auto"/>
              <w:rPr>
                <w:rFonts w:ascii="Calibri" w:eastAsia="Times New Roman" w:hAnsi="Calibri" w:cs="Calibri"/>
                <w:i/>
                <w:iCs/>
                <w:color w:val="000000"/>
                <w:sz w:val="27"/>
                <w:szCs w:val="27"/>
                <w:lang w:eastAsia="ja-JP"/>
              </w:rPr>
            </w:pPr>
            <w:r w:rsidRPr="00695C58">
              <w:rPr>
                <w:rFonts w:ascii="Calibri" w:eastAsia="Times New Roman" w:hAnsi="Calibri" w:cs="Calibri"/>
                <w:color w:val="000000"/>
                <w:sz w:val="27"/>
                <w:szCs w:val="27"/>
                <w:lang w:eastAsia="ja-JP"/>
              </w:rPr>
              <w:t xml:space="preserve">(9 </w:t>
            </w:r>
            <w:proofErr w:type="gramStart"/>
            <w:r w:rsidRPr="00695C58">
              <w:rPr>
                <w:rFonts w:ascii="Calibri" w:eastAsia="Times New Roman" w:hAnsi="Calibri" w:cs="Calibri"/>
                <w:color w:val="000000"/>
                <w:sz w:val="27"/>
                <w:szCs w:val="27"/>
                <w:lang w:eastAsia="ja-JP"/>
              </w:rPr>
              <w:t>/ )</w:t>
            </w:r>
            <w:proofErr w:type="gramEnd"/>
            <w:r w:rsidRPr="00695C58">
              <w:rPr>
                <w:rFonts w:ascii="Calibri" w:eastAsia="Times New Roman" w:hAnsi="Calibri" w:cs="Calibri"/>
                <w:color w:val="000000"/>
                <w:sz w:val="27"/>
                <w:szCs w:val="27"/>
                <w:lang w:eastAsia="ja-JP"/>
              </w:rPr>
              <w:t>)</w:t>
            </w:r>
            <w:r w:rsidR="006A667B">
              <w:rPr>
                <w:rFonts w:ascii="Calibri" w:eastAsia="Times New Roman" w:hAnsi="Calibri" w:cs="Calibri"/>
                <w:color w:val="000000"/>
                <w:sz w:val="27"/>
                <w:szCs w:val="27"/>
                <w:lang w:eastAsia="ja-JP"/>
              </w:rPr>
              <w:t xml:space="preserve"> </w:t>
            </w:r>
            <w:r w:rsidR="006A667B">
              <w:rPr>
                <w:rFonts w:ascii="Calibri" w:eastAsia="Times New Roman" w:hAnsi="Calibri" w:cs="Calibri"/>
                <w:i/>
                <w:iCs/>
                <w:color w:val="000000"/>
                <w:sz w:val="27"/>
                <w:szCs w:val="27"/>
                <w:lang w:eastAsia="ja-JP"/>
              </w:rPr>
              <w:t>not XCSII</w:t>
            </w:r>
          </w:p>
        </w:tc>
        <w:tc>
          <w:tcPr>
            <w:tcW w:w="1141" w:type="dxa"/>
            <w:tcBorders>
              <w:top w:val="nil"/>
              <w:left w:val="nil"/>
              <w:bottom w:val="single" w:sz="8" w:space="0" w:color="auto"/>
              <w:right w:val="single" w:sz="8" w:space="0" w:color="auto"/>
            </w:tcBorders>
            <w:shd w:val="clear" w:color="auto" w:fill="auto"/>
            <w:vAlign w:val="center"/>
            <w:hideMark/>
          </w:tcPr>
          <w:p w14:paraId="3DC19827"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(9 / ()</w:t>
            </w:r>
          </w:p>
        </w:tc>
        <w:tc>
          <w:tcPr>
            <w:tcW w:w="1157" w:type="dxa"/>
            <w:tcBorders>
              <w:top w:val="nil"/>
              <w:left w:val="nil"/>
              <w:bottom w:val="single" w:sz="8" w:space="0" w:color="auto"/>
              <w:right w:val="single" w:sz="8" w:space="0" w:color="auto"/>
            </w:tcBorders>
            <w:shd w:val="clear" w:color="auto" w:fill="auto"/>
            <w:vAlign w:val="center"/>
            <w:hideMark/>
          </w:tcPr>
          <w:p w14:paraId="46F6DF11"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xml:space="preserve"> ) TO 0B</w:t>
            </w:r>
          </w:p>
        </w:tc>
        <w:tc>
          <w:tcPr>
            <w:tcW w:w="1480" w:type="dxa"/>
            <w:tcBorders>
              <w:top w:val="nil"/>
              <w:left w:val="nil"/>
              <w:bottom w:val="single" w:sz="8" w:space="0" w:color="auto"/>
              <w:right w:val="single" w:sz="8" w:space="0" w:color="auto"/>
            </w:tcBorders>
            <w:shd w:val="clear" w:color="auto" w:fill="auto"/>
            <w:noWrap/>
            <w:vAlign w:val="bottom"/>
            <w:hideMark/>
          </w:tcPr>
          <w:p w14:paraId="07D87349"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w:t>
            </w:r>
          </w:p>
        </w:tc>
      </w:tr>
      <w:tr w:rsidR="00695C58" w:rsidRPr="00695C58" w14:paraId="7DDB2A3D" w14:textId="77777777" w:rsidTr="005D1F79">
        <w:trPr>
          <w:trHeight w:val="73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35F1A009" w14:textId="77777777" w:rsidR="00695C58" w:rsidRPr="00695C58" w:rsidRDefault="00695C58" w:rsidP="00695C58">
            <w:pPr>
              <w:spacing w:after="0" w:line="240" w:lineRule="auto"/>
              <w:jc w:val="right"/>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39</w:t>
            </w:r>
          </w:p>
        </w:tc>
        <w:tc>
          <w:tcPr>
            <w:tcW w:w="1274" w:type="dxa"/>
            <w:tcBorders>
              <w:top w:val="nil"/>
              <w:left w:val="nil"/>
              <w:bottom w:val="single" w:sz="8" w:space="0" w:color="auto"/>
              <w:right w:val="single" w:sz="8" w:space="0" w:color="auto"/>
            </w:tcBorders>
            <w:shd w:val="clear" w:color="auto" w:fill="auto"/>
            <w:vAlign w:val="center"/>
            <w:hideMark/>
          </w:tcPr>
          <w:p w14:paraId="11955476" w14:textId="77777777" w:rsidR="00695C58" w:rsidRPr="00695C58" w:rsidRDefault="00695C58" w:rsidP="00695C58">
            <w:pPr>
              <w:spacing w:after="0" w:line="240" w:lineRule="auto"/>
              <w:jc w:val="center"/>
              <w:rPr>
                <w:rFonts w:ascii="Calibri" w:eastAsia="Times New Roman" w:hAnsi="Calibri" w:cs="Calibri"/>
                <w:b/>
                <w:bCs/>
                <w:color w:val="000000"/>
                <w:sz w:val="27"/>
                <w:szCs w:val="27"/>
                <w:lang w:eastAsia="ja-JP"/>
              </w:rPr>
            </w:pPr>
            <w:r w:rsidRPr="00695C58">
              <w:rPr>
                <w:rFonts w:ascii="Calibri" w:eastAsia="Times New Roman" w:hAnsi="Calibri" w:cs="Calibri"/>
                <w:b/>
                <w:bCs/>
                <w:color w:val="000000"/>
                <w:sz w:val="27"/>
                <w:szCs w:val="27"/>
                <w:lang w:eastAsia="ja-JP"/>
              </w:rPr>
              <w:t>0b</w:t>
            </w:r>
          </w:p>
        </w:tc>
        <w:tc>
          <w:tcPr>
            <w:tcW w:w="2435" w:type="dxa"/>
            <w:tcBorders>
              <w:top w:val="nil"/>
              <w:left w:val="nil"/>
              <w:bottom w:val="single" w:sz="8" w:space="0" w:color="auto"/>
              <w:right w:val="single" w:sz="8" w:space="0" w:color="auto"/>
            </w:tcBorders>
            <w:shd w:val="clear" w:color="auto" w:fill="auto"/>
            <w:vAlign w:val="center"/>
            <w:hideMark/>
          </w:tcPr>
          <w:p w14:paraId="28D5E885" w14:textId="76054E3F" w:rsidR="00695C58" w:rsidRPr="006A667B" w:rsidRDefault="00695C58" w:rsidP="00695C58">
            <w:pPr>
              <w:spacing w:after="0" w:line="240" w:lineRule="auto"/>
              <w:rPr>
                <w:rFonts w:ascii="Calibri" w:eastAsia="Times New Roman" w:hAnsi="Calibri" w:cs="Calibri"/>
                <w:i/>
                <w:iCs/>
                <w:color w:val="000000"/>
                <w:sz w:val="27"/>
                <w:szCs w:val="27"/>
                <w:lang w:eastAsia="ja-JP"/>
              </w:rPr>
            </w:pPr>
            <w:r w:rsidRPr="00695C58">
              <w:rPr>
                <w:rFonts w:ascii="Calibri" w:eastAsia="Times New Roman" w:hAnsi="Calibri" w:cs="Calibri"/>
                <w:color w:val="000000"/>
                <w:sz w:val="27"/>
                <w:szCs w:val="27"/>
                <w:lang w:eastAsia="ja-JP"/>
              </w:rPr>
              <w:t>(0 / ~)</w:t>
            </w:r>
            <w:r w:rsidR="006A667B">
              <w:rPr>
                <w:rFonts w:ascii="Calibri" w:eastAsia="Times New Roman" w:hAnsi="Calibri" w:cs="Calibri"/>
                <w:color w:val="000000"/>
                <w:sz w:val="27"/>
                <w:szCs w:val="27"/>
                <w:lang w:eastAsia="ja-JP"/>
              </w:rPr>
              <w:t xml:space="preserve"> </w:t>
            </w:r>
            <w:r w:rsidR="006A667B">
              <w:rPr>
                <w:rFonts w:ascii="Calibri" w:eastAsia="Times New Roman" w:hAnsi="Calibri" w:cs="Calibri"/>
                <w:i/>
                <w:iCs/>
                <w:color w:val="000000"/>
                <w:sz w:val="27"/>
                <w:szCs w:val="27"/>
                <w:lang w:eastAsia="ja-JP"/>
              </w:rPr>
              <w:t>not XCSII</w:t>
            </w:r>
          </w:p>
        </w:tc>
        <w:tc>
          <w:tcPr>
            <w:tcW w:w="1141" w:type="dxa"/>
            <w:tcBorders>
              <w:top w:val="nil"/>
              <w:left w:val="nil"/>
              <w:bottom w:val="single" w:sz="8" w:space="0" w:color="auto"/>
              <w:right w:val="single" w:sz="8" w:space="0" w:color="auto"/>
            </w:tcBorders>
            <w:shd w:val="clear" w:color="auto" w:fill="auto"/>
            <w:vAlign w:val="center"/>
            <w:hideMark/>
          </w:tcPr>
          <w:p w14:paraId="3145EBE4"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(0 / ))</w:t>
            </w:r>
          </w:p>
        </w:tc>
        <w:tc>
          <w:tcPr>
            <w:tcW w:w="1157" w:type="dxa"/>
            <w:tcBorders>
              <w:top w:val="nil"/>
              <w:left w:val="nil"/>
              <w:bottom w:val="single" w:sz="8" w:space="0" w:color="auto"/>
              <w:right w:val="single" w:sz="8" w:space="0" w:color="auto"/>
            </w:tcBorders>
            <w:shd w:val="clear" w:color="auto" w:fill="auto"/>
            <w:vAlign w:val="center"/>
            <w:hideMark/>
          </w:tcPr>
          <w:p w14:paraId="62775ECC"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to 29</w:t>
            </w:r>
          </w:p>
        </w:tc>
        <w:tc>
          <w:tcPr>
            <w:tcW w:w="1480" w:type="dxa"/>
            <w:tcBorders>
              <w:top w:val="nil"/>
              <w:left w:val="nil"/>
              <w:bottom w:val="single" w:sz="8" w:space="0" w:color="auto"/>
              <w:right w:val="single" w:sz="8" w:space="0" w:color="auto"/>
            </w:tcBorders>
            <w:shd w:val="clear" w:color="auto" w:fill="auto"/>
            <w:noWrap/>
            <w:vAlign w:val="bottom"/>
            <w:hideMark/>
          </w:tcPr>
          <w:p w14:paraId="187C9134"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w:t>
            </w:r>
          </w:p>
        </w:tc>
      </w:tr>
      <w:tr w:rsidR="00695C58" w:rsidRPr="00695C58" w14:paraId="5D0E4911" w14:textId="77777777" w:rsidTr="005D1F79">
        <w:trPr>
          <w:trHeight w:val="73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5BF068C2" w14:textId="77777777" w:rsidR="00695C58" w:rsidRPr="00695C58" w:rsidRDefault="00695C58" w:rsidP="00695C58">
            <w:pPr>
              <w:spacing w:after="0" w:line="240" w:lineRule="auto"/>
              <w:jc w:val="right"/>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45</w:t>
            </w:r>
          </w:p>
        </w:tc>
        <w:tc>
          <w:tcPr>
            <w:tcW w:w="1274" w:type="dxa"/>
            <w:tcBorders>
              <w:top w:val="nil"/>
              <w:left w:val="nil"/>
              <w:bottom w:val="single" w:sz="8" w:space="0" w:color="auto"/>
              <w:right w:val="single" w:sz="8" w:space="0" w:color="auto"/>
            </w:tcBorders>
            <w:shd w:val="clear" w:color="auto" w:fill="auto"/>
            <w:vAlign w:val="center"/>
            <w:hideMark/>
          </w:tcPr>
          <w:p w14:paraId="30EFCB65" w14:textId="77777777" w:rsidR="00695C58" w:rsidRPr="00695C58" w:rsidRDefault="00695C58" w:rsidP="00695C58">
            <w:pPr>
              <w:spacing w:after="0" w:line="240" w:lineRule="auto"/>
              <w:jc w:val="center"/>
              <w:rPr>
                <w:rFonts w:ascii="Calibri" w:eastAsia="Times New Roman" w:hAnsi="Calibri" w:cs="Calibri"/>
                <w:b/>
                <w:bCs/>
                <w:color w:val="000000"/>
                <w:sz w:val="27"/>
                <w:szCs w:val="27"/>
                <w:lang w:eastAsia="ja-JP"/>
              </w:rPr>
            </w:pPr>
            <w:r w:rsidRPr="00695C58">
              <w:rPr>
                <w:rFonts w:ascii="Calibri" w:eastAsia="Times New Roman" w:hAnsi="Calibri" w:cs="Calibri"/>
                <w:b/>
                <w:bCs/>
                <w:color w:val="000000"/>
                <w:sz w:val="27"/>
                <w:szCs w:val="27"/>
                <w:lang w:eastAsia="ja-JP"/>
              </w:rPr>
              <w:t>0c</w:t>
            </w:r>
          </w:p>
        </w:tc>
        <w:tc>
          <w:tcPr>
            <w:tcW w:w="2435" w:type="dxa"/>
            <w:tcBorders>
              <w:top w:val="nil"/>
              <w:left w:val="nil"/>
              <w:bottom w:val="single" w:sz="8" w:space="0" w:color="auto"/>
              <w:right w:val="single" w:sz="8" w:space="0" w:color="auto"/>
            </w:tcBorders>
            <w:shd w:val="clear" w:color="auto" w:fill="auto"/>
            <w:vAlign w:val="center"/>
            <w:hideMark/>
          </w:tcPr>
          <w:p w14:paraId="7A5AB143" w14:textId="32265D70" w:rsidR="00695C58" w:rsidRPr="006A667B" w:rsidRDefault="00695C58" w:rsidP="00695C58">
            <w:pPr>
              <w:spacing w:after="0" w:line="240" w:lineRule="auto"/>
              <w:rPr>
                <w:rFonts w:ascii="Calibri" w:eastAsia="Times New Roman" w:hAnsi="Calibri" w:cs="Calibri"/>
                <w:i/>
                <w:iCs/>
                <w:color w:val="000000"/>
                <w:sz w:val="27"/>
                <w:szCs w:val="27"/>
                <w:lang w:eastAsia="ja-JP"/>
              </w:rPr>
            </w:pPr>
            <w:r w:rsidRPr="00695C58">
              <w:rPr>
                <w:rFonts w:ascii="Calibri" w:eastAsia="Times New Roman" w:hAnsi="Calibri" w:cs="Calibri"/>
                <w:color w:val="000000"/>
                <w:sz w:val="27"/>
                <w:szCs w:val="27"/>
                <w:lang w:eastAsia="ja-JP"/>
              </w:rPr>
              <w:t>(- / =)</w:t>
            </w:r>
            <w:r w:rsidR="006A667B">
              <w:rPr>
                <w:rFonts w:ascii="Calibri" w:eastAsia="Times New Roman" w:hAnsi="Calibri" w:cs="Calibri"/>
                <w:color w:val="000000"/>
                <w:sz w:val="27"/>
                <w:szCs w:val="27"/>
                <w:lang w:eastAsia="ja-JP"/>
              </w:rPr>
              <w:t xml:space="preserve"> </w:t>
            </w:r>
            <w:r w:rsidR="006A667B">
              <w:rPr>
                <w:rFonts w:ascii="Calibri" w:eastAsia="Times New Roman" w:hAnsi="Calibri" w:cs="Calibri"/>
                <w:i/>
                <w:iCs/>
                <w:color w:val="000000"/>
                <w:sz w:val="27"/>
                <w:szCs w:val="27"/>
                <w:lang w:eastAsia="ja-JP"/>
              </w:rPr>
              <w:t>not XCSII</w:t>
            </w:r>
          </w:p>
        </w:tc>
        <w:tc>
          <w:tcPr>
            <w:tcW w:w="1141" w:type="dxa"/>
            <w:tcBorders>
              <w:top w:val="nil"/>
              <w:left w:val="nil"/>
              <w:bottom w:val="single" w:sz="8" w:space="0" w:color="auto"/>
              <w:right w:val="single" w:sz="8" w:space="0" w:color="auto"/>
            </w:tcBorders>
            <w:shd w:val="clear" w:color="auto" w:fill="auto"/>
            <w:vAlign w:val="center"/>
            <w:hideMark/>
          </w:tcPr>
          <w:p w14:paraId="044F53CD"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 / _)</w:t>
            </w:r>
          </w:p>
        </w:tc>
        <w:tc>
          <w:tcPr>
            <w:tcW w:w="1157" w:type="dxa"/>
            <w:tcBorders>
              <w:top w:val="nil"/>
              <w:left w:val="nil"/>
              <w:bottom w:val="single" w:sz="8" w:space="0" w:color="auto"/>
              <w:right w:val="single" w:sz="8" w:space="0" w:color="auto"/>
            </w:tcBorders>
            <w:shd w:val="clear" w:color="auto" w:fill="auto"/>
            <w:vAlign w:val="center"/>
            <w:hideMark/>
          </w:tcPr>
          <w:p w14:paraId="724E87B5"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xml:space="preserve"> = TO 0D</w:t>
            </w:r>
          </w:p>
        </w:tc>
        <w:tc>
          <w:tcPr>
            <w:tcW w:w="1480" w:type="dxa"/>
            <w:tcBorders>
              <w:top w:val="nil"/>
              <w:left w:val="nil"/>
              <w:bottom w:val="single" w:sz="8" w:space="0" w:color="auto"/>
              <w:right w:val="single" w:sz="8" w:space="0" w:color="auto"/>
            </w:tcBorders>
            <w:shd w:val="clear" w:color="auto" w:fill="auto"/>
            <w:noWrap/>
            <w:vAlign w:val="bottom"/>
            <w:hideMark/>
          </w:tcPr>
          <w:p w14:paraId="49B91959"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w:t>
            </w:r>
          </w:p>
        </w:tc>
      </w:tr>
      <w:tr w:rsidR="00695C58" w:rsidRPr="00695C58" w14:paraId="44A38E04" w14:textId="77777777" w:rsidTr="005D1F79">
        <w:trPr>
          <w:trHeight w:val="151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0815F3EF" w14:textId="77777777" w:rsidR="00695C58" w:rsidRPr="00695C58" w:rsidRDefault="00695C58" w:rsidP="00695C58">
            <w:pPr>
              <w:spacing w:after="0" w:line="240" w:lineRule="auto"/>
              <w:jc w:val="right"/>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46</w:t>
            </w:r>
          </w:p>
        </w:tc>
        <w:tc>
          <w:tcPr>
            <w:tcW w:w="1274" w:type="dxa"/>
            <w:tcBorders>
              <w:top w:val="nil"/>
              <w:left w:val="nil"/>
              <w:bottom w:val="single" w:sz="8" w:space="0" w:color="auto"/>
              <w:right w:val="single" w:sz="8" w:space="0" w:color="auto"/>
            </w:tcBorders>
            <w:shd w:val="clear" w:color="auto" w:fill="auto"/>
            <w:vAlign w:val="center"/>
            <w:hideMark/>
          </w:tcPr>
          <w:p w14:paraId="4D3BDABC" w14:textId="77777777" w:rsidR="00695C58" w:rsidRPr="00695C58" w:rsidRDefault="00695C58" w:rsidP="00695C58">
            <w:pPr>
              <w:spacing w:after="0" w:line="240" w:lineRule="auto"/>
              <w:jc w:val="center"/>
              <w:rPr>
                <w:rFonts w:ascii="Calibri" w:eastAsia="Times New Roman" w:hAnsi="Calibri" w:cs="Calibri"/>
                <w:b/>
                <w:bCs/>
                <w:color w:val="000000"/>
                <w:sz w:val="27"/>
                <w:szCs w:val="27"/>
                <w:lang w:eastAsia="ja-JP"/>
              </w:rPr>
            </w:pPr>
            <w:r w:rsidRPr="00695C58">
              <w:rPr>
                <w:rFonts w:ascii="Calibri" w:eastAsia="Times New Roman" w:hAnsi="Calibri" w:cs="Calibri"/>
                <w:b/>
                <w:bCs/>
                <w:color w:val="000000"/>
                <w:sz w:val="27"/>
                <w:szCs w:val="27"/>
                <w:lang w:eastAsia="ja-JP"/>
              </w:rPr>
              <w:t>0d</w:t>
            </w:r>
          </w:p>
        </w:tc>
        <w:tc>
          <w:tcPr>
            <w:tcW w:w="2435" w:type="dxa"/>
            <w:tcBorders>
              <w:top w:val="nil"/>
              <w:left w:val="nil"/>
              <w:bottom w:val="single" w:sz="8" w:space="0" w:color="auto"/>
              <w:right w:val="single" w:sz="8" w:space="0" w:color="auto"/>
            </w:tcBorders>
            <w:shd w:val="clear" w:color="auto" w:fill="auto"/>
            <w:vAlign w:val="center"/>
            <w:hideMark/>
          </w:tcPr>
          <w:p w14:paraId="0C434002"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 / overbar)</w:t>
            </w:r>
          </w:p>
        </w:tc>
        <w:tc>
          <w:tcPr>
            <w:tcW w:w="1141" w:type="dxa"/>
            <w:tcBorders>
              <w:top w:val="nil"/>
              <w:left w:val="nil"/>
              <w:bottom w:val="single" w:sz="8" w:space="0" w:color="auto"/>
              <w:right w:val="single" w:sz="8" w:space="0" w:color="auto"/>
            </w:tcBorders>
            <w:shd w:val="clear" w:color="auto" w:fill="auto"/>
            <w:vAlign w:val="center"/>
            <w:hideMark/>
          </w:tcPr>
          <w:p w14:paraId="0AFB3AD0"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 / +)</w:t>
            </w:r>
          </w:p>
        </w:tc>
        <w:tc>
          <w:tcPr>
            <w:tcW w:w="1157" w:type="dxa"/>
            <w:tcBorders>
              <w:top w:val="nil"/>
              <w:left w:val="nil"/>
              <w:bottom w:val="single" w:sz="8" w:space="0" w:color="auto"/>
              <w:right w:val="single" w:sz="8" w:space="0" w:color="auto"/>
            </w:tcBorders>
            <w:shd w:val="clear" w:color="auto" w:fill="auto"/>
            <w:vAlign w:val="center"/>
            <w:hideMark/>
          </w:tcPr>
          <w:p w14:paraId="630BE5DF"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xml:space="preserve"> ^ TO 7</w:t>
            </w:r>
          </w:p>
        </w:tc>
        <w:tc>
          <w:tcPr>
            <w:tcW w:w="1480" w:type="dxa"/>
            <w:tcBorders>
              <w:top w:val="nil"/>
              <w:left w:val="nil"/>
              <w:bottom w:val="single" w:sz="8" w:space="0" w:color="auto"/>
              <w:right w:val="single" w:sz="8" w:space="0" w:color="auto"/>
            </w:tcBorders>
            <w:shd w:val="clear" w:color="auto" w:fill="auto"/>
            <w:vAlign w:val="bottom"/>
            <w:hideMark/>
          </w:tcPr>
          <w:p w14:paraId="5A7E9193"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Use 73 for</w:t>
            </w:r>
            <w:r w:rsidRPr="00695C58">
              <w:rPr>
                <w:rFonts w:ascii="Calibri" w:eastAsia="Times New Roman" w:hAnsi="Calibri" w:cs="Calibri"/>
                <w:color w:val="000000"/>
                <w:lang w:eastAsia="ja-JP"/>
              </w:rPr>
              <w:br/>
              <w:t>OVERBAR and</w:t>
            </w:r>
            <w:r w:rsidRPr="00695C58">
              <w:rPr>
                <w:rFonts w:ascii="Calibri" w:eastAsia="Times New Roman" w:hAnsi="Calibri" w:cs="Calibri"/>
                <w:color w:val="000000"/>
                <w:lang w:eastAsia="ja-JP"/>
              </w:rPr>
              <w:br/>
              <w:t>other e.g.</w:t>
            </w:r>
            <w:r w:rsidRPr="00695C58">
              <w:rPr>
                <w:rFonts w:ascii="Calibri" w:eastAsia="Times New Roman" w:hAnsi="Calibri" w:cs="Calibri"/>
                <w:color w:val="000000"/>
                <w:lang w:eastAsia="ja-JP"/>
              </w:rPr>
              <w:br/>
              <w:t>horizontal/</w:t>
            </w:r>
            <w:r w:rsidRPr="00695C58">
              <w:rPr>
                <w:rFonts w:ascii="Calibri" w:eastAsia="Times New Roman" w:hAnsi="Calibri" w:cs="Calibri"/>
                <w:color w:val="000000"/>
                <w:lang w:eastAsia="ja-JP"/>
              </w:rPr>
              <w:br/>
              <w:t>vertical text.</w:t>
            </w:r>
          </w:p>
        </w:tc>
      </w:tr>
      <w:tr w:rsidR="00695C58" w:rsidRPr="00695C58" w14:paraId="2010F3BA"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518C1295" w14:textId="77777777" w:rsidR="00695C58" w:rsidRPr="00695C58" w:rsidRDefault="00695C58" w:rsidP="00695C58">
            <w:pPr>
              <w:spacing w:after="0" w:line="240" w:lineRule="auto"/>
              <w:jc w:val="right"/>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137</w:t>
            </w:r>
          </w:p>
        </w:tc>
        <w:tc>
          <w:tcPr>
            <w:tcW w:w="1274" w:type="dxa"/>
            <w:tcBorders>
              <w:top w:val="nil"/>
              <w:left w:val="nil"/>
              <w:bottom w:val="single" w:sz="8" w:space="0" w:color="auto"/>
              <w:right w:val="single" w:sz="8" w:space="0" w:color="auto"/>
            </w:tcBorders>
            <w:shd w:val="clear" w:color="auto" w:fill="auto"/>
            <w:vAlign w:val="center"/>
            <w:hideMark/>
          </w:tcPr>
          <w:p w14:paraId="05B1C3E3" w14:textId="77777777" w:rsidR="00695C58" w:rsidRPr="00695C58" w:rsidRDefault="00695C58" w:rsidP="00695C58">
            <w:pPr>
              <w:spacing w:after="0" w:line="240" w:lineRule="auto"/>
              <w:jc w:val="center"/>
              <w:rPr>
                <w:rFonts w:ascii="Calibri" w:eastAsia="Times New Roman" w:hAnsi="Calibri" w:cs="Calibri"/>
                <w:b/>
                <w:bCs/>
                <w:color w:val="000000"/>
                <w:sz w:val="27"/>
                <w:szCs w:val="27"/>
                <w:lang w:eastAsia="ja-JP"/>
              </w:rPr>
            </w:pPr>
            <w:r w:rsidRPr="00695C58">
              <w:rPr>
                <w:rFonts w:ascii="Calibri" w:eastAsia="Times New Roman" w:hAnsi="Calibri" w:cs="Calibri"/>
                <w:b/>
                <w:bCs/>
                <w:color w:val="000000"/>
                <w:sz w:val="27"/>
                <w:szCs w:val="27"/>
                <w:lang w:eastAsia="ja-JP"/>
              </w:rPr>
              <w:t>7d</w:t>
            </w:r>
          </w:p>
        </w:tc>
        <w:tc>
          <w:tcPr>
            <w:tcW w:w="2435" w:type="dxa"/>
            <w:tcBorders>
              <w:top w:val="nil"/>
              <w:left w:val="nil"/>
              <w:bottom w:val="single" w:sz="8" w:space="0" w:color="auto"/>
              <w:right w:val="single" w:sz="8" w:space="0" w:color="auto"/>
            </w:tcBorders>
            <w:shd w:val="clear" w:color="auto" w:fill="auto"/>
            <w:vAlign w:val="center"/>
            <w:hideMark/>
          </w:tcPr>
          <w:p w14:paraId="0FB48235" w14:textId="77777777" w:rsidR="00695C58" w:rsidRPr="00695C58" w:rsidRDefault="00695C58" w:rsidP="00695C58">
            <w:pPr>
              <w:spacing w:after="0" w:line="240" w:lineRule="auto"/>
              <w:rPr>
                <w:rFonts w:ascii="Calibri" w:eastAsia="Times New Roman" w:hAnsi="Calibri" w:cs="Calibri"/>
                <w:color w:val="000000"/>
                <w:sz w:val="27"/>
                <w:szCs w:val="27"/>
                <w:lang w:eastAsia="ja-JP"/>
              </w:rPr>
            </w:pPr>
            <w:r w:rsidRPr="00695C58">
              <w:rPr>
                <w:rFonts w:ascii="Calibri" w:eastAsia="Times New Roman" w:hAnsi="Calibri" w:cs="Calibri"/>
                <w:color w:val="000000"/>
                <w:sz w:val="27"/>
                <w:szCs w:val="27"/>
                <w:lang w:eastAsia="ja-JP"/>
              </w:rPr>
              <w:t>(\ / |)</w:t>
            </w:r>
          </w:p>
        </w:tc>
        <w:tc>
          <w:tcPr>
            <w:tcW w:w="1141" w:type="dxa"/>
            <w:tcBorders>
              <w:top w:val="nil"/>
              <w:left w:val="nil"/>
              <w:bottom w:val="single" w:sz="8" w:space="0" w:color="auto"/>
              <w:right w:val="single" w:sz="8" w:space="0" w:color="auto"/>
            </w:tcBorders>
            <w:shd w:val="clear" w:color="auto" w:fill="auto"/>
            <w:vAlign w:val="center"/>
            <w:hideMark/>
          </w:tcPr>
          <w:p w14:paraId="1AF3DB36"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w:t>
            </w:r>
          </w:p>
        </w:tc>
        <w:tc>
          <w:tcPr>
            <w:tcW w:w="1157" w:type="dxa"/>
            <w:tcBorders>
              <w:top w:val="nil"/>
              <w:left w:val="nil"/>
              <w:bottom w:val="single" w:sz="8" w:space="0" w:color="auto"/>
              <w:right w:val="single" w:sz="8" w:space="0" w:color="auto"/>
            </w:tcBorders>
            <w:shd w:val="clear" w:color="auto" w:fill="auto"/>
            <w:vAlign w:val="center"/>
            <w:hideMark/>
          </w:tcPr>
          <w:p w14:paraId="182D63B0"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xml:space="preserve"> | TO 2B</w:t>
            </w:r>
          </w:p>
        </w:tc>
        <w:tc>
          <w:tcPr>
            <w:tcW w:w="1480" w:type="dxa"/>
            <w:tcBorders>
              <w:top w:val="nil"/>
              <w:left w:val="nil"/>
              <w:bottom w:val="single" w:sz="8" w:space="0" w:color="auto"/>
              <w:right w:val="single" w:sz="8" w:space="0" w:color="auto"/>
            </w:tcBorders>
            <w:shd w:val="clear" w:color="auto" w:fill="auto"/>
            <w:noWrap/>
            <w:vAlign w:val="bottom"/>
            <w:hideMark/>
          </w:tcPr>
          <w:p w14:paraId="20560BD7" w14:textId="77777777" w:rsidR="00695C58" w:rsidRPr="00695C58" w:rsidRDefault="00695C58" w:rsidP="00695C58">
            <w:pPr>
              <w:spacing w:after="0" w:line="240" w:lineRule="auto"/>
              <w:rPr>
                <w:rFonts w:ascii="Calibri" w:eastAsia="Times New Roman" w:hAnsi="Calibri" w:cs="Calibri"/>
                <w:color w:val="000000"/>
                <w:lang w:eastAsia="ja-JP"/>
              </w:rPr>
            </w:pPr>
            <w:r w:rsidRPr="00695C58">
              <w:rPr>
                <w:rFonts w:ascii="Calibri" w:eastAsia="Times New Roman" w:hAnsi="Calibri" w:cs="Calibri"/>
                <w:color w:val="000000"/>
                <w:lang w:eastAsia="ja-JP"/>
              </w:rPr>
              <w:t xml:space="preserve"> | TO 2B</w:t>
            </w:r>
          </w:p>
        </w:tc>
      </w:tr>
      <w:tr w:rsidR="005D1F79" w:rsidRPr="005D1F79" w14:paraId="27486FA8"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4562D806" w14:textId="77777777" w:rsidR="005D1F79" w:rsidRPr="005D1F79" w:rsidRDefault="005D1F79" w:rsidP="005D1F79">
            <w:pPr>
              <w:spacing w:after="0" w:line="240" w:lineRule="auto"/>
              <w:jc w:val="right"/>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USB</w:t>
            </w:r>
          </w:p>
        </w:tc>
        <w:tc>
          <w:tcPr>
            <w:tcW w:w="1274" w:type="dxa"/>
            <w:tcBorders>
              <w:top w:val="nil"/>
              <w:left w:val="nil"/>
              <w:bottom w:val="single" w:sz="8" w:space="0" w:color="auto"/>
              <w:right w:val="single" w:sz="8" w:space="0" w:color="auto"/>
            </w:tcBorders>
            <w:shd w:val="clear" w:color="auto" w:fill="auto"/>
            <w:vAlign w:val="center"/>
            <w:hideMark/>
          </w:tcPr>
          <w:p w14:paraId="7C063385" w14:textId="77777777" w:rsidR="005D1F79" w:rsidRPr="005D1F79" w:rsidRDefault="005D1F79" w:rsidP="005D1F79">
            <w:pPr>
              <w:spacing w:after="0" w:line="240" w:lineRule="auto"/>
              <w:jc w:val="center"/>
              <w:rPr>
                <w:rFonts w:ascii="Calibri" w:eastAsia="Times New Roman" w:hAnsi="Calibri" w:cs="Calibri"/>
                <w:b/>
                <w:bCs/>
                <w:color w:val="000000"/>
                <w:sz w:val="27"/>
                <w:szCs w:val="27"/>
                <w:lang w:eastAsia="ja-JP"/>
              </w:rPr>
            </w:pPr>
            <w:proofErr w:type="spellStart"/>
            <w:r w:rsidRPr="005D1F79">
              <w:rPr>
                <w:rFonts w:ascii="Calibri" w:eastAsia="Times New Roman" w:hAnsi="Calibri" w:cs="Calibri"/>
                <w:b/>
                <w:bCs/>
                <w:color w:val="000000"/>
                <w:sz w:val="27"/>
                <w:szCs w:val="27"/>
                <w:lang w:eastAsia="ja-JP"/>
              </w:rPr>
              <w:t>Scancode</w:t>
            </w:r>
            <w:proofErr w:type="spellEnd"/>
          </w:p>
        </w:tc>
        <w:tc>
          <w:tcPr>
            <w:tcW w:w="2435" w:type="dxa"/>
            <w:tcBorders>
              <w:top w:val="nil"/>
              <w:left w:val="nil"/>
              <w:bottom w:val="single" w:sz="8" w:space="0" w:color="auto"/>
              <w:right w:val="single" w:sz="8" w:space="0" w:color="auto"/>
            </w:tcBorders>
            <w:shd w:val="clear" w:color="auto" w:fill="auto"/>
            <w:vAlign w:val="center"/>
            <w:hideMark/>
          </w:tcPr>
          <w:p w14:paraId="14F37140" w14:textId="77777777" w:rsidR="005D1F79" w:rsidRPr="005D1F79" w:rsidRDefault="005D1F79" w:rsidP="005D1F79">
            <w:pPr>
              <w:spacing w:after="0" w:line="240" w:lineRule="auto"/>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Japanese</w:t>
            </w:r>
          </w:p>
        </w:tc>
        <w:tc>
          <w:tcPr>
            <w:tcW w:w="1141" w:type="dxa"/>
            <w:tcBorders>
              <w:top w:val="nil"/>
              <w:left w:val="nil"/>
              <w:bottom w:val="single" w:sz="8" w:space="0" w:color="auto"/>
              <w:right w:val="single" w:sz="8" w:space="0" w:color="auto"/>
            </w:tcBorders>
            <w:shd w:val="clear" w:color="auto" w:fill="auto"/>
            <w:vAlign w:val="center"/>
            <w:hideMark/>
          </w:tcPr>
          <w:p w14:paraId="5A4C6882"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US</w:t>
            </w:r>
          </w:p>
        </w:tc>
        <w:tc>
          <w:tcPr>
            <w:tcW w:w="1157" w:type="dxa"/>
            <w:tcBorders>
              <w:top w:val="nil"/>
              <w:left w:val="nil"/>
              <w:bottom w:val="single" w:sz="8" w:space="0" w:color="auto"/>
              <w:right w:val="single" w:sz="8" w:space="0" w:color="auto"/>
            </w:tcBorders>
            <w:shd w:val="clear" w:color="auto" w:fill="auto"/>
            <w:vAlign w:val="center"/>
            <w:hideMark/>
          </w:tcPr>
          <w:p w14:paraId="40522F46"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c>
          <w:tcPr>
            <w:tcW w:w="1480" w:type="dxa"/>
            <w:tcBorders>
              <w:top w:val="nil"/>
              <w:left w:val="nil"/>
              <w:bottom w:val="single" w:sz="8" w:space="0" w:color="auto"/>
              <w:right w:val="single" w:sz="8" w:space="0" w:color="auto"/>
            </w:tcBorders>
            <w:shd w:val="clear" w:color="auto" w:fill="auto"/>
            <w:noWrap/>
            <w:vAlign w:val="bottom"/>
            <w:hideMark/>
          </w:tcPr>
          <w:p w14:paraId="2BEC676C"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r>
      <w:tr w:rsidR="005D1F79" w:rsidRPr="005D1F79" w14:paraId="3A092DE0"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20F03635" w14:textId="77777777" w:rsidR="005D1F79" w:rsidRPr="005D1F79" w:rsidRDefault="005D1F79" w:rsidP="005D1F79">
            <w:pPr>
              <w:spacing w:after="0" w:line="240" w:lineRule="auto"/>
              <w:jc w:val="right"/>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47</w:t>
            </w:r>
          </w:p>
        </w:tc>
        <w:tc>
          <w:tcPr>
            <w:tcW w:w="1274" w:type="dxa"/>
            <w:tcBorders>
              <w:top w:val="nil"/>
              <w:left w:val="nil"/>
              <w:bottom w:val="single" w:sz="8" w:space="0" w:color="auto"/>
              <w:right w:val="single" w:sz="8" w:space="0" w:color="auto"/>
            </w:tcBorders>
            <w:shd w:val="clear" w:color="auto" w:fill="auto"/>
            <w:vAlign w:val="center"/>
            <w:hideMark/>
          </w:tcPr>
          <w:p w14:paraId="3A5C4F3E" w14:textId="77777777" w:rsidR="005D1F79" w:rsidRPr="005D1F79" w:rsidRDefault="005D1F79" w:rsidP="005D1F79">
            <w:pPr>
              <w:spacing w:after="0" w:line="240" w:lineRule="auto"/>
              <w:jc w:val="center"/>
              <w:rPr>
                <w:rFonts w:ascii="Calibri" w:eastAsia="Times New Roman" w:hAnsi="Calibri" w:cs="Calibri"/>
                <w:b/>
                <w:bCs/>
                <w:color w:val="000000"/>
                <w:sz w:val="27"/>
                <w:szCs w:val="27"/>
                <w:lang w:eastAsia="ja-JP"/>
              </w:rPr>
            </w:pPr>
            <w:r w:rsidRPr="005D1F79">
              <w:rPr>
                <w:rFonts w:ascii="Calibri" w:eastAsia="Times New Roman" w:hAnsi="Calibri" w:cs="Calibri"/>
                <w:b/>
                <w:bCs/>
                <w:color w:val="000000"/>
                <w:sz w:val="27"/>
                <w:szCs w:val="27"/>
                <w:lang w:eastAsia="ja-JP"/>
              </w:rPr>
              <w:t>1a</w:t>
            </w:r>
          </w:p>
        </w:tc>
        <w:tc>
          <w:tcPr>
            <w:tcW w:w="2435" w:type="dxa"/>
            <w:tcBorders>
              <w:top w:val="nil"/>
              <w:left w:val="nil"/>
              <w:bottom w:val="single" w:sz="8" w:space="0" w:color="auto"/>
              <w:right w:val="single" w:sz="8" w:space="0" w:color="auto"/>
            </w:tcBorders>
            <w:shd w:val="clear" w:color="auto" w:fill="auto"/>
            <w:vAlign w:val="center"/>
            <w:hideMark/>
          </w:tcPr>
          <w:p w14:paraId="0258DC03" w14:textId="77777777" w:rsidR="005D1F79" w:rsidRPr="005D1F79" w:rsidRDefault="005D1F79" w:rsidP="005D1F79">
            <w:pPr>
              <w:spacing w:after="0" w:line="240" w:lineRule="auto"/>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 / `)</w:t>
            </w:r>
          </w:p>
        </w:tc>
        <w:tc>
          <w:tcPr>
            <w:tcW w:w="1141" w:type="dxa"/>
            <w:tcBorders>
              <w:top w:val="nil"/>
              <w:left w:val="nil"/>
              <w:bottom w:val="single" w:sz="8" w:space="0" w:color="auto"/>
              <w:right w:val="single" w:sz="8" w:space="0" w:color="auto"/>
            </w:tcBorders>
            <w:shd w:val="clear" w:color="auto" w:fill="auto"/>
            <w:vAlign w:val="center"/>
            <w:hideMark/>
          </w:tcPr>
          <w:p w14:paraId="25FD1471"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 {)</w:t>
            </w:r>
          </w:p>
        </w:tc>
        <w:tc>
          <w:tcPr>
            <w:tcW w:w="1157" w:type="dxa"/>
            <w:tcBorders>
              <w:top w:val="nil"/>
              <w:left w:val="nil"/>
              <w:bottom w:val="single" w:sz="8" w:space="0" w:color="auto"/>
              <w:right w:val="single" w:sz="8" w:space="0" w:color="auto"/>
            </w:tcBorders>
            <w:shd w:val="clear" w:color="auto" w:fill="auto"/>
            <w:vAlign w:val="center"/>
            <w:hideMark/>
          </w:tcPr>
          <w:p w14:paraId="7905F31D"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xml:space="preserve"> @ TO 3</w:t>
            </w:r>
          </w:p>
        </w:tc>
        <w:tc>
          <w:tcPr>
            <w:tcW w:w="1480" w:type="dxa"/>
            <w:tcBorders>
              <w:top w:val="nil"/>
              <w:left w:val="nil"/>
              <w:bottom w:val="single" w:sz="8" w:space="0" w:color="auto"/>
              <w:right w:val="single" w:sz="8" w:space="0" w:color="auto"/>
            </w:tcBorders>
            <w:shd w:val="clear" w:color="auto" w:fill="auto"/>
            <w:noWrap/>
            <w:vAlign w:val="bottom"/>
            <w:hideMark/>
          </w:tcPr>
          <w:p w14:paraId="744C9BFD"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xml:space="preserve"> ` to 29</w:t>
            </w:r>
          </w:p>
        </w:tc>
      </w:tr>
      <w:tr w:rsidR="005D1F79" w:rsidRPr="005D1F79" w14:paraId="28B73D7A"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0D31B2AF" w14:textId="77777777" w:rsidR="005D1F79" w:rsidRPr="005D1F79" w:rsidRDefault="005D1F79" w:rsidP="005D1F79">
            <w:pPr>
              <w:spacing w:after="0" w:line="240" w:lineRule="auto"/>
              <w:jc w:val="right"/>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lastRenderedPageBreak/>
              <w:t>48</w:t>
            </w:r>
          </w:p>
        </w:tc>
        <w:tc>
          <w:tcPr>
            <w:tcW w:w="1274" w:type="dxa"/>
            <w:tcBorders>
              <w:top w:val="nil"/>
              <w:left w:val="nil"/>
              <w:bottom w:val="single" w:sz="8" w:space="0" w:color="auto"/>
              <w:right w:val="single" w:sz="8" w:space="0" w:color="auto"/>
            </w:tcBorders>
            <w:shd w:val="clear" w:color="auto" w:fill="auto"/>
            <w:vAlign w:val="center"/>
            <w:hideMark/>
          </w:tcPr>
          <w:p w14:paraId="46A0A1EA" w14:textId="77777777" w:rsidR="005D1F79" w:rsidRPr="005D1F79" w:rsidRDefault="005D1F79" w:rsidP="005D1F79">
            <w:pPr>
              <w:spacing w:after="0" w:line="240" w:lineRule="auto"/>
              <w:jc w:val="center"/>
              <w:rPr>
                <w:rFonts w:ascii="Calibri" w:eastAsia="Times New Roman" w:hAnsi="Calibri" w:cs="Calibri"/>
                <w:b/>
                <w:bCs/>
                <w:color w:val="000000"/>
                <w:sz w:val="27"/>
                <w:szCs w:val="27"/>
                <w:lang w:eastAsia="ja-JP"/>
              </w:rPr>
            </w:pPr>
            <w:r w:rsidRPr="005D1F79">
              <w:rPr>
                <w:rFonts w:ascii="Calibri" w:eastAsia="Times New Roman" w:hAnsi="Calibri" w:cs="Calibri"/>
                <w:b/>
                <w:bCs/>
                <w:color w:val="000000"/>
                <w:sz w:val="27"/>
                <w:szCs w:val="27"/>
                <w:lang w:eastAsia="ja-JP"/>
              </w:rPr>
              <w:t>1b</w:t>
            </w:r>
          </w:p>
        </w:tc>
        <w:tc>
          <w:tcPr>
            <w:tcW w:w="2435" w:type="dxa"/>
            <w:tcBorders>
              <w:top w:val="nil"/>
              <w:left w:val="nil"/>
              <w:bottom w:val="single" w:sz="8" w:space="0" w:color="auto"/>
              <w:right w:val="single" w:sz="8" w:space="0" w:color="auto"/>
            </w:tcBorders>
            <w:shd w:val="clear" w:color="auto" w:fill="auto"/>
            <w:vAlign w:val="center"/>
            <w:hideMark/>
          </w:tcPr>
          <w:p w14:paraId="1B706CA5" w14:textId="77777777" w:rsidR="005D1F79" w:rsidRPr="005D1F79" w:rsidRDefault="005D1F79" w:rsidP="005D1F79">
            <w:pPr>
              <w:spacing w:after="0" w:line="240" w:lineRule="auto"/>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 / {)</w:t>
            </w:r>
          </w:p>
        </w:tc>
        <w:tc>
          <w:tcPr>
            <w:tcW w:w="1141" w:type="dxa"/>
            <w:tcBorders>
              <w:top w:val="nil"/>
              <w:left w:val="nil"/>
              <w:bottom w:val="single" w:sz="8" w:space="0" w:color="auto"/>
              <w:right w:val="single" w:sz="8" w:space="0" w:color="auto"/>
            </w:tcBorders>
            <w:shd w:val="clear" w:color="auto" w:fill="auto"/>
            <w:vAlign w:val="center"/>
            <w:hideMark/>
          </w:tcPr>
          <w:p w14:paraId="4304B93A"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 })</w:t>
            </w:r>
          </w:p>
        </w:tc>
        <w:tc>
          <w:tcPr>
            <w:tcW w:w="1157" w:type="dxa"/>
            <w:tcBorders>
              <w:top w:val="nil"/>
              <w:left w:val="nil"/>
              <w:bottom w:val="single" w:sz="8" w:space="0" w:color="auto"/>
              <w:right w:val="single" w:sz="8" w:space="0" w:color="auto"/>
            </w:tcBorders>
            <w:shd w:val="clear" w:color="auto" w:fill="auto"/>
            <w:vAlign w:val="center"/>
            <w:hideMark/>
          </w:tcPr>
          <w:p w14:paraId="2742C442"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xml:space="preserve"> [ TO 1A</w:t>
            </w:r>
          </w:p>
        </w:tc>
        <w:tc>
          <w:tcPr>
            <w:tcW w:w="1480" w:type="dxa"/>
            <w:tcBorders>
              <w:top w:val="nil"/>
              <w:left w:val="nil"/>
              <w:bottom w:val="single" w:sz="8" w:space="0" w:color="auto"/>
              <w:right w:val="single" w:sz="8" w:space="0" w:color="auto"/>
            </w:tcBorders>
            <w:shd w:val="clear" w:color="auto" w:fill="auto"/>
            <w:noWrap/>
            <w:vAlign w:val="bottom"/>
            <w:hideMark/>
          </w:tcPr>
          <w:p w14:paraId="476FD7D1"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xml:space="preserve"> </w:t>
            </w:r>
            <w:proofErr w:type="gramStart"/>
            <w:r w:rsidRPr="005D1F79">
              <w:rPr>
                <w:rFonts w:ascii="Calibri" w:eastAsia="Times New Roman" w:hAnsi="Calibri" w:cs="Calibri"/>
                <w:color w:val="000000"/>
                <w:lang w:eastAsia="ja-JP"/>
              </w:rPr>
              <w:t>{ TO</w:t>
            </w:r>
            <w:proofErr w:type="gramEnd"/>
            <w:r w:rsidRPr="005D1F79">
              <w:rPr>
                <w:rFonts w:ascii="Calibri" w:eastAsia="Times New Roman" w:hAnsi="Calibri" w:cs="Calibri"/>
                <w:color w:val="000000"/>
                <w:lang w:eastAsia="ja-JP"/>
              </w:rPr>
              <w:t xml:space="preserve"> 1A</w:t>
            </w:r>
          </w:p>
        </w:tc>
      </w:tr>
      <w:tr w:rsidR="005D1F79" w:rsidRPr="005D1F79" w14:paraId="2A37C2E2"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18BE2EEA" w14:textId="77777777" w:rsidR="005D1F79" w:rsidRPr="005D1F79" w:rsidRDefault="005D1F79" w:rsidP="005D1F79">
            <w:pPr>
              <w:spacing w:after="0" w:line="240" w:lineRule="auto"/>
              <w:jc w:val="right"/>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51</w:t>
            </w:r>
          </w:p>
        </w:tc>
        <w:tc>
          <w:tcPr>
            <w:tcW w:w="1274" w:type="dxa"/>
            <w:tcBorders>
              <w:top w:val="nil"/>
              <w:left w:val="nil"/>
              <w:bottom w:val="single" w:sz="8" w:space="0" w:color="auto"/>
              <w:right w:val="single" w:sz="8" w:space="0" w:color="auto"/>
            </w:tcBorders>
            <w:shd w:val="clear" w:color="auto" w:fill="auto"/>
            <w:vAlign w:val="center"/>
            <w:hideMark/>
          </w:tcPr>
          <w:p w14:paraId="531A8652" w14:textId="77777777" w:rsidR="005D1F79" w:rsidRPr="005D1F79" w:rsidRDefault="005D1F79" w:rsidP="005D1F79">
            <w:pPr>
              <w:spacing w:after="0" w:line="240" w:lineRule="auto"/>
              <w:jc w:val="center"/>
              <w:rPr>
                <w:rFonts w:ascii="Calibri" w:eastAsia="Times New Roman" w:hAnsi="Calibri" w:cs="Calibri"/>
                <w:b/>
                <w:bCs/>
                <w:color w:val="000000"/>
                <w:sz w:val="27"/>
                <w:szCs w:val="27"/>
                <w:lang w:eastAsia="ja-JP"/>
              </w:rPr>
            </w:pPr>
            <w:r w:rsidRPr="005D1F79">
              <w:rPr>
                <w:rFonts w:ascii="Calibri" w:eastAsia="Times New Roman" w:hAnsi="Calibri" w:cs="Calibri"/>
                <w:b/>
                <w:bCs/>
                <w:color w:val="000000"/>
                <w:sz w:val="27"/>
                <w:szCs w:val="27"/>
                <w:lang w:eastAsia="ja-JP"/>
              </w:rPr>
              <w:t>27</w:t>
            </w:r>
          </w:p>
        </w:tc>
        <w:tc>
          <w:tcPr>
            <w:tcW w:w="2435" w:type="dxa"/>
            <w:tcBorders>
              <w:top w:val="nil"/>
              <w:left w:val="nil"/>
              <w:bottom w:val="single" w:sz="8" w:space="0" w:color="auto"/>
              <w:right w:val="single" w:sz="8" w:space="0" w:color="auto"/>
            </w:tcBorders>
            <w:shd w:val="clear" w:color="auto" w:fill="auto"/>
            <w:vAlign w:val="center"/>
            <w:hideMark/>
          </w:tcPr>
          <w:p w14:paraId="3B9FE449" w14:textId="77777777" w:rsidR="005D1F79" w:rsidRPr="005D1F79" w:rsidRDefault="005D1F79" w:rsidP="005D1F79">
            <w:pPr>
              <w:spacing w:after="0" w:line="240" w:lineRule="auto"/>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 / +)</w:t>
            </w:r>
          </w:p>
        </w:tc>
        <w:tc>
          <w:tcPr>
            <w:tcW w:w="1141" w:type="dxa"/>
            <w:tcBorders>
              <w:top w:val="nil"/>
              <w:left w:val="nil"/>
              <w:bottom w:val="single" w:sz="8" w:space="0" w:color="auto"/>
              <w:right w:val="single" w:sz="8" w:space="0" w:color="auto"/>
            </w:tcBorders>
            <w:shd w:val="clear" w:color="auto" w:fill="auto"/>
            <w:vAlign w:val="center"/>
            <w:hideMark/>
          </w:tcPr>
          <w:p w14:paraId="00059EF6"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 :)</w:t>
            </w:r>
          </w:p>
        </w:tc>
        <w:tc>
          <w:tcPr>
            <w:tcW w:w="1157" w:type="dxa"/>
            <w:tcBorders>
              <w:top w:val="nil"/>
              <w:left w:val="nil"/>
              <w:bottom w:val="single" w:sz="8" w:space="0" w:color="auto"/>
              <w:right w:val="single" w:sz="8" w:space="0" w:color="auto"/>
            </w:tcBorders>
            <w:shd w:val="clear" w:color="auto" w:fill="auto"/>
            <w:vAlign w:val="center"/>
            <w:hideMark/>
          </w:tcPr>
          <w:p w14:paraId="72B0000E" w14:textId="77777777" w:rsidR="005D1F79" w:rsidRPr="005D1F79" w:rsidRDefault="005D1F79" w:rsidP="005D1F79">
            <w:pPr>
              <w:spacing w:after="0" w:line="240" w:lineRule="auto"/>
              <w:rPr>
                <w:rFonts w:ascii="Calibri" w:eastAsia="Times New Roman" w:hAnsi="Calibri" w:cs="Calibri"/>
                <w:color w:val="000000"/>
                <w:lang w:eastAsia="ja-JP"/>
              </w:rPr>
            </w:pPr>
          </w:p>
        </w:tc>
        <w:tc>
          <w:tcPr>
            <w:tcW w:w="1480" w:type="dxa"/>
            <w:tcBorders>
              <w:top w:val="nil"/>
              <w:left w:val="nil"/>
              <w:bottom w:val="single" w:sz="8" w:space="0" w:color="auto"/>
              <w:right w:val="single" w:sz="8" w:space="0" w:color="auto"/>
            </w:tcBorders>
            <w:shd w:val="clear" w:color="auto" w:fill="auto"/>
            <w:noWrap/>
            <w:vAlign w:val="bottom"/>
            <w:hideMark/>
          </w:tcPr>
          <w:p w14:paraId="64FF1E3C"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xml:space="preserve"> + TO 0D</w:t>
            </w:r>
          </w:p>
        </w:tc>
      </w:tr>
      <w:tr w:rsidR="005D1F79" w:rsidRPr="005D1F79" w14:paraId="7D69F1DF"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383C1ED6" w14:textId="77777777" w:rsidR="005D1F79" w:rsidRPr="005D1F79" w:rsidRDefault="005D1F79" w:rsidP="005D1F79">
            <w:pPr>
              <w:spacing w:after="0" w:line="240" w:lineRule="auto"/>
              <w:jc w:val="right"/>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52</w:t>
            </w:r>
          </w:p>
        </w:tc>
        <w:tc>
          <w:tcPr>
            <w:tcW w:w="1274" w:type="dxa"/>
            <w:tcBorders>
              <w:top w:val="nil"/>
              <w:left w:val="nil"/>
              <w:bottom w:val="single" w:sz="8" w:space="0" w:color="auto"/>
              <w:right w:val="single" w:sz="8" w:space="0" w:color="auto"/>
            </w:tcBorders>
            <w:shd w:val="clear" w:color="auto" w:fill="auto"/>
            <w:vAlign w:val="center"/>
            <w:hideMark/>
          </w:tcPr>
          <w:p w14:paraId="7577BD33" w14:textId="77777777" w:rsidR="005D1F79" w:rsidRPr="005D1F79" w:rsidRDefault="005D1F79" w:rsidP="005D1F79">
            <w:pPr>
              <w:spacing w:after="0" w:line="240" w:lineRule="auto"/>
              <w:jc w:val="center"/>
              <w:rPr>
                <w:rFonts w:ascii="Calibri" w:eastAsia="Times New Roman" w:hAnsi="Calibri" w:cs="Calibri"/>
                <w:b/>
                <w:bCs/>
                <w:color w:val="000000"/>
                <w:sz w:val="27"/>
                <w:szCs w:val="27"/>
                <w:lang w:eastAsia="ja-JP"/>
              </w:rPr>
            </w:pPr>
            <w:r w:rsidRPr="005D1F79">
              <w:rPr>
                <w:rFonts w:ascii="Calibri" w:eastAsia="Times New Roman" w:hAnsi="Calibri" w:cs="Calibri"/>
                <w:b/>
                <w:bCs/>
                <w:color w:val="000000"/>
                <w:sz w:val="27"/>
                <w:szCs w:val="27"/>
                <w:lang w:eastAsia="ja-JP"/>
              </w:rPr>
              <w:t>28</w:t>
            </w:r>
          </w:p>
        </w:tc>
        <w:tc>
          <w:tcPr>
            <w:tcW w:w="2435" w:type="dxa"/>
            <w:tcBorders>
              <w:top w:val="nil"/>
              <w:left w:val="nil"/>
              <w:bottom w:val="single" w:sz="8" w:space="0" w:color="auto"/>
              <w:right w:val="single" w:sz="8" w:space="0" w:color="auto"/>
            </w:tcBorders>
            <w:shd w:val="clear" w:color="auto" w:fill="auto"/>
            <w:vAlign w:val="center"/>
            <w:hideMark/>
          </w:tcPr>
          <w:p w14:paraId="0DA235FB" w14:textId="77777777" w:rsidR="005D1F79" w:rsidRPr="005D1F79" w:rsidRDefault="005D1F79" w:rsidP="005D1F79">
            <w:pPr>
              <w:spacing w:after="0" w:line="240" w:lineRule="auto"/>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 / *)</w:t>
            </w:r>
          </w:p>
        </w:tc>
        <w:tc>
          <w:tcPr>
            <w:tcW w:w="1141" w:type="dxa"/>
            <w:tcBorders>
              <w:top w:val="nil"/>
              <w:left w:val="nil"/>
              <w:bottom w:val="single" w:sz="8" w:space="0" w:color="auto"/>
              <w:right w:val="single" w:sz="8" w:space="0" w:color="auto"/>
            </w:tcBorders>
            <w:shd w:val="clear" w:color="auto" w:fill="auto"/>
            <w:vAlign w:val="center"/>
            <w:hideMark/>
          </w:tcPr>
          <w:p w14:paraId="22FD99C1"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 ")</w:t>
            </w:r>
          </w:p>
        </w:tc>
        <w:tc>
          <w:tcPr>
            <w:tcW w:w="1157" w:type="dxa"/>
            <w:tcBorders>
              <w:top w:val="nil"/>
              <w:left w:val="nil"/>
              <w:bottom w:val="single" w:sz="8" w:space="0" w:color="auto"/>
              <w:right w:val="single" w:sz="8" w:space="0" w:color="auto"/>
            </w:tcBorders>
            <w:shd w:val="clear" w:color="auto" w:fill="auto"/>
            <w:vAlign w:val="center"/>
            <w:hideMark/>
          </w:tcPr>
          <w:p w14:paraId="76004419" w14:textId="77777777" w:rsidR="005D1F79" w:rsidRPr="005D1F79" w:rsidRDefault="005D1F79" w:rsidP="005D1F79">
            <w:pPr>
              <w:spacing w:after="0" w:line="240" w:lineRule="auto"/>
              <w:rPr>
                <w:rFonts w:ascii="Calibri" w:eastAsia="Times New Roman" w:hAnsi="Calibri" w:cs="Calibri"/>
                <w:color w:val="000000"/>
                <w:lang w:eastAsia="ja-JP"/>
              </w:rPr>
            </w:pPr>
          </w:p>
        </w:tc>
        <w:tc>
          <w:tcPr>
            <w:tcW w:w="1480" w:type="dxa"/>
            <w:tcBorders>
              <w:top w:val="nil"/>
              <w:left w:val="nil"/>
              <w:bottom w:val="single" w:sz="8" w:space="0" w:color="auto"/>
              <w:right w:val="single" w:sz="8" w:space="0" w:color="auto"/>
            </w:tcBorders>
            <w:shd w:val="clear" w:color="auto" w:fill="auto"/>
            <w:noWrap/>
            <w:vAlign w:val="bottom"/>
            <w:hideMark/>
          </w:tcPr>
          <w:p w14:paraId="03415BC3"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xml:space="preserve"> * TO 9</w:t>
            </w:r>
          </w:p>
        </w:tc>
      </w:tr>
      <w:tr w:rsidR="005D1F79" w:rsidRPr="005D1F79" w14:paraId="23012CED"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6470F465" w14:textId="77777777" w:rsidR="005D1F79" w:rsidRPr="005D1F79" w:rsidRDefault="005D1F79" w:rsidP="005D1F79">
            <w:pPr>
              <w:spacing w:after="0" w:line="240" w:lineRule="auto"/>
              <w:jc w:val="right"/>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29</w:t>
            </w:r>
          </w:p>
        </w:tc>
        <w:tc>
          <w:tcPr>
            <w:tcW w:w="1274" w:type="dxa"/>
            <w:tcBorders>
              <w:top w:val="nil"/>
              <w:left w:val="nil"/>
              <w:bottom w:val="single" w:sz="8" w:space="0" w:color="auto"/>
              <w:right w:val="single" w:sz="8" w:space="0" w:color="auto"/>
            </w:tcBorders>
            <w:shd w:val="clear" w:color="auto" w:fill="auto"/>
            <w:vAlign w:val="center"/>
            <w:hideMark/>
          </w:tcPr>
          <w:p w14:paraId="5C5CA553" w14:textId="77777777" w:rsidR="005D1F79" w:rsidRPr="005D1F79" w:rsidRDefault="005D1F79" w:rsidP="005D1F79">
            <w:pPr>
              <w:spacing w:after="0" w:line="240" w:lineRule="auto"/>
              <w:jc w:val="center"/>
              <w:rPr>
                <w:rFonts w:ascii="Calibri" w:eastAsia="Times New Roman" w:hAnsi="Calibri" w:cs="Calibri"/>
                <w:b/>
                <w:bCs/>
                <w:color w:val="000000"/>
                <w:sz w:val="27"/>
                <w:szCs w:val="27"/>
                <w:lang w:eastAsia="ja-JP"/>
              </w:rPr>
            </w:pPr>
            <w:r w:rsidRPr="005D1F79">
              <w:rPr>
                <w:rFonts w:ascii="Calibri" w:eastAsia="Times New Roman" w:hAnsi="Calibri" w:cs="Calibri"/>
                <w:b/>
                <w:bCs/>
                <w:color w:val="000000"/>
                <w:sz w:val="27"/>
                <w:szCs w:val="27"/>
                <w:lang w:eastAsia="ja-JP"/>
              </w:rPr>
              <w:t>2b</w:t>
            </w:r>
          </w:p>
        </w:tc>
        <w:tc>
          <w:tcPr>
            <w:tcW w:w="2435" w:type="dxa"/>
            <w:tcBorders>
              <w:top w:val="nil"/>
              <w:left w:val="nil"/>
              <w:bottom w:val="single" w:sz="8" w:space="0" w:color="auto"/>
              <w:right w:val="single" w:sz="8" w:space="0" w:color="auto"/>
            </w:tcBorders>
            <w:shd w:val="clear" w:color="auto" w:fill="auto"/>
            <w:vAlign w:val="center"/>
            <w:hideMark/>
          </w:tcPr>
          <w:p w14:paraId="693F4ACD" w14:textId="77777777" w:rsidR="005D1F79" w:rsidRPr="005D1F79" w:rsidRDefault="005D1F79" w:rsidP="005D1F79">
            <w:pPr>
              <w:spacing w:after="0" w:line="240" w:lineRule="auto"/>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 / })</w:t>
            </w:r>
          </w:p>
        </w:tc>
        <w:tc>
          <w:tcPr>
            <w:tcW w:w="1141" w:type="dxa"/>
            <w:tcBorders>
              <w:top w:val="nil"/>
              <w:left w:val="nil"/>
              <w:bottom w:val="single" w:sz="8" w:space="0" w:color="auto"/>
              <w:right w:val="single" w:sz="8" w:space="0" w:color="auto"/>
            </w:tcBorders>
            <w:shd w:val="clear" w:color="auto" w:fill="auto"/>
            <w:vAlign w:val="center"/>
            <w:hideMark/>
          </w:tcPr>
          <w:p w14:paraId="3C2578A8"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(backslash / |)</w:t>
            </w:r>
          </w:p>
        </w:tc>
        <w:tc>
          <w:tcPr>
            <w:tcW w:w="1157" w:type="dxa"/>
            <w:tcBorders>
              <w:top w:val="nil"/>
              <w:left w:val="nil"/>
              <w:bottom w:val="single" w:sz="8" w:space="0" w:color="auto"/>
              <w:right w:val="single" w:sz="8" w:space="0" w:color="auto"/>
            </w:tcBorders>
            <w:shd w:val="clear" w:color="auto" w:fill="auto"/>
            <w:vAlign w:val="center"/>
            <w:hideMark/>
          </w:tcPr>
          <w:p w14:paraId="0492AB3D"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xml:space="preserve"> ] TO 1B</w:t>
            </w:r>
          </w:p>
        </w:tc>
        <w:tc>
          <w:tcPr>
            <w:tcW w:w="1480" w:type="dxa"/>
            <w:tcBorders>
              <w:top w:val="nil"/>
              <w:left w:val="nil"/>
              <w:bottom w:val="single" w:sz="8" w:space="0" w:color="auto"/>
              <w:right w:val="single" w:sz="8" w:space="0" w:color="auto"/>
            </w:tcBorders>
            <w:shd w:val="clear" w:color="auto" w:fill="auto"/>
            <w:noWrap/>
            <w:vAlign w:val="bottom"/>
            <w:hideMark/>
          </w:tcPr>
          <w:p w14:paraId="09BFED59"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xml:space="preserve"> } TO 1B</w:t>
            </w:r>
          </w:p>
        </w:tc>
      </w:tr>
      <w:tr w:rsidR="005D1F79" w:rsidRPr="005D1F79" w14:paraId="368A1A02"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7F253F69" w14:textId="77777777" w:rsidR="005D1F79" w:rsidRPr="005D1F79" w:rsidRDefault="005D1F79" w:rsidP="005D1F79">
            <w:pPr>
              <w:spacing w:after="0" w:line="240" w:lineRule="auto"/>
              <w:jc w:val="right"/>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135</w:t>
            </w:r>
          </w:p>
        </w:tc>
        <w:tc>
          <w:tcPr>
            <w:tcW w:w="1274" w:type="dxa"/>
            <w:tcBorders>
              <w:top w:val="nil"/>
              <w:left w:val="nil"/>
              <w:bottom w:val="single" w:sz="8" w:space="0" w:color="auto"/>
              <w:right w:val="single" w:sz="8" w:space="0" w:color="auto"/>
            </w:tcBorders>
            <w:shd w:val="clear" w:color="auto" w:fill="auto"/>
            <w:vAlign w:val="center"/>
            <w:hideMark/>
          </w:tcPr>
          <w:p w14:paraId="52FE8BA4" w14:textId="77777777" w:rsidR="005D1F79" w:rsidRPr="005D1F79" w:rsidRDefault="005D1F79" w:rsidP="005D1F79">
            <w:pPr>
              <w:spacing w:after="0" w:line="240" w:lineRule="auto"/>
              <w:jc w:val="center"/>
              <w:rPr>
                <w:rFonts w:ascii="Calibri" w:eastAsia="Times New Roman" w:hAnsi="Calibri" w:cs="Calibri"/>
                <w:b/>
                <w:bCs/>
                <w:color w:val="000000"/>
                <w:sz w:val="27"/>
                <w:szCs w:val="27"/>
                <w:lang w:eastAsia="ja-JP"/>
              </w:rPr>
            </w:pPr>
            <w:r w:rsidRPr="005D1F79">
              <w:rPr>
                <w:rFonts w:ascii="Calibri" w:eastAsia="Times New Roman" w:hAnsi="Calibri" w:cs="Calibri"/>
                <w:b/>
                <w:bCs/>
                <w:color w:val="000000"/>
                <w:sz w:val="27"/>
                <w:szCs w:val="27"/>
                <w:lang w:eastAsia="ja-JP"/>
              </w:rPr>
              <w:t>73</w:t>
            </w:r>
          </w:p>
        </w:tc>
        <w:tc>
          <w:tcPr>
            <w:tcW w:w="2435" w:type="dxa"/>
            <w:tcBorders>
              <w:top w:val="nil"/>
              <w:left w:val="nil"/>
              <w:bottom w:val="single" w:sz="8" w:space="0" w:color="auto"/>
              <w:right w:val="single" w:sz="8" w:space="0" w:color="auto"/>
            </w:tcBorders>
            <w:shd w:val="clear" w:color="auto" w:fill="auto"/>
            <w:vAlign w:val="center"/>
            <w:hideMark/>
          </w:tcPr>
          <w:p w14:paraId="0A3FED05" w14:textId="77777777" w:rsidR="005D1F79" w:rsidRPr="005D1F79" w:rsidRDefault="005D1F79" w:rsidP="005D1F79">
            <w:pPr>
              <w:spacing w:after="0" w:line="240" w:lineRule="auto"/>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(backslash / _)</w:t>
            </w:r>
          </w:p>
        </w:tc>
        <w:tc>
          <w:tcPr>
            <w:tcW w:w="1141" w:type="dxa"/>
            <w:tcBorders>
              <w:top w:val="nil"/>
              <w:left w:val="nil"/>
              <w:bottom w:val="single" w:sz="8" w:space="0" w:color="auto"/>
              <w:right w:val="single" w:sz="8" w:space="0" w:color="auto"/>
            </w:tcBorders>
            <w:shd w:val="clear" w:color="auto" w:fill="auto"/>
            <w:vAlign w:val="center"/>
            <w:hideMark/>
          </w:tcPr>
          <w:p w14:paraId="51749582"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c>
          <w:tcPr>
            <w:tcW w:w="1157" w:type="dxa"/>
            <w:tcBorders>
              <w:top w:val="nil"/>
              <w:left w:val="nil"/>
              <w:bottom w:val="single" w:sz="8" w:space="0" w:color="auto"/>
              <w:right w:val="single" w:sz="8" w:space="0" w:color="auto"/>
            </w:tcBorders>
            <w:shd w:val="clear" w:color="auto" w:fill="auto"/>
            <w:vAlign w:val="center"/>
            <w:hideMark/>
          </w:tcPr>
          <w:p w14:paraId="00987B04"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xml:space="preserve"> \ TO 2B</w:t>
            </w:r>
          </w:p>
        </w:tc>
        <w:tc>
          <w:tcPr>
            <w:tcW w:w="1480" w:type="dxa"/>
            <w:tcBorders>
              <w:top w:val="nil"/>
              <w:left w:val="nil"/>
              <w:bottom w:val="single" w:sz="8" w:space="0" w:color="auto"/>
              <w:right w:val="single" w:sz="8" w:space="0" w:color="auto"/>
            </w:tcBorders>
            <w:shd w:val="clear" w:color="auto" w:fill="auto"/>
            <w:noWrap/>
            <w:vAlign w:val="bottom"/>
            <w:hideMark/>
          </w:tcPr>
          <w:p w14:paraId="74B3F34F"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xml:space="preserve"> _ TO 0C</w:t>
            </w:r>
          </w:p>
        </w:tc>
      </w:tr>
      <w:tr w:rsidR="005D1F79" w:rsidRPr="005D1F79" w14:paraId="2B60224C"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6B148AED" w14:textId="77777777" w:rsidR="005D1F79" w:rsidRPr="005D1F79" w:rsidRDefault="005D1F79" w:rsidP="005D1F79">
            <w:pPr>
              <w:spacing w:after="0" w:line="240" w:lineRule="auto"/>
              <w:jc w:val="right"/>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139</w:t>
            </w:r>
          </w:p>
        </w:tc>
        <w:tc>
          <w:tcPr>
            <w:tcW w:w="1274" w:type="dxa"/>
            <w:tcBorders>
              <w:top w:val="nil"/>
              <w:left w:val="nil"/>
              <w:bottom w:val="single" w:sz="8" w:space="0" w:color="auto"/>
              <w:right w:val="single" w:sz="8" w:space="0" w:color="auto"/>
            </w:tcBorders>
            <w:shd w:val="clear" w:color="auto" w:fill="auto"/>
            <w:vAlign w:val="center"/>
            <w:hideMark/>
          </w:tcPr>
          <w:p w14:paraId="0E229BE3" w14:textId="77777777" w:rsidR="005D1F79" w:rsidRPr="005D1F79" w:rsidRDefault="005D1F79" w:rsidP="005D1F79">
            <w:pPr>
              <w:spacing w:after="0" w:line="240" w:lineRule="auto"/>
              <w:jc w:val="center"/>
              <w:rPr>
                <w:rFonts w:ascii="Calibri" w:eastAsia="Times New Roman" w:hAnsi="Calibri" w:cs="Calibri"/>
                <w:b/>
                <w:bCs/>
                <w:color w:val="000000"/>
                <w:sz w:val="27"/>
                <w:szCs w:val="27"/>
                <w:lang w:eastAsia="ja-JP"/>
              </w:rPr>
            </w:pPr>
            <w:r w:rsidRPr="005D1F79">
              <w:rPr>
                <w:rFonts w:ascii="Calibri" w:eastAsia="Times New Roman" w:hAnsi="Calibri" w:cs="Calibri"/>
                <w:b/>
                <w:bCs/>
                <w:color w:val="000000"/>
                <w:sz w:val="27"/>
                <w:szCs w:val="27"/>
                <w:lang w:eastAsia="ja-JP"/>
              </w:rPr>
              <w:t>7b</w:t>
            </w:r>
          </w:p>
        </w:tc>
        <w:tc>
          <w:tcPr>
            <w:tcW w:w="2435" w:type="dxa"/>
            <w:tcBorders>
              <w:top w:val="nil"/>
              <w:left w:val="nil"/>
              <w:bottom w:val="single" w:sz="8" w:space="0" w:color="auto"/>
              <w:right w:val="single" w:sz="8" w:space="0" w:color="auto"/>
            </w:tcBorders>
            <w:shd w:val="clear" w:color="auto" w:fill="auto"/>
            <w:vAlign w:val="center"/>
            <w:hideMark/>
          </w:tcPr>
          <w:p w14:paraId="60C31B9E" w14:textId="77777777" w:rsidR="005D1F79" w:rsidRPr="005D1F79" w:rsidRDefault="005D1F79" w:rsidP="005D1F79">
            <w:pPr>
              <w:spacing w:after="0" w:line="240" w:lineRule="auto"/>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w:t>
            </w:r>
            <w:proofErr w:type="spellStart"/>
            <w:r w:rsidRPr="005D1F79">
              <w:rPr>
                <w:rFonts w:ascii="Calibri" w:eastAsia="Times New Roman" w:hAnsi="Calibri" w:cs="Calibri"/>
                <w:color w:val="000000"/>
                <w:sz w:val="27"/>
                <w:szCs w:val="27"/>
                <w:lang w:eastAsia="ja-JP"/>
              </w:rPr>
              <w:t>muhenkan</w:t>
            </w:r>
            <w:proofErr w:type="spellEnd"/>
            <w:r w:rsidRPr="005D1F79">
              <w:rPr>
                <w:rFonts w:ascii="Calibri" w:eastAsia="Times New Roman" w:hAnsi="Calibri" w:cs="Calibri"/>
                <w:color w:val="000000"/>
                <w:sz w:val="27"/>
                <w:szCs w:val="27"/>
                <w:lang w:eastAsia="ja-JP"/>
              </w:rPr>
              <w:t>)</w:t>
            </w:r>
          </w:p>
        </w:tc>
        <w:tc>
          <w:tcPr>
            <w:tcW w:w="1141" w:type="dxa"/>
            <w:tcBorders>
              <w:top w:val="nil"/>
              <w:left w:val="nil"/>
              <w:bottom w:val="single" w:sz="8" w:space="0" w:color="auto"/>
              <w:right w:val="single" w:sz="8" w:space="0" w:color="auto"/>
            </w:tcBorders>
            <w:shd w:val="clear" w:color="auto" w:fill="auto"/>
            <w:vAlign w:val="center"/>
            <w:hideMark/>
          </w:tcPr>
          <w:p w14:paraId="38077988"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c>
          <w:tcPr>
            <w:tcW w:w="1157" w:type="dxa"/>
            <w:tcBorders>
              <w:top w:val="nil"/>
              <w:left w:val="nil"/>
              <w:bottom w:val="single" w:sz="8" w:space="0" w:color="auto"/>
              <w:right w:val="single" w:sz="8" w:space="0" w:color="auto"/>
            </w:tcBorders>
            <w:shd w:val="clear" w:color="auto" w:fill="auto"/>
            <w:vAlign w:val="center"/>
            <w:hideMark/>
          </w:tcPr>
          <w:p w14:paraId="11CE16EC"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c>
          <w:tcPr>
            <w:tcW w:w="1480" w:type="dxa"/>
            <w:tcBorders>
              <w:top w:val="nil"/>
              <w:left w:val="nil"/>
              <w:bottom w:val="single" w:sz="8" w:space="0" w:color="auto"/>
              <w:right w:val="single" w:sz="8" w:space="0" w:color="auto"/>
            </w:tcBorders>
            <w:shd w:val="clear" w:color="auto" w:fill="auto"/>
            <w:noWrap/>
            <w:vAlign w:val="bottom"/>
            <w:hideMark/>
          </w:tcPr>
          <w:p w14:paraId="2A521E46"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r>
      <w:tr w:rsidR="005D1F79" w:rsidRPr="005D1F79" w14:paraId="2B78BCA4"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2210804C" w14:textId="77777777" w:rsidR="005D1F79" w:rsidRPr="005D1F79" w:rsidRDefault="005D1F79" w:rsidP="005D1F79">
            <w:pPr>
              <w:spacing w:after="0" w:line="240" w:lineRule="auto"/>
              <w:jc w:val="right"/>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138</w:t>
            </w:r>
          </w:p>
        </w:tc>
        <w:tc>
          <w:tcPr>
            <w:tcW w:w="1274" w:type="dxa"/>
            <w:tcBorders>
              <w:top w:val="nil"/>
              <w:left w:val="nil"/>
              <w:bottom w:val="single" w:sz="8" w:space="0" w:color="auto"/>
              <w:right w:val="single" w:sz="8" w:space="0" w:color="auto"/>
            </w:tcBorders>
            <w:shd w:val="clear" w:color="auto" w:fill="auto"/>
            <w:vAlign w:val="center"/>
            <w:hideMark/>
          </w:tcPr>
          <w:p w14:paraId="6E16B069" w14:textId="77777777" w:rsidR="005D1F79" w:rsidRPr="005D1F79" w:rsidRDefault="005D1F79" w:rsidP="005D1F79">
            <w:pPr>
              <w:spacing w:after="0" w:line="240" w:lineRule="auto"/>
              <w:jc w:val="center"/>
              <w:rPr>
                <w:rFonts w:ascii="Calibri" w:eastAsia="Times New Roman" w:hAnsi="Calibri" w:cs="Calibri"/>
                <w:b/>
                <w:bCs/>
                <w:color w:val="000000"/>
                <w:sz w:val="27"/>
                <w:szCs w:val="27"/>
                <w:lang w:eastAsia="ja-JP"/>
              </w:rPr>
            </w:pPr>
            <w:r w:rsidRPr="005D1F79">
              <w:rPr>
                <w:rFonts w:ascii="Calibri" w:eastAsia="Times New Roman" w:hAnsi="Calibri" w:cs="Calibri"/>
                <w:b/>
                <w:bCs/>
                <w:color w:val="000000"/>
                <w:sz w:val="27"/>
                <w:szCs w:val="27"/>
                <w:lang w:eastAsia="ja-JP"/>
              </w:rPr>
              <w:t>79</w:t>
            </w:r>
          </w:p>
        </w:tc>
        <w:tc>
          <w:tcPr>
            <w:tcW w:w="2435" w:type="dxa"/>
            <w:tcBorders>
              <w:top w:val="nil"/>
              <w:left w:val="nil"/>
              <w:bottom w:val="single" w:sz="8" w:space="0" w:color="auto"/>
              <w:right w:val="single" w:sz="8" w:space="0" w:color="auto"/>
            </w:tcBorders>
            <w:shd w:val="clear" w:color="auto" w:fill="auto"/>
            <w:vAlign w:val="center"/>
            <w:hideMark/>
          </w:tcPr>
          <w:p w14:paraId="777A8CF3" w14:textId="77777777" w:rsidR="005D1F79" w:rsidRPr="005D1F79" w:rsidRDefault="005D1F79" w:rsidP="005D1F79">
            <w:pPr>
              <w:spacing w:after="0" w:line="240" w:lineRule="auto"/>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w:t>
            </w:r>
            <w:proofErr w:type="spellStart"/>
            <w:r w:rsidRPr="005D1F79">
              <w:rPr>
                <w:rFonts w:ascii="Calibri" w:eastAsia="Times New Roman" w:hAnsi="Calibri" w:cs="Calibri"/>
                <w:color w:val="000000"/>
                <w:sz w:val="27"/>
                <w:szCs w:val="27"/>
                <w:lang w:eastAsia="ja-JP"/>
              </w:rPr>
              <w:t>henkan</w:t>
            </w:r>
            <w:proofErr w:type="spellEnd"/>
            <w:r w:rsidRPr="005D1F79">
              <w:rPr>
                <w:rFonts w:ascii="Calibri" w:eastAsia="Times New Roman" w:hAnsi="Calibri" w:cs="Calibri"/>
                <w:color w:val="000000"/>
                <w:sz w:val="27"/>
                <w:szCs w:val="27"/>
                <w:lang w:eastAsia="ja-JP"/>
              </w:rPr>
              <w:t>/</w:t>
            </w:r>
            <w:proofErr w:type="spellStart"/>
            <w:r w:rsidRPr="005D1F79">
              <w:rPr>
                <w:rFonts w:ascii="Calibri" w:eastAsia="Times New Roman" w:hAnsi="Calibri" w:cs="Calibri"/>
                <w:color w:val="000000"/>
                <w:sz w:val="27"/>
                <w:szCs w:val="27"/>
                <w:lang w:eastAsia="ja-JP"/>
              </w:rPr>
              <w:t>zenkouho</w:t>
            </w:r>
            <w:proofErr w:type="spellEnd"/>
            <w:r w:rsidRPr="005D1F79">
              <w:rPr>
                <w:rFonts w:ascii="Calibri" w:eastAsia="Times New Roman" w:hAnsi="Calibri" w:cs="Calibri"/>
                <w:color w:val="000000"/>
                <w:sz w:val="27"/>
                <w:szCs w:val="27"/>
                <w:lang w:eastAsia="ja-JP"/>
              </w:rPr>
              <w:t>)</w:t>
            </w:r>
          </w:p>
        </w:tc>
        <w:tc>
          <w:tcPr>
            <w:tcW w:w="1141" w:type="dxa"/>
            <w:tcBorders>
              <w:top w:val="nil"/>
              <w:left w:val="nil"/>
              <w:bottom w:val="single" w:sz="8" w:space="0" w:color="auto"/>
              <w:right w:val="single" w:sz="8" w:space="0" w:color="auto"/>
            </w:tcBorders>
            <w:shd w:val="clear" w:color="auto" w:fill="auto"/>
            <w:vAlign w:val="center"/>
            <w:hideMark/>
          </w:tcPr>
          <w:p w14:paraId="337E3A31"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c>
          <w:tcPr>
            <w:tcW w:w="1157" w:type="dxa"/>
            <w:tcBorders>
              <w:top w:val="nil"/>
              <w:left w:val="nil"/>
              <w:bottom w:val="single" w:sz="8" w:space="0" w:color="auto"/>
              <w:right w:val="single" w:sz="8" w:space="0" w:color="auto"/>
            </w:tcBorders>
            <w:shd w:val="clear" w:color="auto" w:fill="auto"/>
            <w:vAlign w:val="center"/>
            <w:hideMark/>
          </w:tcPr>
          <w:p w14:paraId="0C8B43A5"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c>
          <w:tcPr>
            <w:tcW w:w="1480" w:type="dxa"/>
            <w:tcBorders>
              <w:top w:val="nil"/>
              <w:left w:val="nil"/>
              <w:bottom w:val="single" w:sz="8" w:space="0" w:color="auto"/>
              <w:right w:val="single" w:sz="8" w:space="0" w:color="auto"/>
            </w:tcBorders>
            <w:shd w:val="clear" w:color="auto" w:fill="auto"/>
            <w:noWrap/>
            <w:vAlign w:val="bottom"/>
            <w:hideMark/>
          </w:tcPr>
          <w:p w14:paraId="55AEBC40"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r>
      <w:tr w:rsidR="005D1F79" w:rsidRPr="005D1F79" w14:paraId="2553BBD5" w14:textId="77777777" w:rsidTr="005D1F79">
        <w:trPr>
          <w:trHeight w:val="37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51E9ADCD" w14:textId="77777777" w:rsidR="005D1F79" w:rsidRPr="005D1F79" w:rsidRDefault="005D1F79" w:rsidP="005D1F79">
            <w:pPr>
              <w:spacing w:after="0" w:line="240" w:lineRule="auto"/>
              <w:jc w:val="right"/>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136</w:t>
            </w:r>
          </w:p>
        </w:tc>
        <w:tc>
          <w:tcPr>
            <w:tcW w:w="1274" w:type="dxa"/>
            <w:tcBorders>
              <w:top w:val="nil"/>
              <w:left w:val="nil"/>
              <w:bottom w:val="single" w:sz="8" w:space="0" w:color="auto"/>
              <w:right w:val="single" w:sz="8" w:space="0" w:color="auto"/>
            </w:tcBorders>
            <w:shd w:val="clear" w:color="auto" w:fill="auto"/>
            <w:vAlign w:val="center"/>
            <w:hideMark/>
          </w:tcPr>
          <w:p w14:paraId="0CBD8398" w14:textId="77777777" w:rsidR="005D1F79" w:rsidRPr="005D1F79" w:rsidRDefault="005D1F79" w:rsidP="005D1F79">
            <w:pPr>
              <w:spacing w:after="0" w:line="240" w:lineRule="auto"/>
              <w:jc w:val="center"/>
              <w:rPr>
                <w:rFonts w:ascii="Calibri" w:eastAsia="Times New Roman" w:hAnsi="Calibri" w:cs="Calibri"/>
                <w:b/>
                <w:bCs/>
                <w:color w:val="000000"/>
                <w:sz w:val="27"/>
                <w:szCs w:val="27"/>
                <w:lang w:eastAsia="ja-JP"/>
              </w:rPr>
            </w:pPr>
            <w:r w:rsidRPr="005D1F79">
              <w:rPr>
                <w:rFonts w:ascii="Calibri" w:eastAsia="Times New Roman" w:hAnsi="Calibri" w:cs="Calibri"/>
                <w:b/>
                <w:bCs/>
                <w:color w:val="000000"/>
                <w:sz w:val="27"/>
                <w:szCs w:val="27"/>
                <w:lang w:eastAsia="ja-JP"/>
              </w:rPr>
              <w:t>70</w:t>
            </w:r>
          </w:p>
        </w:tc>
        <w:tc>
          <w:tcPr>
            <w:tcW w:w="2435" w:type="dxa"/>
            <w:tcBorders>
              <w:top w:val="nil"/>
              <w:left w:val="nil"/>
              <w:bottom w:val="single" w:sz="8" w:space="0" w:color="auto"/>
              <w:right w:val="single" w:sz="8" w:space="0" w:color="auto"/>
            </w:tcBorders>
            <w:shd w:val="clear" w:color="auto" w:fill="auto"/>
            <w:vAlign w:val="center"/>
            <w:hideMark/>
          </w:tcPr>
          <w:p w14:paraId="5D6E03D5" w14:textId="77777777" w:rsidR="005D1F79" w:rsidRPr="005D1F79" w:rsidRDefault="005D1F79" w:rsidP="005D1F79">
            <w:pPr>
              <w:spacing w:after="0" w:line="240" w:lineRule="auto"/>
              <w:rPr>
                <w:rFonts w:ascii="Calibri" w:eastAsia="Times New Roman" w:hAnsi="Calibri" w:cs="Calibri"/>
                <w:color w:val="000000"/>
                <w:sz w:val="27"/>
                <w:szCs w:val="27"/>
                <w:lang w:eastAsia="ja-JP"/>
              </w:rPr>
            </w:pPr>
            <w:r w:rsidRPr="005D1F79">
              <w:rPr>
                <w:rFonts w:ascii="Calibri" w:eastAsia="Times New Roman" w:hAnsi="Calibri" w:cs="Calibri"/>
                <w:color w:val="000000"/>
                <w:sz w:val="27"/>
                <w:szCs w:val="27"/>
                <w:lang w:eastAsia="ja-JP"/>
              </w:rPr>
              <w:t>(hiragana/katakana)</w:t>
            </w:r>
          </w:p>
        </w:tc>
        <w:tc>
          <w:tcPr>
            <w:tcW w:w="1141" w:type="dxa"/>
            <w:tcBorders>
              <w:top w:val="nil"/>
              <w:left w:val="nil"/>
              <w:bottom w:val="single" w:sz="8" w:space="0" w:color="auto"/>
              <w:right w:val="single" w:sz="8" w:space="0" w:color="auto"/>
            </w:tcBorders>
            <w:shd w:val="clear" w:color="auto" w:fill="auto"/>
            <w:vAlign w:val="center"/>
            <w:hideMark/>
          </w:tcPr>
          <w:p w14:paraId="6095E342"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c>
          <w:tcPr>
            <w:tcW w:w="1157" w:type="dxa"/>
            <w:tcBorders>
              <w:top w:val="nil"/>
              <w:left w:val="nil"/>
              <w:bottom w:val="single" w:sz="8" w:space="0" w:color="auto"/>
              <w:right w:val="single" w:sz="8" w:space="0" w:color="auto"/>
            </w:tcBorders>
            <w:shd w:val="clear" w:color="auto" w:fill="auto"/>
            <w:vAlign w:val="center"/>
            <w:hideMark/>
          </w:tcPr>
          <w:p w14:paraId="713C55DB"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c>
          <w:tcPr>
            <w:tcW w:w="1480" w:type="dxa"/>
            <w:tcBorders>
              <w:top w:val="nil"/>
              <w:left w:val="nil"/>
              <w:bottom w:val="single" w:sz="8" w:space="0" w:color="auto"/>
              <w:right w:val="single" w:sz="8" w:space="0" w:color="auto"/>
            </w:tcBorders>
            <w:shd w:val="clear" w:color="auto" w:fill="auto"/>
            <w:noWrap/>
            <w:vAlign w:val="bottom"/>
            <w:hideMark/>
          </w:tcPr>
          <w:p w14:paraId="32B6AE91" w14:textId="77777777" w:rsidR="005D1F79" w:rsidRP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 </w:t>
            </w:r>
          </w:p>
        </w:tc>
      </w:tr>
    </w:tbl>
    <w:p w14:paraId="185994FA" w14:textId="77777777" w:rsidR="005D1F79" w:rsidRPr="005D1F79" w:rsidRDefault="005D1F79" w:rsidP="005D1F79">
      <w:pPr>
        <w:spacing w:after="0" w:line="240" w:lineRule="auto"/>
        <w:rPr>
          <w:rFonts w:ascii="Times New Roman" w:eastAsia="Times New Roman" w:hAnsi="Times New Roman" w:cs="Times New Roman"/>
          <w:i/>
          <w:iCs/>
          <w:color w:val="000000"/>
          <w:sz w:val="28"/>
          <w:szCs w:val="28"/>
          <w:lang w:eastAsia="ja-JP"/>
        </w:rPr>
      </w:pPr>
      <w:r w:rsidRPr="005D1F79">
        <w:rPr>
          <w:rFonts w:ascii="Times New Roman" w:eastAsia="Times New Roman" w:hAnsi="Times New Roman" w:cs="Times New Roman"/>
          <w:i/>
          <w:iCs/>
          <w:color w:val="000000"/>
          <w:sz w:val="28"/>
          <w:szCs w:val="28"/>
          <w:lang w:eastAsia="ja-JP"/>
        </w:rPr>
        <w:t xml:space="preserve">Near the upper left, </w:t>
      </w:r>
      <w:r w:rsidRPr="005D1F79">
        <w:rPr>
          <w:rFonts w:ascii="MS Mincho" w:eastAsia="MS Mincho" w:hAnsi="MS Mincho" w:cs="MS Mincho" w:hint="eastAsia"/>
          <w:i/>
          <w:iCs/>
          <w:color w:val="000000"/>
          <w:sz w:val="28"/>
          <w:szCs w:val="28"/>
          <w:lang w:eastAsia="ja-JP"/>
        </w:rPr>
        <w:t>半</w:t>
      </w:r>
      <w:r w:rsidRPr="005D1F79">
        <w:rPr>
          <w:rFonts w:ascii="Times New Roman" w:eastAsia="Times New Roman" w:hAnsi="Times New Roman" w:cs="Times New Roman"/>
          <w:i/>
          <w:iCs/>
          <w:color w:val="000000"/>
          <w:sz w:val="28"/>
          <w:szCs w:val="28"/>
          <w:lang w:eastAsia="ja-JP"/>
        </w:rPr>
        <w:t>/</w:t>
      </w:r>
      <w:r w:rsidRPr="005D1F79">
        <w:rPr>
          <w:rFonts w:ascii="MS Mincho" w:eastAsia="MS Mincho" w:hAnsi="MS Mincho" w:cs="MS Mincho" w:hint="eastAsia"/>
          <w:i/>
          <w:iCs/>
          <w:color w:val="000000"/>
          <w:sz w:val="28"/>
          <w:szCs w:val="28"/>
          <w:lang w:eastAsia="ja-JP"/>
        </w:rPr>
        <w:t>全</w:t>
      </w:r>
      <w:r w:rsidRPr="005D1F79">
        <w:rPr>
          <w:rFonts w:ascii="Times New Roman" w:eastAsia="Times New Roman" w:hAnsi="Times New Roman" w:cs="Times New Roman"/>
          <w:i/>
          <w:iCs/>
          <w:color w:val="000000"/>
          <w:sz w:val="28"/>
          <w:szCs w:val="28"/>
          <w:lang w:eastAsia="ja-JP"/>
        </w:rPr>
        <w:t xml:space="preserve"> (</w:t>
      </w:r>
      <w:proofErr w:type="spellStart"/>
      <w:r w:rsidRPr="005D1F79">
        <w:rPr>
          <w:rFonts w:ascii="Times New Roman" w:eastAsia="Times New Roman" w:hAnsi="Times New Roman" w:cs="Times New Roman"/>
          <w:i/>
          <w:iCs/>
          <w:color w:val="000000"/>
          <w:sz w:val="28"/>
          <w:szCs w:val="28"/>
          <w:lang w:eastAsia="ja-JP"/>
        </w:rPr>
        <w:t>han</w:t>
      </w:r>
      <w:proofErr w:type="spellEnd"/>
      <w:r w:rsidRPr="005D1F79">
        <w:rPr>
          <w:rFonts w:ascii="Times New Roman" w:eastAsia="Times New Roman" w:hAnsi="Times New Roman" w:cs="Times New Roman"/>
          <w:i/>
          <w:iCs/>
          <w:color w:val="000000"/>
          <w:sz w:val="28"/>
          <w:szCs w:val="28"/>
          <w:lang w:eastAsia="ja-JP"/>
        </w:rPr>
        <w:t>/</w:t>
      </w:r>
      <w:proofErr w:type="spellStart"/>
      <w:r w:rsidRPr="005D1F79">
        <w:rPr>
          <w:rFonts w:ascii="Times New Roman" w:eastAsia="Times New Roman" w:hAnsi="Times New Roman" w:cs="Times New Roman"/>
          <w:i/>
          <w:iCs/>
          <w:color w:val="000000"/>
          <w:sz w:val="28"/>
          <w:szCs w:val="28"/>
          <w:lang w:eastAsia="ja-JP"/>
        </w:rPr>
        <w:t>zen</w:t>
      </w:r>
      <w:proofErr w:type="spellEnd"/>
      <w:r w:rsidRPr="005D1F79">
        <w:rPr>
          <w:rFonts w:ascii="Times New Roman" w:eastAsia="Times New Roman" w:hAnsi="Times New Roman" w:cs="Times New Roman"/>
          <w:i/>
          <w:iCs/>
          <w:color w:val="000000"/>
          <w:sz w:val="28"/>
          <w:szCs w:val="28"/>
          <w:lang w:eastAsia="ja-JP"/>
        </w:rPr>
        <w:t xml:space="preserve">) means switch between </w:t>
      </w:r>
      <w:proofErr w:type="spellStart"/>
      <w:r w:rsidRPr="005D1F79">
        <w:rPr>
          <w:rFonts w:ascii="Times New Roman" w:eastAsia="Times New Roman" w:hAnsi="Times New Roman" w:cs="Times New Roman"/>
          <w:i/>
          <w:iCs/>
          <w:color w:val="000000"/>
          <w:sz w:val="28"/>
          <w:szCs w:val="28"/>
          <w:lang w:eastAsia="ja-JP"/>
        </w:rPr>
        <w:t>hankaku</w:t>
      </w:r>
      <w:proofErr w:type="spellEnd"/>
      <w:r w:rsidRPr="005D1F79">
        <w:rPr>
          <w:rFonts w:ascii="Times New Roman" w:eastAsia="Times New Roman" w:hAnsi="Times New Roman" w:cs="Times New Roman"/>
          <w:i/>
          <w:iCs/>
          <w:color w:val="000000"/>
          <w:sz w:val="28"/>
          <w:szCs w:val="28"/>
          <w:lang w:eastAsia="ja-JP"/>
        </w:rPr>
        <w:t xml:space="preserve"> (half-size, the same size as an ASCII character) and </w:t>
      </w:r>
      <w:proofErr w:type="spellStart"/>
      <w:r w:rsidRPr="005D1F79">
        <w:rPr>
          <w:rFonts w:ascii="Times New Roman" w:eastAsia="Times New Roman" w:hAnsi="Times New Roman" w:cs="Times New Roman"/>
          <w:i/>
          <w:iCs/>
          <w:color w:val="000000"/>
          <w:sz w:val="28"/>
          <w:szCs w:val="28"/>
          <w:lang w:eastAsia="ja-JP"/>
        </w:rPr>
        <w:t>zenkaku</w:t>
      </w:r>
      <w:proofErr w:type="spellEnd"/>
      <w:r w:rsidRPr="005D1F79">
        <w:rPr>
          <w:rFonts w:ascii="Times New Roman" w:eastAsia="Times New Roman" w:hAnsi="Times New Roman" w:cs="Times New Roman"/>
          <w:i/>
          <w:iCs/>
          <w:color w:val="000000"/>
          <w:sz w:val="28"/>
          <w:szCs w:val="28"/>
          <w:lang w:eastAsia="ja-JP"/>
        </w:rPr>
        <w:t xml:space="preserve"> (full-size, since the amount of space occupied by a kanji is approximately a square, twice as </w:t>
      </w:r>
      <w:proofErr w:type="spellStart"/>
      <w:r w:rsidRPr="005D1F79">
        <w:rPr>
          <w:rFonts w:ascii="Times New Roman" w:eastAsia="Times New Roman" w:hAnsi="Times New Roman" w:cs="Times New Roman"/>
          <w:i/>
          <w:iCs/>
          <w:color w:val="000000"/>
          <w:sz w:val="28"/>
          <w:szCs w:val="28"/>
          <w:lang w:eastAsia="ja-JP"/>
        </w:rPr>
        <w:t>fat</w:t>
      </w:r>
      <w:proofErr w:type="spellEnd"/>
      <w:r w:rsidRPr="005D1F79">
        <w:rPr>
          <w:rFonts w:ascii="Times New Roman" w:eastAsia="Times New Roman" w:hAnsi="Times New Roman" w:cs="Times New Roman"/>
          <w:i/>
          <w:iCs/>
          <w:color w:val="000000"/>
          <w:sz w:val="28"/>
          <w:szCs w:val="28"/>
          <w:lang w:eastAsia="ja-JP"/>
        </w:rPr>
        <w:t xml:space="preserve"> as an ASCII character). It only affects katakana and a few other characters (for example there's a full-width copy of each ASCII character in addition to the single-byte half-width encodings). The alt version of this is </w:t>
      </w:r>
      <w:r w:rsidRPr="005D1F79">
        <w:rPr>
          <w:rFonts w:ascii="MS Mincho" w:eastAsia="MS Mincho" w:hAnsi="MS Mincho" w:cs="MS Mincho" w:hint="eastAsia"/>
          <w:i/>
          <w:iCs/>
          <w:color w:val="000000"/>
          <w:sz w:val="28"/>
          <w:szCs w:val="28"/>
          <w:lang w:eastAsia="ja-JP"/>
        </w:rPr>
        <w:t>漢字</w:t>
      </w:r>
      <w:r w:rsidRPr="005D1F79">
        <w:rPr>
          <w:rFonts w:ascii="Times New Roman" w:eastAsia="Times New Roman" w:hAnsi="Times New Roman" w:cs="Times New Roman"/>
          <w:i/>
          <w:iCs/>
          <w:color w:val="000000"/>
          <w:sz w:val="28"/>
          <w:szCs w:val="28"/>
          <w:lang w:eastAsia="ja-JP"/>
        </w:rPr>
        <w:t xml:space="preserve"> (kanji) which actually causes typed Roman phonetic keys to be displayed as Japanese phonetic kana (either hiragana or katakana depending on one of the other keys described above) and doesn't cause conversion to kanji.</w:t>
      </w:r>
    </w:p>
    <w:p w14:paraId="3FB4EFF2" w14:textId="2F1AAA56" w:rsidR="005D1F79" w:rsidRDefault="005D1F79" w:rsidP="005D1F79">
      <w:pPr>
        <w:spacing w:after="0" w:line="240" w:lineRule="auto"/>
        <w:rPr>
          <w:rFonts w:ascii="Calibri" w:eastAsia="Times New Roman" w:hAnsi="Calibri" w:cs="Calibri"/>
          <w:color w:val="000000"/>
          <w:lang w:eastAsia="ja-JP"/>
        </w:rPr>
      </w:pPr>
      <w:r w:rsidRPr="005D1F79">
        <w:rPr>
          <w:rFonts w:ascii="Calibri" w:eastAsia="Times New Roman" w:hAnsi="Calibri" w:cs="Calibri"/>
          <w:color w:val="000000"/>
          <w:lang w:eastAsia="ja-JP"/>
        </w:rPr>
        <w:t>Therefore</w:t>
      </w:r>
      <w:r w:rsidR="00BA3ABD">
        <w:rPr>
          <w:rFonts w:ascii="Calibri" w:eastAsia="Times New Roman" w:hAnsi="Calibri" w:cs="Calibri"/>
          <w:color w:val="000000"/>
          <w:lang w:eastAsia="ja-JP"/>
        </w:rPr>
        <w:t>,</w:t>
      </w:r>
      <w:r w:rsidRPr="005D1F79">
        <w:rPr>
          <w:rFonts w:ascii="Calibri" w:eastAsia="Times New Roman" w:hAnsi="Calibri" w:cs="Calibri"/>
          <w:color w:val="000000"/>
          <w:lang w:eastAsia="ja-JP"/>
        </w:rPr>
        <w:t xml:space="preserve"> use this button for the same </w:t>
      </w:r>
      <w:proofErr w:type="spellStart"/>
      <w:r w:rsidRPr="005D1F79">
        <w:rPr>
          <w:rFonts w:ascii="Calibri" w:eastAsia="Times New Roman" w:hAnsi="Calibri" w:cs="Calibri"/>
          <w:color w:val="000000"/>
          <w:lang w:eastAsia="ja-JP"/>
        </w:rPr>
        <w:t>scancode</w:t>
      </w:r>
      <w:proofErr w:type="spellEnd"/>
      <w:r w:rsidRPr="005D1F79">
        <w:rPr>
          <w:rFonts w:ascii="Calibri" w:eastAsia="Times New Roman" w:hAnsi="Calibri" w:cs="Calibri"/>
          <w:color w:val="000000"/>
          <w:lang w:eastAsia="ja-JP"/>
        </w:rPr>
        <w:t xml:space="preserve"> with (` / ~) for non-Japanese entry.</w:t>
      </w:r>
    </w:p>
    <w:p w14:paraId="20C75CEE" w14:textId="344E668A" w:rsidR="00B719E1" w:rsidRDefault="00B719E1" w:rsidP="00B719E1">
      <w:pPr>
        <w:pStyle w:val="Heading2"/>
      </w:pPr>
      <w:r>
        <w:t>Keycode Chart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2"/>
        <w:gridCol w:w="1094"/>
        <w:gridCol w:w="1200"/>
        <w:gridCol w:w="1294"/>
        <w:gridCol w:w="1387"/>
        <w:gridCol w:w="1387"/>
        <w:gridCol w:w="1347"/>
        <w:gridCol w:w="1280"/>
        <w:gridCol w:w="1295"/>
      </w:tblGrid>
      <w:tr w:rsidR="002D6B52" w:rsidRPr="002D6B52" w14:paraId="228ED02D" w14:textId="77777777" w:rsidTr="002D6B52">
        <w:trPr>
          <w:gridAfter w:val="8"/>
          <w:tblCellSpacing w:w="15" w:type="dxa"/>
        </w:trPr>
        <w:tc>
          <w:tcPr>
            <w:tcW w:w="0" w:type="auto"/>
            <w:vAlign w:val="center"/>
            <w:hideMark/>
          </w:tcPr>
          <w:p w14:paraId="2B66D1E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
        </w:tc>
      </w:tr>
      <w:tr w:rsidR="002D6B52" w:rsidRPr="002D6B52" w14:paraId="0089514F" w14:textId="77777777" w:rsidTr="002D6B52">
        <w:trPr>
          <w:tblCellSpacing w:w="15" w:type="dxa"/>
        </w:trPr>
        <w:tc>
          <w:tcPr>
            <w:tcW w:w="0" w:type="auto"/>
            <w:vAlign w:val="center"/>
            <w:hideMark/>
          </w:tcPr>
          <w:p w14:paraId="5BD5189A" w14:textId="77777777" w:rsidR="002D6B52" w:rsidRPr="002D6B52" w:rsidRDefault="002D6B52" w:rsidP="002D6B52">
            <w:pPr>
              <w:spacing w:after="0" w:line="240" w:lineRule="auto"/>
              <w:jc w:val="center"/>
              <w:rPr>
                <w:rFonts w:ascii="Times New Roman" w:eastAsia="Times New Roman" w:hAnsi="Times New Roman" w:cs="Times New Roman"/>
                <w:b/>
                <w:bCs/>
                <w:sz w:val="24"/>
                <w:szCs w:val="24"/>
                <w:lang w:eastAsia="ja-JP"/>
              </w:rPr>
            </w:pPr>
            <w:r w:rsidRPr="002D6B52">
              <w:rPr>
                <w:rFonts w:ascii="Times New Roman" w:eastAsia="Times New Roman" w:hAnsi="Times New Roman" w:cs="Times New Roman"/>
                <w:b/>
                <w:bCs/>
                <w:sz w:val="24"/>
                <w:szCs w:val="24"/>
                <w:lang w:eastAsia="ja-JP"/>
              </w:rPr>
              <w:t>Scan code</w:t>
            </w:r>
          </w:p>
        </w:tc>
        <w:tc>
          <w:tcPr>
            <w:tcW w:w="0" w:type="auto"/>
            <w:vAlign w:val="center"/>
            <w:hideMark/>
          </w:tcPr>
          <w:p w14:paraId="191DA603" w14:textId="77777777" w:rsidR="002D6B52" w:rsidRPr="002D6B52" w:rsidRDefault="002D6B52" w:rsidP="002D6B52">
            <w:pPr>
              <w:spacing w:after="0" w:line="240" w:lineRule="auto"/>
              <w:jc w:val="center"/>
              <w:rPr>
                <w:rFonts w:ascii="Times New Roman" w:eastAsia="Times New Roman" w:hAnsi="Times New Roman" w:cs="Times New Roman"/>
                <w:b/>
                <w:bCs/>
                <w:sz w:val="24"/>
                <w:szCs w:val="24"/>
                <w:lang w:eastAsia="ja-JP"/>
              </w:rPr>
            </w:pPr>
            <w:r w:rsidRPr="002D6B52">
              <w:rPr>
                <w:rFonts w:ascii="Times New Roman" w:eastAsia="Times New Roman" w:hAnsi="Times New Roman" w:cs="Times New Roman"/>
                <w:b/>
                <w:bCs/>
                <w:sz w:val="24"/>
                <w:szCs w:val="24"/>
                <w:lang w:eastAsia="ja-JP"/>
              </w:rPr>
              <w:t>Base case</w:t>
            </w:r>
          </w:p>
        </w:tc>
        <w:tc>
          <w:tcPr>
            <w:tcW w:w="0" w:type="auto"/>
            <w:vAlign w:val="center"/>
            <w:hideMark/>
          </w:tcPr>
          <w:p w14:paraId="2176814E" w14:textId="77777777" w:rsidR="002D6B52" w:rsidRPr="002D6B52" w:rsidRDefault="002D6B52" w:rsidP="002D6B52">
            <w:pPr>
              <w:spacing w:after="0" w:line="240" w:lineRule="auto"/>
              <w:jc w:val="center"/>
              <w:rPr>
                <w:rFonts w:ascii="Times New Roman" w:eastAsia="Times New Roman" w:hAnsi="Times New Roman" w:cs="Times New Roman"/>
                <w:b/>
                <w:bCs/>
                <w:sz w:val="24"/>
                <w:szCs w:val="24"/>
                <w:lang w:eastAsia="ja-JP"/>
              </w:rPr>
            </w:pPr>
            <w:r w:rsidRPr="002D6B52">
              <w:rPr>
                <w:rFonts w:ascii="Times New Roman" w:eastAsia="Times New Roman" w:hAnsi="Times New Roman" w:cs="Times New Roman"/>
                <w:b/>
                <w:bCs/>
                <w:sz w:val="24"/>
                <w:szCs w:val="24"/>
                <w:lang w:eastAsia="ja-JP"/>
              </w:rPr>
              <w:t>Upper case</w:t>
            </w:r>
          </w:p>
        </w:tc>
        <w:tc>
          <w:tcPr>
            <w:tcW w:w="0" w:type="auto"/>
            <w:vAlign w:val="center"/>
            <w:hideMark/>
          </w:tcPr>
          <w:p w14:paraId="5A4B5A5C" w14:textId="77777777" w:rsidR="002D6B52" w:rsidRPr="002D6B52" w:rsidRDefault="002D6B52" w:rsidP="002D6B52">
            <w:pPr>
              <w:spacing w:after="0" w:line="240" w:lineRule="auto"/>
              <w:jc w:val="center"/>
              <w:rPr>
                <w:rFonts w:ascii="Times New Roman" w:eastAsia="Times New Roman" w:hAnsi="Times New Roman" w:cs="Times New Roman"/>
                <w:b/>
                <w:bCs/>
                <w:sz w:val="24"/>
                <w:szCs w:val="24"/>
                <w:lang w:eastAsia="ja-JP"/>
              </w:rPr>
            </w:pPr>
            <w:r w:rsidRPr="002D6B52">
              <w:rPr>
                <w:rFonts w:ascii="Times New Roman" w:eastAsia="Times New Roman" w:hAnsi="Times New Roman" w:cs="Times New Roman"/>
                <w:b/>
                <w:bCs/>
                <w:sz w:val="24"/>
                <w:szCs w:val="24"/>
                <w:lang w:eastAsia="ja-JP"/>
              </w:rPr>
              <w:t>Scan code</w:t>
            </w:r>
          </w:p>
        </w:tc>
        <w:tc>
          <w:tcPr>
            <w:tcW w:w="0" w:type="auto"/>
            <w:vAlign w:val="center"/>
            <w:hideMark/>
          </w:tcPr>
          <w:p w14:paraId="17D67123" w14:textId="77777777" w:rsidR="002D6B52" w:rsidRPr="002D6B52" w:rsidRDefault="002D6B52" w:rsidP="002D6B52">
            <w:pPr>
              <w:spacing w:after="0" w:line="240" w:lineRule="auto"/>
              <w:jc w:val="center"/>
              <w:rPr>
                <w:rFonts w:ascii="Times New Roman" w:eastAsia="Times New Roman" w:hAnsi="Times New Roman" w:cs="Times New Roman"/>
                <w:b/>
                <w:bCs/>
                <w:sz w:val="24"/>
                <w:szCs w:val="24"/>
                <w:lang w:eastAsia="ja-JP"/>
              </w:rPr>
            </w:pPr>
            <w:r w:rsidRPr="002D6B52">
              <w:rPr>
                <w:rFonts w:ascii="Times New Roman" w:eastAsia="Times New Roman" w:hAnsi="Times New Roman" w:cs="Times New Roman"/>
                <w:b/>
                <w:bCs/>
                <w:sz w:val="24"/>
                <w:szCs w:val="24"/>
                <w:lang w:eastAsia="ja-JP"/>
              </w:rPr>
              <w:t>Base case</w:t>
            </w:r>
          </w:p>
        </w:tc>
        <w:tc>
          <w:tcPr>
            <w:tcW w:w="0" w:type="auto"/>
            <w:vAlign w:val="center"/>
            <w:hideMark/>
          </w:tcPr>
          <w:p w14:paraId="18BF0CE8" w14:textId="77777777" w:rsidR="002D6B52" w:rsidRPr="002D6B52" w:rsidRDefault="002D6B52" w:rsidP="002D6B52">
            <w:pPr>
              <w:spacing w:after="0" w:line="240" w:lineRule="auto"/>
              <w:jc w:val="center"/>
              <w:rPr>
                <w:rFonts w:ascii="Times New Roman" w:eastAsia="Times New Roman" w:hAnsi="Times New Roman" w:cs="Times New Roman"/>
                <w:b/>
                <w:bCs/>
                <w:sz w:val="24"/>
                <w:szCs w:val="24"/>
                <w:lang w:eastAsia="ja-JP"/>
              </w:rPr>
            </w:pPr>
            <w:r w:rsidRPr="002D6B52">
              <w:rPr>
                <w:rFonts w:ascii="Times New Roman" w:eastAsia="Times New Roman" w:hAnsi="Times New Roman" w:cs="Times New Roman"/>
                <w:b/>
                <w:bCs/>
                <w:sz w:val="24"/>
                <w:szCs w:val="24"/>
                <w:lang w:eastAsia="ja-JP"/>
              </w:rPr>
              <w:t>Upper case</w:t>
            </w:r>
          </w:p>
        </w:tc>
        <w:tc>
          <w:tcPr>
            <w:tcW w:w="0" w:type="auto"/>
            <w:vAlign w:val="center"/>
            <w:hideMark/>
          </w:tcPr>
          <w:p w14:paraId="745ED4CE" w14:textId="77777777" w:rsidR="002D6B52" w:rsidRPr="002D6B52" w:rsidRDefault="002D6B52" w:rsidP="002D6B52">
            <w:pPr>
              <w:spacing w:after="0" w:line="240" w:lineRule="auto"/>
              <w:jc w:val="center"/>
              <w:rPr>
                <w:rFonts w:ascii="Times New Roman" w:eastAsia="Times New Roman" w:hAnsi="Times New Roman" w:cs="Times New Roman"/>
                <w:b/>
                <w:bCs/>
                <w:sz w:val="24"/>
                <w:szCs w:val="24"/>
                <w:lang w:eastAsia="ja-JP"/>
              </w:rPr>
            </w:pPr>
            <w:r w:rsidRPr="002D6B52">
              <w:rPr>
                <w:rFonts w:ascii="Times New Roman" w:eastAsia="Times New Roman" w:hAnsi="Times New Roman" w:cs="Times New Roman"/>
                <w:b/>
                <w:bCs/>
                <w:sz w:val="24"/>
                <w:szCs w:val="24"/>
                <w:lang w:eastAsia="ja-JP"/>
              </w:rPr>
              <w:t>Scan code</w:t>
            </w:r>
          </w:p>
        </w:tc>
        <w:tc>
          <w:tcPr>
            <w:tcW w:w="0" w:type="auto"/>
            <w:vAlign w:val="center"/>
            <w:hideMark/>
          </w:tcPr>
          <w:p w14:paraId="7516C956" w14:textId="77777777" w:rsidR="002D6B52" w:rsidRPr="002D6B52" w:rsidRDefault="002D6B52" w:rsidP="002D6B52">
            <w:pPr>
              <w:spacing w:after="0" w:line="240" w:lineRule="auto"/>
              <w:jc w:val="center"/>
              <w:rPr>
                <w:rFonts w:ascii="Times New Roman" w:eastAsia="Times New Roman" w:hAnsi="Times New Roman" w:cs="Times New Roman"/>
                <w:b/>
                <w:bCs/>
                <w:sz w:val="24"/>
                <w:szCs w:val="24"/>
                <w:lang w:eastAsia="ja-JP"/>
              </w:rPr>
            </w:pPr>
            <w:r w:rsidRPr="002D6B52">
              <w:rPr>
                <w:rFonts w:ascii="Times New Roman" w:eastAsia="Times New Roman" w:hAnsi="Times New Roman" w:cs="Times New Roman"/>
                <w:b/>
                <w:bCs/>
                <w:sz w:val="24"/>
                <w:szCs w:val="24"/>
                <w:lang w:eastAsia="ja-JP"/>
              </w:rPr>
              <w:t>Base case</w:t>
            </w:r>
          </w:p>
        </w:tc>
        <w:tc>
          <w:tcPr>
            <w:tcW w:w="0" w:type="auto"/>
            <w:vAlign w:val="center"/>
            <w:hideMark/>
          </w:tcPr>
          <w:p w14:paraId="0636D4AB" w14:textId="77777777" w:rsidR="002D6B52" w:rsidRPr="002D6B52" w:rsidRDefault="002D6B52" w:rsidP="002D6B52">
            <w:pPr>
              <w:spacing w:after="0" w:line="240" w:lineRule="auto"/>
              <w:jc w:val="center"/>
              <w:rPr>
                <w:rFonts w:ascii="Times New Roman" w:eastAsia="Times New Roman" w:hAnsi="Times New Roman" w:cs="Times New Roman"/>
                <w:b/>
                <w:bCs/>
                <w:sz w:val="24"/>
                <w:szCs w:val="24"/>
                <w:lang w:eastAsia="ja-JP"/>
              </w:rPr>
            </w:pPr>
            <w:r w:rsidRPr="002D6B52">
              <w:rPr>
                <w:rFonts w:ascii="Times New Roman" w:eastAsia="Times New Roman" w:hAnsi="Times New Roman" w:cs="Times New Roman"/>
                <w:b/>
                <w:bCs/>
                <w:sz w:val="24"/>
                <w:szCs w:val="24"/>
                <w:lang w:eastAsia="ja-JP"/>
              </w:rPr>
              <w:t>Upper case</w:t>
            </w:r>
          </w:p>
        </w:tc>
      </w:tr>
      <w:tr w:rsidR="002D6B52" w:rsidRPr="002D6B52" w14:paraId="13DE34EA" w14:textId="77777777" w:rsidTr="002D6B52">
        <w:trPr>
          <w:tblCellSpacing w:w="15" w:type="dxa"/>
        </w:trPr>
        <w:tc>
          <w:tcPr>
            <w:tcW w:w="0" w:type="auto"/>
            <w:vAlign w:val="center"/>
            <w:hideMark/>
          </w:tcPr>
          <w:p w14:paraId="2F00E51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29</w:t>
            </w:r>
          </w:p>
        </w:tc>
        <w:tc>
          <w:tcPr>
            <w:tcW w:w="0" w:type="auto"/>
            <w:vAlign w:val="center"/>
            <w:hideMark/>
          </w:tcPr>
          <w:p w14:paraId="50628A3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6F5C340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3F45F2B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02</w:t>
            </w:r>
          </w:p>
        </w:tc>
        <w:tc>
          <w:tcPr>
            <w:tcW w:w="0" w:type="auto"/>
            <w:vAlign w:val="center"/>
            <w:hideMark/>
          </w:tcPr>
          <w:p w14:paraId="797D83F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1</w:t>
            </w:r>
          </w:p>
        </w:tc>
        <w:tc>
          <w:tcPr>
            <w:tcW w:w="0" w:type="auto"/>
            <w:vAlign w:val="center"/>
            <w:hideMark/>
          </w:tcPr>
          <w:p w14:paraId="5F3B7B2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07EFA56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03</w:t>
            </w:r>
          </w:p>
        </w:tc>
        <w:tc>
          <w:tcPr>
            <w:tcW w:w="0" w:type="auto"/>
            <w:vAlign w:val="center"/>
            <w:hideMark/>
          </w:tcPr>
          <w:p w14:paraId="0FA89F3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2</w:t>
            </w:r>
          </w:p>
        </w:tc>
        <w:tc>
          <w:tcPr>
            <w:tcW w:w="0" w:type="auto"/>
            <w:vAlign w:val="center"/>
            <w:hideMark/>
          </w:tcPr>
          <w:p w14:paraId="52F1733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r>
      <w:tr w:rsidR="002D6B52" w:rsidRPr="002D6B52" w14:paraId="794B8106" w14:textId="77777777" w:rsidTr="002D6B52">
        <w:trPr>
          <w:tblCellSpacing w:w="15" w:type="dxa"/>
        </w:trPr>
        <w:tc>
          <w:tcPr>
            <w:tcW w:w="0" w:type="auto"/>
            <w:vAlign w:val="center"/>
            <w:hideMark/>
          </w:tcPr>
          <w:p w14:paraId="4EA0BB5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04</w:t>
            </w:r>
          </w:p>
        </w:tc>
        <w:tc>
          <w:tcPr>
            <w:tcW w:w="0" w:type="auto"/>
            <w:vAlign w:val="center"/>
            <w:hideMark/>
          </w:tcPr>
          <w:p w14:paraId="0740CE2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3</w:t>
            </w:r>
          </w:p>
        </w:tc>
        <w:tc>
          <w:tcPr>
            <w:tcW w:w="0" w:type="auto"/>
            <w:vAlign w:val="center"/>
            <w:hideMark/>
          </w:tcPr>
          <w:p w14:paraId="5C309EA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5044591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05</w:t>
            </w:r>
          </w:p>
        </w:tc>
        <w:tc>
          <w:tcPr>
            <w:tcW w:w="0" w:type="auto"/>
            <w:vAlign w:val="center"/>
            <w:hideMark/>
          </w:tcPr>
          <w:p w14:paraId="691BC0E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4</w:t>
            </w:r>
          </w:p>
        </w:tc>
        <w:tc>
          <w:tcPr>
            <w:tcW w:w="0" w:type="auto"/>
            <w:vAlign w:val="center"/>
            <w:hideMark/>
          </w:tcPr>
          <w:p w14:paraId="68C4DC3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6341634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06</w:t>
            </w:r>
          </w:p>
        </w:tc>
        <w:tc>
          <w:tcPr>
            <w:tcW w:w="0" w:type="auto"/>
            <w:vAlign w:val="center"/>
            <w:hideMark/>
          </w:tcPr>
          <w:p w14:paraId="5E8A7C3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5</w:t>
            </w:r>
          </w:p>
        </w:tc>
        <w:tc>
          <w:tcPr>
            <w:tcW w:w="0" w:type="auto"/>
            <w:vAlign w:val="center"/>
            <w:hideMark/>
          </w:tcPr>
          <w:p w14:paraId="01CB8F7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r>
      <w:tr w:rsidR="002D6B52" w:rsidRPr="002D6B52" w14:paraId="0CAFEE3B" w14:textId="77777777" w:rsidTr="002D6B52">
        <w:trPr>
          <w:tblCellSpacing w:w="15" w:type="dxa"/>
        </w:trPr>
        <w:tc>
          <w:tcPr>
            <w:tcW w:w="0" w:type="auto"/>
            <w:vAlign w:val="center"/>
            <w:hideMark/>
          </w:tcPr>
          <w:p w14:paraId="60A1B73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07</w:t>
            </w:r>
          </w:p>
        </w:tc>
        <w:tc>
          <w:tcPr>
            <w:tcW w:w="0" w:type="auto"/>
            <w:vAlign w:val="center"/>
            <w:hideMark/>
          </w:tcPr>
          <w:p w14:paraId="36FFC43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6</w:t>
            </w:r>
          </w:p>
        </w:tc>
        <w:tc>
          <w:tcPr>
            <w:tcW w:w="0" w:type="auto"/>
            <w:vAlign w:val="center"/>
            <w:hideMark/>
          </w:tcPr>
          <w:p w14:paraId="0D17C4D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63E6D81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08</w:t>
            </w:r>
          </w:p>
        </w:tc>
        <w:tc>
          <w:tcPr>
            <w:tcW w:w="0" w:type="auto"/>
            <w:vAlign w:val="center"/>
            <w:hideMark/>
          </w:tcPr>
          <w:p w14:paraId="29FD242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7</w:t>
            </w:r>
          </w:p>
        </w:tc>
        <w:tc>
          <w:tcPr>
            <w:tcW w:w="0" w:type="auto"/>
            <w:vAlign w:val="center"/>
            <w:hideMark/>
          </w:tcPr>
          <w:p w14:paraId="6F61BE2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&amp;</w:t>
            </w:r>
          </w:p>
        </w:tc>
        <w:tc>
          <w:tcPr>
            <w:tcW w:w="0" w:type="auto"/>
            <w:vAlign w:val="center"/>
            <w:hideMark/>
          </w:tcPr>
          <w:p w14:paraId="13C9601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09</w:t>
            </w:r>
          </w:p>
        </w:tc>
        <w:tc>
          <w:tcPr>
            <w:tcW w:w="0" w:type="auto"/>
            <w:vAlign w:val="center"/>
            <w:hideMark/>
          </w:tcPr>
          <w:p w14:paraId="2F77747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8</w:t>
            </w:r>
          </w:p>
        </w:tc>
        <w:tc>
          <w:tcPr>
            <w:tcW w:w="0" w:type="auto"/>
            <w:vAlign w:val="center"/>
            <w:hideMark/>
          </w:tcPr>
          <w:p w14:paraId="14BC08F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r>
      <w:tr w:rsidR="002D6B52" w:rsidRPr="002D6B52" w14:paraId="763ABE02" w14:textId="77777777" w:rsidTr="002D6B52">
        <w:trPr>
          <w:tblCellSpacing w:w="15" w:type="dxa"/>
        </w:trPr>
        <w:tc>
          <w:tcPr>
            <w:tcW w:w="0" w:type="auto"/>
            <w:vAlign w:val="center"/>
            <w:hideMark/>
          </w:tcPr>
          <w:p w14:paraId="5452F76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0A</w:t>
            </w:r>
          </w:p>
        </w:tc>
        <w:tc>
          <w:tcPr>
            <w:tcW w:w="0" w:type="auto"/>
            <w:vAlign w:val="center"/>
            <w:hideMark/>
          </w:tcPr>
          <w:p w14:paraId="0DE9ACB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9</w:t>
            </w:r>
          </w:p>
        </w:tc>
        <w:tc>
          <w:tcPr>
            <w:tcW w:w="0" w:type="auto"/>
            <w:vAlign w:val="center"/>
            <w:hideMark/>
          </w:tcPr>
          <w:p w14:paraId="5894C0B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5DB17E6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0B</w:t>
            </w:r>
          </w:p>
        </w:tc>
        <w:tc>
          <w:tcPr>
            <w:tcW w:w="0" w:type="auto"/>
            <w:vAlign w:val="center"/>
            <w:hideMark/>
          </w:tcPr>
          <w:p w14:paraId="7D4AF40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0</w:t>
            </w:r>
          </w:p>
        </w:tc>
        <w:tc>
          <w:tcPr>
            <w:tcW w:w="0" w:type="auto"/>
            <w:vAlign w:val="center"/>
            <w:hideMark/>
          </w:tcPr>
          <w:p w14:paraId="3F81B79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6E6D1B7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0C</w:t>
            </w:r>
          </w:p>
        </w:tc>
        <w:tc>
          <w:tcPr>
            <w:tcW w:w="0" w:type="auto"/>
            <w:vAlign w:val="center"/>
            <w:hideMark/>
          </w:tcPr>
          <w:p w14:paraId="6AC33E2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5F3458A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_</w:t>
            </w:r>
          </w:p>
        </w:tc>
      </w:tr>
      <w:tr w:rsidR="002D6B52" w:rsidRPr="002D6B52" w14:paraId="5DCB55C4" w14:textId="77777777" w:rsidTr="002D6B52">
        <w:trPr>
          <w:tblCellSpacing w:w="15" w:type="dxa"/>
        </w:trPr>
        <w:tc>
          <w:tcPr>
            <w:tcW w:w="0" w:type="auto"/>
            <w:vAlign w:val="center"/>
            <w:hideMark/>
          </w:tcPr>
          <w:p w14:paraId="469858C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0D</w:t>
            </w:r>
          </w:p>
        </w:tc>
        <w:tc>
          <w:tcPr>
            <w:tcW w:w="0" w:type="auto"/>
            <w:vAlign w:val="center"/>
            <w:hideMark/>
          </w:tcPr>
          <w:p w14:paraId="5D927C1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57B0831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29A1A3F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0E</w:t>
            </w:r>
          </w:p>
        </w:tc>
        <w:tc>
          <w:tcPr>
            <w:tcW w:w="0" w:type="auto"/>
            <w:vAlign w:val="center"/>
            <w:hideMark/>
          </w:tcPr>
          <w:p w14:paraId="391BB3F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Backspace</w:t>
            </w:r>
          </w:p>
        </w:tc>
        <w:tc>
          <w:tcPr>
            <w:tcW w:w="0" w:type="auto"/>
            <w:vAlign w:val="center"/>
            <w:hideMark/>
          </w:tcPr>
          <w:p w14:paraId="76D4BD6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Backspace</w:t>
            </w:r>
          </w:p>
        </w:tc>
        <w:tc>
          <w:tcPr>
            <w:tcW w:w="0" w:type="auto"/>
            <w:vAlign w:val="center"/>
            <w:hideMark/>
          </w:tcPr>
          <w:p w14:paraId="5A73507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0F</w:t>
            </w:r>
          </w:p>
        </w:tc>
        <w:tc>
          <w:tcPr>
            <w:tcW w:w="0" w:type="auto"/>
            <w:vAlign w:val="center"/>
            <w:hideMark/>
          </w:tcPr>
          <w:p w14:paraId="14E1DD1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Tab</w:t>
            </w:r>
          </w:p>
        </w:tc>
        <w:tc>
          <w:tcPr>
            <w:tcW w:w="0" w:type="auto"/>
            <w:vAlign w:val="center"/>
            <w:hideMark/>
          </w:tcPr>
          <w:p w14:paraId="37EB6D4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Back Tab</w:t>
            </w:r>
          </w:p>
        </w:tc>
      </w:tr>
      <w:tr w:rsidR="002D6B52" w:rsidRPr="002D6B52" w14:paraId="2003CDF7" w14:textId="77777777" w:rsidTr="002D6B52">
        <w:trPr>
          <w:tblCellSpacing w:w="15" w:type="dxa"/>
        </w:trPr>
        <w:tc>
          <w:tcPr>
            <w:tcW w:w="0" w:type="auto"/>
            <w:vAlign w:val="center"/>
            <w:hideMark/>
          </w:tcPr>
          <w:p w14:paraId="5CA6236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10</w:t>
            </w:r>
          </w:p>
        </w:tc>
        <w:tc>
          <w:tcPr>
            <w:tcW w:w="0" w:type="auto"/>
            <w:vAlign w:val="center"/>
            <w:hideMark/>
          </w:tcPr>
          <w:p w14:paraId="6CA9398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q</w:t>
            </w:r>
          </w:p>
        </w:tc>
        <w:tc>
          <w:tcPr>
            <w:tcW w:w="0" w:type="auto"/>
            <w:vAlign w:val="center"/>
            <w:hideMark/>
          </w:tcPr>
          <w:p w14:paraId="330FD2D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Q</w:t>
            </w:r>
          </w:p>
        </w:tc>
        <w:tc>
          <w:tcPr>
            <w:tcW w:w="0" w:type="auto"/>
            <w:vAlign w:val="center"/>
            <w:hideMark/>
          </w:tcPr>
          <w:p w14:paraId="01187F5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11</w:t>
            </w:r>
          </w:p>
        </w:tc>
        <w:tc>
          <w:tcPr>
            <w:tcW w:w="0" w:type="auto"/>
            <w:vAlign w:val="center"/>
            <w:hideMark/>
          </w:tcPr>
          <w:p w14:paraId="23D8E78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w:t>
            </w:r>
          </w:p>
        </w:tc>
        <w:tc>
          <w:tcPr>
            <w:tcW w:w="0" w:type="auto"/>
            <w:vAlign w:val="center"/>
            <w:hideMark/>
          </w:tcPr>
          <w:p w14:paraId="5337A44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w:t>
            </w:r>
          </w:p>
        </w:tc>
        <w:tc>
          <w:tcPr>
            <w:tcW w:w="0" w:type="auto"/>
            <w:vAlign w:val="center"/>
            <w:hideMark/>
          </w:tcPr>
          <w:p w14:paraId="18A6028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12</w:t>
            </w:r>
          </w:p>
        </w:tc>
        <w:tc>
          <w:tcPr>
            <w:tcW w:w="0" w:type="auto"/>
            <w:vAlign w:val="center"/>
            <w:hideMark/>
          </w:tcPr>
          <w:p w14:paraId="33BC0F8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e</w:t>
            </w:r>
          </w:p>
        </w:tc>
        <w:tc>
          <w:tcPr>
            <w:tcW w:w="0" w:type="auto"/>
            <w:vAlign w:val="center"/>
            <w:hideMark/>
          </w:tcPr>
          <w:p w14:paraId="50AD362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w:t>
            </w:r>
          </w:p>
        </w:tc>
      </w:tr>
      <w:tr w:rsidR="002D6B52" w:rsidRPr="002D6B52" w14:paraId="7A4C74FA" w14:textId="77777777" w:rsidTr="002D6B52">
        <w:trPr>
          <w:tblCellSpacing w:w="15" w:type="dxa"/>
        </w:trPr>
        <w:tc>
          <w:tcPr>
            <w:tcW w:w="0" w:type="auto"/>
            <w:vAlign w:val="center"/>
            <w:hideMark/>
          </w:tcPr>
          <w:p w14:paraId="4D01350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13</w:t>
            </w:r>
          </w:p>
        </w:tc>
        <w:tc>
          <w:tcPr>
            <w:tcW w:w="0" w:type="auto"/>
            <w:vAlign w:val="center"/>
            <w:hideMark/>
          </w:tcPr>
          <w:p w14:paraId="425B2AA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r</w:t>
            </w:r>
          </w:p>
        </w:tc>
        <w:tc>
          <w:tcPr>
            <w:tcW w:w="0" w:type="auto"/>
            <w:vAlign w:val="center"/>
            <w:hideMark/>
          </w:tcPr>
          <w:p w14:paraId="3E80007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R</w:t>
            </w:r>
          </w:p>
        </w:tc>
        <w:tc>
          <w:tcPr>
            <w:tcW w:w="0" w:type="auto"/>
            <w:vAlign w:val="center"/>
            <w:hideMark/>
          </w:tcPr>
          <w:p w14:paraId="4F9FA19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14</w:t>
            </w:r>
          </w:p>
        </w:tc>
        <w:tc>
          <w:tcPr>
            <w:tcW w:w="0" w:type="auto"/>
            <w:vAlign w:val="center"/>
            <w:hideMark/>
          </w:tcPr>
          <w:p w14:paraId="3A07D49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t</w:t>
            </w:r>
          </w:p>
        </w:tc>
        <w:tc>
          <w:tcPr>
            <w:tcW w:w="0" w:type="auto"/>
            <w:vAlign w:val="center"/>
            <w:hideMark/>
          </w:tcPr>
          <w:p w14:paraId="59733C1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T</w:t>
            </w:r>
          </w:p>
        </w:tc>
        <w:tc>
          <w:tcPr>
            <w:tcW w:w="0" w:type="auto"/>
            <w:vAlign w:val="center"/>
            <w:hideMark/>
          </w:tcPr>
          <w:p w14:paraId="34D4D74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15</w:t>
            </w:r>
          </w:p>
        </w:tc>
        <w:tc>
          <w:tcPr>
            <w:tcW w:w="0" w:type="auto"/>
            <w:vAlign w:val="center"/>
            <w:hideMark/>
          </w:tcPr>
          <w:p w14:paraId="6454B7D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y</w:t>
            </w:r>
          </w:p>
        </w:tc>
        <w:tc>
          <w:tcPr>
            <w:tcW w:w="0" w:type="auto"/>
            <w:vAlign w:val="center"/>
            <w:hideMark/>
          </w:tcPr>
          <w:p w14:paraId="211D40D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Y</w:t>
            </w:r>
          </w:p>
        </w:tc>
      </w:tr>
      <w:tr w:rsidR="002D6B52" w:rsidRPr="002D6B52" w14:paraId="16AF33C9" w14:textId="77777777" w:rsidTr="002D6B52">
        <w:trPr>
          <w:tblCellSpacing w:w="15" w:type="dxa"/>
        </w:trPr>
        <w:tc>
          <w:tcPr>
            <w:tcW w:w="0" w:type="auto"/>
            <w:vAlign w:val="center"/>
            <w:hideMark/>
          </w:tcPr>
          <w:p w14:paraId="62309FF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16</w:t>
            </w:r>
          </w:p>
        </w:tc>
        <w:tc>
          <w:tcPr>
            <w:tcW w:w="0" w:type="auto"/>
            <w:vAlign w:val="center"/>
            <w:hideMark/>
          </w:tcPr>
          <w:p w14:paraId="7E75BE6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u</w:t>
            </w:r>
          </w:p>
        </w:tc>
        <w:tc>
          <w:tcPr>
            <w:tcW w:w="0" w:type="auto"/>
            <w:vAlign w:val="center"/>
            <w:hideMark/>
          </w:tcPr>
          <w:p w14:paraId="0615DF3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U</w:t>
            </w:r>
          </w:p>
        </w:tc>
        <w:tc>
          <w:tcPr>
            <w:tcW w:w="0" w:type="auto"/>
            <w:vAlign w:val="center"/>
            <w:hideMark/>
          </w:tcPr>
          <w:p w14:paraId="102209F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17</w:t>
            </w:r>
          </w:p>
        </w:tc>
        <w:tc>
          <w:tcPr>
            <w:tcW w:w="0" w:type="auto"/>
            <w:vAlign w:val="center"/>
            <w:hideMark/>
          </w:tcPr>
          <w:p w14:paraId="04E61F2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i</w:t>
            </w:r>
            <w:proofErr w:type="spellEnd"/>
          </w:p>
        </w:tc>
        <w:tc>
          <w:tcPr>
            <w:tcW w:w="0" w:type="auto"/>
            <w:vAlign w:val="center"/>
            <w:hideMark/>
          </w:tcPr>
          <w:p w14:paraId="0B45F8C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I</w:t>
            </w:r>
          </w:p>
        </w:tc>
        <w:tc>
          <w:tcPr>
            <w:tcW w:w="0" w:type="auto"/>
            <w:vAlign w:val="center"/>
            <w:hideMark/>
          </w:tcPr>
          <w:p w14:paraId="1664D8E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18</w:t>
            </w:r>
          </w:p>
        </w:tc>
        <w:tc>
          <w:tcPr>
            <w:tcW w:w="0" w:type="auto"/>
            <w:vAlign w:val="center"/>
            <w:hideMark/>
          </w:tcPr>
          <w:p w14:paraId="35E313F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o</w:t>
            </w:r>
          </w:p>
        </w:tc>
        <w:tc>
          <w:tcPr>
            <w:tcW w:w="0" w:type="auto"/>
            <w:vAlign w:val="center"/>
            <w:hideMark/>
          </w:tcPr>
          <w:p w14:paraId="63823EC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O</w:t>
            </w:r>
          </w:p>
        </w:tc>
      </w:tr>
      <w:tr w:rsidR="002D6B52" w:rsidRPr="002D6B52" w14:paraId="59418102" w14:textId="77777777" w:rsidTr="002D6B52">
        <w:trPr>
          <w:tblCellSpacing w:w="15" w:type="dxa"/>
        </w:trPr>
        <w:tc>
          <w:tcPr>
            <w:tcW w:w="0" w:type="auto"/>
            <w:vAlign w:val="center"/>
            <w:hideMark/>
          </w:tcPr>
          <w:p w14:paraId="5A62512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19</w:t>
            </w:r>
          </w:p>
        </w:tc>
        <w:tc>
          <w:tcPr>
            <w:tcW w:w="0" w:type="auto"/>
            <w:vAlign w:val="center"/>
            <w:hideMark/>
          </w:tcPr>
          <w:p w14:paraId="08D11D2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p</w:t>
            </w:r>
          </w:p>
        </w:tc>
        <w:tc>
          <w:tcPr>
            <w:tcW w:w="0" w:type="auto"/>
            <w:vAlign w:val="center"/>
            <w:hideMark/>
          </w:tcPr>
          <w:p w14:paraId="5958AAB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P</w:t>
            </w:r>
          </w:p>
        </w:tc>
        <w:tc>
          <w:tcPr>
            <w:tcW w:w="0" w:type="auto"/>
            <w:vAlign w:val="center"/>
            <w:hideMark/>
          </w:tcPr>
          <w:p w14:paraId="399A6C9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1A</w:t>
            </w:r>
          </w:p>
        </w:tc>
        <w:tc>
          <w:tcPr>
            <w:tcW w:w="0" w:type="auto"/>
            <w:vAlign w:val="center"/>
            <w:hideMark/>
          </w:tcPr>
          <w:p w14:paraId="7444166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731D10F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3D20A49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1B</w:t>
            </w:r>
          </w:p>
        </w:tc>
        <w:tc>
          <w:tcPr>
            <w:tcW w:w="0" w:type="auto"/>
            <w:vAlign w:val="center"/>
            <w:hideMark/>
          </w:tcPr>
          <w:p w14:paraId="28569B4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1D90DB8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r>
      <w:tr w:rsidR="002D6B52" w:rsidRPr="002D6B52" w14:paraId="261456B1" w14:textId="77777777" w:rsidTr="002D6B52">
        <w:trPr>
          <w:tblCellSpacing w:w="15" w:type="dxa"/>
        </w:trPr>
        <w:tc>
          <w:tcPr>
            <w:tcW w:w="0" w:type="auto"/>
            <w:vAlign w:val="center"/>
            <w:hideMark/>
          </w:tcPr>
          <w:p w14:paraId="40FF1CD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lastRenderedPageBreak/>
              <w:t>2B</w:t>
            </w:r>
          </w:p>
        </w:tc>
        <w:tc>
          <w:tcPr>
            <w:tcW w:w="0" w:type="auto"/>
            <w:vAlign w:val="center"/>
            <w:hideMark/>
          </w:tcPr>
          <w:p w14:paraId="160157C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4C90CBE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69EA29C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3A</w:t>
            </w:r>
            <w:r w:rsidRPr="002D6B52">
              <w:rPr>
                <w:rFonts w:ascii="Times New Roman" w:eastAsia="Times New Roman" w:hAnsi="Times New Roman" w:cs="Times New Roman"/>
                <w:sz w:val="24"/>
                <w:szCs w:val="24"/>
                <w:lang w:eastAsia="ja-JP"/>
              </w:rPr>
              <w:t> note 1</w:t>
            </w:r>
          </w:p>
        </w:tc>
        <w:tc>
          <w:tcPr>
            <w:tcW w:w="0" w:type="auto"/>
            <w:vAlign w:val="center"/>
            <w:hideMark/>
          </w:tcPr>
          <w:p w14:paraId="5751126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Caps Lock</w:t>
            </w:r>
          </w:p>
        </w:tc>
        <w:tc>
          <w:tcPr>
            <w:tcW w:w="0" w:type="auto"/>
            <w:vAlign w:val="center"/>
            <w:hideMark/>
          </w:tcPr>
          <w:p w14:paraId="5C3CD1B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2446257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1E</w:t>
            </w:r>
          </w:p>
        </w:tc>
        <w:tc>
          <w:tcPr>
            <w:tcW w:w="0" w:type="auto"/>
            <w:vAlign w:val="center"/>
            <w:hideMark/>
          </w:tcPr>
          <w:p w14:paraId="3217DA6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a</w:t>
            </w:r>
          </w:p>
        </w:tc>
        <w:tc>
          <w:tcPr>
            <w:tcW w:w="0" w:type="auto"/>
            <w:vAlign w:val="center"/>
            <w:hideMark/>
          </w:tcPr>
          <w:p w14:paraId="5821DC7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A</w:t>
            </w:r>
          </w:p>
        </w:tc>
      </w:tr>
      <w:tr w:rsidR="002D6B52" w:rsidRPr="002D6B52" w14:paraId="40DE3F85" w14:textId="77777777" w:rsidTr="002D6B52">
        <w:trPr>
          <w:tblCellSpacing w:w="15" w:type="dxa"/>
        </w:trPr>
        <w:tc>
          <w:tcPr>
            <w:tcW w:w="0" w:type="auto"/>
            <w:vAlign w:val="center"/>
            <w:hideMark/>
          </w:tcPr>
          <w:p w14:paraId="754E8F6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1F</w:t>
            </w:r>
          </w:p>
        </w:tc>
        <w:tc>
          <w:tcPr>
            <w:tcW w:w="0" w:type="auto"/>
            <w:vAlign w:val="center"/>
            <w:hideMark/>
          </w:tcPr>
          <w:p w14:paraId="61DF563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s</w:t>
            </w:r>
          </w:p>
        </w:tc>
        <w:tc>
          <w:tcPr>
            <w:tcW w:w="0" w:type="auto"/>
            <w:vAlign w:val="center"/>
            <w:hideMark/>
          </w:tcPr>
          <w:p w14:paraId="4FFBCEC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S</w:t>
            </w:r>
          </w:p>
        </w:tc>
        <w:tc>
          <w:tcPr>
            <w:tcW w:w="0" w:type="auto"/>
            <w:vAlign w:val="center"/>
            <w:hideMark/>
          </w:tcPr>
          <w:p w14:paraId="0A379A3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20</w:t>
            </w:r>
          </w:p>
        </w:tc>
        <w:tc>
          <w:tcPr>
            <w:tcW w:w="0" w:type="auto"/>
            <w:vAlign w:val="center"/>
            <w:hideMark/>
          </w:tcPr>
          <w:p w14:paraId="1224944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d</w:t>
            </w:r>
          </w:p>
        </w:tc>
        <w:tc>
          <w:tcPr>
            <w:tcW w:w="0" w:type="auto"/>
            <w:vAlign w:val="center"/>
            <w:hideMark/>
          </w:tcPr>
          <w:p w14:paraId="20599FF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D</w:t>
            </w:r>
          </w:p>
        </w:tc>
        <w:tc>
          <w:tcPr>
            <w:tcW w:w="0" w:type="auto"/>
            <w:vAlign w:val="center"/>
            <w:hideMark/>
          </w:tcPr>
          <w:p w14:paraId="295AB2B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21</w:t>
            </w:r>
          </w:p>
        </w:tc>
        <w:tc>
          <w:tcPr>
            <w:tcW w:w="0" w:type="auto"/>
            <w:vAlign w:val="center"/>
            <w:hideMark/>
          </w:tcPr>
          <w:p w14:paraId="1786736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w:t>
            </w:r>
          </w:p>
        </w:tc>
        <w:tc>
          <w:tcPr>
            <w:tcW w:w="0" w:type="auto"/>
            <w:vAlign w:val="center"/>
            <w:hideMark/>
          </w:tcPr>
          <w:p w14:paraId="1C06830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w:t>
            </w:r>
          </w:p>
        </w:tc>
      </w:tr>
      <w:tr w:rsidR="002D6B52" w:rsidRPr="002D6B52" w14:paraId="0DCC7AE8" w14:textId="77777777" w:rsidTr="002D6B52">
        <w:trPr>
          <w:tblCellSpacing w:w="15" w:type="dxa"/>
        </w:trPr>
        <w:tc>
          <w:tcPr>
            <w:tcW w:w="0" w:type="auto"/>
            <w:vAlign w:val="center"/>
            <w:hideMark/>
          </w:tcPr>
          <w:p w14:paraId="2937BB3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22</w:t>
            </w:r>
          </w:p>
        </w:tc>
        <w:tc>
          <w:tcPr>
            <w:tcW w:w="0" w:type="auto"/>
            <w:vAlign w:val="center"/>
            <w:hideMark/>
          </w:tcPr>
          <w:p w14:paraId="5A15138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g</w:t>
            </w:r>
          </w:p>
        </w:tc>
        <w:tc>
          <w:tcPr>
            <w:tcW w:w="0" w:type="auto"/>
            <w:vAlign w:val="center"/>
            <w:hideMark/>
          </w:tcPr>
          <w:p w14:paraId="759AFBE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G</w:t>
            </w:r>
          </w:p>
        </w:tc>
        <w:tc>
          <w:tcPr>
            <w:tcW w:w="0" w:type="auto"/>
            <w:vAlign w:val="center"/>
            <w:hideMark/>
          </w:tcPr>
          <w:p w14:paraId="55BDDEC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23</w:t>
            </w:r>
          </w:p>
        </w:tc>
        <w:tc>
          <w:tcPr>
            <w:tcW w:w="0" w:type="auto"/>
            <w:vAlign w:val="center"/>
            <w:hideMark/>
          </w:tcPr>
          <w:p w14:paraId="70182B7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h</w:t>
            </w:r>
          </w:p>
        </w:tc>
        <w:tc>
          <w:tcPr>
            <w:tcW w:w="0" w:type="auto"/>
            <w:vAlign w:val="center"/>
            <w:hideMark/>
          </w:tcPr>
          <w:p w14:paraId="6A4876C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H</w:t>
            </w:r>
          </w:p>
        </w:tc>
        <w:tc>
          <w:tcPr>
            <w:tcW w:w="0" w:type="auto"/>
            <w:vAlign w:val="center"/>
            <w:hideMark/>
          </w:tcPr>
          <w:p w14:paraId="7900B42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24</w:t>
            </w:r>
          </w:p>
        </w:tc>
        <w:tc>
          <w:tcPr>
            <w:tcW w:w="0" w:type="auto"/>
            <w:vAlign w:val="center"/>
            <w:hideMark/>
          </w:tcPr>
          <w:p w14:paraId="2B0B7D6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j</w:t>
            </w:r>
          </w:p>
        </w:tc>
        <w:tc>
          <w:tcPr>
            <w:tcW w:w="0" w:type="auto"/>
            <w:vAlign w:val="center"/>
            <w:hideMark/>
          </w:tcPr>
          <w:p w14:paraId="72D5C3F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J</w:t>
            </w:r>
          </w:p>
        </w:tc>
      </w:tr>
      <w:tr w:rsidR="002D6B52" w:rsidRPr="002D6B52" w14:paraId="2EAC0A4B" w14:textId="77777777" w:rsidTr="002D6B52">
        <w:trPr>
          <w:tblCellSpacing w:w="15" w:type="dxa"/>
        </w:trPr>
        <w:tc>
          <w:tcPr>
            <w:tcW w:w="0" w:type="auto"/>
            <w:vAlign w:val="center"/>
            <w:hideMark/>
          </w:tcPr>
          <w:p w14:paraId="7893E08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25</w:t>
            </w:r>
          </w:p>
        </w:tc>
        <w:tc>
          <w:tcPr>
            <w:tcW w:w="0" w:type="auto"/>
            <w:vAlign w:val="center"/>
            <w:hideMark/>
          </w:tcPr>
          <w:p w14:paraId="5C19C1D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w:t>
            </w:r>
          </w:p>
        </w:tc>
        <w:tc>
          <w:tcPr>
            <w:tcW w:w="0" w:type="auto"/>
            <w:vAlign w:val="center"/>
            <w:hideMark/>
          </w:tcPr>
          <w:p w14:paraId="632DEF1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w:t>
            </w:r>
          </w:p>
        </w:tc>
        <w:tc>
          <w:tcPr>
            <w:tcW w:w="0" w:type="auto"/>
            <w:vAlign w:val="center"/>
            <w:hideMark/>
          </w:tcPr>
          <w:p w14:paraId="743AB9C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26</w:t>
            </w:r>
          </w:p>
        </w:tc>
        <w:tc>
          <w:tcPr>
            <w:tcW w:w="0" w:type="auto"/>
            <w:vAlign w:val="center"/>
            <w:hideMark/>
          </w:tcPr>
          <w:p w14:paraId="0BF5A80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l</w:t>
            </w:r>
          </w:p>
        </w:tc>
        <w:tc>
          <w:tcPr>
            <w:tcW w:w="0" w:type="auto"/>
            <w:vAlign w:val="center"/>
            <w:hideMark/>
          </w:tcPr>
          <w:p w14:paraId="6A3C49A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L</w:t>
            </w:r>
          </w:p>
        </w:tc>
        <w:tc>
          <w:tcPr>
            <w:tcW w:w="0" w:type="auto"/>
            <w:vAlign w:val="center"/>
            <w:hideMark/>
          </w:tcPr>
          <w:p w14:paraId="25E219C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27</w:t>
            </w:r>
          </w:p>
        </w:tc>
        <w:tc>
          <w:tcPr>
            <w:tcW w:w="0" w:type="auto"/>
            <w:vAlign w:val="center"/>
            <w:hideMark/>
          </w:tcPr>
          <w:p w14:paraId="6E02E0A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7F710A7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r>
      <w:tr w:rsidR="002D6B52" w:rsidRPr="002D6B52" w14:paraId="4B3AE4E0" w14:textId="77777777" w:rsidTr="002D6B52">
        <w:trPr>
          <w:tblCellSpacing w:w="15" w:type="dxa"/>
        </w:trPr>
        <w:tc>
          <w:tcPr>
            <w:tcW w:w="0" w:type="auto"/>
            <w:vAlign w:val="center"/>
            <w:hideMark/>
          </w:tcPr>
          <w:p w14:paraId="1913B19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28</w:t>
            </w:r>
          </w:p>
        </w:tc>
        <w:tc>
          <w:tcPr>
            <w:tcW w:w="0" w:type="auto"/>
            <w:vAlign w:val="center"/>
            <w:hideMark/>
          </w:tcPr>
          <w:p w14:paraId="2390DF9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07DEC01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077BB4C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2B</w:t>
            </w:r>
            <w:r w:rsidRPr="002D6B52">
              <w:rPr>
                <w:rFonts w:ascii="Times New Roman" w:eastAsia="Times New Roman" w:hAnsi="Times New Roman" w:cs="Times New Roman"/>
                <w:sz w:val="24"/>
                <w:szCs w:val="24"/>
                <w:lang w:eastAsia="ja-JP"/>
              </w:rPr>
              <w:t> note 2</w:t>
            </w:r>
          </w:p>
        </w:tc>
        <w:tc>
          <w:tcPr>
            <w:tcW w:w="0" w:type="auto"/>
            <w:vAlign w:val="center"/>
            <w:hideMark/>
          </w:tcPr>
          <w:p w14:paraId="2FD222C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2B8C53B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4174EBF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1C</w:t>
            </w:r>
          </w:p>
        </w:tc>
        <w:tc>
          <w:tcPr>
            <w:tcW w:w="0" w:type="auto"/>
            <w:vAlign w:val="center"/>
            <w:hideMark/>
          </w:tcPr>
          <w:p w14:paraId="3D8C99E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Enter</w:t>
            </w:r>
          </w:p>
        </w:tc>
        <w:tc>
          <w:tcPr>
            <w:tcW w:w="0" w:type="auto"/>
            <w:vAlign w:val="center"/>
            <w:hideMark/>
          </w:tcPr>
          <w:p w14:paraId="55F8F77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Enter</w:t>
            </w:r>
          </w:p>
        </w:tc>
      </w:tr>
      <w:tr w:rsidR="002D6B52" w:rsidRPr="002D6B52" w14:paraId="035792CF" w14:textId="77777777" w:rsidTr="002D6B52">
        <w:trPr>
          <w:tblCellSpacing w:w="15" w:type="dxa"/>
        </w:trPr>
        <w:tc>
          <w:tcPr>
            <w:tcW w:w="0" w:type="auto"/>
            <w:vAlign w:val="center"/>
            <w:hideMark/>
          </w:tcPr>
          <w:p w14:paraId="2D6B523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2A</w:t>
            </w:r>
            <w:r w:rsidRPr="002D6B52">
              <w:rPr>
                <w:rFonts w:ascii="Times New Roman" w:eastAsia="Times New Roman" w:hAnsi="Times New Roman" w:cs="Times New Roman"/>
                <w:sz w:val="24"/>
                <w:szCs w:val="24"/>
                <w:lang w:eastAsia="ja-JP"/>
              </w:rPr>
              <w:t> note 1</w:t>
            </w:r>
          </w:p>
        </w:tc>
        <w:tc>
          <w:tcPr>
            <w:tcW w:w="0" w:type="auto"/>
            <w:vAlign w:val="center"/>
            <w:hideMark/>
          </w:tcPr>
          <w:p w14:paraId="093F11C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Left Shift</w:t>
            </w:r>
          </w:p>
        </w:tc>
        <w:tc>
          <w:tcPr>
            <w:tcW w:w="0" w:type="auto"/>
            <w:vAlign w:val="center"/>
            <w:hideMark/>
          </w:tcPr>
          <w:p w14:paraId="539ADA4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76B5032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D5</w:t>
            </w:r>
            <w:r w:rsidRPr="002D6B52">
              <w:rPr>
                <w:rFonts w:ascii="Times New Roman" w:eastAsia="Times New Roman" w:hAnsi="Times New Roman" w:cs="Times New Roman"/>
                <w:sz w:val="24"/>
                <w:szCs w:val="24"/>
                <w:lang w:eastAsia="ja-JP"/>
              </w:rPr>
              <w:t> note 2</w:t>
            </w:r>
          </w:p>
        </w:tc>
        <w:tc>
          <w:tcPr>
            <w:tcW w:w="0" w:type="auto"/>
            <w:vAlign w:val="center"/>
            <w:hideMark/>
          </w:tcPr>
          <w:p w14:paraId="1947BB5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6FEA413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08D56BB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2C</w:t>
            </w:r>
          </w:p>
        </w:tc>
        <w:tc>
          <w:tcPr>
            <w:tcW w:w="0" w:type="auto"/>
            <w:vAlign w:val="center"/>
            <w:hideMark/>
          </w:tcPr>
          <w:p w14:paraId="7E92524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z</w:t>
            </w:r>
          </w:p>
        </w:tc>
        <w:tc>
          <w:tcPr>
            <w:tcW w:w="0" w:type="auto"/>
            <w:vAlign w:val="center"/>
            <w:hideMark/>
          </w:tcPr>
          <w:p w14:paraId="4E6B3ED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Z</w:t>
            </w:r>
          </w:p>
        </w:tc>
      </w:tr>
      <w:tr w:rsidR="002D6B52" w:rsidRPr="002D6B52" w14:paraId="4E9A5BA8" w14:textId="77777777" w:rsidTr="002D6B52">
        <w:trPr>
          <w:tblCellSpacing w:w="15" w:type="dxa"/>
        </w:trPr>
        <w:tc>
          <w:tcPr>
            <w:tcW w:w="0" w:type="auto"/>
            <w:vAlign w:val="center"/>
            <w:hideMark/>
          </w:tcPr>
          <w:p w14:paraId="51A7BF9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2D</w:t>
            </w:r>
          </w:p>
        </w:tc>
        <w:tc>
          <w:tcPr>
            <w:tcW w:w="0" w:type="auto"/>
            <w:vAlign w:val="center"/>
            <w:hideMark/>
          </w:tcPr>
          <w:p w14:paraId="2B6E5DD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x</w:t>
            </w:r>
          </w:p>
        </w:tc>
        <w:tc>
          <w:tcPr>
            <w:tcW w:w="0" w:type="auto"/>
            <w:vAlign w:val="center"/>
            <w:hideMark/>
          </w:tcPr>
          <w:p w14:paraId="44122A3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X</w:t>
            </w:r>
          </w:p>
        </w:tc>
        <w:tc>
          <w:tcPr>
            <w:tcW w:w="0" w:type="auto"/>
            <w:vAlign w:val="center"/>
            <w:hideMark/>
          </w:tcPr>
          <w:p w14:paraId="07E958A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2E</w:t>
            </w:r>
          </w:p>
        </w:tc>
        <w:tc>
          <w:tcPr>
            <w:tcW w:w="0" w:type="auto"/>
            <w:vAlign w:val="center"/>
            <w:hideMark/>
          </w:tcPr>
          <w:p w14:paraId="1DFB5AC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c</w:t>
            </w:r>
          </w:p>
        </w:tc>
        <w:tc>
          <w:tcPr>
            <w:tcW w:w="0" w:type="auto"/>
            <w:vAlign w:val="center"/>
            <w:hideMark/>
          </w:tcPr>
          <w:p w14:paraId="4ED7840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C</w:t>
            </w:r>
          </w:p>
        </w:tc>
        <w:tc>
          <w:tcPr>
            <w:tcW w:w="0" w:type="auto"/>
            <w:vAlign w:val="center"/>
            <w:hideMark/>
          </w:tcPr>
          <w:p w14:paraId="3CEFD4C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2F</w:t>
            </w:r>
          </w:p>
        </w:tc>
        <w:tc>
          <w:tcPr>
            <w:tcW w:w="0" w:type="auto"/>
            <w:vAlign w:val="center"/>
            <w:hideMark/>
          </w:tcPr>
          <w:p w14:paraId="57C3D6C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v</w:t>
            </w:r>
          </w:p>
        </w:tc>
        <w:tc>
          <w:tcPr>
            <w:tcW w:w="0" w:type="auto"/>
            <w:vAlign w:val="center"/>
            <w:hideMark/>
          </w:tcPr>
          <w:p w14:paraId="0F125D8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V</w:t>
            </w:r>
          </w:p>
        </w:tc>
      </w:tr>
      <w:tr w:rsidR="002D6B52" w:rsidRPr="002D6B52" w14:paraId="1362A823" w14:textId="77777777" w:rsidTr="002D6B52">
        <w:trPr>
          <w:tblCellSpacing w:w="15" w:type="dxa"/>
        </w:trPr>
        <w:tc>
          <w:tcPr>
            <w:tcW w:w="0" w:type="auto"/>
            <w:vAlign w:val="center"/>
            <w:hideMark/>
          </w:tcPr>
          <w:p w14:paraId="12BB198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30</w:t>
            </w:r>
          </w:p>
        </w:tc>
        <w:tc>
          <w:tcPr>
            <w:tcW w:w="0" w:type="auto"/>
            <w:vAlign w:val="center"/>
            <w:hideMark/>
          </w:tcPr>
          <w:p w14:paraId="2ECFB75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b</w:t>
            </w:r>
          </w:p>
        </w:tc>
        <w:tc>
          <w:tcPr>
            <w:tcW w:w="0" w:type="auto"/>
            <w:vAlign w:val="center"/>
            <w:hideMark/>
          </w:tcPr>
          <w:p w14:paraId="71B9A09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B</w:t>
            </w:r>
          </w:p>
        </w:tc>
        <w:tc>
          <w:tcPr>
            <w:tcW w:w="0" w:type="auto"/>
            <w:vAlign w:val="center"/>
            <w:hideMark/>
          </w:tcPr>
          <w:p w14:paraId="79533AE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31</w:t>
            </w:r>
          </w:p>
        </w:tc>
        <w:tc>
          <w:tcPr>
            <w:tcW w:w="0" w:type="auto"/>
            <w:vAlign w:val="center"/>
            <w:hideMark/>
          </w:tcPr>
          <w:p w14:paraId="09071BE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w:t>
            </w:r>
          </w:p>
        </w:tc>
        <w:tc>
          <w:tcPr>
            <w:tcW w:w="0" w:type="auto"/>
            <w:vAlign w:val="center"/>
            <w:hideMark/>
          </w:tcPr>
          <w:p w14:paraId="70C6A6D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w:t>
            </w:r>
          </w:p>
        </w:tc>
        <w:tc>
          <w:tcPr>
            <w:tcW w:w="0" w:type="auto"/>
            <w:vAlign w:val="center"/>
            <w:hideMark/>
          </w:tcPr>
          <w:p w14:paraId="0FFA6C5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32</w:t>
            </w:r>
          </w:p>
        </w:tc>
        <w:tc>
          <w:tcPr>
            <w:tcW w:w="0" w:type="auto"/>
            <w:vAlign w:val="center"/>
            <w:hideMark/>
          </w:tcPr>
          <w:p w14:paraId="151B9D0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m</w:t>
            </w:r>
          </w:p>
        </w:tc>
        <w:tc>
          <w:tcPr>
            <w:tcW w:w="0" w:type="auto"/>
            <w:vAlign w:val="center"/>
            <w:hideMark/>
          </w:tcPr>
          <w:p w14:paraId="5F63D15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M</w:t>
            </w:r>
          </w:p>
        </w:tc>
      </w:tr>
      <w:tr w:rsidR="002D6B52" w:rsidRPr="002D6B52" w14:paraId="61CEA4BE" w14:textId="77777777" w:rsidTr="002D6B52">
        <w:trPr>
          <w:tblCellSpacing w:w="15" w:type="dxa"/>
        </w:trPr>
        <w:tc>
          <w:tcPr>
            <w:tcW w:w="0" w:type="auto"/>
            <w:vAlign w:val="center"/>
            <w:hideMark/>
          </w:tcPr>
          <w:p w14:paraId="4AD8FCA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33</w:t>
            </w:r>
          </w:p>
        </w:tc>
        <w:tc>
          <w:tcPr>
            <w:tcW w:w="0" w:type="auto"/>
            <w:vAlign w:val="center"/>
            <w:hideMark/>
          </w:tcPr>
          <w:p w14:paraId="0161D73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2189D0B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&lt;</w:t>
            </w:r>
          </w:p>
        </w:tc>
        <w:tc>
          <w:tcPr>
            <w:tcW w:w="0" w:type="auto"/>
            <w:vAlign w:val="center"/>
            <w:hideMark/>
          </w:tcPr>
          <w:p w14:paraId="3F19BD4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34</w:t>
            </w:r>
          </w:p>
        </w:tc>
        <w:tc>
          <w:tcPr>
            <w:tcW w:w="0" w:type="auto"/>
            <w:vAlign w:val="center"/>
            <w:hideMark/>
          </w:tcPr>
          <w:p w14:paraId="597E166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552D6C6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&gt;</w:t>
            </w:r>
          </w:p>
        </w:tc>
        <w:tc>
          <w:tcPr>
            <w:tcW w:w="0" w:type="auto"/>
            <w:vAlign w:val="center"/>
            <w:hideMark/>
          </w:tcPr>
          <w:p w14:paraId="4AA41A6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35</w:t>
            </w:r>
          </w:p>
        </w:tc>
        <w:tc>
          <w:tcPr>
            <w:tcW w:w="0" w:type="auto"/>
            <w:vAlign w:val="center"/>
            <w:hideMark/>
          </w:tcPr>
          <w:p w14:paraId="1495FF1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c>
          <w:tcPr>
            <w:tcW w:w="0" w:type="auto"/>
            <w:vAlign w:val="center"/>
            <w:hideMark/>
          </w:tcPr>
          <w:p w14:paraId="59670F9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w:t>
            </w:r>
          </w:p>
        </w:tc>
      </w:tr>
      <w:tr w:rsidR="002D6B52" w:rsidRPr="002D6B52" w14:paraId="57B28ABD" w14:textId="77777777" w:rsidTr="001B7F70">
        <w:trPr>
          <w:trHeight w:val="50"/>
          <w:tblCellSpacing w:w="15" w:type="dxa"/>
        </w:trPr>
        <w:tc>
          <w:tcPr>
            <w:tcW w:w="0" w:type="auto"/>
            <w:vAlign w:val="center"/>
            <w:hideMark/>
          </w:tcPr>
          <w:p w14:paraId="4F92FB6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36</w:t>
            </w:r>
            <w:r w:rsidRPr="002D6B52">
              <w:rPr>
                <w:rFonts w:ascii="Times New Roman" w:eastAsia="Times New Roman" w:hAnsi="Times New Roman" w:cs="Times New Roman"/>
                <w:sz w:val="24"/>
                <w:szCs w:val="24"/>
                <w:lang w:eastAsia="ja-JP"/>
              </w:rPr>
              <w:t> note 1</w:t>
            </w:r>
          </w:p>
        </w:tc>
        <w:tc>
          <w:tcPr>
            <w:tcW w:w="0" w:type="auto"/>
            <w:vAlign w:val="center"/>
            <w:hideMark/>
          </w:tcPr>
          <w:p w14:paraId="54C31A8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Right shift</w:t>
            </w:r>
          </w:p>
        </w:tc>
        <w:tc>
          <w:tcPr>
            <w:tcW w:w="0" w:type="auto"/>
            <w:vAlign w:val="center"/>
            <w:hideMark/>
          </w:tcPr>
          <w:p w14:paraId="5BDD4F6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543D3D7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1D</w:t>
            </w:r>
            <w:r w:rsidRPr="002D6B52">
              <w:rPr>
                <w:rFonts w:ascii="Times New Roman" w:eastAsia="Times New Roman" w:hAnsi="Times New Roman" w:cs="Times New Roman"/>
                <w:sz w:val="24"/>
                <w:szCs w:val="24"/>
                <w:lang w:eastAsia="ja-JP"/>
              </w:rPr>
              <w:t> note 1</w:t>
            </w:r>
          </w:p>
        </w:tc>
        <w:tc>
          <w:tcPr>
            <w:tcW w:w="0" w:type="auto"/>
            <w:vAlign w:val="center"/>
            <w:hideMark/>
          </w:tcPr>
          <w:p w14:paraId="4C6C373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Left Ctrl</w:t>
            </w:r>
          </w:p>
        </w:tc>
        <w:tc>
          <w:tcPr>
            <w:tcW w:w="0" w:type="auto"/>
            <w:vAlign w:val="center"/>
            <w:hideMark/>
          </w:tcPr>
          <w:p w14:paraId="6E8F97F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15C5CE2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38</w:t>
            </w:r>
            <w:r w:rsidRPr="002D6B52">
              <w:rPr>
                <w:rFonts w:ascii="Times New Roman" w:eastAsia="Times New Roman" w:hAnsi="Times New Roman" w:cs="Times New Roman"/>
                <w:sz w:val="24"/>
                <w:szCs w:val="24"/>
                <w:lang w:eastAsia="ja-JP"/>
              </w:rPr>
              <w:t> note 1</w:t>
            </w:r>
          </w:p>
        </w:tc>
        <w:tc>
          <w:tcPr>
            <w:tcW w:w="0" w:type="auto"/>
            <w:vAlign w:val="center"/>
            <w:hideMark/>
          </w:tcPr>
          <w:p w14:paraId="6082658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Left Alt</w:t>
            </w:r>
          </w:p>
        </w:tc>
        <w:tc>
          <w:tcPr>
            <w:tcW w:w="0" w:type="auto"/>
            <w:vAlign w:val="center"/>
            <w:hideMark/>
          </w:tcPr>
          <w:p w14:paraId="057E41E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r>
      <w:tr w:rsidR="002D6B52" w:rsidRPr="002D6B52" w14:paraId="25F95A3D" w14:textId="77777777" w:rsidTr="002D6B52">
        <w:trPr>
          <w:tblCellSpacing w:w="15" w:type="dxa"/>
        </w:trPr>
        <w:tc>
          <w:tcPr>
            <w:tcW w:w="0" w:type="auto"/>
            <w:vAlign w:val="center"/>
            <w:hideMark/>
          </w:tcPr>
          <w:p w14:paraId="7781565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39</w:t>
            </w:r>
          </w:p>
        </w:tc>
        <w:tc>
          <w:tcPr>
            <w:tcW w:w="0" w:type="auto"/>
            <w:vAlign w:val="center"/>
            <w:hideMark/>
          </w:tcPr>
          <w:p w14:paraId="37DB289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Spacebar</w:t>
            </w:r>
          </w:p>
        </w:tc>
        <w:tc>
          <w:tcPr>
            <w:tcW w:w="0" w:type="auto"/>
            <w:vAlign w:val="center"/>
            <w:hideMark/>
          </w:tcPr>
          <w:p w14:paraId="6DB11DF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Spacebar</w:t>
            </w:r>
          </w:p>
        </w:tc>
        <w:tc>
          <w:tcPr>
            <w:tcW w:w="0" w:type="auto"/>
            <w:vAlign w:val="center"/>
            <w:hideMark/>
          </w:tcPr>
          <w:p w14:paraId="3ED7894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E0,38</w:t>
            </w:r>
            <w:r w:rsidRPr="002D6B52">
              <w:rPr>
                <w:rFonts w:ascii="Times New Roman" w:eastAsia="Times New Roman" w:hAnsi="Times New Roman" w:cs="Times New Roman"/>
                <w:sz w:val="24"/>
                <w:szCs w:val="24"/>
                <w:lang w:eastAsia="ja-JP"/>
              </w:rPr>
              <w:t> note 1</w:t>
            </w:r>
          </w:p>
        </w:tc>
        <w:tc>
          <w:tcPr>
            <w:tcW w:w="0" w:type="auto"/>
            <w:vAlign w:val="center"/>
            <w:hideMark/>
          </w:tcPr>
          <w:p w14:paraId="6DB9A4F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Right Alt</w:t>
            </w:r>
          </w:p>
        </w:tc>
        <w:tc>
          <w:tcPr>
            <w:tcW w:w="0" w:type="auto"/>
            <w:vAlign w:val="center"/>
            <w:hideMark/>
          </w:tcPr>
          <w:p w14:paraId="05FB22A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0E6C2E4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E0,1D</w:t>
            </w:r>
            <w:r w:rsidRPr="002D6B52">
              <w:rPr>
                <w:rFonts w:ascii="Times New Roman" w:eastAsia="Times New Roman" w:hAnsi="Times New Roman" w:cs="Times New Roman"/>
                <w:sz w:val="24"/>
                <w:szCs w:val="24"/>
                <w:lang w:eastAsia="ja-JP"/>
              </w:rPr>
              <w:t> note 1</w:t>
            </w:r>
          </w:p>
        </w:tc>
        <w:tc>
          <w:tcPr>
            <w:tcW w:w="0" w:type="auto"/>
            <w:vAlign w:val="center"/>
            <w:hideMark/>
          </w:tcPr>
          <w:p w14:paraId="6737ADE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Right Ctrl</w:t>
            </w:r>
          </w:p>
        </w:tc>
        <w:tc>
          <w:tcPr>
            <w:tcW w:w="0" w:type="auto"/>
            <w:vAlign w:val="center"/>
            <w:hideMark/>
          </w:tcPr>
          <w:p w14:paraId="5E16A65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r>
      <w:tr w:rsidR="002D6B52" w:rsidRPr="002D6B52" w14:paraId="57D43BAF" w14:textId="77777777" w:rsidTr="002D6B52">
        <w:trPr>
          <w:tblCellSpacing w:w="15" w:type="dxa"/>
        </w:trPr>
        <w:tc>
          <w:tcPr>
            <w:tcW w:w="0" w:type="auto"/>
            <w:vAlign w:val="center"/>
            <w:hideMark/>
          </w:tcPr>
          <w:p w14:paraId="6A0793D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E0,52</w:t>
            </w:r>
          </w:p>
        </w:tc>
        <w:tc>
          <w:tcPr>
            <w:tcW w:w="0" w:type="auto"/>
            <w:vAlign w:val="center"/>
            <w:hideMark/>
          </w:tcPr>
          <w:p w14:paraId="3FBEF24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Insert</w:t>
            </w:r>
          </w:p>
        </w:tc>
        <w:tc>
          <w:tcPr>
            <w:tcW w:w="0" w:type="auto"/>
            <w:vAlign w:val="center"/>
            <w:hideMark/>
          </w:tcPr>
          <w:p w14:paraId="1B6235F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21BDDF5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E0,53</w:t>
            </w:r>
          </w:p>
        </w:tc>
        <w:tc>
          <w:tcPr>
            <w:tcW w:w="0" w:type="auto"/>
            <w:vAlign w:val="center"/>
            <w:hideMark/>
          </w:tcPr>
          <w:p w14:paraId="0C2EABF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Delete</w:t>
            </w:r>
          </w:p>
        </w:tc>
        <w:tc>
          <w:tcPr>
            <w:tcW w:w="0" w:type="auto"/>
            <w:vAlign w:val="center"/>
            <w:hideMark/>
          </w:tcPr>
          <w:p w14:paraId="7587A02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6F18FE2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E0,4B</w:t>
            </w:r>
          </w:p>
        </w:tc>
        <w:tc>
          <w:tcPr>
            <w:tcW w:w="0" w:type="auto"/>
            <w:vAlign w:val="center"/>
            <w:hideMark/>
          </w:tcPr>
          <w:p w14:paraId="2CDBA26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Left Arrow</w:t>
            </w:r>
          </w:p>
        </w:tc>
        <w:tc>
          <w:tcPr>
            <w:tcW w:w="0" w:type="auto"/>
            <w:vAlign w:val="center"/>
            <w:hideMark/>
          </w:tcPr>
          <w:p w14:paraId="00F1D06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r>
      <w:tr w:rsidR="002D6B52" w:rsidRPr="002D6B52" w14:paraId="1938B85F" w14:textId="77777777" w:rsidTr="002D6B52">
        <w:trPr>
          <w:tblCellSpacing w:w="15" w:type="dxa"/>
        </w:trPr>
        <w:tc>
          <w:tcPr>
            <w:tcW w:w="0" w:type="auto"/>
            <w:vAlign w:val="center"/>
            <w:hideMark/>
          </w:tcPr>
          <w:p w14:paraId="04027AA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E0,47</w:t>
            </w:r>
          </w:p>
        </w:tc>
        <w:tc>
          <w:tcPr>
            <w:tcW w:w="0" w:type="auto"/>
            <w:vAlign w:val="center"/>
            <w:hideMark/>
          </w:tcPr>
          <w:p w14:paraId="6E27071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Home</w:t>
            </w:r>
          </w:p>
        </w:tc>
        <w:tc>
          <w:tcPr>
            <w:tcW w:w="0" w:type="auto"/>
            <w:vAlign w:val="center"/>
            <w:hideMark/>
          </w:tcPr>
          <w:p w14:paraId="6A47FBA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668F4C0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E0,4F</w:t>
            </w:r>
          </w:p>
        </w:tc>
        <w:tc>
          <w:tcPr>
            <w:tcW w:w="0" w:type="auto"/>
            <w:vAlign w:val="center"/>
            <w:hideMark/>
          </w:tcPr>
          <w:p w14:paraId="22639DA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End</w:t>
            </w:r>
          </w:p>
        </w:tc>
        <w:tc>
          <w:tcPr>
            <w:tcW w:w="0" w:type="auto"/>
            <w:vAlign w:val="center"/>
            <w:hideMark/>
          </w:tcPr>
          <w:p w14:paraId="62A2E61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1E6271A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E0,48</w:t>
            </w:r>
          </w:p>
        </w:tc>
        <w:tc>
          <w:tcPr>
            <w:tcW w:w="0" w:type="auto"/>
            <w:vAlign w:val="center"/>
            <w:hideMark/>
          </w:tcPr>
          <w:p w14:paraId="41ADDC7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Up Arrow</w:t>
            </w:r>
          </w:p>
        </w:tc>
        <w:tc>
          <w:tcPr>
            <w:tcW w:w="0" w:type="auto"/>
            <w:vAlign w:val="center"/>
            <w:hideMark/>
          </w:tcPr>
          <w:p w14:paraId="45EFBD2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r>
      <w:tr w:rsidR="002D6B52" w:rsidRPr="002D6B52" w14:paraId="76419A2D" w14:textId="77777777" w:rsidTr="002D6B52">
        <w:trPr>
          <w:tblCellSpacing w:w="15" w:type="dxa"/>
        </w:trPr>
        <w:tc>
          <w:tcPr>
            <w:tcW w:w="0" w:type="auto"/>
            <w:vAlign w:val="center"/>
            <w:hideMark/>
          </w:tcPr>
          <w:p w14:paraId="3005CC4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E0,49</w:t>
            </w:r>
          </w:p>
        </w:tc>
        <w:tc>
          <w:tcPr>
            <w:tcW w:w="0" w:type="auto"/>
            <w:vAlign w:val="center"/>
            <w:hideMark/>
          </w:tcPr>
          <w:p w14:paraId="6979DF3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Pg</w:t>
            </w:r>
            <w:proofErr w:type="spellEnd"/>
            <w:r w:rsidRPr="002D6B52">
              <w:rPr>
                <w:rFonts w:ascii="Times New Roman" w:eastAsia="Times New Roman" w:hAnsi="Times New Roman" w:cs="Times New Roman"/>
                <w:sz w:val="24"/>
                <w:szCs w:val="24"/>
                <w:lang w:eastAsia="ja-JP"/>
              </w:rPr>
              <w:t xml:space="preserve"> Up</w:t>
            </w:r>
          </w:p>
        </w:tc>
        <w:tc>
          <w:tcPr>
            <w:tcW w:w="0" w:type="auto"/>
            <w:vAlign w:val="center"/>
            <w:hideMark/>
          </w:tcPr>
          <w:p w14:paraId="0374EF4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380CA71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E0,51</w:t>
            </w:r>
          </w:p>
        </w:tc>
        <w:tc>
          <w:tcPr>
            <w:tcW w:w="0" w:type="auto"/>
            <w:vAlign w:val="center"/>
            <w:hideMark/>
          </w:tcPr>
          <w:p w14:paraId="5873534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Pg</w:t>
            </w:r>
            <w:proofErr w:type="spellEnd"/>
            <w:r w:rsidRPr="002D6B52">
              <w:rPr>
                <w:rFonts w:ascii="Times New Roman" w:eastAsia="Times New Roman" w:hAnsi="Times New Roman" w:cs="Times New Roman"/>
                <w:sz w:val="24"/>
                <w:szCs w:val="24"/>
                <w:lang w:eastAsia="ja-JP"/>
              </w:rPr>
              <w:t xml:space="preserve"> </w:t>
            </w:r>
            <w:proofErr w:type="spellStart"/>
            <w:r w:rsidRPr="002D6B52">
              <w:rPr>
                <w:rFonts w:ascii="Times New Roman" w:eastAsia="Times New Roman" w:hAnsi="Times New Roman" w:cs="Times New Roman"/>
                <w:sz w:val="24"/>
                <w:szCs w:val="24"/>
                <w:lang w:eastAsia="ja-JP"/>
              </w:rPr>
              <w:t>Dn</w:t>
            </w:r>
            <w:proofErr w:type="spellEnd"/>
          </w:p>
        </w:tc>
        <w:tc>
          <w:tcPr>
            <w:tcW w:w="0" w:type="auto"/>
            <w:vAlign w:val="center"/>
            <w:hideMark/>
          </w:tcPr>
          <w:p w14:paraId="5B4ECBE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78F0E8C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E0,4D</w:t>
            </w:r>
          </w:p>
        </w:tc>
        <w:tc>
          <w:tcPr>
            <w:tcW w:w="0" w:type="auto"/>
            <w:vAlign w:val="center"/>
            <w:hideMark/>
          </w:tcPr>
          <w:p w14:paraId="4D1E28C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Right Arrow</w:t>
            </w:r>
          </w:p>
        </w:tc>
        <w:tc>
          <w:tcPr>
            <w:tcW w:w="0" w:type="auto"/>
            <w:vAlign w:val="center"/>
            <w:hideMark/>
          </w:tcPr>
          <w:p w14:paraId="190F2D1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r>
      <w:tr w:rsidR="002D6B52" w:rsidRPr="002D6B52" w14:paraId="1A3B9C72" w14:textId="77777777" w:rsidTr="002D6B52">
        <w:trPr>
          <w:tblCellSpacing w:w="15" w:type="dxa"/>
        </w:trPr>
        <w:tc>
          <w:tcPr>
            <w:tcW w:w="0" w:type="auto"/>
            <w:vAlign w:val="center"/>
            <w:hideMark/>
          </w:tcPr>
          <w:p w14:paraId="4DC4B3D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gramStart"/>
            <w:r w:rsidRPr="002D6B52">
              <w:rPr>
                <w:rFonts w:ascii="Times New Roman" w:eastAsia="Times New Roman" w:hAnsi="Times New Roman" w:cs="Times New Roman"/>
                <w:b/>
                <w:bCs/>
                <w:sz w:val="24"/>
                <w:szCs w:val="24"/>
                <w:lang w:eastAsia="ja-JP"/>
              </w:rPr>
              <w:t>45,C</w:t>
            </w:r>
            <w:proofErr w:type="gramEnd"/>
            <w:r w:rsidRPr="002D6B52">
              <w:rPr>
                <w:rFonts w:ascii="Times New Roman" w:eastAsia="Times New Roman" w:hAnsi="Times New Roman" w:cs="Times New Roman"/>
                <w:b/>
                <w:bCs/>
                <w:sz w:val="24"/>
                <w:szCs w:val="24"/>
                <w:lang w:eastAsia="ja-JP"/>
              </w:rPr>
              <w:t>5</w:t>
            </w:r>
            <w:r w:rsidRPr="002D6B52">
              <w:rPr>
                <w:rFonts w:ascii="Times New Roman" w:eastAsia="Times New Roman" w:hAnsi="Times New Roman" w:cs="Times New Roman"/>
                <w:sz w:val="24"/>
                <w:szCs w:val="24"/>
                <w:lang w:eastAsia="ja-JP"/>
              </w:rPr>
              <w:t> note 1</w:t>
            </w:r>
          </w:p>
        </w:tc>
        <w:tc>
          <w:tcPr>
            <w:tcW w:w="0" w:type="auto"/>
            <w:vAlign w:val="center"/>
            <w:hideMark/>
          </w:tcPr>
          <w:p w14:paraId="0E345D4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Num Lock</w:t>
            </w:r>
          </w:p>
        </w:tc>
        <w:tc>
          <w:tcPr>
            <w:tcW w:w="0" w:type="auto"/>
            <w:vAlign w:val="center"/>
            <w:hideMark/>
          </w:tcPr>
          <w:p w14:paraId="09EB57A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248E092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47</w:t>
            </w:r>
          </w:p>
        </w:tc>
        <w:tc>
          <w:tcPr>
            <w:tcW w:w="0" w:type="auto"/>
            <w:vAlign w:val="center"/>
            <w:hideMark/>
          </w:tcPr>
          <w:p w14:paraId="7802813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7</w:t>
            </w:r>
          </w:p>
        </w:tc>
        <w:tc>
          <w:tcPr>
            <w:tcW w:w="0" w:type="auto"/>
            <w:vAlign w:val="center"/>
            <w:hideMark/>
          </w:tcPr>
          <w:p w14:paraId="13254AC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Home</w:t>
            </w:r>
          </w:p>
        </w:tc>
        <w:tc>
          <w:tcPr>
            <w:tcW w:w="0" w:type="auto"/>
            <w:vAlign w:val="center"/>
            <w:hideMark/>
          </w:tcPr>
          <w:p w14:paraId="18B31FC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4B</w:t>
            </w:r>
          </w:p>
        </w:tc>
        <w:tc>
          <w:tcPr>
            <w:tcW w:w="0" w:type="auto"/>
            <w:vAlign w:val="center"/>
            <w:hideMark/>
          </w:tcPr>
          <w:p w14:paraId="2AD7849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4</w:t>
            </w:r>
          </w:p>
        </w:tc>
        <w:tc>
          <w:tcPr>
            <w:tcW w:w="0" w:type="auto"/>
            <w:vAlign w:val="center"/>
            <w:hideMark/>
          </w:tcPr>
          <w:p w14:paraId="29075B0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Left Arrow</w:t>
            </w:r>
          </w:p>
        </w:tc>
      </w:tr>
      <w:tr w:rsidR="002D6B52" w:rsidRPr="002D6B52" w14:paraId="230174F6" w14:textId="77777777" w:rsidTr="002D6B52">
        <w:trPr>
          <w:tblCellSpacing w:w="15" w:type="dxa"/>
        </w:trPr>
        <w:tc>
          <w:tcPr>
            <w:tcW w:w="0" w:type="auto"/>
            <w:vAlign w:val="center"/>
            <w:hideMark/>
          </w:tcPr>
          <w:p w14:paraId="7BED7BC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4F</w:t>
            </w:r>
          </w:p>
        </w:tc>
        <w:tc>
          <w:tcPr>
            <w:tcW w:w="0" w:type="auto"/>
            <w:vAlign w:val="center"/>
            <w:hideMark/>
          </w:tcPr>
          <w:p w14:paraId="60B2949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1</w:t>
            </w:r>
          </w:p>
        </w:tc>
        <w:tc>
          <w:tcPr>
            <w:tcW w:w="0" w:type="auto"/>
            <w:vAlign w:val="center"/>
            <w:hideMark/>
          </w:tcPr>
          <w:p w14:paraId="3DFBB5F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End</w:t>
            </w:r>
          </w:p>
        </w:tc>
        <w:tc>
          <w:tcPr>
            <w:tcW w:w="0" w:type="auto"/>
            <w:vAlign w:val="center"/>
            <w:hideMark/>
          </w:tcPr>
          <w:p w14:paraId="7C81367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E0,35</w:t>
            </w:r>
          </w:p>
        </w:tc>
        <w:tc>
          <w:tcPr>
            <w:tcW w:w="0" w:type="auto"/>
            <w:vAlign w:val="center"/>
            <w:hideMark/>
          </w:tcPr>
          <w:p w14:paraId="0412B29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w:t>
            </w:r>
          </w:p>
        </w:tc>
        <w:tc>
          <w:tcPr>
            <w:tcW w:w="0" w:type="auto"/>
            <w:vAlign w:val="center"/>
            <w:hideMark/>
          </w:tcPr>
          <w:p w14:paraId="5C5947F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w:t>
            </w:r>
          </w:p>
        </w:tc>
        <w:tc>
          <w:tcPr>
            <w:tcW w:w="0" w:type="auto"/>
            <w:vAlign w:val="center"/>
            <w:hideMark/>
          </w:tcPr>
          <w:p w14:paraId="682A4F5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48</w:t>
            </w:r>
          </w:p>
        </w:tc>
        <w:tc>
          <w:tcPr>
            <w:tcW w:w="0" w:type="auto"/>
            <w:vAlign w:val="center"/>
            <w:hideMark/>
          </w:tcPr>
          <w:p w14:paraId="3A3234B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8</w:t>
            </w:r>
          </w:p>
        </w:tc>
        <w:tc>
          <w:tcPr>
            <w:tcW w:w="0" w:type="auto"/>
            <w:vAlign w:val="center"/>
            <w:hideMark/>
          </w:tcPr>
          <w:p w14:paraId="331E0DB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Up Arrow</w:t>
            </w:r>
          </w:p>
        </w:tc>
      </w:tr>
      <w:tr w:rsidR="002D6B52" w:rsidRPr="002D6B52" w14:paraId="40283592" w14:textId="77777777" w:rsidTr="002D6B52">
        <w:trPr>
          <w:tblCellSpacing w:w="15" w:type="dxa"/>
        </w:trPr>
        <w:tc>
          <w:tcPr>
            <w:tcW w:w="0" w:type="auto"/>
            <w:vAlign w:val="center"/>
            <w:hideMark/>
          </w:tcPr>
          <w:p w14:paraId="09F0B36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4C</w:t>
            </w:r>
          </w:p>
        </w:tc>
        <w:tc>
          <w:tcPr>
            <w:tcW w:w="0" w:type="auto"/>
            <w:vAlign w:val="center"/>
            <w:hideMark/>
          </w:tcPr>
          <w:p w14:paraId="721FF69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5</w:t>
            </w:r>
          </w:p>
        </w:tc>
        <w:tc>
          <w:tcPr>
            <w:tcW w:w="0" w:type="auto"/>
            <w:vAlign w:val="center"/>
            <w:hideMark/>
          </w:tcPr>
          <w:p w14:paraId="4F44268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0487901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50</w:t>
            </w:r>
          </w:p>
        </w:tc>
        <w:tc>
          <w:tcPr>
            <w:tcW w:w="0" w:type="auto"/>
            <w:vAlign w:val="center"/>
            <w:hideMark/>
          </w:tcPr>
          <w:p w14:paraId="5FB09EC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2</w:t>
            </w:r>
          </w:p>
        </w:tc>
        <w:tc>
          <w:tcPr>
            <w:tcW w:w="0" w:type="auto"/>
            <w:vAlign w:val="center"/>
            <w:hideMark/>
          </w:tcPr>
          <w:p w14:paraId="15C7DD8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Dn</w:t>
            </w:r>
            <w:proofErr w:type="spellEnd"/>
            <w:r w:rsidRPr="002D6B52">
              <w:rPr>
                <w:rFonts w:ascii="Times New Roman" w:eastAsia="Times New Roman" w:hAnsi="Times New Roman" w:cs="Times New Roman"/>
                <w:sz w:val="24"/>
                <w:szCs w:val="24"/>
                <w:lang w:eastAsia="ja-JP"/>
              </w:rPr>
              <w:t xml:space="preserve"> Arrow</w:t>
            </w:r>
          </w:p>
        </w:tc>
        <w:tc>
          <w:tcPr>
            <w:tcW w:w="0" w:type="auto"/>
            <w:vAlign w:val="center"/>
            <w:hideMark/>
          </w:tcPr>
          <w:p w14:paraId="2F8A8ED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52</w:t>
            </w:r>
          </w:p>
        </w:tc>
        <w:tc>
          <w:tcPr>
            <w:tcW w:w="0" w:type="auto"/>
            <w:vAlign w:val="center"/>
            <w:hideMark/>
          </w:tcPr>
          <w:p w14:paraId="7195845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0</w:t>
            </w:r>
          </w:p>
        </w:tc>
        <w:tc>
          <w:tcPr>
            <w:tcW w:w="0" w:type="auto"/>
            <w:vAlign w:val="center"/>
            <w:hideMark/>
          </w:tcPr>
          <w:p w14:paraId="100237E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Insert</w:t>
            </w:r>
          </w:p>
        </w:tc>
      </w:tr>
      <w:tr w:rsidR="002D6B52" w:rsidRPr="002D6B52" w14:paraId="116F7A61" w14:textId="77777777" w:rsidTr="002D6B52">
        <w:trPr>
          <w:tblCellSpacing w:w="15" w:type="dxa"/>
        </w:trPr>
        <w:tc>
          <w:tcPr>
            <w:tcW w:w="0" w:type="auto"/>
            <w:vAlign w:val="center"/>
            <w:hideMark/>
          </w:tcPr>
          <w:p w14:paraId="619BFDE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E0,37</w:t>
            </w:r>
          </w:p>
        </w:tc>
        <w:tc>
          <w:tcPr>
            <w:tcW w:w="0" w:type="auto"/>
            <w:vAlign w:val="center"/>
            <w:hideMark/>
          </w:tcPr>
          <w:p w14:paraId="386854E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w:t>
            </w:r>
          </w:p>
        </w:tc>
        <w:tc>
          <w:tcPr>
            <w:tcW w:w="0" w:type="auto"/>
            <w:vAlign w:val="center"/>
            <w:hideMark/>
          </w:tcPr>
          <w:p w14:paraId="158E989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w:t>
            </w:r>
          </w:p>
        </w:tc>
        <w:tc>
          <w:tcPr>
            <w:tcW w:w="0" w:type="auto"/>
            <w:vAlign w:val="center"/>
            <w:hideMark/>
          </w:tcPr>
          <w:p w14:paraId="1A80647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49</w:t>
            </w:r>
          </w:p>
        </w:tc>
        <w:tc>
          <w:tcPr>
            <w:tcW w:w="0" w:type="auto"/>
            <w:vAlign w:val="center"/>
            <w:hideMark/>
          </w:tcPr>
          <w:p w14:paraId="4A9B2F5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9</w:t>
            </w:r>
          </w:p>
        </w:tc>
        <w:tc>
          <w:tcPr>
            <w:tcW w:w="0" w:type="auto"/>
            <w:vAlign w:val="center"/>
            <w:hideMark/>
          </w:tcPr>
          <w:p w14:paraId="3E746EC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Pg</w:t>
            </w:r>
            <w:proofErr w:type="spellEnd"/>
            <w:r w:rsidRPr="002D6B52">
              <w:rPr>
                <w:rFonts w:ascii="Times New Roman" w:eastAsia="Times New Roman" w:hAnsi="Times New Roman" w:cs="Times New Roman"/>
                <w:sz w:val="24"/>
                <w:szCs w:val="24"/>
                <w:lang w:eastAsia="ja-JP"/>
              </w:rPr>
              <w:t xml:space="preserve"> Up</w:t>
            </w:r>
          </w:p>
        </w:tc>
        <w:tc>
          <w:tcPr>
            <w:tcW w:w="0" w:type="auto"/>
            <w:vAlign w:val="center"/>
            <w:hideMark/>
          </w:tcPr>
          <w:p w14:paraId="13CAB56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4D</w:t>
            </w:r>
          </w:p>
        </w:tc>
        <w:tc>
          <w:tcPr>
            <w:tcW w:w="0" w:type="auto"/>
            <w:vAlign w:val="center"/>
            <w:hideMark/>
          </w:tcPr>
          <w:p w14:paraId="629D82C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6</w:t>
            </w:r>
          </w:p>
        </w:tc>
        <w:tc>
          <w:tcPr>
            <w:tcW w:w="0" w:type="auto"/>
            <w:vAlign w:val="center"/>
            <w:hideMark/>
          </w:tcPr>
          <w:p w14:paraId="4FAF4178"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Right Arrow</w:t>
            </w:r>
          </w:p>
        </w:tc>
      </w:tr>
      <w:tr w:rsidR="002D6B52" w:rsidRPr="002D6B52" w14:paraId="70D55B36" w14:textId="77777777" w:rsidTr="002D6B52">
        <w:trPr>
          <w:tblCellSpacing w:w="15" w:type="dxa"/>
        </w:trPr>
        <w:tc>
          <w:tcPr>
            <w:tcW w:w="0" w:type="auto"/>
            <w:vAlign w:val="center"/>
            <w:hideMark/>
          </w:tcPr>
          <w:p w14:paraId="7CB6904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51</w:t>
            </w:r>
          </w:p>
        </w:tc>
        <w:tc>
          <w:tcPr>
            <w:tcW w:w="0" w:type="auto"/>
            <w:vAlign w:val="center"/>
            <w:hideMark/>
          </w:tcPr>
          <w:p w14:paraId="02CA317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3</w:t>
            </w:r>
          </w:p>
        </w:tc>
        <w:tc>
          <w:tcPr>
            <w:tcW w:w="0" w:type="auto"/>
            <w:vAlign w:val="center"/>
            <w:hideMark/>
          </w:tcPr>
          <w:p w14:paraId="21D7655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Pg</w:t>
            </w:r>
            <w:proofErr w:type="spellEnd"/>
            <w:r w:rsidRPr="002D6B52">
              <w:rPr>
                <w:rFonts w:ascii="Times New Roman" w:eastAsia="Times New Roman" w:hAnsi="Times New Roman" w:cs="Times New Roman"/>
                <w:sz w:val="24"/>
                <w:szCs w:val="24"/>
                <w:lang w:eastAsia="ja-JP"/>
              </w:rPr>
              <w:t xml:space="preserve"> </w:t>
            </w:r>
            <w:proofErr w:type="spellStart"/>
            <w:r w:rsidRPr="002D6B52">
              <w:rPr>
                <w:rFonts w:ascii="Times New Roman" w:eastAsia="Times New Roman" w:hAnsi="Times New Roman" w:cs="Times New Roman"/>
                <w:sz w:val="24"/>
                <w:szCs w:val="24"/>
                <w:lang w:eastAsia="ja-JP"/>
              </w:rPr>
              <w:t>Dn</w:t>
            </w:r>
            <w:proofErr w:type="spellEnd"/>
          </w:p>
        </w:tc>
        <w:tc>
          <w:tcPr>
            <w:tcW w:w="0" w:type="auto"/>
            <w:vAlign w:val="center"/>
            <w:hideMark/>
          </w:tcPr>
          <w:p w14:paraId="5F57714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53</w:t>
            </w:r>
          </w:p>
        </w:tc>
        <w:tc>
          <w:tcPr>
            <w:tcW w:w="0" w:type="auto"/>
            <w:vAlign w:val="center"/>
            <w:hideMark/>
          </w:tcPr>
          <w:p w14:paraId="38A29EB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gramStart"/>
            <w:r w:rsidRPr="002D6B52">
              <w:rPr>
                <w:rFonts w:ascii="Times New Roman" w:eastAsia="Times New Roman" w:hAnsi="Times New Roman" w:cs="Times New Roman"/>
                <w:sz w:val="24"/>
                <w:szCs w:val="24"/>
                <w:lang w:eastAsia="ja-JP"/>
              </w:rPr>
              <w:t>Keypad .</w:t>
            </w:r>
            <w:proofErr w:type="gramEnd"/>
          </w:p>
        </w:tc>
        <w:tc>
          <w:tcPr>
            <w:tcW w:w="0" w:type="auto"/>
            <w:vAlign w:val="center"/>
            <w:hideMark/>
          </w:tcPr>
          <w:p w14:paraId="51B0BDF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Delete</w:t>
            </w:r>
          </w:p>
        </w:tc>
        <w:tc>
          <w:tcPr>
            <w:tcW w:w="0" w:type="auto"/>
            <w:vAlign w:val="center"/>
            <w:hideMark/>
          </w:tcPr>
          <w:p w14:paraId="04743F2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4A</w:t>
            </w:r>
          </w:p>
        </w:tc>
        <w:tc>
          <w:tcPr>
            <w:tcW w:w="0" w:type="auto"/>
            <w:vAlign w:val="center"/>
            <w:hideMark/>
          </w:tcPr>
          <w:p w14:paraId="7AA7FBF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w:t>
            </w:r>
          </w:p>
        </w:tc>
        <w:tc>
          <w:tcPr>
            <w:tcW w:w="0" w:type="auto"/>
            <w:vAlign w:val="center"/>
            <w:hideMark/>
          </w:tcPr>
          <w:p w14:paraId="1979CDB5"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w:t>
            </w:r>
          </w:p>
        </w:tc>
      </w:tr>
      <w:tr w:rsidR="002D6B52" w:rsidRPr="002D6B52" w14:paraId="5C5AE4DC" w14:textId="77777777" w:rsidTr="002D6B52">
        <w:trPr>
          <w:tblCellSpacing w:w="15" w:type="dxa"/>
        </w:trPr>
        <w:tc>
          <w:tcPr>
            <w:tcW w:w="0" w:type="auto"/>
            <w:vAlign w:val="center"/>
            <w:hideMark/>
          </w:tcPr>
          <w:p w14:paraId="44192B3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4E</w:t>
            </w:r>
          </w:p>
        </w:tc>
        <w:tc>
          <w:tcPr>
            <w:tcW w:w="0" w:type="auto"/>
            <w:vAlign w:val="center"/>
            <w:hideMark/>
          </w:tcPr>
          <w:p w14:paraId="149CB07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w:t>
            </w:r>
          </w:p>
        </w:tc>
        <w:tc>
          <w:tcPr>
            <w:tcW w:w="0" w:type="auto"/>
            <w:vAlign w:val="center"/>
            <w:hideMark/>
          </w:tcPr>
          <w:p w14:paraId="5A2B390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w:t>
            </w:r>
          </w:p>
        </w:tc>
        <w:tc>
          <w:tcPr>
            <w:tcW w:w="0" w:type="auto"/>
            <w:vAlign w:val="center"/>
            <w:hideMark/>
          </w:tcPr>
          <w:p w14:paraId="47385D7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E0,1C</w:t>
            </w:r>
          </w:p>
        </w:tc>
        <w:tc>
          <w:tcPr>
            <w:tcW w:w="0" w:type="auto"/>
            <w:vAlign w:val="center"/>
            <w:hideMark/>
          </w:tcPr>
          <w:p w14:paraId="5865C15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Enter</w:t>
            </w:r>
          </w:p>
        </w:tc>
        <w:tc>
          <w:tcPr>
            <w:tcW w:w="0" w:type="auto"/>
            <w:vAlign w:val="center"/>
            <w:hideMark/>
          </w:tcPr>
          <w:p w14:paraId="52B637A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Keypad Enter</w:t>
            </w:r>
          </w:p>
        </w:tc>
        <w:tc>
          <w:tcPr>
            <w:tcW w:w="0" w:type="auto"/>
            <w:vAlign w:val="center"/>
            <w:hideMark/>
          </w:tcPr>
          <w:p w14:paraId="338141A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01</w:t>
            </w:r>
          </w:p>
        </w:tc>
        <w:tc>
          <w:tcPr>
            <w:tcW w:w="0" w:type="auto"/>
            <w:vAlign w:val="center"/>
            <w:hideMark/>
          </w:tcPr>
          <w:p w14:paraId="00C1856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Escape</w:t>
            </w:r>
          </w:p>
        </w:tc>
        <w:tc>
          <w:tcPr>
            <w:tcW w:w="0" w:type="auto"/>
            <w:vAlign w:val="center"/>
            <w:hideMark/>
          </w:tcPr>
          <w:p w14:paraId="1B27AE6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Escape</w:t>
            </w:r>
          </w:p>
        </w:tc>
      </w:tr>
      <w:tr w:rsidR="002D6B52" w:rsidRPr="002D6B52" w14:paraId="39D53F50" w14:textId="77777777" w:rsidTr="002D6B52">
        <w:trPr>
          <w:tblCellSpacing w:w="15" w:type="dxa"/>
        </w:trPr>
        <w:tc>
          <w:tcPr>
            <w:tcW w:w="0" w:type="auto"/>
            <w:vAlign w:val="center"/>
            <w:hideMark/>
          </w:tcPr>
          <w:p w14:paraId="260AB4C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3B</w:t>
            </w:r>
          </w:p>
        </w:tc>
        <w:tc>
          <w:tcPr>
            <w:tcW w:w="0" w:type="auto"/>
            <w:vAlign w:val="center"/>
            <w:hideMark/>
          </w:tcPr>
          <w:p w14:paraId="03C6518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F1</w:t>
            </w:r>
          </w:p>
        </w:tc>
        <w:tc>
          <w:tcPr>
            <w:tcW w:w="0" w:type="auto"/>
            <w:vAlign w:val="center"/>
            <w:hideMark/>
          </w:tcPr>
          <w:p w14:paraId="6A33291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c>
          <w:tcPr>
            <w:tcW w:w="0" w:type="auto"/>
            <w:vAlign w:val="center"/>
            <w:hideMark/>
          </w:tcPr>
          <w:p w14:paraId="47BD6C1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3C</w:t>
            </w:r>
          </w:p>
        </w:tc>
        <w:tc>
          <w:tcPr>
            <w:tcW w:w="0" w:type="auto"/>
            <w:vAlign w:val="center"/>
            <w:hideMark/>
          </w:tcPr>
          <w:p w14:paraId="48E99D4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F2</w:t>
            </w:r>
          </w:p>
        </w:tc>
        <w:tc>
          <w:tcPr>
            <w:tcW w:w="0" w:type="auto"/>
            <w:vAlign w:val="center"/>
            <w:hideMark/>
          </w:tcPr>
          <w:p w14:paraId="45439997"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c>
          <w:tcPr>
            <w:tcW w:w="0" w:type="auto"/>
            <w:vAlign w:val="center"/>
            <w:hideMark/>
          </w:tcPr>
          <w:p w14:paraId="4D6805C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3D</w:t>
            </w:r>
          </w:p>
        </w:tc>
        <w:tc>
          <w:tcPr>
            <w:tcW w:w="0" w:type="auto"/>
            <w:vAlign w:val="center"/>
            <w:hideMark/>
          </w:tcPr>
          <w:p w14:paraId="2AB3826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F3</w:t>
            </w:r>
          </w:p>
        </w:tc>
        <w:tc>
          <w:tcPr>
            <w:tcW w:w="0" w:type="auto"/>
            <w:vAlign w:val="center"/>
            <w:hideMark/>
          </w:tcPr>
          <w:p w14:paraId="439EB01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r>
      <w:tr w:rsidR="002D6B52" w:rsidRPr="002D6B52" w14:paraId="1977C5C6" w14:textId="77777777" w:rsidTr="002D6B52">
        <w:trPr>
          <w:tblCellSpacing w:w="15" w:type="dxa"/>
        </w:trPr>
        <w:tc>
          <w:tcPr>
            <w:tcW w:w="0" w:type="auto"/>
            <w:vAlign w:val="center"/>
            <w:hideMark/>
          </w:tcPr>
          <w:p w14:paraId="44EAB05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3E</w:t>
            </w:r>
          </w:p>
        </w:tc>
        <w:tc>
          <w:tcPr>
            <w:tcW w:w="0" w:type="auto"/>
            <w:vAlign w:val="center"/>
            <w:hideMark/>
          </w:tcPr>
          <w:p w14:paraId="7A7AB52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F4</w:t>
            </w:r>
          </w:p>
        </w:tc>
        <w:tc>
          <w:tcPr>
            <w:tcW w:w="0" w:type="auto"/>
            <w:vAlign w:val="center"/>
            <w:hideMark/>
          </w:tcPr>
          <w:p w14:paraId="50841C3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c>
          <w:tcPr>
            <w:tcW w:w="0" w:type="auto"/>
            <w:vAlign w:val="center"/>
            <w:hideMark/>
          </w:tcPr>
          <w:p w14:paraId="773C3B3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3F</w:t>
            </w:r>
          </w:p>
        </w:tc>
        <w:tc>
          <w:tcPr>
            <w:tcW w:w="0" w:type="auto"/>
            <w:vAlign w:val="center"/>
            <w:hideMark/>
          </w:tcPr>
          <w:p w14:paraId="5CB935E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F5</w:t>
            </w:r>
          </w:p>
        </w:tc>
        <w:tc>
          <w:tcPr>
            <w:tcW w:w="0" w:type="auto"/>
            <w:vAlign w:val="center"/>
            <w:hideMark/>
          </w:tcPr>
          <w:p w14:paraId="4856A9BA"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c>
          <w:tcPr>
            <w:tcW w:w="0" w:type="auto"/>
            <w:vAlign w:val="center"/>
            <w:hideMark/>
          </w:tcPr>
          <w:p w14:paraId="3FBA1C3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40</w:t>
            </w:r>
          </w:p>
        </w:tc>
        <w:tc>
          <w:tcPr>
            <w:tcW w:w="0" w:type="auto"/>
            <w:vAlign w:val="center"/>
            <w:hideMark/>
          </w:tcPr>
          <w:p w14:paraId="61DA179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F6</w:t>
            </w:r>
          </w:p>
        </w:tc>
        <w:tc>
          <w:tcPr>
            <w:tcW w:w="0" w:type="auto"/>
            <w:vAlign w:val="center"/>
            <w:hideMark/>
          </w:tcPr>
          <w:p w14:paraId="06C6F37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r>
      <w:tr w:rsidR="002D6B52" w:rsidRPr="002D6B52" w14:paraId="2AB1133F" w14:textId="77777777" w:rsidTr="002D6B52">
        <w:trPr>
          <w:tblCellSpacing w:w="15" w:type="dxa"/>
        </w:trPr>
        <w:tc>
          <w:tcPr>
            <w:tcW w:w="0" w:type="auto"/>
            <w:vAlign w:val="center"/>
            <w:hideMark/>
          </w:tcPr>
          <w:p w14:paraId="22EAFBB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41</w:t>
            </w:r>
          </w:p>
        </w:tc>
        <w:tc>
          <w:tcPr>
            <w:tcW w:w="0" w:type="auto"/>
            <w:vAlign w:val="center"/>
            <w:hideMark/>
          </w:tcPr>
          <w:p w14:paraId="2BC7A3E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F7</w:t>
            </w:r>
          </w:p>
        </w:tc>
        <w:tc>
          <w:tcPr>
            <w:tcW w:w="0" w:type="auto"/>
            <w:vAlign w:val="center"/>
            <w:hideMark/>
          </w:tcPr>
          <w:p w14:paraId="24E88C0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c>
          <w:tcPr>
            <w:tcW w:w="0" w:type="auto"/>
            <w:vAlign w:val="center"/>
            <w:hideMark/>
          </w:tcPr>
          <w:p w14:paraId="08507C4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42</w:t>
            </w:r>
          </w:p>
        </w:tc>
        <w:tc>
          <w:tcPr>
            <w:tcW w:w="0" w:type="auto"/>
            <w:vAlign w:val="center"/>
            <w:hideMark/>
          </w:tcPr>
          <w:p w14:paraId="12BB745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F8</w:t>
            </w:r>
          </w:p>
        </w:tc>
        <w:tc>
          <w:tcPr>
            <w:tcW w:w="0" w:type="auto"/>
            <w:vAlign w:val="center"/>
            <w:hideMark/>
          </w:tcPr>
          <w:p w14:paraId="3C6A5C2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c>
          <w:tcPr>
            <w:tcW w:w="0" w:type="auto"/>
            <w:vAlign w:val="center"/>
            <w:hideMark/>
          </w:tcPr>
          <w:p w14:paraId="575E59B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43</w:t>
            </w:r>
          </w:p>
        </w:tc>
        <w:tc>
          <w:tcPr>
            <w:tcW w:w="0" w:type="auto"/>
            <w:vAlign w:val="center"/>
            <w:hideMark/>
          </w:tcPr>
          <w:p w14:paraId="59A4FD53"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F9</w:t>
            </w:r>
          </w:p>
        </w:tc>
        <w:tc>
          <w:tcPr>
            <w:tcW w:w="0" w:type="auto"/>
            <w:vAlign w:val="center"/>
            <w:hideMark/>
          </w:tcPr>
          <w:p w14:paraId="2997414E"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r>
      <w:tr w:rsidR="002D6B52" w:rsidRPr="002D6B52" w14:paraId="39D997A9" w14:textId="77777777" w:rsidTr="002D6B52">
        <w:trPr>
          <w:tblCellSpacing w:w="15" w:type="dxa"/>
        </w:trPr>
        <w:tc>
          <w:tcPr>
            <w:tcW w:w="0" w:type="auto"/>
            <w:vAlign w:val="center"/>
            <w:hideMark/>
          </w:tcPr>
          <w:p w14:paraId="663C1D6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44</w:t>
            </w:r>
          </w:p>
        </w:tc>
        <w:tc>
          <w:tcPr>
            <w:tcW w:w="0" w:type="auto"/>
            <w:vAlign w:val="center"/>
            <w:hideMark/>
          </w:tcPr>
          <w:p w14:paraId="2B41814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F10</w:t>
            </w:r>
          </w:p>
        </w:tc>
        <w:tc>
          <w:tcPr>
            <w:tcW w:w="0" w:type="auto"/>
            <w:vAlign w:val="center"/>
            <w:hideMark/>
          </w:tcPr>
          <w:p w14:paraId="0B09D18C"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c>
          <w:tcPr>
            <w:tcW w:w="0" w:type="auto"/>
            <w:vAlign w:val="center"/>
            <w:hideMark/>
          </w:tcPr>
          <w:p w14:paraId="12B89D49"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D9</w:t>
            </w:r>
          </w:p>
        </w:tc>
        <w:tc>
          <w:tcPr>
            <w:tcW w:w="0" w:type="auto"/>
            <w:vAlign w:val="center"/>
            <w:hideMark/>
          </w:tcPr>
          <w:p w14:paraId="4F76C08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F11</w:t>
            </w:r>
          </w:p>
        </w:tc>
        <w:tc>
          <w:tcPr>
            <w:tcW w:w="0" w:type="auto"/>
            <w:vAlign w:val="center"/>
            <w:hideMark/>
          </w:tcPr>
          <w:p w14:paraId="19C5C28F"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c>
          <w:tcPr>
            <w:tcW w:w="0" w:type="auto"/>
            <w:vAlign w:val="center"/>
            <w:hideMark/>
          </w:tcPr>
          <w:p w14:paraId="52C5998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DA</w:t>
            </w:r>
          </w:p>
        </w:tc>
        <w:tc>
          <w:tcPr>
            <w:tcW w:w="0" w:type="auto"/>
            <w:vAlign w:val="center"/>
            <w:hideMark/>
          </w:tcPr>
          <w:p w14:paraId="01A0998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F12</w:t>
            </w:r>
          </w:p>
        </w:tc>
        <w:tc>
          <w:tcPr>
            <w:tcW w:w="0" w:type="auto"/>
            <w:vAlign w:val="center"/>
            <w:hideMark/>
          </w:tcPr>
          <w:p w14:paraId="092DB731"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note 3</w:t>
            </w:r>
          </w:p>
        </w:tc>
      </w:tr>
      <w:tr w:rsidR="002D6B52" w:rsidRPr="002D6B52" w14:paraId="4DBEEBD4" w14:textId="77777777" w:rsidTr="002D6B52">
        <w:trPr>
          <w:tblCellSpacing w:w="15" w:type="dxa"/>
        </w:trPr>
        <w:tc>
          <w:tcPr>
            <w:tcW w:w="0" w:type="auto"/>
            <w:vAlign w:val="center"/>
            <w:hideMark/>
          </w:tcPr>
          <w:p w14:paraId="6B9C10F6"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2A,37</w:t>
            </w:r>
          </w:p>
        </w:tc>
        <w:tc>
          <w:tcPr>
            <w:tcW w:w="0" w:type="auto"/>
            <w:vAlign w:val="center"/>
            <w:hideMark/>
          </w:tcPr>
          <w:p w14:paraId="5D43985D"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Prnt</w:t>
            </w:r>
            <w:proofErr w:type="spellEnd"/>
            <w:r w:rsidRPr="002D6B52">
              <w:rPr>
                <w:rFonts w:ascii="Times New Roman" w:eastAsia="Times New Roman" w:hAnsi="Times New Roman" w:cs="Times New Roman"/>
                <w:sz w:val="24"/>
                <w:szCs w:val="24"/>
                <w:lang w:eastAsia="ja-JP"/>
              </w:rPr>
              <w:t xml:space="preserve">, </w:t>
            </w:r>
            <w:proofErr w:type="spellStart"/>
            <w:r w:rsidRPr="002D6B52">
              <w:rPr>
                <w:rFonts w:ascii="Times New Roman" w:eastAsia="Times New Roman" w:hAnsi="Times New Roman" w:cs="Times New Roman"/>
                <w:sz w:val="24"/>
                <w:szCs w:val="24"/>
                <w:lang w:eastAsia="ja-JP"/>
              </w:rPr>
              <w:t>Scrn</w:t>
            </w:r>
            <w:proofErr w:type="spellEnd"/>
          </w:p>
        </w:tc>
        <w:tc>
          <w:tcPr>
            <w:tcW w:w="0" w:type="auto"/>
            <w:vAlign w:val="center"/>
            <w:hideMark/>
          </w:tcPr>
          <w:p w14:paraId="05391050"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79338F7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b/>
                <w:bCs/>
                <w:sz w:val="24"/>
                <w:szCs w:val="24"/>
                <w:lang w:eastAsia="ja-JP"/>
              </w:rPr>
              <w:t>46</w:t>
            </w:r>
          </w:p>
        </w:tc>
        <w:tc>
          <w:tcPr>
            <w:tcW w:w="0" w:type="auto"/>
            <w:vAlign w:val="center"/>
            <w:hideMark/>
          </w:tcPr>
          <w:p w14:paraId="4A130612"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r w:rsidRPr="002D6B52">
              <w:rPr>
                <w:rFonts w:ascii="Times New Roman" w:eastAsia="Times New Roman" w:hAnsi="Times New Roman" w:cs="Times New Roman"/>
                <w:sz w:val="24"/>
                <w:szCs w:val="24"/>
                <w:lang w:eastAsia="ja-JP"/>
              </w:rPr>
              <w:t>Scroll Lock</w:t>
            </w:r>
          </w:p>
        </w:tc>
        <w:tc>
          <w:tcPr>
            <w:tcW w:w="0" w:type="auto"/>
            <w:vAlign w:val="center"/>
            <w:hideMark/>
          </w:tcPr>
          <w:p w14:paraId="56DCAB8B"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hideMark/>
          </w:tcPr>
          <w:p w14:paraId="6AADC684" w14:textId="77777777" w:rsidR="002D6B52" w:rsidRPr="002D6B52" w:rsidRDefault="002D6B52" w:rsidP="002D6B52">
            <w:pPr>
              <w:spacing w:after="0" w:line="240" w:lineRule="auto"/>
              <w:rPr>
                <w:rFonts w:ascii="Times New Roman" w:eastAsia="Times New Roman" w:hAnsi="Times New Roman" w:cs="Times New Roman"/>
                <w:sz w:val="24"/>
                <w:szCs w:val="24"/>
                <w:lang w:eastAsia="ja-JP"/>
              </w:rPr>
            </w:pPr>
          </w:p>
        </w:tc>
        <w:tc>
          <w:tcPr>
            <w:tcW w:w="0" w:type="auto"/>
            <w:vAlign w:val="center"/>
            <w:hideMark/>
          </w:tcPr>
          <w:p w14:paraId="27A599AF" w14:textId="77777777" w:rsidR="002D6B52" w:rsidRPr="002D6B52" w:rsidRDefault="002D6B52" w:rsidP="002D6B52">
            <w:pPr>
              <w:spacing w:after="0" w:line="240" w:lineRule="auto"/>
              <w:rPr>
                <w:rFonts w:ascii="Times New Roman" w:eastAsia="Times New Roman" w:hAnsi="Times New Roman" w:cs="Times New Roman"/>
                <w:sz w:val="20"/>
                <w:szCs w:val="20"/>
                <w:lang w:eastAsia="ja-JP"/>
              </w:rPr>
            </w:pPr>
          </w:p>
        </w:tc>
        <w:tc>
          <w:tcPr>
            <w:tcW w:w="0" w:type="auto"/>
            <w:vAlign w:val="center"/>
            <w:hideMark/>
          </w:tcPr>
          <w:p w14:paraId="17059F5A" w14:textId="77777777" w:rsidR="002D6B52" w:rsidRPr="002D6B52" w:rsidRDefault="002D6B52" w:rsidP="002D6B52">
            <w:pPr>
              <w:spacing w:after="0" w:line="240" w:lineRule="auto"/>
              <w:rPr>
                <w:rFonts w:ascii="Times New Roman" w:eastAsia="Times New Roman" w:hAnsi="Times New Roman" w:cs="Times New Roman"/>
                <w:sz w:val="20"/>
                <w:szCs w:val="20"/>
                <w:lang w:eastAsia="ja-JP"/>
              </w:rPr>
            </w:pPr>
          </w:p>
        </w:tc>
      </w:tr>
    </w:tbl>
    <w:tbl>
      <w:tblPr>
        <w:tblStyle w:val="TableGrid"/>
        <w:tblW w:w="0" w:type="auto"/>
        <w:tblLook w:val="04A0" w:firstRow="1" w:lastRow="0" w:firstColumn="1" w:lastColumn="0" w:noHBand="0" w:noVBand="1"/>
      </w:tblPr>
      <w:tblGrid>
        <w:gridCol w:w="1135"/>
        <w:gridCol w:w="1243"/>
        <w:gridCol w:w="1243"/>
        <w:gridCol w:w="1434"/>
        <w:gridCol w:w="1337"/>
        <w:gridCol w:w="1350"/>
        <w:gridCol w:w="1323"/>
        <w:gridCol w:w="2435"/>
        <w:gridCol w:w="1450"/>
      </w:tblGrid>
      <w:tr w:rsidR="00750FBA" w14:paraId="5FC17830" w14:textId="0E70067F" w:rsidTr="00131FE5">
        <w:tc>
          <w:tcPr>
            <w:tcW w:w="0" w:type="auto"/>
          </w:tcPr>
          <w:p w14:paraId="1B44D208" w14:textId="5C9D4F99" w:rsidR="00750FBA" w:rsidRDefault="00750FBA" w:rsidP="00750FBA">
            <w:r>
              <w:t>Scan</w:t>
            </w:r>
          </w:p>
          <w:p w14:paraId="3A3A3FE5" w14:textId="77777777" w:rsidR="00750FBA" w:rsidRDefault="00750FBA" w:rsidP="00750FBA">
            <w:r>
              <w:t>Code</w:t>
            </w:r>
          </w:p>
        </w:tc>
        <w:tc>
          <w:tcPr>
            <w:tcW w:w="0" w:type="auto"/>
          </w:tcPr>
          <w:p w14:paraId="67B1F680" w14:textId="77777777" w:rsidR="00750FBA" w:rsidRDefault="00750FBA" w:rsidP="00750FBA">
            <w:r>
              <w:t>Char</w:t>
            </w:r>
          </w:p>
        </w:tc>
        <w:tc>
          <w:tcPr>
            <w:tcW w:w="0" w:type="auto"/>
          </w:tcPr>
          <w:p w14:paraId="1297977D" w14:textId="17850EBE" w:rsidR="00750FBA" w:rsidRDefault="00750FBA" w:rsidP="00750FBA">
            <w:r>
              <w:t>Shift</w:t>
            </w:r>
          </w:p>
        </w:tc>
        <w:tc>
          <w:tcPr>
            <w:tcW w:w="0" w:type="auto"/>
          </w:tcPr>
          <w:p w14:paraId="70E807E3" w14:textId="77777777" w:rsidR="00750FBA" w:rsidRDefault="00750FBA" w:rsidP="00750FBA">
            <w:r>
              <w:t>Scan</w:t>
            </w:r>
          </w:p>
          <w:p w14:paraId="5C9B6216" w14:textId="10838D1F" w:rsidR="00750FBA" w:rsidRDefault="00750FBA" w:rsidP="00750FBA">
            <w:r>
              <w:t>Code</w:t>
            </w:r>
          </w:p>
        </w:tc>
        <w:tc>
          <w:tcPr>
            <w:tcW w:w="0" w:type="auto"/>
          </w:tcPr>
          <w:p w14:paraId="6382C1C9" w14:textId="37A89FEB" w:rsidR="00750FBA" w:rsidRDefault="00750FBA" w:rsidP="00750FBA">
            <w:r>
              <w:t>Char</w:t>
            </w:r>
          </w:p>
        </w:tc>
        <w:tc>
          <w:tcPr>
            <w:tcW w:w="1350" w:type="dxa"/>
          </w:tcPr>
          <w:p w14:paraId="2A513687" w14:textId="7242CF69" w:rsidR="00750FBA" w:rsidRDefault="00750FBA" w:rsidP="00750FBA">
            <w:r>
              <w:t>Shift</w:t>
            </w:r>
          </w:p>
        </w:tc>
        <w:tc>
          <w:tcPr>
            <w:tcW w:w="1323" w:type="dxa"/>
          </w:tcPr>
          <w:p w14:paraId="08A5B236" w14:textId="50B5E16C" w:rsidR="00750FBA" w:rsidRDefault="00750FBA" w:rsidP="00750FBA">
            <w:r>
              <w:t>Scan</w:t>
            </w:r>
          </w:p>
          <w:p w14:paraId="57B27AF0" w14:textId="77777777" w:rsidR="00750FBA" w:rsidRDefault="00750FBA" w:rsidP="00750FBA">
            <w:r>
              <w:t>Code</w:t>
            </w:r>
          </w:p>
        </w:tc>
        <w:tc>
          <w:tcPr>
            <w:tcW w:w="0" w:type="auto"/>
          </w:tcPr>
          <w:p w14:paraId="7523214D" w14:textId="77777777" w:rsidR="00750FBA" w:rsidRDefault="00750FBA" w:rsidP="00750FBA">
            <w:r>
              <w:t>Char</w:t>
            </w:r>
          </w:p>
        </w:tc>
        <w:tc>
          <w:tcPr>
            <w:tcW w:w="0" w:type="auto"/>
          </w:tcPr>
          <w:p w14:paraId="7AB5E364" w14:textId="33066EFE" w:rsidR="00750FBA" w:rsidRDefault="00750FBA" w:rsidP="00750FBA">
            <w:r>
              <w:t>Shift</w:t>
            </w:r>
          </w:p>
        </w:tc>
      </w:tr>
      <w:tr w:rsidR="004121EF" w14:paraId="6A9A7745" w14:textId="2EE173F2" w:rsidTr="00131FE5">
        <w:tc>
          <w:tcPr>
            <w:tcW w:w="0" w:type="auto"/>
          </w:tcPr>
          <w:p w14:paraId="1C2CB4F6" w14:textId="77777777" w:rsidR="004121EF" w:rsidRDefault="004121EF" w:rsidP="004121EF">
            <w:r>
              <w:t>00</w:t>
            </w:r>
          </w:p>
        </w:tc>
        <w:tc>
          <w:tcPr>
            <w:tcW w:w="0" w:type="auto"/>
          </w:tcPr>
          <w:p w14:paraId="7A270DF1" w14:textId="77777777" w:rsidR="004121EF" w:rsidRDefault="004121EF" w:rsidP="004121EF"/>
        </w:tc>
        <w:tc>
          <w:tcPr>
            <w:tcW w:w="0" w:type="auto"/>
          </w:tcPr>
          <w:p w14:paraId="474EC8D1" w14:textId="77777777" w:rsidR="004121EF" w:rsidRDefault="004121EF" w:rsidP="004121EF"/>
        </w:tc>
        <w:tc>
          <w:tcPr>
            <w:tcW w:w="0" w:type="auto"/>
            <w:vAlign w:val="center"/>
          </w:tcPr>
          <w:p w14:paraId="347AD3EA" w14:textId="3DD96A60" w:rsidR="004121EF" w:rsidRDefault="004121EF" w:rsidP="004121EF">
            <w:r w:rsidRPr="002D6B52">
              <w:rPr>
                <w:rFonts w:ascii="Times New Roman" w:eastAsia="Times New Roman" w:hAnsi="Times New Roman" w:cs="Times New Roman"/>
                <w:b/>
                <w:bCs/>
                <w:sz w:val="24"/>
                <w:szCs w:val="24"/>
                <w:lang w:eastAsia="ja-JP"/>
              </w:rPr>
              <w:t>28</w:t>
            </w:r>
          </w:p>
        </w:tc>
        <w:tc>
          <w:tcPr>
            <w:tcW w:w="0" w:type="auto"/>
            <w:vAlign w:val="center"/>
          </w:tcPr>
          <w:p w14:paraId="6720979D" w14:textId="58D2B187" w:rsidR="004121EF" w:rsidRDefault="004121EF" w:rsidP="004121EF">
            <w:r w:rsidRPr="002D6B52">
              <w:rPr>
                <w:rFonts w:ascii="Times New Roman" w:eastAsia="Times New Roman" w:hAnsi="Times New Roman" w:cs="Times New Roman"/>
                <w:sz w:val="24"/>
                <w:szCs w:val="24"/>
                <w:lang w:eastAsia="ja-JP"/>
              </w:rPr>
              <w:t>'</w:t>
            </w:r>
          </w:p>
        </w:tc>
        <w:tc>
          <w:tcPr>
            <w:tcW w:w="1350" w:type="dxa"/>
            <w:vAlign w:val="center"/>
          </w:tcPr>
          <w:p w14:paraId="6865598B" w14:textId="25F15AEA" w:rsidR="004121EF" w:rsidRDefault="004121EF" w:rsidP="004121EF">
            <w:r w:rsidRPr="002D6B52">
              <w:rPr>
                <w:rFonts w:ascii="Times New Roman" w:eastAsia="Times New Roman" w:hAnsi="Times New Roman" w:cs="Times New Roman"/>
                <w:sz w:val="24"/>
                <w:szCs w:val="24"/>
                <w:lang w:eastAsia="ja-JP"/>
              </w:rPr>
              <w:t>"</w:t>
            </w:r>
          </w:p>
        </w:tc>
        <w:tc>
          <w:tcPr>
            <w:tcW w:w="1323" w:type="dxa"/>
            <w:vAlign w:val="center"/>
          </w:tcPr>
          <w:p w14:paraId="13291ED6" w14:textId="3BE8A373" w:rsidR="004121EF" w:rsidRDefault="004121EF" w:rsidP="004121EF">
            <w:r w:rsidRPr="002D6B52">
              <w:rPr>
                <w:rFonts w:ascii="Times New Roman" w:eastAsia="Times New Roman" w:hAnsi="Times New Roman" w:cs="Times New Roman"/>
                <w:b/>
                <w:bCs/>
                <w:sz w:val="24"/>
                <w:szCs w:val="24"/>
                <w:lang w:eastAsia="ja-JP"/>
              </w:rPr>
              <w:t>4E</w:t>
            </w:r>
          </w:p>
        </w:tc>
        <w:tc>
          <w:tcPr>
            <w:tcW w:w="0" w:type="auto"/>
            <w:vAlign w:val="center"/>
          </w:tcPr>
          <w:p w14:paraId="2B90BC74" w14:textId="66D34220" w:rsidR="004121EF" w:rsidRDefault="004121EF" w:rsidP="004121EF">
            <w:r w:rsidRPr="002D6B52">
              <w:rPr>
                <w:rFonts w:ascii="Times New Roman" w:eastAsia="Times New Roman" w:hAnsi="Times New Roman" w:cs="Times New Roman"/>
                <w:sz w:val="24"/>
                <w:szCs w:val="24"/>
                <w:lang w:eastAsia="ja-JP"/>
              </w:rPr>
              <w:t>Keypad +</w:t>
            </w:r>
          </w:p>
        </w:tc>
        <w:tc>
          <w:tcPr>
            <w:tcW w:w="0" w:type="auto"/>
            <w:vAlign w:val="center"/>
          </w:tcPr>
          <w:p w14:paraId="1A29C97B" w14:textId="519CAD2D" w:rsidR="004121EF" w:rsidRDefault="004121EF" w:rsidP="004121EF">
            <w:r w:rsidRPr="002D6B52">
              <w:rPr>
                <w:rFonts w:ascii="Times New Roman" w:eastAsia="Times New Roman" w:hAnsi="Times New Roman" w:cs="Times New Roman"/>
                <w:sz w:val="24"/>
                <w:szCs w:val="24"/>
                <w:lang w:eastAsia="ja-JP"/>
              </w:rPr>
              <w:t>Keypad +</w:t>
            </w:r>
          </w:p>
        </w:tc>
      </w:tr>
      <w:tr w:rsidR="004121EF" w14:paraId="3F47E720" w14:textId="502340DC" w:rsidTr="00131FE5">
        <w:tc>
          <w:tcPr>
            <w:tcW w:w="0" w:type="auto"/>
            <w:vAlign w:val="center"/>
          </w:tcPr>
          <w:p w14:paraId="42DE76B2" w14:textId="4869155B" w:rsidR="004121EF" w:rsidRDefault="004121EF" w:rsidP="004121EF">
            <w:r w:rsidRPr="002D6B52">
              <w:rPr>
                <w:rFonts w:ascii="Times New Roman" w:eastAsia="Times New Roman" w:hAnsi="Times New Roman" w:cs="Times New Roman"/>
                <w:b/>
                <w:bCs/>
                <w:sz w:val="24"/>
                <w:szCs w:val="24"/>
                <w:lang w:eastAsia="ja-JP"/>
              </w:rPr>
              <w:t>01</w:t>
            </w:r>
          </w:p>
        </w:tc>
        <w:tc>
          <w:tcPr>
            <w:tcW w:w="0" w:type="auto"/>
            <w:vAlign w:val="center"/>
          </w:tcPr>
          <w:p w14:paraId="6B7C6254" w14:textId="026521B9" w:rsidR="004121EF" w:rsidRDefault="004121EF" w:rsidP="004121EF">
            <w:r w:rsidRPr="002D6B52">
              <w:rPr>
                <w:rFonts w:ascii="Times New Roman" w:eastAsia="Times New Roman" w:hAnsi="Times New Roman" w:cs="Times New Roman"/>
                <w:sz w:val="24"/>
                <w:szCs w:val="24"/>
                <w:lang w:eastAsia="ja-JP"/>
              </w:rPr>
              <w:t>Escape</w:t>
            </w:r>
          </w:p>
        </w:tc>
        <w:tc>
          <w:tcPr>
            <w:tcW w:w="0" w:type="auto"/>
            <w:vAlign w:val="center"/>
          </w:tcPr>
          <w:p w14:paraId="1DD51E4A" w14:textId="7CCB6BA1" w:rsidR="004121EF" w:rsidRDefault="004121EF" w:rsidP="004121EF">
            <w:r w:rsidRPr="002D6B52">
              <w:rPr>
                <w:rFonts w:ascii="Times New Roman" w:eastAsia="Times New Roman" w:hAnsi="Times New Roman" w:cs="Times New Roman"/>
                <w:sz w:val="24"/>
                <w:szCs w:val="24"/>
                <w:lang w:eastAsia="ja-JP"/>
              </w:rPr>
              <w:t>Escape</w:t>
            </w:r>
          </w:p>
        </w:tc>
        <w:tc>
          <w:tcPr>
            <w:tcW w:w="0" w:type="auto"/>
            <w:vAlign w:val="center"/>
          </w:tcPr>
          <w:p w14:paraId="13F7B468" w14:textId="11CD5787" w:rsidR="004121EF" w:rsidRDefault="004121EF" w:rsidP="004121EF">
            <w:r w:rsidRPr="002D6B52">
              <w:rPr>
                <w:rFonts w:ascii="Times New Roman" w:eastAsia="Times New Roman" w:hAnsi="Times New Roman" w:cs="Times New Roman"/>
                <w:b/>
                <w:bCs/>
                <w:sz w:val="24"/>
                <w:szCs w:val="24"/>
                <w:lang w:eastAsia="ja-JP"/>
              </w:rPr>
              <w:t>29</w:t>
            </w:r>
          </w:p>
        </w:tc>
        <w:tc>
          <w:tcPr>
            <w:tcW w:w="0" w:type="auto"/>
            <w:vAlign w:val="center"/>
          </w:tcPr>
          <w:p w14:paraId="20D0C41D" w14:textId="79569BAF" w:rsidR="004121EF" w:rsidRDefault="004121EF" w:rsidP="004121EF">
            <w:proofErr w:type="gramStart"/>
            <w:r w:rsidRPr="002D6B52">
              <w:rPr>
                <w:rFonts w:ascii="Times New Roman" w:eastAsia="Times New Roman" w:hAnsi="Times New Roman" w:cs="Times New Roman"/>
                <w:sz w:val="24"/>
                <w:szCs w:val="24"/>
                <w:lang w:eastAsia="ja-JP"/>
              </w:rPr>
              <w:t>`</w:t>
            </w:r>
            <w:r w:rsidRPr="00695C58">
              <w:rPr>
                <w:rFonts w:ascii="Calibri" w:eastAsia="Times New Roman" w:hAnsi="Calibri" w:cs="Calibri"/>
                <w:color w:val="000000"/>
                <w:sz w:val="27"/>
                <w:szCs w:val="27"/>
                <w:lang w:eastAsia="ja-JP"/>
              </w:rPr>
              <w:t>(</w:t>
            </w:r>
            <w:proofErr w:type="spellStart"/>
            <w:proofErr w:type="gramEnd"/>
            <w:r w:rsidRPr="00695C58">
              <w:rPr>
                <w:rFonts w:ascii="Calibri" w:eastAsia="Times New Roman" w:hAnsi="Calibri" w:cs="Calibri"/>
                <w:color w:val="000000"/>
                <w:sz w:val="27"/>
                <w:szCs w:val="27"/>
                <w:lang w:eastAsia="ja-JP"/>
              </w:rPr>
              <w:t>hankaku</w:t>
            </w:r>
            <w:proofErr w:type="spellEnd"/>
          </w:p>
        </w:tc>
        <w:tc>
          <w:tcPr>
            <w:tcW w:w="1350" w:type="dxa"/>
            <w:vAlign w:val="center"/>
          </w:tcPr>
          <w:p w14:paraId="04004735" w14:textId="41970433" w:rsidR="004121EF" w:rsidRDefault="004121EF" w:rsidP="004121EF">
            <w:r w:rsidRPr="002D6B52">
              <w:rPr>
                <w:rFonts w:ascii="Times New Roman" w:eastAsia="Times New Roman" w:hAnsi="Times New Roman" w:cs="Times New Roman"/>
                <w:sz w:val="24"/>
                <w:szCs w:val="24"/>
                <w:lang w:eastAsia="ja-JP"/>
              </w:rPr>
              <w:t>~</w:t>
            </w:r>
            <w:r w:rsidRPr="00695C58">
              <w:rPr>
                <w:rFonts w:ascii="Calibri" w:eastAsia="Times New Roman" w:hAnsi="Calibri" w:cs="Calibri"/>
                <w:color w:val="000000"/>
                <w:sz w:val="27"/>
                <w:szCs w:val="27"/>
                <w:lang w:eastAsia="ja-JP"/>
              </w:rPr>
              <w:t>/</w:t>
            </w:r>
            <w:proofErr w:type="spellStart"/>
            <w:r w:rsidRPr="00695C58">
              <w:rPr>
                <w:rFonts w:ascii="Calibri" w:eastAsia="Times New Roman" w:hAnsi="Calibri" w:cs="Calibri"/>
                <w:color w:val="000000"/>
                <w:sz w:val="27"/>
                <w:szCs w:val="27"/>
                <w:lang w:eastAsia="ja-JP"/>
              </w:rPr>
              <w:t>zenkaku</w:t>
            </w:r>
            <w:proofErr w:type="spellEnd"/>
          </w:p>
        </w:tc>
        <w:tc>
          <w:tcPr>
            <w:tcW w:w="1323" w:type="dxa"/>
            <w:vAlign w:val="center"/>
          </w:tcPr>
          <w:p w14:paraId="19B87859" w14:textId="02AC723D" w:rsidR="004121EF" w:rsidRDefault="004121EF" w:rsidP="004121EF">
            <w:r w:rsidRPr="002D6B52">
              <w:rPr>
                <w:rFonts w:ascii="Times New Roman" w:eastAsia="Times New Roman" w:hAnsi="Times New Roman" w:cs="Times New Roman"/>
                <w:b/>
                <w:bCs/>
                <w:sz w:val="24"/>
                <w:szCs w:val="24"/>
                <w:lang w:eastAsia="ja-JP"/>
              </w:rPr>
              <w:t>4F</w:t>
            </w:r>
          </w:p>
        </w:tc>
        <w:tc>
          <w:tcPr>
            <w:tcW w:w="0" w:type="auto"/>
            <w:vAlign w:val="center"/>
          </w:tcPr>
          <w:p w14:paraId="54EDBBBB" w14:textId="2CA74E4D" w:rsidR="004121EF" w:rsidRDefault="004121EF" w:rsidP="004121EF">
            <w:r w:rsidRPr="002D6B52">
              <w:rPr>
                <w:rFonts w:ascii="Times New Roman" w:eastAsia="Times New Roman" w:hAnsi="Times New Roman" w:cs="Times New Roman"/>
                <w:sz w:val="24"/>
                <w:szCs w:val="24"/>
                <w:lang w:eastAsia="ja-JP"/>
              </w:rPr>
              <w:t>Keypad 1</w:t>
            </w:r>
          </w:p>
        </w:tc>
        <w:tc>
          <w:tcPr>
            <w:tcW w:w="0" w:type="auto"/>
            <w:vAlign w:val="center"/>
          </w:tcPr>
          <w:p w14:paraId="737C1534" w14:textId="2973A609" w:rsidR="004121EF" w:rsidRDefault="004121EF" w:rsidP="004121EF">
            <w:r w:rsidRPr="002D6B52">
              <w:rPr>
                <w:rFonts w:ascii="Times New Roman" w:eastAsia="Times New Roman" w:hAnsi="Times New Roman" w:cs="Times New Roman"/>
                <w:sz w:val="24"/>
                <w:szCs w:val="24"/>
                <w:lang w:eastAsia="ja-JP"/>
              </w:rPr>
              <w:t>End</w:t>
            </w:r>
          </w:p>
        </w:tc>
      </w:tr>
      <w:tr w:rsidR="004121EF" w14:paraId="4A0071DD" w14:textId="7A46718F" w:rsidTr="00131FE5">
        <w:tc>
          <w:tcPr>
            <w:tcW w:w="0" w:type="auto"/>
            <w:vAlign w:val="center"/>
          </w:tcPr>
          <w:p w14:paraId="447A8992" w14:textId="3824AF0F" w:rsidR="004121EF" w:rsidRDefault="004121EF" w:rsidP="004121EF">
            <w:r w:rsidRPr="002D6B52">
              <w:rPr>
                <w:rFonts w:ascii="Times New Roman" w:eastAsia="Times New Roman" w:hAnsi="Times New Roman" w:cs="Times New Roman"/>
                <w:b/>
                <w:bCs/>
                <w:sz w:val="24"/>
                <w:szCs w:val="24"/>
                <w:lang w:eastAsia="ja-JP"/>
              </w:rPr>
              <w:lastRenderedPageBreak/>
              <w:t>02</w:t>
            </w:r>
          </w:p>
        </w:tc>
        <w:tc>
          <w:tcPr>
            <w:tcW w:w="0" w:type="auto"/>
            <w:vAlign w:val="center"/>
          </w:tcPr>
          <w:p w14:paraId="2BFC82CD" w14:textId="725C91FC" w:rsidR="004121EF" w:rsidRDefault="004121EF" w:rsidP="004121EF">
            <w:r w:rsidRPr="002D6B52">
              <w:rPr>
                <w:rFonts w:ascii="Times New Roman" w:eastAsia="Times New Roman" w:hAnsi="Times New Roman" w:cs="Times New Roman"/>
                <w:sz w:val="24"/>
                <w:szCs w:val="24"/>
                <w:lang w:eastAsia="ja-JP"/>
              </w:rPr>
              <w:t>1</w:t>
            </w:r>
          </w:p>
        </w:tc>
        <w:tc>
          <w:tcPr>
            <w:tcW w:w="0" w:type="auto"/>
            <w:vAlign w:val="center"/>
          </w:tcPr>
          <w:p w14:paraId="1132C75F" w14:textId="645971F2"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64173345" w14:textId="57404420" w:rsidR="004121EF" w:rsidRDefault="004121EF" w:rsidP="004121EF">
            <w:r w:rsidRPr="002D6B52">
              <w:rPr>
                <w:rFonts w:ascii="Times New Roman" w:eastAsia="Times New Roman" w:hAnsi="Times New Roman" w:cs="Times New Roman"/>
                <w:b/>
                <w:bCs/>
                <w:sz w:val="24"/>
                <w:szCs w:val="24"/>
                <w:lang w:eastAsia="ja-JP"/>
              </w:rPr>
              <w:t>2A</w:t>
            </w:r>
            <w:r w:rsidRPr="002D6B52">
              <w:rPr>
                <w:rFonts w:ascii="Times New Roman" w:eastAsia="Times New Roman" w:hAnsi="Times New Roman" w:cs="Times New Roman"/>
                <w:sz w:val="24"/>
                <w:szCs w:val="24"/>
                <w:lang w:eastAsia="ja-JP"/>
              </w:rPr>
              <w:t> note 1</w:t>
            </w:r>
          </w:p>
        </w:tc>
        <w:tc>
          <w:tcPr>
            <w:tcW w:w="0" w:type="auto"/>
            <w:vAlign w:val="center"/>
          </w:tcPr>
          <w:p w14:paraId="6916BAE6" w14:textId="5782647A" w:rsidR="004121EF" w:rsidRDefault="004121EF" w:rsidP="004121EF">
            <w:r w:rsidRPr="002D6B52">
              <w:rPr>
                <w:rFonts w:ascii="Times New Roman" w:eastAsia="Times New Roman" w:hAnsi="Times New Roman" w:cs="Times New Roman"/>
                <w:sz w:val="24"/>
                <w:szCs w:val="24"/>
                <w:lang w:eastAsia="ja-JP"/>
              </w:rPr>
              <w:t>Left Shift</w:t>
            </w:r>
          </w:p>
        </w:tc>
        <w:tc>
          <w:tcPr>
            <w:tcW w:w="1350" w:type="dxa"/>
            <w:vAlign w:val="center"/>
          </w:tcPr>
          <w:p w14:paraId="280D0BC8" w14:textId="405588E4"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c>
          <w:tcPr>
            <w:tcW w:w="1323" w:type="dxa"/>
            <w:vAlign w:val="center"/>
          </w:tcPr>
          <w:p w14:paraId="1789C5A9" w14:textId="54B56B61" w:rsidR="004121EF" w:rsidRDefault="004121EF" w:rsidP="004121EF">
            <w:r w:rsidRPr="002D6B52">
              <w:rPr>
                <w:rFonts w:ascii="Times New Roman" w:eastAsia="Times New Roman" w:hAnsi="Times New Roman" w:cs="Times New Roman"/>
                <w:b/>
                <w:bCs/>
                <w:sz w:val="24"/>
                <w:szCs w:val="24"/>
                <w:lang w:eastAsia="ja-JP"/>
              </w:rPr>
              <w:t>50</w:t>
            </w:r>
          </w:p>
        </w:tc>
        <w:tc>
          <w:tcPr>
            <w:tcW w:w="0" w:type="auto"/>
            <w:vAlign w:val="center"/>
          </w:tcPr>
          <w:p w14:paraId="1B709B3F" w14:textId="4EE54659" w:rsidR="004121EF" w:rsidRDefault="004121EF" w:rsidP="004121EF">
            <w:r w:rsidRPr="002D6B52">
              <w:rPr>
                <w:rFonts w:ascii="Times New Roman" w:eastAsia="Times New Roman" w:hAnsi="Times New Roman" w:cs="Times New Roman"/>
                <w:sz w:val="24"/>
                <w:szCs w:val="24"/>
                <w:lang w:eastAsia="ja-JP"/>
              </w:rPr>
              <w:t>Keypad 2</w:t>
            </w:r>
          </w:p>
        </w:tc>
        <w:tc>
          <w:tcPr>
            <w:tcW w:w="0" w:type="auto"/>
            <w:vAlign w:val="center"/>
          </w:tcPr>
          <w:p w14:paraId="7B7F7CF2" w14:textId="4CC8A391" w:rsidR="004121EF" w:rsidRDefault="004121EF" w:rsidP="004121EF">
            <w:proofErr w:type="spellStart"/>
            <w:r w:rsidRPr="002D6B52">
              <w:rPr>
                <w:rFonts w:ascii="Times New Roman" w:eastAsia="Times New Roman" w:hAnsi="Times New Roman" w:cs="Times New Roman"/>
                <w:sz w:val="24"/>
                <w:szCs w:val="24"/>
                <w:lang w:eastAsia="ja-JP"/>
              </w:rPr>
              <w:t>Dn</w:t>
            </w:r>
            <w:proofErr w:type="spellEnd"/>
            <w:r w:rsidRPr="002D6B52">
              <w:rPr>
                <w:rFonts w:ascii="Times New Roman" w:eastAsia="Times New Roman" w:hAnsi="Times New Roman" w:cs="Times New Roman"/>
                <w:sz w:val="24"/>
                <w:szCs w:val="24"/>
                <w:lang w:eastAsia="ja-JP"/>
              </w:rPr>
              <w:t xml:space="preserve"> Arrow</w:t>
            </w:r>
          </w:p>
        </w:tc>
      </w:tr>
      <w:tr w:rsidR="004121EF" w14:paraId="7768E793" w14:textId="64E955CF" w:rsidTr="00131FE5">
        <w:tc>
          <w:tcPr>
            <w:tcW w:w="0" w:type="auto"/>
            <w:vAlign w:val="center"/>
          </w:tcPr>
          <w:p w14:paraId="0E1D0B0C" w14:textId="209CE400" w:rsidR="004121EF" w:rsidRDefault="004121EF" w:rsidP="004121EF">
            <w:r w:rsidRPr="002D6B52">
              <w:rPr>
                <w:rFonts w:ascii="Times New Roman" w:eastAsia="Times New Roman" w:hAnsi="Times New Roman" w:cs="Times New Roman"/>
                <w:b/>
                <w:bCs/>
                <w:sz w:val="24"/>
                <w:szCs w:val="24"/>
                <w:lang w:eastAsia="ja-JP"/>
              </w:rPr>
              <w:t>03</w:t>
            </w:r>
          </w:p>
        </w:tc>
        <w:tc>
          <w:tcPr>
            <w:tcW w:w="0" w:type="auto"/>
            <w:vAlign w:val="center"/>
          </w:tcPr>
          <w:p w14:paraId="0B3D8415" w14:textId="3DE38F32" w:rsidR="004121EF" w:rsidRDefault="004121EF" w:rsidP="004121EF">
            <w:r w:rsidRPr="002D6B52">
              <w:rPr>
                <w:rFonts w:ascii="Times New Roman" w:eastAsia="Times New Roman" w:hAnsi="Times New Roman" w:cs="Times New Roman"/>
                <w:sz w:val="24"/>
                <w:szCs w:val="24"/>
                <w:lang w:eastAsia="ja-JP"/>
              </w:rPr>
              <w:t>2</w:t>
            </w:r>
          </w:p>
        </w:tc>
        <w:tc>
          <w:tcPr>
            <w:tcW w:w="0" w:type="auto"/>
            <w:vAlign w:val="center"/>
          </w:tcPr>
          <w:p w14:paraId="5200E05C" w14:textId="5DF937AC"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06AC153F" w14:textId="1E597810" w:rsidR="004121EF" w:rsidRDefault="004121EF" w:rsidP="004121EF">
            <w:r w:rsidRPr="002D6B52">
              <w:rPr>
                <w:rFonts w:ascii="Times New Roman" w:eastAsia="Times New Roman" w:hAnsi="Times New Roman" w:cs="Times New Roman"/>
                <w:b/>
                <w:bCs/>
                <w:sz w:val="24"/>
                <w:szCs w:val="24"/>
                <w:lang w:eastAsia="ja-JP"/>
              </w:rPr>
              <w:t>2A,37</w:t>
            </w:r>
          </w:p>
        </w:tc>
        <w:tc>
          <w:tcPr>
            <w:tcW w:w="0" w:type="auto"/>
            <w:vAlign w:val="center"/>
          </w:tcPr>
          <w:p w14:paraId="12B7D3FA" w14:textId="695FB57B" w:rsidR="004121EF" w:rsidRDefault="004121EF" w:rsidP="004121EF">
            <w:proofErr w:type="spellStart"/>
            <w:r w:rsidRPr="002D6B52">
              <w:rPr>
                <w:rFonts w:ascii="Times New Roman" w:eastAsia="Times New Roman" w:hAnsi="Times New Roman" w:cs="Times New Roman"/>
                <w:sz w:val="24"/>
                <w:szCs w:val="24"/>
                <w:lang w:eastAsia="ja-JP"/>
              </w:rPr>
              <w:t>Prnt</w:t>
            </w:r>
            <w:proofErr w:type="spellEnd"/>
            <w:r w:rsidRPr="002D6B52">
              <w:rPr>
                <w:rFonts w:ascii="Times New Roman" w:eastAsia="Times New Roman" w:hAnsi="Times New Roman" w:cs="Times New Roman"/>
                <w:sz w:val="24"/>
                <w:szCs w:val="24"/>
                <w:lang w:eastAsia="ja-JP"/>
              </w:rPr>
              <w:t xml:space="preserve">, </w:t>
            </w:r>
            <w:proofErr w:type="spellStart"/>
            <w:r w:rsidRPr="002D6B52">
              <w:rPr>
                <w:rFonts w:ascii="Times New Roman" w:eastAsia="Times New Roman" w:hAnsi="Times New Roman" w:cs="Times New Roman"/>
                <w:sz w:val="24"/>
                <w:szCs w:val="24"/>
                <w:lang w:eastAsia="ja-JP"/>
              </w:rPr>
              <w:t>Scrn</w:t>
            </w:r>
            <w:proofErr w:type="spellEnd"/>
          </w:p>
        </w:tc>
        <w:tc>
          <w:tcPr>
            <w:tcW w:w="1350" w:type="dxa"/>
            <w:vAlign w:val="center"/>
          </w:tcPr>
          <w:p w14:paraId="314BD93D" w14:textId="17C22E51"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c>
          <w:tcPr>
            <w:tcW w:w="1323" w:type="dxa"/>
            <w:vAlign w:val="center"/>
          </w:tcPr>
          <w:p w14:paraId="45D9D493" w14:textId="4837C658" w:rsidR="004121EF" w:rsidRDefault="004121EF" w:rsidP="004121EF">
            <w:r w:rsidRPr="002D6B52">
              <w:rPr>
                <w:rFonts w:ascii="Times New Roman" w:eastAsia="Times New Roman" w:hAnsi="Times New Roman" w:cs="Times New Roman"/>
                <w:b/>
                <w:bCs/>
                <w:sz w:val="24"/>
                <w:szCs w:val="24"/>
                <w:lang w:eastAsia="ja-JP"/>
              </w:rPr>
              <w:t>51</w:t>
            </w:r>
          </w:p>
        </w:tc>
        <w:tc>
          <w:tcPr>
            <w:tcW w:w="0" w:type="auto"/>
            <w:vAlign w:val="center"/>
          </w:tcPr>
          <w:p w14:paraId="50BCD5F5" w14:textId="1EC1018D" w:rsidR="004121EF" w:rsidRDefault="004121EF" w:rsidP="004121EF">
            <w:r w:rsidRPr="002D6B52">
              <w:rPr>
                <w:rFonts w:ascii="Times New Roman" w:eastAsia="Times New Roman" w:hAnsi="Times New Roman" w:cs="Times New Roman"/>
                <w:sz w:val="24"/>
                <w:szCs w:val="24"/>
                <w:lang w:eastAsia="ja-JP"/>
              </w:rPr>
              <w:t>Keypad 3</w:t>
            </w:r>
          </w:p>
        </w:tc>
        <w:tc>
          <w:tcPr>
            <w:tcW w:w="0" w:type="auto"/>
            <w:vAlign w:val="center"/>
          </w:tcPr>
          <w:p w14:paraId="668DD6D0" w14:textId="6D65410E" w:rsidR="004121EF" w:rsidRDefault="004121EF" w:rsidP="004121EF">
            <w:proofErr w:type="spellStart"/>
            <w:r w:rsidRPr="002D6B52">
              <w:rPr>
                <w:rFonts w:ascii="Times New Roman" w:eastAsia="Times New Roman" w:hAnsi="Times New Roman" w:cs="Times New Roman"/>
                <w:sz w:val="24"/>
                <w:szCs w:val="24"/>
                <w:lang w:eastAsia="ja-JP"/>
              </w:rPr>
              <w:t>Pg</w:t>
            </w:r>
            <w:proofErr w:type="spellEnd"/>
            <w:r w:rsidRPr="002D6B52">
              <w:rPr>
                <w:rFonts w:ascii="Times New Roman" w:eastAsia="Times New Roman" w:hAnsi="Times New Roman" w:cs="Times New Roman"/>
                <w:sz w:val="24"/>
                <w:szCs w:val="24"/>
                <w:lang w:eastAsia="ja-JP"/>
              </w:rPr>
              <w:t xml:space="preserve"> </w:t>
            </w:r>
            <w:proofErr w:type="spellStart"/>
            <w:r w:rsidRPr="002D6B52">
              <w:rPr>
                <w:rFonts w:ascii="Times New Roman" w:eastAsia="Times New Roman" w:hAnsi="Times New Roman" w:cs="Times New Roman"/>
                <w:sz w:val="24"/>
                <w:szCs w:val="24"/>
                <w:lang w:eastAsia="ja-JP"/>
              </w:rPr>
              <w:t>Dn</w:t>
            </w:r>
            <w:proofErr w:type="spellEnd"/>
          </w:p>
        </w:tc>
      </w:tr>
      <w:tr w:rsidR="004121EF" w14:paraId="32F254D4" w14:textId="6A76E9FD" w:rsidTr="00131FE5">
        <w:tc>
          <w:tcPr>
            <w:tcW w:w="0" w:type="auto"/>
            <w:vAlign w:val="center"/>
          </w:tcPr>
          <w:p w14:paraId="0E88EEDD" w14:textId="5811EBF7" w:rsidR="004121EF" w:rsidRDefault="004121EF" w:rsidP="004121EF">
            <w:r w:rsidRPr="002D6B52">
              <w:rPr>
                <w:rFonts w:ascii="Times New Roman" w:eastAsia="Times New Roman" w:hAnsi="Times New Roman" w:cs="Times New Roman"/>
                <w:b/>
                <w:bCs/>
                <w:sz w:val="24"/>
                <w:szCs w:val="24"/>
                <w:lang w:eastAsia="ja-JP"/>
              </w:rPr>
              <w:t>04</w:t>
            </w:r>
          </w:p>
        </w:tc>
        <w:tc>
          <w:tcPr>
            <w:tcW w:w="0" w:type="auto"/>
            <w:vAlign w:val="center"/>
          </w:tcPr>
          <w:p w14:paraId="36403C86" w14:textId="42963B85" w:rsidR="004121EF" w:rsidRDefault="004121EF" w:rsidP="004121EF">
            <w:r w:rsidRPr="002D6B52">
              <w:rPr>
                <w:rFonts w:ascii="Times New Roman" w:eastAsia="Times New Roman" w:hAnsi="Times New Roman" w:cs="Times New Roman"/>
                <w:sz w:val="24"/>
                <w:szCs w:val="24"/>
                <w:lang w:eastAsia="ja-JP"/>
              </w:rPr>
              <w:t>3</w:t>
            </w:r>
          </w:p>
        </w:tc>
        <w:tc>
          <w:tcPr>
            <w:tcW w:w="0" w:type="auto"/>
            <w:vAlign w:val="center"/>
          </w:tcPr>
          <w:p w14:paraId="595EA8E9" w14:textId="18764086"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1F82D062" w14:textId="6663DAF7" w:rsidR="004121EF" w:rsidRDefault="004121EF" w:rsidP="004121EF">
            <w:r w:rsidRPr="002D6B52">
              <w:rPr>
                <w:rFonts w:ascii="Times New Roman" w:eastAsia="Times New Roman" w:hAnsi="Times New Roman" w:cs="Times New Roman"/>
                <w:b/>
                <w:bCs/>
                <w:sz w:val="24"/>
                <w:szCs w:val="24"/>
                <w:lang w:eastAsia="ja-JP"/>
              </w:rPr>
              <w:t>2B</w:t>
            </w:r>
            <w:r w:rsidRPr="002D6B52">
              <w:rPr>
                <w:rFonts w:ascii="Times New Roman" w:eastAsia="Times New Roman" w:hAnsi="Times New Roman" w:cs="Times New Roman"/>
                <w:sz w:val="24"/>
                <w:szCs w:val="24"/>
                <w:lang w:eastAsia="ja-JP"/>
              </w:rPr>
              <w:t> note 2</w:t>
            </w:r>
          </w:p>
        </w:tc>
        <w:tc>
          <w:tcPr>
            <w:tcW w:w="0" w:type="auto"/>
            <w:vAlign w:val="center"/>
          </w:tcPr>
          <w:p w14:paraId="7880FBFE" w14:textId="1FD4297F" w:rsidR="004121EF" w:rsidRDefault="004121EF" w:rsidP="004121EF">
            <w:r w:rsidRPr="002D6B52">
              <w:rPr>
                <w:rFonts w:ascii="Times New Roman" w:eastAsia="Times New Roman" w:hAnsi="Times New Roman" w:cs="Times New Roman"/>
                <w:sz w:val="24"/>
                <w:szCs w:val="24"/>
                <w:lang w:eastAsia="ja-JP"/>
              </w:rPr>
              <w:t>#</w:t>
            </w:r>
          </w:p>
        </w:tc>
        <w:tc>
          <w:tcPr>
            <w:tcW w:w="1350" w:type="dxa"/>
            <w:vAlign w:val="center"/>
          </w:tcPr>
          <w:p w14:paraId="0750288D" w14:textId="2948B8F7" w:rsidR="004121EF" w:rsidRDefault="004121EF" w:rsidP="004121EF">
            <w:r w:rsidRPr="002D6B52">
              <w:rPr>
                <w:rFonts w:ascii="Times New Roman" w:eastAsia="Times New Roman" w:hAnsi="Times New Roman" w:cs="Times New Roman"/>
                <w:sz w:val="24"/>
                <w:szCs w:val="24"/>
                <w:lang w:eastAsia="ja-JP"/>
              </w:rPr>
              <w:t>~</w:t>
            </w:r>
          </w:p>
        </w:tc>
        <w:tc>
          <w:tcPr>
            <w:tcW w:w="1323" w:type="dxa"/>
            <w:vAlign w:val="center"/>
          </w:tcPr>
          <w:p w14:paraId="293064A4" w14:textId="607DB730" w:rsidR="004121EF" w:rsidRDefault="004121EF" w:rsidP="004121EF">
            <w:r w:rsidRPr="002D6B52">
              <w:rPr>
                <w:rFonts w:ascii="Times New Roman" w:eastAsia="Times New Roman" w:hAnsi="Times New Roman" w:cs="Times New Roman"/>
                <w:b/>
                <w:bCs/>
                <w:sz w:val="24"/>
                <w:szCs w:val="24"/>
                <w:lang w:eastAsia="ja-JP"/>
              </w:rPr>
              <w:t>52</w:t>
            </w:r>
          </w:p>
        </w:tc>
        <w:tc>
          <w:tcPr>
            <w:tcW w:w="0" w:type="auto"/>
            <w:vAlign w:val="center"/>
          </w:tcPr>
          <w:p w14:paraId="4091C2FE" w14:textId="51E98514" w:rsidR="004121EF" w:rsidRDefault="004121EF" w:rsidP="004121EF">
            <w:r w:rsidRPr="002D6B52">
              <w:rPr>
                <w:rFonts w:ascii="Times New Roman" w:eastAsia="Times New Roman" w:hAnsi="Times New Roman" w:cs="Times New Roman"/>
                <w:sz w:val="24"/>
                <w:szCs w:val="24"/>
                <w:lang w:eastAsia="ja-JP"/>
              </w:rPr>
              <w:t>Keypad 0</w:t>
            </w:r>
          </w:p>
        </w:tc>
        <w:tc>
          <w:tcPr>
            <w:tcW w:w="0" w:type="auto"/>
            <w:vAlign w:val="center"/>
          </w:tcPr>
          <w:p w14:paraId="6EFB757C" w14:textId="06A3258A" w:rsidR="004121EF" w:rsidRDefault="004121EF" w:rsidP="004121EF">
            <w:r w:rsidRPr="002D6B52">
              <w:rPr>
                <w:rFonts w:ascii="Times New Roman" w:eastAsia="Times New Roman" w:hAnsi="Times New Roman" w:cs="Times New Roman"/>
                <w:sz w:val="24"/>
                <w:szCs w:val="24"/>
                <w:lang w:eastAsia="ja-JP"/>
              </w:rPr>
              <w:t>Insert</w:t>
            </w:r>
          </w:p>
        </w:tc>
      </w:tr>
      <w:tr w:rsidR="004121EF" w14:paraId="45635539" w14:textId="3FD70970" w:rsidTr="00131FE5">
        <w:tc>
          <w:tcPr>
            <w:tcW w:w="0" w:type="auto"/>
            <w:vAlign w:val="center"/>
          </w:tcPr>
          <w:p w14:paraId="15AD1898" w14:textId="0D3918BD" w:rsidR="004121EF" w:rsidRDefault="004121EF" w:rsidP="004121EF">
            <w:r w:rsidRPr="002D6B52">
              <w:rPr>
                <w:rFonts w:ascii="Times New Roman" w:eastAsia="Times New Roman" w:hAnsi="Times New Roman" w:cs="Times New Roman"/>
                <w:b/>
                <w:bCs/>
                <w:sz w:val="24"/>
                <w:szCs w:val="24"/>
                <w:lang w:eastAsia="ja-JP"/>
              </w:rPr>
              <w:t>05</w:t>
            </w:r>
          </w:p>
        </w:tc>
        <w:tc>
          <w:tcPr>
            <w:tcW w:w="0" w:type="auto"/>
            <w:vAlign w:val="center"/>
          </w:tcPr>
          <w:p w14:paraId="2C952EF3" w14:textId="6276CED8" w:rsidR="004121EF" w:rsidRDefault="004121EF" w:rsidP="004121EF">
            <w:r w:rsidRPr="002D6B52">
              <w:rPr>
                <w:rFonts w:ascii="Times New Roman" w:eastAsia="Times New Roman" w:hAnsi="Times New Roman" w:cs="Times New Roman"/>
                <w:sz w:val="24"/>
                <w:szCs w:val="24"/>
                <w:lang w:eastAsia="ja-JP"/>
              </w:rPr>
              <w:t>4</w:t>
            </w:r>
          </w:p>
        </w:tc>
        <w:tc>
          <w:tcPr>
            <w:tcW w:w="0" w:type="auto"/>
            <w:vAlign w:val="center"/>
          </w:tcPr>
          <w:p w14:paraId="7236EECD" w14:textId="02EA198D"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40741619" w14:textId="184A314E" w:rsidR="004121EF" w:rsidRDefault="004121EF" w:rsidP="004121EF">
            <w:r w:rsidRPr="002D6B52">
              <w:rPr>
                <w:rFonts w:ascii="Times New Roman" w:eastAsia="Times New Roman" w:hAnsi="Times New Roman" w:cs="Times New Roman"/>
                <w:b/>
                <w:bCs/>
                <w:sz w:val="24"/>
                <w:szCs w:val="24"/>
                <w:lang w:eastAsia="ja-JP"/>
              </w:rPr>
              <w:t>2C</w:t>
            </w:r>
          </w:p>
        </w:tc>
        <w:tc>
          <w:tcPr>
            <w:tcW w:w="0" w:type="auto"/>
            <w:vAlign w:val="center"/>
          </w:tcPr>
          <w:p w14:paraId="40809F03" w14:textId="71523D06" w:rsidR="004121EF" w:rsidRDefault="004121EF" w:rsidP="004121EF">
            <w:r w:rsidRPr="002D6B52">
              <w:rPr>
                <w:rFonts w:ascii="Times New Roman" w:eastAsia="Times New Roman" w:hAnsi="Times New Roman" w:cs="Times New Roman"/>
                <w:sz w:val="24"/>
                <w:szCs w:val="24"/>
                <w:lang w:eastAsia="ja-JP"/>
              </w:rPr>
              <w:t>z</w:t>
            </w:r>
          </w:p>
        </w:tc>
        <w:tc>
          <w:tcPr>
            <w:tcW w:w="1350" w:type="dxa"/>
            <w:vAlign w:val="center"/>
          </w:tcPr>
          <w:p w14:paraId="21611F71" w14:textId="7AFBF827" w:rsidR="004121EF" w:rsidRDefault="004121EF" w:rsidP="004121EF">
            <w:r w:rsidRPr="002D6B52">
              <w:rPr>
                <w:rFonts w:ascii="Times New Roman" w:eastAsia="Times New Roman" w:hAnsi="Times New Roman" w:cs="Times New Roman"/>
                <w:sz w:val="24"/>
                <w:szCs w:val="24"/>
                <w:lang w:eastAsia="ja-JP"/>
              </w:rPr>
              <w:t>Z</w:t>
            </w:r>
          </w:p>
        </w:tc>
        <w:tc>
          <w:tcPr>
            <w:tcW w:w="1323" w:type="dxa"/>
            <w:vAlign w:val="center"/>
          </w:tcPr>
          <w:p w14:paraId="25FFF45D" w14:textId="3BE3C75F" w:rsidR="004121EF" w:rsidRDefault="004121EF" w:rsidP="004121EF">
            <w:r w:rsidRPr="002D6B52">
              <w:rPr>
                <w:rFonts w:ascii="Times New Roman" w:eastAsia="Times New Roman" w:hAnsi="Times New Roman" w:cs="Times New Roman"/>
                <w:b/>
                <w:bCs/>
                <w:sz w:val="24"/>
                <w:szCs w:val="24"/>
                <w:lang w:eastAsia="ja-JP"/>
              </w:rPr>
              <w:t>53</w:t>
            </w:r>
          </w:p>
        </w:tc>
        <w:tc>
          <w:tcPr>
            <w:tcW w:w="0" w:type="auto"/>
            <w:vAlign w:val="center"/>
          </w:tcPr>
          <w:p w14:paraId="674E641B" w14:textId="2C644FBE" w:rsidR="004121EF" w:rsidRDefault="004121EF" w:rsidP="004121EF">
            <w:proofErr w:type="gramStart"/>
            <w:r w:rsidRPr="002D6B52">
              <w:rPr>
                <w:rFonts w:ascii="Times New Roman" w:eastAsia="Times New Roman" w:hAnsi="Times New Roman" w:cs="Times New Roman"/>
                <w:sz w:val="24"/>
                <w:szCs w:val="24"/>
                <w:lang w:eastAsia="ja-JP"/>
              </w:rPr>
              <w:t>Keypad .</w:t>
            </w:r>
            <w:proofErr w:type="gramEnd"/>
          </w:p>
        </w:tc>
        <w:tc>
          <w:tcPr>
            <w:tcW w:w="0" w:type="auto"/>
            <w:vAlign w:val="center"/>
          </w:tcPr>
          <w:p w14:paraId="3791DD0A" w14:textId="1F5409C3" w:rsidR="004121EF" w:rsidRDefault="004121EF" w:rsidP="004121EF">
            <w:r w:rsidRPr="002D6B52">
              <w:rPr>
                <w:rFonts w:ascii="Times New Roman" w:eastAsia="Times New Roman" w:hAnsi="Times New Roman" w:cs="Times New Roman"/>
                <w:sz w:val="24"/>
                <w:szCs w:val="24"/>
                <w:lang w:eastAsia="ja-JP"/>
              </w:rPr>
              <w:t>Delete</w:t>
            </w:r>
          </w:p>
        </w:tc>
      </w:tr>
      <w:tr w:rsidR="004121EF" w14:paraId="3263F9C2" w14:textId="71D989D1" w:rsidTr="00771FD6">
        <w:tc>
          <w:tcPr>
            <w:tcW w:w="0" w:type="auto"/>
            <w:vAlign w:val="center"/>
          </w:tcPr>
          <w:p w14:paraId="0EC93763" w14:textId="0008CE34" w:rsidR="004121EF" w:rsidRDefault="004121EF" w:rsidP="004121EF">
            <w:r w:rsidRPr="002D6B52">
              <w:rPr>
                <w:rFonts w:ascii="Times New Roman" w:eastAsia="Times New Roman" w:hAnsi="Times New Roman" w:cs="Times New Roman"/>
                <w:b/>
                <w:bCs/>
                <w:sz w:val="24"/>
                <w:szCs w:val="24"/>
                <w:lang w:eastAsia="ja-JP"/>
              </w:rPr>
              <w:t>06</w:t>
            </w:r>
          </w:p>
        </w:tc>
        <w:tc>
          <w:tcPr>
            <w:tcW w:w="0" w:type="auto"/>
            <w:vAlign w:val="center"/>
          </w:tcPr>
          <w:p w14:paraId="585E95F9" w14:textId="6CDB4FB8" w:rsidR="004121EF" w:rsidRDefault="004121EF" w:rsidP="004121EF">
            <w:r w:rsidRPr="002D6B52">
              <w:rPr>
                <w:rFonts w:ascii="Times New Roman" w:eastAsia="Times New Roman" w:hAnsi="Times New Roman" w:cs="Times New Roman"/>
                <w:sz w:val="24"/>
                <w:szCs w:val="24"/>
                <w:lang w:eastAsia="ja-JP"/>
              </w:rPr>
              <w:t>5</w:t>
            </w:r>
          </w:p>
        </w:tc>
        <w:tc>
          <w:tcPr>
            <w:tcW w:w="0" w:type="auto"/>
            <w:vAlign w:val="center"/>
          </w:tcPr>
          <w:p w14:paraId="3FAC5676" w14:textId="348E33D7"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517DC103" w14:textId="04DD6A5A" w:rsidR="004121EF" w:rsidRDefault="004121EF" w:rsidP="004121EF">
            <w:r w:rsidRPr="002D6B52">
              <w:rPr>
                <w:rFonts w:ascii="Times New Roman" w:eastAsia="Times New Roman" w:hAnsi="Times New Roman" w:cs="Times New Roman"/>
                <w:b/>
                <w:bCs/>
                <w:sz w:val="24"/>
                <w:szCs w:val="24"/>
                <w:lang w:eastAsia="ja-JP"/>
              </w:rPr>
              <w:t>2D</w:t>
            </w:r>
          </w:p>
        </w:tc>
        <w:tc>
          <w:tcPr>
            <w:tcW w:w="0" w:type="auto"/>
            <w:vAlign w:val="center"/>
          </w:tcPr>
          <w:p w14:paraId="60626941" w14:textId="3D45A968" w:rsidR="004121EF" w:rsidRDefault="004121EF" w:rsidP="004121EF">
            <w:r w:rsidRPr="002D6B52">
              <w:rPr>
                <w:rFonts w:ascii="Times New Roman" w:eastAsia="Times New Roman" w:hAnsi="Times New Roman" w:cs="Times New Roman"/>
                <w:sz w:val="24"/>
                <w:szCs w:val="24"/>
                <w:lang w:eastAsia="ja-JP"/>
              </w:rPr>
              <w:t>x</w:t>
            </w:r>
          </w:p>
        </w:tc>
        <w:tc>
          <w:tcPr>
            <w:tcW w:w="1350" w:type="dxa"/>
            <w:vAlign w:val="center"/>
          </w:tcPr>
          <w:p w14:paraId="3A6CC24C" w14:textId="3480C2CA" w:rsidR="004121EF" w:rsidRDefault="004121EF" w:rsidP="004121EF">
            <w:r w:rsidRPr="002D6B52">
              <w:rPr>
                <w:rFonts w:ascii="Times New Roman" w:eastAsia="Times New Roman" w:hAnsi="Times New Roman" w:cs="Times New Roman"/>
                <w:sz w:val="24"/>
                <w:szCs w:val="24"/>
                <w:lang w:eastAsia="ja-JP"/>
              </w:rPr>
              <w:t>X</w:t>
            </w:r>
          </w:p>
        </w:tc>
        <w:tc>
          <w:tcPr>
            <w:tcW w:w="1323" w:type="dxa"/>
          </w:tcPr>
          <w:p w14:paraId="7966B5B9" w14:textId="76073A3B" w:rsidR="004121EF" w:rsidRDefault="004121EF" w:rsidP="004121EF">
            <w:r>
              <w:t>54</w:t>
            </w:r>
          </w:p>
        </w:tc>
        <w:tc>
          <w:tcPr>
            <w:tcW w:w="0" w:type="auto"/>
          </w:tcPr>
          <w:p w14:paraId="74566B6C" w14:textId="1BD0E014" w:rsidR="004121EF" w:rsidRDefault="004121EF" w:rsidP="004121EF"/>
        </w:tc>
        <w:tc>
          <w:tcPr>
            <w:tcW w:w="0" w:type="auto"/>
          </w:tcPr>
          <w:p w14:paraId="4189182D" w14:textId="4A0ACFC0" w:rsidR="004121EF" w:rsidRDefault="004121EF" w:rsidP="004121EF"/>
        </w:tc>
      </w:tr>
      <w:tr w:rsidR="004121EF" w14:paraId="03C053F4" w14:textId="43715CED" w:rsidTr="00771FD6">
        <w:tc>
          <w:tcPr>
            <w:tcW w:w="0" w:type="auto"/>
            <w:vAlign w:val="center"/>
          </w:tcPr>
          <w:p w14:paraId="40715421" w14:textId="0F3CDD67" w:rsidR="004121EF" w:rsidRDefault="004121EF" w:rsidP="004121EF">
            <w:r w:rsidRPr="002D6B52">
              <w:rPr>
                <w:rFonts w:ascii="Times New Roman" w:eastAsia="Times New Roman" w:hAnsi="Times New Roman" w:cs="Times New Roman"/>
                <w:b/>
                <w:bCs/>
                <w:sz w:val="24"/>
                <w:szCs w:val="24"/>
                <w:lang w:eastAsia="ja-JP"/>
              </w:rPr>
              <w:t>07</w:t>
            </w:r>
          </w:p>
        </w:tc>
        <w:tc>
          <w:tcPr>
            <w:tcW w:w="0" w:type="auto"/>
            <w:vAlign w:val="center"/>
          </w:tcPr>
          <w:p w14:paraId="56B548DC" w14:textId="2D0673B0" w:rsidR="004121EF" w:rsidRDefault="004121EF" w:rsidP="004121EF">
            <w:r w:rsidRPr="002D6B52">
              <w:rPr>
                <w:rFonts w:ascii="Times New Roman" w:eastAsia="Times New Roman" w:hAnsi="Times New Roman" w:cs="Times New Roman"/>
                <w:sz w:val="24"/>
                <w:szCs w:val="24"/>
                <w:lang w:eastAsia="ja-JP"/>
              </w:rPr>
              <w:t>6</w:t>
            </w:r>
          </w:p>
        </w:tc>
        <w:tc>
          <w:tcPr>
            <w:tcW w:w="0" w:type="auto"/>
            <w:vAlign w:val="center"/>
          </w:tcPr>
          <w:p w14:paraId="03B8F5B8" w14:textId="6B90F469"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69B7467E" w14:textId="24F8AD97" w:rsidR="004121EF" w:rsidRDefault="004121EF" w:rsidP="004121EF">
            <w:r w:rsidRPr="002D6B52">
              <w:rPr>
                <w:rFonts w:ascii="Times New Roman" w:eastAsia="Times New Roman" w:hAnsi="Times New Roman" w:cs="Times New Roman"/>
                <w:b/>
                <w:bCs/>
                <w:sz w:val="24"/>
                <w:szCs w:val="24"/>
                <w:lang w:eastAsia="ja-JP"/>
              </w:rPr>
              <w:t>2E</w:t>
            </w:r>
          </w:p>
        </w:tc>
        <w:tc>
          <w:tcPr>
            <w:tcW w:w="0" w:type="auto"/>
            <w:vAlign w:val="center"/>
          </w:tcPr>
          <w:p w14:paraId="371847E2" w14:textId="732851E5" w:rsidR="004121EF" w:rsidRDefault="004121EF" w:rsidP="004121EF">
            <w:r w:rsidRPr="002D6B52">
              <w:rPr>
                <w:rFonts w:ascii="Times New Roman" w:eastAsia="Times New Roman" w:hAnsi="Times New Roman" w:cs="Times New Roman"/>
                <w:sz w:val="24"/>
                <w:szCs w:val="24"/>
                <w:lang w:eastAsia="ja-JP"/>
              </w:rPr>
              <w:t>c</w:t>
            </w:r>
          </w:p>
        </w:tc>
        <w:tc>
          <w:tcPr>
            <w:tcW w:w="1350" w:type="dxa"/>
            <w:vAlign w:val="center"/>
          </w:tcPr>
          <w:p w14:paraId="398A8976" w14:textId="6CDAA870" w:rsidR="004121EF" w:rsidRDefault="004121EF" w:rsidP="004121EF">
            <w:r w:rsidRPr="002D6B52">
              <w:rPr>
                <w:rFonts w:ascii="Times New Roman" w:eastAsia="Times New Roman" w:hAnsi="Times New Roman" w:cs="Times New Roman"/>
                <w:sz w:val="24"/>
                <w:szCs w:val="24"/>
                <w:lang w:eastAsia="ja-JP"/>
              </w:rPr>
              <w:t>C</w:t>
            </w:r>
          </w:p>
        </w:tc>
        <w:tc>
          <w:tcPr>
            <w:tcW w:w="1323" w:type="dxa"/>
          </w:tcPr>
          <w:p w14:paraId="12C83DF9" w14:textId="0E51D2B6" w:rsidR="004121EF" w:rsidRDefault="004121EF" w:rsidP="004121EF">
            <w:r>
              <w:t>55</w:t>
            </w:r>
          </w:p>
        </w:tc>
        <w:tc>
          <w:tcPr>
            <w:tcW w:w="0" w:type="auto"/>
          </w:tcPr>
          <w:p w14:paraId="26FE4596" w14:textId="7DE4B50B" w:rsidR="004121EF" w:rsidRDefault="004121EF" w:rsidP="004121EF"/>
        </w:tc>
        <w:tc>
          <w:tcPr>
            <w:tcW w:w="0" w:type="auto"/>
          </w:tcPr>
          <w:p w14:paraId="6F06BD1F" w14:textId="736ED4C0" w:rsidR="004121EF" w:rsidRDefault="004121EF" w:rsidP="004121EF"/>
        </w:tc>
      </w:tr>
      <w:tr w:rsidR="004121EF" w14:paraId="75B662C6" w14:textId="709243F9" w:rsidTr="00131FE5">
        <w:tc>
          <w:tcPr>
            <w:tcW w:w="0" w:type="auto"/>
            <w:vAlign w:val="center"/>
          </w:tcPr>
          <w:p w14:paraId="04615D8F" w14:textId="5BDD683D" w:rsidR="004121EF" w:rsidRDefault="004121EF" w:rsidP="004121EF">
            <w:r w:rsidRPr="002D6B52">
              <w:rPr>
                <w:rFonts w:ascii="Times New Roman" w:eastAsia="Times New Roman" w:hAnsi="Times New Roman" w:cs="Times New Roman"/>
                <w:b/>
                <w:bCs/>
                <w:sz w:val="24"/>
                <w:szCs w:val="24"/>
                <w:lang w:eastAsia="ja-JP"/>
              </w:rPr>
              <w:t>08</w:t>
            </w:r>
          </w:p>
        </w:tc>
        <w:tc>
          <w:tcPr>
            <w:tcW w:w="0" w:type="auto"/>
            <w:vAlign w:val="center"/>
          </w:tcPr>
          <w:p w14:paraId="264EE6FB" w14:textId="57F4C865" w:rsidR="004121EF" w:rsidRDefault="004121EF" w:rsidP="004121EF">
            <w:r w:rsidRPr="002D6B52">
              <w:rPr>
                <w:rFonts w:ascii="Times New Roman" w:eastAsia="Times New Roman" w:hAnsi="Times New Roman" w:cs="Times New Roman"/>
                <w:sz w:val="24"/>
                <w:szCs w:val="24"/>
                <w:lang w:eastAsia="ja-JP"/>
              </w:rPr>
              <w:t>7</w:t>
            </w:r>
          </w:p>
        </w:tc>
        <w:tc>
          <w:tcPr>
            <w:tcW w:w="0" w:type="auto"/>
            <w:vAlign w:val="center"/>
          </w:tcPr>
          <w:p w14:paraId="3BFFEF38" w14:textId="64B8BB88" w:rsidR="004121EF" w:rsidRDefault="004121EF" w:rsidP="004121EF">
            <w:r w:rsidRPr="002D6B52">
              <w:rPr>
                <w:rFonts w:ascii="Times New Roman" w:eastAsia="Times New Roman" w:hAnsi="Times New Roman" w:cs="Times New Roman"/>
                <w:sz w:val="24"/>
                <w:szCs w:val="24"/>
                <w:lang w:eastAsia="ja-JP"/>
              </w:rPr>
              <w:t>&amp;</w:t>
            </w:r>
          </w:p>
        </w:tc>
        <w:tc>
          <w:tcPr>
            <w:tcW w:w="0" w:type="auto"/>
            <w:vAlign w:val="center"/>
          </w:tcPr>
          <w:p w14:paraId="64890E7C" w14:textId="665FC115" w:rsidR="004121EF" w:rsidRDefault="004121EF" w:rsidP="004121EF">
            <w:r w:rsidRPr="002D6B52">
              <w:rPr>
                <w:rFonts w:ascii="Times New Roman" w:eastAsia="Times New Roman" w:hAnsi="Times New Roman" w:cs="Times New Roman"/>
                <w:b/>
                <w:bCs/>
                <w:sz w:val="24"/>
                <w:szCs w:val="24"/>
                <w:lang w:eastAsia="ja-JP"/>
              </w:rPr>
              <w:t>2F</w:t>
            </w:r>
          </w:p>
        </w:tc>
        <w:tc>
          <w:tcPr>
            <w:tcW w:w="0" w:type="auto"/>
            <w:vAlign w:val="center"/>
          </w:tcPr>
          <w:p w14:paraId="78FD8E66" w14:textId="027F1D5F" w:rsidR="004121EF" w:rsidRDefault="004121EF" w:rsidP="004121EF">
            <w:r w:rsidRPr="002D6B52">
              <w:rPr>
                <w:rFonts w:ascii="Times New Roman" w:eastAsia="Times New Roman" w:hAnsi="Times New Roman" w:cs="Times New Roman"/>
                <w:sz w:val="24"/>
                <w:szCs w:val="24"/>
                <w:lang w:eastAsia="ja-JP"/>
              </w:rPr>
              <w:t>v</w:t>
            </w:r>
          </w:p>
        </w:tc>
        <w:tc>
          <w:tcPr>
            <w:tcW w:w="1350" w:type="dxa"/>
            <w:vAlign w:val="center"/>
          </w:tcPr>
          <w:p w14:paraId="324CD9B7" w14:textId="619677B6" w:rsidR="004121EF" w:rsidRDefault="004121EF" w:rsidP="004121EF">
            <w:r w:rsidRPr="002D6B52">
              <w:rPr>
                <w:rFonts w:ascii="Times New Roman" w:eastAsia="Times New Roman" w:hAnsi="Times New Roman" w:cs="Times New Roman"/>
                <w:sz w:val="24"/>
                <w:szCs w:val="24"/>
                <w:lang w:eastAsia="ja-JP"/>
              </w:rPr>
              <w:t>V</w:t>
            </w:r>
          </w:p>
        </w:tc>
        <w:tc>
          <w:tcPr>
            <w:tcW w:w="1323" w:type="dxa"/>
            <w:vAlign w:val="center"/>
          </w:tcPr>
          <w:p w14:paraId="4949024B" w14:textId="42DA0CD8" w:rsidR="004121EF" w:rsidRDefault="004121EF" w:rsidP="004121EF"/>
        </w:tc>
        <w:tc>
          <w:tcPr>
            <w:tcW w:w="0" w:type="auto"/>
            <w:vAlign w:val="center"/>
          </w:tcPr>
          <w:p w14:paraId="10E9D5A9" w14:textId="555F44AA" w:rsidR="004121EF" w:rsidRDefault="004121EF" w:rsidP="004121EF"/>
        </w:tc>
        <w:tc>
          <w:tcPr>
            <w:tcW w:w="0" w:type="auto"/>
            <w:vAlign w:val="center"/>
          </w:tcPr>
          <w:p w14:paraId="36468F15" w14:textId="59DEDA08" w:rsidR="004121EF" w:rsidRDefault="004121EF" w:rsidP="004121EF"/>
        </w:tc>
      </w:tr>
      <w:tr w:rsidR="004121EF" w14:paraId="4DE88124" w14:textId="4BEBFA8F" w:rsidTr="00131FE5">
        <w:tc>
          <w:tcPr>
            <w:tcW w:w="0" w:type="auto"/>
            <w:vAlign w:val="center"/>
          </w:tcPr>
          <w:p w14:paraId="70F8307A" w14:textId="25D347EC" w:rsidR="004121EF" w:rsidRDefault="004121EF" w:rsidP="004121EF">
            <w:r w:rsidRPr="002D6B52">
              <w:rPr>
                <w:rFonts w:ascii="Times New Roman" w:eastAsia="Times New Roman" w:hAnsi="Times New Roman" w:cs="Times New Roman"/>
                <w:b/>
                <w:bCs/>
                <w:sz w:val="24"/>
                <w:szCs w:val="24"/>
                <w:lang w:eastAsia="ja-JP"/>
              </w:rPr>
              <w:t>09</w:t>
            </w:r>
          </w:p>
        </w:tc>
        <w:tc>
          <w:tcPr>
            <w:tcW w:w="0" w:type="auto"/>
            <w:vAlign w:val="center"/>
          </w:tcPr>
          <w:p w14:paraId="7C689D8C" w14:textId="357AF024" w:rsidR="004121EF" w:rsidRDefault="004121EF" w:rsidP="004121EF">
            <w:r w:rsidRPr="002D6B52">
              <w:rPr>
                <w:rFonts w:ascii="Times New Roman" w:eastAsia="Times New Roman" w:hAnsi="Times New Roman" w:cs="Times New Roman"/>
                <w:sz w:val="24"/>
                <w:szCs w:val="24"/>
                <w:lang w:eastAsia="ja-JP"/>
              </w:rPr>
              <w:t>8</w:t>
            </w:r>
          </w:p>
        </w:tc>
        <w:tc>
          <w:tcPr>
            <w:tcW w:w="0" w:type="auto"/>
            <w:vAlign w:val="center"/>
          </w:tcPr>
          <w:p w14:paraId="5470ECFC" w14:textId="485B72E3"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0B405365" w14:textId="09D4EB7C" w:rsidR="004121EF" w:rsidRDefault="004121EF" w:rsidP="004121EF">
            <w:r w:rsidRPr="002D6B52">
              <w:rPr>
                <w:rFonts w:ascii="Times New Roman" w:eastAsia="Times New Roman" w:hAnsi="Times New Roman" w:cs="Times New Roman"/>
                <w:b/>
                <w:bCs/>
                <w:sz w:val="24"/>
                <w:szCs w:val="24"/>
                <w:lang w:eastAsia="ja-JP"/>
              </w:rPr>
              <w:t>30</w:t>
            </w:r>
          </w:p>
        </w:tc>
        <w:tc>
          <w:tcPr>
            <w:tcW w:w="0" w:type="auto"/>
            <w:vAlign w:val="center"/>
          </w:tcPr>
          <w:p w14:paraId="3DCC06FC" w14:textId="485AB622" w:rsidR="004121EF" w:rsidRDefault="004121EF" w:rsidP="004121EF">
            <w:r w:rsidRPr="002D6B52">
              <w:rPr>
                <w:rFonts w:ascii="Times New Roman" w:eastAsia="Times New Roman" w:hAnsi="Times New Roman" w:cs="Times New Roman"/>
                <w:sz w:val="24"/>
                <w:szCs w:val="24"/>
                <w:lang w:eastAsia="ja-JP"/>
              </w:rPr>
              <w:t>b</w:t>
            </w:r>
          </w:p>
        </w:tc>
        <w:tc>
          <w:tcPr>
            <w:tcW w:w="1350" w:type="dxa"/>
            <w:vAlign w:val="center"/>
          </w:tcPr>
          <w:p w14:paraId="5734BB5A" w14:textId="5B0A1822" w:rsidR="004121EF" w:rsidRDefault="004121EF" w:rsidP="004121EF">
            <w:r w:rsidRPr="002D6B52">
              <w:rPr>
                <w:rFonts w:ascii="Times New Roman" w:eastAsia="Times New Roman" w:hAnsi="Times New Roman" w:cs="Times New Roman"/>
                <w:sz w:val="24"/>
                <w:szCs w:val="24"/>
                <w:lang w:eastAsia="ja-JP"/>
              </w:rPr>
              <w:t>B</w:t>
            </w:r>
          </w:p>
        </w:tc>
        <w:tc>
          <w:tcPr>
            <w:tcW w:w="1323" w:type="dxa"/>
            <w:vAlign w:val="center"/>
          </w:tcPr>
          <w:p w14:paraId="1D044251" w14:textId="5057D7C8" w:rsidR="004121EF" w:rsidRDefault="004121EF" w:rsidP="004121EF"/>
        </w:tc>
        <w:tc>
          <w:tcPr>
            <w:tcW w:w="0" w:type="auto"/>
            <w:vAlign w:val="center"/>
          </w:tcPr>
          <w:p w14:paraId="4770D001" w14:textId="1A086D5A" w:rsidR="004121EF" w:rsidRDefault="004121EF" w:rsidP="004121EF"/>
        </w:tc>
        <w:tc>
          <w:tcPr>
            <w:tcW w:w="0" w:type="auto"/>
            <w:vAlign w:val="center"/>
          </w:tcPr>
          <w:p w14:paraId="36F8294D" w14:textId="422B8134" w:rsidR="004121EF" w:rsidRDefault="004121EF" w:rsidP="004121EF"/>
        </w:tc>
      </w:tr>
      <w:tr w:rsidR="004121EF" w14:paraId="13F6F262" w14:textId="69553148" w:rsidTr="00131FE5">
        <w:tc>
          <w:tcPr>
            <w:tcW w:w="0" w:type="auto"/>
            <w:vAlign w:val="center"/>
          </w:tcPr>
          <w:p w14:paraId="6BAF268E" w14:textId="3649CE01" w:rsidR="004121EF" w:rsidRDefault="004121EF" w:rsidP="004121EF">
            <w:r w:rsidRPr="002D6B52">
              <w:rPr>
                <w:rFonts w:ascii="Times New Roman" w:eastAsia="Times New Roman" w:hAnsi="Times New Roman" w:cs="Times New Roman"/>
                <w:b/>
                <w:bCs/>
                <w:sz w:val="24"/>
                <w:szCs w:val="24"/>
                <w:lang w:eastAsia="ja-JP"/>
              </w:rPr>
              <w:t>0A</w:t>
            </w:r>
          </w:p>
        </w:tc>
        <w:tc>
          <w:tcPr>
            <w:tcW w:w="0" w:type="auto"/>
            <w:vAlign w:val="center"/>
          </w:tcPr>
          <w:p w14:paraId="396705AE" w14:textId="4870D813" w:rsidR="004121EF" w:rsidRDefault="004121EF" w:rsidP="004121EF">
            <w:r w:rsidRPr="002D6B52">
              <w:rPr>
                <w:rFonts w:ascii="Times New Roman" w:eastAsia="Times New Roman" w:hAnsi="Times New Roman" w:cs="Times New Roman"/>
                <w:sz w:val="24"/>
                <w:szCs w:val="24"/>
                <w:lang w:eastAsia="ja-JP"/>
              </w:rPr>
              <w:t>9</w:t>
            </w:r>
          </w:p>
        </w:tc>
        <w:tc>
          <w:tcPr>
            <w:tcW w:w="0" w:type="auto"/>
            <w:vAlign w:val="center"/>
          </w:tcPr>
          <w:p w14:paraId="4051B3DC" w14:textId="2C1E3755"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196DDBFC" w14:textId="68FA375F" w:rsidR="004121EF" w:rsidRDefault="004121EF" w:rsidP="004121EF">
            <w:r w:rsidRPr="002D6B52">
              <w:rPr>
                <w:rFonts w:ascii="Times New Roman" w:eastAsia="Times New Roman" w:hAnsi="Times New Roman" w:cs="Times New Roman"/>
                <w:b/>
                <w:bCs/>
                <w:sz w:val="24"/>
                <w:szCs w:val="24"/>
                <w:lang w:eastAsia="ja-JP"/>
              </w:rPr>
              <w:t>31</w:t>
            </w:r>
          </w:p>
        </w:tc>
        <w:tc>
          <w:tcPr>
            <w:tcW w:w="0" w:type="auto"/>
            <w:vAlign w:val="center"/>
          </w:tcPr>
          <w:p w14:paraId="269D1CF4" w14:textId="622B1D56" w:rsidR="004121EF" w:rsidRDefault="004121EF" w:rsidP="004121EF">
            <w:r w:rsidRPr="002D6B52">
              <w:rPr>
                <w:rFonts w:ascii="Times New Roman" w:eastAsia="Times New Roman" w:hAnsi="Times New Roman" w:cs="Times New Roman"/>
                <w:sz w:val="24"/>
                <w:szCs w:val="24"/>
                <w:lang w:eastAsia="ja-JP"/>
              </w:rPr>
              <w:t>n</w:t>
            </w:r>
          </w:p>
        </w:tc>
        <w:tc>
          <w:tcPr>
            <w:tcW w:w="1350" w:type="dxa"/>
            <w:vAlign w:val="center"/>
          </w:tcPr>
          <w:p w14:paraId="746C7E46" w14:textId="2B1166AD" w:rsidR="004121EF" w:rsidRDefault="004121EF" w:rsidP="004121EF">
            <w:r w:rsidRPr="002D6B52">
              <w:rPr>
                <w:rFonts w:ascii="Times New Roman" w:eastAsia="Times New Roman" w:hAnsi="Times New Roman" w:cs="Times New Roman"/>
                <w:sz w:val="24"/>
                <w:szCs w:val="24"/>
                <w:lang w:eastAsia="ja-JP"/>
              </w:rPr>
              <w:t>N</w:t>
            </w:r>
          </w:p>
        </w:tc>
        <w:tc>
          <w:tcPr>
            <w:tcW w:w="1323" w:type="dxa"/>
            <w:vAlign w:val="center"/>
          </w:tcPr>
          <w:p w14:paraId="01354822" w14:textId="5F73A0FF" w:rsidR="004121EF" w:rsidRDefault="004121EF" w:rsidP="004121EF"/>
        </w:tc>
        <w:tc>
          <w:tcPr>
            <w:tcW w:w="0" w:type="auto"/>
            <w:vAlign w:val="center"/>
          </w:tcPr>
          <w:p w14:paraId="741CE7D6" w14:textId="2DBDA51A" w:rsidR="004121EF" w:rsidRDefault="004121EF" w:rsidP="004121EF"/>
        </w:tc>
        <w:tc>
          <w:tcPr>
            <w:tcW w:w="0" w:type="auto"/>
            <w:vAlign w:val="center"/>
          </w:tcPr>
          <w:p w14:paraId="04508DD9" w14:textId="54FDF570" w:rsidR="004121EF" w:rsidRDefault="004121EF" w:rsidP="004121EF"/>
        </w:tc>
      </w:tr>
      <w:tr w:rsidR="004121EF" w14:paraId="71A024AB" w14:textId="215E6685" w:rsidTr="00131FE5">
        <w:tc>
          <w:tcPr>
            <w:tcW w:w="0" w:type="auto"/>
            <w:vAlign w:val="center"/>
          </w:tcPr>
          <w:p w14:paraId="03BD5F5D" w14:textId="17E057DB" w:rsidR="004121EF" w:rsidRDefault="004121EF" w:rsidP="004121EF">
            <w:r w:rsidRPr="002D6B52">
              <w:rPr>
                <w:rFonts w:ascii="Times New Roman" w:eastAsia="Times New Roman" w:hAnsi="Times New Roman" w:cs="Times New Roman"/>
                <w:b/>
                <w:bCs/>
                <w:sz w:val="24"/>
                <w:szCs w:val="24"/>
                <w:lang w:eastAsia="ja-JP"/>
              </w:rPr>
              <w:t>0B</w:t>
            </w:r>
          </w:p>
        </w:tc>
        <w:tc>
          <w:tcPr>
            <w:tcW w:w="0" w:type="auto"/>
            <w:vAlign w:val="center"/>
          </w:tcPr>
          <w:p w14:paraId="13002A63" w14:textId="14973877" w:rsidR="004121EF" w:rsidRDefault="004121EF" w:rsidP="004121EF">
            <w:r w:rsidRPr="002D6B52">
              <w:rPr>
                <w:rFonts w:ascii="Times New Roman" w:eastAsia="Times New Roman" w:hAnsi="Times New Roman" w:cs="Times New Roman"/>
                <w:sz w:val="24"/>
                <w:szCs w:val="24"/>
                <w:lang w:eastAsia="ja-JP"/>
              </w:rPr>
              <w:t>0</w:t>
            </w:r>
          </w:p>
        </w:tc>
        <w:tc>
          <w:tcPr>
            <w:tcW w:w="0" w:type="auto"/>
            <w:vAlign w:val="center"/>
          </w:tcPr>
          <w:p w14:paraId="0866C2E7" w14:textId="085DE0C9"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694FCE77" w14:textId="230BF66E" w:rsidR="004121EF" w:rsidRDefault="004121EF" w:rsidP="004121EF">
            <w:r w:rsidRPr="002D6B52">
              <w:rPr>
                <w:rFonts w:ascii="Times New Roman" w:eastAsia="Times New Roman" w:hAnsi="Times New Roman" w:cs="Times New Roman"/>
                <w:b/>
                <w:bCs/>
                <w:sz w:val="24"/>
                <w:szCs w:val="24"/>
                <w:lang w:eastAsia="ja-JP"/>
              </w:rPr>
              <w:t>32</w:t>
            </w:r>
          </w:p>
        </w:tc>
        <w:tc>
          <w:tcPr>
            <w:tcW w:w="0" w:type="auto"/>
            <w:vAlign w:val="center"/>
          </w:tcPr>
          <w:p w14:paraId="35B08E10" w14:textId="1CF98D24" w:rsidR="004121EF" w:rsidRDefault="004121EF" w:rsidP="004121EF">
            <w:r w:rsidRPr="002D6B52">
              <w:rPr>
                <w:rFonts w:ascii="Times New Roman" w:eastAsia="Times New Roman" w:hAnsi="Times New Roman" w:cs="Times New Roman"/>
                <w:sz w:val="24"/>
                <w:szCs w:val="24"/>
                <w:lang w:eastAsia="ja-JP"/>
              </w:rPr>
              <w:t>m</w:t>
            </w:r>
          </w:p>
        </w:tc>
        <w:tc>
          <w:tcPr>
            <w:tcW w:w="1350" w:type="dxa"/>
            <w:vAlign w:val="center"/>
          </w:tcPr>
          <w:p w14:paraId="5146C5B1" w14:textId="2CA853E1" w:rsidR="004121EF" w:rsidRDefault="004121EF" w:rsidP="004121EF">
            <w:r w:rsidRPr="002D6B52">
              <w:rPr>
                <w:rFonts w:ascii="Times New Roman" w:eastAsia="Times New Roman" w:hAnsi="Times New Roman" w:cs="Times New Roman"/>
                <w:sz w:val="24"/>
                <w:szCs w:val="24"/>
                <w:lang w:eastAsia="ja-JP"/>
              </w:rPr>
              <w:t>M</w:t>
            </w:r>
          </w:p>
        </w:tc>
        <w:tc>
          <w:tcPr>
            <w:tcW w:w="1323" w:type="dxa"/>
            <w:vAlign w:val="center"/>
          </w:tcPr>
          <w:p w14:paraId="231AF4E3" w14:textId="2C83CBBD" w:rsidR="004121EF" w:rsidRDefault="004121EF" w:rsidP="004121EF"/>
        </w:tc>
        <w:tc>
          <w:tcPr>
            <w:tcW w:w="0" w:type="auto"/>
            <w:vAlign w:val="center"/>
          </w:tcPr>
          <w:p w14:paraId="5C317D48" w14:textId="442A797F" w:rsidR="004121EF" w:rsidRDefault="004121EF" w:rsidP="004121EF"/>
        </w:tc>
        <w:tc>
          <w:tcPr>
            <w:tcW w:w="0" w:type="auto"/>
            <w:vAlign w:val="center"/>
          </w:tcPr>
          <w:p w14:paraId="3D8FC7FF" w14:textId="71F44C92" w:rsidR="004121EF" w:rsidRDefault="004121EF" w:rsidP="004121EF"/>
        </w:tc>
      </w:tr>
      <w:tr w:rsidR="004121EF" w14:paraId="12831B8C" w14:textId="4FF846A5" w:rsidTr="00131FE5">
        <w:tc>
          <w:tcPr>
            <w:tcW w:w="0" w:type="auto"/>
            <w:vAlign w:val="center"/>
          </w:tcPr>
          <w:p w14:paraId="27ABBB72" w14:textId="0765FDD5" w:rsidR="004121EF" w:rsidRDefault="004121EF" w:rsidP="004121EF">
            <w:r w:rsidRPr="002D6B52">
              <w:rPr>
                <w:rFonts w:ascii="Times New Roman" w:eastAsia="Times New Roman" w:hAnsi="Times New Roman" w:cs="Times New Roman"/>
                <w:b/>
                <w:bCs/>
                <w:sz w:val="24"/>
                <w:szCs w:val="24"/>
                <w:lang w:eastAsia="ja-JP"/>
              </w:rPr>
              <w:t>0C</w:t>
            </w:r>
          </w:p>
        </w:tc>
        <w:tc>
          <w:tcPr>
            <w:tcW w:w="0" w:type="auto"/>
            <w:vAlign w:val="center"/>
          </w:tcPr>
          <w:p w14:paraId="0242B9B1" w14:textId="6EC787A1"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54DA7465" w14:textId="77AB0E9E" w:rsidR="004121EF" w:rsidRDefault="004121EF" w:rsidP="004121EF">
            <w:r w:rsidRPr="002D6B52">
              <w:rPr>
                <w:rFonts w:ascii="Times New Roman" w:eastAsia="Times New Roman" w:hAnsi="Times New Roman" w:cs="Times New Roman"/>
                <w:sz w:val="24"/>
                <w:szCs w:val="24"/>
                <w:lang w:eastAsia="ja-JP"/>
              </w:rPr>
              <w:t>_</w:t>
            </w:r>
          </w:p>
        </w:tc>
        <w:tc>
          <w:tcPr>
            <w:tcW w:w="0" w:type="auto"/>
            <w:vAlign w:val="center"/>
          </w:tcPr>
          <w:p w14:paraId="5BB03044" w14:textId="316AD515" w:rsidR="004121EF" w:rsidRDefault="004121EF" w:rsidP="004121EF">
            <w:r w:rsidRPr="002D6B52">
              <w:rPr>
                <w:rFonts w:ascii="Times New Roman" w:eastAsia="Times New Roman" w:hAnsi="Times New Roman" w:cs="Times New Roman"/>
                <w:b/>
                <w:bCs/>
                <w:sz w:val="24"/>
                <w:szCs w:val="24"/>
                <w:lang w:eastAsia="ja-JP"/>
              </w:rPr>
              <w:t>33</w:t>
            </w:r>
          </w:p>
        </w:tc>
        <w:tc>
          <w:tcPr>
            <w:tcW w:w="0" w:type="auto"/>
            <w:vAlign w:val="center"/>
          </w:tcPr>
          <w:p w14:paraId="11388EED" w14:textId="6A7D6004" w:rsidR="004121EF" w:rsidRDefault="004121EF" w:rsidP="004121EF">
            <w:r w:rsidRPr="002D6B52">
              <w:rPr>
                <w:rFonts w:ascii="Times New Roman" w:eastAsia="Times New Roman" w:hAnsi="Times New Roman" w:cs="Times New Roman"/>
                <w:sz w:val="24"/>
                <w:szCs w:val="24"/>
                <w:lang w:eastAsia="ja-JP"/>
              </w:rPr>
              <w:t>,</w:t>
            </w:r>
          </w:p>
        </w:tc>
        <w:tc>
          <w:tcPr>
            <w:tcW w:w="1350" w:type="dxa"/>
            <w:vAlign w:val="center"/>
          </w:tcPr>
          <w:p w14:paraId="41CFD4FE" w14:textId="66D96E0A" w:rsidR="004121EF" w:rsidRDefault="004121EF" w:rsidP="004121EF">
            <w:r w:rsidRPr="002D6B52">
              <w:rPr>
                <w:rFonts w:ascii="Times New Roman" w:eastAsia="Times New Roman" w:hAnsi="Times New Roman" w:cs="Times New Roman"/>
                <w:sz w:val="24"/>
                <w:szCs w:val="24"/>
                <w:lang w:eastAsia="ja-JP"/>
              </w:rPr>
              <w:t>&lt;</w:t>
            </w:r>
          </w:p>
        </w:tc>
        <w:tc>
          <w:tcPr>
            <w:tcW w:w="1323" w:type="dxa"/>
          </w:tcPr>
          <w:p w14:paraId="5D2AE545" w14:textId="572BD9E4" w:rsidR="004121EF" w:rsidRDefault="004121EF" w:rsidP="004121EF"/>
        </w:tc>
        <w:tc>
          <w:tcPr>
            <w:tcW w:w="0" w:type="auto"/>
          </w:tcPr>
          <w:p w14:paraId="51AA6F77" w14:textId="7824FC68" w:rsidR="004121EF" w:rsidRDefault="004121EF" w:rsidP="004121EF"/>
        </w:tc>
        <w:tc>
          <w:tcPr>
            <w:tcW w:w="0" w:type="auto"/>
          </w:tcPr>
          <w:p w14:paraId="02BB0CF3" w14:textId="2EF13FB0" w:rsidR="004121EF" w:rsidRDefault="004121EF" w:rsidP="004121EF"/>
        </w:tc>
      </w:tr>
      <w:tr w:rsidR="004121EF" w14:paraId="4E237079" w14:textId="5CEC740F" w:rsidTr="00131FE5">
        <w:tc>
          <w:tcPr>
            <w:tcW w:w="0" w:type="auto"/>
            <w:vAlign w:val="center"/>
          </w:tcPr>
          <w:p w14:paraId="4AC4923D" w14:textId="1FCF4605" w:rsidR="004121EF" w:rsidRDefault="004121EF" w:rsidP="004121EF">
            <w:r w:rsidRPr="002D6B52">
              <w:rPr>
                <w:rFonts w:ascii="Times New Roman" w:eastAsia="Times New Roman" w:hAnsi="Times New Roman" w:cs="Times New Roman"/>
                <w:b/>
                <w:bCs/>
                <w:sz w:val="24"/>
                <w:szCs w:val="24"/>
                <w:lang w:eastAsia="ja-JP"/>
              </w:rPr>
              <w:t>0D</w:t>
            </w:r>
          </w:p>
        </w:tc>
        <w:tc>
          <w:tcPr>
            <w:tcW w:w="0" w:type="auto"/>
            <w:vAlign w:val="center"/>
          </w:tcPr>
          <w:p w14:paraId="722B19D4" w14:textId="6DBDFC90"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7A8ADAE4" w14:textId="2C8F1CD8"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3BFC46DA" w14:textId="0D0E84F3" w:rsidR="004121EF" w:rsidRDefault="004121EF" w:rsidP="004121EF">
            <w:r w:rsidRPr="002D6B52">
              <w:rPr>
                <w:rFonts w:ascii="Times New Roman" w:eastAsia="Times New Roman" w:hAnsi="Times New Roman" w:cs="Times New Roman"/>
                <w:b/>
                <w:bCs/>
                <w:sz w:val="24"/>
                <w:szCs w:val="24"/>
                <w:lang w:eastAsia="ja-JP"/>
              </w:rPr>
              <w:t>34</w:t>
            </w:r>
          </w:p>
        </w:tc>
        <w:tc>
          <w:tcPr>
            <w:tcW w:w="0" w:type="auto"/>
            <w:vAlign w:val="center"/>
          </w:tcPr>
          <w:p w14:paraId="5836F3EF" w14:textId="010F1175" w:rsidR="004121EF" w:rsidRDefault="004121EF" w:rsidP="004121EF">
            <w:r w:rsidRPr="002D6B52">
              <w:rPr>
                <w:rFonts w:ascii="Times New Roman" w:eastAsia="Times New Roman" w:hAnsi="Times New Roman" w:cs="Times New Roman"/>
                <w:sz w:val="24"/>
                <w:szCs w:val="24"/>
                <w:lang w:eastAsia="ja-JP"/>
              </w:rPr>
              <w:t>.</w:t>
            </w:r>
          </w:p>
        </w:tc>
        <w:tc>
          <w:tcPr>
            <w:tcW w:w="1350" w:type="dxa"/>
            <w:vAlign w:val="center"/>
          </w:tcPr>
          <w:p w14:paraId="4F38F064" w14:textId="3A1D6B4E" w:rsidR="004121EF" w:rsidRDefault="004121EF" w:rsidP="004121EF">
            <w:r w:rsidRPr="002D6B52">
              <w:rPr>
                <w:rFonts w:ascii="Times New Roman" w:eastAsia="Times New Roman" w:hAnsi="Times New Roman" w:cs="Times New Roman"/>
                <w:sz w:val="24"/>
                <w:szCs w:val="24"/>
                <w:lang w:eastAsia="ja-JP"/>
              </w:rPr>
              <w:t>&gt;</w:t>
            </w:r>
          </w:p>
        </w:tc>
        <w:tc>
          <w:tcPr>
            <w:tcW w:w="1323" w:type="dxa"/>
          </w:tcPr>
          <w:p w14:paraId="566AFAA1" w14:textId="4852DD90" w:rsidR="004121EF" w:rsidRDefault="004121EF" w:rsidP="004121EF"/>
        </w:tc>
        <w:tc>
          <w:tcPr>
            <w:tcW w:w="0" w:type="auto"/>
          </w:tcPr>
          <w:p w14:paraId="611DC535" w14:textId="2C508F28" w:rsidR="004121EF" w:rsidRDefault="004121EF" w:rsidP="004121EF"/>
        </w:tc>
        <w:tc>
          <w:tcPr>
            <w:tcW w:w="0" w:type="auto"/>
          </w:tcPr>
          <w:p w14:paraId="762D3C9D" w14:textId="5AAFFB82" w:rsidR="004121EF" w:rsidRDefault="004121EF" w:rsidP="004121EF"/>
        </w:tc>
      </w:tr>
      <w:tr w:rsidR="004121EF" w14:paraId="533A6E1C" w14:textId="407B49B9" w:rsidTr="00131FE5">
        <w:tc>
          <w:tcPr>
            <w:tcW w:w="0" w:type="auto"/>
            <w:vAlign w:val="center"/>
          </w:tcPr>
          <w:p w14:paraId="409EB337" w14:textId="5954D3D7" w:rsidR="004121EF" w:rsidRDefault="004121EF" w:rsidP="004121EF">
            <w:r w:rsidRPr="002D6B52">
              <w:rPr>
                <w:rFonts w:ascii="Times New Roman" w:eastAsia="Times New Roman" w:hAnsi="Times New Roman" w:cs="Times New Roman"/>
                <w:b/>
                <w:bCs/>
                <w:sz w:val="24"/>
                <w:szCs w:val="24"/>
                <w:lang w:eastAsia="ja-JP"/>
              </w:rPr>
              <w:t>0E</w:t>
            </w:r>
          </w:p>
        </w:tc>
        <w:tc>
          <w:tcPr>
            <w:tcW w:w="0" w:type="auto"/>
            <w:vAlign w:val="center"/>
          </w:tcPr>
          <w:p w14:paraId="234E15FB" w14:textId="264FBFD7" w:rsidR="004121EF" w:rsidRDefault="004121EF" w:rsidP="004121EF">
            <w:r w:rsidRPr="002D6B52">
              <w:rPr>
                <w:rFonts w:ascii="Times New Roman" w:eastAsia="Times New Roman" w:hAnsi="Times New Roman" w:cs="Times New Roman"/>
                <w:sz w:val="24"/>
                <w:szCs w:val="24"/>
                <w:lang w:eastAsia="ja-JP"/>
              </w:rPr>
              <w:t>Backspace</w:t>
            </w:r>
          </w:p>
        </w:tc>
        <w:tc>
          <w:tcPr>
            <w:tcW w:w="0" w:type="auto"/>
            <w:vAlign w:val="center"/>
          </w:tcPr>
          <w:p w14:paraId="05ADFF3A" w14:textId="5C7F61B0" w:rsidR="004121EF" w:rsidRDefault="004121EF" w:rsidP="004121EF">
            <w:r w:rsidRPr="002D6B52">
              <w:rPr>
                <w:rFonts w:ascii="Times New Roman" w:eastAsia="Times New Roman" w:hAnsi="Times New Roman" w:cs="Times New Roman"/>
                <w:sz w:val="24"/>
                <w:szCs w:val="24"/>
                <w:lang w:eastAsia="ja-JP"/>
              </w:rPr>
              <w:t>Backspace</w:t>
            </w:r>
          </w:p>
        </w:tc>
        <w:tc>
          <w:tcPr>
            <w:tcW w:w="0" w:type="auto"/>
            <w:vAlign w:val="center"/>
          </w:tcPr>
          <w:p w14:paraId="7F24FAA8" w14:textId="2E1EB90C" w:rsidR="004121EF" w:rsidRDefault="004121EF" w:rsidP="004121EF">
            <w:r w:rsidRPr="002D6B52">
              <w:rPr>
                <w:rFonts w:ascii="Times New Roman" w:eastAsia="Times New Roman" w:hAnsi="Times New Roman" w:cs="Times New Roman"/>
                <w:b/>
                <w:bCs/>
                <w:sz w:val="24"/>
                <w:szCs w:val="24"/>
                <w:lang w:eastAsia="ja-JP"/>
              </w:rPr>
              <w:t>35</w:t>
            </w:r>
          </w:p>
        </w:tc>
        <w:tc>
          <w:tcPr>
            <w:tcW w:w="0" w:type="auto"/>
            <w:vAlign w:val="center"/>
          </w:tcPr>
          <w:p w14:paraId="48B0EDC6" w14:textId="6BADBE33" w:rsidR="004121EF" w:rsidRDefault="004121EF" w:rsidP="004121EF">
            <w:r w:rsidRPr="002D6B52">
              <w:rPr>
                <w:rFonts w:ascii="Times New Roman" w:eastAsia="Times New Roman" w:hAnsi="Times New Roman" w:cs="Times New Roman"/>
                <w:sz w:val="24"/>
                <w:szCs w:val="24"/>
                <w:lang w:eastAsia="ja-JP"/>
              </w:rPr>
              <w:t>/</w:t>
            </w:r>
          </w:p>
        </w:tc>
        <w:tc>
          <w:tcPr>
            <w:tcW w:w="1350" w:type="dxa"/>
            <w:vAlign w:val="center"/>
          </w:tcPr>
          <w:p w14:paraId="469EB0C0" w14:textId="03669741" w:rsidR="004121EF" w:rsidRDefault="004121EF" w:rsidP="004121EF">
            <w:r w:rsidRPr="002D6B52">
              <w:rPr>
                <w:rFonts w:ascii="Times New Roman" w:eastAsia="Times New Roman" w:hAnsi="Times New Roman" w:cs="Times New Roman"/>
                <w:sz w:val="24"/>
                <w:szCs w:val="24"/>
                <w:lang w:eastAsia="ja-JP"/>
              </w:rPr>
              <w:t>?</w:t>
            </w:r>
          </w:p>
        </w:tc>
        <w:tc>
          <w:tcPr>
            <w:tcW w:w="1323" w:type="dxa"/>
            <w:vAlign w:val="center"/>
          </w:tcPr>
          <w:p w14:paraId="50EF9E33" w14:textId="1C976CBE" w:rsidR="004121EF" w:rsidRPr="00131FE5" w:rsidRDefault="004121EF" w:rsidP="004121EF">
            <w:pPr>
              <w:rPr>
                <w:b/>
                <w:bCs/>
              </w:rPr>
            </w:pPr>
            <w:r w:rsidRPr="005D1F79">
              <w:rPr>
                <w:rFonts w:ascii="Calibri" w:eastAsia="Times New Roman" w:hAnsi="Calibri" w:cs="Calibri"/>
                <w:b/>
                <w:bCs/>
                <w:color w:val="000000"/>
                <w:sz w:val="27"/>
                <w:szCs w:val="27"/>
                <w:lang w:eastAsia="ja-JP"/>
              </w:rPr>
              <w:t>70</w:t>
            </w:r>
          </w:p>
        </w:tc>
        <w:tc>
          <w:tcPr>
            <w:tcW w:w="0" w:type="auto"/>
            <w:vAlign w:val="center"/>
          </w:tcPr>
          <w:p w14:paraId="1394EC50" w14:textId="78337CE0" w:rsidR="004121EF" w:rsidRDefault="004121EF" w:rsidP="004121EF">
            <w:r w:rsidRPr="005D1F79">
              <w:rPr>
                <w:rFonts w:ascii="Calibri" w:eastAsia="Times New Roman" w:hAnsi="Calibri" w:cs="Calibri"/>
                <w:color w:val="000000"/>
                <w:sz w:val="27"/>
                <w:szCs w:val="27"/>
                <w:lang w:eastAsia="ja-JP"/>
              </w:rPr>
              <w:t>(hiragana/katakana)</w:t>
            </w:r>
          </w:p>
        </w:tc>
        <w:tc>
          <w:tcPr>
            <w:tcW w:w="0" w:type="auto"/>
            <w:vAlign w:val="center"/>
          </w:tcPr>
          <w:p w14:paraId="54C80D41" w14:textId="30F1030A" w:rsidR="004121EF" w:rsidRDefault="004121EF" w:rsidP="004121EF"/>
        </w:tc>
      </w:tr>
      <w:tr w:rsidR="004121EF" w14:paraId="3E8D0A0B" w14:textId="19B168A8" w:rsidTr="00131FE5">
        <w:tc>
          <w:tcPr>
            <w:tcW w:w="0" w:type="auto"/>
            <w:vAlign w:val="center"/>
          </w:tcPr>
          <w:p w14:paraId="039F1918" w14:textId="5E1AADCA" w:rsidR="004121EF" w:rsidRDefault="004121EF" w:rsidP="004121EF">
            <w:r w:rsidRPr="002D6B52">
              <w:rPr>
                <w:rFonts w:ascii="Times New Roman" w:eastAsia="Times New Roman" w:hAnsi="Times New Roman" w:cs="Times New Roman"/>
                <w:b/>
                <w:bCs/>
                <w:sz w:val="24"/>
                <w:szCs w:val="24"/>
                <w:lang w:eastAsia="ja-JP"/>
              </w:rPr>
              <w:t>0F</w:t>
            </w:r>
          </w:p>
        </w:tc>
        <w:tc>
          <w:tcPr>
            <w:tcW w:w="0" w:type="auto"/>
            <w:vAlign w:val="center"/>
          </w:tcPr>
          <w:p w14:paraId="099256EF" w14:textId="4089FA3F" w:rsidR="004121EF" w:rsidRDefault="004121EF" w:rsidP="004121EF">
            <w:r w:rsidRPr="002D6B52">
              <w:rPr>
                <w:rFonts w:ascii="Times New Roman" w:eastAsia="Times New Roman" w:hAnsi="Times New Roman" w:cs="Times New Roman"/>
                <w:sz w:val="24"/>
                <w:szCs w:val="24"/>
                <w:lang w:eastAsia="ja-JP"/>
              </w:rPr>
              <w:t>Tab</w:t>
            </w:r>
          </w:p>
        </w:tc>
        <w:tc>
          <w:tcPr>
            <w:tcW w:w="0" w:type="auto"/>
            <w:vAlign w:val="center"/>
          </w:tcPr>
          <w:p w14:paraId="4E1DBE8E" w14:textId="085210E4" w:rsidR="004121EF" w:rsidRDefault="004121EF" w:rsidP="004121EF">
            <w:r w:rsidRPr="002D6B52">
              <w:rPr>
                <w:rFonts w:ascii="Times New Roman" w:eastAsia="Times New Roman" w:hAnsi="Times New Roman" w:cs="Times New Roman"/>
                <w:sz w:val="24"/>
                <w:szCs w:val="24"/>
                <w:lang w:eastAsia="ja-JP"/>
              </w:rPr>
              <w:t>Back Tab</w:t>
            </w:r>
          </w:p>
        </w:tc>
        <w:tc>
          <w:tcPr>
            <w:tcW w:w="0" w:type="auto"/>
            <w:vAlign w:val="center"/>
          </w:tcPr>
          <w:p w14:paraId="66241C1C" w14:textId="1C24D9D3" w:rsidR="004121EF" w:rsidRDefault="004121EF" w:rsidP="004121EF">
            <w:r w:rsidRPr="002D6B52">
              <w:rPr>
                <w:rFonts w:ascii="Times New Roman" w:eastAsia="Times New Roman" w:hAnsi="Times New Roman" w:cs="Times New Roman"/>
                <w:b/>
                <w:bCs/>
                <w:sz w:val="24"/>
                <w:szCs w:val="24"/>
                <w:lang w:eastAsia="ja-JP"/>
              </w:rPr>
              <w:t>36</w:t>
            </w:r>
            <w:r w:rsidRPr="002D6B52">
              <w:rPr>
                <w:rFonts w:ascii="Times New Roman" w:eastAsia="Times New Roman" w:hAnsi="Times New Roman" w:cs="Times New Roman"/>
                <w:sz w:val="24"/>
                <w:szCs w:val="24"/>
                <w:lang w:eastAsia="ja-JP"/>
              </w:rPr>
              <w:t> note 1</w:t>
            </w:r>
          </w:p>
        </w:tc>
        <w:tc>
          <w:tcPr>
            <w:tcW w:w="0" w:type="auto"/>
            <w:vAlign w:val="center"/>
          </w:tcPr>
          <w:p w14:paraId="125745CD" w14:textId="4CC522A2" w:rsidR="004121EF" w:rsidRDefault="004121EF" w:rsidP="004121EF">
            <w:r w:rsidRPr="002D6B52">
              <w:rPr>
                <w:rFonts w:ascii="Times New Roman" w:eastAsia="Times New Roman" w:hAnsi="Times New Roman" w:cs="Times New Roman"/>
                <w:sz w:val="24"/>
                <w:szCs w:val="24"/>
                <w:lang w:eastAsia="ja-JP"/>
              </w:rPr>
              <w:t>Right shift</w:t>
            </w:r>
          </w:p>
        </w:tc>
        <w:tc>
          <w:tcPr>
            <w:tcW w:w="1350" w:type="dxa"/>
            <w:vAlign w:val="center"/>
          </w:tcPr>
          <w:p w14:paraId="391D84F7" w14:textId="41CE766B"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c>
          <w:tcPr>
            <w:tcW w:w="1323" w:type="dxa"/>
            <w:vAlign w:val="center"/>
          </w:tcPr>
          <w:p w14:paraId="3C82DA1D" w14:textId="790DCDB3" w:rsidR="004121EF" w:rsidRDefault="004121EF" w:rsidP="004121EF">
            <w:r w:rsidRPr="005D1F79">
              <w:rPr>
                <w:rFonts w:ascii="Calibri" w:eastAsia="Times New Roman" w:hAnsi="Calibri" w:cs="Calibri"/>
                <w:b/>
                <w:bCs/>
                <w:color w:val="000000"/>
                <w:sz w:val="27"/>
                <w:szCs w:val="27"/>
                <w:lang w:eastAsia="ja-JP"/>
              </w:rPr>
              <w:t>73</w:t>
            </w:r>
          </w:p>
        </w:tc>
        <w:tc>
          <w:tcPr>
            <w:tcW w:w="0" w:type="auto"/>
            <w:vAlign w:val="center"/>
          </w:tcPr>
          <w:p w14:paraId="02F650F9" w14:textId="19BF1BE2" w:rsidR="004121EF" w:rsidRDefault="004121EF" w:rsidP="004121EF">
            <w:r>
              <w:t>Overbar? Vertical txt?</w:t>
            </w:r>
          </w:p>
        </w:tc>
        <w:tc>
          <w:tcPr>
            <w:tcW w:w="0" w:type="auto"/>
            <w:vAlign w:val="center"/>
          </w:tcPr>
          <w:p w14:paraId="4608BA0A" w14:textId="087FCADB" w:rsidR="004121EF" w:rsidRDefault="004121EF" w:rsidP="004121EF"/>
        </w:tc>
      </w:tr>
      <w:tr w:rsidR="004121EF" w14:paraId="08D2E904" w14:textId="57D5F6A3" w:rsidTr="00131FE5">
        <w:tc>
          <w:tcPr>
            <w:tcW w:w="0" w:type="auto"/>
            <w:vAlign w:val="center"/>
          </w:tcPr>
          <w:p w14:paraId="43C71A92" w14:textId="57050E3A" w:rsidR="004121EF" w:rsidRDefault="004121EF" w:rsidP="004121EF">
            <w:r w:rsidRPr="002D6B52">
              <w:rPr>
                <w:rFonts w:ascii="Times New Roman" w:eastAsia="Times New Roman" w:hAnsi="Times New Roman" w:cs="Times New Roman"/>
                <w:b/>
                <w:bCs/>
                <w:sz w:val="24"/>
                <w:szCs w:val="24"/>
                <w:lang w:eastAsia="ja-JP"/>
              </w:rPr>
              <w:t>10</w:t>
            </w:r>
          </w:p>
        </w:tc>
        <w:tc>
          <w:tcPr>
            <w:tcW w:w="0" w:type="auto"/>
            <w:vAlign w:val="center"/>
          </w:tcPr>
          <w:p w14:paraId="485323F6" w14:textId="77FFB4FD" w:rsidR="004121EF" w:rsidRDefault="004121EF" w:rsidP="004121EF">
            <w:r w:rsidRPr="002D6B52">
              <w:rPr>
                <w:rFonts w:ascii="Times New Roman" w:eastAsia="Times New Roman" w:hAnsi="Times New Roman" w:cs="Times New Roman"/>
                <w:sz w:val="24"/>
                <w:szCs w:val="24"/>
                <w:lang w:eastAsia="ja-JP"/>
              </w:rPr>
              <w:t>q</w:t>
            </w:r>
          </w:p>
        </w:tc>
        <w:tc>
          <w:tcPr>
            <w:tcW w:w="0" w:type="auto"/>
            <w:vAlign w:val="center"/>
          </w:tcPr>
          <w:p w14:paraId="389774CD" w14:textId="27CF39A9" w:rsidR="004121EF" w:rsidRDefault="004121EF" w:rsidP="004121EF">
            <w:r w:rsidRPr="002D6B52">
              <w:rPr>
                <w:rFonts w:ascii="Times New Roman" w:eastAsia="Times New Roman" w:hAnsi="Times New Roman" w:cs="Times New Roman"/>
                <w:sz w:val="24"/>
                <w:szCs w:val="24"/>
                <w:lang w:eastAsia="ja-JP"/>
              </w:rPr>
              <w:t>Q</w:t>
            </w:r>
          </w:p>
        </w:tc>
        <w:tc>
          <w:tcPr>
            <w:tcW w:w="0" w:type="auto"/>
          </w:tcPr>
          <w:p w14:paraId="2568AD8C" w14:textId="1DCCB06C" w:rsidR="004121EF" w:rsidRDefault="004121EF" w:rsidP="004121EF">
            <w:r>
              <w:t>37</w:t>
            </w:r>
          </w:p>
        </w:tc>
        <w:tc>
          <w:tcPr>
            <w:tcW w:w="0" w:type="auto"/>
          </w:tcPr>
          <w:p w14:paraId="3BD69BDE" w14:textId="06B77197" w:rsidR="004121EF" w:rsidRDefault="004121EF" w:rsidP="004121EF">
            <w:r>
              <w:t>unused</w:t>
            </w:r>
          </w:p>
        </w:tc>
        <w:tc>
          <w:tcPr>
            <w:tcW w:w="1350" w:type="dxa"/>
          </w:tcPr>
          <w:p w14:paraId="33265C7B" w14:textId="652155B2" w:rsidR="004121EF" w:rsidRDefault="004121EF" w:rsidP="004121EF">
            <w:r>
              <w:t>Alone</w:t>
            </w:r>
          </w:p>
        </w:tc>
        <w:tc>
          <w:tcPr>
            <w:tcW w:w="1323" w:type="dxa"/>
            <w:vAlign w:val="center"/>
          </w:tcPr>
          <w:p w14:paraId="61B6A370" w14:textId="5DED4389" w:rsidR="004121EF" w:rsidRDefault="004121EF" w:rsidP="004121EF">
            <w:r w:rsidRPr="005D1F79">
              <w:rPr>
                <w:rFonts w:ascii="Calibri" w:eastAsia="Times New Roman" w:hAnsi="Calibri" w:cs="Calibri"/>
                <w:b/>
                <w:bCs/>
                <w:color w:val="000000"/>
                <w:sz w:val="27"/>
                <w:szCs w:val="27"/>
                <w:lang w:eastAsia="ja-JP"/>
              </w:rPr>
              <w:t>79</w:t>
            </w:r>
          </w:p>
        </w:tc>
        <w:tc>
          <w:tcPr>
            <w:tcW w:w="0" w:type="auto"/>
            <w:vAlign w:val="center"/>
          </w:tcPr>
          <w:p w14:paraId="36A8E7D7" w14:textId="7244BFA6" w:rsidR="004121EF" w:rsidRDefault="004121EF" w:rsidP="004121EF">
            <w:r w:rsidRPr="005D1F79">
              <w:rPr>
                <w:rFonts w:ascii="Calibri" w:eastAsia="Times New Roman" w:hAnsi="Calibri" w:cs="Calibri"/>
                <w:color w:val="000000"/>
                <w:sz w:val="27"/>
                <w:szCs w:val="27"/>
                <w:lang w:eastAsia="ja-JP"/>
              </w:rPr>
              <w:t>(</w:t>
            </w:r>
            <w:proofErr w:type="spellStart"/>
            <w:r w:rsidRPr="005D1F79">
              <w:rPr>
                <w:rFonts w:ascii="Calibri" w:eastAsia="Times New Roman" w:hAnsi="Calibri" w:cs="Calibri"/>
                <w:color w:val="000000"/>
                <w:sz w:val="27"/>
                <w:szCs w:val="27"/>
                <w:lang w:eastAsia="ja-JP"/>
              </w:rPr>
              <w:t>henkan</w:t>
            </w:r>
            <w:proofErr w:type="spellEnd"/>
            <w:r w:rsidRPr="005D1F79">
              <w:rPr>
                <w:rFonts w:ascii="Calibri" w:eastAsia="Times New Roman" w:hAnsi="Calibri" w:cs="Calibri"/>
                <w:color w:val="000000"/>
                <w:sz w:val="27"/>
                <w:szCs w:val="27"/>
                <w:lang w:eastAsia="ja-JP"/>
              </w:rPr>
              <w:t>/</w:t>
            </w:r>
            <w:proofErr w:type="spellStart"/>
            <w:r w:rsidRPr="005D1F79">
              <w:rPr>
                <w:rFonts w:ascii="Calibri" w:eastAsia="Times New Roman" w:hAnsi="Calibri" w:cs="Calibri"/>
                <w:color w:val="000000"/>
                <w:sz w:val="27"/>
                <w:szCs w:val="27"/>
                <w:lang w:eastAsia="ja-JP"/>
              </w:rPr>
              <w:t>zenkouho</w:t>
            </w:r>
            <w:proofErr w:type="spellEnd"/>
            <w:r w:rsidRPr="005D1F79">
              <w:rPr>
                <w:rFonts w:ascii="Calibri" w:eastAsia="Times New Roman" w:hAnsi="Calibri" w:cs="Calibri"/>
                <w:color w:val="000000"/>
                <w:sz w:val="27"/>
                <w:szCs w:val="27"/>
                <w:lang w:eastAsia="ja-JP"/>
              </w:rPr>
              <w:t>)</w:t>
            </w:r>
          </w:p>
        </w:tc>
        <w:tc>
          <w:tcPr>
            <w:tcW w:w="0" w:type="auto"/>
            <w:vAlign w:val="center"/>
          </w:tcPr>
          <w:p w14:paraId="46639F5C" w14:textId="67D73BFD" w:rsidR="004121EF" w:rsidRDefault="004121EF" w:rsidP="004121EF"/>
        </w:tc>
      </w:tr>
      <w:tr w:rsidR="004121EF" w14:paraId="76D71074" w14:textId="76E56595" w:rsidTr="00131FE5">
        <w:tc>
          <w:tcPr>
            <w:tcW w:w="0" w:type="auto"/>
            <w:vAlign w:val="center"/>
          </w:tcPr>
          <w:p w14:paraId="1E4203FD" w14:textId="55F07F24" w:rsidR="004121EF" w:rsidRDefault="004121EF" w:rsidP="004121EF">
            <w:r w:rsidRPr="002D6B52">
              <w:rPr>
                <w:rFonts w:ascii="Times New Roman" w:eastAsia="Times New Roman" w:hAnsi="Times New Roman" w:cs="Times New Roman"/>
                <w:b/>
                <w:bCs/>
                <w:sz w:val="24"/>
                <w:szCs w:val="24"/>
                <w:lang w:eastAsia="ja-JP"/>
              </w:rPr>
              <w:t>11</w:t>
            </w:r>
          </w:p>
        </w:tc>
        <w:tc>
          <w:tcPr>
            <w:tcW w:w="0" w:type="auto"/>
            <w:vAlign w:val="center"/>
          </w:tcPr>
          <w:p w14:paraId="659FC9F7" w14:textId="064A781A" w:rsidR="004121EF" w:rsidRDefault="004121EF" w:rsidP="004121EF">
            <w:r w:rsidRPr="002D6B52">
              <w:rPr>
                <w:rFonts w:ascii="Times New Roman" w:eastAsia="Times New Roman" w:hAnsi="Times New Roman" w:cs="Times New Roman"/>
                <w:sz w:val="24"/>
                <w:szCs w:val="24"/>
                <w:lang w:eastAsia="ja-JP"/>
              </w:rPr>
              <w:t>w</w:t>
            </w:r>
          </w:p>
        </w:tc>
        <w:tc>
          <w:tcPr>
            <w:tcW w:w="0" w:type="auto"/>
            <w:vAlign w:val="center"/>
          </w:tcPr>
          <w:p w14:paraId="3E13E664" w14:textId="71EE1FC2" w:rsidR="004121EF" w:rsidRDefault="004121EF" w:rsidP="004121EF">
            <w:r w:rsidRPr="002D6B52">
              <w:rPr>
                <w:rFonts w:ascii="Times New Roman" w:eastAsia="Times New Roman" w:hAnsi="Times New Roman" w:cs="Times New Roman"/>
                <w:sz w:val="24"/>
                <w:szCs w:val="24"/>
                <w:lang w:eastAsia="ja-JP"/>
              </w:rPr>
              <w:t>W</w:t>
            </w:r>
          </w:p>
        </w:tc>
        <w:tc>
          <w:tcPr>
            <w:tcW w:w="0" w:type="auto"/>
            <w:vAlign w:val="center"/>
          </w:tcPr>
          <w:p w14:paraId="1C7A661E" w14:textId="420A33CE" w:rsidR="004121EF" w:rsidRDefault="004121EF" w:rsidP="004121EF">
            <w:r w:rsidRPr="002D6B52">
              <w:rPr>
                <w:rFonts w:ascii="Times New Roman" w:eastAsia="Times New Roman" w:hAnsi="Times New Roman" w:cs="Times New Roman"/>
                <w:b/>
                <w:bCs/>
                <w:sz w:val="24"/>
                <w:szCs w:val="24"/>
                <w:lang w:eastAsia="ja-JP"/>
              </w:rPr>
              <w:t>38</w:t>
            </w:r>
            <w:r w:rsidRPr="002D6B52">
              <w:rPr>
                <w:rFonts w:ascii="Times New Roman" w:eastAsia="Times New Roman" w:hAnsi="Times New Roman" w:cs="Times New Roman"/>
                <w:sz w:val="24"/>
                <w:szCs w:val="24"/>
                <w:lang w:eastAsia="ja-JP"/>
              </w:rPr>
              <w:t> note 1</w:t>
            </w:r>
          </w:p>
        </w:tc>
        <w:tc>
          <w:tcPr>
            <w:tcW w:w="0" w:type="auto"/>
            <w:vAlign w:val="center"/>
          </w:tcPr>
          <w:p w14:paraId="1EAC53EF" w14:textId="1C7232DD" w:rsidR="004121EF" w:rsidRDefault="004121EF" w:rsidP="004121EF">
            <w:r w:rsidRPr="002D6B52">
              <w:rPr>
                <w:rFonts w:ascii="Times New Roman" w:eastAsia="Times New Roman" w:hAnsi="Times New Roman" w:cs="Times New Roman"/>
                <w:sz w:val="24"/>
                <w:szCs w:val="24"/>
                <w:lang w:eastAsia="ja-JP"/>
              </w:rPr>
              <w:t>Left Alt</w:t>
            </w:r>
          </w:p>
        </w:tc>
        <w:tc>
          <w:tcPr>
            <w:tcW w:w="1350" w:type="dxa"/>
            <w:vAlign w:val="center"/>
          </w:tcPr>
          <w:p w14:paraId="541CB2CB" w14:textId="641617A2"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c>
          <w:tcPr>
            <w:tcW w:w="1323" w:type="dxa"/>
            <w:vAlign w:val="center"/>
          </w:tcPr>
          <w:p w14:paraId="6C03EDB6" w14:textId="016B7AF3" w:rsidR="004121EF" w:rsidRDefault="004121EF" w:rsidP="004121EF">
            <w:r>
              <w:rPr>
                <w:b/>
                <w:bCs/>
              </w:rPr>
              <w:t>7B</w:t>
            </w:r>
          </w:p>
        </w:tc>
        <w:tc>
          <w:tcPr>
            <w:tcW w:w="0" w:type="auto"/>
            <w:vAlign w:val="center"/>
          </w:tcPr>
          <w:p w14:paraId="6DC34265" w14:textId="13586C9C" w:rsidR="004121EF" w:rsidRDefault="004121EF" w:rsidP="004121EF">
            <w:r w:rsidRPr="005D1F79">
              <w:rPr>
                <w:rFonts w:ascii="Calibri" w:eastAsia="Times New Roman" w:hAnsi="Calibri" w:cs="Calibri"/>
                <w:color w:val="000000"/>
                <w:sz w:val="27"/>
                <w:szCs w:val="27"/>
                <w:lang w:eastAsia="ja-JP"/>
              </w:rPr>
              <w:t>(</w:t>
            </w:r>
            <w:proofErr w:type="spellStart"/>
            <w:r w:rsidRPr="005D1F79">
              <w:rPr>
                <w:rFonts w:ascii="Calibri" w:eastAsia="Times New Roman" w:hAnsi="Calibri" w:cs="Calibri"/>
                <w:color w:val="000000"/>
                <w:sz w:val="27"/>
                <w:szCs w:val="27"/>
                <w:lang w:eastAsia="ja-JP"/>
              </w:rPr>
              <w:t>muhenkan</w:t>
            </w:r>
            <w:proofErr w:type="spellEnd"/>
            <w:r w:rsidRPr="005D1F79">
              <w:rPr>
                <w:rFonts w:ascii="Calibri" w:eastAsia="Times New Roman" w:hAnsi="Calibri" w:cs="Calibri"/>
                <w:color w:val="000000"/>
                <w:sz w:val="27"/>
                <w:szCs w:val="27"/>
                <w:lang w:eastAsia="ja-JP"/>
              </w:rPr>
              <w:t>)</w:t>
            </w:r>
          </w:p>
        </w:tc>
        <w:tc>
          <w:tcPr>
            <w:tcW w:w="0" w:type="auto"/>
            <w:vAlign w:val="center"/>
          </w:tcPr>
          <w:p w14:paraId="59770B2D" w14:textId="00453CD4" w:rsidR="004121EF" w:rsidRDefault="004121EF" w:rsidP="004121EF"/>
        </w:tc>
      </w:tr>
      <w:tr w:rsidR="004121EF" w14:paraId="77CC644B" w14:textId="46F4958A" w:rsidTr="00131FE5">
        <w:tc>
          <w:tcPr>
            <w:tcW w:w="0" w:type="auto"/>
            <w:vAlign w:val="center"/>
          </w:tcPr>
          <w:p w14:paraId="339F2468" w14:textId="5F3B7848" w:rsidR="004121EF" w:rsidRDefault="004121EF" w:rsidP="004121EF">
            <w:r w:rsidRPr="002D6B52">
              <w:rPr>
                <w:rFonts w:ascii="Times New Roman" w:eastAsia="Times New Roman" w:hAnsi="Times New Roman" w:cs="Times New Roman"/>
                <w:b/>
                <w:bCs/>
                <w:sz w:val="24"/>
                <w:szCs w:val="24"/>
                <w:lang w:eastAsia="ja-JP"/>
              </w:rPr>
              <w:t>12</w:t>
            </w:r>
          </w:p>
        </w:tc>
        <w:tc>
          <w:tcPr>
            <w:tcW w:w="0" w:type="auto"/>
            <w:vAlign w:val="center"/>
          </w:tcPr>
          <w:p w14:paraId="7B4483C4" w14:textId="0782399A" w:rsidR="004121EF" w:rsidRDefault="004121EF" w:rsidP="004121EF">
            <w:r w:rsidRPr="002D6B52">
              <w:rPr>
                <w:rFonts w:ascii="Times New Roman" w:eastAsia="Times New Roman" w:hAnsi="Times New Roman" w:cs="Times New Roman"/>
                <w:sz w:val="24"/>
                <w:szCs w:val="24"/>
                <w:lang w:eastAsia="ja-JP"/>
              </w:rPr>
              <w:t>e</w:t>
            </w:r>
          </w:p>
        </w:tc>
        <w:tc>
          <w:tcPr>
            <w:tcW w:w="0" w:type="auto"/>
            <w:vAlign w:val="center"/>
          </w:tcPr>
          <w:p w14:paraId="0E7FFC2E" w14:textId="29E87B73" w:rsidR="004121EF" w:rsidRDefault="004121EF" w:rsidP="004121EF">
            <w:r w:rsidRPr="002D6B52">
              <w:rPr>
                <w:rFonts w:ascii="Times New Roman" w:eastAsia="Times New Roman" w:hAnsi="Times New Roman" w:cs="Times New Roman"/>
                <w:b/>
                <w:bCs/>
                <w:sz w:val="24"/>
                <w:szCs w:val="24"/>
                <w:lang w:eastAsia="ja-JP"/>
              </w:rPr>
              <w:t>E</w:t>
            </w:r>
          </w:p>
        </w:tc>
        <w:tc>
          <w:tcPr>
            <w:tcW w:w="0" w:type="auto"/>
            <w:vAlign w:val="center"/>
          </w:tcPr>
          <w:p w14:paraId="5EFA1B7E" w14:textId="626C4CF9" w:rsidR="004121EF" w:rsidRDefault="004121EF" w:rsidP="004121EF">
            <w:r w:rsidRPr="002D6B52">
              <w:rPr>
                <w:rFonts w:ascii="Times New Roman" w:eastAsia="Times New Roman" w:hAnsi="Times New Roman" w:cs="Times New Roman"/>
                <w:b/>
                <w:bCs/>
                <w:sz w:val="24"/>
                <w:szCs w:val="24"/>
                <w:lang w:eastAsia="ja-JP"/>
              </w:rPr>
              <w:t>39</w:t>
            </w:r>
          </w:p>
        </w:tc>
        <w:tc>
          <w:tcPr>
            <w:tcW w:w="0" w:type="auto"/>
            <w:vAlign w:val="center"/>
          </w:tcPr>
          <w:p w14:paraId="3BFDA61D" w14:textId="6FD1D7D4" w:rsidR="004121EF" w:rsidRDefault="004121EF" w:rsidP="004121EF">
            <w:r w:rsidRPr="002D6B52">
              <w:rPr>
                <w:rFonts w:ascii="Times New Roman" w:eastAsia="Times New Roman" w:hAnsi="Times New Roman" w:cs="Times New Roman"/>
                <w:sz w:val="24"/>
                <w:szCs w:val="24"/>
                <w:lang w:eastAsia="ja-JP"/>
              </w:rPr>
              <w:t>Spacebar</w:t>
            </w:r>
          </w:p>
        </w:tc>
        <w:tc>
          <w:tcPr>
            <w:tcW w:w="1350" w:type="dxa"/>
            <w:vAlign w:val="center"/>
          </w:tcPr>
          <w:p w14:paraId="0CDA6B3F" w14:textId="6051C504" w:rsidR="004121EF" w:rsidRDefault="004121EF" w:rsidP="004121EF">
            <w:r w:rsidRPr="002D6B52">
              <w:rPr>
                <w:rFonts w:ascii="Times New Roman" w:eastAsia="Times New Roman" w:hAnsi="Times New Roman" w:cs="Times New Roman"/>
                <w:sz w:val="24"/>
                <w:szCs w:val="24"/>
                <w:lang w:eastAsia="ja-JP"/>
              </w:rPr>
              <w:t>Spacebar</w:t>
            </w:r>
          </w:p>
        </w:tc>
        <w:tc>
          <w:tcPr>
            <w:tcW w:w="1323" w:type="dxa"/>
            <w:vAlign w:val="center"/>
          </w:tcPr>
          <w:p w14:paraId="32511905" w14:textId="19EA7748" w:rsidR="004121EF" w:rsidRPr="004C60D6" w:rsidRDefault="004121EF" w:rsidP="004121EF">
            <w:pPr>
              <w:rPr>
                <w:b/>
                <w:bCs/>
              </w:rPr>
            </w:pPr>
            <w:r>
              <w:rPr>
                <w:b/>
                <w:bCs/>
              </w:rPr>
              <w:t>7D</w:t>
            </w:r>
          </w:p>
        </w:tc>
        <w:tc>
          <w:tcPr>
            <w:tcW w:w="0" w:type="auto"/>
            <w:vAlign w:val="center"/>
          </w:tcPr>
          <w:p w14:paraId="6C399314" w14:textId="550AA03A" w:rsidR="004121EF" w:rsidRDefault="00706076" w:rsidP="004121EF">
            <w:r>
              <w:t xml:space="preserve">Yen/Won, </w:t>
            </w:r>
            <w:proofErr w:type="spellStart"/>
            <w:r w:rsidR="00941F33">
              <w:t>vertical</w:t>
            </w:r>
            <w:r>
              <w:t>bar</w:t>
            </w:r>
            <w:proofErr w:type="spellEnd"/>
          </w:p>
        </w:tc>
        <w:tc>
          <w:tcPr>
            <w:tcW w:w="0" w:type="auto"/>
            <w:vAlign w:val="center"/>
          </w:tcPr>
          <w:p w14:paraId="3019A0F5" w14:textId="291EC2FE" w:rsidR="004121EF" w:rsidRDefault="004121EF" w:rsidP="004121EF"/>
        </w:tc>
      </w:tr>
      <w:tr w:rsidR="004121EF" w14:paraId="77283AC3" w14:textId="624097F7" w:rsidTr="00131FE5">
        <w:tc>
          <w:tcPr>
            <w:tcW w:w="0" w:type="auto"/>
            <w:vAlign w:val="center"/>
          </w:tcPr>
          <w:p w14:paraId="77307F2A" w14:textId="63CDB47B" w:rsidR="004121EF" w:rsidRDefault="004121EF" w:rsidP="004121EF">
            <w:r w:rsidRPr="002D6B52">
              <w:rPr>
                <w:rFonts w:ascii="Times New Roman" w:eastAsia="Times New Roman" w:hAnsi="Times New Roman" w:cs="Times New Roman"/>
                <w:b/>
                <w:bCs/>
                <w:sz w:val="24"/>
                <w:szCs w:val="24"/>
                <w:lang w:eastAsia="ja-JP"/>
              </w:rPr>
              <w:t>13</w:t>
            </w:r>
          </w:p>
        </w:tc>
        <w:tc>
          <w:tcPr>
            <w:tcW w:w="0" w:type="auto"/>
            <w:vAlign w:val="center"/>
          </w:tcPr>
          <w:p w14:paraId="1A8B5A15" w14:textId="6591C8D8" w:rsidR="004121EF" w:rsidRDefault="004121EF" w:rsidP="004121EF">
            <w:r w:rsidRPr="002D6B52">
              <w:rPr>
                <w:rFonts w:ascii="Times New Roman" w:eastAsia="Times New Roman" w:hAnsi="Times New Roman" w:cs="Times New Roman"/>
                <w:sz w:val="24"/>
                <w:szCs w:val="24"/>
                <w:lang w:eastAsia="ja-JP"/>
              </w:rPr>
              <w:t>r</w:t>
            </w:r>
          </w:p>
        </w:tc>
        <w:tc>
          <w:tcPr>
            <w:tcW w:w="0" w:type="auto"/>
            <w:vAlign w:val="center"/>
          </w:tcPr>
          <w:p w14:paraId="6F0B99CA" w14:textId="24D2F178" w:rsidR="004121EF" w:rsidRDefault="004121EF" w:rsidP="004121EF">
            <w:r w:rsidRPr="002D6B52">
              <w:rPr>
                <w:rFonts w:ascii="Times New Roman" w:eastAsia="Times New Roman" w:hAnsi="Times New Roman" w:cs="Times New Roman"/>
                <w:sz w:val="24"/>
                <w:szCs w:val="24"/>
                <w:lang w:eastAsia="ja-JP"/>
              </w:rPr>
              <w:t>R</w:t>
            </w:r>
          </w:p>
        </w:tc>
        <w:tc>
          <w:tcPr>
            <w:tcW w:w="0" w:type="auto"/>
          </w:tcPr>
          <w:p w14:paraId="2B17C322" w14:textId="6C96CA88" w:rsidR="004121EF" w:rsidRDefault="004121EF" w:rsidP="004121EF">
            <w:r>
              <w:t>3A</w:t>
            </w:r>
          </w:p>
        </w:tc>
        <w:tc>
          <w:tcPr>
            <w:tcW w:w="0" w:type="auto"/>
          </w:tcPr>
          <w:p w14:paraId="49A5C6CB" w14:textId="56F3474C" w:rsidR="004121EF" w:rsidRDefault="004121EF" w:rsidP="004121EF">
            <w:r>
              <w:t>Unused</w:t>
            </w:r>
          </w:p>
        </w:tc>
        <w:tc>
          <w:tcPr>
            <w:tcW w:w="1350" w:type="dxa"/>
          </w:tcPr>
          <w:p w14:paraId="77C8329C" w14:textId="77777777" w:rsidR="004121EF" w:rsidRDefault="004121EF" w:rsidP="004121EF"/>
        </w:tc>
        <w:tc>
          <w:tcPr>
            <w:tcW w:w="1323" w:type="dxa"/>
            <w:vAlign w:val="center"/>
          </w:tcPr>
          <w:p w14:paraId="564A74D8" w14:textId="698D943B" w:rsidR="004121EF" w:rsidRDefault="004121EF" w:rsidP="004121EF">
            <w:r w:rsidRPr="002D6B52">
              <w:rPr>
                <w:rFonts w:ascii="Times New Roman" w:eastAsia="Times New Roman" w:hAnsi="Times New Roman" w:cs="Times New Roman"/>
                <w:b/>
                <w:bCs/>
                <w:sz w:val="24"/>
                <w:szCs w:val="24"/>
                <w:lang w:eastAsia="ja-JP"/>
              </w:rPr>
              <w:t>D5</w:t>
            </w:r>
            <w:r w:rsidRPr="002D6B52">
              <w:rPr>
                <w:rFonts w:ascii="Times New Roman" w:eastAsia="Times New Roman" w:hAnsi="Times New Roman" w:cs="Times New Roman"/>
                <w:sz w:val="24"/>
                <w:szCs w:val="24"/>
                <w:lang w:eastAsia="ja-JP"/>
              </w:rPr>
              <w:t> note 2</w:t>
            </w:r>
          </w:p>
        </w:tc>
        <w:tc>
          <w:tcPr>
            <w:tcW w:w="0" w:type="auto"/>
            <w:vAlign w:val="center"/>
          </w:tcPr>
          <w:p w14:paraId="01716B26" w14:textId="777C7D49"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6312CB13" w14:textId="7DDF6243" w:rsidR="004121EF" w:rsidRDefault="004121EF" w:rsidP="004121EF">
            <w:r w:rsidRPr="002D6B52">
              <w:rPr>
                <w:rFonts w:ascii="Times New Roman" w:eastAsia="Times New Roman" w:hAnsi="Times New Roman" w:cs="Times New Roman"/>
                <w:sz w:val="24"/>
                <w:szCs w:val="24"/>
                <w:lang w:eastAsia="ja-JP"/>
              </w:rPr>
              <w:t>|</w:t>
            </w:r>
          </w:p>
        </w:tc>
      </w:tr>
      <w:tr w:rsidR="004121EF" w14:paraId="1ADDAE8A" w14:textId="63058AC4" w:rsidTr="00131FE5">
        <w:tc>
          <w:tcPr>
            <w:tcW w:w="0" w:type="auto"/>
            <w:vAlign w:val="center"/>
          </w:tcPr>
          <w:p w14:paraId="5D634041" w14:textId="18C6D659" w:rsidR="004121EF" w:rsidRDefault="004121EF" w:rsidP="004121EF">
            <w:r w:rsidRPr="002D6B52">
              <w:rPr>
                <w:rFonts w:ascii="Times New Roman" w:eastAsia="Times New Roman" w:hAnsi="Times New Roman" w:cs="Times New Roman"/>
                <w:b/>
                <w:bCs/>
                <w:sz w:val="24"/>
                <w:szCs w:val="24"/>
                <w:lang w:eastAsia="ja-JP"/>
              </w:rPr>
              <w:t>14</w:t>
            </w:r>
          </w:p>
        </w:tc>
        <w:tc>
          <w:tcPr>
            <w:tcW w:w="0" w:type="auto"/>
            <w:vAlign w:val="center"/>
          </w:tcPr>
          <w:p w14:paraId="43A4D4E8" w14:textId="1F19DFF0" w:rsidR="004121EF" w:rsidRDefault="004121EF" w:rsidP="004121EF">
            <w:r w:rsidRPr="002D6B52">
              <w:rPr>
                <w:rFonts w:ascii="Times New Roman" w:eastAsia="Times New Roman" w:hAnsi="Times New Roman" w:cs="Times New Roman"/>
                <w:sz w:val="24"/>
                <w:szCs w:val="24"/>
                <w:lang w:eastAsia="ja-JP"/>
              </w:rPr>
              <w:t>t</w:t>
            </w:r>
          </w:p>
        </w:tc>
        <w:tc>
          <w:tcPr>
            <w:tcW w:w="0" w:type="auto"/>
            <w:vAlign w:val="center"/>
          </w:tcPr>
          <w:p w14:paraId="25889336" w14:textId="3EB0B83B" w:rsidR="004121EF" w:rsidRDefault="004121EF" w:rsidP="004121EF">
            <w:r w:rsidRPr="002D6B52">
              <w:rPr>
                <w:rFonts w:ascii="Times New Roman" w:eastAsia="Times New Roman" w:hAnsi="Times New Roman" w:cs="Times New Roman"/>
                <w:sz w:val="24"/>
                <w:szCs w:val="24"/>
                <w:lang w:eastAsia="ja-JP"/>
              </w:rPr>
              <w:t>T</w:t>
            </w:r>
          </w:p>
        </w:tc>
        <w:tc>
          <w:tcPr>
            <w:tcW w:w="0" w:type="auto"/>
            <w:vAlign w:val="center"/>
          </w:tcPr>
          <w:p w14:paraId="03844AAC" w14:textId="7B45EDE8" w:rsidR="004121EF" w:rsidRDefault="004121EF" w:rsidP="004121EF">
            <w:r w:rsidRPr="002D6B52">
              <w:rPr>
                <w:rFonts w:ascii="Times New Roman" w:eastAsia="Times New Roman" w:hAnsi="Times New Roman" w:cs="Times New Roman"/>
                <w:b/>
                <w:bCs/>
                <w:sz w:val="24"/>
                <w:szCs w:val="24"/>
                <w:lang w:eastAsia="ja-JP"/>
              </w:rPr>
              <w:t>3B</w:t>
            </w:r>
          </w:p>
        </w:tc>
        <w:tc>
          <w:tcPr>
            <w:tcW w:w="0" w:type="auto"/>
            <w:vAlign w:val="center"/>
          </w:tcPr>
          <w:p w14:paraId="053169FA" w14:textId="44C4DEFB" w:rsidR="004121EF" w:rsidRDefault="004121EF" w:rsidP="004121EF">
            <w:r w:rsidRPr="002D6B52">
              <w:rPr>
                <w:rFonts w:ascii="Times New Roman" w:eastAsia="Times New Roman" w:hAnsi="Times New Roman" w:cs="Times New Roman"/>
                <w:sz w:val="24"/>
                <w:szCs w:val="24"/>
                <w:lang w:eastAsia="ja-JP"/>
              </w:rPr>
              <w:t>F1</w:t>
            </w:r>
          </w:p>
        </w:tc>
        <w:tc>
          <w:tcPr>
            <w:tcW w:w="1350" w:type="dxa"/>
            <w:vAlign w:val="center"/>
          </w:tcPr>
          <w:p w14:paraId="53BB45DB" w14:textId="4FAB2D35" w:rsidR="004121EF" w:rsidRDefault="004121EF" w:rsidP="004121EF">
            <w:r w:rsidRPr="002D6B52">
              <w:rPr>
                <w:rFonts w:ascii="Times New Roman" w:eastAsia="Times New Roman" w:hAnsi="Times New Roman" w:cs="Times New Roman"/>
                <w:sz w:val="24"/>
                <w:szCs w:val="24"/>
                <w:lang w:eastAsia="ja-JP"/>
              </w:rPr>
              <w:t>note 3</w:t>
            </w:r>
          </w:p>
        </w:tc>
        <w:tc>
          <w:tcPr>
            <w:tcW w:w="1323" w:type="dxa"/>
            <w:vAlign w:val="center"/>
          </w:tcPr>
          <w:p w14:paraId="5273B893" w14:textId="7DC99135" w:rsidR="004121EF" w:rsidRDefault="004121EF" w:rsidP="004121EF">
            <w:r w:rsidRPr="002D6B52">
              <w:rPr>
                <w:rFonts w:ascii="Times New Roman" w:eastAsia="Times New Roman" w:hAnsi="Times New Roman" w:cs="Times New Roman"/>
                <w:b/>
                <w:bCs/>
                <w:sz w:val="24"/>
                <w:szCs w:val="24"/>
                <w:lang w:eastAsia="ja-JP"/>
              </w:rPr>
              <w:t>D9</w:t>
            </w:r>
          </w:p>
        </w:tc>
        <w:tc>
          <w:tcPr>
            <w:tcW w:w="0" w:type="auto"/>
            <w:vAlign w:val="center"/>
          </w:tcPr>
          <w:p w14:paraId="3C7CCD53" w14:textId="38D49B9C" w:rsidR="004121EF" w:rsidRDefault="004121EF" w:rsidP="004121EF">
            <w:r w:rsidRPr="002D6B52">
              <w:rPr>
                <w:rFonts w:ascii="Times New Roman" w:eastAsia="Times New Roman" w:hAnsi="Times New Roman" w:cs="Times New Roman"/>
                <w:sz w:val="24"/>
                <w:szCs w:val="24"/>
                <w:lang w:eastAsia="ja-JP"/>
              </w:rPr>
              <w:t>F11</w:t>
            </w:r>
          </w:p>
        </w:tc>
        <w:tc>
          <w:tcPr>
            <w:tcW w:w="0" w:type="auto"/>
            <w:vAlign w:val="center"/>
          </w:tcPr>
          <w:p w14:paraId="66A96C80" w14:textId="4F62852A" w:rsidR="004121EF" w:rsidRDefault="004121EF" w:rsidP="004121EF">
            <w:r w:rsidRPr="002D6B52">
              <w:rPr>
                <w:rFonts w:ascii="Times New Roman" w:eastAsia="Times New Roman" w:hAnsi="Times New Roman" w:cs="Times New Roman"/>
                <w:sz w:val="24"/>
                <w:szCs w:val="24"/>
                <w:lang w:eastAsia="ja-JP"/>
              </w:rPr>
              <w:t>note 3</w:t>
            </w:r>
          </w:p>
        </w:tc>
      </w:tr>
      <w:tr w:rsidR="004121EF" w14:paraId="30988FD2" w14:textId="0CB4488A" w:rsidTr="00131FE5">
        <w:tc>
          <w:tcPr>
            <w:tcW w:w="0" w:type="auto"/>
            <w:vAlign w:val="center"/>
          </w:tcPr>
          <w:p w14:paraId="457D9F40" w14:textId="4349F4A8" w:rsidR="004121EF" w:rsidRDefault="004121EF" w:rsidP="004121EF">
            <w:r w:rsidRPr="002D6B52">
              <w:rPr>
                <w:rFonts w:ascii="Times New Roman" w:eastAsia="Times New Roman" w:hAnsi="Times New Roman" w:cs="Times New Roman"/>
                <w:b/>
                <w:bCs/>
                <w:sz w:val="24"/>
                <w:szCs w:val="24"/>
                <w:lang w:eastAsia="ja-JP"/>
              </w:rPr>
              <w:t>15</w:t>
            </w:r>
          </w:p>
        </w:tc>
        <w:tc>
          <w:tcPr>
            <w:tcW w:w="0" w:type="auto"/>
            <w:vAlign w:val="center"/>
          </w:tcPr>
          <w:p w14:paraId="7F534026" w14:textId="073BB241" w:rsidR="004121EF" w:rsidRDefault="004121EF" w:rsidP="004121EF">
            <w:r w:rsidRPr="002D6B52">
              <w:rPr>
                <w:rFonts w:ascii="Times New Roman" w:eastAsia="Times New Roman" w:hAnsi="Times New Roman" w:cs="Times New Roman"/>
                <w:sz w:val="24"/>
                <w:szCs w:val="24"/>
                <w:lang w:eastAsia="ja-JP"/>
              </w:rPr>
              <w:t>y</w:t>
            </w:r>
          </w:p>
        </w:tc>
        <w:tc>
          <w:tcPr>
            <w:tcW w:w="0" w:type="auto"/>
            <w:vAlign w:val="center"/>
          </w:tcPr>
          <w:p w14:paraId="37D0F335" w14:textId="18320AFB" w:rsidR="004121EF" w:rsidRDefault="004121EF" w:rsidP="004121EF">
            <w:r w:rsidRPr="002D6B52">
              <w:rPr>
                <w:rFonts w:ascii="Times New Roman" w:eastAsia="Times New Roman" w:hAnsi="Times New Roman" w:cs="Times New Roman"/>
                <w:sz w:val="24"/>
                <w:szCs w:val="24"/>
                <w:lang w:eastAsia="ja-JP"/>
              </w:rPr>
              <w:t>Y</w:t>
            </w:r>
          </w:p>
        </w:tc>
        <w:tc>
          <w:tcPr>
            <w:tcW w:w="0" w:type="auto"/>
            <w:vAlign w:val="center"/>
          </w:tcPr>
          <w:p w14:paraId="660F0667" w14:textId="5A51AA8C" w:rsidR="004121EF" w:rsidRDefault="004121EF" w:rsidP="004121EF">
            <w:r w:rsidRPr="002D6B52">
              <w:rPr>
                <w:rFonts w:ascii="Times New Roman" w:eastAsia="Times New Roman" w:hAnsi="Times New Roman" w:cs="Times New Roman"/>
                <w:b/>
                <w:bCs/>
                <w:sz w:val="24"/>
                <w:szCs w:val="24"/>
                <w:lang w:eastAsia="ja-JP"/>
              </w:rPr>
              <w:t>3C</w:t>
            </w:r>
          </w:p>
        </w:tc>
        <w:tc>
          <w:tcPr>
            <w:tcW w:w="0" w:type="auto"/>
            <w:vAlign w:val="center"/>
          </w:tcPr>
          <w:p w14:paraId="69758890" w14:textId="0A08998D" w:rsidR="004121EF" w:rsidRDefault="004121EF" w:rsidP="004121EF">
            <w:r w:rsidRPr="002D6B52">
              <w:rPr>
                <w:rFonts w:ascii="Times New Roman" w:eastAsia="Times New Roman" w:hAnsi="Times New Roman" w:cs="Times New Roman"/>
                <w:sz w:val="24"/>
                <w:szCs w:val="24"/>
                <w:lang w:eastAsia="ja-JP"/>
              </w:rPr>
              <w:t>F2</w:t>
            </w:r>
          </w:p>
        </w:tc>
        <w:tc>
          <w:tcPr>
            <w:tcW w:w="1350" w:type="dxa"/>
            <w:vAlign w:val="center"/>
          </w:tcPr>
          <w:p w14:paraId="5D04F2C6" w14:textId="06F75DCA" w:rsidR="004121EF" w:rsidRDefault="004121EF" w:rsidP="004121EF">
            <w:r w:rsidRPr="002D6B52">
              <w:rPr>
                <w:rFonts w:ascii="Times New Roman" w:eastAsia="Times New Roman" w:hAnsi="Times New Roman" w:cs="Times New Roman"/>
                <w:sz w:val="24"/>
                <w:szCs w:val="24"/>
                <w:lang w:eastAsia="ja-JP"/>
              </w:rPr>
              <w:t>note 3</w:t>
            </w:r>
          </w:p>
        </w:tc>
        <w:tc>
          <w:tcPr>
            <w:tcW w:w="1323" w:type="dxa"/>
            <w:vAlign w:val="center"/>
          </w:tcPr>
          <w:p w14:paraId="21E27671" w14:textId="119B7FC4" w:rsidR="004121EF" w:rsidRDefault="004121EF" w:rsidP="004121EF">
            <w:r w:rsidRPr="002D6B52">
              <w:rPr>
                <w:rFonts w:ascii="Times New Roman" w:eastAsia="Times New Roman" w:hAnsi="Times New Roman" w:cs="Times New Roman"/>
                <w:b/>
                <w:bCs/>
                <w:sz w:val="24"/>
                <w:szCs w:val="24"/>
                <w:lang w:eastAsia="ja-JP"/>
              </w:rPr>
              <w:t>DA</w:t>
            </w:r>
          </w:p>
        </w:tc>
        <w:tc>
          <w:tcPr>
            <w:tcW w:w="0" w:type="auto"/>
            <w:vAlign w:val="center"/>
          </w:tcPr>
          <w:p w14:paraId="07E67EBB" w14:textId="15813E13" w:rsidR="004121EF" w:rsidRDefault="004121EF" w:rsidP="004121EF">
            <w:r w:rsidRPr="002D6B52">
              <w:rPr>
                <w:rFonts w:ascii="Times New Roman" w:eastAsia="Times New Roman" w:hAnsi="Times New Roman" w:cs="Times New Roman"/>
                <w:sz w:val="24"/>
                <w:szCs w:val="24"/>
                <w:lang w:eastAsia="ja-JP"/>
              </w:rPr>
              <w:t>F12</w:t>
            </w:r>
          </w:p>
        </w:tc>
        <w:tc>
          <w:tcPr>
            <w:tcW w:w="0" w:type="auto"/>
            <w:vAlign w:val="center"/>
          </w:tcPr>
          <w:p w14:paraId="7B4F8808" w14:textId="1A371767" w:rsidR="004121EF" w:rsidRDefault="004121EF" w:rsidP="004121EF">
            <w:r w:rsidRPr="002D6B52">
              <w:rPr>
                <w:rFonts w:ascii="Times New Roman" w:eastAsia="Times New Roman" w:hAnsi="Times New Roman" w:cs="Times New Roman"/>
                <w:sz w:val="24"/>
                <w:szCs w:val="24"/>
                <w:lang w:eastAsia="ja-JP"/>
              </w:rPr>
              <w:t>note 3</w:t>
            </w:r>
          </w:p>
        </w:tc>
      </w:tr>
      <w:tr w:rsidR="004121EF" w14:paraId="0A88AEEF" w14:textId="35229A10" w:rsidTr="00131FE5">
        <w:tc>
          <w:tcPr>
            <w:tcW w:w="0" w:type="auto"/>
            <w:vAlign w:val="center"/>
          </w:tcPr>
          <w:p w14:paraId="67D2347E" w14:textId="79BD8F99" w:rsidR="004121EF" w:rsidRDefault="004121EF" w:rsidP="004121EF">
            <w:r w:rsidRPr="002D6B52">
              <w:rPr>
                <w:rFonts w:ascii="Times New Roman" w:eastAsia="Times New Roman" w:hAnsi="Times New Roman" w:cs="Times New Roman"/>
                <w:b/>
                <w:bCs/>
                <w:sz w:val="24"/>
                <w:szCs w:val="24"/>
                <w:lang w:eastAsia="ja-JP"/>
              </w:rPr>
              <w:t>16</w:t>
            </w:r>
          </w:p>
        </w:tc>
        <w:tc>
          <w:tcPr>
            <w:tcW w:w="0" w:type="auto"/>
            <w:vAlign w:val="center"/>
          </w:tcPr>
          <w:p w14:paraId="0634B160" w14:textId="783AE68D" w:rsidR="004121EF" w:rsidRDefault="004121EF" w:rsidP="004121EF">
            <w:r w:rsidRPr="002D6B52">
              <w:rPr>
                <w:rFonts w:ascii="Times New Roman" w:eastAsia="Times New Roman" w:hAnsi="Times New Roman" w:cs="Times New Roman"/>
                <w:sz w:val="24"/>
                <w:szCs w:val="24"/>
                <w:lang w:eastAsia="ja-JP"/>
              </w:rPr>
              <w:t>u</w:t>
            </w:r>
          </w:p>
        </w:tc>
        <w:tc>
          <w:tcPr>
            <w:tcW w:w="0" w:type="auto"/>
            <w:vAlign w:val="center"/>
          </w:tcPr>
          <w:p w14:paraId="2E855D0F" w14:textId="06ABA6BD" w:rsidR="004121EF" w:rsidRDefault="004121EF" w:rsidP="004121EF">
            <w:r w:rsidRPr="002D6B52">
              <w:rPr>
                <w:rFonts w:ascii="Times New Roman" w:eastAsia="Times New Roman" w:hAnsi="Times New Roman" w:cs="Times New Roman"/>
                <w:sz w:val="24"/>
                <w:szCs w:val="24"/>
                <w:lang w:eastAsia="ja-JP"/>
              </w:rPr>
              <w:t>U</w:t>
            </w:r>
          </w:p>
        </w:tc>
        <w:tc>
          <w:tcPr>
            <w:tcW w:w="0" w:type="auto"/>
            <w:vAlign w:val="center"/>
          </w:tcPr>
          <w:p w14:paraId="4D4FD03B" w14:textId="5E1CB02B" w:rsidR="004121EF" w:rsidRDefault="004121EF" w:rsidP="004121EF">
            <w:r w:rsidRPr="002D6B52">
              <w:rPr>
                <w:rFonts w:ascii="Times New Roman" w:eastAsia="Times New Roman" w:hAnsi="Times New Roman" w:cs="Times New Roman"/>
                <w:b/>
                <w:bCs/>
                <w:sz w:val="24"/>
                <w:szCs w:val="24"/>
                <w:lang w:eastAsia="ja-JP"/>
              </w:rPr>
              <w:t>3D</w:t>
            </w:r>
          </w:p>
        </w:tc>
        <w:tc>
          <w:tcPr>
            <w:tcW w:w="0" w:type="auto"/>
            <w:vAlign w:val="center"/>
          </w:tcPr>
          <w:p w14:paraId="09F441BA" w14:textId="0D9F41FB" w:rsidR="004121EF" w:rsidRDefault="004121EF" w:rsidP="004121EF">
            <w:r w:rsidRPr="002D6B52">
              <w:rPr>
                <w:rFonts w:ascii="Times New Roman" w:eastAsia="Times New Roman" w:hAnsi="Times New Roman" w:cs="Times New Roman"/>
                <w:sz w:val="24"/>
                <w:szCs w:val="24"/>
                <w:lang w:eastAsia="ja-JP"/>
              </w:rPr>
              <w:t>F3</w:t>
            </w:r>
          </w:p>
        </w:tc>
        <w:tc>
          <w:tcPr>
            <w:tcW w:w="1350" w:type="dxa"/>
            <w:vAlign w:val="center"/>
          </w:tcPr>
          <w:p w14:paraId="7A8A2B53" w14:textId="31B3044A" w:rsidR="004121EF" w:rsidRDefault="004121EF" w:rsidP="004121EF">
            <w:r w:rsidRPr="002D6B52">
              <w:rPr>
                <w:rFonts w:ascii="Times New Roman" w:eastAsia="Times New Roman" w:hAnsi="Times New Roman" w:cs="Times New Roman"/>
                <w:sz w:val="24"/>
                <w:szCs w:val="24"/>
                <w:lang w:eastAsia="ja-JP"/>
              </w:rPr>
              <w:t>note 3</w:t>
            </w:r>
          </w:p>
        </w:tc>
        <w:tc>
          <w:tcPr>
            <w:tcW w:w="1323" w:type="dxa"/>
            <w:vAlign w:val="center"/>
          </w:tcPr>
          <w:p w14:paraId="21ACF62E" w14:textId="4E897C3F" w:rsidR="004121EF" w:rsidRDefault="004121EF" w:rsidP="004121EF">
            <w:r w:rsidRPr="002D6B52">
              <w:rPr>
                <w:rFonts w:ascii="Times New Roman" w:eastAsia="Times New Roman" w:hAnsi="Times New Roman" w:cs="Times New Roman"/>
                <w:b/>
                <w:bCs/>
                <w:sz w:val="24"/>
                <w:szCs w:val="24"/>
                <w:lang w:eastAsia="ja-JP"/>
              </w:rPr>
              <w:t>E0,1C</w:t>
            </w:r>
          </w:p>
        </w:tc>
        <w:tc>
          <w:tcPr>
            <w:tcW w:w="0" w:type="auto"/>
            <w:vAlign w:val="center"/>
          </w:tcPr>
          <w:p w14:paraId="036D1343" w14:textId="0B704EB6" w:rsidR="004121EF" w:rsidRDefault="004121EF" w:rsidP="004121EF">
            <w:r w:rsidRPr="002D6B52">
              <w:rPr>
                <w:rFonts w:ascii="Times New Roman" w:eastAsia="Times New Roman" w:hAnsi="Times New Roman" w:cs="Times New Roman"/>
                <w:sz w:val="24"/>
                <w:szCs w:val="24"/>
                <w:lang w:eastAsia="ja-JP"/>
              </w:rPr>
              <w:t>Keypad Enter</w:t>
            </w:r>
          </w:p>
        </w:tc>
        <w:tc>
          <w:tcPr>
            <w:tcW w:w="0" w:type="auto"/>
            <w:vAlign w:val="center"/>
          </w:tcPr>
          <w:p w14:paraId="0B7D14BC" w14:textId="6E885D14" w:rsidR="004121EF" w:rsidRDefault="004121EF" w:rsidP="004121EF">
            <w:r w:rsidRPr="002D6B52">
              <w:rPr>
                <w:rFonts w:ascii="Times New Roman" w:eastAsia="Times New Roman" w:hAnsi="Times New Roman" w:cs="Times New Roman"/>
                <w:sz w:val="24"/>
                <w:szCs w:val="24"/>
                <w:lang w:eastAsia="ja-JP"/>
              </w:rPr>
              <w:t>Keypad Enter</w:t>
            </w:r>
          </w:p>
        </w:tc>
      </w:tr>
      <w:tr w:rsidR="004121EF" w14:paraId="1856BAE9" w14:textId="58911742" w:rsidTr="00131FE5">
        <w:tc>
          <w:tcPr>
            <w:tcW w:w="0" w:type="auto"/>
            <w:vAlign w:val="center"/>
          </w:tcPr>
          <w:p w14:paraId="38ABC624" w14:textId="119C2C08" w:rsidR="004121EF" w:rsidRDefault="004121EF" w:rsidP="004121EF">
            <w:r w:rsidRPr="002D6B52">
              <w:rPr>
                <w:rFonts w:ascii="Times New Roman" w:eastAsia="Times New Roman" w:hAnsi="Times New Roman" w:cs="Times New Roman"/>
                <w:b/>
                <w:bCs/>
                <w:sz w:val="24"/>
                <w:szCs w:val="24"/>
                <w:lang w:eastAsia="ja-JP"/>
              </w:rPr>
              <w:t>17</w:t>
            </w:r>
          </w:p>
        </w:tc>
        <w:tc>
          <w:tcPr>
            <w:tcW w:w="0" w:type="auto"/>
            <w:vAlign w:val="center"/>
          </w:tcPr>
          <w:p w14:paraId="30DD1936" w14:textId="2F51DDD0" w:rsidR="004121EF" w:rsidRDefault="004121EF" w:rsidP="004121EF">
            <w:proofErr w:type="spellStart"/>
            <w:r w:rsidRPr="002D6B52">
              <w:rPr>
                <w:rFonts w:ascii="Times New Roman" w:eastAsia="Times New Roman" w:hAnsi="Times New Roman" w:cs="Times New Roman"/>
                <w:sz w:val="24"/>
                <w:szCs w:val="24"/>
                <w:lang w:eastAsia="ja-JP"/>
              </w:rPr>
              <w:t>i</w:t>
            </w:r>
            <w:proofErr w:type="spellEnd"/>
          </w:p>
        </w:tc>
        <w:tc>
          <w:tcPr>
            <w:tcW w:w="0" w:type="auto"/>
            <w:vAlign w:val="center"/>
          </w:tcPr>
          <w:p w14:paraId="2D1D070F" w14:textId="72B74329" w:rsidR="004121EF" w:rsidRDefault="004121EF" w:rsidP="004121EF">
            <w:r w:rsidRPr="002D6B52">
              <w:rPr>
                <w:rFonts w:ascii="Times New Roman" w:eastAsia="Times New Roman" w:hAnsi="Times New Roman" w:cs="Times New Roman"/>
                <w:sz w:val="24"/>
                <w:szCs w:val="24"/>
                <w:lang w:eastAsia="ja-JP"/>
              </w:rPr>
              <w:t>I</w:t>
            </w:r>
          </w:p>
        </w:tc>
        <w:tc>
          <w:tcPr>
            <w:tcW w:w="0" w:type="auto"/>
            <w:vAlign w:val="center"/>
          </w:tcPr>
          <w:p w14:paraId="4DA48724" w14:textId="40893002" w:rsidR="004121EF" w:rsidRDefault="004121EF" w:rsidP="004121EF">
            <w:r w:rsidRPr="002D6B52">
              <w:rPr>
                <w:rFonts w:ascii="Times New Roman" w:eastAsia="Times New Roman" w:hAnsi="Times New Roman" w:cs="Times New Roman"/>
                <w:b/>
                <w:bCs/>
                <w:sz w:val="24"/>
                <w:szCs w:val="24"/>
                <w:lang w:eastAsia="ja-JP"/>
              </w:rPr>
              <w:t>3E</w:t>
            </w:r>
          </w:p>
        </w:tc>
        <w:tc>
          <w:tcPr>
            <w:tcW w:w="0" w:type="auto"/>
            <w:vAlign w:val="center"/>
          </w:tcPr>
          <w:p w14:paraId="3BE14EDD" w14:textId="6A039597" w:rsidR="004121EF" w:rsidRDefault="004121EF" w:rsidP="004121EF">
            <w:r w:rsidRPr="002D6B52">
              <w:rPr>
                <w:rFonts w:ascii="Times New Roman" w:eastAsia="Times New Roman" w:hAnsi="Times New Roman" w:cs="Times New Roman"/>
                <w:sz w:val="24"/>
                <w:szCs w:val="24"/>
                <w:lang w:eastAsia="ja-JP"/>
              </w:rPr>
              <w:t>F4</w:t>
            </w:r>
          </w:p>
        </w:tc>
        <w:tc>
          <w:tcPr>
            <w:tcW w:w="1350" w:type="dxa"/>
            <w:vAlign w:val="center"/>
          </w:tcPr>
          <w:p w14:paraId="4D9B4582" w14:textId="268EAC08" w:rsidR="004121EF" w:rsidRDefault="004121EF" w:rsidP="004121EF">
            <w:r w:rsidRPr="002D6B52">
              <w:rPr>
                <w:rFonts w:ascii="Times New Roman" w:eastAsia="Times New Roman" w:hAnsi="Times New Roman" w:cs="Times New Roman"/>
                <w:sz w:val="24"/>
                <w:szCs w:val="24"/>
                <w:lang w:eastAsia="ja-JP"/>
              </w:rPr>
              <w:t>note 3</w:t>
            </w:r>
          </w:p>
        </w:tc>
        <w:tc>
          <w:tcPr>
            <w:tcW w:w="1323" w:type="dxa"/>
            <w:vAlign w:val="center"/>
          </w:tcPr>
          <w:p w14:paraId="58C6622B" w14:textId="0067B49E" w:rsidR="004121EF" w:rsidRDefault="004121EF" w:rsidP="004121EF">
            <w:r w:rsidRPr="002D6B52">
              <w:rPr>
                <w:rFonts w:ascii="Times New Roman" w:eastAsia="Times New Roman" w:hAnsi="Times New Roman" w:cs="Times New Roman"/>
                <w:b/>
                <w:bCs/>
                <w:sz w:val="24"/>
                <w:szCs w:val="24"/>
                <w:lang w:eastAsia="ja-JP"/>
              </w:rPr>
              <w:t>E0,1D</w:t>
            </w:r>
            <w:r w:rsidRPr="002D6B52">
              <w:rPr>
                <w:rFonts w:ascii="Times New Roman" w:eastAsia="Times New Roman" w:hAnsi="Times New Roman" w:cs="Times New Roman"/>
                <w:sz w:val="24"/>
                <w:szCs w:val="24"/>
                <w:lang w:eastAsia="ja-JP"/>
              </w:rPr>
              <w:t> note 1</w:t>
            </w:r>
          </w:p>
        </w:tc>
        <w:tc>
          <w:tcPr>
            <w:tcW w:w="0" w:type="auto"/>
            <w:vAlign w:val="center"/>
          </w:tcPr>
          <w:p w14:paraId="4DB0F292" w14:textId="2588B7B0" w:rsidR="004121EF" w:rsidRDefault="004121EF" w:rsidP="004121EF">
            <w:r w:rsidRPr="002D6B52">
              <w:rPr>
                <w:rFonts w:ascii="Times New Roman" w:eastAsia="Times New Roman" w:hAnsi="Times New Roman" w:cs="Times New Roman"/>
                <w:sz w:val="24"/>
                <w:szCs w:val="24"/>
                <w:lang w:eastAsia="ja-JP"/>
              </w:rPr>
              <w:t>Right Ctrl</w:t>
            </w:r>
          </w:p>
        </w:tc>
        <w:tc>
          <w:tcPr>
            <w:tcW w:w="0" w:type="auto"/>
            <w:vAlign w:val="center"/>
          </w:tcPr>
          <w:p w14:paraId="51362A33" w14:textId="08FBADD0"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r>
      <w:tr w:rsidR="004121EF" w14:paraId="18F6C820" w14:textId="25FDBD99" w:rsidTr="00131FE5">
        <w:tc>
          <w:tcPr>
            <w:tcW w:w="0" w:type="auto"/>
            <w:vAlign w:val="center"/>
          </w:tcPr>
          <w:p w14:paraId="524D3763" w14:textId="760EFD50" w:rsidR="004121EF" w:rsidRDefault="004121EF" w:rsidP="004121EF">
            <w:r w:rsidRPr="002D6B52">
              <w:rPr>
                <w:rFonts w:ascii="Times New Roman" w:eastAsia="Times New Roman" w:hAnsi="Times New Roman" w:cs="Times New Roman"/>
                <w:b/>
                <w:bCs/>
                <w:sz w:val="24"/>
                <w:szCs w:val="24"/>
                <w:lang w:eastAsia="ja-JP"/>
              </w:rPr>
              <w:t>18</w:t>
            </w:r>
          </w:p>
        </w:tc>
        <w:tc>
          <w:tcPr>
            <w:tcW w:w="0" w:type="auto"/>
            <w:vAlign w:val="center"/>
          </w:tcPr>
          <w:p w14:paraId="7752BA63" w14:textId="3818DEC6" w:rsidR="004121EF" w:rsidRDefault="004121EF" w:rsidP="004121EF">
            <w:r w:rsidRPr="002D6B52">
              <w:rPr>
                <w:rFonts w:ascii="Times New Roman" w:eastAsia="Times New Roman" w:hAnsi="Times New Roman" w:cs="Times New Roman"/>
                <w:sz w:val="24"/>
                <w:szCs w:val="24"/>
                <w:lang w:eastAsia="ja-JP"/>
              </w:rPr>
              <w:t>o</w:t>
            </w:r>
          </w:p>
        </w:tc>
        <w:tc>
          <w:tcPr>
            <w:tcW w:w="0" w:type="auto"/>
            <w:vAlign w:val="center"/>
          </w:tcPr>
          <w:p w14:paraId="3BC5579C" w14:textId="2D271D62" w:rsidR="004121EF" w:rsidRDefault="004121EF" w:rsidP="004121EF">
            <w:r w:rsidRPr="002D6B52">
              <w:rPr>
                <w:rFonts w:ascii="Times New Roman" w:eastAsia="Times New Roman" w:hAnsi="Times New Roman" w:cs="Times New Roman"/>
                <w:sz w:val="24"/>
                <w:szCs w:val="24"/>
                <w:lang w:eastAsia="ja-JP"/>
              </w:rPr>
              <w:t>O</w:t>
            </w:r>
          </w:p>
        </w:tc>
        <w:tc>
          <w:tcPr>
            <w:tcW w:w="0" w:type="auto"/>
            <w:vAlign w:val="center"/>
          </w:tcPr>
          <w:p w14:paraId="1CBEC807" w14:textId="617D4BE1" w:rsidR="004121EF" w:rsidRDefault="004121EF" w:rsidP="004121EF">
            <w:r w:rsidRPr="002D6B52">
              <w:rPr>
                <w:rFonts w:ascii="Times New Roman" w:eastAsia="Times New Roman" w:hAnsi="Times New Roman" w:cs="Times New Roman"/>
                <w:b/>
                <w:bCs/>
                <w:sz w:val="24"/>
                <w:szCs w:val="24"/>
                <w:lang w:eastAsia="ja-JP"/>
              </w:rPr>
              <w:t>3F</w:t>
            </w:r>
          </w:p>
        </w:tc>
        <w:tc>
          <w:tcPr>
            <w:tcW w:w="0" w:type="auto"/>
            <w:vAlign w:val="center"/>
          </w:tcPr>
          <w:p w14:paraId="5E0C6B8A" w14:textId="1ED4D1DA" w:rsidR="004121EF" w:rsidRDefault="004121EF" w:rsidP="004121EF">
            <w:r w:rsidRPr="002D6B52">
              <w:rPr>
                <w:rFonts w:ascii="Times New Roman" w:eastAsia="Times New Roman" w:hAnsi="Times New Roman" w:cs="Times New Roman"/>
                <w:sz w:val="24"/>
                <w:szCs w:val="24"/>
                <w:lang w:eastAsia="ja-JP"/>
              </w:rPr>
              <w:t>F5</w:t>
            </w:r>
          </w:p>
        </w:tc>
        <w:tc>
          <w:tcPr>
            <w:tcW w:w="1350" w:type="dxa"/>
            <w:vAlign w:val="center"/>
          </w:tcPr>
          <w:p w14:paraId="1D86736A" w14:textId="65836D3D" w:rsidR="004121EF" w:rsidRDefault="004121EF" w:rsidP="004121EF">
            <w:r w:rsidRPr="002D6B52">
              <w:rPr>
                <w:rFonts w:ascii="Times New Roman" w:eastAsia="Times New Roman" w:hAnsi="Times New Roman" w:cs="Times New Roman"/>
                <w:sz w:val="24"/>
                <w:szCs w:val="24"/>
                <w:lang w:eastAsia="ja-JP"/>
              </w:rPr>
              <w:t>note 3</w:t>
            </w:r>
          </w:p>
        </w:tc>
        <w:tc>
          <w:tcPr>
            <w:tcW w:w="1323" w:type="dxa"/>
            <w:vAlign w:val="center"/>
          </w:tcPr>
          <w:p w14:paraId="4A065AA9" w14:textId="3A47C261" w:rsidR="004121EF" w:rsidRDefault="004121EF" w:rsidP="004121EF">
            <w:r w:rsidRPr="002D6B52">
              <w:rPr>
                <w:rFonts w:ascii="Times New Roman" w:eastAsia="Times New Roman" w:hAnsi="Times New Roman" w:cs="Times New Roman"/>
                <w:b/>
                <w:bCs/>
                <w:sz w:val="24"/>
                <w:szCs w:val="24"/>
                <w:lang w:eastAsia="ja-JP"/>
              </w:rPr>
              <w:t>E0,35</w:t>
            </w:r>
          </w:p>
        </w:tc>
        <w:tc>
          <w:tcPr>
            <w:tcW w:w="0" w:type="auto"/>
            <w:vAlign w:val="center"/>
          </w:tcPr>
          <w:p w14:paraId="70D0E53A" w14:textId="6DF8D775" w:rsidR="004121EF" w:rsidRDefault="004121EF" w:rsidP="004121EF">
            <w:r w:rsidRPr="002D6B52">
              <w:rPr>
                <w:rFonts w:ascii="Times New Roman" w:eastAsia="Times New Roman" w:hAnsi="Times New Roman" w:cs="Times New Roman"/>
                <w:sz w:val="24"/>
                <w:szCs w:val="24"/>
                <w:lang w:eastAsia="ja-JP"/>
              </w:rPr>
              <w:t>Keypad /</w:t>
            </w:r>
          </w:p>
        </w:tc>
        <w:tc>
          <w:tcPr>
            <w:tcW w:w="0" w:type="auto"/>
            <w:vAlign w:val="center"/>
          </w:tcPr>
          <w:p w14:paraId="125F4C9C" w14:textId="7E6E83A2" w:rsidR="004121EF" w:rsidRDefault="004121EF" w:rsidP="004121EF">
            <w:r w:rsidRPr="002D6B52">
              <w:rPr>
                <w:rFonts w:ascii="Times New Roman" w:eastAsia="Times New Roman" w:hAnsi="Times New Roman" w:cs="Times New Roman"/>
                <w:sz w:val="24"/>
                <w:szCs w:val="24"/>
                <w:lang w:eastAsia="ja-JP"/>
              </w:rPr>
              <w:t>Keypad /</w:t>
            </w:r>
          </w:p>
        </w:tc>
      </w:tr>
      <w:tr w:rsidR="004121EF" w14:paraId="469A6A88" w14:textId="6D0AAEB9" w:rsidTr="00131FE5">
        <w:tc>
          <w:tcPr>
            <w:tcW w:w="0" w:type="auto"/>
            <w:vAlign w:val="center"/>
          </w:tcPr>
          <w:p w14:paraId="4E683663" w14:textId="12B61C4E" w:rsidR="004121EF" w:rsidRDefault="004121EF" w:rsidP="004121EF">
            <w:r w:rsidRPr="002D6B52">
              <w:rPr>
                <w:rFonts w:ascii="Times New Roman" w:eastAsia="Times New Roman" w:hAnsi="Times New Roman" w:cs="Times New Roman"/>
                <w:b/>
                <w:bCs/>
                <w:sz w:val="24"/>
                <w:szCs w:val="24"/>
                <w:lang w:eastAsia="ja-JP"/>
              </w:rPr>
              <w:t>19</w:t>
            </w:r>
          </w:p>
        </w:tc>
        <w:tc>
          <w:tcPr>
            <w:tcW w:w="0" w:type="auto"/>
            <w:vAlign w:val="center"/>
          </w:tcPr>
          <w:p w14:paraId="0EFB47BD" w14:textId="6F68968D" w:rsidR="004121EF" w:rsidRDefault="004121EF" w:rsidP="004121EF">
            <w:r w:rsidRPr="002D6B52">
              <w:rPr>
                <w:rFonts w:ascii="Times New Roman" w:eastAsia="Times New Roman" w:hAnsi="Times New Roman" w:cs="Times New Roman"/>
                <w:sz w:val="24"/>
                <w:szCs w:val="24"/>
                <w:lang w:eastAsia="ja-JP"/>
              </w:rPr>
              <w:t>p</w:t>
            </w:r>
          </w:p>
        </w:tc>
        <w:tc>
          <w:tcPr>
            <w:tcW w:w="0" w:type="auto"/>
            <w:vAlign w:val="center"/>
          </w:tcPr>
          <w:p w14:paraId="58FBD3FB" w14:textId="1A64A499" w:rsidR="004121EF" w:rsidRDefault="004121EF" w:rsidP="004121EF">
            <w:r w:rsidRPr="002D6B52">
              <w:rPr>
                <w:rFonts w:ascii="Times New Roman" w:eastAsia="Times New Roman" w:hAnsi="Times New Roman" w:cs="Times New Roman"/>
                <w:sz w:val="24"/>
                <w:szCs w:val="24"/>
                <w:lang w:eastAsia="ja-JP"/>
              </w:rPr>
              <w:t>P</w:t>
            </w:r>
          </w:p>
        </w:tc>
        <w:tc>
          <w:tcPr>
            <w:tcW w:w="0" w:type="auto"/>
            <w:vAlign w:val="center"/>
          </w:tcPr>
          <w:p w14:paraId="50003879" w14:textId="6DFB6834" w:rsidR="004121EF" w:rsidRDefault="004121EF" w:rsidP="004121EF">
            <w:r w:rsidRPr="002D6B52">
              <w:rPr>
                <w:rFonts w:ascii="Times New Roman" w:eastAsia="Times New Roman" w:hAnsi="Times New Roman" w:cs="Times New Roman"/>
                <w:b/>
                <w:bCs/>
                <w:sz w:val="24"/>
                <w:szCs w:val="24"/>
                <w:lang w:eastAsia="ja-JP"/>
              </w:rPr>
              <w:t>40</w:t>
            </w:r>
          </w:p>
        </w:tc>
        <w:tc>
          <w:tcPr>
            <w:tcW w:w="0" w:type="auto"/>
            <w:vAlign w:val="center"/>
          </w:tcPr>
          <w:p w14:paraId="33835033" w14:textId="60D97DA9" w:rsidR="004121EF" w:rsidRDefault="004121EF" w:rsidP="004121EF">
            <w:r w:rsidRPr="002D6B52">
              <w:rPr>
                <w:rFonts w:ascii="Times New Roman" w:eastAsia="Times New Roman" w:hAnsi="Times New Roman" w:cs="Times New Roman"/>
                <w:sz w:val="24"/>
                <w:szCs w:val="24"/>
                <w:lang w:eastAsia="ja-JP"/>
              </w:rPr>
              <w:t>F6</w:t>
            </w:r>
          </w:p>
        </w:tc>
        <w:tc>
          <w:tcPr>
            <w:tcW w:w="1350" w:type="dxa"/>
            <w:vAlign w:val="center"/>
          </w:tcPr>
          <w:p w14:paraId="4FA890FD" w14:textId="12B6B675" w:rsidR="004121EF" w:rsidRDefault="004121EF" w:rsidP="004121EF">
            <w:r w:rsidRPr="002D6B52">
              <w:rPr>
                <w:rFonts w:ascii="Times New Roman" w:eastAsia="Times New Roman" w:hAnsi="Times New Roman" w:cs="Times New Roman"/>
                <w:sz w:val="24"/>
                <w:szCs w:val="24"/>
                <w:lang w:eastAsia="ja-JP"/>
              </w:rPr>
              <w:t>note 3</w:t>
            </w:r>
          </w:p>
        </w:tc>
        <w:tc>
          <w:tcPr>
            <w:tcW w:w="1323" w:type="dxa"/>
            <w:vAlign w:val="center"/>
          </w:tcPr>
          <w:p w14:paraId="10CF194C" w14:textId="70BCDFD9" w:rsidR="004121EF" w:rsidRDefault="004121EF" w:rsidP="004121EF">
            <w:r w:rsidRPr="002D6B52">
              <w:rPr>
                <w:rFonts w:ascii="Times New Roman" w:eastAsia="Times New Roman" w:hAnsi="Times New Roman" w:cs="Times New Roman"/>
                <w:b/>
                <w:bCs/>
                <w:sz w:val="24"/>
                <w:szCs w:val="24"/>
                <w:lang w:eastAsia="ja-JP"/>
              </w:rPr>
              <w:t>E0,37</w:t>
            </w:r>
          </w:p>
        </w:tc>
        <w:tc>
          <w:tcPr>
            <w:tcW w:w="0" w:type="auto"/>
            <w:vAlign w:val="center"/>
          </w:tcPr>
          <w:p w14:paraId="740A34D9" w14:textId="18E48DBB" w:rsidR="004121EF" w:rsidRDefault="004121EF" w:rsidP="004121EF">
            <w:r w:rsidRPr="002D6B52">
              <w:rPr>
                <w:rFonts w:ascii="Times New Roman" w:eastAsia="Times New Roman" w:hAnsi="Times New Roman" w:cs="Times New Roman"/>
                <w:sz w:val="24"/>
                <w:szCs w:val="24"/>
                <w:lang w:eastAsia="ja-JP"/>
              </w:rPr>
              <w:t>Keypad *</w:t>
            </w:r>
          </w:p>
        </w:tc>
        <w:tc>
          <w:tcPr>
            <w:tcW w:w="0" w:type="auto"/>
            <w:vAlign w:val="center"/>
          </w:tcPr>
          <w:p w14:paraId="4DDDD5EF" w14:textId="131E0931" w:rsidR="004121EF" w:rsidRDefault="004121EF" w:rsidP="004121EF">
            <w:r w:rsidRPr="002D6B52">
              <w:rPr>
                <w:rFonts w:ascii="Times New Roman" w:eastAsia="Times New Roman" w:hAnsi="Times New Roman" w:cs="Times New Roman"/>
                <w:sz w:val="24"/>
                <w:szCs w:val="24"/>
                <w:lang w:eastAsia="ja-JP"/>
              </w:rPr>
              <w:t>Keypad *</w:t>
            </w:r>
          </w:p>
        </w:tc>
      </w:tr>
      <w:tr w:rsidR="004121EF" w14:paraId="3D39822D" w14:textId="52650CDC" w:rsidTr="00131FE5">
        <w:tc>
          <w:tcPr>
            <w:tcW w:w="0" w:type="auto"/>
            <w:vAlign w:val="center"/>
          </w:tcPr>
          <w:p w14:paraId="2CF5CD6E" w14:textId="4D664FFF" w:rsidR="004121EF" w:rsidRDefault="004121EF" w:rsidP="004121EF">
            <w:r w:rsidRPr="002D6B52">
              <w:rPr>
                <w:rFonts w:ascii="Times New Roman" w:eastAsia="Times New Roman" w:hAnsi="Times New Roman" w:cs="Times New Roman"/>
                <w:b/>
                <w:bCs/>
                <w:sz w:val="24"/>
                <w:szCs w:val="24"/>
                <w:lang w:eastAsia="ja-JP"/>
              </w:rPr>
              <w:t>1A</w:t>
            </w:r>
          </w:p>
        </w:tc>
        <w:tc>
          <w:tcPr>
            <w:tcW w:w="0" w:type="auto"/>
            <w:vAlign w:val="center"/>
          </w:tcPr>
          <w:p w14:paraId="6CD6CF9F" w14:textId="6917C38C"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07E7FEBA" w14:textId="4FB5D0DD"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6A23D1B3" w14:textId="268E31DF" w:rsidR="004121EF" w:rsidRDefault="004121EF" w:rsidP="004121EF">
            <w:r w:rsidRPr="002D6B52">
              <w:rPr>
                <w:rFonts w:ascii="Times New Roman" w:eastAsia="Times New Roman" w:hAnsi="Times New Roman" w:cs="Times New Roman"/>
                <w:b/>
                <w:bCs/>
                <w:sz w:val="24"/>
                <w:szCs w:val="24"/>
                <w:lang w:eastAsia="ja-JP"/>
              </w:rPr>
              <w:t>41</w:t>
            </w:r>
          </w:p>
        </w:tc>
        <w:tc>
          <w:tcPr>
            <w:tcW w:w="0" w:type="auto"/>
            <w:vAlign w:val="center"/>
          </w:tcPr>
          <w:p w14:paraId="7B30BFB4" w14:textId="381BF4EE" w:rsidR="004121EF" w:rsidRDefault="004121EF" w:rsidP="004121EF">
            <w:r w:rsidRPr="002D6B52">
              <w:rPr>
                <w:rFonts w:ascii="Times New Roman" w:eastAsia="Times New Roman" w:hAnsi="Times New Roman" w:cs="Times New Roman"/>
                <w:sz w:val="24"/>
                <w:szCs w:val="24"/>
                <w:lang w:eastAsia="ja-JP"/>
              </w:rPr>
              <w:t>F7</w:t>
            </w:r>
          </w:p>
        </w:tc>
        <w:tc>
          <w:tcPr>
            <w:tcW w:w="1350" w:type="dxa"/>
            <w:vAlign w:val="center"/>
          </w:tcPr>
          <w:p w14:paraId="18374A03" w14:textId="23901BCA" w:rsidR="004121EF" w:rsidRDefault="004121EF" w:rsidP="004121EF">
            <w:r w:rsidRPr="002D6B52">
              <w:rPr>
                <w:rFonts w:ascii="Times New Roman" w:eastAsia="Times New Roman" w:hAnsi="Times New Roman" w:cs="Times New Roman"/>
                <w:sz w:val="24"/>
                <w:szCs w:val="24"/>
                <w:lang w:eastAsia="ja-JP"/>
              </w:rPr>
              <w:t>note 3</w:t>
            </w:r>
          </w:p>
        </w:tc>
        <w:tc>
          <w:tcPr>
            <w:tcW w:w="1323" w:type="dxa"/>
            <w:vAlign w:val="center"/>
          </w:tcPr>
          <w:p w14:paraId="1C1F250A" w14:textId="02535081" w:rsidR="004121EF" w:rsidRDefault="004121EF" w:rsidP="004121EF">
            <w:r w:rsidRPr="002D6B52">
              <w:rPr>
                <w:rFonts w:ascii="Times New Roman" w:eastAsia="Times New Roman" w:hAnsi="Times New Roman" w:cs="Times New Roman"/>
                <w:b/>
                <w:bCs/>
                <w:sz w:val="24"/>
                <w:szCs w:val="24"/>
                <w:lang w:eastAsia="ja-JP"/>
              </w:rPr>
              <w:t>E0,38</w:t>
            </w:r>
            <w:r w:rsidRPr="002D6B52">
              <w:rPr>
                <w:rFonts w:ascii="Times New Roman" w:eastAsia="Times New Roman" w:hAnsi="Times New Roman" w:cs="Times New Roman"/>
                <w:sz w:val="24"/>
                <w:szCs w:val="24"/>
                <w:lang w:eastAsia="ja-JP"/>
              </w:rPr>
              <w:t> note 1</w:t>
            </w:r>
          </w:p>
        </w:tc>
        <w:tc>
          <w:tcPr>
            <w:tcW w:w="0" w:type="auto"/>
            <w:vAlign w:val="center"/>
          </w:tcPr>
          <w:p w14:paraId="71DCC333" w14:textId="51442513" w:rsidR="004121EF" w:rsidRDefault="004121EF" w:rsidP="004121EF">
            <w:r w:rsidRPr="002D6B52">
              <w:rPr>
                <w:rFonts w:ascii="Times New Roman" w:eastAsia="Times New Roman" w:hAnsi="Times New Roman" w:cs="Times New Roman"/>
                <w:sz w:val="24"/>
                <w:szCs w:val="24"/>
                <w:lang w:eastAsia="ja-JP"/>
              </w:rPr>
              <w:t>Right Alt</w:t>
            </w:r>
          </w:p>
        </w:tc>
        <w:tc>
          <w:tcPr>
            <w:tcW w:w="0" w:type="auto"/>
            <w:vAlign w:val="center"/>
          </w:tcPr>
          <w:p w14:paraId="09AB485D" w14:textId="3E4F3D4B"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r>
      <w:tr w:rsidR="004121EF" w14:paraId="19235DAC" w14:textId="0B03D59B" w:rsidTr="00131FE5">
        <w:tc>
          <w:tcPr>
            <w:tcW w:w="0" w:type="auto"/>
            <w:vAlign w:val="center"/>
          </w:tcPr>
          <w:p w14:paraId="6243BB8E" w14:textId="4E2021F5" w:rsidR="004121EF" w:rsidRDefault="004121EF" w:rsidP="004121EF">
            <w:r w:rsidRPr="002D6B52">
              <w:rPr>
                <w:rFonts w:ascii="Times New Roman" w:eastAsia="Times New Roman" w:hAnsi="Times New Roman" w:cs="Times New Roman"/>
                <w:b/>
                <w:bCs/>
                <w:sz w:val="24"/>
                <w:szCs w:val="24"/>
                <w:lang w:eastAsia="ja-JP"/>
              </w:rPr>
              <w:t>1B</w:t>
            </w:r>
          </w:p>
        </w:tc>
        <w:tc>
          <w:tcPr>
            <w:tcW w:w="0" w:type="auto"/>
            <w:vAlign w:val="center"/>
          </w:tcPr>
          <w:p w14:paraId="5B7F342A" w14:textId="41C38287"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3A011995" w14:textId="04735CAC"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573F394D" w14:textId="2F3DD965" w:rsidR="004121EF" w:rsidRDefault="004121EF" w:rsidP="004121EF">
            <w:r w:rsidRPr="002D6B52">
              <w:rPr>
                <w:rFonts w:ascii="Times New Roman" w:eastAsia="Times New Roman" w:hAnsi="Times New Roman" w:cs="Times New Roman"/>
                <w:b/>
                <w:bCs/>
                <w:sz w:val="24"/>
                <w:szCs w:val="24"/>
                <w:lang w:eastAsia="ja-JP"/>
              </w:rPr>
              <w:t>42</w:t>
            </w:r>
          </w:p>
        </w:tc>
        <w:tc>
          <w:tcPr>
            <w:tcW w:w="0" w:type="auto"/>
            <w:vAlign w:val="center"/>
          </w:tcPr>
          <w:p w14:paraId="2F862673" w14:textId="72C9C17E" w:rsidR="004121EF" w:rsidRDefault="004121EF" w:rsidP="004121EF">
            <w:r w:rsidRPr="002D6B52">
              <w:rPr>
                <w:rFonts w:ascii="Times New Roman" w:eastAsia="Times New Roman" w:hAnsi="Times New Roman" w:cs="Times New Roman"/>
                <w:sz w:val="24"/>
                <w:szCs w:val="24"/>
                <w:lang w:eastAsia="ja-JP"/>
              </w:rPr>
              <w:t>F8</w:t>
            </w:r>
          </w:p>
        </w:tc>
        <w:tc>
          <w:tcPr>
            <w:tcW w:w="1350" w:type="dxa"/>
            <w:vAlign w:val="center"/>
          </w:tcPr>
          <w:p w14:paraId="487DDDB2" w14:textId="4110FBC1" w:rsidR="004121EF" w:rsidRDefault="004121EF" w:rsidP="004121EF">
            <w:r w:rsidRPr="002D6B52">
              <w:rPr>
                <w:rFonts w:ascii="Times New Roman" w:eastAsia="Times New Roman" w:hAnsi="Times New Roman" w:cs="Times New Roman"/>
                <w:sz w:val="24"/>
                <w:szCs w:val="24"/>
                <w:lang w:eastAsia="ja-JP"/>
              </w:rPr>
              <w:t>note 3</w:t>
            </w:r>
          </w:p>
        </w:tc>
        <w:tc>
          <w:tcPr>
            <w:tcW w:w="1323" w:type="dxa"/>
            <w:vAlign w:val="center"/>
          </w:tcPr>
          <w:p w14:paraId="1FAEE04A" w14:textId="00EF4C9A" w:rsidR="004121EF" w:rsidRDefault="004121EF" w:rsidP="004121EF">
            <w:r w:rsidRPr="002D6B52">
              <w:rPr>
                <w:rFonts w:ascii="Times New Roman" w:eastAsia="Times New Roman" w:hAnsi="Times New Roman" w:cs="Times New Roman"/>
                <w:b/>
                <w:bCs/>
                <w:sz w:val="24"/>
                <w:szCs w:val="24"/>
                <w:lang w:eastAsia="ja-JP"/>
              </w:rPr>
              <w:t>E0,47</w:t>
            </w:r>
          </w:p>
        </w:tc>
        <w:tc>
          <w:tcPr>
            <w:tcW w:w="0" w:type="auto"/>
            <w:vAlign w:val="center"/>
          </w:tcPr>
          <w:p w14:paraId="12DF3C92" w14:textId="775A6810" w:rsidR="004121EF" w:rsidRDefault="004121EF" w:rsidP="004121EF">
            <w:r w:rsidRPr="002D6B52">
              <w:rPr>
                <w:rFonts w:ascii="Times New Roman" w:eastAsia="Times New Roman" w:hAnsi="Times New Roman" w:cs="Times New Roman"/>
                <w:sz w:val="24"/>
                <w:szCs w:val="24"/>
                <w:lang w:eastAsia="ja-JP"/>
              </w:rPr>
              <w:t>Home</w:t>
            </w:r>
          </w:p>
        </w:tc>
        <w:tc>
          <w:tcPr>
            <w:tcW w:w="0" w:type="auto"/>
            <w:vAlign w:val="center"/>
          </w:tcPr>
          <w:p w14:paraId="2D26492B" w14:textId="62572FE3"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r>
      <w:tr w:rsidR="004121EF" w14:paraId="0AD61B18" w14:textId="30D1B064" w:rsidTr="00131FE5">
        <w:tc>
          <w:tcPr>
            <w:tcW w:w="0" w:type="auto"/>
            <w:vAlign w:val="center"/>
          </w:tcPr>
          <w:p w14:paraId="7CCD3E89" w14:textId="1D8B12B3" w:rsidR="004121EF" w:rsidRDefault="004121EF" w:rsidP="004121EF">
            <w:r w:rsidRPr="002D6B52">
              <w:rPr>
                <w:rFonts w:ascii="Times New Roman" w:eastAsia="Times New Roman" w:hAnsi="Times New Roman" w:cs="Times New Roman"/>
                <w:b/>
                <w:bCs/>
                <w:sz w:val="24"/>
                <w:szCs w:val="24"/>
                <w:lang w:eastAsia="ja-JP"/>
              </w:rPr>
              <w:t>1C</w:t>
            </w:r>
          </w:p>
        </w:tc>
        <w:tc>
          <w:tcPr>
            <w:tcW w:w="0" w:type="auto"/>
            <w:vAlign w:val="center"/>
          </w:tcPr>
          <w:p w14:paraId="68E510AB" w14:textId="7B591B97" w:rsidR="004121EF" w:rsidRDefault="004121EF" w:rsidP="004121EF">
            <w:r w:rsidRPr="002D6B52">
              <w:rPr>
                <w:rFonts w:ascii="Times New Roman" w:eastAsia="Times New Roman" w:hAnsi="Times New Roman" w:cs="Times New Roman"/>
                <w:sz w:val="24"/>
                <w:szCs w:val="24"/>
                <w:lang w:eastAsia="ja-JP"/>
              </w:rPr>
              <w:t>Enter</w:t>
            </w:r>
          </w:p>
        </w:tc>
        <w:tc>
          <w:tcPr>
            <w:tcW w:w="0" w:type="auto"/>
            <w:vAlign w:val="center"/>
          </w:tcPr>
          <w:p w14:paraId="36BD568D" w14:textId="24846366" w:rsidR="004121EF" w:rsidRDefault="004121EF" w:rsidP="004121EF">
            <w:r w:rsidRPr="002D6B52">
              <w:rPr>
                <w:rFonts w:ascii="Times New Roman" w:eastAsia="Times New Roman" w:hAnsi="Times New Roman" w:cs="Times New Roman"/>
                <w:sz w:val="24"/>
                <w:szCs w:val="24"/>
                <w:lang w:eastAsia="ja-JP"/>
              </w:rPr>
              <w:t>Enter</w:t>
            </w:r>
          </w:p>
        </w:tc>
        <w:tc>
          <w:tcPr>
            <w:tcW w:w="0" w:type="auto"/>
            <w:vAlign w:val="center"/>
          </w:tcPr>
          <w:p w14:paraId="18AE1E51" w14:textId="33733A1D" w:rsidR="004121EF" w:rsidRDefault="004121EF" w:rsidP="004121EF">
            <w:r w:rsidRPr="002D6B52">
              <w:rPr>
                <w:rFonts w:ascii="Times New Roman" w:eastAsia="Times New Roman" w:hAnsi="Times New Roman" w:cs="Times New Roman"/>
                <w:b/>
                <w:bCs/>
                <w:sz w:val="24"/>
                <w:szCs w:val="24"/>
                <w:lang w:eastAsia="ja-JP"/>
              </w:rPr>
              <w:t>43</w:t>
            </w:r>
          </w:p>
        </w:tc>
        <w:tc>
          <w:tcPr>
            <w:tcW w:w="0" w:type="auto"/>
            <w:vAlign w:val="center"/>
          </w:tcPr>
          <w:p w14:paraId="6ACDBAA7" w14:textId="668932D7" w:rsidR="004121EF" w:rsidRDefault="004121EF" w:rsidP="004121EF">
            <w:r w:rsidRPr="002D6B52">
              <w:rPr>
                <w:rFonts w:ascii="Times New Roman" w:eastAsia="Times New Roman" w:hAnsi="Times New Roman" w:cs="Times New Roman"/>
                <w:sz w:val="24"/>
                <w:szCs w:val="24"/>
                <w:lang w:eastAsia="ja-JP"/>
              </w:rPr>
              <w:t>F9</w:t>
            </w:r>
          </w:p>
        </w:tc>
        <w:tc>
          <w:tcPr>
            <w:tcW w:w="1350" w:type="dxa"/>
            <w:vAlign w:val="center"/>
          </w:tcPr>
          <w:p w14:paraId="717E7F78" w14:textId="387046CF" w:rsidR="004121EF" w:rsidRDefault="004121EF" w:rsidP="004121EF">
            <w:r w:rsidRPr="002D6B52">
              <w:rPr>
                <w:rFonts w:ascii="Times New Roman" w:eastAsia="Times New Roman" w:hAnsi="Times New Roman" w:cs="Times New Roman"/>
                <w:sz w:val="24"/>
                <w:szCs w:val="24"/>
                <w:lang w:eastAsia="ja-JP"/>
              </w:rPr>
              <w:t>note 3</w:t>
            </w:r>
          </w:p>
        </w:tc>
        <w:tc>
          <w:tcPr>
            <w:tcW w:w="1323" w:type="dxa"/>
            <w:vAlign w:val="center"/>
          </w:tcPr>
          <w:p w14:paraId="1CED0087" w14:textId="45D5096E" w:rsidR="004121EF" w:rsidRDefault="004121EF" w:rsidP="004121EF">
            <w:r w:rsidRPr="002D6B52">
              <w:rPr>
                <w:rFonts w:ascii="Times New Roman" w:eastAsia="Times New Roman" w:hAnsi="Times New Roman" w:cs="Times New Roman"/>
                <w:b/>
                <w:bCs/>
                <w:sz w:val="24"/>
                <w:szCs w:val="24"/>
                <w:lang w:eastAsia="ja-JP"/>
              </w:rPr>
              <w:t>E0,48</w:t>
            </w:r>
          </w:p>
        </w:tc>
        <w:tc>
          <w:tcPr>
            <w:tcW w:w="0" w:type="auto"/>
            <w:vAlign w:val="center"/>
          </w:tcPr>
          <w:p w14:paraId="4B39FE1A" w14:textId="18D7A55E" w:rsidR="004121EF" w:rsidRDefault="004121EF" w:rsidP="004121EF">
            <w:r w:rsidRPr="002D6B52">
              <w:rPr>
                <w:rFonts w:ascii="Times New Roman" w:eastAsia="Times New Roman" w:hAnsi="Times New Roman" w:cs="Times New Roman"/>
                <w:sz w:val="24"/>
                <w:szCs w:val="24"/>
                <w:lang w:eastAsia="ja-JP"/>
              </w:rPr>
              <w:t>Up Arrow</w:t>
            </w:r>
          </w:p>
        </w:tc>
        <w:tc>
          <w:tcPr>
            <w:tcW w:w="0" w:type="auto"/>
            <w:vAlign w:val="center"/>
          </w:tcPr>
          <w:p w14:paraId="7768C7E3" w14:textId="23EFC9E9"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r>
      <w:tr w:rsidR="004121EF" w14:paraId="40818F9C" w14:textId="09C94E52" w:rsidTr="00771FD6">
        <w:tc>
          <w:tcPr>
            <w:tcW w:w="0" w:type="auto"/>
            <w:vAlign w:val="center"/>
          </w:tcPr>
          <w:p w14:paraId="52DA0D8F" w14:textId="3881D5C9" w:rsidR="004121EF" w:rsidRDefault="004121EF" w:rsidP="004121EF">
            <w:r w:rsidRPr="002D6B52">
              <w:rPr>
                <w:rFonts w:ascii="Times New Roman" w:eastAsia="Times New Roman" w:hAnsi="Times New Roman" w:cs="Times New Roman"/>
                <w:b/>
                <w:bCs/>
                <w:sz w:val="24"/>
                <w:szCs w:val="24"/>
                <w:lang w:eastAsia="ja-JP"/>
              </w:rPr>
              <w:t>1D</w:t>
            </w:r>
            <w:r w:rsidRPr="002D6B52">
              <w:rPr>
                <w:rFonts w:ascii="Times New Roman" w:eastAsia="Times New Roman" w:hAnsi="Times New Roman" w:cs="Times New Roman"/>
                <w:sz w:val="24"/>
                <w:szCs w:val="24"/>
                <w:lang w:eastAsia="ja-JP"/>
              </w:rPr>
              <w:t> note 1</w:t>
            </w:r>
          </w:p>
        </w:tc>
        <w:tc>
          <w:tcPr>
            <w:tcW w:w="0" w:type="auto"/>
            <w:vAlign w:val="center"/>
          </w:tcPr>
          <w:p w14:paraId="1246F660" w14:textId="67F34720" w:rsidR="004121EF" w:rsidRDefault="004121EF" w:rsidP="004121EF">
            <w:r w:rsidRPr="002D6B52">
              <w:rPr>
                <w:rFonts w:ascii="Times New Roman" w:eastAsia="Times New Roman" w:hAnsi="Times New Roman" w:cs="Times New Roman"/>
                <w:sz w:val="24"/>
                <w:szCs w:val="24"/>
                <w:lang w:eastAsia="ja-JP"/>
              </w:rPr>
              <w:t>Left Ctrl</w:t>
            </w:r>
          </w:p>
        </w:tc>
        <w:tc>
          <w:tcPr>
            <w:tcW w:w="0" w:type="auto"/>
            <w:vAlign w:val="center"/>
          </w:tcPr>
          <w:p w14:paraId="47668908" w14:textId="7AFC7EEC"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c>
          <w:tcPr>
            <w:tcW w:w="0" w:type="auto"/>
            <w:vAlign w:val="center"/>
          </w:tcPr>
          <w:p w14:paraId="43A3CEAC" w14:textId="52248D5A" w:rsidR="004121EF" w:rsidRDefault="004121EF" w:rsidP="004121EF">
            <w:r w:rsidRPr="002D6B52">
              <w:rPr>
                <w:rFonts w:ascii="Times New Roman" w:eastAsia="Times New Roman" w:hAnsi="Times New Roman" w:cs="Times New Roman"/>
                <w:b/>
                <w:bCs/>
                <w:sz w:val="24"/>
                <w:szCs w:val="24"/>
                <w:lang w:eastAsia="ja-JP"/>
              </w:rPr>
              <w:t>44</w:t>
            </w:r>
          </w:p>
        </w:tc>
        <w:tc>
          <w:tcPr>
            <w:tcW w:w="0" w:type="auto"/>
            <w:vAlign w:val="center"/>
          </w:tcPr>
          <w:p w14:paraId="7E3C835C" w14:textId="5F4F9886" w:rsidR="004121EF" w:rsidRDefault="004121EF" w:rsidP="004121EF">
            <w:r w:rsidRPr="002D6B52">
              <w:rPr>
                <w:rFonts w:ascii="Times New Roman" w:eastAsia="Times New Roman" w:hAnsi="Times New Roman" w:cs="Times New Roman"/>
                <w:sz w:val="24"/>
                <w:szCs w:val="24"/>
                <w:lang w:eastAsia="ja-JP"/>
              </w:rPr>
              <w:t>F10</w:t>
            </w:r>
          </w:p>
        </w:tc>
        <w:tc>
          <w:tcPr>
            <w:tcW w:w="1350" w:type="dxa"/>
            <w:vAlign w:val="center"/>
          </w:tcPr>
          <w:p w14:paraId="72884952" w14:textId="0B9B3CED" w:rsidR="004121EF" w:rsidRDefault="004121EF" w:rsidP="004121EF">
            <w:r w:rsidRPr="002D6B52">
              <w:rPr>
                <w:rFonts w:ascii="Times New Roman" w:eastAsia="Times New Roman" w:hAnsi="Times New Roman" w:cs="Times New Roman"/>
                <w:sz w:val="24"/>
                <w:szCs w:val="24"/>
                <w:lang w:eastAsia="ja-JP"/>
              </w:rPr>
              <w:t>note 3</w:t>
            </w:r>
          </w:p>
        </w:tc>
        <w:tc>
          <w:tcPr>
            <w:tcW w:w="1323" w:type="dxa"/>
            <w:vAlign w:val="center"/>
          </w:tcPr>
          <w:p w14:paraId="7171B404" w14:textId="4121C36A" w:rsidR="004121EF" w:rsidRDefault="004121EF" w:rsidP="004121EF">
            <w:r w:rsidRPr="002D6B52">
              <w:rPr>
                <w:rFonts w:ascii="Times New Roman" w:eastAsia="Times New Roman" w:hAnsi="Times New Roman" w:cs="Times New Roman"/>
                <w:b/>
                <w:bCs/>
                <w:sz w:val="24"/>
                <w:szCs w:val="24"/>
                <w:lang w:eastAsia="ja-JP"/>
              </w:rPr>
              <w:t>E0,49</w:t>
            </w:r>
          </w:p>
        </w:tc>
        <w:tc>
          <w:tcPr>
            <w:tcW w:w="0" w:type="auto"/>
            <w:vAlign w:val="center"/>
          </w:tcPr>
          <w:p w14:paraId="3213E694" w14:textId="47529632" w:rsidR="004121EF" w:rsidRDefault="004121EF" w:rsidP="004121EF">
            <w:proofErr w:type="spellStart"/>
            <w:r w:rsidRPr="002D6B52">
              <w:rPr>
                <w:rFonts w:ascii="Times New Roman" w:eastAsia="Times New Roman" w:hAnsi="Times New Roman" w:cs="Times New Roman"/>
                <w:sz w:val="24"/>
                <w:szCs w:val="24"/>
                <w:lang w:eastAsia="ja-JP"/>
              </w:rPr>
              <w:t>Pg</w:t>
            </w:r>
            <w:proofErr w:type="spellEnd"/>
            <w:r w:rsidRPr="002D6B52">
              <w:rPr>
                <w:rFonts w:ascii="Times New Roman" w:eastAsia="Times New Roman" w:hAnsi="Times New Roman" w:cs="Times New Roman"/>
                <w:sz w:val="24"/>
                <w:szCs w:val="24"/>
                <w:lang w:eastAsia="ja-JP"/>
              </w:rPr>
              <w:t xml:space="preserve"> Up</w:t>
            </w:r>
          </w:p>
        </w:tc>
        <w:tc>
          <w:tcPr>
            <w:tcW w:w="0" w:type="auto"/>
            <w:vAlign w:val="center"/>
          </w:tcPr>
          <w:p w14:paraId="0ACE6733" w14:textId="4658CA17"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r>
      <w:tr w:rsidR="004121EF" w14:paraId="0E718354" w14:textId="2B59C6FA" w:rsidTr="00131FE5">
        <w:tc>
          <w:tcPr>
            <w:tcW w:w="0" w:type="auto"/>
            <w:vAlign w:val="center"/>
          </w:tcPr>
          <w:p w14:paraId="456F3754" w14:textId="0A14152A" w:rsidR="004121EF" w:rsidRDefault="004121EF" w:rsidP="004121EF">
            <w:r w:rsidRPr="002D6B52">
              <w:rPr>
                <w:rFonts w:ascii="Times New Roman" w:eastAsia="Times New Roman" w:hAnsi="Times New Roman" w:cs="Times New Roman"/>
                <w:b/>
                <w:bCs/>
                <w:sz w:val="24"/>
                <w:szCs w:val="24"/>
                <w:lang w:eastAsia="ja-JP"/>
              </w:rPr>
              <w:lastRenderedPageBreak/>
              <w:t>1E</w:t>
            </w:r>
          </w:p>
        </w:tc>
        <w:tc>
          <w:tcPr>
            <w:tcW w:w="0" w:type="auto"/>
            <w:vAlign w:val="center"/>
          </w:tcPr>
          <w:p w14:paraId="56AA5B52" w14:textId="3F7CA5A7" w:rsidR="004121EF" w:rsidRDefault="004121EF" w:rsidP="004121EF">
            <w:r w:rsidRPr="002D6B52">
              <w:rPr>
                <w:rFonts w:ascii="Times New Roman" w:eastAsia="Times New Roman" w:hAnsi="Times New Roman" w:cs="Times New Roman"/>
                <w:sz w:val="24"/>
                <w:szCs w:val="24"/>
                <w:lang w:eastAsia="ja-JP"/>
              </w:rPr>
              <w:t>a</w:t>
            </w:r>
          </w:p>
        </w:tc>
        <w:tc>
          <w:tcPr>
            <w:tcW w:w="0" w:type="auto"/>
            <w:vAlign w:val="center"/>
          </w:tcPr>
          <w:p w14:paraId="607E2F68" w14:textId="2BEBD6C1" w:rsidR="004121EF" w:rsidRDefault="004121EF" w:rsidP="004121EF">
            <w:r w:rsidRPr="002D6B52">
              <w:rPr>
                <w:rFonts w:ascii="Times New Roman" w:eastAsia="Times New Roman" w:hAnsi="Times New Roman" w:cs="Times New Roman"/>
                <w:sz w:val="24"/>
                <w:szCs w:val="24"/>
                <w:lang w:eastAsia="ja-JP"/>
              </w:rPr>
              <w:t>A</w:t>
            </w:r>
          </w:p>
        </w:tc>
        <w:tc>
          <w:tcPr>
            <w:tcW w:w="0" w:type="auto"/>
            <w:vAlign w:val="center"/>
          </w:tcPr>
          <w:p w14:paraId="63ED81B8" w14:textId="1FC74B3A" w:rsidR="004121EF" w:rsidRDefault="004121EF" w:rsidP="004121EF">
            <w:proofErr w:type="gramStart"/>
            <w:r w:rsidRPr="002D6B52">
              <w:rPr>
                <w:rFonts w:ascii="Times New Roman" w:eastAsia="Times New Roman" w:hAnsi="Times New Roman" w:cs="Times New Roman"/>
                <w:b/>
                <w:bCs/>
                <w:sz w:val="24"/>
                <w:szCs w:val="24"/>
                <w:lang w:eastAsia="ja-JP"/>
              </w:rPr>
              <w:t>45,C</w:t>
            </w:r>
            <w:proofErr w:type="gramEnd"/>
            <w:r w:rsidRPr="002D6B52">
              <w:rPr>
                <w:rFonts w:ascii="Times New Roman" w:eastAsia="Times New Roman" w:hAnsi="Times New Roman" w:cs="Times New Roman"/>
                <w:b/>
                <w:bCs/>
                <w:sz w:val="24"/>
                <w:szCs w:val="24"/>
                <w:lang w:eastAsia="ja-JP"/>
              </w:rPr>
              <w:t>5</w:t>
            </w:r>
            <w:r w:rsidRPr="002D6B52">
              <w:rPr>
                <w:rFonts w:ascii="Times New Roman" w:eastAsia="Times New Roman" w:hAnsi="Times New Roman" w:cs="Times New Roman"/>
                <w:sz w:val="24"/>
                <w:szCs w:val="24"/>
                <w:lang w:eastAsia="ja-JP"/>
              </w:rPr>
              <w:t> note 1</w:t>
            </w:r>
          </w:p>
        </w:tc>
        <w:tc>
          <w:tcPr>
            <w:tcW w:w="0" w:type="auto"/>
            <w:vAlign w:val="center"/>
          </w:tcPr>
          <w:p w14:paraId="299660FD" w14:textId="3B9DAD71" w:rsidR="004121EF" w:rsidRDefault="004121EF" w:rsidP="004121EF">
            <w:r w:rsidRPr="002D6B52">
              <w:rPr>
                <w:rFonts w:ascii="Times New Roman" w:eastAsia="Times New Roman" w:hAnsi="Times New Roman" w:cs="Times New Roman"/>
                <w:sz w:val="24"/>
                <w:szCs w:val="24"/>
                <w:lang w:eastAsia="ja-JP"/>
              </w:rPr>
              <w:t>Num Lock</w:t>
            </w:r>
          </w:p>
        </w:tc>
        <w:tc>
          <w:tcPr>
            <w:tcW w:w="1350" w:type="dxa"/>
            <w:vAlign w:val="center"/>
          </w:tcPr>
          <w:p w14:paraId="09138808" w14:textId="2B138977"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c>
          <w:tcPr>
            <w:tcW w:w="1323" w:type="dxa"/>
            <w:vAlign w:val="center"/>
          </w:tcPr>
          <w:p w14:paraId="4D563E46" w14:textId="574DAA99" w:rsidR="004121EF" w:rsidRDefault="004121EF" w:rsidP="004121EF">
            <w:r w:rsidRPr="002D6B52">
              <w:rPr>
                <w:rFonts w:ascii="Times New Roman" w:eastAsia="Times New Roman" w:hAnsi="Times New Roman" w:cs="Times New Roman"/>
                <w:b/>
                <w:bCs/>
                <w:sz w:val="24"/>
                <w:szCs w:val="24"/>
                <w:lang w:eastAsia="ja-JP"/>
              </w:rPr>
              <w:t>E0,4B</w:t>
            </w:r>
          </w:p>
        </w:tc>
        <w:tc>
          <w:tcPr>
            <w:tcW w:w="0" w:type="auto"/>
            <w:vAlign w:val="center"/>
          </w:tcPr>
          <w:p w14:paraId="009FD315" w14:textId="59968C0B" w:rsidR="004121EF" w:rsidRDefault="004121EF" w:rsidP="004121EF">
            <w:r w:rsidRPr="002D6B52">
              <w:rPr>
                <w:rFonts w:ascii="Times New Roman" w:eastAsia="Times New Roman" w:hAnsi="Times New Roman" w:cs="Times New Roman"/>
                <w:sz w:val="24"/>
                <w:szCs w:val="24"/>
                <w:lang w:eastAsia="ja-JP"/>
              </w:rPr>
              <w:t>Left Arrow</w:t>
            </w:r>
          </w:p>
        </w:tc>
        <w:tc>
          <w:tcPr>
            <w:tcW w:w="0" w:type="auto"/>
            <w:vAlign w:val="center"/>
          </w:tcPr>
          <w:p w14:paraId="2E33282F" w14:textId="7F876160"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r>
      <w:tr w:rsidR="004121EF" w14:paraId="417A9A1A" w14:textId="7B9951DC" w:rsidTr="00131FE5">
        <w:tc>
          <w:tcPr>
            <w:tcW w:w="0" w:type="auto"/>
            <w:vAlign w:val="center"/>
          </w:tcPr>
          <w:p w14:paraId="33C7F7EC" w14:textId="0F1DB733" w:rsidR="004121EF" w:rsidRDefault="004121EF" w:rsidP="004121EF">
            <w:r w:rsidRPr="002D6B52">
              <w:rPr>
                <w:rFonts w:ascii="Times New Roman" w:eastAsia="Times New Roman" w:hAnsi="Times New Roman" w:cs="Times New Roman"/>
                <w:b/>
                <w:bCs/>
                <w:sz w:val="24"/>
                <w:szCs w:val="24"/>
                <w:lang w:eastAsia="ja-JP"/>
              </w:rPr>
              <w:t>1F</w:t>
            </w:r>
          </w:p>
        </w:tc>
        <w:tc>
          <w:tcPr>
            <w:tcW w:w="0" w:type="auto"/>
            <w:vAlign w:val="center"/>
          </w:tcPr>
          <w:p w14:paraId="197EE5E0" w14:textId="0209CD50" w:rsidR="004121EF" w:rsidRDefault="004121EF" w:rsidP="004121EF">
            <w:r w:rsidRPr="002D6B52">
              <w:rPr>
                <w:rFonts w:ascii="Times New Roman" w:eastAsia="Times New Roman" w:hAnsi="Times New Roman" w:cs="Times New Roman"/>
                <w:sz w:val="24"/>
                <w:szCs w:val="24"/>
                <w:lang w:eastAsia="ja-JP"/>
              </w:rPr>
              <w:t>s</w:t>
            </w:r>
          </w:p>
        </w:tc>
        <w:tc>
          <w:tcPr>
            <w:tcW w:w="0" w:type="auto"/>
            <w:vAlign w:val="center"/>
          </w:tcPr>
          <w:p w14:paraId="344588FF" w14:textId="4D1628DD" w:rsidR="004121EF" w:rsidRDefault="004121EF" w:rsidP="004121EF">
            <w:r w:rsidRPr="002D6B52">
              <w:rPr>
                <w:rFonts w:ascii="Times New Roman" w:eastAsia="Times New Roman" w:hAnsi="Times New Roman" w:cs="Times New Roman"/>
                <w:sz w:val="24"/>
                <w:szCs w:val="24"/>
                <w:lang w:eastAsia="ja-JP"/>
              </w:rPr>
              <w:t>S</w:t>
            </w:r>
          </w:p>
        </w:tc>
        <w:tc>
          <w:tcPr>
            <w:tcW w:w="0" w:type="auto"/>
            <w:vAlign w:val="center"/>
          </w:tcPr>
          <w:p w14:paraId="6AA56CD2" w14:textId="18E88891" w:rsidR="004121EF" w:rsidRDefault="004121EF" w:rsidP="004121EF">
            <w:r w:rsidRPr="002D6B52">
              <w:rPr>
                <w:rFonts w:ascii="Times New Roman" w:eastAsia="Times New Roman" w:hAnsi="Times New Roman" w:cs="Times New Roman"/>
                <w:b/>
                <w:bCs/>
                <w:sz w:val="24"/>
                <w:szCs w:val="24"/>
                <w:lang w:eastAsia="ja-JP"/>
              </w:rPr>
              <w:t>46</w:t>
            </w:r>
          </w:p>
        </w:tc>
        <w:tc>
          <w:tcPr>
            <w:tcW w:w="0" w:type="auto"/>
            <w:vAlign w:val="center"/>
          </w:tcPr>
          <w:p w14:paraId="674CB61A" w14:textId="2BCBF207" w:rsidR="004121EF" w:rsidRDefault="004121EF" w:rsidP="004121EF">
            <w:r w:rsidRPr="002D6B52">
              <w:rPr>
                <w:rFonts w:ascii="Times New Roman" w:eastAsia="Times New Roman" w:hAnsi="Times New Roman" w:cs="Times New Roman"/>
                <w:sz w:val="24"/>
                <w:szCs w:val="24"/>
                <w:lang w:eastAsia="ja-JP"/>
              </w:rPr>
              <w:t>Scroll Lock</w:t>
            </w:r>
          </w:p>
        </w:tc>
        <w:tc>
          <w:tcPr>
            <w:tcW w:w="1350" w:type="dxa"/>
            <w:vAlign w:val="center"/>
          </w:tcPr>
          <w:p w14:paraId="04F2E4B5" w14:textId="4A10B7BB"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c>
          <w:tcPr>
            <w:tcW w:w="1323" w:type="dxa"/>
            <w:vAlign w:val="center"/>
          </w:tcPr>
          <w:p w14:paraId="753C9E63" w14:textId="07AFA8D9" w:rsidR="004121EF" w:rsidRDefault="004121EF" w:rsidP="004121EF">
            <w:r w:rsidRPr="002D6B52">
              <w:rPr>
                <w:rFonts w:ascii="Times New Roman" w:eastAsia="Times New Roman" w:hAnsi="Times New Roman" w:cs="Times New Roman"/>
                <w:b/>
                <w:bCs/>
                <w:sz w:val="24"/>
                <w:szCs w:val="24"/>
                <w:lang w:eastAsia="ja-JP"/>
              </w:rPr>
              <w:t>E0,4D</w:t>
            </w:r>
          </w:p>
        </w:tc>
        <w:tc>
          <w:tcPr>
            <w:tcW w:w="0" w:type="auto"/>
            <w:vAlign w:val="center"/>
          </w:tcPr>
          <w:p w14:paraId="3195235E" w14:textId="78ED41CE" w:rsidR="004121EF" w:rsidRDefault="004121EF" w:rsidP="004121EF">
            <w:r w:rsidRPr="002D6B52">
              <w:rPr>
                <w:rFonts w:ascii="Times New Roman" w:eastAsia="Times New Roman" w:hAnsi="Times New Roman" w:cs="Times New Roman"/>
                <w:sz w:val="24"/>
                <w:szCs w:val="24"/>
                <w:lang w:eastAsia="ja-JP"/>
              </w:rPr>
              <w:t>Right Arrow</w:t>
            </w:r>
          </w:p>
        </w:tc>
        <w:tc>
          <w:tcPr>
            <w:tcW w:w="0" w:type="auto"/>
            <w:vAlign w:val="center"/>
          </w:tcPr>
          <w:p w14:paraId="43E66D5E" w14:textId="410265C9"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r>
      <w:tr w:rsidR="004121EF" w14:paraId="2219B471" w14:textId="79FE8025" w:rsidTr="00771FD6">
        <w:tc>
          <w:tcPr>
            <w:tcW w:w="0" w:type="auto"/>
            <w:vAlign w:val="center"/>
          </w:tcPr>
          <w:p w14:paraId="17769FD4" w14:textId="1BB368D7" w:rsidR="004121EF" w:rsidRDefault="004121EF" w:rsidP="004121EF">
            <w:r w:rsidRPr="002D6B52">
              <w:rPr>
                <w:rFonts w:ascii="Times New Roman" w:eastAsia="Times New Roman" w:hAnsi="Times New Roman" w:cs="Times New Roman"/>
                <w:b/>
                <w:bCs/>
                <w:sz w:val="24"/>
                <w:szCs w:val="24"/>
                <w:lang w:eastAsia="ja-JP"/>
              </w:rPr>
              <w:t>20</w:t>
            </w:r>
          </w:p>
        </w:tc>
        <w:tc>
          <w:tcPr>
            <w:tcW w:w="0" w:type="auto"/>
            <w:vAlign w:val="center"/>
          </w:tcPr>
          <w:p w14:paraId="3CDE4D53" w14:textId="4CC9D0F4" w:rsidR="004121EF" w:rsidRDefault="004121EF" w:rsidP="004121EF">
            <w:r w:rsidRPr="002D6B52">
              <w:rPr>
                <w:rFonts w:ascii="Times New Roman" w:eastAsia="Times New Roman" w:hAnsi="Times New Roman" w:cs="Times New Roman"/>
                <w:sz w:val="24"/>
                <w:szCs w:val="24"/>
                <w:lang w:eastAsia="ja-JP"/>
              </w:rPr>
              <w:t>d</w:t>
            </w:r>
          </w:p>
        </w:tc>
        <w:tc>
          <w:tcPr>
            <w:tcW w:w="0" w:type="auto"/>
            <w:vAlign w:val="center"/>
          </w:tcPr>
          <w:p w14:paraId="374943AB" w14:textId="7561FA1A" w:rsidR="004121EF" w:rsidRDefault="004121EF" w:rsidP="004121EF">
            <w:r w:rsidRPr="002D6B52">
              <w:rPr>
                <w:rFonts w:ascii="Times New Roman" w:eastAsia="Times New Roman" w:hAnsi="Times New Roman" w:cs="Times New Roman"/>
                <w:sz w:val="24"/>
                <w:szCs w:val="24"/>
                <w:lang w:eastAsia="ja-JP"/>
              </w:rPr>
              <w:t>D</w:t>
            </w:r>
          </w:p>
        </w:tc>
        <w:tc>
          <w:tcPr>
            <w:tcW w:w="0" w:type="auto"/>
            <w:vAlign w:val="center"/>
          </w:tcPr>
          <w:p w14:paraId="10B5BAC9" w14:textId="1A886604" w:rsidR="004121EF" w:rsidRDefault="004121EF" w:rsidP="004121EF">
            <w:r w:rsidRPr="002D6B52">
              <w:rPr>
                <w:rFonts w:ascii="Times New Roman" w:eastAsia="Times New Roman" w:hAnsi="Times New Roman" w:cs="Times New Roman"/>
                <w:b/>
                <w:bCs/>
                <w:sz w:val="24"/>
                <w:szCs w:val="24"/>
                <w:lang w:eastAsia="ja-JP"/>
              </w:rPr>
              <w:t>47</w:t>
            </w:r>
          </w:p>
        </w:tc>
        <w:tc>
          <w:tcPr>
            <w:tcW w:w="0" w:type="auto"/>
            <w:vAlign w:val="center"/>
          </w:tcPr>
          <w:p w14:paraId="26CB6552" w14:textId="7DBE5621" w:rsidR="004121EF" w:rsidRDefault="004121EF" w:rsidP="004121EF">
            <w:r w:rsidRPr="002D6B52">
              <w:rPr>
                <w:rFonts w:ascii="Times New Roman" w:eastAsia="Times New Roman" w:hAnsi="Times New Roman" w:cs="Times New Roman"/>
                <w:sz w:val="24"/>
                <w:szCs w:val="24"/>
                <w:lang w:eastAsia="ja-JP"/>
              </w:rPr>
              <w:t>Keypad 7</w:t>
            </w:r>
          </w:p>
        </w:tc>
        <w:tc>
          <w:tcPr>
            <w:tcW w:w="1350" w:type="dxa"/>
            <w:vAlign w:val="center"/>
          </w:tcPr>
          <w:p w14:paraId="63FACC62" w14:textId="09FB366A" w:rsidR="004121EF" w:rsidRDefault="004121EF" w:rsidP="004121EF">
            <w:r w:rsidRPr="002D6B52">
              <w:rPr>
                <w:rFonts w:ascii="Times New Roman" w:eastAsia="Times New Roman" w:hAnsi="Times New Roman" w:cs="Times New Roman"/>
                <w:sz w:val="24"/>
                <w:szCs w:val="24"/>
                <w:lang w:eastAsia="ja-JP"/>
              </w:rPr>
              <w:t>Home</w:t>
            </w:r>
          </w:p>
        </w:tc>
        <w:tc>
          <w:tcPr>
            <w:tcW w:w="1323" w:type="dxa"/>
            <w:vAlign w:val="center"/>
          </w:tcPr>
          <w:p w14:paraId="277FC463" w14:textId="1407A3DE" w:rsidR="004121EF" w:rsidRDefault="004121EF" w:rsidP="004121EF">
            <w:r w:rsidRPr="002D6B52">
              <w:rPr>
                <w:rFonts w:ascii="Times New Roman" w:eastAsia="Times New Roman" w:hAnsi="Times New Roman" w:cs="Times New Roman"/>
                <w:b/>
                <w:bCs/>
                <w:sz w:val="24"/>
                <w:szCs w:val="24"/>
                <w:lang w:eastAsia="ja-JP"/>
              </w:rPr>
              <w:t>E0,4F</w:t>
            </w:r>
          </w:p>
        </w:tc>
        <w:tc>
          <w:tcPr>
            <w:tcW w:w="0" w:type="auto"/>
            <w:vAlign w:val="center"/>
          </w:tcPr>
          <w:p w14:paraId="6B9DDC4F" w14:textId="042638F2" w:rsidR="004121EF" w:rsidRDefault="004121EF" w:rsidP="004121EF">
            <w:r w:rsidRPr="002D6B52">
              <w:rPr>
                <w:rFonts w:ascii="Times New Roman" w:eastAsia="Times New Roman" w:hAnsi="Times New Roman" w:cs="Times New Roman"/>
                <w:sz w:val="24"/>
                <w:szCs w:val="24"/>
                <w:lang w:eastAsia="ja-JP"/>
              </w:rPr>
              <w:t>End</w:t>
            </w:r>
          </w:p>
        </w:tc>
        <w:tc>
          <w:tcPr>
            <w:tcW w:w="0" w:type="auto"/>
            <w:vAlign w:val="center"/>
          </w:tcPr>
          <w:p w14:paraId="3386F2D8" w14:textId="49633F5B"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r>
      <w:tr w:rsidR="004121EF" w14:paraId="42BB2FAE" w14:textId="5B1F156B" w:rsidTr="00771FD6">
        <w:tc>
          <w:tcPr>
            <w:tcW w:w="0" w:type="auto"/>
            <w:vAlign w:val="center"/>
          </w:tcPr>
          <w:p w14:paraId="661ABC2C" w14:textId="006C695B" w:rsidR="004121EF" w:rsidRDefault="004121EF" w:rsidP="004121EF">
            <w:r w:rsidRPr="002D6B52">
              <w:rPr>
                <w:rFonts w:ascii="Times New Roman" w:eastAsia="Times New Roman" w:hAnsi="Times New Roman" w:cs="Times New Roman"/>
                <w:b/>
                <w:bCs/>
                <w:sz w:val="24"/>
                <w:szCs w:val="24"/>
                <w:lang w:eastAsia="ja-JP"/>
              </w:rPr>
              <w:t>21</w:t>
            </w:r>
          </w:p>
        </w:tc>
        <w:tc>
          <w:tcPr>
            <w:tcW w:w="0" w:type="auto"/>
            <w:vAlign w:val="center"/>
          </w:tcPr>
          <w:p w14:paraId="2AB1C552" w14:textId="5A126A73" w:rsidR="004121EF" w:rsidRDefault="004121EF" w:rsidP="004121EF">
            <w:r w:rsidRPr="002D6B52">
              <w:rPr>
                <w:rFonts w:ascii="Times New Roman" w:eastAsia="Times New Roman" w:hAnsi="Times New Roman" w:cs="Times New Roman"/>
                <w:sz w:val="24"/>
                <w:szCs w:val="24"/>
                <w:lang w:eastAsia="ja-JP"/>
              </w:rPr>
              <w:t>f</w:t>
            </w:r>
          </w:p>
        </w:tc>
        <w:tc>
          <w:tcPr>
            <w:tcW w:w="0" w:type="auto"/>
            <w:vAlign w:val="center"/>
          </w:tcPr>
          <w:p w14:paraId="00EB97DC" w14:textId="0F8AA5EF" w:rsidR="004121EF" w:rsidRDefault="004121EF" w:rsidP="004121EF">
            <w:r w:rsidRPr="002D6B52">
              <w:rPr>
                <w:rFonts w:ascii="Times New Roman" w:eastAsia="Times New Roman" w:hAnsi="Times New Roman" w:cs="Times New Roman"/>
                <w:sz w:val="24"/>
                <w:szCs w:val="24"/>
                <w:lang w:eastAsia="ja-JP"/>
              </w:rPr>
              <w:t>F</w:t>
            </w:r>
          </w:p>
        </w:tc>
        <w:tc>
          <w:tcPr>
            <w:tcW w:w="0" w:type="auto"/>
            <w:vAlign w:val="center"/>
          </w:tcPr>
          <w:p w14:paraId="692D87D2" w14:textId="33F99175" w:rsidR="004121EF" w:rsidRDefault="004121EF" w:rsidP="004121EF">
            <w:r w:rsidRPr="002D6B52">
              <w:rPr>
                <w:rFonts w:ascii="Times New Roman" w:eastAsia="Times New Roman" w:hAnsi="Times New Roman" w:cs="Times New Roman"/>
                <w:b/>
                <w:bCs/>
                <w:sz w:val="24"/>
                <w:szCs w:val="24"/>
                <w:lang w:eastAsia="ja-JP"/>
              </w:rPr>
              <w:t>48</w:t>
            </w:r>
          </w:p>
        </w:tc>
        <w:tc>
          <w:tcPr>
            <w:tcW w:w="0" w:type="auto"/>
            <w:vAlign w:val="center"/>
          </w:tcPr>
          <w:p w14:paraId="12C06646" w14:textId="362DEEF4" w:rsidR="004121EF" w:rsidRDefault="004121EF" w:rsidP="004121EF">
            <w:r w:rsidRPr="002D6B52">
              <w:rPr>
                <w:rFonts w:ascii="Times New Roman" w:eastAsia="Times New Roman" w:hAnsi="Times New Roman" w:cs="Times New Roman"/>
                <w:sz w:val="24"/>
                <w:szCs w:val="24"/>
                <w:lang w:eastAsia="ja-JP"/>
              </w:rPr>
              <w:t>Keypad 8</w:t>
            </w:r>
          </w:p>
        </w:tc>
        <w:tc>
          <w:tcPr>
            <w:tcW w:w="1350" w:type="dxa"/>
            <w:vAlign w:val="center"/>
          </w:tcPr>
          <w:p w14:paraId="7A204858" w14:textId="5256113D" w:rsidR="004121EF" w:rsidRDefault="004121EF" w:rsidP="004121EF">
            <w:r w:rsidRPr="002D6B52">
              <w:rPr>
                <w:rFonts w:ascii="Times New Roman" w:eastAsia="Times New Roman" w:hAnsi="Times New Roman" w:cs="Times New Roman"/>
                <w:sz w:val="24"/>
                <w:szCs w:val="24"/>
                <w:lang w:eastAsia="ja-JP"/>
              </w:rPr>
              <w:t>Up Arrow</w:t>
            </w:r>
          </w:p>
        </w:tc>
        <w:tc>
          <w:tcPr>
            <w:tcW w:w="1323" w:type="dxa"/>
          </w:tcPr>
          <w:p w14:paraId="43844BA8" w14:textId="67087553" w:rsidR="004121EF" w:rsidRDefault="004121EF" w:rsidP="004121EF"/>
        </w:tc>
        <w:tc>
          <w:tcPr>
            <w:tcW w:w="0" w:type="auto"/>
          </w:tcPr>
          <w:p w14:paraId="45575741" w14:textId="188CA7A7" w:rsidR="004121EF" w:rsidRDefault="004121EF" w:rsidP="004121EF"/>
        </w:tc>
        <w:tc>
          <w:tcPr>
            <w:tcW w:w="0" w:type="auto"/>
          </w:tcPr>
          <w:p w14:paraId="5285989D" w14:textId="14298980" w:rsidR="004121EF" w:rsidRDefault="004121EF" w:rsidP="004121EF"/>
        </w:tc>
      </w:tr>
      <w:tr w:rsidR="004121EF" w14:paraId="6944061B" w14:textId="6A3CAAB4" w:rsidTr="00771FD6">
        <w:tc>
          <w:tcPr>
            <w:tcW w:w="0" w:type="auto"/>
            <w:vAlign w:val="center"/>
          </w:tcPr>
          <w:p w14:paraId="1DF3F877" w14:textId="6FE3118D" w:rsidR="004121EF" w:rsidRDefault="004121EF" w:rsidP="004121EF">
            <w:r w:rsidRPr="002D6B52">
              <w:rPr>
                <w:rFonts w:ascii="Times New Roman" w:eastAsia="Times New Roman" w:hAnsi="Times New Roman" w:cs="Times New Roman"/>
                <w:b/>
                <w:bCs/>
                <w:sz w:val="24"/>
                <w:szCs w:val="24"/>
                <w:lang w:eastAsia="ja-JP"/>
              </w:rPr>
              <w:t>22</w:t>
            </w:r>
          </w:p>
        </w:tc>
        <w:tc>
          <w:tcPr>
            <w:tcW w:w="0" w:type="auto"/>
            <w:vAlign w:val="center"/>
          </w:tcPr>
          <w:p w14:paraId="338FC114" w14:textId="752534B9" w:rsidR="004121EF" w:rsidRDefault="004121EF" w:rsidP="004121EF">
            <w:r w:rsidRPr="002D6B52">
              <w:rPr>
                <w:rFonts w:ascii="Times New Roman" w:eastAsia="Times New Roman" w:hAnsi="Times New Roman" w:cs="Times New Roman"/>
                <w:sz w:val="24"/>
                <w:szCs w:val="24"/>
                <w:lang w:eastAsia="ja-JP"/>
              </w:rPr>
              <w:t>g</w:t>
            </w:r>
          </w:p>
        </w:tc>
        <w:tc>
          <w:tcPr>
            <w:tcW w:w="0" w:type="auto"/>
            <w:vAlign w:val="center"/>
          </w:tcPr>
          <w:p w14:paraId="2CEED98F" w14:textId="2F6489A1" w:rsidR="004121EF" w:rsidRDefault="004121EF" w:rsidP="004121EF">
            <w:r w:rsidRPr="002D6B52">
              <w:rPr>
                <w:rFonts w:ascii="Times New Roman" w:eastAsia="Times New Roman" w:hAnsi="Times New Roman" w:cs="Times New Roman"/>
                <w:sz w:val="24"/>
                <w:szCs w:val="24"/>
                <w:lang w:eastAsia="ja-JP"/>
              </w:rPr>
              <w:t>G</w:t>
            </w:r>
          </w:p>
        </w:tc>
        <w:tc>
          <w:tcPr>
            <w:tcW w:w="0" w:type="auto"/>
            <w:vAlign w:val="center"/>
          </w:tcPr>
          <w:p w14:paraId="621D0CC0" w14:textId="4AE041C7" w:rsidR="004121EF" w:rsidRDefault="004121EF" w:rsidP="004121EF">
            <w:r w:rsidRPr="002D6B52">
              <w:rPr>
                <w:rFonts w:ascii="Times New Roman" w:eastAsia="Times New Roman" w:hAnsi="Times New Roman" w:cs="Times New Roman"/>
                <w:b/>
                <w:bCs/>
                <w:sz w:val="24"/>
                <w:szCs w:val="24"/>
                <w:lang w:eastAsia="ja-JP"/>
              </w:rPr>
              <w:t>49</w:t>
            </w:r>
          </w:p>
        </w:tc>
        <w:tc>
          <w:tcPr>
            <w:tcW w:w="0" w:type="auto"/>
            <w:vAlign w:val="center"/>
          </w:tcPr>
          <w:p w14:paraId="0F7F1EBC" w14:textId="1848495C" w:rsidR="004121EF" w:rsidRDefault="004121EF" w:rsidP="004121EF">
            <w:r w:rsidRPr="002D6B52">
              <w:rPr>
                <w:rFonts w:ascii="Times New Roman" w:eastAsia="Times New Roman" w:hAnsi="Times New Roman" w:cs="Times New Roman"/>
                <w:sz w:val="24"/>
                <w:szCs w:val="24"/>
                <w:lang w:eastAsia="ja-JP"/>
              </w:rPr>
              <w:t>Keypad 9</w:t>
            </w:r>
          </w:p>
        </w:tc>
        <w:tc>
          <w:tcPr>
            <w:tcW w:w="1350" w:type="dxa"/>
            <w:vAlign w:val="center"/>
          </w:tcPr>
          <w:p w14:paraId="1ACAC4E0" w14:textId="28330EA3" w:rsidR="004121EF" w:rsidRDefault="004121EF" w:rsidP="004121EF">
            <w:proofErr w:type="spellStart"/>
            <w:r w:rsidRPr="002D6B52">
              <w:rPr>
                <w:rFonts w:ascii="Times New Roman" w:eastAsia="Times New Roman" w:hAnsi="Times New Roman" w:cs="Times New Roman"/>
                <w:sz w:val="24"/>
                <w:szCs w:val="24"/>
                <w:lang w:eastAsia="ja-JP"/>
              </w:rPr>
              <w:t>Pg</w:t>
            </w:r>
            <w:proofErr w:type="spellEnd"/>
            <w:r w:rsidRPr="002D6B52">
              <w:rPr>
                <w:rFonts w:ascii="Times New Roman" w:eastAsia="Times New Roman" w:hAnsi="Times New Roman" w:cs="Times New Roman"/>
                <w:sz w:val="24"/>
                <w:szCs w:val="24"/>
                <w:lang w:eastAsia="ja-JP"/>
              </w:rPr>
              <w:t xml:space="preserve"> Up</w:t>
            </w:r>
          </w:p>
        </w:tc>
        <w:tc>
          <w:tcPr>
            <w:tcW w:w="1323" w:type="dxa"/>
            <w:vAlign w:val="center"/>
          </w:tcPr>
          <w:p w14:paraId="6FEF9027" w14:textId="7F825CAC" w:rsidR="004121EF" w:rsidRDefault="004121EF" w:rsidP="004121EF">
            <w:r w:rsidRPr="002D6B52">
              <w:rPr>
                <w:rFonts w:ascii="Times New Roman" w:eastAsia="Times New Roman" w:hAnsi="Times New Roman" w:cs="Times New Roman"/>
                <w:b/>
                <w:bCs/>
                <w:sz w:val="24"/>
                <w:szCs w:val="24"/>
                <w:lang w:eastAsia="ja-JP"/>
              </w:rPr>
              <w:t>E0,51</w:t>
            </w:r>
          </w:p>
        </w:tc>
        <w:tc>
          <w:tcPr>
            <w:tcW w:w="0" w:type="auto"/>
            <w:vAlign w:val="center"/>
          </w:tcPr>
          <w:p w14:paraId="547A0CA5" w14:textId="472A31CA" w:rsidR="004121EF" w:rsidRDefault="004121EF" w:rsidP="004121EF">
            <w:proofErr w:type="spellStart"/>
            <w:r w:rsidRPr="002D6B52">
              <w:rPr>
                <w:rFonts w:ascii="Times New Roman" w:eastAsia="Times New Roman" w:hAnsi="Times New Roman" w:cs="Times New Roman"/>
                <w:sz w:val="24"/>
                <w:szCs w:val="24"/>
                <w:lang w:eastAsia="ja-JP"/>
              </w:rPr>
              <w:t>Pg</w:t>
            </w:r>
            <w:proofErr w:type="spellEnd"/>
            <w:r w:rsidRPr="002D6B52">
              <w:rPr>
                <w:rFonts w:ascii="Times New Roman" w:eastAsia="Times New Roman" w:hAnsi="Times New Roman" w:cs="Times New Roman"/>
                <w:sz w:val="24"/>
                <w:szCs w:val="24"/>
                <w:lang w:eastAsia="ja-JP"/>
              </w:rPr>
              <w:t xml:space="preserve"> </w:t>
            </w:r>
            <w:proofErr w:type="spellStart"/>
            <w:r w:rsidRPr="002D6B52">
              <w:rPr>
                <w:rFonts w:ascii="Times New Roman" w:eastAsia="Times New Roman" w:hAnsi="Times New Roman" w:cs="Times New Roman"/>
                <w:sz w:val="24"/>
                <w:szCs w:val="24"/>
                <w:lang w:eastAsia="ja-JP"/>
              </w:rPr>
              <w:t>Dn</w:t>
            </w:r>
            <w:proofErr w:type="spellEnd"/>
          </w:p>
        </w:tc>
        <w:tc>
          <w:tcPr>
            <w:tcW w:w="0" w:type="auto"/>
            <w:vAlign w:val="center"/>
          </w:tcPr>
          <w:p w14:paraId="346DBC45" w14:textId="38C4DD3D"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r>
      <w:tr w:rsidR="004121EF" w14:paraId="4F31EF29" w14:textId="70DC66B9" w:rsidTr="00771FD6">
        <w:tc>
          <w:tcPr>
            <w:tcW w:w="0" w:type="auto"/>
            <w:vAlign w:val="center"/>
          </w:tcPr>
          <w:p w14:paraId="71AB36C9" w14:textId="0A9288C3" w:rsidR="004121EF" w:rsidRDefault="004121EF" w:rsidP="004121EF">
            <w:r w:rsidRPr="002D6B52">
              <w:rPr>
                <w:rFonts w:ascii="Times New Roman" w:eastAsia="Times New Roman" w:hAnsi="Times New Roman" w:cs="Times New Roman"/>
                <w:b/>
                <w:bCs/>
                <w:sz w:val="24"/>
                <w:szCs w:val="24"/>
                <w:lang w:eastAsia="ja-JP"/>
              </w:rPr>
              <w:t>23</w:t>
            </w:r>
          </w:p>
        </w:tc>
        <w:tc>
          <w:tcPr>
            <w:tcW w:w="0" w:type="auto"/>
            <w:vAlign w:val="center"/>
          </w:tcPr>
          <w:p w14:paraId="5061BC52" w14:textId="32954BC6" w:rsidR="004121EF" w:rsidRDefault="004121EF" w:rsidP="004121EF">
            <w:r w:rsidRPr="002D6B52">
              <w:rPr>
                <w:rFonts w:ascii="Times New Roman" w:eastAsia="Times New Roman" w:hAnsi="Times New Roman" w:cs="Times New Roman"/>
                <w:sz w:val="24"/>
                <w:szCs w:val="24"/>
                <w:lang w:eastAsia="ja-JP"/>
              </w:rPr>
              <w:t>h</w:t>
            </w:r>
          </w:p>
        </w:tc>
        <w:tc>
          <w:tcPr>
            <w:tcW w:w="0" w:type="auto"/>
            <w:vAlign w:val="center"/>
          </w:tcPr>
          <w:p w14:paraId="50828701" w14:textId="2488C7D8" w:rsidR="004121EF" w:rsidRDefault="004121EF" w:rsidP="004121EF">
            <w:r w:rsidRPr="002D6B52">
              <w:rPr>
                <w:rFonts w:ascii="Times New Roman" w:eastAsia="Times New Roman" w:hAnsi="Times New Roman" w:cs="Times New Roman"/>
                <w:sz w:val="24"/>
                <w:szCs w:val="24"/>
                <w:lang w:eastAsia="ja-JP"/>
              </w:rPr>
              <w:t>H</w:t>
            </w:r>
          </w:p>
        </w:tc>
        <w:tc>
          <w:tcPr>
            <w:tcW w:w="0" w:type="auto"/>
            <w:vAlign w:val="center"/>
          </w:tcPr>
          <w:p w14:paraId="3A821CD0" w14:textId="75A16589" w:rsidR="004121EF" w:rsidRDefault="004121EF" w:rsidP="004121EF">
            <w:r w:rsidRPr="002D6B52">
              <w:rPr>
                <w:rFonts w:ascii="Times New Roman" w:eastAsia="Times New Roman" w:hAnsi="Times New Roman" w:cs="Times New Roman"/>
                <w:b/>
                <w:bCs/>
                <w:sz w:val="24"/>
                <w:szCs w:val="24"/>
                <w:lang w:eastAsia="ja-JP"/>
              </w:rPr>
              <w:t>4A</w:t>
            </w:r>
          </w:p>
        </w:tc>
        <w:tc>
          <w:tcPr>
            <w:tcW w:w="0" w:type="auto"/>
            <w:vAlign w:val="center"/>
          </w:tcPr>
          <w:p w14:paraId="2C981D2C" w14:textId="4BC12FE8" w:rsidR="004121EF" w:rsidRDefault="004121EF" w:rsidP="004121EF">
            <w:r w:rsidRPr="002D6B52">
              <w:rPr>
                <w:rFonts w:ascii="Times New Roman" w:eastAsia="Times New Roman" w:hAnsi="Times New Roman" w:cs="Times New Roman"/>
                <w:sz w:val="24"/>
                <w:szCs w:val="24"/>
                <w:lang w:eastAsia="ja-JP"/>
              </w:rPr>
              <w:t>Keypad -</w:t>
            </w:r>
          </w:p>
        </w:tc>
        <w:tc>
          <w:tcPr>
            <w:tcW w:w="1350" w:type="dxa"/>
            <w:vAlign w:val="center"/>
          </w:tcPr>
          <w:p w14:paraId="62A3F102" w14:textId="4D57A9ED" w:rsidR="004121EF" w:rsidRDefault="004121EF" w:rsidP="004121EF">
            <w:r w:rsidRPr="002D6B52">
              <w:rPr>
                <w:rFonts w:ascii="Times New Roman" w:eastAsia="Times New Roman" w:hAnsi="Times New Roman" w:cs="Times New Roman"/>
                <w:sz w:val="24"/>
                <w:szCs w:val="24"/>
                <w:lang w:eastAsia="ja-JP"/>
              </w:rPr>
              <w:t>Keypad -</w:t>
            </w:r>
          </w:p>
        </w:tc>
        <w:tc>
          <w:tcPr>
            <w:tcW w:w="1323" w:type="dxa"/>
            <w:vAlign w:val="center"/>
          </w:tcPr>
          <w:p w14:paraId="4661B344" w14:textId="7368323E" w:rsidR="004121EF" w:rsidRDefault="004121EF" w:rsidP="004121EF">
            <w:r w:rsidRPr="002D6B52">
              <w:rPr>
                <w:rFonts w:ascii="Times New Roman" w:eastAsia="Times New Roman" w:hAnsi="Times New Roman" w:cs="Times New Roman"/>
                <w:b/>
                <w:bCs/>
                <w:sz w:val="24"/>
                <w:szCs w:val="24"/>
                <w:lang w:eastAsia="ja-JP"/>
              </w:rPr>
              <w:t>E0,52</w:t>
            </w:r>
          </w:p>
        </w:tc>
        <w:tc>
          <w:tcPr>
            <w:tcW w:w="0" w:type="auto"/>
            <w:vAlign w:val="center"/>
          </w:tcPr>
          <w:p w14:paraId="2D2713DE" w14:textId="7F5C607E" w:rsidR="004121EF" w:rsidRDefault="004121EF" w:rsidP="004121EF">
            <w:r w:rsidRPr="002D6B52">
              <w:rPr>
                <w:rFonts w:ascii="Times New Roman" w:eastAsia="Times New Roman" w:hAnsi="Times New Roman" w:cs="Times New Roman"/>
                <w:sz w:val="24"/>
                <w:szCs w:val="24"/>
                <w:lang w:eastAsia="ja-JP"/>
              </w:rPr>
              <w:t>Insert</w:t>
            </w:r>
          </w:p>
        </w:tc>
        <w:tc>
          <w:tcPr>
            <w:tcW w:w="0" w:type="auto"/>
            <w:vAlign w:val="center"/>
          </w:tcPr>
          <w:p w14:paraId="525DC83C" w14:textId="15EEB83D"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r>
      <w:tr w:rsidR="004121EF" w14:paraId="1424160E" w14:textId="72D7778A" w:rsidTr="00771FD6">
        <w:tc>
          <w:tcPr>
            <w:tcW w:w="0" w:type="auto"/>
            <w:vAlign w:val="center"/>
          </w:tcPr>
          <w:p w14:paraId="76AC240F" w14:textId="24A17E77" w:rsidR="004121EF" w:rsidRDefault="004121EF" w:rsidP="004121EF">
            <w:r w:rsidRPr="002D6B52">
              <w:rPr>
                <w:rFonts w:ascii="Times New Roman" w:eastAsia="Times New Roman" w:hAnsi="Times New Roman" w:cs="Times New Roman"/>
                <w:b/>
                <w:bCs/>
                <w:sz w:val="24"/>
                <w:szCs w:val="24"/>
                <w:lang w:eastAsia="ja-JP"/>
              </w:rPr>
              <w:t>24</w:t>
            </w:r>
          </w:p>
        </w:tc>
        <w:tc>
          <w:tcPr>
            <w:tcW w:w="0" w:type="auto"/>
            <w:vAlign w:val="center"/>
          </w:tcPr>
          <w:p w14:paraId="44F04DBB" w14:textId="627D6B67" w:rsidR="004121EF" w:rsidRDefault="004121EF" w:rsidP="004121EF">
            <w:r w:rsidRPr="002D6B52">
              <w:rPr>
                <w:rFonts w:ascii="Times New Roman" w:eastAsia="Times New Roman" w:hAnsi="Times New Roman" w:cs="Times New Roman"/>
                <w:sz w:val="24"/>
                <w:szCs w:val="24"/>
                <w:lang w:eastAsia="ja-JP"/>
              </w:rPr>
              <w:t>j</w:t>
            </w:r>
          </w:p>
        </w:tc>
        <w:tc>
          <w:tcPr>
            <w:tcW w:w="0" w:type="auto"/>
            <w:vAlign w:val="center"/>
          </w:tcPr>
          <w:p w14:paraId="51E2E98E" w14:textId="008E35E6" w:rsidR="004121EF" w:rsidRDefault="004121EF" w:rsidP="004121EF">
            <w:r w:rsidRPr="002D6B52">
              <w:rPr>
                <w:rFonts w:ascii="Times New Roman" w:eastAsia="Times New Roman" w:hAnsi="Times New Roman" w:cs="Times New Roman"/>
                <w:sz w:val="24"/>
                <w:szCs w:val="24"/>
                <w:lang w:eastAsia="ja-JP"/>
              </w:rPr>
              <w:t>J</w:t>
            </w:r>
          </w:p>
        </w:tc>
        <w:tc>
          <w:tcPr>
            <w:tcW w:w="0" w:type="auto"/>
            <w:vAlign w:val="center"/>
          </w:tcPr>
          <w:p w14:paraId="0926D8A3" w14:textId="02E64A6F" w:rsidR="004121EF" w:rsidRDefault="004121EF" w:rsidP="004121EF">
            <w:r w:rsidRPr="002D6B52">
              <w:rPr>
                <w:rFonts w:ascii="Times New Roman" w:eastAsia="Times New Roman" w:hAnsi="Times New Roman" w:cs="Times New Roman"/>
                <w:b/>
                <w:bCs/>
                <w:sz w:val="24"/>
                <w:szCs w:val="24"/>
                <w:lang w:eastAsia="ja-JP"/>
              </w:rPr>
              <w:t>4B</w:t>
            </w:r>
          </w:p>
        </w:tc>
        <w:tc>
          <w:tcPr>
            <w:tcW w:w="0" w:type="auto"/>
            <w:vAlign w:val="center"/>
          </w:tcPr>
          <w:p w14:paraId="325195D8" w14:textId="57C22AD6" w:rsidR="004121EF" w:rsidRDefault="004121EF" w:rsidP="004121EF">
            <w:r w:rsidRPr="002D6B52">
              <w:rPr>
                <w:rFonts w:ascii="Times New Roman" w:eastAsia="Times New Roman" w:hAnsi="Times New Roman" w:cs="Times New Roman"/>
                <w:sz w:val="24"/>
                <w:szCs w:val="24"/>
                <w:lang w:eastAsia="ja-JP"/>
              </w:rPr>
              <w:t>Keypad 4</w:t>
            </w:r>
          </w:p>
        </w:tc>
        <w:tc>
          <w:tcPr>
            <w:tcW w:w="1350" w:type="dxa"/>
            <w:vAlign w:val="center"/>
          </w:tcPr>
          <w:p w14:paraId="7EEE54E2" w14:textId="4EF23B85" w:rsidR="004121EF" w:rsidRDefault="004121EF" w:rsidP="004121EF">
            <w:r w:rsidRPr="002D6B52">
              <w:rPr>
                <w:rFonts w:ascii="Times New Roman" w:eastAsia="Times New Roman" w:hAnsi="Times New Roman" w:cs="Times New Roman"/>
                <w:sz w:val="24"/>
                <w:szCs w:val="24"/>
                <w:lang w:eastAsia="ja-JP"/>
              </w:rPr>
              <w:t>Left Arrow</w:t>
            </w:r>
          </w:p>
        </w:tc>
        <w:tc>
          <w:tcPr>
            <w:tcW w:w="1323" w:type="dxa"/>
            <w:vAlign w:val="center"/>
          </w:tcPr>
          <w:p w14:paraId="183B6501" w14:textId="021EB662" w:rsidR="004121EF" w:rsidRDefault="004121EF" w:rsidP="004121EF">
            <w:r w:rsidRPr="002D6B52">
              <w:rPr>
                <w:rFonts w:ascii="Times New Roman" w:eastAsia="Times New Roman" w:hAnsi="Times New Roman" w:cs="Times New Roman"/>
                <w:b/>
                <w:bCs/>
                <w:sz w:val="24"/>
                <w:szCs w:val="24"/>
                <w:lang w:eastAsia="ja-JP"/>
              </w:rPr>
              <w:t>E0,53</w:t>
            </w:r>
          </w:p>
        </w:tc>
        <w:tc>
          <w:tcPr>
            <w:tcW w:w="0" w:type="auto"/>
            <w:vAlign w:val="center"/>
          </w:tcPr>
          <w:p w14:paraId="399E976D" w14:textId="6F47863F" w:rsidR="004121EF" w:rsidRDefault="004121EF" w:rsidP="004121EF">
            <w:r w:rsidRPr="002D6B52">
              <w:rPr>
                <w:rFonts w:ascii="Times New Roman" w:eastAsia="Times New Roman" w:hAnsi="Times New Roman" w:cs="Times New Roman"/>
                <w:sz w:val="24"/>
                <w:szCs w:val="24"/>
                <w:lang w:eastAsia="ja-JP"/>
              </w:rPr>
              <w:t>Delete</w:t>
            </w:r>
          </w:p>
        </w:tc>
        <w:tc>
          <w:tcPr>
            <w:tcW w:w="0" w:type="auto"/>
            <w:vAlign w:val="center"/>
          </w:tcPr>
          <w:p w14:paraId="4F11EFDA" w14:textId="25F60505"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r>
      <w:tr w:rsidR="004121EF" w14:paraId="0D27D836" w14:textId="7E2B6ECF" w:rsidTr="00131FE5">
        <w:tc>
          <w:tcPr>
            <w:tcW w:w="0" w:type="auto"/>
            <w:vAlign w:val="center"/>
          </w:tcPr>
          <w:p w14:paraId="476EC850" w14:textId="524CD46A" w:rsidR="004121EF" w:rsidRDefault="004121EF" w:rsidP="004121EF">
            <w:r w:rsidRPr="002D6B52">
              <w:rPr>
                <w:rFonts w:ascii="Times New Roman" w:eastAsia="Times New Roman" w:hAnsi="Times New Roman" w:cs="Times New Roman"/>
                <w:b/>
                <w:bCs/>
                <w:sz w:val="24"/>
                <w:szCs w:val="24"/>
                <w:lang w:eastAsia="ja-JP"/>
              </w:rPr>
              <w:t>25</w:t>
            </w:r>
          </w:p>
        </w:tc>
        <w:tc>
          <w:tcPr>
            <w:tcW w:w="0" w:type="auto"/>
            <w:vAlign w:val="center"/>
          </w:tcPr>
          <w:p w14:paraId="00078BDE" w14:textId="687DBE9F" w:rsidR="004121EF" w:rsidRDefault="004121EF" w:rsidP="004121EF">
            <w:r w:rsidRPr="002D6B52">
              <w:rPr>
                <w:rFonts w:ascii="Times New Roman" w:eastAsia="Times New Roman" w:hAnsi="Times New Roman" w:cs="Times New Roman"/>
                <w:sz w:val="24"/>
                <w:szCs w:val="24"/>
                <w:lang w:eastAsia="ja-JP"/>
              </w:rPr>
              <w:t>k</w:t>
            </w:r>
          </w:p>
        </w:tc>
        <w:tc>
          <w:tcPr>
            <w:tcW w:w="0" w:type="auto"/>
            <w:vAlign w:val="center"/>
          </w:tcPr>
          <w:p w14:paraId="3C8D7F38" w14:textId="3B06CAFB" w:rsidR="004121EF" w:rsidRDefault="004121EF" w:rsidP="004121EF">
            <w:r w:rsidRPr="002D6B52">
              <w:rPr>
                <w:rFonts w:ascii="Times New Roman" w:eastAsia="Times New Roman" w:hAnsi="Times New Roman" w:cs="Times New Roman"/>
                <w:sz w:val="24"/>
                <w:szCs w:val="24"/>
                <w:lang w:eastAsia="ja-JP"/>
              </w:rPr>
              <w:t>K</w:t>
            </w:r>
          </w:p>
        </w:tc>
        <w:tc>
          <w:tcPr>
            <w:tcW w:w="0" w:type="auto"/>
            <w:vAlign w:val="center"/>
          </w:tcPr>
          <w:p w14:paraId="1B564A55" w14:textId="3DE23DC0" w:rsidR="004121EF" w:rsidRDefault="004121EF" w:rsidP="004121EF">
            <w:r w:rsidRPr="002D6B52">
              <w:rPr>
                <w:rFonts w:ascii="Times New Roman" w:eastAsia="Times New Roman" w:hAnsi="Times New Roman" w:cs="Times New Roman"/>
                <w:b/>
                <w:bCs/>
                <w:sz w:val="24"/>
                <w:szCs w:val="24"/>
                <w:lang w:eastAsia="ja-JP"/>
              </w:rPr>
              <w:t>4C</w:t>
            </w:r>
          </w:p>
        </w:tc>
        <w:tc>
          <w:tcPr>
            <w:tcW w:w="0" w:type="auto"/>
            <w:vAlign w:val="center"/>
          </w:tcPr>
          <w:p w14:paraId="586E6ED4" w14:textId="2B67BFD3" w:rsidR="004121EF" w:rsidRDefault="004121EF" w:rsidP="004121EF">
            <w:r w:rsidRPr="002D6B52">
              <w:rPr>
                <w:rFonts w:ascii="Times New Roman" w:eastAsia="Times New Roman" w:hAnsi="Times New Roman" w:cs="Times New Roman"/>
                <w:sz w:val="24"/>
                <w:szCs w:val="24"/>
                <w:lang w:eastAsia="ja-JP"/>
              </w:rPr>
              <w:t>Keypad 5</w:t>
            </w:r>
          </w:p>
        </w:tc>
        <w:tc>
          <w:tcPr>
            <w:tcW w:w="1350" w:type="dxa"/>
            <w:vAlign w:val="center"/>
          </w:tcPr>
          <w:p w14:paraId="1F9E8D97" w14:textId="4636C9A9" w:rsidR="004121EF" w:rsidRDefault="004121EF" w:rsidP="004121EF">
            <w:proofErr w:type="spellStart"/>
            <w:r w:rsidRPr="002D6B52">
              <w:rPr>
                <w:rFonts w:ascii="Times New Roman" w:eastAsia="Times New Roman" w:hAnsi="Times New Roman" w:cs="Times New Roman"/>
                <w:sz w:val="24"/>
                <w:szCs w:val="24"/>
                <w:lang w:eastAsia="ja-JP"/>
              </w:rPr>
              <w:t>na</w:t>
            </w:r>
            <w:proofErr w:type="spellEnd"/>
          </w:p>
        </w:tc>
        <w:tc>
          <w:tcPr>
            <w:tcW w:w="1323" w:type="dxa"/>
          </w:tcPr>
          <w:p w14:paraId="20AA93C7" w14:textId="72F3D2E7" w:rsidR="004121EF" w:rsidRPr="004121EF" w:rsidRDefault="004121EF" w:rsidP="004121EF">
            <w:pPr>
              <w:rPr>
                <w:b/>
                <w:bCs/>
              </w:rPr>
            </w:pPr>
            <w:r>
              <w:rPr>
                <w:b/>
                <w:bCs/>
              </w:rPr>
              <w:t>E0,5B</w:t>
            </w:r>
          </w:p>
        </w:tc>
        <w:tc>
          <w:tcPr>
            <w:tcW w:w="0" w:type="auto"/>
          </w:tcPr>
          <w:p w14:paraId="4AF3FC6E" w14:textId="77372C5B" w:rsidR="004121EF" w:rsidRDefault="004121EF" w:rsidP="004121EF">
            <w:r>
              <w:t>Windows</w:t>
            </w:r>
          </w:p>
        </w:tc>
        <w:tc>
          <w:tcPr>
            <w:tcW w:w="0" w:type="auto"/>
          </w:tcPr>
          <w:p w14:paraId="6346FBA0" w14:textId="77777777" w:rsidR="004121EF" w:rsidRDefault="004121EF" w:rsidP="004121EF"/>
        </w:tc>
      </w:tr>
      <w:tr w:rsidR="004121EF" w14:paraId="13F07125" w14:textId="35300FDA" w:rsidTr="00131FE5">
        <w:tc>
          <w:tcPr>
            <w:tcW w:w="0" w:type="auto"/>
            <w:vAlign w:val="center"/>
          </w:tcPr>
          <w:p w14:paraId="4C9E57B3" w14:textId="3748DFE6" w:rsidR="004121EF" w:rsidRDefault="004121EF" w:rsidP="004121EF">
            <w:r w:rsidRPr="002D6B52">
              <w:rPr>
                <w:rFonts w:ascii="Times New Roman" w:eastAsia="Times New Roman" w:hAnsi="Times New Roman" w:cs="Times New Roman"/>
                <w:b/>
                <w:bCs/>
                <w:sz w:val="24"/>
                <w:szCs w:val="24"/>
                <w:lang w:eastAsia="ja-JP"/>
              </w:rPr>
              <w:t>26</w:t>
            </w:r>
          </w:p>
        </w:tc>
        <w:tc>
          <w:tcPr>
            <w:tcW w:w="0" w:type="auto"/>
            <w:vAlign w:val="center"/>
          </w:tcPr>
          <w:p w14:paraId="71973DD3" w14:textId="01C251A0" w:rsidR="004121EF" w:rsidRDefault="004121EF" w:rsidP="004121EF">
            <w:r w:rsidRPr="002D6B52">
              <w:rPr>
                <w:rFonts w:ascii="Times New Roman" w:eastAsia="Times New Roman" w:hAnsi="Times New Roman" w:cs="Times New Roman"/>
                <w:sz w:val="24"/>
                <w:szCs w:val="24"/>
                <w:lang w:eastAsia="ja-JP"/>
              </w:rPr>
              <w:t>l</w:t>
            </w:r>
          </w:p>
        </w:tc>
        <w:tc>
          <w:tcPr>
            <w:tcW w:w="0" w:type="auto"/>
            <w:vAlign w:val="center"/>
          </w:tcPr>
          <w:p w14:paraId="522BB2A6" w14:textId="16C21D27" w:rsidR="004121EF" w:rsidRDefault="004121EF" w:rsidP="004121EF">
            <w:r w:rsidRPr="002D6B52">
              <w:rPr>
                <w:rFonts w:ascii="Times New Roman" w:eastAsia="Times New Roman" w:hAnsi="Times New Roman" w:cs="Times New Roman"/>
                <w:sz w:val="24"/>
                <w:szCs w:val="24"/>
                <w:lang w:eastAsia="ja-JP"/>
              </w:rPr>
              <w:t>L</w:t>
            </w:r>
          </w:p>
        </w:tc>
        <w:tc>
          <w:tcPr>
            <w:tcW w:w="0" w:type="auto"/>
            <w:vAlign w:val="center"/>
          </w:tcPr>
          <w:p w14:paraId="717172D4" w14:textId="3EE3213A" w:rsidR="004121EF" w:rsidRDefault="004121EF" w:rsidP="004121EF">
            <w:r w:rsidRPr="002D6B52">
              <w:rPr>
                <w:rFonts w:ascii="Times New Roman" w:eastAsia="Times New Roman" w:hAnsi="Times New Roman" w:cs="Times New Roman"/>
                <w:b/>
                <w:bCs/>
                <w:sz w:val="24"/>
                <w:szCs w:val="24"/>
                <w:lang w:eastAsia="ja-JP"/>
              </w:rPr>
              <w:t>4D</w:t>
            </w:r>
          </w:p>
        </w:tc>
        <w:tc>
          <w:tcPr>
            <w:tcW w:w="0" w:type="auto"/>
            <w:vAlign w:val="center"/>
          </w:tcPr>
          <w:p w14:paraId="284F17C4" w14:textId="2A7E76D4" w:rsidR="004121EF" w:rsidRDefault="004121EF" w:rsidP="004121EF">
            <w:r w:rsidRPr="002D6B52">
              <w:rPr>
                <w:rFonts w:ascii="Times New Roman" w:eastAsia="Times New Roman" w:hAnsi="Times New Roman" w:cs="Times New Roman"/>
                <w:sz w:val="24"/>
                <w:szCs w:val="24"/>
                <w:lang w:eastAsia="ja-JP"/>
              </w:rPr>
              <w:t>Keypad 6</w:t>
            </w:r>
          </w:p>
        </w:tc>
        <w:tc>
          <w:tcPr>
            <w:tcW w:w="1350" w:type="dxa"/>
            <w:vAlign w:val="center"/>
          </w:tcPr>
          <w:p w14:paraId="7D4F91A4" w14:textId="50A164CD" w:rsidR="004121EF" w:rsidRDefault="004121EF" w:rsidP="004121EF">
            <w:r w:rsidRPr="002D6B52">
              <w:rPr>
                <w:rFonts w:ascii="Times New Roman" w:eastAsia="Times New Roman" w:hAnsi="Times New Roman" w:cs="Times New Roman"/>
                <w:sz w:val="24"/>
                <w:szCs w:val="24"/>
                <w:lang w:eastAsia="ja-JP"/>
              </w:rPr>
              <w:t>Right Arrow</w:t>
            </w:r>
          </w:p>
        </w:tc>
        <w:tc>
          <w:tcPr>
            <w:tcW w:w="1323" w:type="dxa"/>
          </w:tcPr>
          <w:p w14:paraId="70933FCE" w14:textId="3FAAF6F9" w:rsidR="004121EF" w:rsidRPr="00706076" w:rsidRDefault="00706076" w:rsidP="004121EF">
            <w:pPr>
              <w:rPr>
                <w:b/>
                <w:bCs/>
              </w:rPr>
            </w:pPr>
            <w:r>
              <w:rPr>
                <w:b/>
                <w:bCs/>
              </w:rPr>
              <w:t>E0, 5C</w:t>
            </w:r>
          </w:p>
        </w:tc>
        <w:tc>
          <w:tcPr>
            <w:tcW w:w="0" w:type="auto"/>
          </w:tcPr>
          <w:p w14:paraId="5C03AC28" w14:textId="7CAD0C8B" w:rsidR="004121EF" w:rsidRDefault="00706076" w:rsidP="004121EF">
            <w:r>
              <w:t>Windows</w:t>
            </w:r>
          </w:p>
        </w:tc>
        <w:tc>
          <w:tcPr>
            <w:tcW w:w="0" w:type="auto"/>
          </w:tcPr>
          <w:p w14:paraId="0FDCF929" w14:textId="77777777" w:rsidR="004121EF" w:rsidRDefault="004121EF" w:rsidP="004121EF"/>
        </w:tc>
      </w:tr>
      <w:tr w:rsidR="004121EF" w14:paraId="7B387CFC" w14:textId="2B4F6101" w:rsidTr="00131FE5">
        <w:tc>
          <w:tcPr>
            <w:tcW w:w="0" w:type="auto"/>
            <w:vAlign w:val="center"/>
          </w:tcPr>
          <w:p w14:paraId="0A316087" w14:textId="30116DD0" w:rsidR="004121EF" w:rsidRDefault="004121EF" w:rsidP="004121EF">
            <w:r w:rsidRPr="002D6B52">
              <w:rPr>
                <w:rFonts w:ascii="Times New Roman" w:eastAsia="Times New Roman" w:hAnsi="Times New Roman" w:cs="Times New Roman"/>
                <w:b/>
                <w:bCs/>
                <w:sz w:val="24"/>
                <w:szCs w:val="24"/>
                <w:lang w:eastAsia="ja-JP"/>
              </w:rPr>
              <w:t>27</w:t>
            </w:r>
          </w:p>
        </w:tc>
        <w:tc>
          <w:tcPr>
            <w:tcW w:w="0" w:type="auto"/>
            <w:vAlign w:val="center"/>
          </w:tcPr>
          <w:p w14:paraId="2350C47B" w14:textId="27AEA0E0"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6C8E6751" w14:textId="715E82D2" w:rsidR="004121EF" w:rsidRDefault="004121EF" w:rsidP="004121EF">
            <w:r w:rsidRPr="002D6B52">
              <w:rPr>
                <w:rFonts w:ascii="Times New Roman" w:eastAsia="Times New Roman" w:hAnsi="Times New Roman" w:cs="Times New Roman"/>
                <w:sz w:val="24"/>
                <w:szCs w:val="24"/>
                <w:lang w:eastAsia="ja-JP"/>
              </w:rPr>
              <w:t>:</w:t>
            </w:r>
          </w:p>
        </w:tc>
        <w:tc>
          <w:tcPr>
            <w:tcW w:w="0" w:type="auto"/>
            <w:vAlign w:val="center"/>
          </w:tcPr>
          <w:p w14:paraId="2E1E76F4" w14:textId="5A1641E1" w:rsidR="004121EF" w:rsidRDefault="004121EF" w:rsidP="004121EF"/>
        </w:tc>
        <w:tc>
          <w:tcPr>
            <w:tcW w:w="0" w:type="auto"/>
            <w:vAlign w:val="center"/>
          </w:tcPr>
          <w:p w14:paraId="61C6311A" w14:textId="4CFE7D35" w:rsidR="004121EF" w:rsidRDefault="004121EF" w:rsidP="004121EF"/>
        </w:tc>
        <w:tc>
          <w:tcPr>
            <w:tcW w:w="1350" w:type="dxa"/>
            <w:vAlign w:val="center"/>
          </w:tcPr>
          <w:p w14:paraId="0B5690B5" w14:textId="6E945E9C" w:rsidR="004121EF" w:rsidRDefault="004121EF" w:rsidP="004121EF"/>
        </w:tc>
        <w:tc>
          <w:tcPr>
            <w:tcW w:w="1323" w:type="dxa"/>
          </w:tcPr>
          <w:p w14:paraId="12FA3690" w14:textId="5F726765" w:rsidR="004121EF" w:rsidRPr="00706076" w:rsidRDefault="00706076" w:rsidP="004121EF">
            <w:pPr>
              <w:rPr>
                <w:b/>
                <w:bCs/>
              </w:rPr>
            </w:pPr>
            <w:r>
              <w:rPr>
                <w:b/>
                <w:bCs/>
              </w:rPr>
              <w:t>E0, 5D</w:t>
            </w:r>
          </w:p>
        </w:tc>
        <w:tc>
          <w:tcPr>
            <w:tcW w:w="0" w:type="auto"/>
          </w:tcPr>
          <w:p w14:paraId="240BFEBE" w14:textId="265FB181" w:rsidR="00706076" w:rsidRDefault="00706076" w:rsidP="004121EF">
            <w:r>
              <w:t>Menu</w:t>
            </w:r>
          </w:p>
        </w:tc>
        <w:tc>
          <w:tcPr>
            <w:tcW w:w="0" w:type="auto"/>
          </w:tcPr>
          <w:p w14:paraId="1F49254D" w14:textId="77777777" w:rsidR="004121EF" w:rsidRDefault="004121EF" w:rsidP="004121EF"/>
        </w:tc>
      </w:tr>
    </w:tbl>
    <w:p w14:paraId="75C3B8A0" w14:textId="77777777" w:rsidR="001D049E" w:rsidRDefault="001D049E" w:rsidP="001D049E">
      <w:pPr>
        <w:numPr>
          <w:ilvl w:val="0"/>
          <w:numId w:val="14"/>
        </w:numPr>
        <w:spacing w:before="100" w:beforeAutospacing="1" w:after="100" w:afterAutospacing="1" w:line="240" w:lineRule="auto"/>
        <w:rPr>
          <w:color w:val="000000"/>
          <w:sz w:val="27"/>
          <w:szCs w:val="27"/>
        </w:rPr>
      </w:pPr>
      <w:r>
        <w:rPr>
          <w:rStyle w:val="Strong"/>
          <w:color w:val="000000"/>
          <w:sz w:val="27"/>
          <w:szCs w:val="27"/>
        </w:rPr>
        <w:t>All Scan Codes are given as Hexadecimal numbers.</w:t>
      </w:r>
    </w:p>
    <w:p w14:paraId="708EB660" w14:textId="77777777" w:rsidR="001D049E" w:rsidRDefault="001D049E" w:rsidP="001D049E">
      <w:pPr>
        <w:numPr>
          <w:ilvl w:val="0"/>
          <w:numId w:val="14"/>
        </w:numPr>
        <w:spacing w:before="100" w:beforeAutospacing="1" w:after="100" w:afterAutospacing="1" w:line="240" w:lineRule="auto"/>
        <w:rPr>
          <w:color w:val="000000"/>
          <w:sz w:val="27"/>
          <w:szCs w:val="27"/>
        </w:rPr>
      </w:pPr>
      <w:r>
        <w:rPr>
          <w:rStyle w:val="Strong"/>
          <w:color w:val="000000"/>
          <w:sz w:val="27"/>
          <w:szCs w:val="27"/>
        </w:rPr>
        <w:t>note 1:</w:t>
      </w:r>
      <w:r>
        <w:rPr>
          <w:color w:val="000000"/>
          <w:sz w:val="27"/>
          <w:szCs w:val="27"/>
        </w:rPr>
        <w:t> These codes are not passed on to the buffer RAM by the Keyboard Service Routine.</w:t>
      </w:r>
    </w:p>
    <w:p w14:paraId="2DF78294" w14:textId="77777777" w:rsidR="001D049E" w:rsidRDefault="001D049E" w:rsidP="001D049E">
      <w:pPr>
        <w:numPr>
          <w:ilvl w:val="0"/>
          <w:numId w:val="14"/>
        </w:numPr>
        <w:spacing w:before="100" w:beforeAutospacing="1" w:after="100" w:afterAutospacing="1" w:line="240" w:lineRule="auto"/>
        <w:rPr>
          <w:color w:val="000000"/>
          <w:sz w:val="27"/>
          <w:szCs w:val="27"/>
        </w:rPr>
      </w:pPr>
      <w:r>
        <w:rPr>
          <w:rStyle w:val="Strong"/>
          <w:color w:val="000000"/>
          <w:sz w:val="27"/>
          <w:szCs w:val="27"/>
        </w:rPr>
        <w:t>note 2:</w:t>
      </w:r>
      <w:r>
        <w:rPr>
          <w:color w:val="000000"/>
          <w:sz w:val="27"/>
          <w:szCs w:val="27"/>
        </w:rPr>
        <w:t> Only applicable to non-U.S. keyboard installations.</w:t>
      </w:r>
    </w:p>
    <w:p w14:paraId="0B592B6E" w14:textId="77777777" w:rsidR="001D049E" w:rsidRDefault="001D049E" w:rsidP="001D049E">
      <w:pPr>
        <w:numPr>
          <w:ilvl w:val="0"/>
          <w:numId w:val="14"/>
        </w:numPr>
        <w:spacing w:before="100" w:beforeAutospacing="1" w:after="100" w:afterAutospacing="1" w:line="240" w:lineRule="auto"/>
        <w:rPr>
          <w:color w:val="000000"/>
          <w:sz w:val="27"/>
          <w:szCs w:val="27"/>
        </w:rPr>
      </w:pPr>
      <w:r>
        <w:rPr>
          <w:rStyle w:val="Strong"/>
          <w:color w:val="000000"/>
          <w:sz w:val="27"/>
          <w:szCs w:val="27"/>
        </w:rPr>
        <w:t>note 3:</w:t>
      </w:r>
      <w:r>
        <w:rPr>
          <w:color w:val="000000"/>
          <w:sz w:val="27"/>
          <w:szCs w:val="27"/>
        </w:rPr>
        <w:t> </w:t>
      </w:r>
      <w:hyperlink r:id="rId207" w:history="1">
        <w:r>
          <w:rPr>
            <w:rStyle w:val="Hyperlink"/>
            <w:sz w:val="27"/>
            <w:szCs w:val="27"/>
          </w:rPr>
          <w:t xml:space="preserve">See the table of </w:t>
        </w:r>
        <w:proofErr w:type="spellStart"/>
        <w:r>
          <w:rPr>
            <w:rStyle w:val="Hyperlink"/>
            <w:sz w:val="27"/>
            <w:szCs w:val="27"/>
          </w:rPr>
          <w:t>Auxilary</w:t>
        </w:r>
        <w:proofErr w:type="spellEnd"/>
        <w:r>
          <w:rPr>
            <w:rStyle w:val="Hyperlink"/>
            <w:sz w:val="27"/>
            <w:szCs w:val="27"/>
          </w:rPr>
          <w:t xml:space="preserve"> Byte values for the Special Keys and Key Combinations.</w:t>
        </w:r>
      </w:hyperlink>
    </w:p>
    <w:p w14:paraId="76E3CF42" w14:textId="0E659852" w:rsidR="001D049E" w:rsidRDefault="001D049E" w:rsidP="001D049E">
      <w:pPr>
        <w:numPr>
          <w:ilvl w:val="0"/>
          <w:numId w:val="14"/>
        </w:numPr>
        <w:spacing w:before="100" w:beforeAutospacing="1" w:after="100" w:afterAutospacing="1" w:line="240" w:lineRule="auto"/>
        <w:rPr>
          <w:color w:val="000000"/>
          <w:sz w:val="27"/>
          <w:szCs w:val="27"/>
        </w:rPr>
      </w:pPr>
      <w:proofErr w:type="spellStart"/>
      <w:r>
        <w:rPr>
          <w:rStyle w:val="Strong"/>
          <w:color w:val="000000"/>
          <w:sz w:val="27"/>
          <w:szCs w:val="27"/>
        </w:rPr>
        <w:t>na</w:t>
      </w:r>
      <w:proofErr w:type="spellEnd"/>
      <w:r>
        <w:rPr>
          <w:color w:val="000000"/>
          <w:sz w:val="27"/>
          <w:szCs w:val="27"/>
        </w:rPr>
        <w:t> means not applicable to this key.</w:t>
      </w:r>
    </w:p>
    <w:p w14:paraId="6A914273" w14:textId="2E1A85B6" w:rsidR="00522011" w:rsidRDefault="00522011" w:rsidP="00522011">
      <w:pPr>
        <w:pStyle w:val="Heading3"/>
      </w:pPr>
      <w:r>
        <w:t>Currency Symbols and Entry Table</w:t>
      </w:r>
    </w:p>
    <w:tbl>
      <w:tblPr>
        <w:tblStyle w:val="TableGrid"/>
        <w:tblW w:w="0" w:type="auto"/>
        <w:tblLook w:val="04A0" w:firstRow="1" w:lastRow="0" w:firstColumn="1" w:lastColumn="0" w:noHBand="0" w:noVBand="1"/>
      </w:tblPr>
      <w:tblGrid>
        <w:gridCol w:w="1438"/>
        <w:gridCol w:w="1439"/>
        <w:gridCol w:w="1439"/>
        <w:gridCol w:w="1439"/>
        <w:gridCol w:w="1439"/>
        <w:gridCol w:w="1439"/>
        <w:gridCol w:w="1439"/>
        <w:gridCol w:w="1439"/>
        <w:gridCol w:w="1439"/>
      </w:tblGrid>
      <w:tr w:rsidR="00522011" w14:paraId="34D32F48" w14:textId="77777777" w:rsidTr="00522011">
        <w:tc>
          <w:tcPr>
            <w:tcW w:w="1438" w:type="dxa"/>
          </w:tcPr>
          <w:p w14:paraId="66BAEF0A" w14:textId="2E9475C1" w:rsidR="00522011" w:rsidRDefault="00522011" w:rsidP="00522011">
            <w:r>
              <w:t>Symbol</w:t>
            </w:r>
          </w:p>
        </w:tc>
        <w:tc>
          <w:tcPr>
            <w:tcW w:w="1439" w:type="dxa"/>
          </w:tcPr>
          <w:p w14:paraId="2C714D68" w14:textId="223CC96E" w:rsidR="00522011" w:rsidRDefault="00522011" w:rsidP="00522011">
            <w:r>
              <w:t>Key</w:t>
            </w:r>
          </w:p>
        </w:tc>
        <w:tc>
          <w:tcPr>
            <w:tcW w:w="1439" w:type="dxa"/>
          </w:tcPr>
          <w:p w14:paraId="11B346D5" w14:textId="17DB95B9" w:rsidR="00522011" w:rsidRDefault="00AB227D" w:rsidP="00522011">
            <w:r>
              <w:t>Scan Code</w:t>
            </w:r>
          </w:p>
        </w:tc>
        <w:tc>
          <w:tcPr>
            <w:tcW w:w="1439" w:type="dxa"/>
          </w:tcPr>
          <w:p w14:paraId="25B107C3" w14:textId="62E569BD" w:rsidR="00522011" w:rsidRDefault="00BD7932" w:rsidP="00522011">
            <w:proofErr w:type="gramStart"/>
            <w:r>
              <w:t>Other</w:t>
            </w:r>
            <w:proofErr w:type="gramEnd"/>
            <w:r>
              <w:t xml:space="preserve"> key</w:t>
            </w:r>
          </w:p>
        </w:tc>
        <w:tc>
          <w:tcPr>
            <w:tcW w:w="1439" w:type="dxa"/>
          </w:tcPr>
          <w:p w14:paraId="13838807" w14:textId="58EE89ED" w:rsidR="00522011" w:rsidRDefault="00BD7932" w:rsidP="00522011">
            <w:r>
              <w:t>Scan Code</w:t>
            </w:r>
          </w:p>
        </w:tc>
        <w:tc>
          <w:tcPr>
            <w:tcW w:w="1439" w:type="dxa"/>
          </w:tcPr>
          <w:p w14:paraId="38063342" w14:textId="77777777" w:rsidR="00522011" w:rsidRDefault="00522011" w:rsidP="00522011"/>
        </w:tc>
        <w:tc>
          <w:tcPr>
            <w:tcW w:w="1439" w:type="dxa"/>
          </w:tcPr>
          <w:p w14:paraId="60E94616" w14:textId="77777777" w:rsidR="00522011" w:rsidRDefault="00522011" w:rsidP="00522011"/>
        </w:tc>
        <w:tc>
          <w:tcPr>
            <w:tcW w:w="1439" w:type="dxa"/>
          </w:tcPr>
          <w:p w14:paraId="7032B565" w14:textId="77777777" w:rsidR="00522011" w:rsidRDefault="00522011" w:rsidP="00522011"/>
        </w:tc>
        <w:tc>
          <w:tcPr>
            <w:tcW w:w="1439" w:type="dxa"/>
          </w:tcPr>
          <w:p w14:paraId="6465EA1C" w14:textId="77777777" w:rsidR="00522011" w:rsidRDefault="00522011" w:rsidP="00522011"/>
        </w:tc>
      </w:tr>
      <w:tr w:rsidR="00522011" w14:paraId="515A21AA" w14:textId="77777777" w:rsidTr="00522011">
        <w:tc>
          <w:tcPr>
            <w:tcW w:w="1438" w:type="dxa"/>
          </w:tcPr>
          <w:p w14:paraId="24C9A158" w14:textId="0E4F4ACD" w:rsidR="00522011" w:rsidRDefault="00522011" w:rsidP="00522011">
            <w:r>
              <w:t>$</w:t>
            </w:r>
          </w:p>
        </w:tc>
        <w:tc>
          <w:tcPr>
            <w:tcW w:w="1439" w:type="dxa"/>
          </w:tcPr>
          <w:p w14:paraId="663F6BAF" w14:textId="16C027CE" w:rsidR="00522011" w:rsidRDefault="00AB227D" w:rsidP="00522011">
            <w:r>
              <w:t>CTRL-</w:t>
            </w:r>
            <w:r w:rsidR="00522011">
              <w:t>4</w:t>
            </w:r>
          </w:p>
        </w:tc>
        <w:tc>
          <w:tcPr>
            <w:tcW w:w="1439" w:type="dxa"/>
          </w:tcPr>
          <w:p w14:paraId="2A12F3B0" w14:textId="10719047" w:rsidR="00522011" w:rsidRDefault="00BD7932" w:rsidP="00522011">
            <w:r>
              <w:t xml:space="preserve">1D </w:t>
            </w:r>
            <w:r w:rsidR="00AB227D">
              <w:t>05</w:t>
            </w:r>
          </w:p>
        </w:tc>
        <w:tc>
          <w:tcPr>
            <w:tcW w:w="1439" w:type="dxa"/>
          </w:tcPr>
          <w:p w14:paraId="341B7BFB" w14:textId="77777777" w:rsidR="00522011" w:rsidRDefault="00522011" w:rsidP="00522011"/>
        </w:tc>
        <w:tc>
          <w:tcPr>
            <w:tcW w:w="1439" w:type="dxa"/>
          </w:tcPr>
          <w:p w14:paraId="1D702C3E" w14:textId="77777777" w:rsidR="00522011" w:rsidRDefault="00522011" w:rsidP="00522011"/>
        </w:tc>
        <w:tc>
          <w:tcPr>
            <w:tcW w:w="1439" w:type="dxa"/>
          </w:tcPr>
          <w:p w14:paraId="735E1B1D" w14:textId="77777777" w:rsidR="00522011" w:rsidRDefault="00522011" w:rsidP="00522011"/>
        </w:tc>
        <w:tc>
          <w:tcPr>
            <w:tcW w:w="1439" w:type="dxa"/>
          </w:tcPr>
          <w:p w14:paraId="7C432A82" w14:textId="77777777" w:rsidR="00522011" w:rsidRDefault="00522011" w:rsidP="00522011"/>
        </w:tc>
        <w:tc>
          <w:tcPr>
            <w:tcW w:w="1439" w:type="dxa"/>
          </w:tcPr>
          <w:p w14:paraId="37C2AA8C" w14:textId="77777777" w:rsidR="00522011" w:rsidRDefault="00522011" w:rsidP="00522011"/>
        </w:tc>
        <w:tc>
          <w:tcPr>
            <w:tcW w:w="1439" w:type="dxa"/>
          </w:tcPr>
          <w:p w14:paraId="4215974C" w14:textId="77777777" w:rsidR="00522011" w:rsidRDefault="00522011" w:rsidP="00522011"/>
        </w:tc>
      </w:tr>
      <w:tr w:rsidR="00522011" w14:paraId="662564FA" w14:textId="77777777" w:rsidTr="00522011">
        <w:tc>
          <w:tcPr>
            <w:tcW w:w="1438" w:type="dxa"/>
          </w:tcPr>
          <w:p w14:paraId="09CA558C" w14:textId="2FB4838B" w:rsidR="00522011" w:rsidRDefault="00522011" w:rsidP="00522011">
            <w:r w:rsidRPr="009A6764">
              <w:rPr>
                <w:rFonts w:ascii="Tahoma" w:eastAsia="Times New Roman" w:hAnsi="Tahoma" w:cs="Tahoma"/>
                <w:b/>
                <w:bCs/>
                <w:sz w:val="17"/>
                <w:szCs w:val="17"/>
              </w:rPr>
              <w:t>€</w:t>
            </w:r>
          </w:p>
        </w:tc>
        <w:tc>
          <w:tcPr>
            <w:tcW w:w="1439" w:type="dxa"/>
          </w:tcPr>
          <w:p w14:paraId="324086B8" w14:textId="6BAA96DB" w:rsidR="00522011" w:rsidRDefault="00AB227D" w:rsidP="00522011">
            <w:r>
              <w:t>ALT-4</w:t>
            </w:r>
          </w:p>
        </w:tc>
        <w:tc>
          <w:tcPr>
            <w:tcW w:w="1439" w:type="dxa"/>
          </w:tcPr>
          <w:p w14:paraId="707D16C9" w14:textId="3CE8A4ED" w:rsidR="00522011" w:rsidRDefault="00BD7932" w:rsidP="00522011">
            <w:r>
              <w:t xml:space="preserve">38 </w:t>
            </w:r>
            <w:r w:rsidR="00AB227D">
              <w:t>05</w:t>
            </w:r>
          </w:p>
        </w:tc>
        <w:tc>
          <w:tcPr>
            <w:tcW w:w="1439" w:type="dxa"/>
          </w:tcPr>
          <w:p w14:paraId="09E003FA" w14:textId="77777777" w:rsidR="00522011" w:rsidRDefault="00522011" w:rsidP="00522011"/>
        </w:tc>
        <w:tc>
          <w:tcPr>
            <w:tcW w:w="1439" w:type="dxa"/>
          </w:tcPr>
          <w:p w14:paraId="7205311C" w14:textId="77777777" w:rsidR="00522011" w:rsidRDefault="00522011" w:rsidP="00522011"/>
        </w:tc>
        <w:tc>
          <w:tcPr>
            <w:tcW w:w="1439" w:type="dxa"/>
          </w:tcPr>
          <w:p w14:paraId="4C39EE37" w14:textId="77777777" w:rsidR="00522011" w:rsidRDefault="00522011" w:rsidP="00522011"/>
        </w:tc>
        <w:tc>
          <w:tcPr>
            <w:tcW w:w="1439" w:type="dxa"/>
          </w:tcPr>
          <w:p w14:paraId="6574954F" w14:textId="77777777" w:rsidR="00522011" w:rsidRDefault="00522011" w:rsidP="00522011"/>
        </w:tc>
        <w:tc>
          <w:tcPr>
            <w:tcW w:w="1439" w:type="dxa"/>
          </w:tcPr>
          <w:p w14:paraId="4490F607" w14:textId="77777777" w:rsidR="00522011" w:rsidRDefault="00522011" w:rsidP="00522011"/>
        </w:tc>
        <w:tc>
          <w:tcPr>
            <w:tcW w:w="1439" w:type="dxa"/>
          </w:tcPr>
          <w:p w14:paraId="083B4DD4" w14:textId="77777777" w:rsidR="00522011" w:rsidRDefault="00522011" w:rsidP="00522011"/>
        </w:tc>
      </w:tr>
      <w:tr w:rsidR="00522011" w14:paraId="27A65084" w14:textId="77777777" w:rsidTr="00522011">
        <w:tc>
          <w:tcPr>
            <w:tcW w:w="1438" w:type="dxa"/>
          </w:tcPr>
          <w:p w14:paraId="439FB60B" w14:textId="749F814D" w:rsidR="00522011" w:rsidRDefault="00522011" w:rsidP="00522011">
            <w:r w:rsidRPr="009A6764">
              <w:rPr>
                <w:rFonts w:ascii="Tahoma" w:eastAsia="Times New Roman" w:hAnsi="Tahoma" w:cs="Tahoma"/>
                <w:b/>
                <w:bCs/>
                <w:sz w:val="17"/>
                <w:szCs w:val="17"/>
              </w:rPr>
              <w:t>£</w:t>
            </w:r>
          </w:p>
        </w:tc>
        <w:tc>
          <w:tcPr>
            <w:tcW w:w="1439" w:type="dxa"/>
          </w:tcPr>
          <w:p w14:paraId="61179B10" w14:textId="753782CD" w:rsidR="00522011" w:rsidRDefault="00AB227D" w:rsidP="00522011">
            <w:r>
              <w:t>ALT-5</w:t>
            </w:r>
          </w:p>
        </w:tc>
        <w:tc>
          <w:tcPr>
            <w:tcW w:w="1439" w:type="dxa"/>
          </w:tcPr>
          <w:p w14:paraId="61A49133" w14:textId="457942AD" w:rsidR="00522011" w:rsidRDefault="00BD7932" w:rsidP="00522011">
            <w:r>
              <w:t xml:space="preserve">38 </w:t>
            </w:r>
            <w:r w:rsidR="00AB227D">
              <w:t>06</w:t>
            </w:r>
          </w:p>
        </w:tc>
        <w:tc>
          <w:tcPr>
            <w:tcW w:w="1439" w:type="dxa"/>
          </w:tcPr>
          <w:p w14:paraId="016329F2" w14:textId="77777777" w:rsidR="00522011" w:rsidRDefault="00522011" w:rsidP="00522011"/>
        </w:tc>
        <w:tc>
          <w:tcPr>
            <w:tcW w:w="1439" w:type="dxa"/>
          </w:tcPr>
          <w:p w14:paraId="544CE947" w14:textId="77777777" w:rsidR="00522011" w:rsidRDefault="00522011" w:rsidP="00522011"/>
        </w:tc>
        <w:tc>
          <w:tcPr>
            <w:tcW w:w="1439" w:type="dxa"/>
          </w:tcPr>
          <w:p w14:paraId="259E23C2" w14:textId="77777777" w:rsidR="00522011" w:rsidRDefault="00522011" w:rsidP="00522011"/>
        </w:tc>
        <w:tc>
          <w:tcPr>
            <w:tcW w:w="1439" w:type="dxa"/>
          </w:tcPr>
          <w:p w14:paraId="3ECE9C0C" w14:textId="77777777" w:rsidR="00522011" w:rsidRDefault="00522011" w:rsidP="00522011"/>
        </w:tc>
        <w:tc>
          <w:tcPr>
            <w:tcW w:w="1439" w:type="dxa"/>
          </w:tcPr>
          <w:p w14:paraId="174558A5" w14:textId="77777777" w:rsidR="00522011" w:rsidRDefault="00522011" w:rsidP="00522011"/>
        </w:tc>
        <w:tc>
          <w:tcPr>
            <w:tcW w:w="1439" w:type="dxa"/>
          </w:tcPr>
          <w:p w14:paraId="5A667513" w14:textId="77777777" w:rsidR="00522011" w:rsidRDefault="00522011" w:rsidP="00522011"/>
        </w:tc>
      </w:tr>
      <w:tr w:rsidR="00522011" w14:paraId="66554E2E" w14:textId="77777777" w:rsidTr="00522011">
        <w:tc>
          <w:tcPr>
            <w:tcW w:w="1438" w:type="dxa"/>
          </w:tcPr>
          <w:p w14:paraId="326BA009" w14:textId="2C64F4AD" w:rsidR="00522011" w:rsidRDefault="00AB227D" w:rsidP="00522011">
            <w:r w:rsidRPr="009A6764">
              <w:rPr>
                <w:rFonts w:ascii="Tahoma" w:eastAsia="Times New Roman" w:hAnsi="Tahoma" w:cs="Tahoma"/>
                <w:b/>
                <w:bCs/>
                <w:sz w:val="17"/>
                <w:szCs w:val="17"/>
              </w:rPr>
              <w:t>¥</w:t>
            </w:r>
          </w:p>
        </w:tc>
        <w:tc>
          <w:tcPr>
            <w:tcW w:w="1439" w:type="dxa"/>
          </w:tcPr>
          <w:p w14:paraId="65E74911" w14:textId="786C0E14" w:rsidR="00522011" w:rsidRDefault="00AB227D" w:rsidP="00522011">
            <w:r>
              <w:t>ALT-6</w:t>
            </w:r>
          </w:p>
        </w:tc>
        <w:tc>
          <w:tcPr>
            <w:tcW w:w="1439" w:type="dxa"/>
          </w:tcPr>
          <w:p w14:paraId="74EAFC2C" w14:textId="4CF9D3E3" w:rsidR="00522011" w:rsidRDefault="00BD7932" w:rsidP="00522011">
            <w:r>
              <w:t xml:space="preserve">38 </w:t>
            </w:r>
            <w:r w:rsidR="00AB227D">
              <w:t>07</w:t>
            </w:r>
          </w:p>
        </w:tc>
        <w:tc>
          <w:tcPr>
            <w:tcW w:w="1439" w:type="dxa"/>
          </w:tcPr>
          <w:p w14:paraId="75D90C82" w14:textId="57DC4AE1" w:rsidR="00522011" w:rsidRDefault="006818F1" w:rsidP="00522011">
            <w:r w:rsidRPr="009A6764">
              <w:rPr>
                <w:rFonts w:ascii="Tahoma" w:eastAsia="Times New Roman" w:hAnsi="Tahoma" w:cs="Tahoma"/>
                <w:b/>
                <w:bCs/>
                <w:sz w:val="17"/>
                <w:szCs w:val="17"/>
              </w:rPr>
              <w:t>¥</w:t>
            </w:r>
          </w:p>
        </w:tc>
        <w:tc>
          <w:tcPr>
            <w:tcW w:w="1439" w:type="dxa"/>
          </w:tcPr>
          <w:p w14:paraId="22C1C00E" w14:textId="189545D3" w:rsidR="00BD7932" w:rsidRDefault="00BD7932" w:rsidP="00522011">
            <w:r>
              <w:t>7D</w:t>
            </w:r>
          </w:p>
        </w:tc>
        <w:tc>
          <w:tcPr>
            <w:tcW w:w="1439" w:type="dxa"/>
          </w:tcPr>
          <w:p w14:paraId="7DF1910E" w14:textId="77777777" w:rsidR="00522011" w:rsidRDefault="00522011" w:rsidP="00522011"/>
        </w:tc>
        <w:tc>
          <w:tcPr>
            <w:tcW w:w="1439" w:type="dxa"/>
          </w:tcPr>
          <w:p w14:paraId="3756BA3A" w14:textId="77777777" w:rsidR="00522011" w:rsidRDefault="00522011" w:rsidP="00522011"/>
        </w:tc>
        <w:tc>
          <w:tcPr>
            <w:tcW w:w="1439" w:type="dxa"/>
          </w:tcPr>
          <w:p w14:paraId="15330B87" w14:textId="77777777" w:rsidR="00522011" w:rsidRDefault="00522011" w:rsidP="00522011"/>
        </w:tc>
        <w:tc>
          <w:tcPr>
            <w:tcW w:w="1439" w:type="dxa"/>
          </w:tcPr>
          <w:p w14:paraId="624E0651" w14:textId="77777777" w:rsidR="00522011" w:rsidRDefault="00522011" w:rsidP="00522011"/>
        </w:tc>
      </w:tr>
      <w:tr w:rsidR="00522011" w14:paraId="272C1F08" w14:textId="77777777" w:rsidTr="00522011">
        <w:tc>
          <w:tcPr>
            <w:tcW w:w="1438" w:type="dxa"/>
          </w:tcPr>
          <w:p w14:paraId="71A5251B" w14:textId="7F9425D4" w:rsidR="00522011" w:rsidRDefault="00AB227D" w:rsidP="00522011">
            <w:r w:rsidRPr="009A6764">
              <w:rPr>
                <w:rFonts w:ascii="Tahoma" w:eastAsia="Times New Roman" w:hAnsi="Tahoma" w:cs="Tahoma"/>
                <w:b/>
                <w:bCs/>
                <w:sz w:val="17"/>
                <w:szCs w:val="17"/>
              </w:rPr>
              <w:t>¤</w:t>
            </w:r>
          </w:p>
        </w:tc>
        <w:tc>
          <w:tcPr>
            <w:tcW w:w="1439" w:type="dxa"/>
          </w:tcPr>
          <w:p w14:paraId="678D7A50" w14:textId="044359E1" w:rsidR="00522011" w:rsidRDefault="00AB227D" w:rsidP="00522011">
            <w:r>
              <w:t>ALT-7</w:t>
            </w:r>
          </w:p>
        </w:tc>
        <w:tc>
          <w:tcPr>
            <w:tcW w:w="1439" w:type="dxa"/>
          </w:tcPr>
          <w:p w14:paraId="399A327E" w14:textId="4EB6B834" w:rsidR="00522011" w:rsidRDefault="00BD7932" w:rsidP="00522011">
            <w:r>
              <w:t xml:space="preserve">38 </w:t>
            </w:r>
            <w:r w:rsidR="00AB227D">
              <w:t>08</w:t>
            </w:r>
          </w:p>
        </w:tc>
        <w:tc>
          <w:tcPr>
            <w:tcW w:w="1439" w:type="dxa"/>
          </w:tcPr>
          <w:p w14:paraId="6B8FE709" w14:textId="77777777" w:rsidR="00522011" w:rsidRDefault="00522011" w:rsidP="00522011"/>
        </w:tc>
        <w:tc>
          <w:tcPr>
            <w:tcW w:w="1439" w:type="dxa"/>
          </w:tcPr>
          <w:p w14:paraId="0A9F2741" w14:textId="77777777" w:rsidR="00522011" w:rsidRDefault="00522011" w:rsidP="00522011"/>
        </w:tc>
        <w:tc>
          <w:tcPr>
            <w:tcW w:w="1439" w:type="dxa"/>
          </w:tcPr>
          <w:p w14:paraId="16B19A25" w14:textId="77777777" w:rsidR="00522011" w:rsidRDefault="00522011" w:rsidP="00522011"/>
        </w:tc>
        <w:tc>
          <w:tcPr>
            <w:tcW w:w="1439" w:type="dxa"/>
          </w:tcPr>
          <w:p w14:paraId="36733364" w14:textId="77777777" w:rsidR="00522011" w:rsidRDefault="00522011" w:rsidP="00522011"/>
        </w:tc>
        <w:tc>
          <w:tcPr>
            <w:tcW w:w="1439" w:type="dxa"/>
          </w:tcPr>
          <w:p w14:paraId="7C8754C6" w14:textId="77777777" w:rsidR="00522011" w:rsidRDefault="00522011" w:rsidP="00522011"/>
        </w:tc>
        <w:tc>
          <w:tcPr>
            <w:tcW w:w="1439" w:type="dxa"/>
          </w:tcPr>
          <w:p w14:paraId="6ECC1AC6" w14:textId="77777777" w:rsidR="00522011" w:rsidRDefault="00522011" w:rsidP="00522011"/>
        </w:tc>
      </w:tr>
      <w:tr w:rsidR="006818F1" w14:paraId="78E8CB39" w14:textId="77777777" w:rsidTr="00522011">
        <w:tc>
          <w:tcPr>
            <w:tcW w:w="1438" w:type="dxa"/>
          </w:tcPr>
          <w:p w14:paraId="472E1104" w14:textId="209E03A5" w:rsidR="006818F1" w:rsidRPr="00BA3ABD" w:rsidRDefault="00DE2A26" w:rsidP="00522011">
            <w:pPr>
              <w:rPr>
                <w:rFonts w:ascii="Arial" w:hAnsi="Arial" w:cs="Arial"/>
                <w:sz w:val="18"/>
                <w:szCs w:val="18"/>
                <w:shd w:val="clear" w:color="auto" w:fill="F8F9FA"/>
              </w:rPr>
            </w:pPr>
            <w:r>
              <w:rPr>
                <w:rFonts w:ascii="Arial" w:hAnsi="Arial" w:cs="Arial"/>
                <w:sz w:val="18"/>
                <w:szCs w:val="18"/>
                <w:shd w:val="clear" w:color="auto" w:fill="F8F9FA"/>
              </w:rPr>
              <w:t>-</w:t>
            </w:r>
          </w:p>
        </w:tc>
        <w:tc>
          <w:tcPr>
            <w:tcW w:w="1439" w:type="dxa"/>
          </w:tcPr>
          <w:p w14:paraId="4D4F9D85" w14:textId="24C0ADBF" w:rsidR="006818F1" w:rsidRDefault="00DE2A26" w:rsidP="00522011">
            <w:r>
              <w:t>CTRL-</w:t>
            </w:r>
            <w:r w:rsidRPr="009A6764">
              <w:rPr>
                <w:rFonts w:ascii="Tahoma" w:eastAsia="Times New Roman" w:hAnsi="Tahoma" w:cs="Tahoma"/>
                <w:b/>
                <w:bCs/>
                <w:sz w:val="17"/>
                <w:szCs w:val="17"/>
              </w:rPr>
              <w:t>¥</w:t>
            </w:r>
          </w:p>
        </w:tc>
        <w:tc>
          <w:tcPr>
            <w:tcW w:w="1439" w:type="dxa"/>
          </w:tcPr>
          <w:p w14:paraId="025AD3B5" w14:textId="376791A5" w:rsidR="006818F1" w:rsidRDefault="00DE2A26" w:rsidP="00522011">
            <w:r>
              <w:t>1D 7D</w:t>
            </w:r>
          </w:p>
        </w:tc>
        <w:tc>
          <w:tcPr>
            <w:tcW w:w="1439" w:type="dxa"/>
          </w:tcPr>
          <w:p w14:paraId="717878CE" w14:textId="77777777" w:rsidR="006818F1" w:rsidRDefault="006818F1" w:rsidP="00522011"/>
        </w:tc>
        <w:tc>
          <w:tcPr>
            <w:tcW w:w="1439" w:type="dxa"/>
          </w:tcPr>
          <w:p w14:paraId="35BF5D91" w14:textId="77777777" w:rsidR="006818F1" w:rsidRDefault="006818F1" w:rsidP="00522011"/>
        </w:tc>
        <w:tc>
          <w:tcPr>
            <w:tcW w:w="1439" w:type="dxa"/>
          </w:tcPr>
          <w:p w14:paraId="09754F48" w14:textId="77777777" w:rsidR="006818F1" w:rsidRDefault="006818F1" w:rsidP="00522011"/>
        </w:tc>
        <w:tc>
          <w:tcPr>
            <w:tcW w:w="1439" w:type="dxa"/>
          </w:tcPr>
          <w:p w14:paraId="746F3B32" w14:textId="77777777" w:rsidR="006818F1" w:rsidRDefault="006818F1" w:rsidP="00522011"/>
        </w:tc>
        <w:tc>
          <w:tcPr>
            <w:tcW w:w="1439" w:type="dxa"/>
          </w:tcPr>
          <w:p w14:paraId="6A3ED649" w14:textId="77777777" w:rsidR="006818F1" w:rsidRDefault="006818F1" w:rsidP="00522011"/>
        </w:tc>
        <w:tc>
          <w:tcPr>
            <w:tcW w:w="1439" w:type="dxa"/>
          </w:tcPr>
          <w:p w14:paraId="07AFA8BB" w14:textId="77777777" w:rsidR="006818F1" w:rsidRDefault="006818F1" w:rsidP="00522011"/>
        </w:tc>
      </w:tr>
      <w:tr w:rsidR="00522011" w14:paraId="75DEA57C" w14:textId="77777777" w:rsidTr="00522011">
        <w:tc>
          <w:tcPr>
            <w:tcW w:w="1438" w:type="dxa"/>
          </w:tcPr>
          <w:p w14:paraId="62AF4E8B" w14:textId="391B2AF6" w:rsidR="00522011" w:rsidRDefault="00AB227D" w:rsidP="00522011">
            <w:r w:rsidRPr="00BA3ABD">
              <w:rPr>
                <w:rFonts w:ascii="Arial" w:hAnsi="Arial" w:cs="Arial"/>
                <w:sz w:val="18"/>
                <w:szCs w:val="18"/>
                <w:shd w:val="clear" w:color="auto" w:fill="F8F9FA"/>
              </w:rPr>
              <w:t>₩</w:t>
            </w:r>
          </w:p>
        </w:tc>
        <w:tc>
          <w:tcPr>
            <w:tcW w:w="1439" w:type="dxa"/>
          </w:tcPr>
          <w:p w14:paraId="7A652620" w14:textId="1D86922A" w:rsidR="00522011" w:rsidRDefault="00DE2A26" w:rsidP="00522011">
            <w:r>
              <w:t>ALT-</w:t>
            </w:r>
            <w:r w:rsidRPr="009A6764">
              <w:rPr>
                <w:rFonts w:ascii="Tahoma" w:eastAsia="Times New Roman" w:hAnsi="Tahoma" w:cs="Tahoma"/>
                <w:b/>
                <w:bCs/>
                <w:sz w:val="17"/>
                <w:szCs w:val="17"/>
              </w:rPr>
              <w:t>¥</w:t>
            </w:r>
          </w:p>
        </w:tc>
        <w:tc>
          <w:tcPr>
            <w:tcW w:w="1439" w:type="dxa"/>
          </w:tcPr>
          <w:p w14:paraId="15748E97" w14:textId="35BC5ABD" w:rsidR="00BD7932" w:rsidRDefault="00DE2A26" w:rsidP="00522011">
            <w:r>
              <w:t>38 7D</w:t>
            </w:r>
          </w:p>
        </w:tc>
        <w:tc>
          <w:tcPr>
            <w:tcW w:w="1439" w:type="dxa"/>
          </w:tcPr>
          <w:p w14:paraId="338EFF2A" w14:textId="77777777" w:rsidR="00522011" w:rsidRDefault="00522011" w:rsidP="00522011"/>
        </w:tc>
        <w:tc>
          <w:tcPr>
            <w:tcW w:w="1439" w:type="dxa"/>
          </w:tcPr>
          <w:p w14:paraId="0FDFAC9A" w14:textId="6E8232FD" w:rsidR="00522011" w:rsidRDefault="00522011" w:rsidP="00522011"/>
        </w:tc>
        <w:tc>
          <w:tcPr>
            <w:tcW w:w="1439" w:type="dxa"/>
          </w:tcPr>
          <w:p w14:paraId="12ED4838" w14:textId="77777777" w:rsidR="00522011" w:rsidRDefault="00522011" w:rsidP="00522011"/>
        </w:tc>
        <w:tc>
          <w:tcPr>
            <w:tcW w:w="1439" w:type="dxa"/>
          </w:tcPr>
          <w:p w14:paraId="33F84FA1" w14:textId="77777777" w:rsidR="00522011" w:rsidRDefault="00522011" w:rsidP="00522011"/>
        </w:tc>
        <w:tc>
          <w:tcPr>
            <w:tcW w:w="1439" w:type="dxa"/>
          </w:tcPr>
          <w:p w14:paraId="5813B1AC" w14:textId="77777777" w:rsidR="00522011" w:rsidRDefault="00522011" w:rsidP="00522011"/>
        </w:tc>
        <w:tc>
          <w:tcPr>
            <w:tcW w:w="1439" w:type="dxa"/>
          </w:tcPr>
          <w:p w14:paraId="0693F9B1" w14:textId="77777777" w:rsidR="00522011" w:rsidRDefault="00522011" w:rsidP="00522011"/>
        </w:tc>
      </w:tr>
      <w:tr w:rsidR="00AB227D" w14:paraId="7ECEC8AF" w14:textId="77777777" w:rsidTr="00522011">
        <w:tc>
          <w:tcPr>
            <w:tcW w:w="1438" w:type="dxa"/>
          </w:tcPr>
          <w:p w14:paraId="5AC957CD" w14:textId="577E4149" w:rsidR="00AB227D" w:rsidRDefault="00AB227D" w:rsidP="00522011">
            <w:r w:rsidRPr="006E002B">
              <w:rPr>
                <w:rFonts w:ascii="Arial" w:hAnsi="Arial" w:cs="Arial"/>
                <w:color w:val="202122"/>
                <w:sz w:val="21"/>
                <w:szCs w:val="21"/>
                <w:shd w:val="clear" w:color="auto" w:fill="FFFFFF"/>
              </w:rPr>
              <w:t>₹</w:t>
            </w:r>
          </w:p>
        </w:tc>
        <w:tc>
          <w:tcPr>
            <w:tcW w:w="1439" w:type="dxa"/>
          </w:tcPr>
          <w:p w14:paraId="793A43B6" w14:textId="39065CE8" w:rsidR="00AB227D" w:rsidRDefault="00DE2A26" w:rsidP="00522011">
            <w:r>
              <w:t>ESC-</w:t>
            </w:r>
            <w:r w:rsidRPr="009A6764">
              <w:rPr>
                <w:rFonts w:ascii="Tahoma" w:eastAsia="Times New Roman" w:hAnsi="Tahoma" w:cs="Tahoma"/>
                <w:b/>
                <w:bCs/>
                <w:sz w:val="17"/>
                <w:szCs w:val="17"/>
              </w:rPr>
              <w:t>¥</w:t>
            </w:r>
          </w:p>
        </w:tc>
        <w:tc>
          <w:tcPr>
            <w:tcW w:w="1439" w:type="dxa"/>
          </w:tcPr>
          <w:p w14:paraId="4B44A111" w14:textId="110106C6" w:rsidR="00AB227D" w:rsidRDefault="00DE2A26" w:rsidP="00522011">
            <w:r>
              <w:t>01 7D</w:t>
            </w:r>
          </w:p>
        </w:tc>
        <w:tc>
          <w:tcPr>
            <w:tcW w:w="1439" w:type="dxa"/>
          </w:tcPr>
          <w:p w14:paraId="22E3DE12" w14:textId="77777777" w:rsidR="00AB227D" w:rsidRDefault="00AB227D" w:rsidP="00522011"/>
        </w:tc>
        <w:tc>
          <w:tcPr>
            <w:tcW w:w="1439" w:type="dxa"/>
          </w:tcPr>
          <w:p w14:paraId="1ACB2AAA" w14:textId="3BEB343B" w:rsidR="00AB227D" w:rsidRDefault="00AB227D" w:rsidP="00522011"/>
        </w:tc>
        <w:tc>
          <w:tcPr>
            <w:tcW w:w="1439" w:type="dxa"/>
          </w:tcPr>
          <w:p w14:paraId="7F30723A" w14:textId="77777777" w:rsidR="00AB227D" w:rsidRDefault="00AB227D" w:rsidP="00522011"/>
        </w:tc>
        <w:tc>
          <w:tcPr>
            <w:tcW w:w="1439" w:type="dxa"/>
          </w:tcPr>
          <w:p w14:paraId="009B1D4D" w14:textId="77777777" w:rsidR="00AB227D" w:rsidRDefault="00AB227D" w:rsidP="00522011"/>
        </w:tc>
        <w:tc>
          <w:tcPr>
            <w:tcW w:w="1439" w:type="dxa"/>
          </w:tcPr>
          <w:p w14:paraId="59BFBAC2" w14:textId="77777777" w:rsidR="00AB227D" w:rsidRDefault="00AB227D" w:rsidP="00522011"/>
        </w:tc>
        <w:tc>
          <w:tcPr>
            <w:tcW w:w="1439" w:type="dxa"/>
          </w:tcPr>
          <w:p w14:paraId="2B6C8FA0" w14:textId="77777777" w:rsidR="00AB227D" w:rsidRDefault="00AB227D" w:rsidP="00522011"/>
        </w:tc>
      </w:tr>
    </w:tbl>
    <w:p w14:paraId="4A885A2D" w14:textId="441297A6" w:rsidR="00522011" w:rsidRDefault="006818F1" w:rsidP="006818F1">
      <w:pPr>
        <w:pStyle w:val="Heading3"/>
      </w:pPr>
      <w:r>
        <w:t>Human-Factor Numeric Keypad</w:t>
      </w:r>
    </w:p>
    <w:p w14:paraId="1B65E870" w14:textId="1152629E" w:rsidR="006F1DDE" w:rsidRDefault="00DE2A26" w:rsidP="009A2066">
      <w:pPr>
        <w:rPr>
          <w:i/>
          <w:iCs/>
          <w:color w:val="000000"/>
          <w:sz w:val="27"/>
          <w:szCs w:val="27"/>
        </w:rPr>
      </w:pPr>
      <w:r>
        <w:rPr>
          <w:i/>
          <w:iCs/>
          <w:color w:val="000000"/>
          <w:sz w:val="27"/>
          <w:szCs w:val="27"/>
        </w:rPr>
        <w:t>Same as telephone numbering, i.e. 1 2 3 top row, 7 8 9 on third row</w:t>
      </w:r>
      <w:r w:rsidR="005D1F79">
        <w:rPr>
          <w:i/>
          <w:iCs/>
          <w:color w:val="000000"/>
          <w:sz w:val="27"/>
          <w:szCs w:val="27"/>
        </w:rPr>
        <w:br w:type="page"/>
      </w:r>
    </w:p>
    <w:p w14:paraId="2F92DC24" w14:textId="77777777" w:rsidR="003674D0" w:rsidRDefault="009E4499" w:rsidP="009A2066">
      <w:r>
        <w:lastRenderedPageBreak/>
        <w:t xml:space="preserve">WITH VIDEO </w:t>
      </w:r>
      <w:r w:rsidR="003674D0">
        <w:t>EDITING FOR ADOBE</w:t>
      </w:r>
      <w:r>
        <w:t xml:space="preserve"> CS6</w:t>
      </w:r>
    </w:p>
    <w:tbl>
      <w:tblPr>
        <w:tblW w:w="13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834"/>
        <w:gridCol w:w="828"/>
        <w:gridCol w:w="837"/>
        <w:gridCol w:w="712"/>
        <w:gridCol w:w="1019"/>
        <w:gridCol w:w="779"/>
        <w:gridCol w:w="931"/>
        <w:gridCol w:w="1036"/>
        <w:gridCol w:w="884"/>
        <w:gridCol w:w="804"/>
        <w:gridCol w:w="731"/>
        <w:gridCol w:w="949"/>
        <w:gridCol w:w="1076"/>
        <w:gridCol w:w="894"/>
      </w:tblGrid>
      <w:tr w:rsidR="009D0983" w14:paraId="1E806FDA" w14:textId="77777777" w:rsidTr="009B6939">
        <w:tc>
          <w:tcPr>
            <w:tcW w:w="1098" w:type="dxa"/>
            <w:shd w:val="clear" w:color="auto" w:fill="548DD4" w:themeFill="text2" w:themeFillTint="99"/>
          </w:tcPr>
          <w:p w14:paraId="3014278C" w14:textId="77777777" w:rsidR="003674D0" w:rsidRDefault="003674D0" w:rsidP="00504B94">
            <w:pPr>
              <w:pStyle w:val="ListParagraph"/>
              <w:ind w:left="0"/>
            </w:pPr>
            <w:r>
              <w:t>01</w:t>
            </w:r>
          </w:p>
        </w:tc>
        <w:tc>
          <w:tcPr>
            <w:tcW w:w="834" w:type="dxa"/>
            <w:shd w:val="clear" w:color="auto" w:fill="FF0000"/>
          </w:tcPr>
          <w:p w14:paraId="103DF0DE" w14:textId="77777777" w:rsidR="003674D0" w:rsidRDefault="003674D0" w:rsidP="00504B94">
            <w:pPr>
              <w:pStyle w:val="ListParagraph"/>
              <w:ind w:left="0"/>
            </w:pPr>
            <w:r>
              <w:t>3B</w:t>
            </w:r>
          </w:p>
        </w:tc>
        <w:tc>
          <w:tcPr>
            <w:tcW w:w="828" w:type="dxa"/>
          </w:tcPr>
          <w:p w14:paraId="334E214F" w14:textId="77777777" w:rsidR="003674D0" w:rsidRDefault="003674D0" w:rsidP="00504B94">
            <w:pPr>
              <w:pStyle w:val="ListParagraph"/>
              <w:ind w:left="0"/>
            </w:pPr>
            <w:r>
              <w:t>3C</w:t>
            </w:r>
          </w:p>
        </w:tc>
        <w:tc>
          <w:tcPr>
            <w:tcW w:w="837" w:type="dxa"/>
          </w:tcPr>
          <w:p w14:paraId="57609110" w14:textId="77777777" w:rsidR="003674D0" w:rsidRDefault="003674D0" w:rsidP="00504B94">
            <w:pPr>
              <w:pStyle w:val="ListParagraph"/>
              <w:ind w:left="0"/>
            </w:pPr>
            <w:r>
              <w:t>3D</w:t>
            </w:r>
          </w:p>
        </w:tc>
        <w:tc>
          <w:tcPr>
            <w:tcW w:w="712" w:type="dxa"/>
          </w:tcPr>
          <w:p w14:paraId="2EAA09F3" w14:textId="77777777" w:rsidR="003674D0" w:rsidRDefault="003674D0" w:rsidP="00504B94">
            <w:pPr>
              <w:pStyle w:val="ListParagraph"/>
              <w:ind w:left="0"/>
            </w:pPr>
            <w:r>
              <w:t>3E</w:t>
            </w:r>
          </w:p>
        </w:tc>
        <w:tc>
          <w:tcPr>
            <w:tcW w:w="1019" w:type="dxa"/>
            <w:shd w:val="clear" w:color="auto" w:fill="95B3D7" w:themeFill="accent1" w:themeFillTint="99"/>
          </w:tcPr>
          <w:p w14:paraId="4C4C81C6" w14:textId="77777777" w:rsidR="003674D0" w:rsidRDefault="003674D0" w:rsidP="00504B94">
            <w:pPr>
              <w:pStyle w:val="ListParagraph"/>
              <w:ind w:left="0"/>
            </w:pPr>
            <w:r>
              <w:t>3F</w:t>
            </w:r>
          </w:p>
        </w:tc>
        <w:tc>
          <w:tcPr>
            <w:tcW w:w="779" w:type="dxa"/>
            <w:shd w:val="clear" w:color="auto" w:fill="95B3D7" w:themeFill="accent1" w:themeFillTint="99"/>
          </w:tcPr>
          <w:p w14:paraId="2E1B623F" w14:textId="77777777" w:rsidR="003674D0" w:rsidRDefault="003674D0" w:rsidP="00504B94">
            <w:pPr>
              <w:pStyle w:val="ListParagraph"/>
              <w:ind w:left="0"/>
            </w:pPr>
            <w:r>
              <w:t>40</w:t>
            </w:r>
          </w:p>
        </w:tc>
        <w:tc>
          <w:tcPr>
            <w:tcW w:w="931" w:type="dxa"/>
          </w:tcPr>
          <w:p w14:paraId="6B94D224" w14:textId="77777777" w:rsidR="003674D0" w:rsidRDefault="003674D0" w:rsidP="00504B94">
            <w:pPr>
              <w:pStyle w:val="ListParagraph"/>
              <w:ind w:left="0"/>
            </w:pPr>
            <w:r>
              <w:t>41</w:t>
            </w:r>
          </w:p>
        </w:tc>
        <w:tc>
          <w:tcPr>
            <w:tcW w:w="1036" w:type="dxa"/>
          </w:tcPr>
          <w:p w14:paraId="474EA551" w14:textId="77777777" w:rsidR="003674D0" w:rsidRDefault="003674D0" w:rsidP="00504B94">
            <w:pPr>
              <w:pStyle w:val="ListParagraph"/>
              <w:ind w:left="0"/>
            </w:pPr>
            <w:r>
              <w:t>42</w:t>
            </w:r>
          </w:p>
        </w:tc>
        <w:tc>
          <w:tcPr>
            <w:tcW w:w="884" w:type="dxa"/>
          </w:tcPr>
          <w:p w14:paraId="2F28E02E" w14:textId="77777777" w:rsidR="003674D0" w:rsidRDefault="003674D0" w:rsidP="00504B94">
            <w:pPr>
              <w:pStyle w:val="ListParagraph"/>
              <w:ind w:left="0"/>
            </w:pPr>
            <w:r>
              <w:t>43</w:t>
            </w:r>
          </w:p>
        </w:tc>
        <w:tc>
          <w:tcPr>
            <w:tcW w:w="804" w:type="dxa"/>
          </w:tcPr>
          <w:p w14:paraId="4E2D10B0" w14:textId="77777777" w:rsidR="003674D0" w:rsidRDefault="003674D0" w:rsidP="00504B94">
            <w:pPr>
              <w:pStyle w:val="ListParagraph"/>
              <w:ind w:left="0"/>
            </w:pPr>
            <w:r>
              <w:t>44</w:t>
            </w:r>
          </w:p>
        </w:tc>
        <w:tc>
          <w:tcPr>
            <w:tcW w:w="731" w:type="dxa"/>
          </w:tcPr>
          <w:p w14:paraId="31E610D2" w14:textId="77777777" w:rsidR="003674D0" w:rsidRDefault="003674D0" w:rsidP="00504B94">
            <w:pPr>
              <w:pStyle w:val="ListParagraph"/>
              <w:ind w:left="0"/>
            </w:pPr>
            <w:r>
              <w:t>5</w:t>
            </w:r>
            <w:r w:rsidRPr="007A6161">
              <w:rPr>
                <w:strike/>
              </w:rPr>
              <w:t>7</w:t>
            </w:r>
          </w:p>
        </w:tc>
        <w:tc>
          <w:tcPr>
            <w:tcW w:w="949" w:type="dxa"/>
          </w:tcPr>
          <w:p w14:paraId="62201CCE" w14:textId="77777777" w:rsidR="003674D0" w:rsidRDefault="003674D0" w:rsidP="00504B94">
            <w:pPr>
              <w:pStyle w:val="ListParagraph"/>
              <w:ind w:left="0"/>
            </w:pPr>
            <w:r>
              <w:t>58</w:t>
            </w:r>
          </w:p>
        </w:tc>
        <w:tc>
          <w:tcPr>
            <w:tcW w:w="1076" w:type="dxa"/>
          </w:tcPr>
          <w:p w14:paraId="04FE06D9" w14:textId="77777777" w:rsidR="003674D0" w:rsidRDefault="003674D0" w:rsidP="00504B94">
            <w:pPr>
              <w:pStyle w:val="ListParagraph"/>
              <w:ind w:left="0"/>
            </w:pPr>
          </w:p>
        </w:tc>
        <w:tc>
          <w:tcPr>
            <w:tcW w:w="894" w:type="dxa"/>
          </w:tcPr>
          <w:p w14:paraId="2059578D" w14:textId="77777777" w:rsidR="003674D0" w:rsidRDefault="003674D0" w:rsidP="00504B94">
            <w:pPr>
              <w:pStyle w:val="ListParagraph"/>
              <w:ind w:left="0"/>
            </w:pPr>
          </w:p>
        </w:tc>
      </w:tr>
      <w:tr w:rsidR="009D0983" w14:paraId="50C2088F" w14:textId="77777777" w:rsidTr="009B6939">
        <w:tc>
          <w:tcPr>
            <w:tcW w:w="1098" w:type="dxa"/>
            <w:shd w:val="clear" w:color="auto" w:fill="548DD4" w:themeFill="text2" w:themeFillTint="99"/>
          </w:tcPr>
          <w:p w14:paraId="404FB771" w14:textId="77777777" w:rsidR="00E71D39" w:rsidRDefault="00E71D39" w:rsidP="00504B94">
            <w:pPr>
              <w:pStyle w:val="ListParagraph"/>
              <w:ind w:left="0"/>
            </w:pPr>
          </w:p>
        </w:tc>
        <w:tc>
          <w:tcPr>
            <w:tcW w:w="834" w:type="dxa"/>
            <w:shd w:val="clear" w:color="auto" w:fill="FF0000"/>
          </w:tcPr>
          <w:p w14:paraId="4D3D3B33" w14:textId="77777777" w:rsidR="00E71D39" w:rsidRDefault="00E71D39" w:rsidP="00504B94">
            <w:pPr>
              <w:pStyle w:val="ListParagraph"/>
              <w:ind w:left="0"/>
            </w:pPr>
          </w:p>
        </w:tc>
        <w:tc>
          <w:tcPr>
            <w:tcW w:w="828" w:type="dxa"/>
          </w:tcPr>
          <w:p w14:paraId="4114E281" w14:textId="77777777" w:rsidR="00E71D39" w:rsidRDefault="00E71D39" w:rsidP="00504B94">
            <w:pPr>
              <w:pStyle w:val="ListParagraph"/>
              <w:ind w:left="0"/>
            </w:pPr>
          </w:p>
        </w:tc>
        <w:tc>
          <w:tcPr>
            <w:tcW w:w="837" w:type="dxa"/>
          </w:tcPr>
          <w:p w14:paraId="59423392" w14:textId="77777777" w:rsidR="00E71D39" w:rsidRDefault="00E71D39" w:rsidP="00504B94">
            <w:pPr>
              <w:pStyle w:val="ListParagraph"/>
              <w:ind w:left="0"/>
            </w:pPr>
          </w:p>
        </w:tc>
        <w:tc>
          <w:tcPr>
            <w:tcW w:w="712" w:type="dxa"/>
          </w:tcPr>
          <w:p w14:paraId="5BC15788" w14:textId="77777777" w:rsidR="00E71D39" w:rsidRDefault="00E71D39" w:rsidP="00504B94">
            <w:pPr>
              <w:pStyle w:val="ListParagraph"/>
              <w:ind w:left="0"/>
            </w:pPr>
          </w:p>
        </w:tc>
        <w:tc>
          <w:tcPr>
            <w:tcW w:w="1019" w:type="dxa"/>
            <w:shd w:val="clear" w:color="auto" w:fill="95B3D7" w:themeFill="accent1" w:themeFillTint="99"/>
          </w:tcPr>
          <w:p w14:paraId="2347E109" w14:textId="77777777" w:rsidR="00E71D39" w:rsidRDefault="00E71D39" w:rsidP="00504B94">
            <w:pPr>
              <w:pStyle w:val="ListParagraph"/>
              <w:ind w:left="0"/>
            </w:pPr>
            <w:r>
              <w:t>Capture</w:t>
            </w:r>
          </w:p>
        </w:tc>
        <w:tc>
          <w:tcPr>
            <w:tcW w:w="779" w:type="dxa"/>
            <w:shd w:val="clear" w:color="auto" w:fill="95B3D7" w:themeFill="accent1" w:themeFillTint="99"/>
          </w:tcPr>
          <w:p w14:paraId="1790EDF0" w14:textId="77777777" w:rsidR="00E71D39" w:rsidRDefault="00E71D39" w:rsidP="00504B94">
            <w:pPr>
              <w:pStyle w:val="ListParagraph"/>
              <w:ind w:left="0"/>
            </w:pPr>
            <w:r>
              <w:t>Batch capture</w:t>
            </w:r>
          </w:p>
        </w:tc>
        <w:tc>
          <w:tcPr>
            <w:tcW w:w="931" w:type="dxa"/>
          </w:tcPr>
          <w:p w14:paraId="2E04D798" w14:textId="77777777" w:rsidR="00E71D39" w:rsidRDefault="00E71D39" w:rsidP="00504B94">
            <w:pPr>
              <w:pStyle w:val="ListParagraph"/>
              <w:ind w:left="0"/>
            </w:pPr>
          </w:p>
        </w:tc>
        <w:tc>
          <w:tcPr>
            <w:tcW w:w="1036" w:type="dxa"/>
          </w:tcPr>
          <w:p w14:paraId="0ACFC008" w14:textId="77777777" w:rsidR="00E71D39" w:rsidRDefault="00E71D39" w:rsidP="00504B94">
            <w:pPr>
              <w:pStyle w:val="ListParagraph"/>
              <w:ind w:left="0"/>
            </w:pPr>
          </w:p>
        </w:tc>
        <w:tc>
          <w:tcPr>
            <w:tcW w:w="884" w:type="dxa"/>
          </w:tcPr>
          <w:p w14:paraId="5F06B644" w14:textId="77777777" w:rsidR="00E71D39" w:rsidRPr="00E71D39" w:rsidRDefault="00E71D39" w:rsidP="00504B94">
            <w:pPr>
              <w:pStyle w:val="ListParagraph"/>
              <w:ind w:left="0"/>
              <w:rPr>
                <w:u w:val="single"/>
              </w:rPr>
            </w:pPr>
            <w:r>
              <w:t>Tit</w:t>
            </w:r>
            <w:r w:rsidRPr="00DE79AC">
              <w:rPr>
                <w:rFonts w:ascii="Leelawadee" w:hAnsi="Leelawadee" w:cs="Leelawadee"/>
              </w:rPr>
              <w:t>l</w:t>
            </w:r>
            <w:r>
              <w:t xml:space="preserve">e design </w:t>
            </w:r>
            <w:r>
              <w:rPr>
                <w:u w:val="single"/>
              </w:rPr>
              <w:t xml:space="preserve">Shift, Edit </w:t>
            </w:r>
            <w:proofErr w:type="gramStart"/>
            <w:r>
              <w:rPr>
                <w:u w:val="single"/>
              </w:rPr>
              <w:t>Work space</w:t>
            </w:r>
            <w:proofErr w:type="gramEnd"/>
          </w:p>
        </w:tc>
        <w:tc>
          <w:tcPr>
            <w:tcW w:w="804" w:type="dxa"/>
          </w:tcPr>
          <w:p w14:paraId="1F8B33DC" w14:textId="77777777" w:rsidR="00E71D39" w:rsidRDefault="00E71D39" w:rsidP="00504B94">
            <w:pPr>
              <w:pStyle w:val="ListParagraph"/>
              <w:ind w:left="0"/>
            </w:pPr>
            <w:r>
              <w:t xml:space="preserve">Shift Effects </w:t>
            </w:r>
            <w:proofErr w:type="gramStart"/>
            <w:r>
              <w:t>Work Space</w:t>
            </w:r>
            <w:proofErr w:type="gramEnd"/>
          </w:p>
        </w:tc>
        <w:tc>
          <w:tcPr>
            <w:tcW w:w="731" w:type="dxa"/>
          </w:tcPr>
          <w:p w14:paraId="3A513AA4" w14:textId="77777777" w:rsidR="00E71D39" w:rsidRDefault="00E71D39" w:rsidP="00504B94">
            <w:pPr>
              <w:pStyle w:val="ListParagraph"/>
              <w:ind w:left="0"/>
            </w:pPr>
            <w:r>
              <w:t xml:space="preserve">Shift Audio </w:t>
            </w:r>
            <w:proofErr w:type="gramStart"/>
            <w:r>
              <w:t>Work space</w:t>
            </w:r>
            <w:proofErr w:type="gramEnd"/>
          </w:p>
        </w:tc>
        <w:tc>
          <w:tcPr>
            <w:tcW w:w="949" w:type="dxa"/>
          </w:tcPr>
          <w:p w14:paraId="59437680" w14:textId="77777777" w:rsidR="00E71D39" w:rsidRDefault="00E71D39" w:rsidP="00504B94">
            <w:pPr>
              <w:pStyle w:val="ListParagraph"/>
              <w:ind w:left="0"/>
            </w:pPr>
          </w:p>
        </w:tc>
        <w:tc>
          <w:tcPr>
            <w:tcW w:w="1076" w:type="dxa"/>
          </w:tcPr>
          <w:p w14:paraId="0C25ECF0" w14:textId="77777777" w:rsidR="00E71D39" w:rsidRDefault="00E71D39" w:rsidP="00504B94">
            <w:pPr>
              <w:pStyle w:val="ListParagraph"/>
              <w:ind w:left="0"/>
            </w:pPr>
          </w:p>
        </w:tc>
        <w:tc>
          <w:tcPr>
            <w:tcW w:w="894" w:type="dxa"/>
          </w:tcPr>
          <w:p w14:paraId="25FF5DE6" w14:textId="77777777" w:rsidR="00E71D39" w:rsidRDefault="00E71D39" w:rsidP="00504B94">
            <w:pPr>
              <w:pStyle w:val="ListParagraph"/>
              <w:ind w:left="0"/>
            </w:pPr>
            <w:r>
              <w:t>2xLeft C</w:t>
            </w:r>
            <w:r w:rsidRPr="00DE79AC">
              <w:rPr>
                <w:rFonts w:ascii="Leelawadee" w:hAnsi="Leelawadee" w:cs="Leelawadee"/>
              </w:rPr>
              <w:t>l</w:t>
            </w:r>
            <w:r>
              <w:t xml:space="preserve">ick on project </w:t>
            </w:r>
            <w:proofErr w:type="spellStart"/>
            <w:r>
              <w:t>wksp</w:t>
            </w:r>
            <w:proofErr w:type="spellEnd"/>
            <w:r>
              <w:t>, import</w:t>
            </w:r>
          </w:p>
        </w:tc>
      </w:tr>
      <w:tr w:rsidR="009D0983" w14:paraId="0E5973C8" w14:textId="77777777" w:rsidTr="009B6939">
        <w:tc>
          <w:tcPr>
            <w:tcW w:w="1098" w:type="dxa"/>
            <w:shd w:val="clear" w:color="auto" w:fill="548DD4" w:themeFill="text2" w:themeFillTint="99"/>
          </w:tcPr>
          <w:p w14:paraId="3ECF4525" w14:textId="77777777" w:rsidR="003674D0" w:rsidRDefault="003674D0" w:rsidP="00504B94">
            <w:pPr>
              <w:pStyle w:val="ListParagraph"/>
              <w:ind w:left="0"/>
            </w:pPr>
            <w:r>
              <w:t>ESC</w:t>
            </w:r>
          </w:p>
        </w:tc>
        <w:tc>
          <w:tcPr>
            <w:tcW w:w="834" w:type="dxa"/>
            <w:shd w:val="clear" w:color="auto" w:fill="FF0000"/>
          </w:tcPr>
          <w:p w14:paraId="309C6533" w14:textId="77777777" w:rsidR="003674D0" w:rsidRDefault="003674D0" w:rsidP="00504B94">
            <w:pPr>
              <w:pStyle w:val="ListParagraph"/>
              <w:ind w:left="0"/>
            </w:pPr>
            <w:r>
              <w:t>F1</w:t>
            </w:r>
          </w:p>
        </w:tc>
        <w:tc>
          <w:tcPr>
            <w:tcW w:w="828" w:type="dxa"/>
          </w:tcPr>
          <w:p w14:paraId="7AE31750" w14:textId="77777777" w:rsidR="003674D0" w:rsidRDefault="003674D0" w:rsidP="00504B94">
            <w:pPr>
              <w:pStyle w:val="ListParagraph"/>
              <w:ind w:left="0"/>
            </w:pPr>
            <w:r>
              <w:t>F2</w:t>
            </w:r>
          </w:p>
        </w:tc>
        <w:tc>
          <w:tcPr>
            <w:tcW w:w="837" w:type="dxa"/>
          </w:tcPr>
          <w:p w14:paraId="75024455" w14:textId="77777777" w:rsidR="003674D0" w:rsidRDefault="003674D0" w:rsidP="00504B94">
            <w:pPr>
              <w:pStyle w:val="ListParagraph"/>
              <w:ind w:left="0"/>
            </w:pPr>
            <w:r>
              <w:t>F3</w:t>
            </w:r>
          </w:p>
        </w:tc>
        <w:tc>
          <w:tcPr>
            <w:tcW w:w="712" w:type="dxa"/>
          </w:tcPr>
          <w:p w14:paraId="73045CD9" w14:textId="77777777" w:rsidR="003674D0" w:rsidRDefault="003674D0" w:rsidP="00504B94">
            <w:pPr>
              <w:pStyle w:val="ListParagraph"/>
              <w:ind w:left="0"/>
            </w:pPr>
            <w:r>
              <w:t>F4</w:t>
            </w:r>
          </w:p>
        </w:tc>
        <w:tc>
          <w:tcPr>
            <w:tcW w:w="1019" w:type="dxa"/>
            <w:shd w:val="clear" w:color="auto" w:fill="95B3D7" w:themeFill="accent1" w:themeFillTint="99"/>
          </w:tcPr>
          <w:p w14:paraId="096AE74C" w14:textId="77777777" w:rsidR="003674D0" w:rsidRDefault="003674D0" w:rsidP="00504B94">
            <w:pPr>
              <w:pStyle w:val="ListParagraph"/>
              <w:ind w:left="0"/>
            </w:pPr>
            <w:r>
              <w:t>F5</w:t>
            </w:r>
          </w:p>
        </w:tc>
        <w:tc>
          <w:tcPr>
            <w:tcW w:w="779" w:type="dxa"/>
            <w:shd w:val="clear" w:color="auto" w:fill="95B3D7" w:themeFill="accent1" w:themeFillTint="99"/>
          </w:tcPr>
          <w:p w14:paraId="653808D4" w14:textId="77777777" w:rsidR="003674D0" w:rsidRDefault="003674D0" w:rsidP="00504B94">
            <w:pPr>
              <w:pStyle w:val="ListParagraph"/>
              <w:ind w:left="0"/>
            </w:pPr>
            <w:r>
              <w:t>F6</w:t>
            </w:r>
          </w:p>
        </w:tc>
        <w:tc>
          <w:tcPr>
            <w:tcW w:w="931" w:type="dxa"/>
          </w:tcPr>
          <w:p w14:paraId="31B78C07" w14:textId="77777777" w:rsidR="003674D0" w:rsidRDefault="003674D0" w:rsidP="00504B94">
            <w:pPr>
              <w:pStyle w:val="ListParagraph"/>
              <w:ind w:left="0"/>
            </w:pPr>
            <w:r>
              <w:t>F</w:t>
            </w:r>
            <w:r w:rsidRPr="00F5438F">
              <w:rPr>
                <w:strike/>
              </w:rPr>
              <w:t>7</w:t>
            </w:r>
          </w:p>
        </w:tc>
        <w:tc>
          <w:tcPr>
            <w:tcW w:w="1036" w:type="dxa"/>
          </w:tcPr>
          <w:p w14:paraId="6983A84E" w14:textId="77777777" w:rsidR="003674D0" w:rsidRDefault="003674D0" w:rsidP="00504B94">
            <w:pPr>
              <w:pStyle w:val="ListParagraph"/>
              <w:ind w:left="0"/>
            </w:pPr>
            <w:r>
              <w:t>F8</w:t>
            </w:r>
          </w:p>
        </w:tc>
        <w:tc>
          <w:tcPr>
            <w:tcW w:w="884" w:type="dxa"/>
          </w:tcPr>
          <w:p w14:paraId="7ADCA847" w14:textId="77777777" w:rsidR="003674D0" w:rsidRDefault="003674D0" w:rsidP="00504B94">
            <w:pPr>
              <w:pStyle w:val="ListParagraph"/>
              <w:ind w:left="0"/>
            </w:pPr>
            <w:r>
              <w:t>F9</w:t>
            </w:r>
          </w:p>
        </w:tc>
        <w:tc>
          <w:tcPr>
            <w:tcW w:w="804" w:type="dxa"/>
          </w:tcPr>
          <w:p w14:paraId="7E3093DD" w14:textId="77777777" w:rsidR="003674D0" w:rsidRDefault="003674D0" w:rsidP="00504B94">
            <w:pPr>
              <w:pStyle w:val="ListParagraph"/>
              <w:ind w:left="0"/>
            </w:pPr>
            <w:r>
              <w:t>F10</w:t>
            </w:r>
          </w:p>
        </w:tc>
        <w:tc>
          <w:tcPr>
            <w:tcW w:w="731" w:type="dxa"/>
          </w:tcPr>
          <w:p w14:paraId="28A59107" w14:textId="77777777" w:rsidR="003674D0" w:rsidRDefault="003674D0" w:rsidP="00504B94">
            <w:pPr>
              <w:pStyle w:val="ListParagraph"/>
              <w:ind w:left="0"/>
            </w:pPr>
            <w:r>
              <w:t>F11</w:t>
            </w:r>
          </w:p>
        </w:tc>
        <w:tc>
          <w:tcPr>
            <w:tcW w:w="949" w:type="dxa"/>
          </w:tcPr>
          <w:p w14:paraId="72B98A3D" w14:textId="77777777" w:rsidR="003674D0" w:rsidRDefault="003674D0" w:rsidP="00504B94">
            <w:pPr>
              <w:pStyle w:val="ListParagraph"/>
              <w:ind w:left="0"/>
            </w:pPr>
            <w:r>
              <w:t>F12</w:t>
            </w:r>
          </w:p>
        </w:tc>
        <w:tc>
          <w:tcPr>
            <w:tcW w:w="1076" w:type="dxa"/>
          </w:tcPr>
          <w:p w14:paraId="52F9380D" w14:textId="77777777" w:rsidR="003674D0" w:rsidRDefault="003674D0" w:rsidP="00504B94">
            <w:pPr>
              <w:pStyle w:val="ListParagraph"/>
              <w:ind w:left="0"/>
            </w:pPr>
          </w:p>
        </w:tc>
        <w:tc>
          <w:tcPr>
            <w:tcW w:w="894" w:type="dxa"/>
          </w:tcPr>
          <w:p w14:paraId="3DE82829" w14:textId="77777777" w:rsidR="003674D0" w:rsidRDefault="003674D0" w:rsidP="00504B94">
            <w:pPr>
              <w:pStyle w:val="ListParagraph"/>
              <w:ind w:left="0"/>
            </w:pPr>
          </w:p>
        </w:tc>
      </w:tr>
      <w:tr w:rsidR="009D0983" w14:paraId="65529705" w14:textId="77777777" w:rsidTr="009B6939">
        <w:tc>
          <w:tcPr>
            <w:tcW w:w="1098" w:type="dxa"/>
            <w:shd w:val="clear" w:color="auto" w:fill="F2F2F2" w:themeFill="background1" w:themeFillShade="F2"/>
          </w:tcPr>
          <w:p w14:paraId="18BB6CB1" w14:textId="77777777" w:rsidR="003674D0" w:rsidRDefault="003674D0" w:rsidP="00504B94">
            <w:pPr>
              <w:pStyle w:val="ListParagraph"/>
              <w:ind w:left="0"/>
            </w:pPr>
            <w:r>
              <w:t>29</w:t>
            </w:r>
          </w:p>
        </w:tc>
        <w:tc>
          <w:tcPr>
            <w:tcW w:w="834" w:type="dxa"/>
          </w:tcPr>
          <w:p w14:paraId="69457C25" w14:textId="77777777" w:rsidR="003674D0" w:rsidRPr="00571CF1" w:rsidRDefault="003674D0" w:rsidP="00504B94">
            <w:pPr>
              <w:pStyle w:val="ListParagraph"/>
              <w:ind w:left="0"/>
              <w:rPr>
                <w:rFonts w:eastAsia="MS Gothic" w:cstheme="minorHAnsi"/>
              </w:rPr>
            </w:pPr>
            <w:r>
              <w:rPr>
                <w:rFonts w:eastAsia="MS Gothic" w:cstheme="minorHAnsi"/>
              </w:rPr>
              <w:t>02</w:t>
            </w:r>
          </w:p>
        </w:tc>
        <w:tc>
          <w:tcPr>
            <w:tcW w:w="828" w:type="dxa"/>
          </w:tcPr>
          <w:p w14:paraId="29B879F9" w14:textId="77777777" w:rsidR="003674D0" w:rsidRPr="00571CF1" w:rsidRDefault="003674D0" w:rsidP="00504B94">
            <w:pPr>
              <w:pStyle w:val="ListParagraph"/>
              <w:ind w:left="0"/>
              <w:rPr>
                <w:rFonts w:eastAsia="MS Gothic" w:cstheme="minorHAnsi"/>
              </w:rPr>
            </w:pPr>
            <w:r>
              <w:rPr>
                <w:rFonts w:eastAsia="MS Gothic" w:cstheme="minorHAnsi"/>
              </w:rPr>
              <w:t>03</w:t>
            </w:r>
          </w:p>
        </w:tc>
        <w:tc>
          <w:tcPr>
            <w:tcW w:w="837" w:type="dxa"/>
          </w:tcPr>
          <w:p w14:paraId="252C19D4" w14:textId="77777777" w:rsidR="003674D0" w:rsidRPr="00571CF1" w:rsidRDefault="003674D0" w:rsidP="00504B94">
            <w:pPr>
              <w:pStyle w:val="ListParagraph"/>
              <w:ind w:left="0"/>
              <w:rPr>
                <w:rFonts w:eastAsia="MS Gothic" w:cstheme="minorHAnsi"/>
              </w:rPr>
            </w:pPr>
            <w:r>
              <w:rPr>
                <w:rFonts w:eastAsia="MS Gothic" w:cstheme="minorHAnsi"/>
              </w:rPr>
              <w:t>04</w:t>
            </w:r>
          </w:p>
        </w:tc>
        <w:tc>
          <w:tcPr>
            <w:tcW w:w="712" w:type="dxa"/>
          </w:tcPr>
          <w:p w14:paraId="27E7A1B9" w14:textId="77777777" w:rsidR="003674D0" w:rsidRPr="00571CF1" w:rsidRDefault="003674D0" w:rsidP="00504B94">
            <w:pPr>
              <w:pStyle w:val="ListParagraph"/>
              <w:ind w:left="0"/>
              <w:rPr>
                <w:rFonts w:eastAsia="MS Gothic" w:cstheme="minorHAnsi"/>
              </w:rPr>
            </w:pPr>
            <w:r>
              <w:rPr>
                <w:rFonts w:eastAsia="MS Gothic" w:cstheme="minorHAnsi"/>
              </w:rPr>
              <w:t>05</w:t>
            </w:r>
          </w:p>
        </w:tc>
        <w:tc>
          <w:tcPr>
            <w:tcW w:w="1019" w:type="dxa"/>
          </w:tcPr>
          <w:p w14:paraId="7C340986" w14:textId="77777777" w:rsidR="003674D0" w:rsidRPr="00571CF1" w:rsidRDefault="003674D0" w:rsidP="00504B94">
            <w:pPr>
              <w:pStyle w:val="ListParagraph"/>
              <w:ind w:left="0"/>
              <w:rPr>
                <w:rFonts w:eastAsia="MS Gothic" w:cstheme="minorHAnsi"/>
              </w:rPr>
            </w:pPr>
            <w:r>
              <w:rPr>
                <w:rFonts w:eastAsia="MS Gothic" w:cstheme="minorHAnsi"/>
              </w:rPr>
              <w:t>06</w:t>
            </w:r>
          </w:p>
        </w:tc>
        <w:tc>
          <w:tcPr>
            <w:tcW w:w="779" w:type="dxa"/>
          </w:tcPr>
          <w:p w14:paraId="735E5948" w14:textId="77777777" w:rsidR="003674D0" w:rsidRPr="00571CF1" w:rsidRDefault="003674D0" w:rsidP="00504B94">
            <w:pPr>
              <w:pStyle w:val="ListParagraph"/>
              <w:ind w:left="0"/>
              <w:rPr>
                <w:rFonts w:eastAsia="MS Gothic" w:cstheme="minorHAnsi"/>
              </w:rPr>
            </w:pPr>
            <w:r>
              <w:rPr>
                <w:rFonts w:eastAsia="MS Gothic" w:cstheme="minorHAnsi"/>
              </w:rPr>
              <w:t>0</w:t>
            </w:r>
            <w:r w:rsidRPr="007A6161">
              <w:rPr>
                <w:rFonts w:eastAsia="MS Gothic" w:cstheme="minorHAnsi"/>
                <w:strike/>
              </w:rPr>
              <w:t>7</w:t>
            </w:r>
          </w:p>
        </w:tc>
        <w:tc>
          <w:tcPr>
            <w:tcW w:w="931" w:type="dxa"/>
          </w:tcPr>
          <w:p w14:paraId="059405E3" w14:textId="77777777" w:rsidR="003674D0" w:rsidRPr="00571CF1" w:rsidRDefault="003674D0" w:rsidP="00504B94">
            <w:pPr>
              <w:pStyle w:val="ListParagraph"/>
              <w:ind w:left="0"/>
              <w:rPr>
                <w:rFonts w:eastAsia="MS Gothic" w:cstheme="minorHAnsi"/>
              </w:rPr>
            </w:pPr>
            <w:r>
              <w:rPr>
                <w:rFonts w:eastAsia="MS Gothic" w:cstheme="minorHAnsi"/>
              </w:rPr>
              <w:t>08</w:t>
            </w:r>
          </w:p>
        </w:tc>
        <w:tc>
          <w:tcPr>
            <w:tcW w:w="1036" w:type="dxa"/>
          </w:tcPr>
          <w:p w14:paraId="1AB28A24" w14:textId="77777777" w:rsidR="003674D0" w:rsidRPr="00571CF1" w:rsidRDefault="003674D0" w:rsidP="00504B94">
            <w:pPr>
              <w:pStyle w:val="ListParagraph"/>
              <w:ind w:left="0"/>
              <w:rPr>
                <w:rFonts w:eastAsia="MS Gothic" w:cstheme="minorHAnsi"/>
              </w:rPr>
            </w:pPr>
            <w:r>
              <w:rPr>
                <w:rFonts w:eastAsia="MS Gothic" w:cstheme="minorHAnsi"/>
              </w:rPr>
              <w:t>09</w:t>
            </w:r>
          </w:p>
        </w:tc>
        <w:tc>
          <w:tcPr>
            <w:tcW w:w="884" w:type="dxa"/>
          </w:tcPr>
          <w:p w14:paraId="4E6A5527" w14:textId="77777777" w:rsidR="003674D0" w:rsidRPr="00571CF1" w:rsidRDefault="003674D0" w:rsidP="00504B94">
            <w:pPr>
              <w:pStyle w:val="ListParagraph"/>
              <w:ind w:left="0"/>
              <w:rPr>
                <w:rFonts w:eastAsia="MS Gothic" w:cstheme="minorHAnsi"/>
              </w:rPr>
            </w:pPr>
            <w:r>
              <w:rPr>
                <w:rFonts w:eastAsia="MS Gothic" w:cstheme="minorHAnsi"/>
              </w:rPr>
              <w:t>0A</w:t>
            </w:r>
          </w:p>
        </w:tc>
        <w:tc>
          <w:tcPr>
            <w:tcW w:w="804" w:type="dxa"/>
          </w:tcPr>
          <w:p w14:paraId="60519D58" w14:textId="77777777" w:rsidR="003674D0" w:rsidRPr="009E40A1" w:rsidRDefault="003674D0" w:rsidP="00504B94">
            <w:pPr>
              <w:pStyle w:val="ListParagraph"/>
              <w:ind w:left="0"/>
              <w:rPr>
                <w:rFonts w:eastAsia="MS Gothic" w:cstheme="minorHAnsi"/>
              </w:rPr>
            </w:pPr>
            <w:r>
              <w:rPr>
                <w:rFonts w:eastAsia="MS Gothic" w:cstheme="minorHAnsi"/>
              </w:rPr>
              <w:t>0B</w:t>
            </w:r>
          </w:p>
        </w:tc>
        <w:tc>
          <w:tcPr>
            <w:tcW w:w="731" w:type="dxa"/>
            <w:shd w:val="clear" w:color="auto" w:fill="92D050"/>
          </w:tcPr>
          <w:p w14:paraId="360E338D" w14:textId="77777777" w:rsidR="003674D0" w:rsidRPr="009E40A1" w:rsidRDefault="003674D0" w:rsidP="00504B94">
            <w:pPr>
              <w:pStyle w:val="ListParagraph"/>
              <w:ind w:left="0"/>
              <w:rPr>
                <w:rFonts w:eastAsia="MS Gothic" w:cstheme="minorHAnsi"/>
              </w:rPr>
            </w:pPr>
            <w:r>
              <w:rPr>
                <w:rFonts w:eastAsia="MS Gothic" w:cstheme="minorHAnsi"/>
              </w:rPr>
              <w:t>0C</w:t>
            </w:r>
          </w:p>
        </w:tc>
        <w:tc>
          <w:tcPr>
            <w:tcW w:w="949" w:type="dxa"/>
            <w:shd w:val="clear" w:color="auto" w:fill="92D050"/>
          </w:tcPr>
          <w:p w14:paraId="59DC885B" w14:textId="77777777" w:rsidR="003674D0" w:rsidRPr="007A27A1" w:rsidRDefault="003674D0" w:rsidP="00504B94">
            <w:pPr>
              <w:pStyle w:val="ListParagraph"/>
              <w:ind w:left="0"/>
              <w:rPr>
                <w:rFonts w:eastAsia="Times New Roman" w:cstheme="minorHAnsi"/>
                <w:bCs/>
              </w:rPr>
            </w:pPr>
            <w:r>
              <w:rPr>
                <w:rFonts w:eastAsia="Times New Roman" w:cstheme="minorHAnsi"/>
                <w:bCs/>
              </w:rPr>
              <w:t>0D</w:t>
            </w:r>
          </w:p>
        </w:tc>
        <w:tc>
          <w:tcPr>
            <w:tcW w:w="1076" w:type="dxa"/>
          </w:tcPr>
          <w:p w14:paraId="7C67E69E" w14:textId="77777777" w:rsidR="003674D0" w:rsidRDefault="003674D0" w:rsidP="00504B94">
            <w:pPr>
              <w:pStyle w:val="ListParagraph"/>
              <w:ind w:left="0"/>
            </w:pPr>
            <w:r>
              <w:t>0E</w:t>
            </w:r>
          </w:p>
        </w:tc>
        <w:tc>
          <w:tcPr>
            <w:tcW w:w="894" w:type="dxa"/>
            <w:shd w:val="clear" w:color="auto" w:fill="FFFF00"/>
          </w:tcPr>
          <w:p w14:paraId="39073A41" w14:textId="77777777" w:rsidR="003674D0" w:rsidRDefault="003674D0" w:rsidP="00504B94">
            <w:pPr>
              <w:pStyle w:val="ListParagraph"/>
              <w:ind w:left="0"/>
            </w:pPr>
          </w:p>
        </w:tc>
      </w:tr>
      <w:tr w:rsidR="009D0983" w14:paraId="6C5C0085" w14:textId="77777777" w:rsidTr="009B6939">
        <w:tc>
          <w:tcPr>
            <w:tcW w:w="1098" w:type="dxa"/>
            <w:shd w:val="clear" w:color="auto" w:fill="F2F2F2" w:themeFill="background1" w:themeFillShade="F2"/>
          </w:tcPr>
          <w:p w14:paraId="2C7878A1" w14:textId="77777777" w:rsidR="003674D0" w:rsidRDefault="003674D0" w:rsidP="00504B94">
            <w:pPr>
              <w:pStyle w:val="ListParagraph"/>
              <w:ind w:left="0"/>
            </w:pPr>
          </w:p>
        </w:tc>
        <w:tc>
          <w:tcPr>
            <w:tcW w:w="834" w:type="dxa"/>
          </w:tcPr>
          <w:p w14:paraId="24B87BDA" w14:textId="77777777"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ぬ</w:t>
            </w:r>
          </w:p>
        </w:tc>
        <w:tc>
          <w:tcPr>
            <w:tcW w:w="828" w:type="dxa"/>
          </w:tcPr>
          <w:p w14:paraId="547418FC" w14:textId="77777777"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ふ</w:t>
            </w:r>
          </w:p>
        </w:tc>
        <w:tc>
          <w:tcPr>
            <w:tcW w:w="837" w:type="dxa"/>
          </w:tcPr>
          <w:p w14:paraId="04EF5DA2" w14:textId="77777777" w:rsidR="003674D0" w:rsidRPr="002A787D" w:rsidRDefault="003674D0" w:rsidP="00504B94">
            <w:pPr>
              <w:pStyle w:val="ListParagraph"/>
              <w:ind w:left="0"/>
              <w:rPr>
                <w:sz w:val="32"/>
                <w:szCs w:val="32"/>
              </w:rPr>
            </w:pPr>
            <w:r w:rsidRPr="002A787D">
              <w:rPr>
                <w:rFonts w:ascii="MS Gothic" w:eastAsia="MS Gothic" w:hAnsi="MS Gothic" w:cs="MS Gothic" w:hint="eastAsia"/>
                <w:sz w:val="32"/>
                <w:szCs w:val="32"/>
              </w:rPr>
              <w:t>あ</w:t>
            </w:r>
          </w:p>
        </w:tc>
        <w:tc>
          <w:tcPr>
            <w:tcW w:w="712" w:type="dxa"/>
          </w:tcPr>
          <w:p w14:paraId="6DE7BA69" w14:textId="77777777"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う</w:t>
            </w:r>
          </w:p>
        </w:tc>
        <w:tc>
          <w:tcPr>
            <w:tcW w:w="1019" w:type="dxa"/>
          </w:tcPr>
          <w:p w14:paraId="6DE72E93" w14:textId="77777777"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え</w:t>
            </w:r>
          </w:p>
        </w:tc>
        <w:tc>
          <w:tcPr>
            <w:tcW w:w="779" w:type="dxa"/>
          </w:tcPr>
          <w:p w14:paraId="58F2B4E9" w14:textId="77777777" w:rsidR="003674D0" w:rsidRPr="002265AB" w:rsidRDefault="003674D0" w:rsidP="00504B94">
            <w:pPr>
              <w:pStyle w:val="ListParagraph"/>
              <w:ind w:left="0"/>
              <w:rPr>
                <w:sz w:val="32"/>
                <w:szCs w:val="32"/>
              </w:rPr>
            </w:pPr>
            <w:r w:rsidRPr="002265AB">
              <w:rPr>
                <w:rFonts w:ascii="MS Gothic" w:eastAsia="MS Gothic" w:hAnsi="MS Gothic" w:cs="MS Gothic" w:hint="eastAsia"/>
                <w:sz w:val="32"/>
                <w:szCs w:val="32"/>
              </w:rPr>
              <w:t>お</w:t>
            </w:r>
          </w:p>
        </w:tc>
        <w:tc>
          <w:tcPr>
            <w:tcW w:w="931" w:type="dxa"/>
          </w:tcPr>
          <w:p w14:paraId="7213440E" w14:textId="77777777" w:rsidR="003674D0" w:rsidRPr="002A787D" w:rsidRDefault="003674D0" w:rsidP="00504B94">
            <w:pPr>
              <w:pStyle w:val="ListParagraph"/>
              <w:ind w:left="0"/>
              <w:rPr>
                <w:sz w:val="32"/>
                <w:szCs w:val="32"/>
              </w:rPr>
            </w:pPr>
            <w:r w:rsidRPr="002A787D">
              <w:rPr>
                <w:rFonts w:ascii="MS Gothic" w:eastAsia="MS Gothic" w:hAnsi="MS Gothic" w:cs="MS Gothic" w:hint="eastAsia"/>
                <w:sz w:val="32"/>
                <w:szCs w:val="32"/>
              </w:rPr>
              <w:t>や</w:t>
            </w:r>
          </w:p>
        </w:tc>
        <w:tc>
          <w:tcPr>
            <w:tcW w:w="1036" w:type="dxa"/>
          </w:tcPr>
          <w:p w14:paraId="6826BF20" w14:textId="77777777"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ゆ</w:t>
            </w:r>
          </w:p>
        </w:tc>
        <w:tc>
          <w:tcPr>
            <w:tcW w:w="884" w:type="dxa"/>
          </w:tcPr>
          <w:p w14:paraId="317F1A26" w14:textId="77777777"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よ</w:t>
            </w:r>
          </w:p>
        </w:tc>
        <w:tc>
          <w:tcPr>
            <w:tcW w:w="804" w:type="dxa"/>
          </w:tcPr>
          <w:p w14:paraId="741AF061" w14:textId="77777777" w:rsidR="003674D0" w:rsidRPr="00BD62A5" w:rsidRDefault="003674D0" w:rsidP="00504B94">
            <w:pPr>
              <w:pStyle w:val="ListParagraph"/>
              <w:ind w:left="0"/>
              <w:rPr>
                <w:sz w:val="32"/>
                <w:szCs w:val="32"/>
              </w:rPr>
            </w:pPr>
            <w:proofErr w:type="spellStart"/>
            <w:r w:rsidRPr="00BD62A5">
              <w:rPr>
                <w:rFonts w:ascii="MS Gothic" w:eastAsia="MS Gothic" w:hAnsi="MS Gothic" w:cs="MS Gothic" w:hint="eastAsia"/>
                <w:sz w:val="32"/>
                <w:szCs w:val="32"/>
              </w:rPr>
              <w:t>わ</w:t>
            </w:r>
            <w:r w:rsidRPr="00B86D09">
              <w:rPr>
                <w:rFonts w:ascii="MS Gothic" w:eastAsia="MS Gothic" w:hAnsi="MS Gothic" w:cs="MS Gothic" w:hint="eastAsia"/>
                <w:sz w:val="32"/>
                <w:szCs w:val="32"/>
              </w:rPr>
              <w:t>を</w:t>
            </w:r>
            <w:proofErr w:type="spellEnd"/>
          </w:p>
        </w:tc>
        <w:tc>
          <w:tcPr>
            <w:tcW w:w="731" w:type="dxa"/>
            <w:shd w:val="clear" w:color="auto" w:fill="92D050"/>
          </w:tcPr>
          <w:p w14:paraId="4884AB81" w14:textId="77777777" w:rsidR="003674D0" w:rsidRPr="002A787D" w:rsidRDefault="003674D0" w:rsidP="00504B94">
            <w:pPr>
              <w:pStyle w:val="ListParagraph"/>
              <w:ind w:left="0"/>
              <w:rPr>
                <w:sz w:val="32"/>
                <w:szCs w:val="32"/>
              </w:rPr>
            </w:pPr>
            <w:r w:rsidRPr="00B86D09">
              <w:rPr>
                <w:rFonts w:ascii="MS Gothic" w:eastAsia="MS Gothic" w:hAnsi="MS Gothic" w:cs="MS Gothic" w:hint="eastAsia"/>
                <w:sz w:val="32"/>
                <w:szCs w:val="32"/>
              </w:rPr>
              <w:t>ほ</w:t>
            </w:r>
            <w:r>
              <w:t>=</w:t>
            </w:r>
          </w:p>
        </w:tc>
        <w:tc>
          <w:tcPr>
            <w:tcW w:w="949" w:type="dxa"/>
            <w:shd w:val="clear" w:color="auto" w:fill="92D050"/>
          </w:tcPr>
          <w:p w14:paraId="24B44DDB" w14:textId="77777777" w:rsidR="003674D0" w:rsidRDefault="003674D0" w:rsidP="00504B94">
            <w:pPr>
              <w:pStyle w:val="ListParagraph"/>
              <w:ind w:left="0"/>
            </w:pPr>
            <w:r w:rsidRPr="009A6764">
              <w:rPr>
                <w:rFonts w:ascii="Tahoma" w:eastAsia="Times New Roman" w:hAnsi="Tahoma" w:cs="Tahoma"/>
                <w:b/>
                <w:bCs/>
                <w:sz w:val="17"/>
                <w:szCs w:val="17"/>
              </w:rPr>
              <w:t>·</w:t>
            </w:r>
            <w:r w:rsidRPr="006F31C0">
              <w:rPr>
                <w:rFonts w:ascii="MS Gothic" w:eastAsia="MS Gothic" w:hAnsi="MS Gothic" w:cs="MS Gothic" w:hint="eastAsia"/>
                <w:sz w:val="32"/>
                <w:szCs w:val="32"/>
              </w:rPr>
              <w:t>へ</w:t>
            </w:r>
            <w:r>
              <w:t>~^</w:t>
            </w:r>
          </w:p>
        </w:tc>
        <w:tc>
          <w:tcPr>
            <w:tcW w:w="1076" w:type="dxa"/>
          </w:tcPr>
          <w:p w14:paraId="341B83CE" w14:textId="77777777" w:rsidR="003674D0" w:rsidRDefault="003674D0" w:rsidP="00504B94">
            <w:pPr>
              <w:pStyle w:val="ListParagraph"/>
              <w:ind w:left="0"/>
            </w:pPr>
          </w:p>
        </w:tc>
        <w:tc>
          <w:tcPr>
            <w:tcW w:w="894" w:type="dxa"/>
            <w:shd w:val="clear" w:color="auto" w:fill="FFFF00"/>
          </w:tcPr>
          <w:p w14:paraId="1E9C46FC" w14:textId="77777777" w:rsidR="003674D0" w:rsidRDefault="00440914" w:rsidP="00504B94">
            <w:pPr>
              <w:pStyle w:val="ListParagraph"/>
              <w:ind w:left="0"/>
            </w:pPr>
            <w:proofErr w:type="spellStart"/>
            <w:r>
              <w:t>X</w:t>
            </w:r>
            <w:r w:rsidR="003674D0">
              <w:t>scii</w:t>
            </w:r>
            <w:proofErr w:type="spellEnd"/>
            <w:r w:rsidR="003674D0">
              <w:t>+</w:t>
            </w:r>
          </w:p>
        </w:tc>
      </w:tr>
      <w:tr w:rsidR="009D0983" w14:paraId="2FE8FB0B" w14:textId="77777777" w:rsidTr="009B6939">
        <w:tc>
          <w:tcPr>
            <w:tcW w:w="1098" w:type="dxa"/>
            <w:shd w:val="clear" w:color="auto" w:fill="F2F2F2" w:themeFill="background1" w:themeFillShade="F2"/>
          </w:tcPr>
          <w:p w14:paraId="208CD964" w14:textId="77777777" w:rsidR="003674D0" w:rsidRDefault="009D0983" w:rsidP="00504B94">
            <w:pPr>
              <w:pStyle w:val="ListParagraph"/>
              <w:ind w:left="0"/>
            </w:pPr>
            <w:proofErr w:type="spellStart"/>
            <w:proofErr w:type="gramStart"/>
            <w:r>
              <w:t>Jp.s</w:t>
            </w:r>
            <w:r w:rsidR="003674D0">
              <w:t>ma</w:t>
            </w:r>
            <w:r w:rsidR="003674D0" w:rsidRPr="00DE79AC">
              <w:rPr>
                <w:rFonts w:ascii="Leelawadee" w:hAnsi="Leelawadee" w:cs="Leelawadee"/>
              </w:rPr>
              <w:t>ll</w:t>
            </w:r>
            <w:proofErr w:type="spellEnd"/>
            <w:proofErr w:type="gramEnd"/>
            <w:r>
              <w:t>/</w:t>
            </w:r>
          </w:p>
          <w:p w14:paraId="567C9A88" w14:textId="77777777" w:rsidR="003674D0" w:rsidRDefault="009D0983" w:rsidP="00504B94">
            <w:pPr>
              <w:pStyle w:val="ListParagraph"/>
              <w:ind w:left="0"/>
            </w:pPr>
            <w:r>
              <w:t>N</w:t>
            </w:r>
            <w:r w:rsidR="003674D0">
              <w:t>orma</w:t>
            </w:r>
            <w:r w:rsidR="003674D0" w:rsidRPr="00DE79AC">
              <w:rPr>
                <w:rFonts w:ascii="Leelawadee" w:hAnsi="Leelawadee" w:cs="Leelawadee"/>
              </w:rPr>
              <w:t>l</w:t>
            </w:r>
          </w:p>
          <w:p w14:paraId="05413F02" w14:textId="77777777" w:rsidR="009D0983" w:rsidRDefault="009D0983" w:rsidP="00504B94">
            <w:pPr>
              <w:pStyle w:val="ListParagraph"/>
              <w:ind w:left="0"/>
            </w:pPr>
            <w:r>
              <w:t>Reg/</w:t>
            </w:r>
            <w:proofErr w:type="spellStart"/>
            <w:r>
              <w:t>ext</w:t>
            </w:r>
            <w:proofErr w:type="spellEnd"/>
          </w:p>
          <w:p w14:paraId="331ADCE9" w14:textId="77777777" w:rsidR="009D0983" w:rsidRPr="00AD544A" w:rsidRDefault="009D0983" w:rsidP="00504B94">
            <w:pPr>
              <w:pStyle w:val="ListParagraph"/>
              <w:ind w:left="0"/>
            </w:pPr>
            <w:r>
              <w:t>Cyri</w:t>
            </w:r>
            <w:r w:rsidRPr="00DE79AC">
              <w:rPr>
                <w:rFonts w:ascii="Leelawadee" w:hAnsi="Leelawadee" w:cs="Leelawadee"/>
              </w:rPr>
              <w:t>ll</w:t>
            </w:r>
            <w:r>
              <w:t>ic</w:t>
            </w:r>
          </w:p>
        </w:tc>
        <w:tc>
          <w:tcPr>
            <w:tcW w:w="834" w:type="dxa"/>
          </w:tcPr>
          <w:p w14:paraId="28999E6D" w14:textId="77777777" w:rsidR="003674D0" w:rsidRPr="00701D13" w:rsidRDefault="003674D0" w:rsidP="00504B94">
            <w:pPr>
              <w:pStyle w:val="ListParagraph"/>
              <w:ind w:left="0"/>
              <w:rPr>
                <w:sz w:val="44"/>
                <w:szCs w:val="44"/>
              </w:rPr>
            </w:pPr>
            <w:proofErr w:type="spellStart"/>
            <w:r w:rsidRPr="00701D13">
              <w:rPr>
                <w:rFonts w:ascii="MS Mincho" w:eastAsia="MS Mincho" w:hAnsi="MS Mincho" w:cs="MS Mincho"/>
                <w:sz w:val="44"/>
                <w:szCs w:val="44"/>
              </w:rPr>
              <w:t>ɦ</w:t>
            </w:r>
            <w:r>
              <w:rPr>
                <w:rFonts w:ascii="MS Gothic" w:eastAsia="MS Gothic" w:hAnsi="MS Gothic" w:cs="MS Gothic" w:hint="eastAsia"/>
                <w:sz w:val="40"/>
                <w:szCs w:val="40"/>
              </w:rPr>
              <w:t>ヌ</w:t>
            </w:r>
            <w:proofErr w:type="spellEnd"/>
          </w:p>
        </w:tc>
        <w:tc>
          <w:tcPr>
            <w:tcW w:w="828" w:type="dxa"/>
          </w:tcPr>
          <w:p w14:paraId="285F95E3" w14:textId="77777777" w:rsidR="003674D0" w:rsidRPr="00701D13" w:rsidRDefault="003674D0" w:rsidP="00504B94">
            <w:pPr>
              <w:pStyle w:val="ListParagraph"/>
              <w:ind w:left="0"/>
              <w:rPr>
                <w:sz w:val="44"/>
                <w:szCs w:val="44"/>
              </w:rPr>
            </w:pPr>
            <w:proofErr w:type="spellStart"/>
            <w:r w:rsidRPr="00701D13">
              <w:rPr>
                <w:rFonts w:ascii="MS Mincho" w:eastAsia="MS Mincho" w:hAnsi="MS Mincho" w:cs="MS Mincho"/>
                <w:sz w:val="44"/>
                <w:szCs w:val="44"/>
              </w:rPr>
              <w:t>ɭ</w:t>
            </w:r>
            <w:r>
              <w:rPr>
                <w:rFonts w:ascii="MS Gothic" w:eastAsia="MS Gothic" w:hAnsi="MS Gothic" w:cs="MS Gothic" w:hint="eastAsia"/>
                <w:sz w:val="40"/>
                <w:szCs w:val="40"/>
              </w:rPr>
              <w:t>フ</w:t>
            </w:r>
            <w:proofErr w:type="spellEnd"/>
          </w:p>
        </w:tc>
        <w:tc>
          <w:tcPr>
            <w:tcW w:w="837" w:type="dxa"/>
          </w:tcPr>
          <w:p w14:paraId="7605FA95" w14:textId="77777777" w:rsidR="003674D0" w:rsidRPr="00701D13" w:rsidRDefault="003674D0" w:rsidP="00504B94">
            <w:pPr>
              <w:pStyle w:val="ListParagraph"/>
              <w:ind w:left="0"/>
              <w:rPr>
                <w:sz w:val="44"/>
                <w:szCs w:val="44"/>
              </w:rPr>
            </w:pPr>
            <w:proofErr w:type="spellStart"/>
            <w:r w:rsidRPr="00701D13">
              <w:rPr>
                <w:rFonts w:ascii="MS Mincho" w:eastAsia="MS Mincho" w:hAnsi="MS Mincho" w:cs="MS Mincho"/>
                <w:sz w:val="44"/>
                <w:szCs w:val="44"/>
              </w:rPr>
              <w:t>ɮ</w:t>
            </w:r>
            <w:r>
              <w:rPr>
                <w:rFonts w:ascii="MS Gothic" w:eastAsia="MS Gothic" w:hAnsi="MS Gothic" w:cs="MS Gothic" w:hint="eastAsia"/>
                <w:sz w:val="40"/>
                <w:szCs w:val="40"/>
              </w:rPr>
              <w:t>ア</w:t>
            </w:r>
            <w:proofErr w:type="spellEnd"/>
          </w:p>
        </w:tc>
        <w:tc>
          <w:tcPr>
            <w:tcW w:w="712" w:type="dxa"/>
          </w:tcPr>
          <w:p w14:paraId="5E6B0D27" w14:textId="77777777" w:rsidR="003674D0" w:rsidRPr="00701D13" w:rsidRDefault="003674D0" w:rsidP="00504B94">
            <w:pPr>
              <w:pStyle w:val="ListParagraph"/>
              <w:ind w:left="0"/>
              <w:rPr>
                <w:sz w:val="44"/>
                <w:szCs w:val="44"/>
              </w:rPr>
            </w:pPr>
            <w:proofErr w:type="spellStart"/>
            <w:r w:rsidRPr="00701D13">
              <w:rPr>
                <w:rFonts w:ascii="MS Mincho" w:eastAsia="MS Mincho" w:hAnsi="MS Mincho" w:cs="MS Mincho"/>
                <w:sz w:val="44"/>
                <w:szCs w:val="44"/>
              </w:rPr>
              <w:t>ʁ</w:t>
            </w:r>
            <w:r>
              <w:rPr>
                <w:rFonts w:ascii="MS Gothic" w:eastAsia="MS Gothic" w:hAnsi="MS Gothic" w:cs="MS Gothic" w:hint="eastAsia"/>
                <w:sz w:val="40"/>
                <w:szCs w:val="40"/>
              </w:rPr>
              <w:t>ウ</w:t>
            </w:r>
            <w:proofErr w:type="spellEnd"/>
          </w:p>
        </w:tc>
        <w:tc>
          <w:tcPr>
            <w:tcW w:w="1019" w:type="dxa"/>
          </w:tcPr>
          <w:p w14:paraId="4BE48814" w14:textId="77777777" w:rsidR="003674D0" w:rsidRPr="00701D13" w:rsidRDefault="003674D0" w:rsidP="00504B94">
            <w:pPr>
              <w:pStyle w:val="ListParagraph"/>
              <w:ind w:left="0"/>
              <w:rPr>
                <w:sz w:val="44"/>
                <w:szCs w:val="44"/>
              </w:rPr>
            </w:pPr>
            <w:proofErr w:type="spellStart"/>
            <w:r w:rsidRPr="00701D13">
              <w:rPr>
                <w:rFonts w:ascii="MS Mincho" w:eastAsia="MS Mincho" w:hAnsi="MS Mincho" w:cs="MS Mincho"/>
                <w:sz w:val="44"/>
                <w:szCs w:val="44"/>
              </w:rPr>
              <w:t>ʎ</w:t>
            </w:r>
            <w:r>
              <w:rPr>
                <w:rFonts w:ascii="MS Gothic" w:eastAsia="MS Gothic" w:hAnsi="MS Gothic" w:cs="MS Gothic" w:hint="eastAsia"/>
                <w:sz w:val="40"/>
                <w:szCs w:val="40"/>
              </w:rPr>
              <w:t>エ</w:t>
            </w:r>
            <w:proofErr w:type="spellEnd"/>
          </w:p>
        </w:tc>
        <w:tc>
          <w:tcPr>
            <w:tcW w:w="779" w:type="dxa"/>
          </w:tcPr>
          <w:p w14:paraId="19454B39" w14:textId="77777777" w:rsidR="003674D0" w:rsidRPr="00701D13" w:rsidRDefault="003674D0" w:rsidP="00504B94">
            <w:pPr>
              <w:pStyle w:val="ListParagraph"/>
              <w:ind w:left="0"/>
              <w:rPr>
                <w:sz w:val="44"/>
                <w:szCs w:val="44"/>
              </w:rPr>
            </w:pPr>
            <w:proofErr w:type="spellStart"/>
            <w:r w:rsidRPr="00701D13">
              <w:rPr>
                <w:rFonts w:ascii="MS Mincho" w:eastAsia="MS Mincho" w:hAnsi="MS Mincho" w:cs="MS Mincho"/>
                <w:sz w:val="44"/>
                <w:szCs w:val="44"/>
              </w:rPr>
              <w:t>ɰ</w:t>
            </w:r>
            <w:r>
              <w:rPr>
                <w:rFonts w:ascii="MS Gothic" w:eastAsia="MS Gothic" w:hAnsi="MS Gothic" w:cs="MS Gothic" w:hint="eastAsia"/>
                <w:sz w:val="40"/>
                <w:szCs w:val="40"/>
              </w:rPr>
              <w:t>オ</w:t>
            </w:r>
            <w:proofErr w:type="spellEnd"/>
          </w:p>
        </w:tc>
        <w:tc>
          <w:tcPr>
            <w:tcW w:w="931" w:type="dxa"/>
          </w:tcPr>
          <w:p w14:paraId="12638906" w14:textId="77777777" w:rsidR="003674D0" w:rsidRPr="00701D13" w:rsidRDefault="003674D0" w:rsidP="00504B94">
            <w:pPr>
              <w:pStyle w:val="ListParagraph"/>
              <w:ind w:left="0"/>
              <w:rPr>
                <w:sz w:val="44"/>
                <w:szCs w:val="44"/>
              </w:rPr>
            </w:pPr>
            <w:proofErr w:type="spellStart"/>
            <w:r w:rsidRPr="00701D13">
              <w:rPr>
                <w:rFonts w:ascii="MS Mincho" w:eastAsia="MS Mincho" w:hAnsi="MS Mincho" w:cs="MS Mincho"/>
                <w:sz w:val="44"/>
                <w:szCs w:val="44"/>
              </w:rPr>
              <w:t>ɳ</w:t>
            </w:r>
            <w:r>
              <w:rPr>
                <w:rFonts w:ascii="MS Gothic" w:eastAsia="MS Gothic" w:hAnsi="MS Gothic" w:cs="MS Gothic" w:hint="eastAsia"/>
                <w:sz w:val="40"/>
                <w:szCs w:val="40"/>
              </w:rPr>
              <w:t>ヤ</w:t>
            </w:r>
            <w:proofErr w:type="spellEnd"/>
          </w:p>
        </w:tc>
        <w:tc>
          <w:tcPr>
            <w:tcW w:w="1036" w:type="dxa"/>
          </w:tcPr>
          <w:p w14:paraId="0F8C7151" w14:textId="77777777" w:rsidR="003674D0" w:rsidRDefault="003674D0" w:rsidP="00504B94">
            <w:pPr>
              <w:pStyle w:val="ListParagraph"/>
              <w:ind w:left="0"/>
            </w:pPr>
            <w:r>
              <w:rPr>
                <w:rFonts w:ascii="MS Gothic" w:eastAsia="MS Gothic" w:hAnsi="MS Gothic" w:cs="MS Gothic" w:hint="eastAsia"/>
                <w:sz w:val="40"/>
                <w:szCs w:val="40"/>
              </w:rPr>
              <w:t>ユ</w:t>
            </w:r>
          </w:p>
        </w:tc>
        <w:tc>
          <w:tcPr>
            <w:tcW w:w="884" w:type="dxa"/>
          </w:tcPr>
          <w:p w14:paraId="19E3E481" w14:textId="77777777" w:rsidR="003674D0" w:rsidRPr="00701D13" w:rsidRDefault="003674D0" w:rsidP="00504B94">
            <w:pPr>
              <w:pStyle w:val="ListParagraph"/>
              <w:ind w:left="0"/>
              <w:rPr>
                <w:sz w:val="44"/>
                <w:szCs w:val="44"/>
              </w:rPr>
            </w:pPr>
            <w:proofErr w:type="spellStart"/>
            <w:r w:rsidRPr="00701D13">
              <w:rPr>
                <w:rFonts w:ascii="Doulos SIL" w:eastAsia="Arial Unicode MS" w:hAnsi="Doulos SIL" w:cs="Arial Unicode MS"/>
                <w:sz w:val="44"/>
                <w:szCs w:val="44"/>
              </w:rPr>
              <w:t>ç</w:t>
            </w:r>
            <w:r>
              <w:rPr>
                <w:rFonts w:ascii="MS Gothic" w:eastAsia="MS Gothic" w:hAnsi="MS Gothic" w:cs="MS Gothic" w:hint="eastAsia"/>
                <w:sz w:val="40"/>
                <w:szCs w:val="40"/>
              </w:rPr>
              <w:t>ヨ</w:t>
            </w:r>
            <w:proofErr w:type="spellEnd"/>
          </w:p>
        </w:tc>
        <w:tc>
          <w:tcPr>
            <w:tcW w:w="804" w:type="dxa"/>
          </w:tcPr>
          <w:p w14:paraId="56C1E58E" w14:textId="77777777" w:rsidR="003674D0" w:rsidRPr="00701D13" w:rsidRDefault="003674D0" w:rsidP="00504B94">
            <w:pPr>
              <w:pStyle w:val="ListParagraph"/>
              <w:ind w:left="0"/>
              <w:rPr>
                <w:sz w:val="44"/>
                <w:szCs w:val="44"/>
              </w:rPr>
            </w:pPr>
            <w:proofErr w:type="spellStart"/>
            <w:r w:rsidRPr="00701D13">
              <w:rPr>
                <w:rFonts w:ascii="MS Mincho" w:eastAsia="MS Mincho" w:hAnsi="MS Mincho" w:cs="MS Mincho"/>
                <w:sz w:val="44"/>
                <w:szCs w:val="44"/>
              </w:rPr>
              <w:t>ɣ</w:t>
            </w:r>
            <w:r>
              <w:rPr>
                <w:rFonts w:ascii="MS Gothic" w:eastAsia="MS Gothic" w:hAnsi="MS Gothic" w:cs="MS Gothic" w:hint="eastAsia"/>
                <w:sz w:val="40"/>
                <w:szCs w:val="40"/>
              </w:rPr>
              <w:t>ワ</w:t>
            </w:r>
            <w:proofErr w:type="spellEnd"/>
          </w:p>
        </w:tc>
        <w:tc>
          <w:tcPr>
            <w:tcW w:w="731" w:type="dxa"/>
            <w:shd w:val="clear" w:color="auto" w:fill="92D050"/>
          </w:tcPr>
          <w:p w14:paraId="6790575E" w14:textId="77777777" w:rsidR="003674D0" w:rsidRPr="00701D13" w:rsidRDefault="003674D0" w:rsidP="00504B94">
            <w:pPr>
              <w:pStyle w:val="ListParagraph"/>
              <w:ind w:left="0"/>
              <w:rPr>
                <w:sz w:val="44"/>
                <w:szCs w:val="44"/>
              </w:rPr>
            </w:pPr>
            <w:proofErr w:type="spellStart"/>
            <w:r w:rsidRPr="00701D13">
              <w:rPr>
                <w:rFonts w:ascii="MS Mincho" w:eastAsia="MS Mincho" w:hAnsi="MS Mincho" w:cs="MS Mincho"/>
                <w:sz w:val="44"/>
                <w:szCs w:val="44"/>
              </w:rPr>
              <w:t>ɖ</w:t>
            </w:r>
            <w:r>
              <w:rPr>
                <w:rFonts w:ascii="MS Gothic" w:eastAsia="MS Gothic" w:hAnsi="MS Gothic" w:cs="MS Gothic" w:hint="eastAsia"/>
                <w:sz w:val="40"/>
                <w:szCs w:val="40"/>
              </w:rPr>
              <w:t>ホ</w:t>
            </w:r>
            <w:proofErr w:type="spellEnd"/>
          </w:p>
        </w:tc>
        <w:tc>
          <w:tcPr>
            <w:tcW w:w="949" w:type="dxa"/>
            <w:shd w:val="clear" w:color="auto" w:fill="92D050"/>
          </w:tcPr>
          <w:p w14:paraId="2774A8BC" w14:textId="77777777" w:rsidR="003674D0" w:rsidRPr="00701D13" w:rsidRDefault="003674D0" w:rsidP="00504B94">
            <w:pPr>
              <w:pStyle w:val="ListParagraph"/>
              <w:ind w:left="0"/>
              <w:rPr>
                <w:sz w:val="44"/>
                <w:szCs w:val="44"/>
              </w:rPr>
            </w:pPr>
            <w:proofErr w:type="spellStart"/>
            <w:r w:rsidRPr="00701D13">
              <w:rPr>
                <w:rFonts w:ascii="Doulos SIL" w:eastAsia="Arial Unicode MS" w:hAnsi="Doulos SIL" w:cs="Arial Unicode MS"/>
                <w:sz w:val="44"/>
                <w:szCs w:val="44"/>
              </w:rPr>
              <w:t>χ</w:t>
            </w:r>
            <w:r>
              <w:rPr>
                <w:rFonts w:ascii="MS Gothic" w:eastAsia="MS Gothic" w:hAnsi="MS Gothic" w:cs="MS Gothic" w:hint="eastAsia"/>
                <w:sz w:val="40"/>
                <w:szCs w:val="40"/>
              </w:rPr>
              <w:t>ヘ</w:t>
            </w:r>
            <w:proofErr w:type="spellEnd"/>
          </w:p>
        </w:tc>
        <w:tc>
          <w:tcPr>
            <w:tcW w:w="1076" w:type="dxa"/>
          </w:tcPr>
          <w:p w14:paraId="417A0A3D" w14:textId="77777777" w:rsidR="003674D0" w:rsidRDefault="003674D0" w:rsidP="00504B94">
            <w:pPr>
              <w:pStyle w:val="ListParagraph"/>
              <w:ind w:left="0"/>
            </w:pPr>
          </w:p>
        </w:tc>
        <w:tc>
          <w:tcPr>
            <w:tcW w:w="894" w:type="dxa"/>
            <w:shd w:val="clear" w:color="auto" w:fill="FFFF00"/>
          </w:tcPr>
          <w:p w14:paraId="01E7AD1E" w14:textId="77777777" w:rsidR="003674D0" w:rsidRDefault="003674D0" w:rsidP="00504B94">
            <w:pPr>
              <w:pStyle w:val="ListParagraph"/>
              <w:ind w:left="0"/>
            </w:pPr>
            <w:r>
              <w:t>IPAs</w:t>
            </w:r>
          </w:p>
        </w:tc>
      </w:tr>
      <w:tr w:rsidR="009D0983" w14:paraId="2A5BF86F" w14:textId="77777777" w:rsidTr="009B6939">
        <w:tc>
          <w:tcPr>
            <w:tcW w:w="1098" w:type="dxa"/>
            <w:shd w:val="clear" w:color="auto" w:fill="F2F2F2" w:themeFill="background1" w:themeFillShade="F2"/>
          </w:tcPr>
          <w:p w14:paraId="17F38FBF" w14:textId="77777777" w:rsidR="003674D0" w:rsidRPr="00701D13" w:rsidRDefault="003674D0" w:rsidP="00504B94">
            <w:pPr>
              <w:pStyle w:val="ListParagraph"/>
              <w:ind w:left="0"/>
              <w:rPr>
                <w:sz w:val="32"/>
                <w:szCs w:val="32"/>
              </w:rPr>
            </w:pPr>
          </w:p>
        </w:tc>
        <w:tc>
          <w:tcPr>
            <w:tcW w:w="834" w:type="dxa"/>
          </w:tcPr>
          <w:p w14:paraId="75DE4616" w14:textId="77777777"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ɦ</w:t>
            </w:r>
          </w:p>
        </w:tc>
        <w:tc>
          <w:tcPr>
            <w:tcW w:w="828" w:type="dxa"/>
          </w:tcPr>
          <w:p w14:paraId="6B33A091" w14:textId="77777777"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ɭ</w:t>
            </w:r>
          </w:p>
        </w:tc>
        <w:tc>
          <w:tcPr>
            <w:tcW w:w="837" w:type="dxa"/>
          </w:tcPr>
          <w:p w14:paraId="36A3CE24" w14:textId="77777777"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ɮ</w:t>
            </w:r>
          </w:p>
        </w:tc>
        <w:tc>
          <w:tcPr>
            <w:tcW w:w="712" w:type="dxa"/>
          </w:tcPr>
          <w:p w14:paraId="45281178" w14:textId="77777777"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ʁ</w:t>
            </w:r>
          </w:p>
        </w:tc>
        <w:tc>
          <w:tcPr>
            <w:tcW w:w="1019" w:type="dxa"/>
          </w:tcPr>
          <w:p w14:paraId="2D3312FE" w14:textId="77777777"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ʎ</w:t>
            </w:r>
          </w:p>
        </w:tc>
        <w:tc>
          <w:tcPr>
            <w:tcW w:w="779" w:type="dxa"/>
          </w:tcPr>
          <w:p w14:paraId="1B6C716B" w14:textId="77777777"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ɰ</w:t>
            </w:r>
          </w:p>
        </w:tc>
        <w:tc>
          <w:tcPr>
            <w:tcW w:w="931" w:type="dxa"/>
          </w:tcPr>
          <w:p w14:paraId="2A47D2DD" w14:textId="77777777"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ɳ</w:t>
            </w:r>
          </w:p>
        </w:tc>
        <w:tc>
          <w:tcPr>
            <w:tcW w:w="1036" w:type="dxa"/>
          </w:tcPr>
          <w:p w14:paraId="20713C95" w14:textId="77777777" w:rsidR="003674D0" w:rsidRDefault="003674D0" w:rsidP="00504B94">
            <w:pPr>
              <w:pStyle w:val="ListParagraph"/>
              <w:ind w:left="0"/>
            </w:pPr>
            <w:r w:rsidRPr="004C5283">
              <w:rPr>
                <w:rFonts w:ascii="Verdana" w:eastAsia="Times New Roman" w:hAnsi="Verdana" w:cs="Times New Roman"/>
                <w:color w:val="847872"/>
                <w:sz w:val="18"/>
                <w:szCs w:val="18"/>
              </w:rPr>
              <w:t>×</w:t>
            </w:r>
          </w:p>
        </w:tc>
        <w:tc>
          <w:tcPr>
            <w:tcW w:w="884" w:type="dxa"/>
          </w:tcPr>
          <w:p w14:paraId="332DE0DE" w14:textId="77777777" w:rsidR="003674D0" w:rsidRPr="00701D13" w:rsidRDefault="003674D0" w:rsidP="00504B94">
            <w:pPr>
              <w:pStyle w:val="ListParagraph"/>
              <w:ind w:left="0"/>
              <w:rPr>
                <w:sz w:val="32"/>
                <w:szCs w:val="32"/>
              </w:rPr>
            </w:pPr>
            <w:r w:rsidRPr="00701D13">
              <w:rPr>
                <w:rFonts w:ascii="Doulos SIL" w:eastAsia="Arial Unicode MS" w:hAnsi="Doulos SIL" w:cs="Arial Unicode MS"/>
                <w:sz w:val="32"/>
                <w:szCs w:val="32"/>
              </w:rPr>
              <w:t>ç</w:t>
            </w:r>
          </w:p>
        </w:tc>
        <w:tc>
          <w:tcPr>
            <w:tcW w:w="804" w:type="dxa"/>
          </w:tcPr>
          <w:p w14:paraId="02187C18" w14:textId="77777777"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ɣ</w:t>
            </w:r>
          </w:p>
        </w:tc>
        <w:tc>
          <w:tcPr>
            <w:tcW w:w="731" w:type="dxa"/>
            <w:shd w:val="clear" w:color="auto" w:fill="92D050"/>
          </w:tcPr>
          <w:p w14:paraId="005D573A" w14:textId="77777777" w:rsidR="003674D0" w:rsidRPr="00701D13" w:rsidRDefault="003674D0" w:rsidP="00504B94">
            <w:pPr>
              <w:pStyle w:val="ListParagraph"/>
              <w:ind w:left="0"/>
              <w:rPr>
                <w:sz w:val="32"/>
                <w:szCs w:val="32"/>
              </w:rPr>
            </w:pPr>
            <w:r w:rsidRPr="00701D13">
              <w:rPr>
                <w:rFonts w:ascii="MS Mincho" w:eastAsia="MS Mincho" w:hAnsi="MS Mincho" w:cs="MS Mincho"/>
                <w:sz w:val="32"/>
                <w:szCs w:val="32"/>
              </w:rPr>
              <w:t>ɖ</w:t>
            </w:r>
          </w:p>
        </w:tc>
        <w:tc>
          <w:tcPr>
            <w:tcW w:w="949" w:type="dxa"/>
            <w:shd w:val="clear" w:color="auto" w:fill="92D050"/>
          </w:tcPr>
          <w:p w14:paraId="17E7E986" w14:textId="77777777" w:rsidR="003674D0" w:rsidRPr="00701D13" w:rsidRDefault="003674D0" w:rsidP="00504B94">
            <w:pPr>
              <w:pStyle w:val="ListParagraph"/>
              <w:ind w:left="0"/>
              <w:rPr>
                <w:sz w:val="32"/>
                <w:szCs w:val="32"/>
              </w:rPr>
            </w:pPr>
            <w:r w:rsidRPr="00701D13">
              <w:rPr>
                <w:rFonts w:ascii="Doulos SIL" w:eastAsia="Arial Unicode MS" w:hAnsi="Doulos SIL" w:cs="Arial Unicode MS"/>
                <w:sz w:val="32"/>
                <w:szCs w:val="32"/>
              </w:rPr>
              <w:t>χ</w:t>
            </w:r>
          </w:p>
        </w:tc>
        <w:tc>
          <w:tcPr>
            <w:tcW w:w="1076" w:type="dxa"/>
          </w:tcPr>
          <w:p w14:paraId="36F66C8D" w14:textId="77777777" w:rsidR="003674D0" w:rsidRDefault="003674D0" w:rsidP="00504B94">
            <w:pPr>
              <w:pStyle w:val="ListParagraph"/>
              <w:ind w:left="0"/>
            </w:pPr>
          </w:p>
        </w:tc>
        <w:tc>
          <w:tcPr>
            <w:tcW w:w="894" w:type="dxa"/>
            <w:shd w:val="clear" w:color="auto" w:fill="FFFF00"/>
          </w:tcPr>
          <w:p w14:paraId="26AF339E" w14:textId="77777777" w:rsidR="003674D0" w:rsidRDefault="003674D0" w:rsidP="00504B94">
            <w:pPr>
              <w:pStyle w:val="ListParagraph"/>
              <w:ind w:left="0"/>
            </w:pPr>
            <w:r>
              <w:t>IPA</w:t>
            </w:r>
          </w:p>
        </w:tc>
      </w:tr>
      <w:tr w:rsidR="009D0983" w14:paraId="0A0EEF09" w14:textId="77777777" w:rsidTr="009B6939">
        <w:tc>
          <w:tcPr>
            <w:tcW w:w="1098" w:type="dxa"/>
            <w:shd w:val="clear" w:color="auto" w:fill="F2F2F2" w:themeFill="background1" w:themeFillShade="F2"/>
          </w:tcPr>
          <w:p w14:paraId="25569178" w14:textId="77777777" w:rsidR="005C22EF" w:rsidRDefault="005C22EF" w:rsidP="00504B94">
            <w:pPr>
              <w:pStyle w:val="ListParagraph"/>
              <w:ind w:left="0"/>
            </w:pPr>
          </w:p>
        </w:tc>
        <w:tc>
          <w:tcPr>
            <w:tcW w:w="834" w:type="dxa"/>
          </w:tcPr>
          <w:p w14:paraId="05176597" w14:textId="77777777" w:rsidR="005C22EF" w:rsidRDefault="005C22EF" w:rsidP="00504B94">
            <w:pPr>
              <w:pStyle w:val="ListParagraph"/>
              <w:ind w:left="0"/>
            </w:pPr>
          </w:p>
        </w:tc>
        <w:tc>
          <w:tcPr>
            <w:tcW w:w="828" w:type="dxa"/>
          </w:tcPr>
          <w:p w14:paraId="6DA0FFC9" w14:textId="77777777" w:rsidR="005C22EF" w:rsidRDefault="005C22EF" w:rsidP="00504B94">
            <w:pPr>
              <w:pStyle w:val="ListParagraph"/>
              <w:ind w:left="0"/>
            </w:pPr>
          </w:p>
        </w:tc>
        <w:tc>
          <w:tcPr>
            <w:tcW w:w="837" w:type="dxa"/>
          </w:tcPr>
          <w:p w14:paraId="5481A91F" w14:textId="77777777" w:rsidR="005C22EF" w:rsidRDefault="005C22EF" w:rsidP="00504B94">
            <w:pPr>
              <w:pStyle w:val="ListParagraph"/>
              <w:ind w:left="0"/>
            </w:pPr>
          </w:p>
        </w:tc>
        <w:tc>
          <w:tcPr>
            <w:tcW w:w="712" w:type="dxa"/>
          </w:tcPr>
          <w:p w14:paraId="0D41E1B5" w14:textId="77777777" w:rsidR="005C22EF" w:rsidRDefault="005C22EF" w:rsidP="00504B94">
            <w:pPr>
              <w:pStyle w:val="ListParagraph"/>
              <w:ind w:left="0"/>
            </w:pPr>
          </w:p>
        </w:tc>
        <w:tc>
          <w:tcPr>
            <w:tcW w:w="1019" w:type="dxa"/>
          </w:tcPr>
          <w:p w14:paraId="337C8F42" w14:textId="77777777" w:rsidR="005C22EF" w:rsidRDefault="005C22EF" w:rsidP="00504B94">
            <w:pPr>
              <w:pStyle w:val="ListParagraph"/>
              <w:ind w:left="0"/>
            </w:pPr>
          </w:p>
        </w:tc>
        <w:tc>
          <w:tcPr>
            <w:tcW w:w="779" w:type="dxa"/>
          </w:tcPr>
          <w:p w14:paraId="4C909AC9" w14:textId="77777777" w:rsidR="005C22EF" w:rsidRDefault="005C22EF" w:rsidP="00504B94">
            <w:pPr>
              <w:pStyle w:val="ListParagraph"/>
              <w:ind w:left="0"/>
            </w:pPr>
          </w:p>
        </w:tc>
        <w:tc>
          <w:tcPr>
            <w:tcW w:w="931" w:type="dxa"/>
          </w:tcPr>
          <w:p w14:paraId="628EF99E" w14:textId="77777777" w:rsidR="005C22EF" w:rsidRDefault="005C22EF" w:rsidP="00504B94">
            <w:pPr>
              <w:pStyle w:val="ListParagraph"/>
              <w:ind w:left="0"/>
            </w:pPr>
          </w:p>
        </w:tc>
        <w:tc>
          <w:tcPr>
            <w:tcW w:w="1036" w:type="dxa"/>
          </w:tcPr>
          <w:p w14:paraId="220B121E" w14:textId="77777777" w:rsidR="005C22EF" w:rsidRDefault="005C22EF" w:rsidP="00504B94">
            <w:pPr>
              <w:pStyle w:val="ListParagraph"/>
              <w:ind w:left="0"/>
            </w:pPr>
          </w:p>
        </w:tc>
        <w:tc>
          <w:tcPr>
            <w:tcW w:w="884" w:type="dxa"/>
          </w:tcPr>
          <w:p w14:paraId="1DC2DC12" w14:textId="77777777" w:rsidR="005C22EF" w:rsidRDefault="005C22EF" w:rsidP="00504B94">
            <w:pPr>
              <w:pStyle w:val="ListParagraph"/>
              <w:ind w:left="0"/>
            </w:pPr>
          </w:p>
        </w:tc>
        <w:tc>
          <w:tcPr>
            <w:tcW w:w="804" w:type="dxa"/>
          </w:tcPr>
          <w:p w14:paraId="578169D7" w14:textId="77777777" w:rsidR="005C22EF" w:rsidRDefault="005C22EF" w:rsidP="00504B94">
            <w:pPr>
              <w:pStyle w:val="ListParagraph"/>
              <w:ind w:left="0"/>
            </w:pPr>
          </w:p>
        </w:tc>
        <w:tc>
          <w:tcPr>
            <w:tcW w:w="731" w:type="dxa"/>
            <w:shd w:val="clear" w:color="auto" w:fill="92D050"/>
          </w:tcPr>
          <w:p w14:paraId="1AC64C00" w14:textId="77777777" w:rsidR="005C22EF" w:rsidRDefault="00504B94" w:rsidP="00504B94">
            <w:pPr>
              <w:pStyle w:val="ListParagraph"/>
              <w:ind w:left="0"/>
            </w:pPr>
            <w:r>
              <w:t>Zoom in</w:t>
            </w:r>
          </w:p>
        </w:tc>
        <w:tc>
          <w:tcPr>
            <w:tcW w:w="949" w:type="dxa"/>
            <w:shd w:val="clear" w:color="auto" w:fill="92D050"/>
          </w:tcPr>
          <w:p w14:paraId="445E6F3F" w14:textId="77777777" w:rsidR="005C22EF" w:rsidRDefault="005C22EF" w:rsidP="00504B94">
            <w:pPr>
              <w:pStyle w:val="ListParagraph"/>
              <w:ind w:left="0"/>
            </w:pPr>
            <w:r>
              <w:t>Zoom out</w:t>
            </w:r>
          </w:p>
        </w:tc>
        <w:tc>
          <w:tcPr>
            <w:tcW w:w="1076" w:type="dxa"/>
          </w:tcPr>
          <w:p w14:paraId="75DE9628" w14:textId="77777777" w:rsidR="005C22EF" w:rsidRDefault="005C22EF" w:rsidP="00504B94">
            <w:pPr>
              <w:pStyle w:val="ListParagraph"/>
              <w:ind w:left="0"/>
            </w:pPr>
          </w:p>
        </w:tc>
        <w:tc>
          <w:tcPr>
            <w:tcW w:w="894" w:type="dxa"/>
            <w:shd w:val="clear" w:color="auto" w:fill="B8CCE4" w:themeFill="accent1" w:themeFillTint="66"/>
          </w:tcPr>
          <w:p w14:paraId="7733674D" w14:textId="77777777" w:rsidR="005C22EF" w:rsidRDefault="005C22EF" w:rsidP="00504B94">
            <w:pPr>
              <w:pStyle w:val="ListParagraph"/>
              <w:ind w:left="0"/>
            </w:pPr>
          </w:p>
        </w:tc>
      </w:tr>
      <w:tr w:rsidR="009D0983" w14:paraId="56FD4482" w14:textId="77777777" w:rsidTr="009B6939">
        <w:tc>
          <w:tcPr>
            <w:tcW w:w="1098" w:type="dxa"/>
            <w:shd w:val="clear" w:color="auto" w:fill="F2F2F2" w:themeFill="background1" w:themeFillShade="F2"/>
          </w:tcPr>
          <w:p w14:paraId="79F4DBB2" w14:textId="77777777" w:rsidR="003674D0" w:rsidRDefault="003674D0" w:rsidP="00504B94">
            <w:pPr>
              <w:pStyle w:val="ListParagraph"/>
              <w:ind w:left="0"/>
            </w:pPr>
          </w:p>
        </w:tc>
        <w:tc>
          <w:tcPr>
            <w:tcW w:w="834" w:type="dxa"/>
          </w:tcPr>
          <w:p w14:paraId="419D3B0B" w14:textId="77777777" w:rsidR="003674D0" w:rsidRDefault="003674D0" w:rsidP="00504B94">
            <w:pPr>
              <w:pStyle w:val="ListParagraph"/>
              <w:ind w:left="0"/>
            </w:pPr>
            <w:proofErr w:type="gramStart"/>
            <w:r>
              <w:t>1 !</w:t>
            </w:r>
            <w:proofErr w:type="gramEnd"/>
            <w:r>
              <w:t xml:space="preserve"> </w:t>
            </w:r>
            <w:r w:rsidRPr="004C5283">
              <w:rPr>
                <w:rFonts w:ascii="Verdana" w:eastAsia="Times New Roman" w:hAnsi="Verdana" w:cs="Times New Roman"/>
                <w:color w:val="847872"/>
                <w:sz w:val="18"/>
                <w:szCs w:val="18"/>
              </w:rPr>
              <w:t>ã</w:t>
            </w:r>
          </w:p>
        </w:tc>
        <w:tc>
          <w:tcPr>
            <w:tcW w:w="828" w:type="dxa"/>
          </w:tcPr>
          <w:p w14:paraId="47EEE6BE" w14:textId="77777777" w:rsidR="003674D0" w:rsidRDefault="003674D0" w:rsidP="00504B94">
            <w:pPr>
              <w:pStyle w:val="ListParagraph"/>
              <w:ind w:left="0"/>
            </w:pPr>
            <w:r>
              <w:t xml:space="preserve">2 @ </w:t>
            </w:r>
            <w:r w:rsidRPr="004C5283">
              <w:rPr>
                <w:rFonts w:ascii="Verdana" w:eastAsia="Times New Roman" w:hAnsi="Verdana" w:cs="Times New Roman"/>
                <w:color w:val="847872"/>
                <w:sz w:val="18"/>
                <w:szCs w:val="18"/>
              </w:rPr>
              <w:t>â</w:t>
            </w:r>
          </w:p>
        </w:tc>
        <w:tc>
          <w:tcPr>
            <w:tcW w:w="837" w:type="dxa"/>
          </w:tcPr>
          <w:p w14:paraId="3316E762" w14:textId="77777777" w:rsidR="003674D0" w:rsidRDefault="003674D0" w:rsidP="00504B94">
            <w:pPr>
              <w:pStyle w:val="ListParagraph"/>
              <w:ind w:left="0"/>
            </w:pPr>
            <w:r>
              <w:t xml:space="preserve">3 # </w:t>
            </w:r>
            <w:r w:rsidRPr="004C5283">
              <w:rPr>
                <w:rFonts w:ascii="Verdana" w:eastAsia="Times New Roman" w:hAnsi="Verdana" w:cs="Times New Roman"/>
                <w:color w:val="847872"/>
                <w:sz w:val="18"/>
                <w:szCs w:val="18"/>
              </w:rPr>
              <w:t>î</w:t>
            </w:r>
          </w:p>
        </w:tc>
        <w:tc>
          <w:tcPr>
            <w:tcW w:w="712" w:type="dxa"/>
          </w:tcPr>
          <w:p w14:paraId="10B764B5" w14:textId="77777777" w:rsidR="003674D0" w:rsidRDefault="003674D0" w:rsidP="00504B94">
            <w:pPr>
              <w:pStyle w:val="ListParagraph"/>
              <w:ind w:left="0"/>
            </w:pPr>
            <w:r>
              <w:t>4 $</w:t>
            </w:r>
            <w:r w:rsidRPr="004C5283">
              <w:rPr>
                <w:rFonts w:ascii="Verdana" w:eastAsia="Times New Roman" w:hAnsi="Verdana" w:cs="Times New Roman"/>
                <w:color w:val="847872"/>
                <w:sz w:val="18"/>
                <w:szCs w:val="18"/>
              </w:rPr>
              <w:t xml:space="preserve"> </w:t>
            </w:r>
            <w:r w:rsidRPr="009A6764">
              <w:rPr>
                <w:rFonts w:ascii="Tahoma" w:eastAsia="Times New Roman" w:hAnsi="Tahoma" w:cs="Tahoma"/>
                <w:b/>
                <w:bCs/>
                <w:sz w:val="17"/>
                <w:szCs w:val="17"/>
              </w:rPr>
              <w:t>€</w:t>
            </w:r>
          </w:p>
        </w:tc>
        <w:tc>
          <w:tcPr>
            <w:tcW w:w="1019" w:type="dxa"/>
          </w:tcPr>
          <w:p w14:paraId="669F3FE1" w14:textId="77777777" w:rsidR="003674D0" w:rsidRDefault="003674D0" w:rsidP="00504B94">
            <w:pPr>
              <w:pStyle w:val="ListParagraph"/>
              <w:ind w:left="0"/>
            </w:pPr>
            <w:r>
              <w:t xml:space="preserve">5 % </w:t>
            </w:r>
            <w:r w:rsidRPr="009A6764">
              <w:rPr>
                <w:rFonts w:ascii="Tahoma" w:eastAsia="Times New Roman" w:hAnsi="Tahoma" w:cs="Tahoma"/>
                <w:b/>
                <w:bCs/>
                <w:sz w:val="17"/>
                <w:szCs w:val="17"/>
              </w:rPr>
              <w:t>£</w:t>
            </w:r>
          </w:p>
        </w:tc>
        <w:tc>
          <w:tcPr>
            <w:tcW w:w="779" w:type="dxa"/>
          </w:tcPr>
          <w:p w14:paraId="06628990" w14:textId="77777777" w:rsidR="003674D0" w:rsidRDefault="003674D0" w:rsidP="00504B94">
            <w:pPr>
              <w:pStyle w:val="ListParagraph"/>
              <w:ind w:left="0"/>
            </w:pPr>
            <w:r>
              <w:t xml:space="preserve">6 ^ </w:t>
            </w:r>
            <w:r w:rsidRPr="009A6764">
              <w:rPr>
                <w:rFonts w:ascii="Tahoma" w:eastAsia="Times New Roman" w:hAnsi="Tahoma" w:cs="Tahoma"/>
                <w:b/>
                <w:bCs/>
                <w:sz w:val="17"/>
                <w:szCs w:val="17"/>
              </w:rPr>
              <w:t>¥</w:t>
            </w:r>
          </w:p>
        </w:tc>
        <w:tc>
          <w:tcPr>
            <w:tcW w:w="931" w:type="dxa"/>
          </w:tcPr>
          <w:p w14:paraId="0D43FF3B" w14:textId="77777777" w:rsidR="003674D0" w:rsidRDefault="003674D0" w:rsidP="00504B94">
            <w:pPr>
              <w:pStyle w:val="ListParagraph"/>
              <w:ind w:left="0"/>
            </w:pPr>
            <w:r w:rsidRPr="007A6161">
              <w:rPr>
                <w:strike/>
              </w:rPr>
              <w:t>7</w:t>
            </w:r>
            <w:r>
              <w:t xml:space="preserve"> &amp; </w:t>
            </w:r>
            <w:r w:rsidRPr="009A6764">
              <w:rPr>
                <w:rFonts w:ascii="Tahoma" w:eastAsia="Times New Roman" w:hAnsi="Tahoma" w:cs="Tahoma"/>
                <w:b/>
                <w:bCs/>
                <w:sz w:val="17"/>
                <w:szCs w:val="17"/>
              </w:rPr>
              <w:t>¤</w:t>
            </w:r>
          </w:p>
        </w:tc>
        <w:tc>
          <w:tcPr>
            <w:tcW w:w="1036" w:type="dxa"/>
          </w:tcPr>
          <w:p w14:paraId="04A32A77" w14:textId="77777777" w:rsidR="003674D0" w:rsidRDefault="003674D0" w:rsidP="00504B94">
            <w:pPr>
              <w:pStyle w:val="ListParagraph"/>
              <w:ind w:left="0"/>
            </w:pPr>
            <w:r>
              <w:t xml:space="preserve">8 </w:t>
            </w:r>
            <w:proofErr w:type="gramStart"/>
            <w:r>
              <w:t xml:space="preserve">* </w:t>
            </w:r>
            <w:r w:rsidR="00DB348A">
              <w:t xml:space="preserve"> Bo</w:t>
            </w:r>
            <w:r w:rsidR="00DB348A" w:rsidRPr="00DE79AC">
              <w:rPr>
                <w:rFonts w:ascii="Leelawadee" w:hAnsi="Leelawadee" w:cs="Leelawadee"/>
              </w:rPr>
              <w:t>l</w:t>
            </w:r>
            <w:r w:rsidR="00DB348A">
              <w:t>d</w:t>
            </w:r>
            <w:proofErr w:type="gramEnd"/>
          </w:p>
        </w:tc>
        <w:tc>
          <w:tcPr>
            <w:tcW w:w="884" w:type="dxa"/>
          </w:tcPr>
          <w:p w14:paraId="02A0DB45" w14:textId="77777777" w:rsidR="003674D0" w:rsidRDefault="003674D0" w:rsidP="00504B94">
            <w:pPr>
              <w:pStyle w:val="ListParagraph"/>
              <w:ind w:left="0"/>
            </w:pPr>
            <w:r>
              <w:t>9 (</w:t>
            </w:r>
            <w:r w:rsidRPr="004C5283">
              <w:rPr>
                <w:rFonts w:ascii="Verdana" w:eastAsia="Times New Roman" w:hAnsi="Verdana" w:cs="Times New Roman"/>
                <w:color w:val="847872"/>
                <w:sz w:val="18"/>
                <w:szCs w:val="18"/>
              </w:rPr>
              <w:t>é</w:t>
            </w:r>
          </w:p>
        </w:tc>
        <w:tc>
          <w:tcPr>
            <w:tcW w:w="804" w:type="dxa"/>
          </w:tcPr>
          <w:p w14:paraId="700896D8" w14:textId="77777777" w:rsidR="003674D0" w:rsidRDefault="003674D0" w:rsidP="00504B94">
            <w:pPr>
              <w:pStyle w:val="ListParagraph"/>
              <w:ind w:left="0"/>
            </w:pPr>
            <w:proofErr w:type="gramStart"/>
            <w:r>
              <w:t>0 )</w:t>
            </w:r>
            <w:proofErr w:type="gramEnd"/>
            <w:r>
              <w:t xml:space="preserve"> </w:t>
            </w:r>
            <w:r w:rsidR="00DB348A">
              <w:t>Ita</w:t>
            </w:r>
            <w:r w:rsidR="00DB348A" w:rsidRPr="00DE79AC">
              <w:rPr>
                <w:rFonts w:ascii="Leelawadee" w:hAnsi="Leelawadee" w:cs="Leelawadee"/>
              </w:rPr>
              <w:t>l</w:t>
            </w:r>
            <w:r w:rsidR="00DB348A">
              <w:t>ic</w:t>
            </w:r>
          </w:p>
        </w:tc>
        <w:tc>
          <w:tcPr>
            <w:tcW w:w="731" w:type="dxa"/>
            <w:shd w:val="clear" w:color="auto" w:fill="92D050"/>
          </w:tcPr>
          <w:p w14:paraId="148FBFD4" w14:textId="77777777" w:rsidR="003674D0" w:rsidRPr="00DB348A" w:rsidRDefault="003674D0" w:rsidP="00504B94">
            <w:pPr>
              <w:pStyle w:val="ListParagraph"/>
              <w:ind w:left="0"/>
              <w:rPr>
                <w:color w:val="000000" w:themeColor="text1"/>
              </w:rPr>
            </w:pPr>
            <w:r>
              <w:t>-  _</w:t>
            </w:r>
            <w:r w:rsidRPr="004C5283">
              <w:rPr>
                <w:rFonts w:ascii="Verdana" w:eastAsia="Times New Roman" w:hAnsi="Verdana" w:cs="Times New Roman"/>
                <w:color w:val="847872"/>
                <w:sz w:val="18"/>
                <w:szCs w:val="18"/>
              </w:rPr>
              <w:t xml:space="preserve"> </w:t>
            </w:r>
            <w:r w:rsidR="00DB348A">
              <w:rPr>
                <w:rFonts w:ascii="Verdana" w:eastAsia="Times New Roman" w:hAnsi="Verdana" w:cs="Times New Roman"/>
                <w:color w:val="000000" w:themeColor="text1"/>
                <w:sz w:val="18"/>
                <w:szCs w:val="18"/>
              </w:rPr>
              <w:t>__</w:t>
            </w:r>
          </w:p>
        </w:tc>
        <w:tc>
          <w:tcPr>
            <w:tcW w:w="949" w:type="dxa"/>
            <w:shd w:val="clear" w:color="auto" w:fill="92D050"/>
          </w:tcPr>
          <w:p w14:paraId="69BEED06" w14:textId="77777777" w:rsidR="003674D0" w:rsidRDefault="003674D0" w:rsidP="00504B94">
            <w:pPr>
              <w:pStyle w:val="ListParagraph"/>
              <w:ind w:left="0"/>
            </w:pPr>
            <w:r>
              <w:t xml:space="preserve">= + </w:t>
            </w:r>
            <w:r w:rsidRPr="004C5283">
              <w:rPr>
                <w:rFonts w:ascii="Verdana" w:eastAsia="Times New Roman" w:hAnsi="Verdana" w:cs="Times New Roman"/>
                <w:color w:val="847872"/>
                <w:sz w:val="18"/>
                <w:szCs w:val="18"/>
              </w:rPr>
              <w:t>ë</w:t>
            </w:r>
          </w:p>
        </w:tc>
        <w:tc>
          <w:tcPr>
            <w:tcW w:w="1076" w:type="dxa"/>
          </w:tcPr>
          <w:p w14:paraId="5C97E42E" w14:textId="77777777" w:rsidR="003674D0" w:rsidRDefault="003674D0" w:rsidP="00504B94">
            <w:pPr>
              <w:pStyle w:val="ListParagraph"/>
              <w:ind w:left="0"/>
            </w:pPr>
            <w:r>
              <w:t>BS</w:t>
            </w:r>
          </w:p>
        </w:tc>
        <w:tc>
          <w:tcPr>
            <w:tcW w:w="894" w:type="dxa"/>
            <w:shd w:val="clear" w:color="auto" w:fill="B8CCE4" w:themeFill="accent1" w:themeFillTint="66"/>
          </w:tcPr>
          <w:p w14:paraId="4A19B338" w14:textId="77777777" w:rsidR="003674D0" w:rsidRDefault="003674D0" w:rsidP="00504B94">
            <w:pPr>
              <w:pStyle w:val="ListParagraph"/>
              <w:ind w:left="0"/>
            </w:pPr>
            <w:r>
              <w:t>ALT</w:t>
            </w:r>
          </w:p>
        </w:tc>
      </w:tr>
      <w:tr w:rsidR="009D0983" w:rsidRPr="007A27A1" w14:paraId="3202929A" w14:textId="77777777" w:rsidTr="009B6939">
        <w:tc>
          <w:tcPr>
            <w:tcW w:w="1098" w:type="dxa"/>
            <w:shd w:val="clear" w:color="auto" w:fill="F2F2F2" w:themeFill="background1" w:themeFillShade="F2"/>
          </w:tcPr>
          <w:p w14:paraId="4D3A0EE9" w14:textId="77777777" w:rsidR="00C3155F" w:rsidRDefault="00C3155F" w:rsidP="00504B94">
            <w:pPr>
              <w:pStyle w:val="ListParagraph"/>
              <w:ind w:left="0"/>
              <w:rPr>
                <w:rFonts w:eastAsia="Arial Unicode MS" w:cstheme="minorHAnsi"/>
              </w:rPr>
            </w:pPr>
          </w:p>
        </w:tc>
        <w:tc>
          <w:tcPr>
            <w:tcW w:w="834" w:type="dxa"/>
          </w:tcPr>
          <w:p w14:paraId="475AD8C3" w14:textId="77777777" w:rsidR="00C3155F" w:rsidRDefault="00C3155F" w:rsidP="00504B94">
            <w:pPr>
              <w:pStyle w:val="ListParagraph"/>
              <w:ind w:left="0"/>
              <w:rPr>
                <w:rFonts w:eastAsia="Times New Roman" w:cstheme="minorHAnsi"/>
                <w:bCs/>
              </w:rPr>
            </w:pPr>
          </w:p>
        </w:tc>
        <w:tc>
          <w:tcPr>
            <w:tcW w:w="828" w:type="dxa"/>
          </w:tcPr>
          <w:p w14:paraId="033A7BB2" w14:textId="77777777" w:rsidR="00C3155F" w:rsidRDefault="00C3155F" w:rsidP="00504B94">
            <w:pPr>
              <w:pStyle w:val="ListParagraph"/>
              <w:ind w:left="0"/>
              <w:rPr>
                <w:rFonts w:eastAsia="Times New Roman" w:cstheme="minorHAnsi"/>
                <w:bCs/>
              </w:rPr>
            </w:pPr>
          </w:p>
        </w:tc>
        <w:tc>
          <w:tcPr>
            <w:tcW w:w="837" w:type="dxa"/>
          </w:tcPr>
          <w:p w14:paraId="75A820BF" w14:textId="77777777" w:rsidR="00C3155F" w:rsidRDefault="00C3155F" w:rsidP="00504B94">
            <w:pPr>
              <w:pStyle w:val="ListParagraph"/>
              <w:ind w:left="0"/>
              <w:rPr>
                <w:rFonts w:eastAsia="Times New Roman" w:cstheme="minorHAnsi"/>
                <w:bCs/>
              </w:rPr>
            </w:pPr>
          </w:p>
        </w:tc>
        <w:tc>
          <w:tcPr>
            <w:tcW w:w="712" w:type="dxa"/>
          </w:tcPr>
          <w:p w14:paraId="4DFD2B5C" w14:textId="77777777" w:rsidR="00C3155F" w:rsidRDefault="00C3155F" w:rsidP="00504B94">
            <w:pPr>
              <w:pStyle w:val="ListParagraph"/>
              <w:ind w:left="0"/>
              <w:rPr>
                <w:rFonts w:eastAsia="Times New Roman" w:cstheme="minorHAnsi"/>
                <w:bCs/>
              </w:rPr>
            </w:pPr>
          </w:p>
        </w:tc>
        <w:tc>
          <w:tcPr>
            <w:tcW w:w="1019" w:type="dxa"/>
          </w:tcPr>
          <w:p w14:paraId="04754F74" w14:textId="77777777" w:rsidR="00C3155F" w:rsidRDefault="00C3155F" w:rsidP="00504B94">
            <w:pPr>
              <w:pStyle w:val="ListParagraph"/>
              <w:ind w:left="0"/>
              <w:rPr>
                <w:rFonts w:eastAsia="Times New Roman" w:cstheme="minorHAnsi"/>
                <w:bCs/>
              </w:rPr>
            </w:pPr>
          </w:p>
        </w:tc>
        <w:tc>
          <w:tcPr>
            <w:tcW w:w="779" w:type="dxa"/>
          </w:tcPr>
          <w:p w14:paraId="2375BF41" w14:textId="77777777" w:rsidR="00C3155F" w:rsidRDefault="00C3155F" w:rsidP="00504B94">
            <w:pPr>
              <w:pStyle w:val="ListParagraph"/>
              <w:ind w:left="0"/>
              <w:rPr>
                <w:rFonts w:eastAsia="Times New Roman" w:cstheme="minorHAnsi"/>
                <w:bCs/>
              </w:rPr>
            </w:pPr>
          </w:p>
        </w:tc>
        <w:tc>
          <w:tcPr>
            <w:tcW w:w="931" w:type="dxa"/>
          </w:tcPr>
          <w:p w14:paraId="7736D73C" w14:textId="77777777" w:rsidR="00C3155F" w:rsidRDefault="00C3155F" w:rsidP="00504B94">
            <w:pPr>
              <w:pStyle w:val="ListParagraph"/>
              <w:ind w:left="0"/>
              <w:rPr>
                <w:rFonts w:eastAsia="Times New Roman" w:cstheme="minorHAnsi"/>
                <w:bCs/>
              </w:rPr>
            </w:pPr>
          </w:p>
        </w:tc>
        <w:tc>
          <w:tcPr>
            <w:tcW w:w="1036" w:type="dxa"/>
          </w:tcPr>
          <w:p w14:paraId="0DEC0299" w14:textId="77777777" w:rsidR="00C3155F" w:rsidRDefault="00C3155F" w:rsidP="00504B94">
            <w:pPr>
              <w:pStyle w:val="ListParagraph"/>
              <w:ind w:left="0"/>
              <w:rPr>
                <w:rFonts w:eastAsia="Times New Roman" w:cstheme="minorHAnsi"/>
                <w:bCs/>
              </w:rPr>
            </w:pPr>
            <w:r>
              <w:rPr>
                <w:rFonts w:eastAsia="Times New Roman" w:cstheme="minorHAnsi"/>
                <w:bCs/>
              </w:rPr>
              <w:t>Un-numbered marker</w:t>
            </w:r>
          </w:p>
        </w:tc>
        <w:tc>
          <w:tcPr>
            <w:tcW w:w="884" w:type="dxa"/>
          </w:tcPr>
          <w:p w14:paraId="322C6D57" w14:textId="77777777" w:rsidR="00C3155F" w:rsidRDefault="00C3155F" w:rsidP="00504B94">
            <w:pPr>
              <w:pStyle w:val="ListParagraph"/>
              <w:ind w:left="0"/>
              <w:rPr>
                <w:rFonts w:eastAsia="Times New Roman" w:cstheme="minorHAnsi"/>
                <w:bCs/>
              </w:rPr>
            </w:pPr>
          </w:p>
        </w:tc>
        <w:tc>
          <w:tcPr>
            <w:tcW w:w="804" w:type="dxa"/>
          </w:tcPr>
          <w:p w14:paraId="6D6B8090" w14:textId="77777777" w:rsidR="00C3155F" w:rsidRDefault="00C3155F" w:rsidP="00504B94">
            <w:pPr>
              <w:pStyle w:val="ListParagraph"/>
              <w:ind w:left="0"/>
              <w:rPr>
                <w:rFonts w:eastAsia="Times New Roman" w:cstheme="minorHAnsi"/>
                <w:bCs/>
              </w:rPr>
            </w:pPr>
          </w:p>
        </w:tc>
        <w:tc>
          <w:tcPr>
            <w:tcW w:w="731" w:type="dxa"/>
          </w:tcPr>
          <w:p w14:paraId="50300BF9" w14:textId="77777777" w:rsidR="00C3155F" w:rsidRPr="007A27A1" w:rsidRDefault="00C3155F" w:rsidP="00504B94">
            <w:pPr>
              <w:pStyle w:val="ListParagraph"/>
              <w:ind w:left="0"/>
              <w:rPr>
                <w:rFonts w:eastAsia="Arial Unicode MS" w:cstheme="minorHAnsi"/>
                <w:color w:val="000000"/>
              </w:rPr>
            </w:pPr>
          </w:p>
        </w:tc>
        <w:tc>
          <w:tcPr>
            <w:tcW w:w="949" w:type="dxa"/>
          </w:tcPr>
          <w:p w14:paraId="5E482C71" w14:textId="77777777" w:rsidR="00C3155F" w:rsidRPr="007A27A1" w:rsidRDefault="00C3155F" w:rsidP="00504B94">
            <w:pPr>
              <w:pStyle w:val="ListParagraph"/>
              <w:ind w:left="0"/>
              <w:rPr>
                <w:rFonts w:eastAsia="Arial Unicode MS" w:cstheme="minorHAnsi"/>
                <w:color w:val="000000"/>
              </w:rPr>
            </w:pPr>
          </w:p>
        </w:tc>
        <w:tc>
          <w:tcPr>
            <w:tcW w:w="1076" w:type="dxa"/>
          </w:tcPr>
          <w:p w14:paraId="11DDD4DA" w14:textId="77777777" w:rsidR="00C3155F" w:rsidRDefault="00C3155F" w:rsidP="00504B94">
            <w:pPr>
              <w:pStyle w:val="ListParagraph"/>
              <w:ind w:left="0"/>
              <w:rPr>
                <w:rFonts w:eastAsia="Arial Unicode MS" w:cstheme="minorHAnsi"/>
                <w:color w:val="000000"/>
              </w:rPr>
            </w:pPr>
          </w:p>
        </w:tc>
        <w:tc>
          <w:tcPr>
            <w:tcW w:w="894" w:type="dxa"/>
            <w:shd w:val="clear" w:color="auto" w:fill="FFFF00"/>
          </w:tcPr>
          <w:p w14:paraId="063B74F5" w14:textId="77777777" w:rsidR="00C3155F" w:rsidRPr="007A27A1" w:rsidRDefault="00C3155F" w:rsidP="00504B94">
            <w:pPr>
              <w:pStyle w:val="ListParagraph"/>
              <w:ind w:left="0"/>
              <w:rPr>
                <w:rFonts w:cstheme="minorHAnsi"/>
              </w:rPr>
            </w:pPr>
          </w:p>
        </w:tc>
      </w:tr>
      <w:tr w:rsidR="009D0983" w:rsidRPr="007A27A1" w14:paraId="15DAB66D" w14:textId="77777777" w:rsidTr="009B6939">
        <w:tc>
          <w:tcPr>
            <w:tcW w:w="1098" w:type="dxa"/>
          </w:tcPr>
          <w:p w14:paraId="27BEEF3F" w14:textId="77777777" w:rsidR="003674D0" w:rsidRPr="007A27A1" w:rsidRDefault="003674D0" w:rsidP="00504B94">
            <w:pPr>
              <w:pStyle w:val="ListParagraph"/>
              <w:ind w:left="0"/>
              <w:rPr>
                <w:rFonts w:eastAsia="Arial Unicode MS" w:cstheme="minorHAnsi"/>
              </w:rPr>
            </w:pPr>
            <w:r>
              <w:rPr>
                <w:rFonts w:eastAsia="Arial Unicode MS" w:cstheme="minorHAnsi"/>
              </w:rPr>
              <w:t>0F</w:t>
            </w:r>
          </w:p>
        </w:tc>
        <w:tc>
          <w:tcPr>
            <w:tcW w:w="834" w:type="dxa"/>
            <w:shd w:val="clear" w:color="auto" w:fill="FFC000"/>
          </w:tcPr>
          <w:p w14:paraId="62ECFA6F" w14:textId="77777777" w:rsidR="003674D0" w:rsidRPr="00571CF1" w:rsidRDefault="003674D0" w:rsidP="00504B94">
            <w:pPr>
              <w:pStyle w:val="ListParagraph"/>
              <w:ind w:left="0"/>
              <w:rPr>
                <w:rFonts w:eastAsia="Times New Roman" w:cstheme="minorHAnsi"/>
                <w:bCs/>
              </w:rPr>
            </w:pPr>
            <w:r>
              <w:rPr>
                <w:rFonts w:eastAsia="Times New Roman" w:cstheme="minorHAnsi"/>
                <w:bCs/>
              </w:rPr>
              <w:t>10</w:t>
            </w:r>
          </w:p>
        </w:tc>
        <w:tc>
          <w:tcPr>
            <w:tcW w:w="828" w:type="dxa"/>
            <w:shd w:val="clear" w:color="auto" w:fill="FFC000"/>
          </w:tcPr>
          <w:p w14:paraId="38505728" w14:textId="77777777" w:rsidR="003674D0" w:rsidRPr="00571CF1" w:rsidRDefault="003674D0" w:rsidP="00504B94">
            <w:pPr>
              <w:pStyle w:val="ListParagraph"/>
              <w:ind w:left="0"/>
              <w:rPr>
                <w:rFonts w:eastAsia="Times New Roman" w:cstheme="minorHAnsi"/>
                <w:bCs/>
              </w:rPr>
            </w:pPr>
            <w:r>
              <w:rPr>
                <w:rFonts w:eastAsia="Times New Roman" w:cstheme="minorHAnsi"/>
                <w:bCs/>
              </w:rPr>
              <w:t>11</w:t>
            </w:r>
          </w:p>
        </w:tc>
        <w:tc>
          <w:tcPr>
            <w:tcW w:w="837" w:type="dxa"/>
            <w:shd w:val="clear" w:color="auto" w:fill="FFC000"/>
          </w:tcPr>
          <w:p w14:paraId="7D2C6368" w14:textId="77777777" w:rsidR="003674D0" w:rsidRPr="00571CF1" w:rsidRDefault="003674D0" w:rsidP="00504B94">
            <w:pPr>
              <w:pStyle w:val="ListParagraph"/>
              <w:ind w:left="0"/>
              <w:rPr>
                <w:rFonts w:eastAsia="Times New Roman" w:cstheme="minorHAnsi"/>
                <w:bCs/>
              </w:rPr>
            </w:pPr>
            <w:r>
              <w:rPr>
                <w:rFonts w:eastAsia="Times New Roman" w:cstheme="minorHAnsi"/>
                <w:bCs/>
              </w:rPr>
              <w:t>12</w:t>
            </w:r>
          </w:p>
        </w:tc>
        <w:tc>
          <w:tcPr>
            <w:tcW w:w="712" w:type="dxa"/>
            <w:shd w:val="clear" w:color="auto" w:fill="FFC000"/>
          </w:tcPr>
          <w:p w14:paraId="2AEE90BB" w14:textId="77777777" w:rsidR="003674D0" w:rsidRPr="00571CF1" w:rsidRDefault="003674D0" w:rsidP="00504B94">
            <w:pPr>
              <w:pStyle w:val="ListParagraph"/>
              <w:ind w:left="0"/>
              <w:rPr>
                <w:rFonts w:eastAsia="Times New Roman" w:cstheme="minorHAnsi"/>
                <w:bCs/>
              </w:rPr>
            </w:pPr>
            <w:r>
              <w:rPr>
                <w:rFonts w:eastAsia="Times New Roman" w:cstheme="minorHAnsi"/>
                <w:bCs/>
              </w:rPr>
              <w:t>13</w:t>
            </w:r>
          </w:p>
        </w:tc>
        <w:tc>
          <w:tcPr>
            <w:tcW w:w="1019" w:type="dxa"/>
          </w:tcPr>
          <w:p w14:paraId="1D332AD4" w14:textId="77777777" w:rsidR="003674D0" w:rsidRPr="00571CF1" w:rsidRDefault="003674D0" w:rsidP="00504B94">
            <w:pPr>
              <w:pStyle w:val="ListParagraph"/>
              <w:ind w:left="0"/>
              <w:rPr>
                <w:rFonts w:eastAsia="Times New Roman" w:cstheme="minorHAnsi"/>
                <w:bCs/>
              </w:rPr>
            </w:pPr>
            <w:r>
              <w:rPr>
                <w:rFonts w:eastAsia="Times New Roman" w:cstheme="minorHAnsi"/>
                <w:bCs/>
              </w:rPr>
              <w:t>14</w:t>
            </w:r>
          </w:p>
        </w:tc>
        <w:tc>
          <w:tcPr>
            <w:tcW w:w="779" w:type="dxa"/>
            <w:shd w:val="clear" w:color="auto" w:fill="FF5050"/>
          </w:tcPr>
          <w:p w14:paraId="4EFED923" w14:textId="77777777" w:rsidR="003674D0" w:rsidRPr="00571CF1" w:rsidRDefault="003674D0" w:rsidP="00504B94">
            <w:pPr>
              <w:pStyle w:val="ListParagraph"/>
              <w:ind w:left="0"/>
              <w:rPr>
                <w:rFonts w:eastAsia="Times New Roman" w:cstheme="minorHAnsi"/>
                <w:bCs/>
              </w:rPr>
            </w:pPr>
            <w:r>
              <w:rPr>
                <w:rFonts w:eastAsia="Times New Roman" w:cstheme="minorHAnsi"/>
                <w:bCs/>
              </w:rPr>
              <w:t>15</w:t>
            </w:r>
          </w:p>
        </w:tc>
        <w:tc>
          <w:tcPr>
            <w:tcW w:w="931" w:type="dxa"/>
            <w:shd w:val="clear" w:color="auto" w:fill="FF5050"/>
          </w:tcPr>
          <w:p w14:paraId="21DCF08E" w14:textId="77777777" w:rsidR="003674D0" w:rsidRPr="00571CF1" w:rsidRDefault="003674D0" w:rsidP="00504B94">
            <w:pPr>
              <w:pStyle w:val="ListParagraph"/>
              <w:ind w:left="0"/>
              <w:rPr>
                <w:rFonts w:eastAsia="Times New Roman" w:cstheme="minorHAnsi"/>
                <w:bCs/>
              </w:rPr>
            </w:pPr>
            <w:r>
              <w:rPr>
                <w:rFonts w:eastAsia="Times New Roman" w:cstheme="minorHAnsi"/>
                <w:bCs/>
              </w:rPr>
              <w:t>16</w:t>
            </w:r>
          </w:p>
        </w:tc>
        <w:tc>
          <w:tcPr>
            <w:tcW w:w="1036" w:type="dxa"/>
            <w:shd w:val="clear" w:color="auto" w:fill="FFFF00"/>
          </w:tcPr>
          <w:p w14:paraId="34052D16" w14:textId="77777777" w:rsidR="003674D0" w:rsidRPr="00571CF1" w:rsidRDefault="003674D0" w:rsidP="00504B94">
            <w:pPr>
              <w:pStyle w:val="ListParagraph"/>
              <w:ind w:left="0"/>
              <w:rPr>
                <w:rFonts w:eastAsia="Times New Roman" w:cstheme="minorHAnsi"/>
                <w:bCs/>
              </w:rPr>
            </w:pPr>
            <w:r>
              <w:rPr>
                <w:rFonts w:eastAsia="Times New Roman" w:cstheme="minorHAnsi"/>
                <w:bCs/>
              </w:rPr>
              <w:t>1</w:t>
            </w:r>
            <w:r w:rsidRPr="007A6161">
              <w:rPr>
                <w:rFonts w:eastAsia="Times New Roman" w:cstheme="minorHAnsi"/>
                <w:bCs/>
                <w:strike/>
              </w:rPr>
              <w:t>7</w:t>
            </w:r>
          </w:p>
        </w:tc>
        <w:tc>
          <w:tcPr>
            <w:tcW w:w="884" w:type="dxa"/>
            <w:shd w:val="clear" w:color="auto" w:fill="FFFF00"/>
          </w:tcPr>
          <w:p w14:paraId="459F72FE" w14:textId="77777777" w:rsidR="003674D0" w:rsidRPr="00571CF1" w:rsidRDefault="003674D0" w:rsidP="00504B94">
            <w:pPr>
              <w:pStyle w:val="ListParagraph"/>
              <w:ind w:left="0"/>
              <w:rPr>
                <w:rFonts w:eastAsia="Times New Roman" w:cstheme="minorHAnsi"/>
                <w:bCs/>
              </w:rPr>
            </w:pPr>
            <w:r>
              <w:rPr>
                <w:rFonts w:eastAsia="Times New Roman" w:cstheme="minorHAnsi"/>
                <w:bCs/>
              </w:rPr>
              <w:t>18</w:t>
            </w:r>
          </w:p>
        </w:tc>
        <w:tc>
          <w:tcPr>
            <w:tcW w:w="804" w:type="dxa"/>
            <w:shd w:val="clear" w:color="auto" w:fill="FF5050"/>
          </w:tcPr>
          <w:p w14:paraId="110B577D" w14:textId="77777777" w:rsidR="003674D0" w:rsidRPr="00571CF1" w:rsidRDefault="003674D0" w:rsidP="00504B94">
            <w:pPr>
              <w:pStyle w:val="ListParagraph"/>
              <w:ind w:left="0"/>
              <w:rPr>
                <w:rFonts w:eastAsia="Times New Roman" w:cstheme="minorHAnsi"/>
                <w:bCs/>
              </w:rPr>
            </w:pPr>
            <w:r>
              <w:rPr>
                <w:rFonts w:eastAsia="Times New Roman" w:cstheme="minorHAnsi"/>
                <w:bCs/>
              </w:rPr>
              <w:t>19</w:t>
            </w:r>
          </w:p>
        </w:tc>
        <w:tc>
          <w:tcPr>
            <w:tcW w:w="731" w:type="dxa"/>
          </w:tcPr>
          <w:p w14:paraId="7B280862" w14:textId="77777777" w:rsidR="003674D0" w:rsidRPr="007A27A1" w:rsidRDefault="003674D0" w:rsidP="00504B94">
            <w:pPr>
              <w:pStyle w:val="ListParagraph"/>
              <w:ind w:left="0"/>
              <w:rPr>
                <w:rFonts w:eastAsia="Arial Unicode MS" w:cstheme="minorHAnsi"/>
                <w:color w:val="000000"/>
              </w:rPr>
            </w:pPr>
            <w:r w:rsidRPr="007A27A1">
              <w:rPr>
                <w:rFonts w:eastAsia="Arial Unicode MS" w:cstheme="minorHAnsi"/>
                <w:color w:val="000000"/>
              </w:rPr>
              <w:t>1A</w:t>
            </w:r>
          </w:p>
        </w:tc>
        <w:tc>
          <w:tcPr>
            <w:tcW w:w="949" w:type="dxa"/>
          </w:tcPr>
          <w:p w14:paraId="49D69DB9" w14:textId="77777777" w:rsidR="003674D0" w:rsidRPr="007A27A1" w:rsidRDefault="003674D0" w:rsidP="00504B94">
            <w:pPr>
              <w:pStyle w:val="ListParagraph"/>
              <w:ind w:left="0"/>
              <w:rPr>
                <w:rFonts w:eastAsia="Arial Unicode MS" w:cstheme="minorHAnsi"/>
                <w:color w:val="000000"/>
              </w:rPr>
            </w:pPr>
            <w:r w:rsidRPr="007A27A1">
              <w:rPr>
                <w:rFonts w:eastAsia="Arial Unicode MS" w:cstheme="minorHAnsi"/>
                <w:color w:val="000000"/>
              </w:rPr>
              <w:t>1B</w:t>
            </w:r>
          </w:p>
        </w:tc>
        <w:tc>
          <w:tcPr>
            <w:tcW w:w="1076" w:type="dxa"/>
          </w:tcPr>
          <w:p w14:paraId="496DA171" w14:textId="77777777" w:rsidR="003674D0" w:rsidRPr="00D04666" w:rsidRDefault="003674D0" w:rsidP="00504B94">
            <w:pPr>
              <w:pStyle w:val="ListParagraph"/>
              <w:ind w:left="0"/>
              <w:rPr>
                <w:rFonts w:eastAsia="Arial Unicode MS" w:cstheme="minorHAnsi"/>
                <w:color w:val="000000"/>
              </w:rPr>
            </w:pPr>
            <w:r w:rsidRPr="007A6161">
              <w:rPr>
                <w:rFonts w:eastAsia="Arial Unicode MS" w:cstheme="minorHAnsi"/>
                <w:strike/>
                <w:color w:val="000000"/>
              </w:rPr>
              <w:t>7</w:t>
            </w:r>
            <w:r>
              <w:rPr>
                <w:rFonts w:eastAsia="Arial Unicode MS" w:cstheme="minorHAnsi"/>
                <w:color w:val="000000"/>
              </w:rPr>
              <w:t>D</w:t>
            </w:r>
          </w:p>
        </w:tc>
        <w:tc>
          <w:tcPr>
            <w:tcW w:w="894" w:type="dxa"/>
            <w:shd w:val="clear" w:color="auto" w:fill="FFFF00"/>
          </w:tcPr>
          <w:p w14:paraId="0DD740B9" w14:textId="77777777" w:rsidR="003674D0" w:rsidRPr="007A27A1" w:rsidRDefault="003674D0" w:rsidP="00504B94">
            <w:pPr>
              <w:pStyle w:val="ListParagraph"/>
              <w:ind w:left="0"/>
              <w:rPr>
                <w:rFonts w:cstheme="minorHAnsi"/>
              </w:rPr>
            </w:pPr>
          </w:p>
        </w:tc>
      </w:tr>
      <w:tr w:rsidR="009D0983" w14:paraId="3DF8EC03" w14:textId="77777777" w:rsidTr="009B6939">
        <w:tc>
          <w:tcPr>
            <w:tcW w:w="1098" w:type="dxa"/>
          </w:tcPr>
          <w:p w14:paraId="02953670" w14:textId="77777777" w:rsidR="003674D0" w:rsidRDefault="003674D0" w:rsidP="00504B94">
            <w:pPr>
              <w:pStyle w:val="ListParagraph"/>
              <w:ind w:left="0"/>
            </w:pPr>
            <w:r w:rsidRPr="00C40092">
              <w:rPr>
                <w:rFonts w:ascii="Arial Unicode MS" w:eastAsia="Arial Unicode MS" w:hAnsi="Arial Unicode MS" w:cs="Arial Unicode MS"/>
                <w:sz w:val="24"/>
                <w:szCs w:val="24"/>
              </w:rPr>
              <w:lastRenderedPageBreak/>
              <w:t>ɔ</w:t>
            </w:r>
            <w:r>
              <w:rPr>
                <w:rFonts w:ascii="Arial Unicode MS" w:eastAsia="Arial Unicode MS" w:hAnsi="Arial Unicode MS" w:cs="Arial Unicode MS"/>
                <w:sz w:val="24"/>
                <w:szCs w:val="24"/>
              </w:rPr>
              <w:t xml:space="preserve"> </w:t>
            </w:r>
            <w:proofErr w:type="spellStart"/>
            <w:r w:rsidRPr="00D86C7C">
              <w:rPr>
                <w:rFonts w:ascii="Arial Unicode MS" w:eastAsia="Arial Unicode MS" w:hAnsi="Arial Unicode MS" w:cs="Arial Unicode MS"/>
                <w:sz w:val="32"/>
                <w:szCs w:val="32"/>
              </w:rPr>
              <w:t>ɔ</w:t>
            </w:r>
            <w:proofErr w:type="spellEnd"/>
          </w:p>
        </w:tc>
        <w:tc>
          <w:tcPr>
            <w:tcW w:w="834" w:type="dxa"/>
            <w:shd w:val="clear" w:color="auto" w:fill="FFC000"/>
          </w:tcPr>
          <w:p w14:paraId="31561B10"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γ</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Γ</w:t>
            </w:r>
            <w:proofErr w:type="spellEnd"/>
          </w:p>
        </w:tc>
        <w:tc>
          <w:tcPr>
            <w:tcW w:w="828" w:type="dxa"/>
            <w:shd w:val="clear" w:color="auto" w:fill="FFC000"/>
          </w:tcPr>
          <w:p w14:paraId="4F590D61" w14:textId="77777777" w:rsidR="003674D0" w:rsidRDefault="003674D0" w:rsidP="00504B94">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δ</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Δ</w:t>
            </w:r>
            <w:proofErr w:type="spellEnd"/>
          </w:p>
        </w:tc>
        <w:tc>
          <w:tcPr>
            <w:tcW w:w="837" w:type="dxa"/>
            <w:shd w:val="clear" w:color="auto" w:fill="FFC000"/>
          </w:tcPr>
          <w:p w14:paraId="2663278B"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ζ</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Ζ</w:t>
            </w:r>
            <w:proofErr w:type="spellEnd"/>
          </w:p>
        </w:tc>
        <w:tc>
          <w:tcPr>
            <w:tcW w:w="712" w:type="dxa"/>
            <w:shd w:val="clear" w:color="auto" w:fill="FFC000"/>
          </w:tcPr>
          <w:p w14:paraId="44F0C927" w14:textId="77777777" w:rsidR="003674D0" w:rsidRDefault="003674D0" w:rsidP="00504B94">
            <w:pPr>
              <w:pStyle w:val="ListParagraph"/>
              <w:ind w:left="0"/>
              <w:rPr>
                <w:rFonts w:ascii="MS Mincho" w:eastAsia="MS Mincho" w:hAnsi="MS Mincho" w:cs="MS Mincho"/>
                <w:sz w:val="36"/>
                <w:szCs w:val="36"/>
              </w:rPr>
            </w:pPr>
            <w:r w:rsidRPr="009A6764">
              <w:rPr>
                <w:rFonts w:ascii="Tahoma" w:eastAsia="Times New Roman" w:hAnsi="Tahoma" w:cs="Tahoma"/>
                <w:b/>
                <w:bCs/>
                <w:sz w:val="17"/>
                <w:szCs w:val="17"/>
              </w:rPr>
              <w:t>η</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Η</w:t>
            </w:r>
            <w:proofErr w:type="spellEnd"/>
          </w:p>
        </w:tc>
        <w:tc>
          <w:tcPr>
            <w:tcW w:w="1019" w:type="dxa"/>
            <w:shd w:val="clear" w:color="auto" w:fill="F2F2F2" w:themeFill="background1" w:themeFillShade="F2"/>
          </w:tcPr>
          <w:p w14:paraId="6461A5D9"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θ</w:t>
            </w:r>
            <w:r>
              <w:rPr>
                <w:rFonts w:ascii="Tahoma" w:eastAsia="Times New Roman" w:hAnsi="Tahoma" w:cs="Tahoma"/>
                <w:b/>
                <w:bCs/>
                <w:sz w:val="17"/>
                <w:szCs w:val="17"/>
              </w:rPr>
              <w:t xml:space="preserve"> </w:t>
            </w:r>
            <w:proofErr w:type="spellStart"/>
            <w:r w:rsidRPr="009A6764">
              <w:rPr>
                <w:rFonts w:ascii="Tahoma" w:eastAsia="Times New Roman" w:hAnsi="Tahoma" w:cs="Tahoma"/>
                <w:b/>
                <w:bCs/>
                <w:sz w:val="17"/>
                <w:szCs w:val="17"/>
              </w:rPr>
              <w:t>Θ</w:t>
            </w:r>
            <w:proofErr w:type="spellEnd"/>
          </w:p>
        </w:tc>
        <w:tc>
          <w:tcPr>
            <w:tcW w:w="779" w:type="dxa"/>
            <w:shd w:val="clear" w:color="auto" w:fill="FF5050"/>
          </w:tcPr>
          <w:p w14:paraId="11245704"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λ </w:t>
            </w:r>
            <w:proofErr w:type="spellStart"/>
            <w:r w:rsidRPr="009A6764">
              <w:rPr>
                <w:rFonts w:ascii="Tahoma" w:eastAsia="Times New Roman" w:hAnsi="Tahoma" w:cs="Tahoma"/>
                <w:b/>
                <w:bCs/>
                <w:sz w:val="17"/>
                <w:szCs w:val="17"/>
              </w:rPr>
              <w:t>Λ</w:t>
            </w:r>
            <w:proofErr w:type="spellEnd"/>
            <w:r>
              <w:rPr>
                <w:rFonts w:ascii="Tahoma" w:eastAsia="Times New Roman" w:hAnsi="Tahoma" w:cs="Tahoma"/>
                <w:b/>
                <w:bCs/>
                <w:sz w:val="17"/>
                <w:szCs w:val="17"/>
              </w:rPr>
              <w:t xml:space="preserve"> </w:t>
            </w:r>
          </w:p>
        </w:tc>
        <w:tc>
          <w:tcPr>
            <w:tcW w:w="931" w:type="dxa"/>
            <w:shd w:val="clear" w:color="auto" w:fill="FF5050"/>
          </w:tcPr>
          <w:p w14:paraId="3A2AFE7C"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μ </w:t>
            </w:r>
            <w:proofErr w:type="spellStart"/>
            <w:r w:rsidRPr="009A6764">
              <w:rPr>
                <w:rFonts w:ascii="Tahoma" w:eastAsia="Times New Roman" w:hAnsi="Tahoma" w:cs="Tahoma"/>
                <w:b/>
                <w:bCs/>
                <w:sz w:val="17"/>
                <w:szCs w:val="17"/>
              </w:rPr>
              <w:t>Μ</w:t>
            </w:r>
            <w:proofErr w:type="spellEnd"/>
            <w:r>
              <w:rPr>
                <w:rFonts w:ascii="Tahoma" w:eastAsia="Times New Roman" w:hAnsi="Tahoma" w:cs="Tahoma"/>
                <w:b/>
                <w:bCs/>
                <w:sz w:val="17"/>
                <w:szCs w:val="17"/>
              </w:rPr>
              <w:t xml:space="preserve"> </w:t>
            </w:r>
          </w:p>
        </w:tc>
        <w:tc>
          <w:tcPr>
            <w:tcW w:w="1036" w:type="dxa"/>
            <w:shd w:val="clear" w:color="auto" w:fill="FFFF00"/>
          </w:tcPr>
          <w:p w14:paraId="1E71A035"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ξ </w:t>
            </w:r>
            <w:proofErr w:type="spellStart"/>
            <w:r w:rsidRPr="009A6764">
              <w:rPr>
                <w:rFonts w:ascii="Tahoma" w:eastAsia="Times New Roman" w:hAnsi="Tahoma" w:cs="Tahoma"/>
                <w:b/>
                <w:bCs/>
                <w:sz w:val="17"/>
                <w:szCs w:val="17"/>
              </w:rPr>
              <w:t>Ξ</w:t>
            </w:r>
            <w:proofErr w:type="spellEnd"/>
            <w:r>
              <w:rPr>
                <w:rFonts w:ascii="Tahoma" w:eastAsia="Times New Roman" w:hAnsi="Tahoma" w:cs="Tahoma"/>
                <w:b/>
                <w:bCs/>
                <w:sz w:val="17"/>
                <w:szCs w:val="17"/>
              </w:rPr>
              <w:t xml:space="preserve"> </w:t>
            </w:r>
          </w:p>
        </w:tc>
        <w:tc>
          <w:tcPr>
            <w:tcW w:w="884" w:type="dxa"/>
            <w:shd w:val="clear" w:color="auto" w:fill="FFFF00"/>
          </w:tcPr>
          <w:p w14:paraId="081BDDD6" w14:textId="77777777" w:rsidR="003674D0" w:rsidRDefault="003674D0" w:rsidP="00504B94">
            <w:pPr>
              <w:pStyle w:val="ListParagraph"/>
              <w:ind w:left="0"/>
              <w:rPr>
                <w:rStyle w:val="ipa1"/>
                <w:b/>
                <w:bCs/>
              </w:rPr>
            </w:pPr>
            <w:r w:rsidRPr="009A6764">
              <w:rPr>
                <w:rFonts w:ascii="Tahoma" w:eastAsia="Times New Roman" w:hAnsi="Tahoma" w:cs="Tahoma"/>
                <w:b/>
                <w:bCs/>
                <w:sz w:val="17"/>
                <w:szCs w:val="17"/>
              </w:rPr>
              <w:t>π Π</w:t>
            </w:r>
            <w:r>
              <w:rPr>
                <w:rFonts w:ascii="Tahoma" w:eastAsia="Times New Roman" w:hAnsi="Tahoma" w:cs="Tahoma"/>
                <w:b/>
                <w:bCs/>
                <w:sz w:val="17"/>
                <w:szCs w:val="17"/>
              </w:rPr>
              <w:t xml:space="preserve"> </w:t>
            </w:r>
          </w:p>
        </w:tc>
        <w:tc>
          <w:tcPr>
            <w:tcW w:w="804" w:type="dxa"/>
            <w:shd w:val="clear" w:color="auto" w:fill="FF5050"/>
          </w:tcPr>
          <w:p w14:paraId="301A0048" w14:textId="77777777" w:rsidR="003674D0" w:rsidRDefault="003674D0" w:rsidP="00504B94">
            <w:pPr>
              <w:pStyle w:val="ListParagraph"/>
              <w:ind w:left="0"/>
              <w:rPr>
                <w:rFonts w:ascii="Doulos SIL" w:eastAsia="Arial Unicode MS" w:hAnsi="Doulos SIL" w:cs="Arial Unicode MS"/>
                <w:sz w:val="36"/>
                <w:szCs w:val="36"/>
              </w:rPr>
            </w:pPr>
            <w:r>
              <w:rPr>
                <w:rFonts w:ascii="Tahoma" w:eastAsia="Times New Roman" w:hAnsi="Tahoma" w:cs="Tahoma"/>
                <w:b/>
                <w:bCs/>
                <w:sz w:val="17"/>
                <w:szCs w:val="17"/>
              </w:rPr>
              <w:t xml:space="preserve"> </w:t>
            </w:r>
            <w:r w:rsidRPr="009A6764">
              <w:rPr>
                <w:rFonts w:ascii="Tahoma" w:eastAsia="Times New Roman" w:hAnsi="Tahoma" w:cs="Tahoma"/>
                <w:b/>
                <w:bCs/>
                <w:sz w:val="17"/>
                <w:szCs w:val="17"/>
              </w:rPr>
              <w:t xml:space="preserve">ρ </w:t>
            </w:r>
            <w:proofErr w:type="spellStart"/>
            <w:r w:rsidRPr="009A6764">
              <w:rPr>
                <w:rFonts w:ascii="Tahoma" w:eastAsia="Times New Roman" w:hAnsi="Tahoma" w:cs="Tahoma"/>
                <w:b/>
                <w:bCs/>
                <w:sz w:val="17"/>
                <w:szCs w:val="17"/>
              </w:rPr>
              <w:t>Ρ</w:t>
            </w:r>
            <w:proofErr w:type="spellEnd"/>
            <w:r>
              <w:rPr>
                <w:rFonts w:ascii="Tahoma" w:eastAsia="Times New Roman" w:hAnsi="Tahoma" w:cs="Tahoma"/>
                <w:b/>
                <w:bCs/>
                <w:sz w:val="17"/>
                <w:szCs w:val="17"/>
              </w:rPr>
              <w:t xml:space="preserve"> </w:t>
            </w:r>
            <w:r>
              <w:rPr>
                <w:rFonts w:ascii="MS Mincho" w:eastAsia="MS Mincho" w:hAnsi="MS Mincho" w:cs="MS Mincho" w:hint="eastAsia"/>
              </w:rPr>
              <w:t>』</w:t>
            </w:r>
          </w:p>
        </w:tc>
        <w:tc>
          <w:tcPr>
            <w:tcW w:w="731" w:type="dxa"/>
          </w:tcPr>
          <w:p w14:paraId="7089A411" w14:textId="77777777" w:rsidR="003674D0" w:rsidRPr="00701D13" w:rsidRDefault="003674D0" w:rsidP="00504B94">
            <w:pPr>
              <w:pStyle w:val="ListParagraph"/>
              <w:ind w:left="0"/>
              <w:rPr>
                <w:u w:val="single"/>
              </w:rPr>
            </w:pPr>
            <w:r w:rsidRPr="00701D13">
              <w:rPr>
                <w:rFonts w:ascii="Doulos SIL" w:eastAsia="Arial Unicode MS" w:hAnsi="Doulos SIL" w:cs="Doulos SIL"/>
                <w:color w:val="000000"/>
                <w:sz w:val="40"/>
                <w:szCs w:val="40"/>
                <w:u w:val="single"/>
              </w:rPr>
              <w:t>e</w:t>
            </w:r>
            <w:r w:rsidRPr="00701D13">
              <w:rPr>
                <w:rFonts w:ascii="Cambria Math" w:eastAsia="Arial Unicode MS" w:hAnsi="Cambria Math" w:cs="Cambria Math"/>
                <w:color w:val="000000"/>
                <w:sz w:val="40"/>
                <w:szCs w:val="40"/>
                <w:u w:val="single"/>
              </w:rPr>
              <w:t>̋</w:t>
            </w:r>
            <w:r w:rsidRPr="006E55C4">
              <w:rPr>
                <w:rFonts w:ascii="Cambria Math" w:eastAsia="Arial Unicode MS" w:hAnsi="Cambria Math" w:cs="Cambria Math"/>
                <w:color w:val="000000"/>
                <w:sz w:val="40"/>
                <w:szCs w:val="40"/>
              </w:rPr>
              <w:t xml:space="preserve"> </w:t>
            </w:r>
            <w:r>
              <w:rPr>
                <w:rFonts w:ascii="MS Mincho" w:eastAsia="MS Mincho" w:hAnsi="MS Mincho" w:cs="MS Mincho" w:hint="eastAsia"/>
              </w:rPr>
              <w:t>、</w:t>
            </w:r>
          </w:p>
        </w:tc>
        <w:tc>
          <w:tcPr>
            <w:tcW w:w="949" w:type="dxa"/>
          </w:tcPr>
          <w:p w14:paraId="6B681F2D" w14:textId="77777777" w:rsidR="003674D0" w:rsidRPr="00701D13" w:rsidRDefault="003674D0" w:rsidP="00504B94">
            <w:pPr>
              <w:pStyle w:val="ListParagraph"/>
              <w:ind w:left="0"/>
              <w:rPr>
                <w:u w:val="single"/>
              </w:rPr>
            </w:pPr>
            <w:r w:rsidRPr="00701D13">
              <w:rPr>
                <w:rFonts w:ascii="Microsoft Sans Serif" w:eastAsia="Arial Unicode MS" w:hAnsi="Microsoft Sans Serif" w:cs="Microsoft Sans Serif"/>
                <w:color w:val="000000"/>
                <w:sz w:val="40"/>
                <w:szCs w:val="40"/>
                <w:u w:val="single"/>
              </w:rPr>
              <w:t>ȅ</w:t>
            </w:r>
            <w:r w:rsidRPr="00DD1717">
              <w:rPr>
                <w:rFonts w:ascii="Microsoft Sans Serif" w:eastAsia="Arial Unicode MS" w:hAnsi="Microsoft Sans Serif" w:cs="Microsoft Sans Serif"/>
                <w:color w:val="000000"/>
                <w:sz w:val="40"/>
                <w:szCs w:val="40"/>
              </w:rPr>
              <w:t xml:space="preserve"> </w:t>
            </w:r>
            <w:r w:rsidRPr="009A6764">
              <w:rPr>
                <w:rFonts w:ascii="Tahoma" w:eastAsia="Times New Roman" w:hAnsi="Tahoma" w:cs="Tahoma"/>
                <w:b/>
                <w:bCs/>
                <w:sz w:val="17"/>
                <w:szCs w:val="17"/>
              </w:rPr>
              <w:t>°</w:t>
            </w:r>
          </w:p>
        </w:tc>
        <w:tc>
          <w:tcPr>
            <w:tcW w:w="1076" w:type="dxa"/>
            <w:shd w:val="clear" w:color="auto" w:fill="F2F2F2" w:themeFill="background1" w:themeFillShade="F2"/>
          </w:tcPr>
          <w:p w14:paraId="1480FD0F" w14:textId="77777777" w:rsidR="003674D0" w:rsidRPr="00701D13" w:rsidRDefault="003674D0" w:rsidP="00504B94">
            <w:pPr>
              <w:pStyle w:val="ListParagraph"/>
              <w:ind w:left="0"/>
              <w:rPr>
                <w:u w:val="single"/>
              </w:rPr>
            </w:pPr>
            <w:r w:rsidRPr="00701D13">
              <w:rPr>
                <w:rFonts w:ascii="Doulos SIL" w:eastAsia="Arial Unicode MS" w:hAnsi="Doulos SIL" w:cs="Doulos SIL"/>
                <w:color w:val="000000"/>
                <w:sz w:val="40"/>
                <w:szCs w:val="40"/>
                <w:u w:val="single"/>
              </w:rPr>
              <w:t>ě</w:t>
            </w:r>
            <w:r>
              <w:rPr>
                <w:rFonts w:ascii="MS Mincho" w:eastAsia="MS Mincho" w:hAnsi="MS Mincho" w:cs="MS Mincho" w:hint="eastAsia"/>
              </w:rPr>
              <w:t>「</w:t>
            </w:r>
          </w:p>
        </w:tc>
        <w:tc>
          <w:tcPr>
            <w:tcW w:w="894" w:type="dxa"/>
            <w:shd w:val="clear" w:color="auto" w:fill="FFFF00"/>
          </w:tcPr>
          <w:p w14:paraId="3378D7BB" w14:textId="77777777" w:rsidR="003674D0" w:rsidRDefault="003674D0" w:rsidP="00504B94">
            <w:pPr>
              <w:pStyle w:val="ListParagraph"/>
              <w:ind w:left="0"/>
            </w:pPr>
            <w:proofErr w:type="spellStart"/>
            <w:r>
              <w:t>Grk</w:t>
            </w:r>
            <w:proofErr w:type="spellEnd"/>
            <w:r>
              <w:t>/IPA</w:t>
            </w:r>
          </w:p>
        </w:tc>
      </w:tr>
      <w:tr w:rsidR="009D0983" w14:paraId="5360E0C9" w14:textId="77777777" w:rsidTr="009B6939">
        <w:tc>
          <w:tcPr>
            <w:tcW w:w="1098" w:type="dxa"/>
          </w:tcPr>
          <w:p w14:paraId="11830915" w14:textId="77777777" w:rsidR="003674D0" w:rsidRDefault="003674D0" w:rsidP="00504B94">
            <w:pPr>
              <w:pStyle w:val="ListParagraph"/>
              <w:ind w:left="0"/>
            </w:pPr>
            <w:r w:rsidRPr="00FE04BD">
              <w:rPr>
                <w:rFonts w:ascii="Doulos SIL" w:eastAsia="Arial Unicode MS" w:hAnsi="Doulos SIL" w:cs="Doulos SIL"/>
                <w:color w:val="000000"/>
                <w:sz w:val="40"/>
                <w:szCs w:val="40"/>
              </w:rPr>
              <w:t>↑</w:t>
            </w:r>
          </w:p>
        </w:tc>
        <w:tc>
          <w:tcPr>
            <w:tcW w:w="834" w:type="dxa"/>
            <w:shd w:val="clear" w:color="auto" w:fill="FFC000"/>
          </w:tcPr>
          <w:p w14:paraId="6B0023DF" w14:textId="77777777" w:rsidR="003674D0" w:rsidRDefault="003674D0" w:rsidP="00504B94">
            <w:pPr>
              <w:pStyle w:val="ListParagraph"/>
              <w:ind w:left="0"/>
            </w:pPr>
            <w:r>
              <w:rPr>
                <w:rFonts w:ascii="Doulos SIL" w:eastAsia="Arial Unicode MS" w:hAnsi="Doulos SIL" w:cs="Arial Unicode MS"/>
                <w:sz w:val="36"/>
                <w:szCs w:val="36"/>
              </w:rPr>
              <w:t xml:space="preserve">B </w:t>
            </w:r>
            <w:r>
              <w:rPr>
                <w:rFonts w:ascii="MS Gothic" w:eastAsia="MS Gothic" w:hAnsi="MS Gothic" w:cs="MS Gothic" w:hint="eastAsia"/>
                <w:sz w:val="40"/>
                <w:szCs w:val="40"/>
              </w:rPr>
              <w:t>タ</w:t>
            </w:r>
          </w:p>
        </w:tc>
        <w:tc>
          <w:tcPr>
            <w:tcW w:w="828" w:type="dxa"/>
            <w:shd w:val="clear" w:color="auto" w:fill="FFC000"/>
          </w:tcPr>
          <w:p w14:paraId="7F6D1985" w14:textId="77777777" w:rsidR="003674D0" w:rsidRDefault="003674D0" w:rsidP="00504B94">
            <w:pPr>
              <w:pStyle w:val="ListParagraph"/>
              <w:ind w:left="0"/>
            </w:pPr>
            <w:proofErr w:type="spellStart"/>
            <w:r>
              <w:rPr>
                <w:rFonts w:ascii="MS Mincho" w:eastAsia="MS Mincho" w:hAnsi="MS Mincho" w:cs="MS Mincho" w:hint="eastAsia"/>
                <w:sz w:val="36"/>
                <w:szCs w:val="36"/>
              </w:rPr>
              <w:t>ℑ</w:t>
            </w:r>
            <w:r>
              <w:rPr>
                <w:rFonts w:ascii="MS Gothic" w:eastAsia="MS Gothic" w:hAnsi="MS Gothic" w:cs="MS Gothic" w:hint="eastAsia"/>
                <w:sz w:val="40"/>
                <w:szCs w:val="40"/>
              </w:rPr>
              <w:t>テ</w:t>
            </w:r>
            <w:proofErr w:type="spellEnd"/>
          </w:p>
        </w:tc>
        <w:tc>
          <w:tcPr>
            <w:tcW w:w="837" w:type="dxa"/>
            <w:shd w:val="clear" w:color="auto" w:fill="FFC000"/>
          </w:tcPr>
          <w:p w14:paraId="1778F8BB" w14:textId="77777777" w:rsidR="003674D0" w:rsidRDefault="003674D0" w:rsidP="00504B94">
            <w:pPr>
              <w:pStyle w:val="ListParagraph"/>
              <w:ind w:left="0"/>
            </w:pPr>
            <w:r>
              <w:rPr>
                <w:rFonts w:ascii="Doulos SIL" w:eastAsia="Arial Unicode MS" w:hAnsi="Doulos SIL" w:cs="Arial Unicode MS"/>
                <w:sz w:val="36"/>
                <w:szCs w:val="36"/>
              </w:rPr>
              <w:t xml:space="preserve">D </w:t>
            </w:r>
            <w:r>
              <w:rPr>
                <w:rFonts w:ascii="MS Gothic" w:eastAsia="MS Gothic" w:hAnsi="MS Gothic" w:cs="MS Gothic" w:hint="eastAsia"/>
                <w:sz w:val="40"/>
                <w:szCs w:val="40"/>
              </w:rPr>
              <w:t>イ</w:t>
            </w:r>
          </w:p>
        </w:tc>
        <w:tc>
          <w:tcPr>
            <w:tcW w:w="712" w:type="dxa"/>
            <w:shd w:val="clear" w:color="auto" w:fill="FFC000"/>
          </w:tcPr>
          <w:p w14:paraId="16EAE9B0" w14:textId="77777777" w:rsidR="003674D0" w:rsidRDefault="003674D0" w:rsidP="00504B94">
            <w:pPr>
              <w:pStyle w:val="ListParagraph"/>
              <w:ind w:left="0"/>
            </w:pPr>
            <w:r>
              <w:rPr>
                <w:rFonts w:ascii="MS Mincho" w:eastAsia="MS Mincho" w:hAnsi="MS Mincho" w:cs="MS Mincho"/>
                <w:sz w:val="36"/>
                <w:szCs w:val="36"/>
              </w:rPr>
              <w:t xml:space="preserve">G </w:t>
            </w:r>
            <w:r>
              <w:rPr>
                <w:rFonts w:ascii="MS Gothic" w:eastAsia="MS Gothic" w:hAnsi="MS Gothic" w:cs="MS Gothic" w:hint="eastAsia"/>
                <w:sz w:val="40"/>
                <w:szCs w:val="40"/>
              </w:rPr>
              <w:t>ス</w:t>
            </w:r>
          </w:p>
        </w:tc>
        <w:tc>
          <w:tcPr>
            <w:tcW w:w="1019" w:type="dxa"/>
            <w:shd w:val="clear" w:color="auto" w:fill="F2F2F2" w:themeFill="background1" w:themeFillShade="F2"/>
          </w:tcPr>
          <w:p w14:paraId="4D13D0EA" w14:textId="77777777" w:rsidR="003674D0" w:rsidRDefault="003674D0" w:rsidP="00504B94">
            <w:pPr>
              <w:pStyle w:val="ListParagraph"/>
              <w:ind w:left="0"/>
            </w:pPr>
            <w:r>
              <w:rPr>
                <w:rFonts w:ascii="Doulos SIL" w:eastAsia="Arial Unicode MS" w:hAnsi="Doulos SIL" w:cs="Arial Unicode MS"/>
                <w:sz w:val="36"/>
                <w:szCs w:val="36"/>
              </w:rPr>
              <w:t xml:space="preserve">S </w:t>
            </w:r>
            <w:r>
              <w:rPr>
                <w:rFonts w:ascii="MS Gothic" w:eastAsia="MS Gothic" w:hAnsi="MS Gothic" w:cs="MS Gothic" w:hint="eastAsia"/>
                <w:sz w:val="40"/>
                <w:szCs w:val="40"/>
              </w:rPr>
              <w:t>カ</w:t>
            </w:r>
          </w:p>
        </w:tc>
        <w:tc>
          <w:tcPr>
            <w:tcW w:w="779" w:type="dxa"/>
            <w:shd w:val="clear" w:color="auto" w:fill="FF5050"/>
          </w:tcPr>
          <w:p w14:paraId="0C4281E5" w14:textId="77777777" w:rsidR="003674D0" w:rsidRDefault="003674D0" w:rsidP="00504B94">
            <w:pPr>
              <w:pStyle w:val="ListParagraph"/>
              <w:ind w:left="0"/>
            </w:pPr>
            <w:r>
              <w:rPr>
                <w:rFonts w:ascii="Doulos SIL" w:eastAsia="Arial Unicode MS" w:hAnsi="Doulos SIL" w:cs="Arial Unicode MS"/>
                <w:sz w:val="36"/>
                <w:szCs w:val="36"/>
              </w:rPr>
              <w:t xml:space="preserve">J </w:t>
            </w:r>
            <w:r>
              <w:rPr>
                <w:rFonts w:ascii="MS Gothic" w:eastAsia="MS Gothic" w:hAnsi="MS Gothic" w:cs="MS Gothic" w:hint="eastAsia"/>
                <w:sz w:val="40"/>
                <w:szCs w:val="40"/>
              </w:rPr>
              <w:t>ン</w:t>
            </w:r>
          </w:p>
        </w:tc>
        <w:tc>
          <w:tcPr>
            <w:tcW w:w="931" w:type="dxa"/>
            <w:shd w:val="clear" w:color="auto" w:fill="FF5050"/>
          </w:tcPr>
          <w:p w14:paraId="6E7DDC58" w14:textId="77777777" w:rsidR="003674D0" w:rsidRDefault="003674D0" w:rsidP="00504B94">
            <w:pPr>
              <w:pStyle w:val="ListParagraph"/>
              <w:ind w:left="0"/>
            </w:pPr>
            <w:r>
              <w:rPr>
                <w:rFonts w:ascii="Doulos SIL" w:eastAsia="Arial Unicode MS" w:hAnsi="Doulos SIL" w:cs="Arial Unicode MS"/>
                <w:sz w:val="36"/>
                <w:szCs w:val="36"/>
              </w:rPr>
              <w:t xml:space="preserve">Z </w:t>
            </w:r>
            <w:r>
              <w:rPr>
                <w:rFonts w:ascii="MS Gothic" w:eastAsia="MS Gothic" w:hAnsi="MS Gothic" w:cs="MS Gothic" w:hint="eastAsia"/>
                <w:sz w:val="40"/>
                <w:szCs w:val="40"/>
              </w:rPr>
              <w:t>ナ</w:t>
            </w:r>
          </w:p>
        </w:tc>
        <w:tc>
          <w:tcPr>
            <w:tcW w:w="1036" w:type="dxa"/>
            <w:shd w:val="clear" w:color="auto" w:fill="FFFF00"/>
          </w:tcPr>
          <w:p w14:paraId="6D7B17F9" w14:textId="77777777" w:rsidR="003674D0" w:rsidRDefault="003674D0" w:rsidP="00504B94">
            <w:pPr>
              <w:pStyle w:val="ListParagraph"/>
              <w:ind w:left="0"/>
            </w:pPr>
            <w:r>
              <w:rPr>
                <w:rFonts w:ascii="Doulos SIL" w:eastAsia="Arial Unicode MS" w:hAnsi="Doulos SIL" w:cs="Arial Unicode MS"/>
                <w:sz w:val="36"/>
                <w:szCs w:val="36"/>
              </w:rPr>
              <w:t xml:space="preserve">L </w:t>
            </w:r>
            <w:r>
              <w:rPr>
                <w:rFonts w:ascii="MS Gothic" w:eastAsia="MS Gothic" w:hAnsi="MS Gothic" w:cs="MS Gothic" w:hint="eastAsia"/>
                <w:sz w:val="40"/>
                <w:szCs w:val="40"/>
              </w:rPr>
              <w:t>ニ</w:t>
            </w:r>
          </w:p>
        </w:tc>
        <w:tc>
          <w:tcPr>
            <w:tcW w:w="884" w:type="dxa"/>
            <w:shd w:val="clear" w:color="auto" w:fill="FFFF00"/>
          </w:tcPr>
          <w:p w14:paraId="26539CFA" w14:textId="77777777" w:rsidR="003674D0" w:rsidRDefault="003674D0" w:rsidP="00504B94">
            <w:pPr>
              <w:pStyle w:val="ListParagraph"/>
              <w:ind w:left="0"/>
            </w:pPr>
            <w:r>
              <w:rPr>
                <w:rStyle w:val="ipa1"/>
                <w:b/>
                <w:bCs/>
              </w:rPr>
              <w:t xml:space="preserve">Æ </w:t>
            </w:r>
            <w:r>
              <w:rPr>
                <w:rFonts w:ascii="MS Gothic" w:eastAsia="MS Gothic" w:hAnsi="MS Gothic" w:cs="MS Gothic" w:hint="eastAsia"/>
                <w:sz w:val="40"/>
                <w:szCs w:val="40"/>
              </w:rPr>
              <w:t>ラ</w:t>
            </w:r>
          </w:p>
        </w:tc>
        <w:tc>
          <w:tcPr>
            <w:tcW w:w="804" w:type="dxa"/>
            <w:shd w:val="clear" w:color="auto" w:fill="FF5050"/>
          </w:tcPr>
          <w:p w14:paraId="70B9DD7D" w14:textId="77777777" w:rsidR="003674D0" w:rsidRDefault="003674D0" w:rsidP="00504B94">
            <w:pPr>
              <w:pStyle w:val="ListParagraph"/>
              <w:ind w:left="0"/>
            </w:pPr>
            <w:proofErr w:type="spellStart"/>
            <w:r>
              <w:rPr>
                <w:rFonts w:ascii="Doulos SIL" w:eastAsia="Arial Unicode MS" w:hAnsi="Doulos SIL" w:cs="Arial Unicode MS"/>
                <w:sz w:val="36"/>
                <w:szCs w:val="36"/>
              </w:rPr>
              <w:t>E</w:t>
            </w:r>
            <w:r>
              <w:rPr>
                <w:rFonts w:ascii="MS Gothic" w:eastAsia="MS Gothic" w:hAnsi="MS Gothic" w:cs="MS Gothic" w:hint="eastAsia"/>
                <w:sz w:val="40"/>
                <w:szCs w:val="40"/>
              </w:rPr>
              <w:t>セ</w:t>
            </w:r>
            <w:proofErr w:type="spellEnd"/>
          </w:p>
        </w:tc>
        <w:tc>
          <w:tcPr>
            <w:tcW w:w="731" w:type="dxa"/>
          </w:tcPr>
          <w:p w14:paraId="2572E6DE" w14:textId="77777777" w:rsidR="003674D0" w:rsidRPr="009E1F15" w:rsidRDefault="003674D0" w:rsidP="00504B94">
            <w:pPr>
              <w:pStyle w:val="ListParagraph"/>
              <w:ind w:left="0"/>
              <w:rPr>
                <w:sz w:val="44"/>
                <w:szCs w:val="44"/>
              </w:rPr>
            </w:pPr>
            <w:proofErr w:type="spellStart"/>
            <w:r w:rsidRPr="009E1F15">
              <w:rPr>
                <w:rFonts w:ascii="MS Mincho" w:eastAsia="MS Mincho" w:hAnsi="MS Mincho" w:cs="MS Mincho"/>
                <w:sz w:val="44"/>
                <w:szCs w:val="44"/>
              </w:rPr>
              <w:t>ɕ</w:t>
            </w:r>
            <w:r>
              <w:rPr>
                <w:rFonts w:ascii="MS Gothic" w:eastAsia="MS Gothic" w:hAnsi="MS Gothic" w:cs="MS Gothic" w:hint="eastAsia"/>
                <w:sz w:val="40"/>
                <w:szCs w:val="40"/>
              </w:rPr>
              <w:t>ロ</w:t>
            </w:r>
            <w:proofErr w:type="spellEnd"/>
          </w:p>
        </w:tc>
        <w:tc>
          <w:tcPr>
            <w:tcW w:w="949" w:type="dxa"/>
          </w:tcPr>
          <w:p w14:paraId="440FA033" w14:textId="77777777" w:rsidR="003674D0" w:rsidRPr="009E1F15" w:rsidRDefault="003674D0" w:rsidP="00504B94">
            <w:pPr>
              <w:pStyle w:val="ListParagraph"/>
              <w:ind w:left="0"/>
              <w:rPr>
                <w:sz w:val="44"/>
                <w:szCs w:val="44"/>
              </w:rPr>
            </w:pPr>
            <w:r w:rsidRPr="009E1F15">
              <w:rPr>
                <w:rFonts w:ascii="MS Mincho" w:eastAsia="MS Mincho" w:hAnsi="MS Mincho" w:cs="MS Mincho"/>
                <w:sz w:val="44"/>
                <w:szCs w:val="44"/>
              </w:rPr>
              <w:t>ɹ</w:t>
            </w:r>
          </w:p>
        </w:tc>
        <w:tc>
          <w:tcPr>
            <w:tcW w:w="1076" w:type="dxa"/>
            <w:shd w:val="clear" w:color="auto" w:fill="F2F2F2" w:themeFill="background1" w:themeFillShade="F2"/>
          </w:tcPr>
          <w:p w14:paraId="26819E4B" w14:textId="77777777" w:rsidR="003674D0" w:rsidRPr="009E1F15" w:rsidRDefault="003674D0" w:rsidP="00504B94">
            <w:pPr>
              <w:pStyle w:val="ListParagraph"/>
              <w:ind w:left="0"/>
              <w:rPr>
                <w:sz w:val="44"/>
                <w:szCs w:val="44"/>
              </w:rPr>
            </w:pPr>
            <w:proofErr w:type="spellStart"/>
            <w:r w:rsidRPr="009E1F15">
              <w:rPr>
                <w:rFonts w:ascii="MS Mincho" w:eastAsia="MS Mincho" w:hAnsi="MS Mincho" w:cs="MS Mincho"/>
                <w:sz w:val="44"/>
                <w:szCs w:val="44"/>
              </w:rPr>
              <w:t>ʍ</w:t>
            </w:r>
            <w:r>
              <w:rPr>
                <w:rFonts w:ascii="MS Gothic" w:eastAsia="MS Gothic" w:hAnsi="MS Gothic" w:cs="MS Gothic" w:hint="eastAsia"/>
                <w:sz w:val="40"/>
                <w:szCs w:val="40"/>
              </w:rPr>
              <w:t>ム</w:t>
            </w:r>
            <w:proofErr w:type="spellEnd"/>
          </w:p>
        </w:tc>
        <w:tc>
          <w:tcPr>
            <w:tcW w:w="894" w:type="dxa"/>
            <w:shd w:val="clear" w:color="auto" w:fill="92D050"/>
          </w:tcPr>
          <w:p w14:paraId="55A26DF3" w14:textId="77777777" w:rsidR="003674D0" w:rsidRDefault="003674D0" w:rsidP="00504B94">
            <w:pPr>
              <w:pStyle w:val="ListParagraph"/>
              <w:ind w:left="0"/>
            </w:pPr>
            <w:r>
              <w:t>IPA+</w:t>
            </w:r>
          </w:p>
        </w:tc>
      </w:tr>
      <w:tr w:rsidR="009D0983" w14:paraId="4329F39B" w14:textId="77777777" w:rsidTr="009B6939">
        <w:tc>
          <w:tcPr>
            <w:tcW w:w="1098" w:type="dxa"/>
          </w:tcPr>
          <w:p w14:paraId="469C733C" w14:textId="77777777" w:rsidR="003674D0" w:rsidRDefault="003674D0" w:rsidP="00504B94">
            <w:pPr>
              <w:pStyle w:val="ListParagraph"/>
              <w:ind w:left="0"/>
            </w:pPr>
            <w:r w:rsidRPr="00FE04BD">
              <w:rPr>
                <w:rFonts w:ascii="Doulos SIL" w:eastAsia="Arial Unicode MS" w:hAnsi="Doulos SIL" w:cs="Doulos SIL"/>
                <w:color w:val="000000"/>
                <w:sz w:val="40"/>
                <w:szCs w:val="40"/>
              </w:rPr>
              <w:t>↓</w:t>
            </w:r>
          </w:p>
        </w:tc>
        <w:tc>
          <w:tcPr>
            <w:tcW w:w="834" w:type="dxa"/>
            <w:shd w:val="clear" w:color="auto" w:fill="FFC000"/>
          </w:tcPr>
          <w:p w14:paraId="7AFD9411"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b</w:t>
            </w:r>
            <w:r w:rsidRPr="00FE04BD">
              <w:rPr>
                <w:rFonts w:ascii="Gulim" w:eastAsia="Gulim" w:hAnsi="Gulim" w:cs="Gulim"/>
                <w:sz w:val="24"/>
                <w:szCs w:val="24"/>
              </w:rPr>
              <w:t>ㅂ</w:t>
            </w:r>
            <w:proofErr w:type="spellEnd"/>
          </w:p>
        </w:tc>
        <w:tc>
          <w:tcPr>
            <w:tcW w:w="828" w:type="dxa"/>
            <w:shd w:val="clear" w:color="auto" w:fill="FFC000"/>
          </w:tcPr>
          <w:p w14:paraId="6D26571F" w14:textId="77777777" w:rsidR="003674D0" w:rsidRDefault="003674D0" w:rsidP="00504B94">
            <w:pPr>
              <w:pStyle w:val="ListParagraph"/>
              <w:ind w:left="0"/>
            </w:pPr>
            <w:proofErr w:type="spellStart"/>
            <w:r w:rsidRPr="00EF7F97">
              <w:rPr>
                <w:rFonts w:ascii="MS Mincho" w:eastAsia="MS Mincho" w:hAnsi="MS Mincho" w:cs="MS Mincho"/>
                <w:sz w:val="36"/>
                <w:szCs w:val="36"/>
              </w:rPr>
              <w:t>ʝ</w:t>
            </w:r>
            <w:r w:rsidRPr="00FE04BD">
              <w:rPr>
                <w:rFonts w:ascii="Gulim" w:eastAsia="Gulim" w:hAnsi="Gulim" w:cs="Gulim"/>
                <w:sz w:val="24"/>
                <w:szCs w:val="24"/>
              </w:rPr>
              <w:t>ㅈ</w:t>
            </w:r>
            <w:proofErr w:type="spellEnd"/>
          </w:p>
        </w:tc>
        <w:tc>
          <w:tcPr>
            <w:tcW w:w="837" w:type="dxa"/>
            <w:shd w:val="clear" w:color="auto" w:fill="FFC000"/>
          </w:tcPr>
          <w:p w14:paraId="72E91F58"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d</w:t>
            </w:r>
            <w:r w:rsidRPr="00FE04BD">
              <w:rPr>
                <w:rFonts w:ascii="Gulim" w:eastAsia="Gulim" w:hAnsi="Gulim" w:cs="Gulim"/>
                <w:sz w:val="24"/>
                <w:szCs w:val="24"/>
              </w:rPr>
              <w:t>ㄷ</w:t>
            </w:r>
            <w:proofErr w:type="spellEnd"/>
          </w:p>
        </w:tc>
        <w:tc>
          <w:tcPr>
            <w:tcW w:w="712" w:type="dxa"/>
            <w:shd w:val="clear" w:color="auto" w:fill="FFC000"/>
          </w:tcPr>
          <w:p w14:paraId="74646023" w14:textId="77777777" w:rsidR="003674D0" w:rsidRDefault="003674D0" w:rsidP="00504B94">
            <w:pPr>
              <w:pStyle w:val="ListParagraph"/>
              <w:ind w:left="0"/>
            </w:pPr>
            <w:proofErr w:type="spellStart"/>
            <w:r w:rsidRPr="00EF7F97">
              <w:rPr>
                <w:rFonts w:ascii="MS Mincho" w:eastAsia="MS Mincho" w:hAnsi="MS Mincho" w:cs="MS Mincho"/>
                <w:sz w:val="36"/>
                <w:szCs w:val="36"/>
              </w:rPr>
              <w:t>ɡ</w:t>
            </w:r>
            <w:r w:rsidRPr="00FE04BD">
              <w:rPr>
                <w:rFonts w:ascii="Gulim" w:eastAsia="Gulim" w:hAnsi="Gulim" w:cs="Gulim"/>
                <w:sz w:val="24"/>
                <w:szCs w:val="24"/>
              </w:rPr>
              <w:t>ㄱ</w:t>
            </w:r>
            <w:proofErr w:type="spellEnd"/>
          </w:p>
        </w:tc>
        <w:tc>
          <w:tcPr>
            <w:tcW w:w="1019" w:type="dxa"/>
            <w:shd w:val="clear" w:color="auto" w:fill="F2F2F2" w:themeFill="background1" w:themeFillShade="F2"/>
          </w:tcPr>
          <w:p w14:paraId="49C91194"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s</w:t>
            </w:r>
            <w:r w:rsidRPr="00FE04BD">
              <w:rPr>
                <w:rFonts w:ascii="Gulim" w:eastAsia="Gulim" w:hAnsi="Gulim" w:cs="Gulim"/>
                <w:sz w:val="24"/>
                <w:szCs w:val="24"/>
              </w:rPr>
              <w:t>ㅅ</w:t>
            </w:r>
            <w:proofErr w:type="spellEnd"/>
          </w:p>
        </w:tc>
        <w:tc>
          <w:tcPr>
            <w:tcW w:w="779" w:type="dxa"/>
            <w:shd w:val="clear" w:color="auto" w:fill="FF5050"/>
          </w:tcPr>
          <w:p w14:paraId="41B44623"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j</w:t>
            </w:r>
            <w:r w:rsidRPr="00A26DF2">
              <w:rPr>
                <w:rFonts w:ascii="Gulim" w:eastAsia="Gulim" w:hAnsi="Gulim" w:cs="Gulim"/>
                <w:sz w:val="24"/>
                <w:szCs w:val="24"/>
              </w:rPr>
              <w:t>ㅛ</w:t>
            </w:r>
            <w:proofErr w:type="spellEnd"/>
          </w:p>
        </w:tc>
        <w:tc>
          <w:tcPr>
            <w:tcW w:w="931" w:type="dxa"/>
            <w:shd w:val="clear" w:color="auto" w:fill="FF5050"/>
          </w:tcPr>
          <w:p w14:paraId="3BF391B8" w14:textId="77777777" w:rsidR="003674D0" w:rsidRDefault="003674D0" w:rsidP="00504B94">
            <w:pPr>
              <w:pStyle w:val="ListParagraph"/>
              <w:ind w:left="0"/>
            </w:pPr>
            <w:proofErr w:type="spellStart"/>
            <w:r>
              <w:rPr>
                <w:rFonts w:ascii="Doulos SIL" w:eastAsia="Arial Unicode MS" w:hAnsi="Doulos SIL" w:cs="Arial Unicode MS"/>
                <w:sz w:val="36"/>
                <w:szCs w:val="36"/>
              </w:rPr>
              <w:t>z</w:t>
            </w:r>
            <w:r w:rsidRPr="00A26DF2">
              <w:rPr>
                <w:rFonts w:ascii="Gulim" w:eastAsia="Gulim" w:hAnsi="Gulim" w:cs="Gulim"/>
                <w:sz w:val="24"/>
                <w:szCs w:val="24"/>
              </w:rPr>
              <w:t>ㅕ</w:t>
            </w:r>
            <w:proofErr w:type="spellEnd"/>
          </w:p>
        </w:tc>
        <w:tc>
          <w:tcPr>
            <w:tcW w:w="1036" w:type="dxa"/>
            <w:shd w:val="clear" w:color="auto" w:fill="FFFF00"/>
          </w:tcPr>
          <w:p w14:paraId="0A2A13FE" w14:textId="77777777" w:rsidR="003674D0" w:rsidRDefault="003674D0" w:rsidP="00504B94">
            <w:pPr>
              <w:pStyle w:val="ListParagraph"/>
              <w:ind w:left="0"/>
            </w:pPr>
            <w:proofErr w:type="spellStart"/>
            <w:r>
              <w:rPr>
                <w:rFonts w:ascii="Doulos SIL" w:eastAsia="Arial Unicode MS" w:hAnsi="Doulos SIL" w:cs="Arial Unicode MS"/>
                <w:sz w:val="36"/>
                <w:szCs w:val="36"/>
              </w:rPr>
              <w:t>i</w:t>
            </w:r>
            <w:r w:rsidRPr="00A26DF2">
              <w:rPr>
                <w:rFonts w:ascii="Gulim" w:eastAsia="Gulim" w:hAnsi="Gulim" w:cs="Gulim"/>
                <w:sz w:val="24"/>
                <w:szCs w:val="24"/>
              </w:rPr>
              <w:t>ㅑ</w:t>
            </w:r>
            <w:proofErr w:type="spellEnd"/>
          </w:p>
        </w:tc>
        <w:tc>
          <w:tcPr>
            <w:tcW w:w="884" w:type="dxa"/>
            <w:shd w:val="clear" w:color="auto" w:fill="FFFF00"/>
          </w:tcPr>
          <w:p w14:paraId="0B4DAA14" w14:textId="77777777" w:rsidR="003674D0" w:rsidRDefault="003674D0" w:rsidP="00504B94">
            <w:pPr>
              <w:pStyle w:val="ListParagraph"/>
              <w:ind w:left="0"/>
            </w:pPr>
            <w:r>
              <w:t xml:space="preserve"> </w:t>
            </w:r>
            <w:proofErr w:type="spellStart"/>
            <w:r>
              <w:rPr>
                <w:rStyle w:val="ipa1"/>
                <w:b/>
                <w:bCs/>
              </w:rPr>
              <w:t>æ</w:t>
            </w:r>
            <w:r w:rsidRPr="00A26DF2">
              <w:rPr>
                <w:rFonts w:ascii="Gulim" w:eastAsia="Gulim" w:hAnsi="Gulim" w:cs="Gulim"/>
                <w:sz w:val="24"/>
                <w:szCs w:val="24"/>
              </w:rPr>
              <w:t>ㅐ</w:t>
            </w:r>
            <w:proofErr w:type="spellEnd"/>
          </w:p>
        </w:tc>
        <w:tc>
          <w:tcPr>
            <w:tcW w:w="804" w:type="dxa"/>
            <w:shd w:val="clear" w:color="auto" w:fill="FF5050"/>
          </w:tcPr>
          <w:p w14:paraId="3D827A96" w14:textId="77777777" w:rsidR="003674D0" w:rsidRDefault="003674D0" w:rsidP="00504B94">
            <w:pPr>
              <w:pStyle w:val="ListParagraph"/>
              <w:ind w:left="0"/>
            </w:pPr>
            <w:proofErr w:type="spellStart"/>
            <w:r>
              <w:rPr>
                <w:rFonts w:ascii="Doulos SIL" w:eastAsia="Arial Unicode MS" w:hAnsi="Doulos SIL" w:cs="Arial Unicode MS"/>
                <w:sz w:val="36"/>
                <w:szCs w:val="36"/>
              </w:rPr>
              <w:t>e</w:t>
            </w:r>
            <w:r w:rsidRPr="00A26DF2">
              <w:rPr>
                <w:rFonts w:ascii="Gulim" w:eastAsia="Gulim" w:hAnsi="Gulim" w:cs="Gulim"/>
                <w:sz w:val="24"/>
                <w:szCs w:val="24"/>
              </w:rPr>
              <w:t>ㅔ</w:t>
            </w:r>
            <w:proofErr w:type="spellEnd"/>
          </w:p>
        </w:tc>
        <w:tc>
          <w:tcPr>
            <w:tcW w:w="731" w:type="dxa"/>
          </w:tcPr>
          <w:p w14:paraId="51A5A49B" w14:textId="77777777" w:rsidR="003674D0" w:rsidRPr="009E1F15" w:rsidRDefault="003674D0" w:rsidP="00504B94">
            <w:pPr>
              <w:pStyle w:val="ListParagraph"/>
              <w:ind w:left="0"/>
              <w:rPr>
                <w:sz w:val="32"/>
                <w:szCs w:val="32"/>
              </w:rPr>
            </w:pPr>
            <w:r w:rsidRPr="009E1F15">
              <w:rPr>
                <w:rFonts w:ascii="MS Mincho" w:eastAsia="MS Mincho" w:hAnsi="MS Mincho" w:cs="MS Mincho"/>
                <w:sz w:val="32"/>
                <w:szCs w:val="32"/>
              </w:rPr>
              <w:t>ɕ</w:t>
            </w:r>
          </w:p>
        </w:tc>
        <w:tc>
          <w:tcPr>
            <w:tcW w:w="949" w:type="dxa"/>
          </w:tcPr>
          <w:p w14:paraId="5AA8BF86" w14:textId="77777777" w:rsidR="003674D0" w:rsidRPr="009E1F15" w:rsidRDefault="003674D0" w:rsidP="00504B94">
            <w:pPr>
              <w:pStyle w:val="ListParagraph"/>
              <w:ind w:left="0"/>
              <w:rPr>
                <w:sz w:val="32"/>
                <w:szCs w:val="32"/>
              </w:rPr>
            </w:pPr>
            <w:r w:rsidRPr="009E1F15">
              <w:rPr>
                <w:rFonts w:ascii="MS Mincho" w:eastAsia="MS Mincho" w:hAnsi="MS Mincho" w:cs="MS Mincho"/>
                <w:sz w:val="32"/>
                <w:szCs w:val="32"/>
              </w:rPr>
              <w:t>ɹ</w:t>
            </w:r>
          </w:p>
        </w:tc>
        <w:tc>
          <w:tcPr>
            <w:tcW w:w="1076" w:type="dxa"/>
            <w:shd w:val="clear" w:color="auto" w:fill="F2F2F2" w:themeFill="background1" w:themeFillShade="F2"/>
          </w:tcPr>
          <w:p w14:paraId="16C86321" w14:textId="77777777" w:rsidR="003674D0" w:rsidRPr="009E1F15" w:rsidRDefault="003674D0" w:rsidP="00504B94">
            <w:pPr>
              <w:pStyle w:val="ListParagraph"/>
              <w:ind w:left="0"/>
              <w:rPr>
                <w:sz w:val="32"/>
                <w:szCs w:val="32"/>
              </w:rPr>
            </w:pPr>
            <w:r w:rsidRPr="009E1F15">
              <w:rPr>
                <w:rFonts w:ascii="MS Mincho" w:eastAsia="MS Mincho" w:hAnsi="MS Mincho" w:cs="MS Mincho"/>
                <w:sz w:val="32"/>
                <w:szCs w:val="32"/>
              </w:rPr>
              <w:t>ʍ</w:t>
            </w:r>
          </w:p>
        </w:tc>
        <w:tc>
          <w:tcPr>
            <w:tcW w:w="894" w:type="dxa"/>
            <w:shd w:val="clear" w:color="auto" w:fill="92D050"/>
          </w:tcPr>
          <w:p w14:paraId="208FAE99" w14:textId="77777777" w:rsidR="003674D0" w:rsidRDefault="003674D0" w:rsidP="00504B94">
            <w:pPr>
              <w:pStyle w:val="ListParagraph"/>
              <w:ind w:left="0"/>
            </w:pPr>
            <w:r>
              <w:t>Hangu</w:t>
            </w:r>
            <w:r w:rsidRPr="00DE79AC">
              <w:rPr>
                <w:rFonts w:ascii="Leelawadee" w:hAnsi="Leelawadee" w:cs="Leelawadee"/>
              </w:rPr>
              <w:t>l</w:t>
            </w:r>
          </w:p>
        </w:tc>
      </w:tr>
      <w:tr w:rsidR="009D0983" w14:paraId="77144BC2" w14:textId="77777777" w:rsidTr="009B6939">
        <w:tc>
          <w:tcPr>
            <w:tcW w:w="1098" w:type="dxa"/>
          </w:tcPr>
          <w:p w14:paraId="3B735AD9" w14:textId="77777777" w:rsidR="003674D0" w:rsidRDefault="003674D0" w:rsidP="00504B94">
            <w:pPr>
              <w:pStyle w:val="ListParagraph"/>
              <w:ind w:left="0"/>
            </w:pPr>
          </w:p>
        </w:tc>
        <w:tc>
          <w:tcPr>
            <w:tcW w:w="834" w:type="dxa"/>
            <w:shd w:val="clear" w:color="auto" w:fill="FFC000"/>
          </w:tcPr>
          <w:p w14:paraId="537112FE" w14:textId="77777777" w:rsidR="003674D0" w:rsidRDefault="003674D0" w:rsidP="00504B94">
            <w:pPr>
              <w:pStyle w:val="ListParagraph"/>
              <w:ind w:left="0"/>
            </w:pPr>
            <w:r w:rsidRPr="00EF7F97">
              <w:rPr>
                <w:rFonts w:ascii="Doulos SIL" w:eastAsia="Arial Unicode MS" w:hAnsi="Doulos SIL" w:cs="Arial Unicode MS"/>
                <w:sz w:val="36"/>
                <w:szCs w:val="36"/>
              </w:rPr>
              <w:t>q</w:t>
            </w:r>
            <w:r>
              <w:rPr>
                <w:rFonts w:ascii="Doulos SIL" w:eastAsia="Arial Unicode MS" w:hAnsi="Doulos SIL" w:cs="Arial Unicode MS"/>
                <w:sz w:val="36"/>
                <w:szCs w:val="36"/>
              </w:rPr>
              <w:t xml:space="preserve"> </w:t>
            </w:r>
            <w:r w:rsidRPr="002A787D">
              <w:rPr>
                <w:rFonts w:ascii="MS Gothic" w:eastAsia="MS Gothic" w:hAnsi="MS Gothic" w:cs="MS Gothic" w:hint="eastAsia"/>
                <w:sz w:val="32"/>
                <w:szCs w:val="32"/>
              </w:rPr>
              <w:t>た</w:t>
            </w:r>
          </w:p>
        </w:tc>
        <w:tc>
          <w:tcPr>
            <w:tcW w:w="828" w:type="dxa"/>
            <w:shd w:val="clear" w:color="auto" w:fill="FFC000"/>
          </w:tcPr>
          <w:p w14:paraId="33F28426"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W</w:t>
            </w:r>
            <w:r w:rsidRPr="006F31C0">
              <w:rPr>
                <w:rFonts w:ascii="MS Gothic" w:eastAsia="MS Gothic" w:hAnsi="MS Gothic" w:cs="MS Gothic" w:hint="eastAsia"/>
                <w:sz w:val="32"/>
                <w:szCs w:val="32"/>
              </w:rPr>
              <w:t>て</w:t>
            </w:r>
            <w:proofErr w:type="spellEnd"/>
          </w:p>
        </w:tc>
        <w:tc>
          <w:tcPr>
            <w:tcW w:w="837" w:type="dxa"/>
            <w:shd w:val="clear" w:color="auto" w:fill="FFC000"/>
          </w:tcPr>
          <w:p w14:paraId="79C47287" w14:textId="77777777"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い</w:t>
            </w:r>
          </w:p>
        </w:tc>
        <w:tc>
          <w:tcPr>
            <w:tcW w:w="712" w:type="dxa"/>
            <w:shd w:val="clear" w:color="auto" w:fill="FFC000"/>
          </w:tcPr>
          <w:p w14:paraId="006AA540" w14:textId="77777777" w:rsidR="003674D0" w:rsidRDefault="003674D0" w:rsidP="00504B94">
            <w:pPr>
              <w:pStyle w:val="ListParagraph"/>
              <w:ind w:left="0"/>
            </w:pPr>
            <w:proofErr w:type="spellStart"/>
            <w:r w:rsidRPr="00EF7F97">
              <w:rPr>
                <w:rFonts w:ascii="MS Mincho" w:eastAsia="MS Mincho" w:hAnsi="MS Mincho" w:cs="MS Mincho"/>
                <w:sz w:val="36"/>
                <w:szCs w:val="36"/>
              </w:rPr>
              <w:t>ʀ</w:t>
            </w:r>
            <w:r w:rsidRPr="006F31C0">
              <w:rPr>
                <w:rFonts w:ascii="MS Gothic" w:eastAsia="MS Gothic" w:hAnsi="MS Gothic" w:cs="MS Gothic" w:hint="eastAsia"/>
                <w:sz w:val="32"/>
                <w:szCs w:val="32"/>
              </w:rPr>
              <w:t>す</w:t>
            </w:r>
            <w:proofErr w:type="spellEnd"/>
          </w:p>
        </w:tc>
        <w:tc>
          <w:tcPr>
            <w:tcW w:w="1019" w:type="dxa"/>
            <w:shd w:val="clear" w:color="auto" w:fill="F2F2F2" w:themeFill="background1" w:themeFillShade="F2"/>
          </w:tcPr>
          <w:p w14:paraId="165233A3" w14:textId="77777777" w:rsidR="003674D0" w:rsidRPr="002A787D" w:rsidRDefault="003674D0" w:rsidP="00504B94">
            <w:pPr>
              <w:pStyle w:val="ListParagraph"/>
              <w:ind w:left="0"/>
              <w:rPr>
                <w:sz w:val="32"/>
                <w:szCs w:val="32"/>
              </w:rPr>
            </w:pPr>
            <w:r w:rsidRPr="002A787D">
              <w:rPr>
                <w:rFonts w:ascii="MS Gothic" w:eastAsia="MS Gothic" w:hAnsi="MS Gothic" w:cs="MS Gothic" w:hint="eastAsia"/>
                <w:sz w:val="32"/>
                <w:szCs w:val="32"/>
              </w:rPr>
              <w:t>か</w:t>
            </w:r>
          </w:p>
        </w:tc>
        <w:tc>
          <w:tcPr>
            <w:tcW w:w="779" w:type="dxa"/>
            <w:shd w:val="clear" w:color="auto" w:fill="FF5050"/>
          </w:tcPr>
          <w:p w14:paraId="6A93AE35" w14:textId="77777777" w:rsidR="003674D0" w:rsidRPr="00BD62A5" w:rsidRDefault="003674D0" w:rsidP="00504B94">
            <w:pPr>
              <w:pStyle w:val="ListParagraph"/>
              <w:ind w:left="0"/>
              <w:rPr>
                <w:sz w:val="32"/>
                <w:szCs w:val="32"/>
              </w:rPr>
            </w:pPr>
            <w:r w:rsidRPr="00BD62A5">
              <w:rPr>
                <w:rFonts w:ascii="MS Gothic" w:eastAsia="MS Gothic" w:hAnsi="MS Gothic" w:cs="MS Gothic" w:hint="eastAsia"/>
                <w:sz w:val="32"/>
                <w:szCs w:val="32"/>
              </w:rPr>
              <w:t>ん</w:t>
            </w:r>
          </w:p>
        </w:tc>
        <w:tc>
          <w:tcPr>
            <w:tcW w:w="931" w:type="dxa"/>
            <w:shd w:val="clear" w:color="auto" w:fill="FF5050"/>
          </w:tcPr>
          <w:p w14:paraId="3E8F2339" w14:textId="77777777" w:rsidR="003674D0" w:rsidRDefault="00262D80" w:rsidP="00504B94">
            <w:pPr>
              <w:pStyle w:val="ListParagraph"/>
              <w:ind w:left="0"/>
            </w:pPr>
            <w:proofErr w:type="spellStart"/>
            <w:r>
              <w:rPr>
                <w:rFonts w:ascii="Bodoni MT Condensed" w:eastAsia="Batang" w:hAnsi="Bodoni MT Condensed" w:cs="Times New Roman"/>
                <w:sz w:val="36"/>
                <w:szCs w:val="36"/>
              </w:rPr>
              <w:t>u</w:t>
            </w:r>
            <w:r w:rsidR="003674D0" w:rsidRPr="002A787D">
              <w:rPr>
                <w:rFonts w:ascii="MS Gothic" w:eastAsia="MS Gothic" w:hAnsi="MS Gothic" w:cs="MS Gothic" w:hint="eastAsia"/>
                <w:sz w:val="32"/>
                <w:szCs w:val="32"/>
              </w:rPr>
              <w:t>な</w:t>
            </w:r>
            <w:proofErr w:type="spellEnd"/>
          </w:p>
        </w:tc>
        <w:tc>
          <w:tcPr>
            <w:tcW w:w="1036" w:type="dxa"/>
            <w:shd w:val="clear" w:color="auto" w:fill="FFFF00"/>
          </w:tcPr>
          <w:p w14:paraId="14471C86" w14:textId="77777777"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に</w:t>
            </w:r>
          </w:p>
        </w:tc>
        <w:tc>
          <w:tcPr>
            <w:tcW w:w="884" w:type="dxa"/>
            <w:shd w:val="clear" w:color="auto" w:fill="FFFF00"/>
          </w:tcPr>
          <w:p w14:paraId="071DF9DB" w14:textId="77777777" w:rsidR="003674D0" w:rsidRPr="002A787D" w:rsidRDefault="003674D0" w:rsidP="00504B94">
            <w:pPr>
              <w:pStyle w:val="ListParagraph"/>
              <w:ind w:left="0"/>
              <w:rPr>
                <w:sz w:val="32"/>
                <w:szCs w:val="32"/>
              </w:rPr>
            </w:pPr>
            <w:r w:rsidRPr="002A787D">
              <w:rPr>
                <w:rFonts w:ascii="MS Gothic" w:eastAsia="MS Gothic" w:hAnsi="MS Gothic" w:cs="MS Gothic" w:hint="eastAsia"/>
                <w:sz w:val="32"/>
                <w:szCs w:val="32"/>
              </w:rPr>
              <w:t>ら</w:t>
            </w:r>
          </w:p>
        </w:tc>
        <w:tc>
          <w:tcPr>
            <w:tcW w:w="804" w:type="dxa"/>
            <w:shd w:val="clear" w:color="auto" w:fill="FF5050"/>
          </w:tcPr>
          <w:p w14:paraId="2406EA60" w14:textId="77777777"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せ</w:t>
            </w:r>
          </w:p>
        </w:tc>
        <w:tc>
          <w:tcPr>
            <w:tcW w:w="731" w:type="dxa"/>
          </w:tcPr>
          <w:p w14:paraId="385A37F9" w14:textId="77777777" w:rsidR="003674D0" w:rsidRDefault="003674D0" w:rsidP="00504B94">
            <w:pPr>
              <w:pStyle w:val="ListParagraph"/>
              <w:ind w:left="0"/>
            </w:pPr>
          </w:p>
        </w:tc>
        <w:tc>
          <w:tcPr>
            <w:tcW w:w="949" w:type="dxa"/>
            <w:shd w:val="clear" w:color="auto" w:fill="FFFF00"/>
          </w:tcPr>
          <w:p w14:paraId="78220FCA" w14:textId="77777777" w:rsidR="003674D0" w:rsidRDefault="003674D0" w:rsidP="00504B94">
            <w:pPr>
              <w:pStyle w:val="ListParagraph"/>
              <w:ind w:left="0"/>
            </w:pPr>
            <w:r>
              <w:t>ASCII</w:t>
            </w:r>
          </w:p>
        </w:tc>
        <w:tc>
          <w:tcPr>
            <w:tcW w:w="1076" w:type="dxa"/>
            <w:shd w:val="clear" w:color="auto" w:fill="FFFF00"/>
          </w:tcPr>
          <w:p w14:paraId="4DC4AB66" w14:textId="77777777" w:rsidR="003674D0" w:rsidRDefault="003674D0" w:rsidP="00504B94">
            <w:pPr>
              <w:pStyle w:val="ListParagraph"/>
              <w:ind w:left="0"/>
            </w:pPr>
            <w:r>
              <w:t>not</w:t>
            </w:r>
          </w:p>
        </w:tc>
        <w:tc>
          <w:tcPr>
            <w:tcW w:w="894" w:type="dxa"/>
            <w:shd w:val="clear" w:color="auto" w:fill="FFFF00"/>
          </w:tcPr>
          <w:p w14:paraId="0CF03B01" w14:textId="77777777" w:rsidR="003674D0" w:rsidRDefault="003674D0" w:rsidP="00504B94">
            <w:pPr>
              <w:pStyle w:val="ListParagraph"/>
              <w:ind w:left="0"/>
            </w:pPr>
            <w:r>
              <w:t>IPA</w:t>
            </w:r>
          </w:p>
        </w:tc>
      </w:tr>
      <w:tr w:rsidR="009D0983" w14:paraId="78C06448" w14:textId="77777777" w:rsidTr="009B6939">
        <w:tc>
          <w:tcPr>
            <w:tcW w:w="1098" w:type="dxa"/>
          </w:tcPr>
          <w:p w14:paraId="60AB4CBB" w14:textId="77777777" w:rsidR="00C3155F" w:rsidRDefault="00C3155F" w:rsidP="00504B94">
            <w:pPr>
              <w:pStyle w:val="ListParagraph"/>
              <w:ind w:left="0"/>
            </w:pPr>
          </w:p>
        </w:tc>
        <w:tc>
          <w:tcPr>
            <w:tcW w:w="834" w:type="dxa"/>
            <w:shd w:val="clear" w:color="auto" w:fill="FFC000"/>
          </w:tcPr>
          <w:p w14:paraId="26AB9A7F" w14:textId="77777777" w:rsidR="00C3155F" w:rsidRPr="007B22CB" w:rsidRDefault="00C3155F" w:rsidP="00504B94">
            <w:pPr>
              <w:pStyle w:val="ListParagraph"/>
              <w:ind w:left="0"/>
              <w:rPr>
                <w:u w:val="single"/>
              </w:rPr>
            </w:pPr>
          </w:p>
        </w:tc>
        <w:tc>
          <w:tcPr>
            <w:tcW w:w="828" w:type="dxa"/>
            <w:shd w:val="clear" w:color="auto" w:fill="FFC000"/>
          </w:tcPr>
          <w:p w14:paraId="2052B795" w14:textId="77777777" w:rsidR="00C3155F" w:rsidRPr="007B22CB" w:rsidRDefault="00C3155F" w:rsidP="00504B94">
            <w:pPr>
              <w:pStyle w:val="ListParagraph"/>
              <w:ind w:left="0"/>
              <w:rPr>
                <w:u w:val="single"/>
              </w:rPr>
            </w:pPr>
          </w:p>
        </w:tc>
        <w:tc>
          <w:tcPr>
            <w:tcW w:w="837" w:type="dxa"/>
            <w:shd w:val="clear" w:color="auto" w:fill="FFC000"/>
          </w:tcPr>
          <w:p w14:paraId="20598082" w14:textId="77777777" w:rsidR="00C3155F" w:rsidRDefault="00C3155F" w:rsidP="00504B94">
            <w:pPr>
              <w:pStyle w:val="ListParagraph"/>
              <w:ind w:left="0"/>
            </w:pPr>
          </w:p>
        </w:tc>
        <w:tc>
          <w:tcPr>
            <w:tcW w:w="712" w:type="dxa"/>
            <w:shd w:val="clear" w:color="auto" w:fill="FFC000"/>
          </w:tcPr>
          <w:p w14:paraId="24A3C99B" w14:textId="77777777" w:rsidR="00C3155F" w:rsidRPr="007B22CB" w:rsidRDefault="00C3155F" w:rsidP="00504B94">
            <w:pPr>
              <w:pStyle w:val="ListParagraph"/>
              <w:ind w:left="0"/>
              <w:rPr>
                <w:u w:val="single"/>
              </w:rPr>
            </w:pPr>
          </w:p>
        </w:tc>
        <w:tc>
          <w:tcPr>
            <w:tcW w:w="1019" w:type="dxa"/>
            <w:shd w:val="clear" w:color="auto" w:fill="F2F2F2" w:themeFill="background1" w:themeFillShade="F2"/>
          </w:tcPr>
          <w:p w14:paraId="3A79F2A3" w14:textId="77777777" w:rsidR="00C3155F" w:rsidRDefault="00C3155F" w:rsidP="00504B94">
            <w:pPr>
              <w:pStyle w:val="ListParagraph"/>
              <w:ind w:left="0"/>
            </w:pPr>
          </w:p>
        </w:tc>
        <w:tc>
          <w:tcPr>
            <w:tcW w:w="779" w:type="dxa"/>
            <w:shd w:val="clear" w:color="auto" w:fill="FF5050"/>
          </w:tcPr>
          <w:p w14:paraId="735E1AF2" w14:textId="77777777" w:rsidR="00C3155F" w:rsidRDefault="00C3155F" w:rsidP="00504B94">
            <w:pPr>
              <w:pStyle w:val="ListParagraph"/>
              <w:ind w:left="0"/>
            </w:pPr>
            <w:r>
              <w:t>S</w:t>
            </w:r>
            <w:r w:rsidRPr="00DE79AC">
              <w:rPr>
                <w:rFonts w:ascii="Leelawadee" w:hAnsi="Leelawadee" w:cs="Leelawadee"/>
              </w:rPr>
              <w:t>l</w:t>
            </w:r>
            <w:r>
              <w:t>ip edit too</w:t>
            </w:r>
            <w:r w:rsidRPr="00DE79AC">
              <w:rPr>
                <w:rFonts w:ascii="Leelawadee" w:hAnsi="Leelawadee" w:cs="Leelawadee"/>
              </w:rPr>
              <w:t>l</w:t>
            </w:r>
          </w:p>
        </w:tc>
        <w:tc>
          <w:tcPr>
            <w:tcW w:w="931" w:type="dxa"/>
            <w:shd w:val="clear" w:color="auto" w:fill="FF5050"/>
          </w:tcPr>
          <w:p w14:paraId="7C3CBDE8" w14:textId="77777777" w:rsidR="00C3155F" w:rsidRPr="00C3155F" w:rsidRDefault="00C3155F" w:rsidP="00504B94">
            <w:pPr>
              <w:pStyle w:val="ListParagraph"/>
              <w:ind w:left="0"/>
              <w:rPr>
                <w:rFonts w:eastAsia="MS Mincho" w:cstheme="minorHAnsi"/>
              </w:rPr>
            </w:pPr>
            <w:r w:rsidRPr="00C3155F">
              <w:rPr>
                <w:rFonts w:eastAsia="MS Mincho" w:cstheme="minorHAnsi"/>
              </w:rPr>
              <w:t>S</w:t>
            </w:r>
            <w:r w:rsidRPr="00DE79AC">
              <w:rPr>
                <w:rFonts w:ascii="Leelawadee" w:eastAsia="MS Mincho" w:hAnsi="Leelawadee" w:cs="Leelawadee"/>
              </w:rPr>
              <w:t>l</w:t>
            </w:r>
            <w:r w:rsidRPr="00C3155F">
              <w:rPr>
                <w:rFonts w:eastAsia="MS Mincho" w:cstheme="minorHAnsi"/>
              </w:rPr>
              <w:t>ide edit too</w:t>
            </w:r>
            <w:r w:rsidRPr="00DE79AC">
              <w:rPr>
                <w:rFonts w:ascii="Leelawadee" w:eastAsia="MS Mincho" w:hAnsi="Leelawadee" w:cs="Leelawadee"/>
              </w:rPr>
              <w:t>l</w:t>
            </w:r>
          </w:p>
        </w:tc>
        <w:tc>
          <w:tcPr>
            <w:tcW w:w="1036" w:type="dxa"/>
            <w:shd w:val="clear" w:color="auto" w:fill="FFFF00"/>
          </w:tcPr>
          <w:p w14:paraId="414E6132" w14:textId="77777777" w:rsidR="00C3155F" w:rsidRDefault="00C3155F" w:rsidP="00504B94">
            <w:pPr>
              <w:pStyle w:val="ListParagraph"/>
              <w:ind w:left="0"/>
            </w:pPr>
          </w:p>
        </w:tc>
        <w:tc>
          <w:tcPr>
            <w:tcW w:w="884" w:type="dxa"/>
            <w:shd w:val="clear" w:color="auto" w:fill="FFFF00"/>
          </w:tcPr>
          <w:p w14:paraId="76F39500" w14:textId="77777777" w:rsidR="00C3155F" w:rsidRDefault="00C3155F" w:rsidP="00504B94">
            <w:pPr>
              <w:pStyle w:val="ListParagraph"/>
              <w:ind w:left="0"/>
            </w:pPr>
          </w:p>
        </w:tc>
        <w:tc>
          <w:tcPr>
            <w:tcW w:w="804" w:type="dxa"/>
            <w:shd w:val="clear" w:color="auto" w:fill="FF5050"/>
          </w:tcPr>
          <w:p w14:paraId="79A81908" w14:textId="77777777" w:rsidR="00C3155F" w:rsidRDefault="00C3155F" w:rsidP="00504B94">
            <w:pPr>
              <w:pStyle w:val="ListParagraph"/>
              <w:ind w:left="0"/>
            </w:pPr>
            <w:r>
              <w:t>Pen too</w:t>
            </w:r>
            <w:r w:rsidRPr="00DE79AC">
              <w:rPr>
                <w:rFonts w:ascii="Leelawadee" w:hAnsi="Leelawadee" w:cs="Leelawadee"/>
              </w:rPr>
              <w:t>l</w:t>
            </w:r>
            <w:r>
              <w:t xml:space="preserve"> key frame</w:t>
            </w:r>
          </w:p>
        </w:tc>
        <w:tc>
          <w:tcPr>
            <w:tcW w:w="731" w:type="dxa"/>
          </w:tcPr>
          <w:p w14:paraId="40D547CF" w14:textId="77777777" w:rsidR="00C3155F" w:rsidRDefault="00C3155F" w:rsidP="00504B94">
            <w:pPr>
              <w:pStyle w:val="ListParagraph"/>
              <w:ind w:left="0"/>
            </w:pPr>
          </w:p>
        </w:tc>
        <w:tc>
          <w:tcPr>
            <w:tcW w:w="949" w:type="dxa"/>
          </w:tcPr>
          <w:p w14:paraId="5130AC6F" w14:textId="77777777" w:rsidR="00C3155F" w:rsidRDefault="00C3155F" w:rsidP="00504B94">
            <w:pPr>
              <w:pStyle w:val="ListParagraph"/>
              <w:ind w:left="0"/>
            </w:pPr>
          </w:p>
        </w:tc>
        <w:tc>
          <w:tcPr>
            <w:tcW w:w="1076" w:type="dxa"/>
            <w:shd w:val="clear" w:color="auto" w:fill="F2F2F2" w:themeFill="background1" w:themeFillShade="F2"/>
          </w:tcPr>
          <w:p w14:paraId="53540F2A" w14:textId="77777777" w:rsidR="00C3155F" w:rsidRDefault="00C3155F" w:rsidP="00504B94">
            <w:pPr>
              <w:pStyle w:val="ListParagraph"/>
              <w:ind w:left="0"/>
            </w:pPr>
          </w:p>
        </w:tc>
        <w:tc>
          <w:tcPr>
            <w:tcW w:w="894" w:type="dxa"/>
            <w:shd w:val="clear" w:color="auto" w:fill="B8CCE4" w:themeFill="accent1" w:themeFillTint="66"/>
          </w:tcPr>
          <w:p w14:paraId="5AD6AD3A" w14:textId="77777777" w:rsidR="00C3155F" w:rsidRDefault="00C3155F" w:rsidP="00504B94">
            <w:pPr>
              <w:pStyle w:val="ListParagraph"/>
              <w:ind w:left="0"/>
            </w:pPr>
          </w:p>
        </w:tc>
      </w:tr>
      <w:tr w:rsidR="009D0983" w14:paraId="11B4C2D4" w14:textId="77777777" w:rsidTr="009B6939">
        <w:tc>
          <w:tcPr>
            <w:tcW w:w="1098" w:type="dxa"/>
          </w:tcPr>
          <w:p w14:paraId="07D412AC" w14:textId="77777777" w:rsidR="003674D0" w:rsidRDefault="003674D0" w:rsidP="00504B94">
            <w:pPr>
              <w:pStyle w:val="ListParagraph"/>
              <w:ind w:left="0"/>
            </w:pPr>
            <w:r>
              <w:t>TAB</w:t>
            </w:r>
          </w:p>
        </w:tc>
        <w:tc>
          <w:tcPr>
            <w:tcW w:w="834" w:type="dxa"/>
            <w:shd w:val="clear" w:color="auto" w:fill="FFC000"/>
          </w:tcPr>
          <w:p w14:paraId="6DDD1557" w14:textId="77777777" w:rsidR="003674D0" w:rsidRDefault="003674D0" w:rsidP="00504B94">
            <w:pPr>
              <w:pStyle w:val="ListParagraph"/>
              <w:ind w:left="0"/>
            </w:pPr>
            <w:r w:rsidRPr="007B22CB">
              <w:rPr>
                <w:u w:val="single"/>
              </w:rPr>
              <w:t>q</w:t>
            </w:r>
            <w:r>
              <w:t xml:space="preserve"> </w:t>
            </w:r>
            <w:r w:rsidRPr="004C5283">
              <w:rPr>
                <w:rFonts w:ascii="Verdana" w:eastAsia="Times New Roman" w:hAnsi="Verdana" w:cs="Times New Roman"/>
                <w:color w:val="847872"/>
                <w:sz w:val="18"/>
                <w:szCs w:val="18"/>
              </w:rPr>
              <w:t>õ</w:t>
            </w:r>
          </w:p>
        </w:tc>
        <w:tc>
          <w:tcPr>
            <w:tcW w:w="828" w:type="dxa"/>
            <w:shd w:val="clear" w:color="auto" w:fill="FFC000"/>
          </w:tcPr>
          <w:p w14:paraId="5588A809" w14:textId="77777777" w:rsidR="003674D0" w:rsidRDefault="003674D0" w:rsidP="00504B94">
            <w:pPr>
              <w:pStyle w:val="ListParagraph"/>
              <w:ind w:left="0"/>
            </w:pPr>
            <w:r w:rsidRPr="007B22CB">
              <w:rPr>
                <w:u w:val="single"/>
              </w:rPr>
              <w:t>W</w:t>
            </w:r>
            <w:r>
              <w:t xml:space="preserve"> </w:t>
            </w:r>
            <w:r w:rsidRPr="004C5283">
              <w:rPr>
                <w:rFonts w:ascii="Verdana" w:eastAsia="Times New Roman" w:hAnsi="Verdana" w:cs="Times New Roman"/>
                <w:color w:val="847872"/>
                <w:sz w:val="18"/>
                <w:szCs w:val="18"/>
              </w:rPr>
              <w:t>å</w:t>
            </w:r>
          </w:p>
        </w:tc>
        <w:tc>
          <w:tcPr>
            <w:tcW w:w="837" w:type="dxa"/>
            <w:shd w:val="clear" w:color="auto" w:fill="FFC000"/>
          </w:tcPr>
          <w:p w14:paraId="76A33DCE" w14:textId="77777777" w:rsidR="003674D0" w:rsidRDefault="003674D0" w:rsidP="00504B94">
            <w:pPr>
              <w:pStyle w:val="ListParagraph"/>
              <w:ind w:left="0"/>
            </w:pPr>
            <w:r>
              <w:t>E</w:t>
            </w:r>
          </w:p>
        </w:tc>
        <w:tc>
          <w:tcPr>
            <w:tcW w:w="712" w:type="dxa"/>
            <w:shd w:val="clear" w:color="auto" w:fill="FFC000"/>
          </w:tcPr>
          <w:p w14:paraId="6F86EE2F" w14:textId="77777777" w:rsidR="003674D0" w:rsidRPr="007B22CB" w:rsidRDefault="003674D0" w:rsidP="00504B94">
            <w:pPr>
              <w:pStyle w:val="ListParagraph"/>
              <w:ind w:left="0"/>
              <w:rPr>
                <w:u w:val="single"/>
              </w:rPr>
            </w:pPr>
            <w:r w:rsidRPr="007B22CB">
              <w:rPr>
                <w:u w:val="single"/>
              </w:rPr>
              <w:t>R</w:t>
            </w:r>
          </w:p>
        </w:tc>
        <w:tc>
          <w:tcPr>
            <w:tcW w:w="1019" w:type="dxa"/>
            <w:shd w:val="clear" w:color="auto" w:fill="F2F2F2" w:themeFill="background1" w:themeFillShade="F2"/>
          </w:tcPr>
          <w:p w14:paraId="266C8613" w14:textId="77777777" w:rsidR="003674D0" w:rsidRDefault="003674D0" w:rsidP="00504B94">
            <w:pPr>
              <w:pStyle w:val="ListParagraph"/>
              <w:ind w:left="0"/>
            </w:pPr>
            <w:r>
              <w:t>T</w:t>
            </w:r>
          </w:p>
        </w:tc>
        <w:tc>
          <w:tcPr>
            <w:tcW w:w="779" w:type="dxa"/>
            <w:shd w:val="clear" w:color="auto" w:fill="FF5050"/>
          </w:tcPr>
          <w:p w14:paraId="2C604A44" w14:textId="77777777" w:rsidR="003674D0" w:rsidRDefault="003674D0" w:rsidP="00504B94">
            <w:pPr>
              <w:pStyle w:val="ListParagraph"/>
              <w:ind w:left="0"/>
            </w:pPr>
            <w:r>
              <w:t xml:space="preserve">Y </w:t>
            </w:r>
            <w:r w:rsidRPr="004C5283">
              <w:rPr>
                <w:rFonts w:ascii="Verdana" w:eastAsia="Times New Roman" w:hAnsi="Verdana" w:cs="Times New Roman"/>
                <w:color w:val="847872"/>
                <w:sz w:val="18"/>
                <w:szCs w:val="18"/>
              </w:rPr>
              <w:t>ý</w:t>
            </w:r>
          </w:p>
        </w:tc>
        <w:tc>
          <w:tcPr>
            <w:tcW w:w="931" w:type="dxa"/>
            <w:shd w:val="clear" w:color="auto" w:fill="FF5050"/>
          </w:tcPr>
          <w:p w14:paraId="050DD17F" w14:textId="03E7B26D" w:rsidR="003674D0" w:rsidRDefault="00A26406" w:rsidP="00504B94">
            <w:pPr>
              <w:pStyle w:val="ListParagraph"/>
              <w:ind w:left="0"/>
            </w:pPr>
            <w:r w:rsidRPr="00A26406">
              <w:rPr>
                <w:rFonts w:ascii="Doulos SIL" w:eastAsia="Arial Unicode MS" w:hAnsi="Doulos SIL" w:cs="Arial Unicode MS"/>
                <w:sz w:val="24"/>
                <w:szCs w:val="24"/>
                <w:u w:val="single"/>
              </w:rPr>
              <w:t>U</w:t>
            </w:r>
            <w:r w:rsidR="003674D0" w:rsidRPr="004C5283">
              <w:rPr>
                <w:rFonts w:ascii="Verdana" w:eastAsia="Times New Roman" w:hAnsi="Verdana" w:cs="Times New Roman"/>
                <w:color w:val="847872"/>
                <w:sz w:val="18"/>
                <w:szCs w:val="18"/>
              </w:rPr>
              <w:t xml:space="preserve"> ú</w:t>
            </w:r>
          </w:p>
        </w:tc>
        <w:tc>
          <w:tcPr>
            <w:tcW w:w="1036" w:type="dxa"/>
            <w:shd w:val="clear" w:color="auto" w:fill="FFFF00"/>
          </w:tcPr>
          <w:p w14:paraId="7E2AB0DA" w14:textId="77777777" w:rsidR="003674D0" w:rsidRDefault="003674D0" w:rsidP="00504B94">
            <w:pPr>
              <w:pStyle w:val="ListParagraph"/>
              <w:ind w:left="0"/>
            </w:pPr>
            <w:r>
              <w:t xml:space="preserve">I </w:t>
            </w:r>
            <w:r w:rsidRPr="004C5283">
              <w:rPr>
                <w:rFonts w:ascii="Verdana" w:eastAsia="Times New Roman" w:hAnsi="Verdana" w:cs="Times New Roman"/>
                <w:color w:val="847872"/>
                <w:sz w:val="18"/>
                <w:szCs w:val="18"/>
              </w:rPr>
              <w:t>û</w:t>
            </w:r>
          </w:p>
        </w:tc>
        <w:tc>
          <w:tcPr>
            <w:tcW w:w="884" w:type="dxa"/>
            <w:shd w:val="clear" w:color="auto" w:fill="FFFF00"/>
          </w:tcPr>
          <w:p w14:paraId="46CF927B" w14:textId="77777777" w:rsidR="003674D0" w:rsidRDefault="003674D0" w:rsidP="00504B94">
            <w:pPr>
              <w:pStyle w:val="ListParagraph"/>
              <w:ind w:left="0"/>
            </w:pPr>
            <w:r>
              <w:t xml:space="preserve">O </w:t>
            </w:r>
            <w:r w:rsidRPr="004C5283">
              <w:rPr>
                <w:rFonts w:ascii="Verdana" w:eastAsia="Times New Roman" w:hAnsi="Verdana" w:cs="Times New Roman"/>
                <w:color w:val="847872"/>
                <w:sz w:val="18"/>
                <w:szCs w:val="18"/>
              </w:rPr>
              <w:t>ó</w:t>
            </w:r>
          </w:p>
        </w:tc>
        <w:tc>
          <w:tcPr>
            <w:tcW w:w="804" w:type="dxa"/>
            <w:shd w:val="clear" w:color="auto" w:fill="FF5050"/>
          </w:tcPr>
          <w:p w14:paraId="2433591E" w14:textId="77777777" w:rsidR="003674D0" w:rsidRDefault="003674D0" w:rsidP="00504B94">
            <w:pPr>
              <w:pStyle w:val="ListParagraph"/>
              <w:ind w:left="0"/>
            </w:pPr>
            <w:r>
              <w:t xml:space="preserve">P </w:t>
            </w:r>
            <w:r w:rsidRPr="004C5283">
              <w:rPr>
                <w:rFonts w:ascii="Verdana" w:eastAsia="Times New Roman" w:hAnsi="Verdana" w:cs="Times New Roman"/>
                <w:color w:val="847872"/>
                <w:sz w:val="18"/>
                <w:szCs w:val="18"/>
              </w:rPr>
              <w:t>ù</w:t>
            </w:r>
          </w:p>
        </w:tc>
        <w:tc>
          <w:tcPr>
            <w:tcW w:w="731" w:type="dxa"/>
          </w:tcPr>
          <w:p w14:paraId="60EEA4F8" w14:textId="77777777" w:rsidR="003674D0" w:rsidRDefault="003674D0" w:rsidP="00504B94">
            <w:pPr>
              <w:pStyle w:val="ListParagraph"/>
              <w:ind w:left="0"/>
            </w:pPr>
            <w:r>
              <w:t>[ {</w:t>
            </w:r>
          </w:p>
        </w:tc>
        <w:tc>
          <w:tcPr>
            <w:tcW w:w="949" w:type="dxa"/>
          </w:tcPr>
          <w:p w14:paraId="3E3BAC77" w14:textId="77777777" w:rsidR="003674D0" w:rsidRDefault="003674D0" w:rsidP="00504B94">
            <w:pPr>
              <w:pStyle w:val="ListParagraph"/>
              <w:ind w:left="0"/>
            </w:pPr>
            <w:r>
              <w:t>] }</w:t>
            </w:r>
          </w:p>
        </w:tc>
        <w:tc>
          <w:tcPr>
            <w:tcW w:w="1076" w:type="dxa"/>
            <w:shd w:val="clear" w:color="auto" w:fill="F2F2F2" w:themeFill="background1" w:themeFillShade="F2"/>
          </w:tcPr>
          <w:p w14:paraId="12541A10" w14:textId="77777777" w:rsidR="003674D0" w:rsidRDefault="003674D0" w:rsidP="00504B94">
            <w:pPr>
              <w:pStyle w:val="ListParagraph"/>
              <w:ind w:left="0"/>
            </w:pPr>
            <w:r>
              <w:t>\ |</w:t>
            </w:r>
          </w:p>
        </w:tc>
        <w:tc>
          <w:tcPr>
            <w:tcW w:w="894" w:type="dxa"/>
            <w:shd w:val="clear" w:color="auto" w:fill="B8CCE4" w:themeFill="accent1" w:themeFillTint="66"/>
          </w:tcPr>
          <w:p w14:paraId="3F78A091" w14:textId="77777777" w:rsidR="003674D0" w:rsidRDefault="003674D0" w:rsidP="00504B94">
            <w:pPr>
              <w:pStyle w:val="ListParagraph"/>
              <w:ind w:left="0"/>
            </w:pPr>
            <w:r>
              <w:t>ALT</w:t>
            </w:r>
          </w:p>
        </w:tc>
      </w:tr>
      <w:tr w:rsidR="009D0983" w14:paraId="59A24F2A" w14:textId="77777777" w:rsidTr="009B6939">
        <w:tc>
          <w:tcPr>
            <w:tcW w:w="1098" w:type="dxa"/>
          </w:tcPr>
          <w:p w14:paraId="5EA304EC" w14:textId="77777777" w:rsidR="003674D0" w:rsidRDefault="003674D0" w:rsidP="00504B94">
            <w:pPr>
              <w:pStyle w:val="ListParagraph"/>
              <w:ind w:left="0"/>
            </w:pPr>
            <w:r>
              <w:t>3A</w:t>
            </w:r>
          </w:p>
        </w:tc>
        <w:tc>
          <w:tcPr>
            <w:tcW w:w="834" w:type="dxa"/>
            <w:shd w:val="clear" w:color="auto" w:fill="FF5050"/>
          </w:tcPr>
          <w:p w14:paraId="2F00BDA2" w14:textId="77777777" w:rsidR="003674D0" w:rsidRPr="00D04666" w:rsidRDefault="003674D0" w:rsidP="00504B94">
            <w:pPr>
              <w:pStyle w:val="ListParagraph"/>
              <w:ind w:left="0"/>
              <w:rPr>
                <w:rFonts w:eastAsia="Times New Roman" w:cstheme="minorHAnsi"/>
                <w:bCs/>
              </w:rPr>
            </w:pPr>
            <w:r>
              <w:rPr>
                <w:rFonts w:eastAsia="Times New Roman" w:cstheme="minorHAnsi"/>
                <w:bCs/>
              </w:rPr>
              <w:t>1E</w:t>
            </w:r>
          </w:p>
        </w:tc>
        <w:tc>
          <w:tcPr>
            <w:tcW w:w="828" w:type="dxa"/>
            <w:shd w:val="clear" w:color="auto" w:fill="92D050"/>
          </w:tcPr>
          <w:p w14:paraId="4A77B8E8" w14:textId="77777777" w:rsidR="003674D0" w:rsidRPr="00D04666" w:rsidRDefault="003674D0" w:rsidP="00504B94">
            <w:pPr>
              <w:pStyle w:val="ListParagraph"/>
              <w:ind w:left="0"/>
              <w:rPr>
                <w:rFonts w:eastAsia="Times New Roman" w:cstheme="minorHAnsi"/>
                <w:bCs/>
              </w:rPr>
            </w:pPr>
            <w:r>
              <w:rPr>
                <w:rFonts w:eastAsia="Times New Roman" w:cstheme="minorHAnsi"/>
                <w:bCs/>
              </w:rPr>
              <w:t>1F</w:t>
            </w:r>
          </w:p>
        </w:tc>
        <w:tc>
          <w:tcPr>
            <w:tcW w:w="837" w:type="dxa"/>
            <w:shd w:val="clear" w:color="auto" w:fill="FFFF00"/>
          </w:tcPr>
          <w:p w14:paraId="6DFD79F0" w14:textId="77777777" w:rsidR="003674D0" w:rsidRPr="00D04666" w:rsidRDefault="003674D0" w:rsidP="00504B94">
            <w:pPr>
              <w:pStyle w:val="ListParagraph"/>
              <w:ind w:left="0"/>
              <w:rPr>
                <w:rFonts w:eastAsia="Times New Roman" w:cstheme="minorHAnsi"/>
                <w:bCs/>
              </w:rPr>
            </w:pPr>
            <w:r>
              <w:rPr>
                <w:rFonts w:eastAsia="Times New Roman" w:cstheme="minorHAnsi"/>
                <w:bCs/>
              </w:rPr>
              <w:t>20</w:t>
            </w:r>
          </w:p>
        </w:tc>
        <w:tc>
          <w:tcPr>
            <w:tcW w:w="712" w:type="dxa"/>
            <w:shd w:val="clear" w:color="auto" w:fill="FFFF00"/>
          </w:tcPr>
          <w:p w14:paraId="303BEE57" w14:textId="77777777" w:rsidR="003674D0" w:rsidRPr="00D04666" w:rsidRDefault="003674D0" w:rsidP="00504B94">
            <w:pPr>
              <w:pStyle w:val="ListParagraph"/>
              <w:ind w:left="0"/>
              <w:rPr>
                <w:rFonts w:eastAsia="Times New Roman" w:cstheme="minorHAnsi"/>
                <w:bCs/>
              </w:rPr>
            </w:pPr>
            <w:r>
              <w:rPr>
                <w:rFonts w:eastAsia="Times New Roman" w:cstheme="minorHAnsi"/>
                <w:bCs/>
              </w:rPr>
              <w:t>21</w:t>
            </w:r>
          </w:p>
        </w:tc>
        <w:tc>
          <w:tcPr>
            <w:tcW w:w="1019" w:type="dxa"/>
            <w:shd w:val="clear" w:color="auto" w:fill="FFFF00"/>
          </w:tcPr>
          <w:p w14:paraId="063346B7" w14:textId="77777777" w:rsidR="003674D0" w:rsidRPr="00D04666" w:rsidRDefault="003674D0" w:rsidP="00504B94">
            <w:pPr>
              <w:pStyle w:val="ListParagraph"/>
              <w:ind w:left="0"/>
              <w:rPr>
                <w:rFonts w:eastAsia="Times New Roman" w:cstheme="minorHAnsi"/>
                <w:bCs/>
              </w:rPr>
            </w:pPr>
            <w:r>
              <w:rPr>
                <w:rFonts w:eastAsia="Times New Roman" w:cstheme="minorHAnsi"/>
                <w:bCs/>
              </w:rPr>
              <w:t>22</w:t>
            </w:r>
          </w:p>
        </w:tc>
        <w:tc>
          <w:tcPr>
            <w:tcW w:w="779" w:type="dxa"/>
            <w:shd w:val="clear" w:color="auto" w:fill="FF5050"/>
          </w:tcPr>
          <w:p w14:paraId="782C9C6A" w14:textId="77777777" w:rsidR="003674D0" w:rsidRPr="00D04666" w:rsidRDefault="003674D0" w:rsidP="00504B94">
            <w:pPr>
              <w:pStyle w:val="ListParagraph"/>
              <w:ind w:left="0"/>
              <w:rPr>
                <w:rFonts w:eastAsia="Times New Roman" w:cstheme="minorHAnsi"/>
                <w:bCs/>
              </w:rPr>
            </w:pPr>
            <w:r>
              <w:rPr>
                <w:rFonts w:eastAsia="Times New Roman" w:cstheme="minorHAnsi"/>
                <w:bCs/>
              </w:rPr>
              <w:t>23</w:t>
            </w:r>
          </w:p>
        </w:tc>
        <w:tc>
          <w:tcPr>
            <w:tcW w:w="931" w:type="dxa"/>
            <w:shd w:val="clear" w:color="auto" w:fill="92CDDC" w:themeFill="accent5" w:themeFillTint="99"/>
          </w:tcPr>
          <w:p w14:paraId="627988B7" w14:textId="77777777" w:rsidR="003674D0" w:rsidRPr="00D04666" w:rsidRDefault="003674D0" w:rsidP="00504B94">
            <w:pPr>
              <w:pStyle w:val="ListParagraph"/>
              <w:ind w:left="0"/>
              <w:rPr>
                <w:rFonts w:eastAsia="MS Mincho" w:cstheme="minorHAnsi"/>
              </w:rPr>
            </w:pPr>
            <w:r>
              <w:rPr>
                <w:rFonts w:eastAsia="MS Mincho" w:cstheme="minorHAnsi"/>
              </w:rPr>
              <w:t>24</w:t>
            </w:r>
          </w:p>
        </w:tc>
        <w:tc>
          <w:tcPr>
            <w:tcW w:w="1036" w:type="dxa"/>
            <w:shd w:val="clear" w:color="auto" w:fill="92CDDC" w:themeFill="accent5" w:themeFillTint="99"/>
          </w:tcPr>
          <w:p w14:paraId="6B7EB835" w14:textId="77777777" w:rsidR="003674D0" w:rsidRPr="00D04666" w:rsidRDefault="003674D0" w:rsidP="00504B94">
            <w:pPr>
              <w:pStyle w:val="ListParagraph"/>
              <w:ind w:left="0"/>
              <w:rPr>
                <w:rFonts w:eastAsia="MS Mincho" w:cstheme="minorHAnsi"/>
              </w:rPr>
            </w:pPr>
            <w:r>
              <w:rPr>
                <w:rFonts w:eastAsia="MS Mincho" w:cstheme="minorHAnsi"/>
              </w:rPr>
              <w:t>25</w:t>
            </w:r>
          </w:p>
        </w:tc>
        <w:tc>
          <w:tcPr>
            <w:tcW w:w="884" w:type="dxa"/>
            <w:shd w:val="clear" w:color="auto" w:fill="92CDDC" w:themeFill="accent5" w:themeFillTint="99"/>
          </w:tcPr>
          <w:p w14:paraId="776DC063" w14:textId="77777777" w:rsidR="003674D0" w:rsidRPr="00D04666" w:rsidRDefault="003674D0" w:rsidP="00504B94">
            <w:pPr>
              <w:pStyle w:val="ListParagraph"/>
              <w:ind w:left="0"/>
              <w:rPr>
                <w:rFonts w:eastAsia="MS Mincho" w:cstheme="minorHAnsi"/>
              </w:rPr>
            </w:pPr>
            <w:r>
              <w:rPr>
                <w:rFonts w:eastAsia="MS Mincho" w:cstheme="minorHAnsi"/>
              </w:rPr>
              <w:t>26</w:t>
            </w:r>
          </w:p>
        </w:tc>
        <w:tc>
          <w:tcPr>
            <w:tcW w:w="804" w:type="dxa"/>
            <w:shd w:val="clear" w:color="auto" w:fill="92D050"/>
          </w:tcPr>
          <w:p w14:paraId="487A8EF9" w14:textId="77777777" w:rsidR="003674D0" w:rsidRPr="007A27A1" w:rsidRDefault="003674D0" w:rsidP="00504B94">
            <w:pPr>
              <w:pStyle w:val="ListParagraph"/>
              <w:ind w:left="0"/>
              <w:rPr>
                <w:rFonts w:eastAsia="Arial Unicode MS" w:cstheme="minorHAnsi"/>
              </w:rPr>
            </w:pPr>
            <w:r>
              <w:rPr>
                <w:rFonts w:eastAsia="Arial Unicode MS" w:cstheme="minorHAnsi"/>
              </w:rPr>
              <w:t>2</w:t>
            </w:r>
            <w:r w:rsidRPr="007A6161">
              <w:rPr>
                <w:rFonts w:eastAsia="Arial Unicode MS" w:cstheme="minorHAnsi"/>
                <w:strike/>
              </w:rPr>
              <w:t>7</w:t>
            </w:r>
          </w:p>
        </w:tc>
        <w:tc>
          <w:tcPr>
            <w:tcW w:w="731" w:type="dxa"/>
            <w:shd w:val="clear" w:color="auto" w:fill="92D050"/>
          </w:tcPr>
          <w:p w14:paraId="20CBCDC9" w14:textId="77777777" w:rsidR="003674D0" w:rsidRPr="007A27A1" w:rsidRDefault="003674D0" w:rsidP="00504B94">
            <w:pPr>
              <w:pStyle w:val="ListParagraph"/>
              <w:ind w:left="0"/>
              <w:rPr>
                <w:rFonts w:eastAsia="Times New Roman" w:cstheme="minorHAnsi"/>
                <w:color w:val="847872"/>
              </w:rPr>
            </w:pPr>
            <w:r w:rsidRPr="00D04666">
              <w:rPr>
                <w:rFonts w:eastAsia="Times New Roman" w:cstheme="minorHAnsi"/>
              </w:rPr>
              <w:t>28</w:t>
            </w:r>
          </w:p>
        </w:tc>
        <w:tc>
          <w:tcPr>
            <w:tcW w:w="949" w:type="dxa"/>
            <w:shd w:val="clear" w:color="auto" w:fill="00B0F0"/>
          </w:tcPr>
          <w:p w14:paraId="45A25E01" w14:textId="77777777" w:rsidR="003674D0" w:rsidRDefault="003674D0" w:rsidP="00504B94">
            <w:pPr>
              <w:pStyle w:val="ListParagraph"/>
              <w:ind w:left="0"/>
            </w:pPr>
            <w:r>
              <w:t>2B</w:t>
            </w:r>
          </w:p>
        </w:tc>
        <w:tc>
          <w:tcPr>
            <w:tcW w:w="1076" w:type="dxa"/>
            <w:shd w:val="clear" w:color="auto" w:fill="B8CCE4" w:themeFill="accent1" w:themeFillTint="66"/>
          </w:tcPr>
          <w:p w14:paraId="00FD18DF" w14:textId="77777777" w:rsidR="003674D0" w:rsidRDefault="003674D0" w:rsidP="00504B94">
            <w:pPr>
              <w:pStyle w:val="ListParagraph"/>
              <w:ind w:left="0"/>
            </w:pPr>
            <w:r>
              <w:t>1C</w:t>
            </w:r>
          </w:p>
        </w:tc>
        <w:tc>
          <w:tcPr>
            <w:tcW w:w="894" w:type="dxa"/>
            <w:shd w:val="clear" w:color="auto" w:fill="FFFF00"/>
          </w:tcPr>
          <w:p w14:paraId="08AFC196" w14:textId="77777777" w:rsidR="003674D0" w:rsidRDefault="003674D0" w:rsidP="00504B94">
            <w:pPr>
              <w:pStyle w:val="ListParagraph"/>
              <w:ind w:left="0"/>
            </w:pPr>
          </w:p>
        </w:tc>
      </w:tr>
      <w:tr w:rsidR="009D0983" w14:paraId="0BB3F3A1" w14:textId="77777777" w:rsidTr="009B6939">
        <w:tc>
          <w:tcPr>
            <w:tcW w:w="1098" w:type="dxa"/>
          </w:tcPr>
          <w:p w14:paraId="42C3E206" w14:textId="77777777" w:rsidR="003674D0" w:rsidRDefault="003674D0" w:rsidP="00504B94">
            <w:pPr>
              <w:pStyle w:val="ListParagraph"/>
              <w:ind w:left="0"/>
            </w:pPr>
            <w:r>
              <w:t>See</w:t>
            </w:r>
          </w:p>
          <w:p w14:paraId="6FC2E794" w14:textId="77777777" w:rsidR="003674D0" w:rsidRDefault="003674D0" w:rsidP="00504B94">
            <w:pPr>
              <w:pStyle w:val="ListParagraph"/>
              <w:ind w:left="0"/>
            </w:pPr>
            <w:r>
              <w:t>tab</w:t>
            </w:r>
            <w:r w:rsidRPr="00DE79AC">
              <w:rPr>
                <w:rFonts w:ascii="Leelawadee" w:hAnsi="Leelawadee" w:cs="Leelawadee"/>
              </w:rPr>
              <w:t>l</w:t>
            </w:r>
            <w:r>
              <w:t>e</w:t>
            </w:r>
          </w:p>
        </w:tc>
        <w:tc>
          <w:tcPr>
            <w:tcW w:w="834" w:type="dxa"/>
            <w:shd w:val="clear" w:color="auto" w:fill="FF5050"/>
          </w:tcPr>
          <w:p w14:paraId="233B0C15"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ς Σ</w:t>
            </w:r>
            <w:r>
              <w:rPr>
                <w:rFonts w:ascii="Tahoma" w:eastAsia="Times New Roman" w:hAnsi="Tahoma" w:cs="Tahoma"/>
                <w:b/>
                <w:bCs/>
                <w:sz w:val="17"/>
                <w:szCs w:val="17"/>
              </w:rPr>
              <w:t xml:space="preserve"> </w:t>
            </w:r>
            <w:r>
              <w:rPr>
                <w:rFonts w:ascii="MS Gothic" w:eastAsia="MS Gothic" w:hAnsi="MS Gothic" w:cs="MS Gothic" w:hint="eastAsia"/>
                <w:sz w:val="40"/>
                <w:szCs w:val="40"/>
              </w:rPr>
              <w:t>チ</w:t>
            </w:r>
          </w:p>
        </w:tc>
        <w:tc>
          <w:tcPr>
            <w:tcW w:w="828" w:type="dxa"/>
            <w:shd w:val="clear" w:color="auto" w:fill="92D050"/>
          </w:tcPr>
          <w:p w14:paraId="2B4B4A16"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σ </w:t>
            </w:r>
            <w:proofErr w:type="spellStart"/>
            <w:r w:rsidRPr="009A6764">
              <w:rPr>
                <w:rFonts w:ascii="Tahoma" w:eastAsia="Times New Roman" w:hAnsi="Tahoma" w:cs="Tahoma"/>
                <w:b/>
                <w:bCs/>
                <w:sz w:val="17"/>
                <w:szCs w:val="17"/>
              </w:rPr>
              <w:t>Σ</w:t>
            </w:r>
            <w:proofErr w:type="spellEnd"/>
            <w:r>
              <w:rPr>
                <w:rFonts w:ascii="Tahoma" w:eastAsia="Times New Roman" w:hAnsi="Tahoma" w:cs="Tahoma"/>
                <w:b/>
                <w:bCs/>
                <w:sz w:val="17"/>
                <w:szCs w:val="17"/>
              </w:rPr>
              <w:t xml:space="preserve"> </w:t>
            </w:r>
            <w:r>
              <w:rPr>
                <w:rFonts w:ascii="MS Gothic" w:eastAsia="MS Gothic" w:hAnsi="MS Gothic" w:cs="MS Gothic" w:hint="eastAsia"/>
                <w:sz w:val="40"/>
                <w:szCs w:val="40"/>
              </w:rPr>
              <w:t>ト</w:t>
            </w:r>
          </w:p>
        </w:tc>
        <w:tc>
          <w:tcPr>
            <w:tcW w:w="837" w:type="dxa"/>
            <w:shd w:val="clear" w:color="auto" w:fill="FFFF00"/>
          </w:tcPr>
          <w:p w14:paraId="0265FA46" w14:textId="77777777" w:rsidR="003674D0" w:rsidRPr="00EF7F97"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τ </w:t>
            </w:r>
            <w:proofErr w:type="spellStart"/>
            <w:r w:rsidRPr="009A6764">
              <w:rPr>
                <w:rFonts w:ascii="Tahoma" w:eastAsia="Times New Roman" w:hAnsi="Tahoma" w:cs="Tahoma"/>
                <w:b/>
                <w:bCs/>
                <w:sz w:val="17"/>
                <w:szCs w:val="17"/>
              </w:rPr>
              <w:t>Τ</w:t>
            </w:r>
            <w:proofErr w:type="spellEnd"/>
            <w:r>
              <w:rPr>
                <w:rFonts w:ascii="Tahoma" w:eastAsia="Times New Roman" w:hAnsi="Tahoma" w:cs="Tahoma"/>
                <w:b/>
                <w:bCs/>
                <w:sz w:val="17"/>
                <w:szCs w:val="17"/>
              </w:rPr>
              <w:t xml:space="preserve"> </w:t>
            </w:r>
            <w:r>
              <w:rPr>
                <w:rFonts w:ascii="MS Gothic" w:eastAsia="MS Gothic" w:hAnsi="MS Gothic" w:cs="MS Gothic" w:hint="eastAsia"/>
                <w:sz w:val="40"/>
                <w:szCs w:val="40"/>
              </w:rPr>
              <w:t>シ</w:t>
            </w:r>
          </w:p>
        </w:tc>
        <w:tc>
          <w:tcPr>
            <w:tcW w:w="712" w:type="dxa"/>
            <w:shd w:val="clear" w:color="auto" w:fill="FFFF00"/>
          </w:tcPr>
          <w:p w14:paraId="1D3EFF76"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φ </w:t>
            </w:r>
            <w:proofErr w:type="spellStart"/>
            <w:r w:rsidRPr="009A6764">
              <w:rPr>
                <w:rFonts w:ascii="Tahoma" w:eastAsia="Times New Roman" w:hAnsi="Tahoma" w:cs="Tahoma"/>
                <w:b/>
                <w:bCs/>
                <w:sz w:val="17"/>
                <w:szCs w:val="17"/>
              </w:rPr>
              <w:t>Φ</w:t>
            </w:r>
            <w:proofErr w:type="spellEnd"/>
            <w:r>
              <w:rPr>
                <w:rFonts w:ascii="Tahoma" w:eastAsia="Times New Roman" w:hAnsi="Tahoma" w:cs="Tahoma"/>
                <w:b/>
                <w:bCs/>
                <w:sz w:val="17"/>
                <w:szCs w:val="17"/>
              </w:rPr>
              <w:t xml:space="preserve"> </w:t>
            </w:r>
            <w:r>
              <w:rPr>
                <w:rFonts w:ascii="MS Gothic" w:eastAsia="MS Gothic" w:hAnsi="MS Gothic" w:cs="MS Gothic" w:hint="eastAsia"/>
                <w:sz w:val="40"/>
                <w:szCs w:val="40"/>
              </w:rPr>
              <w:t>ハ</w:t>
            </w:r>
          </w:p>
        </w:tc>
        <w:tc>
          <w:tcPr>
            <w:tcW w:w="1019" w:type="dxa"/>
            <w:shd w:val="clear" w:color="auto" w:fill="FFFF00"/>
          </w:tcPr>
          <w:p w14:paraId="14DB15E8"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ψ </w:t>
            </w:r>
            <w:proofErr w:type="spellStart"/>
            <w:r w:rsidRPr="009A6764">
              <w:rPr>
                <w:rFonts w:ascii="Tahoma" w:eastAsia="Times New Roman" w:hAnsi="Tahoma" w:cs="Tahoma"/>
                <w:b/>
                <w:bCs/>
                <w:sz w:val="17"/>
                <w:szCs w:val="17"/>
              </w:rPr>
              <w:t>Ψ</w:t>
            </w:r>
            <w:proofErr w:type="spellEnd"/>
            <w:r>
              <w:rPr>
                <w:rFonts w:ascii="Tahoma" w:eastAsia="Times New Roman" w:hAnsi="Tahoma" w:cs="Tahoma"/>
                <w:b/>
                <w:bCs/>
                <w:sz w:val="17"/>
                <w:szCs w:val="17"/>
              </w:rPr>
              <w:t xml:space="preserve"> </w:t>
            </w:r>
            <w:r>
              <w:rPr>
                <w:rFonts w:ascii="MS Gothic" w:eastAsia="MS Gothic" w:hAnsi="MS Gothic" w:cs="MS Gothic" w:hint="eastAsia"/>
                <w:sz w:val="40"/>
                <w:szCs w:val="40"/>
              </w:rPr>
              <w:t>キ</w:t>
            </w:r>
          </w:p>
        </w:tc>
        <w:tc>
          <w:tcPr>
            <w:tcW w:w="779" w:type="dxa"/>
            <w:shd w:val="clear" w:color="auto" w:fill="FF5050"/>
          </w:tcPr>
          <w:p w14:paraId="33E42D10"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 xml:space="preserve">ω </w:t>
            </w:r>
            <w:proofErr w:type="spellStart"/>
            <w:r w:rsidRPr="009A6764">
              <w:rPr>
                <w:rFonts w:ascii="Tahoma" w:eastAsia="Times New Roman" w:hAnsi="Tahoma" w:cs="Tahoma"/>
                <w:b/>
                <w:bCs/>
                <w:sz w:val="17"/>
                <w:szCs w:val="17"/>
              </w:rPr>
              <w:t>Ω</w:t>
            </w:r>
            <w:proofErr w:type="spellEnd"/>
            <w:r>
              <w:rPr>
                <w:rFonts w:ascii="Tahoma" w:eastAsia="Times New Roman" w:hAnsi="Tahoma" w:cs="Tahoma"/>
                <w:b/>
                <w:bCs/>
                <w:sz w:val="17"/>
                <w:szCs w:val="17"/>
              </w:rPr>
              <w:t xml:space="preserve"> </w:t>
            </w:r>
            <w:r>
              <w:rPr>
                <w:rFonts w:ascii="MS Gothic" w:eastAsia="MS Gothic" w:hAnsi="MS Gothic" w:cs="MS Gothic" w:hint="eastAsia"/>
                <w:sz w:val="40"/>
                <w:szCs w:val="40"/>
              </w:rPr>
              <w:t>ク</w:t>
            </w:r>
          </w:p>
        </w:tc>
        <w:tc>
          <w:tcPr>
            <w:tcW w:w="931" w:type="dxa"/>
            <w:shd w:val="clear" w:color="auto" w:fill="92CDDC" w:themeFill="accent5" w:themeFillTint="99"/>
          </w:tcPr>
          <w:p w14:paraId="53A1991A" w14:textId="77777777" w:rsidR="003674D0" w:rsidRPr="00B11ABD" w:rsidRDefault="003674D0" w:rsidP="00504B94">
            <w:pPr>
              <w:pStyle w:val="ListParagraph"/>
              <w:ind w:left="0"/>
              <w:rPr>
                <w:rStyle w:val="ipa1"/>
                <w:rFonts w:ascii="Times New Roman" w:hAnsi="Times New Roman" w:cs="Times New Roman"/>
                <w:b/>
                <w:bCs/>
                <w:sz w:val="36"/>
                <w:szCs w:val="36"/>
              </w:rPr>
            </w:pPr>
            <w:r w:rsidRPr="00D71A0B">
              <w:rPr>
                <w:rFonts w:ascii="MS Mincho" w:eastAsia="MS Mincho" w:hAnsi="MS Mincho" w:cs="MS Mincho"/>
                <w:sz w:val="32"/>
                <w:szCs w:val="32"/>
              </w:rPr>
              <w:t>ɾ</w:t>
            </w:r>
            <w:r w:rsidRPr="00EF7F97">
              <w:rPr>
                <w:rFonts w:ascii="MS Mincho" w:eastAsia="MS Mincho" w:hAnsi="MS Mincho" w:cs="MS Mincho"/>
                <w:sz w:val="36"/>
                <w:szCs w:val="36"/>
              </w:rPr>
              <w:t xml:space="preserve"> </w:t>
            </w:r>
            <w:proofErr w:type="spellStart"/>
            <w:r w:rsidRPr="00D71A0B">
              <w:rPr>
                <w:rFonts w:ascii="MS Mincho" w:eastAsia="MS Mincho" w:hAnsi="MS Mincho" w:cs="MS Mincho"/>
                <w:sz w:val="40"/>
                <w:szCs w:val="40"/>
              </w:rPr>
              <w:t>ɾ</w:t>
            </w:r>
            <w:r>
              <w:rPr>
                <w:rFonts w:ascii="MS Gothic" w:eastAsia="MS Gothic" w:hAnsi="MS Gothic" w:cs="MS Gothic" w:hint="eastAsia"/>
                <w:sz w:val="40"/>
                <w:szCs w:val="40"/>
              </w:rPr>
              <w:t>マ</w:t>
            </w:r>
            <w:proofErr w:type="spellEnd"/>
          </w:p>
        </w:tc>
        <w:tc>
          <w:tcPr>
            <w:tcW w:w="1036" w:type="dxa"/>
            <w:shd w:val="clear" w:color="auto" w:fill="92CDDC" w:themeFill="accent5" w:themeFillTint="99"/>
          </w:tcPr>
          <w:p w14:paraId="797B4F90" w14:textId="77777777" w:rsidR="003674D0" w:rsidRDefault="003674D0" w:rsidP="00504B94">
            <w:pPr>
              <w:pStyle w:val="ListParagraph"/>
              <w:ind w:left="0"/>
              <w:rPr>
                <w:rFonts w:ascii="Doulos SIL" w:eastAsia="Arial Unicode MS" w:hAnsi="Doulos SIL" w:cs="Arial Unicode MS"/>
                <w:sz w:val="36"/>
                <w:szCs w:val="36"/>
              </w:rPr>
            </w:pPr>
            <w:r w:rsidRPr="00D71A0B">
              <w:rPr>
                <w:rFonts w:ascii="MS Mincho" w:eastAsia="MS Mincho" w:hAnsi="MS Mincho" w:cs="MS Mincho"/>
                <w:sz w:val="32"/>
                <w:szCs w:val="32"/>
              </w:rPr>
              <w:t xml:space="preserve">ʑ </w:t>
            </w:r>
            <w:proofErr w:type="spellStart"/>
            <w:r w:rsidRPr="00D71A0B">
              <w:rPr>
                <w:rFonts w:ascii="MS Mincho" w:eastAsia="MS Mincho" w:hAnsi="MS Mincho" w:cs="MS Mincho"/>
                <w:sz w:val="40"/>
                <w:szCs w:val="40"/>
              </w:rPr>
              <w:t>ʑ</w:t>
            </w:r>
            <w:r>
              <w:rPr>
                <w:rFonts w:ascii="MS Gothic" w:eastAsia="MS Gothic" w:hAnsi="MS Gothic" w:cs="MS Gothic" w:hint="eastAsia"/>
                <w:sz w:val="40"/>
                <w:szCs w:val="40"/>
              </w:rPr>
              <w:t>ノ</w:t>
            </w:r>
            <w:proofErr w:type="spellEnd"/>
          </w:p>
        </w:tc>
        <w:tc>
          <w:tcPr>
            <w:tcW w:w="884" w:type="dxa"/>
            <w:shd w:val="clear" w:color="auto" w:fill="92CDDC" w:themeFill="accent5" w:themeFillTint="99"/>
          </w:tcPr>
          <w:p w14:paraId="0AA82E58" w14:textId="77777777" w:rsidR="003674D0" w:rsidRDefault="003674D0" w:rsidP="00504B94">
            <w:pPr>
              <w:pStyle w:val="ListParagraph"/>
              <w:ind w:left="0"/>
              <w:rPr>
                <w:rFonts w:ascii="Doulos SIL" w:eastAsia="Arial Unicode MS" w:hAnsi="Doulos SIL" w:cs="Arial Unicode MS"/>
                <w:sz w:val="36"/>
                <w:szCs w:val="36"/>
              </w:rPr>
            </w:pPr>
            <w:r w:rsidRPr="00D71A0B">
              <w:rPr>
                <w:rFonts w:ascii="MS Mincho" w:eastAsia="MS Mincho" w:hAnsi="MS Mincho" w:cs="MS Mincho"/>
                <w:sz w:val="32"/>
                <w:szCs w:val="32"/>
              </w:rPr>
              <w:t xml:space="preserve">ɧ </w:t>
            </w:r>
            <w:proofErr w:type="spellStart"/>
            <w:r w:rsidRPr="00D71A0B">
              <w:rPr>
                <w:rFonts w:ascii="MS Mincho" w:eastAsia="MS Mincho" w:hAnsi="MS Mincho" w:cs="MS Mincho"/>
                <w:sz w:val="40"/>
                <w:szCs w:val="40"/>
              </w:rPr>
              <w:t>ɧ</w:t>
            </w:r>
            <w:r>
              <w:rPr>
                <w:rFonts w:ascii="MS Gothic" w:eastAsia="MS Gothic" w:hAnsi="MS Gothic" w:cs="MS Gothic" w:hint="eastAsia"/>
                <w:sz w:val="40"/>
                <w:szCs w:val="40"/>
              </w:rPr>
              <w:t>リ</w:t>
            </w:r>
            <w:proofErr w:type="spellEnd"/>
          </w:p>
        </w:tc>
        <w:tc>
          <w:tcPr>
            <w:tcW w:w="804" w:type="dxa"/>
            <w:shd w:val="clear" w:color="auto" w:fill="92D050"/>
          </w:tcPr>
          <w:p w14:paraId="71069027" w14:textId="77777777" w:rsidR="003674D0" w:rsidRDefault="003674D0" w:rsidP="00504B94">
            <w:pPr>
              <w:pStyle w:val="ListParagraph"/>
              <w:ind w:left="0"/>
            </w:pPr>
            <w:r w:rsidRPr="00C40092">
              <w:rPr>
                <w:rFonts w:ascii="Arial Unicode MS" w:eastAsia="Arial Unicode MS" w:hAnsi="Arial Unicode MS" w:cs="Arial Unicode MS"/>
                <w:sz w:val="24"/>
                <w:szCs w:val="24"/>
              </w:rPr>
              <w:t xml:space="preserve">ʊ </w:t>
            </w:r>
            <w:proofErr w:type="spellStart"/>
            <w:r w:rsidRPr="00D71A0B">
              <w:rPr>
                <w:rFonts w:ascii="Arial Unicode MS" w:eastAsia="Arial Unicode MS" w:hAnsi="Arial Unicode MS" w:cs="Arial Unicode MS"/>
                <w:sz w:val="36"/>
                <w:szCs w:val="36"/>
              </w:rPr>
              <w:t>ʊ</w:t>
            </w:r>
            <w:r>
              <w:rPr>
                <w:rFonts w:ascii="MS Gothic" w:eastAsia="MS Gothic" w:hAnsi="MS Gothic" w:cs="MS Gothic" w:hint="eastAsia"/>
                <w:sz w:val="40"/>
                <w:szCs w:val="40"/>
              </w:rPr>
              <w:t>レ</w:t>
            </w:r>
            <w:proofErr w:type="spellEnd"/>
            <w:r>
              <w:rPr>
                <w:rFonts w:ascii="MS Mincho" w:eastAsia="MS Mincho" w:hAnsi="MS Mincho" w:cs="MS Mincho" w:hint="eastAsia"/>
              </w:rPr>
              <w:t>『</w:t>
            </w:r>
          </w:p>
        </w:tc>
        <w:tc>
          <w:tcPr>
            <w:tcW w:w="731" w:type="dxa"/>
            <w:shd w:val="clear" w:color="auto" w:fill="92D050"/>
          </w:tcPr>
          <w:p w14:paraId="23D50C20" w14:textId="77777777" w:rsidR="003674D0" w:rsidRDefault="003674D0" w:rsidP="00504B94">
            <w:pPr>
              <w:pStyle w:val="ListParagraph"/>
              <w:ind w:left="0"/>
            </w:pPr>
            <w:r>
              <w:rPr>
                <w:rFonts w:ascii="Verdana" w:eastAsia="Times New Roman" w:hAnsi="Verdana" w:cs="Times New Roman"/>
                <w:color w:val="847872"/>
                <w:sz w:val="18"/>
                <w:szCs w:val="18"/>
              </w:rPr>
              <w:t>≈</w:t>
            </w:r>
            <w:r>
              <w:rPr>
                <w:rFonts w:ascii="MS Gothic" w:eastAsia="MS Gothic" w:hAnsi="MS Gothic" w:cs="MS Gothic" w:hint="eastAsia"/>
                <w:sz w:val="40"/>
                <w:szCs w:val="40"/>
              </w:rPr>
              <w:t>ケ</w:t>
            </w:r>
          </w:p>
        </w:tc>
        <w:tc>
          <w:tcPr>
            <w:tcW w:w="949" w:type="dxa"/>
            <w:shd w:val="clear" w:color="auto" w:fill="00B0F0"/>
          </w:tcPr>
          <w:p w14:paraId="3F3EE717" w14:textId="77777777" w:rsidR="003674D0" w:rsidRDefault="003674D0" w:rsidP="00504B94">
            <w:pPr>
              <w:pStyle w:val="ListParagraph"/>
              <w:ind w:left="0"/>
            </w:pPr>
            <w:r>
              <w:rPr>
                <w:rFonts w:ascii="MS Mincho" w:eastAsia="MS Mincho" w:hAnsi="MS Mincho" w:cs="MS Mincho" w:hint="eastAsia"/>
              </w:rPr>
              <w:t>」</w:t>
            </w:r>
            <w:r>
              <w:rPr>
                <w:rFonts w:ascii="PMingLiU" w:eastAsia="PMingLiU" w:hAnsi="PMingLiU" w:cs="PMingLiU" w:hint="eastAsia"/>
              </w:rPr>
              <w:t>﹁</w:t>
            </w:r>
          </w:p>
        </w:tc>
        <w:tc>
          <w:tcPr>
            <w:tcW w:w="1076" w:type="dxa"/>
            <w:shd w:val="clear" w:color="auto" w:fill="B8CCE4" w:themeFill="accent1" w:themeFillTint="66"/>
          </w:tcPr>
          <w:p w14:paraId="6B34316C" w14:textId="77777777" w:rsidR="003674D0" w:rsidRDefault="003674D0" w:rsidP="00504B94">
            <w:pPr>
              <w:pStyle w:val="ListParagraph"/>
              <w:ind w:left="0"/>
            </w:pPr>
            <w:r>
              <w:t>CRLF Enter</w:t>
            </w:r>
          </w:p>
        </w:tc>
        <w:tc>
          <w:tcPr>
            <w:tcW w:w="894" w:type="dxa"/>
            <w:shd w:val="clear" w:color="auto" w:fill="FFFF00"/>
          </w:tcPr>
          <w:p w14:paraId="4C58F4CB" w14:textId="77777777" w:rsidR="003674D0" w:rsidRDefault="003674D0" w:rsidP="00504B94">
            <w:pPr>
              <w:pStyle w:val="ListParagraph"/>
              <w:ind w:left="0"/>
            </w:pPr>
            <w:proofErr w:type="spellStart"/>
            <w:r>
              <w:t>Grk</w:t>
            </w:r>
            <w:proofErr w:type="spellEnd"/>
            <w:r>
              <w:t>/IPA</w:t>
            </w:r>
          </w:p>
        </w:tc>
      </w:tr>
      <w:tr w:rsidR="009D0983" w14:paraId="6A5515C4" w14:textId="77777777" w:rsidTr="009B6939">
        <w:trPr>
          <w:trHeight w:val="872"/>
        </w:trPr>
        <w:tc>
          <w:tcPr>
            <w:tcW w:w="1098" w:type="dxa"/>
          </w:tcPr>
          <w:p w14:paraId="11961FD6" w14:textId="77777777" w:rsidR="003674D0" w:rsidRDefault="003674D0" w:rsidP="00504B94">
            <w:pPr>
              <w:pStyle w:val="ListParagraph"/>
              <w:ind w:left="0"/>
            </w:pPr>
          </w:p>
        </w:tc>
        <w:tc>
          <w:tcPr>
            <w:tcW w:w="834" w:type="dxa"/>
            <w:shd w:val="clear" w:color="auto" w:fill="FF5050"/>
          </w:tcPr>
          <w:p w14:paraId="47501EFF" w14:textId="77777777" w:rsidR="003674D0" w:rsidRDefault="003674D0" w:rsidP="00504B94">
            <w:pPr>
              <w:pStyle w:val="ListParagraph"/>
              <w:ind w:left="0"/>
            </w:pPr>
            <w:r>
              <w:rPr>
                <w:rFonts w:ascii="Doulos SIL" w:eastAsia="Arial Unicode MS" w:hAnsi="Doulos SIL" w:cs="Arial Unicode MS"/>
                <w:sz w:val="36"/>
                <w:szCs w:val="36"/>
              </w:rPr>
              <w:t xml:space="preserve">M </w:t>
            </w:r>
          </w:p>
        </w:tc>
        <w:tc>
          <w:tcPr>
            <w:tcW w:w="828" w:type="dxa"/>
            <w:shd w:val="clear" w:color="auto" w:fill="92D050"/>
          </w:tcPr>
          <w:p w14:paraId="67C1F6B3" w14:textId="77777777" w:rsidR="003674D0" w:rsidRDefault="003674D0" w:rsidP="00504B94">
            <w:pPr>
              <w:pStyle w:val="ListParagraph"/>
              <w:ind w:left="0"/>
            </w:pPr>
            <w:r>
              <w:rPr>
                <w:rFonts w:ascii="Doulos SIL" w:eastAsia="Arial Unicode MS" w:hAnsi="Doulos SIL" w:cs="Arial Unicode MS"/>
                <w:sz w:val="36"/>
                <w:szCs w:val="36"/>
              </w:rPr>
              <w:t>N</w:t>
            </w:r>
            <w:r>
              <w:rPr>
                <w:rFonts w:ascii="MS Mincho" w:eastAsia="MS Mincho" w:hAnsi="MS Mincho" w:cs="MS Mincho"/>
                <w:sz w:val="32"/>
                <w:szCs w:val="32"/>
              </w:rPr>
              <w:t xml:space="preserve"> </w:t>
            </w:r>
            <w:r w:rsidRPr="00592C7B">
              <w:rPr>
                <w:rFonts w:ascii="MS Mincho" w:eastAsia="MS Mincho" w:hAnsi="MS Mincho" w:cs="MS Mincho"/>
                <w:sz w:val="32"/>
                <w:szCs w:val="32"/>
              </w:rPr>
              <w:t>ʛ</w:t>
            </w:r>
            <w:r w:rsidRPr="00592C7B">
              <w:rPr>
                <w:rFonts w:ascii="MS Mincho" w:eastAsia="MS Mincho" w:hAnsi="MS Mincho" w:cs="MS Mincho"/>
                <w:sz w:val="44"/>
                <w:szCs w:val="44"/>
              </w:rPr>
              <w:t xml:space="preserve"> </w:t>
            </w:r>
            <w:proofErr w:type="spellStart"/>
            <w:r w:rsidRPr="00592C7B">
              <w:rPr>
                <w:rFonts w:ascii="MS Mincho" w:eastAsia="MS Mincho" w:hAnsi="MS Mincho" w:cs="MS Mincho"/>
                <w:sz w:val="44"/>
                <w:szCs w:val="44"/>
              </w:rPr>
              <w:t>ʛ</w:t>
            </w:r>
            <w:proofErr w:type="spellEnd"/>
          </w:p>
        </w:tc>
        <w:tc>
          <w:tcPr>
            <w:tcW w:w="837" w:type="dxa"/>
            <w:shd w:val="clear" w:color="auto" w:fill="FFFF00"/>
          </w:tcPr>
          <w:p w14:paraId="1722179B" w14:textId="77777777" w:rsidR="003674D0" w:rsidRDefault="003674D0" w:rsidP="00504B94">
            <w:pPr>
              <w:pStyle w:val="ListParagraph"/>
              <w:ind w:left="0"/>
            </w:pPr>
            <w:r w:rsidRPr="00EF7F97">
              <w:rPr>
                <w:rFonts w:ascii="Doulos SIL" w:eastAsia="Arial Unicode MS" w:hAnsi="Doulos SIL" w:cs="Arial Unicode MS" w:hint="eastAsia"/>
                <w:sz w:val="36"/>
                <w:szCs w:val="36"/>
              </w:rPr>
              <w:t>Ŋ</w:t>
            </w:r>
            <w:r>
              <w:rPr>
                <w:rFonts w:ascii="Doulos SIL" w:eastAsia="Arial Unicode MS" w:hAnsi="Doulos SIL" w:cs="Arial Unicode MS"/>
                <w:sz w:val="36"/>
                <w:szCs w:val="36"/>
              </w:rPr>
              <w:t xml:space="preserve"> </w:t>
            </w:r>
            <w:r w:rsidRPr="00EF7F97">
              <w:rPr>
                <w:rFonts w:ascii="Lucida Sans Unicode" w:eastAsia="Arial Unicode MS" w:hAnsi="Lucida Sans Unicode" w:cs="Lucida Sans Unicode"/>
                <w:sz w:val="36"/>
                <w:szCs w:val="36"/>
              </w:rPr>
              <w:t>ǀ</w:t>
            </w:r>
          </w:p>
        </w:tc>
        <w:tc>
          <w:tcPr>
            <w:tcW w:w="712" w:type="dxa"/>
            <w:shd w:val="clear" w:color="auto" w:fill="FFFF00"/>
          </w:tcPr>
          <w:p w14:paraId="11F06257" w14:textId="77777777" w:rsidR="003674D0" w:rsidRDefault="003674D0" w:rsidP="00504B94">
            <w:pPr>
              <w:pStyle w:val="ListParagraph"/>
              <w:ind w:left="0"/>
            </w:pPr>
            <w:r>
              <w:rPr>
                <w:rFonts w:ascii="Doulos SIL" w:eastAsia="Arial Unicode MS" w:hAnsi="Doulos SIL" w:cs="Arial Unicode MS"/>
                <w:sz w:val="36"/>
                <w:szCs w:val="36"/>
              </w:rPr>
              <w:t xml:space="preserve">R </w:t>
            </w:r>
            <w:r w:rsidRPr="00EF7F97">
              <w:rPr>
                <w:rFonts w:ascii="Lucida Sans Unicode" w:eastAsia="Arial Unicode MS" w:hAnsi="Lucida Sans Unicode" w:cs="Lucida Sans Unicode"/>
                <w:sz w:val="36"/>
                <w:szCs w:val="36"/>
              </w:rPr>
              <w:t>ǂ</w:t>
            </w:r>
          </w:p>
        </w:tc>
        <w:tc>
          <w:tcPr>
            <w:tcW w:w="1019" w:type="dxa"/>
            <w:shd w:val="clear" w:color="auto" w:fill="FFFF00"/>
          </w:tcPr>
          <w:p w14:paraId="4DF94C97" w14:textId="77777777" w:rsidR="003674D0" w:rsidRDefault="003674D0" w:rsidP="00504B94">
            <w:pPr>
              <w:pStyle w:val="ListParagraph"/>
              <w:ind w:left="0"/>
            </w:pPr>
            <w:r>
              <w:rPr>
                <w:rFonts w:ascii="Doulos SIL" w:eastAsia="Arial Unicode MS" w:hAnsi="Doulos SIL" w:cs="Arial Unicode MS"/>
                <w:sz w:val="36"/>
                <w:szCs w:val="36"/>
              </w:rPr>
              <w:t xml:space="preserve">H </w:t>
            </w:r>
            <w:r w:rsidRPr="00EF7F97">
              <w:rPr>
                <w:rFonts w:ascii="Lucida Sans Unicode" w:eastAsia="Arial Unicode MS" w:hAnsi="Lucida Sans Unicode" w:cs="Lucida Sans Unicode"/>
                <w:sz w:val="36"/>
                <w:szCs w:val="36"/>
              </w:rPr>
              <w:t>ǁ</w:t>
            </w:r>
          </w:p>
          <w:p w14:paraId="6FFC2467" w14:textId="77777777" w:rsidR="003674D0" w:rsidRDefault="003674D0" w:rsidP="00504B94">
            <w:pPr>
              <w:pStyle w:val="ListParagraph"/>
              <w:ind w:left="0"/>
            </w:pPr>
          </w:p>
        </w:tc>
        <w:tc>
          <w:tcPr>
            <w:tcW w:w="779" w:type="dxa"/>
            <w:shd w:val="clear" w:color="auto" w:fill="FF5050"/>
          </w:tcPr>
          <w:p w14:paraId="370D84AC" w14:textId="77777777" w:rsidR="003674D0" w:rsidRDefault="003674D0" w:rsidP="00504B94">
            <w:pPr>
              <w:pStyle w:val="ListParagraph"/>
              <w:ind w:left="0"/>
            </w:pPr>
            <w:proofErr w:type="spellStart"/>
            <w:r>
              <w:rPr>
                <w:rFonts w:ascii="Doulos SIL" w:eastAsia="Arial Unicode MS" w:hAnsi="Doulos SIL" w:cs="Arial Unicode MS"/>
                <w:sz w:val="36"/>
                <w:szCs w:val="36"/>
              </w:rPr>
              <w:t>O</w:t>
            </w:r>
            <w:r w:rsidRPr="0093265F">
              <w:rPr>
                <w:rFonts w:ascii="MS Mincho" w:eastAsia="MS Mincho" w:hAnsi="MS Mincho" w:cs="MS Mincho"/>
                <w:sz w:val="32"/>
                <w:szCs w:val="32"/>
              </w:rPr>
              <w:t>ɠ</w:t>
            </w:r>
            <w:proofErr w:type="spellEnd"/>
            <w:r w:rsidRPr="00592C7B">
              <w:rPr>
                <w:rFonts w:ascii="MS Mincho" w:eastAsia="MS Mincho" w:hAnsi="MS Mincho" w:cs="MS Mincho"/>
                <w:sz w:val="40"/>
                <w:szCs w:val="40"/>
              </w:rPr>
              <w:t xml:space="preserve"> ɠ</w:t>
            </w:r>
          </w:p>
        </w:tc>
        <w:tc>
          <w:tcPr>
            <w:tcW w:w="931" w:type="dxa"/>
            <w:shd w:val="clear" w:color="auto" w:fill="92CDDC" w:themeFill="accent5" w:themeFillTint="99"/>
          </w:tcPr>
          <w:p w14:paraId="1CA77AB3" w14:textId="77777777" w:rsidR="003674D0" w:rsidRPr="00B11ABD" w:rsidRDefault="003674D0" w:rsidP="00504B94">
            <w:pPr>
              <w:pStyle w:val="ListParagraph"/>
              <w:ind w:left="0"/>
              <w:rPr>
                <w:sz w:val="36"/>
                <w:szCs w:val="36"/>
              </w:rPr>
            </w:pPr>
            <w:r w:rsidRPr="00B11ABD">
              <w:rPr>
                <w:rStyle w:val="ipa1"/>
                <w:rFonts w:ascii="Times New Roman" w:hAnsi="Times New Roman" w:cs="Times New Roman"/>
                <w:b/>
                <w:bCs/>
                <w:sz w:val="36"/>
                <w:szCs w:val="36"/>
              </w:rPr>
              <w:t xml:space="preserve">Ә </w:t>
            </w:r>
            <w:r w:rsidRPr="00E2399E">
              <w:rPr>
                <w:rFonts w:ascii="MS Mincho" w:eastAsia="MS Mincho" w:hAnsi="MS Mincho" w:cs="MS Mincho"/>
                <w:sz w:val="32"/>
                <w:szCs w:val="32"/>
              </w:rPr>
              <w:t>ɓ</w:t>
            </w:r>
            <w:r w:rsidRPr="00E2399E">
              <w:rPr>
                <w:rFonts w:ascii="MS Mincho" w:eastAsia="MS Mincho" w:hAnsi="MS Mincho" w:cs="MS Mincho"/>
                <w:sz w:val="44"/>
                <w:szCs w:val="44"/>
              </w:rPr>
              <w:t xml:space="preserve"> </w:t>
            </w:r>
            <w:proofErr w:type="spellStart"/>
            <w:r w:rsidRPr="00E2399E">
              <w:rPr>
                <w:rFonts w:ascii="MS Mincho" w:eastAsia="MS Mincho" w:hAnsi="MS Mincho" w:cs="MS Mincho"/>
                <w:sz w:val="44"/>
                <w:szCs w:val="44"/>
              </w:rPr>
              <w:t>ɓ</w:t>
            </w:r>
            <w:proofErr w:type="spellEnd"/>
            <w:r>
              <w:rPr>
                <w:rFonts w:ascii="MS Mincho" w:eastAsia="MS Mincho" w:hAnsi="MS Mincho" w:cs="MS Mincho"/>
                <w:sz w:val="32"/>
                <w:szCs w:val="32"/>
              </w:rPr>
              <w:t xml:space="preserve">        </w:t>
            </w:r>
          </w:p>
        </w:tc>
        <w:tc>
          <w:tcPr>
            <w:tcW w:w="1036" w:type="dxa"/>
            <w:shd w:val="clear" w:color="auto" w:fill="92CDDC" w:themeFill="accent5" w:themeFillTint="99"/>
          </w:tcPr>
          <w:p w14:paraId="601AF20D" w14:textId="77777777" w:rsidR="003674D0" w:rsidRDefault="003674D0" w:rsidP="00504B94">
            <w:pPr>
              <w:pStyle w:val="ListParagraph"/>
              <w:ind w:left="0"/>
            </w:pPr>
            <w:proofErr w:type="spellStart"/>
            <w:r>
              <w:rPr>
                <w:rFonts w:ascii="Doulos SIL" w:eastAsia="Arial Unicode MS" w:hAnsi="Doulos SIL" w:cs="Arial Unicode MS"/>
                <w:sz w:val="36"/>
                <w:szCs w:val="36"/>
              </w:rPr>
              <w:t>A</w:t>
            </w:r>
            <w:r w:rsidRPr="00E2399E">
              <w:rPr>
                <w:rFonts w:ascii="MS Mincho" w:eastAsia="MS Mincho" w:hAnsi="MS Mincho" w:cs="MS Mincho"/>
                <w:sz w:val="32"/>
                <w:szCs w:val="32"/>
              </w:rPr>
              <w:t>ɗ</w:t>
            </w:r>
            <w:proofErr w:type="spellEnd"/>
            <w:r w:rsidRPr="00B11ABD">
              <w:rPr>
                <w:rFonts w:ascii="Doulos SIL" w:eastAsia="Arial Unicode MS" w:hAnsi="Doulos SIL" w:cs="Arial Unicode MS"/>
              </w:rPr>
              <w:t xml:space="preserve"> </w:t>
            </w:r>
            <w:r w:rsidRPr="00E2399E">
              <w:rPr>
                <w:rFonts w:ascii="MS Mincho" w:eastAsia="MS Mincho" w:hAnsi="MS Mincho" w:cs="MS Mincho"/>
                <w:sz w:val="44"/>
                <w:szCs w:val="44"/>
              </w:rPr>
              <w:t>ɗ</w:t>
            </w:r>
          </w:p>
        </w:tc>
        <w:tc>
          <w:tcPr>
            <w:tcW w:w="884" w:type="dxa"/>
            <w:shd w:val="clear" w:color="auto" w:fill="92CDDC" w:themeFill="accent5" w:themeFillTint="99"/>
          </w:tcPr>
          <w:p w14:paraId="04C4D270" w14:textId="77777777" w:rsidR="003674D0" w:rsidRDefault="003674D0" w:rsidP="00504B94">
            <w:pPr>
              <w:pStyle w:val="ListParagraph"/>
              <w:ind w:left="0"/>
            </w:pPr>
            <w:r>
              <w:rPr>
                <w:rFonts w:ascii="Doulos SIL" w:eastAsia="Arial Unicode MS" w:hAnsi="Doulos SIL" w:cs="Arial Unicode MS"/>
                <w:sz w:val="36"/>
                <w:szCs w:val="36"/>
              </w:rPr>
              <w:t xml:space="preserve">I </w:t>
            </w:r>
            <w:r w:rsidRPr="00E2399E">
              <w:rPr>
                <w:rFonts w:ascii="MS Mincho" w:eastAsia="MS Mincho" w:hAnsi="MS Mincho" w:cs="MS Mincho"/>
                <w:sz w:val="32"/>
                <w:szCs w:val="32"/>
              </w:rPr>
              <w:t>ʄ</w:t>
            </w:r>
            <w:r w:rsidRPr="00E2399E">
              <w:rPr>
                <w:rFonts w:ascii="MS Mincho" w:eastAsia="MS Mincho" w:hAnsi="MS Mincho" w:cs="MS Mincho"/>
                <w:sz w:val="44"/>
                <w:szCs w:val="44"/>
              </w:rPr>
              <w:t xml:space="preserve"> </w:t>
            </w:r>
            <w:proofErr w:type="spellStart"/>
            <w:r w:rsidRPr="00E2399E">
              <w:rPr>
                <w:rFonts w:ascii="MS Mincho" w:eastAsia="MS Mincho" w:hAnsi="MS Mincho" w:cs="MS Mincho"/>
                <w:sz w:val="44"/>
                <w:szCs w:val="44"/>
              </w:rPr>
              <w:t>ʄ</w:t>
            </w:r>
            <w:proofErr w:type="spellEnd"/>
          </w:p>
        </w:tc>
        <w:tc>
          <w:tcPr>
            <w:tcW w:w="804" w:type="dxa"/>
            <w:shd w:val="clear" w:color="auto" w:fill="92D050"/>
          </w:tcPr>
          <w:p w14:paraId="0DC9D3E1" w14:textId="77777777" w:rsidR="003674D0" w:rsidRPr="009E1F15" w:rsidRDefault="003674D0" w:rsidP="00504B94">
            <w:pPr>
              <w:pStyle w:val="ListParagraph"/>
              <w:ind w:left="0"/>
              <w:rPr>
                <w:sz w:val="44"/>
                <w:szCs w:val="44"/>
              </w:rPr>
            </w:pPr>
            <w:r w:rsidRPr="009E1F15">
              <w:rPr>
                <w:rFonts w:ascii="MS Mincho" w:eastAsia="MS Mincho" w:hAnsi="MS Mincho" w:cs="MS Mincho"/>
                <w:sz w:val="44"/>
                <w:szCs w:val="44"/>
              </w:rPr>
              <w:t>ʡ</w:t>
            </w:r>
            <w:r>
              <w:rPr>
                <w:rFonts w:ascii="MS Mincho" w:eastAsia="MS Mincho" w:hAnsi="MS Mincho" w:cs="MS Mincho"/>
                <w:sz w:val="44"/>
                <w:szCs w:val="44"/>
              </w:rPr>
              <w:t xml:space="preserve"> </w:t>
            </w:r>
            <w:r w:rsidRPr="00DB4AED">
              <w:rPr>
                <w:rFonts w:ascii="Arial Unicode MS" w:eastAsia="Arial Unicode MS" w:hAnsi="Arial Unicode MS" w:cs="Arial Unicode MS"/>
                <w:sz w:val="28"/>
                <w:szCs w:val="28"/>
              </w:rPr>
              <w:t>ɒ</w:t>
            </w:r>
          </w:p>
        </w:tc>
        <w:tc>
          <w:tcPr>
            <w:tcW w:w="731" w:type="dxa"/>
            <w:shd w:val="clear" w:color="auto" w:fill="92D050"/>
          </w:tcPr>
          <w:p w14:paraId="12D21344" w14:textId="77777777" w:rsidR="003674D0" w:rsidRPr="009E1F15" w:rsidRDefault="003674D0" w:rsidP="00504B94">
            <w:pPr>
              <w:pStyle w:val="ListParagraph"/>
              <w:ind w:left="0"/>
              <w:rPr>
                <w:sz w:val="44"/>
                <w:szCs w:val="44"/>
              </w:rPr>
            </w:pPr>
            <w:r w:rsidRPr="009E1F15">
              <w:rPr>
                <w:rFonts w:ascii="MS Mincho" w:eastAsia="MS Mincho" w:hAnsi="MS Mincho" w:cs="MS Mincho"/>
                <w:sz w:val="44"/>
                <w:szCs w:val="44"/>
              </w:rPr>
              <w:t>ɲ</w:t>
            </w:r>
            <w:r w:rsidRPr="00DB4AED">
              <w:rPr>
                <w:rFonts w:ascii="Times New Roman" w:eastAsia="Times New Roman" w:hAnsi="Times New Roman" w:cs="Times New Roman"/>
                <w:b/>
                <w:bCs/>
                <w:sz w:val="32"/>
                <w:szCs w:val="32"/>
              </w:rPr>
              <w:t>^</w:t>
            </w:r>
          </w:p>
        </w:tc>
        <w:tc>
          <w:tcPr>
            <w:tcW w:w="949" w:type="dxa"/>
            <w:shd w:val="clear" w:color="auto" w:fill="00B0F0"/>
          </w:tcPr>
          <w:p w14:paraId="2039D7D8" w14:textId="77777777" w:rsidR="003674D0" w:rsidRPr="00701D13" w:rsidRDefault="003674D0" w:rsidP="00504B94">
            <w:pPr>
              <w:pStyle w:val="ListParagraph"/>
              <w:ind w:left="0"/>
              <w:rPr>
                <w:sz w:val="44"/>
                <w:szCs w:val="44"/>
              </w:rPr>
            </w:pPr>
            <w:r w:rsidRPr="00701D13">
              <w:rPr>
                <w:rFonts w:ascii="Doulos SIL" w:eastAsia="Arial Unicode MS" w:hAnsi="Doulos SIL" w:cs="Arial Unicode MS"/>
                <w:sz w:val="44"/>
                <w:szCs w:val="44"/>
              </w:rPr>
              <w:t>ð</w:t>
            </w:r>
            <w:r>
              <w:t>—</w:t>
            </w:r>
            <w:r w:rsidRPr="009A6764">
              <w:rPr>
                <w:rFonts w:ascii="Tahoma" w:eastAsia="Times New Roman" w:hAnsi="Tahoma" w:cs="Tahoma"/>
                <w:b/>
                <w:bCs/>
                <w:sz w:val="17"/>
                <w:szCs w:val="17"/>
              </w:rPr>
              <w:t>¥</w:t>
            </w:r>
            <w:r>
              <w:rPr>
                <w:rFonts w:ascii="PMingLiU" w:eastAsia="PMingLiU" w:hAnsi="PMingLiU" w:cs="PMingLiU" w:hint="eastAsia"/>
              </w:rPr>
              <w:t>︳</w:t>
            </w:r>
          </w:p>
        </w:tc>
        <w:tc>
          <w:tcPr>
            <w:tcW w:w="1076" w:type="dxa"/>
            <w:shd w:val="clear" w:color="auto" w:fill="92D050"/>
          </w:tcPr>
          <w:p w14:paraId="661A3F86" w14:textId="77777777" w:rsidR="003674D0" w:rsidRDefault="003674D0" w:rsidP="00504B94">
            <w:pPr>
              <w:pStyle w:val="ListParagraph"/>
              <w:ind w:left="0"/>
            </w:pPr>
            <w:r>
              <w:t>IPAs</w:t>
            </w:r>
          </w:p>
        </w:tc>
        <w:tc>
          <w:tcPr>
            <w:tcW w:w="894" w:type="dxa"/>
            <w:shd w:val="clear" w:color="auto" w:fill="92D050"/>
          </w:tcPr>
          <w:p w14:paraId="1803F184" w14:textId="77777777" w:rsidR="003674D0" w:rsidRDefault="003674D0" w:rsidP="00504B94">
            <w:pPr>
              <w:pStyle w:val="ListParagraph"/>
              <w:ind w:left="0"/>
            </w:pPr>
            <w:r>
              <w:t>IPA+</w:t>
            </w:r>
          </w:p>
        </w:tc>
      </w:tr>
      <w:tr w:rsidR="009D0983" w14:paraId="76485F90" w14:textId="77777777" w:rsidTr="009B6939">
        <w:tc>
          <w:tcPr>
            <w:tcW w:w="1098" w:type="dxa"/>
          </w:tcPr>
          <w:p w14:paraId="5D30DE9C" w14:textId="77777777" w:rsidR="003674D0" w:rsidRDefault="003674D0" w:rsidP="00504B94">
            <w:pPr>
              <w:pStyle w:val="ListParagraph"/>
              <w:ind w:left="0"/>
            </w:pPr>
          </w:p>
        </w:tc>
        <w:tc>
          <w:tcPr>
            <w:tcW w:w="834" w:type="dxa"/>
            <w:shd w:val="clear" w:color="auto" w:fill="FF5050"/>
          </w:tcPr>
          <w:p w14:paraId="36D901C8"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m</w:t>
            </w:r>
            <w:r w:rsidRPr="00FE04BD">
              <w:rPr>
                <w:rFonts w:ascii="Gulim" w:eastAsia="Gulim" w:hAnsi="Gulim" w:cs="Gulim"/>
                <w:sz w:val="24"/>
                <w:szCs w:val="24"/>
              </w:rPr>
              <w:t>ㅁ</w:t>
            </w:r>
            <w:proofErr w:type="spellEnd"/>
          </w:p>
        </w:tc>
        <w:tc>
          <w:tcPr>
            <w:tcW w:w="828" w:type="dxa"/>
            <w:shd w:val="clear" w:color="auto" w:fill="92D050"/>
          </w:tcPr>
          <w:p w14:paraId="3E2619D7"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n</w:t>
            </w:r>
            <w:r w:rsidRPr="00FE04BD">
              <w:rPr>
                <w:rFonts w:ascii="Gulim" w:eastAsia="Gulim" w:hAnsi="Gulim" w:cs="Gulim"/>
                <w:sz w:val="24"/>
                <w:szCs w:val="24"/>
              </w:rPr>
              <w:t>ㄴ</w:t>
            </w:r>
            <w:proofErr w:type="spellEnd"/>
          </w:p>
        </w:tc>
        <w:tc>
          <w:tcPr>
            <w:tcW w:w="837" w:type="dxa"/>
            <w:shd w:val="clear" w:color="auto" w:fill="FFFF00"/>
          </w:tcPr>
          <w:p w14:paraId="56BA322F"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ŋ</w:t>
            </w:r>
            <w:r w:rsidRPr="00FE04BD">
              <w:rPr>
                <w:rFonts w:ascii="Gulim" w:eastAsia="Gulim" w:hAnsi="Gulim" w:cs="Gulim"/>
                <w:sz w:val="24"/>
                <w:szCs w:val="24"/>
              </w:rPr>
              <w:t>ㅇ</w:t>
            </w:r>
            <w:proofErr w:type="spellEnd"/>
          </w:p>
        </w:tc>
        <w:tc>
          <w:tcPr>
            <w:tcW w:w="712" w:type="dxa"/>
            <w:shd w:val="clear" w:color="auto" w:fill="FFFF00"/>
          </w:tcPr>
          <w:p w14:paraId="40241030" w14:textId="77777777" w:rsidR="003674D0" w:rsidRDefault="003674D0" w:rsidP="00504B94">
            <w:pPr>
              <w:pStyle w:val="ListParagraph"/>
              <w:ind w:left="0"/>
            </w:pPr>
            <w:proofErr w:type="spellStart"/>
            <w:r>
              <w:rPr>
                <w:rFonts w:ascii="Doulos SIL" w:eastAsia="Arial Unicode MS" w:hAnsi="Doulos SIL" w:cs="Arial Unicode MS"/>
                <w:sz w:val="36"/>
                <w:szCs w:val="36"/>
              </w:rPr>
              <w:t>r</w:t>
            </w:r>
            <w:r w:rsidRPr="00FE04BD">
              <w:rPr>
                <w:rFonts w:ascii="Gulim" w:eastAsia="Gulim" w:hAnsi="Gulim" w:cs="Gulim"/>
                <w:sz w:val="24"/>
                <w:szCs w:val="24"/>
              </w:rPr>
              <w:t>ㄹ</w:t>
            </w:r>
            <w:proofErr w:type="spellEnd"/>
          </w:p>
        </w:tc>
        <w:tc>
          <w:tcPr>
            <w:tcW w:w="1019" w:type="dxa"/>
            <w:shd w:val="clear" w:color="auto" w:fill="FFFF00"/>
          </w:tcPr>
          <w:p w14:paraId="428DD67B"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h</w:t>
            </w:r>
            <w:r w:rsidRPr="00FE04BD">
              <w:rPr>
                <w:rFonts w:ascii="Gulim" w:eastAsia="Gulim" w:hAnsi="Gulim" w:cs="Gulim"/>
                <w:sz w:val="24"/>
                <w:szCs w:val="24"/>
              </w:rPr>
              <w:t>ㅎ</w:t>
            </w:r>
            <w:proofErr w:type="spellEnd"/>
          </w:p>
        </w:tc>
        <w:tc>
          <w:tcPr>
            <w:tcW w:w="779" w:type="dxa"/>
            <w:shd w:val="clear" w:color="auto" w:fill="FF5050"/>
          </w:tcPr>
          <w:p w14:paraId="566A0CBE" w14:textId="77777777" w:rsidR="003674D0" w:rsidRDefault="003674D0" w:rsidP="00504B94">
            <w:pPr>
              <w:pStyle w:val="ListParagraph"/>
              <w:ind w:left="0"/>
            </w:pPr>
            <w:proofErr w:type="spellStart"/>
            <w:r>
              <w:rPr>
                <w:rFonts w:ascii="Doulos SIL" w:eastAsia="Arial Unicode MS" w:hAnsi="Doulos SIL" w:cs="Arial Unicode MS"/>
                <w:sz w:val="36"/>
                <w:szCs w:val="36"/>
              </w:rPr>
              <w:t>o</w:t>
            </w:r>
            <w:r w:rsidRPr="00A26DF2">
              <w:rPr>
                <w:rFonts w:ascii="Gulim" w:eastAsia="Gulim" w:hAnsi="Gulim" w:cs="Gulim"/>
                <w:sz w:val="24"/>
                <w:szCs w:val="24"/>
              </w:rPr>
              <w:t>ㅗ</w:t>
            </w:r>
            <w:proofErr w:type="spellEnd"/>
          </w:p>
        </w:tc>
        <w:tc>
          <w:tcPr>
            <w:tcW w:w="931" w:type="dxa"/>
            <w:shd w:val="clear" w:color="auto" w:fill="92CDDC" w:themeFill="accent5" w:themeFillTint="99"/>
          </w:tcPr>
          <w:p w14:paraId="3D77A99E" w14:textId="77777777" w:rsidR="003674D0" w:rsidRDefault="003674D0" w:rsidP="00504B94">
            <w:pPr>
              <w:pStyle w:val="ListParagraph"/>
              <w:ind w:left="0"/>
            </w:pPr>
            <w:proofErr w:type="spellStart"/>
            <w:r w:rsidRPr="00B11ABD">
              <w:rPr>
                <w:rStyle w:val="ipa1"/>
                <w:b/>
                <w:bCs/>
                <w:sz w:val="28"/>
                <w:szCs w:val="28"/>
              </w:rPr>
              <w:t>ə</w:t>
            </w:r>
            <w:r w:rsidRPr="00A26DF2">
              <w:rPr>
                <w:rFonts w:ascii="Gulim" w:eastAsia="Gulim" w:hAnsi="Gulim" w:cs="Gulim"/>
                <w:sz w:val="24"/>
                <w:szCs w:val="24"/>
              </w:rPr>
              <w:t>ㅓ</w:t>
            </w:r>
            <w:proofErr w:type="spellEnd"/>
          </w:p>
        </w:tc>
        <w:tc>
          <w:tcPr>
            <w:tcW w:w="1036" w:type="dxa"/>
            <w:shd w:val="clear" w:color="auto" w:fill="92CDDC" w:themeFill="accent5" w:themeFillTint="99"/>
          </w:tcPr>
          <w:p w14:paraId="32B2EF03" w14:textId="77777777" w:rsidR="003674D0" w:rsidRDefault="003674D0" w:rsidP="00504B94">
            <w:pPr>
              <w:pStyle w:val="ListParagraph"/>
              <w:ind w:left="0"/>
            </w:pPr>
            <w:proofErr w:type="spellStart"/>
            <w:r>
              <w:rPr>
                <w:rFonts w:ascii="Doulos SIL" w:eastAsia="Arial Unicode MS" w:hAnsi="Doulos SIL" w:cs="Arial Unicode MS"/>
                <w:sz w:val="36"/>
                <w:szCs w:val="36"/>
              </w:rPr>
              <w:t>a</w:t>
            </w:r>
            <w:r w:rsidRPr="00A26DF2">
              <w:rPr>
                <w:rFonts w:ascii="Gulim" w:eastAsia="Gulim" w:hAnsi="Gulim" w:cs="Gulim"/>
                <w:sz w:val="24"/>
                <w:szCs w:val="24"/>
              </w:rPr>
              <w:t>ㅏ</w:t>
            </w:r>
            <w:proofErr w:type="spellEnd"/>
          </w:p>
        </w:tc>
        <w:tc>
          <w:tcPr>
            <w:tcW w:w="884" w:type="dxa"/>
            <w:shd w:val="clear" w:color="auto" w:fill="92CDDC" w:themeFill="accent5" w:themeFillTint="99"/>
          </w:tcPr>
          <w:p w14:paraId="15880D0D" w14:textId="77777777" w:rsidR="003674D0" w:rsidRDefault="003674D0" w:rsidP="00504B94">
            <w:pPr>
              <w:pStyle w:val="ListParagraph"/>
              <w:ind w:left="0"/>
            </w:pPr>
            <w:proofErr w:type="spellStart"/>
            <w:r>
              <w:rPr>
                <w:rFonts w:ascii="Doulos SIL" w:eastAsia="Arial Unicode MS" w:hAnsi="Doulos SIL" w:cs="Arial Unicode MS"/>
                <w:sz w:val="36"/>
                <w:szCs w:val="36"/>
              </w:rPr>
              <w:t>i</w:t>
            </w:r>
            <w:r w:rsidRPr="00A26DF2">
              <w:rPr>
                <w:rFonts w:ascii="Gulim" w:eastAsia="Gulim" w:hAnsi="Gulim" w:cs="Gulim"/>
                <w:sz w:val="24"/>
                <w:szCs w:val="24"/>
              </w:rPr>
              <w:t>ㅣ</w:t>
            </w:r>
            <w:proofErr w:type="spellEnd"/>
          </w:p>
        </w:tc>
        <w:tc>
          <w:tcPr>
            <w:tcW w:w="804" w:type="dxa"/>
            <w:shd w:val="clear" w:color="auto" w:fill="92D050"/>
          </w:tcPr>
          <w:p w14:paraId="1F695FBA" w14:textId="77777777" w:rsidR="003674D0" w:rsidRPr="009E1F15" w:rsidRDefault="003674D0" w:rsidP="00504B94">
            <w:pPr>
              <w:pStyle w:val="ListParagraph"/>
              <w:ind w:left="0"/>
              <w:rPr>
                <w:sz w:val="32"/>
                <w:szCs w:val="32"/>
              </w:rPr>
            </w:pPr>
            <w:r w:rsidRPr="009E1F15">
              <w:rPr>
                <w:rFonts w:ascii="MS Mincho" w:eastAsia="MS Mincho" w:hAnsi="MS Mincho" w:cs="MS Mincho"/>
                <w:sz w:val="32"/>
                <w:szCs w:val="32"/>
              </w:rPr>
              <w:t>ʡ</w:t>
            </w:r>
            <w:r>
              <w:rPr>
                <w:rFonts w:ascii="MS Mincho" w:eastAsia="MS Mincho" w:hAnsi="MS Mincho" w:cs="MS Mincho"/>
                <w:sz w:val="32"/>
                <w:szCs w:val="32"/>
              </w:rPr>
              <w:t xml:space="preserve"> </w:t>
            </w:r>
            <w:r w:rsidRPr="00367EA6">
              <w:rPr>
                <w:rFonts w:ascii="Arial Unicode MS" w:eastAsia="Arial Unicode MS" w:hAnsi="Arial Unicode MS" w:cs="Arial Unicode MS"/>
                <w:sz w:val="24"/>
                <w:szCs w:val="24"/>
              </w:rPr>
              <w:t>ɒ</w:t>
            </w:r>
          </w:p>
        </w:tc>
        <w:tc>
          <w:tcPr>
            <w:tcW w:w="731" w:type="dxa"/>
            <w:shd w:val="clear" w:color="auto" w:fill="92D050"/>
          </w:tcPr>
          <w:p w14:paraId="288A184C" w14:textId="77777777" w:rsidR="003674D0" w:rsidRPr="009E1F15" w:rsidRDefault="003674D0" w:rsidP="00504B94">
            <w:pPr>
              <w:pStyle w:val="ListParagraph"/>
              <w:ind w:left="0"/>
              <w:rPr>
                <w:sz w:val="32"/>
                <w:szCs w:val="32"/>
              </w:rPr>
            </w:pPr>
            <w:r w:rsidRPr="009E1F15">
              <w:rPr>
                <w:rFonts w:ascii="MS Mincho" w:eastAsia="MS Mincho" w:hAnsi="MS Mincho" w:cs="MS Mincho"/>
                <w:sz w:val="32"/>
                <w:szCs w:val="32"/>
              </w:rPr>
              <w:t>ɲ</w:t>
            </w:r>
            <w:r>
              <w:rPr>
                <w:rFonts w:ascii="MS Mincho" w:eastAsia="MS Mincho" w:hAnsi="MS Mincho" w:cs="MS Mincho"/>
                <w:sz w:val="32"/>
                <w:szCs w:val="32"/>
              </w:rPr>
              <w:t xml:space="preserve"> </w:t>
            </w:r>
            <w:r w:rsidRPr="007E3057">
              <w:rPr>
                <w:rFonts w:ascii="Times New Roman" w:eastAsia="Times New Roman" w:hAnsi="Times New Roman" w:cs="Times New Roman"/>
                <w:b/>
                <w:bCs/>
                <w:sz w:val="24"/>
                <w:szCs w:val="24"/>
              </w:rPr>
              <w:t>^</w:t>
            </w:r>
          </w:p>
        </w:tc>
        <w:tc>
          <w:tcPr>
            <w:tcW w:w="949" w:type="dxa"/>
            <w:shd w:val="clear" w:color="auto" w:fill="00B0F0"/>
          </w:tcPr>
          <w:p w14:paraId="54D2D827" w14:textId="77777777" w:rsidR="003674D0" w:rsidRPr="00701D13" w:rsidRDefault="003674D0" w:rsidP="00504B94">
            <w:pPr>
              <w:pStyle w:val="ListParagraph"/>
              <w:ind w:left="0"/>
              <w:rPr>
                <w:sz w:val="32"/>
                <w:szCs w:val="32"/>
              </w:rPr>
            </w:pPr>
            <w:r w:rsidRPr="00701D13">
              <w:rPr>
                <w:rFonts w:ascii="Doulos SIL" w:eastAsia="Arial Unicode MS" w:hAnsi="Doulos SIL" w:cs="Arial Unicode MS"/>
                <w:sz w:val="32"/>
                <w:szCs w:val="32"/>
              </w:rPr>
              <w:t>ð</w:t>
            </w:r>
          </w:p>
        </w:tc>
        <w:tc>
          <w:tcPr>
            <w:tcW w:w="1076" w:type="dxa"/>
            <w:shd w:val="clear" w:color="auto" w:fill="92D050"/>
          </w:tcPr>
          <w:p w14:paraId="37BB2104" w14:textId="77777777" w:rsidR="003674D0" w:rsidRDefault="003674D0" w:rsidP="00504B94">
            <w:pPr>
              <w:pStyle w:val="ListParagraph"/>
              <w:ind w:left="0"/>
            </w:pPr>
            <w:r>
              <w:t>IPA</w:t>
            </w:r>
          </w:p>
        </w:tc>
        <w:tc>
          <w:tcPr>
            <w:tcW w:w="894" w:type="dxa"/>
            <w:shd w:val="clear" w:color="auto" w:fill="92D050"/>
          </w:tcPr>
          <w:p w14:paraId="20EE6FEB" w14:textId="77777777" w:rsidR="003674D0" w:rsidRDefault="003674D0" w:rsidP="00504B94">
            <w:pPr>
              <w:pStyle w:val="ListParagraph"/>
              <w:ind w:left="0"/>
            </w:pPr>
            <w:r>
              <w:t>Hangu</w:t>
            </w:r>
            <w:r w:rsidRPr="00DE79AC">
              <w:rPr>
                <w:rFonts w:ascii="Leelawadee" w:hAnsi="Leelawadee" w:cs="Leelawadee"/>
              </w:rPr>
              <w:t>l</w:t>
            </w:r>
          </w:p>
        </w:tc>
      </w:tr>
      <w:tr w:rsidR="009D0983" w14:paraId="1C665DEC" w14:textId="77777777" w:rsidTr="009B6939">
        <w:trPr>
          <w:trHeight w:val="377"/>
        </w:trPr>
        <w:tc>
          <w:tcPr>
            <w:tcW w:w="1098" w:type="dxa"/>
          </w:tcPr>
          <w:p w14:paraId="5187054E" w14:textId="77777777" w:rsidR="003674D0" w:rsidRDefault="00966AA9" w:rsidP="00504B94">
            <w:pPr>
              <w:pStyle w:val="ListParagraph"/>
              <w:ind w:left="0"/>
            </w:pPr>
            <w:r>
              <w:t>K</w:t>
            </w:r>
            <w:r w:rsidR="003674D0">
              <w:t>ana</w:t>
            </w:r>
          </w:p>
        </w:tc>
        <w:tc>
          <w:tcPr>
            <w:tcW w:w="834" w:type="dxa"/>
            <w:shd w:val="clear" w:color="auto" w:fill="FF5050"/>
          </w:tcPr>
          <w:p w14:paraId="43E3740D" w14:textId="77777777"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ち</w:t>
            </w:r>
          </w:p>
        </w:tc>
        <w:tc>
          <w:tcPr>
            <w:tcW w:w="828" w:type="dxa"/>
            <w:shd w:val="clear" w:color="auto" w:fill="92D050"/>
          </w:tcPr>
          <w:p w14:paraId="07E7F416" w14:textId="77777777"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と</w:t>
            </w:r>
          </w:p>
        </w:tc>
        <w:tc>
          <w:tcPr>
            <w:tcW w:w="837" w:type="dxa"/>
            <w:shd w:val="clear" w:color="auto" w:fill="FFFF00"/>
          </w:tcPr>
          <w:p w14:paraId="688BAFE7" w14:textId="77777777"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し</w:t>
            </w:r>
          </w:p>
        </w:tc>
        <w:tc>
          <w:tcPr>
            <w:tcW w:w="712" w:type="dxa"/>
            <w:shd w:val="clear" w:color="auto" w:fill="FFFF00"/>
          </w:tcPr>
          <w:p w14:paraId="51E82ECC"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f</w:t>
            </w:r>
            <w:r w:rsidRPr="002A787D">
              <w:rPr>
                <w:rFonts w:ascii="MS Gothic" w:eastAsia="MS Gothic" w:hAnsi="MS Gothic" w:cs="MS Gothic" w:hint="eastAsia"/>
                <w:sz w:val="32"/>
                <w:szCs w:val="32"/>
              </w:rPr>
              <w:t>は</w:t>
            </w:r>
            <w:proofErr w:type="spellEnd"/>
          </w:p>
        </w:tc>
        <w:tc>
          <w:tcPr>
            <w:tcW w:w="1019" w:type="dxa"/>
            <w:shd w:val="clear" w:color="auto" w:fill="FFFF00"/>
          </w:tcPr>
          <w:p w14:paraId="535827F1" w14:textId="77777777" w:rsidR="003674D0" w:rsidRDefault="003674D0" w:rsidP="00504B94">
            <w:pPr>
              <w:pStyle w:val="ListParagraph"/>
              <w:ind w:left="0"/>
            </w:pPr>
            <w:proofErr w:type="spellStart"/>
            <w:r w:rsidRPr="00EF7F97">
              <w:rPr>
                <w:rFonts w:ascii="MS Mincho" w:eastAsia="MS Mincho" w:hAnsi="MS Mincho" w:cs="MS Mincho"/>
                <w:sz w:val="36"/>
                <w:szCs w:val="36"/>
              </w:rPr>
              <w:t>ɢ</w:t>
            </w:r>
            <w:r w:rsidRPr="00CE2BAF">
              <w:rPr>
                <w:rFonts w:ascii="MS Gothic" w:eastAsia="MS Gothic" w:hAnsi="MS Gothic" w:cs="MS Gothic" w:hint="eastAsia"/>
                <w:sz w:val="32"/>
                <w:szCs w:val="32"/>
              </w:rPr>
              <w:t>き</w:t>
            </w:r>
            <w:proofErr w:type="spellEnd"/>
          </w:p>
        </w:tc>
        <w:tc>
          <w:tcPr>
            <w:tcW w:w="779" w:type="dxa"/>
            <w:shd w:val="clear" w:color="auto" w:fill="FF5050"/>
          </w:tcPr>
          <w:p w14:paraId="78012E9A" w14:textId="77777777"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く</w:t>
            </w:r>
          </w:p>
        </w:tc>
        <w:tc>
          <w:tcPr>
            <w:tcW w:w="931" w:type="dxa"/>
            <w:shd w:val="clear" w:color="auto" w:fill="92CDDC" w:themeFill="accent5" w:themeFillTint="99"/>
          </w:tcPr>
          <w:p w14:paraId="6065B2EB" w14:textId="77777777" w:rsidR="003674D0" w:rsidRDefault="00A276E2" w:rsidP="00504B94">
            <w:pPr>
              <w:pStyle w:val="ListParagraph"/>
              <w:ind w:left="0"/>
            </w:pPr>
            <w:proofErr w:type="spellStart"/>
            <w:r>
              <w:t>J</w:t>
            </w:r>
            <w:r w:rsidR="003674D0" w:rsidRPr="002A787D">
              <w:rPr>
                <w:rFonts w:ascii="MS Gothic" w:eastAsia="MS Gothic" w:hAnsi="MS Gothic" w:cs="MS Gothic" w:hint="eastAsia"/>
                <w:sz w:val="32"/>
                <w:szCs w:val="32"/>
              </w:rPr>
              <w:t>ま</w:t>
            </w:r>
            <w:proofErr w:type="spellEnd"/>
          </w:p>
        </w:tc>
        <w:tc>
          <w:tcPr>
            <w:tcW w:w="1036" w:type="dxa"/>
            <w:shd w:val="clear" w:color="auto" w:fill="92CDDC" w:themeFill="accent5" w:themeFillTint="99"/>
          </w:tcPr>
          <w:p w14:paraId="388DCDA5" w14:textId="77777777"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の</w:t>
            </w:r>
          </w:p>
        </w:tc>
        <w:tc>
          <w:tcPr>
            <w:tcW w:w="884" w:type="dxa"/>
            <w:shd w:val="clear" w:color="auto" w:fill="92CDDC" w:themeFill="accent5" w:themeFillTint="99"/>
          </w:tcPr>
          <w:p w14:paraId="3316F87A" w14:textId="77777777" w:rsidR="003674D0" w:rsidRDefault="003674D0" w:rsidP="00504B94">
            <w:pPr>
              <w:pStyle w:val="ListParagraph"/>
              <w:ind w:left="0"/>
            </w:pPr>
            <w:proofErr w:type="spellStart"/>
            <w:r w:rsidRPr="00B86D09">
              <w:rPr>
                <w:rFonts w:ascii="MS Mincho" w:eastAsia="MS Mincho" w:hAnsi="MS Mincho" w:cs="MS Mincho"/>
                <w:sz w:val="32"/>
                <w:szCs w:val="32"/>
              </w:rPr>
              <w:t>L</w:t>
            </w:r>
            <w:r w:rsidRPr="00CE2BAF">
              <w:rPr>
                <w:rFonts w:ascii="MS Gothic" w:eastAsia="MS Gothic" w:hAnsi="MS Gothic" w:cs="MS Gothic" w:hint="eastAsia"/>
                <w:sz w:val="32"/>
                <w:szCs w:val="32"/>
              </w:rPr>
              <w:t>り</w:t>
            </w:r>
            <w:proofErr w:type="spellEnd"/>
          </w:p>
        </w:tc>
        <w:tc>
          <w:tcPr>
            <w:tcW w:w="804" w:type="dxa"/>
            <w:shd w:val="clear" w:color="auto" w:fill="92D050"/>
          </w:tcPr>
          <w:p w14:paraId="13472961" w14:textId="77777777" w:rsidR="003674D0" w:rsidRPr="006F31C0" w:rsidRDefault="003674D0" w:rsidP="00504B94">
            <w:pPr>
              <w:pStyle w:val="ListParagraph"/>
              <w:ind w:left="0"/>
              <w:rPr>
                <w:sz w:val="32"/>
                <w:szCs w:val="32"/>
              </w:rPr>
            </w:pPr>
            <w:r>
              <w:t xml:space="preserve"> </w:t>
            </w:r>
            <w:r w:rsidRPr="006F31C0">
              <w:rPr>
                <w:rFonts w:ascii="MS Gothic" w:eastAsia="MS Gothic" w:hAnsi="MS Gothic" w:cs="MS Gothic" w:hint="eastAsia"/>
                <w:sz w:val="32"/>
                <w:szCs w:val="32"/>
              </w:rPr>
              <w:t>れ</w:t>
            </w:r>
          </w:p>
        </w:tc>
        <w:tc>
          <w:tcPr>
            <w:tcW w:w="731" w:type="dxa"/>
            <w:shd w:val="clear" w:color="auto" w:fill="92D050"/>
          </w:tcPr>
          <w:p w14:paraId="2C0B2589" w14:textId="77777777" w:rsidR="003674D0" w:rsidRPr="00CE2BAF" w:rsidRDefault="003674D0" w:rsidP="00504B94">
            <w:pPr>
              <w:pStyle w:val="ListParagraph"/>
              <w:ind w:left="0"/>
              <w:rPr>
                <w:sz w:val="32"/>
                <w:szCs w:val="32"/>
              </w:rPr>
            </w:pPr>
            <w:r w:rsidRPr="00B86D09">
              <w:rPr>
                <w:rFonts w:ascii="MS Gothic" w:eastAsia="MS Gothic" w:hAnsi="MS Gothic" w:cs="MS Gothic" w:hint="eastAsia"/>
                <w:sz w:val="32"/>
                <w:szCs w:val="32"/>
              </w:rPr>
              <w:t>け</w:t>
            </w:r>
          </w:p>
        </w:tc>
        <w:tc>
          <w:tcPr>
            <w:tcW w:w="949" w:type="dxa"/>
            <w:shd w:val="clear" w:color="auto" w:fill="00B0F0"/>
          </w:tcPr>
          <w:p w14:paraId="42ABD48F" w14:textId="77777777"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む</w:t>
            </w:r>
          </w:p>
        </w:tc>
        <w:tc>
          <w:tcPr>
            <w:tcW w:w="1076" w:type="dxa"/>
            <w:shd w:val="clear" w:color="auto" w:fill="FFFF00"/>
          </w:tcPr>
          <w:p w14:paraId="550638FB" w14:textId="77777777" w:rsidR="003674D0" w:rsidRDefault="003674D0" w:rsidP="00504B94">
            <w:pPr>
              <w:pStyle w:val="ListParagraph"/>
              <w:ind w:left="0"/>
            </w:pPr>
            <w:r>
              <w:t>not</w:t>
            </w:r>
          </w:p>
        </w:tc>
        <w:tc>
          <w:tcPr>
            <w:tcW w:w="894" w:type="dxa"/>
            <w:shd w:val="clear" w:color="auto" w:fill="FFFF00"/>
          </w:tcPr>
          <w:p w14:paraId="6AC4D683" w14:textId="77777777" w:rsidR="003674D0" w:rsidRDefault="003674D0" w:rsidP="00504B94">
            <w:pPr>
              <w:pStyle w:val="ListParagraph"/>
              <w:ind w:left="0"/>
            </w:pPr>
            <w:r>
              <w:t>IPA</w:t>
            </w:r>
          </w:p>
        </w:tc>
      </w:tr>
      <w:tr w:rsidR="009D0983" w14:paraId="5804A333" w14:textId="77777777" w:rsidTr="009B6939">
        <w:tc>
          <w:tcPr>
            <w:tcW w:w="1098" w:type="dxa"/>
          </w:tcPr>
          <w:p w14:paraId="1E2DE3CE" w14:textId="77777777" w:rsidR="003674D0" w:rsidRDefault="003674D0" w:rsidP="00504B94">
            <w:pPr>
              <w:pStyle w:val="ListParagraph"/>
              <w:ind w:left="0"/>
            </w:pPr>
          </w:p>
        </w:tc>
        <w:tc>
          <w:tcPr>
            <w:tcW w:w="834" w:type="dxa"/>
            <w:shd w:val="clear" w:color="auto" w:fill="FF5050"/>
          </w:tcPr>
          <w:p w14:paraId="61890ABC" w14:textId="77777777" w:rsidR="003674D0" w:rsidRDefault="003674D0" w:rsidP="00504B94">
            <w:pPr>
              <w:pStyle w:val="ListParagraph"/>
              <w:ind w:left="0"/>
            </w:pPr>
            <w:proofErr w:type="spellStart"/>
            <w:r>
              <w:t>Ct</w:t>
            </w:r>
            <w:r w:rsidRPr="00DE79AC">
              <w:rPr>
                <w:rFonts w:ascii="Leelawadee" w:hAnsi="Leelawadee" w:cs="Leelawadee"/>
              </w:rPr>
              <w:t>l</w:t>
            </w:r>
            <w:proofErr w:type="spellEnd"/>
            <w:r>
              <w:t xml:space="preserve"> </w:t>
            </w:r>
            <w:proofErr w:type="spellStart"/>
            <w:r>
              <w:t>Se</w:t>
            </w:r>
            <w:r w:rsidRPr="00DE79AC">
              <w:rPr>
                <w:rFonts w:ascii="Leelawadee" w:hAnsi="Leelawadee" w:cs="Leelawadee"/>
              </w:rPr>
              <w:t>l</w:t>
            </w:r>
            <w:r>
              <w:t>A</w:t>
            </w:r>
            <w:r w:rsidRPr="00DE79AC">
              <w:rPr>
                <w:rFonts w:ascii="Leelawadee" w:hAnsi="Leelawadee" w:cs="Leelawadee"/>
              </w:rPr>
              <w:t>ll</w:t>
            </w:r>
            <w:proofErr w:type="spellEnd"/>
            <w:r>
              <w:t xml:space="preserve"> </w:t>
            </w:r>
            <w:proofErr w:type="spellStart"/>
            <w:r>
              <w:t>Ct</w:t>
            </w:r>
            <w:r w:rsidRPr="00DE79AC">
              <w:rPr>
                <w:rFonts w:ascii="Leelawadee" w:hAnsi="Leelawadee" w:cs="Leelawadee"/>
              </w:rPr>
              <w:t>l</w:t>
            </w:r>
            <w:r>
              <w:t>Sft</w:t>
            </w:r>
            <w:proofErr w:type="spellEnd"/>
            <w:r>
              <w:t xml:space="preserve"> </w:t>
            </w:r>
            <w:proofErr w:type="spellStart"/>
            <w:r>
              <w:t>UnSe</w:t>
            </w:r>
            <w:r w:rsidRPr="00DE79AC">
              <w:rPr>
                <w:rFonts w:ascii="Leelawadee" w:hAnsi="Leelawadee" w:cs="Leelawadee"/>
              </w:rPr>
              <w:t>l</w:t>
            </w:r>
            <w:r>
              <w:t>A</w:t>
            </w:r>
            <w:r w:rsidRPr="00DE79AC">
              <w:rPr>
                <w:rFonts w:ascii="Leelawadee" w:hAnsi="Leelawadee" w:cs="Leelawadee"/>
              </w:rPr>
              <w:t>ll</w:t>
            </w:r>
            <w:proofErr w:type="spellEnd"/>
          </w:p>
        </w:tc>
        <w:tc>
          <w:tcPr>
            <w:tcW w:w="828" w:type="dxa"/>
            <w:shd w:val="clear" w:color="auto" w:fill="92D050"/>
          </w:tcPr>
          <w:p w14:paraId="616DB147" w14:textId="77777777" w:rsidR="003674D0" w:rsidRDefault="003674D0" w:rsidP="00504B94">
            <w:pPr>
              <w:pStyle w:val="ListParagraph"/>
              <w:ind w:left="0"/>
            </w:pPr>
          </w:p>
        </w:tc>
        <w:tc>
          <w:tcPr>
            <w:tcW w:w="837" w:type="dxa"/>
            <w:shd w:val="clear" w:color="auto" w:fill="FFFF00"/>
          </w:tcPr>
          <w:p w14:paraId="4836C89C" w14:textId="77777777" w:rsidR="003674D0" w:rsidRDefault="00E71D39" w:rsidP="00504B94">
            <w:pPr>
              <w:pStyle w:val="ListParagraph"/>
              <w:ind w:left="0"/>
            </w:pPr>
            <w:proofErr w:type="spellStart"/>
            <w:r>
              <w:t>Ct</w:t>
            </w:r>
            <w:r w:rsidRPr="00DE79AC">
              <w:rPr>
                <w:rFonts w:ascii="Leelawadee" w:hAnsi="Leelawadee" w:cs="Leelawadee"/>
              </w:rPr>
              <w:t>l</w:t>
            </w:r>
            <w:proofErr w:type="spellEnd"/>
            <w:r>
              <w:t xml:space="preserve"> Add defau</w:t>
            </w:r>
            <w:r w:rsidRPr="00DE79AC">
              <w:rPr>
                <w:rFonts w:ascii="Leelawadee" w:hAnsi="Leelawadee" w:cs="Leelawadee"/>
              </w:rPr>
              <w:t>l</w:t>
            </w:r>
            <w:r>
              <w:t>t trans</w:t>
            </w:r>
          </w:p>
        </w:tc>
        <w:tc>
          <w:tcPr>
            <w:tcW w:w="712" w:type="dxa"/>
            <w:shd w:val="clear" w:color="auto" w:fill="FFFF00"/>
          </w:tcPr>
          <w:p w14:paraId="78BADE03" w14:textId="77777777" w:rsidR="003674D0" w:rsidRPr="007B22CB" w:rsidRDefault="003674D0" w:rsidP="00504B94">
            <w:pPr>
              <w:pStyle w:val="ListParagraph"/>
              <w:ind w:left="0"/>
              <w:rPr>
                <w:u w:val="single"/>
              </w:rPr>
            </w:pPr>
          </w:p>
        </w:tc>
        <w:tc>
          <w:tcPr>
            <w:tcW w:w="1019" w:type="dxa"/>
            <w:shd w:val="clear" w:color="auto" w:fill="FFFF00"/>
          </w:tcPr>
          <w:p w14:paraId="33E41506" w14:textId="77777777" w:rsidR="003674D0" w:rsidRPr="007B22CB" w:rsidRDefault="003674D0" w:rsidP="00504B94">
            <w:pPr>
              <w:pStyle w:val="ListParagraph"/>
              <w:ind w:left="0"/>
              <w:rPr>
                <w:u w:val="single"/>
              </w:rPr>
            </w:pPr>
          </w:p>
        </w:tc>
        <w:tc>
          <w:tcPr>
            <w:tcW w:w="779" w:type="dxa"/>
            <w:shd w:val="clear" w:color="auto" w:fill="FF5050"/>
          </w:tcPr>
          <w:p w14:paraId="50074B70" w14:textId="77777777" w:rsidR="003674D0" w:rsidRDefault="003674D0" w:rsidP="00504B94">
            <w:pPr>
              <w:pStyle w:val="ListParagraph"/>
              <w:ind w:left="0"/>
            </w:pPr>
          </w:p>
        </w:tc>
        <w:tc>
          <w:tcPr>
            <w:tcW w:w="931" w:type="dxa"/>
            <w:shd w:val="clear" w:color="auto" w:fill="92CDDC" w:themeFill="accent5" w:themeFillTint="99"/>
          </w:tcPr>
          <w:p w14:paraId="42E5F3BC" w14:textId="77777777" w:rsidR="003674D0" w:rsidRDefault="003674D0" w:rsidP="00504B94">
            <w:pPr>
              <w:pStyle w:val="ListParagraph"/>
              <w:ind w:left="0"/>
            </w:pPr>
            <w:r>
              <w:t>Rev</w:t>
            </w:r>
          </w:p>
        </w:tc>
        <w:tc>
          <w:tcPr>
            <w:tcW w:w="1036" w:type="dxa"/>
            <w:shd w:val="clear" w:color="auto" w:fill="92CDDC" w:themeFill="accent5" w:themeFillTint="99"/>
          </w:tcPr>
          <w:p w14:paraId="0AC44A4B" w14:textId="77777777" w:rsidR="003674D0" w:rsidRDefault="003674D0" w:rsidP="00504B94">
            <w:pPr>
              <w:pStyle w:val="ListParagraph"/>
              <w:ind w:left="0"/>
            </w:pPr>
            <w:r>
              <w:t>P</w:t>
            </w:r>
            <w:r w:rsidRPr="00DE79AC">
              <w:rPr>
                <w:rFonts w:ascii="Leelawadee" w:hAnsi="Leelawadee" w:cs="Leelawadee"/>
              </w:rPr>
              <w:t>l</w:t>
            </w:r>
            <w:r>
              <w:t>ay</w:t>
            </w:r>
          </w:p>
        </w:tc>
        <w:tc>
          <w:tcPr>
            <w:tcW w:w="884" w:type="dxa"/>
            <w:shd w:val="clear" w:color="auto" w:fill="92CDDC" w:themeFill="accent5" w:themeFillTint="99"/>
          </w:tcPr>
          <w:p w14:paraId="2762CE4E" w14:textId="77777777" w:rsidR="003674D0" w:rsidRPr="003674D0" w:rsidRDefault="003674D0" w:rsidP="00504B94">
            <w:pPr>
              <w:pStyle w:val="ListParagraph"/>
              <w:ind w:left="0"/>
            </w:pPr>
            <w:proofErr w:type="spellStart"/>
            <w:r w:rsidRPr="003674D0">
              <w:t>Fwd</w:t>
            </w:r>
            <w:proofErr w:type="spellEnd"/>
          </w:p>
        </w:tc>
        <w:tc>
          <w:tcPr>
            <w:tcW w:w="804" w:type="dxa"/>
            <w:shd w:val="clear" w:color="auto" w:fill="92D050"/>
          </w:tcPr>
          <w:p w14:paraId="14913C83" w14:textId="77777777" w:rsidR="003674D0" w:rsidRDefault="003674D0" w:rsidP="00504B94">
            <w:pPr>
              <w:pStyle w:val="ListParagraph"/>
              <w:ind w:left="0"/>
            </w:pPr>
          </w:p>
        </w:tc>
        <w:tc>
          <w:tcPr>
            <w:tcW w:w="731" w:type="dxa"/>
            <w:shd w:val="clear" w:color="auto" w:fill="92D050"/>
          </w:tcPr>
          <w:p w14:paraId="22CB2D95" w14:textId="77777777" w:rsidR="003674D0" w:rsidRDefault="003674D0" w:rsidP="00504B94">
            <w:pPr>
              <w:pStyle w:val="ListParagraph"/>
              <w:ind w:left="0"/>
            </w:pPr>
          </w:p>
        </w:tc>
        <w:tc>
          <w:tcPr>
            <w:tcW w:w="949" w:type="dxa"/>
            <w:shd w:val="clear" w:color="auto" w:fill="00B0F0"/>
          </w:tcPr>
          <w:p w14:paraId="67A06540" w14:textId="77777777" w:rsidR="003674D0" w:rsidRDefault="003674D0" w:rsidP="00504B94">
            <w:pPr>
              <w:pStyle w:val="ListParagraph"/>
              <w:ind w:left="0"/>
            </w:pPr>
          </w:p>
        </w:tc>
        <w:tc>
          <w:tcPr>
            <w:tcW w:w="1076" w:type="dxa"/>
            <w:shd w:val="clear" w:color="auto" w:fill="B8CCE4" w:themeFill="accent1" w:themeFillTint="66"/>
          </w:tcPr>
          <w:p w14:paraId="0F5923F7" w14:textId="77777777" w:rsidR="003674D0" w:rsidRDefault="003674D0" w:rsidP="00504B94">
            <w:pPr>
              <w:pStyle w:val="ListParagraph"/>
              <w:ind w:left="0"/>
            </w:pPr>
            <w:r>
              <w:t>Render</w:t>
            </w:r>
          </w:p>
        </w:tc>
        <w:tc>
          <w:tcPr>
            <w:tcW w:w="894" w:type="dxa"/>
            <w:shd w:val="clear" w:color="auto" w:fill="B8CCE4" w:themeFill="accent1" w:themeFillTint="66"/>
          </w:tcPr>
          <w:p w14:paraId="69C57ACB" w14:textId="77777777" w:rsidR="003674D0" w:rsidRDefault="003674D0" w:rsidP="00504B94">
            <w:pPr>
              <w:pStyle w:val="ListParagraph"/>
              <w:ind w:left="0"/>
            </w:pPr>
            <w:r>
              <w:t xml:space="preserve">Left arrow, frame - </w:t>
            </w:r>
          </w:p>
        </w:tc>
      </w:tr>
      <w:tr w:rsidR="009D0983" w14:paraId="146C24F9" w14:textId="77777777" w:rsidTr="009B6939">
        <w:tc>
          <w:tcPr>
            <w:tcW w:w="1098" w:type="dxa"/>
          </w:tcPr>
          <w:p w14:paraId="44F5B31E" w14:textId="77777777" w:rsidR="003674D0" w:rsidRDefault="003674D0" w:rsidP="00504B94">
            <w:pPr>
              <w:pStyle w:val="ListParagraph"/>
              <w:ind w:left="0"/>
            </w:pPr>
            <w:r>
              <w:t>CAPS</w:t>
            </w:r>
          </w:p>
        </w:tc>
        <w:tc>
          <w:tcPr>
            <w:tcW w:w="834" w:type="dxa"/>
            <w:shd w:val="clear" w:color="auto" w:fill="FF5050"/>
          </w:tcPr>
          <w:p w14:paraId="20E56CB4" w14:textId="77777777" w:rsidR="003674D0" w:rsidRDefault="003674D0" w:rsidP="00504B94">
            <w:pPr>
              <w:pStyle w:val="ListParagraph"/>
              <w:ind w:left="0"/>
            </w:pPr>
            <w:r>
              <w:t xml:space="preserve">A </w:t>
            </w:r>
            <w:r w:rsidRPr="004C5283">
              <w:rPr>
                <w:rFonts w:ascii="Verdana" w:eastAsia="Times New Roman" w:hAnsi="Verdana" w:cs="Times New Roman"/>
                <w:color w:val="847872"/>
                <w:sz w:val="18"/>
                <w:szCs w:val="18"/>
              </w:rPr>
              <w:t>ô</w:t>
            </w:r>
          </w:p>
        </w:tc>
        <w:tc>
          <w:tcPr>
            <w:tcW w:w="828" w:type="dxa"/>
            <w:shd w:val="clear" w:color="auto" w:fill="92D050"/>
          </w:tcPr>
          <w:p w14:paraId="1C87F0F6" w14:textId="77777777" w:rsidR="003674D0" w:rsidRDefault="003674D0" w:rsidP="00504B94">
            <w:pPr>
              <w:pStyle w:val="ListParagraph"/>
              <w:ind w:left="0"/>
            </w:pPr>
            <w:r>
              <w:t xml:space="preserve">S </w:t>
            </w:r>
            <w:r w:rsidRPr="004C5283">
              <w:rPr>
                <w:rFonts w:ascii="Verdana" w:eastAsia="Times New Roman" w:hAnsi="Verdana" w:cs="Times New Roman"/>
                <w:color w:val="847872"/>
                <w:sz w:val="18"/>
                <w:szCs w:val="18"/>
              </w:rPr>
              <w:t>ä</w:t>
            </w:r>
          </w:p>
        </w:tc>
        <w:tc>
          <w:tcPr>
            <w:tcW w:w="837" w:type="dxa"/>
            <w:shd w:val="clear" w:color="auto" w:fill="FFFF00"/>
          </w:tcPr>
          <w:p w14:paraId="2633D05B" w14:textId="77777777" w:rsidR="003674D0" w:rsidRDefault="003674D0" w:rsidP="00504B94">
            <w:pPr>
              <w:pStyle w:val="ListParagraph"/>
              <w:ind w:left="0"/>
            </w:pPr>
            <w:r>
              <w:t xml:space="preserve">D </w:t>
            </w:r>
            <w:r w:rsidRPr="004C5283">
              <w:rPr>
                <w:rFonts w:ascii="Verdana" w:eastAsia="Times New Roman" w:hAnsi="Verdana" w:cs="Times New Roman"/>
                <w:color w:val="847872"/>
                <w:sz w:val="18"/>
                <w:szCs w:val="18"/>
              </w:rPr>
              <w:t>ê</w:t>
            </w:r>
          </w:p>
        </w:tc>
        <w:tc>
          <w:tcPr>
            <w:tcW w:w="712" w:type="dxa"/>
            <w:shd w:val="clear" w:color="auto" w:fill="FFFF00"/>
          </w:tcPr>
          <w:p w14:paraId="2CCCF55F" w14:textId="77777777" w:rsidR="003674D0" w:rsidRPr="007B22CB" w:rsidRDefault="003674D0" w:rsidP="00504B94">
            <w:pPr>
              <w:pStyle w:val="ListParagraph"/>
              <w:ind w:left="0"/>
              <w:rPr>
                <w:u w:val="single"/>
              </w:rPr>
            </w:pPr>
            <w:r w:rsidRPr="007B22CB">
              <w:rPr>
                <w:u w:val="single"/>
              </w:rPr>
              <w:t xml:space="preserve">f </w:t>
            </w:r>
          </w:p>
        </w:tc>
        <w:tc>
          <w:tcPr>
            <w:tcW w:w="1019" w:type="dxa"/>
            <w:shd w:val="clear" w:color="auto" w:fill="FFFF00"/>
          </w:tcPr>
          <w:p w14:paraId="4DEE0DD6" w14:textId="77777777" w:rsidR="003674D0" w:rsidRDefault="003674D0" w:rsidP="00504B94">
            <w:pPr>
              <w:pStyle w:val="ListParagraph"/>
              <w:ind w:left="0"/>
            </w:pPr>
            <w:r w:rsidRPr="007B22CB">
              <w:rPr>
                <w:u w:val="single"/>
              </w:rPr>
              <w:t>G</w:t>
            </w:r>
            <w:r>
              <w:t xml:space="preserve"> </w:t>
            </w:r>
            <w:r w:rsidRPr="004C5283">
              <w:rPr>
                <w:rFonts w:ascii="Verdana" w:eastAsia="Times New Roman" w:hAnsi="Verdana" w:cs="Times New Roman"/>
                <w:color w:val="847872"/>
                <w:sz w:val="18"/>
                <w:szCs w:val="18"/>
              </w:rPr>
              <w:t>ÿ</w:t>
            </w:r>
          </w:p>
        </w:tc>
        <w:tc>
          <w:tcPr>
            <w:tcW w:w="779" w:type="dxa"/>
            <w:shd w:val="clear" w:color="auto" w:fill="FF5050"/>
          </w:tcPr>
          <w:p w14:paraId="409599CB" w14:textId="77777777" w:rsidR="003674D0" w:rsidRDefault="003674D0" w:rsidP="00504B94">
            <w:pPr>
              <w:pStyle w:val="ListParagraph"/>
              <w:ind w:left="0"/>
            </w:pPr>
            <w:r>
              <w:t xml:space="preserve">H </w:t>
            </w:r>
            <w:r w:rsidRPr="004C5283">
              <w:rPr>
                <w:rFonts w:ascii="Verdana" w:eastAsia="Times New Roman" w:hAnsi="Verdana" w:cs="Times New Roman"/>
                <w:color w:val="847872"/>
                <w:sz w:val="18"/>
                <w:szCs w:val="18"/>
              </w:rPr>
              <w:t>à</w:t>
            </w:r>
          </w:p>
        </w:tc>
        <w:tc>
          <w:tcPr>
            <w:tcW w:w="931" w:type="dxa"/>
            <w:shd w:val="clear" w:color="auto" w:fill="92CDDC" w:themeFill="accent5" w:themeFillTint="99"/>
          </w:tcPr>
          <w:p w14:paraId="4639CC6C" w14:textId="77777777" w:rsidR="003674D0" w:rsidRDefault="00A276E2" w:rsidP="00504B94">
            <w:pPr>
              <w:pStyle w:val="ListParagraph"/>
              <w:ind w:left="0"/>
            </w:pPr>
            <w:r w:rsidRPr="00EF7F97">
              <w:rPr>
                <w:rFonts w:ascii="MS Mincho" w:eastAsia="MS Mincho" w:hAnsi="MS Mincho" w:cs="MS Mincho"/>
                <w:sz w:val="36"/>
                <w:szCs w:val="36"/>
              </w:rPr>
              <w:t>ʋ</w:t>
            </w:r>
            <w:r w:rsidR="003674D0">
              <w:t xml:space="preserve"> </w:t>
            </w:r>
            <w:r w:rsidR="003674D0" w:rsidRPr="004C5283">
              <w:rPr>
                <w:rFonts w:ascii="Verdana" w:eastAsia="Times New Roman" w:hAnsi="Verdana" w:cs="Times New Roman"/>
                <w:color w:val="847872"/>
                <w:sz w:val="18"/>
                <w:szCs w:val="18"/>
              </w:rPr>
              <w:t>ü</w:t>
            </w:r>
          </w:p>
        </w:tc>
        <w:tc>
          <w:tcPr>
            <w:tcW w:w="1036" w:type="dxa"/>
            <w:shd w:val="clear" w:color="auto" w:fill="92CDDC" w:themeFill="accent5" w:themeFillTint="99"/>
          </w:tcPr>
          <w:p w14:paraId="3264369C" w14:textId="77777777" w:rsidR="003674D0" w:rsidRDefault="003674D0" w:rsidP="00504B94">
            <w:pPr>
              <w:pStyle w:val="ListParagraph"/>
              <w:ind w:left="0"/>
            </w:pPr>
            <w:r>
              <w:t xml:space="preserve">K </w:t>
            </w:r>
            <w:r w:rsidRPr="004C5283">
              <w:rPr>
                <w:rFonts w:ascii="Verdana" w:eastAsia="Times New Roman" w:hAnsi="Verdana" w:cs="Times New Roman"/>
                <w:color w:val="847872"/>
                <w:sz w:val="18"/>
                <w:szCs w:val="18"/>
              </w:rPr>
              <w:t>ò</w:t>
            </w:r>
          </w:p>
        </w:tc>
        <w:tc>
          <w:tcPr>
            <w:tcW w:w="884" w:type="dxa"/>
            <w:shd w:val="clear" w:color="auto" w:fill="92CDDC" w:themeFill="accent5" w:themeFillTint="99"/>
          </w:tcPr>
          <w:p w14:paraId="498FBD50" w14:textId="77777777" w:rsidR="003674D0" w:rsidRDefault="003674D0" w:rsidP="00504B94">
            <w:pPr>
              <w:pStyle w:val="ListParagraph"/>
              <w:ind w:left="0"/>
            </w:pPr>
            <w:r w:rsidRPr="007B22CB">
              <w:rPr>
                <w:u w:val="single"/>
              </w:rPr>
              <w:t>L</w:t>
            </w:r>
            <w:r>
              <w:t xml:space="preserve"> </w:t>
            </w:r>
            <w:r w:rsidRPr="004C5283">
              <w:rPr>
                <w:rFonts w:ascii="Verdana" w:eastAsia="Times New Roman" w:hAnsi="Verdana" w:cs="Times New Roman"/>
                <w:color w:val="847872"/>
                <w:sz w:val="18"/>
                <w:szCs w:val="18"/>
              </w:rPr>
              <w:t>ö</w:t>
            </w:r>
          </w:p>
        </w:tc>
        <w:tc>
          <w:tcPr>
            <w:tcW w:w="804" w:type="dxa"/>
            <w:shd w:val="clear" w:color="auto" w:fill="92D050"/>
          </w:tcPr>
          <w:p w14:paraId="2A5E7A35" w14:textId="77777777" w:rsidR="003674D0" w:rsidRDefault="003674D0" w:rsidP="00504B94">
            <w:pPr>
              <w:pStyle w:val="ListParagraph"/>
              <w:ind w:left="0"/>
            </w:pPr>
            <w:r>
              <w:t xml:space="preserve">; : </w:t>
            </w:r>
          </w:p>
        </w:tc>
        <w:tc>
          <w:tcPr>
            <w:tcW w:w="731" w:type="dxa"/>
            <w:shd w:val="clear" w:color="auto" w:fill="92D050"/>
          </w:tcPr>
          <w:p w14:paraId="05831C6C" w14:textId="77777777" w:rsidR="003674D0" w:rsidRDefault="003674D0" w:rsidP="00504B94">
            <w:pPr>
              <w:pStyle w:val="ListParagraph"/>
              <w:ind w:left="0"/>
            </w:pPr>
            <w:r>
              <w:t>‘ “</w:t>
            </w:r>
          </w:p>
        </w:tc>
        <w:tc>
          <w:tcPr>
            <w:tcW w:w="949" w:type="dxa"/>
            <w:shd w:val="clear" w:color="auto" w:fill="00B0F0"/>
          </w:tcPr>
          <w:p w14:paraId="11E6148F" w14:textId="77777777" w:rsidR="003674D0" w:rsidRPr="00701D13" w:rsidRDefault="003674D0" w:rsidP="00504B94">
            <w:pPr>
              <w:pStyle w:val="ListParagraph"/>
              <w:ind w:left="0"/>
              <w:rPr>
                <w:sz w:val="44"/>
                <w:szCs w:val="44"/>
              </w:rPr>
            </w:pPr>
            <w:r>
              <w:t xml:space="preserve">` ~ </w:t>
            </w:r>
            <w:r w:rsidRPr="004C5283">
              <w:rPr>
                <w:rFonts w:ascii="Verdana" w:eastAsia="Times New Roman" w:hAnsi="Verdana" w:cs="Times New Roman"/>
                <w:color w:val="847872"/>
                <w:sz w:val="18"/>
                <w:szCs w:val="18"/>
              </w:rPr>
              <w:t>ï</w:t>
            </w:r>
          </w:p>
        </w:tc>
        <w:tc>
          <w:tcPr>
            <w:tcW w:w="1076" w:type="dxa"/>
            <w:shd w:val="clear" w:color="auto" w:fill="B8CCE4" w:themeFill="accent1" w:themeFillTint="66"/>
          </w:tcPr>
          <w:p w14:paraId="42AF63B4" w14:textId="77777777" w:rsidR="003674D0" w:rsidRDefault="003674D0" w:rsidP="00504B94">
            <w:pPr>
              <w:pStyle w:val="ListParagraph"/>
              <w:ind w:left="0"/>
            </w:pPr>
            <w:r>
              <w:t>CRLF</w:t>
            </w:r>
          </w:p>
        </w:tc>
        <w:tc>
          <w:tcPr>
            <w:tcW w:w="894" w:type="dxa"/>
            <w:shd w:val="clear" w:color="auto" w:fill="auto"/>
          </w:tcPr>
          <w:p w14:paraId="5D90BB3E" w14:textId="77777777" w:rsidR="003674D0" w:rsidRDefault="003674D0" w:rsidP="00504B94">
            <w:pPr>
              <w:pStyle w:val="ListParagraph"/>
              <w:ind w:left="0"/>
            </w:pPr>
            <w:r>
              <w:t>ALT</w:t>
            </w:r>
          </w:p>
        </w:tc>
      </w:tr>
      <w:tr w:rsidR="009D0983" w14:paraId="404D6694" w14:textId="77777777" w:rsidTr="009B6939">
        <w:tc>
          <w:tcPr>
            <w:tcW w:w="1098" w:type="dxa"/>
          </w:tcPr>
          <w:p w14:paraId="13D32A12" w14:textId="77777777" w:rsidR="003674D0" w:rsidRDefault="003674D0" w:rsidP="00504B94">
            <w:pPr>
              <w:pStyle w:val="ListParagraph"/>
              <w:ind w:left="0"/>
            </w:pPr>
            <w:r>
              <w:t>2A</w:t>
            </w:r>
          </w:p>
        </w:tc>
        <w:tc>
          <w:tcPr>
            <w:tcW w:w="834" w:type="dxa"/>
            <w:shd w:val="clear" w:color="auto" w:fill="FF5050"/>
          </w:tcPr>
          <w:p w14:paraId="27019E33" w14:textId="77777777" w:rsidR="003674D0" w:rsidRPr="00D04666" w:rsidRDefault="003674D0" w:rsidP="00504B94">
            <w:pPr>
              <w:pStyle w:val="ListParagraph"/>
              <w:ind w:left="0"/>
              <w:rPr>
                <w:rFonts w:eastAsia="Times New Roman" w:cstheme="minorHAnsi"/>
                <w:bCs/>
              </w:rPr>
            </w:pPr>
            <w:r>
              <w:rPr>
                <w:rFonts w:eastAsia="Times New Roman" w:cstheme="minorHAnsi"/>
                <w:bCs/>
              </w:rPr>
              <w:t>2C</w:t>
            </w:r>
          </w:p>
        </w:tc>
        <w:tc>
          <w:tcPr>
            <w:tcW w:w="828" w:type="dxa"/>
            <w:shd w:val="clear" w:color="auto" w:fill="FF5050"/>
          </w:tcPr>
          <w:p w14:paraId="041EE412" w14:textId="77777777" w:rsidR="003674D0" w:rsidRPr="00D04666" w:rsidRDefault="003674D0" w:rsidP="00504B94">
            <w:pPr>
              <w:pStyle w:val="ListParagraph"/>
              <w:ind w:left="0"/>
              <w:rPr>
                <w:rFonts w:eastAsia="Times New Roman" w:cstheme="minorHAnsi"/>
              </w:rPr>
            </w:pPr>
            <w:r>
              <w:rPr>
                <w:rFonts w:eastAsia="Times New Roman" w:cstheme="minorHAnsi"/>
              </w:rPr>
              <w:t>2D</w:t>
            </w:r>
          </w:p>
        </w:tc>
        <w:tc>
          <w:tcPr>
            <w:tcW w:w="837" w:type="dxa"/>
            <w:shd w:val="clear" w:color="auto" w:fill="FF5050"/>
          </w:tcPr>
          <w:p w14:paraId="30203C57" w14:textId="77777777" w:rsidR="003674D0" w:rsidRPr="00D04666" w:rsidRDefault="003674D0" w:rsidP="00504B94">
            <w:pPr>
              <w:pStyle w:val="ListParagraph"/>
              <w:ind w:left="0"/>
              <w:rPr>
                <w:rFonts w:eastAsia="Times New Roman" w:cstheme="minorHAnsi"/>
              </w:rPr>
            </w:pPr>
            <w:r>
              <w:rPr>
                <w:rFonts w:eastAsia="Times New Roman" w:cstheme="minorHAnsi"/>
              </w:rPr>
              <w:t>2E</w:t>
            </w:r>
          </w:p>
        </w:tc>
        <w:tc>
          <w:tcPr>
            <w:tcW w:w="712" w:type="dxa"/>
            <w:shd w:val="clear" w:color="auto" w:fill="FF5050"/>
          </w:tcPr>
          <w:p w14:paraId="5FB7991D" w14:textId="77777777" w:rsidR="003674D0" w:rsidRPr="00A411AC" w:rsidRDefault="003674D0" w:rsidP="00504B94">
            <w:pPr>
              <w:pStyle w:val="ListParagraph"/>
              <w:ind w:left="0"/>
              <w:rPr>
                <w:rFonts w:eastAsia="Times New Roman" w:cstheme="minorHAnsi"/>
              </w:rPr>
            </w:pPr>
            <w:r>
              <w:rPr>
                <w:rFonts w:eastAsia="Times New Roman" w:cstheme="minorHAnsi"/>
              </w:rPr>
              <w:t>2F</w:t>
            </w:r>
          </w:p>
        </w:tc>
        <w:tc>
          <w:tcPr>
            <w:tcW w:w="1019" w:type="dxa"/>
            <w:shd w:val="clear" w:color="auto" w:fill="FF5050"/>
          </w:tcPr>
          <w:p w14:paraId="2179E0A1" w14:textId="77777777" w:rsidR="003674D0" w:rsidRPr="00A411AC" w:rsidRDefault="003674D0" w:rsidP="00504B94">
            <w:pPr>
              <w:pStyle w:val="ListParagraph"/>
              <w:ind w:left="0"/>
              <w:rPr>
                <w:rFonts w:eastAsia="Times New Roman" w:cstheme="minorHAnsi"/>
              </w:rPr>
            </w:pPr>
            <w:r>
              <w:rPr>
                <w:rFonts w:eastAsia="Times New Roman" w:cstheme="minorHAnsi"/>
              </w:rPr>
              <w:t>30</w:t>
            </w:r>
          </w:p>
        </w:tc>
        <w:tc>
          <w:tcPr>
            <w:tcW w:w="779" w:type="dxa"/>
            <w:shd w:val="clear" w:color="auto" w:fill="FF5050"/>
          </w:tcPr>
          <w:p w14:paraId="5BAB33F6" w14:textId="77777777" w:rsidR="003674D0" w:rsidRPr="00A411AC" w:rsidRDefault="003674D0" w:rsidP="00504B94">
            <w:pPr>
              <w:pStyle w:val="ListParagraph"/>
              <w:ind w:left="0"/>
              <w:rPr>
                <w:rFonts w:eastAsia="Times New Roman" w:cstheme="minorHAnsi"/>
              </w:rPr>
            </w:pPr>
            <w:r>
              <w:rPr>
                <w:rFonts w:eastAsia="Times New Roman" w:cstheme="minorHAnsi"/>
              </w:rPr>
              <w:t>31</w:t>
            </w:r>
          </w:p>
        </w:tc>
        <w:tc>
          <w:tcPr>
            <w:tcW w:w="931" w:type="dxa"/>
            <w:shd w:val="clear" w:color="auto" w:fill="F2F2F2" w:themeFill="background1" w:themeFillShade="F2"/>
          </w:tcPr>
          <w:p w14:paraId="51F55C67" w14:textId="77777777" w:rsidR="003674D0" w:rsidRPr="00A411AC" w:rsidRDefault="003674D0" w:rsidP="00504B94">
            <w:pPr>
              <w:pStyle w:val="ListParagraph"/>
              <w:ind w:left="0"/>
              <w:rPr>
                <w:rFonts w:eastAsia="Times New Roman" w:cstheme="minorHAnsi"/>
              </w:rPr>
            </w:pPr>
            <w:r>
              <w:rPr>
                <w:rFonts w:eastAsia="Times New Roman" w:cstheme="minorHAnsi"/>
              </w:rPr>
              <w:t>32</w:t>
            </w:r>
          </w:p>
        </w:tc>
        <w:tc>
          <w:tcPr>
            <w:tcW w:w="1036" w:type="dxa"/>
            <w:shd w:val="clear" w:color="auto" w:fill="F2F2F2" w:themeFill="background1" w:themeFillShade="F2"/>
          </w:tcPr>
          <w:p w14:paraId="4CE6B4CF" w14:textId="77777777" w:rsidR="003674D0" w:rsidRPr="00BF56FC" w:rsidRDefault="003674D0" w:rsidP="00504B94">
            <w:pPr>
              <w:pStyle w:val="ListParagraph"/>
              <w:ind w:left="0"/>
              <w:rPr>
                <w:rFonts w:eastAsia="Times New Roman" w:cstheme="minorHAnsi"/>
                <w:bCs/>
              </w:rPr>
            </w:pPr>
            <w:r>
              <w:rPr>
                <w:rFonts w:eastAsia="Times New Roman" w:cstheme="minorHAnsi"/>
                <w:bCs/>
              </w:rPr>
              <w:t>33</w:t>
            </w:r>
          </w:p>
        </w:tc>
        <w:tc>
          <w:tcPr>
            <w:tcW w:w="884" w:type="dxa"/>
            <w:shd w:val="clear" w:color="auto" w:fill="F2F2F2" w:themeFill="background1" w:themeFillShade="F2"/>
          </w:tcPr>
          <w:p w14:paraId="49B3376D" w14:textId="77777777" w:rsidR="003674D0" w:rsidRPr="00BF56FC" w:rsidRDefault="003674D0" w:rsidP="00504B94">
            <w:pPr>
              <w:pStyle w:val="ListParagraph"/>
              <w:ind w:left="0"/>
              <w:rPr>
                <w:rFonts w:eastAsia="Times New Roman" w:cstheme="minorHAnsi"/>
                <w:bCs/>
              </w:rPr>
            </w:pPr>
            <w:r>
              <w:rPr>
                <w:rFonts w:eastAsia="Times New Roman" w:cstheme="minorHAnsi"/>
                <w:bCs/>
              </w:rPr>
              <w:t>34</w:t>
            </w:r>
          </w:p>
        </w:tc>
        <w:tc>
          <w:tcPr>
            <w:tcW w:w="804" w:type="dxa"/>
          </w:tcPr>
          <w:p w14:paraId="7B621C59" w14:textId="77777777" w:rsidR="003674D0" w:rsidRPr="00BF56FC" w:rsidRDefault="003674D0" w:rsidP="00504B94">
            <w:pPr>
              <w:pStyle w:val="ListParagraph"/>
              <w:ind w:left="0"/>
              <w:rPr>
                <w:rFonts w:eastAsia="Arial Unicode MS" w:cstheme="minorHAnsi"/>
              </w:rPr>
            </w:pPr>
            <w:r>
              <w:rPr>
                <w:rFonts w:eastAsia="Arial Unicode MS" w:cstheme="minorHAnsi"/>
              </w:rPr>
              <w:t>35</w:t>
            </w:r>
          </w:p>
        </w:tc>
        <w:tc>
          <w:tcPr>
            <w:tcW w:w="731" w:type="dxa"/>
          </w:tcPr>
          <w:p w14:paraId="7DE674AB" w14:textId="77777777" w:rsidR="003674D0" w:rsidRDefault="003674D0" w:rsidP="00504B94">
            <w:pPr>
              <w:pStyle w:val="ListParagraph"/>
              <w:ind w:left="0"/>
            </w:pPr>
            <w:r w:rsidRPr="007A6161">
              <w:rPr>
                <w:strike/>
              </w:rPr>
              <w:t>7</w:t>
            </w:r>
            <w:r>
              <w:t>3</w:t>
            </w:r>
          </w:p>
        </w:tc>
        <w:tc>
          <w:tcPr>
            <w:tcW w:w="949" w:type="dxa"/>
          </w:tcPr>
          <w:p w14:paraId="0D16CB85" w14:textId="77777777" w:rsidR="003674D0" w:rsidRDefault="003674D0" w:rsidP="00504B94">
            <w:pPr>
              <w:pStyle w:val="ListParagraph"/>
              <w:ind w:left="0"/>
            </w:pPr>
            <w:r>
              <w:t>36</w:t>
            </w:r>
          </w:p>
        </w:tc>
        <w:tc>
          <w:tcPr>
            <w:tcW w:w="1076" w:type="dxa"/>
          </w:tcPr>
          <w:p w14:paraId="3E8A697C" w14:textId="77777777" w:rsidR="003674D0" w:rsidRDefault="003674D0" w:rsidP="00504B94">
            <w:pPr>
              <w:pStyle w:val="ListParagraph"/>
              <w:ind w:left="0"/>
            </w:pPr>
          </w:p>
        </w:tc>
        <w:tc>
          <w:tcPr>
            <w:tcW w:w="894" w:type="dxa"/>
            <w:shd w:val="clear" w:color="auto" w:fill="FFFF00"/>
          </w:tcPr>
          <w:p w14:paraId="5EFD8E6A" w14:textId="77777777" w:rsidR="003674D0" w:rsidRDefault="003674D0" w:rsidP="00504B94">
            <w:pPr>
              <w:pStyle w:val="ListParagraph"/>
              <w:ind w:left="0"/>
            </w:pPr>
          </w:p>
        </w:tc>
      </w:tr>
      <w:tr w:rsidR="009D0983" w14:paraId="0645A1A7" w14:textId="77777777" w:rsidTr="009B6939">
        <w:tc>
          <w:tcPr>
            <w:tcW w:w="1098" w:type="dxa"/>
            <w:shd w:val="clear" w:color="auto" w:fill="B8CCE4" w:themeFill="accent1" w:themeFillTint="66"/>
          </w:tcPr>
          <w:p w14:paraId="74650F15" w14:textId="77777777" w:rsidR="003674D0" w:rsidRDefault="00504B94" w:rsidP="00504B94">
            <w:pPr>
              <w:pStyle w:val="ListParagraph"/>
              <w:ind w:left="0"/>
            </w:pPr>
            <w:r>
              <w:t xml:space="preserve">End, </w:t>
            </w:r>
            <w:proofErr w:type="spellStart"/>
            <w:r>
              <w:t>GoTo</w:t>
            </w:r>
            <w:proofErr w:type="spellEnd"/>
            <w:r>
              <w:t xml:space="preserve"> End</w:t>
            </w:r>
          </w:p>
        </w:tc>
        <w:tc>
          <w:tcPr>
            <w:tcW w:w="834" w:type="dxa"/>
            <w:shd w:val="clear" w:color="auto" w:fill="FF5050"/>
          </w:tcPr>
          <w:p w14:paraId="6400983B" w14:textId="77777777" w:rsidR="003674D0" w:rsidRDefault="003674D0" w:rsidP="00504B94">
            <w:pPr>
              <w:pStyle w:val="ListParagraph"/>
              <w:ind w:left="0"/>
              <w:rPr>
                <w:rFonts w:ascii="Doulos SIL" w:eastAsia="Arial Unicode MS" w:hAnsi="Doulos SIL" w:cs="Arial Unicode MS"/>
                <w:sz w:val="36"/>
                <w:szCs w:val="36"/>
              </w:rPr>
            </w:pPr>
            <w:r w:rsidRPr="009A6764">
              <w:rPr>
                <w:rFonts w:ascii="Tahoma" w:eastAsia="Times New Roman" w:hAnsi="Tahoma" w:cs="Tahoma"/>
                <w:b/>
                <w:bCs/>
                <w:sz w:val="17"/>
                <w:szCs w:val="17"/>
              </w:rPr>
              <w:t>±</w:t>
            </w:r>
            <w:r>
              <w:rPr>
                <w:rFonts w:ascii="MS Gothic" w:eastAsia="MS Gothic" w:hAnsi="MS Gothic" w:cs="MS Gothic" w:hint="eastAsia"/>
                <w:sz w:val="40"/>
                <w:szCs w:val="40"/>
              </w:rPr>
              <w:t>ツ</w:t>
            </w:r>
          </w:p>
        </w:tc>
        <w:tc>
          <w:tcPr>
            <w:tcW w:w="828" w:type="dxa"/>
            <w:shd w:val="clear" w:color="auto" w:fill="FF5050"/>
          </w:tcPr>
          <w:p w14:paraId="05DCF62A" w14:textId="77777777" w:rsidR="003674D0" w:rsidRDefault="003674D0" w:rsidP="00504B94">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rPr>
              <w:t>≤</w:t>
            </w:r>
            <w:r>
              <w:rPr>
                <w:rFonts w:ascii="MS Gothic" w:eastAsia="MS Gothic" w:hAnsi="MS Gothic" w:cs="MS Gothic" w:hint="eastAsia"/>
                <w:sz w:val="40"/>
                <w:szCs w:val="40"/>
              </w:rPr>
              <w:t>サ</w:t>
            </w:r>
          </w:p>
        </w:tc>
        <w:tc>
          <w:tcPr>
            <w:tcW w:w="837" w:type="dxa"/>
            <w:shd w:val="clear" w:color="auto" w:fill="FF5050"/>
          </w:tcPr>
          <w:p w14:paraId="08DC5DDC" w14:textId="77777777" w:rsidR="003674D0" w:rsidRPr="00E73D09" w:rsidRDefault="003674D0" w:rsidP="00504B94">
            <w:pPr>
              <w:pStyle w:val="ListParagraph"/>
              <w:ind w:left="0"/>
              <w:rPr>
                <w:rStyle w:val="ipa1"/>
                <w:rFonts w:ascii="Tahoma" w:hAnsi="Tahoma" w:cs="Tahoma"/>
                <w:b/>
                <w:bCs/>
                <w:sz w:val="32"/>
                <w:szCs w:val="32"/>
              </w:rPr>
            </w:pPr>
            <w:r w:rsidRPr="00D04666">
              <w:rPr>
                <w:rFonts w:ascii="Verdana" w:eastAsia="Times New Roman" w:hAnsi="Verdana" w:cs="Times New Roman"/>
                <w:sz w:val="18"/>
                <w:szCs w:val="18"/>
              </w:rPr>
              <w:t>≥</w:t>
            </w:r>
            <w:r>
              <w:rPr>
                <w:rFonts w:ascii="MS Gothic" w:eastAsia="MS Gothic" w:hAnsi="MS Gothic" w:cs="MS Gothic" w:hint="eastAsia"/>
                <w:sz w:val="40"/>
                <w:szCs w:val="40"/>
              </w:rPr>
              <w:t>ン</w:t>
            </w:r>
          </w:p>
        </w:tc>
        <w:tc>
          <w:tcPr>
            <w:tcW w:w="712" w:type="dxa"/>
            <w:shd w:val="clear" w:color="auto" w:fill="FF5050"/>
          </w:tcPr>
          <w:p w14:paraId="09098808" w14:textId="77777777" w:rsidR="003674D0" w:rsidRDefault="003674D0" w:rsidP="00504B94">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rPr>
              <w:t>≠</w:t>
            </w:r>
            <w:r>
              <w:rPr>
                <w:rFonts w:ascii="MS Gothic" w:eastAsia="MS Gothic" w:hAnsi="MS Gothic" w:cs="MS Gothic" w:hint="eastAsia"/>
                <w:sz w:val="40"/>
                <w:szCs w:val="40"/>
              </w:rPr>
              <w:t>ヒ</w:t>
            </w:r>
          </w:p>
        </w:tc>
        <w:tc>
          <w:tcPr>
            <w:tcW w:w="1019" w:type="dxa"/>
            <w:shd w:val="clear" w:color="auto" w:fill="FF5050"/>
          </w:tcPr>
          <w:p w14:paraId="4DB45CD8" w14:textId="77777777" w:rsidR="003674D0" w:rsidRPr="00E73D09" w:rsidRDefault="003674D0" w:rsidP="00504B94">
            <w:pPr>
              <w:pStyle w:val="ListParagraph"/>
              <w:ind w:left="0"/>
              <w:rPr>
                <w:rStyle w:val="ipa1"/>
                <w:rFonts w:ascii="MS Mincho" w:eastAsia="MS Mincho" w:hAnsi="MS Mincho" w:cs="MS Mincho"/>
                <w:b/>
                <w:bCs/>
                <w:sz w:val="36"/>
                <w:szCs w:val="36"/>
              </w:rPr>
            </w:pPr>
            <w:r w:rsidRPr="00D04666">
              <w:rPr>
                <w:rFonts w:ascii="Verdana" w:eastAsia="Times New Roman" w:hAnsi="Verdana" w:cs="Times New Roman"/>
                <w:sz w:val="18"/>
                <w:szCs w:val="18"/>
              </w:rPr>
              <w:t>√</w:t>
            </w:r>
            <w:r>
              <w:rPr>
                <w:rFonts w:ascii="MS Gothic" w:eastAsia="MS Gothic" w:hAnsi="MS Gothic" w:cs="MS Gothic" w:hint="eastAsia"/>
                <w:sz w:val="40"/>
                <w:szCs w:val="40"/>
              </w:rPr>
              <w:t>コ</w:t>
            </w:r>
          </w:p>
        </w:tc>
        <w:tc>
          <w:tcPr>
            <w:tcW w:w="779" w:type="dxa"/>
            <w:shd w:val="clear" w:color="auto" w:fill="FF5050"/>
          </w:tcPr>
          <w:p w14:paraId="1B5A9E51" w14:textId="77777777" w:rsidR="003674D0" w:rsidRDefault="003674D0" w:rsidP="00504B94">
            <w:pPr>
              <w:pStyle w:val="ListParagraph"/>
              <w:ind w:left="0"/>
              <w:rPr>
                <w:rFonts w:ascii="Doulos SIL" w:eastAsia="Arial Unicode MS" w:hAnsi="Doulos SIL" w:cs="Arial Unicode MS"/>
                <w:sz w:val="36"/>
                <w:szCs w:val="36"/>
              </w:rPr>
            </w:pPr>
            <w:r w:rsidRPr="00D04666">
              <w:rPr>
                <w:rFonts w:ascii="Verdana" w:eastAsia="Times New Roman" w:hAnsi="Verdana" w:cs="Times New Roman"/>
                <w:sz w:val="18"/>
                <w:szCs w:val="18"/>
                <w:vertAlign w:val="superscript"/>
              </w:rPr>
              <w:t>n</w:t>
            </w:r>
            <w:r w:rsidRPr="00D04666">
              <w:rPr>
                <w:rFonts w:ascii="Verdana" w:eastAsia="Times New Roman" w:hAnsi="Verdana" w:cs="Times New Roman"/>
                <w:sz w:val="18"/>
                <w:szCs w:val="18"/>
              </w:rPr>
              <w:t>√</w:t>
            </w:r>
          </w:p>
        </w:tc>
        <w:tc>
          <w:tcPr>
            <w:tcW w:w="931" w:type="dxa"/>
            <w:shd w:val="clear" w:color="auto" w:fill="F2F2F2" w:themeFill="background1" w:themeFillShade="F2"/>
          </w:tcPr>
          <w:p w14:paraId="7E7846B7" w14:textId="77777777" w:rsidR="003674D0" w:rsidRDefault="003674D0" w:rsidP="00504B94">
            <w:pPr>
              <w:pStyle w:val="ListParagraph"/>
              <w:ind w:left="0"/>
              <w:rPr>
                <w:rFonts w:ascii="Doulos SIL" w:eastAsia="Arial Unicode MS" w:hAnsi="Doulos SIL" w:cs="Arial Unicode MS"/>
                <w:sz w:val="36"/>
                <w:szCs w:val="36"/>
              </w:rPr>
            </w:pPr>
            <w:r w:rsidRPr="00A411AC">
              <w:rPr>
                <w:rFonts w:ascii="Verdana" w:eastAsia="Times New Roman" w:hAnsi="Verdana" w:cs="Times New Roman"/>
                <w:sz w:val="18"/>
                <w:szCs w:val="18"/>
                <w:vertAlign w:val="superscript"/>
              </w:rPr>
              <w:t>2</w:t>
            </w:r>
            <w:r w:rsidRPr="00A411AC">
              <w:rPr>
                <w:rFonts w:ascii="Verdana" w:eastAsia="Times New Roman" w:hAnsi="Verdana" w:cs="Times New Roman"/>
                <w:sz w:val="18"/>
                <w:szCs w:val="18"/>
              </w:rPr>
              <w:t>√</w:t>
            </w:r>
            <w:r>
              <w:rPr>
                <w:rFonts w:ascii="MS Gothic" w:eastAsia="MS Gothic" w:hAnsi="MS Gothic" w:cs="MS Gothic" w:hint="eastAsia"/>
                <w:sz w:val="40"/>
                <w:szCs w:val="40"/>
              </w:rPr>
              <w:t>モ</w:t>
            </w:r>
          </w:p>
        </w:tc>
        <w:tc>
          <w:tcPr>
            <w:tcW w:w="1036" w:type="dxa"/>
            <w:shd w:val="clear" w:color="auto" w:fill="F2F2F2" w:themeFill="background1" w:themeFillShade="F2"/>
          </w:tcPr>
          <w:p w14:paraId="673DCAA5" w14:textId="77777777" w:rsidR="003674D0" w:rsidRDefault="003674D0" w:rsidP="00504B94">
            <w:pPr>
              <w:pStyle w:val="ListParagraph"/>
              <w:ind w:left="0"/>
            </w:pPr>
            <w:r>
              <w:rPr>
                <w:rFonts w:ascii="MS Gothic" w:eastAsia="MS Gothic" w:hAnsi="MS Gothic" w:cs="MS Gothic" w:hint="eastAsia"/>
                <w:sz w:val="40"/>
                <w:szCs w:val="40"/>
              </w:rPr>
              <w:t>ネ</w:t>
            </w:r>
          </w:p>
        </w:tc>
        <w:tc>
          <w:tcPr>
            <w:tcW w:w="884" w:type="dxa"/>
            <w:shd w:val="clear" w:color="auto" w:fill="F2F2F2" w:themeFill="background1" w:themeFillShade="F2"/>
          </w:tcPr>
          <w:p w14:paraId="489418FF" w14:textId="77777777" w:rsidR="003674D0" w:rsidRDefault="003674D0" w:rsidP="00504B94">
            <w:pPr>
              <w:pStyle w:val="ListParagraph"/>
              <w:ind w:left="0"/>
            </w:pPr>
            <w:r>
              <w:rPr>
                <w:rFonts w:ascii="MS Gothic" w:eastAsia="MS Gothic" w:hAnsi="MS Gothic" w:cs="MS Gothic" w:hint="eastAsia"/>
                <w:sz w:val="40"/>
                <w:szCs w:val="40"/>
              </w:rPr>
              <w:t>ル</w:t>
            </w:r>
          </w:p>
        </w:tc>
        <w:tc>
          <w:tcPr>
            <w:tcW w:w="804" w:type="dxa"/>
          </w:tcPr>
          <w:p w14:paraId="748FCE8B" w14:textId="77777777" w:rsidR="003674D0" w:rsidRDefault="003674D0" w:rsidP="00504B94">
            <w:pPr>
              <w:pStyle w:val="ListParagraph"/>
              <w:ind w:left="0"/>
            </w:pPr>
            <w:r w:rsidRPr="009A6764">
              <w:rPr>
                <w:rFonts w:ascii="Tahoma" w:eastAsia="Times New Roman" w:hAnsi="Tahoma" w:cs="Tahoma"/>
                <w:b/>
                <w:bCs/>
                <w:sz w:val="17"/>
                <w:szCs w:val="17"/>
              </w:rPr>
              <w:t>•</w:t>
            </w:r>
          </w:p>
        </w:tc>
        <w:tc>
          <w:tcPr>
            <w:tcW w:w="731" w:type="dxa"/>
          </w:tcPr>
          <w:p w14:paraId="4BF39784" w14:textId="77777777" w:rsidR="003674D0" w:rsidRDefault="003674D0" w:rsidP="00504B94">
            <w:pPr>
              <w:pStyle w:val="ListParagraph"/>
              <w:ind w:left="0"/>
            </w:pPr>
            <w:r w:rsidRPr="00C40092">
              <w:rPr>
                <w:rFonts w:ascii="Arial Unicode MS" w:eastAsia="Arial Unicode MS" w:hAnsi="Arial Unicode MS" w:cs="Arial Unicode MS"/>
                <w:sz w:val="24"/>
                <w:szCs w:val="24"/>
              </w:rPr>
              <w:t>ɜ</w:t>
            </w:r>
            <w:r>
              <w:rPr>
                <w:rFonts w:ascii="Arial Unicode MS" w:eastAsia="Arial Unicode MS" w:hAnsi="Arial Unicode MS" w:cs="Arial Unicode MS"/>
                <w:sz w:val="24"/>
                <w:szCs w:val="24"/>
              </w:rPr>
              <w:t xml:space="preserve"> </w:t>
            </w:r>
            <w:proofErr w:type="spellStart"/>
            <w:r w:rsidRPr="00035B79">
              <w:rPr>
                <w:rFonts w:ascii="Arial Unicode MS" w:eastAsia="Arial Unicode MS" w:hAnsi="Arial Unicode MS" w:cs="Arial Unicode MS"/>
                <w:sz w:val="32"/>
                <w:szCs w:val="32"/>
              </w:rPr>
              <w:t>ɜ</w:t>
            </w:r>
            <w:proofErr w:type="spellEnd"/>
          </w:p>
        </w:tc>
        <w:tc>
          <w:tcPr>
            <w:tcW w:w="949" w:type="dxa"/>
          </w:tcPr>
          <w:p w14:paraId="5B0887E1" w14:textId="77777777" w:rsidR="003674D0" w:rsidRDefault="003674D0" w:rsidP="00504B94">
            <w:pPr>
              <w:pStyle w:val="ListParagraph"/>
              <w:ind w:left="0"/>
            </w:pPr>
          </w:p>
        </w:tc>
        <w:tc>
          <w:tcPr>
            <w:tcW w:w="1076" w:type="dxa"/>
          </w:tcPr>
          <w:p w14:paraId="7151B646" w14:textId="77777777" w:rsidR="003674D0" w:rsidRDefault="00504B94" w:rsidP="00504B94">
            <w:pPr>
              <w:pStyle w:val="ListParagraph"/>
              <w:ind w:left="0"/>
            </w:pPr>
            <w:r>
              <w:t xml:space="preserve">Home, </w:t>
            </w:r>
            <w:proofErr w:type="spellStart"/>
            <w:r>
              <w:t>GoTo</w:t>
            </w:r>
            <w:proofErr w:type="spellEnd"/>
            <w:r>
              <w:t xml:space="preserve"> Beginning</w:t>
            </w:r>
          </w:p>
        </w:tc>
        <w:tc>
          <w:tcPr>
            <w:tcW w:w="894" w:type="dxa"/>
            <w:shd w:val="clear" w:color="auto" w:fill="FFFF00"/>
          </w:tcPr>
          <w:p w14:paraId="66CA9F14" w14:textId="77777777" w:rsidR="003674D0" w:rsidRDefault="00440914" w:rsidP="00504B94">
            <w:pPr>
              <w:pStyle w:val="ListParagraph"/>
              <w:ind w:left="0"/>
            </w:pPr>
            <w:proofErr w:type="spellStart"/>
            <w:r>
              <w:t>X</w:t>
            </w:r>
            <w:r w:rsidR="003674D0">
              <w:t>scii</w:t>
            </w:r>
            <w:proofErr w:type="spellEnd"/>
            <w:r w:rsidR="003674D0">
              <w:t>+</w:t>
            </w:r>
          </w:p>
        </w:tc>
      </w:tr>
      <w:tr w:rsidR="009D0983" w14:paraId="6C7C5531" w14:textId="77777777" w:rsidTr="009B6939">
        <w:tc>
          <w:tcPr>
            <w:tcW w:w="1098" w:type="dxa"/>
            <w:shd w:val="clear" w:color="auto" w:fill="FF5050"/>
          </w:tcPr>
          <w:p w14:paraId="38573FE9" w14:textId="77777777" w:rsidR="003674D0" w:rsidRDefault="00504B94" w:rsidP="00504B94">
            <w:pPr>
              <w:pStyle w:val="ListParagraph"/>
              <w:ind w:left="0"/>
            </w:pPr>
            <w:proofErr w:type="spellStart"/>
            <w:r>
              <w:t>PageUp</w:t>
            </w:r>
            <w:proofErr w:type="spellEnd"/>
            <w:r>
              <w:t xml:space="preserve"> Next Cut</w:t>
            </w:r>
          </w:p>
        </w:tc>
        <w:tc>
          <w:tcPr>
            <w:tcW w:w="834" w:type="dxa"/>
            <w:shd w:val="clear" w:color="auto" w:fill="FF5050"/>
          </w:tcPr>
          <w:p w14:paraId="063BA8FC" w14:textId="77777777" w:rsidR="003674D0" w:rsidRDefault="003674D0" w:rsidP="00504B94">
            <w:pPr>
              <w:pStyle w:val="ListParagraph"/>
              <w:ind w:left="0"/>
            </w:pPr>
            <w:r>
              <w:rPr>
                <w:rFonts w:ascii="Doulos SIL" w:eastAsia="Arial Unicode MS" w:hAnsi="Doulos SIL" w:cs="Arial Unicode MS"/>
                <w:sz w:val="36"/>
                <w:szCs w:val="36"/>
              </w:rPr>
              <w:t xml:space="preserve">K </w:t>
            </w:r>
            <w:r w:rsidRPr="007043EA">
              <w:rPr>
                <w:rFonts w:ascii="MS Mincho" w:eastAsia="MS Mincho" w:hAnsi="MS Mincho" w:cs="MS Mincho"/>
                <w:sz w:val="32"/>
                <w:szCs w:val="32"/>
              </w:rPr>
              <w:t>ɻ</w:t>
            </w:r>
            <w:r w:rsidRPr="00B11ABD">
              <w:rPr>
                <w:rFonts w:ascii="MS Mincho" w:eastAsia="MS Mincho" w:hAnsi="MS Mincho" w:cs="MS Mincho"/>
                <w:sz w:val="44"/>
                <w:szCs w:val="44"/>
              </w:rPr>
              <w:t xml:space="preserve"> </w:t>
            </w:r>
            <w:proofErr w:type="spellStart"/>
            <w:r w:rsidRPr="00B11ABD">
              <w:rPr>
                <w:rFonts w:ascii="MS Mincho" w:eastAsia="MS Mincho" w:hAnsi="MS Mincho" w:cs="MS Mincho"/>
                <w:sz w:val="44"/>
                <w:szCs w:val="44"/>
              </w:rPr>
              <w:t>ɻ</w:t>
            </w:r>
            <w:proofErr w:type="spellEnd"/>
          </w:p>
        </w:tc>
        <w:tc>
          <w:tcPr>
            <w:tcW w:w="828" w:type="dxa"/>
            <w:shd w:val="clear" w:color="auto" w:fill="FF5050"/>
          </w:tcPr>
          <w:p w14:paraId="39CE8F22" w14:textId="77777777" w:rsidR="003674D0" w:rsidRDefault="003674D0" w:rsidP="00504B94">
            <w:pPr>
              <w:pStyle w:val="ListParagraph"/>
              <w:ind w:left="0"/>
            </w:pPr>
            <w:r>
              <w:rPr>
                <w:rFonts w:ascii="Doulos SIL" w:eastAsia="Arial Unicode MS" w:hAnsi="Doulos SIL" w:cs="Arial Unicode MS"/>
                <w:sz w:val="36"/>
                <w:szCs w:val="36"/>
              </w:rPr>
              <w:t xml:space="preserve">T </w:t>
            </w:r>
            <w:proofErr w:type="spellStart"/>
            <w:r w:rsidRPr="00E73D09">
              <w:rPr>
                <w:rFonts w:ascii="MS Mincho" w:eastAsia="MS Mincho" w:hAnsi="MS Mincho" w:cs="MS Mincho"/>
                <w:sz w:val="32"/>
                <w:szCs w:val="32"/>
              </w:rPr>
              <w:t>ɬ</w:t>
            </w:r>
            <w:r w:rsidRPr="00E73D09">
              <w:rPr>
                <w:rFonts w:ascii="MS Mincho" w:eastAsia="MS Mincho" w:hAnsi="MS Mincho" w:cs="MS Mincho"/>
                <w:sz w:val="44"/>
                <w:szCs w:val="44"/>
              </w:rPr>
              <w:t>ɬ</w:t>
            </w:r>
            <w:proofErr w:type="spellEnd"/>
          </w:p>
        </w:tc>
        <w:tc>
          <w:tcPr>
            <w:tcW w:w="837" w:type="dxa"/>
            <w:shd w:val="clear" w:color="auto" w:fill="FF5050"/>
          </w:tcPr>
          <w:p w14:paraId="4455DF0C" w14:textId="77777777" w:rsidR="003674D0" w:rsidRPr="00E73D09" w:rsidRDefault="003674D0" w:rsidP="00504B94">
            <w:pPr>
              <w:pStyle w:val="ListParagraph"/>
              <w:ind w:left="0"/>
              <w:rPr>
                <w:sz w:val="32"/>
                <w:szCs w:val="32"/>
              </w:rPr>
            </w:pPr>
            <w:r w:rsidRPr="00E73D09">
              <w:rPr>
                <w:rStyle w:val="ipa1"/>
                <w:rFonts w:ascii="Tahoma" w:hAnsi="Tahoma" w:cs="Tahoma"/>
                <w:b/>
                <w:bCs/>
                <w:sz w:val="32"/>
                <w:szCs w:val="32"/>
              </w:rPr>
              <w:t xml:space="preserve">Ʒ </w:t>
            </w:r>
            <w:r w:rsidRPr="00EF7F97">
              <w:rPr>
                <w:rFonts w:ascii="MS Mincho" w:eastAsia="MS Mincho" w:hAnsi="MS Mincho" w:cs="MS Mincho"/>
                <w:sz w:val="36"/>
                <w:szCs w:val="36"/>
              </w:rPr>
              <w:t>ʘ</w:t>
            </w:r>
          </w:p>
        </w:tc>
        <w:tc>
          <w:tcPr>
            <w:tcW w:w="712" w:type="dxa"/>
            <w:shd w:val="clear" w:color="auto" w:fill="FF5050"/>
          </w:tcPr>
          <w:p w14:paraId="2D5AA514" w14:textId="77777777" w:rsidR="003674D0" w:rsidRDefault="003674D0" w:rsidP="00504B94">
            <w:pPr>
              <w:pStyle w:val="ListParagraph"/>
              <w:ind w:left="0"/>
            </w:pPr>
            <w:r>
              <w:rPr>
                <w:rFonts w:ascii="Doulos SIL" w:eastAsia="Arial Unicode MS" w:hAnsi="Doulos SIL" w:cs="Arial Unicode MS"/>
                <w:sz w:val="36"/>
                <w:szCs w:val="36"/>
              </w:rPr>
              <w:t xml:space="preserve">P </w:t>
            </w:r>
            <w:r w:rsidRPr="00E2399E">
              <w:rPr>
                <w:rFonts w:ascii="MS Mincho" w:eastAsia="MS Mincho" w:hAnsi="MS Mincho" w:cs="MS Mincho"/>
                <w:sz w:val="32"/>
                <w:szCs w:val="32"/>
              </w:rPr>
              <w:t>ɽ</w:t>
            </w:r>
            <w:r w:rsidRPr="00E73D09">
              <w:rPr>
                <w:rFonts w:ascii="MS Mincho" w:eastAsia="MS Mincho" w:hAnsi="MS Mincho" w:cs="MS Mincho"/>
                <w:sz w:val="44"/>
                <w:szCs w:val="44"/>
              </w:rPr>
              <w:t xml:space="preserve"> </w:t>
            </w:r>
            <w:proofErr w:type="spellStart"/>
            <w:r w:rsidRPr="00E73D09">
              <w:rPr>
                <w:rFonts w:ascii="MS Mincho" w:eastAsia="MS Mincho" w:hAnsi="MS Mincho" w:cs="MS Mincho"/>
                <w:sz w:val="44"/>
                <w:szCs w:val="44"/>
              </w:rPr>
              <w:t>ɽ</w:t>
            </w:r>
            <w:proofErr w:type="spellEnd"/>
          </w:p>
        </w:tc>
        <w:tc>
          <w:tcPr>
            <w:tcW w:w="1019" w:type="dxa"/>
            <w:shd w:val="clear" w:color="auto" w:fill="FF5050"/>
          </w:tcPr>
          <w:p w14:paraId="097BC251" w14:textId="77777777" w:rsidR="003674D0" w:rsidRDefault="003674D0" w:rsidP="00504B94">
            <w:pPr>
              <w:pStyle w:val="ListParagraph"/>
              <w:ind w:left="0"/>
            </w:pPr>
            <w:r w:rsidRPr="00E73D09">
              <w:rPr>
                <w:rStyle w:val="ipa1"/>
                <w:rFonts w:ascii="MS Mincho" w:eastAsia="MS Mincho" w:hAnsi="MS Mincho" w:cs="MS Mincho" w:hint="eastAsia"/>
                <w:b/>
                <w:bCs/>
                <w:sz w:val="36"/>
                <w:szCs w:val="36"/>
              </w:rPr>
              <w:t>∫</w:t>
            </w:r>
            <w:r>
              <w:rPr>
                <w:rFonts w:ascii="Cambria Math" w:eastAsia="Arial Unicode MS" w:hAnsi="Cambria Math" w:cs="Cambria Math"/>
                <w:color w:val="000000"/>
                <w:sz w:val="40"/>
                <w:szCs w:val="40"/>
              </w:rPr>
              <w:t xml:space="preserve"> </w:t>
            </w:r>
            <w:r w:rsidRPr="00E73D09">
              <w:rPr>
                <w:rFonts w:ascii="Cambria Math" w:eastAsia="Arial Unicode MS" w:hAnsi="Cambria Math" w:cs="Cambria Math"/>
                <w:color w:val="000000"/>
                <w:sz w:val="32"/>
                <w:szCs w:val="32"/>
              </w:rPr>
              <w:t>↘</w:t>
            </w:r>
            <w:r>
              <w:rPr>
                <w:rFonts w:ascii="Cambria Math" w:eastAsia="Arial Unicode MS" w:hAnsi="Cambria Math" w:cs="Cambria Math"/>
                <w:color w:val="000000"/>
                <w:sz w:val="32"/>
                <w:szCs w:val="32"/>
              </w:rPr>
              <w:t xml:space="preserve"> </w:t>
            </w:r>
            <w:r w:rsidRPr="00FE04BD">
              <w:rPr>
                <w:rFonts w:ascii="Cambria Math" w:eastAsia="Arial Unicode MS" w:hAnsi="Cambria Math" w:cs="Cambria Math"/>
                <w:color w:val="000000"/>
                <w:sz w:val="40"/>
                <w:szCs w:val="40"/>
              </w:rPr>
              <w:t>↗</w:t>
            </w:r>
          </w:p>
        </w:tc>
        <w:tc>
          <w:tcPr>
            <w:tcW w:w="779" w:type="dxa"/>
            <w:shd w:val="clear" w:color="auto" w:fill="FF5050"/>
          </w:tcPr>
          <w:p w14:paraId="6BDA4CEE" w14:textId="77777777" w:rsidR="003674D0" w:rsidRDefault="003674D0" w:rsidP="00504B94">
            <w:pPr>
              <w:pStyle w:val="ListParagraph"/>
              <w:ind w:left="0"/>
            </w:pPr>
            <w:r>
              <w:rPr>
                <w:rFonts w:ascii="Doulos SIL" w:eastAsia="Arial Unicode MS" w:hAnsi="Doulos SIL" w:cs="Arial Unicode MS"/>
                <w:sz w:val="36"/>
                <w:szCs w:val="36"/>
              </w:rPr>
              <w:t xml:space="preserve">Y </w:t>
            </w:r>
            <w:proofErr w:type="spellStart"/>
            <w:r w:rsidRPr="00EF7F97">
              <w:rPr>
                <w:rFonts w:ascii="Lucida Sans Unicode" w:eastAsia="Arial Unicode MS" w:hAnsi="Lucida Sans Unicode" w:cs="Lucida Sans Unicode"/>
                <w:b/>
                <w:bCs/>
                <w:sz w:val="36"/>
                <w:szCs w:val="36"/>
              </w:rPr>
              <w:t>ǃ</w:t>
            </w:r>
            <w:r>
              <w:rPr>
                <w:rFonts w:ascii="MS Gothic" w:eastAsia="MS Gothic" w:hAnsi="MS Gothic" w:cs="MS Gothic" w:hint="eastAsia"/>
                <w:sz w:val="40"/>
                <w:szCs w:val="40"/>
              </w:rPr>
              <w:t>ミ</w:t>
            </w:r>
            <w:proofErr w:type="spellEnd"/>
          </w:p>
        </w:tc>
        <w:tc>
          <w:tcPr>
            <w:tcW w:w="931" w:type="dxa"/>
            <w:shd w:val="clear" w:color="auto" w:fill="F2F2F2" w:themeFill="background1" w:themeFillShade="F2"/>
          </w:tcPr>
          <w:p w14:paraId="30C62672" w14:textId="77777777" w:rsidR="003674D0" w:rsidRDefault="00A276E2" w:rsidP="00504B94">
            <w:pPr>
              <w:pStyle w:val="ListParagraph"/>
              <w:ind w:left="0"/>
            </w:pPr>
            <w:proofErr w:type="gramStart"/>
            <w:r w:rsidRPr="00B55414">
              <w:rPr>
                <w:rFonts w:ascii="Bodoni MT Condensed" w:eastAsia="Batang" w:hAnsi="Bodoni MT Condensed" w:cs="Times New Roman"/>
                <w:sz w:val="52"/>
                <w:szCs w:val="52"/>
              </w:rPr>
              <w:t>u</w:t>
            </w:r>
            <w:r w:rsidR="003674D0">
              <w:rPr>
                <w:rFonts w:ascii="Doulos SIL" w:eastAsia="Arial Unicode MS" w:hAnsi="Doulos SIL" w:cs="Arial Unicode MS"/>
                <w:sz w:val="36"/>
                <w:szCs w:val="36"/>
              </w:rPr>
              <w:t xml:space="preserve"> </w:t>
            </w:r>
            <w:r w:rsidR="003674D0" w:rsidRPr="00EF7F97">
              <w:rPr>
                <w:rFonts w:ascii="Doulos SIL" w:eastAsia="Arial Unicode MS" w:hAnsi="Doulos SIL" w:cs="Arial Unicode MS"/>
                <w:sz w:val="36"/>
                <w:szCs w:val="36"/>
              </w:rPr>
              <w:t>’</w:t>
            </w:r>
            <w:proofErr w:type="gramEnd"/>
          </w:p>
        </w:tc>
        <w:tc>
          <w:tcPr>
            <w:tcW w:w="1036" w:type="dxa"/>
            <w:shd w:val="clear" w:color="auto" w:fill="F2F2F2" w:themeFill="background1" w:themeFillShade="F2"/>
          </w:tcPr>
          <w:p w14:paraId="3CBDB11D" w14:textId="77777777" w:rsidR="003674D0" w:rsidRDefault="003674D0" w:rsidP="00504B94">
            <w:pPr>
              <w:pStyle w:val="ListParagraph"/>
              <w:ind w:left="0"/>
            </w:pPr>
            <w:r w:rsidRPr="00EF7F97">
              <w:rPr>
                <w:rFonts w:ascii="Doulos SIL" w:eastAsia="Arial Unicode MS" w:hAnsi="Doulos SIL" w:cs="Arial Unicode MS" w:hint="eastAsia"/>
                <w:sz w:val="36"/>
                <w:szCs w:val="36"/>
              </w:rPr>
              <w:t>Ħ</w:t>
            </w:r>
          </w:p>
        </w:tc>
        <w:tc>
          <w:tcPr>
            <w:tcW w:w="884" w:type="dxa"/>
            <w:shd w:val="clear" w:color="auto" w:fill="F2F2F2" w:themeFill="background1" w:themeFillShade="F2"/>
          </w:tcPr>
          <w:p w14:paraId="54408D3C" w14:textId="77777777" w:rsidR="003674D0" w:rsidRDefault="003674D0" w:rsidP="00504B94">
            <w:pPr>
              <w:pStyle w:val="ListParagraph"/>
              <w:ind w:left="0"/>
            </w:pPr>
            <w:r w:rsidRPr="00FE04BD">
              <w:rPr>
                <w:rFonts w:ascii="Batang" w:eastAsia="Batang" w:hAnsi="Batang" w:cs="Batang" w:hint="eastAsia"/>
                <w:color w:val="000000"/>
                <w:sz w:val="40"/>
                <w:szCs w:val="40"/>
              </w:rPr>
              <w:t>ː</w:t>
            </w:r>
          </w:p>
        </w:tc>
        <w:tc>
          <w:tcPr>
            <w:tcW w:w="804" w:type="dxa"/>
          </w:tcPr>
          <w:p w14:paraId="4B771F9F" w14:textId="77777777" w:rsidR="003674D0" w:rsidRPr="004C5283" w:rsidRDefault="003674D0" w:rsidP="00504B94">
            <w:pPr>
              <w:rPr>
                <w:rFonts w:ascii="Verdana" w:eastAsia="Times New Roman" w:hAnsi="Verdana" w:cs="Times New Roman"/>
                <w:color w:val="847872"/>
                <w:sz w:val="18"/>
                <w:szCs w:val="18"/>
              </w:rPr>
            </w:pPr>
            <w:r w:rsidRPr="00035B79">
              <w:rPr>
                <w:rFonts w:ascii="MS Mincho" w:eastAsia="MS Mincho" w:hAnsi="MS Mincho" w:cs="MS Mincho"/>
                <w:sz w:val="40"/>
                <w:szCs w:val="40"/>
              </w:rPr>
              <w:t>ʂ</w:t>
            </w:r>
            <w:r w:rsidRPr="00035B79">
              <w:rPr>
                <w:rFonts w:ascii="Times New Roman" w:eastAsia="Arial Unicode MS" w:hAnsi="Times New Roman" w:cs="Times New Roman"/>
                <w:color w:val="000000"/>
                <w:sz w:val="40"/>
                <w:szCs w:val="40"/>
              </w:rPr>
              <w:t xml:space="preserve"> </w:t>
            </w:r>
            <w:r w:rsidRPr="00FE04BD">
              <w:rPr>
                <w:rFonts w:ascii="Times New Roman" w:eastAsia="Arial Unicode MS" w:hAnsi="Times New Roman" w:cs="Times New Roman"/>
                <w:color w:val="000000"/>
                <w:sz w:val="40"/>
                <w:szCs w:val="40"/>
              </w:rPr>
              <w:t>͝</w:t>
            </w:r>
            <w:r>
              <w:rPr>
                <w:rFonts w:ascii="MS Gothic" w:eastAsia="MS Gothic" w:hAnsi="MS Gothic" w:cs="MS Gothic" w:hint="eastAsia"/>
                <w:sz w:val="40"/>
                <w:szCs w:val="40"/>
              </w:rPr>
              <w:t>メ</w:t>
            </w:r>
          </w:p>
        </w:tc>
        <w:tc>
          <w:tcPr>
            <w:tcW w:w="731" w:type="dxa"/>
          </w:tcPr>
          <w:p w14:paraId="3404F506" w14:textId="77777777" w:rsidR="003674D0" w:rsidRDefault="003674D0" w:rsidP="00504B94">
            <w:pPr>
              <w:pStyle w:val="ListParagraph"/>
              <w:ind w:left="0"/>
            </w:pPr>
            <w:r w:rsidRPr="00035B79">
              <w:rPr>
                <w:rFonts w:ascii="Arial Unicode MS" w:eastAsia="Arial Unicode MS" w:hAnsi="Arial Unicode MS" w:cs="Arial Unicode MS"/>
                <w:sz w:val="32"/>
                <w:szCs w:val="32"/>
              </w:rPr>
              <w:t>ʊ</w:t>
            </w:r>
          </w:p>
        </w:tc>
        <w:tc>
          <w:tcPr>
            <w:tcW w:w="949" w:type="dxa"/>
          </w:tcPr>
          <w:p w14:paraId="3D38ADFD" w14:textId="77777777" w:rsidR="003674D0" w:rsidRDefault="003674D0" w:rsidP="00504B94">
            <w:pPr>
              <w:pStyle w:val="ListParagraph"/>
              <w:ind w:left="0"/>
            </w:pPr>
          </w:p>
        </w:tc>
        <w:tc>
          <w:tcPr>
            <w:tcW w:w="1076" w:type="dxa"/>
            <w:shd w:val="clear" w:color="auto" w:fill="92D050"/>
          </w:tcPr>
          <w:p w14:paraId="42778F56" w14:textId="77777777" w:rsidR="003674D0" w:rsidRDefault="003674D0" w:rsidP="00504B94">
            <w:pPr>
              <w:pStyle w:val="ListParagraph"/>
              <w:ind w:left="0"/>
            </w:pPr>
            <w:r>
              <w:t>IPAs</w:t>
            </w:r>
          </w:p>
        </w:tc>
        <w:tc>
          <w:tcPr>
            <w:tcW w:w="894" w:type="dxa"/>
            <w:shd w:val="clear" w:color="auto" w:fill="92D050"/>
          </w:tcPr>
          <w:p w14:paraId="7FC2BA91" w14:textId="77777777" w:rsidR="003674D0" w:rsidRDefault="003674D0" w:rsidP="00504B94">
            <w:pPr>
              <w:pStyle w:val="ListParagraph"/>
              <w:ind w:left="0"/>
            </w:pPr>
            <w:r>
              <w:t>IPA+</w:t>
            </w:r>
          </w:p>
        </w:tc>
      </w:tr>
      <w:tr w:rsidR="009D0983" w14:paraId="6D96B005" w14:textId="77777777" w:rsidTr="009B6939">
        <w:trPr>
          <w:trHeight w:val="98"/>
        </w:trPr>
        <w:tc>
          <w:tcPr>
            <w:tcW w:w="1098" w:type="dxa"/>
            <w:shd w:val="clear" w:color="auto" w:fill="FF5050"/>
          </w:tcPr>
          <w:p w14:paraId="78DD3734" w14:textId="77777777" w:rsidR="003674D0" w:rsidRDefault="003674D0" w:rsidP="00504B94">
            <w:pPr>
              <w:pStyle w:val="ListParagraph"/>
              <w:ind w:left="0"/>
            </w:pPr>
          </w:p>
        </w:tc>
        <w:tc>
          <w:tcPr>
            <w:tcW w:w="834" w:type="dxa"/>
            <w:shd w:val="clear" w:color="auto" w:fill="FF5050"/>
          </w:tcPr>
          <w:p w14:paraId="599BB036"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k</w:t>
            </w:r>
            <w:r w:rsidRPr="00FE04BD">
              <w:rPr>
                <w:rFonts w:ascii="Gulim" w:eastAsia="Gulim" w:hAnsi="Gulim" w:cs="Gulim"/>
                <w:sz w:val="24"/>
                <w:szCs w:val="24"/>
              </w:rPr>
              <w:t>ㅋ</w:t>
            </w:r>
            <w:proofErr w:type="spellEnd"/>
          </w:p>
        </w:tc>
        <w:tc>
          <w:tcPr>
            <w:tcW w:w="828" w:type="dxa"/>
            <w:shd w:val="clear" w:color="auto" w:fill="FF5050"/>
          </w:tcPr>
          <w:p w14:paraId="44C3FE3B"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t</w:t>
            </w:r>
            <w:r w:rsidRPr="00FE04BD">
              <w:rPr>
                <w:rFonts w:ascii="Gulim" w:eastAsia="Gulim" w:hAnsi="Gulim" w:cs="Gulim"/>
                <w:sz w:val="24"/>
                <w:szCs w:val="24"/>
              </w:rPr>
              <w:t>ㅌ</w:t>
            </w:r>
            <w:proofErr w:type="spellEnd"/>
          </w:p>
        </w:tc>
        <w:tc>
          <w:tcPr>
            <w:tcW w:w="837" w:type="dxa"/>
            <w:shd w:val="clear" w:color="auto" w:fill="FF5050"/>
          </w:tcPr>
          <w:p w14:paraId="2DFCE584" w14:textId="77777777" w:rsidR="003674D0" w:rsidRDefault="003674D0" w:rsidP="00504B94">
            <w:pPr>
              <w:pStyle w:val="ListParagraph"/>
              <w:ind w:left="0"/>
            </w:pPr>
            <w:proofErr w:type="spellStart"/>
            <w:r>
              <w:rPr>
                <w:rStyle w:val="ipa1"/>
                <w:rFonts w:ascii="Tahoma" w:hAnsi="Tahoma" w:cs="Tahoma"/>
                <w:b/>
                <w:bCs/>
              </w:rPr>
              <w:t>ʒ</w:t>
            </w:r>
            <w:r w:rsidRPr="00FE04BD">
              <w:rPr>
                <w:rFonts w:ascii="Gulim" w:eastAsia="Gulim" w:hAnsi="Gulim" w:cs="Gulim"/>
                <w:sz w:val="24"/>
                <w:szCs w:val="24"/>
              </w:rPr>
              <w:t>ㅊ</w:t>
            </w:r>
            <w:proofErr w:type="spellEnd"/>
          </w:p>
        </w:tc>
        <w:tc>
          <w:tcPr>
            <w:tcW w:w="712" w:type="dxa"/>
            <w:shd w:val="clear" w:color="auto" w:fill="FF5050"/>
          </w:tcPr>
          <w:p w14:paraId="59FDC8C0" w14:textId="77777777" w:rsidR="003674D0" w:rsidRDefault="003674D0" w:rsidP="00504B94">
            <w:pPr>
              <w:pStyle w:val="ListParagraph"/>
              <w:ind w:left="0"/>
            </w:pPr>
            <w:r>
              <w:t xml:space="preserve"> </w:t>
            </w:r>
            <w:proofErr w:type="spellStart"/>
            <w:r w:rsidRPr="00EF7F97">
              <w:rPr>
                <w:rFonts w:ascii="Doulos SIL" w:eastAsia="Arial Unicode MS" w:hAnsi="Doulos SIL" w:cs="Arial Unicode MS"/>
                <w:sz w:val="36"/>
                <w:szCs w:val="36"/>
              </w:rPr>
              <w:t>p</w:t>
            </w:r>
            <w:r w:rsidRPr="00FE04BD">
              <w:rPr>
                <w:rFonts w:ascii="Gulim" w:eastAsia="Gulim" w:hAnsi="Gulim" w:cs="Gulim"/>
                <w:sz w:val="24"/>
                <w:szCs w:val="24"/>
              </w:rPr>
              <w:t>ㅍ</w:t>
            </w:r>
            <w:proofErr w:type="spellEnd"/>
          </w:p>
        </w:tc>
        <w:tc>
          <w:tcPr>
            <w:tcW w:w="1019" w:type="dxa"/>
            <w:shd w:val="clear" w:color="auto" w:fill="FF5050"/>
          </w:tcPr>
          <w:p w14:paraId="780B58BF" w14:textId="77777777" w:rsidR="003674D0" w:rsidRDefault="003674D0" w:rsidP="00504B94">
            <w:pPr>
              <w:pStyle w:val="ListParagraph"/>
              <w:ind w:left="0"/>
            </w:pPr>
            <w:proofErr w:type="spellStart"/>
            <w:r>
              <w:rPr>
                <w:rStyle w:val="ipa1"/>
                <w:rFonts w:ascii="MS Mincho" w:eastAsia="MS Mincho" w:hAnsi="MS Mincho" w:cs="MS Mincho" w:hint="eastAsia"/>
                <w:b/>
                <w:bCs/>
              </w:rPr>
              <w:t>ʃ</w:t>
            </w:r>
            <w:r w:rsidRPr="00A26DF2">
              <w:rPr>
                <w:rFonts w:ascii="Gulim" w:eastAsia="Gulim" w:hAnsi="Gulim" w:cs="Gulim"/>
                <w:sz w:val="24"/>
                <w:szCs w:val="24"/>
              </w:rPr>
              <w:t>ㅠ</w:t>
            </w:r>
            <w:proofErr w:type="spellEnd"/>
          </w:p>
        </w:tc>
        <w:tc>
          <w:tcPr>
            <w:tcW w:w="779" w:type="dxa"/>
            <w:shd w:val="clear" w:color="auto" w:fill="FF5050"/>
          </w:tcPr>
          <w:p w14:paraId="66587FE9" w14:textId="77777777" w:rsidR="003674D0" w:rsidRDefault="003674D0" w:rsidP="00504B94">
            <w:pPr>
              <w:pStyle w:val="ListParagraph"/>
              <w:ind w:left="0"/>
            </w:pPr>
            <w:proofErr w:type="spellStart"/>
            <w:r>
              <w:rPr>
                <w:rFonts w:ascii="Doulos SIL" w:eastAsia="Arial Unicode MS" w:hAnsi="Doulos SIL" w:cs="Arial Unicode MS"/>
                <w:sz w:val="36"/>
                <w:szCs w:val="36"/>
              </w:rPr>
              <w:t>y</w:t>
            </w:r>
            <w:r w:rsidRPr="00A26DF2">
              <w:rPr>
                <w:rFonts w:ascii="Gulim" w:eastAsia="Gulim" w:hAnsi="Gulim" w:cs="Gulim"/>
                <w:sz w:val="24"/>
                <w:szCs w:val="24"/>
              </w:rPr>
              <w:t>ㅜ</w:t>
            </w:r>
            <w:proofErr w:type="spellEnd"/>
          </w:p>
        </w:tc>
        <w:tc>
          <w:tcPr>
            <w:tcW w:w="931" w:type="dxa"/>
            <w:shd w:val="clear" w:color="auto" w:fill="F2F2F2" w:themeFill="background1" w:themeFillShade="F2"/>
          </w:tcPr>
          <w:p w14:paraId="6C2FF678" w14:textId="77777777" w:rsidR="003674D0" w:rsidRDefault="003674D0" w:rsidP="00504B94">
            <w:pPr>
              <w:pStyle w:val="ListParagraph"/>
              <w:ind w:left="0"/>
            </w:pPr>
            <w:proofErr w:type="spellStart"/>
            <w:r>
              <w:rPr>
                <w:rFonts w:ascii="Doulos SIL" w:eastAsia="Arial Unicode MS" w:hAnsi="Doulos SIL" w:cs="Arial Unicode MS"/>
                <w:sz w:val="36"/>
                <w:szCs w:val="36"/>
              </w:rPr>
              <w:t>u</w:t>
            </w:r>
            <w:r w:rsidRPr="00A26DF2">
              <w:rPr>
                <w:rFonts w:ascii="Gulim" w:eastAsia="Gulim" w:hAnsi="Gulim" w:cs="Gulim"/>
                <w:sz w:val="24"/>
                <w:szCs w:val="24"/>
              </w:rPr>
              <w:t>ㅡ</w:t>
            </w:r>
            <w:proofErr w:type="spellEnd"/>
          </w:p>
        </w:tc>
        <w:tc>
          <w:tcPr>
            <w:tcW w:w="1036" w:type="dxa"/>
            <w:shd w:val="clear" w:color="auto" w:fill="F2F2F2" w:themeFill="background1" w:themeFillShade="F2"/>
          </w:tcPr>
          <w:p w14:paraId="070F37DB" w14:textId="77777777" w:rsidR="003674D0" w:rsidRDefault="003674D0" w:rsidP="00504B94">
            <w:pPr>
              <w:pStyle w:val="ListParagraph"/>
              <w:ind w:left="0"/>
            </w:pPr>
            <w:r w:rsidRPr="00EF7F97">
              <w:rPr>
                <w:rFonts w:ascii="Doulos SIL" w:eastAsia="Arial Unicode MS" w:hAnsi="Doulos SIL" w:cs="Arial Unicode MS"/>
                <w:sz w:val="36"/>
                <w:szCs w:val="36"/>
              </w:rPr>
              <w:t>ħ</w:t>
            </w:r>
            <w:r>
              <w:rPr>
                <w:rFonts w:ascii="MS Mincho" w:eastAsia="MS Mincho" w:hAnsi="MS Mincho" w:cs="MS Mincho" w:hint="eastAsia"/>
              </w:rPr>
              <w:t>、</w:t>
            </w:r>
          </w:p>
        </w:tc>
        <w:tc>
          <w:tcPr>
            <w:tcW w:w="884" w:type="dxa"/>
            <w:shd w:val="clear" w:color="auto" w:fill="F2F2F2" w:themeFill="background1" w:themeFillShade="F2"/>
          </w:tcPr>
          <w:p w14:paraId="6DDE9383" w14:textId="77777777" w:rsidR="003674D0" w:rsidRDefault="003674D0" w:rsidP="00504B94">
            <w:pPr>
              <w:pStyle w:val="ListParagraph"/>
              <w:ind w:left="0"/>
            </w:pPr>
            <w:r>
              <w:rPr>
                <w:rFonts w:ascii="MS Mincho" w:eastAsia="MS Mincho" w:hAnsi="MS Mincho" w:cs="MS Mincho" w:hint="eastAsia"/>
              </w:rPr>
              <w:t>。</w:t>
            </w:r>
          </w:p>
        </w:tc>
        <w:tc>
          <w:tcPr>
            <w:tcW w:w="804" w:type="dxa"/>
          </w:tcPr>
          <w:p w14:paraId="0ECE0952" w14:textId="77777777" w:rsidR="003674D0" w:rsidRPr="00035B79" w:rsidRDefault="003674D0" w:rsidP="00504B94">
            <w:pPr>
              <w:pStyle w:val="ListParagraph"/>
              <w:ind w:left="0"/>
              <w:rPr>
                <w:sz w:val="32"/>
                <w:szCs w:val="32"/>
              </w:rPr>
            </w:pPr>
            <w:r w:rsidRPr="00035B79">
              <w:rPr>
                <w:rFonts w:ascii="MS Mincho" w:eastAsia="MS Mincho" w:hAnsi="MS Mincho" w:cs="MS Mincho"/>
                <w:sz w:val="32"/>
                <w:szCs w:val="32"/>
              </w:rPr>
              <w:t>ʂ</w:t>
            </w:r>
          </w:p>
        </w:tc>
        <w:tc>
          <w:tcPr>
            <w:tcW w:w="731" w:type="dxa"/>
          </w:tcPr>
          <w:p w14:paraId="114844AA" w14:textId="77777777" w:rsidR="003674D0" w:rsidRPr="00035B79" w:rsidRDefault="003674D0" w:rsidP="00504B94">
            <w:pPr>
              <w:pStyle w:val="ListParagraph"/>
              <w:ind w:left="0"/>
              <w:rPr>
                <w:sz w:val="24"/>
                <w:szCs w:val="24"/>
              </w:rPr>
            </w:pPr>
            <w:r w:rsidRPr="00035B79">
              <w:rPr>
                <w:rFonts w:ascii="Arial Unicode MS" w:eastAsia="Arial Unicode MS" w:hAnsi="Arial Unicode MS" w:cs="Arial Unicode MS"/>
                <w:sz w:val="24"/>
                <w:szCs w:val="24"/>
              </w:rPr>
              <w:t>ʊ</w:t>
            </w:r>
          </w:p>
        </w:tc>
        <w:tc>
          <w:tcPr>
            <w:tcW w:w="949" w:type="dxa"/>
          </w:tcPr>
          <w:p w14:paraId="1C7EF83D" w14:textId="77777777" w:rsidR="003674D0" w:rsidRDefault="003674D0" w:rsidP="00504B94">
            <w:pPr>
              <w:pStyle w:val="ListParagraph"/>
              <w:ind w:left="0"/>
            </w:pPr>
          </w:p>
        </w:tc>
        <w:tc>
          <w:tcPr>
            <w:tcW w:w="1076" w:type="dxa"/>
            <w:shd w:val="clear" w:color="auto" w:fill="92D050"/>
          </w:tcPr>
          <w:p w14:paraId="4E0604C4" w14:textId="77777777" w:rsidR="003674D0" w:rsidRDefault="003674D0" w:rsidP="00504B94">
            <w:pPr>
              <w:pStyle w:val="ListParagraph"/>
              <w:ind w:left="0"/>
            </w:pPr>
            <w:r>
              <w:t>IPA</w:t>
            </w:r>
          </w:p>
        </w:tc>
        <w:tc>
          <w:tcPr>
            <w:tcW w:w="894" w:type="dxa"/>
            <w:shd w:val="clear" w:color="auto" w:fill="92D050"/>
          </w:tcPr>
          <w:p w14:paraId="57F1AD6A" w14:textId="77777777" w:rsidR="003674D0" w:rsidRDefault="003674D0" w:rsidP="00504B94">
            <w:pPr>
              <w:pStyle w:val="ListParagraph"/>
              <w:ind w:left="0"/>
            </w:pPr>
            <w:r>
              <w:t>Hangu</w:t>
            </w:r>
            <w:r w:rsidRPr="00DE79AC">
              <w:rPr>
                <w:rFonts w:ascii="Leelawadee" w:hAnsi="Leelawadee" w:cs="Leelawadee"/>
              </w:rPr>
              <w:t>l</w:t>
            </w:r>
          </w:p>
        </w:tc>
      </w:tr>
      <w:tr w:rsidR="009D0983" w14:paraId="3E2252C6" w14:textId="77777777" w:rsidTr="009B6939">
        <w:tc>
          <w:tcPr>
            <w:tcW w:w="1098" w:type="dxa"/>
            <w:shd w:val="clear" w:color="auto" w:fill="FF5050"/>
          </w:tcPr>
          <w:p w14:paraId="48EB9AF7" w14:textId="77777777" w:rsidR="003674D0" w:rsidRDefault="00504B94" w:rsidP="00504B94">
            <w:pPr>
              <w:pStyle w:val="ListParagraph"/>
              <w:ind w:left="0"/>
            </w:pPr>
            <w:proofErr w:type="spellStart"/>
            <w:r>
              <w:t>PgeDwn</w:t>
            </w:r>
            <w:proofErr w:type="spellEnd"/>
            <w:r>
              <w:t xml:space="preserve"> Prev. Cut</w:t>
            </w:r>
          </w:p>
        </w:tc>
        <w:tc>
          <w:tcPr>
            <w:tcW w:w="834" w:type="dxa"/>
            <w:shd w:val="clear" w:color="auto" w:fill="FF5050"/>
          </w:tcPr>
          <w:p w14:paraId="11A4C5FB" w14:textId="77777777"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つ</w:t>
            </w:r>
          </w:p>
        </w:tc>
        <w:tc>
          <w:tcPr>
            <w:tcW w:w="828" w:type="dxa"/>
            <w:shd w:val="clear" w:color="auto" w:fill="FF5050"/>
          </w:tcPr>
          <w:p w14:paraId="794BF643"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x</w:t>
            </w:r>
            <w:r w:rsidRPr="002A787D">
              <w:rPr>
                <w:rFonts w:ascii="MS Gothic" w:eastAsia="MS Gothic" w:hAnsi="MS Gothic" w:cs="MS Gothic" w:hint="eastAsia"/>
                <w:sz w:val="32"/>
                <w:szCs w:val="32"/>
              </w:rPr>
              <w:t>さ</w:t>
            </w:r>
            <w:proofErr w:type="spellEnd"/>
          </w:p>
        </w:tc>
        <w:tc>
          <w:tcPr>
            <w:tcW w:w="837" w:type="dxa"/>
            <w:shd w:val="clear" w:color="auto" w:fill="FF5050"/>
          </w:tcPr>
          <w:p w14:paraId="72335E80"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c</w:t>
            </w:r>
            <w:r w:rsidRPr="00B86D09">
              <w:rPr>
                <w:rFonts w:ascii="MS Gothic" w:eastAsia="MS Gothic" w:hAnsi="MS Gothic" w:cs="MS Gothic" w:hint="eastAsia"/>
                <w:sz w:val="32"/>
                <w:szCs w:val="32"/>
              </w:rPr>
              <w:t>そ</w:t>
            </w:r>
            <w:proofErr w:type="spellEnd"/>
          </w:p>
        </w:tc>
        <w:tc>
          <w:tcPr>
            <w:tcW w:w="712" w:type="dxa"/>
            <w:shd w:val="clear" w:color="auto" w:fill="FF5050"/>
          </w:tcPr>
          <w:p w14:paraId="37BD3F93" w14:textId="77777777" w:rsidR="003674D0" w:rsidRDefault="003674D0" w:rsidP="00504B94">
            <w:pPr>
              <w:pStyle w:val="ListParagraph"/>
              <w:ind w:left="0"/>
            </w:pPr>
            <w:proofErr w:type="spellStart"/>
            <w:r w:rsidRPr="00EF7F97">
              <w:rPr>
                <w:rFonts w:ascii="Doulos SIL" w:eastAsia="Arial Unicode MS" w:hAnsi="Doulos SIL" w:cs="Arial Unicode MS"/>
                <w:sz w:val="36"/>
                <w:szCs w:val="36"/>
              </w:rPr>
              <w:t>v</w:t>
            </w:r>
            <w:r w:rsidRPr="00CE2BAF">
              <w:rPr>
                <w:rFonts w:ascii="MS Gothic" w:eastAsia="MS Gothic" w:hAnsi="MS Gothic" w:cs="MS Gothic" w:hint="eastAsia"/>
                <w:sz w:val="32"/>
                <w:szCs w:val="32"/>
              </w:rPr>
              <w:t>ひ</w:t>
            </w:r>
            <w:proofErr w:type="spellEnd"/>
          </w:p>
        </w:tc>
        <w:tc>
          <w:tcPr>
            <w:tcW w:w="1019" w:type="dxa"/>
            <w:shd w:val="clear" w:color="auto" w:fill="FF5050"/>
          </w:tcPr>
          <w:p w14:paraId="723CB39B" w14:textId="77777777" w:rsidR="003674D0" w:rsidRDefault="003674D0" w:rsidP="00504B94">
            <w:pPr>
              <w:pStyle w:val="ListParagraph"/>
              <w:ind w:left="0"/>
            </w:pPr>
            <w:proofErr w:type="spellStart"/>
            <w:r w:rsidRPr="00EF7F97">
              <w:rPr>
                <w:rFonts w:ascii="MS Mincho" w:eastAsia="MS Mincho" w:hAnsi="MS Mincho" w:cs="MS Mincho"/>
                <w:sz w:val="36"/>
                <w:szCs w:val="36"/>
              </w:rPr>
              <w:t>ʙ</w:t>
            </w:r>
            <w:r w:rsidRPr="00B86D09">
              <w:rPr>
                <w:rFonts w:ascii="MS Gothic" w:eastAsia="MS Gothic" w:hAnsi="MS Gothic" w:cs="MS Gothic" w:hint="eastAsia"/>
                <w:sz w:val="32"/>
                <w:szCs w:val="32"/>
              </w:rPr>
              <w:t>こ</w:t>
            </w:r>
            <w:proofErr w:type="spellEnd"/>
          </w:p>
        </w:tc>
        <w:tc>
          <w:tcPr>
            <w:tcW w:w="779" w:type="dxa"/>
            <w:shd w:val="clear" w:color="auto" w:fill="FF5050"/>
          </w:tcPr>
          <w:p w14:paraId="1DC32CE8" w14:textId="77777777"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み</w:t>
            </w:r>
          </w:p>
        </w:tc>
        <w:tc>
          <w:tcPr>
            <w:tcW w:w="931" w:type="dxa"/>
            <w:shd w:val="clear" w:color="auto" w:fill="F2F2F2" w:themeFill="background1" w:themeFillShade="F2"/>
          </w:tcPr>
          <w:p w14:paraId="639E93D3" w14:textId="77777777"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よ</w:t>
            </w:r>
          </w:p>
        </w:tc>
        <w:tc>
          <w:tcPr>
            <w:tcW w:w="1036" w:type="dxa"/>
            <w:shd w:val="clear" w:color="auto" w:fill="F2F2F2" w:themeFill="background1" w:themeFillShade="F2"/>
          </w:tcPr>
          <w:p w14:paraId="5599F3CC" w14:textId="77777777"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ね</w:t>
            </w:r>
          </w:p>
        </w:tc>
        <w:tc>
          <w:tcPr>
            <w:tcW w:w="884" w:type="dxa"/>
            <w:shd w:val="clear" w:color="auto" w:fill="F2F2F2" w:themeFill="background1" w:themeFillShade="F2"/>
          </w:tcPr>
          <w:p w14:paraId="0E2AB367" w14:textId="77777777" w:rsidR="003674D0" w:rsidRPr="00CE2BAF" w:rsidRDefault="003674D0" w:rsidP="00504B94">
            <w:pPr>
              <w:pStyle w:val="ListParagraph"/>
              <w:ind w:left="0"/>
              <w:rPr>
                <w:sz w:val="32"/>
                <w:szCs w:val="32"/>
              </w:rPr>
            </w:pPr>
            <w:r w:rsidRPr="00CE2BAF">
              <w:rPr>
                <w:rFonts w:ascii="MS Gothic" w:eastAsia="MS Gothic" w:hAnsi="MS Gothic" w:cs="MS Gothic" w:hint="eastAsia"/>
                <w:sz w:val="32"/>
                <w:szCs w:val="32"/>
              </w:rPr>
              <w:t>る</w:t>
            </w:r>
          </w:p>
        </w:tc>
        <w:tc>
          <w:tcPr>
            <w:tcW w:w="804" w:type="dxa"/>
          </w:tcPr>
          <w:p w14:paraId="1731252D" w14:textId="77777777" w:rsidR="003674D0" w:rsidRPr="006F31C0" w:rsidRDefault="003674D0" w:rsidP="00504B94">
            <w:pPr>
              <w:pStyle w:val="ListParagraph"/>
              <w:ind w:left="0"/>
              <w:rPr>
                <w:sz w:val="32"/>
                <w:szCs w:val="32"/>
              </w:rPr>
            </w:pPr>
            <w:r w:rsidRPr="006F31C0">
              <w:rPr>
                <w:rFonts w:ascii="MS Gothic" w:eastAsia="MS Gothic" w:hAnsi="MS Gothic" w:cs="MS Gothic" w:hint="eastAsia"/>
                <w:sz w:val="32"/>
                <w:szCs w:val="32"/>
              </w:rPr>
              <w:t>め</w:t>
            </w:r>
          </w:p>
        </w:tc>
        <w:tc>
          <w:tcPr>
            <w:tcW w:w="731" w:type="dxa"/>
          </w:tcPr>
          <w:p w14:paraId="536BF003" w14:textId="77777777" w:rsidR="003674D0" w:rsidRPr="00B86D09" w:rsidRDefault="003674D0" w:rsidP="00504B94">
            <w:pPr>
              <w:pStyle w:val="ListParagraph"/>
              <w:ind w:left="0"/>
              <w:rPr>
                <w:sz w:val="32"/>
                <w:szCs w:val="32"/>
              </w:rPr>
            </w:pPr>
            <w:r w:rsidRPr="00B86D09">
              <w:rPr>
                <w:rFonts w:ascii="MS Gothic" w:eastAsia="MS Gothic" w:hAnsi="MS Gothic" w:cs="MS Gothic" w:hint="eastAsia"/>
                <w:sz w:val="32"/>
                <w:szCs w:val="32"/>
              </w:rPr>
              <w:t>ろ</w:t>
            </w:r>
          </w:p>
        </w:tc>
        <w:tc>
          <w:tcPr>
            <w:tcW w:w="949" w:type="dxa"/>
            <w:shd w:val="clear" w:color="auto" w:fill="FFFF00"/>
          </w:tcPr>
          <w:p w14:paraId="6EE3738F" w14:textId="77777777" w:rsidR="003674D0" w:rsidRDefault="003674D0" w:rsidP="00504B94">
            <w:pPr>
              <w:pStyle w:val="ListParagraph"/>
              <w:ind w:left="0"/>
            </w:pPr>
            <w:r>
              <w:t>ASCII</w:t>
            </w:r>
          </w:p>
        </w:tc>
        <w:tc>
          <w:tcPr>
            <w:tcW w:w="1076" w:type="dxa"/>
            <w:shd w:val="clear" w:color="auto" w:fill="FFFF00"/>
          </w:tcPr>
          <w:p w14:paraId="26D5384D" w14:textId="77777777" w:rsidR="003674D0" w:rsidRDefault="003674D0" w:rsidP="00504B94">
            <w:pPr>
              <w:pStyle w:val="ListParagraph"/>
              <w:ind w:left="0"/>
            </w:pPr>
            <w:r>
              <w:t>Not</w:t>
            </w:r>
          </w:p>
        </w:tc>
        <w:tc>
          <w:tcPr>
            <w:tcW w:w="894" w:type="dxa"/>
            <w:shd w:val="clear" w:color="auto" w:fill="FFFF00"/>
          </w:tcPr>
          <w:p w14:paraId="5CDDA57B" w14:textId="77777777" w:rsidR="003674D0" w:rsidRDefault="003674D0" w:rsidP="00504B94">
            <w:pPr>
              <w:pStyle w:val="ListParagraph"/>
              <w:ind w:left="0"/>
            </w:pPr>
            <w:r>
              <w:t>IPA</w:t>
            </w:r>
          </w:p>
        </w:tc>
      </w:tr>
      <w:tr w:rsidR="009D0983" w14:paraId="6E9A5C23" w14:textId="77777777" w:rsidTr="009B6939">
        <w:tc>
          <w:tcPr>
            <w:tcW w:w="1098" w:type="dxa"/>
          </w:tcPr>
          <w:p w14:paraId="45CE4FC5" w14:textId="77777777" w:rsidR="003674D0" w:rsidRDefault="003674D0" w:rsidP="00504B94">
            <w:pPr>
              <w:pStyle w:val="ListParagraph"/>
              <w:ind w:left="0"/>
            </w:pPr>
          </w:p>
        </w:tc>
        <w:tc>
          <w:tcPr>
            <w:tcW w:w="834" w:type="dxa"/>
            <w:shd w:val="clear" w:color="auto" w:fill="FF5050"/>
          </w:tcPr>
          <w:p w14:paraId="16D70A3E" w14:textId="77777777" w:rsidR="003674D0" w:rsidRDefault="003674D0" w:rsidP="00504B94">
            <w:pPr>
              <w:pStyle w:val="ListParagraph"/>
              <w:ind w:left="0"/>
            </w:pPr>
            <w:proofErr w:type="spellStart"/>
            <w:r>
              <w:t>Ct</w:t>
            </w:r>
            <w:r w:rsidRPr="00DE79AC">
              <w:rPr>
                <w:rFonts w:ascii="Leelawadee" w:hAnsi="Leelawadee" w:cs="Leelawadee"/>
              </w:rPr>
              <w:t>l</w:t>
            </w:r>
            <w:proofErr w:type="spellEnd"/>
            <w:r>
              <w:t xml:space="preserve"> Undo </w:t>
            </w:r>
            <w:proofErr w:type="spellStart"/>
            <w:r>
              <w:lastRenderedPageBreak/>
              <w:t>Ct</w:t>
            </w:r>
            <w:r w:rsidRPr="00DE79AC">
              <w:rPr>
                <w:rFonts w:ascii="Leelawadee" w:hAnsi="Leelawadee" w:cs="Leelawadee"/>
              </w:rPr>
              <w:t>l</w:t>
            </w:r>
            <w:r>
              <w:t>Sft</w:t>
            </w:r>
            <w:proofErr w:type="spellEnd"/>
            <w:r>
              <w:t xml:space="preserve"> Redo</w:t>
            </w:r>
          </w:p>
        </w:tc>
        <w:tc>
          <w:tcPr>
            <w:tcW w:w="828" w:type="dxa"/>
            <w:shd w:val="clear" w:color="auto" w:fill="FF5050"/>
          </w:tcPr>
          <w:p w14:paraId="52B09F8C" w14:textId="77777777" w:rsidR="003674D0" w:rsidRPr="007B22CB" w:rsidRDefault="00C3155F" w:rsidP="00504B94">
            <w:pPr>
              <w:pStyle w:val="ListParagraph"/>
              <w:ind w:left="0"/>
              <w:rPr>
                <w:u w:val="single"/>
              </w:rPr>
            </w:pPr>
            <w:r>
              <w:lastRenderedPageBreak/>
              <w:t>Rate stretc</w:t>
            </w:r>
            <w:r>
              <w:lastRenderedPageBreak/>
              <w:t xml:space="preserve">h </w:t>
            </w:r>
            <w:proofErr w:type="gramStart"/>
            <w:r>
              <w:t>too</w:t>
            </w:r>
            <w:r w:rsidRPr="00DE79AC">
              <w:rPr>
                <w:rFonts w:ascii="Leelawadee" w:hAnsi="Leelawadee" w:cs="Leelawadee"/>
              </w:rPr>
              <w:t>l</w:t>
            </w:r>
            <w:r>
              <w:t xml:space="preserve">  </w:t>
            </w:r>
            <w:proofErr w:type="spellStart"/>
            <w:r w:rsidR="003674D0">
              <w:rPr>
                <w:u w:val="single"/>
              </w:rPr>
              <w:t>Ct</w:t>
            </w:r>
            <w:r w:rsidR="003674D0" w:rsidRPr="00DE79AC">
              <w:rPr>
                <w:rFonts w:ascii="Leelawadee" w:hAnsi="Leelawadee" w:cs="Leelawadee"/>
                <w:u w:val="single"/>
              </w:rPr>
              <w:t>l</w:t>
            </w:r>
            <w:proofErr w:type="spellEnd"/>
            <w:proofErr w:type="gramEnd"/>
            <w:r w:rsidR="003674D0">
              <w:rPr>
                <w:u w:val="single"/>
              </w:rPr>
              <w:t xml:space="preserve"> Cut</w:t>
            </w:r>
          </w:p>
        </w:tc>
        <w:tc>
          <w:tcPr>
            <w:tcW w:w="837" w:type="dxa"/>
            <w:shd w:val="clear" w:color="auto" w:fill="FF5050"/>
          </w:tcPr>
          <w:p w14:paraId="5CE5B272" w14:textId="77777777" w:rsidR="003674D0" w:rsidRPr="007B22CB" w:rsidRDefault="00504B94" w:rsidP="00504B94">
            <w:pPr>
              <w:pStyle w:val="ListParagraph"/>
              <w:ind w:left="0"/>
              <w:rPr>
                <w:u w:val="single"/>
              </w:rPr>
            </w:pPr>
            <w:r w:rsidRPr="00504B94">
              <w:lastRenderedPageBreak/>
              <w:t>Ra</w:t>
            </w:r>
            <w:r>
              <w:t>zor too</w:t>
            </w:r>
            <w:r w:rsidRPr="00DE79AC">
              <w:rPr>
                <w:rFonts w:ascii="Leelawadee" w:hAnsi="Leelawadee" w:cs="Leelawadee"/>
              </w:rPr>
              <w:t>l</w:t>
            </w:r>
            <w:r w:rsidRPr="00504B94">
              <w:t xml:space="preserve"> </w:t>
            </w:r>
            <w:proofErr w:type="spellStart"/>
            <w:r w:rsidR="003674D0">
              <w:rPr>
                <w:u w:val="single"/>
              </w:rPr>
              <w:lastRenderedPageBreak/>
              <w:t>Ct</w:t>
            </w:r>
            <w:r w:rsidR="003674D0" w:rsidRPr="00DE79AC">
              <w:rPr>
                <w:rFonts w:ascii="Leelawadee" w:hAnsi="Leelawadee" w:cs="Leelawadee"/>
                <w:u w:val="single"/>
              </w:rPr>
              <w:t>l</w:t>
            </w:r>
            <w:proofErr w:type="spellEnd"/>
            <w:r w:rsidR="003674D0">
              <w:rPr>
                <w:u w:val="single"/>
              </w:rPr>
              <w:t xml:space="preserve"> Copy</w:t>
            </w:r>
          </w:p>
        </w:tc>
        <w:tc>
          <w:tcPr>
            <w:tcW w:w="712" w:type="dxa"/>
            <w:shd w:val="clear" w:color="auto" w:fill="FF5050"/>
          </w:tcPr>
          <w:p w14:paraId="72FBB187" w14:textId="77777777" w:rsidR="00504B94" w:rsidRDefault="00504B94" w:rsidP="00504B94">
            <w:pPr>
              <w:pStyle w:val="ListParagraph"/>
              <w:ind w:left="0"/>
            </w:pPr>
            <w:proofErr w:type="spellStart"/>
            <w:r>
              <w:lastRenderedPageBreak/>
              <w:t>Se</w:t>
            </w:r>
            <w:r w:rsidRPr="00DE79AC">
              <w:rPr>
                <w:rFonts w:ascii="Leelawadee" w:hAnsi="Leelawadee" w:cs="Leelawadee"/>
              </w:rPr>
              <w:t>l</w:t>
            </w:r>
            <w:proofErr w:type="spellEnd"/>
            <w:r>
              <w:t xml:space="preserve"> C</w:t>
            </w:r>
            <w:r w:rsidRPr="00DE79AC">
              <w:rPr>
                <w:rFonts w:ascii="Leelawadee" w:hAnsi="Leelawadee" w:cs="Leelawadee"/>
              </w:rPr>
              <w:t>l</w:t>
            </w:r>
            <w:r>
              <w:t>ip</w:t>
            </w:r>
            <w:r w:rsidR="00C3155F">
              <w:t>.</w:t>
            </w:r>
          </w:p>
          <w:p w14:paraId="3CD67A62" w14:textId="77777777" w:rsidR="00C3155F" w:rsidRPr="00504B94" w:rsidRDefault="00C3155F" w:rsidP="00504B94">
            <w:pPr>
              <w:pStyle w:val="ListParagraph"/>
              <w:ind w:left="0"/>
            </w:pPr>
            <w:r>
              <w:lastRenderedPageBreak/>
              <w:t>Shift, add to se</w:t>
            </w:r>
            <w:r w:rsidRPr="00DE79AC">
              <w:rPr>
                <w:rFonts w:ascii="Leelawadee" w:hAnsi="Leelawadee" w:cs="Leelawadee"/>
              </w:rPr>
              <w:t>l</w:t>
            </w:r>
            <w:r>
              <w:t>.</w:t>
            </w:r>
          </w:p>
          <w:p w14:paraId="0B21E2A3" w14:textId="77777777" w:rsidR="003674D0" w:rsidRPr="00504B94" w:rsidRDefault="003674D0" w:rsidP="00504B94">
            <w:pPr>
              <w:pStyle w:val="ListParagraph"/>
              <w:ind w:left="0"/>
              <w:rPr>
                <w:u w:val="single"/>
              </w:rPr>
            </w:pPr>
            <w:proofErr w:type="spellStart"/>
            <w:r w:rsidRPr="00504B94">
              <w:rPr>
                <w:u w:val="single"/>
              </w:rPr>
              <w:t>Ct</w:t>
            </w:r>
            <w:r w:rsidRPr="00DE79AC">
              <w:rPr>
                <w:rFonts w:ascii="Leelawadee" w:hAnsi="Leelawadee" w:cs="Leelawadee"/>
                <w:u w:val="single"/>
              </w:rPr>
              <w:t>l</w:t>
            </w:r>
            <w:proofErr w:type="spellEnd"/>
            <w:r w:rsidRPr="00504B94">
              <w:rPr>
                <w:u w:val="single"/>
              </w:rPr>
              <w:t xml:space="preserve"> Paste</w:t>
            </w:r>
          </w:p>
        </w:tc>
        <w:tc>
          <w:tcPr>
            <w:tcW w:w="1019" w:type="dxa"/>
            <w:shd w:val="clear" w:color="auto" w:fill="FF5050"/>
          </w:tcPr>
          <w:p w14:paraId="2E00434F" w14:textId="77777777" w:rsidR="003674D0" w:rsidRPr="00C3155F" w:rsidRDefault="00C3155F" w:rsidP="00504B94">
            <w:pPr>
              <w:pStyle w:val="ListParagraph"/>
              <w:ind w:left="0"/>
            </w:pPr>
            <w:r>
              <w:lastRenderedPageBreak/>
              <w:t>Ripp</w:t>
            </w:r>
            <w:r w:rsidRPr="00DE79AC">
              <w:rPr>
                <w:rFonts w:ascii="Leelawadee" w:hAnsi="Leelawadee" w:cs="Leelawadee"/>
              </w:rPr>
              <w:t>l</w:t>
            </w:r>
            <w:r>
              <w:t>e edit too</w:t>
            </w:r>
            <w:r w:rsidRPr="00DE79AC">
              <w:rPr>
                <w:rFonts w:ascii="Leelawadee" w:hAnsi="Leelawadee" w:cs="Leelawadee"/>
              </w:rPr>
              <w:t>l</w:t>
            </w:r>
          </w:p>
        </w:tc>
        <w:tc>
          <w:tcPr>
            <w:tcW w:w="779" w:type="dxa"/>
            <w:shd w:val="clear" w:color="auto" w:fill="FF5050"/>
          </w:tcPr>
          <w:p w14:paraId="5B22FB19" w14:textId="77777777" w:rsidR="003674D0" w:rsidRDefault="003674D0" w:rsidP="00504B94">
            <w:pPr>
              <w:pStyle w:val="ListParagraph"/>
              <w:ind w:left="0"/>
            </w:pPr>
          </w:p>
        </w:tc>
        <w:tc>
          <w:tcPr>
            <w:tcW w:w="931" w:type="dxa"/>
            <w:shd w:val="clear" w:color="auto" w:fill="F2F2F2" w:themeFill="background1" w:themeFillShade="F2"/>
          </w:tcPr>
          <w:p w14:paraId="6807E045" w14:textId="77777777" w:rsidR="003674D0" w:rsidRDefault="003674D0" w:rsidP="00504B94">
            <w:pPr>
              <w:pStyle w:val="ListParagraph"/>
              <w:ind w:left="0"/>
            </w:pPr>
          </w:p>
        </w:tc>
        <w:tc>
          <w:tcPr>
            <w:tcW w:w="1036" w:type="dxa"/>
            <w:shd w:val="clear" w:color="auto" w:fill="F2F2F2" w:themeFill="background1" w:themeFillShade="F2"/>
          </w:tcPr>
          <w:p w14:paraId="1133B061" w14:textId="77777777" w:rsidR="003674D0" w:rsidRDefault="00E71D39" w:rsidP="00504B94">
            <w:pPr>
              <w:pStyle w:val="ListParagraph"/>
              <w:ind w:left="0"/>
            </w:pPr>
            <w:r>
              <w:t>Insert source</w:t>
            </w:r>
          </w:p>
        </w:tc>
        <w:tc>
          <w:tcPr>
            <w:tcW w:w="884" w:type="dxa"/>
            <w:shd w:val="clear" w:color="auto" w:fill="F2F2F2" w:themeFill="background1" w:themeFillShade="F2"/>
          </w:tcPr>
          <w:p w14:paraId="07022FA4" w14:textId="77777777" w:rsidR="003674D0" w:rsidRDefault="00E71D39" w:rsidP="00504B94">
            <w:pPr>
              <w:pStyle w:val="ListParagraph"/>
              <w:ind w:left="0"/>
            </w:pPr>
            <w:r>
              <w:t>Over</w:t>
            </w:r>
            <w:r w:rsidRPr="004325B0">
              <w:rPr>
                <w:rFonts w:ascii="Leelawadee" w:hAnsi="Leelawadee" w:cs="Leelawadee"/>
              </w:rPr>
              <w:t>l</w:t>
            </w:r>
            <w:r>
              <w:t>ay source</w:t>
            </w:r>
          </w:p>
        </w:tc>
        <w:tc>
          <w:tcPr>
            <w:tcW w:w="804" w:type="dxa"/>
          </w:tcPr>
          <w:p w14:paraId="79EA551B" w14:textId="77777777" w:rsidR="003674D0" w:rsidRDefault="003674D0" w:rsidP="00504B94">
            <w:pPr>
              <w:pStyle w:val="ListParagraph"/>
              <w:ind w:left="0"/>
            </w:pPr>
          </w:p>
        </w:tc>
        <w:tc>
          <w:tcPr>
            <w:tcW w:w="731" w:type="dxa"/>
          </w:tcPr>
          <w:p w14:paraId="2DCFE54B" w14:textId="77777777" w:rsidR="003674D0" w:rsidRDefault="003674D0" w:rsidP="00504B94">
            <w:pPr>
              <w:pStyle w:val="ListParagraph"/>
              <w:ind w:left="0"/>
            </w:pPr>
          </w:p>
        </w:tc>
        <w:tc>
          <w:tcPr>
            <w:tcW w:w="949" w:type="dxa"/>
            <w:shd w:val="clear" w:color="auto" w:fill="auto"/>
          </w:tcPr>
          <w:p w14:paraId="1B9C4B16" w14:textId="77777777" w:rsidR="003674D0" w:rsidRDefault="003674D0" w:rsidP="00504B94">
            <w:pPr>
              <w:pStyle w:val="ListParagraph"/>
              <w:ind w:left="0"/>
            </w:pPr>
          </w:p>
        </w:tc>
        <w:tc>
          <w:tcPr>
            <w:tcW w:w="1076" w:type="dxa"/>
            <w:shd w:val="clear" w:color="auto" w:fill="B8CCE4" w:themeFill="accent1" w:themeFillTint="66"/>
          </w:tcPr>
          <w:p w14:paraId="55F9407D" w14:textId="77777777" w:rsidR="003674D0" w:rsidRDefault="003674D0" w:rsidP="00504B94">
            <w:pPr>
              <w:pStyle w:val="ListParagraph"/>
              <w:ind w:left="0"/>
            </w:pPr>
            <w:r>
              <w:t xml:space="preserve">Right </w:t>
            </w:r>
            <w:r w:rsidR="005C22EF">
              <w:t>arrow, frame+</w:t>
            </w:r>
          </w:p>
        </w:tc>
        <w:tc>
          <w:tcPr>
            <w:tcW w:w="894" w:type="dxa"/>
            <w:shd w:val="clear" w:color="auto" w:fill="B8CCE4" w:themeFill="accent1" w:themeFillTint="66"/>
          </w:tcPr>
          <w:p w14:paraId="562BEFC6" w14:textId="77777777" w:rsidR="003674D0" w:rsidRDefault="003674D0" w:rsidP="00504B94">
            <w:pPr>
              <w:pStyle w:val="ListParagraph"/>
              <w:ind w:left="0"/>
            </w:pPr>
          </w:p>
        </w:tc>
      </w:tr>
      <w:tr w:rsidR="009D0983" w14:paraId="182AB2BB" w14:textId="77777777" w:rsidTr="009B6939">
        <w:tc>
          <w:tcPr>
            <w:tcW w:w="1098" w:type="dxa"/>
          </w:tcPr>
          <w:p w14:paraId="32CDA96B" w14:textId="77777777" w:rsidR="003674D0" w:rsidRDefault="003674D0" w:rsidP="00504B94">
            <w:pPr>
              <w:pStyle w:val="ListParagraph"/>
              <w:ind w:left="0"/>
            </w:pPr>
            <w:r>
              <w:t>SHIFT</w:t>
            </w:r>
          </w:p>
        </w:tc>
        <w:tc>
          <w:tcPr>
            <w:tcW w:w="834" w:type="dxa"/>
            <w:shd w:val="clear" w:color="auto" w:fill="FF5050"/>
          </w:tcPr>
          <w:p w14:paraId="16E94DB5" w14:textId="77777777" w:rsidR="003674D0" w:rsidRDefault="003674D0" w:rsidP="00504B94">
            <w:pPr>
              <w:pStyle w:val="ListParagraph"/>
              <w:ind w:left="0"/>
            </w:pPr>
            <w:r>
              <w:t xml:space="preserve">Z </w:t>
            </w:r>
            <w:r w:rsidRPr="004C5283">
              <w:rPr>
                <w:rFonts w:ascii="Verdana" w:eastAsia="Times New Roman" w:hAnsi="Verdana" w:cs="Times New Roman"/>
                <w:color w:val="847872"/>
                <w:sz w:val="18"/>
                <w:szCs w:val="18"/>
              </w:rPr>
              <w:t>æ</w:t>
            </w:r>
          </w:p>
        </w:tc>
        <w:tc>
          <w:tcPr>
            <w:tcW w:w="828" w:type="dxa"/>
            <w:shd w:val="clear" w:color="auto" w:fill="FF5050"/>
          </w:tcPr>
          <w:p w14:paraId="0F56D872" w14:textId="77777777" w:rsidR="003674D0" w:rsidRDefault="003674D0" w:rsidP="00504B94">
            <w:pPr>
              <w:pStyle w:val="ListParagraph"/>
              <w:ind w:left="0"/>
            </w:pPr>
            <w:r w:rsidRPr="007B22CB">
              <w:rPr>
                <w:u w:val="single"/>
              </w:rPr>
              <w:t>X</w:t>
            </w:r>
            <w:r>
              <w:t xml:space="preserve"> </w:t>
            </w:r>
            <w:r w:rsidRPr="004C5283">
              <w:rPr>
                <w:rFonts w:ascii="Verdana" w:eastAsia="Times New Roman" w:hAnsi="Verdana" w:cs="Times New Roman"/>
                <w:color w:val="847872"/>
                <w:sz w:val="18"/>
                <w:szCs w:val="18"/>
              </w:rPr>
              <w:t>ø</w:t>
            </w:r>
          </w:p>
        </w:tc>
        <w:tc>
          <w:tcPr>
            <w:tcW w:w="837" w:type="dxa"/>
            <w:shd w:val="clear" w:color="auto" w:fill="FF5050"/>
          </w:tcPr>
          <w:p w14:paraId="11BA5007" w14:textId="77777777" w:rsidR="003674D0" w:rsidRDefault="003674D0" w:rsidP="00504B94">
            <w:pPr>
              <w:pStyle w:val="ListParagraph"/>
              <w:ind w:left="0"/>
            </w:pPr>
            <w:r w:rsidRPr="007B22CB">
              <w:rPr>
                <w:u w:val="single"/>
              </w:rPr>
              <w:t>C</w:t>
            </w:r>
            <w:r>
              <w:t xml:space="preserve"> </w:t>
            </w:r>
            <w:r w:rsidRPr="004C5283">
              <w:rPr>
                <w:rFonts w:ascii="Verdana" w:eastAsia="Times New Roman" w:hAnsi="Verdana" w:cs="Times New Roman"/>
                <w:color w:val="847872"/>
                <w:sz w:val="18"/>
                <w:szCs w:val="18"/>
              </w:rPr>
              <w:t>ç</w:t>
            </w:r>
          </w:p>
        </w:tc>
        <w:tc>
          <w:tcPr>
            <w:tcW w:w="712" w:type="dxa"/>
            <w:shd w:val="clear" w:color="auto" w:fill="FF5050"/>
          </w:tcPr>
          <w:p w14:paraId="339CE261" w14:textId="77777777" w:rsidR="003674D0" w:rsidRDefault="003674D0" w:rsidP="00504B94">
            <w:pPr>
              <w:pStyle w:val="ListParagraph"/>
              <w:ind w:left="0"/>
            </w:pPr>
            <w:r w:rsidRPr="007B22CB">
              <w:rPr>
                <w:u w:val="single"/>
              </w:rPr>
              <w:t>V</w:t>
            </w:r>
            <w:r>
              <w:t xml:space="preserve"> </w:t>
            </w:r>
            <w:r w:rsidRPr="004C5283">
              <w:rPr>
                <w:rFonts w:ascii="Verdana" w:eastAsia="Times New Roman" w:hAnsi="Verdana" w:cs="Times New Roman"/>
                <w:color w:val="847872"/>
                <w:sz w:val="18"/>
                <w:szCs w:val="18"/>
              </w:rPr>
              <w:t>í</w:t>
            </w:r>
          </w:p>
        </w:tc>
        <w:tc>
          <w:tcPr>
            <w:tcW w:w="1019" w:type="dxa"/>
            <w:shd w:val="clear" w:color="auto" w:fill="FF5050"/>
          </w:tcPr>
          <w:p w14:paraId="24A561CE" w14:textId="77777777" w:rsidR="003674D0" w:rsidRDefault="003674D0" w:rsidP="00504B94">
            <w:pPr>
              <w:pStyle w:val="ListParagraph"/>
              <w:ind w:left="0"/>
            </w:pPr>
            <w:r w:rsidRPr="007B22CB">
              <w:rPr>
                <w:u w:val="single"/>
              </w:rPr>
              <w:t>B</w:t>
            </w:r>
            <w:r>
              <w:t xml:space="preserve"> </w:t>
            </w:r>
            <w:r w:rsidRPr="004C5283">
              <w:rPr>
                <w:rFonts w:ascii="Verdana" w:eastAsia="Times New Roman" w:hAnsi="Verdana" w:cs="Times New Roman"/>
                <w:color w:val="847872"/>
                <w:sz w:val="18"/>
                <w:szCs w:val="18"/>
              </w:rPr>
              <w:t>¿</w:t>
            </w:r>
          </w:p>
        </w:tc>
        <w:tc>
          <w:tcPr>
            <w:tcW w:w="779" w:type="dxa"/>
            <w:shd w:val="clear" w:color="auto" w:fill="FF5050"/>
          </w:tcPr>
          <w:p w14:paraId="77A5E902" w14:textId="77777777" w:rsidR="003674D0" w:rsidRDefault="003674D0" w:rsidP="00504B94">
            <w:pPr>
              <w:pStyle w:val="ListParagraph"/>
              <w:ind w:left="0"/>
            </w:pPr>
            <w:r>
              <w:t xml:space="preserve">N </w:t>
            </w:r>
            <w:r w:rsidRPr="004C5283">
              <w:rPr>
                <w:rFonts w:ascii="Verdana" w:eastAsia="Times New Roman" w:hAnsi="Verdana" w:cs="Times New Roman"/>
                <w:color w:val="847872"/>
                <w:sz w:val="18"/>
                <w:szCs w:val="18"/>
              </w:rPr>
              <w:t>ñ</w:t>
            </w:r>
          </w:p>
        </w:tc>
        <w:tc>
          <w:tcPr>
            <w:tcW w:w="931" w:type="dxa"/>
            <w:shd w:val="clear" w:color="auto" w:fill="F2F2F2" w:themeFill="background1" w:themeFillShade="F2"/>
          </w:tcPr>
          <w:p w14:paraId="32E8F560" w14:textId="77777777" w:rsidR="003674D0" w:rsidRDefault="003674D0" w:rsidP="00504B94">
            <w:pPr>
              <w:pStyle w:val="ListParagraph"/>
              <w:ind w:left="0"/>
            </w:pPr>
            <w:r>
              <w:t>M</w:t>
            </w:r>
          </w:p>
        </w:tc>
        <w:tc>
          <w:tcPr>
            <w:tcW w:w="1036" w:type="dxa"/>
            <w:shd w:val="clear" w:color="auto" w:fill="F2F2F2" w:themeFill="background1" w:themeFillShade="F2"/>
          </w:tcPr>
          <w:p w14:paraId="2E1A4343" w14:textId="77777777" w:rsidR="003674D0" w:rsidRDefault="003674D0" w:rsidP="00504B94">
            <w:pPr>
              <w:pStyle w:val="ListParagraph"/>
              <w:ind w:left="0"/>
            </w:pPr>
            <w:r>
              <w:t xml:space="preserve">, &lt; </w:t>
            </w:r>
            <w:r w:rsidRPr="004C5283">
              <w:rPr>
                <w:rFonts w:ascii="Verdana" w:eastAsia="Times New Roman" w:hAnsi="Verdana" w:cs="Times New Roman"/>
                <w:color w:val="847872"/>
                <w:sz w:val="18"/>
                <w:szCs w:val="18"/>
              </w:rPr>
              <w:t>á</w:t>
            </w:r>
          </w:p>
        </w:tc>
        <w:tc>
          <w:tcPr>
            <w:tcW w:w="884" w:type="dxa"/>
            <w:shd w:val="clear" w:color="auto" w:fill="F2F2F2" w:themeFill="background1" w:themeFillShade="F2"/>
          </w:tcPr>
          <w:p w14:paraId="40931D95" w14:textId="77777777" w:rsidR="003674D0" w:rsidRDefault="003674D0" w:rsidP="00504B94">
            <w:pPr>
              <w:pStyle w:val="ListParagraph"/>
              <w:ind w:left="0"/>
            </w:pPr>
            <w:r>
              <w:t xml:space="preserve">. &gt; </w:t>
            </w:r>
            <w:r w:rsidRPr="004C5283">
              <w:rPr>
                <w:rFonts w:ascii="Verdana" w:eastAsia="Times New Roman" w:hAnsi="Verdana" w:cs="Times New Roman"/>
                <w:color w:val="847872"/>
                <w:sz w:val="18"/>
                <w:szCs w:val="18"/>
              </w:rPr>
              <w:t>è</w:t>
            </w:r>
          </w:p>
        </w:tc>
        <w:tc>
          <w:tcPr>
            <w:tcW w:w="804" w:type="dxa"/>
          </w:tcPr>
          <w:p w14:paraId="66E2B877" w14:textId="77777777" w:rsidR="003674D0" w:rsidRDefault="003674D0" w:rsidP="00504B94">
            <w:pPr>
              <w:pStyle w:val="ListParagraph"/>
              <w:ind w:left="0"/>
            </w:pPr>
            <w:r>
              <w:t xml:space="preserve">/ ? </w:t>
            </w:r>
            <w:r w:rsidRPr="004C5283">
              <w:rPr>
                <w:rFonts w:ascii="Verdana" w:eastAsia="Times New Roman" w:hAnsi="Verdana" w:cs="Times New Roman"/>
                <w:color w:val="847872"/>
                <w:sz w:val="18"/>
                <w:szCs w:val="18"/>
              </w:rPr>
              <w:t>÷</w:t>
            </w:r>
          </w:p>
        </w:tc>
        <w:tc>
          <w:tcPr>
            <w:tcW w:w="731" w:type="dxa"/>
          </w:tcPr>
          <w:p w14:paraId="22CB972E" w14:textId="77777777" w:rsidR="003674D0" w:rsidRDefault="003674D0" w:rsidP="00504B94">
            <w:pPr>
              <w:pStyle w:val="ListParagraph"/>
              <w:ind w:left="0"/>
            </w:pPr>
          </w:p>
        </w:tc>
        <w:tc>
          <w:tcPr>
            <w:tcW w:w="949" w:type="dxa"/>
            <w:shd w:val="clear" w:color="auto" w:fill="auto"/>
          </w:tcPr>
          <w:p w14:paraId="77739367" w14:textId="77777777" w:rsidR="003674D0" w:rsidRDefault="003674D0" w:rsidP="00504B94">
            <w:pPr>
              <w:pStyle w:val="ListParagraph"/>
              <w:ind w:left="0"/>
            </w:pPr>
            <w:r>
              <w:t>SHIFT</w:t>
            </w:r>
          </w:p>
        </w:tc>
        <w:tc>
          <w:tcPr>
            <w:tcW w:w="1076" w:type="dxa"/>
            <w:shd w:val="clear" w:color="auto" w:fill="B8CCE4" w:themeFill="accent1" w:themeFillTint="66"/>
          </w:tcPr>
          <w:p w14:paraId="27EAD280" w14:textId="77777777" w:rsidR="003674D0" w:rsidRDefault="003674D0" w:rsidP="00504B94">
            <w:pPr>
              <w:pStyle w:val="ListParagraph"/>
              <w:ind w:left="0"/>
            </w:pPr>
            <w:r>
              <w:t>Base</w:t>
            </w:r>
          </w:p>
        </w:tc>
        <w:tc>
          <w:tcPr>
            <w:tcW w:w="894" w:type="dxa"/>
            <w:shd w:val="clear" w:color="auto" w:fill="B8CCE4" w:themeFill="accent1" w:themeFillTint="66"/>
          </w:tcPr>
          <w:p w14:paraId="769A4A8B" w14:textId="77777777" w:rsidR="003674D0" w:rsidRDefault="003674D0" w:rsidP="00504B94">
            <w:pPr>
              <w:pStyle w:val="ListParagraph"/>
              <w:ind w:left="0"/>
            </w:pPr>
            <w:r>
              <w:t>ALT</w:t>
            </w:r>
          </w:p>
        </w:tc>
      </w:tr>
      <w:tr w:rsidR="009D0983" w14:paraId="1A47C8DE" w14:textId="77777777" w:rsidTr="009B6939">
        <w:trPr>
          <w:trHeight w:val="620"/>
        </w:trPr>
        <w:tc>
          <w:tcPr>
            <w:tcW w:w="1098" w:type="dxa"/>
            <w:shd w:val="clear" w:color="auto" w:fill="FFFF00"/>
          </w:tcPr>
          <w:p w14:paraId="391769B4" w14:textId="77777777" w:rsidR="003674D0" w:rsidRDefault="00A276E2" w:rsidP="00504B94">
            <w:pPr>
              <w:pStyle w:val="ListParagraph"/>
              <w:ind w:left="0"/>
            </w:pPr>
            <w:r>
              <w:t xml:space="preserve">L </w:t>
            </w:r>
            <w:proofErr w:type="spellStart"/>
            <w:r w:rsidR="003674D0">
              <w:t>Ct</w:t>
            </w:r>
            <w:r w:rsidR="003674D0" w:rsidRPr="004325B0">
              <w:rPr>
                <w:rFonts w:ascii="Leelawadee" w:hAnsi="Leelawadee" w:cs="Leelawadee"/>
              </w:rPr>
              <w:t>l</w:t>
            </w:r>
            <w:proofErr w:type="spellEnd"/>
            <w:r w:rsidR="003674D0">
              <w:t xml:space="preserve"> 1D</w:t>
            </w:r>
            <w:r w:rsidR="00E71D39">
              <w:t xml:space="preserve"> Drag ripp</w:t>
            </w:r>
            <w:r w:rsidR="00E71D39" w:rsidRPr="004325B0">
              <w:rPr>
                <w:rFonts w:ascii="Leelawadee" w:hAnsi="Leelawadee" w:cs="Leelawadee"/>
              </w:rPr>
              <w:t>l</w:t>
            </w:r>
            <w:r w:rsidR="00E71D39">
              <w:t>e</w:t>
            </w:r>
          </w:p>
        </w:tc>
        <w:tc>
          <w:tcPr>
            <w:tcW w:w="834" w:type="dxa"/>
            <w:shd w:val="clear" w:color="auto" w:fill="FFFF00"/>
          </w:tcPr>
          <w:p w14:paraId="523EF9F4" w14:textId="77777777" w:rsidR="003674D0" w:rsidRDefault="003674D0" w:rsidP="00504B94">
            <w:pPr>
              <w:pStyle w:val="ListParagraph"/>
              <w:ind w:left="0"/>
            </w:pPr>
            <w:r>
              <w:t>A</w:t>
            </w:r>
            <w:r w:rsidRPr="004325B0">
              <w:rPr>
                <w:rFonts w:ascii="Leelawadee" w:hAnsi="Leelawadee" w:cs="Leelawadee"/>
              </w:rPr>
              <w:t>l</w:t>
            </w:r>
            <w:r>
              <w:t>pha-ALT</w:t>
            </w:r>
          </w:p>
        </w:tc>
        <w:tc>
          <w:tcPr>
            <w:tcW w:w="828" w:type="dxa"/>
            <w:shd w:val="clear" w:color="auto" w:fill="FFFF00"/>
          </w:tcPr>
          <w:p w14:paraId="5507DE21" w14:textId="77777777" w:rsidR="003674D0" w:rsidRDefault="003674D0" w:rsidP="00504B94">
            <w:pPr>
              <w:pStyle w:val="ListParagraph"/>
              <w:ind w:left="0"/>
            </w:pPr>
            <w:r>
              <w:t xml:space="preserve">Or </w:t>
            </w:r>
            <w:proofErr w:type="spellStart"/>
            <w:r w:rsidR="00536DA6">
              <w:t>Xscii</w:t>
            </w:r>
            <w:proofErr w:type="spellEnd"/>
          </w:p>
        </w:tc>
        <w:tc>
          <w:tcPr>
            <w:tcW w:w="837" w:type="dxa"/>
            <w:shd w:val="clear" w:color="auto" w:fill="FFFF00"/>
          </w:tcPr>
          <w:p w14:paraId="29E185AF" w14:textId="77777777" w:rsidR="003674D0" w:rsidRDefault="003674D0" w:rsidP="00504B94">
            <w:pPr>
              <w:pStyle w:val="ListParagraph"/>
              <w:ind w:left="0"/>
            </w:pPr>
            <w:r>
              <w:t>WIN E0 5B</w:t>
            </w:r>
          </w:p>
        </w:tc>
        <w:tc>
          <w:tcPr>
            <w:tcW w:w="712" w:type="dxa"/>
            <w:shd w:val="clear" w:color="auto" w:fill="FFFF00"/>
          </w:tcPr>
          <w:p w14:paraId="4BD2616A" w14:textId="77777777" w:rsidR="003674D0" w:rsidRDefault="00A276E2" w:rsidP="00504B94">
            <w:pPr>
              <w:pStyle w:val="ListParagraph"/>
              <w:ind w:left="0"/>
            </w:pPr>
            <w:r>
              <w:t xml:space="preserve">L </w:t>
            </w:r>
            <w:r w:rsidR="003674D0">
              <w:t>Alt 38</w:t>
            </w:r>
          </w:p>
        </w:tc>
        <w:tc>
          <w:tcPr>
            <w:tcW w:w="1019" w:type="dxa"/>
            <w:shd w:val="clear" w:color="auto" w:fill="FFFF00"/>
          </w:tcPr>
          <w:p w14:paraId="60F00D5A" w14:textId="77777777" w:rsidR="003674D0" w:rsidRDefault="003674D0" w:rsidP="00504B94">
            <w:pPr>
              <w:pStyle w:val="ListParagraph"/>
              <w:ind w:left="0"/>
            </w:pPr>
            <w:r w:rsidRPr="00F5438F">
              <w:rPr>
                <w:strike/>
              </w:rPr>
              <w:t>7</w:t>
            </w:r>
            <w:proofErr w:type="gramStart"/>
            <w:r>
              <w:t>B  No</w:t>
            </w:r>
            <w:proofErr w:type="gramEnd"/>
            <w:r>
              <w:t xml:space="preserve"> change</w:t>
            </w:r>
          </w:p>
          <w:p w14:paraId="743D1A79" w14:textId="77777777" w:rsidR="009B6939" w:rsidRDefault="009B6939" w:rsidP="00504B94">
            <w:pPr>
              <w:pStyle w:val="ListParagraph"/>
              <w:ind w:left="0"/>
            </w:pPr>
            <w:r>
              <w:t>Chinese</w:t>
            </w:r>
          </w:p>
        </w:tc>
        <w:tc>
          <w:tcPr>
            <w:tcW w:w="779" w:type="dxa"/>
            <w:shd w:val="clear" w:color="auto" w:fill="FFFF00"/>
          </w:tcPr>
          <w:p w14:paraId="672D798F" w14:textId="77777777" w:rsidR="003674D0" w:rsidRDefault="003674D0" w:rsidP="00504B94">
            <w:pPr>
              <w:pStyle w:val="ListParagraph"/>
              <w:ind w:left="0"/>
            </w:pPr>
            <w:r>
              <w:t>SP</w:t>
            </w:r>
          </w:p>
          <w:p w14:paraId="569D487A" w14:textId="77777777" w:rsidR="003674D0" w:rsidRDefault="003674D0" w:rsidP="00504B94">
            <w:pPr>
              <w:pStyle w:val="ListParagraph"/>
              <w:ind w:left="0"/>
            </w:pPr>
            <w:r>
              <w:t>39 P</w:t>
            </w:r>
            <w:r w:rsidRPr="004325B0">
              <w:rPr>
                <w:rFonts w:ascii="Leelawadee" w:hAnsi="Leelawadee" w:cs="Leelawadee"/>
              </w:rPr>
              <w:t>l</w:t>
            </w:r>
            <w:r>
              <w:t>ay /Stop</w:t>
            </w:r>
          </w:p>
        </w:tc>
        <w:tc>
          <w:tcPr>
            <w:tcW w:w="931" w:type="dxa"/>
            <w:shd w:val="clear" w:color="auto" w:fill="FFFF00"/>
          </w:tcPr>
          <w:p w14:paraId="6AF24EE1" w14:textId="77777777" w:rsidR="003674D0" w:rsidRDefault="003674D0" w:rsidP="00504B94">
            <w:pPr>
              <w:pStyle w:val="ListParagraph"/>
              <w:ind w:left="0"/>
            </w:pPr>
            <w:r w:rsidRPr="007A6161">
              <w:rPr>
                <w:strike/>
              </w:rPr>
              <w:t>7</w:t>
            </w:r>
            <w:r>
              <w:t>9</w:t>
            </w:r>
          </w:p>
          <w:p w14:paraId="6CC8F06B" w14:textId="77777777" w:rsidR="003674D0" w:rsidRDefault="009B6939" w:rsidP="00504B94">
            <w:pPr>
              <w:pStyle w:val="ListParagraph"/>
              <w:ind w:left="0"/>
            </w:pPr>
            <w:r>
              <w:t>C</w:t>
            </w:r>
            <w:r w:rsidR="003674D0">
              <w:t>hange</w:t>
            </w:r>
            <w:r>
              <w:t xml:space="preserve"> Chinese</w:t>
            </w:r>
          </w:p>
        </w:tc>
        <w:tc>
          <w:tcPr>
            <w:tcW w:w="1036" w:type="dxa"/>
            <w:shd w:val="clear" w:color="auto" w:fill="FFFF00"/>
          </w:tcPr>
          <w:p w14:paraId="73BC1B40" w14:textId="77777777" w:rsidR="003674D0" w:rsidRDefault="003674D0" w:rsidP="00504B94">
            <w:pPr>
              <w:pStyle w:val="ListParagraph"/>
              <w:ind w:left="0"/>
            </w:pPr>
            <w:r w:rsidRPr="007A6161">
              <w:rPr>
                <w:strike/>
              </w:rPr>
              <w:t>7</w:t>
            </w:r>
            <w:r>
              <w:t>0 kata</w:t>
            </w:r>
          </w:p>
          <w:p w14:paraId="126E5320" w14:textId="77777777" w:rsidR="003674D0" w:rsidRDefault="003674D0" w:rsidP="00504B94">
            <w:pPr>
              <w:pStyle w:val="ListParagraph"/>
              <w:ind w:left="0"/>
            </w:pPr>
            <w:r>
              <w:t>/</w:t>
            </w:r>
            <w:proofErr w:type="spellStart"/>
            <w:r>
              <w:t>hira</w:t>
            </w:r>
            <w:proofErr w:type="spellEnd"/>
            <w:r w:rsidR="009B6939">
              <w:t>/</w:t>
            </w:r>
          </w:p>
          <w:p w14:paraId="2D77A341" w14:textId="77777777" w:rsidR="009B6939" w:rsidRDefault="009B6939" w:rsidP="00504B94">
            <w:pPr>
              <w:pStyle w:val="ListParagraph"/>
              <w:ind w:left="0"/>
            </w:pPr>
            <w:r>
              <w:t>Cyri</w:t>
            </w:r>
            <w:r w:rsidRPr="004325B0">
              <w:rPr>
                <w:rFonts w:ascii="Leelawadee" w:hAnsi="Leelawadee" w:cs="Leelawadee"/>
              </w:rPr>
              <w:t>ll</w:t>
            </w:r>
            <w:r>
              <w:t>ic</w:t>
            </w:r>
          </w:p>
        </w:tc>
        <w:tc>
          <w:tcPr>
            <w:tcW w:w="884" w:type="dxa"/>
            <w:shd w:val="clear" w:color="auto" w:fill="FFFF00"/>
          </w:tcPr>
          <w:p w14:paraId="61BECA08" w14:textId="77777777" w:rsidR="003674D0" w:rsidRDefault="00A276E2" w:rsidP="00504B94">
            <w:pPr>
              <w:pStyle w:val="ListParagraph"/>
              <w:ind w:left="0"/>
            </w:pPr>
            <w:r>
              <w:t xml:space="preserve">R </w:t>
            </w:r>
            <w:r w:rsidR="003674D0">
              <w:t>A</w:t>
            </w:r>
            <w:r w:rsidR="003674D0" w:rsidRPr="004325B0">
              <w:rPr>
                <w:rFonts w:ascii="Leelawadee" w:hAnsi="Leelawadee" w:cs="Leelawadee"/>
              </w:rPr>
              <w:t>l</w:t>
            </w:r>
            <w:r w:rsidR="003674D0">
              <w:t>t E0 38</w:t>
            </w:r>
            <w:r w:rsidR="00E71D39">
              <w:t xml:space="preserve"> Drag, un</w:t>
            </w:r>
            <w:r w:rsidR="00E71D39" w:rsidRPr="004325B0">
              <w:rPr>
                <w:rFonts w:ascii="Leelawadee" w:hAnsi="Leelawadee" w:cs="Leelawadee"/>
              </w:rPr>
              <w:t>l</w:t>
            </w:r>
            <w:r w:rsidR="00E71D39">
              <w:t>ink A/V</w:t>
            </w:r>
          </w:p>
        </w:tc>
        <w:tc>
          <w:tcPr>
            <w:tcW w:w="804" w:type="dxa"/>
            <w:shd w:val="clear" w:color="auto" w:fill="FFFF00"/>
          </w:tcPr>
          <w:p w14:paraId="6F597171" w14:textId="77777777" w:rsidR="003674D0" w:rsidRDefault="003674D0" w:rsidP="00504B94">
            <w:pPr>
              <w:pStyle w:val="ListParagraph"/>
              <w:ind w:left="0"/>
            </w:pPr>
            <w:r>
              <w:t>WIN E0 5c</w:t>
            </w:r>
          </w:p>
        </w:tc>
        <w:tc>
          <w:tcPr>
            <w:tcW w:w="731" w:type="dxa"/>
            <w:shd w:val="clear" w:color="auto" w:fill="FFFF00"/>
          </w:tcPr>
          <w:p w14:paraId="5561E267" w14:textId="77777777" w:rsidR="003674D0" w:rsidRDefault="003674D0" w:rsidP="00504B94">
            <w:pPr>
              <w:pStyle w:val="ListParagraph"/>
              <w:ind w:left="0"/>
            </w:pPr>
            <w:r>
              <w:t>Menu E0 5d</w:t>
            </w:r>
          </w:p>
        </w:tc>
        <w:tc>
          <w:tcPr>
            <w:tcW w:w="949" w:type="dxa"/>
            <w:shd w:val="clear" w:color="auto" w:fill="FFFF00"/>
          </w:tcPr>
          <w:p w14:paraId="2737680E" w14:textId="77777777" w:rsidR="003674D0" w:rsidRDefault="00A276E2" w:rsidP="00504B94">
            <w:pPr>
              <w:pStyle w:val="ListParagraph"/>
              <w:ind w:left="0"/>
            </w:pPr>
            <w:r>
              <w:t xml:space="preserve">R </w:t>
            </w:r>
            <w:proofErr w:type="spellStart"/>
            <w:r w:rsidR="003674D0">
              <w:t>Ct</w:t>
            </w:r>
            <w:r w:rsidR="003674D0" w:rsidRPr="004325B0">
              <w:rPr>
                <w:rFonts w:ascii="Leelawadee" w:hAnsi="Leelawadee" w:cs="Leelawadee"/>
              </w:rPr>
              <w:t>l</w:t>
            </w:r>
            <w:proofErr w:type="spellEnd"/>
            <w:r w:rsidR="003674D0">
              <w:t xml:space="preserve"> E0 1D</w:t>
            </w:r>
          </w:p>
        </w:tc>
        <w:tc>
          <w:tcPr>
            <w:tcW w:w="1076" w:type="dxa"/>
            <w:shd w:val="clear" w:color="auto" w:fill="FFFF00"/>
          </w:tcPr>
          <w:p w14:paraId="139FA460" w14:textId="77777777" w:rsidR="003674D0" w:rsidRDefault="003674D0" w:rsidP="00504B94">
            <w:pPr>
              <w:pStyle w:val="ListParagraph"/>
              <w:ind w:left="0"/>
            </w:pPr>
            <w:r>
              <w:t>Norm ASCII</w:t>
            </w:r>
          </w:p>
        </w:tc>
        <w:tc>
          <w:tcPr>
            <w:tcW w:w="894" w:type="dxa"/>
            <w:shd w:val="clear" w:color="auto" w:fill="FFFF00"/>
          </w:tcPr>
          <w:p w14:paraId="6E71AEB2" w14:textId="77777777" w:rsidR="003674D0" w:rsidRDefault="003674D0" w:rsidP="00504B94">
            <w:pPr>
              <w:pStyle w:val="ListParagraph"/>
              <w:ind w:left="0"/>
            </w:pPr>
            <w:r>
              <w:t xml:space="preserve">ALT/ </w:t>
            </w:r>
            <w:proofErr w:type="spellStart"/>
            <w:r w:rsidR="00536DA6">
              <w:t>Xscii</w:t>
            </w:r>
            <w:proofErr w:type="spellEnd"/>
          </w:p>
        </w:tc>
      </w:tr>
    </w:tbl>
    <w:p w14:paraId="4EF1BD32" w14:textId="248E6600" w:rsidR="00067390" w:rsidRDefault="00067390" w:rsidP="003674D0"/>
    <w:p w14:paraId="52AD843C" w14:textId="77777777" w:rsidR="00791F49" w:rsidRPr="00791F49" w:rsidRDefault="00791F49" w:rsidP="00791F49"/>
    <w:p w14:paraId="2AF40B1F" w14:textId="77777777" w:rsidR="00067390" w:rsidRPr="004325B0" w:rsidRDefault="00067390" w:rsidP="00067390">
      <w:pPr>
        <w:pStyle w:val="Heading2"/>
        <w:rPr>
          <w:rFonts w:ascii="Leelawadee" w:hAnsi="Leelawadee" w:cs="Leelawadee"/>
        </w:rPr>
      </w:pPr>
      <w:bookmarkStart w:id="15" w:name="_Toc9001251"/>
      <w:r w:rsidRPr="004325B0">
        <w:rPr>
          <w:rFonts w:ascii="Leelawadee" w:hAnsi="Leelawadee" w:cs="Leelawadee"/>
        </w:rPr>
        <w:t>Korean Hangul</w:t>
      </w:r>
      <w:bookmarkEnd w:id="15"/>
    </w:p>
    <w:p w14:paraId="6F5B6393" w14:textId="77777777" w:rsidR="00B66F80" w:rsidRPr="004325B0" w:rsidRDefault="00B66F80" w:rsidP="00B66F80">
      <w:pPr>
        <w:rPr>
          <w:rFonts w:ascii="Leelawadee" w:hAnsi="Leelawadee" w:cs="Leelawadee"/>
        </w:rPr>
      </w:pPr>
      <w:r w:rsidRPr="004325B0">
        <w:rPr>
          <w:rFonts w:ascii="Leelawadee" w:hAnsi="Leelawadee" w:cs="Leelawadee"/>
        </w:rPr>
        <w:t>The numbers are the pages in dictionaries, ignore them</w:t>
      </w:r>
    </w:p>
    <w:p w14:paraId="2007EAE7" w14:textId="77777777" w:rsidR="00B66F80" w:rsidRPr="00B66F80" w:rsidRDefault="00B66F80" w:rsidP="00B66F80"/>
    <w:p w14:paraId="6ACB53FE" w14:textId="77777777" w:rsidR="003674D0" w:rsidRDefault="00AC4A1B" w:rsidP="003674D0">
      <w:r>
        <w:lastRenderedPageBreak/>
        <w:t xml:space="preserve"> </w:t>
      </w:r>
      <w:r w:rsidR="00422F50">
        <w:rPr>
          <w:noProof/>
          <w:lang w:eastAsia="ja-JP"/>
        </w:rPr>
        <w:drawing>
          <wp:inline distT="0" distB="0" distL="0" distR="0" wp14:anchorId="626F0970" wp14:editId="58CA0439">
            <wp:extent cx="3244189" cy="585968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ul.bmp"/>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3244189" cy="5859680"/>
                    </a:xfrm>
                    <a:prstGeom prst="rect">
                      <a:avLst/>
                    </a:prstGeom>
                  </pic:spPr>
                </pic:pic>
              </a:graphicData>
            </a:graphic>
          </wp:inline>
        </w:drawing>
      </w:r>
    </w:p>
    <w:p w14:paraId="15621A55" w14:textId="77777777" w:rsidR="00067390" w:rsidRPr="004325B0" w:rsidRDefault="00067390" w:rsidP="00067390">
      <w:pPr>
        <w:pStyle w:val="Heading2"/>
        <w:rPr>
          <w:rFonts w:ascii="Leelawadee" w:hAnsi="Leelawadee" w:cs="Leelawadee"/>
        </w:rPr>
      </w:pPr>
      <w:bookmarkStart w:id="16" w:name="_Toc9001252"/>
      <w:r w:rsidRPr="004325B0">
        <w:rPr>
          <w:rFonts w:ascii="Leelawadee" w:hAnsi="Leelawadee" w:cs="Leelawadee"/>
        </w:rPr>
        <w:lastRenderedPageBreak/>
        <w:t>Cyrillic</w:t>
      </w:r>
      <w:bookmarkEnd w:id="16"/>
      <w:r w:rsidRPr="004325B0">
        <w:rPr>
          <w:rFonts w:ascii="Leelawadee" w:hAnsi="Leelawadee" w:cs="Leelawadee"/>
        </w:rPr>
        <w:t xml:space="preserve"> </w:t>
      </w:r>
    </w:p>
    <w:tbl>
      <w:tblPr>
        <w:tblW w:w="5000" w:type="pct"/>
        <w:tblBorders>
          <w:top w:val="single" w:sz="6" w:space="0" w:color="999999"/>
          <w:left w:val="single" w:sz="6" w:space="0" w:color="999999"/>
          <w:bottom w:val="single" w:sz="6" w:space="0" w:color="999999"/>
          <w:right w:val="single" w:sz="6" w:space="0" w:color="999999"/>
        </w:tblBorders>
        <w:tblCellMar>
          <w:top w:w="75" w:type="dxa"/>
          <w:left w:w="75" w:type="dxa"/>
          <w:bottom w:w="75" w:type="dxa"/>
          <w:right w:w="75" w:type="dxa"/>
        </w:tblCellMar>
        <w:tblLook w:val="04A0" w:firstRow="1" w:lastRow="0" w:firstColumn="1" w:lastColumn="0" w:noHBand="0" w:noVBand="1"/>
      </w:tblPr>
      <w:tblGrid>
        <w:gridCol w:w="1078"/>
        <w:gridCol w:w="1078"/>
        <w:gridCol w:w="1077"/>
        <w:gridCol w:w="1077"/>
        <w:gridCol w:w="1077"/>
        <w:gridCol w:w="1077"/>
        <w:gridCol w:w="1080"/>
        <w:gridCol w:w="1080"/>
        <w:gridCol w:w="1080"/>
        <w:gridCol w:w="1080"/>
        <w:gridCol w:w="1080"/>
        <w:gridCol w:w="1080"/>
      </w:tblGrid>
      <w:tr w:rsidR="00246065" w14:paraId="57F405EF" w14:textId="77777777" w:rsidTr="001E1269">
        <w:trPr>
          <w:gridAfter w:val="1"/>
          <w:wAfter w:w="417" w:type="pct"/>
        </w:trPr>
        <w:tc>
          <w:tcPr>
            <w:tcW w:w="0" w:type="auto"/>
            <w:gridSpan w:val="11"/>
            <w:vAlign w:val="center"/>
            <w:hideMark/>
          </w:tcPr>
          <w:p w14:paraId="6F98E772" w14:textId="77777777" w:rsidR="00246065" w:rsidRDefault="00246065">
            <w:pPr>
              <w:jc w:val="center"/>
              <w:rPr>
                <w:rFonts w:ascii="inherit" w:hAnsi="inherit" w:hint="eastAsia"/>
                <w:sz w:val="24"/>
                <w:szCs w:val="24"/>
              </w:rPr>
            </w:pPr>
            <w:r>
              <w:rPr>
                <w:rFonts w:ascii="inherit" w:hAnsi="inherit"/>
              </w:rPr>
              <w:t>Letters of the Cyrillic alphabet (see al</w:t>
            </w:r>
            <w:r w:rsidR="009924B1">
              <w:rPr>
                <w:rFonts w:ascii="inherit" w:hAnsi="inherit"/>
              </w:rPr>
              <w:t>s</w:t>
            </w:r>
            <w:r w:rsidR="0056620B">
              <w:rPr>
                <w:rFonts w:ascii="inherit" w:hAnsi="inherit"/>
              </w:rPr>
              <w:t xml:space="preserve">o, </w:t>
            </w:r>
            <w:hyperlink r:id="rId209" w:tooltip="Cyrillic digraphs" w:history="1">
              <w:r>
                <w:rPr>
                  <w:rStyle w:val="Hyperlink"/>
                  <w:rFonts w:ascii="inherit" w:hAnsi="inherit"/>
                </w:rPr>
                <w:t>Cyrillic digraphs</w:t>
              </w:r>
            </w:hyperlink>
            <w:r>
              <w:rPr>
                <w:rFonts w:ascii="inherit" w:hAnsi="inherit"/>
              </w:rPr>
              <w:t>)</w:t>
            </w:r>
          </w:p>
        </w:tc>
      </w:tr>
      <w:tr w:rsidR="00246065" w14:paraId="2DA15BC1" w14:textId="77777777" w:rsidTr="001E1269">
        <w:tc>
          <w:tcPr>
            <w:tcW w:w="416" w:type="pct"/>
            <w:shd w:val="clear" w:color="auto" w:fill="F8F8F8"/>
            <w:hideMark/>
          </w:tcPr>
          <w:p w14:paraId="4794960A" w14:textId="77777777" w:rsidR="00246065" w:rsidRPr="00CB217A" w:rsidRDefault="00D92FCE">
            <w:pPr>
              <w:jc w:val="center"/>
              <w:rPr>
                <w:sz w:val="24"/>
                <w:szCs w:val="24"/>
              </w:rPr>
            </w:pPr>
            <w:hyperlink r:id="rId210" w:tooltip="A (Cyrillic)" w:history="1">
              <w:r w:rsidR="00246065" w:rsidRPr="00CB217A">
                <w:rPr>
                  <w:rStyle w:val="Hyperlink"/>
                  <w:sz w:val="27"/>
                  <w:szCs w:val="27"/>
                  <w:u w:val="none"/>
                </w:rPr>
                <w:t>А</w:t>
              </w:r>
              <w:r w:rsidR="00246065" w:rsidRPr="00CB217A">
                <w:rPr>
                  <w:color w:val="0000FF"/>
                </w:rPr>
                <w:br/>
              </w:r>
              <w:r w:rsidR="00246065" w:rsidRPr="00CB217A">
                <w:rPr>
                  <w:rStyle w:val="Hyperlink"/>
                  <w:sz w:val="20"/>
                  <w:szCs w:val="20"/>
                  <w:u w:val="none"/>
                </w:rPr>
                <w:t>A</w:t>
              </w:r>
            </w:hyperlink>
          </w:p>
        </w:tc>
        <w:tc>
          <w:tcPr>
            <w:tcW w:w="416" w:type="pct"/>
            <w:shd w:val="clear" w:color="auto" w:fill="F8F8F8"/>
            <w:hideMark/>
          </w:tcPr>
          <w:p w14:paraId="2A4CCCE9" w14:textId="77777777" w:rsidR="00246065" w:rsidRPr="00CB217A" w:rsidRDefault="00D92FCE">
            <w:pPr>
              <w:jc w:val="center"/>
              <w:rPr>
                <w:sz w:val="24"/>
                <w:szCs w:val="24"/>
              </w:rPr>
            </w:pPr>
            <w:hyperlink r:id="rId211" w:tooltip="Be (Cyrillic)" w:history="1">
              <w:r w:rsidR="00246065" w:rsidRPr="00CB217A">
                <w:rPr>
                  <w:rStyle w:val="Hyperlink"/>
                  <w:sz w:val="27"/>
                  <w:szCs w:val="27"/>
                  <w:u w:val="none"/>
                </w:rPr>
                <w:t>Б</w:t>
              </w:r>
              <w:r w:rsidR="00246065" w:rsidRPr="00CB217A">
                <w:rPr>
                  <w:color w:val="0000FF"/>
                </w:rPr>
                <w:br/>
              </w:r>
              <w:r w:rsidR="00246065" w:rsidRPr="00CB217A">
                <w:rPr>
                  <w:rStyle w:val="Hyperlink"/>
                  <w:sz w:val="20"/>
                  <w:szCs w:val="20"/>
                  <w:u w:val="none"/>
                </w:rPr>
                <w:t>Be</w:t>
              </w:r>
            </w:hyperlink>
          </w:p>
        </w:tc>
        <w:tc>
          <w:tcPr>
            <w:tcW w:w="416" w:type="pct"/>
            <w:shd w:val="clear" w:color="auto" w:fill="F8F8F8"/>
            <w:hideMark/>
          </w:tcPr>
          <w:p w14:paraId="5F5DC0DD" w14:textId="77777777" w:rsidR="00246065" w:rsidRPr="00CB217A" w:rsidRDefault="00D92FCE">
            <w:pPr>
              <w:jc w:val="center"/>
              <w:rPr>
                <w:sz w:val="24"/>
                <w:szCs w:val="24"/>
              </w:rPr>
            </w:pPr>
            <w:hyperlink r:id="rId212" w:tooltip="Ve (Cyrillic)" w:history="1">
              <w:r w:rsidR="00246065" w:rsidRPr="00CB217A">
                <w:rPr>
                  <w:rStyle w:val="Hyperlink"/>
                  <w:sz w:val="27"/>
                  <w:szCs w:val="27"/>
                  <w:u w:val="none"/>
                </w:rPr>
                <w:t>В</w:t>
              </w:r>
              <w:r w:rsidR="00246065" w:rsidRPr="00CB217A">
                <w:rPr>
                  <w:color w:val="0000FF"/>
                </w:rPr>
                <w:br/>
              </w:r>
              <w:proofErr w:type="spellStart"/>
              <w:r w:rsidR="00246065" w:rsidRPr="00CB217A">
                <w:rPr>
                  <w:rStyle w:val="Hyperlink"/>
                  <w:sz w:val="20"/>
                  <w:szCs w:val="20"/>
                  <w:u w:val="none"/>
                </w:rPr>
                <w:t>Ve</w:t>
              </w:r>
              <w:proofErr w:type="spellEnd"/>
            </w:hyperlink>
          </w:p>
        </w:tc>
        <w:tc>
          <w:tcPr>
            <w:tcW w:w="416" w:type="pct"/>
            <w:shd w:val="clear" w:color="auto" w:fill="F8F8F8"/>
            <w:hideMark/>
          </w:tcPr>
          <w:p w14:paraId="2ABCBD4C" w14:textId="77777777" w:rsidR="00246065" w:rsidRPr="00CB217A" w:rsidRDefault="00D92FCE">
            <w:pPr>
              <w:jc w:val="center"/>
              <w:rPr>
                <w:sz w:val="24"/>
                <w:szCs w:val="24"/>
              </w:rPr>
            </w:pPr>
            <w:hyperlink r:id="rId213" w:tooltip="Ge (Cyrillic)" w:history="1">
              <w:r w:rsidR="00246065" w:rsidRPr="00CB217A">
                <w:rPr>
                  <w:rStyle w:val="Hyperlink"/>
                  <w:sz w:val="27"/>
                  <w:szCs w:val="27"/>
                  <w:u w:val="none"/>
                </w:rPr>
                <w:t>Г</w:t>
              </w:r>
              <w:r w:rsidR="00246065" w:rsidRPr="00CB217A">
                <w:rPr>
                  <w:color w:val="0000FF"/>
                </w:rPr>
                <w:br/>
              </w:r>
              <w:r w:rsidR="00246065" w:rsidRPr="00CB217A">
                <w:rPr>
                  <w:rStyle w:val="Hyperlink"/>
                  <w:sz w:val="20"/>
                  <w:szCs w:val="20"/>
                  <w:u w:val="none"/>
                </w:rPr>
                <w:t>Ge</w:t>
              </w:r>
            </w:hyperlink>
          </w:p>
        </w:tc>
        <w:tc>
          <w:tcPr>
            <w:tcW w:w="416" w:type="pct"/>
            <w:shd w:val="clear" w:color="auto" w:fill="F8F8F8"/>
            <w:hideMark/>
          </w:tcPr>
          <w:p w14:paraId="25B6CC60" w14:textId="77777777" w:rsidR="00246065" w:rsidRPr="00CB217A" w:rsidRDefault="00D92FCE">
            <w:pPr>
              <w:jc w:val="center"/>
              <w:rPr>
                <w:sz w:val="24"/>
                <w:szCs w:val="24"/>
              </w:rPr>
            </w:pPr>
            <w:hyperlink r:id="rId214" w:tooltip="Ge with upturn" w:history="1">
              <w:r w:rsidR="00246065" w:rsidRPr="00CB217A">
                <w:rPr>
                  <w:rStyle w:val="Hyperlink"/>
                  <w:sz w:val="27"/>
                  <w:szCs w:val="27"/>
                  <w:u w:val="none"/>
                </w:rPr>
                <w:t>Ґ</w:t>
              </w:r>
              <w:r w:rsidR="00246065" w:rsidRPr="00CB217A">
                <w:rPr>
                  <w:color w:val="0000FF"/>
                </w:rPr>
                <w:br/>
              </w:r>
              <w:r w:rsidR="00246065" w:rsidRPr="00CB217A">
                <w:rPr>
                  <w:rStyle w:val="Hyperlink"/>
                  <w:sz w:val="20"/>
                  <w:szCs w:val="20"/>
                  <w:u w:val="none"/>
                </w:rPr>
                <w:t>Ge upturn</w:t>
              </w:r>
            </w:hyperlink>
          </w:p>
        </w:tc>
        <w:tc>
          <w:tcPr>
            <w:tcW w:w="416" w:type="pct"/>
            <w:shd w:val="clear" w:color="auto" w:fill="F8F8F8"/>
            <w:hideMark/>
          </w:tcPr>
          <w:p w14:paraId="70CB4874" w14:textId="77777777" w:rsidR="00246065" w:rsidRPr="00CB217A" w:rsidRDefault="00D92FCE">
            <w:pPr>
              <w:jc w:val="center"/>
              <w:rPr>
                <w:sz w:val="24"/>
                <w:szCs w:val="24"/>
              </w:rPr>
            </w:pPr>
            <w:hyperlink r:id="rId215" w:tooltip="De (Cyrillic)" w:history="1">
              <w:r w:rsidR="00246065" w:rsidRPr="00CB217A">
                <w:rPr>
                  <w:rStyle w:val="Hyperlink"/>
                  <w:sz w:val="27"/>
                  <w:szCs w:val="27"/>
                  <w:u w:val="none"/>
                </w:rPr>
                <w:t>Д</w:t>
              </w:r>
              <w:r w:rsidR="00246065" w:rsidRPr="00CB217A">
                <w:rPr>
                  <w:color w:val="0000FF"/>
                </w:rPr>
                <w:br/>
              </w:r>
              <w:r w:rsidR="00246065" w:rsidRPr="00CB217A">
                <w:rPr>
                  <w:rStyle w:val="Hyperlink"/>
                  <w:sz w:val="20"/>
                  <w:szCs w:val="20"/>
                  <w:u w:val="none"/>
                </w:rPr>
                <w:t>De</w:t>
              </w:r>
            </w:hyperlink>
          </w:p>
        </w:tc>
        <w:tc>
          <w:tcPr>
            <w:tcW w:w="417" w:type="pct"/>
            <w:shd w:val="clear" w:color="auto" w:fill="F8F8F8"/>
            <w:hideMark/>
          </w:tcPr>
          <w:p w14:paraId="41A77237" w14:textId="77777777" w:rsidR="00246065" w:rsidRPr="00CB217A" w:rsidRDefault="00D92FCE">
            <w:pPr>
              <w:jc w:val="center"/>
              <w:rPr>
                <w:sz w:val="24"/>
                <w:szCs w:val="24"/>
              </w:rPr>
            </w:pPr>
            <w:hyperlink r:id="rId216" w:tooltip="Dje" w:history="1">
              <w:r w:rsidR="00246065" w:rsidRPr="00CB217A">
                <w:rPr>
                  <w:rStyle w:val="Hyperlink"/>
                  <w:sz w:val="27"/>
                  <w:szCs w:val="27"/>
                  <w:u w:val="none"/>
                </w:rPr>
                <w:t>Ђ</w:t>
              </w:r>
              <w:r w:rsidR="00246065" w:rsidRPr="00CB217A">
                <w:rPr>
                  <w:color w:val="0000FF"/>
                </w:rPr>
                <w:br/>
              </w:r>
              <w:proofErr w:type="spellStart"/>
              <w:r w:rsidR="00246065" w:rsidRPr="00CB217A">
                <w:rPr>
                  <w:rStyle w:val="Hyperlink"/>
                  <w:sz w:val="20"/>
                  <w:szCs w:val="20"/>
                  <w:u w:val="none"/>
                </w:rPr>
                <w:t>Dje</w:t>
              </w:r>
              <w:proofErr w:type="spellEnd"/>
            </w:hyperlink>
          </w:p>
        </w:tc>
        <w:tc>
          <w:tcPr>
            <w:tcW w:w="417" w:type="pct"/>
            <w:shd w:val="clear" w:color="auto" w:fill="F8F8F8"/>
            <w:hideMark/>
          </w:tcPr>
          <w:p w14:paraId="4FD58D5C" w14:textId="77777777" w:rsidR="00246065" w:rsidRPr="00CB217A" w:rsidRDefault="00D92FCE">
            <w:pPr>
              <w:jc w:val="center"/>
              <w:rPr>
                <w:sz w:val="24"/>
                <w:szCs w:val="24"/>
              </w:rPr>
            </w:pPr>
            <w:hyperlink r:id="rId217" w:tooltip="Gje" w:history="1">
              <w:r w:rsidR="00246065" w:rsidRPr="00CB217A">
                <w:rPr>
                  <w:rStyle w:val="Hyperlink"/>
                  <w:sz w:val="27"/>
                  <w:szCs w:val="27"/>
                  <w:u w:val="none"/>
                </w:rPr>
                <w:t>Ѓ</w:t>
              </w:r>
              <w:r w:rsidR="00246065" w:rsidRPr="00CB217A">
                <w:rPr>
                  <w:color w:val="0000FF"/>
                </w:rPr>
                <w:br/>
              </w:r>
              <w:proofErr w:type="spellStart"/>
              <w:r w:rsidR="00246065" w:rsidRPr="00CB217A">
                <w:rPr>
                  <w:rStyle w:val="Hyperlink"/>
                  <w:sz w:val="20"/>
                  <w:szCs w:val="20"/>
                  <w:u w:val="none"/>
                </w:rPr>
                <w:t>Gje</w:t>
              </w:r>
              <w:proofErr w:type="spellEnd"/>
            </w:hyperlink>
          </w:p>
        </w:tc>
        <w:tc>
          <w:tcPr>
            <w:tcW w:w="417" w:type="pct"/>
            <w:shd w:val="clear" w:color="auto" w:fill="F8F8F8"/>
            <w:hideMark/>
          </w:tcPr>
          <w:p w14:paraId="4E9CD30B" w14:textId="77777777" w:rsidR="00246065" w:rsidRPr="00CB217A" w:rsidRDefault="00D92FCE">
            <w:pPr>
              <w:jc w:val="center"/>
              <w:rPr>
                <w:sz w:val="24"/>
                <w:szCs w:val="24"/>
              </w:rPr>
            </w:pPr>
            <w:hyperlink r:id="rId218" w:tooltip="Ye (Cyrillic)" w:history="1">
              <w:r w:rsidR="00246065" w:rsidRPr="00CB217A">
                <w:rPr>
                  <w:rStyle w:val="Hyperlink"/>
                  <w:sz w:val="27"/>
                  <w:szCs w:val="27"/>
                  <w:u w:val="none"/>
                </w:rPr>
                <w:t>Е</w:t>
              </w:r>
              <w:r w:rsidR="00246065" w:rsidRPr="00CB217A">
                <w:rPr>
                  <w:color w:val="0000FF"/>
                </w:rPr>
                <w:br/>
              </w:r>
              <w:r w:rsidR="00246065" w:rsidRPr="00CB217A">
                <w:rPr>
                  <w:rStyle w:val="Hyperlink"/>
                  <w:sz w:val="20"/>
                  <w:szCs w:val="20"/>
                  <w:u w:val="none"/>
                </w:rPr>
                <w:t>Ye</w:t>
              </w:r>
            </w:hyperlink>
          </w:p>
        </w:tc>
        <w:tc>
          <w:tcPr>
            <w:tcW w:w="417" w:type="pct"/>
            <w:shd w:val="clear" w:color="auto" w:fill="F8F8F8"/>
            <w:hideMark/>
          </w:tcPr>
          <w:p w14:paraId="715937EB" w14:textId="77777777" w:rsidR="00246065" w:rsidRPr="00CB217A" w:rsidRDefault="00D92FCE">
            <w:pPr>
              <w:jc w:val="center"/>
              <w:rPr>
                <w:sz w:val="24"/>
                <w:szCs w:val="24"/>
              </w:rPr>
            </w:pPr>
            <w:hyperlink r:id="rId219" w:tooltip="Yo (Cyrillic)" w:history="1">
              <w:r w:rsidR="00246065" w:rsidRPr="00CB217A">
                <w:rPr>
                  <w:rStyle w:val="Hyperlink"/>
                  <w:sz w:val="27"/>
                  <w:szCs w:val="27"/>
                  <w:u w:val="none"/>
                </w:rPr>
                <w:t>Ё</w:t>
              </w:r>
              <w:r w:rsidR="00246065" w:rsidRPr="00CB217A">
                <w:rPr>
                  <w:color w:val="0000FF"/>
                </w:rPr>
                <w:br/>
              </w:r>
              <w:proofErr w:type="spellStart"/>
              <w:r w:rsidR="00246065" w:rsidRPr="00CB217A">
                <w:rPr>
                  <w:rStyle w:val="Hyperlink"/>
                  <w:sz w:val="20"/>
                  <w:szCs w:val="20"/>
                  <w:u w:val="none"/>
                </w:rPr>
                <w:t>Yo</w:t>
              </w:r>
              <w:proofErr w:type="spellEnd"/>
            </w:hyperlink>
          </w:p>
        </w:tc>
        <w:tc>
          <w:tcPr>
            <w:tcW w:w="417" w:type="pct"/>
            <w:shd w:val="clear" w:color="auto" w:fill="F8F8F8"/>
            <w:hideMark/>
          </w:tcPr>
          <w:p w14:paraId="06C313EE" w14:textId="77777777" w:rsidR="00246065" w:rsidRPr="00CB217A" w:rsidRDefault="00D92FCE">
            <w:pPr>
              <w:jc w:val="center"/>
              <w:rPr>
                <w:sz w:val="24"/>
                <w:szCs w:val="24"/>
              </w:rPr>
            </w:pPr>
            <w:hyperlink r:id="rId220" w:tooltip="Ukrainian Ye" w:history="1">
              <w:r w:rsidR="00246065" w:rsidRPr="00CB217A">
                <w:rPr>
                  <w:rStyle w:val="Hyperlink"/>
                  <w:sz w:val="27"/>
                  <w:szCs w:val="27"/>
                  <w:u w:val="none"/>
                </w:rPr>
                <w:t>Є</w:t>
              </w:r>
              <w:r w:rsidR="00246065" w:rsidRPr="00CB217A">
                <w:rPr>
                  <w:color w:val="0000FF"/>
                </w:rPr>
                <w:br/>
              </w:r>
              <w:proofErr w:type="spellStart"/>
              <w:r w:rsidR="00246065" w:rsidRPr="00CB217A">
                <w:rPr>
                  <w:rStyle w:val="Hyperlink"/>
                  <w:sz w:val="20"/>
                  <w:szCs w:val="20"/>
                  <w:u w:val="none"/>
                </w:rPr>
                <w:t>Yest</w:t>
              </w:r>
              <w:proofErr w:type="spellEnd"/>
            </w:hyperlink>
          </w:p>
        </w:tc>
        <w:tc>
          <w:tcPr>
            <w:tcW w:w="417" w:type="pct"/>
            <w:shd w:val="clear" w:color="auto" w:fill="F8F8F8"/>
            <w:hideMark/>
          </w:tcPr>
          <w:p w14:paraId="04E0581F" w14:textId="77777777" w:rsidR="00246065" w:rsidRPr="00CB217A" w:rsidRDefault="00D92FCE">
            <w:pPr>
              <w:jc w:val="center"/>
              <w:rPr>
                <w:sz w:val="24"/>
                <w:szCs w:val="24"/>
              </w:rPr>
            </w:pPr>
            <w:hyperlink r:id="rId221" w:tooltip="Zhe (Cyrillic)" w:history="1">
              <w:r w:rsidR="00246065" w:rsidRPr="00CB217A">
                <w:rPr>
                  <w:rStyle w:val="Hyperlink"/>
                  <w:sz w:val="27"/>
                  <w:szCs w:val="27"/>
                  <w:u w:val="none"/>
                </w:rPr>
                <w:t>Ж</w:t>
              </w:r>
              <w:r w:rsidR="00246065" w:rsidRPr="00CB217A">
                <w:rPr>
                  <w:color w:val="0000FF"/>
                </w:rPr>
                <w:br/>
              </w:r>
              <w:proofErr w:type="spellStart"/>
              <w:r w:rsidR="00246065" w:rsidRPr="00CB217A">
                <w:rPr>
                  <w:rStyle w:val="Hyperlink"/>
                  <w:sz w:val="20"/>
                  <w:szCs w:val="20"/>
                  <w:u w:val="none"/>
                </w:rPr>
                <w:t>Zhe</w:t>
              </w:r>
              <w:proofErr w:type="spellEnd"/>
            </w:hyperlink>
          </w:p>
        </w:tc>
      </w:tr>
      <w:tr w:rsidR="00246065" w14:paraId="080475C9" w14:textId="77777777" w:rsidTr="001E1269">
        <w:tc>
          <w:tcPr>
            <w:tcW w:w="0" w:type="auto"/>
            <w:hideMark/>
          </w:tcPr>
          <w:p w14:paraId="2249C153" w14:textId="77777777" w:rsidR="00246065" w:rsidRPr="00CB217A" w:rsidRDefault="00D92FCE">
            <w:pPr>
              <w:jc w:val="center"/>
              <w:rPr>
                <w:sz w:val="24"/>
                <w:szCs w:val="24"/>
              </w:rPr>
            </w:pPr>
            <w:hyperlink r:id="rId222" w:tooltip="Ze (Cyrillic)" w:history="1">
              <w:r w:rsidR="00246065" w:rsidRPr="00CB217A">
                <w:rPr>
                  <w:rStyle w:val="Hyperlink"/>
                  <w:sz w:val="27"/>
                  <w:szCs w:val="27"/>
                  <w:u w:val="none"/>
                </w:rPr>
                <w:t>З</w:t>
              </w:r>
              <w:r w:rsidR="00246065" w:rsidRPr="00CB217A">
                <w:rPr>
                  <w:color w:val="0000FF"/>
                </w:rPr>
                <w:br/>
              </w:r>
              <w:r w:rsidR="00246065" w:rsidRPr="00CB217A">
                <w:rPr>
                  <w:rStyle w:val="Hyperlink"/>
                  <w:sz w:val="20"/>
                  <w:szCs w:val="20"/>
                  <w:u w:val="none"/>
                </w:rPr>
                <w:t>Ze</w:t>
              </w:r>
            </w:hyperlink>
          </w:p>
        </w:tc>
        <w:tc>
          <w:tcPr>
            <w:tcW w:w="0" w:type="auto"/>
            <w:hideMark/>
          </w:tcPr>
          <w:p w14:paraId="028A4833" w14:textId="77777777" w:rsidR="00246065" w:rsidRPr="00CB217A" w:rsidRDefault="00D92FCE">
            <w:pPr>
              <w:jc w:val="center"/>
              <w:rPr>
                <w:sz w:val="24"/>
                <w:szCs w:val="24"/>
              </w:rPr>
            </w:pPr>
            <w:hyperlink r:id="rId223" w:tooltip="З́" w:history="1">
              <w:r w:rsidR="00246065" w:rsidRPr="00CB217A">
                <w:rPr>
                  <w:rStyle w:val="Hyperlink"/>
                  <w:sz w:val="27"/>
                  <w:szCs w:val="27"/>
                  <w:u w:val="none"/>
                </w:rPr>
                <w:t>З́</w:t>
              </w:r>
              <w:r w:rsidR="00246065" w:rsidRPr="00CB217A">
                <w:rPr>
                  <w:color w:val="0000FF"/>
                </w:rPr>
                <w:br/>
              </w:r>
              <w:proofErr w:type="spellStart"/>
              <w:r w:rsidR="00246065" w:rsidRPr="00CB217A">
                <w:rPr>
                  <w:rStyle w:val="Hyperlink"/>
                  <w:sz w:val="20"/>
                  <w:szCs w:val="20"/>
                  <w:u w:val="none"/>
                </w:rPr>
                <w:t>Zje</w:t>
              </w:r>
              <w:proofErr w:type="spellEnd"/>
            </w:hyperlink>
          </w:p>
        </w:tc>
        <w:tc>
          <w:tcPr>
            <w:tcW w:w="0" w:type="auto"/>
            <w:hideMark/>
          </w:tcPr>
          <w:p w14:paraId="0E00851A" w14:textId="77777777" w:rsidR="00246065" w:rsidRPr="00CB217A" w:rsidRDefault="00D92FCE">
            <w:pPr>
              <w:jc w:val="center"/>
              <w:rPr>
                <w:sz w:val="24"/>
                <w:szCs w:val="24"/>
              </w:rPr>
            </w:pPr>
            <w:hyperlink r:id="rId224" w:tooltip="Dze" w:history="1">
              <w:r w:rsidR="00246065" w:rsidRPr="00CB217A">
                <w:rPr>
                  <w:rStyle w:val="Hyperlink"/>
                  <w:sz w:val="27"/>
                  <w:szCs w:val="27"/>
                  <w:u w:val="none"/>
                </w:rPr>
                <w:t>Ѕ</w:t>
              </w:r>
              <w:r w:rsidR="00246065" w:rsidRPr="00CB217A">
                <w:rPr>
                  <w:color w:val="0000FF"/>
                </w:rPr>
                <w:br/>
              </w:r>
              <w:proofErr w:type="spellStart"/>
              <w:r w:rsidR="00246065" w:rsidRPr="00CB217A">
                <w:rPr>
                  <w:rStyle w:val="Hyperlink"/>
                  <w:sz w:val="20"/>
                  <w:szCs w:val="20"/>
                  <w:u w:val="none"/>
                </w:rPr>
                <w:t>Dze</w:t>
              </w:r>
              <w:proofErr w:type="spellEnd"/>
            </w:hyperlink>
          </w:p>
        </w:tc>
        <w:tc>
          <w:tcPr>
            <w:tcW w:w="0" w:type="auto"/>
            <w:hideMark/>
          </w:tcPr>
          <w:p w14:paraId="44FEEF3E" w14:textId="77777777" w:rsidR="00246065" w:rsidRPr="00CB217A" w:rsidRDefault="00D92FCE">
            <w:pPr>
              <w:jc w:val="center"/>
              <w:rPr>
                <w:sz w:val="24"/>
                <w:szCs w:val="24"/>
              </w:rPr>
            </w:pPr>
            <w:hyperlink r:id="rId225" w:tooltip="I (Cyrillic)" w:history="1">
              <w:r w:rsidR="00246065" w:rsidRPr="00CB217A">
                <w:rPr>
                  <w:rStyle w:val="Hyperlink"/>
                  <w:sz w:val="27"/>
                  <w:szCs w:val="27"/>
                  <w:u w:val="none"/>
                </w:rPr>
                <w:t>И</w:t>
              </w:r>
              <w:r w:rsidR="00246065" w:rsidRPr="00CB217A">
                <w:rPr>
                  <w:color w:val="0000FF"/>
                </w:rPr>
                <w:br/>
              </w:r>
              <w:r w:rsidR="00246065" w:rsidRPr="00CB217A">
                <w:rPr>
                  <w:rStyle w:val="Hyperlink"/>
                  <w:sz w:val="20"/>
                  <w:szCs w:val="20"/>
                  <w:u w:val="none"/>
                </w:rPr>
                <w:t>I</w:t>
              </w:r>
            </w:hyperlink>
          </w:p>
        </w:tc>
        <w:tc>
          <w:tcPr>
            <w:tcW w:w="0" w:type="auto"/>
            <w:hideMark/>
          </w:tcPr>
          <w:p w14:paraId="032D023B" w14:textId="77777777" w:rsidR="00246065" w:rsidRPr="00CB217A" w:rsidRDefault="00D92FCE">
            <w:pPr>
              <w:jc w:val="center"/>
              <w:rPr>
                <w:sz w:val="24"/>
                <w:szCs w:val="24"/>
              </w:rPr>
            </w:pPr>
            <w:hyperlink r:id="rId226" w:tooltip="Decimal I (Cyrillic)" w:history="1">
              <w:r w:rsidR="00246065" w:rsidRPr="00CB217A">
                <w:rPr>
                  <w:rStyle w:val="Hyperlink"/>
                  <w:sz w:val="27"/>
                  <w:szCs w:val="27"/>
                  <w:u w:val="none"/>
                </w:rPr>
                <w:t>І</w:t>
              </w:r>
              <w:r w:rsidR="00246065" w:rsidRPr="00CB217A">
                <w:rPr>
                  <w:color w:val="0000FF"/>
                </w:rPr>
                <w:br/>
              </w:r>
              <w:r w:rsidR="00246065" w:rsidRPr="00CB217A">
                <w:rPr>
                  <w:rStyle w:val="Hyperlink"/>
                  <w:sz w:val="20"/>
                  <w:szCs w:val="20"/>
                  <w:u w:val="none"/>
                </w:rPr>
                <w:t>Dotted I</w:t>
              </w:r>
            </w:hyperlink>
          </w:p>
        </w:tc>
        <w:tc>
          <w:tcPr>
            <w:tcW w:w="0" w:type="auto"/>
            <w:hideMark/>
          </w:tcPr>
          <w:p w14:paraId="70BB49B4" w14:textId="77777777" w:rsidR="00246065" w:rsidRPr="00CB217A" w:rsidRDefault="00D92FCE">
            <w:pPr>
              <w:jc w:val="center"/>
              <w:rPr>
                <w:sz w:val="24"/>
                <w:szCs w:val="24"/>
              </w:rPr>
            </w:pPr>
            <w:hyperlink r:id="rId227" w:tooltip="Yi (Cyrillic)" w:history="1">
              <w:r w:rsidR="00246065" w:rsidRPr="00CB217A">
                <w:rPr>
                  <w:rStyle w:val="Hyperlink"/>
                  <w:sz w:val="27"/>
                  <w:szCs w:val="27"/>
                  <w:u w:val="none"/>
                </w:rPr>
                <w:t>Ї</w:t>
              </w:r>
              <w:r w:rsidR="00246065" w:rsidRPr="00CB217A">
                <w:rPr>
                  <w:color w:val="0000FF"/>
                </w:rPr>
                <w:br/>
              </w:r>
              <w:r w:rsidR="00246065" w:rsidRPr="00CB217A">
                <w:rPr>
                  <w:rStyle w:val="Hyperlink"/>
                  <w:sz w:val="20"/>
                  <w:szCs w:val="20"/>
                  <w:u w:val="none"/>
                </w:rPr>
                <w:t>Yi</w:t>
              </w:r>
            </w:hyperlink>
          </w:p>
        </w:tc>
        <w:tc>
          <w:tcPr>
            <w:tcW w:w="0" w:type="auto"/>
            <w:hideMark/>
          </w:tcPr>
          <w:p w14:paraId="5C07680A" w14:textId="77777777" w:rsidR="00246065" w:rsidRPr="00CB217A" w:rsidRDefault="00D92FCE">
            <w:pPr>
              <w:jc w:val="center"/>
              <w:rPr>
                <w:sz w:val="24"/>
                <w:szCs w:val="24"/>
              </w:rPr>
            </w:pPr>
            <w:hyperlink r:id="rId228" w:tooltip="Short I" w:history="1">
              <w:r w:rsidR="00246065" w:rsidRPr="00CB217A">
                <w:rPr>
                  <w:rStyle w:val="Hyperlink"/>
                  <w:sz w:val="27"/>
                  <w:szCs w:val="27"/>
                  <w:u w:val="none"/>
                </w:rPr>
                <w:t>Й</w:t>
              </w:r>
              <w:r w:rsidR="00246065" w:rsidRPr="00CB217A">
                <w:rPr>
                  <w:color w:val="0000FF"/>
                </w:rPr>
                <w:br/>
              </w:r>
              <w:r w:rsidR="00246065" w:rsidRPr="00CB217A">
                <w:rPr>
                  <w:rStyle w:val="Hyperlink"/>
                  <w:sz w:val="20"/>
                  <w:szCs w:val="20"/>
                  <w:u w:val="none"/>
                </w:rPr>
                <w:t>Short I</w:t>
              </w:r>
            </w:hyperlink>
          </w:p>
        </w:tc>
        <w:tc>
          <w:tcPr>
            <w:tcW w:w="0" w:type="auto"/>
            <w:hideMark/>
          </w:tcPr>
          <w:p w14:paraId="232F3CE6" w14:textId="77777777" w:rsidR="00246065" w:rsidRPr="00CB217A" w:rsidRDefault="00D92FCE">
            <w:pPr>
              <w:jc w:val="center"/>
              <w:rPr>
                <w:sz w:val="24"/>
                <w:szCs w:val="24"/>
              </w:rPr>
            </w:pPr>
            <w:hyperlink r:id="rId229" w:tooltip="Je (Cyrillic)" w:history="1">
              <w:r w:rsidR="00246065" w:rsidRPr="00CB217A">
                <w:rPr>
                  <w:rStyle w:val="Hyperlink"/>
                  <w:sz w:val="27"/>
                  <w:szCs w:val="27"/>
                  <w:u w:val="none"/>
                </w:rPr>
                <w:t>Ј</w:t>
              </w:r>
              <w:r w:rsidR="00246065" w:rsidRPr="00CB217A">
                <w:rPr>
                  <w:color w:val="0000FF"/>
                </w:rPr>
                <w:br/>
              </w:r>
              <w:r w:rsidR="00246065" w:rsidRPr="00CB217A">
                <w:rPr>
                  <w:rStyle w:val="Hyperlink"/>
                  <w:sz w:val="20"/>
                  <w:szCs w:val="20"/>
                  <w:u w:val="none"/>
                </w:rPr>
                <w:t>Je</w:t>
              </w:r>
            </w:hyperlink>
          </w:p>
        </w:tc>
        <w:tc>
          <w:tcPr>
            <w:tcW w:w="0" w:type="auto"/>
            <w:hideMark/>
          </w:tcPr>
          <w:p w14:paraId="6640014B" w14:textId="77777777" w:rsidR="00246065" w:rsidRPr="00CB217A" w:rsidRDefault="00D92FCE">
            <w:pPr>
              <w:jc w:val="center"/>
              <w:rPr>
                <w:sz w:val="24"/>
                <w:szCs w:val="24"/>
              </w:rPr>
            </w:pPr>
            <w:hyperlink r:id="rId230" w:tooltip="Ka (Cyrillic)" w:history="1">
              <w:r w:rsidR="00246065" w:rsidRPr="00CB217A">
                <w:rPr>
                  <w:rStyle w:val="Hyperlink"/>
                  <w:sz w:val="27"/>
                  <w:szCs w:val="27"/>
                  <w:u w:val="none"/>
                </w:rPr>
                <w:t>К</w:t>
              </w:r>
              <w:r w:rsidR="00246065" w:rsidRPr="00CB217A">
                <w:rPr>
                  <w:color w:val="0000FF"/>
                </w:rPr>
                <w:br/>
              </w:r>
              <w:r w:rsidR="00246065" w:rsidRPr="00CB217A">
                <w:rPr>
                  <w:rStyle w:val="Hyperlink"/>
                  <w:sz w:val="20"/>
                  <w:szCs w:val="20"/>
                  <w:u w:val="none"/>
                </w:rPr>
                <w:t>Ka</w:t>
              </w:r>
            </w:hyperlink>
          </w:p>
        </w:tc>
        <w:tc>
          <w:tcPr>
            <w:tcW w:w="0" w:type="auto"/>
            <w:hideMark/>
          </w:tcPr>
          <w:p w14:paraId="407E8DDC" w14:textId="77777777" w:rsidR="00246065" w:rsidRPr="00CB217A" w:rsidRDefault="00D92FCE">
            <w:pPr>
              <w:jc w:val="center"/>
              <w:rPr>
                <w:sz w:val="24"/>
                <w:szCs w:val="24"/>
              </w:rPr>
            </w:pPr>
            <w:hyperlink r:id="rId231" w:tooltip="El (Cyrillic)" w:history="1">
              <w:r w:rsidR="00246065" w:rsidRPr="00CB217A">
                <w:rPr>
                  <w:rStyle w:val="Hyperlink"/>
                  <w:sz w:val="27"/>
                  <w:szCs w:val="27"/>
                  <w:u w:val="none"/>
                </w:rPr>
                <w:t>Л</w:t>
              </w:r>
              <w:r w:rsidR="00246065" w:rsidRPr="00CB217A">
                <w:rPr>
                  <w:color w:val="0000FF"/>
                </w:rPr>
                <w:br/>
              </w:r>
              <w:r w:rsidR="00246065" w:rsidRPr="00CB217A">
                <w:rPr>
                  <w:rStyle w:val="Hyperlink"/>
                  <w:sz w:val="20"/>
                  <w:szCs w:val="20"/>
                  <w:u w:val="none"/>
                </w:rPr>
                <w:t>El</w:t>
              </w:r>
            </w:hyperlink>
          </w:p>
        </w:tc>
        <w:tc>
          <w:tcPr>
            <w:tcW w:w="0" w:type="auto"/>
            <w:hideMark/>
          </w:tcPr>
          <w:p w14:paraId="5215152D" w14:textId="77777777" w:rsidR="00246065" w:rsidRPr="00CB217A" w:rsidRDefault="00D92FCE">
            <w:pPr>
              <w:jc w:val="center"/>
              <w:rPr>
                <w:sz w:val="24"/>
                <w:szCs w:val="24"/>
              </w:rPr>
            </w:pPr>
            <w:hyperlink r:id="rId232" w:tooltip="Lje" w:history="1">
              <w:r w:rsidR="00246065" w:rsidRPr="00CB217A">
                <w:rPr>
                  <w:rStyle w:val="Hyperlink"/>
                  <w:sz w:val="27"/>
                  <w:szCs w:val="27"/>
                  <w:u w:val="none"/>
                </w:rPr>
                <w:t>Љ</w:t>
              </w:r>
              <w:r w:rsidR="00246065" w:rsidRPr="00CB217A">
                <w:rPr>
                  <w:color w:val="0000FF"/>
                </w:rPr>
                <w:br/>
              </w:r>
              <w:proofErr w:type="spellStart"/>
              <w:r w:rsidR="00246065" w:rsidRPr="00CB217A">
                <w:rPr>
                  <w:rStyle w:val="Hyperlink"/>
                  <w:sz w:val="20"/>
                  <w:szCs w:val="20"/>
                  <w:u w:val="none"/>
                </w:rPr>
                <w:t>Lje</w:t>
              </w:r>
              <w:proofErr w:type="spellEnd"/>
            </w:hyperlink>
          </w:p>
        </w:tc>
        <w:tc>
          <w:tcPr>
            <w:tcW w:w="0" w:type="auto"/>
            <w:hideMark/>
          </w:tcPr>
          <w:p w14:paraId="0DDA3A8A" w14:textId="77777777" w:rsidR="00246065" w:rsidRPr="00CB217A" w:rsidRDefault="00D92FCE">
            <w:pPr>
              <w:jc w:val="center"/>
              <w:rPr>
                <w:sz w:val="24"/>
                <w:szCs w:val="24"/>
              </w:rPr>
            </w:pPr>
            <w:hyperlink r:id="rId233" w:tooltip="Em (Cyrillic)" w:history="1">
              <w:r w:rsidR="00246065" w:rsidRPr="00CB217A">
                <w:rPr>
                  <w:rStyle w:val="Hyperlink"/>
                  <w:sz w:val="27"/>
                  <w:szCs w:val="27"/>
                  <w:u w:val="none"/>
                </w:rPr>
                <w:t>М</w:t>
              </w:r>
              <w:r w:rsidR="00246065" w:rsidRPr="00CB217A">
                <w:rPr>
                  <w:color w:val="0000FF"/>
                </w:rPr>
                <w:br/>
              </w:r>
              <w:proofErr w:type="spellStart"/>
              <w:r w:rsidR="00246065" w:rsidRPr="00CB217A">
                <w:rPr>
                  <w:rStyle w:val="Hyperlink"/>
                  <w:sz w:val="20"/>
                  <w:szCs w:val="20"/>
                  <w:u w:val="none"/>
                </w:rPr>
                <w:t>Em</w:t>
              </w:r>
              <w:proofErr w:type="spellEnd"/>
            </w:hyperlink>
          </w:p>
        </w:tc>
      </w:tr>
      <w:tr w:rsidR="00246065" w14:paraId="3C007598" w14:textId="77777777" w:rsidTr="001E1269">
        <w:tc>
          <w:tcPr>
            <w:tcW w:w="0" w:type="auto"/>
            <w:shd w:val="clear" w:color="auto" w:fill="F8F8F8"/>
            <w:hideMark/>
          </w:tcPr>
          <w:p w14:paraId="2E275598" w14:textId="77777777" w:rsidR="00246065" w:rsidRPr="00CB217A" w:rsidRDefault="00D92FCE">
            <w:pPr>
              <w:jc w:val="center"/>
              <w:rPr>
                <w:sz w:val="24"/>
                <w:szCs w:val="24"/>
              </w:rPr>
            </w:pPr>
            <w:hyperlink r:id="rId234" w:tooltip="En (Cyrillic)" w:history="1">
              <w:r w:rsidR="00246065" w:rsidRPr="00CB217A">
                <w:rPr>
                  <w:rStyle w:val="Hyperlink"/>
                  <w:sz w:val="27"/>
                  <w:szCs w:val="27"/>
                  <w:u w:val="none"/>
                </w:rPr>
                <w:t>Н</w:t>
              </w:r>
              <w:r w:rsidR="00246065" w:rsidRPr="00CB217A">
                <w:rPr>
                  <w:color w:val="0000FF"/>
                </w:rPr>
                <w:br/>
              </w:r>
              <w:proofErr w:type="spellStart"/>
              <w:r w:rsidR="00246065" w:rsidRPr="00CB217A">
                <w:rPr>
                  <w:rStyle w:val="Hyperlink"/>
                  <w:sz w:val="20"/>
                  <w:szCs w:val="20"/>
                  <w:u w:val="none"/>
                </w:rPr>
                <w:t>En</w:t>
              </w:r>
              <w:proofErr w:type="spellEnd"/>
            </w:hyperlink>
          </w:p>
        </w:tc>
        <w:tc>
          <w:tcPr>
            <w:tcW w:w="0" w:type="auto"/>
            <w:shd w:val="clear" w:color="auto" w:fill="F8F8F8"/>
            <w:hideMark/>
          </w:tcPr>
          <w:p w14:paraId="360B7D30" w14:textId="77777777" w:rsidR="00246065" w:rsidRPr="00CB217A" w:rsidRDefault="00D92FCE">
            <w:pPr>
              <w:jc w:val="center"/>
              <w:rPr>
                <w:sz w:val="24"/>
                <w:szCs w:val="24"/>
              </w:rPr>
            </w:pPr>
            <w:hyperlink r:id="rId235" w:tooltip="Nje" w:history="1">
              <w:r w:rsidR="00246065" w:rsidRPr="00CB217A">
                <w:rPr>
                  <w:rStyle w:val="Hyperlink"/>
                  <w:sz w:val="27"/>
                  <w:szCs w:val="27"/>
                  <w:u w:val="none"/>
                </w:rPr>
                <w:t>Њ</w:t>
              </w:r>
              <w:r w:rsidR="00246065" w:rsidRPr="00CB217A">
                <w:rPr>
                  <w:color w:val="0000FF"/>
                </w:rPr>
                <w:br/>
              </w:r>
              <w:proofErr w:type="spellStart"/>
              <w:r w:rsidR="00246065" w:rsidRPr="00CB217A">
                <w:rPr>
                  <w:rStyle w:val="Hyperlink"/>
                  <w:sz w:val="20"/>
                  <w:szCs w:val="20"/>
                  <w:u w:val="none"/>
                </w:rPr>
                <w:t>Nje</w:t>
              </w:r>
              <w:proofErr w:type="spellEnd"/>
            </w:hyperlink>
          </w:p>
        </w:tc>
        <w:tc>
          <w:tcPr>
            <w:tcW w:w="0" w:type="auto"/>
            <w:shd w:val="clear" w:color="auto" w:fill="F8F8F8"/>
            <w:hideMark/>
          </w:tcPr>
          <w:p w14:paraId="71CE7386" w14:textId="77777777" w:rsidR="00246065" w:rsidRPr="00CB217A" w:rsidRDefault="00D92FCE">
            <w:pPr>
              <w:jc w:val="center"/>
              <w:rPr>
                <w:sz w:val="24"/>
                <w:szCs w:val="24"/>
              </w:rPr>
            </w:pPr>
            <w:hyperlink r:id="rId236" w:tooltip="O (Cyrillic)" w:history="1">
              <w:r w:rsidR="00246065" w:rsidRPr="00CB217A">
                <w:rPr>
                  <w:rStyle w:val="Hyperlink"/>
                  <w:sz w:val="27"/>
                  <w:szCs w:val="27"/>
                  <w:u w:val="none"/>
                </w:rPr>
                <w:t>О</w:t>
              </w:r>
              <w:r w:rsidR="00246065" w:rsidRPr="00CB217A">
                <w:rPr>
                  <w:color w:val="0000FF"/>
                </w:rPr>
                <w:br/>
              </w:r>
              <w:r w:rsidR="00246065" w:rsidRPr="00CB217A">
                <w:rPr>
                  <w:rStyle w:val="Hyperlink"/>
                  <w:sz w:val="20"/>
                  <w:szCs w:val="20"/>
                  <w:u w:val="none"/>
                </w:rPr>
                <w:t>O</w:t>
              </w:r>
            </w:hyperlink>
          </w:p>
        </w:tc>
        <w:tc>
          <w:tcPr>
            <w:tcW w:w="0" w:type="auto"/>
            <w:shd w:val="clear" w:color="auto" w:fill="F8F8F8"/>
            <w:hideMark/>
          </w:tcPr>
          <w:p w14:paraId="1832DAC3" w14:textId="77777777" w:rsidR="00246065" w:rsidRPr="00CB217A" w:rsidRDefault="00D92FCE">
            <w:pPr>
              <w:jc w:val="center"/>
              <w:rPr>
                <w:sz w:val="24"/>
                <w:szCs w:val="24"/>
              </w:rPr>
            </w:pPr>
            <w:hyperlink r:id="rId237" w:tooltip="Pe (Cyrillic)" w:history="1">
              <w:r w:rsidR="00246065" w:rsidRPr="00CB217A">
                <w:rPr>
                  <w:rStyle w:val="Hyperlink"/>
                  <w:sz w:val="27"/>
                  <w:szCs w:val="27"/>
                  <w:u w:val="none"/>
                </w:rPr>
                <w:t>П</w:t>
              </w:r>
              <w:r w:rsidR="00246065" w:rsidRPr="00CB217A">
                <w:rPr>
                  <w:color w:val="0000FF"/>
                </w:rPr>
                <w:br/>
              </w:r>
              <w:r w:rsidR="00246065" w:rsidRPr="00CB217A">
                <w:rPr>
                  <w:rStyle w:val="Hyperlink"/>
                  <w:sz w:val="20"/>
                  <w:szCs w:val="20"/>
                  <w:u w:val="none"/>
                </w:rPr>
                <w:t>Pe</w:t>
              </w:r>
            </w:hyperlink>
          </w:p>
        </w:tc>
        <w:tc>
          <w:tcPr>
            <w:tcW w:w="0" w:type="auto"/>
            <w:shd w:val="clear" w:color="auto" w:fill="F8F8F8"/>
            <w:hideMark/>
          </w:tcPr>
          <w:p w14:paraId="71FF20B6" w14:textId="77777777" w:rsidR="00246065" w:rsidRPr="00CB217A" w:rsidRDefault="00D92FCE">
            <w:pPr>
              <w:jc w:val="center"/>
              <w:rPr>
                <w:sz w:val="24"/>
                <w:szCs w:val="24"/>
              </w:rPr>
            </w:pPr>
            <w:hyperlink r:id="rId238" w:tooltip="Er (Cyrillic)" w:history="1">
              <w:r w:rsidR="00246065" w:rsidRPr="00CB217A">
                <w:rPr>
                  <w:rStyle w:val="Hyperlink"/>
                  <w:sz w:val="27"/>
                  <w:szCs w:val="27"/>
                  <w:u w:val="none"/>
                </w:rPr>
                <w:t>Р</w:t>
              </w:r>
              <w:r w:rsidR="00246065" w:rsidRPr="00CB217A">
                <w:rPr>
                  <w:color w:val="0000FF"/>
                </w:rPr>
                <w:br/>
              </w:r>
              <w:proofErr w:type="spellStart"/>
              <w:r w:rsidR="00246065" w:rsidRPr="00CB217A">
                <w:rPr>
                  <w:rStyle w:val="Hyperlink"/>
                  <w:sz w:val="20"/>
                  <w:szCs w:val="20"/>
                  <w:u w:val="none"/>
                </w:rPr>
                <w:t>Er</w:t>
              </w:r>
              <w:proofErr w:type="spellEnd"/>
            </w:hyperlink>
          </w:p>
        </w:tc>
        <w:tc>
          <w:tcPr>
            <w:tcW w:w="0" w:type="auto"/>
            <w:shd w:val="clear" w:color="auto" w:fill="F8F8F8"/>
            <w:hideMark/>
          </w:tcPr>
          <w:p w14:paraId="6396D6F5" w14:textId="77777777" w:rsidR="00246065" w:rsidRPr="00CB217A" w:rsidRDefault="00D92FCE">
            <w:pPr>
              <w:jc w:val="center"/>
              <w:rPr>
                <w:sz w:val="24"/>
                <w:szCs w:val="24"/>
              </w:rPr>
            </w:pPr>
            <w:hyperlink r:id="rId239" w:tooltip="Es (Cyrillic)" w:history="1">
              <w:r w:rsidR="00246065" w:rsidRPr="00CB217A">
                <w:rPr>
                  <w:rStyle w:val="Hyperlink"/>
                  <w:sz w:val="27"/>
                  <w:szCs w:val="27"/>
                  <w:u w:val="none"/>
                </w:rPr>
                <w:t>С</w:t>
              </w:r>
              <w:r w:rsidR="00246065" w:rsidRPr="00CB217A">
                <w:rPr>
                  <w:color w:val="0000FF"/>
                </w:rPr>
                <w:br/>
              </w:r>
              <w:r w:rsidR="00246065" w:rsidRPr="00CB217A">
                <w:rPr>
                  <w:rStyle w:val="Hyperlink"/>
                  <w:sz w:val="20"/>
                  <w:szCs w:val="20"/>
                  <w:u w:val="none"/>
                </w:rPr>
                <w:t>Es</w:t>
              </w:r>
            </w:hyperlink>
          </w:p>
        </w:tc>
        <w:tc>
          <w:tcPr>
            <w:tcW w:w="0" w:type="auto"/>
            <w:shd w:val="clear" w:color="auto" w:fill="F8F8F8"/>
            <w:hideMark/>
          </w:tcPr>
          <w:p w14:paraId="2CC16420" w14:textId="77777777" w:rsidR="00246065" w:rsidRPr="00CB217A" w:rsidRDefault="00D92FCE">
            <w:pPr>
              <w:jc w:val="center"/>
              <w:rPr>
                <w:sz w:val="24"/>
                <w:szCs w:val="24"/>
              </w:rPr>
            </w:pPr>
            <w:hyperlink r:id="rId240" w:tooltip="С́" w:history="1">
              <w:r w:rsidR="00246065" w:rsidRPr="00CB217A">
                <w:rPr>
                  <w:rStyle w:val="Hyperlink"/>
                  <w:sz w:val="27"/>
                  <w:szCs w:val="27"/>
                  <w:u w:val="none"/>
                </w:rPr>
                <w:t>С́</w:t>
              </w:r>
              <w:r w:rsidR="00246065" w:rsidRPr="00CB217A">
                <w:rPr>
                  <w:color w:val="0000FF"/>
                </w:rPr>
                <w:br/>
              </w:r>
              <w:r w:rsidR="00246065" w:rsidRPr="00CB217A">
                <w:rPr>
                  <w:rStyle w:val="Hyperlink"/>
                  <w:sz w:val="20"/>
                  <w:szCs w:val="20"/>
                  <w:u w:val="none"/>
                </w:rPr>
                <w:t>[ɕ]</w:t>
              </w:r>
            </w:hyperlink>
          </w:p>
        </w:tc>
        <w:tc>
          <w:tcPr>
            <w:tcW w:w="0" w:type="auto"/>
            <w:shd w:val="clear" w:color="auto" w:fill="F8F8F8"/>
            <w:hideMark/>
          </w:tcPr>
          <w:p w14:paraId="122AE16A" w14:textId="77777777" w:rsidR="00246065" w:rsidRPr="00CB217A" w:rsidRDefault="00D92FCE">
            <w:pPr>
              <w:jc w:val="center"/>
              <w:rPr>
                <w:sz w:val="24"/>
                <w:szCs w:val="24"/>
              </w:rPr>
            </w:pPr>
            <w:hyperlink r:id="rId241" w:tooltip="Te (Cyrillic)" w:history="1">
              <w:r w:rsidR="00246065" w:rsidRPr="00CB217A">
                <w:rPr>
                  <w:rStyle w:val="Hyperlink"/>
                  <w:sz w:val="27"/>
                  <w:szCs w:val="27"/>
                  <w:u w:val="none"/>
                </w:rPr>
                <w:t>Т</w:t>
              </w:r>
              <w:r w:rsidR="00246065" w:rsidRPr="00CB217A">
                <w:rPr>
                  <w:color w:val="0000FF"/>
                </w:rPr>
                <w:br/>
              </w:r>
              <w:proofErr w:type="spellStart"/>
              <w:r w:rsidR="00246065" w:rsidRPr="00CB217A">
                <w:rPr>
                  <w:rStyle w:val="Hyperlink"/>
                  <w:sz w:val="20"/>
                  <w:szCs w:val="20"/>
                  <w:u w:val="none"/>
                </w:rPr>
                <w:t>Te</w:t>
              </w:r>
              <w:proofErr w:type="spellEnd"/>
            </w:hyperlink>
          </w:p>
        </w:tc>
        <w:tc>
          <w:tcPr>
            <w:tcW w:w="0" w:type="auto"/>
            <w:shd w:val="clear" w:color="auto" w:fill="F8F8F8"/>
            <w:hideMark/>
          </w:tcPr>
          <w:p w14:paraId="1216656B" w14:textId="77777777" w:rsidR="00246065" w:rsidRPr="00CB217A" w:rsidRDefault="00D92FCE">
            <w:pPr>
              <w:jc w:val="center"/>
              <w:rPr>
                <w:sz w:val="24"/>
                <w:szCs w:val="24"/>
              </w:rPr>
            </w:pPr>
            <w:hyperlink r:id="rId242" w:tooltip="Tshe" w:history="1">
              <w:r w:rsidR="00246065" w:rsidRPr="00CB217A">
                <w:rPr>
                  <w:rStyle w:val="Hyperlink"/>
                  <w:sz w:val="27"/>
                  <w:szCs w:val="27"/>
                  <w:u w:val="none"/>
                </w:rPr>
                <w:t>Ћ</w:t>
              </w:r>
              <w:r w:rsidR="00246065" w:rsidRPr="00CB217A">
                <w:rPr>
                  <w:color w:val="0000FF"/>
                </w:rPr>
                <w:br/>
              </w:r>
              <w:proofErr w:type="spellStart"/>
              <w:r w:rsidR="00246065" w:rsidRPr="00CB217A">
                <w:rPr>
                  <w:rStyle w:val="Hyperlink"/>
                  <w:sz w:val="20"/>
                  <w:szCs w:val="20"/>
                  <w:u w:val="none"/>
                </w:rPr>
                <w:t>Tshe</w:t>
              </w:r>
              <w:proofErr w:type="spellEnd"/>
            </w:hyperlink>
          </w:p>
        </w:tc>
        <w:tc>
          <w:tcPr>
            <w:tcW w:w="0" w:type="auto"/>
            <w:shd w:val="clear" w:color="auto" w:fill="F8F8F8"/>
            <w:hideMark/>
          </w:tcPr>
          <w:p w14:paraId="003D7F69" w14:textId="77777777" w:rsidR="00246065" w:rsidRPr="00CB217A" w:rsidRDefault="00D92FCE">
            <w:pPr>
              <w:jc w:val="center"/>
              <w:rPr>
                <w:sz w:val="24"/>
                <w:szCs w:val="24"/>
              </w:rPr>
            </w:pPr>
            <w:hyperlink r:id="rId243" w:tooltip="Kje" w:history="1">
              <w:r w:rsidR="00246065" w:rsidRPr="00CB217A">
                <w:rPr>
                  <w:rStyle w:val="Hyperlink"/>
                  <w:sz w:val="27"/>
                  <w:szCs w:val="27"/>
                  <w:u w:val="none"/>
                </w:rPr>
                <w:t>Ќ</w:t>
              </w:r>
              <w:r w:rsidR="00246065" w:rsidRPr="00CB217A">
                <w:rPr>
                  <w:color w:val="0000FF"/>
                </w:rPr>
                <w:br/>
              </w:r>
              <w:proofErr w:type="spellStart"/>
              <w:r w:rsidR="00246065" w:rsidRPr="00CB217A">
                <w:rPr>
                  <w:rStyle w:val="Hyperlink"/>
                  <w:sz w:val="20"/>
                  <w:szCs w:val="20"/>
                  <w:u w:val="none"/>
                </w:rPr>
                <w:t>Kje</w:t>
              </w:r>
              <w:proofErr w:type="spellEnd"/>
            </w:hyperlink>
          </w:p>
        </w:tc>
        <w:tc>
          <w:tcPr>
            <w:tcW w:w="0" w:type="auto"/>
            <w:shd w:val="clear" w:color="auto" w:fill="F8F8F8"/>
            <w:hideMark/>
          </w:tcPr>
          <w:p w14:paraId="524D81D6" w14:textId="77777777" w:rsidR="00246065" w:rsidRPr="00CB217A" w:rsidRDefault="00D92FCE">
            <w:pPr>
              <w:jc w:val="center"/>
              <w:rPr>
                <w:sz w:val="24"/>
                <w:szCs w:val="24"/>
              </w:rPr>
            </w:pPr>
            <w:hyperlink r:id="rId244" w:tooltip="U (Cyrillic)" w:history="1">
              <w:r w:rsidR="00246065" w:rsidRPr="00CB217A">
                <w:rPr>
                  <w:rStyle w:val="Hyperlink"/>
                  <w:sz w:val="27"/>
                  <w:szCs w:val="27"/>
                  <w:u w:val="none"/>
                </w:rPr>
                <w:t>У</w:t>
              </w:r>
              <w:r w:rsidR="00246065" w:rsidRPr="00CB217A">
                <w:rPr>
                  <w:color w:val="0000FF"/>
                </w:rPr>
                <w:br/>
              </w:r>
              <w:r w:rsidR="00246065" w:rsidRPr="00CB217A">
                <w:rPr>
                  <w:rStyle w:val="Hyperlink"/>
                  <w:sz w:val="20"/>
                  <w:szCs w:val="20"/>
                  <w:u w:val="none"/>
                </w:rPr>
                <w:t>U</w:t>
              </w:r>
            </w:hyperlink>
          </w:p>
        </w:tc>
        <w:tc>
          <w:tcPr>
            <w:tcW w:w="0" w:type="auto"/>
            <w:shd w:val="clear" w:color="auto" w:fill="F8F8F8"/>
            <w:hideMark/>
          </w:tcPr>
          <w:p w14:paraId="027ACC68" w14:textId="77777777" w:rsidR="00246065" w:rsidRPr="00CB217A" w:rsidRDefault="00D92FCE">
            <w:pPr>
              <w:jc w:val="center"/>
              <w:rPr>
                <w:sz w:val="24"/>
                <w:szCs w:val="24"/>
              </w:rPr>
            </w:pPr>
            <w:hyperlink r:id="rId245" w:tooltip="Short U (Cyrillic)" w:history="1">
              <w:r w:rsidR="00246065" w:rsidRPr="00CB217A">
                <w:rPr>
                  <w:rStyle w:val="Hyperlink"/>
                  <w:sz w:val="27"/>
                  <w:szCs w:val="27"/>
                  <w:u w:val="none"/>
                </w:rPr>
                <w:t>Ў</w:t>
              </w:r>
              <w:r w:rsidR="00246065" w:rsidRPr="00CB217A">
                <w:rPr>
                  <w:color w:val="0000FF"/>
                </w:rPr>
                <w:br/>
              </w:r>
              <w:r w:rsidR="00246065" w:rsidRPr="00CB217A">
                <w:rPr>
                  <w:rStyle w:val="Hyperlink"/>
                  <w:sz w:val="20"/>
                  <w:szCs w:val="20"/>
                  <w:u w:val="none"/>
                </w:rPr>
                <w:t>Short U</w:t>
              </w:r>
            </w:hyperlink>
          </w:p>
        </w:tc>
      </w:tr>
      <w:tr w:rsidR="00246065" w14:paraId="1D4FC70D" w14:textId="77777777" w:rsidTr="001E1269">
        <w:tc>
          <w:tcPr>
            <w:tcW w:w="0" w:type="auto"/>
            <w:hideMark/>
          </w:tcPr>
          <w:p w14:paraId="78AC0A74" w14:textId="77777777" w:rsidR="00246065" w:rsidRPr="00CB217A" w:rsidRDefault="00D92FCE">
            <w:pPr>
              <w:jc w:val="center"/>
              <w:rPr>
                <w:sz w:val="24"/>
                <w:szCs w:val="24"/>
              </w:rPr>
            </w:pPr>
            <w:hyperlink r:id="rId246" w:tooltip="Ef (Cyrillic)" w:history="1">
              <w:r w:rsidR="00246065" w:rsidRPr="00CB217A">
                <w:rPr>
                  <w:rStyle w:val="Hyperlink"/>
                  <w:sz w:val="27"/>
                  <w:szCs w:val="27"/>
                  <w:u w:val="none"/>
                </w:rPr>
                <w:t>Ф</w:t>
              </w:r>
              <w:r w:rsidR="00246065" w:rsidRPr="00CB217A">
                <w:rPr>
                  <w:color w:val="0000FF"/>
                </w:rPr>
                <w:br/>
              </w:r>
              <w:proofErr w:type="spellStart"/>
              <w:r w:rsidR="00246065" w:rsidRPr="00CB217A">
                <w:rPr>
                  <w:rStyle w:val="Hyperlink"/>
                  <w:sz w:val="20"/>
                  <w:szCs w:val="20"/>
                  <w:u w:val="none"/>
                </w:rPr>
                <w:t>Ef</w:t>
              </w:r>
              <w:proofErr w:type="spellEnd"/>
            </w:hyperlink>
          </w:p>
        </w:tc>
        <w:tc>
          <w:tcPr>
            <w:tcW w:w="0" w:type="auto"/>
            <w:hideMark/>
          </w:tcPr>
          <w:p w14:paraId="7B1A0ADC" w14:textId="77777777" w:rsidR="00246065" w:rsidRPr="00CB217A" w:rsidRDefault="00D92FCE">
            <w:pPr>
              <w:jc w:val="center"/>
              <w:rPr>
                <w:sz w:val="24"/>
                <w:szCs w:val="24"/>
              </w:rPr>
            </w:pPr>
            <w:hyperlink r:id="rId247" w:tooltip="Kha (Cyrillic)" w:history="1">
              <w:r w:rsidR="00246065" w:rsidRPr="00CB217A">
                <w:rPr>
                  <w:rStyle w:val="Hyperlink"/>
                  <w:sz w:val="27"/>
                  <w:szCs w:val="27"/>
                  <w:u w:val="none"/>
                </w:rPr>
                <w:t>Х</w:t>
              </w:r>
              <w:r w:rsidR="00246065" w:rsidRPr="00CB217A">
                <w:rPr>
                  <w:color w:val="0000FF"/>
                </w:rPr>
                <w:br/>
              </w:r>
              <w:r w:rsidR="00246065" w:rsidRPr="00CB217A">
                <w:rPr>
                  <w:rStyle w:val="Hyperlink"/>
                  <w:sz w:val="20"/>
                  <w:szCs w:val="20"/>
                  <w:u w:val="none"/>
                </w:rPr>
                <w:t>Kha</w:t>
              </w:r>
            </w:hyperlink>
          </w:p>
        </w:tc>
        <w:tc>
          <w:tcPr>
            <w:tcW w:w="0" w:type="auto"/>
            <w:hideMark/>
          </w:tcPr>
          <w:p w14:paraId="311F8A8A" w14:textId="77777777" w:rsidR="00246065" w:rsidRPr="00CB217A" w:rsidRDefault="00D92FCE">
            <w:pPr>
              <w:jc w:val="center"/>
              <w:rPr>
                <w:sz w:val="24"/>
                <w:szCs w:val="24"/>
              </w:rPr>
            </w:pPr>
            <w:hyperlink r:id="rId248" w:tooltip="Tse (Cyrillic)" w:history="1">
              <w:r w:rsidR="00246065" w:rsidRPr="00CB217A">
                <w:rPr>
                  <w:rStyle w:val="Hyperlink"/>
                  <w:sz w:val="27"/>
                  <w:szCs w:val="27"/>
                  <w:u w:val="none"/>
                </w:rPr>
                <w:t>Ц</w:t>
              </w:r>
              <w:r w:rsidR="00246065" w:rsidRPr="00CB217A">
                <w:rPr>
                  <w:color w:val="0000FF"/>
                </w:rPr>
                <w:br/>
              </w:r>
              <w:proofErr w:type="spellStart"/>
              <w:r w:rsidR="00246065" w:rsidRPr="00CB217A">
                <w:rPr>
                  <w:rStyle w:val="Hyperlink"/>
                  <w:sz w:val="20"/>
                  <w:szCs w:val="20"/>
                  <w:u w:val="none"/>
                </w:rPr>
                <w:t>Tse</w:t>
              </w:r>
              <w:proofErr w:type="spellEnd"/>
            </w:hyperlink>
          </w:p>
        </w:tc>
        <w:tc>
          <w:tcPr>
            <w:tcW w:w="0" w:type="auto"/>
            <w:hideMark/>
          </w:tcPr>
          <w:p w14:paraId="2212AA46" w14:textId="77777777" w:rsidR="00246065" w:rsidRPr="00CB217A" w:rsidRDefault="00D92FCE">
            <w:pPr>
              <w:jc w:val="center"/>
              <w:rPr>
                <w:sz w:val="24"/>
                <w:szCs w:val="24"/>
              </w:rPr>
            </w:pPr>
            <w:hyperlink r:id="rId249" w:tooltip="Che (Cyrillic)" w:history="1">
              <w:r w:rsidR="00246065" w:rsidRPr="00CB217A">
                <w:rPr>
                  <w:rStyle w:val="Hyperlink"/>
                  <w:sz w:val="27"/>
                  <w:szCs w:val="27"/>
                  <w:u w:val="none"/>
                </w:rPr>
                <w:t>Ч</w:t>
              </w:r>
              <w:r w:rsidR="00246065" w:rsidRPr="00CB217A">
                <w:rPr>
                  <w:color w:val="0000FF"/>
                </w:rPr>
                <w:br/>
              </w:r>
              <w:r w:rsidR="00246065" w:rsidRPr="00CB217A">
                <w:rPr>
                  <w:rStyle w:val="Hyperlink"/>
                  <w:sz w:val="20"/>
                  <w:szCs w:val="20"/>
                  <w:u w:val="none"/>
                </w:rPr>
                <w:t>Che</w:t>
              </w:r>
            </w:hyperlink>
          </w:p>
        </w:tc>
        <w:tc>
          <w:tcPr>
            <w:tcW w:w="0" w:type="auto"/>
            <w:hideMark/>
          </w:tcPr>
          <w:p w14:paraId="411B069D" w14:textId="77777777" w:rsidR="00246065" w:rsidRPr="00CB217A" w:rsidRDefault="00D92FCE">
            <w:pPr>
              <w:jc w:val="center"/>
              <w:rPr>
                <w:sz w:val="24"/>
                <w:szCs w:val="24"/>
              </w:rPr>
            </w:pPr>
            <w:hyperlink r:id="rId250" w:tooltip="Dzhe" w:history="1">
              <w:r w:rsidR="00246065" w:rsidRPr="00CB217A">
                <w:rPr>
                  <w:rStyle w:val="Hyperlink"/>
                  <w:sz w:val="27"/>
                  <w:szCs w:val="27"/>
                  <w:u w:val="none"/>
                </w:rPr>
                <w:t>Џ</w:t>
              </w:r>
              <w:r w:rsidR="00246065" w:rsidRPr="00CB217A">
                <w:rPr>
                  <w:color w:val="0000FF"/>
                </w:rPr>
                <w:br/>
              </w:r>
              <w:proofErr w:type="spellStart"/>
              <w:r w:rsidR="00246065" w:rsidRPr="00CB217A">
                <w:rPr>
                  <w:rStyle w:val="Hyperlink"/>
                  <w:sz w:val="20"/>
                  <w:szCs w:val="20"/>
                  <w:u w:val="none"/>
                </w:rPr>
                <w:t>Dzhe</w:t>
              </w:r>
              <w:proofErr w:type="spellEnd"/>
            </w:hyperlink>
          </w:p>
        </w:tc>
        <w:tc>
          <w:tcPr>
            <w:tcW w:w="0" w:type="auto"/>
            <w:hideMark/>
          </w:tcPr>
          <w:p w14:paraId="44D97DF1" w14:textId="77777777" w:rsidR="00246065" w:rsidRPr="00CB217A" w:rsidRDefault="00D92FCE">
            <w:pPr>
              <w:jc w:val="center"/>
              <w:rPr>
                <w:sz w:val="24"/>
                <w:szCs w:val="24"/>
              </w:rPr>
            </w:pPr>
            <w:hyperlink r:id="rId251" w:tooltip="Sha" w:history="1">
              <w:r w:rsidR="00246065" w:rsidRPr="00CB217A">
                <w:rPr>
                  <w:rStyle w:val="Hyperlink"/>
                  <w:sz w:val="27"/>
                  <w:szCs w:val="27"/>
                  <w:u w:val="none"/>
                </w:rPr>
                <w:t>Ш</w:t>
              </w:r>
              <w:r w:rsidR="00246065" w:rsidRPr="00CB217A">
                <w:rPr>
                  <w:color w:val="0000FF"/>
                </w:rPr>
                <w:br/>
              </w:r>
              <w:r w:rsidR="00246065" w:rsidRPr="00CB217A">
                <w:rPr>
                  <w:rStyle w:val="Hyperlink"/>
                  <w:sz w:val="20"/>
                  <w:szCs w:val="20"/>
                  <w:u w:val="none"/>
                </w:rPr>
                <w:t>Sha</w:t>
              </w:r>
            </w:hyperlink>
          </w:p>
        </w:tc>
        <w:tc>
          <w:tcPr>
            <w:tcW w:w="0" w:type="auto"/>
            <w:hideMark/>
          </w:tcPr>
          <w:p w14:paraId="66C15646" w14:textId="77777777" w:rsidR="00246065" w:rsidRPr="00CB217A" w:rsidRDefault="00D92FCE">
            <w:pPr>
              <w:jc w:val="center"/>
              <w:rPr>
                <w:sz w:val="24"/>
                <w:szCs w:val="24"/>
              </w:rPr>
            </w:pPr>
            <w:hyperlink r:id="rId252" w:tooltip="Shcha" w:history="1">
              <w:r w:rsidR="00246065" w:rsidRPr="00CB217A">
                <w:rPr>
                  <w:rStyle w:val="Hyperlink"/>
                  <w:sz w:val="27"/>
                  <w:szCs w:val="27"/>
                  <w:u w:val="none"/>
                </w:rPr>
                <w:t>Щ</w:t>
              </w:r>
              <w:r w:rsidR="00246065" w:rsidRPr="00CB217A">
                <w:rPr>
                  <w:color w:val="0000FF"/>
                </w:rPr>
                <w:br/>
              </w:r>
              <w:proofErr w:type="spellStart"/>
              <w:r w:rsidR="00246065" w:rsidRPr="00CB217A">
                <w:rPr>
                  <w:rStyle w:val="Hyperlink"/>
                  <w:sz w:val="20"/>
                  <w:szCs w:val="20"/>
                  <w:u w:val="none"/>
                </w:rPr>
                <w:t>Shcha</w:t>
              </w:r>
              <w:proofErr w:type="spellEnd"/>
            </w:hyperlink>
          </w:p>
        </w:tc>
        <w:tc>
          <w:tcPr>
            <w:tcW w:w="0" w:type="auto"/>
            <w:hideMark/>
          </w:tcPr>
          <w:p w14:paraId="22179F76" w14:textId="77777777" w:rsidR="00246065" w:rsidRPr="00CB217A" w:rsidRDefault="00D92FCE">
            <w:pPr>
              <w:jc w:val="center"/>
              <w:rPr>
                <w:sz w:val="24"/>
                <w:szCs w:val="24"/>
              </w:rPr>
            </w:pPr>
            <w:hyperlink r:id="rId253" w:tooltip="Yer" w:history="1">
              <w:r w:rsidR="00246065" w:rsidRPr="00CB217A">
                <w:rPr>
                  <w:rStyle w:val="Hyperlink"/>
                  <w:sz w:val="27"/>
                  <w:szCs w:val="27"/>
                  <w:u w:val="none"/>
                </w:rPr>
                <w:t>Ъ</w:t>
              </w:r>
              <w:r w:rsidR="00246065" w:rsidRPr="00CB217A">
                <w:rPr>
                  <w:color w:val="0000FF"/>
                </w:rPr>
                <w:br/>
              </w:r>
              <w:r w:rsidR="00246065" w:rsidRPr="00CB217A">
                <w:rPr>
                  <w:rStyle w:val="Hyperlink"/>
                  <w:sz w:val="20"/>
                  <w:szCs w:val="20"/>
                  <w:u w:val="none"/>
                </w:rPr>
                <w:t>Hard sign (</w:t>
              </w:r>
              <w:proofErr w:type="spellStart"/>
              <w:r w:rsidR="00246065" w:rsidRPr="00CB217A">
                <w:rPr>
                  <w:rStyle w:val="Hyperlink"/>
                  <w:sz w:val="20"/>
                  <w:szCs w:val="20"/>
                  <w:u w:val="none"/>
                </w:rPr>
                <w:t>Yer</w:t>
              </w:r>
              <w:proofErr w:type="spellEnd"/>
              <w:r w:rsidR="00246065" w:rsidRPr="00CB217A">
                <w:rPr>
                  <w:rStyle w:val="Hyperlink"/>
                  <w:sz w:val="20"/>
                  <w:szCs w:val="20"/>
                  <w:u w:val="none"/>
                </w:rPr>
                <w:t>)</w:t>
              </w:r>
            </w:hyperlink>
          </w:p>
        </w:tc>
        <w:tc>
          <w:tcPr>
            <w:tcW w:w="0" w:type="auto"/>
            <w:hideMark/>
          </w:tcPr>
          <w:p w14:paraId="7F4D3825" w14:textId="77777777" w:rsidR="00246065" w:rsidRPr="00CB217A" w:rsidRDefault="00D92FCE">
            <w:pPr>
              <w:jc w:val="center"/>
              <w:rPr>
                <w:sz w:val="24"/>
                <w:szCs w:val="24"/>
              </w:rPr>
            </w:pPr>
            <w:hyperlink r:id="rId254" w:tooltip="Yery" w:history="1">
              <w:r w:rsidR="00246065" w:rsidRPr="00CB217A">
                <w:rPr>
                  <w:rStyle w:val="Hyperlink"/>
                  <w:sz w:val="27"/>
                  <w:szCs w:val="27"/>
                  <w:u w:val="none"/>
                </w:rPr>
                <w:t>Ы</w:t>
              </w:r>
              <w:r w:rsidR="00246065" w:rsidRPr="00CB217A">
                <w:rPr>
                  <w:color w:val="0000FF"/>
                </w:rPr>
                <w:br/>
              </w:r>
              <w:proofErr w:type="spellStart"/>
              <w:r w:rsidR="00246065" w:rsidRPr="00CB217A">
                <w:rPr>
                  <w:rStyle w:val="Hyperlink"/>
                  <w:sz w:val="20"/>
                  <w:szCs w:val="20"/>
                  <w:u w:val="none"/>
                </w:rPr>
                <w:t>Yery</w:t>
              </w:r>
              <w:proofErr w:type="spellEnd"/>
            </w:hyperlink>
          </w:p>
        </w:tc>
        <w:tc>
          <w:tcPr>
            <w:tcW w:w="0" w:type="auto"/>
            <w:hideMark/>
          </w:tcPr>
          <w:p w14:paraId="506FF22E" w14:textId="77777777" w:rsidR="00246065" w:rsidRPr="00CB217A" w:rsidRDefault="00D92FCE">
            <w:pPr>
              <w:jc w:val="center"/>
              <w:rPr>
                <w:sz w:val="24"/>
                <w:szCs w:val="24"/>
              </w:rPr>
            </w:pPr>
            <w:hyperlink r:id="rId255" w:tooltip="Soft sign" w:history="1">
              <w:r w:rsidR="00246065" w:rsidRPr="00CB217A">
                <w:rPr>
                  <w:rStyle w:val="Hyperlink"/>
                  <w:sz w:val="27"/>
                  <w:szCs w:val="27"/>
                  <w:u w:val="none"/>
                </w:rPr>
                <w:t>Ь</w:t>
              </w:r>
              <w:r w:rsidR="00246065" w:rsidRPr="00CB217A">
                <w:rPr>
                  <w:color w:val="0000FF"/>
                </w:rPr>
                <w:br/>
              </w:r>
              <w:r w:rsidR="00246065" w:rsidRPr="00CB217A">
                <w:rPr>
                  <w:rStyle w:val="Hyperlink"/>
                  <w:sz w:val="20"/>
                  <w:szCs w:val="20"/>
                  <w:u w:val="none"/>
                </w:rPr>
                <w:t>Soft sign (</w:t>
              </w:r>
              <w:proofErr w:type="spellStart"/>
              <w:r w:rsidR="00246065" w:rsidRPr="00CB217A">
                <w:rPr>
                  <w:rStyle w:val="Hyperlink"/>
                  <w:sz w:val="20"/>
                  <w:szCs w:val="20"/>
                  <w:u w:val="none"/>
                </w:rPr>
                <w:t>Yeri</w:t>
              </w:r>
              <w:proofErr w:type="spellEnd"/>
              <w:r w:rsidR="00246065" w:rsidRPr="00CB217A">
                <w:rPr>
                  <w:rStyle w:val="Hyperlink"/>
                  <w:sz w:val="20"/>
                  <w:szCs w:val="20"/>
                  <w:u w:val="none"/>
                </w:rPr>
                <w:t>)</w:t>
              </w:r>
            </w:hyperlink>
          </w:p>
        </w:tc>
        <w:tc>
          <w:tcPr>
            <w:tcW w:w="0" w:type="auto"/>
            <w:hideMark/>
          </w:tcPr>
          <w:p w14:paraId="71AAA999" w14:textId="77777777" w:rsidR="00246065" w:rsidRPr="00CB217A" w:rsidRDefault="00D92FCE">
            <w:pPr>
              <w:jc w:val="center"/>
              <w:rPr>
                <w:sz w:val="24"/>
                <w:szCs w:val="24"/>
              </w:rPr>
            </w:pPr>
            <w:hyperlink r:id="rId256" w:tooltip="E (Cyrillic)" w:history="1">
              <w:r w:rsidR="00246065" w:rsidRPr="00CB217A">
                <w:rPr>
                  <w:rStyle w:val="Hyperlink"/>
                  <w:sz w:val="27"/>
                  <w:szCs w:val="27"/>
                  <w:u w:val="none"/>
                </w:rPr>
                <w:t>Э</w:t>
              </w:r>
              <w:r w:rsidR="00246065" w:rsidRPr="00CB217A">
                <w:rPr>
                  <w:color w:val="0000FF"/>
                </w:rPr>
                <w:br/>
              </w:r>
              <w:r w:rsidR="00246065" w:rsidRPr="00CB217A">
                <w:rPr>
                  <w:rStyle w:val="Hyperlink"/>
                  <w:sz w:val="20"/>
                  <w:szCs w:val="20"/>
                  <w:u w:val="none"/>
                </w:rPr>
                <w:t>E</w:t>
              </w:r>
            </w:hyperlink>
          </w:p>
        </w:tc>
        <w:tc>
          <w:tcPr>
            <w:tcW w:w="0" w:type="auto"/>
            <w:hideMark/>
          </w:tcPr>
          <w:p w14:paraId="3B393916" w14:textId="77777777" w:rsidR="00246065" w:rsidRPr="00CB217A" w:rsidRDefault="00D92FCE">
            <w:pPr>
              <w:jc w:val="center"/>
              <w:rPr>
                <w:sz w:val="24"/>
                <w:szCs w:val="24"/>
              </w:rPr>
            </w:pPr>
            <w:hyperlink r:id="rId257" w:tooltip="Yu (Cyrillic)" w:history="1">
              <w:r w:rsidR="00246065" w:rsidRPr="00CB217A">
                <w:rPr>
                  <w:rStyle w:val="Hyperlink"/>
                  <w:sz w:val="27"/>
                  <w:szCs w:val="27"/>
                  <w:u w:val="none"/>
                </w:rPr>
                <w:t>Ю</w:t>
              </w:r>
              <w:r w:rsidR="00246065" w:rsidRPr="00CB217A">
                <w:rPr>
                  <w:color w:val="0000FF"/>
                </w:rPr>
                <w:br/>
              </w:r>
              <w:r w:rsidR="00246065" w:rsidRPr="00CB217A">
                <w:rPr>
                  <w:rStyle w:val="Hyperlink"/>
                  <w:sz w:val="20"/>
                  <w:szCs w:val="20"/>
                  <w:u w:val="none"/>
                </w:rPr>
                <w:t>Yu</w:t>
              </w:r>
            </w:hyperlink>
          </w:p>
        </w:tc>
      </w:tr>
      <w:tr w:rsidR="00246065" w14:paraId="68CDD7BF" w14:textId="77777777" w:rsidTr="001E1269">
        <w:tc>
          <w:tcPr>
            <w:tcW w:w="0" w:type="auto"/>
            <w:shd w:val="clear" w:color="auto" w:fill="F8F8F8"/>
            <w:hideMark/>
          </w:tcPr>
          <w:p w14:paraId="18941132" w14:textId="77777777" w:rsidR="00246065" w:rsidRPr="00CB217A" w:rsidRDefault="00D92FCE">
            <w:pPr>
              <w:jc w:val="center"/>
              <w:rPr>
                <w:sz w:val="24"/>
                <w:szCs w:val="24"/>
              </w:rPr>
            </w:pPr>
            <w:hyperlink r:id="rId258" w:tooltip="Ya (Cyrillic)" w:history="1">
              <w:r w:rsidR="00246065" w:rsidRPr="00CB217A">
                <w:rPr>
                  <w:rStyle w:val="Hyperlink"/>
                  <w:sz w:val="27"/>
                  <w:szCs w:val="27"/>
                  <w:u w:val="none"/>
                </w:rPr>
                <w:t>Я</w:t>
              </w:r>
              <w:r w:rsidR="00246065" w:rsidRPr="00CB217A">
                <w:rPr>
                  <w:color w:val="0000FF"/>
                </w:rPr>
                <w:br/>
              </w:r>
              <w:proofErr w:type="spellStart"/>
              <w:r w:rsidR="00246065" w:rsidRPr="00CB217A">
                <w:rPr>
                  <w:rStyle w:val="Hyperlink"/>
                  <w:sz w:val="20"/>
                  <w:szCs w:val="20"/>
                  <w:u w:val="none"/>
                </w:rPr>
                <w:t>Ya</w:t>
              </w:r>
              <w:proofErr w:type="spellEnd"/>
            </w:hyperlink>
          </w:p>
        </w:tc>
        <w:tc>
          <w:tcPr>
            <w:tcW w:w="0" w:type="auto"/>
            <w:shd w:val="clear" w:color="auto" w:fill="F8F8F8"/>
            <w:hideMark/>
          </w:tcPr>
          <w:p w14:paraId="03646BFB" w14:textId="77777777" w:rsidR="00246065" w:rsidRPr="00CB217A" w:rsidRDefault="00246065">
            <w:pPr>
              <w:jc w:val="center"/>
              <w:rPr>
                <w:sz w:val="24"/>
                <w:szCs w:val="24"/>
              </w:rPr>
            </w:pPr>
          </w:p>
        </w:tc>
        <w:tc>
          <w:tcPr>
            <w:tcW w:w="0" w:type="auto"/>
            <w:shd w:val="clear" w:color="auto" w:fill="F8F8F8"/>
            <w:hideMark/>
          </w:tcPr>
          <w:p w14:paraId="3E8F343B" w14:textId="77777777" w:rsidR="00246065" w:rsidRPr="00CB217A" w:rsidRDefault="00246065">
            <w:pPr>
              <w:jc w:val="center"/>
              <w:rPr>
                <w:sz w:val="24"/>
                <w:szCs w:val="24"/>
              </w:rPr>
            </w:pPr>
          </w:p>
        </w:tc>
        <w:tc>
          <w:tcPr>
            <w:tcW w:w="0" w:type="auto"/>
            <w:shd w:val="clear" w:color="auto" w:fill="F8F8F8"/>
            <w:hideMark/>
          </w:tcPr>
          <w:p w14:paraId="16D3902E" w14:textId="77777777" w:rsidR="00246065" w:rsidRPr="00CB217A" w:rsidRDefault="00246065">
            <w:pPr>
              <w:jc w:val="center"/>
              <w:rPr>
                <w:sz w:val="24"/>
                <w:szCs w:val="24"/>
              </w:rPr>
            </w:pPr>
          </w:p>
        </w:tc>
        <w:tc>
          <w:tcPr>
            <w:tcW w:w="0" w:type="auto"/>
            <w:shd w:val="clear" w:color="auto" w:fill="F8F8F8"/>
            <w:hideMark/>
          </w:tcPr>
          <w:p w14:paraId="4D4EF8E5" w14:textId="77777777" w:rsidR="00246065" w:rsidRPr="00CB217A" w:rsidRDefault="00246065">
            <w:pPr>
              <w:jc w:val="center"/>
              <w:rPr>
                <w:sz w:val="24"/>
                <w:szCs w:val="24"/>
              </w:rPr>
            </w:pPr>
          </w:p>
        </w:tc>
        <w:tc>
          <w:tcPr>
            <w:tcW w:w="0" w:type="auto"/>
            <w:shd w:val="clear" w:color="auto" w:fill="F8F8F8"/>
            <w:hideMark/>
          </w:tcPr>
          <w:p w14:paraId="69AF4E44" w14:textId="77777777" w:rsidR="00246065" w:rsidRPr="00CB217A" w:rsidRDefault="00246065">
            <w:pPr>
              <w:jc w:val="center"/>
              <w:rPr>
                <w:sz w:val="24"/>
                <w:szCs w:val="24"/>
              </w:rPr>
            </w:pPr>
          </w:p>
        </w:tc>
        <w:tc>
          <w:tcPr>
            <w:tcW w:w="0" w:type="auto"/>
            <w:shd w:val="clear" w:color="auto" w:fill="F8F8F8"/>
            <w:hideMark/>
          </w:tcPr>
          <w:p w14:paraId="055A882F" w14:textId="77777777" w:rsidR="00246065" w:rsidRPr="00CB217A" w:rsidRDefault="00246065">
            <w:pPr>
              <w:jc w:val="center"/>
              <w:rPr>
                <w:sz w:val="24"/>
                <w:szCs w:val="24"/>
              </w:rPr>
            </w:pPr>
          </w:p>
        </w:tc>
        <w:tc>
          <w:tcPr>
            <w:tcW w:w="0" w:type="auto"/>
            <w:shd w:val="clear" w:color="auto" w:fill="F8F8F8"/>
            <w:hideMark/>
          </w:tcPr>
          <w:p w14:paraId="7D2721C0" w14:textId="77777777" w:rsidR="00246065" w:rsidRPr="00CB217A" w:rsidRDefault="00246065">
            <w:pPr>
              <w:jc w:val="center"/>
              <w:rPr>
                <w:sz w:val="24"/>
                <w:szCs w:val="24"/>
              </w:rPr>
            </w:pPr>
          </w:p>
        </w:tc>
        <w:tc>
          <w:tcPr>
            <w:tcW w:w="0" w:type="auto"/>
            <w:shd w:val="clear" w:color="auto" w:fill="F8F8F8"/>
            <w:hideMark/>
          </w:tcPr>
          <w:p w14:paraId="6146C92B" w14:textId="77777777" w:rsidR="00246065" w:rsidRPr="00CB217A" w:rsidRDefault="00246065">
            <w:pPr>
              <w:jc w:val="center"/>
              <w:rPr>
                <w:sz w:val="24"/>
                <w:szCs w:val="24"/>
              </w:rPr>
            </w:pPr>
          </w:p>
        </w:tc>
        <w:tc>
          <w:tcPr>
            <w:tcW w:w="0" w:type="auto"/>
            <w:shd w:val="clear" w:color="auto" w:fill="F8F8F8"/>
            <w:hideMark/>
          </w:tcPr>
          <w:p w14:paraId="73A071BA" w14:textId="77777777" w:rsidR="00246065" w:rsidRPr="00CB217A" w:rsidRDefault="00246065">
            <w:pPr>
              <w:jc w:val="center"/>
              <w:rPr>
                <w:sz w:val="24"/>
                <w:szCs w:val="24"/>
              </w:rPr>
            </w:pPr>
          </w:p>
        </w:tc>
        <w:tc>
          <w:tcPr>
            <w:tcW w:w="0" w:type="auto"/>
            <w:shd w:val="clear" w:color="auto" w:fill="F8F8F8"/>
            <w:hideMark/>
          </w:tcPr>
          <w:p w14:paraId="6D37D71E" w14:textId="77777777" w:rsidR="00246065" w:rsidRPr="00CB217A" w:rsidRDefault="00246065">
            <w:pPr>
              <w:jc w:val="center"/>
              <w:rPr>
                <w:sz w:val="24"/>
                <w:szCs w:val="24"/>
              </w:rPr>
            </w:pPr>
          </w:p>
        </w:tc>
        <w:tc>
          <w:tcPr>
            <w:tcW w:w="0" w:type="auto"/>
            <w:shd w:val="clear" w:color="auto" w:fill="F8F8F8"/>
            <w:hideMark/>
          </w:tcPr>
          <w:p w14:paraId="12447F21" w14:textId="77777777" w:rsidR="00246065" w:rsidRPr="00CB217A" w:rsidRDefault="00246065">
            <w:pPr>
              <w:rPr>
                <w:sz w:val="20"/>
                <w:szCs w:val="20"/>
              </w:rPr>
            </w:pPr>
          </w:p>
        </w:tc>
      </w:tr>
      <w:tr w:rsidR="00246065" w14:paraId="15B4074B" w14:textId="77777777" w:rsidTr="001E1269">
        <w:tc>
          <w:tcPr>
            <w:tcW w:w="0" w:type="auto"/>
            <w:gridSpan w:val="11"/>
            <w:hideMark/>
          </w:tcPr>
          <w:p w14:paraId="3BDAB485" w14:textId="77777777" w:rsidR="00246065" w:rsidRDefault="00246065">
            <w:pPr>
              <w:jc w:val="center"/>
              <w:rPr>
                <w:rFonts w:ascii="inherit" w:hAnsi="inherit" w:hint="eastAsia"/>
                <w:sz w:val="24"/>
                <w:szCs w:val="24"/>
              </w:rPr>
            </w:pPr>
            <w:r>
              <w:rPr>
                <w:rFonts w:ascii="inherit" w:hAnsi="inherit"/>
              </w:rPr>
              <w:t>Cyrillic non-Slavic letters</w:t>
            </w:r>
          </w:p>
        </w:tc>
        <w:tc>
          <w:tcPr>
            <w:tcW w:w="0" w:type="auto"/>
            <w:hideMark/>
          </w:tcPr>
          <w:p w14:paraId="504C2F01" w14:textId="77777777" w:rsidR="00246065" w:rsidRDefault="00246065">
            <w:pPr>
              <w:rPr>
                <w:sz w:val="20"/>
                <w:szCs w:val="20"/>
              </w:rPr>
            </w:pPr>
          </w:p>
        </w:tc>
      </w:tr>
      <w:tr w:rsidR="00246065" w14:paraId="0FE166F5" w14:textId="77777777" w:rsidTr="001E1269">
        <w:tc>
          <w:tcPr>
            <w:tcW w:w="0" w:type="auto"/>
            <w:shd w:val="clear" w:color="auto" w:fill="F8F8F8"/>
            <w:hideMark/>
          </w:tcPr>
          <w:p w14:paraId="36887820" w14:textId="77777777" w:rsidR="00246065" w:rsidRPr="00CB217A" w:rsidRDefault="00D92FCE">
            <w:pPr>
              <w:jc w:val="center"/>
              <w:rPr>
                <w:sz w:val="24"/>
                <w:szCs w:val="24"/>
              </w:rPr>
            </w:pPr>
            <w:hyperlink r:id="rId259" w:tooltip="Palochka" w:history="1">
              <w:r w:rsidR="00246065" w:rsidRPr="00CB217A">
                <w:rPr>
                  <w:rStyle w:val="Hyperlink"/>
                  <w:sz w:val="27"/>
                  <w:szCs w:val="27"/>
                  <w:u w:val="none"/>
                </w:rPr>
                <w:t>Ӏ</w:t>
              </w:r>
              <w:r w:rsidR="00246065" w:rsidRPr="00CB217A">
                <w:rPr>
                  <w:color w:val="0000FF"/>
                </w:rPr>
                <w:br/>
              </w:r>
              <w:r w:rsidR="00246065" w:rsidRPr="00CB217A">
                <w:rPr>
                  <w:rStyle w:val="Hyperlink"/>
                  <w:sz w:val="20"/>
                  <w:szCs w:val="20"/>
                  <w:u w:val="none"/>
                </w:rPr>
                <w:t>Palochka</w:t>
              </w:r>
            </w:hyperlink>
          </w:p>
        </w:tc>
        <w:tc>
          <w:tcPr>
            <w:tcW w:w="0" w:type="auto"/>
            <w:shd w:val="clear" w:color="auto" w:fill="F8F8F8"/>
            <w:hideMark/>
          </w:tcPr>
          <w:p w14:paraId="2C754017" w14:textId="77777777" w:rsidR="00246065" w:rsidRPr="00CB217A" w:rsidRDefault="00D92FCE">
            <w:pPr>
              <w:jc w:val="center"/>
              <w:rPr>
                <w:sz w:val="24"/>
                <w:szCs w:val="24"/>
              </w:rPr>
            </w:pPr>
            <w:hyperlink r:id="rId260" w:tooltip="Schwa (Cyrillic)" w:history="1">
              <w:r w:rsidR="00246065" w:rsidRPr="00CB217A">
                <w:rPr>
                  <w:rStyle w:val="Hyperlink"/>
                  <w:sz w:val="27"/>
                  <w:szCs w:val="27"/>
                  <w:u w:val="none"/>
                </w:rPr>
                <w:t>Ә</w:t>
              </w:r>
              <w:r w:rsidR="00246065" w:rsidRPr="00CB217A">
                <w:rPr>
                  <w:color w:val="0000FF"/>
                </w:rPr>
                <w:br/>
              </w:r>
              <w:r w:rsidR="00246065" w:rsidRPr="00CB217A">
                <w:rPr>
                  <w:rStyle w:val="Hyperlink"/>
                  <w:sz w:val="20"/>
                  <w:szCs w:val="20"/>
                  <w:u w:val="none"/>
                </w:rPr>
                <w:t>Cyrillic Schwa</w:t>
              </w:r>
            </w:hyperlink>
          </w:p>
        </w:tc>
        <w:tc>
          <w:tcPr>
            <w:tcW w:w="0" w:type="auto"/>
            <w:shd w:val="clear" w:color="auto" w:fill="F8F8F8"/>
            <w:hideMark/>
          </w:tcPr>
          <w:p w14:paraId="29286B61" w14:textId="77777777" w:rsidR="00246065" w:rsidRPr="00CB217A" w:rsidRDefault="00D92FCE">
            <w:pPr>
              <w:jc w:val="center"/>
              <w:rPr>
                <w:sz w:val="24"/>
                <w:szCs w:val="24"/>
              </w:rPr>
            </w:pPr>
            <w:hyperlink r:id="rId261" w:tooltip="Ghayn" w:history="1">
              <w:r w:rsidR="00246065" w:rsidRPr="00CB217A">
                <w:rPr>
                  <w:rStyle w:val="Hyperlink"/>
                  <w:sz w:val="27"/>
                  <w:szCs w:val="27"/>
                  <w:u w:val="none"/>
                </w:rPr>
                <w:t>Ғ</w:t>
              </w:r>
              <w:r w:rsidR="00246065" w:rsidRPr="00CB217A">
                <w:rPr>
                  <w:color w:val="0000FF"/>
                </w:rPr>
                <w:br/>
              </w:r>
              <w:r w:rsidR="00246065" w:rsidRPr="00CB217A">
                <w:rPr>
                  <w:rStyle w:val="Hyperlink"/>
                  <w:sz w:val="20"/>
                  <w:szCs w:val="20"/>
                  <w:u w:val="none"/>
                </w:rPr>
                <w:t>Ayn</w:t>
              </w:r>
            </w:hyperlink>
          </w:p>
        </w:tc>
        <w:tc>
          <w:tcPr>
            <w:tcW w:w="0" w:type="auto"/>
            <w:shd w:val="clear" w:color="auto" w:fill="F8F8F8"/>
            <w:hideMark/>
          </w:tcPr>
          <w:p w14:paraId="0EAC247C" w14:textId="77777777" w:rsidR="00246065" w:rsidRPr="00CB217A" w:rsidRDefault="00D92FCE">
            <w:pPr>
              <w:jc w:val="center"/>
              <w:rPr>
                <w:sz w:val="24"/>
                <w:szCs w:val="24"/>
              </w:rPr>
            </w:pPr>
            <w:hyperlink r:id="rId262" w:tooltip="Dhe (Cyrillic)" w:history="1">
              <w:r w:rsidR="00246065" w:rsidRPr="00CB217A">
                <w:rPr>
                  <w:rStyle w:val="Hyperlink"/>
                  <w:sz w:val="27"/>
                  <w:szCs w:val="27"/>
                  <w:u w:val="none"/>
                </w:rPr>
                <w:t>Ҙ</w:t>
              </w:r>
              <w:r w:rsidR="00246065" w:rsidRPr="00CB217A">
                <w:rPr>
                  <w:color w:val="0000FF"/>
                </w:rPr>
                <w:br/>
              </w:r>
              <w:r w:rsidR="00246065" w:rsidRPr="00CB217A">
                <w:rPr>
                  <w:rStyle w:val="Hyperlink"/>
                  <w:sz w:val="20"/>
                  <w:szCs w:val="20"/>
                  <w:u w:val="none"/>
                </w:rPr>
                <w:t xml:space="preserve">Bashkir </w:t>
              </w:r>
              <w:proofErr w:type="spellStart"/>
              <w:r w:rsidR="00246065" w:rsidRPr="00CB217A">
                <w:rPr>
                  <w:rStyle w:val="Hyperlink"/>
                  <w:sz w:val="20"/>
                  <w:szCs w:val="20"/>
                  <w:u w:val="none"/>
                </w:rPr>
                <w:t>Dhe</w:t>
              </w:r>
              <w:proofErr w:type="spellEnd"/>
            </w:hyperlink>
          </w:p>
        </w:tc>
        <w:tc>
          <w:tcPr>
            <w:tcW w:w="0" w:type="auto"/>
            <w:shd w:val="clear" w:color="auto" w:fill="F8F8F8"/>
            <w:hideMark/>
          </w:tcPr>
          <w:p w14:paraId="7D005E05" w14:textId="77777777" w:rsidR="00246065" w:rsidRPr="00CB217A" w:rsidRDefault="00D92FCE">
            <w:pPr>
              <w:jc w:val="center"/>
              <w:rPr>
                <w:sz w:val="24"/>
                <w:szCs w:val="24"/>
              </w:rPr>
            </w:pPr>
            <w:hyperlink r:id="rId263" w:tooltip="The (Cyrillic)" w:history="1">
              <w:r w:rsidR="00246065" w:rsidRPr="00CB217A">
                <w:rPr>
                  <w:rStyle w:val="Hyperlink"/>
                  <w:sz w:val="27"/>
                  <w:szCs w:val="27"/>
                  <w:u w:val="none"/>
                </w:rPr>
                <w:t>Ҫ</w:t>
              </w:r>
              <w:r w:rsidR="00246065" w:rsidRPr="00CB217A">
                <w:rPr>
                  <w:color w:val="0000FF"/>
                </w:rPr>
                <w:br/>
              </w:r>
              <w:r w:rsidR="00246065" w:rsidRPr="00CB217A">
                <w:rPr>
                  <w:rStyle w:val="Hyperlink"/>
                  <w:sz w:val="20"/>
                  <w:szCs w:val="20"/>
                  <w:u w:val="none"/>
                </w:rPr>
                <w:t xml:space="preserve">Bashkir </w:t>
              </w:r>
              <w:proofErr w:type="gramStart"/>
              <w:r w:rsidR="00246065" w:rsidRPr="00CB217A">
                <w:rPr>
                  <w:rStyle w:val="Hyperlink"/>
                  <w:sz w:val="20"/>
                  <w:szCs w:val="20"/>
                  <w:u w:val="none"/>
                </w:rPr>
                <w:t>The</w:t>
              </w:r>
              <w:proofErr w:type="gramEnd"/>
            </w:hyperlink>
          </w:p>
        </w:tc>
        <w:tc>
          <w:tcPr>
            <w:tcW w:w="0" w:type="auto"/>
            <w:shd w:val="clear" w:color="auto" w:fill="F8F8F8"/>
            <w:hideMark/>
          </w:tcPr>
          <w:p w14:paraId="1223CFC5" w14:textId="77777777" w:rsidR="00246065" w:rsidRPr="00CB217A" w:rsidRDefault="00D92FCE">
            <w:pPr>
              <w:jc w:val="center"/>
              <w:rPr>
                <w:sz w:val="24"/>
                <w:szCs w:val="24"/>
              </w:rPr>
            </w:pPr>
            <w:hyperlink r:id="rId264" w:tooltip="Bashkir Qa" w:history="1">
              <w:r w:rsidR="00246065" w:rsidRPr="00CB217A">
                <w:rPr>
                  <w:rStyle w:val="Hyperlink"/>
                  <w:sz w:val="27"/>
                  <w:szCs w:val="27"/>
                  <w:u w:val="none"/>
                </w:rPr>
                <w:t>Ҡ</w:t>
              </w:r>
              <w:r w:rsidR="00246065" w:rsidRPr="00CB217A">
                <w:rPr>
                  <w:color w:val="0000FF"/>
                </w:rPr>
                <w:br/>
              </w:r>
              <w:r w:rsidR="00246065" w:rsidRPr="00CB217A">
                <w:rPr>
                  <w:rStyle w:val="Hyperlink"/>
                  <w:sz w:val="20"/>
                  <w:szCs w:val="20"/>
                  <w:u w:val="none"/>
                </w:rPr>
                <w:t xml:space="preserve">Bashkir </w:t>
              </w:r>
              <w:proofErr w:type="spellStart"/>
              <w:r w:rsidR="00246065" w:rsidRPr="00CB217A">
                <w:rPr>
                  <w:rStyle w:val="Hyperlink"/>
                  <w:sz w:val="20"/>
                  <w:szCs w:val="20"/>
                  <w:u w:val="none"/>
                </w:rPr>
                <w:t>Qa</w:t>
              </w:r>
              <w:proofErr w:type="spellEnd"/>
            </w:hyperlink>
          </w:p>
        </w:tc>
        <w:tc>
          <w:tcPr>
            <w:tcW w:w="0" w:type="auto"/>
            <w:shd w:val="clear" w:color="auto" w:fill="F8F8F8"/>
            <w:hideMark/>
          </w:tcPr>
          <w:p w14:paraId="02E6660D" w14:textId="77777777" w:rsidR="00246065" w:rsidRPr="00CB217A" w:rsidRDefault="00D92FCE">
            <w:pPr>
              <w:jc w:val="center"/>
              <w:rPr>
                <w:sz w:val="24"/>
                <w:szCs w:val="24"/>
              </w:rPr>
            </w:pPr>
            <w:hyperlink r:id="rId265" w:tooltip="Ka with descender" w:history="1">
              <w:r w:rsidR="00246065" w:rsidRPr="00CB217A">
                <w:rPr>
                  <w:rStyle w:val="Hyperlink"/>
                  <w:sz w:val="27"/>
                  <w:szCs w:val="27"/>
                  <w:u w:val="none"/>
                </w:rPr>
                <w:t>Қ</w:t>
              </w:r>
              <w:r w:rsidR="00246065" w:rsidRPr="00CB217A">
                <w:rPr>
                  <w:color w:val="0000FF"/>
                </w:rPr>
                <w:br/>
              </w:r>
              <w:r w:rsidR="00246065" w:rsidRPr="00CB217A">
                <w:rPr>
                  <w:rStyle w:val="Hyperlink"/>
                  <w:sz w:val="20"/>
                  <w:szCs w:val="20"/>
                  <w:u w:val="none"/>
                </w:rPr>
                <w:t>Ka with</w:t>
              </w:r>
              <w:r w:rsidR="00246065" w:rsidRPr="00CB217A">
                <w:rPr>
                  <w:color w:val="0000FF"/>
                  <w:sz w:val="20"/>
                  <w:szCs w:val="20"/>
                </w:rPr>
                <w:br/>
              </w:r>
              <w:r w:rsidR="00246065" w:rsidRPr="00CB217A">
                <w:rPr>
                  <w:rStyle w:val="Hyperlink"/>
                  <w:sz w:val="20"/>
                  <w:szCs w:val="20"/>
                  <w:u w:val="none"/>
                </w:rPr>
                <w:t>descender</w:t>
              </w:r>
            </w:hyperlink>
          </w:p>
        </w:tc>
        <w:tc>
          <w:tcPr>
            <w:tcW w:w="0" w:type="auto"/>
            <w:shd w:val="clear" w:color="auto" w:fill="F8F8F8"/>
            <w:hideMark/>
          </w:tcPr>
          <w:p w14:paraId="5BE5BE03" w14:textId="77777777" w:rsidR="00246065" w:rsidRPr="00CB217A" w:rsidRDefault="00D92FCE">
            <w:pPr>
              <w:jc w:val="center"/>
              <w:rPr>
                <w:sz w:val="24"/>
                <w:szCs w:val="24"/>
              </w:rPr>
            </w:pPr>
            <w:hyperlink r:id="rId266" w:tooltip="En with descender (Cyrillic)" w:history="1">
              <w:r w:rsidR="00246065" w:rsidRPr="00CB217A">
                <w:rPr>
                  <w:rStyle w:val="Hyperlink"/>
                  <w:sz w:val="27"/>
                  <w:szCs w:val="27"/>
                  <w:u w:val="none"/>
                </w:rPr>
                <w:t>Ң</w:t>
              </w:r>
              <w:r w:rsidR="00246065" w:rsidRPr="00CB217A">
                <w:rPr>
                  <w:color w:val="0000FF"/>
                </w:rPr>
                <w:br/>
              </w:r>
              <w:r w:rsidR="00246065" w:rsidRPr="00CB217A">
                <w:rPr>
                  <w:rStyle w:val="Hyperlink"/>
                  <w:sz w:val="20"/>
                  <w:szCs w:val="20"/>
                  <w:u w:val="none"/>
                </w:rPr>
                <w:t>Ng</w:t>
              </w:r>
            </w:hyperlink>
          </w:p>
        </w:tc>
        <w:tc>
          <w:tcPr>
            <w:tcW w:w="0" w:type="auto"/>
            <w:shd w:val="clear" w:color="auto" w:fill="F8F8F8"/>
            <w:hideMark/>
          </w:tcPr>
          <w:p w14:paraId="17B76943" w14:textId="77777777" w:rsidR="00246065" w:rsidRPr="00CB217A" w:rsidRDefault="00D92FCE">
            <w:pPr>
              <w:jc w:val="center"/>
              <w:rPr>
                <w:sz w:val="24"/>
                <w:szCs w:val="24"/>
              </w:rPr>
            </w:pPr>
            <w:hyperlink r:id="rId267" w:tooltip="Oe (Cyrillic)" w:history="1">
              <w:r w:rsidR="00246065" w:rsidRPr="00CB217A">
                <w:rPr>
                  <w:rStyle w:val="Hyperlink"/>
                  <w:sz w:val="27"/>
                  <w:szCs w:val="27"/>
                  <w:u w:val="none"/>
                </w:rPr>
                <w:t>Ө</w:t>
              </w:r>
              <w:r w:rsidR="00246065" w:rsidRPr="00CB217A">
                <w:rPr>
                  <w:color w:val="0000FF"/>
                </w:rPr>
                <w:br/>
              </w:r>
              <w:r w:rsidR="00246065" w:rsidRPr="00CB217A">
                <w:rPr>
                  <w:rStyle w:val="Hyperlink"/>
                  <w:sz w:val="20"/>
                  <w:szCs w:val="20"/>
                  <w:u w:val="none"/>
                </w:rPr>
                <w:t>Barred O</w:t>
              </w:r>
            </w:hyperlink>
          </w:p>
        </w:tc>
        <w:tc>
          <w:tcPr>
            <w:tcW w:w="0" w:type="auto"/>
            <w:shd w:val="clear" w:color="auto" w:fill="F8F8F8"/>
            <w:hideMark/>
          </w:tcPr>
          <w:p w14:paraId="724DF698" w14:textId="77777777" w:rsidR="00246065" w:rsidRPr="00CB217A" w:rsidRDefault="00D92FCE">
            <w:pPr>
              <w:jc w:val="center"/>
              <w:rPr>
                <w:sz w:val="24"/>
                <w:szCs w:val="24"/>
              </w:rPr>
            </w:pPr>
            <w:hyperlink r:id="rId268" w:tooltip="Ue (Cyrillic)" w:history="1">
              <w:r w:rsidR="00246065" w:rsidRPr="00CB217A">
                <w:rPr>
                  <w:rStyle w:val="Hyperlink"/>
                  <w:sz w:val="27"/>
                  <w:szCs w:val="27"/>
                  <w:u w:val="none"/>
                </w:rPr>
                <w:t>Ү</w:t>
              </w:r>
              <w:r w:rsidR="00246065" w:rsidRPr="00CB217A">
                <w:rPr>
                  <w:color w:val="0000FF"/>
                </w:rPr>
                <w:br/>
              </w:r>
              <w:r w:rsidR="00246065" w:rsidRPr="00CB217A">
                <w:rPr>
                  <w:rStyle w:val="Hyperlink"/>
                  <w:sz w:val="20"/>
                  <w:szCs w:val="20"/>
                  <w:u w:val="none"/>
                </w:rPr>
                <w:t>Straight U</w:t>
              </w:r>
            </w:hyperlink>
          </w:p>
        </w:tc>
        <w:tc>
          <w:tcPr>
            <w:tcW w:w="0" w:type="auto"/>
            <w:shd w:val="clear" w:color="auto" w:fill="F8F8F8"/>
            <w:hideMark/>
          </w:tcPr>
          <w:p w14:paraId="33FA1B75" w14:textId="77777777" w:rsidR="00246065" w:rsidRPr="00CB217A" w:rsidRDefault="00D92FCE">
            <w:pPr>
              <w:jc w:val="center"/>
              <w:rPr>
                <w:sz w:val="24"/>
                <w:szCs w:val="24"/>
              </w:rPr>
            </w:pPr>
            <w:hyperlink r:id="rId269" w:tooltip="Kazakh Short U" w:history="1">
              <w:r w:rsidR="00246065" w:rsidRPr="00CB217A">
                <w:rPr>
                  <w:rStyle w:val="Hyperlink"/>
                  <w:sz w:val="27"/>
                  <w:szCs w:val="27"/>
                  <w:u w:val="none"/>
                </w:rPr>
                <w:t>Ұ</w:t>
              </w:r>
              <w:r w:rsidR="00246065" w:rsidRPr="00CB217A">
                <w:rPr>
                  <w:color w:val="0000FF"/>
                </w:rPr>
                <w:br/>
              </w:r>
              <w:r w:rsidR="00246065" w:rsidRPr="00CB217A">
                <w:rPr>
                  <w:rStyle w:val="Hyperlink"/>
                  <w:sz w:val="20"/>
                  <w:szCs w:val="20"/>
                  <w:u w:val="none"/>
                </w:rPr>
                <w:t>Straight U with stroke</w:t>
              </w:r>
            </w:hyperlink>
          </w:p>
        </w:tc>
        <w:tc>
          <w:tcPr>
            <w:tcW w:w="0" w:type="auto"/>
            <w:shd w:val="clear" w:color="auto" w:fill="F8F8F8"/>
            <w:hideMark/>
          </w:tcPr>
          <w:p w14:paraId="1CFC2342" w14:textId="77777777" w:rsidR="00246065" w:rsidRPr="00CB217A" w:rsidRDefault="00D92FCE">
            <w:pPr>
              <w:jc w:val="center"/>
              <w:rPr>
                <w:sz w:val="24"/>
                <w:szCs w:val="24"/>
              </w:rPr>
            </w:pPr>
            <w:hyperlink r:id="rId270" w:tooltip="Shha (Cyrillic)" w:history="1">
              <w:r w:rsidR="00246065" w:rsidRPr="00CB217A">
                <w:rPr>
                  <w:rStyle w:val="Hyperlink"/>
                  <w:sz w:val="27"/>
                  <w:szCs w:val="27"/>
                  <w:u w:val="none"/>
                </w:rPr>
                <w:t>Һ</w:t>
              </w:r>
              <w:r w:rsidR="00246065" w:rsidRPr="00CB217A">
                <w:rPr>
                  <w:color w:val="0000FF"/>
                </w:rPr>
                <w:br/>
              </w:r>
              <w:r w:rsidR="00246065" w:rsidRPr="00CB217A">
                <w:rPr>
                  <w:rStyle w:val="Hyperlink"/>
                  <w:sz w:val="20"/>
                  <w:szCs w:val="20"/>
                  <w:u w:val="none"/>
                </w:rPr>
                <w:t>He</w:t>
              </w:r>
            </w:hyperlink>
          </w:p>
        </w:tc>
      </w:tr>
      <w:tr w:rsidR="00246065" w14:paraId="30F2B8D9" w14:textId="77777777" w:rsidTr="001E1269">
        <w:tc>
          <w:tcPr>
            <w:tcW w:w="0" w:type="auto"/>
            <w:hideMark/>
          </w:tcPr>
          <w:p w14:paraId="55377F86" w14:textId="77777777" w:rsidR="00246065" w:rsidRDefault="00246065">
            <w:pPr>
              <w:jc w:val="center"/>
              <w:rPr>
                <w:sz w:val="24"/>
                <w:szCs w:val="24"/>
              </w:rPr>
            </w:pPr>
          </w:p>
        </w:tc>
        <w:tc>
          <w:tcPr>
            <w:tcW w:w="0" w:type="auto"/>
            <w:hideMark/>
          </w:tcPr>
          <w:p w14:paraId="4D240C33" w14:textId="77777777" w:rsidR="00246065" w:rsidRDefault="00246065">
            <w:pPr>
              <w:jc w:val="center"/>
              <w:rPr>
                <w:sz w:val="24"/>
                <w:szCs w:val="24"/>
              </w:rPr>
            </w:pPr>
          </w:p>
        </w:tc>
        <w:tc>
          <w:tcPr>
            <w:tcW w:w="0" w:type="auto"/>
            <w:hideMark/>
          </w:tcPr>
          <w:p w14:paraId="7AF4D62B" w14:textId="77777777" w:rsidR="00246065" w:rsidRDefault="00246065">
            <w:pPr>
              <w:jc w:val="center"/>
              <w:rPr>
                <w:sz w:val="24"/>
                <w:szCs w:val="24"/>
              </w:rPr>
            </w:pPr>
          </w:p>
        </w:tc>
        <w:tc>
          <w:tcPr>
            <w:tcW w:w="0" w:type="auto"/>
            <w:hideMark/>
          </w:tcPr>
          <w:p w14:paraId="1DC92111" w14:textId="77777777" w:rsidR="00246065" w:rsidRDefault="00246065">
            <w:pPr>
              <w:jc w:val="center"/>
              <w:rPr>
                <w:sz w:val="24"/>
                <w:szCs w:val="24"/>
              </w:rPr>
            </w:pPr>
          </w:p>
        </w:tc>
        <w:tc>
          <w:tcPr>
            <w:tcW w:w="0" w:type="auto"/>
            <w:hideMark/>
          </w:tcPr>
          <w:p w14:paraId="48063CF3" w14:textId="77777777" w:rsidR="00246065" w:rsidRDefault="00246065">
            <w:pPr>
              <w:jc w:val="center"/>
              <w:rPr>
                <w:sz w:val="24"/>
                <w:szCs w:val="24"/>
              </w:rPr>
            </w:pPr>
          </w:p>
        </w:tc>
        <w:tc>
          <w:tcPr>
            <w:tcW w:w="0" w:type="auto"/>
            <w:hideMark/>
          </w:tcPr>
          <w:p w14:paraId="325D23D3" w14:textId="77777777" w:rsidR="00246065" w:rsidRDefault="00246065">
            <w:pPr>
              <w:jc w:val="center"/>
              <w:rPr>
                <w:sz w:val="24"/>
                <w:szCs w:val="24"/>
              </w:rPr>
            </w:pPr>
          </w:p>
        </w:tc>
        <w:tc>
          <w:tcPr>
            <w:tcW w:w="0" w:type="auto"/>
            <w:hideMark/>
          </w:tcPr>
          <w:p w14:paraId="3A341E8F" w14:textId="77777777" w:rsidR="00246065" w:rsidRDefault="00246065">
            <w:pPr>
              <w:jc w:val="center"/>
              <w:rPr>
                <w:sz w:val="24"/>
                <w:szCs w:val="24"/>
              </w:rPr>
            </w:pPr>
          </w:p>
        </w:tc>
        <w:tc>
          <w:tcPr>
            <w:tcW w:w="0" w:type="auto"/>
            <w:hideMark/>
          </w:tcPr>
          <w:p w14:paraId="7C8523AB" w14:textId="77777777" w:rsidR="00246065" w:rsidRDefault="00246065">
            <w:pPr>
              <w:jc w:val="center"/>
              <w:rPr>
                <w:sz w:val="24"/>
                <w:szCs w:val="24"/>
              </w:rPr>
            </w:pPr>
          </w:p>
        </w:tc>
        <w:tc>
          <w:tcPr>
            <w:tcW w:w="0" w:type="auto"/>
            <w:hideMark/>
          </w:tcPr>
          <w:p w14:paraId="1AB66184" w14:textId="77777777" w:rsidR="00246065" w:rsidRDefault="00246065">
            <w:pPr>
              <w:jc w:val="center"/>
              <w:rPr>
                <w:sz w:val="24"/>
                <w:szCs w:val="24"/>
              </w:rPr>
            </w:pPr>
          </w:p>
        </w:tc>
        <w:tc>
          <w:tcPr>
            <w:tcW w:w="0" w:type="auto"/>
            <w:hideMark/>
          </w:tcPr>
          <w:p w14:paraId="61C7CB4F" w14:textId="77777777" w:rsidR="00246065" w:rsidRDefault="00246065">
            <w:pPr>
              <w:jc w:val="center"/>
              <w:rPr>
                <w:sz w:val="24"/>
                <w:szCs w:val="24"/>
              </w:rPr>
            </w:pPr>
          </w:p>
        </w:tc>
        <w:tc>
          <w:tcPr>
            <w:tcW w:w="0" w:type="auto"/>
            <w:hideMark/>
          </w:tcPr>
          <w:p w14:paraId="48CF850B" w14:textId="77777777" w:rsidR="00246065" w:rsidRDefault="00246065">
            <w:pPr>
              <w:jc w:val="center"/>
              <w:rPr>
                <w:sz w:val="24"/>
                <w:szCs w:val="24"/>
              </w:rPr>
            </w:pPr>
          </w:p>
        </w:tc>
        <w:tc>
          <w:tcPr>
            <w:tcW w:w="0" w:type="auto"/>
            <w:hideMark/>
          </w:tcPr>
          <w:p w14:paraId="5C2FCDB0" w14:textId="77777777" w:rsidR="00246065" w:rsidRDefault="00246065">
            <w:pPr>
              <w:rPr>
                <w:sz w:val="20"/>
                <w:szCs w:val="20"/>
              </w:rPr>
            </w:pPr>
          </w:p>
        </w:tc>
      </w:tr>
      <w:tr w:rsidR="00246065" w14:paraId="1FC091EA" w14:textId="77777777" w:rsidTr="001E1269">
        <w:tc>
          <w:tcPr>
            <w:tcW w:w="0" w:type="auto"/>
            <w:gridSpan w:val="11"/>
            <w:shd w:val="clear" w:color="auto" w:fill="F8F8F8"/>
            <w:hideMark/>
          </w:tcPr>
          <w:p w14:paraId="6AAA237D" w14:textId="77777777" w:rsidR="00246065" w:rsidRDefault="00246065">
            <w:pPr>
              <w:jc w:val="center"/>
              <w:rPr>
                <w:rFonts w:ascii="inherit" w:hAnsi="inherit" w:hint="eastAsia"/>
                <w:sz w:val="24"/>
                <w:szCs w:val="24"/>
              </w:rPr>
            </w:pPr>
            <w:r>
              <w:rPr>
                <w:rFonts w:ascii="inherit" w:hAnsi="inherit"/>
              </w:rPr>
              <w:t>Cyrillic letters used in the past</w:t>
            </w:r>
          </w:p>
        </w:tc>
        <w:tc>
          <w:tcPr>
            <w:tcW w:w="0" w:type="auto"/>
            <w:shd w:val="clear" w:color="auto" w:fill="F8F8F8"/>
            <w:hideMark/>
          </w:tcPr>
          <w:p w14:paraId="1C205744" w14:textId="77777777" w:rsidR="00246065" w:rsidRDefault="00246065">
            <w:pPr>
              <w:rPr>
                <w:sz w:val="20"/>
                <w:szCs w:val="20"/>
              </w:rPr>
            </w:pPr>
          </w:p>
        </w:tc>
      </w:tr>
      <w:tr w:rsidR="00246065" w14:paraId="3DE4D6E4" w14:textId="77777777" w:rsidTr="001E1269">
        <w:tc>
          <w:tcPr>
            <w:tcW w:w="0" w:type="auto"/>
            <w:hideMark/>
          </w:tcPr>
          <w:p w14:paraId="39AA790D" w14:textId="77777777" w:rsidR="00246065" w:rsidRPr="00CB217A" w:rsidRDefault="00D92FCE">
            <w:pPr>
              <w:jc w:val="center"/>
              <w:rPr>
                <w:sz w:val="24"/>
                <w:szCs w:val="24"/>
              </w:rPr>
            </w:pPr>
            <w:hyperlink r:id="rId271" w:tooltip="A iotified" w:history="1">
              <w:r w:rsidR="00246065" w:rsidRPr="00CB217A">
                <w:rPr>
                  <w:rStyle w:val="Hyperlink"/>
                  <w:rFonts w:ascii="Times New Roman" w:hAnsi="Times New Roman" w:cs="Times New Roman"/>
                  <w:sz w:val="27"/>
                  <w:szCs w:val="27"/>
                  <w:u w:val="none"/>
                </w:rPr>
                <w:t>Ꙗ</w:t>
              </w:r>
              <w:r w:rsidR="00246065" w:rsidRPr="00CB217A">
                <w:rPr>
                  <w:color w:val="0000FF"/>
                </w:rPr>
                <w:br/>
              </w:r>
              <w:r w:rsidR="00246065" w:rsidRPr="00CB217A">
                <w:rPr>
                  <w:rStyle w:val="Hyperlink"/>
                  <w:sz w:val="20"/>
                  <w:szCs w:val="20"/>
                  <w:u w:val="none"/>
                </w:rPr>
                <w:t>A </w:t>
              </w:r>
              <w:proofErr w:type="spellStart"/>
              <w:r w:rsidR="00246065" w:rsidRPr="00CB217A">
                <w:rPr>
                  <w:rStyle w:val="Hyperlink"/>
                  <w:sz w:val="20"/>
                  <w:szCs w:val="20"/>
                  <w:u w:val="none"/>
                </w:rPr>
                <w:t>iotified</w:t>
              </w:r>
              <w:proofErr w:type="spellEnd"/>
            </w:hyperlink>
          </w:p>
        </w:tc>
        <w:tc>
          <w:tcPr>
            <w:tcW w:w="0" w:type="auto"/>
            <w:hideMark/>
          </w:tcPr>
          <w:p w14:paraId="5BF2C6A8" w14:textId="77777777" w:rsidR="00246065" w:rsidRPr="00CB217A" w:rsidRDefault="00D92FCE">
            <w:pPr>
              <w:jc w:val="center"/>
              <w:rPr>
                <w:sz w:val="24"/>
                <w:szCs w:val="24"/>
              </w:rPr>
            </w:pPr>
            <w:hyperlink r:id="rId272" w:tooltip="E iotified" w:history="1">
              <w:r w:rsidR="00246065" w:rsidRPr="00CB217A">
                <w:rPr>
                  <w:rStyle w:val="Hyperlink"/>
                  <w:sz w:val="27"/>
                  <w:szCs w:val="27"/>
                  <w:u w:val="none"/>
                </w:rPr>
                <w:t>Ѥ</w:t>
              </w:r>
              <w:r w:rsidR="00246065" w:rsidRPr="00CB217A">
                <w:rPr>
                  <w:color w:val="0000FF"/>
                </w:rPr>
                <w:br/>
              </w:r>
              <w:r w:rsidR="00246065" w:rsidRPr="00CB217A">
                <w:rPr>
                  <w:rStyle w:val="Hyperlink"/>
                  <w:sz w:val="20"/>
                  <w:szCs w:val="20"/>
                  <w:u w:val="none"/>
                </w:rPr>
                <w:t>E </w:t>
              </w:r>
              <w:proofErr w:type="spellStart"/>
              <w:r w:rsidR="00246065" w:rsidRPr="00CB217A">
                <w:rPr>
                  <w:rStyle w:val="Hyperlink"/>
                  <w:sz w:val="20"/>
                  <w:szCs w:val="20"/>
                  <w:u w:val="none"/>
                </w:rPr>
                <w:t>iotified</w:t>
              </w:r>
              <w:proofErr w:type="spellEnd"/>
            </w:hyperlink>
          </w:p>
        </w:tc>
        <w:tc>
          <w:tcPr>
            <w:tcW w:w="0" w:type="auto"/>
            <w:hideMark/>
          </w:tcPr>
          <w:p w14:paraId="0BBBFA32" w14:textId="77777777" w:rsidR="00246065" w:rsidRPr="00CB217A" w:rsidRDefault="00D92FCE">
            <w:pPr>
              <w:jc w:val="center"/>
              <w:rPr>
                <w:sz w:val="24"/>
                <w:szCs w:val="24"/>
              </w:rPr>
            </w:pPr>
            <w:hyperlink r:id="rId273" w:tooltip="Yus" w:history="1">
              <w:r w:rsidR="00246065" w:rsidRPr="00CB217A">
                <w:rPr>
                  <w:rStyle w:val="Hyperlink"/>
                  <w:sz w:val="27"/>
                  <w:szCs w:val="27"/>
                  <w:u w:val="none"/>
                </w:rPr>
                <w:t>Ѧ</w:t>
              </w:r>
              <w:r w:rsidR="00246065" w:rsidRPr="00CB217A">
                <w:rPr>
                  <w:color w:val="0000FF"/>
                </w:rPr>
                <w:br/>
              </w:r>
              <w:proofErr w:type="spellStart"/>
              <w:r w:rsidR="00246065" w:rsidRPr="00CB217A">
                <w:rPr>
                  <w:rStyle w:val="Hyperlink"/>
                  <w:sz w:val="20"/>
                  <w:szCs w:val="20"/>
                  <w:u w:val="none"/>
                </w:rPr>
                <w:t>Yus</w:t>
              </w:r>
              <w:proofErr w:type="spellEnd"/>
              <w:r w:rsidR="00246065" w:rsidRPr="00CB217A">
                <w:rPr>
                  <w:rStyle w:val="Hyperlink"/>
                  <w:sz w:val="20"/>
                  <w:szCs w:val="20"/>
                  <w:u w:val="none"/>
                </w:rPr>
                <w:t> small</w:t>
              </w:r>
            </w:hyperlink>
          </w:p>
        </w:tc>
        <w:tc>
          <w:tcPr>
            <w:tcW w:w="0" w:type="auto"/>
            <w:hideMark/>
          </w:tcPr>
          <w:p w14:paraId="4579F780" w14:textId="77777777" w:rsidR="00246065" w:rsidRPr="00CB217A" w:rsidRDefault="00D92FCE">
            <w:pPr>
              <w:jc w:val="center"/>
              <w:rPr>
                <w:sz w:val="24"/>
                <w:szCs w:val="24"/>
              </w:rPr>
            </w:pPr>
            <w:hyperlink r:id="rId274" w:tooltip="Yus" w:history="1">
              <w:r w:rsidR="00246065" w:rsidRPr="00CB217A">
                <w:rPr>
                  <w:rStyle w:val="Hyperlink"/>
                  <w:sz w:val="27"/>
                  <w:szCs w:val="27"/>
                  <w:u w:val="none"/>
                </w:rPr>
                <w:t>Ѫ</w:t>
              </w:r>
              <w:r w:rsidR="00246065" w:rsidRPr="00CB217A">
                <w:rPr>
                  <w:color w:val="0000FF"/>
                </w:rPr>
                <w:br/>
              </w:r>
              <w:proofErr w:type="spellStart"/>
              <w:r w:rsidR="00246065" w:rsidRPr="00CB217A">
                <w:rPr>
                  <w:rStyle w:val="Hyperlink"/>
                  <w:sz w:val="20"/>
                  <w:szCs w:val="20"/>
                  <w:u w:val="none"/>
                </w:rPr>
                <w:t>Yus</w:t>
              </w:r>
              <w:proofErr w:type="spellEnd"/>
              <w:r w:rsidR="00246065" w:rsidRPr="00CB217A">
                <w:rPr>
                  <w:rStyle w:val="Hyperlink"/>
                  <w:sz w:val="20"/>
                  <w:szCs w:val="20"/>
                  <w:u w:val="none"/>
                </w:rPr>
                <w:t> big</w:t>
              </w:r>
            </w:hyperlink>
          </w:p>
        </w:tc>
        <w:tc>
          <w:tcPr>
            <w:tcW w:w="0" w:type="auto"/>
            <w:hideMark/>
          </w:tcPr>
          <w:p w14:paraId="7318D133" w14:textId="77777777" w:rsidR="00246065" w:rsidRPr="00CB217A" w:rsidRDefault="00D92FCE">
            <w:pPr>
              <w:jc w:val="center"/>
              <w:rPr>
                <w:sz w:val="24"/>
                <w:szCs w:val="24"/>
              </w:rPr>
            </w:pPr>
            <w:hyperlink r:id="rId275" w:tooltip="Yus" w:history="1">
              <w:r w:rsidR="00246065" w:rsidRPr="00CB217A">
                <w:rPr>
                  <w:rStyle w:val="Hyperlink"/>
                  <w:sz w:val="27"/>
                  <w:szCs w:val="27"/>
                  <w:u w:val="none"/>
                </w:rPr>
                <w:t>Ѩ</w:t>
              </w:r>
              <w:r w:rsidR="00246065" w:rsidRPr="00CB217A">
                <w:rPr>
                  <w:color w:val="0000FF"/>
                </w:rPr>
                <w:br/>
              </w:r>
              <w:proofErr w:type="spellStart"/>
              <w:r w:rsidR="00246065" w:rsidRPr="00CB217A">
                <w:rPr>
                  <w:rStyle w:val="Hyperlink"/>
                  <w:sz w:val="20"/>
                  <w:szCs w:val="20"/>
                  <w:u w:val="none"/>
                </w:rPr>
                <w:t>Yus</w:t>
              </w:r>
              <w:proofErr w:type="spellEnd"/>
              <w:r w:rsidR="00246065" w:rsidRPr="00CB217A">
                <w:rPr>
                  <w:rStyle w:val="Hyperlink"/>
                  <w:sz w:val="20"/>
                  <w:szCs w:val="20"/>
                  <w:u w:val="none"/>
                </w:rPr>
                <w:t xml:space="preserve"> small </w:t>
              </w:r>
              <w:proofErr w:type="spellStart"/>
              <w:r w:rsidR="00246065" w:rsidRPr="00CB217A">
                <w:rPr>
                  <w:rStyle w:val="Hyperlink"/>
                  <w:sz w:val="20"/>
                  <w:szCs w:val="20"/>
                  <w:u w:val="none"/>
                </w:rPr>
                <w:t>iotified</w:t>
              </w:r>
              <w:proofErr w:type="spellEnd"/>
            </w:hyperlink>
          </w:p>
        </w:tc>
        <w:tc>
          <w:tcPr>
            <w:tcW w:w="0" w:type="auto"/>
            <w:hideMark/>
          </w:tcPr>
          <w:p w14:paraId="1A1E7A5B" w14:textId="77777777" w:rsidR="00246065" w:rsidRPr="00CB217A" w:rsidRDefault="00D92FCE">
            <w:pPr>
              <w:jc w:val="center"/>
              <w:rPr>
                <w:sz w:val="24"/>
                <w:szCs w:val="24"/>
              </w:rPr>
            </w:pPr>
            <w:hyperlink r:id="rId276" w:tooltip="Yus" w:history="1">
              <w:r w:rsidR="00246065" w:rsidRPr="00CB217A">
                <w:rPr>
                  <w:rStyle w:val="Hyperlink"/>
                  <w:sz w:val="27"/>
                  <w:szCs w:val="27"/>
                  <w:u w:val="none"/>
                </w:rPr>
                <w:t>Ѭ</w:t>
              </w:r>
              <w:r w:rsidR="00246065" w:rsidRPr="00CB217A">
                <w:rPr>
                  <w:color w:val="0000FF"/>
                </w:rPr>
                <w:br/>
              </w:r>
              <w:proofErr w:type="spellStart"/>
              <w:r w:rsidR="00246065" w:rsidRPr="00CB217A">
                <w:rPr>
                  <w:rStyle w:val="Hyperlink"/>
                  <w:sz w:val="20"/>
                  <w:szCs w:val="20"/>
                  <w:u w:val="none"/>
                </w:rPr>
                <w:t>Yus</w:t>
              </w:r>
              <w:proofErr w:type="spellEnd"/>
              <w:r w:rsidR="00246065" w:rsidRPr="00CB217A">
                <w:rPr>
                  <w:rStyle w:val="Hyperlink"/>
                  <w:sz w:val="20"/>
                  <w:szCs w:val="20"/>
                  <w:u w:val="none"/>
                </w:rPr>
                <w:t xml:space="preserve"> big </w:t>
              </w:r>
              <w:proofErr w:type="spellStart"/>
              <w:r w:rsidR="00246065" w:rsidRPr="00CB217A">
                <w:rPr>
                  <w:rStyle w:val="Hyperlink"/>
                  <w:sz w:val="20"/>
                  <w:szCs w:val="20"/>
                  <w:u w:val="none"/>
                </w:rPr>
                <w:t>iotified</w:t>
              </w:r>
              <w:proofErr w:type="spellEnd"/>
            </w:hyperlink>
          </w:p>
        </w:tc>
        <w:tc>
          <w:tcPr>
            <w:tcW w:w="0" w:type="auto"/>
            <w:hideMark/>
          </w:tcPr>
          <w:p w14:paraId="1E48AD08" w14:textId="77777777" w:rsidR="00246065" w:rsidRPr="00CB217A" w:rsidRDefault="00D92FCE">
            <w:pPr>
              <w:jc w:val="center"/>
              <w:rPr>
                <w:sz w:val="24"/>
                <w:szCs w:val="24"/>
              </w:rPr>
            </w:pPr>
            <w:hyperlink r:id="rId277" w:tooltip="Ksi (Cyrillic)" w:history="1">
              <w:r w:rsidR="00246065" w:rsidRPr="00CB217A">
                <w:rPr>
                  <w:rStyle w:val="Hyperlink"/>
                  <w:sz w:val="27"/>
                  <w:szCs w:val="27"/>
                  <w:u w:val="none"/>
                </w:rPr>
                <w:t>Ѯ</w:t>
              </w:r>
              <w:r w:rsidR="00246065" w:rsidRPr="00CB217A">
                <w:rPr>
                  <w:color w:val="0000FF"/>
                </w:rPr>
                <w:br/>
              </w:r>
              <w:proofErr w:type="spellStart"/>
              <w:r w:rsidR="00246065" w:rsidRPr="00CB217A">
                <w:rPr>
                  <w:rStyle w:val="Hyperlink"/>
                  <w:sz w:val="20"/>
                  <w:szCs w:val="20"/>
                  <w:u w:val="none"/>
                </w:rPr>
                <w:t>Ksi</w:t>
              </w:r>
              <w:proofErr w:type="spellEnd"/>
            </w:hyperlink>
          </w:p>
        </w:tc>
        <w:tc>
          <w:tcPr>
            <w:tcW w:w="0" w:type="auto"/>
            <w:hideMark/>
          </w:tcPr>
          <w:p w14:paraId="6522D9AE" w14:textId="77777777" w:rsidR="00246065" w:rsidRPr="00CB217A" w:rsidRDefault="00D92FCE">
            <w:pPr>
              <w:jc w:val="center"/>
              <w:rPr>
                <w:sz w:val="24"/>
                <w:szCs w:val="24"/>
              </w:rPr>
            </w:pPr>
            <w:hyperlink r:id="rId278" w:tooltip="Psi (Cyrillic)" w:history="1">
              <w:r w:rsidR="00246065" w:rsidRPr="00CB217A">
                <w:rPr>
                  <w:rStyle w:val="Hyperlink"/>
                  <w:sz w:val="27"/>
                  <w:szCs w:val="27"/>
                  <w:u w:val="none"/>
                </w:rPr>
                <w:t>Ѱ</w:t>
              </w:r>
              <w:r w:rsidR="00246065" w:rsidRPr="00CB217A">
                <w:rPr>
                  <w:color w:val="0000FF"/>
                </w:rPr>
                <w:br/>
              </w:r>
              <w:r w:rsidR="00246065" w:rsidRPr="00CB217A">
                <w:rPr>
                  <w:rStyle w:val="Hyperlink"/>
                  <w:sz w:val="20"/>
                  <w:szCs w:val="20"/>
                  <w:u w:val="none"/>
                </w:rPr>
                <w:t>Psi</w:t>
              </w:r>
            </w:hyperlink>
          </w:p>
        </w:tc>
        <w:tc>
          <w:tcPr>
            <w:tcW w:w="0" w:type="auto"/>
            <w:hideMark/>
          </w:tcPr>
          <w:p w14:paraId="0505D6E2" w14:textId="77777777" w:rsidR="00246065" w:rsidRPr="00CB217A" w:rsidRDefault="00D92FCE">
            <w:pPr>
              <w:jc w:val="center"/>
              <w:rPr>
                <w:sz w:val="24"/>
                <w:szCs w:val="24"/>
              </w:rPr>
            </w:pPr>
            <w:hyperlink r:id="rId279" w:tooltip="Fita" w:history="1">
              <w:r w:rsidR="00246065" w:rsidRPr="00CB217A">
                <w:rPr>
                  <w:rStyle w:val="Hyperlink"/>
                  <w:sz w:val="27"/>
                  <w:szCs w:val="27"/>
                  <w:u w:val="none"/>
                </w:rPr>
                <w:t>Ѳ</w:t>
              </w:r>
              <w:r w:rsidR="00246065" w:rsidRPr="00CB217A">
                <w:rPr>
                  <w:color w:val="0000FF"/>
                </w:rPr>
                <w:br/>
              </w:r>
              <w:proofErr w:type="spellStart"/>
              <w:r w:rsidR="00246065" w:rsidRPr="00CB217A">
                <w:rPr>
                  <w:rStyle w:val="Hyperlink"/>
                  <w:sz w:val="20"/>
                  <w:szCs w:val="20"/>
                  <w:u w:val="none"/>
                </w:rPr>
                <w:t>Fita</w:t>
              </w:r>
              <w:proofErr w:type="spellEnd"/>
            </w:hyperlink>
          </w:p>
        </w:tc>
        <w:tc>
          <w:tcPr>
            <w:tcW w:w="0" w:type="auto"/>
            <w:hideMark/>
          </w:tcPr>
          <w:p w14:paraId="4C115A71" w14:textId="77777777" w:rsidR="00246065" w:rsidRPr="00CB217A" w:rsidRDefault="00D92FCE">
            <w:pPr>
              <w:jc w:val="center"/>
              <w:rPr>
                <w:sz w:val="24"/>
                <w:szCs w:val="24"/>
              </w:rPr>
            </w:pPr>
            <w:hyperlink r:id="rId280" w:tooltip="Izhitsa" w:history="1">
              <w:r w:rsidR="00246065" w:rsidRPr="00CB217A">
                <w:rPr>
                  <w:rStyle w:val="Hyperlink"/>
                  <w:sz w:val="27"/>
                  <w:szCs w:val="27"/>
                  <w:u w:val="none"/>
                </w:rPr>
                <w:t>Ѵ</w:t>
              </w:r>
              <w:r w:rsidR="00246065" w:rsidRPr="00CB217A">
                <w:rPr>
                  <w:color w:val="0000FF"/>
                </w:rPr>
                <w:br/>
              </w:r>
              <w:proofErr w:type="spellStart"/>
              <w:r w:rsidR="00246065" w:rsidRPr="00CB217A">
                <w:rPr>
                  <w:rStyle w:val="Hyperlink"/>
                  <w:sz w:val="20"/>
                  <w:szCs w:val="20"/>
                  <w:u w:val="none"/>
                </w:rPr>
                <w:t>Izhitsa</w:t>
              </w:r>
              <w:proofErr w:type="spellEnd"/>
            </w:hyperlink>
          </w:p>
        </w:tc>
        <w:tc>
          <w:tcPr>
            <w:tcW w:w="0" w:type="auto"/>
            <w:hideMark/>
          </w:tcPr>
          <w:p w14:paraId="50C77FAF" w14:textId="77777777" w:rsidR="00246065" w:rsidRPr="00CB217A" w:rsidRDefault="00D92FCE">
            <w:pPr>
              <w:jc w:val="center"/>
              <w:rPr>
                <w:sz w:val="24"/>
                <w:szCs w:val="24"/>
              </w:rPr>
            </w:pPr>
            <w:hyperlink r:id="rId281" w:tooltip="Izhitsa okovy" w:history="1">
              <w:r w:rsidR="00246065" w:rsidRPr="00CB217A">
                <w:rPr>
                  <w:rStyle w:val="Hyperlink"/>
                  <w:sz w:val="27"/>
                  <w:szCs w:val="27"/>
                  <w:u w:val="none"/>
                </w:rPr>
                <w:t>Ѷ</w:t>
              </w:r>
              <w:r w:rsidR="00246065" w:rsidRPr="00CB217A">
                <w:rPr>
                  <w:color w:val="0000FF"/>
                </w:rPr>
                <w:br/>
              </w:r>
              <w:proofErr w:type="spellStart"/>
              <w:r w:rsidR="00246065" w:rsidRPr="00CB217A">
                <w:rPr>
                  <w:rStyle w:val="Hyperlink"/>
                  <w:sz w:val="20"/>
                  <w:szCs w:val="20"/>
                  <w:u w:val="none"/>
                </w:rPr>
                <w:t>Izhitsa</w:t>
              </w:r>
              <w:proofErr w:type="spellEnd"/>
              <w:r w:rsidR="00246065" w:rsidRPr="00CB217A">
                <w:rPr>
                  <w:rStyle w:val="Hyperlink"/>
                  <w:sz w:val="20"/>
                  <w:szCs w:val="20"/>
                  <w:u w:val="none"/>
                </w:rPr>
                <w:t xml:space="preserve"> </w:t>
              </w:r>
              <w:proofErr w:type="spellStart"/>
              <w:r w:rsidR="00246065" w:rsidRPr="00CB217A">
                <w:rPr>
                  <w:rStyle w:val="Hyperlink"/>
                  <w:sz w:val="20"/>
                  <w:szCs w:val="20"/>
                  <w:u w:val="none"/>
                </w:rPr>
                <w:t>okovy</w:t>
              </w:r>
              <w:proofErr w:type="spellEnd"/>
            </w:hyperlink>
          </w:p>
        </w:tc>
        <w:tc>
          <w:tcPr>
            <w:tcW w:w="0" w:type="auto"/>
            <w:hideMark/>
          </w:tcPr>
          <w:p w14:paraId="107A463A" w14:textId="77777777" w:rsidR="00246065" w:rsidRPr="00CB217A" w:rsidRDefault="00D92FCE">
            <w:pPr>
              <w:jc w:val="center"/>
              <w:rPr>
                <w:sz w:val="24"/>
                <w:szCs w:val="24"/>
              </w:rPr>
            </w:pPr>
            <w:hyperlink r:id="rId282" w:tooltip="Koppa (Cyrillic)" w:history="1">
              <w:r w:rsidR="00246065" w:rsidRPr="00CB217A">
                <w:rPr>
                  <w:rStyle w:val="Hyperlink"/>
                  <w:sz w:val="27"/>
                  <w:szCs w:val="27"/>
                  <w:u w:val="none"/>
                </w:rPr>
                <w:t>Ҁ</w:t>
              </w:r>
              <w:r w:rsidR="00246065" w:rsidRPr="00CB217A">
                <w:rPr>
                  <w:color w:val="0000FF"/>
                </w:rPr>
                <w:br/>
              </w:r>
              <w:r w:rsidR="00246065" w:rsidRPr="00CB217A">
                <w:rPr>
                  <w:rStyle w:val="Hyperlink"/>
                  <w:sz w:val="20"/>
                  <w:szCs w:val="20"/>
                  <w:u w:val="none"/>
                </w:rPr>
                <w:t>Koppa</w:t>
              </w:r>
            </w:hyperlink>
          </w:p>
        </w:tc>
      </w:tr>
      <w:tr w:rsidR="00246065" w14:paraId="701E696D" w14:textId="77777777" w:rsidTr="001E1269">
        <w:tc>
          <w:tcPr>
            <w:tcW w:w="0" w:type="auto"/>
            <w:shd w:val="clear" w:color="auto" w:fill="F8F8F8"/>
            <w:hideMark/>
          </w:tcPr>
          <w:p w14:paraId="0F14CF09" w14:textId="77777777" w:rsidR="00246065" w:rsidRPr="00CB217A" w:rsidRDefault="00D92FCE">
            <w:pPr>
              <w:jc w:val="center"/>
              <w:rPr>
                <w:sz w:val="24"/>
                <w:szCs w:val="24"/>
              </w:rPr>
            </w:pPr>
            <w:hyperlink r:id="rId283" w:tooltip="Uk (Cyrillic)" w:history="1">
              <w:r w:rsidR="00246065" w:rsidRPr="00CB217A">
                <w:rPr>
                  <w:rStyle w:val="Hyperlink"/>
                  <w:sz w:val="27"/>
                  <w:szCs w:val="27"/>
                  <w:u w:val="none"/>
                </w:rPr>
                <w:t>Ѹ</w:t>
              </w:r>
              <w:r w:rsidR="00246065" w:rsidRPr="00CB217A">
                <w:rPr>
                  <w:color w:val="0000FF"/>
                </w:rPr>
                <w:br/>
              </w:r>
              <w:proofErr w:type="spellStart"/>
              <w:r w:rsidR="00246065" w:rsidRPr="00CB217A">
                <w:rPr>
                  <w:rStyle w:val="Hyperlink"/>
                  <w:sz w:val="20"/>
                  <w:szCs w:val="20"/>
                  <w:u w:val="none"/>
                </w:rPr>
                <w:t>Uk</w:t>
              </w:r>
              <w:proofErr w:type="spellEnd"/>
            </w:hyperlink>
          </w:p>
        </w:tc>
        <w:tc>
          <w:tcPr>
            <w:tcW w:w="0" w:type="auto"/>
            <w:shd w:val="clear" w:color="auto" w:fill="F8F8F8"/>
            <w:hideMark/>
          </w:tcPr>
          <w:p w14:paraId="2C573675" w14:textId="77777777" w:rsidR="00246065" w:rsidRPr="00CB217A" w:rsidRDefault="00D92FCE">
            <w:pPr>
              <w:jc w:val="center"/>
              <w:rPr>
                <w:sz w:val="24"/>
                <w:szCs w:val="24"/>
              </w:rPr>
            </w:pPr>
            <w:hyperlink r:id="rId284" w:tooltip="Omega (Cyrillic)" w:history="1">
              <w:r w:rsidR="00246065" w:rsidRPr="00CB217A">
                <w:rPr>
                  <w:rStyle w:val="Hyperlink"/>
                  <w:sz w:val="27"/>
                  <w:szCs w:val="27"/>
                  <w:u w:val="none"/>
                </w:rPr>
                <w:t>Ѡ</w:t>
              </w:r>
              <w:r w:rsidR="00246065" w:rsidRPr="00CB217A">
                <w:rPr>
                  <w:color w:val="0000FF"/>
                </w:rPr>
                <w:br/>
              </w:r>
              <w:r w:rsidR="00246065" w:rsidRPr="00CB217A">
                <w:rPr>
                  <w:rStyle w:val="Hyperlink"/>
                  <w:sz w:val="20"/>
                  <w:szCs w:val="20"/>
                  <w:u w:val="none"/>
                </w:rPr>
                <w:t>Omega</w:t>
              </w:r>
            </w:hyperlink>
          </w:p>
        </w:tc>
        <w:tc>
          <w:tcPr>
            <w:tcW w:w="0" w:type="auto"/>
            <w:shd w:val="clear" w:color="auto" w:fill="F8F8F8"/>
            <w:hideMark/>
          </w:tcPr>
          <w:p w14:paraId="28D0E419" w14:textId="77777777" w:rsidR="00246065" w:rsidRPr="00CB217A" w:rsidRDefault="00D92FCE">
            <w:pPr>
              <w:jc w:val="center"/>
              <w:rPr>
                <w:sz w:val="24"/>
                <w:szCs w:val="24"/>
              </w:rPr>
            </w:pPr>
            <w:hyperlink r:id="rId285" w:tooltip="Ot (Cyrillic)" w:history="1">
              <w:r w:rsidR="00246065" w:rsidRPr="00CB217A">
                <w:rPr>
                  <w:rStyle w:val="Hyperlink"/>
                  <w:sz w:val="27"/>
                  <w:szCs w:val="27"/>
                  <w:u w:val="none"/>
                </w:rPr>
                <w:t>Ѿ</w:t>
              </w:r>
              <w:r w:rsidR="00246065" w:rsidRPr="00CB217A">
                <w:rPr>
                  <w:color w:val="0000FF"/>
                </w:rPr>
                <w:br/>
              </w:r>
              <w:proofErr w:type="spellStart"/>
              <w:r w:rsidR="00246065" w:rsidRPr="00CB217A">
                <w:rPr>
                  <w:rStyle w:val="Hyperlink"/>
                  <w:sz w:val="20"/>
                  <w:szCs w:val="20"/>
                  <w:u w:val="none"/>
                </w:rPr>
                <w:t>Ot</w:t>
              </w:r>
              <w:proofErr w:type="spellEnd"/>
            </w:hyperlink>
          </w:p>
        </w:tc>
        <w:tc>
          <w:tcPr>
            <w:tcW w:w="0" w:type="auto"/>
            <w:shd w:val="clear" w:color="auto" w:fill="F8F8F8"/>
            <w:hideMark/>
          </w:tcPr>
          <w:p w14:paraId="70CB5265" w14:textId="77777777" w:rsidR="00246065" w:rsidRPr="00CB217A" w:rsidRDefault="00D92FCE">
            <w:pPr>
              <w:jc w:val="center"/>
              <w:rPr>
                <w:sz w:val="24"/>
                <w:szCs w:val="24"/>
              </w:rPr>
            </w:pPr>
            <w:hyperlink r:id="rId286" w:tooltip="Yat" w:history="1">
              <w:r w:rsidR="00246065" w:rsidRPr="00CB217A">
                <w:rPr>
                  <w:rStyle w:val="Hyperlink"/>
                  <w:sz w:val="27"/>
                  <w:szCs w:val="27"/>
                  <w:u w:val="none"/>
                </w:rPr>
                <w:t>Ѣ</w:t>
              </w:r>
            </w:hyperlink>
          </w:p>
        </w:tc>
        <w:tc>
          <w:tcPr>
            <w:tcW w:w="0" w:type="auto"/>
            <w:shd w:val="clear" w:color="auto" w:fill="F8F8F8"/>
            <w:hideMark/>
          </w:tcPr>
          <w:p w14:paraId="4324D930" w14:textId="77777777" w:rsidR="00246065" w:rsidRPr="00CB217A" w:rsidRDefault="00246065">
            <w:pPr>
              <w:rPr>
                <w:sz w:val="20"/>
                <w:szCs w:val="20"/>
              </w:rPr>
            </w:pPr>
          </w:p>
        </w:tc>
        <w:tc>
          <w:tcPr>
            <w:tcW w:w="0" w:type="auto"/>
            <w:shd w:val="clear" w:color="auto" w:fill="F8F8F8"/>
            <w:hideMark/>
          </w:tcPr>
          <w:p w14:paraId="77ACE0DF" w14:textId="77777777" w:rsidR="00246065" w:rsidRPr="00CB217A" w:rsidRDefault="00246065">
            <w:pPr>
              <w:rPr>
                <w:sz w:val="20"/>
                <w:szCs w:val="20"/>
              </w:rPr>
            </w:pPr>
          </w:p>
        </w:tc>
        <w:tc>
          <w:tcPr>
            <w:tcW w:w="0" w:type="auto"/>
            <w:shd w:val="clear" w:color="auto" w:fill="F8F8F8"/>
            <w:hideMark/>
          </w:tcPr>
          <w:p w14:paraId="3E3BD46E" w14:textId="77777777" w:rsidR="00246065" w:rsidRPr="00CB217A" w:rsidRDefault="00246065">
            <w:pPr>
              <w:rPr>
                <w:sz w:val="20"/>
                <w:szCs w:val="20"/>
              </w:rPr>
            </w:pPr>
          </w:p>
        </w:tc>
        <w:tc>
          <w:tcPr>
            <w:tcW w:w="0" w:type="auto"/>
            <w:shd w:val="clear" w:color="auto" w:fill="F8F8F8"/>
            <w:hideMark/>
          </w:tcPr>
          <w:p w14:paraId="18515EE6" w14:textId="77777777" w:rsidR="00246065" w:rsidRPr="00CB217A" w:rsidRDefault="00246065">
            <w:pPr>
              <w:rPr>
                <w:sz w:val="20"/>
                <w:szCs w:val="20"/>
              </w:rPr>
            </w:pPr>
          </w:p>
        </w:tc>
        <w:tc>
          <w:tcPr>
            <w:tcW w:w="0" w:type="auto"/>
            <w:shd w:val="clear" w:color="auto" w:fill="F8F8F8"/>
            <w:hideMark/>
          </w:tcPr>
          <w:p w14:paraId="04B2565B" w14:textId="77777777" w:rsidR="00246065" w:rsidRPr="00CB217A" w:rsidRDefault="00246065">
            <w:pPr>
              <w:rPr>
                <w:sz w:val="20"/>
                <w:szCs w:val="20"/>
              </w:rPr>
            </w:pPr>
          </w:p>
        </w:tc>
        <w:tc>
          <w:tcPr>
            <w:tcW w:w="0" w:type="auto"/>
            <w:shd w:val="clear" w:color="auto" w:fill="F8F8F8"/>
            <w:hideMark/>
          </w:tcPr>
          <w:p w14:paraId="48A78865" w14:textId="77777777" w:rsidR="00246065" w:rsidRPr="00CB217A" w:rsidRDefault="00246065">
            <w:pPr>
              <w:rPr>
                <w:sz w:val="20"/>
                <w:szCs w:val="20"/>
              </w:rPr>
            </w:pPr>
          </w:p>
        </w:tc>
        <w:tc>
          <w:tcPr>
            <w:tcW w:w="0" w:type="auto"/>
            <w:shd w:val="clear" w:color="auto" w:fill="F8F8F8"/>
            <w:hideMark/>
          </w:tcPr>
          <w:p w14:paraId="5E287264" w14:textId="77777777" w:rsidR="00246065" w:rsidRPr="00CB217A" w:rsidRDefault="00246065">
            <w:pPr>
              <w:rPr>
                <w:sz w:val="20"/>
                <w:szCs w:val="20"/>
              </w:rPr>
            </w:pPr>
          </w:p>
        </w:tc>
        <w:tc>
          <w:tcPr>
            <w:tcW w:w="0" w:type="auto"/>
            <w:shd w:val="clear" w:color="auto" w:fill="F8F8F8"/>
            <w:hideMark/>
          </w:tcPr>
          <w:p w14:paraId="50B94F27" w14:textId="77777777" w:rsidR="00246065" w:rsidRPr="00CB217A" w:rsidRDefault="00246065">
            <w:pPr>
              <w:rPr>
                <w:sz w:val="20"/>
                <w:szCs w:val="20"/>
              </w:rPr>
            </w:pPr>
          </w:p>
        </w:tc>
      </w:tr>
    </w:tbl>
    <w:p w14:paraId="59BF67C4" w14:textId="77777777" w:rsidR="001E1269" w:rsidRPr="001E1269" w:rsidRDefault="001E1269" w:rsidP="001E1269">
      <w:pPr>
        <w:pBdr>
          <w:bottom w:val="single" w:sz="6" w:space="1" w:color="auto"/>
        </w:pBdr>
        <w:spacing w:after="0" w:line="240" w:lineRule="auto"/>
        <w:jc w:val="center"/>
        <w:rPr>
          <w:rFonts w:ascii="Arial" w:eastAsia="Times New Roman" w:hAnsi="Arial" w:cs="Arial"/>
          <w:vanish/>
          <w:sz w:val="16"/>
          <w:szCs w:val="16"/>
        </w:rPr>
      </w:pPr>
      <w:r w:rsidRPr="001E1269">
        <w:rPr>
          <w:rFonts w:ascii="Arial" w:eastAsia="Times New Roman" w:hAnsi="Arial" w:cs="Arial"/>
          <w:vanish/>
          <w:sz w:val="16"/>
          <w:szCs w:val="16"/>
        </w:rPr>
        <w:t>Top of Form</w:t>
      </w:r>
    </w:p>
    <w:tbl>
      <w:tblPr>
        <w:tblW w:w="0" w:type="auto"/>
        <w:tblBorders>
          <w:top w:val="single" w:sz="6" w:space="0" w:color="A6A6A6"/>
          <w:left w:val="single" w:sz="6" w:space="0" w:color="A6A6A6"/>
          <w:bottom w:val="single" w:sz="6" w:space="0" w:color="A6A6A6"/>
          <w:right w:val="single" w:sz="6" w:space="0" w:color="A6A6A6"/>
        </w:tblBorders>
        <w:tblCellMar>
          <w:top w:w="15" w:type="dxa"/>
          <w:left w:w="15" w:type="dxa"/>
          <w:bottom w:w="15" w:type="dxa"/>
          <w:right w:w="15" w:type="dxa"/>
        </w:tblCellMar>
        <w:tblLook w:val="04A0" w:firstRow="1" w:lastRow="0" w:firstColumn="1" w:lastColumn="0" w:noHBand="0" w:noVBand="1"/>
      </w:tblPr>
      <w:tblGrid>
        <w:gridCol w:w="363"/>
        <w:gridCol w:w="341"/>
        <w:gridCol w:w="326"/>
        <w:gridCol w:w="393"/>
        <w:gridCol w:w="468"/>
        <w:gridCol w:w="444"/>
        <w:gridCol w:w="381"/>
        <w:gridCol w:w="440"/>
        <w:gridCol w:w="446"/>
        <w:gridCol w:w="345"/>
        <w:gridCol w:w="409"/>
        <w:gridCol w:w="366"/>
        <w:gridCol w:w="370"/>
        <w:gridCol w:w="184"/>
        <w:gridCol w:w="189"/>
        <w:gridCol w:w="210"/>
        <w:gridCol w:w="201"/>
        <w:gridCol w:w="208"/>
        <w:gridCol w:w="182"/>
        <w:gridCol w:w="176"/>
        <w:gridCol w:w="219"/>
        <w:gridCol w:w="213"/>
        <w:gridCol w:w="220"/>
        <w:gridCol w:w="183"/>
        <w:gridCol w:w="193"/>
        <w:gridCol w:w="209"/>
        <w:gridCol w:w="205"/>
        <w:gridCol w:w="192"/>
        <w:gridCol w:w="374"/>
        <w:gridCol w:w="363"/>
        <w:gridCol w:w="338"/>
        <w:gridCol w:w="414"/>
        <w:gridCol w:w="388"/>
        <w:gridCol w:w="418"/>
        <w:gridCol w:w="461"/>
        <w:gridCol w:w="192"/>
        <w:gridCol w:w="216"/>
        <w:gridCol w:w="221"/>
        <w:gridCol w:w="211"/>
        <w:gridCol w:w="164"/>
        <w:gridCol w:w="277"/>
        <w:gridCol w:w="277"/>
        <w:gridCol w:w="277"/>
        <w:gridCol w:w="277"/>
      </w:tblGrid>
      <w:tr w:rsidR="006A18F8" w14:paraId="7C5206C1" w14:textId="77777777" w:rsidTr="00C928F1">
        <w:tc>
          <w:tcPr>
            <w:tcW w:w="343" w:type="dxa"/>
            <w:tcBorders>
              <w:top w:val="single" w:sz="6" w:space="0" w:color="A6A6A6"/>
              <w:left w:val="single" w:sz="6" w:space="0" w:color="A6A6A6"/>
              <w:bottom w:val="single" w:sz="6" w:space="0" w:color="A6A6A6"/>
              <w:right w:val="single" w:sz="6" w:space="0" w:color="A6A6A6"/>
            </w:tcBorders>
            <w:vAlign w:val="center"/>
            <w:hideMark/>
          </w:tcPr>
          <w:p w14:paraId="1EFCBD12"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342" w:type="dxa"/>
            <w:tcBorders>
              <w:top w:val="single" w:sz="6" w:space="0" w:color="A6A6A6"/>
              <w:left w:val="single" w:sz="6" w:space="0" w:color="A6A6A6"/>
              <w:bottom w:val="single" w:sz="6" w:space="0" w:color="A6A6A6"/>
              <w:right w:val="single" w:sz="6" w:space="0" w:color="A6A6A6"/>
            </w:tcBorders>
            <w:vAlign w:val="center"/>
            <w:hideMark/>
          </w:tcPr>
          <w:p w14:paraId="60EE2079"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342" w:type="dxa"/>
            <w:tcBorders>
              <w:top w:val="single" w:sz="6" w:space="0" w:color="A6A6A6"/>
              <w:left w:val="single" w:sz="6" w:space="0" w:color="A6A6A6"/>
              <w:bottom w:val="single" w:sz="6" w:space="0" w:color="A6A6A6"/>
              <w:right w:val="single" w:sz="6" w:space="0" w:color="A6A6A6"/>
            </w:tcBorders>
            <w:vAlign w:val="center"/>
            <w:hideMark/>
          </w:tcPr>
          <w:p w14:paraId="2A609FFE"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428" w:type="dxa"/>
            <w:tcBorders>
              <w:top w:val="single" w:sz="6" w:space="0" w:color="A6A6A6"/>
              <w:left w:val="single" w:sz="6" w:space="0" w:color="A6A6A6"/>
              <w:bottom w:val="single" w:sz="6" w:space="0" w:color="A6A6A6"/>
              <w:right w:val="single" w:sz="6" w:space="0" w:color="A6A6A6"/>
            </w:tcBorders>
            <w:vAlign w:val="center"/>
            <w:hideMark/>
          </w:tcPr>
          <w:p w14:paraId="57E6AB8A"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428" w:type="dxa"/>
            <w:tcBorders>
              <w:top w:val="single" w:sz="6" w:space="0" w:color="A6A6A6"/>
              <w:left w:val="single" w:sz="6" w:space="0" w:color="A6A6A6"/>
              <w:bottom w:val="single" w:sz="6" w:space="0" w:color="A6A6A6"/>
              <w:right w:val="single" w:sz="6" w:space="0" w:color="A6A6A6"/>
            </w:tcBorders>
            <w:vAlign w:val="center"/>
            <w:hideMark/>
          </w:tcPr>
          <w:p w14:paraId="474FA5EC"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447" w:type="dxa"/>
            <w:tcBorders>
              <w:top w:val="single" w:sz="6" w:space="0" w:color="A6A6A6"/>
              <w:left w:val="single" w:sz="6" w:space="0" w:color="A6A6A6"/>
              <w:bottom w:val="single" w:sz="6" w:space="0" w:color="A6A6A6"/>
              <w:right w:val="single" w:sz="6" w:space="0" w:color="A6A6A6"/>
            </w:tcBorders>
            <w:vAlign w:val="center"/>
            <w:hideMark/>
          </w:tcPr>
          <w:p w14:paraId="559D31F0"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412" w:type="dxa"/>
            <w:tcBorders>
              <w:top w:val="single" w:sz="6" w:space="0" w:color="A6A6A6"/>
              <w:left w:val="single" w:sz="6" w:space="0" w:color="A6A6A6"/>
              <w:bottom w:val="single" w:sz="6" w:space="0" w:color="A6A6A6"/>
              <w:right w:val="single" w:sz="6" w:space="0" w:color="A6A6A6"/>
            </w:tcBorders>
            <w:vAlign w:val="center"/>
            <w:hideMark/>
          </w:tcPr>
          <w:p w14:paraId="0A91B0E9"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412" w:type="dxa"/>
            <w:tcBorders>
              <w:top w:val="single" w:sz="6" w:space="0" w:color="A6A6A6"/>
              <w:left w:val="single" w:sz="6" w:space="0" w:color="A6A6A6"/>
              <w:bottom w:val="single" w:sz="6" w:space="0" w:color="A6A6A6"/>
              <w:right w:val="single" w:sz="6" w:space="0" w:color="A6A6A6"/>
            </w:tcBorders>
            <w:vAlign w:val="center"/>
            <w:hideMark/>
          </w:tcPr>
          <w:p w14:paraId="123CA3A1"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442" w:type="dxa"/>
            <w:tcBorders>
              <w:top w:val="single" w:sz="6" w:space="0" w:color="A6A6A6"/>
              <w:left w:val="single" w:sz="6" w:space="0" w:color="A6A6A6"/>
              <w:bottom w:val="single" w:sz="6" w:space="0" w:color="A6A6A6"/>
              <w:right w:val="single" w:sz="6" w:space="0" w:color="A6A6A6"/>
            </w:tcBorders>
            <w:vAlign w:val="center"/>
            <w:hideMark/>
          </w:tcPr>
          <w:p w14:paraId="3B5E07D1"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388" w:type="dxa"/>
            <w:tcBorders>
              <w:top w:val="single" w:sz="6" w:space="0" w:color="A6A6A6"/>
              <w:left w:val="single" w:sz="6" w:space="0" w:color="A6A6A6"/>
              <w:bottom w:val="single" w:sz="6" w:space="0" w:color="A6A6A6"/>
              <w:right w:val="single" w:sz="6" w:space="0" w:color="A6A6A6"/>
            </w:tcBorders>
            <w:vAlign w:val="center"/>
            <w:hideMark/>
          </w:tcPr>
          <w:p w14:paraId="215EBCD6"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388" w:type="dxa"/>
            <w:tcBorders>
              <w:top w:val="single" w:sz="6" w:space="0" w:color="A6A6A6"/>
              <w:left w:val="single" w:sz="6" w:space="0" w:color="A6A6A6"/>
              <w:bottom w:val="single" w:sz="6" w:space="0" w:color="A6A6A6"/>
              <w:right w:val="single" w:sz="6" w:space="0" w:color="A6A6A6"/>
            </w:tcBorders>
            <w:vAlign w:val="center"/>
            <w:hideMark/>
          </w:tcPr>
          <w:p w14:paraId="4A7F2466"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351" w:type="dxa"/>
            <w:tcBorders>
              <w:top w:val="single" w:sz="6" w:space="0" w:color="A6A6A6"/>
              <w:left w:val="single" w:sz="6" w:space="0" w:color="A6A6A6"/>
              <w:bottom w:val="single" w:sz="6" w:space="0" w:color="A6A6A6"/>
              <w:right w:val="single" w:sz="6" w:space="0" w:color="A6A6A6"/>
            </w:tcBorders>
            <w:vAlign w:val="center"/>
            <w:hideMark/>
          </w:tcPr>
          <w:p w14:paraId="0AA441E9"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361" w:type="dxa"/>
            <w:tcBorders>
              <w:top w:val="single" w:sz="6" w:space="0" w:color="A6A6A6"/>
              <w:left w:val="single" w:sz="6" w:space="0" w:color="A6A6A6"/>
              <w:bottom w:val="single" w:sz="6" w:space="0" w:color="A6A6A6"/>
              <w:right w:val="single" w:sz="6" w:space="0" w:color="A6A6A6"/>
            </w:tcBorders>
            <w:vAlign w:val="center"/>
            <w:hideMark/>
          </w:tcPr>
          <w:p w14:paraId="5A814DDA"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192" w:type="dxa"/>
            <w:tcBorders>
              <w:top w:val="single" w:sz="6" w:space="0" w:color="A6A6A6"/>
              <w:left w:val="single" w:sz="6" w:space="0" w:color="A6A6A6"/>
              <w:bottom w:val="single" w:sz="6" w:space="0" w:color="A6A6A6"/>
              <w:right w:val="single" w:sz="6" w:space="0" w:color="A6A6A6"/>
            </w:tcBorders>
            <w:vAlign w:val="center"/>
            <w:hideMark/>
          </w:tcPr>
          <w:p w14:paraId="2D94859B"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192" w:type="dxa"/>
            <w:tcBorders>
              <w:top w:val="single" w:sz="6" w:space="0" w:color="A6A6A6"/>
              <w:left w:val="single" w:sz="6" w:space="0" w:color="A6A6A6"/>
              <w:bottom w:val="single" w:sz="6" w:space="0" w:color="A6A6A6"/>
              <w:right w:val="single" w:sz="6" w:space="0" w:color="A6A6A6"/>
            </w:tcBorders>
            <w:vAlign w:val="center"/>
            <w:hideMark/>
          </w:tcPr>
          <w:p w14:paraId="35D643E1"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04" w:type="dxa"/>
            <w:tcBorders>
              <w:top w:val="single" w:sz="6" w:space="0" w:color="A6A6A6"/>
              <w:left w:val="single" w:sz="6" w:space="0" w:color="A6A6A6"/>
              <w:bottom w:val="single" w:sz="6" w:space="0" w:color="A6A6A6"/>
              <w:right w:val="single" w:sz="6" w:space="0" w:color="A6A6A6"/>
            </w:tcBorders>
            <w:vAlign w:val="center"/>
            <w:hideMark/>
          </w:tcPr>
          <w:p w14:paraId="77F6EDE5"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04" w:type="dxa"/>
            <w:tcBorders>
              <w:top w:val="single" w:sz="6" w:space="0" w:color="A6A6A6"/>
              <w:left w:val="single" w:sz="6" w:space="0" w:color="A6A6A6"/>
              <w:bottom w:val="single" w:sz="6" w:space="0" w:color="A6A6A6"/>
              <w:right w:val="single" w:sz="6" w:space="0" w:color="A6A6A6"/>
            </w:tcBorders>
            <w:vAlign w:val="center"/>
            <w:hideMark/>
          </w:tcPr>
          <w:p w14:paraId="57115E41"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03" w:type="dxa"/>
            <w:tcBorders>
              <w:top w:val="single" w:sz="6" w:space="0" w:color="A6A6A6"/>
              <w:left w:val="single" w:sz="6" w:space="0" w:color="A6A6A6"/>
              <w:bottom w:val="single" w:sz="6" w:space="0" w:color="A6A6A6"/>
              <w:right w:val="single" w:sz="6" w:space="0" w:color="A6A6A6"/>
            </w:tcBorders>
            <w:vAlign w:val="center"/>
            <w:hideMark/>
          </w:tcPr>
          <w:p w14:paraId="5059CB63"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185" w:type="dxa"/>
            <w:tcBorders>
              <w:top w:val="single" w:sz="6" w:space="0" w:color="A6A6A6"/>
              <w:left w:val="single" w:sz="6" w:space="0" w:color="A6A6A6"/>
              <w:bottom w:val="single" w:sz="6" w:space="0" w:color="A6A6A6"/>
              <w:right w:val="single" w:sz="6" w:space="0" w:color="A6A6A6"/>
            </w:tcBorders>
            <w:vAlign w:val="center"/>
            <w:hideMark/>
          </w:tcPr>
          <w:p w14:paraId="1FDC84C3" w14:textId="77777777" w:rsidR="00C928F1" w:rsidRDefault="006A18F8" w:rsidP="006A18F8">
            <w:pPr>
              <w:pStyle w:val="NormalWeb"/>
              <w:spacing w:line="300" w:lineRule="auto"/>
              <w:rPr>
                <w:rFonts w:ascii="Verdana" w:hAnsi="Verdana"/>
                <w:b/>
                <w:bCs/>
              </w:rPr>
            </w:pPr>
            <w:r>
              <w:rPr>
                <w:rFonts w:ascii="Verdana" w:hAnsi="Verdana"/>
                <w:b/>
                <w:bCs/>
              </w:rPr>
              <w:t xml:space="preserve"> </w:t>
            </w:r>
          </w:p>
        </w:tc>
        <w:tc>
          <w:tcPr>
            <w:tcW w:w="184" w:type="dxa"/>
            <w:tcBorders>
              <w:top w:val="single" w:sz="6" w:space="0" w:color="A6A6A6"/>
              <w:left w:val="single" w:sz="6" w:space="0" w:color="A6A6A6"/>
              <w:bottom w:val="single" w:sz="6" w:space="0" w:color="A6A6A6"/>
              <w:right w:val="single" w:sz="6" w:space="0" w:color="A6A6A6"/>
            </w:tcBorders>
            <w:vAlign w:val="center"/>
            <w:hideMark/>
          </w:tcPr>
          <w:p w14:paraId="69DDE09D"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17" w:type="dxa"/>
            <w:tcBorders>
              <w:top w:val="single" w:sz="6" w:space="0" w:color="A6A6A6"/>
              <w:left w:val="single" w:sz="6" w:space="0" w:color="A6A6A6"/>
              <w:bottom w:val="single" w:sz="6" w:space="0" w:color="A6A6A6"/>
              <w:right w:val="single" w:sz="6" w:space="0" w:color="A6A6A6"/>
            </w:tcBorders>
            <w:vAlign w:val="center"/>
            <w:hideMark/>
          </w:tcPr>
          <w:p w14:paraId="7FFED494"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17" w:type="dxa"/>
            <w:tcBorders>
              <w:top w:val="single" w:sz="6" w:space="0" w:color="A6A6A6"/>
              <w:left w:val="single" w:sz="6" w:space="0" w:color="A6A6A6"/>
              <w:bottom w:val="single" w:sz="6" w:space="0" w:color="A6A6A6"/>
              <w:right w:val="single" w:sz="6" w:space="0" w:color="A6A6A6"/>
            </w:tcBorders>
            <w:vAlign w:val="center"/>
            <w:hideMark/>
          </w:tcPr>
          <w:p w14:paraId="6E2E2108"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17" w:type="dxa"/>
            <w:tcBorders>
              <w:top w:val="single" w:sz="6" w:space="0" w:color="A6A6A6"/>
              <w:left w:val="single" w:sz="6" w:space="0" w:color="A6A6A6"/>
              <w:bottom w:val="single" w:sz="6" w:space="0" w:color="A6A6A6"/>
              <w:right w:val="single" w:sz="6" w:space="0" w:color="A6A6A6"/>
            </w:tcBorders>
            <w:vAlign w:val="center"/>
            <w:hideMark/>
          </w:tcPr>
          <w:p w14:paraId="7AB62611"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187" w:type="dxa"/>
            <w:tcBorders>
              <w:top w:val="single" w:sz="6" w:space="0" w:color="A6A6A6"/>
              <w:left w:val="single" w:sz="6" w:space="0" w:color="A6A6A6"/>
              <w:bottom w:val="single" w:sz="6" w:space="0" w:color="A6A6A6"/>
              <w:right w:val="single" w:sz="6" w:space="0" w:color="A6A6A6"/>
            </w:tcBorders>
            <w:vAlign w:val="center"/>
            <w:hideMark/>
          </w:tcPr>
          <w:p w14:paraId="38DF4540"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191" w:type="dxa"/>
            <w:tcBorders>
              <w:top w:val="single" w:sz="6" w:space="0" w:color="A6A6A6"/>
              <w:left w:val="single" w:sz="6" w:space="0" w:color="A6A6A6"/>
              <w:bottom w:val="single" w:sz="6" w:space="0" w:color="A6A6A6"/>
              <w:right w:val="single" w:sz="6" w:space="0" w:color="A6A6A6"/>
            </w:tcBorders>
            <w:vAlign w:val="center"/>
            <w:hideMark/>
          </w:tcPr>
          <w:p w14:paraId="68707174"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199" w:type="dxa"/>
            <w:tcBorders>
              <w:top w:val="single" w:sz="6" w:space="0" w:color="A6A6A6"/>
              <w:left w:val="single" w:sz="6" w:space="0" w:color="A6A6A6"/>
              <w:bottom w:val="single" w:sz="6" w:space="0" w:color="A6A6A6"/>
              <w:right w:val="single" w:sz="6" w:space="0" w:color="A6A6A6"/>
            </w:tcBorders>
            <w:vAlign w:val="center"/>
            <w:hideMark/>
          </w:tcPr>
          <w:p w14:paraId="3CBD5ABD"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06" w:type="dxa"/>
            <w:tcBorders>
              <w:top w:val="single" w:sz="6" w:space="0" w:color="A6A6A6"/>
              <w:left w:val="single" w:sz="6" w:space="0" w:color="A6A6A6"/>
              <w:bottom w:val="single" w:sz="6" w:space="0" w:color="A6A6A6"/>
              <w:right w:val="single" w:sz="6" w:space="0" w:color="A6A6A6"/>
            </w:tcBorders>
            <w:vAlign w:val="center"/>
            <w:hideMark/>
          </w:tcPr>
          <w:p w14:paraId="474ED835"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01" w:type="dxa"/>
            <w:tcBorders>
              <w:top w:val="single" w:sz="6" w:space="0" w:color="A6A6A6"/>
              <w:left w:val="single" w:sz="6" w:space="0" w:color="A6A6A6"/>
              <w:bottom w:val="single" w:sz="6" w:space="0" w:color="A6A6A6"/>
              <w:right w:val="single" w:sz="6" w:space="0" w:color="A6A6A6"/>
            </w:tcBorders>
            <w:vAlign w:val="center"/>
            <w:hideMark/>
          </w:tcPr>
          <w:p w14:paraId="36C93109"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362" w:type="dxa"/>
            <w:tcBorders>
              <w:top w:val="single" w:sz="6" w:space="0" w:color="A6A6A6"/>
              <w:left w:val="single" w:sz="6" w:space="0" w:color="A6A6A6"/>
              <w:bottom w:val="single" w:sz="6" w:space="0" w:color="A6A6A6"/>
              <w:right w:val="single" w:sz="6" w:space="0" w:color="A6A6A6"/>
            </w:tcBorders>
            <w:vAlign w:val="center"/>
            <w:hideMark/>
          </w:tcPr>
          <w:p w14:paraId="5F6B008E"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369" w:type="dxa"/>
            <w:tcBorders>
              <w:top w:val="single" w:sz="6" w:space="0" w:color="A6A6A6"/>
              <w:left w:val="single" w:sz="6" w:space="0" w:color="A6A6A6"/>
              <w:bottom w:val="single" w:sz="6" w:space="0" w:color="A6A6A6"/>
              <w:right w:val="single" w:sz="6" w:space="0" w:color="A6A6A6"/>
            </w:tcBorders>
            <w:vAlign w:val="center"/>
            <w:hideMark/>
          </w:tcPr>
          <w:p w14:paraId="27014312"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369" w:type="dxa"/>
            <w:tcBorders>
              <w:top w:val="single" w:sz="6" w:space="0" w:color="A6A6A6"/>
              <w:left w:val="single" w:sz="6" w:space="0" w:color="A6A6A6"/>
              <w:bottom w:val="single" w:sz="6" w:space="0" w:color="A6A6A6"/>
              <w:right w:val="single" w:sz="6" w:space="0" w:color="A6A6A6"/>
            </w:tcBorders>
            <w:vAlign w:val="center"/>
            <w:hideMark/>
          </w:tcPr>
          <w:p w14:paraId="7676CA33"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389" w:type="dxa"/>
            <w:tcBorders>
              <w:top w:val="single" w:sz="6" w:space="0" w:color="A6A6A6"/>
              <w:left w:val="single" w:sz="6" w:space="0" w:color="A6A6A6"/>
              <w:bottom w:val="single" w:sz="6" w:space="0" w:color="A6A6A6"/>
              <w:right w:val="single" w:sz="6" w:space="0" w:color="A6A6A6"/>
            </w:tcBorders>
            <w:vAlign w:val="center"/>
            <w:hideMark/>
          </w:tcPr>
          <w:p w14:paraId="4637FD5D"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398" w:type="dxa"/>
            <w:tcBorders>
              <w:top w:val="single" w:sz="6" w:space="0" w:color="A6A6A6"/>
              <w:left w:val="single" w:sz="6" w:space="0" w:color="A6A6A6"/>
              <w:bottom w:val="single" w:sz="6" w:space="0" w:color="A6A6A6"/>
              <w:right w:val="single" w:sz="6" w:space="0" w:color="A6A6A6"/>
            </w:tcBorders>
            <w:vAlign w:val="center"/>
            <w:hideMark/>
          </w:tcPr>
          <w:p w14:paraId="6CFFB5EB"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447" w:type="dxa"/>
            <w:tcBorders>
              <w:top w:val="single" w:sz="6" w:space="0" w:color="A6A6A6"/>
              <w:left w:val="single" w:sz="6" w:space="0" w:color="A6A6A6"/>
              <w:bottom w:val="single" w:sz="6" w:space="0" w:color="A6A6A6"/>
              <w:right w:val="single" w:sz="6" w:space="0" w:color="A6A6A6"/>
            </w:tcBorders>
            <w:vAlign w:val="center"/>
            <w:hideMark/>
          </w:tcPr>
          <w:p w14:paraId="28F2F01C"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421" w:type="dxa"/>
            <w:tcBorders>
              <w:top w:val="single" w:sz="6" w:space="0" w:color="A6A6A6"/>
              <w:left w:val="single" w:sz="6" w:space="0" w:color="A6A6A6"/>
              <w:bottom w:val="single" w:sz="6" w:space="0" w:color="A6A6A6"/>
              <w:right w:val="single" w:sz="6" w:space="0" w:color="A6A6A6"/>
            </w:tcBorders>
            <w:vAlign w:val="center"/>
            <w:hideMark/>
          </w:tcPr>
          <w:p w14:paraId="0AF21FD7"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14" w:type="dxa"/>
            <w:tcBorders>
              <w:top w:val="single" w:sz="6" w:space="0" w:color="A6A6A6"/>
              <w:left w:val="single" w:sz="6" w:space="0" w:color="A6A6A6"/>
              <w:bottom w:val="single" w:sz="6" w:space="0" w:color="A6A6A6"/>
              <w:right w:val="single" w:sz="6" w:space="0" w:color="A6A6A6"/>
            </w:tcBorders>
            <w:vAlign w:val="center"/>
            <w:hideMark/>
          </w:tcPr>
          <w:p w14:paraId="05BC4164"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18" w:type="dxa"/>
            <w:tcBorders>
              <w:top w:val="single" w:sz="6" w:space="0" w:color="A6A6A6"/>
              <w:left w:val="single" w:sz="6" w:space="0" w:color="A6A6A6"/>
              <w:bottom w:val="single" w:sz="6" w:space="0" w:color="A6A6A6"/>
              <w:right w:val="single" w:sz="6" w:space="0" w:color="A6A6A6"/>
            </w:tcBorders>
            <w:vAlign w:val="center"/>
            <w:hideMark/>
          </w:tcPr>
          <w:p w14:paraId="22255B58"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20" w:type="dxa"/>
            <w:tcBorders>
              <w:top w:val="single" w:sz="6" w:space="0" w:color="A6A6A6"/>
              <w:left w:val="single" w:sz="6" w:space="0" w:color="A6A6A6"/>
              <w:bottom w:val="single" w:sz="6" w:space="0" w:color="A6A6A6"/>
              <w:right w:val="single" w:sz="6" w:space="0" w:color="A6A6A6"/>
            </w:tcBorders>
            <w:vAlign w:val="center"/>
            <w:hideMark/>
          </w:tcPr>
          <w:p w14:paraId="0E2DF36C"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10" w:type="dxa"/>
            <w:tcBorders>
              <w:top w:val="single" w:sz="6" w:space="0" w:color="A6A6A6"/>
              <w:left w:val="single" w:sz="6" w:space="0" w:color="A6A6A6"/>
              <w:bottom w:val="single" w:sz="6" w:space="0" w:color="A6A6A6"/>
              <w:right w:val="single" w:sz="6" w:space="0" w:color="A6A6A6"/>
            </w:tcBorders>
            <w:vAlign w:val="center"/>
            <w:hideMark/>
          </w:tcPr>
          <w:p w14:paraId="13E02F68"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182" w:type="dxa"/>
            <w:tcBorders>
              <w:top w:val="single" w:sz="6" w:space="0" w:color="A6A6A6"/>
              <w:left w:val="single" w:sz="6" w:space="0" w:color="A6A6A6"/>
              <w:bottom w:val="single" w:sz="6" w:space="0" w:color="A6A6A6"/>
              <w:right w:val="single" w:sz="6" w:space="0" w:color="A6A6A6"/>
            </w:tcBorders>
            <w:vAlign w:val="center"/>
            <w:hideMark/>
          </w:tcPr>
          <w:p w14:paraId="1A8772F6"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77" w:type="dxa"/>
            <w:tcBorders>
              <w:top w:val="single" w:sz="6" w:space="0" w:color="A6A6A6"/>
              <w:left w:val="single" w:sz="6" w:space="0" w:color="A6A6A6"/>
              <w:bottom w:val="single" w:sz="6" w:space="0" w:color="A6A6A6"/>
              <w:right w:val="single" w:sz="6" w:space="0" w:color="A6A6A6"/>
            </w:tcBorders>
            <w:vAlign w:val="center"/>
            <w:hideMark/>
          </w:tcPr>
          <w:p w14:paraId="59521A76"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77" w:type="dxa"/>
            <w:tcBorders>
              <w:top w:val="single" w:sz="6" w:space="0" w:color="A6A6A6"/>
              <w:left w:val="single" w:sz="6" w:space="0" w:color="A6A6A6"/>
              <w:bottom w:val="single" w:sz="6" w:space="0" w:color="A6A6A6"/>
              <w:right w:val="single" w:sz="6" w:space="0" w:color="A6A6A6"/>
            </w:tcBorders>
            <w:vAlign w:val="center"/>
            <w:hideMark/>
          </w:tcPr>
          <w:p w14:paraId="3DCE0B91"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77" w:type="dxa"/>
            <w:tcBorders>
              <w:top w:val="single" w:sz="6" w:space="0" w:color="A6A6A6"/>
              <w:left w:val="single" w:sz="6" w:space="0" w:color="A6A6A6"/>
              <w:bottom w:val="single" w:sz="6" w:space="0" w:color="A6A6A6"/>
              <w:right w:val="single" w:sz="6" w:space="0" w:color="A6A6A6"/>
            </w:tcBorders>
            <w:vAlign w:val="center"/>
            <w:hideMark/>
          </w:tcPr>
          <w:p w14:paraId="249E8654"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c>
          <w:tcPr>
            <w:tcW w:w="277" w:type="dxa"/>
            <w:tcBorders>
              <w:top w:val="single" w:sz="6" w:space="0" w:color="A6A6A6"/>
              <w:left w:val="single" w:sz="6" w:space="0" w:color="A6A6A6"/>
              <w:bottom w:val="single" w:sz="6" w:space="0" w:color="A6A6A6"/>
              <w:right w:val="single" w:sz="6" w:space="0" w:color="A6A6A6"/>
            </w:tcBorders>
            <w:vAlign w:val="center"/>
            <w:hideMark/>
          </w:tcPr>
          <w:p w14:paraId="70941762" w14:textId="77777777" w:rsidR="00C928F1" w:rsidRDefault="006A18F8">
            <w:pPr>
              <w:pStyle w:val="NormalWeb"/>
              <w:spacing w:line="300" w:lineRule="auto"/>
              <w:jc w:val="center"/>
              <w:rPr>
                <w:rFonts w:ascii="Verdana" w:hAnsi="Verdana"/>
                <w:b/>
                <w:bCs/>
              </w:rPr>
            </w:pPr>
            <w:r>
              <w:rPr>
                <w:rFonts w:ascii="Verdana" w:hAnsi="Verdana"/>
                <w:b/>
                <w:bCs/>
              </w:rPr>
              <w:t xml:space="preserve"> </w:t>
            </w:r>
          </w:p>
        </w:tc>
      </w:tr>
      <w:tr w:rsidR="006A18F8" w14:paraId="02DE2B2D" w14:textId="77777777" w:rsidTr="00C928F1">
        <w:tc>
          <w:tcPr>
            <w:tcW w:w="1455" w:type="dxa"/>
            <w:gridSpan w:val="4"/>
            <w:tcBorders>
              <w:top w:val="single" w:sz="6" w:space="0" w:color="A6A6A6"/>
              <w:left w:val="single" w:sz="6" w:space="0" w:color="A6A6A6"/>
              <w:bottom w:val="single" w:sz="6" w:space="0" w:color="A6A6A6"/>
              <w:right w:val="single" w:sz="6" w:space="0" w:color="A6A6A6"/>
            </w:tcBorders>
            <w:vAlign w:val="center"/>
            <w:hideMark/>
          </w:tcPr>
          <w:p w14:paraId="71DA1990" w14:textId="77777777" w:rsidR="00C928F1" w:rsidRDefault="00D92FCE">
            <w:pPr>
              <w:spacing w:line="300" w:lineRule="auto"/>
              <w:rPr>
                <w:rFonts w:ascii="Verdana" w:hAnsi="Verdana"/>
                <w:sz w:val="24"/>
                <w:szCs w:val="24"/>
              </w:rPr>
            </w:pPr>
            <w:hyperlink r:id="rId287" w:history="1">
              <w:r w:rsidR="00C928F1">
                <w:rPr>
                  <w:rStyle w:val="Hyperlink"/>
                  <w:rFonts w:ascii="Helvetica" w:hAnsi="Helvetica"/>
                  <w:b/>
                  <w:bCs/>
                  <w:color w:val="3B3B3B"/>
                  <w:sz w:val="26"/>
                  <w:szCs w:val="26"/>
                  <w:u w:val="none"/>
                  <w:bdr w:val="single" w:sz="6" w:space="10" w:color="3B3B3B" w:frame="1"/>
                  <w:shd w:val="clear" w:color="auto" w:fill="FFFAF0"/>
                </w:rPr>
                <w:t>Ё</w:t>
              </w:r>
            </w:hyperlink>
          </w:p>
        </w:tc>
        <w:tc>
          <w:tcPr>
            <w:tcW w:w="1287" w:type="dxa"/>
            <w:gridSpan w:val="3"/>
            <w:tcBorders>
              <w:top w:val="single" w:sz="6" w:space="0" w:color="A6A6A6"/>
              <w:left w:val="single" w:sz="6" w:space="0" w:color="A6A6A6"/>
              <w:bottom w:val="single" w:sz="6" w:space="0" w:color="A6A6A6"/>
              <w:right w:val="single" w:sz="6" w:space="0" w:color="A6A6A6"/>
            </w:tcBorders>
            <w:vAlign w:val="center"/>
            <w:hideMark/>
          </w:tcPr>
          <w:p w14:paraId="5713A877" w14:textId="77777777" w:rsidR="00C928F1" w:rsidRDefault="00D92FCE">
            <w:pPr>
              <w:spacing w:line="300" w:lineRule="auto"/>
              <w:rPr>
                <w:rFonts w:ascii="Verdana" w:hAnsi="Verdana"/>
                <w:sz w:val="24"/>
                <w:szCs w:val="24"/>
              </w:rPr>
            </w:pPr>
            <w:hyperlink r:id="rId288" w:history="1">
              <w:r w:rsidR="00C928F1">
                <w:rPr>
                  <w:rStyle w:val="Hyperlink"/>
                  <w:rFonts w:ascii="Helvetica" w:hAnsi="Helvetica"/>
                  <w:b/>
                  <w:bCs/>
                  <w:color w:val="3B3B3B"/>
                  <w:sz w:val="26"/>
                  <w:szCs w:val="26"/>
                  <w:u w:val="none"/>
                  <w:bdr w:val="single" w:sz="6" w:space="10" w:color="3B3B3B" w:frame="1"/>
                  <w:shd w:val="clear" w:color="auto" w:fill="FFFAF0"/>
                </w:rPr>
                <w:t>1</w:t>
              </w:r>
            </w:hyperlink>
          </w:p>
        </w:tc>
        <w:tc>
          <w:tcPr>
            <w:tcW w:w="1242" w:type="dxa"/>
            <w:gridSpan w:val="3"/>
            <w:tcBorders>
              <w:top w:val="single" w:sz="6" w:space="0" w:color="A6A6A6"/>
              <w:left w:val="single" w:sz="6" w:space="0" w:color="A6A6A6"/>
              <w:bottom w:val="single" w:sz="6" w:space="0" w:color="A6A6A6"/>
              <w:right w:val="single" w:sz="6" w:space="0" w:color="A6A6A6"/>
            </w:tcBorders>
            <w:vAlign w:val="center"/>
            <w:hideMark/>
          </w:tcPr>
          <w:p w14:paraId="2832C083" w14:textId="77777777" w:rsidR="00C928F1" w:rsidRDefault="00D92FCE">
            <w:pPr>
              <w:spacing w:line="300" w:lineRule="auto"/>
              <w:rPr>
                <w:rFonts w:ascii="Verdana" w:hAnsi="Verdana"/>
                <w:sz w:val="24"/>
                <w:szCs w:val="24"/>
              </w:rPr>
            </w:pPr>
            <w:hyperlink r:id="rId289" w:history="1">
              <w:r w:rsidR="00C928F1">
                <w:rPr>
                  <w:rStyle w:val="Hyperlink"/>
                  <w:rFonts w:ascii="Helvetica" w:hAnsi="Helvetica"/>
                  <w:b/>
                  <w:bCs/>
                  <w:color w:val="3B3B3B"/>
                  <w:sz w:val="26"/>
                  <w:szCs w:val="26"/>
                  <w:u w:val="none"/>
                  <w:bdr w:val="single" w:sz="6" w:space="10" w:color="3B3B3B" w:frame="1"/>
                  <w:shd w:val="clear" w:color="auto" w:fill="FFFAF0"/>
                </w:rPr>
                <w:t>2</w:t>
              </w:r>
            </w:hyperlink>
          </w:p>
        </w:tc>
        <w:tc>
          <w:tcPr>
            <w:tcW w:w="1100" w:type="dxa"/>
            <w:gridSpan w:val="3"/>
            <w:tcBorders>
              <w:top w:val="single" w:sz="6" w:space="0" w:color="A6A6A6"/>
              <w:left w:val="single" w:sz="6" w:space="0" w:color="A6A6A6"/>
              <w:bottom w:val="single" w:sz="6" w:space="0" w:color="A6A6A6"/>
              <w:right w:val="single" w:sz="6" w:space="0" w:color="A6A6A6"/>
            </w:tcBorders>
            <w:vAlign w:val="center"/>
            <w:hideMark/>
          </w:tcPr>
          <w:p w14:paraId="3E102EEB" w14:textId="77777777" w:rsidR="00C928F1" w:rsidRDefault="00D92FCE">
            <w:pPr>
              <w:spacing w:line="300" w:lineRule="auto"/>
              <w:rPr>
                <w:rFonts w:ascii="Verdana" w:hAnsi="Verdana"/>
                <w:sz w:val="24"/>
                <w:szCs w:val="24"/>
              </w:rPr>
            </w:pPr>
            <w:hyperlink r:id="rId290" w:history="1">
              <w:r w:rsidR="00C928F1">
                <w:rPr>
                  <w:rStyle w:val="Hyperlink"/>
                  <w:rFonts w:ascii="Helvetica" w:hAnsi="Helvetica"/>
                  <w:b/>
                  <w:bCs/>
                  <w:color w:val="3B3B3B"/>
                  <w:sz w:val="26"/>
                  <w:szCs w:val="26"/>
                  <w:u w:val="none"/>
                  <w:bdr w:val="single" w:sz="6" w:space="10" w:color="3B3B3B" w:frame="1"/>
                  <w:shd w:val="clear" w:color="auto" w:fill="FFFAF0"/>
                </w:rPr>
                <w:t>3</w:t>
              </w:r>
            </w:hyperlink>
          </w:p>
        </w:tc>
        <w:tc>
          <w:tcPr>
            <w:tcW w:w="588" w:type="dxa"/>
            <w:gridSpan w:val="3"/>
            <w:tcBorders>
              <w:top w:val="single" w:sz="6" w:space="0" w:color="A6A6A6"/>
              <w:left w:val="single" w:sz="6" w:space="0" w:color="A6A6A6"/>
              <w:bottom w:val="single" w:sz="6" w:space="0" w:color="A6A6A6"/>
              <w:right w:val="single" w:sz="6" w:space="0" w:color="A6A6A6"/>
            </w:tcBorders>
            <w:vAlign w:val="center"/>
            <w:hideMark/>
          </w:tcPr>
          <w:p w14:paraId="0DE4B23C" w14:textId="77777777" w:rsidR="00C928F1" w:rsidRDefault="00D92FCE">
            <w:pPr>
              <w:spacing w:line="300" w:lineRule="auto"/>
              <w:rPr>
                <w:rFonts w:ascii="Verdana" w:hAnsi="Verdana"/>
                <w:sz w:val="24"/>
                <w:szCs w:val="24"/>
              </w:rPr>
            </w:pPr>
            <w:hyperlink r:id="rId291" w:history="1">
              <w:r w:rsidR="00C928F1">
                <w:rPr>
                  <w:rStyle w:val="Hyperlink"/>
                  <w:rFonts w:ascii="Helvetica" w:hAnsi="Helvetica"/>
                  <w:b/>
                  <w:bCs/>
                  <w:color w:val="3B3B3B"/>
                  <w:sz w:val="26"/>
                  <w:szCs w:val="26"/>
                  <w:u w:val="none"/>
                  <w:bdr w:val="single" w:sz="6" w:space="10" w:color="3B3B3B" w:frame="1"/>
                  <w:shd w:val="clear" w:color="auto" w:fill="FFFAF0"/>
                </w:rPr>
                <w:t>4</w:t>
              </w:r>
            </w:hyperlink>
          </w:p>
        </w:tc>
        <w:tc>
          <w:tcPr>
            <w:tcW w:w="592" w:type="dxa"/>
            <w:gridSpan w:val="3"/>
            <w:tcBorders>
              <w:top w:val="single" w:sz="6" w:space="0" w:color="A6A6A6"/>
              <w:left w:val="single" w:sz="6" w:space="0" w:color="A6A6A6"/>
              <w:bottom w:val="single" w:sz="6" w:space="0" w:color="A6A6A6"/>
              <w:right w:val="single" w:sz="6" w:space="0" w:color="A6A6A6"/>
            </w:tcBorders>
            <w:vAlign w:val="center"/>
            <w:hideMark/>
          </w:tcPr>
          <w:p w14:paraId="19965881" w14:textId="77777777" w:rsidR="00C928F1" w:rsidRDefault="00D92FCE">
            <w:pPr>
              <w:spacing w:line="300" w:lineRule="auto"/>
              <w:rPr>
                <w:rFonts w:ascii="Verdana" w:hAnsi="Verdana"/>
                <w:sz w:val="24"/>
                <w:szCs w:val="24"/>
              </w:rPr>
            </w:pPr>
            <w:hyperlink r:id="rId292" w:history="1">
              <w:r w:rsidR="00C928F1">
                <w:rPr>
                  <w:rStyle w:val="Hyperlink"/>
                  <w:rFonts w:ascii="Helvetica" w:hAnsi="Helvetica"/>
                  <w:b/>
                  <w:bCs/>
                  <w:color w:val="3B3B3B"/>
                  <w:sz w:val="26"/>
                  <w:szCs w:val="26"/>
                  <w:u w:val="none"/>
                  <w:bdr w:val="single" w:sz="6" w:space="10" w:color="3B3B3B" w:frame="1"/>
                  <w:shd w:val="clear" w:color="auto" w:fill="FFFAF0"/>
                </w:rPr>
                <w:t>5</w:t>
              </w:r>
            </w:hyperlink>
          </w:p>
        </w:tc>
        <w:tc>
          <w:tcPr>
            <w:tcW w:w="618" w:type="dxa"/>
            <w:gridSpan w:val="3"/>
            <w:tcBorders>
              <w:top w:val="single" w:sz="6" w:space="0" w:color="A6A6A6"/>
              <w:left w:val="single" w:sz="6" w:space="0" w:color="A6A6A6"/>
              <w:bottom w:val="single" w:sz="6" w:space="0" w:color="A6A6A6"/>
              <w:right w:val="single" w:sz="6" w:space="0" w:color="A6A6A6"/>
            </w:tcBorders>
            <w:vAlign w:val="center"/>
            <w:hideMark/>
          </w:tcPr>
          <w:p w14:paraId="37CE02E3" w14:textId="77777777" w:rsidR="00C928F1" w:rsidRDefault="00D92FCE">
            <w:pPr>
              <w:spacing w:line="300" w:lineRule="auto"/>
              <w:rPr>
                <w:rFonts w:ascii="Verdana" w:hAnsi="Verdana"/>
                <w:sz w:val="24"/>
                <w:szCs w:val="24"/>
              </w:rPr>
            </w:pPr>
            <w:hyperlink r:id="rId293" w:history="1">
              <w:r w:rsidR="00C928F1">
                <w:rPr>
                  <w:rStyle w:val="Hyperlink"/>
                  <w:rFonts w:ascii="Helvetica" w:hAnsi="Helvetica"/>
                  <w:b/>
                  <w:bCs/>
                  <w:color w:val="3B3B3B"/>
                  <w:sz w:val="26"/>
                  <w:szCs w:val="26"/>
                  <w:u w:val="none"/>
                  <w:bdr w:val="single" w:sz="6" w:space="10" w:color="3B3B3B" w:frame="1"/>
                  <w:shd w:val="clear" w:color="auto" w:fill="FFFAF0"/>
                </w:rPr>
                <w:t>6</w:t>
              </w:r>
            </w:hyperlink>
          </w:p>
        </w:tc>
        <w:tc>
          <w:tcPr>
            <w:tcW w:w="595" w:type="dxa"/>
            <w:gridSpan w:val="3"/>
            <w:tcBorders>
              <w:top w:val="single" w:sz="6" w:space="0" w:color="A6A6A6"/>
              <w:left w:val="single" w:sz="6" w:space="0" w:color="A6A6A6"/>
              <w:bottom w:val="single" w:sz="6" w:space="0" w:color="A6A6A6"/>
              <w:right w:val="single" w:sz="6" w:space="0" w:color="A6A6A6"/>
            </w:tcBorders>
            <w:vAlign w:val="center"/>
            <w:hideMark/>
          </w:tcPr>
          <w:p w14:paraId="755196E1" w14:textId="77777777" w:rsidR="00C928F1" w:rsidRPr="00F5438F" w:rsidRDefault="00D92FCE">
            <w:pPr>
              <w:spacing w:line="300" w:lineRule="auto"/>
              <w:rPr>
                <w:rFonts w:ascii="Verdana" w:hAnsi="Verdana"/>
                <w:strike/>
                <w:sz w:val="24"/>
                <w:szCs w:val="24"/>
              </w:rPr>
            </w:pPr>
            <w:hyperlink r:id="rId294" w:history="1">
              <w:r w:rsidR="00C928F1" w:rsidRPr="00F5438F">
                <w:rPr>
                  <w:rStyle w:val="Hyperlink"/>
                  <w:rFonts w:ascii="Helvetica" w:hAnsi="Helvetica"/>
                  <w:b/>
                  <w:bCs/>
                  <w:strike/>
                  <w:color w:val="3B3B3B"/>
                  <w:sz w:val="26"/>
                  <w:szCs w:val="26"/>
                  <w:u w:val="none"/>
                  <w:bdr w:val="single" w:sz="6" w:space="10" w:color="3B3B3B" w:frame="1"/>
                  <w:shd w:val="clear" w:color="auto" w:fill="FFFAF0"/>
                </w:rPr>
                <w:t>7</w:t>
              </w:r>
            </w:hyperlink>
          </w:p>
        </w:tc>
        <w:tc>
          <w:tcPr>
            <w:tcW w:w="606" w:type="dxa"/>
            <w:gridSpan w:val="3"/>
            <w:tcBorders>
              <w:top w:val="single" w:sz="6" w:space="0" w:color="A6A6A6"/>
              <w:left w:val="single" w:sz="6" w:space="0" w:color="A6A6A6"/>
              <w:bottom w:val="single" w:sz="6" w:space="0" w:color="A6A6A6"/>
              <w:right w:val="single" w:sz="6" w:space="0" w:color="A6A6A6"/>
            </w:tcBorders>
            <w:vAlign w:val="center"/>
            <w:hideMark/>
          </w:tcPr>
          <w:p w14:paraId="56161C77" w14:textId="77777777" w:rsidR="00C928F1" w:rsidRDefault="00D92FCE">
            <w:pPr>
              <w:spacing w:line="300" w:lineRule="auto"/>
              <w:rPr>
                <w:rFonts w:ascii="Verdana" w:hAnsi="Verdana"/>
                <w:sz w:val="24"/>
                <w:szCs w:val="24"/>
              </w:rPr>
            </w:pPr>
            <w:hyperlink r:id="rId295" w:history="1">
              <w:r w:rsidR="00C928F1">
                <w:rPr>
                  <w:rStyle w:val="Hyperlink"/>
                  <w:rFonts w:ascii="Helvetica" w:hAnsi="Helvetica"/>
                  <w:b/>
                  <w:bCs/>
                  <w:color w:val="3B3B3B"/>
                  <w:sz w:val="26"/>
                  <w:szCs w:val="26"/>
                  <w:u w:val="none"/>
                  <w:bdr w:val="single" w:sz="6" w:space="10" w:color="3B3B3B" w:frame="1"/>
                  <w:shd w:val="clear" w:color="auto" w:fill="FFFAF0"/>
                </w:rPr>
                <w:t>8</w:t>
              </w:r>
            </w:hyperlink>
          </w:p>
        </w:tc>
        <w:tc>
          <w:tcPr>
            <w:tcW w:w="1100" w:type="dxa"/>
            <w:gridSpan w:val="3"/>
            <w:tcBorders>
              <w:top w:val="single" w:sz="6" w:space="0" w:color="A6A6A6"/>
              <w:left w:val="single" w:sz="6" w:space="0" w:color="A6A6A6"/>
              <w:bottom w:val="single" w:sz="6" w:space="0" w:color="A6A6A6"/>
              <w:right w:val="single" w:sz="6" w:space="0" w:color="A6A6A6"/>
            </w:tcBorders>
            <w:vAlign w:val="center"/>
            <w:hideMark/>
          </w:tcPr>
          <w:p w14:paraId="294EDC45" w14:textId="77777777" w:rsidR="00C928F1" w:rsidRDefault="00D92FCE">
            <w:pPr>
              <w:spacing w:line="300" w:lineRule="auto"/>
              <w:rPr>
                <w:rFonts w:ascii="Verdana" w:hAnsi="Verdana"/>
                <w:sz w:val="24"/>
                <w:szCs w:val="24"/>
              </w:rPr>
            </w:pPr>
            <w:hyperlink r:id="rId296" w:history="1">
              <w:r w:rsidR="00C928F1">
                <w:rPr>
                  <w:rStyle w:val="Hyperlink"/>
                  <w:rFonts w:ascii="Helvetica" w:hAnsi="Helvetica"/>
                  <w:b/>
                  <w:bCs/>
                  <w:color w:val="3B3B3B"/>
                  <w:sz w:val="26"/>
                  <w:szCs w:val="26"/>
                  <w:u w:val="none"/>
                  <w:bdr w:val="single" w:sz="6" w:space="10" w:color="3B3B3B" w:frame="1"/>
                  <w:shd w:val="clear" w:color="auto" w:fill="FFFAF0"/>
                </w:rPr>
                <w:t>9</w:t>
              </w:r>
            </w:hyperlink>
          </w:p>
        </w:tc>
        <w:tc>
          <w:tcPr>
            <w:tcW w:w="1234" w:type="dxa"/>
            <w:gridSpan w:val="3"/>
            <w:tcBorders>
              <w:top w:val="single" w:sz="6" w:space="0" w:color="A6A6A6"/>
              <w:left w:val="single" w:sz="6" w:space="0" w:color="A6A6A6"/>
              <w:bottom w:val="single" w:sz="6" w:space="0" w:color="A6A6A6"/>
              <w:right w:val="single" w:sz="6" w:space="0" w:color="A6A6A6"/>
            </w:tcBorders>
            <w:vAlign w:val="center"/>
            <w:hideMark/>
          </w:tcPr>
          <w:p w14:paraId="51651124" w14:textId="77777777" w:rsidR="00C928F1" w:rsidRDefault="00D92FCE">
            <w:pPr>
              <w:spacing w:line="300" w:lineRule="auto"/>
              <w:rPr>
                <w:rFonts w:ascii="Verdana" w:hAnsi="Verdana"/>
                <w:sz w:val="24"/>
                <w:szCs w:val="24"/>
              </w:rPr>
            </w:pPr>
            <w:hyperlink r:id="rId297" w:history="1">
              <w:r w:rsidR="00C928F1">
                <w:rPr>
                  <w:rStyle w:val="Hyperlink"/>
                  <w:rFonts w:ascii="Helvetica" w:hAnsi="Helvetica"/>
                  <w:b/>
                  <w:bCs/>
                  <w:color w:val="3B3B3B"/>
                  <w:sz w:val="26"/>
                  <w:szCs w:val="26"/>
                  <w:u w:val="none"/>
                  <w:bdr w:val="single" w:sz="6" w:space="10" w:color="3B3B3B" w:frame="1"/>
                  <w:shd w:val="clear" w:color="auto" w:fill="FFFAF0"/>
                </w:rPr>
                <w:t>0</w:t>
              </w:r>
            </w:hyperlink>
          </w:p>
        </w:tc>
        <w:tc>
          <w:tcPr>
            <w:tcW w:w="853" w:type="dxa"/>
            <w:gridSpan w:val="3"/>
            <w:tcBorders>
              <w:top w:val="single" w:sz="6" w:space="0" w:color="A6A6A6"/>
              <w:left w:val="single" w:sz="6" w:space="0" w:color="A6A6A6"/>
              <w:bottom w:val="single" w:sz="6" w:space="0" w:color="A6A6A6"/>
              <w:right w:val="single" w:sz="6" w:space="0" w:color="A6A6A6"/>
            </w:tcBorders>
            <w:vAlign w:val="center"/>
            <w:hideMark/>
          </w:tcPr>
          <w:p w14:paraId="2D4F7642" w14:textId="77777777" w:rsidR="00C928F1" w:rsidRDefault="00D92FCE">
            <w:pPr>
              <w:spacing w:line="300" w:lineRule="auto"/>
              <w:rPr>
                <w:rFonts w:ascii="Verdana" w:hAnsi="Verdana"/>
                <w:sz w:val="24"/>
                <w:szCs w:val="24"/>
              </w:rPr>
            </w:pPr>
            <w:hyperlink r:id="rId298" w:history="1">
              <w:r w:rsidR="00C928F1">
                <w:rPr>
                  <w:rStyle w:val="Hyperlink"/>
                  <w:rFonts w:ascii="Helvetica" w:hAnsi="Helvetica"/>
                  <w:b/>
                  <w:bCs/>
                  <w:color w:val="3B3B3B"/>
                  <w:sz w:val="26"/>
                  <w:szCs w:val="26"/>
                  <w:u w:val="none"/>
                  <w:bdr w:val="single" w:sz="6" w:space="10" w:color="3B3B3B" w:frame="1"/>
                  <w:shd w:val="clear" w:color="auto" w:fill="FFFAF0"/>
                </w:rPr>
                <w:t>-</w:t>
              </w:r>
            </w:hyperlink>
          </w:p>
        </w:tc>
        <w:tc>
          <w:tcPr>
            <w:tcW w:w="612" w:type="dxa"/>
            <w:gridSpan w:val="3"/>
            <w:tcBorders>
              <w:top w:val="single" w:sz="6" w:space="0" w:color="A6A6A6"/>
              <w:left w:val="single" w:sz="6" w:space="0" w:color="A6A6A6"/>
              <w:bottom w:val="single" w:sz="6" w:space="0" w:color="A6A6A6"/>
              <w:right w:val="single" w:sz="6" w:space="0" w:color="A6A6A6"/>
            </w:tcBorders>
            <w:vAlign w:val="center"/>
            <w:hideMark/>
          </w:tcPr>
          <w:p w14:paraId="5C789632" w14:textId="77777777" w:rsidR="00C928F1" w:rsidRDefault="00D92FCE">
            <w:pPr>
              <w:spacing w:line="300" w:lineRule="auto"/>
              <w:rPr>
                <w:rFonts w:ascii="Verdana" w:hAnsi="Verdana"/>
                <w:sz w:val="24"/>
                <w:szCs w:val="24"/>
              </w:rPr>
            </w:pPr>
            <w:hyperlink r:id="rId299" w:history="1">
              <w:r w:rsidR="00C928F1">
                <w:rPr>
                  <w:rStyle w:val="Hyperlink"/>
                  <w:rFonts w:ascii="Helvetica" w:hAnsi="Helvetica"/>
                  <w:b/>
                  <w:bCs/>
                  <w:color w:val="3B3B3B"/>
                  <w:sz w:val="26"/>
                  <w:szCs w:val="26"/>
                  <w:u w:val="none"/>
                  <w:bdr w:val="single" w:sz="6" w:space="10" w:color="3B3B3B" w:frame="1"/>
                  <w:shd w:val="clear" w:color="auto" w:fill="FFFAF0"/>
                </w:rPr>
                <w:t>+</w:t>
              </w:r>
            </w:hyperlink>
          </w:p>
        </w:tc>
        <w:tc>
          <w:tcPr>
            <w:tcW w:w="1108" w:type="dxa"/>
            <w:gridSpan w:val="4"/>
            <w:tcBorders>
              <w:top w:val="single" w:sz="6" w:space="0" w:color="A6A6A6"/>
              <w:left w:val="single" w:sz="6" w:space="0" w:color="A6A6A6"/>
              <w:bottom w:val="single" w:sz="6" w:space="0" w:color="A6A6A6"/>
              <w:right w:val="single" w:sz="6" w:space="0" w:color="A6A6A6"/>
            </w:tcBorders>
            <w:vAlign w:val="center"/>
            <w:hideMark/>
          </w:tcPr>
          <w:p w14:paraId="1926DC4D" w14:textId="77777777" w:rsidR="00C928F1" w:rsidRDefault="00D92FCE">
            <w:pPr>
              <w:spacing w:line="300" w:lineRule="auto"/>
              <w:rPr>
                <w:rFonts w:ascii="Verdana" w:hAnsi="Verdana"/>
                <w:sz w:val="24"/>
                <w:szCs w:val="24"/>
              </w:rPr>
            </w:pPr>
            <w:hyperlink r:id="rId300" w:history="1">
              <w:r w:rsidR="00C928F1">
                <w:rPr>
                  <w:rStyle w:val="Hyperlink"/>
                  <w:rFonts w:ascii="Helvetica" w:hAnsi="Helvetica"/>
                  <w:color w:val="3B3B3B"/>
                  <w:sz w:val="17"/>
                  <w:szCs w:val="17"/>
                  <w:u w:val="none"/>
                  <w:bdr w:val="single" w:sz="6" w:space="18" w:color="3B3B3B" w:frame="1"/>
                  <w:shd w:val="clear" w:color="auto" w:fill="FFFAF0"/>
                </w:rPr>
                <w:t>delete</w:t>
              </w:r>
            </w:hyperlink>
          </w:p>
        </w:tc>
      </w:tr>
      <w:tr w:rsidR="006A18F8" w14:paraId="1CA6E2BA" w14:textId="77777777" w:rsidTr="00C928F1">
        <w:tc>
          <w:tcPr>
            <w:tcW w:w="1883" w:type="dxa"/>
            <w:gridSpan w:val="5"/>
            <w:tcBorders>
              <w:top w:val="single" w:sz="6" w:space="0" w:color="A6A6A6"/>
              <w:left w:val="single" w:sz="6" w:space="0" w:color="A6A6A6"/>
              <w:bottom w:val="single" w:sz="6" w:space="0" w:color="A6A6A6"/>
              <w:right w:val="single" w:sz="6" w:space="0" w:color="A6A6A6"/>
            </w:tcBorders>
            <w:vAlign w:val="center"/>
            <w:hideMark/>
          </w:tcPr>
          <w:p w14:paraId="202B0F7A" w14:textId="77777777" w:rsidR="00C928F1" w:rsidRDefault="00D92FCE">
            <w:pPr>
              <w:spacing w:line="300" w:lineRule="auto"/>
              <w:rPr>
                <w:rFonts w:ascii="Verdana" w:hAnsi="Verdana"/>
                <w:sz w:val="24"/>
                <w:szCs w:val="24"/>
              </w:rPr>
            </w:pPr>
            <w:hyperlink r:id="rId301" w:history="1">
              <w:r w:rsidR="00C928F1">
                <w:rPr>
                  <w:rStyle w:val="Hyperlink"/>
                  <w:rFonts w:ascii="Helvetica" w:hAnsi="Helvetica"/>
                  <w:color w:val="3B3B3B"/>
                  <w:sz w:val="17"/>
                  <w:szCs w:val="17"/>
                  <w:u w:val="none"/>
                  <w:bdr w:val="single" w:sz="6" w:space="18" w:color="3B3B3B" w:frame="1"/>
                  <w:shd w:val="clear" w:color="auto" w:fill="FFFAF0"/>
                </w:rPr>
                <w:t>tab</w:t>
              </w:r>
            </w:hyperlink>
          </w:p>
        </w:tc>
        <w:tc>
          <w:tcPr>
            <w:tcW w:w="1271" w:type="dxa"/>
            <w:gridSpan w:val="3"/>
            <w:tcBorders>
              <w:top w:val="single" w:sz="6" w:space="0" w:color="A6A6A6"/>
              <w:left w:val="single" w:sz="6" w:space="0" w:color="A6A6A6"/>
              <w:bottom w:val="single" w:sz="6" w:space="0" w:color="A6A6A6"/>
              <w:right w:val="single" w:sz="6" w:space="0" w:color="A6A6A6"/>
            </w:tcBorders>
            <w:vAlign w:val="center"/>
            <w:hideMark/>
          </w:tcPr>
          <w:p w14:paraId="2EFD82A8" w14:textId="77777777" w:rsidR="00C928F1" w:rsidRDefault="00D92FCE">
            <w:pPr>
              <w:spacing w:line="300" w:lineRule="auto"/>
              <w:rPr>
                <w:rFonts w:ascii="Verdana" w:hAnsi="Verdana"/>
                <w:sz w:val="24"/>
                <w:szCs w:val="24"/>
              </w:rPr>
            </w:pPr>
            <w:hyperlink r:id="rId302" w:history="1">
              <w:r w:rsidR="00C928F1">
                <w:rPr>
                  <w:rStyle w:val="Hyperlink"/>
                  <w:rFonts w:ascii="Helvetica" w:hAnsi="Helvetica"/>
                  <w:b/>
                  <w:bCs/>
                  <w:color w:val="3B3B3B"/>
                  <w:sz w:val="26"/>
                  <w:szCs w:val="26"/>
                  <w:u w:val="none"/>
                  <w:bdr w:val="single" w:sz="6" w:space="10" w:color="3B3B3B" w:frame="1"/>
                  <w:shd w:val="clear" w:color="auto" w:fill="FFFAF0"/>
                </w:rPr>
                <w:t>Я</w:t>
              </w:r>
            </w:hyperlink>
          </w:p>
        </w:tc>
        <w:tc>
          <w:tcPr>
            <w:tcW w:w="1218" w:type="dxa"/>
            <w:gridSpan w:val="3"/>
            <w:tcBorders>
              <w:top w:val="single" w:sz="6" w:space="0" w:color="A6A6A6"/>
              <w:left w:val="single" w:sz="6" w:space="0" w:color="A6A6A6"/>
              <w:bottom w:val="single" w:sz="6" w:space="0" w:color="A6A6A6"/>
              <w:right w:val="single" w:sz="6" w:space="0" w:color="A6A6A6"/>
            </w:tcBorders>
            <w:vAlign w:val="center"/>
            <w:hideMark/>
          </w:tcPr>
          <w:p w14:paraId="4E8A2E83" w14:textId="77777777" w:rsidR="00C928F1" w:rsidRDefault="00D92FCE">
            <w:pPr>
              <w:spacing w:line="300" w:lineRule="auto"/>
              <w:rPr>
                <w:rFonts w:ascii="Verdana" w:hAnsi="Verdana"/>
                <w:sz w:val="24"/>
                <w:szCs w:val="24"/>
              </w:rPr>
            </w:pPr>
            <w:hyperlink r:id="rId303" w:history="1">
              <w:r w:rsidR="00C928F1">
                <w:rPr>
                  <w:rStyle w:val="Hyperlink"/>
                  <w:rFonts w:ascii="Helvetica" w:hAnsi="Helvetica"/>
                  <w:b/>
                  <w:bCs/>
                  <w:color w:val="3B3B3B"/>
                  <w:sz w:val="26"/>
                  <w:szCs w:val="26"/>
                  <w:u w:val="none"/>
                  <w:bdr w:val="single" w:sz="6" w:space="10" w:color="3B3B3B" w:frame="1"/>
                  <w:shd w:val="clear" w:color="auto" w:fill="FFFAF0"/>
                </w:rPr>
                <w:t>Ж</w:t>
              </w:r>
            </w:hyperlink>
          </w:p>
        </w:tc>
        <w:tc>
          <w:tcPr>
            <w:tcW w:w="904" w:type="dxa"/>
            <w:gridSpan w:val="3"/>
            <w:tcBorders>
              <w:top w:val="single" w:sz="6" w:space="0" w:color="A6A6A6"/>
              <w:left w:val="single" w:sz="6" w:space="0" w:color="A6A6A6"/>
              <w:bottom w:val="single" w:sz="6" w:space="0" w:color="A6A6A6"/>
              <w:right w:val="single" w:sz="6" w:space="0" w:color="A6A6A6"/>
            </w:tcBorders>
            <w:vAlign w:val="center"/>
            <w:hideMark/>
          </w:tcPr>
          <w:p w14:paraId="26273C5F" w14:textId="77777777" w:rsidR="00C928F1" w:rsidRDefault="00D92FCE">
            <w:pPr>
              <w:spacing w:line="300" w:lineRule="auto"/>
              <w:rPr>
                <w:rFonts w:ascii="Verdana" w:hAnsi="Verdana"/>
                <w:sz w:val="24"/>
                <w:szCs w:val="24"/>
              </w:rPr>
            </w:pPr>
            <w:hyperlink r:id="rId304" w:history="1">
              <w:r w:rsidR="00C928F1">
                <w:rPr>
                  <w:rStyle w:val="Hyperlink"/>
                  <w:rFonts w:ascii="Helvetica" w:hAnsi="Helvetica"/>
                  <w:b/>
                  <w:bCs/>
                  <w:color w:val="3B3B3B"/>
                  <w:sz w:val="26"/>
                  <w:szCs w:val="26"/>
                  <w:u w:val="none"/>
                  <w:bdr w:val="single" w:sz="6" w:space="10" w:color="3B3B3B" w:frame="1"/>
                  <w:shd w:val="clear" w:color="auto" w:fill="FFFAF0"/>
                </w:rPr>
                <w:t>Е</w:t>
              </w:r>
            </w:hyperlink>
          </w:p>
        </w:tc>
        <w:tc>
          <w:tcPr>
            <w:tcW w:w="600" w:type="dxa"/>
            <w:gridSpan w:val="3"/>
            <w:tcBorders>
              <w:top w:val="single" w:sz="6" w:space="0" w:color="A6A6A6"/>
              <w:left w:val="single" w:sz="6" w:space="0" w:color="A6A6A6"/>
              <w:bottom w:val="single" w:sz="6" w:space="0" w:color="A6A6A6"/>
              <w:right w:val="single" w:sz="6" w:space="0" w:color="A6A6A6"/>
            </w:tcBorders>
            <w:vAlign w:val="center"/>
            <w:hideMark/>
          </w:tcPr>
          <w:p w14:paraId="4A43C7C0" w14:textId="77777777" w:rsidR="00C928F1" w:rsidRDefault="00D92FCE">
            <w:pPr>
              <w:spacing w:line="300" w:lineRule="auto"/>
              <w:rPr>
                <w:rFonts w:ascii="Verdana" w:hAnsi="Verdana"/>
                <w:sz w:val="24"/>
                <w:szCs w:val="24"/>
              </w:rPr>
            </w:pPr>
            <w:hyperlink r:id="rId305" w:history="1">
              <w:r w:rsidR="00C928F1">
                <w:rPr>
                  <w:rStyle w:val="Hyperlink"/>
                  <w:rFonts w:ascii="Helvetica" w:hAnsi="Helvetica"/>
                  <w:b/>
                  <w:bCs/>
                  <w:color w:val="3B3B3B"/>
                  <w:sz w:val="26"/>
                  <w:szCs w:val="26"/>
                  <w:u w:val="none"/>
                  <w:bdr w:val="single" w:sz="6" w:space="10" w:color="3B3B3B" w:frame="1"/>
                  <w:shd w:val="clear" w:color="auto" w:fill="FFFAF0"/>
                </w:rPr>
                <w:t>Р</w:t>
              </w:r>
            </w:hyperlink>
          </w:p>
        </w:tc>
        <w:tc>
          <w:tcPr>
            <w:tcW w:w="572" w:type="dxa"/>
            <w:gridSpan w:val="3"/>
            <w:tcBorders>
              <w:top w:val="single" w:sz="6" w:space="0" w:color="A6A6A6"/>
              <w:left w:val="single" w:sz="6" w:space="0" w:color="A6A6A6"/>
              <w:bottom w:val="single" w:sz="6" w:space="0" w:color="A6A6A6"/>
              <w:right w:val="single" w:sz="6" w:space="0" w:color="A6A6A6"/>
            </w:tcBorders>
            <w:vAlign w:val="center"/>
            <w:hideMark/>
          </w:tcPr>
          <w:p w14:paraId="2552F648" w14:textId="77777777" w:rsidR="00C928F1" w:rsidRDefault="00D92FCE">
            <w:pPr>
              <w:spacing w:line="300" w:lineRule="auto"/>
              <w:rPr>
                <w:rFonts w:ascii="Verdana" w:hAnsi="Verdana"/>
                <w:sz w:val="24"/>
                <w:szCs w:val="24"/>
              </w:rPr>
            </w:pPr>
            <w:hyperlink r:id="rId306" w:history="1">
              <w:r w:rsidR="00C928F1">
                <w:rPr>
                  <w:rStyle w:val="Hyperlink"/>
                  <w:rFonts w:ascii="Helvetica" w:hAnsi="Helvetica"/>
                  <w:b/>
                  <w:bCs/>
                  <w:color w:val="3B3B3B"/>
                  <w:sz w:val="26"/>
                  <w:szCs w:val="26"/>
                  <w:u w:val="none"/>
                  <w:bdr w:val="single" w:sz="6" w:space="10" w:color="3B3B3B" w:frame="1"/>
                  <w:shd w:val="clear" w:color="auto" w:fill="FFFAF0"/>
                </w:rPr>
                <w:t>Т</w:t>
              </w:r>
            </w:hyperlink>
          </w:p>
        </w:tc>
        <w:tc>
          <w:tcPr>
            <w:tcW w:w="651" w:type="dxa"/>
            <w:gridSpan w:val="3"/>
            <w:tcBorders>
              <w:top w:val="single" w:sz="6" w:space="0" w:color="A6A6A6"/>
              <w:left w:val="single" w:sz="6" w:space="0" w:color="A6A6A6"/>
              <w:bottom w:val="single" w:sz="6" w:space="0" w:color="A6A6A6"/>
              <w:right w:val="single" w:sz="6" w:space="0" w:color="A6A6A6"/>
            </w:tcBorders>
            <w:vAlign w:val="center"/>
            <w:hideMark/>
          </w:tcPr>
          <w:p w14:paraId="7ABEE059" w14:textId="77777777" w:rsidR="00C928F1" w:rsidRDefault="00D92FCE">
            <w:pPr>
              <w:spacing w:line="300" w:lineRule="auto"/>
              <w:rPr>
                <w:rFonts w:ascii="Verdana" w:hAnsi="Verdana"/>
                <w:sz w:val="24"/>
                <w:szCs w:val="24"/>
              </w:rPr>
            </w:pPr>
            <w:hyperlink r:id="rId307" w:history="1">
              <w:r w:rsidR="00C928F1">
                <w:rPr>
                  <w:rStyle w:val="Hyperlink"/>
                  <w:rFonts w:ascii="Helvetica" w:hAnsi="Helvetica"/>
                  <w:b/>
                  <w:bCs/>
                  <w:color w:val="3B3B3B"/>
                  <w:sz w:val="26"/>
                  <w:szCs w:val="26"/>
                  <w:u w:val="none"/>
                  <w:bdr w:val="single" w:sz="6" w:space="10" w:color="3B3B3B" w:frame="1"/>
                  <w:shd w:val="clear" w:color="auto" w:fill="FFFAF0"/>
                </w:rPr>
                <w:t>Ю</w:t>
              </w:r>
            </w:hyperlink>
          </w:p>
        </w:tc>
        <w:tc>
          <w:tcPr>
            <w:tcW w:w="577" w:type="dxa"/>
            <w:gridSpan w:val="3"/>
            <w:tcBorders>
              <w:top w:val="single" w:sz="6" w:space="0" w:color="A6A6A6"/>
              <w:left w:val="single" w:sz="6" w:space="0" w:color="A6A6A6"/>
              <w:bottom w:val="single" w:sz="6" w:space="0" w:color="A6A6A6"/>
              <w:right w:val="single" w:sz="6" w:space="0" w:color="A6A6A6"/>
            </w:tcBorders>
            <w:vAlign w:val="center"/>
            <w:hideMark/>
          </w:tcPr>
          <w:p w14:paraId="07B1BF61" w14:textId="77777777" w:rsidR="00C928F1" w:rsidRDefault="00D92FCE">
            <w:pPr>
              <w:spacing w:line="300" w:lineRule="auto"/>
              <w:rPr>
                <w:rFonts w:ascii="Verdana" w:hAnsi="Verdana"/>
                <w:sz w:val="24"/>
                <w:szCs w:val="24"/>
              </w:rPr>
            </w:pPr>
            <w:hyperlink r:id="rId308" w:history="1">
              <w:r w:rsidR="00C928F1">
                <w:rPr>
                  <w:rStyle w:val="Hyperlink"/>
                  <w:rFonts w:ascii="Helvetica" w:hAnsi="Helvetica"/>
                  <w:b/>
                  <w:bCs/>
                  <w:color w:val="3B3B3B"/>
                  <w:sz w:val="26"/>
                  <w:szCs w:val="26"/>
                  <w:u w:val="none"/>
                  <w:bdr w:val="single" w:sz="6" w:space="10" w:color="3B3B3B" w:frame="1"/>
                  <w:shd w:val="clear" w:color="auto" w:fill="FFFAF0"/>
                </w:rPr>
                <w:t>У</w:t>
              </w:r>
            </w:hyperlink>
          </w:p>
        </w:tc>
        <w:tc>
          <w:tcPr>
            <w:tcW w:w="769" w:type="dxa"/>
            <w:gridSpan w:val="3"/>
            <w:tcBorders>
              <w:top w:val="single" w:sz="6" w:space="0" w:color="A6A6A6"/>
              <w:left w:val="single" w:sz="6" w:space="0" w:color="A6A6A6"/>
              <w:bottom w:val="single" w:sz="6" w:space="0" w:color="A6A6A6"/>
              <w:right w:val="single" w:sz="6" w:space="0" w:color="A6A6A6"/>
            </w:tcBorders>
            <w:vAlign w:val="center"/>
            <w:hideMark/>
          </w:tcPr>
          <w:p w14:paraId="4907A841" w14:textId="77777777" w:rsidR="00C928F1" w:rsidRDefault="00D92FCE">
            <w:pPr>
              <w:spacing w:line="300" w:lineRule="auto"/>
              <w:rPr>
                <w:rFonts w:ascii="Verdana" w:hAnsi="Verdana"/>
                <w:sz w:val="24"/>
                <w:szCs w:val="24"/>
              </w:rPr>
            </w:pPr>
            <w:hyperlink r:id="rId309" w:history="1">
              <w:r w:rsidR="00C928F1">
                <w:rPr>
                  <w:rStyle w:val="Hyperlink"/>
                  <w:rFonts w:ascii="Helvetica" w:hAnsi="Helvetica"/>
                  <w:b/>
                  <w:bCs/>
                  <w:color w:val="3B3B3B"/>
                  <w:sz w:val="26"/>
                  <w:szCs w:val="26"/>
                  <w:u w:val="none"/>
                  <w:bdr w:val="single" w:sz="6" w:space="10" w:color="3B3B3B" w:frame="1"/>
                  <w:shd w:val="clear" w:color="auto" w:fill="FFFAF0"/>
                </w:rPr>
                <w:t>И</w:t>
              </w:r>
            </w:hyperlink>
          </w:p>
        </w:tc>
        <w:tc>
          <w:tcPr>
            <w:tcW w:w="1127" w:type="dxa"/>
            <w:gridSpan w:val="3"/>
            <w:tcBorders>
              <w:top w:val="single" w:sz="6" w:space="0" w:color="A6A6A6"/>
              <w:left w:val="single" w:sz="6" w:space="0" w:color="A6A6A6"/>
              <w:bottom w:val="single" w:sz="6" w:space="0" w:color="A6A6A6"/>
              <w:right w:val="single" w:sz="6" w:space="0" w:color="A6A6A6"/>
            </w:tcBorders>
            <w:vAlign w:val="center"/>
            <w:hideMark/>
          </w:tcPr>
          <w:p w14:paraId="45CEB269" w14:textId="77777777" w:rsidR="00C928F1" w:rsidRDefault="00D92FCE">
            <w:pPr>
              <w:spacing w:line="300" w:lineRule="auto"/>
              <w:rPr>
                <w:rFonts w:ascii="Verdana" w:hAnsi="Verdana"/>
                <w:sz w:val="24"/>
                <w:szCs w:val="24"/>
              </w:rPr>
            </w:pPr>
            <w:hyperlink r:id="rId310" w:history="1">
              <w:r w:rsidR="00C928F1">
                <w:rPr>
                  <w:rStyle w:val="Hyperlink"/>
                  <w:rFonts w:ascii="Helvetica" w:hAnsi="Helvetica"/>
                  <w:b/>
                  <w:bCs/>
                  <w:color w:val="3B3B3B"/>
                  <w:sz w:val="26"/>
                  <w:szCs w:val="26"/>
                  <w:u w:val="none"/>
                  <w:bdr w:val="single" w:sz="6" w:space="10" w:color="3B3B3B" w:frame="1"/>
                  <w:shd w:val="clear" w:color="auto" w:fill="FFFAF0"/>
                </w:rPr>
                <w:t>О</w:t>
              </w:r>
            </w:hyperlink>
          </w:p>
        </w:tc>
        <w:tc>
          <w:tcPr>
            <w:tcW w:w="1266" w:type="dxa"/>
            <w:gridSpan w:val="3"/>
            <w:tcBorders>
              <w:top w:val="single" w:sz="6" w:space="0" w:color="A6A6A6"/>
              <w:left w:val="single" w:sz="6" w:space="0" w:color="A6A6A6"/>
              <w:bottom w:val="single" w:sz="6" w:space="0" w:color="A6A6A6"/>
              <w:right w:val="single" w:sz="6" w:space="0" w:color="A6A6A6"/>
            </w:tcBorders>
            <w:vAlign w:val="center"/>
            <w:hideMark/>
          </w:tcPr>
          <w:p w14:paraId="259F3618" w14:textId="77777777" w:rsidR="00C928F1" w:rsidRDefault="00D92FCE">
            <w:pPr>
              <w:spacing w:line="300" w:lineRule="auto"/>
              <w:rPr>
                <w:rFonts w:ascii="Verdana" w:hAnsi="Verdana"/>
                <w:sz w:val="24"/>
                <w:szCs w:val="24"/>
              </w:rPr>
            </w:pPr>
            <w:hyperlink r:id="rId311" w:history="1">
              <w:r w:rsidR="00C928F1">
                <w:rPr>
                  <w:rStyle w:val="Hyperlink"/>
                  <w:rFonts w:ascii="Helvetica" w:hAnsi="Helvetica"/>
                  <w:b/>
                  <w:bCs/>
                  <w:color w:val="3B3B3B"/>
                  <w:sz w:val="26"/>
                  <w:szCs w:val="26"/>
                  <w:u w:val="none"/>
                  <w:bdr w:val="single" w:sz="6" w:space="10" w:color="3B3B3B" w:frame="1"/>
                  <w:shd w:val="clear" w:color="auto" w:fill="FFFAF0"/>
                </w:rPr>
                <w:t>П</w:t>
              </w:r>
            </w:hyperlink>
          </w:p>
        </w:tc>
        <w:tc>
          <w:tcPr>
            <w:tcW w:w="652" w:type="dxa"/>
            <w:gridSpan w:val="3"/>
            <w:tcBorders>
              <w:top w:val="single" w:sz="6" w:space="0" w:color="A6A6A6"/>
              <w:left w:val="single" w:sz="6" w:space="0" w:color="A6A6A6"/>
              <w:bottom w:val="single" w:sz="6" w:space="0" w:color="A6A6A6"/>
              <w:right w:val="single" w:sz="6" w:space="0" w:color="A6A6A6"/>
            </w:tcBorders>
            <w:vAlign w:val="center"/>
            <w:hideMark/>
          </w:tcPr>
          <w:p w14:paraId="67EB094A" w14:textId="77777777" w:rsidR="00C928F1" w:rsidRDefault="00D92FCE">
            <w:pPr>
              <w:spacing w:line="300" w:lineRule="auto"/>
              <w:rPr>
                <w:rFonts w:ascii="Verdana" w:hAnsi="Verdana"/>
                <w:sz w:val="24"/>
                <w:szCs w:val="24"/>
              </w:rPr>
            </w:pPr>
            <w:hyperlink r:id="rId312" w:history="1">
              <w:r w:rsidR="00C928F1">
                <w:rPr>
                  <w:rStyle w:val="Hyperlink"/>
                  <w:rFonts w:ascii="Helvetica" w:hAnsi="Helvetica"/>
                  <w:b/>
                  <w:bCs/>
                  <w:color w:val="3B3B3B"/>
                  <w:sz w:val="26"/>
                  <w:szCs w:val="26"/>
                  <w:u w:val="none"/>
                  <w:bdr w:val="single" w:sz="6" w:space="10" w:color="3B3B3B" w:frame="1"/>
                  <w:shd w:val="clear" w:color="auto" w:fill="FFFAF0"/>
                </w:rPr>
                <w:t>Ь</w:t>
              </w:r>
            </w:hyperlink>
          </w:p>
        </w:tc>
        <w:tc>
          <w:tcPr>
            <w:tcW w:w="669" w:type="dxa"/>
            <w:gridSpan w:val="3"/>
            <w:tcBorders>
              <w:top w:val="single" w:sz="6" w:space="0" w:color="A6A6A6"/>
              <w:left w:val="single" w:sz="6" w:space="0" w:color="A6A6A6"/>
              <w:bottom w:val="single" w:sz="6" w:space="0" w:color="A6A6A6"/>
              <w:right w:val="single" w:sz="6" w:space="0" w:color="A6A6A6"/>
            </w:tcBorders>
            <w:vAlign w:val="center"/>
            <w:hideMark/>
          </w:tcPr>
          <w:p w14:paraId="3ED03C2B" w14:textId="77777777" w:rsidR="00C928F1" w:rsidRDefault="00D92FCE">
            <w:pPr>
              <w:spacing w:line="300" w:lineRule="auto"/>
              <w:rPr>
                <w:rFonts w:ascii="Verdana" w:hAnsi="Verdana"/>
                <w:sz w:val="24"/>
                <w:szCs w:val="24"/>
              </w:rPr>
            </w:pPr>
            <w:hyperlink r:id="rId313" w:history="1">
              <w:r w:rsidR="00C928F1">
                <w:rPr>
                  <w:rStyle w:val="Hyperlink"/>
                  <w:rFonts w:ascii="Helvetica" w:hAnsi="Helvetica"/>
                  <w:b/>
                  <w:bCs/>
                  <w:color w:val="3B3B3B"/>
                  <w:sz w:val="26"/>
                  <w:szCs w:val="26"/>
                  <w:u w:val="none"/>
                  <w:bdr w:val="single" w:sz="6" w:space="10" w:color="3B3B3B" w:frame="1"/>
                  <w:shd w:val="clear" w:color="auto" w:fill="FFFAF0"/>
                </w:rPr>
                <w:t>Ъ</w:t>
              </w:r>
            </w:hyperlink>
          </w:p>
        </w:tc>
        <w:tc>
          <w:tcPr>
            <w:tcW w:w="831" w:type="dxa"/>
            <w:gridSpan w:val="3"/>
            <w:tcBorders>
              <w:top w:val="single" w:sz="6" w:space="0" w:color="A6A6A6"/>
              <w:left w:val="single" w:sz="6" w:space="0" w:color="A6A6A6"/>
              <w:bottom w:val="single" w:sz="6" w:space="0" w:color="A6A6A6"/>
              <w:right w:val="single" w:sz="6" w:space="0" w:color="A6A6A6"/>
            </w:tcBorders>
            <w:vAlign w:val="center"/>
            <w:hideMark/>
          </w:tcPr>
          <w:p w14:paraId="55A100C1" w14:textId="77777777" w:rsidR="00C928F1" w:rsidRDefault="00D92FCE">
            <w:pPr>
              <w:spacing w:line="300" w:lineRule="auto"/>
              <w:rPr>
                <w:rFonts w:ascii="Verdana" w:hAnsi="Verdana"/>
                <w:sz w:val="24"/>
                <w:szCs w:val="24"/>
              </w:rPr>
            </w:pPr>
            <w:hyperlink r:id="rId314" w:history="1">
              <w:r w:rsidR="00C928F1">
                <w:rPr>
                  <w:rStyle w:val="Hyperlink"/>
                  <w:rFonts w:ascii="Helvetica" w:hAnsi="Helvetica"/>
                  <w:color w:val="3B3B3B"/>
                  <w:sz w:val="27"/>
                  <w:szCs w:val="27"/>
                  <w:u w:val="none"/>
                  <w:bdr w:val="single" w:sz="6" w:space="9" w:color="3B3B3B" w:frame="1"/>
                  <w:shd w:val="clear" w:color="auto" w:fill="FFFAF0"/>
                </w:rPr>
                <w:t>.:</w:t>
              </w:r>
            </w:hyperlink>
          </w:p>
        </w:tc>
      </w:tr>
      <w:tr w:rsidR="006A18F8" w14:paraId="19B44488" w14:textId="77777777" w:rsidTr="00C928F1">
        <w:tc>
          <w:tcPr>
            <w:tcW w:w="2330" w:type="dxa"/>
            <w:gridSpan w:val="6"/>
            <w:tcBorders>
              <w:top w:val="single" w:sz="6" w:space="0" w:color="A6A6A6"/>
              <w:left w:val="single" w:sz="6" w:space="0" w:color="A6A6A6"/>
              <w:bottom w:val="single" w:sz="6" w:space="0" w:color="A6A6A6"/>
              <w:right w:val="single" w:sz="6" w:space="0" w:color="A6A6A6"/>
            </w:tcBorders>
            <w:vAlign w:val="center"/>
            <w:hideMark/>
          </w:tcPr>
          <w:p w14:paraId="4954C1A7" w14:textId="77777777" w:rsidR="00C928F1" w:rsidRDefault="00D92FCE">
            <w:pPr>
              <w:spacing w:line="300" w:lineRule="auto"/>
              <w:rPr>
                <w:rFonts w:ascii="Verdana" w:hAnsi="Verdana"/>
                <w:sz w:val="24"/>
                <w:szCs w:val="24"/>
              </w:rPr>
            </w:pPr>
            <w:hyperlink r:id="rId315" w:history="1">
              <w:r w:rsidR="00C928F1">
                <w:rPr>
                  <w:rStyle w:val="Hyperlink"/>
                  <w:rFonts w:ascii="Helvetica" w:hAnsi="Helvetica"/>
                  <w:color w:val="3B3B3B"/>
                  <w:sz w:val="17"/>
                  <w:szCs w:val="17"/>
                  <w:u w:val="none"/>
                  <w:bdr w:val="single" w:sz="6" w:space="18" w:color="3B3B3B" w:frame="1"/>
                  <w:shd w:val="clear" w:color="auto" w:fill="FFFAF0"/>
                </w:rPr>
                <w:t>caps lock</w:t>
              </w:r>
            </w:hyperlink>
          </w:p>
        </w:tc>
        <w:tc>
          <w:tcPr>
            <w:tcW w:w="1266" w:type="dxa"/>
            <w:gridSpan w:val="3"/>
            <w:tcBorders>
              <w:top w:val="single" w:sz="6" w:space="0" w:color="A6A6A6"/>
              <w:left w:val="single" w:sz="6" w:space="0" w:color="A6A6A6"/>
              <w:bottom w:val="single" w:sz="6" w:space="0" w:color="A6A6A6"/>
              <w:right w:val="single" w:sz="6" w:space="0" w:color="A6A6A6"/>
            </w:tcBorders>
            <w:vAlign w:val="center"/>
            <w:hideMark/>
          </w:tcPr>
          <w:p w14:paraId="5395F377" w14:textId="77777777" w:rsidR="00C928F1" w:rsidRDefault="00D92FCE">
            <w:pPr>
              <w:spacing w:line="300" w:lineRule="auto"/>
              <w:rPr>
                <w:rFonts w:ascii="Verdana" w:hAnsi="Verdana"/>
                <w:sz w:val="24"/>
                <w:szCs w:val="24"/>
              </w:rPr>
            </w:pPr>
            <w:hyperlink r:id="rId316" w:history="1">
              <w:r w:rsidR="00C928F1">
                <w:rPr>
                  <w:rStyle w:val="Hyperlink"/>
                  <w:rFonts w:ascii="Helvetica" w:hAnsi="Helvetica"/>
                  <w:b/>
                  <w:bCs/>
                  <w:color w:val="3B3B3B"/>
                  <w:sz w:val="26"/>
                  <w:szCs w:val="26"/>
                  <w:u w:val="none"/>
                  <w:bdr w:val="single" w:sz="6" w:space="10" w:color="3B3B3B" w:frame="1"/>
                  <w:shd w:val="clear" w:color="auto" w:fill="FFFAF0"/>
                </w:rPr>
                <w:t>А</w:t>
              </w:r>
            </w:hyperlink>
          </w:p>
        </w:tc>
        <w:tc>
          <w:tcPr>
            <w:tcW w:w="1127" w:type="dxa"/>
            <w:gridSpan w:val="3"/>
            <w:tcBorders>
              <w:top w:val="single" w:sz="6" w:space="0" w:color="A6A6A6"/>
              <w:left w:val="single" w:sz="6" w:space="0" w:color="A6A6A6"/>
              <w:bottom w:val="single" w:sz="6" w:space="0" w:color="A6A6A6"/>
              <w:right w:val="single" w:sz="6" w:space="0" w:color="A6A6A6"/>
            </w:tcBorders>
            <w:vAlign w:val="center"/>
            <w:hideMark/>
          </w:tcPr>
          <w:p w14:paraId="3AAA073B" w14:textId="77777777" w:rsidR="00C928F1" w:rsidRDefault="00D92FCE">
            <w:pPr>
              <w:spacing w:line="300" w:lineRule="auto"/>
              <w:rPr>
                <w:rFonts w:ascii="Verdana" w:hAnsi="Verdana"/>
                <w:sz w:val="24"/>
                <w:szCs w:val="24"/>
              </w:rPr>
            </w:pPr>
            <w:hyperlink r:id="rId317" w:history="1">
              <w:r w:rsidR="00C928F1">
                <w:rPr>
                  <w:rStyle w:val="Hyperlink"/>
                  <w:rFonts w:ascii="Helvetica" w:hAnsi="Helvetica"/>
                  <w:b/>
                  <w:bCs/>
                  <w:color w:val="3B3B3B"/>
                  <w:sz w:val="26"/>
                  <w:szCs w:val="26"/>
                  <w:u w:val="none"/>
                  <w:bdr w:val="single" w:sz="6" w:space="10" w:color="3B3B3B" w:frame="1"/>
                  <w:shd w:val="clear" w:color="auto" w:fill="FFFAF0"/>
                </w:rPr>
                <w:t>С</w:t>
              </w:r>
            </w:hyperlink>
          </w:p>
        </w:tc>
        <w:tc>
          <w:tcPr>
            <w:tcW w:w="745" w:type="dxa"/>
            <w:gridSpan w:val="3"/>
            <w:tcBorders>
              <w:top w:val="single" w:sz="6" w:space="0" w:color="A6A6A6"/>
              <w:left w:val="single" w:sz="6" w:space="0" w:color="A6A6A6"/>
              <w:bottom w:val="single" w:sz="6" w:space="0" w:color="A6A6A6"/>
              <w:right w:val="single" w:sz="6" w:space="0" w:color="A6A6A6"/>
            </w:tcBorders>
            <w:vAlign w:val="center"/>
            <w:hideMark/>
          </w:tcPr>
          <w:p w14:paraId="27E42499" w14:textId="77777777" w:rsidR="00C928F1" w:rsidRDefault="00D92FCE">
            <w:pPr>
              <w:spacing w:line="300" w:lineRule="auto"/>
              <w:rPr>
                <w:rFonts w:ascii="Verdana" w:hAnsi="Verdana"/>
                <w:sz w:val="24"/>
                <w:szCs w:val="24"/>
              </w:rPr>
            </w:pPr>
            <w:hyperlink r:id="rId318" w:history="1">
              <w:r w:rsidR="00C928F1">
                <w:rPr>
                  <w:rStyle w:val="Hyperlink"/>
                  <w:rFonts w:ascii="Helvetica" w:hAnsi="Helvetica"/>
                  <w:b/>
                  <w:bCs/>
                  <w:color w:val="3B3B3B"/>
                  <w:sz w:val="26"/>
                  <w:szCs w:val="26"/>
                  <w:u w:val="none"/>
                  <w:bdr w:val="single" w:sz="6" w:space="10" w:color="3B3B3B" w:frame="1"/>
                  <w:shd w:val="clear" w:color="auto" w:fill="FFFAF0"/>
                </w:rPr>
                <w:t>Д</w:t>
              </w:r>
            </w:hyperlink>
          </w:p>
        </w:tc>
        <w:tc>
          <w:tcPr>
            <w:tcW w:w="611" w:type="dxa"/>
            <w:gridSpan w:val="3"/>
            <w:tcBorders>
              <w:top w:val="single" w:sz="6" w:space="0" w:color="A6A6A6"/>
              <w:left w:val="single" w:sz="6" w:space="0" w:color="A6A6A6"/>
              <w:bottom w:val="single" w:sz="6" w:space="0" w:color="A6A6A6"/>
              <w:right w:val="single" w:sz="6" w:space="0" w:color="A6A6A6"/>
            </w:tcBorders>
            <w:vAlign w:val="center"/>
            <w:hideMark/>
          </w:tcPr>
          <w:p w14:paraId="765CC3F7" w14:textId="77777777" w:rsidR="00C928F1" w:rsidRDefault="00D92FCE">
            <w:pPr>
              <w:spacing w:line="300" w:lineRule="auto"/>
              <w:rPr>
                <w:rFonts w:ascii="Verdana" w:hAnsi="Verdana"/>
                <w:sz w:val="24"/>
                <w:szCs w:val="24"/>
              </w:rPr>
            </w:pPr>
            <w:hyperlink r:id="rId319" w:history="1">
              <w:r w:rsidR="00C928F1">
                <w:rPr>
                  <w:rStyle w:val="Hyperlink"/>
                  <w:rFonts w:ascii="Helvetica" w:hAnsi="Helvetica"/>
                  <w:b/>
                  <w:bCs/>
                  <w:color w:val="3B3B3B"/>
                  <w:sz w:val="26"/>
                  <w:szCs w:val="26"/>
                  <w:u w:val="none"/>
                  <w:bdr w:val="single" w:sz="6" w:space="10" w:color="3B3B3B" w:frame="1"/>
                  <w:shd w:val="clear" w:color="auto" w:fill="FFFAF0"/>
                </w:rPr>
                <w:t>Ф</w:t>
              </w:r>
            </w:hyperlink>
          </w:p>
        </w:tc>
        <w:tc>
          <w:tcPr>
            <w:tcW w:w="586" w:type="dxa"/>
            <w:gridSpan w:val="3"/>
            <w:tcBorders>
              <w:top w:val="single" w:sz="6" w:space="0" w:color="A6A6A6"/>
              <w:left w:val="single" w:sz="6" w:space="0" w:color="A6A6A6"/>
              <w:bottom w:val="single" w:sz="6" w:space="0" w:color="A6A6A6"/>
              <w:right w:val="single" w:sz="6" w:space="0" w:color="A6A6A6"/>
            </w:tcBorders>
            <w:vAlign w:val="center"/>
            <w:hideMark/>
          </w:tcPr>
          <w:p w14:paraId="5FD6D862" w14:textId="77777777" w:rsidR="00C928F1" w:rsidRDefault="00D92FCE">
            <w:pPr>
              <w:spacing w:line="300" w:lineRule="auto"/>
              <w:rPr>
                <w:rFonts w:ascii="Verdana" w:hAnsi="Verdana"/>
                <w:sz w:val="24"/>
                <w:szCs w:val="24"/>
              </w:rPr>
            </w:pPr>
            <w:hyperlink r:id="rId320" w:history="1">
              <w:r w:rsidR="00C928F1">
                <w:rPr>
                  <w:rStyle w:val="Hyperlink"/>
                  <w:rFonts w:ascii="Helvetica" w:hAnsi="Helvetica"/>
                  <w:b/>
                  <w:bCs/>
                  <w:color w:val="3B3B3B"/>
                  <w:sz w:val="26"/>
                  <w:szCs w:val="26"/>
                  <w:u w:val="none"/>
                  <w:bdr w:val="single" w:sz="6" w:space="10" w:color="3B3B3B" w:frame="1"/>
                  <w:shd w:val="clear" w:color="auto" w:fill="FFFAF0"/>
                </w:rPr>
                <w:t>Г</w:t>
              </w:r>
            </w:hyperlink>
          </w:p>
        </w:tc>
        <w:tc>
          <w:tcPr>
            <w:tcW w:w="621" w:type="dxa"/>
            <w:gridSpan w:val="3"/>
            <w:tcBorders>
              <w:top w:val="single" w:sz="6" w:space="0" w:color="A6A6A6"/>
              <w:left w:val="single" w:sz="6" w:space="0" w:color="A6A6A6"/>
              <w:bottom w:val="single" w:sz="6" w:space="0" w:color="A6A6A6"/>
              <w:right w:val="single" w:sz="6" w:space="0" w:color="A6A6A6"/>
            </w:tcBorders>
            <w:vAlign w:val="center"/>
            <w:hideMark/>
          </w:tcPr>
          <w:p w14:paraId="503818F8" w14:textId="77777777" w:rsidR="00C928F1" w:rsidRDefault="00D92FCE">
            <w:pPr>
              <w:spacing w:line="300" w:lineRule="auto"/>
              <w:rPr>
                <w:rFonts w:ascii="Verdana" w:hAnsi="Verdana"/>
                <w:sz w:val="24"/>
                <w:szCs w:val="24"/>
              </w:rPr>
            </w:pPr>
            <w:hyperlink r:id="rId321" w:history="1">
              <w:r w:rsidR="00C928F1">
                <w:rPr>
                  <w:rStyle w:val="Hyperlink"/>
                  <w:rFonts w:ascii="Helvetica" w:hAnsi="Helvetica"/>
                  <w:b/>
                  <w:bCs/>
                  <w:color w:val="3B3B3B"/>
                  <w:sz w:val="26"/>
                  <w:szCs w:val="26"/>
                  <w:u w:val="none"/>
                  <w:bdr w:val="single" w:sz="6" w:space="10" w:color="3B3B3B" w:frame="1"/>
                  <w:shd w:val="clear" w:color="auto" w:fill="FFFAF0"/>
                </w:rPr>
                <w:t>Х</w:t>
              </w:r>
            </w:hyperlink>
          </w:p>
        </w:tc>
        <w:tc>
          <w:tcPr>
            <w:tcW w:w="596" w:type="dxa"/>
            <w:gridSpan w:val="3"/>
            <w:tcBorders>
              <w:top w:val="single" w:sz="6" w:space="0" w:color="A6A6A6"/>
              <w:left w:val="single" w:sz="6" w:space="0" w:color="A6A6A6"/>
              <w:bottom w:val="single" w:sz="6" w:space="0" w:color="A6A6A6"/>
              <w:right w:val="single" w:sz="6" w:space="0" w:color="A6A6A6"/>
            </w:tcBorders>
            <w:vAlign w:val="center"/>
            <w:hideMark/>
          </w:tcPr>
          <w:p w14:paraId="1322B51E" w14:textId="77777777" w:rsidR="00C928F1" w:rsidRDefault="00D92FCE">
            <w:pPr>
              <w:spacing w:line="300" w:lineRule="auto"/>
              <w:rPr>
                <w:rFonts w:ascii="Verdana" w:hAnsi="Verdana"/>
                <w:sz w:val="24"/>
                <w:szCs w:val="24"/>
              </w:rPr>
            </w:pPr>
            <w:hyperlink r:id="rId322" w:history="1">
              <w:r w:rsidR="00C928F1">
                <w:rPr>
                  <w:rStyle w:val="Hyperlink"/>
                  <w:rFonts w:ascii="Helvetica" w:hAnsi="Helvetica"/>
                  <w:b/>
                  <w:bCs/>
                  <w:color w:val="3B3B3B"/>
                  <w:sz w:val="26"/>
                  <w:szCs w:val="26"/>
                  <w:u w:val="none"/>
                  <w:bdr w:val="single" w:sz="6" w:space="10" w:color="3B3B3B" w:frame="1"/>
                  <w:shd w:val="clear" w:color="auto" w:fill="FFFAF0"/>
                </w:rPr>
                <w:t>Й</w:t>
              </w:r>
            </w:hyperlink>
          </w:p>
        </w:tc>
        <w:tc>
          <w:tcPr>
            <w:tcW w:w="932" w:type="dxa"/>
            <w:gridSpan w:val="3"/>
            <w:tcBorders>
              <w:top w:val="single" w:sz="6" w:space="0" w:color="A6A6A6"/>
              <w:left w:val="single" w:sz="6" w:space="0" w:color="A6A6A6"/>
              <w:bottom w:val="single" w:sz="6" w:space="0" w:color="A6A6A6"/>
              <w:right w:val="single" w:sz="6" w:space="0" w:color="A6A6A6"/>
            </w:tcBorders>
            <w:vAlign w:val="center"/>
            <w:hideMark/>
          </w:tcPr>
          <w:p w14:paraId="358AFD44" w14:textId="77777777" w:rsidR="00C928F1" w:rsidRDefault="00D92FCE">
            <w:pPr>
              <w:spacing w:line="300" w:lineRule="auto"/>
              <w:rPr>
                <w:rFonts w:ascii="Verdana" w:hAnsi="Verdana"/>
                <w:sz w:val="24"/>
                <w:szCs w:val="24"/>
              </w:rPr>
            </w:pPr>
            <w:hyperlink r:id="rId323" w:history="1">
              <w:r w:rsidR="00C928F1">
                <w:rPr>
                  <w:rStyle w:val="Hyperlink"/>
                  <w:rFonts w:ascii="Helvetica" w:hAnsi="Helvetica"/>
                  <w:b/>
                  <w:bCs/>
                  <w:color w:val="3B3B3B"/>
                  <w:sz w:val="26"/>
                  <w:szCs w:val="26"/>
                  <w:u w:val="none"/>
                  <w:bdr w:val="single" w:sz="6" w:space="10" w:color="3B3B3B" w:frame="1"/>
                  <w:shd w:val="clear" w:color="auto" w:fill="FFFAF0"/>
                </w:rPr>
                <w:t>К</w:t>
              </w:r>
            </w:hyperlink>
          </w:p>
        </w:tc>
        <w:tc>
          <w:tcPr>
            <w:tcW w:w="1156" w:type="dxa"/>
            <w:gridSpan w:val="3"/>
            <w:tcBorders>
              <w:top w:val="single" w:sz="6" w:space="0" w:color="A6A6A6"/>
              <w:left w:val="single" w:sz="6" w:space="0" w:color="A6A6A6"/>
              <w:bottom w:val="single" w:sz="6" w:space="0" w:color="A6A6A6"/>
              <w:right w:val="single" w:sz="6" w:space="0" w:color="A6A6A6"/>
            </w:tcBorders>
            <w:vAlign w:val="center"/>
            <w:hideMark/>
          </w:tcPr>
          <w:p w14:paraId="3022EA7A" w14:textId="77777777" w:rsidR="00C928F1" w:rsidRDefault="00D92FCE">
            <w:pPr>
              <w:spacing w:line="300" w:lineRule="auto"/>
              <w:rPr>
                <w:rFonts w:ascii="Verdana" w:hAnsi="Verdana"/>
                <w:sz w:val="24"/>
                <w:szCs w:val="24"/>
              </w:rPr>
            </w:pPr>
            <w:hyperlink r:id="rId324" w:history="1">
              <w:r w:rsidR="00C928F1">
                <w:rPr>
                  <w:rStyle w:val="Hyperlink"/>
                  <w:rFonts w:ascii="Helvetica" w:hAnsi="Helvetica"/>
                  <w:b/>
                  <w:bCs/>
                  <w:color w:val="3B3B3B"/>
                  <w:sz w:val="26"/>
                  <w:szCs w:val="26"/>
                  <w:u w:val="none"/>
                  <w:bdr w:val="single" w:sz="6" w:space="10" w:color="3B3B3B" w:frame="1"/>
                  <w:shd w:val="clear" w:color="auto" w:fill="FFFAF0"/>
                </w:rPr>
                <w:t>Л</w:t>
              </w:r>
            </w:hyperlink>
          </w:p>
        </w:tc>
        <w:tc>
          <w:tcPr>
            <w:tcW w:w="1082" w:type="dxa"/>
            <w:gridSpan w:val="3"/>
            <w:tcBorders>
              <w:top w:val="single" w:sz="6" w:space="0" w:color="A6A6A6"/>
              <w:left w:val="single" w:sz="6" w:space="0" w:color="A6A6A6"/>
              <w:bottom w:val="single" w:sz="6" w:space="0" w:color="A6A6A6"/>
              <w:right w:val="single" w:sz="6" w:space="0" w:color="A6A6A6"/>
            </w:tcBorders>
            <w:vAlign w:val="center"/>
            <w:hideMark/>
          </w:tcPr>
          <w:p w14:paraId="468A1CD1" w14:textId="77777777" w:rsidR="00C928F1" w:rsidRDefault="00D92FCE">
            <w:pPr>
              <w:spacing w:line="300" w:lineRule="auto"/>
              <w:rPr>
                <w:rFonts w:ascii="Verdana" w:hAnsi="Verdana"/>
                <w:sz w:val="24"/>
                <w:szCs w:val="24"/>
              </w:rPr>
            </w:pPr>
            <w:hyperlink r:id="rId325" w:history="1">
              <w:r w:rsidR="00C928F1">
                <w:rPr>
                  <w:rStyle w:val="Hyperlink"/>
                  <w:rFonts w:ascii="Helvetica" w:hAnsi="Helvetica"/>
                  <w:b/>
                  <w:bCs/>
                  <w:color w:val="3B3B3B"/>
                  <w:sz w:val="26"/>
                  <w:szCs w:val="26"/>
                  <w:u w:val="none"/>
                  <w:bdr w:val="single" w:sz="6" w:space="10" w:color="3B3B3B" w:frame="1"/>
                  <w:shd w:val="clear" w:color="auto" w:fill="FFFAF0"/>
                </w:rPr>
                <w:t>Ш</w:t>
              </w:r>
            </w:hyperlink>
          </w:p>
        </w:tc>
        <w:tc>
          <w:tcPr>
            <w:tcW w:w="648" w:type="dxa"/>
            <w:gridSpan w:val="3"/>
            <w:tcBorders>
              <w:top w:val="single" w:sz="6" w:space="0" w:color="A6A6A6"/>
              <w:left w:val="single" w:sz="6" w:space="0" w:color="A6A6A6"/>
              <w:bottom w:val="single" w:sz="6" w:space="0" w:color="A6A6A6"/>
              <w:right w:val="single" w:sz="6" w:space="0" w:color="A6A6A6"/>
            </w:tcBorders>
            <w:vAlign w:val="center"/>
            <w:hideMark/>
          </w:tcPr>
          <w:p w14:paraId="3B80573E" w14:textId="77777777" w:rsidR="00C928F1" w:rsidRDefault="00D92FCE">
            <w:pPr>
              <w:spacing w:line="300" w:lineRule="auto"/>
              <w:rPr>
                <w:rFonts w:ascii="Verdana" w:hAnsi="Verdana"/>
                <w:sz w:val="24"/>
                <w:szCs w:val="24"/>
              </w:rPr>
            </w:pPr>
            <w:hyperlink r:id="rId326" w:history="1">
              <w:r w:rsidR="00C928F1">
                <w:rPr>
                  <w:rStyle w:val="Hyperlink"/>
                  <w:rFonts w:ascii="Helvetica" w:hAnsi="Helvetica"/>
                  <w:b/>
                  <w:bCs/>
                  <w:color w:val="3B3B3B"/>
                  <w:sz w:val="26"/>
                  <w:szCs w:val="26"/>
                  <w:u w:val="none"/>
                  <w:bdr w:val="single" w:sz="6" w:space="10" w:color="3B3B3B" w:frame="1"/>
                  <w:shd w:val="clear" w:color="auto" w:fill="FFFAF0"/>
                </w:rPr>
                <w:t>Щ</w:t>
              </w:r>
            </w:hyperlink>
          </w:p>
        </w:tc>
        <w:tc>
          <w:tcPr>
            <w:tcW w:w="1290" w:type="dxa"/>
            <w:gridSpan w:val="5"/>
            <w:tcBorders>
              <w:top w:val="single" w:sz="6" w:space="0" w:color="A6A6A6"/>
              <w:left w:val="single" w:sz="6" w:space="0" w:color="A6A6A6"/>
              <w:bottom w:val="single" w:sz="6" w:space="0" w:color="A6A6A6"/>
              <w:right w:val="single" w:sz="6" w:space="0" w:color="A6A6A6"/>
            </w:tcBorders>
            <w:vAlign w:val="center"/>
            <w:hideMark/>
          </w:tcPr>
          <w:p w14:paraId="459FACC8" w14:textId="77777777" w:rsidR="00C928F1" w:rsidRDefault="00D92FCE">
            <w:pPr>
              <w:spacing w:line="300" w:lineRule="auto"/>
              <w:rPr>
                <w:rFonts w:ascii="Verdana" w:hAnsi="Verdana"/>
                <w:sz w:val="24"/>
                <w:szCs w:val="24"/>
              </w:rPr>
            </w:pPr>
            <w:hyperlink r:id="rId327" w:history="1">
              <w:r w:rsidR="00C928F1">
                <w:rPr>
                  <w:rStyle w:val="Hyperlink"/>
                  <w:rFonts w:ascii="Helvetica" w:hAnsi="Helvetica"/>
                  <w:color w:val="3B3B3B"/>
                  <w:sz w:val="17"/>
                  <w:szCs w:val="17"/>
                  <w:u w:val="none"/>
                  <w:bdr w:val="single" w:sz="6" w:space="18" w:color="3B3B3B" w:frame="1"/>
                  <w:shd w:val="clear" w:color="auto" w:fill="FFFAF0"/>
                </w:rPr>
                <w:t>return</w:t>
              </w:r>
            </w:hyperlink>
          </w:p>
        </w:tc>
      </w:tr>
      <w:tr w:rsidR="006A18F8" w14:paraId="1A5A740C" w14:textId="77777777" w:rsidTr="00C928F1">
        <w:tc>
          <w:tcPr>
            <w:tcW w:w="2742" w:type="dxa"/>
            <w:gridSpan w:val="7"/>
            <w:tcBorders>
              <w:top w:val="single" w:sz="6" w:space="0" w:color="A6A6A6"/>
              <w:left w:val="single" w:sz="6" w:space="0" w:color="A6A6A6"/>
              <w:bottom w:val="single" w:sz="6" w:space="0" w:color="A6A6A6"/>
              <w:right w:val="single" w:sz="6" w:space="0" w:color="A6A6A6"/>
            </w:tcBorders>
            <w:vAlign w:val="center"/>
            <w:hideMark/>
          </w:tcPr>
          <w:p w14:paraId="33B5E103" w14:textId="77777777" w:rsidR="00C928F1" w:rsidRDefault="00D92FCE">
            <w:pPr>
              <w:spacing w:line="300" w:lineRule="auto"/>
              <w:rPr>
                <w:rFonts w:ascii="Verdana" w:hAnsi="Verdana"/>
                <w:sz w:val="24"/>
                <w:szCs w:val="24"/>
              </w:rPr>
            </w:pPr>
            <w:hyperlink r:id="rId328" w:history="1">
              <w:r w:rsidR="00C928F1">
                <w:rPr>
                  <w:rStyle w:val="Hyperlink"/>
                  <w:rFonts w:ascii="Helvetica" w:hAnsi="Helvetica"/>
                  <w:color w:val="3B3B3B"/>
                  <w:sz w:val="17"/>
                  <w:szCs w:val="17"/>
                  <w:u w:val="none"/>
                  <w:bdr w:val="single" w:sz="6" w:space="18" w:color="3B3B3B" w:frame="1"/>
                  <w:shd w:val="clear" w:color="auto" w:fill="FFFAF0"/>
                </w:rPr>
                <w:t>shift</w:t>
              </w:r>
            </w:hyperlink>
          </w:p>
        </w:tc>
        <w:tc>
          <w:tcPr>
            <w:tcW w:w="1242" w:type="dxa"/>
            <w:gridSpan w:val="3"/>
            <w:tcBorders>
              <w:top w:val="single" w:sz="6" w:space="0" w:color="A6A6A6"/>
              <w:left w:val="single" w:sz="6" w:space="0" w:color="A6A6A6"/>
              <w:bottom w:val="single" w:sz="6" w:space="0" w:color="A6A6A6"/>
              <w:right w:val="single" w:sz="6" w:space="0" w:color="A6A6A6"/>
            </w:tcBorders>
            <w:vAlign w:val="center"/>
            <w:hideMark/>
          </w:tcPr>
          <w:p w14:paraId="6385EE21" w14:textId="77777777" w:rsidR="00C928F1" w:rsidRDefault="00D92FCE">
            <w:pPr>
              <w:spacing w:line="300" w:lineRule="auto"/>
              <w:rPr>
                <w:rFonts w:ascii="Verdana" w:hAnsi="Verdana"/>
                <w:sz w:val="24"/>
                <w:szCs w:val="24"/>
              </w:rPr>
            </w:pPr>
            <w:hyperlink r:id="rId329" w:history="1">
              <w:r w:rsidR="00C928F1">
                <w:rPr>
                  <w:rStyle w:val="Hyperlink"/>
                  <w:rFonts w:ascii="Helvetica" w:hAnsi="Helvetica"/>
                  <w:b/>
                  <w:bCs/>
                  <w:color w:val="3B3B3B"/>
                  <w:sz w:val="26"/>
                  <w:szCs w:val="26"/>
                  <w:u w:val="none"/>
                  <w:bdr w:val="single" w:sz="6" w:space="10" w:color="3B3B3B" w:frame="1"/>
                  <w:shd w:val="clear" w:color="auto" w:fill="FFFAF0"/>
                </w:rPr>
                <w:t>З</w:t>
              </w:r>
            </w:hyperlink>
          </w:p>
        </w:tc>
        <w:tc>
          <w:tcPr>
            <w:tcW w:w="1100" w:type="dxa"/>
            <w:gridSpan w:val="3"/>
            <w:tcBorders>
              <w:top w:val="single" w:sz="6" w:space="0" w:color="A6A6A6"/>
              <w:left w:val="single" w:sz="6" w:space="0" w:color="A6A6A6"/>
              <w:bottom w:val="single" w:sz="6" w:space="0" w:color="A6A6A6"/>
              <w:right w:val="single" w:sz="6" w:space="0" w:color="A6A6A6"/>
            </w:tcBorders>
            <w:vAlign w:val="center"/>
            <w:hideMark/>
          </w:tcPr>
          <w:p w14:paraId="240D511D" w14:textId="77777777" w:rsidR="00C928F1" w:rsidRDefault="00D92FCE">
            <w:pPr>
              <w:spacing w:line="300" w:lineRule="auto"/>
              <w:rPr>
                <w:rFonts w:ascii="Verdana" w:hAnsi="Verdana"/>
                <w:sz w:val="24"/>
                <w:szCs w:val="24"/>
              </w:rPr>
            </w:pPr>
            <w:hyperlink r:id="rId330" w:history="1">
              <w:r w:rsidR="00C928F1">
                <w:rPr>
                  <w:rStyle w:val="Hyperlink"/>
                  <w:rFonts w:ascii="Helvetica" w:hAnsi="Helvetica"/>
                  <w:b/>
                  <w:bCs/>
                  <w:color w:val="3B3B3B"/>
                  <w:sz w:val="26"/>
                  <w:szCs w:val="26"/>
                  <w:u w:val="none"/>
                  <w:bdr w:val="single" w:sz="6" w:space="10" w:color="3B3B3B" w:frame="1"/>
                  <w:shd w:val="clear" w:color="auto" w:fill="FFFAF0"/>
                </w:rPr>
                <w:t>Ч</w:t>
              </w:r>
            </w:hyperlink>
          </w:p>
        </w:tc>
        <w:tc>
          <w:tcPr>
            <w:tcW w:w="588" w:type="dxa"/>
            <w:gridSpan w:val="3"/>
            <w:tcBorders>
              <w:top w:val="single" w:sz="6" w:space="0" w:color="A6A6A6"/>
              <w:left w:val="single" w:sz="6" w:space="0" w:color="A6A6A6"/>
              <w:bottom w:val="single" w:sz="6" w:space="0" w:color="A6A6A6"/>
              <w:right w:val="single" w:sz="6" w:space="0" w:color="A6A6A6"/>
            </w:tcBorders>
            <w:vAlign w:val="center"/>
            <w:hideMark/>
          </w:tcPr>
          <w:p w14:paraId="2DED994E" w14:textId="77777777" w:rsidR="00C928F1" w:rsidRDefault="00D92FCE">
            <w:pPr>
              <w:spacing w:line="300" w:lineRule="auto"/>
              <w:rPr>
                <w:rFonts w:ascii="Verdana" w:hAnsi="Verdana"/>
                <w:sz w:val="24"/>
                <w:szCs w:val="24"/>
              </w:rPr>
            </w:pPr>
            <w:hyperlink r:id="rId331" w:history="1">
              <w:r w:rsidR="00C928F1">
                <w:rPr>
                  <w:rStyle w:val="Hyperlink"/>
                  <w:rFonts w:ascii="Helvetica" w:hAnsi="Helvetica"/>
                  <w:b/>
                  <w:bCs/>
                  <w:color w:val="3B3B3B"/>
                  <w:sz w:val="26"/>
                  <w:szCs w:val="26"/>
                  <w:u w:val="none"/>
                  <w:bdr w:val="single" w:sz="6" w:space="10" w:color="3B3B3B" w:frame="1"/>
                  <w:shd w:val="clear" w:color="auto" w:fill="FFFAF0"/>
                </w:rPr>
                <w:t>Ц</w:t>
              </w:r>
            </w:hyperlink>
          </w:p>
        </w:tc>
        <w:tc>
          <w:tcPr>
            <w:tcW w:w="592" w:type="dxa"/>
            <w:gridSpan w:val="3"/>
            <w:tcBorders>
              <w:top w:val="single" w:sz="6" w:space="0" w:color="A6A6A6"/>
              <w:left w:val="single" w:sz="6" w:space="0" w:color="A6A6A6"/>
              <w:bottom w:val="single" w:sz="6" w:space="0" w:color="A6A6A6"/>
              <w:right w:val="single" w:sz="6" w:space="0" w:color="A6A6A6"/>
            </w:tcBorders>
            <w:vAlign w:val="center"/>
            <w:hideMark/>
          </w:tcPr>
          <w:p w14:paraId="0F1F2207" w14:textId="77777777" w:rsidR="00C928F1" w:rsidRDefault="00D92FCE">
            <w:pPr>
              <w:spacing w:line="300" w:lineRule="auto"/>
              <w:rPr>
                <w:rFonts w:ascii="Verdana" w:hAnsi="Verdana"/>
                <w:sz w:val="24"/>
                <w:szCs w:val="24"/>
              </w:rPr>
            </w:pPr>
            <w:hyperlink r:id="rId332" w:history="1">
              <w:r w:rsidR="00C928F1">
                <w:rPr>
                  <w:rStyle w:val="Hyperlink"/>
                  <w:rFonts w:ascii="Helvetica" w:hAnsi="Helvetica"/>
                  <w:b/>
                  <w:bCs/>
                  <w:color w:val="3B3B3B"/>
                  <w:sz w:val="26"/>
                  <w:szCs w:val="26"/>
                  <w:u w:val="none"/>
                  <w:bdr w:val="single" w:sz="6" w:space="10" w:color="3B3B3B" w:frame="1"/>
                  <w:shd w:val="clear" w:color="auto" w:fill="FFFAF0"/>
                </w:rPr>
                <w:t>В</w:t>
              </w:r>
            </w:hyperlink>
          </w:p>
        </w:tc>
        <w:tc>
          <w:tcPr>
            <w:tcW w:w="618" w:type="dxa"/>
            <w:gridSpan w:val="3"/>
            <w:tcBorders>
              <w:top w:val="single" w:sz="6" w:space="0" w:color="A6A6A6"/>
              <w:left w:val="single" w:sz="6" w:space="0" w:color="A6A6A6"/>
              <w:bottom w:val="single" w:sz="6" w:space="0" w:color="A6A6A6"/>
              <w:right w:val="single" w:sz="6" w:space="0" w:color="A6A6A6"/>
            </w:tcBorders>
            <w:vAlign w:val="center"/>
            <w:hideMark/>
          </w:tcPr>
          <w:p w14:paraId="38690E1B" w14:textId="77777777" w:rsidR="00C928F1" w:rsidRDefault="00D92FCE">
            <w:pPr>
              <w:spacing w:line="300" w:lineRule="auto"/>
              <w:rPr>
                <w:rFonts w:ascii="Verdana" w:hAnsi="Verdana"/>
                <w:sz w:val="24"/>
                <w:szCs w:val="24"/>
              </w:rPr>
            </w:pPr>
            <w:hyperlink r:id="rId333" w:history="1">
              <w:r w:rsidR="00C928F1">
                <w:rPr>
                  <w:rStyle w:val="Hyperlink"/>
                  <w:rFonts w:ascii="Helvetica" w:hAnsi="Helvetica"/>
                  <w:b/>
                  <w:bCs/>
                  <w:color w:val="3B3B3B"/>
                  <w:sz w:val="26"/>
                  <w:szCs w:val="26"/>
                  <w:u w:val="none"/>
                  <w:bdr w:val="single" w:sz="6" w:space="10" w:color="3B3B3B" w:frame="1"/>
                  <w:shd w:val="clear" w:color="auto" w:fill="FFFAF0"/>
                </w:rPr>
                <w:t>Б</w:t>
              </w:r>
            </w:hyperlink>
          </w:p>
        </w:tc>
        <w:tc>
          <w:tcPr>
            <w:tcW w:w="595" w:type="dxa"/>
            <w:gridSpan w:val="3"/>
            <w:tcBorders>
              <w:top w:val="single" w:sz="6" w:space="0" w:color="A6A6A6"/>
              <w:left w:val="single" w:sz="6" w:space="0" w:color="A6A6A6"/>
              <w:bottom w:val="single" w:sz="6" w:space="0" w:color="A6A6A6"/>
              <w:right w:val="single" w:sz="6" w:space="0" w:color="A6A6A6"/>
            </w:tcBorders>
            <w:vAlign w:val="center"/>
            <w:hideMark/>
          </w:tcPr>
          <w:p w14:paraId="314EF80D" w14:textId="77777777" w:rsidR="00C928F1" w:rsidRDefault="00D92FCE">
            <w:pPr>
              <w:spacing w:line="300" w:lineRule="auto"/>
              <w:rPr>
                <w:rFonts w:ascii="Verdana" w:hAnsi="Verdana"/>
                <w:sz w:val="24"/>
                <w:szCs w:val="24"/>
              </w:rPr>
            </w:pPr>
            <w:hyperlink r:id="rId334" w:history="1">
              <w:r w:rsidR="00C928F1">
                <w:rPr>
                  <w:rStyle w:val="Hyperlink"/>
                  <w:rFonts w:ascii="Helvetica" w:hAnsi="Helvetica"/>
                  <w:b/>
                  <w:bCs/>
                  <w:color w:val="3B3B3B"/>
                  <w:sz w:val="26"/>
                  <w:szCs w:val="26"/>
                  <w:u w:val="none"/>
                  <w:bdr w:val="single" w:sz="6" w:space="10" w:color="3B3B3B" w:frame="1"/>
                  <w:shd w:val="clear" w:color="auto" w:fill="FFFAF0"/>
                </w:rPr>
                <w:t>Н</w:t>
              </w:r>
            </w:hyperlink>
          </w:p>
        </w:tc>
        <w:tc>
          <w:tcPr>
            <w:tcW w:w="606" w:type="dxa"/>
            <w:gridSpan w:val="3"/>
            <w:tcBorders>
              <w:top w:val="single" w:sz="6" w:space="0" w:color="A6A6A6"/>
              <w:left w:val="single" w:sz="6" w:space="0" w:color="A6A6A6"/>
              <w:bottom w:val="single" w:sz="6" w:space="0" w:color="A6A6A6"/>
              <w:right w:val="single" w:sz="6" w:space="0" w:color="A6A6A6"/>
            </w:tcBorders>
            <w:vAlign w:val="center"/>
            <w:hideMark/>
          </w:tcPr>
          <w:p w14:paraId="3D8EE72F" w14:textId="77777777" w:rsidR="00C928F1" w:rsidRDefault="00D92FCE">
            <w:pPr>
              <w:spacing w:line="300" w:lineRule="auto"/>
              <w:rPr>
                <w:rFonts w:ascii="Verdana" w:hAnsi="Verdana"/>
                <w:sz w:val="24"/>
                <w:szCs w:val="24"/>
              </w:rPr>
            </w:pPr>
            <w:hyperlink r:id="rId335" w:history="1">
              <w:r w:rsidR="00C928F1">
                <w:rPr>
                  <w:rStyle w:val="Hyperlink"/>
                  <w:rFonts w:ascii="Helvetica" w:hAnsi="Helvetica"/>
                  <w:b/>
                  <w:bCs/>
                  <w:color w:val="3B3B3B"/>
                  <w:sz w:val="26"/>
                  <w:szCs w:val="26"/>
                  <w:u w:val="none"/>
                  <w:bdr w:val="single" w:sz="6" w:space="10" w:color="3B3B3B" w:frame="1"/>
                  <w:shd w:val="clear" w:color="auto" w:fill="FFFAF0"/>
                </w:rPr>
                <w:t>М</w:t>
              </w:r>
            </w:hyperlink>
          </w:p>
        </w:tc>
        <w:tc>
          <w:tcPr>
            <w:tcW w:w="1100" w:type="dxa"/>
            <w:gridSpan w:val="3"/>
            <w:tcBorders>
              <w:top w:val="single" w:sz="6" w:space="0" w:color="A6A6A6"/>
              <w:left w:val="single" w:sz="6" w:space="0" w:color="A6A6A6"/>
              <w:bottom w:val="single" w:sz="6" w:space="0" w:color="A6A6A6"/>
              <w:right w:val="single" w:sz="6" w:space="0" w:color="A6A6A6"/>
            </w:tcBorders>
            <w:vAlign w:val="center"/>
            <w:hideMark/>
          </w:tcPr>
          <w:p w14:paraId="2E47D576" w14:textId="77777777" w:rsidR="00C928F1" w:rsidRDefault="00D92FCE">
            <w:pPr>
              <w:spacing w:line="300" w:lineRule="auto"/>
              <w:rPr>
                <w:rFonts w:ascii="Verdana" w:hAnsi="Verdana"/>
                <w:sz w:val="24"/>
                <w:szCs w:val="24"/>
              </w:rPr>
            </w:pPr>
            <w:hyperlink r:id="rId336" w:history="1">
              <w:r w:rsidR="00C928F1">
                <w:rPr>
                  <w:rStyle w:val="Hyperlink"/>
                  <w:rFonts w:ascii="Helvetica" w:hAnsi="Helvetica"/>
                  <w:b/>
                  <w:bCs/>
                  <w:color w:val="3B3B3B"/>
                  <w:sz w:val="26"/>
                  <w:szCs w:val="26"/>
                  <w:u w:val="none"/>
                  <w:bdr w:val="single" w:sz="6" w:space="10" w:color="3B3B3B" w:frame="1"/>
                  <w:shd w:val="clear" w:color="auto" w:fill="FFFAF0"/>
                </w:rPr>
                <w:t>Э</w:t>
              </w:r>
            </w:hyperlink>
          </w:p>
        </w:tc>
        <w:tc>
          <w:tcPr>
            <w:tcW w:w="1234" w:type="dxa"/>
            <w:gridSpan w:val="3"/>
            <w:tcBorders>
              <w:top w:val="single" w:sz="6" w:space="0" w:color="A6A6A6"/>
              <w:left w:val="single" w:sz="6" w:space="0" w:color="A6A6A6"/>
              <w:bottom w:val="single" w:sz="6" w:space="0" w:color="A6A6A6"/>
              <w:right w:val="single" w:sz="6" w:space="0" w:color="A6A6A6"/>
            </w:tcBorders>
            <w:vAlign w:val="center"/>
            <w:hideMark/>
          </w:tcPr>
          <w:p w14:paraId="14D4CC1D" w14:textId="77777777" w:rsidR="00C928F1" w:rsidRDefault="00D92FCE">
            <w:pPr>
              <w:spacing w:line="300" w:lineRule="auto"/>
              <w:rPr>
                <w:rFonts w:ascii="Verdana" w:hAnsi="Verdana"/>
                <w:sz w:val="24"/>
                <w:szCs w:val="24"/>
              </w:rPr>
            </w:pPr>
            <w:hyperlink r:id="rId337" w:history="1">
              <w:r w:rsidR="00C928F1">
                <w:rPr>
                  <w:rStyle w:val="Hyperlink"/>
                  <w:rFonts w:ascii="Helvetica" w:hAnsi="Helvetica"/>
                  <w:b/>
                  <w:bCs/>
                  <w:color w:val="3B3B3B"/>
                  <w:sz w:val="26"/>
                  <w:szCs w:val="26"/>
                  <w:u w:val="none"/>
                  <w:bdr w:val="single" w:sz="6" w:space="10" w:color="3B3B3B" w:frame="1"/>
                  <w:shd w:val="clear" w:color="auto" w:fill="FFFAF0"/>
                </w:rPr>
                <w:t>Ы</w:t>
              </w:r>
            </w:hyperlink>
          </w:p>
        </w:tc>
        <w:tc>
          <w:tcPr>
            <w:tcW w:w="853" w:type="dxa"/>
            <w:gridSpan w:val="3"/>
            <w:tcBorders>
              <w:top w:val="single" w:sz="6" w:space="0" w:color="A6A6A6"/>
              <w:left w:val="single" w:sz="6" w:space="0" w:color="A6A6A6"/>
              <w:bottom w:val="single" w:sz="6" w:space="0" w:color="A6A6A6"/>
              <w:right w:val="single" w:sz="6" w:space="0" w:color="A6A6A6"/>
            </w:tcBorders>
            <w:vAlign w:val="center"/>
            <w:hideMark/>
          </w:tcPr>
          <w:p w14:paraId="42A72982" w14:textId="77777777" w:rsidR="00C928F1" w:rsidRDefault="00D92FCE">
            <w:pPr>
              <w:spacing w:line="300" w:lineRule="auto"/>
              <w:rPr>
                <w:rFonts w:ascii="Verdana" w:hAnsi="Verdana"/>
                <w:sz w:val="24"/>
                <w:szCs w:val="24"/>
              </w:rPr>
            </w:pPr>
            <w:hyperlink r:id="rId338" w:history="1">
              <w:r w:rsidR="00C928F1">
                <w:rPr>
                  <w:rStyle w:val="Hyperlink"/>
                  <w:rFonts w:ascii="Helvetica" w:hAnsi="Helvetica"/>
                  <w:color w:val="3B3B3B"/>
                  <w:sz w:val="27"/>
                  <w:szCs w:val="27"/>
                  <w:u w:val="none"/>
                  <w:bdr w:val="single" w:sz="6" w:space="9" w:color="3B3B3B" w:frame="1"/>
                  <w:shd w:val="clear" w:color="auto" w:fill="FFFAF0"/>
                </w:rPr>
                <w:t>,;</w:t>
              </w:r>
            </w:hyperlink>
          </w:p>
        </w:tc>
        <w:tc>
          <w:tcPr>
            <w:tcW w:w="1720" w:type="dxa"/>
            <w:gridSpan w:val="7"/>
            <w:tcBorders>
              <w:top w:val="single" w:sz="6" w:space="0" w:color="A6A6A6"/>
              <w:left w:val="single" w:sz="6" w:space="0" w:color="A6A6A6"/>
              <w:bottom w:val="single" w:sz="6" w:space="0" w:color="A6A6A6"/>
              <w:right w:val="single" w:sz="6" w:space="0" w:color="A6A6A6"/>
            </w:tcBorders>
            <w:vAlign w:val="center"/>
            <w:hideMark/>
          </w:tcPr>
          <w:p w14:paraId="21F04A2D" w14:textId="77777777" w:rsidR="00C928F1" w:rsidRDefault="00D92FCE">
            <w:pPr>
              <w:spacing w:line="300" w:lineRule="auto"/>
              <w:rPr>
                <w:rFonts w:ascii="Verdana" w:hAnsi="Verdana"/>
                <w:sz w:val="24"/>
                <w:szCs w:val="24"/>
              </w:rPr>
            </w:pPr>
            <w:hyperlink r:id="rId339" w:history="1">
              <w:r w:rsidR="00C928F1">
                <w:rPr>
                  <w:rStyle w:val="Hyperlink"/>
                  <w:rFonts w:ascii="Helvetica" w:hAnsi="Helvetica"/>
                  <w:color w:val="3B3B3B"/>
                  <w:sz w:val="17"/>
                  <w:szCs w:val="17"/>
                  <w:u w:val="none"/>
                  <w:bdr w:val="single" w:sz="6" w:space="18" w:color="3B3B3B" w:frame="1"/>
                  <w:shd w:val="clear" w:color="auto" w:fill="FFFAF0"/>
                </w:rPr>
                <w:t>shift</w:t>
              </w:r>
            </w:hyperlink>
          </w:p>
        </w:tc>
      </w:tr>
      <w:tr w:rsidR="006A18F8" w14:paraId="2F79406E" w14:textId="77777777" w:rsidTr="00C928F1">
        <w:tc>
          <w:tcPr>
            <w:tcW w:w="1027" w:type="dxa"/>
            <w:gridSpan w:val="3"/>
            <w:vMerge w:val="restart"/>
            <w:tcBorders>
              <w:top w:val="single" w:sz="6" w:space="0" w:color="A6A6A6"/>
              <w:left w:val="single" w:sz="6" w:space="0" w:color="A6A6A6"/>
              <w:bottom w:val="single" w:sz="6" w:space="0" w:color="A6A6A6"/>
              <w:right w:val="single" w:sz="6" w:space="0" w:color="A6A6A6"/>
            </w:tcBorders>
            <w:vAlign w:val="center"/>
            <w:hideMark/>
          </w:tcPr>
          <w:p w14:paraId="1B229FB7" w14:textId="77777777" w:rsidR="00C928F1" w:rsidRDefault="00D92FCE">
            <w:pPr>
              <w:spacing w:line="300" w:lineRule="auto"/>
              <w:rPr>
                <w:rFonts w:ascii="Verdana" w:hAnsi="Verdana"/>
                <w:sz w:val="24"/>
                <w:szCs w:val="24"/>
              </w:rPr>
            </w:pPr>
            <w:hyperlink r:id="rId340" w:history="1">
              <w:proofErr w:type="spellStart"/>
              <w:r w:rsidR="00C928F1">
                <w:rPr>
                  <w:rStyle w:val="Hyperlink"/>
                  <w:rFonts w:ascii="Helvetica" w:hAnsi="Helvetica"/>
                  <w:color w:val="3B3B3B"/>
                  <w:sz w:val="17"/>
                  <w:szCs w:val="17"/>
                  <w:u w:val="none"/>
                  <w:bdr w:val="single" w:sz="6" w:space="24" w:color="3B3B3B" w:frame="1"/>
                  <w:shd w:val="clear" w:color="auto" w:fill="FFFAF0"/>
                </w:rPr>
                <w:t>fn</w:t>
              </w:r>
              <w:proofErr w:type="spellEnd"/>
            </w:hyperlink>
          </w:p>
        </w:tc>
        <w:tc>
          <w:tcPr>
            <w:tcW w:w="1303" w:type="dxa"/>
            <w:gridSpan w:val="3"/>
            <w:vMerge w:val="restart"/>
            <w:tcBorders>
              <w:top w:val="single" w:sz="6" w:space="0" w:color="A6A6A6"/>
              <w:left w:val="single" w:sz="6" w:space="0" w:color="A6A6A6"/>
              <w:bottom w:val="single" w:sz="6" w:space="0" w:color="A6A6A6"/>
              <w:right w:val="single" w:sz="6" w:space="0" w:color="A6A6A6"/>
            </w:tcBorders>
            <w:vAlign w:val="center"/>
            <w:hideMark/>
          </w:tcPr>
          <w:p w14:paraId="1A560188" w14:textId="77777777" w:rsidR="00C928F1" w:rsidRDefault="00D92FCE">
            <w:pPr>
              <w:spacing w:line="300" w:lineRule="auto"/>
              <w:rPr>
                <w:rFonts w:ascii="Verdana" w:hAnsi="Verdana"/>
                <w:sz w:val="24"/>
                <w:szCs w:val="24"/>
              </w:rPr>
            </w:pPr>
            <w:hyperlink r:id="rId341" w:history="1">
              <w:r w:rsidR="00C928F1">
                <w:rPr>
                  <w:rStyle w:val="Hyperlink"/>
                  <w:rFonts w:ascii="Helvetica" w:hAnsi="Helvetica"/>
                  <w:color w:val="3B3B3B"/>
                  <w:sz w:val="15"/>
                  <w:szCs w:val="15"/>
                  <w:u w:val="none"/>
                  <w:bdr w:val="single" w:sz="6" w:space="24" w:color="3B3B3B" w:frame="1"/>
                  <w:shd w:val="clear" w:color="auto" w:fill="FFFAF0"/>
                </w:rPr>
                <w:t>control</w:t>
              </w:r>
            </w:hyperlink>
          </w:p>
        </w:tc>
        <w:tc>
          <w:tcPr>
            <w:tcW w:w="1266" w:type="dxa"/>
            <w:gridSpan w:val="3"/>
            <w:vMerge w:val="restart"/>
            <w:tcBorders>
              <w:top w:val="single" w:sz="6" w:space="0" w:color="A6A6A6"/>
              <w:left w:val="single" w:sz="6" w:space="0" w:color="A6A6A6"/>
              <w:bottom w:val="single" w:sz="6" w:space="0" w:color="A6A6A6"/>
              <w:right w:val="single" w:sz="6" w:space="0" w:color="A6A6A6"/>
            </w:tcBorders>
            <w:vAlign w:val="center"/>
            <w:hideMark/>
          </w:tcPr>
          <w:p w14:paraId="70856DE8" w14:textId="77777777" w:rsidR="00C928F1" w:rsidRDefault="00D92FCE">
            <w:pPr>
              <w:spacing w:line="300" w:lineRule="auto"/>
              <w:rPr>
                <w:rFonts w:ascii="Verdana" w:hAnsi="Verdana"/>
                <w:sz w:val="24"/>
                <w:szCs w:val="24"/>
              </w:rPr>
            </w:pPr>
            <w:hyperlink r:id="rId342" w:history="1">
              <w:r w:rsidR="00C928F1">
                <w:rPr>
                  <w:rStyle w:val="Hyperlink"/>
                  <w:rFonts w:ascii="Helvetica" w:hAnsi="Helvetica"/>
                  <w:color w:val="3B3B3B"/>
                  <w:sz w:val="15"/>
                  <w:szCs w:val="15"/>
                  <w:u w:val="none"/>
                  <w:bdr w:val="single" w:sz="6" w:space="24" w:color="3B3B3B" w:frame="1"/>
                  <w:shd w:val="clear" w:color="auto" w:fill="FFFAF0"/>
                </w:rPr>
                <w:t>option</w:t>
              </w:r>
            </w:hyperlink>
          </w:p>
        </w:tc>
        <w:tc>
          <w:tcPr>
            <w:tcW w:w="1488" w:type="dxa"/>
            <w:gridSpan w:val="4"/>
            <w:vMerge w:val="restart"/>
            <w:tcBorders>
              <w:top w:val="single" w:sz="6" w:space="0" w:color="A6A6A6"/>
              <w:left w:val="single" w:sz="6" w:space="0" w:color="A6A6A6"/>
              <w:bottom w:val="single" w:sz="6" w:space="0" w:color="A6A6A6"/>
              <w:right w:val="single" w:sz="6" w:space="0" w:color="A6A6A6"/>
            </w:tcBorders>
            <w:vAlign w:val="center"/>
            <w:hideMark/>
          </w:tcPr>
          <w:p w14:paraId="49D663A1" w14:textId="77777777" w:rsidR="00C928F1" w:rsidRDefault="00D92FCE">
            <w:pPr>
              <w:spacing w:line="300" w:lineRule="auto"/>
              <w:rPr>
                <w:rFonts w:ascii="Verdana" w:hAnsi="Verdana"/>
                <w:sz w:val="24"/>
                <w:szCs w:val="24"/>
              </w:rPr>
            </w:pPr>
            <w:hyperlink r:id="rId343" w:history="1">
              <w:r w:rsidR="00C928F1">
                <w:rPr>
                  <w:rStyle w:val="Hyperlink"/>
                  <w:rFonts w:ascii="Helvetica" w:hAnsi="Helvetica"/>
                  <w:color w:val="3B3B3B"/>
                  <w:sz w:val="15"/>
                  <w:szCs w:val="15"/>
                  <w:u w:val="none"/>
                  <w:bdr w:val="single" w:sz="6" w:space="24" w:color="3B3B3B" w:frame="1"/>
                  <w:shd w:val="clear" w:color="auto" w:fill="FFFAF0"/>
                </w:rPr>
                <w:t>command</w:t>
              </w:r>
            </w:hyperlink>
          </w:p>
        </w:tc>
        <w:tc>
          <w:tcPr>
            <w:tcW w:w="2999" w:type="dxa"/>
            <w:gridSpan w:val="15"/>
            <w:vMerge w:val="restart"/>
            <w:tcBorders>
              <w:top w:val="single" w:sz="6" w:space="0" w:color="A6A6A6"/>
              <w:left w:val="single" w:sz="6" w:space="0" w:color="A6A6A6"/>
              <w:bottom w:val="single" w:sz="6" w:space="0" w:color="A6A6A6"/>
              <w:right w:val="single" w:sz="6" w:space="0" w:color="A6A6A6"/>
            </w:tcBorders>
            <w:vAlign w:val="center"/>
            <w:hideMark/>
          </w:tcPr>
          <w:p w14:paraId="40B8E530" w14:textId="77777777" w:rsidR="00C928F1" w:rsidRDefault="00D92FCE">
            <w:pPr>
              <w:spacing w:line="300" w:lineRule="auto"/>
              <w:rPr>
                <w:rFonts w:ascii="Verdana" w:hAnsi="Verdana"/>
                <w:sz w:val="24"/>
                <w:szCs w:val="24"/>
              </w:rPr>
            </w:pPr>
            <w:hyperlink r:id="rId344" w:history="1">
              <w:r w:rsidR="00C928F1">
                <w:rPr>
                  <w:rStyle w:val="Hyperlink"/>
                  <w:rFonts w:ascii="Helvetica" w:hAnsi="Helvetica"/>
                  <w:color w:val="FFFAF0"/>
                  <w:sz w:val="26"/>
                  <w:szCs w:val="26"/>
                  <w:u w:val="none"/>
                  <w:bdr w:val="single" w:sz="6" w:space="12" w:color="3B3B3B" w:frame="1"/>
                  <w:shd w:val="clear" w:color="auto" w:fill="FFFAF0"/>
                </w:rPr>
                <w:t>space</w:t>
              </w:r>
            </w:hyperlink>
          </w:p>
        </w:tc>
        <w:tc>
          <w:tcPr>
            <w:tcW w:w="1489" w:type="dxa"/>
            <w:gridSpan w:val="4"/>
            <w:vMerge w:val="restart"/>
            <w:tcBorders>
              <w:top w:val="single" w:sz="6" w:space="0" w:color="A6A6A6"/>
              <w:left w:val="single" w:sz="6" w:space="0" w:color="A6A6A6"/>
              <w:bottom w:val="single" w:sz="6" w:space="0" w:color="A6A6A6"/>
              <w:right w:val="single" w:sz="6" w:space="0" w:color="A6A6A6"/>
            </w:tcBorders>
            <w:vAlign w:val="center"/>
            <w:hideMark/>
          </w:tcPr>
          <w:p w14:paraId="103D4A24" w14:textId="77777777" w:rsidR="00C928F1" w:rsidRDefault="00D92FCE">
            <w:pPr>
              <w:spacing w:line="300" w:lineRule="auto"/>
              <w:rPr>
                <w:rFonts w:ascii="Verdana" w:hAnsi="Verdana"/>
                <w:sz w:val="24"/>
                <w:szCs w:val="24"/>
              </w:rPr>
            </w:pPr>
            <w:hyperlink r:id="rId345" w:history="1">
              <w:r w:rsidR="00C928F1">
                <w:rPr>
                  <w:rStyle w:val="Hyperlink"/>
                  <w:rFonts w:ascii="Helvetica" w:hAnsi="Helvetica"/>
                  <w:color w:val="3B3B3B"/>
                  <w:sz w:val="15"/>
                  <w:szCs w:val="15"/>
                  <w:u w:val="none"/>
                  <w:bdr w:val="single" w:sz="6" w:space="24" w:color="3B3B3B" w:frame="1"/>
                  <w:shd w:val="clear" w:color="auto" w:fill="FFFAF0"/>
                </w:rPr>
                <w:t>command</w:t>
              </w:r>
            </w:hyperlink>
          </w:p>
        </w:tc>
        <w:tc>
          <w:tcPr>
            <w:tcW w:w="1266" w:type="dxa"/>
            <w:gridSpan w:val="3"/>
            <w:vMerge w:val="restart"/>
            <w:tcBorders>
              <w:top w:val="single" w:sz="6" w:space="0" w:color="A6A6A6"/>
              <w:left w:val="single" w:sz="6" w:space="0" w:color="A6A6A6"/>
              <w:bottom w:val="single" w:sz="6" w:space="0" w:color="A6A6A6"/>
              <w:right w:val="single" w:sz="6" w:space="0" w:color="A6A6A6"/>
            </w:tcBorders>
            <w:vAlign w:val="center"/>
            <w:hideMark/>
          </w:tcPr>
          <w:p w14:paraId="1A52098B" w14:textId="77777777" w:rsidR="00C928F1" w:rsidRDefault="00D92FCE">
            <w:pPr>
              <w:spacing w:line="300" w:lineRule="auto"/>
              <w:rPr>
                <w:rFonts w:ascii="Verdana" w:hAnsi="Verdana"/>
                <w:sz w:val="24"/>
                <w:szCs w:val="24"/>
              </w:rPr>
            </w:pPr>
            <w:hyperlink r:id="rId346" w:history="1">
              <w:r w:rsidR="00C928F1">
                <w:rPr>
                  <w:rStyle w:val="Hyperlink"/>
                  <w:rFonts w:ascii="Helvetica" w:hAnsi="Helvetica"/>
                  <w:color w:val="3B3B3B"/>
                  <w:sz w:val="15"/>
                  <w:szCs w:val="15"/>
                  <w:u w:val="none"/>
                  <w:bdr w:val="single" w:sz="6" w:space="24" w:color="3B3B3B" w:frame="1"/>
                  <w:shd w:val="clear" w:color="auto" w:fill="FFFAF0"/>
                </w:rPr>
                <w:t>option</w:t>
              </w:r>
            </w:hyperlink>
          </w:p>
        </w:tc>
        <w:tc>
          <w:tcPr>
            <w:tcW w:w="652" w:type="dxa"/>
            <w:gridSpan w:val="3"/>
            <w:tcBorders>
              <w:top w:val="single" w:sz="6" w:space="0" w:color="A6A6A6"/>
              <w:left w:val="single" w:sz="6" w:space="0" w:color="A6A6A6"/>
              <w:bottom w:val="single" w:sz="6" w:space="0" w:color="A6A6A6"/>
              <w:right w:val="single" w:sz="6" w:space="0" w:color="A6A6A6"/>
            </w:tcBorders>
            <w:vAlign w:val="center"/>
            <w:hideMark/>
          </w:tcPr>
          <w:p w14:paraId="5844D164" w14:textId="77777777" w:rsidR="00C928F1" w:rsidRDefault="00C928F1">
            <w:pPr>
              <w:spacing w:line="300" w:lineRule="auto"/>
              <w:rPr>
                <w:rFonts w:ascii="Verdana" w:hAnsi="Verdana"/>
                <w:sz w:val="24"/>
                <w:szCs w:val="24"/>
              </w:rPr>
            </w:pPr>
          </w:p>
        </w:tc>
        <w:tc>
          <w:tcPr>
            <w:tcW w:w="669" w:type="dxa"/>
            <w:gridSpan w:val="3"/>
            <w:tcBorders>
              <w:top w:val="single" w:sz="6" w:space="0" w:color="A6A6A6"/>
              <w:left w:val="single" w:sz="6" w:space="0" w:color="A6A6A6"/>
              <w:bottom w:val="single" w:sz="6" w:space="0" w:color="A6A6A6"/>
              <w:right w:val="single" w:sz="6" w:space="0" w:color="A6A6A6"/>
            </w:tcBorders>
            <w:vAlign w:val="center"/>
            <w:hideMark/>
          </w:tcPr>
          <w:p w14:paraId="6321D67F" w14:textId="77777777" w:rsidR="00C928F1" w:rsidRDefault="00D92FCE">
            <w:pPr>
              <w:spacing w:line="300" w:lineRule="auto"/>
              <w:rPr>
                <w:rFonts w:ascii="Verdana" w:hAnsi="Verdana"/>
                <w:sz w:val="24"/>
                <w:szCs w:val="24"/>
              </w:rPr>
            </w:pPr>
            <w:hyperlink r:id="rId347" w:history="1">
              <w:r w:rsidR="00C928F1">
                <w:rPr>
                  <w:rStyle w:val="Hyperlink"/>
                  <w:rFonts w:ascii="Helvetica" w:hAnsi="Helvetica"/>
                  <w:color w:val="3B3B3B"/>
                  <w:sz w:val="14"/>
                  <w:szCs w:val="14"/>
                  <w:u w:val="none"/>
                  <w:bdr w:val="single" w:sz="6" w:space="2" w:color="3B3B3B" w:frame="1"/>
                  <w:shd w:val="clear" w:color="auto" w:fill="FFFAF0"/>
                </w:rPr>
                <w:t>▲</w:t>
              </w:r>
            </w:hyperlink>
          </w:p>
        </w:tc>
        <w:tc>
          <w:tcPr>
            <w:tcW w:w="831" w:type="dxa"/>
            <w:gridSpan w:val="3"/>
            <w:tcBorders>
              <w:top w:val="single" w:sz="6" w:space="0" w:color="A6A6A6"/>
              <w:left w:val="single" w:sz="6" w:space="0" w:color="A6A6A6"/>
              <w:bottom w:val="single" w:sz="6" w:space="0" w:color="A6A6A6"/>
              <w:right w:val="single" w:sz="6" w:space="0" w:color="A6A6A6"/>
            </w:tcBorders>
            <w:vAlign w:val="center"/>
            <w:hideMark/>
          </w:tcPr>
          <w:p w14:paraId="242EB8EE" w14:textId="77777777" w:rsidR="00C928F1" w:rsidRDefault="00C928F1">
            <w:pPr>
              <w:spacing w:line="300" w:lineRule="auto"/>
              <w:rPr>
                <w:rFonts w:ascii="Verdana" w:hAnsi="Verdana"/>
                <w:sz w:val="24"/>
                <w:szCs w:val="24"/>
              </w:rPr>
            </w:pPr>
          </w:p>
        </w:tc>
      </w:tr>
      <w:tr w:rsidR="006A18F8" w14:paraId="7527EA84" w14:textId="77777777" w:rsidTr="00C928F1">
        <w:tc>
          <w:tcPr>
            <w:tcW w:w="0" w:type="auto"/>
            <w:gridSpan w:val="3"/>
            <w:vMerge/>
            <w:tcBorders>
              <w:top w:val="single" w:sz="6" w:space="0" w:color="A6A6A6"/>
              <w:left w:val="single" w:sz="6" w:space="0" w:color="A6A6A6"/>
              <w:bottom w:val="single" w:sz="6" w:space="0" w:color="A6A6A6"/>
              <w:right w:val="single" w:sz="6" w:space="0" w:color="A6A6A6"/>
            </w:tcBorders>
            <w:vAlign w:val="center"/>
            <w:hideMark/>
          </w:tcPr>
          <w:p w14:paraId="59A977C1" w14:textId="77777777" w:rsidR="00C928F1" w:rsidRDefault="00C928F1">
            <w:pPr>
              <w:rPr>
                <w:rFonts w:ascii="Verdana" w:hAnsi="Verdana"/>
                <w:sz w:val="24"/>
                <w:szCs w:val="24"/>
              </w:rPr>
            </w:pPr>
          </w:p>
        </w:tc>
        <w:tc>
          <w:tcPr>
            <w:tcW w:w="0" w:type="auto"/>
            <w:gridSpan w:val="3"/>
            <w:vMerge/>
            <w:tcBorders>
              <w:top w:val="single" w:sz="6" w:space="0" w:color="A6A6A6"/>
              <w:left w:val="single" w:sz="6" w:space="0" w:color="A6A6A6"/>
              <w:bottom w:val="single" w:sz="6" w:space="0" w:color="A6A6A6"/>
              <w:right w:val="single" w:sz="6" w:space="0" w:color="A6A6A6"/>
            </w:tcBorders>
            <w:vAlign w:val="center"/>
            <w:hideMark/>
          </w:tcPr>
          <w:p w14:paraId="5563FF01" w14:textId="77777777" w:rsidR="00C928F1" w:rsidRDefault="00C928F1">
            <w:pPr>
              <w:rPr>
                <w:rFonts w:ascii="Verdana" w:hAnsi="Verdana"/>
                <w:sz w:val="24"/>
                <w:szCs w:val="24"/>
              </w:rPr>
            </w:pPr>
          </w:p>
        </w:tc>
        <w:tc>
          <w:tcPr>
            <w:tcW w:w="0" w:type="auto"/>
            <w:gridSpan w:val="3"/>
            <w:vMerge/>
            <w:tcBorders>
              <w:top w:val="single" w:sz="6" w:space="0" w:color="A6A6A6"/>
              <w:left w:val="single" w:sz="6" w:space="0" w:color="A6A6A6"/>
              <w:bottom w:val="single" w:sz="6" w:space="0" w:color="A6A6A6"/>
              <w:right w:val="single" w:sz="6" w:space="0" w:color="A6A6A6"/>
            </w:tcBorders>
            <w:vAlign w:val="center"/>
            <w:hideMark/>
          </w:tcPr>
          <w:p w14:paraId="783AA5AC" w14:textId="77777777" w:rsidR="00C928F1" w:rsidRDefault="00C928F1">
            <w:pPr>
              <w:rPr>
                <w:rFonts w:ascii="Verdana" w:hAnsi="Verdana"/>
                <w:sz w:val="24"/>
                <w:szCs w:val="24"/>
              </w:rPr>
            </w:pPr>
          </w:p>
        </w:tc>
        <w:tc>
          <w:tcPr>
            <w:tcW w:w="0" w:type="auto"/>
            <w:gridSpan w:val="4"/>
            <w:vMerge/>
            <w:tcBorders>
              <w:top w:val="single" w:sz="6" w:space="0" w:color="A6A6A6"/>
              <w:left w:val="single" w:sz="6" w:space="0" w:color="A6A6A6"/>
              <w:bottom w:val="single" w:sz="6" w:space="0" w:color="A6A6A6"/>
              <w:right w:val="single" w:sz="6" w:space="0" w:color="A6A6A6"/>
            </w:tcBorders>
            <w:vAlign w:val="center"/>
            <w:hideMark/>
          </w:tcPr>
          <w:p w14:paraId="7CF2AF4B" w14:textId="77777777" w:rsidR="00C928F1" w:rsidRDefault="00C928F1">
            <w:pPr>
              <w:rPr>
                <w:rFonts w:ascii="Verdana" w:hAnsi="Verdana"/>
                <w:sz w:val="24"/>
                <w:szCs w:val="24"/>
              </w:rPr>
            </w:pPr>
          </w:p>
        </w:tc>
        <w:tc>
          <w:tcPr>
            <w:tcW w:w="0" w:type="auto"/>
            <w:gridSpan w:val="15"/>
            <w:vMerge/>
            <w:tcBorders>
              <w:top w:val="single" w:sz="6" w:space="0" w:color="A6A6A6"/>
              <w:left w:val="single" w:sz="6" w:space="0" w:color="A6A6A6"/>
              <w:bottom w:val="single" w:sz="6" w:space="0" w:color="A6A6A6"/>
              <w:right w:val="single" w:sz="6" w:space="0" w:color="A6A6A6"/>
            </w:tcBorders>
            <w:vAlign w:val="center"/>
            <w:hideMark/>
          </w:tcPr>
          <w:p w14:paraId="053BBB2C" w14:textId="77777777" w:rsidR="00C928F1" w:rsidRDefault="00C928F1">
            <w:pPr>
              <w:rPr>
                <w:rFonts w:ascii="Verdana" w:hAnsi="Verdana"/>
                <w:sz w:val="24"/>
                <w:szCs w:val="24"/>
              </w:rPr>
            </w:pPr>
          </w:p>
        </w:tc>
        <w:tc>
          <w:tcPr>
            <w:tcW w:w="0" w:type="auto"/>
            <w:gridSpan w:val="4"/>
            <w:vMerge/>
            <w:tcBorders>
              <w:top w:val="single" w:sz="6" w:space="0" w:color="A6A6A6"/>
              <w:left w:val="single" w:sz="6" w:space="0" w:color="A6A6A6"/>
              <w:bottom w:val="single" w:sz="6" w:space="0" w:color="A6A6A6"/>
              <w:right w:val="single" w:sz="6" w:space="0" w:color="A6A6A6"/>
            </w:tcBorders>
            <w:vAlign w:val="center"/>
            <w:hideMark/>
          </w:tcPr>
          <w:p w14:paraId="5F884240" w14:textId="77777777" w:rsidR="00C928F1" w:rsidRDefault="00C928F1">
            <w:pPr>
              <w:rPr>
                <w:rFonts w:ascii="Verdana" w:hAnsi="Verdana"/>
                <w:sz w:val="24"/>
                <w:szCs w:val="24"/>
              </w:rPr>
            </w:pPr>
          </w:p>
        </w:tc>
        <w:tc>
          <w:tcPr>
            <w:tcW w:w="0" w:type="auto"/>
            <w:gridSpan w:val="3"/>
            <w:vMerge/>
            <w:tcBorders>
              <w:top w:val="single" w:sz="6" w:space="0" w:color="A6A6A6"/>
              <w:left w:val="single" w:sz="6" w:space="0" w:color="A6A6A6"/>
              <w:bottom w:val="single" w:sz="6" w:space="0" w:color="A6A6A6"/>
              <w:right w:val="single" w:sz="6" w:space="0" w:color="A6A6A6"/>
            </w:tcBorders>
            <w:vAlign w:val="center"/>
            <w:hideMark/>
          </w:tcPr>
          <w:p w14:paraId="09628518" w14:textId="77777777" w:rsidR="00C928F1" w:rsidRDefault="00C928F1">
            <w:pPr>
              <w:rPr>
                <w:rFonts w:ascii="Verdana" w:hAnsi="Verdana"/>
                <w:sz w:val="24"/>
                <w:szCs w:val="24"/>
              </w:rPr>
            </w:pPr>
          </w:p>
        </w:tc>
        <w:tc>
          <w:tcPr>
            <w:tcW w:w="652" w:type="dxa"/>
            <w:gridSpan w:val="3"/>
            <w:tcBorders>
              <w:top w:val="single" w:sz="6" w:space="0" w:color="A6A6A6"/>
              <w:left w:val="single" w:sz="6" w:space="0" w:color="A6A6A6"/>
              <w:bottom w:val="single" w:sz="6" w:space="0" w:color="A6A6A6"/>
              <w:right w:val="single" w:sz="6" w:space="0" w:color="A6A6A6"/>
            </w:tcBorders>
            <w:vAlign w:val="center"/>
            <w:hideMark/>
          </w:tcPr>
          <w:p w14:paraId="23989627" w14:textId="77777777" w:rsidR="00C928F1" w:rsidRDefault="00D92FCE">
            <w:pPr>
              <w:spacing w:line="300" w:lineRule="auto"/>
              <w:rPr>
                <w:rFonts w:ascii="Verdana" w:hAnsi="Verdana"/>
                <w:sz w:val="24"/>
                <w:szCs w:val="24"/>
              </w:rPr>
            </w:pPr>
            <w:hyperlink r:id="rId348" w:history="1">
              <w:r w:rsidR="00C928F1">
                <w:rPr>
                  <w:rStyle w:val="Hyperlink"/>
                  <w:rFonts w:ascii="Helvetica" w:hAnsi="Helvetica"/>
                  <w:color w:val="3B3B3B"/>
                  <w:sz w:val="14"/>
                  <w:szCs w:val="14"/>
                  <w:u w:val="none"/>
                  <w:bdr w:val="single" w:sz="6" w:space="2" w:color="3B3B3B" w:frame="1"/>
                  <w:shd w:val="clear" w:color="auto" w:fill="FFFAF0"/>
                </w:rPr>
                <w:t>◄</w:t>
              </w:r>
            </w:hyperlink>
          </w:p>
        </w:tc>
        <w:tc>
          <w:tcPr>
            <w:tcW w:w="669" w:type="dxa"/>
            <w:gridSpan w:val="3"/>
            <w:tcBorders>
              <w:top w:val="single" w:sz="6" w:space="0" w:color="A6A6A6"/>
              <w:left w:val="single" w:sz="6" w:space="0" w:color="A6A6A6"/>
              <w:bottom w:val="single" w:sz="6" w:space="0" w:color="A6A6A6"/>
              <w:right w:val="single" w:sz="6" w:space="0" w:color="A6A6A6"/>
            </w:tcBorders>
            <w:vAlign w:val="center"/>
            <w:hideMark/>
          </w:tcPr>
          <w:p w14:paraId="2FC524FE" w14:textId="77777777" w:rsidR="00C928F1" w:rsidRDefault="00D92FCE">
            <w:pPr>
              <w:spacing w:line="300" w:lineRule="auto"/>
              <w:rPr>
                <w:rFonts w:ascii="Verdana" w:hAnsi="Verdana"/>
                <w:sz w:val="24"/>
                <w:szCs w:val="24"/>
              </w:rPr>
            </w:pPr>
            <w:hyperlink r:id="rId349" w:history="1">
              <w:r w:rsidR="00C928F1">
                <w:rPr>
                  <w:rStyle w:val="Hyperlink"/>
                  <w:rFonts w:ascii="Helvetica" w:hAnsi="Helvetica"/>
                  <w:color w:val="3B3B3B"/>
                  <w:sz w:val="14"/>
                  <w:szCs w:val="14"/>
                  <w:u w:val="none"/>
                  <w:bdr w:val="single" w:sz="6" w:space="2" w:color="3B3B3B" w:frame="1"/>
                  <w:shd w:val="clear" w:color="auto" w:fill="FFFAF0"/>
                </w:rPr>
                <w:t>▼</w:t>
              </w:r>
            </w:hyperlink>
          </w:p>
        </w:tc>
        <w:tc>
          <w:tcPr>
            <w:tcW w:w="831" w:type="dxa"/>
            <w:gridSpan w:val="3"/>
            <w:tcBorders>
              <w:top w:val="single" w:sz="6" w:space="0" w:color="A6A6A6"/>
              <w:left w:val="single" w:sz="6" w:space="0" w:color="A6A6A6"/>
              <w:bottom w:val="single" w:sz="6" w:space="0" w:color="A6A6A6"/>
              <w:right w:val="single" w:sz="6" w:space="0" w:color="A6A6A6"/>
            </w:tcBorders>
            <w:vAlign w:val="center"/>
            <w:hideMark/>
          </w:tcPr>
          <w:p w14:paraId="39290169" w14:textId="77777777" w:rsidR="00C928F1" w:rsidRDefault="00D92FCE">
            <w:pPr>
              <w:spacing w:line="300" w:lineRule="auto"/>
              <w:rPr>
                <w:rFonts w:ascii="Verdana" w:hAnsi="Verdana"/>
                <w:sz w:val="24"/>
                <w:szCs w:val="24"/>
              </w:rPr>
            </w:pPr>
            <w:hyperlink r:id="rId350" w:history="1">
              <w:r w:rsidR="00C928F1">
                <w:rPr>
                  <w:rStyle w:val="Hyperlink"/>
                  <w:rFonts w:ascii="Helvetica" w:hAnsi="Helvetica"/>
                  <w:color w:val="3B3B3B"/>
                  <w:sz w:val="14"/>
                  <w:szCs w:val="14"/>
                  <w:u w:val="none"/>
                  <w:bdr w:val="single" w:sz="6" w:space="2" w:color="3B3B3B" w:frame="1"/>
                  <w:shd w:val="clear" w:color="auto" w:fill="FFFAF0"/>
                </w:rPr>
                <w:t>►</w:t>
              </w:r>
            </w:hyperlink>
          </w:p>
        </w:tc>
      </w:tr>
    </w:tbl>
    <w:p w14:paraId="175CADD6" w14:textId="77777777" w:rsidR="00C928F1" w:rsidRPr="004325B0" w:rsidRDefault="00C928F1" w:rsidP="00C928F1">
      <w:pPr>
        <w:pStyle w:val="Heading3"/>
        <w:rPr>
          <w:rFonts w:ascii="Leelawadee" w:hAnsi="Leelawadee" w:cs="Leelawadee"/>
          <w:lang w:val="en"/>
        </w:rPr>
      </w:pPr>
      <w:bookmarkStart w:id="17" w:name="_Toc9001253"/>
      <w:r w:rsidRPr="004325B0">
        <w:rPr>
          <w:rFonts w:ascii="Leelawadee" w:hAnsi="Leelawadee" w:cs="Leelawadee"/>
          <w:lang w:val="en"/>
        </w:rPr>
        <w:t xml:space="preserve">Russian, Belarusian and </w:t>
      </w:r>
      <w:r w:rsidR="009C57AB" w:rsidRPr="004325B0">
        <w:rPr>
          <w:rFonts w:ascii="Leelawadee" w:hAnsi="Leelawadee" w:cs="Leelawadee"/>
          <w:lang w:val="en"/>
        </w:rPr>
        <w:t>Ukrainian</w:t>
      </w:r>
      <w:r w:rsidRPr="004325B0">
        <w:rPr>
          <w:rFonts w:ascii="Leelawadee" w:hAnsi="Leelawadee" w:cs="Leelawadee"/>
          <w:lang w:val="en"/>
        </w:rPr>
        <w:t xml:space="preserve"> standard keyboards</w:t>
      </w:r>
      <w:bookmarkEnd w:id="17"/>
    </w:p>
    <w:p w14:paraId="5985A329" w14:textId="77777777" w:rsidR="00C928F1" w:rsidRDefault="00C928F1" w:rsidP="00C928F1">
      <w:pPr>
        <w:spacing w:after="0"/>
        <w:rPr>
          <w:lang w:val="en"/>
        </w:rPr>
      </w:pPr>
      <w:r>
        <w:rPr>
          <w:noProof/>
          <w:lang w:eastAsia="ja-JP"/>
        </w:rPr>
        <w:drawing>
          <wp:inline distT="0" distB="0" distL="0" distR="0" wp14:anchorId="5910E62F" wp14:editId="785B6CFE">
            <wp:extent cx="6896100" cy="2324100"/>
            <wp:effectExtent l="0" t="0" r="0" b="0"/>
            <wp:docPr id="3" name="Picture 3" descr="Layou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yout chart"/>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896100" cy="2324100"/>
                    </a:xfrm>
                    <a:prstGeom prst="rect">
                      <a:avLst/>
                    </a:prstGeom>
                    <a:noFill/>
                    <a:ln>
                      <a:noFill/>
                    </a:ln>
                  </pic:spPr>
                </pic:pic>
              </a:graphicData>
            </a:graphic>
          </wp:inline>
        </w:drawing>
      </w:r>
    </w:p>
    <w:p w14:paraId="76D1537A" w14:textId="77777777" w:rsidR="00C928F1" w:rsidRPr="004325B0" w:rsidRDefault="00C928F1" w:rsidP="00C928F1">
      <w:pPr>
        <w:pStyle w:val="noindent"/>
        <w:rPr>
          <w:rFonts w:ascii="Leelawadee" w:hAnsi="Leelawadee" w:cs="Leelawadee"/>
          <w:lang w:val="en"/>
        </w:rPr>
      </w:pPr>
      <w:r w:rsidRPr="004325B0">
        <w:rPr>
          <w:rStyle w:val="variant1-color"/>
          <w:rFonts w:ascii="Leelawadee" w:hAnsi="Leelawadee" w:cs="Leelawadee"/>
          <w:lang w:val="en"/>
        </w:rPr>
        <w:t>Green color</w:t>
      </w:r>
      <w:r w:rsidRPr="004325B0">
        <w:rPr>
          <w:rFonts w:ascii="Leelawadee" w:hAnsi="Leelawadee" w:cs="Leelawadee"/>
          <w:lang w:val="en"/>
        </w:rPr>
        <w:t xml:space="preserve"> denotes differences between standard Russian and Belarusian layouts; </w:t>
      </w:r>
      <w:r w:rsidRPr="004325B0">
        <w:rPr>
          <w:rStyle w:val="variant2-color"/>
          <w:rFonts w:ascii="Leelawadee" w:hAnsi="Leelawadee" w:cs="Leelawadee"/>
          <w:lang w:val="en"/>
        </w:rPr>
        <w:t>blue color</w:t>
      </w:r>
      <w:r w:rsidRPr="004325B0">
        <w:rPr>
          <w:rFonts w:ascii="Leelawadee" w:hAnsi="Leelawadee" w:cs="Leelawadee"/>
          <w:lang w:val="en"/>
        </w:rPr>
        <w:t xml:space="preserve"> denotes differences between standard Russian layout and “</w:t>
      </w:r>
      <w:r w:rsidR="009C57AB" w:rsidRPr="004325B0">
        <w:rPr>
          <w:rFonts w:ascii="Leelawadee" w:hAnsi="Leelawadee" w:cs="Leelawadee"/>
          <w:lang w:val="en"/>
        </w:rPr>
        <w:t>Ukrainian</w:t>
      </w:r>
      <w:r w:rsidRPr="004325B0">
        <w:rPr>
          <w:rFonts w:ascii="Leelawadee" w:hAnsi="Leelawadee" w:cs="Leelawadee"/>
          <w:lang w:val="en"/>
        </w:rPr>
        <w:t xml:space="preserve"> (Enhanced)” one (available in Windows Vista and above).</w:t>
      </w:r>
    </w:p>
    <w:p w14:paraId="577C6BA0" w14:textId="77777777" w:rsidR="00C928F1" w:rsidRPr="004325B0" w:rsidRDefault="00C928F1" w:rsidP="00C928F1">
      <w:pPr>
        <w:pStyle w:val="NormalWeb"/>
        <w:rPr>
          <w:rFonts w:ascii="Leelawadee" w:hAnsi="Leelawadee" w:cs="Leelawadee"/>
          <w:lang w:val="en"/>
        </w:rPr>
      </w:pPr>
      <w:r w:rsidRPr="004325B0">
        <w:rPr>
          <w:rFonts w:ascii="Leelawadee" w:hAnsi="Leelawadee" w:cs="Leelawadee"/>
          <w:lang w:val="en"/>
        </w:rPr>
        <w:t xml:space="preserve">[Alt Gr] key is used in the </w:t>
      </w:r>
      <w:r w:rsidR="009C57AB" w:rsidRPr="004325B0">
        <w:rPr>
          <w:rFonts w:ascii="Leelawadee" w:hAnsi="Leelawadee" w:cs="Leelawadee"/>
          <w:lang w:val="en"/>
        </w:rPr>
        <w:t>Ukrainian</w:t>
      </w:r>
      <w:r w:rsidRPr="004325B0">
        <w:rPr>
          <w:rFonts w:ascii="Leelawadee" w:hAnsi="Leelawadee" w:cs="Leelawadee"/>
          <w:lang w:val="en"/>
        </w:rPr>
        <w:t xml:space="preserve"> layout only, being responsible for the single letter “</w:t>
      </w:r>
      <w:proofErr w:type="spellStart"/>
      <w:r w:rsidRPr="004325B0">
        <w:rPr>
          <w:rFonts w:ascii="Leelawadee" w:hAnsi="Leelawadee" w:cs="Leelawadee"/>
          <w:lang w:val="en"/>
        </w:rPr>
        <w:t>ge</w:t>
      </w:r>
      <w:proofErr w:type="spellEnd"/>
      <w:r w:rsidRPr="004325B0">
        <w:rPr>
          <w:rFonts w:ascii="Leelawadee" w:hAnsi="Leelawadee" w:cs="Leelawadee"/>
          <w:lang w:val="en"/>
        </w:rPr>
        <w:t xml:space="preserve"> with upturn” [</w:t>
      </w:r>
      <w:proofErr w:type="spellStart"/>
      <w:r w:rsidRPr="004325B0">
        <w:rPr>
          <w:rFonts w:ascii="Calibri" w:hAnsi="Calibri" w:cs="Calibri"/>
          <w:lang w:val="en"/>
        </w:rPr>
        <w:t>Ґґ</w:t>
      </w:r>
      <w:proofErr w:type="spellEnd"/>
      <w:r w:rsidRPr="004325B0">
        <w:rPr>
          <w:rFonts w:ascii="Leelawadee" w:hAnsi="Leelawadee" w:cs="Leelawadee"/>
          <w:lang w:val="en"/>
        </w:rPr>
        <w:t xml:space="preserve">], denoted here with </w:t>
      </w:r>
      <w:r w:rsidRPr="004325B0">
        <w:rPr>
          <w:rStyle w:val="winstd-color"/>
          <w:rFonts w:ascii="Leelawadee" w:hAnsi="Leelawadee" w:cs="Leelawadee"/>
          <w:lang w:val="en"/>
        </w:rPr>
        <w:t>red color</w:t>
      </w:r>
      <w:r w:rsidRPr="004325B0">
        <w:rPr>
          <w:rFonts w:ascii="Leelawadee" w:hAnsi="Leelawadee" w:cs="Leelawadee"/>
          <w:lang w:val="en"/>
        </w:rPr>
        <w:t>.</w:t>
      </w:r>
    </w:p>
    <w:p w14:paraId="5B39C026" w14:textId="77777777" w:rsidR="001E1269" w:rsidRPr="004325B0" w:rsidRDefault="00D22CA8" w:rsidP="00C928F1">
      <w:pPr>
        <w:spacing w:before="100" w:beforeAutospacing="1" w:after="100" w:afterAutospacing="1" w:line="240" w:lineRule="auto"/>
        <w:ind w:right="1841"/>
        <w:rPr>
          <w:rFonts w:ascii="Leelawadee" w:eastAsia="Times New Roman" w:hAnsi="Leelawadee" w:cs="Leelawadee"/>
          <w:sz w:val="24"/>
          <w:szCs w:val="24"/>
        </w:rPr>
      </w:pPr>
      <w:r w:rsidRPr="004325B0">
        <w:rPr>
          <w:rFonts w:ascii="Leelawadee" w:eastAsia="Times New Roman" w:hAnsi="Leelawadee" w:cs="Leelawadee"/>
          <w:sz w:val="24"/>
          <w:szCs w:val="24"/>
        </w:rPr>
        <w:lastRenderedPageBreak/>
        <w:t xml:space="preserve">These layouts are </w:t>
      </w:r>
      <w:r w:rsidR="0056620B" w:rsidRPr="004325B0">
        <w:rPr>
          <w:rFonts w:ascii="Leelawadee" w:eastAsia="Times New Roman" w:hAnsi="Leelawadee" w:cs="Leelawadee"/>
          <w:sz w:val="24"/>
          <w:szCs w:val="24"/>
        </w:rPr>
        <w:t xml:space="preserve">So, </w:t>
      </w:r>
      <w:r w:rsidRPr="004325B0">
        <w:rPr>
          <w:rFonts w:ascii="Leelawadee" w:eastAsia="Times New Roman" w:hAnsi="Leelawadee" w:cs="Leelawadee"/>
          <w:sz w:val="24"/>
          <w:szCs w:val="24"/>
        </w:rPr>
        <w:t>incompatible with the ASCII layout that layout similarity is not attempted. Instead, non-ASCII characters are code entered for users and the use of binary converted in software when required. Not all characters in the list above are shown on the keyboard layouts.</w:t>
      </w:r>
      <w:r w:rsidR="0005244D" w:rsidRPr="004325B0">
        <w:rPr>
          <w:rFonts w:ascii="Leelawadee" w:eastAsia="Times New Roman" w:hAnsi="Leelawadee" w:cs="Leelawadee"/>
          <w:sz w:val="24"/>
          <w:szCs w:val="24"/>
        </w:rPr>
        <w:t xml:space="preserve"> The backwards S (top left in Belorussian) appears to be infrequently used, </w:t>
      </w:r>
      <w:r w:rsidR="0056620B" w:rsidRPr="004325B0">
        <w:rPr>
          <w:rFonts w:ascii="Leelawadee" w:eastAsia="Times New Roman" w:hAnsi="Leelawadee" w:cs="Leelawadee"/>
          <w:sz w:val="24"/>
          <w:szCs w:val="24"/>
        </w:rPr>
        <w:t xml:space="preserve">So, </w:t>
      </w:r>
      <w:r w:rsidR="0005244D" w:rsidRPr="004325B0">
        <w:rPr>
          <w:rFonts w:ascii="Leelawadee" w:eastAsia="Times New Roman" w:hAnsi="Leelawadee" w:cs="Leelawadee"/>
          <w:sz w:val="24"/>
          <w:szCs w:val="24"/>
        </w:rPr>
        <w:t>is not provided for.</w:t>
      </w:r>
    </w:p>
    <w:tbl>
      <w:tblPr>
        <w:tblW w:w="5000" w:type="pct"/>
        <w:tblCellMar>
          <w:top w:w="15" w:type="dxa"/>
          <w:left w:w="15" w:type="dxa"/>
          <w:bottom w:w="15" w:type="dxa"/>
          <w:right w:w="15" w:type="dxa"/>
        </w:tblCellMar>
        <w:tblLook w:val="04A0" w:firstRow="1" w:lastRow="0" w:firstColumn="1" w:lastColumn="0" w:noHBand="0" w:noVBand="1"/>
      </w:tblPr>
      <w:tblGrid>
        <w:gridCol w:w="517"/>
        <w:gridCol w:w="777"/>
        <w:gridCol w:w="777"/>
        <w:gridCol w:w="777"/>
        <w:gridCol w:w="777"/>
        <w:gridCol w:w="777"/>
        <w:gridCol w:w="778"/>
        <w:gridCol w:w="778"/>
        <w:gridCol w:w="778"/>
        <w:gridCol w:w="778"/>
        <w:gridCol w:w="778"/>
        <w:gridCol w:w="778"/>
        <w:gridCol w:w="778"/>
        <w:gridCol w:w="778"/>
        <w:gridCol w:w="778"/>
        <w:gridCol w:w="778"/>
        <w:gridCol w:w="778"/>
      </w:tblGrid>
      <w:tr w:rsidR="009F5C15" w14:paraId="38F43891" w14:textId="77777777" w:rsidTr="00D45533">
        <w:tc>
          <w:tcPr>
            <w:tcW w:w="0" w:type="auto"/>
            <w:gridSpan w:val="17"/>
            <w:tcBorders>
              <w:bottom w:val="single" w:sz="4" w:space="0" w:color="auto"/>
            </w:tcBorders>
            <w:vAlign w:val="center"/>
            <w:hideMark/>
          </w:tcPr>
          <w:p w14:paraId="518D68A4" w14:textId="77777777" w:rsidR="009F5C15" w:rsidRDefault="009F5C15">
            <w:pPr>
              <w:jc w:val="center"/>
              <w:rPr>
                <w:rFonts w:ascii="Courier New" w:hAnsi="Courier New" w:cs="Courier New"/>
                <w:b/>
                <w:bCs/>
                <w:sz w:val="24"/>
                <w:szCs w:val="24"/>
              </w:rPr>
            </w:pPr>
            <w:r>
              <w:rPr>
                <w:rFonts w:ascii="Courier New" w:hAnsi="Courier New" w:cs="Courier New"/>
                <w:b/>
                <w:bCs/>
              </w:rPr>
              <w:t>KOI8-U</w:t>
            </w:r>
            <w:r w:rsidR="00343E27">
              <w:rPr>
                <w:rFonts w:ascii="Courier New" w:hAnsi="Courier New" w:cs="Courier New"/>
                <w:b/>
                <w:bCs/>
              </w:rPr>
              <w:t xml:space="preserve"> (see </w:t>
            </w:r>
            <w:r w:rsidR="009C57AB">
              <w:rPr>
                <w:rFonts w:ascii="Courier New" w:hAnsi="Courier New" w:cs="Courier New"/>
                <w:b/>
                <w:bCs/>
              </w:rPr>
              <w:t>also</w:t>
            </w:r>
            <w:r w:rsidR="0056620B">
              <w:rPr>
                <w:rFonts w:ascii="Courier New" w:hAnsi="Courier New" w:cs="Courier New"/>
                <w:b/>
                <w:bCs/>
              </w:rPr>
              <w:t xml:space="preserve">, </w:t>
            </w:r>
            <w:r w:rsidR="00343E27">
              <w:rPr>
                <w:rFonts w:ascii="Courier New" w:hAnsi="Courier New" w:cs="Courier New"/>
                <w:b/>
                <w:bCs/>
              </w:rPr>
              <w:t>KO1</w:t>
            </w:r>
            <w:r w:rsidR="00343E27" w:rsidRPr="007A6161">
              <w:rPr>
                <w:rFonts w:ascii="Courier New" w:hAnsi="Courier New" w:cs="Courier New"/>
                <w:b/>
                <w:bCs/>
                <w:strike/>
              </w:rPr>
              <w:t>7</w:t>
            </w:r>
            <w:r w:rsidR="00343E27">
              <w:rPr>
                <w:rFonts w:ascii="Courier New" w:hAnsi="Courier New" w:cs="Courier New"/>
                <w:b/>
                <w:bCs/>
              </w:rPr>
              <w:t xml:space="preserve"> following for </w:t>
            </w:r>
            <w:r w:rsidR="009C57AB" w:rsidRPr="00F5438F">
              <w:rPr>
                <w:rFonts w:ascii="Courier New" w:hAnsi="Courier New" w:cs="Courier New"/>
                <w:b/>
                <w:bCs/>
                <w:strike/>
              </w:rPr>
              <w:t>7</w:t>
            </w:r>
            <w:r w:rsidR="009C57AB">
              <w:rPr>
                <w:rFonts w:ascii="Courier New" w:hAnsi="Courier New" w:cs="Courier New"/>
                <w:b/>
                <w:bCs/>
              </w:rPr>
              <w:t>-bit</w:t>
            </w:r>
            <w:r w:rsidR="00343E27">
              <w:rPr>
                <w:rFonts w:ascii="Courier New" w:hAnsi="Courier New" w:cs="Courier New"/>
                <w:b/>
                <w:bCs/>
              </w:rPr>
              <w:t xml:space="preserve"> caps only)</w:t>
            </w:r>
          </w:p>
        </w:tc>
      </w:tr>
      <w:tr w:rsidR="009F5C15" w14:paraId="19EDE860" w14:textId="77777777" w:rsidTr="00D45533">
        <w:tc>
          <w:tcPr>
            <w:tcW w:w="200" w:type="pct"/>
            <w:tcBorders>
              <w:top w:val="single" w:sz="4" w:space="0" w:color="auto"/>
              <w:left w:val="single" w:sz="4" w:space="0" w:color="auto"/>
              <w:bottom w:val="single" w:sz="4" w:space="0" w:color="auto"/>
              <w:right w:val="single" w:sz="4" w:space="0" w:color="auto"/>
            </w:tcBorders>
            <w:vAlign w:val="center"/>
            <w:hideMark/>
          </w:tcPr>
          <w:p w14:paraId="0C2AD61D" w14:textId="77777777" w:rsidR="009F5C15" w:rsidRDefault="009F5C15">
            <w:pPr>
              <w:jc w:val="center"/>
              <w:rPr>
                <w:rFonts w:ascii="Courier New" w:hAnsi="Courier New" w:cs="Courier New"/>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6264DC4B" w14:textId="77777777" w:rsidR="009F5C15" w:rsidRDefault="009F5C15">
            <w:pPr>
              <w:jc w:val="center"/>
              <w:rPr>
                <w:rFonts w:ascii="Courier New" w:hAnsi="Courier New" w:cs="Courier New"/>
                <w:b/>
                <w:bCs/>
                <w:sz w:val="24"/>
                <w:szCs w:val="24"/>
              </w:rPr>
            </w:pPr>
            <w:r>
              <w:rPr>
                <w:rFonts w:ascii="Courier New" w:hAnsi="Courier New" w:cs="Courier New"/>
                <w:b/>
                <w:bCs/>
              </w:rPr>
              <w:t>_0</w:t>
            </w:r>
          </w:p>
        </w:tc>
        <w:tc>
          <w:tcPr>
            <w:tcW w:w="300" w:type="pct"/>
            <w:tcBorders>
              <w:top w:val="single" w:sz="4" w:space="0" w:color="auto"/>
              <w:left w:val="single" w:sz="4" w:space="0" w:color="auto"/>
              <w:bottom w:val="single" w:sz="4" w:space="0" w:color="auto"/>
              <w:right w:val="single" w:sz="4" w:space="0" w:color="auto"/>
            </w:tcBorders>
            <w:vAlign w:val="center"/>
            <w:hideMark/>
          </w:tcPr>
          <w:p w14:paraId="52640735" w14:textId="77777777" w:rsidR="009F5C15" w:rsidRDefault="009F5C15">
            <w:pPr>
              <w:jc w:val="center"/>
              <w:rPr>
                <w:rFonts w:ascii="Courier New" w:hAnsi="Courier New" w:cs="Courier New"/>
                <w:b/>
                <w:bCs/>
                <w:sz w:val="24"/>
                <w:szCs w:val="24"/>
              </w:rPr>
            </w:pPr>
            <w:r>
              <w:rPr>
                <w:rFonts w:ascii="Courier New" w:hAnsi="Courier New" w:cs="Courier New"/>
                <w:b/>
                <w:bCs/>
              </w:rPr>
              <w:t>_1</w:t>
            </w:r>
          </w:p>
        </w:tc>
        <w:tc>
          <w:tcPr>
            <w:tcW w:w="300" w:type="pct"/>
            <w:tcBorders>
              <w:top w:val="single" w:sz="4" w:space="0" w:color="auto"/>
              <w:left w:val="single" w:sz="4" w:space="0" w:color="auto"/>
              <w:bottom w:val="single" w:sz="4" w:space="0" w:color="auto"/>
              <w:right w:val="single" w:sz="4" w:space="0" w:color="auto"/>
            </w:tcBorders>
            <w:vAlign w:val="center"/>
            <w:hideMark/>
          </w:tcPr>
          <w:p w14:paraId="62754D8D" w14:textId="77777777" w:rsidR="009F5C15" w:rsidRDefault="009F5C15">
            <w:pPr>
              <w:jc w:val="center"/>
              <w:rPr>
                <w:rFonts w:ascii="Courier New" w:hAnsi="Courier New" w:cs="Courier New"/>
                <w:b/>
                <w:bCs/>
                <w:sz w:val="24"/>
                <w:szCs w:val="24"/>
              </w:rPr>
            </w:pPr>
            <w:r>
              <w:rPr>
                <w:rFonts w:ascii="Courier New" w:hAnsi="Courier New" w:cs="Courier New"/>
                <w:b/>
                <w:bCs/>
              </w:rPr>
              <w:t>_2</w:t>
            </w:r>
          </w:p>
        </w:tc>
        <w:tc>
          <w:tcPr>
            <w:tcW w:w="300" w:type="pct"/>
            <w:tcBorders>
              <w:top w:val="single" w:sz="4" w:space="0" w:color="auto"/>
              <w:left w:val="single" w:sz="4" w:space="0" w:color="auto"/>
              <w:bottom w:val="single" w:sz="4" w:space="0" w:color="auto"/>
              <w:right w:val="single" w:sz="4" w:space="0" w:color="auto"/>
            </w:tcBorders>
            <w:vAlign w:val="center"/>
            <w:hideMark/>
          </w:tcPr>
          <w:p w14:paraId="492CF722" w14:textId="77777777" w:rsidR="009F5C15" w:rsidRDefault="009F5C15">
            <w:pPr>
              <w:jc w:val="center"/>
              <w:rPr>
                <w:rFonts w:ascii="Courier New" w:hAnsi="Courier New" w:cs="Courier New"/>
                <w:b/>
                <w:bCs/>
                <w:sz w:val="24"/>
                <w:szCs w:val="24"/>
              </w:rPr>
            </w:pPr>
            <w:r>
              <w:rPr>
                <w:rFonts w:ascii="Courier New" w:hAnsi="Courier New" w:cs="Courier New"/>
                <w:b/>
                <w:bCs/>
              </w:rPr>
              <w:t>_3</w:t>
            </w:r>
          </w:p>
        </w:tc>
        <w:tc>
          <w:tcPr>
            <w:tcW w:w="300" w:type="pct"/>
            <w:tcBorders>
              <w:top w:val="single" w:sz="4" w:space="0" w:color="auto"/>
              <w:left w:val="single" w:sz="4" w:space="0" w:color="auto"/>
              <w:bottom w:val="single" w:sz="4" w:space="0" w:color="auto"/>
              <w:right w:val="single" w:sz="4" w:space="0" w:color="auto"/>
            </w:tcBorders>
            <w:vAlign w:val="center"/>
            <w:hideMark/>
          </w:tcPr>
          <w:p w14:paraId="5D11B62E" w14:textId="77777777" w:rsidR="009F5C15" w:rsidRDefault="009F5C15">
            <w:pPr>
              <w:jc w:val="center"/>
              <w:rPr>
                <w:rFonts w:ascii="Courier New" w:hAnsi="Courier New" w:cs="Courier New"/>
                <w:b/>
                <w:bCs/>
                <w:sz w:val="24"/>
                <w:szCs w:val="24"/>
              </w:rPr>
            </w:pPr>
            <w:r>
              <w:rPr>
                <w:rFonts w:ascii="Courier New" w:hAnsi="Courier New" w:cs="Courier New"/>
                <w:b/>
                <w:bCs/>
              </w:rPr>
              <w:t>_4</w:t>
            </w:r>
          </w:p>
        </w:tc>
        <w:tc>
          <w:tcPr>
            <w:tcW w:w="300" w:type="pct"/>
            <w:tcBorders>
              <w:top w:val="single" w:sz="4" w:space="0" w:color="auto"/>
              <w:left w:val="single" w:sz="4" w:space="0" w:color="auto"/>
              <w:bottom w:val="single" w:sz="4" w:space="0" w:color="auto"/>
              <w:right w:val="single" w:sz="4" w:space="0" w:color="auto"/>
            </w:tcBorders>
            <w:vAlign w:val="center"/>
            <w:hideMark/>
          </w:tcPr>
          <w:p w14:paraId="0B86F2F5" w14:textId="77777777" w:rsidR="009F5C15" w:rsidRDefault="009F5C15">
            <w:pPr>
              <w:jc w:val="center"/>
              <w:rPr>
                <w:rFonts w:ascii="Courier New" w:hAnsi="Courier New" w:cs="Courier New"/>
                <w:b/>
                <w:bCs/>
                <w:sz w:val="24"/>
                <w:szCs w:val="24"/>
              </w:rPr>
            </w:pPr>
            <w:r>
              <w:rPr>
                <w:rFonts w:ascii="Courier New" w:hAnsi="Courier New" w:cs="Courier New"/>
                <w:b/>
                <w:bCs/>
              </w:rPr>
              <w:t>_5</w:t>
            </w:r>
          </w:p>
        </w:tc>
        <w:tc>
          <w:tcPr>
            <w:tcW w:w="300" w:type="pct"/>
            <w:tcBorders>
              <w:top w:val="single" w:sz="4" w:space="0" w:color="auto"/>
              <w:left w:val="single" w:sz="4" w:space="0" w:color="auto"/>
              <w:bottom w:val="single" w:sz="4" w:space="0" w:color="auto"/>
              <w:right w:val="single" w:sz="4" w:space="0" w:color="auto"/>
            </w:tcBorders>
            <w:vAlign w:val="center"/>
            <w:hideMark/>
          </w:tcPr>
          <w:p w14:paraId="5323583A" w14:textId="77777777" w:rsidR="009F5C15" w:rsidRDefault="009F5C15">
            <w:pPr>
              <w:jc w:val="center"/>
              <w:rPr>
                <w:rFonts w:ascii="Courier New" w:hAnsi="Courier New" w:cs="Courier New"/>
                <w:b/>
                <w:bCs/>
                <w:sz w:val="24"/>
                <w:szCs w:val="24"/>
              </w:rPr>
            </w:pPr>
            <w:r>
              <w:rPr>
                <w:rFonts w:ascii="Courier New" w:hAnsi="Courier New" w:cs="Courier New"/>
                <w:b/>
                <w:bCs/>
              </w:rPr>
              <w:t>_6</w:t>
            </w:r>
          </w:p>
        </w:tc>
        <w:tc>
          <w:tcPr>
            <w:tcW w:w="300" w:type="pct"/>
            <w:tcBorders>
              <w:top w:val="single" w:sz="4" w:space="0" w:color="auto"/>
              <w:left w:val="single" w:sz="4" w:space="0" w:color="auto"/>
              <w:bottom w:val="single" w:sz="4" w:space="0" w:color="auto"/>
              <w:right w:val="single" w:sz="4" w:space="0" w:color="auto"/>
            </w:tcBorders>
            <w:vAlign w:val="center"/>
            <w:hideMark/>
          </w:tcPr>
          <w:p w14:paraId="0DFC7DE4" w14:textId="77777777" w:rsidR="009F5C15" w:rsidRDefault="009F5C15">
            <w:pPr>
              <w:jc w:val="center"/>
              <w:rPr>
                <w:rFonts w:ascii="Courier New" w:hAnsi="Courier New" w:cs="Courier New"/>
                <w:b/>
                <w:bCs/>
                <w:sz w:val="24"/>
                <w:szCs w:val="24"/>
              </w:rPr>
            </w:pPr>
            <w:r>
              <w:rPr>
                <w:rFonts w:ascii="Courier New" w:hAnsi="Courier New" w:cs="Courier New"/>
                <w:b/>
                <w:bCs/>
              </w:rPr>
              <w:t>_</w:t>
            </w:r>
            <w:r w:rsidRPr="007A6161">
              <w:rPr>
                <w:rFonts w:ascii="Courier New" w:hAnsi="Courier New" w:cs="Courier New"/>
                <w:b/>
                <w:bCs/>
                <w:strike/>
              </w:rPr>
              <w:t>7</w:t>
            </w:r>
          </w:p>
        </w:tc>
        <w:tc>
          <w:tcPr>
            <w:tcW w:w="300" w:type="pct"/>
            <w:tcBorders>
              <w:top w:val="single" w:sz="4" w:space="0" w:color="auto"/>
              <w:left w:val="single" w:sz="4" w:space="0" w:color="auto"/>
              <w:bottom w:val="single" w:sz="4" w:space="0" w:color="auto"/>
              <w:right w:val="single" w:sz="4" w:space="0" w:color="auto"/>
            </w:tcBorders>
            <w:vAlign w:val="center"/>
            <w:hideMark/>
          </w:tcPr>
          <w:p w14:paraId="2A765EFC" w14:textId="77777777" w:rsidR="009F5C15" w:rsidRDefault="009F5C15">
            <w:pPr>
              <w:jc w:val="center"/>
              <w:rPr>
                <w:rFonts w:ascii="Courier New" w:hAnsi="Courier New" w:cs="Courier New"/>
                <w:b/>
                <w:bCs/>
                <w:sz w:val="24"/>
                <w:szCs w:val="24"/>
              </w:rPr>
            </w:pPr>
            <w:r>
              <w:rPr>
                <w:rFonts w:ascii="Courier New" w:hAnsi="Courier New" w:cs="Courier New"/>
                <w:b/>
                <w:bCs/>
              </w:rPr>
              <w:t>_8</w:t>
            </w:r>
          </w:p>
        </w:tc>
        <w:tc>
          <w:tcPr>
            <w:tcW w:w="300" w:type="pct"/>
            <w:tcBorders>
              <w:top w:val="single" w:sz="4" w:space="0" w:color="auto"/>
              <w:left w:val="single" w:sz="4" w:space="0" w:color="auto"/>
              <w:bottom w:val="single" w:sz="4" w:space="0" w:color="auto"/>
              <w:right w:val="single" w:sz="4" w:space="0" w:color="auto"/>
            </w:tcBorders>
            <w:vAlign w:val="center"/>
            <w:hideMark/>
          </w:tcPr>
          <w:p w14:paraId="1A26A425" w14:textId="77777777" w:rsidR="009F5C15" w:rsidRDefault="009F5C15">
            <w:pPr>
              <w:jc w:val="center"/>
              <w:rPr>
                <w:rFonts w:ascii="Courier New" w:hAnsi="Courier New" w:cs="Courier New"/>
                <w:b/>
                <w:bCs/>
                <w:sz w:val="24"/>
                <w:szCs w:val="24"/>
              </w:rPr>
            </w:pPr>
            <w:r>
              <w:rPr>
                <w:rFonts w:ascii="Courier New" w:hAnsi="Courier New" w:cs="Courier New"/>
                <w:b/>
                <w:bCs/>
              </w:rPr>
              <w:t>_9</w:t>
            </w:r>
          </w:p>
        </w:tc>
        <w:tc>
          <w:tcPr>
            <w:tcW w:w="300" w:type="pct"/>
            <w:tcBorders>
              <w:top w:val="single" w:sz="4" w:space="0" w:color="auto"/>
              <w:left w:val="single" w:sz="4" w:space="0" w:color="auto"/>
              <w:bottom w:val="single" w:sz="4" w:space="0" w:color="auto"/>
              <w:right w:val="single" w:sz="4" w:space="0" w:color="auto"/>
            </w:tcBorders>
            <w:vAlign w:val="center"/>
            <w:hideMark/>
          </w:tcPr>
          <w:p w14:paraId="5773D491" w14:textId="77777777" w:rsidR="009F5C15" w:rsidRDefault="009F5C15">
            <w:pPr>
              <w:jc w:val="center"/>
              <w:rPr>
                <w:rFonts w:ascii="Courier New" w:hAnsi="Courier New" w:cs="Courier New"/>
                <w:b/>
                <w:bCs/>
                <w:sz w:val="24"/>
                <w:szCs w:val="24"/>
              </w:rPr>
            </w:pPr>
            <w:r>
              <w:rPr>
                <w:rFonts w:ascii="Courier New" w:hAnsi="Courier New" w:cs="Courier New"/>
                <w:b/>
                <w:bCs/>
              </w:rPr>
              <w:t>_A</w:t>
            </w:r>
          </w:p>
        </w:tc>
        <w:tc>
          <w:tcPr>
            <w:tcW w:w="300" w:type="pct"/>
            <w:tcBorders>
              <w:top w:val="single" w:sz="4" w:space="0" w:color="auto"/>
              <w:left w:val="single" w:sz="4" w:space="0" w:color="auto"/>
              <w:bottom w:val="single" w:sz="4" w:space="0" w:color="auto"/>
              <w:right w:val="single" w:sz="4" w:space="0" w:color="auto"/>
            </w:tcBorders>
            <w:vAlign w:val="center"/>
            <w:hideMark/>
          </w:tcPr>
          <w:p w14:paraId="11AE9033" w14:textId="77777777" w:rsidR="009F5C15" w:rsidRDefault="009F5C15">
            <w:pPr>
              <w:jc w:val="center"/>
              <w:rPr>
                <w:rFonts w:ascii="Courier New" w:hAnsi="Courier New" w:cs="Courier New"/>
                <w:b/>
                <w:bCs/>
                <w:sz w:val="24"/>
                <w:szCs w:val="24"/>
              </w:rPr>
            </w:pPr>
            <w:r>
              <w:rPr>
                <w:rFonts w:ascii="Courier New" w:hAnsi="Courier New" w:cs="Courier New"/>
                <w:b/>
                <w:bCs/>
              </w:rPr>
              <w:t>_B</w:t>
            </w:r>
          </w:p>
        </w:tc>
        <w:tc>
          <w:tcPr>
            <w:tcW w:w="300" w:type="pct"/>
            <w:tcBorders>
              <w:top w:val="single" w:sz="4" w:space="0" w:color="auto"/>
              <w:left w:val="single" w:sz="4" w:space="0" w:color="auto"/>
              <w:bottom w:val="single" w:sz="4" w:space="0" w:color="auto"/>
              <w:right w:val="single" w:sz="4" w:space="0" w:color="auto"/>
            </w:tcBorders>
            <w:vAlign w:val="center"/>
            <w:hideMark/>
          </w:tcPr>
          <w:p w14:paraId="70DEBFFA" w14:textId="77777777" w:rsidR="009F5C15" w:rsidRDefault="009F5C15">
            <w:pPr>
              <w:jc w:val="center"/>
              <w:rPr>
                <w:rFonts w:ascii="Courier New" w:hAnsi="Courier New" w:cs="Courier New"/>
                <w:b/>
                <w:bCs/>
                <w:sz w:val="24"/>
                <w:szCs w:val="24"/>
              </w:rPr>
            </w:pPr>
            <w:r>
              <w:rPr>
                <w:rFonts w:ascii="Courier New" w:hAnsi="Courier New" w:cs="Courier New"/>
                <w:b/>
                <w:bCs/>
              </w:rPr>
              <w:t>_C</w:t>
            </w:r>
          </w:p>
        </w:tc>
        <w:tc>
          <w:tcPr>
            <w:tcW w:w="300" w:type="pct"/>
            <w:tcBorders>
              <w:top w:val="single" w:sz="4" w:space="0" w:color="auto"/>
              <w:left w:val="single" w:sz="4" w:space="0" w:color="auto"/>
              <w:bottom w:val="single" w:sz="4" w:space="0" w:color="auto"/>
              <w:right w:val="single" w:sz="4" w:space="0" w:color="auto"/>
            </w:tcBorders>
            <w:vAlign w:val="center"/>
            <w:hideMark/>
          </w:tcPr>
          <w:p w14:paraId="2C77D6A7" w14:textId="77777777" w:rsidR="009F5C15" w:rsidRDefault="009F5C15">
            <w:pPr>
              <w:jc w:val="center"/>
              <w:rPr>
                <w:rFonts w:ascii="Courier New" w:hAnsi="Courier New" w:cs="Courier New"/>
                <w:b/>
                <w:bCs/>
                <w:sz w:val="24"/>
                <w:szCs w:val="24"/>
              </w:rPr>
            </w:pPr>
            <w:r>
              <w:rPr>
                <w:rFonts w:ascii="Courier New" w:hAnsi="Courier New" w:cs="Courier New"/>
                <w:b/>
                <w:bCs/>
              </w:rPr>
              <w:t>_D</w:t>
            </w:r>
          </w:p>
        </w:tc>
        <w:tc>
          <w:tcPr>
            <w:tcW w:w="300" w:type="pct"/>
            <w:tcBorders>
              <w:top w:val="single" w:sz="4" w:space="0" w:color="auto"/>
              <w:left w:val="single" w:sz="4" w:space="0" w:color="auto"/>
              <w:bottom w:val="single" w:sz="4" w:space="0" w:color="auto"/>
              <w:right w:val="single" w:sz="4" w:space="0" w:color="auto"/>
            </w:tcBorders>
            <w:vAlign w:val="center"/>
            <w:hideMark/>
          </w:tcPr>
          <w:p w14:paraId="0C728FD3" w14:textId="77777777" w:rsidR="009F5C15" w:rsidRDefault="009F5C15">
            <w:pPr>
              <w:jc w:val="center"/>
              <w:rPr>
                <w:rFonts w:ascii="Courier New" w:hAnsi="Courier New" w:cs="Courier New"/>
                <w:b/>
                <w:bCs/>
                <w:sz w:val="24"/>
                <w:szCs w:val="24"/>
              </w:rPr>
            </w:pPr>
            <w:r>
              <w:rPr>
                <w:rFonts w:ascii="Courier New" w:hAnsi="Courier New" w:cs="Courier New"/>
                <w:b/>
                <w:bCs/>
              </w:rPr>
              <w:t>_E</w:t>
            </w:r>
          </w:p>
        </w:tc>
        <w:tc>
          <w:tcPr>
            <w:tcW w:w="300" w:type="pct"/>
            <w:tcBorders>
              <w:top w:val="single" w:sz="4" w:space="0" w:color="auto"/>
              <w:left w:val="single" w:sz="4" w:space="0" w:color="auto"/>
              <w:bottom w:val="single" w:sz="4" w:space="0" w:color="auto"/>
              <w:right w:val="single" w:sz="4" w:space="0" w:color="auto"/>
            </w:tcBorders>
            <w:vAlign w:val="center"/>
            <w:hideMark/>
          </w:tcPr>
          <w:p w14:paraId="22044C40" w14:textId="77777777" w:rsidR="009F5C15" w:rsidRDefault="009F5C15">
            <w:pPr>
              <w:jc w:val="center"/>
              <w:rPr>
                <w:rFonts w:ascii="Courier New" w:hAnsi="Courier New" w:cs="Courier New"/>
                <w:b/>
                <w:bCs/>
                <w:sz w:val="24"/>
                <w:szCs w:val="24"/>
              </w:rPr>
            </w:pPr>
            <w:r>
              <w:rPr>
                <w:rFonts w:ascii="Courier New" w:hAnsi="Courier New" w:cs="Courier New"/>
                <w:b/>
                <w:bCs/>
              </w:rPr>
              <w:t>_F</w:t>
            </w:r>
          </w:p>
        </w:tc>
      </w:tr>
      <w:tr w:rsidR="009F5C15" w14:paraId="213F2B11"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56F87C65"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0_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15C92083"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FF0F1B1"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97504AB"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940E724"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9F033CF"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F005CF8"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BFB8EF4"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CA80009"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4160122"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B36411A"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6B6C74C9"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AC9240D"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178E941"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69936FC"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EDF2940"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23E75EF" w14:textId="77777777" w:rsidR="009F5C15" w:rsidRDefault="009F5C15">
            <w:pPr>
              <w:jc w:val="center"/>
              <w:rPr>
                <w:rFonts w:ascii="Courier New" w:hAnsi="Courier New" w:cs="Courier New"/>
                <w:sz w:val="24"/>
                <w:szCs w:val="24"/>
              </w:rPr>
            </w:pPr>
          </w:p>
        </w:tc>
      </w:tr>
      <w:tr w:rsidR="009F5C15" w14:paraId="2DEB92E6"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0F63EB78"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1_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74D083B"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141644D"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4B19F89"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1D422223"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D246A9D"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91AD0F7"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4CF7BF5"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6D332E1"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F53C984"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C669662"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6A407BD"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1DC9CB35"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61857928"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885E99E"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460366E" w14:textId="77777777" w:rsidR="009F5C15" w:rsidRDefault="009F5C15">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1A14E03F" w14:textId="77777777" w:rsidR="009F5C15" w:rsidRDefault="009F5C15">
            <w:pPr>
              <w:jc w:val="center"/>
              <w:rPr>
                <w:rFonts w:ascii="Courier New" w:hAnsi="Courier New" w:cs="Courier New"/>
                <w:sz w:val="24"/>
                <w:szCs w:val="24"/>
              </w:rPr>
            </w:pPr>
          </w:p>
        </w:tc>
      </w:tr>
      <w:tr w:rsidR="009F5C15" w14:paraId="3C981406"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416F5C5E"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2_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683761AE" w14:textId="77777777" w:rsidR="009F5C15" w:rsidRDefault="00D92FCE">
            <w:pPr>
              <w:jc w:val="center"/>
              <w:rPr>
                <w:rFonts w:ascii="Courier New" w:hAnsi="Courier New" w:cs="Courier New"/>
                <w:sz w:val="24"/>
                <w:szCs w:val="24"/>
              </w:rPr>
            </w:pPr>
            <w:hyperlink r:id="rId352" w:tooltip="Space character" w:history="1">
              <w:r w:rsidR="009F5C15" w:rsidRPr="00CB217A">
                <w:rPr>
                  <w:rStyle w:val="Hyperlink"/>
                  <w:rFonts w:ascii="Courier New" w:hAnsi="Courier New" w:cs="Courier New"/>
                  <w:sz w:val="20"/>
                  <w:szCs w:val="20"/>
                  <w:u w:val="none"/>
                </w:rPr>
                <w:t>SP</w:t>
              </w:r>
            </w:hyperlink>
            <w:r w:rsidR="009F5C15">
              <w:rPr>
                <w:rFonts w:ascii="Courier New" w:hAnsi="Courier New" w:cs="Courier New"/>
              </w:rPr>
              <w:br/>
            </w:r>
            <w:r w:rsidR="009F5C15">
              <w:rPr>
                <w:rFonts w:ascii="Courier New" w:hAnsi="Courier New" w:cs="Courier New"/>
                <w:sz w:val="20"/>
                <w:szCs w:val="20"/>
              </w:rPr>
              <w:t>0020</w:t>
            </w:r>
            <w:r w:rsidR="009F5C15">
              <w:rPr>
                <w:rFonts w:ascii="Courier New" w:hAnsi="Courier New" w:cs="Courier New"/>
              </w:rPr>
              <w:br/>
            </w:r>
            <w:r w:rsidR="009F5C15">
              <w:rPr>
                <w:rFonts w:ascii="Courier New" w:hAnsi="Courier New" w:cs="Courier New"/>
                <w:b/>
                <w:bCs/>
                <w:i/>
                <w:iCs/>
              </w:rPr>
              <w:t>32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FAB40C1" w14:textId="77777777" w:rsidR="009F5C15" w:rsidRDefault="00D92FCE">
            <w:pPr>
              <w:jc w:val="center"/>
              <w:rPr>
                <w:rFonts w:ascii="Courier New" w:hAnsi="Courier New" w:cs="Courier New"/>
                <w:sz w:val="24"/>
                <w:szCs w:val="24"/>
              </w:rPr>
            </w:pPr>
            <w:hyperlink r:id="rId353" w:tooltip="Exclamation mark" w:history="1">
              <w:r w:rsidR="009F5C15" w:rsidRPr="00CB217A">
                <w:rPr>
                  <w:rStyle w:val="Hyperlink"/>
                  <w:rFonts w:ascii="Courier New" w:hAnsi="Courier New" w:cs="Courier New"/>
                  <w:sz w:val="36"/>
                  <w:szCs w:val="36"/>
                  <w:u w:val="none"/>
                </w:rPr>
                <w:t>!</w:t>
              </w:r>
            </w:hyperlink>
            <w:r w:rsidR="009F5C15">
              <w:rPr>
                <w:rFonts w:ascii="Courier New" w:hAnsi="Courier New" w:cs="Courier New"/>
              </w:rPr>
              <w:br/>
            </w:r>
            <w:r w:rsidR="009F5C15">
              <w:rPr>
                <w:rFonts w:ascii="Courier New" w:hAnsi="Courier New" w:cs="Courier New"/>
                <w:sz w:val="20"/>
                <w:szCs w:val="20"/>
              </w:rPr>
              <w:t>0021</w:t>
            </w:r>
            <w:r w:rsidR="009F5C15">
              <w:rPr>
                <w:rFonts w:ascii="Courier New" w:hAnsi="Courier New" w:cs="Courier New"/>
              </w:rPr>
              <w:br/>
            </w:r>
            <w:r w:rsidR="009F5C15">
              <w:rPr>
                <w:rFonts w:ascii="Courier New" w:hAnsi="Courier New" w:cs="Courier New"/>
                <w:b/>
                <w:bCs/>
                <w:i/>
                <w:iCs/>
              </w:rPr>
              <w:t>33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7DFFF35" w14:textId="77777777" w:rsidR="009F5C15" w:rsidRDefault="00D92FCE">
            <w:pPr>
              <w:jc w:val="center"/>
              <w:rPr>
                <w:rFonts w:ascii="Courier New" w:hAnsi="Courier New" w:cs="Courier New"/>
                <w:sz w:val="24"/>
                <w:szCs w:val="24"/>
              </w:rPr>
            </w:pPr>
            <w:hyperlink r:id="rId354" w:tooltip="Quotation mark" w:history="1">
              <w:r w:rsidR="009F5C15" w:rsidRPr="00CB217A">
                <w:rPr>
                  <w:rStyle w:val="Hyperlink"/>
                  <w:rFonts w:ascii="Courier New" w:hAnsi="Courier New" w:cs="Courier New"/>
                  <w:sz w:val="36"/>
                  <w:szCs w:val="36"/>
                  <w:u w:val="none"/>
                </w:rPr>
                <w:t>"</w:t>
              </w:r>
            </w:hyperlink>
            <w:r w:rsidR="009F5C15">
              <w:rPr>
                <w:rFonts w:ascii="Courier New" w:hAnsi="Courier New" w:cs="Courier New"/>
              </w:rPr>
              <w:br/>
            </w:r>
            <w:r w:rsidR="009F5C15">
              <w:rPr>
                <w:rFonts w:ascii="Courier New" w:hAnsi="Courier New" w:cs="Courier New"/>
                <w:sz w:val="20"/>
                <w:szCs w:val="20"/>
              </w:rPr>
              <w:t>0022</w:t>
            </w:r>
            <w:r w:rsidR="009F5C15">
              <w:rPr>
                <w:rFonts w:ascii="Courier New" w:hAnsi="Courier New" w:cs="Courier New"/>
              </w:rPr>
              <w:br/>
            </w:r>
            <w:r w:rsidR="009F5C15">
              <w:rPr>
                <w:rFonts w:ascii="Courier New" w:hAnsi="Courier New" w:cs="Courier New"/>
                <w:b/>
                <w:bCs/>
                <w:i/>
                <w:iCs/>
              </w:rPr>
              <w:t>34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74E7EF4" w14:textId="77777777" w:rsidR="009F5C15" w:rsidRDefault="00D92FCE">
            <w:pPr>
              <w:jc w:val="center"/>
              <w:rPr>
                <w:rFonts w:ascii="Courier New" w:hAnsi="Courier New" w:cs="Courier New"/>
                <w:sz w:val="24"/>
                <w:szCs w:val="24"/>
              </w:rPr>
            </w:pPr>
            <w:hyperlink r:id="rId355" w:tooltip="Number sign" w:history="1">
              <w:r w:rsidR="009F5C15" w:rsidRPr="00CB217A">
                <w:rPr>
                  <w:rStyle w:val="Hyperlink"/>
                  <w:rFonts w:ascii="Courier New" w:hAnsi="Courier New" w:cs="Courier New"/>
                  <w:sz w:val="36"/>
                  <w:szCs w:val="36"/>
                  <w:u w:val="none"/>
                </w:rPr>
                <w:t>#</w:t>
              </w:r>
            </w:hyperlink>
            <w:r w:rsidR="009F5C15">
              <w:rPr>
                <w:rFonts w:ascii="Courier New" w:hAnsi="Courier New" w:cs="Courier New"/>
              </w:rPr>
              <w:br/>
            </w:r>
            <w:r w:rsidR="009F5C15">
              <w:rPr>
                <w:rFonts w:ascii="Courier New" w:hAnsi="Courier New" w:cs="Courier New"/>
                <w:sz w:val="20"/>
                <w:szCs w:val="20"/>
              </w:rPr>
              <w:t>0023</w:t>
            </w:r>
            <w:r w:rsidR="009F5C15">
              <w:rPr>
                <w:rFonts w:ascii="Courier New" w:hAnsi="Courier New" w:cs="Courier New"/>
              </w:rPr>
              <w:br/>
            </w:r>
            <w:r w:rsidR="009F5C15">
              <w:rPr>
                <w:rFonts w:ascii="Courier New" w:hAnsi="Courier New" w:cs="Courier New"/>
                <w:b/>
                <w:bCs/>
                <w:i/>
                <w:iCs/>
              </w:rPr>
              <w:t>35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969234B" w14:textId="77777777" w:rsidR="009F5C15" w:rsidRDefault="00D92FCE">
            <w:pPr>
              <w:jc w:val="center"/>
              <w:rPr>
                <w:rFonts w:ascii="Courier New" w:hAnsi="Courier New" w:cs="Courier New"/>
                <w:sz w:val="24"/>
                <w:szCs w:val="24"/>
              </w:rPr>
            </w:pPr>
            <w:hyperlink r:id="rId356" w:tooltip="Dollar sign" w:history="1">
              <w:r w:rsidR="009F5C15" w:rsidRPr="00CB217A">
                <w:rPr>
                  <w:rStyle w:val="Hyperlink"/>
                  <w:rFonts w:ascii="Courier New" w:hAnsi="Courier New" w:cs="Courier New"/>
                  <w:sz w:val="36"/>
                  <w:szCs w:val="36"/>
                  <w:u w:val="none"/>
                </w:rPr>
                <w:t>$</w:t>
              </w:r>
            </w:hyperlink>
            <w:r w:rsidR="009F5C15">
              <w:rPr>
                <w:rFonts w:ascii="Courier New" w:hAnsi="Courier New" w:cs="Courier New"/>
              </w:rPr>
              <w:br/>
            </w:r>
            <w:r w:rsidR="009F5C15">
              <w:rPr>
                <w:rFonts w:ascii="Courier New" w:hAnsi="Courier New" w:cs="Courier New"/>
                <w:sz w:val="20"/>
                <w:szCs w:val="20"/>
              </w:rPr>
              <w:t>0024</w:t>
            </w:r>
            <w:r w:rsidR="009F5C15">
              <w:rPr>
                <w:rFonts w:ascii="Courier New" w:hAnsi="Courier New" w:cs="Courier New"/>
              </w:rPr>
              <w:br/>
            </w:r>
            <w:r w:rsidR="009F5C15">
              <w:rPr>
                <w:rFonts w:ascii="Courier New" w:hAnsi="Courier New" w:cs="Courier New"/>
                <w:b/>
                <w:bCs/>
                <w:i/>
                <w:iCs/>
              </w:rPr>
              <w:t>36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17BC71E" w14:textId="77777777" w:rsidR="009F5C15" w:rsidRDefault="00D92FCE">
            <w:pPr>
              <w:jc w:val="center"/>
              <w:rPr>
                <w:rFonts w:ascii="Courier New" w:hAnsi="Courier New" w:cs="Courier New"/>
                <w:sz w:val="24"/>
                <w:szCs w:val="24"/>
              </w:rPr>
            </w:pPr>
            <w:hyperlink r:id="rId357" w:tooltip="Percent sign" w:history="1">
              <w:r w:rsidR="009F5C15" w:rsidRPr="00CB217A">
                <w:rPr>
                  <w:rStyle w:val="Hyperlink"/>
                  <w:rFonts w:ascii="Courier New" w:hAnsi="Courier New" w:cs="Courier New"/>
                  <w:sz w:val="36"/>
                  <w:szCs w:val="36"/>
                  <w:u w:val="none"/>
                </w:rPr>
                <w:t>%</w:t>
              </w:r>
            </w:hyperlink>
            <w:r w:rsidR="009F5C15">
              <w:rPr>
                <w:rFonts w:ascii="Courier New" w:hAnsi="Courier New" w:cs="Courier New"/>
              </w:rPr>
              <w:br/>
            </w:r>
            <w:r w:rsidR="009F5C15">
              <w:rPr>
                <w:rFonts w:ascii="Courier New" w:hAnsi="Courier New" w:cs="Courier New"/>
                <w:sz w:val="20"/>
                <w:szCs w:val="20"/>
              </w:rPr>
              <w:t>0025</w:t>
            </w:r>
            <w:r w:rsidR="009F5C15">
              <w:rPr>
                <w:rFonts w:ascii="Courier New" w:hAnsi="Courier New" w:cs="Courier New"/>
              </w:rPr>
              <w:br/>
            </w:r>
            <w:r w:rsidR="009F5C15">
              <w:rPr>
                <w:rFonts w:ascii="Courier New" w:hAnsi="Courier New" w:cs="Courier New"/>
                <w:b/>
                <w:bCs/>
                <w:i/>
                <w:iCs/>
              </w:rPr>
              <w:t>3</w:t>
            </w:r>
            <w:r w:rsidR="009F5C15" w:rsidRPr="00F5438F">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4929FB1" w14:textId="77777777" w:rsidR="009F5C15" w:rsidRDefault="00D92FCE">
            <w:pPr>
              <w:jc w:val="center"/>
              <w:rPr>
                <w:rFonts w:ascii="Courier New" w:hAnsi="Courier New" w:cs="Courier New"/>
                <w:sz w:val="24"/>
                <w:szCs w:val="24"/>
              </w:rPr>
            </w:pPr>
            <w:hyperlink r:id="rId358" w:tooltip="Ampersand" w:history="1">
              <w:r w:rsidR="009F5C15" w:rsidRPr="00CB217A">
                <w:rPr>
                  <w:rStyle w:val="Hyperlink"/>
                  <w:rFonts w:ascii="Courier New" w:hAnsi="Courier New" w:cs="Courier New"/>
                  <w:sz w:val="36"/>
                  <w:szCs w:val="36"/>
                  <w:u w:val="none"/>
                </w:rPr>
                <w:t>&amp;</w:t>
              </w:r>
            </w:hyperlink>
            <w:r w:rsidR="009F5C15">
              <w:rPr>
                <w:rFonts w:ascii="Courier New" w:hAnsi="Courier New" w:cs="Courier New"/>
              </w:rPr>
              <w:br/>
            </w:r>
            <w:r w:rsidR="009F5C15">
              <w:rPr>
                <w:rFonts w:ascii="Courier New" w:hAnsi="Courier New" w:cs="Courier New"/>
                <w:sz w:val="20"/>
                <w:szCs w:val="20"/>
              </w:rPr>
              <w:t>0026</w:t>
            </w:r>
            <w:r w:rsidR="009F5C15">
              <w:rPr>
                <w:rFonts w:ascii="Courier New" w:hAnsi="Courier New" w:cs="Courier New"/>
              </w:rPr>
              <w:br/>
            </w:r>
            <w:r w:rsidR="009F5C15">
              <w:rPr>
                <w:rFonts w:ascii="Courier New" w:hAnsi="Courier New" w:cs="Courier New"/>
                <w:b/>
                <w:bCs/>
                <w:i/>
                <w:iCs/>
              </w:rPr>
              <w:t>38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8052251" w14:textId="77777777" w:rsidR="009F5C15" w:rsidRPr="00CB217A" w:rsidRDefault="00D92FCE">
            <w:pPr>
              <w:jc w:val="center"/>
              <w:rPr>
                <w:rFonts w:ascii="Courier New" w:hAnsi="Courier New" w:cs="Courier New"/>
                <w:sz w:val="24"/>
                <w:szCs w:val="24"/>
              </w:rPr>
            </w:pPr>
            <w:hyperlink r:id="rId359" w:tooltip="Apostrophe"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w:t>
            </w:r>
            <w:r w:rsidR="009F5C15" w:rsidRPr="00F5438F">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39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8024F2D" w14:textId="77777777" w:rsidR="009F5C15" w:rsidRPr="00CB217A" w:rsidRDefault="00D92FCE">
            <w:pPr>
              <w:jc w:val="center"/>
              <w:rPr>
                <w:rFonts w:ascii="Courier New" w:hAnsi="Courier New" w:cs="Courier New"/>
                <w:sz w:val="24"/>
                <w:szCs w:val="24"/>
              </w:rPr>
            </w:pPr>
            <w:hyperlink r:id="rId360" w:tooltip="Bracket"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0028</w:t>
            </w:r>
            <w:r w:rsidR="009F5C15" w:rsidRPr="00CB217A">
              <w:rPr>
                <w:rFonts w:ascii="Courier New" w:hAnsi="Courier New" w:cs="Courier New"/>
              </w:rPr>
              <w:br/>
            </w:r>
            <w:r w:rsidR="009F5C15" w:rsidRPr="00CB217A">
              <w:rPr>
                <w:rFonts w:ascii="Courier New" w:hAnsi="Courier New" w:cs="Courier New"/>
                <w:b/>
                <w:bCs/>
                <w:i/>
                <w:iCs/>
              </w:rPr>
              <w:t>40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BA42B57" w14:textId="77777777" w:rsidR="009F5C15" w:rsidRPr="00CB217A" w:rsidRDefault="00D92FCE">
            <w:pPr>
              <w:jc w:val="center"/>
              <w:rPr>
                <w:rFonts w:ascii="Courier New" w:hAnsi="Courier New" w:cs="Courier New"/>
                <w:sz w:val="24"/>
                <w:szCs w:val="24"/>
              </w:rPr>
            </w:pPr>
            <w:hyperlink r:id="rId361" w:tooltip="Bracket"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0029</w:t>
            </w:r>
            <w:r w:rsidR="009F5C15" w:rsidRPr="00CB217A">
              <w:rPr>
                <w:rFonts w:ascii="Courier New" w:hAnsi="Courier New" w:cs="Courier New"/>
              </w:rPr>
              <w:br/>
            </w:r>
            <w:r w:rsidR="009F5C15" w:rsidRPr="00CB217A">
              <w:rPr>
                <w:rFonts w:ascii="Courier New" w:hAnsi="Courier New" w:cs="Courier New"/>
                <w:b/>
                <w:bCs/>
                <w:i/>
                <w:iCs/>
              </w:rPr>
              <w:t>41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41F9913" w14:textId="77777777" w:rsidR="009F5C15" w:rsidRPr="00CB217A" w:rsidRDefault="00D92FCE">
            <w:pPr>
              <w:jc w:val="center"/>
              <w:rPr>
                <w:rFonts w:ascii="Courier New" w:hAnsi="Courier New" w:cs="Courier New"/>
                <w:sz w:val="24"/>
                <w:szCs w:val="24"/>
              </w:rPr>
            </w:pPr>
            <w:hyperlink r:id="rId362" w:tooltip="Asterisk"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002A</w:t>
            </w:r>
            <w:r w:rsidR="009F5C15" w:rsidRPr="00CB217A">
              <w:rPr>
                <w:rFonts w:ascii="Courier New" w:hAnsi="Courier New" w:cs="Courier New"/>
              </w:rPr>
              <w:br/>
            </w:r>
            <w:r w:rsidR="009F5C15" w:rsidRPr="00CB217A">
              <w:rPr>
                <w:rFonts w:ascii="Courier New" w:hAnsi="Courier New" w:cs="Courier New"/>
                <w:b/>
                <w:bCs/>
                <w:i/>
                <w:iCs/>
              </w:rPr>
              <w:t>42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B403A08" w14:textId="77777777" w:rsidR="009F5C15" w:rsidRPr="00CB217A" w:rsidRDefault="00D92FCE">
            <w:pPr>
              <w:jc w:val="center"/>
              <w:rPr>
                <w:rFonts w:ascii="Courier New" w:hAnsi="Courier New" w:cs="Courier New"/>
                <w:sz w:val="24"/>
                <w:szCs w:val="24"/>
              </w:rPr>
            </w:pPr>
            <w:hyperlink r:id="rId363" w:tooltip="Plus and minus signs"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002B</w:t>
            </w:r>
            <w:r w:rsidR="009F5C15" w:rsidRPr="00CB217A">
              <w:rPr>
                <w:rFonts w:ascii="Courier New" w:hAnsi="Courier New" w:cs="Courier New"/>
              </w:rPr>
              <w:br/>
            </w:r>
            <w:r w:rsidR="009F5C15" w:rsidRPr="00CB217A">
              <w:rPr>
                <w:rFonts w:ascii="Courier New" w:hAnsi="Courier New" w:cs="Courier New"/>
                <w:b/>
                <w:bCs/>
                <w:i/>
                <w:iCs/>
              </w:rPr>
              <w:t>43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39FF0D5D" w14:textId="77777777" w:rsidR="009F5C15" w:rsidRPr="00CB217A" w:rsidRDefault="00D92FCE">
            <w:pPr>
              <w:jc w:val="center"/>
              <w:rPr>
                <w:rFonts w:ascii="Courier New" w:hAnsi="Courier New" w:cs="Courier New"/>
                <w:sz w:val="24"/>
                <w:szCs w:val="24"/>
              </w:rPr>
            </w:pPr>
            <w:hyperlink r:id="rId364" w:tooltip="Comma (punctuatio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002C</w:t>
            </w:r>
            <w:r w:rsidR="009F5C15" w:rsidRPr="00CB217A">
              <w:rPr>
                <w:rFonts w:ascii="Courier New" w:hAnsi="Courier New" w:cs="Courier New"/>
              </w:rPr>
              <w:br/>
            </w:r>
            <w:r w:rsidR="009F5C15" w:rsidRPr="00CB217A">
              <w:rPr>
                <w:rFonts w:ascii="Courier New" w:hAnsi="Courier New" w:cs="Courier New"/>
                <w:b/>
                <w:bCs/>
                <w:i/>
                <w:iCs/>
              </w:rPr>
              <w:t>44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8B07511" w14:textId="77777777" w:rsidR="009F5C15" w:rsidRPr="00CB217A" w:rsidRDefault="00D92FCE">
            <w:pPr>
              <w:jc w:val="center"/>
              <w:rPr>
                <w:rFonts w:ascii="Courier New" w:hAnsi="Courier New" w:cs="Courier New"/>
                <w:sz w:val="24"/>
                <w:szCs w:val="24"/>
              </w:rPr>
            </w:pPr>
            <w:hyperlink r:id="rId365" w:tooltip="Plus and minus signs"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002D</w:t>
            </w:r>
            <w:r w:rsidR="009F5C15" w:rsidRPr="00CB217A">
              <w:rPr>
                <w:rFonts w:ascii="Courier New" w:hAnsi="Courier New" w:cs="Courier New"/>
              </w:rPr>
              <w:br/>
            </w:r>
            <w:r w:rsidR="009F5C15" w:rsidRPr="00CB217A">
              <w:rPr>
                <w:rFonts w:ascii="Courier New" w:hAnsi="Courier New" w:cs="Courier New"/>
                <w:b/>
                <w:bCs/>
                <w:i/>
                <w:iCs/>
              </w:rPr>
              <w:t>45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7487BD34" w14:textId="77777777" w:rsidR="009F5C15" w:rsidRPr="00CB217A" w:rsidRDefault="00D92FCE">
            <w:pPr>
              <w:jc w:val="center"/>
              <w:rPr>
                <w:rFonts w:ascii="Courier New" w:hAnsi="Courier New" w:cs="Courier New"/>
                <w:sz w:val="24"/>
                <w:szCs w:val="24"/>
              </w:rPr>
            </w:pPr>
            <w:hyperlink r:id="rId366" w:tooltip="Full stop"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002E</w:t>
            </w:r>
            <w:r w:rsidR="009F5C15" w:rsidRPr="00CB217A">
              <w:rPr>
                <w:rFonts w:ascii="Courier New" w:hAnsi="Courier New" w:cs="Courier New"/>
              </w:rPr>
              <w:br/>
            </w:r>
            <w:r w:rsidR="009F5C15" w:rsidRPr="00CB217A">
              <w:rPr>
                <w:rFonts w:ascii="Courier New" w:hAnsi="Courier New" w:cs="Courier New"/>
                <w:b/>
                <w:bCs/>
                <w:i/>
                <w:iCs/>
              </w:rPr>
              <w:t>46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6725E4B" w14:textId="77777777" w:rsidR="009F5C15" w:rsidRPr="00CB217A" w:rsidRDefault="00D92FCE">
            <w:pPr>
              <w:jc w:val="center"/>
              <w:rPr>
                <w:rFonts w:ascii="Courier New" w:hAnsi="Courier New" w:cs="Courier New"/>
                <w:sz w:val="24"/>
                <w:szCs w:val="24"/>
              </w:rPr>
            </w:pPr>
            <w:hyperlink r:id="rId367" w:tooltip="Slash (punctuatio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002F</w:t>
            </w:r>
            <w:r w:rsidR="009F5C15" w:rsidRPr="00CB217A">
              <w:rPr>
                <w:rFonts w:ascii="Courier New" w:hAnsi="Courier New" w:cs="Courier New"/>
              </w:rPr>
              <w:br/>
            </w:r>
            <w:r w:rsidR="009F5C15" w:rsidRPr="00CB217A">
              <w:rPr>
                <w:rFonts w:ascii="Courier New" w:hAnsi="Courier New" w:cs="Courier New"/>
                <w:b/>
                <w:bCs/>
                <w:i/>
                <w:iCs/>
              </w:rPr>
              <w:t>4</w:t>
            </w:r>
            <w:r w:rsidR="009F5C15" w:rsidRPr="007A6161">
              <w:rPr>
                <w:rFonts w:ascii="Courier New" w:hAnsi="Courier New" w:cs="Courier New"/>
                <w:b/>
                <w:bCs/>
                <w:i/>
                <w:iCs/>
                <w:strike/>
              </w:rPr>
              <w:t>7</w:t>
            </w:r>
          </w:p>
        </w:tc>
      </w:tr>
      <w:tr w:rsidR="009F5C15" w14:paraId="3858A996"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31450D89"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3_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41251510" w14:textId="77777777" w:rsidR="009F5C15" w:rsidRPr="00CB217A" w:rsidRDefault="00D92FCE">
            <w:pPr>
              <w:jc w:val="center"/>
              <w:rPr>
                <w:rFonts w:ascii="Courier New" w:hAnsi="Courier New" w:cs="Courier New"/>
                <w:sz w:val="24"/>
                <w:szCs w:val="24"/>
              </w:rPr>
            </w:pPr>
            <w:hyperlink r:id="rId368" w:tooltip="0 (number)" w:history="1">
              <w:r w:rsidR="009F5C15" w:rsidRPr="00CB217A">
                <w:rPr>
                  <w:rStyle w:val="Hyperlink"/>
                  <w:rFonts w:ascii="Courier New" w:hAnsi="Courier New" w:cs="Courier New"/>
                  <w:sz w:val="36"/>
                  <w:szCs w:val="36"/>
                  <w:u w:val="none"/>
                </w:rPr>
                <w:t>0</w:t>
              </w:r>
            </w:hyperlink>
            <w:r w:rsidR="009F5C15" w:rsidRPr="00CB217A">
              <w:rPr>
                <w:rFonts w:ascii="Courier New" w:hAnsi="Courier New" w:cs="Courier New"/>
              </w:rPr>
              <w:br/>
            </w:r>
            <w:r w:rsidR="009F5C15" w:rsidRPr="00CB217A">
              <w:rPr>
                <w:rFonts w:ascii="Courier New" w:hAnsi="Courier New" w:cs="Courier New"/>
                <w:sz w:val="20"/>
                <w:szCs w:val="20"/>
              </w:rPr>
              <w:t>0030</w:t>
            </w:r>
            <w:r w:rsidR="009F5C15" w:rsidRPr="00CB217A">
              <w:rPr>
                <w:rFonts w:ascii="Courier New" w:hAnsi="Courier New" w:cs="Courier New"/>
              </w:rPr>
              <w:br/>
            </w:r>
            <w:r w:rsidR="009F5C15" w:rsidRPr="00CB217A">
              <w:rPr>
                <w:rFonts w:ascii="Courier New" w:hAnsi="Courier New" w:cs="Courier New"/>
                <w:b/>
                <w:bCs/>
                <w:i/>
                <w:iCs/>
              </w:rPr>
              <w:t>48</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46A5EDEA" w14:textId="77777777" w:rsidR="009F5C15" w:rsidRPr="00CB217A" w:rsidRDefault="00D92FCE">
            <w:pPr>
              <w:jc w:val="center"/>
              <w:rPr>
                <w:rFonts w:ascii="Courier New" w:hAnsi="Courier New" w:cs="Courier New"/>
                <w:sz w:val="24"/>
                <w:szCs w:val="24"/>
              </w:rPr>
            </w:pPr>
            <w:hyperlink r:id="rId369" w:tooltip="1 (number)" w:history="1">
              <w:r w:rsidR="009F5C15" w:rsidRPr="00CB217A">
                <w:rPr>
                  <w:rStyle w:val="Hyperlink"/>
                  <w:rFonts w:ascii="Courier New" w:hAnsi="Courier New" w:cs="Courier New"/>
                  <w:sz w:val="36"/>
                  <w:szCs w:val="36"/>
                  <w:u w:val="none"/>
                </w:rPr>
                <w:t>1</w:t>
              </w:r>
            </w:hyperlink>
            <w:r w:rsidR="009F5C15" w:rsidRPr="00CB217A">
              <w:rPr>
                <w:rFonts w:ascii="Courier New" w:hAnsi="Courier New" w:cs="Courier New"/>
              </w:rPr>
              <w:br/>
            </w:r>
            <w:r w:rsidR="009F5C15" w:rsidRPr="00CB217A">
              <w:rPr>
                <w:rFonts w:ascii="Courier New" w:hAnsi="Courier New" w:cs="Courier New"/>
                <w:sz w:val="20"/>
                <w:szCs w:val="20"/>
              </w:rPr>
              <w:t>0031</w:t>
            </w:r>
            <w:r w:rsidR="009F5C15" w:rsidRPr="00CB217A">
              <w:rPr>
                <w:rFonts w:ascii="Courier New" w:hAnsi="Courier New" w:cs="Courier New"/>
              </w:rPr>
              <w:br/>
            </w:r>
            <w:r w:rsidR="009F5C15" w:rsidRPr="00CB217A">
              <w:rPr>
                <w:rFonts w:ascii="Courier New" w:hAnsi="Courier New" w:cs="Courier New"/>
                <w:b/>
                <w:bCs/>
                <w:i/>
                <w:iCs/>
              </w:rPr>
              <w:t>49</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66A50172" w14:textId="77777777" w:rsidR="009F5C15" w:rsidRPr="00CB217A" w:rsidRDefault="00D92FCE">
            <w:pPr>
              <w:jc w:val="center"/>
              <w:rPr>
                <w:rFonts w:ascii="Courier New" w:hAnsi="Courier New" w:cs="Courier New"/>
                <w:sz w:val="24"/>
                <w:szCs w:val="24"/>
              </w:rPr>
            </w:pPr>
            <w:hyperlink r:id="rId370" w:tooltip="2 (number)" w:history="1">
              <w:r w:rsidR="009F5C15" w:rsidRPr="00CB217A">
                <w:rPr>
                  <w:rStyle w:val="Hyperlink"/>
                  <w:rFonts w:ascii="Courier New" w:hAnsi="Courier New" w:cs="Courier New"/>
                  <w:sz w:val="36"/>
                  <w:szCs w:val="36"/>
                  <w:u w:val="none"/>
                </w:rPr>
                <w:t>2</w:t>
              </w:r>
            </w:hyperlink>
            <w:r w:rsidR="009F5C15" w:rsidRPr="00CB217A">
              <w:rPr>
                <w:rFonts w:ascii="Courier New" w:hAnsi="Courier New" w:cs="Courier New"/>
              </w:rPr>
              <w:br/>
            </w:r>
            <w:r w:rsidR="009F5C15" w:rsidRPr="00CB217A">
              <w:rPr>
                <w:rFonts w:ascii="Courier New" w:hAnsi="Courier New" w:cs="Courier New"/>
                <w:sz w:val="20"/>
                <w:szCs w:val="20"/>
              </w:rPr>
              <w:t>0032</w:t>
            </w:r>
            <w:r w:rsidR="009F5C15" w:rsidRPr="00CB217A">
              <w:rPr>
                <w:rFonts w:ascii="Courier New" w:hAnsi="Courier New" w:cs="Courier New"/>
              </w:rPr>
              <w:br/>
            </w:r>
            <w:r w:rsidR="009F5C15" w:rsidRPr="00CB217A">
              <w:rPr>
                <w:rFonts w:ascii="Courier New" w:hAnsi="Courier New" w:cs="Courier New"/>
                <w:b/>
                <w:bCs/>
                <w:i/>
                <w:iCs/>
              </w:rPr>
              <w:t>50</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633571A4" w14:textId="77777777" w:rsidR="009F5C15" w:rsidRPr="00CB217A" w:rsidRDefault="00D92FCE">
            <w:pPr>
              <w:jc w:val="center"/>
              <w:rPr>
                <w:rFonts w:ascii="Courier New" w:hAnsi="Courier New" w:cs="Courier New"/>
                <w:sz w:val="24"/>
                <w:szCs w:val="24"/>
              </w:rPr>
            </w:pPr>
            <w:hyperlink r:id="rId371" w:tooltip="3 (number)" w:history="1">
              <w:r w:rsidR="009F5C15" w:rsidRPr="00CB217A">
                <w:rPr>
                  <w:rStyle w:val="Hyperlink"/>
                  <w:rFonts w:ascii="Courier New" w:hAnsi="Courier New" w:cs="Courier New"/>
                  <w:sz w:val="36"/>
                  <w:szCs w:val="36"/>
                  <w:u w:val="none"/>
                </w:rPr>
                <w:t>3</w:t>
              </w:r>
            </w:hyperlink>
            <w:r w:rsidR="009F5C15" w:rsidRPr="00CB217A">
              <w:rPr>
                <w:rFonts w:ascii="Courier New" w:hAnsi="Courier New" w:cs="Courier New"/>
              </w:rPr>
              <w:br/>
            </w:r>
            <w:r w:rsidR="009F5C15" w:rsidRPr="00CB217A">
              <w:rPr>
                <w:rFonts w:ascii="Courier New" w:hAnsi="Courier New" w:cs="Courier New"/>
                <w:sz w:val="20"/>
                <w:szCs w:val="20"/>
              </w:rPr>
              <w:t>0033</w:t>
            </w:r>
            <w:r w:rsidR="009F5C15" w:rsidRPr="00CB217A">
              <w:rPr>
                <w:rFonts w:ascii="Courier New" w:hAnsi="Courier New" w:cs="Courier New"/>
              </w:rPr>
              <w:br/>
            </w:r>
            <w:r w:rsidR="009F5C15" w:rsidRPr="00CB217A">
              <w:rPr>
                <w:rFonts w:ascii="Courier New" w:hAnsi="Courier New" w:cs="Courier New"/>
                <w:b/>
                <w:bCs/>
                <w:i/>
                <w:iCs/>
              </w:rPr>
              <w:t>51</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14558AC1" w14:textId="77777777" w:rsidR="009F5C15" w:rsidRPr="00CB217A" w:rsidRDefault="00D92FCE">
            <w:pPr>
              <w:jc w:val="center"/>
              <w:rPr>
                <w:rFonts w:ascii="Courier New" w:hAnsi="Courier New" w:cs="Courier New"/>
                <w:sz w:val="24"/>
                <w:szCs w:val="24"/>
              </w:rPr>
            </w:pPr>
            <w:hyperlink r:id="rId372" w:tooltip="4 (number)" w:history="1">
              <w:r w:rsidR="009F5C15" w:rsidRPr="00CB217A">
                <w:rPr>
                  <w:rStyle w:val="Hyperlink"/>
                  <w:rFonts w:ascii="Courier New" w:hAnsi="Courier New" w:cs="Courier New"/>
                  <w:sz w:val="36"/>
                  <w:szCs w:val="36"/>
                  <w:u w:val="none"/>
                </w:rPr>
                <w:t>4</w:t>
              </w:r>
            </w:hyperlink>
            <w:r w:rsidR="009F5C15" w:rsidRPr="00CB217A">
              <w:rPr>
                <w:rFonts w:ascii="Courier New" w:hAnsi="Courier New" w:cs="Courier New"/>
              </w:rPr>
              <w:br/>
            </w:r>
            <w:r w:rsidR="009F5C15" w:rsidRPr="00CB217A">
              <w:rPr>
                <w:rFonts w:ascii="Courier New" w:hAnsi="Courier New" w:cs="Courier New"/>
                <w:sz w:val="20"/>
                <w:szCs w:val="20"/>
              </w:rPr>
              <w:t>0034</w:t>
            </w:r>
            <w:r w:rsidR="009F5C15" w:rsidRPr="00CB217A">
              <w:rPr>
                <w:rFonts w:ascii="Courier New" w:hAnsi="Courier New" w:cs="Courier New"/>
              </w:rPr>
              <w:br/>
            </w:r>
            <w:r w:rsidR="009F5C15" w:rsidRPr="00CB217A">
              <w:rPr>
                <w:rFonts w:ascii="Courier New" w:hAnsi="Courier New" w:cs="Courier New"/>
                <w:b/>
                <w:bCs/>
                <w:i/>
                <w:iCs/>
              </w:rPr>
              <w:t>52</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30B8D05A" w14:textId="77777777" w:rsidR="009F5C15" w:rsidRPr="00CB217A" w:rsidRDefault="00D92FCE">
            <w:pPr>
              <w:jc w:val="center"/>
              <w:rPr>
                <w:rFonts w:ascii="Courier New" w:hAnsi="Courier New" w:cs="Courier New"/>
                <w:sz w:val="24"/>
                <w:szCs w:val="24"/>
              </w:rPr>
            </w:pPr>
            <w:hyperlink r:id="rId373" w:tooltip="5 (number)" w:history="1">
              <w:r w:rsidR="009F5C15" w:rsidRPr="00CB217A">
                <w:rPr>
                  <w:rStyle w:val="Hyperlink"/>
                  <w:rFonts w:ascii="Courier New" w:hAnsi="Courier New" w:cs="Courier New"/>
                  <w:sz w:val="36"/>
                  <w:szCs w:val="36"/>
                  <w:u w:val="none"/>
                </w:rPr>
                <w:t>5</w:t>
              </w:r>
            </w:hyperlink>
            <w:r w:rsidR="009F5C15" w:rsidRPr="00CB217A">
              <w:rPr>
                <w:rFonts w:ascii="Courier New" w:hAnsi="Courier New" w:cs="Courier New"/>
              </w:rPr>
              <w:br/>
            </w:r>
            <w:r w:rsidR="009F5C15" w:rsidRPr="00CB217A">
              <w:rPr>
                <w:rFonts w:ascii="Courier New" w:hAnsi="Courier New" w:cs="Courier New"/>
                <w:sz w:val="20"/>
                <w:szCs w:val="20"/>
              </w:rPr>
              <w:t>0035</w:t>
            </w:r>
            <w:r w:rsidR="009F5C15" w:rsidRPr="00CB217A">
              <w:rPr>
                <w:rFonts w:ascii="Courier New" w:hAnsi="Courier New" w:cs="Courier New"/>
              </w:rPr>
              <w:br/>
            </w:r>
            <w:r w:rsidR="009F5C15" w:rsidRPr="00CB217A">
              <w:rPr>
                <w:rFonts w:ascii="Courier New" w:hAnsi="Courier New" w:cs="Courier New"/>
                <w:b/>
                <w:bCs/>
                <w:i/>
                <w:iCs/>
              </w:rPr>
              <w:t>53</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3D1DD60D" w14:textId="77777777" w:rsidR="009F5C15" w:rsidRPr="00CB217A" w:rsidRDefault="00D92FCE">
            <w:pPr>
              <w:jc w:val="center"/>
              <w:rPr>
                <w:rFonts w:ascii="Courier New" w:hAnsi="Courier New" w:cs="Courier New"/>
                <w:sz w:val="24"/>
                <w:szCs w:val="24"/>
              </w:rPr>
            </w:pPr>
            <w:hyperlink r:id="rId374" w:tooltip="6 (number)" w:history="1">
              <w:r w:rsidR="009F5C15" w:rsidRPr="00CB217A">
                <w:rPr>
                  <w:rStyle w:val="Hyperlink"/>
                  <w:rFonts w:ascii="Courier New" w:hAnsi="Courier New" w:cs="Courier New"/>
                  <w:sz w:val="36"/>
                  <w:szCs w:val="36"/>
                  <w:u w:val="none"/>
                </w:rPr>
                <w:t>6</w:t>
              </w:r>
            </w:hyperlink>
            <w:r w:rsidR="009F5C15" w:rsidRPr="00CB217A">
              <w:rPr>
                <w:rFonts w:ascii="Courier New" w:hAnsi="Courier New" w:cs="Courier New"/>
              </w:rPr>
              <w:br/>
            </w:r>
            <w:r w:rsidR="009F5C15" w:rsidRPr="00CB217A">
              <w:rPr>
                <w:rFonts w:ascii="Courier New" w:hAnsi="Courier New" w:cs="Courier New"/>
                <w:sz w:val="20"/>
                <w:szCs w:val="20"/>
              </w:rPr>
              <w:t>0036</w:t>
            </w:r>
            <w:r w:rsidR="009F5C15" w:rsidRPr="00CB217A">
              <w:rPr>
                <w:rFonts w:ascii="Courier New" w:hAnsi="Courier New" w:cs="Courier New"/>
              </w:rPr>
              <w:br/>
            </w:r>
            <w:r w:rsidR="009F5C15" w:rsidRPr="00CB217A">
              <w:rPr>
                <w:rFonts w:ascii="Courier New" w:hAnsi="Courier New" w:cs="Courier New"/>
                <w:b/>
                <w:bCs/>
                <w:i/>
                <w:iCs/>
              </w:rPr>
              <w:t>54</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3CA983E5" w14:textId="77777777" w:rsidR="009F5C15" w:rsidRPr="00CB217A" w:rsidRDefault="00D92FCE">
            <w:pPr>
              <w:jc w:val="center"/>
              <w:rPr>
                <w:rFonts w:ascii="Courier New" w:hAnsi="Courier New" w:cs="Courier New"/>
                <w:sz w:val="24"/>
                <w:szCs w:val="24"/>
              </w:rPr>
            </w:pPr>
            <w:hyperlink r:id="rId375" w:tooltip="7 (number)" w:history="1">
              <w:r w:rsidR="009F5C15" w:rsidRPr="007A6161">
                <w:rPr>
                  <w:rStyle w:val="Hyperlink"/>
                  <w:rFonts w:ascii="Courier New" w:hAnsi="Courier New" w:cs="Courier New"/>
                  <w:strike/>
                  <w:sz w:val="36"/>
                  <w:szCs w:val="36"/>
                  <w:u w:val="none"/>
                </w:rPr>
                <w:t>7</w:t>
              </w:r>
            </w:hyperlink>
            <w:r w:rsidR="009F5C15" w:rsidRPr="00CB217A">
              <w:rPr>
                <w:rFonts w:ascii="Courier New" w:hAnsi="Courier New" w:cs="Courier New"/>
              </w:rPr>
              <w:br/>
            </w:r>
            <w:r w:rsidR="009F5C15" w:rsidRPr="00CB217A">
              <w:rPr>
                <w:rFonts w:ascii="Courier New" w:hAnsi="Courier New" w:cs="Courier New"/>
                <w:sz w:val="20"/>
                <w:szCs w:val="20"/>
              </w:rPr>
              <w:t>003</w:t>
            </w:r>
            <w:r w:rsidR="009F5C15" w:rsidRPr="007A6161">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55</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4E35B37E" w14:textId="77777777" w:rsidR="009F5C15" w:rsidRPr="00CB217A" w:rsidRDefault="00D92FCE">
            <w:pPr>
              <w:jc w:val="center"/>
              <w:rPr>
                <w:rFonts w:ascii="Courier New" w:hAnsi="Courier New" w:cs="Courier New"/>
                <w:sz w:val="24"/>
                <w:szCs w:val="24"/>
              </w:rPr>
            </w:pPr>
            <w:hyperlink r:id="rId376" w:tooltip="8 (number)" w:history="1">
              <w:r w:rsidR="009F5C15" w:rsidRPr="00CB217A">
                <w:rPr>
                  <w:rStyle w:val="Hyperlink"/>
                  <w:rFonts w:ascii="Courier New" w:hAnsi="Courier New" w:cs="Courier New"/>
                  <w:sz w:val="36"/>
                  <w:szCs w:val="36"/>
                  <w:u w:val="none"/>
                </w:rPr>
                <w:t>8</w:t>
              </w:r>
            </w:hyperlink>
            <w:r w:rsidR="009F5C15" w:rsidRPr="00CB217A">
              <w:rPr>
                <w:rFonts w:ascii="Courier New" w:hAnsi="Courier New" w:cs="Courier New"/>
              </w:rPr>
              <w:br/>
            </w:r>
            <w:r w:rsidR="009F5C15" w:rsidRPr="00CB217A">
              <w:rPr>
                <w:rFonts w:ascii="Courier New" w:hAnsi="Courier New" w:cs="Courier New"/>
                <w:sz w:val="20"/>
                <w:szCs w:val="20"/>
              </w:rPr>
              <w:t>0038</w:t>
            </w:r>
            <w:r w:rsidR="009F5C15" w:rsidRPr="00CB217A">
              <w:rPr>
                <w:rFonts w:ascii="Courier New" w:hAnsi="Courier New" w:cs="Courier New"/>
              </w:rPr>
              <w:br/>
            </w:r>
            <w:r w:rsidR="009F5C15" w:rsidRPr="00CB217A">
              <w:rPr>
                <w:rFonts w:ascii="Courier New" w:hAnsi="Courier New" w:cs="Courier New"/>
                <w:b/>
                <w:bCs/>
                <w:i/>
                <w:iCs/>
              </w:rPr>
              <w:t>56</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7D33D7AA" w14:textId="77777777" w:rsidR="009F5C15" w:rsidRPr="00CB217A" w:rsidRDefault="00D92FCE">
            <w:pPr>
              <w:jc w:val="center"/>
              <w:rPr>
                <w:rFonts w:ascii="Courier New" w:hAnsi="Courier New" w:cs="Courier New"/>
                <w:sz w:val="24"/>
                <w:szCs w:val="24"/>
              </w:rPr>
            </w:pPr>
            <w:hyperlink r:id="rId377" w:tooltip="9 (number)" w:history="1">
              <w:r w:rsidR="009F5C15" w:rsidRPr="00CB217A">
                <w:rPr>
                  <w:rStyle w:val="Hyperlink"/>
                  <w:rFonts w:ascii="Courier New" w:hAnsi="Courier New" w:cs="Courier New"/>
                  <w:sz w:val="36"/>
                  <w:szCs w:val="36"/>
                  <w:u w:val="none"/>
                </w:rPr>
                <w:t>9</w:t>
              </w:r>
            </w:hyperlink>
            <w:r w:rsidR="009F5C15" w:rsidRPr="00CB217A">
              <w:rPr>
                <w:rFonts w:ascii="Courier New" w:hAnsi="Courier New" w:cs="Courier New"/>
              </w:rPr>
              <w:br/>
            </w:r>
            <w:r w:rsidR="009F5C15" w:rsidRPr="00CB217A">
              <w:rPr>
                <w:rFonts w:ascii="Courier New" w:hAnsi="Courier New" w:cs="Courier New"/>
                <w:sz w:val="20"/>
                <w:szCs w:val="20"/>
              </w:rPr>
              <w:t>0039</w:t>
            </w:r>
            <w:r w:rsidR="009F5C15" w:rsidRPr="00CB217A">
              <w:rPr>
                <w:rFonts w:ascii="Courier New" w:hAnsi="Courier New" w:cs="Courier New"/>
              </w:rPr>
              <w:br/>
            </w:r>
            <w:r w:rsidR="009F5C15" w:rsidRPr="00CB217A">
              <w:rPr>
                <w:rFonts w:ascii="Courier New" w:hAnsi="Courier New" w:cs="Courier New"/>
                <w:b/>
                <w:bCs/>
                <w:i/>
                <w:iCs/>
              </w:rPr>
              <w:t>5</w:t>
            </w:r>
            <w:r w:rsidR="009F5C15" w:rsidRPr="007A6161">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8E58E5E" w14:textId="77777777" w:rsidR="009F5C15" w:rsidRPr="00CB217A" w:rsidRDefault="00D92FCE">
            <w:pPr>
              <w:jc w:val="center"/>
              <w:rPr>
                <w:rFonts w:ascii="Courier New" w:hAnsi="Courier New" w:cs="Courier New"/>
                <w:sz w:val="24"/>
                <w:szCs w:val="24"/>
              </w:rPr>
            </w:pPr>
            <w:hyperlink r:id="rId378" w:tooltip="Colon (punctuatio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003A</w:t>
            </w:r>
            <w:r w:rsidR="009F5C15" w:rsidRPr="00CB217A">
              <w:rPr>
                <w:rFonts w:ascii="Courier New" w:hAnsi="Courier New" w:cs="Courier New"/>
              </w:rPr>
              <w:br/>
            </w:r>
            <w:r w:rsidR="009F5C15" w:rsidRPr="00CB217A">
              <w:rPr>
                <w:rFonts w:ascii="Courier New" w:hAnsi="Courier New" w:cs="Courier New"/>
                <w:b/>
                <w:bCs/>
                <w:i/>
                <w:iCs/>
              </w:rPr>
              <w:t>58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9937E7F" w14:textId="77777777" w:rsidR="009F5C15" w:rsidRPr="00CB217A" w:rsidRDefault="00D92FCE">
            <w:pPr>
              <w:jc w:val="center"/>
              <w:rPr>
                <w:rFonts w:ascii="Courier New" w:hAnsi="Courier New" w:cs="Courier New"/>
                <w:sz w:val="24"/>
                <w:szCs w:val="24"/>
              </w:rPr>
            </w:pPr>
            <w:hyperlink r:id="rId379" w:tooltip="Semicolo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003B</w:t>
            </w:r>
            <w:r w:rsidR="009F5C15" w:rsidRPr="00CB217A">
              <w:rPr>
                <w:rFonts w:ascii="Courier New" w:hAnsi="Courier New" w:cs="Courier New"/>
              </w:rPr>
              <w:br/>
            </w:r>
            <w:r w:rsidR="009F5C15" w:rsidRPr="00CB217A">
              <w:rPr>
                <w:rFonts w:ascii="Courier New" w:hAnsi="Courier New" w:cs="Courier New"/>
                <w:b/>
                <w:bCs/>
                <w:i/>
                <w:iCs/>
              </w:rPr>
              <w:t>59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A689984" w14:textId="77777777" w:rsidR="009F5C15" w:rsidRPr="00CB217A" w:rsidRDefault="00D92FCE">
            <w:pPr>
              <w:jc w:val="center"/>
              <w:rPr>
                <w:rFonts w:ascii="Courier New" w:hAnsi="Courier New" w:cs="Courier New"/>
                <w:sz w:val="24"/>
                <w:szCs w:val="24"/>
              </w:rPr>
            </w:pPr>
            <w:hyperlink r:id="rId380" w:tooltip="Angle bracket" w:history="1">
              <w:r w:rsidR="009F5C15" w:rsidRPr="00CB217A">
                <w:rPr>
                  <w:rStyle w:val="Hyperlink"/>
                  <w:rFonts w:ascii="Courier New" w:hAnsi="Courier New" w:cs="Courier New"/>
                  <w:sz w:val="36"/>
                  <w:szCs w:val="36"/>
                  <w:u w:val="none"/>
                </w:rPr>
                <w:t>&lt;</w:t>
              </w:r>
            </w:hyperlink>
            <w:r w:rsidR="009F5C15" w:rsidRPr="00CB217A">
              <w:rPr>
                <w:rFonts w:ascii="Courier New" w:hAnsi="Courier New" w:cs="Courier New"/>
              </w:rPr>
              <w:br/>
            </w:r>
            <w:r w:rsidR="009F5C15" w:rsidRPr="00CB217A">
              <w:rPr>
                <w:rFonts w:ascii="Courier New" w:hAnsi="Courier New" w:cs="Courier New"/>
                <w:sz w:val="20"/>
                <w:szCs w:val="20"/>
              </w:rPr>
              <w:t>003C</w:t>
            </w:r>
            <w:r w:rsidR="009F5C15" w:rsidRPr="00CB217A">
              <w:rPr>
                <w:rFonts w:ascii="Courier New" w:hAnsi="Courier New" w:cs="Courier New"/>
              </w:rPr>
              <w:br/>
            </w:r>
            <w:r w:rsidR="009F5C15" w:rsidRPr="00CB217A">
              <w:rPr>
                <w:rFonts w:ascii="Courier New" w:hAnsi="Courier New" w:cs="Courier New"/>
                <w:b/>
                <w:bCs/>
                <w:i/>
                <w:iCs/>
              </w:rPr>
              <w:t>60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39D62C74" w14:textId="77777777" w:rsidR="009F5C15" w:rsidRPr="00CB217A" w:rsidRDefault="00D92FCE">
            <w:pPr>
              <w:jc w:val="center"/>
              <w:rPr>
                <w:rFonts w:ascii="Courier New" w:hAnsi="Courier New" w:cs="Courier New"/>
                <w:sz w:val="24"/>
                <w:szCs w:val="24"/>
              </w:rPr>
            </w:pPr>
            <w:hyperlink r:id="rId381" w:tooltip="Equal sig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003D</w:t>
            </w:r>
            <w:r w:rsidR="009F5C15" w:rsidRPr="00CB217A">
              <w:rPr>
                <w:rFonts w:ascii="Courier New" w:hAnsi="Courier New" w:cs="Courier New"/>
              </w:rPr>
              <w:br/>
            </w:r>
            <w:r w:rsidR="009F5C15" w:rsidRPr="00CB217A">
              <w:rPr>
                <w:rFonts w:ascii="Courier New" w:hAnsi="Courier New" w:cs="Courier New"/>
                <w:b/>
                <w:bCs/>
                <w:i/>
                <w:iCs/>
              </w:rPr>
              <w:t>61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68742D43" w14:textId="77777777" w:rsidR="009F5C15" w:rsidRPr="00CB217A" w:rsidRDefault="00D92FCE">
            <w:pPr>
              <w:jc w:val="center"/>
              <w:rPr>
                <w:rFonts w:ascii="Courier New" w:hAnsi="Courier New" w:cs="Courier New"/>
                <w:sz w:val="24"/>
                <w:szCs w:val="24"/>
              </w:rPr>
            </w:pPr>
            <w:hyperlink r:id="rId382" w:tooltip="Angle bracket" w:history="1">
              <w:r w:rsidR="009F5C15" w:rsidRPr="00CB217A">
                <w:rPr>
                  <w:rStyle w:val="Hyperlink"/>
                  <w:rFonts w:ascii="Courier New" w:hAnsi="Courier New" w:cs="Courier New"/>
                  <w:sz w:val="36"/>
                  <w:szCs w:val="36"/>
                  <w:u w:val="none"/>
                </w:rPr>
                <w:t>&gt;</w:t>
              </w:r>
            </w:hyperlink>
            <w:r w:rsidR="009F5C15" w:rsidRPr="00CB217A">
              <w:rPr>
                <w:rFonts w:ascii="Courier New" w:hAnsi="Courier New" w:cs="Courier New"/>
              </w:rPr>
              <w:br/>
            </w:r>
            <w:r w:rsidR="009F5C15" w:rsidRPr="00CB217A">
              <w:rPr>
                <w:rFonts w:ascii="Courier New" w:hAnsi="Courier New" w:cs="Courier New"/>
                <w:sz w:val="20"/>
                <w:szCs w:val="20"/>
              </w:rPr>
              <w:t>003E</w:t>
            </w:r>
            <w:r w:rsidR="009F5C15" w:rsidRPr="00CB217A">
              <w:rPr>
                <w:rFonts w:ascii="Courier New" w:hAnsi="Courier New" w:cs="Courier New"/>
              </w:rPr>
              <w:br/>
            </w:r>
            <w:r w:rsidR="009F5C15" w:rsidRPr="00CB217A">
              <w:rPr>
                <w:rFonts w:ascii="Courier New" w:hAnsi="Courier New" w:cs="Courier New"/>
                <w:b/>
                <w:bCs/>
                <w:i/>
                <w:iCs/>
              </w:rPr>
              <w:t>62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BF95C59" w14:textId="77777777" w:rsidR="009F5C15" w:rsidRPr="00CB217A" w:rsidRDefault="00D92FCE">
            <w:pPr>
              <w:jc w:val="center"/>
              <w:rPr>
                <w:rFonts w:ascii="Courier New" w:hAnsi="Courier New" w:cs="Courier New"/>
                <w:sz w:val="24"/>
                <w:szCs w:val="24"/>
              </w:rPr>
            </w:pPr>
            <w:hyperlink r:id="rId383" w:tooltip="Question mark"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003F</w:t>
            </w:r>
            <w:r w:rsidR="009F5C15" w:rsidRPr="00CB217A">
              <w:rPr>
                <w:rFonts w:ascii="Courier New" w:hAnsi="Courier New" w:cs="Courier New"/>
              </w:rPr>
              <w:br/>
            </w:r>
            <w:r w:rsidR="009F5C15" w:rsidRPr="00CB217A">
              <w:rPr>
                <w:rFonts w:ascii="Courier New" w:hAnsi="Courier New" w:cs="Courier New"/>
                <w:b/>
                <w:bCs/>
                <w:i/>
                <w:iCs/>
              </w:rPr>
              <w:t>63</w:t>
            </w:r>
          </w:p>
        </w:tc>
      </w:tr>
      <w:tr w:rsidR="009F5C15" w14:paraId="04A219A7"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3C6E9E82"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4_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7AC3B1D9" w14:textId="77777777" w:rsidR="009F5C15" w:rsidRPr="00CB217A" w:rsidRDefault="00D92FCE">
            <w:pPr>
              <w:jc w:val="center"/>
              <w:rPr>
                <w:rFonts w:ascii="Courier New" w:hAnsi="Courier New" w:cs="Courier New"/>
                <w:sz w:val="24"/>
                <w:szCs w:val="24"/>
              </w:rPr>
            </w:pPr>
            <w:hyperlink r:id="rId384" w:tooltip="@"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0040</w:t>
            </w:r>
            <w:r w:rsidR="009F5C15" w:rsidRPr="00CB217A">
              <w:rPr>
                <w:rFonts w:ascii="Courier New" w:hAnsi="Courier New" w:cs="Courier New"/>
              </w:rPr>
              <w:br/>
            </w:r>
            <w:r w:rsidR="009F5C15" w:rsidRPr="00CB217A">
              <w:rPr>
                <w:rFonts w:ascii="Courier New" w:hAnsi="Courier New" w:cs="Courier New"/>
                <w:b/>
                <w:bCs/>
                <w:i/>
                <w:iCs/>
              </w:rPr>
              <w:t>64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08ABCC1" w14:textId="77777777" w:rsidR="009F5C15" w:rsidRPr="00CB217A" w:rsidRDefault="00D92FCE">
            <w:pPr>
              <w:jc w:val="center"/>
              <w:rPr>
                <w:rFonts w:ascii="Courier New" w:hAnsi="Courier New" w:cs="Courier New"/>
                <w:sz w:val="24"/>
                <w:szCs w:val="24"/>
              </w:rPr>
            </w:pPr>
            <w:hyperlink r:id="rId385" w:tooltip="A" w:history="1">
              <w:r w:rsidR="009F5C15" w:rsidRPr="00CB217A">
                <w:rPr>
                  <w:rStyle w:val="Hyperlink"/>
                  <w:rFonts w:ascii="Courier New" w:hAnsi="Courier New" w:cs="Courier New"/>
                  <w:sz w:val="36"/>
                  <w:szCs w:val="36"/>
                  <w:u w:val="none"/>
                </w:rPr>
                <w:t>A</w:t>
              </w:r>
            </w:hyperlink>
            <w:r w:rsidR="009F5C15" w:rsidRPr="00CB217A">
              <w:rPr>
                <w:rFonts w:ascii="Courier New" w:hAnsi="Courier New" w:cs="Courier New"/>
              </w:rPr>
              <w:br/>
            </w:r>
            <w:r w:rsidR="009F5C15" w:rsidRPr="00CB217A">
              <w:rPr>
                <w:rFonts w:ascii="Courier New" w:hAnsi="Courier New" w:cs="Courier New"/>
                <w:sz w:val="20"/>
                <w:szCs w:val="20"/>
              </w:rPr>
              <w:t>0041</w:t>
            </w:r>
            <w:r w:rsidR="009F5C15" w:rsidRPr="00CB217A">
              <w:rPr>
                <w:rFonts w:ascii="Courier New" w:hAnsi="Courier New" w:cs="Courier New"/>
              </w:rPr>
              <w:br/>
            </w:r>
            <w:r w:rsidR="009F5C15" w:rsidRPr="00CB217A">
              <w:rPr>
                <w:rFonts w:ascii="Courier New" w:hAnsi="Courier New" w:cs="Courier New"/>
                <w:b/>
                <w:bCs/>
                <w:i/>
                <w:iCs/>
              </w:rPr>
              <w:t>65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57819BF" w14:textId="77777777" w:rsidR="009F5C15" w:rsidRPr="00CB217A" w:rsidRDefault="00D92FCE">
            <w:pPr>
              <w:jc w:val="center"/>
              <w:rPr>
                <w:rFonts w:ascii="Courier New" w:hAnsi="Courier New" w:cs="Courier New"/>
                <w:sz w:val="24"/>
                <w:szCs w:val="24"/>
              </w:rPr>
            </w:pPr>
            <w:hyperlink r:id="rId386" w:tooltip="B" w:history="1">
              <w:r w:rsidR="009F5C15" w:rsidRPr="00CB217A">
                <w:rPr>
                  <w:rStyle w:val="Hyperlink"/>
                  <w:rFonts w:ascii="Courier New" w:hAnsi="Courier New" w:cs="Courier New"/>
                  <w:sz w:val="36"/>
                  <w:szCs w:val="36"/>
                  <w:u w:val="none"/>
                </w:rPr>
                <w:t>B</w:t>
              </w:r>
            </w:hyperlink>
            <w:r w:rsidR="009F5C15" w:rsidRPr="00CB217A">
              <w:rPr>
                <w:rFonts w:ascii="Courier New" w:hAnsi="Courier New" w:cs="Courier New"/>
              </w:rPr>
              <w:br/>
            </w:r>
            <w:r w:rsidR="009F5C15" w:rsidRPr="00CB217A">
              <w:rPr>
                <w:rFonts w:ascii="Courier New" w:hAnsi="Courier New" w:cs="Courier New"/>
                <w:sz w:val="20"/>
                <w:szCs w:val="20"/>
              </w:rPr>
              <w:t>0042</w:t>
            </w:r>
            <w:r w:rsidR="009F5C15" w:rsidRPr="00CB217A">
              <w:rPr>
                <w:rFonts w:ascii="Courier New" w:hAnsi="Courier New" w:cs="Courier New"/>
              </w:rPr>
              <w:br/>
            </w:r>
            <w:r w:rsidR="009F5C15" w:rsidRPr="00CB217A">
              <w:rPr>
                <w:rFonts w:ascii="Courier New" w:hAnsi="Courier New" w:cs="Courier New"/>
                <w:b/>
                <w:bCs/>
                <w:i/>
                <w:iCs/>
              </w:rPr>
              <w:t>66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B8081DE" w14:textId="77777777" w:rsidR="009F5C15" w:rsidRPr="00CB217A" w:rsidRDefault="00D92FCE">
            <w:pPr>
              <w:jc w:val="center"/>
              <w:rPr>
                <w:rFonts w:ascii="Courier New" w:hAnsi="Courier New" w:cs="Courier New"/>
                <w:sz w:val="24"/>
                <w:szCs w:val="24"/>
              </w:rPr>
            </w:pPr>
            <w:hyperlink r:id="rId387" w:tooltip="C" w:history="1">
              <w:r w:rsidR="009F5C15" w:rsidRPr="00CB217A">
                <w:rPr>
                  <w:rStyle w:val="Hyperlink"/>
                  <w:rFonts w:ascii="Courier New" w:hAnsi="Courier New" w:cs="Courier New"/>
                  <w:sz w:val="36"/>
                  <w:szCs w:val="36"/>
                  <w:u w:val="none"/>
                </w:rPr>
                <w:t>C</w:t>
              </w:r>
            </w:hyperlink>
            <w:r w:rsidR="009F5C15" w:rsidRPr="00CB217A">
              <w:rPr>
                <w:rFonts w:ascii="Courier New" w:hAnsi="Courier New" w:cs="Courier New"/>
              </w:rPr>
              <w:br/>
            </w:r>
            <w:r w:rsidR="009F5C15" w:rsidRPr="00CB217A">
              <w:rPr>
                <w:rFonts w:ascii="Courier New" w:hAnsi="Courier New" w:cs="Courier New"/>
                <w:sz w:val="20"/>
                <w:szCs w:val="20"/>
              </w:rPr>
              <w:t>0043</w:t>
            </w:r>
            <w:r w:rsidR="009F5C15" w:rsidRPr="00CB217A">
              <w:rPr>
                <w:rFonts w:ascii="Courier New" w:hAnsi="Courier New" w:cs="Courier New"/>
              </w:rPr>
              <w:br/>
            </w:r>
            <w:r w:rsidR="009F5C15" w:rsidRPr="00CB217A">
              <w:rPr>
                <w:rFonts w:ascii="Courier New" w:hAnsi="Courier New" w:cs="Courier New"/>
                <w:b/>
                <w:bCs/>
                <w:i/>
                <w:iCs/>
              </w:rPr>
              <w:t>6</w:t>
            </w:r>
            <w:r w:rsidR="009F5C15" w:rsidRPr="00F5438F">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C02CE14" w14:textId="77777777" w:rsidR="009F5C15" w:rsidRPr="00CB217A" w:rsidRDefault="00D92FCE">
            <w:pPr>
              <w:jc w:val="center"/>
              <w:rPr>
                <w:rFonts w:ascii="Courier New" w:hAnsi="Courier New" w:cs="Courier New"/>
                <w:sz w:val="24"/>
                <w:szCs w:val="24"/>
              </w:rPr>
            </w:pPr>
            <w:hyperlink r:id="rId388" w:tooltip="D" w:history="1">
              <w:r w:rsidR="009F5C15" w:rsidRPr="00CB217A">
                <w:rPr>
                  <w:rStyle w:val="Hyperlink"/>
                  <w:rFonts w:ascii="Courier New" w:hAnsi="Courier New" w:cs="Courier New"/>
                  <w:sz w:val="36"/>
                  <w:szCs w:val="36"/>
                  <w:u w:val="none"/>
                </w:rPr>
                <w:t>D</w:t>
              </w:r>
            </w:hyperlink>
            <w:r w:rsidR="009F5C15" w:rsidRPr="00CB217A">
              <w:rPr>
                <w:rFonts w:ascii="Courier New" w:hAnsi="Courier New" w:cs="Courier New"/>
              </w:rPr>
              <w:br/>
            </w:r>
            <w:r w:rsidR="009F5C15" w:rsidRPr="00CB217A">
              <w:rPr>
                <w:rFonts w:ascii="Courier New" w:hAnsi="Courier New" w:cs="Courier New"/>
                <w:sz w:val="20"/>
                <w:szCs w:val="20"/>
              </w:rPr>
              <w:t>0044</w:t>
            </w:r>
            <w:r w:rsidR="009F5C15" w:rsidRPr="00CB217A">
              <w:rPr>
                <w:rFonts w:ascii="Courier New" w:hAnsi="Courier New" w:cs="Courier New"/>
              </w:rPr>
              <w:br/>
            </w:r>
            <w:r w:rsidR="009F5C15" w:rsidRPr="00CB217A">
              <w:rPr>
                <w:rFonts w:ascii="Courier New" w:hAnsi="Courier New" w:cs="Courier New"/>
                <w:b/>
                <w:bCs/>
                <w:i/>
                <w:iCs/>
              </w:rPr>
              <w:t>68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2A8CA73" w14:textId="77777777" w:rsidR="009F5C15" w:rsidRPr="00CB217A" w:rsidRDefault="00D92FCE">
            <w:pPr>
              <w:jc w:val="center"/>
              <w:rPr>
                <w:rFonts w:ascii="Courier New" w:hAnsi="Courier New" w:cs="Courier New"/>
                <w:sz w:val="24"/>
                <w:szCs w:val="24"/>
              </w:rPr>
            </w:pPr>
            <w:hyperlink r:id="rId389" w:tooltip="E" w:history="1">
              <w:r w:rsidR="009F5C15" w:rsidRPr="00CB217A">
                <w:rPr>
                  <w:rStyle w:val="Hyperlink"/>
                  <w:rFonts w:ascii="Courier New" w:hAnsi="Courier New" w:cs="Courier New"/>
                  <w:sz w:val="36"/>
                  <w:szCs w:val="36"/>
                  <w:u w:val="none"/>
                </w:rPr>
                <w:t>E</w:t>
              </w:r>
            </w:hyperlink>
            <w:r w:rsidR="009F5C15" w:rsidRPr="00CB217A">
              <w:rPr>
                <w:rFonts w:ascii="Courier New" w:hAnsi="Courier New" w:cs="Courier New"/>
              </w:rPr>
              <w:br/>
            </w:r>
            <w:r w:rsidR="009F5C15" w:rsidRPr="00CB217A">
              <w:rPr>
                <w:rFonts w:ascii="Courier New" w:hAnsi="Courier New" w:cs="Courier New"/>
                <w:sz w:val="20"/>
                <w:szCs w:val="20"/>
              </w:rPr>
              <w:t>0045</w:t>
            </w:r>
            <w:r w:rsidR="009F5C15" w:rsidRPr="00CB217A">
              <w:rPr>
                <w:rFonts w:ascii="Courier New" w:hAnsi="Courier New" w:cs="Courier New"/>
              </w:rPr>
              <w:br/>
            </w:r>
            <w:r w:rsidR="009F5C15" w:rsidRPr="00CB217A">
              <w:rPr>
                <w:rFonts w:ascii="Courier New" w:hAnsi="Courier New" w:cs="Courier New"/>
                <w:b/>
                <w:bCs/>
                <w:i/>
                <w:iCs/>
              </w:rPr>
              <w:t>69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06BA147" w14:textId="77777777" w:rsidR="009F5C15" w:rsidRPr="00CB217A" w:rsidRDefault="00D92FCE">
            <w:pPr>
              <w:jc w:val="center"/>
              <w:rPr>
                <w:rFonts w:ascii="Courier New" w:hAnsi="Courier New" w:cs="Courier New"/>
                <w:sz w:val="24"/>
                <w:szCs w:val="24"/>
              </w:rPr>
            </w:pPr>
            <w:hyperlink r:id="rId390" w:tooltip="F" w:history="1">
              <w:r w:rsidR="009F5C15" w:rsidRPr="00CB217A">
                <w:rPr>
                  <w:rStyle w:val="Hyperlink"/>
                  <w:rFonts w:ascii="Courier New" w:hAnsi="Courier New" w:cs="Courier New"/>
                  <w:sz w:val="36"/>
                  <w:szCs w:val="36"/>
                  <w:u w:val="none"/>
                </w:rPr>
                <w:t>F</w:t>
              </w:r>
            </w:hyperlink>
            <w:r w:rsidR="009F5C15" w:rsidRPr="00CB217A">
              <w:rPr>
                <w:rFonts w:ascii="Courier New" w:hAnsi="Courier New" w:cs="Courier New"/>
              </w:rPr>
              <w:br/>
            </w:r>
            <w:r w:rsidR="009F5C15" w:rsidRPr="00CB217A">
              <w:rPr>
                <w:rFonts w:ascii="Courier New" w:hAnsi="Courier New" w:cs="Courier New"/>
                <w:sz w:val="20"/>
                <w:szCs w:val="20"/>
              </w:rPr>
              <w:t>0046</w:t>
            </w:r>
            <w:r w:rsidR="009F5C15" w:rsidRPr="00CB217A">
              <w:rPr>
                <w:rFonts w:ascii="Courier New" w:hAnsi="Courier New" w:cs="Courier New"/>
              </w:rPr>
              <w:br/>
            </w:r>
            <w:r w:rsidR="009F5C15" w:rsidRPr="007A6161">
              <w:rPr>
                <w:rFonts w:ascii="Courier New" w:hAnsi="Courier New" w:cs="Courier New"/>
                <w:b/>
                <w:bCs/>
                <w:i/>
                <w:iCs/>
                <w:strike/>
              </w:rPr>
              <w:t>7</w:t>
            </w:r>
            <w:r w:rsidR="009F5C15" w:rsidRPr="00CB217A">
              <w:rPr>
                <w:rFonts w:ascii="Courier New" w:hAnsi="Courier New" w:cs="Courier New"/>
                <w:b/>
                <w:bCs/>
                <w:i/>
                <w:iCs/>
              </w:rPr>
              <w:t>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C16F23D" w14:textId="77777777" w:rsidR="009F5C15" w:rsidRPr="00CB217A" w:rsidRDefault="00D92FCE">
            <w:pPr>
              <w:jc w:val="center"/>
              <w:rPr>
                <w:rFonts w:ascii="Courier New" w:hAnsi="Courier New" w:cs="Courier New"/>
                <w:sz w:val="24"/>
                <w:szCs w:val="24"/>
              </w:rPr>
            </w:pPr>
            <w:hyperlink r:id="rId391" w:tooltip="G" w:history="1">
              <w:r w:rsidR="009F5C15" w:rsidRPr="00CB217A">
                <w:rPr>
                  <w:rStyle w:val="Hyperlink"/>
                  <w:rFonts w:ascii="Courier New" w:hAnsi="Courier New" w:cs="Courier New"/>
                  <w:sz w:val="36"/>
                  <w:szCs w:val="36"/>
                  <w:u w:val="none"/>
                </w:rPr>
                <w:t>G</w:t>
              </w:r>
            </w:hyperlink>
            <w:r w:rsidR="009F5C15" w:rsidRPr="00CB217A">
              <w:rPr>
                <w:rFonts w:ascii="Courier New" w:hAnsi="Courier New" w:cs="Courier New"/>
              </w:rPr>
              <w:br/>
            </w:r>
            <w:r w:rsidR="009F5C15" w:rsidRPr="00CB217A">
              <w:rPr>
                <w:rFonts w:ascii="Courier New" w:hAnsi="Courier New" w:cs="Courier New"/>
                <w:sz w:val="20"/>
                <w:szCs w:val="20"/>
              </w:rPr>
              <w:t>004</w:t>
            </w:r>
            <w:r w:rsidR="009F5C15" w:rsidRPr="00F5438F">
              <w:rPr>
                <w:rFonts w:ascii="Courier New" w:hAnsi="Courier New" w:cs="Courier New"/>
                <w:strike/>
                <w:sz w:val="20"/>
                <w:szCs w:val="20"/>
              </w:rPr>
              <w:t>7</w:t>
            </w:r>
            <w:r w:rsidR="009F5C15" w:rsidRPr="00CB217A">
              <w:rPr>
                <w:rFonts w:ascii="Courier New" w:hAnsi="Courier New" w:cs="Courier New"/>
              </w:rPr>
              <w:br/>
            </w:r>
            <w:r w:rsidR="009F5C15" w:rsidRPr="007A6161">
              <w:rPr>
                <w:rFonts w:ascii="Courier New" w:hAnsi="Courier New" w:cs="Courier New"/>
                <w:b/>
                <w:bCs/>
                <w:i/>
                <w:iCs/>
                <w:strike/>
              </w:rPr>
              <w:t>7</w:t>
            </w:r>
            <w:r w:rsidR="009F5C15" w:rsidRPr="00CB217A">
              <w:rPr>
                <w:rFonts w:ascii="Courier New" w:hAnsi="Courier New" w:cs="Courier New"/>
                <w:b/>
                <w:bCs/>
                <w:i/>
                <w:iCs/>
              </w:rPr>
              <w:t>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757F902" w14:textId="77777777" w:rsidR="009F5C15" w:rsidRPr="00CB217A" w:rsidRDefault="00D92FCE">
            <w:pPr>
              <w:jc w:val="center"/>
              <w:rPr>
                <w:rFonts w:ascii="Courier New" w:hAnsi="Courier New" w:cs="Courier New"/>
                <w:sz w:val="24"/>
                <w:szCs w:val="24"/>
              </w:rPr>
            </w:pPr>
            <w:hyperlink r:id="rId392" w:tooltip="H" w:history="1">
              <w:r w:rsidR="009F5C15" w:rsidRPr="00CB217A">
                <w:rPr>
                  <w:rStyle w:val="Hyperlink"/>
                  <w:rFonts w:ascii="Courier New" w:hAnsi="Courier New" w:cs="Courier New"/>
                  <w:sz w:val="36"/>
                  <w:szCs w:val="36"/>
                  <w:u w:val="none"/>
                </w:rPr>
                <w:t>H</w:t>
              </w:r>
            </w:hyperlink>
            <w:r w:rsidR="009F5C15" w:rsidRPr="00CB217A">
              <w:rPr>
                <w:rFonts w:ascii="Courier New" w:hAnsi="Courier New" w:cs="Courier New"/>
              </w:rPr>
              <w:br/>
            </w:r>
            <w:r w:rsidR="009F5C15" w:rsidRPr="00CB217A">
              <w:rPr>
                <w:rFonts w:ascii="Courier New" w:hAnsi="Courier New" w:cs="Courier New"/>
                <w:sz w:val="20"/>
                <w:szCs w:val="20"/>
              </w:rPr>
              <w:t>0048</w:t>
            </w:r>
            <w:r w:rsidR="009F5C15" w:rsidRPr="00CB217A">
              <w:rPr>
                <w:rFonts w:ascii="Courier New" w:hAnsi="Courier New" w:cs="Courier New"/>
              </w:rPr>
              <w:br/>
            </w:r>
            <w:r w:rsidR="009F5C15" w:rsidRPr="007A6161">
              <w:rPr>
                <w:rFonts w:ascii="Courier New" w:hAnsi="Courier New" w:cs="Courier New"/>
                <w:b/>
                <w:bCs/>
                <w:i/>
                <w:iCs/>
                <w:strike/>
              </w:rPr>
              <w:t>7</w:t>
            </w:r>
            <w:r w:rsidR="009F5C15" w:rsidRPr="00CB217A">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4F89C50" w14:textId="77777777" w:rsidR="009F5C15" w:rsidRPr="00CB217A" w:rsidRDefault="00D92FCE">
            <w:pPr>
              <w:jc w:val="center"/>
              <w:rPr>
                <w:rFonts w:ascii="Courier New" w:hAnsi="Courier New" w:cs="Courier New"/>
                <w:sz w:val="24"/>
                <w:szCs w:val="24"/>
              </w:rPr>
            </w:pPr>
            <w:hyperlink r:id="rId393" w:tooltip="I" w:history="1">
              <w:r w:rsidR="009F5C15" w:rsidRPr="00CB217A">
                <w:rPr>
                  <w:rStyle w:val="Hyperlink"/>
                  <w:rFonts w:ascii="Courier New" w:hAnsi="Courier New" w:cs="Courier New"/>
                  <w:sz w:val="36"/>
                  <w:szCs w:val="36"/>
                  <w:u w:val="none"/>
                </w:rPr>
                <w:t>I</w:t>
              </w:r>
            </w:hyperlink>
            <w:r w:rsidR="009F5C15" w:rsidRPr="00CB217A">
              <w:rPr>
                <w:rFonts w:ascii="Courier New" w:hAnsi="Courier New" w:cs="Courier New"/>
              </w:rPr>
              <w:br/>
            </w:r>
            <w:r w:rsidR="009F5C15" w:rsidRPr="00CB217A">
              <w:rPr>
                <w:rFonts w:ascii="Courier New" w:hAnsi="Courier New" w:cs="Courier New"/>
                <w:sz w:val="20"/>
                <w:szCs w:val="20"/>
              </w:rPr>
              <w:t>0049</w:t>
            </w:r>
            <w:r w:rsidR="009F5C15" w:rsidRPr="00CB217A">
              <w:rPr>
                <w:rFonts w:ascii="Courier New" w:hAnsi="Courier New" w:cs="Courier New"/>
              </w:rPr>
              <w:br/>
            </w:r>
            <w:r w:rsidR="009F5C15" w:rsidRPr="007A6161">
              <w:rPr>
                <w:rFonts w:ascii="Courier New" w:hAnsi="Courier New" w:cs="Courier New"/>
                <w:b/>
                <w:bCs/>
                <w:i/>
                <w:iCs/>
                <w:strike/>
              </w:rPr>
              <w:t>7</w:t>
            </w:r>
            <w:r w:rsidR="009F5C15" w:rsidRPr="00CB217A">
              <w:rPr>
                <w:rFonts w:ascii="Courier New" w:hAnsi="Courier New" w:cs="Courier New"/>
                <w:b/>
                <w:bCs/>
                <w:i/>
                <w:iCs/>
              </w:rPr>
              <w:t>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0919A0F" w14:textId="77777777" w:rsidR="009F5C15" w:rsidRPr="00CB217A" w:rsidRDefault="00D92FCE">
            <w:pPr>
              <w:jc w:val="center"/>
              <w:rPr>
                <w:rFonts w:ascii="Courier New" w:hAnsi="Courier New" w:cs="Courier New"/>
                <w:sz w:val="24"/>
                <w:szCs w:val="24"/>
              </w:rPr>
            </w:pPr>
            <w:hyperlink r:id="rId394" w:tooltip="J" w:history="1">
              <w:r w:rsidR="009F5C15" w:rsidRPr="00CB217A">
                <w:rPr>
                  <w:rStyle w:val="Hyperlink"/>
                  <w:rFonts w:ascii="Courier New" w:hAnsi="Courier New" w:cs="Courier New"/>
                  <w:sz w:val="36"/>
                  <w:szCs w:val="36"/>
                  <w:u w:val="none"/>
                </w:rPr>
                <w:t>J</w:t>
              </w:r>
            </w:hyperlink>
            <w:r w:rsidR="009F5C15" w:rsidRPr="00CB217A">
              <w:rPr>
                <w:rFonts w:ascii="Courier New" w:hAnsi="Courier New" w:cs="Courier New"/>
              </w:rPr>
              <w:br/>
            </w:r>
            <w:r w:rsidR="009F5C15" w:rsidRPr="00CB217A">
              <w:rPr>
                <w:rFonts w:ascii="Courier New" w:hAnsi="Courier New" w:cs="Courier New"/>
                <w:sz w:val="20"/>
                <w:szCs w:val="20"/>
              </w:rPr>
              <w:t>004A</w:t>
            </w:r>
            <w:r w:rsidR="009F5C15" w:rsidRPr="00CB217A">
              <w:rPr>
                <w:rFonts w:ascii="Courier New" w:hAnsi="Courier New" w:cs="Courier New"/>
              </w:rPr>
              <w:br/>
            </w:r>
            <w:r w:rsidR="009F5C15" w:rsidRPr="007A6161">
              <w:rPr>
                <w:rFonts w:ascii="Courier New" w:hAnsi="Courier New" w:cs="Courier New"/>
                <w:b/>
                <w:bCs/>
                <w:i/>
                <w:iCs/>
                <w:strike/>
              </w:rPr>
              <w:t>7</w:t>
            </w:r>
            <w:r w:rsidR="009F5C15" w:rsidRPr="00CB217A">
              <w:rPr>
                <w:rFonts w:ascii="Courier New" w:hAnsi="Courier New" w:cs="Courier New"/>
                <w:b/>
                <w:bCs/>
                <w:i/>
                <w:iCs/>
              </w:rPr>
              <w:t>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CCFE1A0" w14:textId="77777777" w:rsidR="009F5C15" w:rsidRPr="00CB217A" w:rsidRDefault="00D92FCE">
            <w:pPr>
              <w:jc w:val="center"/>
              <w:rPr>
                <w:rFonts w:ascii="Courier New" w:hAnsi="Courier New" w:cs="Courier New"/>
                <w:sz w:val="24"/>
                <w:szCs w:val="24"/>
              </w:rPr>
            </w:pPr>
            <w:hyperlink r:id="rId395" w:tooltip="K" w:history="1">
              <w:r w:rsidR="009F5C15" w:rsidRPr="00CB217A">
                <w:rPr>
                  <w:rStyle w:val="Hyperlink"/>
                  <w:rFonts w:ascii="Courier New" w:hAnsi="Courier New" w:cs="Courier New"/>
                  <w:sz w:val="36"/>
                  <w:szCs w:val="36"/>
                  <w:u w:val="none"/>
                </w:rPr>
                <w:t>K</w:t>
              </w:r>
            </w:hyperlink>
            <w:r w:rsidR="009F5C15" w:rsidRPr="00CB217A">
              <w:rPr>
                <w:rFonts w:ascii="Courier New" w:hAnsi="Courier New" w:cs="Courier New"/>
              </w:rPr>
              <w:br/>
            </w:r>
            <w:r w:rsidR="009F5C15" w:rsidRPr="00CB217A">
              <w:rPr>
                <w:rFonts w:ascii="Courier New" w:hAnsi="Courier New" w:cs="Courier New"/>
                <w:sz w:val="20"/>
                <w:szCs w:val="20"/>
              </w:rPr>
              <w:t>004B</w:t>
            </w:r>
            <w:r w:rsidR="009F5C15" w:rsidRPr="00CB217A">
              <w:rPr>
                <w:rFonts w:ascii="Courier New" w:hAnsi="Courier New" w:cs="Courier New"/>
              </w:rPr>
              <w:br/>
            </w:r>
            <w:r w:rsidR="009F5C15" w:rsidRPr="007A6161">
              <w:rPr>
                <w:rFonts w:ascii="Courier New" w:hAnsi="Courier New" w:cs="Courier New"/>
                <w:b/>
                <w:bCs/>
                <w:i/>
                <w:iCs/>
                <w:strike/>
              </w:rPr>
              <w:t>7</w:t>
            </w:r>
            <w:r w:rsidR="009F5C15" w:rsidRPr="00CB217A">
              <w:rPr>
                <w:rFonts w:ascii="Courier New" w:hAnsi="Courier New" w:cs="Courier New"/>
                <w:b/>
                <w:bCs/>
                <w:i/>
                <w:iCs/>
              </w:rPr>
              <w:t>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E0FAF75" w14:textId="77777777" w:rsidR="009F5C15" w:rsidRPr="00CB217A" w:rsidRDefault="00D92FCE">
            <w:pPr>
              <w:jc w:val="center"/>
              <w:rPr>
                <w:rFonts w:ascii="Courier New" w:hAnsi="Courier New" w:cs="Courier New"/>
                <w:sz w:val="24"/>
                <w:szCs w:val="24"/>
              </w:rPr>
            </w:pPr>
            <w:hyperlink r:id="rId396" w:tooltip="L" w:history="1">
              <w:r w:rsidR="009F5C15" w:rsidRPr="00CB217A">
                <w:rPr>
                  <w:rStyle w:val="Hyperlink"/>
                  <w:rFonts w:ascii="Courier New" w:hAnsi="Courier New" w:cs="Courier New"/>
                  <w:sz w:val="36"/>
                  <w:szCs w:val="36"/>
                  <w:u w:val="none"/>
                </w:rPr>
                <w:t>L</w:t>
              </w:r>
            </w:hyperlink>
            <w:r w:rsidR="009F5C15" w:rsidRPr="00CB217A">
              <w:rPr>
                <w:rFonts w:ascii="Courier New" w:hAnsi="Courier New" w:cs="Courier New"/>
              </w:rPr>
              <w:br/>
            </w:r>
            <w:r w:rsidR="009F5C15" w:rsidRPr="00CB217A">
              <w:rPr>
                <w:rFonts w:ascii="Courier New" w:hAnsi="Courier New" w:cs="Courier New"/>
                <w:sz w:val="20"/>
                <w:szCs w:val="20"/>
              </w:rPr>
              <w:t>004C</w:t>
            </w:r>
            <w:r w:rsidR="009F5C15" w:rsidRPr="00CB217A">
              <w:rPr>
                <w:rFonts w:ascii="Courier New" w:hAnsi="Courier New" w:cs="Courier New"/>
              </w:rPr>
              <w:br/>
            </w:r>
            <w:r w:rsidR="009F5C15" w:rsidRPr="007A6161">
              <w:rPr>
                <w:rFonts w:ascii="Courier New" w:hAnsi="Courier New" w:cs="Courier New"/>
                <w:b/>
                <w:bCs/>
                <w:i/>
                <w:iCs/>
                <w:strike/>
              </w:rPr>
              <w:t>7</w:t>
            </w:r>
            <w:r w:rsidR="009F5C15" w:rsidRPr="00CB217A">
              <w:rPr>
                <w:rFonts w:ascii="Courier New" w:hAnsi="Courier New" w:cs="Courier New"/>
                <w:b/>
                <w:bCs/>
                <w:i/>
                <w:iCs/>
              </w:rPr>
              <w:t>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ACB1C4E" w14:textId="77777777" w:rsidR="009F5C15" w:rsidRPr="00CB217A" w:rsidRDefault="00D92FCE">
            <w:pPr>
              <w:jc w:val="center"/>
              <w:rPr>
                <w:rFonts w:ascii="Courier New" w:hAnsi="Courier New" w:cs="Courier New"/>
                <w:sz w:val="24"/>
                <w:szCs w:val="24"/>
              </w:rPr>
            </w:pPr>
            <w:hyperlink r:id="rId397" w:tooltip="M" w:history="1">
              <w:r w:rsidR="009F5C15" w:rsidRPr="00CB217A">
                <w:rPr>
                  <w:rStyle w:val="Hyperlink"/>
                  <w:rFonts w:ascii="Courier New" w:hAnsi="Courier New" w:cs="Courier New"/>
                  <w:sz w:val="36"/>
                  <w:szCs w:val="36"/>
                  <w:u w:val="none"/>
                </w:rPr>
                <w:t>M</w:t>
              </w:r>
            </w:hyperlink>
            <w:r w:rsidR="009F5C15" w:rsidRPr="00CB217A">
              <w:rPr>
                <w:rFonts w:ascii="Courier New" w:hAnsi="Courier New" w:cs="Courier New"/>
              </w:rPr>
              <w:br/>
            </w:r>
            <w:r w:rsidR="009F5C15" w:rsidRPr="00CB217A">
              <w:rPr>
                <w:rFonts w:ascii="Courier New" w:hAnsi="Courier New" w:cs="Courier New"/>
                <w:sz w:val="20"/>
                <w:szCs w:val="20"/>
              </w:rPr>
              <w:t>004D</w:t>
            </w:r>
            <w:r w:rsidR="009F5C15" w:rsidRPr="00CB217A">
              <w:rPr>
                <w:rFonts w:ascii="Courier New" w:hAnsi="Courier New" w:cs="Courier New"/>
              </w:rPr>
              <w:br/>
            </w:r>
            <w:r w:rsidR="009F5C15" w:rsidRPr="007A6161">
              <w:rPr>
                <w:rFonts w:ascii="Courier New" w:hAnsi="Courier New" w:cs="Courier New"/>
                <w:b/>
                <w:bCs/>
                <w:i/>
                <w:iCs/>
                <w:strike/>
              </w:rPr>
              <w:t>77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D09BF78" w14:textId="77777777" w:rsidR="009F5C15" w:rsidRPr="00CB217A" w:rsidRDefault="00D92FCE">
            <w:pPr>
              <w:jc w:val="center"/>
              <w:rPr>
                <w:rFonts w:ascii="Courier New" w:hAnsi="Courier New" w:cs="Courier New"/>
                <w:sz w:val="24"/>
                <w:szCs w:val="24"/>
              </w:rPr>
            </w:pPr>
            <w:hyperlink r:id="rId398" w:tooltip="N" w:history="1">
              <w:r w:rsidR="009F5C15" w:rsidRPr="00CB217A">
                <w:rPr>
                  <w:rStyle w:val="Hyperlink"/>
                  <w:rFonts w:ascii="Courier New" w:hAnsi="Courier New" w:cs="Courier New"/>
                  <w:sz w:val="36"/>
                  <w:szCs w:val="36"/>
                  <w:u w:val="none"/>
                </w:rPr>
                <w:t>N</w:t>
              </w:r>
            </w:hyperlink>
            <w:r w:rsidR="009F5C15" w:rsidRPr="00CB217A">
              <w:rPr>
                <w:rFonts w:ascii="Courier New" w:hAnsi="Courier New" w:cs="Courier New"/>
              </w:rPr>
              <w:br/>
            </w:r>
            <w:r w:rsidR="009F5C15" w:rsidRPr="00CB217A">
              <w:rPr>
                <w:rFonts w:ascii="Courier New" w:hAnsi="Courier New" w:cs="Courier New"/>
                <w:sz w:val="20"/>
                <w:szCs w:val="20"/>
              </w:rPr>
              <w:t>004E</w:t>
            </w:r>
            <w:r w:rsidR="009F5C15" w:rsidRPr="00CB217A">
              <w:rPr>
                <w:rFonts w:ascii="Courier New" w:hAnsi="Courier New" w:cs="Courier New"/>
              </w:rPr>
              <w:br/>
            </w:r>
            <w:r w:rsidR="009F5C15" w:rsidRPr="007A6161">
              <w:rPr>
                <w:rFonts w:ascii="Courier New" w:hAnsi="Courier New" w:cs="Courier New"/>
                <w:b/>
                <w:bCs/>
                <w:i/>
                <w:iCs/>
                <w:strike/>
              </w:rPr>
              <w:t>7</w:t>
            </w:r>
            <w:r w:rsidR="009F5C15" w:rsidRPr="00CB217A">
              <w:rPr>
                <w:rFonts w:ascii="Courier New" w:hAnsi="Courier New" w:cs="Courier New"/>
                <w:b/>
                <w:bCs/>
                <w:i/>
                <w:iCs/>
              </w:rPr>
              <w:t>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A031DFC" w14:textId="77777777" w:rsidR="009F5C15" w:rsidRPr="00CB217A" w:rsidRDefault="00D92FCE">
            <w:pPr>
              <w:jc w:val="center"/>
              <w:rPr>
                <w:rFonts w:ascii="Courier New" w:hAnsi="Courier New" w:cs="Courier New"/>
                <w:sz w:val="24"/>
                <w:szCs w:val="24"/>
              </w:rPr>
            </w:pPr>
            <w:hyperlink r:id="rId399" w:tooltip="O" w:history="1">
              <w:r w:rsidR="009F5C15" w:rsidRPr="00CB217A">
                <w:rPr>
                  <w:rStyle w:val="Hyperlink"/>
                  <w:rFonts w:ascii="Courier New" w:hAnsi="Courier New" w:cs="Courier New"/>
                  <w:sz w:val="36"/>
                  <w:szCs w:val="36"/>
                  <w:u w:val="none"/>
                </w:rPr>
                <w:t>O</w:t>
              </w:r>
            </w:hyperlink>
            <w:r w:rsidR="009F5C15" w:rsidRPr="00CB217A">
              <w:rPr>
                <w:rFonts w:ascii="Courier New" w:hAnsi="Courier New" w:cs="Courier New"/>
              </w:rPr>
              <w:br/>
            </w:r>
            <w:r w:rsidR="009F5C15" w:rsidRPr="00CB217A">
              <w:rPr>
                <w:rFonts w:ascii="Courier New" w:hAnsi="Courier New" w:cs="Courier New"/>
                <w:sz w:val="20"/>
                <w:szCs w:val="20"/>
              </w:rPr>
              <w:t>004F</w:t>
            </w:r>
            <w:r w:rsidR="009F5C15" w:rsidRPr="00CB217A">
              <w:rPr>
                <w:rFonts w:ascii="Courier New" w:hAnsi="Courier New" w:cs="Courier New"/>
              </w:rPr>
              <w:br/>
            </w:r>
            <w:r w:rsidR="009F5C15" w:rsidRPr="007A6161">
              <w:rPr>
                <w:rFonts w:ascii="Courier New" w:hAnsi="Courier New" w:cs="Courier New"/>
                <w:b/>
                <w:bCs/>
                <w:i/>
                <w:iCs/>
                <w:strike/>
              </w:rPr>
              <w:t>7</w:t>
            </w:r>
            <w:r w:rsidR="009F5C15" w:rsidRPr="00CB217A">
              <w:rPr>
                <w:rFonts w:ascii="Courier New" w:hAnsi="Courier New" w:cs="Courier New"/>
                <w:b/>
                <w:bCs/>
                <w:i/>
                <w:iCs/>
              </w:rPr>
              <w:t>9</w:t>
            </w:r>
          </w:p>
        </w:tc>
      </w:tr>
      <w:tr w:rsidR="009F5C15" w14:paraId="38C9B65B"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59BECB9F" w14:textId="77777777" w:rsidR="009F5C15" w:rsidRDefault="009F5C15">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5_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7967632" w14:textId="77777777" w:rsidR="009F5C15" w:rsidRPr="00CB217A" w:rsidRDefault="00D92FCE">
            <w:pPr>
              <w:jc w:val="center"/>
              <w:rPr>
                <w:rFonts w:ascii="Courier New" w:hAnsi="Courier New" w:cs="Courier New"/>
                <w:sz w:val="24"/>
                <w:szCs w:val="24"/>
              </w:rPr>
            </w:pPr>
            <w:hyperlink r:id="rId400" w:tooltip="P" w:history="1">
              <w:r w:rsidR="009F5C15" w:rsidRPr="00CB217A">
                <w:rPr>
                  <w:rStyle w:val="Hyperlink"/>
                  <w:rFonts w:ascii="Courier New" w:hAnsi="Courier New" w:cs="Courier New"/>
                  <w:sz w:val="36"/>
                  <w:szCs w:val="36"/>
                  <w:u w:val="none"/>
                </w:rPr>
                <w:t>P</w:t>
              </w:r>
            </w:hyperlink>
            <w:r w:rsidR="009F5C15" w:rsidRPr="00CB217A">
              <w:rPr>
                <w:rFonts w:ascii="Courier New" w:hAnsi="Courier New" w:cs="Courier New"/>
              </w:rPr>
              <w:br/>
            </w:r>
            <w:r w:rsidR="009F5C15" w:rsidRPr="00CB217A">
              <w:rPr>
                <w:rFonts w:ascii="Courier New" w:hAnsi="Courier New" w:cs="Courier New"/>
                <w:sz w:val="20"/>
                <w:szCs w:val="20"/>
              </w:rPr>
              <w:t>0050</w:t>
            </w:r>
            <w:r w:rsidR="009F5C15" w:rsidRPr="00CB217A">
              <w:rPr>
                <w:rFonts w:ascii="Courier New" w:hAnsi="Courier New" w:cs="Courier New"/>
              </w:rPr>
              <w:br/>
            </w:r>
            <w:r w:rsidR="009F5C15" w:rsidRPr="00CB217A">
              <w:rPr>
                <w:rFonts w:ascii="Courier New" w:hAnsi="Courier New" w:cs="Courier New"/>
                <w:b/>
                <w:bCs/>
                <w:i/>
                <w:iCs/>
              </w:rPr>
              <w:t>80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2411111" w14:textId="77777777" w:rsidR="009F5C15" w:rsidRPr="00CB217A" w:rsidRDefault="00D92FCE">
            <w:pPr>
              <w:jc w:val="center"/>
              <w:rPr>
                <w:rFonts w:ascii="Courier New" w:hAnsi="Courier New" w:cs="Courier New"/>
                <w:sz w:val="24"/>
                <w:szCs w:val="24"/>
              </w:rPr>
            </w:pPr>
            <w:hyperlink r:id="rId401" w:tooltip="Q" w:history="1">
              <w:r w:rsidR="009F5C15" w:rsidRPr="00CB217A">
                <w:rPr>
                  <w:rStyle w:val="Hyperlink"/>
                  <w:rFonts w:ascii="Courier New" w:hAnsi="Courier New" w:cs="Courier New"/>
                  <w:sz w:val="36"/>
                  <w:szCs w:val="36"/>
                  <w:u w:val="none"/>
                </w:rPr>
                <w:t>Q</w:t>
              </w:r>
            </w:hyperlink>
            <w:r w:rsidR="009F5C15" w:rsidRPr="00CB217A">
              <w:rPr>
                <w:rFonts w:ascii="Courier New" w:hAnsi="Courier New" w:cs="Courier New"/>
              </w:rPr>
              <w:br/>
            </w:r>
            <w:r w:rsidR="009F5C15" w:rsidRPr="00CB217A">
              <w:rPr>
                <w:rFonts w:ascii="Courier New" w:hAnsi="Courier New" w:cs="Courier New"/>
                <w:sz w:val="20"/>
                <w:szCs w:val="20"/>
              </w:rPr>
              <w:t>0051</w:t>
            </w:r>
            <w:r w:rsidR="009F5C15" w:rsidRPr="00CB217A">
              <w:rPr>
                <w:rFonts w:ascii="Courier New" w:hAnsi="Courier New" w:cs="Courier New"/>
              </w:rPr>
              <w:br/>
            </w:r>
            <w:r w:rsidR="009F5C15" w:rsidRPr="00CB217A">
              <w:rPr>
                <w:rFonts w:ascii="Courier New" w:hAnsi="Courier New" w:cs="Courier New"/>
                <w:b/>
                <w:bCs/>
                <w:i/>
                <w:iCs/>
              </w:rPr>
              <w:t>81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53875CC" w14:textId="77777777" w:rsidR="009F5C15" w:rsidRPr="00CB217A" w:rsidRDefault="00D92FCE">
            <w:pPr>
              <w:jc w:val="center"/>
              <w:rPr>
                <w:rFonts w:ascii="Courier New" w:hAnsi="Courier New" w:cs="Courier New"/>
                <w:sz w:val="24"/>
                <w:szCs w:val="24"/>
              </w:rPr>
            </w:pPr>
            <w:hyperlink r:id="rId402" w:tooltip="R" w:history="1">
              <w:r w:rsidR="009F5C15" w:rsidRPr="00CB217A">
                <w:rPr>
                  <w:rStyle w:val="Hyperlink"/>
                  <w:rFonts w:ascii="Courier New" w:hAnsi="Courier New" w:cs="Courier New"/>
                  <w:sz w:val="36"/>
                  <w:szCs w:val="36"/>
                  <w:u w:val="none"/>
                </w:rPr>
                <w:t>R</w:t>
              </w:r>
            </w:hyperlink>
            <w:r w:rsidR="009F5C15" w:rsidRPr="00CB217A">
              <w:rPr>
                <w:rFonts w:ascii="Courier New" w:hAnsi="Courier New" w:cs="Courier New"/>
              </w:rPr>
              <w:br/>
            </w:r>
            <w:r w:rsidR="009F5C15" w:rsidRPr="00CB217A">
              <w:rPr>
                <w:rFonts w:ascii="Courier New" w:hAnsi="Courier New" w:cs="Courier New"/>
                <w:sz w:val="20"/>
                <w:szCs w:val="20"/>
              </w:rPr>
              <w:t>0052</w:t>
            </w:r>
            <w:r w:rsidR="009F5C15" w:rsidRPr="00CB217A">
              <w:rPr>
                <w:rFonts w:ascii="Courier New" w:hAnsi="Courier New" w:cs="Courier New"/>
              </w:rPr>
              <w:br/>
            </w:r>
            <w:r w:rsidR="009F5C15" w:rsidRPr="00CB217A">
              <w:rPr>
                <w:rFonts w:ascii="Courier New" w:hAnsi="Courier New" w:cs="Courier New"/>
                <w:b/>
                <w:bCs/>
                <w:i/>
                <w:iCs/>
              </w:rPr>
              <w:t>82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20BC48F" w14:textId="77777777" w:rsidR="009F5C15" w:rsidRPr="00CB217A" w:rsidRDefault="00D92FCE">
            <w:pPr>
              <w:jc w:val="center"/>
              <w:rPr>
                <w:rFonts w:ascii="Courier New" w:hAnsi="Courier New" w:cs="Courier New"/>
                <w:sz w:val="24"/>
                <w:szCs w:val="24"/>
              </w:rPr>
            </w:pPr>
            <w:hyperlink r:id="rId403" w:tooltip="S" w:history="1">
              <w:r w:rsidR="009F5C15" w:rsidRPr="00CB217A">
                <w:rPr>
                  <w:rStyle w:val="Hyperlink"/>
                  <w:rFonts w:ascii="Courier New" w:hAnsi="Courier New" w:cs="Courier New"/>
                  <w:sz w:val="36"/>
                  <w:szCs w:val="36"/>
                  <w:u w:val="none"/>
                </w:rPr>
                <w:t>S</w:t>
              </w:r>
            </w:hyperlink>
            <w:r w:rsidR="009F5C15" w:rsidRPr="00CB217A">
              <w:rPr>
                <w:rFonts w:ascii="Courier New" w:hAnsi="Courier New" w:cs="Courier New"/>
              </w:rPr>
              <w:br/>
            </w:r>
            <w:r w:rsidR="009F5C15" w:rsidRPr="00CB217A">
              <w:rPr>
                <w:rFonts w:ascii="Courier New" w:hAnsi="Courier New" w:cs="Courier New"/>
                <w:sz w:val="20"/>
                <w:szCs w:val="20"/>
              </w:rPr>
              <w:t>0053</w:t>
            </w:r>
            <w:r w:rsidR="009F5C15" w:rsidRPr="00CB217A">
              <w:rPr>
                <w:rFonts w:ascii="Courier New" w:hAnsi="Courier New" w:cs="Courier New"/>
              </w:rPr>
              <w:br/>
            </w:r>
            <w:r w:rsidR="009F5C15" w:rsidRPr="00CB217A">
              <w:rPr>
                <w:rFonts w:ascii="Courier New" w:hAnsi="Courier New" w:cs="Courier New"/>
                <w:b/>
                <w:bCs/>
                <w:i/>
                <w:iCs/>
              </w:rPr>
              <w:t>83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8809DA7" w14:textId="77777777" w:rsidR="009F5C15" w:rsidRPr="00CB217A" w:rsidRDefault="00D92FCE">
            <w:pPr>
              <w:jc w:val="center"/>
              <w:rPr>
                <w:rFonts w:ascii="Courier New" w:hAnsi="Courier New" w:cs="Courier New"/>
                <w:sz w:val="24"/>
                <w:szCs w:val="24"/>
              </w:rPr>
            </w:pPr>
            <w:hyperlink r:id="rId404" w:tooltip="T" w:history="1">
              <w:r w:rsidR="009F5C15" w:rsidRPr="00CB217A">
                <w:rPr>
                  <w:rStyle w:val="Hyperlink"/>
                  <w:rFonts w:ascii="Courier New" w:hAnsi="Courier New" w:cs="Courier New"/>
                  <w:sz w:val="36"/>
                  <w:szCs w:val="36"/>
                  <w:u w:val="none"/>
                </w:rPr>
                <w:t>T</w:t>
              </w:r>
            </w:hyperlink>
            <w:r w:rsidR="009F5C15" w:rsidRPr="00CB217A">
              <w:rPr>
                <w:rFonts w:ascii="Courier New" w:hAnsi="Courier New" w:cs="Courier New"/>
              </w:rPr>
              <w:br/>
            </w:r>
            <w:r w:rsidR="009F5C15" w:rsidRPr="00CB217A">
              <w:rPr>
                <w:rFonts w:ascii="Courier New" w:hAnsi="Courier New" w:cs="Courier New"/>
                <w:sz w:val="20"/>
                <w:szCs w:val="20"/>
              </w:rPr>
              <w:t>0054</w:t>
            </w:r>
            <w:r w:rsidR="009F5C15" w:rsidRPr="00CB217A">
              <w:rPr>
                <w:rFonts w:ascii="Courier New" w:hAnsi="Courier New" w:cs="Courier New"/>
              </w:rPr>
              <w:br/>
            </w:r>
            <w:r w:rsidR="009F5C15" w:rsidRPr="00CB217A">
              <w:rPr>
                <w:rFonts w:ascii="Courier New" w:hAnsi="Courier New" w:cs="Courier New"/>
                <w:b/>
                <w:bCs/>
                <w:i/>
                <w:iCs/>
              </w:rPr>
              <w:t>84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92D0B99" w14:textId="77777777" w:rsidR="009F5C15" w:rsidRPr="00CB217A" w:rsidRDefault="00D92FCE">
            <w:pPr>
              <w:jc w:val="center"/>
              <w:rPr>
                <w:rFonts w:ascii="Courier New" w:hAnsi="Courier New" w:cs="Courier New"/>
                <w:sz w:val="24"/>
                <w:szCs w:val="24"/>
              </w:rPr>
            </w:pPr>
            <w:hyperlink r:id="rId405" w:tooltip="U" w:history="1">
              <w:r w:rsidR="009F5C15" w:rsidRPr="00CB217A">
                <w:rPr>
                  <w:rStyle w:val="Hyperlink"/>
                  <w:rFonts w:ascii="Courier New" w:hAnsi="Courier New" w:cs="Courier New"/>
                  <w:sz w:val="36"/>
                  <w:szCs w:val="36"/>
                  <w:u w:val="none"/>
                </w:rPr>
                <w:t>U</w:t>
              </w:r>
            </w:hyperlink>
            <w:r w:rsidR="009F5C15" w:rsidRPr="00CB217A">
              <w:rPr>
                <w:rFonts w:ascii="Courier New" w:hAnsi="Courier New" w:cs="Courier New"/>
              </w:rPr>
              <w:br/>
            </w:r>
            <w:r w:rsidR="009F5C15" w:rsidRPr="00CB217A">
              <w:rPr>
                <w:rFonts w:ascii="Courier New" w:hAnsi="Courier New" w:cs="Courier New"/>
                <w:sz w:val="20"/>
                <w:szCs w:val="20"/>
              </w:rPr>
              <w:t>0055</w:t>
            </w:r>
            <w:r w:rsidR="009F5C15" w:rsidRPr="00CB217A">
              <w:rPr>
                <w:rFonts w:ascii="Courier New" w:hAnsi="Courier New" w:cs="Courier New"/>
              </w:rPr>
              <w:br/>
            </w:r>
            <w:r w:rsidR="009F5C15" w:rsidRPr="00CB217A">
              <w:rPr>
                <w:rFonts w:ascii="Courier New" w:hAnsi="Courier New" w:cs="Courier New"/>
                <w:b/>
                <w:bCs/>
                <w:i/>
                <w:iCs/>
              </w:rPr>
              <w:t>85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022D734" w14:textId="77777777" w:rsidR="009F5C15" w:rsidRPr="00CB217A" w:rsidRDefault="00D92FCE">
            <w:pPr>
              <w:jc w:val="center"/>
              <w:rPr>
                <w:rFonts w:ascii="Courier New" w:hAnsi="Courier New" w:cs="Courier New"/>
                <w:sz w:val="24"/>
                <w:szCs w:val="24"/>
              </w:rPr>
            </w:pPr>
            <w:hyperlink r:id="rId406" w:tooltip="V" w:history="1">
              <w:r w:rsidR="009F5C15" w:rsidRPr="00CB217A">
                <w:rPr>
                  <w:rStyle w:val="Hyperlink"/>
                  <w:rFonts w:ascii="Courier New" w:hAnsi="Courier New" w:cs="Courier New"/>
                  <w:sz w:val="36"/>
                  <w:szCs w:val="36"/>
                  <w:u w:val="none"/>
                </w:rPr>
                <w:t>V</w:t>
              </w:r>
            </w:hyperlink>
            <w:r w:rsidR="009F5C15" w:rsidRPr="00CB217A">
              <w:rPr>
                <w:rFonts w:ascii="Courier New" w:hAnsi="Courier New" w:cs="Courier New"/>
              </w:rPr>
              <w:br/>
            </w:r>
            <w:r w:rsidR="009F5C15" w:rsidRPr="00CB217A">
              <w:rPr>
                <w:rFonts w:ascii="Courier New" w:hAnsi="Courier New" w:cs="Courier New"/>
                <w:sz w:val="20"/>
                <w:szCs w:val="20"/>
              </w:rPr>
              <w:t>0056</w:t>
            </w:r>
            <w:r w:rsidR="009F5C15" w:rsidRPr="00CB217A">
              <w:rPr>
                <w:rFonts w:ascii="Courier New" w:hAnsi="Courier New" w:cs="Courier New"/>
              </w:rPr>
              <w:br/>
            </w:r>
            <w:r w:rsidR="009F5C15" w:rsidRPr="00CB217A">
              <w:rPr>
                <w:rFonts w:ascii="Courier New" w:hAnsi="Courier New" w:cs="Courier New"/>
                <w:b/>
                <w:bCs/>
                <w:i/>
                <w:iCs/>
              </w:rPr>
              <w:t>86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3A6D203" w14:textId="77777777" w:rsidR="009F5C15" w:rsidRPr="00CB217A" w:rsidRDefault="00D92FCE">
            <w:pPr>
              <w:jc w:val="center"/>
              <w:rPr>
                <w:rFonts w:ascii="Courier New" w:hAnsi="Courier New" w:cs="Courier New"/>
                <w:sz w:val="24"/>
                <w:szCs w:val="24"/>
              </w:rPr>
            </w:pPr>
            <w:hyperlink r:id="rId407" w:tooltip="W" w:history="1">
              <w:r w:rsidR="009F5C15" w:rsidRPr="00CB217A">
                <w:rPr>
                  <w:rStyle w:val="Hyperlink"/>
                  <w:rFonts w:ascii="Courier New" w:hAnsi="Courier New" w:cs="Courier New"/>
                  <w:sz w:val="36"/>
                  <w:szCs w:val="36"/>
                  <w:u w:val="none"/>
                </w:rPr>
                <w:t>W</w:t>
              </w:r>
            </w:hyperlink>
            <w:r w:rsidR="009F5C15" w:rsidRPr="00CB217A">
              <w:rPr>
                <w:rFonts w:ascii="Courier New" w:hAnsi="Courier New" w:cs="Courier New"/>
              </w:rPr>
              <w:br/>
            </w:r>
            <w:r w:rsidR="009F5C15" w:rsidRPr="00CB217A">
              <w:rPr>
                <w:rFonts w:ascii="Courier New" w:hAnsi="Courier New" w:cs="Courier New"/>
                <w:sz w:val="20"/>
                <w:szCs w:val="20"/>
              </w:rPr>
              <w:t>005</w:t>
            </w:r>
            <w:r w:rsidR="009F5C15" w:rsidRPr="007A6161">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8</w:t>
            </w:r>
            <w:r w:rsidR="009F5C15" w:rsidRPr="007A6161">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1D39B0E" w14:textId="77777777" w:rsidR="009F5C15" w:rsidRPr="00CB217A" w:rsidRDefault="00D92FCE">
            <w:pPr>
              <w:jc w:val="center"/>
              <w:rPr>
                <w:rFonts w:ascii="Courier New" w:hAnsi="Courier New" w:cs="Courier New"/>
                <w:sz w:val="24"/>
                <w:szCs w:val="24"/>
              </w:rPr>
            </w:pPr>
            <w:hyperlink r:id="rId408" w:tooltip="X" w:history="1">
              <w:r w:rsidR="009F5C15" w:rsidRPr="00CB217A">
                <w:rPr>
                  <w:rStyle w:val="Hyperlink"/>
                  <w:rFonts w:ascii="Courier New" w:hAnsi="Courier New" w:cs="Courier New"/>
                  <w:sz w:val="36"/>
                  <w:szCs w:val="36"/>
                  <w:u w:val="none"/>
                </w:rPr>
                <w:t>X</w:t>
              </w:r>
            </w:hyperlink>
            <w:r w:rsidR="009F5C15" w:rsidRPr="00CB217A">
              <w:rPr>
                <w:rFonts w:ascii="Courier New" w:hAnsi="Courier New" w:cs="Courier New"/>
              </w:rPr>
              <w:br/>
            </w:r>
            <w:r w:rsidR="009F5C15" w:rsidRPr="00CB217A">
              <w:rPr>
                <w:rFonts w:ascii="Courier New" w:hAnsi="Courier New" w:cs="Courier New"/>
                <w:sz w:val="20"/>
                <w:szCs w:val="20"/>
              </w:rPr>
              <w:t>0058</w:t>
            </w:r>
            <w:r w:rsidR="009F5C15" w:rsidRPr="00CB217A">
              <w:rPr>
                <w:rFonts w:ascii="Courier New" w:hAnsi="Courier New" w:cs="Courier New"/>
              </w:rPr>
              <w:br/>
            </w:r>
            <w:r w:rsidR="009F5C15" w:rsidRPr="00CB217A">
              <w:rPr>
                <w:rFonts w:ascii="Courier New" w:hAnsi="Courier New" w:cs="Courier New"/>
                <w:b/>
                <w:bCs/>
                <w:i/>
                <w:iCs/>
              </w:rPr>
              <w:t>88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DF01304" w14:textId="77777777" w:rsidR="009F5C15" w:rsidRPr="00CB217A" w:rsidRDefault="00D92FCE">
            <w:pPr>
              <w:jc w:val="center"/>
              <w:rPr>
                <w:rFonts w:ascii="Courier New" w:hAnsi="Courier New" w:cs="Courier New"/>
                <w:sz w:val="24"/>
                <w:szCs w:val="24"/>
              </w:rPr>
            </w:pPr>
            <w:hyperlink r:id="rId409" w:tooltip="Y" w:history="1">
              <w:r w:rsidR="009F5C15" w:rsidRPr="00CB217A">
                <w:rPr>
                  <w:rStyle w:val="Hyperlink"/>
                  <w:rFonts w:ascii="Courier New" w:hAnsi="Courier New" w:cs="Courier New"/>
                  <w:sz w:val="36"/>
                  <w:szCs w:val="36"/>
                  <w:u w:val="none"/>
                </w:rPr>
                <w:t>Y</w:t>
              </w:r>
            </w:hyperlink>
            <w:r w:rsidR="009F5C15" w:rsidRPr="00CB217A">
              <w:rPr>
                <w:rFonts w:ascii="Courier New" w:hAnsi="Courier New" w:cs="Courier New"/>
              </w:rPr>
              <w:br/>
            </w:r>
            <w:r w:rsidR="009F5C15" w:rsidRPr="00CB217A">
              <w:rPr>
                <w:rFonts w:ascii="Courier New" w:hAnsi="Courier New" w:cs="Courier New"/>
                <w:sz w:val="20"/>
                <w:szCs w:val="20"/>
              </w:rPr>
              <w:t>0059</w:t>
            </w:r>
            <w:r w:rsidR="009F5C15" w:rsidRPr="00CB217A">
              <w:rPr>
                <w:rFonts w:ascii="Courier New" w:hAnsi="Courier New" w:cs="Courier New"/>
              </w:rPr>
              <w:br/>
            </w:r>
            <w:r w:rsidR="009F5C15" w:rsidRPr="00CB217A">
              <w:rPr>
                <w:rFonts w:ascii="Courier New" w:hAnsi="Courier New" w:cs="Courier New"/>
                <w:b/>
                <w:bCs/>
                <w:i/>
                <w:iCs/>
              </w:rPr>
              <w:t>89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E1683B9" w14:textId="77777777" w:rsidR="009F5C15" w:rsidRPr="00CB217A" w:rsidRDefault="00D92FCE">
            <w:pPr>
              <w:jc w:val="center"/>
              <w:rPr>
                <w:rFonts w:ascii="Courier New" w:hAnsi="Courier New" w:cs="Courier New"/>
                <w:sz w:val="24"/>
                <w:szCs w:val="24"/>
              </w:rPr>
            </w:pPr>
            <w:hyperlink r:id="rId410" w:tooltip="Z" w:history="1">
              <w:r w:rsidR="009F5C15" w:rsidRPr="00CB217A">
                <w:rPr>
                  <w:rStyle w:val="Hyperlink"/>
                  <w:rFonts w:ascii="Courier New" w:hAnsi="Courier New" w:cs="Courier New"/>
                  <w:sz w:val="36"/>
                  <w:szCs w:val="36"/>
                  <w:u w:val="none"/>
                </w:rPr>
                <w:t>Z</w:t>
              </w:r>
            </w:hyperlink>
            <w:r w:rsidR="009F5C15" w:rsidRPr="00CB217A">
              <w:rPr>
                <w:rFonts w:ascii="Courier New" w:hAnsi="Courier New" w:cs="Courier New"/>
              </w:rPr>
              <w:br/>
            </w:r>
            <w:r w:rsidR="009F5C15" w:rsidRPr="00CB217A">
              <w:rPr>
                <w:rFonts w:ascii="Courier New" w:hAnsi="Courier New" w:cs="Courier New"/>
                <w:sz w:val="20"/>
                <w:szCs w:val="20"/>
              </w:rPr>
              <w:t>005A</w:t>
            </w:r>
            <w:r w:rsidR="009F5C15" w:rsidRPr="00CB217A">
              <w:rPr>
                <w:rFonts w:ascii="Courier New" w:hAnsi="Courier New" w:cs="Courier New"/>
              </w:rPr>
              <w:br/>
            </w:r>
            <w:r w:rsidR="009F5C15" w:rsidRPr="00CB217A">
              <w:rPr>
                <w:rFonts w:ascii="Courier New" w:hAnsi="Courier New" w:cs="Courier New"/>
                <w:b/>
                <w:bCs/>
                <w:i/>
                <w:iCs/>
              </w:rPr>
              <w:t>90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0C85967" w14:textId="77777777" w:rsidR="009F5C15" w:rsidRPr="00CB217A" w:rsidRDefault="00D92FCE">
            <w:pPr>
              <w:jc w:val="center"/>
              <w:rPr>
                <w:rFonts w:ascii="Courier New" w:hAnsi="Courier New" w:cs="Courier New"/>
                <w:sz w:val="24"/>
                <w:szCs w:val="24"/>
              </w:rPr>
            </w:pPr>
            <w:hyperlink r:id="rId411" w:tooltip="Square brackets"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005B</w:t>
            </w:r>
            <w:r w:rsidR="009F5C15" w:rsidRPr="00CB217A">
              <w:rPr>
                <w:rFonts w:ascii="Courier New" w:hAnsi="Courier New" w:cs="Courier New"/>
              </w:rPr>
              <w:br/>
            </w:r>
            <w:r w:rsidR="009F5C15" w:rsidRPr="00CB217A">
              <w:rPr>
                <w:rFonts w:ascii="Courier New" w:hAnsi="Courier New" w:cs="Courier New"/>
                <w:b/>
                <w:bCs/>
                <w:i/>
                <w:iCs/>
              </w:rPr>
              <w:t>91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611A8E5F" w14:textId="77777777" w:rsidR="009F5C15" w:rsidRPr="00CB217A" w:rsidRDefault="00D92FCE">
            <w:pPr>
              <w:jc w:val="center"/>
              <w:rPr>
                <w:rFonts w:ascii="Courier New" w:hAnsi="Courier New" w:cs="Courier New"/>
                <w:sz w:val="24"/>
                <w:szCs w:val="24"/>
              </w:rPr>
            </w:pPr>
            <w:hyperlink r:id="rId412" w:tooltip="Backslash"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005C</w:t>
            </w:r>
            <w:r w:rsidR="009F5C15" w:rsidRPr="00CB217A">
              <w:rPr>
                <w:rFonts w:ascii="Courier New" w:hAnsi="Courier New" w:cs="Courier New"/>
              </w:rPr>
              <w:br/>
            </w:r>
            <w:r w:rsidR="009F5C15" w:rsidRPr="00CB217A">
              <w:rPr>
                <w:rFonts w:ascii="Courier New" w:hAnsi="Courier New" w:cs="Courier New"/>
                <w:b/>
                <w:bCs/>
                <w:i/>
                <w:iCs/>
              </w:rPr>
              <w:t>92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2D4B711" w14:textId="77777777" w:rsidR="009F5C15" w:rsidRPr="00CB217A" w:rsidRDefault="00D92FCE">
            <w:pPr>
              <w:jc w:val="center"/>
              <w:rPr>
                <w:rFonts w:ascii="Courier New" w:hAnsi="Courier New" w:cs="Courier New"/>
                <w:sz w:val="24"/>
                <w:szCs w:val="24"/>
              </w:rPr>
            </w:pPr>
            <w:hyperlink r:id="rId413" w:tooltip="Square brackets"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005D</w:t>
            </w:r>
            <w:r w:rsidR="009F5C15" w:rsidRPr="00CB217A">
              <w:rPr>
                <w:rFonts w:ascii="Courier New" w:hAnsi="Courier New" w:cs="Courier New"/>
              </w:rPr>
              <w:br/>
            </w:r>
            <w:r w:rsidR="009F5C15" w:rsidRPr="00CB217A">
              <w:rPr>
                <w:rFonts w:ascii="Courier New" w:hAnsi="Courier New" w:cs="Courier New"/>
                <w:b/>
                <w:bCs/>
                <w:i/>
                <w:iCs/>
              </w:rPr>
              <w:t>93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57FD7E0" w14:textId="77777777" w:rsidR="009F5C15" w:rsidRPr="00CB217A" w:rsidRDefault="00D92FCE">
            <w:pPr>
              <w:jc w:val="center"/>
              <w:rPr>
                <w:rFonts w:ascii="Courier New" w:hAnsi="Courier New" w:cs="Courier New"/>
                <w:sz w:val="24"/>
                <w:szCs w:val="24"/>
              </w:rPr>
            </w:pPr>
            <w:hyperlink r:id="rId414" w:tooltip="Circumflex"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005E</w:t>
            </w:r>
            <w:r w:rsidR="009F5C15" w:rsidRPr="00CB217A">
              <w:rPr>
                <w:rFonts w:ascii="Courier New" w:hAnsi="Courier New" w:cs="Courier New"/>
              </w:rPr>
              <w:br/>
            </w:r>
            <w:r w:rsidR="009F5C15" w:rsidRPr="00CB217A">
              <w:rPr>
                <w:rFonts w:ascii="Courier New" w:hAnsi="Courier New" w:cs="Courier New"/>
                <w:b/>
                <w:bCs/>
                <w:i/>
                <w:iCs/>
              </w:rPr>
              <w:t>94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48977E7" w14:textId="77777777" w:rsidR="009F5C15" w:rsidRPr="00CB217A" w:rsidRDefault="00D92FCE">
            <w:pPr>
              <w:jc w:val="center"/>
              <w:rPr>
                <w:rFonts w:ascii="Courier New" w:hAnsi="Courier New" w:cs="Courier New"/>
                <w:sz w:val="24"/>
                <w:szCs w:val="24"/>
              </w:rPr>
            </w:pPr>
            <w:hyperlink r:id="rId415" w:tooltip="Underscore" w:history="1">
              <w:r w:rsidR="009F5C15" w:rsidRPr="00CB217A">
                <w:rPr>
                  <w:rStyle w:val="Hyperlink"/>
                  <w:rFonts w:ascii="Courier New" w:hAnsi="Courier New" w:cs="Courier New"/>
                  <w:sz w:val="36"/>
                  <w:szCs w:val="36"/>
                  <w:u w:val="none"/>
                </w:rPr>
                <w:t>_</w:t>
              </w:r>
            </w:hyperlink>
            <w:r w:rsidR="009F5C15" w:rsidRPr="00CB217A">
              <w:rPr>
                <w:rFonts w:ascii="Courier New" w:hAnsi="Courier New" w:cs="Courier New"/>
              </w:rPr>
              <w:br/>
            </w:r>
            <w:r w:rsidR="009F5C15" w:rsidRPr="00CB217A">
              <w:rPr>
                <w:rFonts w:ascii="Courier New" w:hAnsi="Courier New" w:cs="Courier New"/>
                <w:sz w:val="20"/>
                <w:szCs w:val="20"/>
              </w:rPr>
              <w:t>005F</w:t>
            </w:r>
            <w:r w:rsidR="009F5C15" w:rsidRPr="00CB217A">
              <w:rPr>
                <w:rFonts w:ascii="Courier New" w:hAnsi="Courier New" w:cs="Courier New"/>
              </w:rPr>
              <w:br/>
            </w:r>
            <w:r w:rsidR="009F5C15" w:rsidRPr="00CB217A">
              <w:rPr>
                <w:rFonts w:ascii="Courier New" w:hAnsi="Courier New" w:cs="Courier New"/>
                <w:b/>
                <w:bCs/>
                <w:i/>
                <w:iCs/>
              </w:rPr>
              <w:t>95</w:t>
            </w:r>
          </w:p>
        </w:tc>
      </w:tr>
      <w:tr w:rsidR="009F5C15" w14:paraId="74C6B03D"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2D6587F1"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6_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B1CFBF3" w14:textId="77777777" w:rsidR="009F5C15" w:rsidRPr="00CB217A" w:rsidRDefault="00D92FCE">
            <w:pPr>
              <w:jc w:val="center"/>
              <w:rPr>
                <w:rFonts w:ascii="Courier New" w:hAnsi="Courier New" w:cs="Courier New"/>
                <w:sz w:val="24"/>
                <w:szCs w:val="24"/>
              </w:rPr>
            </w:pPr>
            <w:hyperlink r:id="rId416" w:tooltip="Grave accent"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0060</w:t>
            </w:r>
            <w:r w:rsidR="009F5C15" w:rsidRPr="00CB217A">
              <w:rPr>
                <w:rFonts w:ascii="Courier New" w:hAnsi="Courier New" w:cs="Courier New"/>
              </w:rPr>
              <w:br/>
            </w:r>
            <w:r w:rsidR="009F5C15" w:rsidRPr="00CB217A">
              <w:rPr>
                <w:rFonts w:ascii="Courier New" w:hAnsi="Courier New" w:cs="Courier New"/>
                <w:b/>
                <w:bCs/>
                <w:i/>
                <w:iCs/>
              </w:rPr>
              <w:t>96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1FA5320" w14:textId="77777777" w:rsidR="009F5C15" w:rsidRPr="00CB217A" w:rsidRDefault="00D92FCE">
            <w:pPr>
              <w:jc w:val="center"/>
              <w:rPr>
                <w:rFonts w:ascii="Courier New" w:hAnsi="Courier New" w:cs="Courier New"/>
                <w:sz w:val="24"/>
                <w:szCs w:val="24"/>
              </w:rPr>
            </w:pPr>
            <w:hyperlink r:id="rId417" w:tooltip="A" w:history="1">
              <w:r w:rsidR="009F5C15" w:rsidRPr="00CB217A">
                <w:rPr>
                  <w:rStyle w:val="Hyperlink"/>
                  <w:rFonts w:ascii="Courier New" w:hAnsi="Courier New" w:cs="Courier New"/>
                  <w:sz w:val="36"/>
                  <w:szCs w:val="36"/>
                  <w:u w:val="none"/>
                </w:rPr>
                <w:t>a</w:t>
              </w:r>
            </w:hyperlink>
            <w:r w:rsidR="009F5C15" w:rsidRPr="00CB217A">
              <w:rPr>
                <w:rFonts w:ascii="Courier New" w:hAnsi="Courier New" w:cs="Courier New"/>
              </w:rPr>
              <w:br/>
            </w:r>
            <w:r w:rsidR="009F5C15" w:rsidRPr="00CB217A">
              <w:rPr>
                <w:rFonts w:ascii="Courier New" w:hAnsi="Courier New" w:cs="Courier New"/>
                <w:sz w:val="20"/>
                <w:szCs w:val="20"/>
              </w:rPr>
              <w:t>0061</w:t>
            </w:r>
            <w:r w:rsidR="009F5C15" w:rsidRPr="00CB217A">
              <w:rPr>
                <w:rFonts w:ascii="Courier New" w:hAnsi="Courier New" w:cs="Courier New"/>
              </w:rPr>
              <w:br/>
            </w:r>
            <w:r w:rsidR="009F5C15" w:rsidRPr="00CB217A">
              <w:rPr>
                <w:rFonts w:ascii="Courier New" w:hAnsi="Courier New" w:cs="Courier New"/>
                <w:b/>
                <w:bCs/>
                <w:i/>
                <w:iCs/>
              </w:rPr>
              <w:t>9</w:t>
            </w:r>
            <w:r w:rsidR="009F5C15" w:rsidRPr="007A6161">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B53AECB" w14:textId="77777777" w:rsidR="009F5C15" w:rsidRPr="00CB217A" w:rsidRDefault="00D92FCE">
            <w:pPr>
              <w:jc w:val="center"/>
              <w:rPr>
                <w:rFonts w:ascii="Courier New" w:hAnsi="Courier New" w:cs="Courier New"/>
                <w:sz w:val="24"/>
                <w:szCs w:val="24"/>
              </w:rPr>
            </w:pPr>
            <w:hyperlink r:id="rId418" w:tooltip="B" w:history="1">
              <w:r w:rsidR="009F5C15" w:rsidRPr="00CB217A">
                <w:rPr>
                  <w:rStyle w:val="Hyperlink"/>
                  <w:rFonts w:ascii="Courier New" w:hAnsi="Courier New" w:cs="Courier New"/>
                  <w:sz w:val="36"/>
                  <w:szCs w:val="36"/>
                  <w:u w:val="none"/>
                </w:rPr>
                <w:t>b</w:t>
              </w:r>
            </w:hyperlink>
            <w:r w:rsidR="009F5C15" w:rsidRPr="00CB217A">
              <w:rPr>
                <w:rFonts w:ascii="Courier New" w:hAnsi="Courier New" w:cs="Courier New"/>
              </w:rPr>
              <w:br/>
            </w:r>
            <w:r w:rsidR="009F5C15" w:rsidRPr="00CB217A">
              <w:rPr>
                <w:rFonts w:ascii="Courier New" w:hAnsi="Courier New" w:cs="Courier New"/>
                <w:sz w:val="20"/>
                <w:szCs w:val="20"/>
              </w:rPr>
              <w:t>0062</w:t>
            </w:r>
            <w:r w:rsidR="009F5C15" w:rsidRPr="00CB217A">
              <w:rPr>
                <w:rFonts w:ascii="Courier New" w:hAnsi="Courier New" w:cs="Courier New"/>
              </w:rPr>
              <w:br/>
            </w:r>
            <w:r w:rsidR="009F5C15" w:rsidRPr="00CB217A">
              <w:rPr>
                <w:rFonts w:ascii="Courier New" w:hAnsi="Courier New" w:cs="Courier New"/>
                <w:b/>
                <w:bCs/>
                <w:i/>
                <w:iCs/>
              </w:rPr>
              <w:t>98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465761D" w14:textId="77777777" w:rsidR="009F5C15" w:rsidRPr="00CB217A" w:rsidRDefault="00D92FCE">
            <w:pPr>
              <w:jc w:val="center"/>
              <w:rPr>
                <w:rFonts w:ascii="Courier New" w:hAnsi="Courier New" w:cs="Courier New"/>
                <w:sz w:val="24"/>
                <w:szCs w:val="24"/>
              </w:rPr>
            </w:pPr>
            <w:hyperlink r:id="rId419" w:tooltip="C" w:history="1">
              <w:r w:rsidR="009F5C15" w:rsidRPr="00CB217A">
                <w:rPr>
                  <w:rStyle w:val="Hyperlink"/>
                  <w:rFonts w:ascii="Courier New" w:hAnsi="Courier New" w:cs="Courier New"/>
                  <w:sz w:val="36"/>
                  <w:szCs w:val="36"/>
                  <w:u w:val="none"/>
                </w:rPr>
                <w:t>c</w:t>
              </w:r>
            </w:hyperlink>
            <w:r w:rsidR="009F5C15" w:rsidRPr="00CB217A">
              <w:rPr>
                <w:rFonts w:ascii="Courier New" w:hAnsi="Courier New" w:cs="Courier New"/>
              </w:rPr>
              <w:br/>
            </w:r>
            <w:r w:rsidR="009F5C15" w:rsidRPr="00CB217A">
              <w:rPr>
                <w:rFonts w:ascii="Courier New" w:hAnsi="Courier New" w:cs="Courier New"/>
                <w:sz w:val="20"/>
                <w:szCs w:val="20"/>
              </w:rPr>
              <w:t>0063</w:t>
            </w:r>
            <w:r w:rsidR="009F5C15" w:rsidRPr="00CB217A">
              <w:rPr>
                <w:rFonts w:ascii="Courier New" w:hAnsi="Courier New" w:cs="Courier New"/>
              </w:rPr>
              <w:br/>
            </w:r>
            <w:r w:rsidR="009F5C15" w:rsidRPr="00CB217A">
              <w:rPr>
                <w:rFonts w:ascii="Courier New" w:hAnsi="Courier New" w:cs="Courier New"/>
                <w:b/>
                <w:bCs/>
                <w:i/>
                <w:iCs/>
              </w:rPr>
              <w:t>99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371249B" w14:textId="77777777" w:rsidR="009F5C15" w:rsidRPr="00CB217A" w:rsidRDefault="00D92FCE">
            <w:pPr>
              <w:jc w:val="center"/>
              <w:rPr>
                <w:rFonts w:ascii="Courier New" w:hAnsi="Courier New" w:cs="Courier New"/>
                <w:sz w:val="24"/>
                <w:szCs w:val="24"/>
              </w:rPr>
            </w:pPr>
            <w:hyperlink r:id="rId420" w:tooltip="D" w:history="1">
              <w:r w:rsidR="009F5C15" w:rsidRPr="00CB217A">
                <w:rPr>
                  <w:rStyle w:val="Hyperlink"/>
                  <w:rFonts w:ascii="Courier New" w:hAnsi="Courier New" w:cs="Courier New"/>
                  <w:sz w:val="36"/>
                  <w:szCs w:val="36"/>
                  <w:u w:val="none"/>
                </w:rPr>
                <w:t>d</w:t>
              </w:r>
            </w:hyperlink>
            <w:r w:rsidR="009F5C15" w:rsidRPr="00CB217A">
              <w:rPr>
                <w:rFonts w:ascii="Courier New" w:hAnsi="Courier New" w:cs="Courier New"/>
              </w:rPr>
              <w:br/>
            </w:r>
            <w:r w:rsidR="009F5C15" w:rsidRPr="00CB217A">
              <w:rPr>
                <w:rFonts w:ascii="Courier New" w:hAnsi="Courier New" w:cs="Courier New"/>
                <w:sz w:val="20"/>
                <w:szCs w:val="20"/>
              </w:rPr>
              <w:t>0064</w:t>
            </w:r>
            <w:r w:rsidR="009F5C15" w:rsidRPr="00CB217A">
              <w:rPr>
                <w:rFonts w:ascii="Courier New" w:hAnsi="Courier New" w:cs="Courier New"/>
              </w:rPr>
              <w:br/>
            </w:r>
            <w:r w:rsidR="009F5C15" w:rsidRPr="00CB217A">
              <w:rPr>
                <w:rFonts w:ascii="Courier New" w:hAnsi="Courier New" w:cs="Courier New"/>
                <w:b/>
                <w:bCs/>
                <w:i/>
                <w:iCs/>
              </w:rPr>
              <w:t>100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69621A1" w14:textId="77777777" w:rsidR="009F5C15" w:rsidRPr="00CB217A" w:rsidRDefault="00D92FCE">
            <w:pPr>
              <w:jc w:val="center"/>
              <w:rPr>
                <w:rFonts w:ascii="Courier New" w:hAnsi="Courier New" w:cs="Courier New"/>
                <w:sz w:val="24"/>
                <w:szCs w:val="24"/>
              </w:rPr>
            </w:pPr>
            <w:hyperlink r:id="rId421" w:tooltip="E" w:history="1">
              <w:r w:rsidR="009F5C15" w:rsidRPr="00CB217A">
                <w:rPr>
                  <w:rStyle w:val="Hyperlink"/>
                  <w:rFonts w:ascii="Courier New" w:hAnsi="Courier New" w:cs="Courier New"/>
                  <w:sz w:val="36"/>
                  <w:szCs w:val="36"/>
                  <w:u w:val="none"/>
                </w:rPr>
                <w:t>e</w:t>
              </w:r>
            </w:hyperlink>
            <w:r w:rsidR="009F5C15" w:rsidRPr="00CB217A">
              <w:rPr>
                <w:rFonts w:ascii="Courier New" w:hAnsi="Courier New" w:cs="Courier New"/>
              </w:rPr>
              <w:br/>
            </w:r>
            <w:r w:rsidR="009F5C15" w:rsidRPr="00CB217A">
              <w:rPr>
                <w:rFonts w:ascii="Courier New" w:hAnsi="Courier New" w:cs="Courier New"/>
                <w:sz w:val="20"/>
                <w:szCs w:val="20"/>
              </w:rPr>
              <w:t>0065</w:t>
            </w:r>
            <w:r w:rsidR="009F5C15" w:rsidRPr="00CB217A">
              <w:rPr>
                <w:rFonts w:ascii="Courier New" w:hAnsi="Courier New" w:cs="Courier New"/>
              </w:rPr>
              <w:br/>
            </w:r>
            <w:r w:rsidR="009F5C15" w:rsidRPr="00CB217A">
              <w:rPr>
                <w:rFonts w:ascii="Courier New" w:hAnsi="Courier New" w:cs="Courier New"/>
                <w:b/>
                <w:bCs/>
                <w:i/>
                <w:iCs/>
              </w:rPr>
              <w:t>101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894F6BB" w14:textId="77777777" w:rsidR="009F5C15" w:rsidRPr="00CB217A" w:rsidRDefault="00D92FCE">
            <w:pPr>
              <w:jc w:val="center"/>
              <w:rPr>
                <w:rFonts w:ascii="Courier New" w:hAnsi="Courier New" w:cs="Courier New"/>
                <w:sz w:val="24"/>
                <w:szCs w:val="24"/>
              </w:rPr>
            </w:pPr>
            <w:hyperlink r:id="rId422" w:tooltip="F" w:history="1">
              <w:r w:rsidR="009F5C15" w:rsidRPr="00CB217A">
                <w:rPr>
                  <w:rStyle w:val="Hyperlink"/>
                  <w:rFonts w:ascii="Courier New" w:hAnsi="Courier New" w:cs="Courier New"/>
                  <w:sz w:val="36"/>
                  <w:szCs w:val="36"/>
                  <w:u w:val="none"/>
                </w:rPr>
                <w:t>f</w:t>
              </w:r>
            </w:hyperlink>
            <w:r w:rsidR="009F5C15" w:rsidRPr="00CB217A">
              <w:rPr>
                <w:rFonts w:ascii="Courier New" w:hAnsi="Courier New" w:cs="Courier New"/>
              </w:rPr>
              <w:br/>
            </w:r>
            <w:r w:rsidR="009F5C15" w:rsidRPr="00CB217A">
              <w:rPr>
                <w:rFonts w:ascii="Courier New" w:hAnsi="Courier New" w:cs="Courier New"/>
                <w:sz w:val="20"/>
                <w:szCs w:val="20"/>
              </w:rPr>
              <w:t>0066</w:t>
            </w:r>
            <w:r w:rsidR="009F5C15" w:rsidRPr="00CB217A">
              <w:rPr>
                <w:rFonts w:ascii="Courier New" w:hAnsi="Courier New" w:cs="Courier New"/>
              </w:rPr>
              <w:br/>
            </w:r>
            <w:r w:rsidR="009F5C15" w:rsidRPr="00CB217A">
              <w:rPr>
                <w:rFonts w:ascii="Courier New" w:hAnsi="Courier New" w:cs="Courier New"/>
                <w:b/>
                <w:bCs/>
                <w:i/>
                <w:iCs/>
              </w:rPr>
              <w:t>102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5CA2439" w14:textId="77777777" w:rsidR="009F5C15" w:rsidRPr="00CB217A" w:rsidRDefault="00D92FCE">
            <w:pPr>
              <w:jc w:val="center"/>
              <w:rPr>
                <w:rFonts w:ascii="Courier New" w:hAnsi="Courier New" w:cs="Courier New"/>
                <w:sz w:val="24"/>
                <w:szCs w:val="24"/>
              </w:rPr>
            </w:pPr>
            <w:hyperlink r:id="rId423" w:tooltip="G" w:history="1">
              <w:r w:rsidR="009F5C15" w:rsidRPr="00CB217A">
                <w:rPr>
                  <w:rStyle w:val="Hyperlink"/>
                  <w:rFonts w:ascii="Courier New" w:hAnsi="Courier New" w:cs="Courier New"/>
                  <w:sz w:val="36"/>
                  <w:szCs w:val="36"/>
                  <w:u w:val="none"/>
                </w:rPr>
                <w:t>g</w:t>
              </w:r>
            </w:hyperlink>
            <w:r w:rsidR="009F5C15" w:rsidRPr="00CB217A">
              <w:rPr>
                <w:rFonts w:ascii="Courier New" w:hAnsi="Courier New" w:cs="Courier New"/>
              </w:rPr>
              <w:br/>
            </w:r>
            <w:r w:rsidR="009F5C15" w:rsidRPr="00CB217A">
              <w:rPr>
                <w:rFonts w:ascii="Courier New" w:hAnsi="Courier New" w:cs="Courier New"/>
                <w:sz w:val="20"/>
                <w:szCs w:val="20"/>
              </w:rPr>
              <w:t>006</w:t>
            </w:r>
            <w:r w:rsidR="009F5C15" w:rsidRPr="007A6161">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103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6DC72B4" w14:textId="77777777" w:rsidR="009F5C15" w:rsidRPr="00CB217A" w:rsidRDefault="00D92FCE">
            <w:pPr>
              <w:jc w:val="center"/>
              <w:rPr>
                <w:rFonts w:ascii="Courier New" w:hAnsi="Courier New" w:cs="Courier New"/>
                <w:sz w:val="24"/>
                <w:szCs w:val="24"/>
              </w:rPr>
            </w:pPr>
            <w:hyperlink r:id="rId424" w:tooltip="H" w:history="1">
              <w:r w:rsidR="009F5C15" w:rsidRPr="00CB217A">
                <w:rPr>
                  <w:rStyle w:val="Hyperlink"/>
                  <w:rFonts w:ascii="Courier New" w:hAnsi="Courier New" w:cs="Courier New"/>
                  <w:sz w:val="36"/>
                  <w:szCs w:val="36"/>
                  <w:u w:val="none"/>
                </w:rPr>
                <w:t>h</w:t>
              </w:r>
            </w:hyperlink>
            <w:r w:rsidR="009F5C15" w:rsidRPr="00CB217A">
              <w:rPr>
                <w:rFonts w:ascii="Courier New" w:hAnsi="Courier New" w:cs="Courier New"/>
              </w:rPr>
              <w:br/>
            </w:r>
            <w:r w:rsidR="009F5C15" w:rsidRPr="00CB217A">
              <w:rPr>
                <w:rFonts w:ascii="Courier New" w:hAnsi="Courier New" w:cs="Courier New"/>
                <w:sz w:val="20"/>
                <w:szCs w:val="20"/>
              </w:rPr>
              <w:t>0068</w:t>
            </w:r>
            <w:r w:rsidR="009F5C15" w:rsidRPr="00CB217A">
              <w:rPr>
                <w:rFonts w:ascii="Courier New" w:hAnsi="Courier New" w:cs="Courier New"/>
              </w:rPr>
              <w:br/>
            </w:r>
            <w:r w:rsidR="009F5C15" w:rsidRPr="00CB217A">
              <w:rPr>
                <w:rFonts w:ascii="Courier New" w:hAnsi="Courier New" w:cs="Courier New"/>
                <w:b/>
                <w:bCs/>
                <w:i/>
                <w:iCs/>
              </w:rPr>
              <w:t>104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2292E9F" w14:textId="77777777" w:rsidR="009F5C15" w:rsidRPr="00CB217A" w:rsidRDefault="00D92FCE">
            <w:pPr>
              <w:jc w:val="center"/>
              <w:rPr>
                <w:rFonts w:ascii="Courier New" w:hAnsi="Courier New" w:cs="Courier New"/>
                <w:sz w:val="24"/>
                <w:szCs w:val="24"/>
              </w:rPr>
            </w:pPr>
            <w:hyperlink r:id="rId425" w:tooltip="I" w:history="1">
              <w:proofErr w:type="spellStart"/>
              <w:r w:rsidR="009F5C15" w:rsidRPr="00CB217A">
                <w:rPr>
                  <w:rStyle w:val="Hyperlink"/>
                  <w:rFonts w:ascii="Courier New" w:hAnsi="Courier New" w:cs="Courier New"/>
                  <w:sz w:val="36"/>
                  <w:szCs w:val="36"/>
                  <w:u w:val="none"/>
                </w:rPr>
                <w:t>i</w:t>
              </w:r>
              <w:proofErr w:type="spellEnd"/>
            </w:hyperlink>
            <w:r w:rsidR="009F5C15" w:rsidRPr="00CB217A">
              <w:rPr>
                <w:rFonts w:ascii="Courier New" w:hAnsi="Courier New" w:cs="Courier New"/>
              </w:rPr>
              <w:br/>
            </w:r>
            <w:r w:rsidR="009F5C15" w:rsidRPr="00CB217A">
              <w:rPr>
                <w:rFonts w:ascii="Courier New" w:hAnsi="Courier New" w:cs="Courier New"/>
                <w:sz w:val="20"/>
                <w:szCs w:val="20"/>
              </w:rPr>
              <w:t>0069</w:t>
            </w:r>
            <w:r w:rsidR="009F5C15" w:rsidRPr="00CB217A">
              <w:rPr>
                <w:rFonts w:ascii="Courier New" w:hAnsi="Courier New" w:cs="Courier New"/>
              </w:rPr>
              <w:br/>
            </w:r>
            <w:r w:rsidR="009F5C15" w:rsidRPr="00CB217A">
              <w:rPr>
                <w:rFonts w:ascii="Courier New" w:hAnsi="Courier New" w:cs="Courier New"/>
                <w:b/>
                <w:bCs/>
                <w:i/>
                <w:iCs/>
              </w:rPr>
              <w:t>105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0EE4B53" w14:textId="77777777" w:rsidR="009F5C15" w:rsidRPr="00CB217A" w:rsidRDefault="00D92FCE">
            <w:pPr>
              <w:jc w:val="center"/>
              <w:rPr>
                <w:rFonts w:ascii="Courier New" w:hAnsi="Courier New" w:cs="Courier New"/>
                <w:sz w:val="24"/>
                <w:szCs w:val="24"/>
              </w:rPr>
            </w:pPr>
            <w:hyperlink r:id="rId426" w:tooltip="J" w:history="1">
              <w:r w:rsidR="009F5C15" w:rsidRPr="00CB217A">
                <w:rPr>
                  <w:rStyle w:val="Hyperlink"/>
                  <w:rFonts w:ascii="Courier New" w:hAnsi="Courier New" w:cs="Courier New"/>
                  <w:sz w:val="36"/>
                  <w:szCs w:val="36"/>
                  <w:u w:val="none"/>
                </w:rPr>
                <w:t>j</w:t>
              </w:r>
            </w:hyperlink>
            <w:r w:rsidR="009F5C15" w:rsidRPr="00CB217A">
              <w:rPr>
                <w:rFonts w:ascii="Courier New" w:hAnsi="Courier New" w:cs="Courier New"/>
              </w:rPr>
              <w:br/>
            </w:r>
            <w:r w:rsidR="009F5C15" w:rsidRPr="00CB217A">
              <w:rPr>
                <w:rFonts w:ascii="Courier New" w:hAnsi="Courier New" w:cs="Courier New"/>
                <w:sz w:val="20"/>
                <w:szCs w:val="20"/>
              </w:rPr>
              <w:t>006A</w:t>
            </w:r>
            <w:r w:rsidR="009F5C15" w:rsidRPr="00CB217A">
              <w:rPr>
                <w:rFonts w:ascii="Courier New" w:hAnsi="Courier New" w:cs="Courier New"/>
              </w:rPr>
              <w:br/>
            </w:r>
            <w:r w:rsidR="009F5C15" w:rsidRPr="00CB217A">
              <w:rPr>
                <w:rFonts w:ascii="Courier New" w:hAnsi="Courier New" w:cs="Courier New"/>
                <w:b/>
                <w:bCs/>
                <w:i/>
                <w:iCs/>
              </w:rPr>
              <w:t>106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0CC8684" w14:textId="77777777" w:rsidR="009F5C15" w:rsidRPr="00CB217A" w:rsidRDefault="00D92FCE">
            <w:pPr>
              <w:jc w:val="center"/>
              <w:rPr>
                <w:rFonts w:ascii="Courier New" w:hAnsi="Courier New" w:cs="Courier New"/>
                <w:sz w:val="24"/>
                <w:szCs w:val="24"/>
              </w:rPr>
            </w:pPr>
            <w:hyperlink r:id="rId427" w:tooltip="K" w:history="1">
              <w:r w:rsidR="009F5C15" w:rsidRPr="00CB217A">
                <w:rPr>
                  <w:rStyle w:val="Hyperlink"/>
                  <w:rFonts w:ascii="Courier New" w:hAnsi="Courier New" w:cs="Courier New"/>
                  <w:sz w:val="36"/>
                  <w:szCs w:val="36"/>
                  <w:u w:val="none"/>
                </w:rPr>
                <w:t>k</w:t>
              </w:r>
            </w:hyperlink>
            <w:r w:rsidR="009F5C15" w:rsidRPr="00CB217A">
              <w:rPr>
                <w:rFonts w:ascii="Courier New" w:hAnsi="Courier New" w:cs="Courier New"/>
              </w:rPr>
              <w:br/>
            </w:r>
            <w:r w:rsidR="009F5C15" w:rsidRPr="00CB217A">
              <w:rPr>
                <w:rFonts w:ascii="Courier New" w:hAnsi="Courier New" w:cs="Courier New"/>
                <w:sz w:val="20"/>
                <w:szCs w:val="20"/>
              </w:rPr>
              <w:t>006B</w:t>
            </w:r>
            <w:r w:rsidR="009F5C15" w:rsidRPr="00CB217A">
              <w:rPr>
                <w:rFonts w:ascii="Courier New" w:hAnsi="Courier New" w:cs="Courier New"/>
              </w:rPr>
              <w:br/>
            </w:r>
            <w:r w:rsidR="009F5C15" w:rsidRPr="00CB217A">
              <w:rPr>
                <w:rFonts w:ascii="Courier New" w:hAnsi="Courier New" w:cs="Courier New"/>
                <w:b/>
                <w:bCs/>
                <w:i/>
                <w:iCs/>
              </w:rPr>
              <w:t>10</w:t>
            </w:r>
            <w:r w:rsidR="009F5C15" w:rsidRPr="007A6161">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1516E37" w14:textId="77777777" w:rsidR="009F5C15" w:rsidRPr="00CB217A" w:rsidRDefault="00D92FCE">
            <w:pPr>
              <w:jc w:val="center"/>
              <w:rPr>
                <w:rFonts w:ascii="Courier New" w:hAnsi="Courier New" w:cs="Courier New"/>
                <w:sz w:val="24"/>
                <w:szCs w:val="24"/>
              </w:rPr>
            </w:pPr>
            <w:hyperlink r:id="rId428" w:tooltip="L" w:history="1">
              <w:r w:rsidR="009F5C15" w:rsidRPr="004325B0">
                <w:rPr>
                  <w:rStyle w:val="Hyperlink"/>
                  <w:rFonts w:ascii="Leelawadee" w:hAnsi="Leelawadee" w:cs="Leelawadee"/>
                  <w:sz w:val="36"/>
                  <w:szCs w:val="36"/>
                  <w:u w:val="none"/>
                </w:rPr>
                <w:t>l</w:t>
              </w:r>
            </w:hyperlink>
            <w:r w:rsidR="009F5C15" w:rsidRPr="00CB217A">
              <w:rPr>
                <w:rFonts w:ascii="Courier New" w:hAnsi="Courier New" w:cs="Courier New"/>
              </w:rPr>
              <w:br/>
            </w:r>
            <w:r w:rsidR="009F5C15" w:rsidRPr="00CB217A">
              <w:rPr>
                <w:rFonts w:ascii="Courier New" w:hAnsi="Courier New" w:cs="Courier New"/>
                <w:sz w:val="20"/>
                <w:szCs w:val="20"/>
              </w:rPr>
              <w:t>006C</w:t>
            </w:r>
            <w:r w:rsidR="009F5C15" w:rsidRPr="00CB217A">
              <w:rPr>
                <w:rFonts w:ascii="Courier New" w:hAnsi="Courier New" w:cs="Courier New"/>
              </w:rPr>
              <w:br/>
            </w:r>
            <w:r w:rsidR="009F5C15" w:rsidRPr="00CB217A">
              <w:rPr>
                <w:rFonts w:ascii="Courier New" w:hAnsi="Courier New" w:cs="Courier New"/>
                <w:b/>
                <w:bCs/>
                <w:i/>
                <w:iCs/>
              </w:rPr>
              <w:t>108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BFDFBE9" w14:textId="77777777" w:rsidR="009F5C15" w:rsidRPr="00CB217A" w:rsidRDefault="00D92FCE">
            <w:pPr>
              <w:jc w:val="center"/>
              <w:rPr>
                <w:rFonts w:ascii="Courier New" w:hAnsi="Courier New" w:cs="Courier New"/>
                <w:sz w:val="24"/>
                <w:szCs w:val="24"/>
              </w:rPr>
            </w:pPr>
            <w:hyperlink r:id="rId429" w:tooltip="M" w:history="1">
              <w:r w:rsidR="009F5C15" w:rsidRPr="00CB217A">
                <w:rPr>
                  <w:rStyle w:val="Hyperlink"/>
                  <w:rFonts w:ascii="Courier New" w:hAnsi="Courier New" w:cs="Courier New"/>
                  <w:sz w:val="36"/>
                  <w:szCs w:val="36"/>
                  <w:u w:val="none"/>
                </w:rPr>
                <w:t>m</w:t>
              </w:r>
            </w:hyperlink>
            <w:r w:rsidR="009F5C15" w:rsidRPr="00CB217A">
              <w:rPr>
                <w:rFonts w:ascii="Courier New" w:hAnsi="Courier New" w:cs="Courier New"/>
              </w:rPr>
              <w:br/>
            </w:r>
            <w:r w:rsidR="009F5C15" w:rsidRPr="00CB217A">
              <w:rPr>
                <w:rFonts w:ascii="Courier New" w:hAnsi="Courier New" w:cs="Courier New"/>
                <w:sz w:val="20"/>
                <w:szCs w:val="20"/>
              </w:rPr>
              <w:t>006D</w:t>
            </w:r>
            <w:r w:rsidR="009F5C15" w:rsidRPr="00CB217A">
              <w:rPr>
                <w:rFonts w:ascii="Courier New" w:hAnsi="Courier New" w:cs="Courier New"/>
              </w:rPr>
              <w:br/>
            </w:r>
            <w:r w:rsidR="009F5C15" w:rsidRPr="00CB217A">
              <w:rPr>
                <w:rFonts w:ascii="Courier New" w:hAnsi="Courier New" w:cs="Courier New"/>
                <w:b/>
                <w:bCs/>
                <w:i/>
                <w:iCs/>
              </w:rPr>
              <w:t>109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9B601DE" w14:textId="77777777" w:rsidR="009F5C15" w:rsidRPr="00CB217A" w:rsidRDefault="00D92FCE">
            <w:pPr>
              <w:jc w:val="center"/>
              <w:rPr>
                <w:rFonts w:ascii="Courier New" w:hAnsi="Courier New" w:cs="Courier New"/>
                <w:sz w:val="24"/>
                <w:szCs w:val="24"/>
              </w:rPr>
            </w:pPr>
            <w:hyperlink r:id="rId430" w:tooltip="N" w:history="1">
              <w:r w:rsidR="009F5C15" w:rsidRPr="00CB217A">
                <w:rPr>
                  <w:rStyle w:val="Hyperlink"/>
                  <w:rFonts w:ascii="Courier New" w:hAnsi="Courier New" w:cs="Courier New"/>
                  <w:sz w:val="36"/>
                  <w:szCs w:val="36"/>
                  <w:u w:val="none"/>
                </w:rPr>
                <w:t>n</w:t>
              </w:r>
            </w:hyperlink>
            <w:r w:rsidR="009F5C15" w:rsidRPr="00CB217A">
              <w:rPr>
                <w:rFonts w:ascii="Courier New" w:hAnsi="Courier New" w:cs="Courier New"/>
              </w:rPr>
              <w:br/>
            </w:r>
            <w:r w:rsidR="009F5C15" w:rsidRPr="00CB217A">
              <w:rPr>
                <w:rFonts w:ascii="Courier New" w:hAnsi="Courier New" w:cs="Courier New"/>
                <w:sz w:val="20"/>
                <w:szCs w:val="20"/>
              </w:rPr>
              <w:t>006E</w:t>
            </w:r>
            <w:r w:rsidR="009F5C15" w:rsidRPr="00CB217A">
              <w:rPr>
                <w:rFonts w:ascii="Courier New" w:hAnsi="Courier New" w:cs="Courier New"/>
              </w:rPr>
              <w:br/>
            </w:r>
            <w:r w:rsidR="009F5C15" w:rsidRPr="00CB217A">
              <w:rPr>
                <w:rFonts w:ascii="Courier New" w:hAnsi="Courier New" w:cs="Courier New"/>
                <w:b/>
                <w:bCs/>
                <w:i/>
                <w:iCs/>
              </w:rPr>
              <w:t>110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67294E4" w14:textId="77777777" w:rsidR="009F5C15" w:rsidRPr="00CB217A" w:rsidRDefault="00D92FCE">
            <w:pPr>
              <w:jc w:val="center"/>
              <w:rPr>
                <w:rFonts w:ascii="Courier New" w:hAnsi="Courier New" w:cs="Courier New"/>
                <w:sz w:val="24"/>
                <w:szCs w:val="24"/>
              </w:rPr>
            </w:pPr>
            <w:hyperlink r:id="rId431" w:tooltip="O" w:history="1">
              <w:r w:rsidR="009F5C15" w:rsidRPr="00CB217A">
                <w:rPr>
                  <w:rStyle w:val="Hyperlink"/>
                  <w:rFonts w:ascii="Courier New" w:hAnsi="Courier New" w:cs="Courier New"/>
                  <w:sz w:val="36"/>
                  <w:szCs w:val="36"/>
                  <w:u w:val="none"/>
                </w:rPr>
                <w:t>o</w:t>
              </w:r>
            </w:hyperlink>
            <w:r w:rsidR="009F5C15" w:rsidRPr="00CB217A">
              <w:rPr>
                <w:rFonts w:ascii="Courier New" w:hAnsi="Courier New" w:cs="Courier New"/>
              </w:rPr>
              <w:br/>
            </w:r>
            <w:r w:rsidR="009F5C15" w:rsidRPr="00CB217A">
              <w:rPr>
                <w:rFonts w:ascii="Courier New" w:hAnsi="Courier New" w:cs="Courier New"/>
                <w:sz w:val="20"/>
                <w:szCs w:val="20"/>
              </w:rPr>
              <w:t>006F</w:t>
            </w:r>
            <w:r w:rsidR="009F5C15" w:rsidRPr="00CB217A">
              <w:rPr>
                <w:rFonts w:ascii="Courier New" w:hAnsi="Courier New" w:cs="Courier New"/>
              </w:rPr>
              <w:br/>
            </w:r>
            <w:r w:rsidR="009F5C15" w:rsidRPr="00CB217A">
              <w:rPr>
                <w:rFonts w:ascii="Courier New" w:hAnsi="Courier New" w:cs="Courier New"/>
                <w:b/>
                <w:bCs/>
                <w:i/>
                <w:iCs/>
              </w:rPr>
              <w:t>111</w:t>
            </w:r>
          </w:p>
        </w:tc>
      </w:tr>
      <w:tr w:rsidR="009F5C15" w14:paraId="760C1DB5"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056403F5"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r>
            <w:r w:rsidRPr="00F5438F">
              <w:rPr>
                <w:rFonts w:ascii="Courier New" w:hAnsi="Courier New" w:cs="Courier New"/>
                <w:b/>
                <w:bCs/>
                <w:strike/>
              </w:rPr>
              <w:t>7</w:t>
            </w:r>
            <w:r>
              <w:rPr>
                <w:rFonts w:ascii="Courier New" w:hAnsi="Courier New" w:cs="Courier New"/>
                <w:b/>
                <w:bCs/>
              </w:rPr>
              <w:t>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8F881C7" w14:textId="77777777" w:rsidR="009F5C15" w:rsidRPr="00CB217A" w:rsidRDefault="00D92FCE">
            <w:pPr>
              <w:jc w:val="center"/>
              <w:rPr>
                <w:rFonts w:ascii="Courier New" w:hAnsi="Courier New" w:cs="Courier New"/>
                <w:sz w:val="24"/>
                <w:szCs w:val="24"/>
              </w:rPr>
            </w:pPr>
            <w:hyperlink r:id="rId432" w:tooltip="P" w:history="1">
              <w:r w:rsidR="009F5C15" w:rsidRPr="00CB217A">
                <w:rPr>
                  <w:rStyle w:val="Hyperlink"/>
                  <w:rFonts w:ascii="Courier New" w:hAnsi="Courier New" w:cs="Courier New"/>
                  <w:sz w:val="36"/>
                  <w:szCs w:val="36"/>
                  <w:u w:val="none"/>
                </w:rPr>
                <w:t>p</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0</w:t>
            </w:r>
            <w:r w:rsidR="009F5C15" w:rsidRPr="00CB217A">
              <w:rPr>
                <w:rFonts w:ascii="Courier New" w:hAnsi="Courier New" w:cs="Courier New"/>
              </w:rPr>
              <w:br/>
            </w:r>
            <w:r w:rsidR="009F5C15" w:rsidRPr="00CB217A">
              <w:rPr>
                <w:rFonts w:ascii="Courier New" w:hAnsi="Courier New" w:cs="Courier New"/>
                <w:b/>
                <w:bCs/>
                <w:i/>
                <w:iCs/>
              </w:rPr>
              <w:t>112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0979CD7" w14:textId="77777777" w:rsidR="009F5C15" w:rsidRPr="00CB217A" w:rsidRDefault="00D92FCE">
            <w:pPr>
              <w:jc w:val="center"/>
              <w:rPr>
                <w:rFonts w:ascii="Courier New" w:hAnsi="Courier New" w:cs="Courier New"/>
                <w:sz w:val="24"/>
                <w:szCs w:val="24"/>
              </w:rPr>
            </w:pPr>
            <w:hyperlink r:id="rId433" w:tooltip="Q" w:history="1">
              <w:r w:rsidR="009F5C15" w:rsidRPr="00CB217A">
                <w:rPr>
                  <w:rStyle w:val="Hyperlink"/>
                  <w:rFonts w:ascii="Courier New" w:hAnsi="Courier New" w:cs="Courier New"/>
                  <w:sz w:val="36"/>
                  <w:szCs w:val="36"/>
                  <w:u w:val="none"/>
                </w:rPr>
                <w:t>q</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1</w:t>
            </w:r>
            <w:r w:rsidR="009F5C15" w:rsidRPr="00CB217A">
              <w:rPr>
                <w:rFonts w:ascii="Courier New" w:hAnsi="Courier New" w:cs="Courier New"/>
              </w:rPr>
              <w:br/>
            </w:r>
            <w:r w:rsidR="009F5C15" w:rsidRPr="00CB217A">
              <w:rPr>
                <w:rFonts w:ascii="Courier New" w:hAnsi="Courier New" w:cs="Courier New"/>
                <w:b/>
                <w:bCs/>
                <w:i/>
                <w:iCs/>
              </w:rPr>
              <w:t>113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368AD02" w14:textId="77777777" w:rsidR="009F5C15" w:rsidRPr="00CB217A" w:rsidRDefault="00D92FCE">
            <w:pPr>
              <w:jc w:val="center"/>
              <w:rPr>
                <w:rFonts w:ascii="Courier New" w:hAnsi="Courier New" w:cs="Courier New"/>
                <w:sz w:val="24"/>
                <w:szCs w:val="24"/>
              </w:rPr>
            </w:pPr>
            <w:hyperlink r:id="rId434" w:tooltip="R" w:history="1">
              <w:r w:rsidR="009F5C15" w:rsidRPr="00CB217A">
                <w:rPr>
                  <w:rStyle w:val="Hyperlink"/>
                  <w:rFonts w:ascii="Courier New" w:hAnsi="Courier New" w:cs="Courier New"/>
                  <w:sz w:val="36"/>
                  <w:szCs w:val="36"/>
                  <w:u w:val="none"/>
                </w:rPr>
                <w:t>r</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2</w:t>
            </w:r>
            <w:r w:rsidR="009F5C15" w:rsidRPr="00CB217A">
              <w:rPr>
                <w:rFonts w:ascii="Courier New" w:hAnsi="Courier New" w:cs="Courier New"/>
              </w:rPr>
              <w:br/>
            </w:r>
            <w:r w:rsidR="009F5C15" w:rsidRPr="00CB217A">
              <w:rPr>
                <w:rFonts w:ascii="Courier New" w:hAnsi="Courier New" w:cs="Courier New"/>
                <w:b/>
                <w:bCs/>
                <w:i/>
                <w:iCs/>
              </w:rPr>
              <w:t>114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1C21BD1" w14:textId="77777777" w:rsidR="009F5C15" w:rsidRPr="00CB217A" w:rsidRDefault="00D92FCE">
            <w:pPr>
              <w:jc w:val="center"/>
              <w:rPr>
                <w:rFonts w:ascii="Courier New" w:hAnsi="Courier New" w:cs="Courier New"/>
                <w:sz w:val="24"/>
                <w:szCs w:val="24"/>
              </w:rPr>
            </w:pPr>
            <w:hyperlink r:id="rId435" w:tooltip="S" w:history="1">
              <w:r w:rsidR="009F5C15" w:rsidRPr="00CB217A">
                <w:rPr>
                  <w:rStyle w:val="Hyperlink"/>
                  <w:rFonts w:ascii="Courier New" w:hAnsi="Courier New" w:cs="Courier New"/>
                  <w:sz w:val="36"/>
                  <w:szCs w:val="36"/>
                  <w:u w:val="none"/>
                </w:rPr>
                <w:t>s</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3</w:t>
            </w:r>
            <w:r w:rsidR="009F5C15" w:rsidRPr="00CB217A">
              <w:rPr>
                <w:rFonts w:ascii="Courier New" w:hAnsi="Courier New" w:cs="Courier New"/>
              </w:rPr>
              <w:br/>
            </w:r>
            <w:r w:rsidR="009F5C15" w:rsidRPr="00CB217A">
              <w:rPr>
                <w:rFonts w:ascii="Courier New" w:hAnsi="Courier New" w:cs="Courier New"/>
                <w:b/>
                <w:bCs/>
                <w:i/>
                <w:iCs/>
              </w:rPr>
              <w:t>115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EB1DE97" w14:textId="77777777" w:rsidR="009F5C15" w:rsidRPr="00CB217A" w:rsidRDefault="00D92FCE">
            <w:pPr>
              <w:jc w:val="center"/>
              <w:rPr>
                <w:rFonts w:ascii="Courier New" w:hAnsi="Courier New" w:cs="Courier New"/>
                <w:sz w:val="24"/>
                <w:szCs w:val="24"/>
              </w:rPr>
            </w:pPr>
            <w:hyperlink r:id="rId436" w:tooltip="T" w:history="1">
              <w:r w:rsidR="009F5C15" w:rsidRPr="00CB217A">
                <w:rPr>
                  <w:rStyle w:val="Hyperlink"/>
                  <w:rFonts w:ascii="Courier New" w:hAnsi="Courier New" w:cs="Courier New"/>
                  <w:sz w:val="36"/>
                  <w:szCs w:val="36"/>
                  <w:u w:val="none"/>
                </w:rPr>
                <w:t>t</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4</w:t>
            </w:r>
            <w:r w:rsidR="009F5C15" w:rsidRPr="00CB217A">
              <w:rPr>
                <w:rFonts w:ascii="Courier New" w:hAnsi="Courier New" w:cs="Courier New"/>
              </w:rPr>
              <w:br/>
            </w:r>
            <w:r w:rsidR="009F5C15" w:rsidRPr="00CB217A">
              <w:rPr>
                <w:rFonts w:ascii="Courier New" w:hAnsi="Courier New" w:cs="Courier New"/>
                <w:b/>
                <w:bCs/>
                <w:i/>
                <w:iCs/>
              </w:rPr>
              <w:t>116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8B53380" w14:textId="77777777" w:rsidR="009F5C15" w:rsidRPr="00CB217A" w:rsidRDefault="00D92FCE">
            <w:pPr>
              <w:jc w:val="center"/>
              <w:rPr>
                <w:rFonts w:ascii="Courier New" w:hAnsi="Courier New" w:cs="Courier New"/>
                <w:sz w:val="24"/>
                <w:szCs w:val="24"/>
              </w:rPr>
            </w:pPr>
            <w:hyperlink r:id="rId437" w:tooltip="U" w:history="1">
              <w:r w:rsidR="009F5C15" w:rsidRPr="00CB217A">
                <w:rPr>
                  <w:rStyle w:val="Hyperlink"/>
                  <w:rFonts w:ascii="Courier New" w:hAnsi="Courier New" w:cs="Courier New"/>
                  <w:sz w:val="36"/>
                  <w:szCs w:val="36"/>
                  <w:u w:val="none"/>
                </w:rPr>
                <w:t>u</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5</w:t>
            </w:r>
            <w:r w:rsidR="009F5C15" w:rsidRPr="00CB217A">
              <w:rPr>
                <w:rFonts w:ascii="Courier New" w:hAnsi="Courier New" w:cs="Courier New"/>
              </w:rPr>
              <w:br/>
            </w:r>
            <w:r w:rsidR="009F5C15" w:rsidRPr="00CB217A">
              <w:rPr>
                <w:rFonts w:ascii="Courier New" w:hAnsi="Courier New" w:cs="Courier New"/>
                <w:b/>
                <w:bCs/>
                <w:i/>
                <w:iCs/>
              </w:rPr>
              <w:t>11</w:t>
            </w:r>
            <w:r w:rsidR="009F5C15" w:rsidRPr="007A6161">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A859DE1" w14:textId="77777777" w:rsidR="009F5C15" w:rsidRPr="00CB217A" w:rsidRDefault="00D92FCE">
            <w:pPr>
              <w:jc w:val="center"/>
              <w:rPr>
                <w:rFonts w:ascii="Courier New" w:hAnsi="Courier New" w:cs="Courier New"/>
                <w:sz w:val="24"/>
                <w:szCs w:val="24"/>
              </w:rPr>
            </w:pPr>
            <w:hyperlink r:id="rId438" w:tooltip="V" w:history="1">
              <w:r w:rsidR="009F5C15" w:rsidRPr="00CB217A">
                <w:rPr>
                  <w:rStyle w:val="Hyperlink"/>
                  <w:rFonts w:ascii="Courier New" w:hAnsi="Courier New" w:cs="Courier New"/>
                  <w:sz w:val="36"/>
                  <w:szCs w:val="36"/>
                  <w:u w:val="none"/>
                </w:rPr>
                <w:t>v</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6</w:t>
            </w:r>
            <w:r w:rsidR="009F5C15" w:rsidRPr="00CB217A">
              <w:rPr>
                <w:rFonts w:ascii="Courier New" w:hAnsi="Courier New" w:cs="Courier New"/>
              </w:rPr>
              <w:br/>
            </w:r>
            <w:r w:rsidR="009F5C15" w:rsidRPr="00CB217A">
              <w:rPr>
                <w:rFonts w:ascii="Courier New" w:hAnsi="Courier New" w:cs="Courier New"/>
                <w:b/>
                <w:bCs/>
                <w:i/>
                <w:iCs/>
              </w:rPr>
              <w:t>118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3067530" w14:textId="77777777" w:rsidR="009F5C15" w:rsidRPr="00CB217A" w:rsidRDefault="00D92FCE">
            <w:pPr>
              <w:jc w:val="center"/>
              <w:rPr>
                <w:rFonts w:ascii="Courier New" w:hAnsi="Courier New" w:cs="Courier New"/>
                <w:sz w:val="24"/>
                <w:szCs w:val="24"/>
              </w:rPr>
            </w:pPr>
            <w:hyperlink r:id="rId439" w:tooltip="W" w:history="1">
              <w:r w:rsidR="009F5C15" w:rsidRPr="00CB217A">
                <w:rPr>
                  <w:rStyle w:val="Hyperlink"/>
                  <w:rFonts w:ascii="Courier New" w:hAnsi="Courier New" w:cs="Courier New"/>
                  <w:sz w:val="36"/>
                  <w:szCs w:val="36"/>
                  <w:u w:val="none"/>
                </w:rPr>
                <w:t>w</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77</w:t>
            </w:r>
            <w:r w:rsidR="009F5C15" w:rsidRPr="00CB217A">
              <w:rPr>
                <w:rFonts w:ascii="Courier New" w:hAnsi="Courier New" w:cs="Courier New"/>
              </w:rPr>
              <w:br/>
            </w:r>
            <w:r w:rsidR="009F5C15" w:rsidRPr="00CB217A">
              <w:rPr>
                <w:rFonts w:ascii="Courier New" w:hAnsi="Courier New" w:cs="Courier New"/>
                <w:b/>
                <w:bCs/>
                <w:i/>
                <w:iCs/>
              </w:rPr>
              <w:t>119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9CA91F8" w14:textId="77777777" w:rsidR="009F5C15" w:rsidRPr="00CB217A" w:rsidRDefault="00D92FCE">
            <w:pPr>
              <w:jc w:val="center"/>
              <w:rPr>
                <w:rFonts w:ascii="Courier New" w:hAnsi="Courier New" w:cs="Courier New"/>
                <w:sz w:val="24"/>
                <w:szCs w:val="24"/>
              </w:rPr>
            </w:pPr>
            <w:hyperlink r:id="rId440" w:tooltip="X" w:history="1">
              <w:r w:rsidR="009F5C15" w:rsidRPr="00CB217A">
                <w:rPr>
                  <w:rStyle w:val="Hyperlink"/>
                  <w:rFonts w:ascii="Courier New" w:hAnsi="Courier New" w:cs="Courier New"/>
                  <w:sz w:val="36"/>
                  <w:szCs w:val="36"/>
                  <w:u w:val="none"/>
                </w:rPr>
                <w:t>x</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8</w:t>
            </w:r>
            <w:r w:rsidR="009F5C15" w:rsidRPr="00CB217A">
              <w:rPr>
                <w:rFonts w:ascii="Courier New" w:hAnsi="Courier New" w:cs="Courier New"/>
              </w:rPr>
              <w:br/>
            </w:r>
            <w:r w:rsidR="009F5C15" w:rsidRPr="00CB217A">
              <w:rPr>
                <w:rFonts w:ascii="Courier New" w:hAnsi="Courier New" w:cs="Courier New"/>
                <w:b/>
                <w:bCs/>
                <w:i/>
                <w:iCs/>
              </w:rPr>
              <w:t>120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B4EC7A3" w14:textId="77777777" w:rsidR="009F5C15" w:rsidRPr="00CB217A" w:rsidRDefault="00D92FCE">
            <w:pPr>
              <w:jc w:val="center"/>
              <w:rPr>
                <w:rFonts w:ascii="Courier New" w:hAnsi="Courier New" w:cs="Courier New"/>
                <w:sz w:val="24"/>
                <w:szCs w:val="24"/>
              </w:rPr>
            </w:pPr>
            <w:hyperlink r:id="rId441" w:tooltip="Y" w:history="1">
              <w:r w:rsidR="009F5C15" w:rsidRPr="00CB217A">
                <w:rPr>
                  <w:rStyle w:val="Hyperlink"/>
                  <w:rFonts w:ascii="Courier New" w:hAnsi="Courier New" w:cs="Courier New"/>
                  <w:sz w:val="36"/>
                  <w:szCs w:val="36"/>
                  <w:u w:val="none"/>
                </w:rPr>
                <w:t>y</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9</w:t>
            </w:r>
            <w:r w:rsidR="009F5C15" w:rsidRPr="00CB217A">
              <w:rPr>
                <w:rFonts w:ascii="Courier New" w:hAnsi="Courier New" w:cs="Courier New"/>
              </w:rPr>
              <w:br/>
            </w:r>
            <w:r w:rsidR="009F5C15" w:rsidRPr="00CB217A">
              <w:rPr>
                <w:rFonts w:ascii="Courier New" w:hAnsi="Courier New" w:cs="Courier New"/>
                <w:b/>
                <w:bCs/>
                <w:i/>
                <w:iCs/>
              </w:rPr>
              <w:t>121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84D8B50" w14:textId="77777777" w:rsidR="009F5C15" w:rsidRPr="00CB217A" w:rsidRDefault="00D92FCE">
            <w:pPr>
              <w:jc w:val="center"/>
              <w:rPr>
                <w:rFonts w:ascii="Courier New" w:hAnsi="Courier New" w:cs="Courier New"/>
                <w:sz w:val="24"/>
                <w:szCs w:val="24"/>
              </w:rPr>
            </w:pPr>
            <w:hyperlink r:id="rId442" w:tooltip="Z" w:history="1">
              <w:r w:rsidR="009F5C15" w:rsidRPr="00CB217A">
                <w:rPr>
                  <w:rStyle w:val="Hyperlink"/>
                  <w:rFonts w:ascii="Courier New" w:hAnsi="Courier New" w:cs="Courier New"/>
                  <w:sz w:val="36"/>
                  <w:szCs w:val="36"/>
                  <w:u w:val="none"/>
                </w:rPr>
                <w:t>z</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A</w:t>
            </w:r>
            <w:r w:rsidR="009F5C15" w:rsidRPr="00CB217A">
              <w:rPr>
                <w:rFonts w:ascii="Courier New" w:hAnsi="Courier New" w:cs="Courier New"/>
              </w:rPr>
              <w:br/>
            </w:r>
            <w:r w:rsidR="009F5C15" w:rsidRPr="00CB217A">
              <w:rPr>
                <w:rFonts w:ascii="Courier New" w:hAnsi="Courier New" w:cs="Courier New"/>
                <w:b/>
                <w:bCs/>
                <w:i/>
                <w:iCs/>
              </w:rPr>
              <w:t>122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1E64066" w14:textId="77777777" w:rsidR="009F5C15" w:rsidRPr="00CB217A" w:rsidRDefault="00D92FCE">
            <w:pPr>
              <w:jc w:val="center"/>
              <w:rPr>
                <w:rFonts w:ascii="Courier New" w:hAnsi="Courier New" w:cs="Courier New"/>
                <w:sz w:val="24"/>
                <w:szCs w:val="24"/>
              </w:rPr>
            </w:pPr>
            <w:hyperlink r:id="rId443" w:tooltip="Braces (punctuatio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B</w:t>
            </w:r>
            <w:r w:rsidR="009F5C15" w:rsidRPr="00CB217A">
              <w:rPr>
                <w:rFonts w:ascii="Courier New" w:hAnsi="Courier New" w:cs="Courier New"/>
              </w:rPr>
              <w:br/>
            </w:r>
            <w:r w:rsidR="009F5C15" w:rsidRPr="00CB217A">
              <w:rPr>
                <w:rFonts w:ascii="Courier New" w:hAnsi="Courier New" w:cs="Courier New"/>
                <w:b/>
                <w:bCs/>
                <w:i/>
                <w:iCs/>
              </w:rPr>
              <w:t>123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94155B5" w14:textId="77777777" w:rsidR="009F5C15" w:rsidRPr="00CB217A" w:rsidRDefault="00D92FCE">
            <w:pPr>
              <w:jc w:val="center"/>
              <w:rPr>
                <w:rFonts w:ascii="Courier New" w:hAnsi="Courier New" w:cs="Courier New"/>
                <w:sz w:val="24"/>
                <w:szCs w:val="24"/>
              </w:rPr>
            </w:pPr>
            <w:hyperlink r:id="rId444" w:tooltip="Vertical bar"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C</w:t>
            </w:r>
            <w:r w:rsidR="009F5C15" w:rsidRPr="00CB217A">
              <w:rPr>
                <w:rFonts w:ascii="Courier New" w:hAnsi="Courier New" w:cs="Courier New"/>
              </w:rPr>
              <w:br/>
            </w:r>
            <w:r w:rsidR="009F5C15" w:rsidRPr="00CB217A">
              <w:rPr>
                <w:rFonts w:ascii="Courier New" w:hAnsi="Courier New" w:cs="Courier New"/>
                <w:b/>
                <w:bCs/>
                <w:i/>
                <w:iCs/>
              </w:rPr>
              <w:t>124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6A81D39F" w14:textId="77777777" w:rsidR="009F5C15" w:rsidRPr="00CB217A" w:rsidRDefault="00D92FCE">
            <w:pPr>
              <w:jc w:val="center"/>
              <w:rPr>
                <w:rFonts w:ascii="Courier New" w:hAnsi="Courier New" w:cs="Courier New"/>
                <w:sz w:val="24"/>
                <w:szCs w:val="24"/>
              </w:rPr>
            </w:pPr>
            <w:hyperlink r:id="rId445" w:tooltip="Braces (punctuatio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D</w:t>
            </w:r>
            <w:r w:rsidR="009F5C15" w:rsidRPr="00CB217A">
              <w:rPr>
                <w:rFonts w:ascii="Courier New" w:hAnsi="Courier New" w:cs="Courier New"/>
              </w:rPr>
              <w:br/>
            </w:r>
            <w:r w:rsidR="009F5C15" w:rsidRPr="00CB217A">
              <w:rPr>
                <w:rFonts w:ascii="Courier New" w:hAnsi="Courier New" w:cs="Courier New"/>
                <w:b/>
                <w:bCs/>
                <w:i/>
                <w:iCs/>
              </w:rPr>
              <w:t>125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1A076EC" w14:textId="77777777" w:rsidR="009F5C15" w:rsidRPr="00CB217A" w:rsidRDefault="00D92FCE">
            <w:pPr>
              <w:jc w:val="center"/>
              <w:rPr>
                <w:rFonts w:ascii="Courier New" w:hAnsi="Courier New" w:cs="Courier New"/>
                <w:sz w:val="24"/>
                <w:szCs w:val="24"/>
              </w:rPr>
            </w:pPr>
            <w:hyperlink r:id="rId446" w:tooltip="Tilde"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7A6161">
              <w:rPr>
                <w:rFonts w:ascii="Courier New" w:hAnsi="Courier New" w:cs="Courier New"/>
                <w:strike/>
                <w:sz w:val="20"/>
                <w:szCs w:val="20"/>
              </w:rPr>
              <w:t>7</w:t>
            </w:r>
            <w:r w:rsidR="009F5C15" w:rsidRPr="00CB217A">
              <w:rPr>
                <w:rFonts w:ascii="Courier New" w:hAnsi="Courier New" w:cs="Courier New"/>
                <w:sz w:val="20"/>
                <w:szCs w:val="20"/>
              </w:rPr>
              <w:t>E</w:t>
            </w:r>
            <w:r w:rsidR="009F5C15" w:rsidRPr="00CB217A">
              <w:rPr>
                <w:rFonts w:ascii="Courier New" w:hAnsi="Courier New" w:cs="Courier New"/>
              </w:rPr>
              <w:br/>
            </w:r>
            <w:r w:rsidR="009F5C15" w:rsidRPr="00CB217A">
              <w:rPr>
                <w:rFonts w:ascii="Courier New" w:hAnsi="Courier New" w:cs="Courier New"/>
                <w:b/>
                <w:bCs/>
                <w:i/>
                <w:iCs/>
              </w:rPr>
              <w:t>126</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3FEEE63" w14:textId="77777777" w:rsidR="009F5C15" w:rsidRPr="00CB217A" w:rsidRDefault="009F5C15">
            <w:pPr>
              <w:jc w:val="center"/>
              <w:rPr>
                <w:rFonts w:ascii="Courier New" w:hAnsi="Courier New" w:cs="Courier New"/>
                <w:sz w:val="24"/>
                <w:szCs w:val="24"/>
              </w:rPr>
            </w:pPr>
          </w:p>
        </w:tc>
      </w:tr>
      <w:tr w:rsidR="009F5C15" w14:paraId="185063EF"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49DCAF7A"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8_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3244A593"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2500</w:t>
            </w:r>
            <w:r w:rsidRPr="00CB217A">
              <w:rPr>
                <w:rFonts w:ascii="Courier New" w:hAnsi="Courier New" w:cs="Courier New"/>
              </w:rPr>
              <w:br/>
            </w:r>
            <w:r w:rsidRPr="00CB217A">
              <w:rPr>
                <w:rFonts w:ascii="Courier New" w:hAnsi="Courier New" w:cs="Courier New"/>
                <w:b/>
                <w:bCs/>
                <w:i/>
                <w:iCs/>
              </w:rPr>
              <w:t>128</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0E90D278"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2502</w:t>
            </w:r>
            <w:r w:rsidRPr="00CB217A">
              <w:rPr>
                <w:rFonts w:ascii="Courier New" w:hAnsi="Courier New" w:cs="Courier New"/>
              </w:rPr>
              <w:br/>
            </w:r>
            <w:r w:rsidRPr="00CB217A">
              <w:rPr>
                <w:rFonts w:ascii="Courier New" w:hAnsi="Courier New" w:cs="Courier New"/>
                <w:b/>
                <w:bCs/>
                <w:i/>
                <w:iCs/>
              </w:rPr>
              <w:t>129</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64E705CE"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250C</w:t>
            </w:r>
            <w:r w:rsidRPr="00CB217A">
              <w:rPr>
                <w:rFonts w:ascii="Courier New" w:hAnsi="Courier New" w:cs="Courier New"/>
              </w:rPr>
              <w:br/>
            </w:r>
            <w:r w:rsidRPr="00CB217A">
              <w:rPr>
                <w:rFonts w:ascii="Courier New" w:hAnsi="Courier New" w:cs="Courier New"/>
                <w:b/>
                <w:bCs/>
                <w:i/>
                <w:iCs/>
              </w:rPr>
              <w:t>130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0DD6A33B"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2510</w:t>
            </w:r>
            <w:r w:rsidRPr="00CB217A">
              <w:rPr>
                <w:rFonts w:ascii="Courier New" w:hAnsi="Courier New" w:cs="Courier New"/>
              </w:rPr>
              <w:br/>
            </w:r>
            <w:r w:rsidRPr="00CB217A">
              <w:rPr>
                <w:rFonts w:ascii="Courier New" w:hAnsi="Courier New" w:cs="Courier New"/>
                <w:b/>
                <w:bCs/>
                <w:i/>
                <w:iCs/>
              </w:rPr>
              <w:t>131</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7E40B76A"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2514</w:t>
            </w:r>
            <w:r w:rsidRPr="00CB217A">
              <w:rPr>
                <w:rFonts w:ascii="Courier New" w:hAnsi="Courier New" w:cs="Courier New"/>
              </w:rPr>
              <w:br/>
            </w:r>
            <w:r w:rsidRPr="00CB217A">
              <w:rPr>
                <w:rFonts w:ascii="Courier New" w:hAnsi="Courier New" w:cs="Courier New"/>
                <w:b/>
                <w:bCs/>
                <w:i/>
                <w:iCs/>
              </w:rPr>
              <w:t>132</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13C96B6D"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2518</w:t>
            </w:r>
            <w:r w:rsidRPr="00CB217A">
              <w:rPr>
                <w:rFonts w:ascii="Courier New" w:hAnsi="Courier New" w:cs="Courier New"/>
              </w:rPr>
              <w:br/>
            </w:r>
            <w:r w:rsidRPr="00CB217A">
              <w:rPr>
                <w:rFonts w:ascii="Courier New" w:hAnsi="Courier New" w:cs="Courier New"/>
                <w:b/>
                <w:bCs/>
                <w:i/>
                <w:iCs/>
              </w:rPr>
              <w:t>133</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312AE946"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251C</w:t>
            </w:r>
            <w:r w:rsidRPr="00CB217A">
              <w:rPr>
                <w:rFonts w:ascii="Courier New" w:hAnsi="Courier New" w:cs="Courier New"/>
              </w:rPr>
              <w:br/>
            </w:r>
            <w:r w:rsidRPr="00CB217A">
              <w:rPr>
                <w:rFonts w:ascii="Courier New" w:hAnsi="Courier New" w:cs="Courier New"/>
                <w:b/>
                <w:bCs/>
                <w:i/>
                <w:iCs/>
              </w:rPr>
              <w:t>134</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5643F081"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2524</w:t>
            </w:r>
            <w:r w:rsidRPr="00CB217A">
              <w:rPr>
                <w:rFonts w:ascii="Courier New" w:hAnsi="Courier New" w:cs="Courier New"/>
              </w:rPr>
              <w:br/>
            </w:r>
            <w:r w:rsidRPr="00CB217A">
              <w:rPr>
                <w:rFonts w:ascii="Courier New" w:hAnsi="Courier New" w:cs="Courier New"/>
                <w:b/>
                <w:bCs/>
                <w:i/>
                <w:iCs/>
              </w:rPr>
              <w:t>135</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076E690C"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252C</w:t>
            </w:r>
            <w:r w:rsidRPr="00CB217A">
              <w:rPr>
                <w:rFonts w:ascii="Courier New" w:hAnsi="Courier New" w:cs="Courier New"/>
              </w:rPr>
              <w:br/>
            </w:r>
            <w:r w:rsidRPr="00CB217A">
              <w:rPr>
                <w:rFonts w:ascii="Courier New" w:hAnsi="Courier New" w:cs="Courier New"/>
                <w:b/>
                <w:bCs/>
                <w:i/>
                <w:iCs/>
              </w:rPr>
              <w:t>136</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31C09F37"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2534</w:t>
            </w:r>
            <w:r w:rsidRPr="00CB217A">
              <w:rPr>
                <w:rFonts w:ascii="Courier New" w:hAnsi="Courier New" w:cs="Courier New"/>
              </w:rPr>
              <w:br/>
            </w:r>
            <w:r w:rsidRPr="00CB217A">
              <w:rPr>
                <w:rFonts w:ascii="Courier New" w:hAnsi="Courier New" w:cs="Courier New"/>
                <w:b/>
                <w:bCs/>
                <w:i/>
                <w:iCs/>
              </w:rPr>
              <w:t>13</w:t>
            </w:r>
            <w:r w:rsidRPr="007A6161">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45A8E11D"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253C</w:t>
            </w:r>
            <w:r w:rsidRPr="00CB217A">
              <w:rPr>
                <w:rFonts w:ascii="Courier New" w:hAnsi="Courier New" w:cs="Courier New"/>
              </w:rPr>
              <w:br/>
            </w:r>
            <w:r w:rsidRPr="00CB217A">
              <w:rPr>
                <w:rFonts w:ascii="Courier New" w:hAnsi="Courier New" w:cs="Courier New"/>
                <w:b/>
                <w:bCs/>
                <w:i/>
                <w:iCs/>
              </w:rPr>
              <w:t>138</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7AD0F118"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2580</w:t>
            </w:r>
            <w:r w:rsidRPr="00CB217A">
              <w:rPr>
                <w:rFonts w:ascii="Courier New" w:hAnsi="Courier New" w:cs="Courier New"/>
              </w:rPr>
              <w:br/>
            </w:r>
            <w:r w:rsidRPr="00CB217A">
              <w:rPr>
                <w:rFonts w:ascii="Courier New" w:hAnsi="Courier New" w:cs="Courier New"/>
                <w:b/>
                <w:bCs/>
                <w:i/>
                <w:iCs/>
              </w:rPr>
              <w:t>139</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3CBE2493"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2584</w:t>
            </w:r>
            <w:r w:rsidRPr="00CB217A">
              <w:rPr>
                <w:rFonts w:ascii="Courier New" w:hAnsi="Courier New" w:cs="Courier New"/>
              </w:rPr>
              <w:br/>
            </w:r>
            <w:r w:rsidRPr="00CB217A">
              <w:rPr>
                <w:rFonts w:ascii="Courier New" w:hAnsi="Courier New" w:cs="Courier New"/>
                <w:b/>
                <w:bCs/>
                <w:i/>
                <w:iCs/>
              </w:rPr>
              <w:t>140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658DE2CF"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2588</w:t>
            </w:r>
            <w:r w:rsidRPr="00CB217A">
              <w:rPr>
                <w:rFonts w:ascii="Courier New" w:hAnsi="Courier New" w:cs="Courier New"/>
              </w:rPr>
              <w:br/>
            </w:r>
            <w:r w:rsidRPr="00CB217A">
              <w:rPr>
                <w:rFonts w:ascii="Courier New" w:hAnsi="Courier New" w:cs="Courier New"/>
                <w:b/>
                <w:bCs/>
                <w:i/>
                <w:iCs/>
              </w:rPr>
              <w:t>141</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0F42FD03"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258C</w:t>
            </w:r>
            <w:r w:rsidRPr="00CB217A">
              <w:rPr>
                <w:rFonts w:ascii="Courier New" w:hAnsi="Courier New" w:cs="Courier New"/>
              </w:rPr>
              <w:br/>
            </w:r>
            <w:r w:rsidRPr="00CB217A">
              <w:rPr>
                <w:rFonts w:ascii="Courier New" w:hAnsi="Courier New" w:cs="Courier New"/>
                <w:b/>
                <w:bCs/>
                <w:i/>
                <w:iCs/>
              </w:rPr>
              <w:t>142</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17F11F74"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2590</w:t>
            </w:r>
            <w:r w:rsidRPr="00CB217A">
              <w:rPr>
                <w:rFonts w:ascii="Courier New" w:hAnsi="Courier New" w:cs="Courier New"/>
              </w:rPr>
              <w:br/>
            </w:r>
            <w:r w:rsidRPr="00CB217A">
              <w:rPr>
                <w:rFonts w:ascii="Courier New" w:hAnsi="Courier New" w:cs="Courier New"/>
                <w:b/>
                <w:bCs/>
                <w:i/>
                <w:iCs/>
              </w:rPr>
              <w:t>143</w:t>
            </w:r>
          </w:p>
        </w:tc>
      </w:tr>
      <w:tr w:rsidR="009F5C15" w14:paraId="67A8CE4A"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5F16838A"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9_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7DC13C6A"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2591</w:t>
            </w:r>
            <w:r w:rsidRPr="00CB217A">
              <w:rPr>
                <w:rFonts w:ascii="Courier New" w:hAnsi="Courier New" w:cs="Courier New"/>
              </w:rPr>
              <w:br/>
            </w:r>
            <w:r w:rsidRPr="00CB217A">
              <w:rPr>
                <w:rFonts w:ascii="Courier New" w:hAnsi="Courier New" w:cs="Courier New"/>
                <w:b/>
                <w:bCs/>
                <w:i/>
                <w:iCs/>
              </w:rPr>
              <w:t>144</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7937B54D"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2592</w:t>
            </w:r>
            <w:r w:rsidRPr="00CB217A">
              <w:rPr>
                <w:rFonts w:ascii="Courier New" w:hAnsi="Courier New" w:cs="Courier New"/>
              </w:rPr>
              <w:br/>
            </w:r>
            <w:r w:rsidRPr="00CB217A">
              <w:rPr>
                <w:rFonts w:ascii="Courier New" w:hAnsi="Courier New" w:cs="Courier New"/>
                <w:b/>
                <w:bCs/>
                <w:i/>
                <w:iCs/>
              </w:rPr>
              <w:t>145</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6933427B"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2593</w:t>
            </w:r>
            <w:r w:rsidRPr="00CB217A">
              <w:rPr>
                <w:rFonts w:ascii="Courier New" w:hAnsi="Courier New" w:cs="Courier New"/>
              </w:rPr>
              <w:br/>
            </w:r>
            <w:r w:rsidRPr="00CB217A">
              <w:rPr>
                <w:rFonts w:ascii="Courier New" w:hAnsi="Courier New" w:cs="Courier New"/>
                <w:b/>
                <w:bCs/>
                <w:i/>
                <w:iCs/>
              </w:rPr>
              <w:t>146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6E8A5E18"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2320</w:t>
            </w:r>
            <w:r w:rsidRPr="00CB217A">
              <w:rPr>
                <w:rFonts w:ascii="Courier New" w:hAnsi="Courier New" w:cs="Courier New"/>
              </w:rPr>
              <w:br/>
            </w:r>
            <w:r w:rsidRPr="00CB217A">
              <w:rPr>
                <w:rFonts w:ascii="Courier New" w:hAnsi="Courier New" w:cs="Courier New"/>
                <w:b/>
                <w:bCs/>
                <w:i/>
                <w:iCs/>
              </w:rPr>
              <w:t>14</w:t>
            </w:r>
            <w:r w:rsidRPr="007A6161">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4D48B0C2"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25A0</w:t>
            </w:r>
            <w:r w:rsidRPr="00CB217A">
              <w:rPr>
                <w:rFonts w:ascii="Courier New" w:hAnsi="Courier New" w:cs="Courier New"/>
              </w:rPr>
              <w:br/>
            </w:r>
            <w:r w:rsidRPr="00CB217A">
              <w:rPr>
                <w:rFonts w:ascii="Courier New" w:hAnsi="Courier New" w:cs="Courier New"/>
                <w:b/>
                <w:bCs/>
                <w:i/>
                <w:iCs/>
              </w:rPr>
              <w:t>148</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78B1EDFF"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2219</w:t>
            </w:r>
            <w:r w:rsidRPr="00CB217A">
              <w:rPr>
                <w:rFonts w:ascii="Courier New" w:hAnsi="Courier New" w:cs="Courier New"/>
              </w:rPr>
              <w:br/>
            </w:r>
            <w:r w:rsidRPr="00CB217A">
              <w:rPr>
                <w:rFonts w:ascii="Courier New" w:hAnsi="Courier New" w:cs="Courier New"/>
                <w:b/>
                <w:bCs/>
                <w:i/>
                <w:iCs/>
              </w:rPr>
              <w:t>149</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5D044293"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221A</w:t>
            </w:r>
            <w:r w:rsidRPr="00CB217A">
              <w:rPr>
                <w:rFonts w:ascii="Courier New" w:hAnsi="Courier New" w:cs="Courier New"/>
              </w:rPr>
              <w:br/>
            </w:r>
            <w:r w:rsidRPr="00CB217A">
              <w:rPr>
                <w:rFonts w:ascii="Courier New" w:hAnsi="Courier New" w:cs="Courier New"/>
                <w:b/>
                <w:bCs/>
                <w:i/>
                <w:iCs/>
              </w:rPr>
              <w:t>150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077AF3D2"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2248</w:t>
            </w:r>
            <w:r w:rsidRPr="00CB217A">
              <w:rPr>
                <w:rFonts w:ascii="Courier New" w:hAnsi="Courier New" w:cs="Courier New"/>
              </w:rPr>
              <w:br/>
            </w:r>
            <w:r w:rsidRPr="00CB217A">
              <w:rPr>
                <w:rFonts w:ascii="Courier New" w:hAnsi="Courier New" w:cs="Courier New"/>
                <w:b/>
                <w:bCs/>
                <w:i/>
                <w:iCs/>
              </w:rPr>
              <w:t>151</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12E880C8"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2264</w:t>
            </w:r>
            <w:r w:rsidRPr="00CB217A">
              <w:rPr>
                <w:rFonts w:ascii="Courier New" w:hAnsi="Courier New" w:cs="Courier New"/>
              </w:rPr>
              <w:br/>
            </w:r>
            <w:r w:rsidRPr="00CB217A">
              <w:rPr>
                <w:rFonts w:ascii="Courier New" w:hAnsi="Courier New" w:cs="Courier New"/>
                <w:b/>
                <w:bCs/>
                <w:i/>
                <w:iCs/>
              </w:rPr>
              <w:t>152</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7CA122B0"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2265</w:t>
            </w:r>
            <w:r w:rsidRPr="00CB217A">
              <w:rPr>
                <w:rFonts w:ascii="Courier New" w:hAnsi="Courier New" w:cs="Courier New"/>
              </w:rPr>
              <w:br/>
            </w:r>
            <w:r w:rsidRPr="00CB217A">
              <w:rPr>
                <w:rFonts w:ascii="Courier New" w:hAnsi="Courier New" w:cs="Courier New"/>
                <w:b/>
                <w:bCs/>
                <w:i/>
                <w:iCs/>
              </w:rPr>
              <w:t>153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CBCB651" w14:textId="77777777" w:rsidR="009F5C15" w:rsidRPr="00CB217A" w:rsidRDefault="00D92FCE">
            <w:pPr>
              <w:jc w:val="center"/>
              <w:rPr>
                <w:rFonts w:ascii="Courier New" w:hAnsi="Courier New" w:cs="Courier New"/>
                <w:sz w:val="24"/>
                <w:szCs w:val="24"/>
              </w:rPr>
            </w:pPr>
            <w:hyperlink r:id="rId447" w:tooltip="Non-breaking space" w:history="1">
              <w:r w:rsidR="009F5C15" w:rsidRPr="00CB217A">
                <w:rPr>
                  <w:rStyle w:val="Hyperlink"/>
                  <w:rFonts w:ascii="Courier New" w:hAnsi="Courier New" w:cs="Courier New"/>
                  <w:sz w:val="20"/>
                  <w:szCs w:val="20"/>
                  <w:u w:val="none"/>
                </w:rPr>
                <w:t>NBSP</w:t>
              </w:r>
            </w:hyperlink>
            <w:r w:rsidR="009F5C15" w:rsidRPr="00CB217A">
              <w:rPr>
                <w:rFonts w:ascii="Courier New" w:hAnsi="Courier New" w:cs="Courier New"/>
              </w:rPr>
              <w:br/>
            </w:r>
            <w:r w:rsidR="009F5C15" w:rsidRPr="00CB217A">
              <w:rPr>
                <w:rFonts w:ascii="Courier New" w:hAnsi="Courier New" w:cs="Courier New"/>
                <w:sz w:val="20"/>
                <w:szCs w:val="20"/>
              </w:rPr>
              <w:t>00A0</w:t>
            </w:r>
            <w:r w:rsidR="009F5C15" w:rsidRPr="00CB217A">
              <w:rPr>
                <w:rFonts w:ascii="Courier New" w:hAnsi="Courier New" w:cs="Courier New"/>
              </w:rPr>
              <w:br/>
            </w:r>
            <w:r w:rsidR="009F5C15" w:rsidRPr="00CB217A">
              <w:rPr>
                <w:rFonts w:ascii="Courier New" w:hAnsi="Courier New" w:cs="Courier New"/>
                <w:b/>
                <w:bCs/>
                <w:i/>
                <w:iCs/>
              </w:rPr>
              <w:t>154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7EAB2F58"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2321</w:t>
            </w:r>
            <w:r w:rsidRPr="00CB217A">
              <w:rPr>
                <w:rFonts w:ascii="Courier New" w:hAnsi="Courier New" w:cs="Courier New"/>
              </w:rPr>
              <w:br/>
            </w:r>
            <w:r w:rsidRPr="00CB217A">
              <w:rPr>
                <w:rFonts w:ascii="Courier New" w:hAnsi="Courier New" w:cs="Courier New"/>
                <w:b/>
                <w:bCs/>
                <w:i/>
                <w:iCs/>
              </w:rPr>
              <w:t>155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8442EB8" w14:textId="77777777" w:rsidR="009F5C15" w:rsidRPr="00CB217A" w:rsidRDefault="00D92FCE">
            <w:pPr>
              <w:jc w:val="center"/>
              <w:rPr>
                <w:rFonts w:ascii="Courier New" w:hAnsi="Courier New" w:cs="Courier New"/>
                <w:sz w:val="24"/>
                <w:szCs w:val="24"/>
              </w:rPr>
            </w:pPr>
            <w:hyperlink r:id="rId448" w:tooltip="Degree symbol"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00B0</w:t>
            </w:r>
            <w:r w:rsidR="009F5C15" w:rsidRPr="00CB217A">
              <w:rPr>
                <w:rFonts w:ascii="Courier New" w:hAnsi="Courier New" w:cs="Courier New"/>
              </w:rPr>
              <w:br/>
            </w:r>
            <w:r w:rsidR="009F5C15" w:rsidRPr="00CB217A">
              <w:rPr>
                <w:rFonts w:ascii="Courier New" w:hAnsi="Courier New" w:cs="Courier New"/>
                <w:b/>
                <w:bCs/>
                <w:i/>
                <w:iCs/>
              </w:rPr>
              <w:t>156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3AC1041D" w14:textId="77777777" w:rsidR="009F5C15" w:rsidRPr="00CB217A" w:rsidRDefault="00D92FCE">
            <w:pPr>
              <w:jc w:val="center"/>
              <w:rPr>
                <w:rFonts w:ascii="Courier New" w:hAnsi="Courier New" w:cs="Courier New"/>
                <w:sz w:val="24"/>
                <w:szCs w:val="24"/>
              </w:rPr>
            </w:pPr>
            <w:hyperlink r:id="rId449" w:tooltip="Square (algebra)" w:history="1">
              <w:r w:rsidR="009F5C15" w:rsidRPr="00CB217A">
                <w:rPr>
                  <w:rStyle w:val="Hyperlink"/>
                  <w:rFonts w:ascii="Courier New" w:hAnsi="Courier New" w:cs="Courier New"/>
                  <w:sz w:val="36"/>
                  <w:szCs w:val="36"/>
                  <w:u w:val="none"/>
                </w:rPr>
                <w:t>²</w:t>
              </w:r>
            </w:hyperlink>
            <w:r w:rsidR="009F5C15" w:rsidRPr="00CB217A">
              <w:rPr>
                <w:rFonts w:ascii="Courier New" w:hAnsi="Courier New" w:cs="Courier New"/>
              </w:rPr>
              <w:br/>
            </w:r>
            <w:r w:rsidR="009F5C15" w:rsidRPr="00CB217A">
              <w:rPr>
                <w:rFonts w:ascii="Courier New" w:hAnsi="Courier New" w:cs="Courier New"/>
                <w:sz w:val="20"/>
                <w:szCs w:val="20"/>
              </w:rPr>
              <w:t>00B2</w:t>
            </w:r>
            <w:r w:rsidR="009F5C15" w:rsidRPr="00CB217A">
              <w:rPr>
                <w:rFonts w:ascii="Courier New" w:hAnsi="Courier New" w:cs="Courier New"/>
              </w:rPr>
              <w:br/>
            </w:r>
            <w:r w:rsidR="009F5C15" w:rsidRPr="00CB217A">
              <w:rPr>
                <w:rFonts w:ascii="Courier New" w:hAnsi="Courier New" w:cs="Courier New"/>
                <w:b/>
                <w:bCs/>
                <w:i/>
                <w:iCs/>
              </w:rPr>
              <w:t>15</w:t>
            </w:r>
            <w:r w:rsidR="009F5C15" w:rsidRPr="007A6161">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9C79A03" w14:textId="77777777" w:rsidR="009F5C15" w:rsidRPr="00CB217A" w:rsidRDefault="00D92FCE">
            <w:pPr>
              <w:jc w:val="center"/>
              <w:rPr>
                <w:rFonts w:ascii="Courier New" w:hAnsi="Courier New" w:cs="Courier New"/>
                <w:sz w:val="24"/>
                <w:szCs w:val="24"/>
              </w:rPr>
            </w:pPr>
            <w:hyperlink r:id="rId450" w:tooltip="Interpunct"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00B</w:t>
            </w:r>
            <w:r w:rsidR="009F5C15" w:rsidRPr="00F5438F">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158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96C37E3" w14:textId="77777777" w:rsidR="009F5C15" w:rsidRPr="00CB217A" w:rsidRDefault="00D92FCE">
            <w:pPr>
              <w:jc w:val="center"/>
              <w:rPr>
                <w:rFonts w:ascii="Courier New" w:hAnsi="Courier New" w:cs="Courier New"/>
                <w:sz w:val="24"/>
                <w:szCs w:val="24"/>
              </w:rPr>
            </w:pPr>
            <w:hyperlink r:id="rId451" w:tooltip="Obelus"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00F</w:t>
            </w:r>
            <w:r w:rsidR="009F5C15" w:rsidRPr="00F5438F">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159</w:t>
            </w:r>
          </w:p>
        </w:tc>
      </w:tr>
      <w:tr w:rsidR="009F5C15" w14:paraId="232124CB"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51FECA05"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A_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3698F330"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2550</w:t>
            </w:r>
            <w:r w:rsidRPr="00CB217A">
              <w:rPr>
                <w:rFonts w:ascii="Courier New" w:hAnsi="Courier New" w:cs="Courier New"/>
              </w:rPr>
              <w:br/>
            </w:r>
            <w:r w:rsidRPr="00CB217A">
              <w:rPr>
                <w:rFonts w:ascii="Courier New" w:hAnsi="Courier New" w:cs="Courier New"/>
                <w:b/>
                <w:bCs/>
                <w:i/>
                <w:iCs/>
              </w:rPr>
              <w:t>160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24B65C52"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2551</w:t>
            </w:r>
            <w:r w:rsidRPr="00CB217A">
              <w:rPr>
                <w:rFonts w:ascii="Courier New" w:hAnsi="Courier New" w:cs="Courier New"/>
              </w:rPr>
              <w:br/>
            </w:r>
            <w:r w:rsidRPr="00CB217A">
              <w:rPr>
                <w:rFonts w:ascii="Courier New" w:hAnsi="Courier New" w:cs="Courier New"/>
                <w:b/>
                <w:bCs/>
                <w:i/>
                <w:iCs/>
              </w:rPr>
              <w:t>161</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03006E24"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2552</w:t>
            </w:r>
            <w:r w:rsidRPr="00CB217A">
              <w:rPr>
                <w:rFonts w:ascii="Courier New" w:hAnsi="Courier New" w:cs="Courier New"/>
              </w:rPr>
              <w:br/>
            </w:r>
            <w:r w:rsidRPr="00CB217A">
              <w:rPr>
                <w:rFonts w:ascii="Courier New" w:hAnsi="Courier New" w:cs="Courier New"/>
                <w:b/>
                <w:bCs/>
                <w:i/>
                <w:iCs/>
              </w:rPr>
              <w:t>162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28DFEF8" w14:textId="77777777" w:rsidR="009F5C15" w:rsidRPr="00CB217A" w:rsidRDefault="00D92FCE">
            <w:pPr>
              <w:jc w:val="center"/>
              <w:rPr>
                <w:rFonts w:ascii="Courier New" w:hAnsi="Courier New" w:cs="Courier New"/>
                <w:sz w:val="24"/>
                <w:szCs w:val="24"/>
              </w:rPr>
            </w:pPr>
            <w:hyperlink r:id="rId452" w:tooltip="Yo (Cyrillic)" w:history="1">
              <w:r w:rsidR="009F5C15" w:rsidRPr="00CB217A">
                <w:rPr>
                  <w:rStyle w:val="Hyperlink"/>
                  <w:rFonts w:ascii="Courier New" w:hAnsi="Courier New" w:cs="Courier New"/>
                  <w:sz w:val="36"/>
                  <w:szCs w:val="36"/>
                  <w:u w:val="none"/>
                </w:rPr>
                <w:t>ё</w:t>
              </w:r>
            </w:hyperlink>
            <w:r w:rsidR="009F5C15" w:rsidRPr="00CB217A">
              <w:rPr>
                <w:rFonts w:ascii="Courier New" w:hAnsi="Courier New" w:cs="Courier New"/>
              </w:rPr>
              <w:br/>
            </w:r>
            <w:r w:rsidR="009F5C15" w:rsidRPr="00CB217A">
              <w:rPr>
                <w:rFonts w:ascii="Courier New" w:hAnsi="Courier New" w:cs="Courier New"/>
                <w:sz w:val="20"/>
                <w:szCs w:val="20"/>
              </w:rPr>
              <w:t>0451</w:t>
            </w:r>
            <w:r w:rsidR="009F5C15" w:rsidRPr="00CB217A">
              <w:rPr>
                <w:rFonts w:ascii="Courier New" w:hAnsi="Courier New" w:cs="Courier New"/>
              </w:rPr>
              <w:br/>
            </w:r>
            <w:r w:rsidR="009F5C15" w:rsidRPr="00CB217A">
              <w:rPr>
                <w:rFonts w:ascii="Courier New" w:hAnsi="Courier New" w:cs="Courier New"/>
                <w:b/>
                <w:bCs/>
                <w:i/>
                <w:iCs/>
              </w:rPr>
              <w:t>163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C7B4A29" w14:textId="77777777" w:rsidR="009F5C15" w:rsidRPr="00CB217A" w:rsidRDefault="00D92FCE">
            <w:pPr>
              <w:jc w:val="center"/>
              <w:rPr>
                <w:rFonts w:ascii="Courier New" w:hAnsi="Courier New" w:cs="Courier New"/>
                <w:sz w:val="24"/>
                <w:szCs w:val="24"/>
              </w:rPr>
            </w:pPr>
            <w:hyperlink r:id="rId453" w:tooltip="Ukrainian Ye" w:history="1">
              <w:r w:rsidR="009F5C15" w:rsidRPr="00CB217A">
                <w:rPr>
                  <w:rStyle w:val="Hyperlink"/>
                  <w:rFonts w:ascii="Courier New" w:hAnsi="Courier New" w:cs="Courier New"/>
                  <w:sz w:val="36"/>
                  <w:szCs w:val="36"/>
                  <w:u w:val="none"/>
                </w:rPr>
                <w:t>є</w:t>
              </w:r>
            </w:hyperlink>
            <w:r w:rsidR="009F5C15" w:rsidRPr="00CB217A">
              <w:rPr>
                <w:rFonts w:ascii="Courier New" w:hAnsi="Courier New" w:cs="Courier New"/>
              </w:rPr>
              <w:br/>
            </w:r>
            <w:r w:rsidR="009F5C15" w:rsidRPr="00CB217A">
              <w:rPr>
                <w:rFonts w:ascii="Courier New" w:hAnsi="Courier New" w:cs="Courier New"/>
                <w:sz w:val="20"/>
                <w:szCs w:val="20"/>
              </w:rPr>
              <w:t>0454</w:t>
            </w:r>
            <w:r w:rsidR="009F5C15" w:rsidRPr="00CB217A">
              <w:rPr>
                <w:rFonts w:ascii="Courier New" w:hAnsi="Courier New" w:cs="Courier New"/>
              </w:rPr>
              <w:br/>
            </w:r>
            <w:r w:rsidR="009F5C15" w:rsidRPr="00CB217A">
              <w:rPr>
                <w:rFonts w:ascii="Courier New" w:hAnsi="Courier New" w:cs="Courier New"/>
                <w:b/>
                <w:bCs/>
                <w:i/>
                <w:iCs/>
              </w:rPr>
              <w:t>164</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00D8DE1E"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2554</w:t>
            </w:r>
            <w:r w:rsidRPr="00CB217A">
              <w:rPr>
                <w:rFonts w:ascii="Courier New" w:hAnsi="Courier New" w:cs="Courier New"/>
              </w:rPr>
              <w:br/>
            </w:r>
            <w:r w:rsidRPr="00CB217A">
              <w:rPr>
                <w:rFonts w:ascii="Courier New" w:hAnsi="Courier New" w:cs="Courier New"/>
                <w:b/>
                <w:bCs/>
                <w:i/>
                <w:iCs/>
              </w:rPr>
              <w:t>165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ACDC27F" w14:textId="77777777" w:rsidR="009F5C15" w:rsidRPr="00CB217A" w:rsidRDefault="00D92FCE">
            <w:pPr>
              <w:jc w:val="center"/>
              <w:rPr>
                <w:rFonts w:ascii="Courier New" w:hAnsi="Courier New" w:cs="Courier New"/>
                <w:sz w:val="24"/>
                <w:szCs w:val="24"/>
              </w:rPr>
            </w:pPr>
            <w:hyperlink r:id="rId454" w:tooltip="Ukrainian I" w:history="1">
              <w:r w:rsidR="009F5C15" w:rsidRPr="00CB217A">
                <w:rPr>
                  <w:rStyle w:val="Hyperlink"/>
                  <w:rFonts w:ascii="Courier New" w:hAnsi="Courier New" w:cs="Courier New"/>
                  <w:sz w:val="36"/>
                  <w:szCs w:val="36"/>
                  <w:u w:val="none"/>
                </w:rPr>
                <w:t>і</w:t>
              </w:r>
            </w:hyperlink>
            <w:r w:rsidR="009F5C15" w:rsidRPr="00CB217A">
              <w:rPr>
                <w:rFonts w:ascii="Courier New" w:hAnsi="Courier New" w:cs="Courier New"/>
              </w:rPr>
              <w:br/>
            </w:r>
            <w:r w:rsidR="009F5C15" w:rsidRPr="00CB217A">
              <w:rPr>
                <w:rFonts w:ascii="Courier New" w:hAnsi="Courier New" w:cs="Courier New"/>
                <w:sz w:val="20"/>
                <w:szCs w:val="20"/>
              </w:rPr>
              <w:t>0456</w:t>
            </w:r>
            <w:r w:rsidR="009F5C15" w:rsidRPr="00CB217A">
              <w:rPr>
                <w:rFonts w:ascii="Courier New" w:hAnsi="Courier New" w:cs="Courier New"/>
              </w:rPr>
              <w:br/>
            </w:r>
            <w:r w:rsidR="009F5C15" w:rsidRPr="00CB217A">
              <w:rPr>
                <w:rFonts w:ascii="Courier New" w:hAnsi="Courier New" w:cs="Courier New"/>
                <w:b/>
                <w:bCs/>
                <w:i/>
                <w:iCs/>
              </w:rPr>
              <w:t>166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2AB524F" w14:textId="77777777" w:rsidR="009F5C15" w:rsidRPr="00CB217A" w:rsidRDefault="00D92FCE">
            <w:pPr>
              <w:jc w:val="center"/>
              <w:rPr>
                <w:rFonts w:ascii="Courier New" w:hAnsi="Courier New" w:cs="Courier New"/>
                <w:sz w:val="24"/>
                <w:szCs w:val="24"/>
              </w:rPr>
            </w:pPr>
            <w:hyperlink r:id="rId455" w:tooltip="Yi (Cyrillic)" w:history="1">
              <w:r w:rsidR="009F5C15" w:rsidRPr="00CB217A">
                <w:rPr>
                  <w:rStyle w:val="Hyperlink"/>
                  <w:rFonts w:ascii="Courier New" w:hAnsi="Courier New" w:cs="Courier New"/>
                  <w:sz w:val="36"/>
                  <w:szCs w:val="36"/>
                  <w:u w:val="none"/>
                </w:rPr>
                <w:t>ї</w:t>
              </w:r>
            </w:hyperlink>
            <w:r w:rsidR="009F5C15" w:rsidRPr="00CB217A">
              <w:rPr>
                <w:rFonts w:ascii="Courier New" w:hAnsi="Courier New" w:cs="Courier New"/>
              </w:rPr>
              <w:br/>
            </w:r>
            <w:r w:rsidR="009F5C15" w:rsidRPr="00CB217A">
              <w:rPr>
                <w:rFonts w:ascii="Courier New" w:hAnsi="Courier New" w:cs="Courier New"/>
                <w:sz w:val="20"/>
                <w:szCs w:val="20"/>
              </w:rPr>
              <w:t>045</w:t>
            </w:r>
            <w:r w:rsidR="009F5C15" w:rsidRPr="007A6161">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16</w:t>
            </w:r>
            <w:r w:rsidR="009F5C15" w:rsidRPr="007A6161">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618193AD"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w:t>
            </w:r>
            <w:r w:rsidRPr="00F5438F">
              <w:rPr>
                <w:rFonts w:ascii="Courier New" w:hAnsi="Courier New" w:cs="Courier New"/>
                <w:strike/>
                <w:sz w:val="20"/>
                <w:szCs w:val="20"/>
              </w:rPr>
              <w:t>7</w:t>
            </w:r>
            <w:r w:rsidRPr="00CB217A">
              <w:rPr>
                <w:rFonts w:ascii="Courier New" w:hAnsi="Courier New" w:cs="Courier New"/>
              </w:rPr>
              <w:br/>
            </w:r>
            <w:r w:rsidRPr="00CB217A">
              <w:rPr>
                <w:rFonts w:ascii="Courier New" w:hAnsi="Courier New" w:cs="Courier New"/>
                <w:b/>
                <w:bCs/>
                <w:i/>
                <w:iCs/>
              </w:rPr>
              <w:t>168</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430B3674"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2558</w:t>
            </w:r>
            <w:r w:rsidRPr="00CB217A">
              <w:rPr>
                <w:rFonts w:ascii="Courier New" w:hAnsi="Courier New" w:cs="Courier New"/>
              </w:rPr>
              <w:br/>
            </w:r>
            <w:r w:rsidRPr="00CB217A">
              <w:rPr>
                <w:rFonts w:ascii="Courier New" w:hAnsi="Courier New" w:cs="Courier New"/>
                <w:b/>
                <w:bCs/>
                <w:i/>
                <w:iCs/>
              </w:rPr>
              <w:t>169</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2034DB7B"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2559</w:t>
            </w:r>
            <w:r w:rsidRPr="00CB217A">
              <w:rPr>
                <w:rFonts w:ascii="Courier New" w:hAnsi="Courier New" w:cs="Courier New"/>
              </w:rPr>
              <w:br/>
            </w:r>
            <w:r w:rsidRPr="00CB217A">
              <w:rPr>
                <w:rFonts w:ascii="Courier New" w:hAnsi="Courier New" w:cs="Courier New"/>
                <w:b/>
                <w:bCs/>
                <w:i/>
                <w:iCs/>
              </w:rPr>
              <w:t>1</w:t>
            </w:r>
            <w:r w:rsidRPr="007A6161">
              <w:rPr>
                <w:rFonts w:ascii="Courier New" w:hAnsi="Courier New" w:cs="Courier New"/>
                <w:b/>
                <w:bCs/>
                <w:i/>
                <w:iCs/>
                <w:strike/>
              </w:rPr>
              <w:t>7</w:t>
            </w:r>
            <w:r w:rsidRPr="00CB217A">
              <w:rPr>
                <w:rFonts w:ascii="Courier New" w:hAnsi="Courier New" w:cs="Courier New"/>
                <w:b/>
                <w:bCs/>
                <w:i/>
                <w:iCs/>
              </w:rPr>
              <w:t>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26D4C145"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255A</w:t>
            </w:r>
            <w:r w:rsidRPr="00CB217A">
              <w:rPr>
                <w:rFonts w:ascii="Courier New" w:hAnsi="Courier New" w:cs="Courier New"/>
              </w:rPr>
              <w:br/>
            </w:r>
            <w:r w:rsidRPr="00CB217A">
              <w:rPr>
                <w:rFonts w:ascii="Courier New" w:hAnsi="Courier New" w:cs="Courier New"/>
                <w:b/>
                <w:bCs/>
                <w:i/>
                <w:iCs/>
              </w:rPr>
              <w:t>1</w:t>
            </w:r>
            <w:r w:rsidRPr="007A6161">
              <w:rPr>
                <w:rFonts w:ascii="Courier New" w:hAnsi="Courier New" w:cs="Courier New"/>
                <w:b/>
                <w:bCs/>
                <w:i/>
                <w:iCs/>
                <w:strike/>
              </w:rPr>
              <w:t>7</w:t>
            </w:r>
            <w:r w:rsidRPr="00CB217A">
              <w:rPr>
                <w:rFonts w:ascii="Courier New" w:hAnsi="Courier New" w:cs="Courier New"/>
                <w:b/>
                <w:bCs/>
                <w:i/>
                <w:iCs/>
              </w:rPr>
              <w:t>1</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4B0747C3"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255B</w:t>
            </w:r>
            <w:r w:rsidRPr="00CB217A">
              <w:rPr>
                <w:rFonts w:ascii="Courier New" w:hAnsi="Courier New" w:cs="Courier New"/>
              </w:rPr>
              <w:br/>
            </w:r>
            <w:r w:rsidRPr="00CB217A">
              <w:rPr>
                <w:rFonts w:ascii="Courier New" w:hAnsi="Courier New" w:cs="Courier New"/>
                <w:b/>
                <w:bCs/>
                <w:i/>
                <w:iCs/>
              </w:rPr>
              <w:t>1</w:t>
            </w:r>
            <w:r w:rsidRPr="007A6161">
              <w:rPr>
                <w:rFonts w:ascii="Courier New" w:hAnsi="Courier New" w:cs="Courier New"/>
                <w:b/>
                <w:bCs/>
                <w:i/>
                <w:iCs/>
                <w:strike/>
              </w:rPr>
              <w:t>7</w:t>
            </w:r>
            <w:r w:rsidRPr="00CB217A">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158D98E" w14:textId="77777777" w:rsidR="009F5C15" w:rsidRPr="00CB217A" w:rsidRDefault="00D92FCE">
            <w:pPr>
              <w:jc w:val="center"/>
              <w:rPr>
                <w:rFonts w:ascii="Courier New" w:hAnsi="Courier New" w:cs="Courier New"/>
                <w:sz w:val="24"/>
                <w:szCs w:val="24"/>
              </w:rPr>
            </w:pPr>
            <w:hyperlink r:id="rId456" w:tooltip="Ghe with upturn" w:history="1">
              <w:r w:rsidR="009F5C15" w:rsidRPr="00CB217A">
                <w:rPr>
                  <w:rStyle w:val="Hyperlink"/>
                  <w:rFonts w:ascii="Courier New" w:hAnsi="Courier New" w:cs="Courier New"/>
                  <w:sz w:val="36"/>
                  <w:szCs w:val="36"/>
                  <w:u w:val="none"/>
                </w:rPr>
                <w:t>ґ</w:t>
              </w:r>
            </w:hyperlink>
            <w:r w:rsidR="009F5C15" w:rsidRPr="00CB217A">
              <w:rPr>
                <w:rFonts w:ascii="Courier New" w:hAnsi="Courier New" w:cs="Courier New"/>
              </w:rPr>
              <w:br/>
            </w:r>
            <w:r w:rsidR="009F5C15" w:rsidRPr="00CB217A">
              <w:rPr>
                <w:rFonts w:ascii="Courier New" w:hAnsi="Courier New" w:cs="Courier New"/>
                <w:sz w:val="20"/>
                <w:szCs w:val="20"/>
              </w:rPr>
              <w:t>0491</w:t>
            </w:r>
            <w:r w:rsidR="009F5C15" w:rsidRPr="00CB217A">
              <w:rPr>
                <w:rFonts w:ascii="Courier New" w:hAnsi="Courier New" w:cs="Courier New"/>
              </w:rPr>
              <w:br/>
            </w:r>
            <w:r w:rsidR="009F5C15" w:rsidRPr="00CB217A">
              <w:rPr>
                <w:rFonts w:ascii="Courier New" w:hAnsi="Courier New" w:cs="Courier New"/>
                <w:b/>
                <w:bCs/>
                <w:i/>
                <w:iCs/>
              </w:rPr>
              <w:t>1</w:t>
            </w:r>
            <w:r w:rsidR="009F5C15" w:rsidRPr="007A6161">
              <w:rPr>
                <w:rFonts w:ascii="Courier New" w:hAnsi="Courier New" w:cs="Courier New"/>
                <w:b/>
                <w:bCs/>
                <w:i/>
                <w:iCs/>
                <w:strike/>
              </w:rPr>
              <w:t>7</w:t>
            </w:r>
            <w:r w:rsidR="009F5C15" w:rsidRPr="00CB217A">
              <w:rPr>
                <w:rFonts w:ascii="Courier New" w:hAnsi="Courier New" w:cs="Courier New"/>
                <w:b/>
                <w:bCs/>
                <w:i/>
                <w:iCs/>
              </w:rPr>
              <w:t>3</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789F14FE"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255D</w:t>
            </w:r>
            <w:r w:rsidRPr="00CB217A">
              <w:rPr>
                <w:rFonts w:ascii="Courier New" w:hAnsi="Courier New" w:cs="Courier New"/>
              </w:rPr>
              <w:br/>
            </w:r>
            <w:r w:rsidRPr="00CB217A">
              <w:rPr>
                <w:rFonts w:ascii="Courier New" w:hAnsi="Courier New" w:cs="Courier New"/>
                <w:b/>
                <w:bCs/>
                <w:i/>
                <w:iCs/>
              </w:rPr>
              <w:t>1</w:t>
            </w:r>
            <w:r w:rsidRPr="007A6161">
              <w:rPr>
                <w:rFonts w:ascii="Courier New" w:hAnsi="Courier New" w:cs="Courier New"/>
                <w:b/>
                <w:bCs/>
                <w:i/>
                <w:iCs/>
                <w:strike/>
              </w:rPr>
              <w:t>7</w:t>
            </w:r>
            <w:r w:rsidRPr="00CB217A">
              <w:rPr>
                <w:rFonts w:ascii="Courier New" w:hAnsi="Courier New" w:cs="Courier New"/>
                <w:b/>
                <w:bCs/>
                <w:i/>
                <w:iCs/>
              </w:rPr>
              <w:t>4</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09F55095"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255E</w:t>
            </w:r>
            <w:r w:rsidRPr="00CB217A">
              <w:rPr>
                <w:rFonts w:ascii="Courier New" w:hAnsi="Courier New" w:cs="Courier New"/>
              </w:rPr>
              <w:br/>
            </w:r>
            <w:r w:rsidRPr="00CB217A">
              <w:rPr>
                <w:rFonts w:ascii="Courier New" w:hAnsi="Courier New" w:cs="Courier New"/>
                <w:b/>
                <w:bCs/>
                <w:i/>
                <w:iCs/>
              </w:rPr>
              <w:t>1</w:t>
            </w:r>
            <w:r w:rsidRPr="007A6161">
              <w:rPr>
                <w:rFonts w:ascii="Courier New" w:hAnsi="Courier New" w:cs="Courier New"/>
                <w:b/>
                <w:bCs/>
                <w:i/>
                <w:iCs/>
                <w:strike/>
              </w:rPr>
              <w:t>7</w:t>
            </w:r>
            <w:r w:rsidRPr="00CB217A">
              <w:rPr>
                <w:rFonts w:ascii="Courier New" w:hAnsi="Courier New" w:cs="Courier New"/>
                <w:b/>
                <w:bCs/>
                <w:i/>
                <w:iCs/>
              </w:rPr>
              <w:t>5</w:t>
            </w:r>
          </w:p>
        </w:tc>
      </w:tr>
      <w:tr w:rsidR="009F5C15" w14:paraId="23F6B313"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498D5038"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B_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4D4B5154"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255F</w:t>
            </w:r>
            <w:r w:rsidRPr="00CB217A">
              <w:rPr>
                <w:rFonts w:ascii="Courier New" w:hAnsi="Courier New" w:cs="Courier New"/>
              </w:rPr>
              <w:br/>
            </w:r>
            <w:r w:rsidRPr="00CB217A">
              <w:rPr>
                <w:rFonts w:ascii="Courier New" w:hAnsi="Courier New" w:cs="Courier New"/>
                <w:b/>
                <w:bCs/>
                <w:i/>
                <w:iCs/>
              </w:rPr>
              <w:t>1</w:t>
            </w:r>
            <w:r w:rsidRPr="009B43F6">
              <w:rPr>
                <w:rFonts w:ascii="Courier New" w:hAnsi="Courier New" w:cs="Courier New"/>
                <w:b/>
                <w:bCs/>
                <w:i/>
                <w:iCs/>
                <w:strike/>
              </w:rPr>
              <w:t>7</w:t>
            </w:r>
            <w:r w:rsidRPr="00CB217A">
              <w:rPr>
                <w:rFonts w:ascii="Courier New" w:hAnsi="Courier New" w:cs="Courier New"/>
                <w:b/>
                <w:bCs/>
                <w:i/>
                <w:iCs/>
              </w:rPr>
              <w:t>6</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5D7BED50"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2560</w:t>
            </w:r>
            <w:r w:rsidRPr="00CB217A">
              <w:rPr>
                <w:rFonts w:ascii="Courier New" w:hAnsi="Courier New" w:cs="Courier New"/>
              </w:rPr>
              <w:br/>
            </w:r>
            <w:r w:rsidRPr="00CB217A">
              <w:rPr>
                <w:rFonts w:ascii="Courier New" w:hAnsi="Courier New" w:cs="Courier New"/>
                <w:b/>
                <w:bCs/>
                <w:i/>
                <w:iCs/>
              </w:rPr>
              <w:t>1</w:t>
            </w:r>
            <w:r w:rsidRPr="009B43F6">
              <w:rPr>
                <w:rFonts w:ascii="Courier New" w:hAnsi="Courier New" w:cs="Courier New"/>
                <w:b/>
                <w:bCs/>
                <w:i/>
                <w:iCs/>
                <w:strike/>
              </w:rPr>
              <w:t>77</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764C022E"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2561</w:t>
            </w:r>
            <w:r w:rsidRPr="00CB217A">
              <w:rPr>
                <w:rFonts w:ascii="Courier New" w:hAnsi="Courier New" w:cs="Courier New"/>
              </w:rPr>
              <w:br/>
            </w:r>
            <w:r w:rsidRPr="00CB217A">
              <w:rPr>
                <w:rFonts w:ascii="Courier New" w:hAnsi="Courier New" w:cs="Courier New"/>
                <w:b/>
                <w:bCs/>
                <w:i/>
                <w:iCs/>
              </w:rPr>
              <w:t>1</w:t>
            </w:r>
            <w:r w:rsidRPr="009B43F6">
              <w:rPr>
                <w:rFonts w:ascii="Courier New" w:hAnsi="Courier New" w:cs="Courier New"/>
                <w:b/>
                <w:bCs/>
                <w:i/>
                <w:iCs/>
                <w:strike/>
              </w:rPr>
              <w:t>7</w:t>
            </w:r>
            <w:r w:rsidRPr="00CB217A">
              <w:rPr>
                <w:rFonts w:ascii="Courier New" w:hAnsi="Courier New" w:cs="Courier New"/>
                <w:b/>
                <w:bCs/>
                <w:i/>
                <w:iCs/>
              </w:rPr>
              <w:t>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CFCA308" w14:textId="77777777" w:rsidR="009F5C15" w:rsidRPr="00CB217A" w:rsidRDefault="00D92FCE">
            <w:pPr>
              <w:jc w:val="center"/>
              <w:rPr>
                <w:rFonts w:ascii="Courier New" w:hAnsi="Courier New" w:cs="Courier New"/>
                <w:sz w:val="24"/>
                <w:szCs w:val="24"/>
              </w:rPr>
            </w:pPr>
            <w:hyperlink r:id="rId457" w:tooltip="Yo (Cyrillic)" w:history="1">
              <w:r w:rsidR="009F5C15" w:rsidRPr="00CB217A">
                <w:rPr>
                  <w:rStyle w:val="Hyperlink"/>
                  <w:rFonts w:ascii="Courier New" w:hAnsi="Courier New" w:cs="Courier New"/>
                  <w:sz w:val="36"/>
                  <w:szCs w:val="36"/>
                  <w:u w:val="none"/>
                </w:rPr>
                <w:t>Ё</w:t>
              </w:r>
            </w:hyperlink>
            <w:r w:rsidR="009F5C15" w:rsidRPr="00CB217A">
              <w:rPr>
                <w:rFonts w:ascii="Courier New" w:hAnsi="Courier New" w:cs="Courier New"/>
              </w:rPr>
              <w:br/>
            </w:r>
            <w:r w:rsidR="009F5C15" w:rsidRPr="00CB217A">
              <w:rPr>
                <w:rFonts w:ascii="Courier New" w:hAnsi="Courier New" w:cs="Courier New"/>
                <w:sz w:val="20"/>
                <w:szCs w:val="20"/>
              </w:rPr>
              <w:t>0401</w:t>
            </w:r>
            <w:r w:rsidR="009F5C15" w:rsidRPr="00CB217A">
              <w:rPr>
                <w:rFonts w:ascii="Courier New" w:hAnsi="Courier New" w:cs="Courier New"/>
              </w:rPr>
              <w:br/>
            </w:r>
            <w:r w:rsidR="009F5C15" w:rsidRPr="00CB217A">
              <w:rPr>
                <w:rFonts w:ascii="Courier New" w:hAnsi="Courier New" w:cs="Courier New"/>
                <w:b/>
                <w:bCs/>
                <w:i/>
                <w:iCs/>
              </w:rPr>
              <w:t>1</w:t>
            </w:r>
            <w:r w:rsidR="009F5C15" w:rsidRPr="009B43F6">
              <w:rPr>
                <w:rFonts w:ascii="Courier New" w:hAnsi="Courier New" w:cs="Courier New"/>
                <w:b/>
                <w:bCs/>
                <w:i/>
                <w:iCs/>
                <w:strike/>
              </w:rPr>
              <w:t>7</w:t>
            </w:r>
            <w:r w:rsidR="009F5C15" w:rsidRPr="00CB217A">
              <w:rPr>
                <w:rFonts w:ascii="Courier New" w:hAnsi="Courier New" w:cs="Courier New"/>
                <w:b/>
                <w:bCs/>
                <w:i/>
                <w:iCs/>
              </w:rPr>
              <w:t>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30761B7" w14:textId="77777777" w:rsidR="009F5C15" w:rsidRPr="00CB217A" w:rsidRDefault="00D92FCE">
            <w:pPr>
              <w:jc w:val="center"/>
              <w:rPr>
                <w:rFonts w:ascii="Courier New" w:hAnsi="Courier New" w:cs="Courier New"/>
                <w:sz w:val="24"/>
                <w:szCs w:val="24"/>
              </w:rPr>
            </w:pPr>
            <w:hyperlink r:id="rId458" w:tooltip="Ukrainian Ye" w:history="1">
              <w:r w:rsidR="009F5C15" w:rsidRPr="00CB217A">
                <w:rPr>
                  <w:rStyle w:val="Hyperlink"/>
                  <w:rFonts w:ascii="Courier New" w:hAnsi="Courier New" w:cs="Courier New"/>
                  <w:sz w:val="36"/>
                  <w:szCs w:val="36"/>
                  <w:u w:val="none"/>
                </w:rPr>
                <w:t>Є</w:t>
              </w:r>
            </w:hyperlink>
            <w:r w:rsidR="009F5C15" w:rsidRPr="00CB217A">
              <w:rPr>
                <w:rFonts w:ascii="Courier New" w:hAnsi="Courier New" w:cs="Courier New"/>
              </w:rPr>
              <w:br/>
            </w:r>
            <w:r w:rsidR="009F5C15" w:rsidRPr="00CB217A">
              <w:rPr>
                <w:rFonts w:ascii="Courier New" w:hAnsi="Courier New" w:cs="Courier New"/>
                <w:sz w:val="20"/>
                <w:szCs w:val="20"/>
              </w:rPr>
              <w:t>0404</w:t>
            </w:r>
            <w:r w:rsidR="009F5C15" w:rsidRPr="00CB217A">
              <w:rPr>
                <w:rFonts w:ascii="Courier New" w:hAnsi="Courier New" w:cs="Courier New"/>
              </w:rPr>
              <w:br/>
            </w:r>
            <w:r w:rsidR="009F5C15" w:rsidRPr="00CB217A">
              <w:rPr>
                <w:rFonts w:ascii="Courier New" w:hAnsi="Courier New" w:cs="Courier New"/>
                <w:b/>
                <w:bCs/>
                <w:i/>
                <w:iCs/>
              </w:rPr>
              <w:t>180</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2D3C9454"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2563</w:t>
            </w:r>
            <w:r w:rsidRPr="00CB217A">
              <w:rPr>
                <w:rFonts w:ascii="Courier New" w:hAnsi="Courier New" w:cs="Courier New"/>
              </w:rPr>
              <w:br/>
            </w:r>
            <w:r w:rsidRPr="00CB217A">
              <w:rPr>
                <w:rFonts w:ascii="Courier New" w:hAnsi="Courier New" w:cs="Courier New"/>
                <w:b/>
                <w:bCs/>
                <w:i/>
                <w:iCs/>
              </w:rPr>
              <w:t>181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813351C" w14:textId="77777777" w:rsidR="009F5C15" w:rsidRPr="00CB217A" w:rsidRDefault="00D92FCE">
            <w:pPr>
              <w:jc w:val="center"/>
              <w:rPr>
                <w:rFonts w:ascii="Courier New" w:hAnsi="Courier New" w:cs="Courier New"/>
                <w:sz w:val="24"/>
                <w:szCs w:val="24"/>
              </w:rPr>
            </w:pPr>
            <w:hyperlink r:id="rId459" w:tooltip="Ukrainian I" w:history="1">
              <w:r w:rsidR="009F5C15" w:rsidRPr="00CB217A">
                <w:rPr>
                  <w:rStyle w:val="Hyperlink"/>
                  <w:rFonts w:ascii="Courier New" w:hAnsi="Courier New" w:cs="Courier New"/>
                  <w:sz w:val="36"/>
                  <w:szCs w:val="36"/>
                  <w:u w:val="none"/>
                </w:rPr>
                <w:t>І</w:t>
              </w:r>
            </w:hyperlink>
            <w:r w:rsidR="009F5C15" w:rsidRPr="00CB217A">
              <w:rPr>
                <w:rFonts w:ascii="Courier New" w:hAnsi="Courier New" w:cs="Courier New"/>
              </w:rPr>
              <w:br/>
            </w:r>
            <w:r w:rsidR="009F5C15" w:rsidRPr="00CB217A">
              <w:rPr>
                <w:rFonts w:ascii="Courier New" w:hAnsi="Courier New" w:cs="Courier New"/>
                <w:sz w:val="20"/>
                <w:szCs w:val="20"/>
              </w:rPr>
              <w:t>0406</w:t>
            </w:r>
            <w:r w:rsidR="009F5C15" w:rsidRPr="00CB217A">
              <w:rPr>
                <w:rFonts w:ascii="Courier New" w:hAnsi="Courier New" w:cs="Courier New"/>
              </w:rPr>
              <w:br/>
            </w:r>
            <w:r w:rsidR="009F5C15" w:rsidRPr="00CB217A">
              <w:rPr>
                <w:rFonts w:ascii="Courier New" w:hAnsi="Courier New" w:cs="Courier New"/>
                <w:b/>
                <w:bCs/>
                <w:i/>
                <w:iCs/>
              </w:rPr>
              <w:t>182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3E9176F" w14:textId="77777777" w:rsidR="009F5C15" w:rsidRPr="00CB217A" w:rsidRDefault="00D92FCE">
            <w:pPr>
              <w:jc w:val="center"/>
              <w:rPr>
                <w:rFonts w:ascii="Courier New" w:hAnsi="Courier New" w:cs="Courier New"/>
                <w:sz w:val="24"/>
                <w:szCs w:val="24"/>
              </w:rPr>
            </w:pPr>
            <w:hyperlink r:id="rId460" w:tooltip="Yi (Cyrillic)" w:history="1">
              <w:r w:rsidR="009F5C15" w:rsidRPr="00CB217A">
                <w:rPr>
                  <w:rStyle w:val="Hyperlink"/>
                  <w:rFonts w:ascii="Courier New" w:hAnsi="Courier New" w:cs="Courier New"/>
                  <w:sz w:val="36"/>
                  <w:szCs w:val="36"/>
                  <w:u w:val="none"/>
                </w:rPr>
                <w:t>Ї</w:t>
              </w:r>
            </w:hyperlink>
            <w:r w:rsidR="009F5C15" w:rsidRPr="00CB217A">
              <w:rPr>
                <w:rFonts w:ascii="Courier New" w:hAnsi="Courier New" w:cs="Courier New"/>
              </w:rPr>
              <w:br/>
            </w:r>
            <w:r w:rsidR="009F5C15" w:rsidRPr="00CB217A">
              <w:rPr>
                <w:rFonts w:ascii="Courier New" w:hAnsi="Courier New" w:cs="Courier New"/>
                <w:sz w:val="20"/>
                <w:szCs w:val="20"/>
              </w:rPr>
              <w:t>040</w:t>
            </w:r>
            <w:r w:rsidR="009F5C15" w:rsidRPr="00F5438F">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183</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0034FA3C"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2566</w:t>
            </w:r>
            <w:r w:rsidRPr="00CB217A">
              <w:rPr>
                <w:rFonts w:ascii="Courier New" w:hAnsi="Courier New" w:cs="Courier New"/>
              </w:rPr>
              <w:br/>
            </w:r>
            <w:r w:rsidRPr="00CB217A">
              <w:rPr>
                <w:rFonts w:ascii="Courier New" w:hAnsi="Courier New" w:cs="Courier New"/>
                <w:b/>
                <w:bCs/>
                <w:i/>
                <w:iCs/>
              </w:rPr>
              <w:t>184</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0B707B69"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256</w:t>
            </w:r>
            <w:r w:rsidRPr="00F5438F">
              <w:rPr>
                <w:rFonts w:ascii="Courier New" w:hAnsi="Courier New" w:cs="Courier New"/>
                <w:strike/>
                <w:sz w:val="20"/>
                <w:szCs w:val="20"/>
              </w:rPr>
              <w:t>7</w:t>
            </w:r>
            <w:r w:rsidRPr="00CB217A">
              <w:rPr>
                <w:rFonts w:ascii="Courier New" w:hAnsi="Courier New" w:cs="Courier New"/>
              </w:rPr>
              <w:br/>
            </w:r>
            <w:r w:rsidRPr="00CB217A">
              <w:rPr>
                <w:rFonts w:ascii="Courier New" w:hAnsi="Courier New" w:cs="Courier New"/>
                <w:b/>
                <w:bCs/>
                <w:i/>
                <w:iCs/>
              </w:rPr>
              <w:t>185</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753B13AE"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2568</w:t>
            </w:r>
            <w:r w:rsidRPr="00CB217A">
              <w:rPr>
                <w:rFonts w:ascii="Courier New" w:hAnsi="Courier New" w:cs="Courier New"/>
              </w:rPr>
              <w:br/>
            </w:r>
            <w:r w:rsidRPr="00CB217A">
              <w:rPr>
                <w:rFonts w:ascii="Courier New" w:hAnsi="Courier New" w:cs="Courier New"/>
                <w:b/>
                <w:bCs/>
                <w:i/>
                <w:iCs/>
              </w:rPr>
              <w:t>186</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766EECB0"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2569</w:t>
            </w:r>
            <w:r w:rsidRPr="00CB217A">
              <w:rPr>
                <w:rFonts w:ascii="Courier New" w:hAnsi="Courier New" w:cs="Courier New"/>
              </w:rPr>
              <w:br/>
            </w:r>
            <w:r w:rsidRPr="00CB217A">
              <w:rPr>
                <w:rFonts w:ascii="Courier New" w:hAnsi="Courier New" w:cs="Courier New"/>
                <w:b/>
                <w:bCs/>
                <w:i/>
                <w:iCs/>
              </w:rPr>
              <w:t>18</w:t>
            </w:r>
            <w:r w:rsidRPr="009B43F6">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187B21FD"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256A</w:t>
            </w:r>
            <w:r w:rsidRPr="00CB217A">
              <w:rPr>
                <w:rFonts w:ascii="Courier New" w:hAnsi="Courier New" w:cs="Courier New"/>
              </w:rPr>
              <w:br/>
            </w:r>
            <w:r w:rsidRPr="00CB217A">
              <w:rPr>
                <w:rFonts w:ascii="Courier New" w:hAnsi="Courier New" w:cs="Courier New"/>
                <w:b/>
                <w:bCs/>
                <w:i/>
                <w:iCs/>
              </w:rPr>
              <w:t>188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6D398BD" w14:textId="77777777" w:rsidR="009F5C15" w:rsidRPr="00CB217A" w:rsidRDefault="00D92FCE">
            <w:pPr>
              <w:jc w:val="center"/>
              <w:rPr>
                <w:rFonts w:ascii="Courier New" w:hAnsi="Courier New" w:cs="Courier New"/>
                <w:sz w:val="24"/>
                <w:szCs w:val="24"/>
              </w:rPr>
            </w:pPr>
            <w:hyperlink r:id="rId461" w:tooltip="Ghe with upturn" w:history="1">
              <w:r w:rsidR="009F5C15" w:rsidRPr="00CB217A">
                <w:rPr>
                  <w:rStyle w:val="Hyperlink"/>
                  <w:rFonts w:ascii="Courier New" w:hAnsi="Courier New" w:cs="Courier New"/>
                  <w:sz w:val="36"/>
                  <w:szCs w:val="36"/>
                  <w:u w:val="none"/>
                </w:rPr>
                <w:t>Ґ</w:t>
              </w:r>
            </w:hyperlink>
            <w:r w:rsidR="009F5C15" w:rsidRPr="00CB217A">
              <w:rPr>
                <w:rFonts w:ascii="Courier New" w:hAnsi="Courier New" w:cs="Courier New"/>
              </w:rPr>
              <w:br/>
            </w:r>
            <w:r w:rsidR="009F5C15" w:rsidRPr="00CB217A">
              <w:rPr>
                <w:rFonts w:ascii="Courier New" w:hAnsi="Courier New" w:cs="Courier New"/>
                <w:sz w:val="20"/>
                <w:szCs w:val="20"/>
              </w:rPr>
              <w:t>0490</w:t>
            </w:r>
            <w:r w:rsidR="009F5C15" w:rsidRPr="00CB217A">
              <w:rPr>
                <w:rFonts w:ascii="Courier New" w:hAnsi="Courier New" w:cs="Courier New"/>
              </w:rPr>
              <w:br/>
            </w:r>
            <w:r w:rsidR="009F5C15" w:rsidRPr="00CB217A">
              <w:rPr>
                <w:rFonts w:ascii="Courier New" w:hAnsi="Courier New" w:cs="Courier New"/>
                <w:b/>
                <w:bCs/>
                <w:i/>
                <w:iCs/>
              </w:rPr>
              <w:t>189</w:t>
            </w:r>
          </w:p>
        </w:tc>
        <w:tc>
          <w:tcPr>
            <w:tcW w:w="0" w:type="auto"/>
            <w:tcBorders>
              <w:top w:val="single" w:sz="4" w:space="0" w:color="auto"/>
              <w:left w:val="single" w:sz="4" w:space="0" w:color="auto"/>
              <w:bottom w:val="single" w:sz="4" w:space="0" w:color="auto"/>
              <w:right w:val="single" w:sz="4" w:space="0" w:color="auto"/>
            </w:tcBorders>
            <w:shd w:val="clear" w:color="auto" w:fill="FFEFAF"/>
            <w:vAlign w:val="center"/>
            <w:hideMark/>
          </w:tcPr>
          <w:p w14:paraId="3E975C7B" w14:textId="77777777" w:rsidR="009F5C15" w:rsidRPr="00CB217A" w:rsidRDefault="009F5C15">
            <w:pPr>
              <w:jc w:val="center"/>
              <w:rPr>
                <w:rFonts w:ascii="Courier New" w:hAnsi="Courier New" w:cs="Courier New"/>
                <w:sz w:val="24"/>
                <w:szCs w:val="24"/>
              </w:rPr>
            </w:pPr>
            <w:r w:rsidRPr="00CB217A">
              <w:rPr>
                <w:rFonts w:ascii="Courier New" w:hAnsi="Courier New" w:cs="Courier New"/>
                <w:sz w:val="36"/>
                <w:szCs w:val="36"/>
              </w:rPr>
              <w:t>╬</w:t>
            </w:r>
            <w:r w:rsidRPr="00CB217A">
              <w:rPr>
                <w:rFonts w:ascii="Courier New" w:hAnsi="Courier New" w:cs="Courier New"/>
              </w:rPr>
              <w:br/>
            </w:r>
            <w:r w:rsidRPr="00CB217A">
              <w:rPr>
                <w:rFonts w:ascii="Courier New" w:hAnsi="Courier New" w:cs="Courier New"/>
                <w:sz w:val="20"/>
                <w:szCs w:val="20"/>
              </w:rPr>
              <w:t>256C</w:t>
            </w:r>
            <w:r w:rsidRPr="00CB217A">
              <w:rPr>
                <w:rFonts w:ascii="Courier New" w:hAnsi="Courier New" w:cs="Courier New"/>
              </w:rPr>
              <w:br/>
            </w:r>
            <w:r w:rsidRPr="00CB217A">
              <w:rPr>
                <w:rFonts w:ascii="Courier New" w:hAnsi="Courier New" w:cs="Courier New"/>
                <w:b/>
                <w:bCs/>
                <w:i/>
                <w:iCs/>
              </w:rPr>
              <w:t>190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FC3C202" w14:textId="77777777" w:rsidR="009F5C15" w:rsidRPr="00CB217A" w:rsidRDefault="00D92FCE">
            <w:pPr>
              <w:jc w:val="center"/>
              <w:rPr>
                <w:rFonts w:ascii="Courier New" w:hAnsi="Courier New" w:cs="Courier New"/>
                <w:sz w:val="24"/>
                <w:szCs w:val="24"/>
              </w:rPr>
            </w:pPr>
            <w:hyperlink r:id="rId462" w:tooltip="Copyright symbol"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00A9</w:t>
            </w:r>
            <w:r w:rsidR="009F5C15" w:rsidRPr="00CB217A">
              <w:rPr>
                <w:rFonts w:ascii="Courier New" w:hAnsi="Courier New" w:cs="Courier New"/>
              </w:rPr>
              <w:br/>
            </w:r>
            <w:r w:rsidR="009F5C15" w:rsidRPr="00CB217A">
              <w:rPr>
                <w:rFonts w:ascii="Courier New" w:hAnsi="Courier New" w:cs="Courier New"/>
                <w:b/>
                <w:bCs/>
                <w:i/>
                <w:iCs/>
              </w:rPr>
              <w:t>191</w:t>
            </w:r>
          </w:p>
        </w:tc>
      </w:tr>
      <w:tr w:rsidR="009F5C15" w14:paraId="4FAB270E"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4A40AC67" w14:textId="77777777" w:rsidR="009F5C15" w:rsidRDefault="009F5C15">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C_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E22D6B7" w14:textId="77777777" w:rsidR="009F5C15" w:rsidRPr="00CB217A" w:rsidRDefault="00D92FCE">
            <w:pPr>
              <w:jc w:val="center"/>
              <w:rPr>
                <w:rFonts w:ascii="Courier New" w:hAnsi="Courier New" w:cs="Courier New"/>
                <w:sz w:val="24"/>
                <w:szCs w:val="24"/>
              </w:rPr>
            </w:pPr>
            <w:hyperlink r:id="rId463" w:tooltip="Yu (Cyrillic)" w:history="1">
              <w:r w:rsidR="009F5C15" w:rsidRPr="00CB217A">
                <w:rPr>
                  <w:rStyle w:val="Hyperlink"/>
                  <w:rFonts w:ascii="Courier New" w:hAnsi="Courier New" w:cs="Courier New"/>
                  <w:sz w:val="36"/>
                  <w:szCs w:val="36"/>
                  <w:u w:val="none"/>
                </w:rPr>
                <w:t>ю</w:t>
              </w:r>
            </w:hyperlink>
            <w:r w:rsidR="009F5C15" w:rsidRPr="00CB217A">
              <w:rPr>
                <w:rFonts w:ascii="Courier New" w:hAnsi="Courier New" w:cs="Courier New"/>
              </w:rPr>
              <w:br/>
            </w:r>
            <w:r w:rsidR="009F5C15" w:rsidRPr="00CB217A">
              <w:rPr>
                <w:rFonts w:ascii="Courier New" w:hAnsi="Courier New" w:cs="Courier New"/>
                <w:sz w:val="20"/>
                <w:szCs w:val="20"/>
              </w:rPr>
              <w:t>044E</w:t>
            </w:r>
            <w:r w:rsidR="009F5C15" w:rsidRPr="00CB217A">
              <w:rPr>
                <w:rFonts w:ascii="Courier New" w:hAnsi="Courier New" w:cs="Courier New"/>
              </w:rPr>
              <w:br/>
            </w:r>
            <w:r w:rsidR="009F5C15" w:rsidRPr="00CB217A">
              <w:rPr>
                <w:rFonts w:ascii="Courier New" w:hAnsi="Courier New" w:cs="Courier New"/>
                <w:b/>
                <w:bCs/>
                <w:i/>
                <w:iCs/>
              </w:rPr>
              <w:t>192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9940885" w14:textId="77777777" w:rsidR="009F5C15" w:rsidRPr="00CB217A" w:rsidRDefault="00D92FCE">
            <w:pPr>
              <w:jc w:val="center"/>
              <w:rPr>
                <w:rFonts w:ascii="Courier New" w:hAnsi="Courier New" w:cs="Courier New"/>
                <w:sz w:val="24"/>
                <w:szCs w:val="24"/>
              </w:rPr>
            </w:pPr>
            <w:hyperlink r:id="rId464" w:tooltip="A (Cyrillic)" w:history="1">
              <w:r w:rsidR="009F5C15" w:rsidRPr="00CB217A">
                <w:rPr>
                  <w:rStyle w:val="Hyperlink"/>
                  <w:rFonts w:ascii="Courier New" w:hAnsi="Courier New" w:cs="Courier New"/>
                  <w:sz w:val="36"/>
                  <w:szCs w:val="36"/>
                  <w:u w:val="none"/>
                </w:rPr>
                <w:t>а</w:t>
              </w:r>
            </w:hyperlink>
            <w:r w:rsidR="009F5C15" w:rsidRPr="00CB217A">
              <w:rPr>
                <w:rFonts w:ascii="Courier New" w:hAnsi="Courier New" w:cs="Courier New"/>
              </w:rPr>
              <w:br/>
            </w:r>
            <w:r w:rsidR="009F5C15" w:rsidRPr="00CB217A">
              <w:rPr>
                <w:rFonts w:ascii="Courier New" w:hAnsi="Courier New" w:cs="Courier New"/>
                <w:sz w:val="20"/>
                <w:szCs w:val="20"/>
              </w:rPr>
              <w:t>0430</w:t>
            </w:r>
            <w:r w:rsidR="009F5C15" w:rsidRPr="00CB217A">
              <w:rPr>
                <w:rFonts w:ascii="Courier New" w:hAnsi="Courier New" w:cs="Courier New"/>
              </w:rPr>
              <w:br/>
            </w:r>
            <w:r w:rsidR="009F5C15" w:rsidRPr="00CB217A">
              <w:rPr>
                <w:rFonts w:ascii="Courier New" w:hAnsi="Courier New" w:cs="Courier New"/>
                <w:b/>
                <w:bCs/>
                <w:i/>
                <w:iCs/>
              </w:rPr>
              <w:t>193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F178839" w14:textId="77777777" w:rsidR="009F5C15" w:rsidRPr="00CB217A" w:rsidRDefault="00D92FCE">
            <w:pPr>
              <w:jc w:val="center"/>
              <w:rPr>
                <w:rFonts w:ascii="Courier New" w:hAnsi="Courier New" w:cs="Courier New"/>
                <w:sz w:val="24"/>
                <w:szCs w:val="24"/>
              </w:rPr>
            </w:pPr>
            <w:hyperlink r:id="rId465" w:tooltip="Be (Cyrillic)" w:history="1">
              <w:r w:rsidR="009F5C15" w:rsidRPr="00CB217A">
                <w:rPr>
                  <w:rStyle w:val="Hyperlink"/>
                  <w:rFonts w:ascii="Courier New" w:hAnsi="Courier New" w:cs="Courier New"/>
                  <w:sz w:val="36"/>
                  <w:szCs w:val="36"/>
                  <w:u w:val="none"/>
                </w:rPr>
                <w:t>б</w:t>
              </w:r>
            </w:hyperlink>
            <w:r w:rsidR="009F5C15" w:rsidRPr="00CB217A">
              <w:rPr>
                <w:rFonts w:ascii="Courier New" w:hAnsi="Courier New" w:cs="Courier New"/>
              </w:rPr>
              <w:br/>
            </w:r>
            <w:r w:rsidR="009F5C15" w:rsidRPr="00CB217A">
              <w:rPr>
                <w:rFonts w:ascii="Courier New" w:hAnsi="Courier New" w:cs="Courier New"/>
                <w:sz w:val="20"/>
                <w:szCs w:val="20"/>
              </w:rPr>
              <w:t>0431</w:t>
            </w:r>
            <w:r w:rsidR="009F5C15" w:rsidRPr="00CB217A">
              <w:rPr>
                <w:rFonts w:ascii="Courier New" w:hAnsi="Courier New" w:cs="Courier New"/>
              </w:rPr>
              <w:br/>
            </w:r>
            <w:r w:rsidR="009F5C15" w:rsidRPr="00CB217A">
              <w:rPr>
                <w:rFonts w:ascii="Courier New" w:hAnsi="Courier New" w:cs="Courier New"/>
                <w:b/>
                <w:bCs/>
                <w:i/>
                <w:iCs/>
              </w:rPr>
              <w:t>194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4D1A523" w14:textId="77777777" w:rsidR="009F5C15" w:rsidRPr="00CB217A" w:rsidRDefault="00D92FCE">
            <w:pPr>
              <w:jc w:val="center"/>
              <w:rPr>
                <w:rFonts w:ascii="Courier New" w:hAnsi="Courier New" w:cs="Courier New"/>
                <w:sz w:val="24"/>
                <w:szCs w:val="24"/>
              </w:rPr>
            </w:pPr>
            <w:hyperlink r:id="rId466" w:tooltip="Tse (Cyrillic)" w:history="1">
              <w:r w:rsidR="009F5C15" w:rsidRPr="00CB217A">
                <w:rPr>
                  <w:rStyle w:val="Hyperlink"/>
                  <w:rFonts w:ascii="Courier New" w:hAnsi="Courier New" w:cs="Courier New"/>
                  <w:sz w:val="36"/>
                  <w:szCs w:val="36"/>
                  <w:u w:val="none"/>
                </w:rPr>
                <w:t>ц</w:t>
              </w:r>
            </w:hyperlink>
            <w:r w:rsidR="009F5C15" w:rsidRPr="00CB217A">
              <w:rPr>
                <w:rFonts w:ascii="Courier New" w:hAnsi="Courier New" w:cs="Courier New"/>
              </w:rPr>
              <w:br/>
            </w:r>
            <w:r w:rsidR="009F5C15" w:rsidRPr="00CB217A">
              <w:rPr>
                <w:rFonts w:ascii="Courier New" w:hAnsi="Courier New" w:cs="Courier New"/>
                <w:sz w:val="20"/>
                <w:szCs w:val="20"/>
              </w:rPr>
              <w:t>0446</w:t>
            </w:r>
            <w:r w:rsidR="009F5C15" w:rsidRPr="00CB217A">
              <w:rPr>
                <w:rFonts w:ascii="Courier New" w:hAnsi="Courier New" w:cs="Courier New"/>
              </w:rPr>
              <w:br/>
            </w:r>
            <w:r w:rsidR="009F5C15" w:rsidRPr="00CB217A">
              <w:rPr>
                <w:rFonts w:ascii="Courier New" w:hAnsi="Courier New" w:cs="Courier New"/>
                <w:b/>
                <w:bCs/>
                <w:i/>
                <w:iCs/>
              </w:rPr>
              <w:t>195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9B8EC8E" w14:textId="77777777" w:rsidR="009F5C15" w:rsidRPr="00CB217A" w:rsidRDefault="00D92FCE">
            <w:pPr>
              <w:jc w:val="center"/>
              <w:rPr>
                <w:rFonts w:ascii="Courier New" w:hAnsi="Courier New" w:cs="Courier New"/>
                <w:sz w:val="24"/>
                <w:szCs w:val="24"/>
              </w:rPr>
            </w:pPr>
            <w:hyperlink r:id="rId467" w:tooltip="De (Cyrillic)" w:history="1">
              <w:r w:rsidR="009F5C15" w:rsidRPr="00CB217A">
                <w:rPr>
                  <w:rStyle w:val="Hyperlink"/>
                  <w:rFonts w:ascii="Courier New" w:hAnsi="Courier New" w:cs="Courier New"/>
                  <w:sz w:val="36"/>
                  <w:szCs w:val="36"/>
                  <w:u w:val="none"/>
                </w:rPr>
                <w:t>д</w:t>
              </w:r>
            </w:hyperlink>
            <w:r w:rsidR="009F5C15" w:rsidRPr="00CB217A">
              <w:rPr>
                <w:rFonts w:ascii="Courier New" w:hAnsi="Courier New" w:cs="Courier New"/>
              </w:rPr>
              <w:br/>
            </w:r>
            <w:r w:rsidR="009F5C15" w:rsidRPr="00CB217A">
              <w:rPr>
                <w:rFonts w:ascii="Courier New" w:hAnsi="Courier New" w:cs="Courier New"/>
                <w:sz w:val="20"/>
                <w:szCs w:val="20"/>
              </w:rPr>
              <w:t>0434</w:t>
            </w:r>
            <w:r w:rsidR="009F5C15" w:rsidRPr="00CB217A">
              <w:rPr>
                <w:rFonts w:ascii="Courier New" w:hAnsi="Courier New" w:cs="Courier New"/>
              </w:rPr>
              <w:br/>
            </w:r>
            <w:r w:rsidR="009F5C15" w:rsidRPr="00CB217A">
              <w:rPr>
                <w:rFonts w:ascii="Courier New" w:hAnsi="Courier New" w:cs="Courier New"/>
                <w:b/>
                <w:bCs/>
                <w:i/>
                <w:iCs/>
              </w:rPr>
              <w:t>196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657F04E" w14:textId="77777777" w:rsidR="009F5C15" w:rsidRPr="00CB217A" w:rsidRDefault="00D92FCE">
            <w:pPr>
              <w:jc w:val="center"/>
              <w:rPr>
                <w:rFonts w:ascii="Courier New" w:hAnsi="Courier New" w:cs="Courier New"/>
                <w:sz w:val="24"/>
                <w:szCs w:val="24"/>
              </w:rPr>
            </w:pPr>
            <w:hyperlink r:id="rId468" w:tooltip="Ye (Cyrillic)" w:history="1">
              <w:r w:rsidR="009F5C15" w:rsidRPr="00CB217A">
                <w:rPr>
                  <w:rStyle w:val="Hyperlink"/>
                  <w:rFonts w:ascii="Courier New" w:hAnsi="Courier New" w:cs="Courier New"/>
                  <w:sz w:val="36"/>
                  <w:szCs w:val="36"/>
                  <w:u w:val="none"/>
                </w:rPr>
                <w:t>е</w:t>
              </w:r>
            </w:hyperlink>
            <w:r w:rsidR="009F5C15" w:rsidRPr="00CB217A">
              <w:rPr>
                <w:rFonts w:ascii="Courier New" w:hAnsi="Courier New" w:cs="Courier New"/>
              </w:rPr>
              <w:br/>
            </w:r>
            <w:r w:rsidR="009F5C15" w:rsidRPr="00CB217A">
              <w:rPr>
                <w:rFonts w:ascii="Courier New" w:hAnsi="Courier New" w:cs="Courier New"/>
                <w:sz w:val="20"/>
                <w:szCs w:val="20"/>
              </w:rPr>
              <w:t>0435</w:t>
            </w:r>
            <w:r w:rsidR="009F5C15" w:rsidRPr="00CB217A">
              <w:rPr>
                <w:rFonts w:ascii="Courier New" w:hAnsi="Courier New" w:cs="Courier New"/>
              </w:rPr>
              <w:br/>
            </w:r>
            <w:r w:rsidR="009F5C15" w:rsidRPr="00CB217A">
              <w:rPr>
                <w:rFonts w:ascii="Courier New" w:hAnsi="Courier New" w:cs="Courier New"/>
                <w:b/>
                <w:bCs/>
                <w:i/>
                <w:iCs/>
              </w:rPr>
              <w:t>19</w:t>
            </w:r>
            <w:r w:rsidR="009F5C15" w:rsidRPr="009B43F6">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6AACFAF" w14:textId="77777777" w:rsidR="009F5C15" w:rsidRPr="00CB217A" w:rsidRDefault="00D92FCE">
            <w:pPr>
              <w:jc w:val="center"/>
              <w:rPr>
                <w:rFonts w:ascii="Courier New" w:hAnsi="Courier New" w:cs="Courier New"/>
                <w:sz w:val="24"/>
                <w:szCs w:val="24"/>
              </w:rPr>
            </w:pPr>
            <w:hyperlink r:id="rId469" w:tooltip="Ef (Cyrillic)" w:history="1">
              <w:r w:rsidR="009F5C15" w:rsidRPr="00CB217A">
                <w:rPr>
                  <w:rStyle w:val="Hyperlink"/>
                  <w:rFonts w:ascii="Courier New" w:hAnsi="Courier New" w:cs="Courier New"/>
                  <w:sz w:val="36"/>
                  <w:szCs w:val="36"/>
                  <w:u w:val="none"/>
                </w:rPr>
                <w:t>ф</w:t>
              </w:r>
            </w:hyperlink>
            <w:r w:rsidR="009F5C15" w:rsidRPr="00CB217A">
              <w:rPr>
                <w:rFonts w:ascii="Courier New" w:hAnsi="Courier New" w:cs="Courier New"/>
              </w:rPr>
              <w:br/>
            </w:r>
            <w:r w:rsidR="009F5C15" w:rsidRPr="00CB217A">
              <w:rPr>
                <w:rFonts w:ascii="Courier New" w:hAnsi="Courier New" w:cs="Courier New"/>
                <w:sz w:val="20"/>
                <w:szCs w:val="20"/>
              </w:rPr>
              <w:t>0444</w:t>
            </w:r>
            <w:r w:rsidR="009F5C15" w:rsidRPr="00CB217A">
              <w:rPr>
                <w:rFonts w:ascii="Courier New" w:hAnsi="Courier New" w:cs="Courier New"/>
              </w:rPr>
              <w:br/>
            </w:r>
            <w:r w:rsidR="009F5C15" w:rsidRPr="00CB217A">
              <w:rPr>
                <w:rFonts w:ascii="Courier New" w:hAnsi="Courier New" w:cs="Courier New"/>
                <w:b/>
                <w:bCs/>
                <w:i/>
                <w:iCs/>
              </w:rPr>
              <w:t>198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1EE1CE7" w14:textId="77777777" w:rsidR="009F5C15" w:rsidRPr="00CB217A" w:rsidRDefault="00D92FCE">
            <w:pPr>
              <w:jc w:val="center"/>
              <w:rPr>
                <w:rFonts w:ascii="Courier New" w:hAnsi="Courier New" w:cs="Courier New"/>
                <w:sz w:val="24"/>
                <w:szCs w:val="24"/>
              </w:rPr>
            </w:pPr>
            <w:hyperlink r:id="rId470" w:tooltip="Ge (Cyrillic)" w:history="1">
              <w:r w:rsidR="009F5C15" w:rsidRPr="00CB217A">
                <w:rPr>
                  <w:rStyle w:val="Hyperlink"/>
                  <w:rFonts w:ascii="Courier New" w:hAnsi="Courier New" w:cs="Courier New"/>
                  <w:sz w:val="36"/>
                  <w:szCs w:val="36"/>
                  <w:u w:val="none"/>
                </w:rPr>
                <w:t>г</w:t>
              </w:r>
            </w:hyperlink>
            <w:r w:rsidR="009F5C15" w:rsidRPr="00CB217A">
              <w:rPr>
                <w:rFonts w:ascii="Courier New" w:hAnsi="Courier New" w:cs="Courier New"/>
              </w:rPr>
              <w:br/>
            </w:r>
            <w:r w:rsidR="009F5C15" w:rsidRPr="00CB217A">
              <w:rPr>
                <w:rFonts w:ascii="Courier New" w:hAnsi="Courier New" w:cs="Courier New"/>
                <w:sz w:val="20"/>
                <w:szCs w:val="20"/>
              </w:rPr>
              <w:t>0433</w:t>
            </w:r>
            <w:r w:rsidR="009F5C15" w:rsidRPr="00CB217A">
              <w:rPr>
                <w:rFonts w:ascii="Courier New" w:hAnsi="Courier New" w:cs="Courier New"/>
              </w:rPr>
              <w:br/>
            </w:r>
            <w:r w:rsidR="009F5C15" w:rsidRPr="00CB217A">
              <w:rPr>
                <w:rFonts w:ascii="Courier New" w:hAnsi="Courier New" w:cs="Courier New"/>
                <w:b/>
                <w:bCs/>
                <w:i/>
                <w:iCs/>
              </w:rPr>
              <w:t>199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6D7A9D4" w14:textId="77777777" w:rsidR="009F5C15" w:rsidRPr="00CB217A" w:rsidRDefault="00D92FCE">
            <w:pPr>
              <w:jc w:val="center"/>
              <w:rPr>
                <w:rFonts w:ascii="Courier New" w:hAnsi="Courier New" w:cs="Courier New"/>
                <w:sz w:val="24"/>
                <w:szCs w:val="24"/>
              </w:rPr>
            </w:pPr>
            <w:hyperlink r:id="rId471" w:tooltip="Ha (Cyrillic)" w:history="1">
              <w:r w:rsidR="009F5C15" w:rsidRPr="00CB217A">
                <w:rPr>
                  <w:rStyle w:val="Hyperlink"/>
                  <w:rFonts w:ascii="Courier New" w:hAnsi="Courier New" w:cs="Courier New"/>
                  <w:sz w:val="36"/>
                  <w:szCs w:val="36"/>
                  <w:u w:val="none"/>
                </w:rPr>
                <w:t>х</w:t>
              </w:r>
            </w:hyperlink>
            <w:r w:rsidR="009F5C15" w:rsidRPr="00CB217A">
              <w:rPr>
                <w:rFonts w:ascii="Courier New" w:hAnsi="Courier New" w:cs="Courier New"/>
              </w:rPr>
              <w:br/>
            </w:r>
            <w:r w:rsidR="009F5C15" w:rsidRPr="00CB217A">
              <w:rPr>
                <w:rFonts w:ascii="Courier New" w:hAnsi="Courier New" w:cs="Courier New"/>
                <w:sz w:val="20"/>
                <w:szCs w:val="20"/>
              </w:rPr>
              <w:t>0445</w:t>
            </w:r>
            <w:r w:rsidR="009F5C15" w:rsidRPr="00CB217A">
              <w:rPr>
                <w:rFonts w:ascii="Courier New" w:hAnsi="Courier New" w:cs="Courier New"/>
              </w:rPr>
              <w:br/>
            </w:r>
            <w:r w:rsidR="009F5C15" w:rsidRPr="00CB217A">
              <w:rPr>
                <w:rFonts w:ascii="Courier New" w:hAnsi="Courier New" w:cs="Courier New"/>
                <w:b/>
                <w:bCs/>
                <w:i/>
                <w:iCs/>
              </w:rPr>
              <w:t>200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A9AF0AD" w14:textId="77777777" w:rsidR="009F5C15" w:rsidRPr="00CB217A" w:rsidRDefault="00D92FCE">
            <w:pPr>
              <w:jc w:val="center"/>
              <w:rPr>
                <w:rFonts w:ascii="Courier New" w:hAnsi="Courier New" w:cs="Courier New"/>
                <w:sz w:val="24"/>
                <w:szCs w:val="24"/>
              </w:rPr>
            </w:pPr>
            <w:hyperlink r:id="rId472" w:tooltip="I (Cyrillic)" w:history="1">
              <w:r w:rsidR="009F5C15" w:rsidRPr="00CB217A">
                <w:rPr>
                  <w:rStyle w:val="Hyperlink"/>
                  <w:rFonts w:ascii="Courier New" w:hAnsi="Courier New" w:cs="Courier New"/>
                  <w:sz w:val="36"/>
                  <w:szCs w:val="36"/>
                  <w:u w:val="none"/>
                </w:rPr>
                <w:t>и</w:t>
              </w:r>
            </w:hyperlink>
            <w:r w:rsidR="009F5C15" w:rsidRPr="00CB217A">
              <w:rPr>
                <w:rFonts w:ascii="Courier New" w:hAnsi="Courier New" w:cs="Courier New"/>
              </w:rPr>
              <w:br/>
            </w:r>
            <w:r w:rsidR="009F5C15" w:rsidRPr="00CB217A">
              <w:rPr>
                <w:rFonts w:ascii="Courier New" w:hAnsi="Courier New" w:cs="Courier New"/>
                <w:sz w:val="20"/>
                <w:szCs w:val="20"/>
              </w:rPr>
              <w:t>0438</w:t>
            </w:r>
            <w:r w:rsidR="009F5C15" w:rsidRPr="00CB217A">
              <w:rPr>
                <w:rFonts w:ascii="Courier New" w:hAnsi="Courier New" w:cs="Courier New"/>
              </w:rPr>
              <w:br/>
            </w:r>
            <w:r w:rsidR="009F5C15" w:rsidRPr="00CB217A">
              <w:rPr>
                <w:rFonts w:ascii="Courier New" w:hAnsi="Courier New" w:cs="Courier New"/>
                <w:b/>
                <w:bCs/>
                <w:i/>
                <w:iCs/>
              </w:rPr>
              <w:t>201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50FDB56" w14:textId="77777777" w:rsidR="009F5C15" w:rsidRPr="00CB217A" w:rsidRDefault="00D92FCE">
            <w:pPr>
              <w:jc w:val="center"/>
              <w:rPr>
                <w:rFonts w:ascii="Courier New" w:hAnsi="Courier New" w:cs="Courier New"/>
                <w:sz w:val="24"/>
                <w:szCs w:val="24"/>
              </w:rPr>
            </w:pPr>
            <w:hyperlink r:id="rId473" w:tooltip="Short I" w:history="1">
              <w:r w:rsidR="009F5C15" w:rsidRPr="00CB217A">
                <w:rPr>
                  <w:rStyle w:val="Hyperlink"/>
                  <w:rFonts w:ascii="Courier New" w:hAnsi="Courier New" w:cs="Courier New"/>
                  <w:sz w:val="36"/>
                  <w:szCs w:val="36"/>
                  <w:u w:val="none"/>
                </w:rPr>
                <w:t>й</w:t>
              </w:r>
            </w:hyperlink>
            <w:r w:rsidR="009F5C15" w:rsidRPr="00CB217A">
              <w:rPr>
                <w:rFonts w:ascii="Courier New" w:hAnsi="Courier New" w:cs="Courier New"/>
              </w:rPr>
              <w:br/>
            </w:r>
            <w:r w:rsidR="009F5C15" w:rsidRPr="00CB217A">
              <w:rPr>
                <w:rFonts w:ascii="Courier New" w:hAnsi="Courier New" w:cs="Courier New"/>
                <w:sz w:val="20"/>
                <w:szCs w:val="20"/>
              </w:rPr>
              <w:t>0439</w:t>
            </w:r>
            <w:r w:rsidR="009F5C15" w:rsidRPr="00CB217A">
              <w:rPr>
                <w:rFonts w:ascii="Courier New" w:hAnsi="Courier New" w:cs="Courier New"/>
              </w:rPr>
              <w:br/>
            </w:r>
            <w:r w:rsidR="009F5C15" w:rsidRPr="00CB217A">
              <w:rPr>
                <w:rFonts w:ascii="Courier New" w:hAnsi="Courier New" w:cs="Courier New"/>
                <w:b/>
                <w:bCs/>
                <w:i/>
                <w:iCs/>
              </w:rPr>
              <w:t>202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C5E5ED1" w14:textId="77777777" w:rsidR="009F5C15" w:rsidRPr="00CB217A" w:rsidRDefault="00D92FCE">
            <w:pPr>
              <w:jc w:val="center"/>
              <w:rPr>
                <w:rFonts w:ascii="Courier New" w:hAnsi="Courier New" w:cs="Courier New"/>
                <w:sz w:val="24"/>
                <w:szCs w:val="24"/>
              </w:rPr>
            </w:pPr>
            <w:hyperlink r:id="rId474" w:tooltip="Ka (Cyrillic)" w:history="1">
              <w:r w:rsidR="009F5C15" w:rsidRPr="00CB217A">
                <w:rPr>
                  <w:rStyle w:val="Hyperlink"/>
                  <w:rFonts w:ascii="Courier New" w:hAnsi="Courier New" w:cs="Courier New"/>
                  <w:sz w:val="36"/>
                  <w:szCs w:val="36"/>
                  <w:u w:val="none"/>
                </w:rPr>
                <w:t>к</w:t>
              </w:r>
            </w:hyperlink>
            <w:r w:rsidR="009F5C15" w:rsidRPr="00CB217A">
              <w:rPr>
                <w:rFonts w:ascii="Courier New" w:hAnsi="Courier New" w:cs="Courier New"/>
              </w:rPr>
              <w:br/>
            </w:r>
            <w:r w:rsidR="009F5C15" w:rsidRPr="00CB217A">
              <w:rPr>
                <w:rFonts w:ascii="Courier New" w:hAnsi="Courier New" w:cs="Courier New"/>
                <w:sz w:val="20"/>
                <w:szCs w:val="20"/>
              </w:rPr>
              <w:t>043A</w:t>
            </w:r>
            <w:r w:rsidR="009F5C15" w:rsidRPr="00CB217A">
              <w:rPr>
                <w:rFonts w:ascii="Courier New" w:hAnsi="Courier New" w:cs="Courier New"/>
              </w:rPr>
              <w:br/>
            </w:r>
            <w:r w:rsidR="009F5C15" w:rsidRPr="00CB217A">
              <w:rPr>
                <w:rFonts w:ascii="Courier New" w:hAnsi="Courier New" w:cs="Courier New"/>
                <w:b/>
                <w:bCs/>
                <w:i/>
                <w:iCs/>
              </w:rPr>
              <w:t>203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B6832F9" w14:textId="77777777" w:rsidR="009F5C15" w:rsidRPr="00CB217A" w:rsidRDefault="00D92FCE">
            <w:pPr>
              <w:jc w:val="center"/>
              <w:rPr>
                <w:rFonts w:ascii="Courier New" w:hAnsi="Courier New" w:cs="Courier New"/>
                <w:sz w:val="24"/>
                <w:szCs w:val="24"/>
              </w:rPr>
            </w:pPr>
            <w:hyperlink r:id="rId475" w:tooltip="El (Cyrillic)" w:history="1">
              <w:r w:rsidR="009F5C15" w:rsidRPr="00CB217A">
                <w:rPr>
                  <w:rStyle w:val="Hyperlink"/>
                  <w:rFonts w:ascii="Courier New" w:hAnsi="Courier New" w:cs="Courier New"/>
                  <w:sz w:val="36"/>
                  <w:szCs w:val="36"/>
                  <w:u w:val="none"/>
                </w:rPr>
                <w:t>л</w:t>
              </w:r>
            </w:hyperlink>
            <w:r w:rsidR="009F5C15" w:rsidRPr="00CB217A">
              <w:rPr>
                <w:rFonts w:ascii="Courier New" w:hAnsi="Courier New" w:cs="Courier New"/>
              </w:rPr>
              <w:br/>
            </w:r>
            <w:r w:rsidR="009F5C15" w:rsidRPr="00CB217A">
              <w:rPr>
                <w:rFonts w:ascii="Courier New" w:hAnsi="Courier New" w:cs="Courier New"/>
                <w:sz w:val="20"/>
                <w:szCs w:val="20"/>
              </w:rPr>
              <w:t>043B</w:t>
            </w:r>
            <w:r w:rsidR="009F5C15" w:rsidRPr="00CB217A">
              <w:rPr>
                <w:rFonts w:ascii="Courier New" w:hAnsi="Courier New" w:cs="Courier New"/>
              </w:rPr>
              <w:br/>
            </w:r>
            <w:r w:rsidR="009F5C15" w:rsidRPr="00CB217A">
              <w:rPr>
                <w:rFonts w:ascii="Courier New" w:hAnsi="Courier New" w:cs="Courier New"/>
                <w:b/>
                <w:bCs/>
                <w:i/>
                <w:iCs/>
              </w:rPr>
              <w:t>204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7783308" w14:textId="77777777" w:rsidR="009F5C15" w:rsidRPr="00CB217A" w:rsidRDefault="00D92FCE">
            <w:pPr>
              <w:jc w:val="center"/>
              <w:rPr>
                <w:rFonts w:ascii="Courier New" w:hAnsi="Courier New" w:cs="Courier New"/>
                <w:sz w:val="24"/>
                <w:szCs w:val="24"/>
              </w:rPr>
            </w:pPr>
            <w:hyperlink r:id="rId476" w:tooltip="Em (Cyrillic)" w:history="1">
              <w:r w:rsidR="009F5C15" w:rsidRPr="00CB217A">
                <w:rPr>
                  <w:rStyle w:val="Hyperlink"/>
                  <w:rFonts w:ascii="Courier New" w:hAnsi="Courier New" w:cs="Courier New"/>
                  <w:sz w:val="36"/>
                  <w:szCs w:val="36"/>
                  <w:u w:val="none"/>
                </w:rPr>
                <w:t>м</w:t>
              </w:r>
            </w:hyperlink>
            <w:r w:rsidR="009F5C15" w:rsidRPr="00CB217A">
              <w:rPr>
                <w:rFonts w:ascii="Courier New" w:hAnsi="Courier New" w:cs="Courier New"/>
              </w:rPr>
              <w:br/>
            </w:r>
            <w:r w:rsidR="009F5C15" w:rsidRPr="00CB217A">
              <w:rPr>
                <w:rFonts w:ascii="Courier New" w:hAnsi="Courier New" w:cs="Courier New"/>
                <w:sz w:val="20"/>
                <w:szCs w:val="20"/>
              </w:rPr>
              <w:t>043C</w:t>
            </w:r>
            <w:r w:rsidR="009F5C15" w:rsidRPr="00CB217A">
              <w:rPr>
                <w:rFonts w:ascii="Courier New" w:hAnsi="Courier New" w:cs="Courier New"/>
              </w:rPr>
              <w:br/>
            </w:r>
            <w:r w:rsidR="009F5C15" w:rsidRPr="00CB217A">
              <w:rPr>
                <w:rFonts w:ascii="Courier New" w:hAnsi="Courier New" w:cs="Courier New"/>
                <w:b/>
                <w:bCs/>
                <w:i/>
                <w:iCs/>
              </w:rPr>
              <w:t>205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94A72B4" w14:textId="77777777" w:rsidR="009F5C15" w:rsidRPr="00CB217A" w:rsidRDefault="00D92FCE">
            <w:pPr>
              <w:jc w:val="center"/>
              <w:rPr>
                <w:rFonts w:ascii="Courier New" w:hAnsi="Courier New" w:cs="Courier New"/>
                <w:sz w:val="24"/>
                <w:szCs w:val="24"/>
              </w:rPr>
            </w:pPr>
            <w:hyperlink r:id="rId477" w:tooltip="En (Cyrillic)" w:history="1">
              <w:r w:rsidR="009F5C15" w:rsidRPr="00CB217A">
                <w:rPr>
                  <w:rStyle w:val="Hyperlink"/>
                  <w:rFonts w:ascii="Courier New" w:hAnsi="Courier New" w:cs="Courier New"/>
                  <w:sz w:val="36"/>
                  <w:szCs w:val="36"/>
                  <w:u w:val="none"/>
                </w:rPr>
                <w:t>н</w:t>
              </w:r>
            </w:hyperlink>
            <w:r w:rsidR="009F5C15" w:rsidRPr="00CB217A">
              <w:rPr>
                <w:rFonts w:ascii="Courier New" w:hAnsi="Courier New" w:cs="Courier New"/>
              </w:rPr>
              <w:br/>
            </w:r>
            <w:r w:rsidR="009F5C15" w:rsidRPr="00CB217A">
              <w:rPr>
                <w:rFonts w:ascii="Courier New" w:hAnsi="Courier New" w:cs="Courier New"/>
                <w:sz w:val="20"/>
                <w:szCs w:val="20"/>
              </w:rPr>
              <w:t>043D</w:t>
            </w:r>
            <w:r w:rsidR="009F5C15" w:rsidRPr="00CB217A">
              <w:rPr>
                <w:rFonts w:ascii="Courier New" w:hAnsi="Courier New" w:cs="Courier New"/>
              </w:rPr>
              <w:br/>
            </w:r>
            <w:r w:rsidR="009F5C15" w:rsidRPr="00CB217A">
              <w:rPr>
                <w:rFonts w:ascii="Courier New" w:hAnsi="Courier New" w:cs="Courier New"/>
                <w:b/>
                <w:bCs/>
                <w:i/>
                <w:iCs/>
              </w:rPr>
              <w:t>206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81F3118" w14:textId="77777777" w:rsidR="009F5C15" w:rsidRPr="00CB217A" w:rsidRDefault="00D92FCE">
            <w:pPr>
              <w:jc w:val="center"/>
              <w:rPr>
                <w:rFonts w:ascii="Courier New" w:hAnsi="Courier New" w:cs="Courier New"/>
                <w:sz w:val="24"/>
                <w:szCs w:val="24"/>
              </w:rPr>
            </w:pPr>
            <w:hyperlink r:id="rId478" w:tooltip="O (Cyrillic)" w:history="1">
              <w:r w:rsidR="009F5C15" w:rsidRPr="00CB217A">
                <w:rPr>
                  <w:rStyle w:val="Hyperlink"/>
                  <w:rFonts w:ascii="Courier New" w:hAnsi="Courier New" w:cs="Courier New"/>
                  <w:sz w:val="36"/>
                  <w:szCs w:val="36"/>
                  <w:u w:val="none"/>
                </w:rPr>
                <w:t>о</w:t>
              </w:r>
            </w:hyperlink>
            <w:r w:rsidR="009F5C15" w:rsidRPr="00CB217A">
              <w:rPr>
                <w:rFonts w:ascii="Courier New" w:hAnsi="Courier New" w:cs="Courier New"/>
              </w:rPr>
              <w:br/>
            </w:r>
            <w:r w:rsidR="009F5C15" w:rsidRPr="00CB217A">
              <w:rPr>
                <w:rFonts w:ascii="Courier New" w:hAnsi="Courier New" w:cs="Courier New"/>
                <w:sz w:val="20"/>
                <w:szCs w:val="20"/>
              </w:rPr>
              <w:t>043E</w:t>
            </w:r>
            <w:r w:rsidR="009F5C15" w:rsidRPr="00CB217A">
              <w:rPr>
                <w:rFonts w:ascii="Courier New" w:hAnsi="Courier New" w:cs="Courier New"/>
              </w:rPr>
              <w:br/>
            </w:r>
            <w:r w:rsidR="009F5C15" w:rsidRPr="00CB217A">
              <w:rPr>
                <w:rFonts w:ascii="Courier New" w:hAnsi="Courier New" w:cs="Courier New"/>
                <w:b/>
                <w:bCs/>
                <w:i/>
                <w:iCs/>
              </w:rPr>
              <w:t>20</w:t>
            </w:r>
            <w:r w:rsidR="009F5C15" w:rsidRPr="009B43F6">
              <w:rPr>
                <w:rFonts w:ascii="Courier New" w:hAnsi="Courier New" w:cs="Courier New"/>
                <w:b/>
                <w:bCs/>
                <w:i/>
                <w:iCs/>
                <w:strike/>
              </w:rPr>
              <w:t>7</w:t>
            </w:r>
          </w:p>
        </w:tc>
      </w:tr>
      <w:tr w:rsidR="009F5C15" w14:paraId="2C1BE5B7"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74062CE8"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D_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BF5C4E8" w14:textId="77777777" w:rsidR="009F5C15" w:rsidRPr="00CB217A" w:rsidRDefault="00D92FCE">
            <w:pPr>
              <w:jc w:val="center"/>
              <w:rPr>
                <w:rFonts w:ascii="Courier New" w:hAnsi="Courier New" w:cs="Courier New"/>
                <w:sz w:val="24"/>
                <w:szCs w:val="24"/>
              </w:rPr>
            </w:pPr>
            <w:hyperlink r:id="rId479" w:tooltip="Pe (Cyrillic)" w:history="1">
              <w:r w:rsidR="009F5C15" w:rsidRPr="00CB217A">
                <w:rPr>
                  <w:rStyle w:val="Hyperlink"/>
                  <w:rFonts w:ascii="Courier New" w:hAnsi="Courier New" w:cs="Courier New"/>
                  <w:sz w:val="36"/>
                  <w:szCs w:val="36"/>
                  <w:u w:val="none"/>
                </w:rPr>
                <w:t>п</w:t>
              </w:r>
            </w:hyperlink>
            <w:r w:rsidR="009F5C15" w:rsidRPr="00CB217A">
              <w:rPr>
                <w:rFonts w:ascii="Courier New" w:hAnsi="Courier New" w:cs="Courier New"/>
              </w:rPr>
              <w:br/>
            </w:r>
            <w:r w:rsidR="009F5C15" w:rsidRPr="00CB217A">
              <w:rPr>
                <w:rFonts w:ascii="Courier New" w:hAnsi="Courier New" w:cs="Courier New"/>
                <w:sz w:val="20"/>
                <w:szCs w:val="20"/>
              </w:rPr>
              <w:t>043F</w:t>
            </w:r>
            <w:r w:rsidR="009F5C15" w:rsidRPr="00CB217A">
              <w:rPr>
                <w:rFonts w:ascii="Courier New" w:hAnsi="Courier New" w:cs="Courier New"/>
              </w:rPr>
              <w:br/>
            </w:r>
            <w:r w:rsidR="009F5C15" w:rsidRPr="00CB217A">
              <w:rPr>
                <w:rFonts w:ascii="Courier New" w:hAnsi="Courier New" w:cs="Courier New"/>
                <w:b/>
                <w:bCs/>
                <w:i/>
                <w:iCs/>
              </w:rPr>
              <w:t>208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E8FBF3E" w14:textId="77777777" w:rsidR="009F5C15" w:rsidRPr="00CB217A" w:rsidRDefault="00D92FCE">
            <w:pPr>
              <w:jc w:val="center"/>
              <w:rPr>
                <w:rFonts w:ascii="Courier New" w:hAnsi="Courier New" w:cs="Courier New"/>
                <w:sz w:val="24"/>
                <w:szCs w:val="24"/>
              </w:rPr>
            </w:pPr>
            <w:hyperlink r:id="rId480" w:tooltip="Ya (letter)" w:history="1">
              <w:r w:rsidR="009F5C15" w:rsidRPr="00CB217A">
                <w:rPr>
                  <w:rStyle w:val="Hyperlink"/>
                  <w:rFonts w:ascii="Courier New" w:hAnsi="Courier New" w:cs="Courier New"/>
                  <w:sz w:val="36"/>
                  <w:szCs w:val="36"/>
                  <w:u w:val="none"/>
                </w:rPr>
                <w:t>я</w:t>
              </w:r>
            </w:hyperlink>
            <w:r w:rsidR="009F5C15" w:rsidRPr="00CB217A">
              <w:rPr>
                <w:rFonts w:ascii="Courier New" w:hAnsi="Courier New" w:cs="Courier New"/>
              </w:rPr>
              <w:br/>
            </w:r>
            <w:r w:rsidR="009F5C15" w:rsidRPr="00CB217A">
              <w:rPr>
                <w:rFonts w:ascii="Courier New" w:hAnsi="Courier New" w:cs="Courier New"/>
                <w:sz w:val="20"/>
                <w:szCs w:val="20"/>
              </w:rPr>
              <w:t>044F</w:t>
            </w:r>
            <w:r w:rsidR="009F5C15" w:rsidRPr="00CB217A">
              <w:rPr>
                <w:rFonts w:ascii="Courier New" w:hAnsi="Courier New" w:cs="Courier New"/>
              </w:rPr>
              <w:br/>
            </w:r>
            <w:r w:rsidR="009F5C15" w:rsidRPr="00CB217A">
              <w:rPr>
                <w:rFonts w:ascii="Courier New" w:hAnsi="Courier New" w:cs="Courier New"/>
                <w:b/>
                <w:bCs/>
                <w:i/>
                <w:iCs/>
              </w:rPr>
              <w:t>209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BA86186" w14:textId="77777777" w:rsidR="009F5C15" w:rsidRPr="00CB217A" w:rsidRDefault="00D92FCE">
            <w:pPr>
              <w:jc w:val="center"/>
              <w:rPr>
                <w:rFonts w:ascii="Courier New" w:hAnsi="Courier New" w:cs="Courier New"/>
                <w:sz w:val="24"/>
                <w:szCs w:val="24"/>
              </w:rPr>
            </w:pPr>
            <w:hyperlink r:id="rId481" w:tooltip="Er (Cyrillic)" w:history="1">
              <w:r w:rsidR="009F5C15" w:rsidRPr="00CB217A">
                <w:rPr>
                  <w:rStyle w:val="Hyperlink"/>
                  <w:rFonts w:ascii="Courier New" w:hAnsi="Courier New" w:cs="Courier New"/>
                  <w:sz w:val="36"/>
                  <w:szCs w:val="36"/>
                  <w:u w:val="none"/>
                </w:rPr>
                <w:t>р</w:t>
              </w:r>
            </w:hyperlink>
            <w:r w:rsidR="009F5C15" w:rsidRPr="00CB217A">
              <w:rPr>
                <w:rFonts w:ascii="Courier New" w:hAnsi="Courier New" w:cs="Courier New"/>
              </w:rPr>
              <w:br/>
            </w:r>
            <w:r w:rsidR="009F5C15" w:rsidRPr="00CB217A">
              <w:rPr>
                <w:rFonts w:ascii="Courier New" w:hAnsi="Courier New" w:cs="Courier New"/>
                <w:sz w:val="20"/>
                <w:szCs w:val="20"/>
              </w:rPr>
              <w:t>0440</w:t>
            </w:r>
            <w:r w:rsidR="009F5C15" w:rsidRPr="00CB217A">
              <w:rPr>
                <w:rFonts w:ascii="Courier New" w:hAnsi="Courier New" w:cs="Courier New"/>
              </w:rPr>
              <w:br/>
            </w:r>
            <w:r w:rsidR="009F5C15" w:rsidRPr="00CB217A">
              <w:rPr>
                <w:rFonts w:ascii="Courier New" w:hAnsi="Courier New" w:cs="Courier New"/>
                <w:b/>
                <w:bCs/>
                <w:i/>
                <w:iCs/>
              </w:rPr>
              <w:t>210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5B22DC4" w14:textId="77777777" w:rsidR="009F5C15" w:rsidRPr="00CB217A" w:rsidRDefault="00D92FCE">
            <w:pPr>
              <w:jc w:val="center"/>
              <w:rPr>
                <w:rFonts w:ascii="Courier New" w:hAnsi="Courier New" w:cs="Courier New"/>
                <w:sz w:val="24"/>
                <w:szCs w:val="24"/>
              </w:rPr>
            </w:pPr>
            <w:hyperlink r:id="rId482" w:tooltip="Es (Cyrillic)" w:history="1">
              <w:r w:rsidR="009F5C15" w:rsidRPr="00CB217A">
                <w:rPr>
                  <w:rStyle w:val="Hyperlink"/>
                  <w:rFonts w:ascii="Courier New" w:hAnsi="Courier New" w:cs="Courier New"/>
                  <w:sz w:val="36"/>
                  <w:szCs w:val="36"/>
                  <w:u w:val="none"/>
                </w:rPr>
                <w:t>с</w:t>
              </w:r>
            </w:hyperlink>
            <w:r w:rsidR="009F5C15" w:rsidRPr="00CB217A">
              <w:rPr>
                <w:rFonts w:ascii="Courier New" w:hAnsi="Courier New" w:cs="Courier New"/>
              </w:rPr>
              <w:br/>
            </w:r>
            <w:r w:rsidR="009F5C15" w:rsidRPr="00CB217A">
              <w:rPr>
                <w:rFonts w:ascii="Courier New" w:hAnsi="Courier New" w:cs="Courier New"/>
                <w:sz w:val="20"/>
                <w:szCs w:val="20"/>
              </w:rPr>
              <w:t>0441</w:t>
            </w:r>
            <w:r w:rsidR="009F5C15" w:rsidRPr="00CB217A">
              <w:rPr>
                <w:rFonts w:ascii="Courier New" w:hAnsi="Courier New" w:cs="Courier New"/>
              </w:rPr>
              <w:br/>
            </w:r>
            <w:r w:rsidR="009F5C15" w:rsidRPr="00CB217A">
              <w:rPr>
                <w:rFonts w:ascii="Courier New" w:hAnsi="Courier New" w:cs="Courier New"/>
                <w:b/>
                <w:bCs/>
                <w:i/>
                <w:iCs/>
              </w:rPr>
              <w:t>211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F929B1B" w14:textId="77777777" w:rsidR="009F5C15" w:rsidRPr="00CB217A" w:rsidRDefault="00D92FCE">
            <w:pPr>
              <w:jc w:val="center"/>
              <w:rPr>
                <w:rFonts w:ascii="Courier New" w:hAnsi="Courier New" w:cs="Courier New"/>
                <w:sz w:val="24"/>
                <w:szCs w:val="24"/>
              </w:rPr>
            </w:pPr>
            <w:hyperlink r:id="rId483" w:tooltip="Te (Cyrillic)" w:history="1">
              <w:r w:rsidR="009F5C15" w:rsidRPr="00CB217A">
                <w:rPr>
                  <w:rStyle w:val="Hyperlink"/>
                  <w:rFonts w:ascii="Courier New" w:hAnsi="Courier New" w:cs="Courier New"/>
                  <w:sz w:val="36"/>
                  <w:szCs w:val="36"/>
                  <w:u w:val="none"/>
                </w:rPr>
                <w:t>т</w:t>
              </w:r>
            </w:hyperlink>
            <w:r w:rsidR="009F5C15" w:rsidRPr="00CB217A">
              <w:rPr>
                <w:rFonts w:ascii="Courier New" w:hAnsi="Courier New" w:cs="Courier New"/>
              </w:rPr>
              <w:br/>
            </w:r>
            <w:r w:rsidR="009F5C15" w:rsidRPr="00CB217A">
              <w:rPr>
                <w:rFonts w:ascii="Courier New" w:hAnsi="Courier New" w:cs="Courier New"/>
                <w:sz w:val="20"/>
                <w:szCs w:val="20"/>
              </w:rPr>
              <w:t>0442</w:t>
            </w:r>
            <w:r w:rsidR="009F5C15" w:rsidRPr="00CB217A">
              <w:rPr>
                <w:rFonts w:ascii="Courier New" w:hAnsi="Courier New" w:cs="Courier New"/>
              </w:rPr>
              <w:br/>
            </w:r>
            <w:r w:rsidR="009F5C15" w:rsidRPr="00CB217A">
              <w:rPr>
                <w:rFonts w:ascii="Courier New" w:hAnsi="Courier New" w:cs="Courier New"/>
                <w:b/>
                <w:bCs/>
                <w:i/>
                <w:iCs/>
              </w:rPr>
              <w:t>212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6555206" w14:textId="77777777" w:rsidR="009F5C15" w:rsidRPr="00CB217A" w:rsidRDefault="00D92FCE">
            <w:pPr>
              <w:jc w:val="center"/>
              <w:rPr>
                <w:rFonts w:ascii="Courier New" w:hAnsi="Courier New" w:cs="Courier New"/>
                <w:sz w:val="24"/>
                <w:szCs w:val="24"/>
              </w:rPr>
            </w:pPr>
            <w:hyperlink r:id="rId484" w:tooltip="U (Cyrillic)" w:history="1">
              <w:r w:rsidR="009F5C15" w:rsidRPr="00CB217A">
                <w:rPr>
                  <w:rStyle w:val="Hyperlink"/>
                  <w:rFonts w:ascii="Courier New" w:hAnsi="Courier New" w:cs="Courier New"/>
                  <w:sz w:val="36"/>
                  <w:szCs w:val="36"/>
                  <w:u w:val="none"/>
                </w:rPr>
                <w:t>у</w:t>
              </w:r>
            </w:hyperlink>
            <w:r w:rsidR="009F5C15" w:rsidRPr="00CB217A">
              <w:rPr>
                <w:rFonts w:ascii="Courier New" w:hAnsi="Courier New" w:cs="Courier New"/>
              </w:rPr>
              <w:br/>
            </w:r>
            <w:r w:rsidR="009F5C15" w:rsidRPr="00CB217A">
              <w:rPr>
                <w:rFonts w:ascii="Courier New" w:hAnsi="Courier New" w:cs="Courier New"/>
                <w:sz w:val="20"/>
                <w:szCs w:val="20"/>
              </w:rPr>
              <w:t>0443</w:t>
            </w:r>
            <w:r w:rsidR="009F5C15" w:rsidRPr="00CB217A">
              <w:rPr>
                <w:rFonts w:ascii="Courier New" w:hAnsi="Courier New" w:cs="Courier New"/>
              </w:rPr>
              <w:br/>
            </w:r>
            <w:r w:rsidR="009F5C15" w:rsidRPr="00CB217A">
              <w:rPr>
                <w:rFonts w:ascii="Courier New" w:hAnsi="Courier New" w:cs="Courier New"/>
                <w:b/>
                <w:bCs/>
                <w:i/>
                <w:iCs/>
              </w:rPr>
              <w:t>213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2386347" w14:textId="77777777" w:rsidR="009F5C15" w:rsidRPr="00CB217A" w:rsidRDefault="00D92FCE">
            <w:pPr>
              <w:jc w:val="center"/>
              <w:rPr>
                <w:rFonts w:ascii="Courier New" w:hAnsi="Courier New" w:cs="Courier New"/>
                <w:sz w:val="24"/>
                <w:szCs w:val="24"/>
              </w:rPr>
            </w:pPr>
            <w:hyperlink r:id="rId485" w:tooltip="Zhe (Cyrillic)" w:history="1">
              <w:r w:rsidR="009F5C15" w:rsidRPr="00CB217A">
                <w:rPr>
                  <w:rStyle w:val="Hyperlink"/>
                  <w:rFonts w:ascii="Courier New" w:hAnsi="Courier New" w:cs="Courier New"/>
                  <w:sz w:val="36"/>
                  <w:szCs w:val="36"/>
                  <w:u w:val="none"/>
                </w:rPr>
                <w:t>ж</w:t>
              </w:r>
            </w:hyperlink>
            <w:r w:rsidR="009F5C15" w:rsidRPr="00CB217A">
              <w:rPr>
                <w:rFonts w:ascii="Courier New" w:hAnsi="Courier New" w:cs="Courier New"/>
              </w:rPr>
              <w:br/>
            </w:r>
            <w:r w:rsidR="009F5C15" w:rsidRPr="00CB217A">
              <w:rPr>
                <w:rFonts w:ascii="Courier New" w:hAnsi="Courier New" w:cs="Courier New"/>
                <w:sz w:val="20"/>
                <w:szCs w:val="20"/>
              </w:rPr>
              <w:t>0436</w:t>
            </w:r>
            <w:r w:rsidR="009F5C15" w:rsidRPr="00CB217A">
              <w:rPr>
                <w:rFonts w:ascii="Courier New" w:hAnsi="Courier New" w:cs="Courier New"/>
              </w:rPr>
              <w:br/>
            </w:r>
            <w:r w:rsidR="009F5C15" w:rsidRPr="00CB217A">
              <w:rPr>
                <w:rFonts w:ascii="Courier New" w:hAnsi="Courier New" w:cs="Courier New"/>
                <w:b/>
                <w:bCs/>
                <w:i/>
                <w:iCs/>
              </w:rPr>
              <w:t>214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845965A" w14:textId="77777777" w:rsidR="009F5C15" w:rsidRPr="00CB217A" w:rsidRDefault="00D92FCE">
            <w:pPr>
              <w:jc w:val="center"/>
              <w:rPr>
                <w:rFonts w:ascii="Courier New" w:hAnsi="Courier New" w:cs="Courier New"/>
                <w:sz w:val="24"/>
                <w:szCs w:val="24"/>
              </w:rPr>
            </w:pPr>
            <w:hyperlink r:id="rId486" w:tooltip="Ve (Cyrillic)" w:history="1">
              <w:r w:rsidR="009F5C15" w:rsidRPr="00CB217A">
                <w:rPr>
                  <w:rStyle w:val="Hyperlink"/>
                  <w:rFonts w:ascii="Courier New" w:hAnsi="Courier New" w:cs="Courier New"/>
                  <w:sz w:val="36"/>
                  <w:szCs w:val="36"/>
                  <w:u w:val="none"/>
                </w:rPr>
                <w:t>в</w:t>
              </w:r>
            </w:hyperlink>
            <w:r w:rsidR="009F5C15" w:rsidRPr="00CB217A">
              <w:rPr>
                <w:rFonts w:ascii="Courier New" w:hAnsi="Courier New" w:cs="Courier New"/>
              </w:rPr>
              <w:br/>
            </w:r>
            <w:r w:rsidR="009F5C15" w:rsidRPr="00CB217A">
              <w:rPr>
                <w:rFonts w:ascii="Courier New" w:hAnsi="Courier New" w:cs="Courier New"/>
                <w:sz w:val="20"/>
                <w:szCs w:val="20"/>
              </w:rPr>
              <w:t>0432</w:t>
            </w:r>
            <w:r w:rsidR="009F5C15" w:rsidRPr="00CB217A">
              <w:rPr>
                <w:rFonts w:ascii="Courier New" w:hAnsi="Courier New" w:cs="Courier New"/>
              </w:rPr>
              <w:br/>
            </w:r>
            <w:r w:rsidR="009F5C15" w:rsidRPr="00CB217A">
              <w:rPr>
                <w:rFonts w:ascii="Courier New" w:hAnsi="Courier New" w:cs="Courier New"/>
                <w:b/>
                <w:bCs/>
                <w:i/>
                <w:iCs/>
              </w:rPr>
              <w:t>215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0A5C254" w14:textId="77777777" w:rsidR="009F5C15" w:rsidRPr="00CB217A" w:rsidRDefault="00D92FCE">
            <w:pPr>
              <w:jc w:val="center"/>
              <w:rPr>
                <w:rFonts w:ascii="Courier New" w:hAnsi="Courier New" w:cs="Courier New"/>
                <w:sz w:val="24"/>
                <w:szCs w:val="24"/>
              </w:rPr>
            </w:pPr>
            <w:hyperlink r:id="rId487" w:tooltip="Soft sign" w:history="1">
              <w:r w:rsidR="009F5C15" w:rsidRPr="00CB217A">
                <w:rPr>
                  <w:rStyle w:val="Hyperlink"/>
                  <w:rFonts w:ascii="Courier New" w:hAnsi="Courier New" w:cs="Courier New"/>
                  <w:sz w:val="36"/>
                  <w:szCs w:val="36"/>
                  <w:u w:val="none"/>
                </w:rPr>
                <w:t>ь</w:t>
              </w:r>
            </w:hyperlink>
            <w:r w:rsidR="009F5C15" w:rsidRPr="00CB217A">
              <w:rPr>
                <w:rFonts w:ascii="Courier New" w:hAnsi="Courier New" w:cs="Courier New"/>
              </w:rPr>
              <w:br/>
            </w:r>
            <w:r w:rsidR="009F5C15" w:rsidRPr="00CB217A">
              <w:rPr>
                <w:rFonts w:ascii="Courier New" w:hAnsi="Courier New" w:cs="Courier New"/>
                <w:sz w:val="20"/>
                <w:szCs w:val="20"/>
              </w:rPr>
              <w:t>044C</w:t>
            </w:r>
            <w:r w:rsidR="009F5C15" w:rsidRPr="00CB217A">
              <w:rPr>
                <w:rFonts w:ascii="Courier New" w:hAnsi="Courier New" w:cs="Courier New"/>
              </w:rPr>
              <w:br/>
            </w:r>
            <w:r w:rsidR="009F5C15" w:rsidRPr="00CB217A">
              <w:rPr>
                <w:rFonts w:ascii="Courier New" w:hAnsi="Courier New" w:cs="Courier New"/>
                <w:b/>
                <w:bCs/>
                <w:i/>
                <w:iCs/>
              </w:rPr>
              <w:t>216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21CDCDE" w14:textId="77777777" w:rsidR="009F5C15" w:rsidRPr="00CB217A" w:rsidRDefault="00D92FCE">
            <w:pPr>
              <w:jc w:val="center"/>
              <w:rPr>
                <w:rFonts w:ascii="Courier New" w:hAnsi="Courier New" w:cs="Courier New"/>
                <w:sz w:val="24"/>
                <w:szCs w:val="24"/>
              </w:rPr>
            </w:pPr>
            <w:hyperlink r:id="rId488" w:tooltip="Yery" w:history="1">
              <w:r w:rsidR="009F5C15" w:rsidRPr="00CB217A">
                <w:rPr>
                  <w:rStyle w:val="Hyperlink"/>
                  <w:rFonts w:ascii="Courier New" w:hAnsi="Courier New" w:cs="Courier New"/>
                  <w:sz w:val="36"/>
                  <w:szCs w:val="36"/>
                  <w:u w:val="none"/>
                </w:rPr>
                <w:t>ы</w:t>
              </w:r>
            </w:hyperlink>
            <w:r w:rsidR="009F5C15" w:rsidRPr="00CB217A">
              <w:rPr>
                <w:rFonts w:ascii="Courier New" w:hAnsi="Courier New" w:cs="Courier New"/>
              </w:rPr>
              <w:br/>
            </w:r>
            <w:r w:rsidR="009F5C15" w:rsidRPr="00CB217A">
              <w:rPr>
                <w:rFonts w:ascii="Courier New" w:hAnsi="Courier New" w:cs="Courier New"/>
                <w:sz w:val="20"/>
                <w:szCs w:val="20"/>
              </w:rPr>
              <w:t>044B</w:t>
            </w:r>
            <w:r w:rsidR="009F5C15" w:rsidRPr="00CB217A">
              <w:rPr>
                <w:rFonts w:ascii="Courier New" w:hAnsi="Courier New" w:cs="Courier New"/>
              </w:rPr>
              <w:br/>
            </w:r>
            <w:r w:rsidR="009F5C15" w:rsidRPr="00CB217A">
              <w:rPr>
                <w:rFonts w:ascii="Courier New" w:hAnsi="Courier New" w:cs="Courier New"/>
                <w:b/>
                <w:bCs/>
                <w:i/>
                <w:iCs/>
              </w:rPr>
              <w:t>21</w:t>
            </w:r>
            <w:r w:rsidR="009F5C15" w:rsidRPr="009B43F6">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8520E02" w14:textId="77777777" w:rsidR="009F5C15" w:rsidRPr="00CB217A" w:rsidRDefault="00D92FCE">
            <w:pPr>
              <w:jc w:val="center"/>
              <w:rPr>
                <w:rFonts w:ascii="Courier New" w:hAnsi="Courier New" w:cs="Courier New"/>
                <w:sz w:val="24"/>
                <w:szCs w:val="24"/>
              </w:rPr>
            </w:pPr>
            <w:hyperlink r:id="rId489" w:tooltip="Ze (Cyrillic)" w:history="1">
              <w:r w:rsidR="009F5C15" w:rsidRPr="00CB217A">
                <w:rPr>
                  <w:rStyle w:val="Hyperlink"/>
                  <w:rFonts w:ascii="Courier New" w:hAnsi="Courier New" w:cs="Courier New"/>
                  <w:sz w:val="36"/>
                  <w:szCs w:val="36"/>
                  <w:u w:val="none"/>
                </w:rPr>
                <w:t>з</w:t>
              </w:r>
            </w:hyperlink>
            <w:r w:rsidR="009F5C15" w:rsidRPr="00CB217A">
              <w:rPr>
                <w:rFonts w:ascii="Courier New" w:hAnsi="Courier New" w:cs="Courier New"/>
              </w:rPr>
              <w:br/>
            </w:r>
            <w:r w:rsidR="009F5C15" w:rsidRPr="00CB217A">
              <w:rPr>
                <w:rFonts w:ascii="Courier New" w:hAnsi="Courier New" w:cs="Courier New"/>
                <w:sz w:val="20"/>
                <w:szCs w:val="20"/>
              </w:rPr>
              <w:t>043</w:t>
            </w:r>
            <w:r w:rsidR="009F5C15" w:rsidRPr="009B43F6">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218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EF04901" w14:textId="77777777" w:rsidR="009F5C15" w:rsidRPr="00CB217A" w:rsidRDefault="00D92FCE">
            <w:pPr>
              <w:jc w:val="center"/>
              <w:rPr>
                <w:rFonts w:ascii="Courier New" w:hAnsi="Courier New" w:cs="Courier New"/>
                <w:sz w:val="24"/>
                <w:szCs w:val="24"/>
              </w:rPr>
            </w:pPr>
            <w:hyperlink r:id="rId490" w:tooltip="Sha" w:history="1">
              <w:r w:rsidR="009F5C15" w:rsidRPr="00CB217A">
                <w:rPr>
                  <w:rStyle w:val="Hyperlink"/>
                  <w:rFonts w:ascii="Courier New" w:hAnsi="Courier New" w:cs="Courier New"/>
                  <w:sz w:val="36"/>
                  <w:szCs w:val="36"/>
                  <w:u w:val="none"/>
                </w:rPr>
                <w:t>ш</w:t>
              </w:r>
            </w:hyperlink>
            <w:r w:rsidR="009F5C15" w:rsidRPr="00CB217A">
              <w:rPr>
                <w:rFonts w:ascii="Courier New" w:hAnsi="Courier New" w:cs="Courier New"/>
              </w:rPr>
              <w:br/>
            </w:r>
            <w:r w:rsidR="009F5C15" w:rsidRPr="00CB217A">
              <w:rPr>
                <w:rFonts w:ascii="Courier New" w:hAnsi="Courier New" w:cs="Courier New"/>
                <w:sz w:val="20"/>
                <w:szCs w:val="20"/>
              </w:rPr>
              <w:t>0448</w:t>
            </w:r>
            <w:r w:rsidR="009F5C15" w:rsidRPr="00CB217A">
              <w:rPr>
                <w:rFonts w:ascii="Courier New" w:hAnsi="Courier New" w:cs="Courier New"/>
              </w:rPr>
              <w:br/>
            </w:r>
            <w:r w:rsidR="009F5C15" w:rsidRPr="00CB217A">
              <w:rPr>
                <w:rFonts w:ascii="Courier New" w:hAnsi="Courier New" w:cs="Courier New"/>
                <w:b/>
                <w:bCs/>
                <w:i/>
                <w:iCs/>
              </w:rPr>
              <w:t>219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32D82E1" w14:textId="77777777" w:rsidR="009F5C15" w:rsidRPr="00CB217A" w:rsidRDefault="00D92FCE">
            <w:pPr>
              <w:jc w:val="center"/>
              <w:rPr>
                <w:rFonts w:ascii="Courier New" w:hAnsi="Courier New" w:cs="Courier New"/>
                <w:sz w:val="24"/>
                <w:szCs w:val="24"/>
              </w:rPr>
            </w:pPr>
            <w:hyperlink r:id="rId491" w:tooltip="E (Cyrillic)" w:history="1">
              <w:r w:rsidR="009F5C15" w:rsidRPr="00CB217A">
                <w:rPr>
                  <w:rStyle w:val="Hyperlink"/>
                  <w:rFonts w:ascii="Courier New" w:hAnsi="Courier New" w:cs="Courier New"/>
                  <w:sz w:val="36"/>
                  <w:szCs w:val="36"/>
                  <w:u w:val="none"/>
                </w:rPr>
                <w:t>э</w:t>
              </w:r>
            </w:hyperlink>
            <w:r w:rsidR="009F5C15" w:rsidRPr="00CB217A">
              <w:rPr>
                <w:rFonts w:ascii="Courier New" w:hAnsi="Courier New" w:cs="Courier New"/>
              </w:rPr>
              <w:br/>
            </w:r>
            <w:r w:rsidR="009F5C15" w:rsidRPr="00CB217A">
              <w:rPr>
                <w:rFonts w:ascii="Courier New" w:hAnsi="Courier New" w:cs="Courier New"/>
                <w:sz w:val="20"/>
                <w:szCs w:val="20"/>
              </w:rPr>
              <w:t>044D</w:t>
            </w:r>
            <w:r w:rsidR="009F5C15" w:rsidRPr="00CB217A">
              <w:rPr>
                <w:rFonts w:ascii="Courier New" w:hAnsi="Courier New" w:cs="Courier New"/>
              </w:rPr>
              <w:br/>
            </w:r>
            <w:r w:rsidR="009F5C15" w:rsidRPr="00CB217A">
              <w:rPr>
                <w:rFonts w:ascii="Courier New" w:hAnsi="Courier New" w:cs="Courier New"/>
                <w:b/>
                <w:bCs/>
                <w:i/>
                <w:iCs/>
              </w:rPr>
              <w:t>220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402D193" w14:textId="77777777" w:rsidR="009F5C15" w:rsidRPr="00CB217A" w:rsidRDefault="00D92FCE">
            <w:pPr>
              <w:jc w:val="center"/>
              <w:rPr>
                <w:rFonts w:ascii="Courier New" w:hAnsi="Courier New" w:cs="Courier New"/>
                <w:sz w:val="24"/>
                <w:szCs w:val="24"/>
              </w:rPr>
            </w:pPr>
            <w:hyperlink r:id="rId492" w:tooltip="Shcha" w:history="1">
              <w:r w:rsidR="009F5C15" w:rsidRPr="00CB217A">
                <w:rPr>
                  <w:rStyle w:val="Hyperlink"/>
                  <w:rFonts w:ascii="Courier New" w:hAnsi="Courier New" w:cs="Courier New"/>
                  <w:sz w:val="36"/>
                  <w:szCs w:val="36"/>
                  <w:u w:val="none"/>
                </w:rPr>
                <w:t>щ</w:t>
              </w:r>
            </w:hyperlink>
            <w:r w:rsidR="009F5C15" w:rsidRPr="00CB217A">
              <w:rPr>
                <w:rFonts w:ascii="Courier New" w:hAnsi="Courier New" w:cs="Courier New"/>
              </w:rPr>
              <w:br/>
            </w:r>
            <w:r w:rsidR="009F5C15" w:rsidRPr="00CB217A">
              <w:rPr>
                <w:rFonts w:ascii="Courier New" w:hAnsi="Courier New" w:cs="Courier New"/>
                <w:sz w:val="20"/>
                <w:szCs w:val="20"/>
              </w:rPr>
              <w:t>0449</w:t>
            </w:r>
            <w:r w:rsidR="009F5C15" w:rsidRPr="00CB217A">
              <w:rPr>
                <w:rFonts w:ascii="Courier New" w:hAnsi="Courier New" w:cs="Courier New"/>
              </w:rPr>
              <w:br/>
            </w:r>
            <w:r w:rsidR="009F5C15" w:rsidRPr="00CB217A">
              <w:rPr>
                <w:rFonts w:ascii="Courier New" w:hAnsi="Courier New" w:cs="Courier New"/>
                <w:b/>
                <w:bCs/>
                <w:i/>
                <w:iCs/>
              </w:rPr>
              <w:t>221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B2EB417" w14:textId="77777777" w:rsidR="009F5C15" w:rsidRPr="00CB217A" w:rsidRDefault="00D92FCE">
            <w:pPr>
              <w:jc w:val="center"/>
              <w:rPr>
                <w:rFonts w:ascii="Courier New" w:hAnsi="Courier New" w:cs="Courier New"/>
                <w:sz w:val="24"/>
                <w:szCs w:val="24"/>
              </w:rPr>
            </w:pPr>
            <w:hyperlink r:id="rId493" w:tooltip="Che (Cyrillic)" w:history="1">
              <w:r w:rsidR="009F5C15" w:rsidRPr="00CB217A">
                <w:rPr>
                  <w:rStyle w:val="Hyperlink"/>
                  <w:rFonts w:ascii="Courier New" w:hAnsi="Courier New" w:cs="Courier New"/>
                  <w:sz w:val="36"/>
                  <w:szCs w:val="36"/>
                  <w:u w:val="none"/>
                </w:rPr>
                <w:t>ч</w:t>
              </w:r>
            </w:hyperlink>
            <w:r w:rsidR="009F5C15" w:rsidRPr="00CB217A">
              <w:rPr>
                <w:rFonts w:ascii="Courier New" w:hAnsi="Courier New" w:cs="Courier New"/>
              </w:rPr>
              <w:br/>
            </w:r>
            <w:r w:rsidR="009F5C15" w:rsidRPr="00CB217A">
              <w:rPr>
                <w:rFonts w:ascii="Courier New" w:hAnsi="Courier New" w:cs="Courier New"/>
                <w:sz w:val="20"/>
                <w:szCs w:val="20"/>
              </w:rPr>
              <w:t>044</w:t>
            </w:r>
            <w:r w:rsidR="009F5C15" w:rsidRPr="00F5438F">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222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9BFBF54" w14:textId="77777777" w:rsidR="009F5C15" w:rsidRPr="00CB217A" w:rsidRDefault="00D92FCE">
            <w:pPr>
              <w:jc w:val="center"/>
              <w:rPr>
                <w:rFonts w:ascii="Courier New" w:hAnsi="Courier New" w:cs="Courier New"/>
                <w:sz w:val="24"/>
                <w:szCs w:val="24"/>
              </w:rPr>
            </w:pPr>
            <w:hyperlink r:id="rId494" w:tooltip="Hard sign" w:history="1">
              <w:r w:rsidR="009F5C15" w:rsidRPr="00CB217A">
                <w:rPr>
                  <w:rStyle w:val="Hyperlink"/>
                  <w:rFonts w:ascii="Courier New" w:hAnsi="Courier New" w:cs="Courier New"/>
                  <w:sz w:val="36"/>
                  <w:szCs w:val="36"/>
                  <w:u w:val="none"/>
                </w:rPr>
                <w:t>ъ</w:t>
              </w:r>
            </w:hyperlink>
            <w:r w:rsidR="009F5C15" w:rsidRPr="00CB217A">
              <w:rPr>
                <w:rFonts w:ascii="Courier New" w:hAnsi="Courier New" w:cs="Courier New"/>
              </w:rPr>
              <w:br/>
            </w:r>
            <w:r w:rsidR="009F5C15" w:rsidRPr="00CB217A">
              <w:rPr>
                <w:rFonts w:ascii="Courier New" w:hAnsi="Courier New" w:cs="Courier New"/>
                <w:sz w:val="20"/>
                <w:szCs w:val="20"/>
              </w:rPr>
              <w:t>044A</w:t>
            </w:r>
            <w:r w:rsidR="009F5C15" w:rsidRPr="00CB217A">
              <w:rPr>
                <w:rFonts w:ascii="Courier New" w:hAnsi="Courier New" w:cs="Courier New"/>
              </w:rPr>
              <w:br/>
            </w:r>
            <w:r w:rsidR="009F5C15" w:rsidRPr="00CB217A">
              <w:rPr>
                <w:rFonts w:ascii="Courier New" w:hAnsi="Courier New" w:cs="Courier New"/>
                <w:b/>
                <w:bCs/>
                <w:i/>
                <w:iCs/>
              </w:rPr>
              <w:t>223</w:t>
            </w:r>
          </w:p>
        </w:tc>
      </w:tr>
      <w:tr w:rsidR="009F5C15" w14:paraId="43AB6011"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45485C0C"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E_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400058A" w14:textId="77777777" w:rsidR="009F5C15" w:rsidRPr="00CB217A" w:rsidRDefault="00D92FCE">
            <w:pPr>
              <w:jc w:val="center"/>
              <w:rPr>
                <w:rFonts w:ascii="Courier New" w:hAnsi="Courier New" w:cs="Courier New"/>
                <w:sz w:val="24"/>
                <w:szCs w:val="24"/>
              </w:rPr>
            </w:pPr>
            <w:hyperlink r:id="rId495" w:tooltip="Yu (Cyrillic)" w:history="1">
              <w:r w:rsidR="009F5C15" w:rsidRPr="00CB217A">
                <w:rPr>
                  <w:rStyle w:val="Hyperlink"/>
                  <w:rFonts w:ascii="Courier New" w:hAnsi="Courier New" w:cs="Courier New"/>
                  <w:sz w:val="36"/>
                  <w:szCs w:val="36"/>
                  <w:u w:val="none"/>
                </w:rPr>
                <w:t>Ю</w:t>
              </w:r>
            </w:hyperlink>
            <w:r w:rsidR="009F5C15" w:rsidRPr="00CB217A">
              <w:rPr>
                <w:rFonts w:ascii="Courier New" w:hAnsi="Courier New" w:cs="Courier New"/>
              </w:rPr>
              <w:br/>
            </w:r>
            <w:r w:rsidR="009F5C15" w:rsidRPr="00CB217A">
              <w:rPr>
                <w:rFonts w:ascii="Courier New" w:hAnsi="Courier New" w:cs="Courier New"/>
                <w:sz w:val="20"/>
                <w:szCs w:val="20"/>
              </w:rPr>
              <w:t>042E</w:t>
            </w:r>
            <w:r w:rsidR="009F5C15" w:rsidRPr="00CB217A">
              <w:rPr>
                <w:rFonts w:ascii="Courier New" w:hAnsi="Courier New" w:cs="Courier New"/>
              </w:rPr>
              <w:br/>
            </w:r>
            <w:r w:rsidR="009F5C15" w:rsidRPr="00CB217A">
              <w:rPr>
                <w:rFonts w:ascii="Courier New" w:hAnsi="Courier New" w:cs="Courier New"/>
                <w:b/>
                <w:bCs/>
                <w:i/>
                <w:iCs/>
              </w:rPr>
              <w:t>224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FE1360F" w14:textId="77777777" w:rsidR="009F5C15" w:rsidRPr="00CB217A" w:rsidRDefault="00D92FCE">
            <w:pPr>
              <w:jc w:val="center"/>
              <w:rPr>
                <w:rFonts w:ascii="Courier New" w:hAnsi="Courier New" w:cs="Courier New"/>
                <w:sz w:val="24"/>
                <w:szCs w:val="24"/>
              </w:rPr>
            </w:pPr>
            <w:hyperlink r:id="rId496" w:tooltip="A (Cyrillic)" w:history="1">
              <w:r w:rsidR="009F5C15" w:rsidRPr="00CB217A">
                <w:rPr>
                  <w:rStyle w:val="Hyperlink"/>
                  <w:rFonts w:ascii="Courier New" w:hAnsi="Courier New" w:cs="Courier New"/>
                  <w:sz w:val="36"/>
                  <w:szCs w:val="36"/>
                  <w:u w:val="none"/>
                </w:rPr>
                <w:t>А</w:t>
              </w:r>
            </w:hyperlink>
            <w:r w:rsidR="009F5C15" w:rsidRPr="00CB217A">
              <w:rPr>
                <w:rFonts w:ascii="Courier New" w:hAnsi="Courier New" w:cs="Courier New"/>
              </w:rPr>
              <w:br/>
            </w:r>
            <w:r w:rsidR="009F5C15" w:rsidRPr="00CB217A">
              <w:rPr>
                <w:rFonts w:ascii="Courier New" w:hAnsi="Courier New" w:cs="Courier New"/>
                <w:sz w:val="20"/>
                <w:szCs w:val="20"/>
              </w:rPr>
              <w:t>0410</w:t>
            </w:r>
            <w:r w:rsidR="009F5C15" w:rsidRPr="00CB217A">
              <w:rPr>
                <w:rFonts w:ascii="Courier New" w:hAnsi="Courier New" w:cs="Courier New"/>
              </w:rPr>
              <w:br/>
            </w:r>
            <w:r w:rsidR="009F5C15" w:rsidRPr="00CB217A">
              <w:rPr>
                <w:rFonts w:ascii="Courier New" w:hAnsi="Courier New" w:cs="Courier New"/>
                <w:b/>
                <w:bCs/>
                <w:i/>
                <w:iCs/>
              </w:rPr>
              <w:t>225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DE39665" w14:textId="77777777" w:rsidR="009F5C15" w:rsidRPr="00CB217A" w:rsidRDefault="00D92FCE">
            <w:pPr>
              <w:jc w:val="center"/>
              <w:rPr>
                <w:rFonts w:ascii="Courier New" w:hAnsi="Courier New" w:cs="Courier New"/>
                <w:sz w:val="24"/>
                <w:szCs w:val="24"/>
              </w:rPr>
            </w:pPr>
            <w:hyperlink r:id="rId497" w:tooltip="Be (Cyrillic)" w:history="1">
              <w:r w:rsidR="009F5C15" w:rsidRPr="00CB217A">
                <w:rPr>
                  <w:rStyle w:val="Hyperlink"/>
                  <w:rFonts w:ascii="Courier New" w:hAnsi="Courier New" w:cs="Courier New"/>
                  <w:sz w:val="36"/>
                  <w:szCs w:val="36"/>
                  <w:u w:val="none"/>
                </w:rPr>
                <w:t>Б</w:t>
              </w:r>
            </w:hyperlink>
            <w:r w:rsidR="009F5C15" w:rsidRPr="00CB217A">
              <w:rPr>
                <w:rFonts w:ascii="Courier New" w:hAnsi="Courier New" w:cs="Courier New"/>
              </w:rPr>
              <w:br/>
            </w:r>
            <w:r w:rsidR="009F5C15" w:rsidRPr="00CB217A">
              <w:rPr>
                <w:rFonts w:ascii="Courier New" w:hAnsi="Courier New" w:cs="Courier New"/>
                <w:sz w:val="20"/>
                <w:szCs w:val="20"/>
              </w:rPr>
              <w:t>0411</w:t>
            </w:r>
            <w:r w:rsidR="009F5C15" w:rsidRPr="00CB217A">
              <w:rPr>
                <w:rFonts w:ascii="Courier New" w:hAnsi="Courier New" w:cs="Courier New"/>
              </w:rPr>
              <w:br/>
            </w:r>
            <w:r w:rsidR="009F5C15" w:rsidRPr="00CB217A">
              <w:rPr>
                <w:rFonts w:ascii="Courier New" w:hAnsi="Courier New" w:cs="Courier New"/>
                <w:b/>
                <w:bCs/>
                <w:i/>
                <w:iCs/>
              </w:rPr>
              <w:t>226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F0D7C54" w14:textId="77777777" w:rsidR="009F5C15" w:rsidRPr="00CB217A" w:rsidRDefault="00D92FCE">
            <w:pPr>
              <w:jc w:val="center"/>
              <w:rPr>
                <w:rFonts w:ascii="Courier New" w:hAnsi="Courier New" w:cs="Courier New"/>
                <w:sz w:val="24"/>
                <w:szCs w:val="24"/>
              </w:rPr>
            </w:pPr>
            <w:hyperlink r:id="rId498" w:tooltip="Tse (Cyrillic)" w:history="1">
              <w:r w:rsidR="009F5C15" w:rsidRPr="00CB217A">
                <w:rPr>
                  <w:rStyle w:val="Hyperlink"/>
                  <w:rFonts w:ascii="Courier New" w:hAnsi="Courier New" w:cs="Courier New"/>
                  <w:sz w:val="36"/>
                  <w:szCs w:val="36"/>
                  <w:u w:val="none"/>
                </w:rPr>
                <w:t>Ц</w:t>
              </w:r>
            </w:hyperlink>
            <w:r w:rsidR="009F5C15" w:rsidRPr="00CB217A">
              <w:rPr>
                <w:rFonts w:ascii="Courier New" w:hAnsi="Courier New" w:cs="Courier New"/>
              </w:rPr>
              <w:br/>
            </w:r>
            <w:r w:rsidR="009F5C15" w:rsidRPr="00CB217A">
              <w:rPr>
                <w:rFonts w:ascii="Courier New" w:hAnsi="Courier New" w:cs="Courier New"/>
                <w:sz w:val="20"/>
                <w:szCs w:val="20"/>
              </w:rPr>
              <w:t>0426</w:t>
            </w:r>
            <w:r w:rsidR="009F5C15" w:rsidRPr="00CB217A">
              <w:rPr>
                <w:rFonts w:ascii="Courier New" w:hAnsi="Courier New" w:cs="Courier New"/>
              </w:rPr>
              <w:br/>
            </w:r>
            <w:r w:rsidR="009F5C15" w:rsidRPr="00CB217A">
              <w:rPr>
                <w:rFonts w:ascii="Courier New" w:hAnsi="Courier New" w:cs="Courier New"/>
                <w:b/>
                <w:bCs/>
                <w:i/>
                <w:iCs/>
              </w:rPr>
              <w:t>22</w:t>
            </w:r>
            <w:r w:rsidR="009F5C15" w:rsidRPr="009B43F6">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36781FA" w14:textId="77777777" w:rsidR="009F5C15" w:rsidRPr="00CB217A" w:rsidRDefault="00D92FCE">
            <w:pPr>
              <w:jc w:val="center"/>
              <w:rPr>
                <w:rFonts w:ascii="Courier New" w:hAnsi="Courier New" w:cs="Courier New"/>
                <w:sz w:val="24"/>
                <w:szCs w:val="24"/>
              </w:rPr>
            </w:pPr>
            <w:hyperlink r:id="rId499" w:tooltip="De (Cyrillic)" w:history="1">
              <w:r w:rsidR="009F5C15" w:rsidRPr="00CB217A">
                <w:rPr>
                  <w:rStyle w:val="Hyperlink"/>
                  <w:rFonts w:ascii="Courier New" w:hAnsi="Courier New" w:cs="Courier New"/>
                  <w:sz w:val="36"/>
                  <w:szCs w:val="36"/>
                  <w:u w:val="none"/>
                </w:rPr>
                <w:t>Д</w:t>
              </w:r>
            </w:hyperlink>
            <w:r w:rsidR="009F5C15" w:rsidRPr="00CB217A">
              <w:rPr>
                <w:rFonts w:ascii="Courier New" w:hAnsi="Courier New" w:cs="Courier New"/>
              </w:rPr>
              <w:br/>
            </w:r>
            <w:r w:rsidR="009F5C15" w:rsidRPr="00CB217A">
              <w:rPr>
                <w:rFonts w:ascii="Courier New" w:hAnsi="Courier New" w:cs="Courier New"/>
                <w:sz w:val="20"/>
                <w:szCs w:val="20"/>
              </w:rPr>
              <w:t>0414</w:t>
            </w:r>
            <w:r w:rsidR="009F5C15" w:rsidRPr="00CB217A">
              <w:rPr>
                <w:rFonts w:ascii="Courier New" w:hAnsi="Courier New" w:cs="Courier New"/>
              </w:rPr>
              <w:br/>
            </w:r>
            <w:r w:rsidR="009F5C15" w:rsidRPr="00CB217A">
              <w:rPr>
                <w:rFonts w:ascii="Courier New" w:hAnsi="Courier New" w:cs="Courier New"/>
                <w:b/>
                <w:bCs/>
                <w:i/>
                <w:iCs/>
              </w:rPr>
              <w:t>228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4F21708" w14:textId="77777777" w:rsidR="009F5C15" w:rsidRPr="00CB217A" w:rsidRDefault="00D92FCE">
            <w:pPr>
              <w:jc w:val="center"/>
              <w:rPr>
                <w:rFonts w:ascii="Courier New" w:hAnsi="Courier New" w:cs="Courier New"/>
                <w:sz w:val="24"/>
                <w:szCs w:val="24"/>
              </w:rPr>
            </w:pPr>
            <w:hyperlink r:id="rId500" w:tooltip="Ye (Cyrillic)" w:history="1">
              <w:r w:rsidR="009F5C15" w:rsidRPr="00CB217A">
                <w:rPr>
                  <w:rStyle w:val="Hyperlink"/>
                  <w:rFonts w:ascii="Courier New" w:hAnsi="Courier New" w:cs="Courier New"/>
                  <w:sz w:val="36"/>
                  <w:szCs w:val="36"/>
                  <w:u w:val="none"/>
                </w:rPr>
                <w:t>Е</w:t>
              </w:r>
            </w:hyperlink>
            <w:r w:rsidR="009F5C15" w:rsidRPr="00CB217A">
              <w:rPr>
                <w:rFonts w:ascii="Courier New" w:hAnsi="Courier New" w:cs="Courier New"/>
              </w:rPr>
              <w:br/>
            </w:r>
            <w:r w:rsidR="009F5C15" w:rsidRPr="00CB217A">
              <w:rPr>
                <w:rFonts w:ascii="Courier New" w:hAnsi="Courier New" w:cs="Courier New"/>
                <w:sz w:val="20"/>
                <w:szCs w:val="20"/>
              </w:rPr>
              <w:t>0415</w:t>
            </w:r>
            <w:r w:rsidR="009F5C15" w:rsidRPr="00CB217A">
              <w:rPr>
                <w:rFonts w:ascii="Courier New" w:hAnsi="Courier New" w:cs="Courier New"/>
              </w:rPr>
              <w:br/>
            </w:r>
            <w:r w:rsidR="009F5C15" w:rsidRPr="00CB217A">
              <w:rPr>
                <w:rFonts w:ascii="Courier New" w:hAnsi="Courier New" w:cs="Courier New"/>
                <w:b/>
                <w:bCs/>
                <w:i/>
                <w:iCs/>
              </w:rPr>
              <w:t>229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66A651F" w14:textId="77777777" w:rsidR="009F5C15" w:rsidRPr="00CB217A" w:rsidRDefault="00D92FCE">
            <w:pPr>
              <w:jc w:val="center"/>
              <w:rPr>
                <w:rFonts w:ascii="Courier New" w:hAnsi="Courier New" w:cs="Courier New"/>
                <w:sz w:val="24"/>
                <w:szCs w:val="24"/>
              </w:rPr>
            </w:pPr>
            <w:hyperlink r:id="rId501" w:tooltip="Ef (Cyrillic)" w:history="1">
              <w:r w:rsidR="009F5C15" w:rsidRPr="00CB217A">
                <w:rPr>
                  <w:rStyle w:val="Hyperlink"/>
                  <w:rFonts w:ascii="Courier New" w:hAnsi="Courier New" w:cs="Courier New"/>
                  <w:sz w:val="36"/>
                  <w:szCs w:val="36"/>
                  <w:u w:val="none"/>
                </w:rPr>
                <w:t>Ф</w:t>
              </w:r>
            </w:hyperlink>
            <w:r w:rsidR="009F5C15" w:rsidRPr="00CB217A">
              <w:rPr>
                <w:rFonts w:ascii="Courier New" w:hAnsi="Courier New" w:cs="Courier New"/>
              </w:rPr>
              <w:br/>
            </w:r>
            <w:r w:rsidR="009F5C15" w:rsidRPr="00CB217A">
              <w:rPr>
                <w:rFonts w:ascii="Courier New" w:hAnsi="Courier New" w:cs="Courier New"/>
                <w:sz w:val="20"/>
                <w:szCs w:val="20"/>
              </w:rPr>
              <w:t>0424</w:t>
            </w:r>
            <w:r w:rsidR="009F5C15" w:rsidRPr="00CB217A">
              <w:rPr>
                <w:rFonts w:ascii="Courier New" w:hAnsi="Courier New" w:cs="Courier New"/>
              </w:rPr>
              <w:br/>
            </w:r>
            <w:r w:rsidR="009F5C15" w:rsidRPr="00CB217A">
              <w:rPr>
                <w:rFonts w:ascii="Courier New" w:hAnsi="Courier New" w:cs="Courier New"/>
                <w:b/>
                <w:bCs/>
                <w:i/>
                <w:iCs/>
              </w:rPr>
              <w:t>230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AB64095" w14:textId="77777777" w:rsidR="009F5C15" w:rsidRPr="00CB217A" w:rsidRDefault="00D92FCE">
            <w:pPr>
              <w:jc w:val="center"/>
              <w:rPr>
                <w:rFonts w:ascii="Courier New" w:hAnsi="Courier New" w:cs="Courier New"/>
                <w:sz w:val="24"/>
                <w:szCs w:val="24"/>
              </w:rPr>
            </w:pPr>
            <w:hyperlink r:id="rId502" w:tooltip="Ge (Cyrillic)" w:history="1">
              <w:r w:rsidR="009F5C15" w:rsidRPr="00CB217A">
                <w:rPr>
                  <w:rStyle w:val="Hyperlink"/>
                  <w:rFonts w:ascii="Courier New" w:hAnsi="Courier New" w:cs="Courier New"/>
                  <w:sz w:val="36"/>
                  <w:szCs w:val="36"/>
                  <w:u w:val="none"/>
                </w:rPr>
                <w:t>Г</w:t>
              </w:r>
            </w:hyperlink>
            <w:r w:rsidR="009F5C15" w:rsidRPr="00CB217A">
              <w:rPr>
                <w:rFonts w:ascii="Courier New" w:hAnsi="Courier New" w:cs="Courier New"/>
              </w:rPr>
              <w:br/>
            </w:r>
            <w:r w:rsidR="009F5C15" w:rsidRPr="00CB217A">
              <w:rPr>
                <w:rFonts w:ascii="Courier New" w:hAnsi="Courier New" w:cs="Courier New"/>
                <w:sz w:val="20"/>
                <w:szCs w:val="20"/>
              </w:rPr>
              <w:t>0413</w:t>
            </w:r>
            <w:r w:rsidR="009F5C15" w:rsidRPr="00CB217A">
              <w:rPr>
                <w:rFonts w:ascii="Courier New" w:hAnsi="Courier New" w:cs="Courier New"/>
              </w:rPr>
              <w:br/>
            </w:r>
            <w:r w:rsidR="009F5C15" w:rsidRPr="00CB217A">
              <w:rPr>
                <w:rFonts w:ascii="Courier New" w:hAnsi="Courier New" w:cs="Courier New"/>
                <w:b/>
                <w:bCs/>
                <w:i/>
                <w:iCs/>
              </w:rPr>
              <w:t>231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CD88ABD" w14:textId="77777777" w:rsidR="009F5C15" w:rsidRPr="00CB217A" w:rsidRDefault="00D92FCE">
            <w:pPr>
              <w:jc w:val="center"/>
              <w:rPr>
                <w:rFonts w:ascii="Courier New" w:hAnsi="Courier New" w:cs="Courier New"/>
                <w:sz w:val="24"/>
                <w:szCs w:val="24"/>
              </w:rPr>
            </w:pPr>
            <w:hyperlink r:id="rId503" w:tooltip="Ha (Cyrillic)" w:history="1">
              <w:r w:rsidR="009F5C15" w:rsidRPr="00CB217A">
                <w:rPr>
                  <w:rStyle w:val="Hyperlink"/>
                  <w:rFonts w:ascii="Courier New" w:hAnsi="Courier New" w:cs="Courier New"/>
                  <w:sz w:val="36"/>
                  <w:szCs w:val="36"/>
                  <w:u w:val="none"/>
                </w:rPr>
                <w:t>Х</w:t>
              </w:r>
            </w:hyperlink>
            <w:r w:rsidR="009F5C15" w:rsidRPr="00CB217A">
              <w:rPr>
                <w:rFonts w:ascii="Courier New" w:hAnsi="Courier New" w:cs="Courier New"/>
              </w:rPr>
              <w:br/>
            </w:r>
            <w:r w:rsidR="009F5C15" w:rsidRPr="00CB217A">
              <w:rPr>
                <w:rFonts w:ascii="Courier New" w:hAnsi="Courier New" w:cs="Courier New"/>
                <w:sz w:val="20"/>
                <w:szCs w:val="20"/>
              </w:rPr>
              <w:t>0425</w:t>
            </w:r>
            <w:r w:rsidR="009F5C15" w:rsidRPr="00CB217A">
              <w:rPr>
                <w:rFonts w:ascii="Courier New" w:hAnsi="Courier New" w:cs="Courier New"/>
              </w:rPr>
              <w:br/>
            </w:r>
            <w:r w:rsidR="009F5C15" w:rsidRPr="00CB217A">
              <w:rPr>
                <w:rFonts w:ascii="Courier New" w:hAnsi="Courier New" w:cs="Courier New"/>
                <w:b/>
                <w:bCs/>
                <w:i/>
                <w:iCs/>
              </w:rPr>
              <w:t>232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A4F631B" w14:textId="77777777" w:rsidR="009F5C15" w:rsidRPr="00CB217A" w:rsidRDefault="00D92FCE">
            <w:pPr>
              <w:jc w:val="center"/>
              <w:rPr>
                <w:rFonts w:ascii="Courier New" w:hAnsi="Courier New" w:cs="Courier New"/>
                <w:sz w:val="24"/>
                <w:szCs w:val="24"/>
              </w:rPr>
            </w:pPr>
            <w:hyperlink r:id="rId504" w:tooltip="I (Cyrillic)" w:history="1">
              <w:r w:rsidR="009F5C15" w:rsidRPr="00CB217A">
                <w:rPr>
                  <w:rStyle w:val="Hyperlink"/>
                  <w:rFonts w:ascii="Courier New" w:hAnsi="Courier New" w:cs="Courier New"/>
                  <w:sz w:val="36"/>
                  <w:szCs w:val="36"/>
                  <w:u w:val="none"/>
                </w:rPr>
                <w:t>И</w:t>
              </w:r>
            </w:hyperlink>
            <w:r w:rsidR="009F5C15" w:rsidRPr="00CB217A">
              <w:rPr>
                <w:rFonts w:ascii="Courier New" w:hAnsi="Courier New" w:cs="Courier New"/>
              </w:rPr>
              <w:br/>
            </w:r>
            <w:r w:rsidR="009F5C15" w:rsidRPr="00CB217A">
              <w:rPr>
                <w:rFonts w:ascii="Courier New" w:hAnsi="Courier New" w:cs="Courier New"/>
                <w:sz w:val="20"/>
                <w:szCs w:val="20"/>
              </w:rPr>
              <w:t>0418</w:t>
            </w:r>
            <w:r w:rsidR="009F5C15" w:rsidRPr="00CB217A">
              <w:rPr>
                <w:rFonts w:ascii="Courier New" w:hAnsi="Courier New" w:cs="Courier New"/>
              </w:rPr>
              <w:br/>
            </w:r>
            <w:r w:rsidR="009F5C15" w:rsidRPr="00CB217A">
              <w:rPr>
                <w:rFonts w:ascii="Courier New" w:hAnsi="Courier New" w:cs="Courier New"/>
                <w:b/>
                <w:bCs/>
                <w:i/>
                <w:iCs/>
              </w:rPr>
              <w:t>233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299D2C1" w14:textId="77777777" w:rsidR="009F5C15" w:rsidRPr="00CB217A" w:rsidRDefault="00D92FCE">
            <w:pPr>
              <w:jc w:val="center"/>
              <w:rPr>
                <w:rFonts w:ascii="Courier New" w:hAnsi="Courier New" w:cs="Courier New"/>
                <w:sz w:val="24"/>
                <w:szCs w:val="24"/>
              </w:rPr>
            </w:pPr>
            <w:hyperlink r:id="rId505" w:tooltip="Short I" w:history="1">
              <w:r w:rsidR="009F5C15" w:rsidRPr="00CB217A">
                <w:rPr>
                  <w:rStyle w:val="Hyperlink"/>
                  <w:rFonts w:ascii="Courier New" w:hAnsi="Courier New" w:cs="Courier New"/>
                  <w:sz w:val="36"/>
                  <w:szCs w:val="36"/>
                  <w:u w:val="none"/>
                </w:rPr>
                <w:t>Й</w:t>
              </w:r>
            </w:hyperlink>
            <w:r w:rsidR="009F5C15" w:rsidRPr="00CB217A">
              <w:rPr>
                <w:rFonts w:ascii="Courier New" w:hAnsi="Courier New" w:cs="Courier New"/>
              </w:rPr>
              <w:br/>
            </w:r>
            <w:r w:rsidR="009F5C15" w:rsidRPr="00CB217A">
              <w:rPr>
                <w:rFonts w:ascii="Courier New" w:hAnsi="Courier New" w:cs="Courier New"/>
                <w:sz w:val="20"/>
                <w:szCs w:val="20"/>
              </w:rPr>
              <w:t>0419</w:t>
            </w:r>
            <w:r w:rsidR="009F5C15" w:rsidRPr="00CB217A">
              <w:rPr>
                <w:rFonts w:ascii="Courier New" w:hAnsi="Courier New" w:cs="Courier New"/>
              </w:rPr>
              <w:br/>
            </w:r>
            <w:r w:rsidR="009F5C15" w:rsidRPr="00CB217A">
              <w:rPr>
                <w:rFonts w:ascii="Courier New" w:hAnsi="Courier New" w:cs="Courier New"/>
                <w:b/>
                <w:bCs/>
                <w:i/>
                <w:iCs/>
              </w:rPr>
              <w:t>234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2372F0C" w14:textId="77777777" w:rsidR="009F5C15" w:rsidRPr="00CB217A" w:rsidRDefault="00D92FCE">
            <w:pPr>
              <w:jc w:val="center"/>
              <w:rPr>
                <w:rFonts w:ascii="Courier New" w:hAnsi="Courier New" w:cs="Courier New"/>
                <w:sz w:val="24"/>
                <w:szCs w:val="24"/>
              </w:rPr>
            </w:pPr>
            <w:hyperlink r:id="rId506" w:tooltip="Ka (Cyrillic)" w:history="1">
              <w:r w:rsidR="009F5C15" w:rsidRPr="00CB217A">
                <w:rPr>
                  <w:rStyle w:val="Hyperlink"/>
                  <w:rFonts w:ascii="Courier New" w:hAnsi="Courier New" w:cs="Courier New"/>
                  <w:sz w:val="36"/>
                  <w:szCs w:val="36"/>
                  <w:u w:val="none"/>
                </w:rPr>
                <w:t>К</w:t>
              </w:r>
            </w:hyperlink>
            <w:r w:rsidR="009F5C15" w:rsidRPr="00CB217A">
              <w:rPr>
                <w:rFonts w:ascii="Courier New" w:hAnsi="Courier New" w:cs="Courier New"/>
              </w:rPr>
              <w:br/>
            </w:r>
            <w:r w:rsidR="009F5C15" w:rsidRPr="00CB217A">
              <w:rPr>
                <w:rFonts w:ascii="Courier New" w:hAnsi="Courier New" w:cs="Courier New"/>
                <w:sz w:val="20"/>
                <w:szCs w:val="20"/>
              </w:rPr>
              <w:t>041A</w:t>
            </w:r>
            <w:r w:rsidR="009F5C15" w:rsidRPr="00CB217A">
              <w:rPr>
                <w:rFonts w:ascii="Courier New" w:hAnsi="Courier New" w:cs="Courier New"/>
              </w:rPr>
              <w:br/>
            </w:r>
            <w:r w:rsidR="009F5C15" w:rsidRPr="00CB217A">
              <w:rPr>
                <w:rFonts w:ascii="Courier New" w:hAnsi="Courier New" w:cs="Courier New"/>
                <w:b/>
                <w:bCs/>
                <w:i/>
                <w:iCs/>
              </w:rPr>
              <w:t>235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A14BFA4" w14:textId="77777777" w:rsidR="009F5C15" w:rsidRPr="00CB217A" w:rsidRDefault="00D92FCE">
            <w:pPr>
              <w:jc w:val="center"/>
              <w:rPr>
                <w:rFonts w:ascii="Courier New" w:hAnsi="Courier New" w:cs="Courier New"/>
                <w:sz w:val="24"/>
                <w:szCs w:val="24"/>
              </w:rPr>
            </w:pPr>
            <w:hyperlink r:id="rId507" w:tooltip="El (Cyrillic)" w:history="1">
              <w:r w:rsidR="009F5C15" w:rsidRPr="00CB217A">
                <w:rPr>
                  <w:rStyle w:val="Hyperlink"/>
                  <w:rFonts w:ascii="Courier New" w:hAnsi="Courier New" w:cs="Courier New"/>
                  <w:sz w:val="36"/>
                  <w:szCs w:val="36"/>
                  <w:u w:val="none"/>
                </w:rPr>
                <w:t>Л</w:t>
              </w:r>
            </w:hyperlink>
            <w:r w:rsidR="009F5C15" w:rsidRPr="00CB217A">
              <w:rPr>
                <w:rFonts w:ascii="Courier New" w:hAnsi="Courier New" w:cs="Courier New"/>
              </w:rPr>
              <w:br/>
            </w:r>
            <w:r w:rsidR="009F5C15" w:rsidRPr="00CB217A">
              <w:rPr>
                <w:rFonts w:ascii="Courier New" w:hAnsi="Courier New" w:cs="Courier New"/>
                <w:sz w:val="20"/>
                <w:szCs w:val="20"/>
              </w:rPr>
              <w:t>041B</w:t>
            </w:r>
            <w:r w:rsidR="009F5C15" w:rsidRPr="00CB217A">
              <w:rPr>
                <w:rFonts w:ascii="Courier New" w:hAnsi="Courier New" w:cs="Courier New"/>
              </w:rPr>
              <w:br/>
            </w:r>
            <w:r w:rsidR="009F5C15" w:rsidRPr="00CB217A">
              <w:rPr>
                <w:rFonts w:ascii="Courier New" w:hAnsi="Courier New" w:cs="Courier New"/>
                <w:b/>
                <w:bCs/>
                <w:i/>
                <w:iCs/>
              </w:rPr>
              <w:t>236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908E013" w14:textId="77777777" w:rsidR="009F5C15" w:rsidRPr="00CB217A" w:rsidRDefault="00D92FCE">
            <w:pPr>
              <w:jc w:val="center"/>
              <w:rPr>
                <w:rFonts w:ascii="Courier New" w:hAnsi="Courier New" w:cs="Courier New"/>
                <w:sz w:val="24"/>
                <w:szCs w:val="24"/>
              </w:rPr>
            </w:pPr>
            <w:hyperlink r:id="rId508" w:tooltip="Em (Cyrillic)" w:history="1">
              <w:r w:rsidR="009F5C15" w:rsidRPr="00CB217A">
                <w:rPr>
                  <w:rStyle w:val="Hyperlink"/>
                  <w:rFonts w:ascii="Courier New" w:hAnsi="Courier New" w:cs="Courier New"/>
                  <w:sz w:val="36"/>
                  <w:szCs w:val="36"/>
                  <w:u w:val="none"/>
                </w:rPr>
                <w:t>М</w:t>
              </w:r>
            </w:hyperlink>
            <w:r w:rsidR="009F5C15" w:rsidRPr="00CB217A">
              <w:rPr>
                <w:rFonts w:ascii="Courier New" w:hAnsi="Courier New" w:cs="Courier New"/>
              </w:rPr>
              <w:br/>
            </w:r>
            <w:r w:rsidR="009F5C15" w:rsidRPr="00CB217A">
              <w:rPr>
                <w:rFonts w:ascii="Courier New" w:hAnsi="Courier New" w:cs="Courier New"/>
                <w:sz w:val="20"/>
                <w:szCs w:val="20"/>
              </w:rPr>
              <w:t>041C</w:t>
            </w:r>
            <w:r w:rsidR="009F5C15" w:rsidRPr="00CB217A">
              <w:rPr>
                <w:rFonts w:ascii="Courier New" w:hAnsi="Courier New" w:cs="Courier New"/>
              </w:rPr>
              <w:br/>
            </w:r>
            <w:r w:rsidR="009F5C15" w:rsidRPr="00CB217A">
              <w:rPr>
                <w:rFonts w:ascii="Courier New" w:hAnsi="Courier New" w:cs="Courier New"/>
                <w:b/>
                <w:bCs/>
                <w:i/>
                <w:iCs/>
              </w:rPr>
              <w:t>23</w:t>
            </w:r>
            <w:r w:rsidR="009F5C15" w:rsidRPr="009B43F6">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4892F84" w14:textId="77777777" w:rsidR="009F5C15" w:rsidRPr="00CB217A" w:rsidRDefault="00D92FCE">
            <w:pPr>
              <w:jc w:val="center"/>
              <w:rPr>
                <w:rFonts w:ascii="Courier New" w:hAnsi="Courier New" w:cs="Courier New"/>
                <w:sz w:val="24"/>
                <w:szCs w:val="24"/>
              </w:rPr>
            </w:pPr>
            <w:hyperlink r:id="rId509" w:tooltip="En (Cyrillic)" w:history="1">
              <w:r w:rsidR="009F5C15" w:rsidRPr="00CB217A">
                <w:rPr>
                  <w:rStyle w:val="Hyperlink"/>
                  <w:rFonts w:ascii="Courier New" w:hAnsi="Courier New" w:cs="Courier New"/>
                  <w:sz w:val="36"/>
                  <w:szCs w:val="36"/>
                  <w:u w:val="none"/>
                </w:rPr>
                <w:t>Н</w:t>
              </w:r>
            </w:hyperlink>
            <w:r w:rsidR="009F5C15" w:rsidRPr="00CB217A">
              <w:rPr>
                <w:rFonts w:ascii="Courier New" w:hAnsi="Courier New" w:cs="Courier New"/>
              </w:rPr>
              <w:br/>
            </w:r>
            <w:r w:rsidR="009F5C15" w:rsidRPr="00CB217A">
              <w:rPr>
                <w:rFonts w:ascii="Courier New" w:hAnsi="Courier New" w:cs="Courier New"/>
                <w:sz w:val="20"/>
                <w:szCs w:val="20"/>
              </w:rPr>
              <w:t>041D</w:t>
            </w:r>
            <w:r w:rsidR="009F5C15" w:rsidRPr="00CB217A">
              <w:rPr>
                <w:rFonts w:ascii="Courier New" w:hAnsi="Courier New" w:cs="Courier New"/>
              </w:rPr>
              <w:br/>
            </w:r>
            <w:r w:rsidR="009F5C15" w:rsidRPr="00CB217A">
              <w:rPr>
                <w:rFonts w:ascii="Courier New" w:hAnsi="Courier New" w:cs="Courier New"/>
                <w:b/>
                <w:bCs/>
                <w:i/>
                <w:iCs/>
              </w:rPr>
              <w:t>238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DF0A308" w14:textId="77777777" w:rsidR="009F5C15" w:rsidRPr="00CB217A" w:rsidRDefault="00D92FCE">
            <w:pPr>
              <w:jc w:val="center"/>
              <w:rPr>
                <w:rFonts w:ascii="Courier New" w:hAnsi="Courier New" w:cs="Courier New"/>
                <w:sz w:val="24"/>
                <w:szCs w:val="24"/>
              </w:rPr>
            </w:pPr>
            <w:hyperlink r:id="rId510" w:tooltip="O (Cyrillic)" w:history="1">
              <w:r w:rsidR="009F5C15" w:rsidRPr="00CB217A">
                <w:rPr>
                  <w:rStyle w:val="Hyperlink"/>
                  <w:rFonts w:ascii="Courier New" w:hAnsi="Courier New" w:cs="Courier New"/>
                  <w:sz w:val="36"/>
                  <w:szCs w:val="36"/>
                  <w:u w:val="none"/>
                </w:rPr>
                <w:t>О</w:t>
              </w:r>
            </w:hyperlink>
            <w:r w:rsidR="009F5C15" w:rsidRPr="00CB217A">
              <w:rPr>
                <w:rFonts w:ascii="Courier New" w:hAnsi="Courier New" w:cs="Courier New"/>
              </w:rPr>
              <w:br/>
            </w:r>
            <w:r w:rsidR="009F5C15" w:rsidRPr="00CB217A">
              <w:rPr>
                <w:rFonts w:ascii="Courier New" w:hAnsi="Courier New" w:cs="Courier New"/>
                <w:sz w:val="20"/>
                <w:szCs w:val="20"/>
              </w:rPr>
              <w:t>041E</w:t>
            </w:r>
            <w:r w:rsidR="009F5C15" w:rsidRPr="00CB217A">
              <w:rPr>
                <w:rFonts w:ascii="Courier New" w:hAnsi="Courier New" w:cs="Courier New"/>
              </w:rPr>
              <w:br/>
            </w:r>
            <w:r w:rsidR="009F5C15" w:rsidRPr="00CB217A">
              <w:rPr>
                <w:rFonts w:ascii="Courier New" w:hAnsi="Courier New" w:cs="Courier New"/>
                <w:b/>
                <w:bCs/>
                <w:i/>
                <w:iCs/>
              </w:rPr>
              <w:t>239</w:t>
            </w:r>
          </w:p>
        </w:tc>
      </w:tr>
      <w:tr w:rsidR="009F5C15" w14:paraId="37C54C03"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20915740"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F_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2CCFB62" w14:textId="77777777" w:rsidR="009F5C15" w:rsidRPr="00CB217A" w:rsidRDefault="00D92FCE">
            <w:pPr>
              <w:jc w:val="center"/>
              <w:rPr>
                <w:rFonts w:ascii="Courier New" w:hAnsi="Courier New" w:cs="Courier New"/>
                <w:sz w:val="24"/>
                <w:szCs w:val="24"/>
              </w:rPr>
            </w:pPr>
            <w:hyperlink r:id="rId511" w:tooltip="Pe (Cyrillic)" w:history="1">
              <w:r w:rsidR="009F5C15" w:rsidRPr="00CB217A">
                <w:rPr>
                  <w:rStyle w:val="Hyperlink"/>
                  <w:rFonts w:ascii="Courier New" w:hAnsi="Courier New" w:cs="Courier New"/>
                  <w:sz w:val="36"/>
                  <w:szCs w:val="36"/>
                  <w:u w:val="none"/>
                </w:rPr>
                <w:t>П</w:t>
              </w:r>
            </w:hyperlink>
            <w:r w:rsidR="009F5C15" w:rsidRPr="00CB217A">
              <w:rPr>
                <w:rFonts w:ascii="Courier New" w:hAnsi="Courier New" w:cs="Courier New"/>
              </w:rPr>
              <w:br/>
            </w:r>
            <w:r w:rsidR="009F5C15" w:rsidRPr="00CB217A">
              <w:rPr>
                <w:rFonts w:ascii="Courier New" w:hAnsi="Courier New" w:cs="Courier New"/>
                <w:sz w:val="20"/>
                <w:szCs w:val="20"/>
              </w:rPr>
              <w:t>041F</w:t>
            </w:r>
            <w:r w:rsidR="009F5C15" w:rsidRPr="00CB217A">
              <w:rPr>
                <w:rFonts w:ascii="Courier New" w:hAnsi="Courier New" w:cs="Courier New"/>
              </w:rPr>
              <w:br/>
            </w:r>
            <w:r w:rsidR="009F5C15" w:rsidRPr="00CB217A">
              <w:rPr>
                <w:rFonts w:ascii="Courier New" w:hAnsi="Courier New" w:cs="Courier New"/>
                <w:b/>
                <w:bCs/>
                <w:i/>
                <w:iCs/>
              </w:rPr>
              <w:t>240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CD49CDF" w14:textId="77777777" w:rsidR="009F5C15" w:rsidRPr="00CB217A" w:rsidRDefault="00D92FCE">
            <w:pPr>
              <w:jc w:val="center"/>
              <w:rPr>
                <w:rFonts w:ascii="Courier New" w:hAnsi="Courier New" w:cs="Courier New"/>
                <w:sz w:val="24"/>
                <w:szCs w:val="24"/>
              </w:rPr>
            </w:pPr>
            <w:hyperlink r:id="rId512" w:tooltip="Ya (Cyrillic)" w:history="1">
              <w:r w:rsidR="009F5C15" w:rsidRPr="00CB217A">
                <w:rPr>
                  <w:rStyle w:val="Hyperlink"/>
                  <w:rFonts w:ascii="Courier New" w:hAnsi="Courier New" w:cs="Courier New"/>
                  <w:sz w:val="36"/>
                  <w:szCs w:val="36"/>
                  <w:u w:val="none"/>
                </w:rPr>
                <w:t>Я</w:t>
              </w:r>
            </w:hyperlink>
            <w:r w:rsidR="009F5C15" w:rsidRPr="00CB217A">
              <w:rPr>
                <w:rFonts w:ascii="Courier New" w:hAnsi="Courier New" w:cs="Courier New"/>
              </w:rPr>
              <w:br/>
            </w:r>
            <w:r w:rsidR="009F5C15" w:rsidRPr="00CB217A">
              <w:rPr>
                <w:rFonts w:ascii="Courier New" w:hAnsi="Courier New" w:cs="Courier New"/>
                <w:sz w:val="20"/>
                <w:szCs w:val="20"/>
              </w:rPr>
              <w:t>042F</w:t>
            </w:r>
            <w:r w:rsidR="009F5C15" w:rsidRPr="00CB217A">
              <w:rPr>
                <w:rFonts w:ascii="Courier New" w:hAnsi="Courier New" w:cs="Courier New"/>
              </w:rPr>
              <w:br/>
            </w:r>
            <w:r w:rsidR="009F5C15" w:rsidRPr="00CB217A">
              <w:rPr>
                <w:rFonts w:ascii="Courier New" w:hAnsi="Courier New" w:cs="Courier New"/>
                <w:b/>
                <w:bCs/>
                <w:i/>
                <w:iCs/>
              </w:rPr>
              <w:t>241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392C851" w14:textId="77777777" w:rsidR="009F5C15" w:rsidRPr="00CB217A" w:rsidRDefault="00D92FCE">
            <w:pPr>
              <w:jc w:val="center"/>
              <w:rPr>
                <w:rFonts w:ascii="Courier New" w:hAnsi="Courier New" w:cs="Courier New"/>
                <w:sz w:val="24"/>
                <w:szCs w:val="24"/>
              </w:rPr>
            </w:pPr>
            <w:hyperlink r:id="rId513" w:tooltip="Er (Cyrillic)" w:history="1">
              <w:r w:rsidR="009F5C15" w:rsidRPr="00CB217A">
                <w:rPr>
                  <w:rStyle w:val="Hyperlink"/>
                  <w:rFonts w:ascii="Courier New" w:hAnsi="Courier New" w:cs="Courier New"/>
                  <w:sz w:val="36"/>
                  <w:szCs w:val="36"/>
                  <w:u w:val="none"/>
                </w:rPr>
                <w:t>Р</w:t>
              </w:r>
            </w:hyperlink>
            <w:r w:rsidR="009F5C15" w:rsidRPr="00CB217A">
              <w:rPr>
                <w:rFonts w:ascii="Courier New" w:hAnsi="Courier New" w:cs="Courier New"/>
              </w:rPr>
              <w:br/>
            </w:r>
            <w:r w:rsidR="009F5C15" w:rsidRPr="00CB217A">
              <w:rPr>
                <w:rFonts w:ascii="Courier New" w:hAnsi="Courier New" w:cs="Courier New"/>
                <w:sz w:val="20"/>
                <w:szCs w:val="20"/>
              </w:rPr>
              <w:t>0420</w:t>
            </w:r>
            <w:r w:rsidR="009F5C15" w:rsidRPr="00CB217A">
              <w:rPr>
                <w:rFonts w:ascii="Courier New" w:hAnsi="Courier New" w:cs="Courier New"/>
              </w:rPr>
              <w:br/>
            </w:r>
            <w:r w:rsidR="009F5C15" w:rsidRPr="00CB217A">
              <w:rPr>
                <w:rFonts w:ascii="Courier New" w:hAnsi="Courier New" w:cs="Courier New"/>
                <w:b/>
                <w:bCs/>
                <w:i/>
                <w:iCs/>
              </w:rPr>
              <w:t>242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11BA9D4" w14:textId="77777777" w:rsidR="009F5C15" w:rsidRPr="00CB217A" w:rsidRDefault="00D92FCE">
            <w:pPr>
              <w:jc w:val="center"/>
              <w:rPr>
                <w:rFonts w:ascii="Courier New" w:hAnsi="Courier New" w:cs="Courier New"/>
                <w:sz w:val="24"/>
                <w:szCs w:val="24"/>
              </w:rPr>
            </w:pPr>
            <w:hyperlink r:id="rId514" w:tooltip="Es (Cyrillic)" w:history="1">
              <w:r w:rsidR="009F5C15" w:rsidRPr="00CB217A">
                <w:rPr>
                  <w:rStyle w:val="Hyperlink"/>
                  <w:rFonts w:ascii="Courier New" w:hAnsi="Courier New" w:cs="Courier New"/>
                  <w:sz w:val="36"/>
                  <w:szCs w:val="36"/>
                  <w:u w:val="none"/>
                </w:rPr>
                <w:t>С</w:t>
              </w:r>
            </w:hyperlink>
            <w:r w:rsidR="009F5C15" w:rsidRPr="00CB217A">
              <w:rPr>
                <w:rFonts w:ascii="Courier New" w:hAnsi="Courier New" w:cs="Courier New"/>
              </w:rPr>
              <w:br/>
            </w:r>
            <w:r w:rsidR="009F5C15" w:rsidRPr="00CB217A">
              <w:rPr>
                <w:rFonts w:ascii="Courier New" w:hAnsi="Courier New" w:cs="Courier New"/>
                <w:sz w:val="20"/>
                <w:szCs w:val="20"/>
              </w:rPr>
              <w:t>0421</w:t>
            </w:r>
            <w:r w:rsidR="009F5C15" w:rsidRPr="00CB217A">
              <w:rPr>
                <w:rFonts w:ascii="Courier New" w:hAnsi="Courier New" w:cs="Courier New"/>
              </w:rPr>
              <w:br/>
            </w:r>
            <w:r w:rsidR="009F5C15" w:rsidRPr="00CB217A">
              <w:rPr>
                <w:rFonts w:ascii="Courier New" w:hAnsi="Courier New" w:cs="Courier New"/>
                <w:b/>
                <w:bCs/>
                <w:i/>
                <w:iCs/>
              </w:rPr>
              <w:t>243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D4EEF79" w14:textId="77777777" w:rsidR="009F5C15" w:rsidRPr="00CB217A" w:rsidRDefault="00D92FCE">
            <w:pPr>
              <w:jc w:val="center"/>
              <w:rPr>
                <w:rFonts w:ascii="Courier New" w:hAnsi="Courier New" w:cs="Courier New"/>
                <w:sz w:val="24"/>
                <w:szCs w:val="24"/>
              </w:rPr>
            </w:pPr>
            <w:hyperlink r:id="rId515" w:tooltip="Te (Cyrillic)" w:history="1">
              <w:r w:rsidR="009F5C15" w:rsidRPr="00CB217A">
                <w:rPr>
                  <w:rStyle w:val="Hyperlink"/>
                  <w:rFonts w:ascii="Courier New" w:hAnsi="Courier New" w:cs="Courier New"/>
                  <w:sz w:val="36"/>
                  <w:szCs w:val="36"/>
                  <w:u w:val="none"/>
                </w:rPr>
                <w:t>Т</w:t>
              </w:r>
            </w:hyperlink>
            <w:r w:rsidR="009F5C15" w:rsidRPr="00CB217A">
              <w:rPr>
                <w:rFonts w:ascii="Courier New" w:hAnsi="Courier New" w:cs="Courier New"/>
              </w:rPr>
              <w:br/>
            </w:r>
            <w:r w:rsidR="009F5C15" w:rsidRPr="00CB217A">
              <w:rPr>
                <w:rFonts w:ascii="Courier New" w:hAnsi="Courier New" w:cs="Courier New"/>
                <w:sz w:val="20"/>
                <w:szCs w:val="20"/>
              </w:rPr>
              <w:t>0422</w:t>
            </w:r>
            <w:r w:rsidR="009F5C15" w:rsidRPr="00CB217A">
              <w:rPr>
                <w:rFonts w:ascii="Courier New" w:hAnsi="Courier New" w:cs="Courier New"/>
              </w:rPr>
              <w:br/>
            </w:r>
            <w:r w:rsidR="009F5C15" w:rsidRPr="00CB217A">
              <w:rPr>
                <w:rFonts w:ascii="Courier New" w:hAnsi="Courier New" w:cs="Courier New"/>
                <w:b/>
                <w:bCs/>
                <w:i/>
                <w:iCs/>
              </w:rPr>
              <w:t>244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845DD68" w14:textId="77777777" w:rsidR="009F5C15" w:rsidRPr="00CB217A" w:rsidRDefault="00D92FCE">
            <w:pPr>
              <w:jc w:val="center"/>
              <w:rPr>
                <w:rFonts w:ascii="Courier New" w:hAnsi="Courier New" w:cs="Courier New"/>
                <w:sz w:val="24"/>
                <w:szCs w:val="24"/>
              </w:rPr>
            </w:pPr>
            <w:hyperlink r:id="rId516" w:tooltip="U (Cyrillic)" w:history="1">
              <w:r w:rsidR="009F5C15" w:rsidRPr="00CB217A">
                <w:rPr>
                  <w:rStyle w:val="Hyperlink"/>
                  <w:rFonts w:ascii="Courier New" w:hAnsi="Courier New" w:cs="Courier New"/>
                  <w:sz w:val="36"/>
                  <w:szCs w:val="36"/>
                  <w:u w:val="none"/>
                </w:rPr>
                <w:t>У</w:t>
              </w:r>
            </w:hyperlink>
            <w:r w:rsidR="009F5C15" w:rsidRPr="00CB217A">
              <w:rPr>
                <w:rFonts w:ascii="Courier New" w:hAnsi="Courier New" w:cs="Courier New"/>
              </w:rPr>
              <w:br/>
            </w:r>
            <w:r w:rsidR="009F5C15" w:rsidRPr="00CB217A">
              <w:rPr>
                <w:rFonts w:ascii="Courier New" w:hAnsi="Courier New" w:cs="Courier New"/>
                <w:sz w:val="20"/>
                <w:szCs w:val="20"/>
              </w:rPr>
              <w:t>0423</w:t>
            </w:r>
            <w:r w:rsidR="009F5C15" w:rsidRPr="00CB217A">
              <w:rPr>
                <w:rFonts w:ascii="Courier New" w:hAnsi="Courier New" w:cs="Courier New"/>
              </w:rPr>
              <w:br/>
            </w:r>
            <w:r w:rsidR="009F5C15" w:rsidRPr="00CB217A">
              <w:rPr>
                <w:rFonts w:ascii="Courier New" w:hAnsi="Courier New" w:cs="Courier New"/>
                <w:b/>
                <w:bCs/>
                <w:i/>
                <w:iCs/>
              </w:rPr>
              <w:t>245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B4BC08F" w14:textId="77777777" w:rsidR="009F5C15" w:rsidRPr="00CB217A" w:rsidRDefault="00D92FCE">
            <w:pPr>
              <w:jc w:val="center"/>
              <w:rPr>
                <w:rFonts w:ascii="Courier New" w:hAnsi="Courier New" w:cs="Courier New"/>
                <w:sz w:val="24"/>
                <w:szCs w:val="24"/>
              </w:rPr>
            </w:pPr>
            <w:hyperlink r:id="rId517" w:tooltip="Zhe (Cyrillic)" w:history="1">
              <w:r w:rsidR="009F5C15" w:rsidRPr="00CB217A">
                <w:rPr>
                  <w:rStyle w:val="Hyperlink"/>
                  <w:rFonts w:ascii="Courier New" w:hAnsi="Courier New" w:cs="Courier New"/>
                  <w:sz w:val="36"/>
                  <w:szCs w:val="36"/>
                  <w:u w:val="none"/>
                </w:rPr>
                <w:t>Ж</w:t>
              </w:r>
            </w:hyperlink>
            <w:r w:rsidR="009F5C15" w:rsidRPr="00CB217A">
              <w:rPr>
                <w:rFonts w:ascii="Courier New" w:hAnsi="Courier New" w:cs="Courier New"/>
              </w:rPr>
              <w:br/>
            </w:r>
            <w:r w:rsidR="009F5C15" w:rsidRPr="00CB217A">
              <w:rPr>
                <w:rFonts w:ascii="Courier New" w:hAnsi="Courier New" w:cs="Courier New"/>
                <w:sz w:val="20"/>
                <w:szCs w:val="20"/>
              </w:rPr>
              <w:t>0416</w:t>
            </w:r>
            <w:r w:rsidR="009F5C15" w:rsidRPr="00CB217A">
              <w:rPr>
                <w:rFonts w:ascii="Courier New" w:hAnsi="Courier New" w:cs="Courier New"/>
              </w:rPr>
              <w:br/>
            </w:r>
            <w:r w:rsidR="009F5C15" w:rsidRPr="00CB217A">
              <w:rPr>
                <w:rFonts w:ascii="Courier New" w:hAnsi="Courier New" w:cs="Courier New"/>
                <w:b/>
                <w:bCs/>
                <w:i/>
                <w:iCs/>
              </w:rPr>
              <w:t>246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4272FB9" w14:textId="77777777" w:rsidR="009F5C15" w:rsidRPr="00CB217A" w:rsidRDefault="00D92FCE">
            <w:pPr>
              <w:jc w:val="center"/>
              <w:rPr>
                <w:rFonts w:ascii="Courier New" w:hAnsi="Courier New" w:cs="Courier New"/>
                <w:sz w:val="24"/>
                <w:szCs w:val="24"/>
              </w:rPr>
            </w:pPr>
            <w:hyperlink r:id="rId518" w:tooltip="Ve (Cyrillic)" w:history="1">
              <w:r w:rsidR="009F5C15" w:rsidRPr="00CB217A">
                <w:rPr>
                  <w:rStyle w:val="Hyperlink"/>
                  <w:rFonts w:ascii="Courier New" w:hAnsi="Courier New" w:cs="Courier New"/>
                  <w:sz w:val="36"/>
                  <w:szCs w:val="36"/>
                  <w:u w:val="none"/>
                </w:rPr>
                <w:t>В</w:t>
              </w:r>
            </w:hyperlink>
            <w:r w:rsidR="009F5C15" w:rsidRPr="00CB217A">
              <w:rPr>
                <w:rFonts w:ascii="Courier New" w:hAnsi="Courier New" w:cs="Courier New"/>
              </w:rPr>
              <w:br/>
            </w:r>
            <w:r w:rsidR="009F5C15" w:rsidRPr="00CB217A">
              <w:rPr>
                <w:rFonts w:ascii="Courier New" w:hAnsi="Courier New" w:cs="Courier New"/>
                <w:sz w:val="20"/>
                <w:szCs w:val="20"/>
              </w:rPr>
              <w:t>0412</w:t>
            </w:r>
            <w:r w:rsidR="009F5C15" w:rsidRPr="00CB217A">
              <w:rPr>
                <w:rFonts w:ascii="Courier New" w:hAnsi="Courier New" w:cs="Courier New"/>
              </w:rPr>
              <w:br/>
            </w:r>
            <w:r w:rsidR="009F5C15" w:rsidRPr="00CB217A">
              <w:rPr>
                <w:rFonts w:ascii="Courier New" w:hAnsi="Courier New" w:cs="Courier New"/>
                <w:b/>
                <w:bCs/>
                <w:i/>
                <w:iCs/>
              </w:rPr>
              <w:t>24</w:t>
            </w:r>
            <w:r w:rsidR="009F5C15" w:rsidRPr="009B43F6">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E5EBD1F" w14:textId="77777777" w:rsidR="009F5C15" w:rsidRPr="00CB217A" w:rsidRDefault="00D92FCE">
            <w:pPr>
              <w:jc w:val="center"/>
              <w:rPr>
                <w:rFonts w:ascii="Courier New" w:hAnsi="Courier New" w:cs="Courier New"/>
                <w:sz w:val="24"/>
                <w:szCs w:val="24"/>
              </w:rPr>
            </w:pPr>
            <w:hyperlink r:id="rId519" w:tooltip="Soft sign" w:history="1">
              <w:r w:rsidR="009F5C15" w:rsidRPr="00CB217A">
                <w:rPr>
                  <w:rStyle w:val="Hyperlink"/>
                  <w:rFonts w:ascii="Courier New" w:hAnsi="Courier New" w:cs="Courier New"/>
                  <w:sz w:val="36"/>
                  <w:szCs w:val="36"/>
                  <w:u w:val="none"/>
                </w:rPr>
                <w:t>Ь</w:t>
              </w:r>
            </w:hyperlink>
            <w:r w:rsidR="009F5C15" w:rsidRPr="00CB217A">
              <w:rPr>
                <w:rFonts w:ascii="Courier New" w:hAnsi="Courier New" w:cs="Courier New"/>
              </w:rPr>
              <w:br/>
            </w:r>
            <w:r w:rsidR="009F5C15" w:rsidRPr="00CB217A">
              <w:rPr>
                <w:rFonts w:ascii="Courier New" w:hAnsi="Courier New" w:cs="Courier New"/>
                <w:sz w:val="20"/>
                <w:szCs w:val="20"/>
              </w:rPr>
              <w:t>042C</w:t>
            </w:r>
            <w:r w:rsidR="009F5C15" w:rsidRPr="00CB217A">
              <w:rPr>
                <w:rFonts w:ascii="Courier New" w:hAnsi="Courier New" w:cs="Courier New"/>
              </w:rPr>
              <w:br/>
            </w:r>
            <w:r w:rsidR="009F5C15" w:rsidRPr="00CB217A">
              <w:rPr>
                <w:rFonts w:ascii="Courier New" w:hAnsi="Courier New" w:cs="Courier New"/>
                <w:b/>
                <w:bCs/>
                <w:i/>
                <w:iCs/>
              </w:rPr>
              <w:t>248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38A4434" w14:textId="77777777" w:rsidR="009F5C15" w:rsidRPr="00CB217A" w:rsidRDefault="00D92FCE">
            <w:pPr>
              <w:jc w:val="center"/>
              <w:rPr>
                <w:rFonts w:ascii="Courier New" w:hAnsi="Courier New" w:cs="Courier New"/>
                <w:sz w:val="24"/>
                <w:szCs w:val="24"/>
              </w:rPr>
            </w:pPr>
            <w:hyperlink r:id="rId520" w:tooltip="Yery" w:history="1">
              <w:r w:rsidR="009F5C15" w:rsidRPr="00CB217A">
                <w:rPr>
                  <w:rStyle w:val="Hyperlink"/>
                  <w:rFonts w:ascii="Courier New" w:hAnsi="Courier New" w:cs="Courier New"/>
                  <w:sz w:val="36"/>
                  <w:szCs w:val="36"/>
                  <w:u w:val="none"/>
                </w:rPr>
                <w:t>Ы</w:t>
              </w:r>
            </w:hyperlink>
            <w:r w:rsidR="009F5C15" w:rsidRPr="00CB217A">
              <w:rPr>
                <w:rFonts w:ascii="Courier New" w:hAnsi="Courier New" w:cs="Courier New"/>
              </w:rPr>
              <w:br/>
            </w:r>
            <w:r w:rsidR="009F5C15" w:rsidRPr="00CB217A">
              <w:rPr>
                <w:rFonts w:ascii="Courier New" w:hAnsi="Courier New" w:cs="Courier New"/>
                <w:sz w:val="20"/>
                <w:szCs w:val="20"/>
              </w:rPr>
              <w:t>042B</w:t>
            </w:r>
            <w:r w:rsidR="009F5C15" w:rsidRPr="00CB217A">
              <w:rPr>
                <w:rFonts w:ascii="Courier New" w:hAnsi="Courier New" w:cs="Courier New"/>
              </w:rPr>
              <w:br/>
            </w:r>
            <w:r w:rsidR="009F5C15" w:rsidRPr="00CB217A">
              <w:rPr>
                <w:rFonts w:ascii="Courier New" w:hAnsi="Courier New" w:cs="Courier New"/>
                <w:b/>
                <w:bCs/>
                <w:i/>
                <w:iCs/>
              </w:rPr>
              <w:t>249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A672EC5" w14:textId="77777777" w:rsidR="009F5C15" w:rsidRPr="00CB217A" w:rsidRDefault="00D92FCE">
            <w:pPr>
              <w:jc w:val="center"/>
              <w:rPr>
                <w:rFonts w:ascii="Courier New" w:hAnsi="Courier New" w:cs="Courier New"/>
                <w:sz w:val="24"/>
                <w:szCs w:val="24"/>
              </w:rPr>
            </w:pPr>
            <w:hyperlink r:id="rId521" w:tooltip="Ze (Cyrillic)" w:history="1">
              <w:r w:rsidR="009F5C15" w:rsidRPr="00CB217A">
                <w:rPr>
                  <w:rStyle w:val="Hyperlink"/>
                  <w:rFonts w:ascii="Courier New" w:hAnsi="Courier New" w:cs="Courier New"/>
                  <w:sz w:val="36"/>
                  <w:szCs w:val="36"/>
                  <w:u w:val="none"/>
                </w:rPr>
                <w:t>З</w:t>
              </w:r>
            </w:hyperlink>
            <w:r w:rsidR="009F5C15" w:rsidRPr="00CB217A">
              <w:rPr>
                <w:rFonts w:ascii="Courier New" w:hAnsi="Courier New" w:cs="Courier New"/>
              </w:rPr>
              <w:br/>
            </w:r>
            <w:r w:rsidR="009F5C15" w:rsidRPr="00CB217A">
              <w:rPr>
                <w:rFonts w:ascii="Courier New" w:hAnsi="Courier New" w:cs="Courier New"/>
                <w:sz w:val="20"/>
                <w:szCs w:val="20"/>
              </w:rPr>
              <w:t>041</w:t>
            </w:r>
            <w:r w:rsidR="009F5C15" w:rsidRPr="009B43F6">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250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37A1808" w14:textId="77777777" w:rsidR="009F5C15" w:rsidRPr="00CB217A" w:rsidRDefault="00D92FCE">
            <w:pPr>
              <w:jc w:val="center"/>
              <w:rPr>
                <w:rFonts w:ascii="Courier New" w:hAnsi="Courier New" w:cs="Courier New"/>
                <w:sz w:val="24"/>
                <w:szCs w:val="24"/>
              </w:rPr>
            </w:pPr>
            <w:hyperlink r:id="rId522" w:tooltip="Sha" w:history="1">
              <w:r w:rsidR="009F5C15" w:rsidRPr="00CB217A">
                <w:rPr>
                  <w:rStyle w:val="Hyperlink"/>
                  <w:rFonts w:ascii="Courier New" w:hAnsi="Courier New" w:cs="Courier New"/>
                  <w:sz w:val="36"/>
                  <w:szCs w:val="36"/>
                  <w:u w:val="none"/>
                </w:rPr>
                <w:t>Ш</w:t>
              </w:r>
            </w:hyperlink>
            <w:r w:rsidR="009F5C15" w:rsidRPr="00CB217A">
              <w:rPr>
                <w:rFonts w:ascii="Courier New" w:hAnsi="Courier New" w:cs="Courier New"/>
              </w:rPr>
              <w:br/>
            </w:r>
            <w:r w:rsidR="009F5C15" w:rsidRPr="00CB217A">
              <w:rPr>
                <w:rFonts w:ascii="Courier New" w:hAnsi="Courier New" w:cs="Courier New"/>
                <w:sz w:val="20"/>
                <w:szCs w:val="20"/>
              </w:rPr>
              <w:t>0428</w:t>
            </w:r>
            <w:r w:rsidR="009F5C15" w:rsidRPr="00CB217A">
              <w:rPr>
                <w:rFonts w:ascii="Courier New" w:hAnsi="Courier New" w:cs="Courier New"/>
              </w:rPr>
              <w:br/>
            </w:r>
            <w:r w:rsidR="009F5C15" w:rsidRPr="00CB217A">
              <w:rPr>
                <w:rFonts w:ascii="Courier New" w:hAnsi="Courier New" w:cs="Courier New"/>
                <w:b/>
                <w:bCs/>
                <w:i/>
                <w:iCs/>
              </w:rPr>
              <w:t>251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DF8A3EE" w14:textId="77777777" w:rsidR="009F5C15" w:rsidRPr="00CB217A" w:rsidRDefault="00D92FCE">
            <w:pPr>
              <w:jc w:val="center"/>
              <w:rPr>
                <w:rFonts w:ascii="Courier New" w:hAnsi="Courier New" w:cs="Courier New"/>
                <w:sz w:val="24"/>
                <w:szCs w:val="24"/>
              </w:rPr>
            </w:pPr>
            <w:hyperlink r:id="rId523" w:tooltip="E (Cyrillic)" w:history="1">
              <w:r w:rsidR="009F5C15" w:rsidRPr="00CB217A">
                <w:rPr>
                  <w:rStyle w:val="Hyperlink"/>
                  <w:rFonts w:ascii="Courier New" w:hAnsi="Courier New" w:cs="Courier New"/>
                  <w:sz w:val="36"/>
                  <w:szCs w:val="36"/>
                  <w:u w:val="none"/>
                </w:rPr>
                <w:t>Э</w:t>
              </w:r>
            </w:hyperlink>
            <w:r w:rsidR="009F5C15" w:rsidRPr="00CB217A">
              <w:rPr>
                <w:rFonts w:ascii="Courier New" w:hAnsi="Courier New" w:cs="Courier New"/>
              </w:rPr>
              <w:br/>
            </w:r>
            <w:r w:rsidR="009F5C15" w:rsidRPr="00CB217A">
              <w:rPr>
                <w:rFonts w:ascii="Courier New" w:hAnsi="Courier New" w:cs="Courier New"/>
                <w:sz w:val="20"/>
                <w:szCs w:val="20"/>
              </w:rPr>
              <w:t>042D</w:t>
            </w:r>
            <w:r w:rsidR="009F5C15" w:rsidRPr="00CB217A">
              <w:rPr>
                <w:rFonts w:ascii="Courier New" w:hAnsi="Courier New" w:cs="Courier New"/>
              </w:rPr>
              <w:br/>
            </w:r>
            <w:r w:rsidR="009F5C15" w:rsidRPr="00CB217A">
              <w:rPr>
                <w:rFonts w:ascii="Courier New" w:hAnsi="Courier New" w:cs="Courier New"/>
                <w:b/>
                <w:bCs/>
                <w:i/>
                <w:iCs/>
              </w:rPr>
              <w:t>252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6B59DB4" w14:textId="77777777" w:rsidR="009F5C15" w:rsidRPr="00CB217A" w:rsidRDefault="00D92FCE">
            <w:pPr>
              <w:jc w:val="center"/>
              <w:rPr>
                <w:rFonts w:ascii="Courier New" w:hAnsi="Courier New" w:cs="Courier New"/>
                <w:sz w:val="24"/>
                <w:szCs w:val="24"/>
              </w:rPr>
            </w:pPr>
            <w:hyperlink r:id="rId524" w:tooltip="Shcha" w:history="1">
              <w:r w:rsidR="009F5C15" w:rsidRPr="00CB217A">
                <w:rPr>
                  <w:rStyle w:val="Hyperlink"/>
                  <w:rFonts w:ascii="Courier New" w:hAnsi="Courier New" w:cs="Courier New"/>
                  <w:sz w:val="36"/>
                  <w:szCs w:val="36"/>
                  <w:u w:val="none"/>
                </w:rPr>
                <w:t>Щ</w:t>
              </w:r>
            </w:hyperlink>
            <w:r w:rsidR="009F5C15" w:rsidRPr="00CB217A">
              <w:rPr>
                <w:rFonts w:ascii="Courier New" w:hAnsi="Courier New" w:cs="Courier New"/>
              </w:rPr>
              <w:br/>
            </w:r>
            <w:r w:rsidR="009F5C15" w:rsidRPr="00CB217A">
              <w:rPr>
                <w:rFonts w:ascii="Courier New" w:hAnsi="Courier New" w:cs="Courier New"/>
                <w:sz w:val="20"/>
                <w:szCs w:val="20"/>
              </w:rPr>
              <w:t>0429</w:t>
            </w:r>
            <w:r w:rsidR="009F5C15" w:rsidRPr="00CB217A">
              <w:rPr>
                <w:rFonts w:ascii="Courier New" w:hAnsi="Courier New" w:cs="Courier New"/>
              </w:rPr>
              <w:br/>
            </w:r>
            <w:r w:rsidR="009F5C15" w:rsidRPr="00CB217A">
              <w:rPr>
                <w:rFonts w:ascii="Courier New" w:hAnsi="Courier New" w:cs="Courier New"/>
                <w:b/>
                <w:bCs/>
                <w:i/>
                <w:iCs/>
              </w:rPr>
              <w:t>253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06FDDBA" w14:textId="77777777" w:rsidR="009F5C15" w:rsidRPr="00CB217A" w:rsidRDefault="00D92FCE">
            <w:pPr>
              <w:jc w:val="center"/>
              <w:rPr>
                <w:rFonts w:ascii="Courier New" w:hAnsi="Courier New" w:cs="Courier New"/>
                <w:sz w:val="24"/>
                <w:szCs w:val="24"/>
              </w:rPr>
            </w:pPr>
            <w:hyperlink r:id="rId525" w:tooltip="Che (Cyrillic)" w:history="1">
              <w:r w:rsidR="009F5C15" w:rsidRPr="00CB217A">
                <w:rPr>
                  <w:rStyle w:val="Hyperlink"/>
                  <w:rFonts w:ascii="Courier New" w:hAnsi="Courier New" w:cs="Courier New"/>
                  <w:sz w:val="36"/>
                  <w:szCs w:val="36"/>
                  <w:u w:val="none"/>
                </w:rPr>
                <w:t>Ч</w:t>
              </w:r>
            </w:hyperlink>
            <w:r w:rsidR="009F5C15" w:rsidRPr="00CB217A">
              <w:rPr>
                <w:rFonts w:ascii="Courier New" w:hAnsi="Courier New" w:cs="Courier New"/>
              </w:rPr>
              <w:br/>
            </w:r>
            <w:r w:rsidR="009F5C15" w:rsidRPr="00CB217A">
              <w:rPr>
                <w:rFonts w:ascii="Courier New" w:hAnsi="Courier New" w:cs="Courier New"/>
                <w:sz w:val="20"/>
                <w:szCs w:val="20"/>
              </w:rPr>
              <w:t>042</w:t>
            </w:r>
            <w:r w:rsidR="009F5C15" w:rsidRPr="0083357D">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254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E9A1285" w14:textId="77777777" w:rsidR="009F5C15" w:rsidRPr="00CB217A" w:rsidRDefault="00D92FCE">
            <w:pPr>
              <w:jc w:val="center"/>
              <w:rPr>
                <w:rFonts w:ascii="Courier New" w:hAnsi="Courier New" w:cs="Courier New"/>
                <w:sz w:val="24"/>
                <w:szCs w:val="24"/>
              </w:rPr>
            </w:pPr>
            <w:hyperlink r:id="rId526" w:tooltip="Hard sign" w:history="1">
              <w:r w:rsidR="009F5C15" w:rsidRPr="00CB217A">
                <w:rPr>
                  <w:rStyle w:val="Hyperlink"/>
                  <w:rFonts w:ascii="Courier New" w:hAnsi="Courier New" w:cs="Courier New"/>
                  <w:sz w:val="36"/>
                  <w:szCs w:val="36"/>
                  <w:u w:val="none"/>
                </w:rPr>
                <w:t>Ъ</w:t>
              </w:r>
            </w:hyperlink>
            <w:r w:rsidR="009F5C15" w:rsidRPr="00CB217A">
              <w:rPr>
                <w:rFonts w:ascii="Courier New" w:hAnsi="Courier New" w:cs="Courier New"/>
              </w:rPr>
              <w:br/>
            </w:r>
            <w:r w:rsidR="009F5C15" w:rsidRPr="00CB217A">
              <w:rPr>
                <w:rFonts w:ascii="Courier New" w:hAnsi="Courier New" w:cs="Courier New"/>
                <w:sz w:val="20"/>
                <w:szCs w:val="20"/>
              </w:rPr>
              <w:t>042A</w:t>
            </w:r>
            <w:r w:rsidR="009F5C15" w:rsidRPr="00CB217A">
              <w:rPr>
                <w:rFonts w:ascii="Courier New" w:hAnsi="Courier New" w:cs="Courier New"/>
              </w:rPr>
              <w:br/>
            </w:r>
            <w:r w:rsidR="009F5C15" w:rsidRPr="00CB217A">
              <w:rPr>
                <w:rFonts w:ascii="Courier New" w:hAnsi="Courier New" w:cs="Courier New"/>
                <w:b/>
                <w:bCs/>
                <w:i/>
                <w:iCs/>
              </w:rPr>
              <w:t>255</w:t>
            </w:r>
          </w:p>
        </w:tc>
      </w:tr>
      <w:tr w:rsidR="009F5C15" w14:paraId="32960444" w14:textId="77777777" w:rsidTr="00D45533">
        <w:tc>
          <w:tcPr>
            <w:tcW w:w="200" w:type="pct"/>
            <w:tcBorders>
              <w:top w:val="single" w:sz="4" w:space="0" w:color="auto"/>
              <w:left w:val="single" w:sz="4" w:space="0" w:color="auto"/>
              <w:bottom w:val="single" w:sz="4" w:space="0" w:color="auto"/>
              <w:right w:val="single" w:sz="4" w:space="0" w:color="auto"/>
            </w:tcBorders>
            <w:vAlign w:val="center"/>
            <w:hideMark/>
          </w:tcPr>
          <w:p w14:paraId="2701E4CF" w14:textId="77777777" w:rsidR="009F5C15" w:rsidRDefault="009F5C15">
            <w:pPr>
              <w:jc w:val="center"/>
              <w:rPr>
                <w:rFonts w:ascii="Courier New" w:hAnsi="Courier New" w:cs="Courier New"/>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0EB3AB40" w14:textId="77777777" w:rsidR="009F5C15" w:rsidRDefault="009F5C15">
            <w:pPr>
              <w:jc w:val="center"/>
              <w:rPr>
                <w:rFonts w:ascii="Courier New" w:hAnsi="Courier New" w:cs="Courier New"/>
                <w:b/>
                <w:bCs/>
                <w:sz w:val="24"/>
                <w:szCs w:val="24"/>
              </w:rPr>
            </w:pPr>
            <w:r>
              <w:rPr>
                <w:rFonts w:ascii="Courier New" w:hAnsi="Courier New" w:cs="Courier New"/>
                <w:b/>
                <w:bCs/>
              </w:rPr>
              <w:t>_0</w:t>
            </w:r>
          </w:p>
        </w:tc>
        <w:tc>
          <w:tcPr>
            <w:tcW w:w="300" w:type="pct"/>
            <w:tcBorders>
              <w:top w:val="single" w:sz="4" w:space="0" w:color="auto"/>
              <w:left w:val="single" w:sz="4" w:space="0" w:color="auto"/>
              <w:bottom w:val="single" w:sz="4" w:space="0" w:color="auto"/>
              <w:right w:val="single" w:sz="4" w:space="0" w:color="auto"/>
            </w:tcBorders>
            <w:vAlign w:val="center"/>
            <w:hideMark/>
          </w:tcPr>
          <w:p w14:paraId="1DBD65C2" w14:textId="77777777" w:rsidR="009F5C15" w:rsidRDefault="009F5C15">
            <w:pPr>
              <w:jc w:val="center"/>
              <w:rPr>
                <w:rFonts w:ascii="Courier New" w:hAnsi="Courier New" w:cs="Courier New"/>
                <w:b/>
                <w:bCs/>
                <w:sz w:val="24"/>
                <w:szCs w:val="24"/>
              </w:rPr>
            </w:pPr>
            <w:r>
              <w:rPr>
                <w:rFonts w:ascii="Courier New" w:hAnsi="Courier New" w:cs="Courier New"/>
                <w:b/>
                <w:bCs/>
              </w:rPr>
              <w:t>_1</w:t>
            </w:r>
          </w:p>
        </w:tc>
        <w:tc>
          <w:tcPr>
            <w:tcW w:w="300" w:type="pct"/>
            <w:tcBorders>
              <w:top w:val="single" w:sz="4" w:space="0" w:color="auto"/>
              <w:left w:val="single" w:sz="4" w:space="0" w:color="auto"/>
              <w:bottom w:val="single" w:sz="4" w:space="0" w:color="auto"/>
              <w:right w:val="single" w:sz="4" w:space="0" w:color="auto"/>
            </w:tcBorders>
            <w:vAlign w:val="center"/>
            <w:hideMark/>
          </w:tcPr>
          <w:p w14:paraId="05F57D1A" w14:textId="77777777" w:rsidR="009F5C15" w:rsidRDefault="009F5C15">
            <w:pPr>
              <w:jc w:val="center"/>
              <w:rPr>
                <w:rFonts w:ascii="Courier New" w:hAnsi="Courier New" w:cs="Courier New"/>
                <w:b/>
                <w:bCs/>
                <w:sz w:val="24"/>
                <w:szCs w:val="24"/>
              </w:rPr>
            </w:pPr>
            <w:r>
              <w:rPr>
                <w:rFonts w:ascii="Courier New" w:hAnsi="Courier New" w:cs="Courier New"/>
                <w:b/>
                <w:bCs/>
              </w:rPr>
              <w:t>_2</w:t>
            </w:r>
          </w:p>
        </w:tc>
        <w:tc>
          <w:tcPr>
            <w:tcW w:w="300" w:type="pct"/>
            <w:tcBorders>
              <w:top w:val="single" w:sz="4" w:space="0" w:color="auto"/>
              <w:left w:val="single" w:sz="4" w:space="0" w:color="auto"/>
              <w:bottom w:val="single" w:sz="4" w:space="0" w:color="auto"/>
              <w:right w:val="single" w:sz="4" w:space="0" w:color="auto"/>
            </w:tcBorders>
            <w:vAlign w:val="center"/>
            <w:hideMark/>
          </w:tcPr>
          <w:p w14:paraId="35CCF5B5" w14:textId="77777777" w:rsidR="009F5C15" w:rsidRDefault="009F5C15">
            <w:pPr>
              <w:jc w:val="center"/>
              <w:rPr>
                <w:rFonts w:ascii="Courier New" w:hAnsi="Courier New" w:cs="Courier New"/>
                <w:b/>
                <w:bCs/>
                <w:sz w:val="24"/>
                <w:szCs w:val="24"/>
              </w:rPr>
            </w:pPr>
            <w:r>
              <w:rPr>
                <w:rFonts w:ascii="Courier New" w:hAnsi="Courier New" w:cs="Courier New"/>
                <w:b/>
                <w:bCs/>
              </w:rPr>
              <w:t>_3</w:t>
            </w:r>
          </w:p>
        </w:tc>
        <w:tc>
          <w:tcPr>
            <w:tcW w:w="300" w:type="pct"/>
            <w:tcBorders>
              <w:top w:val="single" w:sz="4" w:space="0" w:color="auto"/>
              <w:left w:val="single" w:sz="4" w:space="0" w:color="auto"/>
              <w:bottom w:val="single" w:sz="4" w:space="0" w:color="auto"/>
              <w:right w:val="single" w:sz="4" w:space="0" w:color="auto"/>
            </w:tcBorders>
            <w:vAlign w:val="center"/>
            <w:hideMark/>
          </w:tcPr>
          <w:p w14:paraId="12FB017D" w14:textId="77777777" w:rsidR="009F5C15" w:rsidRDefault="009F5C15">
            <w:pPr>
              <w:jc w:val="center"/>
              <w:rPr>
                <w:rFonts w:ascii="Courier New" w:hAnsi="Courier New" w:cs="Courier New"/>
                <w:b/>
                <w:bCs/>
                <w:sz w:val="24"/>
                <w:szCs w:val="24"/>
              </w:rPr>
            </w:pPr>
            <w:r>
              <w:rPr>
                <w:rFonts w:ascii="Courier New" w:hAnsi="Courier New" w:cs="Courier New"/>
                <w:b/>
                <w:bCs/>
              </w:rPr>
              <w:t>_4</w:t>
            </w:r>
          </w:p>
        </w:tc>
        <w:tc>
          <w:tcPr>
            <w:tcW w:w="300" w:type="pct"/>
            <w:tcBorders>
              <w:top w:val="single" w:sz="4" w:space="0" w:color="auto"/>
              <w:left w:val="single" w:sz="4" w:space="0" w:color="auto"/>
              <w:bottom w:val="single" w:sz="4" w:space="0" w:color="auto"/>
              <w:right w:val="single" w:sz="4" w:space="0" w:color="auto"/>
            </w:tcBorders>
            <w:vAlign w:val="center"/>
            <w:hideMark/>
          </w:tcPr>
          <w:p w14:paraId="4274DEFE" w14:textId="77777777" w:rsidR="009F5C15" w:rsidRDefault="009F5C15">
            <w:pPr>
              <w:jc w:val="center"/>
              <w:rPr>
                <w:rFonts w:ascii="Courier New" w:hAnsi="Courier New" w:cs="Courier New"/>
                <w:b/>
                <w:bCs/>
                <w:sz w:val="24"/>
                <w:szCs w:val="24"/>
              </w:rPr>
            </w:pPr>
            <w:r>
              <w:rPr>
                <w:rFonts w:ascii="Courier New" w:hAnsi="Courier New" w:cs="Courier New"/>
                <w:b/>
                <w:bCs/>
              </w:rPr>
              <w:t>_5</w:t>
            </w:r>
          </w:p>
        </w:tc>
        <w:tc>
          <w:tcPr>
            <w:tcW w:w="300" w:type="pct"/>
            <w:tcBorders>
              <w:top w:val="single" w:sz="4" w:space="0" w:color="auto"/>
              <w:left w:val="single" w:sz="4" w:space="0" w:color="auto"/>
              <w:bottom w:val="single" w:sz="4" w:space="0" w:color="auto"/>
              <w:right w:val="single" w:sz="4" w:space="0" w:color="auto"/>
            </w:tcBorders>
            <w:vAlign w:val="center"/>
            <w:hideMark/>
          </w:tcPr>
          <w:p w14:paraId="189B9429" w14:textId="77777777" w:rsidR="009F5C15" w:rsidRDefault="009F5C15">
            <w:pPr>
              <w:jc w:val="center"/>
              <w:rPr>
                <w:rFonts w:ascii="Courier New" w:hAnsi="Courier New" w:cs="Courier New"/>
                <w:b/>
                <w:bCs/>
                <w:sz w:val="24"/>
                <w:szCs w:val="24"/>
              </w:rPr>
            </w:pPr>
            <w:r>
              <w:rPr>
                <w:rFonts w:ascii="Courier New" w:hAnsi="Courier New" w:cs="Courier New"/>
                <w:b/>
                <w:bCs/>
              </w:rPr>
              <w:t>_6</w:t>
            </w:r>
          </w:p>
        </w:tc>
        <w:tc>
          <w:tcPr>
            <w:tcW w:w="300" w:type="pct"/>
            <w:tcBorders>
              <w:top w:val="single" w:sz="4" w:space="0" w:color="auto"/>
              <w:left w:val="single" w:sz="4" w:space="0" w:color="auto"/>
              <w:bottom w:val="single" w:sz="4" w:space="0" w:color="auto"/>
              <w:right w:val="single" w:sz="4" w:space="0" w:color="auto"/>
            </w:tcBorders>
            <w:vAlign w:val="center"/>
            <w:hideMark/>
          </w:tcPr>
          <w:p w14:paraId="238FB33A" w14:textId="77777777" w:rsidR="009F5C15" w:rsidRDefault="009F5C15">
            <w:pPr>
              <w:jc w:val="center"/>
              <w:rPr>
                <w:rFonts w:ascii="Courier New" w:hAnsi="Courier New" w:cs="Courier New"/>
                <w:b/>
                <w:bCs/>
                <w:sz w:val="24"/>
                <w:szCs w:val="24"/>
              </w:rPr>
            </w:pPr>
            <w:r>
              <w:rPr>
                <w:rFonts w:ascii="Courier New" w:hAnsi="Courier New" w:cs="Courier New"/>
                <w:b/>
                <w:bCs/>
              </w:rPr>
              <w:t>_</w:t>
            </w:r>
            <w:r w:rsidRPr="009B43F6">
              <w:rPr>
                <w:rFonts w:ascii="Courier New" w:hAnsi="Courier New" w:cs="Courier New"/>
                <w:b/>
                <w:bCs/>
                <w:strike/>
              </w:rPr>
              <w:t>7</w:t>
            </w:r>
          </w:p>
        </w:tc>
        <w:tc>
          <w:tcPr>
            <w:tcW w:w="300" w:type="pct"/>
            <w:tcBorders>
              <w:top w:val="single" w:sz="4" w:space="0" w:color="auto"/>
              <w:left w:val="single" w:sz="4" w:space="0" w:color="auto"/>
              <w:bottom w:val="single" w:sz="4" w:space="0" w:color="auto"/>
              <w:right w:val="single" w:sz="4" w:space="0" w:color="auto"/>
            </w:tcBorders>
            <w:vAlign w:val="center"/>
            <w:hideMark/>
          </w:tcPr>
          <w:p w14:paraId="5ADB72BD" w14:textId="77777777" w:rsidR="009F5C15" w:rsidRDefault="009F5C15">
            <w:pPr>
              <w:jc w:val="center"/>
              <w:rPr>
                <w:rFonts w:ascii="Courier New" w:hAnsi="Courier New" w:cs="Courier New"/>
                <w:b/>
                <w:bCs/>
                <w:sz w:val="24"/>
                <w:szCs w:val="24"/>
              </w:rPr>
            </w:pPr>
            <w:r>
              <w:rPr>
                <w:rFonts w:ascii="Courier New" w:hAnsi="Courier New" w:cs="Courier New"/>
                <w:b/>
                <w:bCs/>
              </w:rPr>
              <w:t>_8</w:t>
            </w:r>
          </w:p>
        </w:tc>
        <w:tc>
          <w:tcPr>
            <w:tcW w:w="300" w:type="pct"/>
            <w:tcBorders>
              <w:top w:val="single" w:sz="4" w:space="0" w:color="auto"/>
              <w:left w:val="single" w:sz="4" w:space="0" w:color="auto"/>
              <w:bottom w:val="single" w:sz="4" w:space="0" w:color="auto"/>
              <w:right w:val="single" w:sz="4" w:space="0" w:color="auto"/>
            </w:tcBorders>
            <w:vAlign w:val="center"/>
            <w:hideMark/>
          </w:tcPr>
          <w:p w14:paraId="2FCD9F1E" w14:textId="77777777" w:rsidR="009F5C15" w:rsidRDefault="009F5C15">
            <w:pPr>
              <w:jc w:val="center"/>
              <w:rPr>
                <w:rFonts w:ascii="Courier New" w:hAnsi="Courier New" w:cs="Courier New"/>
                <w:b/>
                <w:bCs/>
                <w:sz w:val="24"/>
                <w:szCs w:val="24"/>
              </w:rPr>
            </w:pPr>
            <w:r>
              <w:rPr>
                <w:rFonts w:ascii="Courier New" w:hAnsi="Courier New" w:cs="Courier New"/>
                <w:b/>
                <w:bCs/>
              </w:rPr>
              <w:t>_9</w:t>
            </w:r>
          </w:p>
        </w:tc>
        <w:tc>
          <w:tcPr>
            <w:tcW w:w="300" w:type="pct"/>
            <w:tcBorders>
              <w:top w:val="single" w:sz="4" w:space="0" w:color="auto"/>
              <w:left w:val="single" w:sz="4" w:space="0" w:color="auto"/>
              <w:bottom w:val="single" w:sz="4" w:space="0" w:color="auto"/>
              <w:right w:val="single" w:sz="4" w:space="0" w:color="auto"/>
            </w:tcBorders>
            <w:vAlign w:val="center"/>
            <w:hideMark/>
          </w:tcPr>
          <w:p w14:paraId="7E5E0F4C" w14:textId="77777777" w:rsidR="009F5C15" w:rsidRDefault="009F5C15">
            <w:pPr>
              <w:jc w:val="center"/>
              <w:rPr>
                <w:rFonts w:ascii="Courier New" w:hAnsi="Courier New" w:cs="Courier New"/>
                <w:b/>
                <w:bCs/>
                <w:sz w:val="24"/>
                <w:szCs w:val="24"/>
              </w:rPr>
            </w:pPr>
            <w:r>
              <w:rPr>
                <w:rFonts w:ascii="Courier New" w:hAnsi="Courier New" w:cs="Courier New"/>
                <w:b/>
                <w:bCs/>
              </w:rPr>
              <w:t>_A</w:t>
            </w:r>
          </w:p>
        </w:tc>
        <w:tc>
          <w:tcPr>
            <w:tcW w:w="300" w:type="pct"/>
            <w:tcBorders>
              <w:top w:val="single" w:sz="4" w:space="0" w:color="auto"/>
              <w:left w:val="single" w:sz="4" w:space="0" w:color="auto"/>
              <w:bottom w:val="single" w:sz="4" w:space="0" w:color="auto"/>
              <w:right w:val="single" w:sz="4" w:space="0" w:color="auto"/>
            </w:tcBorders>
            <w:vAlign w:val="center"/>
            <w:hideMark/>
          </w:tcPr>
          <w:p w14:paraId="797DC8CC" w14:textId="77777777" w:rsidR="009F5C15" w:rsidRDefault="009F5C15">
            <w:pPr>
              <w:jc w:val="center"/>
              <w:rPr>
                <w:rFonts w:ascii="Courier New" w:hAnsi="Courier New" w:cs="Courier New"/>
                <w:b/>
                <w:bCs/>
                <w:sz w:val="24"/>
                <w:szCs w:val="24"/>
              </w:rPr>
            </w:pPr>
            <w:r>
              <w:rPr>
                <w:rFonts w:ascii="Courier New" w:hAnsi="Courier New" w:cs="Courier New"/>
                <w:b/>
                <w:bCs/>
              </w:rPr>
              <w:t>_B</w:t>
            </w:r>
          </w:p>
        </w:tc>
        <w:tc>
          <w:tcPr>
            <w:tcW w:w="300" w:type="pct"/>
            <w:tcBorders>
              <w:top w:val="single" w:sz="4" w:space="0" w:color="auto"/>
              <w:left w:val="single" w:sz="4" w:space="0" w:color="auto"/>
              <w:bottom w:val="single" w:sz="4" w:space="0" w:color="auto"/>
              <w:right w:val="single" w:sz="4" w:space="0" w:color="auto"/>
            </w:tcBorders>
            <w:vAlign w:val="center"/>
            <w:hideMark/>
          </w:tcPr>
          <w:p w14:paraId="698D336B" w14:textId="77777777" w:rsidR="009F5C15" w:rsidRDefault="009F5C15">
            <w:pPr>
              <w:jc w:val="center"/>
              <w:rPr>
                <w:rFonts w:ascii="Courier New" w:hAnsi="Courier New" w:cs="Courier New"/>
                <w:b/>
                <w:bCs/>
                <w:sz w:val="24"/>
                <w:szCs w:val="24"/>
              </w:rPr>
            </w:pPr>
            <w:r>
              <w:rPr>
                <w:rFonts w:ascii="Courier New" w:hAnsi="Courier New" w:cs="Courier New"/>
                <w:b/>
                <w:bCs/>
              </w:rPr>
              <w:t>_C</w:t>
            </w:r>
          </w:p>
        </w:tc>
        <w:tc>
          <w:tcPr>
            <w:tcW w:w="300" w:type="pct"/>
            <w:tcBorders>
              <w:top w:val="single" w:sz="4" w:space="0" w:color="auto"/>
              <w:left w:val="single" w:sz="4" w:space="0" w:color="auto"/>
              <w:bottom w:val="single" w:sz="4" w:space="0" w:color="auto"/>
              <w:right w:val="single" w:sz="4" w:space="0" w:color="auto"/>
            </w:tcBorders>
            <w:vAlign w:val="center"/>
            <w:hideMark/>
          </w:tcPr>
          <w:p w14:paraId="68FA6CB4" w14:textId="77777777" w:rsidR="009F5C15" w:rsidRDefault="009F5C15">
            <w:pPr>
              <w:jc w:val="center"/>
              <w:rPr>
                <w:rFonts w:ascii="Courier New" w:hAnsi="Courier New" w:cs="Courier New"/>
                <w:b/>
                <w:bCs/>
                <w:sz w:val="24"/>
                <w:szCs w:val="24"/>
              </w:rPr>
            </w:pPr>
            <w:r>
              <w:rPr>
                <w:rFonts w:ascii="Courier New" w:hAnsi="Courier New" w:cs="Courier New"/>
                <w:b/>
                <w:bCs/>
              </w:rPr>
              <w:t>_D</w:t>
            </w:r>
          </w:p>
        </w:tc>
        <w:tc>
          <w:tcPr>
            <w:tcW w:w="300" w:type="pct"/>
            <w:tcBorders>
              <w:top w:val="single" w:sz="4" w:space="0" w:color="auto"/>
              <w:left w:val="single" w:sz="4" w:space="0" w:color="auto"/>
              <w:bottom w:val="single" w:sz="4" w:space="0" w:color="auto"/>
              <w:right w:val="single" w:sz="4" w:space="0" w:color="auto"/>
            </w:tcBorders>
            <w:vAlign w:val="center"/>
            <w:hideMark/>
          </w:tcPr>
          <w:p w14:paraId="6A29379D" w14:textId="77777777" w:rsidR="009F5C15" w:rsidRDefault="009F5C15">
            <w:pPr>
              <w:jc w:val="center"/>
              <w:rPr>
                <w:rFonts w:ascii="Courier New" w:hAnsi="Courier New" w:cs="Courier New"/>
                <w:b/>
                <w:bCs/>
                <w:sz w:val="24"/>
                <w:szCs w:val="24"/>
              </w:rPr>
            </w:pPr>
            <w:r>
              <w:rPr>
                <w:rFonts w:ascii="Courier New" w:hAnsi="Courier New" w:cs="Courier New"/>
                <w:b/>
                <w:bCs/>
              </w:rPr>
              <w:t>_E</w:t>
            </w:r>
          </w:p>
        </w:tc>
        <w:tc>
          <w:tcPr>
            <w:tcW w:w="300" w:type="pct"/>
            <w:tcBorders>
              <w:top w:val="single" w:sz="4" w:space="0" w:color="auto"/>
              <w:left w:val="single" w:sz="4" w:space="0" w:color="auto"/>
              <w:bottom w:val="single" w:sz="4" w:space="0" w:color="auto"/>
              <w:right w:val="single" w:sz="4" w:space="0" w:color="auto"/>
            </w:tcBorders>
            <w:vAlign w:val="center"/>
            <w:hideMark/>
          </w:tcPr>
          <w:p w14:paraId="4A477666" w14:textId="77777777" w:rsidR="009F5C15" w:rsidRDefault="009F5C15">
            <w:pPr>
              <w:jc w:val="center"/>
              <w:rPr>
                <w:rFonts w:ascii="Courier New" w:hAnsi="Courier New" w:cs="Courier New"/>
                <w:b/>
                <w:bCs/>
                <w:sz w:val="24"/>
                <w:szCs w:val="24"/>
              </w:rPr>
            </w:pPr>
            <w:r>
              <w:rPr>
                <w:rFonts w:ascii="Courier New" w:hAnsi="Courier New" w:cs="Courier New"/>
                <w:b/>
                <w:bCs/>
              </w:rPr>
              <w:t>_F</w:t>
            </w:r>
          </w:p>
        </w:tc>
      </w:tr>
    </w:tbl>
    <w:p w14:paraId="402E7D0B" w14:textId="77777777" w:rsidR="009F5C15" w:rsidRDefault="009F5C15" w:rsidP="009F5C15">
      <w:pPr>
        <w:pStyle w:val="NormalWeb"/>
        <w:rPr>
          <w:lang w:val="en"/>
        </w:rPr>
      </w:pPr>
      <w:r>
        <w:rPr>
          <w:lang w:val="en"/>
        </w:rPr>
        <w:t>In the table above, 20 is the regular SPACE character, and 9A is the NO-BREAK SPACE.</w:t>
      </w:r>
    </w:p>
    <w:p w14:paraId="527FEEC1" w14:textId="77777777" w:rsidR="009F5C15" w:rsidRDefault="009F5C15" w:rsidP="009F5C15">
      <w:pPr>
        <w:pStyle w:val="NormalWeb"/>
        <w:rPr>
          <w:lang w:val="en"/>
        </w:rPr>
      </w:pPr>
      <w:r>
        <w:rPr>
          <w:lang w:val="en"/>
        </w:rPr>
        <w:t xml:space="preserve">The difference with </w:t>
      </w:r>
      <w:hyperlink r:id="rId527" w:tooltip="KOI8-R" w:history="1">
        <w:r>
          <w:rPr>
            <w:rStyle w:val="Hyperlink"/>
            <w:lang w:val="en"/>
          </w:rPr>
          <w:t>KOI8-R</w:t>
        </w:r>
      </w:hyperlink>
      <w:r>
        <w:rPr>
          <w:lang w:val="en"/>
        </w:rPr>
        <w:t xml:space="preserve"> consists of the positions 0xA4; 0xA6; 0xA</w:t>
      </w:r>
      <w:r w:rsidRPr="0083357D">
        <w:rPr>
          <w:strike/>
          <w:lang w:val="en"/>
        </w:rPr>
        <w:t>7</w:t>
      </w:r>
      <w:r>
        <w:rPr>
          <w:lang w:val="en"/>
        </w:rPr>
        <w:t>; 0xAD; and 0xB4; 0xB6; 0xB</w:t>
      </w:r>
      <w:r w:rsidRPr="0083357D">
        <w:rPr>
          <w:strike/>
          <w:lang w:val="en"/>
        </w:rPr>
        <w:t>7</w:t>
      </w:r>
      <w:r>
        <w:rPr>
          <w:lang w:val="en"/>
        </w:rPr>
        <w:t>; 0xBD; which consist of extra letters that don't exist in Russian.</w:t>
      </w:r>
    </w:p>
    <w:p w14:paraId="10F74133" w14:textId="77777777" w:rsidR="009F5C15" w:rsidRDefault="009F5C15" w:rsidP="009F5C15">
      <w:pPr>
        <w:pStyle w:val="NormalWeb"/>
        <w:rPr>
          <w:lang w:val="en"/>
        </w:rPr>
      </w:pPr>
      <w:r>
        <w:rPr>
          <w:lang w:val="en"/>
        </w:rPr>
        <w:t xml:space="preserve">Although </w:t>
      </w:r>
      <w:hyperlink r:id="rId528" w:history="1">
        <w:r>
          <w:rPr>
            <w:rStyle w:val="Hyperlink"/>
            <w:lang w:val="en"/>
          </w:rPr>
          <w:t>RFC 2319</w:t>
        </w:r>
      </w:hyperlink>
      <w:r>
        <w:rPr>
          <w:lang w:val="en"/>
        </w:rPr>
        <w:t xml:space="preserve"> says that character 95 should be U+2219 (∙), it may </w:t>
      </w:r>
      <w:r w:rsidR="009C57AB">
        <w:rPr>
          <w:lang w:val="en"/>
        </w:rPr>
        <w:t>also</w:t>
      </w:r>
      <w:r w:rsidR="0056620B">
        <w:rPr>
          <w:lang w:val="en"/>
        </w:rPr>
        <w:t xml:space="preserve">, </w:t>
      </w:r>
      <w:r>
        <w:rPr>
          <w:lang w:val="en"/>
        </w:rPr>
        <w:t xml:space="preserve">be U+2022 (•) to match the bullet character in </w:t>
      </w:r>
      <w:hyperlink r:id="rId529" w:tooltip="Windows-1251" w:history="1">
        <w:r>
          <w:rPr>
            <w:rStyle w:val="Hyperlink"/>
            <w:lang w:val="en"/>
          </w:rPr>
          <w:t>Windows-1251</w:t>
        </w:r>
      </w:hyperlink>
      <w:r>
        <w:rPr>
          <w:lang w:val="e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8"/>
        <w:gridCol w:w="777"/>
        <w:gridCol w:w="777"/>
        <w:gridCol w:w="777"/>
        <w:gridCol w:w="777"/>
        <w:gridCol w:w="777"/>
        <w:gridCol w:w="777"/>
        <w:gridCol w:w="777"/>
        <w:gridCol w:w="777"/>
        <w:gridCol w:w="777"/>
        <w:gridCol w:w="777"/>
        <w:gridCol w:w="777"/>
        <w:gridCol w:w="777"/>
        <w:gridCol w:w="777"/>
        <w:gridCol w:w="777"/>
        <w:gridCol w:w="777"/>
        <w:gridCol w:w="777"/>
      </w:tblGrid>
      <w:tr w:rsidR="009F5C15" w14:paraId="5582B7CC" w14:textId="77777777" w:rsidTr="00D45533">
        <w:tc>
          <w:tcPr>
            <w:tcW w:w="0" w:type="auto"/>
            <w:gridSpan w:val="17"/>
            <w:vAlign w:val="center"/>
            <w:hideMark/>
          </w:tcPr>
          <w:p w14:paraId="788D0842" w14:textId="77777777" w:rsidR="009F5C15" w:rsidRDefault="009F5C15">
            <w:pPr>
              <w:jc w:val="center"/>
              <w:rPr>
                <w:rFonts w:ascii="Courier New" w:hAnsi="Courier New" w:cs="Courier New"/>
                <w:b/>
                <w:bCs/>
                <w:sz w:val="24"/>
                <w:szCs w:val="24"/>
              </w:rPr>
            </w:pPr>
            <w:r>
              <w:rPr>
                <w:rFonts w:ascii="Courier New" w:hAnsi="Courier New" w:cs="Courier New"/>
                <w:b/>
                <w:bCs/>
              </w:rPr>
              <w:t>KOI</w:t>
            </w:r>
            <w:r w:rsidRPr="009B43F6">
              <w:rPr>
                <w:rFonts w:ascii="Courier New" w:hAnsi="Courier New" w:cs="Courier New"/>
                <w:b/>
                <w:bCs/>
                <w:strike/>
              </w:rPr>
              <w:t>7</w:t>
            </w:r>
          </w:p>
        </w:tc>
      </w:tr>
      <w:tr w:rsidR="009F5C15" w14:paraId="108D80A6" w14:textId="77777777" w:rsidTr="00D45533">
        <w:tc>
          <w:tcPr>
            <w:tcW w:w="200" w:type="pct"/>
            <w:vAlign w:val="center"/>
            <w:hideMark/>
          </w:tcPr>
          <w:p w14:paraId="12D1F5A3" w14:textId="77777777" w:rsidR="009F5C15" w:rsidRDefault="009F5C15">
            <w:pPr>
              <w:jc w:val="center"/>
              <w:rPr>
                <w:rFonts w:ascii="Courier New" w:hAnsi="Courier New" w:cs="Courier New"/>
                <w:sz w:val="24"/>
                <w:szCs w:val="24"/>
              </w:rPr>
            </w:pPr>
          </w:p>
        </w:tc>
        <w:tc>
          <w:tcPr>
            <w:tcW w:w="300" w:type="pct"/>
            <w:vAlign w:val="center"/>
            <w:hideMark/>
          </w:tcPr>
          <w:p w14:paraId="1BC9309B" w14:textId="77777777" w:rsidR="009F5C15" w:rsidRDefault="009F5C15">
            <w:pPr>
              <w:jc w:val="center"/>
              <w:rPr>
                <w:rFonts w:ascii="Courier New" w:hAnsi="Courier New" w:cs="Courier New"/>
                <w:b/>
                <w:bCs/>
                <w:sz w:val="24"/>
                <w:szCs w:val="24"/>
              </w:rPr>
            </w:pPr>
            <w:r>
              <w:rPr>
                <w:rFonts w:ascii="Courier New" w:hAnsi="Courier New" w:cs="Courier New"/>
                <w:b/>
                <w:bCs/>
              </w:rPr>
              <w:t>—0</w:t>
            </w:r>
          </w:p>
        </w:tc>
        <w:tc>
          <w:tcPr>
            <w:tcW w:w="300" w:type="pct"/>
            <w:vAlign w:val="center"/>
            <w:hideMark/>
          </w:tcPr>
          <w:p w14:paraId="105A5B3D" w14:textId="77777777" w:rsidR="009F5C15" w:rsidRDefault="009F5C15">
            <w:pPr>
              <w:jc w:val="center"/>
              <w:rPr>
                <w:rFonts w:ascii="Courier New" w:hAnsi="Courier New" w:cs="Courier New"/>
                <w:b/>
                <w:bCs/>
                <w:sz w:val="24"/>
                <w:szCs w:val="24"/>
              </w:rPr>
            </w:pPr>
            <w:r>
              <w:rPr>
                <w:rFonts w:ascii="Courier New" w:hAnsi="Courier New" w:cs="Courier New"/>
                <w:b/>
                <w:bCs/>
              </w:rPr>
              <w:t>—1</w:t>
            </w:r>
          </w:p>
        </w:tc>
        <w:tc>
          <w:tcPr>
            <w:tcW w:w="300" w:type="pct"/>
            <w:vAlign w:val="center"/>
            <w:hideMark/>
          </w:tcPr>
          <w:p w14:paraId="756AFE16" w14:textId="77777777" w:rsidR="009F5C15" w:rsidRDefault="009F5C15">
            <w:pPr>
              <w:jc w:val="center"/>
              <w:rPr>
                <w:rFonts w:ascii="Courier New" w:hAnsi="Courier New" w:cs="Courier New"/>
                <w:b/>
                <w:bCs/>
                <w:sz w:val="24"/>
                <w:szCs w:val="24"/>
              </w:rPr>
            </w:pPr>
            <w:r>
              <w:rPr>
                <w:rFonts w:ascii="Courier New" w:hAnsi="Courier New" w:cs="Courier New"/>
                <w:b/>
                <w:bCs/>
              </w:rPr>
              <w:t>—2</w:t>
            </w:r>
          </w:p>
        </w:tc>
        <w:tc>
          <w:tcPr>
            <w:tcW w:w="300" w:type="pct"/>
            <w:vAlign w:val="center"/>
            <w:hideMark/>
          </w:tcPr>
          <w:p w14:paraId="24A28469" w14:textId="77777777" w:rsidR="009F5C15" w:rsidRDefault="009F5C15">
            <w:pPr>
              <w:jc w:val="center"/>
              <w:rPr>
                <w:rFonts w:ascii="Courier New" w:hAnsi="Courier New" w:cs="Courier New"/>
                <w:b/>
                <w:bCs/>
                <w:sz w:val="24"/>
                <w:szCs w:val="24"/>
              </w:rPr>
            </w:pPr>
            <w:r>
              <w:rPr>
                <w:rFonts w:ascii="Courier New" w:hAnsi="Courier New" w:cs="Courier New"/>
                <w:b/>
                <w:bCs/>
              </w:rPr>
              <w:t>—3</w:t>
            </w:r>
          </w:p>
        </w:tc>
        <w:tc>
          <w:tcPr>
            <w:tcW w:w="300" w:type="pct"/>
            <w:vAlign w:val="center"/>
            <w:hideMark/>
          </w:tcPr>
          <w:p w14:paraId="09BE71B6" w14:textId="77777777" w:rsidR="009F5C15" w:rsidRDefault="009F5C15">
            <w:pPr>
              <w:jc w:val="center"/>
              <w:rPr>
                <w:rFonts w:ascii="Courier New" w:hAnsi="Courier New" w:cs="Courier New"/>
                <w:b/>
                <w:bCs/>
                <w:sz w:val="24"/>
                <w:szCs w:val="24"/>
              </w:rPr>
            </w:pPr>
            <w:r>
              <w:rPr>
                <w:rFonts w:ascii="Courier New" w:hAnsi="Courier New" w:cs="Courier New"/>
                <w:b/>
                <w:bCs/>
              </w:rPr>
              <w:t>—4</w:t>
            </w:r>
          </w:p>
        </w:tc>
        <w:tc>
          <w:tcPr>
            <w:tcW w:w="300" w:type="pct"/>
            <w:vAlign w:val="center"/>
            <w:hideMark/>
          </w:tcPr>
          <w:p w14:paraId="6A1D041E" w14:textId="77777777" w:rsidR="009F5C15" w:rsidRDefault="009F5C15">
            <w:pPr>
              <w:jc w:val="center"/>
              <w:rPr>
                <w:rFonts w:ascii="Courier New" w:hAnsi="Courier New" w:cs="Courier New"/>
                <w:b/>
                <w:bCs/>
                <w:sz w:val="24"/>
                <w:szCs w:val="24"/>
              </w:rPr>
            </w:pPr>
            <w:r>
              <w:rPr>
                <w:rFonts w:ascii="Courier New" w:hAnsi="Courier New" w:cs="Courier New"/>
                <w:b/>
                <w:bCs/>
              </w:rPr>
              <w:t>—5</w:t>
            </w:r>
          </w:p>
        </w:tc>
        <w:tc>
          <w:tcPr>
            <w:tcW w:w="300" w:type="pct"/>
            <w:vAlign w:val="center"/>
            <w:hideMark/>
          </w:tcPr>
          <w:p w14:paraId="7633EB28" w14:textId="77777777" w:rsidR="009F5C15" w:rsidRDefault="009F5C15">
            <w:pPr>
              <w:jc w:val="center"/>
              <w:rPr>
                <w:rFonts w:ascii="Courier New" w:hAnsi="Courier New" w:cs="Courier New"/>
                <w:b/>
                <w:bCs/>
                <w:sz w:val="24"/>
                <w:szCs w:val="24"/>
              </w:rPr>
            </w:pPr>
            <w:r>
              <w:rPr>
                <w:rFonts w:ascii="Courier New" w:hAnsi="Courier New" w:cs="Courier New"/>
                <w:b/>
                <w:bCs/>
              </w:rPr>
              <w:t>—6</w:t>
            </w:r>
          </w:p>
        </w:tc>
        <w:tc>
          <w:tcPr>
            <w:tcW w:w="300" w:type="pct"/>
            <w:vAlign w:val="center"/>
            <w:hideMark/>
          </w:tcPr>
          <w:p w14:paraId="40D14BD3" w14:textId="77777777" w:rsidR="009F5C15" w:rsidRDefault="009F5C15">
            <w:pPr>
              <w:jc w:val="center"/>
              <w:rPr>
                <w:rFonts w:ascii="Courier New" w:hAnsi="Courier New" w:cs="Courier New"/>
                <w:b/>
                <w:bCs/>
                <w:sz w:val="24"/>
                <w:szCs w:val="24"/>
              </w:rPr>
            </w:pPr>
            <w:r>
              <w:rPr>
                <w:rFonts w:ascii="Courier New" w:hAnsi="Courier New" w:cs="Courier New"/>
                <w:b/>
                <w:bCs/>
              </w:rPr>
              <w:t>—</w:t>
            </w:r>
            <w:r w:rsidRPr="0083357D">
              <w:rPr>
                <w:rFonts w:ascii="Courier New" w:hAnsi="Courier New" w:cs="Courier New"/>
                <w:b/>
                <w:bCs/>
                <w:strike/>
              </w:rPr>
              <w:t>7</w:t>
            </w:r>
          </w:p>
        </w:tc>
        <w:tc>
          <w:tcPr>
            <w:tcW w:w="300" w:type="pct"/>
            <w:vAlign w:val="center"/>
            <w:hideMark/>
          </w:tcPr>
          <w:p w14:paraId="3856C5E1" w14:textId="77777777" w:rsidR="009F5C15" w:rsidRDefault="009F5C15">
            <w:pPr>
              <w:jc w:val="center"/>
              <w:rPr>
                <w:rFonts w:ascii="Courier New" w:hAnsi="Courier New" w:cs="Courier New"/>
                <w:b/>
                <w:bCs/>
                <w:sz w:val="24"/>
                <w:szCs w:val="24"/>
              </w:rPr>
            </w:pPr>
            <w:r>
              <w:rPr>
                <w:rFonts w:ascii="Courier New" w:hAnsi="Courier New" w:cs="Courier New"/>
                <w:b/>
                <w:bCs/>
              </w:rPr>
              <w:t>—8</w:t>
            </w:r>
          </w:p>
        </w:tc>
        <w:tc>
          <w:tcPr>
            <w:tcW w:w="300" w:type="pct"/>
            <w:vAlign w:val="center"/>
            <w:hideMark/>
          </w:tcPr>
          <w:p w14:paraId="73F2159D" w14:textId="77777777" w:rsidR="009F5C15" w:rsidRDefault="009F5C15">
            <w:pPr>
              <w:jc w:val="center"/>
              <w:rPr>
                <w:rFonts w:ascii="Courier New" w:hAnsi="Courier New" w:cs="Courier New"/>
                <w:b/>
                <w:bCs/>
                <w:sz w:val="24"/>
                <w:szCs w:val="24"/>
              </w:rPr>
            </w:pPr>
            <w:r>
              <w:rPr>
                <w:rFonts w:ascii="Courier New" w:hAnsi="Courier New" w:cs="Courier New"/>
                <w:b/>
                <w:bCs/>
              </w:rPr>
              <w:t>—9</w:t>
            </w:r>
          </w:p>
        </w:tc>
        <w:tc>
          <w:tcPr>
            <w:tcW w:w="300" w:type="pct"/>
            <w:vAlign w:val="center"/>
            <w:hideMark/>
          </w:tcPr>
          <w:p w14:paraId="29340FD0" w14:textId="77777777" w:rsidR="009F5C15" w:rsidRDefault="009F5C15">
            <w:pPr>
              <w:jc w:val="center"/>
              <w:rPr>
                <w:rFonts w:ascii="Courier New" w:hAnsi="Courier New" w:cs="Courier New"/>
                <w:b/>
                <w:bCs/>
                <w:sz w:val="24"/>
                <w:szCs w:val="24"/>
              </w:rPr>
            </w:pPr>
            <w:r>
              <w:rPr>
                <w:rFonts w:ascii="Courier New" w:hAnsi="Courier New" w:cs="Courier New"/>
                <w:b/>
                <w:bCs/>
              </w:rPr>
              <w:t>—A</w:t>
            </w:r>
          </w:p>
        </w:tc>
        <w:tc>
          <w:tcPr>
            <w:tcW w:w="300" w:type="pct"/>
            <w:vAlign w:val="center"/>
            <w:hideMark/>
          </w:tcPr>
          <w:p w14:paraId="4D4F6811" w14:textId="77777777" w:rsidR="009F5C15" w:rsidRDefault="009F5C15">
            <w:pPr>
              <w:jc w:val="center"/>
              <w:rPr>
                <w:rFonts w:ascii="Courier New" w:hAnsi="Courier New" w:cs="Courier New"/>
                <w:b/>
                <w:bCs/>
                <w:sz w:val="24"/>
                <w:szCs w:val="24"/>
              </w:rPr>
            </w:pPr>
            <w:r>
              <w:rPr>
                <w:rFonts w:ascii="Courier New" w:hAnsi="Courier New" w:cs="Courier New"/>
                <w:b/>
                <w:bCs/>
              </w:rPr>
              <w:t>—B</w:t>
            </w:r>
          </w:p>
        </w:tc>
        <w:tc>
          <w:tcPr>
            <w:tcW w:w="300" w:type="pct"/>
            <w:vAlign w:val="center"/>
            <w:hideMark/>
          </w:tcPr>
          <w:p w14:paraId="7A583548" w14:textId="77777777" w:rsidR="009F5C15" w:rsidRDefault="009F5C15">
            <w:pPr>
              <w:jc w:val="center"/>
              <w:rPr>
                <w:rFonts w:ascii="Courier New" w:hAnsi="Courier New" w:cs="Courier New"/>
                <w:b/>
                <w:bCs/>
                <w:sz w:val="24"/>
                <w:szCs w:val="24"/>
              </w:rPr>
            </w:pPr>
            <w:r>
              <w:rPr>
                <w:rFonts w:ascii="Courier New" w:hAnsi="Courier New" w:cs="Courier New"/>
                <w:b/>
                <w:bCs/>
              </w:rPr>
              <w:t>—C</w:t>
            </w:r>
          </w:p>
        </w:tc>
        <w:tc>
          <w:tcPr>
            <w:tcW w:w="300" w:type="pct"/>
            <w:vAlign w:val="center"/>
            <w:hideMark/>
          </w:tcPr>
          <w:p w14:paraId="2500F495" w14:textId="77777777" w:rsidR="009F5C15" w:rsidRDefault="009F5C15">
            <w:pPr>
              <w:jc w:val="center"/>
              <w:rPr>
                <w:rFonts w:ascii="Courier New" w:hAnsi="Courier New" w:cs="Courier New"/>
                <w:b/>
                <w:bCs/>
                <w:sz w:val="24"/>
                <w:szCs w:val="24"/>
              </w:rPr>
            </w:pPr>
            <w:r>
              <w:rPr>
                <w:rFonts w:ascii="Courier New" w:hAnsi="Courier New" w:cs="Courier New"/>
                <w:b/>
                <w:bCs/>
              </w:rPr>
              <w:t>—D</w:t>
            </w:r>
          </w:p>
        </w:tc>
        <w:tc>
          <w:tcPr>
            <w:tcW w:w="300" w:type="pct"/>
            <w:vAlign w:val="center"/>
            <w:hideMark/>
          </w:tcPr>
          <w:p w14:paraId="30B3C17C" w14:textId="77777777" w:rsidR="009F5C15" w:rsidRDefault="009F5C15">
            <w:pPr>
              <w:jc w:val="center"/>
              <w:rPr>
                <w:rFonts w:ascii="Courier New" w:hAnsi="Courier New" w:cs="Courier New"/>
                <w:b/>
                <w:bCs/>
                <w:sz w:val="24"/>
                <w:szCs w:val="24"/>
              </w:rPr>
            </w:pPr>
            <w:r>
              <w:rPr>
                <w:rFonts w:ascii="Courier New" w:hAnsi="Courier New" w:cs="Courier New"/>
                <w:b/>
                <w:bCs/>
              </w:rPr>
              <w:t>—E</w:t>
            </w:r>
          </w:p>
        </w:tc>
        <w:tc>
          <w:tcPr>
            <w:tcW w:w="300" w:type="pct"/>
            <w:vAlign w:val="center"/>
            <w:hideMark/>
          </w:tcPr>
          <w:p w14:paraId="7B128537" w14:textId="77777777" w:rsidR="009F5C15" w:rsidRDefault="009F5C15">
            <w:pPr>
              <w:jc w:val="center"/>
              <w:rPr>
                <w:rFonts w:ascii="Courier New" w:hAnsi="Courier New" w:cs="Courier New"/>
                <w:b/>
                <w:bCs/>
                <w:sz w:val="24"/>
                <w:szCs w:val="24"/>
              </w:rPr>
            </w:pPr>
            <w:r>
              <w:rPr>
                <w:rFonts w:ascii="Courier New" w:hAnsi="Courier New" w:cs="Courier New"/>
                <w:b/>
                <w:bCs/>
              </w:rPr>
              <w:t>—F</w:t>
            </w:r>
          </w:p>
        </w:tc>
      </w:tr>
      <w:tr w:rsidR="009F5C15" w14:paraId="10C43296" w14:textId="77777777" w:rsidTr="00D45533">
        <w:tc>
          <w:tcPr>
            <w:tcW w:w="0" w:type="auto"/>
            <w:vAlign w:val="center"/>
            <w:hideMark/>
          </w:tcPr>
          <w:p w14:paraId="1F8D28EA" w14:textId="77777777" w:rsidR="009F5C15" w:rsidRDefault="009F5C15">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0_</w:t>
            </w:r>
            <w:r>
              <w:rPr>
                <w:rFonts w:ascii="Courier New" w:hAnsi="Courier New" w:cs="Courier New"/>
                <w:b/>
                <w:bCs/>
              </w:rPr>
              <w:br/>
              <w:t> </w:t>
            </w:r>
          </w:p>
        </w:tc>
        <w:tc>
          <w:tcPr>
            <w:tcW w:w="0" w:type="auto"/>
            <w:shd w:val="clear" w:color="auto" w:fill="FFFFEF"/>
            <w:vAlign w:val="center"/>
            <w:hideMark/>
          </w:tcPr>
          <w:p w14:paraId="05674CDD" w14:textId="77777777" w:rsidR="009F5C15" w:rsidRPr="00CB217A" w:rsidRDefault="00D92FCE">
            <w:pPr>
              <w:jc w:val="center"/>
              <w:rPr>
                <w:rFonts w:ascii="Courier New" w:hAnsi="Courier New" w:cs="Courier New"/>
                <w:sz w:val="24"/>
                <w:szCs w:val="24"/>
              </w:rPr>
            </w:pPr>
            <w:hyperlink r:id="rId530" w:tooltip="Null character" w:history="1">
              <w:r w:rsidR="009F5C15" w:rsidRPr="00CB217A">
                <w:rPr>
                  <w:rStyle w:val="Hyperlink"/>
                  <w:rFonts w:ascii="Courier New" w:hAnsi="Courier New" w:cs="Courier New"/>
                  <w:sz w:val="20"/>
                  <w:szCs w:val="20"/>
                  <w:u w:val="none"/>
                </w:rPr>
                <w:t>NUL</w:t>
              </w:r>
            </w:hyperlink>
            <w:r w:rsidR="009F5C15" w:rsidRPr="00CB217A">
              <w:rPr>
                <w:rFonts w:ascii="Courier New" w:hAnsi="Courier New" w:cs="Courier New"/>
              </w:rPr>
              <w:br/>
            </w:r>
            <w:r w:rsidR="009F5C15" w:rsidRPr="00CB217A">
              <w:rPr>
                <w:rFonts w:ascii="Courier New" w:hAnsi="Courier New" w:cs="Courier New"/>
                <w:sz w:val="20"/>
                <w:szCs w:val="20"/>
              </w:rPr>
              <w:t>0000</w:t>
            </w:r>
            <w:r w:rsidR="009F5C15" w:rsidRPr="00CB217A">
              <w:rPr>
                <w:rFonts w:ascii="Courier New" w:hAnsi="Courier New" w:cs="Courier New"/>
              </w:rPr>
              <w:br/>
            </w:r>
            <w:r w:rsidR="009F5C15" w:rsidRPr="00CB217A">
              <w:rPr>
                <w:rFonts w:ascii="Courier New" w:hAnsi="Courier New" w:cs="Courier New"/>
                <w:b/>
                <w:bCs/>
                <w:i/>
                <w:iCs/>
              </w:rPr>
              <w:t>0</w:t>
            </w:r>
          </w:p>
        </w:tc>
        <w:tc>
          <w:tcPr>
            <w:tcW w:w="0" w:type="auto"/>
            <w:shd w:val="clear" w:color="auto" w:fill="FFFFEF"/>
            <w:vAlign w:val="center"/>
            <w:hideMark/>
          </w:tcPr>
          <w:p w14:paraId="66FC6212" w14:textId="77777777" w:rsidR="009F5C15" w:rsidRPr="00CB217A" w:rsidRDefault="00D92FCE">
            <w:pPr>
              <w:jc w:val="center"/>
              <w:rPr>
                <w:rFonts w:ascii="Courier New" w:hAnsi="Courier New" w:cs="Courier New"/>
                <w:sz w:val="24"/>
                <w:szCs w:val="24"/>
              </w:rPr>
            </w:pPr>
            <w:hyperlink r:id="rId531" w:tooltip="Start of heading" w:history="1">
              <w:r w:rsidR="009F5C15" w:rsidRPr="00CB217A">
                <w:rPr>
                  <w:rStyle w:val="Hyperlink"/>
                  <w:rFonts w:ascii="Courier New" w:hAnsi="Courier New" w:cs="Courier New"/>
                  <w:sz w:val="20"/>
                  <w:szCs w:val="20"/>
                  <w:u w:val="none"/>
                </w:rPr>
                <w:t>SOH</w:t>
              </w:r>
            </w:hyperlink>
            <w:r w:rsidR="009F5C15" w:rsidRPr="00CB217A">
              <w:rPr>
                <w:rFonts w:ascii="Courier New" w:hAnsi="Courier New" w:cs="Courier New"/>
              </w:rPr>
              <w:br/>
            </w:r>
            <w:r w:rsidR="009F5C15" w:rsidRPr="00CB217A">
              <w:rPr>
                <w:rFonts w:ascii="Courier New" w:hAnsi="Courier New" w:cs="Courier New"/>
                <w:sz w:val="20"/>
                <w:szCs w:val="20"/>
              </w:rPr>
              <w:t>0001</w:t>
            </w:r>
            <w:r w:rsidR="009F5C15" w:rsidRPr="00CB217A">
              <w:rPr>
                <w:rFonts w:ascii="Courier New" w:hAnsi="Courier New" w:cs="Courier New"/>
              </w:rPr>
              <w:br/>
            </w:r>
            <w:r w:rsidR="009F5C15" w:rsidRPr="00CB217A">
              <w:rPr>
                <w:rFonts w:ascii="Courier New" w:hAnsi="Courier New" w:cs="Courier New"/>
                <w:b/>
                <w:bCs/>
                <w:i/>
                <w:iCs/>
              </w:rPr>
              <w:t>1</w:t>
            </w:r>
          </w:p>
        </w:tc>
        <w:tc>
          <w:tcPr>
            <w:tcW w:w="0" w:type="auto"/>
            <w:shd w:val="clear" w:color="auto" w:fill="FFFFEF"/>
            <w:vAlign w:val="center"/>
            <w:hideMark/>
          </w:tcPr>
          <w:p w14:paraId="7B4B37AF" w14:textId="77777777" w:rsidR="009F5C15" w:rsidRPr="00CB217A" w:rsidRDefault="00D92FCE">
            <w:pPr>
              <w:jc w:val="center"/>
              <w:rPr>
                <w:rFonts w:ascii="Courier New" w:hAnsi="Courier New" w:cs="Courier New"/>
                <w:sz w:val="24"/>
                <w:szCs w:val="24"/>
              </w:rPr>
            </w:pPr>
            <w:hyperlink r:id="rId532" w:tooltip="Start of text" w:history="1">
              <w:r w:rsidR="009F5C15" w:rsidRPr="00CB217A">
                <w:rPr>
                  <w:rStyle w:val="Hyperlink"/>
                  <w:rFonts w:ascii="Courier New" w:hAnsi="Courier New" w:cs="Courier New"/>
                  <w:sz w:val="20"/>
                  <w:szCs w:val="20"/>
                  <w:u w:val="none"/>
                </w:rPr>
                <w:t>STX</w:t>
              </w:r>
            </w:hyperlink>
            <w:r w:rsidR="009F5C15" w:rsidRPr="00CB217A">
              <w:rPr>
                <w:rFonts w:ascii="Courier New" w:hAnsi="Courier New" w:cs="Courier New"/>
              </w:rPr>
              <w:br/>
            </w:r>
            <w:r w:rsidR="009F5C15" w:rsidRPr="00CB217A">
              <w:rPr>
                <w:rFonts w:ascii="Courier New" w:hAnsi="Courier New" w:cs="Courier New"/>
                <w:sz w:val="20"/>
                <w:szCs w:val="20"/>
              </w:rPr>
              <w:t>0002</w:t>
            </w:r>
            <w:r w:rsidR="009F5C15" w:rsidRPr="00CB217A">
              <w:rPr>
                <w:rFonts w:ascii="Courier New" w:hAnsi="Courier New" w:cs="Courier New"/>
              </w:rPr>
              <w:br/>
            </w:r>
            <w:r w:rsidR="009F5C15" w:rsidRPr="00CB217A">
              <w:rPr>
                <w:rFonts w:ascii="Courier New" w:hAnsi="Courier New" w:cs="Courier New"/>
                <w:b/>
                <w:bCs/>
                <w:i/>
                <w:iCs/>
              </w:rPr>
              <w:t>2</w:t>
            </w:r>
          </w:p>
        </w:tc>
        <w:tc>
          <w:tcPr>
            <w:tcW w:w="0" w:type="auto"/>
            <w:shd w:val="clear" w:color="auto" w:fill="FFFFEF"/>
            <w:vAlign w:val="center"/>
            <w:hideMark/>
          </w:tcPr>
          <w:p w14:paraId="0FA42B0A" w14:textId="77777777" w:rsidR="009F5C15" w:rsidRPr="00CB217A" w:rsidRDefault="00D92FCE">
            <w:pPr>
              <w:jc w:val="center"/>
              <w:rPr>
                <w:rFonts w:ascii="Courier New" w:hAnsi="Courier New" w:cs="Courier New"/>
                <w:sz w:val="24"/>
                <w:szCs w:val="24"/>
              </w:rPr>
            </w:pPr>
            <w:hyperlink r:id="rId533" w:tooltip="End of text" w:history="1">
              <w:r w:rsidR="009F5C15" w:rsidRPr="00CB217A">
                <w:rPr>
                  <w:rStyle w:val="Hyperlink"/>
                  <w:rFonts w:ascii="Courier New" w:hAnsi="Courier New" w:cs="Courier New"/>
                  <w:sz w:val="20"/>
                  <w:szCs w:val="20"/>
                  <w:u w:val="none"/>
                </w:rPr>
                <w:t>ETX</w:t>
              </w:r>
            </w:hyperlink>
            <w:r w:rsidR="009F5C15" w:rsidRPr="00CB217A">
              <w:rPr>
                <w:rFonts w:ascii="Courier New" w:hAnsi="Courier New" w:cs="Courier New"/>
              </w:rPr>
              <w:br/>
            </w:r>
            <w:r w:rsidR="009F5C15" w:rsidRPr="00CB217A">
              <w:rPr>
                <w:rFonts w:ascii="Courier New" w:hAnsi="Courier New" w:cs="Courier New"/>
                <w:sz w:val="20"/>
                <w:szCs w:val="20"/>
              </w:rPr>
              <w:t>0003</w:t>
            </w:r>
            <w:r w:rsidR="009F5C15" w:rsidRPr="00CB217A">
              <w:rPr>
                <w:rFonts w:ascii="Courier New" w:hAnsi="Courier New" w:cs="Courier New"/>
              </w:rPr>
              <w:br/>
            </w:r>
            <w:r w:rsidR="009F5C15" w:rsidRPr="00CB217A">
              <w:rPr>
                <w:rFonts w:ascii="Courier New" w:hAnsi="Courier New" w:cs="Courier New"/>
                <w:b/>
                <w:bCs/>
                <w:i/>
                <w:iCs/>
              </w:rPr>
              <w:t>3</w:t>
            </w:r>
          </w:p>
        </w:tc>
        <w:tc>
          <w:tcPr>
            <w:tcW w:w="0" w:type="auto"/>
            <w:shd w:val="clear" w:color="auto" w:fill="FFFFEF"/>
            <w:vAlign w:val="center"/>
            <w:hideMark/>
          </w:tcPr>
          <w:p w14:paraId="2813D8DB" w14:textId="77777777" w:rsidR="009F5C15" w:rsidRPr="00CB217A" w:rsidRDefault="00D92FCE">
            <w:pPr>
              <w:jc w:val="center"/>
              <w:rPr>
                <w:rFonts w:ascii="Courier New" w:hAnsi="Courier New" w:cs="Courier New"/>
                <w:sz w:val="24"/>
                <w:szCs w:val="24"/>
              </w:rPr>
            </w:pPr>
            <w:hyperlink r:id="rId534" w:tooltip="End of transmission character" w:history="1">
              <w:r w:rsidR="009F5C15" w:rsidRPr="00CB217A">
                <w:rPr>
                  <w:rStyle w:val="Hyperlink"/>
                  <w:rFonts w:ascii="Courier New" w:hAnsi="Courier New" w:cs="Courier New"/>
                  <w:sz w:val="20"/>
                  <w:szCs w:val="20"/>
                  <w:u w:val="none"/>
                </w:rPr>
                <w:t>EOT</w:t>
              </w:r>
            </w:hyperlink>
            <w:r w:rsidR="009F5C15" w:rsidRPr="00CB217A">
              <w:rPr>
                <w:rFonts w:ascii="Courier New" w:hAnsi="Courier New" w:cs="Courier New"/>
              </w:rPr>
              <w:br/>
            </w:r>
            <w:r w:rsidR="009F5C15" w:rsidRPr="00CB217A">
              <w:rPr>
                <w:rFonts w:ascii="Courier New" w:hAnsi="Courier New" w:cs="Courier New"/>
                <w:sz w:val="20"/>
                <w:szCs w:val="20"/>
              </w:rPr>
              <w:t>0004</w:t>
            </w:r>
            <w:r w:rsidR="009F5C15" w:rsidRPr="00CB217A">
              <w:rPr>
                <w:rFonts w:ascii="Courier New" w:hAnsi="Courier New" w:cs="Courier New"/>
              </w:rPr>
              <w:br/>
            </w:r>
            <w:r w:rsidR="009F5C15" w:rsidRPr="00CB217A">
              <w:rPr>
                <w:rFonts w:ascii="Courier New" w:hAnsi="Courier New" w:cs="Courier New"/>
                <w:b/>
                <w:bCs/>
                <w:i/>
                <w:iCs/>
              </w:rPr>
              <w:t>4</w:t>
            </w:r>
          </w:p>
        </w:tc>
        <w:tc>
          <w:tcPr>
            <w:tcW w:w="0" w:type="auto"/>
            <w:shd w:val="clear" w:color="auto" w:fill="FFFFEF"/>
            <w:vAlign w:val="center"/>
            <w:hideMark/>
          </w:tcPr>
          <w:p w14:paraId="1C730235" w14:textId="77777777" w:rsidR="009F5C15" w:rsidRPr="00CB217A" w:rsidRDefault="00D92FCE">
            <w:pPr>
              <w:jc w:val="center"/>
              <w:rPr>
                <w:rFonts w:ascii="Courier New" w:hAnsi="Courier New" w:cs="Courier New"/>
                <w:sz w:val="24"/>
                <w:szCs w:val="24"/>
              </w:rPr>
            </w:pPr>
            <w:hyperlink r:id="rId535" w:tooltip="Enquiry character" w:history="1">
              <w:r w:rsidR="009F5C15" w:rsidRPr="00CB217A">
                <w:rPr>
                  <w:rStyle w:val="Hyperlink"/>
                  <w:rFonts w:ascii="Courier New" w:hAnsi="Courier New" w:cs="Courier New"/>
                  <w:sz w:val="20"/>
                  <w:szCs w:val="20"/>
                  <w:u w:val="none"/>
                </w:rPr>
                <w:t>ENQ</w:t>
              </w:r>
            </w:hyperlink>
            <w:r w:rsidR="009F5C15" w:rsidRPr="00CB217A">
              <w:rPr>
                <w:rFonts w:ascii="Courier New" w:hAnsi="Courier New" w:cs="Courier New"/>
              </w:rPr>
              <w:br/>
            </w:r>
            <w:r w:rsidR="009F5C15" w:rsidRPr="00CB217A">
              <w:rPr>
                <w:rFonts w:ascii="Courier New" w:hAnsi="Courier New" w:cs="Courier New"/>
                <w:sz w:val="20"/>
                <w:szCs w:val="20"/>
              </w:rPr>
              <w:t>0005</w:t>
            </w:r>
            <w:r w:rsidR="009F5C15" w:rsidRPr="00CB217A">
              <w:rPr>
                <w:rFonts w:ascii="Courier New" w:hAnsi="Courier New" w:cs="Courier New"/>
              </w:rPr>
              <w:br/>
            </w:r>
            <w:r w:rsidR="009F5C15" w:rsidRPr="00CB217A">
              <w:rPr>
                <w:rFonts w:ascii="Courier New" w:hAnsi="Courier New" w:cs="Courier New"/>
                <w:b/>
                <w:bCs/>
                <w:i/>
                <w:iCs/>
              </w:rPr>
              <w:t>5</w:t>
            </w:r>
          </w:p>
        </w:tc>
        <w:tc>
          <w:tcPr>
            <w:tcW w:w="0" w:type="auto"/>
            <w:shd w:val="clear" w:color="auto" w:fill="FFFFEF"/>
            <w:vAlign w:val="center"/>
            <w:hideMark/>
          </w:tcPr>
          <w:p w14:paraId="03286B06" w14:textId="77777777" w:rsidR="009F5C15" w:rsidRPr="00CB217A" w:rsidRDefault="00D92FCE">
            <w:pPr>
              <w:jc w:val="center"/>
              <w:rPr>
                <w:rFonts w:ascii="Courier New" w:hAnsi="Courier New" w:cs="Courier New"/>
                <w:sz w:val="24"/>
                <w:szCs w:val="24"/>
              </w:rPr>
            </w:pPr>
            <w:hyperlink r:id="rId536" w:tooltip="Acknowledge character" w:history="1">
              <w:r w:rsidR="009F5C15" w:rsidRPr="00CB217A">
                <w:rPr>
                  <w:rStyle w:val="Hyperlink"/>
                  <w:rFonts w:ascii="Courier New" w:hAnsi="Courier New" w:cs="Courier New"/>
                  <w:sz w:val="20"/>
                  <w:szCs w:val="20"/>
                  <w:u w:val="none"/>
                </w:rPr>
                <w:t>ACK</w:t>
              </w:r>
            </w:hyperlink>
            <w:r w:rsidR="009F5C15" w:rsidRPr="00CB217A">
              <w:rPr>
                <w:rFonts w:ascii="Courier New" w:hAnsi="Courier New" w:cs="Courier New"/>
              </w:rPr>
              <w:br/>
            </w:r>
            <w:r w:rsidR="009F5C15" w:rsidRPr="00CB217A">
              <w:rPr>
                <w:rFonts w:ascii="Courier New" w:hAnsi="Courier New" w:cs="Courier New"/>
                <w:sz w:val="20"/>
                <w:szCs w:val="20"/>
              </w:rPr>
              <w:t>0006</w:t>
            </w:r>
            <w:r w:rsidR="009F5C15" w:rsidRPr="00CB217A">
              <w:rPr>
                <w:rFonts w:ascii="Courier New" w:hAnsi="Courier New" w:cs="Courier New"/>
              </w:rPr>
              <w:br/>
            </w:r>
            <w:r w:rsidR="009F5C15" w:rsidRPr="00CB217A">
              <w:rPr>
                <w:rFonts w:ascii="Courier New" w:hAnsi="Courier New" w:cs="Courier New"/>
                <w:b/>
                <w:bCs/>
                <w:i/>
                <w:iCs/>
              </w:rPr>
              <w:t>6</w:t>
            </w:r>
          </w:p>
        </w:tc>
        <w:tc>
          <w:tcPr>
            <w:tcW w:w="0" w:type="auto"/>
            <w:shd w:val="clear" w:color="auto" w:fill="FFFFEF"/>
            <w:vAlign w:val="center"/>
            <w:hideMark/>
          </w:tcPr>
          <w:p w14:paraId="409E6865" w14:textId="77777777" w:rsidR="009F5C15" w:rsidRPr="00CB217A" w:rsidRDefault="00D92FCE">
            <w:pPr>
              <w:jc w:val="center"/>
              <w:rPr>
                <w:rFonts w:ascii="Courier New" w:hAnsi="Courier New" w:cs="Courier New"/>
                <w:sz w:val="24"/>
                <w:szCs w:val="24"/>
              </w:rPr>
            </w:pPr>
            <w:hyperlink r:id="rId537" w:tooltip="Bell character" w:history="1">
              <w:r w:rsidR="009F5C15" w:rsidRPr="00CB217A">
                <w:rPr>
                  <w:rStyle w:val="Hyperlink"/>
                  <w:rFonts w:ascii="Courier New" w:hAnsi="Courier New" w:cs="Courier New"/>
                  <w:sz w:val="20"/>
                  <w:szCs w:val="20"/>
                  <w:u w:val="none"/>
                </w:rPr>
                <w:t>BEL</w:t>
              </w:r>
            </w:hyperlink>
            <w:r w:rsidR="009F5C15" w:rsidRPr="00CB217A">
              <w:rPr>
                <w:rFonts w:ascii="Courier New" w:hAnsi="Courier New" w:cs="Courier New"/>
              </w:rPr>
              <w:br/>
            </w:r>
            <w:r w:rsidR="009F5C15" w:rsidRPr="00CB217A">
              <w:rPr>
                <w:rFonts w:ascii="Courier New" w:hAnsi="Courier New" w:cs="Courier New"/>
                <w:sz w:val="20"/>
                <w:szCs w:val="20"/>
              </w:rPr>
              <w:t>000</w:t>
            </w:r>
            <w:r w:rsidR="009F5C15" w:rsidRPr="009B43F6">
              <w:rPr>
                <w:rFonts w:ascii="Courier New" w:hAnsi="Courier New" w:cs="Courier New"/>
                <w:strike/>
                <w:sz w:val="20"/>
                <w:szCs w:val="20"/>
              </w:rPr>
              <w:t>7</w:t>
            </w:r>
            <w:r w:rsidR="009F5C15" w:rsidRPr="00CB217A">
              <w:rPr>
                <w:rFonts w:ascii="Courier New" w:hAnsi="Courier New" w:cs="Courier New"/>
              </w:rPr>
              <w:br/>
            </w:r>
            <w:r w:rsidR="009F5C15" w:rsidRPr="009B43F6">
              <w:rPr>
                <w:rFonts w:ascii="Courier New" w:hAnsi="Courier New" w:cs="Courier New"/>
                <w:b/>
                <w:bCs/>
                <w:i/>
                <w:iCs/>
                <w:strike/>
              </w:rPr>
              <w:t>7</w:t>
            </w:r>
          </w:p>
        </w:tc>
        <w:tc>
          <w:tcPr>
            <w:tcW w:w="0" w:type="auto"/>
            <w:shd w:val="clear" w:color="auto" w:fill="FFFFEF"/>
            <w:vAlign w:val="center"/>
            <w:hideMark/>
          </w:tcPr>
          <w:p w14:paraId="1817D2C6" w14:textId="77777777" w:rsidR="009F5C15" w:rsidRPr="00CB217A" w:rsidRDefault="00D92FCE">
            <w:pPr>
              <w:jc w:val="center"/>
              <w:rPr>
                <w:rFonts w:ascii="Courier New" w:hAnsi="Courier New" w:cs="Courier New"/>
                <w:sz w:val="24"/>
                <w:szCs w:val="24"/>
              </w:rPr>
            </w:pPr>
            <w:hyperlink r:id="rId538" w:tooltip="Backspace" w:history="1">
              <w:r w:rsidR="009F5C15" w:rsidRPr="00CB217A">
                <w:rPr>
                  <w:rStyle w:val="Hyperlink"/>
                  <w:rFonts w:ascii="Courier New" w:hAnsi="Courier New" w:cs="Courier New"/>
                  <w:sz w:val="20"/>
                  <w:szCs w:val="20"/>
                  <w:u w:val="none"/>
                </w:rPr>
                <w:t>BS</w:t>
              </w:r>
            </w:hyperlink>
            <w:r w:rsidR="009F5C15" w:rsidRPr="00CB217A">
              <w:rPr>
                <w:rFonts w:ascii="Courier New" w:hAnsi="Courier New" w:cs="Courier New"/>
              </w:rPr>
              <w:br/>
            </w:r>
            <w:r w:rsidR="009F5C15" w:rsidRPr="00CB217A">
              <w:rPr>
                <w:rFonts w:ascii="Courier New" w:hAnsi="Courier New" w:cs="Courier New"/>
                <w:sz w:val="20"/>
                <w:szCs w:val="20"/>
              </w:rPr>
              <w:t>0008</w:t>
            </w:r>
            <w:r w:rsidR="009F5C15" w:rsidRPr="00CB217A">
              <w:rPr>
                <w:rFonts w:ascii="Courier New" w:hAnsi="Courier New" w:cs="Courier New"/>
              </w:rPr>
              <w:br/>
            </w:r>
            <w:r w:rsidR="009F5C15" w:rsidRPr="00CB217A">
              <w:rPr>
                <w:rFonts w:ascii="Courier New" w:hAnsi="Courier New" w:cs="Courier New"/>
                <w:b/>
                <w:bCs/>
                <w:i/>
                <w:iCs/>
              </w:rPr>
              <w:t>8</w:t>
            </w:r>
          </w:p>
        </w:tc>
        <w:tc>
          <w:tcPr>
            <w:tcW w:w="0" w:type="auto"/>
            <w:shd w:val="clear" w:color="auto" w:fill="FFFFEF"/>
            <w:vAlign w:val="center"/>
            <w:hideMark/>
          </w:tcPr>
          <w:p w14:paraId="64FDA582" w14:textId="77777777" w:rsidR="009F5C15" w:rsidRPr="00CB217A" w:rsidRDefault="00D92FCE">
            <w:pPr>
              <w:jc w:val="center"/>
              <w:rPr>
                <w:rFonts w:ascii="Courier New" w:hAnsi="Courier New" w:cs="Courier New"/>
                <w:sz w:val="24"/>
                <w:szCs w:val="24"/>
              </w:rPr>
            </w:pPr>
            <w:hyperlink r:id="rId539" w:tooltip="Horizontal tab" w:history="1">
              <w:r w:rsidR="009F5C15" w:rsidRPr="00CB217A">
                <w:rPr>
                  <w:rStyle w:val="Hyperlink"/>
                  <w:rFonts w:ascii="Courier New" w:hAnsi="Courier New" w:cs="Courier New"/>
                  <w:sz w:val="20"/>
                  <w:szCs w:val="20"/>
                  <w:u w:val="none"/>
                </w:rPr>
                <w:t>HT</w:t>
              </w:r>
            </w:hyperlink>
            <w:r w:rsidR="009F5C15" w:rsidRPr="00CB217A">
              <w:rPr>
                <w:rFonts w:ascii="Courier New" w:hAnsi="Courier New" w:cs="Courier New"/>
              </w:rPr>
              <w:br/>
            </w:r>
            <w:r w:rsidR="009F5C15" w:rsidRPr="00CB217A">
              <w:rPr>
                <w:rFonts w:ascii="Courier New" w:hAnsi="Courier New" w:cs="Courier New"/>
                <w:sz w:val="20"/>
                <w:szCs w:val="20"/>
              </w:rPr>
              <w:t>0009</w:t>
            </w:r>
            <w:r w:rsidR="009F5C15" w:rsidRPr="00CB217A">
              <w:rPr>
                <w:rFonts w:ascii="Courier New" w:hAnsi="Courier New" w:cs="Courier New"/>
              </w:rPr>
              <w:br/>
            </w:r>
            <w:r w:rsidR="009F5C15" w:rsidRPr="00CB217A">
              <w:rPr>
                <w:rFonts w:ascii="Courier New" w:hAnsi="Courier New" w:cs="Courier New"/>
                <w:b/>
                <w:bCs/>
                <w:i/>
                <w:iCs/>
              </w:rPr>
              <w:t>9</w:t>
            </w:r>
          </w:p>
        </w:tc>
        <w:tc>
          <w:tcPr>
            <w:tcW w:w="0" w:type="auto"/>
            <w:shd w:val="clear" w:color="auto" w:fill="FFFFEF"/>
            <w:vAlign w:val="center"/>
            <w:hideMark/>
          </w:tcPr>
          <w:p w14:paraId="71C3532D" w14:textId="77777777" w:rsidR="009F5C15" w:rsidRPr="00CB217A" w:rsidRDefault="00D92FCE">
            <w:pPr>
              <w:jc w:val="center"/>
              <w:rPr>
                <w:rFonts w:ascii="Courier New" w:hAnsi="Courier New" w:cs="Courier New"/>
                <w:sz w:val="24"/>
                <w:szCs w:val="24"/>
              </w:rPr>
            </w:pPr>
            <w:hyperlink r:id="rId540" w:tooltip="Line feed" w:history="1">
              <w:r w:rsidR="009F5C15" w:rsidRPr="00CB217A">
                <w:rPr>
                  <w:rStyle w:val="Hyperlink"/>
                  <w:rFonts w:ascii="Courier New" w:hAnsi="Courier New" w:cs="Courier New"/>
                  <w:sz w:val="20"/>
                  <w:szCs w:val="20"/>
                  <w:u w:val="none"/>
                </w:rPr>
                <w:t>LF</w:t>
              </w:r>
            </w:hyperlink>
            <w:r w:rsidR="009F5C15" w:rsidRPr="00CB217A">
              <w:rPr>
                <w:rFonts w:ascii="Courier New" w:hAnsi="Courier New" w:cs="Courier New"/>
              </w:rPr>
              <w:br/>
            </w:r>
            <w:r w:rsidR="009F5C15" w:rsidRPr="00CB217A">
              <w:rPr>
                <w:rFonts w:ascii="Courier New" w:hAnsi="Courier New" w:cs="Courier New"/>
                <w:sz w:val="20"/>
                <w:szCs w:val="20"/>
              </w:rPr>
              <w:t>000A</w:t>
            </w:r>
            <w:r w:rsidR="009F5C15" w:rsidRPr="00CB217A">
              <w:rPr>
                <w:rFonts w:ascii="Courier New" w:hAnsi="Courier New" w:cs="Courier New"/>
              </w:rPr>
              <w:br/>
            </w:r>
            <w:r w:rsidR="009F5C15" w:rsidRPr="00CB217A">
              <w:rPr>
                <w:rFonts w:ascii="Courier New" w:hAnsi="Courier New" w:cs="Courier New"/>
                <w:b/>
                <w:bCs/>
                <w:i/>
                <w:iCs/>
              </w:rPr>
              <w:t>10</w:t>
            </w:r>
          </w:p>
        </w:tc>
        <w:tc>
          <w:tcPr>
            <w:tcW w:w="0" w:type="auto"/>
            <w:shd w:val="clear" w:color="auto" w:fill="FFFFEF"/>
            <w:vAlign w:val="center"/>
            <w:hideMark/>
          </w:tcPr>
          <w:p w14:paraId="6D5AD537" w14:textId="77777777" w:rsidR="009F5C15" w:rsidRPr="00CB217A" w:rsidRDefault="00D92FCE">
            <w:pPr>
              <w:jc w:val="center"/>
              <w:rPr>
                <w:rFonts w:ascii="Courier New" w:hAnsi="Courier New" w:cs="Courier New"/>
                <w:sz w:val="24"/>
                <w:szCs w:val="24"/>
              </w:rPr>
            </w:pPr>
            <w:hyperlink r:id="rId541" w:tooltip="Vertical tab" w:history="1">
              <w:r w:rsidR="009F5C15" w:rsidRPr="00CB217A">
                <w:rPr>
                  <w:rStyle w:val="Hyperlink"/>
                  <w:rFonts w:ascii="Courier New" w:hAnsi="Courier New" w:cs="Courier New"/>
                  <w:sz w:val="20"/>
                  <w:szCs w:val="20"/>
                  <w:u w:val="none"/>
                </w:rPr>
                <w:t>VT</w:t>
              </w:r>
            </w:hyperlink>
            <w:r w:rsidR="009F5C15" w:rsidRPr="00CB217A">
              <w:rPr>
                <w:rFonts w:ascii="Courier New" w:hAnsi="Courier New" w:cs="Courier New"/>
              </w:rPr>
              <w:br/>
            </w:r>
            <w:r w:rsidR="009F5C15" w:rsidRPr="00CB217A">
              <w:rPr>
                <w:rFonts w:ascii="Courier New" w:hAnsi="Courier New" w:cs="Courier New"/>
                <w:sz w:val="20"/>
                <w:szCs w:val="20"/>
              </w:rPr>
              <w:t>000B</w:t>
            </w:r>
            <w:r w:rsidR="009F5C15" w:rsidRPr="00CB217A">
              <w:rPr>
                <w:rFonts w:ascii="Courier New" w:hAnsi="Courier New" w:cs="Courier New"/>
              </w:rPr>
              <w:br/>
            </w:r>
            <w:r w:rsidR="009F5C15" w:rsidRPr="00CB217A">
              <w:rPr>
                <w:rFonts w:ascii="Courier New" w:hAnsi="Courier New" w:cs="Courier New"/>
                <w:b/>
                <w:bCs/>
                <w:i/>
                <w:iCs/>
              </w:rPr>
              <w:t>11</w:t>
            </w:r>
          </w:p>
        </w:tc>
        <w:tc>
          <w:tcPr>
            <w:tcW w:w="0" w:type="auto"/>
            <w:shd w:val="clear" w:color="auto" w:fill="FFFFEF"/>
            <w:vAlign w:val="center"/>
            <w:hideMark/>
          </w:tcPr>
          <w:p w14:paraId="50B28029" w14:textId="77777777" w:rsidR="009F5C15" w:rsidRPr="00CB217A" w:rsidRDefault="00D92FCE">
            <w:pPr>
              <w:jc w:val="center"/>
              <w:rPr>
                <w:rFonts w:ascii="Courier New" w:hAnsi="Courier New" w:cs="Courier New"/>
                <w:sz w:val="24"/>
                <w:szCs w:val="24"/>
              </w:rPr>
            </w:pPr>
            <w:hyperlink r:id="rId542" w:tooltip="Form feed" w:history="1">
              <w:r w:rsidR="009F5C15" w:rsidRPr="00CB217A">
                <w:rPr>
                  <w:rStyle w:val="Hyperlink"/>
                  <w:rFonts w:ascii="Courier New" w:hAnsi="Courier New" w:cs="Courier New"/>
                  <w:sz w:val="20"/>
                  <w:szCs w:val="20"/>
                  <w:u w:val="none"/>
                </w:rPr>
                <w:t>FF</w:t>
              </w:r>
            </w:hyperlink>
            <w:r w:rsidR="009F5C15" w:rsidRPr="00CB217A">
              <w:rPr>
                <w:rFonts w:ascii="Courier New" w:hAnsi="Courier New" w:cs="Courier New"/>
              </w:rPr>
              <w:br/>
            </w:r>
            <w:r w:rsidR="009F5C15" w:rsidRPr="00CB217A">
              <w:rPr>
                <w:rFonts w:ascii="Courier New" w:hAnsi="Courier New" w:cs="Courier New"/>
                <w:sz w:val="20"/>
                <w:szCs w:val="20"/>
              </w:rPr>
              <w:t>000C</w:t>
            </w:r>
            <w:r w:rsidR="009F5C15" w:rsidRPr="00CB217A">
              <w:rPr>
                <w:rFonts w:ascii="Courier New" w:hAnsi="Courier New" w:cs="Courier New"/>
              </w:rPr>
              <w:br/>
            </w:r>
            <w:r w:rsidR="009F5C15" w:rsidRPr="00CB217A">
              <w:rPr>
                <w:rFonts w:ascii="Courier New" w:hAnsi="Courier New" w:cs="Courier New"/>
                <w:b/>
                <w:bCs/>
                <w:i/>
                <w:iCs/>
              </w:rPr>
              <w:t>12</w:t>
            </w:r>
          </w:p>
        </w:tc>
        <w:tc>
          <w:tcPr>
            <w:tcW w:w="0" w:type="auto"/>
            <w:shd w:val="clear" w:color="auto" w:fill="FFFFEF"/>
            <w:vAlign w:val="center"/>
            <w:hideMark/>
          </w:tcPr>
          <w:p w14:paraId="6AEB955C" w14:textId="77777777" w:rsidR="009F5C15" w:rsidRPr="00CB217A" w:rsidRDefault="00D92FCE">
            <w:pPr>
              <w:jc w:val="center"/>
              <w:rPr>
                <w:rFonts w:ascii="Courier New" w:hAnsi="Courier New" w:cs="Courier New"/>
                <w:sz w:val="24"/>
                <w:szCs w:val="24"/>
              </w:rPr>
            </w:pPr>
            <w:hyperlink r:id="rId543" w:tooltip="Carriage return" w:history="1">
              <w:r w:rsidR="009F5C15" w:rsidRPr="00CB217A">
                <w:rPr>
                  <w:rStyle w:val="Hyperlink"/>
                  <w:rFonts w:ascii="Courier New" w:hAnsi="Courier New" w:cs="Courier New"/>
                  <w:sz w:val="20"/>
                  <w:szCs w:val="20"/>
                  <w:u w:val="none"/>
                </w:rPr>
                <w:t>CR</w:t>
              </w:r>
            </w:hyperlink>
            <w:r w:rsidR="009F5C15" w:rsidRPr="00CB217A">
              <w:rPr>
                <w:rFonts w:ascii="Courier New" w:hAnsi="Courier New" w:cs="Courier New"/>
              </w:rPr>
              <w:br/>
            </w:r>
            <w:r w:rsidR="009F5C15" w:rsidRPr="00CB217A">
              <w:rPr>
                <w:rFonts w:ascii="Courier New" w:hAnsi="Courier New" w:cs="Courier New"/>
                <w:sz w:val="20"/>
                <w:szCs w:val="20"/>
              </w:rPr>
              <w:t>000D</w:t>
            </w:r>
            <w:r w:rsidR="009F5C15" w:rsidRPr="00CB217A">
              <w:rPr>
                <w:rFonts w:ascii="Courier New" w:hAnsi="Courier New" w:cs="Courier New"/>
              </w:rPr>
              <w:br/>
            </w:r>
            <w:r w:rsidR="009F5C15" w:rsidRPr="00CB217A">
              <w:rPr>
                <w:rFonts w:ascii="Courier New" w:hAnsi="Courier New" w:cs="Courier New"/>
                <w:b/>
                <w:bCs/>
                <w:i/>
                <w:iCs/>
              </w:rPr>
              <w:t>13</w:t>
            </w:r>
          </w:p>
        </w:tc>
        <w:tc>
          <w:tcPr>
            <w:tcW w:w="0" w:type="auto"/>
            <w:shd w:val="clear" w:color="auto" w:fill="FFFFEF"/>
            <w:vAlign w:val="center"/>
            <w:hideMark/>
          </w:tcPr>
          <w:p w14:paraId="6ACDDCE9" w14:textId="77777777" w:rsidR="009F5C15" w:rsidRPr="00CB217A" w:rsidRDefault="00D92FCE">
            <w:pPr>
              <w:jc w:val="center"/>
              <w:rPr>
                <w:rFonts w:ascii="Courier New" w:hAnsi="Courier New" w:cs="Courier New"/>
                <w:sz w:val="24"/>
                <w:szCs w:val="24"/>
              </w:rPr>
            </w:pPr>
            <w:hyperlink r:id="rId544" w:tooltip="Shift out" w:history="1">
              <w:r w:rsidR="009F5C15" w:rsidRPr="00CB217A">
                <w:rPr>
                  <w:rStyle w:val="Hyperlink"/>
                  <w:rFonts w:ascii="Courier New" w:hAnsi="Courier New" w:cs="Courier New"/>
                  <w:sz w:val="20"/>
                  <w:szCs w:val="20"/>
                  <w:u w:val="none"/>
                </w:rPr>
                <w:t>SO</w:t>
              </w:r>
            </w:hyperlink>
            <w:r w:rsidR="009F5C15" w:rsidRPr="00CB217A">
              <w:rPr>
                <w:rFonts w:ascii="Courier New" w:hAnsi="Courier New" w:cs="Courier New"/>
              </w:rPr>
              <w:br/>
            </w:r>
            <w:r w:rsidR="009F5C15" w:rsidRPr="00CB217A">
              <w:rPr>
                <w:rFonts w:ascii="Courier New" w:hAnsi="Courier New" w:cs="Courier New"/>
                <w:sz w:val="20"/>
                <w:szCs w:val="20"/>
              </w:rPr>
              <w:t>000E</w:t>
            </w:r>
            <w:r w:rsidR="009F5C15" w:rsidRPr="00CB217A">
              <w:rPr>
                <w:rFonts w:ascii="Courier New" w:hAnsi="Courier New" w:cs="Courier New"/>
              </w:rPr>
              <w:br/>
            </w:r>
            <w:r w:rsidR="009F5C15" w:rsidRPr="00CB217A">
              <w:rPr>
                <w:rFonts w:ascii="Courier New" w:hAnsi="Courier New" w:cs="Courier New"/>
                <w:b/>
                <w:bCs/>
                <w:i/>
                <w:iCs/>
              </w:rPr>
              <w:t>14</w:t>
            </w:r>
          </w:p>
        </w:tc>
        <w:tc>
          <w:tcPr>
            <w:tcW w:w="0" w:type="auto"/>
            <w:shd w:val="clear" w:color="auto" w:fill="FFFFEF"/>
            <w:vAlign w:val="center"/>
            <w:hideMark/>
          </w:tcPr>
          <w:p w14:paraId="76A0C576" w14:textId="77777777" w:rsidR="009F5C15" w:rsidRPr="00CB217A" w:rsidRDefault="00D92FCE">
            <w:pPr>
              <w:jc w:val="center"/>
              <w:rPr>
                <w:rFonts w:ascii="Courier New" w:hAnsi="Courier New" w:cs="Courier New"/>
                <w:sz w:val="24"/>
                <w:szCs w:val="24"/>
              </w:rPr>
            </w:pPr>
            <w:hyperlink r:id="rId545" w:tooltip="Shift in" w:history="1">
              <w:r w:rsidR="009F5C15" w:rsidRPr="00CB217A">
                <w:rPr>
                  <w:rStyle w:val="Hyperlink"/>
                  <w:rFonts w:ascii="Courier New" w:hAnsi="Courier New" w:cs="Courier New"/>
                  <w:sz w:val="20"/>
                  <w:szCs w:val="20"/>
                  <w:u w:val="none"/>
                </w:rPr>
                <w:t>SI</w:t>
              </w:r>
            </w:hyperlink>
            <w:r w:rsidR="009F5C15" w:rsidRPr="00CB217A">
              <w:rPr>
                <w:rFonts w:ascii="Courier New" w:hAnsi="Courier New" w:cs="Courier New"/>
              </w:rPr>
              <w:br/>
            </w:r>
            <w:r w:rsidR="009F5C15" w:rsidRPr="00CB217A">
              <w:rPr>
                <w:rFonts w:ascii="Courier New" w:hAnsi="Courier New" w:cs="Courier New"/>
                <w:sz w:val="20"/>
                <w:szCs w:val="20"/>
              </w:rPr>
              <w:t>000F</w:t>
            </w:r>
            <w:r w:rsidR="009F5C15" w:rsidRPr="00CB217A">
              <w:rPr>
                <w:rFonts w:ascii="Courier New" w:hAnsi="Courier New" w:cs="Courier New"/>
              </w:rPr>
              <w:br/>
            </w:r>
            <w:r w:rsidR="009F5C15" w:rsidRPr="00CB217A">
              <w:rPr>
                <w:rFonts w:ascii="Courier New" w:hAnsi="Courier New" w:cs="Courier New"/>
                <w:b/>
                <w:bCs/>
                <w:i/>
                <w:iCs/>
              </w:rPr>
              <w:t>15</w:t>
            </w:r>
          </w:p>
        </w:tc>
      </w:tr>
      <w:tr w:rsidR="009F5C15" w14:paraId="241ECB30" w14:textId="77777777" w:rsidTr="00D45533">
        <w:tc>
          <w:tcPr>
            <w:tcW w:w="0" w:type="auto"/>
            <w:vAlign w:val="center"/>
            <w:hideMark/>
          </w:tcPr>
          <w:p w14:paraId="51D55B90"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1_</w:t>
            </w:r>
            <w:r>
              <w:rPr>
                <w:rFonts w:ascii="Courier New" w:hAnsi="Courier New" w:cs="Courier New"/>
                <w:b/>
                <w:bCs/>
              </w:rPr>
              <w:br/>
              <w:t> </w:t>
            </w:r>
          </w:p>
        </w:tc>
        <w:tc>
          <w:tcPr>
            <w:tcW w:w="0" w:type="auto"/>
            <w:shd w:val="clear" w:color="auto" w:fill="FFFFEF"/>
            <w:vAlign w:val="center"/>
            <w:hideMark/>
          </w:tcPr>
          <w:p w14:paraId="01269090" w14:textId="77777777" w:rsidR="009F5C15" w:rsidRPr="00CB217A" w:rsidRDefault="00D92FCE">
            <w:pPr>
              <w:jc w:val="center"/>
              <w:rPr>
                <w:rFonts w:ascii="Courier New" w:hAnsi="Courier New" w:cs="Courier New"/>
                <w:sz w:val="24"/>
                <w:szCs w:val="24"/>
              </w:rPr>
            </w:pPr>
            <w:hyperlink r:id="rId546" w:tooltip="Data link escape" w:history="1">
              <w:r w:rsidR="009F5C15" w:rsidRPr="00CB217A">
                <w:rPr>
                  <w:rStyle w:val="Hyperlink"/>
                  <w:rFonts w:ascii="Courier New" w:hAnsi="Courier New" w:cs="Courier New"/>
                  <w:sz w:val="20"/>
                  <w:szCs w:val="20"/>
                  <w:u w:val="none"/>
                </w:rPr>
                <w:t>DLE</w:t>
              </w:r>
            </w:hyperlink>
            <w:r w:rsidR="009F5C15" w:rsidRPr="00CB217A">
              <w:rPr>
                <w:rFonts w:ascii="Courier New" w:hAnsi="Courier New" w:cs="Courier New"/>
              </w:rPr>
              <w:br/>
            </w:r>
            <w:r w:rsidR="009F5C15" w:rsidRPr="00CB217A">
              <w:rPr>
                <w:rFonts w:ascii="Courier New" w:hAnsi="Courier New" w:cs="Courier New"/>
                <w:sz w:val="20"/>
                <w:szCs w:val="20"/>
              </w:rPr>
              <w:t>0010</w:t>
            </w:r>
            <w:r w:rsidR="009F5C15" w:rsidRPr="00CB217A">
              <w:rPr>
                <w:rFonts w:ascii="Courier New" w:hAnsi="Courier New" w:cs="Courier New"/>
              </w:rPr>
              <w:br/>
            </w:r>
            <w:r w:rsidR="009F5C15" w:rsidRPr="00CB217A">
              <w:rPr>
                <w:rFonts w:ascii="Courier New" w:hAnsi="Courier New" w:cs="Courier New"/>
                <w:b/>
                <w:bCs/>
                <w:i/>
                <w:iCs/>
              </w:rPr>
              <w:t>16</w:t>
            </w:r>
          </w:p>
        </w:tc>
        <w:tc>
          <w:tcPr>
            <w:tcW w:w="0" w:type="auto"/>
            <w:shd w:val="clear" w:color="auto" w:fill="FFFFEF"/>
            <w:vAlign w:val="center"/>
            <w:hideMark/>
          </w:tcPr>
          <w:p w14:paraId="3F849158" w14:textId="77777777" w:rsidR="009F5C15" w:rsidRPr="00CB217A" w:rsidRDefault="00D92FCE">
            <w:pPr>
              <w:jc w:val="center"/>
              <w:rPr>
                <w:rFonts w:ascii="Courier New" w:hAnsi="Courier New" w:cs="Courier New"/>
                <w:sz w:val="24"/>
                <w:szCs w:val="24"/>
              </w:rPr>
            </w:pPr>
            <w:hyperlink r:id="rId547" w:tooltip="Device Control 1" w:history="1">
              <w:r w:rsidR="009F5C15" w:rsidRPr="00CB217A">
                <w:rPr>
                  <w:rStyle w:val="Hyperlink"/>
                  <w:rFonts w:ascii="Courier New" w:hAnsi="Courier New" w:cs="Courier New"/>
                  <w:sz w:val="20"/>
                  <w:szCs w:val="20"/>
                  <w:u w:val="none"/>
                </w:rPr>
                <w:t>DC1</w:t>
              </w:r>
            </w:hyperlink>
            <w:r w:rsidR="009F5C15" w:rsidRPr="00CB217A">
              <w:rPr>
                <w:rFonts w:ascii="Courier New" w:hAnsi="Courier New" w:cs="Courier New"/>
              </w:rPr>
              <w:br/>
            </w:r>
            <w:r w:rsidR="009F5C15" w:rsidRPr="00CB217A">
              <w:rPr>
                <w:rFonts w:ascii="Courier New" w:hAnsi="Courier New" w:cs="Courier New"/>
                <w:sz w:val="20"/>
                <w:szCs w:val="20"/>
              </w:rPr>
              <w:t>0011</w:t>
            </w:r>
            <w:r w:rsidR="009F5C15" w:rsidRPr="00CB217A">
              <w:rPr>
                <w:rFonts w:ascii="Courier New" w:hAnsi="Courier New" w:cs="Courier New"/>
              </w:rPr>
              <w:br/>
            </w:r>
            <w:r w:rsidR="009F5C15" w:rsidRPr="00CB217A">
              <w:rPr>
                <w:rFonts w:ascii="Courier New" w:hAnsi="Courier New" w:cs="Courier New"/>
                <w:b/>
                <w:bCs/>
                <w:i/>
                <w:iCs/>
              </w:rPr>
              <w:t>1</w:t>
            </w:r>
            <w:r w:rsidR="009F5C15" w:rsidRPr="009B43F6">
              <w:rPr>
                <w:rFonts w:ascii="Courier New" w:hAnsi="Courier New" w:cs="Courier New"/>
                <w:b/>
                <w:bCs/>
                <w:i/>
                <w:iCs/>
                <w:strike/>
              </w:rPr>
              <w:t>7</w:t>
            </w:r>
          </w:p>
        </w:tc>
        <w:tc>
          <w:tcPr>
            <w:tcW w:w="0" w:type="auto"/>
            <w:shd w:val="clear" w:color="auto" w:fill="FFFFEF"/>
            <w:vAlign w:val="center"/>
            <w:hideMark/>
          </w:tcPr>
          <w:p w14:paraId="5BC8BD2D" w14:textId="77777777" w:rsidR="009F5C15" w:rsidRPr="00CB217A" w:rsidRDefault="00D92FCE">
            <w:pPr>
              <w:jc w:val="center"/>
              <w:rPr>
                <w:rFonts w:ascii="Courier New" w:hAnsi="Courier New" w:cs="Courier New"/>
                <w:sz w:val="24"/>
                <w:szCs w:val="24"/>
              </w:rPr>
            </w:pPr>
            <w:hyperlink r:id="rId548" w:tooltip="Device Control 2" w:history="1">
              <w:r w:rsidR="009F5C15" w:rsidRPr="00CB217A">
                <w:rPr>
                  <w:rStyle w:val="Hyperlink"/>
                  <w:rFonts w:ascii="Courier New" w:hAnsi="Courier New" w:cs="Courier New"/>
                  <w:sz w:val="20"/>
                  <w:szCs w:val="20"/>
                  <w:u w:val="none"/>
                </w:rPr>
                <w:t>DC2</w:t>
              </w:r>
            </w:hyperlink>
            <w:r w:rsidR="009F5C15" w:rsidRPr="00CB217A">
              <w:rPr>
                <w:rFonts w:ascii="Courier New" w:hAnsi="Courier New" w:cs="Courier New"/>
              </w:rPr>
              <w:br/>
            </w:r>
            <w:r w:rsidR="009F5C15" w:rsidRPr="00CB217A">
              <w:rPr>
                <w:rFonts w:ascii="Courier New" w:hAnsi="Courier New" w:cs="Courier New"/>
                <w:sz w:val="20"/>
                <w:szCs w:val="20"/>
              </w:rPr>
              <w:t>0012</w:t>
            </w:r>
            <w:r w:rsidR="009F5C15" w:rsidRPr="00CB217A">
              <w:rPr>
                <w:rFonts w:ascii="Courier New" w:hAnsi="Courier New" w:cs="Courier New"/>
              </w:rPr>
              <w:br/>
            </w:r>
            <w:r w:rsidR="009F5C15" w:rsidRPr="00CB217A">
              <w:rPr>
                <w:rFonts w:ascii="Courier New" w:hAnsi="Courier New" w:cs="Courier New"/>
                <w:b/>
                <w:bCs/>
                <w:i/>
                <w:iCs/>
              </w:rPr>
              <w:t>18</w:t>
            </w:r>
          </w:p>
        </w:tc>
        <w:tc>
          <w:tcPr>
            <w:tcW w:w="0" w:type="auto"/>
            <w:shd w:val="clear" w:color="auto" w:fill="FFFFEF"/>
            <w:vAlign w:val="center"/>
            <w:hideMark/>
          </w:tcPr>
          <w:p w14:paraId="3F0E5558" w14:textId="77777777" w:rsidR="009F5C15" w:rsidRPr="00CB217A" w:rsidRDefault="00D92FCE">
            <w:pPr>
              <w:jc w:val="center"/>
              <w:rPr>
                <w:rFonts w:ascii="Courier New" w:hAnsi="Courier New" w:cs="Courier New"/>
                <w:sz w:val="24"/>
                <w:szCs w:val="24"/>
              </w:rPr>
            </w:pPr>
            <w:hyperlink r:id="rId549" w:tooltip="Device Control 3" w:history="1">
              <w:r w:rsidR="009F5C15" w:rsidRPr="00CB217A">
                <w:rPr>
                  <w:rStyle w:val="Hyperlink"/>
                  <w:rFonts w:ascii="Courier New" w:hAnsi="Courier New" w:cs="Courier New"/>
                  <w:sz w:val="20"/>
                  <w:szCs w:val="20"/>
                  <w:u w:val="none"/>
                </w:rPr>
                <w:t>DC3</w:t>
              </w:r>
            </w:hyperlink>
            <w:r w:rsidR="009F5C15" w:rsidRPr="00CB217A">
              <w:rPr>
                <w:rFonts w:ascii="Courier New" w:hAnsi="Courier New" w:cs="Courier New"/>
              </w:rPr>
              <w:br/>
            </w:r>
            <w:r w:rsidR="009F5C15" w:rsidRPr="00CB217A">
              <w:rPr>
                <w:rFonts w:ascii="Courier New" w:hAnsi="Courier New" w:cs="Courier New"/>
                <w:sz w:val="20"/>
                <w:szCs w:val="20"/>
              </w:rPr>
              <w:t>0013</w:t>
            </w:r>
            <w:r w:rsidR="009F5C15" w:rsidRPr="00CB217A">
              <w:rPr>
                <w:rFonts w:ascii="Courier New" w:hAnsi="Courier New" w:cs="Courier New"/>
              </w:rPr>
              <w:br/>
            </w:r>
            <w:r w:rsidR="009F5C15" w:rsidRPr="00CB217A">
              <w:rPr>
                <w:rFonts w:ascii="Courier New" w:hAnsi="Courier New" w:cs="Courier New"/>
                <w:b/>
                <w:bCs/>
                <w:i/>
                <w:iCs/>
              </w:rPr>
              <w:t>19</w:t>
            </w:r>
          </w:p>
        </w:tc>
        <w:tc>
          <w:tcPr>
            <w:tcW w:w="0" w:type="auto"/>
            <w:shd w:val="clear" w:color="auto" w:fill="FFFFEF"/>
            <w:vAlign w:val="center"/>
            <w:hideMark/>
          </w:tcPr>
          <w:p w14:paraId="23ECDD53" w14:textId="77777777" w:rsidR="009F5C15" w:rsidRPr="00CB217A" w:rsidRDefault="00D92FCE">
            <w:pPr>
              <w:jc w:val="center"/>
              <w:rPr>
                <w:rFonts w:ascii="Courier New" w:hAnsi="Courier New" w:cs="Courier New"/>
                <w:sz w:val="24"/>
                <w:szCs w:val="24"/>
              </w:rPr>
            </w:pPr>
            <w:hyperlink r:id="rId550" w:tooltip="Device Control 4" w:history="1">
              <w:r w:rsidR="009F5C15" w:rsidRPr="00CB217A">
                <w:rPr>
                  <w:rStyle w:val="Hyperlink"/>
                  <w:rFonts w:ascii="Courier New" w:hAnsi="Courier New" w:cs="Courier New"/>
                  <w:sz w:val="20"/>
                  <w:szCs w:val="20"/>
                  <w:u w:val="none"/>
                </w:rPr>
                <w:t>DC4</w:t>
              </w:r>
            </w:hyperlink>
            <w:r w:rsidR="009F5C15" w:rsidRPr="00CB217A">
              <w:rPr>
                <w:rFonts w:ascii="Courier New" w:hAnsi="Courier New" w:cs="Courier New"/>
              </w:rPr>
              <w:br/>
            </w:r>
            <w:r w:rsidR="009F5C15" w:rsidRPr="00CB217A">
              <w:rPr>
                <w:rFonts w:ascii="Courier New" w:hAnsi="Courier New" w:cs="Courier New"/>
                <w:sz w:val="20"/>
                <w:szCs w:val="20"/>
              </w:rPr>
              <w:t>0014</w:t>
            </w:r>
            <w:r w:rsidR="009F5C15" w:rsidRPr="00CB217A">
              <w:rPr>
                <w:rFonts w:ascii="Courier New" w:hAnsi="Courier New" w:cs="Courier New"/>
              </w:rPr>
              <w:br/>
            </w:r>
            <w:r w:rsidR="009F5C15" w:rsidRPr="00CB217A">
              <w:rPr>
                <w:rFonts w:ascii="Courier New" w:hAnsi="Courier New" w:cs="Courier New"/>
                <w:b/>
                <w:bCs/>
                <w:i/>
                <w:iCs/>
              </w:rPr>
              <w:t>20</w:t>
            </w:r>
          </w:p>
        </w:tc>
        <w:tc>
          <w:tcPr>
            <w:tcW w:w="0" w:type="auto"/>
            <w:shd w:val="clear" w:color="auto" w:fill="FFFFEF"/>
            <w:vAlign w:val="center"/>
            <w:hideMark/>
          </w:tcPr>
          <w:p w14:paraId="50F37026" w14:textId="77777777" w:rsidR="009F5C15" w:rsidRPr="00CB217A" w:rsidRDefault="00D92FCE">
            <w:pPr>
              <w:jc w:val="center"/>
              <w:rPr>
                <w:rFonts w:ascii="Courier New" w:hAnsi="Courier New" w:cs="Courier New"/>
                <w:sz w:val="24"/>
                <w:szCs w:val="24"/>
              </w:rPr>
            </w:pPr>
            <w:hyperlink r:id="rId551" w:tooltip="Negative acknowledge character" w:history="1">
              <w:r w:rsidR="009F5C15" w:rsidRPr="00CB217A">
                <w:rPr>
                  <w:rStyle w:val="Hyperlink"/>
                  <w:rFonts w:ascii="Courier New" w:hAnsi="Courier New" w:cs="Courier New"/>
                  <w:sz w:val="20"/>
                  <w:szCs w:val="20"/>
                  <w:u w:val="none"/>
                </w:rPr>
                <w:t>NAK</w:t>
              </w:r>
            </w:hyperlink>
            <w:r w:rsidR="009F5C15" w:rsidRPr="00CB217A">
              <w:rPr>
                <w:rFonts w:ascii="Courier New" w:hAnsi="Courier New" w:cs="Courier New"/>
              </w:rPr>
              <w:br/>
            </w:r>
            <w:r w:rsidR="009F5C15" w:rsidRPr="00CB217A">
              <w:rPr>
                <w:rFonts w:ascii="Courier New" w:hAnsi="Courier New" w:cs="Courier New"/>
                <w:sz w:val="20"/>
                <w:szCs w:val="20"/>
              </w:rPr>
              <w:t>0015</w:t>
            </w:r>
            <w:r w:rsidR="009F5C15" w:rsidRPr="00CB217A">
              <w:rPr>
                <w:rFonts w:ascii="Courier New" w:hAnsi="Courier New" w:cs="Courier New"/>
              </w:rPr>
              <w:br/>
            </w:r>
            <w:r w:rsidR="009F5C15" w:rsidRPr="00CB217A">
              <w:rPr>
                <w:rFonts w:ascii="Courier New" w:hAnsi="Courier New" w:cs="Courier New"/>
                <w:b/>
                <w:bCs/>
                <w:i/>
                <w:iCs/>
              </w:rPr>
              <w:t>21</w:t>
            </w:r>
          </w:p>
        </w:tc>
        <w:tc>
          <w:tcPr>
            <w:tcW w:w="0" w:type="auto"/>
            <w:shd w:val="clear" w:color="auto" w:fill="FFFFEF"/>
            <w:vAlign w:val="center"/>
            <w:hideMark/>
          </w:tcPr>
          <w:p w14:paraId="26224815" w14:textId="77777777" w:rsidR="009F5C15" w:rsidRPr="00CB217A" w:rsidRDefault="00D92FCE">
            <w:pPr>
              <w:jc w:val="center"/>
              <w:rPr>
                <w:rFonts w:ascii="Courier New" w:hAnsi="Courier New" w:cs="Courier New"/>
                <w:sz w:val="24"/>
                <w:szCs w:val="24"/>
              </w:rPr>
            </w:pPr>
            <w:hyperlink r:id="rId552" w:tooltip="Synchronous idle" w:history="1">
              <w:r w:rsidR="009F5C15" w:rsidRPr="00CB217A">
                <w:rPr>
                  <w:rStyle w:val="Hyperlink"/>
                  <w:rFonts w:ascii="Courier New" w:hAnsi="Courier New" w:cs="Courier New"/>
                  <w:sz w:val="20"/>
                  <w:szCs w:val="20"/>
                  <w:u w:val="none"/>
                </w:rPr>
                <w:t>SYN</w:t>
              </w:r>
            </w:hyperlink>
            <w:r w:rsidR="009F5C15" w:rsidRPr="00CB217A">
              <w:rPr>
                <w:rFonts w:ascii="Courier New" w:hAnsi="Courier New" w:cs="Courier New"/>
              </w:rPr>
              <w:br/>
            </w:r>
            <w:r w:rsidR="009F5C15" w:rsidRPr="00CB217A">
              <w:rPr>
                <w:rFonts w:ascii="Courier New" w:hAnsi="Courier New" w:cs="Courier New"/>
                <w:sz w:val="20"/>
                <w:szCs w:val="20"/>
              </w:rPr>
              <w:t>0016</w:t>
            </w:r>
            <w:r w:rsidR="009F5C15" w:rsidRPr="00CB217A">
              <w:rPr>
                <w:rFonts w:ascii="Courier New" w:hAnsi="Courier New" w:cs="Courier New"/>
              </w:rPr>
              <w:br/>
            </w:r>
            <w:r w:rsidR="009F5C15" w:rsidRPr="00CB217A">
              <w:rPr>
                <w:rFonts w:ascii="Courier New" w:hAnsi="Courier New" w:cs="Courier New"/>
                <w:b/>
                <w:bCs/>
                <w:i/>
                <w:iCs/>
              </w:rPr>
              <w:t>22</w:t>
            </w:r>
          </w:p>
        </w:tc>
        <w:tc>
          <w:tcPr>
            <w:tcW w:w="0" w:type="auto"/>
            <w:shd w:val="clear" w:color="auto" w:fill="FFFFEF"/>
            <w:vAlign w:val="center"/>
            <w:hideMark/>
          </w:tcPr>
          <w:p w14:paraId="0C342526" w14:textId="77777777" w:rsidR="009F5C15" w:rsidRPr="00CB217A" w:rsidRDefault="00D92FCE">
            <w:pPr>
              <w:jc w:val="center"/>
              <w:rPr>
                <w:rFonts w:ascii="Courier New" w:hAnsi="Courier New" w:cs="Courier New"/>
                <w:sz w:val="24"/>
                <w:szCs w:val="24"/>
              </w:rPr>
            </w:pPr>
            <w:hyperlink r:id="rId553" w:tooltip="End of transmission block" w:history="1">
              <w:r w:rsidR="009F5C15" w:rsidRPr="00CB217A">
                <w:rPr>
                  <w:rStyle w:val="Hyperlink"/>
                  <w:rFonts w:ascii="Courier New" w:hAnsi="Courier New" w:cs="Courier New"/>
                  <w:sz w:val="20"/>
                  <w:szCs w:val="20"/>
                  <w:u w:val="none"/>
                </w:rPr>
                <w:t>ETB</w:t>
              </w:r>
            </w:hyperlink>
            <w:r w:rsidR="009F5C15" w:rsidRPr="00CB217A">
              <w:rPr>
                <w:rFonts w:ascii="Courier New" w:hAnsi="Courier New" w:cs="Courier New"/>
              </w:rPr>
              <w:br/>
            </w:r>
            <w:r w:rsidR="009F5C15" w:rsidRPr="00CB217A">
              <w:rPr>
                <w:rFonts w:ascii="Courier New" w:hAnsi="Courier New" w:cs="Courier New"/>
                <w:sz w:val="20"/>
                <w:szCs w:val="20"/>
              </w:rPr>
              <w:t>001</w:t>
            </w:r>
            <w:r w:rsidR="009F5C15" w:rsidRPr="009B43F6">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23</w:t>
            </w:r>
          </w:p>
        </w:tc>
        <w:tc>
          <w:tcPr>
            <w:tcW w:w="0" w:type="auto"/>
            <w:shd w:val="clear" w:color="auto" w:fill="FFFFEF"/>
            <w:vAlign w:val="center"/>
            <w:hideMark/>
          </w:tcPr>
          <w:p w14:paraId="4781DC46" w14:textId="77777777" w:rsidR="009F5C15" w:rsidRPr="00CB217A" w:rsidRDefault="00D92FCE">
            <w:pPr>
              <w:jc w:val="center"/>
              <w:rPr>
                <w:rFonts w:ascii="Courier New" w:hAnsi="Courier New" w:cs="Courier New"/>
                <w:sz w:val="24"/>
                <w:szCs w:val="24"/>
              </w:rPr>
            </w:pPr>
            <w:hyperlink r:id="rId554" w:tooltip="Cancel character" w:history="1">
              <w:r w:rsidR="009F5C15" w:rsidRPr="00CB217A">
                <w:rPr>
                  <w:rStyle w:val="Hyperlink"/>
                  <w:rFonts w:ascii="Courier New" w:hAnsi="Courier New" w:cs="Courier New"/>
                  <w:sz w:val="20"/>
                  <w:szCs w:val="20"/>
                  <w:u w:val="none"/>
                </w:rPr>
                <w:t>CAN</w:t>
              </w:r>
            </w:hyperlink>
            <w:r w:rsidR="009F5C15" w:rsidRPr="00CB217A">
              <w:rPr>
                <w:rFonts w:ascii="Courier New" w:hAnsi="Courier New" w:cs="Courier New"/>
              </w:rPr>
              <w:br/>
            </w:r>
            <w:r w:rsidR="009F5C15" w:rsidRPr="00CB217A">
              <w:rPr>
                <w:rFonts w:ascii="Courier New" w:hAnsi="Courier New" w:cs="Courier New"/>
                <w:sz w:val="20"/>
                <w:szCs w:val="20"/>
              </w:rPr>
              <w:t>0018</w:t>
            </w:r>
            <w:r w:rsidR="009F5C15" w:rsidRPr="00CB217A">
              <w:rPr>
                <w:rFonts w:ascii="Courier New" w:hAnsi="Courier New" w:cs="Courier New"/>
              </w:rPr>
              <w:br/>
            </w:r>
            <w:r w:rsidR="009F5C15" w:rsidRPr="00CB217A">
              <w:rPr>
                <w:rFonts w:ascii="Courier New" w:hAnsi="Courier New" w:cs="Courier New"/>
                <w:b/>
                <w:bCs/>
                <w:i/>
                <w:iCs/>
              </w:rPr>
              <w:t>24</w:t>
            </w:r>
          </w:p>
        </w:tc>
        <w:tc>
          <w:tcPr>
            <w:tcW w:w="0" w:type="auto"/>
            <w:shd w:val="clear" w:color="auto" w:fill="FFFFEF"/>
            <w:vAlign w:val="center"/>
            <w:hideMark/>
          </w:tcPr>
          <w:p w14:paraId="5BEC4F7B" w14:textId="77777777" w:rsidR="009F5C15" w:rsidRPr="00CB217A" w:rsidRDefault="00D92FCE">
            <w:pPr>
              <w:jc w:val="center"/>
              <w:rPr>
                <w:rFonts w:ascii="Courier New" w:hAnsi="Courier New" w:cs="Courier New"/>
                <w:sz w:val="24"/>
                <w:szCs w:val="24"/>
              </w:rPr>
            </w:pPr>
            <w:hyperlink r:id="rId555" w:tooltip="End of medium" w:history="1">
              <w:r w:rsidR="009F5C15" w:rsidRPr="00CB217A">
                <w:rPr>
                  <w:rStyle w:val="Hyperlink"/>
                  <w:rFonts w:ascii="Courier New" w:hAnsi="Courier New" w:cs="Courier New"/>
                  <w:sz w:val="20"/>
                  <w:szCs w:val="20"/>
                  <w:u w:val="none"/>
                </w:rPr>
                <w:t>EM</w:t>
              </w:r>
            </w:hyperlink>
            <w:r w:rsidR="009F5C15" w:rsidRPr="00CB217A">
              <w:rPr>
                <w:rFonts w:ascii="Courier New" w:hAnsi="Courier New" w:cs="Courier New"/>
              </w:rPr>
              <w:br/>
            </w:r>
            <w:r w:rsidR="009F5C15" w:rsidRPr="00CB217A">
              <w:rPr>
                <w:rFonts w:ascii="Courier New" w:hAnsi="Courier New" w:cs="Courier New"/>
                <w:sz w:val="20"/>
                <w:szCs w:val="20"/>
              </w:rPr>
              <w:t>0019</w:t>
            </w:r>
            <w:r w:rsidR="009F5C15" w:rsidRPr="00CB217A">
              <w:rPr>
                <w:rFonts w:ascii="Courier New" w:hAnsi="Courier New" w:cs="Courier New"/>
              </w:rPr>
              <w:br/>
            </w:r>
            <w:r w:rsidR="009F5C15" w:rsidRPr="00CB217A">
              <w:rPr>
                <w:rFonts w:ascii="Courier New" w:hAnsi="Courier New" w:cs="Courier New"/>
                <w:b/>
                <w:bCs/>
                <w:i/>
                <w:iCs/>
              </w:rPr>
              <w:t>25</w:t>
            </w:r>
          </w:p>
        </w:tc>
        <w:tc>
          <w:tcPr>
            <w:tcW w:w="0" w:type="auto"/>
            <w:shd w:val="clear" w:color="auto" w:fill="FFFFEF"/>
            <w:vAlign w:val="center"/>
            <w:hideMark/>
          </w:tcPr>
          <w:p w14:paraId="13B20AA9" w14:textId="77777777" w:rsidR="009F5C15" w:rsidRPr="00CB217A" w:rsidRDefault="00D92FCE">
            <w:pPr>
              <w:jc w:val="center"/>
              <w:rPr>
                <w:rFonts w:ascii="Courier New" w:hAnsi="Courier New" w:cs="Courier New"/>
                <w:sz w:val="24"/>
                <w:szCs w:val="24"/>
              </w:rPr>
            </w:pPr>
            <w:hyperlink r:id="rId556" w:tooltip="Substitute character" w:history="1">
              <w:r w:rsidR="009F5C15" w:rsidRPr="00CB217A">
                <w:rPr>
                  <w:rStyle w:val="Hyperlink"/>
                  <w:rFonts w:ascii="Courier New" w:hAnsi="Courier New" w:cs="Courier New"/>
                  <w:sz w:val="20"/>
                  <w:szCs w:val="20"/>
                  <w:u w:val="none"/>
                </w:rPr>
                <w:t>SUB</w:t>
              </w:r>
            </w:hyperlink>
            <w:r w:rsidR="009F5C15" w:rsidRPr="00CB217A">
              <w:rPr>
                <w:rFonts w:ascii="Courier New" w:hAnsi="Courier New" w:cs="Courier New"/>
              </w:rPr>
              <w:br/>
            </w:r>
            <w:r w:rsidR="009F5C15" w:rsidRPr="00CB217A">
              <w:rPr>
                <w:rFonts w:ascii="Courier New" w:hAnsi="Courier New" w:cs="Courier New"/>
                <w:sz w:val="20"/>
                <w:szCs w:val="20"/>
              </w:rPr>
              <w:t>001A</w:t>
            </w:r>
            <w:r w:rsidR="009F5C15" w:rsidRPr="00CB217A">
              <w:rPr>
                <w:rFonts w:ascii="Courier New" w:hAnsi="Courier New" w:cs="Courier New"/>
              </w:rPr>
              <w:br/>
            </w:r>
            <w:r w:rsidR="009F5C15" w:rsidRPr="00CB217A">
              <w:rPr>
                <w:rFonts w:ascii="Courier New" w:hAnsi="Courier New" w:cs="Courier New"/>
                <w:b/>
                <w:bCs/>
                <w:i/>
                <w:iCs/>
              </w:rPr>
              <w:t>26</w:t>
            </w:r>
          </w:p>
        </w:tc>
        <w:tc>
          <w:tcPr>
            <w:tcW w:w="0" w:type="auto"/>
            <w:shd w:val="clear" w:color="auto" w:fill="FFFFEF"/>
            <w:vAlign w:val="center"/>
            <w:hideMark/>
          </w:tcPr>
          <w:p w14:paraId="304FBB3B" w14:textId="77777777" w:rsidR="009F5C15" w:rsidRPr="00CB217A" w:rsidRDefault="00D92FCE">
            <w:pPr>
              <w:jc w:val="center"/>
              <w:rPr>
                <w:rFonts w:ascii="Courier New" w:hAnsi="Courier New" w:cs="Courier New"/>
                <w:sz w:val="24"/>
                <w:szCs w:val="24"/>
              </w:rPr>
            </w:pPr>
            <w:hyperlink r:id="rId557" w:tooltip="Escape character" w:history="1">
              <w:r w:rsidR="009F5C15" w:rsidRPr="00CB217A">
                <w:rPr>
                  <w:rStyle w:val="Hyperlink"/>
                  <w:rFonts w:ascii="Courier New" w:hAnsi="Courier New" w:cs="Courier New"/>
                  <w:sz w:val="20"/>
                  <w:szCs w:val="20"/>
                  <w:u w:val="none"/>
                </w:rPr>
                <w:t>ESC</w:t>
              </w:r>
            </w:hyperlink>
            <w:r w:rsidR="009F5C15" w:rsidRPr="00CB217A">
              <w:rPr>
                <w:rFonts w:ascii="Courier New" w:hAnsi="Courier New" w:cs="Courier New"/>
              </w:rPr>
              <w:br/>
            </w:r>
            <w:r w:rsidR="009F5C15" w:rsidRPr="00CB217A">
              <w:rPr>
                <w:rFonts w:ascii="Courier New" w:hAnsi="Courier New" w:cs="Courier New"/>
                <w:sz w:val="20"/>
                <w:szCs w:val="20"/>
              </w:rPr>
              <w:t>001B</w:t>
            </w:r>
            <w:r w:rsidR="009F5C15" w:rsidRPr="00CB217A">
              <w:rPr>
                <w:rFonts w:ascii="Courier New" w:hAnsi="Courier New" w:cs="Courier New"/>
              </w:rPr>
              <w:br/>
            </w:r>
            <w:r w:rsidR="009F5C15" w:rsidRPr="00CB217A">
              <w:rPr>
                <w:rFonts w:ascii="Courier New" w:hAnsi="Courier New" w:cs="Courier New"/>
                <w:b/>
                <w:bCs/>
                <w:i/>
                <w:iCs/>
              </w:rPr>
              <w:t>2</w:t>
            </w:r>
            <w:r w:rsidR="009F5C15" w:rsidRPr="009B43F6">
              <w:rPr>
                <w:rFonts w:ascii="Courier New" w:hAnsi="Courier New" w:cs="Courier New"/>
                <w:b/>
                <w:bCs/>
                <w:i/>
                <w:iCs/>
                <w:strike/>
              </w:rPr>
              <w:t>7</w:t>
            </w:r>
          </w:p>
        </w:tc>
        <w:tc>
          <w:tcPr>
            <w:tcW w:w="0" w:type="auto"/>
            <w:shd w:val="clear" w:color="auto" w:fill="FFFFEF"/>
            <w:vAlign w:val="center"/>
            <w:hideMark/>
          </w:tcPr>
          <w:p w14:paraId="7DCE84FF" w14:textId="77777777" w:rsidR="009F5C15" w:rsidRPr="00CB217A" w:rsidRDefault="00D92FCE">
            <w:pPr>
              <w:jc w:val="center"/>
              <w:rPr>
                <w:rFonts w:ascii="Courier New" w:hAnsi="Courier New" w:cs="Courier New"/>
                <w:sz w:val="24"/>
                <w:szCs w:val="24"/>
              </w:rPr>
            </w:pPr>
            <w:hyperlink r:id="rId558" w:tooltip="File separator" w:history="1">
              <w:r w:rsidR="009F5C15" w:rsidRPr="00CB217A">
                <w:rPr>
                  <w:rStyle w:val="Hyperlink"/>
                  <w:rFonts w:ascii="Courier New" w:hAnsi="Courier New" w:cs="Courier New"/>
                  <w:sz w:val="20"/>
                  <w:szCs w:val="20"/>
                  <w:u w:val="none"/>
                </w:rPr>
                <w:t>FS</w:t>
              </w:r>
            </w:hyperlink>
            <w:r w:rsidR="009F5C15" w:rsidRPr="00CB217A">
              <w:rPr>
                <w:rFonts w:ascii="Courier New" w:hAnsi="Courier New" w:cs="Courier New"/>
              </w:rPr>
              <w:br/>
            </w:r>
            <w:r w:rsidR="009F5C15" w:rsidRPr="00CB217A">
              <w:rPr>
                <w:rFonts w:ascii="Courier New" w:hAnsi="Courier New" w:cs="Courier New"/>
                <w:sz w:val="20"/>
                <w:szCs w:val="20"/>
              </w:rPr>
              <w:t>001C</w:t>
            </w:r>
            <w:r w:rsidR="009F5C15" w:rsidRPr="00CB217A">
              <w:rPr>
                <w:rFonts w:ascii="Courier New" w:hAnsi="Courier New" w:cs="Courier New"/>
              </w:rPr>
              <w:br/>
            </w:r>
            <w:r w:rsidR="009F5C15" w:rsidRPr="00CB217A">
              <w:rPr>
                <w:rFonts w:ascii="Courier New" w:hAnsi="Courier New" w:cs="Courier New"/>
                <w:b/>
                <w:bCs/>
                <w:i/>
                <w:iCs/>
              </w:rPr>
              <w:t>28</w:t>
            </w:r>
          </w:p>
        </w:tc>
        <w:tc>
          <w:tcPr>
            <w:tcW w:w="0" w:type="auto"/>
            <w:shd w:val="clear" w:color="auto" w:fill="FFFFEF"/>
            <w:vAlign w:val="center"/>
            <w:hideMark/>
          </w:tcPr>
          <w:p w14:paraId="76D11E2C" w14:textId="77777777" w:rsidR="009F5C15" w:rsidRPr="00CB217A" w:rsidRDefault="00D92FCE">
            <w:pPr>
              <w:jc w:val="center"/>
              <w:rPr>
                <w:rFonts w:ascii="Courier New" w:hAnsi="Courier New" w:cs="Courier New"/>
                <w:sz w:val="24"/>
                <w:szCs w:val="24"/>
              </w:rPr>
            </w:pPr>
            <w:hyperlink r:id="rId559" w:tooltip="Group separator" w:history="1">
              <w:r w:rsidR="009F5C15" w:rsidRPr="00CB217A">
                <w:rPr>
                  <w:rStyle w:val="Hyperlink"/>
                  <w:rFonts w:ascii="Courier New" w:hAnsi="Courier New" w:cs="Courier New"/>
                  <w:sz w:val="20"/>
                  <w:szCs w:val="20"/>
                  <w:u w:val="none"/>
                </w:rPr>
                <w:t>GS</w:t>
              </w:r>
            </w:hyperlink>
            <w:r w:rsidR="009F5C15" w:rsidRPr="00CB217A">
              <w:rPr>
                <w:rFonts w:ascii="Courier New" w:hAnsi="Courier New" w:cs="Courier New"/>
              </w:rPr>
              <w:br/>
            </w:r>
            <w:r w:rsidR="009F5C15" w:rsidRPr="00CB217A">
              <w:rPr>
                <w:rFonts w:ascii="Courier New" w:hAnsi="Courier New" w:cs="Courier New"/>
                <w:sz w:val="20"/>
                <w:szCs w:val="20"/>
              </w:rPr>
              <w:t>001D</w:t>
            </w:r>
            <w:r w:rsidR="009F5C15" w:rsidRPr="00CB217A">
              <w:rPr>
                <w:rFonts w:ascii="Courier New" w:hAnsi="Courier New" w:cs="Courier New"/>
              </w:rPr>
              <w:br/>
            </w:r>
            <w:r w:rsidR="009F5C15" w:rsidRPr="00CB217A">
              <w:rPr>
                <w:rFonts w:ascii="Courier New" w:hAnsi="Courier New" w:cs="Courier New"/>
                <w:b/>
                <w:bCs/>
                <w:i/>
                <w:iCs/>
              </w:rPr>
              <w:t>29</w:t>
            </w:r>
          </w:p>
        </w:tc>
        <w:tc>
          <w:tcPr>
            <w:tcW w:w="0" w:type="auto"/>
            <w:shd w:val="clear" w:color="auto" w:fill="FFFFEF"/>
            <w:vAlign w:val="center"/>
            <w:hideMark/>
          </w:tcPr>
          <w:p w14:paraId="4F7F81C8" w14:textId="77777777" w:rsidR="009F5C15" w:rsidRPr="00CB217A" w:rsidRDefault="00D92FCE">
            <w:pPr>
              <w:jc w:val="center"/>
              <w:rPr>
                <w:rFonts w:ascii="Courier New" w:hAnsi="Courier New" w:cs="Courier New"/>
                <w:sz w:val="24"/>
                <w:szCs w:val="24"/>
              </w:rPr>
            </w:pPr>
            <w:hyperlink r:id="rId560" w:tooltip="Record separator" w:history="1">
              <w:r w:rsidR="009F5C15" w:rsidRPr="00CB217A">
                <w:rPr>
                  <w:rStyle w:val="Hyperlink"/>
                  <w:rFonts w:ascii="Courier New" w:hAnsi="Courier New" w:cs="Courier New"/>
                  <w:sz w:val="20"/>
                  <w:szCs w:val="20"/>
                  <w:u w:val="none"/>
                </w:rPr>
                <w:t>RS</w:t>
              </w:r>
            </w:hyperlink>
            <w:r w:rsidR="009F5C15" w:rsidRPr="00CB217A">
              <w:rPr>
                <w:rFonts w:ascii="Courier New" w:hAnsi="Courier New" w:cs="Courier New"/>
              </w:rPr>
              <w:br/>
            </w:r>
            <w:r w:rsidR="009F5C15" w:rsidRPr="00CB217A">
              <w:rPr>
                <w:rFonts w:ascii="Courier New" w:hAnsi="Courier New" w:cs="Courier New"/>
                <w:sz w:val="20"/>
                <w:szCs w:val="20"/>
              </w:rPr>
              <w:t>001E</w:t>
            </w:r>
            <w:r w:rsidR="009F5C15" w:rsidRPr="00CB217A">
              <w:rPr>
                <w:rFonts w:ascii="Courier New" w:hAnsi="Courier New" w:cs="Courier New"/>
              </w:rPr>
              <w:br/>
            </w:r>
            <w:r w:rsidR="009F5C15" w:rsidRPr="00CB217A">
              <w:rPr>
                <w:rFonts w:ascii="Courier New" w:hAnsi="Courier New" w:cs="Courier New"/>
                <w:b/>
                <w:bCs/>
                <w:i/>
                <w:iCs/>
              </w:rPr>
              <w:t>30</w:t>
            </w:r>
          </w:p>
        </w:tc>
        <w:tc>
          <w:tcPr>
            <w:tcW w:w="0" w:type="auto"/>
            <w:shd w:val="clear" w:color="auto" w:fill="FFFFEF"/>
            <w:vAlign w:val="center"/>
            <w:hideMark/>
          </w:tcPr>
          <w:p w14:paraId="69A2C2F9" w14:textId="77777777" w:rsidR="009F5C15" w:rsidRPr="00CB217A" w:rsidRDefault="00D92FCE">
            <w:pPr>
              <w:jc w:val="center"/>
              <w:rPr>
                <w:rFonts w:ascii="Courier New" w:hAnsi="Courier New" w:cs="Courier New"/>
                <w:sz w:val="24"/>
                <w:szCs w:val="24"/>
              </w:rPr>
            </w:pPr>
            <w:hyperlink r:id="rId561" w:tooltip="Unit separator" w:history="1">
              <w:r w:rsidR="009F5C15" w:rsidRPr="00CB217A">
                <w:rPr>
                  <w:rStyle w:val="Hyperlink"/>
                  <w:rFonts w:ascii="Courier New" w:hAnsi="Courier New" w:cs="Courier New"/>
                  <w:sz w:val="20"/>
                  <w:szCs w:val="20"/>
                  <w:u w:val="none"/>
                </w:rPr>
                <w:t>US</w:t>
              </w:r>
            </w:hyperlink>
            <w:r w:rsidR="009F5C15" w:rsidRPr="00CB217A">
              <w:rPr>
                <w:rFonts w:ascii="Courier New" w:hAnsi="Courier New" w:cs="Courier New"/>
              </w:rPr>
              <w:br/>
            </w:r>
            <w:r w:rsidR="009F5C15" w:rsidRPr="00CB217A">
              <w:rPr>
                <w:rFonts w:ascii="Courier New" w:hAnsi="Courier New" w:cs="Courier New"/>
                <w:sz w:val="20"/>
                <w:szCs w:val="20"/>
              </w:rPr>
              <w:t>001F</w:t>
            </w:r>
            <w:r w:rsidR="009F5C15" w:rsidRPr="00CB217A">
              <w:rPr>
                <w:rFonts w:ascii="Courier New" w:hAnsi="Courier New" w:cs="Courier New"/>
              </w:rPr>
              <w:br/>
            </w:r>
            <w:r w:rsidR="009F5C15" w:rsidRPr="00CB217A">
              <w:rPr>
                <w:rFonts w:ascii="Courier New" w:hAnsi="Courier New" w:cs="Courier New"/>
                <w:b/>
                <w:bCs/>
                <w:i/>
                <w:iCs/>
              </w:rPr>
              <w:t>31</w:t>
            </w:r>
          </w:p>
        </w:tc>
      </w:tr>
      <w:tr w:rsidR="009F5C15" w14:paraId="29095E91" w14:textId="77777777" w:rsidTr="00D45533">
        <w:tc>
          <w:tcPr>
            <w:tcW w:w="0" w:type="auto"/>
            <w:vAlign w:val="center"/>
            <w:hideMark/>
          </w:tcPr>
          <w:p w14:paraId="4C65A629"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2_</w:t>
            </w:r>
            <w:r>
              <w:rPr>
                <w:rFonts w:ascii="Courier New" w:hAnsi="Courier New" w:cs="Courier New"/>
                <w:b/>
                <w:bCs/>
              </w:rPr>
              <w:br/>
              <w:t> </w:t>
            </w:r>
          </w:p>
        </w:tc>
        <w:tc>
          <w:tcPr>
            <w:tcW w:w="0" w:type="auto"/>
            <w:shd w:val="clear" w:color="auto" w:fill="DFF7FF"/>
            <w:vAlign w:val="center"/>
            <w:hideMark/>
          </w:tcPr>
          <w:p w14:paraId="72A455CC" w14:textId="77777777" w:rsidR="009F5C15" w:rsidRPr="00CB217A" w:rsidRDefault="00D92FCE">
            <w:pPr>
              <w:jc w:val="center"/>
              <w:rPr>
                <w:rFonts w:ascii="Courier New" w:hAnsi="Courier New" w:cs="Courier New"/>
                <w:sz w:val="24"/>
                <w:szCs w:val="24"/>
              </w:rPr>
            </w:pPr>
            <w:hyperlink r:id="rId562" w:tooltip="Space character" w:history="1">
              <w:r w:rsidR="009F5C15" w:rsidRPr="00CB217A">
                <w:rPr>
                  <w:rStyle w:val="Hyperlink"/>
                  <w:rFonts w:ascii="Courier New" w:hAnsi="Courier New" w:cs="Courier New"/>
                  <w:sz w:val="20"/>
                  <w:szCs w:val="20"/>
                  <w:u w:val="none"/>
                </w:rPr>
                <w:t>SP</w:t>
              </w:r>
            </w:hyperlink>
            <w:r w:rsidR="009F5C15" w:rsidRPr="00CB217A">
              <w:rPr>
                <w:rFonts w:ascii="Courier New" w:hAnsi="Courier New" w:cs="Courier New"/>
              </w:rPr>
              <w:br/>
            </w:r>
            <w:r w:rsidR="009F5C15" w:rsidRPr="00CB217A">
              <w:rPr>
                <w:rFonts w:ascii="Courier New" w:hAnsi="Courier New" w:cs="Courier New"/>
                <w:sz w:val="20"/>
                <w:szCs w:val="20"/>
              </w:rPr>
              <w:t>0020</w:t>
            </w:r>
            <w:r w:rsidR="009F5C15" w:rsidRPr="00CB217A">
              <w:rPr>
                <w:rFonts w:ascii="Courier New" w:hAnsi="Courier New" w:cs="Courier New"/>
              </w:rPr>
              <w:br/>
            </w:r>
            <w:r w:rsidR="009F5C15" w:rsidRPr="00CB217A">
              <w:rPr>
                <w:rFonts w:ascii="Courier New" w:hAnsi="Courier New" w:cs="Courier New"/>
                <w:b/>
                <w:bCs/>
                <w:i/>
                <w:iCs/>
              </w:rPr>
              <w:t>32</w:t>
            </w:r>
          </w:p>
        </w:tc>
        <w:tc>
          <w:tcPr>
            <w:tcW w:w="0" w:type="auto"/>
            <w:shd w:val="clear" w:color="auto" w:fill="DFF7FF"/>
            <w:vAlign w:val="center"/>
            <w:hideMark/>
          </w:tcPr>
          <w:p w14:paraId="257C6A52" w14:textId="77777777" w:rsidR="009F5C15" w:rsidRPr="00CB217A" w:rsidRDefault="00D92FCE">
            <w:pPr>
              <w:jc w:val="center"/>
              <w:rPr>
                <w:rFonts w:ascii="Courier New" w:hAnsi="Courier New" w:cs="Courier New"/>
                <w:sz w:val="24"/>
                <w:szCs w:val="24"/>
              </w:rPr>
            </w:pPr>
            <w:hyperlink r:id="rId563" w:tooltip="Exclamation mark"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0021</w:t>
            </w:r>
            <w:r w:rsidR="009F5C15" w:rsidRPr="00CB217A">
              <w:rPr>
                <w:rFonts w:ascii="Courier New" w:hAnsi="Courier New" w:cs="Courier New"/>
              </w:rPr>
              <w:br/>
            </w:r>
            <w:r w:rsidR="009F5C15" w:rsidRPr="00CB217A">
              <w:rPr>
                <w:rFonts w:ascii="Courier New" w:hAnsi="Courier New" w:cs="Courier New"/>
                <w:b/>
                <w:bCs/>
                <w:i/>
                <w:iCs/>
              </w:rPr>
              <w:t>33</w:t>
            </w:r>
          </w:p>
        </w:tc>
        <w:tc>
          <w:tcPr>
            <w:tcW w:w="0" w:type="auto"/>
            <w:shd w:val="clear" w:color="auto" w:fill="DFF7FF"/>
            <w:vAlign w:val="center"/>
            <w:hideMark/>
          </w:tcPr>
          <w:p w14:paraId="3107A554" w14:textId="77777777" w:rsidR="009F5C15" w:rsidRPr="00CB217A" w:rsidRDefault="00D92FCE">
            <w:pPr>
              <w:jc w:val="center"/>
              <w:rPr>
                <w:rFonts w:ascii="Courier New" w:hAnsi="Courier New" w:cs="Courier New"/>
                <w:sz w:val="24"/>
                <w:szCs w:val="24"/>
              </w:rPr>
            </w:pPr>
            <w:hyperlink r:id="rId564" w:tooltip="Quotation mark"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0022</w:t>
            </w:r>
            <w:r w:rsidR="009F5C15" w:rsidRPr="00CB217A">
              <w:rPr>
                <w:rFonts w:ascii="Courier New" w:hAnsi="Courier New" w:cs="Courier New"/>
              </w:rPr>
              <w:br/>
            </w:r>
            <w:r w:rsidR="009F5C15" w:rsidRPr="00CB217A">
              <w:rPr>
                <w:rFonts w:ascii="Courier New" w:hAnsi="Courier New" w:cs="Courier New"/>
                <w:b/>
                <w:bCs/>
                <w:i/>
                <w:iCs/>
              </w:rPr>
              <w:t>34</w:t>
            </w:r>
          </w:p>
        </w:tc>
        <w:tc>
          <w:tcPr>
            <w:tcW w:w="0" w:type="auto"/>
            <w:shd w:val="clear" w:color="auto" w:fill="DFF7FF"/>
            <w:vAlign w:val="center"/>
            <w:hideMark/>
          </w:tcPr>
          <w:p w14:paraId="0D5E63AE" w14:textId="77777777" w:rsidR="009F5C15" w:rsidRPr="00CB217A" w:rsidRDefault="00D92FCE">
            <w:pPr>
              <w:jc w:val="center"/>
              <w:rPr>
                <w:rFonts w:ascii="Courier New" w:hAnsi="Courier New" w:cs="Courier New"/>
                <w:sz w:val="24"/>
                <w:szCs w:val="24"/>
              </w:rPr>
            </w:pPr>
            <w:hyperlink r:id="rId565" w:tooltip="Number sig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0023</w:t>
            </w:r>
            <w:r w:rsidR="009F5C15" w:rsidRPr="00CB217A">
              <w:rPr>
                <w:rFonts w:ascii="Courier New" w:hAnsi="Courier New" w:cs="Courier New"/>
              </w:rPr>
              <w:br/>
            </w:r>
            <w:r w:rsidR="009F5C15" w:rsidRPr="00CB217A">
              <w:rPr>
                <w:rFonts w:ascii="Courier New" w:hAnsi="Courier New" w:cs="Courier New"/>
                <w:b/>
                <w:bCs/>
                <w:i/>
                <w:iCs/>
              </w:rPr>
              <w:t>35</w:t>
            </w:r>
          </w:p>
        </w:tc>
        <w:tc>
          <w:tcPr>
            <w:tcW w:w="0" w:type="auto"/>
            <w:shd w:val="clear" w:color="auto" w:fill="DFF7FF"/>
            <w:vAlign w:val="center"/>
            <w:hideMark/>
          </w:tcPr>
          <w:p w14:paraId="7922CDB8" w14:textId="77777777" w:rsidR="009F5C15" w:rsidRPr="00CB217A" w:rsidRDefault="00D92FCE">
            <w:pPr>
              <w:jc w:val="center"/>
              <w:rPr>
                <w:rFonts w:ascii="Courier New" w:hAnsi="Courier New" w:cs="Courier New"/>
                <w:sz w:val="24"/>
                <w:szCs w:val="24"/>
              </w:rPr>
            </w:pPr>
            <w:hyperlink r:id="rId566" w:tooltip="Dollar sig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0024</w:t>
            </w:r>
            <w:r w:rsidR="009F5C15" w:rsidRPr="00CB217A">
              <w:rPr>
                <w:rFonts w:ascii="Courier New" w:hAnsi="Courier New" w:cs="Courier New"/>
              </w:rPr>
              <w:br/>
            </w:r>
            <w:r w:rsidR="009F5C15" w:rsidRPr="00CB217A">
              <w:rPr>
                <w:rFonts w:ascii="Courier New" w:hAnsi="Courier New" w:cs="Courier New"/>
                <w:b/>
                <w:bCs/>
                <w:i/>
                <w:iCs/>
              </w:rPr>
              <w:t>36</w:t>
            </w:r>
          </w:p>
        </w:tc>
        <w:tc>
          <w:tcPr>
            <w:tcW w:w="0" w:type="auto"/>
            <w:shd w:val="clear" w:color="auto" w:fill="DFF7FF"/>
            <w:vAlign w:val="center"/>
            <w:hideMark/>
          </w:tcPr>
          <w:p w14:paraId="473AFEEF" w14:textId="77777777" w:rsidR="009F5C15" w:rsidRPr="00CB217A" w:rsidRDefault="00D92FCE">
            <w:pPr>
              <w:jc w:val="center"/>
              <w:rPr>
                <w:rFonts w:ascii="Courier New" w:hAnsi="Courier New" w:cs="Courier New"/>
                <w:sz w:val="24"/>
                <w:szCs w:val="24"/>
              </w:rPr>
            </w:pPr>
            <w:hyperlink r:id="rId567" w:tooltip="Percent sig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0025</w:t>
            </w:r>
            <w:r w:rsidR="009F5C15" w:rsidRPr="00CB217A">
              <w:rPr>
                <w:rFonts w:ascii="Courier New" w:hAnsi="Courier New" w:cs="Courier New"/>
              </w:rPr>
              <w:br/>
            </w:r>
            <w:r w:rsidR="009F5C15" w:rsidRPr="00CB217A">
              <w:rPr>
                <w:rFonts w:ascii="Courier New" w:hAnsi="Courier New" w:cs="Courier New"/>
                <w:b/>
                <w:bCs/>
                <w:i/>
                <w:iCs/>
              </w:rPr>
              <w:t>3</w:t>
            </w:r>
            <w:r w:rsidR="009F5C15" w:rsidRPr="009B43F6">
              <w:rPr>
                <w:rFonts w:ascii="Courier New" w:hAnsi="Courier New" w:cs="Courier New"/>
                <w:b/>
                <w:bCs/>
                <w:i/>
                <w:iCs/>
                <w:strike/>
              </w:rPr>
              <w:t>7</w:t>
            </w:r>
          </w:p>
        </w:tc>
        <w:tc>
          <w:tcPr>
            <w:tcW w:w="0" w:type="auto"/>
            <w:shd w:val="clear" w:color="auto" w:fill="DFF7FF"/>
            <w:vAlign w:val="center"/>
            <w:hideMark/>
          </w:tcPr>
          <w:p w14:paraId="3D52F0AA" w14:textId="77777777" w:rsidR="009F5C15" w:rsidRPr="00CB217A" w:rsidRDefault="00D92FCE">
            <w:pPr>
              <w:jc w:val="center"/>
              <w:rPr>
                <w:rFonts w:ascii="Courier New" w:hAnsi="Courier New" w:cs="Courier New"/>
                <w:sz w:val="24"/>
                <w:szCs w:val="24"/>
              </w:rPr>
            </w:pPr>
            <w:hyperlink r:id="rId568" w:tooltip="Ampersand" w:history="1">
              <w:r w:rsidR="009F5C15" w:rsidRPr="00CB217A">
                <w:rPr>
                  <w:rStyle w:val="Hyperlink"/>
                  <w:rFonts w:ascii="Courier New" w:hAnsi="Courier New" w:cs="Courier New"/>
                  <w:sz w:val="36"/>
                  <w:szCs w:val="36"/>
                  <w:u w:val="none"/>
                </w:rPr>
                <w:t>&amp;</w:t>
              </w:r>
            </w:hyperlink>
            <w:r w:rsidR="009F5C15" w:rsidRPr="00CB217A">
              <w:rPr>
                <w:rFonts w:ascii="Courier New" w:hAnsi="Courier New" w:cs="Courier New"/>
              </w:rPr>
              <w:br/>
            </w:r>
            <w:r w:rsidR="009F5C15" w:rsidRPr="00CB217A">
              <w:rPr>
                <w:rFonts w:ascii="Courier New" w:hAnsi="Courier New" w:cs="Courier New"/>
                <w:sz w:val="20"/>
                <w:szCs w:val="20"/>
              </w:rPr>
              <w:t>0026</w:t>
            </w:r>
            <w:r w:rsidR="009F5C15" w:rsidRPr="00CB217A">
              <w:rPr>
                <w:rFonts w:ascii="Courier New" w:hAnsi="Courier New" w:cs="Courier New"/>
              </w:rPr>
              <w:br/>
            </w:r>
            <w:r w:rsidR="009F5C15" w:rsidRPr="00CB217A">
              <w:rPr>
                <w:rFonts w:ascii="Courier New" w:hAnsi="Courier New" w:cs="Courier New"/>
                <w:b/>
                <w:bCs/>
                <w:i/>
                <w:iCs/>
              </w:rPr>
              <w:t>38</w:t>
            </w:r>
          </w:p>
        </w:tc>
        <w:tc>
          <w:tcPr>
            <w:tcW w:w="0" w:type="auto"/>
            <w:shd w:val="clear" w:color="auto" w:fill="DFF7FF"/>
            <w:vAlign w:val="center"/>
            <w:hideMark/>
          </w:tcPr>
          <w:p w14:paraId="31E77B6E" w14:textId="77777777" w:rsidR="009F5C15" w:rsidRPr="00CB217A" w:rsidRDefault="00D92FCE">
            <w:pPr>
              <w:jc w:val="center"/>
              <w:rPr>
                <w:rFonts w:ascii="Courier New" w:hAnsi="Courier New" w:cs="Courier New"/>
                <w:sz w:val="24"/>
                <w:szCs w:val="24"/>
              </w:rPr>
            </w:pPr>
            <w:hyperlink r:id="rId569" w:tooltip="Apostrophe"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w:t>
            </w:r>
            <w:r w:rsidR="009F5C15" w:rsidRPr="009B43F6">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39</w:t>
            </w:r>
          </w:p>
        </w:tc>
        <w:tc>
          <w:tcPr>
            <w:tcW w:w="0" w:type="auto"/>
            <w:shd w:val="clear" w:color="auto" w:fill="DFF7FF"/>
            <w:vAlign w:val="center"/>
            <w:hideMark/>
          </w:tcPr>
          <w:p w14:paraId="1877045A" w14:textId="77777777" w:rsidR="009F5C15" w:rsidRPr="00CB217A" w:rsidRDefault="00D92FCE">
            <w:pPr>
              <w:jc w:val="center"/>
              <w:rPr>
                <w:rFonts w:ascii="Courier New" w:hAnsi="Courier New" w:cs="Courier New"/>
                <w:sz w:val="24"/>
                <w:szCs w:val="24"/>
              </w:rPr>
            </w:pPr>
            <w:hyperlink r:id="rId570" w:tooltip="Bracket"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0028</w:t>
            </w:r>
            <w:r w:rsidR="009F5C15" w:rsidRPr="00CB217A">
              <w:rPr>
                <w:rFonts w:ascii="Courier New" w:hAnsi="Courier New" w:cs="Courier New"/>
              </w:rPr>
              <w:br/>
            </w:r>
            <w:r w:rsidR="009F5C15" w:rsidRPr="00CB217A">
              <w:rPr>
                <w:rFonts w:ascii="Courier New" w:hAnsi="Courier New" w:cs="Courier New"/>
                <w:b/>
                <w:bCs/>
                <w:i/>
                <w:iCs/>
              </w:rPr>
              <w:t>40</w:t>
            </w:r>
          </w:p>
        </w:tc>
        <w:tc>
          <w:tcPr>
            <w:tcW w:w="0" w:type="auto"/>
            <w:shd w:val="clear" w:color="auto" w:fill="DFF7FF"/>
            <w:vAlign w:val="center"/>
            <w:hideMark/>
          </w:tcPr>
          <w:p w14:paraId="28EEBEEC" w14:textId="77777777" w:rsidR="009F5C15" w:rsidRPr="00CB217A" w:rsidRDefault="00D92FCE">
            <w:pPr>
              <w:jc w:val="center"/>
              <w:rPr>
                <w:rFonts w:ascii="Courier New" w:hAnsi="Courier New" w:cs="Courier New"/>
                <w:sz w:val="24"/>
                <w:szCs w:val="24"/>
              </w:rPr>
            </w:pPr>
            <w:hyperlink r:id="rId571" w:tooltip="Bracket"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0029</w:t>
            </w:r>
            <w:r w:rsidR="009F5C15" w:rsidRPr="00CB217A">
              <w:rPr>
                <w:rFonts w:ascii="Courier New" w:hAnsi="Courier New" w:cs="Courier New"/>
              </w:rPr>
              <w:br/>
            </w:r>
            <w:r w:rsidR="009F5C15" w:rsidRPr="00CB217A">
              <w:rPr>
                <w:rFonts w:ascii="Courier New" w:hAnsi="Courier New" w:cs="Courier New"/>
                <w:b/>
                <w:bCs/>
                <w:i/>
                <w:iCs/>
              </w:rPr>
              <w:t>41</w:t>
            </w:r>
          </w:p>
        </w:tc>
        <w:tc>
          <w:tcPr>
            <w:tcW w:w="0" w:type="auto"/>
            <w:shd w:val="clear" w:color="auto" w:fill="DFF7FF"/>
            <w:vAlign w:val="center"/>
            <w:hideMark/>
          </w:tcPr>
          <w:p w14:paraId="6A1F2F7C" w14:textId="77777777" w:rsidR="009F5C15" w:rsidRPr="00CB217A" w:rsidRDefault="00D92FCE">
            <w:pPr>
              <w:jc w:val="center"/>
              <w:rPr>
                <w:rFonts w:ascii="Courier New" w:hAnsi="Courier New" w:cs="Courier New"/>
                <w:sz w:val="24"/>
                <w:szCs w:val="24"/>
              </w:rPr>
            </w:pPr>
            <w:hyperlink r:id="rId572" w:tooltip="Asterisk"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002A</w:t>
            </w:r>
            <w:r w:rsidR="009F5C15" w:rsidRPr="00CB217A">
              <w:rPr>
                <w:rFonts w:ascii="Courier New" w:hAnsi="Courier New" w:cs="Courier New"/>
              </w:rPr>
              <w:br/>
            </w:r>
            <w:r w:rsidR="009F5C15" w:rsidRPr="00CB217A">
              <w:rPr>
                <w:rFonts w:ascii="Courier New" w:hAnsi="Courier New" w:cs="Courier New"/>
                <w:b/>
                <w:bCs/>
                <w:i/>
                <w:iCs/>
              </w:rPr>
              <w:t>42</w:t>
            </w:r>
          </w:p>
        </w:tc>
        <w:tc>
          <w:tcPr>
            <w:tcW w:w="0" w:type="auto"/>
            <w:shd w:val="clear" w:color="auto" w:fill="DFF7FF"/>
            <w:vAlign w:val="center"/>
            <w:hideMark/>
          </w:tcPr>
          <w:p w14:paraId="496D9A63" w14:textId="77777777" w:rsidR="009F5C15" w:rsidRPr="00CB217A" w:rsidRDefault="00D92FCE">
            <w:pPr>
              <w:jc w:val="center"/>
              <w:rPr>
                <w:rFonts w:ascii="Courier New" w:hAnsi="Courier New" w:cs="Courier New"/>
                <w:sz w:val="24"/>
                <w:szCs w:val="24"/>
              </w:rPr>
            </w:pPr>
            <w:hyperlink r:id="rId573" w:tooltip="+" w:history="1">
              <w:r w:rsidR="009F5C15" w:rsidRPr="00CB217A">
                <w:rPr>
                  <w:rFonts w:ascii="Courier New" w:hAnsi="Courier New" w:cs="Courier New"/>
                  <w:color w:val="0000FF"/>
                  <w:sz w:val="36"/>
                  <w:szCs w:val="36"/>
                </w:rPr>
                <w:t>+</w:t>
              </w:r>
            </w:hyperlink>
            <w:r w:rsidR="009F5C15" w:rsidRPr="00CB217A">
              <w:rPr>
                <w:rFonts w:ascii="Courier New" w:hAnsi="Courier New" w:cs="Courier New"/>
              </w:rPr>
              <w:br/>
            </w:r>
            <w:r w:rsidR="009F5C15" w:rsidRPr="00CB217A">
              <w:rPr>
                <w:rFonts w:ascii="Courier New" w:hAnsi="Courier New" w:cs="Courier New"/>
                <w:sz w:val="20"/>
                <w:szCs w:val="20"/>
              </w:rPr>
              <w:t>002B</w:t>
            </w:r>
            <w:r w:rsidR="009F5C15" w:rsidRPr="00CB217A">
              <w:rPr>
                <w:rFonts w:ascii="Courier New" w:hAnsi="Courier New" w:cs="Courier New"/>
              </w:rPr>
              <w:br/>
            </w:r>
            <w:r w:rsidR="009F5C15" w:rsidRPr="00CB217A">
              <w:rPr>
                <w:rFonts w:ascii="Courier New" w:hAnsi="Courier New" w:cs="Courier New"/>
                <w:b/>
                <w:bCs/>
                <w:i/>
                <w:iCs/>
              </w:rPr>
              <w:t>43</w:t>
            </w:r>
          </w:p>
        </w:tc>
        <w:tc>
          <w:tcPr>
            <w:tcW w:w="0" w:type="auto"/>
            <w:shd w:val="clear" w:color="auto" w:fill="DFF7FF"/>
            <w:vAlign w:val="center"/>
            <w:hideMark/>
          </w:tcPr>
          <w:p w14:paraId="0CC8A8DA" w14:textId="77777777" w:rsidR="009F5C15" w:rsidRPr="00CB217A" w:rsidRDefault="00D92FCE">
            <w:pPr>
              <w:jc w:val="center"/>
              <w:rPr>
                <w:rFonts w:ascii="Courier New" w:hAnsi="Courier New" w:cs="Courier New"/>
                <w:sz w:val="24"/>
                <w:szCs w:val="24"/>
              </w:rPr>
            </w:pPr>
            <w:hyperlink r:id="rId574" w:tooltip="Comma (punctuation)" w:history="1">
              <w:r w:rsidR="009F5C15" w:rsidRPr="00CB217A">
                <w:rPr>
                  <w:rFonts w:ascii="Courier New" w:hAnsi="Courier New" w:cs="Courier New"/>
                  <w:color w:val="0000FF"/>
                  <w:sz w:val="36"/>
                  <w:szCs w:val="36"/>
                </w:rPr>
                <w:t>,</w:t>
              </w:r>
            </w:hyperlink>
            <w:r w:rsidR="009F5C15" w:rsidRPr="00CB217A">
              <w:rPr>
                <w:rFonts w:ascii="Courier New" w:hAnsi="Courier New" w:cs="Courier New"/>
              </w:rPr>
              <w:br/>
            </w:r>
            <w:r w:rsidR="009F5C15" w:rsidRPr="00CB217A">
              <w:rPr>
                <w:rFonts w:ascii="Courier New" w:hAnsi="Courier New" w:cs="Courier New"/>
                <w:sz w:val="20"/>
                <w:szCs w:val="20"/>
              </w:rPr>
              <w:t>002C</w:t>
            </w:r>
            <w:r w:rsidR="009F5C15" w:rsidRPr="00CB217A">
              <w:rPr>
                <w:rFonts w:ascii="Courier New" w:hAnsi="Courier New" w:cs="Courier New"/>
              </w:rPr>
              <w:br/>
            </w:r>
            <w:r w:rsidR="009F5C15" w:rsidRPr="00CB217A">
              <w:rPr>
                <w:rFonts w:ascii="Courier New" w:hAnsi="Courier New" w:cs="Courier New"/>
                <w:b/>
                <w:bCs/>
                <w:i/>
                <w:iCs/>
              </w:rPr>
              <w:t>44</w:t>
            </w:r>
          </w:p>
        </w:tc>
        <w:tc>
          <w:tcPr>
            <w:tcW w:w="0" w:type="auto"/>
            <w:shd w:val="clear" w:color="auto" w:fill="DFF7FF"/>
            <w:vAlign w:val="center"/>
            <w:hideMark/>
          </w:tcPr>
          <w:p w14:paraId="0902615B" w14:textId="77777777" w:rsidR="009F5C15" w:rsidRPr="00CB217A" w:rsidRDefault="00D92FCE">
            <w:pPr>
              <w:jc w:val="center"/>
              <w:rPr>
                <w:rFonts w:ascii="Courier New" w:hAnsi="Courier New" w:cs="Courier New"/>
                <w:sz w:val="24"/>
                <w:szCs w:val="24"/>
              </w:rPr>
            </w:pPr>
            <w:hyperlink r:id="rId575" w:tooltip="Hyphen-minus"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002D</w:t>
            </w:r>
            <w:r w:rsidR="009F5C15" w:rsidRPr="00CB217A">
              <w:rPr>
                <w:rFonts w:ascii="Courier New" w:hAnsi="Courier New" w:cs="Courier New"/>
              </w:rPr>
              <w:br/>
            </w:r>
            <w:r w:rsidR="009F5C15" w:rsidRPr="00CB217A">
              <w:rPr>
                <w:rFonts w:ascii="Courier New" w:hAnsi="Courier New" w:cs="Courier New"/>
                <w:b/>
                <w:bCs/>
                <w:i/>
                <w:iCs/>
              </w:rPr>
              <w:t>45</w:t>
            </w:r>
          </w:p>
        </w:tc>
        <w:tc>
          <w:tcPr>
            <w:tcW w:w="0" w:type="auto"/>
            <w:shd w:val="clear" w:color="auto" w:fill="DFF7FF"/>
            <w:vAlign w:val="center"/>
            <w:hideMark/>
          </w:tcPr>
          <w:p w14:paraId="3B5D8F57" w14:textId="77777777" w:rsidR="009F5C15" w:rsidRPr="00CB217A" w:rsidRDefault="00D92FCE">
            <w:pPr>
              <w:jc w:val="center"/>
              <w:rPr>
                <w:rFonts w:ascii="Courier New" w:hAnsi="Courier New" w:cs="Courier New"/>
                <w:sz w:val="24"/>
                <w:szCs w:val="24"/>
              </w:rPr>
            </w:pPr>
            <w:hyperlink r:id="rId576" w:tooltip="Full stop"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002E</w:t>
            </w:r>
            <w:r w:rsidR="009F5C15" w:rsidRPr="00CB217A">
              <w:rPr>
                <w:rFonts w:ascii="Courier New" w:hAnsi="Courier New" w:cs="Courier New"/>
              </w:rPr>
              <w:br/>
            </w:r>
            <w:r w:rsidR="009F5C15" w:rsidRPr="00CB217A">
              <w:rPr>
                <w:rFonts w:ascii="Courier New" w:hAnsi="Courier New" w:cs="Courier New"/>
                <w:b/>
                <w:bCs/>
                <w:i/>
                <w:iCs/>
              </w:rPr>
              <w:t>46</w:t>
            </w:r>
          </w:p>
        </w:tc>
        <w:tc>
          <w:tcPr>
            <w:tcW w:w="0" w:type="auto"/>
            <w:shd w:val="clear" w:color="auto" w:fill="DFF7FF"/>
            <w:vAlign w:val="center"/>
            <w:hideMark/>
          </w:tcPr>
          <w:p w14:paraId="0F50C7B0" w14:textId="77777777" w:rsidR="009F5C15" w:rsidRPr="00CB217A" w:rsidRDefault="00D92FCE">
            <w:pPr>
              <w:jc w:val="center"/>
              <w:rPr>
                <w:rFonts w:ascii="Courier New" w:hAnsi="Courier New" w:cs="Courier New"/>
                <w:sz w:val="24"/>
                <w:szCs w:val="24"/>
              </w:rPr>
            </w:pPr>
            <w:hyperlink r:id="rId577" w:tooltip="Slash (punctuatio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002F</w:t>
            </w:r>
            <w:r w:rsidR="009F5C15" w:rsidRPr="00CB217A">
              <w:rPr>
                <w:rFonts w:ascii="Courier New" w:hAnsi="Courier New" w:cs="Courier New"/>
              </w:rPr>
              <w:br/>
            </w:r>
            <w:r w:rsidR="009F5C15" w:rsidRPr="00CB217A">
              <w:rPr>
                <w:rFonts w:ascii="Courier New" w:hAnsi="Courier New" w:cs="Courier New"/>
                <w:b/>
                <w:bCs/>
                <w:i/>
                <w:iCs/>
              </w:rPr>
              <w:t>4</w:t>
            </w:r>
            <w:r w:rsidR="009F5C15" w:rsidRPr="009B43F6">
              <w:rPr>
                <w:rFonts w:ascii="Courier New" w:hAnsi="Courier New" w:cs="Courier New"/>
                <w:b/>
                <w:bCs/>
                <w:i/>
                <w:iCs/>
                <w:strike/>
              </w:rPr>
              <w:t>7</w:t>
            </w:r>
          </w:p>
        </w:tc>
      </w:tr>
      <w:tr w:rsidR="009F5C15" w14:paraId="6E9C74A1" w14:textId="77777777" w:rsidTr="00D45533">
        <w:tc>
          <w:tcPr>
            <w:tcW w:w="0" w:type="auto"/>
            <w:vAlign w:val="center"/>
            <w:hideMark/>
          </w:tcPr>
          <w:p w14:paraId="677D99EB"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3_</w:t>
            </w:r>
            <w:r>
              <w:rPr>
                <w:rFonts w:ascii="Courier New" w:hAnsi="Courier New" w:cs="Courier New"/>
                <w:b/>
                <w:bCs/>
              </w:rPr>
              <w:br/>
              <w:t> </w:t>
            </w:r>
          </w:p>
        </w:tc>
        <w:tc>
          <w:tcPr>
            <w:tcW w:w="0" w:type="auto"/>
            <w:shd w:val="clear" w:color="auto" w:fill="F7E7FF"/>
            <w:vAlign w:val="center"/>
            <w:hideMark/>
          </w:tcPr>
          <w:p w14:paraId="5886C3E1" w14:textId="77777777" w:rsidR="009F5C15" w:rsidRPr="00CB217A" w:rsidRDefault="00D92FCE">
            <w:pPr>
              <w:jc w:val="center"/>
              <w:rPr>
                <w:rFonts w:ascii="Courier New" w:hAnsi="Courier New" w:cs="Courier New"/>
                <w:sz w:val="24"/>
                <w:szCs w:val="24"/>
              </w:rPr>
            </w:pPr>
            <w:hyperlink r:id="rId578" w:tooltip="0 (number)" w:history="1">
              <w:r w:rsidR="009F5C15" w:rsidRPr="00CB217A">
                <w:rPr>
                  <w:rStyle w:val="Hyperlink"/>
                  <w:rFonts w:ascii="Courier New" w:hAnsi="Courier New" w:cs="Courier New"/>
                  <w:sz w:val="36"/>
                  <w:szCs w:val="36"/>
                  <w:u w:val="none"/>
                </w:rPr>
                <w:t>0</w:t>
              </w:r>
            </w:hyperlink>
            <w:r w:rsidR="009F5C15" w:rsidRPr="00CB217A">
              <w:rPr>
                <w:rFonts w:ascii="Courier New" w:hAnsi="Courier New" w:cs="Courier New"/>
              </w:rPr>
              <w:br/>
            </w:r>
            <w:r w:rsidR="009F5C15" w:rsidRPr="00CB217A">
              <w:rPr>
                <w:rFonts w:ascii="Courier New" w:hAnsi="Courier New" w:cs="Courier New"/>
                <w:sz w:val="20"/>
                <w:szCs w:val="20"/>
              </w:rPr>
              <w:t>0030</w:t>
            </w:r>
            <w:r w:rsidR="009F5C15" w:rsidRPr="00CB217A">
              <w:rPr>
                <w:rFonts w:ascii="Courier New" w:hAnsi="Courier New" w:cs="Courier New"/>
              </w:rPr>
              <w:br/>
            </w:r>
            <w:r w:rsidR="009F5C15" w:rsidRPr="00CB217A">
              <w:rPr>
                <w:rFonts w:ascii="Courier New" w:hAnsi="Courier New" w:cs="Courier New"/>
                <w:b/>
                <w:bCs/>
                <w:i/>
                <w:iCs/>
              </w:rPr>
              <w:t>48</w:t>
            </w:r>
          </w:p>
        </w:tc>
        <w:tc>
          <w:tcPr>
            <w:tcW w:w="0" w:type="auto"/>
            <w:shd w:val="clear" w:color="auto" w:fill="F7E7FF"/>
            <w:vAlign w:val="center"/>
            <w:hideMark/>
          </w:tcPr>
          <w:p w14:paraId="45158413" w14:textId="77777777" w:rsidR="009F5C15" w:rsidRPr="00CB217A" w:rsidRDefault="00D92FCE">
            <w:pPr>
              <w:jc w:val="center"/>
              <w:rPr>
                <w:rFonts w:ascii="Courier New" w:hAnsi="Courier New" w:cs="Courier New"/>
                <w:sz w:val="24"/>
                <w:szCs w:val="24"/>
              </w:rPr>
            </w:pPr>
            <w:hyperlink r:id="rId579" w:tooltip="1 (number)" w:history="1">
              <w:r w:rsidR="009F5C15" w:rsidRPr="00CB217A">
                <w:rPr>
                  <w:rStyle w:val="Hyperlink"/>
                  <w:rFonts w:ascii="Courier New" w:hAnsi="Courier New" w:cs="Courier New"/>
                  <w:sz w:val="36"/>
                  <w:szCs w:val="36"/>
                  <w:u w:val="none"/>
                </w:rPr>
                <w:t>1</w:t>
              </w:r>
            </w:hyperlink>
            <w:r w:rsidR="009F5C15" w:rsidRPr="00CB217A">
              <w:rPr>
                <w:rFonts w:ascii="Courier New" w:hAnsi="Courier New" w:cs="Courier New"/>
              </w:rPr>
              <w:br/>
            </w:r>
            <w:r w:rsidR="009F5C15" w:rsidRPr="00CB217A">
              <w:rPr>
                <w:rFonts w:ascii="Courier New" w:hAnsi="Courier New" w:cs="Courier New"/>
                <w:sz w:val="20"/>
                <w:szCs w:val="20"/>
              </w:rPr>
              <w:t>0031</w:t>
            </w:r>
            <w:r w:rsidR="009F5C15" w:rsidRPr="00CB217A">
              <w:rPr>
                <w:rFonts w:ascii="Courier New" w:hAnsi="Courier New" w:cs="Courier New"/>
              </w:rPr>
              <w:br/>
            </w:r>
            <w:r w:rsidR="009F5C15" w:rsidRPr="00CB217A">
              <w:rPr>
                <w:rFonts w:ascii="Courier New" w:hAnsi="Courier New" w:cs="Courier New"/>
                <w:b/>
                <w:bCs/>
                <w:i/>
                <w:iCs/>
              </w:rPr>
              <w:t>49</w:t>
            </w:r>
          </w:p>
        </w:tc>
        <w:tc>
          <w:tcPr>
            <w:tcW w:w="0" w:type="auto"/>
            <w:shd w:val="clear" w:color="auto" w:fill="F7E7FF"/>
            <w:vAlign w:val="center"/>
            <w:hideMark/>
          </w:tcPr>
          <w:p w14:paraId="6578B7F9" w14:textId="77777777" w:rsidR="009F5C15" w:rsidRPr="00CB217A" w:rsidRDefault="00D92FCE">
            <w:pPr>
              <w:jc w:val="center"/>
              <w:rPr>
                <w:rFonts w:ascii="Courier New" w:hAnsi="Courier New" w:cs="Courier New"/>
                <w:sz w:val="24"/>
                <w:szCs w:val="24"/>
              </w:rPr>
            </w:pPr>
            <w:hyperlink r:id="rId580" w:tooltip="2 (number)" w:history="1">
              <w:r w:rsidR="009F5C15" w:rsidRPr="00CB217A">
                <w:rPr>
                  <w:rStyle w:val="Hyperlink"/>
                  <w:rFonts w:ascii="Courier New" w:hAnsi="Courier New" w:cs="Courier New"/>
                  <w:sz w:val="36"/>
                  <w:szCs w:val="36"/>
                  <w:u w:val="none"/>
                </w:rPr>
                <w:t>2</w:t>
              </w:r>
            </w:hyperlink>
            <w:r w:rsidR="009F5C15" w:rsidRPr="00CB217A">
              <w:rPr>
                <w:rFonts w:ascii="Courier New" w:hAnsi="Courier New" w:cs="Courier New"/>
              </w:rPr>
              <w:br/>
            </w:r>
            <w:r w:rsidR="009F5C15" w:rsidRPr="00CB217A">
              <w:rPr>
                <w:rFonts w:ascii="Courier New" w:hAnsi="Courier New" w:cs="Courier New"/>
                <w:sz w:val="20"/>
                <w:szCs w:val="20"/>
              </w:rPr>
              <w:t>0032</w:t>
            </w:r>
            <w:r w:rsidR="009F5C15" w:rsidRPr="00CB217A">
              <w:rPr>
                <w:rFonts w:ascii="Courier New" w:hAnsi="Courier New" w:cs="Courier New"/>
              </w:rPr>
              <w:br/>
            </w:r>
            <w:r w:rsidR="009F5C15" w:rsidRPr="00CB217A">
              <w:rPr>
                <w:rFonts w:ascii="Courier New" w:hAnsi="Courier New" w:cs="Courier New"/>
                <w:b/>
                <w:bCs/>
                <w:i/>
                <w:iCs/>
              </w:rPr>
              <w:t>50</w:t>
            </w:r>
          </w:p>
        </w:tc>
        <w:tc>
          <w:tcPr>
            <w:tcW w:w="0" w:type="auto"/>
            <w:shd w:val="clear" w:color="auto" w:fill="F7E7FF"/>
            <w:vAlign w:val="center"/>
            <w:hideMark/>
          </w:tcPr>
          <w:p w14:paraId="6336BAF3" w14:textId="77777777" w:rsidR="009F5C15" w:rsidRPr="00CB217A" w:rsidRDefault="00D92FCE">
            <w:pPr>
              <w:jc w:val="center"/>
              <w:rPr>
                <w:rFonts w:ascii="Courier New" w:hAnsi="Courier New" w:cs="Courier New"/>
                <w:sz w:val="24"/>
                <w:szCs w:val="24"/>
              </w:rPr>
            </w:pPr>
            <w:hyperlink r:id="rId581" w:tooltip="3 (number)" w:history="1">
              <w:r w:rsidR="009F5C15" w:rsidRPr="00CB217A">
                <w:rPr>
                  <w:rStyle w:val="Hyperlink"/>
                  <w:rFonts w:ascii="Courier New" w:hAnsi="Courier New" w:cs="Courier New"/>
                  <w:sz w:val="36"/>
                  <w:szCs w:val="36"/>
                  <w:u w:val="none"/>
                </w:rPr>
                <w:t>3</w:t>
              </w:r>
            </w:hyperlink>
            <w:r w:rsidR="009F5C15" w:rsidRPr="00CB217A">
              <w:rPr>
                <w:rFonts w:ascii="Courier New" w:hAnsi="Courier New" w:cs="Courier New"/>
              </w:rPr>
              <w:br/>
            </w:r>
            <w:r w:rsidR="009F5C15" w:rsidRPr="00CB217A">
              <w:rPr>
                <w:rFonts w:ascii="Courier New" w:hAnsi="Courier New" w:cs="Courier New"/>
                <w:sz w:val="20"/>
                <w:szCs w:val="20"/>
              </w:rPr>
              <w:t>0033</w:t>
            </w:r>
            <w:r w:rsidR="009F5C15" w:rsidRPr="00CB217A">
              <w:rPr>
                <w:rFonts w:ascii="Courier New" w:hAnsi="Courier New" w:cs="Courier New"/>
              </w:rPr>
              <w:br/>
            </w:r>
            <w:r w:rsidR="009F5C15" w:rsidRPr="00CB217A">
              <w:rPr>
                <w:rFonts w:ascii="Courier New" w:hAnsi="Courier New" w:cs="Courier New"/>
                <w:b/>
                <w:bCs/>
                <w:i/>
                <w:iCs/>
              </w:rPr>
              <w:t>51</w:t>
            </w:r>
          </w:p>
        </w:tc>
        <w:tc>
          <w:tcPr>
            <w:tcW w:w="0" w:type="auto"/>
            <w:shd w:val="clear" w:color="auto" w:fill="F7E7FF"/>
            <w:vAlign w:val="center"/>
            <w:hideMark/>
          </w:tcPr>
          <w:p w14:paraId="45AEE0E8" w14:textId="77777777" w:rsidR="009F5C15" w:rsidRPr="00CB217A" w:rsidRDefault="00D92FCE">
            <w:pPr>
              <w:jc w:val="center"/>
              <w:rPr>
                <w:rFonts w:ascii="Courier New" w:hAnsi="Courier New" w:cs="Courier New"/>
                <w:sz w:val="24"/>
                <w:szCs w:val="24"/>
              </w:rPr>
            </w:pPr>
            <w:hyperlink r:id="rId582" w:tooltip="4 (number)" w:history="1">
              <w:r w:rsidR="009F5C15" w:rsidRPr="00CB217A">
                <w:rPr>
                  <w:rStyle w:val="Hyperlink"/>
                  <w:rFonts w:ascii="Courier New" w:hAnsi="Courier New" w:cs="Courier New"/>
                  <w:sz w:val="36"/>
                  <w:szCs w:val="36"/>
                  <w:u w:val="none"/>
                </w:rPr>
                <w:t>4</w:t>
              </w:r>
            </w:hyperlink>
            <w:r w:rsidR="009F5C15" w:rsidRPr="00CB217A">
              <w:rPr>
                <w:rFonts w:ascii="Courier New" w:hAnsi="Courier New" w:cs="Courier New"/>
              </w:rPr>
              <w:br/>
            </w:r>
            <w:r w:rsidR="009F5C15" w:rsidRPr="00CB217A">
              <w:rPr>
                <w:rFonts w:ascii="Courier New" w:hAnsi="Courier New" w:cs="Courier New"/>
                <w:sz w:val="20"/>
                <w:szCs w:val="20"/>
              </w:rPr>
              <w:t>0034</w:t>
            </w:r>
            <w:r w:rsidR="009F5C15" w:rsidRPr="00CB217A">
              <w:rPr>
                <w:rFonts w:ascii="Courier New" w:hAnsi="Courier New" w:cs="Courier New"/>
              </w:rPr>
              <w:br/>
            </w:r>
            <w:r w:rsidR="009F5C15" w:rsidRPr="00CB217A">
              <w:rPr>
                <w:rFonts w:ascii="Courier New" w:hAnsi="Courier New" w:cs="Courier New"/>
                <w:b/>
                <w:bCs/>
                <w:i/>
                <w:iCs/>
              </w:rPr>
              <w:t>52</w:t>
            </w:r>
          </w:p>
        </w:tc>
        <w:tc>
          <w:tcPr>
            <w:tcW w:w="0" w:type="auto"/>
            <w:shd w:val="clear" w:color="auto" w:fill="F7E7FF"/>
            <w:vAlign w:val="center"/>
            <w:hideMark/>
          </w:tcPr>
          <w:p w14:paraId="60F6FBF2" w14:textId="77777777" w:rsidR="009F5C15" w:rsidRPr="00CB217A" w:rsidRDefault="00D92FCE">
            <w:pPr>
              <w:jc w:val="center"/>
              <w:rPr>
                <w:rFonts w:ascii="Courier New" w:hAnsi="Courier New" w:cs="Courier New"/>
                <w:sz w:val="24"/>
                <w:szCs w:val="24"/>
              </w:rPr>
            </w:pPr>
            <w:hyperlink r:id="rId583" w:tooltip="5 (number)" w:history="1">
              <w:r w:rsidR="009F5C15" w:rsidRPr="00CB217A">
                <w:rPr>
                  <w:rStyle w:val="Hyperlink"/>
                  <w:rFonts w:ascii="Courier New" w:hAnsi="Courier New" w:cs="Courier New"/>
                  <w:sz w:val="36"/>
                  <w:szCs w:val="36"/>
                  <w:u w:val="none"/>
                </w:rPr>
                <w:t>5</w:t>
              </w:r>
            </w:hyperlink>
            <w:r w:rsidR="009F5C15" w:rsidRPr="00CB217A">
              <w:rPr>
                <w:rFonts w:ascii="Courier New" w:hAnsi="Courier New" w:cs="Courier New"/>
              </w:rPr>
              <w:br/>
            </w:r>
            <w:r w:rsidR="009F5C15" w:rsidRPr="00CB217A">
              <w:rPr>
                <w:rFonts w:ascii="Courier New" w:hAnsi="Courier New" w:cs="Courier New"/>
                <w:sz w:val="20"/>
                <w:szCs w:val="20"/>
              </w:rPr>
              <w:t>0035</w:t>
            </w:r>
            <w:r w:rsidR="009F5C15" w:rsidRPr="00CB217A">
              <w:rPr>
                <w:rFonts w:ascii="Courier New" w:hAnsi="Courier New" w:cs="Courier New"/>
              </w:rPr>
              <w:br/>
            </w:r>
            <w:r w:rsidR="009F5C15" w:rsidRPr="00CB217A">
              <w:rPr>
                <w:rFonts w:ascii="Courier New" w:hAnsi="Courier New" w:cs="Courier New"/>
                <w:b/>
                <w:bCs/>
                <w:i/>
                <w:iCs/>
              </w:rPr>
              <w:t>53</w:t>
            </w:r>
          </w:p>
        </w:tc>
        <w:tc>
          <w:tcPr>
            <w:tcW w:w="0" w:type="auto"/>
            <w:shd w:val="clear" w:color="auto" w:fill="F7E7FF"/>
            <w:vAlign w:val="center"/>
            <w:hideMark/>
          </w:tcPr>
          <w:p w14:paraId="7E2C60AE" w14:textId="77777777" w:rsidR="009F5C15" w:rsidRPr="00CB217A" w:rsidRDefault="00D92FCE">
            <w:pPr>
              <w:jc w:val="center"/>
              <w:rPr>
                <w:rFonts w:ascii="Courier New" w:hAnsi="Courier New" w:cs="Courier New"/>
                <w:sz w:val="24"/>
                <w:szCs w:val="24"/>
              </w:rPr>
            </w:pPr>
            <w:hyperlink r:id="rId584" w:tooltip="6 (number)" w:history="1">
              <w:r w:rsidR="009F5C15" w:rsidRPr="00CB217A">
                <w:rPr>
                  <w:rStyle w:val="Hyperlink"/>
                  <w:rFonts w:ascii="Courier New" w:hAnsi="Courier New" w:cs="Courier New"/>
                  <w:sz w:val="36"/>
                  <w:szCs w:val="36"/>
                  <w:u w:val="none"/>
                </w:rPr>
                <w:t>6</w:t>
              </w:r>
            </w:hyperlink>
            <w:r w:rsidR="009F5C15" w:rsidRPr="00CB217A">
              <w:rPr>
                <w:rFonts w:ascii="Courier New" w:hAnsi="Courier New" w:cs="Courier New"/>
              </w:rPr>
              <w:br/>
            </w:r>
            <w:r w:rsidR="009F5C15" w:rsidRPr="00CB217A">
              <w:rPr>
                <w:rFonts w:ascii="Courier New" w:hAnsi="Courier New" w:cs="Courier New"/>
                <w:sz w:val="20"/>
                <w:szCs w:val="20"/>
              </w:rPr>
              <w:t>0036</w:t>
            </w:r>
            <w:r w:rsidR="009F5C15" w:rsidRPr="00CB217A">
              <w:rPr>
                <w:rFonts w:ascii="Courier New" w:hAnsi="Courier New" w:cs="Courier New"/>
              </w:rPr>
              <w:br/>
            </w:r>
            <w:r w:rsidR="009F5C15" w:rsidRPr="00CB217A">
              <w:rPr>
                <w:rFonts w:ascii="Courier New" w:hAnsi="Courier New" w:cs="Courier New"/>
                <w:b/>
                <w:bCs/>
                <w:i/>
                <w:iCs/>
              </w:rPr>
              <w:t>54</w:t>
            </w:r>
          </w:p>
        </w:tc>
        <w:tc>
          <w:tcPr>
            <w:tcW w:w="0" w:type="auto"/>
            <w:shd w:val="clear" w:color="auto" w:fill="F7E7FF"/>
            <w:vAlign w:val="center"/>
            <w:hideMark/>
          </w:tcPr>
          <w:p w14:paraId="0785F763" w14:textId="77777777" w:rsidR="009F5C15" w:rsidRPr="00CB217A" w:rsidRDefault="00D92FCE">
            <w:pPr>
              <w:jc w:val="center"/>
              <w:rPr>
                <w:rFonts w:ascii="Courier New" w:hAnsi="Courier New" w:cs="Courier New"/>
                <w:sz w:val="24"/>
                <w:szCs w:val="24"/>
              </w:rPr>
            </w:pPr>
            <w:hyperlink r:id="rId585" w:tooltip="7 (number)" w:history="1">
              <w:r w:rsidR="009F5C15" w:rsidRPr="009B43F6">
                <w:rPr>
                  <w:rStyle w:val="Hyperlink"/>
                  <w:rFonts w:ascii="Courier New" w:hAnsi="Courier New" w:cs="Courier New"/>
                  <w:strike/>
                  <w:sz w:val="36"/>
                  <w:szCs w:val="36"/>
                  <w:u w:val="none"/>
                </w:rPr>
                <w:t>7</w:t>
              </w:r>
            </w:hyperlink>
            <w:r w:rsidR="009F5C15" w:rsidRPr="00CB217A">
              <w:rPr>
                <w:rFonts w:ascii="Courier New" w:hAnsi="Courier New" w:cs="Courier New"/>
              </w:rPr>
              <w:br/>
            </w:r>
            <w:r w:rsidR="009F5C15" w:rsidRPr="00CB217A">
              <w:rPr>
                <w:rFonts w:ascii="Courier New" w:hAnsi="Courier New" w:cs="Courier New"/>
                <w:sz w:val="20"/>
                <w:szCs w:val="20"/>
              </w:rPr>
              <w:t>003</w:t>
            </w:r>
            <w:r w:rsidR="009F5C15" w:rsidRPr="009B43F6">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55</w:t>
            </w:r>
          </w:p>
        </w:tc>
        <w:tc>
          <w:tcPr>
            <w:tcW w:w="0" w:type="auto"/>
            <w:shd w:val="clear" w:color="auto" w:fill="F7E7FF"/>
            <w:vAlign w:val="center"/>
            <w:hideMark/>
          </w:tcPr>
          <w:p w14:paraId="39705453" w14:textId="77777777" w:rsidR="009F5C15" w:rsidRPr="00CB217A" w:rsidRDefault="00D92FCE">
            <w:pPr>
              <w:jc w:val="center"/>
              <w:rPr>
                <w:rFonts w:ascii="Courier New" w:hAnsi="Courier New" w:cs="Courier New"/>
                <w:sz w:val="24"/>
                <w:szCs w:val="24"/>
              </w:rPr>
            </w:pPr>
            <w:hyperlink r:id="rId586" w:tooltip="8 (number)" w:history="1">
              <w:r w:rsidR="009F5C15" w:rsidRPr="00CB217A">
                <w:rPr>
                  <w:rStyle w:val="Hyperlink"/>
                  <w:rFonts w:ascii="Courier New" w:hAnsi="Courier New" w:cs="Courier New"/>
                  <w:sz w:val="36"/>
                  <w:szCs w:val="36"/>
                  <w:u w:val="none"/>
                </w:rPr>
                <w:t>8</w:t>
              </w:r>
            </w:hyperlink>
            <w:r w:rsidR="009F5C15" w:rsidRPr="00CB217A">
              <w:rPr>
                <w:rFonts w:ascii="Courier New" w:hAnsi="Courier New" w:cs="Courier New"/>
              </w:rPr>
              <w:br/>
            </w:r>
            <w:r w:rsidR="009F5C15" w:rsidRPr="00CB217A">
              <w:rPr>
                <w:rFonts w:ascii="Courier New" w:hAnsi="Courier New" w:cs="Courier New"/>
                <w:sz w:val="20"/>
                <w:szCs w:val="20"/>
              </w:rPr>
              <w:t>0038</w:t>
            </w:r>
            <w:r w:rsidR="009F5C15" w:rsidRPr="00CB217A">
              <w:rPr>
                <w:rFonts w:ascii="Courier New" w:hAnsi="Courier New" w:cs="Courier New"/>
              </w:rPr>
              <w:br/>
            </w:r>
            <w:r w:rsidR="009F5C15" w:rsidRPr="00CB217A">
              <w:rPr>
                <w:rFonts w:ascii="Courier New" w:hAnsi="Courier New" w:cs="Courier New"/>
                <w:b/>
                <w:bCs/>
                <w:i/>
                <w:iCs/>
              </w:rPr>
              <w:t>56</w:t>
            </w:r>
          </w:p>
        </w:tc>
        <w:tc>
          <w:tcPr>
            <w:tcW w:w="0" w:type="auto"/>
            <w:shd w:val="clear" w:color="auto" w:fill="F7E7FF"/>
            <w:vAlign w:val="center"/>
            <w:hideMark/>
          </w:tcPr>
          <w:p w14:paraId="255FD94F" w14:textId="77777777" w:rsidR="009F5C15" w:rsidRPr="00CB217A" w:rsidRDefault="00D92FCE">
            <w:pPr>
              <w:jc w:val="center"/>
              <w:rPr>
                <w:rFonts w:ascii="Courier New" w:hAnsi="Courier New" w:cs="Courier New"/>
                <w:sz w:val="24"/>
                <w:szCs w:val="24"/>
              </w:rPr>
            </w:pPr>
            <w:hyperlink r:id="rId587" w:tooltip="9 (number)" w:history="1">
              <w:r w:rsidR="009F5C15" w:rsidRPr="00CB217A">
                <w:rPr>
                  <w:rStyle w:val="Hyperlink"/>
                  <w:rFonts w:ascii="Courier New" w:hAnsi="Courier New" w:cs="Courier New"/>
                  <w:sz w:val="36"/>
                  <w:szCs w:val="36"/>
                  <w:u w:val="none"/>
                </w:rPr>
                <w:t>9</w:t>
              </w:r>
            </w:hyperlink>
            <w:r w:rsidR="009F5C15" w:rsidRPr="00CB217A">
              <w:rPr>
                <w:rFonts w:ascii="Courier New" w:hAnsi="Courier New" w:cs="Courier New"/>
              </w:rPr>
              <w:br/>
            </w:r>
            <w:r w:rsidR="009F5C15" w:rsidRPr="00CB217A">
              <w:rPr>
                <w:rFonts w:ascii="Courier New" w:hAnsi="Courier New" w:cs="Courier New"/>
                <w:sz w:val="20"/>
                <w:szCs w:val="20"/>
              </w:rPr>
              <w:t>0039</w:t>
            </w:r>
            <w:r w:rsidR="009F5C15" w:rsidRPr="00CB217A">
              <w:rPr>
                <w:rFonts w:ascii="Courier New" w:hAnsi="Courier New" w:cs="Courier New"/>
              </w:rPr>
              <w:br/>
            </w:r>
            <w:r w:rsidR="009F5C15" w:rsidRPr="00CB217A">
              <w:rPr>
                <w:rFonts w:ascii="Courier New" w:hAnsi="Courier New" w:cs="Courier New"/>
                <w:b/>
                <w:bCs/>
                <w:i/>
                <w:iCs/>
              </w:rPr>
              <w:t>5</w:t>
            </w:r>
            <w:r w:rsidR="009F5C15" w:rsidRPr="009B43F6">
              <w:rPr>
                <w:rFonts w:ascii="Courier New" w:hAnsi="Courier New" w:cs="Courier New"/>
                <w:b/>
                <w:bCs/>
                <w:i/>
                <w:iCs/>
                <w:strike/>
              </w:rPr>
              <w:t>7</w:t>
            </w:r>
          </w:p>
        </w:tc>
        <w:tc>
          <w:tcPr>
            <w:tcW w:w="0" w:type="auto"/>
            <w:shd w:val="clear" w:color="auto" w:fill="DFF7FF"/>
            <w:vAlign w:val="center"/>
            <w:hideMark/>
          </w:tcPr>
          <w:p w14:paraId="6920676A" w14:textId="77777777" w:rsidR="009F5C15" w:rsidRPr="00CB217A" w:rsidRDefault="00D92FCE">
            <w:pPr>
              <w:jc w:val="center"/>
              <w:rPr>
                <w:rFonts w:ascii="Courier New" w:hAnsi="Courier New" w:cs="Courier New"/>
                <w:sz w:val="24"/>
                <w:szCs w:val="24"/>
              </w:rPr>
            </w:pPr>
            <w:hyperlink r:id="rId588" w:tooltip="Colon (punctuatio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003A</w:t>
            </w:r>
            <w:r w:rsidR="009F5C15" w:rsidRPr="00CB217A">
              <w:rPr>
                <w:rFonts w:ascii="Courier New" w:hAnsi="Courier New" w:cs="Courier New"/>
              </w:rPr>
              <w:br/>
            </w:r>
            <w:r w:rsidR="009F5C15" w:rsidRPr="00CB217A">
              <w:rPr>
                <w:rFonts w:ascii="Courier New" w:hAnsi="Courier New" w:cs="Courier New"/>
                <w:b/>
                <w:bCs/>
                <w:i/>
                <w:iCs/>
              </w:rPr>
              <w:t>58</w:t>
            </w:r>
          </w:p>
        </w:tc>
        <w:tc>
          <w:tcPr>
            <w:tcW w:w="0" w:type="auto"/>
            <w:shd w:val="clear" w:color="auto" w:fill="DFF7FF"/>
            <w:vAlign w:val="center"/>
            <w:hideMark/>
          </w:tcPr>
          <w:p w14:paraId="1B2C44CC" w14:textId="77777777" w:rsidR="009F5C15" w:rsidRPr="00CB217A" w:rsidRDefault="00D92FCE">
            <w:pPr>
              <w:jc w:val="center"/>
              <w:rPr>
                <w:rFonts w:ascii="Courier New" w:hAnsi="Courier New" w:cs="Courier New"/>
                <w:sz w:val="24"/>
                <w:szCs w:val="24"/>
              </w:rPr>
            </w:pPr>
            <w:hyperlink r:id="rId589" w:tooltip="Semicolon"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003B</w:t>
            </w:r>
            <w:r w:rsidR="009F5C15" w:rsidRPr="00CB217A">
              <w:rPr>
                <w:rFonts w:ascii="Courier New" w:hAnsi="Courier New" w:cs="Courier New"/>
              </w:rPr>
              <w:br/>
            </w:r>
            <w:r w:rsidR="009F5C15" w:rsidRPr="00CB217A">
              <w:rPr>
                <w:rFonts w:ascii="Courier New" w:hAnsi="Courier New" w:cs="Courier New"/>
                <w:b/>
                <w:bCs/>
                <w:i/>
                <w:iCs/>
              </w:rPr>
              <w:t>59</w:t>
            </w:r>
          </w:p>
        </w:tc>
        <w:tc>
          <w:tcPr>
            <w:tcW w:w="0" w:type="auto"/>
            <w:shd w:val="clear" w:color="auto" w:fill="DFF7FF"/>
            <w:vAlign w:val="center"/>
            <w:hideMark/>
          </w:tcPr>
          <w:p w14:paraId="0C58002F" w14:textId="77777777" w:rsidR="009F5C15" w:rsidRPr="00CB217A" w:rsidRDefault="00D92FCE">
            <w:pPr>
              <w:jc w:val="center"/>
              <w:rPr>
                <w:rFonts w:ascii="Courier New" w:hAnsi="Courier New" w:cs="Courier New"/>
                <w:sz w:val="24"/>
                <w:szCs w:val="24"/>
              </w:rPr>
            </w:pPr>
            <w:hyperlink r:id="rId590" w:tooltip="Less-than sign" w:history="1">
              <w:r w:rsidR="009F5C15" w:rsidRPr="00CB217A">
                <w:rPr>
                  <w:rStyle w:val="Hyperlink"/>
                  <w:rFonts w:ascii="Courier New" w:hAnsi="Courier New" w:cs="Courier New"/>
                  <w:sz w:val="36"/>
                  <w:szCs w:val="36"/>
                  <w:u w:val="none"/>
                </w:rPr>
                <w:t>&lt;</w:t>
              </w:r>
            </w:hyperlink>
            <w:r w:rsidR="009F5C15" w:rsidRPr="00CB217A">
              <w:rPr>
                <w:rFonts w:ascii="Courier New" w:hAnsi="Courier New" w:cs="Courier New"/>
              </w:rPr>
              <w:br/>
            </w:r>
            <w:r w:rsidR="009F5C15" w:rsidRPr="00CB217A">
              <w:rPr>
                <w:rFonts w:ascii="Courier New" w:hAnsi="Courier New" w:cs="Courier New"/>
                <w:sz w:val="20"/>
                <w:szCs w:val="20"/>
              </w:rPr>
              <w:t>003C</w:t>
            </w:r>
            <w:r w:rsidR="009F5C15" w:rsidRPr="00CB217A">
              <w:rPr>
                <w:rFonts w:ascii="Courier New" w:hAnsi="Courier New" w:cs="Courier New"/>
              </w:rPr>
              <w:br/>
            </w:r>
            <w:r w:rsidR="009F5C15" w:rsidRPr="00CB217A">
              <w:rPr>
                <w:rFonts w:ascii="Courier New" w:hAnsi="Courier New" w:cs="Courier New"/>
                <w:b/>
                <w:bCs/>
                <w:i/>
                <w:iCs/>
              </w:rPr>
              <w:t>60</w:t>
            </w:r>
          </w:p>
        </w:tc>
        <w:tc>
          <w:tcPr>
            <w:tcW w:w="0" w:type="auto"/>
            <w:shd w:val="clear" w:color="auto" w:fill="DFF7FF"/>
            <w:vAlign w:val="center"/>
            <w:hideMark/>
          </w:tcPr>
          <w:p w14:paraId="270BB5C9" w14:textId="77777777" w:rsidR="009F5C15" w:rsidRPr="00CB217A" w:rsidRDefault="00D92FCE">
            <w:pPr>
              <w:jc w:val="center"/>
              <w:rPr>
                <w:rFonts w:ascii="Courier New" w:hAnsi="Courier New" w:cs="Courier New"/>
                <w:sz w:val="24"/>
                <w:szCs w:val="24"/>
              </w:rPr>
            </w:pPr>
            <w:hyperlink r:id="rId591" w:tooltip="Equal sign" w:history="1">
              <w:r w:rsidR="009F5C15" w:rsidRPr="00CB217A">
                <w:rPr>
                  <w:rFonts w:ascii="Courier New" w:hAnsi="Courier New" w:cs="Courier New"/>
                  <w:color w:val="0000FF"/>
                  <w:sz w:val="36"/>
                  <w:szCs w:val="36"/>
                </w:rPr>
                <w:t>=</w:t>
              </w:r>
            </w:hyperlink>
            <w:r w:rsidR="009F5C15" w:rsidRPr="00CB217A">
              <w:rPr>
                <w:rFonts w:ascii="Courier New" w:hAnsi="Courier New" w:cs="Courier New"/>
              </w:rPr>
              <w:br/>
            </w:r>
            <w:r w:rsidR="009F5C15" w:rsidRPr="00CB217A">
              <w:rPr>
                <w:rFonts w:ascii="Courier New" w:hAnsi="Courier New" w:cs="Courier New"/>
                <w:sz w:val="20"/>
                <w:szCs w:val="20"/>
              </w:rPr>
              <w:t>003D</w:t>
            </w:r>
            <w:r w:rsidR="009F5C15" w:rsidRPr="00CB217A">
              <w:rPr>
                <w:rFonts w:ascii="Courier New" w:hAnsi="Courier New" w:cs="Courier New"/>
              </w:rPr>
              <w:br/>
            </w:r>
            <w:r w:rsidR="009F5C15" w:rsidRPr="00CB217A">
              <w:rPr>
                <w:rFonts w:ascii="Courier New" w:hAnsi="Courier New" w:cs="Courier New"/>
                <w:b/>
                <w:bCs/>
                <w:i/>
                <w:iCs/>
              </w:rPr>
              <w:t>61</w:t>
            </w:r>
          </w:p>
        </w:tc>
        <w:tc>
          <w:tcPr>
            <w:tcW w:w="0" w:type="auto"/>
            <w:shd w:val="clear" w:color="auto" w:fill="DFF7FF"/>
            <w:vAlign w:val="center"/>
            <w:hideMark/>
          </w:tcPr>
          <w:p w14:paraId="0749A808" w14:textId="77777777" w:rsidR="009F5C15" w:rsidRPr="00CB217A" w:rsidRDefault="00D92FCE">
            <w:pPr>
              <w:jc w:val="center"/>
              <w:rPr>
                <w:rFonts w:ascii="Courier New" w:hAnsi="Courier New" w:cs="Courier New"/>
                <w:sz w:val="24"/>
                <w:szCs w:val="24"/>
              </w:rPr>
            </w:pPr>
            <w:hyperlink r:id="rId592" w:tooltip="Greater-than sign" w:history="1">
              <w:r w:rsidR="009F5C15" w:rsidRPr="00CB217A">
                <w:rPr>
                  <w:rStyle w:val="Hyperlink"/>
                  <w:rFonts w:ascii="Courier New" w:hAnsi="Courier New" w:cs="Courier New"/>
                  <w:sz w:val="36"/>
                  <w:szCs w:val="36"/>
                  <w:u w:val="none"/>
                </w:rPr>
                <w:t>&gt;</w:t>
              </w:r>
            </w:hyperlink>
            <w:r w:rsidR="009F5C15" w:rsidRPr="00CB217A">
              <w:rPr>
                <w:rFonts w:ascii="Courier New" w:hAnsi="Courier New" w:cs="Courier New"/>
              </w:rPr>
              <w:br/>
            </w:r>
            <w:r w:rsidR="009F5C15" w:rsidRPr="00CB217A">
              <w:rPr>
                <w:rFonts w:ascii="Courier New" w:hAnsi="Courier New" w:cs="Courier New"/>
                <w:sz w:val="20"/>
                <w:szCs w:val="20"/>
              </w:rPr>
              <w:t>003E</w:t>
            </w:r>
            <w:r w:rsidR="009F5C15" w:rsidRPr="00CB217A">
              <w:rPr>
                <w:rFonts w:ascii="Courier New" w:hAnsi="Courier New" w:cs="Courier New"/>
              </w:rPr>
              <w:br/>
            </w:r>
            <w:r w:rsidR="009F5C15" w:rsidRPr="00CB217A">
              <w:rPr>
                <w:rFonts w:ascii="Courier New" w:hAnsi="Courier New" w:cs="Courier New"/>
                <w:b/>
                <w:bCs/>
                <w:i/>
                <w:iCs/>
              </w:rPr>
              <w:t>62</w:t>
            </w:r>
          </w:p>
        </w:tc>
        <w:tc>
          <w:tcPr>
            <w:tcW w:w="0" w:type="auto"/>
            <w:shd w:val="clear" w:color="auto" w:fill="DFF7FF"/>
            <w:vAlign w:val="center"/>
            <w:hideMark/>
          </w:tcPr>
          <w:p w14:paraId="2FBFDD60" w14:textId="77777777" w:rsidR="009F5C15" w:rsidRPr="00CB217A" w:rsidRDefault="00D92FCE">
            <w:pPr>
              <w:jc w:val="center"/>
              <w:rPr>
                <w:rFonts w:ascii="Courier New" w:hAnsi="Courier New" w:cs="Courier New"/>
                <w:sz w:val="24"/>
                <w:szCs w:val="24"/>
              </w:rPr>
            </w:pPr>
            <w:hyperlink r:id="rId593" w:tooltip="Question mark"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003F</w:t>
            </w:r>
            <w:r w:rsidR="009F5C15" w:rsidRPr="00CB217A">
              <w:rPr>
                <w:rFonts w:ascii="Courier New" w:hAnsi="Courier New" w:cs="Courier New"/>
              </w:rPr>
              <w:br/>
            </w:r>
            <w:r w:rsidR="009F5C15" w:rsidRPr="00CB217A">
              <w:rPr>
                <w:rFonts w:ascii="Courier New" w:hAnsi="Courier New" w:cs="Courier New"/>
                <w:b/>
                <w:bCs/>
                <w:i/>
                <w:iCs/>
              </w:rPr>
              <w:t>63</w:t>
            </w:r>
          </w:p>
        </w:tc>
      </w:tr>
      <w:tr w:rsidR="009F5C15" w14:paraId="569A59E1" w14:textId="77777777" w:rsidTr="00D45533">
        <w:tc>
          <w:tcPr>
            <w:tcW w:w="0" w:type="auto"/>
            <w:vAlign w:val="center"/>
            <w:hideMark/>
          </w:tcPr>
          <w:p w14:paraId="03332CA5"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4_</w:t>
            </w:r>
            <w:r>
              <w:rPr>
                <w:rFonts w:ascii="Courier New" w:hAnsi="Courier New" w:cs="Courier New"/>
                <w:b/>
                <w:bCs/>
              </w:rPr>
              <w:br/>
              <w:t> </w:t>
            </w:r>
          </w:p>
        </w:tc>
        <w:tc>
          <w:tcPr>
            <w:tcW w:w="0" w:type="auto"/>
            <w:shd w:val="clear" w:color="auto" w:fill="DFF7FF"/>
            <w:vAlign w:val="center"/>
            <w:hideMark/>
          </w:tcPr>
          <w:p w14:paraId="5D4455A2" w14:textId="77777777" w:rsidR="009F5C15" w:rsidRPr="00CB217A" w:rsidRDefault="00D92FCE">
            <w:pPr>
              <w:jc w:val="center"/>
              <w:rPr>
                <w:rFonts w:ascii="Courier New" w:hAnsi="Courier New" w:cs="Courier New"/>
                <w:sz w:val="24"/>
                <w:szCs w:val="24"/>
              </w:rPr>
            </w:pPr>
            <w:hyperlink r:id="rId594" w:tooltip="@" w:history="1">
              <w:r w:rsidR="009F5C15" w:rsidRPr="00CB217A">
                <w:rPr>
                  <w:rFonts w:ascii="Courier New" w:hAnsi="Courier New" w:cs="Courier New"/>
                  <w:color w:val="0000FF"/>
                  <w:sz w:val="36"/>
                  <w:szCs w:val="36"/>
                </w:rPr>
                <w:t>@</w:t>
              </w:r>
            </w:hyperlink>
            <w:r w:rsidR="009F5C15" w:rsidRPr="00CB217A">
              <w:rPr>
                <w:rFonts w:ascii="Courier New" w:hAnsi="Courier New" w:cs="Courier New"/>
              </w:rPr>
              <w:br/>
            </w:r>
            <w:r w:rsidR="009F5C15" w:rsidRPr="00CB217A">
              <w:rPr>
                <w:rFonts w:ascii="Courier New" w:hAnsi="Courier New" w:cs="Courier New"/>
                <w:sz w:val="20"/>
                <w:szCs w:val="20"/>
              </w:rPr>
              <w:t>0040</w:t>
            </w:r>
            <w:r w:rsidR="009F5C15" w:rsidRPr="00CB217A">
              <w:rPr>
                <w:rFonts w:ascii="Courier New" w:hAnsi="Courier New" w:cs="Courier New"/>
              </w:rPr>
              <w:br/>
            </w:r>
            <w:r w:rsidR="009F5C15" w:rsidRPr="00CB217A">
              <w:rPr>
                <w:rFonts w:ascii="Courier New" w:hAnsi="Courier New" w:cs="Courier New"/>
                <w:b/>
                <w:bCs/>
                <w:i/>
                <w:iCs/>
              </w:rPr>
              <w:t>64</w:t>
            </w:r>
          </w:p>
        </w:tc>
        <w:tc>
          <w:tcPr>
            <w:tcW w:w="0" w:type="auto"/>
            <w:shd w:val="clear" w:color="auto" w:fill="E7FFE7"/>
            <w:vAlign w:val="center"/>
            <w:hideMark/>
          </w:tcPr>
          <w:p w14:paraId="219621B1" w14:textId="77777777" w:rsidR="009F5C15" w:rsidRPr="00CB217A" w:rsidRDefault="00D92FCE">
            <w:pPr>
              <w:jc w:val="center"/>
              <w:rPr>
                <w:rFonts w:ascii="Courier New" w:hAnsi="Courier New" w:cs="Courier New"/>
                <w:sz w:val="24"/>
                <w:szCs w:val="24"/>
              </w:rPr>
            </w:pPr>
            <w:hyperlink r:id="rId595" w:tooltip="A" w:history="1">
              <w:r w:rsidR="009F5C15" w:rsidRPr="00CB217A">
                <w:rPr>
                  <w:rStyle w:val="Hyperlink"/>
                  <w:rFonts w:ascii="Courier New" w:hAnsi="Courier New" w:cs="Courier New"/>
                  <w:sz w:val="36"/>
                  <w:szCs w:val="36"/>
                  <w:u w:val="none"/>
                </w:rPr>
                <w:t>A</w:t>
              </w:r>
            </w:hyperlink>
            <w:r w:rsidR="009F5C15" w:rsidRPr="00CB217A">
              <w:rPr>
                <w:rFonts w:ascii="Courier New" w:hAnsi="Courier New" w:cs="Courier New"/>
              </w:rPr>
              <w:br/>
            </w:r>
            <w:r w:rsidR="009F5C15" w:rsidRPr="00CB217A">
              <w:rPr>
                <w:rFonts w:ascii="Courier New" w:hAnsi="Courier New" w:cs="Courier New"/>
                <w:sz w:val="20"/>
                <w:szCs w:val="20"/>
              </w:rPr>
              <w:t>0041</w:t>
            </w:r>
            <w:r w:rsidR="009F5C15" w:rsidRPr="00CB217A">
              <w:rPr>
                <w:rFonts w:ascii="Courier New" w:hAnsi="Courier New" w:cs="Courier New"/>
              </w:rPr>
              <w:br/>
            </w:r>
            <w:r w:rsidR="009F5C15" w:rsidRPr="00CB217A">
              <w:rPr>
                <w:rFonts w:ascii="Courier New" w:hAnsi="Courier New" w:cs="Courier New"/>
                <w:b/>
                <w:bCs/>
                <w:i/>
                <w:iCs/>
              </w:rPr>
              <w:t>65</w:t>
            </w:r>
          </w:p>
        </w:tc>
        <w:tc>
          <w:tcPr>
            <w:tcW w:w="0" w:type="auto"/>
            <w:shd w:val="clear" w:color="auto" w:fill="E7FFE7"/>
            <w:vAlign w:val="center"/>
            <w:hideMark/>
          </w:tcPr>
          <w:p w14:paraId="179734C2" w14:textId="77777777" w:rsidR="009F5C15" w:rsidRPr="00CB217A" w:rsidRDefault="00D92FCE">
            <w:pPr>
              <w:jc w:val="center"/>
              <w:rPr>
                <w:rFonts w:ascii="Courier New" w:hAnsi="Courier New" w:cs="Courier New"/>
                <w:sz w:val="24"/>
                <w:szCs w:val="24"/>
              </w:rPr>
            </w:pPr>
            <w:hyperlink r:id="rId596" w:tooltip="B" w:history="1">
              <w:r w:rsidR="009F5C15" w:rsidRPr="00CB217A">
                <w:rPr>
                  <w:rStyle w:val="Hyperlink"/>
                  <w:rFonts w:ascii="Courier New" w:hAnsi="Courier New" w:cs="Courier New"/>
                  <w:sz w:val="36"/>
                  <w:szCs w:val="36"/>
                  <w:u w:val="none"/>
                </w:rPr>
                <w:t>B</w:t>
              </w:r>
            </w:hyperlink>
            <w:r w:rsidR="009F5C15" w:rsidRPr="00CB217A">
              <w:rPr>
                <w:rFonts w:ascii="Courier New" w:hAnsi="Courier New" w:cs="Courier New"/>
              </w:rPr>
              <w:br/>
            </w:r>
            <w:r w:rsidR="009F5C15" w:rsidRPr="00CB217A">
              <w:rPr>
                <w:rFonts w:ascii="Courier New" w:hAnsi="Courier New" w:cs="Courier New"/>
                <w:sz w:val="20"/>
                <w:szCs w:val="20"/>
              </w:rPr>
              <w:t>0042</w:t>
            </w:r>
            <w:r w:rsidR="009F5C15" w:rsidRPr="00CB217A">
              <w:rPr>
                <w:rFonts w:ascii="Courier New" w:hAnsi="Courier New" w:cs="Courier New"/>
              </w:rPr>
              <w:br/>
            </w:r>
            <w:r w:rsidR="009F5C15" w:rsidRPr="00CB217A">
              <w:rPr>
                <w:rFonts w:ascii="Courier New" w:hAnsi="Courier New" w:cs="Courier New"/>
                <w:b/>
                <w:bCs/>
                <w:i/>
                <w:iCs/>
              </w:rPr>
              <w:t>66</w:t>
            </w:r>
          </w:p>
        </w:tc>
        <w:tc>
          <w:tcPr>
            <w:tcW w:w="0" w:type="auto"/>
            <w:shd w:val="clear" w:color="auto" w:fill="E7FFE7"/>
            <w:vAlign w:val="center"/>
            <w:hideMark/>
          </w:tcPr>
          <w:p w14:paraId="1ECFA575" w14:textId="77777777" w:rsidR="009F5C15" w:rsidRPr="00CB217A" w:rsidRDefault="00D92FCE">
            <w:pPr>
              <w:jc w:val="center"/>
              <w:rPr>
                <w:rFonts w:ascii="Courier New" w:hAnsi="Courier New" w:cs="Courier New"/>
                <w:sz w:val="24"/>
                <w:szCs w:val="24"/>
              </w:rPr>
            </w:pPr>
            <w:hyperlink r:id="rId597" w:tooltip="C" w:history="1">
              <w:r w:rsidR="009F5C15" w:rsidRPr="00CB217A">
                <w:rPr>
                  <w:rStyle w:val="Hyperlink"/>
                  <w:rFonts w:ascii="Courier New" w:hAnsi="Courier New" w:cs="Courier New"/>
                  <w:sz w:val="36"/>
                  <w:szCs w:val="36"/>
                  <w:u w:val="none"/>
                </w:rPr>
                <w:t>C</w:t>
              </w:r>
            </w:hyperlink>
            <w:r w:rsidR="009F5C15" w:rsidRPr="00CB217A">
              <w:rPr>
                <w:rFonts w:ascii="Courier New" w:hAnsi="Courier New" w:cs="Courier New"/>
              </w:rPr>
              <w:br/>
            </w:r>
            <w:r w:rsidR="009F5C15" w:rsidRPr="00CB217A">
              <w:rPr>
                <w:rFonts w:ascii="Courier New" w:hAnsi="Courier New" w:cs="Courier New"/>
                <w:sz w:val="20"/>
                <w:szCs w:val="20"/>
              </w:rPr>
              <w:t>0043</w:t>
            </w:r>
            <w:r w:rsidR="009F5C15" w:rsidRPr="00CB217A">
              <w:rPr>
                <w:rFonts w:ascii="Courier New" w:hAnsi="Courier New" w:cs="Courier New"/>
              </w:rPr>
              <w:br/>
            </w:r>
            <w:r w:rsidR="009F5C15" w:rsidRPr="00CB217A">
              <w:rPr>
                <w:rFonts w:ascii="Courier New" w:hAnsi="Courier New" w:cs="Courier New"/>
                <w:b/>
                <w:bCs/>
                <w:i/>
                <w:iCs/>
              </w:rPr>
              <w:t>6</w:t>
            </w:r>
            <w:r w:rsidR="009F5C15" w:rsidRPr="0083357D">
              <w:rPr>
                <w:rFonts w:ascii="Courier New" w:hAnsi="Courier New" w:cs="Courier New"/>
                <w:b/>
                <w:bCs/>
                <w:i/>
                <w:iCs/>
                <w:strike/>
              </w:rPr>
              <w:t>7</w:t>
            </w:r>
          </w:p>
        </w:tc>
        <w:tc>
          <w:tcPr>
            <w:tcW w:w="0" w:type="auto"/>
            <w:shd w:val="clear" w:color="auto" w:fill="E7FFE7"/>
            <w:vAlign w:val="center"/>
            <w:hideMark/>
          </w:tcPr>
          <w:p w14:paraId="1F0B4F13" w14:textId="77777777" w:rsidR="009F5C15" w:rsidRPr="00CB217A" w:rsidRDefault="00D92FCE">
            <w:pPr>
              <w:jc w:val="center"/>
              <w:rPr>
                <w:rFonts w:ascii="Courier New" w:hAnsi="Courier New" w:cs="Courier New"/>
                <w:sz w:val="24"/>
                <w:szCs w:val="24"/>
              </w:rPr>
            </w:pPr>
            <w:hyperlink r:id="rId598" w:tooltip="D" w:history="1">
              <w:r w:rsidR="009F5C15" w:rsidRPr="00CB217A">
                <w:rPr>
                  <w:rStyle w:val="Hyperlink"/>
                  <w:rFonts w:ascii="Courier New" w:hAnsi="Courier New" w:cs="Courier New"/>
                  <w:sz w:val="36"/>
                  <w:szCs w:val="36"/>
                  <w:u w:val="none"/>
                </w:rPr>
                <w:t>D</w:t>
              </w:r>
            </w:hyperlink>
            <w:r w:rsidR="009F5C15" w:rsidRPr="00CB217A">
              <w:rPr>
                <w:rFonts w:ascii="Courier New" w:hAnsi="Courier New" w:cs="Courier New"/>
              </w:rPr>
              <w:br/>
            </w:r>
            <w:r w:rsidR="009F5C15" w:rsidRPr="00CB217A">
              <w:rPr>
                <w:rFonts w:ascii="Courier New" w:hAnsi="Courier New" w:cs="Courier New"/>
                <w:sz w:val="20"/>
                <w:szCs w:val="20"/>
              </w:rPr>
              <w:t>0044</w:t>
            </w:r>
            <w:r w:rsidR="009F5C15" w:rsidRPr="00CB217A">
              <w:rPr>
                <w:rFonts w:ascii="Courier New" w:hAnsi="Courier New" w:cs="Courier New"/>
              </w:rPr>
              <w:br/>
            </w:r>
            <w:r w:rsidR="009F5C15" w:rsidRPr="00CB217A">
              <w:rPr>
                <w:rFonts w:ascii="Courier New" w:hAnsi="Courier New" w:cs="Courier New"/>
                <w:b/>
                <w:bCs/>
                <w:i/>
                <w:iCs/>
              </w:rPr>
              <w:t>68</w:t>
            </w:r>
          </w:p>
        </w:tc>
        <w:tc>
          <w:tcPr>
            <w:tcW w:w="0" w:type="auto"/>
            <w:shd w:val="clear" w:color="auto" w:fill="E7FFE7"/>
            <w:vAlign w:val="center"/>
            <w:hideMark/>
          </w:tcPr>
          <w:p w14:paraId="0FE55004" w14:textId="77777777" w:rsidR="009F5C15" w:rsidRPr="00CB217A" w:rsidRDefault="00D92FCE">
            <w:pPr>
              <w:jc w:val="center"/>
              <w:rPr>
                <w:rFonts w:ascii="Courier New" w:hAnsi="Courier New" w:cs="Courier New"/>
                <w:sz w:val="24"/>
                <w:szCs w:val="24"/>
              </w:rPr>
            </w:pPr>
            <w:hyperlink r:id="rId599" w:tooltip="E" w:history="1">
              <w:r w:rsidR="009F5C15" w:rsidRPr="00CB217A">
                <w:rPr>
                  <w:rStyle w:val="Hyperlink"/>
                  <w:rFonts w:ascii="Courier New" w:hAnsi="Courier New" w:cs="Courier New"/>
                  <w:sz w:val="36"/>
                  <w:szCs w:val="36"/>
                  <w:u w:val="none"/>
                </w:rPr>
                <w:t>E</w:t>
              </w:r>
            </w:hyperlink>
            <w:r w:rsidR="009F5C15" w:rsidRPr="00CB217A">
              <w:rPr>
                <w:rFonts w:ascii="Courier New" w:hAnsi="Courier New" w:cs="Courier New"/>
              </w:rPr>
              <w:br/>
            </w:r>
            <w:r w:rsidR="009F5C15" w:rsidRPr="00CB217A">
              <w:rPr>
                <w:rFonts w:ascii="Courier New" w:hAnsi="Courier New" w:cs="Courier New"/>
                <w:sz w:val="20"/>
                <w:szCs w:val="20"/>
              </w:rPr>
              <w:t>0045</w:t>
            </w:r>
            <w:r w:rsidR="009F5C15" w:rsidRPr="00CB217A">
              <w:rPr>
                <w:rFonts w:ascii="Courier New" w:hAnsi="Courier New" w:cs="Courier New"/>
              </w:rPr>
              <w:br/>
            </w:r>
            <w:r w:rsidR="009F5C15" w:rsidRPr="00CB217A">
              <w:rPr>
                <w:rFonts w:ascii="Courier New" w:hAnsi="Courier New" w:cs="Courier New"/>
                <w:b/>
                <w:bCs/>
                <w:i/>
                <w:iCs/>
              </w:rPr>
              <w:t>69</w:t>
            </w:r>
          </w:p>
        </w:tc>
        <w:tc>
          <w:tcPr>
            <w:tcW w:w="0" w:type="auto"/>
            <w:shd w:val="clear" w:color="auto" w:fill="E7FFE7"/>
            <w:vAlign w:val="center"/>
            <w:hideMark/>
          </w:tcPr>
          <w:p w14:paraId="6B3B6133" w14:textId="77777777" w:rsidR="009F5C15" w:rsidRPr="00CB217A" w:rsidRDefault="00D92FCE">
            <w:pPr>
              <w:jc w:val="center"/>
              <w:rPr>
                <w:rFonts w:ascii="Courier New" w:hAnsi="Courier New" w:cs="Courier New"/>
                <w:sz w:val="24"/>
                <w:szCs w:val="24"/>
              </w:rPr>
            </w:pPr>
            <w:hyperlink r:id="rId600" w:tooltip="F" w:history="1">
              <w:r w:rsidR="009F5C15" w:rsidRPr="00CB217A">
                <w:rPr>
                  <w:rStyle w:val="Hyperlink"/>
                  <w:rFonts w:ascii="Courier New" w:hAnsi="Courier New" w:cs="Courier New"/>
                  <w:sz w:val="36"/>
                  <w:szCs w:val="36"/>
                  <w:u w:val="none"/>
                </w:rPr>
                <w:t>F</w:t>
              </w:r>
            </w:hyperlink>
            <w:r w:rsidR="009F5C15" w:rsidRPr="00CB217A">
              <w:rPr>
                <w:rFonts w:ascii="Courier New" w:hAnsi="Courier New" w:cs="Courier New"/>
              </w:rPr>
              <w:br/>
            </w:r>
            <w:r w:rsidR="009F5C15" w:rsidRPr="00CB217A">
              <w:rPr>
                <w:rFonts w:ascii="Courier New" w:hAnsi="Courier New" w:cs="Courier New"/>
                <w:sz w:val="20"/>
                <w:szCs w:val="20"/>
              </w:rPr>
              <w:t>0046</w:t>
            </w:r>
            <w:r w:rsidR="009F5C15" w:rsidRPr="00CB217A">
              <w:rPr>
                <w:rFonts w:ascii="Courier New" w:hAnsi="Courier New" w:cs="Courier New"/>
              </w:rPr>
              <w:br/>
            </w:r>
            <w:r w:rsidR="009F5C15" w:rsidRPr="009B43F6">
              <w:rPr>
                <w:rFonts w:ascii="Courier New" w:hAnsi="Courier New" w:cs="Courier New"/>
                <w:b/>
                <w:bCs/>
                <w:i/>
                <w:iCs/>
                <w:strike/>
              </w:rPr>
              <w:t>7</w:t>
            </w:r>
            <w:r w:rsidR="009F5C15" w:rsidRPr="00CB217A">
              <w:rPr>
                <w:rFonts w:ascii="Courier New" w:hAnsi="Courier New" w:cs="Courier New"/>
                <w:b/>
                <w:bCs/>
                <w:i/>
                <w:iCs/>
              </w:rPr>
              <w:t>0</w:t>
            </w:r>
          </w:p>
        </w:tc>
        <w:tc>
          <w:tcPr>
            <w:tcW w:w="0" w:type="auto"/>
            <w:shd w:val="clear" w:color="auto" w:fill="E7FFE7"/>
            <w:vAlign w:val="center"/>
            <w:hideMark/>
          </w:tcPr>
          <w:p w14:paraId="600CC0C2" w14:textId="77777777" w:rsidR="009F5C15" w:rsidRPr="00CB217A" w:rsidRDefault="00D92FCE">
            <w:pPr>
              <w:jc w:val="center"/>
              <w:rPr>
                <w:rFonts w:ascii="Courier New" w:hAnsi="Courier New" w:cs="Courier New"/>
                <w:sz w:val="24"/>
                <w:szCs w:val="24"/>
              </w:rPr>
            </w:pPr>
            <w:hyperlink r:id="rId601" w:tooltip="G" w:history="1">
              <w:r w:rsidR="009F5C15" w:rsidRPr="00CB217A">
                <w:rPr>
                  <w:rStyle w:val="Hyperlink"/>
                  <w:rFonts w:ascii="Courier New" w:hAnsi="Courier New" w:cs="Courier New"/>
                  <w:sz w:val="36"/>
                  <w:szCs w:val="36"/>
                  <w:u w:val="none"/>
                </w:rPr>
                <w:t>G</w:t>
              </w:r>
            </w:hyperlink>
            <w:r w:rsidR="009F5C15" w:rsidRPr="00CB217A">
              <w:rPr>
                <w:rFonts w:ascii="Courier New" w:hAnsi="Courier New" w:cs="Courier New"/>
              </w:rPr>
              <w:br/>
            </w:r>
            <w:r w:rsidR="009F5C15" w:rsidRPr="00CB217A">
              <w:rPr>
                <w:rFonts w:ascii="Courier New" w:hAnsi="Courier New" w:cs="Courier New"/>
                <w:sz w:val="20"/>
                <w:szCs w:val="20"/>
              </w:rPr>
              <w:t>004</w:t>
            </w:r>
            <w:r w:rsidR="009F5C15" w:rsidRPr="009B43F6">
              <w:rPr>
                <w:rFonts w:ascii="Courier New" w:hAnsi="Courier New" w:cs="Courier New"/>
                <w:strike/>
                <w:sz w:val="20"/>
                <w:szCs w:val="20"/>
              </w:rPr>
              <w:t>7</w:t>
            </w:r>
            <w:r w:rsidR="009F5C15" w:rsidRPr="00CB217A">
              <w:rPr>
                <w:rFonts w:ascii="Courier New" w:hAnsi="Courier New" w:cs="Courier New"/>
              </w:rPr>
              <w:br/>
            </w:r>
            <w:r w:rsidR="009F5C15" w:rsidRPr="009B43F6">
              <w:rPr>
                <w:rFonts w:ascii="Courier New" w:hAnsi="Courier New" w:cs="Courier New"/>
                <w:b/>
                <w:bCs/>
                <w:i/>
                <w:iCs/>
                <w:strike/>
              </w:rPr>
              <w:t>7</w:t>
            </w:r>
            <w:r w:rsidR="009F5C15" w:rsidRPr="00CB217A">
              <w:rPr>
                <w:rFonts w:ascii="Courier New" w:hAnsi="Courier New" w:cs="Courier New"/>
                <w:b/>
                <w:bCs/>
                <w:i/>
                <w:iCs/>
              </w:rPr>
              <w:t>1</w:t>
            </w:r>
          </w:p>
        </w:tc>
        <w:tc>
          <w:tcPr>
            <w:tcW w:w="0" w:type="auto"/>
            <w:shd w:val="clear" w:color="auto" w:fill="E7FFE7"/>
            <w:vAlign w:val="center"/>
            <w:hideMark/>
          </w:tcPr>
          <w:p w14:paraId="644BCD95" w14:textId="77777777" w:rsidR="009F5C15" w:rsidRPr="00CB217A" w:rsidRDefault="00D92FCE">
            <w:pPr>
              <w:jc w:val="center"/>
              <w:rPr>
                <w:rFonts w:ascii="Courier New" w:hAnsi="Courier New" w:cs="Courier New"/>
                <w:sz w:val="24"/>
                <w:szCs w:val="24"/>
              </w:rPr>
            </w:pPr>
            <w:hyperlink r:id="rId602" w:tooltip="H" w:history="1">
              <w:r w:rsidR="009F5C15" w:rsidRPr="00CB217A">
                <w:rPr>
                  <w:rStyle w:val="Hyperlink"/>
                  <w:rFonts w:ascii="Courier New" w:hAnsi="Courier New" w:cs="Courier New"/>
                  <w:sz w:val="36"/>
                  <w:szCs w:val="36"/>
                  <w:u w:val="none"/>
                </w:rPr>
                <w:t>H</w:t>
              </w:r>
            </w:hyperlink>
            <w:r w:rsidR="009F5C15" w:rsidRPr="00CB217A">
              <w:rPr>
                <w:rFonts w:ascii="Courier New" w:hAnsi="Courier New" w:cs="Courier New"/>
              </w:rPr>
              <w:br/>
            </w:r>
            <w:r w:rsidR="009F5C15" w:rsidRPr="00CB217A">
              <w:rPr>
                <w:rFonts w:ascii="Courier New" w:hAnsi="Courier New" w:cs="Courier New"/>
                <w:sz w:val="20"/>
                <w:szCs w:val="20"/>
              </w:rPr>
              <w:t>0048</w:t>
            </w:r>
            <w:r w:rsidR="009F5C15" w:rsidRPr="00CB217A">
              <w:rPr>
                <w:rFonts w:ascii="Courier New" w:hAnsi="Courier New" w:cs="Courier New"/>
              </w:rPr>
              <w:br/>
            </w:r>
            <w:r w:rsidR="009F5C15" w:rsidRPr="009B43F6">
              <w:rPr>
                <w:rFonts w:ascii="Courier New" w:hAnsi="Courier New" w:cs="Courier New"/>
                <w:b/>
                <w:bCs/>
                <w:i/>
                <w:iCs/>
                <w:strike/>
              </w:rPr>
              <w:t>7</w:t>
            </w:r>
            <w:r w:rsidR="009F5C15" w:rsidRPr="00CB217A">
              <w:rPr>
                <w:rFonts w:ascii="Courier New" w:hAnsi="Courier New" w:cs="Courier New"/>
                <w:b/>
                <w:bCs/>
                <w:i/>
                <w:iCs/>
              </w:rPr>
              <w:t>2</w:t>
            </w:r>
          </w:p>
        </w:tc>
        <w:tc>
          <w:tcPr>
            <w:tcW w:w="0" w:type="auto"/>
            <w:shd w:val="clear" w:color="auto" w:fill="E7FFE7"/>
            <w:vAlign w:val="center"/>
            <w:hideMark/>
          </w:tcPr>
          <w:p w14:paraId="4B1AB7AD" w14:textId="77777777" w:rsidR="009F5C15" w:rsidRPr="00CB217A" w:rsidRDefault="00D92FCE">
            <w:pPr>
              <w:jc w:val="center"/>
              <w:rPr>
                <w:rFonts w:ascii="Courier New" w:hAnsi="Courier New" w:cs="Courier New"/>
                <w:sz w:val="24"/>
                <w:szCs w:val="24"/>
              </w:rPr>
            </w:pPr>
            <w:hyperlink r:id="rId603" w:tooltip="I" w:history="1">
              <w:r w:rsidR="009F5C15" w:rsidRPr="00CB217A">
                <w:rPr>
                  <w:rStyle w:val="Hyperlink"/>
                  <w:rFonts w:ascii="Courier New" w:hAnsi="Courier New" w:cs="Courier New"/>
                  <w:sz w:val="36"/>
                  <w:szCs w:val="36"/>
                  <w:u w:val="none"/>
                </w:rPr>
                <w:t>I</w:t>
              </w:r>
            </w:hyperlink>
            <w:r w:rsidR="009F5C15" w:rsidRPr="00CB217A">
              <w:rPr>
                <w:rFonts w:ascii="Courier New" w:hAnsi="Courier New" w:cs="Courier New"/>
              </w:rPr>
              <w:br/>
            </w:r>
            <w:r w:rsidR="009F5C15" w:rsidRPr="00CB217A">
              <w:rPr>
                <w:rFonts w:ascii="Courier New" w:hAnsi="Courier New" w:cs="Courier New"/>
                <w:sz w:val="20"/>
                <w:szCs w:val="20"/>
              </w:rPr>
              <w:t>0049</w:t>
            </w:r>
            <w:r w:rsidR="009F5C15" w:rsidRPr="00CB217A">
              <w:rPr>
                <w:rFonts w:ascii="Courier New" w:hAnsi="Courier New" w:cs="Courier New"/>
              </w:rPr>
              <w:br/>
            </w:r>
            <w:r w:rsidR="009F5C15" w:rsidRPr="009B43F6">
              <w:rPr>
                <w:rFonts w:ascii="Courier New" w:hAnsi="Courier New" w:cs="Courier New"/>
                <w:b/>
                <w:bCs/>
                <w:i/>
                <w:iCs/>
                <w:strike/>
              </w:rPr>
              <w:t>7</w:t>
            </w:r>
            <w:r w:rsidR="009F5C15" w:rsidRPr="00CB217A">
              <w:rPr>
                <w:rFonts w:ascii="Courier New" w:hAnsi="Courier New" w:cs="Courier New"/>
                <w:b/>
                <w:bCs/>
                <w:i/>
                <w:iCs/>
              </w:rPr>
              <w:t>3</w:t>
            </w:r>
          </w:p>
        </w:tc>
        <w:tc>
          <w:tcPr>
            <w:tcW w:w="0" w:type="auto"/>
            <w:shd w:val="clear" w:color="auto" w:fill="E7FFE7"/>
            <w:vAlign w:val="center"/>
            <w:hideMark/>
          </w:tcPr>
          <w:p w14:paraId="5B054CED" w14:textId="77777777" w:rsidR="009F5C15" w:rsidRPr="00CB217A" w:rsidRDefault="00D92FCE">
            <w:pPr>
              <w:jc w:val="center"/>
              <w:rPr>
                <w:rFonts w:ascii="Courier New" w:hAnsi="Courier New" w:cs="Courier New"/>
                <w:sz w:val="24"/>
                <w:szCs w:val="24"/>
              </w:rPr>
            </w:pPr>
            <w:hyperlink r:id="rId604" w:tooltip="J" w:history="1">
              <w:r w:rsidR="009F5C15" w:rsidRPr="00CB217A">
                <w:rPr>
                  <w:rStyle w:val="Hyperlink"/>
                  <w:rFonts w:ascii="Courier New" w:hAnsi="Courier New" w:cs="Courier New"/>
                  <w:sz w:val="36"/>
                  <w:szCs w:val="36"/>
                  <w:u w:val="none"/>
                </w:rPr>
                <w:t>J</w:t>
              </w:r>
            </w:hyperlink>
            <w:r w:rsidR="009F5C15" w:rsidRPr="00CB217A">
              <w:rPr>
                <w:rFonts w:ascii="Courier New" w:hAnsi="Courier New" w:cs="Courier New"/>
              </w:rPr>
              <w:br/>
            </w:r>
            <w:r w:rsidR="009F5C15" w:rsidRPr="00CB217A">
              <w:rPr>
                <w:rFonts w:ascii="Courier New" w:hAnsi="Courier New" w:cs="Courier New"/>
                <w:sz w:val="20"/>
                <w:szCs w:val="20"/>
              </w:rPr>
              <w:t>004A</w:t>
            </w:r>
            <w:r w:rsidR="009F5C15" w:rsidRPr="00CB217A">
              <w:rPr>
                <w:rFonts w:ascii="Courier New" w:hAnsi="Courier New" w:cs="Courier New"/>
              </w:rPr>
              <w:br/>
            </w:r>
            <w:r w:rsidR="009F5C15" w:rsidRPr="009B43F6">
              <w:rPr>
                <w:rFonts w:ascii="Courier New" w:hAnsi="Courier New" w:cs="Courier New"/>
                <w:b/>
                <w:bCs/>
                <w:i/>
                <w:iCs/>
                <w:strike/>
              </w:rPr>
              <w:t>7</w:t>
            </w:r>
            <w:r w:rsidR="009F5C15" w:rsidRPr="00CB217A">
              <w:rPr>
                <w:rFonts w:ascii="Courier New" w:hAnsi="Courier New" w:cs="Courier New"/>
                <w:b/>
                <w:bCs/>
                <w:i/>
                <w:iCs/>
              </w:rPr>
              <w:t>4</w:t>
            </w:r>
          </w:p>
        </w:tc>
        <w:tc>
          <w:tcPr>
            <w:tcW w:w="0" w:type="auto"/>
            <w:shd w:val="clear" w:color="auto" w:fill="E7FFE7"/>
            <w:vAlign w:val="center"/>
            <w:hideMark/>
          </w:tcPr>
          <w:p w14:paraId="7564FB35" w14:textId="77777777" w:rsidR="009F5C15" w:rsidRPr="00CB217A" w:rsidRDefault="00D92FCE">
            <w:pPr>
              <w:jc w:val="center"/>
              <w:rPr>
                <w:rFonts w:ascii="Courier New" w:hAnsi="Courier New" w:cs="Courier New"/>
                <w:sz w:val="24"/>
                <w:szCs w:val="24"/>
              </w:rPr>
            </w:pPr>
            <w:hyperlink r:id="rId605" w:tooltip="K" w:history="1">
              <w:r w:rsidR="009F5C15" w:rsidRPr="00CB217A">
                <w:rPr>
                  <w:rStyle w:val="Hyperlink"/>
                  <w:rFonts w:ascii="Courier New" w:hAnsi="Courier New" w:cs="Courier New"/>
                  <w:sz w:val="36"/>
                  <w:szCs w:val="36"/>
                  <w:u w:val="none"/>
                </w:rPr>
                <w:t>K</w:t>
              </w:r>
            </w:hyperlink>
            <w:r w:rsidR="009F5C15" w:rsidRPr="00CB217A">
              <w:rPr>
                <w:rFonts w:ascii="Courier New" w:hAnsi="Courier New" w:cs="Courier New"/>
              </w:rPr>
              <w:br/>
            </w:r>
            <w:r w:rsidR="009F5C15" w:rsidRPr="00CB217A">
              <w:rPr>
                <w:rFonts w:ascii="Courier New" w:hAnsi="Courier New" w:cs="Courier New"/>
                <w:sz w:val="20"/>
                <w:szCs w:val="20"/>
              </w:rPr>
              <w:t>004B</w:t>
            </w:r>
            <w:r w:rsidR="009F5C15" w:rsidRPr="00CB217A">
              <w:rPr>
                <w:rFonts w:ascii="Courier New" w:hAnsi="Courier New" w:cs="Courier New"/>
              </w:rPr>
              <w:br/>
            </w:r>
            <w:r w:rsidR="009F5C15" w:rsidRPr="009B43F6">
              <w:rPr>
                <w:rFonts w:ascii="Courier New" w:hAnsi="Courier New" w:cs="Courier New"/>
                <w:b/>
                <w:bCs/>
                <w:i/>
                <w:iCs/>
                <w:strike/>
              </w:rPr>
              <w:t>7</w:t>
            </w:r>
            <w:r w:rsidR="009F5C15" w:rsidRPr="00CB217A">
              <w:rPr>
                <w:rFonts w:ascii="Courier New" w:hAnsi="Courier New" w:cs="Courier New"/>
                <w:b/>
                <w:bCs/>
                <w:i/>
                <w:iCs/>
              </w:rPr>
              <w:t>5</w:t>
            </w:r>
          </w:p>
        </w:tc>
        <w:tc>
          <w:tcPr>
            <w:tcW w:w="0" w:type="auto"/>
            <w:shd w:val="clear" w:color="auto" w:fill="E7FFE7"/>
            <w:vAlign w:val="center"/>
            <w:hideMark/>
          </w:tcPr>
          <w:p w14:paraId="3E061BA9" w14:textId="77777777" w:rsidR="009F5C15" w:rsidRPr="00CB217A" w:rsidRDefault="00D92FCE">
            <w:pPr>
              <w:jc w:val="center"/>
              <w:rPr>
                <w:rFonts w:ascii="Courier New" w:hAnsi="Courier New" w:cs="Courier New"/>
                <w:sz w:val="24"/>
                <w:szCs w:val="24"/>
              </w:rPr>
            </w:pPr>
            <w:hyperlink r:id="rId606" w:tooltip="L" w:history="1">
              <w:r w:rsidR="009F5C15" w:rsidRPr="00CB217A">
                <w:rPr>
                  <w:rStyle w:val="Hyperlink"/>
                  <w:rFonts w:ascii="Courier New" w:hAnsi="Courier New" w:cs="Courier New"/>
                  <w:sz w:val="36"/>
                  <w:szCs w:val="36"/>
                  <w:u w:val="none"/>
                </w:rPr>
                <w:t>L</w:t>
              </w:r>
            </w:hyperlink>
            <w:r w:rsidR="009F5C15" w:rsidRPr="00CB217A">
              <w:rPr>
                <w:rFonts w:ascii="Courier New" w:hAnsi="Courier New" w:cs="Courier New"/>
              </w:rPr>
              <w:br/>
            </w:r>
            <w:r w:rsidR="009F5C15" w:rsidRPr="00CB217A">
              <w:rPr>
                <w:rFonts w:ascii="Courier New" w:hAnsi="Courier New" w:cs="Courier New"/>
                <w:sz w:val="20"/>
                <w:szCs w:val="20"/>
              </w:rPr>
              <w:t>004C</w:t>
            </w:r>
            <w:r w:rsidR="009F5C15" w:rsidRPr="00CB217A">
              <w:rPr>
                <w:rFonts w:ascii="Courier New" w:hAnsi="Courier New" w:cs="Courier New"/>
              </w:rPr>
              <w:br/>
            </w:r>
            <w:r w:rsidR="009F5C15" w:rsidRPr="009B43F6">
              <w:rPr>
                <w:rFonts w:ascii="Courier New" w:hAnsi="Courier New" w:cs="Courier New"/>
                <w:b/>
                <w:bCs/>
                <w:i/>
                <w:iCs/>
                <w:strike/>
              </w:rPr>
              <w:t>7</w:t>
            </w:r>
            <w:r w:rsidR="009F5C15" w:rsidRPr="00CB217A">
              <w:rPr>
                <w:rFonts w:ascii="Courier New" w:hAnsi="Courier New" w:cs="Courier New"/>
                <w:b/>
                <w:bCs/>
                <w:i/>
                <w:iCs/>
              </w:rPr>
              <w:t>6</w:t>
            </w:r>
          </w:p>
        </w:tc>
        <w:tc>
          <w:tcPr>
            <w:tcW w:w="0" w:type="auto"/>
            <w:shd w:val="clear" w:color="auto" w:fill="E7FFE7"/>
            <w:vAlign w:val="center"/>
            <w:hideMark/>
          </w:tcPr>
          <w:p w14:paraId="0B600288" w14:textId="77777777" w:rsidR="009F5C15" w:rsidRPr="00CB217A" w:rsidRDefault="00D92FCE">
            <w:pPr>
              <w:jc w:val="center"/>
              <w:rPr>
                <w:rFonts w:ascii="Courier New" w:hAnsi="Courier New" w:cs="Courier New"/>
                <w:sz w:val="24"/>
                <w:szCs w:val="24"/>
              </w:rPr>
            </w:pPr>
            <w:hyperlink r:id="rId607" w:tooltip="M" w:history="1">
              <w:r w:rsidR="009F5C15" w:rsidRPr="00CB217A">
                <w:rPr>
                  <w:rStyle w:val="Hyperlink"/>
                  <w:rFonts w:ascii="Courier New" w:hAnsi="Courier New" w:cs="Courier New"/>
                  <w:sz w:val="36"/>
                  <w:szCs w:val="36"/>
                  <w:u w:val="none"/>
                </w:rPr>
                <w:t>M</w:t>
              </w:r>
            </w:hyperlink>
            <w:r w:rsidR="009F5C15" w:rsidRPr="00CB217A">
              <w:rPr>
                <w:rFonts w:ascii="Courier New" w:hAnsi="Courier New" w:cs="Courier New"/>
              </w:rPr>
              <w:br/>
            </w:r>
            <w:r w:rsidR="009F5C15" w:rsidRPr="00CB217A">
              <w:rPr>
                <w:rFonts w:ascii="Courier New" w:hAnsi="Courier New" w:cs="Courier New"/>
                <w:sz w:val="20"/>
                <w:szCs w:val="20"/>
              </w:rPr>
              <w:t>004D</w:t>
            </w:r>
            <w:r w:rsidR="009F5C15" w:rsidRPr="00CB217A">
              <w:rPr>
                <w:rFonts w:ascii="Courier New" w:hAnsi="Courier New" w:cs="Courier New"/>
              </w:rPr>
              <w:br/>
            </w:r>
            <w:r w:rsidR="009F5C15" w:rsidRPr="009B43F6">
              <w:rPr>
                <w:rFonts w:ascii="Courier New" w:hAnsi="Courier New" w:cs="Courier New"/>
                <w:b/>
                <w:bCs/>
                <w:i/>
                <w:iCs/>
                <w:strike/>
              </w:rPr>
              <w:t>77</w:t>
            </w:r>
          </w:p>
        </w:tc>
        <w:tc>
          <w:tcPr>
            <w:tcW w:w="0" w:type="auto"/>
            <w:shd w:val="clear" w:color="auto" w:fill="E7FFE7"/>
            <w:vAlign w:val="center"/>
            <w:hideMark/>
          </w:tcPr>
          <w:p w14:paraId="7D4DD09A" w14:textId="77777777" w:rsidR="009F5C15" w:rsidRPr="00CB217A" w:rsidRDefault="00D92FCE">
            <w:pPr>
              <w:jc w:val="center"/>
              <w:rPr>
                <w:rFonts w:ascii="Courier New" w:hAnsi="Courier New" w:cs="Courier New"/>
                <w:sz w:val="24"/>
                <w:szCs w:val="24"/>
              </w:rPr>
            </w:pPr>
            <w:hyperlink r:id="rId608" w:tooltip="N" w:history="1">
              <w:r w:rsidR="009F5C15" w:rsidRPr="00CB217A">
                <w:rPr>
                  <w:rStyle w:val="Hyperlink"/>
                  <w:rFonts w:ascii="Courier New" w:hAnsi="Courier New" w:cs="Courier New"/>
                  <w:sz w:val="36"/>
                  <w:szCs w:val="36"/>
                  <w:u w:val="none"/>
                </w:rPr>
                <w:t>N</w:t>
              </w:r>
            </w:hyperlink>
            <w:r w:rsidR="009F5C15" w:rsidRPr="00CB217A">
              <w:rPr>
                <w:rFonts w:ascii="Courier New" w:hAnsi="Courier New" w:cs="Courier New"/>
              </w:rPr>
              <w:br/>
            </w:r>
            <w:r w:rsidR="009F5C15" w:rsidRPr="00CB217A">
              <w:rPr>
                <w:rFonts w:ascii="Courier New" w:hAnsi="Courier New" w:cs="Courier New"/>
                <w:sz w:val="20"/>
                <w:szCs w:val="20"/>
              </w:rPr>
              <w:t>004E</w:t>
            </w:r>
            <w:r w:rsidR="009F5C15" w:rsidRPr="00CB217A">
              <w:rPr>
                <w:rFonts w:ascii="Courier New" w:hAnsi="Courier New" w:cs="Courier New"/>
              </w:rPr>
              <w:br/>
            </w:r>
            <w:r w:rsidR="009F5C15" w:rsidRPr="009B43F6">
              <w:rPr>
                <w:rFonts w:ascii="Courier New" w:hAnsi="Courier New" w:cs="Courier New"/>
                <w:b/>
                <w:bCs/>
                <w:i/>
                <w:iCs/>
                <w:strike/>
              </w:rPr>
              <w:t>7</w:t>
            </w:r>
            <w:r w:rsidR="009F5C15" w:rsidRPr="00CB217A">
              <w:rPr>
                <w:rFonts w:ascii="Courier New" w:hAnsi="Courier New" w:cs="Courier New"/>
                <w:b/>
                <w:bCs/>
                <w:i/>
                <w:iCs/>
              </w:rPr>
              <w:t>8</w:t>
            </w:r>
          </w:p>
        </w:tc>
        <w:tc>
          <w:tcPr>
            <w:tcW w:w="0" w:type="auto"/>
            <w:shd w:val="clear" w:color="auto" w:fill="E7FFE7"/>
            <w:vAlign w:val="center"/>
            <w:hideMark/>
          </w:tcPr>
          <w:p w14:paraId="2D48A2CD" w14:textId="77777777" w:rsidR="009F5C15" w:rsidRPr="00CB217A" w:rsidRDefault="00D92FCE">
            <w:pPr>
              <w:jc w:val="center"/>
              <w:rPr>
                <w:rFonts w:ascii="Courier New" w:hAnsi="Courier New" w:cs="Courier New"/>
                <w:sz w:val="24"/>
                <w:szCs w:val="24"/>
              </w:rPr>
            </w:pPr>
            <w:hyperlink r:id="rId609" w:tooltip="O" w:history="1">
              <w:r w:rsidR="009F5C15" w:rsidRPr="00CB217A">
                <w:rPr>
                  <w:rStyle w:val="Hyperlink"/>
                  <w:rFonts w:ascii="Courier New" w:hAnsi="Courier New" w:cs="Courier New"/>
                  <w:sz w:val="36"/>
                  <w:szCs w:val="36"/>
                  <w:u w:val="none"/>
                </w:rPr>
                <w:t>O</w:t>
              </w:r>
            </w:hyperlink>
            <w:r w:rsidR="009F5C15" w:rsidRPr="00CB217A">
              <w:rPr>
                <w:rFonts w:ascii="Courier New" w:hAnsi="Courier New" w:cs="Courier New"/>
              </w:rPr>
              <w:br/>
            </w:r>
            <w:r w:rsidR="009F5C15" w:rsidRPr="00CB217A">
              <w:rPr>
                <w:rFonts w:ascii="Courier New" w:hAnsi="Courier New" w:cs="Courier New"/>
                <w:sz w:val="20"/>
                <w:szCs w:val="20"/>
              </w:rPr>
              <w:t>004F</w:t>
            </w:r>
            <w:r w:rsidR="009F5C15" w:rsidRPr="00CB217A">
              <w:rPr>
                <w:rFonts w:ascii="Courier New" w:hAnsi="Courier New" w:cs="Courier New"/>
              </w:rPr>
              <w:br/>
            </w:r>
            <w:r w:rsidR="009F5C15" w:rsidRPr="009B43F6">
              <w:rPr>
                <w:rFonts w:ascii="Courier New" w:hAnsi="Courier New" w:cs="Courier New"/>
                <w:b/>
                <w:bCs/>
                <w:i/>
                <w:iCs/>
                <w:strike/>
              </w:rPr>
              <w:t>7</w:t>
            </w:r>
            <w:r w:rsidR="009F5C15" w:rsidRPr="00CB217A">
              <w:rPr>
                <w:rFonts w:ascii="Courier New" w:hAnsi="Courier New" w:cs="Courier New"/>
                <w:b/>
                <w:bCs/>
                <w:i/>
                <w:iCs/>
              </w:rPr>
              <w:t>9</w:t>
            </w:r>
          </w:p>
        </w:tc>
      </w:tr>
      <w:tr w:rsidR="009F5C15" w14:paraId="585A615C" w14:textId="77777777" w:rsidTr="00D45533">
        <w:tc>
          <w:tcPr>
            <w:tcW w:w="0" w:type="auto"/>
            <w:vAlign w:val="center"/>
            <w:hideMark/>
          </w:tcPr>
          <w:p w14:paraId="7A76EA8C"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5_</w:t>
            </w:r>
            <w:r>
              <w:rPr>
                <w:rFonts w:ascii="Courier New" w:hAnsi="Courier New" w:cs="Courier New"/>
                <w:b/>
                <w:bCs/>
              </w:rPr>
              <w:br/>
              <w:t> </w:t>
            </w:r>
          </w:p>
        </w:tc>
        <w:tc>
          <w:tcPr>
            <w:tcW w:w="0" w:type="auto"/>
            <w:shd w:val="clear" w:color="auto" w:fill="E7FFE7"/>
            <w:vAlign w:val="center"/>
            <w:hideMark/>
          </w:tcPr>
          <w:p w14:paraId="3F10E695" w14:textId="77777777" w:rsidR="009F5C15" w:rsidRPr="00CB217A" w:rsidRDefault="00D92FCE">
            <w:pPr>
              <w:jc w:val="center"/>
              <w:rPr>
                <w:rFonts w:ascii="Courier New" w:hAnsi="Courier New" w:cs="Courier New"/>
                <w:sz w:val="24"/>
                <w:szCs w:val="24"/>
              </w:rPr>
            </w:pPr>
            <w:hyperlink r:id="rId610" w:tooltip="P" w:history="1">
              <w:r w:rsidR="009F5C15" w:rsidRPr="00CB217A">
                <w:rPr>
                  <w:rStyle w:val="Hyperlink"/>
                  <w:rFonts w:ascii="Courier New" w:hAnsi="Courier New" w:cs="Courier New"/>
                  <w:sz w:val="36"/>
                  <w:szCs w:val="36"/>
                  <w:u w:val="none"/>
                </w:rPr>
                <w:t>P</w:t>
              </w:r>
            </w:hyperlink>
            <w:r w:rsidR="009F5C15" w:rsidRPr="00CB217A">
              <w:rPr>
                <w:rFonts w:ascii="Courier New" w:hAnsi="Courier New" w:cs="Courier New"/>
              </w:rPr>
              <w:br/>
            </w:r>
            <w:r w:rsidR="009F5C15" w:rsidRPr="00CB217A">
              <w:rPr>
                <w:rFonts w:ascii="Courier New" w:hAnsi="Courier New" w:cs="Courier New"/>
                <w:sz w:val="20"/>
                <w:szCs w:val="20"/>
              </w:rPr>
              <w:t>0050</w:t>
            </w:r>
            <w:r w:rsidR="009F5C15" w:rsidRPr="00CB217A">
              <w:rPr>
                <w:rFonts w:ascii="Courier New" w:hAnsi="Courier New" w:cs="Courier New"/>
              </w:rPr>
              <w:br/>
            </w:r>
            <w:r w:rsidR="009F5C15" w:rsidRPr="00CB217A">
              <w:rPr>
                <w:rFonts w:ascii="Courier New" w:hAnsi="Courier New" w:cs="Courier New"/>
                <w:b/>
                <w:bCs/>
                <w:i/>
                <w:iCs/>
              </w:rPr>
              <w:t>80</w:t>
            </w:r>
          </w:p>
        </w:tc>
        <w:tc>
          <w:tcPr>
            <w:tcW w:w="0" w:type="auto"/>
            <w:shd w:val="clear" w:color="auto" w:fill="E7FFE7"/>
            <w:vAlign w:val="center"/>
            <w:hideMark/>
          </w:tcPr>
          <w:p w14:paraId="066AC75C" w14:textId="77777777" w:rsidR="009F5C15" w:rsidRPr="00CB217A" w:rsidRDefault="00D92FCE">
            <w:pPr>
              <w:jc w:val="center"/>
              <w:rPr>
                <w:rFonts w:ascii="Courier New" w:hAnsi="Courier New" w:cs="Courier New"/>
                <w:sz w:val="24"/>
                <w:szCs w:val="24"/>
              </w:rPr>
            </w:pPr>
            <w:hyperlink r:id="rId611" w:tooltip="Q" w:history="1">
              <w:r w:rsidR="009F5C15" w:rsidRPr="00CB217A">
                <w:rPr>
                  <w:rStyle w:val="Hyperlink"/>
                  <w:rFonts w:ascii="Courier New" w:hAnsi="Courier New" w:cs="Courier New"/>
                  <w:sz w:val="36"/>
                  <w:szCs w:val="36"/>
                  <w:u w:val="none"/>
                </w:rPr>
                <w:t>Q</w:t>
              </w:r>
            </w:hyperlink>
            <w:r w:rsidR="009F5C15" w:rsidRPr="00CB217A">
              <w:rPr>
                <w:rFonts w:ascii="Courier New" w:hAnsi="Courier New" w:cs="Courier New"/>
              </w:rPr>
              <w:br/>
            </w:r>
            <w:r w:rsidR="009F5C15" w:rsidRPr="00CB217A">
              <w:rPr>
                <w:rFonts w:ascii="Courier New" w:hAnsi="Courier New" w:cs="Courier New"/>
                <w:sz w:val="20"/>
                <w:szCs w:val="20"/>
              </w:rPr>
              <w:t>0051</w:t>
            </w:r>
            <w:r w:rsidR="009F5C15" w:rsidRPr="00CB217A">
              <w:rPr>
                <w:rFonts w:ascii="Courier New" w:hAnsi="Courier New" w:cs="Courier New"/>
              </w:rPr>
              <w:br/>
            </w:r>
            <w:r w:rsidR="009F5C15" w:rsidRPr="00CB217A">
              <w:rPr>
                <w:rFonts w:ascii="Courier New" w:hAnsi="Courier New" w:cs="Courier New"/>
                <w:b/>
                <w:bCs/>
                <w:i/>
                <w:iCs/>
              </w:rPr>
              <w:t>81</w:t>
            </w:r>
          </w:p>
        </w:tc>
        <w:tc>
          <w:tcPr>
            <w:tcW w:w="0" w:type="auto"/>
            <w:shd w:val="clear" w:color="auto" w:fill="E7FFE7"/>
            <w:vAlign w:val="center"/>
            <w:hideMark/>
          </w:tcPr>
          <w:p w14:paraId="496ED71C" w14:textId="77777777" w:rsidR="009F5C15" w:rsidRPr="00CB217A" w:rsidRDefault="00D92FCE">
            <w:pPr>
              <w:jc w:val="center"/>
              <w:rPr>
                <w:rFonts w:ascii="Courier New" w:hAnsi="Courier New" w:cs="Courier New"/>
                <w:sz w:val="24"/>
                <w:szCs w:val="24"/>
              </w:rPr>
            </w:pPr>
            <w:hyperlink r:id="rId612" w:tooltip="R" w:history="1">
              <w:r w:rsidR="009F5C15" w:rsidRPr="00CB217A">
                <w:rPr>
                  <w:rStyle w:val="Hyperlink"/>
                  <w:rFonts w:ascii="Courier New" w:hAnsi="Courier New" w:cs="Courier New"/>
                  <w:sz w:val="36"/>
                  <w:szCs w:val="36"/>
                  <w:u w:val="none"/>
                </w:rPr>
                <w:t>R</w:t>
              </w:r>
            </w:hyperlink>
            <w:r w:rsidR="009F5C15" w:rsidRPr="00CB217A">
              <w:rPr>
                <w:rFonts w:ascii="Courier New" w:hAnsi="Courier New" w:cs="Courier New"/>
              </w:rPr>
              <w:br/>
            </w:r>
            <w:r w:rsidR="009F5C15" w:rsidRPr="00CB217A">
              <w:rPr>
                <w:rFonts w:ascii="Courier New" w:hAnsi="Courier New" w:cs="Courier New"/>
                <w:sz w:val="20"/>
                <w:szCs w:val="20"/>
              </w:rPr>
              <w:t>0052</w:t>
            </w:r>
            <w:r w:rsidR="009F5C15" w:rsidRPr="00CB217A">
              <w:rPr>
                <w:rFonts w:ascii="Courier New" w:hAnsi="Courier New" w:cs="Courier New"/>
              </w:rPr>
              <w:br/>
            </w:r>
            <w:r w:rsidR="009F5C15" w:rsidRPr="00CB217A">
              <w:rPr>
                <w:rFonts w:ascii="Courier New" w:hAnsi="Courier New" w:cs="Courier New"/>
                <w:b/>
                <w:bCs/>
                <w:i/>
                <w:iCs/>
              </w:rPr>
              <w:t>82</w:t>
            </w:r>
          </w:p>
        </w:tc>
        <w:tc>
          <w:tcPr>
            <w:tcW w:w="0" w:type="auto"/>
            <w:shd w:val="clear" w:color="auto" w:fill="E7FFE7"/>
            <w:vAlign w:val="center"/>
            <w:hideMark/>
          </w:tcPr>
          <w:p w14:paraId="3C3F19F9" w14:textId="77777777" w:rsidR="009F5C15" w:rsidRPr="00CB217A" w:rsidRDefault="00D92FCE">
            <w:pPr>
              <w:jc w:val="center"/>
              <w:rPr>
                <w:rFonts w:ascii="Courier New" w:hAnsi="Courier New" w:cs="Courier New"/>
                <w:sz w:val="24"/>
                <w:szCs w:val="24"/>
              </w:rPr>
            </w:pPr>
            <w:hyperlink r:id="rId613" w:tooltip="S" w:history="1">
              <w:r w:rsidR="009F5C15" w:rsidRPr="00CB217A">
                <w:rPr>
                  <w:rStyle w:val="Hyperlink"/>
                  <w:rFonts w:ascii="Courier New" w:hAnsi="Courier New" w:cs="Courier New"/>
                  <w:sz w:val="36"/>
                  <w:szCs w:val="36"/>
                  <w:u w:val="none"/>
                </w:rPr>
                <w:t>S</w:t>
              </w:r>
            </w:hyperlink>
            <w:r w:rsidR="009F5C15" w:rsidRPr="00CB217A">
              <w:rPr>
                <w:rFonts w:ascii="Courier New" w:hAnsi="Courier New" w:cs="Courier New"/>
              </w:rPr>
              <w:br/>
            </w:r>
            <w:r w:rsidR="009F5C15" w:rsidRPr="00CB217A">
              <w:rPr>
                <w:rFonts w:ascii="Courier New" w:hAnsi="Courier New" w:cs="Courier New"/>
                <w:sz w:val="20"/>
                <w:szCs w:val="20"/>
              </w:rPr>
              <w:t>0053</w:t>
            </w:r>
            <w:r w:rsidR="009F5C15" w:rsidRPr="00CB217A">
              <w:rPr>
                <w:rFonts w:ascii="Courier New" w:hAnsi="Courier New" w:cs="Courier New"/>
              </w:rPr>
              <w:br/>
            </w:r>
            <w:r w:rsidR="009F5C15" w:rsidRPr="00CB217A">
              <w:rPr>
                <w:rFonts w:ascii="Courier New" w:hAnsi="Courier New" w:cs="Courier New"/>
                <w:b/>
                <w:bCs/>
                <w:i/>
                <w:iCs/>
              </w:rPr>
              <w:t>83</w:t>
            </w:r>
          </w:p>
        </w:tc>
        <w:tc>
          <w:tcPr>
            <w:tcW w:w="0" w:type="auto"/>
            <w:shd w:val="clear" w:color="auto" w:fill="E7FFE7"/>
            <w:vAlign w:val="center"/>
            <w:hideMark/>
          </w:tcPr>
          <w:p w14:paraId="5BD44643" w14:textId="77777777" w:rsidR="009F5C15" w:rsidRPr="00CB217A" w:rsidRDefault="00D92FCE">
            <w:pPr>
              <w:jc w:val="center"/>
              <w:rPr>
                <w:rFonts w:ascii="Courier New" w:hAnsi="Courier New" w:cs="Courier New"/>
                <w:sz w:val="24"/>
                <w:szCs w:val="24"/>
              </w:rPr>
            </w:pPr>
            <w:hyperlink r:id="rId614" w:tooltip="T" w:history="1">
              <w:r w:rsidR="009F5C15" w:rsidRPr="00CB217A">
                <w:rPr>
                  <w:rStyle w:val="Hyperlink"/>
                  <w:rFonts w:ascii="Courier New" w:hAnsi="Courier New" w:cs="Courier New"/>
                  <w:sz w:val="36"/>
                  <w:szCs w:val="36"/>
                  <w:u w:val="none"/>
                </w:rPr>
                <w:t>T</w:t>
              </w:r>
            </w:hyperlink>
            <w:r w:rsidR="009F5C15" w:rsidRPr="00CB217A">
              <w:rPr>
                <w:rFonts w:ascii="Courier New" w:hAnsi="Courier New" w:cs="Courier New"/>
              </w:rPr>
              <w:br/>
            </w:r>
            <w:r w:rsidR="009F5C15" w:rsidRPr="00CB217A">
              <w:rPr>
                <w:rFonts w:ascii="Courier New" w:hAnsi="Courier New" w:cs="Courier New"/>
                <w:sz w:val="20"/>
                <w:szCs w:val="20"/>
              </w:rPr>
              <w:t>0054</w:t>
            </w:r>
            <w:r w:rsidR="009F5C15" w:rsidRPr="00CB217A">
              <w:rPr>
                <w:rFonts w:ascii="Courier New" w:hAnsi="Courier New" w:cs="Courier New"/>
              </w:rPr>
              <w:br/>
            </w:r>
            <w:r w:rsidR="009F5C15" w:rsidRPr="00CB217A">
              <w:rPr>
                <w:rFonts w:ascii="Courier New" w:hAnsi="Courier New" w:cs="Courier New"/>
                <w:b/>
                <w:bCs/>
                <w:i/>
                <w:iCs/>
              </w:rPr>
              <w:t>84</w:t>
            </w:r>
          </w:p>
        </w:tc>
        <w:tc>
          <w:tcPr>
            <w:tcW w:w="0" w:type="auto"/>
            <w:shd w:val="clear" w:color="auto" w:fill="E7FFE7"/>
            <w:vAlign w:val="center"/>
            <w:hideMark/>
          </w:tcPr>
          <w:p w14:paraId="79986C40" w14:textId="77777777" w:rsidR="009F5C15" w:rsidRPr="00CB217A" w:rsidRDefault="00D92FCE">
            <w:pPr>
              <w:jc w:val="center"/>
              <w:rPr>
                <w:rFonts w:ascii="Courier New" w:hAnsi="Courier New" w:cs="Courier New"/>
                <w:sz w:val="24"/>
                <w:szCs w:val="24"/>
              </w:rPr>
            </w:pPr>
            <w:hyperlink r:id="rId615" w:tooltip="U" w:history="1">
              <w:r w:rsidR="009F5C15" w:rsidRPr="00CB217A">
                <w:rPr>
                  <w:rStyle w:val="Hyperlink"/>
                  <w:rFonts w:ascii="Courier New" w:hAnsi="Courier New" w:cs="Courier New"/>
                  <w:sz w:val="36"/>
                  <w:szCs w:val="36"/>
                  <w:u w:val="none"/>
                </w:rPr>
                <w:t>U</w:t>
              </w:r>
            </w:hyperlink>
            <w:r w:rsidR="009F5C15" w:rsidRPr="00CB217A">
              <w:rPr>
                <w:rFonts w:ascii="Courier New" w:hAnsi="Courier New" w:cs="Courier New"/>
              </w:rPr>
              <w:br/>
            </w:r>
            <w:r w:rsidR="009F5C15" w:rsidRPr="00CB217A">
              <w:rPr>
                <w:rFonts w:ascii="Courier New" w:hAnsi="Courier New" w:cs="Courier New"/>
                <w:sz w:val="20"/>
                <w:szCs w:val="20"/>
              </w:rPr>
              <w:t>0055</w:t>
            </w:r>
            <w:r w:rsidR="009F5C15" w:rsidRPr="00CB217A">
              <w:rPr>
                <w:rFonts w:ascii="Courier New" w:hAnsi="Courier New" w:cs="Courier New"/>
              </w:rPr>
              <w:br/>
            </w:r>
            <w:r w:rsidR="009F5C15" w:rsidRPr="00CB217A">
              <w:rPr>
                <w:rFonts w:ascii="Courier New" w:hAnsi="Courier New" w:cs="Courier New"/>
                <w:b/>
                <w:bCs/>
                <w:i/>
                <w:iCs/>
              </w:rPr>
              <w:t>85</w:t>
            </w:r>
          </w:p>
        </w:tc>
        <w:tc>
          <w:tcPr>
            <w:tcW w:w="0" w:type="auto"/>
            <w:shd w:val="clear" w:color="auto" w:fill="E7FFE7"/>
            <w:vAlign w:val="center"/>
            <w:hideMark/>
          </w:tcPr>
          <w:p w14:paraId="677DD360" w14:textId="77777777" w:rsidR="009F5C15" w:rsidRPr="00CB217A" w:rsidRDefault="00D92FCE">
            <w:pPr>
              <w:jc w:val="center"/>
              <w:rPr>
                <w:rFonts w:ascii="Courier New" w:hAnsi="Courier New" w:cs="Courier New"/>
                <w:sz w:val="24"/>
                <w:szCs w:val="24"/>
              </w:rPr>
            </w:pPr>
            <w:hyperlink r:id="rId616" w:tooltip="V" w:history="1">
              <w:r w:rsidR="009F5C15" w:rsidRPr="00CB217A">
                <w:rPr>
                  <w:rStyle w:val="Hyperlink"/>
                  <w:rFonts w:ascii="Courier New" w:hAnsi="Courier New" w:cs="Courier New"/>
                  <w:sz w:val="36"/>
                  <w:szCs w:val="36"/>
                  <w:u w:val="none"/>
                </w:rPr>
                <w:t>V</w:t>
              </w:r>
            </w:hyperlink>
            <w:r w:rsidR="009F5C15" w:rsidRPr="00CB217A">
              <w:rPr>
                <w:rFonts w:ascii="Courier New" w:hAnsi="Courier New" w:cs="Courier New"/>
              </w:rPr>
              <w:br/>
            </w:r>
            <w:r w:rsidR="009F5C15" w:rsidRPr="00CB217A">
              <w:rPr>
                <w:rFonts w:ascii="Courier New" w:hAnsi="Courier New" w:cs="Courier New"/>
                <w:sz w:val="20"/>
                <w:szCs w:val="20"/>
              </w:rPr>
              <w:t>0056</w:t>
            </w:r>
            <w:r w:rsidR="009F5C15" w:rsidRPr="00CB217A">
              <w:rPr>
                <w:rFonts w:ascii="Courier New" w:hAnsi="Courier New" w:cs="Courier New"/>
              </w:rPr>
              <w:br/>
            </w:r>
            <w:r w:rsidR="009F5C15" w:rsidRPr="00CB217A">
              <w:rPr>
                <w:rFonts w:ascii="Courier New" w:hAnsi="Courier New" w:cs="Courier New"/>
                <w:b/>
                <w:bCs/>
                <w:i/>
                <w:iCs/>
              </w:rPr>
              <w:t>86</w:t>
            </w:r>
          </w:p>
        </w:tc>
        <w:tc>
          <w:tcPr>
            <w:tcW w:w="0" w:type="auto"/>
            <w:shd w:val="clear" w:color="auto" w:fill="E7FFE7"/>
            <w:vAlign w:val="center"/>
            <w:hideMark/>
          </w:tcPr>
          <w:p w14:paraId="6122FB17" w14:textId="77777777" w:rsidR="009F5C15" w:rsidRPr="00CB217A" w:rsidRDefault="00D92FCE">
            <w:pPr>
              <w:jc w:val="center"/>
              <w:rPr>
                <w:rFonts w:ascii="Courier New" w:hAnsi="Courier New" w:cs="Courier New"/>
                <w:sz w:val="24"/>
                <w:szCs w:val="24"/>
              </w:rPr>
            </w:pPr>
            <w:hyperlink r:id="rId617" w:tooltip="W" w:history="1">
              <w:r w:rsidR="009F5C15" w:rsidRPr="00CB217A">
                <w:rPr>
                  <w:rStyle w:val="Hyperlink"/>
                  <w:rFonts w:ascii="Courier New" w:hAnsi="Courier New" w:cs="Courier New"/>
                  <w:sz w:val="36"/>
                  <w:szCs w:val="36"/>
                  <w:u w:val="none"/>
                </w:rPr>
                <w:t>W</w:t>
              </w:r>
            </w:hyperlink>
            <w:r w:rsidR="009F5C15" w:rsidRPr="00CB217A">
              <w:rPr>
                <w:rFonts w:ascii="Courier New" w:hAnsi="Courier New" w:cs="Courier New"/>
              </w:rPr>
              <w:br/>
            </w:r>
            <w:r w:rsidR="009F5C15" w:rsidRPr="00CB217A">
              <w:rPr>
                <w:rFonts w:ascii="Courier New" w:hAnsi="Courier New" w:cs="Courier New"/>
                <w:sz w:val="20"/>
                <w:szCs w:val="20"/>
              </w:rPr>
              <w:t>005</w:t>
            </w:r>
            <w:r w:rsidR="009F5C15" w:rsidRPr="009B43F6">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8</w:t>
            </w:r>
            <w:r w:rsidR="009F5C15" w:rsidRPr="009B43F6">
              <w:rPr>
                <w:rFonts w:ascii="Courier New" w:hAnsi="Courier New" w:cs="Courier New"/>
                <w:b/>
                <w:bCs/>
                <w:i/>
                <w:iCs/>
                <w:strike/>
              </w:rPr>
              <w:t>7</w:t>
            </w:r>
          </w:p>
        </w:tc>
        <w:tc>
          <w:tcPr>
            <w:tcW w:w="0" w:type="auto"/>
            <w:shd w:val="clear" w:color="auto" w:fill="E7FFE7"/>
            <w:vAlign w:val="center"/>
            <w:hideMark/>
          </w:tcPr>
          <w:p w14:paraId="16078CCE" w14:textId="77777777" w:rsidR="009F5C15" w:rsidRPr="00CB217A" w:rsidRDefault="00D92FCE">
            <w:pPr>
              <w:jc w:val="center"/>
              <w:rPr>
                <w:rFonts w:ascii="Courier New" w:hAnsi="Courier New" w:cs="Courier New"/>
                <w:sz w:val="24"/>
                <w:szCs w:val="24"/>
              </w:rPr>
            </w:pPr>
            <w:hyperlink r:id="rId618" w:tooltip="X" w:history="1">
              <w:r w:rsidR="009F5C15" w:rsidRPr="00CB217A">
                <w:rPr>
                  <w:rStyle w:val="Hyperlink"/>
                  <w:rFonts w:ascii="Courier New" w:hAnsi="Courier New" w:cs="Courier New"/>
                  <w:sz w:val="36"/>
                  <w:szCs w:val="36"/>
                  <w:u w:val="none"/>
                </w:rPr>
                <w:t>X</w:t>
              </w:r>
            </w:hyperlink>
            <w:r w:rsidR="009F5C15" w:rsidRPr="00CB217A">
              <w:rPr>
                <w:rFonts w:ascii="Courier New" w:hAnsi="Courier New" w:cs="Courier New"/>
              </w:rPr>
              <w:br/>
            </w:r>
            <w:r w:rsidR="009F5C15" w:rsidRPr="00CB217A">
              <w:rPr>
                <w:rFonts w:ascii="Courier New" w:hAnsi="Courier New" w:cs="Courier New"/>
                <w:sz w:val="20"/>
                <w:szCs w:val="20"/>
              </w:rPr>
              <w:t>0058</w:t>
            </w:r>
            <w:r w:rsidR="009F5C15" w:rsidRPr="00CB217A">
              <w:rPr>
                <w:rFonts w:ascii="Courier New" w:hAnsi="Courier New" w:cs="Courier New"/>
              </w:rPr>
              <w:br/>
            </w:r>
            <w:r w:rsidR="009F5C15" w:rsidRPr="00CB217A">
              <w:rPr>
                <w:rFonts w:ascii="Courier New" w:hAnsi="Courier New" w:cs="Courier New"/>
                <w:b/>
                <w:bCs/>
                <w:i/>
                <w:iCs/>
              </w:rPr>
              <w:t>88</w:t>
            </w:r>
          </w:p>
        </w:tc>
        <w:tc>
          <w:tcPr>
            <w:tcW w:w="0" w:type="auto"/>
            <w:shd w:val="clear" w:color="auto" w:fill="E7FFE7"/>
            <w:vAlign w:val="center"/>
            <w:hideMark/>
          </w:tcPr>
          <w:p w14:paraId="3AB18072" w14:textId="77777777" w:rsidR="009F5C15" w:rsidRPr="00CB217A" w:rsidRDefault="00D92FCE">
            <w:pPr>
              <w:jc w:val="center"/>
              <w:rPr>
                <w:rFonts w:ascii="Courier New" w:hAnsi="Courier New" w:cs="Courier New"/>
                <w:sz w:val="24"/>
                <w:szCs w:val="24"/>
              </w:rPr>
            </w:pPr>
            <w:hyperlink r:id="rId619" w:tooltip="Y" w:history="1">
              <w:r w:rsidR="009F5C15" w:rsidRPr="00CB217A">
                <w:rPr>
                  <w:rStyle w:val="Hyperlink"/>
                  <w:rFonts w:ascii="Courier New" w:hAnsi="Courier New" w:cs="Courier New"/>
                  <w:sz w:val="36"/>
                  <w:szCs w:val="36"/>
                  <w:u w:val="none"/>
                </w:rPr>
                <w:t>Y</w:t>
              </w:r>
            </w:hyperlink>
            <w:r w:rsidR="009F5C15" w:rsidRPr="00CB217A">
              <w:rPr>
                <w:rFonts w:ascii="Courier New" w:hAnsi="Courier New" w:cs="Courier New"/>
              </w:rPr>
              <w:br/>
            </w:r>
            <w:r w:rsidR="009F5C15" w:rsidRPr="00CB217A">
              <w:rPr>
                <w:rFonts w:ascii="Courier New" w:hAnsi="Courier New" w:cs="Courier New"/>
                <w:sz w:val="20"/>
                <w:szCs w:val="20"/>
              </w:rPr>
              <w:t>0059</w:t>
            </w:r>
            <w:r w:rsidR="009F5C15" w:rsidRPr="00CB217A">
              <w:rPr>
                <w:rFonts w:ascii="Courier New" w:hAnsi="Courier New" w:cs="Courier New"/>
              </w:rPr>
              <w:br/>
            </w:r>
            <w:r w:rsidR="009F5C15" w:rsidRPr="00CB217A">
              <w:rPr>
                <w:rFonts w:ascii="Courier New" w:hAnsi="Courier New" w:cs="Courier New"/>
                <w:b/>
                <w:bCs/>
                <w:i/>
                <w:iCs/>
              </w:rPr>
              <w:t>89</w:t>
            </w:r>
          </w:p>
        </w:tc>
        <w:tc>
          <w:tcPr>
            <w:tcW w:w="0" w:type="auto"/>
            <w:shd w:val="clear" w:color="auto" w:fill="E7FFE7"/>
            <w:vAlign w:val="center"/>
            <w:hideMark/>
          </w:tcPr>
          <w:p w14:paraId="46996570" w14:textId="77777777" w:rsidR="009F5C15" w:rsidRPr="00CB217A" w:rsidRDefault="00D92FCE">
            <w:pPr>
              <w:jc w:val="center"/>
              <w:rPr>
                <w:rFonts w:ascii="Courier New" w:hAnsi="Courier New" w:cs="Courier New"/>
                <w:sz w:val="24"/>
                <w:szCs w:val="24"/>
              </w:rPr>
            </w:pPr>
            <w:hyperlink r:id="rId620" w:tooltip="Z" w:history="1">
              <w:r w:rsidR="009F5C15" w:rsidRPr="00CB217A">
                <w:rPr>
                  <w:rStyle w:val="Hyperlink"/>
                  <w:rFonts w:ascii="Courier New" w:hAnsi="Courier New" w:cs="Courier New"/>
                  <w:sz w:val="36"/>
                  <w:szCs w:val="36"/>
                  <w:u w:val="none"/>
                </w:rPr>
                <w:t>Z</w:t>
              </w:r>
            </w:hyperlink>
            <w:r w:rsidR="009F5C15" w:rsidRPr="00CB217A">
              <w:rPr>
                <w:rFonts w:ascii="Courier New" w:hAnsi="Courier New" w:cs="Courier New"/>
              </w:rPr>
              <w:br/>
            </w:r>
            <w:r w:rsidR="009F5C15" w:rsidRPr="00CB217A">
              <w:rPr>
                <w:rFonts w:ascii="Courier New" w:hAnsi="Courier New" w:cs="Courier New"/>
                <w:sz w:val="20"/>
                <w:szCs w:val="20"/>
              </w:rPr>
              <w:t>005A</w:t>
            </w:r>
            <w:r w:rsidR="009F5C15" w:rsidRPr="00CB217A">
              <w:rPr>
                <w:rFonts w:ascii="Courier New" w:hAnsi="Courier New" w:cs="Courier New"/>
              </w:rPr>
              <w:br/>
            </w:r>
            <w:r w:rsidR="009F5C15" w:rsidRPr="00CB217A">
              <w:rPr>
                <w:rFonts w:ascii="Courier New" w:hAnsi="Courier New" w:cs="Courier New"/>
                <w:b/>
                <w:bCs/>
                <w:i/>
                <w:iCs/>
              </w:rPr>
              <w:t>90</w:t>
            </w:r>
          </w:p>
        </w:tc>
        <w:tc>
          <w:tcPr>
            <w:tcW w:w="0" w:type="auto"/>
            <w:shd w:val="clear" w:color="auto" w:fill="DFF7FF"/>
            <w:vAlign w:val="center"/>
            <w:hideMark/>
          </w:tcPr>
          <w:p w14:paraId="05D5533B" w14:textId="77777777" w:rsidR="009F5C15" w:rsidRPr="00CB217A" w:rsidRDefault="00D92FCE">
            <w:pPr>
              <w:jc w:val="center"/>
              <w:rPr>
                <w:rFonts w:ascii="Courier New" w:hAnsi="Courier New" w:cs="Courier New"/>
                <w:sz w:val="24"/>
                <w:szCs w:val="24"/>
              </w:rPr>
            </w:pPr>
            <w:hyperlink r:id="rId621" w:tooltip="Square brackets" w:history="1">
              <w:r w:rsidR="009F5C15" w:rsidRPr="00CB217A">
                <w:rPr>
                  <w:rFonts w:ascii="Courier New" w:hAnsi="Courier New" w:cs="Courier New"/>
                  <w:color w:val="0000FF"/>
                  <w:sz w:val="36"/>
                  <w:szCs w:val="36"/>
                </w:rPr>
                <w:t>[</w:t>
              </w:r>
            </w:hyperlink>
            <w:r w:rsidR="009F5C15" w:rsidRPr="00CB217A">
              <w:rPr>
                <w:rFonts w:ascii="Courier New" w:hAnsi="Courier New" w:cs="Courier New"/>
              </w:rPr>
              <w:br/>
            </w:r>
            <w:r w:rsidR="009F5C15" w:rsidRPr="00CB217A">
              <w:rPr>
                <w:rFonts w:ascii="Courier New" w:hAnsi="Courier New" w:cs="Courier New"/>
                <w:sz w:val="20"/>
                <w:szCs w:val="20"/>
              </w:rPr>
              <w:t>005B</w:t>
            </w:r>
            <w:r w:rsidR="009F5C15" w:rsidRPr="00CB217A">
              <w:rPr>
                <w:rFonts w:ascii="Courier New" w:hAnsi="Courier New" w:cs="Courier New"/>
              </w:rPr>
              <w:br/>
            </w:r>
            <w:r w:rsidR="009F5C15" w:rsidRPr="00CB217A">
              <w:rPr>
                <w:rFonts w:ascii="Courier New" w:hAnsi="Courier New" w:cs="Courier New"/>
                <w:b/>
                <w:bCs/>
                <w:i/>
                <w:iCs/>
              </w:rPr>
              <w:t>91</w:t>
            </w:r>
          </w:p>
        </w:tc>
        <w:tc>
          <w:tcPr>
            <w:tcW w:w="0" w:type="auto"/>
            <w:shd w:val="clear" w:color="auto" w:fill="DFF7FF"/>
            <w:vAlign w:val="center"/>
            <w:hideMark/>
          </w:tcPr>
          <w:p w14:paraId="63E6B43B" w14:textId="77777777" w:rsidR="009F5C15" w:rsidRPr="00CB217A" w:rsidRDefault="00D92FCE">
            <w:pPr>
              <w:jc w:val="center"/>
              <w:rPr>
                <w:rFonts w:ascii="Courier New" w:hAnsi="Courier New" w:cs="Courier New"/>
                <w:sz w:val="24"/>
                <w:szCs w:val="24"/>
              </w:rPr>
            </w:pPr>
            <w:hyperlink r:id="rId622" w:tooltip="Backslash"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005C</w:t>
            </w:r>
            <w:r w:rsidR="009F5C15" w:rsidRPr="00CB217A">
              <w:rPr>
                <w:rFonts w:ascii="Courier New" w:hAnsi="Courier New" w:cs="Courier New"/>
              </w:rPr>
              <w:br/>
            </w:r>
            <w:r w:rsidR="009F5C15" w:rsidRPr="00CB217A">
              <w:rPr>
                <w:rFonts w:ascii="Courier New" w:hAnsi="Courier New" w:cs="Courier New"/>
                <w:b/>
                <w:bCs/>
                <w:i/>
                <w:iCs/>
              </w:rPr>
              <w:t>92</w:t>
            </w:r>
          </w:p>
        </w:tc>
        <w:tc>
          <w:tcPr>
            <w:tcW w:w="0" w:type="auto"/>
            <w:shd w:val="clear" w:color="auto" w:fill="DFF7FF"/>
            <w:vAlign w:val="center"/>
            <w:hideMark/>
          </w:tcPr>
          <w:p w14:paraId="249D254F" w14:textId="77777777" w:rsidR="009F5C15" w:rsidRPr="00CB217A" w:rsidRDefault="00D92FCE">
            <w:pPr>
              <w:jc w:val="center"/>
              <w:rPr>
                <w:rFonts w:ascii="Courier New" w:hAnsi="Courier New" w:cs="Courier New"/>
                <w:sz w:val="24"/>
                <w:szCs w:val="24"/>
              </w:rPr>
            </w:pPr>
            <w:hyperlink r:id="rId623" w:tooltip="Square brackets" w:history="1">
              <w:r w:rsidR="009F5C15" w:rsidRPr="00CB217A">
                <w:rPr>
                  <w:rFonts w:ascii="Courier New" w:hAnsi="Courier New" w:cs="Courier New"/>
                  <w:color w:val="0000FF"/>
                  <w:sz w:val="36"/>
                  <w:szCs w:val="36"/>
                </w:rPr>
                <w:t>]</w:t>
              </w:r>
            </w:hyperlink>
            <w:r w:rsidR="009F5C15" w:rsidRPr="00CB217A">
              <w:rPr>
                <w:rFonts w:ascii="Courier New" w:hAnsi="Courier New" w:cs="Courier New"/>
              </w:rPr>
              <w:br/>
            </w:r>
            <w:r w:rsidR="009F5C15" w:rsidRPr="00CB217A">
              <w:rPr>
                <w:rFonts w:ascii="Courier New" w:hAnsi="Courier New" w:cs="Courier New"/>
                <w:sz w:val="20"/>
                <w:szCs w:val="20"/>
              </w:rPr>
              <w:t>005D</w:t>
            </w:r>
            <w:r w:rsidR="009F5C15" w:rsidRPr="00CB217A">
              <w:rPr>
                <w:rFonts w:ascii="Courier New" w:hAnsi="Courier New" w:cs="Courier New"/>
              </w:rPr>
              <w:br/>
            </w:r>
            <w:r w:rsidR="009F5C15" w:rsidRPr="00CB217A">
              <w:rPr>
                <w:rFonts w:ascii="Courier New" w:hAnsi="Courier New" w:cs="Courier New"/>
                <w:b/>
                <w:bCs/>
                <w:i/>
                <w:iCs/>
              </w:rPr>
              <w:t>93</w:t>
            </w:r>
          </w:p>
        </w:tc>
        <w:tc>
          <w:tcPr>
            <w:tcW w:w="0" w:type="auto"/>
            <w:shd w:val="clear" w:color="auto" w:fill="DFF7FF"/>
            <w:vAlign w:val="center"/>
            <w:hideMark/>
          </w:tcPr>
          <w:p w14:paraId="3BAD146D" w14:textId="77777777" w:rsidR="009F5C15" w:rsidRPr="00CB217A" w:rsidRDefault="00D92FCE">
            <w:pPr>
              <w:jc w:val="center"/>
              <w:rPr>
                <w:rFonts w:ascii="Courier New" w:hAnsi="Courier New" w:cs="Courier New"/>
                <w:sz w:val="24"/>
                <w:szCs w:val="24"/>
              </w:rPr>
            </w:pPr>
            <w:hyperlink r:id="rId624" w:tooltip="Circumflex" w:history="1">
              <w:r w:rsidR="009F5C15" w:rsidRPr="00CB217A">
                <w:rPr>
                  <w:rStyle w:val="Hyperlink"/>
                  <w:rFonts w:ascii="Courier New" w:hAnsi="Courier New" w:cs="Courier New"/>
                  <w:sz w:val="36"/>
                  <w:szCs w:val="36"/>
                  <w:u w:val="none"/>
                </w:rPr>
                <w:t>^</w:t>
              </w:r>
            </w:hyperlink>
            <w:r w:rsidR="009F5C15" w:rsidRPr="00CB217A">
              <w:rPr>
                <w:rFonts w:ascii="Courier New" w:hAnsi="Courier New" w:cs="Courier New"/>
              </w:rPr>
              <w:br/>
            </w:r>
            <w:r w:rsidR="009F5C15" w:rsidRPr="00CB217A">
              <w:rPr>
                <w:rFonts w:ascii="Courier New" w:hAnsi="Courier New" w:cs="Courier New"/>
                <w:sz w:val="20"/>
                <w:szCs w:val="20"/>
              </w:rPr>
              <w:t>005E</w:t>
            </w:r>
            <w:r w:rsidR="009F5C15" w:rsidRPr="00CB217A">
              <w:rPr>
                <w:rFonts w:ascii="Courier New" w:hAnsi="Courier New" w:cs="Courier New"/>
              </w:rPr>
              <w:br/>
            </w:r>
            <w:r w:rsidR="009F5C15" w:rsidRPr="00CB217A">
              <w:rPr>
                <w:rFonts w:ascii="Courier New" w:hAnsi="Courier New" w:cs="Courier New"/>
                <w:b/>
                <w:bCs/>
                <w:i/>
                <w:iCs/>
              </w:rPr>
              <w:t>94</w:t>
            </w:r>
          </w:p>
        </w:tc>
        <w:tc>
          <w:tcPr>
            <w:tcW w:w="0" w:type="auto"/>
            <w:shd w:val="clear" w:color="auto" w:fill="DFF7FF"/>
            <w:vAlign w:val="center"/>
            <w:hideMark/>
          </w:tcPr>
          <w:p w14:paraId="79F5736F" w14:textId="77777777" w:rsidR="009F5C15" w:rsidRPr="00CB217A" w:rsidRDefault="00D92FCE">
            <w:pPr>
              <w:jc w:val="center"/>
              <w:rPr>
                <w:rFonts w:ascii="Courier New" w:hAnsi="Courier New" w:cs="Courier New"/>
                <w:sz w:val="24"/>
                <w:szCs w:val="24"/>
              </w:rPr>
            </w:pPr>
            <w:hyperlink r:id="rId625" w:tooltip="Underscore" w:history="1">
              <w:r w:rsidR="009F5C15" w:rsidRPr="00CB217A">
                <w:rPr>
                  <w:rStyle w:val="Hyperlink"/>
                  <w:rFonts w:ascii="Courier New" w:hAnsi="Courier New" w:cs="Courier New"/>
                  <w:sz w:val="36"/>
                  <w:szCs w:val="36"/>
                  <w:u w:val="none"/>
                </w:rPr>
                <w:t>_</w:t>
              </w:r>
            </w:hyperlink>
            <w:r w:rsidR="009F5C15" w:rsidRPr="00CB217A">
              <w:rPr>
                <w:rFonts w:ascii="Courier New" w:hAnsi="Courier New" w:cs="Courier New"/>
              </w:rPr>
              <w:br/>
            </w:r>
            <w:r w:rsidR="009F5C15" w:rsidRPr="00CB217A">
              <w:rPr>
                <w:rFonts w:ascii="Courier New" w:hAnsi="Courier New" w:cs="Courier New"/>
                <w:sz w:val="20"/>
                <w:szCs w:val="20"/>
              </w:rPr>
              <w:t>005F</w:t>
            </w:r>
            <w:r w:rsidR="009F5C15" w:rsidRPr="00CB217A">
              <w:rPr>
                <w:rFonts w:ascii="Courier New" w:hAnsi="Courier New" w:cs="Courier New"/>
              </w:rPr>
              <w:br/>
            </w:r>
            <w:r w:rsidR="009F5C15" w:rsidRPr="00CB217A">
              <w:rPr>
                <w:rFonts w:ascii="Courier New" w:hAnsi="Courier New" w:cs="Courier New"/>
                <w:b/>
                <w:bCs/>
                <w:i/>
                <w:iCs/>
              </w:rPr>
              <w:t>95</w:t>
            </w:r>
          </w:p>
        </w:tc>
      </w:tr>
      <w:tr w:rsidR="009F5C15" w14:paraId="1B98CE53" w14:textId="77777777" w:rsidTr="00D45533">
        <w:tc>
          <w:tcPr>
            <w:tcW w:w="0" w:type="auto"/>
            <w:vAlign w:val="center"/>
            <w:hideMark/>
          </w:tcPr>
          <w:p w14:paraId="1E55DFF7" w14:textId="77777777" w:rsidR="009F5C15" w:rsidRDefault="009F5C1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6_</w:t>
            </w:r>
            <w:r>
              <w:rPr>
                <w:rFonts w:ascii="Courier New" w:hAnsi="Courier New" w:cs="Courier New"/>
                <w:b/>
                <w:bCs/>
              </w:rPr>
              <w:br/>
              <w:t> </w:t>
            </w:r>
          </w:p>
        </w:tc>
        <w:tc>
          <w:tcPr>
            <w:tcW w:w="0" w:type="auto"/>
            <w:shd w:val="clear" w:color="auto" w:fill="FFEFDF"/>
            <w:vAlign w:val="center"/>
            <w:hideMark/>
          </w:tcPr>
          <w:p w14:paraId="5F7DBC87" w14:textId="77777777" w:rsidR="009F5C15" w:rsidRPr="00CB217A" w:rsidRDefault="00D92FCE">
            <w:pPr>
              <w:jc w:val="center"/>
              <w:rPr>
                <w:rFonts w:ascii="Courier New" w:hAnsi="Courier New" w:cs="Courier New"/>
                <w:sz w:val="24"/>
                <w:szCs w:val="24"/>
              </w:rPr>
            </w:pPr>
            <w:hyperlink r:id="rId626" w:tooltip="Yu (Cyrillic)" w:history="1">
              <w:r w:rsidR="009F5C15" w:rsidRPr="00CB217A">
                <w:rPr>
                  <w:rStyle w:val="Hyperlink"/>
                  <w:rFonts w:ascii="Courier New" w:hAnsi="Courier New" w:cs="Courier New"/>
                  <w:sz w:val="36"/>
                  <w:szCs w:val="36"/>
                  <w:u w:val="none"/>
                </w:rPr>
                <w:t>Ю</w:t>
              </w:r>
            </w:hyperlink>
            <w:r w:rsidR="009F5C15" w:rsidRPr="00CB217A">
              <w:rPr>
                <w:rFonts w:ascii="Courier New" w:hAnsi="Courier New" w:cs="Courier New"/>
              </w:rPr>
              <w:br/>
            </w:r>
            <w:r w:rsidR="009F5C15" w:rsidRPr="00CB217A">
              <w:rPr>
                <w:rFonts w:ascii="Courier New" w:hAnsi="Courier New" w:cs="Courier New"/>
                <w:sz w:val="20"/>
                <w:szCs w:val="20"/>
              </w:rPr>
              <w:t>042E</w:t>
            </w:r>
            <w:r w:rsidR="009F5C15" w:rsidRPr="00CB217A">
              <w:rPr>
                <w:rFonts w:ascii="Courier New" w:hAnsi="Courier New" w:cs="Courier New"/>
              </w:rPr>
              <w:br/>
            </w:r>
            <w:r w:rsidR="009F5C15" w:rsidRPr="00CB217A">
              <w:rPr>
                <w:rFonts w:ascii="Courier New" w:hAnsi="Courier New" w:cs="Courier New"/>
                <w:b/>
                <w:bCs/>
                <w:i/>
                <w:iCs/>
              </w:rPr>
              <w:t>96</w:t>
            </w:r>
          </w:p>
        </w:tc>
        <w:tc>
          <w:tcPr>
            <w:tcW w:w="0" w:type="auto"/>
            <w:shd w:val="clear" w:color="auto" w:fill="FFEFDF"/>
            <w:vAlign w:val="center"/>
            <w:hideMark/>
          </w:tcPr>
          <w:p w14:paraId="75B670EA" w14:textId="77777777" w:rsidR="009F5C15" w:rsidRPr="00CB217A" w:rsidRDefault="00D92FCE">
            <w:pPr>
              <w:jc w:val="center"/>
              <w:rPr>
                <w:rFonts w:ascii="Courier New" w:hAnsi="Courier New" w:cs="Courier New"/>
                <w:sz w:val="24"/>
                <w:szCs w:val="24"/>
              </w:rPr>
            </w:pPr>
            <w:hyperlink r:id="rId627" w:tooltip="A (Cyrillic)" w:history="1">
              <w:r w:rsidR="009F5C15" w:rsidRPr="00CB217A">
                <w:rPr>
                  <w:rStyle w:val="Hyperlink"/>
                  <w:rFonts w:ascii="Courier New" w:hAnsi="Courier New" w:cs="Courier New"/>
                  <w:sz w:val="36"/>
                  <w:szCs w:val="36"/>
                  <w:u w:val="none"/>
                </w:rPr>
                <w:t>А</w:t>
              </w:r>
            </w:hyperlink>
            <w:r w:rsidR="009F5C15" w:rsidRPr="00CB217A">
              <w:rPr>
                <w:rFonts w:ascii="Courier New" w:hAnsi="Courier New" w:cs="Courier New"/>
              </w:rPr>
              <w:br/>
            </w:r>
            <w:r w:rsidR="009F5C15" w:rsidRPr="00CB217A">
              <w:rPr>
                <w:rFonts w:ascii="Courier New" w:hAnsi="Courier New" w:cs="Courier New"/>
                <w:sz w:val="20"/>
                <w:szCs w:val="20"/>
              </w:rPr>
              <w:t>0410</w:t>
            </w:r>
            <w:r w:rsidR="009F5C15" w:rsidRPr="00CB217A">
              <w:rPr>
                <w:rFonts w:ascii="Courier New" w:hAnsi="Courier New" w:cs="Courier New"/>
              </w:rPr>
              <w:br/>
            </w:r>
            <w:r w:rsidR="009F5C15" w:rsidRPr="00CB217A">
              <w:rPr>
                <w:rFonts w:ascii="Courier New" w:hAnsi="Courier New" w:cs="Courier New"/>
                <w:b/>
                <w:bCs/>
                <w:i/>
                <w:iCs/>
              </w:rPr>
              <w:t>9</w:t>
            </w:r>
            <w:r w:rsidR="009F5C15" w:rsidRPr="009B43F6">
              <w:rPr>
                <w:rFonts w:ascii="Courier New" w:hAnsi="Courier New" w:cs="Courier New"/>
                <w:b/>
                <w:bCs/>
                <w:i/>
                <w:iCs/>
                <w:strike/>
              </w:rPr>
              <w:t>7</w:t>
            </w:r>
          </w:p>
        </w:tc>
        <w:tc>
          <w:tcPr>
            <w:tcW w:w="0" w:type="auto"/>
            <w:shd w:val="clear" w:color="auto" w:fill="FFEFDF"/>
            <w:vAlign w:val="center"/>
            <w:hideMark/>
          </w:tcPr>
          <w:p w14:paraId="7316B418" w14:textId="77777777" w:rsidR="009F5C15" w:rsidRPr="00CB217A" w:rsidRDefault="00D92FCE">
            <w:pPr>
              <w:jc w:val="center"/>
              <w:rPr>
                <w:rFonts w:ascii="Courier New" w:hAnsi="Courier New" w:cs="Courier New"/>
                <w:sz w:val="24"/>
                <w:szCs w:val="24"/>
              </w:rPr>
            </w:pPr>
            <w:hyperlink r:id="rId628" w:tooltip="Be (Cyrillic)" w:history="1">
              <w:r w:rsidR="009F5C15" w:rsidRPr="00CB217A">
                <w:rPr>
                  <w:rStyle w:val="Hyperlink"/>
                  <w:rFonts w:ascii="Courier New" w:hAnsi="Courier New" w:cs="Courier New"/>
                  <w:sz w:val="36"/>
                  <w:szCs w:val="36"/>
                  <w:u w:val="none"/>
                </w:rPr>
                <w:t>Б</w:t>
              </w:r>
            </w:hyperlink>
            <w:r w:rsidR="009F5C15" w:rsidRPr="00CB217A">
              <w:rPr>
                <w:rFonts w:ascii="Courier New" w:hAnsi="Courier New" w:cs="Courier New"/>
              </w:rPr>
              <w:br/>
            </w:r>
            <w:r w:rsidR="009F5C15" w:rsidRPr="00CB217A">
              <w:rPr>
                <w:rFonts w:ascii="Courier New" w:hAnsi="Courier New" w:cs="Courier New"/>
                <w:sz w:val="20"/>
                <w:szCs w:val="20"/>
              </w:rPr>
              <w:t>0411</w:t>
            </w:r>
            <w:r w:rsidR="009F5C15" w:rsidRPr="00CB217A">
              <w:rPr>
                <w:rFonts w:ascii="Courier New" w:hAnsi="Courier New" w:cs="Courier New"/>
              </w:rPr>
              <w:br/>
            </w:r>
            <w:r w:rsidR="009F5C15" w:rsidRPr="00CB217A">
              <w:rPr>
                <w:rFonts w:ascii="Courier New" w:hAnsi="Courier New" w:cs="Courier New"/>
                <w:b/>
                <w:bCs/>
                <w:i/>
                <w:iCs/>
              </w:rPr>
              <w:t>98</w:t>
            </w:r>
          </w:p>
        </w:tc>
        <w:tc>
          <w:tcPr>
            <w:tcW w:w="0" w:type="auto"/>
            <w:shd w:val="clear" w:color="auto" w:fill="FFEFDF"/>
            <w:vAlign w:val="center"/>
            <w:hideMark/>
          </w:tcPr>
          <w:p w14:paraId="4907FCEC" w14:textId="77777777" w:rsidR="009F5C15" w:rsidRPr="00CB217A" w:rsidRDefault="00D92FCE">
            <w:pPr>
              <w:jc w:val="center"/>
              <w:rPr>
                <w:rFonts w:ascii="Courier New" w:hAnsi="Courier New" w:cs="Courier New"/>
                <w:sz w:val="24"/>
                <w:szCs w:val="24"/>
              </w:rPr>
            </w:pPr>
            <w:hyperlink r:id="rId629" w:tooltip="Tse (Cyrillic)" w:history="1">
              <w:r w:rsidR="009F5C15" w:rsidRPr="00CB217A">
                <w:rPr>
                  <w:rStyle w:val="Hyperlink"/>
                  <w:rFonts w:ascii="Courier New" w:hAnsi="Courier New" w:cs="Courier New"/>
                  <w:sz w:val="36"/>
                  <w:szCs w:val="36"/>
                  <w:u w:val="none"/>
                </w:rPr>
                <w:t>Ц</w:t>
              </w:r>
            </w:hyperlink>
            <w:r w:rsidR="009F5C15" w:rsidRPr="00CB217A">
              <w:rPr>
                <w:rFonts w:ascii="Courier New" w:hAnsi="Courier New" w:cs="Courier New"/>
              </w:rPr>
              <w:br/>
            </w:r>
            <w:r w:rsidR="009F5C15" w:rsidRPr="00CB217A">
              <w:rPr>
                <w:rFonts w:ascii="Courier New" w:hAnsi="Courier New" w:cs="Courier New"/>
                <w:sz w:val="20"/>
                <w:szCs w:val="20"/>
              </w:rPr>
              <w:t>0426</w:t>
            </w:r>
            <w:r w:rsidR="009F5C15" w:rsidRPr="00CB217A">
              <w:rPr>
                <w:rFonts w:ascii="Courier New" w:hAnsi="Courier New" w:cs="Courier New"/>
              </w:rPr>
              <w:br/>
            </w:r>
            <w:r w:rsidR="009F5C15" w:rsidRPr="00CB217A">
              <w:rPr>
                <w:rFonts w:ascii="Courier New" w:hAnsi="Courier New" w:cs="Courier New"/>
                <w:b/>
                <w:bCs/>
                <w:i/>
                <w:iCs/>
              </w:rPr>
              <w:t>99</w:t>
            </w:r>
          </w:p>
        </w:tc>
        <w:tc>
          <w:tcPr>
            <w:tcW w:w="0" w:type="auto"/>
            <w:shd w:val="clear" w:color="auto" w:fill="FFEFDF"/>
            <w:vAlign w:val="center"/>
            <w:hideMark/>
          </w:tcPr>
          <w:p w14:paraId="527EBB7B" w14:textId="77777777" w:rsidR="009F5C15" w:rsidRPr="00CB217A" w:rsidRDefault="00D92FCE">
            <w:pPr>
              <w:jc w:val="center"/>
              <w:rPr>
                <w:rFonts w:ascii="Courier New" w:hAnsi="Courier New" w:cs="Courier New"/>
                <w:sz w:val="24"/>
                <w:szCs w:val="24"/>
              </w:rPr>
            </w:pPr>
            <w:hyperlink r:id="rId630" w:tooltip="De (Cyrillic)" w:history="1">
              <w:r w:rsidR="009F5C15" w:rsidRPr="00CB217A">
                <w:rPr>
                  <w:rStyle w:val="Hyperlink"/>
                  <w:rFonts w:ascii="Courier New" w:hAnsi="Courier New" w:cs="Courier New"/>
                  <w:sz w:val="36"/>
                  <w:szCs w:val="36"/>
                  <w:u w:val="none"/>
                </w:rPr>
                <w:t>Д</w:t>
              </w:r>
            </w:hyperlink>
            <w:r w:rsidR="009F5C15" w:rsidRPr="00CB217A">
              <w:rPr>
                <w:rFonts w:ascii="Courier New" w:hAnsi="Courier New" w:cs="Courier New"/>
              </w:rPr>
              <w:br/>
            </w:r>
            <w:r w:rsidR="009F5C15" w:rsidRPr="00CB217A">
              <w:rPr>
                <w:rFonts w:ascii="Courier New" w:hAnsi="Courier New" w:cs="Courier New"/>
                <w:sz w:val="20"/>
                <w:szCs w:val="20"/>
              </w:rPr>
              <w:t>0414</w:t>
            </w:r>
            <w:r w:rsidR="009F5C15" w:rsidRPr="00CB217A">
              <w:rPr>
                <w:rFonts w:ascii="Courier New" w:hAnsi="Courier New" w:cs="Courier New"/>
              </w:rPr>
              <w:br/>
            </w:r>
            <w:r w:rsidR="009F5C15" w:rsidRPr="00CB217A">
              <w:rPr>
                <w:rFonts w:ascii="Courier New" w:hAnsi="Courier New" w:cs="Courier New"/>
                <w:b/>
                <w:bCs/>
                <w:i/>
                <w:iCs/>
              </w:rPr>
              <w:t>100</w:t>
            </w:r>
          </w:p>
        </w:tc>
        <w:tc>
          <w:tcPr>
            <w:tcW w:w="0" w:type="auto"/>
            <w:shd w:val="clear" w:color="auto" w:fill="FFEFDF"/>
            <w:vAlign w:val="center"/>
            <w:hideMark/>
          </w:tcPr>
          <w:p w14:paraId="62EB3E0A" w14:textId="77777777" w:rsidR="009F5C15" w:rsidRPr="00CB217A" w:rsidRDefault="00D92FCE">
            <w:pPr>
              <w:jc w:val="center"/>
              <w:rPr>
                <w:rFonts w:ascii="Courier New" w:hAnsi="Courier New" w:cs="Courier New"/>
                <w:sz w:val="24"/>
                <w:szCs w:val="24"/>
              </w:rPr>
            </w:pPr>
            <w:hyperlink r:id="rId631" w:tooltip="E (Cyrillic)" w:history="1">
              <w:r w:rsidR="009F5C15" w:rsidRPr="00CB217A">
                <w:rPr>
                  <w:rStyle w:val="Hyperlink"/>
                  <w:rFonts w:ascii="Courier New" w:hAnsi="Courier New" w:cs="Courier New"/>
                  <w:sz w:val="36"/>
                  <w:szCs w:val="36"/>
                  <w:u w:val="none"/>
                </w:rPr>
                <w:t>Е</w:t>
              </w:r>
            </w:hyperlink>
            <w:r w:rsidR="009F5C15" w:rsidRPr="00CB217A">
              <w:rPr>
                <w:rFonts w:ascii="Courier New" w:hAnsi="Courier New" w:cs="Courier New"/>
              </w:rPr>
              <w:br/>
            </w:r>
            <w:r w:rsidR="009F5C15" w:rsidRPr="00CB217A">
              <w:rPr>
                <w:rFonts w:ascii="Courier New" w:hAnsi="Courier New" w:cs="Courier New"/>
                <w:sz w:val="20"/>
                <w:szCs w:val="20"/>
              </w:rPr>
              <w:t>0415</w:t>
            </w:r>
            <w:r w:rsidR="009F5C15" w:rsidRPr="00CB217A">
              <w:rPr>
                <w:rFonts w:ascii="Courier New" w:hAnsi="Courier New" w:cs="Courier New"/>
              </w:rPr>
              <w:br/>
            </w:r>
            <w:r w:rsidR="009F5C15" w:rsidRPr="00CB217A">
              <w:rPr>
                <w:rFonts w:ascii="Courier New" w:hAnsi="Courier New" w:cs="Courier New"/>
                <w:b/>
                <w:bCs/>
                <w:i/>
                <w:iCs/>
              </w:rPr>
              <w:t>101</w:t>
            </w:r>
          </w:p>
        </w:tc>
        <w:tc>
          <w:tcPr>
            <w:tcW w:w="0" w:type="auto"/>
            <w:shd w:val="clear" w:color="auto" w:fill="FFEFDF"/>
            <w:vAlign w:val="center"/>
            <w:hideMark/>
          </w:tcPr>
          <w:p w14:paraId="75B7F619" w14:textId="77777777" w:rsidR="009F5C15" w:rsidRPr="00CB217A" w:rsidRDefault="00D92FCE">
            <w:pPr>
              <w:jc w:val="center"/>
              <w:rPr>
                <w:rFonts w:ascii="Courier New" w:hAnsi="Courier New" w:cs="Courier New"/>
                <w:sz w:val="24"/>
                <w:szCs w:val="24"/>
              </w:rPr>
            </w:pPr>
            <w:hyperlink r:id="rId632" w:tooltip="Ef (Cyrillic)" w:history="1">
              <w:r w:rsidR="009F5C15" w:rsidRPr="00CB217A">
                <w:rPr>
                  <w:rStyle w:val="Hyperlink"/>
                  <w:rFonts w:ascii="Courier New" w:hAnsi="Courier New" w:cs="Courier New"/>
                  <w:sz w:val="36"/>
                  <w:szCs w:val="36"/>
                  <w:u w:val="none"/>
                </w:rPr>
                <w:t>Ф</w:t>
              </w:r>
            </w:hyperlink>
            <w:r w:rsidR="009F5C15" w:rsidRPr="00CB217A">
              <w:rPr>
                <w:rFonts w:ascii="Courier New" w:hAnsi="Courier New" w:cs="Courier New"/>
              </w:rPr>
              <w:br/>
            </w:r>
            <w:r w:rsidR="009F5C15" w:rsidRPr="00CB217A">
              <w:rPr>
                <w:rFonts w:ascii="Courier New" w:hAnsi="Courier New" w:cs="Courier New"/>
                <w:sz w:val="20"/>
                <w:szCs w:val="20"/>
              </w:rPr>
              <w:t>0424</w:t>
            </w:r>
            <w:r w:rsidR="009F5C15" w:rsidRPr="00CB217A">
              <w:rPr>
                <w:rFonts w:ascii="Courier New" w:hAnsi="Courier New" w:cs="Courier New"/>
              </w:rPr>
              <w:br/>
            </w:r>
            <w:r w:rsidR="009F5C15" w:rsidRPr="00CB217A">
              <w:rPr>
                <w:rFonts w:ascii="Courier New" w:hAnsi="Courier New" w:cs="Courier New"/>
                <w:b/>
                <w:bCs/>
                <w:i/>
                <w:iCs/>
              </w:rPr>
              <w:t>102</w:t>
            </w:r>
          </w:p>
        </w:tc>
        <w:tc>
          <w:tcPr>
            <w:tcW w:w="0" w:type="auto"/>
            <w:shd w:val="clear" w:color="auto" w:fill="FFEFDF"/>
            <w:vAlign w:val="center"/>
            <w:hideMark/>
          </w:tcPr>
          <w:p w14:paraId="2D690F93" w14:textId="77777777" w:rsidR="009F5C15" w:rsidRPr="00CB217A" w:rsidRDefault="00D92FCE">
            <w:pPr>
              <w:jc w:val="center"/>
              <w:rPr>
                <w:rFonts w:ascii="Courier New" w:hAnsi="Courier New" w:cs="Courier New"/>
                <w:sz w:val="24"/>
                <w:szCs w:val="24"/>
              </w:rPr>
            </w:pPr>
            <w:hyperlink r:id="rId633" w:tooltip="Ge (Cyrillic)" w:history="1">
              <w:r w:rsidR="009F5C15" w:rsidRPr="00CB217A">
                <w:rPr>
                  <w:rStyle w:val="Hyperlink"/>
                  <w:rFonts w:ascii="Courier New" w:hAnsi="Courier New" w:cs="Courier New"/>
                  <w:sz w:val="36"/>
                  <w:szCs w:val="36"/>
                  <w:u w:val="none"/>
                </w:rPr>
                <w:t>Г</w:t>
              </w:r>
            </w:hyperlink>
            <w:r w:rsidR="009F5C15" w:rsidRPr="00CB217A">
              <w:rPr>
                <w:rFonts w:ascii="Courier New" w:hAnsi="Courier New" w:cs="Courier New"/>
              </w:rPr>
              <w:br/>
            </w:r>
            <w:r w:rsidR="009F5C15" w:rsidRPr="00CB217A">
              <w:rPr>
                <w:rFonts w:ascii="Courier New" w:hAnsi="Courier New" w:cs="Courier New"/>
                <w:sz w:val="20"/>
                <w:szCs w:val="20"/>
              </w:rPr>
              <w:t>0413</w:t>
            </w:r>
            <w:r w:rsidR="009F5C15" w:rsidRPr="00CB217A">
              <w:rPr>
                <w:rFonts w:ascii="Courier New" w:hAnsi="Courier New" w:cs="Courier New"/>
              </w:rPr>
              <w:br/>
            </w:r>
            <w:r w:rsidR="009F5C15" w:rsidRPr="00CB217A">
              <w:rPr>
                <w:rFonts w:ascii="Courier New" w:hAnsi="Courier New" w:cs="Courier New"/>
                <w:b/>
                <w:bCs/>
                <w:i/>
                <w:iCs/>
              </w:rPr>
              <w:t>103</w:t>
            </w:r>
          </w:p>
        </w:tc>
        <w:tc>
          <w:tcPr>
            <w:tcW w:w="0" w:type="auto"/>
            <w:shd w:val="clear" w:color="auto" w:fill="FFEFDF"/>
            <w:vAlign w:val="center"/>
            <w:hideMark/>
          </w:tcPr>
          <w:p w14:paraId="328742DC" w14:textId="77777777" w:rsidR="009F5C15" w:rsidRPr="00CB217A" w:rsidRDefault="00D92FCE">
            <w:pPr>
              <w:jc w:val="center"/>
              <w:rPr>
                <w:rFonts w:ascii="Courier New" w:hAnsi="Courier New" w:cs="Courier New"/>
                <w:sz w:val="24"/>
                <w:szCs w:val="24"/>
              </w:rPr>
            </w:pPr>
            <w:hyperlink r:id="rId634" w:tooltip="Ha (Cyrillic)" w:history="1">
              <w:r w:rsidR="009F5C15" w:rsidRPr="00CB217A">
                <w:rPr>
                  <w:rFonts w:ascii="Courier New" w:hAnsi="Courier New" w:cs="Courier New"/>
                  <w:color w:val="0000FF"/>
                  <w:sz w:val="36"/>
                  <w:szCs w:val="36"/>
                </w:rPr>
                <w:t>Х</w:t>
              </w:r>
            </w:hyperlink>
            <w:r w:rsidR="009F5C15" w:rsidRPr="00CB217A">
              <w:rPr>
                <w:rFonts w:ascii="Courier New" w:hAnsi="Courier New" w:cs="Courier New"/>
              </w:rPr>
              <w:br/>
            </w:r>
            <w:r w:rsidR="009F5C15" w:rsidRPr="00CB217A">
              <w:rPr>
                <w:rFonts w:ascii="Courier New" w:hAnsi="Courier New" w:cs="Courier New"/>
                <w:sz w:val="20"/>
                <w:szCs w:val="20"/>
              </w:rPr>
              <w:t>0425</w:t>
            </w:r>
            <w:r w:rsidR="009F5C15" w:rsidRPr="00CB217A">
              <w:rPr>
                <w:rFonts w:ascii="Courier New" w:hAnsi="Courier New" w:cs="Courier New"/>
              </w:rPr>
              <w:br/>
            </w:r>
            <w:r w:rsidR="009F5C15" w:rsidRPr="00CB217A">
              <w:rPr>
                <w:rFonts w:ascii="Courier New" w:hAnsi="Courier New" w:cs="Courier New"/>
                <w:b/>
                <w:bCs/>
                <w:i/>
                <w:iCs/>
              </w:rPr>
              <w:t>104</w:t>
            </w:r>
          </w:p>
        </w:tc>
        <w:tc>
          <w:tcPr>
            <w:tcW w:w="0" w:type="auto"/>
            <w:shd w:val="clear" w:color="auto" w:fill="FFEFDF"/>
            <w:vAlign w:val="center"/>
            <w:hideMark/>
          </w:tcPr>
          <w:p w14:paraId="0A1CBE34" w14:textId="77777777" w:rsidR="009F5C15" w:rsidRPr="00CB217A" w:rsidRDefault="00D92FCE">
            <w:pPr>
              <w:jc w:val="center"/>
              <w:rPr>
                <w:rFonts w:ascii="Courier New" w:hAnsi="Courier New" w:cs="Courier New"/>
                <w:sz w:val="24"/>
                <w:szCs w:val="24"/>
              </w:rPr>
            </w:pPr>
            <w:hyperlink r:id="rId635" w:tooltip="I (Cyrillic)" w:history="1">
              <w:r w:rsidR="009F5C15" w:rsidRPr="00CB217A">
                <w:rPr>
                  <w:rStyle w:val="Hyperlink"/>
                  <w:rFonts w:ascii="Courier New" w:hAnsi="Courier New" w:cs="Courier New"/>
                  <w:sz w:val="36"/>
                  <w:szCs w:val="36"/>
                  <w:u w:val="none"/>
                </w:rPr>
                <w:t>И</w:t>
              </w:r>
            </w:hyperlink>
            <w:r w:rsidR="009F5C15" w:rsidRPr="00CB217A">
              <w:rPr>
                <w:rFonts w:ascii="Courier New" w:hAnsi="Courier New" w:cs="Courier New"/>
              </w:rPr>
              <w:br/>
            </w:r>
            <w:r w:rsidR="009F5C15" w:rsidRPr="00CB217A">
              <w:rPr>
                <w:rFonts w:ascii="Courier New" w:hAnsi="Courier New" w:cs="Courier New"/>
                <w:sz w:val="20"/>
                <w:szCs w:val="20"/>
              </w:rPr>
              <w:t>0418</w:t>
            </w:r>
            <w:r w:rsidR="009F5C15" w:rsidRPr="00CB217A">
              <w:rPr>
                <w:rFonts w:ascii="Courier New" w:hAnsi="Courier New" w:cs="Courier New"/>
              </w:rPr>
              <w:br/>
            </w:r>
            <w:r w:rsidR="009F5C15" w:rsidRPr="00CB217A">
              <w:rPr>
                <w:rFonts w:ascii="Courier New" w:hAnsi="Courier New" w:cs="Courier New"/>
                <w:b/>
                <w:bCs/>
                <w:i/>
                <w:iCs/>
              </w:rPr>
              <w:t>105</w:t>
            </w:r>
          </w:p>
        </w:tc>
        <w:tc>
          <w:tcPr>
            <w:tcW w:w="0" w:type="auto"/>
            <w:shd w:val="clear" w:color="auto" w:fill="FFEFDF"/>
            <w:vAlign w:val="center"/>
            <w:hideMark/>
          </w:tcPr>
          <w:p w14:paraId="0BB980EC" w14:textId="77777777" w:rsidR="009F5C15" w:rsidRPr="00CB217A" w:rsidRDefault="00D92FCE">
            <w:pPr>
              <w:jc w:val="center"/>
              <w:rPr>
                <w:rFonts w:ascii="Courier New" w:hAnsi="Courier New" w:cs="Courier New"/>
                <w:sz w:val="24"/>
                <w:szCs w:val="24"/>
              </w:rPr>
            </w:pPr>
            <w:hyperlink r:id="rId636" w:tooltip="Short I" w:history="1">
              <w:r w:rsidR="009F5C15" w:rsidRPr="00CB217A">
                <w:rPr>
                  <w:rStyle w:val="Hyperlink"/>
                  <w:rFonts w:ascii="Courier New" w:hAnsi="Courier New" w:cs="Courier New"/>
                  <w:sz w:val="36"/>
                  <w:szCs w:val="36"/>
                  <w:u w:val="none"/>
                </w:rPr>
                <w:t>Й</w:t>
              </w:r>
            </w:hyperlink>
            <w:r w:rsidR="009F5C15" w:rsidRPr="00CB217A">
              <w:rPr>
                <w:rFonts w:ascii="Courier New" w:hAnsi="Courier New" w:cs="Courier New"/>
              </w:rPr>
              <w:br/>
            </w:r>
            <w:r w:rsidR="009F5C15" w:rsidRPr="00CB217A">
              <w:rPr>
                <w:rFonts w:ascii="Courier New" w:hAnsi="Courier New" w:cs="Courier New"/>
                <w:sz w:val="20"/>
                <w:szCs w:val="20"/>
              </w:rPr>
              <w:t>0419</w:t>
            </w:r>
            <w:r w:rsidR="009F5C15" w:rsidRPr="00CB217A">
              <w:rPr>
                <w:rFonts w:ascii="Courier New" w:hAnsi="Courier New" w:cs="Courier New"/>
              </w:rPr>
              <w:br/>
            </w:r>
            <w:r w:rsidR="009F5C15" w:rsidRPr="00CB217A">
              <w:rPr>
                <w:rFonts w:ascii="Courier New" w:hAnsi="Courier New" w:cs="Courier New"/>
                <w:b/>
                <w:bCs/>
                <w:i/>
                <w:iCs/>
              </w:rPr>
              <w:t>106</w:t>
            </w:r>
          </w:p>
        </w:tc>
        <w:tc>
          <w:tcPr>
            <w:tcW w:w="0" w:type="auto"/>
            <w:shd w:val="clear" w:color="auto" w:fill="FFEFDF"/>
            <w:vAlign w:val="center"/>
            <w:hideMark/>
          </w:tcPr>
          <w:p w14:paraId="6693A1C4" w14:textId="77777777" w:rsidR="009F5C15" w:rsidRPr="00CB217A" w:rsidRDefault="00D92FCE">
            <w:pPr>
              <w:jc w:val="center"/>
              <w:rPr>
                <w:rFonts w:ascii="Courier New" w:hAnsi="Courier New" w:cs="Courier New"/>
                <w:sz w:val="24"/>
                <w:szCs w:val="24"/>
              </w:rPr>
            </w:pPr>
            <w:hyperlink r:id="rId637" w:tooltip="Ka (Cyrillic)" w:history="1">
              <w:r w:rsidR="009F5C15" w:rsidRPr="00CB217A">
                <w:rPr>
                  <w:rStyle w:val="Hyperlink"/>
                  <w:rFonts w:ascii="Courier New" w:hAnsi="Courier New" w:cs="Courier New"/>
                  <w:sz w:val="36"/>
                  <w:szCs w:val="36"/>
                  <w:u w:val="none"/>
                </w:rPr>
                <w:t>К</w:t>
              </w:r>
            </w:hyperlink>
            <w:r w:rsidR="009F5C15" w:rsidRPr="00CB217A">
              <w:rPr>
                <w:rFonts w:ascii="Courier New" w:hAnsi="Courier New" w:cs="Courier New"/>
              </w:rPr>
              <w:br/>
            </w:r>
            <w:r w:rsidR="009F5C15" w:rsidRPr="00CB217A">
              <w:rPr>
                <w:rFonts w:ascii="Courier New" w:hAnsi="Courier New" w:cs="Courier New"/>
                <w:sz w:val="20"/>
                <w:szCs w:val="20"/>
              </w:rPr>
              <w:t>041A</w:t>
            </w:r>
            <w:r w:rsidR="009F5C15" w:rsidRPr="00CB217A">
              <w:rPr>
                <w:rFonts w:ascii="Courier New" w:hAnsi="Courier New" w:cs="Courier New"/>
              </w:rPr>
              <w:br/>
            </w:r>
            <w:r w:rsidR="009F5C15" w:rsidRPr="00CB217A">
              <w:rPr>
                <w:rFonts w:ascii="Courier New" w:hAnsi="Courier New" w:cs="Courier New"/>
                <w:b/>
                <w:bCs/>
                <w:i/>
                <w:iCs/>
              </w:rPr>
              <w:t>10</w:t>
            </w:r>
            <w:r w:rsidR="009F5C15" w:rsidRPr="009B43F6">
              <w:rPr>
                <w:rFonts w:ascii="Courier New" w:hAnsi="Courier New" w:cs="Courier New"/>
                <w:b/>
                <w:bCs/>
                <w:i/>
                <w:iCs/>
                <w:strike/>
              </w:rPr>
              <w:t>7</w:t>
            </w:r>
          </w:p>
        </w:tc>
        <w:tc>
          <w:tcPr>
            <w:tcW w:w="0" w:type="auto"/>
            <w:shd w:val="clear" w:color="auto" w:fill="FFEFDF"/>
            <w:vAlign w:val="center"/>
            <w:hideMark/>
          </w:tcPr>
          <w:p w14:paraId="48B1D9B5" w14:textId="77777777" w:rsidR="009F5C15" w:rsidRPr="00CB217A" w:rsidRDefault="00D92FCE">
            <w:pPr>
              <w:jc w:val="center"/>
              <w:rPr>
                <w:rFonts w:ascii="Courier New" w:hAnsi="Courier New" w:cs="Courier New"/>
                <w:sz w:val="24"/>
                <w:szCs w:val="24"/>
              </w:rPr>
            </w:pPr>
            <w:hyperlink r:id="rId638" w:tooltip="El (Cyrillic)" w:history="1">
              <w:r w:rsidR="009F5C15" w:rsidRPr="00CB217A">
                <w:rPr>
                  <w:rStyle w:val="Hyperlink"/>
                  <w:rFonts w:ascii="Courier New" w:hAnsi="Courier New" w:cs="Courier New"/>
                  <w:sz w:val="36"/>
                  <w:szCs w:val="36"/>
                  <w:u w:val="none"/>
                </w:rPr>
                <w:t>Л</w:t>
              </w:r>
            </w:hyperlink>
            <w:r w:rsidR="009F5C15" w:rsidRPr="00CB217A">
              <w:rPr>
                <w:rFonts w:ascii="Courier New" w:hAnsi="Courier New" w:cs="Courier New"/>
              </w:rPr>
              <w:br/>
            </w:r>
            <w:r w:rsidR="009F5C15" w:rsidRPr="00CB217A">
              <w:rPr>
                <w:rFonts w:ascii="Courier New" w:hAnsi="Courier New" w:cs="Courier New"/>
                <w:sz w:val="20"/>
                <w:szCs w:val="20"/>
              </w:rPr>
              <w:t>041B</w:t>
            </w:r>
            <w:r w:rsidR="009F5C15" w:rsidRPr="00CB217A">
              <w:rPr>
                <w:rFonts w:ascii="Courier New" w:hAnsi="Courier New" w:cs="Courier New"/>
              </w:rPr>
              <w:br/>
            </w:r>
            <w:r w:rsidR="009F5C15" w:rsidRPr="00CB217A">
              <w:rPr>
                <w:rFonts w:ascii="Courier New" w:hAnsi="Courier New" w:cs="Courier New"/>
                <w:b/>
                <w:bCs/>
                <w:i/>
                <w:iCs/>
              </w:rPr>
              <w:t>108</w:t>
            </w:r>
          </w:p>
        </w:tc>
        <w:tc>
          <w:tcPr>
            <w:tcW w:w="0" w:type="auto"/>
            <w:shd w:val="clear" w:color="auto" w:fill="FFEFDF"/>
            <w:vAlign w:val="center"/>
            <w:hideMark/>
          </w:tcPr>
          <w:p w14:paraId="69F9D81B" w14:textId="77777777" w:rsidR="009F5C15" w:rsidRPr="00CB217A" w:rsidRDefault="00D92FCE">
            <w:pPr>
              <w:jc w:val="center"/>
              <w:rPr>
                <w:rFonts w:ascii="Courier New" w:hAnsi="Courier New" w:cs="Courier New"/>
                <w:sz w:val="24"/>
                <w:szCs w:val="24"/>
              </w:rPr>
            </w:pPr>
            <w:hyperlink r:id="rId639" w:tooltip="Em (Cyrillic)" w:history="1">
              <w:r w:rsidR="009F5C15" w:rsidRPr="00CB217A">
                <w:rPr>
                  <w:rStyle w:val="Hyperlink"/>
                  <w:rFonts w:ascii="Courier New" w:hAnsi="Courier New" w:cs="Courier New"/>
                  <w:sz w:val="36"/>
                  <w:szCs w:val="36"/>
                  <w:u w:val="none"/>
                </w:rPr>
                <w:t>М</w:t>
              </w:r>
            </w:hyperlink>
            <w:r w:rsidR="009F5C15" w:rsidRPr="00CB217A">
              <w:rPr>
                <w:rFonts w:ascii="Courier New" w:hAnsi="Courier New" w:cs="Courier New"/>
              </w:rPr>
              <w:br/>
            </w:r>
            <w:r w:rsidR="009F5C15" w:rsidRPr="00CB217A">
              <w:rPr>
                <w:rFonts w:ascii="Courier New" w:hAnsi="Courier New" w:cs="Courier New"/>
                <w:sz w:val="20"/>
                <w:szCs w:val="20"/>
              </w:rPr>
              <w:t>041C</w:t>
            </w:r>
            <w:r w:rsidR="009F5C15" w:rsidRPr="00CB217A">
              <w:rPr>
                <w:rFonts w:ascii="Courier New" w:hAnsi="Courier New" w:cs="Courier New"/>
              </w:rPr>
              <w:br/>
            </w:r>
            <w:r w:rsidR="009F5C15" w:rsidRPr="00CB217A">
              <w:rPr>
                <w:rFonts w:ascii="Courier New" w:hAnsi="Courier New" w:cs="Courier New"/>
                <w:b/>
                <w:bCs/>
                <w:i/>
                <w:iCs/>
              </w:rPr>
              <w:t>109</w:t>
            </w:r>
          </w:p>
        </w:tc>
        <w:tc>
          <w:tcPr>
            <w:tcW w:w="0" w:type="auto"/>
            <w:shd w:val="clear" w:color="auto" w:fill="FFEFDF"/>
            <w:vAlign w:val="center"/>
            <w:hideMark/>
          </w:tcPr>
          <w:p w14:paraId="30E47E78" w14:textId="77777777" w:rsidR="009F5C15" w:rsidRPr="00CB217A" w:rsidRDefault="00D92FCE">
            <w:pPr>
              <w:jc w:val="center"/>
              <w:rPr>
                <w:rFonts w:ascii="Courier New" w:hAnsi="Courier New" w:cs="Courier New"/>
                <w:sz w:val="24"/>
                <w:szCs w:val="24"/>
              </w:rPr>
            </w:pPr>
            <w:hyperlink r:id="rId640" w:tooltip="En (Cyrillic)" w:history="1">
              <w:r w:rsidR="009F5C15" w:rsidRPr="00CB217A">
                <w:rPr>
                  <w:rStyle w:val="Hyperlink"/>
                  <w:rFonts w:ascii="Courier New" w:hAnsi="Courier New" w:cs="Courier New"/>
                  <w:sz w:val="36"/>
                  <w:szCs w:val="36"/>
                  <w:u w:val="none"/>
                </w:rPr>
                <w:t>Н</w:t>
              </w:r>
            </w:hyperlink>
            <w:r w:rsidR="009F5C15" w:rsidRPr="00CB217A">
              <w:rPr>
                <w:rFonts w:ascii="Courier New" w:hAnsi="Courier New" w:cs="Courier New"/>
              </w:rPr>
              <w:br/>
            </w:r>
            <w:r w:rsidR="009F5C15" w:rsidRPr="00CB217A">
              <w:rPr>
                <w:rFonts w:ascii="Courier New" w:hAnsi="Courier New" w:cs="Courier New"/>
                <w:sz w:val="20"/>
                <w:szCs w:val="20"/>
              </w:rPr>
              <w:t>041D</w:t>
            </w:r>
            <w:r w:rsidR="009F5C15" w:rsidRPr="00CB217A">
              <w:rPr>
                <w:rFonts w:ascii="Courier New" w:hAnsi="Courier New" w:cs="Courier New"/>
              </w:rPr>
              <w:br/>
            </w:r>
            <w:r w:rsidR="009F5C15" w:rsidRPr="00CB217A">
              <w:rPr>
                <w:rFonts w:ascii="Courier New" w:hAnsi="Courier New" w:cs="Courier New"/>
                <w:b/>
                <w:bCs/>
                <w:i/>
                <w:iCs/>
              </w:rPr>
              <w:t>110</w:t>
            </w:r>
          </w:p>
        </w:tc>
        <w:tc>
          <w:tcPr>
            <w:tcW w:w="0" w:type="auto"/>
            <w:shd w:val="clear" w:color="auto" w:fill="FFEFDF"/>
            <w:vAlign w:val="center"/>
            <w:hideMark/>
          </w:tcPr>
          <w:p w14:paraId="48D48255" w14:textId="77777777" w:rsidR="009F5C15" w:rsidRPr="00CB217A" w:rsidRDefault="00D92FCE">
            <w:pPr>
              <w:jc w:val="center"/>
              <w:rPr>
                <w:rFonts w:ascii="Courier New" w:hAnsi="Courier New" w:cs="Courier New"/>
                <w:sz w:val="24"/>
                <w:szCs w:val="24"/>
              </w:rPr>
            </w:pPr>
            <w:hyperlink r:id="rId641" w:tooltip="O (Cyrillic)" w:history="1">
              <w:r w:rsidR="009F5C15" w:rsidRPr="00CB217A">
                <w:rPr>
                  <w:rStyle w:val="Hyperlink"/>
                  <w:rFonts w:ascii="Courier New" w:hAnsi="Courier New" w:cs="Courier New"/>
                  <w:sz w:val="36"/>
                  <w:szCs w:val="36"/>
                  <w:u w:val="none"/>
                </w:rPr>
                <w:t>О</w:t>
              </w:r>
            </w:hyperlink>
            <w:r w:rsidR="009F5C15" w:rsidRPr="00CB217A">
              <w:rPr>
                <w:rFonts w:ascii="Courier New" w:hAnsi="Courier New" w:cs="Courier New"/>
              </w:rPr>
              <w:br/>
            </w:r>
            <w:r w:rsidR="009F5C15" w:rsidRPr="00CB217A">
              <w:rPr>
                <w:rFonts w:ascii="Courier New" w:hAnsi="Courier New" w:cs="Courier New"/>
                <w:sz w:val="20"/>
                <w:szCs w:val="20"/>
              </w:rPr>
              <w:t>041E</w:t>
            </w:r>
            <w:r w:rsidR="009F5C15" w:rsidRPr="00CB217A">
              <w:rPr>
                <w:rFonts w:ascii="Courier New" w:hAnsi="Courier New" w:cs="Courier New"/>
              </w:rPr>
              <w:br/>
            </w:r>
            <w:r w:rsidR="009F5C15" w:rsidRPr="00CB217A">
              <w:rPr>
                <w:rFonts w:ascii="Courier New" w:hAnsi="Courier New" w:cs="Courier New"/>
                <w:b/>
                <w:bCs/>
                <w:i/>
                <w:iCs/>
              </w:rPr>
              <w:t>111</w:t>
            </w:r>
          </w:p>
        </w:tc>
      </w:tr>
      <w:tr w:rsidR="009F5C15" w14:paraId="562C966C" w14:textId="77777777" w:rsidTr="00D45533">
        <w:tc>
          <w:tcPr>
            <w:tcW w:w="0" w:type="auto"/>
            <w:vAlign w:val="center"/>
            <w:hideMark/>
          </w:tcPr>
          <w:p w14:paraId="502FF8A7" w14:textId="77777777" w:rsidR="009F5C15" w:rsidRDefault="009F5C15">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r>
            <w:r w:rsidRPr="0083357D">
              <w:rPr>
                <w:rFonts w:ascii="Courier New" w:hAnsi="Courier New" w:cs="Courier New"/>
                <w:b/>
                <w:bCs/>
                <w:strike/>
              </w:rPr>
              <w:t>7</w:t>
            </w:r>
            <w:r>
              <w:rPr>
                <w:rFonts w:ascii="Courier New" w:hAnsi="Courier New" w:cs="Courier New"/>
                <w:b/>
                <w:bCs/>
              </w:rPr>
              <w:t>_</w:t>
            </w:r>
            <w:r>
              <w:rPr>
                <w:rFonts w:ascii="Courier New" w:hAnsi="Courier New" w:cs="Courier New"/>
                <w:b/>
                <w:bCs/>
              </w:rPr>
              <w:br/>
              <w:t> </w:t>
            </w:r>
          </w:p>
        </w:tc>
        <w:tc>
          <w:tcPr>
            <w:tcW w:w="0" w:type="auto"/>
            <w:shd w:val="clear" w:color="auto" w:fill="FFEFDF"/>
            <w:vAlign w:val="center"/>
            <w:hideMark/>
          </w:tcPr>
          <w:p w14:paraId="5B6308D7" w14:textId="77777777" w:rsidR="009F5C15" w:rsidRPr="00CB217A" w:rsidRDefault="00D92FCE">
            <w:pPr>
              <w:jc w:val="center"/>
              <w:rPr>
                <w:rFonts w:ascii="Courier New" w:hAnsi="Courier New" w:cs="Courier New"/>
                <w:sz w:val="24"/>
                <w:szCs w:val="24"/>
              </w:rPr>
            </w:pPr>
            <w:hyperlink r:id="rId642" w:tooltip="Pe (Cyrillic)" w:history="1">
              <w:r w:rsidR="009F5C15" w:rsidRPr="00CB217A">
                <w:rPr>
                  <w:rStyle w:val="Hyperlink"/>
                  <w:rFonts w:ascii="Courier New" w:hAnsi="Courier New" w:cs="Courier New"/>
                  <w:sz w:val="36"/>
                  <w:szCs w:val="36"/>
                  <w:u w:val="none"/>
                </w:rPr>
                <w:t>П</w:t>
              </w:r>
            </w:hyperlink>
            <w:r w:rsidR="009F5C15" w:rsidRPr="00CB217A">
              <w:rPr>
                <w:rFonts w:ascii="Courier New" w:hAnsi="Courier New" w:cs="Courier New"/>
              </w:rPr>
              <w:br/>
            </w:r>
            <w:r w:rsidR="009F5C15" w:rsidRPr="00CB217A">
              <w:rPr>
                <w:rFonts w:ascii="Courier New" w:hAnsi="Courier New" w:cs="Courier New"/>
                <w:sz w:val="20"/>
                <w:szCs w:val="20"/>
              </w:rPr>
              <w:t>041F</w:t>
            </w:r>
            <w:r w:rsidR="009F5C15" w:rsidRPr="00CB217A">
              <w:rPr>
                <w:rFonts w:ascii="Courier New" w:hAnsi="Courier New" w:cs="Courier New"/>
              </w:rPr>
              <w:br/>
            </w:r>
            <w:r w:rsidR="009F5C15" w:rsidRPr="00CB217A">
              <w:rPr>
                <w:rFonts w:ascii="Courier New" w:hAnsi="Courier New" w:cs="Courier New"/>
                <w:b/>
                <w:bCs/>
                <w:i/>
                <w:iCs/>
              </w:rPr>
              <w:t>112</w:t>
            </w:r>
          </w:p>
        </w:tc>
        <w:tc>
          <w:tcPr>
            <w:tcW w:w="0" w:type="auto"/>
            <w:shd w:val="clear" w:color="auto" w:fill="FFEFDF"/>
            <w:vAlign w:val="center"/>
            <w:hideMark/>
          </w:tcPr>
          <w:p w14:paraId="015708B6" w14:textId="77777777" w:rsidR="009F5C15" w:rsidRPr="00CB217A" w:rsidRDefault="00D92FCE">
            <w:pPr>
              <w:jc w:val="center"/>
              <w:rPr>
                <w:rFonts w:ascii="Courier New" w:hAnsi="Courier New" w:cs="Courier New"/>
                <w:sz w:val="24"/>
                <w:szCs w:val="24"/>
              </w:rPr>
            </w:pPr>
            <w:hyperlink r:id="rId643" w:tooltip="Ya (Cyrillic)" w:history="1">
              <w:r w:rsidR="009F5C15" w:rsidRPr="00CB217A">
                <w:rPr>
                  <w:rStyle w:val="Hyperlink"/>
                  <w:rFonts w:ascii="Courier New" w:hAnsi="Courier New" w:cs="Courier New"/>
                  <w:sz w:val="36"/>
                  <w:szCs w:val="36"/>
                  <w:u w:val="none"/>
                </w:rPr>
                <w:t>Я</w:t>
              </w:r>
            </w:hyperlink>
            <w:r w:rsidR="009F5C15" w:rsidRPr="00CB217A">
              <w:rPr>
                <w:rFonts w:ascii="Courier New" w:hAnsi="Courier New" w:cs="Courier New"/>
              </w:rPr>
              <w:br/>
            </w:r>
            <w:r w:rsidR="009F5C15" w:rsidRPr="00CB217A">
              <w:rPr>
                <w:rFonts w:ascii="Courier New" w:hAnsi="Courier New" w:cs="Courier New"/>
                <w:sz w:val="20"/>
                <w:szCs w:val="20"/>
              </w:rPr>
              <w:t>042F</w:t>
            </w:r>
            <w:r w:rsidR="009F5C15" w:rsidRPr="00CB217A">
              <w:rPr>
                <w:rFonts w:ascii="Courier New" w:hAnsi="Courier New" w:cs="Courier New"/>
              </w:rPr>
              <w:br/>
            </w:r>
            <w:r w:rsidR="009F5C15" w:rsidRPr="00CB217A">
              <w:rPr>
                <w:rFonts w:ascii="Courier New" w:hAnsi="Courier New" w:cs="Courier New"/>
                <w:b/>
                <w:bCs/>
                <w:i/>
                <w:iCs/>
              </w:rPr>
              <w:t>113</w:t>
            </w:r>
          </w:p>
        </w:tc>
        <w:tc>
          <w:tcPr>
            <w:tcW w:w="0" w:type="auto"/>
            <w:shd w:val="clear" w:color="auto" w:fill="FFEFDF"/>
            <w:vAlign w:val="center"/>
            <w:hideMark/>
          </w:tcPr>
          <w:p w14:paraId="02F5D11D" w14:textId="77777777" w:rsidR="009F5C15" w:rsidRPr="00CB217A" w:rsidRDefault="00D92FCE">
            <w:pPr>
              <w:jc w:val="center"/>
              <w:rPr>
                <w:rFonts w:ascii="Courier New" w:hAnsi="Courier New" w:cs="Courier New"/>
                <w:sz w:val="24"/>
                <w:szCs w:val="24"/>
              </w:rPr>
            </w:pPr>
            <w:hyperlink r:id="rId644" w:tooltip="Er (Cyrillic)" w:history="1">
              <w:r w:rsidR="009F5C15" w:rsidRPr="00CB217A">
                <w:rPr>
                  <w:rStyle w:val="Hyperlink"/>
                  <w:rFonts w:ascii="Courier New" w:hAnsi="Courier New" w:cs="Courier New"/>
                  <w:sz w:val="36"/>
                  <w:szCs w:val="36"/>
                  <w:u w:val="none"/>
                </w:rPr>
                <w:t>Р</w:t>
              </w:r>
            </w:hyperlink>
            <w:r w:rsidR="009F5C15" w:rsidRPr="00CB217A">
              <w:rPr>
                <w:rFonts w:ascii="Courier New" w:hAnsi="Courier New" w:cs="Courier New"/>
              </w:rPr>
              <w:br/>
            </w:r>
            <w:r w:rsidR="009F5C15" w:rsidRPr="00CB217A">
              <w:rPr>
                <w:rFonts w:ascii="Courier New" w:hAnsi="Courier New" w:cs="Courier New"/>
                <w:sz w:val="20"/>
                <w:szCs w:val="20"/>
              </w:rPr>
              <w:t>0420</w:t>
            </w:r>
            <w:r w:rsidR="009F5C15" w:rsidRPr="00CB217A">
              <w:rPr>
                <w:rFonts w:ascii="Courier New" w:hAnsi="Courier New" w:cs="Courier New"/>
              </w:rPr>
              <w:br/>
            </w:r>
            <w:r w:rsidR="009F5C15" w:rsidRPr="00CB217A">
              <w:rPr>
                <w:rFonts w:ascii="Courier New" w:hAnsi="Courier New" w:cs="Courier New"/>
                <w:b/>
                <w:bCs/>
                <w:i/>
                <w:iCs/>
              </w:rPr>
              <w:t>114</w:t>
            </w:r>
          </w:p>
        </w:tc>
        <w:tc>
          <w:tcPr>
            <w:tcW w:w="0" w:type="auto"/>
            <w:shd w:val="clear" w:color="auto" w:fill="FFEFDF"/>
            <w:vAlign w:val="center"/>
            <w:hideMark/>
          </w:tcPr>
          <w:p w14:paraId="2B63F258" w14:textId="77777777" w:rsidR="009F5C15" w:rsidRPr="00CB217A" w:rsidRDefault="00D92FCE">
            <w:pPr>
              <w:jc w:val="center"/>
              <w:rPr>
                <w:rFonts w:ascii="Courier New" w:hAnsi="Courier New" w:cs="Courier New"/>
                <w:sz w:val="24"/>
                <w:szCs w:val="24"/>
              </w:rPr>
            </w:pPr>
            <w:hyperlink r:id="rId645" w:tooltip="Es (Cyrillic)" w:history="1">
              <w:r w:rsidR="009F5C15" w:rsidRPr="00CB217A">
                <w:rPr>
                  <w:rStyle w:val="Hyperlink"/>
                  <w:rFonts w:ascii="Courier New" w:hAnsi="Courier New" w:cs="Courier New"/>
                  <w:sz w:val="36"/>
                  <w:szCs w:val="36"/>
                  <w:u w:val="none"/>
                </w:rPr>
                <w:t>С</w:t>
              </w:r>
            </w:hyperlink>
            <w:r w:rsidR="009F5C15" w:rsidRPr="00CB217A">
              <w:rPr>
                <w:rFonts w:ascii="Courier New" w:hAnsi="Courier New" w:cs="Courier New"/>
              </w:rPr>
              <w:br/>
            </w:r>
            <w:r w:rsidR="009F5C15" w:rsidRPr="00CB217A">
              <w:rPr>
                <w:rFonts w:ascii="Courier New" w:hAnsi="Courier New" w:cs="Courier New"/>
                <w:sz w:val="20"/>
                <w:szCs w:val="20"/>
              </w:rPr>
              <w:t>0421</w:t>
            </w:r>
            <w:r w:rsidR="009F5C15" w:rsidRPr="00CB217A">
              <w:rPr>
                <w:rFonts w:ascii="Courier New" w:hAnsi="Courier New" w:cs="Courier New"/>
              </w:rPr>
              <w:br/>
            </w:r>
            <w:r w:rsidR="009F5C15" w:rsidRPr="00CB217A">
              <w:rPr>
                <w:rFonts w:ascii="Courier New" w:hAnsi="Courier New" w:cs="Courier New"/>
                <w:b/>
                <w:bCs/>
                <w:i/>
                <w:iCs/>
              </w:rPr>
              <w:t>115</w:t>
            </w:r>
          </w:p>
        </w:tc>
        <w:tc>
          <w:tcPr>
            <w:tcW w:w="0" w:type="auto"/>
            <w:shd w:val="clear" w:color="auto" w:fill="FFEFDF"/>
            <w:vAlign w:val="center"/>
            <w:hideMark/>
          </w:tcPr>
          <w:p w14:paraId="3454F0C6" w14:textId="77777777" w:rsidR="009F5C15" w:rsidRPr="00CB217A" w:rsidRDefault="00D92FCE">
            <w:pPr>
              <w:jc w:val="center"/>
              <w:rPr>
                <w:rFonts w:ascii="Courier New" w:hAnsi="Courier New" w:cs="Courier New"/>
                <w:sz w:val="24"/>
                <w:szCs w:val="24"/>
              </w:rPr>
            </w:pPr>
            <w:hyperlink r:id="rId646" w:tooltip="Te (Cyrillic)" w:history="1">
              <w:r w:rsidR="009F5C15" w:rsidRPr="00CB217A">
                <w:rPr>
                  <w:rStyle w:val="Hyperlink"/>
                  <w:rFonts w:ascii="Courier New" w:hAnsi="Courier New" w:cs="Courier New"/>
                  <w:sz w:val="36"/>
                  <w:szCs w:val="36"/>
                  <w:u w:val="none"/>
                </w:rPr>
                <w:t>Т</w:t>
              </w:r>
            </w:hyperlink>
            <w:r w:rsidR="009F5C15" w:rsidRPr="00CB217A">
              <w:rPr>
                <w:rFonts w:ascii="Courier New" w:hAnsi="Courier New" w:cs="Courier New"/>
              </w:rPr>
              <w:br/>
            </w:r>
            <w:r w:rsidR="009F5C15" w:rsidRPr="00CB217A">
              <w:rPr>
                <w:rFonts w:ascii="Courier New" w:hAnsi="Courier New" w:cs="Courier New"/>
                <w:sz w:val="20"/>
                <w:szCs w:val="20"/>
              </w:rPr>
              <w:t>0422</w:t>
            </w:r>
            <w:r w:rsidR="009F5C15" w:rsidRPr="00CB217A">
              <w:rPr>
                <w:rFonts w:ascii="Courier New" w:hAnsi="Courier New" w:cs="Courier New"/>
              </w:rPr>
              <w:br/>
            </w:r>
            <w:r w:rsidR="009F5C15" w:rsidRPr="00CB217A">
              <w:rPr>
                <w:rFonts w:ascii="Courier New" w:hAnsi="Courier New" w:cs="Courier New"/>
                <w:b/>
                <w:bCs/>
                <w:i/>
                <w:iCs/>
              </w:rPr>
              <w:t>116</w:t>
            </w:r>
          </w:p>
        </w:tc>
        <w:tc>
          <w:tcPr>
            <w:tcW w:w="0" w:type="auto"/>
            <w:shd w:val="clear" w:color="auto" w:fill="FFEFDF"/>
            <w:vAlign w:val="center"/>
            <w:hideMark/>
          </w:tcPr>
          <w:p w14:paraId="39A59C1B" w14:textId="77777777" w:rsidR="009F5C15" w:rsidRPr="00CB217A" w:rsidRDefault="00D92FCE">
            <w:pPr>
              <w:jc w:val="center"/>
              <w:rPr>
                <w:rFonts w:ascii="Courier New" w:hAnsi="Courier New" w:cs="Courier New"/>
                <w:sz w:val="24"/>
                <w:szCs w:val="24"/>
              </w:rPr>
            </w:pPr>
            <w:hyperlink r:id="rId647" w:tooltip="U (Cyrillic)" w:history="1">
              <w:r w:rsidR="009F5C15" w:rsidRPr="00CB217A">
                <w:rPr>
                  <w:rStyle w:val="Hyperlink"/>
                  <w:rFonts w:ascii="Courier New" w:hAnsi="Courier New" w:cs="Courier New"/>
                  <w:sz w:val="36"/>
                  <w:szCs w:val="36"/>
                  <w:u w:val="none"/>
                </w:rPr>
                <w:t>У</w:t>
              </w:r>
            </w:hyperlink>
            <w:r w:rsidR="009F5C15" w:rsidRPr="00CB217A">
              <w:rPr>
                <w:rFonts w:ascii="Courier New" w:hAnsi="Courier New" w:cs="Courier New"/>
              </w:rPr>
              <w:br/>
            </w:r>
            <w:r w:rsidR="009F5C15" w:rsidRPr="00CB217A">
              <w:rPr>
                <w:rFonts w:ascii="Courier New" w:hAnsi="Courier New" w:cs="Courier New"/>
                <w:sz w:val="20"/>
                <w:szCs w:val="20"/>
              </w:rPr>
              <w:t>0423</w:t>
            </w:r>
            <w:r w:rsidR="009F5C15" w:rsidRPr="00CB217A">
              <w:rPr>
                <w:rFonts w:ascii="Courier New" w:hAnsi="Courier New" w:cs="Courier New"/>
              </w:rPr>
              <w:br/>
            </w:r>
            <w:r w:rsidR="009F5C15" w:rsidRPr="00CB217A">
              <w:rPr>
                <w:rFonts w:ascii="Courier New" w:hAnsi="Courier New" w:cs="Courier New"/>
                <w:b/>
                <w:bCs/>
                <w:i/>
                <w:iCs/>
              </w:rPr>
              <w:t>11</w:t>
            </w:r>
            <w:r w:rsidR="009F5C15" w:rsidRPr="009B43F6">
              <w:rPr>
                <w:rFonts w:ascii="Courier New" w:hAnsi="Courier New" w:cs="Courier New"/>
                <w:b/>
                <w:bCs/>
                <w:i/>
                <w:iCs/>
                <w:strike/>
              </w:rPr>
              <w:t>7</w:t>
            </w:r>
          </w:p>
        </w:tc>
        <w:tc>
          <w:tcPr>
            <w:tcW w:w="0" w:type="auto"/>
            <w:shd w:val="clear" w:color="auto" w:fill="FFEFDF"/>
            <w:vAlign w:val="center"/>
            <w:hideMark/>
          </w:tcPr>
          <w:p w14:paraId="21629489" w14:textId="77777777" w:rsidR="009F5C15" w:rsidRPr="00CB217A" w:rsidRDefault="00D92FCE">
            <w:pPr>
              <w:jc w:val="center"/>
              <w:rPr>
                <w:rFonts w:ascii="Courier New" w:hAnsi="Courier New" w:cs="Courier New"/>
                <w:sz w:val="24"/>
                <w:szCs w:val="24"/>
              </w:rPr>
            </w:pPr>
            <w:hyperlink r:id="rId648" w:tooltip="Zhe (Cyrillic)" w:history="1">
              <w:r w:rsidR="009F5C15" w:rsidRPr="00CB217A">
                <w:rPr>
                  <w:rStyle w:val="Hyperlink"/>
                  <w:rFonts w:ascii="Courier New" w:hAnsi="Courier New" w:cs="Courier New"/>
                  <w:sz w:val="36"/>
                  <w:szCs w:val="36"/>
                  <w:u w:val="none"/>
                </w:rPr>
                <w:t>Ж</w:t>
              </w:r>
            </w:hyperlink>
            <w:r w:rsidR="009F5C15" w:rsidRPr="00CB217A">
              <w:rPr>
                <w:rFonts w:ascii="Courier New" w:hAnsi="Courier New" w:cs="Courier New"/>
              </w:rPr>
              <w:br/>
            </w:r>
            <w:r w:rsidR="009F5C15" w:rsidRPr="00CB217A">
              <w:rPr>
                <w:rFonts w:ascii="Courier New" w:hAnsi="Courier New" w:cs="Courier New"/>
                <w:sz w:val="20"/>
                <w:szCs w:val="20"/>
              </w:rPr>
              <w:t>0416</w:t>
            </w:r>
            <w:r w:rsidR="009F5C15" w:rsidRPr="00CB217A">
              <w:rPr>
                <w:rFonts w:ascii="Courier New" w:hAnsi="Courier New" w:cs="Courier New"/>
              </w:rPr>
              <w:br/>
            </w:r>
            <w:r w:rsidR="009F5C15" w:rsidRPr="00CB217A">
              <w:rPr>
                <w:rFonts w:ascii="Courier New" w:hAnsi="Courier New" w:cs="Courier New"/>
                <w:b/>
                <w:bCs/>
                <w:i/>
                <w:iCs/>
              </w:rPr>
              <w:t>118</w:t>
            </w:r>
          </w:p>
        </w:tc>
        <w:tc>
          <w:tcPr>
            <w:tcW w:w="0" w:type="auto"/>
            <w:shd w:val="clear" w:color="auto" w:fill="FFEFDF"/>
            <w:vAlign w:val="center"/>
            <w:hideMark/>
          </w:tcPr>
          <w:p w14:paraId="5DE909F5" w14:textId="77777777" w:rsidR="009F5C15" w:rsidRPr="00CB217A" w:rsidRDefault="00D92FCE">
            <w:pPr>
              <w:jc w:val="center"/>
              <w:rPr>
                <w:rFonts w:ascii="Courier New" w:hAnsi="Courier New" w:cs="Courier New"/>
                <w:sz w:val="24"/>
                <w:szCs w:val="24"/>
              </w:rPr>
            </w:pPr>
            <w:hyperlink r:id="rId649" w:tooltip="Ve (Cyrillic)" w:history="1">
              <w:r w:rsidR="009F5C15" w:rsidRPr="00CB217A">
                <w:rPr>
                  <w:rStyle w:val="Hyperlink"/>
                  <w:rFonts w:ascii="Courier New" w:hAnsi="Courier New" w:cs="Courier New"/>
                  <w:sz w:val="36"/>
                  <w:szCs w:val="36"/>
                  <w:u w:val="none"/>
                </w:rPr>
                <w:t>В</w:t>
              </w:r>
            </w:hyperlink>
            <w:r w:rsidR="009F5C15" w:rsidRPr="00CB217A">
              <w:rPr>
                <w:rFonts w:ascii="Courier New" w:hAnsi="Courier New" w:cs="Courier New"/>
              </w:rPr>
              <w:br/>
            </w:r>
            <w:r w:rsidR="009F5C15" w:rsidRPr="00CB217A">
              <w:rPr>
                <w:rFonts w:ascii="Courier New" w:hAnsi="Courier New" w:cs="Courier New"/>
                <w:sz w:val="20"/>
                <w:szCs w:val="20"/>
              </w:rPr>
              <w:t>0412</w:t>
            </w:r>
            <w:r w:rsidR="009F5C15" w:rsidRPr="00CB217A">
              <w:rPr>
                <w:rFonts w:ascii="Courier New" w:hAnsi="Courier New" w:cs="Courier New"/>
              </w:rPr>
              <w:br/>
            </w:r>
            <w:r w:rsidR="009F5C15" w:rsidRPr="00CB217A">
              <w:rPr>
                <w:rFonts w:ascii="Courier New" w:hAnsi="Courier New" w:cs="Courier New"/>
                <w:b/>
                <w:bCs/>
                <w:i/>
                <w:iCs/>
              </w:rPr>
              <w:t>119</w:t>
            </w:r>
          </w:p>
        </w:tc>
        <w:tc>
          <w:tcPr>
            <w:tcW w:w="0" w:type="auto"/>
            <w:shd w:val="clear" w:color="auto" w:fill="FFEFDF"/>
            <w:vAlign w:val="center"/>
            <w:hideMark/>
          </w:tcPr>
          <w:p w14:paraId="502FF310" w14:textId="77777777" w:rsidR="009F5C15" w:rsidRPr="00CB217A" w:rsidRDefault="00D92FCE">
            <w:pPr>
              <w:jc w:val="center"/>
              <w:rPr>
                <w:rFonts w:ascii="Courier New" w:hAnsi="Courier New" w:cs="Courier New"/>
                <w:sz w:val="24"/>
                <w:szCs w:val="24"/>
              </w:rPr>
            </w:pPr>
            <w:hyperlink r:id="rId650" w:tooltip="Soft sign (Cyrillic)" w:history="1">
              <w:r w:rsidR="009F5C15" w:rsidRPr="00CB217A">
                <w:rPr>
                  <w:rFonts w:ascii="Courier New" w:hAnsi="Courier New" w:cs="Courier New"/>
                  <w:color w:val="0000FF"/>
                  <w:sz w:val="36"/>
                  <w:szCs w:val="36"/>
                </w:rPr>
                <w:t>Ь</w:t>
              </w:r>
            </w:hyperlink>
            <w:r w:rsidR="009F5C15" w:rsidRPr="00CB217A">
              <w:rPr>
                <w:rFonts w:ascii="Courier New" w:hAnsi="Courier New" w:cs="Courier New"/>
              </w:rPr>
              <w:br/>
            </w:r>
            <w:r w:rsidR="009F5C15" w:rsidRPr="00CB217A">
              <w:rPr>
                <w:rFonts w:ascii="Courier New" w:hAnsi="Courier New" w:cs="Courier New"/>
                <w:sz w:val="20"/>
                <w:szCs w:val="20"/>
              </w:rPr>
              <w:t>042C</w:t>
            </w:r>
            <w:r w:rsidR="009F5C15" w:rsidRPr="00CB217A">
              <w:rPr>
                <w:rFonts w:ascii="Courier New" w:hAnsi="Courier New" w:cs="Courier New"/>
              </w:rPr>
              <w:br/>
            </w:r>
            <w:r w:rsidR="009F5C15" w:rsidRPr="00CB217A">
              <w:rPr>
                <w:rFonts w:ascii="Courier New" w:hAnsi="Courier New" w:cs="Courier New"/>
                <w:b/>
                <w:bCs/>
                <w:i/>
                <w:iCs/>
              </w:rPr>
              <w:t>120</w:t>
            </w:r>
          </w:p>
        </w:tc>
        <w:tc>
          <w:tcPr>
            <w:tcW w:w="0" w:type="auto"/>
            <w:shd w:val="clear" w:color="auto" w:fill="FFEFDF"/>
            <w:vAlign w:val="center"/>
            <w:hideMark/>
          </w:tcPr>
          <w:p w14:paraId="5A8C9EB4" w14:textId="77777777" w:rsidR="009F5C15" w:rsidRPr="00CB217A" w:rsidRDefault="00D92FCE">
            <w:pPr>
              <w:jc w:val="center"/>
              <w:rPr>
                <w:rFonts w:ascii="Courier New" w:hAnsi="Courier New" w:cs="Courier New"/>
                <w:sz w:val="24"/>
                <w:szCs w:val="24"/>
              </w:rPr>
            </w:pPr>
            <w:hyperlink r:id="rId651" w:tooltip="Yery (Cyrillic)" w:history="1">
              <w:r w:rsidR="009F5C15" w:rsidRPr="00CB217A">
                <w:rPr>
                  <w:rFonts w:ascii="Courier New" w:hAnsi="Courier New" w:cs="Courier New"/>
                  <w:color w:val="0000FF"/>
                  <w:sz w:val="36"/>
                  <w:szCs w:val="36"/>
                </w:rPr>
                <w:t>Ы</w:t>
              </w:r>
            </w:hyperlink>
            <w:r w:rsidR="009F5C15" w:rsidRPr="00CB217A">
              <w:rPr>
                <w:rFonts w:ascii="Courier New" w:hAnsi="Courier New" w:cs="Courier New"/>
              </w:rPr>
              <w:br/>
            </w:r>
            <w:r w:rsidR="009F5C15" w:rsidRPr="00CB217A">
              <w:rPr>
                <w:rFonts w:ascii="Courier New" w:hAnsi="Courier New" w:cs="Courier New"/>
                <w:sz w:val="20"/>
                <w:szCs w:val="20"/>
              </w:rPr>
              <w:t>042B</w:t>
            </w:r>
            <w:r w:rsidR="009F5C15" w:rsidRPr="00CB217A">
              <w:rPr>
                <w:rFonts w:ascii="Courier New" w:hAnsi="Courier New" w:cs="Courier New"/>
              </w:rPr>
              <w:br/>
            </w:r>
            <w:r w:rsidR="009F5C15" w:rsidRPr="00CB217A">
              <w:rPr>
                <w:rFonts w:ascii="Courier New" w:hAnsi="Courier New" w:cs="Courier New"/>
                <w:b/>
                <w:bCs/>
                <w:i/>
                <w:iCs/>
              </w:rPr>
              <w:t>121</w:t>
            </w:r>
          </w:p>
        </w:tc>
        <w:tc>
          <w:tcPr>
            <w:tcW w:w="0" w:type="auto"/>
            <w:shd w:val="clear" w:color="auto" w:fill="FFEFDF"/>
            <w:vAlign w:val="center"/>
            <w:hideMark/>
          </w:tcPr>
          <w:p w14:paraId="5FB13CD3" w14:textId="77777777" w:rsidR="009F5C15" w:rsidRPr="00CB217A" w:rsidRDefault="00D92FCE">
            <w:pPr>
              <w:jc w:val="center"/>
              <w:rPr>
                <w:rFonts w:ascii="Courier New" w:hAnsi="Courier New" w:cs="Courier New"/>
                <w:sz w:val="24"/>
                <w:szCs w:val="24"/>
              </w:rPr>
            </w:pPr>
            <w:hyperlink r:id="rId652" w:tooltip="Ze (Cyrillic)" w:history="1">
              <w:r w:rsidR="009F5C15" w:rsidRPr="00CB217A">
                <w:rPr>
                  <w:rStyle w:val="Hyperlink"/>
                  <w:rFonts w:ascii="Courier New" w:hAnsi="Courier New" w:cs="Courier New"/>
                  <w:sz w:val="36"/>
                  <w:szCs w:val="36"/>
                  <w:u w:val="none"/>
                </w:rPr>
                <w:t>З</w:t>
              </w:r>
            </w:hyperlink>
            <w:r w:rsidR="009F5C15" w:rsidRPr="00CB217A">
              <w:rPr>
                <w:rFonts w:ascii="Courier New" w:hAnsi="Courier New" w:cs="Courier New"/>
              </w:rPr>
              <w:br/>
            </w:r>
            <w:r w:rsidR="009F5C15" w:rsidRPr="00CB217A">
              <w:rPr>
                <w:rFonts w:ascii="Courier New" w:hAnsi="Courier New" w:cs="Courier New"/>
                <w:sz w:val="20"/>
                <w:szCs w:val="20"/>
              </w:rPr>
              <w:t>041</w:t>
            </w:r>
            <w:r w:rsidR="009F5C15" w:rsidRPr="009B43F6">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122</w:t>
            </w:r>
          </w:p>
        </w:tc>
        <w:tc>
          <w:tcPr>
            <w:tcW w:w="0" w:type="auto"/>
            <w:shd w:val="clear" w:color="auto" w:fill="FFEFDF"/>
            <w:vAlign w:val="center"/>
            <w:hideMark/>
          </w:tcPr>
          <w:p w14:paraId="2D7757E6" w14:textId="77777777" w:rsidR="009F5C15" w:rsidRPr="00CB217A" w:rsidRDefault="00D92FCE">
            <w:pPr>
              <w:jc w:val="center"/>
              <w:rPr>
                <w:rFonts w:ascii="Courier New" w:hAnsi="Courier New" w:cs="Courier New"/>
                <w:sz w:val="24"/>
                <w:szCs w:val="24"/>
              </w:rPr>
            </w:pPr>
            <w:hyperlink r:id="rId653" w:tooltip="Sha (Cyrillic)" w:history="1">
              <w:r w:rsidR="009F5C15" w:rsidRPr="00CB217A">
                <w:rPr>
                  <w:rFonts w:ascii="Courier New" w:hAnsi="Courier New" w:cs="Courier New"/>
                  <w:color w:val="0000FF"/>
                  <w:sz w:val="36"/>
                  <w:szCs w:val="36"/>
                </w:rPr>
                <w:t>Ш</w:t>
              </w:r>
            </w:hyperlink>
            <w:r w:rsidR="009F5C15" w:rsidRPr="00CB217A">
              <w:rPr>
                <w:rFonts w:ascii="Courier New" w:hAnsi="Courier New" w:cs="Courier New"/>
              </w:rPr>
              <w:br/>
            </w:r>
            <w:r w:rsidR="009F5C15" w:rsidRPr="00CB217A">
              <w:rPr>
                <w:rFonts w:ascii="Courier New" w:hAnsi="Courier New" w:cs="Courier New"/>
                <w:sz w:val="20"/>
                <w:szCs w:val="20"/>
              </w:rPr>
              <w:t>0428</w:t>
            </w:r>
            <w:r w:rsidR="009F5C15" w:rsidRPr="00CB217A">
              <w:rPr>
                <w:rFonts w:ascii="Courier New" w:hAnsi="Courier New" w:cs="Courier New"/>
              </w:rPr>
              <w:br/>
            </w:r>
            <w:r w:rsidR="009F5C15" w:rsidRPr="00CB217A">
              <w:rPr>
                <w:rFonts w:ascii="Courier New" w:hAnsi="Courier New" w:cs="Courier New"/>
                <w:b/>
                <w:bCs/>
                <w:i/>
                <w:iCs/>
              </w:rPr>
              <w:t>123</w:t>
            </w:r>
          </w:p>
        </w:tc>
        <w:tc>
          <w:tcPr>
            <w:tcW w:w="0" w:type="auto"/>
            <w:shd w:val="clear" w:color="auto" w:fill="FFEFDF"/>
            <w:vAlign w:val="center"/>
            <w:hideMark/>
          </w:tcPr>
          <w:p w14:paraId="5673E5F3" w14:textId="77777777" w:rsidR="009F5C15" w:rsidRPr="00CB217A" w:rsidRDefault="00D92FCE">
            <w:pPr>
              <w:jc w:val="center"/>
              <w:rPr>
                <w:rFonts w:ascii="Courier New" w:hAnsi="Courier New" w:cs="Courier New"/>
                <w:sz w:val="24"/>
                <w:szCs w:val="24"/>
              </w:rPr>
            </w:pPr>
            <w:hyperlink r:id="rId654" w:tooltip="E (Cyrillic)" w:history="1">
              <w:r w:rsidR="009F5C15" w:rsidRPr="00CB217A">
                <w:rPr>
                  <w:rStyle w:val="Hyperlink"/>
                  <w:rFonts w:ascii="Courier New" w:hAnsi="Courier New" w:cs="Courier New"/>
                  <w:sz w:val="36"/>
                  <w:szCs w:val="36"/>
                  <w:u w:val="none"/>
                </w:rPr>
                <w:t>Э</w:t>
              </w:r>
            </w:hyperlink>
            <w:r w:rsidR="009F5C15" w:rsidRPr="00CB217A">
              <w:rPr>
                <w:rFonts w:ascii="Courier New" w:hAnsi="Courier New" w:cs="Courier New"/>
              </w:rPr>
              <w:br/>
            </w:r>
            <w:r w:rsidR="009F5C15" w:rsidRPr="00CB217A">
              <w:rPr>
                <w:rFonts w:ascii="Courier New" w:hAnsi="Courier New" w:cs="Courier New"/>
                <w:sz w:val="20"/>
                <w:szCs w:val="20"/>
              </w:rPr>
              <w:t>042D</w:t>
            </w:r>
            <w:r w:rsidR="009F5C15" w:rsidRPr="00CB217A">
              <w:rPr>
                <w:rFonts w:ascii="Courier New" w:hAnsi="Courier New" w:cs="Courier New"/>
              </w:rPr>
              <w:br/>
            </w:r>
            <w:r w:rsidR="009F5C15" w:rsidRPr="00CB217A">
              <w:rPr>
                <w:rFonts w:ascii="Courier New" w:hAnsi="Courier New" w:cs="Courier New"/>
                <w:b/>
                <w:bCs/>
                <w:i/>
                <w:iCs/>
              </w:rPr>
              <w:t>124</w:t>
            </w:r>
          </w:p>
        </w:tc>
        <w:tc>
          <w:tcPr>
            <w:tcW w:w="0" w:type="auto"/>
            <w:shd w:val="clear" w:color="auto" w:fill="FFEFDF"/>
            <w:vAlign w:val="center"/>
            <w:hideMark/>
          </w:tcPr>
          <w:p w14:paraId="37497B7C" w14:textId="77777777" w:rsidR="009F5C15" w:rsidRPr="00CB217A" w:rsidRDefault="00D92FCE">
            <w:pPr>
              <w:jc w:val="center"/>
              <w:rPr>
                <w:rFonts w:ascii="Courier New" w:hAnsi="Courier New" w:cs="Courier New"/>
                <w:sz w:val="24"/>
                <w:szCs w:val="24"/>
              </w:rPr>
            </w:pPr>
            <w:hyperlink r:id="rId655" w:tooltip="Shcha (Cyrillic)" w:history="1">
              <w:r w:rsidR="009F5C15" w:rsidRPr="00CB217A">
                <w:rPr>
                  <w:rFonts w:ascii="Courier New" w:hAnsi="Courier New" w:cs="Courier New"/>
                  <w:color w:val="0000FF"/>
                  <w:sz w:val="36"/>
                  <w:szCs w:val="36"/>
                </w:rPr>
                <w:t>Щ</w:t>
              </w:r>
            </w:hyperlink>
            <w:r w:rsidR="009F5C15" w:rsidRPr="00CB217A">
              <w:rPr>
                <w:rFonts w:ascii="Courier New" w:hAnsi="Courier New" w:cs="Courier New"/>
              </w:rPr>
              <w:br/>
            </w:r>
            <w:r w:rsidR="009F5C15" w:rsidRPr="00CB217A">
              <w:rPr>
                <w:rFonts w:ascii="Courier New" w:hAnsi="Courier New" w:cs="Courier New"/>
                <w:sz w:val="20"/>
                <w:szCs w:val="20"/>
              </w:rPr>
              <w:t>0429</w:t>
            </w:r>
            <w:r w:rsidR="009F5C15" w:rsidRPr="00CB217A">
              <w:rPr>
                <w:rFonts w:ascii="Courier New" w:hAnsi="Courier New" w:cs="Courier New"/>
              </w:rPr>
              <w:br/>
            </w:r>
            <w:r w:rsidR="009F5C15" w:rsidRPr="00CB217A">
              <w:rPr>
                <w:rFonts w:ascii="Courier New" w:hAnsi="Courier New" w:cs="Courier New"/>
                <w:b/>
                <w:bCs/>
                <w:i/>
                <w:iCs/>
              </w:rPr>
              <w:t>125</w:t>
            </w:r>
          </w:p>
        </w:tc>
        <w:tc>
          <w:tcPr>
            <w:tcW w:w="0" w:type="auto"/>
            <w:shd w:val="clear" w:color="auto" w:fill="FFEFDF"/>
            <w:vAlign w:val="center"/>
            <w:hideMark/>
          </w:tcPr>
          <w:p w14:paraId="19132695" w14:textId="77777777" w:rsidR="009F5C15" w:rsidRPr="00CB217A" w:rsidRDefault="00D92FCE">
            <w:pPr>
              <w:jc w:val="center"/>
              <w:rPr>
                <w:rFonts w:ascii="Courier New" w:hAnsi="Courier New" w:cs="Courier New"/>
                <w:sz w:val="24"/>
                <w:szCs w:val="24"/>
              </w:rPr>
            </w:pPr>
            <w:hyperlink r:id="rId656" w:tooltip="Che (Cyrillic)" w:history="1">
              <w:r w:rsidR="009F5C15" w:rsidRPr="00CB217A">
                <w:rPr>
                  <w:rStyle w:val="Hyperlink"/>
                  <w:rFonts w:ascii="Courier New" w:hAnsi="Courier New" w:cs="Courier New"/>
                  <w:sz w:val="36"/>
                  <w:szCs w:val="36"/>
                  <w:u w:val="none"/>
                </w:rPr>
                <w:t>Ч</w:t>
              </w:r>
            </w:hyperlink>
            <w:r w:rsidR="009F5C15" w:rsidRPr="00CB217A">
              <w:rPr>
                <w:rFonts w:ascii="Courier New" w:hAnsi="Courier New" w:cs="Courier New"/>
              </w:rPr>
              <w:br/>
            </w:r>
            <w:r w:rsidR="009F5C15" w:rsidRPr="00CB217A">
              <w:rPr>
                <w:rFonts w:ascii="Courier New" w:hAnsi="Courier New" w:cs="Courier New"/>
                <w:sz w:val="20"/>
                <w:szCs w:val="20"/>
              </w:rPr>
              <w:t>042</w:t>
            </w:r>
            <w:r w:rsidR="009F5C15" w:rsidRPr="0083357D">
              <w:rPr>
                <w:rFonts w:ascii="Courier New" w:hAnsi="Courier New" w:cs="Courier New"/>
                <w:strike/>
                <w:sz w:val="20"/>
                <w:szCs w:val="20"/>
              </w:rPr>
              <w:t>7</w:t>
            </w:r>
            <w:r w:rsidR="009F5C15" w:rsidRPr="00CB217A">
              <w:rPr>
                <w:rFonts w:ascii="Courier New" w:hAnsi="Courier New" w:cs="Courier New"/>
              </w:rPr>
              <w:br/>
            </w:r>
            <w:r w:rsidR="009F5C15" w:rsidRPr="00CB217A">
              <w:rPr>
                <w:rFonts w:ascii="Courier New" w:hAnsi="Courier New" w:cs="Courier New"/>
                <w:b/>
                <w:bCs/>
                <w:i/>
                <w:iCs/>
              </w:rPr>
              <w:t>126</w:t>
            </w:r>
          </w:p>
        </w:tc>
        <w:tc>
          <w:tcPr>
            <w:tcW w:w="0" w:type="auto"/>
            <w:shd w:val="clear" w:color="auto" w:fill="FFFFEF"/>
            <w:vAlign w:val="center"/>
            <w:hideMark/>
          </w:tcPr>
          <w:p w14:paraId="0EBBD023" w14:textId="77777777" w:rsidR="009F5C15" w:rsidRPr="00CB217A" w:rsidRDefault="00D92FCE">
            <w:pPr>
              <w:jc w:val="center"/>
              <w:rPr>
                <w:rFonts w:ascii="Courier New" w:hAnsi="Courier New" w:cs="Courier New"/>
                <w:sz w:val="24"/>
                <w:szCs w:val="24"/>
              </w:rPr>
            </w:pPr>
            <w:hyperlink r:id="rId657" w:tooltip="Delete character" w:history="1">
              <w:r w:rsidR="009F5C15" w:rsidRPr="00CB217A">
                <w:rPr>
                  <w:rStyle w:val="Hyperlink"/>
                  <w:rFonts w:ascii="Courier New" w:hAnsi="Courier New" w:cs="Courier New"/>
                  <w:sz w:val="20"/>
                  <w:szCs w:val="20"/>
                  <w:u w:val="none"/>
                </w:rPr>
                <w:t>DEL</w:t>
              </w:r>
            </w:hyperlink>
            <w:r w:rsidR="009F5C15" w:rsidRPr="00CB217A">
              <w:rPr>
                <w:rFonts w:ascii="Courier New" w:hAnsi="Courier New" w:cs="Courier New"/>
              </w:rPr>
              <w:br/>
            </w:r>
            <w:r w:rsidR="009F5C15" w:rsidRPr="00CB217A">
              <w:rPr>
                <w:rFonts w:ascii="Courier New" w:hAnsi="Courier New" w:cs="Courier New"/>
                <w:sz w:val="20"/>
                <w:szCs w:val="20"/>
              </w:rPr>
              <w:t>00</w:t>
            </w:r>
            <w:r w:rsidR="009F5C15" w:rsidRPr="009B43F6">
              <w:rPr>
                <w:rFonts w:ascii="Courier New" w:hAnsi="Courier New" w:cs="Courier New"/>
                <w:strike/>
                <w:sz w:val="20"/>
                <w:szCs w:val="20"/>
              </w:rPr>
              <w:t>7</w:t>
            </w:r>
            <w:r w:rsidR="009F5C15" w:rsidRPr="00CB217A">
              <w:rPr>
                <w:rFonts w:ascii="Courier New" w:hAnsi="Courier New" w:cs="Courier New"/>
                <w:sz w:val="20"/>
                <w:szCs w:val="20"/>
              </w:rPr>
              <w:t>F</w:t>
            </w:r>
            <w:r w:rsidR="009F5C15" w:rsidRPr="00CB217A">
              <w:rPr>
                <w:rFonts w:ascii="Courier New" w:hAnsi="Courier New" w:cs="Courier New"/>
              </w:rPr>
              <w:br/>
            </w:r>
            <w:r w:rsidR="009F5C15" w:rsidRPr="00CB217A">
              <w:rPr>
                <w:rFonts w:ascii="Courier New" w:hAnsi="Courier New" w:cs="Courier New"/>
                <w:b/>
                <w:bCs/>
                <w:i/>
                <w:iCs/>
              </w:rPr>
              <w:t>12</w:t>
            </w:r>
            <w:r w:rsidR="009F5C15" w:rsidRPr="009B43F6">
              <w:rPr>
                <w:rFonts w:ascii="Courier New" w:hAnsi="Courier New" w:cs="Courier New"/>
                <w:b/>
                <w:bCs/>
                <w:i/>
                <w:iCs/>
                <w:strike/>
              </w:rPr>
              <w:t>7</w:t>
            </w:r>
          </w:p>
        </w:tc>
      </w:tr>
    </w:tbl>
    <w:p w14:paraId="0793808F" w14:textId="77777777" w:rsidR="009F5C15" w:rsidRDefault="009F5C15" w:rsidP="009F5C15">
      <w:pPr>
        <w:pStyle w:val="NormalWeb"/>
        <w:rPr>
          <w:lang w:val="en"/>
        </w:rPr>
      </w:pPr>
      <w:r>
        <w:rPr>
          <w:lang w:val="en"/>
        </w:rPr>
        <w:t xml:space="preserve">The </w:t>
      </w:r>
      <w:hyperlink r:id="rId658" w:tooltip="Dollar sign" w:history="1">
        <w:r>
          <w:rPr>
            <w:rStyle w:val="Hyperlink"/>
            <w:lang w:val="en"/>
          </w:rPr>
          <w:t>dollar sign</w:t>
        </w:r>
      </w:hyperlink>
      <w:r>
        <w:rPr>
          <w:lang w:val="en"/>
        </w:rPr>
        <w:t xml:space="preserve"> character ("$" hex 24), </w:t>
      </w:r>
      <w:r w:rsidR="0056620B">
        <w:rPr>
          <w:lang w:val="en"/>
        </w:rPr>
        <w:t xml:space="preserve">However, </w:t>
      </w:r>
      <w:r>
        <w:rPr>
          <w:lang w:val="en"/>
        </w:rPr>
        <w:t xml:space="preserve">, was often replaced with the </w:t>
      </w:r>
      <w:hyperlink r:id="rId659" w:tooltip="Currency (typography)" w:history="1">
        <w:r>
          <w:rPr>
            <w:color w:val="0000FF"/>
            <w:u w:val="single"/>
            <w:lang w:val="en"/>
          </w:rPr>
          <w:t>universal currency sign</w:t>
        </w:r>
      </w:hyperlink>
      <w:r>
        <w:rPr>
          <w:lang w:val="en"/>
        </w:rPr>
        <w:t xml:space="preserve"> "¤" in Soviet computers. A popular legend has it that this was to demonstrate independence of the American-dominated computer industry — which was ironic, since a significant number of Soviet computers were </w:t>
      </w:r>
      <w:proofErr w:type="gramStart"/>
      <w:r>
        <w:rPr>
          <w:lang w:val="en"/>
        </w:rPr>
        <w:t>actually implementations</w:t>
      </w:r>
      <w:proofErr w:type="gramEnd"/>
      <w:r>
        <w:rPr>
          <w:lang w:val="en"/>
        </w:rPr>
        <w:t xml:space="preserve"> of various American designs.</w:t>
      </w:r>
    </w:p>
    <w:tbl>
      <w:tblPr>
        <w:tblW w:w="0" w:type="auto"/>
        <w:tblLook w:val="04A0" w:firstRow="1" w:lastRow="0" w:firstColumn="1" w:lastColumn="0" w:noHBand="0" w:noVBand="1"/>
      </w:tblPr>
      <w:tblGrid>
        <w:gridCol w:w="2364"/>
        <w:gridCol w:w="1004"/>
        <w:gridCol w:w="1510"/>
        <w:gridCol w:w="222"/>
        <w:gridCol w:w="1240"/>
        <w:gridCol w:w="1139"/>
        <w:gridCol w:w="1484"/>
        <w:gridCol w:w="433"/>
      </w:tblGrid>
      <w:tr w:rsidR="00FC2DF8" w14:paraId="20B91398" w14:textId="77777777" w:rsidTr="00EE1E9D">
        <w:tc>
          <w:tcPr>
            <w:tcW w:w="0" w:type="auto"/>
            <w:tcBorders>
              <w:top w:val="single" w:sz="4" w:space="0" w:color="auto"/>
              <w:left w:val="single" w:sz="4" w:space="0" w:color="auto"/>
              <w:bottom w:val="single" w:sz="4" w:space="0" w:color="auto"/>
              <w:right w:val="single" w:sz="4" w:space="0" w:color="auto"/>
            </w:tcBorders>
          </w:tcPr>
          <w:p w14:paraId="40B7A0D3" w14:textId="77777777" w:rsidR="00FC2DF8" w:rsidRPr="000A4BBB" w:rsidRDefault="00FC2DF8" w:rsidP="00434768">
            <w:pPr>
              <w:rPr>
                <w:rFonts w:ascii="Arial" w:eastAsia="Times New Roman" w:hAnsi="Arial" w:cs="Arial"/>
                <w:sz w:val="20"/>
                <w:szCs w:val="20"/>
              </w:rPr>
            </w:pPr>
            <w:r>
              <w:rPr>
                <w:rFonts w:ascii="Arial" w:eastAsia="Times New Roman" w:hAnsi="Arial" w:cs="Arial"/>
                <w:sz w:val="20"/>
                <w:szCs w:val="20"/>
              </w:rPr>
              <w:t>ASCII NOT CYRILLIC</w:t>
            </w:r>
          </w:p>
        </w:tc>
        <w:tc>
          <w:tcPr>
            <w:tcW w:w="0" w:type="auto"/>
            <w:tcBorders>
              <w:top w:val="single" w:sz="4" w:space="0" w:color="auto"/>
              <w:left w:val="single" w:sz="4" w:space="0" w:color="auto"/>
              <w:bottom w:val="single" w:sz="4" w:space="0" w:color="auto"/>
              <w:right w:val="single" w:sz="4" w:space="0" w:color="auto"/>
            </w:tcBorders>
          </w:tcPr>
          <w:p w14:paraId="5FA1A54D" w14:textId="77777777" w:rsidR="00FC2DF8" w:rsidRPr="000A4BBB" w:rsidRDefault="00FC2DF8" w:rsidP="00434768">
            <w:pPr>
              <w:rPr>
                <w:rFonts w:ascii="Arial" w:eastAsia="Times New Roman" w:hAnsi="Arial" w:cs="Arial"/>
                <w:sz w:val="20"/>
                <w:szCs w:val="20"/>
              </w:rPr>
            </w:pPr>
            <w:r>
              <w:rPr>
                <w:rFonts w:ascii="Arial" w:eastAsia="Times New Roman" w:hAnsi="Arial" w:cs="Arial"/>
                <w:sz w:val="20"/>
                <w:szCs w:val="20"/>
              </w:rPr>
              <w:t>ASSIGN</w:t>
            </w:r>
          </w:p>
        </w:tc>
        <w:tc>
          <w:tcPr>
            <w:tcW w:w="0" w:type="auto"/>
            <w:tcBorders>
              <w:top w:val="single" w:sz="4" w:space="0" w:color="auto"/>
              <w:left w:val="single" w:sz="4" w:space="0" w:color="auto"/>
              <w:bottom w:val="single" w:sz="4" w:space="0" w:color="auto"/>
              <w:right w:val="single" w:sz="4" w:space="0" w:color="auto"/>
            </w:tcBorders>
          </w:tcPr>
          <w:p w14:paraId="574F7554" w14:textId="77777777" w:rsidR="00FC2DF8" w:rsidRDefault="00FC2DF8" w:rsidP="00434768">
            <w:pPr>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14:paraId="1E55091C" w14:textId="77777777" w:rsidR="00FC2DF8" w:rsidRDefault="00FC2DF8" w:rsidP="00434768">
            <w:pPr>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14:paraId="3F4B38BC" w14:textId="77777777" w:rsidR="00FC2DF8" w:rsidRPr="00630A82" w:rsidRDefault="00FC2DF8" w:rsidP="00434768">
            <w:pPr>
              <w:rPr>
                <w:rFonts w:ascii="Arial" w:eastAsia="Times New Roman" w:hAnsi="Arial" w:cs="Arial"/>
                <w:sz w:val="20"/>
                <w:szCs w:val="20"/>
              </w:rPr>
            </w:pPr>
            <w:r>
              <w:rPr>
                <w:rFonts w:ascii="Arial" w:eastAsia="Times New Roman" w:hAnsi="Arial" w:cs="Arial"/>
                <w:sz w:val="20"/>
                <w:szCs w:val="20"/>
              </w:rPr>
              <w:t>unassigned</w:t>
            </w:r>
          </w:p>
        </w:tc>
        <w:tc>
          <w:tcPr>
            <w:tcW w:w="0" w:type="auto"/>
            <w:tcBorders>
              <w:top w:val="single" w:sz="4" w:space="0" w:color="auto"/>
              <w:left w:val="single" w:sz="4" w:space="0" w:color="auto"/>
              <w:bottom w:val="single" w:sz="4" w:space="0" w:color="auto"/>
              <w:right w:val="single" w:sz="4" w:space="0" w:color="auto"/>
            </w:tcBorders>
          </w:tcPr>
          <w:p w14:paraId="43CC5BAA" w14:textId="77777777" w:rsidR="00FC2DF8" w:rsidRDefault="00FC2DF8" w:rsidP="00434768">
            <w:pPr>
              <w:rPr>
                <w:rFonts w:ascii="Arial" w:eastAsia="Times New Roman" w:hAnsi="Arial" w:cs="Arial"/>
                <w:sz w:val="20"/>
                <w:szCs w:val="20"/>
              </w:rPr>
            </w:pPr>
            <w:r>
              <w:rPr>
                <w:rFonts w:ascii="Arial" w:eastAsia="Times New Roman" w:hAnsi="Arial" w:cs="Arial"/>
                <w:sz w:val="20"/>
                <w:szCs w:val="20"/>
              </w:rPr>
              <w:t>secondary</w:t>
            </w:r>
          </w:p>
        </w:tc>
        <w:tc>
          <w:tcPr>
            <w:tcW w:w="0" w:type="auto"/>
            <w:tcBorders>
              <w:top w:val="single" w:sz="4" w:space="0" w:color="auto"/>
              <w:left w:val="single" w:sz="4" w:space="0" w:color="auto"/>
              <w:bottom w:val="single" w:sz="4" w:space="0" w:color="auto"/>
              <w:right w:val="single" w:sz="4" w:space="0" w:color="auto"/>
            </w:tcBorders>
          </w:tcPr>
          <w:p w14:paraId="11E55AA8" w14:textId="77777777" w:rsidR="00FC2DF8" w:rsidRDefault="00FC2DF8" w:rsidP="00434768">
            <w:pPr>
              <w:rPr>
                <w:rFonts w:ascii="Arial" w:eastAsia="Times New Roman" w:hAnsi="Arial" w:cs="Arial"/>
                <w:sz w:val="20"/>
                <w:szCs w:val="20"/>
              </w:rPr>
            </w:pPr>
          </w:p>
        </w:tc>
        <w:tc>
          <w:tcPr>
            <w:tcW w:w="433" w:type="dxa"/>
            <w:tcBorders>
              <w:top w:val="single" w:sz="4" w:space="0" w:color="auto"/>
              <w:left w:val="single" w:sz="4" w:space="0" w:color="auto"/>
              <w:bottom w:val="single" w:sz="4" w:space="0" w:color="auto"/>
              <w:right w:val="single" w:sz="4" w:space="0" w:color="auto"/>
            </w:tcBorders>
          </w:tcPr>
          <w:p w14:paraId="26D3A6F7" w14:textId="77777777" w:rsidR="00FC2DF8" w:rsidRDefault="00FC2DF8" w:rsidP="00434768">
            <w:pPr>
              <w:rPr>
                <w:rFonts w:ascii="Arial" w:eastAsia="Times New Roman" w:hAnsi="Arial" w:cs="Arial"/>
                <w:sz w:val="20"/>
                <w:szCs w:val="20"/>
              </w:rPr>
            </w:pPr>
          </w:p>
        </w:tc>
      </w:tr>
      <w:tr w:rsidR="00C468BF" w14:paraId="54D482EE" w14:textId="77777777" w:rsidTr="00EE1E9D">
        <w:tc>
          <w:tcPr>
            <w:tcW w:w="0" w:type="auto"/>
            <w:tcBorders>
              <w:top w:val="single" w:sz="4" w:space="0" w:color="auto"/>
              <w:left w:val="single" w:sz="4" w:space="0" w:color="auto"/>
              <w:bottom w:val="single" w:sz="4" w:space="0" w:color="auto"/>
              <w:right w:val="single" w:sz="4" w:space="0" w:color="auto"/>
            </w:tcBorders>
          </w:tcPr>
          <w:p w14:paraId="77317B18" w14:textId="77777777" w:rsidR="00C468BF" w:rsidRPr="00E720BE" w:rsidRDefault="00C468BF"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04C2F7F" w14:textId="77777777" w:rsidR="00C468BF" w:rsidRPr="00E720BE" w:rsidRDefault="00F75DC8" w:rsidP="00434768">
            <w:pPr>
              <w:rPr>
                <w:rFonts w:ascii="Courier New" w:hAnsi="Courier New" w:cs="Courier New"/>
                <w:sz w:val="36"/>
                <w:szCs w:val="36"/>
              </w:rPr>
            </w:pPr>
            <w:r w:rsidRPr="00B02815">
              <w:rPr>
                <w:rFonts w:ascii="Courier New" w:hAnsi="Courier New" w:cs="Courier New"/>
                <w:sz w:val="36"/>
                <w:szCs w:val="36"/>
              </w:rPr>
              <w:t>А</w:t>
            </w:r>
          </w:p>
        </w:tc>
        <w:tc>
          <w:tcPr>
            <w:tcW w:w="0" w:type="auto"/>
            <w:tcBorders>
              <w:top w:val="single" w:sz="4" w:space="0" w:color="auto"/>
              <w:left w:val="single" w:sz="4" w:space="0" w:color="auto"/>
              <w:bottom w:val="single" w:sz="4" w:space="0" w:color="auto"/>
              <w:right w:val="single" w:sz="4" w:space="0" w:color="auto"/>
            </w:tcBorders>
          </w:tcPr>
          <w:p w14:paraId="45C6E4A4" w14:textId="77777777" w:rsidR="00C468BF" w:rsidRPr="00E720BE" w:rsidRDefault="00C468BF"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A3E48AF" w14:textId="77777777" w:rsidR="00C468BF" w:rsidRPr="00E720BE" w:rsidRDefault="00C468BF"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2774B00" w14:textId="77777777" w:rsidR="00C468BF" w:rsidRPr="00E720BE" w:rsidRDefault="00C468BF"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585085A" w14:textId="77777777" w:rsidR="00C468BF" w:rsidRPr="007D7AED" w:rsidRDefault="00C468BF" w:rsidP="00434768">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0B9E5E3C" w14:textId="77777777" w:rsidR="00C468BF" w:rsidRDefault="00C468BF" w:rsidP="00434768"/>
        </w:tc>
        <w:tc>
          <w:tcPr>
            <w:tcW w:w="433" w:type="dxa"/>
            <w:tcBorders>
              <w:top w:val="single" w:sz="4" w:space="0" w:color="auto"/>
              <w:left w:val="single" w:sz="4" w:space="0" w:color="auto"/>
              <w:bottom w:val="single" w:sz="4" w:space="0" w:color="auto"/>
              <w:right w:val="single" w:sz="4" w:space="0" w:color="auto"/>
            </w:tcBorders>
          </w:tcPr>
          <w:p w14:paraId="5591C8E3" w14:textId="77777777" w:rsidR="00C468BF" w:rsidRDefault="00D45533" w:rsidP="00434768">
            <w:pPr>
              <w:rPr>
                <w:rFonts w:ascii="Courier New" w:hAnsi="Courier New" w:cs="Courier New"/>
                <w:sz w:val="36"/>
                <w:szCs w:val="36"/>
              </w:rPr>
            </w:pPr>
            <w:r>
              <w:rPr>
                <w:rFonts w:ascii="Courier New" w:hAnsi="Courier New" w:cs="Courier New"/>
                <w:sz w:val="36"/>
                <w:szCs w:val="36"/>
              </w:rPr>
              <w:t>a</w:t>
            </w:r>
          </w:p>
        </w:tc>
      </w:tr>
      <w:tr w:rsidR="002F5861" w14:paraId="5D259792" w14:textId="77777777" w:rsidTr="00EE1E9D">
        <w:tc>
          <w:tcPr>
            <w:tcW w:w="0" w:type="auto"/>
            <w:tcBorders>
              <w:top w:val="single" w:sz="4" w:space="0" w:color="auto"/>
              <w:left w:val="single" w:sz="4" w:space="0" w:color="auto"/>
              <w:bottom w:val="single" w:sz="4" w:space="0" w:color="auto"/>
              <w:right w:val="single" w:sz="4" w:space="0" w:color="auto"/>
            </w:tcBorders>
          </w:tcPr>
          <w:p w14:paraId="77AFD5D3"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FAAF90A" w14:textId="77777777" w:rsidR="002F5861" w:rsidRPr="00E720BE" w:rsidRDefault="002F5861" w:rsidP="00434768">
            <w:pPr>
              <w:rPr>
                <w:rFonts w:ascii="Courier New" w:hAnsi="Courier New" w:cs="Courier New"/>
                <w:sz w:val="36"/>
                <w:szCs w:val="36"/>
              </w:rPr>
            </w:pPr>
            <w:r w:rsidRPr="00965095">
              <w:rPr>
                <w:rFonts w:ascii="Courier New" w:hAnsi="Courier New" w:cs="Courier New"/>
                <w:sz w:val="36"/>
                <w:szCs w:val="36"/>
              </w:rPr>
              <w:t>А</w:t>
            </w:r>
          </w:p>
        </w:tc>
        <w:tc>
          <w:tcPr>
            <w:tcW w:w="0" w:type="auto"/>
            <w:tcBorders>
              <w:top w:val="single" w:sz="4" w:space="0" w:color="auto"/>
              <w:left w:val="single" w:sz="4" w:space="0" w:color="auto"/>
              <w:bottom w:val="single" w:sz="4" w:space="0" w:color="auto"/>
              <w:right w:val="single" w:sz="4" w:space="0" w:color="auto"/>
            </w:tcBorders>
          </w:tcPr>
          <w:p w14:paraId="4D20B200" w14:textId="77777777" w:rsidR="002F5861" w:rsidRPr="00CB217A" w:rsidRDefault="00D92FCE" w:rsidP="00434768">
            <w:pPr>
              <w:rPr>
                <w:rFonts w:ascii="Arial" w:eastAsia="Times New Roman" w:hAnsi="Arial" w:cs="Arial"/>
                <w:sz w:val="24"/>
                <w:szCs w:val="24"/>
              </w:rPr>
            </w:pPr>
            <w:hyperlink r:id="rId660" w:tooltip="A (Cyrillic)" w:history="1">
              <w:r w:rsidR="002F5861" w:rsidRPr="00CB217A">
                <w:rPr>
                  <w:rStyle w:val="Hyperlink"/>
                  <w:rFonts w:ascii="Courier New" w:hAnsi="Courier New" w:cs="Courier New"/>
                  <w:sz w:val="36"/>
                  <w:szCs w:val="36"/>
                  <w:u w:val="none"/>
                </w:rPr>
                <w:t>А</w:t>
              </w:r>
            </w:hyperlink>
          </w:p>
        </w:tc>
        <w:tc>
          <w:tcPr>
            <w:tcW w:w="0" w:type="auto"/>
            <w:tcBorders>
              <w:top w:val="single" w:sz="4" w:space="0" w:color="auto"/>
              <w:left w:val="single" w:sz="4" w:space="0" w:color="auto"/>
              <w:bottom w:val="single" w:sz="4" w:space="0" w:color="auto"/>
              <w:right w:val="single" w:sz="4" w:space="0" w:color="auto"/>
            </w:tcBorders>
          </w:tcPr>
          <w:p w14:paraId="7A597AC5"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5C7D06D" w14:textId="77777777" w:rsidR="002F5861" w:rsidRPr="00E720BE" w:rsidRDefault="002F5861" w:rsidP="00916184">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D93BEFC" w14:textId="77777777" w:rsidR="002F5861" w:rsidRPr="00E720BE" w:rsidRDefault="002F5861" w:rsidP="00916184">
            <w:pPr>
              <w:rPr>
                <w:rFonts w:ascii="Arial" w:eastAsia="Times New Roman" w:hAnsi="Arial" w:cs="Arial"/>
                <w:sz w:val="24"/>
                <w:szCs w:val="24"/>
              </w:rPr>
            </w:pPr>
            <w:r w:rsidRPr="007011F4">
              <w:rPr>
                <w:rFonts w:ascii="Arial" w:eastAsia="Times New Roman" w:hAnsi="Arial" w:cs="Arial"/>
                <w:sz w:val="24"/>
                <w:szCs w:val="24"/>
              </w:rPr>
              <w:t>Ђ</w:t>
            </w:r>
          </w:p>
        </w:tc>
        <w:tc>
          <w:tcPr>
            <w:tcW w:w="0" w:type="auto"/>
            <w:tcBorders>
              <w:top w:val="single" w:sz="4" w:space="0" w:color="auto"/>
              <w:left w:val="single" w:sz="4" w:space="0" w:color="auto"/>
              <w:bottom w:val="single" w:sz="4" w:space="0" w:color="auto"/>
              <w:right w:val="single" w:sz="4" w:space="0" w:color="auto"/>
            </w:tcBorders>
          </w:tcPr>
          <w:p w14:paraId="5812BE22" w14:textId="77777777" w:rsidR="002F5861" w:rsidRDefault="00916184" w:rsidP="00434768">
            <w:proofErr w:type="spellStart"/>
            <w:r>
              <w:rPr>
                <w:rFonts w:ascii="Arial" w:eastAsia="Times New Roman" w:hAnsi="Arial" w:cs="Arial"/>
                <w:sz w:val="24"/>
                <w:szCs w:val="24"/>
              </w:rPr>
              <w:t>Dje</w:t>
            </w:r>
            <w:proofErr w:type="spellEnd"/>
          </w:p>
        </w:tc>
        <w:tc>
          <w:tcPr>
            <w:tcW w:w="433" w:type="dxa"/>
            <w:tcBorders>
              <w:top w:val="single" w:sz="4" w:space="0" w:color="auto"/>
              <w:left w:val="single" w:sz="4" w:space="0" w:color="auto"/>
              <w:bottom w:val="single" w:sz="4" w:space="0" w:color="auto"/>
              <w:right w:val="single" w:sz="4" w:space="0" w:color="auto"/>
            </w:tcBorders>
          </w:tcPr>
          <w:p w14:paraId="62151077" w14:textId="77777777" w:rsidR="002F5861" w:rsidRDefault="002F5861" w:rsidP="00434768">
            <w:pPr>
              <w:rPr>
                <w:rFonts w:ascii="Courier New" w:hAnsi="Courier New" w:cs="Courier New"/>
                <w:sz w:val="36"/>
                <w:szCs w:val="36"/>
              </w:rPr>
            </w:pPr>
            <w:r>
              <w:rPr>
                <w:rFonts w:ascii="Courier New" w:hAnsi="Courier New" w:cs="Courier New"/>
                <w:sz w:val="36"/>
                <w:szCs w:val="36"/>
              </w:rPr>
              <w:t>A</w:t>
            </w:r>
          </w:p>
        </w:tc>
      </w:tr>
      <w:tr w:rsidR="002F5861" w14:paraId="7FE83FEC" w14:textId="77777777" w:rsidTr="00EE1E9D">
        <w:tc>
          <w:tcPr>
            <w:tcW w:w="0" w:type="auto"/>
            <w:tcBorders>
              <w:top w:val="single" w:sz="4" w:space="0" w:color="auto"/>
              <w:left w:val="single" w:sz="4" w:space="0" w:color="auto"/>
              <w:bottom w:val="single" w:sz="4" w:space="0" w:color="auto"/>
              <w:right w:val="single" w:sz="4" w:space="0" w:color="auto"/>
            </w:tcBorders>
          </w:tcPr>
          <w:p w14:paraId="06349CED"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B74DE41" w14:textId="77777777" w:rsidR="002F5861" w:rsidRPr="00E720BE" w:rsidRDefault="00F75DC8" w:rsidP="00434768">
            <w:pPr>
              <w:rPr>
                <w:rFonts w:ascii="Courier New" w:hAnsi="Courier New" w:cs="Courier New"/>
                <w:sz w:val="36"/>
                <w:szCs w:val="36"/>
              </w:rPr>
            </w:pPr>
            <w:r w:rsidRPr="00965095">
              <w:rPr>
                <w:rFonts w:ascii="Courier New" w:hAnsi="Courier New" w:cs="Courier New"/>
                <w:sz w:val="36"/>
                <w:szCs w:val="36"/>
              </w:rPr>
              <w:t>В</w:t>
            </w:r>
          </w:p>
        </w:tc>
        <w:tc>
          <w:tcPr>
            <w:tcW w:w="0" w:type="auto"/>
            <w:tcBorders>
              <w:top w:val="single" w:sz="4" w:space="0" w:color="auto"/>
              <w:left w:val="single" w:sz="4" w:space="0" w:color="auto"/>
              <w:bottom w:val="single" w:sz="4" w:space="0" w:color="auto"/>
              <w:right w:val="single" w:sz="4" w:space="0" w:color="auto"/>
            </w:tcBorders>
          </w:tcPr>
          <w:p w14:paraId="3D7F3942" w14:textId="77777777" w:rsidR="002F5861" w:rsidRPr="00CB217A"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4C4640E"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D3F4714"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F968383" w14:textId="77777777" w:rsidR="002F5861" w:rsidRPr="00960F4E" w:rsidRDefault="002F5861" w:rsidP="00434768">
            <w:pPr>
              <w:rPr>
                <w:rFonts w:ascii="Courier New" w:hAnsi="Courier New" w:cs="Courier New"/>
                <w:sz w:val="36"/>
                <w:szCs w:val="36"/>
              </w:rPr>
            </w:pPr>
            <w:r w:rsidRPr="007D7AED">
              <w:rPr>
                <w:rFonts w:ascii="Courier New" w:hAnsi="Courier New" w:cs="Courier New"/>
                <w:sz w:val="36"/>
                <w:szCs w:val="36"/>
              </w:rPr>
              <w:t>Б</w:t>
            </w:r>
          </w:p>
        </w:tc>
        <w:tc>
          <w:tcPr>
            <w:tcW w:w="0" w:type="auto"/>
            <w:tcBorders>
              <w:top w:val="single" w:sz="4" w:space="0" w:color="auto"/>
              <w:left w:val="single" w:sz="4" w:space="0" w:color="auto"/>
              <w:bottom w:val="single" w:sz="4" w:space="0" w:color="auto"/>
              <w:right w:val="single" w:sz="4" w:space="0" w:color="auto"/>
            </w:tcBorders>
          </w:tcPr>
          <w:p w14:paraId="5C4009BC" w14:textId="77777777" w:rsidR="002F5861" w:rsidRDefault="002F5861" w:rsidP="00434768"/>
        </w:tc>
        <w:tc>
          <w:tcPr>
            <w:tcW w:w="433" w:type="dxa"/>
            <w:tcBorders>
              <w:top w:val="single" w:sz="4" w:space="0" w:color="auto"/>
              <w:left w:val="single" w:sz="4" w:space="0" w:color="auto"/>
              <w:bottom w:val="single" w:sz="4" w:space="0" w:color="auto"/>
              <w:right w:val="single" w:sz="4" w:space="0" w:color="auto"/>
            </w:tcBorders>
          </w:tcPr>
          <w:p w14:paraId="1FC266A3" w14:textId="77777777" w:rsidR="002F5861" w:rsidRPr="00FC2DF8" w:rsidRDefault="00D45533" w:rsidP="00434768">
            <w:pPr>
              <w:rPr>
                <w:rFonts w:ascii="Courier New" w:hAnsi="Courier New" w:cs="Courier New"/>
                <w:sz w:val="36"/>
                <w:szCs w:val="36"/>
              </w:rPr>
            </w:pPr>
            <w:r>
              <w:rPr>
                <w:rFonts w:ascii="Courier New" w:hAnsi="Courier New" w:cs="Courier New"/>
                <w:sz w:val="36"/>
                <w:szCs w:val="36"/>
              </w:rPr>
              <w:t>b</w:t>
            </w:r>
          </w:p>
        </w:tc>
      </w:tr>
      <w:tr w:rsidR="002F5861" w14:paraId="2F1E3E1D" w14:textId="77777777" w:rsidTr="00EE1E9D">
        <w:tc>
          <w:tcPr>
            <w:tcW w:w="0" w:type="auto"/>
            <w:tcBorders>
              <w:top w:val="single" w:sz="4" w:space="0" w:color="auto"/>
              <w:left w:val="single" w:sz="4" w:space="0" w:color="auto"/>
              <w:bottom w:val="single" w:sz="4" w:space="0" w:color="auto"/>
              <w:right w:val="single" w:sz="4" w:space="0" w:color="auto"/>
            </w:tcBorders>
          </w:tcPr>
          <w:p w14:paraId="0BE9303B"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BEC05B4" w14:textId="77777777" w:rsidR="002F5861" w:rsidRPr="00E720BE" w:rsidRDefault="002F5861" w:rsidP="00434768">
            <w:pPr>
              <w:rPr>
                <w:rFonts w:ascii="Courier New" w:hAnsi="Courier New" w:cs="Courier New"/>
                <w:sz w:val="36"/>
                <w:szCs w:val="36"/>
              </w:rPr>
            </w:pPr>
            <w:r w:rsidRPr="00965095">
              <w:rPr>
                <w:rFonts w:ascii="Courier New" w:hAnsi="Courier New" w:cs="Courier New"/>
                <w:sz w:val="36"/>
                <w:szCs w:val="36"/>
              </w:rPr>
              <w:t>В</w:t>
            </w:r>
          </w:p>
        </w:tc>
        <w:tc>
          <w:tcPr>
            <w:tcW w:w="0" w:type="auto"/>
            <w:tcBorders>
              <w:top w:val="single" w:sz="4" w:space="0" w:color="auto"/>
              <w:left w:val="single" w:sz="4" w:space="0" w:color="auto"/>
              <w:bottom w:val="single" w:sz="4" w:space="0" w:color="auto"/>
              <w:right w:val="single" w:sz="4" w:space="0" w:color="auto"/>
            </w:tcBorders>
          </w:tcPr>
          <w:p w14:paraId="78A37BB1" w14:textId="77777777" w:rsidR="002F5861" w:rsidRPr="00CB217A" w:rsidRDefault="00D92FCE" w:rsidP="00434768">
            <w:pPr>
              <w:rPr>
                <w:rFonts w:ascii="Arial" w:eastAsia="Times New Roman" w:hAnsi="Arial" w:cs="Arial"/>
                <w:sz w:val="24"/>
                <w:szCs w:val="24"/>
              </w:rPr>
            </w:pPr>
            <w:hyperlink r:id="rId661" w:tooltip="Ve (Cyrillic)" w:history="1">
              <w:r w:rsidR="002F5861" w:rsidRPr="00CB217A">
                <w:rPr>
                  <w:rStyle w:val="Hyperlink"/>
                  <w:rFonts w:ascii="Courier New" w:hAnsi="Courier New" w:cs="Courier New"/>
                  <w:sz w:val="36"/>
                  <w:szCs w:val="36"/>
                  <w:u w:val="none"/>
                </w:rPr>
                <w:t>В</w:t>
              </w:r>
            </w:hyperlink>
          </w:p>
        </w:tc>
        <w:tc>
          <w:tcPr>
            <w:tcW w:w="0" w:type="auto"/>
            <w:tcBorders>
              <w:top w:val="single" w:sz="4" w:space="0" w:color="auto"/>
              <w:left w:val="single" w:sz="4" w:space="0" w:color="auto"/>
              <w:bottom w:val="single" w:sz="4" w:space="0" w:color="auto"/>
              <w:right w:val="single" w:sz="4" w:space="0" w:color="auto"/>
            </w:tcBorders>
          </w:tcPr>
          <w:p w14:paraId="32CD2312"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2C7476E"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20BEAED" w14:textId="77777777" w:rsidR="002F5861" w:rsidRPr="00960F4E" w:rsidRDefault="002F5861" w:rsidP="00434768">
            <w:pPr>
              <w:rPr>
                <w:rFonts w:ascii="Courier New" w:hAnsi="Courier New" w:cs="Courier New"/>
                <w:sz w:val="36"/>
                <w:szCs w:val="36"/>
              </w:rPr>
            </w:pPr>
            <w:r w:rsidRPr="00960F4E">
              <w:rPr>
                <w:rFonts w:ascii="Courier New" w:hAnsi="Courier New" w:cs="Courier New"/>
                <w:sz w:val="36"/>
                <w:szCs w:val="36"/>
              </w:rPr>
              <w:t>Б</w:t>
            </w:r>
          </w:p>
        </w:tc>
        <w:tc>
          <w:tcPr>
            <w:tcW w:w="0" w:type="auto"/>
            <w:tcBorders>
              <w:top w:val="single" w:sz="4" w:space="0" w:color="auto"/>
              <w:left w:val="single" w:sz="4" w:space="0" w:color="auto"/>
              <w:bottom w:val="single" w:sz="4" w:space="0" w:color="auto"/>
              <w:right w:val="single" w:sz="4" w:space="0" w:color="auto"/>
            </w:tcBorders>
          </w:tcPr>
          <w:p w14:paraId="0E406723" w14:textId="77777777" w:rsidR="002F5861" w:rsidRPr="00CB217A" w:rsidRDefault="00D92FCE" w:rsidP="007011F4">
            <w:pPr>
              <w:rPr>
                <w:rFonts w:ascii="Arial" w:eastAsia="Times New Roman" w:hAnsi="Arial" w:cs="Arial"/>
                <w:sz w:val="24"/>
                <w:szCs w:val="24"/>
              </w:rPr>
            </w:pPr>
            <w:hyperlink r:id="rId662" w:tooltip="Be (Cyrillic)" w:history="1">
              <w:r w:rsidR="002F5861" w:rsidRPr="00CB217A">
                <w:rPr>
                  <w:rStyle w:val="Hyperlink"/>
                  <w:rFonts w:ascii="Courier New" w:hAnsi="Courier New" w:cs="Courier New"/>
                  <w:sz w:val="36"/>
                  <w:szCs w:val="36"/>
                  <w:u w:val="none"/>
                </w:rPr>
                <w:t>Б</w:t>
              </w:r>
            </w:hyperlink>
          </w:p>
        </w:tc>
        <w:tc>
          <w:tcPr>
            <w:tcW w:w="433" w:type="dxa"/>
            <w:tcBorders>
              <w:top w:val="single" w:sz="4" w:space="0" w:color="auto"/>
              <w:left w:val="single" w:sz="4" w:space="0" w:color="auto"/>
              <w:bottom w:val="single" w:sz="4" w:space="0" w:color="auto"/>
              <w:right w:val="single" w:sz="4" w:space="0" w:color="auto"/>
            </w:tcBorders>
          </w:tcPr>
          <w:p w14:paraId="57C15672" w14:textId="77777777" w:rsidR="002F5861" w:rsidRPr="00FC2DF8" w:rsidRDefault="002F5861" w:rsidP="00434768">
            <w:pPr>
              <w:rPr>
                <w:rFonts w:ascii="Courier New" w:hAnsi="Courier New" w:cs="Courier New"/>
                <w:sz w:val="36"/>
                <w:szCs w:val="36"/>
              </w:rPr>
            </w:pPr>
            <w:r>
              <w:rPr>
                <w:rFonts w:ascii="Courier New" w:hAnsi="Courier New" w:cs="Courier New"/>
                <w:sz w:val="36"/>
                <w:szCs w:val="36"/>
              </w:rPr>
              <w:t>B</w:t>
            </w:r>
          </w:p>
        </w:tc>
      </w:tr>
      <w:tr w:rsidR="002F5861" w14:paraId="7DBF0C95" w14:textId="77777777" w:rsidTr="00EE1E9D">
        <w:tc>
          <w:tcPr>
            <w:tcW w:w="0" w:type="auto"/>
            <w:tcBorders>
              <w:top w:val="single" w:sz="4" w:space="0" w:color="auto"/>
              <w:left w:val="single" w:sz="4" w:space="0" w:color="auto"/>
              <w:bottom w:val="single" w:sz="4" w:space="0" w:color="auto"/>
              <w:right w:val="single" w:sz="4" w:space="0" w:color="auto"/>
            </w:tcBorders>
          </w:tcPr>
          <w:p w14:paraId="3641AB30"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0512350" w14:textId="77777777" w:rsidR="002F5861" w:rsidRPr="00E720BE" w:rsidRDefault="00F75DC8" w:rsidP="00434768">
            <w:pPr>
              <w:rPr>
                <w:rFonts w:ascii="Courier New" w:hAnsi="Courier New" w:cs="Courier New"/>
                <w:sz w:val="36"/>
                <w:szCs w:val="36"/>
              </w:rPr>
            </w:pPr>
            <w:r w:rsidRPr="00B02815">
              <w:rPr>
                <w:rFonts w:ascii="Courier New" w:hAnsi="Courier New" w:cs="Courier New"/>
                <w:sz w:val="36"/>
                <w:szCs w:val="36"/>
              </w:rPr>
              <w:t>С</w:t>
            </w:r>
          </w:p>
        </w:tc>
        <w:tc>
          <w:tcPr>
            <w:tcW w:w="0" w:type="auto"/>
            <w:tcBorders>
              <w:top w:val="single" w:sz="4" w:space="0" w:color="auto"/>
              <w:left w:val="single" w:sz="4" w:space="0" w:color="auto"/>
              <w:bottom w:val="single" w:sz="4" w:space="0" w:color="auto"/>
              <w:right w:val="single" w:sz="4" w:space="0" w:color="auto"/>
            </w:tcBorders>
          </w:tcPr>
          <w:p w14:paraId="13C4637F" w14:textId="77777777" w:rsidR="002F5861" w:rsidRPr="00CB217A"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029B1C9"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A966422"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68C266C" w14:textId="77777777" w:rsidR="002F5861" w:rsidRPr="00E720BE" w:rsidRDefault="002F5861" w:rsidP="007011F4">
            <w:pPr>
              <w:rPr>
                <w:rFonts w:ascii="Arial" w:eastAsia="Times New Roman" w:hAnsi="Arial" w:cs="Arial"/>
                <w:sz w:val="24"/>
                <w:szCs w:val="24"/>
              </w:rPr>
            </w:pPr>
            <w:r w:rsidRPr="007D7AED">
              <w:rPr>
                <w:rFonts w:ascii="Courier New" w:hAnsi="Courier New" w:cs="Courier New"/>
                <w:sz w:val="36"/>
                <w:szCs w:val="36"/>
              </w:rPr>
              <w:t>Ч</w:t>
            </w:r>
          </w:p>
        </w:tc>
        <w:tc>
          <w:tcPr>
            <w:tcW w:w="0" w:type="auto"/>
            <w:tcBorders>
              <w:top w:val="single" w:sz="4" w:space="0" w:color="auto"/>
              <w:left w:val="single" w:sz="4" w:space="0" w:color="auto"/>
              <w:bottom w:val="single" w:sz="4" w:space="0" w:color="auto"/>
              <w:right w:val="single" w:sz="4" w:space="0" w:color="auto"/>
            </w:tcBorders>
          </w:tcPr>
          <w:p w14:paraId="09AACE4F" w14:textId="77777777" w:rsidR="002F5861" w:rsidRPr="00CB217A" w:rsidRDefault="002F5861" w:rsidP="00434768"/>
        </w:tc>
        <w:tc>
          <w:tcPr>
            <w:tcW w:w="433" w:type="dxa"/>
            <w:tcBorders>
              <w:top w:val="single" w:sz="4" w:space="0" w:color="auto"/>
              <w:left w:val="single" w:sz="4" w:space="0" w:color="auto"/>
              <w:bottom w:val="single" w:sz="4" w:space="0" w:color="auto"/>
              <w:right w:val="single" w:sz="4" w:space="0" w:color="auto"/>
            </w:tcBorders>
          </w:tcPr>
          <w:p w14:paraId="78B974B4" w14:textId="77777777" w:rsidR="002F5861" w:rsidRPr="00233CC9" w:rsidRDefault="00D45533" w:rsidP="00434768">
            <w:pPr>
              <w:rPr>
                <w:rFonts w:ascii="Courier New" w:hAnsi="Courier New" w:cs="Courier New"/>
                <w:sz w:val="36"/>
                <w:szCs w:val="36"/>
              </w:rPr>
            </w:pPr>
            <w:r>
              <w:rPr>
                <w:rFonts w:ascii="Courier New" w:hAnsi="Courier New" w:cs="Courier New"/>
                <w:sz w:val="36"/>
                <w:szCs w:val="36"/>
              </w:rPr>
              <w:t xml:space="preserve">c </w:t>
            </w:r>
          </w:p>
        </w:tc>
      </w:tr>
      <w:tr w:rsidR="002F5861" w14:paraId="741E4ADB" w14:textId="77777777" w:rsidTr="00EE1E9D">
        <w:tc>
          <w:tcPr>
            <w:tcW w:w="0" w:type="auto"/>
            <w:tcBorders>
              <w:top w:val="single" w:sz="4" w:space="0" w:color="auto"/>
              <w:left w:val="single" w:sz="4" w:space="0" w:color="auto"/>
              <w:bottom w:val="single" w:sz="4" w:space="0" w:color="auto"/>
              <w:right w:val="single" w:sz="4" w:space="0" w:color="auto"/>
            </w:tcBorders>
          </w:tcPr>
          <w:p w14:paraId="25529F40"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DB41C1C" w14:textId="77777777" w:rsidR="002F5861" w:rsidRPr="00E720BE" w:rsidRDefault="002F5861" w:rsidP="00434768">
            <w:pPr>
              <w:rPr>
                <w:rFonts w:ascii="Courier New" w:hAnsi="Courier New" w:cs="Courier New"/>
                <w:sz w:val="36"/>
                <w:szCs w:val="36"/>
              </w:rPr>
            </w:pPr>
            <w:r w:rsidRPr="00B02815">
              <w:rPr>
                <w:rFonts w:ascii="Courier New" w:hAnsi="Courier New" w:cs="Courier New"/>
                <w:sz w:val="36"/>
                <w:szCs w:val="36"/>
              </w:rPr>
              <w:t>С</w:t>
            </w:r>
          </w:p>
        </w:tc>
        <w:tc>
          <w:tcPr>
            <w:tcW w:w="0" w:type="auto"/>
            <w:tcBorders>
              <w:top w:val="single" w:sz="4" w:space="0" w:color="auto"/>
              <w:left w:val="single" w:sz="4" w:space="0" w:color="auto"/>
              <w:bottom w:val="single" w:sz="4" w:space="0" w:color="auto"/>
              <w:right w:val="single" w:sz="4" w:space="0" w:color="auto"/>
            </w:tcBorders>
          </w:tcPr>
          <w:p w14:paraId="31A7516A" w14:textId="77777777" w:rsidR="002F5861" w:rsidRPr="00CB217A" w:rsidRDefault="00D92FCE" w:rsidP="00434768">
            <w:pPr>
              <w:rPr>
                <w:rFonts w:ascii="Arial" w:eastAsia="Times New Roman" w:hAnsi="Arial" w:cs="Arial"/>
                <w:sz w:val="24"/>
                <w:szCs w:val="24"/>
              </w:rPr>
            </w:pPr>
            <w:hyperlink r:id="rId663" w:tooltip="Es (Cyrillic)" w:history="1">
              <w:r w:rsidR="002F5861" w:rsidRPr="00CB217A">
                <w:rPr>
                  <w:rStyle w:val="Hyperlink"/>
                  <w:rFonts w:ascii="Courier New" w:hAnsi="Courier New" w:cs="Courier New"/>
                  <w:sz w:val="36"/>
                  <w:szCs w:val="36"/>
                  <w:u w:val="none"/>
                </w:rPr>
                <w:t>С</w:t>
              </w:r>
            </w:hyperlink>
          </w:p>
        </w:tc>
        <w:tc>
          <w:tcPr>
            <w:tcW w:w="0" w:type="auto"/>
            <w:tcBorders>
              <w:top w:val="single" w:sz="4" w:space="0" w:color="auto"/>
              <w:left w:val="single" w:sz="4" w:space="0" w:color="auto"/>
              <w:bottom w:val="single" w:sz="4" w:space="0" w:color="auto"/>
              <w:right w:val="single" w:sz="4" w:space="0" w:color="auto"/>
            </w:tcBorders>
          </w:tcPr>
          <w:p w14:paraId="7AEB1111"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6FAB6E8"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B47B453" w14:textId="77777777" w:rsidR="002F5861" w:rsidRPr="00E720BE" w:rsidRDefault="002F5861" w:rsidP="007011F4">
            <w:pPr>
              <w:rPr>
                <w:rFonts w:ascii="Arial" w:eastAsia="Times New Roman" w:hAnsi="Arial" w:cs="Arial"/>
                <w:sz w:val="24"/>
                <w:szCs w:val="24"/>
              </w:rPr>
            </w:pPr>
            <w:r w:rsidRPr="007D7AED">
              <w:rPr>
                <w:rFonts w:ascii="Courier New" w:hAnsi="Courier New" w:cs="Courier New"/>
                <w:sz w:val="36"/>
                <w:szCs w:val="36"/>
              </w:rPr>
              <w:t>Ч</w:t>
            </w:r>
          </w:p>
        </w:tc>
        <w:tc>
          <w:tcPr>
            <w:tcW w:w="0" w:type="auto"/>
            <w:tcBorders>
              <w:top w:val="single" w:sz="4" w:space="0" w:color="auto"/>
              <w:left w:val="single" w:sz="4" w:space="0" w:color="auto"/>
              <w:bottom w:val="single" w:sz="4" w:space="0" w:color="auto"/>
              <w:right w:val="single" w:sz="4" w:space="0" w:color="auto"/>
            </w:tcBorders>
          </w:tcPr>
          <w:p w14:paraId="08DDD063" w14:textId="77777777" w:rsidR="002F5861" w:rsidRPr="00CB217A" w:rsidRDefault="00D92FCE" w:rsidP="00434768">
            <w:hyperlink r:id="rId664" w:tooltip="Che (Cyrillic)" w:history="1">
              <w:r w:rsidR="002F5861" w:rsidRPr="00CB217A">
                <w:rPr>
                  <w:rStyle w:val="Hyperlink"/>
                  <w:rFonts w:ascii="Courier New" w:hAnsi="Courier New" w:cs="Courier New"/>
                  <w:sz w:val="36"/>
                  <w:szCs w:val="36"/>
                  <w:u w:val="none"/>
                </w:rPr>
                <w:t>Ч</w:t>
              </w:r>
            </w:hyperlink>
          </w:p>
        </w:tc>
        <w:tc>
          <w:tcPr>
            <w:tcW w:w="433" w:type="dxa"/>
            <w:tcBorders>
              <w:top w:val="single" w:sz="4" w:space="0" w:color="auto"/>
              <w:left w:val="single" w:sz="4" w:space="0" w:color="auto"/>
              <w:bottom w:val="single" w:sz="4" w:space="0" w:color="auto"/>
              <w:right w:val="single" w:sz="4" w:space="0" w:color="auto"/>
            </w:tcBorders>
          </w:tcPr>
          <w:p w14:paraId="40901FBC" w14:textId="77777777" w:rsidR="002F5861" w:rsidRPr="00233CC9" w:rsidRDefault="002F5861" w:rsidP="00434768">
            <w:pPr>
              <w:rPr>
                <w:rFonts w:ascii="Courier New" w:hAnsi="Courier New" w:cs="Courier New"/>
                <w:sz w:val="36"/>
                <w:szCs w:val="36"/>
              </w:rPr>
            </w:pPr>
            <w:r>
              <w:rPr>
                <w:rFonts w:ascii="Courier New" w:hAnsi="Courier New" w:cs="Courier New"/>
                <w:sz w:val="36"/>
                <w:szCs w:val="36"/>
              </w:rPr>
              <w:t>C</w:t>
            </w:r>
          </w:p>
        </w:tc>
      </w:tr>
      <w:tr w:rsidR="002F5861" w14:paraId="3085B5FE" w14:textId="77777777" w:rsidTr="00EE1E9D">
        <w:tc>
          <w:tcPr>
            <w:tcW w:w="0" w:type="auto"/>
            <w:tcBorders>
              <w:top w:val="single" w:sz="4" w:space="0" w:color="auto"/>
              <w:left w:val="single" w:sz="4" w:space="0" w:color="auto"/>
              <w:bottom w:val="single" w:sz="4" w:space="0" w:color="auto"/>
              <w:right w:val="single" w:sz="4" w:space="0" w:color="auto"/>
            </w:tcBorders>
          </w:tcPr>
          <w:p w14:paraId="492AB269" w14:textId="77777777" w:rsidR="002F5861" w:rsidRPr="00E720BE" w:rsidRDefault="00B66F80" w:rsidP="00434768">
            <w:pPr>
              <w:rPr>
                <w:rFonts w:ascii="Arial" w:eastAsia="Times New Roman" w:hAnsi="Arial" w:cs="Arial"/>
                <w:sz w:val="24"/>
                <w:szCs w:val="24"/>
              </w:rPr>
            </w:pPr>
            <w:r>
              <w:rPr>
                <w:rFonts w:ascii="Arial" w:eastAsia="Times New Roman" w:hAnsi="Arial" w:cs="Arial"/>
                <w:sz w:val="24"/>
                <w:szCs w:val="24"/>
              </w:rPr>
              <w:t>D</w:t>
            </w:r>
          </w:p>
        </w:tc>
        <w:tc>
          <w:tcPr>
            <w:tcW w:w="0" w:type="auto"/>
            <w:tcBorders>
              <w:top w:val="single" w:sz="4" w:space="0" w:color="auto"/>
              <w:left w:val="single" w:sz="4" w:space="0" w:color="auto"/>
              <w:bottom w:val="single" w:sz="4" w:space="0" w:color="auto"/>
              <w:right w:val="single" w:sz="4" w:space="0" w:color="auto"/>
            </w:tcBorders>
          </w:tcPr>
          <w:p w14:paraId="060B53EB" w14:textId="77777777" w:rsidR="002F5861" w:rsidRPr="00E720BE" w:rsidRDefault="002F5861" w:rsidP="00434768">
            <w:pPr>
              <w:rPr>
                <w:rFonts w:ascii="Arial" w:eastAsia="Times New Roman" w:hAnsi="Arial" w:cs="Arial"/>
                <w:sz w:val="24"/>
                <w:szCs w:val="24"/>
              </w:rPr>
            </w:pPr>
            <w:r w:rsidRPr="00E720BE">
              <w:rPr>
                <w:rFonts w:ascii="Courier New" w:hAnsi="Courier New" w:cs="Courier New"/>
                <w:sz w:val="36"/>
                <w:szCs w:val="36"/>
              </w:rPr>
              <w:t>Ь</w:t>
            </w:r>
          </w:p>
        </w:tc>
        <w:tc>
          <w:tcPr>
            <w:tcW w:w="0" w:type="auto"/>
            <w:tcBorders>
              <w:top w:val="single" w:sz="4" w:space="0" w:color="auto"/>
              <w:left w:val="single" w:sz="4" w:space="0" w:color="auto"/>
              <w:bottom w:val="single" w:sz="4" w:space="0" w:color="auto"/>
              <w:right w:val="single" w:sz="4" w:space="0" w:color="auto"/>
            </w:tcBorders>
          </w:tcPr>
          <w:p w14:paraId="7B9F15D1" w14:textId="77777777" w:rsidR="002F5861" w:rsidRPr="00CB217A"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114DCA7"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861B189"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6E49775" w14:textId="77777777" w:rsidR="002F5861" w:rsidRPr="00630A82" w:rsidRDefault="002F5861" w:rsidP="00434768">
            <w:pPr>
              <w:rPr>
                <w:rFonts w:ascii="Courier New" w:hAnsi="Courier New" w:cs="Courier New"/>
                <w:sz w:val="36"/>
                <w:szCs w:val="36"/>
              </w:rPr>
            </w:pPr>
            <w:r w:rsidRPr="00960F4E">
              <w:rPr>
                <w:rFonts w:ascii="Courier New" w:hAnsi="Courier New" w:cs="Courier New"/>
                <w:sz w:val="36"/>
                <w:szCs w:val="36"/>
              </w:rPr>
              <w:t>Д</w:t>
            </w:r>
          </w:p>
        </w:tc>
        <w:tc>
          <w:tcPr>
            <w:tcW w:w="0" w:type="auto"/>
            <w:tcBorders>
              <w:top w:val="single" w:sz="4" w:space="0" w:color="auto"/>
              <w:left w:val="single" w:sz="4" w:space="0" w:color="auto"/>
              <w:bottom w:val="single" w:sz="4" w:space="0" w:color="auto"/>
              <w:right w:val="single" w:sz="4" w:space="0" w:color="auto"/>
            </w:tcBorders>
          </w:tcPr>
          <w:p w14:paraId="5A93304E" w14:textId="77777777" w:rsidR="002F5861" w:rsidRPr="00CB217A" w:rsidRDefault="002F5861"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5BB10124" w14:textId="77777777" w:rsidR="002F5861" w:rsidRDefault="002F5861" w:rsidP="00434768"/>
        </w:tc>
      </w:tr>
      <w:tr w:rsidR="002F5861" w14:paraId="5DF0FE29" w14:textId="77777777" w:rsidTr="00EE1E9D">
        <w:tc>
          <w:tcPr>
            <w:tcW w:w="0" w:type="auto"/>
            <w:tcBorders>
              <w:top w:val="single" w:sz="4" w:space="0" w:color="auto"/>
              <w:left w:val="single" w:sz="4" w:space="0" w:color="auto"/>
              <w:bottom w:val="single" w:sz="4" w:space="0" w:color="auto"/>
              <w:right w:val="single" w:sz="4" w:space="0" w:color="auto"/>
            </w:tcBorders>
          </w:tcPr>
          <w:p w14:paraId="14A3AB0A" w14:textId="77777777" w:rsidR="002F5861" w:rsidRPr="00E720BE" w:rsidRDefault="002F5861" w:rsidP="00434768">
            <w:pPr>
              <w:rPr>
                <w:rFonts w:ascii="Arial" w:eastAsia="Times New Roman" w:hAnsi="Arial" w:cs="Arial"/>
                <w:sz w:val="24"/>
                <w:szCs w:val="24"/>
              </w:rPr>
            </w:pPr>
            <w:r w:rsidRPr="00E720BE">
              <w:rPr>
                <w:rFonts w:ascii="Arial" w:eastAsia="Times New Roman" w:hAnsi="Arial" w:cs="Arial"/>
                <w:sz w:val="24"/>
                <w:szCs w:val="24"/>
              </w:rPr>
              <w:t>D</w:t>
            </w:r>
          </w:p>
        </w:tc>
        <w:tc>
          <w:tcPr>
            <w:tcW w:w="0" w:type="auto"/>
            <w:tcBorders>
              <w:top w:val="single" w:sz="4" w:space="0" w:color="auto"/>
              <w:left w:val="single" w:sz="4" w:space="0" w:color="auto"/>
              <w:bottom w:val="single" w:sz="4" w:space="0" w:color="auto"/>
              <w:right w:val="single" w:sz="4" w:space="0" w:color="auto"/>
            </w:tcBorders>
          </w:tcPr>
          <w:p w14:paraId="65E56956" w14:textId="77777777" w:rsidR="002F5861" w:rsidRPr="00E720BE" w:rsidRDefault="002F5861" w:rsidP="00434768">
            <w:pPr>
              <w:rPr>
                <w:rFonts w:ascii="Arial" w:eastAsia="Times New Roman" w:hAnsi="Arial" w:cs="Arial"/>
                <w:sz w:val="24"/>
                <w:szCs w:val="24"/>
              </w:rPr>
            </w:pPr>
            <w:r w:rsidRPr="00E720BE">
              <w:rPr>
                <w:rFonts w:ascii="Courier New" w:hAnsi="Courier New" w:cs="Courier New"/>
                <w:sz w:val="36"/>
                <w:szCs w:val="36"/>
              </w:rPr>
              <w:t>Ь</w:t>
            </w:r>
          </w:p>
        </w:tc>
        <w:tc>
          <w:tcPr>
            <w:tcW w:w="0" w:type="auto"/>
            <w:tcBorders>
              <w:top w:val="single" w:sz="4" w:space="0" w:color="auto"/>
              <w:left w:val="single" w:sz="4" w:space="0" w:color="auto"/>
              <w:bottom w:val="single" w:sz="4" w:space="0" w:color="auto"/>
              <w:right w:val="single" w:sz="4" w:space="0" w:color="auto"/>
            </w:tcBorders>
          </w:tcPr>
          <w:p w14:paraId="2D06E5C1" w14:textId="77777777" w:rsidR="002F5861" w:rsidRPr="00CB217A" w:rsidRDefault="00D92FCE" w:rsidP="00434768">
            <w:pPr>
              <w:rPr>
                <w:rFonts w:ascii="Arial" w:eastAsia="Times New Roman" w:hAnsi="Arial" w:cs="Arial"/>
                <w:sz w:val="24"/>
                <w:szCs w:val="24"/>
              </w:rPr>
            </w:pPr>
            <w:hyperlink r:id="rId665" w:tooltip="Soft sign" w:history="1">
              <w:r w:rsidR="002F5861" w:rsidRPr="00CB217A">
                <w:rPr>
                  <w:rStyle w:val="Hyperlink"/>
                  <w:rFonts w:ascii="Courier New" w:hAnsi="Courier New" w:cs="Courier New"/>
                  <w:sz w:val="36"/>
                  <w:szCs w:val="36"/>
                  <w:u w:val="none"/>
                </w:rPr>
                <w:t>Ь</w:t>
              </w:r>
            </w:hyperlink>
          </w:p>
        </w:tc>
        <w:tc>
          <w:tcPr>
            <w:tcW w:w="0" w:type="auto"/>
            <w:tcBorders>
              <w:top w:val="single" w:sz="4" w:space="0" w:color="auto"/>
              <w:left w:val="single" w:sz="4" w:space="0" w:color="auto"/>
              <w:bottom w:val="single" w:sz="4" w:space="0" w:color="auto"/>
              <w:right w:val="single" w:sz="4" w:space="0" w:color="auto"/>
            </w:tcBorders>
          </w:tcPr>
          <w:p w14:paraId="7CA8EAF6"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74AD500"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CDA6819" w14:textId="77777777" w:rsidR="002F5861" w:rsidRPr="00630A82" w:rsidRDefault="002F5861" w:rsidP="00434768">
            <w:pPr>
              <w:rPr>
                <w:rFonts w:ascii="Courier New" w:hAnsi="Courier New" w:cs="Courier New"/>
                <w:sz w:val="36"/>
                <w:szCs w:val="36"/>
              </w:rPr>
            </w:pPr>
            <w:r w:rsidRPr="00960F4E">
              <w:rPr>
                <w:rFonts w:ascii="Courier New" w:hAnsi="Courier New" w:cs="Courier New"/>
                <w:sz w:val="36"/>
                <w:szCs w:val="36"/>
              </w:rPr>
              <w:t>Д</w:t>
            </w:r>
          </w:p>
        </w:tc>
        <w:tc>
          <w:tcPr>
            <w:tcW w:w="0" w:type="auto"/>
            <w:tcBorders>
              <w:top w:val="single" w:sz="4" w:space="0" w:color="auto"/>
              <w:left w:val="single" w:sz="4" w:space="0" w:color="auto"/>
              <w:bottom w:val="single" w:sz="4" w:space="0" w:color="auto"/>
              <w:right w:val="single" w:sz="4" w:space="0" w:color="auto"/>
            </w:tcBorders>
          </w:tcPr>
          <w:p w14:paraId="31D84DBE" w14:textId="77777777" w:rsidR="002F5861" w:rsidRPr="00CB217A" w:rsidRDefault="00D92FCE" w:rsidP="00916184">
            <w:pPr>
              <w:rPr>
                <w:rFonts w:ascii="Courier New" w:hAnsi="Courier New" w:cs="Courier New"/>
                <w:sz w:val="36"/>
                <w:szCs w:val="36"/>
              </w:rPr>
            </w:pPr>
            <w:hyperlink r:id="rId666" w:tooltip="De (Cyrillic)" w:history="1">
              <w:r w:rsidR="002F5861" w:rsidRPr="00CB217A">
                <w:rPr>
                  <w:rStyle w:val="Hyperlink"/>
                  <w:rFonts w:ascii="Courier New" w:hAnsi="Courier New" w:cs="Courier New"/>
                  <w:sz w:val="36"/>
                  <w:szCs w:val="36"/>
                  <w:u w:val="none"/>
                </w:rPr>
                <w:t>Д</w:t>
              </w:r>
            </w:hyperlink>
          </w:p>
        </w:tc>
        <w:tc>
          <w:tcPr>
            <w:tcW w:w="433" w:type="dxa"/>
            <w:tcBorders>
              <w:top w:val="single" w:sz="4" w:space="0" w:color="auto"/>
              <w:left w:val="single" w:sz="4" w:space="0" w:color="auto"/>
              <w:bottom w:val="single" w:sz="4" w:space="0" w:color="auto"/>
              <w:right w:val="single" w:sz="4" w:space="0" w:color="auto"/>
            </w:tcBorders>
          </w:tcPr>
          <w:p w14:paraId="522B3083" w14:textId="77777777" w:rsidR="002F5861" w:rsidRPr="00630A82" w:rsidRDefault="002F5861" w:rsidP="00434768">
            <w:pPr>
              <w:rPr>
                <w:rFonts w:ascii="Courier New" w:hAnsi="Courier New" w:cs="Courier New"/>
                <w:sz w:val="36"/>
                <w:szCs w:val="36"/>
              </w:rPr>
            </w:pPr>
          </w:p>
        </w:tc>
      </w:tr>
      <w:tr w:rsidR="002F5861" w14:paraId="58EE87D4" w14:textId="77777777" w:rsidTr="00EE1E9D">
        <w:tc>
          <w:tcPr>
            <w:tcW w:w="0" w:type="auto"/>
            <w:tcBorders>
              <w:top w:val="single" w:sz="4" w:space="0" w:color="auto"/>
              <w:left w:val="single" w:sz="4" w:space="0" w:color="auto"/>
              <w:bottom w:val="single" w:sz="4" w:space="0" w:color="auto"/>
              <w:right w:val="single" w:sz="4" w:space="0" w:color="auto"/>
            </w:tcBorders>
          </w:tcPr>
          <w:p w14:paraId="01534C4E"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3A304E7" w14:textId="77777777" w:rsidR="002F5861" w:rsidRPr="00E720BE" w:rsidRDefault="00F75DC8" w:rsidP="00434768">
            <w:pPr>
              <w:rPr>
                <w:rFonts w:ascii="Courier New" w:hAnsi="Courier New" w:cs="Courier New"/>
                <w:sz w:val="36"/>
                <w:szCs w:val="36"/>
              </w:rPr>
            </w:pPr>
            <w:r w:rsidRPr="00965095">
              <w:rPr>
                <w:rFonts w:ascii="Courier New" w:hAnsi="Courier New" w:cs="Courier New"/>
                <w:sz w:val="36"/>
                <w:szCs w:val="36"/>
              </w:rPr>
              <w:t>Е</w:t>
            </w:r>
          </w:p>
        </w:tc>
        <w:tc>
          <w:tcPr>
            <w:tcW w:w="0" w:type="auto"/>
            <w:tcBorders>
              <w:top w:val="single" w:sz="4" w:space="0" w:color="auto"/>
              <w:left w:val="single" w:sz="4" w:space="0" w:color="auto"/>
              <w:bottom w:val="single" w:sz="4" w:space="0" w:color="auto"/>
              <w:right w:val="single" w:sz="4" w:space="0" w:color="auto"/>
            </w:tcBorders>
          </w:tcPr>
          <w:p w14:paraId="50001771" w14:textId="77777777" w:rsidR="002F5861" w:rsidRPr="00CB217A" w:rsidRDefault="002F5861" w:rsidP="00434768"/>
        </w:tc>
        <w:tc>
          <w:tcPr>
            <w:tcW w:w="0" w:type="auto"/>
            <w:tcBorders>
              <w:top w:val="single" w:sz="4" w:space="0" w:color="auto"/>
              <w:left w:val="single" w:sz="4" w:space="0" w:color="auto"/>
              <w:bottom w:val="single" w:sz="4" w:space="0" w:color="auto"/>
              <w:right w:val="single" w:sz="4" w:space="0" w:color="auto"/>
            </w:tcBorders>
          </w:tcPr>
          <w:p w14:paraId="2E90234B"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AA6B488"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868BFC4" w14:textId="77777777" w:rsidR="002F5861" w:rsidRPr="00E720BE" w:rsidRDefault="002F5861" w:rsidP="007011F4">
            <w:pPr>
              <w:rPr>
                <w:rFonts w:ascii="Arial" w:eastAsia="Times New Roman" w:hAnsi="Arial" w:cs="Arial"/>
                <w:sz w:val="24"/>
                <w:szCs w:val="24"/>
              </w:rPr>
            </w:pPr>
            <w:r w:rsidRPr="007D7AED">
              <w:rPr>
                <w:rFonts w:ascii="Courier New" w:hAnsi="Courier New" w:cs="Courier New"/>
                <w:sz w:val="36"/>
                <w:szCs w:val="36"/>
              </w:rPr>
              <w:t>Э</w:t>
            </w:r>
          </w:p>
        </w:tc>
        <w:tc>
          <w:tcPr>
            <w:tcW w:w="0" w:type="auto"/>
            <w:tcBorders>
              <w:top w:val="single" w:sz="4" w:space="0" w:color="auto"/>
              <w:left w:val="single" w:sz="4" w:space="0" w:color="auto"/>
              <w:bottom w:val="single" w:sz="4" w:space="0" w:color="auto"/>
              <w:right w:val="single" w:sz="4" w:space="0" w:color="auto"/>
            </w:tcBorders>
          </w:tcPr>
          <w:p w14:paraId="05918D6F" w14:textId="77777777" w:rsidR="002F5861" w:rsidRPr="00CB217A" w:rsidRDefault="002F5861"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3BEB9CE3" w14:textId="77777777" w:rsidR="002F5861" w:rsidRPr="00630A82" w:rsidRDefault="00D45533" w:rsidP="00434768">
            <w:pPr>
              <w:rPr>
                <w:rFonts w:ascii="Courier New" w:hAnsi="Courier New" w:cs="Courier New"/>
                <w:sz w:val="36"/>
                <w:szCs w:val="36"/>
              </w:rPr>
            </w:pPr>
            <w:r>
              <w:rPr>
                <w:rFonts w:ascii="Courier New" w:hAnsi="Courier New" w:cs="Courier New"/>
                <w:sz w:val="36"/>
                <w:szCs w:val="36"/>
              </w:rPr>
              <w:t>e</w:t>
            </w:r>
          </w:p>
        </w:tc>
      </w:tr>
      <w:tr w:rsidR="002F5861" w14:paraId="273AD113" w14:textId="77777777" w:rsidTr="00EE1E9D">
        <w:tc>
          <w:tcPr>
            <w:tcW w:w="0" w:type="auto"/>
            <w:tcBorders>
              <w:top w:val="single" w:sz="4" w:space="0" w:color="auto"/>
              <w:left w:val="single" w:sz="4" w:space="0" w:color="auto"/>
              <w:bottom w:val="single" w:sz="4" w:space="0" w:color="auto"/>
              <w:right w:val="single" w:sz="4" w:space="0" w:color="auto"/>
            </w:tcBorders>
          </w:tcPr>
          <w:p w14:paraId="51DDC846"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45913B9" w14:textId="77777777" w:rsidR="002F5861" w:rsidRPr="00E720BE" w:rsidRDefault="002F5861" w:rsidP="00434768">
            <w:pPr>
              <w:rPr>
                <w:rFonts w:ascii="Courier New" w:hAnsi="Courier New" w:cs="Courier New"/>
                <w:sz w:val="36"/>
                <w:szCs w:val="36"/>
              </w:rPr>
            </w:pPr>
            <w:r w:rsidRPr="00965095">
              <w:rPr>
                <w:rFonts w:ascii="Courier New" w:hAnsi="Courier New" w:cs="Courier New"/>
                <w:sz w:val="36"/>
                <w:szCs w:val="36"/>
              </w:rPr>
              <w:t>Е</w:t>
            </w:r>
          </w:p>
        </w:tc>
        <w:tc>
          <w:tcPr>
            <w:tcW w:w="0" w:type="auto"/>
            <w:tcBorders>
              <w:top w:val="single" w:sz="4" w:space="0" w:color="auto"/>
              <w:left w:val="single" w:sz="4" w:space="0" w:color="auto"/>
              <w:bottom w:val="single" w:sz="4" w:space="0" w:color="auto"/>
              <w:right w:val="single" w:sz="4" w:space="0" w:color="auto"/>
            </w:tcBorders>
          </w:tcPr>
          <w:p w14:paraId="2856886F" w14:textId="77777777" w:rsidR="002F5861" w:rsidRPr="00CB217A" w:rsidRDefault="00D92FCE" w:rsidP="00434768">
            <w:hyperlink r:id="rId667" w:tooltip="Ye (Cyrillic)" w:history="1">
              <w:r w:rsidR="002F5861" w:rsidRPr="00CB217A">
                <w:rPr>
                  <w:rStyle w:val="Hyperlink"/>
                  <w:rFonts w:ascii="Courier New" w:hAnsi="Courier New" w:cs="Courier New"/>
                  <w:sz w:val="36"/>
                  <w:szCs w:val="36"/>
                  <w:u w:val="none"/>
                </w:rPr>
                <w:t>Е</w:t>
              </w:r>
            </w:hyperlink>
          </w:p>
        </w:tc>
        <w:tc>
          <w:tcPr>
            <w:tcW w:w="0" w:type="auto"/>
            <w:tcBorders>
              <w:top w:val="single" w:sz="4" w:space="0" w:color="auto"/>
              <w:left w:val="single" w:sz="4" w:space="0" w:color="auto"/>
              <w:bottom w:val="single" w:sz="4" w:space="0" w:color="auto"/>
              <w:right w:val="single" w:sz="4" w:space="0" w:color="auto"/>
            </w:tcBorders>
          </w:tcPr>
          <w:p w14:paraId="1ABCD734"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998A74D"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05724C4" w14:textId="77777777" w:rsidR="002F5861" w:rsidRPr="00E720BE" w:rsidRDefault="002F5861" w:rsidP="007011F4">
            <w:pPr>
              <w:rPr>
                <w:rFonts w:ascii="Arial" w:eastAsia="Times New Roman" w:hAnsi="Arial" w:cs="Arial"/>
                <w:sz w:val="24"/>
                <w:szCs w:val="24"/>
              </w:rPr>
            </w:pPr>
            <w:r w:rsidRPr="007D7AED">
              <w:rPr>
                <w:rFonts w:ascii="Courier New" w:hAnsi="Courier New" w:cs="Courier New"/>
                <w:sz w:val="36"/>
                <w:szCs w:val="36"/>
              </w:rPr>
              <w:t>Э</w:t>
            </w:r>
          </w:p>
        </w:tc>
        <w:tc>
          <w:tcPr>
            <w:tcW w:w="0" w:type="auto"/>
            <w:tcBorders>
              <w:top w:val="single" w:sz="4" w:space="0" w:color="auto"/>
              <w:left w:val="single" w:sz="4" w:space="0" w:color="auto"/>
              <w:bottom w:val="single" w:sz="4" w:space="0" w:color="auto"/>
              <w:right w:val="single" w:sz="4" w:space="0" w:color="auto"/>
            </w:tcBorders>
          </w:tcPr>
          <w:p w14:paraId="3A2A4D58" w14:textId="77777777" w:rsidR="002F5861" w:rsidRPr="00CB217A" w:rsidRDefault="00D92FCE" w:rsidP="00434768">
            <w:pPr>
              <w:rPr>
                <w:rFonts w:ascii="Courier New" w:hAnsi="Courier New" w:cs="Courier New"/>
                <w:sz w:val="36"/>
                <w:szCs w:val="36"/>
              </w:rPr>
            </w:pPr>
            <w:hyperlink r:id="rId668" w:tooltip="E (Cyrillic)" w:history="1">
              <w:r w:rsidR="002F5861" w:rsidRPr="00CB217A">
                <w:rPr>
                  <w:rStyle w:val="Hyperlink"/>
                  <w:rFonts w:ascii="Courier New" w:hAnsi="Courier New" w:cs="Courier New"/>
                  <w:sz w:val="36"/>
                  <w:szCs w:val="36"/>
                  <w:u w:val="none"/>
                </w:rPr>
                <w:t>Э</w:t>
              </w:r>
            </w:hyperlink>
          </w:p>
        </w:tc>
        <w:tc>
          <w:tcPr>
            <w:tcW w:w="433" w:type="dxa"/>
            <w:tcBorders>
              <w:top w:val="single" w:sz="4" w:space="0" w:color="auto"/>
              <w:left w:val="single" w:sz="4" w:space="0" w:color="auto"/>
              <w:bottom w:val="single" w:sz="4" w:space="0" w:color="auto"/>
              <w:right w:val="single" w:sz="4" w:space="0" w:color="auto"/>
            </w:tcBorders>
          </w:tcPr>
          <w:p w14:paraId="03E5F028" w14:textId="77777777" w:rsidR="002F5861" w:rsidRPr="00630A82" w:rsidRDefault="002F5861" w:rsidP="00434768">
            <w:pPr>
              <w:rPr>
                <w:rFonts w:ascii="Courier New" w:hAnsi="Courier New" w:cs="Courier New"/>
                <w:sz w:val="36"/>
                <w:szCs w:val="36"/>
              </w:rPr>
            </w:pPr>
            <w:r>
              <w:rPr>
                <w:rFonts w:ascii="Courier New" w:hAnsi="Courier New" w:cs="Courier New"/>
                <w:sz w:val="36"/>
                <w:szCs w:val="36"/>
              </w:rPr>
              <w:t>E</w:t>
            </w:r>
          </w:p>
        </w:tc>
      </w:tr>
      <w:tr w:rsidR="002F5861" w14:paraId="6500826D" w14:textId="77777777" w:rsidTr="00EE1E9D">
        <w:tc>
          <w:tcPr>
            <w:tcW w:w="0" w:type="auto"/>
            <w:tcBorders>
              <w:top w:val="single" w:sz="4" w:space="0" w:color="auto"/>
              <w:left w:val="single" w:sz="4" w:space="0" w:color="auto"/>
              <w:bottom w:val="single" w:sz="4" w:space="0" w:color="auto"/>
              <w:right w:val="single" w:sz="4" w:space="0" w:color="auto"/>
            </w:tcBorders>
          </w:tcPr>
          <w:p w14:paraId="167395A1" w14:textId="77777777" w:rsidR="002F5861" w:rsidRPr="00E720BE" w:rsidRDefault="00B66F80" w:rsidP="00434768">
            <w:pPr>
              <w:rPr>
                <w:rFonts w:ascii="Arial" w:eastAsia="Times New Roman" w:hAnsi="Arial" w:cs="Arial"/>
                <w:sz w:val="24"/>
                <w:szCs w:val="24"/>
              </w:rPr>
            </w:pPr>
            <w:r>
              <w:rPr>
                <w:rFonts w:ascii="Arial" w:eastAsia="Times New Roman" w:hAnsi="Arial" w:cs="Arial"/>
                <w:sz w:val="24"/>
                <w:szCs w:val="24"/>
              </w:rPr>
              <w:t>F</w:t>
            </w:r>
          </w:p>
        </w:tc>
        <w:tc>
          <w:tcPr>
            <w:tcW w:w="0" w:type="auto"/>
            <w:tcBorders>
              <w:top w:val="single" w:sz="4" w:space="0" w:color="auto"/>
              <w:left w:val="single" w:sz="4" w:space="0" w:color="auto"/>
              <w:bottom w:val="single" w:sz="4" w:space="0" w:color="auto"/>
              <w:right w:val="single" w:sz="4" w:space="0" w:color="auto"/>
            </w:tcBorders>
          </w:tcPr>
          <w:p w14:paraId="6B3FFF27" w14:textId="77777777" w:rsidR="002F5861" w:rsidRPr="00E720BE" w:rsidRDefault="002F5861" w:rsidP="00F33D2E">
            <w:pPr>
              <w:rPr>
                <w:rFonts w:ascii="Arial" w:eastAsia="Times New Roman" w:hAnsi="Arial" w:cs="Arial"/>
                <w:sz w:val="24"/>
                <w:szCs w:val="24"/>
              </w:rPr>
            </w:pPr>
            <w:r w:rsidRPr="00630A82">
              <w:rPr>
                <w:rFonts w:ascii="Courier New" w:hAnsi="Courier New" w:cs="Courier New"/>
                <w:sz w:val="36"/>
                <w:szCs w:val="36"/>
              </w:rPr>
              <w:t>Є</w:t>
            </w:r>
          </w:p>
        </w:tc>
        <w:tc>
          <w:tcPr>
            <w:tcW w:w="0" w:type="auto"/>
            <w:tcBorders>
              <w:top w:val="single" w:sz="4" w:space="0" w:color="auto"/>
              <w:left w:val="single" w:sz="4" w:space="0" w:color="auto"/>
              <w:bottom w:val="single" w:sz="4" w:space="0" w:color="auto"/>
              <w:right w:val="single" w:sz="4" w:space="0" w:color="auto"/>
            </w:tcBorders>
          </w:tcPr>
          <w:p w14:paraId="112C67D1" w14:textId="77777777" w:rsidR="002F5861" w:rsidRPr="00CB217A"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F977F16"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1F357BE"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F79EB78" w14:textId="77777777" w:rsidR="002F5861" w:rsidRPr="00E720BE" w:rsidRDefault="002F5861"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34B0D18" w14:textId="77777777" w:rsidR="002F5861" w:rsidRPr="00E720BE" w:rsidRDefault="002F5861"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01423BE5" w14:textId="77777777" w:rsidR="002F5861" w:rsidRPr="00E720BE" w:rsidRDefault="002F5861" w:rsidP="00434768">
            <w:pPr>
              <w:rPr>
                <w:rFonts w:ascii="Arial" w:eastAsia="Times New Roman" w:hAnsi="Arial" w:cs="Arial"/>
                <w:sz w:val="24"/>
                <w:szCs w:val="24"/>
              </w:rPr>
            </w:pPr>
          </w:p>
        </w:tc>
      </w:tr>
      <w:tr w:rsidR="00660BC5" w14:paraId="0332F9C5" w14:textId="77777777" w:rsidTr="00EE1E9D">
        <w:tc>
          <w:tcPr>
            <w:tcW w:w="0" w:type="auto"/>
            <w:tcBorders>
              <w:top w:val="single" w:sz="4" w:space="0" w:color="auto"/>
              <w:left w:val="single" w:sz="4" w:space="0" w:color="auto"/>
              <w:bottom w:val="single" w:sz="4" w:space="0" w:color="auto"/>
              <w:right w:val="single" w:sz="4" w:space="0" w:color="auto"/>
            </w:tcBorders>
          </w:tcPr>
          <w:p w14:paraId="5F987F51" w14:textId="77777777" w:rsidR="00660BC5" w:rsidRPr="00E720BE" w:rsidRDefault="00660BC5" w:rsidP="00434768">
            <w:pPr>
              <w:rPr>
                <w:rFonts w:ascii="Arial" w:eastAsia="Times New Roman" w:hAnsi="Arial" w:cs="Arial"/>
                <w:sz w:val="24"/>
                <w:szCs w:val="24"/>
              </w:rPr>
            </w:pPr>
            <w:r w:rsidRPr="00E720BE">
              <w:rPr>
                <w:rFonts w:ascii="Arial" w:eastAsia="Times New Roman" w:hAnsi="Arial" w:cs="Arial"/>
                <w:sz w:val="24"/>
                <w:szCs w:val="24"/>
              </w:rPr>
              <w:t>F</w:t>
            </w:r>
          </w:p>
        </w:tc>
        <w:tc>
          <w:tcPr>
            <w:tcW w:w="0" w:type="auto"/>
            <w:tcBorders>
              <w:top w:val="single" w:sz="4" w:space="0" w:color="auto"/>
              <w:left w:val="single" w:sz="4" w:space="0" w:color="auto"/>
              <w:bottom w:val="single" w:sz="4" w:space="0" w:color="auto"/>
              <w:right w:val="single" w:sz="4" w:space="0" w:color="auto"/>
            </w:tcBorders>
          </w:tcPr>
          <w:p w14:paraId="7859250F" w14:textId="77777777" w:rsidR="00660BC5" w:rsidRPr="00E720BE" w:rsidRDefault="00660BC5" w:rsidP="00F33D2E">
            <w:pPr>
              <w:rPr>
                <w:rFonts w:ascii="Arial" w:eastAsia="Times New Roman" w:hAnsi="Arial" w:cs="Arial"/>
                <w:sz w:val="24"/>
                <w:szCs w:val="24"/>
              </w:rPr>
            </w:pPr>
            <w:r w:rsidRPr="00630A82">
              <w:rPr>
                <w:rFonts w:ascii="Courier New" w:hAnsi="Courier New" w:cs="Courier New"/>
                <w:sz w:val="36"/>
                <w:szCs w:val="36"/>
              </w:rPr>
              <w:t>Є</w:t>
            </w:r>
          </w:p>
        </w:tc>
        <w:tc>
          <w:tcPr>
            <w:tcW w:w="0" w:type="auto"/>
            <w:tcBorders>
              <w:top w:val="single" w:sz="4" w:space="0" w:color="auto"/>
              <w:left w:val="single" w:sz="4" w:space="0" w:color="auto"/>
              <w:bottom w:val="single" w:sz="4" w:space="0" w:color="auto"/>
              <w:right w:val="single" w:sz="4" w:space="0" w:color="auto"/>
            </w:tcBorders>
          </w:tcPr>
          <w:p w14:paraId="0EEF9A1A" w14:textId="77777777" w:rsidR="00660BC5" w:rsidRPr="00CB217A" w:rsidRDefault="00D92FCE" w:rsidP="00434768">
            <w:pPr>
              <w:rPr>
                <w:rFonts w:ascii="Arial" w:eastAsia="Times New Roman" w:hAnsi="Arial" w:cs="Arial"/>
                <w:sz w:val="24"/>
                <w:szCs w:val="24"/>
              </w:rPr>
            </w:pPr>
            <w:hyperlink r:id="rId669" w:tooltip="Ukrainian Ye" w:history="1">
              <w:r w:rsidR="00660BC5" w:rsidRPr="00CB217A">
                <w:rPr>
                  <w:rStyle w:val="Hyperlink"/>
                  <w:rFonts w:ascii="Courier New" w:hAnsi="Courier New" w:cs="Courier New"/>
                  <w:sz w:val="36"/>
                  <w:szCs w:val="36"/>
                  <w:u w:val="none"/>
                </w:rPr>
                <w:t>Є</w:t>
              </w:r>
            </w:hyperlink>
          </w:p>
        </w:tc>
        <w:tc>
          <w:tcPr>
            <w:tcW w:w="0" w:type="auto"/>
            <w:tcBorders>
              <w:top w:val="single" w:sz="4" w:space="0" w:color="auto"/>
              <w:left w:val="single" w:sz="4" w:space="0" w:color="auto"/>
              <w:bottom w:val="single" w:sz="4" w:space="0" w:color="auto"/>
              <w:right w:val="single" w:sz="4" w:space="0" w:color="auto"/>
            </w:tcBorders>
          </w:tcPr>
          <w:p w14:paraId="18F78F6B"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C45C9A5"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C55AD9C" w14:textId="77777777" w:rsidR="00660BC5" w:rsidRPr="00E720BE" w:rsidRDefault="00660BC5" w:rsidP="00733833">
            <w:pPr>
              <w:rPr>
                <w:rFonts w:ascii="Arial" w:eastAsia="Times New Roman" w:hAnsi="Arial" w:cs="Arial"/>
                <w:sz w:val="24"/>
                <w:szCs w:val="24"/>
              </w:rPr>
            </w:pPr>
            <w:r w:rsidRPr="00A263F2">
              <w:rPr>
                <w:rFonts w:ascii="Arial" w:eastAsia="Times New Roman" w:hAnsi="Arial" w:cs="Arial"/>
                <w:sz w:val="24"/>
                <w:szCs w:val="24"/>
              </w:rPr>
              <w:t>Ә</w:t>
            </w:r>
          </w:p>
        </w:tc>
        <w:tc>
          <w:tcPr>
            <w:tcW w:w="0" w:type="auto"/>
            <w:tcBorders>
              <w:top w:val="single" w:sz="4" w:space="0" w:color="auto"/>
              <w:left w:val="single" w:sz="4" w:space="0" w:color="auto"/>
              <w:bottom w:val="single" w:sz="4" w:space="0" w:color="auto"/>
              <w:right w:val="single" w:sz="4" w:space="0" w:color="auto"/>
            </w:tcBorders>
          </w:tcPr>
          <w:p w14:paraId="0DF21E74" w14:textId="77777777" w:rsidR="00660BC5" w:rsidRPr="00E720BE" w:rsidRDefault="00660BC5" w:rsidP="00733833">
            <w:pPr>
              <w:rPr>
                <w:rFonts w:ascii="Arial" w:eastAsia="Times New Roman" w:hAnsi="Arial" w:cs="Arial"/>
                <w:sz w:val="24"/>
                <w:szCs w:val="24"/>
              </w:rPr>
            </w:pPr>
            <w:r>
              <w:rPr>
                <w:rFonts w:ascii="Arial" w:eastAsia="Times New Roman" w:hAnsi="Arial" w:cs="Arial"/>
                <w:sz w:val="24"/>
                <w:szCs w:val="24"/>
              </w:rPr>
              <w:t>schwa</w:t>
            </w:r>
          </w:p>
        </w:tc>
        <w:tc>
          <w:tcPr>
            <w:tcW w:w="433" w:type="dxa"/>
            <w:tcBorders>
              <w:top w:val="single" w:sz="4" w:space="0" w:color="auto"/>
              <w:left w:val="single" w:sz="4" w:space="0" w:color="auto"/>
              <w:bottom w:val="single" w:sz="4" w:space="0" w:color="auto"/>
              <w:right w:val="single" w:sz="4" w:space="0" w:color="auto"/>
            </w:tcBorders>
          </w:tcPr>
          <w:p w14:paraId="1C870762" w14:textId="77777777" w:rsidR="00660BC5" w:rsidRDefault="00660BC5" w:rsidP="00434768"/>
        </w:tc>
      </w:tr>
      <w:tr w:rsidR="00660BC5" w14:paraId="1E9D17FE" w14:textId="77777777" w:rsidTr="00EE1E9D">
        <w:tc>
          <w:tcPr>
            <w:tcW w:w="0" w:type="auto"/>
            <w:tcBorders>
              <w:top w:val="single" w:sz="4" w:space="0" w:color="auto"/>
              <w:left w:val="single" w:sz="4" w:space="0" w:color="auto"/>
              <w:bottom w:val="single" w:sz="4" w:space="0" w:color="auto"/>
              <w:right w:val="single" w:sz="4" w:space="0" w:color="auto"/>
            </w:tcBorders>
          </w:tcPr>
          <w:p w14:paraId="55A4B2C3"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G</w:t>
            </w:r>
          </w:p>
        </w:tc>
        <w:tc>
          <w:tcPr>
            <w:tcW w:w="0" w:type="auto"/>
            <w:tcBorders>
              <w:top w:val="single" w:sz="4" w:space="0" w:color="auto"/>
              <w:left w:val="single" w:sz="4" w:space="0" w:color="auto"/>
              <w:bottom w:val="single" w:sz="4" w:space="0" w:color="auto"/>
              <w:right w:val="single" w:sz="4" w:space="0" w:color="auto"/>
            </w:tcBorders>
          </w:tcPr>
          <w:p w14:paraId="2A6AC586" w14:textId="77777777"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Г</w:t>
            </w:r>
          </w:p>
        </w:tc>
        <w:tc>
          <w:tcPr>
            <w:tcW w:w="0" w:type="auto"/>
            <w:tcBorders>
              <w:top w:val="single" w:sz="4" w:space="0" w:color="auto"/>
              <w:left w:val="single" w:sz="4" w:space="0" w:color="auto"/>
              <w:bottom w:val="single" w:sz="4" w:space="0" w:color="auto"/>
              <w:right w:val="single" w:sz="4" w:space="0" w:color="auto"/>
            </w:tcBorders>
          </w:tcPr>
          <w:p w14:paraId="5D2878A0" w14:textId="77777777" w:rsidR="00660BC5" w:rsidRPr="00CB217A"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4A86EE2"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CB2CF5B"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2C9CE9E" w14:textId="77777777" w:rsidR="00660BC5" w:rsidRPr="007D7AED" w:rsidRDefault="00660BC5" w:rsidP="00434768">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43086747" w14:textId="77777777" w:rsidR="00660BC5" w:rsidRPr="007D7AED"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346EED94" w14:textId="77777777" w:rsidR="00660BC5" w:rsidRPr="007D7AED" w:rsidRDefault="00660BC5" w:rsidP="00434768">
            <w:pPr>
              <w:rPr>
                <w:rFonts w:ascii="Courier New" w:hAnsi="Courier New" w:cs="Courier New"/>
                <w:sz w:val="36"/>
                <w:szCs w:val="36"/>
              </w:rPr>
            </w:pPr>
          </w:p>
        </w:tc>
      </w:tr>
      <w:tr w:rsidR="00660BC5" w14:paraId="2E624D8F" w14:textId="77777777" w:rsidTr="00EE1E9D">
        <w:tc>
          <w:tcPr>
            <w:tcW w:w="0" w:type="auto"/>
            <w:tcBorders>
              <w:top w:val="single" w:sz="4" w:space="0" w:color="auto"/>
              <w:left w:val="single" w:sz="4" w:space="0" w:color="auto"/>
              <w:bottom w:val="single" w:sz="4" w:space="0" w:color="auto"/>
              <w:right w:val="single" w:sz="4" w:space="0" w:color="auto"/>
            </w:tcBorders>
          </w:tcPr>
          <w:p w14:paraId="0BAE1ADB"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G</w:t>
            </w:r>
          </w:p>
        </w:tc>
        <w:tc>
          <w:tcPr>
            <w:tcW w:w="0" w:type="auto"/>
            <w:tcBorders>
              <w:top w:val="single" w:sz="4" w:space="0" w:color="auto"/>
              <w:left w:val="single" w:sz="4" w:space="0" w:color="auto"/>
              <w:bottom w:val="single" w:sz="4" w:space="0" w:color="auto"/>
              <w:right w:val="single" w:sz="4" w:space="0" w:color="auto"/>
            </w:tcBorders>
          </w:tcPr>
          <w:p w14:paraId="31490426" w14:textId="77777777"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Г</w:t>
            </w:r>
          </w:p>
        </w:tc>
        <w:tc>
          <w:tcPr>
            <w:tcW w:w="0" w:type="auto"/>
            <w:tcBorders>
              <w:top w:val="single" w:sz="4" w:space="0" w:color="auto"/>
              <w:left w:val="single" w:sz="4" w:space="0" w:color="auto"/>
              <w:bottom w:val="single" w:sz="4" w:space="0" w:color="auto"/>
              <w:right w:val="single" w:sz="4" w:space="0" w:color="auto"/>
            </w:tcBorders>
          </w:tcPr>
          <w:p w14:paraId="5930EF4F" w14:textId="77777777" w:rsidR="00660BC5" w:rsidRPr="00CB217A" w:rsidRDefault="00D92FCE" w:rsidP="00434768">
            <w:pPr>
              <w:rPr>
                <w:rFonts w:ascii="Arial" w:eastAsia="Times New Roman" w:hAnsi="Arial" w:cs="Arial"/>
                <w:sz w:val="24"/>
                <w:szCs w:val="24"/>
              </w:rPr>
            </w:pPr>
            <w:hyperlink r:id="rId670" w:tooltip="Ge (Cyrillic)" w:history="1">
              <w:r w:rsidR="00660BC5" w:rsidRPr="00CB217A">
                <w:rPr>
                  <w:rStyle w:val="Hyperlink"/>
                  <w:rFonts w:ascii="Courier New" w:hAnsi="Courier New" w:cs="Courier New"/>
                  <w:sz w:val="36"/>
                  <w:szCs w:val="36"/>
                  <w:u w:val="none"/>
                </w:rPr>
                <w:t>Г</w:t>
              </w:r>
            </w:hyperlink>
          </w:p>
        </w:tc>
        <w:tc>
          <w:tcPr>
            <w:tcW w:w="0" w:type="auto"/>
            <w:tcBorders>
              <w:top w:val="single" w:sz="4" w:space="0" w:color="auto"/>
              <w:left w:val="single" w:sz="4" w:space="0" w:color="auto"/>
              <w:bottom w:val="single" w:sz="4" w:space="0" w:color="auto"/>
              <w:right w:val="single" w:sz="4" w:space="0" w:color="auto"/>
            </w:tcBorders>
          </w:tcPr>
          <w:p w14:paraId="45598ACE"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72EEA43" w14:textId="77777777" w:rsidR="00660BC5" w:rsidRPr="00E720BE" w:rsidRDefault="00660BC5" w:rsidP="00916184">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DDDD59E" w14:textId="77777777" w:rsidR="00660BC5" w:rsidRPr="00E720BE" w:rsidRDefault="00660BC5" w:rsidP="00916184">
            <w:pPr>
              <w:rPr>
                <w:rFonts w:ascii="Arial" w:eastAsia="Times New Roman" w:hAnsi="Arial" w:cs="Arial"/>
                <w:sz w:val="24"/>
                <w:szCs w:val="24"/>
              </w:rPr>
            </w:pPr>
            <w:r w:rsidRPr="007011F4">
              <w:rPr>
                <w:rFonts w:ascii="Arial" w:eastAsia="Times New Roman" w:hAnsi="Arial" w:cs="Arial"/>
                <w:sz w:val="24"/>
                <w:szCs w:val="24"/>
              </w:rPr>
              <w:t>Ѓ</w:t>
            </w:r>
          </w:p>
        </w:tc>
        <w:tc>
          <w:tcPr>
            <w:tcW w:w="0" w:type="auto"/>
            <w:tcBorders>
              <w:top w:val="single" w:sz="4" w:space="0" w:color="auto"/>
              <w:left w:val="single" w:sz="4" w:space="0" w:color="auto"/>
              <w:bottom w:val="single" w:sz="4" w:space="0" w:color="auto"/>
              <w:right w:val="single" w:sz="4" w:space="0" w:color="auto"/>
            </w:tcBorders>
          </w:tcPr>
          <w:p w14:paraId="425900F7" w14:textId="77777777" w:rsidR="00660BC5" w:rsidRPr="00E720BE" w:rsidRDefault="00660BC5" w:rsidP="00916184">
            <w:pPr>
              <w:rPr>
                <w:rFonts w:ascii="Arial" w:eastAsia="Times New Roman" w:hAnsi="Arial" w:cs="Arial"/>
                <w:sz w:val="24"/>
                <w:szCs w:val="24"/>
              </w:rPr>
            </w:pPr>
            <w:proofErr w:type="spellStart"/>
            <w:r>
              <w:rPr>
                <w:rFonts w:ascii="Arial" w:eastAsia="Times New Roman" w:hAnsi="Arial" w:cs="Arial"/>
                <w:sz w:val="24"/>
                <w:szCs w:val="24"/>
              </w:rPr>
              <w:t>Gje</w:t>
            </w:r>
            <w:proofErr w:type="spellEnd"/>
          </w:p>
        </w:tc>
        <w:tc>
          <w:tcPr>
            <w:tcW w:w="433" w:type="dxa"/>
            <w:tcBorders>
              <w:top w:val="single" w:sz="4" w:space="0" w:color="auto"/>
              <w:left w:val="single" w:sz="4" w:space="0" w:color="auto"/>
              <w:bottom w:val="single" w:sz="4" w:space="0" w:color="auto"/>
              <w:right w:val="single" w:sz="4" w:space="0" w:color="auto"/>
            </w:tcBorders>
          </w:tcPr>
          <w:p w14:paraId="6B86D33A" w14:textId="77777777" w:rsidR="00660BC5" w:rsidRPr="00960F4E" w:rsidRDefault="00660BC5" w:rsidP="00434768">
            <w:pPr>
              <w:rPr>
                <w:rFonts w:ascii="Courier New" w:hAnsi="Courier New" w:cs="Courier New"/>
                <w:sz w:val="36"/>
                <w:szCs w:val="36"/>
              </w:rPr>
            </w:pPr>
          </w:p>
        </w:tc>
      </w:tr>
      <w:tr w:rsidR="00660BC5" w14:paraId="0EB3C999" w14:textId="77777777" w:rsidTr="00EE1E9D">
        <w:tc>
          <w:tcPr>
            <w:tcW w:w="0" w:type="auto"/>
            <w:tcBorders>
              <w:top w:val="single" w:sz="4" w:space="0" w:color="auto"/>
              <w:left w:val="single" w:sz="4" w:space="0" w:color="auto"/>
              <w:bottom w:val="single" w:sz="4" w:space="0" w:color="auto"/>
              <w:right w:val="single" w:sz="4" w:space="0" w:color="auto"/>
            </w:tcBorders>
          </w:tcPr>
          <w:p w14:paraId="0C463999"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H</w:t>
            </w:r>
          </w:p>
        </w:tc>
        <w:tc>
          <w:tcPr>
            <w:tcW w:w="0" w:type="auto"/>
            <w:tcBorders>
              <w:top w:val="single" w:sz="4" w:space="0" w:color="auto"/>
              <w:left w:val="single" w:sz="4" w:space="0" w:color="auto"/>
              <w:bottom w:val="single" w:sz="4" w:space="0" w:color="auto"/>
              <w:right w:val="single" w:sz="4" w:space="0" w:color="auto"/>
            </w:tcBorders>
          </w:tcPr>
          <w:p w14:paraId="7D1C6377" w14:textId="77777777" w:rsidR="00660BC5" w:rsidRPr="00E720BE" w:rsidRDefault="00660BC5" w:rsidP="00434768">
            <w:pPr>
              <w:rPr>
                <w:rFonts w:ascii="Arial" w:eastAsia="Times New Roman" w:hAnsi="Arial" w:cs="Arial"/>
                <w:sz w:val="24"/>
                <w:szCs w:val="24"/>
              </w:rPr>
            </w:pPr>
            <w:r w:rsidRPr="00E720BE">
              <w:rPr>
                <w:rFonts w:ascii="Courier New" w:hAnsi="Courier New" w:cs="Courier New"/>
                <w:sz w:val="36"/>
                <w:szCs w:val="36"/>
              </w:rPr>
              <w:t>Н</w:t>
            </w:r>
          </w:p>
        </w:tc>
        <w:tc>
          <w:tcPr>
            <w:tcW w:w="0" w:type="auto"/>
            <w:tcBorders>
              <w:top w:val="single" w:sz="4" w:space="0" w:color="auto"/>
              <w:left w:val="single" w:sz="4" w:space="0" w:color="auto"/>
              <w:bottom w:val="single" w:sz="4" w:space="0" w:color="auto"/>
              <w:right w:val="single" w:sz="4" w:space="0" w:color="auto"/>
            </w:tcBorders>
          </w:tcPr>
          <w:p w14:paraId="4520D7F9" w14:textId="77777777" w:rsidR="00660BC5" w:rsidRPr="00CB217A"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80A3C28"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BB2960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D339AE2" w14:textId="77777777" w:rsidR="00660BC5" w:rsidRPr="00960F4E" w:rsidRDefault="00660BC5" w:rsidP="00434768">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6FC9BD58" w14:textId="77777777" w:rsidR="00660BC5" w:rsidRPr="00960F4E"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2971D2E1" w14:textId="77777777" w:rsidR="00660BC5" w:rsidRPr="00960F4E" w:rsidRDefault="00660BC5" w:rsidP="00434768">
            <w:pPr>
              <w:rPr>
                <w:rFonts w:ascii="Courier New" w:hAnsi="Courier New" w:cs="Courier New"/>
                <w:sz w:val="36"/>
                <w:szCs w:val="36"/>
              </w:rPr>
            </w:pPr>
          </w:p>
        </w:tc>
      </w:tr>
      <w:tr w:rsidR="00660BC5" w14:paraId="24B00983" w14:textId="77777777" w:rsidTr="00EE1E9D">
        <w:tc>
          <w:tcPr>
            <w:tcW w:w="0" w:type="auto"/>
            <w:tcBorders>
              <w:top w:val="single" w:sz="4" w:space="0" w:color="auto"/>
              <w:left w:val="single" w:sz="4" w:space="0" w:color="auto"/>
              <w:bottom w:val="single" w:sz="4" w:space="0" w:color="auto"/>
              <w:right w:val="single" w:sz="4" w:space="0" w:color="auto"/>
            </w:tcBorders>
          </w:tcPr>
          <w:p w14:paraId="2249AD7A"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H</w:t>
            </w:r>
          </w:p>
        </w:tc>
        <w:tc>
          <w:tcPr>
            <w:tcW w:w="0" w:type="auto"/>
            <w:tcBorders>
              <w:top w:val="single" w:sz="4" w:space="0" w:color="auto"/>
              <w:left w:val="single" w:sz="4" w:space="0" w:color="auto"/>
              <w:bottom w:val="single" w:sz="4" w:space="0" w:color="auto"/>
              <w:right w:val="single" w:sz="4" w:space="0" w:color="auto"/>
            </w:tcBorders>
          </w:tcPr>
          <w:p w14:paraId="7F90F250" w14:textId="77777777" w:rsidR="00660BC5" w:rsidRPr="00E720BE" w:rsidRDefault="00660BC5" w:rsidP="00434768">
            <w:pPr>
              <w:rPr>
                <w:rFonts w:ascii="Arial" w:eastAsia="Times New Roman" w:hAnsi="Arial" w:cs="Arial"/>
                <w:sz w:val="24"/>
                <w:szCs w:val="24"/>
              </w:rPr>
            </w:pPr>
            <w:r w:rsidRPr="00E720BE">
              <w:rPr>
                <w:rFonts w:ascii="Courier New" w:hAnsi="Courier New" w:cs="Courier New"/>
                <w:sz w:val="36"/>
                <w:szCs w:val="36"/>
              </w:rPr>
              <w:t>Н</w:t>
            </w:r>
          </w:p>
        </w:tc>
        <w:tc>
          <w:tcPr>
            <w:tcW w:w="0" w:type="auto"/>
            <w:tcBorders>
              <w:top w:val="single" w:sz="4" w:space="0" w:color="auto"/>
              <w:left w:val="single" w:sz="4" w:space="0" w:color="auto"/>
              <w:bottom w:val="single" w:sz="4" w:space="0" w:color="auto"/>
              <w:right w:val="single" w:sz="4" w:space="0" w:color="auto"/>
            </w:tcBorders>
          </w:tcPr>
          <w:p w14:paraId="76ACF4D3" w14:textId="77777777" w:rsidR="00660BC5" w:rsidRPr="00CB217A" w:rsidRDefault="00D92FCE" w:rsidP="00434768">
            <w:pPr>
              <w:rPr>
                <w:rFonts w:ascii="Arial" w:eastAsia="Times New Roman" w:hAnsi="Arial" w:cs="Arial"/>
                <w:sz w:val="24"/>
                <w:szCs w:val="24"/>
              </w:rPr>
            </w:pPr>
            <w:hyperlink r:id="rId671" w:tooltip="En (Cyrillic)" w:history="1">
              <w:r w:rsidR="00660BC5" w:rsidRPr="00CB217A">
                <w:rPr>
                  <w:rStyle w:val="Hyperlink"/>
                  <w:rFonts w:ascii="Courier New" w:hAnsi="Courier New" w:cs="Courier New"/>
                  <w:sz w:val="36"/>
                  <w:szCs w:val="36"/>
                  <w:u w:val="none"/>
                </w:rPr>
                <w:t>Н</w:t>
              </w:r>
            </w:hyperlink>
          </w:p>
        </w:tc>
        <w:tc>
          <w:tcPr>
            <w:tcW w:w="0" w:type="auto"/>
            <w:tcBorders>
              <w:top w:val="single" w:sz="4" w:space="0" w:color="auto"/>
              <w:left w:val="single" w:sz="4" w:space="0" w:color="auto"/>
              <w:bottom w:val="single" w:sz="4" w:space="0" w:color="auto"/>
              <w:right w:val="single" w:sz="4" w:space="0" w:color="auto"/>
            </w:tcBorders>
          </w:tcPr>
          <w:p w14:paraId="643935F7"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1D8338E"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E3E7480" w14:textId="77777777" w:rsidR="00660BC5" w:rsidRPr="00E720BE" w:rsidRDefault="00660BC5" w:rsidP="00916184">
            <w:pPr>
              <w:rPr>
                <w:rFonts w:ascii="Arial" w:eastAsia="Times New Roman" w:hAnsi="Arial" w:cs="Arial"/>
                <w:sz w:val="24"/>
                <w:szCs w:val="24"/>
              </w:rPr>
            </w:pPr>
            <w:r w:rsidRPr="00D21888">
              <w:rPr>
                <w:rFonts w:ascii="Arial" w:eastAsia="Times New Roman" w:hAnsi="Arial" w:cs="Arial"/>
                <w:sz w:val="24"/>
                <w:szCs w:val="24"/>
              </w:rPr>
              <w:t>Һ</w:t>
            </w:r>
          </w:p>
        </w:tc>
        <w:tc>
          <w:tcPr>
            <w:tcW w:w="0" w:type="auto"/>
            <w:tcBorders>
              <w:top w:val="single" w:sz="4" w:space="0" w:color="auto"/>
              <w:left w:val="single" w:sz="4" w:space="0" w:color="auto"/>
              <w:bottom w:val="single" w:sz="4" w:space="0" w:color="auto"/>
              <w:right w:val="single" w:sz="4" w:space="0" w:color="auto"/>
            </w:tcBorders>
          </w:tcPr>
          <w:p w14:paraId="1D0828E6" w14:textId="77777777"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He</w:t>
            </w:r>
          </w:p>
        </w:tc>
        <w:tc>
          <w:tcPr>
            <w:tcW w:w="433" w:type="dxa"/>
            <w:tcBorders>
              <w:top w:val="single" w:sz="4" w:space="0" w:color="auto"/>
              <w:left w:val="single" w:sz="4" w:space="0" w:color="auto"/>
              <w:bottom w:val="single" w:sz="4" w:space="0" w:color="auto"/>
              <w:right w:val="single" w:sz="4" w:space="0" w:color="auto"/>
            </w:tcBorders>
          </w:tcPr>
          <w:p w14:paraId="5D15B43A" w14:textId="77777777" w:rsidR="00660BC5" w:rsidRPr="00960F4E" w:rsidRDefault="00660BC5" w:rsidP="00434768">
            <w:pPr>
              <w:rPr>
                <w:rFonts w:ascii="Courier New" w:hAnsi="Courier New" w:cs="Courier New"/>
                <w:sz w:val="36"/>
                <w:szCs w:val="36"/>
              </w:rPr>
            </w:pPr>
          </w:p>
        </w:tc>
      </w:tr>
      <w:tr w:rsidR="00660BC5" w14:paraId="1B6FE138" w14:textId="77777777" w:rsidTr="00EE1E9D">
        <w:tc>
          <w:tcPr>
            <w:tcW w:w="0" w:type="auto"/>
            <w:tcBorders>
              <w:top w:val="single" w:sz="4" w:space="0" w:color="auto"/>
              <w:left w:val="single" w:sz="4" w:space="0" w:color="auto"/>
              <w:bottom w:val="single" w:sz="4" w:space="0" w:color="auto"/>
              <w:right w:val="single" w:sz="4" w:space="0" w:color="auto"/>
            </w:tcBorders>
          </w:tcPr>
          <w:p w14:paraId="1069A469" w14:textId="77777777"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FD4FE00" w14:textId="77777777" w:rsidR="00660BC5" w:rsidRPr="00A263F2" w:rsidRDefault="00660BC5" w:rsidP="00434768">
            <w:pPr>
              <w:rPr>
                <w:rFonts w:asciiTheme="majorHAnsi" w:hAnsiTheme="majorHAnsi" w:cs="Courier New"/>
                <w:sz w:val="36"/>
                <w:szCs w:val="36"/>
              </w:rPr>
            </w:pPr>
            <w:r w:rsidRPr="00A263F2">
              <w:rPr>
                <w:rFonts w:asciiTheme="majorHAnsi" w:hAnsiTheme="majorHAnsi" w:cs="Courier New"/>
                <w:sz w:val="36"/>
                <w:szCs w:val="36"/>
              </w:rPr>
              <w:t>Ӏ</w:t>
            </w:r>
          </w:p>
        </w:tc>
        <w:tc>
          <w:tcPr>
            <w:tcW w:w="0" w:type="auto"/>
            <w:tcBorders>
              <w:top w:val="single" w:sz="4" w:space="0" w:color="auto"/>
              <w:left w:val="single" w:sz="4" w:space="0" w:color="auto"/>
              <w:bottom w:val="single" w:sz="4" w:space="0" w:color="auto"/>
              <w:right w:val="single" w:sz="4" w:space="0" w:color="auto"/>
            </w:tcBorders>
          </w:tcPr>
          <w:p w14:paraId="69212621" w14:textId="77777777" w:rsidR="00660BC5" w:rsidRPr="00CB217A" w:rsidRDefault="00660BC5" w:rsidP="00434768">
            <w:pPr>
              <w:rPr>
                <w:rFonts w:ascii="Arial" w:eastAsia="Times New Roman" w:hAnsi="Arial" w:cs="Arial"/>
                <w:sz w:val="24"/>
                <w:szCs w:val="24"/>
              </w:rPr>
            </w:pPr>
            <w:r w:rsidRPr="00CB217A">
              <w:rPr>
                <w:rFonts w:ascii="Arial" w:eastAsia="Times New Roman" w:hAnsi="Arial" w:cs="Arial"/>
                <w:sz w:val="24"/>
                <w:szCs w:val="24"/>
              </w:rPr>
              <w:t>Or palochka</w:t>
            </w:r>
          </w:p>
        </w:tc>
        <w:tc>
          <w:tcPr>
            <w:tcW w:w="0" w:type="auto"/>
            <w:tcBorders>
              <w:top w:val="single" w:sz="4" w:space="0" w:color="auto"/>
              <w:left w:val="single" w:sz="4" w:space="0" w:color="auto"/>
              <w:bottom w:val="single" w:sz="4" w:space="0" w:color="auto"/>
              <w:right w:val="single" w:sz="4" w:space="0" w:color="auto"/>
            </w:tcBorders>
          </w:tcPr>
          <w:p w14:paraId="37C0C1EA"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8DC067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BF223D5" w14:textId="77777777" w:rsidR="00660BC5" w:rsidRPr="00960F4E" w:rsidRDefault="00660BC5" w:rsidP="00434768">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0355793A" w14:textId="77777777" w:rsidR="00660BC5" w:rsidRPr="00960F4E"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01184731" w14:textId="77777777" w:rsidR="00660BC5" w:rsidRPr="00960F4E" w:rsidRDefault="00660BC5" w:rsidP="00434768">
            <w:pPr>
              <w:rPr>
                <w:rFonts w:ascii="Courier New" w:hAnsi="Courier New" w:cs="Courier New"/>
                <w:sz w:val="36"/>
                <w:szCs w:val="36"/>
              </w:rPr>
            </w:pPr>
            <w:r>
              <w:rPr>
                <w:rFonts w:ascii="Courier New" w:hAnsi="Courier New" w:cs="Courier New"/>
                <w:sz w:val="36"/>
                <w:szCs w:val="36"/>
              </w:rPr>
              <w:t>I</w:t>
            </w:r>
          </w:p>
        </w:tc>
      </w:tr>
      <w:tr w:rsidR="00660BC5" w14:paraId="08BA68AC" w14:textId="77777777" w:rsidTr="00EE1E9D">
        <w:tc>
          <w:tcPr>
            <w:tcW w:w="0" w:type="auto"/>
            <w:tcBorders>
              <w:top w:val="single" w:sz="4" w:space="0" w:color="auto"/>
              <w:left w:val="single" w:sz="4" w:space="0" w:color="auto"/>
              <w:bottom w:val="single" w:sz="4" w:space="0" w:color="auto"/>
              <w:right w:val="single" w:sz="4" w:space="0" w:color="auto"/>
            </w:tcBorders>
          </w:tcPr>
          <w:p w14:paraId="2E1FE096" w14:textId="77777777"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7F7A529" w14:textId="77777777" w:rsidR="00660BC5" w:rsidRPr="007011F4" w:rsidRDefault="00660BC5" w:rsidP="00434768">
            <w:pPr>
              <w:rPr>
                <w:rFonts w:cs="Courier New"/>
                <w:sz w:val="36"/>
                <w:szCs w:val="36"/>
              </w:rPr>
            </w:pPr>
            <w:r w:rsidRPr="007011F4">
              <w:rPr>
                <w:rFonts w:cs="Courier New"/>
                <w:sz w:val="36"/>
                <w:szCs w:val="36"/>
              </w:rPr>
              <w:t>І</w:t>
            </w:r>
          </w:p>
        </w:tc>
        <w:tc>
          <w:tcPr>
            <w:tcW w:w="0" w:type="auto"/>
            <w:tcBorders>
              <w:top w:val="single" w:sz="4" w:space="0" w:color="auto"/>
              <w:left w:val="single" w:sz="4" w:space="0" w:color="auto"/>
              <w:bottom w:val="single" w:sz="4" w:space="0" w:color="auto"/>
              <w:right w:val="single" w:sz="4" w:space="0" w:color="auto"/>
            </w:tcBorders>
          </w:tcPr>
          <w:p w14:paraId="1287DCBE" w14:textId="77777777" w:rsidR="00660BC5" w:rsidRPr="00CB217A" w:rsidRDefault="00660BC5" w:rsidP="00434768">
            <w:pPr>
              <w:rPr>
                <w:rFonts w:ascii="Arial" w:eastAsia="Times New Roman" w:hAnsi="Arial" w:cs="Arial"/>
                <w:sz w:val="24"/>
                <w:szCs w:val="24"/>
              </w:rPr>
            </w:pPr>
            <w:r w:rsidRPr="00CB217A">
              <w:rPr>
                <w:rFonts w:ascii="Arial" w:eastAsia="Times New Roman" w:hAnsi="Arial" w:cs="Arial"/>
                <w:sz w:val="24"/>
                <w:szCs w:val="24"/>
              </w:rPr>
              <w:t>Dotted I</w:t>
            </w:r>
          </w:p>
        </w:tc>
        <w:tc>
          <w:tcPr>
            <w:tcW w:w="0" w:type="auto"/>
            <w:tcBorders>
              <w:top w:val="single" w:sz="4" w:space="0" w:color="auto"/>
              <w:left w:val="single" w:sz="4" w:space="0" w:color="auto"/>
              <w:bottom w:val="single" w:sz="4" w:space="0" w:color="auto"/>
              <w:right w:val="single" w:sz="4" w:space="0" w:color="auto"/>
            </w:tcBorders>
          </w:tcPr>
          <w:p w14:paraId="012C21C2"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517B834"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A025EDF" w14:textId="77777777" w:rsidR="00660BC5" w:rsidRPr="00E720BE" w:rsidRDefault="00660BC5" w:rsidP="00733833">
            <w:pPr>
              <w:rPr>
                <w:rFonts w:ascii="Arial" w:eastAsia="Times New Roman" w:hAnsi="Arial" w:cs="Arial"/>
                <w:sz w:val="24"/>
                <w:szCs w:val="24"/>
              </w:rPr>
            </w:pPr>
            <w:r w:rsidRPr="007011F4">
              <w:rPr>
                <w:rFonts w:ascii="Arial" w:eastAsia="Times New Roman" w:hAnsi="Arial" w:cs="Arial"/>
                <w:sz w:val="24"/>
                <w:szCs w:val="24"/>
              </w:rPr>
              <w:t>Ѕ</w:t>
            </w:r>
          </w:p>
        </w:tc>
        <w:tc>
          <w:tcPr>
            <w:tcW w:w="0" w:type="auto"/>
            <w:tcBorders>
              <w:top w:val="single" w:sz="4" w:space="0" w:color="auto"/>
              <w:left w:val="single" w:sz="4" w:space="0" w:color="auto"/>
              <w:bottom w:val="single" w:sz="4" w:space="0" w:color="auto"/>
              <w:right w:val="single" w:sz="4" w:space="0" w:color="auto"/>
            </w:tcBorders>
          </w:tcPr>
          <w:p w14:paraId="57FE72A4" w14:textId="77777777" w:rsidR="00660BC5" w:rsidRPr="00E720BE" w:rsidRDefault="00660BC5" w:rsidP="00733833">
            <w:pPr>
              <w:rPr>
                <w:rFonts w:ascii="Arial" w:eastAsia="Times New Roman" w:hAnsi="Arial" w:cs="Arial"/>
                <w:sz w:val="24"/>
                <w:szCs w:val="24"/>
              </w:rPr>
            </w:pPr>
            <w:proofErr w:type="spellStart"/>
            <w:r>
              <w:rPr>
                <w:rFonts w:ascii="Arial" w:eastAsia="Times New Roman" w:hAnsi="Arial" w:cs="Arial"/>
                <w:sz w:val="24"/>
                <w:szCs w:val="24"/>
              </w:rPr>
              <w:t>Dze</w:t>
            </w:r>
            <w:proofErr w:type="spellEnd"/>
          </w:p>
        </w:tc>
        <w:tc>
          <w:tcPr>
            <w:tcW w:w="433" w:type="dxa"/>
            <w:tcBorders>
              <w:top w:val="single" w:sz="4" w:space="0" w:color="auto"/>
              <w:left w:val="single" w:sz="4" w:space="0" w:color="auto"/>
              <w:bottom w:val="single" w:sz="4" w:space="0" w:color="auto"/>
              <w:right w:val="single" w:sz="4" w:space="0" w:color="auto"/>
            </w:tcBorders>
          </w:tcPr>
          <w:p w14:paraId="5780F16B" w14:textId="77777777" w:rsidR="00660BC5" w:rsidRPr="00960F4E" w:rsidRDefault="00660BC5" w:rsidP="00434768">
            <w:pPr>
              <w:rPr>
                <w:rFonts w:ascii="Courier New" w:hAnsi="Courier New" w:cs="Courier New"/>
                <w:sz w:val="36"/>
                <w:szCs w:val="36"/>
              </w:rPr>
            </w:pPr>
            <w:r>
              <w:rPr>
                <w:rFonts w:ascii="Courier New" w:hAnsi="Courier New" w:cs="Courier New"/>
                <w:sz w:val="36"/>
                <w:szCs w:val="36"/>
              </w:rPr>
              <w:t>I</w:t>
            </w:r>
          </w:p>
        </w:tc>
      </w:tr>
      <w:tr w:rsidR="00660BC5" w14:paraId="0F2C9C03" w14:textId="77777777" w:rsidTr="00EE1E9D">
        <w:tc>
          <w:tcPr>
            <w:tcW w:w="0" w:type="auto"/>
            <w:tcBorders>
              <w:top w:val="single" w:sz="4" w:space="0" w:color="auto"/>
              <w:left w:val="single" w:sz="4" w:space="0" w:color="auto"/>
              <w:bottom w:val="single" w:sz="4" w:space="0" w:color="auto"/>
              <w:right w:val="single" w:sz="4" w:space="0" w:color="auto"/>
            </w:tcBorders>
          </w:tcPr>
          <w:p w14:paraId="724E36F1"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J</w:t>
            </w:r>
          </w:p>
        </w:tc>
        <w:tc>
          <w:tcPr>
            <w:tcW w:w="0" w:type="auto"/>
            <w:tcBorders>
              <w:top w:val="single" w:sz="4" w:space="0" w:color="auto"/>
              <w:left w:val="single" w:sz="4" w:space="0" w:color="auto"/>
              <w:bottom w:val="single" w:sz="4" w:space="0" w:color="auto"/>
              <w:right w:val="single" w:sz="4" w:space="0" w:color="auto"/>
            </w:tcBorders>
          </w:tcPr>
          <w:p w14:paraId="3D9EBF0D" w14:textId="77777777"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Ґ</w:t>
            </w:r>
          </w:p>
        </w:tc>
        <w:tc>
          <w:tcPr>
            <w:tcW w:w="0" w:type="auto"/>
            <w:tcBorders>
              <w:top w:val="single" w:sz="4" w:space="0" w:color="auto"/>
              <w:left w:val="single" w:sz="4" w:space="0" w:color="auto"/>
              <w:bottom w:val="single" w:sz="4" w:space="0" w:color="auto"/>
              <w:right w:val="single" w:sz="4" w:space="0" w:color="auto"/>
            </w:tcBorders>
          </w:tcPr>
          <w:p w14:paraId="0E14272C" w14:textId="77777777" w:rsidR="00660BC5" w:rsidRPr="00CB217A"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62F8778"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86CE12E"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40792B3" w14:textId="77777777" w:rsidR="00660BC5" w:rsidRPr="00960F4E" w:rsidRDefault="00660BC5" w:rsidP="00434768">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1193D9F0" w14:textId="77777777" w:rsidR="00660BC5" w:rsidRPr="00960F4E"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701C77CB" w14:textId="77777777" w:rsidR="00660BC5" w:rsidRPr="00960F4E" w:rsidRDefault="00660BC5" w:rsidP="00434768">
            <w:pPr>
              <w:rPr>
                <w:rFonts w:ascii="Courier New" w:hAnsi="Courier New" w:cs="Courier New"/>
                <w:sz w:val="36"/>
                <w:szCs w:val="36"/>
              </w:rPr>
            </w:pPr>
          </w:p>
        </w:tc>
      </w:tr>
      <w:tr w:rsidR="00660BC5" w14:paraId="3CBF69DE" w14:textId="77777777" w:rsidTr="00EE1E9D">
        <w:tc>
          <w:tcPr>
            <w:tcW w:w="0" w:type="auto"/>
            <w:tcBorders>
              <w:top w:val="single" w:sz="4" w:space="0" w:color="auto"/>
              <w:left w:val="single" w:sz="4" w:space="0" w:color="auto"/>
              <w:bottom w:val="single" w:sz="4" w:space="0" w:color="auto"/>
              <w:right w:val="single" w:sz="4" w:space="0" w:color="auto"/>
            </w:tcBorders>
          </w:tcPr>
          <w:p w14:paraId="3D69DCE8"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J</w:t>
            </w:r>
          </w:p>
        </w:tc>
        <w:tc>
          <w:tcPr>
            <w:tcW w:w="0" w:type="auto"/>
            <w:tcBorders>
              <w:top w:val="single" w:sz="4" w:space="0" w:color="auto"/>
              <w:left w:val="single" w:sz="4" w:space="0" w:color="auto"/>
              <w:bottom w:val="single" w:sz="4" w:space="0" w:color="auto"/>
              <w:right w:val="single" w:sz="4" w:space="0" w:color="auto"/>
            </w:tcBorders>
          </w:tcPr>
          <w:p w14:paraId="214C8481" w14:textId="77777777"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Ґ</w:t>
            </w:r>
          </w:p>
        </w:tc>
        <w:tc>
          <w:tcPr>
            <w:tcW w:w="0" w:type="auto"/>
            <w:tcBorders>
              <w:top w:val="single" w:sz="4" w:space="0" w:color="auto"/>
              <w:left w:val="single" w:sz="4" w:space="0" w:color="auto"/>
              <w:bottom w:val="single" w:sz="4" w:space="0" w:color="auto"/>
              <w:right w:val="single" w:sz="4" w:space="0" w:color="auto"/>
            </w:tcBorders>
          </w:tcPr>
          <w:p w14:paraId="0F8402A3" w14:textId="77777777" w:rsidR="00660BC5" w:rsidRPr="00CB217A" w:rsidRDefault="00D92FCE" w:rsidP="00434768">
            <w:pPr>
              <w:rPr>
                <w:rFonts w:ascii="Arial" w:eastAsia="Times New Roman" w:hAnsi="Arial" w:cs="Arial"/>
                <w:sz w:val="24"/>
                <w:szCs w:val="24"/>
              </w:rPr>
            </w:pPr>
            <w:hyperlink r:id="rId672" w:tooltip="Ghe with upturn" w:history="1">
              <w:r w:rsidR="00660BC5" w:rsidRPr="00CB217A">
                <w:rPr>
                  <w:rStyle w:val="Hyperlink"/>
                  <w:rFonts w:ascii="Courier New" w:hAnsi="Courier New" w:cs="Courier New"/>
                  <w:sz w:val="36"/>
                  <w:szCs w:val="36"/>
                  <w:u w:val="none"/>
                </w:rPr>
                <w:t>Ґ</w:t>
              </w:r>
            </w:hyperlink>
          </w:p>
        </w:tc>
        <w:tc>
          <w:tcPr>
            <w:tcW w:w="0" w:type="auto"/>
            <w:tcBorders>
              <w:top w:val="single" w:sz="4" w:space="0" w:color="auto"/>
              <w:left w:val="single" w:sz="4" w:space="0" w:color="auto"/>
              <w:bottom w:val="single" w:sz="4" w:space="0" w:color="auto"/>
              <w:right w:val="single" w:sz="4" w:space="0" w:color="auto"/>
            </w:tcBorders>
          </w:tcPr>
          <w:p w14:paraId="5665DC6A"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CC5A700"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5A47254" w14:textId="77777777" w:rsidR="00660BC5" w:rsidRPr="00E720BE" w:rsidRDefault="00660BC5" w:rsidP="00916184">
            <w:pPr>
              <w:rPr>
                <w:rFonts w:ascii="Arial" w:eastAsia="Times New Roman" w:hAnsi="Arial" w:cs="Arial"/>
                <w:sz w:val="24"/>
                <w:szCs w:val="24"/>
              </w:rPr>
            </w:pPr>
            <w:r w:rsidRPr="007011F4">
              <w:rPr>
                <w:rFonts w:ascii="Arial" w:eastAsia="Times New Roman" w:hAnsi="Arial" w:cs="Arial"/>
                <w:sz w:val="24"/>
                <w:szCs w:val="24"/>
              </w:rPr>
              <w:t>З́</w:t>
            </w:r>
          </w:p>
        </w:tc>
        <w:tc>
          <w:tcPr>
            <w:tcW w:w="0" w:type="auto"/>
            <w:tcBorders>
              <w:top w:val="single" w:sz="4" w:space="0" w:color="auto"/>
              <w:left w:val="single" w:sz="4" w:space="0" w:color="auto"/>
              <w:bottom w:val="single" w:sz="4" w:space="0" w:color="auto"/>
              <w:right w:val="single" w:sz="4" w:space="0" w:color="auto"/>
            </w:tcBorders>
          </w:tcPr>
          <w:p w14:paraId="70C2FDB8" w14:textId="77777777" w:rsidR="00660BC5" w:rsidRPr="00E720BE" w:rsidRDefault="00660BC5" w:rsidP="00916184">
            <w:pPr>
              <w:rPr>
                <w:rFonts w:ascii="Arial" w:eastAsia="Times New Roman" w:hAnsi="Arial" w:cs="Arial"/>
                <w:sz w:val="24"/>
                <w:szCs w:val="24"/>
              </w:rPr>
            </w:pPr>
            <w:proofErr w:type="spellStart"/>
            <w:r>
              <w:rPr>
                <w:rFonts w:ascii="Arial" w:eastAsia="Times New Roman" w:hAnsi="Arial" w:cs="Arial"/>
                <w:sz w:val="24"/>
                <w:szCs w:val="24"/>
              </w:rPr>
              <w:t>Zje</w:t>
            </w:r>
            <w:proofErr w:type="spellEnd"/>
          </w:p>
        </w:tc>
        <w:tc>
          <w:tcPr>
            <w:tcW w:w="433" w:type="dxa"/>
            <w:tcBorders>
              <w:top w:val="single" w:sz="4" w:space="0" w:color="auto"/>
              <w:left w:val="single" w:sz="4" w:space="0" w:color="auto"/>
              <w:bottom w:val="single" w:sz="4" w:space="0" w:color="auto"/>
              <w:right w:val="single" w:sz="4" w:space="0" w:color="auto"/>
            </w:tcBorders>
          </w:tcPr>
          <w:p w14:paraId="038C69B1" w14:textId="77777777" w:rsidR="00660BC5" w:rsidRPr="00E720BE" w:rsidRDefault="00660BC5" w:rsidP="00916184">
            <w:pPr>
              <w:rPr>
                <w:rFonts w:ascii="Arial" w:eastAsia="Times New Roman" w:hAnsi="Arial" w:cs="Arial"/>
                <w:sz w:val="24"/>
                <w:szCs w:val="24"/>
              </w:rPr>
            </w:pPr>
          </w:p>
        </w:tc>
      </w:tr>
      <w:tr w:rsidR="00660BC5" w14:paraId="1E940481" w14:textId="77777777" w:rsidTr="00EE1E9D">
        <w:tc>
          <w:tcPr>
            <w:tcW w:w="0" w:type="auto"/>
            <w:tcBorders>
              <w:top w:val="single" w:sz="4" w:space="0" w:color="auto"/>
              <w:left w:val="single" w:sz="4" w:space="0" w:color="auto"/>
              <w:bottom w:val="single" w:sz="4" w:space="0" w:color="auto"/>
              <w:right w:val="single" w:sz="4" w:space="0" w:color="auto"/>
            </w:tcBorders>
          </w:tcPr>
          <w:p w14:paraId="164D36D4"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K</w:t>
            </w:r>
          </w:p>
        </w:tc>
        <w:tc>
          <w:tcPr>
            <w:tcW w:w="0" w:type="auto"/>
            <w:tcBorders>
              <w:top w:val="single" w:sz="4" w:space="0" w:color="auto"/>
              <w:left w:val="single" w:sz="4" w:space="0" w:color="auto"/>
              <w:bottom w:val="single" w:sz="4" w:space="0" w:color="auto"/>
              <w:right w:val="single" w:sz="4" w:space="0" w:color="auto"/>
            </w:tcBorders>
          </w:tcPr>
          <w:p w14:paraId="2B3D19F1" w14:textId="77777777" w:rsidR="00660BC5" w:rsidRPr="00E720BE" w:rsidRDefault="00F75DC8" w:rsidP="00434768">
            <w:pPr>
              <w:rPr>
                <w:rFonts w:ascii="Arial" w:eastAsia="Times New Roman" w:hAnsi="Arial" w:cs="Arial"/>
                <w:sz w:val="24"/>
                <w:szCs w:val="24"/>
              </w:rPr>
            </w:pPr>
            <w:r w:rsidRPr="00E720BE">
              <w:rPr>
                <w:rFonts w:ascii="Courier New" w:hAnsi="Courier New" w:cs="Courier New"/>
                <w:sz w:val="36"/>
                <w:szCs w:val="36"/>
              </w:rPr>
              <w:t>К</w:t>
            </w:r>
          </w:p>
        </w:tc>
        <w:tc>
          <w:tcPr>
            <w:tcW w:w="0" w:type="auto"/>
            <w:tcBorders>
              <w:top w:val="single" w:sz="4" w:space="0" w:color="auto"/>
              <w:left w:val="single" w:sz="4" w:space="0" w:color="auto"/>
              <w:bottom w:val="single" w:sz="4" w:space="0" w:color="auto"/>
              <w:right w:val="single" w:sz="4" w:space="0" w:color="auto"/>
            </w:tcBorders>
          </w:tcPr>
          <w:p w14:paraId="6218EB7F" w14:textId="77777777" w:rsidR="00660BC5" w:rsidRPr="00CB217A" w:rsidRDefault="00660BC5" w:rsidP="00434768">
            <w:pPr>
              <w:rPr>
                <w:rFonts w:ascii="Arial" w:eastAsia="Times New Roman" w:hAnsi="Arial" w:cs="Arial"/>
                <w:sz w:val="24"/>
                <w:szCs w:val="24"/>
              </w:rPr>
            </w:pPr>
            <w:r w:rsidRPr="00CB217A">
              <w:rPr>
                <w:rFonts w:ascii="Arial" w:eastAsia="Times New Roman" w:hAnsi="Arial" w:cs="Arial"/>
                <w:sz w:val="24"/>
                <w:szCs w:val="24"/>
              </w:rPr>
              <w:t>Or К</w:t>
            </w:r>
          </w:p>
        </w:tc>
        <w:tc>
          <w:tcPr>
            <w:tcW w:w="0" w:type="auto"/>
            <w:tcBorders>
              <w:top w:val="single" w:sz="4" w:space="0" w:color="auto"/>
              <w:left w:val="single" w:sz="4" w:space="0" w:color="auto"/>
              <w:bottom w:val="single" w:sz="4" w:space="0" w:color="auto"/>
              <w:right w:val="single" w:sz="4" w:space="0" w:color="auto"/>
            </w:tcBorders>
          </w:tcPr>
          <w:p w14:paraId="710F42C5"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1818563"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0E710B1" w14:textId="77777777" w:rsidR="00660BC5" w:rsidRPr="00960F4E" w:rsidRDefault="00660BC5" w:rsidP="00916184">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0B78152B" w14:textId="77777777" w:rsidR="00660BC5" w:rsidRPr="00960F4E" w:rsidRDefault="00660BC5" w:rsidP="00916184">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18D0D54F" w14:textId="77777777" w:rsidR="00660BC5" w:rsidRPr="00960F4E" w:rsidRDefault="00660BC5" w:rsidP="00916184">
            <w:pPr>
              <w:rPr>
                <w:rFonts w:ascii="Courier New" w:hAnsi="Courier New" w:cs="Courier New"/>
                <w:sz w:val="36"/>
                <w:szCs w:val="36"/>
              </w:rPr>
            </w:pPr>
          </w:p>
        </w:tc>
      </w:tr>
      <w:tr w:rsidR="00660BC5" w14:paraId="5AAA6039" w14:textId="77777777" w:rsidTr="00EE1E9D">
        <w:tc>
          <w:tcPr>
            <w:tcW w:w="0" w:type="auto"/>
            <w:tcBorders>
              <w:top w:val="single" w:sz="4" w:space="0" w:color="auto"/>
              <w:left w:val="single" w:sz="4" w:space="0" w:color="auto"/>
              <w:bottom w:val="single" w:sz="4" w:space="0" w:color="auto"/>
              <w:right w:val="single" w:sz="4" w:space="0" w:color="auto"/>
            </w:tcBorders>
          </w:tcPr>
          <w:p w14:paraId="2F7D834F"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K</w:t>
            </w:r>
          </w:p>
        </w:tc>
        <w:tc>
          <w:tcPr>
            <w:tcW w:w="0" w:type="auto"/>
            <w:tcBorders>
              <w:top w:val="single" w:sz="4" w:space="0" w:color="auto"/>
              <w:left w:val="single" w:sz="4" w:space="0" w:color="auto"/>
              <w:bottom w:val="single" w:sz="4" w:space="0" w:color="auto"/>
              <w:right w:val="single" w:sz="4" w:space="0" w:color="auto"/>
            </w:tcBorders>
          </w:tcPr>
          <w:p w14:paraId="7D233B3F" w14:textId="77777777" w:rsidR="00660BC5" w:rsidRPr="00E720BE" w:rsidRDefault="00660BC5" w:rsidP="00434768">
            <w:pPr>
              <w:rPr>
                <w:rFonts w:ascii="Arial" w:eastAsia="Times New Roman" w:hAnsi="Arial" w:cs="Arial"/>
                <w:sz w:val="24"/>
                <w:szCs w:val="24"/>
              </w:rPr>
            </w:pPr>
            <w:r w:rsidRPr="00E720BE">
              <w:rPr>
                <w:rFonts w:ascii="Courier New" w:hAnsi="Courier New" w:cs="Courier New"/>
                <w:sz w:val="36"/>
                <w:szCs w:val="36"/>
              </w:rPr>
              <w:t>К</w:t>
            </w:r>
          </w:p>
        </w:tc>
        <w:tc>
          <w:tcPr>
            <w:tcW w:w="0" w:type="auto"/>
            <w:tcBorders>
              <w:top w:val="single" w:sz="4" w:space="0" w:color="auto"/>
              <w:left w:val="single" w:sz="4" w:space="0" w:color="auto"/>
              <w:bottom w:val="single" w:sz="4" w:space="0" w:color="auto"/>
              <w:right w:val="single" w:sz="4" w:space="0" w:color="auto"/>
            </w:tcBorders>
          </w:tcPr>
          <w:p w14:paraId="4BA4E004" w14:textId="77777777" w:rsidR="00660BC5" w:rsidRPr="00CB217A" w:rsidRDefault="00D92FCE" w:rsidP="00434768">
            <w:pPr>
              <w:rPr>
                <w:rFonts w:ascii="Arial" w:eastAsia="Times New Roman" w:hAnsi="Arial" w:cs="Arial"/>
                <w:sz w:val="24"/>
                <w:szCs w:val="24"/>
              </w:rPr>
            </w:pPr>
            <w:hyperlink r:id="rId673" w:tooltip="Ka (Cyrillic)" w:history="1">
              <w:r w:rsidR="00660BC5" w:rsidRPr="00CB217A">
                <w:rPr>
                  <w:rStyle w:val="Hyperlink"/>
                  <w:rFonts w:ascii="Courier New" w:hAnsi="Courier New" w:cs="Courier New"/>
                  <w:sz w:val="36"/>
                  <w:szCs w:val="36"/>
                  <w:u w:val="none"/>
                </w:rPr>
                <w:t>К</w:t>
              </w:r>
            </w:hyperlink>
          </w:p>
        </w:tc>
        <w:tc>
          <w:tcPr>
            <w:tcW w:w="0" w:type="auto"/>
            <w:tcBorders>
              <w:top w:val="single" w:sz="4" w:space="0" w:color="auto"/>
              <w:left w:val="single" w:sz="4" w:space="0" w:color="auto"/>
              <w:bottom w:val="single" w:sz="4" w:space="0" w:color="auto"/>
              <w:right w:val="single" w:sz="4" w:space="0" w:color="auto"/>
            </w:tcBorders>
          </w:tcPr>
          <w:p w14:paraId="0F32C44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9A1CFC9"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FAD17A1" w14:textId="77777777" w:rsidR="00660BC5" w:rsidRPr="00E720BE" w:rsidRDefault="00660BC5" w:rsidP="00916184">
            <w:pPr>
              <w:rPr>
                <w:rFonts w:ascii="Arial" w:eastAsia="Times New Roman" w:hAnsi="Arial" w:cs="Arial"/>
                <w:sz w:val="24"/>
                <w:szCs w:val="24"/>
              </w:rPr>
            </w:pPr>
            <w:r w:rsidRPr="00C66D2F">
              <w:rPr>
                <w:rFonts w:ascii="Arial" w:eastAsia="Times New Roman" w:hAnsi="Arial" w:cs="Arial"/>
                <w:sz w:val="24"/>
                <w:szCs w:val="24"/>
              </w:rPr>
              <w:t>Ќ</w:t>
            </w:r>
          </w:p>
        </w:tc>
        <w:tc>
          <w:tcPr>
            <w:tcW w:w="0" w:type="auto"/>
            <w:tcBorders>
              <w:top w:val="single" w:sz="4" w:space="0" w:color="auto"/>
              <w:left w:val="single" w:sz="4" w:space="0" w:color="auto"/>
              <w:bottom w:val="single" w:sz="4" w:space="0" w:color="auto"/>
              <w:right w:val="single" w:sz="4" w:space="0" w:color="auto"/>
            </w:tcBorders>
          </w:tcPr>
          <w:p w14:paraId="6E704B82" w14:textId="77777777" w:rsidR="00660BC5" w:rsidRPr="00E720BE" w:rsidRDefault="00660BC5" w:rsidP="00916184">
            <w:pPr>
              <w:rPr>
                <w:rFonts w:ascii="Arial" w:eastAsia="Times New Roman" w:hAnsi="Arial" w:cs="Arial"/>
                <w:sz w:val="24"/>
                <w:szCs w:val="24"/>
              </w:rPr>
            </w:pPr>
            <w:proofErr w:type="spellStart"/>
            <w:r>
              <w:rPr>
                <w:rFonts w:ascii="Arial" w:eastAsia="Times New Roman" w:hAnsi="Arial" w:cs="Arial"/>
                <w:sz w:val="24"/>
                <w:szCs w:val="24"/>
              </w:rPr>
              <w:t>Kje</w:t>
            </w:r>
            <w:proofErr w:type="spellEnd"/>
          </w:p>
        </w:tc>
        <w:tc>
          <w:tcPr>
            <w:tcW w:w="433" w:type="dxa"/>
            <w:tcBorders>
              <w:top w:val="single" w:sz="4" w:space="0" w:color="auto"/>
              <w:left w:val="single" w:sz="4" w:space="0" w:color="auto"/>
              <w:bottom w:val="single" w:sz="4" w:space="0" w:color="auto"/>
              <w:right w:val="single" w:sz="4" w:space="0" w:color="auto"/>
            </w:tcBorders>
          </w:tcPr>
          <w:p w14:paraId="650DBA21" w14:textId="77777777" w:rsidR="00660BC5" w:rsidRPr="00E720BE" w:rsidRDefault="00660BC5" w:rsidP="00916184">
            <w:pPr>
              <w:rPr>
                <w:rFonts w:ascii="Arial" w:eastAsia="Times New Roman" w:hAnsi="Arial" w:cs="Arial"/>
                <w:sz w:val="24"/>
                <w:szCs w:val="24"/>
              </w:rPr>
            </w:pPr>
          </w:p>
        </w:tc>
      </w:tr>
      <w:tr w:rsidR="00660BC5" w14:paraId="31999468" w14:textId="77777777" w:rsidTr="00EE1E9D">
        <w:tc>
          <w:tcPr>
            <w:tcW w:w="0" w:type="auto"/>
            <w:tcBorders>
              <w:top w:val="single" w:sz="4" w:space="0" w:color="auto"/>
              <w:left w:val="single" w:sz="4" w:space="0" w:color="auto"/>
              <w:bottom w:val="single" w:sz="4" w:space="0" w:color="auto"/>
              <w:right w:val="single" w:sz="4" w:space="0" w:color="auto"/>
            </w:tcBorders>
          </w:tcPr>
          <w:p w14:paraId="553A5B8C"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L</w:t>
            </w:r>
          </w:p>
        </w:tc>
        <w:tc>
          <w:tcPr>
            <w:tcW w:w="0" w:type="auto"/>
            <w:tcBorders>
              <w:top w:val="single" w:sz="4" w:space="0" w:color="auto"/>
              <w:left w:val="single" w:sz="4" w:space="0" w:color="auto"/>
              <w:bottom w:val="single" w:sz="4" w:space="0" w:color="auto"/>
              <w:right w:val="single" w:sz="4" w:space="0" w:color="auto"/>
            </w:tcBorders>
          </w:tcPr>
          <w:p w14:paraId="3AD6F8D4" w14:textId="77777777" w:rsidR="00660BC5" w:rsidRPr="007D7AED" w:rsidRDefault="00F75DC8" w:rsidP="008651C5">
            <w:pPr>
              <w:rPr>
                <w:rFonts w:ascii="Courier New" w:hAnsi="Courier New" w:cs="Courier New"/>
                <w:sz w:val="36"/>
                <w:szCs w:val="36"/>
              </w:rPr>
            </w:pPr>
            <w:r w:rsidRPr="00B02815">
              <w:rPr>
                <w:rFonts w:ascii="Courier New" w:hAnsi="Courier New" w:cs="Courier New"/>
                <w:sz w:val="36"/>
                <w:szCs w:val="36"/>
              </w:rPr>
              <w:t>П</w:t>
            </w:r>
          </w:p>
        </w:tc>
        <w:tc>
          <w:tcPr>
            <w:tcW w:w="0" w:type="auto"/>
            <w:tcBorders>
              <w:top w:val="single" w:sz="4" w:space="0" w:color="auto"/>
              <w:left w:val="single" w:sz="4" w:space="0" w:color="auto"/>
              <w:bottom w:val="single" w:sz="4" w:space="0" w:color="auto"/>
              <w:right w:val="single" w:sz="4" w:space="0" w:color="auto"/>
            </w:tcBorders>
          </w:tcPr>
          <w:p w14:paraId="6414B73A" w14:textId="77777777" w:rsidR="00660BC5" w:rsidRPr="00CB217A" w:rsidRDefault="00660BC5" w:rsidP="008651C5">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09C62096" w14:textId="77777777"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0DCDF48" w14:textId="77777777"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46E76E5" w14:textId="77777777" w:rsidR="00660BC5" w:rsidRPr="00E720BE" w:rsidRDefault="00660BC5" w:rsidP="00916184">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CD3E957" w14:textId="77777777" w:rsidR="00660BC5" w:rsidRPr="00E720BE" w:rsidRDefault="00660BC5" w:rsidP="00916184">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08AB6049" w14:textId="77777777" w:rsidR="00660BC5" w:rsidRPr="00E720BE" w:rsidRDefault="00660BC5" w:rsidP="00916184">
            <w:pPr>
              <w:rPr>
                <w:rFonts w:ascii="Arial" w:eastAsia="Times New Roman" w:hAnsi="Arial" w:cs="Arial"/>
                <w:sz w:val="24"/>
                <w:szCs w:val="24"/>
              </w:rPr>
            </w:pPr>
          </w:p>
        </w:tc>
      </w:tr>
      <w:tr w:rsidR="00660BC5" w14:paraId="1D42D666" w14:textId="77777777" w:rsidTr="00EE1E9D">
        <w:tc>
          <w:tcPr>
            <w:tcW w:w="0" w:type="auto"/>
            <w:tcBorders>
              <w:top w:val="single" w:sz="4" w:space="0" w:color="auto"/>
              <w:left w:val="single" w:sz="4" w:space="0" w:color="auto"/>
              <w:bottom w:val="single" w:sz="4" w:space="0" w:color="auto"/>
              <w:right w:val="single" w:sz="4" w:space="0" w:color="auto"/>
            </w:tcBorders>
          </w:tcPr>
          <w:p w14:paraId="6BDF22FC"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lastRenderedPageBreak/>
              <w:t>L</w:t>
            </w:r>
          </w:p>
        </w:tc>
        <w:tc>
          <w:tcPr>
            <w:tcW w:w="0" w:type="auto"/>
            <w:tcBorders>
              <w:top w:val="single" w:sz="4" w:space="0" w:color="auto"/>
              <w:left w:val="single" w:sz="4" w:space="0" w:color="auto"/>
              <w:bottom w:val="single" w:sz="4" w:space="0" w:color="auto"/>
              <w:right w:val="single" w:sz="4" w:space="0" w:color="auto"/>
            </w:tcBorders>
          </w:tcPr>
          <w:p w14:paraId="6A4E0924" w14:textId="77777777" w:rsidR="00660BC5" w:rsidRPr="007D7AED" w:rsidRDefault="00660BC5" w:rsidP="008651C5">
            <w:pPr>
              <w:rPr>
                <w:rFonts w:ascii="Courier New" w:hAnsi="Courier New" w:cs="Courier New"/>
                <w:sz w:val="36"/>
                <w:szCs w:val="36"/>
              </w:rPr>
            </w:pPr>
            <w:r w:rsidRPr="00B02815">
              <w:rPr>
                <w:rFonts w:ascii="Courier New" w:hAnsi="Courier New" w:cs="Courier New"/>
                <w:sz w:val="36"/>
                <w:szCs w:val="36"/>
              </w:rPr>
              <w:t>П</w:t>
            </w:r>
          </w:p>
        </w:tc>
        <w:tc>
          <w:tcPr>
            <w:tcW w:w="0" w:type="auto"/>
            <w:tcBorders>
              <w:top w:val="single" w:sz="4" w:space="0" w:color="auto"/>
              <w:left w:val="single" w:sz="4" w:space="0" w:color="auto"/>
              <w:bottom w:val="single" w:sz="4" w:space="0" w:color="auto"/>
              <w:right w:val="single" w:sz="4" w:space="0" w:color="auto"/>
            </w:tcBorders>
          </w:tcPr>
          <w:p w14:paraId="4EC1A3FC" w14:textId="77777777" w:rsidR="00660BC5" w:rsidRPr="00CB217A" w:rsidRDefault="00D92FCE" w:rsidP="008651C5">
            <w:pPr>
              <w:rPr>
                <w:rFonts w:ascii="Courier New" w:hAnsi="Courier New" w:cs="Courier New"/>
                <w:sz w:val="36"/>
                <w:szCs w:val="36"/>
              </w:rPr>
            </w:pPr>
            <w:hyperlink r:id="rId674" w:tooltip="Pe (Cyrillic)" w:history="1">
              <w:r w:rsidR="00660BC5" w:rsidRPr="00CB217A">
                <w:rPr>
                  <w:rStyle w:val="Hyperlink"/>
                  <w:rFonts w:ascii="Courier New" w:hAnsi="Courier New" w:cs="Courier New"/>
                  <w:sz w:val="36"/>
                  <w:szCs w:val="36"/>
                  <w:u w:val="none"/>
                </w:rPr>
                <w:t>п</w:t>
              </w:r>
            </w:hyperlink>
          </w:p>
        </w:tc>
        <w:tc>
          <w:tcPr>
            <w:tcW w:w="0" w:type="auto"/>
            <w:tcBorders>
              <w:top w:val="single" w:sz="4" w:space="0" w:color="auto"/>
              <w:left w:val="single" w:sz="4" w:space="0" w:color="auto"/>
              <w:bottom w:val="single" w:sz="4" w:space="0" w:color="auto"/>
              <w:right w:val="single" w:sz="4" w:space="0" w:color="auto"/>
            </w:tcBorders>
          </w:tcPr>
          <w:p w14:paraId="75BCE8B0" w14:textId="77777777"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B37A896" w14:textId="77777777"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14B7E0C" w14:textId="77777777" w:rsidR="00660BC5" w:rsidRPr="00E720BE" w:rsidRDefault="00660BC5" w:rsidP="00916184">
            <w:pPr>
              <w:rPr>
                <w:rFonts w:ascii="Arial" w:eastAsia="Times New Roman" w:hAnsi="Arial" w:cs="Arial"/>
                <w:sz w:val="24"/>
                <w:szCs w:val="24"/>
              </w:rPr>
            </w:pPr>
            <w:r w:rsidRPr="00B02815">
              <w:rPr>
                <w:rFonts w:ascii="Arial" w:eastAsia="Times New Roman" w:hAnsi="Arial" w:cs="Arial"/>
                <w:sz w:val="24"/>
                <w:szCs w:val="24"/>
              </w:rPr>
              <w:t>Љ</w:t>
            </w:r>
          </w:p>
        </w:tc>
        <w:tc>
          <w:tcPr>
            <w:tcW w:w="0" w:type="auto"/>
            <w:tcBorders>
              <w:top w:val="single" w:sz="4" w:space="0" w:color="auto"/>
              <w:left w:val="single" w:sz="4" w:space="0" w:color="auto"/>
              <w:bottom w:val="single" w:sz="4" w:space="0" w:color="auto"/>
              <w:right w:val="single" w:sz="4" w:space="0" w:color="auto"/>
            </w:tcBorders>
          </w:tcPr>
          <w:p w14:paraId="582F806E" w14:textId="77777777" w:rsidR="00660BC5" w:rsidRPr="00E720BE" w:rsidRDefault="00660BC5" w:rsidP="00916184">
            <w:pPr>
              <w:rPr>
                <w:rFonts w:ascii="Arial" w:eastAsia="Times New Roman" w:hAnsi="Arial" w:cs="Arial"/>
                <w:sz w:val="24"/>
                <w:szCs w:val="24"/>
              </w:rPr>
            </w:pPr>
            <w:proofErr w:type="spellStart"/>
            <w:r>
              <w:rPr>
                <w:rFonts w:ascii="Arial" w:eastAsia="Times New Roman" w:hAnsi="Arial" w:cs="Arial"/>
                <w:sz w:val="24"/>
                <w:szCs w:val="24"/>
              </w:rPr>
              <w:t>Lje</w:t>
            </w:r>
            <w:proofErr w:type="spellEnd"/>
          </w:p>
        </w:tc>
        <w:tc>
          <w:tcPr>
            <w:tcW w:w="433" w:type="dxa"/>
            <w:tcBorders>
              <w:top w:val="single" w:sz="4" w:space="0" w:color="auto"/>
              <w:left w:val="single" w:sz="4" w:space="0" w:color="auto"/>
              <w:bottom w:val="single" w:sz="4" w:space="0" w:color="auto"/>
              <w:right w:val="single" w:sz="4" w:space="0" w:color="auto"/>
            </w:tcBorders>
          </w:tcPr>
          <w:p w14:paraId="315ECF48" w14:textId="77777777" w:rsidR="00660BC5" w:rsidRPr="00E720BE" w:rsidRDefault="00660BC5" w:rsidP="00916184">
            <w:pPr>
              <w:rPr>
                <w:rFonts w:ascii="Arial" w:eastAsia="Times New Roman" w:hAnsi="Arial" w:cs="Arial"/>
                <w:sz w:val="24"/>
                <w:szCs w:val="24"/>
              </w:rPr>
            </w:pPr>
          </w:p>
        </w:tc>
      </w:tr>
      <w:tr w:rsidR="00660BC5" w14:paraId="5257F3CA" w14:textId="77777777" w:rsidTr="00EE1E9D">
        <w:tc>
          <w:tcPr>
            <w:tcW w:w="0" w:type="auto"/>
            <w:tcBorders>
              <w:top w:val="single" w:sz="4" w:space="0" w:color="auto"/>
              <w:left w:val="single" w:sz="4" w:space="0" w:color="auto"/>
              <w:bottom w:val="single" w:sz="4" w:space="0" w:color="auto"/>
              <w:right w:val="single" w:sz="4" w:space="0" w:color="auto"/>
            </w:tcBorders>
          </w:tcPr>
          <w:p w14:paraId="2827C758"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M</w:t>
            </w:r>
          </w:p>
        </w:tc>
        <w:tc>
          <w:tcPr>
            <w:tcW w:w="0" w:type="auto"/>
            <w:tcBorders>
              <w:top w:val="single" w:sz="4" w:space="0" w:color="auto"/>
              <w:left w:val="single" w:sz="4" w:space="0" w:color="auto"/>
              <w:bottom w:val="single" w:sz="4" w:space="0" w:color="auto"/>
              <w:right w:val="single" w:sz="4" w:space="0" w:color="auto"/>
            </w:tcBorders>
          </w:tcPr>
          <w:p w14:paraId="19174EF7" w14:textId="77777777" w:rsidR="00660BC5" w:rsidRPr="00E720BE" w:rsidRDefault="00F75DC8" w:rsidP="00434768">
            <w:pPr>
              <w:rPr>
                <w:rFonts w:ascii="Arial" w:eastAsia="Times New Roman" w:hAnsi="Arial" w:cs="Arial"/>
                <w:sz w:val="24"/>
                <w:szCs w:val="24"/>
              </w:rPr>
            </w:pPr>
            <w:r w:rsidRPr="00E423E7">
              <w:rPr>
                <w:rFonts w:ascii="Courier New" w:hAnsi="Courier New" w:cs="Courier New"/>
                <w:sz w:val="36"/>
                <w:szCs w:val="36"/>
              </w:rPr>
              <w:t>М</w:t>
            </w:r>
          </w:p>
        </w:tc>
        <w:tc>
          <w:tcPr>
            <w:tcW w:w="0" w:type="auto"/>
            <w:tcBorders>
              <w:top w:val="single" w:sz="4" w:space="0" w:color="auto"/>
              <w:left w:val="single" w:sz="4" w:space="0" w:color="auto"/>
              <w:bottom w:val="single" w:sz="4" w:space="0" w:color="auto"/>
              <w:right w:val="single" w:sz="4" w:space="0" w:color="auto"/>
            </w:tcBorders>
          </w:tcPr>
          <w:p w14:paraId="2E3D24F6" w14:textId="77777777" w:rsidR="00660BC5" w:rsidRPr="00CB217A"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ABFB2ED"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7402BD4"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3DE360F" w14:textId="77777777" w:rsidR="00660BC5" w:rsidRPr="00960F4E" w:rsidRDefault="00660BC5" w:rsidP="00F33D2E">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5ECCD9AE" w14:textId="77777777" w:rsidR="00660BC5" w:rsidRPr="00960F4E" w:rsidRDefault="00660BC5" w:rsidP="00F33D2E">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73C7C831" w14:textId="77777777" w:rsidR="00660BC5" w:rsidRPr="00960F4E" w:rsidRDefault="00660BC5" w:rsidP="00F33D2E">
            <w:pPr>
              <w:rPr>
                <w:rFonts w:ascii="Courier New" w:hAnsi="Courier New" w:cs="Courier New"/>
                <w:sz w:val="36"/>
                <w:szCs w:val="36"/>
              </w:rPr>
            </w:pPr>
          </w:p>
        </w:tc>
      </w:tr>
      <w:tr w:rsidR="00660BC5" w14:paraId="07EEBBAD" w14:textId="77777777" w:rsidTr="00EE1E9D">
        <w:tc>
          <w:tcPr>
            <w:tcW w:w="0" w:type="auto"/>
            <w:tcBorders>
              <w:top w:val="single" w:sz="4" w:space="0" w:color="auto"/>
              <w:left w:val="single" w:sz="4" w:space="0" w:color="auto"/>
              <w:bottom w:val="single" w:sz="4" w:space="0" w:color="auto"/>
              <w:right w:val="single" w:sz="4" w:space="0" w:color="auto"/>
            </w:tcBorders>
          </w:tcPr>
          <w:p w14:paraId="13306D1E"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M</w:t>
            </w:r>
          </w:p>
        </w:tc>
        <w:tc>
          <w:tcPr>
            <w:tcW w:w="0" w:type="auto"/>
            <w:tcBorders>
              <w:top w:val="single" w:sz="4" w:space="0" w:color="auto"/>
              <w:left w:val="single" w:sz="4" w:space="0" w:color="auto"/>
              <w:bottom w:val="single" w:sz="4" w:space="0" w:color="auto"/>
              <w:right w:val="single" w:sz="4" w:space="0" w:color="auto"/>
            </w:tcBorders>
          </w:tcPr>
          <w:p w14:paraId="43D6DE7B" w14:textId="77777777"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М</w:t>
            </w:r>
          </w:p>
        </w:tc>
        <w:tc>
          <w:tcPr>
            <w:tcW w:w="0" w:type="auto"/>
            <w:tcBorders>
              <w:top w:val="single" w:sz="4" w:space="0" w:color="auto"/>
              <w:left w:val="single" w:sz="4" w:space="0" w:color="auto"/>
              <w:bottom w:val="single" w:sz="4" w:space="0" w:color="auto"/>
              <w:right w:val="single" w:sz="4" w:space="0" w:color="auto"/>
            </w:tcBorders>
          </w:tcPr>
          <w:p w14:paraId="2521F292" w14:textId="77777777" w:rsidR="00660BC5" w:rsidRPr="00CB217A" w:rsidRDefault="00D92FCE" w:rsidP="00434768">
            <w:pPr>
              <w:rPr>
                <w:rFonts w:ascii="Arial" w:eastAsia="Times New Roman" w:hAnsi="Arial" w:cs="Arial"/>
                <w:sz w:val="24"/>
                <w:szCs w:val="24"/>
              </w:rPr>
            </w:pPr>
            <w:hyperlink r:id="rId675" w:tooltip="Em (Cyrillic)" w:history="1">
              <w:r w:rsidR="00660BC5" w:rsidRPr="00CB217A">
                <w:rPr>
                  <w:rStyle w:val="Hyperlink"/>
                  <w:rFonts w:ascii="Courier New" w:hAnsi="Courier New" w:cs="Courier New"/>
                  <w:sz w:val="36"/>
                  <w:szCs w:val="36"/>
                  <w:u w:val="none"/>
                </w:rPr>
                <w:t>М</w:t>
              </w:r>
            </w:hyperlink>
          </w:p>
        </w:tc>
        <w:tc>
          <w:tcPr>
            <w:tcW w:w="0" w:type="auto"/>
            <w:tcBorders>
              <w:top w:val="single" w:sz="4" w:space="0" w:color="auto"/>
              <w:left w:val="single" w:sz="4" w:space="0" w:color="auto"/>
              <w:bottom w:val="single" w:sz="4" w:space="0" w:color="auto"/>
              <w:right w:val="single" w:sz="4" w:space="0" w:color="auto"/>
            </w:tcBorders>
          </w:tcPr>
          <w:p w14:paraId="2263955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166182E"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4BA7F2B" w14:textId="77777777" w:rsidR="00660BC5" w:rsidRPr="00E720BE" w:rsidRDefault="00660BC5" w:rsidP="00916184">
            <w:pPr>
              <w:rPr>
                <w:rFonts w:ascii="Arial" w:eastAsia="Times New Roman" w:hAnsi="Arial" w:cs="Arial"/>
                <w:sz w:val="24"/>
                <w:szCs w:val="24"/>
              </w:rPr>
            </w:pPr>
            <w:r w:rsidRPr="00A263F2">
              <w:rPr>
                <w:rFonts w:ascii="Arial" w:eastAsia="Times New Roman" w:hAnsi="Arial" w:cs="Arial"/>
                <w:sz w:val="24"/>
                <w:szCs w:val="24"/>
              </w:rPr>
              <w:t>Ң</w:t>
            </w:r>
          </w:p>
        </w:tc>
        <w:tc>
          <w:tcPr>
            <w:tcW w:w="0" w:type="auto"/>
            <w:tcBorders>
              <w:top w:val="single" w:sz="4" w:space="0" w:color="auto"/>
              <w:left w:val="single" w:sz="4" w:space="0" w:color="auto"/>
              <w:bottom w:val="single" w:sz="4" w:space="0" w:color="auto"/>
              <w:right w:val="single" w:sz="4" w:space="0" w:color="auto"/>
            </w:tcBorders>
          </w:tcPr>
          <w:p w14:paraId="21AD6206" w14:textId="77777777"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Ng</w:t>
            </w:r>
          </w:p>
        </w:tc>
        <w:tc>
          <w:tcPr>
            <w:tcW w:w="433" w:type="dxa"/>
            <w:tcBorders>
              <w:top w:val="single" w:sz="4" w:space="0" w:color="auto"/>
              <w:left w:val="single" w:sz="4" w:space="0" w:color="auto"/>
              <w:bottom w:val="single" w:sz="4" w:space="0" w:color="auto"/>
              <w:right w:val="single" w:sz="4" w:space="0" w:color="auto"/>
            </w:tcBorders>
          </w:tcPr>
          <w:p w14:paraId="13964C03" w14:textId="77777777" w:rsidR="00660BC5" w:rsidRPr="00960F4E" w:rsidRDefault="00660BC5" w:rsidP="00F33D2E">
            <w:pPr>
              <w:rPr>
                <w:rFonts w:ascii="Courier New" w:hAnsi="Courier New" w:cs="Courier New"/>
                <w:sz w:val="36"/>
                <w:szCs w:val="36"/>
              </w:rPr>
            </w:pPr>
          </w:p>
        </w:tc>
      </w:tr>
      <w:tr w:rsidR="00660BC5" w14:paraId="7E980218" w14:textId="77777777" w:rsidTr="00EE1E9D">
        <w:tc>
          <w:tcPr>
            <w:tcW w:w="0" w:type="auto"/>
            <w:tcBorders>
              <w:top w:val="single" w:sz="4" w:space="0" w:color="auto"/>
              <w:left w:val="single" w:sz="4" w:space="0" w:color="auto"/>
              <w:bottom w:val="single" w:sz="4" w:space="0" w:color="auto"/>
              <w:right w:val="single" w:sz="4" w:space="0" w:color="auto"/>
            </w:tcBorders>
          </w:tcPr>
          <w:p w14:paraId="6CA2923E"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N</w:t>
            </w:r>
          </w:p>
        </w:tc>
        <w:tc>
          <w:tcPr>
            <w:tcW w:w="0" w:type="auto"/>
            <w:tcBorders>
              <w:top w:val="single" w:sz="4" w:space="0" w:color="auto"/>
              <w:left w:val="single" w:sz="4" w:space="0" w:color="auto"/>
              <w:bottom w:val="single" w:sz="4" w:space="0" w:color="auto"/>
              <w:right w:val="single" w:sz="4" w:space="0" w:color="auto"/>
            </w:tcBorders>
          </w:tcPr>
          <w:p w14:paraId="33D14FC8" w14:textId="77777777" w:rsidR="00660BC5" w:rsidRPr="00E720BE" w:rsidRDefault="00F75DC8" w:rsidP="00434768">
            <w:pPr>
              <w:rPr>
                <w:rFonts w:ascii="Arial" w:eastAsia="Times New Roman" w:hAnsi="Arial" w:cs="Arial"/>
                <w:sz w:val="24"/>
                <w:szCs w:val="24"/>
              </w:rPr>
            </w:pPr>
            <w:r w:rsidRPr="00E423E7">
              <w:rPr>
                <w:rFonts w:ascii="Courier New" w:hAnsi="Courier New" w:cs="Courier New"/>
                <w:sz w:val="36"/>
                <w:szCs w:val="36"/>
              </w:rPr>
              <w:t>И</w:t>
            </w:r>
          </w:p>
        </w:tc>
        <w:tc>
          <w:tcPr>
            <w:tcW w:w="0" w:type="auto"/>
            <w:tcBorders>
              <w:top w:val="single" w:sz="4" w:space="0" w:color="auto"/>
              <w:left w:val="single" w:sz="4" w:space="0" w:color="auto"/>
              <w:bottom w:val="single" w:sz="4" w:space="0" w:color="auto"/>
              <w:right w:val="single" w:sz="4" w:space="0" w:color="auto"/>
            </w:tcBorders>
          </w:tcPr>
          <w:p w14:paraId="7FEE7DD9" w14:textId="77777777" w:rsidR="00660BC5" w:rsidRPr="00CB217A"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B5EF7F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55CEFBF"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9661A79" w14:textId="77777777" w:rsidR="00660BC5" w:rsidRPr="00960F4E" w:rsidRDefault="00660BC5" w:rsidP="00F33D2E">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3D12749D" w14:textId="77777777" w:rsidR="00660BC5" w:rsidRPr="00960F4E" w:rsidRDefault="00660BC5" w:rsidP="00F33D2E">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08109104" w14:textId="77777777" w:rsidR="00660BC5" w:rsidRPr="00960F4E" w:rsidRDefault="00660BC5" w:rsidP="00F33D2E">
            <w:pPr>
              <w:rPr>
                <w:rFonts w:ascii="Courier New" w:hAnsi="Courier New" w:cs="Courier New"/>
                <w:sz w:val="36"/>
                <w:szCs w:val="36"/>
              </w:rPr>
            </w:pPr>
          </w:p>
        </w:tc>
      </w:tr>
      <w:tr w:rsidR="00660BC5" w14:paraId="2FE6458B" w14:textId="77777777" w:rsidTr="00EE1E9D">
        <w:tc>
          <w:tcPr>
            <w:tcW w:w="0" w:type="auto"/>
            <w:tcBorders>
              <w:top w:val="single" w:sz="4" w:space="0" w:color="auto"/>
              <w:left w:val="single" w:sz="4" w:space="0" w:color="auto"/>
              <w:bottom w:val="single" w:sz="4" w:space="0" w:color="auto"/>
              <w:right w:val="single" w:sz="4" w:space="0" w:color="auto"/>
            </w:tcBorders>
          </w:tcPr>
          <w:p w14:paraId="2895430A"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N</w:t>
            </w:r>
          </w:p>
        </w:tc>
        <w:tc>
          <w:tcPr>
            <w:tcW w:w="0" w:type="auto"/>
            <w:tcBorders>
              <w:top w:val="single" w:sz="4" w:space="0" w:color="auto"/>
              <w:left w:val="single" w:sz="4" w:space="0" w:color="auto"/>
              <w:bottom w:val="single" w:sz="4" w:space="0" w:color="auto"/>
              <w:right w:val="single" w:sz="4" w:space="0" w:color="auto"/>
            </w:tcBorders>
          </w:tcPr>
          <w:p w14:paraId="013994E7" w14:textId="77777777"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И</w:t>
            </w:r>
          </w:p>
        </w:tc>
        <w:tc>
          <w:tcPr>
            <w:tcW w:w="0" w:type="auto"/>
            <w:tcBorders>
              <w:top w:val="single" w:sz="4" w:space="0" w:color="auto"/>
              <w:left w:val="single" w:sz="4" w:space="0" w:color="auto"/>
              <w:bottom w:val="single" w:sz="4" w:space="0" w:color="auto"/>
              <w:right w:val="single" w:sz="4" w:space="0" w:color="auto"/>
            </w:tcBorders>
          </w:tcPr>
          <w:p w14:paraId="19121339" w14:textId="77777777" w:rsidR="00660BC5" w:rsidRPr="00CB217A" w:rsidRDefault="00D92FCE" w:rsidP="00434768">
            <w:pPr>
              <w:rPr>
                <w:rFonts w:ascii="Arial" w:eastAsia="Times New Roman" w:hAnsi="Arial" w:cs="Arial"/>
                <w:sz w:val="24"/>
                <w:szCs w:val="24"/>
              </w:rPr>
            </w:pPr>
            <w:hyperlink r:id="rId676" w:tooltip="I (Cyrillic)" w:history="1">
              <w:r w:rsidR="00660BC5" w:rsidRPr="00CB217A">
                <w:rPr>
                  <w:rStyle w:val="Hyperlink"/>
                  <w:rFonts w:ascii="Courier New" w:hAnsi="Courier New" w:cs="Courier New"/>
                  <w:sz w:val="36"/>
                  <w:szCs w:val="36"/>
                  <w:u w:val="none"/>
                </w:rPr>
                <w:t>И</w:t>
              </w:r>
            </w:hyperlink>
          </w:p>
        </w:tc>
        <w:tc>
          <w:tcPr>
            <w:tcW w:w="0" w:type="auto"/>
            <w:tcBorders>
              <w:top w:val="single" w:sz="4" w:space="0" w:color="auto"/>
              <w:left w:val="single" w:sz="4" w:space="0" w:color="auto"/>
              <w:bottom w:val="single" w:sz="4" w:space="0" w:color="auto"/>
              <w:right w:val="single" w:sz="4" w:space="0" w:color="auto"/>
            </w:tcBorders>
          </w:tcPr>
          <w:p w14:paraId="6578391D"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033F6D9"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491B4CD" w14:textId="77777777" w:rsidR="00660BC5" w:rsidRPr="00E720BE" w:rsidRDefault="00660BC5" w:rsidP="00916184">
            <w:pPr>
              <w:rPr>
                <w:rFonts w:ascii="Arial" w:eastAsia="Times New Roman" w:hAnsi="Arial" w:cs="Arial"/>
                <w:sz w:val="24"/>
                <w:szCs w:val="24"/>
              </w:rPr>
            </w:pPr>
            <w:r w:rsidRPr="00B02815">
              <w:rPr>
                <w:rFonts w:ascii="Arial" w:eastAsia="Times New Roman" w:hAnsi="Arial" w:cs="Arial"/>
                <w:sz w:val="24"/>
                <w:szCs w:val="24"/>
              </w:rPr>
              <w:t>Њ</w:t>
            </w:r>
          </w:p>
        </w:tc>
        <w:tc>
          <w:tcPr>
            <w:tcW w:w="0" w:type="auto"/>
            <w:tcBorders>
              <w:top w:val="single" w:sz="4" w:space="0" w:color="auto"/>
              <w:left w:val="single" w:sz="4" w:space="0" w:color="auto"/>
              <w:bottom w:val="single" w:sz="4" w:space="0" w:color="auto"/>
              <w:right w:val="single" w:sz="4" w:space="0" w:color="auto"/>
            </w:tcBorders>
          </w:tcPr>
          <w:p w14:paraId="14D211BD" w14:textId="77777777" w:rsidR="00660BC5" w:rsidRPr="00E720BE" w:rsidRDefault="00660BC5" w:rsidP="00916184">
            <w:pPr>
              <w:rPr>
                <w:rFonts w:ascii="Arial" w:eastAsia="Times New Roman" w:hAnsi="Arial" w:cs="Arial"/>
                <w:sz w:val="24"/>
                <w:szCs w:val="24"/>
              </w:rPr>
            </w:pPr>
            <w:proofErr w:type="spellStart"/>
            <w:r>
              <w:rPr>
                <w:rFonts w:ascii="Arial" w:eastAsia="Times New Roman" w:hAnsi="Arial" w:cs="Arial"/>
                <w:sz w:val="24"/>
                <w:szCs w:val="24"/>
              </w:rPr>
              <w:t>Nje</w:t>
            </w:r>
            <w:proofErr w:type="spellEnd"/>
          </w:p>
        </w:tc>
        <w:tc>
          <w:tcPr>
            <w:tcW w:w="433" w:type="dxa"/>
            <w:tcBorders>
              <w:top w:val="single" w:sz="4" w:space="0" w:color="auto"/>
              <w:left w:val="single" w:sz="4" w:space="0" w:color="auto"/>
              <w:bottom w:val="single" w:sz="4" w:space="0" w:color="auto"/>
              <w:right w:val="single" w:sz="4" w:space="0" w:color="auto"/>
            </w:tcBorders>
          </w:tcPr>
          <w:p w14:paraId="59FF3D7A" w14:textId="77777777" w:rsidR="00660BC5" w:rsidRPr="00E720BE" w:rsidRDefault="00660BC5" w:rsidP="00916184">
            <w:pPr>
              <w:rPr>
                <w:rFonts w:ascii="Arial" w:eastAsia="Times New Roman" w:hAnsi="Arial" w:cs="Arial"/>
                <w:sz w:val="24"/>
                <w:szCs w:val="24"/>
              </w:rPr>
            </w:pPr>
          </w:p>
        </w:tc>
      </w:tr>
      <w:tr w:rsidR="00660BC5" w14:paraId="074F780B" w14:textId="77777777" w:rsidTr="00EE1E9D">
        <w:tc>
          <w:tcPr>
            <w:tcW w:w="0" w:type="auto"/>
            <w:tcBorders>
              <w:top w:val="single" w:sz="4" w:space="0" w:color="auto"/>
              <w:left w:val="single" w:sz="4" w:space="0" w:color="auto"/>
              <w:bottom w:val="single" w:sz="4" w:space="0" w:color="auto"/>
              <w:right w:val="single" w:sz="4" w:space="0" w:color="auto"/>
            </w:tcBorders>
          </w:tcPr>
          <w:p w14:paraId="30069F44" w14:textId="77777777"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918CF45" w14:textId="77777777" w:rsidR="00660BC5" w:rsidRPr="00E720BE" w:rsidRDefault="00660BC5" w:rsidP="00434768">
            <w:pPr>
              <w:rPr>
                <w:rFonts w:ascii="Arial" w:eastAsia="Times New Roman" w:hAnsi="Arial" w:cs="Arial"/>
                <w:sz w:val="24"/>
                <w:szCs w:val="24"/>
              </w:rPr>
            </w:pPr>
            <w:r w:rsidRPr="00965095">
              <w:rPr>
                <w:rFonts w:ascii="Courier New" w:hAnsi="Courier New" w:cs="Courier New"/>
                <w:sz w:val="36"/>
                <w:szCs w:val="36"/>
              </w:rPr>
              <w:t>О</w:t>
            </w:r>
          </w:p>
        </w:tc>
        <w:tc>
          <w:tcPr>
            <w:tcW w:w="0" w:type="auto"/>
            <w:tcBorders>
              <w:top w:val="single" w:sz="4" w:space="0" w:color="auto"/>
              <w:left w:val="single" w:sz="4" w:space="0" w:color="auto"/>
              <w:bottom w:val="single" w:sz="4" w:space="0" w:color="auto"/>
              <w:right w:val="single" w:sz="4" w:space="0" w:color="auto"/>
            </w:tcBorders>
          </w:tcPr>
          <w:p w14:paraId="17D43C32" w14:textId="77777777" w:rsidR="00660BC5" w:rsidRPr="00CB217A"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416117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DAA0BFB"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F9A63AB" w14:textId="77777777" w:rsidR="00660BC5" w:rsidRPr="007D7AED" w:rsidRDefault="00660BC5" w:rsidP="007011F4">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00EE558A" w14:textId="77777777" w:rsidR="00660BC5" w:rsidRPr="007D7AED" w:rsidRDefault="00660BC5" w:rsidP="00F33D2E">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52544E5F" w14:textId="77777777" w:rsidR="00660BC5" w:rsidRPr="007D7AED" w:rsidRDefault="00660BC5" w:rsidP="00F33D2E">
            <w:pPr>
              <w:rPr>
                <w:rFonts w:ascii="Courier New" w:hAnsi="Courier New" w:cs="Courier New"/>
                <w:sz w:val="36"/>
                <w:szCs w:val="36"/>
              </w:rPr>
            </w:pPr>
            <w:r>
              <w:rPr>
                <w:rFonts w:ascii="Courier New" w:hAnsi="Courier New" w:cs="Courier New"/>
                <w:sz w:val="36"/>
                <w:szCs w:val="36"/>
              </w:rPr>
              <w:t>o</w:t>
            </w:r>
          </w:p>
        </w:tc>
      </w:tr>
      <w:tr w:rsidR="00660BC5" w14:paraId="470F9DDA" w14:textId="77777777" w:rsidTr="00EE1E9D">
        <w:tc>
          <w:tcPr>
            <w:tcW w:w="0" w:type="auto"/>
            <w:tcBorders>
              <w:top w:val="single" w:sz="4" w:space="0" w:color="auto"/>
              <w:left w:val="single" w:sz="4" w:space="0" w:color="auto"/>
              <w:bottom w:val="single" w:sz="4" w:space="0" w:color="auto"/>
              <w:right w:val="single" w:sz="4" w:space="0" w:color="auto"/>
            </w:tcBorders>
          </w:tcPr>
          <w:p w14:paraId="0EBD01A9" w14:textId="77777777"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3F564B3" w14:textId="77777777" w:rsidR="00660BC5" w:rsidRPr="00E720BE" w:rsidRDefault="00660BC5" w:rsidP="00434768">
            <w:pPr>
              <w:rPr>
                <w:rFonts w:ascii="Arial" w:eastAsia="Times New Roman" w:hAnsi="Arial" w:cs="Arial"/>
                <w:sz w:val="24"/>
                <w:szCs w:val="24"/>
              </w:rPr>
            </w:pPr>
            <w:r w:rsidRPr="00965095">
              <w:rPr>
                <w:rFonts w:ascii="Courier New" w:hAnsi="Courier New" w:cs="Courier New"/>
                <w:sz w:val="36"/>
                <w:szCs w:val="36"/>
              </w:rPr>
              <w:t>О</w:t>
            </w:r>
          </w:p>
        </w:tc>
        <w:tc>
          <w:tcPr>
            <w:tcW w:w="0" w:type="auto"/>
            <w:tcBorders>
              <w:top w:val="single" w:sz="4" w:space="0" w:color="auto"/>
              <w:left w:val="single" w:sz="4" w:space="0" w:color="auto"/>
              <w:bottom w:val="single" w:sz="4" w:space="0" w:color="auto"/>
              <w:right w:val="single" w:sz="4" w:space="0" w:color="auto"/>
            </w:tcBorders>
          </w:tcPr>
          <w:p w14:paraId="7824D242" w14:textId="77777777" w:rsidR="00660BC5" w:rsidRPr="00CB217A" w:rsidRDefault="00D92FCE" w:rsidP="00434768">
            <w:pPr>
              <w:rPr>
                <w:rFonts w:ascii="Arial" w:eastAsia="Times New Roman" w:hAnsi="Arial" w:cs="Arial"/>
                <w:sz w:val="24"/>
                <w:szCs w:val="24"/>
              </w:rPr>
            </w:pPr>
            <w:hyperlink r:id="rId677" w:tooltip="O (Cyrillic)" w:history="1">
              <w:r w:rsidR="00660BC5" w:rsidRPr="00CB217A">
                <w:rPr>
                  <w:rStyle w:val="Hyperlink"/>
                  <w:rFonts w:ascii="Courier New" w:hAnsi="Courier New" w:cs="Courier New"/>
                  <w:sz w:val="36"/>
                  <w:szCs w:val="36"/>
                  <w:u w:val="none"/>
                </w:rPr>
                <w:t>О</w:t>
              </w:r>
            </w:hyperlink>
          </w:p>
        </w:tc>
        <w:tc>
          <w:tcPr>
            <w:tcW w:w="0" w:type="auto"/>
            <w:tcBorders>
              <w:top w:val="single" w:sz="4" w:space="0" w:color="auto"/>
              <w:left w:val="single" w:sz="4" w:space="0" w:color="auto"/>
              <w:bottom w:val="single" w:sz="4" w:space="0" w:color="auto"/>
              <w:right w:val="single" w:sz="4" w:space="0" w:color="auto"/>
            </w:tcBorders>
          </w:tcPr>
          <w:p w14:paraId="37A326C3"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912D931"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322D1D1" w14:textId="77777777" w:rsidR="00660BC5" w:rsidRPr="00E720BE" w:rsidRDefault="00660BC5" w:rsidP="00916184">
            <w:pPr>
              <w:rPr>
                <w:rFonts w:ascii="Arial" w:eastAsia="Times New Roman" w:hAnsi="Arial" w:cs="Arial"/>
                <w:sz w:val="24"/>
                <w:szCs w:val="24"/>
              </w:rPr>
            </w:pPr>
            <w:r w:rsidRPr="00A263F2">
              <w:rPr>
                <w:rFonts w:ascii="Arial" w:eastAsia="Times New Roman" w:hAnsi="Arial" w:cs="Arial"/>
                <w:sz w:val="24"/>
                <w:szCs w:val="24"/>
              </w:rPr>
              <w:t>Ө</w:t>
            </w:r>
          </w:p>
        </w:tc>
        <w:tc>
          <w:tcPr>
            <w:tcW w:w="0" w:type="auto"/>
            <w:tcBorders>
              <w:top w:val="single" w:sz="4" w:space="0" w:color="auto"/>
              <w:left w:val="single" w:sz="4" w:space="0" w:color="auto"/>
              <w:bottom w:val="single" w:sz="4" w:space="0" w:color="auto"/>
              <w:right w:val="single" w:sz="4" w:space="0" w:color="auto"/>
            </w:tcBorders>
          </w:tcPr>
          <w:p w14:paraId="59D80E6C" w14:textId="77777777"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Barred O</w:t>
            </w:r>
          </w:p>
        </w:tc>
        <w:tc>
          <w:tcPr>
            <w:tcW w:w="433" w:type="dxa"/>
            <w:tcBorders>
              <w:top w:val="single" w:sz="4" w:space="0" w:color="auto"/>
              <w:left w:val="single" w:sz="4" w:space="0" w:color="auto"/>
              <w:bottom w:val="single" w:sz="4" w:space="0" w:color="auto"/>
              <w:right w:val="single" w:sz="4" w:space="0" w:color="auto"/>
            </w:tcBorders>
          </w:tcPr>
          <w:p w14:paraId="50AE3AB9" w14:textId="77777777" w:rsidR="00660BC5" w:rsidRPr="007D7AED" w:rsidRDefault="00660BC5" w:rsidP="00F33D2E">
            <w:pPr>
              <w:rPr>
                <w:rFonts w:ascii="Courier New" w:hAnsi="Courier New" w:cs="Courier New"/>
                <w:sz w:val="36"/>
                <w:szCs w:val="36"/>
              </w:rPr>
            </w:pPr>
            <w:r>
              <w:rPr>
                <w:rFonts w:ascii="Courier New" w:hAnsi="Courier New" w:cs="Courier New"/>
                <w:sz w:val="36"/>
                <w:szCs w:val="36"/>
              </w:rPr>
              <w:t>O</w:t>
            </w:r>
          </w:p>
        </w:tc>
      </w:tr>
      <w:tr w:rsidR="00660BC5" w14:paraId="44D85DE5" w14:textId="77777777" w:rsidTr="00EE1E9D">
        <w:tc>
          <w:tcPr>
            <w:tcW w:w="0" w:type="auto"/>
            <w:tcBorders>
              <w:top w:val="single" w:sz="4" w:space="0" w:color="auto"/>
              <w:left w:val="single" w:sz="4" w:space="0" w:color="auto"/>
              <w:bottom w:val="single" w:sz="4" w:space="0" w:color="auto"/>
              <w:right w:val="single" w:sz="4" w:space="0" w:color="auto"/>
            </w:tcBorders>
          </w:tcPr>
          <w:p w14:paraId="3D279B72" w14:textId="77777777"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38349CB" w14:textId="77777777" w:rsidR="00660BC5" w:rsidRPr="00E720BE" w:rsidRDefault="00660BC5" w:rsidP="00434768">
            <w:pPr>
              <w:rPr>
                <w:rFonts w:ascii="Arial" w:eastAsia="Times New Roman" w:hAnsi="Arial" w:cs="Arial"/>
                <w:sz w:val="24"/>
                <w:szCs w:val="24"/>
              </w:rPr>
            </w:pPr>
            <w:r w:rsidRPr="00B02815">
              <w:rPr>
                <w:rFonts w:ascii="Courier New" w:hAnsi="Courier New" w:cs="Courier New"/>
                <w:sz w:val="36"/>
                <w:szCs w:val="36"/>
              </w:rPr>
              <w:t>Р</w:t>
            </w:r>
          </w:p>
        </w:tc>
        <w:tc>
          <w:tcPr>
            <w:tcW w:w="0" w:type="auto"/>
            <w:tcBorders>
              <w:top w:val="single" w:sz="4" w:space="0" w:color="auto"/>
              <w:left w:val="single" w:sz="4" w:space="0" w:color="auto"/>
              <w:bottom w:val="single" w:sz="4" w:space="0" w:color="auto"/>
              <w:right w:val="single" w:sz="4" w:space="0" w:color="auto"/>
            </w:tcBorders>
          </w:tcPr>
          <w:p w14:paraId="4EB2C15E" w14:textId="77777777" w:rsidR="00660BC5" w:rsidRPr="00CB217A"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AB11E12"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7DB7A19"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9E7D796" w14:textId="77777777" w:rsidR="00660BC5" w:rsidRPr="00E720BE" w:rsidRDefault="00660BC5" w:rsidP="008651C5">
            <w:pPr>
              <w:rPr>
                <w:rFonts w:ascii="Arial" w:eastAsia="Times New Roman" w:hAnsi="Arial" w:cs="Arial"/>
                <w:sz w:val="24"/>
                <w:szCs w:val="24"/>
              </w:rPr>
            </w:pPr>
            <w:r w:rsidRPr="00960F4E">
              <w:rPr>
                <w:rFonts w:ascii="Courier New" w:hAnsi="Courier New" w:cs="Courier New"/>
                <w:sz w:val="36"/>
                <w:szCs w:val="36"/>
              </w:rPr>
              <w:t>Л</w:t>
            </w:r>
          </w:p>
        </w:tc>
        <w:tc>
          <w:tcPr>
            <w:tcW w:w="0" w:type="auto"/>
            <w:tcBorders>
              <w:top w:val="single" w:sz="4" w:space="0" w:color="auto"/>
              <w:left w:val="single" w:sz="4" w:space="0" w:color="auto"/>
              <w:bottom w:val="single" w:sz="4" w:space="0" w:color="auto"/>
              <w:right w:val="single" w:sz="4" w:space="0" w:color="auto"/>
            </w:tcBorders>
          </w:tcPr>
          <w:p w14:paraId="4E4692C6" w14:textId="77777777" w:rsidR="00660BC5" w:rsidRPr="00E720BE" w:rsidRDefault="00660BC5" w:rsidP="008651C5">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04798462" w14:textId="77777777" w:rsidR="00660BC5" w:rsidRPr="007D7AED" w:rsidRDefault="00660BC5" w:rsidP="00F33D2E">
            <w:pPr>
              <w:rPr>
                <w:rFonts w:ascii="Courier New" w:hAnsi="Courier New" w:cs="Courier New"/>
                <w:sz w:val="36"/>
                <w:szCs w:val="36"/>
              </w:rPr>
            </w:pPr>
            <w:r>
              <w:rPr>
                <w:rFonts w:ascii="Courier New" w:hAnsi="Courier New" w:cs="Courier New"/>
                <w:sz w:val="36"/>
                <w:szCs w:val="36"/>
              </w:rPr>
              <w:t xml:space="preserve">p </w:t>
            </w:r>
          </w:p>
        </w:tc>
      </w:tr>
      <w:tr w:rsidR="00660BC5" w14:paraId="7F7268B3" w14:textId="77777777" w:rsidTr="00EE1E9D">
        <w:tc>
          <w:tcPr>
            <w:tcW w:w="0" w:type="auto"/>
            <w:tcBorders>
              <w:top w:val="single" w:sz="4" w:space="0" w:color="auto"/>
              <w:left w:val="single" w:sz="4" w:space="0" w:color="auto"/>
              <w:bottom w:val="single" w:sz="4" w:space="0" w:color="auto"/>
              <w:right w:val="single" w:sz="4" w:space="0" w:color="auto"/>
            </w:tcBorders>
          </w:tcPr>
          <w:p w14:paraId="3B97002B" w14:textId="77777777" w:rsidR="00660BC5"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AEE53A1" w14:textId="77777777" w:rsidR="00660BC5" w:rsidRPr="00E720BE" w:rsidRDefault="00660BC5" w:rsidP="00434768">
            <w:pPr>
              <w:rPr>
                <w:rFonts w:ascii="Arial" w:eastAsia="Times New Roman" w:hAnsi="Arial" w:cs="Arial"/>
                <w:sz w:val="24"/>
                <w:szCs w:val="24"/>
              </w:rPr>
            </w:pPr>
            <w:r w:rsidRPr="00B02815">
              <w:rPr>
                <w:rFonts w:ascii="Courier New" w:hAnsi="Courier New" w:cs="Courier New"/>
                <w:sz w:val="36"/>
                <w:szCs w:val="36"/>
              </w:rPr>
              <w:t>Р</w:t>
            </w:r>
          </w:p>
        </w:tc>
        <w:tc>
          <w:tcPr>
            <w:tcW w:w="0" w:type="auto"/>
            <w:tcBorders>
              <w:top w:val="single" w:sz="4" w:space="0" w:color="auto"/>
              <w:left w:val="single" w:sz="4" w:space="0" w:color="auto"/>
              <w:bottom w:val="single" w:sz="4" w:space="0" w:color="auto"/>
              <w:right w:val="single" w:sz="4" w:space="0" w:color="auto"/>
            </w:tcBorders>
          </w:tcPr>
          <w:p w14:paraId="140B1172" w14:textId="77777777" w:rsidR="00660BC5" w:rsidRPr="00CB217A" w:rsidRDefault="00D92FCE" w:rsidP="00434768">
            <w:pPr>
              <w:rPr>
                <w:rFonts w:ascii="Arial" w:eastAsia="Times New Roman" w:hAnsi="Arial" w:cs="Arial"/>
                <w:sz w:val="24"/>
                <w:szCs w:val="24"/>
              </w:rPr>
            </w:pPr>
            <w:hyperlink r:id="rId678" w:tooltip="Er (Cyrillic)" w:history="1">
              <w:r w:rsidR="00660BC5" w:rsidRPr="00CB217A">
                <w:rPr>
                  <w:rStyle w:val="Hyperlink"/>
                  <w:rFonts w:ascii="Courier New" w:hAnsi="Courier New" w:cs="Courier New"/>
                  <w:sz w:val="36"/>
                  <w:szCs w:val="36"/>
                  <w:u w:val="none"/>
                </w:rPr>
                <w:t>Р</w:t>
              </w:r>
            </w:hyperlink>
          </w:p>
        </w:tc>
        <w:tc>
          <w:tcPr>
            <w:tcW w:w="0" w:type="auto"/>
            <w:tcBorders>
              <w:top w:val="single" w:sz="4" w:space="0" w:color="auto"/>
              <w:left w:val="single" w:sz="4" w:space="0" w:color="auto"/>
              <w:bottom w:val="single" w:sz="4" w:space="0" w:color="auto"/>
              <w:right w:val="single" w:sz="4" w:space="0" w:color="auto"/>
            </w:tcBorders>
          </w:tcPr>
          <w:p w14:paraId="07A9009C"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9890B01"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9781742" w14:textId="77777777" w:rsidR="00660BC5" w:rsidRPr="00E720BE" w:rsidRDefault="00660BC5" w:rsidP="008651C5">
            <w:pPr>
              <w:rPr>
                <w:rFonts w:ascii="Arial" w:eastAsia="Times New Roman" w:hAnsi="Arial" w:cs="Arial"/>
                <w:sz w:val="24"/>
                <w:szCs w:val="24"/>
              </w:rPr>
            </w:pPr>
            <w:r w:rsidRPr="00960F4E">
              <w:rPr>
                <w:rFonts w:ascii="Courier New" w:hAnsi="Courier New" w:cs="Courier New"/>
                <w:sz w:val="36"/>
                <w:szCs w:val="36"/>
              </w:rPr>
              <w:t>Л</w:t>
            </w:r>
          </w:p>
        </w:tc>
        <w:tc>
          <w:tcPr>
            <w:tcW w:w="0" w:type="auto"/>
            <w:tcBorders>
              <w:top w:val="single" w:sz="4" w:space="0" w:color="auto"/>
              <w:left w:val="single" w:sz="4" w:space="0" w:color="auto"/>
              <w:bottom w:val="single" w:sz="4" w:space="0" w:color="auto"/>
              <w:right w:val="single" w:sz="4" w:space="0" w:color="auto"/>
            </w:tcBorders>
          </w:tcPr>
          <w:p w14:paraId="2F20F60D" w14:textId="77777777" w:rsidR="00660BC5" w:rsidRPr="00CB217A" w:rsidRDefault="00D92FCE" w:rsidP="008651C5">
            <w:pPr>
              <w:rPr>
                <w:rFonts w:ascii="Arial" w:eastAsia="Times New Roman" w:hAnsi="Arial" w:cs="Arial"/>
                <w:sz w:val="24"/>
                <w:szCs w:val="24"/>
              </w:rPr>
            </w:pPr>
            <w:hyperlink r:id="rId679" w:tooltip="El (Cyrillic)" w:history="1">
              <w:r w:rsidR="00660BC5" w:rsidRPr="00CB217A">
                <w:rPr>
                  <w:rStyle w:val="Hyperlink"/>
                  <w:rFonts w:ascii="Courier New" w:hAnsi="Courier New" w:cs="Courier New"/>
                  <w:sz w:val="36"/>
                  <w:szCs w:val="36"/>
                  <w:u w:val="none"/>
                </w:rPr>
                <w:t>Л</w:t>
              </w:r>
            </w:hyperlink>
          </w:p>
        </w:tc>
        <w:tc>
          <w:tcPr>
            <w:tcW w:w="433" w:type="dxa"/>
            <w:tcBorders>
              <w:top w:val="single" w:sz="4" w:space="0" w:color="auto"/>
              <w:left w:val="single" w:sz="4" w:space="0" w:color="auto"/>
              <w:bottom w:val="single" w:sz="4" w:space="0" w:color="auto"/>
              <w:right w:val="single" w:sz="4" w:space="0" w:color="auto"/>
            </w:tcBorders>
          </w:tcPr>
          <w:p w14:paraId="1E8C179B" w14:textId="77777777" w:rsidR="00660BC5" w:rsidRPr="007D7AED" w:rsidRDefault="00660BC5" w:rsidP="00F33D2E">
            <w:pPr>
              <w:rPr>
                <w:rFonts w:ascii="Courier New" w:hAnsi="Courier New" w:cs="Courier New"/>
                <w:sz w:val="36"/>
                <w:szCs w:val="36"/>
              </w:rPr>
            </w:pPr>
            <w:r>
              <w:rPr>
                <w:rFonts w:ascii="Courier New" w:hAnsi="Courier New" w:cs="Courier New"/>
                <w:sz w:val="36"/>
                <w:szCs w:val="36"/>
              </w:rPr>
              <w:t>P</w:t>
            </w:r>
          </w:p>
        </w:tc>
      </w:tr>
      <w:tr w:rsidR="00660BC5" w14:paraId="7A81E3D6" w14:textId="77777777" w:rsidTr="00EE1E9D">
        <w:tc>
          <w:tcPr>
            <w:tcW w:w="0" w:type="auto"/>
            <w:tcBorders>
              <w:top w:val="single" w:sz="4" w:space="0" w:color="auto"/>
              <w:left w:val="single" w:sz="4" w:space="0" w:color="auto"/>
              <w:bottom w:val="single" w:sz="4" w:space="0" w:color="auto"/>
              <w:right w:val="single" w:sz="4" w:space="0" w:color="auto"/>
            </w:tcBorders>
          </w:tcPr>
          <w:p w14:paraId="6327A199"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Q</w:t>
            </w:r>
          </w:p>
        </w:tc>
        <w:tc>
          <w:tcPr>
            <w:tcW w:w="0" w:type="auto"/>
            <w:tcBorders>
              <w:top w:val="single" w:sz="4" w:space="0" w:color="auto"/>
              <w:left w:val="single" w:sz="4" w:space="0" w:color="auto"/>
              <w:bottom w:val="single" w:sz="4" w:space="0" w:color="auto"/>
              <w:right w:val="single" w:sz="4" w:space="0" w:color="auto"/>
            </w:tcBorders>
          </w:tcPr>
          <w:p w14:paraId="026F4D1E" w14:textId="77777777" w:rsidR="00660BC5" w:rsidRPr="00960F4E" w:rsidRDefault="00660BC5" w:rsidP="00733833">
            <w:pPr>
              <w:rPr>
                <w:rFonts w:ascii="Courier New" w:hAnsi="Courier New" w:cs="Courier New"/>
                <w:sz w:val="36"/>
                <w:szCs w:val="36"/>
              </w:rPr>
            </w:pPr>
            <w:r w:rsidRPr="00960F4E">
              <w:rPr>
                <w:rFonts w:ascii="Courier New" w:hAnsi="Courier New" w:cs="Courier New"/>
                <w:sz w:val="36"/>
                <w:szCs w:val="36"/>
              </w:rPr>
              <w:t>Й</w:t>
            </w:r>
          </w:p>
        </w:tc>
        <w:tc>
          <w:tcPr>
            <w:tcW w:w="0" w:type="auto"/>
            <w:tcBorders>
              <w:top w:val="single" w:sz="4" w:space="0" w:color="auto"/>
              <w:left w:val="single" w:sz="4" w:space="0" w:color="auto"/>
              <w:bottom w:val="single" w:sz="4" w:space="0" w:color="auto"/>
              <w:right w:val="single" w:sz="4" w:space="0" w:color="auto"/>
            </w:tcBorders>
          </w:tcPr>
          <w:p w14:paraId="02EE25E9" w14:textId="77777777" w:rsidR="00660BC5" w:rsidRPr="00CB217A" w:rsidRDefault="00660BC5" w:rsidP="00733833">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0530FCFE"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366603B"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9867FFA" w14:textId="77777777" w:rsidR="00660BC5" w:rsidRPr="00E720BE" w:rsidRDefault="00660BC5" w:rsidP="007011F4">
            <w:pPr>
              <w:rPr>
                <w:rFonts w:ascii="Arial" w:eastAsia="Times New Roman" w:hAnsi="Arial" w:cs="Arial"/>
                <w:sz w:val="24"/>
                <w:szCs w:val="24"/>
              </w:rPr>
            </w:pPr>
            <w:r w:rsidRPr="007D7AED">
              <w:rPr>
                <w:rFonts w:ascii="Courier New" w:hAnsi="Courier New" w:cs="Courier New"/>
                <w:sz w:val="36"/>
                <w:szCs w:val="36"/>
              </w:rPr>
              <w:t>Ъ</w:t>
            </w:r>
          </w:p>
        </w:tc>
        <w:tc>
          <w:tcPr>
            <w:tcW w:w="0" w:type="auto"/>
            <w:tcBorders>
              <w:top w:val="single" w:sz="4" w:space="0" w:color="auto"/>
              <w:left w:val="single" w:sz="4" w:space="0" w:color="auto"/>
              <w:bottom w:val="single" w:sz="4" w:space="0" w:color="auto"/>
              <w:right w:val="single" w:sz="4" w:space="0" w:color="auto"/>
            </w:tcBorders>
          </w:tcPr>
          <w:p w14:paraId="47E883EB" w14:textId="77777777" w:rsidR="00660BC5" w:rsidRPr="00CB217A" w:rsidRDefault="00660BC5" w:rsidP="00F33D2E">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3E19B001" w14:textId="77777777" w:rsidR="00660BC5" w:rsidRPr="007D7AED" w:rsidRDefault="00660BC5" w:rsidP="00F33D2E">
            <w:pPr>
              <w:rPr>
                <w:rFonts w:ascii="Courier New" w:hAnsi="Courier New" w:cs="Courier New"/>
                <w:sz w:val="36"/>
                <w:szCs w:val="36"/>
              </w:rPr>
            </w:pPr>
          </w:p>
        </w:tc>
      </w:tr>
      <w:tr w:rsidR="00660BC5" w14:paraId="61D0608C" w14:textId="77777777" w:rsidTr="00EE1E9D">
        <w:tc>
          <w:tcPr>
            <w:tcW w:w="0" w:type="auto"/>
            <w:tcBorders>
              <w:top w:val="single" w:sz="4" w:space="0" w:color="auto"/>
              <w:left w:val="single" w:sz="4" w:space="0" w:color="auto"/>
              <w:bottom w:val="single" w:sz="4" w:space="0" w:color="auto"/>
              <w:right w:val="single" w:sz="4" w:space="0" w:color="auto"/>
            </w:tcBorders>
          </w:tcPr>
          <w:p w14:paraId="640E81E6"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 xml:space="preserve">Q </w:t>
            </w:r>
          </w:p>
        </w:tc>
        <w:tc>
          <w:tcPr>
            <w:tcW w:w="0" w:type="auto"/>
            <w:tcBorders>
              <w:top w:val="single" w:sz="4" w:space="0" w:color="auto"/>
              <w:left w:val="single" w:sz="4" w:space="0" w:color="auto"/>
              <w:bottom w:val="single" w:sz="4" w:space="0" w:color="auto"/>
              <w:right w:val="single" w:sz="4" w:space="0" w:color="auto"/>
            </w:tcBorders>
          </w:tcPr>
          <w:p w14:paraId="1B9A49D2" w14:textId="77777777" w:rsidR="00660BC5" w:rsidRPr="00960F4E" w:rsidRDefault="00660BC5" w:rsidP="00733833">
            <w:pPr>
              <w:rPr>
                <w:rFonts w:ascii="Courier New" w:hAnsi="Courier New" w:cs="Courier New"/>
                <w:sz w:val="36"/>
                <w:szCs w:val="36"/>
              </w:rPr>
            </w:pPr>
            <w:r w:rsidRPr="00960F4E">
              <w:rPr>
                <w:rFonts w:ascii="Courier New" w:hAnsi="Courier New" w:cs="Courier New"/>
                <w:sz w:val="36"/>
                <w:szCs w:val="36"/>
              </w:rPr>
              <w:t>Й</w:t>
            </w:r>
          </w:p>
        </w:tc>
        <w:tc>
          <w:tcPr>
            <w:tcW w:w="0" w:type="auto"/>
            <w:tcBorders>
              <w:top w:val="single" w:sz="4" w:space="0" w:color="auto"/>
              <w:left w:val="single" w:sz="4" w:space="0" w:color="auto"/>
              <w:bottom w:val="single" w:sz="4" w:space="0" w:color="auto"/>
              <w:right w:val="single" w:sz="4" w:space="0" w:color="auto"/>
            </w:tcBorders>
          </w:tcPr>
          <w:p w14:paraId="090EBB09" w14:textId="77777777" w:rsidR="00660BC5" w:rsidRPr="00CB217A" w:rsidRDefault="00D92FCE" w:rsidP="00733833">
            <w:pPr>
              <w:rPr>
                <w:rFonts w:ascii="Courier New" w:hAnsi="Courier New" w:cs="Courier New"/>
                <w:sz w:val="36"/>
                <w:szCs w:val="36"/>
              </w:rPr>
            </w:pPr>
            <w:hyperlink r:id="rId680" w:tooltip="Short I" w:history="1">
              <w:r w:rsidR="00660BC5" w:rsidRPr="00CB217A">
                <w:rPr>
                  <w:rStyle w:val="Hyperlink"/>
                  <w:rFonts w:ascii="Courier New" w:hAnsi="Courier New" w:cs="Courier New"/>
                  <w:sz w:val="36"/>
                  <w:szCs w:val="36"/>
                  <w:u w:val="none"/>
                </w:rPr>
                <w:t>Й</w:t>
              </w:r>
            </w:hyperlink>
          </w:p>
        </w:tc>
        <w:tc>
          <w:tcPr>
            <w:tcW w:w="0" w:type="auto"/>
            <w:tcBorders>
              <w:top w:val="single" w:sz="4" w:space="0" w:color="auto"/>
              <w:left w:val="single" w:sz="4" w:space="0" w:color="auto"/>
              <w:bottom w:val="single" w:sz="4" w:space="0" w:color="auto"/>
              <w:right w:val="single" w:sz="4" w:space="0" w:color="auto"/>
            </w:tcBorders>
          </w:tcPr>
          <w:p w14:paraId="1529EF29" w14:textId="77777777"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4C8B5CA" w14:textId="77777777" w:rsidR="00660BC5" w:rsidRPr="00E720BE" w:rsidRDefault="00660BC5" w:rsidP="008651C5">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2F2BB36" w14:textId="77777777" w:rsidR="00660BC5" w:rsidRPr="00E720BE" w:rsidRDefault="00660BC5" w:rsidP="007011F4">
            <w:pPr>
              <w:rPr>
                <w:rFonts w:ascii="Arial" w:eastAsia="Times New Roman" w:hAnsi="Arial" w:cs="Arial"/>
                <w:sz w:val="24"/>
                <w:szCs w:val="24"/>
              </w:rPr>
            </w:pPr>
            <w:r w:rsidRPr="007D7AED">
              <w:rPr>
                <w:rFonts w:ascii="Courier New" w:hAnsi="Courier New" w:cs="Courier New"/>
                <w:sz w:val="36"/>
                <w:szCs w:val="36"/>
              </w:rPr>
              <w:t>Ъ</w:t>
            </w:r>
          </w:p>
        </w:tc>
        <w:tc>
          <w:tcPr>
            <w:tcW w:w="0" w:type="auto"/>
            <w:tcBorders>
              <w:top w:val="single" w:sz="4" w:space="0" w:color="auto"/>
              <w:left w:val="single" w:sz="4" w:space="0" w:color="auto"/>
              <w:bottom w:val="single" w:sz="4" w:space="0" w:color="auto"/>
              <w:right w:val="single" w:sz="4" w:space="0" w:color="auto"/>
            </w:tcBorders>
          </w:tcPr>
          <w:p w14:paraId="5504BC44" w14:textId="77777777" w:rsidR="00660BC5" w:rsidRPr="00CB217A" w:rsidRDefault="00D92FCE" w:rsidP="00F33D2E">
            <w:pPr>
              <w:rPr>
                <w:rFonts w:ascii="Courier New" w:hAnsi="Courier New" w:cs="Courier New"/>
                <w:sz w:val="36"/>
                <w:szCs w:val="36"/>
              </w:rPr>
            </w:pPr>
            <w:hyperlink r:id="rId681" w:tooltip="Hard sign" w:history="1">
              <w:r w:rsidR="00660BC5" w:rsidRPr="00CB217A">
                <w:rPr>
                  <w:rStyle w:val="Hyperlink"/>
                  <w:rFonts w:ascii="Courier New" w:hAnsi="Courier New" w:cs="Courier New"/>
                  <w:sz w:val="36"/>
                  <w:szCs w:val="36"/>
                  <w:u w:val="none"/>
                </w:rPr>
                <w:t>Ъ</w:t>
              </w:r>
            </w:hyperlink>
          </w:p>
        </w:tc>
        <w:tc>
          <w:tcPr>
            <w:tcW w:w="433" w:type="dxa"/>
            <w:tcBorders>
              <w:top w:val="single" w:sz="4" w:space="0" w:color="auto"/>
              <w:left w:val="single" w:sz="4" w:space="0" w:color="auto"/>
              <w:bottom w:val="single" w:sz="4" w:space="0" w:color="auto"/>
              <w:right w:val="single" w:sz="4" w:space="0" w:color="auto"/>
            </w:tcBorders>
          </w:tcPr>
          <w:p w14:paraId="31B758A4" w14:textId="77777777" w:rsidR="00660BC5" w:rsidRPr="007D7AED" w:rsidRDefault="00660BC5" w:rsidP="00F33D2E">
            <w:pPr>
              <w:rPr>
                <w:rFonts w:ascii="Courier New" w:hAnsi="Courier New" w:cs="Courier New"/>
                <w:sz w:val="36"/>
                <w:szCs w:val="36"/>
              </w:rPr>
            </w:pPr>
          </w:p>
        </w:tc>
      </w:tr>
      <w:tr w:rsidR="00660BC5" w14:paraId="5121772B" w14:textId="77777777" w:rsidTr="00EE1E9D">
        <w:tc>
          <w:tcPr>
            <w:tcW w:w="0" w:type="auto"/>
            <w:tcBorders>
              <w:top w:val="single" w:sz="4" w:space="0" w:color="auto"/>
              <w:left w:val="single" w:sz="4" w:space="0" w:color="auto"/>
              <w:bottom w:val="single" w:sz="4" w:space="0" w:color="auto"/>
              <w:right w:val="single" w:sz="4" w:space="0" w:color="auto"/>
            </w:tcBorders>
          </w:tcPr>
          <w:p w14:paraId="1214B3F4"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R</w:t>
            </w:r>
          </w:p>
        </w:tc>
        <w:tc>
          <w:tcPr>
            <w:tcW w:w="0" w:type="auto"/>
            <w:tcBorders>
              <w:top w:val="single" w:sz="4" w:space="0" w:color="auto"/>
              <w:left w:val="single" w:sz="4" w:space="0" w:color="auto"/>
              <w:bottom w:val="single" w:sz="4" w:space="0" w:color="auto"/>
              <w:right w:val="single" w:sz="4" w:space="0" w:color="auto"/>
            </w:tcBorders>
          </w:tcPr>
          <w:p w14:paraId="3F4849FE" w14:textId="77777777"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Я</w:t>
            </w:r>
          </w:p>
        </w:tc>
        <w:tc>
          <w:tcPr>
            <w:tcW w:w="0" w:type="auto"/>
            <w:tcBorders>
              <w:top w:val="single" w:sz="4" w:space="0" w:color="auto"/>
              <w:left w:val="single" w:sz="4" w:space="0" w:color="auto"/>
              <w:bottom w:val="single" w:sz="4" w:space="0" w:color="auto"/>
              <w:right w:val="single" w:sz="4" w:space="0" w:color="auto"/>
            </w:tcBorders>
          </w:tcPr>
          <w:p w14:paraId="534B7182" w14:textId="77777777" w:rsidR="00660BC5" w:rsidRPr="00CB217A"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04E7912"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D877025"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FE615A8"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8D99C2E" w14:textId="77777777" w:rsidR="00660BC5" w:rsidRPr="00E720BE" w:rsidRDefault="00660BC5" w:rsidP="00F33D2E">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4F497BDC" w14:textId="77777777" w:rsidR="00660BC5" w:rsidRPr="00E720BE" w:rsidRDefault="00660BC5" w:rsidP="00F33D2E">
            <w:pPr>
              <w:rPr>
                <w:rFonts w:ascii="Arial" w:eastAsia="Times New Roman" w:hAnsi="Arial" w:cs="Arial"/>
                <w:sz w:val="24"/>
                <w:szCs w:val="24"/>
              </w:rPr>
            </w:pPr>
          </w:p>
        </w:tc>
      </w:tr>
      <w:tr w:rsidR="00660BC5" w14:paraId="3A8B0552" w14:textId="77777777" w:rsidTr="00EE1E9D">
        <w:tc>
          <w:tcPr>
            <w:tcW w:w="0" w:type="auto"/>
            <w:tcBorders>
              <w:top w:val="single" w:sz="4" w:space="0" w:color="auto"/>
              <w:left w:val="single" w:sz="4" w:space="0" w:color="auto"/>
              <w:bottom w:val="single" w:sz="4" w:space="0" w:color="auto"/>
              <w:right w:val="single" w:sz="4" w:space="0" w:color="auto"/>
            </w:tcBorders>
          </w:tcPr>
          <w:p w14:paraId="0BE59B12"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R</w:t>
            </w:r>
          </w:p>
        </w:tc>
        <w:tc>
          <w:tcPr>
            <w:tcW w:w="0" w:type="auto"/>
            <w:tcBorders>
              <w:top w:val="single" w:sz="4" w:space="0" w:color="auto"/>
              <w:left w:val="single" w:sz="4" w:space="0" w:color="auto"/>
              <w:bottom w:val="single" w:sz="4" w:space="0" w:color="auto"/>
              <w:right w:val="single" w:sz="4" w:space="0" w:color="auto"/>
            </w:tcBorders>
          </w:tcPr>
          <w:p w14:paraId="027AAAFA" w14:textId="77777777"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Я</w:t>
            </w:r>
          </w:p>
        </w:tc>
        <w:tc>
          <w:tcPr>
            <w:tcW w:w="0" w:type="auto"/>
            <w:tcBorders>
              <w:top w:val="single" w:sz="4" w:space="0" w:color="auto"/>
              <w:left w:val="single" w:sz="4" w:space="0" w:color="auto"/>
              <w:bottom w:val="single" w:sz="4" w:space="0" w:color="auto"/>
              <w:right w:val="single" w:sz="4" w:space="0" w:color="auto"/>
            </w:tcBorders>
          </w:tcPr>
          <w:p w14:paraId="36FDFD75" w14:textId="77777777" w:rsidR="00660BC5" w:rsidRPr="00CB217A" w:rsidRDefault="00D92FCE" w:rsidP="00434768">
            <w:pPr>
              <w:rPr>
                <w:rFonts w:ascii="Arial" w:eastAsia="Times New Roman" w:hAnsi="Arial" w:cs="Arial"/>
                <w:sz w:val="24"/>
                <w:szCs w:val="24"/>
              </w:rPr>
            </w:pPr>
            <w:hyperlink r:id="rId682" w:tooltip="Ya (Cyrillic)" w:history="1">
              <w:r w:rsidR="00660BC5" w:rsidRPr="00CB217A">
                <w:rPr>
                  <w:rStyle w:val="Hyperlink"/>
                  <w:rFonts w:ascii="Courier New" w:hAnsi="Courier New" w:cs="Courier New"/>
                  <w:sz w:val="36"/>
                  <w:szCs w:val="36"/>
                  <w:u w:val="none"/>
                </w:rPr>
                <w:t>Я</w:t>
              </w:r>
            </w:hyperlink>
          </w:p>
        </w:tc>
        <w:tc>
          <w:tcPr>
            <w:tcW w:w="0" w:type="auto"/>
            <w:tcBorders>
              <w:top w:val="single" w:sz="4" w:space="0" w:color="auto"/>
              <w:left w:val="single" w:sz="4" w:space="0" w:color="auto"/>
              <w:bottom w:val="single" w:sz="4" w:space="0" w:color="auto"/>
              <w:right w:val="single" w:sz="4" w:space="0" w:color="auto"/>
            </w:tcBorders>
          </w:tcPr>
          <w:p w14:paraId="48F133AB"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8580082"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3186FD1" w14:textId="77777777" w:rsidR="00660BC5" w:rsidRPr="00E720BE" w:rsidRDefault="00660BC5" w:rsidP="00916184">
            <w:pPr>
              <w:rPr>
                <w:rFonts w:ascii="Arial" w:eastAsia="Times New Roman" w:hAnsi="Arial" w:cs="Arial"/>
                <w:sz w:val="24"/>
                <w:szCs w:val="24"/>
              </w:rPr>
            </w:pPr>
            <w:r w:rsidRPr="00C66D2F">
              <w:rPr>
                <w:rFonts w:ascii="Arial" w:eastAsia="Times New Roman" w:hAnsi="Arial" w:cs="Arial"/>
                <w:sz w:val="24"/>
                <w:szCs w:val="24"/>
              </w:rPr>
              <w:t>Ћ</w:t>
            </w:r>
          </w:p>
        </w:tc>
        <w:tc>
          <w:tcPr>
            <w:tcW w:w="0" w:type="auto"/>
            <w:tcBorders>
              <w:top w:val="single" w:sz="4" w:space="0" w:color="auto"/>
              <w:left w:val="single" w:sz="4" w:space="0" w:color="auto"/>
              <w:bottom w:val="single" w:sz="4" w:space="0" w:color="auto"/>
              <w:right w:val="single" w:sz="4" w:space="0" w:color="auto"/>
            </w:tcBorders>
          </w:tcPr>
          <w:p w14:paraId="2B8670AE" w14:textId="77777777" w:rsidR="00660BC5" w:rsidRPr="00E720BE" w:rsidRDefault="00660BC5" w:rsidP="00916184">
            <w:pPr>
              <w:rPr>
                <w:rFonts w:ascii="Arial" w:eastAsia="Times New Roman" w:hAnsi="Arial" w:cs="Arial"/>
                <w:sz w:val="24"/>
                <w:szCs w:val="24"/>
              </w:rPr>
            </w:pPr>
            <w:proofErr w:type="spellStart"/>
            <w:r>
              <w:rPr>
                <w:rFonts w:ascii="Arial" w:eastAsia="Times New Roman" w:hAnsi="Arial" w:cs="Arial"/>
                <w:sz w:val="24"/>
                <w:szCs w:val="24"/>
              </w:rPr>
              <w:t>Tshe</w:t>
            </w:r>
            <w:proofErr w:type="spellEnd"/>
          </w:p>
        </w:tc>
        <w:tc>
          <w:tcPr>
            <w:tcW w:w="433" w:type="dxa"/>
            <w:tcBorders>
              <w:top w:val="single" w:sz="4" w:space="0" w:color="auto"/>
              <w:left w:val="single" w:sz="4" w:space="0" w:color="auto"/>
              <w:bottom w:val="single" w:sz="4" w:space="0" w:color="auto"/>
              <w:right w:val="single" w:sz="4" w:space="0" w:color="auto"/>
            </w:tcBorders>
          </w:tcPr>
          <w:p w14:paraId="5F9D8F30" w14:textId="77777777" w:rsidR="00660BC5" w:rsidRPr="00E720BE" w:rsidRDefault="00660BC5" w:rsidP="00916184">
            <w:pPr>
              <w:rPr>
                <w:rFonts w:ascii="Arial" w:eastAsia="Times New Roman" w:hAnsi="Arial" w:cs="Arial"/>
                <w:sz w:val="24"/>
                <w:szCs w:val="24"/>
              </w:rPr>
            </w:pPr>
          </w:p>
        </w:tc>
      </w:tr>
      <w:tr w:rsidR="00660BC5" w14:paraId="53D669BF" w14:textId="77777777" w:rsidTr="00EE1E9D">
        <w:tc>
          <w:tcPr>
            <w:tcW w:w="0" w:type="auto"/>
            <w:tcBorders>
              <w:top w:val="single" w:sz="4" w:space="0" w:color="auto"/>
              <w:left w:val="single" w:sz="4" w:space="0" w:color="auto"/>
              <w:bottom w:val="single" w:sz="4" w:space="0" w:color="auto"/>
              <w:right w:val="single" w:sz="4" w:space="0" w:color="auto"/>
            </w:tcBorders>
          </w:tcPr>
          <w:p w14:paraId="0257EF50"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S</w:t>
            </w:r>
          </w:p>
        </w:tc>
        <w:tc>
          <w:tcPr>
            <w:tcW w:w="0" w:type="auto"/>
            <w:tcBorders>
              <w:top w:val="single" w:sz="4" w:space="0" w:color="auto"/>
              <w:left w:val="single" w:sz="4" w:space="0" w:color="auto"/>
              <w:bottom w:val="single" w:sz="4" w:space="0" w:color="auto"/>
              <w:right w:val="single" w:sz="4" w:space="0" w:color="auto"/>
            </w:tcBorders>
          </w:tcPr>
          <w:p w14:paraId="02847F59" w14:textId="77777777" w:rsidR="00660BC5" w:rsidRPr="00E720BE" w:rsidRDefault="00660BC5" w:rsidP="00733833">
            <w:pPr>
              <w:rPr>
                <w:rFonts w:ascii="Arial" w:eastAsia="Times New Roman" w:hAnsi="Arial" w:cs="Arial"/>
                <w:sz w:val="24"/>
                <w:szCs w:val="24"/>
              </w:rPr>
            </w:pPr>
            <w:r w:rsidRPr="00960F4E">
              <w:rPr>
                <w:rFonts w:ascii="Courier New" w:hAnsi="Courier New" w:cs="Courier New"/>
                <w:sz w:val="36"/>
                <w:szCs w:val="36"/>
              </w:rPr>
              <w:t>Ф</w:t>
            </w:r>
          </w:p>
        </w:tc>
        <w:tc>
          <w:tcPr>
            <w:tcW w:w="0" w:type="auto"/>
            <w:tcBorders>
              <w:top w:val="single" w:sz="4" w:space="0" w:color="auto"/>
              <w:left w:val="single" w:sz="4" w:space="0" w:color="auto"/>
              <w:bottom w:val="single" w:sz="4" w:space="0" w:color="auto"/>
              <w:right w:val="single" w:sz="4" w:space="0" w:color="auto"/>
            </w:tcBorders>
          </w:tcPr>
          <w:p w14:paraId="30161E0D" w14:textId="77777777" w:rsidR="00660BC5" w:rsidRPr="00CB217A"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B8BA358"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7065C3C"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A0D2789" w14:textId="77777777" w:rsidR="00660BC5" w:rsidRPr="00E720BE" w:rsidRDefault="00660BC5" w:rsidP="007011F4">
            <w:pPr>
              <w:rPr>
                <w:rFonts w:ascii="Arial" w:eastAsia="Times New Roman" w:hAnsi="Arial" w:cs="Arial"/>
                <w:sz w:val="24"/>
                <w:szCs w:val="24"/>
              </w:rPr>
            </w:pPr>
            <w:r w:rsidRPr="007D7AED">
              <w:rPr>
                <w:rFonts w:ascii="Courier New" w:hAnsi="Courier New" w:cs="Courier New"/>
                <w:sz w:val="36"/>
                <w:szCs w:val="36"/>
              </w:rPr>
              <w:t>Щ</w:t>
            </w:r>
          </w:p>
        </w:tc>
        <w:tc>
          <w:tcPr>
            <w:tcW w:w="0" w:type="auto"/>
            <w:tcBorders>
              <w:top w:val="single" w:sz="4" w:space="0" w:color="auto"/>
              <w:left w:val="single" w:sz="4" w:space="0" w:color="auto"/>
              <w:bottom w:val="single" w:sz="4" w:space="0" w:color="auto"/>
              <w:right w:val="single" w:sz="4" w:space="0" w:color="auto"/>
            </w:tcBorders>
          </w:tcPr>
          <w:p w14:paraId="15B2A663" w14:textId="77777777" w:rsidR="00660BC5" w:rsidRPr="00E720BE" w:rsidRDefault="00660BC5" w:rsidP="007011F4">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01A5E1DC" w14:textId="77777777" w:rsidR="00660BC5" w:rsidRPr="007D7AED" w:rsidRDefault="00660BC5" w:rsidP="00F33D2E">
            <w:pPr>
              <w:rPr>
                <w:rFonts w:ascii="Courier New" w:hAnsi="Courier New" w:cs="Courier New"/>
                <w:sz w:val="36"/>
                <w:szCs w:val="36"/>
              </w:rPr>
            </w:pPr>
          </w:p>
        </w:tc>
      </w:tr>
      <w:tr w:rsidR="00660BC5" w14:paraId="4C80986C" w14:textId="77777777" w:rsidTr="00EE1E9D">
        <w:tc>
          <w:tcPr>
            <w:tcW w:w="0" w:type="auto"/>
            <w:tcBorders>
              <w:top w:val="single" w:sz="4" w:space="0" w:color="auto"/>
              <w:left w:val="single" w:sz="4" w:space="0" w:color="auto"/>
              <w:bottom w:val="single" w:sz="4" w:space="0" w:color="auto"/>
              <w:right w:val="single" w:sz="4" w:space="0" w:color="auto"/>
            </w:tcBorders>
          </w:tcPr>
          <w:p w14:paraId="63A3A066"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lastRenderedPageBreak/>
              <w:t>S</w:t>
            </w:r>
          </w:p>
        </w:tc>
        <w:tc>
          <w:tcPr>
            <w:tcW w:w="0" w:type="auto"/>
            <w:tcBorders>
              <w:top w:val="single" w:sz="4" w:space="0" w:color="auto"/>
              <w:left w:val="single" w:sz="4" w:space="0" w:color="auto"/>
              <w:bottom w:val="single" w:sz="4" w:space="0" w:color="auto"/>
              <w:right w:val="single" w:sz="4" w:space="0" w:color="auto"/>
            </w:tcBorders>
          </w:tcPr>
          <w:p w14:paraId="174D5075" w14:textId="77777777" w:rsidR="00660BC5" w:rsidRPr="00E720BE" w:rsidRDefault="00660BC5" w:rsidP="00733833">
            <w:pPr>
              <w:rPr>
                <w:rFonts w:ascii="Arial" w:eastAsia="Times New Roman" w:hAnsi="Arial" w:cs="Arial"/>
                <w:sz w:val="24"/>
                <w:szCs w:val="24"/>
              </w:rPr>
            </w:pPr>
            <w:r w:rsidRPr="00960F4E">
              <w:rPr>
                <w:rFonts w:ascii="Courier New" w:hAnsi="Courier New" w:cs="Courier New"/>
                <w:sz w:val="36"/>
                <w:szCs w:val="36"/>
              </w:rPr>
              <w:t>Ф</w:t>
            </w:r>
          </w:p>
        </w:tc>
        <w:tc>
          <w:tcPr>
            <w:tcW w:w="0" w:type="auto"/>
            <w:tcBorders>
              <w:top w:val="single" w:sz="4" w:space="0" w:color="auto"/>
              <w:left w:val="single" w:sz="4" w:space="0" w:color="auto"/>
              <w:bottom w:val="single" w:sz="4" w:space="0" w:color="auto"/>
              <w:right w:val="single" w:sz="4" w:space="0" w:color="auto"/>
            </w:tcBorders>
          </w:tcPr>
          <w:p w14:paraId="0C146575" w14:textId="77777777" w:rsidR="00660BC5" w:rsidRPr="00CB217A" w:rsidRDefault="00D92FCE" w:rsidP="00733833">
            <w:pPr>
              <w:rPr>
                <w:rFonts w:ascii="Arial" w:eastAsia="Times New Roman" w:hAnsi="Arial" w:cs="Arial"/>
                <w:sz w:val="24"/>
                <w:szCs w:val="24"/>
              </w:rPr>
            </w:pPr>
            <w:hyperlink r:id="rId683" w:tooltip="Ef (Cyrillic)" w:history="1">
              <w:r w:rsidR="00660BC5" w:rsidRPr="00CB217A">
                <w:rPr>
                  <w:rStyle w:val="Hyperlink"/>
                  <w:rFonts w:ascii="Courier New" w:hAnsi="Courier New" w:cs="Courier New"/>
                  <w:sz w:val="36"/>
                  <w:szCs w:val="36"/>
                  <w:u w:val="none"/>
                </w:rPr>
                <w:t>Ф</w:t>
              </w:r>
            </w:hyperlink>
          </w:p>
        </w:tc>
        <w:tc>
          <w:tcPr>
            <w:tcW w:w="0" w:type="auto"/>
            <w:tcBorders>
              <w:top w:val="single" w:sz="4" w:space="0" w:color="auto"/>
              <w:left w:val="single" w:sz="4" w:space="0" w:color="auto"/>
              <w:bottom w:val="single" w:sz="4" w:space="0" w:color="auto"/>
              <w:right w:val="single" w:sz="4" w:space="0" w:color="auto"/>
            </w:tcBorders>
          </w:tcPr>
          <w:p w14:paraId="058501E3" w14:textId="77777777" w:rsidR="00660BC5" w:rsidRPr="00E720BE"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AA626C6" w14:textId="77777777" w:rsidR="00660BC5" w:rsidRPr="00E720BE"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32A5472" w14:textId="77777777" w:rsidR="00660BC5" w:rsidRPr="00E720BE" w:rsidRDefault="00660BC5" w:rsidP="007011F4">
            <w:pPr>
              <w:rPr>
                <w:rFonts w:ascii="Arial" w:eastAsia="Times New Roman" w:hAnsi="Arial" w:cs="Arial"/>
                <w:sz w:val="24"/>
                <w:szCs w:val="24"/>
              </w:rPr>
            </w:pPr>
            <w:r w:rsidRPr="007D7AED">
              <w:rPr>
                <w:rFonts w:ascii="Courier New" w:hAnsi="Courier New" w:cs="Courier New"/>
                <w:sz w:val="36"/>
                <w:szCs w:val="36"/>
              </w:rPr>
              <w:t>Щ</w:t>
            </w:r>
          </w:p>
        </w:tc>
        <w:tc>
          <w:tcPr>
            <w:tcW w:w="0" w:type="auto"/>
            <w:tcBorders>
              <w:top w:val="single" w:sz="4" w:space="0" w:color="auto"/>
              <w:left w:val="single" w:sz="4" w:space="0" w:color="auto"/>
              <w:bottom w:val="single" w:sz="4" w:space="0" w:color="auto"/>
              <w:right w:val="single" w:sz="4" w:space="0" w:color="auto"/>
            </w:tcBorders>
          </w:tcPr>
          <w:p w14:paraId="79F65D12" w14:textId="77777777" w:rsidR="00660BC5" w:rsidRPr="00CB217A" w:rsidRDefault="00D92FCE" w:rsidP="007011F4">
            <w:pPr>
              <w:rPr>
                <w:rFonts w:ascii="Arial" w:eastAsia="Times New Roman" w:hAnsi="Arial" w:cs="Arial"/>
                <w:sz w:val="24"/>
                <w:szCs w:val="24"/>
              </w:rPr>
            </w:pPr>
            <w:hyperlink r:id="rId684" w:tooltip="Shcha" w:history="1">
              <w:r w:rsidR="00660BC5" w:rsidRPr="00CB217A">
                <w:rPr>
                  <w:rStyle w:val="Hyperlink"/>
                  <w:rFonts w:ascii="Courier New" w:hAnsi="Courier New" w:cs="Courier New"/>
                  <w:sz w:val="36"/>
                  <w:szCs w:val="36"/>
                  <w:u w:val="none"/>
                </w:rPr>
                <w:t>Щ</w:t>
              </w:r>
            </w:hyperlink>
          </w:p>
        </w:tc>
        <w:tc>
          <w:tcPr>
            <w:tcW w:w="433" w:type="dxa"/>
            <w:tcBorders>
              <w:top w:val="single" w:sz="4" w:space="0" w:color="auto"/>
              <w:left w:val="single" w:sz="4" w:space="0" w:color="auto"/>
              <w:bottom w:val="single" w:sz="4" w:space="0" w:color="auto"/>
              <w:right w:val="single" w:sz="4" w:space="0" w:color="auto"/>
            </w:tcBorders>
          </w:tcPr>
          <w:p w14:paraId="7B5D7C90" w14:textId="77777777" w:rsidR="00660BC5" w:rsidRPr="007D7AED" w:rsidRDefault="00660BC5" w:rsidP="00F33D2E">
            <w:pPr>
              <w:rPr>
                <w:rFonts w:ascii="Courier New" w:hAnsi="Courier New" w:cs="Courier New"/>
                <w:sz w:val="36"/>
                <w:szCs w:val="36"/>
              </w:rPr>
            </w:pPr>
          </w:p>
        </w:tc>
      </w:tr>
      <w:tr w:rsidR="00660BC5" w14:paraId="02B337E5" w14:textId="77777777" w:rsidTr="00EE1E9D">
        <w:tc>
          <w:tcPr>
            <w:tcW w:w="0" w:type="auto"/>
            <w:tcBorders>
              <w:top w:val="single" w:sz="4" w:space="0" w:color="auto"/>
              <w:left w:val="single" w:sz="4" w:space="0" w:color="auto"/>
              <w:bottom w:val="single" w:sz="4" w:space="0" w:color="auto"/>
              <w:right w:val="single" w:sz="4" w:space="0" w:color="auto"/>
            </w:tcBorders>
          </w:tcPr>
          <w:p w14:paraId="7C6447AA"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T</w:t>
            </w:r>
          </w:p>
        </w:tc>
        <w:tc>
          <w:tcPr>
            <w:tcW w:w="0" w:type="auto"/>
            <w:tcBorders>
              <w:top w:val="single" w:sz="4" w:space="0" w:color="auto"/>
              <w:left w:val="single" w:sz="4" w:space="0" w:color="auto"/>
              <w:bottom w:val="single" w:sz="4" w:space="0" w:color="auto"/>
              <w:right w:val="single" w:sz="4" w:space="0" w:color="auto"/>
            </w:tcBorders>
          </w:tcPr>
          <w:p w14:paraId="2E1E3C32" w14:textId="77777777"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Т</w:t>
            </w:r>
          </w:p>
        </w:tc>
        <w:tc>
          <w:tcPr>
            <w:tcW w:w="0" w:type="auto"/>
            <w:tcBorders>
              <w:top w:val="single" w:sz="4" w:space="0" w:color="auto"/>
              <w:left w:val="single" w:sz="4" w:space="0" w:color="auto"/>
              <w:bottom w:val="single" w:sz="4" w:space="0" w:color="auto"/>
              <w:right w:val="single" w:sz="4" w:space="0" w:color="auto"/>
            </w:tcBorders>
          </w:tcPr>
          <w:p w14:paraId="58F81252" w14:textId="77777777" w:rsidR="00660BC5" w:rsidRPr="00CB217A"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FE3AA8E"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C12F077"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D9FC7C5" w14:textId="77777777" w:rsidR="00660BC5" w:rsidRPr="007D7AED" w:rsidRDefault="00660BC5" w:rsidP="00F33D2E">
            <w:pPr>
              <w:rPr>
                <w:rFonts w:ascii="Courier New" w:hAnsi="Courier New" w:cs="Courier New"/>
                <w:sz w:val="36"/>
                <w:szCs w:val="36"/>
              </w:rPr>
            </w:pPr>
          </w:p>
        </w:tc>
        <w:tc>
          <w:tcPr>
            <w:tcW w:w="0" w:type="auto"/>
            <w:tcBorders>
              <w:top w:val="single" w:sz="4" w:space="0" w:color="auto"/>
              <w:left w:val="single" w:sz="4" w:space="0" w:color="auto"/>
              <w:bottom w:val="single" w:sz="4" w:space="0" w:color="auto"/>
              <w:right w:val="single" w:sz="4" w:space="0" w:color="auto"/>
            </w:tcBorders>
          </w:tcPr>
          <w:p w14:paraId="15BF8F6F" w14:textId="77777777" w:rsidR="00660BC5" w:rsidRPr="007D7AED" w:rsidRDefault="00660BC5" w:rsidP="00F33D2E">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70EE5802" w14:textId="77777777" w:rsidR="00660BC5" w:rsidRPr="007D7AED" w:rsidRDefault="00660BC5" w:rsidP="00F33D2E">
            <w:pPr>
              <w:rPr>
                <w:rFonts w:ascii="Courier New" w:hAnsi="Courier New" w:cs="Courier New"/>
                <w:sz w:val="36"/>
                <w:szCs w:val="36"/>
              </w:rPr>
            </w:pPr>
          </w:p>
        </w:tc>
      </w:tr>
      <w:tr w:rsidR="00660BC5" w14:paraId="7AF53B94" w14:textId="77777777" w:rsidTr="00EE1E9D">
        <w:tc>
          <w:tcPr>
            <w:tcW w:w="0" w:type="auto"/>
            <w:tcBorders>
              <w:top w:val="single" w:sz="4" w:space="0" w:color="auto"/>
              <w:left w:val="single" w:sz="4" w:space="0" w:color="auto"/>
              <w:bottom w:val="single" w:sz="4" w:space="0" w:color="auto"/>
              <w:right w:val="single" w:sz="4" w:space="0" w:color="auto"/>
            </w:tcBorders>
          </w:tcPr>
          <w:p w14:paraId="307406B6"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T</w:t>
            </w:r>
          </w:p>
        </w:tc>
        <w:tc>
          <w:tcPr>
            <w:tcW w:w="0" w:type="auto"/>
            <w:tcBorders>
              <w:top w:val="single" w:sz="4" w:space="0" w:color="auto"/>
              <w:left w:val="single" w:sz="4" w:space="0" w:color="auto"/>
              <w:bottom w:val="single" w:sz="4" w:space="0" w:color="auto"/>
              <w:right w:val="single" w:sz="4" w:space="0" w:color="auto"/>
            </w:tcBorders>
          </w:tcPr>
          <w:p w14:paraId="6E3248A3" w14:textId="77777777"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Т</w:t>
            </w:r>
          </w:p>
        </w:tc>
        <w:tc>
          <w:tcPr>
            <w:tcW w:w="0" w:type="auto"/>
            <w:tcBorders>
              <w:top w:val="single" w:sz="4" w:space="0" w:color="auto"/>
              <w:left w:val="single" w:sz="4" w:space="0" w:color="auto"/>
              <w:bottom w:val="single" w:sz="4" w:space="0" w:color="auto"/>
              <w:right w:val="single" w:sz="4" w:space="0" w:color="auto"/>
            </w:tcBorders>
          </w:tcPr>
          <w:p w14:paraId="1A1981DD" w14:textId="77777777" w:rsidR="00660BC5" w:rsidRPr="00CB217A" w:rsidRDefault="00D92FCE" w:rsidP="00434768">
            <w:pPr>
              <w:rPr>
                <w:rFonts w:ascii="Arial" w:eastAsia="Times New Roman" w:hAnsi="Arial" w:cs="Arial"/>
                <w:sz w:val="24"/>
                <w:szCs w:val="24"/>
              </w:rPr>
            </w:pPr>
            <w:hyperlink r:id="rId685" w:tooltip="Te (Cyrillic)" w:history="1">
              <w:r w:rsidR="00660BC5" w:rsidRPr="00CB217A">
                <w:rPr>
                  <w:rStyle w:val="Hyperlink"/>
                  <w:rFonts w:ascii="Courier New" w:hAnsi="Courier New" w:cs="Courier New"/>
                  <w:sz w:val="36"/>
                  <w:szCs w:val="36"/>
                  <w:u w:val="none"/>
                </w:rPr>
                <w:t>Т</w:t>
              </w:r>
            </w:hyperlink>
          </w:p>
        </w:tc>
        <w:tc>
          <w:tcPr>
            <w:tcW w:w="0" w:type="auto"/>
            <w:tcBorders>
              <w:top w:val="single" w:sz="4" w:space="0" w:color="auto"/>
              <w:left w:val="single" w:sz="4" w:space="0" w:color="auto"/>
              <w:bottom w:val="single" w:sz="4" w:space="0" w:color="auto"/>
              <w:right w:val="single" w:sz="4" w:space="0" w:color="auto"/>
            </w:tcBorders>
          </w:tcPr>
          <w:p w14:paraId="5F97BD72"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B4BA72A" w14:textId="77777777" w:rsidR="00660BC5" w:rsidRPr="00E720BE" w:rsidRDefault="00660BC5" w:rsidP="00F33D2E">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058CD8E" w14:textId="77777777" w:rsidR="00660BC5" w:rsidRPr="00E720BE" w:rsidRDefault="00660BC5" w:rsidP="00916184">
            <w:pPr>
              <w:rPr>
                <w:rFonts w:ascii="Arial" w:eastAsia="Times New Roman" w:hAnsi="Arial" w:cs="Arial"/>
                <w:sz w:val="24"/>
                <w:szCs w:val="24"/>
              </w:rPr>
            </w:pPr>
            <w:r w:rsidRPr="00A263F2">
              <w:rPr>
                <w:rFonts w:ascii="Arial" w:eastAsia="Times New Roman" w:hAnsi="Arial" w:cs="Arial"/>
                <w:sz w:val="24"/>
                <w:szCs w:val="24"/>
              </w:rPr>
              <w:t>Ҫ</w:t>
            </w:r>
          </w:p>
        </w:tc>
        <w:tc>
          <w:tcPr>
            <w:tcW w:w="0" w:type="auto"/>
            <w:tcBorders>
              <w:top w:val="single" w:sz="4" w:space="0" w:color="auto"/>
              <w:left w:val="single" w:sz="4" w:space="0" w:color="auto"/>
              <w:bottom w:val="single" w:sz="4" w:space="0" w:color="auto"/>
              <w:right w:val="single" w:sz="4" w:space="0" w:color="auto"/>
            </w:tcBorders>
          </w:tcPr>
          <w:p w14:paraId="69D26526" w14:textId="77777777"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Bashkir the</w:t>
            </w:r>
          </w:p>
        </w:tc>
        <w:tc>
          <w:tcPr>
            <w:tcW w:w="433" w:type="dxa"/>
            <w:tcBorders>
              <w:top w:val="single" w:sz="4" w:space="0" w:color="auto"/>
              <w:left w:val="single" w:sz="4" w:space="0" w:color="auto"/>
              <w:bottom w:val="single" w:sz="4" w:space="0" w:color="auto"/>
              <w:right w:val="single" w:sz="4" w:space="0" w:color="auto"/>
            </w:tcBorders>
          </w:tcPr>
          <w:p w14:paraId="477F5539" w14:textId="77777777" w:rsidR="00660BC5" w:rsidRPr="007D7AED" w:rsidRDefault="00660BC5" w:rsidP="00F33D2E">
            <w:pPr>
              <w:rPr>
                <w:rFonts w:ascii="Courier New" w:hAnsi="Courier New" w:cs="Courier New"/>
                <w:sz w:val="36"/>
                <w:szCs w:val="36"/>
              </w:rPr>
            </w:pPr>
          </w:p>
        </w:tc>
      </w:tr>
      <w:tr w:rsidR="00660BC5" w14:paraId="550EDBBA" w14:textId="77777777" w:rsidTr="00EE1E9D">
        <w:tc>
          <w:tcPr>
            <w:tcW w:w="0" w:type="auto"/>
            <w:tcBorders>
              <w:top w:val="single" w:sz="4" w:space="0" w:color="auto"/>
              <w:left w:val="single" w:sz="4" w:space="0" w:color="auto"/>
              <w:bottom w:val="single" w:sz="4" w:space="0" w:color="auto"/>
              <w:right w:val="single" w:sz="4" w:space="0" w:color="auto"/>
            </w:tcBorders>
          </w:tcPr>
          <w:p w14:paraId="2CFB8EBC"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U</w:t>
            </w:r>
          </w:p>
        </w:tc>
        <w:tc>
          <w:tcPr>
            <w:tcW w:w="0" w:type="auto"/>
            <w:tcBorders>
              <w:top w:val="single" w:sz="4" w:space="0" w:color="auto"/>
              <w:left w:val="single" w:sz="4" w:space="0" w:color="auto"/>
              <w:bottom w:val="single" w:sz="4" w:space="0" w:color="auto"/>
              <w:right w:val="single" w:sz="4" w:space="0" w:color="auto"/>
            </w:tcBorders>
          </w:tcPr>
          <w:p w14:paraId="499F806A" w14:textId="77777777"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Ц</w:t>
            </w:r>
          </w:p>
        </w:tc>
        <w:tc>
          <w:tcPr>
            <w:tcW w:w="0" w:type="auto"/>
            <w:tcBorders>
              <w:top w:val="single" w:sz="4" w:space="0" w:color="auto"/>
              <w:left w:val="single" w:sz="4" w:space="0" w:color="auto"/>
              <w:bottom w:val="single" w:sz="4" w:space="0" w:color="auto"/>
              <w:right w:val="single" w:sz="4" w:space="0" w:color="auto"/>
            </w:tcBorders>
          </w:tcPr>
          <w:p w14:paraId="070E2C3E" w14:textId="77777777" w:rsidR="00660BC5" w:rsidRPr="00CB217A"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5C3EFC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8D3B544"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CDD95BF" w14:textId="77777777" w:rsidR="00660BC5" w:rsidRPr="00896CBB" w:rsidRDefault="00660BC5" w:rsidP="00434768">
            <w:pPr>
              <w:rPr>
                <w:rFonts w:ascii="Courier New" w:hAnsi="Courier New" w:cs="Courier New"/>
                <w:sz w:val="36"/>
                <w:szCs w:val="36"/>
              </w:rPr>
            </w:pPr>
            <w:r w:rsidRPr="00630A82">
              <w:rPr>
                <w:rFonts w:ascii="Courier New" w:hAnsi="Courier New" w:cs="Courier New"/>
                <w:sz w:val="36"/>
                <w:szCs w:val="36"/>
              </w:rPr>
              <w:t>Ю</w:t>
            </w:r>
          </w:p>
        </w:tc>
        <w:tc>
          <w:tcPr>
            <w:tcW w:w="0" w:type="auto"/>
            <w:tcBorders>
              <w:top w:val="single" w:sz="4" w:space="0" w:color="auto"/>
              <w:left w:val="single" w:sz="4" w:space="0" w:color="auto"/>
              <w:bottom w:val="single" w:sz="4" w:space="0" w:color="auto"/>
              <w:right w:val="single" w:sz="4" w:space="0" w:color="auto"/>
            </w:tcBorders>
          </w:tcPr>
          <w:p w14:paraId="1BC68207" w14:textId="77777777" w:rsidR="00660BC5" w:rsidRPr="00896CBB"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2976FE84" w14:textId="77777777" w:rsidR="00660BC5" w:rsidRPr="00896CBB" w:rsidRDefault="00660BC5" w:rsidP="00434768">
            <w:pPr>
              <w:rPr>
                <w:rFonts w:ascii="Courier New" w:hAnsi="Courier New" w:cs="Courier New"/>
                <w:sz w:val="36"/>
                <w:szCs w:val="36"/>
              </w:rPr>
            </w:pPr>
          </w:p>
        </w:tc>
      </w:tr>
      <w:tr w:rsidR="00660BC5" w14:paraId="03C37243" w14:textId="77777777" w:rsidTr="00EE1E9D">
        <w:tc>
          <w:tcPr>
            <w:tcW w:w="0" w:type="auto"/>
            <w:tcBorders>
              <w:top w:val="single" w:sz="4" w:space="0" w:color="auto"/>
              <w:left w:val="single" w:sz="4" w:space="0" w:color="auto"/>
              <w:bottom w:val="single" w:sz="4" w:space="0" w:color="auto"/>
              <w:right w:val="single" w:sz="4" w:space="0" w:color="auto"/>
            </w:tcBorders>
          </w:tcPr>
          <w:p w14:paraId="36105D3E"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U</w:t>
            </w:r>
          </w:p>
        </w:tc>
        <w:tc>
          <w:tcPr>
            <w:tcW w:w="0" w:type="auto"/>
            <w:tcBorders>
              <w:top w:val="single" w:sz="4" w:space="0" w:color="auto"/>
              <w:left w:val="single" w:sz="4" w:space="0" w:color="auto"/>
              <w:bottom w:val="single" w:sz="4" w:space="0" w:color="auto"/>
              <w:right w:val="single" w:sz="4" w:space="0" w:color="auto"/>
            </w:tcBorders>
          </w:tcPr>
          <w:p w14:paraId="2CD5D1DE" w14:textId="77777777" w:rsidR="00660BC5" w:rsidRPr="00E720BE" w:rsidRDefault="00660BC5" w:rsidP="00434768">
            <w:pPr>
              <w:rPr>
                <w:rFonts w:ascii="Arial" w:eastAsia="Times New Roman" w:hAnsi="Arial" w:cs="Arial"/>
                <w:sz w:val="24"/>
                <w:szCs w:val="24"/>
              </w:rPr>
            </w:pPr>
            <w:r w:rsidRPr="00E423E7">
              <w:rPr>
                <w:rFonts w:ascii="Courier New" w:hAnsi="Courier New" w:cs="Courier New"/>
                <w:sz w:val="36"/>
                <w:szCs w:val="36"/>
              </w:rPr>
              <w:t>Ц</w:t>
            </w:r>
          </w:p>
        </w:tc>
        <w:tc>
          <w:tcPr>
            <w:tcW w:w="0" w:type="auto"/>
            <w:tcBorders>
              <w:top w:val="single" w:sz="4" w:space="0" w:color="auto"/>
              <w:left w:val="single" w:sz="4" w:space="0" w:color="auto"/>
              <w:bottom w:val="single" w:sz="4" w:space="0" w:color="auto"/>
              <w:right w:val="single" w:sz="4" w:space="0" w:color="auto"/>
            </w:tcBorders>
          </w:tcPr>
          <w:p w14:paraId="21E0E9EC" w14:textId="77777777" w:rsidR="00660BC5" w:rsidRPr="00CB217A" w:rsidRDefault="00D92FCE" w:rsidP="00434768">
            <w:pPr>
              <w:rPr>
                <w:rFonts w:ascii="Arial" w:eastAsia="Times New Roman" w:hAnsi="Arial" w:cs="Arial"/>
                <w:sz w:val="24"/>
                <w:szCs w:val="24"/>
              </w:rPr>
            </w:pPr>
            <w:hyperlink r:id="rId686" w:tooltip="Tse (Cyrillic)" w:history="1">
              <w:r w:rsidR="00660BC5" w:rsidRPr="00CB217A">
                <w:rPr>
                  <w:rStyle w:val="Hyperlink"/>
                  <w:rFonts w:ascii="Courier New" w:hAnsi="Courier New" w:cs="Courier New"/>
                  <w:sz w:val="36"/>
                  <w:szCs w:val="36"/>
                  <w:u w:val="none"/>
                </w:rPr>
                <w:t>Ц</w:t>
              </w:r>
            </w:hyperlink>
          </w:p>
        </w:tc>
        <w:tc>
          <w:tcPr>
            <w:tcW w:w="0" w:type="auto"/>
            <w:tcBorders>
              <w:top w:val="single" w:sz="4" w:space="0" w:color="auto"/>
              <w:left w:val="single" w:sz="4" w:space="0" w:color="auto"/>
              <w:bottom w:val="single" w:sz="4" w:space="0" w:color="auto"/>
              <w:right w:val="single" w:sz="4" w:space="0" w:color="auto"/>
            </w:tcBorders>
          </w:tcPr>
          <w:p w14:paraId="4C7AC605"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D0B8C01"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F06C233" w14:textId="77777777" w:rsidR="00660BC5" w:rsidRPr="00896CBB" w:rsidRDefault="00660BC5" w:rsidP="00434768">
            <w:pPr>
              <w:rPr>
                <w:rFonts w:ascii="Courier New" w:hAnsi="Courier New" w:cs="Courier New"/>
                <w:sz w:val="36"/>
                <w:szCs w:val="36"/>
              </w:rPr>
            </w:pPr>
            <w:r w:rsidRPr="00630A82">
              <w:rPr>
                <w:rFonts w:ascii="Courier New" w:hAnsi="Courier New" w:cs="Courier New"/>
                <w:sz w:val="36"/>
                <w:szCs w:val="36"/>
              </w:rPr>
              <w:t>Ю</w:t>
            </w:r>
          </w:p>
        </w:tc>
        <w:tc>
          <w:tcPr>
            <w:tcW w:w="0" w:type="auto"/>
            <w:tcBorders>
              <w:top w:val="single" w:sz="4" w:space="0" w:color="auto"/>
              <w:left w:val="single" w:sz="4" w:space="0" w:color="auto"/>
              <w:bottom w:val="single" w:sz="4" w:space="0" w:color="auto"/>
              <w:right w:val="single" w:sz="4" w:space="0" w:color="auto"/>
            </w:tcBorders>
          </w:tcPr>
          <w:p w14:paraId="21551571" w14:textId="77777777" w:rsidR="00660BC5" w:rsidRPr="00CB217A" w:rsidRDefault="00D92FCE" w:rsidP="00434768">
            <w:pPr>
              <w:rPr>
                <w:rFonts w:ascii="Courier New" w:hAnsi="Courier New" w:cs="Courier New"/>
                <w:sz w:val="36"/>
                <w:szCs w:val="36"/>
              </w:rPr>
            </w:pPr>
            <w:hyperlink r:id="rId687" w:tooltip="Yu (Cyrillic)" w:history="1">
              <w:r w:rsidR="00660BC5" w:rsidRPr="00CB217A">
                <w:rPr>
                  <w:rStyle w:val="Hyperlink"/>
                  <w:rFonts w:ascii="Courier New" w:hAnsi="Courier New" w:cs="Courier New"/>
                  <w:sz w:val="36"/>
                  <w:szCs w:val="36"/>
                  <w:u w:val="none"/>
                </w:rPr>
                <w:t>Ю</w:t>
              </w:r>
            </w:hyperlink>
          </w:p>
        </w:tc>
        <w:tc>
          <w:tcPr>
            <w:tcW w:w="433" w:type="dxa"/>
            <w:tcBorders>
              <w:top w:val="single" w:sz="4" w:space="0" w:color="auto"/>
              <w:left w:val="single" w:sz="4" w:space="0" w:color="auto"/>
              <w:bottom w:val="single" w:sz="4" w:space="0" w:color="auto"/>
              <w:right w:val="single" w:sz="4" w:space="0" w:color="auto"/>
            </w:tcBorders>
          </w:tcPr>
          <w:p w14:paraId="58244DA4" w14:textId="77777777" w:rsidR="00660BC5" w:rsidRDefault="00660BC5" w:rsidP="00434768"/>
        </w:tc>
      </w:tr>
      <w:tr w:rsidR="00660BC5" w14:paraId="33392265" w14:textId="77777777" w:rsidTr="00EE1E9D">
        <w:tc>
          <w:tcPr>
            <w:tcW w:w="0" w:type="auto"/>
            <w:tcBorders>
              <w:top w:val="single" w:sz="4" w:space="0" w:color="auto"/>
              <w:left w:val="single" w:sz="4" w:space="0" w:color="auto"/>
              <w:bottom w:val="single" w:sz="4" w:space="0" w:color="auto"/>
              <w:right w:val="single" w:sz="4" w:space="0" w:color="auto"/>
            </w:tcBorders>
          </w:tcPr>
          <w:p w14:paraId="7C03141B"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V</w:t>
            </w:r>
          </w:p>
        </w:tc>
        <w:tc>
          <w:tcPr>
            <w:tcW w:w="0" w:type="auto"/>
            <w:tcBorders>
              <w:top w:val="single" w:sz="4" w:space="0" w:color="auto"/>
              <w:left w:val="single" w:sz="4" w:space="0" w:color="auto"/>
              <w:bottom w:val="single" w:sz="4" w:space="0" w:color="auto"/>
              <w:right w:val="single" w:sz="4" w:space="0" w:color="auto"/>
            </w:tcBorders>
          </w:tcPr>
          <w:p w14:paraId="1D27509D" w14:textId="77777777" w:rsidR="00660BC5" w:rsidRPr="00E720BE" w:rsidRDefault="00660BC5" w:rsidP="00733833">
            <w:pPr>
              <w:rPr>
                <w:rFonts w:ascii="Arial" w:eastAsia="Times New Roman" w:hAnsi="Arial" w:cs="Arial"/>
                <w:sz w:val="24"/>
                <w:szCs w:val="24"/>
              </w:rPr>
            </w:pPr>
            <w:r w:rsidRPr="00960F4E">
              <w:rPr>
                <w:rFonts w:ascii="Courier New" w:hAnsi="Courier New" w:cs="Courier New"/>
                <w:sz w:val="36"/>
                <w:szCs w:val="36"/>
              </w:rPr>
              <w:t>Ы</w:t>
            </w:r>
          </w:p>
        </w:tc>
        <w:tc>
          <w:tcPr>
            <w:tcW w:w="0" w:type="auto"/>
            <w:tcBorders>
              <w:top w:val="single" w:sz="4" w:space="0" w:color="auto"/>
              <w:left w:val="single" w:sz="4" w:space="0" w:color="auto"/>
              <w:bottom w:val="single" w:sz="4" w:space="0" w:color="auto"/>
              <w:right w:val="single" w:sz="4" w:space="0" w:color="auto"/>
            </w:tcBorders>
          </w:tcPr>
          <w:p w14:paraId="084C53CE" w14:textId="77777777" w:rsidR="00660BC5" w:rsidRPr="00CB217A"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337C539"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D960F2C"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0D0E161" w14:textId="77777777" w:rsidR="00660BC5" w:rsidRPr="00E720BE" w:rsidRDefault="00660BC5" w:rsidP="007011F4">
            <w:pPr>
              <w:rPr>
                <w:rFonts w:ascii="Arial" w:eastAsia="Times New Roman" w:hAnsi="Arial" w:cs="Arial"/>
                <w:sz w:val="24"/>
                <w:szCs w:val="24"/>
              </w:rPr>
            </w:pPr>
            <w:r w:rsidRPr="00896CBB">
              <w:rPr>
                <w:rFonts w:ascii="Courier New" w:hAnsi="Courier New" w:cs="Courier New"/>
                <w:sz w:val="36"/>
                <w:szCs w:val="36"/>
              </w:rPr>
              <w:t>Ї</w:t>
            </w:r>
          </w:p>
        </w:tc>
        <w:tc>
          <w:tcPr>
            <w:tcW w:w="0" w:type="auto"/>
            <w:tcBorders>
              <w:top w:val="single" w:sz="4" w:space="0" w:color="auto"/>
              <w:left w:val="single" w:sz="4" w:space="0" w:color="auto"/>
              <w:bottom w:val="single" w:sz="4" w:space="0" w:color="auto"/>
              <w:right w:val="single" w:sz="4" w:space="0" w:color="auto"/>
            </w:tcBorders>
          </w:tcPr>
          <w:p w14:paraId="28630A46" w14:textId="77777777" w:rsidR="00660BC5" w:rsidRPr="00896CBB" w:rsidRDefault="00660BC5" w:rsidP="00434768">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7A8DF691" w14:textId="77777777" w:rsidR="00660BC5" w:rsidRPr="00896CBB" w:rsidRDefault="00660BC5" w:rsidP="00434768">
            <w:pPr>
              <w:rPr>
                <w:rFonts w:ascii="Courier New" w:hAnsi="Courier New" w:cs="Courier New"/>
                <w:sz w:val="36"/>
                <w:szCs w:val="36"/>
              </w:rPr>
            </w:pPr>
          </w:p>
        </w:tc>
      </w:tr>
      <w:tr w:rsidR="00660BC5" w14:paraId="65F44E83" w14:textId="77777777" w:rsidTr="00EE1E9D">
        <w:tc>
          <w:tcPr>
            <w:tcW w:w="0" w:type="auto"/>
            <w:tcBorders>
              <w:top w:val="single" w:sz="4" w:space="0" w:color="auto"/>
              <w:left w:val="single" w:sz="4" w:space="0" w:color="auto"/>
              <w:bottom w:val="single" w:sz="4" w:space="0" w:color="auto"/>
              <w:right w:val="single" w:sz="4" w:space="0" w:color="auto"/>
            </w:tcBorders>
          </w:tcPr>
          <w:p w14:paraId="31E95123"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V</w:t>
            </w:r>
          </w:p>
        </w:tc>
        <w:tc>
          <w:tcPr>
            <w:tcW w:w="0" w:type="auto"/>
            <w:tcBorders>
              <w:top w:val="single" w:sz="4" w:space="0" w:color="auto"/>
              <w:left w:val="single" w:sz="4" w:space="0" w:color="auto"/>
              <w:bottom w:val="single" w:sz="4" w:space="0" w:color="auto"/>
              <w:right w:val="single" w:sz="4" w:space="0" w:color="auto"/>
            </w:tcBorders>
          </w:tcPr>
          <w:p w14:paraId="5EDA7A63" w14:textId="77777777" w:rsidR="00660BC5" w:rsidRPr="00E720BE" w:rsidRDefault="00660BC5" w:rsidP="00733833">
            <w:pPr>
              <w:rPr>
                <w:rFonts w:ascii="Arial" w:eastAsia="Times New Roman" w:hAnsi="Arial" w:cs="Arial"/>
                <w:sz w:val="24"/>
                <w:szCs w:val="24"/>
              </w:rPr>
            </w:pPr>
            <w:r w:rsidRPr="00960F4E">
              <w:rPr>
                <w:rFonts w:ascii="Courier New" w:hAnsi="Courier New" w:cs="Courier New"/>
                <w:sz w:val="36"/>
                <w:szCs w:val="36"/>
              </w:rPr>
              <w:t>Ы</w:t>
            </w:r>
          </w:p>
        </w:tc>
        <w:tc>
          <w:tcPr>
            <w:tcW w:w="0" w:type="auto"/>
            <w:tcBorders>
              <w:top w:val="single" w:sz="4" w:space="0" w:color="auto"/>
              <w:left w:val="single" w:sz="4" w:space="0" w:color="auto"/>
              <w:bottom w:val="single" w:sz="4" w:space="0" w:color="auto"/>
              <w:right w:val="single" w:sz="4" w:space="0" w:color="auto"/>
            </w:tcBorders>
          </w:tcPr>
          <w:p w14:paraId="7E961D86" w14:textId="77777777" w:rsidR="00660BC5" w:rsidRPr="00B66F80" w:rsidRDefault="00D92FCE" w:rsidP="00733833">
            <w:pPr>
              <w:rPr>
                <w:rFonts w:ascii="Arial" w:eastAsia="Times New Roman" w:hAnsi="Arial" w:cs="Arial"/>
                <w:sz w:val="24"/>
                <w:szCs w:val="24"/>
              </w:rPr>
            </w:pPr>
            <w:hyperlink r:id="rId688" w:tooltip="Yery" w:history="1">
              <w:r w:rsidR="00660BC5" w:rsidRPr="00B66F80">
                <w:rPr>
                  <w:rStyle w:val="Hyperlink"/>
                  <w:rFonts w:ascii="Courier New" w:hAnsi="Courier New" w:cs="Courier New"/>
                  <w:sz w:val="36"/>
                  <w:szCs w:val="36"/>
                  <w:u w:val="none"/>
                </w:rPr>
                <w:t>Ы</w:t>
              </w:r>
            </w:hyperlink>
          </w:p>
        </w:tc>
        <w:tc>
          <w:tcPr>
            <w:tcW w:w="0" w:type="auto"/>
            <w:tcBorders>
              <w:top w:val="single" w:sz="4" w:space="0" w:color="auto"/>
              <w:left w:val="single" w:sz="4" w:space="0" w:color="auto"/>
              <w:bottom w:val="single" w:sz="4" w:space="0" w:color="auto"/>
              <w:right w:val="single" w:sz="4" w:space="0" w:color="auto"/>
            </w:tcBorders>
          </w:tcPr>
          <w:p w14:paraId="5FF79DA8" w14:textId="77777777" w:rsidR="00660BC5" w:rsidRPr="00E720BE"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9681929" w14:textId="77777777" w:rsidR="00660BC5" w:rsidRPr="00E720BE" w:rsidRDefault="00660BC5" w:rsidP="00733833">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99A1FA5" w14:textId="77777777" w:rsidR="00660BC5" w:rsidRPr="00E720BE" w:rsidRDefault="00660BC5" w:rsidP="007011F4">
            <w:pPr>
              <w:rPr>
                <w:rFonts w:ascii="Arial" w:eastAsia="Times New Roman" w:hAnsi="Arial" w:cs="Arial"/>
                <w:sz w:val="24"/>
                <w:szCs w:val="24"/>
              </w:rPr>
            </w:pPr>
            <w:r w:rsidRPr="00896CBB">
              <w:rPr>
                <w:rFonts w:ascii="Courier New" w:hAnsi="Courier New" w:cs="Courier New"/>
                <w:sz w:val="36"/>
                <w:szCs w:val="36"/>
              </w:rPr>
              <w:t>Ї</w:t>
            </w:r>
          </w:p>
        </w:tc>
        <w:tc>
          <w:tcPr>
            <w:tcW w:w="0" w:type="auto"/>
            <w:tcBorders>
              <w:top w:val="single" w:sz="4" w:space="0" w:color="auto"/>
              <w:left w:val="single" w:sz="4" w:space="0" w:color="auto"/>
              <w:bottom w:val="single" w:sz="4" w:space="0" w:color="auto"/>
              <w:right w:val="single" w:sz="4" w:space="0" w:color="auto"/>
            </w:tcBorders>
          </w:tcPr>
          <w:p w14:paraId="58BCF068" w14:textId="77777777" w:rsidR="00660BC5" w:rsidRPr="00CB217A" w:rsidRDefault="00D92FCE" w:rsidP="00434768">
            <w:pPr>
              <w:rPr>
                <w:rFonts w:ascii="Courier New" w:hAnsi="Courier New" w:cs="Courier New"/>
                <w:sz w:val="36"/>
                <w:szCs w:val="36"/>
              </w:rPr>
            </w:pPr>
            <w:hyperlink r:id="rId689" w:tooltip="Yi (Cyrillic)" w:history="1">
              <w:r w:rsidR="00660BC5" w:rsidRPr="00CB217A">
                <w:rPr>
                  <w:rStyle w:val="Hyperlink"/>
                  <w:rFonts w:ascii="Courier New" w:hAnsi="Courier New" w:cs="Courier New"/>
                  <w:sz w:val="36"/>
                  <w:szCs w:val="36"/>
                  <w:u w:val="none"/>
                </w:rPr>
                <w:t>Ї</w:t>
              </w:r>
            </w:hyperlink>
          </w:p>
        </w:tc>
        <w:tc>
          <w:tcPr>
            <w:tcW w:w="433" w:type="dxa"/>
            <w:tcBorders>
              <w:top w:val="single" w:sz="4" w:space="0" w:color="auto"/>
              <w:left w:val="single" w:sz="4" w:space="0" w:color="auto"/>
              <w:bottom w:val="single" w:sz="4" w:space="0" w:color="auto"/>
              <w:right w:val="single" w:sz="4" w:space="0" w:color="auto"/>
            </w:tcBorders>
          </w:tcPr>
          <w:p w14:paraId="635F9C19" w14:textId="77777777" w:rsidR="00660BC5" w:rsidRPr="00896CBB" w:rsidRDefault="00660BC5" w:rsidP="00434768">
            <w:pPr>
              <w:rPr>
                <w:rFonts w:ascii="Courier New" w:hAnsi="Courier New" w:cs="Courier New"/>
                <w:sz w:val="36"/>
                <w:szCs w:val="36"/>
              </w:rPr>
            </w:pPr>
          </w:p>
        </w:tc>
      </w:tr>
      <w:tr w:rsidR="00660BC5" w14:paraId="205A643B" w14:textId="77777777" w:rsidTr="00EE1E9D">
        <w:tc>
          <w:tcPr>
            <w:tcW w:w="0" w:type="auto"/>
            <w:tcBorders>
              <w:top w:val="single" w:sz="4" w:space="0" w:color="auto"/>
              <w:left w:val="single" w:sz="4" w:space="0" w:color="auto"/>
              <w:bottom w:val="single" w:sz="4" w:space="0" w:color="auto"/>
              <w:right w:val="single" w:sz="4" w:space="0" w:color="auto"/>
            </w:tcBorders>
          </w:tcPr>
          <w:p w14:paraId="6874D2DA"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W</w:t>
            </w:r>
          </w:p>
        </w:tc>
        <w:tc>
          <w:tcPr>
            <w:tcW w:w="0" w:type="auto"/>
            <w:tcBorders>
              <w:top w:val="single" w:sz="4" w:space="0" w:color="auto"/>
              <w:left w:val="single" w:sz="4" w:space="0" w:color="auto"/>
              <w:bottom w:val="single" w:sz="4" w:space="0" w:color="auto"/>
              <w:right w:val="single" w:sz="4" w:space="0" w:color="auto"/>
            </w:tcBorders>
          </w:tcPr>
          <w:p w14:paraId="64C9D82C" w14:textId="77777777"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Ш</w:t>
            </w:r>
          </w:p>
        </w:tc>
        <w:tc>
          <w:tcPr>
            <w:tcW w:w="0" w:type="auto"/>
            <w:tcBorders>
              <w:top w:val="single" w:sz="4" w:space="0" w:color="auto"/>
              <w:left w:val="single" w:sz="4" w:space="0" w:color="auto"/>
              <w:bottom w:val="single" w:sz="4" w:space="0" w:color="auto"/>
              <w:right w:val="single" w:sz="4" w:space="0" w:color="auto"/>
            </w:tcBorders>
          </w:tcPr>
          <w:p w14:paraId="2E770E2A"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867369A"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AA68784"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1A99711" w14:textId="77777777" w:rsidR="00660BC5" w:rsidRPr="00E720BE" w:rsidRDefault="00660BC5" w:rsidP="007011F4">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2151EEC" w14:textId="77777777" w:rsidR="00660BC5" w:rsidRPr="00E720BE" w:rsidRDefault="00660BC5" w:rsidP="007011F4">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5F5022F8" w14:textId="77777777" w:rsidR="00660BC5" w:rsidRPr="00E720BE" w:rsidRDefault="00660BC5" w:rsidP="00434768">
            <w:pPr>
              <w:rPr>
                <w:rFonts w:ascii="Arial" w:eastAsia="Times New Roman" w:hAnsi="Arial" w:cs="Arial"/>
                <w:sz w:val="24"/>
                <w:szCs w:val="24"/>
              </w:rPr>
            </w:pPr>
          </w:p>
        </w:tc>
      </w:tr>
      <w:tr w:rsidR="00660BC5" w14:paraId="07EE9C34" w14:textId="77777777" w:rsidTr="00EE1E9D">
        <w:tc>
          <w:tcPr>
            <w:tcW w:w="0" w:type="auto"/>
            <w:tcBorders>
              <w:top w:val="single" w:sz="4" w:space="0" w:color="auto"/>
              <w:left w:val="single" w:sz="4" w:space="0" w:color="auto"/>
              <w:bottom w:val="single" w:sz="4" w:space="0" w:color="auto"/>
              <w:right w:val="single" w:sz="4" w:space="0" w:color="auto"/>
            </w:tcBorders>
          </w:tcPr>
          <w:p w14:paraId="46C3E0A2"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W</w:t>
            </w:r>
          </w:p>
        </w:tc>
        <w:tc>
          <w:tcPr>
            <w:tcW w:w="0" w:type="auto"/>
            <w:tcBorders>
              <w:top w:val="single" w:sz="4" w:space="0" w:color="auto"/>
              <w:left w:val="single" w:sz="4" w:space="0" w:color="auto"/>
              <w:bottom w:val="single" w:sz="4" w:space="0" w:color="auto"/>
              <w:right w:val="single" w:sz="4" w:space="0" w:color="auto"/>
            </w:tcBorders>
          </w:tcPr>
          <w:p w14:paraId="638D7F57" w14:textId="77777777"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Ш</w:t>
            </w:r>
          </w:p>
        </w:tc>
        <w:tc>
          <w:tcPr>
            <w:tcW w:w="0" w:type="auto"/>
            <w:tcBorders>
              <w:top w:val="single" w:sz="4" w:space="0" w:color="auto"/>
              <w:left w:val="single" w:sz="4" w:space="0" w:color="auto"/>
              <w:bottom w:val="single" w:sz="4" w:space="0" w:color="auto"/>
              <w:right w:val="single" w:sz="4" w:space="0" w:color="auto"/>
            </w:tcBorders>
          </w:tcPr>
          <w:p w14:paraId="465B1A4D" w14:textId="77777777" w:rsidR="00660BC5" w:rsidRPr="00B66F80" w:rsidRDefault="00D92FCE" w:rsidP="00434768">
            <w:pPr>
              <w:rPr>
                <w:rFonts w:ascii="Arial" w:eastAsia="Times New Roman" w:hAnsi="Arial" w:cs="Arial"/>
                <w:sz w:val="24"/>
                <w:szCs w:val="24"/>
              </w:rPr>
            </w:pPr>
            <w:hyperlink r:id="rId690" w:tooltip="Sha" w:history="1">
              <w:r w:rsidR="00660BC5" w:rsidRPr="00B66F80">
                <w:rPr>
                  <w:rStyle w:val="Hyperlink"/>
                  <w:rFonts w:ascii="Courier New" w:hAnsi="Courier New" w:cs="Courier New"/>
                  <w:sz w:val="36"/>
                  <w:szCs w:val="36"/>
                  <w:u w:val="none"/>
                </w:rPr>
                <w:t>Ш</w:t>
              </w:r>
            </w:hyperlink>
          </w:p>
        </w:tc>
        <w:tc>
          <w:tcPr>
            <w:tcW w:w="0" w:type="auto"/>
            <w:tcBorders>
              <w:top w:val="single" w:sz="4" w:space="0" w:color="auto"/>
              <w:left w:val="single" w:sz="4" w:space="0" w:color="auto"/>
              <w:bottom w:val="single" w:sz="4" w:space="0" w:color="auto"/>
              <w:right w:val="single" w:sz="4" w:space="0" w:color="auto"/>
            </w:tcBorders>
          </w:tcPr>
          <w:p w14:paraId="300CD2D1"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7006368"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4F2718F" w14:textId="77777777" w:rsidR="00660BC5" w:rsidRPr="00E720BE" w:rsidRDefault="00660BC5" w:rsidP="00733833">
            <w:pPr>
              <w:rPr>
                <w:rFonts w:ascii="Arial" w:eastAsia="Times New Roman" w:hAnsi="Arial" w:cs="Arial"/>
                <w:sz w:val="24"/>
                <w:szCs w:val="24"/>
              </w:rPr>
            </w:pPr>
            <w:r>
              <w:rPr>
                <w:rFonts w:ascii="Arial" w:eastAsia="Times New Roman" w:hAnsi="Arial" w:cs="Arial"/>
                <w:sz w:val="24"/>
                <w:szCs w:val="24"/>
              </w:rPr>
              <w:t>Short u</w:t>
            </w:r>
          </w:p>
        </w:tc>
        <w:tc>
          <w:tcPr>
            <w:tcW w:w="0" w:type="auto"/>
            <w:tcBorders>
              <w:top w:val="single" w:sz="4" w:space="0" w:color="auto"/>
              <w:left w:val="single" w:sz="4" w:space="0" w:color="auto"/>
              <w:bottom w:val="single" w:sz="4" w:space="0" w:color="auto"/>
              <w:right w:val="single" w:sz="4" w:space="0" w:color="auto"/>
            </w:tcBorders>
          </w:tcPr>
          <w:p w14:paraId="43FB60A1" w14:textId="77777777" w:rsidR="00660BC5" w:rsidRPr="00E720BE" w:rsidRDefault="00660BC5" w:rsidP="00733833">
            <w:pPr>
              <w:rPr>
                <w:rFonts w:ascii="Arial" w:eastAsia="Times New Roman" w:hAnsi="Arial" w:cs="Arial"/>
                <w:sz w:val="24"/>
                <w:szCs w:val="24"/>
              </w:rPr>
            </w:pPr>
            <w:r w:rsidRPr="00C66D2F">
              <w:rPr>
                <w:rFonts w:ascii="Arial" w:eastAsia="Times New Roman" w:hAnsi="Arial" w:cs="Arial"/>
                <w:sz w:val="24"/>
                <w:szCs w:val="24"/>
              </w:rPr>
              <w:t>Ў</w:t>
            </w:r>
          </w:p>
        </w:tc>
        <w:tc>
          <w:tcPr>
            <w:tcW w:w="433" w:type="dxa"/>
            <w:tcBorders>
              <w:top w:val="single" w:sz="4" w:space="0" w:color="auto"/>
              <w:left w:val="single" w:sz="4" w:space="0" w:color="auto"/>
              <w:bottom w:val="single" w:sz="4" w:space="0" w:color="auto"/>
              <w:right w:val="single" w:sz="4" w:space="0" w:color="auto"/>
            </w:tcBorders>
          </w:tcPr>
          <w:p w14:paraId="1DB6C6A0" w14:textId="77777777" w:rsidR="00660BC5" w:rsidRPr="00E720BE" w:rsidRDefault="00660BC5" w:rsidP="00434768">
            <w:pPr>
              <w:rPr>
                <w:rFonts w:ascii="Arial" w:eastAsia="Times New Roman" w:hAnsi="Arial" w:cs="Arial"/>
                <w:sz w:val="24"/>
                <w:szCs w:val="24"/>
              </w:rPr>
            </w:pPr>
          </w:p>
        </w:tc>
      </w:tr>
      <w:tr w:rsidR="00660BC5" w14:paraId="065EDAF0" w14:textId="77777777" w:rsidTr="00EE1E9D">
        <w:tc>
          <w:tcPr>
            <w:tcW w:w="0" w:type="auto"/>
            <w:tcBorders>
              <w:top w:val="single" w:sz="4" w:space="0" w:color="auto"/>
              <w:left w:val="single" w:sz="4" w:space="0" w:color="auto"/>
              <w:bottom w:val="single" w:sz="4" w:space="0" w:color="auto"/>
              <w:right w:val="single" w:sz="4" w:space="0" w:color="auto"/>
            </w:tcBorders>
          </w:tcPr>
          <w:p w14:paraId="67EB3395" w14:textId="77777777" w:rsidR="00660BC5" w:rsidRPr="00E720BE" w:rsidRDefault="00B66F80" w:rsidP="00434768">
            <w:pPr>
              <w:rPr>
                <w:rFonts w:ascii="Arial" w:eastAsia="Times New Roman" w:hAnsi="Arial" w:cs="Arial"/>
                <w:sz w:val="24"/>
                <w:szCs w:val="24"/>
              </w:rPr>
            </w:pPr>
            <w:r>
              <w:rPr>
                <w:rFonts w:ascii="Arial" w:eastAsia="Times New Roman" w:hAnsi="Arial" w:cs="Arial"/>
                <w:sz w:val="24"/>
                <w:szCs w:val="24"/>
              </w:rPr>
              <w:t>X</w:t>
            </w:r>
          </w:p>
        </w:tc>
        <w:tc>
          <w:tcPr>
            <w:tcW w:w="0" w:type="auto"/>
            <w:tcBorders>
              <w:top w:val="single" w:sz="4" w:space="0" w:color="auto"/>
              <w:left w:val="single" w:sz="4" w:space="0" w:color="auto"/>
              <w:bottom w:val="single" w:sz="4" w:space="0" w:color="auto"/>
              <w:right w:val="single" w:sz="4" w:space="0" w:color="auto"/>
            </w:tcBorders>
          </w:tcPr>
          <w:p w14:paraId="4526B9EA" w14:textId="77777777"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Х</w:t>
            </w:r>
          </w:p>
        </w:tc>
        <w:tc>
          <w:tcPr>
            <w:tcW w:w="0" w:type="auto"/>
            <w:tcBorders>
              <w:top w:val="single" w:sz="4" w:space="0" w:color="auto"/>
              <w:left w:val="single" w:sz="4" w:space="0" w:color="auto"/>
              <w:bottom w:val="single" w:sz="4" w:space="0" w:color="auto"/>
              <w:right w:val="single" w:sz="4" w:space="0" w:color="auto"/>
            </w:tcBorders>
          </w:tcPr>
          <w:p w14:paraId="79B7173A" w14:textId="77777777" w:rsidR="00660BC5" w:rsidRPr="00B66F80" w:rsidRDefault="00660BC5" w:rsidP="00434768">
            <w:pPr>
              <w:rPr>
                <w:rFonts w:ascii="Arial" w:eastAsia="Times New Roman" w:hAnsi="Arial" w:cs="Arial"/>
                <w:sz w:val="24"/>
                <w:szCs w:val="24"/>
              </w:rPr>
            </w:pPr>
            <w:r w:rsidRPr="00B66F80">
              <w:rPr>
                <w:rFonts w:ascii="Arial" w:eastAsia="Times New Roman" w:hAnsi="Arial" w:cs="Arial"/>
                <w:sz w:val="24"/>
                <w:szCs w:val="24"/>
              </w:rPr>
              <w:t>Or kha</w:t>
            </w:r>
          </w:p>
        </w:tc>
        <w:tc>
          <w:tcPr>
            <w:tcW w:w="0" w:type="auto"/>
            <w:tcBorders>
              <w:top w:val="single" w:sz="4" w:space="0" w:color="auto"/>
              <w:left w:val="single" w:sz="4" w:space="0" w:color="auto"/>
              <w:bottom w:val="single" w:sz="4" w:space="0" w:color="auto"/>
              <w:right w:val="single" w:sz="4" w:space="0" w:color="auto"/>
            </w:tcBorders>
          </w:tcPr>
          <w:p w14:paraId="00030861"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F6531E8"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8383B65"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04B5623" w14:textId="77777777"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453466F7" w14:textId="77777777" w:rsidR="00660BC5" w:rsidRPr="00E720BE" w:rsidRDefault="00660BC5" w:rsidP="00434768">
            <w:pPr>
              <w:rPr>
                <w:rFonts w:ascii="Arial" w:eastAsia="Times New Roman" w:hAnsi="Arial" w:cs="Arial"/>
                <w:sz w:val="24"/>
                <w:szCs w:val="24"/>
              </w:rPr>
            </w:pPr>
          </w:p>
        </w:tc>
      </w:tr>
      <w:tr w:rsidR="00660BC5" w14:paraId="43552CEE" w14:textId="77777777" w:rsidTr="00EE1E9D">
        <w:tc>
          <w:tcPr>
            <w:tcW w:w="0" w:type="auto"/>
            <w:tcBorders>
              <w:top w:val="single" w:sz="4" w:space="0" w:color="auto"/>
              <w:left w:val="single" w:sz="4" w:space="0" w:color="auto"/>
              <w:bottom w:val="single" w:sz="4" w:space="0" w:color="auto"/>
              <w:right w:val="single" w:sz="4" w:space="0" w:color="auto"/>
            </w:tcBorders>
          </w:tcPr>
          <w:p w14:paraId="0001EE6D"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X</w:t>
            </w:r>
          </w:p>
        </w:tc>
        <w:tc>
          <w:tcPr>
            <w:tcW w:w="0" w:type="auto"/>
            <w:tcBorders>
              <w:top w:val="single" w:sz="4" w:space="0" w:color="auto"/>
              <w:left w:val="single" w:sz="4" w:space="0" w:color="auto"/>
              <w:bottom w:val="single" w:sz="4" w:space="0" w:color="auto"/>
              <w:right w:val="single" w:sz="4" w:space="0" w:color="auto"/>
            </w:tcBorders>
          </w:tcPr>
          <w:p w14:paraId="652478C7" w14:textId="77777777"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Х</w:t>
            </w:r>
          </w:p>
        </w:tc>
        <w:tc>
          <w:tcPr>
            <w:tcW w:w="0" w:type="auto"/>
            <w:tcBorders>
              <w:top w:val="single" w:sz="4" w:space="0" w:color="auto"/>
              <w:left w:val="single" w:sz="4" w:space="0" w:color="auto"/>
              <w:bottom w:val="single" w:sz="4" w:space="0" w:color="auto"/>
              <w:right w:val="single" w:sz="4" w:space="0" w:color="auto"/>
            </w:tcBorders>
          </w:tcPr>
          <w:p w14:paraId="433A5870" w14:textId="77777777" w:rsidR="00660BC5" w:rsidRPr="00B66F80" w:rsidRDefault="00D92FCE" w:rsidP="00434768">
            <w:pPr>
              <w:rPr>
                <w:rFonts w:ascii="Arial" w:eastAsia="Times New Roman" w:hAnsi="Arial" w:cs="Arial"/>
                <w:sz w:val="24"/>
                <w:szCs w:val="24"/>
              </w:rPr>
            </w:pPr>
            <w:hyperlink r:id="rId691" w:tooltip="Ha (Cyrillic)" w:history="1">
              <w:r w:rsidR="00660BC5" w:rsidRPr="00B66F80">
                <w:rPr>
                  <w:rStyle w:val="Hyperlink"/>
                  <w:rFonts w:ascii="Courier New" w:hAnsi="Courier New" w:cs="Courier New"/>
                  <w:sz w:val="36"/>
                  <w:szCs w:val="36"/>
                  <w:u w:val="none"/>
                </w:rPr>
                <w:t>Х</w:t>
              </w:r>
            </w:hyperlink>
          </w:p>
        </w:tc>
        <w:tc>
          <w:tcPr>
            <w:tcW w:w="0" w:type="auto"/>
            <w:tcBorders>
              <w:top w:val="single" w:sz="4" w:space="0" w:color="auto"/>
              <w:left w:val="single" w:sz="4" w:space="0" w:color="auto"/>
              <w:bottom w:val="single" w:sz="4" w:space="0" w:color="auto"/>
              <w:right w:val="single" w:sz="4" w:space="0" w:color="auto"/>
            </w:tcBorders>
          </w:tcPr>
          <w:p w14:paraId="305FA8D7"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0DD0603"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A3C8CFD" w14:textId="77777777" w:rsidR="00660BC5" w:rsidRPr="00E720BE" w:rsidRDefault="00660BC5" w:rsidP="00916184">
            <w:pPr>
              <w:rPr>
                <w:rFonts w:ascii="Arial" w:eastAsia="Times New Roman" w:hAnsi="Arial" w:cs="Arial"/>
                <w:sz w:val="24"/>
                <w:szCs w:val="24"/>
              </w:rPr>
            </w:pPr>
            <w:r w:rsidRPr="00A263F2">
              <w:rPr>
                <w:rFonts w:ascii="Arial" w:eastAsia="Times New Roman" w:hAnsi="Arial" w:cs="Arial"/>
                <w:sz w:val="24"/>
                <w:szCs w:val="24"/>
              </w:rPr>
              <w:t>Ұ</w:t>
            </w:r>
          </w:p>
        </w:tc>
        <w:tc>
          <w:tcPr>
            <w:tcW w:w="0" w:type="auto"/>
            <w:tcBorders>
              <w:top w:val="single" w:sz="4" w:space="0" w:color="auto"/>
              <w:left w:val="single" w:sz="4" w:space="0" w:color="auto"/>
              <w:bottom w:val="single" w:sz="4" w:space="0" w:color="auto"/>
              <w:right w:val="single" w:sz="4" w:space="0" w:color="auto"/>
            </w:tcBorders>
          </w:tcPr>
          <w:p w14:paraId="1FF98EF8" w14:textId="77777777" w:rsidR="00660BC5" w:rsidRDefault="00660BC5" w:rsidP="00916184">
            <w:pPr>
              <w:rPr>
                <w:rFonts w:ascii="Arial" w:eastAsia="Times New Roman" w:hAnsi="Arial" w:cs="Arial"/>
                <w:sz w:val="24"/>
                <w:szCs w:val="24"/>
              </w:rPr>
            </w:pPr>
            <w:r>
              <w:rPr>
                <w:rFonts w:ascii="Arial" w:eastAsia="Times New Roman" w:hAnsi="Arial" w:cs="Arial"/>
                <w:sz w:val="24"/>
                <w:szCs w:val="24"/>
              </w:rPr>
              <w:t>Straight U</w:t>
            </w:r>
          </w:p>
          <w:p w14:paraId="43EE7764" w14:textId="77777777" w:rsidR="00660BC5" w:rsidRPr="00E720BE" w:rsidRDefault="00660BC5" w:rsidP="00916184">
            <w:pPr>
              <w:rPr>
                <w:rFonts w:ascii="Arial" w:eastAsia="Times New Roman" w:hAnsi="Arial" w:cs="Arial"/>
                <w:sz w:val="24"/>
                <w:szCs w:val="24"/>
              </w:rPr>
            </w:pPr>
            <w:r>
              <w:rPr>
                <w:rFonts w:ascii="Arial" w:eastAsia="Times New Roman" w:hAnsi="Arial" w:cs="Arial"/>
                <w:sz w:val="24"/>
                <w:szCs w:val="24"/>
              </w:rPr>
              <w:t>With stroke</w:t>
            </w:r>
          </w:p>
        </w:tc>
        <w:tc>
          <w:tcPr>
            <w:tcW w:w="433" w:type="dxa"/>
            <w:tcBorders>
              <w:top w:val="single" w:sz="4" w:space="0" w:color="auto"/>
              <w:left w:val="single" w:sz="4" w:space="0" w:color="auto"/>
              <w:bottom w:val="single" w:sz="4" w:space="0" w:color="auto"/>
              <w:right w:val="single" w:sz="4" w:space="0" w:color="auto"/>
            </w:tcBorders>
          </w:tcPr>
          <w:p w14:paraId="2E67131E" w14:textId="77777777" w:rsidR="00660BC5" w:rsidRPr="00E720BE" w:rsidRDefault="00660BC5" w:rsidP="00434768">
            <w:pPr>
              <w:rPr>
                <w:rFonts w:ascii="Arial" w:eastAsia="Times New Roman" w:hAnsi="Arial" w:cs="Arial"/>
                <w:sz w:val="24"/>
                <w:szCs w:val="24"/>
              </w:rPr>
            </w:pPr>
          </w:p>
        </w:tc>
      </w:tr>
      <w:tr w:rsidR="00660BC5" w14:paraId="274080D6" w14:textId="77777777" w:rsidTr="00EE1E9D">
        <w:tc>
          <w:tcPr>
            <w:tcW w:w="0" w:type="auto"/>
            <w:tcBorders>
              <w:top w:val="single" w:sz="4" w:space="0" w:color="auto"/>
              <w:left w:val="single" w:sz="4" w:space="0" w:color="auto"/>
              <w:bottom w:val="single" w:sz="4" w:space="0" w:color="auto"/>
              <w:right w:val="single" w:sz="4" w:space="0" w:color="auto"/>
            </w:tcBorders>
          </w:tcPr>
          <w:p w14:paraId="35A987CB"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 xml:space="preserve">y </w:t>
            </w:r>
          </w:p>
        </w:tc>
        <w:tc>
          <w:tcPr>
            <w:tcW w:w="0" w:type="auto"/>
            <w:tcBorders>
              <w:top w:val="single" w:sz="4" w:space="0" w:color="auto"/>
              <w:left w:val="single" w:sz="4" w:space="0" w:color="auto"/>
              <w:bottom w:val="single" w:sz="4" w:space="0" w:color="auto"/>
              <w:right w:val="single" w:sz="4" w:space="0" w:color="auto"/>
            </w:tcBorders>
          </w:tcPr>
          <w:p w14:paraId="43CB4EB6" w14:textId="77777777"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У</w:t>
            </w:r>
          </w:p>
        </w:tc>
        <w:tc>
          <w:tcPr>
            <w:tcW w:w="0" w:type="auto"/>
            <w:tcBorders>
              <w:top w:val="single" w:sz="4" w:space="0" w:color="auto"/>
              <w:left w:val="single" w:sz="4" w:space="0" w:color="auto"/>
              <w:bottom w:val="single" w:sz="4" w:space="0" w:color="auto"/>
              <w:right w:val="single" w:sz="4" w:space="0" w:color="auto"/>
            </w:tcBorders>
          </w:tcPr>
          <w:p w14:paraId="69977F65"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3FF3961"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1492976"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EC86B03" w14:textId="77777777" w:rsidR="00660BC5" w:rsidRPr="00960F4E" w:rsidRDefault="00660BC5" w:rsidP="007011F4">
            <w:pPr>
              <w:rPr>
                <w:rFonts w:ascii="Courier New" w:hAnsi="Courier New" w:cs="Courier New"/>
                <w:sz w:val="36"/>
                <w:szCs w:val="36"/>
              </w:rPr>
            </w:pPr>
            <w:r w:rsidRPr="00896CBB">
              <w:rPr>
                <w:rFonts w:ascii="Courier New" w:hAnsi="Courier New" w:cs="Courier New"/>
                <w:sz w:val="36"/>
                <w:szCs w:val="36"/>
              </w:rPr>
              <w:t>Ё</w:t>
            </w:r>
          </w:p>
        </w:tc>
        <w:tc>
          <w:tcPr>
            <w:tcW w:w="0" w:type="auto"/>
            <w:tcBorders>
              <w:top w:val="single" w:sz="4" w:space="0" w:color="auto"/>
              <w:left w:val="single" w:sz="4" w:space="0" w:color="auto"/>
              <w:bottom w:val="single" w:sz="4" w:space="0" w:color="auto"/>
              <w:right w:val="single" w:sz="4" w:space="0" w:color="auto"/>
            </w:tcBorders>
          </w:tcPr>
          <w:p w14:paraId="39BE0F15" w14:textId="77777777" w:rsidR="00660BC5" w:rsidRPr="00630A82" w:rsidRDefault="00660BC5" w:rsidP="007011F4">
            <w:pPr>
              <w:rPr>
                <w:rFonts w:ascii="Courier New" w:hAnsi="Courier New" w:cs="Courier New"/>
                <w:sz w:val="36"/>
                <w:szCs w:val="36"/>
              </w:rPr>
            </w:pPr>
          </w:p>
        </w:tc>
        <w:tc>
          <w:tcPr>
            <w:tcW w:w="433" w:type="dxa"/>
            <w:tcBorders>
              <w:top w:val="single" w:sz="4" w:space="0" w:color="auto"/>
              <w:left w:val="single" w:sz="4" w:space="0" w:color="auto"/>
              <w:bottom w:val="single" w:sz="4" w:space="0" w:color="auto"/>
              <w:right w:val="single" w:sz="4" w:space="0" w:color="auto"/>
            </w:tcBorders>
          </w:tcPr>
          <w:p w14:paraId="4B556CEC" w14:textId="77777777" w:rsidR="00660BC5" w:rsidRPr="00E720BE" w:rsidRDefault="00660BC5" w:rsidP="00434768">
            <w:pPr>
              <w:rPr>
                <w:rFonts w:ascii="Arial" w:eastAsia="Times New Roman" w:hAnsi="Arial" w:cs="Arial"/>
                <w:sz w:val="24"/>
                <w:szCs w:val="24"/>
              </w:rPr>
            </w:pPr>
          </w:p>
        </w:tc>
      </w:tr>
      <w:tr w:rsidR="00660BC5" w14:paraId="3EE8EBE9" w14:textId="77777777" w:rsidTr="00EE1E9D">
        <w:tc>
          <w:tcPr>
            <w:tcW w:w="0" w:type="auto"/>
            <w:tcBorders>
              <w:top w:val="single" w:sz="4" w:space="0" w:color="auto"/>
              <w:left w:val="single" w:sz="4" w:space="0" w:color="auto"/>
              <w:bottom w:val="single" w:sz="4" w:space="0" w:color="auto"/>
              <w:right w:val="single" w:sz="4" w:space="0" w:color="auto"/>
            </w:tcBorders>
          </w:tcPr>
          <w:p w14:paraId="709B692E"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Y</w:t>
            </w:r>
          </w:p>
        </w:tc>
        <w:tc>
          <w:tcPr>
            <w:tcW w:w="0" w:type="auto"/>
            <w:tcBorders>
              <w:top w:val="single" w:sz="4" w:space="0" w:color="auto"/>
              <w:left w:val="single" w:sz="4" w:space="0" w:color="auto"/>
              <w:bottom w:val="single" w:sz="4" w:space="0" w:color="auto"/>
              <w:right w:val="single" w:sz="4" w:space="0" w:color="auto"/>
            </w:tcBorders>
          </w:tcPr>
          <w:p w14:paraId="151F08F1" w14:textId="77777777" w:rsidR="00660BC5" w:rsidRPr="00E720BE" w:rsidRDefault="00660BC5" w:rsidP="00434768">
            <w:pPr>
              <w:rPr>
                <w:rFonts w:ascii="Arial" w:eastAsia="Times New Roman" w:hAnsi="Arial" w:cs="Arial"/>
                <w:sz w:val="24"/>
                <w:szCs w:val="24"/>
              </w:rPr>
            </w:pPr>
            <w:r w:rsidRPr="00630A82">
              <w:rPr>
                <w:rFonts w:ascii="Courier New" w:hAnsi="Courier New" w:cs="Courier New"/>
                <w:sz w:val="36"/>
                <w:szCs w:val="36"/>
              </w:rPr>
              <w:t>У</w:t>
            </w:r>
          </w:p>
        </w:tc>
        <w:tc>
          <w:tcPr>
            <w:tcW w:w="0" w:type="auto"/>
            <w:tcBorders>
              <w:top w:val="single" w:sz="4" w:space="0" w:color="auto"/>
              <w:left w:val="single" w:sz="4" w:space="0" w:color="auto"/>
              <w:bottom w:val="single" w:sz="4" w:space="0" w:color="auto"/>
              <w:right w:val="single" w:sz="4" w:space="0" w:color="auto"/>
            </w:tcBorders>
          </w:tcPr>
          <w:p w14:paraId="62A6C982" w14:textId="77777777" w:rsidR="00660BC5" w:rsidRPr="00B66F80" w:rsidRDefault="00D92FCE" w:rsidP="00434768">
            <w:pPr>
              <w:rPr>
                <w:rFonts w:ascii="Arial" w:eastAsia="Times New Roman" w:hAnsi="Arial" w:cs="Arial"/>
                <w:sz w:val="24"/>
                <w:szCs w:val="24"/>
              </w:rPr>
            </w:pPr>
            <w:hyperlink r:id="rId692" w:tooltip="U (Cyrillic)" w:history="1">
              <w:r w:rsidR="00660BC5" w:rsidRPr="00B66F80">
                <w:rPr>
                  <w:rStyle w:val="Hyperlink"/>
                  <w:rFonts w:ascii="Courier New" w:hAnsi="Courier New" w:cs="Courier New"/>
                  <w:sz w:val="36"/>
                  <w:szCs w:val="36"/>
                  <w:u w:val="none"/>
                </w:rPr>
                <w:t>У</w:t>
              </w:r>
            </w:hyperlink>
          </w:p>
        </w:tc>
        <w:tc>
          <w:tcPr>
            <w:tcW w:w="0" w:type="auto"/>
            <w:tcBorders>
              <w:top w:val="single" w:sz="4" w:space="0" w:color="auto"/>
              <w:left w:val="single" w:sz="4" w:space="0" w:color="auto"/>
              <w:bottom w:val="single" w:sz="4" w:space="0" w:color="auto"/>
              <w:right w:val="single" w:sz="4" w:space="0" w:color="auto"/>
            </w:tcBorders>
          </w:tcPr>
          <w:p w14:paraId="338D76C4"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511FE51"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E563D59" w14:textId="77777777" w:rsidR="00660BC5" w:rsidRPr="00960F4E" w:rsidRDefault="00660BC5" w:rsidP="007011F4">
            <w:pPr>
              <w:rPr>
                <w:rFonts w:ascii="Courier New" w:hAnsi="Courier New" w:cs="Courier New"/>
                <w:sz w:val="36"/>
                <w:szCs w:val="36"/>
              </w:rPr>
            </w:pPr>
            <w:r w:rsidRPr="00896CBB">
              <w:rPr>
                <w:rFonts w:ascii="Courier New" w:hAnsi="Courier New" w:cs="Courier New"/>
                <w:sz w:val="36"/>
                <w:szCs w:val="36"/>
              </w:rPr>
              <w:t>Ё</w:t>
            </w:r>
          </w:p>
        </w:tc>
        <w:tc>
          <w:tcPr>
            <w:tcW w:w="0" w:type="auto"/>
            <w:tcBorders>
              <w:top w:val="single" w:sz="4" w:space="0" w:color="auto"/>
              <w:left w:val="single" w:sz="4" w:space="0" w:color="auto"/>
              <w:bottom w:val="single" w:sz="4" w:space="0" w:color="auto"/>
              <w:right w:val="single" w:sz="4" w:space="0" w:color="auto"/>
            </w:tcBorders>
          </w:tcPr>
          <w:p w14:paraId="3D7C4398" w14:textId="77777777" w:rsidR="00660BC5" w:rsidRPr="00CB217A" w:rsidRDefault="00D92FCE" w:rsidP="007011F4">
            <w:pPr>
              <w:rPr>
                <w:rFonts w:ascii="Courier New" w:hAnsi="Courier New" w:cs="Courier New"/>
                <w:sz w:val="36"/>
                <w:szCs w:val="36"/>
              </w:rPr>
            </w:pPr>
            <w:hyperlink r:id="rId693" w:tooltip="Yo (Cyrillic)" w:history="1">
              <w:r w:rsidR="00660BC5" w:rsidRPr="00CB217A">
                <w:rPr>
                  <w:rStyle w:val="Hyperlink"/>
                  <w:rFonts w:ascii="Courier New" w:hAnsi="Courier New" w:cs="Courier New"/>
                  <w:sz w:val="36"/>
                  <w:szCs w:val="36"/>
                  <w:u w:val="none"/>
                </w:rPr>
                <w:t>Ё</w:t>
              </w:r>
            </w:hyperlink>
          </w:p>
        </w:tc>
        <w:tc>
          <w:tcPr>
            <w:tcW w:w="433" w:type="dxa"/>
            <w:tcBorders>
              <w:top w:val="single" w:sz="4" w:space="0" w:color="auto"/>
              <w:left w:val="single" w:sz="4" w:space="0" w:color="auto"/>
              <w:bottom w:val="single" w:sz="4" w:space="0" w:color="auto"/>
              <w:right w:val="single" w:sz="4" w:space="0" w:color="auto"/>
            </w:tcBorders>
          </w:tcPr>
          <w:p w14:paraId="6339E3E6" w14:textId="77777777" w:rsidR="00660BC5" w:rsidRDefault="00660BC5" w:rsidP="00434768"/>
        </w:tc>
      </w:tr>
      <w:tr w:rsidR="00660BC5" w14:paraId="6D777693" w14:textId="77777777" w:rsidTr="00EE1E9D">
        <w:tc>
          <w:tcPr>
            <w:tcW w:w="0" w:type="auto"/>
            <w:tcBorders>
              <w:top w:val="single" w:sz="4" w:space="0" w:color="auto"/>
              <w:left w:val="single" w:sz="4" w:space="0" w:color="auto"/>
              <w:bottom w:val="single" w:sz="4" w:space="0" w:color="auto"/>
              <w:right w:val="single" w:sz="4" w:space="0" w:color="auto"/>
            </w:tcBorders>
          </w:tcPr>
          <w:p w14:paraId="08AF1F11"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lastRenderedPageBreak/>
              <w:t>z</w:t>
            </w:r>
          </w:p>
        </w:tc>
        <w:tc>
          <w:tcPr>
            <w:tcW w:w="0" w:type="auto"/>
            <w:tcBorders>
              <w:top w:val="single" w:sz="4" w:space="0" w:color="auto"/>
              <w:left w:val="single" w:sz="4" w:space="0" w:color="auto"/>
              <w:bottom w:val="single" w:sz="4" w:space="0" w:color="auto"/>
              <w:right w:val="single" w:sz="4" w:space="0" w:color="auto"/>
            </w:tcBorders>
          </w:tcPr>
          <w:p w14:paraId="41478559" w14:textId="77777777" w:rsidR="00660BC5" w:rsidRPr="00E720BE" w:rsidRDefault="00660BC5" w:rsidP="00434768">
            <w:pPr>
              <w:rPr>
                <w:rFonts w:ascii="Arial" w:eastAsia="Times New Roman" w:hAnsi="Arial" w:cs="Arial"/>
                <w:sz w:val="24"/>
                <w:szCs w:val="24"/>
              </w:rPr>
            </w:pPr>
            <w:r w:rsidRPr="007D7AED">
              <w:rPr>
                <w:rFonts w:ascii="Courier New" w:hAnsi="Courier New" w:cs="Courier New"/>
                <w:sz w:val="36"/>
                <w:szCs w:val="36"/>
              </w:rPr>
              <w:t>З</w:t>
            </w:r>
          </w:p>
        </w:tc>
        <w:tc>
          <w:tcPr>
            <w:tcW w:w="0" w:type="auto"/>
            <w:tcBorders>
              <w:top w:val="single" w:sz="4" w:space="0" w:color="auto"/>
              <w:left w:val="single" w:sz="4" w:space="0" w:color="auto"/>
              <w:bottom w:val="single" w:sz="4" w:space="0" w:color="auto"/>
              <w:right w:val="single" w:sz="4" w:space="0" w:color="auto"/>
            </w:tcBorders>
          </w:tcPr>
          <w:p w14:paraId="6FD38DAE"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1EF5110"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505883C"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0485331" w14:textId="77777777"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Ж</w:t>
            </w:r>
          </w:p>
        </w:tc>
        <w:tc>
          <w:tcPr>
            <w:tcW w:w="0" w:type="auto"/>
            <w:tcBorders>
              <w:top w:val="single" w:sz="4" w:space="0" w:color="auto"/>
              <w:left w:val="single" w:sz="4" w:space="0" w:color="auto"/>
              <w:bottom w:val="single" w:sz="4" w:space="0" w:color="auto"/>
              <w:right w:val="single" w:sz="4" w:space="0" w:color="auto"/>
            </w:tcBorders>
          </w:tcPr>
          <w:p w14:paraId="21AC6023" w14:textId="77777777" w:rsidR="00660BC5" w:rsidRPr="00CB217A"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6CF0D064" w14:textId="77777777" w:rsidR="00660BC5" w:rsidRPr="00E720BE" w:rsidRDefault="00660BC5" w:rsidP="00434768">
            <w:pPr>
              <w:rPr>
                <w:rFonts w:ascii="Arial" w:eastAsia="Times New Roman" w:hAnsi="Arial" w:cs="Arial"/>
                <w:sz w:val="24"/>
                <w:szCs w:val="24"/>
              </w:rPr>
            </w:pPr>
          </w:p>
        </w:tc>
      </w:tr>
      <w:tr w:rsidR="00660BC5" w14:paraId="45FF244E" w14:textId="77777777" w:rsidTr="00EE1E9D">
        <w:tc>
          <w:tcPr>
            <w:tcW w:w="0" w:type="auto"/>
            <w:tcBorders>
              <w:top w:val="single" w:sz="4" w:space="0" w:color="auto"/>
              <w:left w:val="single" w:sz="4" w:space="0" w:color="auto"/>
              <w:bottom w:val="single" w:sz="4" w:space="0" w:color="auto"/>
              <w:right w:val="single" w:sz="4" w:space="0" w:color="auto"/>
            </w:tcBorders>
          </w:tcPr>
          <w:p w14:paraId="1B0CD51F"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Z</w:t>
            </w:r>
          </w:p>
        </w:tc>
        <w:tc>
          <w:tcPr>
            <w:tcW w:w="0" w:type="auto"/>
            <w:tcBorders>
              <w:top w:val="single" w:sz="4" w:space="0" w:color="auto"/>
              <w:left w:val="single" w:sz="4" w:space="0" w:color="auto"/>
              <w:bottom w:val="single" w:sz="4" w:space="0" w:color="auto"/>
              <w:right w:val="single" w:sz="4" w:space="0" w:color="auto"/>
            </w:tcBorders>
          </w:tcPr>
          <w:p w14:paraId="5658D982" w14:textId="77777777" w:rsidR="00660BC5" w:rsidRPr="00E720BE" w:rsidRDefault="00660BC5" w:rsidP="00434768">
            <w:pPr>
              <w:rPr>
                <w:rFonts w:ascii="Arial" w:eastAsia="Times New Roman" w:hAnsi="Arial" w:cs="Arial"/>
                <w:sz w:val="24"/>
                <w:szCs w:val="24"/>
              </w:rPr>
            </w:pPr>
            <w:r w:rsidRPr="007D7AED">
              <w:rPr>
                <w:rFonts w:ascii="Courier New" w:hAnsi="Courier New" w:cs="Courier New"/>
                <w:sz w:val="36"/>
                <w:szCs w:val="36"/>
              </w:rPr>
              <w:t>З</w:t>
            </w:r>
          </w:p>
        </w:tc>
        <w:tc>
          <w:tcPr>
            <w:tcW w:w="0" w:type="auto"/>
            <w:tcBorders>
              <w:top w:val="single" w:sz="4" w:space="0" w:color="auto"/>
              <w:left w:val="single" w:sz="4" w:space="0" w:color="auto"/>
              <w:bottom w:val="single" w:sz="4" w:space="0" w:color="auto"/>
              <w:right w:val="single" w:sz="4" w:space="0" w:color="auto"/>
            </w:tcBorders>
          </w:tcPr>
          <w:p w14:paraId="299D2280" w14:textId="77777777" w:rsidR="00660BC5" w:rsidRPr="00B66F80" w:rsidRDefault="00D92FCE" w:rsidP="00434768">
            <w:pPr>
              <w:rPr>
                <w:rFonts w:ascii="Arial" w:eastAsia="Times New Roman" w:hAnsi="Arial" w:cs="Arial"/>
                <w:sz w:val="24"/>
                <w:szCs w:val="24"/>
              </w:rPr>
            </w:pPr>
            <w:hyperlink r:id="rId694" w:tooltip="Ze (Cyrillic)" w:history="1">
              <w:r w:rsidR="00660BC5" w:rsidRPr="00B66F80">
                <w:rPr>
                  <w:rStyle w:val="Hyperlink"/>
                  <w:rFonts w:ascii="Courier New" w:hAnsi="Courier New" w:cs="Courier New"/>
                  <w:sz w:val="36"/>
                  <w:szCs w:val="36"/>
                  <w:u w:val="none"/>
                </w:rPr>
                <w:t>З</w:t>
              </w:r>
            </w:hyperlink>
          </w:p>
        </w:tc>
        <w:tc>
          <w:tcPr>
            <w:tcW w:w="0" w:type="auto"/>
            <w:tcBorders>
              <w:top w:val="single" w:sz="4" w:space="0" w:color="auto"/>
              <w:left w:val="single" w:sz="4" w:space="0" w:color="auto"/>
              <w:bottom w:val="single" w:sz="4" w:space="0" w:color="auto"/>
              <w:right w:val="single" w:sz="4" w:space="0" w:color="auto"/>
            </w:tcBorders>
          </w:tcPr>
          <w:p w14:paraId="0C414CEA"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0305A44"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A03B175" w14:textId="77777777" w:rsidR="00660BC5" w:rsidRPr="00E720BE" w:rsidRDefault="00660BC5" w:rsidP="00434768">
            <w:pPr>
              <w:rPr>
                <w:rFonts w:ascii="Arial" w:eastAsia="Times New Roman" w:hAnsi="Arial" w:cs="Arial"/>
                <w:sz w:val="24"/>
                <w:szCs w:val="24"/>
              </w:rPr>
            </w:pPr>
            <w:r w:rsidRPr="00960F4E">
              <w:rPr>
                <w:rFonts w:ascii="Courier New" w:hAnsi="Courier New" w:cs="Courier New"/>
                <w:sz w:val="36"/>
                <w:szCs w:val="36"/>
              </w:rPr>
              <w:t>Ж</w:t>
            </w:r>
          </w:p>
        </w:tc>
        <w:tc>
          <w:tcPr>
            <w:tcW w:w="0" w:type="auto"/>
            <w:tcBorders>
              <w:top w:val="single" w:sz="4" w:space="0" w:color="auto"/>
              <w:left w:val="single" w:sz="4" w:space="0" w:color="auto"/>
              <w:bottom w:val="single" w:sz="4" w:space="0" w:color="auto"/>
              <w:right w:val="single" w:sz="4" w:space="0" w:color="auto"/>
            </w:tcBorders>
          </w:tcPr>
          <w:p w14:paraId="1ABB8550" w14:textId="77777777" w:rsidR="00660BC5" w:rsidRPr="00CB217A" w:rsidRDefault="00D92FCE" w:rsidP="00434768">
            <w:pPr>
              <w:rPr>
                <w:rFonts w:ascii="Arial" w:eastAsia="Times New Roman" w:hAnsi="Arial" w:cs="Arial"/>
                <w:sz w:val="24"/>
                <w:szCs w:val="24"/>
              </w:rPr>
            </w:pPr>
            <w:hyperlink r:id="rId695" w:tooltip="Zhe (Cyrillic)" w:history="1">
              <w:r w:rsidR="00660BC5" w:rsidRPr="00CB217A">
                <w:rPr>
                  <w:rStyle w:val="Hyperlink"/>
                  <w:rFonts w:ascii="Courier New" w:hAnsi="Courier New" w:cs="Courier New"/>
                  <w:sz w:val="36"/>
                  <w:szCs w:val="36"/>
                  <w:u w:val="none"/>
                </w:rPr>
                <w:t>Ж</w:t>
              </w:r>
            </w:hyperlink>
          </w:p>
        </w:tc>
        <w:tc>
          <w:tcPr>
            <w:tcW w:w="433" w:type="dxa"/>
            <w:tcBorders>
              <w:top w:val="single" w:sz="4" w:space="0" w:color="auto"/>
              <w:left w:val="single" w:sz="4" w:space="0" w:color="auto"/>
              <w:bottom w:val="single" w:sz="4" w:space="0" w:color="auto"/>
              <w:right w:val="single" w:sz="4" w:space="0" w:color="auto"/>
            </w:tcBorders>
          </w:tcPr>
          <w:p w14:paraId="26F5FD32" w14:textId="77777777" w:rsidR="00660BC5" w:rsidRDefault="00660BC5" w:rsidP="00434768"/>
        </w:tc>
      </w:tr>
      <w:tr w:rsidR="00660BC5" w14:paraId="094DC016" w14:textId="77777777" w:rsidTr="00EE1E9D">
        <w:tc>
          <w:tcPr>
            <w:tcW w:w="0" w:type="auto"/>
            <w:tcBorders>
              <w:top w:val="single" w:sz="4" w:space="0" w:color="auto"/>
              <w:left w:val="single" w:sz="4" w:space="0" w:color="auto"/>
              <w:bottom w:val="single" w:sz="4" w:space="0" w:color="auto"/>
              <w:right w:val="single" w:sz="4" w:space="0" w:color="auto"/>
            </w:tcBorders>
          </w:tcPr>
          <w:p w14:paraId="6820A691"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7A2E789"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F994AF6"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6DD9130"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D17C5C4"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40AB62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9FC1BF1" w14:textId="77777777"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17C8B17D" w14:textId="77777777" w:rsidR="00660BC5" w:rsidRPr="00E720BE" w:rsidRDefault="00660BC5" w:rsidP="00434768">
            <w:pPr>
              <w:rPr>
                <w:rFonts w:ascii="Arial" w:eastAsia="Times New Roman" w:hAnsi="Arial" w:cs="Arial"/>
                <w:sz w:val="24"/>
                <w:szCs w:val="24"/>
              </w:rPr>
            </w:pPr>
          </w:p>
        </w:tc>
      </w:tr>
      <w:tr w:rsidR="00660BC5" w14:paraId="47586C82" w14:textId="77777777" w:rsidTr="00EE1E9D">
        <w:tc>
          <w:tcPr>
            <w:tcW w:w="0" w:type="auto"/>
            <w:tcBorders>
              <w:top w:val="single" w:sz="4" w:space="0" w:color="auto"/>
              <w:left w:val="single" w:sz="4" w:space="0" w:color="auto"/>
              <w:bottom w:val="single" w:sz="4" w:space="0" w:color="auto"/>
              <w:right w:val="single" w:sz="4" w:space="0" w:color="auto"/>
            </w:tcBorders>
          </w:tcPr>
          <w:p w14:paraId="06CEBDE6" w14:textId="77777777"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4457D2FB"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845CA63"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87224B0"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DF63CFE"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A8EB9EF" w14:textId="77777777" w:rsidR="00660BC5" w:rsidRPr="00E720BE" w:rsidRDefault="00660BC5" w:rsidP="00434768">
            <w:pPr>
              <w:rPr>
                <w:rFonts w:ascii="Arial" w:eastAsia="Times New Roman" w:hAnsi="Arial" w:cs="Arial"/>
                <w:sz w:val="24"/>
                <w:szCs w:val="24"/>
              </w:rPr>
            </w:pPr>
            <w:r w:rsidRPr="00C66D2F">
              <w:rPr>
                <w:rFonts w:ascii="Arial" w:eastAsia="Times New Roman" w:hAnsi="Arial" w:cs="Arial"/>
                <w:sz w:val="24"/>
                <w:szCs w:val="24"/>
              </w:rPr>
              <w:t>С́</w:t>
            </w:r>
          </w:p>
        </w:tc>
        <w:tc>
          <w:tcPr>
            <w:tcW w:w="0" w:type="auto"/>
            <w:tcBorders>
              <w:top w:val="single" w:sz="4" w:space="0" w:color="auto"/>
              <w:left w:val="single" w:sz="4" w:space="0" w:color="auto"/>
              <w:bottom w:val="single" w:sz="4" w:space="0" w:color="auto"/>
              <w:right w:val="single" w:sz="4" w:space="0" w:color="auto"/>
            </w:tcBorders>
          </w:tcPr>
          <w:p w14:paraId="407FE19D" w14:textId="77777777" w:rsidR="00660BC5" w:rsidRPr="00E720BE" w:rsidRDefault="00660BC5" w:rsidP="00434768">
            <w:pPr>
              <w:rPr>
                <w:rFonts w:ascii="Arial" w:eastAsia="Times New Roman" w:hAnsi="Arial" w:cs="Arial"/>
                <w:sz w:val="24"/>
                <w:szCs w:val="24"/>
              </w:rPr>
            </w:pPr>
            <w:r w:rsidRPr="00966AA9">
              <w:rPr>
                <w:rFonts w:ascii="Arial" w:eastAsia="Times New Roman" w:hAnsi="Arial" w:cs="Arial"/>
                <w:sz w:val="24"/>
                <w:szCs w:val="24"/>
              </w:rPr>
              <w:t>[ɕ]</w:t>
            </w:r>
          </w:p>
        </w:tc>
        <w:tc>
          <w:tcPr>
            <w:tcW w:w="433" w:type="dxa"/>
            <w:tcBorders>
              <w:top w:val="single" w:sz="4" w:space="0" w:color="auto"/>
              <w:left w:val="single" w:sz="4" w:space="0" w:color="auto"/>
              <w:bottom w:val="single" w:sz="4" w:space="0" w:color="auto"/>
              <w:right w:val="single" w:sz="4" w:space="0" w:color="auto"/>
            </w:tcBorders>
          </w:tcPr>
          <w:p w14:paraId="04FF0B12" w14:textId="77777777" w:rsidR="00660BC5" w:rsidRPr="00E720BE" w:rsidRDefault="00660BC5" w:rsidP="00434768">
            <w:pPr>
              <w:rPr>
                <w:rFonts w:ascii="Arial" w:eastAsia="Times New Roman" w:hAnsi="Arial" w:cs="Arial"/>
                <w:sz w:val="24"/>
                <w:szCs w:val="24"/>
              </w:rPr>
            </w:pPr>
          </w:p>
        </w:tc>
      </w:tr>
      <w:tr w:rsidR="00660BC5" w14:paraId="0049E740" w14:textId="77777777" w:rsidTr="00EE1E9D">
        <w:tc>
          <w:tcPr>
            <w:tcW w:w="0" w:type="auto"/>
            <w:tcBorders>
              <w:top w:val="single" w:sz="4" w:space="0" w:color="auto"/>
              <w:left w:val="single" w:sz="4" w:space="0" w:color="auto"/>
              <w:bottom w:val="single" w:sz="4" w:space="0" w:color="auto"/>
              <w:right w:val="single" w:sz="4" w:space="0" w:color="auto"/>
            </w:tcBorders>
          </w:tcPr>
          <w:p w14:paraId="26478F32" w14:textId="77777777" w:rsidR="00660BC5" w:rsidRPr="00E720BE" w:rsidRDefault="00660BC5" w:rsidP="005E1A3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24D2E15"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5EDA8F5"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97783DE"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90A8C5A"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4B73515"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37C3F0B" w14:textId="77777777"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008B6FBA" w14:textId="77777777" w:rsidR="00660BC5" w:rsidRPr="00E720BE" w:rsidRDefault="00660BC5" w:rsidP="00434768">
            <w:pPr>
              <w:rPr>
                <w:rFonts w:ascii="Arial" w:eastAsia="Times New Roman" w:hAnsi="Arial" w:cs="Arial"/>
                <w:sz w:val="24"/>
                <w:szCs w:val="24"/>
              </w:rPr>
            </w:pPr>
          </w:p>
        </w:tc>
      </w:tr>
      <w:tr w:rsidR="00660BC5" w14:paraId="3FEFE51B" w14:textId="77777777" w:rsidTr="00EE1E9D">
        <w:tc>
          <w:tcPr>
            <w:tcW w:w="0" w:type="auto"/>
            <w:tcBorders>
              <w:top w:val="single" w:sz="4" w:space="0" w:color="auto"/>
              <w:left w:val="single" w:sz="4" w:space="0" w:color="auto"/>
              <w:bottom w:val="single" w:sz="4" w:space="0" w:color="auto"/>
              <w:right w:val="single" w:sz="4" w:space="0" w:color="auto"/>
            </w:tcBorders>
          </w:tcPr>
          <w:p w14:paraId="2E3929F7" w14:textId="77777777"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 “= on US”</w:t>
            </w:r>
          </w:p>
        </w:tc>
        <w:tc>
          <w:tcPr>
            <w:tcW w:w="0" w:type="auto"/>
            <w:tcBorders>
              <w:top w:val="single" w:sz="4" w:space="0" w:color="auto"/>
              <w:left w:val="single" w:sz="4" w:space="0" w:color="auto"/>
              <w:bottom w:val="single" w:sz="4" w:space="0" w:color="auto"/>
              <w:right w:val="single" w:sz="4" w:space="0" w:color="auto"/>
            </w:tcBorders>
          </w:tcPr>
          <w:p w14:paraId="620BB20B"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5BA451B"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5FA1958"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6AAF43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7690654" w14:textId="77777777" w:rsidR="00660BC5" w:rsidRPr="00E720BE" w:rsidRDefault="00660BC5" w:rsidP="00434768">
            <w:pPr>
              <w:rPr>
                <w:rFonts w:ascii="Arial" w:eastAsia="Times New Roman" w:hAnsi="Arial" w:cs="Arial"/>
                <w:sz w:val="24"/>
                <w:szCs w:val="24"/>
              </w:rPr>
            </w:pPr>
            <w:r w:rsidRPr="00A263F2">
              <w:rPr>
                <w:rFonts w:ascii="Arial" w:eastAsia="Times New Roman" w:hAnsi="Arial" w:cs="Arial"/>
                <w:sz w:val="24"/>
                <w:szCs w:val="24"/>
              </w:rPr>
              <w:t>Џ</w:t>
            </w:r>
          </w:p>
        </w:tc>
        <w:tc>
          <w:tcPr>
            <w:tcW w:w="0" w:type="auto"/>
            <w:tcBorders>
              <w:top w:val="single" w:sz="4" w:space="0" w:color="auto"/>
              <w:left w:val="single" w:sz="4" w:space="0" w:color="auto"/>
              <w:bottom w:val="single" w:sz="4" w:space="0" w:color="auto"/>
              <w:right w:val="single" w:sz="4" w:space="0" w:color="auto"/>
            </w:tcBorders>
          </w:tcPr>
          <w:p w14:paraId="23249E82" w14:textId="77777777" w:rsidR="00660BC5" w:rsidRPr="00E720BE" w:rsidRDefault="00660BC5" w:rsidP="005E1A38">
            <w:pPr>
              <w:rPr>
                <w:rFonts w:ascii="Arial" w:eastAsia="Times New Roman" w:hAnsi="Arial" w:cs="Arial"/>
                <w:sz w:val="24"/>
                <w:szCs w:val="24"/>
              </w:rPr>
            </w:pPr>
            <w:proofErr w:type="spellStart"/>
            <w:r>
              <w:rPr>
                <w:rFonts w:ascii="Arial" w:eastAsia="Times New Roman" w:hAnsi="Arial" w:cs="Arial"/>
                <w:sz w:val="24"/>
                <w:szCs w:val="24"/>
              </w:rPr>
              <w:t>dzhe</w:t>
            </w:r>
            <w:proofErr w:type="spellEnd"/>
          </w:p>
        </w:tc>
        <w:tc>
          <w:tcPr>
            <w:tcW w:w="433" w:type="dxa"/>
            <w:tcBorders>
              <w:top w:val="single" w:sz="4" w:space="0" w:color="auto"/>
              <w:left w:val="single" w:sz="4" w:space="0" w:color="auto"/>
              <w:bottom w:val="single" w:sz="4" w:space="0" w:color="auto"/>
              <w:right w:val="single" w:sz="4" w:space="0" w:color="auto"/>
            </w:tcBorders>
          </w:tcPr>
          <w:p w14:paraId="4EE19A79" w14:textId="77777777" w:rsidR="00660BC5" w:rsidRPr="00E720BE" w:rsidRDefault="00660BC5" w:rsidP="00434768">
            <w:pPr>
              <w:rPr>
                <w:rFonts w:ascii="Arial" w:eastAsia="Times New Roman" w:hAnsi="Arial" w:cs="Arial"/>
                <w:sz w:val="24"/>
                <w:szCs w:val="24"/>
              </w:rPr>
            </w:pPr>
          </w:p>
        </w:tc>
      </w:tr>
      <w:tr w:rsidR="00660BC5" w14:paraId="13B6AA4C" w14:textId="77777777" w:rsidTr="00EE1E9D">
        <w:tc>
          <w:tcPr>
            <w:tcW w:w="0" w:type="auto"/>
            <w:tcBorders>
              <w:top w:val="single" w:sz="4" w:space="0" w:color="auto"/>
              <w:left w:val="single" w:sz="4" w:space="0" w:color="auto"/>
              <w:bottom w:val="single" w:sz="4" w:space="0" w:color="auto"/>
              <w:right w:val="single" w:sz="4" w:space="0" w:color="auto"/>
            </w:tcBorders>
          </w:tcPr>
          <w:p w14:paraId="71350BC8" w14:textId="77777777" w:rsidR="00660BC5" w:rsidRPr="00E720BE" w:rsidRDefault="00660BC5" w:rsidP="005E1A3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B11E2BB"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833E924"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A83CF51"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DB5039B"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4583F74"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8871F6E" w14:textId="77777777"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32CD9415" w14:textId="77777777" w:rsidR="00660BC5" w:rsidRPr="00E720BE" w:rsidRDefault="00660BC5" w:rsidP="00434768">
            <w:pPr>
              <w:rPr>
                <w:rFonts w:ascii="Arial" w:eastAsia="Times New Roman" w:hAnsi="Arial" w:cs="Arial"/>
                <w:sz w:val="24"/>
                <w:szCs w:val="24"/>
              </w:rPr>
            </w:pPr>
          </w:p>
        </w:tc>
      </w:tr>
      <w:tr w:rsidR="00660BC5" w14:paraId="00AF46F1" w14:textId="77777777" w:rsidTr="00EE1E9D">
        <w:tc>
          <w:tcPr>
            <w:tcW w:w="0" w:type="auto"/>
            <w:tcBorders>
              <w:top w:val="single" w:sz="4" w:space="0" w:color="auto"/>
              <w:left w:val="single" w:sz="4" w:space="0" w:color="auto"/>
              <w:bottom w:val="single" w:sz="4" w:space="0" w:color="auto"/>
              <w:right w:val="single" w:sz="4" w:space="0" w:color="auto"/>
            </w:tcBorders>
          </w:tcPr>
          <w:p w14:paraId="61AFCFB8" w14:textId="77777777"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30C0A2D5"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93388D0"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9147FAE"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2733A89"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9996B38" w14:textId="77777777" w:rsidR="00660BC5" w:rsidRPr="00E720BE" w:rsidRDefault="00660BC5" w:rsidP="005E1A38">
            <w:pPr>
              <w:rPr>
                <w:rFonts w:ascii="Arial" w:eastAsia="Times New Roman" w:hAnsi="Arial" w:cs="Arial"/>
                <w:sz w:val="24"/>
                <w:szCs w:val="24"/>
              </w:rPr>
            </w:pPr>
            <w:r w:rsidRPr="00A263F2">
              <w:rPr>
                <w:rFonts w:ascii="Arial" w:eastAsia="Times New Roman" w:hAnsi="Arial" w:cs="Arial"/>
                <w:sz w:val="24"/>
                <w:szCs w:val="24"/>
              </w:rPr>
              <w:t>Ғ</w:t>
            </w:r>
          </w:p>
        </w:tc>
        <w:tc>
          <w:tcPr>
            <w:tcW w:w="0" w:type="auto"/>
            <w:tcBorders>
              <w:top w:val="single" w:sz="4" w:space="0" w:color="auto"/>
              <w:left w:val="single" w:sz="4" w:space="0" w:color="auto"/>
              <w:bottom w:val="single" w:sz="4" w:space="0" w:color="auto"/>
              <w:right w:val="single" w:sz="4" w:space="0" w:color="auto"/>
            </w:tcBorders>
          </w:tcPr>
          <w:p w14:paraId="4DB307D4" w14:textId="77777777" w:rsidR="00660BC5" w:rsidRPr="00E720BE" w:rsidRDefault="00660BC5" w:rsidP="005E1A38">
            <w:pPr>
              <w:rPr>
                <w:rFonts w:ascii="Arial" w:eastAsia="Times New Roman" w:hAnsi="Arial" w:cs="Arial"/>
                <w:sz w:val="24"/>
                <w:szCs w:val="24"/>
              </w:rPr>
            </w:pPr>
            <w:proofErr w:type="spellStart"/>
            <w:r>
              <w:rPr>
                <w:rFonts w:ascii="Arial" w:eastAsia="Times New Roman" w:hAnsi="Arial" w:cs="Arial"/>
                <w:sz w:val="24"/>
                <w:szCs w:val="24"/>
              </w:rPr>
              <w:t>ayn</w:t>
            </w:r>
            <w:proofErr w:type="spellEnd"/>
          </w:p>
        </w:tc>
        <w:tc>
          <w:tcPr>
            <w:tcW w:w="433" w:type="dxa"/>
            <w:tcBorders>
              <w:top w:val="single" w:sz="4" w:space="0" w:color="auto"/>
              <w:left w:val="single" w:sz="4" w:space="0" w:color="auto"/>
              <w:bottom w:val="single" w:sz="4" w:space="0" w:color="auto"/>
              <w:right w:val="single" w:sz="4" w:space="0" w:color="auto"/>
            </w:tcBorders>
          </w:tcPr>
          <w:p w14:paraId="68402A9A" w14:textId="77777777" w:rsidR="00660BC5" w:rsidRPr="00E720BE" w:rsidRDefault="00660BC5" w:rsidP="00434768">
            <w:pPr>
              <w:rPr>
                <w:rFonts w:ascii="Arial" w:eastAsia="Times New Roman" w:hAnsi="Arial" w:cs="Arial"/>
                <w:sz w:val="24"/>
                <w:szCs w:val="24"/>
              </w:rPr>
            </w:pPr>
          </w:p>
        </w:tc>
      </w:tr>
      <w:tr w:rsidR="00660BC5" w14:paraId="7DBB9760" w14:textId="77777777" w:rsidTr="00EE1E9D">
        <w:tc>
          <w:tcPr>
            <w:tcW w:w="0" w:type="auto"/>
            <w:tcBorders>
              <w:top w:val="single" w:sz="4" w:space="0" w:color="auto"/>
              <w:left w:val="single" w:sz="4" w:space="0" w:color="auto"/>
              <w:bottom w:val="single" w:sz="4" w:space="0" w:color="auto"/>
              <w:right w:val="single" w:sz="4" w:space="0" w:color="auto"/>
            </w:tcBorders>
          </w:tcPr>
          <w:p w14:paraId="5F413BBA" w14:textId="77777777" w:rsidR="00660BC5" w:rsidRPr="00E720BE" w:rsidRDefault="00660BC5" w:rsidP="005E1A3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49D46E8"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0B60CA6"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30FF207"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5C4D972"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BD6ED17"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F525CCE" w14:textId="77777777"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35BF0F52" w14:textId="77777777" w:rsidR="00660BC5" w:rsidRPr="00E720BE" w:rsidRDefault="00660BC5" w:rsidP="00434768">
            <w:pPr>
              <w:rPr>
                <w:rFonts w:ascii="Arial" w:eastAsia="Times New Roman" w:hAnsi="Arial" w:cs="Arial"/>
                <w:sz w:val="24"/>
                <w:szCs w:val="24"/>
              </w:rPr>
            </w:pPr>
          </w:p>
        </w:tc>
      </w:tr>
      <w:tr w:rsidR="00660BC5" w14:paraId="2567760C" w14:textId="77777777" w:rsidTr="00EE1E9D">
        <w:tc>
          <w:tcPr>
            <w:tcW w:w="0" w:type="auto"/>
            <w:tcBorders>
              <w:top w:val="single" w:sz="4" w:space="0" w:color="auto"/>
              <w:left w:val="single" w:sz="4" w:space="0" w:color="auto"/>
              <w:bottom w:val="single" w:sz="4" w:space="0" w:color="auto"/>
              <w:right w:val="single" w:sz="4" w:space="0" w:color="auto"/>
            </w:tcBorders>
          </w:tcPr>
          <w:p w14:paraId="20AB2EDE" w14:textId="77777777"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6231D130"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C3316C6"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EFD78D4"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D11411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9FC0F83" w14:textId="77777777" w:rsidR="00660BC5" w:rsidRPr="00E720BE" w:rsidRDefault="00660BC5" w:rsidP="005E1A38">
            <w:pPr>
              <w:rPr>
                <w:rFonts w:ascii="Arial" w:eastAsia="Times New Roman" w:hAnsi="Arial" w:cs="Arial"/>
                <w:sz w:val="24"/>
                <w:szCs w:val="24"/>
              </w:rPr>
            </w:pPr>
            <w:r w:rsidRPr="00A263F2">
              <w:rPr>
                <w:rFonts w:ascii="Arial" w:eastAsia="Times New Roman" w:hAnsi="Arial" w:cs="Arial"/>
                <w:sz w:val="24"/>
                <w:szCs w:val="24"/>
              </w:rPr>
              <w:t>Ҙ</w:t>
            </w:r>
          </w:p>
        </w:tc>
        <w:tc>
          <w:tcPr>
            <w:tcW w:w="0" w:type="auto"/>
            <w:tcBorders>
              <w:top w:val="single" w:sz="4" w:space="0" w:color="auto"/>
              <w:left w:val="single" w:sz="4" w:space="0" w:color="auto"/>
              <w:bottom w:val="single" w:sz="4" w:space="0" w:color="auto"/>
              <w:right w:val="single" w:sz="4" w:space="0" w:color="auto"/>
            </w:tcBorders>
          </w:tcPr>
          <w:p w14:paraId="15EBF8D9" w14:textId="77777777"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 xml:space="preserve">Bashkir </w:t>
            </w:r>
            <w:proofErr w:type="spellStart"/>
            <w:r>
              <w:rPr>
                <w:rFonts w:ascii="Arial" w:eastAsia="Times New Roman" w:hAnsi="Arial" w:cs="Arial"/>
                <w:sz w:val="24"/>
                <w:szCs w:val="24"/>
              </w:rPr>
              <w:t>dhe</w:t>
            </w:r>
            <w:proofErr w:type="spellEnd"/>
          </w:p>
        </w:tc>
        <w:tc>
          <w:tcPr>
            <w:tcW w:w="433" w:type="dxa"/>
            <w:tcBorders>
              <w:top w:val="single" w:sz="4" w:space="0" w:color="auto"/>
              <w:left w:val="single" w:sz="4" w:space="0" w:color="auto"/>
              <w:bottom w:val="single" w:sz="4" w:space="0" w:color="auto"/>
              <w:right w:val="single" w:sz="4" w:space="0" w:color="auto"/>
            </w:tcBorders>
          </w:tcPr>
          <w:p w14:paraId="18B651A9" w14:textId="77777777" w:rsidR="00660BC5" w:rsidRPr="00E720BE" w:rsidRDefault="00660BC5" w:rsidP="00434768">
            <w:pPr>
              <w:rPr>
                <w:rFonts w:ascii="Arial" w:eastAsia="Times New Roman" w:hAnsi="Arial" w:cs="Arial"/>
                <w:sz w:val="24"/>
                <w:szCs w:val="24"/>
              </w:rPr>
            </w:pPr>
          </w:p>
        </w:tc>
      </w:tr>
      <w:tr w:rsidR="00660BC5" w14:paraId="77297A59" w14:textId="77777777" w:rsidTr="00EE1E9D">
        <w:tc>
          <w:tcPr>
            <w:tcW w:w="0" w:type="auto"/>
            <w:tcBorders>
              <w:top w:val="single" w:sz="4" w:space="0" w:color="auto"/>
              <w:left w:val="single" w:sz="4" w:space="0" w:color="auto"/>
              <w:bottom w:val="single" w:sz="4" w:space="0" w:color="auto"/>
              <w:right w:val="single" w:sz="4" w:space="0" w:color="auto"/>
            </w:tcBorders>
          </w:tcPr>
          <w:p w14:paraId="0D285FF0" w14:textId="77777777" w:rsidR="00660BC5" w:rsidRPr="00E720BE" w:rsidRDefault="00660BC5" w:rsidP="005E1A3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0F528CB"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82ACCD6"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D010675"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B6192B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9474D81"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F751677" w14:textId="77777777"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49EBD3CF" w14:textId="77777777" w:rsidR="00660BC5" w:rsidRDefault="00660BC5" w:rsidP="00434768">
            <w:pPr>
              <w:rPr>
                <w:rFonts w:ascii="Arial" w:eastAsia="Times New Roman" w:hAnsi="Arial" w:cs="Arial"/>
                <w:sz w:val="24"/>
                <w:szCs w:val="24"/>
              </w:rPr>
            </w:pPr>
          </w:p>
        </w:tc>
      </w:tr>
      <w:tr w:rsidR="00660BC5" w14:paraId="4517773E" w14:textId="77777777" w:rsidTr="00EE1E9D">
        <w:tc>
          <w:tcPr>
            <w:tcW w:w="0" w:type="auto"/>
            <w:tcBorders>
              <w:top w:val="single" w:sz="4" w:space="0" w:color="auto"/>
              <w:left w:val="single" w:sz="4" w:space="0" w:color="auto"/>
              <w:bottom w:val="single" w:sz="4" w:space="0" w:color="auto"/>
              <w:right w:val="single" w:sz="4" w:space="0" w:color="auto"/>
            </w:tcBorders>
          </w:tcPr>
          <w:p w14:paraId="0D47937C" w14:textId="77777777"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0DF1A5E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A7789E9"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6F25915"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A503F44"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397D5DE" w14:textId="77777777" w:rsidR="00660BC5" w:rsidRPr="00E720BE" w:rsidRDefault="00660BC5" w:rsidP="005E1A38">
            <w:pPr>
              <w:rPr>
                <w:rFonts w:ascii="Arial" w:eastAsia="Times New Roman" w:hAnsi="Arial" w:cs="Arial"/>
                <w:sz w:val="24"/>
                <w:szCs w:val="24"/>
              </w:rPr>
            </w:pPr>
            <w:r w:rsidRPr="00A263F2">
              <w:rPr>
                <w:rFonts w:ascii="Arial" w:eastAsia="Times New Roman" w:hAnsi="Arial" w:cs="Arial"/>
                <w:sz w:val="24"/>
                <w:szCs w:val="24"/>
              </w:rPr>
              <w:t>Ҡ</w:t>
            </w:r>
          </w:p>
        </w:tc>
        <w:tc>
          <w:tcPr>
            <w:tcW w:w="0" w:type="auto"/>
            <w:tcBorders>
              <w:top w:val="single" w:sz="4" w:space="0" w:color="auto"/>
              <w:left w:val="single" w:sz="4" w:space="0" w:color="auto"/>
              <w:bottom w:val="single" w:sz="4" w:space="0" w:color="auto"/>
              <w:right w:val="single" w:sz="4" w:space="0" w:color="auto"/>
            </w:tcBorders>
          </w:tcPr>
          <w:p w14:paraId="62F46808" w14:textId="77777777"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 xml:space="preserve">Bashkir </w:t>
            </w:r>
            <w:proofErr w:type="spellStart"/>
            <w:r>
              <w:rPr>
                <w:rFonts w:ascii="Arial" w:eastAsia="Times New Roman" w:hAnsi="Arial" w:cs="Arial"/>
                <w:sz w:val="24"/>
                <w:szCs w:val="24"/>
              </w:rPr>
              <w:t>oa</w:t>
            </w:r>
            <w:proofErr w:type="spellEnd"/>
          </w:p>
        </w:tc>
        <w:tc>
          <w:tcPr>
            <w:tcW w:w="433" w:type="dxa"/>
            <w:tcBorders>
              <w:top w:val="single" w:sz="4" w:space="0" w:color="auto"/>
              <w:left w:val="single" w:sz="4" w:space="0" w:color="auto"/>
              <w:bottom w:val="single" w:sz="4" w:space="0" w:color="auto"/>
              <w:right w:val="single" w:sz="4" w:space="0" w:color="auto"/>
            </w:tcBorders>
          </w:tcPr>
          <w:p w14:paraId="5547F88F" w14:textId="77777777" w:rsidR="00660BC5" w:rsidRDefault="00660BC5" w:rsidP="00434768">
            <w:pPr>
              <w:rPr>
                <w:rFonts w:ascii="Arial" w:eastAsia="Times New Roman" w:hAnsi="Arial" w:cs="Arial"/>
                <w:sz w:val="24"/>
                <w:szCs w:val="24"/>
              </w:rPr>
            </w:pPr>
          </w:p>
        </w:tc>
      </w:tr>
      <w:tr w:rsidR="00660BC5" w14:paraId="12530B1D" w14:textId="77777777" w:rsidTr="00EE1E9D">
        <w:tc>
          <w:tcPr>
            <w:tcW w:w="0" w:type="auto"/>
            <w:tcBorders>
              <w:top w:val="single" w:sz="4" w:space="0" w:color="auto"/>
              <w:left w:val="single" w:sz="4" w:space="0" w:color="auto"/>
              <w:bottom w:val="single" w:sz="4" w:space="0" w:color="auto"/>
              <w:right w:val="single" w:sz="4" w:space="0" w:color="auto"/>
            </w:tcBorders>
          </w:tcPr>
          <w:p w14:paraId="30465194" w14:textId="77777777" w:rsidR="00660BC5" w:rsidRPr="00E720BE" w:rsidRDefault="00660BC5" w:rsidP="005E1A3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4B45C42"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643FA02"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8DB1B1B"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8ABC8BA"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1407352"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094CBE8" w14:textId="77777777"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275F6930" w14:textId="77777777" w:rsidR="00660BC5" w:rsidRDefault="00660BC5" w:rsidP="00434768">
            <w:pPr>
              <w:rPr>
                <w:rFonts w:ascii="Arial" w:eastAsia="Times New Roman" w:hAnsi="Arial" w:cs="Arial"/>
                <w:sz w:val="24"/>
                <w:szCs w:val="24"/>
              </w:rPr>
            </w:pPr>
          </w:p>
        </w:tc>
      </w:tr>
      <w:tr w:rsidR="00660BC5" w14:paraId="528D5A1D" w14:textId="77777777" w:rsidTr="00EE1E9D">
        <w:tc>
          <w:tcPr>
            <w:tcW w:w="0" w:type="auto"/>
            <w:tcBorders>
              <w:top w:val="single" w:sz="4" w:space="0" w:color="auto"/>
              <w:left w:val="single" w:sz="4" w:space="0" w:color="auto"/>
              <w:bottom w:val="single" w:sz="4" w:space="0" w:color="auto"/>
              <w:right w:val="single" w:sz="4" w:space="0" w:color="auto"/>
            </w:tcBorders>
          </w:tcPr>
          <w:p w14:paraId="16DE259D" w14:textId="77777777"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 “right of /? On US”</w:t>
            </w:r>
          </w:p>
        </w:tc>
        <w:tc>
          <w:tcPr>
            <w:tcW w:w="0" w:type="auto"/>
            <w:tcBorders>
              <w:top w:val="single" w:sz="4" w:space="0" w:color="auto"/>
              <w:left w:val="single" w:sz="4" w:space="0" w:color="auto"/>
              <w:bottom w:val="single" w:sz="4" w:space="0" w:color="auto"/>
              <w:right w:val="single" w:sz="4" w:space="0" w:color="auto"/>
            </w:tcBorders>
          </w:tcPr>
          <w:p w14:paraId="6355B5D9"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A2E406A"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B6A02A5"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CF42923"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DDB2292" w14:textId="77777777" w:rsidR="00660BC5" w:rsidRPr="00E720BE" w:rsidRDefault="00660BC5" w:rsidP="005E1A38">
            <w:pPr>
              <w:rPr>
                <w:rFonts w:ascii="Arial" w:eastAsia="Times New Roman" w:hAnsi="Arial" w:cs="Arial"/>
                <w:sz w:val="24"/>
                <w:szCs w:val="24"/>
              </w:rPr>
            </w:pPr>
            <w:r w:rsidRPr="00A263F2">
              <w:rPr>
                <w:rFonts w:ascii="Arial" w:eastAsia="Times New Roman" w:hAnsi="Arial" w:cs="Arial"/>
                <w:sz w:val="24"/>
                <w:szCs w:val="24"/>
              </w:rPr>
              <w:t>Қ</w:t>
            </w:r>
          </w:p>
        </w:tc>
        <w:tc>
          <w:tcPr>
            <w:tcW w:w="0" w:type="auto"/>
            <w:tcBorders>
              <w:top w:val="single" w:sz="4" w:space="0" w:color="auto"/>
              <w:left w:val="single" w:sz="4" w:space="0" w:color="auto"/>
              <w:bottom w:val="single" w:sz="4" w:space="0" w:color="auto"/>
              <w:right w:val="single" w:sz="4" w:space="0" w:color="auto"/>
            </w:tcBorders>
          </w:tcPr>
          <w:p w14:paraId="1ACA0273" w14:textId="77777777" w:rsidR="00660BC5" w:rsidRDefault="00660BC5" w:rsidP="005E1A38">
            <w:pPr>
              <w:rPr>
                <w:rFonts w:ascii="Arial" w:eastAsia="Times New Roman" w:hAnsi="Arial" w:cs="Arial"/>
                <w:sz w:val="24"/>
                <w:szCs w:val="24"/>
              </w:rPr>
            </w:pPr>
            <w:r>
              <w:rPr>
                <w:rFonts w:ascii="Arial" w:eastAsia="Times New Roman" w:hAnsi="Arial" w:cs="Arial"/>
                <w:sz w:val="24"/>
                <w:szCs w:val="24"/>
              </w:rPr>
              <w:t>Ka with</w:t>
            </w:r>
          </w:p>
          <w:p w14:paraId="52CCAD39" w14:textId="77777777"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descender</w:t>
            </w:r>
          </w:p>
        </w:tc>
        <w:tc>
          <w:tcPr>
            <w:tcW w:w="433" w:type="dxa"/>
            <w:tcBorders>
              <w:top w:val="single" w:sz="4" w:space="0" w:color="auto"/>
              <w:left w:val="single" w:sz="4" w:space="0" w:color="auto"/>
              <w:bottom w:val="single" w:sz="4" w:space="0" w:color="auto"/>
              <w:right w:val="single" w:sz="4" w:space="0" w:color="auto"/>
            </w:tcBorders>
          </w:tcPr>
          <w:p w14:paraId="111E4D6F" w14:textId="77777777" w:rsidR="00660BC5" w:rsidRDefault="00660BC5" w:rsidP="00434768">
            <w:pPr>
              <w:rPr>
                <w:rFonts w:ascii="Arial" w:eastAsia="Times New Roman" w:hAnsi="Arial" w:cs="Arial"/>
                <w:sz w:val="24"/>
                <w:szCs w:val="24"/>
              </w:rPr>
            </w:pPr>
          </w:p>
        </w:tc>
      </w:tr>
      <w:tr w:rsidR="00660BC5" w14:paraId="2C1F026F" w14:textId="77777777" w:rsidTr="00EE1E9D">
        <w:tc>
          <w:tcPr>
            <w:tcW w:w="0" w:type="auto"/>
            <w:tcBorders>
              <w:top w:val="single" w:sz="4" w:space="0" w:color="auto"/>
              <w:left w:val="single" w:sz="4" w:space="0" w:color="auto"/>
              <w:bottom w:val="single" w:sz="4" w:space="0" w:color="auto"/>
              <w:right w:val="single" w:sz="4" w:space="0" w:color="auto"/>
            </w:tcBorders>
          </w:tcPr>
          <w:p w14:paraId="13C6EC9F" w14:textId="77777777" w:rsidR="00660BC5" w:rsidRPr="00E720BE" w:rsidRDefault="00660BC5" w:rsidP="005E1A38">
            <w:pPr>
              <w:rPr>
                <w:rFonts w:ascii="Arial" w:eastAsia="Times New Roman" w:hAnsi="Arial" w:cs="Arial"/>
                <w:sz w:val="24"/>
                <w:szCs w:val="24"/>
              </w:rPr>
            </w:pPr>
            <w:r>
              <w:rPr>
                <w:rFonts w:ascii="Arial" w:eastAsia="Times New Roman" w:hAnsi="Arial" w:cs="Arial"/>
                <w:sz w:val="24"/>
                <w:szCs w:val="24"/>
              </w:rPr>
              <w:t xml:space="preserve">A quirk in Word is to </w:t>
            </w:r>
          </w:p>
        </w:tc>
        <w:tc>
          <w:tcPr>
            <w:tcW w:w="0" w:type="auto"/>
            <w:tcBorders>
              <w:top w:val="single" w:sz="4" w:space="0" w:color="auto"/>
              <w:left w:val="single" w:sz="4" w:space="0" w:color="auto"/>
              <w:bottom w:val="single" w:sz="4" w:space="0" w:color="auto"/>
              <w:right w:val="single" w:sz="4" w:space="0" w:color="auto"/>
            </w:tcBorders>
          </w:tcPr>
          <w:p w14:paraId="51703A52"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convert</w:t>
            </w:r>
          </w:p>
        </w:tc>
        <w:tc>
          <w:tcPr>
            <w:tcW w:w="0" w:type="auto"/>
            <w:tcBorders>
              <w:top w:val="single" w:sz="4" w:space="0" w:color="auto"/>
              <w:left w:val="single" w:sz="4" w:space="0" w:color="auto"/>
              <w:bottom w:val="single" w:sz="4" w:space="0" w:color="auto"/>
              <w:right w:val="single" w:sz="4" w:space="0" w:color="auto"/>
            </w:tcBorders>
          </w:tcPr>
          <w:p w14:paraId="597A3C38" w14:textId="77777777" w:rsidR="00660BC5" w:rsidRPr="00B66F80" w:rsidRDefault="00660BC5" w:rsidP="00434768">
            <w:pPr>
              <w:rPr>
                <w:rFonts w:ascii="Arial" w:eastAsia="Times New Roman" w:hAnsi="Arial" w:cs="Arial"/>
                <w:sz w:val="24"/>
                <w:szCs w:val="24"/>
              </w:rPr>
            </w:pPr>
            <w:r w:rsidRPr="00B66F80">
              <w:rPr>
                <w:rFonts w:ascii="Arial" w:eastAsia="Times New Roman" w:hAnsi="Arial" w:cs="Arial"/>
                <w:sz w:val="24"/>
                <w:szCs w:val="24"/>
              </w:rPr>
              <w:t>the lower</w:t>
            </w:r>
          </w:p>
        </w:tc>
        <w:tc>
          <w:tcPr>
            <w:tcW w:w="0" w:type="auto"/>
            <w:tcBorders>
              <w:top w:val="single" w:sz="4" w:space="0" w:color="auto"/>
              <w:left w:val="single" w:sz="4" w:space="0" w:color="auto"/>
              <w:bottom w:val="single" w:sz="4" w:space="0" w:color="auto"/>
              <w:right w:val="single" w:sz="4" w:space="0" w:color="auto"/>
            </w:tcBorders>
          </w:tcPr>
          <w:p w14:paraId="416527C8"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0B3EBA9"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letter</w:t>
            </w:r>
          </w:p>
        </w:tc>
        <w:tc>
          <w:tcPr>
            <w:tcW w:w="0" w:type="auto"/>
            <w:tcBorders>
              <w:top w:val="single" w:sz="4" w:space="0" w:color="auto"/>
              <w:left w:val="single" w:sz="4" w:space="0" w:color="auto"/>
              <w:bottom w:val="single" w:sz="4" w:space="0" w:color="auto"/>
              <w:right w:val="single" w:sz="4" w:space="0" w:color="auto"/>
            </w:tcBorders>
          </w:tcPr>
          <w:p w14:paraId="7164A196"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to</w:t>
            </w:r>
          </w:p>
        </w:tc>
        <w:tc>
          <w:tcPr>
            <w:tcW w:w="0" w:type="auto"/>
            <w:tcBorders>
              <w:top w:val="single" w:sz="4" w:space="0" w:color="auto"/>
              <w:left w:val="single" w:sz="4" w:space="0" w:color="auto"/>
              <w:bottom w:val="single" w:sz="4" w:space="0" w:color="auto"/>
              <w:right w:val="single" w:sz="4" w:space="0" w:color="auto"/>
            </w:tcBorders>
          </w:tcPr>
          <w:p w14:paraId="3C97E69D" w14:textId="77777777" w:rsidR="00660BC5" w:rsidRPr="00E720BE" w:rsidRDefault="00660BC5" w:rsidP="00434768">
            <w:pPr>
              <w:rPr>
                <w:rFonts w:ascii="Arial" w:eastAsia="Times New Roman" w:hAnsi="Arial" w:cs="Arial"/>
                <w:sz w:val="24"/>
                <w:szCs w:val="24"/>
              </w:rPr>
            </w:pPr>
            <w:r>
              <w:rPr>
                <w:rFonts w:ascii="Arial" w:eastAsia="Times New Roman" w:hAnsi="Arial" w:cs="Arial"/>
                <w:sz w:val="24"/>
                <w:szCs w:val="24"/>
              </w:rPr>
              <w:t>uppercase</w:t>
            </w:r>
          </w:p>
        </w:tc>
        <w:tc>
          <w:tcPr>
            <w:tcW w:w="433" w:type="dxa"/>
            <w:tcBorders>
              <w:top w:val="single" w:sz="4" w:space="0" w:color="auto"/>
              <w:left w:val="single" w:sz="4" w:space="0" w:color="auto"/>
              <w:bottom w:val="single" w:sz="4" w:space="0" w:color="auto"/>
              <w:right w:val="single" w:sz="4" w:space="0" w:color="auto"/>
            </w:tcBorders>
          </w:tcPr>
          <w:p w14:paraId="2A76D6E6" w14:textId="77777777" w:rsidR="00660BC5" w:rsidRDefault="00660BC5" w:rsidP="00434768">
            <w:pPr>
              <w:rPr>
                <w:rFonts w:ascii="Arial" w:eastAsia="Times New Roman" w:hAnsi="Arial" w:cs="Arial"/>
                <w:sz w:val="24"/>
                <w:szCs w:val="24"/>
              </w:rPr>
            </w:pPr>
          </w:p>
        </w:tc>
      </w:tr>
      <w:tr w:rsidR="00660BC5" w14:paraId="20FAA2C0" w14:textId="77777777" w:rsidTr="00EE1E9D">
        <w:tc>
          <w:tcPr>
            <w:tcW w:w="0" w:type="auto"/>
            <w:tcBorders>
              <w:top w:val="single" w:sz="4" w:space="0" w:color="auto"/>
              <w:left w:val="single" w:sz="4" w:space="0" w:color="auto"/>
              <w:bottom w:val="single" w:sz="4" w:space="0" w:color="auto"/>
              <w:right w:val="single" w:sz="4" w:space="0" w:color="auto"/>
            </w:tcBorders>
          </w:tcPr>
          <w:p w14:paraId="3CAD1DBD"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85AA517"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87C3D7F"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14FF852"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3F62AB2"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5D0BE64"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424BFFF" w14:textId="77777777"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00E65FEC" w14:textId="77777777" w:rsidR="00660BC5" w:rsidRDefault="00660BC5" w:rsidP="00434768">
            <w:pPr>
              <w:rPr>
                <w:rFonts w:ascii="Arial" w:eastAsia="Times New Roman" w:hAnsi="Arial" w:cs="Arial"/>
                <w:sz w:val="24"/>
                <w:szCs w:val="24"/>
              </w:rPr>
            </w:pPr>
          </w:p>
        </w:tc>
      </w:tr>
      <w:tr w:rsidR="00660BC5" w14:paraId="60B9A43A" w14:textId="77777777" w:rsidTr="00EE1E9D">
        <w:tc>
          <w:tcPr>
            <w:tcW w:w="0" w:type="auto"/>
            <w:tcBorders>
              <w:top w:val="single" w:sz="4" w:space="0" w:color="auto"/>
              <w:left w:val="single" w:sz="4" w:space="0" w:color="auto"/>
              <w:bottom w:val="single" w:sz="4" w:space="0" w:color="auto"/>
              <w:right w:val="single" w:sz="4" w:space="0" w:color="auto"/>
            </w:tcBorders>
          </w:tcPr>
          <w:p w14:paraId="4A425433"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DA5138F"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0EC542D"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35662CAC"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2BCC92BC"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225FE60"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69C9F09" w14:textId="77777777"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218E0745" w14:textId="77777777" w:rsidR="00660BC5" w:rsidRDefault="00660BC5" w:rsidP="00434768">
            <w:pPr>
              <w:rPr>
                <w:rFonts w:ascii="Arial" w:eastAsia="Times New Roman" w:hAnsi="Arial" w:cs="Arial"/>
                <w:sz w:val="24"/>
                <w:szCs w:val="24"/>
              </w:rPr>
            </w:pPr>
          </w:p>
        </w:tc>
      </w:tr>
      <w:tr w:rsidR="00660BC5" w14:paraId="1FE25883" w14:textId="77777777" w:rsidTr="00EE1E9D">
        <w:tc>
          <w:tcPr>
            <w:tcW w:w="0" w:type="auto"/>
            <w:tcBorders>
              <w:top w:val="single" w:sz="4" w:space="0" w:color="auto"/>
              <w:left w:val="single" w:sz="4" w:space="0" w:color="auto"/>
              <w:bottom w:val="single" w:sz="4" w:space="0" w:color="auto"/>
              <w:right w:val="single" w:sz="4" w:space="0" w:color="auto"/>
            </w:tcBorders>
          </w:tcPr>
          <w:p w14:paraId="4CDE2DD2"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290A896"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02A02710" w14:textId="77777777" w:rsidR="00660BC5" w:rsidRPr="00B66F80"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55073681"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0C2CB5A"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1BFFFB63" w14:textId="77777777" w:rsidR="00660BC5" w:rsidRPr="00E720BE" w:rsidRDefault="00660BC5" w:rsidP="00434768">
            <w:pPr>
              <w:rPr>
                <w:rFonts w:ascii="Arial" w:eastAsia="Times New Roman"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65BC793" w14:textId="77777777" w:rsidR="00660BC5" w:rsidRPr="00E720BE" w:rsidRDefault="00660BC5" w:rsidP="00434768">
            <w:pPr>
              <w:rPr>
                <w:rFonts w:ascii="Arial" w:eastAsia="Times New Roman" w:hAnsi="Arial" w:cs="Arial"/>
                <w:sz w:val="24"/>
                <w:szCs w:val="24"/>
              </w:rPr>
            </w:pPr>
          </w:p>
        </w:tc>
        <w:tc>
          <w:tcPr>
            <w:tcW w:w="433" w:type="dxa"/>
            <w:tcBorders>
              <w:top w:val="single" w:sz="4" w:space="0" w:color="auto"/>
              <w:left w:val="single" w:sz="4" w:space="0" w:color="auto"/>
              <w:bottom w:val="single" w:sz="4" w:space="0" w:color="auto"/>
              <w:right w:val="single" w:sz="4" w:space="0" w:color="auto"/>
            </w:tcBorders>
          </w:tcPr>
          <w:p w14:paraId="4A043E99" w14:textId="77777777" w:rsidR="00660BC5" w:rsidRDefault="00660BC5" w:rsidP="00434768">
            <w:pPr>
              <w:rPr>
                <w:rFonts w:ascii="Arial" w:eastAsia="Times New Roman" w:hAnsi="Arial" w:cs="Arial"/>
                <w:sz w:val="24"/>
                <w:szCs w:val="24"/>
              </w:rPr>
            </w:pPr>
          </w:p>
        </w:tc>
      </w:tr>
    </w:tbl>
    <w:p w14:paraId="496A66C4" w14:textId="77777777" w:rsidR="0018442A" w:rsidRDefault="0018442A" w:rsidP="00434768">
      <w:pPr>
        <w:pBdr>
          <w:top w:val="single" w:sz="6" w:space="1" w:color="auto"/>
        </w:pBdr>
        <w:spacing w:after="0" w:line="240" w:lineRule="auto"/>
        <w:rPr>
          <w:rFonts w:ascii="Arial" w:eastAsia="Times New Roman" w:hAnsi="Arial" w:cs="Arial"/>
          <w:sz w:val="16"/>
          <w:szCs w:val="16"/>
        </w:rPr>
      </w:pPr>
    </w:p>
    <w:p w14:paraId="11F54A7E" w14:textId="77777777" w:rsidR="001E1269" w:rsidRPr="001E1269" w:rsidRDefault="001E1269" w:rsidP="00434768">
      <w:pPr>
        <w:pBdr>
          <w:top w:val="single" w:sz="6" w:space="1" w:color="auto"/>
        </w:pBdr>
        <w:spacing w:after="0" w:line="240" w:lineRule="auto"/>
        <w:rPr>
          <w:rFonts w:ascii="Arial" w:eastAsia="Times New Roman" w:hAnsi="Arial" w:cs="Arial"/>
          <w:vanish/>
          <w:sz w:val="16"/>
          <w:szCs w:val="16"/>
        </w:rPr>
      </w:pPr>
      <w:r w:rsidRPr="001E1269">
        <w:rPr>
          <w:rFonts w:ascii="Arial" w:eastAsia="Times New Roman" w:hAnsi="Arial" w:cs="Arial"/>
          <w:vanish/>
          <w:sz w:val="16"/>
          <w:szCs w:val="16"/>
        </w:rPr>
        <w:t>Bottom of Form</w:t>
      </w:r>
    </w:p>
    <w:p w14:paraId="0A377CB9" w14:textId="77777777" w:rsidR="00434768" w:rsidRDefault="00434768" w:rsidP="009A2066"/>
    <w:p w14:paraId="0DB87A7C" w14:textId="77777777" w:rsidR="00434768" w:rsidRPr="004325B0" w:rsidRDefault="00434768" w:rsidP="00434768">
      <w:pPr>
        <w:pStyle w:val="Heading3"/>
        <w:rPr>
          <w:rFonts w:ascii="Leelawadee" w:hAnsi="Leelawadee" w:cs="Leelawadee"/>
        </w:rPr>
      </w:pPr>
      <w:bookmarkStart w:id="18" w:name="_Toc9001254"/>
      <w:r w:rsidRPr="004325B0">
        <w:rPr>
          <w:rStyle w:val="Emphasis"/>
          <w:rFonts w:ascii="Leelawadee" w:hAnsi="Leelawadee" w:cs="Leelawadee"/>
        </w:rPr>
        <w:t>MARC 21 Specifications for Record Structure, Character Sets, and Exchange Media</w:t>
      </w:r>
      <w:bookmarkEnd w:id="18"/>
      <w:r w:rsidRPr="004325B0">
        <w:rPr>
          <w:rFonts w:ascii="Leelawadee" w:hAnsi="Leelawadee" w:cs="Leelawadee"/>
        </w:rPr>
        <w:t xml:space="preserve"> </w:t>
      </w:r>
    </w:p>
    <w:p w14:paraId="793FA024" w14:textId="77777777" w:rsidR="00434768" w:rsidRPr="004325B0" w:rsidRDefault="00434768" w:rsidP="00434768">
      <w:pPr>
        <w:pStyle w:val="Heading2"/>
        <w:rPr>
          <w:rFonts w:ascii="Leelawadee" w:hAnsi="Leelawadee" w:cs="Leelawadee"/>
        </w:rPr>
      </w:pPr>
      <w:bookmarkStart w:id="19" w:name="_Toc9001255"/>
      <w:r w:rsidRPr="004325B0">
        <w:rPr>
          <w:rFonts w:ascii="Leelawadee" w:hAnsi="Leelawadee" w:cs="Leelawadee"/>
        </w:rPr>
        <w:t>Code Table Basic Arabic</w:t>
      </w:r>
      <w:bookmarkEnd w:id="19"/>
    </w:p>
    <w:p w14:paraId="18EF6EA8" w14:textId="77777777" w:rsidR="00434768" w:rsidRPr="004325B0" w:rsidRDefault="00434768" w:rsidP="00434768">
      <w:pPr>
        <w:pStyle w:val="Title1"/>
        <w:rPr>
          <w:rFonts w:ascii="Leelawadee" w:hAnsi="Leelawadee" w:cs="Leelawadee"/>
        </w:rPr>
      </w:pPr>
      <w:r w:rsidRPr="004325B0">
        <w:rPr>
          <w:rFonts w:ascii="Leelawadee" w:hAnsi="Leelawadee" w:cs="Leelawadee"/>
        </w:rPr>
        <w:t>December 200</w:t>
      </w:r>
      <w:r w:rsidRPr="004325B0">
        <w:rPr>
          <w:rFonts w:ascii="Leelawadee" w:hAnsi="Leelawadee" w:cs="Leelawadee"/>
          <w:strike/>
        </w:rPr>
        <w:t>7</w:t>
      </w:r>
    </w:p>
    <w:p w14:paraId="3474D3F6" w14:textId="77777777" w:rsidR="00434768" w:rsidRPr="004325B0" w:rsidRDefault="00434768" w:rsidP="00434768">
      <w:pPr>
        <w:pStyle w:val="NormalWeb"/>
        <w:rPr>
          <w:rFonts w:ascii="Leelawadee" w:hAnsi="Leelawadee" w:cs="Leelawadee"/>
        </w:rPr>
      </w:pPr>
      <w:r w:rsidRPr="004325B0">
        <w:rPr>
          <w:rFonts w:ascii="Leelawadee" w:hAnsi="Leelawadee" w:cs="Leelawadee"/>
        </w:rPr>
        <w:t>The first column in this table contains the MARC-8 code (in hex) for the character as coming from the G0 graphic set, the second column contains the MARC-8 code (in hex) for the character as coming from the G1 graphic set, the third column contains the UCS/Unicode 16-bit code (in hex), the fourth column contains the UTF-8 code (in hex) for the UCS characters, the fifth column contains a representation of the character (where possible), the sixth column contains the MARC character name, followed by the UCS name. If the MARC name is the same as or very similar to the UCS name, only the UCS name is given.</w:t>
      </w:r>
    </w:p>
    <w:p w14:paraId="00F44F4D" w14:textId="77777777" w:rsidR="00434768" w:rsidRPr="004325B0" w:rsidRDefault="00D92FCE" w:rsidP="00434768">
      <w:pPr>
        <w:spacing w:after="0"/>
        <w:rPr>
          <w:rFonts w:ascii="Leelawadee" w:hAnsi="Leelawadee" w:cs="Leelawadee"/>
        </w:rPr>
      </w:pPr>
      <w:r>
        <w:rPr>
          <w:rFonts w:ascii="Leelawadee" w:hAnsi="Leelawadee" w:cs="Leelawadee"/>
        </w:rPr>
        <w:pict w14:anchorId="667136E5">
          <v:rect id="_x0000_i1025" style="width:0;height:.75pt" o:hralign="center" o:hrstd="t" o:hrnoshade="t" o:hr="t" fillcolor="#a0a0a0" stroked="f"/>
        </w:pict>
      </w:r>
    </w:p>
    <w:p w14:paraId="3792E2AA" w14:textId="77777777" w:rsidR="00434768" w:rsidRPr="004325B0" w:rsidRDefault="00434768" w:rsidP="00434768">
      <w:pPr>
        <w:pStyle w:val="NormalWeb"/>
        <w:rPr>
          <w:rFonts w:ascii="Leelawadee" w:hAnsi="Leelawadee" w:cs="Leelawadee"/>
        </w:rPr>
      </w:pPr>
      <w:r w:rsidRPr="004325B0">
        <w:rPr>
          <w:rFonts w:ascii="Leelawadee" w:hAnsi="Leelawadee" w:cs="Leelawadee"/>
        </w:rPr>
        <w:t xml:space="preserve">Not all characters display in all browsers. We have attempted to allow for font families that show each character set, but you must have one of these fonts on your computer. See the W3C site for a discussion of fonts: </w:t>
      </w:r>
      <w:hyperlink r:id="rId696" w:anchor="generic-font-families" w:history="1">
        <w:r w:rsidRPr="004325B0">
          <w:rPr>
            <w:rStyle w:val="Hyperlink"/>
            <w:rFonts w:ascii="Leelawadee" w:hAnsi="Leelawadee" w:cs="Leelawadee"/>
          </w:rPr>
          <w:t>http://www.w3.org/TR/REC-CSS2/fonts.html#generic-font-families</w:t>
        </w:r>
      </w:hyperlink>
      <w:r w:rsidRPr="004325B0">
        <w:rPr>
          <w:rFonts w:ascii="Leelawadee" w:hAnsi="Leelawadee" w:cs="Leelawadee"/>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Description w:val="marc code tables"/>
      </w:tblPr>
      <w:tblGrid>
        <w:gridCol w:w="1424"/>
        <w:gridCol w:w="1409"/>
        <w:gridCol w:w="796"/>
        <w:gridCol w:w="795"/>
        <w:gridCol w:w="795"/>
        <w:gridCol w:w="795"/>
        <w:gridCol w:w="6936"/>
      </w:tblGrid>
      <w:tr w:rsidR="00434768" w14:paraId="6DF1B194" w14:textId="77777777" w:rsidTr="00D45533">
        <w:trPr>
          <w:tblCellSpacing w:w="15" w:type="dxa"/>
        </w:trPr>
        <w:tc>
          <w:tcPr>
            <w:tcW w:w="450" w:type="pct"/>
            <w:shd w:val="clear" w:color="auto" w:fill="DDDDDD"/>
            <w:hideMark/>
          </w:tcPr>
          <w:p w14:paraId="190E5540" w14:textId="77777777" w:rsidR="00434768" w:rsidRDefault="00434768">
            <w:pPr>
              <w:spacing w:after="0"/>
              <w:rPr>
                <w:b/>
                <w:bCs/>
                <w:sz w:val="24"/>
                <w:szCs w:val="24"/>
              </w:rPr>
            </w:pPr>
            <w:r>
              <w:rPr>
                <w:b/>
                <w:bCs/>
              </w:rPr>
              <w:t>MARC-8</w:t>
            </w:r>
            <w:r>
              <w:rPr>
                <w:b/>
                <w:bCs/>
              </w:rPr>
              <w:br/>
              <w:t>as G0</w:t>
            </w:r>
          </w:p>
        </w:tc>
        <w:tc>
          <w:tcPr>
            <w:tcW w:w="450" w:type="pct"/>
            <w:shd w:val="clear" w:color="auto" w:fill="DDDDDD"/>
            <w:hideMark/>
          </w:tcPr>
          <w:p w14:paraId="55E92DBF" w14:textId="77777777" w:rsidR="00434768" w:rsidRDefault="00434768">
            <w:pPr>
              <w:spacing w:after="0"/>
              <w:rPr>
                <w:b/>
                <w:bCs/>
                <w:sz w:val="24"/>
                <w:szCs w:val="24"/>
              </w:rPr>
            </w:pPr>
            <w:r>
              <w:rPr>
                <w:b/>
                <w:bCs/>
              </w:rPr>
              <w:t>MARC-8</w:t>
            </w:r>
            <w:r>
              <w:rPr>
                <w:b/>
                <w:bCs/>
              </w:rPr>
              <w:br/>
              <w:t>as G1</w:t>
            </w:r>
          </w:p>
        </w:tc>
        <w:tc>
          <w:tcPr>
            <w:tcW w:w="250" w:type="pct"/>
            <w:shd w:val="clear" w:color="auto" w:fill="DDDDDD"/>
            <w:hideMark/>
          </w:tcPr>
          <w:p w14:paraId="6D8CECBF" w14:textId="77777777" w:rsidR="00434768" w:rsidRDefault="00434768">
            <w:pPr>
              <w:spacing w:after="0"/>
              <w:rPr>
                <w:b/>
                <w:bCs/>
                <w:sz w:val="24"/>
                <w:szCs w:val="24"/>
              </w:rPr>
            </w:pPr>
            <w:r>
              <w:rPr>
                <w:b/>
                <w:bCs/>
              </w:rPr>
              <w:t>UCS</w:t>
            </w:r>
          </w:p>
        </w:tc>
        <w:tc>
          <w:tcPr>
            <w:tcW w:w="250" w:type="pct"/>
            <w:shd w:val="clear" w:color="auto" w:fill="DDDDDD"/>
            <w:hideMark/>
          </w:tcPr>
          <w:p w14:paraId="52635EF6" w14:textId="77777777" w:rsidR="00434768" w:rsidRDefault="00434768">
            <w:pPr>
              <w:spacing w:after="0"/>
              <w:rPr>
                <w:b/>
                <w:bCs/>
                <w:sz w:val="24"/>
                <w:szCs w:val="24"/>
              </w:rPr>
            </w:pPr>
            <w:r>
              <w:rPr>
                <w:b/>
                <w:bCs/>
              </w:rPr>
              <w:t>UTF-8</w:t>
            </w:r>
          </w:p>
        </w:tc>
        <w:tc>
          <w:tcPr>
            <w:tcW w:w="250" w:type="pct"/>
            <w:shd w:val="clear" w:color="auto" w:fill="DDDDDD"/>
            <w:hideMark/>
          </w:tcPr>
          <w:p w14:paraId="493EDBB5" w14:textId="77777777" w:rsidR="00434768" w:rsidRDefault="00434768">
            <w:pPr>
              <w:spacing w:after="0"/>
              <w:rPr>
                <w:b/>
                <w:bCs/>
                <w:sz w:val="24"/>
                <w:szCs w:val="24"/>
              </w:rPr>
            </w:pPr>
            <w:r>
              <w:rPr>
                <w:b/>
                <w:bCs/>
              </w:rPr>
              <w:t>CHAR</w:t>
            </w:r>
          </w:p>
        </w:tc>
        <w:tc>
          <w:tcPr>
            <w:tcW w:w="250" w:type="pct"/>
            <w:shd w:val="clear" w:color="auto" w:fill="DDDDDD"/>
            <w:hideMark/>
          </w:tcPr>
          <w:p w14:paraId="0B7F8E84" w14:textId="77777777" w:rsidR="00434768" w:rsidRDefault="00434768">
            <w:pPr>
              <w:spacing w:after="0"/>
              <w:rPr>
                <w:b/>
                <w:bCs/>
                <w:sz w:val="24"/>
                <w:szCs w:val="24"/>
              </w:rPr>
            </w:pPr>
            <w:r>
              <w:rPr>
                <w:b/>
                <w:bCs/>
              </w:rPr>
              <w:t>C?</w:t>
            </w:r>
          </w:p>
        </w:tc>
        <w:tc>
          <w:tcPr>
            <w:tcW w:w="2250" w:type="pct"/>
            <w:shd w:val="clear" w:color="auto" w:fill="DDDDDD"/>
            <w:hideMark/>
          </w:tcPr>
          <w:p w14:paraId="378B16AD" w14:textId="77777777" w:rsidR="00434768" w:rsidRDefault="00434768">
            <w:pPr>
              <w:spacing w:after="0"/>
              <w:rPr>
                <w:b/>
                <w:bCs/>
                <w:sz w:val="24"/>
                <w:szCs w:val="24"/>
              </w:rPr>
            </w:pPr>
            <w:r>
              <w:rPr>
                <w:b/>
                <w:bCs/>
              </w:rPr>
              <w:t>NAME</w:t>
            </w:r>
          </w:p>
        </w:tc>
      </w:tr>
      <w:tr w:rsidR="00434768" w14:paraId="3961A531" w14:textId="77777777" w:rsidTr="00D45533">
        <w:trPr>
          <w:tblCellSpacing w:w="15" w:type="dxa"/>
        </w:trPr>
        <w:tc>
          <w:tcPr>
            <w:tcW w:w="0" w:type="auto"/>
            <w:vAlign w:val="center"/>
            <w:hideMark/>
          </w:tcPr>
          <w:p w14:paraId="6C366696" w14:textId="77777777" w:rsidR="00434768" w:rsidRDefault="00434768">
            <w:pPr>
              <w:spacing w:after="0"/>
              <w:rPr>
                <w:sz w:val="24"/>
                <w:szCs w:val="24"/>
              </w:rPr>
            </w:pPr>
            <w:r>
              <w:t>21</w:t>
            </w:r>
          </w:p>
        </w:tc>
        <w:tc>
          <w:tcPr>
            <w:tcW w:w="0" w:type="auto"/>
            <w:vAlign w:val="center"/>
            <w:hideMark/>
          </w:tcPr>
          <w:p w14:paraId="7E0A7104" w14:textId="77777777" w:rsidR="00434768" w:rsidRDefault="00434768">
            <w:pPr>
              <w:spacing w:after="0"/>
              <w:rPr>
                <w:sz w:val="24"/>
                <w:szCs w:val="24"/>
              </w:rPr>
            </w:pPr>
            <w:r>
              <w:t>A1</w:t>
            </w:r>
          </w:p>
        </w:tc>
        <w:tc>
          <w:tcPr>
            <w:tcW w:w="0" w:type="auto"/>
            <w:vAlign w:val="center"/>
            <w:hideMark/>
          </w:tcPr>
          <w:p w14:paraId="719E8F46" w14:textId="77777777" w:rsidR="00434768" w:rsidRDefault="00434768">
            <w:pPr>
              <w:spacing w:after="0"/>
              <w:rPr>
                <w:sz w:val="24"/>
                <w:szCs w:val="24"/>
              </w:rPr>
            </w:pPr>
            <w:r>
              <w:t>0021</w:t>
            </w:r>
          </w:p>
        </w:tc>
        <w:tc>
          <w:tcPr>
            <w:tcW w:w="0" w:type="auto"/>
            <w:vAlign w:val="center"/>
            <w:hideMark/>
          </w:tcPr>
          <w:p w14:paraId="6AEB7520" w14:textId="77777777" w:rsidR="00434768" w:rsidRDefault="00434768">
            <w:pPr>
              <w:spacing w:after="0"/>
              <w:rPr>
                <w:sz w:val="24"/>
                <w:szCs w:val="24"/>
              </w:rPr>
            </w:pPr>
            <w:r>
              <w:t>21</w:t>
            </w:r>
          </w:p>
        </w:tc>
        <w:tc>
          <w:tcPr>
            <w:tcW w:w="0" w:type="auto"/>
            <w:vAlign w:val="center"/>
            <w:hideMark/>
          </w:tcPr>
          <w:p w14:paraId="65F940D6"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26394775" w14:textId="77777777" w:rsidR="00434768" w:rsidRDefault="00434768">
            <w:pPr>
              <w:spacing w:after="0"/>
              <w:rPr>
                <w:sz w:val="24"/>
                <w:szCs w:val="24"/>
              </w:rPr>
            </w:pPr>
          </w:p>
        </w:tc>
        <w:tc>
          <w:tcPr>
            <w:tcW w:w="0" w:type="auto"/>
            <w:vAlign w:val="center"/>
            <w:hideMark/>
          </w:tcPr>
          <w:p w14:paraId="7E7714B0" w14:textId="77777777" w:rsidR="00434768" w:rsidRDefault="00434768">
            <w:pPr>
              <w:spacing w:after="0"/>
              <w:rPr>
                <w:sz w:val="24"/>
                <w:szCs w:val="24"/>
              </w:rPr>
            </w:pPr>
            <w:r>
              <w:t>EXCLAMATION MARK</w:t>
            </w:r>
          </w:p>
        </w:tc>
      </w:tr>
      <w:tr w:rsidR="00434768" w14:paraId="73999D28" w14:textId="77777777" w:rsidTr="00D45533">
        <w:trPr>
          <w:tblCellSpacing w:w="15" w:type="dxa"/>
        </w:trPr>
        <w:tc>
          <w:tcPr>
            <w:tcW w:w="0" w:type="auto"/>
            <w:vAlign w:val="center"/>
            <w:hideMark/>
          </w:tcPr>
          <w:p w14:paraId="720B0903" w14:textId="77777777" w:rsidR="00434768" w:rsidRDefault="00434768">
            <w:pPr>
              <w:spacing w:after="0"/>
              <w:rPr>
                <w:sz w:val="24"/>
                <w:szCs w:val="24"/>
              </w:rPr>
            </w:pPr>
            <w:r>
              <w:t>22</w:t>
            </w:r>
          </w:p>
        </w:tc>
        <w:tc>
          <w:tcPr>
            <w:tcW w:w="0" w:type="auto"/>
            <w:vAlign w:val="center"/>
            <w:hideMark/>
          </w:tcPr>
          <w:p w14:paraId="2C65AB7B" w14:textId="77777777" w:rsidR="00434768" w:rsidRDefault="00434768">
            <w:pPr>
              <w:spacing w:after="0"/>
              <w:rPr>
                <w:sz w:val="24"/>
                <w:szCs w:val="24"/>
              </w:rPr>
            </w:pPr>
            <w:r>
              <w:t>A2</w:t>
            </w:r>
          </w:p>
        </w:tc>
        <w:tc>
          <w:tcPr>
            <w:tcW w:w="0" w:type="auto"/>
            <w:vAlign w:val="center"/>
            <w:hideMark/>
          </w:tcPr>
          <w:p w14:paraId="53705D08" w14:textId="77777777" w:rsidR="00434768" w:rsidRDefault="00434768">
            <w:pPr>
              <w:spacing w:after="0"/>
              <w:rPr>
                <w:sz w:val="24"/>
                <w:szCs w:val="24"/>
              </w:rPr>
            </w:pPr>
            <w:r>
              <w:t>0022</w:t>
            </w:r>
          </w:p>
        </w:tc>
        <w:tc>
          <w:tcPr>
            <w:tcW w:w="0" w:type="auto"/>
            <w:vAlign w:val="center"/>
            <w:hideMark/>
          </w:tcPr>
          <w:p w14:paraId="18ADE376" w14:textId="77777777" w:rsidR="00434768" w:rsidRDefault="00434768">
            <w:pPr>
              <w:spacing w:after="0"/>
              <w:rPr>
                <w:sz w:val="24"/>
                <w:szCs w:val="24"/>
              </w:rPr>
            </w:pPr>
            <w:r>
              <w:t>22</w:t>
            </w:r>
          </w:p>
        </w:tc>
        <w:tc>
          <w:tcPr>
            <w:tcW w:w="0" w:type="auto"/>
            <w:vAlign w:val="center"/>
            <w:hideMark/>
          </w:tcPr>
          <w:p w14:paraId="61FBDA64"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15F614D5" w14:textId="77777777" w:rsidR="00434768" w:rsidRDefault="00434768">
            <w:pPr>
              <w:spacing w:after="0"/>
              <w:rPr>
                <w:sz w:val="24"/>
                <w:szCs w:val="24"/>
              </w:rPr>
            </w:pPr>
          </w:p>
        </w:tc>
        <w:tc>
          <w:tcPr>
            <w:tcW w:w="0" w:type="auto"/>
            <w:vAlign w:val="center"/>
            <w:hideMark/>
          </w:tcPr>
          <w:p w14:paraId="1C89F570" w14:textId="77777777" w:rsidR="00434768" w:rsidRDefault="00434768">
            <w:pPr>
              <w:spacing w:after="0"/>
              <w:rPr>
                <w:sz w:val="24"/>
                <w:szCs w:val="24"/>
              </w:rPr>
            </w:pPr>
            <w:r>
              <w:t>QUOTATION MARK</w:t>
            </w:r>
          </w:p>
        </w:tc>
      </w:tr>
      <w:tr w:rsidR="00434768" w14:paraId="5ACFF7AA" w14:textId="77777777" w:rsidTr="00D45533">
        <w:trPr>
          <w:tblCellSpacing w:w="15" w:type="dxa"/>
        </w:trPr>
        <w:tc>
          <w:tcPr>
            <w:tcW w:w="0" w:type="auto"/>
            <w:vAlign w:val="center"/>
            <w:hideMark/>
          </w:tcPr>
          <w:p w14:paraId="672EEEB5" w14:textId="77777777" w:rsidR="00434768" w:rsidRDefault="00434768">
            <w:pPr>
              <w:spacing w:after="0"/>
              <w:rPr>
                <w:sz w:val="24"/>
                <w:szCs w:val="24"/>
              </w:rPr>
            </w:pPr>
            <w:r>
              <w:t>23</w:t>
            </w:r>
          </w:p>
        </w:tc>
        <w:tc>
          <w:tcPr>
            <w:tcW w:w="0" w:type="auto"/>
            <w:vAlign w:val="center"/>
            <w:hideMark/>
          </w:tcPr>
          <w:p w14:paraId="0E88743E" w14:textId="77777777" w:rsidR="00434768" w:rsidRDefault="00434768">
            <w:pPr>
              <w:spacing w:after="0"/>
              <w:rPr>
                <w:sz w:val="24"/>
                <w:szCs w:val="24"/>
              </w:rPr>
            </w:pPr>
            <w:r>
              <w:t>A3</w:t>
            </w:r>
          </w:p>
        </w:tc>
        <w:tc>
          <w:tcPr>
            <w:tcW w:w="0" w:type="auto"/>
            <w:vAlign w:val="center"/>
            <w:hideMark/>
          </w:tcPr>
          <w:p w14:paraId="23E023E0" w14:textId="77777777" w:rsidR="00434768" w:rsidRDefault="00434768">
            <w:pPr>
              <w:spacing w:after="0"/>
              <w:rPr>
                <w:sz w:val="24"/>
                <w:szCs w:val="24"/>
              </w:rPr>
            </w:pPr>
            <w:r>
              <w:t>0023</w:t>
            </w:r>
          </w:p>
        </w:tc>
        <w:tc>
          <w:tcPr>
            <w:tcW w:w="0" w:type="auto"/>
            <w:vAlign w:val="center"/>
            <w:hideMark/>
          </w:tcPr>
          <w:p w14:paraId="68CD0870" w14:textId="77777777" w:rsidR="00434768" w:rsidRDefault="00434768">
            <w:pPr>
              <w:spacing w:after="0"/>
              <w:rPr>
                <w:sz w:val="24"/>
                <w:szCs w:val="24"/>
              </w:rPr>
            </w:pPr>
            <w:r>
              <w:t>23</w:t>
            </w:r>
          </w:p>
        </w:tc>
        <w:tc>
          <w:tcPr>
            <w:tcW w:w="0" w:type="auto"/>
            <w:vAlign w:val="center"/>
            <w:hideMark/>
          </w:tcPr>
          <w:p w14:paraId="1CC99625"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7C91BAAA" w14:textId="77777777" w:rsidR="00434768" w:rsidRDefault="00434768">
            <w:pPr>
              <w:spacing w:after="0"/>
              <w:rPr>
                <w:sz w:val="24"/>
                <w:szCs w:val="24"/>
              </w:rPr>
            </w:pPr>
          </w:p>
        </w:tc>
        <w:tc>
          <w:tcPr>
            <w:tcW w:w="0" w:type="auto"/>
            <w:vAlign w:val="center"/>
            <w:hideMark/>
          </w:tcPr>
          <w:p w14:paraId="7DB318EB" w14:textId="77777777" w:rsidR="00434768" w:rsidRDefault="00434768">
            <w:pPr>
              <w:spacing w:after="0"/>
              <w:rPr>
                <w:sz w:val="24"/>
                <w:szCs w:val="24"/>
              </w:rPr>
            </w:pPr>
            <w:r>
              <w:t>NUMBER SIGN</w:t>
            </w:r>
          </w:p>
        </w:tc>
      </w:tr>
      <w:tr w:rsidR="00434768" w14:paraId="371C9CC7" w14:textId="77777777" w:rsidTr="00D45533">
        <w:trPr>
          <w:tblCellSpacing w:w="15" w:type="dxa"/>
        </w:trPr>
        <w:tc>
          <w:tcPr>
            <w:tcW w:w="0" w:type="auto"/>
            <w:vAlign w:val="center"/>
            <w:hideMark/>
          </w:tcPr>
          <w:p w14:paraId="775D1E2E" w14:textId="77777777" w:rsidR="00434768" w:rsidRDefault="00434768">
            <w:pPr>
              <w:spacing w:after="0"/>
              <w:rPr>
                <w:sz w:val="24"/>
                <w:szCs w:val="24"/>
              </w:rPr>
            </w:pPr>
            <w:r>
              <w:t>24</w:t>
            </w:r>
          </w:p>
        </w:tc>
        <w:tc>
          <w:tcPr>
            <w:tcW w:w="0" w:type="auto"/>
            <w:vAlign w:val="center"/>
            <w:hideMark/>
          </w:tcPr>
          <w:p w14:paraId="4A5BBA5B" w14:textId="77777777" w:rsidR="00434768" w:rsidRDefault="00434768">
            <w:pPr>
              <w:spacing w:after="0"/>
              <w:rPr>
                <w:sz w:val="24"/>
                <w:szCs w:val="24"/>
              </w:rPr>
            </w:pPr>
            <w:r>
              <w:t>A4</w:t>
            </w:r>
          </w:p>
        </w:tc>
        <w:tc>
          <w:tcPr>
            <w:tcW w:w="0" w:type="auto"/>
            <w:vAlign w:val="center"/>
            <w:hideMark/>
          </w:tcPr>
          <w:p w14:paraId="3C090169" w14:textId="77777777" w:rsidR="00434768" w:rsidRDefault="00434768">
            <w:pPr>
              <w:spacing w:after="0"/>
              <w:rPr>
                <w:sz w:val="24"/>
                <w:szCs w:val="24"/>
              </w:rPr>
            </w:pPr>
            <w:r>
              <w:t>0024</w:t>
            </w:r>
          </w:p>
        </w:tc>
        <w:tc>
          <w:tcPr>
            <w:tcW w:w="0" w:type="auto"/>
            <w:vAlign w:val="center"/>
            <w:hideMark/>
          </w:tcPr>
          <w:p w14:paraId="4087F681" w14:textId="77777777" w:rsidR="00434768" w:rsidRDefault="00434768">
            <w:pPr>
              <w:spacing w:after="0"/>
              <w:rPr>
                <w:sz w:val="24"/>
                <w:szCs w:val="24"/>
              </w:rPr>
            </w:pPr>
            <w:r>
              <w:t>24</w:t>
            </w:r>
          </w:p>
        </w:tc>
        <w:tc>
          <w:tcPr>
            <w:tcW w:w="0" w:type="auto"/>
            <w:vAlign w:val="center"/>
            <w:hideMark/>
          </w:tcPr>
          <w:p w14:paraId="3B089924"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53E7D198" w14:textId="77777777" w:rsidR="00434768" w:rsidRDefault="00434768">
            <w:pPr>
              <w:spacing w:after="0"/>
              <w:rPr>
                <w:sz w:val="24"/>
                <w:szCs w:val="24"/>
              </w:rPr>
            </w:pPr>
          </w:p>
        </w:tc>
        <w:tc>
          <w:tcPr>
            <w:tcW w:w="0" w:type="auto"/>
            <w:vAlign w:val="center"/>
            <w:hideMark/>
          </w:tcPr>
          <w:p w14:paraId="7F60940C" w14:textId="77777777" w:rsidR="00434768" w:rsidRDefault="00434768">
            <w:pPr>
              <w:spacing w:after="0"/>
              <w:rPr>
                <w:sz w:val="24"/>
                <w:szCs w:val="24"/>
              </w:rPr>
            </w:pPr>
            <w:r>
              <w:t>DOLLAR SIGN</w:t>
            </w:r>
          </w:p>
        </w:tc>
      </w:tr>
      <w:tr w:rsidR="00434768" w14:paraId="7C50D9E0" w14:textId="77777777" w:rsidTr="00D45533">
        <w:trPr>
          <w:tblCellSpacing w:w="15" w:type="dxa"/>
        </w:trPr>
        <w:tc>
          <w:tcPr>
            <w:tcW w:w="0" w:type="auto"/>
            <w:vAlign w:val="center"/>
            <w:hideMark/>
          </w:tcPr>
          <w:p w14:paraId="5FB7410D" w14:textId="77777777" w:rsidR="00434768" w:rsidRDefault="00434768">
            <w:pPr>
              <w:spacing w:after="0"/>
              <w:rPr>
                <w:sz w:val="24"/>
                <w:szCs w:val="24"/>
              </w:rPr>
            </w:pPr>
            <w:r>
              <w:lastRenderedPageBreak/>
              <w:t>25</w:t>
            </w:r>
          </w:p>
        </w:tc>
        <w:tc>
          <w:tcPr>
            <w:tcW w:w="0" w:type="auto"/>
            <w:vAlign w:val="center"/>
            <w:hideMark/>
          </w:tcPr>
          <w:p w14:paraId="144789DC" w14:textId="77777777" w:rsidR="00434768" w:rsidRDefault="00434768">
            <w:pPr>
              <w:spacing w:after="0"/>
              <w:rPr>
                <w:sz w:val="24"/>
                <w:szCs w:val="24"/>
              </w:rPr>
            </w:pPr>
            <w:r>
              <w:t>A5</w:t>
            </w:r>
          </w:p>
        </w:tc>
        <w:tc>
          <w:tcPr>
            <w:tcW w:w="0" w:type="auto"/>
            <w:vAlign w:val="center"/>
            <w:hideMark/>
          </w:tcPr>
          <w:p w14:paraId="1780733F" w14:textId="77777777" w:rsidR="00434768" w:rsidRDefault="00434768">
            <w:pPr>
              <w:spacing w:after="0"/>
              <w:rPr>
                <w:sz w:val="24"/>
                <w:szCs w:val="24"/>
              </w:rPr>
            </w:pPr>
            <w:r>
              <w:t>066A</w:t>
            </w:r>
          </w:p>
        </w:tc>
        <w:tc>
          <w:tcPr>
            <w:tcW w:w="0" w:type="auto"/>
            <w:vAlign w:val="center"/>
            <w:hideMark/>
          </w:tcPr>
          <w:p w14:paraId="35D205D0" w14:textId="77777777" w:rsidR="00434768" w:rsidRDefault="00434768">
            <w:pPr>
              <w:spacing w:after="0"/>
              <w:rPr>
                <w:sz w:val="24"/>
                <w:szCs w:val="24"/>
              </w:rPr>
            </w:pPr>
            <w:r>
              <w:t>D9AA</w:t>
            </w:r>
          </w:p>
        </w:tc>
        <w:tc>
          <w:tcPr>
            <w:tcW w:w="0" w:type="auto"/>
            <w:vAlign w:val="center"/>
            <w:hideMark/>
          </w:tcPr>
          <w:p w14:paraId="5535D2CE"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0CE5054D" w14:textId="77777777" w:rsidR="00434768" w:rsidRDefault="00434768">
            <w:pPr>
              <w:spacing w:after="0"/>
              <w:rPr>
                <w:sz w:val="24"/>
                <w:szCs w:val="24"/>
              </w:rPr>
            </w:pPr>
          </w:p>
        </w:tc>
        <w:tc>
          <w:tcPr>
            <w:tcW w:w="0" w:type="auto"/>
            <w:vAlign w:val="center"/>
            <w:hideMark/>
          </w:tcPr>
          <w:p w14:paraId="490913FE" w14:textId="77777777" w:rsidR="00434768" w:rsidRDefault="00434768">
            <w:pPr>
              <w:spacing w:after="0"/>
              <w:rPr>
                <w:sz w:val="24"/>
                <w:szCs w:val="24"/>
              </w:rPr>
            </w:pPr>
            <w:r>
              <w:t>PERCENT SIGN / ARABIC PERCENT SIGN</w:t>
            </w:r>
          </w:p>
        </w:tc>
      </w:tr>
      <w:tr w:rsidR="00434768" w14:paraId="245FFE77" w14:textId="77777777" w:rsidTr="00D45533">
        <w:trPr>
          <w:tblCellSpacing w:w="15" w:type="dxa"/>
        </w:trPr>
        <w:tc>
          <w:tcPr>
            <w:tcW w:w="0" w:type="auto"/>
            <w:vAlign w:val="center"/>
            <w:hideMark/>
          </w:tcPr>
          <w:p w14:paraId="44C36813" w14:textId="77777777" w:rsidR="00434768" w:rsidRDefault="00434768">
            <w:pPr>
              <w:spacing w:after="0"/>
              <w:rPr>
                <w:sz w:val="24"/>
                <w:szCs w:val="24"/>
              </w:rPr>
            </w:pPr>
            <w:r>
              <w:t>26</w:t>
            </w:r>
          </w:p>
        </w:tc>
        <w:tc>
          <w:tcPr>
            <w:tcW w:w="0" w:type="auto"/>
            <w:vAlign w:val="center"/>
            <w:hideMark/>
          </w:tcPr>
          <w:p w14:paraId="177C8AEE" w14:textId="77777777" w:rsidR="00434768" w:rsidRDefault="00434768">
            <w:pPr>
              <w:spacing w:after="0"/>
              <w:rPr>
                <w:sz w:val="24"/>
                <w:szCs w:val="24"/>
              </w:rPr>
            </w:pPr>
            <w:r>
              <w:t>A6</w:t>
            </w:r>
          </w:p>
        </w:tc>
        <w:tc>
          <w:tcPr>
            <w:tcW w:w="0" w:type="auto"/>
            <w:vAlign w:val="center"/>
            <w:hideMark/>
          </w:tcPr>
          <w:p w14:paraId="1FEA80C3" w14:textId="77777777" w:rsidR="00434768" w:rsidRDefault="00434768">
            <w:pPr>
              <w:spacing w:after="0"/>
              <w:rPr>
                <w:sz w:val="24"/>
                <w:szCs w:val="24"/>
              </w:rPr>
            </w:pPr>
            <w:r>
              <w:t>0026</w:t>
            </w:r>
          </w:p>
        </w:tc>
        <w:tc>
          <w:tcPr>
            <w:tcW w:w="0" w:type="auto"/>
            <w:vAlign w:val="center"/>
            <w:hideMark/>
          </w:tcPr>
          <w:p w14:paraId="025A8A71" w14:textId="77777777" w:rsidR="00434768" w:rsidRDefault="00434768">
            <w:pPr>
              <w:spacing w:after="0"/>
              <w:rPr>
                <w:sz w:val="24"/>
                <w:szCs w:val="24"/>
              </w:rPr>
            </w:pPr>
            <w:r>
              <w:t>26</w:t>
            </w:r>
          </w:p>
        </w:tc>
        <w:tc>
          <w:tcPr>
            <w:tcW w:w="0" w:type="auto"/>
            <w:vAlign w:val="center"/>
            <w:hideMark/>
          </w:tcPr>
          <w:p w14:paraId="667DBD1B"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&amp;</w:t>
            </w:r>
          </w:p>
        </w:tc>
        <w:tc>
          <w:tcPr>
            <w:tcW w:w="250" w:type="pct"/>
            <w:vAlign w:val="center"/>
            <w:hideMark/>
          </w:tcPr>
          <w:p w14:paraId="00CCAD86" w14:textId="77777777" w:rsidR="00434768" w:rsidRDefault="00434768">
            <w:pPr>
              <w:spacing w:after="0"/>
              <w:rPr>
                <w:sz w:val="24"/>
                <w:szCs w:val="24"/>
              </w:rPr>
            </w:pPr>
          </w:p>
        </w:tc>
        <w:tc>
          <w:tcPr>
            <w:tcW w:w="0" w:type="auto"/>
            <w:vAlign w:val="center"/>
            <w:hideMark/>
          </w:tcPr>
          <w:p w14:paraId="4729A9B2" w14:textId="77777777" w:rsidR="00434768" w:rsidRDefault="00434768">
            <w:pPr>
              <w:spacing w:after="0"/>
              <w:rPr>
                <w:sz w:val="24"/>
                <w:szCs w:val="24"/>
              </w:rPr>
            </w:pPr>
            <w:r>
              <w:t>AMPERSAND</w:t>
            </w:r>
          </w:p>
        </w:tc>
      </w:tr>
      <w:tr w:rsidR="00434768" w14:paraId="395ADB61" w14:textId="77777777" w:rsidTr="00D45533">
        <w:trPr>
          <w:tblCellSpacing w:w="15" w:type="dxa"/>
        </w:trPr>
        <w:tc>
          <w:tcPr>
            <w:tcW w:w="0" w:type="auto"/>
            <w:vAlign w:val="center"/>
            <w:hideMark/>
          </w:tcPr>
          <w:p w14:paraId="11B1D048" w14:textId="77777777" w:rsidR="00434768" w:rsidRDefault="00434768">
            <w:pPr>
              <w:spacing w:after="0"/>
              <w:rPr>
                <w:sz w:val="24"/>
                <w:szCs w:val="24"/>
              </w:rPr>
            </w:pPr>
            <w:r>
              <w:t>2</w:t>
            </w:r>
            <w:r w:rsidRPr="00CB42CB">
              <w:rPr>
                <w:strike/>
              </w:rPr>
              <w:t>7</w:t>
            </w:r>
          </w:p>
        </w:tc>
        <w:tc>
          <w:tcPr>
            <w:tcW w:w="0" w:type="auto"/>
            <w:vAlign w:val="center"/>
            <w:hideMark/>
          </w:tcPr>
          <w:p w14:paraId="6D9024B5" w14:textId="77777777" w:rsidR="00434768" w:rsidRDefault="00434768">
            <w:pPr>
              <w:spacing w:after="0"/>
              <w:rPr>
                <w:sz w:val="24"/>
                <w:szCs w:val="24"/>
              </w:rPr>
            </w:pPr>
            <w:r>
              <w:t>A</w:t>
            </w:r>
            <w:r w:rsidRPr="00CB42CB">
              <w:rPr>
                <w:strike/>
              </w:rPr>
              <w:t>7</w:t>
            </w:r>
          </w:p>
        </w:tc>
        <w:tc>
          <w:tcPr>
            <w:tcW w:w="0" w:type="auto"/>
            <w:vAlign w:val="center"/>
            <w:hideMark/>
          </w:tcPr>
          <w:p w14:paraId="4DDD29B1" w14:textId="77777777" w:rsidR="00434768" w:rsidRDefault="00434768">
            <w:pPr>
              <w:spacing w:after="0"/>
              <w:rPr>
                <w:sz w:val="24"/>
                <w:szCs w:val="24"/>
              </w:rPr>
            </w:pPr>
            <w:r>
              <w:t>002</w:t>
            </w:r>
            <w:r w:rsidRPr="00CB42CB">
              <w:rPr>
                <w:strike/>
              </w:rPr>
              <w:t>7</w:t>
            </w:r>
          </w:p>
        </w:tc>
        <w:tc>
          <w:tcPr>
            <w:tcW w:w="0" w:type="auto"/>
            <w:vAlign w:val="center"/>
            <w:hideMark/>
          </w:tcPr>
          <w:p w14:paraId="3895418B" w14:textId="77777777" w:rsidR="00434768" w:rsidRDefault="00434768">
            <w:pPr>
              <w:spacing w:after="0"/>
              <w:rPr>
                <w:sz w:val="24"/>
                <w:szCs w:val="24"/>
              </w:rPr>
            </w:pPr>
            <w:r>
              <w:t>2</w:t>
            </w:r>
            <w:r w:rsidRPr="00CB42CB">
              <w:rPr>
                <w:strike/>
              </w:rPr>
              <w:t>7</w:t>
            </w:r>
          </w:p>
        </w:tc>
        <w:tc>
          <w:tcPr>
            <w:tcW w:w="0" w:type="auto"/>
            <w:vAlign w:val="center"/>
            <w:hideMark/>
          </w:tcPr>
          <w:p w14:paraId="51004DF5"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13BB8F64" w14:textId="77777777" w:rsidR="00434768" w:rsidRDefault="00434768">
            <w:pPr>
              <w:spacing w:after="0"/>
              <w:rPr>
                <w:sz w:val="24"/>
                <w:szCs w:val="24"/>
              </w:rPr>
            </w:pPr>
          </w:p>
        </w:tc>
        <w:tc>
          <w:tcPr>
            <w:tcW w:w="0" w:type="auto"/>
            <w:vAlign w:val="center"/>
            <w:hideMark/>
          </w:tcPr>
          <w:p w14:paraId="1D78AB93" w14:textId="77777777" w:rsidR="00434768" w:rsidRDefault="00434768">
            <w:pPr>
              <w:spacing w:after="0"/>
              <w:rPr>
                <w:sz w:val="24"/>
                <w:szCs w:val="24"/>
              </w:rPr>
            </w:pPr>
            <w:r>
              <w:t>APOSTROPHE</w:t>
            </w:r>
          </w:p>
        </w:tc>
      </w:tr>
      <w:tr w:rsidR="00434768" w14:paraId="4A6BE7E9" w14:textId="77777777" w:rsidTr="00D45533">
        <w:trPr>
          <w:tblCellSpacing w:w="15" w:type="dxa"/>
        </w:trPr>
        <w:tc>
          <w:tcPr>
            <w:tcW w:w="0" w:type="auto"/>
            <w:vAlign w:val="center"/>
            <w:hideMark/>
          </w:tcPr>
          <w:p w14:paraId="6D9EDBD2" w14:textId="77777777" w:rsidR="00434768" w:rsidRDefault="00434768">
            <w:pPr>
              <w:spacing w:after="0"/>
              <w:rPr>
                <w:sz w:val="24"/>
                <w:szCs w:val="24"/>
              </w:rPr>
            </w:pPr>
            <w:r>
              <w:t>28</w:t>
            </w:r>
          </w:p>
        </w:tc>
        <w:tc>
          <w:tcPr>
            <w:tcW w:w="0" w:type="auto"/>
            <w:vAlign w:val="center"/>
            <w:hideMark/>
          </w:tcPr>
          <w:p w14:paraId="0264015A" w14:textId="77777777" w:rsidR="00434768" w:rsidRDefault="00434768">
            <w:pPr>
              <w:spacing w:after="0"/>
              <w:rPr>
                <w:sz w:val="24"/>
                <w:szCs w:val="24"/>
              </w:rPr>
            </w:pPr>
            <w:r>
              <w:t>A8</w:t>
            </w:r>
          </w:p>
        </w:tc>
        <w:tc>
          <w:tcPr>
            <w:tcW w:w="0" w:type="auto"/>
            <w:vAlign w:val="center"/>
            <w:hideMark/>
          </w:tcPr>
          <w:p w14:paraId="51948920" w14:textId="77777777" w:rsidR="00434768" w:rsidRDefault="00434768">
            <w:pPr>
              <w:spacing w:after="0"/>
              <w:rPr>
                <w:sz w:val="24"/>
                <w:szCs w:val="24"/>
              </w:rPr>
            </w:pPr>
            <w:r>
              <w:t>0028</w:t>
            </w:r>
          </w:p>
        </w:tc>
        <w:tc>
          <w:tcPr>
            <w:tcW w:w="0" w:type="auto"/>
            <w:vAlign w:val="center"/>
            <w:hideMark/>
          </w:tcPr>
          <w:p w14:paraId="4A5D69A4" w14:textId="77777777" w:rsidR="00434768" w:rsidRDefault="00434768">
            <w:pPr>
              <w:spacing w:after="0"/>
              <w:rPr>
                <w:sz w:val="24"/>
                <w:szCs w:val="24"/>
              </w:rPr>
            </w:pPr>
            <w:r>
              <w:t>28</w:t>
            </w:r>
          </w:p>
        </w:tc>
        <w:tc>
          <w:tcPr>
            <w:tcW w:w="0" w:type="auto"/>
            <w:vAlign w:val="center"/>
            <w:hideMark/>
          </w:tcPr>
          <w:p w14:paraId="7CAAA153"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38FBEACF" w14:textId="77777777" w:rsidR="00434768" w:rsidRDefault="00434768">
            <w:pPr>
              <w:spacing w:after="0"/>
              <w:rPr>
                <w:sz w:val="24"/>
                <w:szCs w:val="24"/>
              </w:rPr>
            </w:pPr>
          </w:p>
        </w:tc>
        <w:tc>
          <w:tcPr>
            <w:tcW w:w="0" w:type="auto"/>
            <w:vAlign w:val="center"/>
            <w:hideMark/>
          </w:tcPr>
          <w:p w14:paraId="336BD234" w14:textId="77777777" w:rsidR="00434768" w:rsidRDefault="00434768">
            <w:pPr>
              <w:spacing w:after="0"/>
              <w:rPr>
                <w:sz w:val="24"/>
                <w:szCs w:val="24"/>
              </w:rPr>
            </w:pPr>
            <w:r>
              <w:t>OPENING PARENTHESIS / LEFT PARENTHESIS</w:t>
            </w:r>
          </w:p>
        </w:tc>
      </w:tr>
      <w:tr w:rsidR="00434768" w14:paraId="48570081" w14:textId="77777777" w:rsidTr="00D45533">
        <w:trPr>
          <w:tblCellSpacing w:w="15" w:type="dxa"/>
        </w:trPr>
        <w:tc>
          <w:tcPr>
            <w:tcW w:w="0" w:type="auto"/>
            <w:vAlign w:val="center"/>
            <w:hideMark/>
          </w:tcPr>
          <w:p w14:paraId="28ACB960" w14:textId="77777777" w:rsidR="00434768" w:rsidRDefault="00434768">
            <w:pPr>
              <w:spacing w:after="0"/>
              <w:rPr>
                <w:sz w:val="24"/>
                <w:szCs w:val="24"/>
              </w:rPr>
            </w:pPr>
            <w:r>
              <w:t>29</w:t>
            </w:r>
          </w:p>
        </w:tc>
        <w:tc>
          <w:tcPr>
            <w:tcW w:w="0" w:type="auto"/>
            <w:vAlign w:val="center"/>
            <w:hideMark/>
          </w:tcPr>
          <w:p w14:paraId="055068A7" w14:textId="77777777" w:rsidR="00434768" w:rsidRDefault="00434768">
            <w:pPr>
              <w:spacing w:after="0"/>
              <w:rPr>
                <w:sz w:val="24"/>
                <w:szCs w:val="24"/>
              </w:rPr>
            </w:pPr>
            <w:r>
              <w:t>A9</w:t>
            </w:r>
          </w:p>
        </w:tc>
        <w:tc>
          <w:tcPr>
            <w:tcW w:w="0" w:type="auto"/>
            <w:vAlign w:val="center"/>
            <w:hideMark/>
          </w:tcPr>
          <w:p w14:paraId="78CB7ACC" w14:textId="77777777" w:rsidR="00434768" w:rsidRDefault="00434768">
            <w:pPr>
              <w:spacing w:after="0"/>
              <w:rPr>
                <w:sz w:val="24"/>
                <w:szCs w:val="24"/>
              </w:rPr>
            </w:pPr>
            <w:r>
              <w:t>0029</w:t>
            </w:r>
          </w:p>
        </w:tc>
        <w:tc>
          <w:tcPr>
            <w:tcW w:w="0" w:type="auto"/>
            <w:vAlign w:val="center"/>
            <w:hideMark/>
          </w:tcPr>
          <w:p w14:paraId="3132E3CA" w14:textId="77777777" w:rsidR="00434768" w:rsidRDefault="00434768">
            <w:pPr>
              <w:spacing w:after="0"/>
              <w:rPr>
                <w:sz w:val="24"/>
                <w:szCs w:val="24"/>
              </w:rPr>
            </w:pPr>
            <w:r>
              <w:t>29</w:t>
            </w:r>
          </w:p>
        </w:tc>
        <w:tc>
          <w:tcPr>
            <w:tcW w:w="0" w:type="auto"/>
            <w:vAlign w:val="center"/>
            <w:hideMark/>
          </w:tcPr>
          <w:p w14:paraId="085983A5"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6D1BFA73" w14:textId="77777777" w:rsidR="00434768" w:rsidRDefault="00434768">
            <w:pPr>
              <w:spacing w:after="0"/>
              <w:rPr>
                <w:sz w:val="24"/>
                <w:szCs w:val="24"/>
              </w:rPr>
            </w:pPr>
          </w:p>
        </w:tc>
        <w:tc>
          <w:tcPr>
            <w:tcW w:w="0" w:type="auto"/>
            <w:vAlign w:val="center"/>
            <w:hideMark/>
          </w:tcPr>
          <w:p w14:paraId="6563FFBE" w14:textId="77777777" w:rsidR="00434768" w:rsidRDefault="00434768">
            <w:pPr>
              <w:spacing w:after="0"/>
              <w:rPr>
                <w:sz w:val="24"/>
                <w:szCs w:val="24"/>
              </w:rPr>
            </w:pPr>
            <w:r>
              <w:t>CLOSING PARENTHESIS / RIGHT PARENTHESIS</w:t>
            </w:r>
          </w:p>
        </w:tc>
      </w:tr>
      <w:tr w:rsidR="00434768" w14:paraId="0C8A53B5" w14:textId="77777777" w:rsidTr="00D45533">
        <w:trPr>
          <w:tblCellSpacing w:w="15" w:type="dxa"/>
        </w:trPr>
        <w:tc>
          <w:tcPr>
            <w:tcW w:w="0" w:type="auto"/>
            <w:vAlign w:val="center"/>
            <w:hideMark/>
          </w:tcPr>
          <w:p w14:paraId="4CBB1E98" w14:textId="77777777" w:rsidR="00434768" w:rsidRDefault="00434768">
            <w:pPr>
              <w:spacing w:after="0"/>
              <w:rPr>
                <w:sz w:val="24"/>
                <w:szCs w:val="24"/>
              </w:rPr>
            </w:pPr>
            <w:r>
              <w:t>2A</w:t>
            </w:r>
          </w:p>
        </w:tc>
        <w:tc>
          <w:tcPr>
            <w:tcW w:w="0" w:type="auto"/>
            <w:vAlign w:val="center"/>
            <w:hideMark/>
          </w:tcPr>
          <w:p w14:paraId="41917CDE" w14:textId="77777777" w:rsidR="00434768" w:rsidRDefault="00434768">
            <w:pPr>
              <w:spacing w:after="0"/>
              <w:rPr>
                <w:sz w:val="24"/>
                <w:szCs w:val="24"/>
              </w:rPr>
            </w:pPr>
            <w:r>
              <w:t>AA</w:t>
            </w:r>
          </w:p>
        </w:tc>
        <w:tc>
          <w:tcPr>
            <w:tcW w:w="0" w:type="auto"/>
            <w:vAlign w:val="center"/>
            <w:hideMark/>
          </w:tcPr>
          <w:p w14:paraId="05702DB7" w14:textId="77777777" w:rsidR="00434768" w:rsidRDefault="00434768">
            <w:pPr>
              <w:spacing w:after="0"/>
              <w:rPr>
                <w:sz w:val="24"/>
                <w:szCs w:val="24"/>
              </w:rPr>
            </w:pPr>
            <w:r>
              <w:t>066D</w:t>
            </w:r>
          </w:p>
        </w:tc>
        <w:tc>
          <w:tcPr>
            <w:tcW w:w="0" w:type="auto"/>
            <w:vAlign w:val="center"/>
            <w:hideMark/>
          </w:tcPr>
          <w:p w14:paraId="3B966986" w14:textId="77777777" w:rsidR="00434768" w:rsidRDefault="00434768">
            <w:pPr>
              <w:spacing w:after="0"/>
              <w:rPr>
                <w:sz w:val="24"/>
                <w:szCs w:val="24"/>
              </w:rPr>
            </w:pPr>
            <w:r>
              <w:t>D9AD</w:t>
            </w:r>
          </w:p>
        </w:tc>
        <w:tc>
          <w:tcPr>
            <w:tcW w:w="0" w:type="auto"/>
            <w:vAlign w:val="center"/>
            <w:hideMark/>
          </w:tcPr>
          <w:p w14:paraId="145AFB52"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016830C4" w14:textId="77777777" w:rsidR="00434768" w:rsidRDefault="00434768">
            <w:pPr>
              <w:spacing w:after="0"/>
              <w:rPr>
                <w:sz w:val="24"/>
                <w:szCs w:val="24"/>
              </w:rPr>
            </w:pPr>
          </w:p>
        </w:tc>
        <w:tc>
          <w:tcPr>
            <w:tcW w:w="0" w:type="auto"/>
            <w:vAlign w:val="center"/>
            <w:hideMark/>
          </w:tcPr>
          <w:p w14:paraId="1523769E" w14:textId="77777777" w:rsidR="00434768" w:rsidRDefault="00434768">
            <w:pPr>
              <w:spacing w:after="0"/>
              <w:rPr>
                <w:sz w:val="24"/>
                <w:szCs w:val="24"/>
              </w:rPr>
            </w:pPr>
            <w:r>
              <w:t xml:space="preserve">ASTERISK / ARABIC </w:t>
            </w:r>
            <w:r w:rsidR="009C57AB">
              <w:t>FIVE-POINTED</w:t>
            </w:r>
            <w:r>
              <w:t xml:space="preserve"> STAR</w:t>
            </w:r>
          </w:p>
        </w:tc>
      </w:tr>
      <w:tr w:rsidR="00434768" w14:paraId="25609F1C" w14:textId="77777777" w:rsidTr="00D45533">
        <w:trPr>
          <w:tblCellSpacing w:w="15" w:type="dxa"/>
        </w:trPr>
        <w:tc>
          <w:tcPr>
            <w:tcW w:w="0" w:type="auto"/>
            <w:vAlign w:val="center"/>
            <w:hideMark/>
          </w:tcPr>
          <w:p w14:paraId="31BA1099" w14:textId="77777777" w:rsidR="00434768" w:rsidRDefault="00434768">
            <w:pPr>
              <w:spacing w:after="0"/>
              <w:rPr>
                <w:sz w:val="24"/>
                <w:szCs w:val="24"/>
              </w:rPr>
            </w:pPr>
            <w:r>
              <w:t>2B</w:t>
            </w:r>
          </w:p>
        </w:tc>
        <w:tc>
          <w:tcPr>
            <w:tcW w:w="0" w:type="auto"/>
            <w:vAlign w:val="center"/>
            <w:hideMark/>
          </w:tcPr>
          <w:p w14:paraId="4A1B8480" w14:textId="77777777" w:rsidR="00434768" w:rsidRDefault="00434768">
            <w:pPr>
              <w:spacing w:after="0"/>
              <w:rPr>
                <w:sz w:val="24"/>
                <w:szCs w:val="24"/>
              </w:rPr>
            </w:pPr>
            <w:r>
              <w:t>AB</w:t>
            </w:r>
          </w:p>
        </w:tc>
        <w:tc>
          <w:tcPr>
            <w:tcW w:w="0" w:type="auto"/>
            <w:vAlign w:val="center"/>
            <w:hideMark/>
          </w:tcPr>
          <w:p w14:paraId="1CB70C90" w14:textId="77777777" w:rsidR="00434768" w:rsidRDefault="00434768">
            <w:pPr>
              <w:spacing w:after="0"/>
              <w:rPr>
                <w:sz w:val="24"/>
                <w:szCs w:val="24"/>
              </w:rPr>
            </w:pPr>
            <w:r>
              <w:t>002B</w:t>
            </w:r>
          </w:p>
        </w:tc>
        <w:tc>
          <w:tcPr>
            <w:tcW w:w="0" w:type="auto"/>
            <w:vAlign w:val="center"/>
            <w:hideMark/>
          </w:tcPr>
          <w:p w14:paraId="3569BB3E" w14:textId="77777777" w:rsidR="00434768" w:rsidRDefault="00434768">
            <w:pPr>
              <w:spacing w:after="0"/>
              <w:rPr>
                <w:sz w:val="24"/>
                <w:szCs w:val="24"/>
              </w:rPr>
            </w:pPr>
            <w:r>
              <w:t>2B</w:t>
            </w:r>
          </w:p>
        </w:tc>
        <w:tc>
          <w:tcPr>
            <w:tcW w:w="0" w:type="auto"/>
            <w:vAlign w:val="center"/>
            <w:hideMark/>
          </w:tcPr>
          <w:p w14:paraId="34410594"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3D7FC041" w14:textId="77777777" w:rsidR="00434768" w:rsidRDefault="00434768">
            <w:pPr>
              <w:spacing w:after="0"/>
              <w:rPr>
                <w:sz w:val="24"/>
                <w:szCs w:val="24"/>
              </w:rPr>
            </w:pPr>
          </w:p>
        </w:tc>
        <w:tc>
          <w:tcPr>
            <w:tcW w:w="0" w:type="auto"/>
            <w:vAlign w:val="center"/>
            <w:hideMark/>
          </w:tcPr>
          <w:p w14:paraId="68FF4E02" w14:textId="77777777" w:rsidR="00434768" w:rsidRDefault="00434768">
            <w:pPr>
              <w:spacing w:after="0"/>
              <w:rPr>
                <w:sz w:val="24"/>
                <w:szCs w:val="24"/>
              </w:rPr>
            </w:pPr>
            <w:proofErr w:type="gramStart"/>
            <w:r>
              <w:t>PLUS</w:t>
            </w:r>
            <w:proofErr w:type="gramEnd"/>
            <w:r>
              <w:t xml:space="preserve"> SIGN</w:t>
            </w:r>
          </w:p>
        </w:tc>
      </w:tr>
      <w:tr w:rsidR="00434768" w14:paraId="1586446B" w14:textId="77777777" w:rsidTr="00D45533">
        <w:trPr>
          <w:tblCellSpacing w:w="15" w:type="dxa"/>
        </w:trPr>
        <w:tc>
          <w:tcPr>
            <w:tcW w:w="0" w:type="auto"/>
            <w:vAlign w:val="center"/>
            <w:hideMark/>
          </w:tcPr>
          <w:p w14:paraId="06C4BCBB" w14:textId="77777777" w:rsidR="00434768" w:rsidRDefault="00434768">
            <w:pPr>
              <w:spacing w:after="0"/>
              <w:rPr>
                <w:sz w:val="24"/>
                <w:szCs w:val="24"/>
              </w:rPr>
            </w:pPr>
            <w:r>
              <w:t>2C</w:t>
            </w:r>
          </w:p>
        </w:tc>
        <w:tc>
          <w:tcPr>
            <w:tcW w:w="0" w:type="auto"/>
            <w:vAlign w:val="center"/>
            <w:hideMark/>
          </w:tcPr>
          <w:p w14:paraId="44891751" w14:textId="77777777" w:rsidR="00434768" w:rsidRDefault="00434768">
            <w:pPr>
              <w:spacing w:after="0"/>
              <w:rPr>
                <w:sz w:val="24"/>
                <w:szCs w:val="24"/>
              </w:rPr>
            </w:pPr>
            <w:r>
              <w:t>AC</w:t>
            </w:r>
          </w:p>
        </w:tc>
        <w:tc>
          <w:tcPr>
            <w:tcW w:w="0" w:type="auto"/>
            <w:vAlign w:val="center"/>
            <w:hideMark/>
          </w:tcPr>
          <w:p w14:paraId="5A505FE8" w14:textId="77777777" w:rsidR="00434768" w:rsidRDefault="00434768">
            <w:pPr>
              <w:spacing w:after="0"/>
              <w:rPr>
                <w:sz w:val="24"/>
                <w:szCs w:val="24"/>
              </w:rPr>
            </w:pPr>
            <w:r>
              <w:t>060C</w:t>
            </w:r>
          </w:p>
        </w:tc>
        <w:tc>
          <w:tcPr>
            <w:tcW w:w="0" w:type="auto"/>
            <w:vAlign w:val="center"/>
            <w:hideMark/>
          </w:tcPr>
          <w:p w14:paraId="587C2D2F" w14:textId="77777777" w:rsidR="00434768" w:rsidRDefault="00434768">
            <w:pPr>
              <w:spacing w:after="0"/>
              <w:rPr>
                <w:sz w:val="24"/>
                <w:szCs w:val="24"/>
              </w:rPr>
            </w:pPr>
            <w:r>
              <w:t>D88C</w:t>
            </w:r>
          </w:p>
        </w:tc>
        <w:tc>
          <w:tcPr>
            <w:tcW w:w="0" w:type="auto"/>
            <w:vAlign w:val="center"/>
            <w:hideMark/>
          </w:tcPr>
          <w:p w14:paraId="2EDE3F1D"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1F28099D" w14:textId="77777777" w:rsidR="00434768" w:rsidRDefault="00434768">
            <w:pPr>
              <w:spacing w:after="0"/>
              <w:rPr>
                <w:sz w:val="24"/>
                <w:szCs w:val="24"/>
              </w:rPr>
            </w:pPr>
          </w:p>
        </w:tc>
        <w:tc>
          <w:tcPr>
            <w:tcW w:w="0" w:type="auto"/>
            <w:vAlign w:val="center"/>
            <w:hideMark/>
          </w:tcPr>
          <w:p w14:paraId="5E0589D9" w14:textId="77777777" w:rsidR="00434768" w:rsidRDefault="00434768">
            <w:pPr>
              <w:spacing w:after="0"/>
              <w:rPr>
                <w:sz w:val="24"/>
                <w:szCs w:val="24"/>
              </w:rPr>
            </w:pPr>
            <w:r>
              <w:t>ARABIC COMMA</w:t>
            </w:r>
          </w:p>
        </w:tc>
      </w:tr>
      <w:tr w:rsidR="00434768" w14:paraId="7D81709D" w14:textId="77777777" w:rsidTr="00D45533">
        <w:trPr>
          <w:tblCellSpacing w:w="15" w:type="dxa"/>
        </w:trPr>
        <w:tc>
          <w:tcPr>
            <w:tcW w:w="0" w:type="auto"/>
            <w:vAlign w:val="center"/>
            <w:hideMark/>
          </w:tcPr>
          <w:p w14:paraId="5AFB76A4" w14:textId="77777777" w:rsidR="00434768" w:rsidRDefault="00434768">
            <w:pPr>
              <w:spacing w:after="0"/>
              <w:rPr>
                <w:sz w:val="24"/>
                <w:szCs w:val="24"/>
              </w:rPr>
            </w:pPr>
            <w:r>
              <w:t>2D</w:t>
            </w:r>
          </w:p>
        </w:tc>
        <w:tc>
          <w:tcPr>
            <w:tcW w:w="0" w:type="auto"/>
            <w:vAlign w:val="center"/>
            <w:hideMark/>
          </w:tcPr>
          <w:p w14:paraId="7C034D23" w14:textId="77777777" w:rsidR="00434768" w:rsidRDefault="00434768">
            <w:pPr>
              <w:spacing w:after="0"/>
              <w:rPr>
                <w:sz w:val="24"/>
                <w:szCs w:val="24"/>
              </w:rPr>
            </w:pPr>
            <w:r>
              <w:t>AD</w:t>
            </w:r>
          </w:p>
        </w:tc>
        <w:tc>
          <w:tcPr>
            <w:tcW w:w="0" w:type="auto"/>
            <w:vAlign w:val="center"/>
            <w:hideMark/>
          </w:tcPr>
          <w:p w14:paraId="25B33692" w14:textId="77777777" w:rsidR="00434768" w:rsidRDefault="00434768">
            <w:pPr>
              <w:spacing w:after="0"/>
              <w:rPr>
                <w:sz w:val="24"/>
                <w:szCs w:val="24"/>
              </w:rPr>
            </w:pPr>
            <w:r>
              <w:t>002D</w:t>
            </w:r>
          </w:p>
        </w:tc>
        <w:tc>
          <w:tcPr>
            <w:tcW w:w="0" w:type="auto"/>
            <w:vAlign w:val="center"/>
            <w:hideMark/>
          </w:tcPr>
          <w:p w14:paraId="67414672" w14:textId="77777777" w:rsidR="00434768" w:rsidRDefault="00434768">
            <w:pPr>
              <w:spacing w:after="0"/>
              <w:rPr>
                <w:sz w:val="24"/>
                <w:szCs w:val="24"/>
              </w:rPr>
            </w:pPr>
            <w:r>
              <w:t>2D</w:t>
            </w:r>
          </w:p>
        </w:tc>
        <w:tc>
          <w:tcPr>
            <w:tcW w:w="0" w:type="auto"/>
            <w:vAlign w:val="center"/>
            <w:hideMark/>
          </w:tcPr>
          <w:p w14:paraId="4E386139"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63F6B16E" w14:textId="77777777" w:rsidR="00434768" w:rsidRDefault="00434768">
            <w:pPr>
              <w:spacing w:after="0"/>
              <w:rPr>
                <w:sz w:val="24"/>
                <w:szCs w:val="24"/>
              </w:rPr>
            </w:pPr>
          </w:p>
        </w:tc>
        <w:tc>
          <w:tcPr>
            <w:tcW w:w="0" w:type="auto"/>
            <w:vAlign w:val="center"/>
            <w:hideMark/>
          </w:tcPr>
          <w:p w14:paraId="0A01AE1E" w14:textId="77777777" w:rsidR="00434768" w:rsidRDefault="00434768">
            <w:pPr>
              <w:spacing w:after="0"/>
              <w:rPr>
                <w:sz w:val="24"/>
                <w:szCs w:val="24"/>
              </w:rPr>
            </w:pPr>
            <w:r>
              <w:t>HYPHEN-MINUS</w:t>
            </w:r>
          </w:p>
        </w:tc>
      </w:tr>
      <w:tr w:rsidR="00434768" w14:paraId="6DC9268F" w14:textId="77777777" w:rsidTr="00D45533">
        <w:trPr>
          <w:tblCellSpacing w:w="15" w:type="dxa"/>
        </w:trPr>
        <w:tc>
          <w:tcPr>
            <w:tcW w:w="0" w:type="auto"/>
            <w:vAlign w:val="center"/>
            <w:hideMark/>
          </w:tcPr>
          <w:p w14:paraId="69CA2E52" w14:textId="77777777" w:rsidR="00434768" w:rsidRDefault="00434768">
            <w:pPr>
              <w:spacing w:after="0"/>
              <w:rPr>
                <w:sz w:val="24"/>
                <w:szCs w:val="24"/>
              </w:rPr>
            </w:pPr>
            <w:r>
              <w:t>2E</w:t>
            </w:r>
          </w:p>
        </w:tc>
        <w:tc>
          <w:tcPr>
            <w:tcW w:w="0" w:type="auto"/>
            <w:vAlign w:val="center"/>
            <w:hideMark/>
          </w:tcPr>
          <w:p w14:paraId="0C5FE03A" w14:textId="77777777" w:rsidR="00434768" w:rsidRDefault="00434768">
            <w:pPr>
              <w:spacing w:after="0"/>
              <w:rPr>
                <w:sz w:val="24"/>
                <w:szCs w:val="24"/>
              </w:rPr>
            </w:pPr>
            <w:r>
              <w:t>AE</w:t>
            </w:r>
          </w:p>
        </w:tc>
        <w:tc>
          <w:tcPr>
            <w:tcW w:w="0" w:type="auto"/>
            <w:vAlign w:val="center"/>
            <w:hideMark/>
          </w:tcPr>
          <w:p w14:paraId="5529BBC7" w14:textId="77777777" w:rsidR="00434768" w:rsidRDefault="00434768">
            <w:pPr>
              <w:spacing w:after="0"/>
              <w:rPr>
                <w:sz w:val="24"/>
                <w:szCs w:val="24"/>
              </w:rPr>
            </w:pPr>
            <w:r>
              <w:t>002E</w:t>
            </w:r>
          </w:p>
        </w:tc>
        <w:tc>
          <w:tcPr>
            <w:tcW w:w="0" w:type="auto"/>
            <w:vAlign w:val="center"/>
            <w:hideMark/>
          </w:tcPr>
          <w:p w14:paraId="3D15AFAA" w14:textId="77777777" w:rsidR="00434768" w:rsidRDefault="00434768">
            <w:pPr>
              <w:spacing w:after="0"/>
              <w:rPr>
                <w:sz w:val="24"/>
                <w:szCs w:val="24"/>
              </w:rPr>
            </w:pPr>
            <w:r>
              <w:t>2E</w:t>
            </w:r>
          </w:p>
        </w:tc>
        <w:tc>
          <w:tcPr>
            <w:tcW w:w="0" w:type="auto"/>
            <w:vAlign w:val="center"/>
            <w:hideMark/>
          </w:tcPr>
          <w:p w14:paraId="0400D598"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2F0ECA9D" w14:textId="77777777" w:rsidR="00434768" w:rsidRDefault="00434768">
            <w:pPr>
              <w:spacing w:after="0"/>
              <w:rPr>
                <w:sz w:val="24"/>
                <w:szCs w:val="24"/>
              </w:rPr>
            </w:pPr>
          </w:p>
        </w:tc>
        <w:tc>
          <w:tcPr>
            <w:tcW w:w="0" w:type="auto"/>
            <w:vAlign w:val="center"/>
            <w:hideMark/>
          </w:tcPr>
          <w:p w14:paraId="657FAAD2" w14:textId="77777777" w:rsidR="00434768" w:rsidRDefault="00434768">
            <w:pPr>
              <w:spacing w:after="0"/>
              <w:rPr>
                <w:sz w:val="24"/>
                <w:szCs w:val="24"/>
              </w:rPr>
            </w:pPr>
            <w:r>
              <w:t>PERIOD, DECIMAL POINT / FULL STOP</w:t>
            </w:r>
          </w:p>
        </w:tc>
      </w:tr>
      <w:tr w:rsidR="00434768" w14:paraId="0A3A1773" w14:textId="77777777" w:rsidTr="00D45533">
        <w:trPr>
          <w:tblCellSpacing w:w="15" w:type="dxa"/>
        </w:trPr>
        <w:tc>
          <w:tcPr>
            <w:tcW w:w="0" w:type="auto"/>
            <w:vAlign w:val="center"/>
            <w:hideMark/>
          </w:tcPr>
          <w:p w14:paraId="58D927D8" w14:textId="77777777" w:rsidR="00434768" w:rsidRDefault="00434768">
            <w:pPr>
              <w:spacing w:after="0"/>
              <w:rPr>
                <w:sz w:val="24"/>
                <w:szCs w:val="24"/>
              </w:rPr>
            </w:pPr>
            <w:r>
              <w:t>2F</w:t>
            </w:r>
          </w:p>
        </w:tc>
        <w:tc>
          <w:tcPr>
            <w:tcW w:w="0" w:type="auto"/>
            <w:vAlign w:val="center"/>
            <w:hideMark/>
          </w:tcPr>
          <w:p w14:paraId="1DDA78E4" w14:textId="77777777" w:rsidR="00434768" w:rsidRDefault="00434768">
            <w:pPr>
              <w:spacing w:after="0"/>
              <w:rPr>
                <w:sz w:val="24"/>
                <w:szCs w:val="24"/>
              </w:rPr>
            </w:pPr>
            <w:r>
              <w:t>AF</w:t>
            </w:r>
          </w:p>
        </w:tc>
        <w:tc>
          <w:tcPr>
            <w:tcW w:w="0" w:type="auto"/>
            <w:vAlign w:val="center"/>
            <w:hideMark/>
          </w:tcPr>
          <w:p w14:paraId="615C7A20" w14:textId="77777777" w:rsidR="00434768" w:rsidRDefault="00434768">
            <w:pPr>
              <w:spacing w:after="0"/>
              <w:rPr>
                <w:sz w:val="24"/>
                <w:szCs w:val="24"/>
              </w:rPr>
            </w:pPr>
            <w:r>
              <w:t>002F</w:t>
            </w:r>
          </w:p>
        </w:tc>
        <w:tc>
          <w:tcPr>
            <w:tcW w:w="0" w:type="auto"/>
            <w:vAlign w:val="center"/>
            <w:hideMark/>
          </w:tcPr>
          <w:p w14:paraId="33C5F96A" w14:textId="77777777" w:rsidR="00434768" w:rsidRDefault="00434768">
            <w:pPr>
              <w:spacing w:after="0"/>
              <w:rPr>
                <w:sz w:val="24"/>
                <w:szCs w:val="24"/>
              </w:rPr>
            </w:pPr>
            <w:r>
              <w:t>2F</w:t>
            </w:r>
          </w:p>
        </w:tc>
        <w:tc>
          <w:tcPr>
            <w:tcW w:w="0" w:type="auto"/>
            <w:vAlign w:val="center"/>
            <w:hideMark/>
          </w:tcPr>
          <w:p w14:paraId="4CFE1E8A"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4BE67577" w14:textId="77777777" w:rsidR="00434768" w:rsidRDefault="00434768">
            <w:pPr>
              <w:spacing w:after="0"/>
              <w:rPr>
                <w:sz w:val="24"/>
                <w:szCs w:val="24"/>
              </w:rPr>
            </w:pPr>
          </w:p>
        </w:tc>
        <w:tc>
          <w:tcPr>
            <w:tcW w:w="0" w:type="auto"/>
            <w:vAlign w:val="center"/>
            <w:hideMark/>
          </w:tcPr>
          <w:p w14:paraId="63352E32" w14:textId="77777777" w:rsidR="00434768" w:rsidRDefault="00434768">
            <w:pPr>
              <w:spacing w:after="0"/>
              <w:rPr>
                <w:sz w:val="24"/>
                <w:szCs w:val="24"/>
              </w:rPr>
            </w:pPr>
            <w:r>
              <w:t>SLASH / SOLIDUS</w:t>
            </w:r>
          </w:p>
        </w:tc>
      </w:tr>
      <w:tr w:rsidR="00434768" w14:paraId="7F0473C8" w14:textId="77777777" w:rsidTr="00D45533">
        <w:trPr>
          <w:tblCellSpacing w:w="15" w:type="dxa"/>
        </w:trPr>
        <w:tc>
          <w:tcPr>
            <w:tcW w:w="0" w:type="auto"/>
            <w:vAlign w:val="center"/>
            <w:hideMark/>
          </w:tcPr>
          <w:p w14:paraId="71A23DBD" w14:textId="77777777" w:rsidR="00434768" w:rsidRDefault="00434768">
            <w:pPr>
              <w:spacing w:after="0"/>
              <w:rPr>
                <w:sz w:val="24"/>
                <w:szCs w:val="24"/>
              </w:rPr>
            </w:pPr>
            <w:r>
              <w:t>30</w:t>
            </w:r>
          </w:p>
        </w:tc>
        <w:tc>
          <w:tcPr>
            <w:tcW w:w="0" w:type="auto"/>
            <w:vAlign w:val="center"/>
            <w:hideMark/>
          </w:tcPr>
          <w:p w14:paraId="782766E1" w14:textId="77777777" w:rsidR="00434768" w:rsidRDefault="00434768">
            <w:pPr>
              <w:spacing w:after="0"/>
              <w:rPr>
                <w:sz w:val="24"/>
                <w:szCs w:val="24"/>
              </w:rPr>
            </w:pPr>
            <w:r>
              <w:t>B0</w:t>
            </w:r>
          </w:p>
        </w:tc>
        <w:tc>
          <w:tcPr>
            <w:tcW w:w="0" w:type="auto"/>
            <w:vAlign w:val="center"/>
            <w:hideMark/>
          </w:tcPr>
          <w:p w14:paraId="1AA2C33F" w14:textId="77777777" w:rsidR="00434768" w:rsidRDefault="00434768">
            <w:pPr>
              <w:spacing w:after="0"/>
              <w:rPr>
                <w:sz w:val="24"/>
                <w:szCs w:val="24"/>
              </w:rPr>
            </w:pPr>
            <w:r>
              <w:t>0660</w:t>
            </w:r>
          </w:p>
        </w:tc>
        <w:tc>
          <w:tcPr>
            <w:tcW w:w="0" w:type="auto"/>
            <w:vAlign w:val="center"/>
            <w:hideMark/>
          </w:tcPr>
          <w:p w14:paraId="712904F3" w14:textId="77777777" w:rsidR="00434768" w:rsidRDefault="00434768">
            <w:pPr>
              <w:spacing w:after="0"/>
              <w:rPr>
                <w:sz w:val="24"/>
                <w:szCs w:val="24"/>
              </w:rPr>
            </w:pPr>
            <w:r>
              <w:t>D9A0</w:t>
            </w:r>
          </w:p>
        </w:tc>
        <w:tc>
          <w:tcPr>
            <w:tcW w:w="0" w:type="auto"/>
            <w:vAlign w:val="center"/>
            <w:hideMark/>
          </w:tcPr>
          <w:p w14:paraId="4DAFDFE7" w14:textId="77777777" w:rsidR="00434768" w:rsidRDefault="00434768">
            <w:pPr>
              <w:spacing w:after="0"/>
              <w:rPr>
                <w:rFonts w:ascii="Lucida Sans Unicode" w:hAnsi="Lucida Sans Unicode" w:cs="Lucida Sans Unicode"/>
                <w:sz w:val="24"/>
                <w:szCs w:val="24"/>
              </w:rPr>
            </w:pPr>
            <w:r>
              <w:rPr>
                <w:rFonts w:ascii="Arial" w:hAnsi="Arial" w:cs="Arial"/>
              </w:rPr>
              <w:t>٠</w:t>
            </w:r>
          </w:p>
        </w:tc>
        <w:tc>
          <w:tcPr>
            <w:tcW w:w="250" w:type="pct"/>
            <w:vAlign w:val="center"/>
            <w:hideMark/>
          </w:tcPr>
          <w:p w14:paraId="6F2D840C" w14:textId="77777777" w:rsidR="00434768" w:rsidRDefault="00434768">
            <w:pPr>
              <w:spacing w:after="0"/>
              <w:rPr>
                <w:sz w:val="24"/>
                <w:szCs w:val="24"/>
              </w:rPr>
            </w:pPr>
          </w:p>
        </w:tc>
        <w:tc>
          <w:tcPr>
            <w:tcW w:w="0" w:type="auto"/>
            <w:vAlign w:val="center"/>
            <w:hideMark/>
          </w:tcPr>
          <w:p w14:paraId="402FA61D" w14:textId="77777777" w:rsidR="00434768" w:rsidRDefault="00434768">
            <w:pPr>
              <w:spacing w:after="0"/>
              <w:rPr>
                <w:sz w:val="24"/>
                <w:szCs w:val="24"/>
              </w:rPr>
            </w:pPr>
            <w:r>
              <w:t>ARABIC-INDIC DIGIT ZERO</w:t>
            </w:r>
          </w:p>
        </w:tc>
      </w:tr>
      <w:tr w:rsidR="00434768" w14:paraId="5A0F8346" w14:textId="77777777" w:rsidTr="00D45533">
        <w:trPr>
          <w:tblCellSpacing w:w="15" w:type="dxa"/>
        </w:trPr>
        <w:tc>
          <w:tcPr>
            <w:tcW w:w="0" w:type="auto"/>
            <w:vAlign w:val="center"/>
            <w:hideMark/>
          </w:tcPr>
          <w:p w14:paraId="68DACA45" w14:textId="77777777" w:rsidR="00434768" w:rsidRDefault="00434768">
            <w:pPr>
              <w:spacing w:after="0"/>
              <w:rPr>
                <w:sz w:val="24"/>
                <w:szCs w:val="24"/>
              </w:rPr>
            </w:pPr>
            <w:r>
              <w:t>31</w:t>
            </w:r>
          </w:p>
        </w:tc>
        <w:tc>
          <w:tcPr>
            <w:tcW w:w="0" w:type="auto"/>
            <w:vAlign w:val="center"/>
            <w:hideMark/>
          </w:tcPr>
          <w:p w14:paraId="2C8EBAC5" w14:textId="77777777" w:rsidR="00434768" w:rsidRDefault="00434768">
            <w:pPr>
              <w:spacing w:after="0"/>
              <w:rPr>
                <w:sz w:val="24"/>
                <w:szCs w:val="24"/>
              </w:rPr>
            </w:pPr>
            <w:r>
              <w:t>B1</w:t>
            </w:r>
          </w:p>
        </w:tc>
        <w:tc>
          <w:tcPr>
            <w:tcW w:w="0" w:type="auto"/>
            <w:vAlign w:val="center"/>
            <w:hideMark/>
          </w:tcPr>
          <w:p w14:paraId="7A9FDB26" w14:textId="77777777" w:rsidR="00434768" w:rsidRDefault="00434768">
            <w:pPr>
              <w:spacing w:after="0"/>
              <w:rPr>
                <w:sz w:val="24"/>
                <w:szCs w:val="24"/>
              </w:rPr>
            </w:pPr>
            <w:r>
              <w:t>0661</w:t>
            </w:r>
          </w:p>
        </w:tc>
        <w:tc>
          <w:tcPr>
            <w:tcW w:w="0" w:type="auto"/>
            <w:vAlign w:val="center"/>
            <w:hideMark/>
          </w:tcPr>
          <w:p w14:paraId="61A73ADC" w14:textId="77777777" w:rsidR="00434768" w:rsidRDefault="00434768">
            <w:pPr>
              <w:spacing w:after="0"/>
              <w:rPr>
                <w:sz w:val="24"/>
                <w:szCs w:val="24"/>
              </w:rPr>
            </w:pPr>
            <w:r>
              <w:t>D9A1</w:t>
            </w:r>
          </w:p>
        </w:tc>
        <w:tc>
          <w:tcPr>
            <w:tcW w:w="0" w:type="auto"/>
            <w:vAlign w:val="center"/>
            <w:hideMark/>
          </w:tcPr>
          <w:p w14:paraId="678A0613" w14:textId="77777777" w:rsidR="00434768" w:rsidRDefault="00434768">
            <w:pPr>
              <w:spacing w:after="0"/>
              <w:rPr>
                <w:rFonts w:ascii="Lucida Sans Unicode" w:hAnsi="Lucida Sans Unicode" w:cs="Lucida Sans Unicode"/>
                <w:sz w:val="24"/>
                <w:szCs w:val="24"/>
              </w:rPr>
            </w:pPr>
            <w:r>
              <w:rPr>
                <w:rFonts w:ascii="Arial" w:hAnsi="Arial" w:cs="Arial"/>
              </w:rPr>
              <w:t>١</w:t>
            </w:r>
          </w:p>
        </w:tc>
        <w:tc>
          <w:tcPr>
            <w:tcW w:w="250" w:type="pct"/>
            <w:vAlign w:val="center"/>
            <w:hideMark/>
          </w:tcPr>
          <w:p w14:paraId="35180648" w14:textId="77777777" w:rsidR="00434768" w:rsidRDefault="00434768">
            <w:pPr>
              <w:spacing w:after="0"/>
              <w:rPr>
                <w:sz w:val="24"/>
                <w:szCs w:val="24"/>
              </w:rPr>
            </w:pPr>
          </w:p>
        </w:tc>
        <w:tc>
          <w:tcPr>
            <w:tcW w:w="0" w:type="auto"/>
            <w:vAlign w:val="center"/>
            <w:hideMark/>
          </w:tcPr>
          <w:p w14:paraId="75B5C9E6" w14:textId="77777777" w:rsidR="00434768" w:rsidRDefault="00434768">
            <w:pPr>
              <w:spacing w:after="0"/>
              <w:rPr>
                <w:sz w:val="24"/>
                <w:szCs w:val="24"/>
              </w:rPr>
            </w:pPr>
            <w:r>
              <w:t>ARABIC-INDIC DIGIT ONE</w:t>
            </w:r>
          </w:p>
        </w:tc>
      </w:tr>
      <w:tr w:rsidR="00434768" w14:paraId="5E2F5CB0" w14:textId="77777777" w:rsidTr="00D45533">
        <w:trPr>
          <w:tblCellSpacing w:w="15" w:type="dxa"/>
        </w:trPr>
        <w:tc>
          <w:tcPr>
            <w:tcW w:w="0" w:type="auto"/>
            <w:vAlign w:val="center"/>
            <w:hideMark/>
          </w:tcPr>
          <w:p w14:paraId="202C050D" w14:textId="77777777" w:rsidR="00434768" w:rsidRDefault="00434768">
            <w:pPr>
              <w:spacing w:after="0"/>
              <w:rPr>
                <w:sz w:val="24"/>
                <w:szCs w:val="24"/>
              </w:rPr>
            </w:pPr>
            <w:r>
              <w:t>32</w:t>
            </w:r>
          </w:p>
        </w:tc>
        <w:tc>
          <w:tcPr>
            <w:tcW w:w="0" w:type="auto"/>
            <w:vAlign w:val="center"/>
            <w:hideMark/>
          </w:tcPr>
          <w:p w14:paraId="53CA776C" w14:textId="77777777" w:rsidR="00434768" w:rsidRDefault="00434768">
            <w:pPr>
              <w:spacing w:after="0"/>
              <w:rPr>
                <w:sz w:val="24"/>
                <w:szCs w:val="24"/>
              </w:rPr>
            </w:pPr>
            <w:r>
              <w:t>B2</w:t>
            </w:r>
          </w:p>
        </w:tc>
        <w:tc>
          <w:tcPr>
            <w:tcW w:w="0" w:type="auto"/>
            <w:vAlign w:val="center"/>
            <w:hideMark/>
          </w:tcPr>
          <w:p w14:paraId="195450D0" w14:textId="77777777" w:rsidR="00434768" w:rsidRDefault="00434768">
            <w:pPr>
              <w:spacing w:after="0"/>
              <w:rPr>
                <w:sz w:val="24"/>
                <w:szCs w:val="24"/>
              </w:rPr>
            </w:pPr>
            <w:r>
              <w:t>0662</w:t>
            </w:r>
          </w:p>
        </w:tc>
        <w:tc>
          <w:tcPr>
            <w:tcW w:w="0" w:type="auto"/>
            <w:vAlign w:val="center"/>
            <w:hideMark/>
          </w:tcPr>
          <w:p w14:paraId="52AD0897" w14:textId="77777777" w:rsidR="00434768" w:rsidRDefault="00434768">
            <w:pPr>
              <w:spacing w:after="0"/>
              <w:rPr>
                <w:sz w:val="24"/>
                <w:szCs w:val="24"/>
              </w:rPr>
            </w:pPr>
            <w:r>
              <w:t>D9A2</w:t>
            </w:r>
          </w:p>
        </w:tc>
        <w:tc>
          <w:tcPr>
            <w:tcW w:w="0" w:type="auto"/>
            <w:vAlign w:val="center"/>
            <w:hideMark/>
          </w:tcPr>
          <w:p w14:paraId="532F5834" w14:textId="77777777" w:rsidR="00434768" w:rsidRDefault="00434768">
            <w:pPr>
              <w:spacing w:after="0"/>
              <w:rPr>
                <w:rFonts w:ascii="Lucida Sans Unicode" w:hAnsi="Lucida Sans Unicode" w:cs="Lucida Sans Unicode"/>
                <w:sz w:val="24"/>
                <w:szCs w:val="24"/>
              </w:rPr>
            </w:pPr>
            <w:r>
              <w:rPr>
                <w:rFonts w:ascii="Arial" w:hAnsi="Arial" w:cs="Arial"/>
              </w:rPr>
              <w:t>٢</w:t>
            </w:r>
          </w:p>
        </w:tc>
        <w:tc>
          <w:tcPr>
            <w:tcW w:w="250" w:type="pct"/>
            <w:vAlign w:val="center"/>
            <w:hideMark/>
          </w:tcPr>
          <w:p w14:paraId="5A57AA71" w14:textId="77777777" w:rsidR="00434768" w:rsidRDefault="00434768">
            <w:pPr>
              <w:spacing w:after="0"/>
              <w:rPr>
                <w:sz w:val="24"/>
                <w:szCs w:val="24"/>
              </w:rPr>
            </w:pPr>
          </w:p>
        </w:tc>
        <w:tc>
          <w:tcPr>
            <w:tcW w:w="0" w:type="auto"/>
            <w:vAlign w:val="center"/>
            <w:hideMark/>
          </w:tcPr>
          <w:p w14:paraId="70328BF0" w14:textId="77777777" w:rsidR="00434768" w:rsidRDefault="00434768">
            <w:pPr>
              <w:spacing w:after="0"/>
              <w:rPr>
                <w:sz w:val="24"/>
                <w:szCs w:val="24"/>
              </w:rPr>
            </w:pPr>
            <w:r>
              <w:t>ARABIC-INDIC DIGIT TWO</w:t>
            </w:r>
          </w:p>
        </w:tc>
      </w:tr>
      <w:tr w:rsidR="00434768" w14:paraId="5614B4A9" w14:textId="77777777" w:rsidTr="00D45533">
        <w:trPr>
          <w:tblCellSpacing w:w="15" w:type="dxa"/>
        </w:trPr>
        <w:tc>
          <w:tcPr>
            <w:tcW w:w="0" w:type="auto"/>
            <w:vAlign w:val="center"/>
            <w:hideMark/>
          </w:tcPr>
          <w:p w14:paraId="5A03B85C" w14:textId="77777777" w:rsidR="00434768" w:rsidRDefault="00434768">
            <w:pPr>
              <w:spacing w:after="0"/>
              <w:rPr>
                <w:sz w:val="24"/>
                <w:szCs w:val="24"/>
              </w:rPr>
            </w:pPr>
            <w:r>
              <w:t>33</w:t>
            </w:r>
          </w:p>
        </w:tc>
        <w:tc>
          <w:tcPr>
            <w:tcW w:w="0" w:type="auto"/>
            <w:vAlign w:val="center"/>
            <w:hideMark/>
          </w:tcPr>
          <w:p w14:paraId="5BC474E4" w14:textId="77777777" w:rsidR="00434768" w:rsidRDefault="00434768">
            <w:pPr>
              <w:spacing w:after="0"/>
              <w:rPr>
                <w:sz w:val="24"/>
                <w:szCs w:val="24"/>
              </w:rPr>
            </w:pPr>
            <w:r>
              <w:t>B3</w:t>
            </w:r>
          </w:p>
        </w:tc>
        <w:tc>
          <w:tcPr>
            <w:tcW w:w="0" w:type="auto"/>
            <w:vAlign w:val="center"/>
            <w:hideMark/>
          </w:tcPr>
          <w:p w14:paraId="1AC53602" w14:textId="77777777" w:rsidR="00434768" w:rsidRDefault="00434768">
            <w:pPr>
              <w:spacing w:after="0"/>
              <w:rPr>
                <w:sz w:val="24"/>
                <w:szCs w:val="24"/>
              </w:rPr>
            </w:pPr>
            <w:r>
              <w:t>0663</w:t>
            </w:r>
          </w:p>
        </w:tc>
        <w:tc>
          <w:tcPr>
            <w:tcW w:w="0" w:type="auto"/>
            <w:vAlign w:val="center"/>
            <w:hideMark/>
          </w:tcPr>
          <w:p w14:paraId="1AB5A2C7" w14:textId="77777777" w:rsidR="00434768" w:rsidRDefault="00434768">
            <w:pPr>
              <w:spacing w:after="0"/>
              <w:rPr>
                <w:sz w:val="24"/>
                <w:szCs w:val="24"/>
              </w:rPr>
            </w:pPr>
            <w:r>
              <w:t>D9A3</w:t>
            </w:r>
          </w:p>
        </w:tc>
        <w:tc>
          <w:tcPr>
            <w:tcW w:w="0" w:type="auto"/>
            <w:vAlign w:val="center"/>
            <w:hideMark/>
          </w:tcPr>
          <w:p w14:paraId="45325AAC" w14:textId="77777777" w:rsidR="00434768" w:rsidRDefault="00434768">
            <w:pPr>
              <w:spacing w:after="0"/>
              <w:rPr>
                <w:rFonts w:ascii="Lucida Sans Unicode" w:hAnsi="Lucida Sans Unicode" w:cs="Lucida Sans Unicode"/>
                <w:sz w:val="24"/>
                <w:szCs w:val="24"/>
              </w:rPr>
            </w:pPr>
            <w:r>
              <w:rPr>
                <w:rFonts w:ascii="Arial" w:hAnsi="Arial" w:cs="Arial"/>
              </w:rPr>
              <w:t>٣</w:t>
            </w:r>
          </w:p>
        </w:tc>
        <w:tc>
          <w:tcPr>
            <w:tcW w:w="250" w:type="pct"/>
            <w:vAlign w:val="center"/>
            <w:hideMark/>
          </w:tcPr>
          <w:p w14:paraId="37CD6309" w14:textId="77777777" w:rsidR="00434768" w:rsidRDefault="00434768">
            <w:pPr>
              <w:spacing w:after="0"/>
              <w:rPr>
                <w:sz w:val="24"/>
                <w:szCs w:val="24"/>
              </w:rPr>
            </w:pPr>
          </w:p>
        </w:tc>
        <w:tc>
          <w:tcPr>
            <w:tcW w:w="0" w:type="auto"/>
            <w:vAlign w:val="center"/>
            <w:hideMark/>
          </w:tcPr>
          <w:p w14:paraId="5D5D0EFC" w14:textId="77777777" w:rsidR="00434768" w:rsidRDefault="00434768">
            <w:pPr>
              <w:spacing w:after="0"/>
              <w:rPr>
                <w:sz w:val="24"/>
                <w:szCs w:val="24"/>
              </w:rPr>
            </w:pPr>
            <w:r>
              <w:t>ARABIC-INDIC DIGIT THREE</w:t>
            </w:r>
          </w:p>
        </w:tc>
      </w:tr>
      <w:tr w:rsidR="00434768" w14:paraId="11CDE611" w14:textId="77777777" w:rsidTr="00D45533">
        <w:trPr>
          <w:tblCellSpacing w:w="15" w:type="dxa"/>
        </w:trPr>
        <w:tc>
          <w:tcPr>
            <w:tcW w:w="0" w:type="auto"/>
            <w:vAlign w:val="center"/>
            <w:hideMark/>
          </w:tcPr>
          <w:p w14:paraId="73638C6F" w14:textId="77777777" w:rsidR="00434768" w:rsidRDefault="00434768">
            <w:pPr>
              <w:spacing w:after="0"/>
              <w:rPr>
                <w:sz w:val="24"/>
                <w:szCs w:val="24"/>
              </w:rPr>
            </w:pPr>
            <w:r>
              <w:t>34</w:t>
            </w:r>
          </w:p>
        </w:tc>
        <w:tc>
          <w:tcPr>
            <w:tcW w:w="0" w:type="auto"/>
            <w:vAlign w:val="center"/>
            <w:hideMark/>
          </w:tcPr>
          <w:p w14:paraId="4D0F84BF" w14:textId="77777777" w:rsidR="00434768" w:rsidRDefault="00434768">
            <w:pPr>
              <w:spacing w:after="0"/>
              <w:rPr>
                <w:sz w:val="24"/>
                <w:szCs w:val="24"/>
              </w:rPr>
            </w:pPr>
            <w:r>
              <w:t>B4</w:t>
            </w:r>
          </w:p>
        </w:tc>
        <w:tc>
          <w:tcPr>
            <w:tcW w:w="0" w:type="auto"/>
            <w:vAlign w:val="center"/>
            <w:hideMark/>
          </w:tcPr>
          <w:p w14:paraId="67646821" w14:textId="77777777" w:rsidR="00434768" w:rsidRDefault="00434768">
            <w:pPr>
              <w:spacing w:after="0"/>
              <w:rPr>
                <w:sz w:val="24"/>
                <w:szCs w:val="24"/>
              </w:rPr>
            </w:pPr>
            <w:r>
              <w:t>0664</w:t>
            </w:r>
          </w:p>
        </w:tc>
        <w:tc>
          <w:tcPr>
            <w:tcW w:w="0" w:type="auto"/>
            <w:vAlign w:val="center"/>
            <w:hideMark/>
          </w:tcPr>
          <w:p w14:paraId="11FBA48A" w14:textId="77777777" w:rsidR="00434768" w:rsidRDefault="00434768">
            <w:pPr>
              <w:spacing w:after="0"/>
              <w:rPr>
                <w:sz w:val="24"/>
                <w:szCs w:val="24"/>
              </w:rPr>
            </w:pPr>
            <w:r>
              <w:t>D9A4</w:t>
            </w:r>
          </w:p>
        </w:tc>
        <w:tc>
          <w:tcPr>
            <w:tcW w:w="0" w:type="auto"/>
            <w:vAlign w:val="center"/>
            <w:hideMark/>
          </w:tcPr>
          <w:p w14:paraId="7DE400D8" w14:textId="77777777" w:rsidR="00434768" w:rsidRDefault="00434768">
            <w:pPr>
              <w:spacing w:after="0"/>
              <w:rPr>
                <w:rFonts w:ascii="Lucida Sans Unicode" w:hAnsi="Lucida Sans Unicode" w:cs="Lucida Sans Unicode"/>
                <w:sz w:val="24"/>
                <w:szCs w:val="24"/>
              </w:rPr>
            </w:pPr>
            <w:r>
              <w:rPr>
                <w:rFonts w:ascii="Arial" w:hAnsi="Arial" w:cs="Arial"/>
              </w:rPr>
              <w:t>٤</w:t>
            </w:r>
          </w:p>
        </w:tc>
        <w:tc>
          <w:tcPr>
            <w:tcW w:w="250" w:type="pct"/>
            <w:vAlign w:val="center"/>
            <w:hideMark/>
          </w:tcPr>
          <w:p w14:paraId="2F015FF2" w14:textId="77777777" w:rsidR="00434768" w:rsidRDefault="00434768">
            <w:pPr>
              <w:spacing w:after="0"/>
              <w:rPr>
                <w:sz w:val="24"/>
                <w:szCs w:val="24"/>
              </w:rPr>
            </w:pPr>
          </w:p>
        </w:tc>
        <w:tc>
          <w:tcPr>
            <w:tcW w:w="0" w:type="auto"/>
            <w:vAlign w:val="center"/>
            <w:hideMark/>
          </w:tcPr>
          <w:p w14:paraId="62CA9BF5" w14:textId="77777777" w:rsidR="00434768" w:rsidRDefault="00434768">
            <w:pPr>
              <w:spacing w:after="0"/>
              <w:rPr>
                <w:sz w:val="24"/>
                <w:szCs w:val="24"/>
              </w:rPr>
            </w:pPr>
            <w:r>
              <w:t>ARABIC-INDIC DIGIT FOUR</w:t>
            </w:r>
          </w:p>
        </w:tc>
      </w:tr>
      <w:tr w:rsidR="00434768" w14:paraId="35994C7E" w14:textId="77777777" w:rsidTr="00D45533">
        <w:trPr>
          <w:tblCellSpacing w:w="15" w:type="dxa"/>
        </w:trPr>
        <w:tc>
          <w:tcPr>
            <w:tcW w:w="0" w:type="auto"/>
            <w:vAlign w:val="center"/>
            <w:hideMark/>
          </w:tcPr>
          <w:p w14:paraId="22FFC869" w14:textId="77777777" w:rsidR="00434768" w:rsidRDefault="00434768">
            <w:pPr>
              <w:spacing w:after="0"/>
              <w:rPr>
                <w:sz w:val="24"/>
                <w:szCs w:val="24"/>
              </w:rPr>
            </w:pPr>
            <w:r>
              <w:t>35</w:t>
            </w:r>
          </w:p>
        </w:tc>
        <w:tc>
          <w:tcPr>
            <w:tcW w:w="0" w:type="auto"/>
            <w:vAlign w:val="center"/>
            <w:hideMark/>
          </w:tcPr>
          <w:p w14:paraId="49B81A64" w14:textId="77777777" w:rsidR="00434768" w:rsidRDefault="00434768">
            <w:pPr>
              <w:spacing w:after="0"/>
              <w:rPr>
                <w:sz w:val="24"/>
                <w:szCs w:val="24"/>
              </w:rPr>
            </w:pPr>
            <w:r>
              <w:t>B5</w:t>
            </w:r>
          </w:p>
        </w:tc>
        <w:tc>
          <w:tcPr>
            <w:tcW w:w="0" w:type="auto"/>
            <w:vAlign w:val="center"/>
            <w:hideMark/>
          </w:tcPr>
          <w:p w14:paraId="36D95BA6" w14:textId="77777777" w:rsidR="00434768" w:rsidRDefault="00434768">
            <w:pPr>
              <w:spacing w:after="0"/>
              <w:rPr>
                <w:sz w:val="24"/>
                <w:szCs w:val="24"/>
              </w:rPr>
            </w:pPr>
            <w:r>
              <w:t>0665</w:t>
            </w:r>
          </w:p>
        </w:tc>
        <w:tc>
          <w:tcPr>
            <w:tcW w:w="0" w:type="auto"/>
            <w:vAlign w:val="center"/>
            <w:hideMark/>
          </w:tcPr>
          <w:p w14:paraId="4B9DC9AB" w14:textId="77777777" w:rsidR="00434768" w:rsidRDefault="00434768">
            <w:pPr>
              <w:spacing w:after="0"/>
              <w:rPr>
                <w:sz w:val="24"/>
                <w:szCs w:val="24"/>
              </w:rPr>
            </w:pPr>
            <w:r>
              <w:t>D9A5</w:t>
            </w:r>
          </w:p>
        </w:tc>
        <w:tc>
          <w:tcPr>
            <w:tcW w:w="0" w:type="auto"/>
            <w:vAlign w:val="center"/>
            <w:hideMark/>
          </w:tcPr>
          <w:p w14:paraId="7F4E8134" w14:textId="77777777" w:rsidR="00434768" w:rsidRDefault="00434768">
            <w:pPr>
              <w:spacing w:after="0"/>
              <w:rPr>
                <w:rFonts w:ascii="Lucida Sans Unicode" w:hAnsi="Lucida Sans Unicode" w:cs="Lucida Sans Unicode"/>
                <w:sz w:val="24"/>
                <w:szCs w:val="24"/>
              </w:rPr>
            </w:pPr>
            <w:r>
              <w:rPr>
                <w:rFonts w:ascii="Arial" w:hAnsi="Arial" w:cs="Arial"/>
              </w:rPr>
              <w:t>٥</w:t>
            </w:r>
          </w:p>
        </w:tc>
        <w:tc>
          <w:tcPr>
            <w:tcW w:w="250" w:type="pct"/>
            <w:vAlign w:val="center"/>
            <w:hideMark/>
          </w:tcPr>
          <w:p w14:paraId="01BFB12A" w14:textId="77777777" w:rsidR="00434768" w:rsidRDefault="00434768">
            <w:pPr>
              <w:spacing w:after="0"/>
              <w:rPr>
                <w:sz w:val="24"/>
                <w:szCs w:val="24"/>
              </w:rPr>
            </w:pPr>
          </w:p>
        </w:tc>
        <w:tc>
          <w:tcPr>
            <w:tcW w:w="0" w:type="auto"/>
            <w:vAlign w:val="center"/>
            <w:hideMark/>
          </w:tcPr>
          <w:p w14:paraId="31FC42BE" w14:textId="77777777" w:rsidR="00434768" w:rsidRDefault="00434768">
            <w:pPr>
              <w:spacing w:after="0"/>
              <w:rPr>
                <w:sz w:val="24"/>
                <w:szCs w:val="24"/>
              </w:rPr>
            </w:pPr>
            <w:r>
              <w:t>ARABIC-INDIC DIGIT FIVE</w:t>
            </w:r>
          </w:p>
        </w:tc>
      </w:tr>
      <w:tr w:rsidR="00434768" w14:paraId="022255C4" w14:textId="77777777" w:rsidTr="00D45533">
        <w:trPr>
          <w:tblCellSpacing w:w="15" w:type="dxa"/>
        </w:trPr>
        <w:tc>
          <w:tcPr>
            <w:tcW w:w="0" w:type="auto"/>
            <w:vAlign w:val="center"/>
            <w:hideMark/>
          </w:tcPr>
          <w:p w14:paraId="5518439B" w14:textId="77777777" w:rsidR="00434768" w:rsidRDefault="00434768">
            <w:pPr>
              <w:spacing w:after="0"/>
              <w:rPr>
                <w:sz w:val="24"/>
                <w:szCs w:val="24"/>
              </w:rPr>
            </w:pPr>
            <w:r>
              <w:t>36</w:t>
            </w:r>
          </w:p>
        </w:tc>
        <w:tc>
          <w:tcPr>
            <w:tcW w:w="0" w:type="auto"/>
            <w:vAlign w:val="center"/>
            <w:hideMark/>
          </w:tcPr>
          <w:p w14:paraId="1EE6763D" w14:textId="77777777" w:rsidR="00434768" w:rsidRDefault="00434768">
            <w:pPr>
              <w:spacing w:after="0"/>
              <w:rPr>
                <w:sz w:val="24"/>
                <w:szCs w:val="24"/>
              </w:rPr>
            </w:pPr>
            <w:r>
              <w:t>B6</w:t>
            </w:r>
          </w:p>
        </w:tc>
        <w:tc>
          <w:tcPr>
            <w:tcW w:w="0" w:type="auto"/>
            <w:vAlign w:val="center"/>
            <w:hideMark/>
          </w:tcPr>
          <w:p w14:paraId="0A52CF57" w14:textId="77777777" w:rsidR="00434768" w:rsidRDefault="00434768">
            <w:pPr>
              <w:spacing w:after="0"/>
              <w:rPr>
                <w:sz w:val="24"/>
                <w:szCs w:val="24"/>
              </w:rPr>
            </w:pPr>
            <w:r>
              <w:t>0666</w:t>
            </w:r>
          </w:p>
        </w:tc>
        <w:tc>
          <w:tcPr>
            <w:tcW w:w="0" w:type="auto"/>
            <w:vAlign w:val="center"/>
            <w:hideMark/>
          </w:tcPr>
          <w:p w14:paraId="25E8F388" w14:textId="77777777" w:rsidR="00434768" w:rsidRDefault="00434768">
            <w:pPr>
              <w:spacing w:after="0"/>
              <w:rPr>
                <w:sz w:val="24"/>
                <w:szCs w:val="24"/>
              </w:rPr>
            </w:pPr>
            <w:r>
              <w:t>D9A6</w:t>
            </w:r>
          </w:p>
        </w:tc>
        <w:tc>
          <w:tcPr>
            <w:tcW w:w="0" w:type="auto"/>
            <w:vAlign w:val="center"/>
            <w:hideMark/>
          </w:tcPr>
          <w:p w14:paraId="74D36159" w14:textId="77777777" w:rsidR="00434768" w:rsidRDefault="00434768">
            <w:pPr>
              <w:spacing w:after="0"/>
              <w:rPr>
                <w:rFonts w:ascii="Lucida Sans Unicode" w:hAnsi="Lucida Sans Unicode" w:cs="Lucida Sans Unicode"/>
                <w:sz w:val="24"/>
                <w:szCs w:val="24"/>
              </w:rPr>
            </w:pPr>
            <w:r>
              <w:rPr>
                <w:rFonts w:ascii="Arial" w:hAnsi="Arial" w:cs="Arial"/>
              </w:rPr>
              <w:t>٦</w:t>
            </w:r>
          </w:p>
        </w:tc>
        <w:tc>
          <w:tcPr>
            <w:tcW w:w="250" w:type="pct"/>
            <w:vAlign w:val="center"/>
            <w:hideMark/>
          </w:tcPr>
          <w:p w14:paraId="6C4A9555" w14:textId="77777777" w:rsidR="00434768" w:rsidRDefault="00434768">
            <w:pPr>
              <w:spacing w:after="0"/>
              <w:rPr>
                <w:sz w:val="24"/>
                <w:szCs w:val="24"/>
              </w:rPr>
            </w:pPr>
          </w:p>
        </w:tc>
        <w:tc>
          <w:tcPr>
            <w:tcW w:w="0" w:type="auto"/>
            <w:vAlign w:val="center"/>
            <w:hideMark/>
          </w:tcPr>
          <w:p w14:paraId="044FBD6B" w14:textId="77777777" w:rsidR="00434768" w:rsidRDefault="00434768">
            <w:pPr>
              <w:spacing w:after="0"/>
              <w:rPr>
                <w:sz w:val="24"/>
                <w:szCs w:val="24"/>
              </w:rPr>
            </w:pPr>
            <w:r>
              <w:t>ARABIC-INDIC DIGIT SIX</w:t>
            </w:r>
          </w:p>
        </w:tc>
      </w:tr>
      <w:tr w:rsidR="00434768" w14:paraId="55482B30" w14:textId="77777777" w:rsidTr="00D45533">
        <w:trPr>
          <w:tblCellSpacing w:w="15" w:type="dxa"/>
        </w:trPr>
        <w:tc>
          <w:tcPr>
            <w:tcW w:w="0" w:type="auto"/>
            <w:vAlign w:val="center"/>
            <w:hideMark/>
          </w:tcPr>
          <w:p w14:paraId="7A40F3E7" w14:textId="77777777" w:rsidR="00434768" w:rsidRDefault="00434768">
            <w:pPr>
              <w:spacing w:after="0"/>
              <w:rPr>
                <w:sz w:val="24"/>
                <w:szCs w:val="24"/>
              </w:rPr>
            </w:pPr>
            <w:r>
              <w:t>3</w:t>
            </w:r>
            <w:r w:rsidRPr="00CB42CB">
              <w:rPr>
                <w:strike/>
              </w:rPr>
              <w:t>7</w:t>
            </w:r>
          </w:p>
        </w:tc>
        <w:tc>
          <w:tcPr>
            <w:tcW w:w="0" w:type="auto"/>
            <w:vAlign w:val="center"/>
            <w:hideMark/>
          </w:tcPr>
          <w:p w14:paraId="28D9CB80" w14:textId="77777777" w:rsidR="00434768" w:rsidRDefault="00434768">
            <w:pPr>
              <w:spacing w:after="0"/>
              <w:rPr>
                <w:sz w:val="24"/>
                <w:szCs w:val="24"/>
              </w:rPr>
            </w:pPr>
            <w:r>
              <w:t>B</w:t>
            </w:r>
            <w:r w:rsidRPr="00CB42CB">
              <w:rPr>
                <w:strike/>
              </w:rPr>
              <w:t>7</w:t>
            </w:r>
          </w:p>
        </w:tc>
        <w:tc>
          <w:tcPr>
            <w:tcW w:w="0" w:type="auto"/>
            <w:vAlign w:val="center"/>
            <w:hideMark/>
          </w:tcPr>
          <w:p w14:paraId="4660AB2A" w14:textId="77777777" w:rsidR="00434768" w:rsidRDefault="00434768">
            <w:pPr>
              <w:spacing w:after="0"/>
              <w:rPr>
                <w:sz w:val="24"/>
                <w:szCs w:val="24"/>
              </w:rPr>
            </w:pPr>
            <w:r>
              <w:t>066</w:t>
            </w:r>
            <w:r w:rsidRPr="00CB42CB">
              <w:rPr>
                <w:strike/>
              </w:rPr>
              <w:t>7</w:t>
            </w:r>
          </w:p>
        </w:tc>
        <w:tc>
          <w:tcPr>
            <w:tcW w:w="0" w:type="auto"/>
            <w:vAlign w:val="center"/>
            <w:hideMark/>
          </w:tcPr>
          <w:p w14:paraId="059356E8" w14:textId="77777777" w:rsidR="00434768" w:rsidRDefault="00434768">
            <w:pPr>
              <w:spacing w:after="0"/>
              <w:rPr>
                <w:sz w:val="24"/>
                <w:szCs w:val="24"/>
              </w:rPr>
            </w:pPr>
            <w:r>
              <w:t>D9A</w:t>
            </w:r>
            <w:r w:rsidRPr="00CB42CB">
              <w:rPr>
                <w:strike/>
              </w:rPr>
              <w:t>7</w:t>
            </w:r>
          </w:p>
        </w:tc>
        <w:tc>
          <w:tcPr>
            <w:tcW w:w="0" w:type="auto"/>
            <w:vAlign w:val="center"/>
            <w:hideMark/>
          </w:tcPr>
          <w:p w14:paraId="0079C44C" w14:textId="77777777" w:rsidR="00434768" w:rsidRDefault="00434768">
            <w:pPr>
              <w:spacing w:after="0"/>
              <w:rPr>
                <w:rFonts w:ascii="Lucida Sans Unicode" w:hAnsi="Lucida Sans Unicode" w:cs="Lucida Sans Unicode"/>
                <w:sz w:val="24"/>
                <w:szCs w:val="24"/>
              </w:rPr>
            </w:pPr>
            <w:r>
              <w:rPr>
                <w:rFonts w:ascii="Arial" w:hAnsi="Arial" w:cs="Arial"/>
              </w:rPr>
              <w:t>٧</w:t>
            </w:r>
          </w:p>
        </w:tc>
        <w:tc>
          <w:tcPr>
            <w:tcW w:w="250" w:type="pct"/>
            <w:vAlign w:val="center"/>
            <w:hideMark/>
          </w:tcPr>
          <w:p w14:paraId="5A6C4C0F" w14:textId="77777777" w:rsidR="00434768" w:rsidRDefault="00434768">
            <w:pPr>
              <w:spacing w:after="0"/>
              <w:rPr>
                <w:sz w:val="24"/>
                <w:szCs w:val="24"/>
              </w:rPr>
            </w:pPr>
          </w:p>
        </w:tc>
        <w:tc>
          <w:tcPr>
            <w:tcW w:w="0" w:type="auto"/>
            <w:vAlign w:val="center"/>
            <w:hideMark/>
          </w:tcPr>
          <w:p w14:paraId="07AEBAFD" w14:textId="77777777" w:rsidR="00434768" w:rsidRDefault="00434768">
            <w:pPr>
              <w:spacing w:after="0"/>
              <w:rPr>
                <w:sz w:val="24"/>
                <w:szCs w:val="24"/>
              </w:rPr>
            </w:pPr>
            <w:r>
              <w:t>ARABIC-INDIC DIGIT SEVEN</w:t>
            </w:r>
          </w:p>
        </w:tc>
      </w:tr>
      <w:tr w:rsidR="00434768" w14:paraId="1A84D503" w14:textId="77777777" w:rsidTr="00D45533">
        <w:trPr>
          <w:tblCellSpacing w:w="15" w:type="dxa"/>
        </w:trPr>
        <w:tc>
          <w:tcPr>
            <w:tcW w:w="0" w:type="auto"/>
            <w:vAlign w:val="center"/>
            <w:hideMark/>
          </w:tcPr>
          <w:p w14:paraId="4CADC1E1" w14:textId="77777777" w:rsidR="00434768" w:rsidRDefault="00434768">
            <w:pPr>
              <w:spacing w:after="0"/>
              <w:rPr>
                <w:sz w:val="24"/>
                <w:szCs w:val="24"/>
              </w:rPr>
            </w:pPr>
            <w:r>
              <w:t>38</w:t>
            </w:r>
          </w:p>
        </w:tc>
        <w:tc>
          <w:tcPr>
            <w:tcW w:w="0" w:type="auto"/>
            <w:vAlign w:val="center"/>
            <w:hideMark/>
          </w:tcPr>
          <w:p w14:paraId="40F3AEBA" w14:textId="77777777" w:rsidR="00434768" w:rsidRDefault="00434768">
            <w:pPr>
              <w:spacing w:after="0"/>
              <w:rPr>
                <w:sz w:val="24"/>
                <w:szCs w:val="24"/>
              </w:rPr>
            </w:pPr>
            <w:r>
              <w:t>B8</w:t>
            </w:r>
          </w:p>
        </w:tc>
        <w:tc>
          <w:tcPr>
            <w:tcW w:w="0" w:type="auto"/>
            <w:vAlign w:val="center"/>
            <w:hideMark/>
          </w:tcPr>
          <w:p w14:paraId="5F82F52D" w14:textId="77777777" w:rsidR="00434768" w:rsidRDefault="00434768">
            <w:pPr>
              <w:spacing w:after="0"/>
              <w:rPr>
                <w:sz w:val="24"/>
                <w:szCs w:val="24"/>
              </w:rPr>
            </w:pPr>
            <w:r>
              <w:t>0668</w:t>
            </w:r>
          </w:p>
        </w:tc>
        <w:tc>
          <w:tcPr>
            <w:tcW w:w="0" w:type="auto"/>
            <w:vAlign w:val="center"/>
            <w:hideMark/>
          </w:tcPr>
          <w:p w14:paraId="3E04B6DC" w14:textId="77777777" w:rsidR="00434768" w:rsidRDefault="00434768">
            <w:pPr>
              <w:spacing w:after="0"/>
              <w:rPr>
                <w:sz w:val="24"/>
                <w:szCs w:val="24"/>
              </w:rPr>
            </w:pPr>
            <w:r>
              <w:t>D9A8</w:t>
            </w:r>
          </w:p>
        </w:tc>
        <w:tc>
          <w:tcPr>
            <w:tcW w:w="0" w:type="auto"/>
            <w:vAlign w:val="center"/>
            <w:hideMark/>
          </w:tcPr>
          <w:p w14:paraId="55E7E4E5" w14:textId="77777777" w:rsidR="00434768" w:rsidRDefault="00434768">
            <w:pPr>
              <w:spacing w:after="0"/>
              <w:rPr>
                <w:rFonts w:ascii="Lucida Sans Unicode" w:hAnsi="Lucida Sans Unicode" w:cs="Lucida Sans Unicode"/>
                <w:sz w:val="24"/>
                <w:szCs w:val="24"/>
              </w:rPr>
            </w:pPr>
            <w:r>
              <w:rPr>
                <w:rFonts w:ascii="Arial" w:hAnsi="Arial" w:cs="Arial"/>
              </w:rPr>
              <w:t>٨</w:t>
            </w:r>
          </w:p>
        </w:tc>
        <w:tc>
          <w:tcPr>
            <w:tcW w:w="250" w:type="pct"/>
            <w:vAlign w:val="center"/>
            <w:hideMark/>
          </w:tcPr>
          <w:p w14:paraId="3C451044" w14:textId="77777777" w:rsidR="00434768" w:rsidRDefault="00434768">
            <w:pPr>
              <w:spacing w:after="0"/>
              <w:rPr>
                <w:sz w:val="24"/>
                <w:szCs w:val="24"/>
              </w:rPr>
            </w:pPr>
          </w:p>
        </w:tc>
        <w:tc>
          <w:tcPr>
            <w:tcW w:w="0" w:type="auto"/>
            <w:vAlign w:val="center"/>
            <w:hideMark/>
          </w:tcPr>
          <w:p w14:paraId="408DC9D5" w14:textId="77777777" w:rsidR="00434768" w:rsidRDefault="00434768">
            <w:pPr>
              <w:spacing w:after="0"/>
              <w:rPr>
                <w:sz w:val="24"/>
                <w:szCs w:val="24"/>
              </w:rPr>
            </w:pPr>
            <w:r>
              <w:t>ARABIC-INDIC DIGIT EIGHT</w:t>
            </w:r>
          </w:p>
        </w:tc>
      </w:tr>
      <w:tr w:rsidR="00434768" w14:paraId="384CB770" w14:textId="77777777" w:rsidTr="00D45533">
        <w:trPr>
          <w:tblCellSpacing w:w="15" w:type="dxa"/>
        </w:trPr>
        <w:tc>
          <w:tcPr>
            <w:tcW w:w="0" w:type="auto"/>
            <w:vAlign w:val="center"/>
            <w:hideMark/>
          </w:tcPr>
          <w:p w14:paraId="74EC8564" w14:textId="77777777" w:rsidR="00434768" w:rsidRDefault="00434768">
            <w:pPr>
              <w:spacing w:after="0"/>
              <w:rPr>
                <w:sz w:val="24"/>
                <w:szCs w:val="24"/>
              </w:rPr>
            </w:pPr>
            <w:r>
              <w:t>39</w:t>
            </w:r>
          </w:p>
        </w:tc>
        <w:tc>
          <w:tcPr>
            <w:tcW w:w="0" w:type="auto"/>
            <w:vAlign w:val="center"/>
            <w:hideMark/>
          </w:tcPr>
          <w:p w14:paraId="30C63B19" w14:textId="77777777" w:rsidR="00434768" w:rsidRDefault="00434768">
            <w:pPr>
              <w:spacing w:after="0"/>
              <w:rPr>
                <w:sz w:val="24"/>
                <w:szCs w:val="24"/>
              </w:rPr>
            </w:pPr>
            <w:r>
              <w:t>B9</w:t>
            </w:r>
          </w:p>
        </w:tc>
        <w:tc>
          <w:tcPr>
            <w:tcW w:w="0" w:type="auto"/>
            <w:vAlign w:val="center"/>
            <w:hideMark/>
          </w:tcPr>
          <w:p w14:paraId="3FD60BF8" w14:textId="77777777" w:rsidR="00434768" w:rsidRDefault="00434768">
            <w:pPr>
              <w:spacing w:after="0"/>
              <w:rPr>
                <w:sz w:val="24"/>
                <w:szCs w:val="24"/>
              </w:rPr>
            </w:pPr>
            <w:r>
              <w:t>0669</w:t>
            </w:r>
          </w:p>
        </w:tc>
        <w:tc>
          <w:tcPr>
            <w:tcW w:w="0" w:type="auto"/>
            <w:vAlign w:val="center"/>
            <w:hideMark/>
          </w:tcPr>
          <w:p w14:paraId="1195F36D" w14:textId="77777777" w:rsidR="00434768" w:rsidRDefault="00434768">
            <w:pPr>
              <w:spacing w:after="0"/>
              <w:rPr>
                <w:sz w:val="24"/>
                <w:szCs w:val="24"/>
              </w:rPr>
            </w:pPr>
            <w:r>
              <w:t>D9A9</w:t>
            </w:r>
          </w:p>
        </w:tc>
        <w:tc>
          <w:tcPr>
            <w:tcW w:w="0" w:type="auto"/>
            <w:vAlign w:val="center"/>
            <w:hideMark/>
          </w:tcPr>
          <w:p w14:paraId="40A85744" w14:textId="77777777" w:rsidR="00434768" w:rsidRDefault="00434768">
            <w:pPr>
              <w:spacing w:after="0"/>
              <w:rPr>
                <w:rFonts w:ascii="Lucida Sans Unicode" w:hAnsi="Lucida Sans Unicode" w:cs="Lucida Sans Unicode"/>
                <w:sz w:val="24"/>
                <w:szCs w:val="24"/>
              </w:rPr>
            </w:pPr>
            <w:r>
              <w:rPr>
                <w:rFonts w:ascii="Arial" w:hAnsi="Arial" w:cs="Arial"/>
              </w:rPr>
              <w:t>٩</w:t>
            </w:r>
          </w:p>
        </w:tc>
        <w:tc>
          <w:tcPr>
            <w:tcW w:w="250" w:type="pct"/>
            <w:vAlign w:val="center"/>
            <w:hideMark/>
          </w:tcPr>
          <w:p w14:paraId="1528AE29" w14:textId="77777777" w:rsidR="00434768" w:rsidRDefault="00434768">
            <w:pPr>
              <w:spacing w:after="0"/>
              <w:rPr>
                <w:sz w:val="24"/>
                <w:szCs w:val="24"/>
              </w:rPr>
            </w:pPr>
          </w:p>
        </w:tc>
        <w:tc>
          <w:tcPr>
            <w:tcW w:w="0" w:type="auto"/>
            <w:vAlign w:val="center"/>
            <w:hideMark/>
          </w:tcPr>
          <w:p w14:paraId="54AE284B" w14:textId="77777777" w:rsidR="00434768" w:rsidRDefault="00434768">
            <w:pPr>
              <w:spacing w:after="0"/>
              <w:rPr>
                <w:sz w:val="24"/>
                <w:szCs w:val="24"/>
              </w:rPr>
            </w:pPr>
            <w:r>
              <w:t>ARABIC-INDIC DIGIT NINE</w:t>
            </w:r>
          </w:p>
        </w:tc>
      </w:tr>
      <w:tr w:rsidR="00434768" w14:paraId="73D7A35D" w14:textId="77777777" w:rsidTr="00D45533">
        <w:trPr>
          <w:tblCellSpacing w:w="15" w:type="dxa"/>
        </w:trPr>
        <w:tc>
          <w:tcPr>
            <w:tcW w:w="0" w:type="auto"/>
            <w:vAlign w:val="center"/>
            <w:hideMark/>
          </w:tcPr>
          <w:p w14:paraId="722616A1" w14:textId="77777777" w:rsidR="00434768" w:rsidRDefault="00434768">
            <w:pPr>
              <w:spacing w:after="0"/>
              <w:rPr>
                <w:sz w:val="24"/>
                <w:szCs w:val="24"/>
              </w:rPr>
            </w:pPr>
            <w:r>
              <w:t>3A</w:t>
            </w:r>
          </w:p>
        </w:tc>
        <w:tc>
          <w:tcPr>
            <w:tcW w:w="0" w:type="auto"/>
            <w:vAlign w:val="center"/>
            <w:hideMark/>
          </w:tcPr>
          <w:p w14:paraId="3A3F219D" w14:textId="77777777" w:rsidR="00434768" w:rsidRDefault="00434768">
            <w:pPr>
              <w:spacing w:after="0"/>
              <w:rPr>
                <w:sz w:val="24"/>
                <w:szCs w:val="24"/>
              </w:rPr>
            </w:pPr>
            <w:r>
              <w:t>BA</w:t>
            </w:r>
          </w:p>
        </w:tc>
        <w:tc>
          <w:tcPr>
            <w:tcW w:w="0" w:type="auto"/>
            <w:vAlign w:val="center"/>
            <w:hideMark/>
          </w:tcPr>
          <w:p w14:paraId="22F95915" w14:textId="77777777" w:rsidR="00434768" w:rsidRDefault="00434768">
            <w:pPr>
              <w:spacing w:after="0"/>
              <w:rPr>
                <w:sz w:val="24"/>
                <w:szCs w:val="24"/>
              </w:rPr>
            </w:pPr>
            <w:r>
              <w:t>003A</w:t>
            </w:r>
          </w:p>
        </w:tc>
        <w:tc>
          <w:tcPr>
            <w:tcW w:w="0" w:type="auto"/>
            <w:vAlign w:val="center"/>
            <w:hideMark/>
          </w:tcPr>
          <w:p w14:paraId="52DB3453" w14:textId="77777777" w:rsidR="00434768" w:rsidRDefault="00434768">
            <w:pPr>
              <w:spacing w:after="0"/>
              <w:rPr>
                <w:sz w:val="24"/>
                <w:szCs w:val="24"/>
              </w:rPr>
            </w:pPr>
            <w:r>
              <w:t>3A</w:t>
            </w:r>
          </w:p>
        </w:tc>
        <w:tc>
          <w:tcPr>
            <w:tcW w:w="0" w:type="auto"/>
            <w:vAlign w:val="center"/>
            <w:hideMark/>
          </w:tcPr>
          <w:p w14:paraId="3E7328BF"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62EF03FF" w14:textId="77777777" w:rsidR="00434768" w:rsidRDefault="00434768">
            <w:pPr>
              <w:spacing w:after="0"/>
              <w:rPr>
                <w:sz w:val="24"/>
                <w:szCs w:val="24"/>
              </w:rPr>
            </w:pPr>
          </w:p>
        </w:tc>
        <w:tc>
          <w:tcPr>
            <w:tcW w:w="0" w:type="auto"/>
            <w:vAlign w:val="center"/>
            <w:hideMark/>
          </w:tcPr>
          <w:p w14:paraId="06793AF6" w14:textId="77777777" w:rsidR="00434768" w:rsidRDefault="00434768">
            <w:pPr>
              <w:spacing w:after="0"/>
              <w:rPr>
                <w:sz w:val="24"/>
                <w:szCs w:val="24"/>
              </w:rPr>
            </w:pPr>
            <w:r>
              <w:t>COLON</w:t>
            </w:r>
          </w:p>
        </w:tc>
      </w:tr>
      <w:tr w:rsidR="00434768" w14:paraId="281786F4" w14:textId="77777777" w:rsidTr="00D45533">
        <w:trPr>
          <w:tblCellSpacing w:w="15" w:type="dxa"/>
        </w:trPr>
        <w:tc>
          <w:tcPr>
            <w:tcW w:w="0" w:type="auto"/>
            <w:vAlign w:val="center"/>
            <w:hideMark/>
          </w:tcPr>
          <w:p w14:paraId="32A3293D" w14:textId="77777777" w:rsidR="00434768" w:rsidRDefault="00434768">
            <w:pPr>
              <w:spacing w:after="0"/>
              <w:rPr>
                <w:sz w:val="24"/>
                <w:szCs w:val="24"/>
              </w:rPr>
            </w:pPr>
            <w:r>
              <w:lastRenderedPageBreak/>
              <w:t>3B</w:t>
            </w:r>
          </w:p>
        </w:tc>
        <w:tc>
          <w:tcPr>
            <w:tcW w:w="0" w:type="auto"/>
            <w:vAlign w:val="center"/>
            <w:hideMark/>
          </w:tcPr>
          <w:p w14:paraId="3871C5C7" w14:textId="77777777" w:rsidR="00434768" w:rsidRDefault="00434768">
            <w:pPr>
              <w:spacing w:after="0"/>
              <w:rPr>
                <w:sz w:val="24"/>
                <w:szCs w:val="24"/>
              </w:rPr>
            </w:pPr>
            <w:r>
              <w:t>BB</w:t>
            </w:r>
          </w:p>
        </w:tc>
        <w:tc>
          <w:tcPr>
            <w:tcW w:w="0" w:type="auto"/>
            <w:vAlign w:val="center"/>
            <w:hideMark/>
          </w:tcPr>
          <w:p w14:paraId="7FBD3B1B" w14:textId="77777777" w:rsidR="00434768" w:rsidRDefault="00434768">
            <w:pPr>
              <w:spacing w:after="0"/>
              <w:rPr>
                <w:sz w:val="24"/>
                <w:szCs w:val="24"/>
              </w:rPr>
            </w:pPr>
            <w:r>
              <w:t>061B</w:t>
            </w:r>
          </w:p>
        </w:tc>
        <w:tc>
          <w:tcPr>
            <w:tcW w:w="0" w:type="auto"/>
            <w:vAlign w:val="center"/>
            <w:hideMark/>
          </w:tcPr>
          <w:p w14:paraId="19917685" w14:textId="77777777" w:rsidR="00434768" w:rsidRDefault="00434768">
            <w:pPr>
              <w:spacing w:after="0"/>
              <w:rPr>
                <w:sz w:val="24"/>
                <w:szCs w:val="24"/>
              </w:rPr>
            </w:pPr>
            <w:r>
              <w:t>D89B</w:t>
            </w:r>
          </w:p>
        </w:tc>
        <w:tc>
          <w:tcPr>
            <w:tcW w:w="0" w:type="auto"/>
            <w:vAlign w:val="center"/>
            <w:hideMark/>
          </w:tcPr>
          <w:p w14:paraId="7C7C7B98"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4E9E67A9" w14:textId="77777777" w:rsidR="00434768" w:rsidRDefault="00434768">
            <w:pPr>
              <w:spacing w:after="0"/>
              <w:rPr>
                <w:sz w:val="24"/>
                <w:szCs w:val="24"/>
              </w:rPr>
            </w:pPr>
          </w:p>
        </w:tc>
        <w:tc>
          <w:tcPr>
            <w:tcW w:w="0" w:type="auto"/>
            <w:vAlign w:val="center"/>
            <w:hideMark/>
          </w:tcPr>
          <w:p w14:paraId="2DFB9889" w14:textId="77777777" w:rsidR="00434768" w:rsidRDefault="00434768">
            <w:pPr>
              <w:spacing w:after="0"/>
              <w:rPr>
                <w:sz w:val="24"/>
                <w:szCs w:val="24"/>
              </w:rPr>
            </w:pPr>
            <w:r>
              <w:t>ARABIC SEMICOLON</w:t>
            </w:r>
          </w:p>
        </w:tc>
      </w:tr>
      <w:tr w:rsidR="00434768" w14:paraId="275E7BE0" w14:textId="77777777" w:rsidTr="00D45533">
        <w:trPr>
          <w:tblCellSpacing w:w="15" w:type="dxa"/>
        </w:trPr>
        <w:tc>
          <w:tcPr>
            <w:tcW w:w="0" w:type="auto"/>
            <w:vAlign w:val="center"/>
            <w:hideMark/>
          </w:tcPr>
          <w:p w14:paraId="29A1078C" w14:textId="77777777" w:rsidR="00434768" w:rsidRDefault="00434768">
            <w:pPr>
              <w:spacing w:after="0"/>
              <w:rPr>
                <w:sz w:val="24"/>
                <w:szCs w:val="24"/>
              </w:rPr>
            </w:pPr>
            <w:r>
              <w:t>3C</w:t>
            </w:r>
          </w:p>
        </w:tc>
        <w:tc>
          <w:tcPr>
            <w:tcW w:w="0" w:type="auto"/>
            <w:vAlign w:val="center"/>
            <w:hideMark/>
          </w:tcPr>
          <w:p w14:paraId="21AB5596" w14:textId="77777777" w:rsidR="00434768" w:rsidRDefault="00434768">
            <w:pPr>
              <w:spacing w:after="0"/>
              <w:rPr>
                <w:sz w:val="24"/>
                <w:szCs w:val="24"/>
              </w:rPr>
            </w:pPr>
            <w:r>
              <w:t>BC</w:t>
            </w:r>
          </w:p>
        </w:tc>
        <w:tc>
          <w:tcPr>
            <w:tcW w:w="0" w:type="auto"/>
            <w:vAlign w:val="center"/>
            <w:hideMark/>
          </w:tcPr>
          <w:p w14:paraId="44FF1928" w14:textId="77777777" w:rsidR="00434768" w:rsidRDefault="00434768">
            <w:pPr>
              <w:spacing w:after="0"/>
              <w:rPr>
                <w:sz w:val="24"/>
                <w:szCs w:val="24"/>
              </w:rPr>
            </w:pPr>
            <w:r>
              <w:t>003C</w:t>
            </w:r>
          </w:p>
        </w:tc>
        <w:tc>
          <w:tcPr>
            <w:tcW w:w="0" w:type="auto"/>
            <w:vAlign w:val="center"/>
            <w:hideMark/>
          </w:tcPr>
          <w:p w14:paraId="0975002E" w14:textId="77777777" w:rsidR="00434768" w:rsidRDefault="00434768">
            <w:pPr>
              <w:spacing w:after="0"/>
              <w:rPr>
                <w:sz w:val="24"/>
                <w:szCs w:val="24"/>
              </w:rPr>
            </w:pPr>
            <w:r>
              <w:t>3C</w:t>
            </w:r>
          </w:p>
        </w:tc>
        <w:tc>
          <w:tcPr>
            <w:tcW w:w="0" w:type="auto"/>
            <w:vAlign w:val="center"/>
            <w:hideMark/>
          </w:tcPr>
          <w:p w14:paraId="6894A6B8"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&lt;</w:t>
            </w:r>
          </w:p>
        </w:tc>
        <w:tc>
          <w:tcPr>
            <w:tcW w:w="250" w:type="pct"/>
            <w:vAlign w:val="center"/>
            <w:hideMark/>
          </w:tcPr>
          <w:p w14:paraId="29CCE206" w14:textId="77777777" w:rsidR="00434768" w:rsidRDefault="00434768">
            <w:pPr>
              <w:spacing w:after="0"/>
              <w:rPr>
                <w:sz w:val="24"/>
                <w:szCs w:val="24"/>
              </w:rPr>
            </w:pPr>
          </w:p>
        </w:tc>
        <w:tc>
          <w:tcPr>
            <w:tcW w:w="0" w:type="auto"/>
            <w:vAlign w:val="center"/>
            <w:hideMark/>
          </w:tcPr>
          <w:p w14:paraId="3407B95A" w14:textId="77777777" w:rsidR="00434768" w:rsidRDefault="00434768">
            <w:pPr>
              <w:spacing w:after="0"/>
              <w:rPr>
                <w:sz w:val="24"/>
                <w:szCs w:val="24"/>
              </w:rPr>
            </w:pPr>
            <w:r>
              <w:t>LESS-THAN SIGN</w:t>
            </w:r>
          </w:p>
        </w:tc>
      </w:tr>
      <w:tr w:rsidR="00434768" w14:paraId="1A4BEBBB" w14:textId="77777777" w:rsidTr="00D45533">
        <w:trPr>
          <w:tblCellSpacing w:w="15" w:type="dxa"/>
        </w:trPr>
        <w:tc>
          <w:tcPr>
            <w:tcW w:w="0" w:type="auto"/>
            <w:vAlign w:val="center"/>
            <w:hideMark/>
          </w:tcPr>
          <w:p w14:paraId="6EC31378" w14:textId="77777777" w:rsidR="00434768" w:rsidRDefault="00434768">
            <w:pPr>
              <w:spacing w:after="0"/>
              <w:rPr>
                <w:sz w:val="24"/>
                <w:szCs w:val="24"/>
              </w:rPr>
            </w:pPr>
            <w:r>
              <w:t>3D</w:t>
            </w:r>
          </w:p>
        </w:tc>
        <w:tc>
          <w:tcPr>
            <w:tcW w:w="0" w:type="auto"/>
            <w:vAlign w:val="center"/>
            <w:hideMark/>
          </w:tcPr>
          <w:p w14:paraId="4CCECD4B" w14:textId="77777777" w:rsidR="00434768" w:rsidRDefault="00434768">
            <w:pPr>
              <w:spacing w:after="0"/>
              <w:rPr>
                <w:sz w:val="24"/>
                <w:szCs w:val="24"/>
              </w:rPr>
            </w:pPr>
            <w:r>
              <w:t>BD</w:t>
            </w:r>
          </w:p>
        </w:tc>
        <w:tc>
          <w:tcPr>
            <w:tcW w:w="0" w:type="auto"/>
            <w:vAlign w:val="center"/>
            <w:hideMark/>
          </w:tcPr>
          <w:p w14:paraId="34A682E6" w14:textId="77777777" w:rsidR="00434768" w:rsidRDefault="00434768">
            <w:pPr>
              <w:spacing w:after="0"/>
              <w:rPr>
                <w:sz w:val="24"/>
                <w:szCs w:val="24"/>
              </w:rPr>
            </w:pPr>
            <w:r>
              <w:t>003D</w:t>
            </w:r>
          </w:p>
        </w:tc>
        <w:tc>
          <w:tcPr>
            <w:tcW w:w="0" w:type="auto"/>
            <w:vAlign w:val="center"/>
            <w:hideMark/>
          </w:tcPr>
          <w:p w14:paraId="72F8846C" w14:textId="77777777" w:rsidR="00434768" w:rsidRDefault="00434768">
            <w:pPr>
              <w:spacing w:after="0"/>
              <w:rPr>
                <w:sz w:val="24"/>
                <w:szCs w:val="24"/>
              </w:rPr>
            </w:pPr>
            <w:r>
              <w:t>3D</w:t>
            </w:r>
          </w:p>
        </w:tc>
        <w:tc>
          <w:tcPr>
            <w:tcW w:w="0" w:type="auto"/>
            <w:vAlign w:val="center"/>
            <w:hideMark/>
          </w:tcPr>
          <w:p w14:paraId="42FD1F64"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03AA186C" w14:textId="77777777" w:rsidR="00434768" w:rsidRDefault="00434768">
            <w:pPr>
              <w:spacing w:after="0"/>
              <w:rPr>
                <w:sz w:val="24"/>
                <w:szCs w:val="24"/>
              </w:rPr>
            </w:pPr>
          </w:p>
        </w:tc>
        <w:tc>
          <w:tcPr>
            <w:tcW w:w="0" w:type="auto"/>
            <w:vAlign w:val="center"/>
            <w:hideMark/>
          </w:tcPr>
          <w:p w14:paraId="2F779996" w14:textId="77777777" w:rsidR="00434768" w:rsidRDefault="00434768">
            <w:pPr>
              <w:spacing w:after="0"/>
              <w:rPr>
                <w:sz w:val="24"/>
                <w:szCs w:val="24"/>
              </w:rPr>
            </w:pPr>
            <w:r>
              <w:t>EQUALS SIGN</w:t>
            </w:r>
          </w:p>
        </w:tc>
      </w:tr>
      <w:tr w:rsidR="00434768" w14:paraId="42383752" w14:textId="77777777" w:rsidTr="00D45533">
        <w:trPr>
          <w:tblCellSpacing w:w="15" w:type="dxa"/>
        </w:trPr>
        <w:tc>
          <w:tcPr>
            <w:tcW w:w="0" w:type="auto"/>
            <w:vAlign w:val="center"/>
            <w:hideMark/>
          </w:tcPr>
          <w:p w14:paraId="6D9F2F69" w14:textId="77777777" w:rsidR="00434768" w:rsidRDefault="00434768">
            <w:pPr>
              <w:spacing w:after="0"/>
              <w:rPr>
                <w:sz w:val="24"/>
                <w:szCs w:val="24"/>
              </w:rPr>
            </w:pPr>
            <w:r>
              <w:t>3E</w:t>
            </w:r>
          </w:p>
        </w:tc>
        <w:tc>
          <w:tcPr>
            <w:tcW w:w="0" w:type="auto"/>
            <w:vAlign w:val="center"/>
            <w:hideMark/>
          </w:tcPr>
          <w:p w14:paraId="0EEABE1E" w14:textId="77777777" w:rsidR="00434768" w:rsidRDefault="00434768">
            <w:pPr>
              <w:spacing w:after="0"/>
              <w:rPr>
                <w:sz w:val="24"/>
                <w:szCs w:val="24"/>
              </w:rPr>
            </w:pPr>
            <w:r>
              <w:t>BE</w:t>
            </w:r>
          </w:p>
        </w:tc>
        <w:tc>
          <w:tcPr>
            <w:tcW w:w="0" w:type="auto"/>
            <w:vAlign w:val="center"/>
            <w:hideMark/>
          </w:tcPr>
          <w:p w14:paraId="5E8C38D2" w14:textId="77777777" w:rsidR="00434768" w:rsidRDefault="00434768">
            <w:pPr>
              <w:spacing w:after="0"/>
              <w:rPr>
                <w:sz w:val="24"/>
                <w:szCs w:val="24"/>
              </w:rPr>
            </w:pPr>
            <w:r>
              <w:t>003E</w:t>
            </w:r>
          </w:p>
        </w:tc>
        <w:tc>
          <w:tcPr>
            <w:tcW w:w="0" w:type="auto"/>
            <w:vAlign w:val="center"/>
            <w:hideMark/>
          </w:tcPr>
          <w:p w14:paraId="446CCBC5" w14:textId="77777777" w:rsidR="00434768" w:rsidRDefault="00434768">
            <w:pPr>
              <w:spacing w:after="0"/>
              <w:rPr>
                <w:sz w:val="24"/>
                <w:szCs w:val="24"/>
              </w:rPr>
            </w:pPr>
            <w:r>
              <w:t>3E</w:t>
            </w:r>
          </w:p>
        </w:tc>
        <w:tc>
          <w:tcPr>
            <w:tcW w:w="0" w:type="auto"/>
            <w:vAlign w:val="center"/>
            <w:hideMark/>
          </w:tcPr>
          <w:p w14:paraId="1CD22B98"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&gt;</w:t>
            </w:r>
          </w:p>
        </w:tc>
        <w:tc>
          <w:tcPr>
            <w:tcW w:w="250" w:type="pct"/>
            <w:vAlign w:val="center"/>
            <w:hideMark/>
          </w:tcPr>
          <w:p w14:paraId="45DF36B1" w14:textId="77777777" w:rsidR="00434768" w:rsidRDefault="00434768">
            <w:pPr>
              <w:spacing w:after="0"/>
              <w:rPr>
                <w:sz w:val="24"/>
                <w:szCs w:val="24"/>
              </w:rPr>
            </w:pPr>
          </w:p>
        </w:tc>
        <w:tc>
          <w:tcPr>
            <w:tcW w:w="0" w:type="auto"/>
            <w:vAlign w:val="center"/>
            <w:hideMark/>
          </w:tcPr>
          <w:p w14:paraId="1F42014A" w14:textId="77777777" w:rsidR="00434768" w:rsidRDefault="00434768">
            <w:pPr>
              <w:spacing w:after="0"/>
              <w:rPr>
                <w:sz w:val="24"/>
                <w:szCs w:val="24"/>
              </w:rPr>
            </w:pPr>
            <w:r>
              <w:t>GREATER-THAN SIGN</w:t>
            </w:r>
          </w:p>
        </w:tc>
      </w:tr>
      <w:tr w:rsidR="00434768" w14:paraId="0306EEB6" w14:textId="77777777" w:rsidTr="00D45533">
        <w:trPr>
          <w:tblCellSpacing w:w="15" w:type="dxa"/>
        </w:trPr>
        <w:tc>
          <w:tcPr>
            <w:tcW w:w="0" w:type="auto"/>
            <w:vAlign w:val="center"/>
            <w:hideMark/>
          </w:tcPr>
          <w:p w14:paraId="01AF0A8D" w14:textId="77777777" w:rsidR="00434768" w:rsidRDefault="00434768">
            <w:pPr>
              <w:spacing w:after="0"/>
              <w:rPr>
                <w:sz w:val="24"/>
                <w:szCs w:val="24"/>
              </w:rPr>
            </w:pPr>
            <w:r>
              <w:t>3F</w:t>
            </w:r>
          </w:p>
        </w:tc>
        <w:tc>
          <w:tcPr>
            <w:tcW w:w="0" w:type="auto"/>
            <w:vAlign w:val="center"/>
            <w:hideMark/>
          </w:tcPr>
          <w:p w14:paraId="33347AD2" w14:textId="77777777" w:rsidR="00434768" w:rsidRDefault="00434768">
            <w:pPr>
              <w:spacing w:after="0"/>
              <w:rPr>
                <w:sz w:val="24"/>
                <w:szCs w:val="24"/>
              </w:rPr>
            </w:pPr>
            <w:r>
              <w:t>BF</w:t>
            </w:r>
          </w:p>
        </w:tc>
        <w:tc>
          <w:tcPr>
            <w:tcW w:w="0" w:type="auto"/>
            <w:vAlign w:val="center"/>
            <w:hideMark/>
          </w:tcPr>
          <w:p w14:paraId="7F589B96" w14:textId="77777777" w:rsidR="00434768" w:rsidRDefault="00434768">
            <w:pPr>
              <w:spacing w:after="0"/>
              <w:rPr>
                <w:sz w:val="24"/>
                <w:szCs w:val="24"/>
              </w:rPr>
            </w:pPr>
            <w:r>
              <w:t>061F</w:t>
            </w:r>
          </w:p>
        </w:tc>
        <w:tc>
          <w:tcPr>
            <w:tcW w:w="0" w:type="auto"/>
            <w:vAlign w:val="center"/>
            <w:hideMark/>
          </w:tcPr>
          <w:p w14:paraId="0555BD69" w14:textId="77777777" w:rsidR="00434768" w:rsidRDefault="00434768">
            <w:pPr>
              <w:spacing w:after="0"/>
              <w:rPr>
                <w:sz w:val="24"/>
                <w:szCs w:val="24"/>
              </w:rPr>
            </w:pPr>
            <w:r>
              <w:t>D89F</w:t>
            </w:r>
          </w:p>
        </w:tc>
        <w:tc>
          <w:tcPr>
            <w:tcW w:w="0" w:type="auto"/>
            <w:vAlign w:val="center"/>
            <w:hideMark/>
          </w:tcPr>
          <w:p w14:paraId="4550189F"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2CCD5D6F" w14:textId="77777777" w:rsidR="00434768" w:rsidRDefault="00434768">
            <w:pPr>
              <w:spacing w:after="0"/>
              <w:rPr>
                <w:sz w:val="24"/>
                <w:szCs w:val="24"/>
              </w:rPr>
            </w:pPr>
          </w:p>
        </w:tc>
        <w:tc>
          <w:tcPr>
            <w:tcW w:w="0" w:type="auto"/>
            <w:vAlign w:val="center"/>
            <w:hideMark/>
          </w:tcPr>
          <w:p w14:paraId="5D8644B6" w14:textId="77777777" w:rsidR="00434768" w:rsidRDefault="00434768">
            <w:pPr>
              <w:spacing w:after="0"/>
              <w:rPr>
                <w:sz w:val="24"/>
                <w:szCs w:val="24"/>
              </w:rPr>
            </w:pPr>
            <w:r>
              <w:t>ARABIC QUESTION MARK</w:t>
            </w:r>
          </w:p>
        </w:tc>
      </w:tr>
      <w:tr w:rsidR="00434768" w14:paraId="703106D3" w14:textId="77777777" w:rsidTr="00D45533">
        <w:trPr>
          <w:tblCellSpacing w:w="15" w:type="dxa"/>
        </w:trPr>
        <w:tc>
          <w:tcPr>
            <w:tcW w:w="0" w:type="auto"/>
            <w:vAlign w:val="center"/>
            <w:hideMark/>
          </w:tcPr>
          <w:p w14:paraId="3C006182" w14:textId="77777777" w:rsidR="00434768" w:rsidRDefault="00434768">
            <w:pPr>
              <w:spacing w:after="0"/>
              <w:rPr>
                <w:sz w:val="24"/>
                <w:szCs w:val="24"/>
              </w:rPr>
            </w:pPr>
            <w:r>
              <w:t>41</w:t>
            </w:r>
          </w:p>
        </w:tc>
        <w:tc>
          <w:tcPr>
            <w:tcW w:w="0" w:type="auto"/>
            <w:vAlign w:val="center"/>
            <w:hideMark/>
          </w:tcPr>
          <w:p w14:paraId="75A98434" w14:textId="77777777" w:rsidR="00434768" w:rsidRDefault="00434768">
            <w:pPr>
              <w:spacing w:after="0"/>
              <w:rPr>
                <w:sz w:val="24"/>
                <w:szCs w:val="24"/>
              </w:rPr>
            </w:pPr>
            <w:r>
              <w:t>C1</w:t>
            </w:r>
          </w:p>
        </w:tc>
        <w:tc>
          <w:tcPr>
            <w:tcW w:w="0" w:type="auto"/>
            <w:vAlign w:val="center"/>
            <w:hideMark/>
          </w:tcPr>
          <w:p w14:paraId="0341B6C8" w14:textId="77777777" w:rsidR="00434768" w:rsidRDefault="00434768">
            <w:pPr>
              <w:spacing w:after="0"/>
              <w:rPr>
                <w:sz w:val="24"/>
                <w:szCs w:val="24"/>
              </w:rPr>
            </w:pPr>
            <w:r>
              <w:t>0621</w:t>
            </w:r>
          </w:p>
        </w:tc>
        <w:tc>
          <w:tcPr>
            <w:tcW w:w="0" w:type="auto"/>
            <w:vAlign w:val="center"/>
            <w:hideMark/>
          </w:tcPr>
          <w:p w14:paraId="0B0DBBC0" w14:textId="77777777" w:rsidR="00434768" w:rsidRDefault="00434768">
            <w:pPr>
              <w:spacing w:after="0"/>
              <w:rPr>
                <w:sz w:val="24"/>
                <w:szCs w:val="24"/>
              </w:rPr>
            </w:pPr>
            <w:r>
              <w:t>D8A1</w:t>
            </w:r>
          </w:p>
        </w:tc>
        <w:tc>
          <w:tcPr>
            <w:tcW w:w="0" w:type="auto"/>
            <w:vAlign w:val="center"/>
            <w:hideMark/>
          </w:tcPr>
          <w:p w14:paraId="28E864DC" w14:textId="77777777" w:rsidR="00434768" w:rsidRDefault="00434768">
            <w:pPr>
              <w:spacing w:after="0"/>
              <w:rPr>
                <w:rFonts w:ascii="Lucida Sans Unicode" w:hAnsi="Lucida Sans Unicode" w:cs="Lucida Sans Unicode"/>
                <w:sz w:val="24"/>
                <w:szCs w:val="24"/>
              </w:rPr>
            </w:pPr>
            <w:r>
              <w:rPr>
                <w:rFonts w:ascii="Arial" w:hAnsi="Arial" w:cs="Arial"/>
              </w:rPr>
              <w:t>ء</w:t>
            </w:r>
          </w:p>
        </w:tc>
        <w:tc>
          <w:tcPr>
            <w:tcW w:w="250" w:type="pct"/>
            <w:vAlign w:val="center"/>
            <w:hideMark/>
          </w:tcPr>
          <w:p w14:paraId="7672078D" w14:textId="77777777" w:rsidR="00434768" w:rsidRDefault="00434768">
            <w:pPr>
              <w:spacing w:after="0"/>
              <w:rPr>
                <w:sz w:val="24"/>
                <w:szCs w:val="24"/>
              </w:rPr>
            </w:pPr>
          </w:p>
        </w:tc>
        <w:tc>
          <w:tcPr>
            <w:tcW w:w="0" w:type="auto"/>
            <w:vAlign w:val="center"/>
            <w:hideMark/>
          </w:tcPr>
          <w:p w14:paraId="0F98B3A9" w14:textId="77777777" w:rsidR="00434768" w:rsidRDefault="00434768">
            <w:pPr>
              <w:spacing w:after="0"/>
              <w:rPr>
                <w:sz w:val="24"/>
                <w:szCs w:val="24"/>
              </w:rPr>
            </w:pPr>
            <w:r>
              <w:t>HAMZAH / ARABIC LETTER HAMZA</w:t>
            </w:r>
          </w:p>
        </w:tc>
      </w:tr>
      <w:tr w:rsidR="00434768" w14:paraId="420344AD" w14:textId="77777777" w:rsidTr="00D45533">
        <w:trPr>
          <w:tblCellSpacing w:w="15" w:type="dxa"/>
        </w:trPr>
        <w:tc>
          <w:tcPr>
            <w:tcW w:w="0" w:type="auto"/>
            <w:vAlign w:val="center"/>
            <w:hideMark/>
          </w:tcPr>
          <w:p w14:paraId="23DFC1D8" w14:textId="77777777" w:rsidR="00434768" w:rsidRDefault="00434768">
            <w:pPr>
              <w:spacing w:after="0"/>
              <w:rPr>
                <w:sz w:val="24"/>
                <w:szCs w:val="24"/>
              </w:rPr>
            </w:pPr>
            <w:r>
              <w:t>42</w:t>
            </w:r>
          </w:p>
        </w:tc>
        <w:tc>
          <w:tcPr>
            <w:tcW w:w="0" w:type="auto"/>
            <w:vAlign w:val="center"/>
            <w:hideMark/>
          </w:tcPr>
          <w:p w14:paraId="5A1C323D" w14:textId="77777777" w:rsidR="00434768" w:rsidRDefault="00434768">
            <w:pPr>
              <w:spacing w:after="0"/>
              <w:rPr>
                <w:sz w:val="24"/>
                <w:szCs w:val="24"/>
              </w:rPr>
            </w:pPr>
            <w:r>
              <w:t>C2</w:t>
            </w:r>
          </w:p>
        </w:tc>
        <w:tc>
          <w:tcPr>
            <w:tcW w:w="0" w:type="auto"/>
            <w:vAlign w:val="center"/>
            <w:hideMark/>
          </w:tcPr>
          <w:p w14:paraId="06C045E6" w14:textId="77777777" w:rsidR="00434768" w:rsidRDefault="00434768">
            <w:pPr>
              <w:spacing w:after="0"/>
              <w:rPr>
                <w:sz w:val="24"/>
                <w:szCs w:val="24"/>
              </w:rPr>
            </w:pPr>
            <w:r>
              <w:t>0622</w:t>
            </w:r>
          </w:p>
        </w:tc>
        <w:tc>
          <w:tcPr>
            <w:tcW w:w="0" w:type="auto"/>
            <w:vAlign w:val="center"/>
            <w:hideMark/>
          </w:tcPr>
          <w:p w14:paraId="19464613" w14:textId="77777777" w:rsidR="00434768" w:rsidRDefault="00434768">
            <w:pPr>
              <w:spacing w:after="0"/>
              <w:rPr>
                <w:sz w:val="24"/>
                <w:szCs w:val="24"/>
              </w:rPr>
            </w:pPr>
            <w:r>
              <w:t>D8A2</w:t>
            </w:r>
          </w:p>
        </w:tc>
        <w:tc>
          <w:tcPr>
            <w:tcW w:w="0" w:type="auto"/>
            <w:vAlign w:val="center"/>
            <w:hideMark/>
          </w:tcPr>
          <w:p w14:paraId="37FAFF40" w14:textId="77777777" w:rsidR="00434768" w:rsidRDefault="00434768">
            <w:pPr>
              <w:spacing w:after="0"/>
              <w:rPr>
                <w:rFonts w:ascii="Lucida Sans Unicode" w:hAnsi="Lucida Sans Unicode" w:cs="Lucida Sans Unicode"/>
                <w:sz w:val="24"/>
                <w:szCs w:val="24"/>
              </w:rPr>
            </w:pPr>
            <w:r>
              <w:rPr>
                <w:rFonts w:ascii="Arial" w:hAnsi="Arial" w:cs="Arial"/>
              </w:rPr>
              <w:t>آ</w:t>
            </w:r>
          </w:p>
        </w:tc>
        <w:tc>
          <w:tcPr>
            <w:tcW w:w="250" w:type="pct"/>
            <w:vAlign w:val="center"/>
            <w:hideMark/>
          </w:tcPr>
          <w:p w14:paraId="331F0481" w14:textId="77777777" w:rsidR="00434768" w:rsidRDefault="00434768">
            <w:pPr>
              <w:spacing w:after="0"/>
              <w:rPr>
                <w:sz w:val="24"/>
                <w:szCs w:val="24"/>
              </w:rPr>
            </w:pPr>
          </w:p>
        </w:tc>
        <w:tc>
          <w:tcPr>
            <w:tcW w:w="0" w:type="auto"/>
            <w:vAlign w:val="center"/>
            <w:hideMark/>
          </w:tcPr>
          <w:p w14:paraId="47FCA2ED" w14:textId="77777777" w:rsidR="00434768" w:rsidRDefault="00434768">
            <w:pPr>
              <w:spacing w:after="0"/>
              <w:rPr>
                <w:sz w:val="24"/>
                <w:szCs w:val="24"/>
              </w:rPr>
            </w:pPr>
            <w:r>
              <w:t>ARABIC LETTER ALEF WITH MADDA ABOVE</w:t>
            </w:r>
          </w:p>
        </w:tc>
      </w:tr>
      <w:tr w:rsidR="00434768" w14:paraId="59640BFE" w14:textId="77777777" w:rsidTr="00D45533">
        <w:trPr>
          <w:tblCellSpacing w:w="15" w:type="dxa"/>
        </w:trPr>
        <w:tc>
          <w:tcPr>
            <w:tcW w:w="0" w:type="auto"/>
            <w:vAlign w:val="center"/>
            <w:hideMark/>
          </w:tcPr>
          <w:p w14:paraId="126E6DE1" w14:textId="77777777" w:rsidR="00434768" w:rsidRDefault="00434768">
            <w:pPr>
              <w:spacing w:after="0"/>
              <w:rPr>
                <w:sz w:val="24"/>
                <w:szCs w:val="24"/>
              </w:rPr>
            </w:pPr>
            <w:r>
              <w:t>43</w:t>
            </w:r>
          </w:p>
        </w:tc>
        <w:tc>
          <w:tcPr>
            <w:tcW w:w="0" w:type="auto"/>
            <w:vAlign w:val="center"/>
            <w:hideMark/>
          </w:tcPr>
          <w:p w14:paraId="3179F9BA" w14:textId="77777777" w:rsidR="00434768" w:rsidRDefault="00434768">
            <w:pPr>
              <w:spacing w:after="0"/>
              <w:rPr>
                <w:sz w:val="24"/>
                <w:szCs w:val="24"/>
              </w:rPr>
            </w:pPr>
            <w:r>
              <w:t>C3</w:t>
            </w:r>
          </w:p>
        </w:tc>
        <w:tc>
          <w:tcPr>
            <w:tcW w:w="0" w:type="auto"/>
            <w:vAlign w:val="center"/>
            <w:hideMark/>
          </w:tcPr>
          <w:p w14:paraId="2F6E15C2" w14:textId="77777777" w:rsidR="00434768" w:rsidRDefault="00434768">
            <w:pPr>
              <w:spacing w:after="0"/>
              <w:rPr>
                <w:sz w:val="24"/>
                <w:szCs w:val="24"/>
              </w:rPr>
            </w:pPr>
            <w:r>
              <w:t>0623</w:t>
            </w:r>
          </w:p>
        </w:tc>
        <w:tc>
          <w:tcPr>
            <w:tcW w:w="0" w:type="auto"/>
            <w:vAlign w:val="center"/>
            <w:hideMark/>
          </w:tcPr>
          <w:p w14:paraId="2D458E5E" w14:textId="77777777" w:rsidR="00434768" w:rsidRDefault="00434768">
            <w:pPr>
              <w:spacing w:after="0"/>
              <w:rPr>
                <w:sz w:val="24"/>
                <w:szCs w:val="24"/>
              </w:rPr>
            </w:pPr>
            <w:r>
              <w:t>D8A3</w:t>
            </w:r>
          </w:p>
        </w:tc>
        <w:tc>
          <w:tcPr>
            <w:tcW w:w="0" w:type="auto"/>
            <w:vAlign w:val="center"/>
            <w:hideMark/>
          </w:tcPr>
          <w:p w14:paraId="60736C49" w14:textId="77777777" w:rsidR="00434768" w:rsidRDefault="00434768">
            <w:pPr>
              <w:spacing w:after="0"/>
              <w:rPr>
                <w:rFonts w:ascii="Lucida Sans Unicode" w:hAnsi="Lucida Sans Unicode" w:cs="Lucida Sans Unicode"/>
                <w:sz w:val="24"/>
                <w:szCs w:val="24"/>
              </w:rPr>
            </w:pPr>
            <w:r>
              <w:rPr>
                <w:rFonts w:ascii="Arial" w:hAnsi="Arial" w:cs="Arial"/>
              </w:rPr>
              <w:t>أ</w:t>
            </w:r>
          </w:p>
        </w:tc>
        <w:tc>
          <w:tcPr>
            <w:tcW w:w="250" w:type="pct"/>
            <w:vAlign w:val="center"/>
            <w:hideMark/>
          </w:tcPr>
          <w:p w14:paraId="470E18F1" w14:textId="77777777" w:rsidR="00434768" w:rsidRDefault="00434768">
            <w:pPr>
              <w:spacing w:after="0"/>
              <w:rPr>
                <w:sz w:val="24"/>
                <w:szCs w:val="24"/>
              </w:rPr>
            </w:pPr>
          </w:p>
        </w:tc>
        <w:tc>
          <w:tcPr>
            <w:tcW w:w="0" w:type="auto"/>
            <w:vAlign w:val="center"/>
            <w:hideMark/>
          </w:tcPr>
          <w:p w14:paraId="02DFA906" w14:textId="77777777" w:rsidR="00434768" w:rsidRDefault="00434768">
            <w:pPr>
              <w:spacing w:after="0"/>
              <w:rPr>
                <w:sz w:val="24"/>
                <w:szCs w:val="24"/>
              </w:rPr>
            </w:pPr>
            <w:r>
              <w:t>ARABIC LETTER ALEF WITH HAMZA ABOVE</w:t>
            </w:r>
          </w:p>
        </w:tc>
      </w:tr>
      <w:tr w:rsidR="00434768" w14:paraId="007A6954" w14:textId="77777777" w:rsidTr="00D45533">
        <w:trPr>
          <w:tblCellSpacing w:w="15" w:type="dxa"/>
        </w:trPr>
        <w:tc>
          <w:tcPr>
            <w:tcW w:w="0" w:type="auto"/>
            <w:vAlign w:val="center"/>
            <w:hideMark/>
          </w:tcPr>
          <w:p w14:paraId="6E2CEDAF" w14:textId="77777777" w:rsidR="00434768" w:rsidRDefault="00434768">
            <w:pPr>
              <w:spacing w:after="0"/>
              <w:rPr>
                <w:sz w:val="24"/>
                <w:szCs w:val="24"/>
              </w:rPr>
            </w:pPr>
            <w:r>
              <w:t>44</w:t>
            </w:r>
          </w:p>
        </w:tc>
        <w:tc>
          <w:tcPr>
            <w:tcW w:w="0" w:type="auto"/>
            <w:vAlign w:val="center"/>
            <w:hideMark/>
          </w:tcPr>
          <w:p w14:paraId="4CA73E52" w14:textId="77777777" w:rsidR="00434768" w:rsidRDefault="00434768">
            <w:pPr>
              <w:spacing w:after="0"/>
              <w:rPr>
                <w:sz w:val="24"/>
                <w:szCs w:val="24"/>
              </w:rPr>
            </w:pPr>
            <w:r>
              <w:t>C4</w:t>
            </w:r>
          </w:p>
        </w:tc>
        <w:tc>
          <w:tcPr>
            <w:tcW w:w="0" w:type="auto"/>
            <w:vAlign w:val="center"/>
            <w:hideMark/>
          </w:tcPr>
          <w:p w14:paraId="470EB16C" w14:textId="77777777" w:rsidR="00434768" w:rsidRDefault="00434768">
            <w:pPr>
              <w:spacing w:after="0"/>
              <w:rPr>
                <w:sz w:val="24"/>
                <w:szCs w:val="24"/>
              </w:rPr>
            </w:pPr>
            <w:r>
              <w:t>0624</w:t>
            </w:r>
          </w:p>
        </w:tc>
        <w:tc>
          <w:tcPr>
            <w:tcW w:w="0" w:type="auto"/>
            <w:vAlign w:val="center"/>
            <w:hideMark/>
          </w:tcPr>
          <w:p w14:paraId="19B949B7" w14:textId="77777777" w:rsidR="00434768" w:rsidRDefault="00434768">
            <w:pPr>
              <w:spacing w:after="0"/>
              <w:rPr>
                <w:sz w:val="24"/>
                <w:szCs w:val="24"/>
              </w:rPr>
            </w:pPr>
            <w:r>
              <w:t>D8A4</w:t>
            </w:r>
          </w:p>
        </w:tc>
        <w:tc>
          <w:tcPr>
            <w:tcW w:w="0" w:type="auto"/>
            <w:vAlign w:val="center"/>
            <w:hideMark/>
          </w:tcPr>
          <w:p w14:paraId="744D9DE9" w14:textId="77777777" w:rsidR="00434768" w:rsidRDefault="00434768">
            <w:pPr>
              <w:spacing w:after="0"/>
              <w:rPr>
                <w:rFonts w:ascii="Lucida Sans Unicode" w:hAnsi="Lucida Sans Unicode" w:cs="Lucida Sans Unicode"/>
                <w:sz w:val="24"/>
                <w:szCs w:val="24"/>
              </w:rPr>
            </w:pPr>
            <w:r>
              <w:rPr>
                <w:rFonts w:ascii="Arial" w:hAnsi="Arial" w:cs="Arial"/>
              </w:rPr>
              <w:t>ؤ</w:t>
            </w:r>
          </w:p>
        </w:tc>
        <w:tc>
          <w:tcPr>
            <w:tcW w:w="250" w:type="pct"/>
            <w:vAlign w:val="center"/>
            <w:hideMark/>
          </w:tcPr>
          <w:p w14:paraId="60AFE8D5" w14:textId="77777777" w:rsidR="00434768" w:rsidRDefault="00434768">
            <w:pPr>
              <w:spacing w:after="0"/>
              <w:rPr>
                <w:sz w:val="24"/>
                <w:szCs w:val="24"/>
              </w:rPr>
            </w:pPr>
          </w:p>
        </w:tc>
        <w:tc>
          <w:tcPr>
            <w:tcW w:w="0" w:type="auto"/>
            <w:vAlign w:val="center"/>
            <w:hideMark/>
          </w:tcPr>
          <w:p w14:paraId="57841083" w14:textId="77777777" w:rsidR="00434768" w:rsidRDefault="00434768">
            <w:pPr>
              <w:spacing w:after="0"/>
              <w:rPr>
                <w:sz w:val="24"/>
                <w:szCs w:val="24"/>
              </w:rPr>
            </w:pPr>
            <w:r>
              <w:t>ARABIC LETTER WAW WITH HAMZA ABOVE</w:t>
            </w:r>
          </w:p>
        </w:tc>
      </w:tr>
      <w:tr w:rsidR="00434768" w14:paraId="7C2B2D44" w14:textId="77777777" w:rsidTr="00D45533">
        <w:trPr>
          <w:tblCellSpacing w:w="15" w:type="dxa"/>
        </w:trPr>
        <w:tc>
          <w:tcPr>
            <w:tcW w:w="0" w:type="auto"/>
            <w:vAlign w:val="center"/>
            <w:hideMark/>
          </w:tcPr>
          <w:p w14:paraId="73277907" w14:textId="77777777" w:rsidR="00434768" w:rsidRDefault="00434768">
            <w:pPr>
              <w:spacing w:after="0"/>
              <w:rPr>
                <w:sz w:val="24"/>
                <w:szCs w:val="24"/>
              </w:rPr>
            </w:pPr>
            <w:r>
              <w:t>45</w:t>
            </w:r>
          </w:p>
        </w:tc>
        <w:tc>
          <w:tcPr>
            <w:tcW w:w="0" w:type="auto"/>
            <w:vAlign w:val="center"/>
            <w:hideMark/>
          </w:tcPr>
          <w:p w14:paraId="4C5B069E" w14:textId="77777777" w:rsidR="00434768" w:rsidRDefault="00434768">
            <w:pPr>
              <w:spacing w:after="0"/>
              <w:rPr>
                <w:sz w:val="24"/>
                <w:szCs w:val="24"/>
              </w:rPr>
            </w:pPr>
            <w:r>
              <w:t>C5</w:t>
            </w:r>
          </w:p>
        </w:tc>
        <w:tc>
          <w:tcPr>
            <w:tcW w:w="0" w:type="auto"/>
            <w:vAlign w:val="center"/>
            <w:hideMark/>
          </w:tcPr>
          <w:p w14:paraId="5B19B131" w14:textId="77777777" w:rsidR="00434768" w:rsidRDefault="00434768">
            <w:pPr>
              <w:spacing w:after="0"/>
              <w:rPr>
                <w:sz w:val="24"/>
                <w:szCs w:val="24"/>
              </w:rPr>
            </w:pPr>
            <w:r>
              <w:t>0625</w:t>
            </w:r>
          </w:p>
        </w:tc>
        <w:tc>
          <w:tcPr>
            <w:tcW w:w="0" w:type="auto"/>
            <w:vAlign w:val="center"/>
            <w:hideMark/>
          </w:tcPr>
          <w:p w14:paraId="03AF7DD2" w14:textId="77777777" w:rsidR="00434768" w:rsidRDefault="00434768">
            <w:pPr>
              <w:spacing w:after="0"/>
              <w:rPr>
                <w:sz w:val="24"/>
                <w:szCs w:val="24"/>
              </w:rPr>
            </w:pPr>
            <w:r>
              <w:t>D8A5</w:t>
            </w:r>
          </w:p>
        </w:tc>
        <w:tc>
          <w:tcPr>
            <w:tcW w:w="0" w:type="auto"/>
            <w:vAlign w:val="center"/>
            <w:hideMark/>
          </w:tcPr>
          <w:p w14:paraId="7E7A8CAB" w14:textId="77777777" w:rsidR="00434768" w:rsidRDefault="00434768">
            <w:pPr>
              <w:spacing w:after="0"/>
              <w:rPr>
                <w:rFonts w:ascii="Lucida Sans Unicode" w:hAnsi="Lucida Sans Unicode" w:cs="Lucida Sans Unicode"/>
                <w:sz w:val="24"/>
                <w:szCs w:val="24"/>
              </w:rPr>
            </w:pPr>
            <w:r>
              <w:rPr>
                <w:rFonts w:ascii="Arial" w:hAnsi="Arial" w:cs="Arial"/>
              </w:rPr>
              <w:t>إ</w:t>
            </w:r>
          </w:p>
        </w:tc>
        <w:tc>
          <w:tcPr>
            <w:tcW w:w="250" w:type="pct"/>
            <w:vAlign w:val="center"/>
            <w:hideMark/>
          </w:tcPr>
          <w:p w14:paraId="3E7382D8" w14:textId="77777777" w:rsidR="00434768" w:rsidRDefault="00434768">
            <w:pPr>
              <w:spacing w:after="0"/>
              <w:rPr>
                <w:sz w:val="24"/>
                <w:szCs w:val="24"/>
              </w:rPr>
            </w:pPr>
          </w:p>
        </w:tc>
        <w:tc>
          <w:tcPr>
            <w:tcW w:w="0" w:type="auto"/>
            <w:vAlign w:val="center"/>
            <w:hideMark/>
          </w:tcPr>
          <w:p w14:paraId="706F62B8" w14:textId="77777777" w:rsidR="00434768" w:rsidRDefault="00434768">
            <w:pPr>
              <w:spacing w:after="0"/>
              <w:rPr>
                <w:sz w:val="24"/>
                <w:szCs w:val="24"/>
              </w:rPr>
            </w:pPr>
            <w:r>
              <w:t>ARABIC LETTER ALEF WITH HAMZA BELOW</w:t>
            </w:r>
          </w:p>
        </w:tc>
      </w:tr>
      <w:tr w:rsidR="00434768" w14:paraId="6AAB045D" w14:textId="77777777" w:rsidTr="00D45533">
        <w:trPr>
          <w:tblCellSpacing w:w="15" w:type="dxa"/>
        </w:trPr>
        <w:tc>
          <w:tcPr>
            <w:tcW w:w="0" w:type="auto"/>
            <w:vAlign w:val="center"/>
            <w:hideMark/>
          </w:tcPr>
          <w:p w14:paraId="1F7496CC" w14:textId="77777777" w:rsidR="00434768" w:rsidRDefault="00434768">
            <w:pPr>
              <w:spacing w:after="0"/>
              <w:rPr>
                <w:sz w:val="24"/>
                <w:szCs w:val="24"/>
              </w:rPr>
            </w:pPr>
            <w:r>
              <w:t>46</w:t>
            </w:r>
          </w:p>
        </w:tc>
        <w:tc>
          <w:tcPr>
            <w:tcW w:w="0" w:type="auto"/>
            <w:vAlign w:val="center"/>
            <w:hideMark/>
          </w:tcPr>
          <w:p w14:paraId="56C9C4C8" w14:textId="77777777" w:rsidR="00434768" w:rsidRDefault="00434768">
            <w:pPr>
              <w:spacing w:after="0"/>
              <w:rPr>
                <w:sz w:val="24"/>
                <w:szCs w:val="24"/>
              </w:rPr>
            </w:pPr>
            <w:r>
              <w:t>C6</w:t>
            </w:r>
          </w:p>
        </w:tc>
        <w:tc>
          <w:tcPr>
            <w:tcW w:w="0" w:type="auto"/>
            <w:vAlign w:val="center"/>
            <w:hideMark/>
          </w:tcPr>
          <w:p w14:paraId="158F2119" w14:textId="77777777" w:rsidR="00434768" w:rsidRDefault="00434768">
            <w:pPr>
              <w:spacing w:after="0"/>
              <w:rPr>
                <w:sz w:val="24"/>
                <w:szCs w:val="24"/>
              </w:rPr>
            </w:pPr>
            <w:r>
              <w:t>0626</w:t>
            </w:r>
          </w:p>
        </w:tc>
        <w:tc>
          <w:tcPr>
            <w:tcW w:w="0" w:type="auto"/>
            <w:vAlign w:val="center"/>
            <w:hideMark/>
          </w:tcPr>
          <w:p w14:paraId="2EF579E6" w14:textId="77777777" w:rsidR="00434768" w:rsidRDefault="00434768">
            <w:pPr>
              <w:spacing w:after="0"/>
              <w:rPr>
                <w:sz w:val="24"/>
                <w:szCs w:val="24"/>
              </w:rPr>
            </w:pPr>
            <w:r>
              <w:t>D8A6</w:t>
            </w:r>
          </w:p>
        </w:tc>
        <w:tc>
          <w:tcPr>
            <w:tcW w:w="0" w:type="auto"/>
            <w:vAlign w:val="center"/>
            <w:hideMark/>
          </w:tcPr>
          <w:p w14:paraId="1A5240C7" w14:textId="77777777" w:rsidR="00434768" w:rsidRDefault="00434768">
            <w:pPr>
              <w:spacing w:after="0"/>
              <w:rPr>
                <w:rFonts w:ascii="Lucida Sans Unicode" w:hAnsi="Lucida Sans Unicode" w:cs="Lucida Sans Unicode"/>
                <w:sz w:val="24"/>
                <w:szCs w:val="24"/>
              </w:rPr>
            </w:pPr>
            <w:r>
              <w:rPr>
                <w:rFonts w:ascii="Arial" w:hAnsi="Arial" w:cs="Arial"/>
              </w:rPr>
              <w:t>ئ</w:t>
            </w:r>
          </w:p>
        </w:tc>
        <w:tc>
          <w:tcPr>
            <w:tcW w:w="250" w:type="pct"/>
            <w:vAlign w:val="center"/>
            <w:hideMark/>
          </w:tcPr>
          <w:p w14:paraId="608BCC10" w14:textId="77777777" w:rsidR="00434768" w:rsidRDefault="00434768">
            <w:pPr>
              <w:spacing w:after="0"/>
              <w:rPr>
                <w:sz w:val="24"/>
                <w:szCs w:val="24"/>
              </w:rPr>
            </w:pPr>
          </w:p>
        </w:tc>
        <w:tc>
          <w:tcPr>
            <w:tcW w:w="0" w:type="auto"/>
            <w:vAlign w:val="center"/>
            <w:hideMark/>
          </w:tcPr>
          <w:p w14:paraId="6E205D5F" w14:textId="77777777" w:rsidR="00434768" w:rsidRDefault="00434768">
            <w:pPr>
              <w:spacing w:after="0"/>
              <w:rPr>
                <w:sz w:val="24"/>
                <w:szCs w:val="24"/>
              </w:rPr>
            </w:pPr>
            <w:r>
              <w:t>ARABIC LETTER YEH WITH HAMZA ABOVE</w:t>
            </w:r>
          </w:p>
        </w:tc>
      </w:tr>
      <w:tr w:rsidR="00434768" w14:paraId="11360052" w14:textId="77777777" w:rsidTr="00D45533">
        <w:trPr>
          <w:tblCellSpacing w:w="15" w:type="dxa"/>
        </w:trPr>
        <w:tc>
          <w:tcPr>
            <w:tcW w:w="0" w:type="auto"/>
            <w:vAlign w:val="center"/>
            <w:hideMark/>
          </w:tcPr>
          <w:p w14:paraId="3DD3518E" w14:textId="77777777" w:rsidR="00434768" w:rsidRDefault="00434768">
            <w:pPr>
              <w:spacing w:after="0"/>
              <w:rPr>
                <w:sz w:val="24"/>
                <w:szCs w:val="24"/>
              </w:rPr>
            </w:pPr>
            <w:r>
              <w:t>4</w:t>
            </w:r>
            <w:r w:rsidRPr="00CB42CB">
              <w:rPr>
                <w:strike/>
              </w:rPr>
              <w:t>7</w:t>
            </w:r>
          </w:p>
        </w:tc>
        <w:tc>
          <w:tcPr>
            <w:tcW w:w="0" w:type="auto"/>
            <w:vAlign w:val="center"/>
            <w:hideMark/>
          </w:tcPr>
          <w:p w14:paraId="6EEC9265" w14:textId="77777777" w:rsidR="00434768" w:rsidRDefault="00434768">
            <w:pPr>
              <w:spacing w:after="0"/>
              <w:rPr>
                <w:sz w:val="24"/>
                <w:szCs w:val="24"/>
              </w:rPr>
            </w:pPr>
            <w:r>
              <w:t>C</w:t>
            </w:r>
            <w:r w:rsidRPr="00CB42CB">
              <w:rPr>
                <w:strike/>
              </w:rPr>
              <w:t>7</w:t>
            </w:r>
          </w:p>
        </w:tc>
        <w:tc>
          <w:tcPr>
            <w:tcW w:w="0" w:type="auto"/>
            <w:vAlign w:val="center"/>
            <w:hideMark/>
          </w:tcPr>
          <w:p w14:paraId="04B9166B" w14:textId="77777777" w:rsidR="00434768" w:rsidRDefault="00434768">
            <w:pPr>
              <w:spacing w:after="0"/>
              <w:rPr>
                <w:sz w:val="24"/>
                <w:szCs w:val="24"/>
              </w:rPr>
            </w:pPr>
            <w:r>
              <w:t>062</w:t>
            </w:r>
            <w:r w:rsidRPr="00CB42CB">
              <w:rPr>
                <w:strike/>
              </w:rPr>
              <w:t>7</w:t>
            </w:r>
          </w:p>
        </w:tc>
        <w:tc>
          <w:tcPr>
            <w:tcW w:w="0" w:type="auto"/>
            <w:vAlign w:val="center"/>
            <w:hideMark/>
          </w:tcPr>
          <w:p w14:paraId="4B9DC5BC" w14:textId="77777777" w:rsidR="00434768" w:rsidRDefault="00434768">
            <w:pPr>
              <w:spacing w:after="0"/>
              <w:rPr>
                <w:sz w:val="24"/>
                <w:szCs w:val="24"/>
              </w:rPr>
            </w:pPr>
            <w:r>
              <w:t>D8A</w:t>
            </w:r>
            <w:r w:rsidRPr="00CB42CB">
              <w:rPr>
                <w:strike/>
              </w:rPr>
              <w:t>7</w:t>
            </w:r>
          </w:p>
        </w:tc>
        <w:tc>
          <w:tcPr>
            <w:tcW w:w="0" w:type="auto"/>
            <w:vAlign w:val="center"/>
            <w:hideMark/>
          </w:tcPr>
          <w:p w14:paraId="7EB7A658" w14:textId="77777777" w:rsidR="00434768" w:rsidRDefault="00434768">
            <w:pPr>
              <w:spacing w:after="0"/>
              <w:rPr>
                <w:rFonts w:ascii="Lucida Sans Unicode" w:hAnsi="Lucida Sans Unicode" w:cs="Lucida Sans Unicode"/>
                <w:sz w:val="24"/>
                <w:szCs w:val="24"/>
              </w:rPr>
            </w:pPr>
            <w:r>
              <w:rPr>
                <w:rFonts w:ascii="Arial" w:hAnsi="Arial" w:cs="Arial"/>
              </w:rPr>
              <w:t>ا</w:t>
            </w:r>
          </w:p>
        </w:tc>
        <w:tc>
          <w:tcPr>
            <w:tcW w:w="250" w:type="pct"/>
            <w:vAlign w:val="center"/>
            <w:hideMark/>
          </w:tcPr>
          <w:p w14:paraId="66757122" w14:textId="77777777" w:rsidR="00434768" w:rsidRDefault="00434768">
            <w:pPr>
              <w:spacing w:after="0"/>
              <w:rPr>
                <w:sz w:val="24"/>
                <w:szCs w:val="24"/>
              </w:rPr>
            </w:pPr>
          </w:p>
        </w:tc>
        <w:tc>
          <w:tcPr>
            <w:tcW w:w="0" w:type="auto"/>
            <w:vAlign w:val="center"/>
            <w:hideMark/>
          </w:tcPr>
          <w:p w14:paraId="4282063C" w14:textId="77777777" w:rsidR="00434768" w:rsidRDefault="00434768">
            <w:pPr>
              <w:spacing w:after="0"/>
              <w:rPr>
                <w:sz w:val="24"/>
                <w:szCs w:val="24"/>
              </w:rPr>
            </w:pPr>
            <w:r>
              <w:t>ARABIC LETTER ALEF</w:t>
            </w:r>
          </w:p>
        </w:tc>
      </w:tr>
      <w:tr w:rsidR="00434768" w14:paraId="46AD1C5D" w14:textId="77777777" w:rsidTr="00D45533">
        <w:trPr>
          <w:tblCellSpacing w:w="15" w:type="dxa"/>
        </w:trPr>
        <w:tc>
          <w:tcPr>
            <w:tcW w:w="0" w:type="auto"/>
            <w:vAlign w:val="center"/>
            <w:hideMark/>
          </w:tcPr>
          <w:p w14:paraId="5FB6F911" w14:textId="77777777" w:rsidR="00434768" w:rsidRDefault="00434768">
            <w:pPr>
              <w:spacing w:after="0"/>
              <w:rPr>
                <w:sz w:val="24"/>
                <w:szCs w:val="24"/>
              </w:rPr>
            </w:pPr>
            <w:r>
              <w:t>48</w:t>
            </w:r>
          </w:p>
        </w:tc>
        <w:tc>
          <w:tcPr>
            <w:tcW w:w="0" w:type="auto"/>
            <w:vAlign w:val="center"/>
            <w:hideMark/>
          </w:tcPr>
          <w:p w14:paraId="097DF29F" w14:textId="77777777" w:rsidR="00434768" w:rsidRDefault="00434768">
            <w:pPr>
              <w:spacing w:after="0"/>
              <w:rPr>
                <w:sz w:val="24"/>
                <w:szCs w:val="24"/>
              </w:rPr>
            </w:pPr>
            <w:r>
              <w:t>C8</w:t>
            </w:r>
          </w:p>
        </w:tc>
        <w:tc>
          <w:tcPr>
            <w:tcW w:w="0" w:type="auto"/>
            <w:vAlign w:val="center"/>
            <w:hideMark/>
          </w:tcPr>
          <w:p w14:paraId="3FD17163" w14:textId="77777777" w:rsidR="00434768" w:rsidRDefault="00434768">
            <w:pPr>
              <w:spacing w:after="0"/>
              <w:rPr>
                <w:sz w:val="24"/>
                <w:szCs w:val="24"/>
              </w:rPr>
            </w:pPr>
            <w:r>
              <w:t>0628</w:t>
            </w:r>
          </w:p>
        </w:tc>
        <w:tc>
          <w:tcPr>
            <w:tcW w:w="0" w:type="auto"/>
            <w:vAlign w:val="center"/>
            <w:hideMark/>
          </w:tcPr>
          <w:p w14:paraId="60F7C292" w14:textId="77777777" w:rsidR="00434768" w:rsidRDefault="00434768">
            <w:pPr>
              <w:spacing w:after="0"/>
              <w:rPr>
                <w:sz w:val="24"/>
                <w:szCs w:val="24"/>
              </w:rPr>
            </w:pPr>
            <w:r>
              <w:t>D8A8</w:t>
            </w:r>
          </w:p>
        </w:tc>
        <w:tc>
          <w:tcPr>
            <w:tcW w:w="0" w:type="auto"/>
            <w:vAlign w:val="center"/>
            <w:hideMark/>
          </w:tcPr>
          <w:p w14:paraId="1BF0528D" w14:textId="77777777" w:rsidR="00434768" w:rsidRDefault="00434768">
            <w:pPr>
              <w:spacing w:after="0"/>
              <w:rPr>
                <w:rFonts w:ascii="Lucida Sans Unicode" w:hAnsi="Lucida Sans Unicode" w:cs="Lucida Sans Unicode"/>
                <w:sz w:val="24"/>
                <w:szCs w:val="24"/>
              </w:rPr>
            </w:pPr>
            <w:r>
              <w:rPr>
                <w:rFonts w:ascii="Arial" w:hAnsi="Arial" w:cs="Arial"/>
              </w:rPr>
              <w:t>ب</w:t>
            </w:r>
          </w:p>
        </w:tc>
        <w:tc>
          <w:tcPr>
            <w:tcW w:w="250" w:type="pct"/>
            <w:vAlign w:val="center"/>
            <w:hideMark/>
          </w:tcPr>
          <w:p w14:paraId="6D9BBA32" w14:textId="77777777" w:rsidR="00434768" w:rsidRDefault="00434768">
            <w:pPr>
              <w:spacing w:after="0"/>
              <w:rPr>
                <w:sz w:val="24"/>
                <w:szCs w:val="24"/>
              </w:rPr>
            </w:pPr>
          </w:p>
        </w:tc>
        <w:tc>
          <w:tcPr>
            <w:tcW w:w="0" w:type="auto"/>
            <w:vAlign w:val="center"/>
            <w:hideMark/>
          </w:tcPr>
          <w:p w14:paraId="0A42FB3D" w14:textId="77777777" w:rsidR="00434768" w:rsidRDefault="00434768">
            <w:pPr>
              <w:spacing w:after="0"/>
              <w:rPr>
                <w:sz w:val="24"/>
                <w:szCs w:val="24"/>
              </w:rPr>
            </w:pPr>
            <w:r>
              <w:t>ARABIC LETTER BEH</w:t>
            </w:r>
          </w:p>
        </w:tc>
      </w:tr>
      <w:tr w:rsidR="00434768" w14:paraId="4BC30D4A" w14:textId="77777777" w:rsidTr="00D45533">
        <w:trPr>
          <w:tblCellSpacing w:w="15" w:type="dxa"/>
        </w:trPr>
        <w:tc>
          <w:tcPr>
            <w:tcW w:w="0" w:type="auto"/>
            <w:vAlign w:val="center"/>
            <w:hideMark/>
          </w:tcPr>
          <w:p w14:paraId="7A260761" w14:textId="77777777" w:rsidR="00434768" w:rsidRDefault="00434768">
            <w:pPr>
              <w:spacing w:after="0"/>
              <w:rPr>
                <w:sz w:val="24"/>
                <w:szCs w:val="24"/>
              </w:rPr>
            </w:pPr>
            <w:r>
              <w:t>49</w:t>
            </w:r>
          </w:p>
        </w:tc>
        <w:tc>
          <w:tcPr>
            <w:tcW w:w="0" w:type="auto"/>
            <w:vAlign w:val="center"/>
            <w:hideMark/>
          </w:tcPr>
          <w:p w14:paraId="1FF60E26" w14:textId="77777777" w:rsidR="00434768" w:rsidRDefault="00434768">
            <w:pPr>
              <w:spacing w:after="0"/>
              <w:rPr>
                <w:sz w:val="24"/>
                <w:szCs w:val="24"/>
              </w:rPr>
            </w:pPr>
            <w:r>
              <w:t>C9</w:t>
            </w:r>
          </w:p>
        </w:tc>
        <w:tc>
          <w:tcPr>
            <w:tcW w:w="0" w:type="auto"/>
            <w:vAlign w:val="center"/>
            <w:hideMark/>
          </w:tcPr>
          <w:p w14:paraId="3D898FA9" w14:textId="77777777" w:rsidR="00434768" w:rsidRDefault="00434768">
            <w:pPr>
              <w:spacing w:after="0"/>
              <w:rPr>
                <w:sz w:val="24"/>
                <w:szCs w:val="24"/>
              </w:rPr>
            </w:pPr>
            <w:r>
              <w:t>0629</w:t>
            </w:r>
          </w:p>
        </w:tc>
        <w:tc>
          <w:tcPr>
            <w:tcW w:w="0" w:type="auto"/>
            <w:vAlign w:val="center"/>
            <w:hideMark/>
          </w:tcPr>
          <w:p w14:paraId="615927A6" w14:textId="77777777" w:rsidR="00434768" w:rsidRDefault="00434768">
            <w:pPr>
              <w:spacing w:after="0"/>
              <w:rPr>
                <w:sz w:val="24"/>
                <w:szCs w:val="24"/>
              </w:rPr>
            </w:pPr>
            <w:r>
              <w:t>D8A9</w:t>
            </w:r>
          </w:p>
        </w:tc>
        <w:tc>
          <w:tcPr>
            <w:tcW w:w="0" w:type="auto"/>
            <w:vAlign w:val="center"/>
            <w:hideMark/>
          </w:tcPr>
          <w:p w14:paraId="345302AB" w14:textId="77777777" w:rsidR="00434768" w:rsidRDefault="00434768">
            <w:pPr>
              <w:spacing w:after="0"/>
              <w:rPr>
                <w:rFonts w:ascii="Lucida Sans Unicode" w:hAnsi="Lucida Sans Unicode" w:cs="Lucida Sans Unicode"/>
                <w:sz w:val="24"/>
                <w:szCs w:val="24"/>
              </w:rPr>
            </w:pPr>
            <w:r>
              <w:rPr>
                <w:rFonts w:ascii="Arial" w:hAnsi="Arial" w:cs="Arial"/>
              </w:rPr>
              <w:t>ة</w:t>
            </w:r>
          </w:p>
        </w:tc>
        <w:tc>
          <w:tcPr>
            <w:tcW w:w="250" w:type="pct"/>
            <w:vAlign w:val="center"/>
            <w:hideMark/>
          </w:tcPr>
          <w:p w14:paraId="6F9A1B28" w14:textId="77777777" w:rsidR="00434768" w:rsidRDefault="00434768">
            <w:pPr>
              <w:spacing w:after="0"/>
              <w:rPr>
                <w:sz w:val="24"/>
                <w:szCs w:val="24"/>
              </w:rPr>
            </w:pPr>
          </w:p>
        </w:tc>
        <w:tc>
          <w:tcPr>
            <w:tcW w:w="0" w:type="auto"/>
            <w:vAlign w:val="center"/>
            <w:hideMark/>
          </w:tcPr>
          <w:p w14:paraId="0610C0DA" w14:textId="77777777" w:rsidR="00434768" w:rsidRDefault="00434768">
            <w:pPr>
              <w:spacing w:after="0"/>
              <w:rPr>
                <w:sz w:val="24"/>
                <w:szCs w:val="24"/>
              </w:rPr>
            </w:pPr>
            <w:r>
              <w:t>ARABIC LETTER TEH MARBUTA</w:t>
            </w:r>
          </w:p>
        </w:tc>
      </w:tr>
      <w:tr w:rsidR="00434768" w14:paraId="1F3DED81" w14:textId="77777777" w:rsidTr="00D45533">
        <w:trPr>
          <w:tblCellSpacing w:w="15" w:type="dxa"/>
        </w:trPr>
        <w:tc>
          <w:tcPr>
            <w:tcW w:w="0" w:type="auto"/>
            <w:vAlign w:val="center"/>
            <w:hideMark/>
          </w:tcPr>
          <w:p w14:paraId="14E19C2A" w14:textId="77777777" w:rsidR="00434768" w:rsidRDefault="00434768">
            <w:pPr>
              <w:spacing w:after="0"/>
              <w:rPr>
                <w:sz w:val="24"/>
                <w:szCs w:val="24"/>
              </w:rPr>
            </w:pPr>
            <w:r>
              <w:t>4A</w:t>
            </w:r>
          </w:p>
        </w:tc>
        <w:tc>
          <w:tcPr>
            <w:tcW w:w="0" w:type="auto"/>
            <w:vAlign w:val="center"/>
            <w:hideMark/>
          </w:tcPr>
          <w:p w14:paraId="2E30A74A" w14:textId="77777777" w:rsidR="00434768" w:rsidRDefault="00434768">
            <w:pPr>
              <w:spacing w:after="0"/>
              <w:rPr>
                <w:sz w:val="24"/>
                <w:szCs w:val="24"/>
              </w:rPr>
            </w:pPr>
            <w:r>
              <w:t>CA</w:t>
            </w:r>
          </w:p>
        </w:tc>
        <w:tc>
          <w:tcPr>
            <w:tcW w:w="0" w:type="auto"/>
            <w:vAlign w:val="center"/>
            <w:hideMark/>
          </w:tcPr>
          <w:p w14:paraId="1B8E85EC" w14:textId="77777777" w:rsidR="00434768" w:rsidRDefault="00434768">
            <w:pPr>
              <w:spacing w:after="0"/>
              <w:rPr>
                <w:sz w:val="24"/>
                <w:szCs w:val="24"/>
              </w:rPr>
            </w:pPr>
            <w:r>
              <w:t>062A</w:t>
            </w:r>
          </w:p>
        </w:tc>
        <w:tc>
          <w:tcPr>
            <w:tcW w:w="0" w:type="auto"/>
            <w:vAlign w:val="center"/>
            <w:hideMark/>
          </w:tcPr>
          <w:p w14:paraId="45B45F83" w14:textId="77777777" w:rsidR="00434768" w:rsidRDefault="00434768">
            <w:pPr>
              <w:spacing w:after="0"/>
              <w:rPr>
                <w:sz w:val="24"/>
                <w:szCs w:val="24"/>
              </w:rPr>
            </w:pPr>
            <w:r>
              <w:t>D8AA</w:t>
            </w:r>
          </w:p>
        </w:tc>
        <w:tc>
          <w:tcPr>
            <w:tcW w:w="0" w:type="auto"/>
            <w:vAlign w:val="center"/>
            <w:hideMark/>
          </w:tcPr>
          <w:p w14:paraId="33C107F2" w14:textId="77777777" w:rsidR="00434768" w:rsidRDefault="00434768">
            <w:pPr>
              <w:spacing w:after="0"/>
              <w:rPr>
                <w:rFonts w:ascii="Lucida Sans Unicode" w:hAnsi="Lucida Sans Unicode" w:cs="Lucida Sans Unicode"/>
                <w:sz w:val="24"/>
                <w:szCs w:val="24"/>
              </w:rPr>
            </w:pPr>
            <w:r>
              <w:rPr>
                <w:rFonts w:ascii="Arial" w:hAnsi="Arial" w:cs="Arial"/>
              </w:rPr>
              <w:t>ت</w:t>
            </w:r>
          </w:p>
        </w:tc>
        <w:tc>
          <w:tcPr>
            <w:tcW w:w="250" w:type="pct"/>
            <w:vAlign w:val="center"/>
            <w:hideMark/>
          </w:tcPr>
          <w:p w14:paraId="0F5AA336" w14:textId="77777777" w:rsidR="00434768" w:rsidRDefault="00434768">
            <w:pPr>
              <w:spacing w:after="0"/>
              <w:rPr>
                <w:sz w:val="24"/>
                <w:szCs w:val="24"/>
              </w:rPr>
            </w:pPr>
          </w:p>
        </w:tc>
        <w:tc>
          <w:tcPr>
            <w:tcW w:w="0" w:type="auto"/>
            <w:vAlign w:val="center"/>
            <w:hideMark/>
          </w:tcPr>
          <w:p w14:paraId="23340F5B" w14:textId="77777777" w:rsidR="00434768" w:rsidRDefault="00434768">
            <w:pPr>
              <w:spacing w:after="0"/>
              <w:rPr>
                <w:sz w:val="24"/>
                <w:szCs w:val="24"/>
              </w:rPr>
            </w:pPr>
            <w:r>
              <w:t xml:space="preserve">ARABIC LETTER </w:t>
            </w:r>
            <w:r w:rsidR="00DE7B62">
              <w:t>THE</w:t>
            </w:r>
          </w:p>
        </w:tc>
      </w:tr>
      <w:tr w:rsidR="00434768" w14:paraId="0F0E4AC0" w14:textId="77777777" w:rsidTr="00D45533">
        <w:trPr>
          <w:tblCellSpacing w:w="15" w:type="dxa"/>
        </w:trPr>
        <w:tc>
          <w:tcPr>
            <w:tcW w:w="0" w:type="auto"/>
            <w:vAlign w:val="center"/>
            <w:hideMark/>
          </w:tcPr>
          <w:p w14:paraId="25CD205E" w14:textId="77777777" w:rsidR="00434768" w:rsidRDefault="00434768">
            <w:pPr>
              <w:spacing w:after="0"/>
              <w:rPr>
                <w:sz w:val="24"/>
                <w:szCs w:val="24"/>
              </w:rPr>
            </w:pPr>
            <w:r>
              <w:t>4B</w:t>
            </w:r>
          </w:p>
        </w:tc>
        <w:tc>
          <w:tcPr>
            <w:tcW w:w="0" w:type="auto"/>
            <w:vAlign w:val="center"/>
            <w:hideMark/>
          </w:tcPr>
          <w:p w14:paraId="495F79F5" w14:textId="77777777" w:rsidR="00434768" w:rsidRDefault="00434768">
            <w:pPr>
              <w:spacing w:after="0"/>
              <w:rPr>
                <w:sz w:val="24"/>
                <w:szCs w:val="24"/>
              </w:rPr>
            </w:pPr>
            <w:r>
              <w:t>CB</w:t>
            </w:r>
          </w:p>
        </w:tc>
        <w:tc>
          <w:tcPr>
            <w:tcW w:w="0" w:type="auto"/>
            <w:vAlign w:val="center"/>
            <w:hideMark/>
          </w:tcPr>
          <w:p w14:paraId="6ED6949A" w14:textId="77777777" w:rsidR="00434768" w:rsidRDefault="00434768">
            <w:pPr>
              <w:spacing w:after="0"/>
              <w:rPr>
                <w:sz w:val="24"/>
                <w:szCs w:val="24"/>
              </w:rPr>
            </w:pPr>
            <w:r>
              <w:t>062B</w:t>
            </w:r>
          </w:p>
        </w:tc>
        <w:tc>
          <w:tcPr>
            <w:tcW w:w="0" w:type="auto"/>
            <w:vAlign w:val="center"/>
            <w:hideMark/>
          </w:tcPr>
          <w:p w14:paraId="390FC7AA" w14:textId="77777777" w:rsidR="00434768" w:rsidRDefault="00434768">
            <w:pPr>
              <w:spacing w:after="0"/>
              <w:rPr>
                <w:sz w:val="24"/>
                <w:szCs w:val="24"/>
              </w:rPr>
            </w:pPr>
            <w:r>
              <w:t>D8AB</w:t>
            </w:r>
          </w:p>
        </w:tc>
        <w:tc>
          <w:tcPr>
            <w:tcW w:w="0" w:type="auto"/>
            <w:vAlign w:val="center"/>
            <w:hideMark/>
          </w:tcPr>
          <w:p w14:paraId="2D6B9801" w14:textId="77777777" w:rsidR="00434768" w:rsidRDefault="00434768">
            <w:pPr>
              <w:spacing w:after="0"/>
              <w:rPr>
                <w:rFonts w:ascii="Lucida Sans Unicode" w:hAnsi="Lucida Sans Unicode" w:cs="Lucida Sans Unicode"/>
                <w:sz w:val="24"/>
                <w:szCs w:val="24"/>
              </w:rPr>
            </w:pPr>
            <w:r>
              <w:rPr>
                <w:rFonts w:ascii="Arial" w:hAnsi="Arial" w:cs="Arial"/>
              </w:rPr>
              <w:t>ث</w:t>
            </w:r>
          </w:p>
        </w:tc>
        <w:tc>
          <w:tcPr>
            <w:tcW w:w="250" w:type="pct"/>
            <w:vAlign w:val="center"/>
            <w:hideMark/>
          </w:tcPr>
          <w:p w14:paraId="13B330A3" w14:textId="77777777" w:rsidR="00434768" w:rsidRDefault="00434768">
            <w:pPr>
              <w:spacing w:after="0"/>
              <w:rPr>
                <w:sz w:val="24"/>
                <w:szCs w:val="24"/>
              </w:rPr>
            </w:pPr>
          </w:p>
        </w:tc>
        <w:tc>
          <w:tcPr>
            <w:tcW w:w="0" w:type="auto"/>
            <w:vAlign w:val="center"/>
            <w:hideMark/>
          </w:tcPr>
          <w:p w14:paraId="5C5DA19F" w14:textId="77777777" w:rsidR="00434768" w:rsidRDefault="00434768">
            <w:pPr>
              <w:spacing w:after="0"/>
              <w:rPr>
                <w:sz w:val="24"/>
                <w:szCs w:val="24"/>
              </w:rPr>
            </w:pPr>
            <w:r>
              <w:t>ARABIC LETTER THEH</w:t>
            </w:r>
          </w:p>
        </w:tc>
      </w:tr>
      <w:tr w:rsidR="00434768" w14:paraId="231C968C" w14:textId="77777777" w:rsidTr="00D45533">
        <w:trPr>
          <w:tblCellSpacing w:w="15" w:type="dxa"/>
        </w:trPr>
        <w:tc>
          <w:tcPr>
            <w:tcW w:w="0" w:type="auto"/>
            <w:vAlign w:val="center"/>
            <w:hideMark/>
          </w:tcPr>
          <w:p w14:paraId="32565023" w14:textId="77777777" w:rsidR="00434768" w:rsidRDefault="00434768">
            <w:pPr>
              <w:spacing w:after="0"/>
              <w:rPr>
                <w:sz w:val="24"/>
                <w:szCs w:val="24"/>
              </w:rPr>
            </w:pPr>
            <w:r>
              <w:t>4C</w:t>
            </w:r>
          </w:p>
        </w:tc>
        <w:tc>
          <w:tcPr>
            <w:tcW w:w="0" w:type="auto"/>
            <w:vAlign w:val="center"/>
            <w:hideMark/>
          </w:tcPr>
          <w:p w14:paraId="344D24E2" w14:textId="77777777" w:rsidR="00434768" w:rsidRDefault="00434768">
            <w:pPr>
              <w:spacing w:after="0"/>
              <w:rPr>
                <w:sz w:val="24"/>
                <w:szCs w:val="24"/>
              </w:rPr>
            </w:pPr>
            <w:r>
              <w:t>CC</w:t>
            </w:r>
          </w:p>
        </w:tc>
        <w:tc>
          <w:tcPr>
            <w:tcW w:w="0" w:type="auto"/>
            <w:vAlign w:val="center"/>
            <w:hideMark/>
          </w:tcPr>
          <w:p w14:paraId="0E8CC799" w14:textId="77777777" w:rsidR="00434768" w:rsidRDefault="00434768">
            <w:pPr>
              <w:spacing w:after="0"/>
              <w:rPr>
                <w:sz w:val="24"/>
                <w:szCs w:val="24"/>
              </w:rPr>
            </w:pPr>
            <w:r>
              <w:t>062C</w:t>
            </w:r>
          </w:p>
        </w:tc>
        <w:tc>
          <w:tcPr>
            <w:tcW w:w="0" w:type="auto"/>
            <w:vAlign w:val="center"/>
            <w:hideMark/>
          </w:tcPr>
          <w:p w14:paraId="49D1F5B9" w14:textId="77777777" w:rsidR="00434768" w:rsidRDefault="00434768">
            <w:pPr>
              <w:spacing w:after="0"/>
              <w:rPr>
                <w:sz w:val="24"/>
                <w:szCs w:val="24"/>
              </w:rPr>
            </w:pPr>
            <w:r>
              <w:t>D8AC</w:t>
            </w:r>
          </w:p>
        </w:tc>
        <w:tc>
          <w:tcPr>
            <w:tcW w:w="0" w:type="auto"/>
            <w:vAlign w:val="center"/>
            <w:hideMark/>
          </w:tcPr>
          <w:p w14:paraId="16CC9C71" w14:textId="77777777" w:rsidR="00434768" w:rsidRDefault="00434768">
            <w:pPr>
              <w:spacing w:after="0"/>
              <w:rPr>
                <w:rFonts w:ascii="Lucida Sans Unicode" w:hAnsi="Lucida Sans Unicode" w:cs="Lucida Sans Unicode"/>
                <w:sz w:val="24"/>
                <w:szCs w:val="24"/>
              </w:rPr>
            </w:pPr>
            <w:r>
              <w:rPr>
                <w:rFonts w:ascii="Arial" w:hAnsi="Arial" w:cs="Arial"/>
              </w:rPr>
              <w:t>ج</w:t>
            </w:r>
          </w:p>
        </w:tc>
        <w:tc>
          <w:tcPr>
            <w:tcW w:w="250" w:type="pct"/>
            <w:vAlign w:val="center"/>
            <w:hideMark/>
          </w:tcPr>
          <w:p w14:paraId="429A538C" w14:textId="77777777" w:rsidR="00434768" w:rsidRDefault="00434768">
            <w:pPr>
              <w:spacing w:after="0"/>
              <w:rPr>
                <w:sz w:val="24"/>
                <w:szCs w:val="24"/>
              </w:rPr>
            </w:pPr>
          </w:p>
        </w:tc>
        <w:tc>
          <w:tcPr>
            <w:tcW w:w="0" w:type="auto"/>
            <w:vAlign w:val="center"/>
            <w:hideMark/>
          </w:tcPr>
          <w:p w14:paraId="3583FA0D" w14:textId="77777777" w:rsidR="00434768" w:rsidRDefault="00434768">
            <w:pPr>
              <w:spacing w:after="0"/>
              <w:rPr>
                <w:sz w:val="24"/>
                <w:szCs w:val="24"/>
              </w:rPr>
            </w:pPr>
            <w:r>
              <w:t>ARABIC LETTER JEEM</w:t>
            </w:r>
          </w:p>
        </w:tc>
      </w:tr>
      <w:tr w:rsidR="00434768" w14:paraId="0A15B05D" w14:textId="77777777" w:rsidTr="00D45533">
        <w:trPr>
          <w:tblCellSpacing w:w="15" w:type="dxa"/>
        </w:trPr>
        <w:tc>
          <w:tcPr>
            <w:tcW w:w="0" w:type="auto"/>
            <w:vAlign w:val="center"/>
            <w:hideMark/>
          </w:tcPr>
          <w:p w14:paraId="1AC839D3" w14:textId="77777777" w:rsidR="00434768" w:rsidRDefault="00434768">
            <w:pPr>
              <w:spacing w:after="0"/>
              <w:rPr>
                <w:sz w:val="24"/>
                <w:szCs w:val="24"/>
              </w:rPr>
            </w:pPr>
            <w:r>
              <w:t>4D</w:t>
            </w:r>
          </w:p>
        </w:tc>
        <w:tc>
          <w:tcPr>
            <w:tcW w:w="0" w:type="auto"/>
            <w:vAlign w:val="center"/>
            <w:hideMark/>
          </w:tcPr>
          <w:p w14:paraId="0E5F19A4" w14:textId="77777777" w:rsidR="00434768" w:rsidRDefault="00434768">
            <w:pPr>
              <w:spacing w:after="0"/>
              <w:rPr>
                <w:sz w:val="24"/>
                <w:szCs w:val="24"/>
              </w:rPr>
            </w:pPr>
            <w:r>
              <w:t>CD</w:t>
            </w:r>
          </w:p>
        </w:tc>
        <w:tc>
          <w:tcPr>
            <w:tcW w:w="0" w:type="auto"/>
            <w:vAlign w:val="center"/>
            <w:hideMark/>
          </w:tcPr>
          <w:p w14:paraId="71674EB7" w14:textId="77777777" w:rsidR="00434768" w:rsidRDefault="00434768">
            <w:pPr>
              <w:spacing w:after="0"/>
              <w:rPr>
                <w:sz w:val="24"/>
                <w:szCs w:val="24"/>
              </w:rPr>
            </w:pPr>
            <w:r>
              <w:t>062D</w:t>
            </w:r>
          </w:p>
        </w:tc>
        <w:tc>
          <w:tcPr>
            <w:tcW w:w="0" w:type="auto"/>
            <w:vAlign w:val="center"/>
            <w:hideMark/>
          </w:tcPr>
          <w:p w14:paraId="2343ADC8" w14:textId="77777777" w:rsidR="00434768" w:rsidRDefault="00434768">
            <w:pPr>
              <w:spacing w:after="0"/>
              <w:rPr>
                <w:sz w:val="24"/>
                <w:szCs w:val="24"/>
              </w:rPr>
            </w:pPr>
            <w:r>
              <w:t>D8AD</w:t>
            </w:r>
          </w:p>
        </w:tc>
        <w:tc>
          <w:tcPr>
            <w:tcW w:w="0" w:type="auto"/>
            <w:vAlign w:val="center"/>
            <w:hideMark/>
          </w:tcPr>
          <w:p w14:paraId="766E8953" w14:textId="77777777" w:rsidR="00434768" w:rsidRDefault="00434768">
            <w:pPr>
              <w:spacing w:after="0"/>
              <w:rPr>
                <w:rFonts w:ascii="Lucida Sans Unicode" w:hAnsi="Lucida Sans Unicode" w:cs="Lucida Sans Unicode"/>
                <w:sz w:val="24"/>
                <w:szCs w:val="24"/>
              </w:rPr>
            </w:pPr>
            <w:r>
              <w:rPr>
                <w:rFonts w:ascii="Arial" w:hAnsi="Arial" w:cs="Arial"/>
              </w:rPr>
              <w:t>ح</w:t>
            </w:r>
          </w:p>
        </w:tc>
        <w:tc>
          <w:tcPr>
            <w:tcW w:w="250" w:type="pct"/>
            <w:vAlign w:val="center"/>
            <w:hideMark/>
          </w:tcPr>
          <w:p w14:paraId="099733C9" w14:textId="77777777" w:rsidR="00434768" w:rsidRDefault="00434768">
            <w:pPr>
              <w:spacing w:after="0"/>
              <w:rPr>
                <w:sz w:val="24"/>
                <w:szCs w:val="24"/>
              </w:rPr>
            </w:pPr>
          </w:p>
        </w:tc>
        <w:tc>
          <w:tcPr>
            <w:tcW w:w="0" w:type="auto"/>
            <w:vAlign w:val="center"/>
            <w:hideMark/>
          </w:tcPr>
          <w:p w14:paraId="08AA589A" w14:textId="77777777" w:rsidR="00434768" w:rsidRDefault="00434768">
            <w:pPr>
              <w:spacing w:after="0"/>
              <w:rPr>
                <w:sz w:val="24"/>
                <w:szCs w:val="24"/>
              </w:rPr>
            </w:pPr>
            <w:r>
              <w:t>ARABIC LETTER HAH</w:t>
            </w:r>
          </w:p>
        </w:tc>
      </w:tr>
      <w:tr w:rsidR="00434768" w14:paraId="1ED6D9FC" w14:textId="77777777" w:rsidTr="00D45533">
        <w:trPr>
          <w:tblCellSpacing w:w="15" w:type="dxa"/>
        </w:trPr>
        <w:tc>
          <w:tcPr>
            <w:tcW w:w="0" w:type="auto"/>
            <w:vAlign w:val="center"/>
            <w:hideMark/>
          </w:tcPr>
          <w:p w14:paraId="7D1B9DE6" w14:textId="77777777" w:rsidR="00434768" w:rsidRDefault="00434768">
            <w:pPr>
              <w:spacing w:after="0"/>
              <w:rPr>
                <w:sz w:val="24"/>
                <w:szCs w:val="24"/>
              </w:rPr>
            </w:pPr>
            <w:r>
              <w:t>4E</w:t>
            </w:r>
          </w:p>
        </w:tc>
        <w:tc>
          <w:tcPr>
            <w:tcW w:w="0" w:type="auto"/>
            <w:vAlign w:val="center"/>
            <w:hideMark/>
          </w:tcPr>
          <w:p w14:paraId="278570A6" w14:textId="77777777" w:rsidR="00434768" w:rsidRDefault="00434768">
            <w:pPr>
              <w:spacing w:after="0"/>
              <w:rPr>
                <w:sz w:val="24"/>
                <w:szCs w:val="24"/>
              </w:rPr>
            </w:pPr>
            <w:r>
              <w:t>CE</w:t>
            </w:r>
          </w:p>
        </w:tc>
        <w:tc>
          <w:tcPr>
            <w:tcW w:w="0" w:type="auto"/>
            <w:vAlign w:val="center"/>
            <w:hideMark/>
          </w:tcPr>
          <w:p w14:paraId="453F5FF4" w14:textId="77777777" w:rsidR="00434768" w:rsidRDefault="00434768">
            <w:pPr>
              <w:spacing w:after="0"/>
              <w:rPr>
                <w:sz w:val="24"/>
                <w:szCs w:val="24"/>
              </w:rPr>
            </w:pPr>
            <w:r>
              <w:t>062E</w:t>
            </w:r>
          </w:p>
        </w:tc>
        <w:tc>
          <w:tcPr>
            <w:tcW w:w="0" w:type="auto"/>
            <w:vAlign w:val="center"/>
            <w:hideMark/>
          </w:tcPr>
          <w:p w14:paraId="2B50F0B4" w14:textId="77777777" w:rsidR="00434768" w:rsidRDefault="00434768">
            <w:pPr>
              <w:spacing w:after="0"/>
              <w:rPr>
                <w:sz w:val="24"/>
                <w:szCs w:val="24"/>
              </w:rPr>
            </w:pPr>
            <w:r>
              <w:t>D8AE</w:t>
            </w:r>
          </w:p>
        </w:tc>
        <w:tc>
          <w:tcPr>
            <w:tcW w:w="0" w:type="auto"/>
            <w:vAlign w:val="center"/>
            <w:hideMark/>
          </w:tcPr>
          <w:p w14:paraId="5B2EF3CB" w14:textId="77777777" w:rsidR="00434768" w:rsidRDefault="00434768">
            <w:pPr>
              <w:spacing w:after="0"/>
              <w:rPr>
                <w:rFonts w:ascii="Lucida Sans Unicode" w:hAnsi="Lucida Sans Unicode" w:cs="Lucida Sans Unicode"/>
                <w:sz w:val="24"/>
                <w:szCs w:val="24"/>
              </w:rPr>
            </w:pPr>
            <w:r>
              <w:rPr>
                <w:rFonts w:ascii="Arial" w:hAnsi="Arial" w:cs="Arial"/>
              </w:rPr>
              <w:t>خ</w:t>
            </w:r>
          </w:p>
        </w:tc>
        <w:tc>
          <w:tcPr>
            <w:tcW w:w="250" w:type="pct"/>
            <w:vAlign w:val="center"/>
            <w:hideMark/>
          </w:tcPr>
          <w:p w14:paraId="334B9ABF" w14:textId="77777777" w:rsidR="00434768" w:rsidRDefault="00434768">
            <w:pPr>
              <w:spacing w:after="0"/>
              <w:rPr>
                <w:sz w:val="24"/>
                <w:szCs w:val="24"/>
              </w:rPr>
            </w:pPr>
          </w:p>
        </w:tc>
        <w:tc>
          <w:tcPr>
            <w:tcW w:w="0" w:type="auto"/>
            <w:vAlign w:val="center"/>
            <w:hideMark/>
          </w:tcPr>
          <w:p w14:paraId="767C6FB8" w14:textId="77777777" w:rsidR="00434768" w:rsidRDefault="00434768">
            <w:pPr>
              <w:spacing w:after="0"/>
              <w:rPr>
                <w:sz w:val="24"/>
                <w:szCs w:val="24"/>
              </w:rPr>
            </w:pPr>
            <w:r>
              <w:t>ARABIC LETTER KHAH</w:t>
            </w:r>
          </w:p>
        </w:tc>
      </w:tr>
      <w:tr w:rsidR="00434768" w14:paraId="572A665E" w14:textId="77777777" w:rsidTr="00D45533">
        <w:trPr>
          <w:tblCellSpacing w:w="15" w:type="dxa"/>
        </w:trPr>
        <w:tc>
          <w:tcPr>
            <w:tcW w:w="0" w:type="auto"/>
            <w:vAlign w:val="center"/>
            <w:hideMark/>
          </w:tcPr>
          <w:p w14:paraId="33756101" w14:textId="77777777" w:rsidR="00434768" w:rsidRDefault="00434768">
            <w:pPr>
              <w:spacing w:after="0"/>
              <w:rPr>
                <w:sz w:val="24"/>
                <w:szCs w:val="24"/>
              </w:rPr>
            </w:pPr>
            <w:r>
              <w:t>4F</w:t>
            </w:r>
          </w:p>
        </w:tc>
        <w:tc>
          <w:tcPr>
            <w:tcW w:w="0" w:type="auto"/>
            <w:vAlign w:val="center"/>
            <w:hideMark/>
          </w:tcPr>
          <w:p w14:paraId="39172FA4" w14:textId="77777777" w:rsidR="00434768" w:rsidRDefault="00434768">
            <w:pPr>
              <w:spacing w:after="0"/>
              <w:rPr>
                <w:sz w:val="24"/>
                <w:szCs w:val="24"/>
              </w:rPr>
            </w:pPr>
            <w:r>
              <w:t>CF</w:t>
            </w:r>
          </w:p>
        </w:tc>
        <w:tc>
          <w:tcPr>
            <w:tcW w:w="0" w:type="auto"/>
            <w:vAlign w:val="center"/>
            <w:hideMark/>
          </w:tcPr>
          <w:p w14:paraId="498B7CF8" w14:textId="77777777" w:rsidR="00434768" w:rsidRDefault="00434768">
            <w:pPr>
              <w:spacing w:after="0"/>
              <w:rPr>
                <w:sz w:val="24"/>
                <w:szCs w:val="24"/>
              </w:rPr>
            </w:pPr>
            <w:r>
              <w:t>062F</w:t>
            </w:r>
          </w:p>
        </w:tc>
        <w:tc>
          <w:tcPr>
            <w:tcW w:w="0" w:type="auto"/>
            <w:vAlign w:val="center"/>
            <w:hideMark/>
          </w:tcPr>
          <w:p w14:paraId="0746207F" w14:textId="77777777" w:rsidR="00434768" w:rsidRDefault="00434768">
            <w:pPr>
              <w:spacing w:after="0"/>
              <w:rPr>
                <w:sz w:val="24"/>
                <w:szCs w:val="24"/>
              </w:rPr>
            </w:pPr>
            <w:r>
              <w:t>D8AF</w:t>
            </w:r>
          </w:p>
        </w:tc>
        <w:tc>
          <w:tcPr>
            <w:tcW w:w="0" w:type="auto"/>
            <w:vAlign w:val="center"/>
            <w:hideMark/>
          </w:tcPr>
          <w:p w14:paraId="285958EB" w14:textId="77777777" w:rsidR="00434768" w:rsidRDefault="00434768">
            <w:pPr>
              <w:spacing w:after="0"/>
              <w:rPr>
                <w:rFonts w:ascii="Lucida Sans Unicode" w:hAnsi="Lucida Sans Unicode" w:cs="Lucida Sans Unicode"/>
                <w:sz w:val="24"/>
                <w:szCs w:val="24"/>
              </w:rPr>
            </w:pPr>
            <w:r>
              <w:rPr>
                <w:rFonts w:ascii="Arial" w:hAnsi="Arial" w:cs="Arial"/>
              </w:rPr>
              <w:t>د</w:t>
            </w:r>
          </w:p>
        </w:tc>
        <w:tc>
          <w:tcPr>
            <w:tcW w:w="250" w:type="pct"/>
            <w:vAlign w:val="center"/>
            <w:hideMark/>
          </w:tcPr>
          <w:p w14:paraId="06B4EC5E" w14:textId="77777777" w:rsidR="00434768" w:rsidRDefault="00434768">
            <w:pPr>
              <w:spacing w:after="0"/>
              <w:rPr>
                <w:sz w:val="24"/>
                <w:szCs w:val="24"/>
              </w:rPr>
            </w:pPr>
          </w:p>
        </w:tc>
        <w:tc>
          <w:tcPr>
            <w:tcW w:w="0" w:type="auto"/>
            <w:vAlign w:val="center"/>
            <w:hideMark/>
          </w:tcPr>
          <w:p w14:paraId="65DC8014" w14:textId="77777777" w:rsidR="00434768" w:rsidRDefault="00434768">
            <w:pPr>
              <w:spacing w:after="0"/>
              <w:rPr>
                <w:sz w:val="24"/>
                <w:szCs w:val="24"/>
              </w:rPr>
            </w:pPr>
            <w:r>
              <w:t>ARABIC LETTER DAL</w:t>
            </w:r>
          </w:p>
        </w:tc>
      </w:tr>
      <w:tr w:rsidR="00434768" w14:paraId="127978B3" w14:textId="77777777" w:rsidTr="00D45533">
        <w:trPr>
          <w:tblCellSpacing w:w="15" w:type="dxa"/>
        </w:trPr>
        <w:tc>
          <w:tcPr>
            <w:tcW w:w="0" w:type="auto"/>
            <w:vAlign w:val="center"/>
            <w:hideMark/>
          </w:tcPr>
          <w:p w14:paraId="10A5FB98" w14:textId="77777777" w:rsidR="00434768" w:rsidRDefault="00434768">
            <w:pPr>
              <w:spacing w:after="0"/>
              <w:rPr>
                <w:sz w:val="24"/>
                <w:szCs w:val="24"/>
              </w:rPr>
            </w:pPr>
            <w:r>
              <w:t>50</w:t>
            </w:r>
          </w:p>
        </w:tc>
        <w:tc>
          <w:tcPr>
            <w:tcW w:w="0" w:type="auto"/>
            <w:vAlign w:val="center"/>
            <w:hideMark/>
          </w:tcPr>
          <w:p w14:paraId="4AB1A8B8" w14:textId="77777777" w:rsidR="00434768" w:rsidRDefault="00434768">
            <w:pPr>
              <w:spacing w:after="0"/>
              <w:rPr>
                <w:sz w:val="24"/>
                <w:szCs w:val="24"/>
              </w:rPr>
            </w:pPr>
            <w:r>
              <w:t>D0</w:t>
            </w:r>
          </w:p>
        </w:tc>
        <w:tc>
          <w:tcPr>
            <w:tcW w:w="0" w:type="auto"/>
            <w:vAlign w:val="center"/>
            <w:hideMark/>
          </w:tcPr>
          <w:p w14:paraId="1CA28505" w14:textId="77777777" w:rsidR="00434768" w:rsidRDefault="00434768">
            <w:pPr>
              <w:spacing w:after="0"/>
              <w:rPr>
                <w:sz w:val="24"/>
                <w:szCs w:val="24"/>
              </w:rPr>
            </w:pPr>
            <w:r>
              <w:t>0630</w:t>
            </w:r>
          </w:p>
        </w:tc>
        <w:tc>
          <w:tcPr>
            <w:tcW w:w="0" w:type="auto"/>
            <w:vAlign w:val="center"/>
            <w:hideMark/>
          </w:tcPr>
          <w:p w14:paraId="21D5D30E" w14:textId="77777777" w:rsidR="00434768" w:rsidRDefault="00434768">
            <w:pPr>
              <w:spacing w:after="0"/>
              <w:rPr>
                <w:sz w:val="24"/>
                <w:szCs w:val="24"/>
              </w:rPr>
            </w:pPr>
            <w:r>
              <w:t>D8B0</w:t>
            </w:r>
          </w:p>
        </w:tc>
        <w:tc>
          <w:tcPr>
            <w:tcW w:w="0" w:type="auto"/>
            <w:vAlign w:val="center"/>
            <w:hideMark/>
          </w:tcPr>
          <w:p w14:paraId="230E8971" w14:textId="77777777" w:rsidR="00434768" w:rsidRDefault="00434768">
            <w:pPr>
              <w:spacing w:after="0"/>
              <w:rPr>
                <w:rFonts w:ascii="Lucida Sans Unicode" w:hAnsi="Lucida Sans Unicode" w:cs="Lucida Sans Unicode"/>
                <w:sz w:val="24"/>
                <w:szCs w:val="24"/>
              </w:rPr>
            </w:pPr>
            <w:r>
              <w:rPr>
                <w:rFonts w:ascii="Arial" w:hAnsi="Arial" w:cs="Arial"/>
              </w:rPr>
              <w:t>ذ</w:t>
            </w:r>
          </w:p>
        </w:tc>
        <w:tc>
          <w:tcPr>
            <w:tcW w:w="250" w:type="pct"/>
            <w:vAlign w:val="center"/>
            <w:hideMark/>
          </w:tcPr>
          <w:p w14:paraId="7FBB8738" w14:textId="77777777" w:rsidR="00434768" w:rsidRDefault="00434768">
            <w:pPr>
              <w:spacing w:after="0"/>
              <w:rPr>
                <w:sz w:val="24"/>
                <w:szCs w:val="24"/>
              </w:rPr>
            </w:pPr>
          </w:p>
        </w:tc>
        <w:tc>
          <w:tcPr>
            <w:tcW w:w="0" w:type="auto"/>
            <w:vAlign w:val="center"/>
            <w:hideMark/>
          </w:tcPr>
          <w:p w14:paraId="583F6102" w14:textId="77777777" w:rsidR="00434768" w:rsidRDefault="00434768">
            <w:pPr>
              <w:spacing w:after="0"/>
              <w:rPr>
                <w:sz w:val="24"/>
                <w:szCs w:val="24"/>
              </w:rPr>
            </w:pPr>
            <w:r>
              <w:t>ARABIC LETTER THAL</w:t>
            </w:r>
          </w:p>
        </w:tc>
      </w:tr>
      <w:tr w:rsidR="00434768" w14:paraId="7B22DDC0" w14:textId="77777777" w:rsidTr="00D45533">
        <w:trPr>
          <w:tblCellSpacing w:w="15" w:type="dxa"/>
        </w:trPr>
        <w:tc>
          <w:tcPr>
            <w:tcW w:w="0" w:type="auto"/>
            <w:vAlign w:val="center"/>
            <w:hideMark/>
          </w:tcPr>
          <w:p w14:paraId="59181EE0" w14:textId="77777777" w:rsidR="00434768" w:rsidRDefault="00434768">
            <w:pPr>
              <w:spacing w:after="0"/>
              <w:rPr>
                <w:sz w:val="24"/>
                <w:szCs w:val="24"/>
              </w:rPr>
            </w:pPr>
            <w:r>
              <w:t>51</w:t>
            </w:r>
          </w:p>
        </w:tc>
        <w:tc>
          <w:tcPr>
            <w:tcW w:w="0" w:type="auto"/>
            <w:vAlign w:val="center"/>
            <w:hideMark/>
          </w:tcPr>
          <w:p w14:paraId="0D656BE4" w14:textId="77777777" w:rsidR="00434768" w:rsidRDefault="00434768">
            <w:pPr>
              <w:spacing w:after="0"/>
              <w:rPr>
                <w:sz w:val="24"/>
                <w:szCs w:val="24"/>
              </w:rPr>
            </w:pPr>
            <w:r>
              <w:t>D1</w:t>
            </w:r>
          </w:p>
        </w:tc>
        <w:tc>
          <w:tcPr>
            <w:tcW w:w="0" w:type="auto"/>
            <w:vAlign w:val="center"/>
            <w:hideMark/>
          </w:tcPr>
          <w:p w14:paraId="06E8CE9E" w14:textId="77777777" w:rsidR="00434768" w:rsidRDefault="00434768">
            <w:pPr>
              <w:spacing w:after="0"/>
              <w:rPr>
                <w:sz w:val="24"/>
                <w:szCs w:val="24"/>
              </w:rPr>
            </w:pPr>
            <w:r>
              <w:t>0631</w:t>
            </w:r>
          </w:p>
        </w:tc>
        <w:tc>
          <w:tcPr>
            <w:tcW w:w="0" w:type="auto"/>
            <w:vAlign w:val="center"/>
            <w:hideMark/>
          </w:tcPr>
          <w:p w14:paraId="2C4B2D23" w14:textId="77777777" w:rsidR="00434768" w:rsidRDefault="00434768">
            <w:pPr>
              <w:spacing w:after="0"/>
              <w:rPr>
                <w:sz w:val="24"/>
                <w:szCs w:val="24"/>
              </w:rPr>
            </w:pPr>
            <w:r>
              <w:t>D8B1</w:t>
            </w:r>
          </w:p>
        </w:tc>
        <w:tc>
          <w:tcPr>
            <w:tcW w:w="0" w:type="auto"/>
            <w:vAlign w:val="center"/>
            <w:hideMark/>
          </w:tcPr>
          <w:p w14:paraId="5B0F51DC" w14:textId="77777777" w:rsidR="00434768" w:rsidRDefault="00434768">
            <w:pPr>
              <w:spacing w:after="0"/>
              <w:rPr>
                <w:rFonts w:ascii="Lucida Sans Unicode" w:hAnsi="Lucida Sans Unicode" w:cs="Lucida Sans Unicode"/>
                <w:sz w:val="24"/>
                <w:szCs w:val="24"/>
              </w:rPr>
            </w:pPr>
            <w:r>
              <w:rPr>
                <w:rFonts w:ascii="Arial" w:hAnsi="Arial" w:cs="Arial"/>
              </w:rPr>
              <w:t>ر</w:t>
            </w:r>
          </w:p>
        </w:tc>
        <w:tc>
          <w:tcPr>
            <w:tcW w:w="250" w:type="pct"/>
            <w:vAlign w:val="center"/>
            <w:hideMark/>
          </w:tcPr>
          <w:p w14:paraId="75C43CF6" w14:textId="77777777" w:rsidR="00434768" w:rsidRDefault="00434768">
            <w:pPr>
              <w:spacing w:after="0"/>
              <w:rPr>
                <w:sz w:val="24"/>
                <w:szCs w:val="24"/>
              </w:rPr>
            </w:pPr>
          </w:p>
        </w:tc>
        <w:tc>
          <w:tcPr>
            <w:tcW w:w="0" w:type="auto"/>
            <w:vAlign w:val="center"/>
            <w:hideMark/>
          </w:tcPr>
          <w:p w14:paraId="0463939F" w14:textId="77777777" w:rsidR="00434768" w:rsidRDefault="00434768">
            <w:pPr>
              <w:spacing w:after="0"/>
              <w:rPr>
                <w:sz w:val="24"/>
                <w:szCs w:val="24"/>
              </w:rPr>
            </w:pPr>
            <w:r>
              <w:t>ARABIC LETTER REH</w:t>
            </w:r>
          </w:p>
        </w:tc>
      </w:tr>
      <w:tr w:rsidR="00434768" w14:paraId="7E5D9817" w14:textId="77777777" w:rsidTr="00D45533">
        <w:trPr>
          <w:tblCellSpacing w:w="15" w:type="dxa"/>
        </w:trPr>
        <w:tc>
          <w:tcPr>
            <w:tcW w:w="0" w:type="auto"/>
            <w:vAlign w:val="center"/>
            <w:hideMark/>
          </w:tcPr>
          <w:p w14:paraId="03A2084A" w14:textId="77777777" w:rsidR="00434768" w:rsidRDefault="00434768">
            <w:pPr>
              <w:spacing w:after="0"/>
              <w:rPr>
                <w:sz w:val="24"/>
                <w:szCs w:val="24"/>
              </w:rPr>
            </w:pPr>
            <w:r>
              <w:t>52</w:t>
            </w:r>
          </w:p>
        </w:tc>
        <w:tc>
          <w:tcPr>
            <w:tcW w:w="0" w:type="auto"/>
            <w:vAlign w:val="center"/>
            <w:hideMark/>
          </w:tcPr>
          <w:p w14:paraId="7A24A3F8" w14:textId="77777777" w:rsidR="00434768" w:rsidRDefault="00434768">
            <w:pPr>
              <w:spacing w:after="0"/>
              <w:rPr>
                <w:sz w:val="24"/>
                <w:szCs w:val="24"/>
              </w:rPr>
            </w:pPr>
            <w:r>
              <w:t>D2</w:t>
            </w:r>
          </w:p>
        </w:tc>
        <w:tc>
          <w:tcPr>
            <w:tcW w:w="0" w:type="auto"/>
            <w:vAlign w:val="center"/>
            <w:hideMark/>
          </w:tcPr>
          <w:p w14:paraId="6AB35DEC" w14:textId="77777777" w:rsidR="00434768" w:rsidRDefault="00434768">
            <w:pPr>
              <w:spacing w:after="0"/>
              <w:rPr>
                <w:sz w:val="24"/>
                <w:szCs w:val="24"/>
              </w:rPr>
            </w:pPr>
            <w:r>
              <w:t>0632</w:t>
            </w:r>
          </w:p>
        </w:tc>
        <w:tc>
          <w:tcPr>
            <w:tcW w:w="0" w:type="auto"/>
            <w:vAlign w:val="center"/>
            <w:hideMark/>
          </w:tcPr>
          <w:p w14:paraId="7E27183F" w14:textId="77777777" w:rsidR="00434768" w:rsidRDefault="00434768">
            <w:pPr>
              <w:spacing w:after="0"/>
              <w:rPr>
                <w:sz w:val="24"/>
                <w:szCs w:val="24"/>
              </w:rPr>
            </w:pPr>
            <w:r>
              <w:t>D8B2</w:t>
            </w:r>
          </w:p>
        </w:tc>
        <w:tc>
          <w:tcPr>
            <w:tcW w:w="0" w:type="auto"/>
            <w:vAlign w:val="center"/>
            <w:hideMark/>
          </w:tcPr>
          <w:p w14:paraId="3CDA3035" w14:textId="77777777" w:rsidR="00434768" w:rsidRDefault="00434768">
            <w:pPr>
              <w:spacing w:after="0"/>
              <w:rPr>
                <w:rFonts w:ascii="Lucida Sans Unicode" w:hAnsi="Lucida Sans Unicode" w:cs="Lucida Sans Unicode"/>
                <w:sz w:val="24"/>
                <w:szCs w:val="24"/>
              </w:rPr>
            </w:pPr>
            <w:r>
              <w:rPr>
                <w:rFonts w:ascii="Arial" w:hAnsi="Arial" w:cs="Arial"/>
              </w:rPr>
              <w:t>ز</w:t>
            </w:r>
          </w:p>
        </w:tc>
        <w:tc>
          <w:tcPr>
            <w:tcW w:w="250" w:type="pct"/>
            <w:vAlign w:val="center"/>
            <w:hideMark/>
          </w:tcPr>
          <w:p w14:paraId="19783CE5" w14:textId="77777777" w:rsidR="00434768" w:rsidRDefault="00434768">
            <w:pPr>
              <w:spacing w:after="0"/>
              <w:rPr>
                <w:sz w:val="24"/>
                <w:szCs w:val="24"/>
              </w:rPr>
            </w:pPr>
          </w:p>
        </w:tc>
        <w:tc>
          <w:tcPr>
            <w:tcW w:w="0" w:type="auto"/>
            <w:vAlign w:val="center"/>
            <w:hideMark/>
          </w:tcPr>
          <w:p w14:paraId="34C4D64A" w14:textId="77777777" w:rsidR="00434768" w:rsidRDefault="00434768">
            <w:pPr>
              <w:spacing w:after="0"/>
              <w:rPr>
                <w:sz w:val="24"/>
                <w:szCs w:val="24"/>
              </w:rPr>
            </w:pPr>
            <w:r>
              <w:t>ARABIC LETTER ZAIN</w:t>
            </w:r>
          </w:p>
        </w:tc>
      </w:tr>
      <w:tr w:rsidR="00434768" w14:paraId="5A1E87B2" w14:textId="77777777" w:rsidTr="00D45533">
        <w:trPr>
          <w:tblCellSpacing w:w="15" w:type="dxa"/>
        </w:trPr>
        <w:tc>
          <w:tcPr>
            <w:tcW w:w="0" w:type="auto"/>
            <w:vAlign w:val="center"/>
            <w:hideMark/>
          </w:tcPr>
          <w:p w14:paraId="67A0A7EF" w14:textId="77777777" w:rsidR="00434768" w:rsidRDefault="00434768">
            <w:pPr>
              <w:spacing w:after="0"/>
              <w:rPr>
                <w:sz w:val="24"/>
                <w:szCs w:val="24"/>
              </w:rPr>
            </w:pPr>
            <w:r>
              <w:t>53</w:t>
            </w:r>
          </w:p>
        </w:tc>
        <w:tc>
          <w:tcPr>
            <w:tcW w:w="0" w:type="auto"/>
            <w:vAlign w:val="center"/>
            <w:hideMark/>
          </w:tcPr>
          <w:p w14:paraId="19576626" w14:textId="77777777" w:rsidR="00434768" w:rsidRDefault="00434768">
            <w:pPr>
              <w:spacing w:after="0"/>
              <w:rPr>
                <w:sz w:val="24"/>
                <w:szCs w:val="24"/>
              </w:rPr>
            </w:pPr>
            <w:r>
              <w:t>D3</w:t>
            </w:r>
          </w:p>
        </w:tc>
        <w:tc>
          <w:tcPr>
            <w:tcW w:w="0" w:type="auto"/>
            <w:vAlign w:val="center"/>
            <w:hideMark/>
          </w:tcPr>
          <w:p w14:paraId="48F68FFA" w14:textId="77777777" w:rsidR="00434768" w:rsidRDefault="00434768">
            <w:pPr>
              <w:spacing w:after="0"/>
              <w:rPr>
                <w:sz w:val="24"/>
                <w:szCs w:val="24"/>
              </w:rPr>
            </w:pPr>
            <w:r>
              <w:t>0633</w:t>
            </w:r>
          </w:p>
        </w:tc>
        <w:tc>
          <w:tcPr>
            <w:tcW w:w="0" w:type="auto"/>
            <w:vAlign w:val="center"/>
            <w:hideMark/>
          </w:tcPr>
          <w:p w14:paraId="35FE514C" w14:textId="77777777" w:rsidR="00434768" w:rsidRDefault="00434768">
            <w:pPr>
              <w:spacing w:after="0"/>
              <w:rPr>
                <w:sz w:val="24"/>
                <w:szCs w:val="24"/>
              </w:rPr>
            </w:pPr>
            <w:r>
              <w:t>D8B3</w:t>
            </w:r>
          </w:p>
        </w:tc>
        <w:tc>
          <w:tcPr>
            <w:tcW w:w="0" w:type="auto"/>
            <w:vAlign w:val="center"/>
            <w:hideMark/>
          </w:tcPr>
          <w:p w14:paraId="7881A487" w14:textId="77777777" w:rsidR="00434768" w:rsidRDefault="00434768">
            <w:pPr>
              <w:spacing w:after="0"/>
              <w:rPr>
                <w:rFonts w:ascii="Lucida Sans Unicode" w:hAnsi="Lucida Sans Unicode" w:cs="Lucida Sans Unicode"/>
                <w:sz w:val="24"/>
                <w:szCs w:val="24"/>
              </w:rPr>
            </w:pPr>
            <w:r>
              <w:rPr>
                <w:rFonts w:ascii="Arial" w:hAnsi="Arial" w:cs="Arial"/>
              </w:rPr>
              <w:t>س</w:t>
            </w:r>
          </w:p>
        </w:tc>
        <w:tc>
          <w:tcPr>
            <w:tcW w:w="250" w:type="pct"/>
            <w:vAlign w:val="center"/>
            <w:hideMark/>
          </w:tcPr>
          <w:p w14:paraId="2091B9AB" w14:textId="77777777" w:rsidR="00434768" w:rsidRDefault="00434768">
            <w:pPr>
              <w:spacing w:after="0"/>
              <w:rPr>
                <w:sz w:val="24"/>
                <w:szCs w:val="24"/>
              </w:rPr>
            </w:pPr>
          </w:p>
        </w:tc>
        <w:tc>
          <w:tcPr>
            <w:tcW w:w="0" w:type="auto"/>
            <w:vAlign w:val="center"/>
            <w:hideMark/>
          </w:tcPr>
          <w:p w14:paraId="118C9AE2" w14:textId="77777777" w:rsidR="00434768" w:rsidRDefault="00434768">
            <w:pPr>
              <w:spacing w:after="0"/>
              <w:rPr>
                <w:sz w:val="24"/>
                <w:szCs w:val="24"/>
              </w:rPr>
            </w:pPr>
            <w:r>
              <w:t>ARABIC LETTER SEEN</w:t>
            </w:r>
          </w:p>
        </w:tc>
      </w:tr>
      <w:tr w:rsidR="00434768" w14:paraId="441C3BAE" w14:textId="77777777" w:rsidTr="00D45533">
        <w:trPr>
          <w:tblCellSpacing w:w="15" w:type="dxa"/>
        </w:trPr>
        <w:tc>
          <w:tcPr>
            <w:tcW w:w="0" w:type="auto"/>
            <w:vAlign w:val="center"/>
            <w:hideMark/>
          </w:tcPr>
          <w:p w14:paraId="6048AF53" w14:textId="77777777" w:rsidR="00434768" w:rsidRDefault="00434768">
            <w:pPr>
              <w:spacing w:after="0"/>
              <w:rPr>
                <w:sz w:val="24"/>
                <w:szCs w:val="24"/>
              </w:rPr>
            </w:pPr>
            <w:r>
              <w:lastRenderedPageBreak/>
              <w:t>54</w:t>
            </w:r>
          </w:p>
        </w:tc>
        <w:tc>
          <w:tcPr>
            <w:tcW w:w="0" w:type="auto"/>
            <w:vAlign w:val="center"/>
            <w:hideMark/>
          </w:tcPr>
          <w:p w14:paraId="5F7AE010" w14:textId="77777777" w:rsidR="00434768" w:rsidRDefault="00434768">
            <w:pPr>
              <w:spacing w:after="0"/>
              <w:rPr>
                <w:sz w:val="24"/>
                <w:szCs w:val="24"/>
              </w:rPr>
            </w:pPr>
            <w:r>
              <w:t>D4</w:t>
            </w:r>
          </w:p>
        </w:tc>
        <w:tc>
          <w:tcPr>
            <w:tcW w:w="0" w:type="auto"/>
            <w:vAlign w:val="center"/>
            <w:hideMark/>
          </w:tcPr>
          <w:p w14:paraId="07F2A8A6" w14:textId="77777777" w:rsidR="00434768" w:rsidRDefault="00434768">
            <w:pPr>
              <w:spacing w:after="0"/>
              <w:rPr>
                <w:sz w:val="24"/>
                <w:szCs w:val="24"/>
              </w:rPr>
            </w:pPr>
            <w:r>
              <w:t>0634</w:t>
            </w:r>
          </w:p>
        </w:tc>
        <w:tc>
          <w:tcPr>
            <w:tcW w:w="0" w:type="auto"/>
            <w:vAlign w:val="center"/>
            <w:hideMark/>
          </w:tcPr>
          <w:p w14:paraId="033C8BD3" w14:textId="77777777" w:rsidR="00434768" w:rsidRDefault="00434768">
            <w:pPr>
              <w:spacing w:after="0"/>
              <w:rPr>
                <w:sz w:val="24"/>
                <w:szCs w:val="24"/>
              </w:rPr>
            </w:pPr>
            <w:r>
              <w:t>D8B4</w:t>
            </w:r>
          </w:p>
        </w:tc>
        <w:tc>
          <w:tcPr>
            <w:tcW w:w="0" w:type="auto"/>
            <w:vAlign w:val="center"/>
            <w:hideMark/>
          </w:tcPr>
          <w:p w14:paraId="44CCD4E0" w14:textId="77777777" w:rsidR="00434768" w:rsidRDefault="00434768">
            <w:pPr>
              <w:spacing w:after="0"/>
              <w:rPr>
                <w:rFonts w:ascii="Lucida Sans Unicode" w:hAnsi="Lucida Sans Unicode" w:cs="Lucida Sans Unicode"/>
                <w:sz w:val="24"/>
                <w:szCs w:val="24"/>
              </w:rPr>
            </w:pPr>
            <w:r>
              <w:rPr>
                <w:rFonts w:ascii="Arial" w:hAnsi="Arial" w:cs="Arial"/>
              </w:rPr>
              <w:t>ش</w:t>
            </w:r>
          </w:p>
        </w:tc>
        <w:tc>
          <w:tcPr>
            <w:tcW w:w="250" w:type="pct"/>
            <w:vAlign w:val="center"/>
            <w:hideMark/>
          </w:tcPr>
          <w:p w14:paraId="010F6A33" w14:textId="77777777" w:rsidR="00434768" w:rsidRDefault="00434768">
            <w:pPr>
              <w:spacing w:after="0"/>
              <w:rPr>
                <w:sz w:val="24"/>
                <w:szCs w:val="24"/>
              </w:rPr>
            </w:pPr>
          </w:p>
        </w:tc>
        <w:tc>
          <w:tcPr>
            <w:tcW w:w="0" w:type="auto"/>
            <w:vAlign w:val="center"/>
            <w:hideMark/>
          </w:tcPr>
          <w:p w14:paraId="4769E252" w14:textId="77777777" w:rsidR="00434768" w:rsidRDefault="00434768">
            <w:pPr>
              <w:spacing w:after="0"/>
              <w:rPr>
                <w:sz w:val="24"/>
                <w:szCs w:val="24"/>
              </w:rPr>
            </w:pPr>
            <w:r>
              <w:t>ARABIC LETTER SHEEN</w:t>
            </w:r>
          </w:p>
        </w:tc>
      </w:tr>
      <w:tr w:rsidR="00434768" w14:paraId="686E9D5A" w14:textId="77777777" w:rsidTr="00D45533">
        <w:trPr>
          <w:tblCellSpacing w:w="15" w:type="dxa"/>
        </w:trPr>
        <w:tc>
          <w:tcPr>
            <w:tcW w:w="0" w:type="auto"/>
            <w:vAlign w:val="center"/>
            <w:hideMark/>
          </w:tcPr>
          <w:p w14:paraId="0A2A69FD" w14:textId="77777777" w:rsidR="00434768" w:rsidRDefault="00434768">
            <w:pPr>
              <w:spacing w:after="0"/>
              <w:rPr>
                <w:sz w:val="24"/>
                <w:szCs w:val="24"/>
              </w:rPr>
            </w:pPr>
            <w:r>
              <w:t>55</w:t>
            </w:r>
          </w:p>
        </w:tc>
        <w:tc>
          <w:tcPr>
            <w:tcW w:w="0" w:type="auto"/>
            <w:vAlign w:val="center"/>
            <w:hideMark/>
          </w:tcPr>
          <w:p w14:paraId="1830D858" w14:textId="77777777" w:rsidR="00434768" w:rsidRDefault="00434768">
            <w:pPr>
              <w:spacing w:after="0"/>
              <w:rPr>
                <w:sz w:val="24"/>
                <w:szCs w:val="24"/>
              </w:rPr>
            </w:pPr>
            <w:r>
              <w:t>D5</w:t>
            </w:r>
          </w:p>
        </w:tc>
        <w:tc>
          <w:tcPr>
            <w:tcW w:w="0" w:type="auto"/>
            <w:vAlign w:val="center"/>
            <w:hideMark/>
          </w:tcPr>
          <w:p w14:paraId="24E85BBF" w14:textId="77777777" w:rsidR="00434768" w:rsidRDefault="00434768">
            <w:pPr>
              <w:spacing w:after="0"/>
              <w:rPr>
                <w:sz w:val="24"/>
                <w:szCs w:val="24"/>
              </w:rPr>
            </w:pPr>
            <w:r>
              <w:t>0635</w:t>
            </w:r>
          </w:p>
        </w:tc>
        <w:tc>
          <w:tcPr>
            <w:tcW w:w="0" w:type="auto"/>
            <w:vAlign w:val="center"/>
            <w:hideMark/>
          </w:tcPr>
          <w:p w14:paraId="01147593" w14:textId="77777777" w:rsidR="00434768" w:rsidRDefault="00434768">
            <w:pPr>
              <w:spacing w:after="0"/>
              <w:rPr>
                <w:sz w:val="24"/>
                <w:szCs w:val="24"/>
              </w:rPr>
            </w:pPr>
            <w:r>
              <w:t>D8B5</w:t>
            </w:r>
          </w:p>
        </w:tc>
        <w:tc>
          <w:tcPr>
            <w:tcW w:w="0" w:type="auto"/>
            <w:vAlign w:val="center"/>
            <w:hideMark/>
          </w:tcPr>
          <w:p w14:paraId="08EF2AF3" w14:textId="77777777" w:rsidR="00434768" w:rsidRDefault="00434768">
            <w:pPr>
              <w:spacing w:after="0"/>
              <w:rPr>
                <w:rFonts w:ascii="Lucida Sans Unicode" w:hAnsi="Lucida Sans Unicode" w:cs="Lucida Sans Unicode"/>
                <w:sz w:val="24"/>
                <w:szCs w:val="24"/>
              </w:rPr>
            </w:pPr>
            <w:r>
              <w:rPr>
                <w:rFonts w:ascii="Arial" w:hAnsi="Arial" w:cs="Arial"/>
              </w:rPr>
              <w:t>ص</w:t>
            </w:r>
          </w:p>
        </w:tc>
        <w:tc>
          <w:tcPr>
            <w:tcW w:w="250" w:type="pct"/>
            <w:vAlign w:val="center"/>
            <w:hideMark/>
          </w:tcPr>
          <w:p w14:paraId="5A4F55A3" w14:textId="77777777" w:rsidR="00434768" w:rsidRDefault="00434768">
            <w:pPr>
              <w:spacing w:after="0"/>
              <w:rPr>
                <w:sz w:val="24"/>
                <w:szCs w:val="24"/>
              </w:rPr>
            </w:pPr>
          </w:p>
        </w:tc>
        <w:tc>
          <w:tcPr>
            <w:tcW w:w="0" w:type="auto"/>
            <w:vAlign w:val="center"/>
            <w:hideMark/>
          </w:tcPr>
          <w:p w14:paraId="30953DBF" w14:textId="77777777" w:rsidR="00434768" w:rsidRDefault="00434768">
            <w:pPr>
              <w:spacing w:after="0"/>
              <w:rPr>
                <w:sz w:val="24"/>
                <w:szCs w:val="24"/>
              </w:rPr>
            </w:pPr>
            <w:r>
              <w:t>ARABIC LETTER SAD</w:t>
            </w:r>
          </w:p>
        </w:tc>
      </w:tr>
      <w:tr w:rsidR="00434768" w14:paraId="3113620C" w14:textId="77777777" w:rsidTr="00D45533">
        <w:trPr>
          <w:tblCellSpacing w:w="15" w:type="dxa"/>
        </w:trPr>
        <w:tc>
          <w:tcPr>
            <w:tcW w:w="0" w:type="auto"/>
            <w:vAlign w:val="center"/>
            <w:hideMark/>
          </w:tcPr>
          <w:p w14:paraId="76978525" w14:textId="77777777" w:rsidR="00434768" w:rsidRDefault="00434768">
            <w:pPr>
              <w:spacing w:after="0"/>
              <w:rPr>
                <w:sz w:val="24"/>
                <w:szCs w:val="24"/>
              </w:rPr>
            </w:pPr>
            <w:r>
              <w:t>56</w:t>
            </w:r>
          </w:p>
        </w:tc>
        <w:tc>
          <w:tcPr>
            <w:tcW w:w="0" w:type="auto"/>
            <w:vAlign w:val="center"/>
            <w:hideMark/>
          </w:tcPr>
          <w:p w14:paraId="2DDBDB85" w14:textId="77777777" w:rsidR="00434768" w:rsidRDefault="00434768">
            <w:pPr>
              <w:spacing w:after="0"/>
              <w:rPr>
                <w:sz w:val="24"/>
                <w:szCs w:val="24"/>
              </w:rPr>
            </w:pPr>
            <w:r>
              <w:t>D6</w:t>
            </w:r>
          </w:p>
        </w:tc>
        <w:tc>
          <w:tcPr>
            <w:tcW w:w="0" w:type="auto"/>
            <w:vAlign w:val="center"/>
            <w:hideMark/>
          </w:tcPr>
          <w:p w14:paraId="6681598D" w14:textId="77777777" w:rsidR="00434768" w:rsidRDefault="00434768">
            <w:pPr>
              <w:spacing w:after="0"/>
              <w:rPr>
                <w:sz w:val="24"/>
                <w:szCs w:val="24"/>
              </w:rPr>
            </w:pPr>
            <w:r>
              <w:t>0636</w:t>
            </w:r>
          </w:p>
        </w:tc>
        <w:tc>
          <w:tcPr>
            <w:tcW w:w="0" w:type="auto"/>
            <w:vAlign w:val="center"/>
            <w:hideMark/>
          </w:tcPr>
          <w:p w14:paraId="0B556711" w14:textId="77777777" w:rsidR="00434768" w:rsidRDefault="00434768">
            <w:pPr>
              <w:spacing w:after="0"/>
              <w:rPr>
                <w:sz w:val="24"/>
                <w:szCs w:val="24"/>
              </w:rPr>
            </w:pPr>
            <w:r>
              <w:t>D8B6</w:t>
            </w:r>
          </w:p>
        </w:tc>
        <w:tc>
          <w:tcPr>
            <w:tcW w:w="0" w:type="auto"/>
            <w:vAlign w:val="center"/>
            <w:hideMark/>
          </w:tcPr>
          <w:p w14:paraId="665FBFC7" w14:textId="77777777" w:rsidR="00434768" w:rsidRDefault="00434768">
            <w:pPr>
              <w:spacing w:after="0"/>
              <w:rPr>
                <w:rFonts w:ascii="Lucida Sans Unicode" w:hAnsi="Lucida Sans Unicode" w:cs="Lucida Sans Unicode"/>
                <w:sz w:val="24"/>
                <w:szCs w:val="24"/>
              </w:rPr>
            </w:pPr>
            <w:r>
              <w:rPr>
                <w:rFonts w:ascii="Arial" w:hAnsi="Arial" w:cs="Arial"/>
              </w:rPr>
              <w:t>ض</w:t>
            </w:r>
          </w:p>
        </w:tc>
        <w:tc>
          <w:tcPr>
            <w:tcW w:w="250" w:type="pct"/>
            <w:vAlign w:val="center"/>
            <w:hideMark/>
          </w:tcPr>
          <w:p w14:paraId="024D35E0" w14:textId="77777777" w:rsidR="00434768" w:rsidRDefault="00434768">
            <w:pPr>
              <w:spacing w:after="0"/>
              <w:rPr>
                <w:sz w:val="24"/>
                <w:szCs w:val="24"/>
              </w:rPr>
            </w:pPr>
          </w:p>
        </w:tc>
        <w:tc>
          <w:tcPr>
            <w:tcW w:w="0" w:type="auto"/>
            <w:vAlign w:val="center"/>
            <w:hideMark/>
          </w:tcPr>
          <w:p w14:paraId="67187A29" w14:textId="77777777" w:rsidR="00434768" w:rsidRDefault="00434768">
            <w:pPr>
              <w:spacing w:after="0"/>
              <w:rPr>
                <w:sz w:val="24"/>
                <w:szCs w:val="24"/>
              </w:rPr>
            </w:pPr>
            <w:r>
              <w:t>ARABIC LETTER DAD</w:t>
            </w:r>
          </w:p>
        </w:tc>
      </w:tr>
      <w:tr w:rsidR="00434768" w14:paraId="5DDD9F71" w14:textId="77777777" w:rsidTr="00D45533">
        <w:trPr>
          <w:tblCellSpacing w:w="15" w:type="dxa"/>
        </w:trPr>
        <w:tc>
          <w:tcPr>
            <w:tcW w:w="0" w:type="auto"/>
            <w:vAlign w:val="center"/>
            <w:hideMark/>
          </w:tcPr>
          <w:p w14:paraId="4FA52719" w14:textId="77777777" w:rsidR="00434768" w:rsidRDefault="00434768">
            <w:pPr>
              <w:spacing w:after="0"/>
              <w:rPr>
                <w:sz w:val="24"/>
                <w:szCs w:val="24"/>
              </w:rPr>
            </w:pPr>
            <w:r>
              <w:t>5</w:t>
            </w:r>
            <w:r w:rsidRPr="00CB42CB">
              <w:rPr>
                <w:strike/>
              </w:rPr>
              <w:t>7</w:t>
            </w:r>
          </w:p>
        </w:tc>
        <w:tc>
          <w:tcPr>
            <w:tcW w:w="0" w:type="auto"/>
            <w:vAlign w:val="center"/>
            <w:hideMark/>
          </w:tcPr>
          <w:p w14:paraId="0DD9C187" w14:textId="77777777" w:rsidR="00434768" w:rsidRDefault="00434768">
            <w:pPr>
              <w:spacing w:after="0"/>
              <w:rPr>
                <w:sz w:val="24"/>
                <w:szCs w:val="24"/>
              </w:rPr>
            </w:pPr>
            <w:r>
              <w:t>D</w:t>
            </w:r>
            <w:r w:rsidRPr="00CB42CB">
              <w:rPr>
                <w:strike/>
              </w:rPr>
              <w:t>7</w:t>
            </w:r>
          </w:p>
        </w:tc>
        <w:tc>
          <w:tcPr>
            <w:tcW w:w="0" w:type="auto"/>
            <w:vAlign w:val="center"/>
            <w:hideMark/>
          </w:tcPr>
          <w:p w14:paraId="75E20A8B" w14:textId="77777777" w:rsidR="00434768" w:rsidRDefault="00434768">
            <w:pPr>
              <w:spacing w:after="0"/>
              <w:rPr>
                <w:sz w:val="24"/>
                <w:szCs w:val="24"/>
              </w:rPr>
            </w:pPr>
            <w:r>
              <w:t>063</w:t>
            </w:r>
            <w:r w:rsidRPr="00CB42CB">
              <w:rPr>
                <w:strike/>
              </w:rPr>
              <w:t>7</w:t>
            </w:r>
          </w:p>
        </w:tc>
        <w:tc>
          <w:tcPr>
            <w:tcW w:w="0" w:type="auto"/>
            <w:vAlign w:val="center"/>
            <w:hideMark/>
          </w:tcPr>
          <w:p w14:paraId="7BBB60AB" w14:textId="77777777" w:rsidR="00434768" w:rsidRDefault="00434768">
            <w:pPr>
              <w:spacing w:after="0"/>
              <w:rPr>
                <w:sz w:val="24"/>
                <w:szCs w:val="24"/>
              </w:rPr>
            </w:pPr>
            <w:r>
              <w:t>D8B</w:t>
            </w:r>
            <w:r w:rsidRPr="00CB42CB">
              <w:rPr>
                <w:strike/>
              </w:rPr>
              <w:t>7</w:t>
            </w:r>
          </w:p>
        </w:tc>
        <w:tc>
          <w:tcPr>
            <w:tcW w:w="0" w:type="auto"/>
            <w:vAlign w:val="center"/>
            <w:hideMark/>
          </w:tcPr>
          <w:p w14:paraId="5E7868CB" w14:textId="77777777" w:rsidR="00434768" w:rsidRDefault="00434768">
            <w:pPr>
              <w:spacing w:after="0"/>
              <w:rPr>
                <w:rFonts w:ascii="Lucida Sans Unicode" w:hAnsi="Lucida Sans Unicode" w:cs="Lucida Sans Unicode"/>
                <w:sz w:val="24"/>
                <w:szCs w:val="24"/>
              </w:rPr>
            </w:pPr>
            <w:r>
              <w:rPr>
                <w:rFonts w:ascii="Arial" w:hAnsi="Arial" w:cs="Arial"/>
              </w:rPr>
              <w:t>ط</w:t>
            </w:r>
          </w:p>
        </w:tc>
        <w:tc>
          <w:tcPr>
            <w:tcW w:w="250" w:type="pct"/>
            <w:vAlign w:val="center"/>
            <w:hideMark/>
          </w:tcPr>
          <w:p w14:paraId="4C592A82" w14:textId="77777777" w:rsidR="00434768" w:rsidRDefault="00434768">
            <w:pPr>
              <w:spacing w:after="0"/>
              <w:rPr>
                <w:sz w:val="24"/>
                <w:szCs w:val="24"/>
              </w:rPr>
            </w:pPr>
          </w:p>
        </w:tc>
        <w:tc>
          <w:tcPr>
            <w:tcW w:w="0" w:type="auto"/>
            <w:vAlign w:val="center"/>
            <w:hideMark/>
          </w:tcPr>
          <w:p w14:paraId="13C0933F" w14:textId="77777777" w:rsidR="00434768" w:rsidRDefault="00434768">
            <w:pPr>
              <w:spacing w:after="0"/>
              <w:rPr>
                <w:sz w:val="24"/>
                <w:szCs w:val="24"/>
              </w:rPr>
            </w:pPr>
            <w:r>
              <w:t>ARABIC LETTER TAH</w:t>
            </w:r>
          </w:p>
        </w:tc>
      </w:tr>
      <w:tr w:rsidR="00434768" w14:paraId="1ED7C3F0" w14:textId="77777777" w:rsidTr="00D45533">
        <w:trPr>
          <w:tblCellSpacing w:w="15" w:type="dxa"/>
        </w:trPr>
        <w:tc>
          <w:tcPr>
            <w:tcW w:w="0" w:type="auto"/>
            <w:vAlign w:val="center"/>
            <w:hideMark/>
          </w:tcPr>
          <w:p w14:paraId="1A3A9DCD" w14:textId="77777777" w:rsidR="00434768" w:rsidRDefault="00434768">
            <w:pPr>
              <w:spacing w:after="0"/>
              <w:rPr>
                <w:sz w:val="24"/>
                <w:szCs w:val="24"/>
              </w:rPr>
            </w:pPr>
            <w:r>
              <w:t>58</w:t>
            </w:r>
          </w:p>
        </w:tc>
        <w:tc>
          <w:tcPr>
            <w:tcW w:w="0" w:type="auto"/>
            <w:vAlign w:val="center"/>
            <w:hideMark/>
          </w:tcPr>
          <w:p w14:paraId="55C47C97" w14:textId="77777777" w:rsidR="00434768" w:rsidRDefault="00434768">
            <w:pPr>
              <w:spacing w:after="0"/>
              <w:rPr>
                <w:sz w:val="24"/>
                <w:szCs w:val="24"/>
              </w:rPr>
            </w:pPr>
            <w:r>
              <w:t>D8</w:t>
            </w:r>
          </w:p>
        </w:tc>
        <w:tc>
          <w:tcPr>
            <w:tcW w:w="0" w:type="auto"/>
            <w:vAlign w:val="center"/>
            <w:hideMark/>
          </w:tcPr>
          <w:p w14:paraId="6DEC92C1" w14:textId="77777777" w:rsidR="00434768" w:rsidRDefault="00434768">
            <w:pPr>
              <w:spacing w:after="0"/>
              <w:rPr>
                <w:sz w:val="24"/>
                <w:szCs w:val="24"/>
              </w:rPr>
            </w:pPr>
            <w:r>
              <w:t>0638</w:t>
            </w:r>
          </w:p>
        </w:tc>
        <w:tc>
          <w:tcPr>
            <w:tcW w:w="0" w:type="auto"/>
            <w:vAlign w:val="center"/>
            <w:hideMark/>
          </w:tcPr>
          <w:p w14:paraId="27C6F784" w14:textId="77777777" w:rsidR="00434768" w:rsidRDefault="00434768">
            <w:pPr>
              <w:spacing w:after="0"/>
              <w:rPr>
                <w:sz w:val="24"/>
                <w:szCs w:val="24"/>
              </w:rPr>
            </w:pPr>
            <w:r>
              <w:t>D8B8</w:t>
            </w:r>
          </w:p>
        </w:tc>
        <w:tc>
          <w:tcPr>
            <w:tcW w:w="0" w:type="auto"/>
            <w:vAlign w:val="center"/>
            <w:hideMark/>
          </w:tcPr>
          <w:p w14:paraId="1712511B" w14:textId="77777777" w:rsidR="00434768" w:rsidRDefault="00434768">
            <w:pPr>
              <w:spacing w:after="0"/>
              <w:rPr>
                <w:rFonts w:ascii="Lucida Sans Unicode" w:hAnsi="Lucida Sans Unicode" w:cs="Lucida Sans Unicode"/>
                <w:sz w:val="24"/>
                <w:szCs w:val="24"/>
              </w:rPr>
            </w:pPr>
            <w:r>
              <w:rPr>
                <w:rFonts w:ascii="Arial" w:hAnsi="Arial" w:cs="Arial"/>
              </w:rPr>
              <w:t>ظ</w:t>
            </w:r>
          </w:p>
        </w:tc>
        <w:tc>
          <w:tcPr>
            <w:tcW w:w="250" w:type="pct"/>
            <w:vAlign w:val="center"/>
            <w:hideMark/>
          </w:tcPr>
          <w:p w14:paraId="34BE3D98" w14:textId="77777777" w:rsidR="00434768" w:rsidRDefault="00434768">
            <w:pPr>
              <w:spacing w:after="0"/>
              <w:rPr>
                <w:sz w:val="24"/>
                <w:szCs w:val="24"/>
              </w:rPr>
            </w:pPr>
          </w:p>
        </w:tc>
        <w:tc>
          <w:tcPr>
            <w:tcW w:w="0" w:type="auto"/>
            <w:vAlign w:val="center"/>
            <w:hideMark/>
          </w:tcPr>
          <w:p w14:paraId="014DC052" w14:textId="77777777" w:rsidR="00434768" w:rsidRDefault="00434768">
            <w:pPr>
              <w:spacing w:after="0"/>
              <w:rPr>
                <w:sz w:val="24"/>
                <w:szCs w:val="24"/>
              </w:rPr>
            </w:pPr>
            <w:r>
              <w:t>ARABIC LETTER ZAH</w:t>
            </w:r>
          </w:p>
        </w:tc>
      </w:tr>
      <w:tr w:rsidR="00434768" w14:paraId="051B0667" w14:textId="77777777" w:rsidTr="00D45533">
        <w:trPr>
          <w:tblCellSpacing w:w="15" w:type="dxa"/>
        </w:trPr>
        <w:tc>
          <w:tcPr>
            <w:tcW w:w="0" w:type="auto"/>
            <w:vAlign w:val="center"/>
            <w:hideMark/>
          </w:tcPr>
          <w:p w14:paraId="56847FDD" w14:textId="77777777" w:rsidR="00434768" w:rsidRDefault="00434768">
            <w:pPr>
              <w:spacing w:after="0"/>
              <w:rPr>
                <w:sz w:val="24"/>
                <w:szCs w:val="24"/>
              </w:rPr>
            </w:pPr>
            <w:r>
              <w:t>59</w:t>
            </w:r>
          </w:p>
        </w:tc>
        <w:tc>
          <w:tcPr>
            <w:tcW w:w="0" w:type="auto"/>
            <w:vAlign w:val="center"/>
            <w:hideMark/>
          </w:tcPr>
          <w:p w14:paraId="342A3709" w14:textId="77777777" w:rsidR="00434768" w:rsidRDefault="00434768">
            <w:pPr>
              <w:spacing w:after="0"/>
              <w:rPr>
                <w:sz w:val="24"/>
                <w:szCs w:val="24"/>
              </w:rPr>
            </w:pPr>
            <w:r>
              <w:t>D9</w:t>
            </w:r>
          </w:p>
        </w:tc>
        <w:tc>
          <w:tcPr>
            <w:tcW w:w="0" w:type="auto"/>
            <w:vAlign w:val="center"/>
            <w:hideMark/>
          </w:tcPr>
          <w:p w14:paraId="528E2C16" w14:textId="77777777" w:rsidR="00434768" w:rsidRDefault="00434768">
            <w:pPr>
              <w:spacing w:after="0"/>
              <w:rPr>
                <w:sz w:val="24"/>
                <w:szCs w:val="24"/>
              </w:rPr>
            </w:pPr>
            <w:r>
              <w:t>0639</w:t>
            </w:r>
          </w:p>
        </w:tc>
        <w:tc>
          <w:tcPr>
            <w:tcW w:w="0" w:type="auto"/>
            <w:vAlign w:val="center"/>
            <w:hideMark/>
          </w:tcPr>
          <w:p w14:paraId="333E1D56" w14:textId="77777777" w:rsidR="00434768" w:rsidRDefault="00434768">
            <w:pPr>
              <w:spacing w:after="0"/>
              <w:rPr>
                <w:sz w:val="24"/>
                <w:szCs w:val="24"/>
              </w:rPr>
            </w:pPr>
            <w:r>
              <w:t>D8B9</w:t>
            </w:r>
          </w:p>
        </w:tc>
        <w:tc>
          <w:tcPr>
            <w:tcW w:w="0" w:type="auto"/>
            <w:vAlign w:val="center"/>
            <w:hideMark/>
          </w:tcPr>
          <w:p w14:paraId="70F841CF" w14:textId="77777777" w:rsidR="00434768" w:rsidRDefault="00434768">
            <w:pPr>
              <w:spacing w:after="0"/>
              <w:rPr>
                <w:rFonts w:ascii="Lucida Sans Unicode" w:hAnsi="Lucida Sans Unicode" w:cs="Lucida Sans Unicode"/>
                <w:sz w:val="24"/>
                <w:szCs w:val="24"/>
              </w:rPr>
            </w:pPr>
            <w:r>
              <w:rPr>
                <w:rFonts w:ascii="Arial" w:hAnsi="Arial" w:cs="Arial"/>
              </w:rPr>
              <w:t>ع</w:t>
            </w:r>
          </w:p>
        </w:tc>
        <w:tc>
          <w:tcPr>
            <w:tcW w:w="250" w:type="pct"/>
            <w:vAlign w:val="center"/>
            <w:hideMark/>
          </w:tcPr>
          <w:p w14:paraId="7F018CAB" w14:textId="77777777" w:rsidR="00434768" w:rsidRDefault="00434768">
            <w:pPr>
              <w:spacing w:after="0"/>
              <w:rPr>
                <w:sz w:val="24"/>
                <w:szCs w:val="24"/>
              </w:rPr>
            </w:pPr>
          </w:p>
        </w:tc>
        <w:tc>
          <w:tcPr>
            <w:tcW w:w="0" w:type="auto"/>
            <w:vAlign w:val="center"/>
            <w:hideMark/>
          </w:tcPr>
          <w:p w14:paraId="797E80AB" w14:textId="77777777" w:rsidR="00434768" w:rsidRDefault="00434768">
            <w:pPr>
              <w:spacing w:after="0"/>
              <w:rPr>
                <w:sz w:val="24"/>
                <w:szCs w:val="24"/>
              </w:rPr>
            </w:pPr>
            <w:r>
              <w:t>ARABIC LETTER AIN</w:t>
            </w:r>
          </w:p>
        </w:tc>
      </w:tr>
      <w:tr w:rsidR="00434768" w14:paraId="2EBC3780" w14:textId="77777777" w:rsidTr="00D45533">
        <w:trPr>
          <w:tblCellSpacing w:w="15" w:type="dxa"/>
        </w:trPr>
        <w:tc>
          <w:tcPr>
            <w:tcW w:w="0" w:type="auto"/>
            <w:vAlign w:val="center"/>
            <w:hideMark/>
          </w:tcPr>
          <w:p w14:paraId="78D14EA5" w14:textId="77777777" w:rsidR="00434768" w:rsidRDefault="00434768">
            <w:pPr>
              <w:spacing w:after="0"/>
              <w:rPr>
                <w:sz w:val="24"/>
                <w:szCs w:val="24"/>
              </w:rPr>
            </w:pPr>
            <w:r>
              <w:t>5A</w:t>
            </w:r>
          </w:p>
        </w:tc>
        <w:tc>
          <w:tcPr>
            <w:tcW w:w="0" w:type="auto"/>
            <w:vAlign w:val="center"/>
            <w:hideMark/>
          </w:tcPr>
          <w:p w14:paraId="10C2F6BF" w14:textId="77777777" w:rsidR="00434768" w:rsidRDefault="00434768">
            <w:pPr>
              <w:spacing w:after="0"/>
              <w:rPr>
                <w:sz w:val="24"/>
                <w:szCs w:val="24"/>
              </w:rPr>
            </w:pPr>
            <w:r>
              <w:t>DA</w:t>
            </w:r>
          </w:p>
        </w:tc>
        <w:tc>
          <w:tcPr>
            <w:tcW w:w="0" w:type="auto"/>
            <w:vAlign w:val="center"/>
            <w:hideMark/>
          </w:tcPr>
          <w:p w14:paraId="2280B8F5" w14:textId="77777777" w:rsidR="00434768" w:rsidRDefault="00434768">
            <w:pPr>
              <w:spacing w:after="0"/>
              <w:rPr>
                <w:sz w:val="24"/>
                <w:szCs w:val="24"/>
              </w:rPr>
            </w:pPr>
            <w:r>
              <w:t>063A</w:t>
            </w:r>
          </w:p>
        </w:tc>
        <w:tc>
          <w:tcPr>
            <w:tcW w:w="0" w:type="auto"/>
            <w:vAlign w:val="center"/>
            <w:hideMark/>
          </w:tcPr>
          <w:p w14:paraId="3F4451FD" w14:textId="77777777" w:rsidR="00434768" w:rsidRDefault="00434768">
            <w:pPr>
              <w:spacing w:after="0"/>
              <w:rPr>
                <w:sz w:val="24"/>
                <w:szCs w:val="24"/>
              </w:rPr>
            </w:pPr>
            <w:r>
              <w:t>D8BA</w:t>
            </w:r>
          </w:p>
        </w:tc>
        <w:tc>
          <w:tcPr>
            <w:tcW w:w="0" w:type="auto"/>
            <w:vAlign w:val="center"/>
            <w:hideMark/>
          </w:tcPr>
          <w:p w14:paraId="3B0A3F96" w14:textId="77777777" w:rsidR="00434768" w:rsidRDefault="00434768">
            <w:pPr>
              <w:spacing w:after="0"/>
              <w:rPr>
                <w:rFonts w:ascii="Lucida Sans Unicode" w:hAnsi="Lucida Sans Unicode" w:cs="Lucida Sans Unicode"/>
                <w:sz w:val="24"/>
                <w:szCs w:val="24"/>
              </w:rPr>
            </w:pPr>
            <w:r>
              <w:rPr>
                <w:rFonts w:ascii="Arial" w:hAnsi="Arial" w:cs="Arial"/>
              </w:rPr>
              <w:t>غ</w:t>
            </w:r>
          </w:p>
        </w:tc>
        <w:tc>
          <w:tcPr>
            <w:tcW w:w="250" w:type="pct"/>
            <w:vAlign w:val="center"/>
            <w:hideMark/>
          </w:tcPr>
          <w:p w14:paraId="13362DD2" w14:textId="77777777" w:rsidR="00434768" w:rsidRDefault="00434768">
            <w:pPr>
              <w:spacing w:after="0"/>
              <w:rPr>
                <w:sz w:val="24"/>
                <w:szCs w:val="24"/>
              </w:rPr>
            </w:pPr>
          </w:p>
        </w:tc>
        <w:tc>
          <w:tcPr>
            <w:tcW w:w="0" w:type="auto"/>
            <w:vAlign w:val="center"/>
            <w:hideMark/>
          </w:tcPr>
          <w:p w14:paraId="208879FA" w14:textId="77777777" w:rsidR="00434768" w:rsidRDefault="00434768">
            <w:pPr>
              <w:spacing w:after="0"/>
              <w:rPr>
                <w:sz w:val="24"/>
                <w:szCs w:val="24"/>
              </w:rPr>
            </w:pPr>
            <w:r>
              <w:t>ARABIC LETTER GHAIN</w:t>
            </w:r>
          </w:p>
        </w:tc>
      </w:tr>
      <w:tr w:rsidR="00434768" w14:paraId="5F6483EB" w14:textId="77777777" w:rsidTr="00D45533">
        <w:trPr>
          <w:tblCellSpacing w:w="15" w:type="dxa"/>
        </w:trPr>
        <w:tc>
          <w:tcPr>
            <w:tcW w:w="0" w:type="auto"/>
            <w:vAlign w:val="center"/>
            <w:hideMark/>
          </w:tcPr>
          <w:p w14:paraId="05A9EE83" w14:textId="77777777" w:rsidR="00434768" w:rsidRDefault="00434768">
            <w:pPr>
              <w:spacing w:after="0"/>
              <w:rPr>
                <w:sz w:val="24"/>
                <w:szCs w:val="24"/>
              </w:rPr>
            </w:pPr>
            <w:r>
              <w:t>5B</w:t>
            </w:r>
          </w:p>
        </w:tc>
        <w:tc>
          <w:tcPr>
            <w:tcW w:w="0" w:type="auto"/>
            <w:vAlign w:val="center"/>
            <w:hideMark/>
          </w:tcPr>
          <w:p w14:paraId="632FD63A" w14:textId="77777777" w:rsidR="00434768" w:rsidRDefault="00434768">
            <w:pPr>
              <w:spacing w:after="0"/>
              <w:rPr>
                <w:sz w:val="24"/>
                <w:szCs w:val="24"/>
              </w:rPr>
            </w:pPr>
            <w:r>
              <w:t>DB</w:t>
            </w:r>
          </w:p>
        </w:tc>
        <w:tc>
          <w:tcPr>
            <w:tcW w:w="0" w:type="auto"/>
            <w:vAlign w:val="center"/>
            <w:hideMark/>
          </w:tcPr>
          <w:p w14:paraId="3D3A6994" w14:textId="77777777" w:rsidR="00434768" w:rsidRDefault="00434768">
            <w:pPr>
              <w:spacing w:after="0"/>
              <w:rPr>
                <w:sz w:val="24"/>
                <w:szCs w:val="24"/>
              </w:rPr>
            </w:pPr>
            <w:r>
              <w:t>005B</w:t>
            </w:r>
          </w:p>
        </w:tc>
        <w:tc>
          <w:tcPr>
            <w:tcW w:w="0" w:type="auto"/>
            <w:vAlign w:val="center"/>
            <w:hideMark/>
          </w:tcPr>
          <w:p w14:paraId="04F12BEF" w14:textId="77777777" w:rsidR="00434768" w:rsidRDefault="00434768">
            <w:pPr>
              <w:spacing w:after="0"/>
              <w:rPr>
                <w:sz w:val="24"/>
                <w:szCs w:val="24"/>
              </w:rPr>
            </w:pPr>
            <w:r>
              <w:t>5B</w:t>
            </w:r>
          </w:p>
        </w:tc>
        <w:tc>
          <w:tcPr>
            <w:tcW w:w="0" w:type="auto"/>
            <w:vAlign w:val="center"/>
            <w:hideMark/>
          </w:tcPr>
          <w:p w14:paraId="332F2925"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334A488F" w14:textId="77777777" w:rsidR="00434768" w:rsidRDefault="00434768">
            <w:pPr>
              <w:spacing w:after="0"/>
              <w:rPr>
                <w:sz w:val="24"/>
                <w:szCs w:val="24"/>
              </w:rPr>
            </w:pPr>
          </w:p>
        </w:tc>
        <w:tc>
          <w:tcPr>
            <w:tcW w:w="0" w:type="auto"/>
            <w:vAlign w:val="center"/>
            <w:hideMark/>
          </w:tcPr>
          <w:p w14:paraId="43CE60CD" w14:textId="77777777" w:rsidR="00434768" w:rsidRDefault="00434768">
            <w:pPr>
              <w:spacing w:after="0"/>
              <w:rPr>
                <w:sz w:val="24"/>
                <w:szCs w:val="24"/>
              </w:rPr>
            </w:pPr>
            <w:r>
              <w:t>OPENING SQUARE BRACKET / LEFT SQUARE BRACKET</w:t>
            </w:r>
          </w:p>
        </w:tc>
      </w:tr>
      <w:tr w:rsidR="00434768" w14:paraId="5AEEC660" w14:textId="77777777" w:rsidTr="00D45533">
        <w:trPr>
          <w:tblCellSpacing w:w="15" w:type="dxa"/>
        </w:trPr>
        <w:tc>
          <w:tcPr>
            <w:tcW w:w="0" w:type="auto"/>
            <w:vAlign w:val="center"/>
            <w:hideMark/>
          </w:tcPr>
          <w:p w14:paraId="2E25BA58" w14:textId="77777777" w:rsidR="00434768" w:rsidRDefault="00434768">
            <w:pPr>
              <w:spacing w:after="0"/>
              <w:rPr>
                <w:sz w:val="24"/>
                <w:szCs w:val="24"/>
              </w:rPr>
            </w:pPr>
            <w:r>
              <w:t>5D</w:t>
            </w:r>
          </w:p>
        </w:tc>
        <w:tc>
          <w:tcPr>
            <w:tcW w:w="0" w:type="auto"/>
            <w:vAlign w:val="center"/>
            <w:hideMark/>
          </w:tcPr>
          <w:p w14:paraId="786A91FD" w14:textId="77777777" w:rsidR="00434768" w:rsidRDefault="00434768">
            <w:pPr>
              <w:spacing w:after="0"/>
              <w:rPr>
                <w:sz w:val="24"/>
                <w:szCs w:val="24"/>
              </w:rPr>
            </w:pPr>
            <w:r>
              <w:t>DD</w:t>
            </w:r>
          </w:p>
        </w:tc>
        <w:tc>
          <w:tcPr>
            <w:tcW w:w="0" w:type="auto"/>
            <w:vAlign w:val="center"/>
            <w:hideMark/>
          </w:tcPr>
          <w:p w14:paraId="2B6F96D0" w14:textId="77777777" w:rsidR="00434768" w:rsidRDefault="00434768">
            <w:pPr>
              <w:spacing w:after="0"/>
              <w:rPr>
                <w:sz w:val="24"/>
                <w:szCs w:val="24"/>
              </w:rPr>
            </w:pPr>
            <w:r>
              <w:t>005D</w:t>
            </w:r>
          </w:p>
        </w:tc>
        <w:tc>
          <w:tcPr>
            <w:tcW w:w="0" w:type="auto"/>
            <w:vAlign w:val="center"/>
            <w:hideMark/>
          </w:tcPr>
          <w:p w14:paraId="72F985CC" w14:textId="77777777" w:rsidR="00434768" w:rsidRDefault="00434768">
            <w:pPr>
              <w:spacing w:after="0"/>
              <w:rPr>
                <w:sz w:val="24"/>
                <w:szCs w:val="24"/>
              </w:rPr>
            </w:pPr>
            <w:r>
              <w:t>5D</w:t>
            </w:r>
          </w:p>
        </w:tc>
        <w:tc>
          <w:tcPr>
            <w:tcW w:w="0" w:type="auto"/>
            <w:vAlign w:val="center"/>
            <w:hideMark/>
          </w:tcPr>
          <w:p w14:paraId="698ED3F3"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27660066" w14:textId="77777777" w:rsidR="00434768" w:rsidRDefault="00434768">
            <w:pPr>
              <w:spacing w:after="0"/>
              <w:rPr>
                <w:sz w:val="24"/>
                <w:szCs w:val="24"/>
              </w:rPr>
            </w:pPr>
          </w:p>
        </w:tc>
        <w:tc>
          <w:tcPr>
            <w:tcW w:w="0" w:type="auto"/>
            <w:vAlign w:val="center"/>
            <w:hideMark/>
          </w:tcPr>
          <w:p w14:paraId="0F2A0AD8" w14:textId="77777777" w:rsidR="00434768" w:rsidRDefault="00434768">
            <w:pPr>
              <w:spacing w:after="0"/>
              <w:rPr>
                <w:sz w:val="24"/>
                <w:szCs w:val="24"/>
              </w:rPr>
            </w:pPr>
            <w:r>
              <w:t>CLOSING SQUARE BRACKET / RIGHT SQUARE BRACKET</w:t>
            </w:r>
          </w:p>
        </w:tc>
      </w:tr>
      <w:tr w:rsidR="00434768" w14:paraId="3DF7ABFB" w14:textId="77777777" w:rsidTr="00D45533">
        <w:trPr>
          <w:tblCellSpacing w:w="15" w:type="dxa"/>
        </w:trPr>
        <w:tc>
          <w:tcPr>
            <w:tcW w:w="0" w:type="auto"/>
            <w:vAlign w:val="center"/>
            <w:hideMark/>
          </w:tcPr>
          <w:p w14:paraId="153D3CC6" w14:textId="77777777" w:rsidR="00434768" w:rsidRDefault="00434768">
            <w:pPr>
              <w:spacing w:after="0"/>
              <w:rPr>
                <w:sz w:val="24"/>
                <w:szCs w:val="24"/>
              </w:rPr>
            </w:pPr>
            <w:r>
              <w:t>60</w:t>
            </w:r>
          </w:p>
        </w:tc>
        <w:tc>
          <w:tcPr>
            <w:tcW w:w="0" w:type="auto"/>
            <w:vAlign w:val="center"/>
            <w:hideMark/>
          </w:tcPr>
          <w:p w14:paraId="695140FC" w14:textId="77777777" w:rsidR="00434768" w:rsidRDefault="00434768">
            <w:pPr>
              <w:spacing w:after="0"/>
              <w:rPr>
                <w:sz w:val="24"/>
                <w:szCs w:val="24"/>
              </w:rPr>
            </w:pPr>
            <w:r>
              <w:t>E0</w:t>
            </w:r>
          </w:p>
        </w:tc>
        <w:tc>
          <w:tcPr>
            <w:tcW w:w="0" w:type="auto"/>
            <w:vAlign w:val="center"/>
            <w:hideMark/>
          </w:tcPr>
          <w:p w14:paraId="6D36E134" w14:textId="77777777" w:rsidR="00434768" w:rsidRDefault="00434768">
            <w:pPr>
              <w:spacing w:after="0"/>
              <w:rPr>
                <w:sz w:val="24"/>
                <w:szCs w:val="24"/>
              </w:rPr>
            </w:pPr>
            <w:r>
              <w:t>0640</w:t>
            </w:r>
          </w:p>
        </w:tc>
        <w:tc>
          <w:tcPr>
            <w:tcW w:w="0" w:type="auto"/>
            <w:vAlign w:val="center"/>
            <w:hideMark/>
          </w:tcPr>
          <w:p w14:paraId="6D6A8A0A" w14:textId="77777777" w:rsidR="00434768" w:rsidRDefault="00434768">
            <w:pPr>
              <w:spacing w:after="0"/>
              <w:rPr>
                <w:sz w:val="24"/>
                <w:szCs w:val="24"/>
              </w:rPr>
            </w:pPr>
            <w:r>
              <w:t>D980</w:t>
            </w:r>
          </w:p>
        </w:tc>
        <w:tc>
          <w:tcPr>
            <w:tcW w:w="0" w:type="auto"/>
            <w:vAlign w:val="center"/>
            <w:hideMark/>
          </w:tcPr>
          <w:p w14:paraId="2B3E8F1B" w14:textId="77777777" w:rsidR="00434768" w:rsidRDefault="00434768">
            <w:pPr>
              <w:spacing w:after="0"/>
              <w:rPr>
                <w:rFonts w:ascii="Lucida Sans Unicode" w:hAnsi="Lucida Sans Unicode" w:cs="Lucida Sans Unicode"/>
                <w:sz w:val="24"/>
                <w:szCs w:val="24"/>
              </w:rPr>
            </w:pPr>
            <w:r>
              <w:rPr>
                <w:rFonts w:ascii="Arial" w:hAnsi="Arial" w:cs="Arial"/>
              </w:rPr>
              <w:t>ـ</w:t>
            </w:r>
          </w:p>
        </w:tc>
        <w:tc>
          <w:tcPr>
            <w:tcW w:w="250" w:type="pct"/>
            <w:vAlign w:val="center"/>
            <w:hideMark/>
          </w:tcPr>
          <w:p w14:paraId="1A04C0D3" w14:textId="77777777" w:rsidR="00434768" w:rsidRDefault="00434768">
            <w:pPr>
              <w:spacing w:after="0"/>
              <w:rPr>
                <w:sz w:val="24"/>
                <w:szCs w:val="24"/>
              </w:rPr>
            </w:pPr>
          </w:p>
        </w:tc>
        <w:tc>
          <w:tcPr>
            <w:tcW w:w="0" w:type="auto"/>
            <w:vAlign w:val="center"/>
            <w:hideMark/>
          </w:tcPr>
          <w:p w14:paraId="4366131A" w14:textId="77777777" w:rsidR="00434768" w:rsidRDefault="00434768">
            <w:pPr>
              <w:spacing w:after="0"/>
              <w:rPr>
                <w:sz w:val="24"/>
                <w:szCs w:val="24"/>
              </w:rPr>
            </w:pPr>
            <w:r>
              <w:t>ARABIC TATWEEL</w:t>
            </w:r>
          </w:p>
        </w:tc>
      </w:tr>
      <w:tr w:rsidR="00434768" w14:paraId="4059792C" w14:textId="77777777" w:rsidTr="00D45533">
        <w:trPr>
          <w:tblCellSpacing w:w="15" w:type="dxa"/>
        </w:trPr>
        <w:tc>
          <w:tcPr>
            <w:tcW w:w="0" w:type="auto"/>
            <w:vAlign w:val="center"/>
            <w:hideMark/>
          </w:tcPr>
          <w:p w14:paraId="618D865C" w14:textId="77777777" w:rsidR="00434768" w:rsidRDefault="00434768">
            <w:pPr>
              <w:spacing w:after="0"/>
              <w:rPr>
                <w:sz w:val="24"/>
                <w:szCs w:val="24"/>
              </w:rPr>
            </w:pPr>
            <w:r>
              <w:t>61</w:t>
            </w:r>
          </w:p>
        </w:tc>
        <w:tc>
          <w:tcPr>
            <w:tcW w:w="0" w:type="auto"/>
            <w:vAlign w:val="center"/>
            <w:hideMark/>
          </w:tcPr>
          <w:p w14:paraId="0D6870E2" w14:textId="77777777" w:rsidR="00434768" w:rsidRDefault="00434768">
            <w:pPr>
              <w:spacing w:after="0"/>
              <w:rPr>
                <w:sz w:val="24"/>
                <w:szCs w:val="24"/>
              </w:rPr>
            </w:pPr>
            <w:r>
              <w:t>E1</w:t>
            </w:r>
          </w:p>
        </w:tc>
        <w:tc>
          <w:tcPr>
            <w:tcW w:w="0" w:type="auto"/>
            <w:vAlign w:val="center"/>
            <w:hideMark/>
          </w:tcPr>
          <w:p w14:paraId="7ABF526F" w14:textId="77777777" w:rsidR="00434768" w:rsidRDefault="00434768">
            <w:pPr>
              <w:spacing w:after="0"/>
              <w:rPr>
                <w:sz w:val="24"/>
                <w:szCs w:val="24"/>
              </w:rPr>
            </w:pPr>
            <w:r>
              <w:t>0641</w:t>
            </w:r>
          </w:p>
        </w:tc>
        <w:tc>
          <w:tcPr>
            <w:tcW w:w="0" w:type="auto"/>
            <w:vAlign w:val="center"/>
            <w:hideMark/>
          </w:tcPr>
          <w:p w14:paraId="18CA5F58" w14:textId="77777777" w:rsidR="00434768" w:rsidRDefault="00434768">
            <w:pPr>
              <w:spacing w:after="0"/>
              <w:rPr>
                <w:sz w:val="24"/>
                <w:szCs w:val="24"/>
              </w:rPr>
            </w:pPr>
            <w:r>
              <w:t>D981</w:t>
            </w:r>
          </w:p>
        </w:tc>
        <w:tc>
          <w:tcPr>
            <w:tcW w:w="0" w:type="auto"/>
            <w:vAlign w:val="center"/>
            <w:hideMark/>
          </w:tcPr>
          <w:p w14:paraId="26B85F8E" w14:textId="77777777" w:rsidR="00434768" w:rsidRDefault="00434768">
            <w:pPr>
              <w:spacing w:after="0"/>
              <w:rPr>
                <w:rFonts w:ascii="Lucida Sans Unicode" w:hAnsi="Lucida Sans Unicode" w:cs="Lucida Sans Unicode"/>
                <w:sz w:val="24"/>
                <w:szCs w:val="24"/>
              </w:rPr>
            </w:pPr>
            <w:r>
              <w:rPr>
                <w:rFonts w:ascii="Arial" w:hAnsi="Arial" w:cs="Arial"/>
              </w:rPr>
              <w:t>ف</w:t>
            </w:r>
          </w:p>
        </w:tc>
        <w:tc>
          <w:tcPr>
            <w:tcW w:w="250" w:type="pct"/>
            <w:vAlign w:val="center"/>
            <w:hideMark/>
          </w:tcPr>
          <w:p w14:paraId="0A3680FD" w14:textId="77777777" w:rsidR="00434768" w:rsidRDefault="00434768">
            <w:pPr>
              <w:spacing w:after="0"/>
              <w:rPr>
                <w:sz w:val="24"/>
                <w:szCs w:val="24"/>
              </w:rPr>
            </w:pPr>
          </w:p>
        </w:tc>
        <w:tc>
          <w:tcPr>
            <w:tcW w:w="0" w:type="auto"/>
            <w:vAlign w:val="center"/>
            <w:hideMark/>
          </w:tcPr>
          <w:p w14:paraId="67FF1870" w14:textId="77777777" w:rsidR="00434768" w:rsidRDefault="00434768">
            <w:pPr>
              <w:spacing w:after="0"/>
              <w:rPr>
                <w:sz w:val="24"/>
                <w:szCs w:val="24"/>
              </w:rPr>
            </w:pPr>
            <w:r>
              <w:t>ARABIC LETTER FEH</w:t>
            </w:r>
          </w:p>
        </w:tc>
      </w:tr>
      <w:tr w:rsidR="00434768" w14:paraId="773F2887" w14:textId="77777777" w:rsidTr="00D45533">
        <w:trPr>
          <w:tblCellSpacing w:w="15" w:type="dxa"/>
        </w:trPr>
        <w:tc>
          <w:tcPr>
            <w:tcW w:w="0" w:type="auto"/>
            <w:vAlign w:val="center"/>
            <w:hideMark/>
          </w:tcPr>
          <w:p w14:paraId="438A69D2" w14:textId="77777777" w:rsidR="00434768" w:rsidRDefault="00434768">
            <w:pPr>
              <w:spacing w:after="0"/>
              <w:rPr>
                <w:sz w:val="24"/>
                <w:szCs w:val="24"/>
              </w:rPr>
            </w:pPr>
            <w:r>
              <w:t>62</w:t>
            </w:r>
          </w:p>
        </w:tc>
        <w:tc>
          <w:tcPr>
            <w:tcW w:w="0" w:type="auto"/>
            <w:vAlign w:val="center"/>
            <w:hideMark/>
          </w:tcPr>
          <w:p w14:paraId="300A7927" w14:textId="77777777" w:rsidR="00434768" w:rsidRDefault="00434768">
            <w:pPr>
              <w:spacing w:after="0"/>
              <w:rPr>
                <w:sz w:val="24"/>
                <w:szCs w:val="24"/>
              </w:rPr>
            </w:pPr>
            <w:r>
              <w:t>E2</w:t>
            </w:r>
          </w:p>
        </w:tc>
        <w:tc>
          <w:tcPr>
            <w:tcW w:w="0" w:type="auto"/>
            <w:vAlign w:val="center"/>
            <w:hideMark/>
          </w:tcPr>
          <w:p w14:paraId="1CD69B2C" w14:textId="77777777" w:rsidR="00434768" w:rsidRDefault="00434768">
            <w:pPr>
              <w:spacing w:after="0"/>
              <w:rPr>
                <w:sz w:val="24"/>
                <w:szCs w:val="24"/>
              </w:rPr>
            </w:pPr>
            <w:r>
              <w:t>0642</w:t>
            </w:r>
          </w:p>
        </w:tc>
        <w:tc>
          <w:tcPr>
            <w:tcW w:w="0" w:type="auto"/>
            <w:vAlign w:val="center"/>
            <w:hideMark/>
          </w:tcPr>
          <w:p w14:paraId="700B9DD4" w14:textId="77777777" w:rsidR="00434768" w:rsidRDefault="00434768">
            <w:pPr>
              <w:spacing w:after="0"/>
              <w:rPr>
                <w:sz w:val="24"/>
                <w:szCs w:val="24"/>
              </w:rPr>
            </w:pPr>
            <w:r>
              <w:t>D982</w:t>
            </w:r>
          </w:p>
        </w:tc>
        <w:tc>
          <w:tcPr>
            <w:tcW w:w="0" w:type="auto"/>
            <w:vAlign w:val="center"/>
            <w:hideMark/>
          </w:tcPr>
          <w:p w14:paraId="08B2CCB9" w14:textId="77777777" w:rsidR="00434768" w:rsidRDefault="00434768">
            <w:pPr>
              <w:spacing w:after="0"/>
              <w:rPr>
                <w:rFonts w:ascii="Lucida Sans Unicode" w:hAnsi="Lucida Sans Unicode" w:cs="Lucida Sans Unicode"/>
                <w:sz w:val="24"/>
                <w:szCs w:val="24"/>
              </w:rPr>
            </w:pPr>
            <w:r>
              <w:rPr>
                <w:rFonts w:ascii="Arial" w:hAnsi="Arial" w:cs="Arial"/>
              </w:rPr>
              <w:t>ق</w:t>
            </w:r>
          </w:p>
        </w:tc>
        <w:tc>
          <w:tcPr>
            <w:tcW w:w="250" w:type="pct"/>
            <w:vAlign w:val="center"/>
            <w:hideMark/>
          </w:tcPr>
          <w:p w14:paraId="4E648EAD" w14:textId="77777777" w:rsidR="00434768" w:rsidRDefault="00434768">
            <w:pPr>
              <w:spacing w:after="0"/>
              <w:rPr>
                <w:sz w:val="24"/>
                <w:szCs w:val="24"/>
              </w:rPr>
            </w:pPr>
          </w:p>
        </w:tc>
        <w:tc>
          <w:tcPr>
            <w:tcW w:w="0" w:type="auto"/>
            <w:vAlign w:val="center"/>
            <w:hideMark/>
          </w:tcPr>
          <w:p w14:paraId="02C268E7" w14:textId="77777777" w:rsidR="00434768" w:rsidRDefault="00434768">
            <w:pPr>
              <w:spacing w:after="0"/>
              <w:rPr>
                <w:sz w:val="24"/>
                <w:szCs w:val="24"/>
              </w:rPr>
            </w:pPr>
            <w:r>
              <w:t>ARABIC LETTER QAF</w:t>
            </w:r>
          </w:p>
        </w:tc>
      </w:tr>
      <w:tr w:rsidR="00434768" w14:paraId="14CA266B" w14:textId="77777777" w:rsidTr="00D45533">
        <w:trPr>
          <w:tblCellSpacing w:w="15" w:type="dxa"/>
        </w:trPr>
        <w:tc>
          <w:tcPr>
            <w:tcW w:w="0" w:type="auto"/>
            <w:vAlign w:val="center"/>
            <w:hideMark/>
          </w:tcPr>
          <w:p w14:paraId="4D02AF3E" w14:textId="77777777" w:rsidR="00434768" w:rsidRDefault="00434768">
            <w:pPr>
              <w:spacing w:after="0"/>
              <w:rPr>
                <w:sz w:val="24"/>
                <w:szCs w:val="24"/>
              </w:rPr>
            </w:pPr>
            <w:r>
              <w:t>63</w:t>
            </w:r>
          </w:p>
        </w:tc>
        <w:tc>
          <w:tcPr>
            <w:tcW w:w="0" w:type="auto"/>
            <w:vAlign w:val="center"/>
            <w:hideMark/>
          </w:tcPr>
          <w:p w14:paraId="7B09B32A" w14:textId="77777777" w:rsidR="00434768" w:rsidRDefault="00434768">
            <w:pPr>
              <w:spacing w:after="0"/>
              <w:rPr>
                <w:sz w:val="24"/>
                <w:szCs w:val="24"/>
              </w:rPr>
            </w:pPr>
            <w:r>
              <w:t>E3</w:t>
            </w:r>
          </w:p>
        </w:tc>
        <w:tc>
          <w:tcPr>
            <w:tcW w:w="0" w:type="auto"/>
            <w:vAlign w:val="center"/>
            <w:hideMark/>
          </w:tcPr>
          <w:p w14:paraId="3E2B43B3" w14:textId="77777777" w:rsidR="00434768" w:rsidRDefault="00434768">
            <w:pPr>
              <w:spacing w:after="0"/>
              <w:rPr>
                <w:sz w:val="24"/>
                <w:szCs w:val="24"/>
              </w:rPr>
            </w:pPr>
            <w:r>
              <w:t>0643</w:t>
            </w:r>
          </w:p>
        </w:tc>
        <w:tc>
          <w:tcPr>
            <w:tcW w:w="0" w:type="auto"/>
            <w:vAlign w:val="center"/>
            <w:hideMark/>
          </w:tcPr>
          <w:p w14:paraId="1CD1042B" w14:textId="77777777" w:rsidR="00434768" w:rsidRDefault="00434768">
            <w:pPr>
              <w:spacing w:after="0"/>
              <w:rPr>
                <w:sz w:val="24"/>
                <w:szCs w:val="24"/>
              </w:rPr>
            </w:pPr>
            <w:r>
              <w:t>D983</w:t>
            </w:r>
          </w:p>
        </w:tc>
        <w:tc>
          <w:tcPr>
            <w:tcW w:w="0" w:type="auto"/>
            <w:vAlign w:val="center"/>
            <w:hideMark/>
          </w:tcPr>
          <w:p w14:paraId="1999ACCE" w14:textId="77777777" w:rsidR="00434768" w:rsidRDefault="00434768">
            <w:pPr>
              <w:spacing w:after="0"/>
              <w:rPr>
                <w:rFonts w:ascii="Lucida Sans Unicode" w:hAnsi="Lucida Sans Unicode" w:cs="Lucida Sans Unicode"/>
                <w:sz w:val="24"/>
                <w:szCs w:val="24"/>
              </w:rPr>
            </w:pPr>
            <w:r>
              <w:rPr>
                <w:rFonts w:ascii="Arial" w:hAnsi="Arial" w:cs="Arial"/>
              </w:rPr>
              <w:t>ك</w:t>
            </w:r>
          </w:p>
        </w:tc>
        <w:tc>
          <w:tcPr>
            <w:tcW w:w="250" w:type="pct"/>
            <w:vAlign w:val="center"/>
            <w:hideMark/>
          </w:tcPr>
          <w:p w14:paraId="378723BE" w14:textId="77777777" w:rsidR="00434768" w:rsidRDefault="00434768">
            <w:pPr>
              <w:spacing w:after="0"/>
              <w:rPr>
                <w:sz w:val="24"/>
                <w:szCs w:val="24"/>
              </w:rPr>
            </w:pPr>
          </w:p>
        </w:tc>
        <w:tc>
          <w:tcPr>
            <w:tcW w:w="0" w:type="auto"/>
            <w:vAlign w:val="center"/>
            <w:hideMark/>
          </w:tcPr>
          <w:p w14:paraId="5672FFBF" w14:textId="77777777" w:rsidR="00434768" w:rsidRDefault="00434768">
            <w:pPr>
              <w:spacing w:after="0"/>
              <w:rPr>
                <w:sz w:val="24"/>
                <w:szCs w:val="24"/>
              </w:rPr>
            </w:pPr>
            <w:r>
              <w:t>ARABIC LETTER KAF</w:t>
            </w:r>
          </w:p>
        </w:tc>
      </w:tr>
      <w:tr w:rsidR="00434768" w14:paraId="507B8968" w14:textId="77777777" w:rsidTr="00D45533">
        <w:trPr>
          <w:tblCellSpacing w:w="15" w:type="dxa"/>
        </w:trPr>
        <w:tc>
          <w:tcPr>
            <w:tcW w:w="0" w:type="auto"/>
            <w:vAlign w:val="center"/>
            <w:hideMark/>
          </w:tcPr>
          <w:p w14:paraId="2A309D28" w14:textId="77777777" w:rsidR="00434768" w:rsidRDefault="00434768">
            <w:pPr>
              <w:spacing w:after="0"/>
              <w:rPr>
                <w:sz w:val="24"/>
                <w:szCs w:val="24"/>
              </w:rPr>
            </w:pPr>
            <w:r>
              <w:t>64</w:t>
            </w:r>
          </w:p>
        </w:tc>
        <w:tc>
          <w:tcPr>
            <w:tcW w:w="0" w:type="auto"/>
            <w:vAlign w:val="center"/>
            <w:hideMark/>
          </w:tcPr>
          <w:p w14:paraId="2609C98C" w14:textId="77777777" w:rsidR="00434768" w:rsidRDefault="00434768">
            <w:pPr>
              <w:spacing w:after="0"/>
              <w:rPr>
                <w:sz w:val="24"/>
                <w:szCs w:val="24"/>
              </w:rPr>
            </w:pPr>
            <w:r>
              <w:t>E4</w:t>
            </w:r>
          </w:p>
        </w:tc>
        <w:tc>
          <w:tcPr>
            <w:tcW w:w="0" w:type="auto"/>
            <w:vAlign w:val="center"/>
            <w:hideMark/>
          </w:tcPr>
          <w:p w14:paraId="6085B44F" w14:textId="77777777" w:rsidR="00434768" w:rsidRDefault="00434768">
            <w:pPr>
              <w:spacing w:after="0"/>
              <w:rPr>
                <w:sz w:val="24"/>
                <w:szCs w:val="24"/>
              </w:rPr>
            </w:pPr>
            <w:r>
              <w:t>0644</w:t>
            </w:r>
          </w:p>
        </w:tc>
        <w:tc>
          <w:tcPr>
            <w:tcW w:w="0" w:type="auto"/>
            <w:vAlign w:val="center"/>
            <w:hideMark/>
          </w:tcPr>
          <w:p w14:paraId="04631A3D" w14:textId="77777777" w:rsidR="00434768" w:rsidRDefault="00434768">
            <w:pPr>
              <w:spacing w:after="0"/>
              <w:rPr>
                <w:sz w:val="24"/>
                <w:szCs w:val="24"/>
              </w:rPr>
            </w:pPr>
            <w:r>
              <w:t>D984</w:t>
            </w:r>
          </w:p>
        </w:tc>
        <w:tc>
          <w:tcPr>
            <w:tcW w:w="0" w:type="auto"/>
            <w:vAlign w:val="center"/>
            <w:hideMark/>
          </w:tcPr>
          <w:p w14:paraId="68F239F9" w14:textId="77777777" w:rsidR="00434768" w:rsidRDefault="00434768">
            <w:pPr>
              <w:spacing w:after="0"/>
              <w:rPr>
                <w:rFonts w:ascii="Lucida Sans Unicode" w:hAnsi="Lucida Sans Unicode" w:cs="Lucida Sans Unicode"/>
                <w:sz w:val="24"/>
                <w:szCs w:val="24"/>
              </w:rPr>
            </w:pPr>
            <w:r>
              <w:rPr>
                <w:rFonts w:ascii="Arial" w:hAnsi="Arial" w:cs="Arial"/>
              </w:rPr>
              <w:t>ل</w:t>
            </w:r>
          </w:p>
        </w:tc>
        <w:tc>
          <w:tcPr>
            <w:tcW w:w="250" w:type="pct"/>
            <w:vAlign w:val="center"/>
            <w:hideMark/>
          </w:tcPr>
          <w:p w14:paraId="2FA6FEEB" w14:textId="77777777" w:rsidR="00434768" w:rsidRDefault="00434768">
            <w:pPr>
              <w:spacing w:after="0"/>
              <w:rPr>
                <w:sz w:val="24"/>
                <w:szCs w:val="24"/>
              </w:rPr>
            </w:pPr>
          </w:p>
        </w:tc>
        <w:tc>
          <w:tcPr>
            <w:tcW w:w="0" w:type="auto"/>
            <w:vAlign w:val="center"/>
            <w:hideMark/>
          </w:tcPr>
          <w:p w14:paraId="348E41B5" w14:textId="77777777" w:rsidR="00434768" w:rsidRDefault="00434768">
            <w:pPr>
              <w:spacing w:after="0"/>
              <w:rPr>
                <w:sz w:val="24"/>
                <w:szCs w:val="24"/>
              </w:rPr>
            </w:pPr>
            <w:r>
              <w:t>ARABIC LETTER LAM</w:t>
            </w:r>
          </w:p>
        </w:tc>
      </w:tr>
      <w:tr w:rsidR="00434768" w14:paraId="591B0DCD" w14:textId="77777777" w:rsidTr="00D45533">
        <w:trPr>
          <w:tblCellSpacing w:w="15" w:type="dxa"/>
        </w:trPr>
        <w:tc>
          <w:tcPr>
            <w:tcW w:w="0" w:type="auto"/>
            <w:vAlign w:val="center"/>
            <w:hideMark/>
          </w:tcPr>
          <w:p w14:paraId="2E532DA7" w14:textId="77777777" w:rsidR="00434768" w:rsidRDefault="00434768">
            <w:pPr>
              <w:spacing w:after="0"/>
              <w:rPr>
                <w:sz w:val="24"/>
                <w:szCs w:val="24"/>
              </w:rPr>
            </w:pPr>
            <w:r>
              <w:t>65</w:t>
            </w:r>
          </w:p>
        </w:tc>
        <w:tc>
          <w:tcPr>
            <w:tcW w:w="0" w:type="auto"/>
            <w:vAlign w:val="center"/>
            <w:hideMark/>
          </w:tcPr>
          <w:p w14:paraId="480B3576" w14:textId="77777777" w:rsidR="00434768" w:rsidRDefault="00434768">
            <w:pPr>
              <w:spacing w:after="0"/>
              <w:rPr>
                <w:sz w:val="24"/>
                <w:szCs w:val="24"/>
              </w:rPr>
            </w:pPr>
            <w:r>
              <w:t>E5</w:t>
            </w:r>
          </w:p>
        </w:tc>
        <w:tc>
          <w:tcPr>
            <w:tcW w:w="0" w:type="auto"/>
            <w:vAlign w:val="center"/>
            <w:hideMark/>
          </w:tcPr>
          <w:p w14:paraId="710EC8E1" w14:textId="77777777" w:rsidR="00434768" w:rsidRDefault="00434768">
            <w:pPr>
              <w:spacing w:after="0"/>
              <w:rPr>
                <w:sz w:val="24"/>
                <w:szCs w:val="24"/>
              </w:rPr>
            </w:pPr>
            <w:r>
              <w:t>0645</w:t>
            </w:r>
          </w:p>
        </w:tc>
        <w:tc>
          <w:tcPr>
            <w:tcW w:w="0" w:type="auto"/>
            <w:vAlign w:val="center"/>
            <w:hideMark/>
          </w:tcPr>
          <w:p w14:paraId="5F3D57D9" w14:textId="77777777" w:rsidR="00434768" w:rsidRDefault="00434768">
            <w:pPr>
              <w:spacing w:after="0"/>
              <w:rPr>
                <w:sz w:val="24"/>
                <w:szCs w:val="24"/>
              </w:rPr>
            </w:pPr>
            <w:r>
              <w:t>D985</w:t>
            </w:r>
          </w:p>
        </w:tc>
        <w:tc>
          <w:tcPr>
            <w:tcW w:w="0" w:type="auto"/>
            <w:vAlign w:val="center"/>
            <w:hideMark/>
          </w:tcPr>
          <w:p w14:paraId="4F600044" w14:textId="77777777" w:rsidR="00434768" w:rsidRDefault="00434768">
            <w:pPr>
              <w:spacing w:after="0"/>
              <w:rPr>
                <w:rFonts w:ascii="Lucida Sans Unicode" w:hAnsi="Lucida Sans Unicode" w:cs="Lucida Sans Unicode"/>
                <w:sz w:val="24"/>
                <w:szCs w:val="24"/>
              </w:rPr>
            </w:pPr>
            <w:r>
              <w:rPr>
                <w:rFonts w:ascii="Arial" w:hAnsi="Arial" w:cs="Arial"/>
              </w:rPr>
              <w:t>م</w:t>
            </w:r>
          </w:p>
        </w:tc>
        <w:tc>
          <w:tcPr>
            <w:tcW w:w="250" w:type="pct"/>
            <w:vAlign w:val="center"/>
            <w:hideMark/>
          </w:tcPr>
          <w:p w14:paraId="30F701C7" w14:textId="77777777" w:rsidR="00434768" w:rsidRDefault="00434768">
            <w:pPr>
              <w:spacing w:after="0"/>
              <w:rPr>
                <w:sz w:val="24"/>
                <w:szCs w:val="24"/>
              </w:rPr>
            </w:pPr>
          </w:p>
        </w:tc>
        <w:tc>
          <w:tcPr>
            <w:tcW w:w="0" w:type="auto"/>
            <w:vAlign w:val="center"/>
            <w:hideMark/>
          </w:tcPr>
          <w:p w14:paraId="0F0BF74D" w14:textId="77777777" w:rsidR="00434768" w:rsidRDefault="00434768">
            <w:pPr>
              <w:spacing w:after="0"/>
              <w:rPr>
                <w:sz w:val="24"/>
                <w:szCs w:val="24"/>
              </w:rPr>
            </w:pPr>
            <w:r>
              <w:t>ARABIC LETTER MEEM</w:t>
            </w:r>
          </w:p>
        </w:tc>
      </w:tr>
      <w:tr w:rsidR="00434768" w14:paraId="3D6E0759" w14:textId="77777777" w:rsidTr="00D45533">
        <w:trPr>
          <w:tblCellSpacing w:w="15" w:type="dxa"/>
        </w:trPr>
        <w:tc>
          <w:tcPr>
            <w:tcW w:w="0" w:type="auto"/>
            <w:vAlign w:val="center"/>
            <w:hideMark/>
          </w:tcPr>
          <w:p w14:paraId="7DED6096" w14:textId="77777777" w:rsidR="00434768" w:rsidRDefault="00434768">
            <w:pPr>
              <w:spacing w:after="0"/>
              <w:rPr>
                <w:sz w:val="24"/>
                <w:szCs w:val="24"/>
              </w:rPr>
            </w:pPr>
            <w:r>
              <w:t>66</w:t>
            </w:r>
          </w:p>
        </w:tc>
        <w:tc>
          <w:tcPr>
            <w:tcW w:w="0" w:type="auto"/>
            <w:vAlign w:val="center"/>
            <w:hideMark/>
          </w:tcPr>
          <w:p w14:paraId="169F6902" w14:textId="77777777" w:rsidR="00434768" w:rsidRDefault="00434768">
            <w:pPr>
              <w:spacing w:after="0"/>
              <w:rPr>
                <w:sz w:val="24"/>
                <w:szCs w:val="24"/>
              </w:rPr>
            </w:pPr>
            <w:r>
              <w:t>E6</w:t>
            </w:r>
          </w:p>
        </w:tc>
        <w:tc>
          <w:tcPr>
            <w:tcW w:w="0" w:type="auto"/>
            <w:vAlign w:val="center"/>
            <w:hideMark/>
          </w:tcPr>
          <w:p w14:paraId="7C8C37C8" w14:textId="77777777" w:rsidR="00434768" w:rsidRDefault="00434768">
            <w:pPr>
              <w:spacing w:after="0"/>
              <w:rPr>
                <w:sz w:val="24"/>
                <w:szCs w:val="24"/>
              </w:rPr>
            </w:pPr>
            <w:r>
              <w:t>0646</w:t>
            </w:r>
          </w:p>
        </w:tc>
        <w:tc>
          <w:tcPr>
            <w:tcW w:w="0" w:type="auto"/>
            <w:vAlign w:val="center"/>
            <w:hideMark/>
          </w:tcPr>
          <w:p w14:paraId="2A44ED7E" w14:textId="77777777" w:rsidR="00434768" w:rsidRDefault="00434768">
            <w:pPr>
              <w:spacing w:after="0"/>
              <w:rPr>
                <w:sz w:val="24"/>
                <w:szCs w:val="24"/>
              </w:rPr>
            </w:pPr>
            <w:r>
              <w:t>D986</w:t>
            </w:r>
          </w:p>
        </w:tc>
        <w:tc>
          <w:tcPr>
            <w:tcW w:w="0" w:type="auto"/>
            <w:vAlign w:val="center"/>
            <w:hideMark/>
          </w:tcPr>
          <w:p w14:paraId="3157BBBD" w14:textId="77777777" w:rsidR="00434768" w:rsidRDefault="00434768">
            <w:pPr>
              <w:spacing w:after="0"/>
              <w:rPr>
                <w:rFonts w:ascii="Lucida Sans Unicode" w:hAnsi="Lucida Sans Unicode" w:cs="Lucida Sans Unicode"/>
                <w:sz w:val="24"/>
                <w:szCs w:val="24"/>
              </w:rPr>
            </w:pPr>
            <w:r>
              <w:rPr>
                <w:rFonts w:ascii="Arial" w:hAnsi="Arial" w:cs="Arial"/>
              </w:rPr>
              <w:t>ن</w:t>
            </w:r>
          </w:p>
        </w:tc>
        <w:tc>
          <w:tcPr>
            <w:tcW w:w="250" w:type="pct"/>
            <w:vAlign w:val="center"/>
            <w:hideMark/>
          </w:tcPr>
          <w:p w14:paraId="0DCA07A6" w14:textId="77777777" w:rsidR="00434768" w:rsidRDefault="00434768">
            <w:pPr>
              <w:spacing w:after="0"/>
              <w:rPr>
                <w:sz w:val="24"/>
                <w:szCs w:val="24"/>
              </w:rPr>
            </w:pPr>
          </w:p>
        </w:tc>
        <w:tc>
          <w:tcPr>
            <w:tcW w:w="0" w:type="auto"/>
            <w:vAlign w:val="center"/>
            <w:hideMark/>
          </w:tcPr>
          <w:p w14:paraId="1A941172" w14:textId="77777777" w:rsidR="00434768" w:rsidRDefault="00434768">
            <w:pPr>
              <w:spacing w:after="0"/>
              <w:rPr>
                <w:sz w:val="24"/>
                <w:szCs w:val="24"/>
              </w:rPr>
            </w:pPr>
            <w:r>
              <w:t>ARABIC LETTER NOON</w:t>
            </w:r>
          </w:p>
        </w:tc>
      </w:tr>
      <w:tr w:rsidR="00434768" w14:paraId="1C7BEFC9" w14:textId="77777777" w:rsidTr="00D45533">
        <w:trPr>
          <w:tblCellSpacing w:w="15" w:type="dxa"/>
        </w:trPr>
        <w:tc>
          <w:tcPr>
            <w:tcW w:w="0" w:type="auto"/>
            <w:vAlign w:val="center"/>
            <w:hideMark/>
          </w:tcPr>
          <w:p w14:paraId="411CBF5E" w14:textId="77777777" w:rsidR="00434768" w:rsidRDefault="00434768">
            <w:pPr>
              <w:spacing w:after="0"/>
              <w:rPr>
                <w:sz w:val="24"/>
                <w:szCs w:val="24"/>
              </w:rPr>
            </w:pPr>
            <w:r>
              <w:t>6</w:t>
            </w:r>
            <w:r w:rsidRPr="00CB42CB">
              <w:rPr>
                <w:strike/>
              </w:rPr>
              <w:t>7</w:t>
            </w:r>
          </w:p>
        </w:tc>
        <w:tc>
          <w:tcPr>
            <w:tcW w:w="0" w:type="auto"/>
            <w:vAlign w:val="center"/>
            <w:hideMark/>
          </w:tcPr>
          <w:p w14:paraId="06E6516B" w14:textId="77777777" w:rsidR="00434768" w:rsidRDefault="00434768">
            <w:pPr>
              <w:spacing w:after="0"/>
              <w:rPr>
                <w:sz w:val="24"/>
                <w:szCs w:val="24"/>
              </w:rPr>
            </w:pPr>
            <w:r>
              <w:t>E</w:t>
            </w:r>
            <w:r w:rsidRPr="00CB42CB">
              <w:rPr>
                <w:strike/>
              </w:rPr>
              <w:t>7</w:t>
            </w:r>
          </w:p>
        </w:tc>
        <w:tc>
          <w:tcPr>
            <w:tcW w:w="0" w:type="auto"/>
            <w:vAlign w:val="center"/>
            <w:hideMark/>
          </w:tcPr>
          <w:p w14:paraId="4CCE284C" w14:textId="77777777" w:rsidR="00434768" w:rsidRDefault="00434768">
            <w:pPr>
              <w:spacing w:after="0"/>
              <w:rPr>
                <w:sz w:val="24"/>
                <w:szCs w:val="24"/>
              </w:rPr>
            </w:pPr>
            <w:r>
              <w:t>064</w:t>
            </w:r>
            <w:r w:rsidRPr="00CB42CB">
              <w:rPr>
                <w:strike/>
              </w:rPr>
              <w:t>7</w:t>
            </w:r>
          </w:p>
        </w:tc>
        <w:tc>
          <w:tcPr>
            <w:tcW w:w="0" w:type="auto"/>
            <w:vAlign w:val="center"/>
            <w:hideMark/>
          </w:tcPr>
          <w:p w14:paraId="1BECCED1" w14:textId="77777777" w:rsidR="00434768" w:rsidRDefault="00434768">
            <w:pPr>
              <w:spacing w:after="0"/>
              <w:rPr>
                <w:sz w:val="24"/>
                <w:szCs w:val="24"/>
              </w:rPr>
            </w:pPr>
            <w:r>
              <w:t>D98</w:t>
            </w:r>
            <w:r w:rsidRPr="00CB42CB">
              <w:rPr>
                <w:strike/>
              </w:rPr>
              <w:t>7</w:t>
            </w:r>
          </w:p>
        </w:tc>
        <w:tc>
          <w:tcPr>
            <w:tcW w:w="0" w:type="auto"/>
            <w:vAlign w:val="center"/>
            <w:hideMark/>
          </w:tcPr>
          <w:p w14:paraId="66C6EE48" w14:textId="77777777" w:rsidR="00434768" w:rsidRDefault="00434768">
            <w:pPr>
              <w:spacing w:after="0"/>
              <w:rPr>
                <w:rFonts w:ascii="Lucida Sans Unicode" w:hAnsi="Lucida Sans Unicode" w:cs="Lucida Sans Unicode"/>
                <w:sz w:val="24"/>
                <w:szCs w:val="24"/>
              </w:rPr>
            </w:pPr>
            <w:r>
              <w:rPr>
                <w:rFonts w:ascii="Arial" w:hAnsi="Arial" w:cs="Arial"/>
              </w:rPr>
              <w:t>ه</w:t>
            </w:r>
          </w:p>
        </w:tc>
        <w:tc>
          <w:tcPr>
            <w:tcW w:w="250" w:type="pct"/>
            <w:vAlign w:val="center"/>
            <w:hideMark/>
          </w:tcPr>
          <w:p w14:paraId="78B02F7F" w14:textId="77777777" w:rsidR="00434768" w:rsidRDefault="00434768">
            <w:pPr>
              <w:spacing w:after="0"/>
              <w:rPr>
                <w:sz w:val="24"/>
                <w:szCs w:val="24"/>
              </w:rPr>
            </w:pPr>
          </w:p>
        </w:tc>
        <w:tc>
          <w:tcPr>
            <w:tcW w:w="0" w:type="auto"/>
            <w:vAlign w:val="center"/>
            <w:hideMark/>
          </w:tcPr>
          <w:p w14:paraId="1A1B1832" w14:textId="77777777" w:rsidR="00434768" w:rsidRDefault="00434768">
            <w:pPr>
              <w:spacing w:after="0"/>
              <w:rPr>
                <w:sz w:val="24"/>
                <w:szCs w:val="24"/>
              </w:rPr>
            </w:pPr>
            <w:r>
              <w:t>ARABIC LETTER HEH</w:t>
            </w:r>
          </w:p>
        </w:tc>
      </w:tr>
      <w:tr w:rsidR="00434768" w14:paraId="48E0AFFD" w14:textId="77777777" w:rsidTr="00D45533">
        <w:trPr>
          <w:tblCellSpacing w:w="15" w:type="dxa"/>
        </w:trPr>
        <w:tc>
          <w:tcPr>
            <w:tcW w:w="0" w:type="auto"/>
            <w:vAlign w:val="center"/>
            <w:hideMark/>
          </w:tcPr>
          <w:p w14:paraId="59AABFA5" w14:textId="77777777" w:rsidR="00434768" w:rsidRDefault="00434768">
            <w:pPr>
              <w:spacing w:after="0"/>
              <w:rPr>
                <w:sz w:val="24"/>
                <w:szCs w:val="24"/>
              </w:rPr>
            </w:pPr>
            <w:r>
              <w:t>68</w:t>
            </w:r>
          </w:p>
        </w:tc>
        <w:tc>
          <w:tcPr>
            <w:tcW w:w="0" w:type="auto"/>
            <w:vAlign w:val="center"/>
            <w:hideMark/>
          </w:tcPr>
          <w:p w14:paraId="0686FDAD" w14:textId="77777777" w:rsidR="00434768" w:rsidRDefault="00434768">
            <w:pPr>
              <w:spacing w:after="0"/>
              <w:rPr>
                <w:sz w:val="24"/>
                <w:szCs w:val="24"/>
              </w:rPr>
            </w:pPr>
            <w:r>
              <w:t>E8</w:t>
            </w:r>
          </w:p>
        </w:tc>
        <w:tc>
          <w:tcPr>
            <w:tcW w:w="0" w:type="auto"/>
            <w:vAlign w:val="center"/>
            <w:hideMark/>
          </w:tcPr>
          <w:p w14:paraId="03BE9C6F" w14:textId="77777777" w:rsidR="00434768" w:rsidRDefault="00434768">
            <w:pPr>
              <w:spacing w:after="0"/>
              <w:rPr>
                <w:sz w:val="24"/>
                <w:szCs w:val="24"/>
              </w:rPr>
            </w:pPr>
            <w:r>
              <w:t>0648</w:t>
            </w:r>
          </w:p>
        </w:tc>
        <w:tc>
          <w:tcPr>
            <w:tcW w:w="0" w:type="auto"/>
            <w:vAlign w:val="center"/>
            <w:hideMark/>
          </w:tcPr>
          <w:p w14:paraId="428405D9" w14:textId="77777777" w:rsidR="00434768" w:rsidRDefault="00434768">
            <w:pPr>
              <w:spacing w:after="0"/>
              <w:rPr>
                <w:sz w:val="24"/>
                <w:szCs w:val="24"/>
              </w:rPr>
            </w:pPr>
            <w:r>
              <w:t>D988</w:t>
            </w:r>
          </w:p>
        </w:tc>
        <w:tc>
          <w:tcPr>
            <w:tcW w:w="0" w:type="auto"/>
            <w:vAlign w:val="center"/>
            <w:hideMark/>
          </w:tcPr>
          <w:p w14:paraId="5DE12029" w14:textId="77777777" w:rsidR="00434768" w:rsidRDefault="00434768">
            <w:pPr>
              <w:spacing w:after="0"/>
              <w:rPr>
                <w:rFonts w:ascii="Lucida Sans Unicode" w:hAnsi="Lucida Sans Unicode" w:cs="Lucida Sans Unicode"/>
                <w:sz w:val="24"/>
                <w:szCs w:val="24"/>
              </w:rPr>
            </w:pPr>
            <w:r>
              <w:rPr>
                <w:rFonts w:ascii="Arial" w:hAnsi="Arial" w:cs="Arial"/>
              </w:rPr>
              <w:t>و</w:t>
            </w:r>
          </w:p>
        </w:tc>
        <w:tc>
          <w:tcPr>
            <w:tcW w:w="250" w:type="pct"/>
            <w:vAlign w:val="center"/>
            <w:hideMark/>
          </w:tcPr>
          <w:p w14:paraId="209BA5EE" w14:textId="77777777" w:rsidR="00434768" w:rsidRDefault="00434768">
            <w:pPr>
              <w:spacing w:after="0"/>
              <w:rPr>
                <w:sz w:val="24"/>
                <w:szCs w:val="24"/>
              </w:rPr>
            </w:pPr>
          </w:p>
        </w:tc>
        <w:tc>
          <w:tcPr>
            <w:tcW w:w="0" w:type="auto"/>
            <w:vAlign w:val="center"/>
            <w:hideMark/>
          </w:tcPr>
          <w:p w14:paraId="0E39578F" w14:textId="77777777" w:rsidR="00434768" w:rsidRDefault="00434768">
            <w:pPr>
              <w:spacing w:after="0"/>
              <w:rPr>
                <w:sz w:val="24"/>
                <w:szCs w:val="24"/>
              </w:rPr>
            </w:pPr>
            <w:r>
              <w:t>ARABIC LETTER WAW</w:t>
            </w:r>
          </w:p>
        </w:tc>
      </w:tr>
      <w:tr w:rsidR="00434768" w14:paraId="136B7D72" w14:textId="77777777" w:rsidTr="00D45533">
        <w:trPr>
          <w:tblCellSpacing w:w="15" w:type="dxa"/>
        </w:trPr>
        <w:tc>
          <w:tcPr>
            <w:tcW w:w="0" w:type="auto"/>
            <w:vAlign w:val="center"/>
            <w:hideMark/>
          </w:tcPr>
          <w:p w14:paraId="6ECC48BC" w14:textId="77777777" w:rsidR="00434768" w:rsidRDefault="00434768">
            <w:pPr>
              <w:spacing w:after="0"/>
              <w:rPr>
                <w:sz w:val="24"/>
                <w:szCs w:val="24"/>
              </w:rPr>
            </w:pPr>
            <w:r>
              <w:t>69</w:t>
            </w:r>
          </w:p>
        </w:tc>
        <w:tc>
          <w:tcPr>
            <w:tcW w:w="0" w:type="auto"/>
            <w:vAlign w:val="center"/>
            <w:hideMark/>
          </w:tcPr>
          <w:p w14:paraId="2E0F4D9B" w14:textId="77777777" w:rsidR="00434768" w:rsidRDefault="00434768">
            <w:pPr>
              <w:spacing w:after="0"/>
              <w:rPr>
                <w:sz w:val="24"/>
                <w:szCs w:val="24"/>
              </w:rPr>
            </w:pPr>
            <w:r>
              <w:t>E9</w:t>
            </w:r>
          </w:p>
        </w:tc>
        <w:tc>
          <w:tcPr>
            <w:tcW w:w="0" w:type="auto"/>
            <w:vAlign w:val="center"/>
            <w:hideMark/>
          </w:tcPr>
          <w:p w14:paraId="1C211026" w14:textId="77777777" w:rsidR="00434768" w:rsidRDefault="00434768">
            <w:pPr>
              <w:spacing w:after="0"/>
              <w:rPr>
                <w:sz w:val="24"/>
                <w:szCs w:val="24"/>
              </w:rPr>
            </w:pPr>
            <w:r>
              <w:t>0649</w:t>
            </w:r>
          </w:p>
        </w:tc>
        <w:tc>
          <w:tcPr>
            <w:tcW w:w="0" w:type="auto"/>
            <w:vAlign w:val="center"/>
            <w:hideMark/>
          </w:tcPr>
          <w:p w14:paraId="3B75374E" w14:textId="77777777" w:rsidR="00434768" w:rsidRDefault="00434768">
            <w:pPr>
              <w:spacing w:after="0"/>
              <w:rPr>
                <w:sz w:val="24"/>
                <w:szCs w:val="24"/>
              </w:rPr>
            </w:pPr>
            <w:r>
              <w:t>D989</w:t>
            </w:r>
          </w:p>
        </w:tc>
        <w:tc>
          <w:tcPr>
            <w:tcW w:w="0" w:type="auto"/>
            <w:vAlign w:val="center"/>
            <w:hideMark/>
          </w:tcPr>
          <w:p w14:paraId="1AD77957" w14:textId="77777777" w:rsidR="00434768" w:rsidRDefault="00434768">
            <w:pPr>
              <w:spacing w:after="0"/>
              <w:rPr>
                <w:rFonts w:ascii="Lucida Sans Unicode" w:hAnsi="Lucida Sans Unicode" w:cs="Lucida Sans Unicode"/>
                <w:sz w:val="24"/>
                <w:szCs w:val="24"/>
              </w:rPr>
            </w:pPr>
            <w:r>
              <w:rPr>
                <w:rFonts w:ascii="Arial" w:hAnsi="Arial" w:cs="Arial"/>
              </w:rPr>
              <w:t>ى</w:t>
            </w:r>
          </w:p>
        </w:tc>
        <w:tc>
          <w:tcPr>
            <w:tcW w:w="250" w:type="pct"/>
            <w:vAlign w:val="center"/>
            <w:hideMark/>
          </w:tcPr>
          <w:p w14:paraId="5756B574" w14:textId="77777777" w:rsidR="00434768" w:rsidRDefault="00434768">
            <w:pPr>
              <w:spacing w:after="0"/>
              <w:rPr>
                <w:sz w:val="24"/>
                <w:szCs w:val="24"/>
              </w:rPr>
            </w:pPr>
          </w:p>
        </w:tc>
        <w:tc>
          <w:tcPr>
            <w:tcW w:w="0" w:type="auto"/>
            <w:vAlign w:val="center"/>
            <w:hideMark/>
          </w:tcPr>
          <w:p w14:paraId="347BFB7B" w14:textId="77777777" w:rsidR="00434768" w:rsidRDefault="00434768">
            <w:pPr>
              <w:spacing w:after="0"/>
              <w:rPr>
                <w:sz w:val="24"/>
                <w:szCs w:val="24"/>
              </w:rPr>
            </w:pPr>
            <w:r>
              <w:t>ARABIC LETTER ALEF MAKSURA</w:t>
            </w:r>
          </w:p>
        </w:tc>
      </w:tr>
      <w:tr w:rsidR="00434768" w14:paraId="24538A22" w14:textId="77777777" w:rsidTr="00D45533">
        <w:trPr>
          <w:tblCellSpacing w:w="15" w:type="dxa"/>
        </w:trPr>
        <w:tc>
          <w:tcPr>
            <w:tcW w:w="0" w:type="auto"/>
            <w:vAlign w:val="center"/>
            <w:hideMark/>
          </w:tcPr>
          <w:p w14:paraId="1DB83723" w14:textId="77777777" w:rsidR="00434768" w:rsidRDefault="00434768">
            <w:pPr>
              <w:spacing w:after="0"/>
              <w:rPr>
                <w:sz w:val="24"/>
                <w:szCs w:val="24"/>
              </w:rPr>
            </w:pPr>
            <w:r>
              <w:t>6A</w:t>
            </w:r>
          </w:p>
        </w:tc>
        <w:tc>
          <w:tcPr>
            <w:tcW w:w="0" w:type="auto"/>
            <w:vAlign w:val="center"/>
            <w:hideMark/>
          </w:tcPr>
          <w:p w14:paraId="3F280073" w14:textId="77777777" w:rsidR="00434768" w:rsidRDefault="00434768">
            <w:pPr>
              <w:spacing w:after="0"/>
              <w:rPr>
                <w:sz w:val="24"/>
                <w:szCs w:val="24"/>
              </w:rPr>
            </w:pPr>
            <w:r>
              <w:t>EA</w:t>
            </w:r>
          </w:p>
        </w:tc>
        <w:tc>
          <w:tcPr>
            <w:tcW w:w="0" w:type="auto"/>
            <w:vAlign w:val="center"/>
            <w:hideMark/>
          </w:tcPr>
          <w:p w14:paraId="7CA6013C" w14:textId="77777777" w:rsidR="00434768" w:rsidRDefault="00434768">
            <w:pPr>
              <w:spacing w:after="0"/>
              <w:rPr>
                <w:sz w:val="24"/>
                <w:szCs w:val="24"/>
              </w:rPr>
            </w:pPr>
            <w:r>
              <w:t>064A</w:t>
            </w:r>
          </w:p>
        </w:tc>
        <w:tc>
          <w:tcPr>
            <w:tcW w:w="0" w:type="auto"/>
            <w:vAlign w:val="center"/>
            <w:hideMark/>
          </w:tcPr>
          <w:p w14:paraId="078A4340" w14:textId="77777777" w:rsidR="00434768" w:rsidRDefault="00434768">
            <w:pPr>
              <w:spacing w:after="0"/>
              <w:rPr>
                <w:sz w:val="24"/>
                <w:szCs w:val="24"/>
              </w:rPr>
            </w:pPr>
            <w:r>
              <w:t>D98A</w:t>
            </w:r>
          </w:p>
        </w:tc>
        <w:tc>
          <w:tcPr>
            <w:tcW w:w="0" w:type="auto"/>
            <w:vAlign w:val="center"/>
            <w:hideMark/>
          </w:tcPr>
          <w:p w14:paraId="5E42A9D1" w14:textId="77777777" w:rsidR="00434768" w:rsidRDefault="00434768">
            <w:pPr>
              <w:spacing w:after="0"/>
              <w:rPr>
                <w:rFonts w:ascii="Lucida Sans Unicode" w:hAnsi="Lucida Sans Unicode" w:cs="Lucida Sans Unicode"/>
                <w:sz w:val="24"/>
                <w:szCs w:val="24"/>
              </w:rPr>
            </w:pPr>
            <w:r>
              <w:rPr>
                <w:rFonts w:ascii="Arial" w:hAnsi="Arial" w:cs="Arial"/>
              </w:rPr>
              <w:t>ي</w:t>
            </w:r>
          </w:p>
        </w:tc>
        <w:tc>
          <w:tcPr>
            <w:tcW w:w="250" w:type="pct"/>
            <w:vAlign w:val="center"/>
            <w:hideMark/>
          </w:tcPr>
          <w:p w14:paraId="3E79A046" w14:textId="77777777" w:rsidR="00434768" w:rsidRDefault="00434768">
            <w:pPr>
              <w:spacing w:after="0"/>
              <w:rPr>
                <w:sz w:val="24"/>
                <w:szCs w:val="24"/>
              </w:rPr>
            </w:pPr>
          </w:p>
        </w:tc>
        <w:tc>
          <w:tcPr>
            <w:tcW w:w="0" w:type="auto"/>
            <w:vAlign w:val="center"/>
            <w:hideMark/>
          </w:tcPr>
          <w:p w14:paraId="5B06861A" w14:textId="77777777" w:rsidR="00434768" w:rsidRDefault="00434768">
            <w:pPr>
              <w:spacing w:after="0"/>
              <w:rPr>
                <w:sz w:val="24"/>
                <w:szCs w:val="24"/>
              </w:rPr>
            </w:pPr>
            <w:r>
              <w:t>ARABIC LETTER YEH</w:t>
            </w:r>
          </w:p>
        </w:tc>
      </w:tr>
      <w:tr w:rsidR="00434768" w14:paraId="1217F943" w14:textId="77777777" w:rsidTr="00D45533">
        <w:trPr>
          <w:tblCellSpacing w:w="15" w:type="dxa"/>
        </w:trPr>
        <w:tc>
          <w:tcPr>
            <w:tcW w:w="0" w:type="auto"/>
            <w:vAlign w:val="center"/>
            <w:hideMark/>
          </w:tcPr>
          <w:p w14:paraId="33E70967" w14:textId="77777777" w:rsidR="00434768" w:rsidRDefault="00434768">
            <w:pPr>
              <w:spacing w:after="0"/>
              <w:rPr>
                <w:sz w:val="24"/>
                <w:szCs w:val="24"/>
              </w:rPr>
            </w:pPr>
            <w:r>
              <w:t>6B</w:t>
            </w:r>
          </w:p>
        </w:tc>
        <w:tc>
          <w:tcPr>
            <w:tcW w:w="0" w:type="auto"/>
            <w:vAlign w:val="center"/>
            <w:hideMark/>
          </w:tcPr>
          <w:p w14:paraId="41608019" w14:textId="77777777" w:rsidR="00434768" w:rsidRDefault="00434768">
            <w:pPr>
              <w:spacing w:after="0"/>
              <w:rPr>
                <w:sz w:val="24"/>
                <w:szCs w:val="24"/>
              </w:rPr>
            </w:pPr>
            <w:r>
              <w:t>EB</w:t>
            </w:r>
          </w:p>
        </w:tc>
        <w:tc>
          <w:tcPr>
            <w:tcW w:w="0" w:type="auto"/>
            <w:vAlign w:val="center"/>
            <w:hideMark/>
          </w:tcPr>
          <w:p w14:paraId="2E1F0418" w14:textId="77777777" w:rsidR="00434768" w:rsidRDefault="00434768">
            <w:pPr>
              <w:spacing w:after="0"/>
              <w:rPr>
                <w:sz w:val="24"/>
                <w:szCs w:val="24"/>
              </w:rPr>
            </w:pPr>
            <w:r>
              <w:t>064B</w:t>
            </w:r>
          </w:p>
        </w:tc>
        <w:tc>
          <w:tcPr>
            <w:tcW w:w="0" w:type="auto"/>
            <w:vAlign w:val="center"/>
            <w:hideMark/>
          </w:tcPr>
          <w:p w14:paraId="76ECCB5B" w14:textId="77777777" w:rsidR="00434768" w:rsidRDefault="00434768">
            <w:pPr>
              <w:spacing w:after="0"/>
              <w:rPr>
                <w:sz w:val="24"/>
                <w:szCs w:val="24"/>
              </w:rPr>
            </w:pPr>
            <w:r>
              <w:t>D98B</w:t>
            </w:r>
          </w:p>
        </w:tc>
        <w:tc>
          <w:tcPr>
            <w:tcW w:w="0" w:type="auto"/>
            <w:vAlign w:val="center"/>
            <w:hideMark/>
          </w:tcPr>
          <w:p w14:paraId="75425C90"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0DE5FFEB" w14:textId="77777777" w:rsidR="00434768" w:rsidRDefault="00434768">
            <w:pPr>
              <w:spacing w:after="0"/>
              <w:rPr>
                <w:sz w:val="24"/>
                <w:szCs w:val="24"/>
              </w:rPr>
            </w:pPr>
            <w:r>
              <w:t>C</w:t>
            </w:r>
          </w:p>
        </w:tc>
        <w:tc>
          <w:tcPr>
            <w:tcW w:w="0" w:type="auto"/>
            <w:vAlign w:val="center"/>
            <w:hideMark/>
          </w:tcPr>
          <w:p w14:paraId="4B979ABC" w14:textId="77777777" w:rsidR="00434768" w:rsidRDefault="00434768">
            <w:pPr>
              <w:spacing w:after="0"/>
              <w:rPr>
                <w:sz w:val="24"/>
                <w:szCs w:val="24"/>
              </w:rPr>
            </w:pPr>
            <w:r>
              <w:t>ARABIC FATHATAN</w:t>
            </w:r>
          </w:p>
        </w:tc>
      </w:tr>
      <w:tr w:rsidR="00434768" w14:paraId="7717DD04" w14:textId="77777777" w:rsidTr="00D45533">
        <w:trPr>
          <w:tblCellSpacing w:w="15" w:type="dxa"/>
        </w:trPr>
        <w:tc>
          <w:tcPr>
            <w:tcW w:w="0" w:type="auto"/>
            <w:vAlign w:val="center"/>
            <w:hideMark/>
          </w:tcPr>
          <w:p w14:paraId="3CC24673" w14:textId="77777777" w:rsidR="00434768" w:rsidRDefault="00434768">
            <w:pPr>
              <w:spacing w:after="0"/>
              <w:rPr>
                <w:sz w:val="24"/>
                <w:szCs w:val="24"/>
              </w:rPr>
            </w:pPr>
            <w:r>
              <w:t>6C</w:t>
            </w:r>
          </w:p>
        </w:tc>
        <w:tc>
          <w:tcPr>
            <w:tcW w:w="0" w:type="auto"/>
            <w:vAlign w:val="center"/>
            <w:hideMark/>
          </w:tcPr>
          <w:p w14:paraId="04156BB8" w14:textId="77777777" w:rsidR="00434768" w:rsidRDefault="00434768">
            <w:pPr>
              <w:spacing w:after="0"/>
              <w:rPr>
                <w:sz w:val="24"/>
                <w:szCs w:val="24"/>
              </w:rPr>
            </w:pPr>
            <w:r>
              <w:t>EC</w:t>
            </w:r>
          </w:p>
        </w:tc>
        <w:tc>
          <w:tcPr>
            <w:tcW w:w="0" w:type="auto"/>
            <w:vAlign w:val="center"/>
            <w:hideMark/>
          </w:tcPr>
          <w:p w14:paraId="44D21F53" w14:textId="77777777" w:rsidR="00434768" w:rsidRDefault="00434768">
            <w:pPr>
              <w:spacing w:after="0"/>
              <w:rPr>
                <w:sz w:val="24"/>
                <w:szCs w:val="24"/>
              </w:rPr>
            </w:pPr>
            <w:r>
              <w:t>064C</w:t>
            </w:r>
          </w:p>
        </w:tc>
        <w:tc>
          <w:tcPr>
            <w:tcW w:w="0" w:type="auto"/>
            <w:vAlign w:val="center"/>
            <w:hideMark/>
          </w:tcPr>
          <w:p w14:paraId="4C0896CE" w14:textId="77777777" w:rsidR="00434768" w:rsidRDefault="00434768">
            <w:pPr>
              <w:spacing w:after="0"/>
              <w:rPr>
                <w:sz w:val="24"/>
                <w:szCs w:val="24"/>
              </w:rPr>
            </w:pPr>
            <w:r>
              <w:t>D98C</w:t>
            </w:r>
          </w:p>
        </w:tc>
        <w:tc>
          <w:tcPr>
            <w:tcW w:w="0" w:type="auto"/>
            <w:vAlign w:val="center"/>
            <w:hideMark/>
          </w:tcPr>
          <w:p w14:paraId="008E4D02"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6E2CF5FA" w14:textId="77777777" w:rsidR="00434768" w:rsidRDefault="00434768">
            <w:pPr>
              <w:spacing w:after="0"/>
              <w:rPr>
                <w:sz w:val="24"/>
                <w:szCs w:val="24"/>
              </w:rPr>
            </w:pPr>
            <w:r>
              <w:t>C</w:t>
            </w:r>
          </w:p>
        </w:tc>
        <w:tc>
          <w:tcPr>
            <w:tcW w:w="0" w:type="auto"/>
            <w:vAlign w:val="center"/>
            <w:hideMark/>
          </w:tcPr>
          <w:p w14:paraId="4DE57720" w14:textId="77777777" w:rsidR="00434768" w:rsidRDefault="00434768">
            <w:pPr>
              <w:spacing w:after="0"/>
              <w:rPr>
                <w:sz w:val="24"/>
                <w:szCs w:val="24"/>
              </w:rPr>
            </w:pPr>
            <w:r>
              <w:t>ARABIC DAMMATAN</w:t>
            </w:r>
          </w:p>
        </w:tc>
      </w:tr>
      <w:tr w:rsidR="00434768" w14:paraId="18659B2D" w14:textId="77777777" w:rsidTr="00D45533">
        <w:trPr>
          <w:tblCellSpacing w:w="15" w:type="dxa"/>
        </w:trPr>
        <w:tc>
          <w:tcPr>
            <w:tcW w:w="0" w:type="auto"/>
            <w:vAlign w:val="center"/>
            <w:hideMark/>
          </w:tcPr>
          <w:p w14:paraId="6986CCD9" w14:textId="77777777" w:rsidR="00434768" w:rsidRDefault="00434768">
            <w:pPr>
              <w:spacing w:after="0"/>
              <w:rPr>
                <w:sz w:val="24"/>
                <w:szCs w:val="24"/>
              </w:rPr>
            </w:pPr>
            <w:r>
              <w:t>6D</w:t>
            </w:r>
          </w:p>
        </w:tc>
        <w:tc>
          <w:tcPr>
            <w:tcW w:w="0" w:type="auto"/>
            <w:vAlign w:val="center"/>
            <w:hideMark/>
          </w:tcPr>
          <w:p w14:paraId="736D9E56" w14:textId="77777777" w:rsidR="00434768" w:rsidRDefault="00434768">
            <w:pPr>
              <w:spacing w:after="0"/>
              <w:rPr>
                <w:sz w:val="24"/>
                <w:szCs w:val="24"/>
              </w:rPr>
            </w:pPr>
            <w:r>
              <w:t>ED</w:t>
            </w:r>
          </w:p>
        </w:tc>
        <w:tc>
          <w:tcPr>
            <w:tcW w:w="0" w:type="auto"/>
            <w:vAlign w:val="center"/>
            <w:hideMark/>
          </w:tcPr>
          <w:p w14:paraId="4F602C99" w14:textId="77777777" w:rsidR="00434768" w:rsidRDefault="00434768">
            <w:pPr>
              <w:spacing w:after="0"/>
              <w:rPr>
                <w:sz w:val="24"/>
                <w:szCs w:val="24"/>
              </w:rPr>
            </w:pPr>
            <w:r>
              <w:t>064D</w:t>
            </w:r>
          </w:p>
        </w:tc>
        <w:tc>
          <w:tcPr>
            <w:tcW w:w="0" w:type="auto"/>
            <w:vAlign w:val="center"/>
            <w:hideMark/>
          </w:tcPr>
          <w:p w14:paraId="379BBE07" w14:textId="77777777" w:rsidR="00434768" w:rsidRDefault="00434768">
            <w:pPr>
              <w:spacing w:after="0"/>
              <w:rPr>
                <w:sz w:val="24"/>
                <w:szCs w:val="24"/>
              </w:rPr>
            </w:pPr>
            <w:r>
              <w:t>D98D</w:t>
            </w:r>
          </w:p>
        </w:tc>
        <w:tc>
          <w:tcPr>
            <w:tcW w:w="0" w:type="auto"/>
            <w:vAlign w:val="center"/>
            <w:hideMark/>
          </w:tcPr>
          <w:p w14:paraId="6CD5E137"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642DF08B" w14:textId="77777777" w:rsidR="00434768" w:rsidRDefault="00434768">
            <w:pPr>
              <w:spacing w:after="0"/>
              <w:rPr>
                <w:sz w:val="24"/>
                <w:szCs w:val="24"/>
              </w:rPr>
            </w:pPr>
            <w:r>
              <w:t>C</w:t>
            </w:r>
          </w:p>
        </w:tc>
        <w:tc>
          <w:tcPr>
            <w:tcW w:w="0" w:type="auto"/>
            <w:vAlign w:val="center"/>
            <w:hideMark/>
          </w:tcPr>
          <w:p w14:paraId="5171DE2F" w14:textId="77777777" w:rsidR="00434768" w:rsidRDefault="00434768">
            <w:pPr>
              <w:spacing w:after="0"/>
              <w:rPr>
                <w:sz w:val="24"/>
                <w:szCs w:val="24"/>
              </w:rPr>
            </w:pPr>
            <w:r>
              <w:t>ARABIC KASRATAN</w:t>
            </w:r>
          </w:p>
        </w:tc>
      </w:tr>
      <w:tr w:rsidR="00434768" w14:paraId="3B355BB8" w14:textId="77777777" w:rsidTr="00D45533">
        <w:trPr>
          <w:tblCellSpacing w:w="15" w:type="dxa"/>
        </w:trPr>
        <w:tc>
          <w:tcPr>
            <w:tcW w:w="0" w:type="auto"/>
            <w:vAlign w:val="center"/>
            <w:hideMark/>
          </w:tcPr>
          <w:p w14:paraId="0CFEC89F" w14:textId="77777777" w:rsidR="00434768" w:rsidRDefault="00434768">
            <w:pPr>
              <w:spacing w:after="0"/>
              <w:rPr>
                <w:sz w:val="24"/>
                <w:szCs w:val="24"/>
              </w:rPr>
            </w:pPr>
            <w:r>
              <w:t>6E</w:t>
            </w:r>
          </w:p>
        </w:tc>
        <w:tc>
          <w:tcPr>
            <w:tcW w:w="0" w:type="auto"/>
            <w:vAlign w:val="center"/>
            <w:hideMark/>
          </w:tcPr>
          <w:p w14:paraId="256322E0" w14:textId="77777777" w:rsidR="00434768" w:rsidRDefault="00434768">
            <w:pPr>
              <w:spacing w:after="0"/>
              <w:rPr>
                <w:sz w:val="24"/>
                <w:szCs w:val="24"/>
              </w:rPr>
            </w:pPr>
            <w:r>
              <w:t>EE</w:t>
            </w:r>
          </w:p>
        </w:tc>
        <w:tc>
          <w:tcPr>
            <w:tcW w:w="0" w:type="auto"/>
            <w:vAlign w:val="center"/>
            <w:hideMark/>
          </w:tcPr>
          <w:p w14:paraId="673DBE2B" w14:textId="77777777" w:rsidR="00434768" w:rsidRDefault="00434768">
            <w:pPr>
              <w:spacing w:after="0"/>
              <w:rPr>
                <w:sz w:val="24"/>
                <w:szCs w:val="24"/>
              </w:rPr>
            </w:pPr>
            <w:r>
              <w:t>064E</w:t>
            </w:r>
          </w:p>
        </w:tc>
        <w:tc>
          <w:tcPr>
            <w:tcW w:w="0" w:type="auto"/>
            <w:vAlign w:val="center"/>
            <w:hideMark/>
          </w:tcPr>
          <w:p w14:paraId="46B56CCF" w14:textId="77777777" w:rsidR="00434768" w:rsidRDefault="00434768">
            <w:pPr>
              <w:spacing w:after="0"/>
              <w:rPr>
                <w:sz w:val="24"/>
                <w:szCs w:val="24"/>
              </w:rPr>
            </w:pPr>
            <w:r>
              <w:t>D98E</w:t>
            </w:r>
          </w:p>
        </w:tc>
        <w:tc>
          <w:tcPr>
            <w:tcW w:w="0" w:type="auto"/>
            <w:vAlign w:val="center"/>
            <w:hideMark/>
          </w:tcPr>
          <w:p w14:paraId="391C1E56"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06C49A9E" w14:textId="77777777" w:rsidR="00434768" w:rsidRDefault="00434768">
            <w:pPr>
              <w:spacing w:after="0"/>
              <w:rPr>
                <w:sz w:val="24"/>
                <w:szCs w:val="24"/>
              </w:rPr>
            </w:pPr>
            <w:r>
              <w:t>C</w:t>
            </w:r>
          </w:p>
        </w:tc>
        <w:tc>
          <w:tcPr>
            <w:tcW w:w="0" w:type="auto"/>
            <w:vAlign w:val="center"/>
            <w:hideMark/>
          </w:tcPr>
          <w:p w14:paraId="3F6C5CEA" w14:textId="77777777" w:rsidR="00434768" w:rsidRDefault="00434768">
            <w:pPr>
              <w:spacing w:after="0"/>
              <w:rPr>
                <w:sz w:val="24"/>
                <w:szCs w:val="24"/>
              </w:rPr>
            </w:pPr>
            <w:r>
              <w:t>ARABIC FATHA</w:t>
            </w:r>
          </w:p>
        </w:tc>
      </w:tr>
      <w:tr w:rsidR="00434768" w14:paraId="53E4D3C1" w14:textId="77777777" w:rsidTr="00D45533">
        <w:trPr>
          <w:tblCellSpacing w:w="15" w:type="dxa"/>
        </w:trPr>
        <w:tc>
          <w:tcPr>
            <w:tcW w:w="0" w:type="auto"/>
            <w:vAlign w:val="center"/>
            <w:hideMark/>
          </w:tcPr>
          <w:p w14:paraId="090C6C1A" w14:textId="77777777" w:rsidR="00434768" w:rsidRDefault="00434768">
            <w:pPr>
              <w:spacing w:after="0"/>
              <w:rPr>
                <w:sz w:val="24"/>
                <w:szCs w:val="24"/>
              </w:rPr>
            </w:pPr>
            <w:r>
              <w:lastRenderedPageBreak/>
              <w:t>6F</w:t>
            </w:r>
          </w:p>
        </w:tc>
        <w:tc>
          <w:tcPr>
            <w:tcW w:w="0" w:type="auto"/>
            <w:vAlign w:val="center"/>
            <w:hideMark/>
          </w:tcPr>
          <w:p w14:paraId="3C9BD525" w14:textId="77777777" w:rsidR="00434768" w:rsidRDefault="00434768">
            <w:pPr>
              <w:spacing w:after="0"/>
              <w:rPr>
                <w:sz w:val="24"/>
                <w:szCs w:val="24"/>
              </w:rPr>
            </w:pPr>
            <w:r>
              <w:t>EF</w:t>
            </w:r>
          </w:p>
        </w:tc>
        <w:tc>
          <w:tcPr>
            <w:tcW w:w="0" w:type="auto"/>
            <w:vAlign w:val="center"/>
            <w:hideMark/>
          </w:tcPr>
          <w:p w14:paraId="414CD305" w14:textId="77777777" w:rsidR="00434768" w:rsidRDefault="00434768">
            <w:pPr>
              <w:spacing w:after="0"/>
              <w:rPr>
                <w:sz w:val="24"/>
                <w:szCs w:val="24"/>
              </w:rPr>
            </w:pPr>
            <w:r>
              <w:t>064F</w:t>
            </w:r>
          </w:p>
        </w:tc>
        <w:tc>
          <w:tcPr>
            <w:tcW w:w="0" w:type="auto"/>
            <w:vAlign w:val="center"/>
            <w:hideMark/>
          </w:tcPr>
          <w:p w14:paraId="3B4833D8" w14:textId="77777777" w:rsidR="00434768" w:rsidRDefault="00434768">
            <w:pPr>
              <w:spacing w:after="0"/>
              <w:rPr>
                <w:sz w:val="24"/>
                <w:szCs w:val="24"/>
              </w:rPr>
            </w:pPr>
            <w:r>
              <w:t>D98F</w:t>
            </w:r>
          </w:p>
        </w:tc>
        <w:tc>
          <w:tcPr>
            <w:tcW w:w="0" w:type="auto"/>
            <w:vAlign w:val="center"/>
            <w:hideMark/>
          </w:tcPr>
          <w:p w14:paraId="5BF9B4D1"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159A9D7B" w14:textId="77777777" w:rsidR="00434768" w:rsidRDefault="00434768">
            <w:pPr>
              <w:spacing w:after="0"/>
              <w:rPr>
                <w:sz w:val="24"/>
                <w:szCs w:val="24"/>
              </w:rPr>
            </w:pPr>
            <w:r>
              <w:t>C</w:t>
            </w:r>
          </w:p>
        </w:tc>
        <w:tc>
          <w:tcPr>
            <w:tcW w:w="0" w:type="auto"/>
            <w:vAlign w:val="center"/>
            <w:hideMark/>
          </w:tcPr>
          <w:p w14:paraId="67982C35" w14:textId="77777777" w:rsidR="00434768" w:rsidRDefault="00434768">
            <w:pPr>
              <w:spacing w:after="0"/>
              <w:rPr>
                <w:sz w:val="24"/>
                <w:szCs w:val="24"/>
              </w:rPr>
            </w:pPr>
            <w:r>
              <w:t>ARABIC DAMMA</w:t>
            </w:r>
          </w:p>
        </w:tc>
      </w:tr>
      <w:tr w:rsidR="00434768" w14:paraId="7434C5DE" w14:textId="77777777" w:rsidTr="00D45533">
        <w:trPr>
          <w:tblCellSpacing w:w="15" w:type="dxa"/>
        </w:trPr>
        <w:tc>
          <w:tcPr>
            <w:tcW w:w="0" w:type="auto"/>
            <w:vAlign w:val="center"/>
            <w:hideMark/>
          </w:tcPr>
          <w:p w14:paraId="0C9C7F8A" w14:textId="77777777" w:rsidR="00434768" w:rsidRDefault="00434768">
            <w:pPr>
              <w:spacing w:after="0"/>
              <w:rPr>
                <w:sz w:val="24"/>
                <w:szCs w:val="24"/>
              </w:rPr>
            </w:pPr>
            <w:r w:rsidRPr="00CB42CB">
              <w:rPr>
                <w:strike/>
              </w:rPr>
              <w:t>7</w:t>
            </w:r>
            <w:r>
              <w:t>0</w:t>
            </w:r>
          </w:p>
        </w:tc>
        <w:tc>
          <w:tcPr>
            <w:tcW w:w="0" w:type="auto"/>
            <w:vAlign w:val="center"/>
            <w:hideMark/>
          </w:tcPr>
          <w:p w14:paraId="6AD57E3D" w14:textId="77777777" w:rsidR="00434768" w:rsidRDefault="00434768">
            <w:pPr>
              <w:spacing w:after="0"/>
              <w:rPr>
                <w:sz w:val="24"/>
                <w:szCs w:val="24"/>
              </w:rPr>
            </w:pPr>
            <w:r>
              <w:t>F0</w:t>
            </w:r>
          </w:p>
        </w:tc>
        <w:tc>
          <w:tcPr>
            <w:tcW w:w="0" w:type="auto"/>
            <w:vAlign w:val="center"/>
            <w:hideMark/>
          </w:tcPr>
          <w:p w14:paraId="1B58D157" w14:textId="77777777" w:rsidR="00434768" w:rsidRDefault="00434768">
            <w:pPr>
              <w:spacing w:after="0"/>
              <w:rPr>
                <w:sz w:val="24"/>
                <w:szCs w:val="24"/>
              </w:rPr>
            </w:pPr>
            <w:r>
              <w:t>0650</w:t>
            </w:r>
          </w:p>
        </w:tc>
        <w:tc>
          <w:tcPr>
            <w:tcW w:w="0" w:type="auto"/>
            <w:vAlign w:val="center"/>
            <w:hideMark/>
          </w:tcPr>
          <w:p w14:paraId="3963AEBA" w14:textId="77777777" w:rsidR="00434768" w:rsidRDefault="00434768">
            <w:pPr>
              <w:spacing w:after="0"/>
              <w:rPr>
                <w:sz w:val="24"/>
                <w:szCs w:val="24"/>
              </w:rPr>
            </w:pPr>
            <w:r>
              <w:t>D990</w:t>
            </w:r>
          </w:p>
        </w:tc>
        <w:tc>
          <w:tcPr>
            <w:tcW w:w="0" w:type="auto"/>
            <w:vAlign w:val="center"/>
            <w:hideMark/>
          </w:tcPr>
          <w:p w14:paraId="4032F148"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7D5F3D94" w14:textId="77777777" w:rsidR="00434768" w:rsidRDefault="00434768">
            <w:pPr>
              <w:spacing w:after="0"/>
              <w:rPr>
                <w:sz w:val="24"/>
                <w:szCs w:val="24"/>
              </w:rPr>
            </w:pPr>
            <w:r>
              <w:t>C</w:t>
            </w:r>
          </w:p>
        </w:tc>
        <w:tc>
          <w:tcPr>
            <w:tcW w:w="0" w:type="auto"/>
            <w:vAlign w:val="center"/>
            <w:hideMark/>
          </w:tcPr>
          <w:p w14:paraId="49CA6295" w14:textId="77777777" w:rsidR="00434768" w:rsidRDefault="00434768">
            <w:pPr>
              <w:spacing w:after="0"/>
              <w:rPr>
                <w:sz w:val="24"/>
                <w:szCs w:val="24"/>
              </w:rPr>
            </w:pPr>
            <w:r>
              <w:t>ARABIC KASRA</w:t>
            </w:r>
          </w:p>
        </w:tc>
      </w:tr>
      <w:tr w:rsidR="00434768" w14:paraId="687A7591" w14:textId="77777777" w:rsidTr="00D45533">
        <w:trPr>
          <w:tblCellSpacing w:w="15" w:type="dxa"/>
        </w:trPr>
        <w:tc>
          <w:tcPr>
            <w:tcW w:w="0" w:type="auto"/>
            <w:vAlign w:val="center"/>
            <w:hideMark/>
          </w:tcPr>
          <w:p w14:paraId="2797CA63" w14:textId="77777777" w:rsidR="00434768" w:rsidRDefault="00434768">
            <w:pPr>
              <w:spacing w:after="0"/>
              <w:rPr>
                <w:sz w:val="24"/>
                <w:szCs w:val="24"/>
              </w:rPr>
            </w:pPr>
            <w:r w:rsidRPr="00CB42CB">
              <w:rPr>
                <w:strike/>
              </w:rPr>
              <w:t>7</w:t>
            </w:r>
            <w:r>
              <w:t>1</w:t>
            </w:r>
          </w:p>
        </w:tc>
        <w:tc>
          <w:tcPr>
            <w:tcW w:w="0" w:type="auto"/>
            <w:vAlign w:val="center"/>
            <w:hideMark/>
          </w:tcPr>
          <w:p w14:paraId="053C11CF" w14:textId="77777777" w:rsidR="00434768" w:rsidRDefault="00434768">
            <w:pPr>
              <w:spacing w:after="0"/>
              <w:rPr>
                <w:sz w:val="24"/>
                <w:szCs w:val="24"/>
              </w:rPr>
            </w:pPr>
            <w:r>
              <w:t>F1</w:t>
            </w:r>
          </w:p>
        </w:tc>
        <w:tc>
          <w:tcPr>
            <w:tcW w:w="0" w:type="auto"/>
            <w:vAlign w:val="center"/>
            <w:hideMark/>
          </w:tcPr>
          <w:p w14:paraId="6C83DD81" w14:textId="77777777" w:rsidR="00434768" w:rsidRDefault="00434768">
            <w:pPr>
              <w:spacing w:after="0"/>
              <w:rPr>
                <w:sz w:val="24"/>
                <w:szCs w:val="24"/>
              </w:rPr>
            </w:pPr>
            <w:r>
              <w:t>0651</w:t>
            </w:r>
          </w:p>
        </w:tc>
        <w:tc>
          <w:tcPr>
            <w:tcW w:w="0" w:type="auto"/>
            <w:vAlign w:val="center"/>
            <w:hideMark/>
          </w:tcPr>
          <w:p w14:paraId="19D59D9E" w14:textId="77777777" w:rsidR="00434768" w:rsidRDefault="00434768">
            <w:pPr>
              <w:spacing w:after="0"/>
              <w:rPr>
                <w:sz w:val="24"/>
                <w:szCs w:val="24"/>
              </w:rPr>
            </w:pPr>
            <w:r>
              <w:t>D991</w:t>
            </w:r>
          </w:p>
        </w:tc>
        <w:tc>
          <w:tcPr>
            <w:tcW w:w="0" w:type="auto"/>
            <w:vAlign w:val="center"/>
            <w:hideMark/>
          </w:tcPr>
          <w:p w14:paraId="330C84B3"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024B99C1" w14:textId="77777777" w:rsidR="00434768" w:rsidRDefault="00434768">
            <w:pPr>
              <w:spacing w:after="0"/>
              <w:rPr>
                <w:sz w:val="24"/>
                <w:szCs w:val="24"/>
              </w:rPr>
            </w:pPr>
            <w:r>
              <w:t>C</w:t>
            </w:r>
          </w:p>
        </w:tc>
        <w:tc>
          <w:tcPr>
            <w:tcW w:w="0" w:type="auto"/>
            <w:vAlign w:val="center"/>
            <w:hideMark/>
          </w:tcPr>
          <w:p w14:paraId="2956229C" w14:textId="77777777" w:rsidR="00434768" w:rsidRDefault="00434768">
            <w:pPr>
              <w:spacing w:after="0"/>
              <w:rPr>
                <w:sz w:val="24"/>
                <w:szCs w:val="24"/>
              </w:rPr>
            </w:pPr>
            <w:r>
              <w:t>ARABIC SHADDA</w:t>
            </w:r>
          </w:p>
        </w:tc>
      </w:tr>
      <w:tr w:rsidR="00434768" w14:paraId="44EC3792" w14:textId="77777777" w:rsidTr="00D45533">
        <w:trPr>
          <w:tblCellSpacing w:w="15" w:type="dxa"/>
        </w:trPr>
        <w:tc>
          <w:tcPr>
            <w:tcW w:w="0" w:type="auto"/>
            <w:vAlign w:val="center"/>
            <w:hideMark/>
          </w:tcPr>
          <w:p w14:paraId="3CFD23AD" w14:textId="77777777" w:rsidR="00434768" w:rsidRDefault="00434768">
            <w:pPr>
              <w:spacing w:after="0"/>
              <w:rPr>
                <w:sz w:val="24"/>
                <w:szCs w:val="24"/>
              </w:rPr>
            </w:pPr>
            <w:r w:rsidRPr="00CB42CB">
              <w:rPr>
                <w:strike/>
              </w:rPr>
              <w:t>7</w:t>
            </w:r>
            <w:r>
              <w:t>2</w:t>
            </w:r>
          </w:p>
        </w:tc>
        <w:tc>
          <w:tcPr>
            <w:tcW w:w="0" w:type="auto"/>
            <w:vAlign w:val="center"/>
            <w:hideMark/>
          </w:tcPr>
          <w:p w14:paraId="564E822E" w14:textId="77777777" w:rsidR="00434768" w:rsidRDefault="00434768">
            <w:pPr>
              <w:spacing w:after="0"/>
              <w:rPr>
                <w:sz w:val="24"/>
                <w:szCs w:val="24"/>
              </w:rPr>
            </w:pPr>
            <w:r>
              <w:t>F2</w:t>
            </w:r>
          </w:p>
        </w:tc>
        <w:tc>
          <w:tcPr>
            <w:tcW w:w="0" w:type="auto"/>
            <w:vAlign w:val="center"/>
            <w:hideMark/>
          </w:tcPr>
          <w:p w14:paraId="1CE512DA" w14:textId="77777777" w:rsidR="00434768" w:rsidRDefault="00434768">
            <w:pPr>
              <w:spacing w:after="0"/>
              <w:rPr>
                <w:sz w:val="24"/>
                <w:szCs w:val="24"/>
              </w:rPr>
            </w:pPr>
            <w:r>
              <w:t>0652</w:t>
            </w:r>
          </w:p>
        </w:tc>
        <w:tc>
          <w:tcPr>
            <w:tcW w:w="0" w:type="auto"/>
            <w:vAlign w:val="center"/>
            <w:hideMark/>
          </w:tcPr>
          <w:p w14:paraId="1B10FD81" w14:textId="77777777" w:rsidR="00434768" w:rsidRDefault="00434768">
            <w:pPr>
              <w:spacing w:after="0"/>
              <w:rPr>
                <w:sz w:val="24"/>
                <w:szCs w:val="24"/>
              </w:rPr>
            </w:pPr>
            <w:r>
              <w:t>D992</w:t>
            </w:r>
          </w:p>
        </w:tc>
        <w:tc>
          <w:tcPr>
            <w:tcW w:w="0" w:type="auto"/>
            <w:vAlign w:val="center"/>
            <w:hideMark/>
          </w:tcPr>
          <w:p w14:paraId="75D9FC33"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46AD3586" w14:textId="77777777" w:rsidR="00434768" w:rsidRDefault="00434768">
            <w:pPr>
              <w:spacing w:after="0"/>
              <w:rPr>
                <w:sz w:val="24"/>
                <w:szCs w:val="24"/>
              </w:rPr>
            </w:pPr>
            <w:r>
              <w:t>C</w:t>
            </w:r>
          </w:p>
        </w:tc>
        <w:tc>
          <w:tcPr>
            <w:tcW w:w="0" w:type="auto"/>
            <w:vAlign w:val="center"/>
            <w:hideMark/>
          </w:tcPr>
          <w:p w14:paraId="7DEB3F66" w14:textId="77777777" w:rsidR="00434768" w:rsidRDefault="00434768">
            <w:pPr>
              <w:spacing w:after="0"/>
              <w:rPr>
                <w:sz w:val="24"/>
                <w:szCs w:val="24"/>
              </w:rPr>
            </w:pPr>
            <w:r>
              <w:t>ARABIC SUKUN</w:t>
            </w:r>
          </w:p>
        </w:tc>
      </w:tr>
      <w:tr w:rsidR="00434768" w14:paraId="61C72F40" w14:textId="77777777" w:rsidTr="00D45533">
        <w:trPr>
          <w:tblCellSpacing w:w="15" w:type="dxa"/>
        </w:trPr>
        <w:tc>
          <w:tcPr>
            <w:tcW w:w="0" w:type="auto"/>
            <w:vAlign w:val="center"/>
            <w:hideMark/>
          </w:tcPr>
          <w:p w14:paraId="351CBE45" w14:textId="77777777" w:rsidR="00434768" w:rsidRDefault="00434768">
            <w:pPr>
              <w:spacing w:after="0"/>
              <w:rPr>
                <w:sz w:val="24"/>
                <w:szCs w:val="24"/>
              </w:rPr>
            </w:pPr>
            <w:r w:rsidRPr="00CB42CB">
              <w:rPr>
                <w:strike/>
              </w:rPr>
              <w:t>7</w:t>
            </w:r>
            <w:r>
              <w:t>3</w:t>
            </w:r>
          </w:p>
        </w:tc>
        <w:tc>
          <w:tcPr>
            <w:tcW w:w="0" w:type="auto"/>
            <w:vAlign w:val="center"/>
            <w:hideMark/>
          </w:tcPr>
          <w:p w14:paraId="2ABC3BED" w14:textId="77777777" w:rsidR="00434768" w:rsidRDefault="00434768">
            <w:pPr>
              <w:spacing w:after="0"/>
              <w:rPr>
                <w:sz w:val="24"/>
                <w:szCs w:val="24"/>
              </w:rPr>
            </w:pPr>
            <w:r>
              <w:t>F3</w:t>
            </w:r>
          </w:p>
        </w:tc>
        <w:tc>
          <w:tcPr>
            <w:tcW w:w="0" w:type="auto"/>
            <w:vAlign w:val="center"/>
            <w:hideMark/>
          </w:tcPr>
          <w:p w14:paraId="1253CB4B" w14:textId="77777777" w:rsidR="00434768" w:rsidRDefault="00434768">
            <w:pPr>
              <w:spacing w:after="0"/>
              <w:rPr>
                <w:sz w:val="24"/>
                <w:szCs w:val="24"/>
              </w:rPr>
            </w:pPr>
            <w:r>
              <w:t>06</w:t>
            </w:r>
            <w:r w:rsidRPr="00CB42CB">
              <w:rPr>
                <w:strike/>
              </w:rPr>
              <w:t>7</w:t>
            </w:r>
            <w:r>
              <w:t>1</w:t>
            </w:r>
          </w:p>
        </w:tc>
        <w:tc>
          <w:tcPr>
            <w:tcW w:w="0" w:type="auto"/>
            <w:vAlign w:val="center"/>
            <w:hideMark/>
          </w:tcPr>
          <w:p w14:paraId="33AAA7B5" w14:textId="77777777" w:rsidR="00434768" w:rsidRDefault="00434768">
            <w:pPr>
              <w:spacing w:after="0"/>
              <w:rPr>
                <w:sz w:val="24"/>
                <w:szCs w:val="24"/>
              </w:rPr>
            </w:pPr>
            <w:r>
              <w:t>D9B1</w:t>
            </w:r>
          </w:p>
        </w:tc>
        <w:tc>
          <w:tcPr>
            <w:tcW w:w="0" w:type="auto"/>
            <w:vAlign w:val="center"/>
            <w:hideMark/>
          </w:tcPr>
          <w:p w14:paraId="34F08BB8" w14:textId="77777777" w:rsidR="00434768" w:rsidRDefault="00434768">
            <w:pPr>
              <w:spacing w:after="0"/>
              <w:rPr>
                <w:rFonts w:ascii="Lucida Sans Unicode" w:hAnsi="Lucida Sans Unicode" w:cs="Lucida Sans Unicode"/>
                <w:sz w:val="24"/>
                <w:szCs w:val="24"/>
              </w:rPr>
            </w:pPr>
            <w:r>
              <w:rPr>
                <w:rFonts w:ascii="Arial" w:hAnsi="Arial" w:cs="Arial"/>
              </w:rPr>
              <w:t>ٱ</w:t>
            </w:r>
          </w:p>
        </w:tc>
        <w:tc>
          <w:tcPr>
            <w:tcW w:w="250" w:type="pct"/>
            <w:vAlign w:val="center"/>
            <w:hideMark/>
          </w:tcPr>
          <w:p w14:paraId="0B2CD7D5" w14:textId="77777777" w:rsidR="00434768" w:rsidRDefault="00434768">
            <w:pPr>
              <w:spacing w:after="0"/>
              <w:rPr>
                <w:sz w:val="24"/>
                <w:szCs w:val="24"/>
              </w:rPr>
            </w:pPr>
          </w:p>
        </w:tc>
        <w:tc>
          <w:tcPr>
            <w:tcW w:w="0" w:type="auto"/>
            <w:vAlign w:val="center"/>
            <w:hideMark/>
          </w:tcPr>
          <w:p w14:paraId="5260AC84" w14:textId="77777777" w:rsidR="00434768" w:rsidRDefault="00434768">
            <w:pPr>
              <w:spacing w:after="0"/>
              <w:rPr>
                <w:sz w:val="24"/>
                <w:szCs w:val="24"/>
              </w:rPr>
            </w:pPr>
            <w:r>
              <w:t>ARABIC LETTER ALEF WASLA</w:t>
            </w:r>
          </w:p>
        </w:tc>
      </w:tr>
      <w:tr w:rsidR="00434768" w14:paraId="0A87EFFD" w14:textId="77777777" w:rsidTr="00D45533">
        <w:trPr>
          <w:tblCellSpacing w:w="15" w:type="dxa"/>
        </w:trPr>
        <w:tc>
          <w:tcPr>
            <w:tcW w:w="0" w:type="auto"/>
            <w:vAlign w:val="center"/>
            <w:hideMark/>
          </w:tcPr>
          <w:p w14:paraId="316C8849" w14:textId="77777777" w:rsidR="00434768" w:rsidRDefault="00434768">
            <w:pPr>
              <w:spacing w:after="0"/>
              <w:rPr>
                <w:sz w:val="24"/>
                <w:szCs w:val="24"/>
              </w:rPr>
            </w:pPr>
            <w:r w:rsidRPr="00CB42CB">
              <w:rPr>
                <w:strike/>
              </w:rPr>
              <w:t>7</w:t>
            </w:r>
            <w:r>
              <w:t>4</w:t>
            </w:r>
          </w:p>
        </w:tc>
        <w:tc>
          <w:tcPr>
            <w:tcW w:w="0" w:type="auto"/>
            <w:vAlign w:val="center"/>
            <w:hideMark/>
          </w:tcPr>
          <w:p w14:paraId="2BB530C9" w14:textId="77777777" w:rsidR="00434768" w:rsidRDefault="00434768">
            <w:pPr>
              <w:spacing w:after="0"/>
              <w:rPr>
                <w:sz w:val="24"/>
                <w:szCs w:val="24"/>
              </w:rPr>
            </w:pPr>
            <w:r>
              <w:t>F4</w:t>
            </w:r>
          </w:p>
        </w:tc>
        <w:tc>
          <w:tcPr>
            <w:tcW w:w="0" w:type="auto"/>
            <w:vAlign w:val="center"/>
            <w:hideMark/>
          </w:tcPr>
          <w:p w14:paraId="611D67CF" w14:textId="77777777" w:rsidR="00434768" w:rsidRDefault="00434768">
            <w:pPr>
              <w:spacing w:after="0"/>
              <w:rPr>
                <w:sz w:val="24"/>
                <w:szCs w:val="24"/>
              </w:rPr>
            </w:pPr>
            <w:r>
              <w:t>06</w:t>
            </w:r>
            <w:r w:rsidRPr="00CB42CB">
              <w:rPr>
                <w:strike/>
              </w:rPr>
              <w:t>7</w:t>
            </w:r>
            <w:r>
              <w:t>0</w:t>
            </w:r>
          </w:p>
        </w:tc>
        <w:tc>
          <w:tcPr>
            <w:tcW w:w="0" w:type="auto"/>
            <w:vAlign w:val="center"/>
            <w:hideMark/>
          </w:tcPr>
          <w:p w14:paraId="40245368" w14:textId="77777777" w:rsidR="00434768" w:rsidRDefault="00434768">
            <w:pPr>
              <w:spacing w:after="0"/>
              <w:rPr>
                <w:sz w:val="24"/>
                <w:szCs w:val="24"/>
              </w:rPr>
            </w:pPr>
            <w:r>
              <w:t>D9B0</w:t>
            </w:r>
          </w:p>
        </w:tc>
        <w:tc>
          <w:tcPr>
            <w:tcW w:w="0" w:type="auto"/>
            <w:vAlign w:val="center"/>
            <w:hideMark/>
          </w:tcPr>
          <w:p w14:paraId="4CA08323"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44D3C50F" w14:textId="77777777" w:rsidR="00434768" w:rsidRDefault="00434768">
            <w:pPr>
              <w:spacing w:after="0"/>
              <w:rPr>
                <w:sz w:val="24"/>
                <w:szCs w:val="24"/>
              </w:rPr>
            </w:pPr>
          </w:p>
        </w:tc>
        <w:tc>
          <w:tcPr>
            <w:tcW w:w="0" w:type="auto"/>
            <w:vAlign w:val="center"/>
            <w:hideMark/>
          </w:tcPr>
          <w:p w14:paraId="0B3BA725" w14:textId="77777777" w:rsidR="00434768" w:rsidRDefault="00434768">
            <w:pPr>
              <w:spacing w:after="0"/>
              <w:rPr>
                <w:sz w:val="24"/>
                <w:szCs w:val="24"/>
              </w:rPr>
            </w:pPr>
            <w:r>
              <w:t>ARABIC LETTER SUPERSCRIPT ALEF</w:t>
            </w:r>
          </w:p>
        </w:tc>
      </w:tr>
      <w:tr w:rsidR="00434768" w14:paraId="3E9E9615" w14:textId="77777777" w:rsidTr="00D45533">
        <w:trPr>
          <w:tblCellSpacing w:w="15" w:type="dxa"/>
        </w:trPr>
        <w:tc>
          <w:tcPr>
            <w:tcW w:w="0" w:type="auto"/>
            <w:vAlign w:val="center"/>
            <w:hideMark/>
          </w:tcPr>
          <w:p w14:paraId="1C0E8392" w14:textId="77777777" w:rsidR="00434768" w:rsidRDefault="00434768">
            <w:pPr>
              <w:spacing w:after="0"/>
              <w:rPr>
                <w:sz w:val="24"/>
                <w:szCs w:val="24"/>
              </w:rPr>
            </w:pPr>
            <w:r w:rsidRPr="00CB42CB">
              <w:rPr>
                <w:strike/>
              </w:rPr>
              <w:t>7</w:t>
            </w:r>
            <w:r>
              <w:t>8</w:t>
            </w:r>
          </w:p>
        </w:tc>
        <w:tc>
          <w:tcPr>
            <w:tcW w:w="0" w:type="auto"/>
            <w:vAlign w:val="center"/>
            <w:hideMark/>
          </w:tcPr>
          <w:p w14:paraId="73DA3687" w14:textId="77777777" w:rsidR="00434768" w:rsidRDefault="00434768">
            <w:pPr>
              <w:spacing w:after="0"/>
              <w:rPr>
                <w:sz w:val="24"/>
                <w:szCs w:val="24"/>
              </w:rPr>
            </w:pPr>
            <w:r>
              <w:t>F8</w:t>
            </w:r>
          </w:p>
        </w:tc>
        <w:tc>
          <w:tcPr>
            <w:tcW w:w="0" w:type="auto"/>
            <w:vAlign w:val="center"/>
            <w:hideMark/>
          </w:tcPr>
          <w:p w14:paraId="156AC59E" w14:textId="77777777" w:rsidR="00434768" w:rsidRDefault="00434768">
            <w:pPr>
              <w:spacing w:after="0"/>
              <w:rPr>
                <w:sz w:val="24"/>
                <w:szCs w:val="24"/>
              </w:rPr>
            </w:pPr>
            <w:r>
              <w:t>066C</w:t>
            </w:r>
          </w:p>
        </w:tc>
        <w:tc>
          <w:tcPr>
            <w:tcW w:w="0" w:type="auto"/>
            <w:vAlign w:val="center"/>
            <w:hideMark/>
          </w:tcPr>
          <w:p w14:paraId="3C2BF984" w14:textId="77777777" w:rsidR="00434768" w:rsidRDefault="00434768">
            <w:pPr>
              <w:spacing w:after="0"/>
              <w:rPr>
                <w:sz w:val="24"/>
                <w:szCs w:val="24"/>
              </w:rPr>
            </w:pPr>
            <w:r>
              <w:t>D9AC</w:t>
            </w:r>
          </w:p>
        </w:tc>
        <w:tc>
          <w:tcPr>
            <w:tcW w:w="0" w:type="auto"/>
            <w:vAlign w:val="center"/>
            <w:hideMark/>
          </w:tcPr>
          <w:p w14:paraId="7E1022DA" w14:textId="77777777" w:rsidR="00434768" w:rsidRDefault="00434768">
            <w:pPr>
              <w:spacing w:after="0"/>
              <w:rPr>
                <w:rFonts w:ascii="Lucida Sans Unicode" w:hAnsi="Lucida Sans Unicode" w:cs="Lucida Sans Unicode"/>
                <w:sz w:val="24"/>
                <w:szCs w:val="24"/>
              </w:rPr>
            </w:pPr>
            <w:r>
              <w:rPr>
                <w:rFonts w:ascii="Arial" w:hAnsi="Arial" w:cs="Arial"/>
              </w:rPr>
              <w:t>٬</w:t>
            </w:r>
          </w:p>
        </w:tc>
        <w:tc>
          <w:tcPr>
            <w:tcW w:w="250" w:type="pct"/>
            <w:vAlign w:val="center"/>
            <w:hideMark/>
          </w:tcPr>
          <w:p w14:paraId="4C160699" w14:textId="77777777" w:rsidR="00434768" w:rsidRDefault="00434768">
            <w:pPr>
              <w:spacing w:after="0"/>
              <w:rPr>
                <w:sz w:val="24"/>
                <w:szCs w:val="24"/>
              </w:rPr>
            </w:pPr>
          </w:p>
        </w:tc>
        <w:tc>
          <w:tcPr>
            <w:tcW w:w="0" w:type="auto"/>
            <w:vAlign w:val="center"/>
            <w:hideMark/>
          </w:tcPr>
          <w:p w14:paraId="0407E9BC" w14:textId="77777777" w:rsidR="00434768" w:rsidRDefault="00434768">
            <w:pPr>
              <w:spacing w:after="0"/>
              <w:rPr>
                <w:sz w:val="24"/>
                <w:szCs w:val="24"/>
              </w:rPr>
            </w:pPr>
            <w:r>
              <w:t>ARABIC THOUSANDS SEPARATOR</w:t>
            </w:r>
          </w:p>
        </w:tc>
      </w:tr>
      <w:tr w:rsidR="00434768" w14:paraId="350D879E" w14:textId="77777777" w:rsidTr="00D45533">
        <w:trPr>
          <w:tblCellSpacing w:w="15" w:type="dxa"/>
        </w:trPr>
        <w:tc>
          <w:tcPr>
            <w:tcW w:w="0" w:type="auto"/>
            <w:vAlign w:val="center"/>
            <w:hideMark/>
          </w:tcPr>
          <w:p w14:paraId="64F073BA" w14:textId="77777777" w:rsidR="00434768" w:rsidRDefault="00434768">
            <w:pPr>
              <w:spacing w:after="0"/>
              <w:rPr>
                <w:sz w:val="24"/>
                <w:szCs w:val="24"/>
              </w:rPr>
            </w:pPr>
            <w:r w:rsidRPr="00CB42CB">
              <w:rPr>
                <w:strike/>
              </w:rPr>
              <w:t>7</w:t>
            </w:r>
            <w:r>
              <w:t>9</w:t>
            </w:r>
          </w:p>
        </w:tc>
        <w:tc>
          <w:tcPr>
            <w:tcW w:w="0" w:type="auto"/>
            <w:vAlign w:val="center"/>
            <w:hideMark/>
          </w:tcPr>
          <w:p w14:paraId="77948713" w14:textId="77777777" w:rsidR="00434768" w:rsidRDefault="00434768">
            <w:pPr>
              <w:spacing w:after="0"/>
              <w:rPr>
                <w:sz w:val="24"/>
                <w:szCs w:val="24"/>
              </w:rPr>
            </w:pPr>
            <w:r>
              <w:t>F9</w:t>
            </w:r>
          </w:p>
        </w:tc>
        <w:tc>
          <w:tcPr>
            <w:tcW w:w="0" w:type="auto"/>
            <w:vAlign w:val="center"/>
            <w:hideMark/>
          </w:tcPr>
          <w:p w14:paraId="180EE24F" w14:textId="77777777" w:rsidR="00434768" w:rsidRDefault="00434768">
            <w:pPr>
              <w:spacing w:after="0"/>
              <w:rPr>
                <w:sz w:val="24"/>
                <w:szCs w:val="24"/>
              </w:rPr>
            </w:pPr>
            <w:r>
              <w:t>201D</w:t>
            </w:r>
          </w:p>
        </w:tc>
        <w:tc>
          <w:tcPr>
            <w:tcW w:w="0" w:type="auto"/>
            <w:vAlign w:val="center"/>
            <w:hideMark/>
          </w:tcPr>
          <w:p w14:paraId="0E0CB4AA" w14:textId="77777777" w:rsidR="00434768" w:rsidRDefault="00434768">
            <w:pPr>
              <w:spacing w:after="0"/>
              <w:rPr>
                <w:sz w:val="24"/>
                <w:szCs w:val="24"/>
              </w:rPr>
            </w:pPr>
            <w:r>
              <w:t>E2809D</w:t>
            </w:r>
          </w:p>
        </w:tc>
        <w:tc>
          <w:tcPr>
            <w:tcW w:w="0" w:type="auto"/>
            <w:vAlign w:val="center"/>
            <w:hideMark/>
          </w:tcPr>
          <w:p w14:paraId="187B8792"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560CAD27" w14:textId="77777777" w:rsidR="00434768" w:rsidRDefault="00434768">
            <w:pPr>
              <w:spacing w:after="0"/>
              <w:rPr>
                <w:sz w:val="24"/>
                <w:szCs w:val="24"/>
              </w:rPr>
            </w:pPr>
          </w:p>
        </w:tc>
        <w:tc>
          <w:tcPr>
            <w:tcW w:w="0" w:type="auto"/>
            <w:vAlign w:val="center"/>
            <w:hideMark/>
          </w:tcPr>
          <w:p w14:paraId="3F5B8517" w14:textId="77777777" w:rsidR="00434768" w:rsidRDefault="00434768">
            <w:pPr>
              <w:spacing w:after="0"/>
              <w:rPr>
                <w:sz w:val="24"/>
                <w:szCs w:val="24"/>
              </w:rPr>
            </w:pPr>
            <w:r>
              <w:t>RIGHT DOUBLE QUOTATION MARK</w:t>
            </w:r>
          </w:p>
        </w:tc>
      </w:tr>
      <w:tr w:rsidR="00434768" w14:paraId="141C4B19" w14:textId="77777777" w:rsidTr="00D45533">
        <w:trPr>
          <w:tblCellSpacing w:w="15" w:type="dxa"/>
        </w:trPr>
        <w:tc>
          <w:tcPr>
            <w:tcW w:w="0" w:type="auto"/>
            <w:vAlign w:val="center"/>
            <w:hideMark/>
          </w:tcPr>
          <w:p w14:paraId="63187E14" w14:textId="77777777" w:rsidR="00434768" w:rsidRDefault="00434768">
            <w:pPr>
              <w:spacing w:after="0"/>
              <w:rPr>
                <w:sz w:val="24"/>
                <w:szCs w:val="24"/>
              </w:rPr>
            </w:pPr>
            <w:r w:rsidRPr="00CB42CB">
              <w:rPr>
                <w:strike/>
              </w:rPr>
              <w:t>7</w:t>
            </w:r>
            <w:r>
              <w:t>A</w:t>
            </w:r>
          </w:p>
        </w:tc>
        <w:tc>
          <w:tcPr>
            <w:tcW w:w="0" w:type="auto"/>
            <w:vAlign w:val="center"/>
            <w:hideMark/>
          </w:tcPr>
          <w:p w14:paraId="3DA9C29F" w14:textId="77777777" w:rsidR="00434768" w:rsidRDefault="00434768">
            <w:pPr>
              <w:spacing w:after="0"/>
              <w:rPr>
                <w:sz w:val="24"/>
                <w:szCs w:val="24"/>
              </w:rPr>
            </w:pPr>
            <w:r>
              <w:t>FA</w:t>
            </w:r>
          </w:p>
        </w:tc>
        <w:tc>
          <w:tcPr>
            <w:tcW w:w="0" w:type="auto"/>
            <w:vAlign w:val="center"/>
            <w:hideMark/>
          </w:tcPr>
          <w:p w14:paraId="349C232E" w14:textId="77777777" w:rsidR="00434768" w:rsidRDefault="00434768">
            <w:pPr>
              <w:spacing w:after="0"/>
              <w:rPr>
                <w:sz w:val="24"/>
                <w:szCs w:val="24"/>
              </w:rPr>
            </w:pPr>
            <w:r>
              <w:t>201C</w:t>
            </w:r>
          </w:p>
        </w:tc>
        <w:tc>
          <w:tcPr>
            <w:tcW w:w="0" w:type="auto"/>
            <w:vAlign w:val="center"/>
            <w:hideMark/>
          </w:tcPr>
          <w:p w14:paraId="64FE783F" w14:textId="77777777" w:rsidR="00434768" w:rsidRDefault="00434768">
            <w:pPr>
              <w:spacing w:after="0"/>
              <w:rPr>
                <w:sz w:val="24"/>
                <w:szCs w:val="24"/>
              </w:rPr>
            </w:pPr>
            <w:r>
              <w:t>E2809C</w:t>
            </w:r>
          </w:p>
        </w:tc>
        <w:tc>
          <w:tcPr>
            <w:tcW w:w="0" w:type="auto"/>
            <w:vAlign w:val="center"/>
            <w:hideMark/>
          </w:tcPr>
          <w:p w14:paraId="1157EF3E" w14:textId="77777777" w:rsidR="00434768" w:rsidRDefault="00434768">
            <w:pPr>
              <w:spacing w:after="0"/>
              <w:rPr>
                <w:rFonts w:ascii="Lucida Sans Unicode" w:hAnsi="Lucida Sans Unicode" w:cs="Lucida Sans Unicode"/>
                <w:sz w:val="24"/>
                <w:szCs w:val="24"/>
              </w:rPr>
            </w:pPr>
            <w:r>
              <w:rPr>
                <w:rFonts w:ascii="Lucida Sans Unicode" w:hAnsi="Lucida Sans Unicode" w:cs="Lucida Sans Unicode"/>
              </w:rPr>
              <w:t>“</w:t>
            </w:r>
          </w:p>
        </w:tc>
        <w:tc>
          <w:tcPr>
            <w:tcW w:w="250" w:type="pct"/>
            <w:vAlign w:val="center"/>
            <w:hideMark/>
          </w:tcPr>
          <w:p w14:paraId="7581D5A4" w14:textId="77777777" w:rsidR="00434768" w:rsidRDefault="00434768">
            <w:pPr>
              <w:spacing w:after="0"/>
              <w:rPr>
                <w:sz w:val="24"/>
                <w:szCs w:val="24"/>
              </w:rPr>
            </w:pPr>
          </w:p>
        </w:tc>
        <w:tc>
          <w:tcPr>
            <w:tcW w:w="0" w:type="auto"/>
            <w:vAlign w:val="center"/>
            <w:hideMark/>
          </w:tcPr>
          <w:p w14:paraId="10EDF6A8" w14:textId="77777777" w:rsidR="00434768" w:rsidRDefault="00434768">
            <w:pPr>
              <w:spacing w:after="0"/>
              <w:rPr>
                <w:sz w:val="24"/>
                <w:szCs w:val="24"/>
              </w:rPr>
            </w:pPr>
            <w:r>
              <w:t>LEFT DOUBLE QUOTATION MARK</w:t>
            </w:r>
          </w:p>
        </w:tc>
      </w:tr>
    </w:tbl>
    <w:p w14:paraId="1C79BD2D" w14:textId="77777777" w:rsidR="00713025" w:rsidRDefault="00713025"/>
    <w:p w14:paraId="055B1894" w14:textId="77777777" w:rsidR="00067390" w:rsidRDefault="00067390" w:rsidP="00067390">
      <w:pPr>
        <w:pStyle w:val="Heading2"/>
      </w:pPr>
      <w:bookmarkStart w:id="20" w:name="_Toc9001256"/>
      <w:r>
        <w:t>India, Devanagari</w:t>
      </w:r>
      <w:bookmarkEnd w:id="20"/>
    </w:p>
    <w:p w14:paraId="12CAA635" w14:textId="77777777" w:rsidR="002E2755" w:rsidRDefault="002E2755">
      <w:r>
        <w:t>Indian languages have different keyboards, but ISCII is most common.</w:t>
      </w:r>
      <w:r w:rsidR="00487216">
        <w:t xml:space="preserve"> The below is ISCII </w:t>
      </w:r>
      <w:r w:rsidR="00641EF2">
        <w:t xml:space="preserve">and ISCIJ is </w:t>
      </w:r>
      <w:r w:rsidR="00487216">
        <w:t>adapted for added Unicode characters. Windows 10 would not display the original version.</w:t>
      </w:r>
    </w:p>
    <w:tbl>
      <w:tblPr>
        <w:tblW w:w="5000" w:type="pct"/>
        <w:tblCellMar>
          <w:top w:w="15" w:type="dxa"/>
          <w:left w:w="15" w:type="dxa"/>
          <w:bottom w:w="15" w:type="dxa"/>
          <w:right w:w="15" w:type="dxa"/>
        </w:tblCellMar>
        <w:tblLook w:val="04A0" w:firstRow="1" w:lastRow="0" w:firstColumn="1" w:lastColumn="0" w:noHBand="0" w:noVBand="1"/>
      </w:tblPr>
      <w:tblGrid>
        <w:gridCol w:w="1348"/>
        <w:gridCol w:w="726"/>
        <w:gridCol w:w="726"/>
        <w:gridCol w:w="725"/>
        <w:gridCol w:w="725"/>
        <w:gridCol w:w="725"/>
        <w:gridCol w:w="725"/>
        <w:gridCol w:w="725"/>
        <w:gridCol w:w="725"/>
        <w:gridCol w:w="725"/>
        <w:gridCol w:w="725"/>
        <w:gridCol w:w="725"/>
        <w:gridCol w:w="725"/>
        <w:gridCol w:w="725"/>
        <w:gridCol w:w="725"/>
        <w:gridCol w:w="725"/>
        <w:gridCol w:w="725"/>
      </w:tblGrid>
      <w:tr w:rsidR="00641EF2" w14:paraId="3AE133A4" w14:textId="77777777" w:rsidTr="00641EF2">
        <w:tc>
          <w:tcPr>
            <w:tcW w:w="5000" w:type="pct"/>
            <w:gridSpan w:val="17"/>
            <w:tcBorders>
              <w:top w:val="single" w:sz="4" w:space="0" w:color="auto"/>
              <w:left w:val="single" w:sz="4" w:space="0" w:color="auto"/>
              <w:bottom w:val="single" w:sz="4" w:space="0" w:color="auto"/>
              <w:right w:val="single" w:sz="4" w:space="0" w:color="auto"/>
            </w:tcBorders>
            <w:vAlign w:val="center"/>
          </w:tcPr>
          <w:p w14:paraId="0356FAD3" w14:textId="77777777" w:rsidR="00641EF2" w:rsidRDefault="00641EF2" w:rsidP="009B06FB">
            <w:pPr>
              <w:jc w:val="center"/>
              <w:rPr>
                <w:rFonts w:ascii="Courier New" w:hAnsi="Courier New" w:cs="Courier New"/>
                <w:b/>
                <w:bCs/>
              </w:rPr>
            </w:pPr>
            <w:r>
              <w:rPr>
                <w:rFonts w:ascii="Courier New" w:hAnsi="Courier New" w:cs="Courier New"/>
                <w:b/>
                <w:bCs/>
              </w:rPr>
              <w:t>ISCII Devanagari</w:t>
            </w:r>
          </w:p>
        </w:tc>
      </w:tr>
      <w:tr w:rsidR="00641EF2" w14:paraId="2DB4334F" w14:textId="77777777" w:rsidTr="00641EF2">
        <w:tc>
          <w:tcPr>
            <w:tcW w:w="520" w:type="pct"/>
            <w:tcBorders>
              <w:top w:val="single" w:sz="4" w:space="0" w:color="auto"/>
              <w:left w:val="single" w:sz="4" w:space="0" w:color="auto"/>
              <w:bottom w:val="single" w:sz="4" w:space="0" w:color="auto"/>
              <w:right w:val="single" w:sz="4" w:space="0" w:color="auto"/>
            </w:tcBorders>
            <w:vAlign w:val="center"/>
            <w:hideMark/>
          </w:tcPr>
          <w:p w14:paraId="6C86DCE3" w14:textId="77777777" w:rsidR="00641EF2" w:rsidRDefault="00641EF2" w:rsidP="009B06FB">
            <w:pPr>
              <w:jc w:val="center"/>
              <w:rPr>
                <w:rFonts w:ascii="Courier New" w:hAnsi="Courier New" w:cs="Courier New"/>
                <w:sz w:val="24"/>
                <w:szCs w:val="24"/>
              </w:rPr>
            </w:pPr>
          </w:p>
        </w:tc>
        <w:tc>
          <w:tcPr>
            <w:tcW w:w="280" w:type="pct"/>
            <w:tcBorders>
              <w:top w:val="single" w:sz="4" w:space="0" w:color="auto"/>
              <w:left w:val="single" w:sz="4" w:space="0" w:color="auto"/>
              <w:bottom w:val="single" w:sz="4" w:space="0" w:color="auto"/>
              <w:right w:val="single" w:sz="4" w:space="0" w:color="auto"/>
            </w:tcBorders>
            <w:vAlign w:val="center"/>
            <w:hideMark/>
          </w:tcPr>
          <w:p w14:paraId="0CD4E728" w14:textId="77777777" w:rsidR="00641EF2" w:rsidRDefault="00641EF2" w:rsidP="009B06FB">
            <w:pPr>
              <w:jc w:val="center"/>
              <w:rPr>
                <w:rFonts w:ascii="Courier New" w:hAnsi="Courier New" w:cs="Courier New"/>
                <w:b/>
                <w:bCs/>
                <w:sz w:val="24"/>
                <w:szCs w:val="24"/>
              </w:rPr>
            </w:pPr>
            <w:r>
              <w:rPr>
                <w:rFonts w:ascii="Courier New" w:hAnsi="Courier New" w:cs="Courier New"/>
                <w:b/>
                <w:bCs/>
              </w:rPr>
              <w:t>—0</w:t>
            </w:r>
          </w:p>
        </w:tc>
        <w:tc>
          <w:tcPr>
            <w:tcW w:w="280" w:type="pct"/>
            <w:tcBorders>
              <w:top w:val="single" w:sz="4" w:space="0" w:color="auto"/>
              <w:left w:val="single" w:sz="4" w:space="0" w:color="auto"/>
              <w:bottom w:val="single" w:sz="4" w:space="0" w:color="auto"/>
              <w:right w:val="single" w:sz="4" w:space="0" w:color="auto"/>
            </w:tcBorders>
            <w:vAlign w:val="center"/>
            <w:hideMark/>
          </w:tcPr>
          <w:p w14:paraId="5EB49237" w14:textId="77777777" w:rsidR="00641EF2" w:rsidRDefault="00641EF2" w:rsidP="009B06FB">
            <w:pPr>
              <w:jc w:val="center"/>
              <w:rPr>
                <w:rFonts w:ascii="Courier New" w:hAnsi="Courier New" w:cs="Courier New"/>
                <w:b/>
                <w:bCs/>
                <w:sz w:val="24"/>
                <w:szCs w:val="24"/>
              </w:rPr>
            </w:pPr>
            <w:r>
              <w:rPr>
                <w:rFonts w:ascii="Courier New" w:hAnsi="Courier New" w:cs="Courier New"/>
                <w:b/>
                <w:bCs/>
              </w:rPr>
              <w:t>—1</w:t>
            </w:r>
          </w:p>
        </w:tc>
        <w:tc>
          <w:tcPr>
            <w:tcW w:w="280" w:type="pct"/>
            <w:tcBorders>
              <w:top w:val="single" w:sz="4" w:space="0" w:color="auto"/>
              <w:left w:val="single" w:sz="4" w:space="0" w:color="auto"/>
              <w:bottom w:val="single" w:sz="4" w:space="0" w:color="auto"/>
              <w:right w:val="single" w:sz="4" w:space="0" w:color="auto"/>
            </w:tcBorders>
            <w:vAlign w:val="center"/>
            <w:hideMark/>
          </w:tcPr>
          <w:p w14:paraId="505A3A05" w14:textId="77777777" w:rsidR="00641EF2" w:rsidRDefault="00641EF2" w:rsidP="009B06FB">
            <w:pPr>
              <w:jc w:val="center"/>
              <w:rPr>
                <w:rFonts w:ascii="Courier New" w:hAnsi="Courier New" w:cs="Courier New"/>
                <w:b/>
                <w:bCs/>
                <w:sz w:val="24"/>
                <w:szCs w:val="24"/>
              </w:rPr>
            </w:pPr>
            <w:r>
              <w:rPr>
                <w:rFonts w:ascii="Courier New" w:hAnsi="Courier New" w:cs="Courier New"/>
                <w:b/>
                <w:bCs/>
              </w:rPr>
              <w:t>—2</w:t>
            </w:r>
          </w:p>
        </w:tc>
        <w:tc>
          <w:tcPr>
            <w:tcW w:w="280" w:type="pct"/>
            <w:tcBorders>
              <w:top w:val="single" w:sz="4" w:space="0" w:color="auto"/>
              <w:left w:val="single" w:sz="4" w:space="0" w:color="auto"/>
              <w:bottom w:val="single" w:sz="4" w:space="0" w:color="auto"/>
              <w:right w:val="single" w:sz="4" w:space="0" w:color="auto"/>
            </w:tcBorders>
            <w:vAlign w:val="center"/>
            <w:hideMark/>
          </w:tcPr>
          <w:p w14:paraId="3070BD31" w14:textId="77777777" w:rsidR="00641EF2" w:rsidRDefault="00641EF2" w:rsidP="009B06FB">
            <w:pPr>
              <w:jc w:val="center"/>
              <w:rPr>
                <w:rFonts w:ascii="Courier New" w:hAnsi="Courier New" w:cs="Courier New"/>
                <w:b/>
                <w:bCs/>
                <w:sz w:val="24"/>
                <w:szCs w:val="24"/>
              </w:rPr>
            </w:pPr>
            <w:r>
              <w:rPr>
                <w:rFonts w:ascii="Courier New" w:hAnsi="Courier New" w:cs="Courier New"/>
                <w:b/>
                <w:bCs/>
              </w:rPr>
              <w:t>—3</w:t>
            </w:r>
          </w:p>
        </w:tc>
        <w:tc>
          <w:tcPr>
            <w:tcW w:w="280" w:type="pct"/>
            <w:tcBorders>
              <w:top w:val="single" w:sz="4" w:space="0" w:color="auto"/>
              <w:left w:val="single" w:sz="4" w:space="0" w:color="auto"/>
              <w:bottom w:val="single" w:sz="4" w:space="0" w:color="auto"/>
              <w:right w:val="single" w:sz="4" w:space="0" w:color="auto"/>
            </w:tcBorders>
            <w:vAlign w:val="center"/>
            <w:hideMark/>
          </w:tcPr>
          <w:p w14:paraId="7016BF70" w14:textId="77777777" w:rsidR="00641EF2" w:rsidRDefault="00641EF2" w:rsidP="009B06FB">
            <w:pPr>
              <w:jc w:val="center"/>
              <w:rPr>
                <w:rFonts w:ascii="Courier New" w:hAnsi="Courier New" w:cs="Courier New"/>
                <w:b/>
                <w:bCs/>
                <w:sz w:val="24"/>
                <w:szCs w:val="24"/>
              </w:rPr>
            </w:pPr>
            <w:r>
              <w:rPr>
                <w:rFonts w:ascii="Courier New" w:hAnsi="Courier New" w:cs="Courier New"/>
                <w:b/>
                <w:bCs/>
              </w:rPr>
              <w:t>—4</w:t>
            </w:r>
          </w:p>
        </w:tc>
        <w:tc>
          <w:tcPr>
            <w:tcW w:w="280" w:type="pct"/>
            <w:tcBorders>
              <w:top w:val="single" w:sz="4" w:space="0" w:color="auto"/>
              <w:left w:val="single" w:sz="4" w:space="0" w:color="auto"/>
              <w:bottom w:val="single" w:sz="4" w:space="0" w:color="auto"/>
              <w:right w:val="single" w:sz="4" w:space="0" w:color="auto"/>
            </w:tcBorders>
            <w:vAlign w:val="center"/>
            <w:hideMark/>
          </w:tcPr>
          <w:p w14:paraId="33BB2632" w14:textId="77777777" w:rsidR="00641EF2" w:rsidRDefault="00641EF2" w:rsidP="009B06FB">
            <w:pPr>
              <w:jc w:val="center"/>
              <w:rPr>
                <w:rFonts w:ascii="Courier New" w:hAnsi="Courier New" w:cs="Courier New"/>
                <w:b/>
                <w:bCs/>
                <w:sz w:val="24"/>
                <w:szCs w:val="24"/>
              </w:rPr>
            </w:pPr>
            <w:r>
              <w:rPr>
                <w:rFonts w:ascii="Courier New" w:hAnsi="Courier New" w:cs="Courier New"/>
                <w:b/>
                <w:bCs/>
              </w:rPr>
              <w:t>—5</w:t>
            </w:r>
          </w:p>
        </w:tc>
        <w:tc>
          <w:tcPr>
            <w:tcW w:w="280" w:type="pct"/>
            <w:tcBorders>
              <w:top w:val="single" w:sz="4" w:space="0" w:color="auto"/>
              <w:left w:val="single" w:sz="4" w:space="0" w:color="auto"/>
              <w:bottom w:val="single" w:sz="4" w:space="0" w:color="auto"/>
              <w:right w:val="single" w:sz="4" w:space="0" w:color="auto"/>
            </w:tcBorders>
            <w:vAlign w:val="center"/>
            <w:hideMark/>
          </w:tcPr>
          <w:p w14:paraId="2DB52568" w14:textId="77777777" w:rsidR="00641EF2" w:rsidRDefault="00641EF2" w:rsidP="009B06FB">
            <w:pPr>
              <w:jc w:val="center"/>
              <w:rPr>
                <w:rFonts w:ascii="Courier New" w:hAnsi="Courier New" w:cs="Courier New"/>
                <w:b/>
                <w:bCs/>
                <w:sz w:val="24"/>
                <w:szCs w:val="24"/>
              </w:rPr>
            </w:pPr>
            <w:r>
              <w:rPr>
                <w:rFonts w:ascii="Courier New" w:hAnsi="Courier New" w:cs="Courier New"/>
                <w:b/>
                <w:bCs/>
              </w:rPr>
              <w:t>—6</w:t>
            </w:r>
          </w:p>
        </w:tc>
        <w:tc>
          <w:tcPr>
            <w:tcW w:w="280" w:type="pct"/>
            <w:tcBorders>
              <w:top w:val="single" w:sz="4" w:space="0" w:color="auto"/>
              <w:left w:val="single" w:sz="4" w:space="0" w:color="auto"/>
              <w:bottom w:val="single" w:sz="4" w:space="0" w:color="auto"/>
              <w:right w:val="single" w:sz="4" w:space="0" w:color="auto"/>
            </w:tcBorders>
            <w:vAlign w:val="center"/>
            <w:hideMark/>
          </w:tcPr>
          <w:p w14:paraId="1968C713" w14:textId="77777777" w:rsidR="00641EF2" w:rsidRDefault="00641EF2" w:rsidP="009B06FB">
            <w:pPr>
              <w:jc w:val="center"/>
              <w:rPr>
                <w:rFonts w:ascii="Courier New" w:hAnsi="Courier New" w:cs="Courier New"/>
                <w:b/>
                <w:bCs/>
                <w:sz w:val="24"/>
                <w:szCs w:val="24"/>
              </w:rPr>
            </w:pPr>
            <w:r>
              <w:rPr>
                <w:rFonts w:ascii="Courier New" w:hAnsi="Courier New" w:cs="Courier New"/>
                <w:b/>
                <w:bCs/>
              </w:rPr>
              <w:t>—</w:t>
            </w:r>
            <w:r w:rsidRPr="009B43F6">
              <w:rPr>
                <w:rFonts w:ascii="Courier New" w:hAnsi="Courier New" w:cs="Courier New"/>
                <w:b/>
                <w:bCs/>
                <w:strike/>
              </w:rPr>
              <w:t>7</w:t>
            </w:r>
          </w:p>
        </w:tc>
        <w:tc>
          <w:tcPr>
            <w:tcW w:w="280" w:type="pct"/>
            <w:tcBorders>
              <w:top w:val="single" w:sz="4" w:space="0" w:color="auto"/>
              <w:left w:val="single" w:sz="4" w:space="0" w:color="auto"/>
              <w:bottom w:val="single" w:sz="4" w:space="0" w:color="auto"/>
              <w:right w:val="single" w:sz="4" w:space="0" w:color="auto"/>
            </w:tcBorders>
            <w:vAlign w:val="center"/>
            <w:hideMark/>
          </w:tcPr>
          <w:p w14:paraId="63A9D188" w14:textId="77777777" w:rsidR="00641EF2" w:rsidRDefault="00641EF2" w:rsidP="009B06FB">
            <w:pPr>
              <w:jc w:val="center"/>
              <w:rPr>
                <w:rFonts w:ascii="Courier New" w:hAnsi="Courier New" w:cs="Courier New"/>
                <w:b/>
                <w:bCs/>
                <w:sz w:val="24"/>
                <w:szCs w:val="24"/>
              </w:rPr>
            </w:pPr>
            <w:r>
              <w:rPr>
                <w:rFonts w:ascii="Courier New" w:hAnsi="Courier New" w:cs="Courier New"/>
                <w:b/>
                <w:bCs/>
              </w:rPr>
              <w:t>—8</w:t>
            </w:r>
          </w:p>
        </w:tc>
        <w:tc>
          <w:tcPr>
            <w:tcW w:w="280" w:type="pct"/>
            <w:tcBorders>
              <w:top w:val="single" w:sz="4" w:space="0" w:color="auto"/>
              <w:left w:val="single" w:sz="4" w:space="0" w:color="auto"/>
              <w:bottom w:val="single" w:sz="4" w:space="0" w:color="auto"/>
              <w:right w:val="single" w:sz="4" w:space="0" w:color="auto"/>
            </w:tcBorders>
            <w:vAlign w:val="center"/>
            <w:hideMark/>
          </w:tcPr>
          <w:p w14:paraId="04D84000" w14:textId="77777777" w:rsidR="00641EF2" w:rsidRDefault="00641EF2" w:rsidP="009B06FB">
            <w:pPr>
              <w:jc w:val="center"/>
              <w:rPr>
                <w:rFonts w:ascii="Courier New" w:hAnsi="Courier New" w:cs="Courier New"/>
                <w:b/>
                <w:bCs/>
                <w:sz w:val="24"/>
                <w:szCs w:val="24"/>
              </w:rPr>
            </w:pPr>
            <w:r>
              <w:rPr>
                <w:rFonts w:ascii="Courier New" w:hAnsi="Courier New" w:cs="Courier New"/>
                <w:b/>
                <w:bCs/>
              </w:rPr>
              <w:t>—9</w:t>
            </w:r>
          </w:p>
        </w:tc>
        <w:tc>
          <w:tcPr>
            <w:tcW w:w="280" w:type="pct"/>
            <w:tcBorders>
              <w:top w:val="single" w:sz="4" w:space="0" w:color="auto"/>
              <w:left w:val="single" w:sz="4" w:space="0" w:color="auto"/>
              <w:bottom w:val="single" w:sz="4" w:space="0" w:color="auto"/>
              <w:right w:val="single" w:sz="4" w:space="0" w:color="auto"/>
            </w:tcBorders>
            <w:vAlign w:val="center"/>
            <w:hideMark/>
          </w:tcPr>
          <w:p w14:paraId="771C018F" w14:textId="77777777" w:rsidR="00641EF2" w:rsidRDefault="00641EF2" w:rsidP="009B06FB">
            <w:pPr>
              <w:jc w:val="center"/>
              <w:rPr>
                <w:rFonts w:ascii="Courier New" w:hAnsi="Courier New" w:cs="Courier New"/>
                <w:b/>
                <w:bCs/>
                <w:sz w:val="24"/>
                <w:szCs w:val="24"/>
              </w:rPr>
            </w:pPr>
            <w:r>
              <w:rPr>
                <w:rFonts w:ascii="Courier New" w:hAnsi="Courier New" w:cs="Courier New"/>
                <w:b/>
                <w:bCs/>
              </w:rPr>
              <w:t>—A</w:t>
            </w:r>
          </w:p>
        </w:tc>
        <w:tc>
          <w:tcPr>
            <w:tcW w:w="280" w:type="pct"/>
            <w:tcBorders>
              <w:top w:val="single" w:sz="4" w:space="0" w:color="auto"/>
              <w:left w:val="single" w:sz="4" w:space="0" w:color="auto"/>
              <w:bottom w:val="single" w:sz="4" w:space="0" w:color="auto"/>
              <w:right w:val="single" w:sz="4" w:space="0" w:color="auto"/>
            </w:tcBorders>
            <w:vAlign w:val="center"/>
            <w:hideMark/>
          </w:tcPr>
          <w:p w14:paraId="0874C8AF" w14:textId="77777777" w:rsidR="00641EF2" w:rsidRDefault="00641EF2" w:rsidP="009B06FB">
            <w:pPr>
              <w:jc w:val="center"/>
              <w:rPr>
                <w:rFonts w:ascii="Courier New" w:hAnsi="Courier New" w:cs="Courier New"/>
                <w:b/>
                <w:bCs/>
                <w:sz w:val="24"/>
                <w:szCs w:val="24"/>
              </w:rPr>
            </w:pPr>
            <w:r>
              <w:rPr>
                <w:rFonts w:ascii="Courier New" w:hAnsi="Courier New" w:cs="Courier New"/>
                <w:b/>
                <w:bCs/>
              </w:rPr>
              <w:t>—B</w:t>
            </w:r>
          </w:p>
        </w:tc>
        <w:tc>
          <w:tcPr>
            <w:tcW w:w="280" w:type="pct"/>
            <w:tcBorders>
              <w:top w:val="single" w:sz="4" w:space="0" w:color="auto"/>
              <w:left w:val="single" w:sz="4" w:space="0" w:color="auto"/>
              <w:bottom w:val="single" w:sz="4" w:space="0" w:color="auto"/>
              <w:right w:val="single" w:sz="4" w:space="0" w:color="auto"/>
            </w:tcBorders>
            <w:vAlign w:val="center"/>
            <w:hideMark/>
          </w:tcPr>
          <w:p w14:paraId="03438D43" w14:textId="77777777" w:rsidR="00641EF2" w:rsidRDefault="00641EF2" w:rsidP="009B06FB">
            <w:pPr>
              <w:jc w:val="center"/>
              <w:rPr>
                <w:rFonts w:ascii="Courier New" w:hAnsi="Courier New" w:cs="Courier New"/>
                <w:b/>
                <w:bCs/>
                <w:sz w:val="24"/>
                <w:szCs w:val="24"/>
              </w:rPr>
            </w:pPr>
            <w:r>
              <w:rPr>
                <w:rFonts w:ascii="Courier New" w:hAnsi="Courier New" w:cs="Courier New"/>
                <w:b/>
                <w:bCs/>
              </w:rPr>
              <w:t>—C</w:t>
            </w:r>
          </w:p>
        </w:tc>
        <w:tc>
          <w:tcPr>
            <w:tcW w:w="280" w:type="pct"/>
            <w:tcBorders>
              <w:top w:val="single" w:sz="4" w:space="0" w:color="auto"/>
              <w:left w:val="single" w:sz="4" w:space="0" w:color="auto"/>
              <w:bottom w:val="single" w:sz="4" w:space="0" w:color="auto"/>
              <w:right w:val="single" w:sz="4" w:space="0" w:color="auto"/>
            </w:tcBorders>
            <w:vAlign w:val="center"/>
            <w:hideMark/>
          </w:tcPr>
          <w:p w14:paraId="518EF2D8" w14:textId="77777777" w:rsidR="00641EF2" w:rsidRDefault="00641EF2" w:rsidP="009B06FB">
            <w:pPr>
              <w:jc w:val="center"/>
              <w:rPr>
                <w:rFonts w:ascii="Courier New" w:hAnsi="Courier New" w:cs="Courier New"/>
                <w:b/>
                <w:bCs/>
                <w:sz w:val="24"/>
                <w:szCs w:val="24"/>
              </w:rPr>
            </w:pPr>
            <w:r>
              <w:rPr>
                <w:rFonts w:ascii="Courier New" w:hAnsi="Courier New" w:cs="Courier New"/>
                <w:b/>
                <w:bCs/>
              </w:rPr>
              <w:t>—D</w:t>
            </w:r>
          </w:p>
        </w:tc>
        <w:tc>
          <w:tcPr>
            <w:tcW w:w="280" w:type="pct"/>
            <w:tcBorders>
              <w:top w:val="single" w:sz="4" w:space="0" w:color="auto"/>
              <w:left w:val="single" w:sz="4" w:space="0" w:color="auto"/>
              <w:bottom w:val="single" w:sz="4" w:space="0" w:color="auto"/>
              <w:right w:val="single" w:sz="4" w:space="0" w:color="auto"/>
            </w:tcBorders>
            <w:vAlign w:val="center"/>
            <w:hideMark/>
          </w:tcPr>
          <w:p w14:paraId="74072874" w14:textId="77777777" w:rsidR="00641EF2" w:rsidRDefault="00641EF2" w:rsidP="009B06FB">
            <w:pPr>
              <w:jc w:val="center"/>
              <w:rPr>
                <w:rFonts w:ascii="Courier New" w:hAnsi="Courier New" w:cs="Courier New"/>
                <w:b/>
                <w:bCs/>
                <w:sz w:val="24"/>
                <w:szCs w:val="24"/>
              </w:rPr>
            </w:pPr>
            <w:r>
              <w:rPr>
                <w:rFonts w:ascii="Courier New" w:hAnsi="Courier New" w:cs="Courier New"/>
                <w:b/>
                <w:bCs/>
              </w:rPr>
              <w:t>—E</w:t>
            </w:r>
          </w:p>
        </w:tc>
        <w:tc>
          <w:tcPr>
            <w:tcW w:w="279" w:type="pct"/>
            <w:tcBorders>
              <w:top w:val="single" w:sz="4" w:space="0" w:color="auto"/>
              <w:left w:val="single" w:sz="4" w:space="0" w:color="auto"/>
              <w:bottom w:val="single" w:sz="4" w:space="0" w:color="auto"/>
              <w:right w:val="single" w:sz="4" w:space="0" w:color="auto"/>
            </w:tcBorders>
            <w:vAlign w:val="center"/>
            <w:hideMark/>
          </w:tcPr>
          <w:p w14:paraId="51A7CEC5" w14:textId="77777777" w:rsidR="00641EF2" w:rsidRDefault="00641EF2" w:rsidP="009B06FB">
            <w:pPr>
              <w:jc w:val="center"/>
              <w:rPr>
                <w:rFonts w:ascii="Courier New" w:hAnsi="Courier New" w:cs="Courier New"/>
                <w:b/>
                <w:bCs/>
                <w:sz w:val="24"/>
                <w:szCs w:val="24"/>
              </w:rPr>
            </w:pPr>
            <w:r>
              <w:rPr>
                <w:rFonts w:ascii="Courier New" w:hAnsi="Courier New" w:cs="Courier New"/>
                <w:b/>
                <w:bCs/>
              </w:rPr>
              <w:t>—F</w:t>
            </w:r>
          </w:p>
        </w:tc>
      </w:tr>
      <w:tr w:rsidR="00641EF2" w14:paraId="3A82CF81"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75212C12"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0_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4A4AE98" w14:textId="77777777" w:rsidR="00641EF2" w:rsidRDefault="00D92FCE" w:rsidP="009B06FB">
            <w:pPr>
              <w:jc w:val="center"/>
              <w:rPr>
                <w:rFonts w:ascii="Courier New" w:hAnsi="Courier New" w:cs="Courier New"/>
                <w:sz w:val="24"/>
                <w:szCs w:val="24"/>
              </w:rPr>
            </w:pPr>
            <w:hyperlink r:id="rId697" w:tooltip="Null character" w:history="1">
              <w:r w:rsidR="00641EF2">
                <w:rPr>
                  <w:rStyle w:val="Hyperlink"/>
                  <w:rFonts w:ascii="Courier New" w:hAnsi="Courier New" w:cs="Courier New"/>
                  <w:sz w:val="20"/>
                  <w:szCs w:val="20"/>
                </w:rPr>
                <w:t>NUL</w:t>
              </w:r>
            </w:hyperlink>
            <w:r w:rsidR="00641EF2">
              <w:rPr>
                <w:rFonts w:ascii="Courier New" w:hAnsi="Courier New" w:cs="Courier New"/>
              </w:rPr>
              <w:br/>
            </w:r>
            <w:r w:rsidR="00641EF2">
              <w:rPr>
                <w:rFonts w:ascii="Courier New" w:hAnsi="Courier New" w:cs="Courier New"/>
                <w:sz w:val="20"/>
                <w:szCs w:val="20"/>
              </w:rPr>
              <w:t>0000</w:t>
            </w:r>
            <w:r w:rsidR="00641EF2">
              <w:rPr>
                <w:rFonts w:ascii="Courier New" w:hAnsi="Courier New" w:cs="Courier New"/>
              </w:rPr>
              <w:br/>
            </w:r>
            <w:r w:rsidR="00641EF2">
              <w:rPr>
                <w:rFonts w:ascii="Courier New" w:hAnsi="Courier New" w:cs="Courier New"/>
                <w:b/>
                <w:bCs/>
                <w:i/>
                <w:iCs/>
              </w:rPr>
              <w:t>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0CCAC108" w14:textId="77777777" w:rsidR="00641EF2" w:rsidRDefault="00D92FCE" w:rsidP="009B06FB">
            <w:pPr>
              <w:jc w:val="center"/>
              <w:rPr>
                <w:rFonts w:ascii="Courier New" w:hAnsi="Courier New" w:cs="Courier New"/>
                <w:sz w:val="24"/>
                <w:szCs w:val="24"/>
              </w:rPr>
            </w:pPr>
            <w:hyperlink r:id="rId698" w:tooltip="Start of heading" w:history="1">
              <w:r w:rsidR="00641EF2">
                <w:rPr>
                  <w:rStyle w:val="Hyperlink"/>
                  <w:rFonts w:ascii="Courier New" w:hAnsi="Courier New" w:cs="Courier New"/>
                  <w:sz w:val="20"/>
                  <w:szCs w:val="20"/>
                </w:rPr>
                <w:t>SOH</w:t>
              </w:r>
            </w:hyperlink>
            <w:r w:rsidR="00641EF2">
              <w:rPr>
                <w:rFonts w:ascii="Courier New" w:hAnsi="Courier New" w:cs="Courier New"/>
              </w:rPr>
              <w:br/>
            </w:r>
            <w:r w:rsidR="00641EF2">
              <w:rPr>
                <w:rFonts w:ascii="Courier New" w:hAnsi="Courier New" w:cs="Courier New"/>
                <w:sz w:val="20"/>
                <w:szCs w:val="20"/>
              </w:rPr>
              <w:t>0001</w:t>
            </w:r>
            <w:r w:rsidR="00641EF2">
              <w:rPr>
                <w:rFonts w:ascii="Courier New" w:hAnsi="Courier New" w:cs="Courier New"/>
              </w:rPr>
              <w:br/>
            </w:r>
            <w:r w:rsidR="00641EF2">
              <w:rPr>
                <w:rFonts w:ascii="Courier New" w:hAnsi="Courier New" w:cs="Courier New"/>
                <w:b/>
                <w:bCs/>
                <w:i/>
                <w:iCs/>
              </w:rPr>
              <w:t>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595C1224" w14:textId="77777777" w:rsidR="00641EF2" w:rsidRDefault="00D92FCE" w:rsidP="009B06FB">
            <w:pPr>
              <w:jc w:val="center"/>
              <w:rPr>
                <w:rFonts w:ascii="Courier New" w:hAnsi="Courier New" w:cs="Courier New"/>
                <w:sz w:val="24"/>
                <w:szCs w:val="24"/>
              </w:rPr>
            </w:pPr>
            <w:hyperlink r:id="rId699" w:tooltip="Start of text" w:history="1">
              <w:r w:rsidR="00641EF2">
                <w:rPr>
                  <w:rStyle w:val="Hyperlink"/>
                  <w:rFonts w:ascii="Courier New" w:hAnsi="Courier New" w:cs="Courier New"/>
                  <w:sz w:val="20"/>
                  <w:szCs w:val="20"/>
                </w:rPr>
                <w:t>STX</w:t>
              </w:r>
            </w:hyperlink>
            <w:r w:rsidR="00641EF2">
              <w:rPr>
                <w:rFonts w:ascii="Courier New" w:hAnsi="Courier New" w:cs="Courier New"/>
              </w:rPr>
              <w:br/>
            </w:r>
            <w:r w:rsidR="00641EF2">
              <w:rPr>
                <w:rFonts w:ascii="Courier New" w:hAnsi="Courier New" w:cs="Courier New"/>
                <w:sz w:val="20"/>
                <w:szCs w:val="20"/>
              </w:rPr>
              <w:t>0002</w:t>
            </w:r>
            <w:r w:rsidR="00641EF2">
              <w:rPr>
                <w:rFonts w:ascii="Courier New" w:hAnsi="Courier New" w:cs="Courier New"/>
              </w:rPr>
              <w:br/>
            </w:r>
            <w:r w:rsidR="00641EF2">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3C30DECC" w14:textId="77777777" w:rsidR="00641EF2" w:rsidRDefault="00D92FCE" w:rsidP="009B06FB">
            <w:pPr>
              <w:jc w:val="center"/>
              <w:rPr>
                <w:rFonts w:ascii="Courier New" w:hAnsi="Courier New" w:cs="Courier New"/>
                <w:sz w:val="24"/>
                <w:szCs w:val="24"/>
              </w:rPr>
            </w:pPr>
            <w:hyperlink r:id="rId700" w:tooltip="End of text" w:history="1">
              <w:r w:rsidR="00641EF2">
                <w:rPr>
                  <w:rStyle w:val="Hyperlink"/>
                  <w:rFonts w:ascii="Courier New" w:hAnsi="Courier New" w:cs="Courier New"/>
                  <w:sz w:val="20"/>
                  <w:szCs w:val="20"/>
                </w:rPr>
                <w:t>ETX</w:t>
              </w:r>
            </w:hyperlink>
            <w:r w:rsidR="00641EF2">
              <w:rPr>
                <w:rFonts w:ascii="Courier New" w:hAnsi="Courier New" w:cs="Courier New"/>
              </w:rPr>
              <w:br/>
            </w:r>
            <w:r w:rsidR="00641EF2">
              <w:rPr>
                <w:rFonts w:ascii="Courier New" w:hAnsi="Courier New" w:cs="Courier New"/>
                <w:sz w:val="20"/>
                <w:szCs w:val="20"/>
              </w:rPr>
              <w:t>0003</w:t>
            </w:r>
            <w:r w:rsidR="00641EF2">
              <w:rPr>
                <w:rFonts w:ascii="Courier New" w:hAnsi="Courier New" w:cs="Courier New"/>
              </w:rPr>
              <w:br/>
            </w:r>
            <w:r w:rsidR="00641EF2">
              <w:rPr>
                <w:rFonts w:ascii="Courier New" w:hAnsi="Courier New" w:cs="Courier New"/>
                <w:b/>
                <w:bCs/>
                <w:i/>
                <w:iCs/>
              </w:rPr>
              <w:t>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39E00B48" w14:textId="77777777" w:rsidR="00641EF2" w:rsidRDefault="00D92FCE" w:rsidP="009B06FB">
            <w:pPr>
              <w:jc w:val="center"/>
              <w:rPr>
                <w:rFonts w:ascii="Courier New" w:hAnsi="Courier New" w:cs="Courier New"/>
                <w:sz w:val="24"/>
                <w:szCs w:val="24"/>
              </w:rPr>
            </w:pPr>
            <w:hyperlink r:id="rId701" w:tooltip="End of transmission character" w:history="1">
              <w:r w:rsidR="00641EF2">
                <w:rPr>
                  <w:rStyle w:val="Hyperlink"/>
                  <w:rFonts w:ascii="Courier New" w:hAnsi="Courier New" w:cs="Courier New"/>
                  <w:sz w:val="20"/>
                  <w:szCs w:val="20"/>
                </w:rPr>
                <w:t>EOT</w:t>
              </w:r>
            </w:hyperlink>
            <w:r w:rsidR="00641EF2">
              <w:rPr>
                <w:rFonts w:ascii="Courier New" w:hAnsi="Courier New" w:cs="Courier New"/>
              </w:rPr>
              <w:br/>
            </w:r>
            <w:r w:rsidR="00641EF2">
              <w:rPr>
                <w:rFonts w:ascii="Courier New" w:hAnsi="Courier New" w:cs="Courier New"/>
                <w:sz w:val="20"/>
                <w:szCs w:val="20"/>
              </w:rPr>
              <w:t>0004</w:t>
            </w:r>
            <w:r w:rsidR="00641EF2">
              <w:rPr>
                <w:rFonts w:ascii="Courier New" w:hAnsi="Courier New" w:cs="Courier New"/>
              </w:rPr>
              <w:br/>
            </w:r>
            <w:r w:rsidR="00641EF2">
              <w:rPr>
                <w:rFonts w:ascii="Courier New" w:hAnsi="Courier New" w:cs="Courier New"/>
                <w:b/>
                <w:bCs/>
                <w:i/>
                <w:iCs/>
              </w:rPr>
              <w:t>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631D9475" w14:textId="77777777" w:rsidR="00641EF2" w:rsidRDefault="00D92FCE" w:rsidP="009B06FB">
            <w:pPr>
              <w:jc w:val="center"/>
              <w:rPr>
                <w:rFonts w:ascii="Courier New" w:hAnsi="Courier New" w:cs="Courier New"/>
                <w:sz w:val="24"/>
                <w:szCs w:val="24"/>
              </w:rPr>
            </w:pPr>
            <w:hyperlink r:id="rId702" w:tooltip="Enquiry character" w:history="1">
              <w:r w:rsidR="00641EF2">
                <w:rPr>
                  <w:rStyle w:val="Hyperlink"/>
                  <w:rFonts w:ascii="Courier New" w:hAnsi="Courier New" w:cs="Courier New"/>
                  <w:sz w:val="20"/>
                  <w:szCs w:val="20"/>
                </w:rPr>
                <w:t>ENQ</w:t>
              </w:r>
            </w:hyperlink>
            <w:r w:rsidR="00641EF2">
              <w:rPr>
                <w:rFonts w:ascii="Courier New" w:hAnsi="Courier New" w:cs="Courier New"/>
              </w:rPr>
              <w:br/>
            </w:r>
            <w:r w:rsidR="00641EF2">
              <w:rPr>
                <w:rFonts w:ascii="Courier New" w:hAnsi="Courier New" w:cs="Courier New"/>
                <w:sz w:val="20"/>
                <w:szCs w:val="20"/>
              </w:rPr>
              <w:t>0005</w:t>
            </w:r>
            <w:r w:rsidR="00641EF2">
              <w:rPr>
                <w:rFonts w:ascii="Courier New" w:hAnsi="Courier New" w:cs="Courier New"/>
              </w:rPr>
              <w:br/>
            </w:r>
            <w:r w:rsidR="00641EF2">
              <w:rPr>
                <w:rFonts w:ascii="Courier New" w:hAnsi="Courier New" w:cs="Courier New"/>
                <w:b/>
                <w:bCs/>
                <w:i/>
                <w:iCs/>
              </w:rPr>
              <w:t>5</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00D53B67" w14:textId="77777777" w:rsidR="00641EF2" w:rsidRDefault="00D92FCE" w:rsidP="009B06FB">
            <w:pPr>
              <w:jc w:val="center"/>
              <w:rPr>
                <w:rFonts w:ascii="Courier New" w:hAnsi="Courier New" w:cs="Courier New"/>
                <w:sz w:val="24"/>
                <w:szCs w:val="24"/>
              </w:rPr>
            </w:pPr>
            <w:hyperlink r:id="rId703" w:tooltip="Acknowledge character" w:history="1">
              <w:r w:rsidR="00641EF2">
                <w:rPr>
                  <w:rStyle w:val="Hyperlink"/>
                  <w:rFonts w:ascii="Courier New" w:hAnsi="Courier New" w:cs="Courier New"/>
                  <w:sz w:val="20"/>
                  <w:szCs w:val="20"/>
                </w:rPr>
                <w:t>ACK</w:t>
              </w:r>
            </w:hyperlink>
            <w:r w:rsidR="00641EF2">
              <w:rPr>
                <w:rFonts w:ascii="Courier New" w:hAnsi="Courier New" w:cs="Courier New"/>
              </w:rPr>
              <w:br/>
            </w:r>
            <w:r w:rsidR="00641EF2">
              <w:rPr>
                <w:rFonts w:ascii="Courier New" w:hAnsi="Courier New" w:cs="Courier New"/>
                <w:sz w:val="20"/>
                <w:szCs w:val="20"/>
              </w:rPr>
              <w:t>0006</w:t>
            </w:r>
            <w:r w:rsidR="00641EF2">
              <w:rPr>
                <w:rFonts w:ascii="Courier New" w:hAnsi="Courier New" w:cs="Courier New"/>
              </w:rPr>
              <w:br/>
            </w:r>
            <w:r w:rsidR="00641EF2">
              <w:rPr>
                <w:rFonts w:ascii="Courier New" w:hAnsi="Courier New" w:cs="Courier New"/>
                <w:b/>
                <w:bCs/>
                <w:i/>
                <w:iCs/>
              </w:rPr>
              <w:t>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0F548B4E" w14:textId="77777777" w:rsidR="00641EF2" w:rsidRDefault="00D92FCE" w:rsidP="009B06FB">
            <w:pPr>
              <w:jc w:val="center"/>
              <w:rPr>
                <w:rFonts w:ascii="Courier New" w:hAnsi="Courier New" w:cs="Courier New"/>
                <w:sz w:val="24"/>
                <w:szCs w:val="24"/>
              </w:rPr>
            </w:pPr>
            <w:hyperlink r:id="rId704" w:tooltip="Bell character" w:history="1">
              <w:r w:rsidR="00641EF2">
                <w:rPr>
                  <w:rStyle w:val="Hyperlink"/>
                  <w:rFonts w:ascii="Courier New" w:hAnsi="Courier New" w:cs="Courier New"/>
                  <w:sz w:val="20"/>
                  <w:szCs w:val="20"/>
                </w:rPr>
                <w:t>BEL</w:t>
              </w:r>
            </w:hyperlink>
            <w:r w:rsidR="00641EF2">
              <w:rPr>
                <w:rFonts w:ascii="Courier New" w:hAnsi="Courier New" w:cs="Courier New"/>
              </w:rPr>
              <w:br/>
            </w:r>
            <w:r w:rsidR="00641EF2">
              <w:rPr>
                <w:rFonts w:ascii="Courier New" w:hAnsi="Courier New" w:cs="Courier New"/>
                <w:sz w:val="20"/>
                <w:szCs w:val="20"/>
              </w:rPr>
              <w:t>000</w:t>
            </w:r>
            <w:r w:rsidR="00641EF2" w:rsidRPr="009B43F6">
              <w:rPr>
                <w:rFonts w:ascii="Courier New" w:hAnsi="Courier New" w:cs="Courier New"/>
                <w:strike/>
                <w:sz w:val="20"/>
                <w:szCs w:val="20"/>
              </w:rPr>
              <w:t>7</w:t>
            </w:r>
            <w:r w:rsidR="00641EF2">
              <w:rPr>
                <w:rFonts w:ascii="Courier New" w:hAnsi="Courier New" w:cs="Courier New"/>
              </w:rPr>
              <w:br/>
            </w:r>
            <w:r w:rsidR="00641EF2" w:rsidRPr="009B43F6">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3970DB3F" w14:textId="77777777" w:rsidR="00641EF2" w:rsidRDefault="00D92FCE" w:rsidP="009B06FB">
            <w:pPr>
              <w:jc w:val="center"/>
              <w:rPr>
                <w:rFonts w:ascii="Courier New" w:hAnsi="Courier New" w:cs="Courier New"/>
                <w:sz w:val="24"/>
                <w:szCs w:val="24"/>
              </w:rPr>
            </w:pPr>
            <w:hyperlink r:id="rId705" w:tooltip="Backspace" w:history="1">
              <w:r w:rsidR="00641EF2">
                <w:rPr>
                  <w:rStyle w:val="Hyperlink"/>
                  <w:rFonts w:ascii="Courier New" w:hAnsi="Courier New" w:cs="Courier New"/>
                  <w:sz w:val="20"/>
                  <w:szCs w:val="20"/>
                </w:rPr>
                <w:t>BS</w:t>
              </w:r>
            </w:hyperlink>
            <w:r w:rsidR="00641EF2">
              <w:rPr>
                <w:rFonts w:ascii="Courier New" w:hAnsi="Courier New" w:cs="Courier New"/>
              </w:rPr>
              <w:br/>
            </w:r>
            <w:r w:rsidR="00641EF2">
              <w:rPr>
                <w:rFonts w:ascii="Courier New" w:hAnsi="Courier New" w:cs="Courier New"/>
                <w:sz w:val="20"/>
                <w:szCs w:val="20"/>
              </w:rPr>
              <w:t>0008</w:t>
            </w:r>
            <w:r w:rsidR="00641EF2">
              <w:rPr>
                <w:rFonts w:ascii="Courier New" w:hAnsi="Courier New" w:cs="Courier New"/>
              </w:rPr>
              <w:br/>
            </w:r>
            <w:r w:rsidR="00641EF2">
              <w:rPr>
                <w:rFonts w:ascii="Courier New" w:hAnsi="Courier New" w:cs="Courier New"/>
                <w:b/>
                <w:bCs/>
                <w:i/>
                <w:iCs/>
              </w:rPr>
              <w:t>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3997CFCC" w14:textId="77777777" w:rsidR="00641EF2" w:rsidRDefault="00D92FCE" w:rsidP="009B06FB">
            <w:pPr>
              <w:jc w:val="center"/>
              <w:rPr>
                <w:rFonts w:ascii="Courier New" w:hAnsi="Courier New" w:cs="Courier New"/>
                <w:sz w:val="24"/>
                <w:szCs w:val="24"/>
              </w:rPr>
            </w:pPr>
            <w:hyperlink r:id="rId706" w:tooltip="Horizontal tab" w:history="1">
              <w:r w:rsidR="00641EF2">
                <w:rPr>
                  <w:rStyle w:val="Hyperlink"/>
                  <w:rFonts w:ascii="Courier New" w:hAnsi="Courier New" w:cs="Courier New"/>
                  <w:sz w:val="20"/>
                  <w:szCs w:val="20"/>
                </w:rPr>
                <w:t>HT</w:t>
              </w:r>
            </w:hyperlink>
            <w:r w:rsidR="00641EF2">
              <w:rPr>
                <w:rFonts w:ascii="Courier New" w:hAnsi="Courier New" w:cs="Courier New"/>
              </w:rPr>
              <w:br/>
            </w:r>
            <w:r w:rsidR="00641EF2">
              <w:rPr>
                <w:rFonts w:ascii="Courier New" w:hAnsi="Courier New" w:cs="Courier New"/>
                <w:sz w:val="20"/>
                <w:szCs w:val="20"/>
              </w:rPr>
              <w:t>0009</w:t>
            </w:r>
            <w:r w:rsidR="00641EF2">
              <w:rPr>
                <w:rFonts w:ascii="Courier New" w:hAnsi="Courier New" w:cs="Courier New"/>
              </w:rPr>
              <w:br/>
            </w:r>
            <w:r w:rsidR="00641EF2">
              <w:rPr>
                <w:rFonts w:ascii="Courier New" w:hAnsi="Courier New" w:cs="Courier New"/>
                <w:b/>
                <w:bCs/>
                <w:i/>
                <w:iCs/>
              </w:rPr>
              <w:t>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00BA76B" w14:textId="77777777" w:rsidR="00641EF2" w:rsidRDefault="00D92FCE" w:rsidP="009B06FB">
            <w:pPr>
              <w:jc w:val="center"/>
              <w:rPr>
                <w:rFonts w:ascii="Courier New" w:hAnsi="Courier New" w:cs="Courier New"/>
                <w:sz w:val="24"/>
                <w:szCs w:val="24"/>
              </w:rPr>
            </w:pPr>
            <w:hyperlink r:id="rId707" w:tooltip="Line feed" w:history="1">
              <w:r w:rsidR="00641EF2">
                <w:rPr>
                  <w:rStyle w:val="Hyperlink"/>
                  <w:rFonts w:ascii="Courier New" w:hAnsi="Courier New" w:cs="Courier New"/>
                  <w:sz w:val="20"/>
                  <w:szCs w:val="20"/>
                </w:rPr>
                <w:t>LF</w:t>
              </w:r>
            </w:hyperlink>
            <w:r w:rsidR="00641EF2">
              <w:rPr>
                <w:rFonts w:ascii="Courier New" w:hAnsi="Courier New" w:cs="Courier New"/>
              </w:rPr>
              <w:br/>
            </w:r>
            <w:r w:rsidR="00641EF2">
              <w:rPr>
                <w:rFonts w:ascii="Courier New" w:hAnsi="Courier New" w:cs="Courier New"/>
                <w:sz w:val="20"/>
                <w:szCs w:val="20"/>
              </w:rPr>
              <w:t>000A</w:t>
            </w:r>
            <w:r w:rsidR="00641EF2">
              <w:rPr>
                <w:rFonts w:ascii="Courier New" w:hAnsi="Courier New" w:cs="Courier New"/>
              </w:rPr>
              <w:br/>
            </w:r>
            <w:r w:rsidR="00641EF2">
              <w:rPr>
                <w:rFonts w:ascii="Courier New" w:hAnsi="Courier New" w:cs="Courier New"/>
                <w:b/>
                <w:bCs/>
                <w:i/>
                <w:iCs/>
              </w:rPr>
              <w:t>10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2A227356" w14:textId="77777777" w:rsidR="00641EF2" w:rsidRDefault="00D92FCE" w:rsidP="009B06FB">
            <w:pPr>
              <w:jc w:val="center"/>
              <w:rPr>
                <w:rFonts w:ascii="Courier New" w:hAnsi="Courier New" w:cs="Courier New"/>
                <w:sz w:val="24"/>
                <w:szCs w:val="24"/>
              </w:rPr>
            </w:pPr>
            <w:hyperlink r:id="rId708" w:tooltip="Vertical tab" w:history="1">
              <w:r w:rsidR="00641EF2">
                <w:rPr>
                  <w:rStyle w:val="Hyperlink"/>
                  <w:rFonts w:ascii="Courier New" w:hAnsi="Courier New" w:cs="Courier New"/>
                  <w:sz w:val="20"/>
                  <w:szCs w:val="20"/>
                </w:rPr>
                <w:t>VT</w:t>
              </w:r>
            </w:hyperlink>
            <w:r w:rsidR="00641EF2">
              <w:rPr>
                <w:rFonts w:ascii="Courier New" w:hAnsi="Courier New" w:cs="Courier New"/>
              </w:rPr>
              <w:br/>
            </w:r>
            <w:r w:rsidR="00641EF2">
              <w:rPr>
                <w:rFonts w:ascii="Courier New" w:hAnsi="Courier New" w:cs="Courier New"/>
                <w:sz w:val="20"/>
                <w:szCs w:val="20"/>
              </w:rPr>
              <w:t>000B</w:t>
            </w:r>
            <w:r w:rsidR="00641EF2">
              <w:rPr>
                <w:rFonts w:ascii="Courier New" w:hAnsi="Courier New" w:cs="Courier New"/>
              </w:rPr>
              <w:br/>
            </w:r>
            <w:r w:rsidR="00641EF2">
              <w:rPr>
                <w:rFonts w:ascii="Courier New" w:hAnsi="Courier New" w:cs="Courier New"/>
                <w:b/>
                <w:bCs/>
                <w:i/>
                <w:iCs/>
              </w:rPr>
              <w:t>11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06AF7E51" w14:textId="77777777" w:rsidR="00641EF2" w:rsidRDefault="00D92FCE" w:rsidP="009B06FB">
            <w:pPr>
              <w:jc w:val="center"/>
              <w:rPr>
                <w:rFonts w:ascii="Courier New" w:hAnsi="Courier New" w:cs="Courier New"/>
                <w:sz w:val="24"/>
                <w:szCs w:val="24"/>
              </w:rPr>
            </w:pPr>
            <w:hyperlink r:id="rId709" w:tooltip="Form feed" w:history="1">
              <w:r w:rsidR="00641EF2">
                <w:rPr>
                  <w:rStyle w:val="Hyperlink"/>
                  <w:rFonts w:ascii="Courier New" w:hAnsi="Courier New" w:cs="Courier New"/>
                  <w:sz w:val="20"/>
                  <w:szCs w:val="20"/>
                </w:rPr>
                <w:t>FF</w:t>
              </w:r>
            </w:hyperlink>
            <w:r w:rsidR="00641EF2">
              <w:rPr>
                <w:rFonts w:ascii="Courier New" w:hAnsi="Courier New" w:cs="Courier New"/>
              </w:rPr>
              <w:br/>
            </w:r>
            <w:r w:rsidR="00641EF2">
              <w:rPr>
                <w:rFonts w:ascii="Courier New" w:hAnsi="Courier New" w:cs="Courier New"/>
                <w:sz w:val="20"/>
                <w:szCs w:val="20"/>
              </w:rPr>
              <w:t>000C</w:t>
            </w:r>
            <w:r w:rsidR="00641EF2">
              <w:rPr>
                <w:rFonts w:ascii="Courier New" w:hAnsi="Courier New" w:cs="Courier New"/>
              </w:rPr>
              <w:br/>
            </w:r>
            <w:r w:rsidR="00641EF2">
              <w:rPr>
                <w:rFonts w:ascii="Courier New" w:hAnsi="Courier New" w:cs="Courier New"/>
                <w:b/>
                <w:bCs/>
                <w:i/>
                <w:iCs/>
              </w:rPr>
              <w:t>12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58D9543" w14:textId="77777777" w:rsidR="00641EF2" w:rsidRDefault="00D92FCE" w:rsidP="009B06FB">
            <w:pPr>
              <w:jc w:val="center"/>
              <w:rPr>
                <w:rFonts w:ascii="Courier New" w:hAnsi="Courier New" w:cs="Courier New"/>
                <w:sz w:val="24"/>
                <w:szCs w:val="24"/>
              </w:rPr>
            </w:pPr>
            <w:hyperlink r:id="rId710" w:tooltip="Carriage return" w:history="1">
              <w:r w:rsidR="00641EF2">
                <w:rPr>
                  <w:rStyle w:val="Hyperlink"/>
                  <w:rFonts w:ascii="Courier New" w:hAnsi="Courier New" w:cs="Courier New"/>
                  <w:sz w:val="20"/>
                  <w:szCs w:val="20"/>
                </w:rPr>
                <w:t>CR</w:t>
              </w:r>
            </w:hyperlink>
            <w:r w:rsidR="00641EF2">
              <w:rPr>
                <w:rFonts w:ascii="Courier New" w:hAnsi="Courier New" w:cs="Courier New"/>
              </w:rPr>
              <w:br/>
            </w:r>
            <w:r w:rsidR="00641EF2">
              <w:rPr>
                <w:rFonts w:ascii="Courier New" w:hAnsi="Courier New" w:cs="Courier New"/>
                <w:sz w:val="20"/>
                <w:szCs w:val="20"/>
              </w:rPr>
              <w:t>000D</w:t>
            </w:r>
            <w:r w:rsidR="00641EF2">
              <w:rPr>
                <w:rFonts w:ascii="Courier New" w:hAnsi="Courier New" w:cs="Courier New"/>
              </w:rPr>
              <w:br/>
            </w:r>
            <w:r w:rsidR="00641EF2">
              <w:rPr>
                <w:rFonts w:ascii="Courier New" w:hAnsi="Courier New" w:cs="Courier New"/>
                <w:b/>
                <w:bCs/>
                <w:i/>
                <w:iCs/>
              </w:rPr>
              <w:t>13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73A3E8C7" w14:textId="77777777" w:rsidR="00641EF2" w:rsidRDefault="00D92FCE" w:rsidP="009B06FB">
            <w:pPr>
              <w:jc w:val="center"/>
              <w:rPr>
                <w:rFonts w:ascii="Courier New" w:hAnsi="Courier New" w:cs="Courier New"/>
                <w:sz w:val="24"/>
                <w:szCs w:val="24"/>
              </w:rPr>
            </w:pPr>
            <w:hyperlink r:id="rId711" w:tooltip="Shift out" w:history="1">
              <w:r w:rsidR="00641EF2">
                <w:rPr>
                  <w:rStyle w:val="Hyperlink"/>
                  <w:rFonts w:ascii="Courier New" w:hAnsi="Courier New" w:cs="Courier New"/>
                  <w:sz w:val="20"/>
                  <w:szCs w:val="20"/>
                </w:rPr>
                <w:t>SO</w:t>
              </w:r>
            </w:hyperlink>
            <w:r w:rsidR="00641EF2">
              <w:rPr>
                <w:rFonts w:ascii="Courier New" w:hAnsi="Courier New" w:cs="Courier New"/>
              </w:rPr>
              <w:br/>
            </w:r>
            <w:r w:rsidR="00641EF2">
              <w:rPr>
                <w:rFonts w:ascii="Courier New" w:hAnsi="Courier New" w:cs="Courier New"/>
                <w:sz w:val="20"/>
                <w:szCs w:val="20"/>
              </w:rPr>
              <w:t>000E</w:t>
            </w:r>
            <w:r w:rsidR="00641EF2">
              <w:rPr>
                <w:rFonts w:ascii="Courier New" w:hAnsi="Courier New" w:cs="Courier New"/>
              </w:rPr>
              <w:br/>
            </w:r>
            <w:r w:rsidR="00641EF2">
              <w:rPr>
                <w:rFonts w:ascii="Courier New" w:hAnsi="Courier New" w:cs="Courier New"/>
                <w:b/>
                <w:bCs/>
                <w:i/>
                <w:iCs/>
              </w:rPr>
              <w:t>14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72261865" w14:textId="77777777" w:rsidR="00641EF2" w:rsidRDefault="00D92FCE" w:rsidP="009B06FB">
            <w:pPr>
              <w:jc w:val="center"/>
              <w:rPr>
                <w:rFonts w:ascii="Courier New" w:hAnsi="Courier New" w:cs="Courier New"/>
                <w:sz w:val="24"/>
                <w:szCs w:val="24"/>
              </w:rPr>
            </w:pPr>
            <w:hyperlink r:id="rId712" w:tooltip="Shift in" w:history="1">
              <w:r w:rsidR="00641EF2">
                <w:rPr>
                  <w:rStyle w:val="Hyperlink"/>
                  <w:rFonts w:ascii="Courier New" w:hAnsi="Courier New" w:cs="Courier New"/>
                  <w:sz w:val="20"/>
                  <w:szCs w:val="20"/>
                </w:rPr>
                <w:t>SI</w:t>
              </w:r>
            </w:hyperlink>
            <w:r w:rsidR="00641EF2">
              <w:rPr>
                <w:rFonts w:ascii="Courier New" w:hAnsi="Courier New" w:cs="Courier New"/>
              </w:rPr>
              <w:br/>
            </w:r>
            <w:r w:rsidR="00641EF2">
              <w:rPr>
                <w:rFonts w:ascii="Courier New" w:hAnsi="Courier New" w:cs="Courier New"/>
                <w:sz w:val="20"/>
                <w:szCs w:val="20"/>
              </w:rPr>
              <w:t>000F</w:t>
            </w:r>
            <w:r w:rsidR="00641EF2">
              <w:rPr>
                <w:rFonts w:ascii="Courier New" w:hAnsi="Courier New" w:cs="Courier New"/>
              </w:rPr>
              <w:br/>
            </w:r>
            <w:r w:rsidR="00641EF2">
              <w:rPr>
                <w:rFonts w:ascii="Courier New" w:hAnsi="Courier New" w:cs="Courier New"/>
                <w:b/>
                <w:bCs/>
                <w:i/>
                <w:iCs/>
              </w:rPr>
              <w:t>15</w:t>
            </w:r>
          </w:p>
        </w:tc>
      </w:tr>
      <w:tr w:rsidR="00641EF2" w14:paraId="2A043D7D"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475F6898"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1_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323C7C2A" w14:textId="77777777" w:rsidR="00641EF2" w:rsidRDefault="00D92FCE" w:rsidP="009B06FB">
            <w:pPr>
              <w:jc w:val="center"/>
              <w:rPr>
                <w:rFonts w:ascii="Courier New" w:hAnsi="Courier New" w:cs="Courier New"/>
                <w:sz w:val="24"/>
                <w:szCs w:val="24"/>
              </w:rPr>
            </w:pPr>
            <w:hyperlink r:id="rId713" w:tooltip="Data link escape" w:history="1">
              <w:r w:rsidR="00641EF2">
                <w:rPr>
                  <w:rStyle w:val="Hyperlink"/>
                  <w:rFonts w:ascii="Courier New" w:hAnsi="Courier New" w:cs="Courier New"/>
                  <w:sz w:val="20"/>
                  <w:szCs w:val="20"/>
                </w:rPr>
                <w:t>DLE</w:t>
              </w:r>
            </w:hyperlink>
            <w:r w:rsidR="00641EF2">
              <w:rPr>
                <w:rFonts w:ascii="Courier New" w:hAnsi="Courier New" w:cs="Courier New"/>
              </w:rPr>
              <w:br/>
            </w:r>
            <w:r w:rsidR="00641EF2">
              <w:rPr>
                <w:rFonts w:ascii="Courier New" w:hAnsi="Courier New" w:cs="Courier New"/>
                <w:sz w:val="20"/>
                <w:szCs w:val="20"/>
              </w:rPr>
              <w:t>0010</w:t>
            </w:r>
            <w:r w:rsidR="00641EF2">
              <w:rPr>
                <w:rFonts w:ascii="Courier New" w:hAnsi="Courier New" w:cs="Courier New"/>
              </w:rPr>
              <w:br/>
            </w:r>
            <w:r w:rsidR="00641EF2">
              <w:rPr>
                <w:rFonts w:ascii="Courier New" w:hAnsi="Courier New" w:cs="Courier New"/>
                <w:b/>
                <w:bCs/>
                <w:i/>
                <w:iCs/>
              </w:rPr>
              <w:t>16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55743524" w14:textId="77777777" w:rsidR="00641EF2" w:rsidRDefault="00D92FCE" w:rsidP="009B06FB">
            <w:pPr>
              <w:jc w:val="center"/>
              <w:rPr>
                <w:rFonts w:ascii="Courier New" w:hAnsi="Courier New" w:cs="Courier New"/>
                <w:sz w:val="24"/>
                <w:szCs w:val="24"/>
              </w:rPr>
            </w:pPr>
            <w:hyperlink r:id="rId714" w:tooltip="Device Control 1" w:history="1">
              <w:r w:rsidR="00641EF2">
                <w:rPr>
                  <w:rStyle w:val="Hyperlink"/>
                  <w:rFonts w:ascii="Courier New" w:hAnsi="Courier New" w:cs="Courier New"/>
                  <w:sz w:val="20"/>
                  <w:szCs w:val="20"/>
                </w:rPr>
                <w:t>DC1</w:t>
              </w:r>
            </w:hyperlink>
            <w:r w:rsidR="00641EF2">
              <w:rPr>
                <w:rFonts w:ascii="Courier New" w:hAnsi="Courier New" w:cs="Courier New"/>
              </w:rPr>
              <w:br/>
            </w:r>
            <w:r w:rsidR="00641EF2">
              <w:rPr>
                <w:rFonts w:ascii="Courier New" w:hAnsi="Courier New" w:cs="Courier New"/>
                <w:sz w:val="20"/>
                <w:szCs w:val="20"/>
              </w:rPr>
              <w:t>0011</w:t>
            </w:r>
            <w:r w:rsidR="00641EF2">
              <w:rPr>
                <w:rFonts w:ascii="Courier New" w:hAnsi="Courier New" w:cs="Courier New"/>
              </w:rPr>
              <w:br/>
            </w:r>
            <w:r w:rsidR="00641EF2">
              <w:rPr>
                <w:rFonts w:ascii="Courier New" w:hAnsi="Courier New" w:cs="Courier New"/>
                <w:b/>
                <w:bCs/>
                <w:i/>
                <w:iCs/>
              </w:rPr>
              <w:t>1</w:t>
            </w:r>
            <w:r w:rsidR="00641EF2" w:rsidRPr="009B43F6">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662796C5" w14:textId="77777777" w:rsidR="00641EF2" w:rsidRDefault="00D92FCE" w:rsidP="009B06FB">
            <w:pPr>
              <w:jc w:val="center"/>
              <w:rPr>
                <w:rFonts w:ascii="Courier New" w:hAnsi="Courier New" w:cs="Courier New"/>
                <w:sz w:val="24"/>
                <w:szCs w:val="24"/>
              </w:rPr>
            </w:pPr>
            <w:hyperlink r:id="rId715" w:tooltip="Device Control 2" w:history="1">
              <w:r w:rsidR="00641EF2">
                <w:rPr>
                  <w:rStyle w:val="Hyperlink"/>
                  <w:rFonts w:ascii="Courier New" w:hAnsi="Courier New" w:cs="Courier New"/>
                  <w:sz w:val="20"/>
                  <w:szCs w:val="20"/>
                </w:rPr>
                <w:t>DC2</w:t>
              </w:r>
            </w:hyperlink>
            <w:r w:rsidR="00641EF2">
              <w:rPr>
                <w:rFonts w:ascii="Courier New" w:hAnsi="Courier New" w:cs="Courier New"/>
              </w:rPr>
              <w:br/>
            </w:r>
            <w:r w:rsidR="00641EF2">
              <w:rPr>
                <w:rFonts w:ascii="Courier New" w:hAnsi="Courier New" w:cs="Courier New"/>
                <w:sz w:val="20"/>
                <w:szCs w:val="20"/>
              </w:rPr>
              <w:t>0012</w:t>
            </w:r>
            <w:r w:rsidR="00641EF2">
              <w:rPr>
                <w:rFonts w:ascii="Courier New" w:hAnsi="Courier New" w:cs="Courier New"/>
              </w:rPr>
              <w:br/>
            </w:r>
            <w:r w:rsidR="00641EF2">
              <w:rPr>
                <w:rFonts w:ascii="Courier New" w:hAnsi="Courier New" w:cs="Courier New"/>
                <w:b/>
                <w:bCs/>
                <w:i/>
                <w:iCs/>
              </w:rPr>
              <w:t>18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7CFE49A" w14:textId="77777777" w:rsidR="00641EF2" w:rsidRDefault="00D92FCE" w:rsidP="009B06FB">
            <w:pPr>
              <w:jc w:val="center"/>
              <w:rPr>
                <w:rFonts w:ascii="Courier New" w:hAnsi="Courier New" w:cs="Courier New"/>
                <w:sz w:val="24"/>
                <w:szCs w:val="24"/>
              </w:rPr>
            </w:pPr>
            <w:hyperlink r:id="rId716" w:tooltip="Device Control 3" w:history="1">
              <w:r w:rsidR="00641EF2">
                <w:rPr>
                  <w:rStyle w:val="Hyperlink"/>
                  <w:rFonts w:ascii="Courier New" w:hAnsi="Courier New" w:cs="Courier New"/>
                  <w:sz w:val="20"/>
                  <w:szCs w:val="20"/>
                </w:rPr>
                <w:t>DC3</w:t>
              </w:r>
            </w:hyperlink>
            <w:r w:rsidR="00641EF2">
              <w:rPr>
                <w:rFonts w:ascii="Courier New" w:hAnsi="Courier New" w:cs="Courier New"/>
              </w:rPr>
              <w:br/>
            </w:r>
            <w:r w:rsidR="00641EF2">
              <w:rPr>
                <w:rFonts w:ascii="Courier New" w:hAnsi="Courier New" w:cs="Courier New"/>
                <w:sz w:val="20"/>
                <w:szCs w:val="20"/>
              </w:rPr>
              <w:t>0013</w:t>
            </w:r>
            <w:r w:rsidR="00641EF2">
              <w:rPr>
                <w:rFonts w:ascii="Courier New" w:hAnsi="Courier New" w:cs="Courier New"/>
              </w:rPr>
              <w:br/>
            </w:r>
            <w:r w:rsidR="00641EF2">
              <w:rPr>
                <w:rFonts w:ascii="Courier New" w:hAnsi="Courier New" w:cs="Courier New"/>
                <w:b/>
                <w:bCs/>
                <w:i/>
                <w:iCs/>
              </w:rPr>
              <w:t>19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D81A40A" w14:textId="77777777" w:rsidR="00641EF2" w:rsidRDefault="00D92FCE" w:rsidP="009B06FB">
            <w:pPr>
              <w:jc w:val="center"/>
              <w:rPr>
                <w:rFonts w:ascii="Courier New" w:hAnsi="Courier New" w:cs="Courier New"/>
                <w:sz w:val="24"/>
                <w:szCs w:val="24"/>
              </w:rPr>
            </w:pPr>
            <w:hyperlink r:id="rId717" w:tooltip="Device Control 4" w:history="1">
              <w:r w:rsidR="00641EF2">
                <w:rPr>
                  <w:rStyle w:val="Hyperlink"/>
                  <w:rFonts w:ascii="Courier New" w:hAnsi="Courier New" w:cs="Courier New"/>
                  <w:sz w:val="20"/>
                  <w:szCs w:val="20"/>
                </w:rPr>
                <w:t>DC4</w:t>
              </w:r>
            </w:hyperlink>
            <w:r w:rsidR="00641EF2">
              <w:rPr>
                <w:rFonts w:ascii="Courier New" w:hAnsi="Courier New" w:cs="Courier New"/>
              </w:rPr>
              <w:br/>
            </w:r>
            <w:r w:rsidR="00641EF2">
              <w:rPr>
                <w:rFonts w:ascii="Courier New" w:hAnsi="Courier New" w:cs="Courier New"/>
                <w:sz w:val="20"/>
                <w:szCs w:val="20"/>
              </w:rPr>
              <w:t>0014</w:t>
            </w:r>
            <w:r w:rsidR="00641EF2">
              <w:rPr>
                <w:rFonts w:ascii="Courier New" w:hAnsi="Courier New" w:cs="Courier New"/>
              </w:rPr>
              <w:br/>
            </w:r>
            <w:r w:rsidR="00641EF2">
              <w:rPr>
                <w:rFonts w:ascii="Courier New" w:hAnsi="Courier New" w:cs="Courier New"/>
                <w:b/>
                <w:bCs/>
                <w:i/>
                <w:iCs/>
              </w:rPr>
              <w:t>20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17EE109" w14:textId="77777777" w:rsidR="00641EF2" w:rsidRDefault="00D92FCE" w:rsidP="009B06FB">
            <w:pPr>
              <w:jc w:val="center"/>
              <w:rPr>
                <w:rFonts w:ascii="Courier New" w:hAnsi="Courier New" w:cs="Courier New"/>
                <w:sz w:val="24"/>
                <w:szCs w:val="24"/>
              </w:rPr>
            </w:pPr>
            <w:hyperlink r:id="rId718" w:tooltip="Negative acknowledge character" w:history="1">
              <w:r w:rsidR="00641EF2">
                <w:rPr>
                  <w:rStyle w:val="Hyperlink"/>
                  <w:rFonts w:ascii="Courier New" w:hAnsi="Courier New" w:cs="Courier New"/>
                  <w:sz w:val="20"/>
                  <w:szCs w:val="20"/>
                </w:rPr>
                <w:t>NAK</w:t>
              </w:r>
            </w:hyperlink>
            <w:r w:rsidR="00641EF2">
              <w:rPr>
                <w:rFonts w:ascii="Courier New" w:hAnsi="Courier New" w:cs="Courier New"/>
              </w:rPr>
              <w:br/>
            </w:r>
            <w:r w:rsidR="00641EF2">
              <w:rPr>
                <w:rFonts w:ascii="Courier New" w:hAnsi="Courier New" w:cs="Courier New"/>
                <w:sz w:val="20"/>
                <w:szCs w:val="20"/>
              </w:rPr>
              <w:t>0015</w:t>
            </w:r>
            <w:r w:rsidR="00641EF2">
              <w:rPr>
                <w:rFonts w:ascii="Courier New" w:hAnsi="Courier New" w:cs="Courier New"/>
              </w:rPr>
              <w:br/>
            </w:r>
            <w:r w:rsidR="00641EF2">
              <w:rPr>
                <w:rFonts w:ascii="Courier New" w:hAnsi="Courier New" w:cs="Courier New"/>
                <w:b/>
                <w:bCs/>
                <w:i/>
                <w:iCs/>
              </w:rPr>
              <w:t>21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4B8BE219" w14:textId="77777777" w:rsidR="00641EF2" w:rsidRDefault="00D92FCE" w:rsidP="009B06FB">
            <w:pPr>
              <w:jc w:val="center"/>
              <w:rPr>
                <w:rFonts w:ascii="Courier New" w:hAnsi="Courier New" w:cs="Courier New"/>
                <w:sz w:val="24"/>
                <w:szCs w:val="24"/>
              </w:rPr>
            </w:pPr>
            <w:hyperlink r:id="rId719" w:tooltip="Synchronous idle" w:history="1">
              <w:r w:rsidR="00641EF2">
                <w:rPr>
                  <w:rStyle w:val="Hyperlink"/>
                  <w:rFonts w:ascii="Courier New" w:hAnsi="Courier New" w:cs="Courier New"/>
                  <w:sz w:val="20"/>
                  <w:szCs w:val="20"/>
                </w:rPr>
                <w:t>SYN</w:t>
              </w:r>
            </w:hyperlink>
            <w:r w:rsidR="00641EF2">
              <w:rPr>
                <w:rFonts w:ascii="Courier New" w:hAnsi="Courier New" w:cs="Courier New"/>
              </w:rPr>
              <w:br/>
            </w:r>
            <w:r w:rsidR="00641EF2">
              <w:rPr>
                <w:rFonts w:ascii="Courier New" w:hAnsi="Courier New" w:cs="Courier New"/>
                <w:sz w:val="20"/>
                <w:szCs w:val="20"/>
              </w:rPr>
              <w:t>0016</w:t>
            </w:r>
            <w:r w:rsidR="00641EF2">
              <w:rPr>
                <w:rFonts w:ascii="Courier New" w:hAnsi="Courier New" w:cs="Courier New"/>
              </w:rPr>
              <w:br/>
            </w:r>
            <w:r w:rsidR="00641EF2">
              <w:rPr>
                <w:rFonts w:ascii="Courier New" w:hAnsi="Courier New" w:cs="Courier New"/>
                <w:b/>
                <w:bCs/>
                <w:i/>
                <w:iCs/>
              </w:rPr>
              <w:t>22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506DAC07" w14:textId="77777777" w:rsidR="00641EF2" w:rsidRDefault="00D92FCE" w:rsidP="009B06FB">
            <w:pPr>
              <w:jc w:val="center"/>
              <w:rPr>
                <w:rFonts w:ascii="Courier New" w:hAnsi="Courier New" w:cs="Courier New"/>
                <w:sz w:val="24"/>
                <w:szCs w:val="24"/>
              </w:rPr>
            </w:pPr>
            <w:hyperlink r:id="rId720" w:tooltip="End of transmission block" w:history="1">
              <w:r w:rsidR="00641EF2">
                <w:rPr>
                  <w:rStyle w:val="Hyperlink"/>
                  <w:rFonts w:ascii="Courier New" w:hAnsi="Courier New" w:cs="Courier New"/>
                  <w:sz w:val="20"/>
                  <w:szCs w:val="20"/>
                </w:rPr>
                <w:t>ETB</w:t>
              </w:r>
            </w:hyperlink>
            <w:r w:rsidR="00641EF2">
              <w:rPr>
                <w:rFonts w:ascii="Courier New" w:hAnsi="Courier New" w:cs="Courier New"/>
              </w:rPr>
              <w:br/>
            </w:r>
            <w:r w:rsidR="00641EF2">
              <w:rPr>
                <w:rFonts w:ascii="Courier New" w:hAnsi="Courier New" w:cs="Courier New"/>
                <w:sz w:val="20"/>
                <w:szCs w:val="20"/>
              </w:rPr>
              <w:t>001</w:t>
            </w:r>
            <w:r w:rsidR="00641EF2" w:rsidRPr="009B43F6">
              <w:rPr>
                <w:rFonts w:ascii="Courier New" w:hAnsi="Courier New" w:cs="Courier New"/>
                <w:strike/>
                <w:sz w:val="20"/>
                <w:szCs w:val="20"/>
              </w:rPr>
              <w:t>7</w:t>
            </w:r>
            <w:r w:rsidR="00641EF2">
              <w:rPr>
                <w:rFonts w:ascii="Courier New" w:hAnsi="Courier New" w:cs="Courier New"/>
              </w:rPr>
              <w:br/>
            </w:r>
            <w:r w:rsidR="00641EF2">
              <w:rPr>
                <w:rFonts w:ascii="Courier New" w:hAnsi="Courier New" w:cs="Courier New"/>
                <w:b/>
                <w:bCs/>
                <w:i/>
                <w:iCs/>
              </w:rPr>
              <w:t>23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A6D654F" w14:textId="77777777" w:rsidR="00641EF2" w:rsidRDefault="00D92FCE" w:rsidP="009B06FB">
            <w:pPr>
              <w:jc w:val="center"/>
              <w:rPr>
                <w:rFonts w:ascii="Courier New" w:hAnsi="Courier New" w:cs="Courier New"/>
                <w:sz w:val="24"/>
                <w:szCs w:val="24"/>
              </w:rPr>
            </w:pPr>
            <w:hyperlink r:id="rId721" w:tooltip="Cancel character" w:history="1">
              <w:r w:rsidR="00641EF2">
                <w:rPr>
                  <w:rStyle w:val="Hyperlink"/>
                  <w:rFonts w:ascii="Courier New" w:hAnsi="Courier New" w:cs="Courier New"/>
                  <w:sz w:val="20"/>
                  <w:szCs w:val="20"/>
                </w:rPr>
                <w:t>CAN</w:t>
              </w:r>
            </w:hyperlink>
            <w:r w:rsidR="00641EF2">
              <w:rPr>
                <w:rFonts w:ascii="Courier New" w:hAnsi="Courier New" w:cs="Courier New"/>
              </w:rPr>
              <w:br/>
            </w:r>
            <w:r w:rsidR="00641EF2">
              <w:rPr>
                <w:rFonts w:ascii="Courier New" w:hAnsi="Courier New" w:cs="Courier New"/>
                <w:sz w:val="20"/>
                <w:szCs w:val="20"/>
              </w:rPr>
              <w:t>0018</w:t>
            </w:r>
            <w:r w:rsidR="00641EF2">
              <w:rPr>
                <w:rFonts w:ascii="Courier New" w:hAnsi="Courier New" w:cs="Courier New"/>
              </w:rPr>
              <w:br/>
            </w:r>
            <w:r w:rsidR="00641EF2">
              <w:rPr>
                <w:rFonts w:ascii="Courier New" w:hAnsi="Courier New" w:cs="Courier New"/>
                <w:b/>
                <w:bCs/>
                <w:i/>
                <w:iCs/>
              </w:rPr>
              <w:t>24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71D4363A" w14:textId="77777777" w:rsidR="00641EF2" w:rsidRDefault="00D92FCE" w:rsidP="009B06FB">
            <w:pPr>
              <w:jc w:val="center"/>
              <w:rPr>
                <w:rFonts w:ascii="Courier New" w:hAnsi="Courier New" w:cs="Courier New"/>
                <w:sz w:val="24"/>
                <w:szCs w:val="24"/>
              </w:rPr>
            </w:pPr>
            <w:hyperlink r:id="rId722" w:tooltip="End of medium" w:history="1">
              <w:r w:rsidR="00641EF2">
                <w:rPr>
                  <w:rStyle w:val="Hyperlink"/>
                  <w:rFonts w:ascii="Courier New" w:hAnsi="Courier New" w:cs="Courier New"/>
                  <w:sz w:val="20"/>
                  <w:szCs w:val="20"/>
                </w:rPr>
                <w:t>EM</w:t>
              </w:r>
            </w:hyperlink>
            <w:r w:rsidR="00641EF2">
              <w:rPr>
                <w:rFonts w:ascii="Courier New" w:hAnsi="Courier New" w:cs="Courier New"/>
              </w:rPr>
              <w:br/>
            </w:r>
            <w:r w:rsidR="00641EF2">
              <w:rPr>
                <w:rFonts w:ascii="Courier New" w:hAnsi="Courier New" w:cs="Courier New"/>
                <w:sz w:val="20"/>
                <w:szCs w:val="20"/>
              </w:rPr>
              <w:t>0019</w:t>
            </w:r>
            <w:r w:rsidR="00641EF2">
              <w:rPr>
                <w:rFonts w:ascii="Courier New" w:hAnsi="Courier New" w:cs="Courier New"/>
              </w:rPr>
              <w:br/>
            </w:r>
            <w:r w:rsidR="00641EF2">
              <w:rPr>
                <w:rFonts w:ascii="Courier New" w:hAnsi="Courier New" w:cs="Courier New"/>
                <w:b/>
                <w:bCs/>
                <w:i/>
                <w:iCs/>
              </w:rPr>
              <w:t>25</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7531478D" w14:textId="77777777" w:rsidR="00641EF2" w:rsidRDefault="00D92FCE" w:rsidP="009B06FB">
            <w:pPr>
              <w:jc w:val="center"/>
              <w:rPr>
                <w:rFonts w:ascii="Courier New" w:hAnsi="Courier New" w:cs="Courier New"/>
                <w:sz w:val="24"/>
                <w:szCs w:val="24"/>
              </w:rPr>
            </w:pPr>
            <w:hyperlink r:id="rId723" w:tooltip="Substitute character" w:history="1">
              <w:r w:rsidR="00641EF2">
                <w:rPr>
                  <w:rStyle w:val="Hyperlink"/>
                  <w:rFonts w:ascii="Courier New" w:hAnsi="Courier New" w:cs="Courier New"/>
                  <w:sz w:val="20"/>
                  <w:szCs w:val="20"/>
                </w:rPr>
                <w:t>SUB</w:t>
              </w:r>
            </w:hyperlink>
            <w:r w:rsidR="00641EF2">
              <w:rPr>
                <w:rFonts w:ascii="Courier New" w:hAnsi="Courier New" w:cs="Courier New"/>
              </w:rPr>
              <w:br/>
            </w:r>
            <w:r w:rsidR="00641EF2">
              <w:rPr>
                <w:rFonts w:ascii="Courier New" w:hAnsi="Courier New" w:cs="Courier New"/>
                <w:sz w:val="20"/>
                <w:szCs w:val="20"/>
              </w:rPr>
              <w:t>001A</w:t>
            </w:r>
            <w:r w:rsidR="00641EF2">
              <w:rPr>
                <w:rFonts w:ascii="Courier New" w:hAnsi="Courier New" w:cs="Courier New"/>
              </w:rPr>
              <w:br/>
            </w:r>
            <w:r w:rsidR="00641EF2">
              <w:rPr>
                <w:rFonts w:ascii="Courier New" w:hAnsi="Courier New" w:cs="Courier New"/>
                <w:b/>
                <w:bCs/>
                <w:i/>
                <w:iCs/>
              </w:rPr>
              <w:t>26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7E92EF6B" w14:textId="77777777" w:rsidR="00641EF2" w:rsidRDefault="00D92FCE" w:rsidP="009B06FB">
            <w:pPr>
              <w:jc w:val="center"/>
              <w:rPr>
                <w:rFonts w:ascii="Courier New" w:hAnsi="Courier New" w:cs="Courier New"/>
                <w:sz w:val="24"/>
                <w:szCs w:val="24"/>
              </w:rPr>
            </w:pPr>
            <w:hyperlink r:id="rId724" w:tooltip="Escape character" w:history="1">
              <w:r w:rsidR="00641EF2">
                <w:rPr>
                  <w:rStyle w:val="Hyperlink"/>
                  <w:rFonts w:ascii="Courier New" w:hAnsi="Courier New" w:cs="Courier New"/>
                  <w:sz w:val="20"/>
                  <w:szCs w:val="20"/>
                </w:rPr>
                <w:t>ESC</w:t>
              </w:r>
            </w:hyperlink>
            <w:r w:rsidR="00641EF2">
              <w:rPr>
                <w:rFonts w:ascii="Courier New" w:hAnsi="Courier New" w:cs="Courier New"/>
              </w:rPr>
              <w:br/>
            </w:r>
            <w:r w:rsidR="00641EF2">
              <w:rPr>
                <w:rFonts w:ascii="Courier New" w:hAnsi="Courier New" w:cs="Courier New"/>
                <w:sz w:val="20"/>
                <w:szCs w:val="20"/>
              </w:rPr>
              <w:t>001B</w:t>
            </w:r>
            <w:r w:rsidR="00641EF2">
              <w:rPr>
                <w:rFonts w:ascii="Courier New" w:hAnsi="Courier New" w:cs="Courier New"/>
              </w:rPr>
              <w:br/>
            </w:r>
            <w:r w:rsidR="00641EF2">
              <w:rPr>
                <w:rFonts w:ascii="Courier New" w:hAnsi="Courier New" w:cs="Courier New"/>
                <w:b/>
                <w:bCs/>
                <w:i/>
                <w:iCs/>
              </w:rPr>
              <w:t>2</w:t>
            </w:r>
            <w:r w:rsidR="00641EF2" w:rsidRPr="009B43F6">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65F7DE2B" w14:textId="77777777" w:rsidR="00641EF2" w:rsidRDefault="00D92FCE" w:rsidP="009B06FB">
            <w:pPr>
              <w:jc w:val="center"/>
              <w:rPr>
                <w:rFonts w:ascii="Courier New" w:hAnsi="Courier New" w:cs="Courier New"/>
                <w:sz w:val="24"/>
                <w:szCs w:val="24"/>
              </w:rPr>
            </w:pPr>
            <w:hyperlink r:id="rId725" w:tooltip="File separator" w:history="1">
              <w:r w:rsidR="00641EF2">
                <w:rPr>
                  <w:rStyle w:val="Hyperlink"/>
                  <w:rFonts w:ascii="Courier New" w:hAnsi="Courier New" w:cs="Courier New"/>
                  <w:sz w:val="20"/>
                  <w:szCs w:val="20"/>
                </w:rPr>
                <w:t>FS</w:t>
              </w:r>
            </w:hyperlink>
            <w:r w:rsidR="00641EF2">
              <w:rPr>
                <w:rFonts w:ascii="Courier New" w:hAnsi="Courier New" w:cs="Courier New"/>
              </w:rPr>
              <w:br/>
            </w:r>
            <w:r w:rsidR="00641EF2">
              <w:rPr>
                <w:rFonts w:ascii="Courier New" w:hAnsi="Courier New" w:cs="Courier New"/>
                <w:sz w:val="20"/>
                <w:szCs w:val="20"/>
              </w:rPr>
              <w:t>001C</w:t>
            </w:r>
            <w:r w:rsidR="00641EF2">
              <w:rPr>
                <w:rFonts w:ascii="Courier New" w:hAnsi="Courier New" w:cs="Courier New"/>
              </w:rPr>
              <w:br/>
            </w:r>
            <w:r w:rsidR="00641EF2">
              <w:rPr>
                <w:rFonts w:ascii="Courier New" w:hAnsi="Courier New" w:cs="Courier New"/>
                <w:b/>
                <w:bCs/>
                <w:i/>
                <w:iCs/>
              </w:rPr>
              <w:t>28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71131306" w14:textId="77777777" w:rsidR="00641EF2" w:rsidRDefault="00D92FCE" w:rsidP="009B06FB">
            <w:pPr>
              <w:jc w:val="center"/>
              <w:rPr>
                <w:rFonts w:ascii="Courier New" w:hAnsi="Courier New" w:cs="Courier New"/>
                <w:sz w:val="24"/>
                <w:szCs w:val="24"/>
              </w:rPr>
            </w:pPr>
            <w:hyperlink r:id="rId726" w:tooltip="Group separator" w:history="1">
              <w:r w:rsidR="00641EF2">
                <w:rPr>
                  <w:rStyle w:val="Hyperlink"/>
                  <w:rFonts w:ascii="Courier New" w:hAnsi="Courier New" w:cs="Courier New"/>
                  <w:sz w:val="20"/>
                  <w:szCs w:val="20"/>
                </w:rPr>
                <w:t>GS</w:t>
              </w:r>
            </w:hyperlink>
            <w:r w:rsidR="00641EF2">
              <w:rPr>
                <w:rFonts w:ascii="Courier New" w:hAnsi="Courier New" w:cs="Courier New"/>
              </w:rPr>
              <w:br/>
            </w:r>
            <w:r w:rsidR="00641EF2">
              <w:rPr>
                <w:rFonts w:ascii="Courier New" w:hAnsi="Courier New" w:cs="Courier New"/>
                <w:sz w:val="20"/>
                <w:szCs w:val="20"/>
              </w:rPr>
              <w:t>001D</w:t>
            </w:r>
            <w:r w:rsidR="00641EF2">
              <w:rPr>
                <w:rFonts w:ascii="Courier New" w:hAnsi="Courier New" w:cs="Courier New"/>
              </w:rPr>
              <w:br/>
            </w:r>
            <w:r w:rsidR="00641EF2">
              <w:rPr>
                <w:rFonts w:ascii="Courier New" w:hAnsi="Courier New" w:cs="Courier New"/>
                <w:b/>
                <w:bCs/>
                <w:i/>
                <w:iCs/>
              </w:rPr>
              <w:t>29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03CDD39B" w14:textId="77777777" w:rsidR="00641EF2" w:rsidRDefault="00D92FCE" w:rsidP="009B06FB">
            <w:pPr>
              <w:jc w:val="center"/>
              <w:rPr>
                <w:rFonts w:ascii="Courier New" w:hAnsi="Courier New" w:cs="Courier New"/>
                <w:sz w:val="24"/>
                <w:szCs w:val="24"/>
              </w:rPr>
            </w:pPr>
            <w:hyperlink r:id="rId727" w:tooltip="Record separator" w:history="1">
              <w:r w:rsidR="00641EF2">
                <w:rPr>
                  <w:rStyle w:val="Hyperlink"/>
                  <w:rFonts w:ascii="Courier New" w:hAnsi="Courier New" w:cs="Courier New"/>
                  <w:sz w:val="20"/>
                  <w:szCs w:val="20"/>
                </w:rPr>
                <w:t>RS</w:t>
              </w:r>
            </w:hyperlink>
            <w:r w:rsidR="00641EF2">
              <w:rPr>
                <w:rFonts w:ascii="Courier New" w:hAnsi="Courier New" w:cs="Courier New"/>
              </w:rPr>
              <w:br/>
            </w:r>
            <w:r w:rsidR="00641EF2">
              <w:rPr>
                <w:rFonts w:ascii="Courier New" w:hAnsi="Courier New" w:cs="Courier New"/>
                <w:sz w:val="20"/>
                <w:szCs w:val="20"/>
              </w:rPr>
              <w:t>001E</w:t>
            </w:r>
            <w:r w:rsidR="00641EF2">
              <w:rPr>
                <w:rFonts w:ascii="Courier New" w:hAnsi="Courier New" w:cs="Courier New"/>
              </w:rPr>
              <w:br/>
            </w:r>
            <w:r w:rsidR="00641EF2">
              <w:rPr>
                <w:rFonts w:ascii="Courier New" w:hAnsi="Courier New" w:cs="Courier New"/>
                <w:b/>
                <w:bCs/>
                <w:i/>
                <w:iCs/>
              </w:rPr>
              <w:t>30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0A3B8FB1" w14:textId="77777777" w:rsidR="00641EF2" w:rsidRDefault="00D92FCE" w:rsidP="009B06FB">
            <w:pPr>
              <w:jc w:val="center"/>
              <w:rPr>
                <w:rFonts w:ascii="Courier New" w:hAnsi="Courier New" w:cs="Courier New"/>
                <w:sz w:val="24"/>
                <w:szCs w:val="24"/>
              </w:rPr>
            </w:pPr>
            <w:hyperlink r:id="rId728" w:tooltip="Unit separator" w:history="1">
              <w:r w:rsidR="00641EF2">
                <w:rPr>
                  <w:rStyle w:val="Hyperlink"/>
                  <w:rFonts w:ascii="Courier New" w:hAnsi="Courier New" w:cs="Courier New"/>
                  <w:sz w:val="20"/>
                  <w:szCs w:val="20"/>
                </w:rPr>
                <w:t>US</w:t>
              </w:r>
            </w:hyperlink>
            <w:r w:rsidR="00641EF2">
              <w:rPr>
                <w:rFonts w:ascii="Courier New" w:hAnsi="Courier New" w:cs="Courier New"/>
              </w:rPr>
              <w:br/>
            </w:r>
            <w:r w:rsidR="00641EF2">
              <w:rPr>
                <w:rFonts w:ascii="Courier New" w:hAnsi="Courier New" w:cs="Courier New"/>
                <w:sz w:val="20"/>
                <w:szCs w:val="20"/>
              </w:rPr>
              <w:t>001F</w:t>
            </w:r>
            <w:r w:rsidR="00641EF2">
              <w:rPr>
                <w:rFonts w:ascii="Courier New" w:hAnsi="Courier New" w:cs="Courier New"/>
              </w:rPr>
              <w:br/>
            </w:r>
            <w:r w:rsidR="00641EF2">
              <w:rPr>
                <w:rFonts w:ascii="Courier New" w:hAnsi="Courier New" w:cs="Courier New"/>
                <w:b/>
                <w:bCs/>
                <w:i/>
                <w:iCs/>
              </w:rPr>
              <w:t>31</w:t>
            </w:r>
          </w:p>
        </w:tc>
      </w:tr>
      <w:tr w:rsidR="00641EF2" w14:paraId="7ACD16D0"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7FB7A31F" w14:textId="77777777" w:rsidR="00641EF2" w:rsidRDefault="00641EF2" w:rsidP="009B06FB">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2_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2F9DDBD" w14:textId="77777777" w:rsidR="00641EF2" w:rsidRDefault="00D92FCE" w:rsidP="009B06FB">
            <w:pPr>
              <w:jc w:val="center"/>
              <w:rPr>
                <w:rFonts w:ascii="Courier New" w:hAnsi="Courier New" w:cs="Courier New"/>
                <w:sz w:val="24"/>
                <w:szCs w:val="24"/>
              </w:rPr>
            </w:pPr>
            <w:hyperlink r:id="rId729" w:tooltip="Space character" w:history="1">
              <w:r w:rsidR="00641EF2">
                <w:rPr>
                  <w:rStyle w:val="Hyperlink"/>
                  <w:rFonts w:ascii="Courier New" w:hAnsi="Courier New" w:cs="Courier New"/>
                  <w:sz w:val="20"/>
                  <w:szCs w:val="20"/>
                </w:rPr>
                <w:t>SP</w:t>
              </w:r>
            </w:hyperlink>
            <w:r w:rsidR="00641EF2">
              <w:rPr>
                <w:rFonts w:ascii="Courier New" w:hAnsi="Courier New" w:cs="Courier New"/>
              </w:rPr>
              <w:br/>
            </w:r>
            <w:r w:rsidR="00641EF2">
              <w:rPr>
                <w:rFonts w:ascii="Courier New" w:hAnsi="Courier New" w:cs="Courier New"/>
                <w:sz w:val="20"/>
                <w:szCs w:val="20"/>
              </w:rPr>
              <w:t>0020</w:t>
            </w:r>
            <w:r w:rsidR="00641EF2">
              <w:rPr>
                <w:rFonts w:ascii="Courier New" w:hAnsi="Courier New" w:cs="Courier New"/>
              </w:rPr>
              <w:br/>
            </w:r>
            <w:r w:rsidR="00641EF2">
              <w:rPr>
                <w:rFonts w:ascii="Courier New" w:hAnsi="Courier New" w:cs="Courier New"/>
                <w:b/>
                <w:bCs/>
                <w:i/>
                <w:iCs/>
              </w:rPr>
              <w:t>32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6BC70B5" w14:textId="77777777" w:rsidR="00641EF2" w:rsidRDefault="00D92FCE" w:rsidP="009B06FB">
            <w:pPr>
              <w:jc w:val="center"/>
              <w:rPr>
                <w:rFonts w:ascii="Courier New" w:hAnsi="Courier New" w:cs="Courier New"/>
                <w:sz w:val="24"/>
                <w:szCs w:val="24"/>
              </w:rPr>
            </w:pPr>
            <w:hyperlink r:id="rId730" w:tooltip="Exclamation mark"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0021</w:t>
            </w:r>
            <w:r w:rsidR="00641EF2">
              <w:rPr>
                <w:rFonts w:ascii="Courier New" w:hAnsi="Courier New" w:cs="Courier New"/>
              </w:rPr>
              <w:br/>
            </w:r>
            <w:r w:rsidR="00641EF2">
              <w:rPr>
                <w:rFonts w:ascii="Courier New" w:hAnsi="Courier New" w:cs="Courier New"/>
                <w:b/>
                <w:bCs/>
                <w:i/>
                <w:iCs/>
              </w:rPr>
              <w:t>33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63C8974" w14:textId="77777777" w:rsidR="00641EF2" w:rsidRDefault="00D92FCE" w:rsidP="009B06FB">
            <w:pPr>
              <w:jc w:val="center"/>
              <w:rPr>
                <w:rFonts w:ascii="Courier New" w:hAnsi="Courier New" w:cs="Courier New"/>
                <w:sz w:val="24"/>
                <w:szCs w:val="24"/>
              </w:rPr>
            </w:pPr>
            <w:hyperlink r:id="rId731" w:tooltip="Quotation mark"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0022</w:t>
            </w:r>
            <w:r w:rsidR="00641EF2">
              <w:rPr>
                <w:rFonts w:ascii="Courier New" w:hAnsi="Courier New" w:cs="Courier New"/>
              </w:rPr>
              <w:br/>
            </w:r>
            <w:r w:rsidR="00641EF2">
              <w:rPr>
                <w:rFonts w:ascii="Courier New" w:hAnsi="Courier New" w:cs="Courier New"/>
                <w:b/>
                <w:bCs/>
                <w:i/>
                <w:iCs/>
              </w:rPr>
              <w:t>34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B71D55F" w14:textId="77777777" w:rsidR="00641EF2" w:rsidRDefault="00D92FCE" w:rsidP="009B06FB">
            <w:pPr>
              <w:jc w:val="center"/>
              <w:rPr>
                <w:rFonts w:ascii="Courier New" w:hAnsi="Courier New" w:cs="Courier New"/>
                <w:sz w:val="24"/>
                <w:szCs w:val="24"/>
              </w:rPr>
            </w:pPr>
            <w:hyperlink r:id="rId732" w:tooltip="Number sig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0023</w:t>
            </w:r>
            <w:r w:rsidR="00641EF2">
              <w:rPr>
                <w:rFonts w:ascii="Courier New" w:hAnsi="Courier New" w:cs="Courier New"/>
              </w:rPr>
              <w:br/>
            </w:r>
            <w:r w:rsidR="00641EF2">
              <w:rPr>
                <w:rFonts w:ascii="Courier New" w:hAnsi="Courier New" w:cs="Courier New"/>
                <w:b/>
                <w:bCs/>
                <w:i/>
                <w:iCs/>
              </w:rPr>
              <w:t>35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39137A20" w14:textId="77777777" w:rsidR="00641EF2" w:rsidRDefault="00D92FCE" w:rsidP="009B06FB">
            <w:pPr>
              <w:jc w:val="center"/>
              <w:rPr>
                <w:rFonts w:ascii="Courier New" w:hAnsi="Courier New" w:cs="Courier New"/>
                <w:sz w:val="24"/>
                <w:szCs w:val="24"/>
              </w:rPr>
            </w:pPr>
            <w:hyperlink r:id="rId733" w:tooltip="Dollar sig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0024</w:t>
            </w:r>
            <w:r w:rsidR="00641EF2">
              <w:rPr>
                <w:rFonts w:ascii="Courier New" w:hAnsi="Courier New" w:cs="Courier New"/>
              </w:rPr>
              <w:br/>
            </w:r>
            <w:r w:rsidR="00641EF2">
              <w:rPr>
                <w:rFonts w:ascii="Courier New" w:hAnsi="Courier New" w:cs="Courier New"/>
                <w:b/>
                <w:bCs/>
                <w:i/>
                <w:iCs/>
              </w:rPr>
              <w:t>36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3B40E495" w14:textId="77777777" w:rsidR="00641EF2" w:rsidRDefault="00D92FCE" w:rsidP="009B06FB">
            <w:pPr>
              <w:jc w:val="center"/>
              <w:rPr>
                <w:rFonts w:ascii="Courier New" w:hAnsi="Courier New" w:cs="Courier New"/>
                <w:sz w:val="24"/>
                <w:szCs w:val="24"/>
              </w:rPr>
            </w:pPr>
            <w:hyperlink r:id="rId734" w:tooltip="Percent sig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0025</w:t>
            </w:r>
            <w:r w:rsidR="00641EF2">
              <w:rPr>
                <w:rFonts w:ascii="Courier New" w:hAnsi="Courier New" w:cs="Courier New"/>
              </w:rPr>
              <w:br/>
            </w:r>
            <w:r w:rsidR="00641EF2">
              <w:rPr>
                <w:rFonts w:ascii="Courier New" w:hAnsi="Courier New" w:cs="Courier New"/>
                <w:b/>
                <w:bCs/>
                <w:i/>
                <w:iCs/>
              </w:rPr>
              <w:t>3</w:t>
            </w:r>
            <w:r w:rsidR="00641EF2" w:rsidRPr="009B43F6">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38E027E" w14:textId="77777777" w:rsidR="00641EF2" w:rsidRDefault="00D92FCE" w:rsidP="009B06FB">
            <w:pPr>
              <w:jc w:val="center"/>
              <w:rPr>
                <w:rFonts w:ascii="Courier New" w:hAnsi="Courier New" w:cs="Courier New"/>
                <w:sz w:val="24"/>
                <w:szCs w:val="24"/>
              </w:rPr>
            </w:pPr>
            <w:hyperlink r:id="rId735" w:tooltip="Ampersand" w:history="1">
              <w:r w:rsidR="00641EF2">
                <w:rPr>
                  <w:rStyle w:val="Hyperlink"/>
                  <w:rFonts w:ascii="Courier New" w:hAnsi="Courier New" w:cs="Courier New"/>
                  <w:sz w:val="36"/>
                  <w:szCs w:val="36"/>
                </w:rPr>
                <w:t>&amp;</w:t>
              </w:r>
            </w:hyperlink>
            <w:r w:rsidR="00641EF2">
              <w:rPr>
                <w:rFonts w:ascii="Courier New" w:hAnsi="Courier New" w:cs="Courier New"/>
              </w:rPr>
              <w:br/>
            </w:r>
            <w:r w:rsidR="00641EF2">
              <w:rPr>
                <w:rFonts w:ascii="Courier New" w:hAnsi="Courier New" w:cs="Courier New"/>
                <w:sz w:val="20"/>
                <w:szCs w:val="20"/>
              </w:rPr>
              <w:t>0026</w:t>
            </w:r>
            <w:r w:rsidR="00641EF2">
              <w:rPr>
                <w:rFonts w:ascii="Courier New" w:hAnsi="Courier New" w:cs="Courier New"/>
              </w:rPr>
              <w:br/>
            </w:r>
            <w:r w:rsidR="00641EF2">
              <w:rPr>
                <w:rFonts w:ascii="Courier New" w:hAnsi="Courier New" w:cs="Courier New"/>
                <w:b/>
                <w:bCs/>
                <w:i/>
                <w:iCs/>
              </w:rPr>
              <w:t>38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3A0277DC" w14:textId="77777777" w:rsidR="00641EF2" w:rsidRDefault="00D92FCE" w:rsidP="009B06FB">
            <w:pPr>
              <w:jc w:val="center"/>
              <w:rPr>
                <w:rFonts w:ascii="Courier New" w:hAnsi="Courier New" w:cs="Courier New"/>
                <w:sz w:val="24"/>
                <w:szCs w:val="24"/>
              </w:rPr>
            </w:pPr>
            <w:hyperlink r:id="rId736" w:tooltip="Apostrophe"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w:t>
            </w:r>
            <w:r w:rsidR="00641EF2" w:rsidRPr="009B43F6">
              <w:rPr>
                <w:rFonts w:ascii="Courier New" w:hAnsi="Courier New" w:cs="Courier New"/>
                <w:strike/>
                <w:sz w:val="20"/>
                <w:szCs w:val="20"/>
              </w:rPr>
              <w:t>7</w:t>
            </w:r>
            <w:r w:rsidR="00641EF2">
              <w:rPr>
                <w:rFonts w:ascii="Courier New" w:hAnsi="Courier New" w:cs="Courier New"/>
              </w:rPr>
              <w:br/>
            </w:r>
            <w:r w:rsidR="00641EF2">
              <w:rPr>
                <w:rFonts w:ascii="Courier New" w:hAnsi="Courier New" w:cs="Courier New"/>
                <w:b/>
                <w:bCs/>
                <w:i/>
                <w:iCs/>
              </w:rPr>
              <w:t>39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BBD15D5" w14:textId="77777777" w:rsidR="00641EF2" w:rsidRDefault="00D92FCE" w:rsidP="009B06FB">
            <w:pPr>
              <w:jc w:val="center"/>
              <w:rPr>
                <w:rFonts w:ascii="Courier New" w:hAnsi="Courier New" w:cs="Courier New"/>
                <w:sz w:val="24"/>
                <w:szCs w:val="24"/>
              </w:rPr>
            </w:pPr>
            <w:hyperlink r:id="rId737" w:tooltip="Bracket"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0028</w:t>
            </w:r>
            <w:r w:rsidR="00641EF2">
              <w:rPr>
                <w:rFonts w:ascii="Courier New" w:hAnsi="Courier New" w:cs="Courier New"/>
              </w:rPr>
              <w:br/>
            </w:r>
            <w:r w:rsidR="00641EF2">
              <w:rPr>
                <w:rFonts w:ascii="Courier New" w:hAnsi="Courier New" w:cs="Courier New"/>
                <w:b/>
                <w:bCs/>
                <w:i/>
                <w:iCs/>
              </w:rPr>
              <w:t>40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6FFB36DC" w14:textId="77777777" w:rsidR="00641EF2" w:rsidRDefault="00D92FCE" w:rsidP="009B06FB">
            <w:pPr>
              <w:jc w:val="center"/>
              <w:rPr>
                <w:rFonts w:ascii="Courier New" w:hAnsi="Courier New" w:cs="Courier New"/>
                <w:sz w:val="24"/>
                <w:szCs w:val="24"/>
              </w:rPr>
            </w:pPr>
            <w:hyperlink r:id="rId738" w:tooltip="Bracket"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0029</w:t>
            </w:r>
            <w:r w:rsidR="00641EF2">
              <w:rPr>
                <w:rFonts w:ascii="Courier New" w:hAnsi="Courier New" w:cs="Courier New"/>
              </w:rPr>
              <w:br/>
            </w:r>
            <w:r w:rsidR="00641EF2">
              <w:rPr>
                <w:rFonts w:ascii="Courier New" w:hAnsi="Courier New" w:cs="Courier New"/>
                <w:b/>
                <w:bCs/>
                <w:i/>
                <w:iCs/>
              </w:rPr>
              <w:t>41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37495C1" w14:textId="77777777" w:rsidR="00641EF2" w:rsidRDefault="00D92FCE" w:rsidP="009B06FB">
            <w:pPr>
              <w:jc w:val="center"/>
              <w:rPr>
                <w:rFonts w:ascii="Courier New" w:hAnsi="Courier New" w:cs="Courier New"/>
                <w:sz w:val="24"/>
                <w:szCs w:val="24"/>
              </w:rPr>
            </w:pPr>
            <w:hyperlink r:id="rId739" w:tooltip="Asterisk"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002A</w:t>
            </w:r>
            <w:r w:rsidR="00641EF2">
              <w:rPr>
                <w:rFonts w:ascii="Courier New" w:hAnsi="Courier New" w:cs="Courier New"/>
              </w:rPr>
              <w:br/>
            </w:r>
            <w:r w:rsidR="00641EF2">
              <w:rPr>
                <w:rFonts w:ascii="Courier New" w:hAnsi="Courier New" w:cs="Courier New"/>
                <w:b/>
                <w:bCs/>
                <w:i/>
                <w:iCs/>
              </w:rPr>
              <w:t>42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7AA1BC17" w14:textId="77777777" w:rsidR="00641EF2" w:rsidRDefault="00D92FCE" w:rsidP="009B06FB">
            <w:pPr>
              <w:jc w:val="center"/>
              <w:rPr>
                <w:rFonts w:ascii="Courier New" w:hAnsi="Courier New" w:cs="Courier New"/>
                <w:sz w:val="24"/>
                <w:szCs w:val="24"/>
              </w:rPr>
            </w:pPr>
            <w:hyperlink r:id="rId740" w:tooltip="Plus and minus signs"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002B</w:t>
            </w:r>
            <w:r w:rsidR="00641EF2">
              <w:rPr>
                <w:rFonts w:ascii="Courier New" w:hAnsi="Courier New" w:cs="Courier New"/>
              </w:rPr>
              <w:br/>
            </w:r>
            <w:r w:rsidR="00641EF2">
              <w:rPr>
                <w:rFonts w:ascii="Courier New" w:hAnsi="Courier New" w:cs="Courier New"/>
                <w:b/>
                <w:bCs/>
                <w:i/>
                <w:iCs/>
              </w:rPr>
              <w:t>43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9B9BA4A" w14:textId="77777777" w:rsidR="00641EF2" w:rsidRDefault="00D92FCE" w:rsidP="009B06FB">
            <w:pPr>
              <w:jc w:val="center"/>
              <w:rPr>
                <w:rFonts w:ascii="Courier New" w:hAnsi="Courier New" w:cs="Courier New"/>
                <w:sz w:val="24"/>
                <w:szCs w:val="24"/>
              </w:rPr>
            </w:pPr>
            <w:hyperlink r:id="rId741" w:tooltip="Comma (punctuation)" w:history="1">
              <w:r w:rsidR="00641EF2">
                <w:rPr>
                  <w:rFonts w:ascii="Courier New" w:hAnsi="Courier New" w:cs="Courier New"/>
                  <w:color w:val="0000FF"/>
                  <w:sz w:val="36"/>
                  <w:szCs w:val="36"/>
                  <w:u w:val="single"/>
                </w:rPr>
                <w:t>,</w:t>
              </w:r>
            </w:hyperlink>
            <w:r w:rsidR="00641EF2">
              <w:rPr>
                <w:rFonts w:ascii="Courier New" w:hAnsi="Courier New" w:cs="Courier New"/>
              </w:rPr>
              <w:br/>
            </w:r>
            <w:r w:rsidR="00641EF2">
              <w:rPr>
                <w:rFonts w:ascii="Courier New" w:hAnsi="Courier New" w:cs="Courier New"/>
                <w:sz w:val="20"/>
                <w:szCs w:val="20"/>
              </w:rPr>
              <w:t>002C</w:t>
            </w:r>
            <w:r w:rsidR="00641EF2">
              <w:rPr>
                <w:rFonts w:ascii="Courier New" w:hAnsi="Courier New" w:cs="Courier New"/>
              </w:rPr>
              <w:br/>
            </w:r>
            <w:r w:rsidR="00641EF2">
              <w:rPr>
                <w:rFonts w:ascii="Courier New" w:hAnsi="Courier New" w:cs="Courier New"/>
                <w:b/>
                <w:bCs/>
                <w:i/>
                <w:iCs/>
              </w:rPr>
              <w:t>44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52C6D24" w14:textId="77777777" w:rsidR="00641EF2" w:rsidRDefault="00D92FCE" w:rsidP="009B06FB">
            <w:pPr>
              <w:jc w:val="center"/>
              <w:rPr>
                <w:rFonts w:ascii="Courier New" w:hAnsi="Courier New" w:cs="Courier New"/>
                <w:sz w:val="24"/>
                <w:szCs w:val="24"/>
              </w:rPr>
            </w:pPr>
            <w:hyperlink r:id="rId742" w:tooltip="Plus and minus signs"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002D</w:t>
            </w:r>
            <w:r w:rsidR="00641EF2">
              <w:rPr>
                <w:rFonts w:ascii="Courier New" w:hAnsi="Courier New" w:cs="Courier New"/>
              </w:rPr>
              <w:br/>
            </w:r>
            <w:r w:rsidR="00641EF2">
              <w:rPr>
                <w:rFonts w:ascii="Courier New" w:hAnsi="Courier New" w:cs="Courier New"/>
                <w:b/>
                <w:bCs/>
                <w:i/>
                <w:iCs/>
              </w:rPr>
              <w:t>45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463EA20" w14:textId="77777777" w:rsidR="00641EF2" w:rsidRDefault="00D92FCE" w:rsidP="009B06FB">
            <w:pPr>
              <w:jc w:val="center"/>
              <w:rPr>
                <w:rFonts w:ascii="Courier New" w:hAnsi="Courier New" w:cs="Courier New"/>
                <w:sz w:val="24"/>
                <w:szCs w:val="24"/>
              </w:rPr>
            </w:pPr>
            <w:hyperlink r:id="rId743" w:tooltip="Full stop"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002E</w:t>
            </w:r>
            <w:r w:rsidR="00641EF2">
              <w:rPr>
                <w:rFonts w:ascii="Courier New" w:hAnsi="Courier New" w:cs="Courier New"/>
              </w:rPr>
              <w:br/>
            </w:r>
            <w:r w:rsidR="00641EF2">
              <w:rPr>
                <w:rFonts w:ascii="Courier New" w:hAnsi="Courier New" w:cs="Courier New"/>
                <w:b/>
                <w:bCs/>
                <w:i/>
                <w:iCs/>
              </w:rPr>
              <w:t>46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819A49E" w14:textId="77777777" w:rsidR="00641EF2" w:rsidRDefault="00D92FCE" w:rsidP="009B06FB">
            <w:pPr>
              <w:jc w:val="center"/>
              <w:rPr>
                <w:rFonts w:ascii="Courier New" w:hAnsi="Courier New" w:cs="Courier New"/>
                <w:sz w:val="24"/>
                <w:szCs w:val="24"/>
              </w:rPr>
            </w:pPr>
            <w:hyperlink r:id="rId744" w:tooltip="Slash (punctuatio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002F</w:t>
            </w:r>
            <w:r w:rsidR="00641EF2">
              <w:rPr>
                <w:rFonts w:ascii="Courier New" w:hAnsi="Courier New" w:cs="Courier New"/>
              </w:rPr>
              <w:br/>
            </w:r>
            <w:r w:rsidR="00641EF2">
              <w:rPr>
                <w:rFonts w:ascii="Courier New" w:hAnsi="Courier New" w:cs="Courier New"/>
                <w:b/>
                <w:bCs/>
                <w:i/>
                <w:iCs/>
              </w:rPr>
              <w:t>4</w:t>
            </w:r>
            <w:r w:rsidR="00641EF2" w:rsidRPr="009B43F6">
              <w:rPr>
                <w:rFonts w:ascii="Courier New" w:hAnsi="Courier New" w:cs="Courier New"/>
                <w:b/>
                <w:bCs/>
                <w:i/>
                <w:iCs/>
                <w:strike/>
              </w:rPr>
              <w:t>7</w:t>
            </w:r>
          </w:p>
        </w:tc>
      </w:tr>
      <w:tr w:rsidR="00641EF2" w14:paraId="52BE9817"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28F12C77"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3_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4743914B" w14:textId="77777777" w:rsidR="00641EF2" w:rsidRDefault="00D92FCE" w:rsidP="009B06FB">
            <w:pPr>
              <w:jc w:val="center"/>
              <w:rPr>
                <w:rFonts w:ascii="Courier New" w:hAnsi="Courier New" w:cs="Courier New"/>
                <w:sz w:val="24"/>
                <w:szCs w:val="24"/>
              </w:rPr>
            </w:pPr>
            <w:hyperlink r:id="rId745" w:tooltip="0 (number)" w:history="1">
              <w:r w:rsidR="00641EF2">
                <w:rPr>
                  <w:rStyle w:val="Hyperlink"/>
                  <w:rFonts w:ascii="Courier New" w:hAnsi="Courier New" w:cs="Courier New"/>
                  <w:sz w:val="36"/>
                  <w:szCs w:val="36"/>
                </w:rPr>
                <w:t>0</w:t>
              </w:r>
            </w:hyperlink>
            <w:r w:rsidR="00641EF2">
              <w:rPr>
                <w:rFonts w:ascii="Courier New" w:hAnsi="Courier New" w:cs="Courier New"/>
              </w:rPr>
              <w:br/>
            </w:r>
            <w:r w:rsidR="00641EF2">
              <w:rPr>
                <w:rFonts w:ascii="Courier New" w:hAnsi="Courier New" w:cs="Courier New"/>
                <w:sz w:val="20"/>
                <w:szCs w:val="20"/>
              </w:rPr>
              <w:t>0030</w:t>
            </w:r>
            <w:r w:rsidR="00641EF2">
              <w:rPr>
                <w:rFonts w:ascii="Courier New" w:hAnsi="Courier New" w:cs="Courier New"/>
              </w:rPr>
              <w:br/>
            </w:r>
            <w:r w:rsidR="00641EF2">
              <w:rPr>
                <w:rFonts w:ascii="Courier New" w:hAnsi="Courier New" w:cs="Courier New"/>
                <w:b/>
                <w:bCs/>
                <w:i/>
                <w:iCs/>
              </w:rPr>
              <w:t>48</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0629CFB4" w14:textId="77777777" w:rsidR="00641EF2" w:rsidRDefault="00D92FCE" w:rsidP="009B06FB">
            <w:pPr>
              <w:jc w:val="center"/>
              <w:rPr>
                <w:rFonts w:ascii="Courier New" w:hAnsi="Courier New" w:cs="Courier New"/>
                <w:sz w:val="24"/>
                <w:szCs w:val="24"/>
              </w:rPr>
            </w:pPr>
            <w:hyperlink r:id="rId746" w:tooltip="1 (number)" w:history="1">
              <w:r w:rsidR="00641EF2">
                <w:rPr>
                  <w:rStyle w:val="Hyperlink"/>
                  <w:rFonts w:ascii="Courier New" w:hAnsi="Courier New" w:cs="Courier New"/>
                  <w:sz w:val="36"/>
                  <w:szCs w:val="36"/>
                </w:rPr>
                <w:t>1</w:t>
              </w:r>
            </w:hyperlink>
            <w:r w:rsidR="00641EF2">
              <w:rPr>
                <w:rFonts w:ascii="Courier New" w:hAnsi="Courier New" w:cs="Courier New"/>
              </w:rPr>
              <w:br/>
            </w:r>
            <w:r w:rsidR="00641EF2">
              <w:rPr>
                <w:rFonts w:ascii="Courier New" w:hAnsi="Courier New" w:cs="Courier New"/>
                <w:sz w:val="20"/>
                <w:szCs w:val="20"/>
              </w:rPr>
              <w:t>0031</w:t>
            </w:r>
            <w:r w:rsidR="00641EF2">
              <w:rPr>
                <w:rFonts w:ascii="Courier New" w:hAnsi="Courier New" w:cs="Courier New"/>
              </w:rPr>
              <w:br/>
            </w:r>
            <w:r w:rsidR="00641EF2">
              <w:rPr>
                <w:rFonts w:ascii="Courier New" w:hAnsi="Courier New" w:cs="Courier New"/>
                <w:b/>
                <w:bCs/>
                <w:i/>
                <w:iCs/>
              </w:rPr>
              <w:t>49</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0D11DD9F" w14:textId="77777777" w:rsidR="00641EF2" w:rsidRDefault="00D92FCE" w:rsidP="009B06FB">
            <w:pPr>
              <w:jc w:val="center"/>
              <w:rPr>
                <w:rFonts w:ascii="Courier New" w:hAnsi="Courier New" w:cs="Courier New"/>
                <w:sz w:val="24"/>
                <w:szCs w:val="24"/>
              </w:rPr>
            </w:pPr>
            <w:hyperlink r:id="rId747" w:tooltip="2 (number)" w:history="1">
              <w:r w:rsidR="00641EF2">
                <w:rPr>
                  <w:rStyle w:val="Hyperlink"/>
                  <w:rFonts w:ascii="Courier New" w:hAnsi="Courier New" w:cs="Courier New"/>
                  <w:sz w:val="36"/>
                  <w:szCs w:val="36"/>
                </w:rPr>
                <w:t>2</w:t>
              </w:r>
            </w:hyperlink>
            <w:r w:rsidR="00641EF2">
              <w:rPr>
                <w:rFonts w:ascii="Courier New" w:hAnsi="Courier New" w:cs="Courier New"/>
              </w:rPr>
              <w:br/>
            </w:r>
            <w:r w:rsidR="00641EF2">
              <w:rPr>
                <w:rFonts w:ascii="Courier New" w:hAnsi="Courier New" w:cs="Courier New"/>
                <w:sz w:val="20"/>
                <w:szCs w:val="20"/>
              </w:rPr>
              <w:t>0032</w:t>
            </w:r>
            <w:r w:rsidR="00641EF2">
              <w:rPr>
                <w:rFonts w:ascii="Courier New" w:hAnsi="Courier New" w:cs="Courier New"/>
              </w:rPr>
              <w:br/>
            </w:r>
            <w:r w:rsidR="00641EF2">
              <w:rPr>
                <w:rFonts w:ascii="Courier New" w:hAnsi="Courier New" w:cs="Courier New"/>
                <w:b/>
                <w:bCs/>
                <w:i/>
                <w:iCs/>
              </w:rPr>
              <w:t>50</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016FDD34" w14:textId="77777777" w:rsidR="00641EF2" w:rsidRDefault="00D92FCE" w:rsidP="009B06FB">
            <w:pPr>
              <w:jc w:val="center"/>
              <w:rPr>
                <w:rFonts w:ascii="Courier New" w:hAnsi="Courier New" w:cs="Courier New"/>
                <w:sz w:val="24"/>
                <w:szCs w:val="24"/>
              </w:rPr>
            </w:pPr>
            <w:hyperlink r:id="rId748" w:tooltip="3 (number)" w:history="1">
              <w:r w:rsidR="00641EF2">
                <w:rPr>
                  <w:rStyle w:val="Hyperlink"/>
                  <w:rFonts w:ascii="Courier New" w:hAnsi="Courier New" w:cs="Courier New"/>
                  <w:sz w:val="36"/>
                  <w:szCs w:val="36"/>
                </w:rPr>
                <w:t>3</w:t>
              </w:r>
            </w:hyperlink>
            <w:r w:rsidR="00641EF2">
              <w:rPr>
                <w:rFonts w:ascii="Courier New" w:hAnsi="Courier New" w:cs="Courier New"/>
              </w:rPr>
              <w:br/>
            </w:r>
            <w:r w:rsidR="00641EF2">
              <w:rPr>
                <w:rFonts w:ascii="Courier New" w:hAnsi="Courier New" w:cs="Courier New"/>
                <w:sz w:val="20"/>
                <w:szCs w:val="20"/>
              </w:rPr>
              <w:t>0033</w:t>
            </w:r>
            <w:r w:rsidR="00641EF2">
              <w:rPr>
                <w:rFonts w:ascii="Courier New" w:hAnsi="Courier New" w:cs="Courier New"/>
              </w:rPr>
              <w:br/>
            </w:r>
            <w:r w:rsidR="00641EF2">
              <w:rPr>
                <w:rFonts w:ascii="Courier New" w:hAnsi="Courier New" w:cs="Courier New"/>
                <w:b/>
                <w:bCs/>
                <w:i/>
                <w:iCs/>
              </w:rPr>
              <w:t>51</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3B85CF76" w14:textId="77777777" w:rsidR="00641EF2" w:rsidRDefault="00D92FCE" w:rsidP="009B06FB">
            <w:pPr>
              <w:jc w:val="center"/>
              <w:rPr>
                <w:rFonts w:ascii="Courier New" w:hAnsi="Courier New" w:cs="Courier New"/>
                <w:sz w:val="24"/>
                <w:szCs w:val="24"/>
              </w:rPr>
            </w:pPr>
            <w:hyperlink r:id="rId749" w:tooltip="4 (number)" w:history="1">
              <w:r w:rsidR="00641EF2">
                <w:rPr>
                  <w:rStyle w:val="Hyperlink"/>
                  <w:rFonts w:ascii="Courier New" w:hAnsi="Courier New" w:cs="Courier New"/>
                  <w:sz w:val="36"/>
                  <w:szCs w:val="36"/>
                </w:rPr>
                <w:t>4</w:t>
              </w:r>
            </w:hyperlink>
            <w:r w:rsidR="00641EF2">
              <w:rPr>
                <w:rFonts w:ascii="Courier New" w:hAnsi="Courier New" w:cs="Courier New"/>
              </w:rPr>
              <w:br/>
            </w:r>
            <w:r w:rsidR="00641EF2">
              <w:rPr>
                <w:rFonts w:ascii="Courier New" w:hAnsi="Courier New" w:cs="Courier New"/>
                <w:sz w:val="20"/>
                <w:szCs w:val="20"/>
              </w:rPr>
              <w:t>0034</w:t>
            </w:r>
            <w:r w:rsidR="00641EF2">
              <w:rPr>
                <w:rFonts w:ascii="Courier New" w:hAnsi="Courier New" w:cs="Courier New"/>
              </w:rPr>
              <w:br/>
            </w:r>
            <w:r w:rsidR="00641EF2">
              <w:rPr>
                <w:rFonts w:ascii="Courier New" w:hAnsi="Courier New" w:cs="Courier New"/>
                <w:b/>
                <w:bCs/>
                <w:i/>
                <w:iCs/>
              </w:rPr>
              <w:t>52</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1774A4DB" w14:textId="77777777" w:rsidR="00641EF2" w:rsidRDefault="00D92FCE" w:rsidP="009B06FB">
            <w:pPr>
              <w:jc w:val="center"/>
              <w:rPr>
                <w:rFonts w:ascii="Courier New" w:hAnsi="Courier New" w:cs="Courier New"/>
                <w:sz w:val="24"/>
                <w:szCs w:val="24"/>
              </w:rPr>
            </w:pPr>
            <w:hyperlink r:id="rId750" w:tooltip="5 (number)" w:history="1">
              <w:r w:rsidR="00641EF2">
                <w:rPr>
                  <w:rStyle w:val="Hyperlink"/>
                  <w:rFonts w:ascii="Courier New" w:hAnsi="Courier New" w:cs="Courier New"/>
                  <w:sz w:val="36"/>
                  <w:szCs w:val="36"/>
                </w:rPr>
                <w:t>5</w:t>
              </w:r>
            </w:hyperlink>
            <w:r w:rsidR="00641EF2">
              <w:rPr>
                <w:rFonts w:ascii="Courier New" w:hAnsi="Courier New" w:cs="Courier New"/>
              </w:rPr>
              <w:br/>
            </w:r>
            <w:r w:rsidR="00641EF2">
              <w:rPr>
                <w:rFonts w:ascii="Courier New" w:hAnsi="Courier New" w:cs="Courier New"/>
                <w:sz w:val="20"/>
                <w:szCs w:val="20"/>
              </w:rPr>
              <w:t>0035</w:t>
            </w:r>
            <w:r w:rsidR="00641EF2">
              <w:rPr>
                <w:rFonts w:ascii="Courier New" w:hAnsi="Courier New" w:cs="Courier New"/>
              </w:rPr>
              <w:br/>
            </w:r>
            <w:r w:rsidR="00641EF2">
              <w:rPr>
                <w:rFonts w:ascii="Courier New" w:hAnsi="Courier New" w:cs="Courier New"/>
                <w:b/>
                <w:bCs/>
                <w:i/>
                <w:iCs/>
              </w:rPr>
              <w:t>53</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70E53355" w14:textId="77777777" w:rsidR="00641EF2" w:rsidRDefault="00D92FCE" w:rsidP="009B06FB">
            <w:pPr>
              <w:jc w:val="center"/>
              <w:rPr>
                <w:rFonts w:ascii="Courier New" w:hAnsi="Courier New" w:cs="Courier New"/>
                <w:sz w:val="24"/>
                <w:szCs w:val="24"/>
              </w:rPr>
            </w:pPr>
            <w:hyperlink r:id="rId751" w:tooltip="6 (number)" w:history="1">
              <w:r w:rsidR="00641EF2">
                <w:rPr>
                  <w:rStyle w:val="Hyperlink"/>
                  <w:rFonts w:ascii="Courier New" w:hAnsi="Courier New" w:cs="Courier New"/>
                  <w:sz w:val="36"/>
                  <w:szCs w:val="36"/>
                </w:rPr>
                <w:t>6</w:t>
              </w:r>
            </w:hyperlink>
            <w:r w:rsidR="00641EF2">
              <w:rPr>
                <w:rFonts w:ascii="Courier New" w:hAnsi="Courier New" w:cs="Courier New"/>
              </w:rPr>
              <w:br/>
            </w:r>
            <w:r w:rsidR="00641EF2">
              <w:rPr>
                <w:rFonts w:ascii="Courier New" w:hAnsi="Courier New" w:cs="Courier New"/>
                <w:sz w:val="20"/>
                <w:szCs w:val="20"/>
              </w:rPr>
              <w:t>0036</w:t>
            </w:r>
            <w:r w:rsidR="00641EF2">
              <w:rPr>
                <w:rFonts w:ascii="Courier New" w:hAnsi="Courier New" w:cs="Courier New"/>
              </w:rPr>
              <w:br/>
            </w:r>
            <w:r w:rsidR="00641EF2">
              <w:rPr>
                <w:rFonts w:ascii="Courier New" w:hAnsi="Courier New" w:cs="Courier New"/>
                <w:b/>
                <w:bCs/>
                <w:i/>
                <w:iCs/>
              </w:rPr>
              <w:t>54</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23EF328D" w14:textId="77777777" w:rsidR="00641EF2" w:rsidRDefault="00D92FCE" w:rsidP="009B06FB">
            <w:pPr>
              <w:jc w:val="center"/>
              <w:rPr>
                <w:rFonts w:ascii="Courier New" w:hAnsi="Courier New" w:cs="Courier New"/>
                <w:sz w:val="24"/>
                <w:szCs w:val="24"/>
              </w:rPr>
            </w:pPr>
            <w:hyperlink r:id="rId752" w:tooltip="7 (number)" w:history="1">
              <w:r w:rsidR="00641EF2" w:rsidRPr="00CB42CB">
                <w:rPr>
                  <w:rStyle w:val="Hyperlink"/>
                  <w:rFonts w:ascii="Courier New" w:hAnsi="Courier New" w:cs="Courier New"/>
                  <w:strike/>
                  <w:sz w:val="36"/>
                  <w:szCs w:val="36"/>
                </w:rPr>
                <w:t>7</w:t>
              </w:r>
            </w:hyperlink>
            <w:r w:rsidR="00641EF2">
              <w:rPr>
                <w:rFonts w:ascii="Courier New" w:hAnsi="Courier New" w:cs="Courier New"/>
              </w:rPr>
              <w:br/>
            </w:r>
            <w:r w:rsidR="00641EF2">
              <w:rPr>
                <w:rFonts w:ascii="Courier New" w:hAnsi="Courier New" w:cs="Courier New"/>
                <w:sz w:val="20"/>
                <w:szCs w:val="20"/>
              </w:rPr>
              <w:t>003</w:t>
            </w:r>
            <w:r w:rsidR="00641EF2" w:rsidRPr="00861B34">
              <w:rPr>
                <w:rFonts w:ascii="Courier New" w:hAnsi="Courier New" w:cs="Courier New"/>
                <w:strike/>
                <w:sz w:val="20"/>
                <w:szCs w:val="20"/>
              </w:rPr>
              <w:t>7</w:t>
            </w:r>
            <w:r w:rsidR="00641EF2">
              <w:rPr>
                <w:rFonts w:ascii="Courier New" w:hAnsi="Courier New" w:cs="Courier New"/>
              </w:rPr>
              <w:br/>
            </w:r>
            <w:r w:rsidR="00641EF2">
              <w:rPr>
                <w:rFonts w:ascii="Courier New" w:hAnsi="Courier New" w:cs="Courier New"/>
                <w:b/>
                <w:bCs/>
                <w:i/>
                <w:iCs/>
              </w:rPr>
              <w:t>55</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2A7309A4" w14:textId="77777777" w:rsidR="00641EF2" w:rsidRDefault="00D92FCE" w:rsidP="009B06FB">
            <w:pPr>
              <w:jc w:val="center"/>
              <w:rPr>
                <w:rFonts w:ascii="Courier New" w:hAnsi="Courier New" w:cs="Courier New"/>
                <w:sz w:val="24"/>
                <w:szCs w:val="24"/>
              </w:rPr>
            </w:pPr>
            <w:hyperlink r:id="rId753" w:tooltip="8 (number)" w:history="1">
              <w:r w:rsidR="00641EF2">
                <w:rPr>
                  <w:rStyle w:val="Hyperlink"/>
                  <w:rFonts w:ascii="Courier New" w:hAnsi="Courier New" w:cs="Courier New"/>
                  <w:sz w:val="36"/>
                  <w:szCs w:val="36"/>
                </w:rPr>
                <w:t>8</w:t>
              </w:r>
            </w:hyperlink>
            <w:r w:rsidR="00641EF2">
              <w:rPr>
                <w:rFonts w:ascii="Courier New" w:hAnsi="Courier New" w:cs="Courier New"/>
              </w:rPr>
              <w:br/>
            </w:r>
            <w:r w:rsidR="00641EF2">
              <w:rPr>
                <w:rFonts w:ascii="Courier New" w:hAnsi="Courier New" w:cs="Courier New"/>
                <w:sz w:val="20"/>
                <w:szCs w:val="20"/>
              </w:rPr>
              <w:t>0038</w:t>
            </w:r>
            <w:r w:rsidR="00641EF2">
              <w:rPr>
                <w:rFonts w:ascii="Courier New" w:hAnsi="Courier New" w:cs="Courier New"/>
              </w:rPr>
              <w:br/>
            </w:r>
            <w:r w:rsidR="00641EF2">
              <w:rPr>
                <w:rFonts w:ascii="Courier New" w:hAnsi="Courier New" w:cs="Courier New"/>
                <w:b/>
                <w:bCs/>
                <w:i/>
                <w:iCs/>
              </w:rPr>
              <w:t>56</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1A4597D2" w14:textId="77777777" w:rsidR="00641EF2" w:rsidRDefault="00D92FCE" w:rsidP="009B06FB">
            <w:pPr>
              <w:jc w:val="center"/>
              <w:rPr>
                <w:rFonts w:ascii="Courier New" w:hAnsi="Courier New" w:cs="Courier New"/>
                <w:sz w:val="24"/>
                <w:szCs w:val="24"/>
              </w:rPr>
            </w:pPr>
            <w:hyperlink r:id="rId754" w:tooltip="9 (number)" w:history="1">
              <w:r w:rsidR="00641EF2">
                <w:rPr>
                  <w:rStyle w:val="Hyperlink"/>
                  <w:rFonts w:ascii="Courier New" w:hAnsi="Courier New" w:cs="Courier New"/>
                  <w:sz w:val="36"/>
                  <w:szCs w:val="36"/>
                </w:rPr>
                <w:t>9</w:t>
              </w:r>
            </w:hyperlink>
            <w:r w:rsidR="00641EF2">
              <w:rPr>
                <w:rFonts w:ascii="Courier New" w:hAnsi="Courier New" w:cs="Courier New"/>
              </w:rPr>
              <w:br/>
            </w:r>
            <w:r w:rsidR="00641EF2">
              <w:rPr>
                <w:rFonts w:ascii="Courier New" w:hAnsi="Courier New" w:cs="Courier New"/>
                <w:sz w:val="20"/>
                <w:szCs w:val="20"/>
              </w:rPr>
              <w:t>0039</w:t>
            </w:r>
            <w:r w:rsidR="00641EF2">
              <w:rPr>
                <w:rFonts w:ascii="Courier New" w:hAnsi="Courier New" w:cs="Courier New"/>
              </w:rPr>
              <w:br/>
            </w:r>
            <w:r w:rsidR="00641EF2">
              <w:rPr>
                <w:rFonts w:ascii="Courier New" w:hAnsi="Courier New" w:cs="Courier New"/>
                <w:b/>
                <w:bCs/>
                <w:i/>
                <w:iCs/>
              </w:rPr>
              <w:t>5</w:t>
            </w:r>
            <w:r w:rsidR="00641EF2"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7ADE1273" w14:textId="77777777" w:rsidR="00641EF2" w:rsidRDefault="00D92FCE" w:rsidP="009B06FB">
            <w:pPr>
              <w:jc w:val="center"/>
              <w:rPr>
                <w:rFonts w:ascii="Courier New" w:hAnsi="Courier New" w:cs="Courier New"/>
                <w:sz w:val="24"/>
                <w:szCs w:val="24"/>
              </w:rPr>
            </w:pPr>
            <w:hyperlink r:id="rId755" w:tooltip="Colon (punctuatio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003A</w:t>
            </w:r>
            <w:r w:rsidR="00641EF2">
              <w:rPr>
                <w:rFonts w:ascii="Courier New" w:hAnsi="Courier New" w:cs="Courier New"/>
              </w:rPr>
              <w:br/>
            </w:r>
            <w:r w:rsidR="00641EF2">
              <w:rPr>
                <w:rFonts w:ascii="Courier New" w:hAnsi="Courier New" w:cs="Courier New"/>
                <w:b/>
                <w:bCs/>
                <w:i/>
                <w:iCs/>
              </w:rPr>
              <w:t>58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3476CAB4" w14:textId="77777777" w:rsidR="00641EF2" w:rsidRDefault="00D92FCE" w:rsidP="009B06FB">
            <w:pPr>
              <w:jc w:val="center"/>
              <w:rPr>
                <w:rFonts w:ascii="Courier New" w:hAnsi="Courier New" w:cs="Courier New"/>
                <w:sz w:val="24"/>
                <w:szCs w:val="24"/>
              </w:rPr>
            </w:pPr>
            <w:hyperlink r:id="rId756" w:tooltip="Semicolon"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003B</w:t>
            </w:r>
            <w:r w:rsidR="00641EF2">
              <w:rPr>
                <w:rFonts w:ascii="Courier New" w:hAnsi="Courier New" w:cs="Courier New"/>
              </w:rPr>
              <w:br/>
            </w:r>
            <w:r w:rsidR="00641EF2">
              <w:rPr>
                <w:rFonts w:ascii="Courier New" w:hAnsi="Courier New" w:cs="Courier New"/>
                <w:b/>
                <w:bCs/>
                <w:i/>
                <w:iCs/>
              </w:rPr>
              <w:t>59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C4B17DB" w14:textId="77777777" w:rsidR="00641EF2" w:rsidRDefault="00D92FCE" w:rsidP="009B06FB">
            <w:pPr>
              <w:jc w:val="center"/>
              <w:rPr>
                <w:rFonts w:ascii="Courier New" w:hAnsi="Courier New" w:cs="Courier New"/>
                <w:sz w:val="24"/>
                <w:szCs w:val="24"/>
              </w:rPr>
            </w:pPr>
            <w:hyperlink r:id="rId757" w:tooltip="Angle bracket" w:history="1">
              <w:r w:rsidR="00641EF2">
                <w:rPr>
                  <w:rFonts w:ascii="Courier New" w:hAnsi="Courier New" w:cs="Courier New"/>
                  <w:color w:val="0000FF"/>
                  <w:sz w:val="36"/>
                  <w:szCs w:val="36"/>
                  <w:u w:val="single"/>
                </w:rPr>
                <w:t>&lt;</w:t>
              </w:r>
            </w:hyperlink>
            <w:r w:rsidR="00641EF2">
              <w:rPr>
                <w:rFonts w:ascii="Courier New" w:hAnsi="Courier New" w:cs="Courier New"/>
              </w:rPr>
              <w:br/>
            </w:r>
            <w:r w:rsidR="00641EF2">
              <w:rPr>
                <w:rFonts w:ascii="Courier New" w:hAnsi="Courier New" w:cs="Courier New"/>
                <w:sz w:val="20"/>
                <w:szCs w:val="20"/>
              </w:rPr>
              <w:t>003C</w:t>
            </w:r>
            <w:r w:rsidR="00641EF2">
              <w:rPr>
                <w:rFonts w:ascii="Courier New" w:hAnsi="Courier New" w:cs="Courier New"/>
              </w:rPr>
              <w:br/>
            </w:r>
            <w:r w:rsidR="00641EF2">
              <w:rPr>
                <w:rFonts w:ascii="Courier New" w:hAnsi="Courier New" w:cs="Courier New"/>
                <w:b/>
                <w:bCs/>
                <w:i/>
                <w:iCs/>
              </w:rPr>
              <w:t>60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77DF1CCC" w14:textId="77777777" w:rsidR="00641EF2" w:rsidRDefault="00D92FCE" w:rsidP="009B06FB">
            <w:pPr>
              <w:jc w:val="center"/>
              <w:rPr>
                <w:rFonts w:ascii="Courier New" w:hAnsi="Courier New" w:cs="Courier New"/>
                <w:sz w:val="24"/>
                <w:szCs w:val="24"/>
              </w:rPr>
            </w:pPr>
            <w:hyperlink r:id="rId758" w:tooltip="Equal sign" w:history="1">
              <w:r w:rsidR="00641EF2">
                <w:rPr>
                  <w:rFonts w:ascii="Courier New" w:hAnsi="Courier New" w:cs="Courier New"/>
                  <w:color w:val="0000FF"/>
                  <w:sz w:val="36"/>
                  <w:szCs w:val="36"/>
                  <w:u w:val="single"/>
                </w:rPr>
                <w:t>=</w:t>
              </w:r>
            </w:hyperlink>
            <w:r w:rsidR="00641EF2">
              <w:rPr>
                <w:rFonts w:ascii="Courier New" w:hAnsi="Courier New" w:cs="Courier New"/>
              </w:rPr>
              <w:br/>
            </w:r>
            <w:r w:rsidR="00641EF2">
              <w:rPr>
                <w:rFonts w:ascii="Courier New" w:hAnsi="Courier New" w:cs="Courier New"/>
                <w:sz w:val="20"/>
                <w:szCs w:val="20"/>
              </w:rPr>
              <w:t>003D</w:t>
            </w:r>
            <w:r w:rsidR="00641EF2">
              <w:rPr>
                <w:rFonts w:ascii="Courier New" w:hAnsi="Courier New" w:cs="Courier New"/>
              </w:rPr>
              <w:br/>
            </w:r>
            <w:r w:rsidR="00641EF2">
              <w:rPr>
                <w:rFonts w:ascii="Courier New" w:hAnsi="Courier New" w:cs="Courier New"/>
                <w:b/>
                <w:bCs/>
                <w:i/>
                <w:iCs/>
              </w:rPr>
              <w:t>61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560C20F" w14:textId="77777777" w:rsidR="00641EF2" w:rsidRDefault="00D92FCE" w:rsidP="009B06FB">
            <w:pPr>
              <w:jc w:val="center"/>
              <w:rPr>
                <w:rFonts w:ascii="Courier New" w:hAnsi="Courier New" w:cs="Courier New"/>
                <w:sz w:val="24"/>
                <w:szCs w:val="24"/>
              </w:rPr>
            </w:pPr>
            <w:hyperlink r:id="rId759" w:tooltip="Angle bracket" w:history="1">
              <w:r w:rsidR="00641EF2">
                <w:rPr>
                  <w:rFonts w:ascii="Courier New" w:hAnsi="Courier New" w:cs="Courier New"/>
                  <w:color w:val="0000FF"/>
                  <w:sz w:val="36"/>
                  <w:szCs w:val="36"/>
                  <w:u w:val="single"/>
                </w:rPr>
                <w:t>&gt;</w:t>
              </w:r>
            </w:hyperlink>
            <w:r w:rsidR="00641EF2">
              <w:rPr>
                <w:rFonts w:ascii="Courier New" w:hAnsi="Courier New" w:cs="Courier New"/>
              </w:rPr>
              <w:br/>
            </w:r>
            <w:r w:rsidR="00641EF2">
              <w:rPr>
                <w:rFonts w:ascii="Courier New" w:hAnsi="Courier New" w:cs="Courier New"/>
                <w:sz w:val="20"/>
                <w:szCs w:val="20"/>
              </w:rPr>
              <w:t>003E</w:t>
            </w:r>
            <w:r w:rsidR="00641EF2">
              <w:rPr>
                <w:rFonts w:ascii="Courier New" w:hAnsi="Courier New" w:cs="Courier New"/>
              </w:rPr>
              <w:br/>
            </w:r>
            <w:r w:rsidR="00641EF2">
              <w:rPr>
                <w:rFonts w:ascii="Courier New" w:hAnsi="Courier New" w:cs="Courier New"/>
                <w:b/>
                <w:bCs/>
                <w:i/>
                <w:iCs/>
              </w:rPr>
              <w:t>62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C018E58" w14:textId="77777777" w:rsidR="00641EF2" w:rsidRDefault="00D92FCE" w:rsidP="009B06FB">
            <w:pPr>
              <w:jc w:val="center"/>
              <w:rPr>
                <w:rFonts w:ascii="Courier New" w:hAnsi="Courier New" w:cs="Courier New"/>
                <w:sz w:val="24"/>
                <w:szCs w:val="24"/>
              </w:rPr>
            </w:pPr>
            <w:hyperlink r:id="rId760" w:tooltip="Question mark"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003F</w:t>
            </w:r>
            <w:r w:rsidR="00641EF2">
              <w:rPr>
                <w:rFonts w:ascii="Courier New" w:hAnsi="Courier New" w:cs="Courier New"/>
              </w:rPr>
              <w:br/>
            </w:r>
            <w:r w:rsidR="00641EF2">
              <w:rPr>
                <w:rFonts w:ascii="Courier New" w:hAnsi="Courier New" w:cs="Courier New"/>
                <w:b/>
                <w:bCs/>
                <w:i/>
                <w:iCs/>
              </w:rPr>
              <w:t>63</w:t>
            </w:r>
          </w:p>
        </w:tc>
      </w:tr>
      <w:tr w:rsidR="00641EF2" w14:paraId="36C10E5A"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74DD8730"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4_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71983EA9" w14:textId="77777777" w:rsidR="00641EF2" w:rsidRDefault="00D92FCE" w:rsidP="009B06FB">
            <w:pPr>
              <w:jc w:val="center"/>
              <w:rPr>
                <w:rFonts w:ascii="Courier New" w:hAnsi="Courier New" w:cs="Courier New"/>
                <w:sz w:val="24"/>
                <w:szCs w:val="24"/>
              </w:rPr>
            </w:pPr>
            <w:hyperlink r:id="rId761" w:tooltip="@" w:history="1">
              <w:r w:rsidR="00641EF2">
                <w:rPr>
                  <w:rFonts w:ascii="Courier New" w:hAnsi="Courier New" w:cs="Courier New"/>
                  <w:color w:val="0000FF"/>
                  <w:sz w:val="36"/>
                  <w:szCs w:val="36"/>
                  <w:u w:val="single"/>
                </w:rPr>
                <w:t>@</w:t>
              </w:r>
            </w:hyperlink>
            <w:r w:rsidR="00641EF2">
              <w:rPr>
                <w:rFonts w:ascii="Courier New" w:hAnsi="Courier New" w:cs="Courier New"/>
              </w:rPr>
              <w:br/>
            </w:r>
            <w:r w:rsidR="00641EF2">
              <w:rPr>
                <w:rFonts w:ascii="Courier New" w:hAnsi="Courier New" w:cs="Courier New"/>
                <w:sz w:val="20"/>
                <w:szCs w:val="20"/>
              </w:rPr>
              <w:t>0040</w:t>
            </w:r>
            <w:r w:rsidR="00641EF2">
              <w:rPr>
                <w:rFonts w:ascii="Courier New" w:hAnsi="Courier New" w:cs="Courier New"/>
              </w:rPr>
              <w:br/>
            </w:r>
            <w:r w:rsidR="00641EF2">
              <w:rPr>
                <w:rFonts w:ascii="Courier New" w:hAnsi="Courier New" w:cs="Courier New"/>
                <w:b/>
                <w:bCs/>
                <w:i/>
                <w:iCs/>
              </w:rPr>
              <w:t>64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8A8CDE8" w14:textId="77777777" w:rsidR="00641EF2" w:rsidRDefault="00D92FCE" w:rsidP="009B06FB">
            <w:pPr>
              <w:jc w:val="center"/>
              <w:rPr>
                <w:rFonts w:ascii="Courier New" w:hAnsi="Courier New" w:cs="Courier New"/>
                <w:sz w:val="24"/>
                <w:szCs w:val="24"/>
              </w:rPr>
            </w:pPr>
            <w:hyperlink r:id="rId762" w:tooltip="A" w:history="1">
              <w:r w:rsidR="00641EF2">
                <w:rPr>
                  <w:rStyle w:val="Hyperlink"/>
                  <w:rFonts w:ascii="Courier New" w:hAnsi="Courier New" w:cs="Courier New"/>
                  <w:sz w:val="36"/>
                  <w:szCs w:val="36"/>
                </w:rPr>
                <w:t>A</w:t>
              </w:r>
            </w:hyperlink>
            <w:r w:rsidR="00641EF2">
              <w:rPr>
                <w:rFonts w:ascii="Courier New" w:hAnsi="Courier New" w:cs="Courier New"/>
              </w:rPr>
              <w:br/>
            </w:r>
            <w:r w:rsidR="00641EF2">
              <w:rPr>
                <w:rFonts w:ascii="Courier New" w:hAnsi="Courier New" w:cs="Courier New"/>
                <w:sz w:val="20"/>
                <w:szCs w:val="20"/>
              </w:rPr>
              <w:t>0041</w:t>
            </w:r>
            <w:r w:rsidR="00641EF2">
              <w:rPr>
                <w:rFonts w:ascii="Courier New" w:hAnsi="Courier New" w:cs="Courier New"/>
              </w:rPr>
              <w:br/>
            </w:r>
            <w:r w:rsidR="00641EF2">
              <w:rPr>
                <w:rFonts w:ascii="Courier New" w:hAnsi="Courier New" w:cs="Courier New"/>
                <w:b/>
                <w:bCs/>
                <w:i/>
                <w:iCs/>
              </w:rPr>
              <w:t>65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EF02880" w14:textId="77777777" w:rsidR="00641EF2" w:rsidRDefault="00D92FCE" w:rsidP="009B06FB">
            <w:pPr>
              <w:jc w:val="center"/>
              <w:rPr>
                <w:rFonts w:ascii="Courier New" w:hAnsi="Courier New" w:cs="Courier New"/>
                <w:sz w:val="24"/>
                <w:szCs w:val="24"/>
              </w:rPr>
            </w:pPr>
            <w:hyperlink r:id="rId763" w:tooltip="B" w:history="1">
              <w:r w:rsidR="00641EF2">
                <w:rPr>
                  <w:rStyle w:val="Hyperlink"/>
                  <w:rFonts w:ascii="Courier New" w:hAnsi="Courier New" w:cs="Courier New"/>
                  <w:sz w:val="36"/>
                  <w:szCs w:val="36"/>
                </w:rPr>
                <w:t>B</w:t>
              </w:r>
            </w:hyperlink>
            <w:r w:rsidR="00641EF2">
              <w:rPr>
                <w:rFonts w:ascii="Courier New" w:hAnsi="Courier New" w:cs="Courier New"/>
              </w:rPr>
              <w:br/>
            </w:r>
            <w:r w:rsidR="00641EF2">
              <w:rPr>
                <w:rFonts w:ascii="Courier New" w:hAnsi="Courier New" w:cs="Courier New"/>
                <w:sz w:val="20"/>
                <w:szCs w:val="20"/>
              </w:rPr>
              <w:t>0042</w:t>
            </w:r>
            <w:r w:rsidR="00641EF2">
              <w:rPr>
                <w:rFonts w:ascii="Courier New" w:hAnsi="Courier New" w:cs="Courier New"/>
              </w:rPr>
              <w:br/>
            </w:r>
            <w:r w:rsidR="00641EF2">
              <w:rPr>
                <w:rFonts w:ascii="Courier New" w:hAnsi="Courier New" w:cs="Courier New"/>
                <w:b/>
                <w:bCs/>
                <w:i/>
                <w:iCs/>
              </w:rPr>
              <w:t>66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E4EB401" w14:textId="77777777" w:rsidR="00641EF2" w:rsidRDefault="00D92FCE" w:rsidP="009B06FB">
            <w:pPr>
              <w:jc w:val="center"/>
              <w:rPr>
                <w:rFonts w:ascii="Courier New" w:hAnsi="Courier New" w:cs="Courier New"/>
                <w:sz w:val="24"/>
                <w:szCs w:val="24"/>
              </w:rPr>
            </w:pPr>
            <w:hyperlink r:id="rId764" w:tooltip="C" w:history="1">
              <w:r w:rsidR="00641EF2">
                <w:rPr>
                  <w:rStyle w:val="Hyperlink"/>
                  <w:rFonts w:ascii="Courier New" w:hAnsi="Courier New" w:cs="Courier New"/>
                  <w:sz w:val="36"/>
                  <w:szCs w:val="36"/>
                </w:rPr>
                <w:t>C</w:t>
              </w:r>
            </w:hyperlink>
            <w:r w:rsidR="00641EF2">
              <w:rPr>
                <w:rFonts w:ascii="Courier New" w:hAnsi="Courier New" w:cs="Courier New"/>
              </w:rPr>
              <w:br/>
            </w:r>
            <w:r w:rsidR="00641EF2">
              <w:rPr>
                <w:rFonts w:ascii="Courier New" w:hAnsi="Courier New" w:cs="Courier New"/>
                <w:sz w:val="20"/>
                <w:szCs w:val="20"/>
              </w:rPr>
              <w:t>0043</w:t>
            </w:r>
            <w:r w:rsidR="00641EF2">
              <w:rPr>
                <w:rFonts w:ascii="Courier New" w:hAnsi="Courier New" w:cs="Courier New"/>
              </w:rPr>
              <w:br/>
            </w:r>
            <w:r w:rsidR="00641EF2">
              <w:rPr>
                <w:rFonts w:ascii="Courier New" w:hAnsi="Courier New" w:cs="Courier New"/>
                <w:b/>
                <w:bCs/>
                <w:i/>
                <w:iCs/>
              </w:rPr>
              <w:t>6</w:t>
            </w:r>
            <w:r w:rsidR="00641EF2" w:rsidRPr="00CB42CB">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C5C6DCC" w14:textId="77777777" w:rsidR="00641EF2" w:rsidRDefault="00D92FCE" w:rsidP="009B06FB">
            <w:pPr>
              <w:jc w:val="center"/>
              <w:rPr>
                <w:rFonts w:ascii="Courier New" w:hAnsi="Courier New" w:cs="Courier New"/>
                <w:sz w:val="24"/>
                <w:szCs w:val="24"/>
              </w:rPr>
            </w:pPr>
            <w:hyperlink r:id="rId765" w:tooltip="D" w:history="1">
              <w:r w:rsidR="00641EF2">
                <w:rPr>
                  <w:rStyle w:val="Hyperlink"/>
                  <w:rFonts w:ascii="Courier New" w:hAnsi="Courier New" w:cs="Courier New"/>
                  <w:sz w:val="36"/>
                  <w:szCs w:val="36"/>
                </w:rPr>
                <w:t>D</w:t>
              </w:r>
            </w:hyperlink>
            <w:r w:rsidR="00641EF2">
              <w:rPr>
                <w:rFonts w:ascii="Courier New" w:hAnsi="Courier New" w:cs="Courier New"/>
              </w:rPr>
              <w:br/>
            </w:r>
            <w:r w:rsidR="00641EF2">
              <w:rPr>
                <w:rFonts w:ascii="Courier New" w:hAnsi="Courier New" w:cs="Courier New"/>
                <w:sz w:val="20"/>
                <w:szCs w:val="20"/>
              </w:rPr>
              <w:t>0044</w:t>
            </w:r>
            <w:r w:rsidR="00641EF2">
              <w:rPr>
                <w:rFonts w:ascii="Courier New" w:hAnsi="Courier New" w:cs="Courier New"/>
              </w:rPr>
              <w:br/>
            </w:r>
            <w:r w:rsidR="00641EF2">
              <w:rPr>
                <w:rFonts w:ascii="Courier New" w:hAnsi="Courier New" w:cs="Courier New"/>
                <w:b/>
                <w:bCs/>
                <w:i/>
                <w:iCs/>
              </w:rPr>
              <w:t>68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0ECE002" w14:textId="77777777" w:rsidR="00641EF2" w:rsidRDefault="00D92FCE" w:rsidP="009B06FB">
            <w:pPr>
              <w:jc w:val="center"/>
              <w:rPr>
                <w:rFonts w:ascii="Courier New" w:hAnsi="Courier New" w:cs="Courier New"/>
                <w:sz w:val="24"/>
                <w:szCs w:val="24"/>
              </w:rPr>
            </w:pPr>
            <w:hyperlink r:id="rId766" w:tooltip="E" w:history="1">
              <w:r w:rsidR="00641EF2">
                <w:rPr>
                  <w:rStyle w:val="Hyperlink"/>
                  <w:rFonts w:ascii="Courier New" w:hAnsi="Courier New" w:cs="Courier New"/>
                  <w:sz w:val="36"/>
                  <w:szCs w:val="36"/>
                </w:rPr>
                <w:t>E</w:t>
              </w:r>
            </w:hyperlink>
            <w:r w:rsidR="00641EF2">
              <w:rPr>
                <w:rFonts w:ascii="Courier New" w:hAnsi="Courier New" w:cs="Courier New"/>
              </w:rPr>
              <w:br/>
            </w:r>
            <w:r w:rsidR="00641EF2">
              <w:rPr>
                <w:rFonts w:ascii="Courier New" w:hAnsi="Courier New" w:cs="Courier New"/>
                <w:sz w:val="20"/>
                <w:szCs w:val="20"/>
              </w:rPr>
              <w:t>0045</w:t>
            </w:r>
            <w:r w:rsidR="00641EF2">
              <w:rPr>
                <w:rFonts w:ascii="Courier New" w:hAnsi="Courier New" w:cs="Courier New"/>
              </w:rPr>
              <w:br/>
            </w:r>
            <w:r w:rsidR="00641EF2">
              <w:rPr>
                <w:rFonts w:ascii="Courier New" w:hAnsi="Courier New" w:cs="Courier New"/>
                <w:b/>
                <w:bCs/>
                <w:i/>
                <w:iCs/>
              </w:rPr>
              <w:t>69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A5A8FB5" w14:textId="77777777" w:rsidR="00641EF2" w:rsidRDefault="00D92FCE" w:rsidP="009B06FB">
            <w:pPr>
              <w:jc w:val="center"/>
              <w:rPr>
                <w:rFonts w:ascii="Courier New" w:hAnsi="Courier New" w:cs="Courier New"/>
                <w:sz w:val="24"/>
                <w:szCs w:val="24"/>
              </w:rPr>
            </w:pPr>
            <w:hyperlink r:id="rId767" w:tooltip="F" w:history="1">
              <w:r w:rsidR="00641EF2">
                <w:rPr>
                  <w:rStyle w:val="Hyperlink"/>
                  <w:rFonts w:ascii="Courier New" w:hAnsi="Courier New" w:cs="Courier New"/>
                  <w:sz w:val="36"/>
                  <w:szCs w:val="36"/>
                </w:rPr>
                <w:t>F</w:t>
              </w:r>
            </w:hyperlink>
            <w:r w:rsidR="00641EF2">
              <w:rPr>
                <w:rFonts w:ascii="Courier New" w:hAnsi="Courier New" w:cs="Courier New"/>
              </w:rPr>
              <w:br/>
            </w:r>
            <w:r w:rsidR="00641EF2">
              <w:rPr>
                <w:rFonts w:ascii="Courier New" w:hAnsi="Courier New" w:cs="Courier New"/>
                <w:sz w:val="20"/>
                <w:szCs w:val="20"/>
              </w:rPr>
              <w:t>0046</w:t>
            </w:r>
            <w:r w:rsidR="00641EF2">
              <w:rPr>
                <w:rFonts w:ascii="Courier New" w:hAnsi="Courier New" w:cs="Courier New"/>
              </w:rPr>
              <w:br/>
            </w:r>
            <w:r w:rsidR="00641EF2" w:rsidRPr="00861B34">
              <w:rPr>
                <w:rFonts w:ascii="Courier New" w:hAnsi="Courier New" w:cs="Courier New"/>
                <w:b/>
                <w:bCs/>
                <w:i/>
                <w:iCs/>
                <w:strike/>
              </w:rPr>
              <w:t>7</w:t>
            </w:r>
            <w:r w:rsidR="00641EF2">
              <w:rPr>
                <w:rFonts w:ascii="Courier New" w:hAnsi="Courier New" w:cs="Courier New"/>
                <w:b/>
                <w:bCs/>
                <w:i/>
                <w:iCs/>
              </w:rPr>
              <w:t>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F47EA91" w14:textId="77777777" w:rsidR="00641EF2" w:rsidRDefault="00D92FCE" w:rsidP="009B06FB">
            <w:pPr>
              <w:jc w:val="center"/>
              <w:rPr>
                <w:rFonts w:ascii="Courier New" w:hAnsi="Courier New" w:cs="Courier New"/>
                <w:sz w:val="24"/>
                <w:szCs w:val="24"/>
              </w:rPr>
            </w:pPr>
            <w:hyperlink r:id="rId768" w:tooltip="G" w:history="1">
              <w:r w:rsidR="00641EF2">
                <w:rPr>
                  <w:rStyle w:val="Hyperlink"/>
                  <w:rFonts w:ascii="Courier New" w:hAnsi="Courier New" w:cs="Courier New"/>
                  <w:sz w:val="36"/>
                  <w:szCs w:val="36"/>
                </w:rPr>
                <w:t>G</w:t>
              </w:r>
            </w:hyperlink>
            <w:r w:rsidR="00641EF2">
              <w:rPr>
                <w:rFonts w:ascii="Courier New" w:hAnsi="Courier New" w:cs="Courier New"/>
              </w:rPr>
              <w:br/>
            </w:r>
            <w:r w:rsidR="00641EF2">
              <w:rPr>
                <w:rFonts w:ascii="Courier New" w:hAnsi="Courier New" w:cs="Courier New"/>
                <w:sz w:val="20"/>
                <w:szCs w:val="20"/>
              </w:rPr>
              <w:t>004</w:t>
            </w:r>
            <w:r w:rsidR="00641EF2" w:rsidRPr="00861B34">
              <w:rPr>
                <w:rFonts w:ascii="Courier New" w:hAnsi="Courier New" w:cs="Courier New"/>
                <w:strike/>
                <w:sz w:val="20"/>
                <w:szCs w:val="20"/>
              </w:rPr>
              <w:t>7</w:t>
            </w:r>
            <w:r w:rsidR="00641EF2">
              <w:rPr>
                <w:rFonts w:ascii="Courier New" w:hAnsi="Courier New" w:cs="Courier New"/>
              </w:rPr>
              <w:br/>
            </w:r>
            <w:r w:rsidR="00641EF2" w:rsidRPr="00861B34">
              <w:rPr>
                <w:rFonts w:ascii="Courier New" w:hAnsi="Courier New" w:cs="Courier New"/>
                <w:b/>
                <w:bCs/>
                <w:i/>
                <w:iCs/>
                <w:strike/>
              </w:rPr>
              <w:t>7</w:t>
            </w:r>
            <w:r w:rsidR="00641EF2">
              <w:rPr>
                <w:rFonts w:ascii="Courier New" w:hAnsi="Courier New" w:cs="Courier New"/>
                <w:b/>
                <w:bCs/>
                <w:i/>
                <w:iCs/>
              </w:rPr>
              <w:t>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4FEB862" w14:textId="77777777" w:rsidR="00641EF2" w:rsidRDefault="00D92FCE" w:rsidP="009B06FB">
            <w:pPr>
              <w:jc w:val="center"/>
              <w:rPr>
                <w:rFonts w:ascii="Courier New" w:hAnsi="Courier New" w:cs="Courier New"/>
                <w:sz w:val="24"/>
                <w:szCs w:val="24"/>
              </w:rPr>
            </w:pPr>
            <w:hyperlink r:id="rId769" w:tooltip="H" w:history="1">
              <w:r w:rsidR="00641EF2">
                <w:rPr>
                  <w:rStyle w:val="Hyperlink"/>
                  <w:rFonts w:ascii="Courier New" w:hAnsi="Courier New" w:cs="Courier New"/>
                  <w:sz w:val="36"/>
                  <w:szCs w:val="36"/>
                </w:rPr>
                <w:t>H</w:t>
              </w:r>
            </w:hyperlink>
            <w:r w:rsidR="00641EF2">
              <w:rPr>
                <w:rFonts w:ascii="Courier New" w:hAnsi="Courier New" w:cs="Courier New"/>
              </w:rPr>
              <w:br/>
            </w:r>
            <w:r w:rsidR="00641EF2">
              <w:rPr>
                <w:rFonts w:ascii="Courier New" w:hAnsi="Courier New" w:cs="Courier New"/>
                <w:sz w:val="20"/>
                <w:szCs w:val="20"/>
              </w:rPr>
              <w:t>0048</w:t>
            </w:r>
            <w:r w:rsidR="00641EF2">
              <w:rPr>
                <w:rFonts w:ascii="Courier New" w:hAnsi="Courier New" w:cs="Courier New"/>
              </w:rPr>
              <w:br/>
            </w:r>
            <w:r w:rsidR="00641EF2" w:rsidRPr="00861B34">
              <w:rPr>
                <w:rFonts w:ascii="Courier New" w:hAnsi="Courier New" w:cs="Courier New"/>
                <w:b/>
                <w:bCs/>
                <w:i/>
                <w:iCs/>
                <w:strike/>
              </w:rPr>
              <w:t>7</w:t>
            </w:r>
            <w:r w:rsidR="00641EF2">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AF45D3F" w14:textId="77777777" w:rsidR="00641EF2" w:rsidRDefault="00D92FCE" w:rsidP="009B06FB">
            <w:pPr>
              <w:jc w:val="center"/>
              <w:rPr>
                <w:rFonts w:ascii="Courier New" w:hAnsi="Courier New" w:cs="Courier New"/>
                <w:sz w:val="24"/>
                <w:szCs w:val="24"/>
              </w:rPr>
            </w:pPr>
            <w:hyperlink r:id="rId770" w:tooltip="I" w:history="1">
              <w:r w:rsidR="00641EF2">
                <w:rPr>
                  <w:rStyle w:val="Hyperlink"/>
                  <w:rFonts w:ascii="Courier New" w:hAnsi="Courier New" w:cs="Courier New"/>
                  <w:sz w:val="36"/>
                  <w:szCs w:val="36"/>
                </w:rPr>
                <w:t>I</w:t>
              </w:r>
            </w:hyperlink>
            <w:r w:rsidR="00641EF2">
              <w:rPr>
                <w:rFonts w:ascii="Courier New" w:hAnsi="Courier New" w:cs="Courier New"/>
              </w:rPr>
              <w:br/>
            </w:r>
            <w:r w:rsidR="00641EF2">
              <w:rPr>
                <w:rFonts w:ascii="Courier New" w:hAnsi="Courier New" w:cs="Courier New"/>
                <w:sz w:val="20"/>
                <w:szCs w:val="20"/>
              </w:rPr>
              <w:t>0049</w:t>
            </w:r>
            <w:r w:rsidR="00641EF2">
              <w:rPr>
                <w:rFonts w:ascii="Courier New" w:hAnsi="Courier New" w:cs="Courier New"/>
              </w:rPr>
              <w:br/>
            </w:r>
            <w:r w:rsidR="00641EF2" w:rsidRPr="00861B34">
              <w:rPr>
                <w:rFonts w:ascii="Courier New" w:hAnsi="Courier New" w:cs="Courier New"/>
                <w:b/>
                <w:bCs/>
                <w:i/>
                <w:iCs/>
                <w:strike/>
              </w:rPr>
              <w:t>7</w:t>
            </w:r>
            <w:r w:rsidR="00641EF2">
              <w:rPr>
                <w:rFonts w:ascii="Courier New" w:hAnsi="Courier New" w:cs="Courier New"/>
                <w:b/>
                <w:bCs/>
                <w:i/>
                <w:iCs/>
              </w:rPr>
              <w:t>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BAA04F6" w14:textId="77777777" w:rsidR="00641EF2" w:rsidRDefault="00D92FCE" w:rsidP="009B06FB">
            <w:pPr>
              <w:jc w:val="center"/>
              <w:rPr>
                <w:rFonts w:ascii="Courier New" w:hAnsi="Courier New" w:cs="Courier New"/>
                <w:sz w:val="24"/>
                <w:szCs w:val="24"/>
              </w:rPr>
            </w:pPr>
            <w:hyperlink r:id="rId771" w:tooltip="J" w:history="1">
              <w:r w:rsidR="00641EF2">
                <w:rPr>
                  <w:rStyle w:val="Hyperlink"/>
                  <w:rFonts w:ascii="Courier New" w:hAnsi="Courier New" w:cs="Courier New"/>
                  <w:sz w:val="36"/>
                  <w:szCs w:val="36"/>
                </w:rPr>
                <w:t>J</w:t>
              </w:r>
            </w:hyperlink>
            <w:r w:rsidR="00641EF2">
              <w:rPr>
                <w:rFonts w:ascii="Courier New" w:hAnsi="Courier New" w:cs="Courier New"/>
              </w:rPr>
              <w:br/>
            </w:r>
            <w:r w:rsidR="00641EF2">
              <w:rPr>
                <w:rFonts w:ascii="Courier New" w:hAnsi="Courier New" w:cs="Courier New"/>
                <w:sz w:val="20"/>
                <w:szCs w:val="20"/>
              </w:rPr>
              <w:t>004A</w:t>
            </w:r>
            <w:r w:rsidR="00641EF2">
              <w:rPr>
                <w:rFonts w:ascii="Courier New" w:hAnsi="Courier New" w:cs="Courier New"/>
              </w:rPr>
              <w:br/>
            </w:r>
            <w:r w:rsidR="00641EF2" w:rsidRPr="00861B34">
              <w:rPr>
                <w:rFonts w:ascii="Courier New" w:hAnsi="Courier New" w:cs="Courier New"/>
                <w:b/>
                <w:bCs/>
                <w:i/>
                <w:iCs/>
                <w:strike/>
              </w:rPr>
              <w:t>7</w:t>
            </w:r>
            <w:r w:rsidR="00641EF2">
              <w:rPr>
                <w:rFonts w:ascii="Courier New" w:hAnsi="Courier New" w:cs="Courier New"/>
                <w:b/>
                <w:bCs/>
                <w:i/>
                <w:iCs/>
              </w:rPr>
              <w:t>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48D51B8" w14:textId="77777777" w:rsidR="00641EF2" w:rsidRDefault="00D92FCE" w:rsidP="009B06FB">
            <w:pPr>
              <w:jc w:val="center"/>
              <w:rPr>
                <w:rFonts w:ascii="Courier New" w:hAnsi="Courier New" w:cs="Courier New"/>
                <w:sz w:val="24"/>
                <w:szCs w:val="24"/>
              </w:rPr>
            </w:pPr>
            <w:hyperlink r:id="rId772" w:tooltip="K" w:history="1">
              <w:r w:rsidR="00641EF2">
                <w:rPr>
                  <w:rStyle w:val="Hyperlink"/>
                  <w:rFonts w:ascii="Courier New" w:hAnsi="Courier New" w:cs="Courier New"/>
                  <w:sz w:val="36"/>
                  <w:szCs w:val="36"/>
                </w:rPr>
                <w:t>K</w:t>
              </w:r>
            </w:hyperlink>
            <w:r w:rsidR="00641EF2">
              <w:rPr>
                <w:rFonts w:ascii="Courier New" w:hAnsi="Courier New" w:cs="Courier New"/>
              </w:rPr>
              <w:br/>
            </w:r>
            <w:r w:rsidR="00641EF2">
              <w:rPr>
                <w:rFonts w:ascii="Courier New" w:hAnsi="Courier New" w:cs="Courier New"/>
                <w:sz w:val="20"/>
                <w:szCs w:val="20"/>
              </w:rPr>
              <w:t>004B</w:t>
            </w:r>
            <w:r w:rsidR="00641EF2">
              <w:rPr>
                <w:rFonts w:ascii="Courier New" w:hAnsi="Courier New" w:cs="Courier New"/>
              </w:rPr>
              <w:br/>
            </w:r>
            <w:r w:rsidR="00641EF2" w:rsidRPr="00861B34">
              <w:rPr>
                <w:rFonts w:ascii="Courier New" w:hAnsi="Courier New" w:cs="Courier New"/>
                <w:b/>
                <w:bCs/>
                <w:i/>
                <w:iCs/>
                <w:strike/>
              </w:rPr>
              <w:t>7</w:t>
            </w:r>
            <w:r w:rsidR="00641EF2">
              <w:rPr>
                <w:rFonts w:ascii="Courier New" w:hAnsi="Courier New" w:cs="Courier New"/>
                <w:b/>
                <w:bCs/>
                <w:i/>
                <w:iCs/>
              </w:rPr>
              <w:t>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C84DF86" w14:textId="77777777" w:rsidR="00641EF2" w:rsidRDefault="00D92FCE" w:rsidP="009B06FB">
            <w:pPr>
              <w:jc w:val="center"/>
              <w:rPr>
                <w:rFonts w:ascii="Courier New" w:hAnsi="Courier New" w:cs="Courier New"/>
                <w:sz w:val="24"/>
                <w:szCs w:val="24"/>
              </w:rPr>
            </w:pPr>
            <w:hyperlink r:id="rId773" w:tooltip="L" w:history="1">
              <w:r w:rsidR="00641EF2">
                <w:rPr>
                  <w:rStyle w:val="Hyperlink"/>
                  <w:rFonts w:ascii="Courier New" w:hAnsi="Courier New" w:cs="Courier New"/>
                  <w:sz w:val="36"/>
                  <w:szCs w:val="36"/>
                </w:rPr>
                <w:t>L</w:t>
              </w:r>
            </w:hyperlink>
            <w:r w:rsidR="00641EF2">
              <w:rPr>
                <w:rFonts w:ascii="Courier New" w:hAnsi="Courier New" w:cs="Courier New"/>
              </w:rPr>
              <w:br/>
            </w:r>
            <w:r w:rsidR="00641EF2">
              <w:rPr>
                <w:rFonts w:ascii="Courier New" w:hAnsi="Courier New" w:cs="Courier New"/>
                <w:sz w:val="20"/>
                <w:szCs w:val="20"/>
              </w:rPr>
              <w:t>004C</w:t>
            </w:r>
            <w:r w:rsidR="00641EF2">
              <w:rPr>
                <w:rFonts w:ascii="Courier New" w:hAnsi="Courier New" w:cs="Courier New"/>
              </w:rPr>
              <w:br/>
            </w:r>
            <w:r w:rsidR="00641EF2" w:rsidRPr="00861B34">
              <w:rPr>
                <w:rFonts w:ascii="Courier New" w:hAnsi="Courier New" w:cs="Courier New"/>
                <w:b/>
                <w:bCs/>
                <w:i/>
                <w:iCs/>
                <w:strike/>
              </w:rPr>
              <w:t>7</w:t>
            </w:r>
            <w:r w:rsidR="00641EF2">
              <w:rPr>
                <w:rFonts w:ascii="Courier New" w:hAnsi="Courier New" w:cs="Courier New"/>
                <w:b/>
                <w:bCs/>
                <w:i/>
                <w:iCs/>
              </w:rPr>
              <w:t>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0801629" w14:textId="77777777" w:rsidR="00641EF2" w:rsidRDefault="00D92FCE" w:rsidP="009B06FB">
            <w:pPr>
              <w:jc w:val="center"/>
              <w:rPr>
                <w:rFonts w:ascii="Courier New" w:hAnsi="Courier New" w:cs="Courier New"/>
                <w:sz w:val="24"/>
                <w:szCs w:val="24"/>
              </w:rPr>
            </w:pPr>
            <w:hyperlink r:id="rId774" w:tooltip="M" w:history="1">
              <w:r w:rsidR="00641EF2">
                <w:rPr>
                  <w:rStyle w:val="Hyperlink"/>
                  <w:rFonts w:ascii="Courier New" w:hAnsi="Courier New" w:cs="Courier New"/>
                  <w:sz w:val="36"/>
                  <w:szCs w:val="36"/>
                </w:rPr>
                <w:t>M</w:t>
              </w:r>
            </w:hyperlink>
            <w:r w:rsidR="00641EF2">
              <w:rPr>
                <w:rFonts w:ascii="Courier New" w:hAnsi="Courier New" w:cs="Courier New"/>
              </w:rPr>
              <w:br/>
            </w:r>
            <w:r w:rsidR="00641EF2">
              <w:rPr>
                <w:rFonts w:ascii="Courier New" w:hAnsi="Courier New" w:cs="Courier New"/>
                <w:sz w:val="20"/>
                <w:szCs w:val="20"/>
              </w:rPr>
              <w:t>004D</w:t>
            </w:r>
            <w:r w:rsidR="00641EF2">
              <w:rPr>
                <w:rFonts w:ascii="Courier New" w:hAnsi="Courier New" w:cs="Courier New"/>
              </w:rPr>
              <w:br/>
            </w:r>
            <w:r w:rsidR="00641EF2" w:rsidRPr="00861B34">
              <w:rPr>
                <w:rFonts w:ascii="Courier New" w:hAnsi="Courier New" w:cs="Courier New"/>
                <w:b/>
                <w:bCs/>
                <w:i/>
                <w:iCs/>
                <w:strike/>
              </w:rPr>
              <w:t>77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CDEEDC0" w14:textId="77777777" w:rsidR="00641EF2" w:rsidRDefault="00D92FCE" w:rsidP="009B06FB">
            <w:pPr>
              <w:jc w:val="center"/>
              <w:rPr>
                <w:rFonts w:ascii="Courier New" w:hAnsi="Courier New" w:cs="Courier New"/>
                <w:sz w:val="24"/>
                <w:szCs w:val="24"/>
              </w:rPr>
            </w:pPr>
            <w:hyperlink r:id="rId775" w:tooltip="N" w:history="1">
              <w:r w:rsidR="00641EF2">
                <w:rPr>
                  <w:rStyle w:val="Hyperlink"/>
                  <w:rFonts w:ascii="Courier New" w:hAnsi="Courier New" w:cs="Courier New"/>
                  <w:sz w:val="36"/>
                  <w:szCs w:val="36"/>
                </w:rPr>
                <w:t>N</w:t>
              </w:r>
            </w:hyperlink>
            <w:r w:rsidR="00641EF2">
              <w:rPr>
                <w:rFonts w:ascii="Courier New" w:hAnsi="Courier New" w:cs="Courier New"/>
              </w:rPr>
              <w:br/>
            </w:r>
            <w:r w:rsidR="00641EF2">
              <w:rPr>
                <w:rFonts w:ascii="Courier New" w:hAnsi="Courier New" w:cs="Courier New"/>
                <w:sz w:val="20"/>
                <w:szCs w:val="20"/>
              </w:rPr>
              <w:t>004E</w:t>
            </w:r>
            <w:r w:rsidR="00641EF2">
              <w:rPr>
                <w:rFonts w:ascii="Courier New" w:hAnsi="Courier New" w:cs="Courier New"/>
              </w:rPr>
              <w:br/>
            </w:r>
            <w:r w:rsidR="00641EF2" w:rsidRPr="00861B34">
              <w:rPr>
                <w:rFonts w:ascii="Courier New" w:hAnsi="Courier New" w:cs="Courier New"/>
                <w:b/>
                <w:bCs/>
                <w:i/>
                <w:iCs/>
                <w:strike/>
              </w:rPr>
              <w:t>7</w:t>
            </w:r>
            <w:r w:rsidR="00641EF2">
              <w:rPr>
                <w:rFonts w:ascii="Courier New" w:hAnsi="Courier New" w:cs="Courier New"/>
                <w:b/>
                <w:bCs/>
                <w:i/>
                <w:iCs/>
              </w:rPr>
              <w:t>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F53A3D6" w14:textId="77777777" w:rsidR="00641EF2" w:rsidRDefault="00D92FCE" w:rsidP="009B06FB">
            <w:pPr>
              <w:jc w:val="center"/>
              <w:rPr>
                <w:rFonts w:ascii="Courier New" w:hAnsi="Courier New" w:cs="Courier New"/>
                <w:sz w:val="24"/>
                <w:szCs w:val="24"/>
              </w:rPr>
            </w:pPr>
            <w:hyperlink r:id="rId776" w:tooltip="O" w:history="1">
              <w:r w:rsidR="00641EF2">
                <w:rPr>
                  <w:rStyle w:val="Hyperlink"/>
                  <w:rFonts w:ascii="Courier New" w:hAnsi="Courier New" w:cs="Courier New"/>
                  <w:sz w:val="36"/>
                  <w:szCs w:val="36"/>
                </w:rPr>
                <w:t>O</w:t>
              </w:r>
            </w:hyperlink>
            <w:r w:rsidR="00641EF2">
              <w:rPr>
                <w:rFonts w:ascii="Courier New" w:hAnsi="Courier New" w:cs="Courier New"/>
              </w:rPr>
              <w:br/>
            </w:r>
            <w:r w:rsidR="00641EF2">
              <w:rPr>
                <w:rFonts w:ascii="Courier New" w:hAnsi="Courier New" w:cs="Courier New"/>
                <w:sz w:val="20"/>
                <w:szCs w:val="20"/>
              </w:rPr>
              <w:t>004F</w:t>
            </w:r>
            <w:r w:rsidR="00641EF2">
              <w:rPr>
                <w:rFonts w:ascii="Courier New" w:hAnsi="Courier New" w:cs="Courier New"/>
              </w:rPr>
              <w:br/>
            </w:r>
            <w:r w:rsidR="00641EF2" w:rsidRPr="00861B34">
              <w:rPr>
                <w:rFonts w:ascii="Courier New" w:hAnsi="Courier New" w:cs="Courier New"/>
                <w:b/>
                <w:bCs/>
                <w:i/>
                <w:iCs/>
                <w:strike/>
              </w:rPr>
              <w:t>7</w:t>
            </w:r>
            <w:r w:rsidR="00641EF2">
              <w:rPr>
                <w:rFonts w:ascii="Courier New" w:hAnsi="Courier New" w:cs="Courier New"/>
                <w:b/>
                <w:bCs/>
                <w:i/>
                <w:iCs/>
              </w:rPr>
              <w:t>9</w:t>
            </w:r>
          </w:p>
        </w:tc>
      </w:tr>
      <w:tr w:rsidR="00641EF2" w14:paraId="0825D922"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275062B8"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5_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1E80662" w14:textId="77777777" w:rsidR="00641EF2" w:rsidRDefault="00D92FCE" w:rsidP="009B06FB">
            <w:pPr>
              <w:jc w:val="center"/>
              <w:rPr>
                <w:rFonts w:ascii="Courier New" w:hAnsi="Courier New" w:cs="Courier New"/>
                <w:sz w:val="24"/>
                <w:szCs w:val="24"/>
              </w:rPr>
            </w:pPr>
            <w:hyperlink r:id="rId777" w:tooltip="P" w:history="1">
              <w:r w:rsidR="00641EF2">
                <w:rPr>
                  <w:rStyle w:val="Hyperlink"/>
                  <w:rFonts w:ascii="Courier New" w:hAnsi="Courier New" w:cs="Courier New"/>
                  <w:sz w:val="36"/>
                  <w:szCs w:val="36"/>
                </w:rPr>
                <w:t>P</w:t>
              </w:r>
            </w:hyperlink>
            <w:r w:rsidR="00641EF2">
              <w:rPr>
                <w:rFonts w:ascii="Courier New" w:hAnsi="Courier New" w:cs="Courier New"/>
              </w:rPr>
              <w:br/>
            </w:r>
            <w:r w:rsidR="00641EF2">
              <w:rPr>
                <w:rFonts w:ascii="Courier New" w:hAnsi="Courier New" w:cs="Courier New"/>
                <w:sz w:val="20"/>
                <w:szCs w:val="20"/>
              </w:rPr>
              <w:t>0050</w:t>
            </w:r>
            <w:r w:rsidR="00641EF2">
              <w:rPr>
                <w:rFonts w:ascii="Courier New" w:hAnsi="Courier New" w:cs="Courier New"/>
              </w:rPr>
              <w:br/>
            </w:r>
            <w:r w:rsidR="00641EF2">
              <w:rPr>
                <w:rFonts w:ascii="Courier New" w:hAnsi="Courier New" w:cs="Courier New"/>
                <w:b/>
                <w:bCs/>
                <w:i/>
                <w:iCs/>
              </w:rPr>
              <w:t>80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D49B9C3" w14:textId="77777777" w:rsidR="00641EF2" w:rsidRDefault="00D92FCE" w:rsidP="009B06FB">
            <w:pPr>
              <w:jc w:val="center"/>
              <w:rPr>
                <w:rFonts w:ascii="Courier New" w:hAnsi="Courier New" w:cs="Courier New"/>
                <w:sz w:val="24"/>
                <w:szCs w:val="24"/>
              </w:rPr>
            </w:pPr>
            <w:hyperlink r:id="rId778" w:tooltip="Q" w:history="1">
              <w:r w:rsidR="00641EF2">
                <w:rPr>
                  <w:rStyle w:val="Hyperlink"/>
                  <w:rFonts w:ascii="Courier New" w:hAnsi="Courier New" w:cs="Courier New"/>
                  <w:sz w:val="36"/>
                  <w:szCs w:val="36"/>
                </w:rPr>
                <w:t>Q</w:t>
              </w:r>
            </w:hyperlink>
            <w:r w:rsidR="00641EF2">
              <w:rPr>
                <w:rFonts w:ascii="Courier New" w:hAnsi="Courier New" w:cs="Courier New"/>
              </w:rPr>
              <w:br/>
            </w:r>
            <w:r w:rsidR="00641EF2">
              <w:rPr>
                <w:rFonts w:ascii="Courier New" w:hAnsi="Courier New" w:cs="Courier New"/>
                <w:sz w:val="20"/>
                <w:szCs w:val="20"/>
              </w:rPr>
              <w:t>0051</w:t>
            </w:r>
            <w:r w:rsidR="00641EF2">
              <w:rPr>
                <w:rFonts w:ascii="Courier New" w:hAnsi="Courier New" w:cs="Courier New"/>
              </w:rPr>
              <w:br/>
            </w:r>
            <w:r w:rsidR="00641EF2">
              <w:rPr>
                <w:rFonts w:ascii="Courier New" w:hAnsi="Courier New" w:cs="Courier New"/>
                <w:b/>
                <w:bCs/>
                <w:i/>
                <w:iCs/>
              </w:rPr>
              <w:t>81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06857B7" w14:textId="77777777" w:rsidR="00641EF2" w:rsidRDefault="00D92FCE" w:rsidP="009B06FB">
            <w:pPr>
              <w:jc w:val="center"/>
              <w:rPr>
                <w:rFonts w:ascii="Courier New" w:hAnsi="Courier New" w:cs="Courier New"/>
                <w:sz w:val="24"/>
                <w:szCs w:val="24"/>
              </w:rPr>
            </w:pPr>
            <w:hyperlink r:id="rId779" w:tooltip="R" w:history="1">
              <w:r w:rsidR="00641EF2">
                <w:rPr>
                  <w:rStyle w:val="Hyperlink"/>
                  <w:rFonts w:ascii="Courier New" w:hAnsi="Courier New" w:cs="Courier New"/>
                  <w:sz w:val="36"/>
                  <w:szCs w:val="36"/>
                </w:rPr>
                <w:t>R</w:t>
              </w:r>
            </w:hyperlink>
            <w:r w:rsidR="00641EF2">
              <w:rPr>
                <w:rFonts w:ascii="Courier New" w:hAnsi="Courier New" w:cs="Courier New"/>
              </w:rPr>
              <w:br/>
            </w:r>
            <w:r w:rsidR="00641EF2">
              <w:rPr>
                <w:rFonts w:ascii="Courier New" w:hAnsi="Courier New" w:cs="Courier New"/>
                <w:sz w:val="20"/>
                <w:szCs w:val="20"/>
              </w:rPr>
              <w:t>0052</w:t>
            </w:r>
            <w:r w:rsidR="00641EF2">
              <w:rPr>
                <w:rFonts w:ascii="Courier New" w:hAnsi="Courier New" w:cs="Courier New"/>
              </w:rPr>
              <w:br/>
            </w:r>
            <w:r w:rsidR="00641EF2">
              <w:rPr>
                <w:rFonts w:ascii="Courier New" w:hAnsi="Courier New" w:cs="Courier New"/>
                <w:b/>
                <w:bCs/>
                <w:i/>
                <w:iCs/>
              </w:rPr>
              <w:t>82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DF9D435" w14:textId="77777777" w:rsidR="00641EF2" w:rsidRDefault="00D92FCE" w:rsidP="009B06FB">
            <w:pPr>
              <w:jc w:val="center"/>
              <w:rPr>
                <w:rFonts w:ascii="Courier New" w:hAnsi="Courier New" w:cs="Courier New"/>
                <w:sz w:val="24"/>
                <w:szCs w:val="24"/>
              </w:rPr>
            </w:pPr>
            <w:hyperlink r:id="rId780" w:tooltip="S" w:history="1">
              <w:r w:rsidR="00641EF2">
                <w:rPr>
                  <w:rStyle w:val="Hyperlink"/>
                  <w:rFonts w:ascii="Courier New" w:hAnsi="Courier New" w:cs="Courier New"/>
                  <w:sz w:val="36"/>
                  <w:szCs w:val="36"/>
                </w:rPr>
                <w:t>S</w:t>
              </w:r>
            </w:hyperlink>
            <w:r w:rsidR="00641EF2">
              <w:rPr>
                <w:rFonts w:ascii="Courier New" w:hAnsi="Courier New" w:cs="Courier New"/>
              </w:rPr>
              <w:br/>
            </w:r>
            <w:r w:rsidR="00641EF2">
              <w:rPr>
                <w:rFonts w:ascii="Courier New" w:hAnsi="Courier New" w:cs="Courier New"/>
                <w:sz w:val="20"/>
                <w:szCs w:val="20"/>
              </w:rPr>
              <w:t>0053</w:t>
            </w:r>
            <w:r w:rsidR="00641EF2">
              <w:rPr>
                <w:rFonts w:ascii="Courier New" w:hAnsi="Courier New" w:cs="Courier New"/>
              </w:rPr>
              <w:br/>
            </w:r>
            <w:r w:rsidR="00641EF2">
              <w:rPr>
                <w:rFonts w:ascii="Courier New" w:hAnsi="Courier New" w:cs="Courier New"/>
                <w:b/>
                <w:bCs/>
                <w:i/>
                <w:iCs/>
              </w:rPr>
              <w:t>83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44ECF18" w14:textId="77777777" w:rsidR="00641EF2" w:rsidRDefault="00D92FCE" w:rsidP="009B06FB">
            <w:pPr>
              <w:jc w:val="center"/>
              <w:rPr>
                <w:rFonts w:ascii="Courier New" w:hAnsi="Courier New" w:cs="Courier New"/>
                <w:sz w:val="24"/>
                <w:szCs w:val="24"/>
              </w:rPr>
            </w:pPr>
            <w:hyperlink r:id="rId781" w:tooltip="T" w:history="1">
              <w:r w:rsidR="00641EF2">
                <w:rPr>
                  <w:rStyle w:val="Hyperlink"/>
                  <w:rFonts w:ascii="Courier New" w:hAnsi="Courier New" w:cs="Courier New"/>
                  <w:sz w:val="36"/>
                  <w:szCs w:val="36"/>
                </w:rPr>
                <w:t>T</w:t>
              </w:r>
            </w:hyperlink>
            <w:r w:rsidR="00641EF2">
              <w:rPr>
                <w:rFonts w:ascii="Courier New" w:hAnsi="Courier New" w:cs="Courier New"/>
              </w:rPr>
              <w:br/>
            </w:r>
            <w:r w:rsidR="00641EF2">
              <w:rPr>
                <w:rFonts w:ascii="Courier New" w:hAnsi="Courier New" w:cs="Courier New"/>
                <w:sz w:val="20"/>
                <w:szCs w:val="20"/>
              </w:rPr>
              <w:t>0054</w:t>
            </w:r>
            <w:r w:rsidR="00641EF2">
              <w:rPr>
                <w:rFonts w:ascii="Courier New" w:hAnsi="Courier New" w:cs="Courier New"/>
              </w:rPr>
              <w:br/>
            </w:r>
            <w:r w:rsidR="00641EF2">
              <w:rPr>
                <w:rFonts w:ascii="Courier New" w:hAnsi="Courier New" w:cs="Courier New"/>
                <w:b/>
                <w:bCs/>
                <w:i/>
                <w:iCs/>
              </w:rPr>
              <w:t>84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E6B9D63" w14:textId="77777777" w:rsidR="00641EF2" w:rsidRDefault="00D92FCE" w:rsidP="009B06FB">
            <w:pPr>
              <w:jc w:val="center"/>
              <w:rPr>
                <w:rFonts w:ascii="Courier New" w:hAnsi="Courier New" w:cs="Courier New"/>
                <w:sz w:val="24"/>
                <w:szCs w:val="24"/>
              </w:rPr>
            </w:pPr>
            <w:hyperlink r:id="rId782" w:tooltip="U" w:history="1">
              <w:r w:rsidR="00641EF2">
                <w:rPr>
                  <w:rStyle w:val="Hyperlink"/>
                  <w:rFonts w:ascii="Courier New" w:hAnsi="Courier New" w:cs="Courier New"/>
                  <w:sz w:val="36"/>
                  <w:szCs w:val="36"/>
                </w:rPr>
                <w:t>U</w:t>
              </w:r>
            </w:hyperlink>
            <w:r w:rsidR="00641EF2">
              <w:rPr>
                <w:rFonts w:ascii="Courier New" w:hAnsi="Courier New" w:cs="Courier New"/>
              </w:rPr>
              <w:br/>
            </w:r>
            <w:r w:rsidR="00641EF2">
              <w:rPr>
                <w:rFonts w:ascii="Courier New" w:hAnsi="Courier New" w:cs="Courier New"/>
                <w:sz w:val="20"/>
                <w:szCs w:val="20"/>
              </w:rPr>
              <w:t>0055</w:t>
            </w:r>
            <w:r w:rsidR="00641EF2">
              <w:rPr>
                <w:rFonts w:ascii="Courier New" w:hAnsi="Courier New" w:cs="Courier New"/>
              </w:rPr>
              <w:br/>
            </w:r>
            <w:r w:rsidR="00641EF2">
              <w:rPr>
                <w:rFonts w:ascii="Courier New" w:hAnsi="Courier New" w:cs="Courier New"/>
                <w:b/>
                <w:bCs/>
                <w:i/>
                <w:iCs/>
              </w:rPr>
              <w:t>85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181DEB8" w14:textId="77777777" w:rsidR="00641EF2" w:rsidRDefault="00D92FCE" w:rsidP="009B06FB">
            <w:pPr>
              <w:jc w:val="center"/>
              <w:rPr>
                <w:rFonts w:ascii="Courier New" w:hAnsi="Courier New" w:cs="Courier New"/>
                <w:sz w:val="24"/>
                <w:szCs w:val="24"/>
              </w:rPr>
            </w:pPr>
            <w:hyperlink r:id="rId783" w:tooltip="V" w:history="1">
              <w:r w:rsidR="00641EF2">
                <w:rPr>
                  <w:rStyle w:val="Hyperlink"/>
                  <w:rFonts w:ascii="Courier New" w:hAnsi="Courier New" w:cs="Courier New"/>
                  <w:sz w:val="36"/>
                  <w:szCs w:val="36"/>
                </w:rPr>
                <w:t>V</w:t>
              </w:r>
            </w:hyperlink>
            <w:r w:rsidR="00641EF2">
              <w:rPr>
                <w:rFonts w:ascii="Courier New" w:hAnsi="Courier New" w:cs="Courier New"/>
              </w:rPr>
              <w:br/>
            </w:r>
            <w:r w:rsidR="00641EF2">
              <w:rPr>
                <w:rFonts w:ascii="Courier New" w:hAnsi="Courier New" w:cs="Courier New"/>
                <w:sz w:val="20"/>
                <w:szCs w:val="20"/>
              </w:rPr>
              <w:t>0056</w:t>
            </w:r>
            <w:r w:rsidR="00641EF2">
              <w:rPr>
                <w:rFonts w:ascii="Courier New" w:hAnsi="Courier New" w:cs="Courier New"/>
              </w:rPr>
              <w:br/>
            </w:r>
            <w:r w:rsidR="00641EF2">
              <w:rPr>
                <w:rFonts w:ascii="Courier New" w:hAnsi="Courier New" w:cs="Courier New"/>
                <w:b/>
                <w:bCs/>
                <w:i/>
                <w:iCs/>
              </w:rPr>
              <w:t>86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E4A0724" w14:textId="77777777" w:rsidR="00641EF2" w:rsidRDefault="00D92FCE" w:rsidP="009B06FB">
            <w:pPr>
              <w:jc w:val="center"/>
              <w:rPr>
                <w:rFonts w:ascii="Courier New" w:hAnsi="Courier New" w:cs="Courier New"/>
                <w:sz w:val="24"/>
                <w:szCs w:val="24"/>
              </w:rPr>
            </w:pPr>
            <w:hyperlink r:id="rId784" w:tooltip="W" w:history="1">
              <w:r w:rsidR="00641EF2">
                <w:rPr>
                  <w:rStyle w:val="Hyperlink"/>
                  <w:rFonts w:ascii="Courier New" w:hAnsi="Courier New" w:cs="Courier New"/>
                  <w:sz w:val="36"/>
                  <w:szCs w:val="36"/>
                </w:rPr>
                <w:t>W</w:t>
              </w:r>
            </w:hyperlink>
            <w:r w:rsidR="00641EF2">
              <w:rPr>
                <w:rFonts w:ascii="Courier New" w:hAnsi="Courier New" w:cs="Courier New"/>
              </w:rPr>
              <w:br/>
            </w:r>
            <w:r w:rsidR="00641EF2">
              <w:rPr>
                <w:rFonts w:ascii="Courier New" w:hAnsi="Courier New" w:cs="Courier New"/>
                <w:sz w:val="20"/>
                <w:szCs w:val="20"/>
              </w:rPr>
              <w:t>005</w:t>
            </w:r>
            <w:r w:rsidR="00641EF2" w:rsidRPr="00861B34">
              <w:rPr>
                <w:rFonts w:ascii="Courier New" w:hAnsi="Courier New" w:cs="Courier New"/>
                <w:strike/>
                <w:sz w:val="20"/>
                <w:szCs w:val="20"/>
              </w:rPr>
              <w:t>7</w:t>
            </w:r>
            <w:r w:rsidR="00641EF2">
              <w:rPr>
                <w:rFonts w:ascii="Courier New" w:hAnsi="Courier New" w:cs="Courier New"/>
              </w:rPr>
              <w:br/>
            </w:r>
            <w:r w:rsidR="00641EF2">
              <w:rPr>
                <w:rFonts w:ascii="Courier New" w:hAnsi="Courier New" w:cs="Courier New"/>
                <w:b/>
                <w:bCs/>
                <w:i/>
                <w:iCs/>
              </w:rPr>
              <w:t>8</w:t>
            </w:r>
            <w:r w:rsidR="00641EF2"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900E929" w14:textId="77777777" w:rsidR="00641EF2" w:rsidRDefault="00D92FCE" w:rsidP="009B06FB">
            <w:pPr>
              <w:jc w:val="center"/>
              <w:rPr>
                <w:rFonts w:ascii="Courier New" w:hAnsi="Courier New" w:cs="Courier New"/>
                <w:sz w:val="24"/>
                <w:szCs w:val="24"/>
              </w:rPr>
            </w:pPr>
            <w:hyperlink r:id="rId785" w:tooltip="X" w:history="1">
              <w:r w:rsidR="00641EF2">
                <w:rPr>
                  <w:rStyle w:val="Hyperlink"/>
                  <w:rFonts w:ascii="Courier New" w:hAnsi="Courier New" w:cs="Courier New"/>
                  <w:sz w:val="36"/>
                  <w:szCs w:val="36"/>
                </w:rPr>
                <w:t>X</w:t>
              </w:r>
            </w:hyperlink>
            <w:r w:rsidR="00641EF2">
              <w:rPr>
                <w:rFonts w:ascii="Courier New" w:hAnsi="Courier New" w:cs="Courier New"/>
              </w:rPr>
              <w:br/>
            </w:r>
            <w:r w:rsidR="00641EF2">
              <w:rPr>
                <w:rFonts w:ascii="Courier New" w:hAnsi="Courier New" w:cs="Courier New"/>
                <w:sz w:val="20"/>
                <w:szCs w:val="20"/>
              </w:rPr>
              <w:t>0058</w:t>
            </w:r>
            <w:r w:rsidR="00641EF2">
              <w:rPr>
                <w:rFonts w:ascii="Courier New" w:hAnsi="Courier New" w:cs="Courier New"/>
              </w:rPr>
              <w:br/>
            </w:r>
            <w:r w:rsidR="00641EF2">
              <w:rPr>
                <w:rFonts w:ascii="Courier New" w:hAnsi="Courier New" w:cs="Courier New"/>
                <w:b/>
                <w:bCs/>
                <w:i/>
                <w:iCs/>
              </w:rPr>
              <w:t>88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2FDB81E" w14:textId="77777777" w:rsidR="00641EF2" w:rsidRDefault="00D92FCE" w:rsidP="009B06FB">
            <w:pPr>
              <w:jc w:val="center"/>
              <w:rPr>
                <w:rFonts w:ascii="Courier New" w:hAnsi="Courier New" w:cs="Courier New"/>
                <w:sz w:val="24"/>
                <w:szCs w:val="24"/>
              </w:rPr>
            </w:pPr>
            <w:hyperlink r:id="rId786" w:tooltip="Y" w:history="1">
              <w:r w:rsidR="00641EF2">
                <w:rPr>
                  <w:rStyle w:val="Hyperlink"/>
                  <w:rFonts w:ascii="Courier New" w:hAnsi="Courier New" w:cs="Courier New"/>
                  <w:sz w:val="36"/>
                  <w:szCs w:val="36"/>
                </w:rPr>
                <w:t>Y</w:t>
              </w:r>
            </w:hyperlink>
            <w:r w:rsidR="00641EF2">
              <w:rPr>
                <w:rFonts w:ascii="Courier New" w:hAnsi="Courier New" w:cs="Courier New"/>
              </w:rPr>
              <w:br/>
            </w:r>
            <w:r w:rsidR="00641EF2">
              <w:rPr>
                <w:rFonts w:ascii="Courier New" w:hAnsi="Courier New" w:cs="Courier New"/>
                <w:sz w:val="20"/>
                <w:szCs w:val="20"/>
              </w:rPr>
              <w:t>0059</w:t>
            </w:r>
            <w:r w:rsidR="00641EF2">
              <w:rPr>
                <w:rFonts w:ascii="Courier New" w:hAnsi="Courier New" w:cs="Courier New"/>
              </w:rPr>
              <w:br/>
            </w:r>
            <w:r w:rsidR="00641EF2">
              <w:rPr>
                <w:rFonts w:ascii="Courier New" w:hAnsi="Courier New" w:cs="Courier New"/>
                <w:b/>
                <w:bCs/>
                <w:i/>
                <w:iCs/>
              </w:rPr>
              <w:t>89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A8D11CB" w14:textId="77777777" w:rsidR="00641EF2" w:rsidRDefault="00D92FCE" w:rsidP="009B06FB">
            <w:pPr>
              <w:jc w:val="center"/>
              <w:rPr>
                <w:rFonts w:ascii="Courier New" w:hAnsi="Courier New" w:cs="Courier New"/>
                <w:sz w:val="24"/>
                <w:szCs w:val="24"/>
              </w:rPr>
            </w:pPr>
            <w:hyperlink r:id="rId787" w:tooltip="Z" w:history="1">
              <w:r w:rsidR="00641EF2">
                <w:rPr>
                  <w:rStyle w:val="Hyperlink"/>
                  <w:rFonts w:ascii="Courier New" w:hAnsi="Courier New" w:cs="Courier New"/>
                  <w:sz w:val="36"/>
                  <w:szCs w:val="36"/>
                </w:rPr>
                <w:t>Z</w:t>
              </w:r>
            </w:hyperlink>
            <w:r w:rsidR="00641EF2">
              <w:rPr>
                <w:rFonts w:ascii="Courier New" w:hAnsi="Courier New" w:cs="Courier New"/>
              </w:rPr>
              <w:br/>
            </w:r>
            <w:r w:rsidR="00641EF2">
              <w:rPr>
                <w:rFonts w:ascii="Courier New" w:hAnsi="Courier New" w:cs="Courier New"/>
                <w:sz w:val="20"/>
                <w:szCs w:val="20"/>
              </w:rPr>
              <w:t>005A</w:t>
            </w:r>
            <w:r w:rsidR="00641EF2">
              <w:rPr>
                <w:rFonts w:ascii="Courier New" w:hAnsi="Courier New" w:cs="Courier New"/>
              </w:rPr>
              <w:br/>
            </w:r>
            <w:r w:rsidR="00641EF2">
              <w:rPr>
                <w:rFonts w:ascii="Courier New" w:hAnsi="Courier New" w:cs="Courier New"/>
                <w:b/>
                <w:bCs/>
                <w:i/>
                <w:iCs/>
              </w:rPr>
              <w:t>90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0F069BF" w14:textId="77777777" w:rsidR="00641EF2" w:rsidRDefault="00D92FCE" w:rsidP="009B06FB">
            <w:pPr>
              <w:jc w:val="center"/>
              <w:rPr>
                <w:rFonts w:ascii="Courier New" w:hAnsi="Courier New" w:cs="Courier New"/>
                <w:sz w:val="24"/>
                <w:szCs w:val="24"/>
              </w:rPr>
            </w:pPr>
            <w:hyperlink r:id="rId788" w:tooltip="Square brackets" w:history="1">
              <w:r w:rsidR="00641EF2">
                <w:rPr>
                  <w:rFonts w:ascii="Courier New" w:hAnsi="Courier New" w:cs="Courier New"/>
                  <w:color w:val="0000FF"/>
                  <w:sz w:val="36"/>
                  <w:szCs w:val="36"/>
                  <w:u w:val="single"/>
                </w:rPr>
                <w:t>[</w:t>
              </w:r>
            </w:hyperlink>
            <w:r w:rsidR="00641EF2">
              <w:rPr>
                <w:rFonts w:ascii="Courier New" w:hAnsi="Courier New" w:cs="Courier New"/>
              </w:rPr>
              <w:br/>
            </w:r>
            <w:r w:rsidR="00641EF2">
              <w:rPr>
                <w:rFonts w:ascii="Courier New" w:hAnsi="Courier New" w:cs="Courier New"/>
                <w:sz w:val="20"/>
                <w:szCs w:val="20"/>
              </w:rPr>
              <w:t>005B</w:t>
            </w:r>
            <w:r w:rsidR="00641EF2">
              <w:rPr>
                <w:rFonts w:ascii="Courier New" w:hAnsi="Courier New" w:cs="Courier New"/>
              </w:rPr>
              <w:br/>
            </w:r>
            <w:r w:rsidR="00641EF2">
              <w:rPr>
                <w:rFonts w:ascii="Courier New" w:hAnsi="Courier New" w:cs="Courier New"/>
                <w:b/>
                <w:bCs/>
                <w:i/>
                <w:iCs/>
              </w:rPr>
              <w:t>91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215856D" w14:textId="77777777" w:rsidR="00641EF2" w:rsidRDefault="00D92FCE" w:rsidP="009B06FB">
            <w:pPr>
              <w:jc w:val="center"/>
              <w:rPr>
                <w:rFonts w:ascii="Courier New" w:hAnsi="Courier New" w:cs="Courier New"/>
                <w:sz w:val="24"/>
                <w:szCs w:val="24"/>
              </w:rPr>
            </w:pPr>
            <w:hyperlink r:id="rId789" w:tooltip="Backslash"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005C</w:t>
            </w:r>
            <w:r w:rsidR="00641EF2">
              <w:rPr>
                <w:rFonts w:ascii="Courier New" w:hAnsi="Courier New" w:cs="Courier New"/>
              </w:rPr>
              <w:br/>
            </w:r>
            <w:r w:rsidR="00641EF2">
              <w:rPr>
                <w:rFonts w:ascii="Courier New" w:hAnsi="Courier New" w:cs="Courier New"/>
                <w:b/>
                <w:bCs/>
                <w:i/>
                <w:iCs/>
              </w:rPr>
              <w:t>92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EAC738D" w14:textId="77777777" w:rsidR="00641EF2" w:rsidRDefault="00D92FCE" w:rsidP="009B06FB">
            <w:pPr>
              <w:jc w:val="center"/>
              <w:rPr>
                <w:rFonts w:ascii="Courier New" w:hAnsi="Courier New" w:cs="Courier New"/>
                <w:sz w:val="24"/>
                <w:szCs w:val="24"/>
              </w:rPr>
            </w:pPr>
            <w:hyperlink r:id="rId790" w:tooltip="Square brackets" w:history="1">
              <w:r w:rsidR="00641EF2">
                <w:rPr>
                  <w:rFonts w:ascii="Courier New" w:hAnsi="Courier New" w:cs="Courier New"/>
                  <w:color w:val="0000FF"/>
                  <w:sz w:val="36"/>
                  <w:szCs w:val="36"/>
                  <w:u w:val="single"/>
                </w:rPr>
                <w:t>]</w:t>
              </w:r>
            </w:hyperlink>
            <w:r w:rsidR="00641EF2">
              <w:rPr>
                <w:rFonts w:ascii="Courier New" w:hAnsi="Courier New" w:cs="Courier New"/>
              </w:rPr>
              <w:br/>
            </w:r>
            <w:r w:rsidR="00641EF2">
              <w:rPr>
                <w:rFonts w:ascii="Courier New" w:hAnsi="Courier New" w:cs="Courier New"/>
                <w:sz w:val="20"/>
                <w:szCs w:val="20"/>
              </w:rPr>
              <w:t>005D</w:t>
            </w:r>
            <w:r w:rsidR="00641EF2">
              <w:rPr>
                <w:rFonts w:ascii="Courier New" w:hAnsi="Courier New" w:cs="Courier New"/>
              </w:rPr>
              <w:br/>
            </w:r>
            <w:r w:rsidR="00641EF2">
              <w:rPr>
                <w:rFonts w:ascii="Courier New" w:hAnsi="Courier New" w:cs="Courier New"/>
                <w:b/>
                <w:bCs/>
                <w:i/>
                <w:iCs/>
              </w:rPr>
              <w:t>93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8D9BC1B" w14:textId="77777777" w:rsidR="00641EF2" w:rsidRDefault="00D92FCE" w:rsidP="009B06FB">
            <w:pPr>
              <w:jc w:val="center"/>
              <w:rPr>
                <w:rFonts w:ascii="Courier New" w:hAnsi="Courier New" w:cs="Courier New"/>
                <w:sz w:val="24"/>
                <w:szCs w:val="24"/>
              </w:rPr>
            </w:pPr>
            <w:hyperlink r:id="rId791" w:tooltip="Circumflex"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005E</w:t>
            </w:r>
            <w:r w:rsidR="00641EF2">
              <w:rPr>
                <w:rFonts w:ascii="Courier New" w:hAnsi="Courier New" w:cs="Courier New"/>
              </w:rPr>
              <w:br/>
            </w:r>
            <w:r w:rsidR="00641EF2">
              <w:rPr>
                <w:rFonts w:ascii="Courier New" w:hAnsi="Courier New" w:cs="Courier New"/>
                <w:b/>
                <w:bCs/>
                <w:i/>
                <w:iCs/>
              </w:rPr>
              <w:t>94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4122BC4" w14:textId="77777777" w:rsidR="00641EF2" w:rsidRDefault="00D92FCE" w:rsidP="009B06FB">
            <w:pPr>
              <w:jc w:val="center"/>
              <w:rPr>
                <w:rFonts w:ascii="Courier New" w:hAnsi="Courier New" w:cs="Courier New"/>
                <w:sz w:val="24"/>
                <w:szCs w:val="24"/>
              </w:rPr>
            </w:pPr>
            <w:hyperlink r:id="rId792" w:tooltip="Underscore" w:history="1">
              <w:r w:rsidR="00641EF2">
                <w:rPr>
                  <w:rStyle w:val="Hyperlink"/>
                  <w:rFonts w:ascii="Courier New" w:hAnsi="Courier New" w:cs="Courier New"/>
                  <w:sz w:val="36"/>
                  <w:szCs w:val="36"/>
                </w:rPr>
                <w:t>_</w:t>
              </w:r>
            </w:hyperlink>
            <w:r w:rsidR="00641EF2">
              <w:rPr>
                <w:rFonts w:ascii="Courier New" w:hAnsi="Courier New" w:cs="Courier New"/>
              </w:rPr>
              <w:br/>
            </w:r>
            <w:r w:rsidR="00641EF2">
              <w:rPr>
                <w:rFonts w:ascii="Courier New" w:hAnsi="Courier New" w:cs="Courier New"/>
                <w:sz w:val="20"/>
                <w:szCs w:val="20"/>
              </w:rPr>
              <w:t>005F</w:t>
            </w:r>
            <w:r w:rsidR="00641EF2">
              <w:rPr>
                <w:rFonts w:ascii="Courier New" w:hAnsi="Courier New" w:cs="Courier New"/>
              </w:rPr>
              <w:br/>
            </w:r>
            <w:r w:rsidR="00641EF2">
              <w:rPr>
                <w:rFonts w:ascii="Courier New" w:hAnsi="Courier New" w:cs="Courier New"/>
                <w:b/>
                <w:bCs/>
                <w:i/>
                <w:iCs/>
              </w:rPr>
              <w:t>95</w:t>
            </w:r>
          </w:p>
        </w:tc>
      </w:tr>
      <w:tr w:rsidR="00641EF2" w14:paraId="0403042C"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2F079DC2"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6_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23BDBFD"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0060</w:t>
            </w:r>
            <w:r>
              <w:rPr>
                <w:rFonts w:ascii="Courier New" w:hAnsi="Courier New" w:cs="Courier New"/>
              </w:rPr>
              <w:br/>
            </w:r>
            <w:r>
              <w:rPr>
                <w:rFonts w:ascii="Courier New" w:hAnsi="Courier New" w:cs="Courier New"/>
                <w:b/>
                <w:bCs/>
                <w:i/>
                <w:iCs/>
              </w:rPr>
              <w:t>96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D7361CF"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a</w:t>
            </w:r>
            <w:r>
              <w:rPr>
                <w:rFonts w:ascii="Courier New" w:hAnsi="Courier New" w:cs="Courier New"/>
              </w:rPr>
              <w:br/>
            </w:r>
            <w:r>
              <w:rPr>
                <w:rFonts w:ascii="Courier New" w:hAnsi="Courier New" w:cs="Courier New"/>
                <w:sz w:val="20"/>
                <w:szCs w:val="20"/>
              </w:rPr>
              <w:t>0061</w:t>
            </w:r>
            <w:r>
              <w:rPr>
                <w:rFonts w:ascii="Courier New" w:hAnsi="Courier New" w:cs="Courier New"/>
              </w:rPr>
              <w:br/>
            </w:r>
            <w:r>
              <w:rPr>
                <w:rFonts w:ascii="Courier New" w:hAnsi="Courier New" w:cs="Courier New"/>
                <w:b/>
                <w:bCs/>
                <w:i/>
                <w:iCs/>
              </w:rPr>
              <w:t>9</w:t>
            </w:r>
            <w:r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E7C276E"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b</w:t>
            </w:r>
            <w:r>
              <w:rPr>
                <w:rFonts w:ascii="Courier New" w:hAnsi="Courier New" w:cs="Courier New"/>
              </w:rPr>
              <w:br/>
            </w:r>
            <w:r>
              <w:rPr>
                <w:rFonts w:ascii="Courier New" w:hAnsi="Courier New" w:cs="Courier New"/>
                <w:sz w:val="20"/>
                <w:szCs w:val="20"/>
              </w:rPr>
              <w:t>0062</w:t>
            </w:r>
            <w:r>
              <w:rPr>
                <w:rFonts w:ascii="Courier New" w:hAnsi="Courier New" w:cs="Courier New"/>
              </w:rPr>
              <w:br/>
            </w:r>
            <w:r>
              <w:rPr>
                <w:rFonts w:ascii="Courier New" w:hAnsi="Courier New" w:cs="Courier New"/>
                <w:b/>
                <w:bCs/>
                <w:i/>
                <w:iCs/>
              </w:rPr>
              <w:t>98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C0169A5"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c</w:t>
            </w:r>
            <w:r>
              <w:rPr>
                <w:rFonts w:ascii="Courier New" w:hAnsi="Courier New" w:cs="Courier New"/>
              </w:rPr>
              <w:br/>
            </w:r>
            <w:r>
              <w:rPr>
                <w:rFonts w:ascii="Courier New" w:hAnsi="Courier New" w:cs="Courier New"/>
                <w:sz w:val="20"/>
                <w:szCs w:val="20"/>
              </w:rPr>
              <w:t>0063</w:t>
            </w:r>
            <w:r>
              <w:rPr>
                <w:rFonts w:ascii="Courier New" w:hAnsi="Courier New" w:cs="Courier New"/>
              </w:rPr>
              <w:br/>
            </w:r>
            <w:r>
              <w:rPr>
                <w:rFonts w:ascii="Courier New" w:hAnsi="Courier New" w:cs="Courier New"/>
                <w:b/>
                <w:bCs/>
                <w:i/>
                <w:iCs/>
              </w:rPr>
              <w:t>99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D3ED21C"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d</w:t>
            </w:r>
            <w:r>
              <w:rPr>
                <w:rFonts w:ascii="Courier New" w:hAnsi="Courier New" w:cs="Courier New"/>
              </w:rPr>
              <w:br/>
            </w:r>
            <w:r>
              <w:rPr>
                <w:rFonts w:ascii="Courier New" w:hAnsi="Courier New" w:cs="Courier New"/>
                <w:sz w:val="20"/>
                <w:szCs w:val="20"/>
              </w:rPr>
              <w:t>0064</w:t>
            </w:r>
            <w:r>
              <w:rPr>
                <w:rFonts w:ascii="Courier New" w:hAnsi="Courier New" w:cs="Courier New"/>
              </w:rPr>
              <w:br/>
            </w:r>
            <w:r>
              <w:rPr>
                <w:rFonts w:ascii="Courier New" w:hAnsi="Courier New" w:cs="Courier New"/>
                <w:b/>
                <w:bCs/>
                <w:i/>
                <w:iCs/>
              </w:rPr>
              <w:t>100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E0F36B1"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e</w:t>
            </w:r>
            <w:r>
              <w:rPr>
                <w:rFonts w:ascii="Courier New" w:hAnsi="Courier New" w:cs="Courier New"/>
              </w:rPr>
              <w:br/>
            </w:r>
            <w:r>
              <w:rPr>
                <w:rFonts w:ascii="Courier New" w:hAnsi="Courier New" w:cs="Courier New"/>
                <w:sz w:val="20"/>
                <w:szCs w:val="20"/>
              </w:rPr>
              <w:t>0065</w:t>
            </w:r>
            <w:r>
              <w:rPr>
                <w:rFonts w:ascii="Courier New" w:hAnsi="Courier New" w:cs="Courier New"/>
              </w:rPr>
              <w:br/>
            </w:r>
            <w:r>
              <w:rPr>
                <w:rFonts w:ascii="Courier New" w:hAnsi="Courier New" w:cs="Courier New"/>
                <w:b/>
                <w:bCs/>
                <w:i/>
                <w:iCs/>
              </w:rPr>
              <w:t>101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8B1F8D1"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f</w:t>
            </w:r>
            <w:r>
              <w:rPr>
                <w:rFonts w:ascii="Courier New" w:hAnsi="Courier New" w:cs="Courier New"/>
              </w:rPr>
              <w:br/>
            </w:r>
            <w:r>
              <w:rPr>
                <w:rFonts w:ascii="Courier New" w:hAnsi="Courier New" w:cs="Courier New"/>
                <w:sz w:val="20"/>
                <w:szCs w:val="20"/>
              </w:rPr>
              <w:t>0066</w:t>
            </w:r>
            <w:r>
              <w:rPr>
                <w:rFonts w:ascii="Courier New" w:hAnsi="Courier New" w:cs="Courier New"/>
              </w:rPr>
              <w:br/>
            </w:r>
            <w:r>
              <w:rPr>
                <w:rFonts w:ascii="Courier New" w:hAnsi="Courier New" w:cs="Courier New"/>
                <w:b/>
                <w:bCs/>
                <w:i/>
                <w:iCs/>
              </w:rPr>
              <w:t>102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EA365EF"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g</w:t>
            </w:r>
            <w:r>
              <w:rPr>
                <w:rFonts w:ascii="Courier New" w:hAnsi="Courier New" w:cs="Courier New"/>
              </w:rPr>
              <w:br/>
            </w:r>
            <w:r>
              <w:rPr>
                <w:rFonts w:ascii="Courier New" w:hAnsi="Courier New" w:cs="Courier New"/>
                <w:sz w:val="20"/>
                <w:szCs w:val="20"/>
              </w:rPr>
              <w:t>006</w:t>
            </w:r>
            <w:r w:rsidRPr="00861B34">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103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D8A4CE7"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h</w:t>
            </w:r>
            <w:r>
              <w:rPr>
                <w:rFonts w:ascii="Courier New" w:hAnsi="Courier New" w:cs="Courier New"/>
              </w:rPr>
              <w:br/>
            </w:r>
            <w:r>
              <w:rPr>
                <w:rFonts w:ascii="Courier New" w:hAnsi="Courier New" w:cs="Courier New"/>
                <w:sz w:val="20"/>
                <w:szCs w:val="20"/>
              </w:rPr>
              <w:t>0068</w:t>
            </w:r>
            <w:r>
              <w:rPr>
                <w:rFonts w:ascii="Courier New" w:hAnsi="Courier New" w:cs="Courier New"/>
              </w:rPr>
              <w:br/>
            </w:r>
            <w:r>
              <w:rPr>
                <w:rFonts w:ascii="Courier New" w:hAnsi="Courier New" w:cs="Courier New"/>
                <w:b/>
                <w:bCs/>
                <w:i/>
                <w:iCs/>
              </w:rPr>
              <w:t>104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DB513E9" w14:textId="77777777" w:rsidR="00641EF2" w:rsidRDefault="00641EF2" w:rsidP="009B06FB">
            <w:pPr>
              <w:jc w:val="center"/>
              <w:rPr>
                <w:rFonts w:ascii="Courier New" w:hAnsi="Courier New" w:cs="Courier New"/>
                <w:sz w:val="24"/>
                <w:szCs w:val="24"/>
              </w:rPr>
            </w:pPr>
            <w:proofErr w:type="spellStart"/>
            <w:r>
              <w:rPr>
                <w:rFonts w:ascii="Courier New" w:hAnsi="Courier New" w:cs="Courier New"/>
                <w:sz w:val="36"/>
                <w:szCs w:val="36"/>
              </w:rPr>
              <w:t>i</w:t>
            </w:r>
            <w:proofErr w:type="spellEnd"/>
            <w:r>
              <w:rPr>
                <w:rFonts w:ascii="Courier New" w:hAnsi="Courier New" w:cs="Courier New"/>
              </w:rPr>
              <w:br/>
            </w:r>
            <w:r>
              <w:rPr>
                <w:rFonts w:ascii="Courier New" w:hAnsi="Courier New" w:cs="Courier New"/>
                <w:sz w:val="20"/>
                <w:szCs w:val="20"/>
              </w:rPr>
              <w:t>0069</w:t>
            </w:r>
            <w:r>
              <w:rPr>
                <w:rFonts w:ascii="Courier New" w:hAnsi="Courier New" w:cs="Courier New"/>
              </w:rPr>
              <w:br/>
            </w:r>
            <w:r>
              <w:rPr>
                <w:rFonts w:ascii="Courier New" w:hAnsi="Courier New" w:cs="Courier New"/>
                <w:b/>
                <w:bCs/>
                <w:i/>
                <w:iCs/>
              </w:rPr>
              <w:t>105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6C98AE5"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j</w:t>
            </w:r>
            <w:r>
              <w:rPr>
                <w:rFonts w:ascii="Courier New" w:hAnsi="Courier New" w:cs="Courier New"/>
              </w:rPr>
              <w:br/>
            </w:r>
            <w:r>
              <w:rPr>
                <w:rFonts w:ascii="Courier New" w:hAnsi="Courier New" w:cs="Courier New"/>
                <w:sz w:val="20"/>
                <w:szCs w:val="20"/>
              </w:rPr>
              <w:t>006A</w:t>
            </w:r>
            <w:r>
              <w:rPr>
                <w:rFonts w:ascii="Courier New" w:hAnsi="Courier New" w:cs="Courier New"/>
              </w:rPr>
              <w:br/>
            </w:r>
            <w:r>
              <w:rPr>
                <w:rFonts w:ascii="Courier New" w:hAnsi="Courier New" w:cs="Courier New"/>
                <w:b/>
                <w:bCs/>
                <w:i/>
                <w:iCs/>
              </w:rPr>
              <w:t>106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CE21DFA"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k</w:t>
            </w:r>
            <w:r>
              <w:rPr>
                <w:rFonts w:ascii="Courier New" w:hAnsi="Courier New" w:cs="Courier New"/>
              </w:rPr>
              <w:br/>
            </w:r>
            <w:r>
              <w:rPr>
                <w:rFonts w:ascii="Courier New" w:hAnsi="Courier New" w:cs="Courier New"/>
                <w:sz w:val="20"/>
                <w:szCs w:val="20"/>
              </w:rPr>
              <w:t>006B</w:t>
            </w:r>
            <w:r>
              <w:rPr>
                <w:rFonts w:ascii="Courier New" w:hAnsi="Courier New" w:cs="Courier New"/>
              </w:rPr>
              <w:br/>
            </w:r>
            <w:r>
              <w:rPr>
                <w:rFonts w:ascii="Courier New" w:hAnsi="Courier New" w:cs="Courier New"/>
                <w:b/>
                <w:bCs/>
                <w:i/>
                <w:iCs/>
              </w:rPr>
              <w:t>10</w:t>
            </w:r>
            <w:r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9A4CECC" w14:textId="77777777" w:rsidR="00641EF2" w:rsidRDefault="00641EF2" w:rsidP="009B06FB">
            <w:pPr>
              <w:jc w:val="center"/>
              <w:rPr>
                <w:rFonts w:ascii="Courier New" w:hAnsi="Courier New" w:cs="Courier New"/>
                <w:sz w:val="24"/>
                <w:szCs w:val="24"/>
              </w:rPr>
            </w:pPr>
            <w:r w:rsidRPr="004325B0">
              <w:rPr>
                <w:rFonts w:ascii="Leelawadee" w:hAnsi="Leelawadee" w:cs="Leelawadee"/>
                <w:sz w:val="36"/>
                <w:szCs w:val="36"/>
              </w:rPr>
              <w:t>l</w:t>
            </w:r>
            <w:r>
              <w:rPr>
                <w:rFonts w:ascii="Courier New" w:hAnsi="Courier New" w:cs="Courier New"/>
              </w:rPr>
              <w:br/>
            </w:r>
            <w:r>
              <w:rPr>
                <w:rFonts w:ascii="Courier New" w:hAnsi="Courier New" w:cs="Courier New"/>
                <w:sz w:val="20"/>
                <w:szCs w:val="20"/>
              </w:rPr>
              <w:t>006C</w:t>
            </w:r>
            <w:r>
              <w:rPr>
                <w:rFonts w:ascii="Courier New" w:hAnsi="Courier New" w:cs="Courier New"/>
              </w:rPr>
              <w:br/>
            </w:r>
            <w:r>
              <w:rPr>
                <w:rFonts w:ascii="Courier New" w:hAnsi="Courier New" w:cs="Courier New"/>
                <w:b/>
                <w:bCs/>
                <w:i/>
                <w:iCs/>
              </w:rPr>
              <w:t>108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29E2CD1"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m</w:t>
            </w:r>
            <w:r>
              <w:rPr>
                <w:rFonts w:ascii="Courier New" w:hAnsi="Courier New" w:cs="Courier New"/>
              </w:rPr>
              <w:br/>
            </w:r>
            <w:r>
              <w:rPr>
                <w:rFonts w:ascii="Courier New" w:hAnsi="Courier New" w:cs="Courier New"/>
                <w:sz w:val="20"/>
                <w:szCs w:val="20"/>
              </w:rPr>
              <w:t>006D</w:t>
            </w:r>
            <w:r>
              <w:rPr>
                <w:rFonts w:ascii="Courier New" w:hAnsi="Courier New" w:cs="Courier New"/>
              </w:rPr>
              <w:br/>
            </w:r>
            <w:r>
              <w:rPr>
                <w:rFonts w:ascii="Courier New" w:hAnsi="Courier New" w:cs="Courier New"/>
                <w:b/>
                <w:bCs/>
                <w:i/>
                <w:iCs/>
              </w:rPr>
              <w:t>109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92A3D6B"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n</w:t>
            </w:r>
            <w:r>
              <w:rPr>
                <w:rFonts w:ascii="Courier New" w:hAnsi="Courier New" w:cs="Courier New"/>
              </w:rPr>
              <w:br/>
            </w:r>
            <w:r>
              <w:rPr>
                <w:rFonts w:ascii="Courier New" w:hAnsi="Courier New" w:cs="Courier New"/>
                <w:sz w:val="20"/>
                <w:szCs w:val="20"/>
              </w:rPr>
              <w:t>006E</w:t>
            </w:r>
            <w:r>
              <w:rPr>
                <w:rFonts w:ascii="Courier New" w:hAnsi="Courier New" w:cs="Courier New"/>
              </w:rPr>
              <w:br/>
            </w:r>
            <w:r>
              <w:rPr>
                <w:rFonts w:ascii="Courier New" w:hAnsi="Courier New" w:cs="Courier New"/>
                <w:b/>
                <w:bCs/>
                <w:i/>
                <w:iCs/>
              </w:rPr>
              <w:t>110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4831681"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o</w:t>
            </w:r>
            <w:r>
              <w:rPr>
                <w:rFonts w:ascii="Courier New" w:hAnsi="Courier New" w:cs="Courier New"/>
              </w:rPr>
              <w:br/>
            </w:r>
            <w:r>
              <w:rPr>
                <w:rFonts w:ascii="Courier New" w:hAnsi="Courier New" w:cs="Courier New"/>
                <w:sz w:val="20"/>
                <w:szCs w:val="20"/>
              </w:rPr>
              <w:t>006F</w:t>
            </w:r>
            <w:r>
              <w:rPr>
                <w:rFonts w:ascii="Courier New" w:hAnsi="Courier New" w:cs="Courier New"/>
              </w:rPr>
              <w:br/>
            </w:r>
            <w:r>
              <w:rPr>
                <w:rFonts w:ascii="Courier New" w:hAnsi="Courier New" w:cs="Courier New"/>
                <w:b/>
                <w:bCs/>
                <w:i/>
                <w:iCs/>
              </w:rPr>
              <w:t>111</w:t>
            </w:r>
          </w:p>
        </w:tc>
      </w:tr>
      <w:tr w:rsidR="00641EF2" w14:paraId="5BC3ED7D"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02C3AD08"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r>
            <w:r w:rsidRPr="00861B34">
              <w:rPr>
                <w:rFonts w:ascii="Courier New" w:hAnsi="Courier New" w:cs="Courier New"/>
                <w:b/>
                <w:bCs/>
                <w:strike/>
              </w:rPr>
              <w:t>7</w:t>
            </w:r>
            <w:r>
              <w:rPr>
                <w:rFonts w:ascii="Courier New" w:hAnsi="Courier New" w:cs="Courier New"/>
                <w:b/>
                <w:bCs/>
              </w:rPr>
              <w:t>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7D1C35B"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p</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0</w:t>
            </w:r>
            <w:r>
              <w:rPr>
                <w:rFonts w:ascii="Courier New" w:hAnsi="Courier New" w:cs="Courier New"/>
              </w:rPr>
              <w:br/>
            </w:r>
            <w:r>
              <w:rPr>
                <w:rFonts w:ascii="Courier New" w:hAnsi="Courier New" w:cs="Courier New"/>
                <w:b/>
                <w:bCs/>
                <w:i/>
                <w:iCs/>
              </w:rPr>
              <w:t>112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5403D6C"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q</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1</w:t>
            </w:r>
            <w:r>
              <w:rPr>
                <w:rFonts w:ascii="Courier New" w:hAnsi="Courier New" w:cs="Courier New"/>
              </w:rPr>
              <w:br/>
            </w:r>
            <w:r>
              <w:rPr>
                <w:rFonts w:ascii="Courier New" w:hAnsi="Courier New" w:cs="Courier New"/>
                <w:b/>
                <w:bCs/>
                <w:i/>
                <w:iCs/>
              </w:rPr>
              <w:t>113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C812E06"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r</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2</w:t>
            </w:r>
            <w:r>
              <w:rPr>
                <w:rFonts w:ascii="Courier New" w:hAnsi="Courier New" w:cs="Courier New"/>
              </w:rPr>
              <w:br/>
            </w:r>
            <w:r>
              <w:rPr>
                <w:rFonts w:ascii="Courier New" w:hAnsi="Courier New" w:cs="Courier New"/>
                <w:b/>
                <w:bCs/>
                <w:i/>
                <w:iCs/>
              </w:rPr>
              <w:t>114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2CF9B90"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s</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3</w:t>
            </w:r>
            <w:r>
              <w:rPr>
                <w:rFonts w:ascii="Courier New" w:hAnsi="Courier New" w:cs="Courier New"/>
              </w:rPr>
              <w:br/>
            </w:r>
            <w:r>
              <w:rPr>
                <w:rFonts w:ascii="Courier New" w:hAnsi="Courier New" w:cs="Courier New"/>
                <w:b/>
                <w:bCs/>
                <w:i/>
                <w:iCs/>
              </w:rPr>
              <w:t>115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18F8EB1"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t</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4</w:t>
            </w:r>
            <w:r>
              <w:rPr>
                <w:rFonts w:ascii="Courier New" w:hAnsi="Courier New" w:cs="Courier New"/>
              </w:rPr>
              <w:br/>
            </w:r>
            <w:r>
              <w:rPr>
                <w:rFonts w:ascii="Courier New" w:hAnsi="Courier New" w:cs="Courier New"/>
                <w:b/>
                <w:bCs/>
                <w:i/>
                <w:iCs/>
              </w:rPr>
              <w:t>116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B622307"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u</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5</w:t>
            </w:r>
            <w:r>
              <w:rPr>
                <w:rFonts w:ascii="Courier New" w:hAnsi="Courier New" w:cs="Courier New"/>
              </w:rPr>
              <w:br/>
            </w:r>
            <w:r>
              <w:rPr>
                <w:rFonts w:ascii="Courier New" w:hAnsi="Courier New" w:cs="Courier New"/>
                <w:b/>
                <w:bCs/>
                <w:i/>
                <w:iCs/>
              </w:rPr>
              <w:t>11</w:t>
            </w:r>
            <w:r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EE67E5C"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v</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6</w:t>
            </w:r>
            <w:r>
              <w:rPr>
                <w:rFonts w:ascii="Courier New" w:hAnsi="Courier New" w:cs="Courier New"/>
              </w:rPr>
              <w:br/>
            </w:r>
            <w:r>
              <w:rPr>
                <w:rFonts w:ascii="Courier New" w:hAnsi="Courier New" w:cs="Courier New"/>
                <w:b/>
                <w:bCs/>
                <w:i/>
                <w:iCs/>
              </w:rPr>
              <w:t>118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B8A7FD1"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w</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77</w:t>
            </w:r>
            <w:r>
              <w:rPr>
                <w:rFonts w:ascii="Courier New" w:hAnsi="Courier New" w:cs="Courier New"/>
              </w:rPr>
              <w:br/>
            </w:r>
            <w:r>
              <w:rPr>
                <w:rFonts w:ascii="Courier New" w:hAnsi="Courier New" w:cs="Courier New"/>
                <w:b/>
                <w:bCs/>
                <w:i/>
                <w:iCs/>
              </w:rPr>
              <w:t>119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B563A16"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x</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8</w:t>
            </w:r>
            <w:r>
              <w:rPr>
                <w:rFonts w:ascii="Courier New" w:hAnsi="Courier New" w:cs="Courier New"/>
              </w:rPr>
              <w:br/>
            </w:r>
            <w:r>
              <w:rPr>
                <w:rFonts w:ascii="Courier New" w:hAnsi="Courier New" w:cs="Courier New"/>
                <w:b/>
                <w:bCs/>
                <w:i/>
                <w:iCs/>
              </w:rPr>
              <w:t>120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5FF2A92"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y</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9</w:t>
            </w:r>
            <w:r>
              <w:rPr>
                <w:rFonts w:ascii="Courier New" w:hAnsi="Courier New" w:cs="Courier New"/>
              </w:rPr>
              <w:br/>
            </w:r>
            <w:r>
              <w:rPr>
                <w:rFonts w:ascii="Courier New" w:hAnsi="Courier New" w:cs="Courier New"/>
                <w:b/>
                <w:bCs/>
                <w:i/>
                <w:iCs/>
              </w:rPr>
              <w:t>121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910EEF1"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z</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A</w:t>
            </w:r>
            <w:r>
              <w:rPr>
                <w:rFonts w:ascii="Courier New" w:hAnsi="Courier New" w:cs="Courier New"/>
              </w:rPr>
              <w:br/>
            </w:r>
            <w:r>
              <w:rPr>
                <w:rFonts w:ascii="Courier New" w:hAnsi="Courier New" w:cs="Courier New"/>
                <w:b/>
                <w:bCs/>
                <w:i/>
                <w:iCs/>
              </w:rPr>
              <w:t>122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9AB6D77"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B</w:t>
            </w:r>
            <w:r>
              <w:rPr>
                <w:rFonts w:ascii="Courier New" w:hAnsi="Courier New" w:cs="Courier New"/>
              </w:rPr>
              <w:br/>
            </w:r>
            <w:r>
              <w:rPr>
                <w:rFonts w:ascii="Courier New" w:hAnsi="Courier New" w:cs="Courier New"/>
                <w:b/>
                <w:bCs/>
                <w:i/>
                <w:iCs/>
              </w:rPr>
              <w:t>123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309346DF" w14:textId="77777777" w:rsidR="00641EF2" w:rsidRDefault="00D92FCE" w:rsidP="009B06FB">
            <w:pPr>
              <w:jc w:val="center"/>
              <w:rPr>
                <w:rFonts w:ascii="Courier New" w:hAnsi="Courier New" w:cs="Courier New"/>
                <w:sz w:val="24"/>
                <w:szCs w:val="24"/>
              </w:rPr>
            </w:pPr>
            <w:hyperlink r:id="rId793" w:tooltip="Vertical bar"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w:t>
            </w:r>
            <w:r w:rsidR="00641EF2" w:rsidRPr="00861B34">
              <w:rPr>
                <w:rFonts w:ascii="Courier New" w:hAnsi="Courier New" w:cs="Courier New"/>
                <w:strike/>
                <w:sz w:val="20"/>
                <w:szCs w:val="20"/>
              </w:rPr>
              <w:t>7</w:t>
            </w:r>
            <w:r w:rsidR="00641EF2">
              <w:rPr>
                <w:rFonts w:ascii="Courier New" w:hAnsi="Courier New" w:cs="Courier New"/>
                <w:sz w:val="20"/>
                <w:szCs w:val="20"/>
              </w:rPr>
              <w:t>C</w:t>
            </w:r>
            <w:r w:rsidR="00641EF2">
              <w:rPr>
                <w:rFonts w:ascii="Courier New" w:hAnsi="Courier New" w:cs="Courier New"/>
              </w:rPr>
              <w:br/>
            </w:r>
            <w:r w:rsidR="00641EF2">
              <w:rPr>
                <w:rFonts w:ascii="Courier New" w:hAnsi="Courier New" w:cs="Courier New"/>
                <w:b/>
                <w:bCs/>
                <w:i/>
                <w:iCs/>
              </w:rPr>
              <w:t>124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D12AE48" w14:textId="77777777" w:rsidR="00641EF2" w:rsidRDefault="00641EF2" w:rsidP="009B06FB">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w:t>
            </w:r>
            <w:r w:rsidRPr="00861B34">
              <w:rPr>
                <w:rFonts w:ascii="Courier New" w:hAnsi="Courier New" w:cs="Courier New"/>
                <w:strike/>
                <w:sz w:val="20"/>
                <w:szCs w:val="20"/>
              </w:rPr>
              <w:t>7</w:t>
            </w:r>
            <w:r>
              <w:rPr>
                <w:rFonts w:ascii="Courier New" w:hAnsi="Courier New" w:cs="Courier New"/>
                <w:sz w:val="20"/>
                <w:szCs w:val="20"/>
              </w:rPr>
              <w:t>D</w:t>
            </w:r>
            <w:r>
              <w:rPr>
                <w:rFonts w:ascii="Courier New" w:hAnsi="Courier New" w:cs="Courier New"/>
              </w:rPr>
              <w:br/>
            </w:r>
            <w:r>
              <w:rPr>
                <w:rFonts w:ascii="Courier New" w:hAnsi="Courier New" w:cs="Courier New"/>
                <w:b/>
                <w:bCs/>
                <w:i/>
                <w:iCs/>
              </w:rPr>
              <w:t>125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70B4CEC1" w14:textId="77777777" w:rsidR="00641EF2" w:rsidRDefault="00D92FCE" w:rsidP="009B06FB">
            <w:pPr>
              <w:jc w:val="center"/>
              <w:rPr>
                <w:rFonts w:ascii="Courier New" w:hAnsi="Courier New" w:cs="Courier New"/>
                <w:sz w:val="24"/>
                <w:szCs w:val="24"/>
              </w:rPr>
            </w:pPr>
            <w:hyperlink r:id="rId794" w:tooltip="Tilde" w:history="1">
              <w:r w:rsidR="00641EF2">
                <w:rPr>
                  <w:rStyle w:val="Hyperlink"/>
                  <w:rFonts w:ascii="Courier New" w:hAnsi="Courier New" w:cs="Courier New"/>
                  <w:sz w:val="36"/>
                  <w:szCs w:val="36"/>
                </w:rPr>
                <w:t>~</w:t>
              </w:r>
            </w:hyperlink>
            <w:r w:rsidR="00641EF2">
              <w:rPr>
                <w:rFonts w:ascii="Courier New" w:hAnsi="Courier New" w:cs="Courier New"/>
              </w:rPr>
              <w:br/>
            </w:r>
            <w:r w:rsidR="00641EF2">
              <w:rPr>
                <w:rFonts w:ascii="Courier New" w:hAnsi="Courier New" w:cs="Courier New"/>
                <w:sz w:val="20"/>
                <w:szCs w:val="20"/>
              </w:rPr>
              <w:t>00</w:t>
            </w:r>
            <w:r w:rsidR="00641EF2" w:rsidRPr="00861B34">
              <w:rPr>
                <w:rFonts w:ascii="Courier New" w:hAnsi="Courier New" w:cs="Courier New"/>
                <w:strike/>
                <w:sz w:val="20"/>
                <w:szCs w:val="20"/>
              </w:rPr>
              <w:t>7</w:t>
            </w:r>
            <w:r w:rsidR="00641EF2">
              <w:rPr>
                <w:rFonts w:ascii="Courier New" w:hAnsi="Courier New" w:cs="Courier New"/>
                <w:sz w:val="20"/>
                <w:szCs w:val="20"/>
              </w:rPr>
              <w:t>E</w:t>
            </w:r>
            <w:r w:rsidR="00641EF2">
              <w:rPr>
                <w:rFonts w:ascii="Courier New" w:hAnsi="Courier New" w:cs="Courier New"/>
              </w:rPr>
              <w:br/>
            </w:r>
            <w:r w:rsidR="00641EF2">
              <w:rPr>
                <w:rFonts w:ascii="Courier New" w:hAnsi="Courier New" w:cs="Courier New"/>
                <w:b/>
                <w:bCs/>
                <w:i/>
                <w:iCs/>
              </w:rPr>
              <w:t>126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636CB0B5" w14:textId="77777777" w:rsidR="00641EF2" w:rsidRDefault="00D92FCE" w:rsidP="009B06FB">
            <w:pPr>
              <w:jc w:val="center"/>
              <w:rPr>
                <w:rFonts w:ascii="Courier New" w:hAnsi="Courier New" w:cs="Courier New"/>
                <w:sz w:val="24"/>
                <w:szCs w:val="24"/>
              </w:rPr>
            </w:pPr>
            <w:hyperlink r:id="rId795" w:tooltip="Delete character" w:history="1">
              <w:r w:rsidR="00641EF2">
                <w:rPr>
                  <w:rStyle w:val="Hyperlink"/>
                  <w:rFonts w:ascii="Courier New" w:hAnsi="Courier New" w:cs="Courier New"/>
                  <w:sz w:val="20"/>
                  <w:szCs w:val="20"/>
                </w:rPr>
                <w:t>DEL</w:t>
              </w:r>
            </w:hyperlink>
            <w:r w:rsidR="00641EF2">
              <w:rPr>
                <w:rFonts w:ascii="Courier New" w:hAnsi="Courier New" w:cs="Courier New"/>
              </w:rPr>
              <w:br/>
            </w:r>
            <w:r w:rsidR="00641EF2">
              <w:rPr>
                <w:rFonts w:ascii="Courier New" w:hAnsi="Courier New" w:cs="Courier New"/>
                <w:sz w:val="20"/>
                <w:szCs w:val="20"/>
              </w:rPr>
              <w:t>00</w:t>
            </w:r>
            <w:r w:rsidR="00641EF2" w:rsidRPr="00861B34">
              <w:rPr>
                <w:rFonts w:ascii="Courier New" w:hAnsi="Courier New" w:cs="Courier New"/>
                <w:strike/>
                <w:sz w:val="20"/>
                <w:szCs w:val="20"/>
              </w:rPr>
              <w:t>7</w:t>
            </w:r>
            <w:r w:rsidR="00641EF2">
              <w:rPr>
                <w:rFonts w:ascii="Courier New" w:hAnsi="Courier New" w:cs="Courier New"/>
                <w:sz w:val="20"/>
                <w:szCs w:val="20"/>
              </w:rPr>
              <w:t>F</w:t>
            </w:r>
            <w:r w:rsidR="00641EF2">
              <w:rPr>
                <w:rFonts w:ascii="Courier New" w:hAnsi="Courier New" w:cs="Courier New"/>
              </w:rPr>
              <w:br/>
            </w:r>
            <w:r w:rsidR="00641EF2">
              <w:rPr>
                <w:rFonts w:ascii="Courier New" w:hAnsi="Courier New" w:cs="Courier New"/>
                <w:b/>
                <w:bCs/>
                <w:i/>
                <w:iCs/>
              </w:rPr>
              <w:t>12</w:t>
            </w:r>
            <w:r w:rsidR="00641EF2" w:rsidRPr="00861B34">
              <w:rPr>
                <w:rFonts w:ascii="Courier New" w:hAnsi="Courier New" w:cs="Courier New"/>
                <w:b/>
                <w:bCs/>
                <w:i/>
                <w:iCs/>
                <w:strike/>
              </w:rPr>
              <w:t>7</w:t>
            </w:r>
          </w:p>
        </w:tc>
      </w:tr>
      <w:tr w:rsidR="00641EF2" w14:paraId="08576563"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067AB72B"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8_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CD1AF89"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347D61E"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5EDEAFA"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35C6DDC"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BEF7733"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CBCB70B"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EC700D5"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377AB12"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0EA9427"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2426201"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7B67EEE"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F303DA4"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8B98A81"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1034D1B"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6B1E145"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611BF373" w14:textId="77777777" w:rsidR="00641EF2" w:rsidRDefault="00641EF2" w:rsidP="009B06FB">
            <w:pPr>
              <w:jc w:val="center"/>
              <w:rPr>
                <w:rFonts w:ascii="Courier New" w:hAnsi="Courier New" w:cs="Courier New"/>
                <w:sz w:val="24"/>
                <w:szCs w:val="24"/>
              </w:rPr>
            </w:pPr>
          </w:p>
        </w:tc>
      </w:tr>
      <w:tr w:rsidR="00641EF2" w14:paraId="28485BD9"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1BD93BF1" w14:textId="77777777" w:rsidR="00641EF2" w:rsidRDefault="00641EF2" w:rsidP="009B06FB">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9_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7DD5022"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058226A"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02CEBF0"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66642F34"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C73BE06"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6F4DC7BD"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15F49C84"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64253B5C"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363163C"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B58BF29"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66AA46AF"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D6689A8"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1BBC2F4"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B32EB13"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B7108F9"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1A7226D4" w14:textId="77777777" w:rsidR="00641EF2" w:rsidRDefault="00641EF2" w:rsidP="009B06FB">
            <w:pPr>
              <w:jc w:val="center"/>
              <w:rPr>
                <w:rFonts w:ascii="Courier New" w:hAnsi="Courier New" w:cs="Courier New"/>
                <w:sz w:val="24"/>
                <w:szCs w:val="24"/>
              </w:rPr>
            </w:pPr>
          </w:p>
        </w:tc>
      </w:tr>
      <w:tr w:rsidR="00641EF2" w14:paraId="3AED3233"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7AF85C96"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A_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504CEA5"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4785600"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0901</w:t>
            </w:r>
            <w:r>
              <w:rPr>
                <w:rFonts w:ascii="Courier New" w:hAnsi="Courier New" w:cs="Courier New"/>
              </w:rPr>
              <w:br/>
            </w:r>
            <w:r>
              <w:rPr>
                <w:rFonts w:ascii="Courier New" w:hAnsi="Courier New" w:cs="Courier New"/>
                <w:b/>
                <w:bCs/>
                <w:i/>
                <w:iCs/>
              </w:rPr>
              <w:t>161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7881178"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0902</w:t>
            </w:r>
            <w:r>
              <w:rPr>
                <w:rFonts w:ascii="Courier New" w:hAnsi="Courier New" w:cs="Courier New"/>
              </w:rPr>
              <w:br/>
            </w:r>
            <w:r>
              <w:rPr>
                <w:rFonts w:ascii="Courier New" w:hAnsi="Courier New" w:cs="Courier New"/>
                <w:b/>
                <w:bCs/>
                <w:i/>
                <w:iCs/>
              </w:rPr>
              <w:t>162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A130FC6"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0903</w:t>
            </w:r>
            <w:r>
              <w:rPr>
                <w:rFonts w:ascii="Courier New" w:hAnsi="Courier New" w:cs="Courier New"/>
              </w:rPr>
              <w:br/>
            </w:r>
            <w:r>
              <w:rPr>
                <w:rFonts w:ascii="Courier New" w:hAnsi="Courier New" w:cs="Courier New"/>
                <w:b/>
                <w:bCs/>
                <w:i/>
                <w:iCs/>
              </w:rPr>
              <w:t>163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850D6F9"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अ</w:t>
            </w:r>
            <w:r>
              <w:rPr>
                <w:rFonts w:ascii="Courier New" w:hAnsi="Courier New" w:cs="Courier New"/>
              </w:rPr>
              <w:br/>
            </w:r>
            <w:r>
              <w:rPr>
                <w:rFonts w:ascii="Courier New" w:hAnsi="Courier New" w:cs="Courier New"/>
                <w:sz w:val="20"/>
                <w:szCs w:val="20"/>
              </w:rPr>
              <w:t>0905</w:t>
            </w:r>
            <w:r>
              <w:rPr>
                <w:rFonts w:ascii="Courier New" w:hAnsi="Courier New" w:cs="Courier New"/>
              </w:rPr>
              <w:br/>
            </w:r>
            <w:r>
              <w:rPr>
                <w:rFonts w:ascii="Courier New" w:hAnsi="Courier New" w:cs="Courier New"/>
                <w:b/>
                <w:bCs/>
                <w:i/>
                <w:iCs/>
              </w:rPr>
              <w:t>164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0540992"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आ</w:t>
            </w:r>
            <w:r>
              <w:rPr>
                <w:rFonts w:ascii="Courier New" w:hAnsi="Courier New" w:cs="Courier New"/>
              </w:rPr>
              <w:br/>
            </w:r>
            <w:r>
              <w:rPr>
                <w:rFonts w:ascii="Courier New" w:hAnsi="Courier New" w:cs="Courier New"/>
                <w:sz w:val="20"/>
                <w:szCs w:val="20"/>
              </w:rPr>
              <w:t>0906</w:t>
            </w:r>
            <w:r>
              <w:rPr>
                <w:rFonts w:ascii="Courier New" w:hAnsi="Courier New" w:cs="Courier New"/>
              </w:rPr>
              <w:br/>
            </w:r>
            <w:r>
              <w:rPr>
                <w:rFonts w:ascii="Courier New" w:hAnsi="Courier New" w:cs="Courier New"/>
                <w:b/>
                <w:bCs/>
                <w:i/>
                <w:iCs/>
              </w:rPr>
              <w:t>165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2FFC3DD"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इ</w:t>
            </w:r>
            <w:r>
              <w:rPr>
                <w:rFonts w:ascii="Courier New" w:hAnsi="Courier New" w:cs="Courier New"/>
              </w:rPr>
              <w:br/>
            </w:r>
            <w:r>
              <w:rPr>
                <w:rFonts w:ascii="Courier New" w:hAnsi="Courier New" w:cs="Courier New"/>
                <w:sz w:val="20"/>
                <w:szCs w:val="20"/>
              </w:rPr>
              <w:t>090</w:t>
            </w:r>
            <w:r w:rsidRPr="00861B34">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166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909B401"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ई</w:t>
            </w:r>
            <w:r>
              <w:rPr>
                <w:rFonts w:ascii="Courier New" w:hAnsi="Courier New" w:cs="Courier New"/>
              </w:rPr>
              <w:br/>
            </w:r>
            <w:r>
              <w:rPr>
                <w:rFonts w:ascii="Courier New" w:hAnsi="Courier New" w:cs="Courier New"/>
                <w:sz w:val="20"/>
                <w:szCs w:val="20"/>
              </w:rPr>
              <w:t>0908</w:t>
            </w:r>
            <w:r>
              <w:rPr>
                <w:rFonts w:ascii="Courier New" w:hAnsi="Courier New" w:cs="Courier New"/>
              </w:rPr>
              <w:br/>
            </w:r>
            <w:r>
              <w:rPr>
                <w:rFonts w:ascii="Courier New" w:hAnsi="Courier New" w:cs="Courier New"/>
                <w:b/>
                <w:bCs/>
                <w:i/>
                <w:iCs/>
              </w:rPr>
              <w:t>16</w:t>
            </w:r>
            <w:r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44B4D80"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उ</w:t>
            </w:r>
            <w:r>
              <w:rPr>
                <w:rFonts w:ascii="Courier New" w:hAnsi="Courier New" w:cs="Courier New"/>
              </w:rPr>
              <w:br/>
            </w:r>
            <w:r>
              <w:rPr>
                <w:rFonts w:ascii="Courier New" w:hAnsi="Courier New" w:cs="Courier New"/>
                <w:sz w:val="20"/>
                <w:szCs w:val="20"/>
              </w:rPr>
              <w:t>0909</w:t>
            </w:r>
            <w:r>
              <w:rPr>
                <w:rFonts w:ascii="Courier New" w:hAnsi="Courier New" w:cs="Courier New"/>
              </w:rPr>
              <w:br/>
            </w:r>
            <w:r>
              <w:rPr>
                <w:rFonts w:ascii="Courier New" w:hAnsi="Courier New" w:cs="Courier New"/>
                <w:b/>
                <w:bCs/>
                <w:i/>
                <w:iCs/>
              </w:rPr>
              <w:t>168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7E8F7BF"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ऊ</w:t>
            </w:r>
            <w:r>
              <w:rPr>
                <w:rFonts w:ascii="Courier New" w:hAnsi="Courier New" w:cs="Courier New"/>
              </w:rPr>
              <w:br/>
            </w:r>
            <w:r>
              <w:rPr>
                <w:rFonts w:ascii="Courier New" w:hAnsi="Courier New" w:cs="Courier New"/>
                <w:sz w:val="20"/>
                <w:szCs w:val="20"/>
              </w:rPr>
              <w:t>090A</w:t>
            </w:r>
            <w:r>
              <w:rPr>
                <w:rFonts w:ascii="Courier New" w:hAnsi="Courier New" w:cs="Courier New"/>
              </w:rPr>
              <w:br/>
            </w:r>
            <w:r>
              <w:rPr>
                <w:rFonts w:ascii="Courier New" w:hAnsi="Courier New" w:cs="Courier New"/>
                <w:b/>
                <w:bCs/>
                <w:i/>
                <w:iCs/>
              </w:rPr>
              <w:t>169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F7548D5"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ऋ</w:t>
            </w:r>
            <w:r>
              <w:rPr>
                <w:rFonts w:ascii="Courier New" w:hAnsi="Courier New" w:cs="Courier New"/>
              </w:rPr>
              <w:br/>
            </w:r>
            <w:r>
              <w:rPr>
                <w:rFonts w:ascii="Courier New" w:hAnsi="Courier New" w:cs="Courier New"/>
                <w:sz w:val="20"/>
                <w:szCs w:val="20"/>
              </w:rPr>
              <w:t>090B</w:t>
            </w:r>
            <w:r>
              <w:rPr>
                <w:rFonts w:ascii="Courier New" w:hAnsi="Courier New" w:cs="Courier New"/>
              </w:rPr>
              <w:br/>
            </w:r>
            <w:r>
              <w:rPr>
                <w:rFonts w:ascii="Courier New" w:hAnsi="Courier New" w:cs="Courier New"/>
                <w:b/>
                <w:bCs/>
                <w:i/>
                <w:iCs/>
              </w:rPr>
              <w:t>1</w:t>
            </w:r>
            <w:r w:rsidRPr="00861B34">
              <w:rPr>
                <w:rFonts w:ascii="Courier New" w:hAnsi="Courier New" w:cs="Courier New"/>
                <w:b/>
                <w:bCs/>
                <w:i/>
                <w:iCs/>
                <w:strike/>
              </w:rPr>
              <w:t>7</w:t>
            </w:r>
            <w:r>
              <w:rPr>
                <w:rFonts w:ascii="Courier New" w:hAnsi="Courier New" w:cs="Courier New"/>
                <w:b/>
                <w:bCs/>
                <w:i/>
                <w:iCs/>
              </w:rPr>
              <w:t>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177E355"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ऎ</w:t>
            </w:r>
            <w:r>
              <w:rPr>
                <w:rFonts w:ascii="Courier New" w:hAnsi="Courier New" w:cs="Courier New"/>
              </w:rPr>
              <w:br/>
            </w:r>
            <w:r>
              <w:rPr>
                <w:rFonts w:ascii="Courier New" w:hAnsi="Courier New" w:cs="Courier New"/>
                <w:sz w:val="20"/>
                <w:szCs w:val="20"/>
              </w:rPr>
              <w:t>090E</w:t>
            </w:r>
            <w:r>
              <w:rPr>
                <w:rFonts w:ascii="Courier New" w:hAnsi="Courier New" w:cs="Courier New"/>
              </w:rPr>
              <w:br/>
            </w:r>
            <w:r>
              <w:rPr>
                <w:rFonts w:ascii="Courier New" w:hAnsi="Courier New" w:cs="Courier New"/>
                <w:b/>
                <w:bCs/>
                <w:i/>
                <w:iCs/>
              </w:rPr>
              <w:t>1</w:t>
            </w:r>
            <w:r w:rsidRPr="00861B34">
              <w:rPr>
                <w:rFonts w:ascii="Courier New" w:hAnsi="Courier New" w:cs="Courier New"/>
                <w:b/>
                <w:bCs/>
                <w:i/>
                <w:iCs/>
                <w:strike/>
              </w:rPr>
              <w:t>7</w:t>
            </w:r>
            <w:r>
              <w:rPr>
                <w:rFonts w:ascii="Courier New" w:hAnsi="Courier New" w:cs="Courier New"/>
                <w:b/>
                <w:bCs/>
                <w:i/>
                <w:iCs/>
              </w:rPr>
              <w:t>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F58E016"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ए</w:t>
            </w:r>
            <w:r>
              <w:rPr>
                <w:rFonts w:ascii="Courier New" w:hAnsi="Courier New" w:cs="Courier New"/>
              </w:rPr>
              <w:br/>
            </w:r>
            <w:r>
              <w:rPr>
                <w:rFonts w:ascii="Courier New" w:hAnsi="Courier New" w:cs="Courier New"/>
                <w:sz w:val="20"/>
                <w:szCs w:val="20"/>
              </w:rPr>
              <w:t>090F</w:t>
            </w:r>
            <w:r>
              <w:rPr>
                <w:rFonts w:ascii="Courier New" w:hAnsi="Courier New" w:cs="Courier New"/>
              </w:rPr>
              <w:br/>
            </w:r>
            <w:r>
              <w:rPr>
                <w:rFonts w:ascii="Courier New" w:hAnsi="Courier New" w:cs="Courier New"/>
                <w:b/>
                <w:bCs/>
                <w:i/>
                <w:iCs/>
              </w:rPr>
              <w:t>1</w:t>
            </w:r>
            <w:r w:rsidRPr="00861B34">
              <w:rPr>
                <w:rFonts w:ascii="Courier New" w:hAnsi="Courier New" w:cs="Courier New"/>
                <w:b/>
                <w:bCs/>
                <w:i/>
                <w:iCs/>
                <w:strike/>
              </w:rPr>
              <w:t>7</w:t>
            </w:r>
            <w:r>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F998C46"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ऐ</w:t>
            </w:r>
            <w:r>
              <w:rPr>
                <w:rFonts w:ascii="Courier New" w:hAnsi="Courier New" w:cs="Courier New"/>
              </w:rPr>
              <w:br/>
            </w:r>
            <w:r>
              <w:rPr>
                <w:rFonts w:ascii="Courier New" w:hAnsi="Courier New" w:cs="Courier New"/>
                <w:sz w:val="20"/>
                <w:szCs w:val="20"/>
              </w:rPr>
              <w:t>0910</w:t>
            </w:r>
            <w:r>
              <w:rPr>
                <w:rFonts w:ascii="Courier New" w:hAnsi="Courier New" w:cs="Courier New"/>
              </w:rPr>
              <w:br/>
            </w:r>
            <w:r>
              <w:rPr>
                <w:rFonts w:ascii="Courier New" w:hAnsi="Courier New" w:cs="Courier New"/>
                <w:b/>
                <w:bCs/>
                <w:i/>
                <w:iCs/>
              </w:rPr>
              <w:t>1</w:t>
            </w:r>
            <w:r w:rsidRPr="00861B34">
              <w:rPr>
                <w:rFonts w:ascii="Courier New" w:hAnsi="Courier New" w:cs="Courier New"/>
                <w:b/>
                <w:bCs/>
                <w:i/>
                <w:iCs/>
                <w:strike/>
              </w:rPr>
              <w:t>7</w:t>
            </w:r>
            <w:r>
              <w:rPr>
                <w:rFonts w:ascii="Courier New" w:hAnsi="Courier New" w:cs="Courier New"/>
                <w:b/>
                <w:bCs/>
                <w:i/>
                <w:iCs/>
              </w:rPr>
              <w:t>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0A742EE"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ऍ</w:t>
            </w:r>
            <w:r>
              <w:rPr>
                <w:rFonts w:ascii="Courier New" w:hAnsi="Courier New" w:cs="Courier New"/>
              </w:rPr>
              <w:br/>
            </w:r>
            <w:r>
              <w:rPr>
                <w:rFonts w:ascii="Courier New" w:hAnsi="Courier New" w:cs="Courier New"/>
                <w:sz w:val="20"/>
                <w:szCs w:val="20"/>
              </w:rPr>
              <w:t>090D</w:t>
            </w:r>
            <w:r>
              <w:rPr>
                <w:rFonts w:ascii="Courier New" w:hAnsi="Courier New" w:cs="Courier New"/>
              </w:rPr>
              <w:br/>
            </w:r>
            <w:r>
              <w:rPr>
                <w:rFonts w:ascii="Courier New" w:hAnsi="Courier New" w:cs="Courier New"/>
                <w:b/>
                <w:bCs/>
                <w:i/>
                <w:iCs/>
              </w:rPr>
              <w:t>1</w:t>
            </w:r>
            <w:r w:rsidRPr="00861B34">
              <w:rPr>
                <w:rFonts w:ascii="Courier New" w:hAnsi="Courier New" w:cs="Courier New"/>
                <w:b/>
                <w:bCs/>
                <w:i/>
                <w:iCs/>
                <w:strike/>
              </w:rPr>
              <w:t>7</w:t>
            </w:r>
            <w:r>
              <w:rPr>
                <w:rFonts w:ascii="Courier New" w:hAnsi="Courier New" w:cs="Courier New"/>
                <w:b/>
                <w:bCs/>
                <w:i/>
                <w:iCs/>
              </w:rPr>
              <w:t>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BBF74B6"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ऒ</w:t>
            </w:r>
            <w:r>
              <w:rPr>
                <w:rFonts w:ascii="Courier New" w:hAnsi="Courier New" w:cs="Courier New"/>
              </w:rPr>
              <w:br/>
            </w:r>
            <w:r>
              <w:rPr>
                <w:rFonts w:ascii="Courier New" w:hAnsi="Courier New" w:cs="Courier New"/>
                <w:sz w:val="20"/>
                <w:szCs w:val="20"/>
              </w:rPr>
              <w:t>0912</w:t>
            </w:r>
            <w:r>
              <w:rPr>
                <w:rFonts w:ascii="Courier New" w:hAnsi="Courier New" w:cs="Courier New"/>
              </w:rPr>
              <w:br/>
            </w:r>
            <w:r>
              <w:rPr>
                <w:rFonts w:ascii="Courier New" w:hAnsi="Courier New" w:cs="Courier New"/>
                <w:b/>
                <w:bCs/>
                <w:i/>
                <w:iCs/>
              </w:rPr>
              <w:t>1</w:t>
            </w:r>
            <w:r w:rsidRPr="00861B34">
              <w:rPr>
                <w:rFonts w:ascii="Courier New" w:hAnsi="Courier New" w:cs="Courier New"/>
                <w:b/>
                <w:bCs/>
                <w:i/>
                <w:iCs/>
                <w:strike/>
              </w:rPr>
              <w:t>7</w:t>
            </w:r>
            <w:r>
              <w:rPr>
                <w:rFonts w:ascii="Courier New" w:hAnsi="Courier New" w:cs="Courier New"/>
                <w:b/>
                <w:bCs/>
                <w:i/>
                <w:iCs/>
              </w:rPr>
              <w:t>5</w:t>
            </w:r>
          </w:p>
        </w:tc>
      </w:tr>
      <w:tr w:rsidR="00641EF2" w14:paraId="0C767909"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38AB9E54"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B_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AE5C127"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ओ</w:t>
            </w:r>
            <w:r>
              <w:rPr>
                <w:rFonts w:ascii="Courier New" w:hAnsi="Courier New" w:cs="Courier New"/>
              </w:rPr>
              <w:br/>
            </w:r>
            <w:r>
              <w:rPr>
                <w:rFonts w:ascii="Courier New" w:hAnsi="Courier New" w:cs="Courier New"/>
                <w:sz w:val="20"/>
                <w:szCs w:val="20"/>
              </w:rPr>
              <w:t>0913</w:t>
            </w:r>
            <w:r>
              <w:rPr>
                <w:rFonts w:ascii="Courier New" w:hAnsi="Courier New" w:cs="Courier New"/>
              </w:rPr>
              <w:br/>
            </w:r>
            <w:r>
              <w:rPr>
                <w:rFonts w:ascii="Courier New" w:hAnsi="Courier New" w:cs="Courier New"/>
                <w:b/>
                <w:bCs/>
                <w:i/>
                <w:iCs/>
              </w:rPr>
              <w:t>1</w:t>
            </w:r>
            <w:r w:rsidRPr="00861B34">
              <w:rPr>
                <w:rFonts w:ascii="Courier New" w:hAnsi="Courier New" w:cs="Courier New"/>
                <w:b/>
                <w:bCs/>
                <w:i/>
                <w:iCs/>
                <w:strike/>
              </w:rPr>
              <w:t>7</w:t>
            </w:r>
            <w:r>
              <w:rPr>
                <w:rFonts w:ascii="Courier New" w:hAnsi="Courier New" w:cs="Courier New"/>
                <w:b/>
                <w:bCs/>
                <w:i/>
                <w:iCs/>
              </w:rPr>
              <w:t>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B2FB754"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औ</w:t>
            </w:r>
            <w:r>
              <w:rPr>
                <w:rFonts w:ascii="Courier New" w:hAnsi="Courier New" w:cs="Courier New"/>
              </w:rPr>
              <w:br/>
            </w:r>
            <w:r>
              <w:rPr>
                <w:rFonts w:ascii="Courier New" w:hAnsi="Courier New" w:cs="Courier New"/>
                <w:sz w:val="20"/>
                <w:szCs w:val="20"/>
              </w:rPr>
              <w:t>0914</w:t>
            </w:r>
            <w:r>
              <w:rPr>
                <w:rFonts w:ascii="Courier New" w:hAnsi="Courier New" w:cs="Courier New"/>
              </w:rPr>
              <w:br/>
            </w:r>
            <w:r>
              <w:rPr>
                <w:rFonts w:ascii="Courier New" w:hAnsi="Courier New" w:cs="Courier New"/>
                <w:b/>
                <w:bCs/>
                <w:i/>
                <w:iCs/>
              </w:rPr>
              <w:t>1</w:t>
            </w:r>
            <w:r w:rsidRPr="00861B34">
              <w:rPr>
                <w:rFonts w:ascii="Courier New" w:hAnsi="Courier New" w:cs="Courier New"/>
                <w:b/>
                <w:bCs/>
                <w:i/>
                <w:iCs/>
                <w:strike/>
              </w:rPr>
              <w:t>77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098FA45"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ऑ</w:t>
            </w:r>
            <w:r>
              <w:rPr>
                <w:rFonts w:ascii="Courier New" w:hAnsi="Courier New" w:cs="Courier New"/>
              </w:rPr>
              <w:br/>
            </w:r>
            <w:r>
              <w:rPr>
                <w:rFonts w:ascii="Courier New" w:hAnsi="Courier New" w:cs="Courier New"/>
                <w:sz w:val="20"/>
                <w:szCs w:val="20"/>
              </w:rPr>
              <w:t>0911</w:t>
            </w:r>
            <w:r>
              <w:rPr>
                <w:rFonts w:ascii="Courier New" w:hAnsi="Courier New" w:cs="Courier New"/>
              </w:rPr>
              <w:br/>
            </w:r>
            <w:r>
              <w:rPr>
                <w:rFonts w:ascii="Courier New" w:hAnsi="Courier New" w:cs="Courier New"/>
                <w:b/>
                <w:bCs/>
                <w:i/>
                <w:iCs/>
              </w:rPr>
              <w:t>1</w:t>
            </w:r>
            <w:r w:rsidRPr="00861B34">
              <w:rPr>
                <w:rFonts w:ascii="Courier New" w:hAnsi="Courier New" w:cs="Courier New"/>
                <w:b/>
                <w:bCs/>
                <w:i/>
                <w:iCs/>
                <w:strike/>
              </w:rPr>
              <w:t>7</w:t>
            </w:r>
            <w:r>
              <w:rPr>
                <w:rFonts w:ascii="Courier New" w:hAnsi="Courier New" w:cs="Courier New"/>
                <w:b/>
                <w:bCs/>
                <w:i/>
                <w:iCs/>
              </w:rPr>
              <w:t>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7C5DA00"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क</w:t>
            </w:r>
            <w:r>
              <w:rPr>
                <w:rFonts w:ascii="Courier New" w:hAnsi="Courier New" w:cs="Courier New"/>
              </w:rPr>
              <w:br/>
            </w:r>
            <w:r>
              <w:rPr>
                <w:rFonts w:ascii="Courier New" w:hAnsi="Courier New" w:cs="Courier New"/>
                <w:sz w:val="20"/>
                <w:szCs w:val="20"/>
              </w:rPr>
              <w:t>0915</w:t>
            </w:r>
            <w:r>
              <w:rPr>
                <w:rFonts w:ascii="Courier New" w:hAnsi="Courier New" w:cs="Courier New"/>
              </w:rPr>
              <w:br/>
            </w:r>
            <w:r>
              <w:rPr>
                <w:rFonts w:ascii="Courier New" w:hAnsi="Courier New" w:cs="Courier New"/>
                <w:b/>
                <w:bCs/>
                <w:i/>
                <w:iCs/>
              </w:rPr>
              <w:t>1</w:t>
            </w:r>
            <w:r w:rsidRPr="00861B34">
              <w:rPr>
                <w:rFonts w:ascii="Courier New" w:hAnsi="Courier New" w:cs="Courier New"/>
                <w:b/>
                <w:bCs/>
                <w:i/>
                <w:iCs/>
                <w:strike/>
              </w:rPr>
              <w:t>7</w:t>
            </w:r>
            <w:r>
              <w:rPr>
                <w:rFonts w:ascii="Courier New" w:hAnsi="Courier New" w:cs="Courier New"/>
                <w:b/>
                <w:bCs/>
                <w:i/>
                <w:iCs/>
              </w:rPr>
              <w:t>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C48D691"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ख</w:t>
            </w:r>
            <w:r>
              <w:rPr>
                <w:rFonts w:ascii="Courier New" w:hAnsi="Courier New" w:cs="Courier New"/>
              </w:rPr>
              <w:br/>
            </w:r>
            <w:r>
              <w:rPr>
                <w:rFonts w:ascii="Courier New" w:hAnsi="Courier New" w:cs="Courier New"/>
                <w:sz w:val="20"/>
                <w:szCs w:val="20"/>
              </w:rPr>
              <w:t>0916</w:t>
            </w:r>
            <w:r>
              <w:rPr>
                <w:rFonts w:ascii="Courier New" w:hAnsi="Courier New" w:cs="Courier New"/>
              </w:rPr>
              <w:br/>
            </w:r>
            <w:r>
              <w:rPr>
                <w:rFonts w:ascii="Courier New" w:hAnsi="Courier New" w:cs="Courier New"/>
                <w:b/>
                <w:bCs/>
                <w:i/>
                <w:iCs/>
              </w:rPr>
              <w:t>180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15C503B"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ग</w:t>
            </w:r>
            <w:r>
              <w:rPr>
                <w:rFonts w:ascii="Courier New" w:hAnsi="Courier New" w:cs="Courier New"/>
              </w:rPr>
              <w:br/>
            </w:r>
            <w:r>
              <w:rPr>
                <w:rFonts w:ascii="Courier New" w:hAnsi="Courier New" w:cs="Courier New"/>
                <w:sz w:val="20"/>
                <w:szCs w:val="20"/>
              </w:rPr>
              <w:t>091</w:t>
            </w:r>
            <w:r w:rsidRPr="00861B34">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181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D7EB79B"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घ</w:t>
            </w:r>
            <w:r>
              <w:rPr>
                <w:rFonts w:ascii="Courier New" w:hAnsi="Courier New" w:cs="Courier New"/>
              </w:rPr>
              <w:br/>
            </w:r>
            <w:r>
              <w:rPr>
                <w:rFonts w:ascii="Courier New" w:hAnsi="Courier New" w:cs="Courier New"/>
                <w:sz w:val="20"/>
                <w:szCs w:val="20"/>
              </w:rPr>
              <w:t>0918</w:t>
            </w:r>
            <w:r>
              <w:rPr>
                <w:rFonts w:ascii="Courier New" w:hAnsi="Courier New" w:cs="Courier New"/>
              </w:rPr>
              <w:br/>
            </w:r>
            <w:r>
              <w:rPr>
                <w:rFonts w:ascii="Courier New" w:hAnsi="Courier New" w:cs="Courier New"/>
                <w:b/>
                <w:bCs/>
                <w:i/>
                <w:iCs/>
              </w:rPr>
              <w:t>182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1569CC9"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ङ</w:t>
            </w:r>
            <w:r>
              <w:rPr>
                <w:rFonts w:ascii="Courier New" w:hAnsi="Courier New" w:cs="Courier New"/>
              </w:rPr>
              <w:br/>
            </w:r>
            <w:r>
              <w:rPr>
                <w:rFonts w:ascii="Courier New" w:hAnsi="Courier New" w:cs="Courier New"/>
                <w:sz w:val="20"/>
                <w:szCs w:val="20"/>
              </w:rPr>
              <w:t>0919</w:t>
            </w:r>
            <w:r>
              <w:rPr>
                <w:rFonts w:ascii="Courier New" w:hAnsi="Courier New" w:cs="Courier New"/>
              </w:rPr>
              <w:br/>
            </w:r>
            <w:r>
              <w:rPr>
                <w:rFonts w:ascii="Courier New" w:hAnsi="Courier New" w:cs="Courier New"/>
                <w:b/>
                <w:bCs/>
                <w:i/>
                <w:iCs/>
              </w:rPr>
              <w:t>183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2C99F03"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च</w:t>
            </w:r>
            <w:r>
              <w:rPr>
                <w:rFonts w:ascii="Courier New" w:hAnsi="Courier New" w:cs="Courier New"/>
              </w:rPr>
              <w:br/>
            </w:r>
            <w:r>
              <w:rPr>
                <w:rFonts w:ascii="Courier New" w:hAnsi="Courier New" w:cs="Courier New"/>
                <w:sz w:val="20"/>
                <w:szCs w:val="20"/>
              </w:rPr>
              <w:t>091A</w:t>
            </w:r>
            <w:r>
              <w:rPr>
                <w:rFonts w:ascii="Courier New" w:hAnsi="Courier New" w:cs="Courier New"/>
              </w:rPr>
              <w:br/>
            </w:r>
            <w:r>
              <w:rPr>
                <w:rFonts w:ascii="Courier New" w:hAnsi="Courier New" w:cs="Courier New"/>
                <w:b/>
                <w:bCs/>
                <w:i/>
                <w:iCs/>
              </w:rPr>
              <w:t>184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BE627AE"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छ</w:t>
            </w:r>
            <w:r>
              <w:rPr>
                <w:rFonts w:ascii="Courier New" w:hAnsi="Courier New" w:cs="Courier New"/>
              </w:rPr>
              <w:br/>
            </w:r>
            <w:r>
              <w:rPr>
                <w:rFonts w:ascii="Courier New" w:hAnsi="Courier New" w:cs="Courier New"/>
                <w:sz w:val="20"/>
                <w:szCs w:val="20"/>
              </w:rPr>
              <w:t>091B</w:t>
            </w:r>
            <w:r>
              <w:rPr>
                <w:rFonts w:ascii="Courier New" w:hAnsi="Courier New" w:cs="Courier New"/>
              </w:rPr>
              <w:br/>
            </w:r>
            <w:r>
              <w:rPr>
                <w:rFonts w:ascii="Courier New" w:hAnsi="Courier New" w:cs="Courier New"/>
                <w:b/>
                <w:bCs/>
                <w:i/>
                <w:iCs/>
              </w:rPr>
              <w:t>185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78D2622"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ज</w:t>
            </w:r>
            <w:r>
              <w:rPr>
                <w:rFonts w:ascii="Courier New" w:hAnsi="Courier New" w:cs="Courier New"/>
              </w:rPr>
              <w:br/>
            </w:r>
            <w:r>
              <w:rPr>
                <w:rFonts w:ascii="Courier New" w:hAnsi="Courier New" w:cs="Courier New"/>
                <w:sz w:val="20"/>
                <w:szCs w:val="20"/>
              </w:rPr>
              <w:t>091C</w:t>
            </w:r>
            <w:r>
              <w:rPr>
                <w:rFonts w:ascii="Courier New" w:hAnsi="Courier New" w:cs="Courier New"/>
              </w:rPr>
              <w:br/>
            </w:r>
            <w:r>
              <w:rPr>
                <w:rFonts w:ascii="Courier New" w:hAnsi="Courier New" w:cs="Courier New"/>
                <w:b/>
                <w:bCs/>
                <w:i/>
                <w:iCs/>
              </w:rPr>
              <w:t>186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CFCE427"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झ</w:t>
            </w:r>
            <w:r>
              <w:rPr>
                <w:rFonts w:ascii="Courier New" w:hAnsi="Courier New" w:cs="Courier New"/>
              </w:rPr>
              <w:br/>
            </w:r>
            <w:r>
              <w:rPr>
                <w:rFonts w:ascii="Courier New" w:hAnsi="Courier New" w:cs="Courier New"/>
                <w:sz w:val="20"/>
                <w:szCs w:val="20"/>
              </w:rPr>
              <w:t>091D</w:t>
            </w:r>
            <w:r>
              <w:rPr>
                <w:rFonts w:ascii="Courier New" w:hAnsi="Courier New" w:cs="Courier New"/>
              </w:rPr>
              <w:br/>
            </w:r>
            <w:r>
              <w:rPr>
                <w:rFonts w:ascii="Courier New" w:hAnsi="Courier New" w:cs="Courier New"/>
                <w:b/>
                <w:bCs/>
                <w:i/>
                <w:iCs/>
              </w:rPr>
              <w:t>18</w:t>
            </w:r>
            <w:r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CC9AB79"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ञ</w:t>
            </w:r>
            <w:r>
              <w:rPr>
                <w:rFonts w:ascii="Courier New" w:hAnsi="Courier New" w:cs="Courier New"/>
              </w:rPr>
              <w:br/>
            </w:r>
            <w:r>
              <w:rPr>
                <w:rFonts w:ascii="Courier New" w:hAnsi="Courier New" w:cs="Courier New"/>
                <w:sz w:val="20"/>
                <w:szCs w:val="20"/>
              </w:rPr>
              <w:t>091E</w:t>
            </w:r>
            <w:r>
              <w:rPr>
                <w:rFonts w:ascii="Courier New" w:hAnsi="Courier New" w:cs="Courier New"/>
              </w:rPr>
              <w:br/>
            </w:r>
            <w:r>
              <w:rPr>
                <w:rFonts w:ascii="Courier New" w:hAnsi="Courier New" w:cs="Courier New"/>
                <w:b/>
                <w:bCs/>
                <w:i/>
                <w:iCs/>
              </w:rPr>
              <w:t>188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FC40BD0"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ट</w:t>
            </w:r>
            <w:r>
              <w:rPr>
                <w:rFonts w:ascii="Courier New" w:hAnsi="Courier New" w:cs="Courier New"/>
              </w:rPr>
              <w:br/>
            </w:r>
            <w:r>
              <w:rPr>
                <w:rFonts w:ascii="Courier New" w:hAnsi="Courier New" w:cs="Courier New"/>
                <w:sz w:val="20"/>
                <w:szCs w:val="20"/>
              </w:rPr>
              <w:t>091F</w:t>
            </w:r>
            <w:r>
              <w:rPr>
                <w:rFonts w:ascii="Courier New" w:hAnsi="Courier New" w:cs="Courier New"/>
              </w:rPr>
              <w:br/>
            </w:r>
            <w:r>
              <w:rPr>
                <w:rFonts w:ascii="Courier New" w:hAnsi="Courier New" w:cs="Courier New"/>
                <w:b/>
                <w:bCs/>
                <w:i/>
                <w:iCs/>
              </w:rPr>
              <w:t>189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F05EFA6"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ठ</w:t>
            </w:r>
            <w:r>
              <w:rPr>
                <w:rFonts w:ascii="Courier New" w:hAnsi="Courier New" w:cs="Courier New"/>
              </w:rPr>
              <w:br/>
            </w:r>
            <w:r>
              <w:rPr>
                <w:rFonts w:ascii="Courier New" w:hAnsi="Courier New" w:cs="Courier New"/>
                <w:sz w:val="20"/>
                <w:szCs w:val="20"/>
              </w:rPr>
              <w:t>0920</w:t>
            </w:r>
            <w:r>
              <w:rPr>
                <w:rFonts w:ascii="Courier New" w:hAnsi="Courier New" w:cs="Courier New"/>
              </w:rPr>
              <w:br/>
            </w:r>
            <w:r>
              <w:rPr>
                <w:rFonts w:ascii="Courier New" w:hAnsi="Courier New" w:cs="Courier New"/>
                <w:b/>
                <w:bCs/>
                <w:i/>
                <w:iCs/>
              </w:rPr>
              <w:t>190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1C778E9"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ड</w:t>
            </w:r>
            <w:r>
              <w:rPr>
                <w:rFonts w:ascii="Courier New" w:hAnsi="Courier New" w:cs="Courier New"/>
              </w:rPr>
              <w:br/>
            </w:r>
            <w:r>
              <w:rPr>
                <w:rFonts w:ascii="Courier New" w:hAnsi="Courier New" w:cs="Courier New"/>
                <w:sz w:val="20"/>
                <w:szCs w:val="20"/>
              </w:rPr>
              <w:t>0921</w:t>
            </w:r>
            <w:r>
              <w:rPr>
                <w:rFonts w:ascii="Courier New" w:hAnsi="Courier New" w:cs="Courier New"/>
              </w:rPr>
              <w:br/>
            </w:r>
            <w:r>
              <w:rPr>
                <w:rFonts w:ascii="Courier New" w:hAnsi="Courier New" w:cs="Courier New"/>
                <w:b/>
                <w:bCs/>
                <w:i/>
                <w:iCs/>
              </w:rPr>
              <w:t>191</w:t>
            </w:r>
          </w:p>
        </w:tc>
      </w:tr>
      <w:tr w:rsidR="00641EF2" w14:paraId="5458291C"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380E0172"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C_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C5A4E94"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ढ</w:t>
            </w:r>
            <w:r>
              <w:rPr>
                <w:rFonts w:ascii="Courier New" w:hAnsi="Courier New" w:cs="Courier New"/>
              </w:rPr>
              <w:br/>
            </w:r>
            <w:r>
              <w:rPr>
                <w:rFonts w:ascii="Courier New" w:hAnsi="Courier New" w:cs="Courier New"/>
                <w:sz w:val="20"/>
                <w:szCs w:val="20"/>
              </w:rPr>
              <w:t>0922</w:t>
            </w:r>
            <w:r>
              <w:rPr>
                <w:rFonts w:ascii="Courier New" w:hAnsi="Courier New" w:cs="Courier New"/>
              </w:rPr>
              <w:br/>
            </w:r>
            <w:r>
              <w:rPr>
                <w:rFonts w:ascii="Courier New" w:hAnsi="Courier New" w:cs="Courier New"/>
                <w:b/>
                <w:bCs/>
                <w:i/>
                <w:iCs/>
              </w:rPr>
              <w:t>192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F854746"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ण</w:t>
            </w:r>
            <w:r>
              <w:rPr>
                <w:rFonts w:ascii="Courier New" w:hAnsi="Courier New" w:cs="Courier New"/>
              </w:rPr>
              <w:br/>
            </w:r>
            <w:r>
              <w:rPr>
                <w:rFonts w:ascii="Courier New" w:hAnsi="Courier New" w:cs="Courier New"/>
                <w:sz w:val="20"/>
                <w:szCs w:val="20"/>
              </w:rPr>
              <w:t>0923</w:t>
            </w:r>
            <w:r>
              <w:rPr>
                <w:rFonts w:ascii="Courier New" w:hAnsi="Courier New" w:cs="Courier New"/>
              </w:rPr>
              <w:br/>
            </w:r>
            <w:r>
              <w:rPr>
                <w:rFonts w:ascii="Courier New" w:hAnsi="Courier New" w:cs="Courier New"/>
                <w:b/>
                <w:bCs/>
                <w:i/>
                <w:iCs/>
              </w:rPr>
              <w:t>193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70C3B85"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त</w:t>
            </w:r>
            <w:r>
              <w:rPr>
                <w:rFonts w:ascii="Courier New" w:hAnsi="Courier New" w:cs="Courier New"/>
              </w:rPr>
              <w:br/>
            </w:r>
            <w:r>
              <w:rPr>
                <w:rFonts w:ascii="Courier New" w:hAnsi="Courier New" w:cs="Courier New"/>
                <w:sz w:val="20"/>
                <w:szCs w:val="20"/>
              </w:rPr>
              <w:t>0924</w:t>
            </w:r>
            <w:r>
              <w:rPr>
                <w:rFonts w:ascii="Courier New" w:hAnsi="Courier New" w:cs="Courier New"/>
              </w:rPr>
              <w:br/>
            </w:r>
            <w:r>
              <w:rPr>
                <w:rFonts w:ascii="Courier New" w:hAnsi="Courier New" w:cs="Courier New"/>
                <w:b/>
                <w:bCs/>
                <w:i/>
                <w:iCs/>
              </w:rPr>
              <w:t>194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B543727"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थ</w:t>
            </w:r>
            <w:r>
              <w:rPr>
                <w:rFonts w:ascii="Courier New" w:hAnsi="Courier New" w:cs="Courier New"/>
              </w:rPr>
              <w:br/>
            </w:r>
            <w:r>
              <w:rPr>
                <w:rFonts w:ascii="Courier New" w:hAnsi="Courier New" w:cs="Courier New"/>
                <w:sz w:val="20"/>
                <w:szCs w:val="20"/>
              </w:rPr>
              <w:t>0925</w:t>
            </w:r>
            <w:r>
              <w:rPr>
                <w:rFonts w:ascii="Courier New" w:hAnsi="Courier New" w:cs="Courier New"/>
              </w:rPr>
              <w:br/>
            </w:r>
            <w:r>
              <w:rPr>
                <w:rFonts w:ascii="Courier New" w:hAnsi="Courier New" w:cs="Courier New"/>
                <w:b/>
                <w:bCs/>
                <w:i/>
                <w:iCs/>
              </w:rPr>
              <w:t>195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8D4CB35"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द</w:t>
            </w:r>
            <w:r>
              <w:rPr>
                <w:rFonts w:ascii="Courier New" w:hAnsi="Courier New" w:cs="Courier New"/>
              </w:rPr>
              <w:br/>
            </w:r>
            <w:r>
              <w:rPr>
                <w:rFonts w:ascii="Courier New" w:hAnsi="Courier New" w:cs="Courier New"/>
                <w:sz w:val="20"/>
                <w:szCs w:val="20"/>
              </w:rPr>
              <w:t>0926</w:t>
            </w:r>
            <w:r>
              <w:rPr>
                <w:rFonts w:ascii="Courier New" w:hAnsi="Courier New" w:cs="Courier New"/>
              </w:rPr>
              <w:br/>
            </w:r>
            <w:r>
              <w:rPr>
                <w:rFonts w:ascii="Courier New" w:hAnsi="Courier New" w:cs="Courier New"/>
                <w:b/>
                <w:bCs/>
                <w:i/>
                <w:iCs/>
              </w:rPr>
              <w:t>196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684636E"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ध</w:t>
            </w:r>
            <w:r>
              <w:rPr>
                <w:rFonts w:ascii="Courier New" w:hAnsi="Courier New" w:cs="Courier New"/>
              </w:rPr>
              <w:br/>
            </w:r>
            <w:r>
              <w:rPr>
                <w:rFonts w:ascii="Courier New" w:hAnsi="Courier New" w:cs="Courier New"/>
                <w:sz w:val="20"/>
                <w:szCs w:val="20"/>
              </w:rPr>
              <w:t>092</w:t>
            </w:r>
            <w:r w:rsidRPr="00861B34">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19</w:t>
            </w:r>
            <w:r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FE74F20"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न</w:t>
            </w:r>
            <w:r>
              <w:rPr>
                <w:rFonts w:ascii="Courier New" w:hAnsi="Courier New" w:cs="Courier New"/>
              </w:rPr>
              <w:br/>
            </w:r>
            <w:r>
              <w:rPr>
                <w:rFonts w:ascii="Courier New" w:hAnsi="Courier New" w:cs="Courier New"/>
                <w:sz w:val="20"/>
                <w:szCs w:val="20"/>
              </w:rPr>
              <w:t>0928</w:t>
            </w:r>
            <w:r>
              <w:rPr>
                <w:rFonts w:ascii="Courier New" w:hAnsi="Courier New" w:cs="Courier New"/>
              </w:rPr>
              <w:br/>
            </w:r>
            <w:r>
              <w:rPr>
                <w:rFonts w:ascii="Courier New" w:hAnsi="Courier New" w:cs="Courier New"/>
                <w:b/>
                <w:bCs/>
                <w:i/>
                <w:iCs/>
              </w:rPr>
              <w:t>198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7D34223"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ऩ</w:t>
            </w:r>
            <w:r>
              <w:rPr>
                <w:rFonts w:ascii="Courier New" w:hAnsi="Courier New" w:cs="Courier New"/>
              </w:rPr>
              <w:br/>
            </w:r>
            <w:r>
              <w:rPr>
                <w:rFonts w:ascii="Courier New" w:hAnsi="Courier New" w:cs="Courier New"/>
                <w:sz w:val="20"/>
                <w:szCs w:val="20"/>
              </w:rPr>
              <w:t>0929</w:t>
            </w:r>
            <w:r>
              <w:rPr>
                <w:rFonts w:ascii="Courier New" w:hAnsi="Courier New" w:cs="Courier New"/>
              </w:rPr>
              <w:br/>
            </w:r>
            <w:r>
              <w:rPr>
                <w:rFonts w:ascii="Courier New" w:hAnsi="Courier New" w:cs="Courier New"/>
                <w:b/>
                <w:bCs/>
                <w:i/>
                <w:iCs/>
              </w:rPr>
              <w:t>199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E9D0571"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प</w:t>
            </w:r>
            <w:r>
              <w:rPr>
                <w:rFonts w:ascii="Courier New" w:hAnsi="Courier New" w:cs="Courier New"/>
              </w:rPr>
              <w:br/>
            </w:r>
            <w:r>
              <w:rPr>
                <w:rFonts w:ascii="Courier New" w:hAnsi="Courier New" w:cs="Courier New"/>
                <w:sz w:val="20"/>
                <w:szCs w:val="20"/>
              </w:rPr>
              <w:t>092A</w:t>
            </w:r>
            <w:r>
              <w:rPr>
                <w:rFonts w:ascii="Courier New" w:hAnsi="Courier New" w:cs="Courier New"/>
              </w:rPr>
              <w:br/>
            </w:r>
            <w:r>
              <w:rPr>
                <w:rFonts w:ascii="Courier New" w:hAnsi="Courier New" w:cs="Courier New"/>
                <w:b/>
                <w:bCs/>
                <w:i/>
                <w:iCs/>
              </w:rPr>
              <w:t>200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8E699E4"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फ</w:t>
            </w:r>
            <w:r>
              <w:rPr>
                <w:rFonts w:ascii="Courier New" w:hAnsi="Courier New" w:cs="Courier New"/>
              </w:rPr>
              <w:br/>
            </w:r>
            <w:r>
              <w:rPr>
                <w:rFonts w:ascii="Courier New" w:hAnsi="Courier New" w:cs="Courier New"/>
                <w:sz w:val="20"/>
                <w:szCs w:val="20"/>
              </w:rPr>
              <w:t>092B</w:t>
            </w:r>
            <w:r>
              <w:rPr>
                <w:rFonts w:ascii="Courier New" w:hAnsi="Courier New" w:cs="Courier New"/>
              </w:rPr>
              <w:br/>
            </w:r>
            <w:r>
              <w:rPr>
                <w:rFonts w:ascii="Courier New" w:hAnsi="Courier New" w:cs="Courier New"/>
                <w:b/>
                <w:bCs/>
                <w:i/>
                <w:iCs/>
              </w:rPr>
              <w:t>201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1AA9180"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ब</w:t>
            </w:r>
            <w:r>
              <w:rPr>
                <w:rFonts w:ascii="Courier New" w:hAnsi="Courier New" w:cs="Courier New"/>
              </w:rPr>
              <w:br/>
            </w:r>
            <w:r>
              <w:rPr>
                <w:rFonts w:ascii="Courier New" w:hAnsi="Courier New" w:cs="Courier New"/>
                <w:sz w:val="20"/>
                <w:szCs w:val="20"/>
              </w:rPr>
              <w:t>092C</w:t>
            </w:r>
            <w:r>
              <w:rPr>
                <w:rFonts w:ascii="Courier New" w:hAnsi="Courier New" w:cs="Courier New"/>
              </w:rPr>
              <w:br/>
            </w:r>
            <w:r>
              <w:rPr>
                <w:rFonts w:ascii="Courier New" w:hAnsi="Courier New" w:cs="Courier New"/>
                <w:b/>
                <w:bCs/>
                <w:i/>
                <w:iCs/>
              </w:rPr>
              <w:t>202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79CB4E3"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भ</w:t>
            </w:r>
            <w:r>
              <w:rPr>
                <w:rFonts w:ascii="Courier New" w:hAnsi="Courier New" w:cs="Courier New"/>
              </w:rPr>
              <w:br/>
            </w:r>
            <w:r>
              <w:rPr>
                <w:rFonts w:ascii="Courier New" w:hAnsi="Courier New" w:cs="Courier New"/>
                <w:sz w:val="20"/>
                <w:szCs w:val="20"/>
              </w:rPr>
              <w:t>092D</w:t>
            </w:r>
            <w:r>
              <w:rPr>
                <w:rFonts w:ascii="Courier New" w:hAnsi="Courier New" w:cs="Courier New"/>
              </w:rPr>
              <w:br/>
            </w:r>
            <w:r>
              <w:rPr>
                <w:rFonts w:ascii="Courier New" w:hAnsi="Courier New" w:cs="Courier New"/>
                <w:b/>
                <w:bCs/>
                <w:i/>
                <w:iCs/>
              </w:rPr>
              <w:t>203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1D45D0D"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म</w:t>
            </w:r>
            <w:r>
              <w:rPr>
                <w:rFonts w:ascii="Courier New" w:hAnsi="Courier New" w:cs="Courier New"/>
              </w:rPr>
              <w:br/>
            </w:r>
            <w:r>
              <w:rPr>
                <w:rFonts w:ascii="Courier New" w:hAnsi="Courier New" w:cs="Courier New"/>
                <w:sz w:val="20"/>
                <w:szCs w:val="20"/>
              </w:rPr>
              <w:t>092E</w:t>
            </w:r>
            <w:r>
              <w:rPr>
                <w:rFonts w:ascii="Courier New" w:hAnsi="Courier New" w:cs="Courier New"/>
              </w:rPr>
              <w:br/>
            </w:r>
            <w:r>
              <w:rPr>
                <w:rFonts w:ascii="Courier New" w:hAnsi="Courier New" w:cs="Courier New"/>
                <w:b/>
                <w:bCs/>
                <w:i/>
                <w:iCs/>
              </w:rPr>
              <w:t>204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B02ADD6"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य</w:t>
            </w:r>
            <w:r>
              <w:rPr>
                <w:rFonts w:ascii="Courier New" w:hAnsi="Courier New" w:cs="Courier New"/>
              </w:rPr>
              <w:br/>
            </w:r>
            <w:r>
              <w:rPr>
                <w:rFonts w:ascii="Courier New" w:hAnsi="Courier New" w:cs="Courier New"/>
                <w:sz w:val="20"/>
                <w:szCs w:val="20"/>
              </w:rPr>
              <w:t>092F</w:t>
            </w:r>
            <w:r>
              <w:rPr>
                <w:rFonts w:ascii="Courier New" w:hAnsi="Courier New" w:cs="Courier New"/>
              </w:rPr>
              <w:br/>
            </w:r>
            <w:r>
              <w:rPr>
                <w:rFonts w:ascii="Courier New" w:hAnsi="Courier New" w:cs="Courier New"/>
                <w:b/>
                <w:bCs/>
                <w:i/>
                <w:iCs/>
              </w:rPr>
              <w:t>20</w:t>
            </w:r>
            <w:r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0D3DD16"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य़</w:t>
            </w:r>
            <w:r>
              <w:rPr>
                <w:rFonts w:ascii="Courier New" w:hAnsi="Courier New" w:cs="Courier New"/>
              </w:rPr>
              <w:br/>
            </w:r>
            <w:r>
              <w:rPr>
                <w:rFonts w:ascii="Courier New" w:hAnsi="Courier New" w:cs="Courier New"/>
                <w:sz w:val="20"/>
                <w:szCs w:val="20"/>
              </w:rPr>
              <w:t>095F</w:t>
            </w:r>
            <w:r>
              <w:rPr>
                <w:rFonts w:ascii="Courier New" w:hAnsi="Courier New" w:cs="Courier New"/>
              </w:rPr>
              <w:br/>
            </w:r>
            <w:r>
              <w:rPr>
                <w:rFonts w:ascii="Courier New" w:hAnsi="Courier New" w:cs="Courier New"/>
                <w:b/>
                <w:bCs/>
                <w:i/>
                <w:iCs/>
              </w:rPr>
              <w:t>206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AD54F83"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र</w:t>
            </w:r>
            <w:r>
              <w:rPr>
                <w:rFonts w:ascii="Courier New" w:hAnsi="Courier New" w:cs="Courier New"/>
              </w:rPr>
              <w:br/>
            </w:r>
            <w:r>
              <w:rPr>
                <w:rFonts w:ascii="Courier New" w:hAnsi="Courier New" w:cs="Courier New"/>
                <w:sz w:val="20"/>
                <w:szCs w:val="20"/>
              </w:rPr>
              <w:t>0930</w:t>
            </w:r>
            <w:r>
              <w:rPr>
                <w:rFonts w:ascii="Courier New" w:hAnsi="Courier New" w:cs="Courier New"/>
              </w:rPr>
              <w:br/>
            </w:r>
            <w:r>
              <w:rPr>
                <w:rFonts w:ascii="Courier New" w:hAnsi="Courier New" w:cs="Courier New"/>
                <w:b/>
                <w:bCs/>
                <w:i/>
                <w:iCs/>
              </w:rPr>
              <w:t>205</w:t>
            </w:r>
          </w:p>
        </w:tc>
      </w:tr>
      <w:tr w:rsidR="00641EF2" w14:paraId="0A9D7AFA"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552DECD0"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D_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DE2D901"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ऱ</w:t>
            </w:r>
            <w:r>
              <w:rPr>
                <w:rFonts w:ascii="Courier New" w:hAnsi="Courier New" w:cs="Courier New"/>
              </w:rPr>
              <w:br/>
            </w:r>
            <w:r>
              <w:rPr>
                <w:rFonts w:ascii="Courier New" w:hAnsi="Courier New" w:cs="Courier New"/>
                <w:sz w:val="20"/>
                <w:szCs w:val="20"/>
              </w:rPr>
              <w:t>0931</w:t>
            </w:r>
            <w:r>
              <w:rPr>
                <w:rFonts w:ascii="Courier New" w:hAnsi="Courier New" w:cs="Courier New"/>
              </w:rPr>
              <w:br/>
            </w:r>
            <w:r>
              <w:rPr>
                <w:rFonts w:ascii="Courier New" w:hAnsi="Courier New" w:cs="Courier New"/>
                <w:b/>
                <w:bCs/>
                <w:i/>
                <w:iCs/>
              </w:rPr>
              <w:t>208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2ABD55A"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ल</w:t>
            </w:r>
            <w:r>
              <w:rPr>
                <w:rFonts w:ascii="Courier New" w:hAnsi="Courier New" w:cs="Courier New"/>
              </w:rPr>
              <w:br/>
            </w:r>
            <w:r>
              <w:rPr>
                <w:rFonts w:ascii="Courier New" w:hAnsi="Courier New" w:cs="Courier New"/>
                <w:sz w:val="20"/>
                <w:szCs w:val="20"/>
              </w:rPr>
              <w:t>0932</w:t>
            </w:r>
            <w:r>
              <w:rPr>
                <w:rFonts w:ascii="Courier New" w:hAnsi="Courier New" w:cs="Courier New"/>
              </w:rPr>
              <w:br/>
            </w:r>
            <w:r>
              <w:rPr>
                <w:rFonts w:ascii="Courier New" w:hAnsi="Courier New" w:cs="Courier New"/>
                <w:b/>
                <w:bCs/>
                <w:i/>
                <w:iCs/>
              </w:rPr>
              <w:t>209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524BD4D"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ळ</w:t>
            </w:r>
            <w:r>
              <w:rPr>
                <w:rFonts w:ascii="Courier New" w:hAnsi="Courier New" w:cs="Courier New"/>
              </w:rPr>
              <w:br/>
            </w:r>
            <w:r>
              <w:rPr>
                <w:rFonts w:ascii="Courier New" w:hAnsi="Courier New" w:cs="Courier New"/>
                <w:sz w:val="20"/>
                <w:szCs w:val="20"/>
              </w:rPr>
              <w:t>0933</w:t>
            </w:r>
            <w:r>
              <w:rPr>
                <w:rFonts w:ascii="Courier New" w:hAnsi="Courier New" w:cs="Courier New"/>
              </w:rPr>
              <w:br/>
            </w:r>
            <w:r>
              <w:rPr>
                <w:rFonts w:ascii="Courier New" w:hAnsi="Courier New" w:cs="Courier New"/>
                <w:b/>
                <w:bCs/>
                <w:i/>
                <w:iCs/>
              </w:rPr>
              <w:t>210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D7F2A7C"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ऴ</w:t>
            </w:r>
            <w:r>
              <w:rPr>
                <w:rFonts w:ascii="Courier New" w:hAnsi="Courier New" w:cs="Courier New"/>
              </w:rPr>
              <w:br/>
            </w:r>
            <w:r>
              <w:rPr>
                <w:rFonts w:ascii="Courier New" w:hAnsi="Courier New" w:cs="Courier New"/>
                <w:sz w:val="20"/>
                <w:szCs w:val="20"/>
              </w:rPr>
              <w:t>0934</w:t>
            </w:r>
            <w:r>
              <w:rPr>
                <w:rFonts w:ascii="Courier New" w:hAnsi="Courier New" w:cs="Courier New"/>
              </w:rPr>
              <w:br/>
            </w:r>
            <w:r>
              <w:rPr>
                <w:rFonts w:ascii="Courier New" w:hAnsi="Courier New" w:cs="Courier New"/>
                <w:b/>
                <w:bCs/>
                <w:i/>
                <w:iCs/>
              </w:rPr>
              <w:t>211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28DA619"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व</w:t>
            </w:r>
            <w:r>
              <w:rPr>
                <w:rFonts w:ascii="Courier New" w:hAnsi="Courier New" w:cs="Courier New"/>
              </w:rPr>
              <w:br/>
            </w:r>
            <w:r>
              <w:rPr>
                <w:rFonts w:ascii="Courier New" w:hAnsi="Courier New" w:cs="Courier New"/>
                <w:sz w:val="20"/>
                <w:szCs w:val="20"/>
              </w:rPr>
              <w:t>0935</w:t>
            </w:r>
            <w:r>
              <w:rPr>
                <w:rFonts w:ascii="Courier New" w:hAnsi="Courier New" w:cs="Courier New"/>
              </w:rPr>
              <w:br/>
            </w:r>
            <w:r>
              <w:rPr>
                <w:rFonts w:ascii="Courier New" w:hAnsi="Courier New" w:cs="Courier New"/>
                <w:b/>
                <w:bCs/>
                <w:i/>
                <w:iCs/>
              </w:rPr>
              <w:t>212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F29D8C2"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श</w:t>
            </w:r>
            <w:r>
              <w:rPr>
                <w:rFonts w:ascii="Courier New" w:hAnsi="Courier New" w:cs="Courier New"/>
              </w:rPr>
              <w:br/>
            </w:r>
            <w:r>
              <w:rPr>
                <w:rFonts w:ascii="Courier New" w:hAnsi="Courier New" w:cs="Courier New"/>
                <w:sz w:val="20"/>
                <w:szCs w:val="20"/>
              </w:rPr>
              <w:t>0936</w:t>
            </w:r>
            <w:r>
              <w:rPr>
                <w:rFonts w:ascii="Courier New" w:hAnsi="Courier New" w:cs="Courier New"/>
              </w:rPr>
              <w:br/>
            </w:r>
            <w:r>
              <w:rPr>
                <w:rFonts w:ascii="Courier New" w:hAnsi="Courier New" w:cs="Courier New"/>
                <w:b/>
                <w:bCs/>
                <w:i/>
                <w:iCs/>
              </w:rPr>
              <w:t>213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36D75DA"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ष</w:t>
            </w:r>
            <w:r>
              <w:rPr>
                <w:rFonts w:ascii="Courier New" w:hAnsi="Courier New" w:cs="Courier New"/>
              </w:rPr>
              <w:br/>
            </w:r>
            <w:r>
              <w:rPr>
                <w:rFonts w:ascii="Courier New" w:hAnsi="Courier New" w:cs="Courier New"/>
                <w:sz w:val="20"/>
                <w:szCs w:val="20"/>
              </w:rPr>
              <w:t>093</w:t>
            </w:r>
            <w:r w:rsidRPr="00861B34">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214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94EEAEA"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स</w:t>
            </w:r>
            <w:r>
              <w:rPr>
                <w:rFonts w:ascii="Courier New" w:hAnsi="Courier New" w:cs="Courier New"/>
              </w:rPr>
              <w:br/>
            </w:r>
            <w:r>
              <w:rPr>
                <w:rFonts w:ascii="Courier New" w:hAnsi="Courier New" w:cs="Courier New"/>
                <w:sz w:val="20"/>
                <w:szCs w:val="20"/>
              </w:rPr>
              <w:t>0938</w:t>
            </w:r>
            <w:r>
              <w:rPr>
                <w:rFonts w:ascii="Courier New" w:hAnsi="Courier New" w:cs="Courier New"/>
              </w:rPr>
              <w:br/>
            </w:r>
            <w:r>
              <w:rPr>
                <w:rFonts w:ascii="Courier New" w:hAnsi="Courier New" w:cs="Courier New"/>
                <w:b/>
                <w:bCs/>
                <w:i/>
                <w:iCs/>
              </w:rPr>
              <w:t>215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396C7C3"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ह</w:t>
            </w:r>
            <w:r>
              <w:rPr>
                <w:rFonts w:ascii="Courier New" w:hAnsi="Courier New" w:cs="Courier New"/>
              </w:rPr>
              <w:br/>
            </w:r>
            <w:r>
              <w:rPr>
                <w:rFonts w:ascii="Courier New" w:hAnsi="Courier New" w:cs="Courier New"/>
                <w:sz w:val="20"/>
                <w:szCs w:val="20"/>
              </w:rPr>
              <w:t>0939</w:t>
            </w:r>
            <w:r>
              <w:rPr>
                <w:rFonts w:ascii="Courier New" w:hAnsi="Courier New" w:cs="Courier New"/>
              </w:rPr>
              <w:br/>
            </w:r>
            <w:r>
              <w:rPr>
                <w:rFonts w:ascii="Courier New" w:hAnsi="Courier New" w:cs="Courier New"/>
                <w:b/>
                <w:bCs/>
                <w:i/>
                <w:iCs/>
              </w:rPr>
              <w:t>216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4A7A3285" w14:textId="77777777" w:rsidR="00641EF2" w:rsidRDefault="00641EF2" w:rsidP="009B06FB">
            <w:pPr>
              <w:jc w:val="center"/>
              <w:rPr>
                <w:rFonts w:ascii="Courier New" w:hAnsi="Courier New" w:cs="Courier New"/>
                <w:sz w:val="24"/>
                <w:szCs w:val="24"/>
              </w:rPr>
            </w:pPr>
            <w:r>
              <w:rPr>
                <w:rFonts w:ascii="Courier New" w:hAnsi="Courier New" w:cs="Courier New"/>
                <w:sz w:val="20"/>
                <w:szCs w:val="20"/>
              </w:rPr>
              <w:t>INV</w:t>
            </w:r>
            <w:r>
              <w:rPr>
                <w:rFonts w:ascii="Courier New" w:hAnsi="Courier New" w:cs="Courier New"/>
              </w:rPr>
              <w:br/>
            </w:r>
            <w:r>
              <w:rPr>
                <w:rFonts w:ascii="Courier New" w:hAnsi="Courier New" w:cs="Courier New"/>
              </w:rPr>
              <w:br/>
            </w:r>
            <w:r>
              <w:rPr>
                <w:rFonts w:ascii="Courier New" w:hAnsi="Courier New" w:cs="Courier New"/>
                <w:b/>
                <w:bCs/>
                <w:i/>
                <w:iCs/>
              </w:rPr>
              <w:t>21</w:t>
            </w:r>
            <w:r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CF0F860"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093E</w:t>
            </w:r>
            <w:r>
              <w:rPr>
                <w:rFonts w:ascii="Courier New" w:hAnsi="Courier New" w:cs="Courier New"/>
              </w:rPr>
              <w:br/>
            </w:r>
            <w:r>
              <w:rPr>
                <w:rFonts w:ascii="Courier New" w:hAnsi="Courier New" w:cs="Courier New"/>
                <w:b/>
                <w:bCs/>
                <w:i/>
                <w:iCs/>
              </w:rPr>
              <w:t>218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3754F78"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093F</w:t>
            </w:r>
            <w:r>
              <w:rPr>
                <w:rFonts w:ascii="Courier New" w:hAnsi="Courier New" w:cs="Courier New"/>
              </w:rPr>
              <w:br/>
            </w:r>
            <w:r>
              <w:rPr>
                <w:rFonts w:ascii="Courier New" w:hAnsi="Courier New" w:cs="Courier New"/>
                <w:b/>
                <w:bCs/>
                <w:i/>
                <w:iCs/>
              </w:rPr>
              <w:t>219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6768B34"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0940</w:t>
            </w:r>
            <w:r>
              <w:rPr>
                <w:rFonts w:ascii="Courier New" w:hAnsi="Courier New" w:cs="Courier New"/>
              </w:rPr>
              <w:br/>
            </w:r>
            <w:r>
              <w:rPr>
                <w:rFonts w:ascii="Courier New" w:hAnsi="Courier New" w:cs="Courier New"/>
                <w:b/>
                <w:bCs/>
                <w:i/>
                <w:iCs/>
              </w:rPr>
              <w:t>220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CC73737"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0941</w:t>
            </w:r>
            <w:r>
              <w:rPr>
                <w:rFonts w:ascii="Courier New" w:hAnsi="Courier New" w:cs="Courier New"/>
              </w:rPr>
              <w:br/>
            </w:r>
            <w:r>
              <w:rPr>
                <w:rFonts w:ascii="Courier New" w:hAnsi="Courier New" w:cs="Courier New"/>
                <w:b/>
                <w:bCs/>
                <w:i/>
                <w:iCs/>
              </w:rPr>
              <w:t>221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19DECFC"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0942</w:t>
            </w:r>
            <w:r>
              <w:rPr>
                <w:rFonts w:ascii="Courier New" w:hAnsi="Courier New" w:cs="Courier New"/>
              </w:rPr>
              <w:br/>
            </w:r>
            <w:r>
              <w:rPr>
                <w:rFonts w:ascii="Courier New" w:hAnsi="Courier New" w:cs="Courier New"/>
                <w:b/>
                <w:bCs/>
                <w:i/>
                <w:iCs/>
              </w:rPr>
              <w:t>222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2993545"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0943</w:t>
            </w:r>
            <w:r>
              <w:rPr>
                <w:rFonts w:ascii="Courier New" w:hAnsi="Courier New" w:cs="Courier New"/>
              </w:rPr>
              <w:br/>
            </w:r>
            <w:r>
              <w:rPr>
                <w:rFonts w:ascii="Courier New" w:hAnsi="Courier New" w:cs="Courier New"/>
                <w:b/>
                <w:bCs/>
                <w:i/>
                <w:iCs/>
              </w:rPr>
              <w:t>223</w:t>
            </w:r>
          </w:p>
        </w:tc>
      </w:tr>
      <w:tr w:rsidR="00641EF2" w14:paraId="5C9BB9BE"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5683734E"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E_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BEB50CE"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0946</w:t>
            </w:r>
            <w:r>
              <w:rPr>
                <w:rFonts w:ascii="Courier New" w:hAnsi="Courier New" w:cs="Courier New"/>
              </w:rPr>
              <w:br/>
            </w:r>
            <w:r>
              <w:rPr>
                <w:rFonts w:ascii="Courier New" w:hAnsi="Courier New" w:cs="Courier New"/>
                <w:b/>
                <w:bCs/>
                <w:i/>
                <w:iCs/>
              </w:rPr>
              <w:t>224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D879DAA"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w:t>
            </w:r>
            <w:r w:rsidRPr="00861B34">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225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6B870C1"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0948</w:t>
            </w:r>
            <w:r>
              <w:rPr>
                <w:rFonts w:ascii="Courier New" w:hAnsi="Courier New" w:cs="Courier New"/>
              </w:rPr>
              <w:br/>
            </w:r>
            <w:r>
              <w:rPr>
                <w:rFonts w:ascii="Courier New" w:hAnsi="Courier New" w:cs="Courier New"/>
                <w:b/>
                <w:bCs/>
                <w:i/>
                <w:iCs/>
              </w:rPr>
              <w:t>226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CCA6877"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0945</w:t>
            </w:r>
            <w:r>
              <w:rPr>
                <w:rFonts w:ascii="Courier New" w:hAnsi="Courier New" w:cs="Courier New"/>
              </w:rPr>
              <w:br/>
            </w:r>
            <w:r>
              <w:rPr>
                <w:rFonts w:ascii="Courier New" w:hAnsi="Courier New" w:cs="Courier New"/>
                <w:b/>
                <w:bCs/>
                <w:i/>
                <w:iCs/>
              </w:rPr>
              <w:t>22</w:t>
            </w:r>
            <w:r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C167A97"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094A</w:t>
            </w:r>
            <w:r>
              <w:rPr>
                <w:rFonts w:ascii="Courier New" w:hAnsi="Courier New" w:cs="Courier New"/>
              </w:rPr>
              <w:br/>
            </w:r>
            <w:r>
              <w:rPr>
                <w:rFonts w:ascii="Courier New" w:hAnsi="Courier New" w:cs="Courier New"/>
                <w:b/>
                <w:bCs/>
                <w:i/>
                <w:iCs/>
              </w:rPr>
              <w:t>228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569D921"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094B</w:t>
            </w:r>
            <w:r>
              <w:rPr>
                <w:rFonts w:ascii="Courier New" w:hAnsi="Courier New" w:cs="Courier New"/>
              </w:rPr>
              <w:br/>
            </w:r>
            <w:r>
              <w:rPr>
                <w:rFonts w:ascii="Courier New" w:hAnsi="Courier New" w:cs="Courier New"/>
                <w:b/>
                <w:bCs/>
                <w:i/>
                <w:iCs/>
              </w:rPr>
              <w:t>229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8BBC4DF"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094C</w:t>
            </w:r>
            <w:r>
              <w:rPr>
                <w:rFonts w:ascii="Courier New" w:hAnsi="Courier New" w:cs="Courier New"/>
              </w:rPr>
              <w:br/>
            </w:r>
            <w:r>
              <w:rPr>
                <w:rFonts w:ascii="Courier New" w:hAnsi="Courier New" w:cs="Courier New"/>
                <w:b/>
                <w:bCs/>
                <w:i/>
                <w:iCs/>
              </w:rPr>
              <w:t>230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67C587B"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0949</w:t>
            </w:r>
            <w:r>
              <w:rPr>
                <w:rFonts w:ascii="Courier New" w:hAnsi="Courier New" w:cs="Courier New"/>
              </w:rPr>
              <w:br/>
            </w:r>
            <w:r>
              <w:rPr>
                <w:rFonts w:ascii="Courier New" w:hAnsi="Courier New" w:cs="Courier New"/>
                <w:b/>
                <w:bCs/>
                <w:i/>
                <w:iCs/>
              </w:rPr>
              <w:t>231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B5B4CBD"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094D</w:t>
            </w:r>
            <w:r>
              <w:rPr>
                <w:rFonts w:ascii="Courier New" w:hAnsi="Courier New" w:cs="Courier New"/>
              </w:rPr>
              <w:br/>
            </w:r>
            <w:r>
              <w:rPr>
                <w:rFonts w:ascii="Courier New" w:hAnsi="Courier New" w:cs="Courier New"/>
                <w:b/>
                <w:bCs/>
                <w:i/>
                <w:iCs/>
              </w:rPr>
              <w:t>232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89BB145"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093C</w:t>
            </w:r>
            <w:r>
              <w:rPr>
                <w:rFonts w:ascii="Courier New" w:hAnsi="Courier New" w:cs="Courier New"/>
              </w:rPr>
              <w:br/>
            </w:r>
            <w:r>
              <w:rPr>
                <w:rFonts w:ascii="Courier New" w:hAnsi="Courier New" w:cs="Courier New"/>
                <w:b/>
                <w:bCs/>
                <w:i/>
                <w:iCs/>
              </w:rPr>
              <w:t>233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7EC9044"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0964</w:t>
            </w:r>
            <w:r>
              <w:rPr>
                <w:rFonts w:ascii="Courier New" w:hAnsi="Courier New" w:cs="Courier New"/>
              </w:rPr>
              <w:br/>
            </w:r>
            <w:r>
              <w:rPr>
                <w:rFonts w:ascii="Courier New" w:hAnsi="Courier New" w:cs="Courier New"/>
                <w:b/>
                <w:bCs/>
                <w:i/>
                <w:iCs/>
              </w:rPr>
              <w:t>234</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9673F46"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8F3073E"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E69B2CE"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7FD8E82"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550ECDE" w14:textId="77777777" w:rsidR="00641EF2" w:rsidRDefault="00641EF2" w:rsidP="009B06FB">
            <w:pPr>
              <w:jc w:val="center"/>
              <w:rPr>
                <w:rFonts w:ascii="Courier New" w:hAnsi="Courier New" w:cs="Courier New"/>
                <w:sz w:val="24"/>
                <w:szCs w:val="24"/>
              </w:rPr>
            </w:pPr>
            <w:r>
              <w:rPr>
                <w:rFonts w:ascii="Courier New" w:hAnsi="Courier New" w:cs="Courier New"/>
                <w:sz w:val="20"/>
                <w:szCs w:val="20"/>
              </w:rPr>
              <w:t>ATR</w:t>
            </w:r>
            <w:r>
              <w:rPr>
                <w:rFonts w:ascii="Courier New" w:hAnsi="Courier New" w:cs="Courier New"/>
              </w:rPr>
              <w:br/>
            </w:r>
            <w:r>
              <w:rPr>
                <w:rFonts w:ascii="Courier New" w:hAnsi="Courier New" w:cs="Courier New"/>
              </w:rPr>
              <w:br/>
            </w:r>
            <w:r>
              <w:rPr>
                <w:rFonts w:ascii="Courier New" w:hAnsi="Courier New" w:cs="Courier New"/>
                <w:b/>
                <w:bCs/>
                <w:i/>
                <w:iCs/>
              </w:rPr>
              <w:t>239</w:t>
            </w:r>
          </w:p>
        </w:tc>
      </w:tr>
      <w:tr w:rsidR="00641EF2" w14:paraId="531BB94C" w14:textId="77777777" w:rsidTr="009B06FB">
        <w:tc>
          <w:tcPr>
            <w:tcW w:w="0" w:type="auto"/>
            <w:tcBorders>
              <w:top w:val="single" w:sz="4" w:space="0" w:color="auto"/>
              <w:left w:val="single" w:sz="4" w:space="0" w:color="auto"/>
              <w:bottom w:val="single" w:sz="4" w:space="0" w:color="auto"/>
              <w:right w:val="single" w:sz="4" w:space="0" w:color="auto"/>
            </w:tcBorders>
            <w:vAlign w:val="center"/>
            <w:hideMark/>
          </w:tcPr>
          <w:p w14:paraId="5D319799" w14:textId="77777777" w:rsidR="00641EF2" w:rsidRDefault="00641EF2" w:rsidP="009B06FB">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F_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52919FCC" w14:textId="77777777" w:rsidR="00641EF2" w:rsidRDefault="00641EF2" w:rsidP="009B06FB">
            <w:pPr>
              <w:jc w:val="center"/>
              <w:rPr>
                <w:rFonts w:ascii="Courier New" w:hAnsi="Courier New" w:cs="Courier New"/>
                <w:sz w:val="24"/>
                <w:szCs w:val="24"/>
              </w:rPr>
            </w:pPr>
            <w:r>
              <w:rPr>
                <w:rFonts w:ascii="Courier New" w:hAnsi="Courier New" w:cs="Courier New"/>
                <w:sz w:val="20"/>
                <w:szCs w:val="20"/>
              </w:rPr>
              <w:t>EXT</w:t>
            </w:r>
            <w:r>
              <w:rPr>
                <w:rFonts w:ascii="Courier New" w:hAnsi="Courier New" w:cs="Courier New"/>
              </w:rPr>
              <w:br/>
            </w:r>
            <w:r>
              <w:rPr>
                <w:rFonts w:ascii="Courier New" w:hAnsi="Courier New" w:cs="Courier New"/>
              </w:rPr>
              <w:br/>
            </w:r>
            <w:r>
              <w:rPr>
                <w:rFonts w:ascii="Courier New" w:hAnsi="Courier New" w:cs="Courier New"/>
                <w:b/>
                <w:bCs/>
                <w:i/>
                <w:iCs/>
              </w:rPr>
              <w:t>240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7AC3F6F"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०</w:t>
            </w:r>
            <w:r>
              <w:rPr>
                <w:rFonts w:ascii="Courier New" w:hAnsi="Courier New" w:cs="Courier New"/>
              </w:rPr>
              <w:br/>
            </w:r>
            <w:r>
              <w:rPr>
                <w:rFonts w:ascii="Courier New" w:hAnsi="Courier New" w:cs="Courier New"/>
                <w:sz w:val="20"/>
                <w:szCs w:val="20"/>
              </w:rPr>
              <w:t>0966</w:t>
            </w:r>
            <w:r>
              <w:rPr>
                <w:rFonts w:ascii="Courier New" w:hAnsi="Courier New" w:cs="Courier New"/>
              </w:rPr>
              <w:br/>
            </w:r>
            <w:r>
              <w:rPr>
                <w:rFonts w:ascii="Courier New" w:hAnsi="Courier New" w:cs="Courier New"/>
                <w:b/>
                <w:bCs/>
                <w:i/>
                <w:iCs/>
              </w:rPr>
              <w:t>241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60A557F"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१</w:t>
            </w:r>
            <w:r>
              <w:rPr>
                <w:rFonts w:ascii="Courier New" w:hAnsi="Courier New" w:cs="Courier New"/>
              </w:rPr>
              <w:br/>
            </w:r>
            <w:r>
              <w:rPr>
                <w:rFonts w:ascii="Courier New" w:hAnsi="Courier New" w:cs="Courier New"/>
                <w:sz w:val="20"/>
                <w:szCs w:val="20"/>
              </w:rPr>
              <w:t>096</w:t>
            </w:r>
            <w:r w:rsidRPr="00861B34">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242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57ED09D"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२</w:t>
            </w:r>
            <w:r>
              <w:rPr>
                <w:rFonts w:ascii="Courier New" w:hAnsi="Courier New" w:cs="Courier New"/>
              </w:rPr>
              <w:br/>
            </w:r>
            <w:r>
              <w:rPr>
                <w:rFonts w:ascii="Courier New" w:hAnsi="Courier New" w:cs="Courier New"/>
                <w:sz w:val="20"/>
                <w:szCs w:val="20"/>
              </w:rPr>
              <w:t>0968</w:t>
            </w:r>
            <w:r>
              <w:rPr>
                <w:rFonts w:ascii="Courier New" w:hAnsi="Courier New" w:cs="Courier New"/>
              </w:rPr>
              <w:br/>
            </w:r>
            <w:r>
              <w:rPr>
                <w:rFonts w:ascii="Courier New" w:hAnsi="Courier New" w:cs="Courier New"/>
                <w:b/>
                <w:bCs/>
                <w:i/>
                <w:iCs/>
              </w:rPr>
              <w:t>243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D15EAF4"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३</w:t>
            </w:r>
            <w:r>
              <w:rPr>
                <w:rFonts w:ascii="Courier New" w:hAnsi="Courier New" w:cs="Courier New"/>
              </w:rPr>
              <w:br/>
            </w:r>
            <w:r>
              <w:rPr>
                <w:rFonts w:ascii="Courier New" w:hAnsi="Courier New" w:cs="Courier New"/>
                <w:sz w:val="20"/>
                <w:szCs w:val="20"/>
              </w:rPr>
              <w:t>0969</w:t>
            </w:r>
            <w:r>
              <w:rPr>
                <w:rFonts w:ascii="Courier New" w:hAnsi="Courier New" w:cs="Courier New"/>
              </w:rPr>
              <w:br/>
            </w:r>
            <w:r>
              <w:rPr>
                <w:rFonts w:ascii="Courier New" w:hAnsi="Courier New" w:cs="Courier New"/>
                <w:b/>
                <w:bCs/>
                <w:i/>
                <w:iCs/>
              </w:rPr>
              <w:t>244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CE37D44"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४</w:t>
            </w:r>
            <w:r>
              <w:rPr>
                <w:rFonts w:ascii="Courier New" w:hAnsi="Courier New" w:cs="Courier New"/>
              </w:rPr>
              <w:br/>
            </w:r>
            <w:r>
              <w:rPr>
                <w:rFonts w:ascii="Courier New" w:hAnsi="Courier New" w:cs="Courier New"/>
                <w:sz w:val="20"/>
                <w:szCs w:val="20"/>
              </w:rPr>
              <w:t>096A</w:t>
            </w:r>
            <w:r>
              <w:rPr>
                <w:rFonts w:ascii="Courier New" w:hAnsi="Courier New" w:cs="Courier New"/>
              </w:rPr>
              <w:br/>
            </w:r>
            <w:r>
              <w:rPr>
                <w:rFonts w:ascii="Courier New" w:hAnsi="Courier New" w:cs="Courier New"/>
                <w:b/>
                <w:bCs/>
                <w:i/>
                <w:iCs/>
              </w:rPr>
              <w:t>245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E495F63"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५</w:t>
            </w:r>
            <w:r>
              <w:rPr>
                <w:rFonts w:ascii="Courier New" w:hAnsi="Courier New" w:cs="Courier New"/>
              </w:rPr>
              <w:br/>
            </w:r>
            <w:r>
              <w:rPr>
                <w:rFonts w:ascii="Courier New" w:hAnsi="Courier New" w:cs="Courier New"/>
                <w:sz w:val="20"/>
                <w:szCs w:val="20"/>
              </w:rPr>
              <w:t>096B</w:t>
            </w:r>
            <w:r>
              <w:rPr>
                <w:rFonts w:ascii="Courier New" w:hAnsi="Courier New" w:cs="Courier New"/>
              </w:rPr>
              <w:br/>
            </w:r>
            <w:r>
              <w:rPr>
                <w:rFonts w:ascii="Courier New" w:hAnsi="Courier New" w:cs="Courier New"/>
                <w:b/>
                <w:bCs/>
                <w:i/>
                <w:iCs/>
              </w:rPr>
              <w:t>246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FDD2FF5"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६</w:t>
            </w:r>
            <w:r>
              <w:rPr>
                <w:rFonts w:ascii="Courier New" w:hAnsi="Courier New" w:cs="Courier New"/>
              </w:rPr>
              <w:br/>
            </w:r>
            <w:r>
              <w:rPr>
                <w:rFonts w:ascii="Courier New" w:hAnsi="Courier New" w:cs="Courier New"/>
                <w:sz w:val="20"/>
                <w:szCs w:val="20"/>
              </w:rPr>
              <w:t>096C</w:t>
            </w:r>
            <w:r>
              <w:rPr>
                <w:rFonts w:ascii="Courier New" w:hAnsi="Courier New" w:cs="Courier New"/>
              </w:rPr>
              <w:br/>
            </w:r>
            <w:r>
              <w:rPr>
                <w:rFonts w:ascii="Courier New" w:hAnsi="Courier New" w:cs="Courier New"/>
                <w:b/>
                <w:bCs/>
                <w:i/>
                <w:iCs/>
              </w:rPr>
              <w:t>24</w:t>
            </w:r>
            <w:r w:rsidRPr="00CB42CB">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3859F6B"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७</w:t>
            </w:r>
            <w:r>
              <w:rPr>
                <w:rFonts w:ascii="Courier New" w:hAnsi="Courier New" w:cs="Courier New"/>
              </w:rPr>
              <w:br/>
            </w:r>
            <w:r>
              <w:rPr>
                <w:rFonts w:ascii="Courier New" w:hAnsi="Courier New" w:cs="Courier New"/>
                <w:sz w:val="20"/>
                <w:szCs w:val="20"/>
              </w:rPr>
              <w:t>096D</w:t>
            </w:r>
            <w:r>
              <w:rPr>
                <w:rFonts w:ascii="Courier New" w:hAnsi="Courier New" w:cs="Courier New"/>
              </w:rPr>
              <w:br/>
            </w:r>
            <w:r>
              <w:rPr>
                <w:rFonts w:ascii="Courier New" w:hAnsi="Courier New" w:cs="Courier New"/>
                <w:b/>
                <w:bCs/>
                <w:i/>
                <w:iCs/>
              </w:rPr>
              <w:t>248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841CEC5"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८</w:t>
            </w:r>
            <w:r>
              <w:rPr>
                <w:rFonts w:ascii="Courier New" w:hAnsi="Courier New" w:cs="Courier New"/>
              </w:rPr>
              <w:br/>
            </w:r>
            <w:r>
              <w:rPr>
                <w:rFonts w:ascii="Courier New" w:hAnsi="Courier New" w:cs="Courier New"/>
                <w:sz w:val="20"/>
                <w:szCs w:val="20"/>
              </w:rPr>
              <w:t>096E</w:t>
            </w:r>
            <w:r>
              <w:rPr>
                <w:rFonts w:ascii="Courier New" w:hAnsi="Courier New" w:cs="Courier New"/>
              </w:rPr>
              <w:br/>
            </w:r>
            <w:r>
              <w:rPr>
                <w:rFonts w:ascii="Courier New" w:hAnsi="Courier New" w:cs="Courier New"/>
                <w:b/>
                <w:bCs/>
                <w:i/>
                <w:iCs/>
              </w:rPr>
              <w:t>249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FA641FE" w14:textId="77777777" w:rsidR="00641EF2" w:rsidRDefault="00641EF2" w:rsidP="009B06FB">
            <w:pPr>
              <w:jc w:val="center"/>
              <w:rPr>
                <w:rFonts w:ascii="Courier New" w:hAnsi="Courier New" w:cs="Courier New"/>
                <w:sz w:val="24"/>
                <w:szCs w:val="24"/>
              </w:rPr>
            </w:pPr>
            <w:r>
              <w:rPr>
                <w:rFonts w:ascii="Nirmala UI" w:hAnsi="Nirmala UI" w:cs="Nirmala UI"/>
                <w:sz w:val="36"/>
                <w:szCs w:val="36"/>
              </w:rPr>
              <w:t>९</w:t>
            </w:r>
            <w:r>
              <w:rPr>
                <w:rFonts w:ascii="Courier New" w:hAnsi="Courier New" w:cs="Courier New"/>
              </w:rPr>
              <w:br/>
            </w:r>
            <w:r>
              <w:rPr>
                <w:rFonts w:ascii="Courier New" w:hAnsi="Courier New" w:cs="Courier New"/>
                <w:sz w:val="20"/>
                <w:szCs w:val="20"/>
              </w:rPr>
              <w:t>096F</w:t>
            </w:r>
            <w:r>
              <w:rPr>
                <w:rFonts w:ascii="Courier New" w:hAnsi="Courier New" w:cs="Courier New"/>
              </w:rPr>
              <w:br/>
            </w:r>
            <w:r>
              <w:rPr>
                <w:rFonts w:ascii="Courier New" w:hAnsi="Courier New" w:cs="Courier New"/>
                <w:b/>
                <w:bCs/>
                <w:i/>
                <w:iCs/>
              </w:rPr>
              <w:t>250</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683E92B9"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38FC129"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CF228B1"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1101698" w14:textId="77777777" w:rsidR="00641EF2" w:rsidRDefault="00641EF2" w:rsidP="009B06FB">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113FAEA5" w14:textId="77777777" w:rsidR="00641EF2" w:rsidRDefault="00641EF2" w:rsidP="009B06FB">
            <w:pPr>
              <w:jc w:val="center"/>
              <w:rPr>
                <w:rFonts w:ascii="Courier New" w:hAnsi="Courier New" w:cs="Courier New"/>
                <w:sz w:val="24"/>
                <w:szCs w:val="24"/>
              </w:rPr>
            </w:pPr>
          </w:p>
        </w:tc>
      </w:tr>
    </w:tbl>
    <w:p w14:paraId="69A06BC7" w14:textId="77777777" w:rsidR="00641EF2" w:rsidRDefault="00641EF2"/>
    <w:tbl>
      <w:tblPr>
        <w:tblW w:w="5000" w:type="pct"/>
        <w:tblCellMar>
          <w:top w:w="15" w:type="dxa"/>
          <w:left w:w="15" w:type="dxa"/>
          <w:bottom w:w="15" w:type="dxa"/>
          <w:right w:w="15" w:type="dxa"/>
        </w:tblCellMar>
        <w:tblLook w:val="04A0" w:firstRow="1" w:lastRow="0" w:firstColumn="1" w:lastColumn="0" w:noHBand="0" w:noVBand="1"/>
      </w:tblPr>
      <w:tblGrid>
        <w:gridCol w:w="518"/>
        <w:gridCol w:w="774"/>
        <w:gridCol w:w="774"/>
        <w:gridCol w:w="774"/>
        <w:gridCol w:w="774"/>
        <w:gridCol w:w="774"/>
        <w:gridCol w:w="774"/>
        <w:gridCol w:w="774"/>
        <w:gridCol w:w="774"/>
        <w:gridCol w:w="823"/>
        <w:gridCol w:w="774"/>
        <w:gridCol w:w="774"/>
        <w:gridCol w:w="774"/>
        <w:gridCol w:w="774"/>
        <w:gridCol w:w="774"/>
        <w:gridCol w:w="775"/>
        <w:gridCol w:w="772"/>
      </w:tblGrid>
      <w:tr w:rsidR="00713025" w14:paraId="059F7FE7" w14:textId="77777777" w:rsidTr="00D45533">
        <w:tc>
          <w:tcPr>
            <w:tcW w:w="0" w:type="auto"/>
            <w:gridSpan w:val="17"/>
            <w:tcBorders>
              <w:top w:val="single" w:sz="4" w:space="0" w:color="auto"/>
              <w:left w:val="single" w:sz="4" w:space="0" w:color="auto"/>
              <w:bottom w:val="single" w:sz="4" w:space="0" w:color="auto"/>
              <w:right w:val="single" w:sz="4" w:space="0" w:color="auto"/>
            </w:tcBorders>
            <w:vAlign w:val="center"/>
            <w:hideMark/>
          </w:tcPr>
          <w:p w14:paraId="4A53A2F5" w14:textId="77777777" w:rsidR="00713025" w:rsidRDefault="00641EF2">
            <w:pPr>
              <w:jc w:val="center"/>
              <w:rPr>
                <w:rFonts w:ascii="Courier New" w:hAnsi="Courier New" w:cs="Courier New"/>
                <w:b/>
                <w:bCs/>
                <w:sz w:val="24"/>
                <w:szCs w:val="24"/>
              </w:rPr>
            </w:pPr>
            <w:r>
              <w:rPr>
                <w:rFonts w:ascii="Courier New" w:hAnsi="Courier New" w:cs="Courier New"/>
                <w:b/>
                <w:bCs/>
              </w:rPr>
              <w:lastRenderedPageBreak/>
              <w:t>ISCIJ</w:t>
            </w:r>
            <w:r w:rsidR="00713025">
              <w:rPr>
                <w:rFonts w:ascii="Courier New" w:hAnsi="Courier New" w:cs="Courier New"/>
                <w:b/>
                <w:bCs/>
              </w:rPr>
              <w:t xml:space="preserve"> Devanagari</w:t>
            </w:r>
            <w:r w:rsidR="00487216">
              <w:rPr>
                <w:rFonts w:ascii="Courier New" w:hAnsi="Courier New" w:cs="Courier New"/>
                <w:b/>
                <w:bCs/>
              </w:rPr>
              <w:t xml:space="preserve"> Adapted</w:t>
            </w:r>
            <w:r>
              <w:rPr>
                <w:rFonts w:ascii="Courier New" w:hAnsi="Courier New" w:cs="Courier New"/>
                <w:b/>
                <w:bCs/>
              </w:rPr>
              <w:t xml:space="preserve"> from Unicode</w:t>
            </w:r>
          </w:p>
        </w:tc>
      </w:tr>
      <w:tr w:rsidR="00A43FC6" w14:paraId="6EEBE297" w14:textId="77777777" w:rsidTr="0005515A">
        <w:tc>
          <w:tcPr>
            <w:tcW w:w="201" w:type="pct"/>
            <w:tcBorders>
              <w:top w:val="single" w:sz="4" w:space="0" w:color="auto"/>
              <w:left w:val="single" w:sz="4" w:space="0" w:color="auto"/>
              <w:bottom w:val="single" w:sz="4" w:space="0" w:color="auto"/>
              <w:right w:val="single" w:sz="4" w:space="0" w:color="auto"/>
            </w:tcBorders>
            <w:vAlign w:val="center"/>
            <w:hideMark/>
          </w:tcPr>
          <w:p w14:paraId="52FA6DCD" w14:textId="77777777" w:rsidR="00713025" w:rsidRDefault="00713025">
            <w:pPr>
              <w:jc w:val="center"/>
              <w:rPr>
                <w:rFonts w:ascii="Courier New" w:hAnsi="Courier New" w:cs="Courier New"/>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6C5323BE" w14:textId="77777777" w:rsidR="00713025" w:rsidRDefault="00713025">
            <w:pPr>
              <w:jc w:val="center"/>
              <w:rPr>
                <w:rFonts w:ascii="Courier New" w:hAnsi="Courier New" w:cs="Courier New"/>
                <w:b/>
                <w:bCs/>
                <w:sz w:val="24"/>
                <w:szCs w:val="24"/>
              </w:rPr>
            </w:pPr>
            <w:r>
              <w:rPr>
                <w:rFonts w:ascii="Courier New" w:hAnsi="Courier New" w:cs="Courier New"/>
                <w:b/>
                <w:bCs/>
              </w:rPr>
              <w:t>—0</w:t>
            </w:r>
          </w:p>
        </w:tc>
        <w:tc>
          <w:tcPr>
            <w:tcW w:w="300" w:type="pct"/>
            <w:tcBorders>
              <w:top w:val="single" w:sz="4" w:space="0" w:color="auto"/>
              <w:left w:val="single" w:sz="4" w:space="0" w:color="auto"/>
              <w:bottom w:val="single" w:sz="4" w:space="0" w:color="auto"/>
              <w:right w:val="single" w:sz="4" w:space="0" w:color="auto"/>
            </w:tcBorders>
            <w:vAlign w:val="center"/>
            <w:hideMark/>
          </w:tcPr>
          <w:p w14:paraId="4C8F1ACC" w14:textId="77777777" w:rsidR="00713025" w:rsidRDefault="00713025">
            <w:pPr>
              <w:jc w:val="center"/>
              <w:rPr>
                <w:rFonts w:ascii="Courier New" w:hAnsi="Courier New" w:cs="Courier New"/>
                <w:b/>
                <w:bCs/>
                <w:sz w:val="24"/>
                <w:szCs w:val="24"/>
              </w:rPr>
            </w:pPr>
            <w:r>
              <w:rPr>
                <w:rFonts w:ascii="Courier New" w:hAnsi="Courier New" w:cs="Courier New"/>
                <w:b/>
                <w:bCs/>
              </w:rPr>
              <w:t>—1</w:t>
            </w:r>
          </w:p>
        </w:tc>
        <w:tc>
          <w:tcPr>
            <w:tcW w:w="300" w:type="pct"/>
            <w:tcBorders>
              <w:top w:val="single" w:sz="4" w:space="0" w:color="auto"/>
              <w:left w:val="single" w:sz="4" w:space="0" w:color="auto"/>
              <w:bottom w:val="single" w:sz="4" w:space="0" w:color="auto"/>
              <w:right w:val="single" w:sz="4" w:space="0" w:color="auto"/>
            </w:tcBorders>
            <w:vAlign w:val="center"/>
            <w:hideMark/>
          </w:tcPr>
          <w:p w14:paraId="2903D7CE" w14:textId="77777777" w:rsidR="00713025" w:rsidRDefault="00713025">
            <w:pPr>
              <w:jc w:val="center"/>
              <w:rPr>
                <w:rFonts w:ascii="Courier New" w:hAnsi="Courier New" w:cs="Courier New"/>
                <w:b/>
                <w:bCs/>
                <w:sz w:val="24"/>
                <w:szCs w:val="24"/>
              </w:rPr>
            </w:pPr>
            <w:r>
              <w:rPr>
                <w:rFonts w:ascii="Courier New" w:hAnsi="Courier New" w:cs="Courier New"/>
                <w:b/>
                <w:bCs/>
              </w:rPr>
              <w:t>—2</w:t>
            </w:r>
          </w:p>
        </w:tc>
        <w:tc>
          <w:tcPr>
            <w:tcW w:w="300" w:type="pct"/>
            <w:tcBorders>
              <w:top w:val="single" w:sz="4" w:space="0" w:color="auto"/>
              <w:left w:val="single" w:sz="4" w:space="0" w:color="auto"/>
              <w:bottom w:val="single" w:sz="4" w:space="0" w:color="auto"/>
              <w:right w:val="single" w:sz="4" w:space="0" w:color="auto"/>
            </w:tcBorders>
            <w:vAlign w:val="center"/>
            <w:hideMark/>
          </w:tcPr>
          <w:p w14:paraId="137ACF8F" w14:textId="77777777" w:rsidR="00713025" w:rsidRDefault="00713025">
            <w:pPr>
              <w:jc w:val="center"/>
              <w:rPr>
                <w:rFonts w:ascii="Courier New" w:hAnsi="Courier New" w:cs="Courier New"/>
                <w:b/>
                <w:bCs/>
                <w:sz w:val="24"/>
                <w:szCs w:val="24"/>
              </w:rPr>
            </w:pPr>
            <w:r>
              <w:rPr>
                <w:rFonts w:ascii="Courier New" w:hAnsi="Courier New" w:cs="Courier New"/>
                <w:b/>
                <w:bCs/>
              </w:rPr>
              <w:t>—3</w:t>
            </w:r>
          </w:p>
        </w:tc>
        <w:tc>
          <w:tcPr>
            <w:tcW w:w="300" w:type="pct"/>
            <w:tcBorders>
              <w:top w:val="single" w:sz="4" w:space="0" w:color="auto"/>
              <w:left w:val="single" w:sz="4" w:space="0" w:color="auto"/>
              <w:bottom w:val="single" w:sz="4" w:space="0" w:color="auto"/>
              <w:right w:val="single" w:sz="4" w:space="0" w:color="auto"/>
            </w:tcBorders>
            <w:vAlign w:val="center"/>
            <w:hideMark/>
          </w:tcPr>
          <w:p w14:paraId="69794CA1" w14:textId="77777777" w:rsidR="00713025" w:rsidRDefault="00713025">
            <w:pPr>
              <w:jc w:val="center"/>
              <w:rPr>
                <w:rFonts w:ascii="Courier New" w:hAnsi="Courier New" w:cs="Courier New"/>
                <w:b/>
                <w:bCs/>
                <w:sz w:val="24"/>
                <w:szCs w:val="24"/>
              </w:rPr>
            </w:pPr>
            <w:r>
              <w:rPr>
                <w:rFonts w:ascii="Courier New" w:hAnsi="Courier New" w:cs="Courier New"/>
                <w:b/>
                <w:bCs/>
              </w:rPr>
              <w:t>—4</w:t>
            </w:r>
          </w:p>
        </w:tc>
        <w:tc>
          <w:tcPr>
            <w:tcW w:w="300" w:type="pct"/>
            <w:tcBorders>
              <w:top w:val="single" w:sz="4" w:space="0" w:color="auto"/>
              <w:left w:val="single" w:sz="4" w:space="0" w:color="auto"/>
              <w:bottom w:val="single" w:sz="4" w:space="0" w:color="auto"/>
              <w:right w:val="single" w:sz="4" w:space="0" w:color="auto"/>
            </w:tcBorders>
            <w:vAlign w:val="center"/>
            <w:hideMark/>
          </w:tcPr>
          <w:p w14:paraId="6D7DB8B8" w14:textId="77777777" w:rsidR="00713025" w:rsidRDefault="00713025">
            <w:pPr>
              <w:jc w:val="center"/>
              <w:rPr>
                <w:rFonts w:ascii="Courier New" w:hAnsi="Courier New" w:cs="Courier New"/>
                <w:b/>
                <w:bCs/>
                <w:sz w:val="24"/>
                <w:szCs w:val="24"/>
              </w:rPr>
            </w:pPr>
            <w:r>
              <w:rPr>
                <w:rFonts w:ascii="Courier New" w:hAnsi="Courier New" w:cs="Courier New"/>
                <w:b/>
                <w:bCs/>
              </w:rPr>
              <w:t>—5</w:t>
            </w:r>
          </w:p>
        </w:tc>
        <w:tc>
          <w:tcPr>
            <w:tcW w:w="300" w:type="pct"/>
            <w:tcBorders>
              <w:top w:val="single" w:sz="4" w:space="0" w:color="auto"/>
              <w:left w:val="single" w:sz="4" w:space="0" w:color="auto"/>
              <w:bottom w:val="single" w:sz="4" w:space="0" w:color="auto"/>
              <w:right w:val="single" w:sz="4" w:space="0" w:color="auto"/>
            </w:tcBorders>
            <w:vAlign w:val="center"/>
            <w:hideMark/>
          </w:tcPr>
          <w:p w14:paraId="0B244AD5" w14:textId="77777777" w:rsidR="00713025" w:rsidRDefault="00713025">
            <w:pPr>
              <w:jc w:val="center"/>
              <w:rPr>
                <w:rFonts w:ascii="Courier New" w:hAnsi="Courier New" w:cs="Courier New"/>
                <w:b/>
                <w:bCs/>
                <w:sz w:val="24"/>
                <w:szCs w:val="24"/>
              </w:rPr>
            </w:pPr>
            <w:r>
              <w:rPr>
                <w:rFonts w:ascii="Courier New" w:hAnsi="Courier New" w:cs="Courier New"/>
                <w:b/>
                <w:bCs/>
              </w:rPr>
              <w:t>—6</w:t>
            </w:r>
          </w:p>
        </w:tc>
        <w:tc>
          <w:tcPr>
            <w:tcW w:w="300" w:type="pct"/>
            <w:tcBorders>
              <w:top w:val="single" w:sz="4" w:space="0" w:color="auto"/>
              <w:left w:val="single" w:sz="4" w:space="0" w:color="auto"/>
              <w:bottom w:val="single" w:sz="4" w:space="0" w:color="auto"/>
              <w:right w:val="single" w:sz="4" w:space="0" w:color="auto"/>
            </w:tcBorders>
            <w:vAlign w:val="center"/>
            <w:hideMark/>
          </w:tcPr>
          <w:p w14:paraId="0A5774B8" w14:textId="77777777" w:rsidR="00713025" w:rsidRDefault="00713025">
            <w:pPr>
              <w:jc w:val="center"/>
              <w:rPr>
                <w:rFonts w:ascii="Courier New" w:hAnsi="Courier New" w:cs="Courier New"/>
                <w:b/>
                <w:bCs/>
                <w:sz w:val="24"/>
                <w:szCs w:val="24"/>
              </w:rPr>
            </w:pPr>
            <w:r>
              <w:rPr>
                <w:rFonts w:ascii="Courier New" w:hAnsi="Courier New" w:cs="Courier New"/>
                <w:b/>
                <w:bCs/>
              </w:rPr>
              <w:t>—</w:t>
            </w:r>
            <w:r w:rsidRPr="00CB42CB">
              <w:rPr>
                <w:rFonts w:ascii="Courier New" w:hAnsi="Courier New" w:cs="Courier New"/>
                <w:b/>
                <w:bCs/>
                <w:strike/>
              </w:rPr>
              <w:t>7</w:t>
            </w:r>
          </w:p>
        </w:tc>
        <w:tc>
          <w:tcPr>
            <w:tcW w:w="300" w:type="pct"/>
            <w:tcBorders>
              <w:top w:val="single" w:sz="4" w:space="0" w:color="auto"/>
              <w:left w:val="single" w:sz="4" w:space="0" w:color="auto"/>
              <w:bottom w:val="single" w:sz="4" w:space="0" w:color="auto"/>
              <w:right w:val="single" w:sz="4" w:space="0" w:color="auto"/>
            </w:tcBorders>
            <w:vAlign w:val="center"/>
            <w:hideMark/>
          </w:tcPr>
          <w:p w14:paraId="5825782E" w14:textId="77777777" w:rsidR="00713025" w:rsidRDefault="00713025">
            <w:pPr>
              <w:jc w:val="center"/>
              <w:rPr>
                <w:rFonts w:ascii="Courier New" w:hAnsi="Courier New" w:cs="Courier New"/>
                <w:b/>
                <w:bCs/>
                <w:sz w:val="24"/>
                <w:szCs w:val="24"/>
              </w:rPr>
            </w:pPr>
            <w:r>
              <w:rPr>
                <w:rFonts w:ascii="Courier New" w:hAnsi="Courier New" w:cs="Courier New"/>
                <w:b/>
                <w:bCs/>
              </w:rPr>
              <w:t>—8</w:t>
            </w:r>
          </w:p>
        </w:tc>
        <w:tc>
          <w:tcPr>
            <w:tcW w:w="300" w:type="pct"/>
            <w:tcBorders>
              <w:top w:val="single" w:sz="4" w:space="0" w:color="auto"/>
              <w:left w:val="single" w:sz="4" w:space="0" w:color="auto"/>
              <w:bottom w:val="single" w:sz="4" w:space="0" w:color="auto"/>
              <w:right w:val="single" w:sz="4" w:space="0" w:color="auto"/>
            </w:tcBorders>
            <w:vAlign w:val="center"/>
            <w:hideMark/>
          </w:tcPr>
          <w:p w14:paraId="30806589" w14:textId="77777777" w:rsidR="00713025" w:rsidRDefault="00713025">
            <w:pPr>
              <w:jc w:val="center"/>
              <w:rPr>
                <w:rFonts w:ascii="Courier New" w:hAnsi="Courier New" w:cs="Courier New"/>
                <w:b/>
                <w:bCs/>
                <w:sz w:val="24"/>
                <w:szCs w:val="24"/>
              </w:rPr>
            </w:pPr>
            <w:r>
              <w:rPr>
                <w:rFonts w:ascii="Courier New" w:hAnsi="Courier New" w:cs="Courier New"/>
                <w:b/>
                <w:bCs/>
              </w:rPr>
              <w:t>—9</w:t>
            </w:r>
          </w:p>
        </w:tc>
        <w:tc>
          <w:tcPr>
            <w:tcW w:w="300" w:type="pct"/>
            <w:tcBorders>
              <w:top w:val="single" w:sz="4" w:space="0" w:color="auto"/>
              <w:left w:val="single" w:sz="4" w:space="0" w:color="auto"/>
              <w:bottom w:val="single" w:sz="4" w:space="0" w:color="auto"/>
              <w:right w:val="single" w:sz="4" w:space="0" w:color="auto"/>
            </w:tcBorders>
            <w:vAlign w:val="center"/>
            <w:hideMark/>
          </w:tcPr>
          <w:p w14:paraId="48C41707" w14:textId="77777777" w:rsidR="00713025" w:rsidRDefault="00713025">
            <w:pPr>
              <w:jc w:val="center"/>
              <w:rPr>
                <w:rFonts w:ascii="Courier New" w:hAnsi="Courier New" w:cs="Courier New"/>
                <w:b/>
                <w:bCs/>
                <w:sz w:val="24"/>
                <w:szCs w:val="24"/>
              </w:rPr>
            </w:pPr>
            <w:r>
              <w:rPr>
                <w:rFonts w:ascii="Courier New" w:hAnsi="Courier New" w:cs="Courier New"/>
                <w:b/>
                <w:bCs/>
              </w:rPr>
              <w:t>—A</w:t>
            </w:r>
          </w:p>
        </w:tc>
        <w:tc>
          <w:tcPr>
            <w:tcW w:w="300" w:type="pct"/>
            <w:tcBorders>
              <w:top w:val="single" w:sz="4" w:space="0" w:color="auto"/>
              <w:left w:val="single" w:sz="4" w:space="0" w:color="auto"/>
              <w:bottom w:val="single" w:sz="4" w:space="0" w:color="auto"/>
              <w:right w:val="single" w:sz="4" w:space="0" w:color="auto"/>
            </w:tcBorders>
            <w:vAlign w:val="center"/>
            <w:hideMark/>
          </w:tcPr>
          <w:p w14:paraId="25B454B7" w14:textId="77777777" w:rsidR="00713025" w:rsidRDefault="00713025">
            <w:pPr>
              <w:jc w:val="center"/>
              <w:rPr>
                <w:rFonts w:ascii="Courier New" w:hAnsi="Courier New" w:cs="Courier New"/>
                <w:b/>
                <w:bCs/>
                <w:sz w:val="24"/>
                <w:szCs w:val="24"/>
              </w:rPr>
            </w:pPr>
            <w:r>
              <w:rPr>
                <w:rFonts w:ascii="Courier New" w:hAnsi="Courier New" w:cs="Courier New"/>
                <w:b/>
                <w:bCs/>
              </w:rPr>
              <w:t>—B</w:t>
            </w:r>
          </w:p>
        </w:tc>
        <w:tc>
          <w:tcPr>
            <w:tcW w:w="300" w:type="pct"/>
            <w:tcBorders>
              <w:top w:val="single" w:sz="4" w:space="0" w:color="auto"/>
              <w:left w:val="single" w:sz="4" w:space="0" w:color="auto"/>
              <w:bottom w:val="single" w:sz="4" w:space="0" w:color="auto"/>
              <w:right w:val="single" w:sz="4" w:space="0" w:color="auto"/>
            </w:tcBorders>
            <w:vAlign w:val="center"/>
            <w:hideMark/>
          </w:tcPr>
          <w:p w14:paraId="1222BCE9" w14:textId="77777777" w:rsidR="00713025" w:rsidRDefault="00713025">
            <w:pPr>
              <w:jc w:val="center"/>
              <w:rPr>
                <w:rFonts w:ascii="Courier New" w:hAnsi="Courier New" w:cs="Courier New"/>
                <w:b/>
                <w:bCs/>
                <w:sz w:val="24"/>
                <w:szCs w:val="24"/>
              </w:rPr>
            </w:pPr>
            <w:r>
              <w:rPr>
                <w:rFonts w:ascii="Courier New" w:hAnsi="Courier New" w:cs="Courier New"/>
                <w:b/>
                <w:bCs/>
              </w:rPr>
              <w:t>—C</w:t>
            </w:r>
          </w:p>
        </w:tc>
        <w:tc>
          <w:tcPr>
            <w:tcW w:w="300" w:type="pct"/>
            <w:tcBorders>
              <w:top w:val="single" w:sz="4" w:space="0" w:color="auto"/>
              <w:left w:val="single" w:sz="4" w:space="0" w:color="auto"/>
              <w:bottom w:val="single" w:sz="4" w:space="0" w:color="auto"/>
              <w:right w:val="single" w:sz="4" w:space="0" w:color="auto"/>
            </w:tcBorders>
            <w:vAlign w:val="center"/>
            <w:hideMark/>
          </w:tcPr>
          <w:p w14:paraId="59B5F49C" w14:textId="77777777" w:rsidR="00713025" w:rsidRDefault="00713025">
            <w:pPr>
              <w:jc w:val="center"/>
              <w:rPr>
                <w:rFonts w:ascii="Courier New" w:hAnsi="Courier New" w:cs="Courier New"/>
                <w:b/>
                <w:bCs/>
                <w:sz w:val="24"/>
                <w:szCs w:val="24"/>
              </w:rPr>
            </w:pPr>
            <w:r>
              <w:rPr>
                <w:rFonts w:ascii="Courier New" w:hAnsi="Courier New" w:cs="Courier New"/>
                <w:b/>
                <w:bCs/>
              </w:rPr>
              <w:t>—D</w:t>
            </w:r>
          </w:p>
        </w:tc>
        <w:tc>
          <w:tcPr>
            <w:tcW w:w="300" w:type="pct"/>
            <w:tcBorders>
              <w:top w:val="single" w:sz="4" w:space="0" w:color="auto"/>
              <w:left w:val="single" w:sz="4" w:space="0" w:color="auto"/>
              <w:bottom w:val="single" w:sz="4" w:space="0" w:color="auto"/>
              <w:right w:val="single" w:sz="4" w:space="0" w:color="auto"/>
            </w:tcBorders>
            <w:vAlign w:val="center"/>
            <w:hideMark/>
          </w:tcPr>
          <w:p w14:paraId="3475E6D4" w14:textId="77777777" w:rsidR="00713025" w:rsidRDefault="00713025">
            <w:pPr>
              <w:jc w:val="center"/>
              <w:rPr>
                <w:rFonts w:ascii="Courier New" w:hAnsi="Courier New" w:cs="Courier New"/>
                <w:b/>
                <w:bCs/>
                <w:sz w:val="24"/>
                <w:szCs w:val="24"/>
              </w:rPr>
            </w:pPr>
            <w:r>
              <w:rPr>
                <w:rFonts w:ascii="Courier New" w:hAnsi="Courier New" w:cs="Courier New"/>
                <w:b/>
                <w:bCs/>
              </w:rPr>
              <w:t>—E</w:t>
            </w:r>
          </w:p>
        </w:tc>
        <w:tc>
          <w:tcPr>
            <w:tcW w:w="299" w:type="pct"/>
            <w:tcBorders>
              <w:top w:val="single" w:sz="4" w:space="0" w:color="auto"/>
              <w:left w:val="single" w:sz="4" w:space="0" w:color="auto"/>
              <w:bottom w:val="single" w:sz="4" w:space="0" w:color="auto"/>
              <w:right w:val="single" w:sz="4" w:space="0" w:color="auto"/>
            </w:tcBorders>
            <w:vAlign w:val="center"/>
            <w:hideMark/>
          </w:tcPr>
          <w:p w14:paraId="2A252AE8" w14:textId="77777777" w:rsidR="00713025" w:rsidRDefault="00713025">
            <w:pPr>
              <w:jc w:val="center"/>
              <w:rPr>
                <w:rFonts w:ascii="Courier New" w:hAnsi="Courier New" w:cs="Courier New"/>
                <w:b/>
                <w:bCs/>
                <w:sz w:val="24"/>
                <w:szCs w:val="24"/>
              </w:rPr>
            </w:pPr>
            <w:r>
              <w:rPr>
                <w:rFonts w:ascii="Courier New" w:hAnsi="Courier New" w:cs="Courier New"/>
                <w:b/>
                <w:bCs/>
              </w:rPr>
              <w:t>—F</w:t>
            </w:r>
          </w:p>
        </w:tc>
      </w:tr>
      <w:tr w:rsidR="00A43FC6" w14:paraId="76B38EE1"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6A60B2AA" w14:textId="77777777"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0_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AB30EAF" w14:textId="77777777" w:rsidR="00713025" w:rsidRDefault="00D92FCE">
            <w:pPr>
              <w:jc w:val="center"/>
              <w:rPr>
                <w:rFonts w:ascii="Courier New" w:hAnsi="Courier New" w:cs="Courier New"/>
                <w:sz w:val="24"/>
                <w:szCs w:val="24"/>
              </w:rPr>
            </w:pPr>
            <w:hyperlink r:id="rId796" w:tooltip="Null character" w:history="1">
              <w:r w:rsidR="00713025">
                <w:rPr>
                  <w:rStyle w:val="Hyperlink"/>
                  <w:rFonts w:ascii="Courier New" w:hAnsi="Courier New" w:cs="Courier New"/>
                  <w:sz w:val="20"/>
                  <w:szCs w:val="20"/>
                </w:rPr>
                <w:t>NUL</w:t>
              </w:r>
            </w:hyperlink>
            <w:r w:rsidR="00713025">
              <w:rPr>
                <w:rFonts w:ascii="Courier New" w:hAnsi="Courier New" w:cs="Courier New"/>
              </w:rPr>
              <w:br/>
            </w:r>
            <w:r w:rsidR="00713025">
              <w:rPr>
                <w:rFonts w:ascii="Courier New" w:hAnsi="Courier New" w:cs="Courier New"/>
                <w:sz w:val="20"/>
                <w:szCs w:val="20"/>
              </w:rPr>
              <w:t>0000</w:t>
            </w:r>
            <w:r w:rsidR="00713025">
              <w:rPr>
                <w:rFonts w:ascii="Courier New" w:hAnsi="Courier New" w:cs="Courier New"/>
              </w:rPr>
              <w:br/>
            </w:r>
            <w:r w:rsidR="00713025">
              <w:rPr>
                <w:rFonts w:ascii="Courier New" w:hAnsi="Courier New" w:cs="Courier New"/>
                <w:b/>
                <w:bCs/>
                <w:i/>
                <w:iCs/>
              </w:rPr>
              <w:t>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62470AC4" w14:textId="77777777" w:rsidR="00713025" w:rsidRDefault="00D92FCE">
            <w:pPr>
              <w:jc w:val="center"/>
              <w:rPr>
                <w:rFonts w:ascii="Courier New" w:hAnsi="Courier New" w:cs="Courier New"/>
                <w:sz w:val="24"/>
                <w:szCs w:val="24"/>
              </w:rPr>
            </w:pPr>
            <w:hyperlink r:id="rId797" w:tooltip="Start of heading" w:history="1">
              <w:r w:rsidR="00713025">
                <w:rPr>
                  <w:rStyle w:val="Hyperlink"/>
                  <w:rFonts w:ascii="Courier New" w:hAnsi="Courier New" w:cs="Courier New"/>
                  <w:sz w:val="20"/>
                  <w:szCs w:val="20"/>
                </w:rPr>
                <w:t>SOH</w:t>
              </w:r>
            </w:hyperlink>
            <w:r w:rsidR="00713025">
              <w:rPr>
                <w:rFonts w:ascii="Courier New" w:hAnsi="Courier New" w:cs="Courier New"/>
              </w:rPr>
              <w:br/>
            </w:r>
            <w:r w:rsidR="00713025">
              <w:rPr>
                <w:rFonts w:ascii="Courier New" w:hAnsi="Courier New" w:cs="Courier New"/>
                <w:sz w:val="20"/>
                <w:szCs w:val="20"/>
              </w:rPr>
              <w:t>0001</w:t>
            </w:r>
            <w:r w:rsidR="00713025">
              <w:rPr>
                <w:rFonts w:ascii="Courier New" w:hAnsi="Courier New" w:cs="Courier New"/>
              </w:rPr>
              <w:br/>
            </w:r>
            <w:r w:rsidR="00713025">
              <w:rPr>
                <w:rFonts w:ascii="Courier New" w:hAnsi="Courier New" w:cs="Courier New"/>
                <w:b/>
                <w:bCs/>
                <w:i/>
                <w:iCs/>
              </w:rPr>
              <w:t>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5A74EE13" w14:textId="77777777" w:rsidR="00713025" w:rsidRDefault="00D92FCE">
            <w:pPr>
              <w:jc w:val="center"/>
              <w:rPr>
                <w:rFonts w:ascii="Courier New" w:hAnsi="Courier New" w:cs="Courier New"/>
                <w:sz w:val="24"/>
                <w:szCs w:val="24"/>
              </w:rPr>
            </w:pPr>
            <w:hyperlink r:id="rId798" w:tooltip="Start of text" w:history="1">
              <w:r w:rsidR="00713025">
                <w:rPr>
                  <w:rStyle w:val="Hyperlink"/>
                  <w:rFonts w:ascii="Courier New" w:hAnsi="Courier New" w:cs="Courier New"/>
                  <w:sz w:val="20"/>
                  <w:szCs w:val="20"/>
                </w:rPr>
                <w:t>STX</w:t>
              </w:r>
            </w:hyperlink>
            <w:r w:rsidR="00713025">
              <w:rPr>
                <w:rFonts w:ascii="Courier New" w:hAnsi="Courier New" w:cs="Courier New"/>
              </w:rPr>
              <w:br/>
            </w:r>
            <w:r w:rsidR="00713025">
              <w:rPr>
                <w:rFonts w:ascii="Courier New" w:hAnsi="Courier New" w:cs="Courier New"/>
                <w:sz w:val="20"/>
                <w:szCs w:val="20"/>
              </w:rPr>
              <w:t>0002</w:t>
            </w:r>
            <w:r w:rsidR="00713025">
              <w:rPr>
                <w:rFonts w:ascii="Courier New" w:hAnsi="Courier New" w:cs="Courier New"/>
              </w:rPr>
              <w:br/>
            </w:r>
            <w:r w:rsidR="00713025">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52DE25D1" w14:textId="77777777" w:rsidR="00713025" w:rsidRDefault="00D92FCE">
            <w:pPr>
              <w:jc w:val="center"/>
              <w:rPr>
                <w:rFonts w:ascii="Courier New" w:hAnsi="Courier New" w:cs="Courier New"/>
                <w:sz w:val="24"/>
                <w:szCs w:val="24"/>
              </w:rPr>
            </w:pPr>
            <w:hyperlink r:id="rId799" w:tooltip="End of text" w:history="1">
              <w:r w:rsidR="00713025">
                <w:rPr>
                  <w:rStyle w:val="Hyperlink"/>
                  <w:rFonts w:ascii="Courier New" w:hAnsi="Courier New" w:cs="Courier New"/>
                  <w:sz w:val="20"/>
                  <w:szCs w:val="20"/>
                </w:rPr>
                <w:t>ETX</w:t>
              </w:r>
            </w:hyperlink>
            <w:r w:rsidR="00713025">
              <w:rPr>
                <w:rFonts w:ascii="Courier New" w:hAnsi="Courier New" w:cs="Courier New"/>
              </w:rPr>
              <w:br/>
            </w:r>
            <w:r w:rsidR="00713025">
              <w:rPr>
                <w:rFonts w:ascii="Courier New" w:hAnsi="Courier New" w:cs="Courier New"/>
                <w:sz w:val="20"/>
                <w:szCs w:val="20"/>
              </w:rPr>
              <w:t>0003</w:t>
            </w:r>
            <w:r w:rsidR="00713025">
              <w:rPr>
                <w:rFonts w:ascii="Courier New" w:hAnsi="Courier New" w:cs="Courier New"/>
              </w:rPr>
              <w:br/>
            </w:r>
            <w:r w:rsidR="00713025">
              <w:rPr>
                <w:rFonts w:ascii="Courier New" w:hAnsi="Courier New" w:cs="Courier New"/>
                <w:b/>
                <w:bCs/>
                <w:i/>
                <w:iCs/>
              </w:rPr>
              <w:t>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2F5DB7BE" w14:textId="77777777" w:rsidR="00713025" w:rsidRDefault="00D92FCE">
            <w:pPr>
              <w:jc w:val="center"/>
              <w:rPr>
                <w:rFonts w:ascii="Courier New" w:hAnsi="Courier New" w:cs="Courier New"/>
                <w:sz w:val="24"/>
                <w:szCs w:val="24"/>
              </w:rPr>
            </w:pPr>
            <w:hyperlink r:id="rId800" w:tooltip="End of transmission character" w:history="1">
              <w:r w:rsidR="00713025">
                <w:rPr>
                  <w:rStyle w:val="Hyperlink"/>
                  <w:rFonts w:ascii="Courier New" w:hAnsi="Courier New" w:cs="Courier New"/>
                  <w:sz w:val="20"/>
                  <w:szCs w:val="20"/>
                </w:rPr>
                <w:t>EOT</w:t>
              </w:r>
            </w:hyperlink>
            <w:r w:rsidR="00713025">
              <w:rPr>
                <w:rFonts w:ascii="Courier New" w:hAnsi="Courier New" w:cs="Courier New"/>
              </w:rPr>
              <w:br/>
            </w:r>
            <w:r w:rsidR="00713025">
              <w:rPr>
                <w:rFonts w:ascii="Courier New" w:hAnsi="Courier New" w:cs="Courier New"/>
                <w:sz w:val="20"/>
                <w:szCs w:val="20"/>
              </w:rPr>
              <w:t>0004</w:t>
            </w:r>
            <w:r w:rsidR="00713025">
              <w:rPr>
                <w:rFonts w:ascii="Courier New" w:hAnsi="Courier New" w:cs="Courier New"/>
              </w:rPr>
              <w:br/>
            </w:r>
            <w:r w:rsidR="00713025">
              <w:rPr>
                <w:rFonts w:ascii="Courier New" w:hAnsi="Courier New" w:cs="Courier New"/>
                <w:b/>
                <w:bCs/>
                <w:i/>
                <w:iCs/>
              </w:rPr>
              <w:t>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395EAE52" w14:textId="77777777" w:rsidR="00713025" w:rsidRDefault="00D92FCE">
            <w:pPr>
              <w:jc w:val="center"/>
              <w:rPr>
                <w:rFonts w:ascii="Courier New" w:hAnsi="Courier New" w:cs="Courier New"/>
                <w:sz w:val="24"/>
                <w:szCs w:val="24"/>
              </w:rPr>
            </w:pPr>
            <w:hyperlink r:id="rId801" w:tooltip="Enquiry character" w:history="1">
              <w:r w:rsidR="00713025">
                <w:rPr>
                  <w:rStyle w:val="Hyperlink"/>
                  <w:rFonts w:ascii="Courier New" w:hAnsi="Courier New" w:cs="Courier New"/>
                  <w:sz w:val="20"/>
                  <w:szCs w:val="20"/>
                </w:rPr>
                <w:t>ENQ</w:t>
              </w:r>
            </w:hyperlink>
            <w:r w:rsidR="00713025">
              <w:rPr>
                <w:rFonts w:ascii="Courier New" w:hAnsi="Courier New" w:cs="Courier New"/>
              </w:rPr>
              <w:br/>
            </w:r>
            <w:r w:rsidR="00713025">
              <w:rPr>
                <w:rFonts w:ascii="Courier New" w:hAnsi="Courier New" w:cs="Courier New"/>
                <w:sz w:val="20"/>
                <w:szCs w:val="20"/>
              </w:rPr>
              <w:t>0005</w:t>
            </w:r>
            <w:r w:rsidR="00713025">
              <w:rPr>
                <w:rFonts w:ascii="Courier New" w:hAnsi="Courier New" w:cs="Courier New"/>
              </w:rPr>
              <w:br/>
            </w:r>
            <w:r w:rsidR="00713025">
              <w:rPr>
                <w:rFonts w:ascii="Courier New" w:hAnsi="Courier New" w:cs="Courier New"/>
                <w:b/>
                <w:bCs/>
                <w:i/>
                <w:iCs/>
              </w:rPr>
              <w:t>5</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00523F68" w14:textId="77777777" w:rsidR="00713025" w:rsidRDefault="00D92FCE">
            <w:pPr>
              <w:jc w:val="center"/>
              <w:rPr>
                <w:rFonts w:ascii="Courier New" w:hAnsi="Courier New" w:cs="Courier New"/>
                <w:sz w:val="24"/>
                <w:szCs w:val="24"/>
              </w:rPr>
            </w:pPr>
            <w:hyperlink r:id="rId802" w:tooltip="Acknowledge character" w:history="1">
              <w:r w:rsidR="00713025">
                <w:rPr>
                  <w:rStyle w:val="Hyperlink"/>
                  <w:rFonts w:ascii="Courier New" w:hAnsi="Courier New" w:cs="Courier New"/>
                  <w:sz w:val="20"/>
                  <w:szCs w:val="20"/>
                </w:rPr>
                <w:t>ACK</w:t>
              </w:r>
            </w:hyperlink>
            <w:r w:rsidR="00713025">
              <w:rPr>
                <w:rFonts w:ascii="Courier New" w:hAnsi="Courier New" w:cs="Courier New"/>
              </w:rPr>
              <w:br/>
            </w:r>
            <w:r w:rsidR="00713025">
              <w:rPr>
                <w:rFonts w:ascii="Courier New" w:hAnsi="Courier New" w:cs="Courier New"/>
                <w:sz w:val="20"/>
                <w:szCs w:val="20"/>
              </w:rPr>
              <w:t>0006</w:t>
            </w:r>
            <w:r w:rsidR="00713025">
              <w:rPr>
                <w:rFonts w:ascii="Courier New" w:hAnsi="Courier New" w:cs="Courier New"/>
              </w:rPr>
              <w:br/>
            </w:r>
            <w:r w:rsidR="00713025">
              <w:rPr>
                <w:rFonts w:ascii="Courier New" w:hAnsi="Courier New" w:cs="Courier New"/>
                <w:b/>
                <w:bCs/>
                <w:i/>
                <w:iCs/>
              </w:rPr>
              <w:t>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6E57346C" w14:textId="77777777" w:rsidR="00713025" w:rsidRDefault="00D92FCE">
            <w:pPr>
              <w:jc w:val="center"/>
              <w:rPr>
                <w:rFonts w:ascii="Courier New" w:hAnsi="Courier New" w:cs="Courier New"/>
                <w:sz w:val="24"/>
                <w:szCs w:val="24"/>
              </w:rPr>
            </w:pPr>
            <w:hyperlink r:id="rId803" w:tooltip="Bell character" w:history="1">
              <w:r w:rsidR="00713025">
                <w:rPr>
                  <w:rStyle w:val="Hyperlink"/>
                  <w:rFonts w:ascii="Courier New" w:hAnsi="Courier New" w:cs="Courier New"/>
                  <w:sz w:val="20"/>
                  <w:szCs w:val="20"/>
                </w:rPr>
                <w:t>BEL</w:t>
              </w:r>
            </w:hyperlink>
            <w:r w:rsidR="00713025">
              <w:rPr>
                <w:rFonts w:ascii="Courier New" w:hAnsi="Courier New" w:cs="Courier New"/>
              </w:rPr>
              <w:br/>
            </w:r>
            <w:r w:rsidR="00713025">
              <w:rPr>
                <w:rFonts w:ascii="Courier New" w:hAnsi="Courier New" w:cs="Courier New"/>
                <w:sz w:val="20"/>
                <w:szCs w:val="20"/>
              </w:rPr>
              <w:t>000</w:t>
            </w:r>
            <w:r w:rsidR="00713025" w:rsidRPr="00861B34">
              <w:rPr>
                <w:rFonts w:ascii="Courier New" w:hAnsi="Courier New" w:cs="Courier New"/>
                <w:strike/>
                <w:sz w:val="20"/>
                <w:szCs w:val="20"/>
              </w:rPr>
              <w:t>7</w:t>
            </w:r>
            <w:r w:rsidR="00713025">
              <w:rPr>
                <w:rFonts w:ascii="Courier New" w:hAnsi="Courier New" w:cs="Courier New"/>
              </w:rPr>
              <w:br/>
            </w:r>
            <w:r w:rsidR="00713025"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2283038E" w14:textId="77777777" w:rsidR="00713025" w:rsidRDefault="00D92FCE">
            <w:pPr>
              <w:jc w:val="center"/>
              <w:rPr>
                <w:rFonts w:ascii="Courier New" w:hAnsi="Courier New" w:cs="Courier New"/>
                <w:sz w:val="24"/>
                <w:szCs w:val="24"/>
              </w:rPr>
            </w:pPr>
            <w:hyperlink r:id="rId804" w:tooltip="Backspace" w:history="1">
              <w:r w:rsidR="00713025">
                <w:rPr>
                  <w:rStyle w:val="Hyperlink"/>
                  <w:rFonts w:ascii="Courier New" w:hAnsi="Courier New" w:cs="Courier New"/>
                  <w:sz w:val="20"/>
                  <w:szCs w:val="20"/>
                </w:rPr>
                <w:t>BS</w:t>
              </w:r>
            </w:hyperlink>
            <w:r w:rsidR="00713025">
              <w:rPr>
                <w:rFonts w:ascii="Courier New" w:hAnsi="Courier New" w:cs="Courier New"/>
              </w:rPr>
              <w:br/>
            </w:r>
            <w:r w:rsidR="00713025">
              <w:rPr>
                <w:rFonts w:ascii="Courier New" w:hAnsi="Courier New" w:cs="Courier New"/>
                <w:sz w:val="20"/>
                <w:szCs w:val="20"/>
              </w:rPr>
              <w:t>0008</w:t>
            </w:r>
            <w:r w:rsidR="00713025">
              <w:rPr>
                <w:rFonts w:ascii="Courier New" w:hAnsi="Courier New" w:cs="Courier New"/>
              </w:rPr>
              <w:br/>
            </w:r>
            <w:r w:rsidR="00713025">
              <w:rPr>
                <w:rFonts w:ascii="Courier New" w:hAnsi="Courier New" w:cs="Courier New"/>
                <w:b/>
                <w:bCs/>
                <w:i/>
                <w:iCs/>
              </w:rPr>
              <w:t>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72C2B3E" w14:textId="77777777" w:rsidR="00713025" w:rsidRDefault="00D92FCE">
            <w:pPr>
              <w:jc w:val="center"/>
              <w:rPr>
                <w:rFonts w:ascii="Courier New" w:hAnsi="Courier New" w:cs="Courier New"/>
                <w:sz w:val="24"/>
                <w:szCs w:val="24"/>
              </w:rPr>
            </w:pPr>
            <w:hyperlink r:id="rId805" w:tooltip="Horizontal tab" w:history="1">
              <w:r w:rsidR="00713025">
                <w:rPr>
                  <w:rStyle w:val="Hyperlink"/>
                  <w:rFonts w:ascii="Courier New" w:hAnsi="Courier New" w:cs="Courier New"/>
                  <w:sz w:val="20"/>
                  <w:szCs w:val="20"/>
                </w:rPr>
                <w:t>HT</w:t>
              </w:r>
            </w:hyperlink>
            <w:r w:rsidR="00713025">
              <w:rPr>
                <w:rFonts w:ascii="Courier New" w:hAnsi="Courier New" w:cs="Courier New"/>
              </w:rPr>
              <w:br/>
            </w:r>
            <w:r w:rsidR="00713025">
              <w:rPr>
                <w:rFonts w:ascii="Courier New" w:hAnsi="Courier New" w:cs="Courier New"/>
                <w:sz w:val="20"/>
                <w:szCs w:val="20"/>
              </w:rPr>
              <w:t>0009</w:t>
            </w:r>
            <w:r w:rsidR="00713025">
              <w:rPr>
                <w:rFonts w:ascii="Courier New" w:hAnsi="Courier New" w:cs="Courier New"/>
              </w:rPr>
              <w:br/>
            </w:r>
            <w:r w:rsidR="00713025">
              <w:rPr>
                <w:rFonts w:ascii="Courier New" w:hAnsi="Courier New" w:cs="Courier New"/>
                <w:b/>
                <w:bCs/>
                <w:i/>
                <w:iCs/>
              </w:rPr>
              <w:t>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4839609" w14:textId="77777777" w:rsidR="00713025" w:rsidRDefault="00D92FCE">
            <w:pPr>
              <w:jc w:val="center"/>
              <w:rPr>
                <w:rFonts w:ascii="Courier New" w:hAnsi="Courier New" w:cs="Courier New"/>
                <w:sz w:val="24"/>
                <w:szCs w:val="24"/>
              </w:rPr>
            </w:pPr>
            <w:hyperlink r:id="rId806" w:tooltip="Line feed" w:history="1">
              <w:r w:rsidR="00713025">
                <w:rPr>
                  <w:rStyle w:val="Hyperlink"/>
                  <w:rFonts w:ascii="Courier New" w:hAnsi="Courier New" w:cs="Courier New"/>
                  <w:sz w:val="20"/>
                  <w:szCs w:val="20"/>
                </w:rPr>
                <w:t>LF</w:t>
              </w:r>
            </w:hyperlink>
            <w:r w:rsidR="00713025">
              <w:rPr>
                <w:rFonts w:ascii="Courier New" w:hAnsi="Courier New" w:cs="Courier New"/>
              </w:rPr>
              <w:br/>
            </w:r>
            <w:r w:rsidR="00713025">
              <w:rPr>
                <w:rFonts w:ascii="Courier New" w:hAnsi="Courier New" w:cs="Courier New"/>
                <w:sz w:val="20"/>
                <w:szCs w:val="20"/>
              </w:rPr>
              <w:t>000A</w:t>
            </w:r>
            <w:r w:rsidR="00713025">
              <w:rPr>
                <w:rFonts w:ascii="Courier New" w:hAnsi="Courier New" w:cs="Courier New"/>
              </w:rPr>
              <w:br/>
            </w:r>
            <w:r w:rsidR="00713025">
              <w:rPr>
                <w:rFonts w:ascii="Courier New" w:hAnsi="Courier New" w:cs="Courier New"/>
                <w:b/>
                <w:bCs/>
                <w:i/>
                <w:iCs/>
              </w:rPr>
              <w:t>10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71F86B4" w14:textId="77777777" w:rsidR="00713025" w:rsidRDefault="00D92FCE">
            <w:pPr>
              <w:jc w:val="center"/>
              <w:rPr>
                <w:rFonts w:ascii="Courier New" w:hAnsi="Courier New" w:cs="Courier New"/>
                <w:sz w:val="24"/>
                <w:szCs w:val="24"/>
              </w:rPr>
            </w:pPr>
            <w:hyperlink r:id="rId807" w:tooltip="Vertical tab" w:history="1">
              <w:r w:rsidR="00713025">
                <w:rPr>
                  <w:rStyle w:val="Hyperlink"/>
                  <w:rFonts w:ascii="Courier New" w:hAnsi="Courier New" w:cs="Courier New"/>
                  <w:sz w:val="20"/>
                  <w:szCs w:val="20"/>
                </w:rPr>
                <w:t>VT</w:t>
              </w:r>
            </w:hyperlink>
            <w:r w:rsidR="00713025">
              <w:rPr>
                <w:rFonts w:ascii="Courier New" w:hAnsi="Courier New" w:cs="Courier New"/>
              </w:rPr>
              <w:br/>
            </w:r>
            <w:r w:rsidR="00713025">
              <w:rPr>
                <w:rFonts w:ascii="Courier New" w:hAnsi="Courier New" w:cs="Courier New"/>
                <w:sz w:val="20"/>
                <w:szCs w:val="20"/>
              </w:rPr>
              <w:t>000B</w:t>
            </w:r>
            <w:r w:rsidR="00713025">
              <w:rPr>
                <w:rFonts w:ascii="Courier New" w:hAnsi="Courier New" w:cs="Courier New"/>
              </w:rPr>
              <w:br/>
            </w:r>
            <w:r w:rsidR="00713025">
              <w:rPr>
                <w:rFonts w:ascii="Courier New" w:hAnsi="Courier New" w:cs="Courier New"/>
                <w:b/>
                <w:bCs/>
                <w:i/>
                <w:iCs/>
              </w:rPr>
              <w:t>11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2F7F5A0B" w14:textId="77777777" w:rsidR="00713025" w:rsidRDefault="00D92FCE">
            <w:pPr>
              <w:jc w:val="center"/>
              <w:rPr>
                <w:rFonts w:ascii="Courier New" w:hAnsi="Courier New" w:cs="Courier New"/>
                <w:sz w:val="24"/>
                <w:szCs w:val="24"/>
              </w:rPr>
            </w:pPr>
            <w:hyperlink r:id="rId808" w:tooltip="Form feed" w:history="1">
              <w:r w:rsidR="00713025">
                <w:rPr>
                  <w:rStyle w:val="Hyperlink"/>
                  <w:rFonts w:ascii="Courier New" w:hAnsi="Courier New" w:cs="Courier New"/>
                  <w:sz w:val="20"/>
                  <w:szCs w:val="20"/>
                </w:rPr>
                <w:t>FF</w:t>
              </w:r>
            </w:hyperlink>
            <w:r w:rsidR="00713025">
              <w:rPr>
                <w:rFonts w:ascii="Courier New" w:hAnsi="Courier New" w:cs="Courier New"/>
              </w:rPr>
              <w:br/>
            </w:r>
            <w:r w:rsidR="00713025">
              <w:rPr>
                <w:rFonts w:ascii="Courier New" w:hAnsi="Courier New" w:cs="Courier New"/>
                <w:sz w:val="20"/>
                <w:szCs w:val="20"/>
              </w:rPr>
              <w:t>000C</w:t>
            </w:r>
            <w:r w:rsidR="00713025">
              <w:rPr>
                <w:rFonts w:ascii="Courier New" w:hAnsi="Courier New" w:cs="Courier New"/>
              </w:rPr>
              <w:br/>
            </w:r>
            <w:r w:rsidR="00713025">
              <w:rPr>
                <w:rFonts w:ascii="Courier New" w:hAnsi="Courier New" w:cs="Courier New"/>
                <w:b/>
                <w:bCs/>
                <w:i/>
                <w:iCs/>
              </w:rPr>
              <w:t>12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43AE29BE" w14:textId="77777777" w:rsidR="00713025" w:rsidRDefault="00D92FCE">
            <w:pPr>
              <w:jc w:val="center"/>
              <w:rPr>
                <w:rFonts w:ascii="Courier New" w:hAnsi="Courier New" w:cs="Courier New"/>
                <w:sz w:val="24"/>
                <w:szCs w:val="24"/>
              </w:rPr>
            </w:pPr>
            <w:hyperlink r:id="rId809" w:tooltip="Carriage return" w:history="1">
              <w:r w:rsidR="00713025">
                <w:rPr>
                  <w:rStyle w:val="Hyperlink"/>
                  <w:rFonts w:ascii="Courier New" w:hAnsi="Courier New" w:cs="Courier New"/>
                  <w:sz w:val="20"/>
                  <w:szCs w:val="20"/>
                </w:rPr>
                <w:t>CR</w:t>
              </w:r>
            </w:hyperlink>
            <w:r w:rsidR="00713025">
              <w:rPr>
                <w:rFonts w:ascii="Courier New" w:hAnsi="Courier New" w:cs="Courier New"/>
              </w:rPr>
              <w:br/>
            </w:r>
            <w:r w:rsidR="00713025">
              <w:rPr>
                <w:rFonts w:ascii="Courier New" w:hAnsi="Courier New" w:cs="Courier New"/>
                <w:sz w:val="20"/>
                <w:szCs w:val="20"/>
              </w:rPr>
              <w:t>000D</w:t>
            </w:r>
            <w:r w:rsidR="00713025">
              <w:rPr>
                <w:rFonts w:ascii="Courier New" w:hAnsi="Courier New" w:cs="Courier New"/>
              </w:rPr>
              <w:br/>
            </w:r>
            <w:r w:rsidR="00713025">
              <w:rPr>
                <w:rFonts w:ascii="Courier New" w:hAnsi="Courier New" w:cs="Courier New"/>
                <w:b/>
                <w:bCs/>
                <w:i/>
                <w:iCs/>
              </w:rPr>
              <w:t>13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0B843E62" w14:textId="77777777" w:rsidR="00713025" w:rsidRDefault="00D92FCE">
            <w:pPr>
              <w:jc w:val="center"/>
              <w:rPr>
                <w:rFonts w:ascii="Courier New" w:hAnsi="Courier New" w:cs="Courier New"/>
                <w:sz w:val="24"/>
                <w:szCs w:val="24"/>
              </w:rPr>
            </w:pPr>
            <w:hyperlink r:id="rId810" w:tooltip="Shift out" w:history="1">
              <w:r w:rsidR="00713025">
                <w:rPr>
                  <w:rStyle w:val="Hyperlink"/>
                  <w:rFonts w:ascii="Courier New" w:hAnsi="Courier New" w:cs="Courier New"/>
                  <w:sz w:val="20"/>
                  <w:szCs w:val="20"/>
                </w:rPr>
                <w:t>SO</w:t>
              </w:r>
            </w:hyperlink>
            <w:r w:rsidR="00713025">
              <w:rPr>
                <w:rFonts w:ascii="Courier New" w:hAnsi="Courier New" w:cs="Courier New"/>
              </w:rPr>
              <w:br/>
            </w:r>
            <w:r w:rsidR="00713025">
              <w:rPr>
                <w:rFonts w:ascii="Courier New" w:hAnsi="Courier New" w:cs="Courier New"/>
                <w:sz w:val="20"/>
                <w:szCs w:val="20"/>
              </w:rPr>
              <w:t>000E</w:t>
            </w:r>
            <w:r w:rsidR="00713025">
              <w:rPr>
                <w:rFonts w:ascii="Courier New" w:hAnsi="Courier New" w:cs="Courier New"/>
              </w:rPr>
              <w:br/>
            </w:r>
            <w:r w:rsidR="00713025">
              <w:rPr>
                <w:rFonts w:ascii="Courier New" w:hAnsi="Courier New" w:cs="Courier New"/>
                <w:b/>
                <w:bCs/>
                <w:i/>
                <w:iCs/>
              </w:rPr>
              <w:t>14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6B59FFB4" w14:textId="77777777" w:rsidR="00713025" w:rsidRDefault="00D92FCE">
            <w:pPr>
              <w:jc w:val="center"/>
              <w:rPr>
                <w:rFonts w:ascii="Courier New" w:hAnsi="Courier New" w:cs="Courier New"/>
                <w:sz w:val="24"/>
                <w:szCs w:val="24"/>
              </w:rPr>
            </w:pPr>
            <w:hyperlink r:id="rId811" w:tooltip="Shift in" w:history="1">
              <w:r w:rsidR="00713025">
                <w:rPr>
                  <w:rStyle w:val="Hyperlink"/>
                  <w:rFonts w:ascii="Courier New" w:hAnsi="Courier New" w:cs="Courier New"/>
                  <w:sz w:val="20"/>
                  <w:szCs w:val="20"/>
                </w:rPr>
                <w:t>SI</w:t>
              </w:r>
            </w:hyperlink>
            <w:r w:rsidR="00713025">
              <w:rPr>
                <w:rFonts w:ascii="Courier New" w:hAnsi="Courier New" w:cs="Courier New"/>
              </w:rPr>
              <w:br/>
            </w:r>
            <w:r w:rsidR="00713025">
              <w:rPr>
                <w:rFonts w:ascii="Courier New" w:hAnsi="Courier New" w:cs="Courier New"/>
                <w:sz w:val="20"/>
                <w:szCs w:val="20"/>
              </w:rPr>
              <w:t>000F</w:t>
            </w:r>
            <w:r w:rsidR="00713025">
              <w:rPr>
                <w:rFonts w:ascii="Courier New" w:hAnsi="Courier New" w:cs="Courier New"/>
              </w:rPr>
              <w:br/>
            </w:r>
            <w:r w:rsidR="00713025">
              <w:rPr>
                <w:rFonts w:ascii="Courier New" w:hAnsi="Courier New" w:cs="Courier New"/>
                <w:b/>
                <w:bCs/>
                <w:i/>
                <w:iCs/>
              </w:rPr>
              <w:t>15</w:t>
            </w:r>
          </w:p>
        </w:tc>
      </w:tr>
      <w:tr w:rsidR="00A43FC6" w14:paraId="252161CB"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617D3C8E" w14:textId="77777777"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1_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C89064E" w14:textId="77777777" w:rsidR="00713025" w:rsidRDefault="00D92FCE">
            <w:pPr>
              <w:jc w:val="center"/>
              <w:rPr>
                <w:rFonts w:ascii="Courier New" w:hAnsi="Courier New" w:cs="Courier New"/>
                <w:sz w:val="24"/>
                <w:szCs w:val="24"/>
              </w:rPr>
            </w:pPr>
            <w:hyperlink r:id="rId812" w:tooltip="Data link escape" w:history="1">
              <w:r w:rsidR="00713025">
                <w:rPr>
                  <w:rStyle w:val="Hyperlink"/>
                  <w:rFonts w:ascii="Courier New" w:hAnsi="Courier New" w:cs="Courier New"/>
                  <w:sz w:val="20"/>
                  <w:szCs w:val="20"/>
                </w:rPr>
                <w:t>DLE</w:t>
              </w:r>
            </w:hyperlink>
            <w:r w:rsidR="00713025">
              <w:rPr>
                <w:rFonts w:ascii="Courier New" w:hAnsi="Courier New" w:cs="Courier New"/>
              </w:rPr>
              <w:br/>
            </w:r>
            <w:r w:rsidR="00713025">
              <w:rPr>
                <w:rFonts w:ascii="Courier New" w:hAnsi="Courier New" w:cs="Courier New"/>
                <w:sz w:val="20"/>
                <w:szCs w:val="20"/>
              </w:rPr>
              <w:t>0010</w:t>
            </w:r>
            <w:r w:rsidR="00713025">
              <w:rPr>
                <w:rFonts w:ascii="Courier New" w:hAnsi="Courier New" w:cs="Courier New"/>
              </w:rPr>
              <w:br/>
            </w:r>
            <w:r w:rsidR="00713025">
              <w:rPr>
                <w:rFonts w:ascii="Courier New" w:hAnsi="Courier New" w:cs="Courier New"/>
                <w:b/>
                <w:bCs/>
                <w:i/>
                <w:iCs/>
              </w:rPr>
              <w:t>16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4FC39555" w14:textId="77777777" w:rsidR="00713025" w:rsidRDefault="00D92FCE">
            <w:pPr>
              <w:jc w:val="center"/>
              <w:rPr>
                <w:rFonts w:ascii="Courier New" w:hAnsi="Courier New" w:cs="Courier New"/>
                <w:sz w:val="24"/>
                <w:szCs w:val="24"/>
              </w:rPr>
            </w:pPr>
            <w:hyperlink r:id="rId813" w:tooltip="Device Control 1" w:history="1">
              <w:r w:rsidR="00713025">
                <w:rPr>
                  <w:rStyle w:val="Hyperlink"/>
                  <w:rFonts w:ascii="Courier New" w:hAnsi="Courier New" w:cs="Courier New"/>
                  <w:sz w:val="20"/>
                  <w:szCs w:val="20"/>
                </w:rPr>
                <w:t>DC1</w:t>
              </w:r>
            </w:hyperlink>
            <w:r w:rsidR="00713025">
              <w:rPr>
                <w:rFonts w:ascii="Courier New" w:hAnsi="Courier New" w:cs="Courier New"/>
              </w:rPr>
              <w:br/>
            </w:r>
            <w:r w:rsidR="00713025">
              <w:rPr>
                <w:rFonts w:ascii="Courier New" w:hAnsi="Courier New" w:cs="Courier New"/>
                <w:sz w:val="20"/>
                <w:szCs w:val="20"/>
              </w:rPr>
              <w:t>0011</w:t>
            </w:r>
            <w:r w:rsidR="00713025">
              <w:rPr>
                <w:rFonts w:ascii="Courier New" w:hAnsi="Courier New" w:cs="Courier New"/>
              </w:rPr>
              <w:br/>
            </w:r>
            <w:r w:rsidR="00713025">
              <w:rPr>
                <w:rFonts w:ascii="Courier New" w:hAnsi="Courier New" w:cs="Courier New"/>
                <w:b/>
                <w:bCs/>
                <w:i/>
                <w:iCs/>
              </w:rPr>
              <w:t>1</w:t>
            </w:r>
            <w:r w:rsidR="00713025"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D44C429" w14:textId="77777777" w:rsidR="00713025" w:rsidRDefault="00D92FCE">
            <w:pPr>
              <w:jc w:val="center"/>
              <w:rPr>
                <w:rFonts w:ascii="Courier New" w:hAnsi="Courier New" w:cs="Courier New"/>
                <w:sz w:val="24"/>
                <w:szCs w:val="24"/>
              </w:rPr>
            </w:pPr>
            <w:hyperlink r:id="rId814" w:tooltip="Device Control 2" w:history="1">
              <w:r w:rsidR="00713025">
                <w:rPr>
                  <w:rStyle w:val="Hyperlink"/>
                  <w:rFonts w:ascii="Courier New" w:hAnsi="Courier New" w:cs="Courier New"/>
                  <w:sz w:val="20"/>
                  <w:szCs w:val="20"/>
                </w:rPr>
                <w:t>DC2</w:t>
              </w:r>
            </w:hyperlink>
            <w:r w:rsidR="00713025">
              <w:rPr>
                <w:rFonts w:ascii="Courier New" w:hAnsi="Courier New" w:cs="Courier New"/>
              </w:rPr>
              <w:br/>
            </w:r>
            <w:r w:rsidR="00713025">
              <w:rPr>
                <w:rFonts w:ascii="Courier New" w:hAnsi="Courier New" w:cs="Courier New"/>
                <w:sz w:val="20"/>
                <w:szCs w:val="20"/>
              </w:rPr>
              <w:t>0012</w:t>
            </w:r>
            <w:r w:rsidR="00713025">
              <w:rPr>
                <w:rFonts w:ascii="Courier New" w:hAnsi="Courier New" w:cs="Courier New"/>
              </w:rPr>
              <w:br/>
            </w:r>
            <w:r w:rsidR="00713025">
              <w:rPr>
                <w:rFonts w:ascii="Courier New" w:hAnsi="Courier New" w:cs="Courier New"/>
                <w:b/>
                <w:bCs/>
                <w:i/>
                <w:iCs/>
              </w:rPr>
              <w:t>18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72260A0B" w14:textId="77777777" w:rsidR="00713025" w:rsidRDefault="00D92FCE">
            <w:pPr>
              <w:jc w:val="center"/>
              <w:rPr>
                <w:rFonts w:ascii="Courier New" w:hAnsi="Courier New" w:cs="Courier New"/>
                <w:sz w:val="24"/>
                <w:szCs w:val="24"/>
              </w:rPr>
            </w:pPr>
            <w:hyperlink r:id="rId815" w:tooltip="Device Control 3" w:history="1">
              <w:r w:rsidR="00713025">
                <w:rPr>
                  <w:rStyle w:val="Hyperlink"/>
                  <w:rFonts w:ascii="Courier New" w:hAnsi="Courier New" w:cs="Courier New"/>
                  <w:sz w:val="20"/>
                  <w:szCs w:val="20"/>
                </w:rPr>
                <w:t>DC3</w:t>
              </w:r>
            </w:hyperlink>
            <w:r w:rsidR="00713025">
              <w:rPr>
                <w:rFonts w:ascii="Courier New" w:hAnsi="Courier New" w:cs="Courier New"/>
              </w:rPr>
              <w:br/>
            </w:r>
            <w:r w:rsidR="00713025">
              <w:rPr>
                <w:rFonts w:ascii="Courier New" w:hAnsi="Courier New" w:cs="Courier New"/>
                <w:sz w:val="20"/>
                <w:szCs w:val="20"/>
              </w:rPr>
              <w:t>0013</w:t>
            </w:r>
            <w:r w:rsidR="00713025">
              <w:rPr>
                <w:rFonts w:ascii="Courier New" w:hAnsi="Courier New" w:cs="Courier New"/>
              </w:rPr>
              <w:br/>
            </w:r>
            <w:r w:rsidR="00713025">
              <w:rPr>
                <w:rFonts w:ascii="Courier New" w:hAnsi="Courier New" w:cs="Courier New"/>
                <w:b/>
                <w:bCs/>
                <w:i/>
                <w:iCs/>
              </w:rPr>
              <w:t>19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385C4E32" w14:textId="77777777" w:rsidR="00713025" w:rsidRDefault="00D92FCE">
            <w:pPr>
              <w:jc w:val="center"/>
              <w:rPr>
                <w:rFonts w:ascii="Courier New" w:hAnsi="Courier New" w:cs="Courier New"/>
                <w:sz w:val="24"/>
                <w:szCs w:val="24"/>
              </w:rPr>
            </w:pPr>
            <w:hyperlink r:id="rId816" w:tooltip="Device Control 4" w:history="1">
              <w:r w:rsidR="00713025">
                <w:rPr>
                  <w:rStyle w:val="Hyperlink"/>
                  <w:rFonts w:ascii="Courier New" w:hAnsi="Courier New" w:cs="Courier New"/>
                  <w:sz w:val="20"/>
                  <w:szCs w:val="20"/>
                </w:rPr>
                <w:t>DC4</w:t>
              </w:r>
            </w:hyperlink>
            <w:r w:rsidR="00713025">
              <w:rPr>
                <w:rFonts w:ascii="Courier New" w:hAnsi="Courier New" w:cs="Courier New"/>
              </w:rPr>
              <w:br/>
            </w:r>
            <w:r w:rsidR="00713025">
              <w:rPr>
                <w:rFonts w:ascii="Courier New" w:hAnsi="Courier New" w:cs="Courier New"/>
                <w:sz w:val="20"/>
                <w:szCs w:val="20"/>
              </w:rPr>
              <w:t>0014</w:t>
            </w:r>
            <w:r w:rsidR="00713025">
              <w:rPr>
                <w:rFonts w:ascii="Courier New" w:hAnsi="Courier New" w:cs="Courier New"/>
              </w:rPr>
              <w:br/>
            </w:r>
            <w:r w:rsidR="00713025">
              <w:rPr>
                <w:rFonts w:ascii="Courier New" w:hAnsi="Courier New" w:cs="Courier New"/>
                <w:b/>
                <w:bCs/>
                <w:i/>
                <w:iCs/>
              </w:rPr>
              <w:t>20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483093EE" w14:textId="77777777" w:rsidR="00713025" w:rsidRDefault="00D92FCE">
            <w:pPr>
              <w:jc w:val="center"/>
              <w:rPr>
                <w:rFonts w:ascii="Courier New" w:hAnsi="Courier New" w:cs="Courier New"/>
                <w:sz w:val="24"/>
                <w:szCs w:val="24"/>
              </w:rPr>
            </w:pPr>
            <w:hyperlink r:id="rId817" w:tooltip="Negative acknowledge character" w:history="1">
              <w:r w:rsidR="00713025">
                <w:rPr>
                  <w:rStyle w:val="Hyperlink"/>
                  <w:rFonts w:ascii="Courier New" w:hAnsi="Courier New" w:cs="Courier New"/>
                  <w:sz w:val="20"/>
                  <w:szCs w:val="20"/>
                </w:rPr>
                <w:t>NAK</w:t>
              </w:r>
            </w:hyperlink>
            <w:r w:rsidR="00713025">
              <w:rPr>
                <w:rFonts w:ascii="Courier New" w:hAnsi="Courier New" w:cs="Courier New"/>
              </w:rPr>
              <w:br/>
            </w:r>
            <w:r w:rsidR="00713025">
              <w:rPr>
                <w:rFonts w:ascii="Courier New" w:hAnsi="Courier New" w:cs="Courier New"/>
                <w:sz w:val="20"/>
                <w:szCs w:val="20"/>
              </w:rPr>
              <w:t>0015</w:t>
            </w:r>
            <w:r w:rsidR="00713025">
              <w:rPr>
                <w:rFonts w:ascii="Courier New" w:hAnsi="Courier New" w:cs="Courier New"/>
              </w:rPr>
              <w:br/>
            </w:r>
            <w:r w:rsidR="00713025">
              <w:rPr>
                <w:rFonts w:ascii="Courier New" w:hAnsi="Courier New" w:cs="Courier New"/>
                <w:b/>
                <w:bCs/>
                <w:i/>
                <w:iCs/>
              </w:rPr>
              <w:t>21</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0AA7DB0B" w14:textId="77777777" w:rsidR="00713025" w:rsidRDefault="00D92FCE">
            <w:pPr>
              <w:jc w:val="center"/>
              <w:rPr>
                <w:rFonts w:ascii="Courier New" w:hAnsi="Courier New" w:cs="Courier New"/>
                <w:sz w:val="24"/>
                <w:szCs w:val="24"/>
              </w:rPr>
            </w:pPr>
            <w:hyperlink r:id="rId818" w:tooltip="Synchronous idle" w:history="1">
              <w:r w:rsidR="00713025">
                <w:rPr>
                  <w:rStyle w:val="Hyperlink"/>
                  <w:rFonts w:ascii="Courier New" w:hAnsi="Courier New" w:cs="Courier New"/>
                  <w:sz w:val="20"/>
                  <w:szCs w:val="20"/>
                </w:rPr>
                <w:t>SYN</w:t>
              </w:r>
            </w:hyperlink>
            <w:r w:rsidR="00713025">
              <w:rPr>
                <w:rFonts w:ascii="Courier New" w:hAnsi="Courier New" w:cs="Courier New"/>
              </w:rPr>
              <w:br/>
            </w:r>
            <w:r w:rsidR="00713025">
              <w:rPr>
                <w:rFonts w:ascii="Courier New" w:hAnsi="Courier New" w:cs="Courier New"/>
                <w:sz w:val="20"/>
                <w:szCs w:val="20"/>
              </w:rPr>
              <w:t>0016</w:t>
            </w:r>
            <w:r w:rsidR="00713025">
              <w:rPr>
                <w:rFonts w:ascii="Courier New" w:hAnsi="Courier New" w:cs="Courier New"/>
              </w:rPr>
              <w:br/>
            </w:r>
            <w:r w:rsidR="00713025">
              <w:rPr>
                <w:rFonts w:ascii="Courier New" w:hAnsi="Courier New" w:cs="Courier New"/>
                <w:b/>
                <w:bCs/>
                <w:i/>
                <w:iCs/>
              </w:rPr>
              <w:t>22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648AF6B5" w14:textId="77777777" w:rsidR="00713025" w:rsidRDefault="00D92FCE">
            <w:pPr>
              <w:jc w:val="center"/>
              <w:rPr>
                <w:rFonts w:ascii="Courier New" w:hAnsi="Courier New" w:cs="Courier New"/>
                <w:sz w:val="24"/>
                <w:szCs w:val="24"/>
              </w:rPr>
            </w:pPr>
            <w:hyperlink r:id="rId819" w:tooltip="End of transmission block" w:history="1">
              <w:r w:rsidR="00713025">
                <w:rPr>
                  <w:rStyle w:val="Hyperlink"/>
                  <w:rFonts w:ascii="Courier New" w:hAnsi="Courier New" w:cs="Courier New"/>
                  <w:sz w:val="20"/>
                  <w:szCs w:val="20"/>
                </w:rPr>
                <w:t>ETB</w:t>
              </w:r>
            </w:hyperlink>
            <w:r w:rsidR="00713025">
              <w:rPr>
                <w:rFonts w:ascii="Courier New" w:hAnsi="Courier New" w:cs="Courier New"/>
              </w:rPr>
              <w:br/>
            </w:r>
            <w:r w:rsidR="00713025">
              <w:rPr>
                <w:rFonts w:ascii="Courier New" w:hAnsi="Courier New" w:cs="Courier New"/>
                <w:sz w:val="20"/>
                <w:szCs w:val="20"/>
              </w:rPr>
              <w:t>001</w:t>
            </w:r>
            <w:r w:rsidR="00713025" w:rsidRPr="00861B34">
              <w:rPr>
                <w:rFonts w:ascii="Courier New" w:hAnsi="Courier New" w:cs="Courier New"/>
                <w:strike/>
                <w:sz w:val="20"/>
                <w:szCs w:val="20"/>
              </w:rPr>
              <w:t>7</w:t>
            </w:r>
            <w:r w:rsidR="00713025">
              <w:rPr>
                <w:rFonts w:ascii="Courier New" w:hAnsi="Courier New" w:cs="Courier New"/>
              </w:rPr>
              <w:br/>
            </w:r>
            <w:r w:rsidR="00713025">
              <w:rPr>
                <w:rFonts w:ascii="Courier New" w:hAnsi="Courier New" w:cs="Courier New"/>
                <w:b/>
                <w:bCs/>
                <w:i/>
                <w:iCs/>
              </w:rPr>
              <w:t>23</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4227630F" w14:textId="77777777" w:rsidR="00713025" w:rsidRDefault="00D92FCE">
            <w:pPr>
              <w:jc w:val="center"/>
              <w:rPr>
                <w:rFonts w:ascii="Courier New" w:hAnsi="Courier New" w:cs="Courier New"/>
                <w:sz w:val="24"/>
                <w:szCs w:val="24"/>
              </w:rPr>
            </w:pPr>
            <w:hyperlink r:id="rId820" w:tooltip="Cancel character" w:history="1">
              <w:r w:rsidR="00713025">
                <w:rPr>
                  <w:rStyle w:val="Hyperlink"/>
                  <w:rFonts w:ascii="Courier New" w:hAnsi="Courier New" w:cs="Courier New"/>
                  <w:sz w:val="20"/>
                  <w:szCs w:val="20"/>
                </w:rPr>
                <w:t>CAN</w:t>
              </w:r>
            </w:hyperlink>
            <w:r w:rsidR="00713025">
              <w:rPr>
                <w:rFonts w:ascii="Courier New" w:hAnsi="Courier New" w:cs="Courier New"/>
              </w:rPr>
              <w:br/>
            </w:r>
            <w:r w:rsidR="00713025">
              <w:rPr>
                <w:rFonts w:ascii="Courier New" w:hAnsi="Courier New" w:cs="Courier New"/>
                <w:sz w:val="20"/>
                <w:szCs w:val="20"/>
              </w:rPr>
              <w:t>0018</w:t>
            </w:r>
            <w:r w:rsidR="00713025">
              <w:rPr>
                <w:rFonts w:ascii="Courier New" w:hAnsi="Courier New" w:cs="Courier New"/>
              </w:rPr>
              <w:br/>
            </w:r>
            <w:r w:rsidR="00713025">
              <w:rPr>
                <w:rFonts w:ascii="Courier New" w:hAnsi="Courier New" w:cs="Courier New"/>
                <w:b/>
                <w:bCs/>
                <w:i/>
                <w:iCs/>
              </w:rPr>
              <w:t>24</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7C10001A" w14:textId="77777777" w:rsidR="00713025" w:rsidRDefault="00D92FCE">
            <w:pPr>
              <w:jc w:val="center"/>
              <w:rPr>
                <w:rFonts w:ascii="Courier New" w:hAnsi="Courier New" w:cs="Courier New"/>
                <w:sz w:val="24"/>
                <w:szCs w:val="24"/>
              </w:rPr>
            </w:pPr>
            <w:hyperlink r:id="rId821" w:tooltip="End of medium" w:history="1">
              <w:r w:rsidR="00713025">
                <w:rPr>
                  <w:rStyle w:val="Hyperlink"/>
                  <w:rFonts w:ascii="Courier New" w:hAnsi="Courier New" w:cs="Courier New"/>
                  <w:sz w:val="20"/>
                  <w:szCs w:val="20"/>
                </w:rPr>
                <w:t>EM</w:t>
              </w:r>
            </w:hyperlink>
            <w:r w:rsidR="00713025">
              <w:rPr>
                <w:rFonts w:ascii="Courier New" w:hAnsi="Courier New" w:cs="Courier New"/>
              </w:rPr>
              <w:br/>
            </w:r>
            <w:r w:rsidR="00713025">
              <w:rPr>
                <w:rFonts w:ascii="Courier New" w:hAnsi="Courier New" w:cs="Courier New"/>
                <w:sz w:val="20"/>
                <w:szCs w:val="20"/>
              </w:rPr>
              <w:t>0019</w:t>
            </w:r>
            <w:r w:rsidR="00713025">
              <w:rPr>
                <w:rFonts w:ascii="Courier New" w:hAnsi="Courier New" w:cs="Courier New"/>
              </w:rPr>
              <w:br/>
            </w:r>
            <w:r w:rsidR="00713025">
              <w:rPr>
                <w:rFonts w:ascii="Courier New" w:hAnsi="Courier New" w:cs="Courier New"/>
                <w:b/>
                <w:bCs/>
                <w:i/>
                <w:iCs/>
              </w:rPr>
              <w:t>25</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0CE0D47E" w14:textId="77777777" w:rsidR="00713025" w:rsidRDefault="00D92FCE">
            <w:pPr>
              <w:jc w:val="center"/>
              <w:rPr>
                <w:rFonts w:ascii="Courier New" w:hAnsi="Courier New" w:cs="Courier New"/>
                <w:sz w:val="24"/>
                <w:szCs w:val="24"/>
              </w:rPr>
            </w:pPr>
            <w:hyperlink r:id="rId822" w:tooltip="Substitute character" w:history="1">
              <w:r w:rsidR="00713025">
                <w:rPr>
                  <w:rStyle w:val="Hyperlink"/>
                  <w:rFonts w:ascii="Courier New" w:hAnsi="Courier New" w:cs="Courier New"/>
                  <w:sz w:val="20"/>
                  <w:szCs w:val="20"/>
                </w:rPr>
                <w:t>SUB</w:t>
              </w:r>
            </w:hyperlink>
            <w:r w:rsidR="00713025">
              <w:rPr>
                <w:rFonts w:ascii="Courier New" w:hAnsi="Courier New" w:cs="Courier New"/>
              </w:rPr>
              <w:br/>
            </w:r>
            <w:r w:rsidR="00713025">
              <w:rPr>
                <w:rFonts w:ascii="Courier New" w:hAnsi="Courier New" w:cs="Courier New"/>
                <w:sz w:val="20"/>
                <w:szCs w:val="20"/>
              </w:rPr>
              <w:t>001A</w:t>
            </w:r>
            <w:r w:rsidR="00713025">
              <w:rPr>
                <w:rFonts w:ascii="Courier New" w:hAnsi="Courier New" w:cs="Courier New"/>
              </w:rPr>
              <w:br/>
            </w:r>
            <w:r w:rsidR="00713025">
              <w:rPr>
                <w:rFonts w:ascii="Courier New" w:hAnsi="Courier New" w:cs="Courier New"/>
                <w:b/>
                <w:bCs/>
                <w:i/>
                <w:iCs/>
              </w:rPr>
              <w:t>26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2844A0BE" w14:textId="77777777" w:rsidR="00713025" w:rsidRDefault="00D92FCE">
            <w:pPr>
              <w:jc w:val="center"/>
              <w:rPr>
                <w:rFonts w:ascii="Courier New" w:hAnsi="Courier New" w:cs="Courier New"/>
                <w:sz w:val="24"/>
                <w:szCs w:val="24"/>
              </w:rPr>
            </w:pPr>
            <w:hyperlink r:id="rId823" w:tooltip="Escape character" w:history="1">
              <w:r w:rsidR="00713025">
                <w:rPr>
                  <w:rStyle w:val="Hyperlink"/>
                  <w:rFonts w:ascii="Courier New" w:hAnsi="Courier New" w:cs="Courier New"/>
                  <w:sz w:val="20"/>
                  <w:szCs w:val="20"/>
                </w:rPr>
                <w:t>ESC</w:t>
              </w:r>
            </w:hyperlink>
            <w:r w:rsidR="00713025">
              <w:rPr>
                <w:rFonts w:ascii="Courier New" w:hAnsi="Courier New" w:cs="Courier New"/>
              </w:rPr>
              <w:br/>
            </w:r>
            <w:r w:rsidR="00713025">
              <w:rPr>
                <w:rFonts w:ascii="Courier New" w:hAnsi="Courier New" w:cs="Courier New"/>
                <w:sz w:val="20"/>
                <w:szCs w:val="20"/>
              </w:rPr>
              <w:t>001B</w:t>
            </w:r>
            <w:r w:rsidR="00713025">
              <w:rPr>
                <w:rFonts w:ascii="Courier New" w:hAnsi="Courier New" w:cs="Courier New"/>
              </w:rPr>
              <w:br/>
            </w:r>
            <w:r w:rsidR="00713025">
              <w:rPr>
                <w:rFonts w:ascii="Courier New" w:hAnsi="Courier New" w:cs="Courier New"/>
                <w:b/>
                <w:bCs/>
                <w:i/>
                <w:iCs/>
              </w:rPr>
              <w:t>2</w:t>
            </w:r>
            <w:r w:rsidR="00713025"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6BD770FD" w14:textId="77777777" w:rsidR="00713025" w:rsidRDefault="00D92FCE" w:rsidP="008360C5">
            <w:pPr>
              <w:jc w:val="center"/>
              <w:rPr>
                <w:rFonts w:ascii="Courier New" w:hAnsi="Courier New" w:cs="Courier New"/>
                <w:sz w:val="24"/>
                <w:szCs w:val="24"/>
              </w:rPr>
            </w:pPr>
            <w:hyperlink r:id="rId824" w:tooltip="File separator" w:history="1">
              <w:r w:rsidR="00713025">
                <w:rPr>
                  <w:rStyle w:val="Hyperlink"/>
                  <w:rFonts w:ascii="Courier New" w:hAnsi="Courier New" w:cs="Courier New"/>
                  <w:sz w:val="20"/>
                  <w:szCs w:val="20"/>
                </w:rPr>
                <w:t>FS</w:t>
              </w:r>
            </w:hyperlink>
            <w:r w:rsidR="00713025">
              <w:rPr>
                <w:rFonts w:ascii="Courier New" w:hAnsi="Courier New" w:cs="Courier New"/>
              </w:rPr>
              <w:br/>
            </w:r>
            <w:r w:rsidR="00713025">
              <w:rPr>
                <w:rFonts w:ascii="Courier New" w:hAnsi="Courier New" w:cs="Courier New"/>
                <w:sz w:val="20"/>
                <w:szCs w:val="20"/>
              </w:rPr>
              <w:t>001C</w:t>
            </w:r>
            <w:r w:rsidR="00713025">
              <w:rPr>
                <w:rFonts w:ascii="Courier New" w:hAnsi="Courier New" w:cs="Courier New"/>
              </w:rPr>
              <w:br/>
            </w:r>
            <w:r w:rsidR="00713025">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43167D31" w14:textId="77777777" w:rsidR="00713025" w:rsidRDefault="00D92FCE">
            <w:pPr>
              <w:jc w:val="center"/>
              <w:rPr>
                <w:rFonts w:ascii="Courier New" w:hAnsi="Courier New" w:cs="Courier New"/>
                <w:sz w:val="24"/>
                <w:szCs w:val="24"/>
              </w:rPr>
            </w:pPr>
            <w:hyperlink r:id="rId825" w:tooltip="Group separator" w:history="1">
              <w:r w:rsidR="00713025">
                <w:rPr>
                  <w:rStyle w:val="Hyperlink"/>
                  <w:rFonts w:ascii="Courier New" w:hAnsi="Courier New" w:cs="Courier New"/>
                  <w:sz w:val="20"/>
                  <w:szCs w:val="20"/>
                </w:rPr>
                <w:t>GS</w:t>
              </w:r>
            </w:hyperlink>
            <w:r w:rsidR="00713025">
              <w:rPr>
                <w:rFonts w:ascii="Courier New" w:hAnsi="Courier New" w:cs="Courier New"/>
              </w:rPr>
              <w:br/>
            </w:r>
            <w:r w:rsidR="00713025">
              <w:rPr>
                <w:rFonts w:ascii="Courier New" w:hAnsi="Courier New" w:cs="Courier New"/>
                <w:sz w:val="20"/>
                <w:szCs w:val="20"/>
              </w:rPr>
              <w:t>001D</w:t>
            </w:r>
            <w:r w:rsidR="00713025">
              <w:rPr>
                <w:rFonts w:ascii="Courier New" w:hAnsi="Courier New" w:cs="Courier New"/>
              </w:rPr>
              <w:br/>
            </w:r>
            <w:r w:rsidR="00713025">
              <w:rPr>
                <w:rFonts w:ascii="Courier New" w:hAnsi="Courier New" w:cs="Courier New"/>
                <w:b/>
                <w:bCs/>
                <w:i/>
                <w:iCs/>
              </w:rPr>
              <w:t>29</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50CD8E33" w14:textId="77777777" w:rsidR="00713025" w:rsidRDefault="00D92FCE">
            <w:pPr>
              <w:jc w:val="center"/>
              <w:rPr>
                <w:rFonts w:ascii="Courier New" w:hAnsi="Courier New" w:cs="Courier New"/>
                <w:sz w:val="24"/>
                <w:szCs w:val="24"/>
              </w:rPr>
            </w:pPr>
            <w:hyperlink r:id="rId826" w:tooltip="Record separator" w:history="1">
              <w:r w:rsidR="00713025">
                <w:rPr>
                  <w:rStyle w:val="Hyperlink"/>
                  <w:rFonts w:ascii="Courier New" w:hAnsi="Courier New" w:cs="Courier New"/>
                  <w:sz w:val="20"/>
                  <w:szCs w:val="20"/>
                </w:rPr>
                <w:t>RS</w:t>
              </w:r>
            </w:hyperlink>
            <w:r w:rsidR="00713025">
              <w:rPr>
                <w:rFonts w:ascii="Courier New" w:hAnsi="Courier New" w:cs="Courier New"/>
              </w:rPr>
              <w:br/>
            </w:r>
            <w:r w:rsidR="00713025">
              <w:rPr>
                <w:rFonts w:ascii="Courier New" w:hAnsi="Courier New" w:cs="Courier New"/>
                <w:sz w:val="20"/>
                <w:szCs w:val="20"/>
              </w:rPr>
              <w:t>001E</w:t>
            </w:r>
            <w:r w:rsidR="00713025">
              <w:rPr>
                <w:rFonts w:ascii="Courier New" w:hAnsi="Courier New" w:cs="Courier New"/>
              </w:rPr>
              <w:br/>
            </w:r>
            <w:r w:rsidR="00713025">
              <w:rPr>
                <w:rFonts w:ascii="Courier New" w:hAnsi="Courier New" w:cs="Courier New"/>
                <w:b/>
                <w:bCs/>
                <w:i/>
                <w:iCs/>
              </w:rPr>
              <w:t>30</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78D52CB7" w14:textId="77777777" w:rsidR="00713025" w:rsidRDefault="00D92FCE">
            <w:pPr>
              <w:jc w:val="center"/>
              <w:rPr>
                <w:rFonts w:ascii="Courier New" w:hAnsi="Courier New" w:cs="Courier New"/>
                <w:sz w:val="24"/>
                <w:szCs w:val="24"/>
              </w:rPr>
            </w:pPr>
            <w:hyperlink r:id="rId827" w:tooltip="Unit separator" w:history="1">
              <w:r w:rsidR="00713025">
                <w:rPr>
                  <w:rStyle w:val="Hyperlink"/>
                  <w:rFonts w:ascii="Courier New" w:hAnsi="Courier New" w:cs="Courier New"/>
                  <w:sz w:val="20"/>
                  <w:szCs w:val="20"/>
                </w:rPr>
                <w:t>US</w:t>
              </w:r>
            </w:hyperlink>
            <w:r w:rsidR="00713025">
              <w:rPr>
                <w:rFonts w:ascii="Courier New" w:hAnsi="Courier New" w:cs="Courier New"/>
              </w:rPr>
              <w:br/>
            </w:r>
            <w:r w:rsidR="00713025">
              <w:rPr>
                <w:rFonts w:ascii="Courier New" w:hAnsi="Courier New" w:cs="Courier New"/>
                <w:sz w:val="20"/>
                <w:szCs w:val="20"/>
              </w:rPr>
              <w:t>001F</w:t>
            </w:r>
            <w:r w:rsidR="00713025">
              <w:rPr>
                <w:rFonts w:ascii="Courier New" w:hAnsi="Courier New" w:cs="Courier New"/>
              </w:rPr>
              <w:br/>
            </w:r>
            <w:r w:rsidR="00713025">
              <w:rPr>
                <w:rFonts w:ascii="Courier New" w:hAnsi="Courier New" w:cs="Courier New"/>
                <w:b/>
                <w:bCs/>
                <w:i/>
                <w:iCs/>
              </w:rPr>
              <w:t>31</w:t>
            </w:r>
          </w:p>
        </w:tc>
      </w:tr>
      <w:tr w:rsidR="00A43FC6" w14:paraId="6861EA2A"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0CB15F39" w14:textId="77777777"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2_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B9EC336" w14:textId="77777777" w:rsidR="00713025" w:rsidRDefault="00D92FCE">
            <w:pPr>
              <w:jc w:val="center"/>
              <w:rPr>
                <w:rFonts w:ascii="Courier New" w:hAnsi="Courier New" w:cs="Courier New"/>
                <w:sz w:val="24"/>
                <w:szCs w:val="24"/>
              </w:rPr>
            </w:pPr>
            <w:hyperlink r:id="rId828" w:tooltip="Space character" w:history="1">
              <w:r w:rsidR="00713025">
                <w:rPr>
                  <w:rStyle w:val="Hyperlink"/>
                  <w:rFonts w:ascii="Courier New" w:hAnsi="Courier New" w:cs="Courier New"/>
                  <w:sz w:val="20"/>
                  <w:szCs w:val="20"/>
                </w:rPr>
                <w:t>SP</w:t>
              </w:r>
            </w:hyperlink>
            <w:r w:rsidR="00713025">
              <w:rPr>
                <w:rFonts w:ascii="Courier New" w:hAnsi="Courier New" w:cs="Courier New"/>
              </w:rPr>
              <w:br/>
            </w:r>
            <w:r w:rsidR="00713025">
              <w:rPr>
                <w:rFonts w:ascii="Courier New" w:hAnsi="Courier New" w:cs="Courier New"/>
                <w:sz w:val="20"/>
                <w:szCs w:val="20"/>
              </w:rPr>
              <w:t>0020</w:t>
            </w:r>
            <w:r w:rsidR="00713025">
              <w:rPr>
                <w:rFonts w:ascii="Courier New" w:hAnsi="Courier New" w:cs="Courier New"/>
              </w:rPr>
              <w:br/>
            </w:r>
            <w:r w:rsidR="00713025">
              <w:rPr>
                <w:rFonts w:ascii="Courier New" w:hAnsi="Courier New" w:cs="Courier New"/>
                <w:b/>
                <w:bCs/>
                <w:i/>
                <w:iCs/>
              </w:rPr>
              <w:t>32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64B39641" w14:textId="77777777" w:rsidR="00713025" w:rsidRDefault="00D92FCE">
            <w:pPr>
              <w:jc w:val="center"/>
              <w:rPr>
                <w:rFonts w:ascii="Courier New" w:hAnsi="Courier New" w:cs="Courier New"/>
                <w:sz w:val="24"/>
                <w:szCs w:val="24"/>
              </w:rPr>
            </w:pPr>
            <w:hyperlink r:id="rId829" w:tooltip="Exclamation mark"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0021</w:t>
            </w:r>
            <w:r w:rsidR="00713025">
              <w:rPr>
                <w:rFonts w:ascii="Courier New" w:hAnsi="Courier New" w:cs="Courier New"/>
              </w:rPr>
              <w:br/>
            </w:r>
            <w:r w:rsidR="00713025">
              <w:rPr>
                <w:rFonts w:ascii="Courier New" w:hAnsi="Courier New" w:cs="Courier New"/>
                <w:b/>
                <w:bCs/>
                <w:i/>
                <w:iCs/>
              </w:rPr>
              <w:t>33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89818D3" w14:textId="77777777" w:rsidR="00713025" w:rsidRDefault="00D92FCE">
            <w:pPr>
              <w:jc w:val="center"/>
              <w:rPr>
                <w:rFonts w:ascii="Courier New" w:hAnsi="Courier New" w:cs="Courier New"/>
                <w:sz w:val="24"/>
                <w:szCs w:val="24"/>
              </w:rPr>
            </w:pPr>
            <w:hyperlink r:id="rId830" w:tooltip="Quotation mark"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0022</w:t>
            </w:r>
            <w:r w:rsidR="00713025">
              <w:rPr>
                <w:rFonts w:ascii="Courier New" w:hAnsi="Courier New" w:cs="Courier New"/>
              </w:rPr>
              <w:br/>
            </w:r>
            <w:r w:rsidR="00713025">
              <w:rPr>
                <w:rFonts w:ascii="Courier New" w:hAnsi="Courier New" w:cs="Courier New"/>
                <w:b/>
                <w:bCs/>
                <w:i/>
                <w:iCs/>
              </w:rPr>
              <w:t>34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DFD2EFE" w14:textId="77777777" w:rsidR="00713025" w:rsidRDefault="00D92FCE">
            <w:pPr>
              <w:jc w:val="center"/>
              <w:rPr>
                <w:rFonts w:ascii="Courier New" w:hAnsi="Courier New" w:cs="Courier New"/>
                <w:sz w:val="24"/>
                <w:szCs w:val="24"/>
              </w:rPr>
            </w:pPr>
            <w:hyperlink r:id="rId831" w:tooltip="Number sig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0023</w:t>
            </w:r>
            <w:r w:rsidR="00713025">
              <w:rPr>
                <w:rFonts w:ascii="Courier New" w:hAnsi="Courier New" w:cs="Courier New"/>
              </w:rPr>
              <w:br/>
            </w:r>
            <w:r w:rsidR="00713025">
              <w:rPr>
                <w:rFonts w:ascii="Courier New" w:hAnsi="Courier New" w:cs="Courier New"/>
                <w:b/>
                <w:bCs/>
                <w:i/>
                <w:iCs/>
              </w:rPr>
              <w:t>35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500A608" w14:textId="77777777" w:rsidR="00713025" w:rsidRDefault="00D92FCE">
            <w:pPr>
              <w:jc w:val="center"/>
              <w:rPr>
                <w:rFonts w:ascii="Courier New" w:hAnsi="Courier New" w:cs="Courier New"/>
                <w:sz w:val="24"/>
                <w:szCs w:val="24"/>
              </w:rPr>
            </w:pPr>
            <w:hyperlink r:id="rId832" w:tooltip="Dollar sig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0024</w:t>
            </w:r>
            <w:r w:rsidR="00713025">
              <w:rPr>
                <w:rFonts w:ascii="Courier New" w:hAnsi="Courier New" w:cs="Courier New"/>
              </w:rPr>
              <w:br/>
            </w:r>
            <w:r w:rsidR="00713025">
              <w:rPr>
                <w:rFonts w:ascii="Courier New" w:hAnsi="Courier New" w:cs="Courier New"/>
                <w:b/>
                <w:bCs/>
                <w:i/>
                <w:iCs/>
              </w:rPr>
              <w:t>36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4EE5FFE" w14:textId="77777777" w:rsidR="00713025" w:rsidRDefault="00D92FCE">
            <w:pPr>
              <w:jc w:val="center"/>
              <w:rPr>
                <w:rFonts w:ascii="Courier New" w:hAnsi="Courier New" w:cs="Courier New"/>
                <w:sz w:val="24"/>
                <w:szCs w:val="24"/>
              </w:rPr>
            </w:pPr>
            <w:hyperlink r:id="rId833" w:tooltip="Percent sig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0025</w:t>
            </w:r>
            <w:r w:rsidR="00713025">
              <w:rPr>
                <w:rFonts w:ascii="Courier New" w:hAnsi="Courier New" w:cs="Courier New"/>
              </w:rPr>
              <w:br/>
            </w:r>
            <w:r w:rsidR="00713025">
              <w:rPr>
                <w:rFonts w:ascii="Courier New" w:hAnsi="Courier New" w:cs="Courier New"/>
                <w:b/>
                <w:bCs/>
                <w:i/>
                <w:iCs/>
              </w:rPr>
              <w:t>3</w:t>
            </w:r>
            <w:r w:rsidR="00713025"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7E55A02" w14:textId="77777777" w:rsidR="00713025" w:rsidRDefault="00D92FCE">
            <w:pPr>
              <w:jc w:val="center"/>
              <w:rPr>
                <w:rFonts w:ascii="Courier New" w:hAnsi="Courier New" w:cs="Courier New"/>
                <w:sz w:val="24"/>
                <w:szCs w:val="24"/>
              </w:rPr>
            </w:pPr>
            <w:hyperlink r:id="rId834" w:tooltip="Ampersand" w:history="1">
              <w:r w:rsidR="00713025">
                <w:rPr>
                  <w:rStyle w:val="Hyperlink"/>
                  <w:rFonts w:ascii="Courier New" w:hAnsi="Courier New" w:cs="Courier New"/>
                  <w:sz w:val="36"/>
                  <w:szCs w:val="36"/>
                </w:rPr>
                <w:t>&amp;</w:t>
              </w:r>
            </w:hyperlink>
            <w:r w:rsidR="00713025">
              <w:rPr>
                <w:rFonts w:ascii="Courier New" w:hAnsi="Courier New" w:cs="Courier New"/>
              </w:rPr>
              <w:br/>
            </w:r>
            <w:r w:rsidR="00713025">
              <w:rPr>
                <w:rFonts w:ascii="Courier New" w:hAnsi="Courier New" w:cs="Courier New"/>
                <w:sz w:val="20"/>
                <w:szCs w:val="20"/>
              </w:rPr>
              <w:t>0026</w:t>
            </w:r>
            <w:r w:rsidR="00713025">
              <w:rPr>
                <w:rFonts w:ascii="Courier New" w:hAnsi="Courier New" w:cs="Courier New"/>
              </w:rPr>
              <w:br/>
            </w:r>
            <w:r w:rsidR="00713025">
              <w:rPr>
                <w:rFonts w:ascii="Courier New" w:hAnsi="Courier New" w:cs="Courier New"/>
                <w:b/>
                <w:bCs/>
                <w:i/>
                <w:iCs/>
              </w:rPr>
              <w:t>38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4BAC42F" w14:textId="77777777" w:rsidR="00713025" w:rsidRDefault="00D92FCE">
            <w:pPr>
              <w:jc w:val="center"/>
              <w:rPr>
                <w:rFonts w:ascii="Courier New" w:hAnsi="Courier New" w:cs="Courier New"/>
                <w:sz w:val="24"/>
                <w:szCs w:val="24"/>
              </w:rPr>
            </w:pPr>
            <w:hyperlink r:id="rId835" w:tooltip="Apostrophe"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w:t>
            </w:r>
            <w:r w:rsidR="00713025" w:rsidRPr="00861B34">
              <w:rPr>
                <w:rFonts w:ascii="Courier New" w:hAnsi="Courier New" w:cs="Courier New"/>
                <w:strike/>
                <w:sz w:val="20"/>
                <w:szCs w:val="20"/>
              </w:rPr>
              <w:t>7</w:t>
            </w:r>
            <w:r w:rsidR="00713025">
              <w:rPr>
                <w:rFonts w:ascii="Courier New" w:hAnsi="Courier New" w:cs="Courier New"/>
              </w:rPr>
              <w:br/>
            </w:r>
            <w:r w:rsidR="00713025">
              <w:rPr>
                <w:rFonts w:ascii="Courier New" w:hAnsi="Courier New" w:cs="Courier New"/>
                <w:b/>
                <w:bCs/>
                <w:i/>
                <w:iCs/>
              </w:rPr>
              <w:t>39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C052787" w14:textId="77777777" w:rsidR="00713025" w:rsidRDefault="00D92FCE">
            <w:pPr>
              <w:jc w:val="center"/>
              <w:rPr>
                <w:rFonts w:ascii="Courier New" w:hAnsi="Courier New" w:cs="Courier New"/>
                <w:sz w:val="24"/>
                <w:szCs w:val="24"/>
              </w:rPr>
            </w:pPr>
            <w:hyperlink r:id="rId836" w:tooltip="Bracket"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0028</w:t>
            </w:r>
            <w:r w:rsidR="00713025">
              <w:rPr>
                <w:rFonts w:ascii="Courier New" w:hAnsi="Courier New" w:cs="Courier New"/>
              </w:rPr>
              <w:br/>
            </w:r>
            <w:r w:rsidR="00713025">
              <w:rPr>
                <w:rFonts w:ascii="Courier New" w:hAnsi="Courier New" w:cs="Courier New"/>
                <w:b/>
                <w:bCs/>
                <w:i/>
                <w:iCs/>
              </w:rPr>
              <w:t>40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CCA2177" w14:textId="77777777" w:rsidR="00713025" w:rsidRDefault="00D92FCE">
            <w:pPr>
              <w:jc w:val="center"/>
              <w:rPr>
                <w:rFonts w:ascii="Courier New" w:hAnsi="Courier New" w:cs="Courier New"/>
                <w:sz w:val="24"/>
                <w:szCs w:val="24"/>
              </w:rPr>
            </w:pPr>
            <w:hyperlink r:id="rId837" w:tooltip="Bracket"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0029</w:t>
            </w:r>
            <w:r w:rsidR="00713025">
              <w:rPr>
                <w:rFonts w:ascii="Courier New" w:hAnsi="Courier New" w:cs="Courier New"/>
              </w:rPr>
              <w:br/>
            </w:r>
            <w:r w:rsidR="00713025">
              <w:rPr>
                <w:rFonts w:ascii="Courier New" w:hAnsi="Courier New" w:cs="Courier New"/>
                <w:b/>
                <w:bCs/>
                <w:i/>
                <w:iCs/>
              </w:rPr>
              <w:t>41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41728748" w14:textId="77777777" w:rsidR="00713025" w:rsidRDefault="00D92FCE">
            <w:pPr>
              <w:jc w:val="center"/>
              <w:rPr>
                <w:rFonts w:ascii="Courier New" w:hAnsi="Courier New" w:cs="Courier New"/>
                <w:sz w:val="24"/>
                <w:szCs w:val="24"/>
              </w:rPr>
            </w:pPr>
            <w:hyperlink r:id="rId838" w:tooltip="Asterisk"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002A</w:t>
            </w:r>
            <w:r w:rsidR="00713025">
              <w:rPr>
                <w:rFonts w:ascii="Courier New" w:hAnsi="Courier New" w:cs="Courier New"/>
              </w:rPr>
              <w:br/>
            </w:r>
            <w:r w:rsidR="00713025">
              <w:rPr>
                <w:rFonts w:ascii="Courier New" w:hAnsi="Courier New" w:cs="Courier New"/>
                <w:b/>
                <w:bCs/>
                <w:i/>
                <w:iCs/>
              </w:rPr>
              <w:t>42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61BC9FB5" w14:textId="77777777" w:rsidR="00713025" w:rsidRDefault="00D92FCE">
            <w:pPr>
              <w:jc w:val="center"/>
              <w:rPr>
                <w:rFonts w:ascii="Courier New" w:hAnsi="Courier New" w:cs="Courier New"/>
                <w:sz w:val="24"/>
                <w:szCs w:val="24"/>
              </w:rPr>
            </w:pPr>
            <w:hyperlink r:id="rId839" w:tooltip="Plus and minus signs"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002B</w:t>
            </w:r>
            <w:r w:rsidR="00713025">
              <w:rPr>
                <w:rFonts w:ascii="Courier New" w:hAnsi="Courier New" w:cs="Courier New"/>
              </w:rPr>
              <w:br/>
            </w:r>
            <w:r w:rsidR="00713025">
              <w:rPr>
                <w:rFonts w:ascii="Courier New" w:hAnsi="Courier New" w:cs="Courier New"/>
                <w:b/>
                <w:bCs/>
                <w:i/>
                <w:iCs/>
              </w:rPr>
              <w:t>43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C47D8B2" w14:textId="77777777" w:rsidR="00713025" w:rsidRDefault="00D92FCE">
            <w:pPr>
              <w:jc w:val="center"/>
              <w:rPr>
                <w:rFonts w:ascii="Courier New" w:hAnsi="Courier New" w:cs="Courier New"/>
                <w:sz w:val="24"/>
                <w:szCs w:val="24"/>
              </w:rPr>
            </w:pPr>
            <w:hyperlink r:id="rId840" w:tooltip="Comma (punctuation)" w:history="1">
              <w:r w:rsidR="00713025">
                <w:rPr>
                  <w:rFonts w:ascii="Courier New" w:hAnsi="Courier New" w:cs="Courier New"/>
                  <w:color w:val="0000FF"/>
                  <w:sz w:val="36"/>
                  <w:szCs w:val="36"/>
                  <w:u w:val="single"/>
                </w:rPr>
                <w:t>,</w:t>
              </w:r>
            </w:hyperlink>
            <w:r w:rsidR="00713025">
              <w:rPr>
                <w:rFonts w:ascii="Courier New" w:hAnsi="Courier New" w:cs="Courier New"/>
              </w:rPr>
              <w:br/>
            </w:r>
            <w:r w:rsidR="00713025">
              <w:rPr>
                <w:rFonts w:ascii="Courier New" w:hAnsi="Courier New" w:cs="Courier New"/>
                <w:sz w:val="20"/>
                <w:szCs w:val="20"/>
              </w:rPr>
              <w:t>002C</w:t>
            </w:r>
            <w:r w:rsidR="00713025">
              <w:rPr>
                <w:rFonts w:ascii="Courier New" w:hAnsi="Courier New" w:cs="Courier New"/>
              </w:rPr>
              <w:br/>
            </w:r>
            <w:r w:rsidR="00713025">
              <w:rPr>
                <w:rFonts w:ascii="Courier New" w:hAnsi="Courier New" w:cs="Courier New"/>
                <w:b/>
                <w:bCs/>
                <w:i/>
                <w:iCs/>
              </w:rPr>
              <w:t>44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B50D466" w14:textId="77777777" w:rsidR="00713025" w:rsidRDefault="00D92FCE">
            <w:pPr>
              <w:jc w:val="center"/>
              <w:rPr>
                <w:rFonts w:ascii="Courier New" w:hAnsi="Courier New" w:cs="Courier New"/>
                <w:sz w:val="24"/>
                <w:szCs w:val="24"/>
              </w:rPr>
            </w:pPr>
            <w:hyperlink r:id="rId841" w:tooltip="Plus and minus signs"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002D</w:t>
            </w:r>
            <w:r w:rsidR="00713025">
              <w:rPr>
                <w:rFonts w:ascii="Courier New" w:hAnsi="Courier New" w:cs="Courier New"/>
              </w:rPr>
              <w:br/>
            </w:r>
            <w:r w:rsidR="00713025">
              <w:rPr>
                <w:rFonts w:ascii="Courier New" w:hAnsi="Courier New" w:cs="Courier New"/>
                <w:b/>
                <w:bCs/>
                <w:i/>
                <w:iCs/>
              </w:rPr>
              <w:t>45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36F0F538" w14:textId="77777777" w:rsidR="00713025" w:rsidRDefault="00D92FCE">
            <w:pPr>
              <w:jc w:val="center"/>
              <w:rPr>
                <w:rFonts w:ascii="Courier New" w:hAnsi="Courier New" w:cs="Courier New"/>
                <w:sz w:val="24"/>
                <w:szCs w:val="24"/>
              </w:rPr>
            </w:pPr>
            <w:hyperlink r:id="rId842" w:tooltip="Full stop"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002E</w:t>
            </w:r>
            <w:r w:rsidR="00713025">
              <w:rPr>
                <w:rFonts w:ascii="Courier New" w:hAnsi="Courier New" w:cs="Courier New"/>
              </w:rPr>
              <w:br/>
            </w:r>
            <w:r w:rsidR="00713025">
              <w:rPr>
                <w:rFonts w:ascii="Courier New" w:hAnsi="Courier New" w:cs="Courier New"/>
                <w:b/>
                <w:bCs/>
                <w:i/>
                <w:iCs/>
              </w:rPr>
              <w:t>46</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4FC269B" w14:textId="77777777" w:rsidR="00713025" w:rsidRDefault="00D92FCE">
            <w:pPr>
              <w:jc w:val="center"/>
              <w:rPr>
                <w:rFonts w:ascii="Courier New" w:hAnsi="Courier New" w:cs="Courier New"/>
                <w:sz w:val="24"/>
                <w:szCs w:val="24"/>
              </w:rPr>
            </w:pPr>
            <w:hyperlink r:id="rId843" w:tooltip="Slash (punctuatio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002F</w:t>
            </w:r>
            <w:r w:rsidR="00713025">
              <w:rPr>
                <w:rFonts w:ascii="Courier New" w:hAnsi="Courier New" w:cs="Courier New"/>
              </w:rPr>
              <w:br/>
            </w:r>
            <w:r w:rsidR="00713025">
              <w:rPr>
                <w:rFonts w:ascii="Courier New" w:hAnsi="Courier New" w:cs="Courier New"/>
                <w:b/>
                <w:bCs/>
                <w:i/>
                <w:iCs/>
              </w:rPr>
              <w:t>4</w:t>
            </w:r>
            <w:r w:rsidR="00713025" w:rsidRPr="00861B34">
              <w:rPr>
                <w:rFonts w:ascii="Courier New" w:hAnsi="Courier New" w:cs="Courier New"/>
                <w:b/>
                <w:bCs/>
                <w:i/>
                <w:iCs/>
                <w:strike/>
              </w:rPr>
              <w:t>7</w:t>
            </w:r>
          </w:p>
        </w:tc>
      </w:tr>
      <w:tr w:rsidR="00A43FC6" w14:paraId="7619FC90"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0F612FA4" w14:textId="77777777"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3_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1E6D6D03" w14:textId="77777777" w:rsidR="00713025" w:rsidRDefault="00D92FCE">
            <w:pPr>
              <w:jc w:val="center"/>
              <w:rPr>
                <w:rFonts w:ascii="Courier New" w:hAnsi="Courier New" w:cs="Courier New"/>
                <w:sz w:val="24"/>
                <w:szCs w:val="24"/>
              </w:rPr>
            </w:pPr>
            <w:hyperlink r:id="rId844" w:tooltip="0 (number)" w:history="1">
              <w:r w:rsidR="00713025">
                <w:rPr>
                  <w:rStyle w:val="Hyperlink"/>
                  <w:rFonts w:ascii="Courier New" w:hAnsi="Courier New" w:cs="Courier New"/>
                  <w:sz w:val="36"/>
                  <w:szCs w:val="36"/>
                </w:rPr>
                <w:t>0</w:t>
              </w:r>
            </w:hyperlink>
            <w:r w:rsidR="00713025">
              <w:rPr>
                <w:rFonts w:ascii="Courier New" w:hAnsi="Courier New" w:cs="Courier New"/>
              </w:rPr>
              <w:br/>
            </w:r>
            <w:r w:rsidR="00713025">
              <w:rPr>
                <w:rFonts w:ascii="Courier New" w:hAnsi="Courier New" w:cs="Courier New"/>
                <w:sz w:val="20"/>
                <w:szCs w:val="20"/>
              </w:rPr>
              <w:t>0030</w:t>
            </w:r>
            <w:r w:rsidR="00713025">
              <w:rPr>
                <w:rFonts w:ascii="Courier New" w:hAnsi="Courier New" w:cs="Courier New"/>
              </w:rPr>
              <w:br/>
            </w:r>
            <w:r w:rsidR="00713025">
              <w:rPr>
                <w:rFonts w:ascii="Courier New" w:hAnsi="Courier New" w:cs="Courier New"/>
                <w:b/>
                <w:bCs/>
                <w:i/>
                <w:iCs/>
              </w:rPr>
              <w:t>48</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66FBDC09" w14:textId="77777777" w:rsidR="00713025" w:rsidRDefault="00D92FCE">
            <w:pPr>
              <w:jc w:val="center"/>
              <w:rPr>
                <w:rFonts w:ascii="Courier New" w:hAnsi="Courier New" w:cs="Courier New"/>
                <w:sz w:val="24"/>
                <w:szCs w:val="24"/>
              </w:rPr>
            </w:pPr>
            <w:hyperlink r:id="rId845" w:tooltip="1 (number)" w:history="1">
              <w:r w:rsidR="00713025">
                <w:rPr>
                  <w:rStyle w:val="Hyperlink"/>
                  <w:rFonts w:ascii="Courier New" w:hAnsi="Courier New" w:cs="Courier New"/>
                  <w:sz w:val="36"/>
                  <w:szCs w:val="36"/>
                </w:rPr>
                <w:t>1</w:t>
              </w:r>
            </w:hyperlink>
            <w:r w:rsidR="00713025">
              <w:rPr>
                <w:rFonts w:ascii="Courier New" w:hAnsi="Courier New" w:cs="Courier New"/>
              </w:rPr>
              <w:br/>
            </w:r>
            <w:r w:rsidR="00713025">
              <w:rPr>
                <w:rFonts w:ascii="Courier New" w:hAnsi="Courier New" w:cs="Courier New"/>
                <w:sz w:val="20"/>
                <w:szCs w:val="20"/>
              </w:rPr>
              <w:t>0031</w:t>
            </w:r>
            <w:r w:rsidR="00713025">
              <w:rPr>
                <w:rFonts w:ascii="Courier New" w:hAnsi="Courier New" w:cs="Courier New"/>
              </w:rPr>
              <w:br/>
            </w:r>
            <w:r w:rsidR="00713025">
              <w:rPr>
                <w:rFonts w:ascii="Courier New" w:hAnsi="Courier New" w:cs="Courier New"/>
                <w:b/>
                <w:bCs/>
                <w:i/>
                <w:iCs/>
              </w:rPr>
              <w:t>49</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67353E34" w14:textId="77777777" w:rsidR="00713025" w:rsidRDefault="00D92FCE">
            <w:pPr>
              <w:jc w:val="center"/>
              <w:rPr>
                <w:rFonts w:ascii="Courier New" w:hAnsi="Courier New" w:cs="Courier New"/>
                <w:sz w:val="24"/>
                <w:szCs w:val="24"/>
              </w:rPr>
            </w:pPr>
            <w:hyperlink r:id="rId846" w:tooltip="2 (number)" w:history="1">
              <w:r w:rsidR="00713025">
                <w:rPr>
                  <w:rStyle w:val="Hyperlink"/>
                  <w:rFonts w:ascii="Courier New" w:hAnsi="Courier New" w:cs="Courier New"/>
                  <w:sz w:val="36"/>
                  <w:szCs w:val="36"/>
                </w:rPr>
                <w:t>2</w:t>
              </w:r>
            </w:hyperlink>
            <w:r w:rsidR="00713025">
              <w:rPr>
                <w:rFonts w:ascii="Courier New" w:hAnsi="Courier New" w:cs="Courier New"/>
              </w:rPr>
              <w:br/>
            </w:r>
            <w:r w:rsidR="00713025">
              <w:rPr>
                <w:rFonts w:ascii="Courier New" w:hAnsi="Courier New" w:cs="Courier New"/>
                <w:sz w:val="20"/>
                <w:szCs w:val="20"/>
              </w:rPr>
              <w:t>0032</w:t>
            </w:r>
            <w:r w:rsidR="00713025">
              <w:rPr>
                <w:rFonts w:ascii="Courier New" w:hAnsi="Courier New" w:cs="Courier New"/>
              </w:rPr>
              <w:br/>
            </w:r>
            <w:r w:rsidR="00713025">
              <w:rPr>
                <w:rFonts w:ascii="Courier New" w:hAnsi="Courier New" w:cs="Courier New"/>
                <w:b/>
                <w:bCs/>
                <w:i/>
                <w:iCs/>
              </w:rPr>
              <w:t>50</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00A0312D" w14:textId="77777777" w:rsidR="00713025" w:rsidRDefault="00D92FCE">
            <w:pPr>
              <w:jc w:val="center"/>
              <w:rPr>
                <w:rFonts w:ascii="Courier New" w:hAnsi="Courier New" w:cs="Courier New"/>
                <w:sz w:val="24"/>
                <w:szCs w:val="24"/>
              </w:rPr>
            </w:pPr>
            <w:hyperlink r:id="rId847" w:tooltip="3 (number)" w:history="1">
              <w:r w:rsidR="00713025">
                <w:rPr>
                  <w:rStyle w:val="Hyperlink"/>
                  <w:rFonts w:ascii="Courier New" w:hAnsi="Courier New" w:cs="Courier New"/>
                  <w:sz w:val="36"/>
                  <w:szCs w:val="36"/>
                </w:rPr>
                <w:t>3</w:t>
              </w:r>
            </w:hyperlink>
            <w:r w:rsidR="00713025">
              <w:rPr>
                <w:rFonts w:ascii="Courier New" w:hAnsi="Courier New" w:cs="Courier New"/>
              </w:rPr>
              <w:br/>
            </w:r>
            <w:r w:rsidR="00713025">
              <w:rPr>
                <w:rFonts w:ascii="Courier New" w:hAnsi="Courier New" w:cs="Courier New"/>
                <w:sz w:val="20"/>
                <w:szCs w:val="20"/>
              </w:rPr>
              <w:t>0033</w:t>
            </w:r>
            <w:r w:rsidR="00713025">
              <w:rPr>
                <w:rFonts w:ascii="Courier New" w:hAnsi="Courier New" w:cs="Courier New"/>
              </w:rPr>
              <w:br/>
            </w:r>
            <w:r w:rsidR="00713025">
              <w:rPr>
                <w:rFonts w:ascii="Courier New" w:hAnsi="Courier New" w:cs="Courier New"/>
                <w:b/>
                <w:bCs/>
                <w:i/>
                <w:iCs/>
              </w:rPr>
              <w:t>51</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1C8B4E7C" w14:textId="77777777" w:rsidR="00713025" w:rsidRDefault="00D92FCE">
            <w:pPr>
              <w:jc w:val="center"/>
              <w:rPr>
                <w:rFonts w:ascii="Courier New" w:hAnsi="Courier New" w:cs="Courier New"/>
                <w:sz w:val="24"/>
                <w:szCs w:val="24"/>
              </w:rPr>
            </w:pPr>
            <w:hyperlink r:id="rId848" w:tooltip="4 (number)" w:history="1">
              <w:r w:rsidR="00713025">
                <w:rPr>
                  <w:rStyle w:val="Hyperlink"/>
                  <w:rFonts w:ascii="Courier New" w:hAnsi="Courier New" w:cs="Courier New"/>
                  <w:sz w:val="36"/>
                  <w:szCs w:val="36"/>
                </w:rPr>
                <w:t>4</w:t>
              </w:r>
            </w:hyperlink>
            <w:r w:rsidR="00713025">
              <w:rPr>
                <w:rFonts w:ascii="Courier New" w:hAnsi="Courier New" w:cs="Courier New"/>
              </w:rPr>
              <w:br/>
            </w:r>
            <w:r w:rsidR="00713025">
              <w:rPr>
                <w:rFonts w:ascii="Courier New" w:hAnsi="Courier New" w:cs="Courier New"/>
                <w:sz w:val="20"/>
                <w:szCs w:val="20"/>
              </w:rPr>
              <w:t>0034</w:t>
            </w:r>
            <w:r w:rsidR="00713025">
              <w:rPr>
                <w:rFonts w:ascii="Courier New" w:hAnsi="Courier New" w:cs="Courier New"/>
              </w:rPr>
              <w:br/>
            </w:r>
            <w:r w:rsidR="00713025">
              <w:rPr>
                <w:rFonts w:ascii="Courier New" w:hAnsi="Courier New" w:cs="Courier New"/>
                <w:b/>
                <w:bCs/>
                <w:i/>
                <w:iCs/>
              </w:rPr>
              <w:t>52</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274EBB4C" w14:textId="77777777" w:rsidR="00713025" w:rsidRDefault="00D92FCE">
            <w:pPr>
              <w:jc w:val="center"/>
              <w:rPr>
                <w:rFonts w:ascii="Courier New" w:hAnsi="Courier New" w:cs="Courier New"/>
                <w:sz w:val="24"/>
                <w:szCs w:val="24"/>
              </w:rPr>
            </w:pPr>
            <w:hyperlink r:id="rId849" w:tooltip="5 (number)" w:history="1">
              <w:r w:rsidR="00713025">
                <w:rPr>
                  <w:rStyle w:val="Hyperlink"/>
                  <w:rFonts w:ascii="Courier New" w:hAnsi="Courier New" w:cs="Courier New"/>
                  <w:sz w:val="36"/>
                  <w:szCs w:val="36"/>
                </w:rPr>
                <w:t>5</w:t>
              </w:r>
            </w:hyperlink>
            <w:r w:rsidR="00713025">
              <w:rPr>
                <w:rFonts w:ascii="Courier New" w:hAnsi="Courier New" w:cs="Courier New"/>
              </w:rPr>
              <w:br/>
            </w:r>
            <w:r w:rsidR="00713025">
              <w:rPr>
                <w:rFonts w:ascii="Courier New" w:hAnsi="Courier New" w:cs="Courier New"/>
                <w:sz w:val="20"/>
                <w:szCs w:val="20"/>
              </w:rPr>
              <w:t>0035</w:t>
            </w:r>
            <w:r w:rsidR="00713025">
              <w:rPr>
                <w:rFonts w:ascii="Courier New" w:hAnsi="Courier New" w:cs="Courier New"/>
              </w:rPr>
              <w:br/>
            </w:r>
            <w:r w:rsidR="00713025">
              <w:rPr>
                <w:rFonts w:ascii="Courier New" w:hAnsi="Courier New" w:cs="Courier New"/>
                <w:b/>
                <w:bCs/>
                <w:i/>
                <w:iCs/>
              </w:rPr>
              <w:t>53</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12742632" w14:textId="77777777" w:rsidR="00713025" w:rsidRDefault="00D92FCE">
            <w:pPr>
              <w:jc w:val="center"/>
              <w:rPr>
                <w:rFonts w:ascii="Courier New" w:hAnsi="Courier New" w:cs="Courier New"/>
                <w:sz w:val="24"/>
                <w:szCs w:val="24"/>
              </w:rPr>
            </w:pPr>
            <w:hyperlink r:id="rId850" w:tooltip="6 (number)" w:history="1">
              <w:r w:rsidR="00713025">
                <w:rPr>
                  <w:rStyle w:val="Hyperlink"/>
                  <w:rFonts w:ascii="Courier New" w:hAnsi="Courier New" w:cs="Courier New"/>
                  <w:sz w:val="36"/>
                  <w:szCs w:val="36"/>
                </w:rPr>
                <w:t>6</w:t>
              </w:r>
            </w:hyperlink>
            <w:r w:rsidR="00713025">
              <w:rPr>
                <w:rFonts w:ascii="Courier New" w:hAnsi="Courier New" w:cs="Courier New"/>
              </w:rPr>
              <w:br/>
            </w:r>
            <w:r w:rsidR="00713025">
              <w:rPr>
                <w:rFonts w:ascii="Courier New" w:hAnsi="Courier New" w:cs="Courier New"/>
                <w:sz w:val="20"/>
                <w:szCs w:val="20"/>
              </w:rPr>
              <w:t>0036</w:t>
            </w:r>
            <w:r w:rsidR="00713025">
              <w:rPr>
                <w:rFonts w:ascii="Courier New" w:hAnsi="Courier New" w:cs="Courier New"/>
              </w:rPr>
              <w:br/>
            </w:r>
            <w:r w:rsidR="00713025">
              <w:rPr>
                <w:rFonts w:ascii="Courier New" w:hAnsi="Courier New" w:cs="Courier New"/>
                <w:b/>
                <w:bCs/>
                <w:i/>
                <w:iCs/>
              </w:rPr>
              <w:t>54</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0CEA0440" w14:textId="77777777" w:rsidR="00713025" w:rsidRDefault="00D92FCE">
            <w:pPr>
              <w:jc w:val="center"/>
              <w:rPr>
                <w:rFonts w:ascii="Courier New" w:hAnsi="Courier New" w:cs="Courier New"/>
                <w:sz w:val="24"/>
                <w:szCs w:val="24"/>
              </w:rPr>
            </w:pPr>
            <w:hyperlink r:id="rId851" w:tooltip="7 (number)" w:history="1">
              <w:r w:rsidR="00713025" w:rsidRPr="00CB42CB">
                <w:rPr>
                  <w:rStyle w:val="Hyperlink"/>
                  <w:rFonts w:ascii="Courier New" w:hAnsi="Courier New" w:cs="Courier New"/>
                  <w:strike/>
                  <w:sz w:val="36"/>
                  <w:szCs w:val="36"/>
                </w:rPr>
                <w:t>7</w:t>
              </w:r>
            </w:hyperlink>
            <w:r w:rsidR="00713025">
              <w:rPr>
                <w:rFonts w:ascii="Courier New" w:hAnsi="Courier New" w:cs="Courier New"/>
              </w:rPr>
              <w:br/>
            </w:r>
            <w:r w:rsidR="00713025">
              <w:rPr>
                <w:rFonts w:ascii="Courier New" w:hAnsi="Courier New" w:cs="Courier New"/>
                <w:sz w:val="20"/>
                <w:szCs w:val="20"/>
              </w:rPr>
              <w:t>003</w:t>
            </w:r>
            <w:r w:rsidR="00713025" w:rsidRPr="00861B34">
              <w:rPr>
                <w:rFonts w:ascii="Courier New" w:hAnsi="Courier New" w:cs="Courier New"/>
                <w:strike/>
                <w:sz w:val="20"/>
                <w:szCs w:val="20"/>
              </w:rPr>
              <w:t>7</w:t>
            </w:r>
            <w:r w:rsidR="00713025">
              <w:rPr>
                <w:rFonts w:ascii="Courier New" w:hAnsi="Courier New" w:cs="Courier New"/>
              </w:rPr>
              <w:br/>
            </w:r>
            <w:r w:rsidR="00713025">
              <w:rPr>
                <w:rFonts w:ascii="Courier New" w:hAnsi="Courier New" w:cs="Courier New"/>
                <w:b/>
                <w:bCs/>
                <w:i/>
                <w:iCs/>
              </w:rPr>
              <w:t>55</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08B1D04D" w14:textId="77777777" w:rsidR="00713025" w:rsidRDefault="00D92FCE">
            <w:pPr>
              <w:jc w:val="center"/>
              <w:rPr>
                <w:rFonts w:ascii="Courier New" w:hAnsi="Courier New" w:cs="Courier New"/>
                <w:sz w:val="24"/>
                <w:szCs w:val="24"/>
              </w:rPr>
            </w:pPr>
            <w:hyperlink r:id="rId852" w:tooltip="8 (number)" w:history="1">
              <w:r w:rsidR="00713025">
                <w:rPr>
                  <w:rStyle w:val="Hyperlink"/>
                  <w:rFonts w:ascii="Courier New" w:hAnsi="Courier New" w:cs="Courier New"/>
                  <w:sz w:val="36"/>
                  <w:szCs w:val="36"/>
                </w:rPr>
                <w:t>8</w:t>
              </w:r>
            </w:hyperlink>
            <w:r w:rsidR="00713025">
              <w:rPr>
                <w:rFonts w:ascii="Courier New" w:hAnsi="Courier New" w:cs="Courier New"/>
              </w:rPr>
              <w:br/>
            </w:r>
            <w:r w:rsidR="00713025">
              <w:rPr>
                <w:rFonts w:ascii="Courier New" w:hAnsi="Courier New" w:cs="Courier New"/>
                <w:sz w:val="20"/>
                <w:szCs w:val="20"/>
              </w:rPr>
              <w:t>0038</w:t>
            </w:r>
            <w:r w:rsidR="00713025">
              <w:rPr>
                <w:rFonts w:ascii="Courier New" w:hAnsi="Courier New" w:cs="Courier New"/>
              </w:rPr>
              <w:br/>
            </w:r>
            <w:r w:rsidR="00713025">
              <w:rPr>
                <w:rFonts w:ascii="Courier New" w:hAnsi="Courier New" w:cs="Courier New"/>
                <w:b/>
                <w:bCs/>
                <w:i/>
                <w:iCs/>
              </w:rPr>
              <w:t>56</w:t>
            </w:r>
          </w:p>
        </w:tc>
        <w:tc>
          <w:tcPr>
            <w:tcW w:w="0" w:type="auto"/>
            <w:tcBorders>
              <w:top w:val="single" w:sz="4" w:space="0" w:color="auto"/>
              <w:left w:val="single" w:sz="4" w:space="0" w:color="auto"/>
              <w:bottom w:val="single" w:sz="4" w:space="0" w:color="auto"/>
              <w:right w:val="single" w:sz="4" w:space="0" w:color="auto"/>
            </w:tcBorders>
            <w:shd w:val="clear" w:color="auto" w:fill="F7E7FF"/>
            <w:vAlign w:val="center"/>
            <w:hideMark/>
          </w:tcPr>
          <w:p w14:paraId="2890C8EB" w14:textId="77777777" w:rsidR="00713025" w:rsidRDefault="00D92FCE">
            <w:pPr>
              <w:jc w:val="center"/>
              <w:rPr>
                <w:rFonts w:ascii="Courier New" w:hAnsi="Courier New" w:cs="Courier New"/>
                <w:sz w:val="24"/>
                <w:szCs w:val="24"/>
              </w:rPr>
            </w:pPr>
            <w:hyperlink r:id="rId853" w:tooltip="9 (number)" w:history="1">
              <w:r w:rsidR="00713025">
                <w:rPr>
                  <w:rStyle w:val="Hyperlink"/>
                  <w:rFonts w:ascii="Courier New" w:hAnsi="Courier New" w:cs="Courier New"/>
                  <w:sz w:val="36"/>
                  <w:szCs w:val="36"/>
                </w:rPr>
                <w:t>9</w:t>
              </w:r>
            </w:hyperlink>
            <w:r w:rsidR="00713025">
              <w:rPr>
                <w:rFonts w:ascii="Courier New" w:hAnsi="Courier New" w:cs="Courier New"/>
              </w:rPr>
              <w:br/>
            </w:r>
            <w:r w:rsidR="00713025">
              <w:rPr>
                <w:rFonts w:ascii="Courier New" w:hAnsi="Courier New" w:cs="Courier New"/>
                <w:sz w:val="20"/>
                <w:szCs w:val="20"/>
              </w:rPr>
              <w:t>0039</w:t>
            </w:r>
            <w:r w:rsidR="00713025">
              <w:rPr>
                <w:rFonts w:ascii="Courier New" w:hAnsi="Courier New" w:cs="Courier New"/>
              </w:rPr>
              <w:br/>
            </w:r>
            <w:r w:rsidR="00713025">
              <w:rPr>
                <w:rFonts w:ascii="Courier New" w:hAnsi="Courier New" w:cs="Courier New"/>
                <w:b/>
                <w:bCs/>
                <w:i/>
                <w:iCs/>
              </w:rPr>
              <w:t>5</w:t>
            </w:r>
            <w:r w:rsidR="00713025"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5789E46" w14:textId="77777777" w:rsidR="00713025" w:rsidRDefault="00D92FCE">
            <w:pPr>
              <w:jc w:val="center"/>
              <w:rPr>
                <w:rFonts w:ascii="Courier New" w:hAnsi="Courier New" w:cs="Courier New"/>
                <w:sz w:val="24"/>
                <w:szCs w:val="24"/>
              </w:rPr>
            </w:pPr>
            <w:hyperlink r:id="rId854" w:tooltip="Colon (punctuatio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003A</w:t>
            </w:r>
            <w:r w:rsidR="00713025">
              <w:rPr>
                <w:rFonts w:ascii="Courier New" w:hAnsi="Courier New" w:cs="Courier New"/>
              </w:rPr>
              <w:br/>
            </w:r>
            <w:r w:rsidR="00713025">
              <w:rPr>
                <w:rFonts w:ascii="Courier New" w:hAnsi="Courier New" w:cs="Courier New"/>
                <w:b/>
                <w:bCs/>
                <w:i/>
                <w:iCs/>
              </w:rPr>
              <w:t>58</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F5CBCC9" w14:textId="77777777" w:rsidR="00713025" w:rsidRDefault="00D92FCE">
            <w:pPr>
              <w:jc w:val="center"/>
              <w:rPr>
                <w:rFonts w:ascii="Courier New" w:hAnsi="Courier New" w:cs="Courier New"/>
                <w:sz w:val="24"/>
                <w:szCs w:val="24"/>
              </w:rPr>
            </w:pPr>
            <w:hyperlink r:id="rId855" w:tooltip="Semicolon"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003B</w:t>
            </w:r>
            <w:r w:rsidR="00713025">
              <w:rPr>
                <w:rFonts w:ascii="Courier New" w:hAnsi="Courier New" w:cs="Courier New"/>
              </w:rPr>
              <w:br/>
            </w:r>
            <w:r w:rsidR="00713025">
              <w:rPr>
                <w:rFonts w:ascii="Courier New" w:hAnsi="Courier New" w:cs="Courier New"/>
                <w:b/>
                <w:bCs/>
                <w:i/>
                <w:iCs/>
              </w:rPr>
              <w:t>59</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73C3229D" w14:textId="77777777" w:rsidR="00713025" w:rsidRDefault="00D92FCE">
            <w:pPr>
              <w:jc w:val="center"/>
              <w:rPr>
                <w:rFonts w:ascii="Courier New" w:hAnsi="Courier New" w:cs="Courier New"/>
                <w:sz w:val="24"/>
                <w:szCs w:val="24"/>
              </w:rPr>
            </w:pPr>
            <w:hyperlink r:id="rId856" w:tooltip="Angle bracket" w:history="1">
              <w:r w:rsidR="00713025">
                <w:rPr>
                  <w:rFonts w:ascii="Courier New" w:hAnsi="Courier New" w:cs="Courier New"/>
                  <w:color w:val="0000FF"/>
                  <w:sz w:val="36"/>
                  <w:szCs w:val="36"/>
                  <w:u w:val="single"/>
                </w:rPr>
                <w:t>&lt;</w:t>
              </w:r>
            </w:hyperlink>
            <w:r w:rsidR="00713025">
              <w:rPr>
                <w:rFonts w:ascii="Courier New" w:hAnsi="Courier New" w:cs="Courier New"/>
              </w:rPr>
              <w:br/>
            </w:r>
            <w:r w:rsidR="00713025">
              <w:rPr>
                <w:rFonts w:ascii="Courier New" w:hAnsi="Courier New" w:cs="Courier New"/>
                <w:sz w:val="20"/>
                <w:szCs w:val="20"/>
              </w:rPr>
              <w:t>003C</w:t>
            </w:r>
            <w:r w:rsidR="00713025">
              <w:rPr>
                <w:rFonts w:ascii="Courier New" w:hAnsi="Courier New" w:cs="Courier New"/>
              </w:rPr>
              <w:br/>
            </w:r>
            <w:r w:rsidR="00713025">
              <w:rPr>
                <w:rFonts w:ascii="Courier New" w:hAnsi="Courier New" w:cs="Courier New"/>
                <w:b/>
                <w:bCs/>
                <w:i/>
                <w:iCs/>
              </w:rPr>
              <w:t>60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013D8B3" w14:textId="77777777" w:rsidR="00713025" w:rsidRDefault="00D92FCE">
            <w:pPr>
              <w:jc w:val="center"/>
              <w:rPr>
                <w:rFonts w:ascii="Courier New" w:hAnsi="Courier New" w:cs="Courier New"/>
                <w:sz w:val="24"/>
                <w:szCs w:val="24"/>
              </w:rPr>
            </w:pPr>
            <w:hyperlink r:id="rId857" w:tooltip="Equal sign" w:history="1">
              <w:r w:rsidR="00713025">
                <w:rPr>
                  <w:rFonts w:ascii="Courier New" w:hAnsi="Courier New" w:cs="Courier New"/>
                  <w:color w:val="0000FF"/>
                  <w:sz w:val="36"/>
                  <w:szCs w:val="36"/>
                  <w:u w:val="single"/>
                </w:rPr>
                <w:t>=</w:t>
              </w:r>
            </w:hyperlink>
            <w:r w:rsidR="00713025">
              <w:rPr>
                <w:rFonts w:ascii="Courier New" w:hAnsi="Courier New" w:cs="Courier New"/>
              </w:rPr>
              <w:br/>
            </w:r>
            <w:r w:rsidR="00713025">
              <w:rPr>
                <w:rFonts w:ascii="Courier New" w:hAnsi="Courier New" w:cs="Courier New"/>
                <w:sz w:val="20"/>
                <w:szCs w:val="20"/>
              </w:rPr>
              <w:t>003D</w:t>
            </w:r>
            <w:r w:rsidR="00713025">
              <w:rPr>
                <w:rFonts w:ascii="Courier New" w:hAnsi="Courier New" w:cs="Courier New"/>
              </w:rPr>
              <w:br/>
            </w:r>
            <w:r w:rsidR="00713025">
              <w:rPr>
                <w:rFonts w:ascii="Courier New" w:hAnsi="Courier New" w:cs="Courier New"/>
                <w:b/>
                <w:bCs/>
                <w:i/>
                <w:iCs/>
              </w:rPr>
              <w:t>61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346D01A7" w14:textId="77777777" w:rsidR="00713025" w:rsidRDefault="00D92FCE">
            <w:pPr>
              <w:jc w:val="center"/>
              <w:rPr>
                <w:rFonts w:ascii="Courier New" w:hAnsi="Courier New" w:cs="Courier New"/>
                <w:sz w:val="24"/>
                <w:szCs w:val="24"/>
              </w:rPr>
            </w:pPr>
            <w:hyperlink r:id="rId858" w:tooltip="Angle bracket" w:history="1">
              <w:r w:rsidR="00713025">
                <w:rPr>
                  <w:rFonts w:ascii="Courier New" w:hAnsi="Courier New" w:cs="Courier New"/>
                  <w:color w:val="0000FF"/>
                  <w:sz w:val="36"/>
                  <w:szCs w:val="36"/>
                  <w:u w:val="single"/>
                </w:rPr>
                <w:t>&gt;</w:t>
              </w:r>
            </w:hyperlink>
            <w:r w:rsidR="00713025">
              <w:rPr>
                <w:rFonts w:ascii="Courier New" w:hAnsi="Courier New" w:cs="Courier New"/>
              </w:rPr>
              <w:br/>
            </w:r>
            <w:r w:rsidR="00713025">
              <w:rPr>
                <w:rFonts w:ascii="Courier New" w:hAnsi="Courier New" w:cs="Courier New"/>
                <w:sz w:val="20"/>
                <w:szCs w:val="20"/>
              </w:rPr>
              <w:t>003E</w:t>
            </w:r>
            <w:r w:rsidR="00713025">
              <w:rPr>
                <w:rFonts w:ascii="Courier New" w:hAnsi="Courier New" w:cs="Courier New"/>
              </w:rPr>
              <w:br/>
            </w:r>
            <w:r w:rsidR="00713025">
              <w:rPr>
                <w:rFonts w:ascii="Courier New" w:hAnsi="Courier New" w:cs="Courier New"/>
                <w:b/>
                <w:bCs/>
                <w:i/>
                <w:iCs/>
              </w:rPr>
              <w:t>62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4E5271A" w14:textId="77777777" w:rsidR="00713025" w:rsidRDefault="00D92FCE">
            <w:pPr>
              <w:jc w:val="center"/>
              <w:rPr>
                <w:rFonts w:ascii="Courier New" w:hAnsi="Courier New" w:cs="Courier New"/>
                <w:sz w:val="24"/>
                <w:szCs w:val="24"/>
              </w:rPr>
            </w:pPr>
            <w:hyperlink r:id="rId859" w:tooltip="Question mark"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003F</w:t>
            </w:r>
            <w:r w:rsidR="00713025">
              <w:rPr>
                <w:rFonts w:ascii="Courier New" w:hAnsi="Courier New" w:cs="Courier New"/>
              </w:rPr>
              <w:br/>
            </w:r>
            <w:r w:rsidR="00713025">
              <w:rPr>
                <w:rFonts w:ascii="Courier New" w:hAnsi="Courier New" w:cs="Courier New"/>
                <w:b/>
                <w:bCs/>
                <w:i/>
                <w:iCs/>
              </w:rPr>
              <w:t>63</w:t>
            </w:r>
          </w:p>
        </w:tc>
      </w:tr>
      <w:tr w:rsidR="00A43FC6" w14:paraId="4978698A"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5DFB24A2" w14:textId="77777777"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4_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6B952AA" w14:textId="77777777" w:rsidR="00713025" w:rsidRDefault="00D92FCE">
            <w:pPr>
              <w:jc w:val="center"/>
              <w:rPr>
                <w:rFonts w:ascii="Courier New" w:hAnsi="Courier New" w:cs="Courier New"/>
                <w:sz w:val="24"/>
                <w:szCs w:val="24"/>
              </w:rPr>
            </w:pPr>
            <w:hyperlink r:id="rId860" w:tooltip="@" w:history="1">
              <w:r w:rsidR="00713025">
                <w:rPr>
                  <w:rFonts w:ascii="Courier New" w:hAnsi="Courier New" w:cs="Courier New"/>
                  <w:color w:val="0000FF"/>
                  <w:sz w:val="36"/>
                  <w:szCs w:val="36"/>
                  <w:u w:val="single"/>
                </w:rPr>
                <w:t>@</w:t>
              </w:r>
            </w:hyperlink>
            <w:r w:rsidR="00713025">
              <w:rPr>
                <w:rFonts w:ascii="Courier New" w:hAnsi="Courier New" w:cs="Courier New"/>
              </w:rPr>
              <w:br/>
            </w:r>
            <w:r w:rsidR="00713025">
              <w:rPr>
                <w:rFonts w:ascii="Courier New" w:hAnsi="Courier New" w:cs="Courier New"/>
                <w:sz w:val="20"/>
                <w:szCs w:val="20"/>
              </w:rPr>
              <w:t>0040</w:t>
            </w:r>
            <w:r w:rsidR="00713025">
              <w:rPr>
                <w:rFonts w:ascii="Courier New" w:hAnsi="Courier New" w:cs="Courier New"/>
              </w:rPr>
              <w:br/>
            </w:r>
            <w:r w:rsidR="00713025">
              <w:rPr>
                <w:rFonts w:ascii="Courier New" w:hAnsi="Courier New" w:cs="Courier New"/>
                <w:b/>
                <w:bCs/>
                <w:i/>
                <w:iCs/>
              </w:rPr>
              <w:t>64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EA5083F" w14:textId="77777777" w:rsidR="00713025" w:rsidRDefault="00D92FCE">
            <w:pPr>
              <w:jc w:val="center"/>
              <w:rPr>
                <w:rFonts w:ascii="Courier New" w:hAnsi="Courier New" w:cs="Courier New"/>
                <w:sz w:val="24"/>
                <w:szCs w:val="24"/>
              </w:rPr>
            </w:pPr>
            <w:hyperlink r:id="rId861" w:tooltip="A" w:history="1">
              <w:r w:rsidR="00713025">
                <w:rPr>
                  <w:rStyle w:val="Hyperlink"/>
                  <w:rFonts w:ascii="Courier New" w:hAnsi="Courier New" w:cs="Courier New"/>
                  <w:sz w:val="36"/>
                  <w:szCs w:val="36"/>
                </w:rPr>
                <w:t>A</w:t>
              </w:r>
            </w:hyperlink>
            <w:r w:rsidR="00713025">
              <w:rPr>
                <w:rFonts w:ascii="Courier New" w:hAnsi="Courier New" w:cs="Courier New"/>
              </w:rPr>
              <w:br/>
            </w:r>
            <w:r w:rsidR="00713025">
              <w:rPr>
                <w:rFonts w:ascii="Courier New" w:hAnsi="Courier New" w:cs="Courier New"/>
                <w:sz w:val="20"/>
                <w:szCs w:val="20"/>
              </w:rPr>
              <w:t>0041</w:t>
            </w:r>
            <w:r w:rsidR="00713025">
              <w:rPr>
                <w:rFonts w:ascii="Courier New" w:hAnsi="Courier New" w:cs="Courier New"/>
              </w:rPr>
              <w:br/>
            </w:r>
            <w:r w:rsidR="00713025">
              <w:rPr>
                <w:rFonts w:ascii="Courier New" w:hAnsi="Courier New" w:cs="Courier New"/>
                <w:b/>
                <w:bCs/>
                <w:i/>
                <w:iCs/>
              </w:rPr>
              <w:t>65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C3A0D1C" w14:textId="77777777" w:rsidR="00713025" w:rsidRDefault="00D92FCE">
            <w:pPr>
              <w:jc w:val="center"/>
              <w:rPr>
                <w:rFonts w:ascii="Courier New" w:hAnsi="Courier New" w:cs="Courier New"/>
                <w:sz w:val="24"/>
                <w:szCs w:val="24"/>
              </w:rPr>
            </w:pPr>
            <w:hyperlink r:id="rId862" w:tooltip="B" w:history="1">
              <w:r w:rsidR="00713025">
                <w:rPr>
                  <w:rStyle w:val="Hyperlink"/>
                  <w:rFonts w:ascii="Courier New" w:hAnsi="Courier New" w:cs="Courier New"/>
                  <w:sz w:val="36"/>
                  <w:szCs w:val="36"/>
                </w:rPr>
                <w:t>B</w:t>
              </w:r>
            </w:hyperlink>
            <w:r w:rsidR="00713025">
              <w:rPr>
                <w:rFonts w:ascii="Courier New" w:hAnsi="Courier New" w:cs="Courier New"/>
              </w:rPr>
              <w:br/>
            </w:r>
            <w:r w:rsidR="00713025">
              <w:rPr>
                <w:rFonts w:ascii="Courier New" w:hAnsi="Courier New" w:cs="Courier New"/>
                <w:sz w:val="20"/>
                <w:szCs w:val="20"/>
              </w:rPr>
              <w:t>0042</w:t>
            </w:r>
            <w:r w:rsidR="00713025">
              <w:rPr>
                <w:rFonts w:ascii="Courier New" w:hAnsi="Courier New" w:cs="Courier New"/>
              </w:rPr>
              <w:br/>
            </w:r>
            <w:r w:rsidR="00713025">
              <w:rPr>
                <w:rFonts w:ascii="Courier New" w:hAnsi="Courier New" w:cs="Courier New"/>
                <w:b/>
                <w:bCs/>
                <w:i/>
                <w:iCs/>
              </w:rPr>
              <w:t>66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A15DC2B" w14:textId="77777777" w:rsidR="00713025" w:rsidRDefault="00D92FCE">
            <w:pPr>
              <w:jc w:val="center"/>
              <w:rPr>
                <w:rFonts w:ascii="Courier New" w:hAnsi="Courier New" w:cs="Courier New"/>
                <w:sz w:val="24"/>
                <w:szCs w:val="24"/>
              </w:rPr>
            </w:pPr>
            <w:hyperlink r:id="rId863" w:tooltip="C" w:history="1">
              <w:r w:rsidR="00713025">
                <w:rPr>
                  <w:rStyle w:val="Hyperlink"/>
                  <w:rFonts w:ascii="Courier New" w:hAnsi="Courier New" w:cs="Courier New"/>
                  <w:sz w:val="36"/>
                  <w:szCs w:val="36"/>
                </w:rPr>
                <w:t>C</w:t>
              </w:r>
            </w:hyperlink>
            <w:r w:rsidR="00713025">
              <w:rPr>
                <w:rFonts w:ascii="Courier New" w:hAnsi="Courier New" w:cs="Courier New"/>
              </w:rPr>
              <w:br/>
            </w:r>
            <w:r w:rsidR="00713025">
              <w:rPr>
                <w:rFonts w:ascii="Courier New" w:hAnsi="Courier New" w:cs="Courier New"/>
                <w:sz w:val="20"/>
                <w:szCs w:val="20"/>
              </w:rPr>
              <w:t>0043</w:t>
            </w:r>
            <w:r w:rsidR="00713025">
              <w:rPr>
                <w:rFonts w:ascii="Courier New" w:hAnsi="Courier New" w:cs="Courier New"/>
              </w:rPr>
              <w:br/>
            </w:r>
            <w:r w:rsidR="00713025">
              <w:rPr>
                <w:rFonts w:ascii="Courier New" w:hAnsi="Courier New" w:cs="Courier New"/>
                <w:b/>
                <w:bCs/>
                <w:i/>
                <w:iCs/>
              </w:rPr>
              <w:t>6</w:t>
            </w:r>
            <w:r w:rsidR="00713025" w:rsidRPr="00861B34">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3AC0DCE" w14:textId="77777777" w:rsidR="00713025" w:rsidRDefault="00D92FCE">
            <w:pPr>
              <w:jc w:val="center"/>
              <w:rPr>
                <w:rFonts w:ascii="Courier New" w:hAnsi="Courier New" w:cs="Courier New"/>
                <w:sz w:val="24"/>
                <w:szCs w:val="24"/>
              </w:rPr>
            </w:pPr>
            <w:hyperlink r:id="rId864" w:tooltip="D" w:history="1">
              <w:r w:rsidR="00713025">
                <w:rPr>
                  <w:rStyle w:val="Hyperlink"/>
                  <w:rFonts w:ascii="Courier New" w:hAnsi="Courier New" w:cs="Courier New"/>
                  <w:sz w:val="36"/>
                  <w:szCs w:val="36"/>
                </w:rPr>
                <w:t>D</w:t>
              </w:r>
            </w:hyperlink>
            <w:r w:rsidR="00713025">
              <w:rPr>
                <w:rFonts w:ascii="Courier New" w:hAnsi="Courier New" w:cs="Courier New"/>
              </w:rPr>
              <w:br/>
            </w:r>
            <w:r w:rsidR="00713025">
              <w:rPr>
                <w:rFonts w:ascii="Courier New" w:hAnsi="Courier New" w:cs="Courier New"/>
                <w:sz w:val="20"/>
                <w:szCs w:val="20"/>
              </w:rPr>
              <w:t>0044</w:t>
            </w:r>
            <w:r w:rsidR="00713025">
              <w:rPr>
                <w:rFonts w:ascii="Courier New" w:hAnsi="Courier New" w:cs="Courier New"/>
              </w:rPr>
              <w:br/>
            </w:r>
            <w:r w:rsidR="00713025">
              <w:rPr>
                <w:rFonts w:ascii="Courier New" w:hAnsi="Courier New" w:cs="Courier New"/>
                <w:b/>
                <w:bCs/>
                <w:i/>
                <w:iCs/>
              </w:rPr>
              <w:t>68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A9A4371" w14:textId="77777777" w:rsidR="00713025" w:rsidRDefault="00D92FCE">
            <w:pPr>
              <w:jc w:val="center"/>
              <w:rPr>
                <w:rFonts w:ascii="Courier New" w:hAnsi="Courier New" w:cs="Courier New"/>
                <w:sz w:val="24"/>
                <w:szCs w:val="24"/>
              </w:rPr>
            </w:pPr>
            <w:hyperlink r:id="rId865" w:tooltip="E" w:history="1">
              <w:r w:rsidR="00713025">
                <w:rPr>
                  <w:rStyle w:val="Hyperlink"/>
                  <w:rFonts w:ascii="Courier New" w:hAnsi="Courier New" w:cs="Courier New"/>
                  <w:sz w:val="36"/>
                  <w:szCs w:val="36"/>
                </w:rPr>
                <w:t>E</w:t>
              </w:r>
            </w:hyperlink>
            <w:r w:rsidR="00713025">
              <w:rPr>
                <w:rFonts w:ascii="Courier New" w:hAnsi="Courier New" w:cs="Courier New"/>
              </w:rPr>
              <w:br/>
            </w:r>
            <w:r w:rsidR="00713025">
              <w:rPr>
                <w:rFonts w:ascii="Courier New" w:hAnsi="Courier New" w:cs="Courier New"/>
                <w:sz w:val="20"/>
                <w:szCs w:val="20"/>
              </w:rPr>
              <w:t>0045</w:t>
            </w:r>
            <w:r w:rsidR="00713025">
              <w:rPr>
                <w:rFonts w:ascii="Courier New" w:hAnsi="Courier New" w:cs="Courier New"/>
              </w:rPr>
              <w:br/>
            </w:r>
            <w:r w:rsidR="00713025">
              <w:rPr>
                <w:rFonts w:ascii="Courier New" w:hAnsi="Courier New" w:cs="Courier New"/>
                <w:b/>
                <w:bCs/>
                <w:i/>
                <w:iCs/>
              </w:rPr>
              <w:t>69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B1A3B51" w14:textId="77777777" w:rsidR="00713025" w:rsidRDefault="00D92FCE">
            <w:pPr>
              <w:jc w:val="center"/>
              <w:rPr>
                <w:rFonts w:ascii="Courier New" w:hAnsi="Courier New" w:cs="Courier New"/>
                <w:sz w:val="24"/>
                <w:szCs w:val="24"/>
              </w:rPr>
            </w:pPr>
            <w:hyperlink r:id="rId866" w:tooltip="F" w:history="1">
              <w:r w:rsidR="00713025">
                <w:rPr>
                  <w:rStyle w:val="Hyperlink"/>
                  <w:rFonts w:ascii="Courier New" w:hAnsi="Courier New" w:cs="Courier New"/>
                  <w:sz w:val="36"/>
                  <w:szCs w:val="36"/>
                </w:rPr>
                <w:t>F</w:t>
              </w:r>
            </w:hyperlink>
            <w:r w:rsidR="00713025">
              <w:rPr>
                <w:rFonts w:ascii="Courier New" w:hAnsi="Courier New" w:cs="Courier New"/>
              </w:rPr>
              <w:br/>
            </w:r>
            <w:r w:rsidR="00713025">
              <w:rPr>
                <w:rFonts w:ascii="Courier New" w:hAnsi="Courier New" w:cs="Courier New"/>
                <w:sz w:val="20"/>
                <w:szCs w:val="20"/>
              </w:rPr>
              <w:t>0046</w:t>
            </w:r>
            <w:r w:rsidR="00713025">
              <w:rPr>
                <w:rFonts w:ascii="Courier New" w:hAnsi="Courier New" w:cs="Courier New"/>
              </w:rPr>
              <w:br/>
            </w:r>
            <w:r w:rsidR="00713025" w:rsidRPr="00861B34">
              <w:rPr>
                <w:rFonts w:ascii="Courier New" w:hAnsi="Courier New" w:cs="Courier New"/>
                <w:b/>
                <w:bCs/>
                <w:i/>
                <w:iCs/>
                <w:strike/>
              </w:rPr>
              <w:t>7</w:t>
            </w:r>
            <w:r w:rsidR="00713025">
              <w:rPr>
                <w:rFonts w:ascii="Courier New" w:hAnsi="Courier New" w:cs="Courier New"/>
                <w:b/>
                <w:bCs/>
                <w:i/>
                <w:iCs/>
              </w:rPr>
              <w:t>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862503F" w14:textId="77777777" w:rsidR="00713025" w:rsidRDefault="00D92FCE">
            <w:pPr>
              <w:jc w:val="center"/>
              <w:rPr>
                <w:rFonts w:ascii="Courier New" w:hAnsi="Courier New" w:cs="Courier New"/>
                <w:sz w:val="24"/>
                <w:szCs w:val="24"/>
              </w:rPr>
            </w:pPr>
            <w:hyperlink r:id="rId867" w:tooltip="G" w:history="1">
              <w:r w:rsidR="00713025">
                <w:rPr>
                  <w:rStyle w:val="Hyperlink"/>
                  <w:rFonts w:ascii="Courier New" w:hAnsi="Courier New" w:cs="Courier New"/>
                  <w:sz w:val="36"/>
                  <w:szCs w:val="36"/>
                </w:rPr>
                <w:t>G</w:t>
              </w:r>
            </w:hyperlink>
            <w:r w:rsidR="00713025">
              <w:rPr>
                <w:rFonts w:ascii="Courier New" w:hAnsi="Courier New" w:cs="Courier New"/>
              </w:rPr>
              <w:br/>
            </w:r>
            <w:r w:rsidR="00713025">
              <w:rPr>
                <w:rFonts w:ascii="Courier New" w:hAnsi="Courier New" w:cs="Courier New"/>
                <w:sz w:val="20"/>
                <w:szCs w:val="20"/>
              </w:rPr>
              <w:t>004</w:t>
            </w:r>
            <w:r w:rsidR="00713025" w:rsidRPr="002909E7">
              <w:rPr>
                <w:rFonts w:ascii="Courier New" w:hAnsi="Courier New" w:cs="Courier New"/>
                <w:strike/>
                <w:sz w:val="20"/>
                <w:szCs w:val="20"/>
              </w:rPr>
              <w:t>7</w:t>
            </w:r>
            <w:r w:rsidR="00713025">
              <w:rPr>
                <w:rFonts w:ascii="Courier New" w:hAnsi="Courier New" w:cs="Courier New"/>
              </w:rPr>
              <w:br/>
            </w:r>
            <w:r w:rsidR="00713025" w:rsidRPr="002909E7">
              <w:rPr>
                <w:rFonts w:ascii="Courier New" w:hAnsi="Courier New" w:cs="Courier New"/>
                <w:b/>
                <w:bCs/>
                <w:i/>
                <w:iCs/>
                <w:strike/>
              </w:rPr>
              <w:t>7</w:t>
            </w:r>
            <w:r w:rsidR="00713025">
              <w:rPr>
                <w:rFonts w:ascii="Courier New" w:hAnsi="Courier New" w:cs="Courier New"/>
                <w:b/>
                <w:bCs/>
                <w:i/>
                <w:iCs/>
              </w:rPr>
              <w:t>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EAD2EBE" w14:textId="77777777" w:rsidR="00713025" w:rsidRDefault="00D92FCE">
            <w:pPr>
              <w:jc w:val="center"/>
              <w:rPr>
                <w:rFonts w:ascii="Courier New" w:hAnsi="Courier New" w:cs="Courier New"/>
                <w:sz w:val="24"/>
                <w:szCs w:val="24"/>
              </w:rPr>
            </w:pPr>
            <w:hyperlink r:id="rId868" w:tooltip="H" w:history="1">
              <w:r w:rsidR="00713025">
                <w:rPr>
                  <w:rStyle w:val="Hyperlink"/>
                  <w:rFonts w:ascii="Courier New" w:hAnsi="Courier New" w:cs="Courier New"/>
                  <w:sz w:val="36"/>
                  <w:szCs w:val="36"/>
                </w:rPr>
                <w:t>H</w:t>
              </w:r>
            </w:hyperlink>
            <w:r w:rsidR="00713025">
              <w:rPr>
                <w:rFonts w:ascii="Courier New" w:hAnsi="Courier New" w:cs="Courier New"/>
              </w:rPr>
              <w:br/>
            </w:r>
            <w:r w:rsidR="00713025">
              <w:rPr>
                <w:rFonts w:ascii="Courier New" w:hAnsi="Courier New" w:cs="Courier New"/>
                <w:sz w:val="20"/>
                <w:szCs w:val="20"/>
              </w:rPr>
              <w:t>0048</w:t>
            </w:r>
            <w:r w:rsidR="00713025">
              <w:rPr>
                <w:rFonts w:ascii="Courier New" w:hAnsi="Courier New" w:cs="Courier New"/>
              </w:rPr>
              <w:br/>
            </w:r>
            <w:r w:rsidR="00713025" w:rsidRPr="002909E7">
              <w:rPr>
                <w:rFonts w:ascii="Courier New" w:hAnsi="Courier New" w:cs="Courier New"/>
                <w:b/>
                <w:bCs/>
                <w:i/>
                <w:iCs/>
                <w:strike/>
              </w:rPr>
              <w:t>7</w:t>
            </w:r>
            <w:r w:rsidR="00713025">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4E70F29" w14:textId="77777777" w:rsidR="00713025" w:rsidRDefault="00D92FCE">
            <w:pPr>
              <w:jc w:val="center"/>
              <w:rPr>
                <w:rFonts w:ascii="Courier New" w:hAnsi="Courier New" w:cs="Courier New"/>
                <w:sz w:val="24"/>
                <w:szCs w:val="24"/>
              </w:rPr>
            </w:pPr>
            <w:hyperlink r:id="rId869" w:tooltip="I" w:history="1">
              <w:r w:rsidR="00713025">
                <w:rPr>
                  <w:rStyle w:val="Hyperlink"/>
                  <w:rFonts w:ascii="Courier New" w:hAnsi="Courier New" w:cs="Courier New"/>
                  <w:sz w:val="36"/>
                  <w:szCs w:val="36"/>
                </w:rPr>
                <w:t>I</w:t>
              </w:r>
            </w:hyperlink>
            <w:r w:rsidR="00713025">
              <w:rPr>
                <w:rFonts w:ascii="Courier New" w:hAnsi="Courier New" w:cs="Courier New"/>
              </w:rPr>
              <w:br/>
            </w:r>
            <w:r w:rsidR="00713025">
              <w:rPr>
                <w:rFonts w:ascii="Courier New" w:hAnsi="Courier New" w:cs="Courier New"/>
                <w:sz w:val="20"/>
                <w:szCs w:val="20"/>
              </w:rPr>
              <w:t>0049</w:t>
            </w:r>
            <w:r w:rsidR="00713025">
              <w:rPr>
                <w:rFonts w:ascii="Courier New" w:hAnsi="Courier New" w:cs="Courier New"/>
              </w:rPr>
              <w:br/>
            </w:r>
            <w:r w:rsidR="00713025" w:rsidRPr="002909E7">
              <w:rPr>
                <w:rFonts w:ascii="Courier New" w:hAnsi="Courier New" w:cs="Courier New"/>
                <w:b/>
                <w:bCs/>
                <w:i/>
                <w:iCs/>
                <w:strike/>
              </w:rPr>
              <w:t>7</w:t>
            </w:r>
            <w:r w:rsidR="00713025">
              <w:rPr>
                <w:rFonts w:ascii="Courier New" w:hAnsi="Courier New" w:cs="Courier New"/>
                <w:b/>
                <w:bCs/>
                <w:i/>
                <w:iCs/>
              </w:rPr>
              <w:t>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F3D4D17" w14:textId="77777777" w:rsidR="00713025" w:rsidRDefault="00D92FCE">
            <w:pPr>
              <w:jc w:val="center"/>
              <w:rPr>
                <w:rFonts w:ascii="Courier New" w:hAnsi="Courier New" w:cs="Courier New"/>
                <w:sz w:val="24"/>
                <w:szCs w:val="24"/>
              </w:rPr>
            </w:pPr>
            <w:hyperlink r:id="rId870" w:tooltip="J" w:history="1">
              <w:r w:rsidR="00713025">
                <w:rPr>
                  <w:rStyle w:val="Hyperlink"/>
                  <w:rFonts w:ascii="Courier New" w:hAnsi="Courier New" w:cs="Courier New"/>
                  <w:sz w:val="36"/>
                  <w:szCs w:val="36"/>
                </w:rPr>
                <w:t>J</w:t>
              </w:r>
            </w:hyperlink>
            <w:r w:rsidR="00713025">
              <w:rPr>
                <w:rFonts w:ascii="Courier New" w:hAnsi="Courier New" w:cs="Courier New"/>
              </w:rPr>
              <w:br/>
            </w:r>
            <w:r w:rsidR="00713025">
              <w:rPr>
                <w:rFonts w:ascii="Courier New" w:hAnsi="Courier New" w:cs="Courier New"/>
                <w:sz w:val="20"/>
                <w:szCs w:val="20"/>
              </w:rPr>
              <w:t>004A</w:t>
            </w:r>
            <w:r w:rsidR="00713025">
              <w:rPr>
                <w:rFonts w:ascii="Courier New" w:hAnsi="Courier New" w:cs="Courier New"/>
              </w:rPr>
              <w:br/>
            </w:r>
            <w:r w:rsidR="00713025" w:rsidRPr="002909E7">
              <w:rPr>
                <w:rFonts w:ascii="Courier New" w:hAnsi="Courier New" w:cs="Courier New"/>
                <w:b/>
                <w:bCs/>
                <w:i/>
                <w:iCs/>
                <w:strike/>
              </w:rPr>
              <w:t>7</w:t>
            </w:r>
            <w:r w:rsidR="00713025">
              <w:rPr>
                <w:rFonts w:ascii="Courier New" w:hAnsi="Courier New" w:cs="Courier New"/>
                <w:b/>
                <w:bCs/>
                <w:i/>
                <w:iCs/>
              </w:rPr>
              <w:t>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DC36A35" w14:textId="77777777" w:rsidR="00713025" w:rsidRDefault="00D92FCE">
            <w:pPr>
              <w:jc w:val="center"/>
              <w:rPr>
                <w:rFonts w:ascii="Courier New" w:hAnsi="Courier New" w:cs="Courier New"/>
                <w:sz w:val="24"/>
                <w:szCs w:val="24"/>
              </w:rPr>
            </w:pPr>
            <w:hyperlink r:id="rId871" w:tooltip="K" w:history="1">
              <w:r w:rsidR="00713025">
                <w:rPr>
                  <w:rStyle w:val="Hyperlink"/>
                  <w:rFonts w:ascii="Courier New" w:hAnsi="Courier New" w:cs="Courier New"/>
                  <w:sz w:val="36"/>
                  <w:szCs w:val="36"/>
                </w:rPr>
                <w:t>K</w:t>
              </w:r>
            </w:hyperlink>
            <w:r w:rsidR="00713025">
              <w:rPr>
                <w:rFonts w:ascii="Courier New" w:hAnsi="Courier New" w:cs="Courier New"/>
              </w:rPr>
              <w:br/>
            </w:r>
            <w:r w:rsidR="00713025">
              <w:rPr>
                <w:rFonts w:ascii="Courier New" w:hAnsi="Courier New" w:cs="Courier New"/>
                <w:sz w:val="20"/>
                <w:szCs w:val="20"/>
              </w:rPr>
              <w:t>004B</w:t>
            </w:r>
            <w:r w:rsidR="00713025">
              <w:rPr>
                <w:rFonts w:ascii="Courier New" w:hAnsi="Courier New" w:cs="Courier New"/>
              </w:rPr>
              <w:br/>
            </w:r>
            <w:r w:rsidR="00713025" w:rsidRPr="002909E7">
              <w:rPr>
                <w:rFonts w:ascii="Courier New" w:hAnsi="Courier New" w:cs="Courier New"/>
                <w:b/>
                <w:bCs/>
                <w:i/>
                <w:iCs/>
                <w:strike/>
              </w:rPr>
              <w:t>7</w:t>
            </w:r>
            <w:r w:rsidR="00713025">
              <w:rPr>
                <w:rFonts w:ascii="Courier New" w:hAnsi="Courier New" w:cs="Courier New"/>
                <w:b/>
                <w:bCs/>
                <w:i/>
                <w:iCs/>
              </w:rPr>
              <w:t>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CCE6105" w14:textId="77777777" w:rsidR="00713025" w:rsidRDefault="00D92FCE">
            <w:pPr>
              <w:jc w:val="center"/>
              <w:rPr>
                <w:rFonts w:ascii="Courier New" w:hAnsi="Courier New" w:cs="Courier New"/>
                <w:sz w:val="24"/>
                <w:szCs w:val="24"/>
              </w:rPr>
            </w:pPr>
            <w:hyperlink r:id="rId872" w:tooltip="L" w:history="1">
              <w:r w:rsidR="00713025">
                <w:rPr>
                  <w:rStyle w:val="Hyperlink"/>
                  <w:rFonts w:ascii="Courier New" w:hAnsi="Courier New" w:cs="Courier New"/>
                  <w:sz w:val="36"/>
                  <w:szCs w:val="36"/>
                </w:rPr>
                <w:t>L</w:t>
              </w:r>
            </w:hyperlink>
            <w:r w:rsidR="00713025">
              <w:rPr>
                <w:rFonts w:ascii="Courier New" w:hAnsi="Courier New" w:cs="Courier New"/>
              </w:rPr>
              <w:br/>
            </w:r>
            <w:r w:rsidR="00713025">
              <w:rPr>
                <w:rFonts w:ascii="Courier New" w:hAnsi="Courier New" w:cs="Courier New"/>
                <w:sz w:val="20"/>
                <w:szCs w:val="20"/>
              </w:rPr>
              <w:t>004C</w:t>
            </w:r>
            <w:r w:rsidR="00713025">
              <w:rPr>
                <w:rFonts w:ascii="Courier New" w:hAnsi="Courier New" w:cs="Courier New"/>
              </w:rPr>
              <w:br/>
            </w:r>
            <w:r w:rsidR="00713025" w:rsidRPr="002909E7">
              <w:rPr>
                <w:rFonts w:ascii="Courier New" w:hAnsi="Courier New" w:cs="Courier New"/>
                <w:b/>
                <w:bCs/>
                <w:i/>
                <w:iCs/>
                <w:strike/>
              </w:rPr>
              <w:t>7</w:t>
            </w:r>
            <w:r w:rsidR="00713025">
              <w:rPr>
                <w:rFonts w:ascii="Courier New" w:hAnsi="Courier New" w:cs="Courier New"/>
                <w:b/>
                <w:bCs/>
                <w:i/>
                <w:iCs/>
              </w:rPr>
              <w:t>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46D0111" w14:textId="77777777" w:rsidR="00713025" w:rsidRDefault="00D92FCE">
            <w:pPr>
              <w:jc w:val="center"/>
              <w:rPr>
                <w:rFonts w:ascii="Courier New" w:hAnsi="Courier New" w:cs="Courier New"/>
                <w:sz w:val="24"/>
                <w:szCs w:val="24"/>
              </w:rPr>
            </w:pPr>
            <w:hyperlink r:id="rId873" w:tooltip="M" w:history="1">
              <w:r w:rsidR="00713025">
                <w:rPr>
                  <w:rStyle w:val="Hyperlink"/>
                  <w:rFonts w:ascii="Courier New" w:hAnsi="Courier New" w:cs="Courier New"/>
                  <w:sz w:val="36"/>
                  <w:szCs w:val="36"/>
                </w:rPr>
                <w:t>M</w:t>
              </w:r>
            </w:hyperlink>
            <w:r w:rsidR="00713025">
              <w:rPr>
                <w:rFonts w:ascii="Courier New" w:hAnsi="Courier New" w:cs="Courier New"/>
              </w:rPr>
              <w:br/>
            </w:r>
            <w:r w:rsidR="00713025">
              <w:rPr>
                <w:rFonts w:ascii="Courier New" w:hAnsi="Courier New" w:cs="Courier New"/>
                <w:sz w:val="20"/>
                <w:szCs w:val="20"/>
              </w:rPr>
              <w:t>004D</w:t>
            </w:r>
            <w:r w:rsidR="00713025">
              <w:rPr>
                <w:rFonts w:ascii="Courier New" w:hAnsi="Courier New" w:cs="Courier New"/>
              </w:rPr>
              <w:br/>
            </w:r>
            <w:r w:rsidR="00713025" w:rsidRPr="002909E7">
              <w:rPr>
                <w:rFonts w:ascii="Courier New" w:hAnsi="Courier New" w:cs="Courier New"/>
                <w:b/>
                <w:bCs/>
                <w:i/>
                <w:iCs/>
                <w:strike/>
              </w:rPr>
              <w:t>77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4CEB395" w14:textId="77777777" w:rsidR="00713025" w:rsidRDefault="00D92FCE">
            <w:pPr>
              <w:jc w:val="center"/>
              <w:rPr>
                <w:rFonts w:ascii="Courier New" w:hAnsi="Courier New" w:cs="Courier New"/>
                <w:sz w:val="24"/>
                <w:szCs w:val="24"/>
              </w:rPr>
            </w:pPr>
            <w:hyperlink r:id="rId874" w:tooltip="N" w:history="1">
              <w:r w:rsidR="00713025">
                <w:rPr>
                  <w:rStyle w:val="Hyperlink"/>
                  <w:rFonts w:ascii="Courier New" w:hAnsi="Courier New" w:cs="Courier New"/>
                  <w:sz w:val="36"/>
                  <w:szCs w:val="36"/>
                </w:rPr>
                <w:t>N</w:t>
              </w:r>
            </w:hyperlink>
            <w:r w:rsidR="00713025">
              <w:rPr>
                <w:rFonts w:ascii="Courier New" w:hAnsi="Courier New" w:cs="Courier New"/>
              </w:rPr>
              <w:br/>
            </w:r>
            <w:r w:rsidR="00713025">
              <w:rPr>
                <w:rFonts w:ascii="Courier New" w:hAnsi="Courier New" w:cs="Courier New"/>
                <w:sz w:val="20"/>
                <w:szCs w:val="20"/>
              </w:rPr>
              <w:t>004E</w:t>
            </w:r>
            <w:r w:rsidR="00713025">
              <w:rPr>
                <w:rFonts w:ascii="Courier New" w:hAnsi="Courier New" w:cs="Courier New"/>
              </w:rPr>
              <w:br/>
            </w:r>
            <w:r w:rsidR="00713025" w:rsidRPr="002909E7">
              <w:rPr>
                <w:rFonts w:ascii="Courier New" w:hAnsi="Courier New" w:cs="Courier New"/>
                <w:b/>
                <w:bCs/>
                <w:i/>
                <w:iCs/>
                <w:strike/>
              </w:rPr>
              <w:t>7</w:t>
            </w:r>
            <w:r w:rsidR="00713025">
              <w:rPr>
                <w:rFonts w:ascii="Courier New" w:hAnsi="Courier New" w:cs="Courier New"/>
                <w:b/>
                <w:bCs/>
                <w:i/>
                <w:iCs/>
              </w:rPr>
              <w:t>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8CC1CC3" w14:textId="77777777" w:rsidR="00713025" w:rsidRDefault="00D92FCE">
            <w:pPr>
              <w:jc w:val="center"/>
              <w:rPr>
                <w:rFonts w:ascii="Courier New" w:hAnsi="Courier New" w:cs="Courier New"/>
                <w:sz w:val="24"/>
                <w:szCs w:val="24"/>
              </w:rPr>
            </w:pPr>
            <w:hyperlink r:id="rId875" w:tooltip="O" w:history="1">
              <w:r w:rsidR="00713025">
                <w:rPr>
                  <w:rStyle w:val="Hyperlink"/>
                  <w:rFonts w:ascii="Courier New" w:hAnsi="Courier New" w:cs="Courier New"/>
                  <w:sz w:val="36"/>
                  <w:szCs w:val="36"/>
                </w:rPr>
                <w:t>O</w:t>
              </w:r>
            </w:hyperlink>
            <w:r w:rsidR="00713025">
              <w:rPr>
                <w:rFonts w:ascii="Courier New" w:hAnsi="Courier New" w:cs="Courier New"/>
              </w:rPr>
              <w:br/>
            </w:r>
            <w:r w:rsidR="00713025">
              <w:rPr>
                <w:rFonts w:ascii="Courier New" w:hAnsi="Courier New" w:cs="Courier New"/>
                <w:sz w:val="20"/>
                <w:szCs w:val="20"/>
              </w:rPr>
              <w:t>004F</w:t>
            </w:r>
            <w:r w:rsidR="00713025">
              <w:rPr>
                <w:rFonts w:ascii="Courier New" w:hAnsi="Courier New" w:cs="Courier New"/>
              </w:rPr>
              <w:br/>
            </w:r>
            <w:r w:rsidR="00713025" w:rsidRPr="002909E7">
              <w:rPr>
                <w:rFonts w:ascii="Courier New" w:hAnsi="Courier New" w:cs="Courier New"/>
                <w:b/>
                <w:bCs/>
                <w:i/>
                <w:iCs/>
                <w:strike/>
              </w:rPr>
              <w:t>7</w:t>
            </w:r>
            <w:r w:rsidR="00713025">
              <w:rPr>
                <w:rFonts w:ascii="Courier New" w:hAnsi="Courier New" w:cs="Courier New"/>
                <w:b/>
                <w:bCs/>
                <w:i/>
                <w:iCs/>
              </w:rPr>
              <w:t>9</w:t>
            </w:r>
          </w:p>
        </w:tc>
      </w:tr>
      <w:tr w:rsidR="00A43FC6" w14:paraId="14AF647B"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2B75A0FC" w14:textId="77777777"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5_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AADB2D2" w14:textId="77777777" w:rsidR="00713025" w:rsidRDefault="00D92FCE">
            <w:pPr>
              <w:jc w:val="center"/>
              <w:rPr>
                <w:rFonts w:ascii="Courier New" w:hAnsi="Courier New" w:cs="Courier New"/>
                <w:sz w:val="24"/>
                <w:szCs w:val="24"/>
              </w:rPr>
            </w:pPr>
            <w:hyperlink r:id="rId876" w:tooltip="P" w:history="1">
              <w:r w:rsidR="00713025">
                <w:rPr>
                  <w:rStyle w:val="Hyperlink"/>
                  <w:rFonts w:ascii="Courier New" w:hAnsi="Courier New" w:cs="Courier New"/>
                  <w:sz w:val="36"/>
                  <w:szCs w:val="36"/>
                </w:rPr>
                <w:t>P</w:t>
              </w:r>
            </w:hyperlink>
            <w:r w:rsidR="00713025">
              <w:rPr>
                <w:rFonts w:ascii="Courier New" w:hAnsi="Courier New" w:cs="Courier New"/>
              </w:rPr>
              <w:br/>
            </w:r>
            <w:r w:rsidR="00713025">
              <w:rPr>
                <w:rFonts w:ascii="Courier New" w:hAnsi="Courier New" w:cs="Courier New"/>
                <w:sz w:val="20"/>
                <w:szCs w:val="20"/>
              </w:rPr>
              <w:t>0050</w:t>
            </w:r>
            <w:r w:rsidR="00713025">
              <w:rPr>
                <w:rFonts w:ascii="Courier New" w:hAnsi="Courier New" w:cs="Courier New"/>
              </w:rPr>
              <w:br/>
            </w:r>
            <w:r w:rsidR="00713025">
              <w:rPr>
                <w:rFonts w:ascii="Courier New" w:hAnsi="Courier New" w:cs="Courier New"/>
                <w:b/>
                <w:bCs/>
                <w:i/>
                <w:iCs/>
              </w:rPr>
              <w:t>80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4B202DF" w14:textId="77777777" w:rsidR="00713025" w:rsidRDefault="00D92FCE">
            <w:pPr>
              <w:jc w:val="center"/>
              <w:rPr>
                <w:rFonts w:ascii="Courier New" w:hAnsi="Courier New" w:cs="Courier New"/>
                <w:sz w:val="24"/>
                <w:szCs w:val="24"/>
              </w:rPr>
            </w:pPr>
            <w:hyperlink r:id="rId877" w:tooltip="Q" w:history="1">
              <w:r w:rsidR="00713025">
                <w:rPr>
                  <w:rStyle w:val="Hyperlink"/>
                  <w:rFonts w:ascii="Courier New" w:hAnsi="Courier New" w:cs="Courier New"/>
                  <w:sz w:val="36"/>
                  <w:szCs w:val="36"/>
                </w:rPr>
                <w:t>Q</w:t>
              </w:r>
            </w:hyperlink>
            <w:r w:rsidR="00713025">
              <w:rPr>
                <w:rFonts w:ascii="Courier New" w:hAnsi="Courier New" w:cs="Courier New"/>
              </w:rPr>
              <w:br/>
            </w:r>
            <w:r w:rsidR="00713025">
              <w:rPr>
                <w:rFonts w:ascii="Courier New" w:hAnsi="Courier New" w:cs="Courier New"/>
                <w:sz w:val="20"/>
                <w:szCs w:val="20"/>
              </w:rPr>
              <w:t>0051</w:t>
            </w:r>
            <w:r w:rsidR="00713025">
              <w:rPr>
                <w:rFonts w:ascii="Courier New" w:hAnsi="Courier New" w:cs="Courier New"/>
              </w:rPr>
              <w:br/>
            </w:r>
            <w:r w:rsidR="00713025">
              <w:rPr>
                <w:rFonts w:ascii="Courier New" w:hAnsi="Courier New" w:cs="Courier New"/>
                <w:b/>
                <w:bCs/>
                <w:i/>
                <w:iCs/>
              </w:rPr>
              <w:t>81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C250405" w14:textId="77777777" w:rsidR="00713025" w:rsidRDefault="00D92FCE">
            <w:pPr>
              <w:jc w:val="center"/>
              <w:rPr>
                <w:rFonts w:ascii="Courier New" w:hAnsi="Courier New" w:cs="Courier New"/>
                <w:sz w:val="24"/>
                <w:szCs w:val="24"/>
              </w:rPr>
            </w:pPr>
            <w:hyperlink r:id="rId878" w:tooltip="R" w:history="1">
              <w:r w:rsidR="00713025">
                <w:rPr>
                  <w:rStyle w:val="Hyperlink"/>
                  <w:rFonts w:ascii="Courier New" w:hAnsi="Courier New" w:cs="Courier New"/>
                  <w:sz w:val="36"/>
                  <w:szCs w:val="36"/>
                </w:rPr>
                <w:t>R</w:t>
              </w:r>
            </w:hyperlink>
            <w:r w:rsidR="00713025">
              <w:rPr>
                <w:rFonts w:ascii="Courier New" w:hAnsi="Courier New" w:cs="Courier New"/>
              </w:rPr>
              <w:br/>
            </w:r>
            <w:r w:rsidR="00713025">
              <w:rPr>
                <w:rFonts w:ascii="Courier New" w:hAnsi="Courier New" w:cs="Courier New"/>
                <w:sz w:val="20"/>
                <w:szCs w:val="20"/>
              </w:rPr>
              <w:t>0052</w:t>
            </w:r>
            <w:r w:rsidR="00713025">
              <w:rPr>
                <w:rFonts w:ascii="Courier New" w:hAnsi="Courier New" w:cs="Courier New"/>
              </w:rPr>
              <w:br/>
            </w:r>
            <w:r w:rsidR="00713025">
              <w:rPr>
                <w:rFonts w:ascii="Courier New" w:hAnsi="Courier New" w:cs="Courier New"/>
                <w:b/>
                <w:bCs/>
                <w:i/>
                <w:iCs/>
              </w:rPr>
              <w:t>82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31819F2" w14:textId="77777777" w:rsidR="00713025" w:rsidRDefault="00D92FCE">
            <w:pPr>
              <w:jc w:val="center"/>
              <w:rPr>
                <w:rFonts w:ascii="Courier New" w:hAnsi="Courier New" w:cs="Courier New"/>
                <w:sz w:val="24"/>
                <w:szCs w:val="24"/>
              </w:rPr>
            </w:pPr>
            <w:hyperlink r:id="rId879" w:tooltip="S" w:history="1">
              <w:r w:rsidR="00713025">
                <w:rPr>
                  <w:rStyle w:val="Hyperlink"/>
                  <w:rFonts w:ascii="Courier New" w:hAnsi="Courier New" w:cs="Courier New"/>
                  <w:sz w:val="36"/>
                  <w:szCs w:val="36"/>
                </w:rPr>
                <w:t>S</w:t>
              </w:r>
            </w:hyperlink>
            <w:r w:rsidR="00713025">
              <w:rPr>
                <w:rFonts w:ascii="Courier New" w:hAnsi="Courier New" w:cs="Courier New"/>
              </w:rPr>
              <w:br/>
            </w:r>
            <w:r w:rsidR="00713025">
              <w:rPr>
                <w:rFonts w:ascii="Courier New" w:hAnsi="Courier New" w:cs="Courier New"/>
                <w:sz w:val="20"/>
                <w:szCs w:val="20"/>
              </w:rPr>
              <w:t>0053</w:t>
            </w:r>
            <w:r w:rsidR="00713025">
              <w:rPr>
                <w:rFonts w:ascii="Courier New" w:hAnsi="Courier New" w:cs="Courier New"/>
              </w:rPr>
              <w:br/>
            </w:r>
            <w:r w:rsidR="00713025">
              <w:rPr>
                <w:rFonts w:ascii="Courier New" w:hAnsi="Courier New" w:cs="Courier New"/>
                <w:b/>
                <w:bCs/>
                <w:i/>
                <w:iCs/>
              </w:rPr>
              <w:t>83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EA8227F" w14:textId="77777777" w:rsidR="00713025" w:rsidRDefault="00D92FCE">
            <w:pPr>
              <w:jc w:val="center"/>
              <w:rPr>
                <w:rFonts w:ascii="Courier New" w:hAnsi="Courier New" w:cs="Courier New"/>
                <w:sz w:val="24"/>
                <w:szCs w:val="24"/>
              </w:rPr>
            </w:pPr>
            <w:hyperlink r:id="rId880" w:tooltip="T" w:history="1">
              <w:r w:rsidR="00713025">
                <w:rPr>
                  <w:rStyle w:val="Hyperlink"/>
                  <w:rFonts w:ascii="Courier New" w:hAnsi="Courier New" w:cs="Courier New"/>
                  <w:sz w:val="36"/>
                  <w:szCs w:val="36"/>
                </w:rPr>
                <w:t>T</w:t>
              </w:r>
            </w:hyperlink>
            <w:r w:rsidR="00713025">
              <w:rPr>
                <w:rFonts w:ascii="Courier New" w:hAnsi="Courier New" w:cs="Courier New"/>
              </w:rPr>
              <w:br/>
            </w:r>
            <w:r w:rsidR="00713025">
              <w:rPr>
                <w:rFonts w:ascii="Courier New" w:hAnsi="Courier New" w:cs="Courier New"/>
                <w:sz w:val="20"/>
                <w:szCs w:val="20"/>
              </w:rPr>
              <w:t>0054</w:t>
            </w:r>
            <w:r w:rsidR="00713025">
              <w:rPr>
                <w:rFonts w:ascii="Courier New" w:hAnsi="Courier New" w:cs="Courier New"/>
              </w:rPr>
              <w:br/>
            </w:r>
            <w:r w:rsidR="00713025">
              <w:rPr>
                <w:rFonts w:ascii="Courier New" w:hAnsi="Courier New" w:cs="Courier New"/>
                <w:b/>
                <w:bCs/>
                <w:i/>
                <w:iCs/>
              </w:rPr>
              <w:t>84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34023D9" w14:textId="77777777" w:rsidR="00713025" w:rsidRDefault="00D92FCE">
            <w:pPr>
              <w:jc w:val="center"/>
              <w:rPr>
                <w:rFonts w:ascii="Courier New" w:hAnsi="Courier New" w:cs="Courier New"/>
                <w:sz w:val="24"/>
                <w:szCs w:val="24"/>
              </w:rPr>
            </w:pPr>
            <w:hyperlink r:id="rId881" w:tooltip="U" w:history="1">
              <w:r w:rsidR="00713025">
                <w:rPr>
                  <w:rStyle w:val="Hyperlink"/>
                  <w:rFonts w:ascii="Courier New" w:hAnsi="Courier New" w:cs="Courier New"/>
                  <w:sz w:val="36"/>
                  <w:szCs w:val="36"/>
                </w:rPr>
                <w:t>U</w:t>
              </w:r>
            </w:hyperlink>
            <w:r w:rsidR="00713025">
              <w:rPr>
                <w:rFonts w:ascii="Courier New" w:hAnsi="Courier New" w:cs="Courier New"/>
              </w:rPr>
              <w:br/>
            </w:r>
            <w:r w:rsidR="00713025">
              <w:rPr>
                <w:rFonts w:ascii="Courier New" w:hAnsi="Courier New" w:cs="Courier New"/>
                <w:sz w:val="20"/>
                <w:szCs w:val="20"/>
              </w:rPr>
              <w:t>0055</w:t>
            </w:r>
            <w:r w:rsidR="00713025">
              <w:rPr>
                <w:rFonts w:ascii="Courier New" w:hAnsi="Courier New" w:cs="Courier New"/>
              </w:rPr>
              <w:br/>
            </w:r>
            <w:r w:rsidR="00713025">
              <w:rPr>
                <w:rFonts w:ascii="Courier New" w:hAnsi="Courier New" w:cs="Courier New"/>
                <w:b/>
                <w:bCs/>
                <w:i/>
                <w:iCs/>
              </w:rPr>
              <w:t>85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EAC2123" w14:textId="77777777" w:rsidR="00713025" w:rsidRDefault="00D92FCE">
            <w:pPr>
              <w:jc w:val="center"/>
              <w:rPr>
                <w:rFonts w:ascii="Courier New" w:hAnsi="Courier New" w:cs="Courier New"/>
                <w:sz w:val="24"/>
                <w:szCs w:val="24"/>
              </w:rPr>
            </w:pPr>
            <w:hyperlink r:id="rId882" w:tooltip="V" w:history="1">
              <w:r w:rsidR="00713025">
                <w:rPr>
                  <w:rStyle w:val="Hyperlink"/>
                  <w:rFonts w:ascii="Courier New" w:hAnsi="Courier New" w:cs="Courier New"/>
                  <w:sz w:val="36"/>
                  <w:szCs w:val="36"/>
                </w:rPr>
                <w:t>V</w:t>
              </w:r>
            </w:hyperlink>
            <w:r w:rsidR="00713025">
              <w:rPr>
                <w:rFonts w:ascii="Courier New" w:hAnsi="Courier New" w:cs="Courier New"/>
              </w:rPr>
              <w:br/>
            </w:r>
            <w:r w:rsidR="00713025">
              <w:rPr>
                <w:rFonts w:ascii="Courier New" w:hAnsi="Courier New" w:cs="Courier New"/>
                <w:sz w:val="20"/>
                <w:szCs w:val="20"/>
              </w:rPr>
              <w:t>0056</w:t>
            </w:r>
            <w:r w:rsidR="00713025">
              <w:rPr>
                <w:rFonts w:ascii="Courier New" w:hAnsi="Courier New" w:cs="Courier New"/>
              </w:rPr>
              <w:br/>
            </w:r>
            <w:r w:rsidR="00713025">
              <w:rPr>
                <w:rFonts w:ascii="Courier New" w:hAnsi="Courier New" w:cs="Courier New"/>
                <w:b/>
                <w:bCs/>
                <w:i/>
                <w:iCs/>
              </w:rPr>
              <w:t>86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C80055F" w14:textId="77777777" w:rsidR="00713025" w:rsidRDefault="00D92FCE">
            <w:pPr>
              <w:jc w:val="center"/>
              <w:rPr>
                <w:rFonts w:ascii="Courier New" w:hAnsi="Courier New" w:cs="Courier New"/>
                <w:sz w:val="24"/>
                <w:szCs w:val="24"/>
              </w:rPr>
            </w:pPr>
            <w:hyperlink r:id="rId883" w:tooltip="W" w:history="1">
              <w:r w:rsidR="00713025">
                <w:rPr>
                  <w:rStyle w:val="Hyperlink"/>
                  <w:rFonts w:ascii="Courier New" w:hAnsi="Courier New" w:cs="Courier New"/>
                  <w:sz w:val="36"/>
                  <w:szCs w:val="36"/>
                </w:rPr>
                <w:t>W</w:t>
              </w:r>
            </w:hyperlink>
            <w:r w:rsidR="00713025">
              <w:rPr>
                <w:rFonts w:ascii="Courier New" w:hAnsi="Courier New" w:cs="Courier New"/>
              </w:rPr>
              <w:br/>
            </w:r>
            <w:r w:rsidR="00713025">
              <w:rPr>
                <w:rFonts w:ascii="Courier New" w:hAnsi="Courier New" w:cs="Courier New"/>
                <w:sz w:val="20"/>
                <w:szCs w:val="20"/>
              </w:rPr>
              <w:t>005</w:t>
            </w:r>
            <w:r w:rsidR="00713025" w:rsidRPr="002909E7">
              <w:rPr>
                <w:rFonts w:ascii="Courier New" w:hAnsi="Courier New" w:cs="Courier New"/>
                <w:strike/>
                <w:sz w:val="20"/>
                <w:szCs w:val="20"/>
              </w:rPr>
              <w:t>7</w:t>
            </w:r>
            <w:r w:rsidR="00713025">
              <w:rPr>
                <w:rFonts w:ascii="Courier New" w:hAnsi="Courier New" w:cs="Courier New"/>
              </w:rPr>
              <w:br/>
            </w:r>
            <w:r w:rsidR="00713025">
              <w:rPr>
                <w:rFonts w:ascii="Courier New" w:hAnsi="Courier New" w:cs="Courier New"/>
                <w:b/>
                <w:bCs/>
                <w:i/>
                <w:iCs/>
              </w:rPr>
              <w:t>8</w:t>
            </w:r>
            <w:r w:rsidR="00713025"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65AD630" w14:textId="77777777" w:rsidR="00713025" w:rsidRDefault="00D92FCE">
            <w:pPr>
              <w:jc w:val="center"/>
              <w:rPr>
                <w:rFonts w:ascii="Courier New" w:hAnsi="Courier New" w:cs="Courier New"/>
                <w:sz w:val="24"/>
                <w:szCs w:val="24"/>
              </w:rPr>
            </w:pPr>
            <w:hyperlink r:id="rId884" w:tooltip="X" w:history="1">
              <w:r w:rsidR="00713025">
                <w:rPr>
                  <w:rStyle w:val="Hyperlink"/>
                  <w:rFonts w:ascii="Courier New" w:hAnsi="Courier New" w:cs="Courier New"/>
                  <w:sz w:val="36"/>
                  <w:szCs w:val="36"/>
                </w:rPr>
                <w:t>X</w:t>
              </w:r>
            </w:hyperlink>
            <w:r w:rsidR="00713025">
              <w:rPr>
                <w:rFonts w:ascii="Courier New" w:hAnsi="Courier New" w:cs="Courier New"/>
              </w:rPr>
              <w:br/>
            </w:r>
            <w:r w:rsidR="00713025">
              <w:rPr>
                <w:rFonts w:ascii="Courier New" w:hAnsi="Courier New" w:cs="Courier New"/>
                <w:sz w:val="20"/>
                <w:szCs w:val="20"/>
              </w:rPr>
              <w:t>0058</w:t>
            </w:r>
            <w:r w:rsidR="00713025">
              <w:rPr>
                <w:rFonts w:ascii="Courier New" w:hAnsi="Courier New" w:cs="Courier New"/>
              </w:rPr>
              <w:br/>
            </w:r>
            <w:r w:rsidR="00713025">
              <w:rPr>
                <w:rFonts w:ascii="Courier New" w:hAnsi="Courier New" w:cs="Courier New"/>
                <w:b/>
                <w:bCs/>
                <w:i/>
                <w:iCs/>
              </w:rPr>
              <w:t>88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5D7F6FC" w14:textId="77777777" w:rsidR="00713025" w:rsidRDefault="00D92FCE">
            <w:pPr>
              <w:jc w:val="center"/>
              <w:rPr>
                <w:rFonts w:ascii="Courier New" w:hAnsi="Courier New" w:cs="Courier New"/>
                <w:sz w:val="24"/>
                <w:szCs w:val="24"/>
              </w:rPr>
            </w:pPr>
            <w:hyperlink r:id="rId885" w:tooltip="Y" w:history="1">
              <w:r w:rsidR="00713025">
                <w:rPr>
                  <w:rStyle w:val="Hyperlink"/>
                  <w:rFonts w:ascii="Courier New" w:hAnsi="Courier New" w:cs="Courier New"/>
                  <w:sz w:val="36"/>
                  <w:szCs w:val="36"/>
                </w:rPr>
                <w:t>Y</w:t>
              </w:r>
            </w:hyperlink>
            <w:r w:rsidR="00713025">
              <w:rPr>
                <w:rFonts w:ascii="Courier New" w:hAnsi="Courier New" w:cs="Courier New"/>
              </w:rPr>
              <w:br/>
            </w:r>
            <w:r w:rsidR="00713025">
              <w:rPr>
                <w:rFonts w:ascii="Courier New" w:hAnsi="Courier New" w:cs="Courier New"/>
                <w:sz w:val="20"/>
                <w:szCs w:val="20"/>
              </w:rPr>
              <w:t>0059</w:t>
            </w:r>
            <w:r w:rsidR="00713025">
              <w:rPr>
                <w:rFonts w:ascii="Courier New" w:hAnsi="Courier New" w:cs="Courier New"/>
              </w:rPr>
              <w:br/>
            </w:r>
            <w:r w:rsidR="00713025">
              <w:rPr>
                <w:rFonts w:ascii="Courier New" w:hAnsi="Courier New" w:cs="Courier New"/>
                <w:b/>
                <w:bCs/>
                <w:i/>
                <w:iCs/>
              </w:rPr>
              <w:t>89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92AEBA7" w14:textId="77777777" w:rsidR="00713025" w:rsidRDefault="00D92FCE">
            <w:pPr>
              <w:jc w:val="center"/>
              <w:rPr>
                <w:rFonts w:ascii="Courier New" w:hAnsi="Courier New" w:cs="Courier New"/>
                <w:sz w:val="24"/>
                <w:szCs w:val="24"/>
              </w:rPr>
            </w:pPr>
            <w:hyperlink r:id="rId886" w:tooltip="Z" w:history="1">
              <w:r w:rsidR="00713025">
                <w:rPr>
                  <w:rStyle w:val="Hyperlink"/>
                  <w:rFonts w:ascii="Courier New" w:hAnsi="Courier New" w:cs="Courier New"/>
                  <w:sz w:val="36"/>
                  <w:szCs w:val="36"/>
                </w:rPr>
                <w:t>Z</w:t>
              </w:r>
            </w:hyperlink>
            <w:r w:rsidR="00713025">
              <w:rPr>
                <w:rFonts w:ascii="Courier New" w:hAnsi="Courier New" w:cs="Courier New"/>
              </w:rPr>
              <w:br/>
            </w:r>
            <w:r w:rsidR="00713025">
              <w:rPr>
                <w:rFonts w:ascii="Courier New" w:hAnsi="Courier New" w:cs="Courier New"/>
                <w:sz w:val="20"/>
                <w:szCs w:val="20"/>
              </w:rPr>
              <w:t>005A</w:t>
            </w:r>
            <w:r w:rsidR="00713025">
              <w:rPr>
                <w:rFonts w:ascii="Courier New" w:hAnsi="Courier New" w:cs="Courier New"/>
              </w:rPr>
              <w:br/>
            </w:r>
            <w:r w:rsidR="00713025">
              <w:rPr>
                <w:rFonts w:ascii="Courier New" w:hAnsi="Courier New" w:cs="Courier New"/>
                <w:b/>
                <w:bCs/>
                <w:i/>
                <w:iCs/>
              </w:rPr>
              <w:t>90</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1E9F31CC" w14:textId="77777777" w:rsidR="00713025" w:rsidRDefault="00D92FCE">
            <w:pPr>
              <w:jc w:val="center"/>
              <w:rPr>
                <w:rFonts w:ascii="Courier New" w:hAnsi="Courier New" w:cs="Courier New"/>
                <w:sz w:val="24"/>
                <w:szCs w:val="24"/>
              </w:rPr>
            </w:pPr>
            <w:hyperlink r:id="rId887" w:tooltip="Square brackets" w:history="1">
              <w:r w:rsidR="00713025">
                <w:rPr>
                  <w:rFonts w:ascii="Courier New" w:hAnsi="Courier New" w:cs="Courier New"/>
                  <w:color w:val="0000FF"/>
                  <w:sz w:val="36"/>
                  <w:szCs w:val="36"/>
                  <w:u w:val="single"/>
                </w:rPr>
                <w:t>[</w:t>
              </w:r>
            </w:hyperlink>
            <w:r w:rsidR="00713025">
              <w:rPr>
                <w:rFonts w:ascii="Courier New" w:hAnsi="Courier New" w:cs="Courier New"/>
              </w:rPr>
              <w:br/>
            </w:r>
            <w:r w:rsidR="00713025">
              <w:rPr>
                <w:rFonts w:ascii="Courier New" w:hAnsi="Courier New" w:cs="Courier New"/>
                <w:sz w:val="20"/>
                <w:szCs w:val="20"/>
              </w:rPr>
              <w:t>005B</w:t>
            </w:r>
            <w:r w:rsidR="00713025">
              <w:rPr>
                <w:rFonts w:ascii="Courier New" w:hAnsi="Courier New" w:cs="Courier New"/>
              </w:rPr>
              <w:br/>
            </w:r>
            <w:r w:rsidR="00713025">
              <w:rPr>
                <w:rFonts w:ascii="Courier New" w:hAnsi="Courier New" w:cs="Courier New"/>
                <w:b/>
                <w:bCs/>
                <w:i/>
                <w:iCs/>
              </w:rPr>
              <w:t>91</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C462790" w14:textId="77777777" w:rsidR="00713025" w:rsidRDefault="00D92FCE">
            <w:pPr>
              <w:jc w:val="center"/>
              <w:rPr>
                <w:rFonts w:ascii="Courier New" w:hAnsi="Courier New" w:cs="Courier New"/>
                <w:sz w:val="24"/>
                <w:szCs w:val="24"/>
              </w:rPr>
            </w:pPr>
            <w:hyperlink r:id="rId888" w:tooltip="Backslash"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005C</w:t>
            </w:r>
            <w:r w:rsidR="00713025">
              <w:rPr>
                <w:rFonts w:ascii="Courier New" w:hAnsi="Courier New" w:cs="Courier New"/>
              </w:rPr>
              <w:br/>
            </w:r>
            <w:r w:rsidR="00713025">
              <w:rPr>
                <w:rFonts w:ascii="Courier New" w:hAnsi="Courier New" w:cs="Courier New"/>
                <w:b/>
                <w:bCs/>
                <w:i/>
                <w:iCs/>
              </w:rPr>
              <w:t>92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0A68B1F5" w14:textId="77777777" w:rsidR="00713025" w:rsidRDefault="00D92FCE">
            <w:pPr>
              <w:jc w:val="center"/>
              <w:rPr>
                <w:rFonts w:ascii="Courier New" w:hAnsi="Courier New" w:cs="Courier New"/>
                <w:sz w:val="24"/>
                <w:szCs w:val="24"/>
              </w:rPr>
            </w:pPr>
            <w:hyperlink r:id="rId889" w:tooltip="Square brackets" w:history="1">
              <w:r w:rsidR="00713025">
                <w:rPr>
                  <w:rFonts w:ascii="Courier New" w:hAnsi="Courier New" w:cs="Courier New"/>
                  <w:color w:val="0000FF"/>
                  <w:sz w:val="36"/>
                  <w:szCs w:val="36"/>
                  <w:u w:val="single"/>
                </w:rPr>
                <w:t>]</w:t>
              </w:r>
            </w:hyperlink>
            <w:r w:rsidR="00713025">
              <w:rPr>
                <w:rFonts w:ascii="Courier New" w:hAnsi="Courier New" w:cs="Courier New"/>
              </w:rPr>
              <w:br/>
            </w:r>
            <w:r w:rsidR="00713025">
              <w:rPr>
                <w:rFonts w:ascii="Courier New" w:hAnsi="Courier New" w:cs="Courier New"/>
                <w:sz w:val="20"/>
                <w:szCs w:val="20"/>
              </w:rPr>
              <w:t>005D</w:t>
            </w:r>
            <w:r w:rsidR="00713025">
              <w:rPr>
                <w:rFonts w:ascii="Courier New" w:hAnsi="Courier New" w:cs="Courier New"/>
              </w:rPr>
              <w:br/>
            </w:r>
            <w:r w:rsidR="00713025">
              <w:rPr>
                <w:rFonts w:ascii="Courier New" w:hAnsi="Courier New" w:cs="Courier New"/>
                <w:b/>
                <w:bCs/>
                <w:i/>
                <w:iCs/>
              </w:rPr>
              <w:t>93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6D7FB408" w14:textId="77777777" w:rsidR="00713025" w:rsidRDefault="00D92FCE">
            <w:pPr>
              <w:jc w:val="center"/>
              <w:rPr>
                <w:rFonts w:ascii="Courier New" w:hAnsi="Courier New" w:cs="Courier New"/>
                <w:sz w:val="24"/>
                <w:szCs w:val="24"/>
              </w:rPr>
            </w:pPr>
            <w:hyperlink r:id="rId890" w:tooltip="Circumflex"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005E</w:t>
            </w:r>
            <w:r w:rsidR="00713025">
              <w:rPr>
                <w:rFonts w:ascii="Courier New" w:hAnsi="Courier New" w:cs="Courier New"/>
              </w:rPr>
              <w:br/>
            </w:r>
            <w:r w:rsidR="00713025">
              <w:rPr>
                <w:rFonts w:ascii="Courier New" w:hAnsi="Courier New" w:cs="Courier New"/>
                <w:b/>
                <w:bCs/>
                <w:i/>
                <w:iCs/>
              </w:rPr>
              <w:t>94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72A814E" w14:textId="77777777" w:rsidR="00713025" w:rsidRDefault="00D92FCE">
            <w:pPr>
              <w:jc w:val="center"/>
              <w:rPr>
                <w:rFonts w:ascii="Courier New" w:hAnsi="Courier New" w:cs="Courier New"/>
                <w:sz w:val="24"/>
                <w:szCs w:val="24"/>
              </w:rPr>
            </w:pPr>
            <w:hyperlink r:id="rId891" w:tooltip="Underscore" w:history="1">
              <w:r w:rsidR="00713025">
                <w:rPr>
                  <w:rStyle w:val="Hyperlink"/>
                  <w:rFonts w:ascii="Courier New" w:hAnsi="Courier New" w:cs="Courier New"/>
                  <w:sz w:val="36"/>
                  <w:szCs w:val="36"/>
                </w:rPr>
                <w:t>_</w:t>
              </w:r>
            </w:hyperlink>
            <w:r w:rsidR="00713025">
              <w:rPr>
                <w:rFonts w:ascii="Courier New" w:hAnsi="Courier New" w:cs="Courier New"/>
              </w:rPr>
              <w:br/>
            </w:r>
            <w:r w:rsidR="00713025">
              <w:rPr>
                <w:rFonts w:ascii="Courier New" w:hAnsi="Courier New" w:cs="Courier New"/>
                <w:sz w:val="20"/>
                <w:szCs w:val="20"/>
              </w:rPr>
              <w:t>005F</w:t>
            </w:r>
            <w:r w:rsidR="00713025">
              <w:rPr>
                <w:rFonts w:ascii="Courier New" w:hAnsi="Courier New" w:cs="Courier New"/>
              </w:rPr>
              <w:br/>
            </w:r>
            <w:r w:rsidR="00713025">
              <w:rPr>
                <w:rFonts w:ascii="Courier New" w:hAnsi="Courier New" w:cs="Courier New"/>
                <w:b/>
                <w:bCs/>
                <w:i/>
                <w:iCs/>
              </w:rPr>
              <w:t>95</w:t>
            </w:r>
          </w:p>
        </w:tc>
      </w:tr>
      <w:tr w:rsidR="00A43FC6" w14:paraId="2E3E55BD"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27AE7FAD" w14:textId="77777777" w:rsidR="00713025" w:rsidRDefault="00713025">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6_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6C64E424" w14:textId="77777777" w:rsidR="00713025" w:rsidRDefault="0071302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0060</w:t>
            </w:r>
            <w:r>
              <w:rPr>
                <w:rFonts w:ascii="Courier New" w:hAnsi="Courier New" w:cs="Courier New"/>
              </w:rPr>
              <w:br/>
            </w:r>
            <w:r>
              <w:rPr>
                <w:rFonts w:ascii="Courier New" w:hAnsi="Courier New" w:cs="Courier New"/>
                <w:b/>
                <w:bCs/>
                <w:i/>
                <w:iCs/>
              </w:rPr>
              <w:t>96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591202D" w14:textId="77777777" w:rsidR="00713025" w:rsidRDefault="00713025">
            <w:pPr>
              <w:jc w:val="center"/>
              <w:rPr>
                <w:rFonts w:ascii="Courier New" w:hAnsi="Courier New" w:cs="Courier New"/>
                <w:sz w:val="24"/>
                <w:szCs w:val="24"/>
              </w:rPr>
            </w:pPr>
            <w:r>
              <w:rPr>
                <w:rFonts w:ascii="Courier New" w:hAnsi="Courier New" w:cs="Courier New"/>
                <w:sz w:val="36"/>
                <w:szCs w:val="36"/>
              </w:rPr>
              <w:t>a</w:t>
            </w:r>
            <w:r>
              <w:rPr>
                <w:rFonts w:ascii="Courier New" w:hAnsi="Courier New" w:cs="Courier New"/>
              </w:rPr>
              <w:br/>
            </w:r>
            <w:r>
              <w:rPr>
                <w:rFonts w:ascii="Courier New" w:hAnsi="Courier New" w:cs="Courier New"/>
                <w:sz w:val="20"/>
                <w:szCs w:val="20"/>
              </w:rPr>
              <w:t>0061</w:t>
            </w:r>
            <w:r>
              <w:rPr>
                <w:rFonts w:ascii="Courier New" w:hAnsi="Courier New" w:cs="Courier New"/>
              </w:rPr>
              <w:br/>
            </w:r>
            <w:r>
              <w:rPr>
                <w:rFonts w:ascii="Courier New" w:hAnsi="Courier New" w:cs="Courier New"/>
                <w:b/>
                <w:bCs/>
                <w:i/>
                <w:iCs/>
              </w:rPr>
              <w:t>9</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B8C5C27" w14:textId="77777777" w:rsidR="00713025" w:rsidRDefault="00713025">
            <w:pPr>
              <w:jc w:val="center"/>
              <w:rPr>
                <w:rFonts w:ascii="Courier New" w:hAnsi="Courier New" w:cs="Courier New"/>
                <w:sz w:val="24"/>
                <w:szCs w:val="24"/>
              </w:rPr>
            </w:pPr>
            <w:r>
              <w:rPr>
                <w:rFonts w:ascii="Courier New" w:hAnsi="Courier New" w:cs="Courier New"/>
                <w:sz w:val="36"/>
                <w:szCs w:val="36"/>
              </w:rPr>
              <w:t>b</w:t>
            </w:r>
            <w:r>
              <w:rPr>
                <w:rFonts w:ascii="Courier New" w:hAnsi="Courier New" w:cs="Courier New"/>
              </w:rPr>
              <w:br/>
            </w:r>
            <w:r>
              <w:rPr>
                <w:rFonts w:ascii="Courier New" w:hAnsi="Courier New" w:cs="Courier New"/>
                <w:sz w:val="20"/>
                <w:szCs w:val="20"/>
              </w:rPr>
              <w:t>0062</w:t>
            </w:r>
            <w:r>
              <w:rPr>
                <w:rFonts w:ascii="Courier New" w:hAnsi="Courier New" w:cs="Courier New"/>
              </w:rPr>
              <w:br/>
            </w:r>
            <w:r>
              <w:rPr>
                <w:rFonts w:ascii="Courier New" w:hAnsi="Courier New" w:cs="Courier New"/>
                <w:b/>
                <w:bCs/>
                <w:i/>
                <w:iCs/>
              </w:rPr>
              <w:t>98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2B81D1C" w14:textId="77777777" w:rsidR="00713025" w:rsidRDefault="00713025">
            <w:pPr>
              <w:jc w:val="center"/>
              <w:rPr>
                <w:rFonts w:ascii="Courier New" w:hAnsi="Courier New" w:cs="Courier New"/>
                <w:sz w:val="24"/>
                <w:szCs w:val="24"/>
              </w:rPr>
            </w:pPr>
            <w:r>
              <w:rPr>
                <w:rFonts w:ascii="Courier New" w:hAnsi="Courier New" w:cs="Courier New"/>
                <w:sz w:val="36"/>
                <w:szCs w:val="36"/>
              </w:rPr>
              <w:t>c</w:t>
            </w:r>
            <w:r>
              <w:rPr>
                <w:rFonts w:ascii="Courier New" w:hAnsi="Courier New" w:cs="Courier New"/>
              </w:rPr>
              <w:br/>
            </w:r>
            <w:r>
              <w:rPr>
                <w:rFonts w:ascii="Courier New" w:hAnsi="Courier New" w:cs="Courier New"/>
                <w:sz w:val="20"/>
                <w:szCs w:val="20"/>
              </w:rPr>
              <w:t>0063</w:t>
            </w:r>
            <w:r>
              <w:rPr>
                <w:rFonts w:ascii="Courier New" w:hAnsi="Courier New" w:cs="Courier New"/>
              </w:rPr>
              <w:br/>
            </w:r>
            <w:r>
              <w:rPr>
                <w:rFonts w:ascii="Courier New" w:hAnsi="Courier New" w:cs="Courier New"/>
                <w:b/>
                <w:bCs/>
                <w:i/>
                <w:iCs/>
              </w:rPr>
              <w:t>99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C4185F3" w14:textId="77777777" w:rsidR="00713025" w:rsidRDefault="00713025">
            <w:pPr>
              <w:jc w:val="center"/>
              <w:rPr>
                <w:rFonts w:ascii="Courier New" w:hAnsi="Courier New" w:cs="Courier New"/>
                <w:sz w:val="24"/>
                <w:szCs w:val="24"/>
              </w:rPr>
            </w:pPr>
            <w:r>
              <w:rPr>
                <w:rFonts w:ascii="Courier New" w:hAnsi="Courier New" w:cs="Courier New"/>
                <w:sz w:val="36"/>
                <w:szCs w:val="36"/>
              </w:rPr>
              <w:t>d</w:t>
            </w:r>
            <w:r>
              <w:rPr>
                <w:rFonts w:ascii="Courier New" w:hAnsi="Courier New" w:cs="Courier New"/>
              </w:rPr>
              <w:br/>
            </w:r>
            <w:r>
              <w:rPr>
                <w:rFonts w:ascii="Courier New" w:hAnsi="Courier New" w:cs="Courier New"/>
                <w:sz w:val="20"/>
                <w:szCs w:val="20"/>
              </w:rPr>
              <w:t>0064</w:t>
            </w:r>
            <w:r>
              <w:rPr>
                <w:rFonts w:ascii="Courier New" w:hAnsi="Courier New" w:cs="Courier New"/>
              </w:rPr>
              <w:br/>
            </w:r>
            <w:r>
              <w:rPr>
                <w:rFonts w:ascii="Courier New" w:hAnsi="Courier New" w:cs="Courier New"/>
                <w:b/>
                <w:bCs/>
                <w:i/>
                <w:iCs/>
              </w:rPr>
              <w:t>100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8BC9FC1" w14:textId="77777777" w:rsidR="00713025" w:rsidRDefault="00713025">
            <w:pPr>
              <w:jc w:val="center"/>
              <w:rPr>
                <w:rFonts w:ascii="Courier New" w:hAnsi="Courier New" w:cs="Courier New"/>
                <w:sz w:val="24"/>
                <w:szCs w:val="24"/>
              </w:rPr>
            </w:pPr>
            <w:r>
              <w:rPr>
                <w:rFonts w:ascii="Courier New" w:hAnsi="Courier New" w:cs="Courier New"/>
                <w:sz w:val="36"/>
                <w:szCs w:val="36"/>
              </w:rPr>
              <w:t>e</w:t>
            </w:r>
            <w:r>
              <w:rPr>
                <w:rFonts w:ascii="Courier New" w:hAnsi="Courier New" w:cs="Courier New"/>
              </w:rPr>
              <w:br/>
            </w:r>
            <w:r>
              <w:rPr>
                <w:rFonts w:ascii="Courier New" w:hAnsi="Courier New" w:cs="Courier New"/>
                <w:sz w:val="20"/>
                <w:szCs w:val="20"/>
              </w:rPr>
              <w:t>0065</w:t>
            </w:r>
            <w:r>
              <w:rPr>
                <w:rFonts w:ascii="Courier New" w:hAnsi="Courier New" w:cs="Courier New"/>
              </w:rPr>
              <w:br/>
            </w:r>
            <w:r>
              <w:rPr>
                <w:rFonts w:ascii="Courier New" w:hAnsi="Courier New" w:cs="Courier New"/>
                <w:b/>
                <w:bCs/>
                <w:i/>
                <w:iCs/>
              </w:rPr>
              <w:t>101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7499F34" w14:textId="77777777" w:rsidR="00713025" w:rsidRDefault="00713025">
            <w:pPr>
              <w:jc w:val="center"/>
              <w:rPr>
                <w:rFonts w:ascii="Courier New" w:hAnsi="Courier New" w:cs="Courier New"/>
                <w:sz w:val="24"/>
                <w:szCs w:val="24"/>
              </w:rPr>
            </w:pPr>
            <w:r>
              <w:rPr>
                <w:rFonts w:ascii="Courier New" w:hAnsi="Courier New" w:cs="Courier New"/>
                <w:sz w:val="36"/>
                <w:szCs w:val="36"/>
              </w:rPr>
              <w:t>f</w:t>
            </w:r>
            <w:r>
              <w:rPr>
                <w:rFonts w:ascii="Courier New" w:hAnsi="Courier New" w:cs="Courier New"/>
              </w:rPr>
              <w:br/>
            </w:r>
            <w:r>
              <w:rPr>
                <w:rFonts w:ascii="Courier New" w:hAnsi="Courier New" w:cs="Courier New"/>
                <w:sz w:val="20"/>
                <w:szCs w:val="20"/>
              </w:rPr>
              <w:t>0066</w:t>
            </w:r>
            <w:r>
              <w:rPr>
                <w:rFonts w:ascii="Courier New" w:hAnsi="Courier New" w:cs="Courier New"/>
              </w:rPr>
              <w:br/>
            </w:r>
            <w:r>
              <w:rPr>
                <w:rFonts w:ascii="Courier New" w:hAnsi="Courier New" w:cs="Courier New"/>
                <w:b/>
                <w:bCs/>
                <w:i/>
                <w:iCs/>
              </w:rPr>
              <w:t>102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E6D83E7" w14:textId="77777777" w:rsidR="00713025" w:rsidRDefault="00713025">
            <w:pPr>
              <w:jc w:val="center"/>
              <w:rPr>
                <w:rFonts w:ascii="Courier New" w:hAnsi="Courier New" w:cs="Courier New"/>
                <w:sz w:val="24"/>
                <w:szCs w:val="24"/>
              </w:rPr>
            </w:pPr>
            <w:r>
              <w:rPr>
                <w:rFonts w:ascii="Courier New" w:hAnsi="Courier New" w:cs="Courier New"/>
                <w:sz w:val="36"/>
                <w:szCs w:val="36"/>
              </w:rPr>
              <w:t>g</w:t>
            </w:r>
            <w:r>
              <w:rPr>
                <w:rFonts w:ascii="Courier New" w:hAnsi="Courier New" w:cs="Courier New"/>
              </w:rPr>
              <w:br/>
            </w:r>
            <w:r>
              <w:rPr>
                <w:rFonts w:ascii="Courier New" w:hAnsi="Courier New" w:cs="Courier New"/>
                <w:sz w:val="20"/>
                <w:szCs w:val="20"/>
              </w:rPr>
              <w:t>006</w:t>
            </w:r>
            <w:r w:rsidRPr="002909E7">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103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0A6A11FC" w14:textId="77777777" w:rsidR="00713025" w:rsidRDefault="00713025">
            <w:pPr>
              <w:jc w:val="center"/>
              <w:rPr>
                <w:rFonts w:ascii="Courier New" w:hAnsi="Courier New" w:cs="Courier New"/>
                <w:sz w:val="24"/>
                <w:szCs w:val="24"/>
              </w:rPr>
            </w:pPr>
            <w:r>
              <w:rPr>
                <w:rFonts w:ascii="Courier New" w:hAnsi="Courier New" w:cs="Courier New"/>
                <w:sz w:val="36"/>
                <w:szCs w:val="36"/>
              </w:rPr>
              <w:t>h</w:t>
            </w:r>
            <w:r>
              <w:rPr>
                <w:rFonts w:ascii="Courier New" w:hAnsi="Courier New" w:cs="Courier New"/>
              </w:rPr>
              <w:br/>
            </w:r>
            <w:r>
              <w:rPr>
                <w:rFonts w:ascii="Courier New" w:hAnsi="Courier New" w:cs="Courier New"/>
                <w:sz w:val="20"/>
                <w:szCs w:val="20"/>
              </w:rPr>
              <w:t>0068</w:t>
            </w:r>
            <w:r>
              <w:rPr>
                <w:rFonts w:ascii="Courier New" w:hAnsi="Courier New" w:cs="Courier New"/>
              </w:rPr>
              <w:br/>
            </w:r>
            <w:r>
              <w:rPr>
                <w:rFonts w:ascii="Courier New" w:hAnsi="Courier New" w:cs="Courier New"/>
                <w:b/>
                <w:bCs/>
                <w:i/>
                <w:iCs/>
              </w:rPr>
              <w:t>104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2409497" w14:textId="77777777" w:rsidR="00713025" w:rsidRDefault="00713025">
            <w:pPr>
              <w:jc w:val="center"/>
              <w:rPr>
                <w:rFonts w:ascii="Courier New" w:hAnsi="Courier New" w:cs="Courier New"/>
                <w:sz w:val="24"/>
                <w:szCs w:val="24"/>
              </w:rPr>
            </w:pPr>
            <w:proofErr w:type="spellStart"/>
            <w:r>
              <w:rPr>
                <w:rFonts w:ascii="Courier New" w:hAnsi="Courier New" w:cs="Courier New"/>
                <w:sz w:val="36"/>
                <w:szCs w:val="36"/>
              </w:rPr>
              <w:t>i</w:t>
            </w:r>
            <w:proofErr w:type="spellEnd"/>
            <w:r>
              <w:rPr>
                <w:rFonts w:ascii="Courier New" w:hAnsi="Courier New" w:cs="Courier New"/>
              </w:rPr>
              <w:br/>
            </w:r>
            <w:r>
              <w:rPr>
                <w:rFonts w:ascii="Courier New" w:hAnsi="Courier New" w:cs="Courier New"/>
                <w:sz w:val="20"/>
                <w:szCs w:val="20"/>
              </w:rPr>
              <w:t>0069</w:t>
            </w:r>
            <w:r>
              <w:rPr>
                <w:rFonts w:ascii="Courier New" w:hAnsi="Courier New" w:cs="Courier New"/>
              </w:rPr>
              <w:br/>
            </w:r>
            <w:r>
              <w:rPr>
                <w:rFonts w:ascii="Courier New" w:hAnsi="Courier New" w:cs="Courier New"/>
                <w:b/>
                <w:bCs/>
                <w:i/>
                <w:iCs/>
              </w:rPr>
              <w:t>105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2291267F" w14:textId="77777777" w:rsidR="00713025" w:rsidRDefault="00713025">
            <w:pPr>
              <w:jc w:val="center"/>
              <w:rPr>
                <w:rFonts w:ascii="Courier New" w:hAnsi="Courier New" w:cs="Courier New"/>
                <w:sz w:val="24"/>
                <w:szCs w:val="24"/>
              </w:rPr>
            </w:pPr>
            <w:r>
              <w:rPr>
                <w:rFonts w:ascii="Courier New" w:hAnsi="Courier New" w:cs="Courier New"/>
                <w:sz w:val="36"/>
                <w:szCs w:val="36"/>
              </w:rPr>
              <w:t>j</w:t>
            </w:r>
            <w:r>
              <w:rPr>
                <w:rFonts w:ascii="Courier New" w:hAnsi="Courier New" w:cs="Courier New"/>
              </w:rPr>
              <w:br/>
            </w:r>
            <w:r>
              <w:rPr>
                <w:rFonts w:ascii="Courier New" w:hAnsi="Courier New" w:cs="Courier New"/>
                <w:sz w:val="20"/>
                <w:szCs w:val="20"/>
              </w:rPr>
              <w:t>006A</w:t>
            </w:r>
            <w:r>
              <w:rPr>
                <w:rFonts w:ascii="Courier New" w:hAnsi="Courier New" w:cs="Courier New"/>
              </w:rPr>
              <w:br/>
            </w:r>
            <w:r>
              <w:rPr>
                <w:rFonts w:ascii="Courier New" w:hAnsi="Courier New" w:cs="Courier New"/>
                <w:b/>
                <w:bCs/>
                <w:i/>
                <w:iCs/>
              </w:rPr>
              <w:t>106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57E8E1C" w14:textId="77777777" w:rsidR="00713025" w:rsidRDefault="00713025">
            <w:pPr>
              <w:jc w:val="center"/>
              <w:rPr>
                <w:rFonts w:ascii="Courier New" w:hAnsi="Courier New" w:cs="Courier New"/>
                <w:sz w:val="24"/>
                <w:szCs w:val="24"/>
              </w:rPr>
            </w:pPr>
            <w:r>
              <w:rPr>
                <w:rFonts w:ascii="Courier New" w:hAnsi="Courier New" w:cs="Courier New"/>
                <w:sz w:val="36"/>
                <w:szCs w:val="36"/>
              </w:rPr>
              <w:t>k</w:t>
            </w:r>
            <w:r>
              <w:rPr>
                <w:rFonts w:ascii="Courier New" w:hAnsi="Courier New" w:cs="Courier New"/>
              </w:rPr>
              <w:br/>
            </w:r>
            <w:r>
              <w:rPr>
                <w:rFonts w:ascii="Courier New" w:hAnsi="Courier New" w:cs="Courier New"/>
                <w:sz w:val="20"/>
                <w:szCs w:val="20"/>
              </w:rPr>
              <w:t>006B</w:t>
            </w:r>
            <w:r>
              <w:rPr>
                <w:rFonts w:ascii="Courier New" w:hAnsi="Courier New" w:cs="Courier New"/>
              </w:rPr>
              <w:br/>
            </w:r>
            <w:r>
              <w:rPr>
                <w:rFonts w:ascii="Courier New" w:hAnsi="Courier New" w:cs="Courier New"/>
                <w:b/>
                <w:bCs/>
                <w:i/>
                <w:iCs/>
              </w:rPr>
              <w:t>10</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31E95F2" w14:textId="77777777" w:rsidR="00713025" w:rsidRDefault="00713025">
            <w:pPr>
              <w:jc w:val="center"/>
              <w:rPr>
                <w:rFonts w:ascii="Courier New" w:hAnsi="Courier New" w:cs="Courier New"/>
                <w:sz w:val="24"/>
                <w:szCs w:val="24"/>
              </w:rPr>
            </w:pPr>
            <w:r>
              <w:rPr>
                <w:rFonts w:ascii="Courier New" w:hAnsi="Courier New" w:cs="Courier New"/>
                <w:sz w:val="36"/>
                <w:szCs w:val="36"/>
              </w:rPr>
              <w:t>l</w:t>
            </w:r>
            <w:r>
              <w:rPr>
                <w:rFonts w:ascii="Courier New" w:hAnsi="Courier New" w:cs="Courier New"/>
              </w:rPr>
              <w:br/>
            </w:r>
            <w:r>
              <w:rPr>
                <w:rFonts w:ascii="Courier New" w:hAnsi="Courier New" w:cs="Courier New"/>
                <w:sz w:val="20"/>
                <w:szCs w:val="20"/>
              </w:rPr>
              <w:t>006C</w:t>
            </w:r>
            <w:r>
              <w:rPr>
                <w:rFonts w:ascii="Courier New" w:hAnsi="Courier New" w:cs="Courier New"/>
              </w:rPr>
              <w:br/>
            </w:r>
            <w:r>
              <w:rPr>
                <w:rFonts w:ascii="Courier New" w:hAnsi="Courier New" w:cs="Courier New"/>
                <w:b/>
                <w:bCs/>
                <w:i/>
                <w:iCs/>
              </w:rPr>
              <w:t>108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76B5395" w14:textId="77777777" w:rsidR="00713025" w:rsidRDefault="00713025">
            <w:pPr>
              <w:jc w:val="center"/>
              <w:rPr>
                <w:rFonts w:ascii="Courier New" w:hAnsi="Courier New" w:cs="Courier New"/>
                <w:sz w:val="24"/>
                <w:szCs w:val="24"/>
              </w:rPr>
            </w:pPr>
            <w:r>
              <w:rPr>
                <w:rFonts w:ascii="Courier New" w:hAnsi="Courier New" w:cs="Courier New"/>
                <w:sz w:val="36"/>
                <w:szCs w:val="36"/>
              </w:rPr>
              <w:t>m</w:t>
            </w:r>
            <w:r>
              <w:rPr>
                <w:rFonts w:ascii="Courier New" w:hAnsi="Courier New" w:cs="Courier New"/>
              </w:rPr>
              <w:br/>
            </w:r>
            <w:r>
              <w:rPr>
                <w:rFonts w:ascii="Courier New" w:hAnsi="Courier New" w:cs="Courier New"/>
                <w:sz w:val="20"/>
                <w:szCs w:val="20"/>
              </w:rPr>
              <w:t>006D</w:t>
            </w:r>
            <w:r>
              <w:rPr>
                <w:rFonts w:ascii="Courier New" w:hAnsi="Courier New" w:cs="Courier New"/>
              </w:rPr>
              <w:br/>
            </w:r>
            <w:r>
              <w:rPr>
                <w:rFonts w:ascii="Courier New" w:hAnsi="Courier New" w:cs="Courier New"/>
                <w:b/>
                <w:bCs/>
                <w:i/>
                <w:iCs/>
              </w:rPr>
              <w:t>109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B725FD5" w14:textId="77777777" w:rsidR="00713025" w:rsidRDefault="00713025">
            <w:pPr>
              <w:jc w:val="center"/>
              <w:rPr>
                <w:rFonts w:ascii="Courier New" w:hAnsi="Courier New" w:cs="Courier New"/>
                <w:sz w:val="24"/>
                <w:szCs w:val="24"/>
              </w:rPr>
            </w:pPr>
            <w:r>
              <w:rPr>
                <w:rFonts w:ascii="Courier New" w:hAnsi="Courier New" w:cs="Courier New"/>
                <w:sz w:val="36"/>
                <w:szCs w:val="36"/>
              </w:rPr>
              <w:t>n</w:t>
            </w:r>
            <w:r>
              <w:rPr>
                <w:rFonts w:ascii="Courier New" w:hAnsi="Courier New" w:cs="Courier New"/>
              </w:rPr>
              <w:br/>
            </w:r>
            <w:r>
              <w:rPr>
                <w:rFonts w:ascii="Courier New" w:hAnsi="Courier New" w:cs="Courier New"/>
                <w:sz w:val="20"/>
                <w:szCs w:val="20"/>
              </w:rPr>
              <w:t>006E</w:t>
            </w:r>
            <w:r>
              <w:rPr>
                <w:rFonts w:ascii="Courier New" w:hAnsi="Courier New" w:cs="Courier New"/>
              </w:rPr>
              <w:br/>
            </w:r>
            <w:r>
              <w:rPr>
                <w:rFonts w:ascii="Courier New" w:hAnsi="Courier New" w:cs="Courier New"/>
                <w:b/>
                <w:bCs/>
                <w:i/>
                <w:iCs/>
              </w:rPr>
              <w:t>110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DD34D03" w14:textId="77777777" w:rsidR="00713025" w:rsidRDefault="00713025">
            <w:pPr>
              <w:jc w:val="center"/>
              <w:rPr>
                <w:rFonts w:ascii="Courier New" w:hAnsi="Courier New" w:cs="Courier New"/>
                <w:sz w:val="24"/>
                <w:szCs w:val="24"/>
              </w:rPr>
            </w:pPr>
            <w:r>
              <w:rPr>
                <w:rFonts w:ascii="Courier New" w:hAnsi="Courier New" w:cs="Courier New"/>
                <w:sz w:val="36"/>
                <w:szCs w:val="36"/>
              </w:rPr>
              <w:t>o</w:t>
            </w:r>
            <w:r>
              <w:rPr>
                <w:rFonts w:ascii="Courier New" w:hAnsi="Courier New" w:cs="Courier New"/>
              </w:rPr>
              <w:br/>
            </w:r>
            <w:r>
              <w:rPr>
                <w:rFonts w:ascii="Courier New" w:hAnsi="Courier New" w:cs="Courier New"/>
                <w:sz w:val="20"/>
                <w:szCs w:val="20"/>
              </w:rPr>
              <w:t>006F</w:t>
            </w:r>
            <w:r>
              <w:rPr>
                <w:rFonts w:ascii="Courier New" w:hAnsi="Courier New" w:cs="Courier New"/>
              </w:rPr>
              <w:br/>
            </w:r>
            <w:r>
              <w:rPr>
                <w:rFonts w:ascii="Courier New" w:hAnsi="Courier New" w:cs="Courier New"/>
                <w:b/>
                <w:bCs/>
                <w:i/>
                <w:iCs/>
              </w:rPr>
              <w:t>111</w:t>
            </w:r>
          </w:p>
        </w:tc>
      </w:tr>
      <w:tr w:rsidR="00A43FC6" w14:paraId="2DD27B19" w14:textId="77777777" w:rsidTr="00D45533">
        <w:tc>
          <w:tcPr>
            <w:tcW w:w="0" w:type="auto"/>
            <w:tcBorders>
              <w:top w:val="single" w:sz="4" w:space="0" w:color="auto"/>
              <w:left w:val="single" w:sz="4" w:space="0" w:color="auto"/>
              <w:bottom w:val="single" w:sz="4" w:space="0" w:color="auto"/>
              <w:right w:val="single" w:sz="4" w:space="0" w:color="auto"/>
            </w:tcBorders>
            <w:vAlign w:val="center"/>
            <w:hideMark/>
          </w:tcPr>
          <w:p w14:paraId="286C11FF" w14:textId="77777777" w:rsidR="00713025" w:rsidRDefault="00713025">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r>
            <w:r w:rsidRPr="002909E7">
              <w:rPr>
                <w:rFonts w:ascii="Courier New" w:hAnsi="Courier New" w:cs="Courier New"/>
                <w:b/>
                <w:bCs/>
                <w:strike/>
              </w:rPr>
              <w:t>7</w:t>
            </w:r>
            <w:r>
              <w:rPr>
                <w:rFonts w:ascii="Courier New" w:hAnsi="Courier New" w:cs="Courier New"/>
                <w:b/>
                <w:bCs/>
              </w:rPr>
              <w:t>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54FB3169" w14:textId="77777777" w:rsidR="00713025" w:rsidRDefault="00713025">
            <w:pPr>
              <w:jc w:val="center"/>
              <w:rPr>
                <w:rFonts w:ascii="Courier New" w:hAnsi="Courier New" w:cs="Courier New"/>
                <w:sz w:val="24"/>
                <w:szCs w:val="24"/>
              </w:rPr>
            </w:pPr>
            <w:r>
              <w:rPr>
                <w:rFonts w:ascii="Courier New" w:hAnsi="Courier New" w:cs="Courier New"/>
                <w:sz w:val="36"/>
                <w:szCs w:val="36"/>
              </w:rPr>
              <w:t>p</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0</w:t>
            </w:r>
            <w:r>
              <w:rPr>
                <w:rFonts w:ascii="Courier New" w:hAnsi="Courier New" w:cs="Courier New"/>
              </w:rPr>
              <w:br/>
            </w:r>
            <w:r>
              <w:rPr>
                <w:rFonts w:ascii="Courier New" w:hAnsi="Courier New" w:cs="Courier New"/>
                <w:b/>
                <w:bCs/>
                <w:i/>
                <w:iCs/>
              </w:rPr>
              <w:t>112</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3A377D0" w14:textId="77777777" w:rsidR="00713025" w:rsidRDefault="00713025">
            <w:pPr>
              <w:jc w:val="center"/>
              <w:rPr>
                <w:rFonts w:ascii="Courier New" w:hAnsi="Courier New" w:cs="Courier New"/>
                <w:sz w:val="24"/>
                <w:szCs w:val="24"/>
              </w:rPr>
            </w:pPr>
            <w:r>
              <w:rPr>
                <w:rFonts w:ascii="Courier New" w:hAnsi="Courier New" w:cs="Courier New"/>
                <w:sz w:val="36"/>
                <w:szCs w:val="36"/>
              </w:rPr>
              <w:t>q</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1</w:t>
            </w:r>
            <w:r>
              <w:rPr>
                <w:rFonts w:ascii="Courier New" w:hAnsi="Courier New" w:cs="Courier New"/>
              </w:rPr>
              <w:br/>
            </w:r>
            <w:r>
              <w:rPr>
                <w:rFonts w:ascii="Courier New" w:hAnsi="Courier New" w:cs="Courier New"/>
                <w:b/>
                <w:bCs/>
                <w:i/>
                <w:iCs/>
              </w:rPr>
              <w:t>113</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1384B43" w14:textId="77777777" w:rsidR="00713025" w:rsidRDefault="00713025">
            <w:pPr>
              <w:jc w:val="center"/>
              <w:rPr>
                <w:rFonts w:ascii="Courier New" w:hAnsi="Courier New" w:cs="Courier New"/>
                <w:sz w:val="24"/>
                <w:szCs w:val="24"/>
              </w:rPr>
            </w:pPr>
            <w:r>
              <w:rPr>
                <w:rFonts w:ascii="Courier New" w:hAnsi="Courier New" w:cs="Courier New"/>
                <w:sz w:val="36"/>
                <w:szCs w:val="36"/>
              </w:rPr>
              <w:t>r</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2</w:t>
            </w:r>
            <w:r>
              <w:rPr>
                <w:rFonts w:ascii="Courier New" w:hAnsi="Courier New" w:cs="Courier New"/>
              </w:rPr>
              <w:br/>
            </w:r>
            <w:r>
              <w:rPr>
                <w:rFonts w:ascii="Courier New" w:hAnsi="Courier New" w:cs="Courier New"/>
                <w:b/>
                <w:bCs/>
                <w:i/>
                <w:iCs/>
              </w:rPr>
              <w:t>114</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17AC4E57" w14:textId="77777777" w:rsidR="00713025" w:rsidRDefault="00713025">
            <w:pPr>
              <w:jc w:val="center"/>
              <w:rPr>
                <w:rFonts w:ascii="Courier New" w:hAnsi="Courier New" w:cs="Courier New"/>
                <w:sz w:val="24"/>
                <w:szCs w:val="24"/>
              </w:rPr>
            </w:pPr>
            <w:r>
              <w:rPr>
                <w:rFonts w:ascii="Courier New" w:hAnsi="Courier New" w:cs="Courier New"/>
                <w:sz w:val="36"/>
                <w:szCs w:val="36"/>
              </w:rPr>
              <w:t>s</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3</w:t>
            </w:r>
            <w:r>
              <w:rPr>
                <w:rFonts w:ascii="Courier New" w:hAnsi="Courier New" w:cs="Courier New"/>
              </w:rPr>
              <w:br/>
            </w:r>
            <w:r>
              <w:rPr>
                <w:rFonts w:ascii="Courier New" w:hAnsi="Courier New" w:cs="Courier New"/>
                <w:b/>
                <w:bCs/>
                <w:i/>
                <w:iCs/>
              </w:rPr>
              <w:t>115</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84622F7" w14:textId="77777777" w:rsidR="00713025" w:rsidRDefault="00713025">
            <w:pPr>
              <w:jc w:val="center"/>
              <w:rPr>
                <w:rFonts w:ascii="Courier New" w:hAnsi="Courier New" w:cs="Courier New"/>
                <w:sz w:val="24"/>
                <w:szCs w:val="24"/>
              </w:rPr>
            </w:pPr>
            <w:r>
              <w:rPr>
                <w:rFonts w:ascii="Courier New" w:hAnsi="Courier New" w:cs="Courier New"/>
                <w:sz w:val="36"/>
                <w:szCs w:val="36"/>
              </w:rPr>
              <w:t>t</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4</w:t>
            </w:r>
            <w:r>
              <w:rPr>
                <w:rFonts w:ascii="Courier New" w:hAnsi="Courier New" w:cs="Courier New"/>
              </w:rPr>
              <w:br/>
            </w:r>
            <w:r>
              <w:rPr>
                <w:rFonts w:ascii="Courier New" w:hAnsi="Courier New" w:cs="Courier New"/>
                <w:b/>
                <w:bCs/>
                <w:i/>
                <w:iCs/>
              </w:rPr>
              <w:t>116</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5B842E2" w14:textId="77777777" w:rsidR="00713025" w:rsidRDefault="00713025">
            <w:pPr>
              <w:jc w:val="center"/>
              <w:rPr>
                <w:rFonts w:ascii="Courier New" w:hAnsi="Courier New" w:cs="Courier New"/>
                <w:sz w:val="24"/>
                <w:szCs w:val="24"/>
              </w:rPr>
            </w:pPr>
            <w:r>
              <w:rPr>
                <w:rFonts w:ascii="Courier New" w:hAnsi="Courier New" w:cs="Courier New"/>
                <w:sz w:val="36"/>
                <w:szCs w:val="36"/>
              </w:rPr>
              <w:t>u</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5</w:t>
            </w:r>
            <w:r>
              <w:rPr>
                <w:rFonts w:ascii="Courier New" w:hAnsi="Courier New" w:cs="Courier New"/>
              </w:rPr>
              <w:br/>
            </w:r>
            <w:r>
              <w:rPr>
                <w:rFonts w:ascii="Courier New" w:hAnsi="Courier New" w:cs="Courier New"/>
                <w:b/>
                <w:bCs/>
                <w:i/>
                <w:iCs/>
              </w:rPr>
              <w:t>11</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48EABA2F" w14:textId="77777777" w:rsidR="00713025" w:rsidRDefault="00713025">
            <w:pPr>
              <w:jc w:val="center"/>
              <w:rPr>
                <w:rFonts w:ascii="Courier New" w:hAnsi="Courier New" w:cs="Courier New"/>
                <w:sz w:val="24"/>
                <w:szCs w:val="24"/>
              </w:rPr>
            </w:pPr>
            <w:r>
              <w:rPr>
                <w:rFonts w:ascii="Courier New" w:hAnsi="Courier New" w:cs="Courier New"/>
                <w:sz w:val="36"/>
                <w:szCs w:val="36"/>
              </w:rPr>
              <w:t>v</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6</w:t>
            </w:r>
            <w:r>
              <w:rPr>
                <w:rFonts w:ascii="Courier New" w:hAnsi="Courier New" w:cs="Courier New"/>
              </w:rPr>
              <w:br/>
            </w:r>
            <w:r>
              <w:rPr>
                <w:rFonts w:ascii="Courier New" w:hAnsi="Courier New" w:cs="Courier New"/>
                <w:b/>
                <w:bCs/>
                <w:i/>
                <w:iCs/>
              </w:rPr>
              <w:t>118</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6FF56DFF" w14:textId="77777777" w:rsidR="00713025" w:rsidRDefault="00713025">
            <w:pPr>
              <w:jc w:val="center"/>
              <w:rPr>
                <w:rFonts w:ascii="Courier New" w:hAnsi="Courier New" w:cs="Courier New"/>
                <w:sz w:val="24"/>
                <w:szCs w:val="24"/>
              </w:rPr>
            </w:pPr>
            <w:r>
              <w:rPr>
                <w:rFonts w:ascii="Courier New" w:hAnsi="Courier New" w:cs="Courier New"/>
                <w:sz w:val="36"/>
                <w:szCs w:val="36"/>
              </w:rPr>
              <w:t>w</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77</w:t>
            </w:r>
            <w:r>
              <w:rPr>
                <w:rFonts w:ascii="Courier New" w:hAnsi="Courier New" w:cs="Courier New"/>
              </w:rPr>
              <w:br/>
            </w:r>
            <w:r>
              <w:rPr>
                <w:rFonts w:ascii="Courier New" w:hAnsi="Courier New" w:cs="Courier New"/>
                <w:b/>
                <w:bCs/>
                <w:i/>
                <w:iCs/>
              </w:rPr>
              <w:t>119</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589B012" w14:textId="77777777" w:rsidR="00713025" w:rsidRDefault="00713025">
            <w:pPr>
              <w:jc w:val="center"/>
              <w:rPr>
                <w:rFonts w:ascii="Courier New" w:hAnsi="Courier New" w:cs="Courier New"/>
                <w:sz w:val="24"/>
                <w:szCs w:val="24"/>
              </w:rPr>
            </w:pPr>
            <w:r>
              <w:rPr>
                <w:rFonts w:ascii="Courier New" w:hAnsi="Courier New" w:cs="Courier New"/>
                <w:sz w:val="36"/>
                <w:szCs w:val="36"/>
              </w:rPr>
              <w:t>x</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8</w:t>
            </w:r>
            <w:r>
              <w:rPr>
                <w:rFonts w:ascii="Courier New" w:hAnsi="Courier New" w:cs="Courier New"/>
              </w:rPr>
              <w:br/>
            </w:r>
            <w:r>
              <w:rPr>
                <w:rFonts w:ascii="Courier New" w:hAnsi="Courier New" w:cs="Courier New"/>
                <w:b/>
                <w:bCs/>
                <w:i/>
                <w:iCs/>
              </w:rPr>
              <w:t>120</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7E3473AF" w14:textId="77777777" w:rsidR="00713025" w:rsidRDefault="00713025">
            <w:pPr>
              <w:jc w:val="center"/>
              <w:rPr>
                <w:rFonts w:ascii="Courier New" w:hAnsi="Courier New" w:cs="Courier New"/>
                <w:sz w:val="24"/>
                <w:szCs w:val="24"/>
              </w:rPr>
            </w:pPr>
            <w:r>
              <w:rPr>
                <w:rFonts w:ascii="Courier New" w:hAnsi="Courier New" w:cs="Courier New"/>
                <w:sz w:val="36"/>
                <w:szCs w:val="36"/>
              </w:rPr>
              <w:t>y</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9</w:t>
            </w:r>
            <w:r>
              <w:rPr>
                <w:rFonts w:ascii="Courier New" w:hAnsi="Courier New" w:cs="Courier New"/>
              </w:rPr>
              <w:br/>
            </w:r>
            <w:r>
              <w:rPr>
                <w:rFonts w:ascii="Courier New" w:hAnsi="Courier New" w:cs="Courier New"/>
                <w:b/>
                <w:bCs/>
                <w:i/>
                <w:iCs/>
              </w:rPr>
              <w:t>121</w:t>
            </w:r>
          </w:p>
        </w:tc>
        <w:tc>
          <w:tcPr>
            <w:tcW w:w="0" w:type="auto"/>
            <w:tcBorders>
              <w:top w:val="single" w:sz="4" w:space="0" w:color="auto"/>
              <w:left w:val="single" w:sz="4" w:space="0" w:color="auto"/>
              <w:bottom w:val="single" w:sz="4" w:space="0" w:color="auto"/>
              <w:right w:val="single" w:sz="4" w:space="0" w:color="auto"/>
            </w:tcBorders>
            <w:shd w:val="clear" w:color="auto" w:fill="E7FFE7"/>
            <w:vAlign w:val="center"/>
            <w:hideMark/>
          </w:tcPr>
          <w:p w14:paraId="3D46F5EA" w14:textId="77777777" w:rsidR="00713025" w:rsidRDefault="00713025">
            <w:pPr>
              <w:jc w:val="center"/>
              <w:rPr>
                <w:rFonts w:ascii="Courier New" w:hAnsi="Courier New" w:cs="Courier New"/>
                <w:sz w:val="24"/>
                <w:szCs w:val="24"/>
              </w:rPr>
            </w:pPr>
            <w:r>
              <w:rPr>
                <w:rFonts w:ascii="Courier New" w:hAnsi="Courier New" w:cs="Courier New"/>
                <w:sz w:val="36"/>
                <w:szCs w:val="36"/>
              </w:rPr>
              <w:t>z</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A</w:t>
            </w:r>
            <w:r>
              <w:rPr>
                <w:rFonts w:ascii="Courier New" w:hAnsi="Courier New" w:cs="Courier New"/>
              </w:rPr>
              <w:br/>
            </w:r>
            <w:r>
              <w:rPr>
                <w:rFonts w:ascii="Courier New" w:hAnsi="Courier New" w:cs="Courier New"/>
                <w:b/>
                <w:bCs/>
                <w:i/>
                <w:iCs/>
              </w:rPr>
              <w:t>122</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6654D6DD" w14:textId="77777777" w:rsidR="00713025" w:rsidRDefault="0071302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B</w:t>
            </w:r>
            <w:r>
              <w:rPr>
                <w:rFonts w:ascii="Courier New" w:hAnsi="Courier New" w:cs="Courier New"/>
              </w:rPr>
              <w:br/>
            </w:r>
            <w:r>
              <w:rPr>
                <w:rFonts w:ascii="Courier New" w:hAnsi="Courier New" w:cs="Courier New"/>
                <w:b/>
                <w:bCs/>
                <w:i/>
                <w:iCs/>
              </w:rPr>
              <w:t>123</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5FC3D9B7" w14:textId="77777777" w:rsidR="00713025" w:rsidRDefault="00D92FCE">
            <w:pPr>
              <w:jc w:val="center"/>
              <w:rPr>
                <w:rFonts w:ascii="Courier New" w:hAnsi="Courier New" w:cs="Courier New"/>
                <w:sz w:val="24"/>
                <w:szCs w:val="24"/>
              </w:rPr>
            </w:pPr>
            <w:hyperlink r:id="rId892" w:tooltip="Vertical bar"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w:t>
            </w:r>
            <w:r w:rsidR="00713025" w:rsidRPr="002909E7">
              <w:rPr>
                <w:rFonts w:ascii="Courier New" w:hAnsi="Courier New" w:cs="Courier New"/>
                <w:strike/>
                <w:sz w:val="20"/>
                <w:szCs w:val="20"/>
              </w:rPr>
              <w:t>7</w:t>
            </w:r>
            <w:r w:rsidR="00713025">
              <w:rPr>
                <w:rFonts w:ascii="Courier New" w:hAnsi="Courier New" w:cs="Courier New"/>
                <w:sz w:val="20"/>
                <w:szCs w:val="20"/>
              </w:rPr>
              <w:t>C</w:t>
            </w:r>
            <w:r w:rsidR="00713025">
              <w:rPr>
                <w:rFonts w:ascii="Courier New" w:hAnsi="Courier New" w:cs="Courier New"/>
              </w:rPr>
              <w:br/>
            </w:r>
            <w:r w:rsidR="00713025">
              <w:rPr>
                <w:rFonts w:ascii="Courier New" w:hAnsi="Courier New" w:cs="Courier New"/>
                <w:b/>
                <w:bCs/>
                <w:i/>
                <w:iCs/>
              </w:rPr>
              <w:t>124</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77841DDD" w14:textId="77777777" w:rsidR="00713025" w:rsidRDefault="00713025">
            <w:pPr>
              <w:jc w:val="center"/>
              <w:rPr>
                <w:rFonts w:ascii="Courier New" w:hAnsi="Courier New" w:cs="Courier New"/>
                <w:sz w:val="24"/>
                <w:szCs w:val="24"/>
              </w:rPr>
            </w:pPr>
            <w:r>
              <w:rPr>
                <w:rFonts w:ascii="Courier New" w:hAnsi="Courier New" w:cs="Courier New"/>
                <w:sz w:val="36"/>
                <w:szCs w:val="36"/>
              </w:rPr>
              <w:t>}</w:t>
            </w:r>
            <w:r>
              <w:rPr>
                <w:rFonts w:ascii="Courier New" w:hAnsi="Courier New" w:cs="Courier New"/>
              </w:rPr>
              <w:br/>
            </w:r>
            <w:r>
              <w:rPr>
                <w:rFonts w:ascii="Courier New" w:hAnsi="Courier New" w:cs="Courier New"/>
                <w:sz w:val="20"/>
                <w:szCs w:val="20"/>
              </w:rPr>
              <w:t>00</w:t>
            </w:r>
            <w:r w:rsidRPr="002909E7">
              <w:rPr>
                <w:rFonts w:ascii="Courier New" w:hAnsi="Courier New" w:cs="Courier New"/>
                <w:strike/>
                <w:sz w:val="20"/>
                <w:szCs w:val="20"/>
              </w:rPr>
              <w:t>7</w:t>
            </w:r>
            <w:r>
              <w:rPr>
                <w:rFonts w:ascii="Courier New" w:hAnsi="Courier New" w:cs="Courier New"/>
                <w:sz w:val="20"/>
                <w:szCs w:val="20"/>
              </w:rPr>
              <w:t>D</w:t>
            </w:r>
            <w:r>
              <w:rPr>
                <w:rFonts w:ascii="Courier New" w:hAnsi="Courier New" w:cs="Courier New"/>
              </w:rPr>
              <w:br/>
            </w:r>
            <w:r>
              <w:rPr>
                <w:rFonts w:ascii="Courier New" w:hAnsi="Courier New" w:cs="Courier New"/>
                <w:b/>
                <w:bCs/>
                <w:i/>
                <w:iCs/>
              </w:rPr>
              <w:t>125</w:t>
            </w:r>
          </w:p>
        </w:tc>
        <w:tc>
          <w:tcPr>
            <w:tcW w:w="0" w:type="auto"/>
            <w:tcBorders>
              <w:top w:val="single" w:sz="4" w:space="0" w:color="auto"/>
              <w:left w:val="single" w:sz="4" w:space="0" w:color="auto"/>
              <w:bottom w:val="single" w:sz="4" w:space="0" w:color="auto"/>
              <w:right w:val="single" w:sz="4" w:space="0" w:color="auto"/>
            </w:tcBorders>
            <w:shd w:val="clear" w:color="auto" w:fill="DFF7FF"/>
            <w:vAlign w:val="center"/>
            <w:hideMark/>
          </w:tcPr>
          <w:p w14:paraId="227AA611" w14:textId="77777777" w:rsidR="00713025" w:rsidRDefault="00D92FCE">
            <w:pPr>
              <w:jc w:val="center"/>
              <w:rPr>
                <w:rFonts w:ascii="Courier New" w:hAnsi="Courier New" w:cs="Courier New"/>
                <w:sz w:val="24"/>
                <w:szCs w:val="24"/>
              </w:rPr>
            </w:pPr>
            <w:hyperlink r:id="rId893" w:tooltip="Tilde" w:history="1">
              <w:r w:rsidR="00713025">
                <w:rPr>
                  <w:rStyle w:val="Hyperlink"/>
                  <w:rFonts w:ascii="Courier New" w:hAnsi="Courier New" w:cs="Courier New"/>
                  <w:sz w:val="36"/>
                  <w:szCs w:val="36"/>
                </w:rPr>
                <w:t>~</w:t>
              </w:r>
            </w:hyperlink>
            <w:r w:rsidR="00713025">
              <w:rPr>
                <w:rFonts w:ascii="Courier New" w:hAnsi="Courier New" w:cs="Courier New"/>
              </w:rPr>
              <w:br/>
            </w:r>
            <w:r w:rsidR="00713025">
              <w:rPr>
                <w:rFonts w:ascii="Courier New" w:hAnsi="Courier New" w:cs="Courier New"/>
                <w:sz w:val="20"/>
                <w:szCs w:val="20"/>
              </w:rPr>
              <w:t>00</w:t>
            </w:r>
            <w:r w:rsidR="00713025" w:rsidRPr="002909E7">
              <w:rPr>
                <w:rFonts w:ascii="Courier New" w:hAnsi="Courier New" w:cs="Courier New"/>
                <w:strike/>
                <w:sz w:val="20"/>
                <w:szCs w:val="20"/>
              </w:rPr>
              <w:t>7</w:t>
            </w:r>
            <w:r w:rsidR="00713025">
              <w:rPr>
                <w:rFonts w:ascii="Courier New" w:hAnsi="Courier New" w:cs="Courier New"/>
                <w:sz w:val="20"/>
                <w:szCs w:val="20"/>
              </w:rPr>
              <w:t>E</w:t>
            </w:r>
            <w:r w:rsidR="00713025">
              <w:rPr>
                <w:rFonts w:ascii="Courier New" w:hAnsi="Courier New" w:cs="Courier New"/>
              </w:rPr>
              <w:br/>
            </w:r>
            <w:r w:rsidR="00713025">
              <w:rPr>
                <w:rFonts w:ascii="Courier New" w:hAnsi="Courier New" w:cs="Courier New"/>
                <w:b/>
                <w:bCs/>
                <w:i/>
                <w:iCs/>
              </w:rPr>
              <w:t>126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56419A8A" w14:textId="77777777" w:rsidR="00713025" w:rsidRDefault="00D92FCE">
            <w:pPr>
              <w:jc w:val="center"/>
              <w:rPr>
                <w:rFonts w:ascii="Courier New" w:hAnsi="Courier New" w:cs="Courier New"/>
                <w:sz w:val="24"/>
                <w:szCs w:val="24"/>
              </w:rPr>
            </w:pPr>
            <w:hyperlink r:id="rId894" w:tooltip="Delete character" w:history="1">
              <w:r w:rsidR="00713025">
                <w:rPr>
                  <w:rStyle w:val="Hyperlink"/>
                  <w:rFonts w:ascii="Courier New" w:hAnsi="Courier New" w:cs="Courier New"/>
                  <w:sz w:val="20"/>
                  <w:szCs w:val="20"/>
                </w:rPr>
                <w:t>DEL</w:t>
              </w:r>
            </w:hyperlink>
            <w:r w:rsidR="00713025">
              <w:rPr>
                <w:rFonts w:ascii="Courier New" w:hAnsi="Courier New" w:cs="Courier New"/>
              </w:rPr>
              <w:br/>
            </w:r>
            <w:r w:rsidR="00713025">
              <w:rPr>
                <w:rFonts w:ascii="Courier New" w:hAnsi="Courier New" w:cs="Courier New"/>
                <w:sz w:val="20"/>
                <w:szCs w:val="20"/>
              </w:rPr>
              <w:t>00</w:t>
            </w:r>
            <w:r w:rsidR="00713025" w:rsidRPr="002909E7">
              <w:rPr>
                <w:rFonts w:ascii="Courier New" w:hAnsi="Courier New" w:cs="Courier New"/>
                <w:strike/>
                <w:sz w:val="20"/>
                <w:szCs w:val="20"/>
              </w:rPr>
              <w:t>7</w:t>
            </w:r>
            <w:r w:rsidR="00713025">
              <w:rPr>
                <w:rFonts w:ascii="Courier New" w:hAnsi="Courier New" w:cs="Courier New"/>
                <w:sz w:val="20"/>
                <w:szCs w:val="20"/>
              </w:rPr>
              <w:t>F</w:t>
            </w:r>
            <w:r w:rsidR="00713025">
              <w:rPr>
                <w:rFonts w:ascii="Courier New" w:hAnsi="Courier New" w:cs="Courier New"/>
              </w:rPr>
              <w:br/>
            </w:r>
            <w:r w:rsidR="00713025">
              <w:rPr>
                <w:rFonts w:ascii="Courier New" w:hAnsi="Courier New" w:cs="Courier New"/>
                <w:b/>
                <w:bCs/>
                <w:i/>
                <w:iCs/>
              </w:rPr>
              <w:t>12</w:t>
            </w:r>
            <w:r w:rsidR="00713025" w:rsidRPr="002909E7">
              <w:rPr>
                <w:rFonts w:ascii="Courier New" w:hAnsi="Courier New" w:cs="Courier New"/>
                <w:b/>
                <w:bCs/>
                <w:i/>
                <w:iCs/>
                <w:strike/>
              </w:rPr>
              <w:t>7</w:t>
            </w:r>
          </w:p>
        </w:tc>
      </w:tr>
      <w:tr w:rsidR="00800308" w14:paraId="45E92CF9" w14:textId="77777777" w:rsidTr="008360C5">
        <w:tc>
          <w:tcPr>
            <w:tcW w:w="0" w:type="auto"/>
            <w:tcBorders>
              <w:top w:val="single" w:sz="4" w:space="0" w:color="auto"/>
              <w:left w:val="single" w:sz="4" w:space="0" w:color="auto"/>
              <w:bottom w:val="single" w:sz="4" w:space="0" w:color="auto"/>
              <w:right w:val="single" w:sz="4" w:space="0" w:color="auto"/>
            </w:tcBorders>
            <w:vAlign w:val="center"/>
            <w:hideMark/>
          </w:tcPr>
          <w:p w14:paraId="7EC9352F" w14:textId="77777777" w:rsidR="00800308" w:rsidRDefault="00800308">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8_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80A5ABE" w14:textId="77777777" w:rsidR="00487216" w:rsidRDefault="00487216" w:rsidP="00487216">
            <w:pPr>
              <w:jc w:val="center"/>
              <w:rPr>
                <w:rFonts w:ascii="Nirmala UI" w:hAnsi="Nirmala UI" w:cs="Nirmala UI"/>
                <w:sz w:val="36"/>
                <w:szCs w:val="36"/>
              </w:rPr>
            </w:pPr>
            <w:r>
              <w:rPr>
                <w:rFonts w:ascii="Nirmala UI" w:hAnsi="Nirmala UI" w:cs="Nirmala UI"/>
                <w:sz w:val="36"/>
                <w:szCs w:val="36"/>
              </w:rPr>
              <w:t>ह</w:t>
            </w:r>
          </w:p>
          <w:p w14:paraId="1047D882" w14:textId="77777777" w:rsidR="00641EF2" w:rsidRDefault="00487216" w:rsidP="00641EF2">
            <w:pPr>
              <w:jc w:val="center"/>
              <w:rPr>
                <w:rFonts w:ascii="Courier New" w:hAnsi="Courier New" w:cs="Courier New"/>
                <w:sz w:val="20"/>
                <w:szCs w:val="20"/>
              </w:rPr>
            </w:pPr>
            <w:r>
              <w:rPr>
                <w:rFonts w:ascii="Courier New" w:hAnsi="Courier New" w:cs="Courier New"/>
                <w:sz w:val="20"/>
                <w:szCs w:val="20"/>
              </w:rPr>
              <w:t>0939</w:t>
            </w:r>
          </w:p>
          <w:p w14:paraId="2F49B085" w14:textId="77777777" w:rsidR="00800308" w:rsidRDefault="00641EF2" w:rsidP="00641EF2">
            <w:pPr>
              <w:jc w:val="center"/>
              <w:rPr>
                <w:rFonts w:ascii="Courier New" w:hAnsi="Courier New" w:cs="Courier New"/>
                <w:sz w:val="24"/>
                <w:szCs w:val="24"/>
              </w:rPr>
            </w:pPr>
            <w:r>
              <w:rPr>
                <w:rFonts w:ascii="Courier New" w:hAnsi="Courier New" w:cs="Courier New"/>
                <w:b/>
                <w:bCs/>
                <w:i/>
                <w:iCs/>
              </w:rPr>
              <w:t>128</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905A81F" w14:textId="77777777" w:rsidR="00800308" w:rsidRDefault="00487216">
            <w:pPr>
              <w:jc w:val="center"/>
              <w:rPr>
                <w:rFonts w:ascii="Courier New" w:hAnsi="Courier New" w:cs="Courier New"/>
                <w:sz w:val="24"/>
                <w:szCs w:val="24"/>
              </w:rPr>
            </w:pPr>
            <w:r>
              <w:rPr>
                <w:rFonts w:ascii="Nirmala UI" w:hAnsi="Nirmala UI" w:cs="Nirmala UI"/>
                <w:sz w:val="36"/>
                <w:szCs w:val="36"/>
              </w:rPr>
              <w:t>९</w:t>
            </w:r>
            <w:r>
              <w:rPr>
                <w:rFonts w:ascii="Courier New" w:hAnsi="Courier New" w:cs="Courier New"/>
              </w:rPr>
              <w:br/>
            </w:r>
            <w:r>
              <w:rPr>
                <w:rFonts w:ascii="Courier New" w:hAnsi="Courier New" w:cs="Courier New"/>
                <w:sz w:val="20"/>
                <w:szCs w:val="20"/>
              </w:rPr>
              <w:t>096F</w:t>
            </w:r>
            <w:r>
              <w:rPr>
                <w:rFonts w:ascii="Courier New" w:hAnsi="Courier New" w:cs="Courier New"/>
              </w:rPr>
              <w:br/>
            </w:r>
            <w:r w:rsidR="00641EF2">
              <w:rPr>
                <w:rFonts w:ascii="Courier New" w:hAnsi="Courier New" w:cs="Courier New"/>
                <w:b/>
                <w:bCs/>
                <w:i/>
                <w:iCs/>
              </w:rPr>
              <w:t>129</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290F83E1" w14:textId="77777777" w:rsidR="00487216" w:rsidRDefault="00D92FCE">
            <w:pPr>
              <w:rPr>
                <w:rFonts w:ascii="Courier New" w:hAnsi="Courier New" w:cs="Courier New"/>
                <w:sz w:val="20"/>
                <w:szCs w:val="20"/>
              </w:rPr>
            </w:pPr>
            <w:hyperlink r:id="rId895" w:tooltip="Om" w:history="1">
              <w:r w:rsidR="00487216">
                <w:rPr>
                  <w:rStyle w:val="Hyperlink"/>
                  <w:rFonts w:ascii="Nirmala UI" w:hAnsi="Nirmala UI" w:cs="Nirmala UI"/>
                  <w:sz w:val="36"/>
                  <w:szCs w:val="36"/>
                </w:rPr>
                <w:t>ॐ</w:t>
              </w:r>
            </w:hyperlink>
            <w:r w:rsidR="00487216">
              <w:rPr>
                <w:rFonts w:ascii="Courier New" w:hAnsi="Courier New" w:cs="Courier New"/>
              </w:rPr>
              <w:br/>
            </w:r>
            <w:r w:rsidR="00487216">
              <w:rPr>
                <w:rFonts w:ascii="Courier New" w:hAnsi="Courier New" w:cs="Courier New"/>
                <w:sz w:val="20"/>
                <w:szCs w:val="20"/>
              </w:rPr>
              <w:t>0950</w:t>
            </w:r>
          </w:p>
          <w:p w14:paraId="534327AD" w14:textId="77777777" w:rsidR="00800308" w:rsidRDefault="00641EF2">
            <w:r>
              <w:rPr>
                <w:rFonts w:ascii="Courier New" w:hAnsi="Courier New" w:cs="Courier New"/>
                <w:b/>
                <w:bCs/>
                <w:i/>
                <w:iCs/>
              </w:rPr>
              <w:t>130</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525608FD" w14:textId="77777777" w:rsidR="00CB2563" w:rsidRDefault="00CB2563">
            <w:pPr>
              <w:rPr>
                <w:rFonts w:ascii="Courier New" w:hAnsi="Courier New" w:cs="Courier New"/>
                <w:sz w:val="20"/>
                <w:szCs w:val="20"/>
              </w:rPr>
            </w:pPr>
            <w:r>
              <w:rPr>
                <w:rFonts w:ascii="Nirmala UI" w:hAnsi="Nirmala UI" w:cs="Nirmala UI"/>
                <w:sz w:val="36"/>
                <w:szCs w:val="36"/>
              </w:rPr>
              <w:t>२</w:t>
            </w:r>
            <w:r>
              <w:rPr>
                <w:rFonts w:ascii="Courier New" w:hAnsi="Courier New" w:cs="Courier New"/>
              </w:rPr>
              <w:br/>
            </w:r>
            <w:r>
              <w:rPr>
                <w:rFonts w:ascii="Courier New" w:hAnsi="Courier New" w:cs="Courier New"/>
                <w:sz w:val="20"/>
                <w:szCs w:val="20"/>
              </w:rPr>
              <w:t>0968</w:t>
            </w:r>
          </w:p>
          <w:p w14:paraId="49A3B664" w14:textId="77777777" w:rsidR="00800308" w:rsidRDefault="00641EF2">
            <w:r>
              <w:rPr>
                <w:rFonts w:ascii="Courier New" w:hAnsi="Courier New" w:cs="Courier New"/>
                <w:b/>
                <w:bCs/>
                <w:i/>
                <w:iCs/>
              </w:rPr>
              <w:t>131</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2898E40F" w14:textId="77777777" w:rsidR="00CB2563" w:rsidRDefault="00CB2563">
            <w:pPr>
              <w:rPr>
                <w:rFonts w:ascii="Courier New" w:hAnsi="Courier New" w:cs="Courier New"/>
                <w:sz w:val="20"/>
                <w:szCs w:val="20"/>
              </w:rPr>
            </w:pPr>
            <w:r>
              <w:rPr>
                <w:rFonts w:ascii="Nirmala UI" w:hAnsi="Nirmala UI" w:cs="Nirmala UI"/>
                <w:sz w:val="36"/>
                <w:szCs w:val="36"/>
              </w:rPr>
              <w:t>३</w:t>
            </w:r>
            <w:r>
              <w:rPr>
                <w:rFonts w:ascii="Courier New" w:hAnsi="Courier New" w:cs="Courier New"/>
              </w:rPr>
              <w:br/>
            </w:r>
            <w:r>
              <w:rPr>
                <w:rFonts w:ascii="Courier New" w:hAnsi="Courier New" w:cs="Courier New"/>
                <w:sz w:val="20"/>
                <w:szCs w:val="20"/>
              </w:rPr>
              <w:t>0969</w:t>
            </w:r>
          </w:p>
          <w:p w14:paraId="0C71E31A" w14:textId="77777777" w:rsidR="00800308" w:rsidRDefault="00641EF2">
            <w:r>
              <w:rPr>
                <w:rFonts w:ascii="Courier New" w:hAnsi="Courier New" w:cs="Courier New"/>
                <w:b/>
                <w:bCs/>
                <w:i/>
                <w:iCs/>
              </w:rPr>
              <w:t>132</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08221326" w14:textId="77777777" w:rsidR="00800308" w:rsidRDefault="002909E7">
            <w:r>
              <w:rPr>
                <w:rFonts w:ascii="Courier New" w:hAnsi="Courier New" w:cs="Courier New"/>
                <w:b/>
                <w:bCs/>
                <w:i/>
                <w:iCs/>
              </w:rPr>
              <w:t>133</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1E453CD9" w14:textId="77777777" w:rsidR="00800308" w:rsidRDefault="002909E7">
            <w:r>
              <w:rPr>
                <w:rFonts w:ascii="Courier New" w:hAnsi="Courier New" w:cs="Courier New"/>
                <w:b/>
                <w:bCs/>
                <w:i/>
                <w:iCs/>
              </w:rPr>
              <w:t>134</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613C1278" w14:textId="77777777" w:rsidR="00800308" w:rsidRDefault="002909E7">
            <w:r>
              <w:rPr>
                <w:rFonts w:ascii="Courier New" w:hAnsi="Courier New" w:cs="Courier New"/>
                <w:b/>
                <w:bCs/>
                <w:i/>
                <w:iCs/>
              </w:rPr>
              <w:t>135</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589D63ED" w14:textId="77777777" w:rsidR="00800308" w:rsidRDefault="00800308" w:rsidP="002909E7">
            <w:r>
              <w:rPr>
                <w:rFonts w:ascii="Courier New" w:hAnsi="Courier New" w:cs="Courier New"/>
                <w:b/>
                <w:bCs/>
                <w:i/>
                <w:iCs/>
              </w:rPr>
              <w:t>1</w:t>
            </w:r>
            <w:r w:rsidR="002909E7">
              <w:rPr>
                <w:rFonts w:ascii="Courier New" w:hAnsi="Courier New" w:cs="Courier New"/>
                <w:b/>
                <w:bCs/>
                <w:i/>
                <w:iCs/>
              </w:rPr>
              <w:t>36</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290F6F3D" w14:textId="77777777" w:rsidR="00800308" w:rsidRDefault="00800308" w:rsidP="002909E7">
            <w:r>
              <w:rPr>
                <w:rFonts w:ascii="Courier New" w:hAnsi="Courier New" w:cs="Courier New"/>
                <w:b/>
                <w:bCs/>
                <w:i/>
                <w:iCs/>
              </w:rPr>
              <w:t>1</w:t>
            </w:r>
            <w:r w:rsidR="002909E7">
              <w:rPr>
                <w:rFonts w:ascii="Courier New" w:hAnsi="Courier New" w:cs="Courier New"/>
                <w:b/>
                <w:bCs/>
                <w:i/>
                <w:iCs/>
              </w:rPr>
              <w:t>3</w:t>
            </w:r>
            <w:r w:rsidR="002909E7"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502B3F77" w14:textId="77777777" w:rsidR="00800308" w:rsidRDefault="00800308" w:rsidP="002909E7">
            <w:r>
              <w:rPr>
                <w:rFonts w:ascii="Courier New" w:hAnsi="Courier New" w:cs="Courier New"/>
                <w:b/>
                <w:bCs/>
                <w:i/>
                <w:iCs/>
              </w:rPr>
              <w:t>1</w:t>
            </w:r>
            <w:r w:rsidR="002909E7">
              <w:rPr>
                <w:rFonts w:ascii="Courier New" w:hAnsi="Courier New" w:cs="Courier New"/>
                <w:b/>
                <w:bCs/>
                <w:i/>
                <w:iCs/>
              </w:rPr>
              <w:t>38</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262E9CF0" w14:textId="77777777" w:rsidR="00800308" w:rsidRDefault="00800308" w:rsidP="002909E7">
            <w:r>
              <w:rPr>
                <w:rFonts w:ascii="Courier New" w:hAnsi="Courier New" w:cs="Courier New"/>
                <w:b/>
                <w:bCs/>
                <w:i/>
                <w:iCs/>
              </w:rPr>
              <w:t>1</w:t>
            </w:r>
            <w:r w:rsidR="002909E7">
              <w:rPr>
                <w:rFonts w:ascii="Courier New" w:hAnsi="Courier New" w:cs="Courier New"/>
                <w:b/>
                <w:bCs/>
                <w:i/>
                <w:iCs/>
              </w:rPr>
              <w:t>39</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65475B75" w14:textId="77777777" w:rsidR="00800308" w:rsidRDefault="00800308" w:rsidP="002909E7">
            <w:r>
              <w:rPr>
                <w:rFonts w:ascii="Courier New" w:hAnsi="Courier New" w:cs="Courier New"/>
                <w:b/>
                <w:bCs/>
                <w:i/>
                <w:iCs/>
              </w:rPr>
              <w:t>1</w:t>
            </w:r>
            <w:r w:rsidR="002909E7">
              <w:rPr>
                <w:rFonts w:ascii="Courier New" w:hAnsi="Courier New" w:cs="Courier New"/>
                <w:b/>
                <w:bCs/>
                <w:i/>
                <w:iCs/>
              </w:rPr>
              <w:t>40</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7D8C8126" w14:textId="77777777" w:rsidR="00800308" w:rsidRDefault="00800308" w:rsidP="002909E7">
            <w:r>
              <w:rPr>
                <w:rFonts w:ascii="Courier New" w:hAnsi="Courier New" w:cs="Courier New"/>
                <w:b/>
                <w:bCs/>
                <w:i/>
                <w:iCs/>
              </w:rPr>
              <w:t>1</w:t>
            </w:r>
            <w:r w:rsidR="002909E7">
              <w:rPr>
                <w:rFonts w:ascii="Courier New" w:hAnsi="Courier New" w:cs="Courier New"/>
                <w:b/>
                <w:bCs/>
                <w:i/>
                <w:iCs/>
              </w:rPr>
              <w:t>41</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1243935B" w14:textId="77777777" w:rsidR="00800308" w:rsidRDefault="00800308" w:rsidP="002909E7">
            <w:r>
              <w:rPr>
                <w:rFonts w:ascii="Courier New" w:hAnsi="Courier New" w:cs="Courier New"/>
                <w:b/>
                <w:bCs/>
                <w:i/>
                <w:iCs/>
              </w:rPr>
              <w:t>1</w:t>
            </w:r>
            <w:r w:rsidR="002909E7">
              <w:rPr>
                <w:rFonts w:ascii="Courier New" w:hAnsi="Courier New" w:cs="Courier New"/>
                <w:b/>
                <w:bCs/>
                <w:i/>
                <w:iCs/>
              </w:rPr>
              <w:t>42</w:t>
            </w:r>
          </w:p>
        </w:tc>
        <w:tc>
          <w:tcPr>
            <w:tcW w:w="0" w:type="auto"/>
            <w:tcBorders>
              <w:top w:val="single" w:sz="4" w:space="0" w:color="auto"/>
              <w:left w:val="single" w:sz="4" w:space="0" w:color="auto"/>
              <w:bottom w:val="single" w:sz="4" w:space="0" w:color="auto"/>
              <w:right w:val="single" w:sz="4" w:space="0" w:color="auto"/>
            </w:tcBorders>
            <w:shd w:val="clear" w:color="auto" w:fill="D0D0D0"/>
            <w:hideMark/>
          </w:tcPr>
          <w:p w14:paraId="4578C9F9" w14:textId="77777777" w:rsidR="00800308" w:rsidRDefault="00800308" w:rsidP="002909E7">
            <w:r>
              <w:rPr>
                <w:rFonts w:ascii="Courier New" w:hAnsi="Courier New" w:cs="Courier New"/>
                <w:b/>
                <w:bCs/>
                <w:i/>
                <w:iCs/>
              </w:rPr>
              <w:t>1</w:t>
            </w:r>
            <w:r w:rsidR="002909E7">
              <w:rPr>
                <w:rFonts w:ascii="Courier New" w:hAnsi="Courier New" w:cs="Courier New"/>
                <w:b/>
                <w:bCs/>
                <w:i/>
                <w:iCs/>
              </w:rPr>
              <w:t>43</w:t>
            </w:r>
          </w:p>
        </w:tc>
      </w:tr>
      <w:tr w:rsidR="0005515A" w14:paraId="4274A8F4" w14:textId="77777777" w:rsidTr="00B02B3F">
        <w:trPr>
          <w:trHeight w:val="686"/>
        </w:trPr>
        <w:tc>
          <w:tcPr>
            <w:tcW w:w="0" w:type="auto"/>
            <w:tcBorders>
              <w:top w:val="single" w:sz="4" w:space="0" w:color="auto"/>
              <w:left w:val="single" w:sz="4" w:space="0" w:color="auto"/>
              <w:bottom w:val="single" w:sz="4" w:space="0" w:color="auto"/>
              <w:right w:val="single" w:sz="4" w:space="0" w:color="auto"/>
            </w:tcBorders>
            <w:vAlign w:val="center"/>
            <w:hideMark/>
          </w:tcPr>
          <w:p w14:paraId="1D6F2C4B" w14:textId="77777777" w:rsidR="0005515A" w:rsidRDefault="0005515A">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9_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D02F8EF"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0614D1CD"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0940</w:t>
            </w:r>
          </w:p>
          <w:p w14:paraId="67C16B4E" w14:textId="77777777" w:rsidR="00713095" w:rsidRDefault="00641EF2" w:rsidP="008360C5">
            <w:pPr>
              <w:jc w:val="center"/>
              <w:rPr>
                <w:sz w:val="36"/>
                <w:szCs w:val="36"/>
              </w:rPr>
            </w:pPr>
            <w:r>
              <w:rPr>
                <w:rFonts w:ascii="Courier New" w:hAnsi="Courier New" w:cs="Courier New"/>
                <w:b/>
                <w:bCs/>
                <w:i/>
                <w:iCs/>
              </w:rPr>
              <w:t>144</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23E7445"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30FF21E1"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0941</w:t>
            </w:r>
          </w:p>
          <w:p w14:paraId="46C39207" w14:textId="77777777" w:rsidR="00800308" w:rsidRDefault="00641EF2" w:rsidP="008360C5">
            <w:pPr>
              <w:jc w:val="center"/>
              <w:rPr>
                <w:rFonts w:ascii="Nirmala UI" w:hAnsi="Nirmala UI" w:cs="Nirmala UI"/>
                <w:sz w:val="36"/>
                <w:szCs w:val="36"/>
              </w:rPr>
            </w:pPr>
            <w:r>
              <w:rPr>
                <w:rFonts w:ascii="Courier New" w:hAnsi="Courier New" w:cs="Courier New"/>
                <w:b/>
                <w:bCs/>
                <w:i/>
                <w:iCs/>
              </w:rPr>
              <w:t>145</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7C5E67E"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5E284258"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0942</w:t>
            </w:r>
          </w:p>
          <w:p w14:paraId="49860A40" w14:textId="77777777" w:rsidR="00800308" w:rsidRDefault="00641EF2" w:rsidP="008360C5">
            <w:pPr>
              <w:jc w:val="center"/>
              <w:rPr>
                <w:rFonts w:ascii="Nirmala UI" w:hAnsi="Nirmala UI" w:cs="Nirmala UI"/>
                <w:sz w:val="36"/>
                <w:szCs w:val="36"/>
              </w:rPr>
            </w:pPr>
            <w:r>
              <w:rPr>
                <w:rFonts w:ascii="Courier New" w:hAnsi="Courier New" w:cs="Courier New"/>
                <w:b/>
                <w:bCs/>
                <w:i/>
                <w:iCs/>
              </w:rPr>
              <w:t>146</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64422C0"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6EF5EFFF"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0943</w:t>
            </w:r>
          </w:p>
          <w:p w14:paraId="6C04F814" w14:textId="77777777" w:rsidR="00800308" w:rsidRDefault="00641EF2" w:rsidP="008360C5">
            <w:pPr>
              <w:jc w:val="center"/>
              <w:rPr>
                <w:rFonts w:ascii="Nirmala UI" w:hAnsi="Nirmala UI" w:cs="Nirmala UI"/>
                <w:sz w:val="36"/>
                <w:szCs w:val="36"/>
              </w:rPr>
            </w:pPr>
            <w:r>
              <w:rPr>
                <w:rFonts w:ascii="Courier New" w:hAnsi="Courier New" w:cs="Courier New"/>
                <w:b/>
                <w:bCs/>
                <w:i/>
                <w:iCs/>
              </w:rPr>
              <w:t>14</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15AE0D95"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514BB969"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0944</w:t>
            </w:r>
          </w:p>
          <w:p w14:paraId="6114D865" w14:textId="77777777" w:rsidR="00800308" w:rsidRDefault="00641EF2" w:rsidP="008360C5">
            <w:pPr>
              <w:jc w:val="center"/>
              <w:rPr>
                <w:rFonts w:ascii="Nirmala UI" w:hAnsi="Nirmala UI" w:cs="Nirmala UI"/>
                <w:sz w:val="36"/>
                <w:szCs w:val="36"/>
              </w:rPr>
            </w:pPr>
            <w:r>
              <w:rPr>
                <w:rFonts w:ascii="Courier New" w:hAnsi="Courier New" w:cs="Courier New"/>
                <w:b/>
                <w:bCs/>
                <w:i/>
                <w:iCs/>
              </w:rPr>
              <w:t>148</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7BE8011"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62440329"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0945</w:t>
            </w:r>
          </w:p>
          <w:p w14:paraId="663A26D1" w14:textId="77777777" w:rsidR="00800308" w:rsidRDefault="00641EF2" w:rsidP="008360C5">
            <w:pPr>
              <w:jc w:val="center"/>
              <w:rPr>
                <w:rFonts w:ascii="Nirmala UI" w:hAnsi="Nirmala UI" w:cs="Nirmala UI"/>
                <w:sz w:val="36"/>
                <w:szCs w:val="36"/>
              </w:rPr>
            </w:pPr>
            <w:r>
              <w:rPr>
                <w:rFonts w:ascii="Courier New" w:hAnsi="Courier New" w:cs="Courier New"/>
                <w:b/>
                <w:bCs/>
                <w:i/>
                <w:iCs/>
              </w:rPr>
              <w:t>149</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FF0017B"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1575B88F"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0946</w:t>
            </w:r>
          </w:p>
          <w:p w14:paraId="6035F680" w14:textId="77777777" w:rsidR="00800308" w:rsidRDefault="00641EF2" w:rsidP="008360C5">
            <w:pPr>
              <w:jc w:val="center"/>
              <w:rPr>
                <w:rFonts w:ascii="Nirmala UI" w:hAnsi="Nirmala UI" w:cs="Nirmala UI"/>
                <w:sz w:val="36"/>
                <w:szCs w:val="36"/>
              </w:rPr>
            </w:pPr>
            <w:r>
              <w:rPr>
                <w:rFonts w:ascii="Courier New" w:hAnsi="Courier New" w:cs="Courier New"/>
                <w:b/>
                <w:bCs/>
                <w:i/>
                <w:iCs/>
              </w:rPr>
              <w:t>150</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113E8151"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25F3BAB9"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w:t>
            </w:r>
            <w:r w:rsidRPr="002909E7">
              <w:rPr>
                <w:rFonts w:ascii="Courier New" w:hAnsi="Courier New" w:cs="Courier New"/>
                <w:strike/>
                <w:sz w:val="20"/>
                <w:szCs w:val="20"/>
              </w:rPr>
              <w:t>7</w:t>
            </w:r>
          </w:p>
          <w:p w14:paraId="124F0AD3" w14:textId="77777777" w:rsidR="00800308" w:rsidRDefault="00641EF2" w:rsidP="008360C5">
            <w:pPr>
              <w:jc w:val="center"/>
              <w:rPr>
                <w:rFonts w:ascii="Nirmala UI" w:hAnsi="Nirmala UI" w:cs="Nirmala UI"/>
                <w:sz w:val="36"/>
                <w:szCs w:val="36"/>
              </w:rPr>
            </w:pPr>
            <w:r>
              <w:rPr>
                <w:rFonts w:ascii="Courier New" w:hAnsi="Courier New" w:cs="Courier New"/>
                <w:b/>
                <w:bCs/>
                <w:i/>
                <w:iCs/>
              </w:rPr>
              <w:t>151</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D5EFC4B"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4001B990"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0948</w:t>
            </w:r>
          </w:p>
          <w:p w14:paraId="1D38ADF2" w14:textId="77777777" w:rsidR="00800308" w:rsidRDefault="00641EF2" w:rsidP="008360C5">
            <w:pPr>
              <w:jc w:val="center"/>
              <w:rPr>
                <w:rFonts w:ascii="Nirmala UI" w:hAnsi="Nirmala UI" w:cs="Nirmala UI"/>
                <w:sz w:val="36"/>
                <w:szCs w:val="36"/>
              </w:rPr>
            </w:pPr>
            <w:r>
              <w:rPr>
                <w:rFonts w:ascii="Courier New" w:hAnsi="Courier New" w:cs="Courier New"/>
                <w:b/>
                <w:bCs/>
                <w:i/>
                <w:iCs/>
              </w:rPr>
              <w:t>152</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275CE38"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1C7501C1"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0949</w:t>
            </w:r>
          </w:p>
          <w:p w14:paraId="4FD1008F" w14:textId="77777777" w:rsidR="00800308" w:rsidRDefault="00641EF2" w:rsidP="008360C5">
            <w:pPr>
              <w:jc w:val="center"/>
              <w:rPr>
                <w:rFonts w:ascii="Nirmala UI" w:hAnsi="Nirmala UI" w:cs="Nirmala UI"/>
                <w:sz w:val="36"/>
                <w:szCs w:val="36"/>
              </w:rPr>
            </w:pPr>
            <w:r>
              <w:rPr>
                <w:rFonts w:ascii="Courier New" w:hAnsi="Courier New" w:cs="Courier New"/>
                <w:b/>
                <w:bCs/>
                <w:i/>
                <w:iCs/>
              </w:rPr>
              <w:t>153</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00F57AD"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07A346A4"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094A</w:t>
            </w:r>
          </w:p>
          <w:p w14:paraId="1DD9BD4C" w14:textId="77777777" w:rsidR="00800308" w:rsidRDefault="00641EF2" w:rsidP="008360C5">
            <w:pPr>
              <w:jc w:val="center"/>
              <w:rPr>
                <w:rFonts w:ascii="Nirmala UI" w:hAnsi="Nirmala UI" w:cs="Nirmala UI"/>
                <w:sz w:val="36"/>
                <w:szCs w:val="36"/>
              </w:rPr>
            </w:pPr>
            <w:r>
              <w:rPr>
                <w:rFonts w:ascii="Courier New" w:hAnsi="Courier New" w:cs="Courier New"/>
                <w:b/>
                <w:bCs/>
                <w:i/>
                <w:iCs/>
              </w:rPr>
              <w:t>154</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53FDD88"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3E228AD7"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094B</w:t>
            </w:r>
          </w:p>
          <w:p w14:paraId="4E352B2D" w14:textId="77777777" w:rsidR="00800308" w:rsidRDefault="00641EF2" w:rsidP="008360C5">
            <w:pPr>
              <w:jc w:val="center"/>
              <w:rPr>
                <w:rFonts w:ascii="Nirmala UI" w:hAnsi="Nirmala UI" w:cs="Nirmala UI"/>
                <w:sz w:val="36"/>
                <w:szCs w:val="36"/>
              </w:rPr>
            </w:pPr>
            <w:r>
              <w:rPr>
                <w:rFonts w:ascii="Courier New" w:hAnsi="Courier New" w:cs="Courier New"/>
                <w:b/>
                <w:bCs/>
                <w:i/>
                <w:iCs/>
              </w:rPr>
              <w:t>155</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68C64BB7"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1A539AAD"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094C</w:t>
            </w:r>
          </w:p>
          <w:p w14:paraId="1461A79B" w14:textId="77777777" w:rsidR="00800308" w:rsidRDefault="00641EF2" w:rsidP="008360C5">
            <w:pPr>
              <w:jc w:val="center"/>
              <w:rPr>
                <w:rFonts w:ascii="Nirmala UI" w:hAnsi="Nirmala UI" w:cs="Nirmala UI"/>
                <w:sz w:val="36"/>
                <w:szCs w:val="36"/>
              </w:rPr>
            </w:pPr>
            <w:r>
              <w:rPr>
                <w:rFonts w:ascii="Courier New" w:hAnsi="Courier New" w:cs="Courier New"/>
                <w:b/>
                <w:bCs/>
                <w:i/>
                <w:iCs/>
              </w:rPr>
              <w:t>156</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0167A71A"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w:t>
            </w:r>
          </w:p>
          <w:p w14:paraId="00822FFF"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094D</w:t>
            </w:r>
          </w:p>
          <w:p w14:paraId="1D77E8CF" w14:textId="77777777" w:rsidR="00800308" w:rsidRDefault="00641EF2" w:rsidP="008360C5">
            <w:pPr>
              <w:jc w:val="center"/>
              <w:rPr>
                <w:rFonts w:ascii="Nirmala UI" w:hAnsi="Nirmala UI" w:cs="Nirmala UI"/>
                <w:sz w:val="36"/>
                <w:szCs w:val="36"/>
              </w:rPr>
            </w:pPr>
            <w:r>
              <w:rPr>
                <w:rFonts w:ascii="Courier New" w:hAnsi="Courier New" w:cs="Courier New"/>
                <w:b/>
                <w:bCs/>
                <w:i/>
                <w:iCs/>
              </w:rPr>
              <w:t>15</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1C2B21C2" w14:textId="77777777" w:rsidR="0005515A" w:rsidRDefault="00D92FCE" w:rsidP="008360C5">
            <w:pPr>
              <w:jc w:val="center"/>
              <w:rPr>
                <w:sz w:val="36"/>
                <w:szCs w:val="36"/>
              </w:rPr>
            </w:pPr>
            <w:hyperlink r:id="rId896" w:tooltip="॰" w:history="1">
              <w:r w:rsidR="0005515A">
                <w:rPr>
                  <w:rStyle w:val="Hyperlink"/>
                  <w:rFonts w:ascii="Nirmala UI" w:hAnsi="Nirmala UI" w:cs="Nirmala UI"/>
                  <w:sz w:val="36"/>
                  <w:szCs w:val="36"/>
                </w:rPr>
                <w:t>॰</w:t>
              </w:r>
            </w:hyperlink>
          </w:p>
          <w:p w14:paraId="3DBABE6B"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w:t>
            </w:r>
            <w:r w:rsidRPr="002909E7">
              <w:rPr>
                <w:rFonts w:ascii="Courier New" w:hAnsi="Courier New" w:cs="Courier New"/>
                <w:strike/>
                <w:sz w:val="20"/>
                <w:szCs w:val="20"/>
              </w:rPr>
              <w:t>7</w:t>
            </w:r>
            <w:r>
              <w:rPr>
                <w:rFonts w:ascii="Courier New" w:hAnsi="Courier New" w:cs="Courier New"/>
                <w:sz w:val="20"/>
                <w:szCs w:val="20"/>
              </w:rPr>
              <w:t>0</w:t>
            </w:r>
          </w:p>
          <w:p w14:paraId="4027F423" w14:textId="77777777" w:rsidR="00800308" w:rsidRDefault="00641EF2" w:rsidP="008360C5">
            <w:pPr>
              <w:jc w:val="center"/>
              <w:rPr>
                <w:rFonts w:ascii="Nirmala UI" w:hAnsi="Nirmala UI" w:cs="Nirmala UI"/>
                <w:sz w:val="36"/>
                <w:szCs w:val="36"/>
              </w:rPr>
            </w:pPr>
            <w:r>
              <w:rPr>
                <w:rFonts w:ascii="Courier New" w:hAnsi="Courier New" w:cs="Courier New"/>
                <w:b/>
                <w:bCs/>
                <w:i/>
                <w:iCs/>
              </w:rPr>
              <w:t>158</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7CDBC07" w14:textId="77777777" w:rsidR="0005515A" w:rsidRDefault="0005515A" w:rsidP="008360C5">
            <w:pPr>
              <w:jc w:val="center"/>
              <w:rPr>
                <w:rFonts w:ascii="Nirmala UI" w:hAnsi="Nirmala UI" w:cs="Nirmala UI"/>
                <w:sz w:val="36"/>
                <w:szCs w:val="36"/>
              </w:rPr>
            </w:pPr>
            <w:r>
              <w:rPr>
                <w:rFonts w:ascii="Nirmala UI" w:hAnsi="Nirmala UI" w:cs="Nirmala UI"/>
                <w:sz w:val="36"/>
                <w:szCs w:val="36"/>
              </w:rPr>
              <w:t>ॱ</w:t>
            </w:r>
          </w:p>
          <w:p w14:paraId="0AB3462B" w14:textId="77777777" w:rsidR="0005515A" w:rsidRDefault="0005515A" w:rsidP="008360C5">
            <w:pPr>
              <w:jc w:val="center"/>
              <w:rPr>
                <w:rFonts w:ascii="Courier New" w:hAnsi="Courier New" w:cs="Courier New"/>
                <w:sz w:val="20"/>
                <w:szCs w:val="20"/>
              </w:rPr>
            </w:pPr>
            <w:r>
              <w:rPr>
                <w:rFonts w:ascii="Courier New" w:hAnsi="Courier New" w:cs="Courier New"/>
                <w:sz w:val="20"/>
                <w:szCs w:val="20"/>
              </w:rPr>
              <w:t>09</w:t>
            </w:r>
            <w:r w:rsidRPr="002909E7">
              <w:rPr>
                <w:rFonts w:ascii="Courier New" w:hAnsi="Courier New" w:cs="Courier New"/>
                <w:strike/>
                <w:sz w:val="20"/>
                <w:szCs w:val="20"/>
              </w:rPr>
              <w:t>7</w:t>
            </w:r>
            <w:r>
              <w:rPr>
                <w:rFonts w:ascii="Courier New" w:hAnsi="Courier New" w:cs="Courier New"/>
                <w:sz w:val="20"/>
                <w:szCs w:val="20"/>
              </w:rPr>
              <w:t>1</w:t>
            </w:r>
          </w:p>
          <w:p w14:paraId="1A978922" w14:textId="77777777" w:rsidR="00800308" w:rsidRDefault="00641EF2" w:rsidP="008360C5">
            <w:pPr>
              <w:jc w:val="center"/>
              <w:rPr>
                <w:rFonts w:ascii="Nirmala UI" w:hAnsi="Nirmala UI" w:cs="Nirmala UI"/>
                <w:sz w:val="36"/>
                <w:szCs w:val="36"/>
              </w:rPr>
            </w:pPr>
            <w:r>
              <w:rPr>
                <w:rFonts w:ascii="Courier New" w:hAnsi="Courier New" w:cs="Courier New"/>
                <w:b/>
                <w:bCs/>
                <w:i/>
                <w:iCs/>
              </w:rPr>
              <w:t>159</w:t>
            </w:r>
          </w:p>
        </w:tc>
      </w:tr>
      <w:tr w:rsidR="0005515A" w14:paraId="136A5C5B" w14:textId="77777777" w:rsidTr="00B02B3F">
        <w:trPr>
          <w:trHeight w:val="1919"/>
        </w:trPr>
        <w:tc>
          <w:tcPr>
            <w:tcW w:w="0" w:type="auto"/>
            <w:tcBorders>
              <w:top w:val="single" w:sz="4" w:space="0" w:color="auto"/>
              <w:left w:val="single" w:sz="4" w:space="0" w:color="auto"/>
              <w:bottom w:val="single" w:sz="4" w:space="0" w:color="auto"/>
              <w:right w:val="single" w:sz="4" w:space="0" w:color="auto"/>
            </w:tcBorders>
            <w:vAlign w:val="center"/>
            <w:hideMark/>
          </w:tcPr>
          <w:p w14:paraId="10827D0C" w14:textId="77777777" w:rsidR="0005515A" w:rsidRDefault="0005515A">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A_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903F81E" w14:textId="77777777" w:rsidR="0005515A" w:rsidRDefault="0005515A" w:rsidP="00273388">
            <w:pPr>
              <w:jc w:val="center"/>
              <w:rPr>
                <w:rFonts w:ascii="Courier New" w:hAnsi="Courier New" w:cs="Courier New"/>
                <w:sz w:val="20"/>
                <w:szCs w:val="20"/>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0900</w:t>
            </w:r>
          </w:p>
          <w:p w14:paraId="28529109" w14:textId="77777777" w:rsidR="0005515A" w:rsidRDefault="0005515A">
            <w:pPr>
              <w:jc w:val="center"/>
              <w:rPr>
                <w:rFonts w:ascii="Courier New" w:hAnsi="Courier New" w:cs="Courier New"/>
                <w:sz w:val="24"/>
                <w:szCs w:val="24"/>
              </w:rPr>
            </w:pPr>
            <w:r>
              <w:rPr>
                <w:rFonts w:ascii="Courier New" w:hAnsi="Courier New" w:cs="Courier New"/>
                <w:b/>
                <w:bCs/>
                <w:i/>
                <w:iCs/>
              </w:rPr>
              <w:t>160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292BCBF" w14:textId="77777777" w:rsidR="0005515A" w:rsidRDefault="0005515A" w:rsidP="00273388">
            <w:pPr>
              <w:jc w:val="center"/>
              <w:rPr>
                <w:sz w:val="36"/>
                <w:szCs w:val="36"/>
              </w:rPr>
            </w:pPr>
            <w:r>
              <w:rPr>
                <w:rFonts w:ascii="Courier New" w:hAnsi="Courier New" w:cs="Courier New"/>
              </w:rPr>
              <w:br/>
            </w:r>
            <w:hyperlink r:id="rId897" w:tooltip="Chandrabindu" w:history="1">
              <w:r>
                <w:rPr>
                  <w:rStyle w:val="Hyperlink"/>
                  <w:rFonts w:ascii="Nirmala UI" w:hAnsi="Nirmala UI" w:cs="Nirmala UI"/>
                  <w:sz w:val="36"/>
                  <w:szCs w:val="36"/>
                </w:rPr>
                <w:t>ँ</w:t>
              </w:r>
            </w:hyperlink>
          </w:p>
          <w:p w14:paraId="525FA0E2" w14:textId="77777777" w:rsidR="0005515A" w:rsidRDefault="0005515A" w:rsidP="00273388">
            <w:pPr>
              <w:jc w:val="center"/>
              <w:rPr>
                <w:rFonts w:ascii="Courier New" w:hAnsi="Courier New" w:cs="Courier New"/>
                <w:sz w:val="20"/>
                <w:szCs w:val="20"/>
              </w:rPr>
            </w:pPr>
            <w:r>
              <w:rPr>
                <w:rFonts w:ascii="Courier New" w:hAnsi="Courier New" w:cs="Courier New"/>
                <w:sz w:val="20"/>
                <w:szCs w:val="20"/>
              </w:rPr>
              <w:t>0901</w:t>
            </w:r>
          </w:p>
          <w:p w14:paraId="39ABF278" w14:textId="77777777" w:rsidR="0005515A" w:rsidRDefault="0005515A" w:rsidP="00273388">
            <w:pPr>
              <w:jc w:val="center"/>
              <w:rPr>
                <w:rFonts w:ascii="Courier New" w:hAnsi="Courier New" w:cs="Courier New"/>
                <w:sz w:val="24"/>
                <w:szCs w:val="24"/>
              </w:rPr>
            </w:pPr>
            <w:r>
              <w:rPr>
                <w:rFonts w:ascii="Courier New" w:hAnsi="Courier New" w:cs="Courier New"/>
                <w:b/>
                <w:bCs/>
                <w:i/>
                <w:iCs/>
              </w:rPr>
              <w:t>161</w:t>
            </w:r>
            <w:r>
              <w:rPr>
                <w:rFonts w:ascii="Courier New" w:hAnsi="Courier New" w:cs="Courier New"/>
              </w:rPr>
              <w:br/>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481B372" w14:textId="77777777" w:rsidR="0005515A" w:rsidRDefault="0005515A" w:rsidP="00273388">
            <w:pPr>
              <w:jc w:val="center"/>
              <w:rPr>
                <w:sz w:val="36"/>
                <w:szCs w:val="36"/>
              </w:rPr>
            </w:pPr>
            <w:r>
              <w:rPr>
                <w:rFonts w:ascii="Courier New" w:hAnsi="Courier New" w:cs="Courier New"/>
              </w:rPr>
              <w:br/>
            </w:r>
            <w:hyperlink r:id="rId898" w:tooltip="Anusvara" w:history="1">
              <w:r>
                <w:rPr>
                  <w:rStyle w:val="Hyperlink"/>
                  <w:rFonts w:ascii="Nirmala UI" w:hAnsi="Nirmala UI" w:cs="Nirmala UI"/>
                  <w:sz w:val="36"/>
                  <w:szCs w:val="36"/>
                </w:rPr>
                <w:t>ं</w:t>
              </w:r>
            </w:hyperlink>
          </w:p>
          <w:p w14:paraId="4ECDEBB0" w14:textId="77777777" w:rsidR="0005515A" w:rsidRDefault="0005515A" w:rsidP="00273388">
            <w:pPr>
              <w:jc w:val="center"/>
              <w:rPr>
                <w:rFonts w:ascii="Courier New" w:hAnsi="Courier New" w:cs="Courier New"/>
                <w:sz w:val="20"/>
                <w:szCs w:val="20"/>
              </w:rPr>
            </w:pPr>
            <w:r>
              <w:rPr>
                <w:rFonts w:ascii="Courier New" w:hAnsi="Courier New" w:cs="Courier New"/>
                <w:sz w:val="20"/>
                <w:szCs w:val="20"/>
              </w:rPr>
              <w:t>0902</w:t>
            </w:r>
          </w:p>
          <w:p w14:paraId="4CD79F85" w14:textId="77777777" w:rsidR="0005515A" w:rsidRDefault="0005515A" w:rsidP="00273388">
            <w:pPr>
              <w:jc w:val="center"/>
              <w:rPr>
                <w:sz w:val="36"/>
                <w:szCs w:val="36"/>
              </w:rPr>
            </w:pPr>
            <w:r>
              <w:rPr>
                <w:rFonts w:ascii="Courier New" w:hAnsi="Courier New" w:cs="Courier New"/>
                <w:b/>
                <w:bCs/>
                <w:i/>
                <w:iCs/>
              </w:rPr>
              <w:t>162</w:t>
            </w:r>
          </w:p>
          <w:p w14:paraId="070F9054" w14:textId="77777777" w:rsidR="0005515A" w:rsidRDefault="0005515A" w:rsidP="00904AF9">
            <w:pPr>
              <w:jc w:val="center"/>
              <w:rPr>
                <w:rFonts w:ascii="Courier New" w:hAnsi="Courier New" w:cs="Courier New"/>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B20A647" w14:textId="77777777" w:rsidR="0005515A" w:rsidRPr="00904AF9" w:rsidRDefault="0005515A" w:rsidP="00273388">
            <w:pPr>
              <w:jc w:val="center"/>
              <w:rPr>
                <w:sz w:val="36"/>
                <w:szCs w:val="36"/>
              </w:rPr>
            </w:pPr>
            <w:r>
              <w:rPr>
                <w:rFonts w:ascii="Courier New" w:hAnsi="Courier New" w:cs="Courier New"/>
              </w:rPr>
              <w:br/>
            </w:r>
            <w:hyperlink r:id="rId899" w:tooltip="Visarga" w:history="1">
              <w:r w:rsidRPr="00904AF9">
                <w:rPr>
                  <w:rStyle w:val="Hyperlink"/>
                  <w:rFonts w:ascii="Nirmala UI" w:hAnsi="Nirmala UI" w:cs="Nirmala UI"/>
                  <w:sz w:val="36"/>
                  <w:szCs w:val="36"/>
                  <w:u w:val="none"/>
                </w:rPr>
                <w:t>ः</w:t>
              </w:r>
            </w:hyperlink>
          </w:p>
          <w:p w14:paraId="2E97E1BD" w14:textId="77777777" w:rsidR="0005515A" w:rsidRDefault="0005515A" w:rsidP="00273388">
            <w:pPr>
              <w:jc w:val="center"/>
              <w:rPr>
                <w:rFonts w:ascii="Courier New" w:hAnsi="Courier New" w:cs="Courier New"/>
                <w:sz w:val="20"/>
                <w:szCs w:val="20"/>
              </w:rPr>
            </w:pPr>
            <w:r>
              <w:rPr>
                <w:rFonts w:ascii="Courier New" w:hAnsi="Courier New" w:cs="Courier New"/>
                <w:sz w:val="20"/>
                <w:szCs w:val="20"/>
              </w:rPr>
              <w:t>0903</w:t>
            </w:r>
          </w:p>
          <w:p w14:paraId="13BBD186" w14:textId="77777777" w:rsidR="0005515A" w:rsidRDefault="0005515A" w:rsidP="00273388">
            <w:pPr>
              <w:jc w:val="center"/>
              <w:rPr>
                <w:rFonts w:ascii="Courier New" w:hAnsi="Courier New" w:cs="Courier New"/>
                <w:sz w:val="24"/>
                <w:szCs w:val="24"/>
              </w:rPr>
            </w:pPr>
            <w:r>
              <w:rPr>
                <w:rFonts w:ascii="Courier New" w:hAnsi="Courier New" w:cs="Courier New"/>
                <w:b/>
                <w:bCs/>
                <w:i/>
                <w:iCs/>
              </w:rPr>
              <w:t>163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761CE8F" w14:textId="77777777" w:rsidR="0005515A" w:rsidRDefault="0005515A">
            <w:pPr>
              <w:jc w:val="center"/>
              <w:rPr>
                <w:rFonts w:ascii="Courier New" w:hAnsi="Courier New" w:cs="Courier New"/>
                <w:sz w:val="20"/>
                <w:szCs w:val="20"/>
              </w:rPr>
            </w:pPr>
            <w:r>
              <w:rPr>
                <w:rFonts w:ascii="Courier New" w:hAnsi="Courier New" w:cs="Courier New"/>
              </w:rPr>
              <w:br/>
            </w:r>
            <w:r>
              <w:rPr>
                <w:rFonts w:ascii="Nirmala UI" w:hAnsi="Nirmala UI" w:cs="Nirmala UI"/>
                <w:sz w:val="36"/>
                <w:szCs w:val="36"/>
              </w:rPr>
              <w:t>ऄ</w:t>
            </w:r>
            <w:r>
              <w:rPr>
                <w:rFonts w:ascii="Courier New" w:hAnsi="Courier New" w:cs="Courier New"/>
              </w:rPr>
              <w:br/>
            </w:r>
            <w:r>
              <w:rPr>
                <w:rFonts w:ascii="Courier New" w:hAnsi="Courier New" w:cs="Courier New"/>
                <w:sz w:val="20"/>
                <w:szCs w:val="20"/>
              </w:rPr>
              <w:t>0904</w:t>
            </w:r>
          </w:p>
          <w:p w14:paraId="6E3E055C" w14:textId="77777777" w:rsidR="0005515A" w:rsidRDefault="0005515A">
            <w:pPr>
              <w:jc w:val="center"/>
              <w:rPr>
                <w:rFonts w:ascii="Courier New" w:hAnsi="Courier New" w:cs="Courier New"/>
                <w:sz w:val="24"/>
                <w:szCs w:val="24"/>
              </w:rPr>
            </w:pPr>
            <w:r>
              <w:rPr>
                <w:rFonts w:ascii="Courier New" w:hAnsi="Courier New" w:cs="Courier New"/>
                <w:b/>
                <w:bCs/>
                <w:i/>
                <w:iCs/>
              </w:rPr>
              <w:t>164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C608A37" w14:textId="77777777"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अ</w:t>
            </w:r>
          </w:p>
          <w:p w14:paraId="7EA33A1E" w14:textId="77777777" w:rsidR="0005515A" w:rsidRDefault="0005515A" w:rsidP="00273388">
            <w:pPr>
              <w:jc w:val="center"/>
              <w:rPr>
                <w:rFonts w:ascii="Courier New" w:hAnsi="Courier New" w:cs="Courier New"/>
                <w:sz w:val="20"/>
                <w:szCs w:val="20"/>
              </w:rPr>
            </w:pPr>
            <w:r>
              <w:rPr>
                <w:rFonts w:ascii="Courier New" w:hAnsi="Courier New" w:cs="Courier New"/>
                <w:sz w:val="20"/>
                <w:szCs w:val="20"/>
              </w:rPr>
              <w:t>0905</w:t>
            </w:r>
          </w:p>
          <w:p w14:paraId="56F97E71" w14:textId="77777777" w:rsidR="0005515A" w:rsidRDefault="0005515A" w:rsidP="00273388">
            <w:pPr>
              <w:jc w:val="center"/>
              <w:rPr>
                <w:rFonts w:ascii="Courier New" w:hAnsi="Courier New" w:cs="Courier New"/>
                <w:sz w:val="24"/>
                <w:szCs w:val="24"/>
              </w:rPr>
            </w:pPr>
            <w:r>
              <w:rPr>
                <w:rFonts w:ascii="Courier New" w:hAnsi="Courier New" w:cs="Courier New"/>
                <w:b/>
                <w:bCs/>
                <w:i/>
                <w:iCs/>
              </w:rPr>
              <w:t>165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C74A478" w14:textId="77777777"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आ</w:t>
            </w:r>
          </w:p>
          <w:p w14:paraId="61D66D41" w14:textId="77777777" w:rsidR="0005515A" w:rsidRDefault="0005515A" w:rsidP="00273388">
            <w:pPr>
              <w:jc w:val="center"/>
              <w:rPr>
                <w:rFonts w:ascii="Courier New" w:hAnsi="Courier New" w:cs="Courier New"/>
                <w:sz w:val="20"/>
                <w:szCs w:val="20"/>
              </w:rPr>
            </w:pPr>
            <w:r>
              <w:rPr>
                <w:rFonts w:ascii="Courier New" w:hAnsi="Courier New" w:cs="Courier New"/>
                <w:sz w:val="20"/>
                <w:szCs w:val="20"/>
              </w:rPr>
              <w:t>0906</w:t>
            </w:r>
          </w:p>
          <w:p w14:paraId="7A2A3266" w14:textId="77777777" w:rsidR="0005515A" w:rsidRDefault="0005515A" w:rsidP="00273388">
            <w:pPr>
              <w:jc w:val="center"/>
              <w:rPr>
                <w:rFonts w:ascii="Courier New" w:hAnsi="Courier New" w:cs="Courier New"/>
                <w:sz w:val="24"/>
                <w:szCs w:val="24"/>
              </w:rPr>
            </w:pPr>
            <w:r>
              <w:rPr>
                <w:rFonts w:ascii="Courier New" w:hAnsi="Courier New" w:cs="Courier New"/>
                <w:b/>
                <w:bCs/>
                <w:i/>
                <w:iCs/>
              </w:rPr>
              <w:t>166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FDC6073" w14:textId="77777777"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इ</w:t>
            </w:r>
          </w:p>
          <w:p w14:paraId="046CFD1D" w14:textId="77777777" w:rsidR="0005515A" w:rsidRDefault="0005515A" w:rsidP="00273388">
            <w:pPr>
              <w:jc w:val="center"/>
              <w:rPr>
                <w:rFonts w:ascii="Courier New" w:hAnsi="Courier New" w:cs="Courier New"/>
                <w:sz w:val="20"/>
                <w:szCs w:val="20"/>
              </w:rPr>
            </w:pPr>
            <w:r>
              <w:rPr>
                <w:rFonts w:ascii="Courier New" w:hAnsi="Courier New" w:cs="Courier New"/>
                <w:sz w:val="20"/>
                <w:szCs w:val="20"/>
              </w:rPr>
              <w:t>090</w:t>
            </w:r>
            <w:r w:rsidRPr="002909E7">
              <w:rPr>
                <w:rFonts w:ascii="Courier New" w:hAnsi="Courier New" w:cs="Courier New"/>
                <w:strike/>
                <w:sz w:val="20"/>
                <w:szCs w:val="20"/>
              </w:rPr>
              <w:t>7</w:t>
            </w:r>
          </w:p>
          <w:p w14:paraId="6436F323" w14:textId="77777777" w:rsidR="0005515A" w:rsidRDefault="0005515A" w:rsidP="00273388">
            <w:pPr>
              <w:jc w:val="center"/>
              <w:rPr>
                <w:rFonts w:ascii="Courier New" w:hAnsi="Courier New" w:cs="Courier New"/>
                <w:sz w:val="24"/>
                <w:szCs w:val="24"/>
              </w:rPr>
            </w:pPr>
            <w:r>
              <w:rPr>
                <w:rFonts w:ascii="Courier New" w:hAnsi="Courier New" w:cs="Courier New"/>
                <w:b/>
                <w:bCs/>
                <w:i/>
                <w:iCs/>
              </w:rPr>
              <w:t>16</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B1A68FF" w14:textId="77777777" w:rsidR="0005515A" w:rsidRDefault="0005515A" w:rsidP="00273388">
            <w:pPr>
              <w:jc w:val="center"/>
              <w:rPr>
                <w:rFonts w:ascii="Nirmala UI" w:hAnsi="Nirmala UI" w:cs="Nirmala UI"/>
                <w:sz w:val="36"/>
                <w:szCs w:val="36"/>
              </w:rPr>
            </w:pPr>
            <w:r>
              <w:rPr>
                <w:rFonts w:ascii="Nirmala UI" w:hAnsi="Nirmala UI" w:cs="Nirmala UI"/>
                <w:sz w:val="36"/>
                <w:szCs w:val="36"/>
              </w:rPr>
              <w:t>ई</w:t>
            </w:r>
          </w:p>
          <w:p w14:paraId="2F3ACBF7" w14:textId="77777777" w:rsidR="0005515A" w:rsidRDefault="0005515A" w:rsidP="00273388">
            <w:pPr>
              <w:jc w:val="center"/>
              <w:rPr>
                <w:rFonts w:ascii="Courier New" w:hAnsi="Courier New" w:cs="Courier New"/>
                <w:sz w:val="20"/>
                <w:szCs w:val="20"/>
              </w:rPr>
            </w:pPr>
            <w:r>
              <w:rPr>
                <w:rFonts w:ascii="Courier New" w:hAnsi="Courier New" w:cs="Courier New"/>
                <w:sz w:val="20"/>
                <w:szCs w:val="20"/>
              </w:rPr>
              <w:t>0908</w:t>
            </w:r>
          </w:p>
          <w:p w14:paraId="7DAF8796" w14:textId="77777777" w:rsidR="0005515A" w:rsidRDefault="0005515A" w:rsidP="00273388">
            <w:pPr>
              <w:jc w:val="center"/>
              <w:rPr>
                <w:rFonts w:ascii="Courier New" w:hAnsi="Courier New" w:cs="Courier New"/>
                <w:sz w:val="24"/>
                <w:szCs w:val="24"/>
              </w:rPr>
            </w:pPr>
            <w:r>
              <w:rPr>
                <w:rFonts w:ascii="Courier New" w:hAnsi="Courier New" w:cs="Courier New"/>
                <w:b/>
                <w:bCs/>
                <w:i/>
                <w:iCs/>
              </w:rPr>
              <w:t>168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1F182EC" w14:textId="77777777"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उ</w:t>
            </w:r>
          </w:p>
          <w:p w14:paraId="39387446" w14:textId="77777777" w:rsidR="0005515A" w:rsidRDefault="0005515A" w:rsidP="00273388">
            <w:pPr>
              <w:jc w:val="center"/>
              <w:rPr>
                <w:rFonts w:ascii="Courier New" w:hAnsi="Courier New" w:cs="Courier New"/>
                <w:sz w:val="24"/>
                <w:szCs w:val="24"/>
              </w:rPr>
            </w:pPr>
            <w:r>
              <w:rPr>
                <w:rFonts w:ascii="Courier New" w:hAnsi="Courier New" w:cs="Courier New"/>
                <w:sz w:val="20"/>
                <w:szCs w:val="20"/>
              </w:rPr>
              <w:t>0909</w:t>
            </w:r>
            <w:r>
              <w:rPr>
                <w:rFonts w:ascii="Courier New" w:hAnsi="Courier New" w:cs="Courier New"/>
              </w:rPr>
              <w:br/>
            </w:r>
            <w:r>
              <w:rPr>
                <w:rFonts w:ascii="Courier New" w:hAnsi="Courier New" w:cs="Courier New"/>
                <w:b/>
                <w:bCs/>
                <w:i/>
                <w:iCs/>
              </w:rPr>
              <w:t>169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5D1616B" w14:textId="77777777"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ऊ</w:t>
            </w:r>
          </w:p>
          <w:p w14:paraId="0C93245C" w14:textId="77777777" w:rsidR="0005515A" w:rsidRDefault="0005515A" w:rsidP="00273388">
            <w:pPr>
              <w:jc w:val="center"/>
              <w:rPr>
                <w:rFonts w:ascii="Courier New" w:hAnsi="Courier New" w:cs="Courier New"/>
                <w:sz w:val="24"/>
                <w:szCs w:val="24"/>
              </w:rPr>
            </w:pPr>
            <w:r>
              <w:rPr>
                <w:rFonts w:ascii="Courier New" w:hAnsi="Courier New" w:cs="Courier New"/>
                <w:sz w:val="20"/>
                <w:szCs w:val="20"/>
              </w:rPr>
              <w:t>090A</w:t>
            </w:r>
            <w:r>
              <w:rPr>
                <w:rFonts w:ascii="Courier New" w:hAnsi="Courier New" w:cs="Courier New"/>
                <w:b/>
                <w:bCs/>
                <w:i/>
                <w:iCs/>
              </w:rPr>
              <w:t xml:space="preserve"> 1</w:t>
            </w:r>
            <w:r w:rsidRPr="002909E7">
              <w:rPr>
                <w:rFonts w:ascii="Courier New" w:hAnsi="Courier New" w:cs="Courier New"/>
                <w:b/>
                <w:bCs/>
                <w:i/>
                <w:iCs/>
                <w:strike/>
              </w:rPr>
              <w:t>7</w:t>
            </w:r>
            <w:r>
              <w:rPr>
                <w:rFonts w:ascii="Courier New" w:hAnsi="Courier New" w:cs="Courier New"/>
                <w:b/>
                <w:bCs/>
                <w:i/>
                <w:iCs/>
              </w:rPr>
              <w:t>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3E692C6" w14:textId="77777777"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ऋ</w:t>
            </w:r>
          </w:p>
          <w:p w14:paraId="3F9975FE" w14:textId="77777777" w:rsidR="0005515A" w:rsidRDefault="0005515A" w:rsidP="00273388">
            <w:pPr>
              <w:jc w:val="center"/>
              <w:rPr>
                <w:rFonts w:ascii="Courier New" w:hAnsi="Courier New" w:cs="Courier New"/>
                <w:sz w:val="24"/>
                <w:szCs w:val="24"/>
              </w:rPr>
            </w:pPr>
            <w:r>
              <w:rPr>
                <w:rFonts w:ascii="Courier New" w:hAnsi="Courier New" w:cs="Courier New"/>
                <w:sz w:val="20"/>
                <w:szCs w:val="20"/>
              </w:rPr>
              <w:t>090B</w:t>
            </w:r>
            <w:r>
              <w:rPr>
                <w:rFonts w:ascii="Courier New" w:hAnsi="Courier New" w:cs="Courier New"/>
                <w:b/>
                <w:bCs/>
                <w:i/>
                <w:iCs/>
              </w:rPr>
              <w:t xml:space="preserve"> 1</w:t>
            </w:r>
            <w:r w:rsidRPr="002909E7">
              <w:rPr>
                <w:rFonts w:ascii="Courier New" w:hAnsi="Courier New" w:cs="Courier New"/>
                <w:b/>
                <w:bCs/>
                <w:i/>
                <w:iCs/>
                <w:strike/>
              </w:rPr>
              <w:t>7</w:t>
            </w:r>
            <w:r>
              <w:rPr>
                <w:rFonts w:ascii="Courier New" w:hAnsi="Courier New" w:cs="Courier New"/>
                <w:b/>
                <w:bCs/>
                <w:i/>
                <w:iCs/>
              </w:rPr>
              <w:t>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D5076B9" w14:textId="77777777" w:rsidR="0005515A" w:rsidRDefault="0005515A" w:rsidP="00273388">
            <w:pPr>
              <w:jc w:val="center"/>
              <w:rPr>
                <w:rFonts w:ascii="Nirmala UI" w:hAnsi="Nirmala UI" w:cs="Nirmala UI"/>
                <w:sz w:val="36"/>
                <w:szCs w:val="36"/>
              </w:rPr>
            </w:pPr>
            <w:r>
              <w:rPr>
                <w:rFonts w:ascii="Nirmala UI" w:hAnsi="Nirmala UI" w:cs="Nirmala UI"/>
                <w:sz w:val="36"/>
                <w:szCs w:val="36"/>
              </w:rPr>
              <w:t>ऌ</w:t>
            </w:r>
          </w:p>
          <w:p w14:paraId="12E7952A" w14:textId="77777777" w:rsidR="0005515A" w:rsidRDefault="0005515A" w:rsidP="00273388">
            <w:pPr>
              <w:jc w:val="center"/>
              <w:rPr>
                <w:rFonts w:ascii="Courier New" w:hAnsi="Courier New" w:cs="Courier New"/>
                <w:sz w:val="24"/>
                <w:szCs w:val="24"/>
              </w:rPr>
            </w:pPr>
            <w:r>
              <w:rPr>
                <w:rFonts w:ascii="Courier New" w:hAnsi="Courier New" w:cs="Courier New"/>
                <w:sz w:val="20"/>
                <w:szCs w:val="20"/>
              </w:rPr>
              <w:t>090C</w:t>
            </w:r>
            <w:r>
              <w:rPr>
                <w:rFonts w:ascii="Courier New" w:hAnsi="Courier New" w:cs="Courier New"/>
                <w:b/>
                <w:bCs/>
                <w:i/>
                <w:iCs/>
              </w:rPr>
              <w:t xml:space="preserve"> 1</w:t>
            </w:r>
            <w:r w:rsidRPr="002909E7">
              <w:rPr>
                <w:rFonts w:ascii="Courier New" w:hAnsi="Courier New" w:cs="Courier New"/>
                <w:b/>
                <w:bCs/>
                <w:i/>
                <w:iCs/>
                <w:strike/>
              </w:rPr>
              <w:t>7</w:t>
            </w:r>
            <w:r>
              <w:rPr>
                <w:rFonts w:ascii="Courier New" w:hAnsi="Courier New" w:cs="Courier New"/>
                <w:b/>
                <w:bCs/>
                <w:i/>
                <w:iCs/>
              </w:rPr>
              <w:t>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9522CC5" w14:textId="77777777" w:rsidR="0005515A" w:rsidRDefault="0005515A" w:rsidP="00273388">
            <w:pPr>
              <w:jc w:val="center"/>
              <w:rPr>
                <w:rFonts w:ascii="Nirmala UI" w:hAnsi="Nirmala UI" w:cs="Nirmala UI"/>
                <w:sz w:val="36"/>
                <w:szCs w:val="36"/>
              </w:rPr>
            </w:pPr>
            <w:r>
              <w:rPr>
                <w:rFonts w:ascii="Courier New" w:hAnsi="Courier New" w:cs="Courier New"/>
              </w:rPr>
              <w:br/>
            </w:r>
            <w:r>
              <w:rPr>
                <w:rFonts w:ascii="Nirmala UI" w:hAnsi="Nirmala UI" w:cs="Nirmala UI"/>
                <w:sz w:val="36"/>
                <w:szCs w:val="36"/>
              </w:rPr>
              <w:t>ऍ</w:t>
            </w:r>
          </w:p>
          <w:p w14:paraId="408C6A77" w14:textId="77777777" w:rsidR="0005515A" w:rsidRDefault="0005515A" w:rsidP="00273388">
            <w:pPr>
              <w:jc w:val="center"/>
              <w:rPr>
                <w:rFonts w:ascii="Courier New" w:hAnsi="Courier New" w:cs="Courier New"/>
                <w:sz w:val="24"/>
                <w:szCs w:val="24"/>
              </w:rPr>
            </w:pPr>
            <w:r>
              <w:rPr>
                <w:rFonts w:ascii="Courier New" w:hAnsi="Courier New" w:cs="Courier New"/>
                <w:sz w:val="20"/>
                <w:szCs w:val="20"/>
              </w:rPr>
              <w:t>090D</w:t>
            </w:r>
            <w:r>
              <w:rPr>
                <w:rFonts w:ascii="Courier New" w:hAnsi="Courier New" w:cs="Courier New"/>
              </w:rPr>
              <w:br/>
            </w:r>
            <w:r>
              <w:rPr>
                <w:rFonts w:ascii="Courier New" w:hAnsi="Courier New" w:cs="Courier New"/>
                <w:b/>
                <w:bCs/>
                <w:i/>
                <w:iCs/>
              </w:rPr>
              <w:t>1</w:t>
            </w:r>
            <w:r w:rsidRPr="002909E7">
              <w:rPr>
                <w:rFonts w:ascii="Courier New" w:hAnsi="Courier New" w:cs="Courier New"/>
                <w:b/>
                <w:bCs/>
                <w:i/>
                <w:iCs/>
                <w:strike/>
              </w:rPr>
              <w:t>7</w:t>
            </w:r>
            <w:r>
              <w:rPr>
                <w:rFonts w:ascii="Courier New" w:hAnsi="Courier New" w:cs="Courier New"/>
                <w:b/>
                <w:bCs/>
                <w:i/>
                <w:iCs/>
              </w:rPr>
              <w:t>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5DD3C75" w14:textId="77777777" w:rsidR="0005515A" w:rsidRDefault="0005515A" w:rsidP="00273388">
            <w:pPr>
              <w:jc w:val="center"/>
              <w:rPr>
                <w:rFonts w:ascii="Nirmala UI" w:hAnsi="Nirmala UI" w:cs="Nirmala UI"/>
                <w:sz w:val="36"/>
                <w:szCs w:val="36"/>
              </w:rPr>
            </w:pPr>
            <w:r>
              <w:rPr>
                <w:rFonts w:ascii="Nirmala UI" w:hAnsi="Nirmala UI" w:cs="Nirmala UI"/>
                <w:sz w:val="36"/>
                <w:szCs w:val="36"/>
              </w:rPr>
              <w:t>ऎ</w:t>
            </w:r>
          </w:p>
          <w:p w14:paraId="73653D8D" w14:textId="77777777" w:rsidR="0005515A" w:rsidRDefault="0005515A" w:rsidP="00273388">
            <w:pPr>
              <w:jc w:val="center"/>
              <w:rPr>
                <w:rFonts w:ascii="Courier New" w:hAnsi="Courier New" w:cs="Courier New"/>
                <w:sz w:val="24"/>
                <w:szCs w:val="24"/>
              </w:rPr>
            </w:pPr>
            <w:r>
              <w:rPr>
                <w:rFonts w:ascii="Courier New" w:hAnsi="Courier New" w:cs="Courier New"/>
                <w:sz w:val="20"/>
                <w:szCs w:val="20"/>
              </w:rPr>
              <w:t>090E</w:t>
            </w:r>
            <w:r>
              <w:rPr>
                <w:rFonts w:ascii="Courier New" w:hAnsi="Courier New" w:cs="Courier New"/>
                <w:b/>
                <w:bCs/>
                <w:i/>
                <w:iCs/>
              </w:rPr>
              <w:t xml:space="preserve"> 1</w:t>
            </w:r>
            <w:r w:rsidRPr="002909E7">
              <w:rPr>
                <w:rFonts w:ascii="Courier New" w:hAnsi="Courier New" w:cs="Courier New"/>
                <w:b/>
                <w:bCs/>
                <w:i/>
                <w:iCs/>
                <w:strike/>
              </w:rPr>
              <w:t>7</w:t>
            </w:r>
            <w:r>
              <w:rPr>
                <w:rFonts w:ascii="Courier New" w:hAnsi="Courier New" w:cs="Courier New"/>
                <w:b/>
                <w:bCs/>
                <w:i/>
                <w:iCs/>
              </w:rPr>
              <w:t>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DF73D64" w14:textId="77777777" w:rsidR="0005515A" w:rsidRDefault="0005515A" w:rsidP="00273388">
            <w:pPr>
              <w:jc w:val="center"/>
              <w:rPr>
                <w:rFonts w:ascii="Nirmala UI" w:hAnsi="Nirmala UI" w:cs="Nirmala UI"/>
                <w:sz w:val="36"/>
                <w:szCs w:val="36"/>
              </w:rPr>
            </w:pPr>
            <w:r>
              <w:rPr>
                <w:rFonts w:ascii="Nirmala UI" w:hAnsi="Nirmala UI" w:cs="Nirmala UI"/>
                <w:sz w:val="36"/>
                <w:szCs w:val="36"/>
              </w:rPr>
              <w:t>ए</w:t>
            </w:r>
          </w:p>
          <w:p w14:paraId="60FADFD8" w14:textId="77777777" w:rsidR="0005515A" w:rsidRDefault="0005515A" w:rsidP="00273388">
            <w:pPr>
              <w:jc w:val="center"/>
              <w:rPr>
                <w:rFonts w:ascii="Courier New" w:hAnsi="Courier New" w:cs="Courier New"/>
                <w:sz w:val="24"/>
                <w:szCs w:val="24"/>
              </w:rPr>
            </w:pPr>
            <w:r>
              <w:rPr>
                <w:rFonts w:ascii="Courier New" w:hAnsi="Courier New" w:cs="Courier New"/>
                <w:sz w:val="20"/>
                <w:szCs w:val="20"/>
              </w:rPr>
              <w:t>090F</w:t>
            </w:r>
            <w:r>
              <w:rPr>
                <w:rFonts w:ascii="Courier New" w:hAnsi="Courier New" w:cs="Courier New"/>
              </w:rPr>
              <w:br/>
            </w:r>
            <w:r>
              <w:rPr>
                <w:rFonts w:ascii="Courier New" w:hAnsi="Courier New" w:cs="Courier New"/>
                <w:b/>
                <w:bCs/>
                <w:i/>
                <w:iCs/>
              </w:rPr>
              <w:t>1</w:t>
            </w:r>
            <w:r w:rsidRPr="002909E7">
              <w:rPr>
                <w:rFonts w:ascii="Courier New" w:hAnsi="Courier New" w:cs="Courier New"/>
                <w:b/>
                <w:bCs/>
                <w:i/>
                <w:iCs/>
                <w:strike/>
              </w:rPr>
              <w:t>7</w:t>
            </w:r>
            <w:r>
              <w:rPr>
                <w:rFonts w:ascii="Courier New" w:hAnsi="Courier New" w:cs="Courier New"/>
                <w:b/>
                <w:bCs/>
                <w:i/>
                <w:iCs/>
              </w:rPr>
              <w:t>5</w:t>
            </w:r>
          </w:p>
        </w:tc>
      </w:tr>
      <w:tr w:rsidR="0005515A" w14:paraId="0C583DBC" w14:textId="77777777" w:rsidTr="00B02B3F">
        <w:trPr>
          <w:trHeight w:val="1586"/>
        </w:trPr>
        <w:tc>
          <w:tcPr>
            <w:tcW w:w="0" w:type="auto"/>
            <w:tcBorders>
              <w:top w:val="single" w:sz="4" w:space="0" w:color="auto"/>
              <w:left w:val="single" w:sz="4" w:space="0" w:color="auto"/>
              <w:bottom w:val="single" w:sz="4" w:space="0" w:color="auto"/>
              <w:right w:val="single" w:sz="4" w:space="0" w:color="auto"/>
            </w:tcBorders>
            <w:vAlign w:val="center"/>
            <w:hideMark/>
          </w:tcPr>
          <w:p w14:paraId="7265BE56" w14:textId="77777777" w:rsidR="0005515A" w:rsidRDefault="0005515A">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B_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443DAAF" w14:textId="77777777" w:rsidR="0005515A" w:rsidRDefault="0005515A">
            <w:pPr>
              <w:jc w:val="center"/>
              <w:rPr>
                <w:rFonts w:ascii="Nirmala UI" w:hAnsi="Nirmala UI" w:cs="Nirmala UI"/>
                <w:sz w:val="36"/>
                <w:szCs w:val="36"/>
              </w:rPr>
            </w:pPr>
            <w:r>
              <w:rPr>
                <w:rFonts w:ascii="Nirmala UI" w:hAnsi="Nirmala UI" w:cs="Nirmala UI"/>
                <w:sz w:val="36"/>
                <w:szCs w:val="36"/>
              </w:rPr>
              <w:t>ऐ</w:t>
            </w:r>
          </w:p>
          <w:p w14:paraId="7A2945B6" w14:textId="77777777" w:rsidR="0005515A" w:rsidRDefault="0005515A">
            <w:pPr>
              <w:jc w:val="center"/>
              <w:rPr>
                <w:rFonts w:ascii="Courier New" w:hAnsi="Courier New" w:cs="Courier New"/>
                <w:sz w:val="24"/>
                <w:szCs w:val="24"/>
              </w:rPr>
            </w:pPr>
            <w:r>
              <w:rPr>
                <w:rFonts w:ascii="Courier New" w:hAnsi="Courier New" w:cs="Courier New"/>
                <w:sz w:val="20"/>
                <w:szCs w:val="20"/>
              </w:rPr>
              <w:t>0910</w:t>
            </w:r>
            <w:r>
              <w:rPr>
                <w:rFonts w:ascii="Courier New" w:hAnsi="Courier New" w:cs="Courier New"/>
              </w:rPr>
              <w:br/>
            </w:r>
            <w:r>
              <w:rPr>
                <w:rFonts w:ascii="Courier New" w:hAnsi="Courier New" w:cs="Courier New"/>
                <w:b/>
                <w:bCs/>
                <w:i/>
                <w:iCs/>
              </w:rPr>
              <w:t>1</w:t>
            </w:r>
            <w:r w:rsidRPr="002909E7">
              <w:rPr>
                <w:rFonts w:ascii="Courier New" w:hAnsi="Courier New" w:cs="Courier New"/>
                <w:b/>
                <w:bCs/>
                <w:i/>
                <w:iCs/>
                <w:strike/>
              </w:rPr>
              <w:t>7</w:t>
            </w:r>
            <w:r>
              <w:rPr>
                <w:rFonts w:ascii="Courier New" w:hAnsi="Courier New" w:cs="Courier New"/>
                <w:b/>
                <w:bCs/>
                <w:i/>
                <w:iCs/>
              </w:rPr>
              <w:t>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C6444AA" w14:textId="77777777" w:rsidR="0005515A" w:rsidRDefault="0005515A">
            <w:pPr>
              <w:jc w:val="center"/>
              <w:rPr>
                <w:rFonts w:ascii="Nirmala UI" w:hAnsi="Nirmala UI" w:cs="Nirmala UI"/>
                <w:sz w:val="36"/>
                <w:szCs w:val="36"/>
              </w:rPr>
            </w:pPr>
            <w:r>
              <w:rPr>
                <w:rFonts w:ascii="Nirmala UI" w:hAnsi="Nirmala UI" w:cs="Nirmala UI"/>
                <w:sz w:val="36"/>
                <w:szCs w:val="36"/>
              </w:rPr>
              <w:t>ऑ</w:t>
            </w:r>
          </w:p>
          <w:p w14:paraId="4DAAF6D0" w14:textId="77777777" w:rsidR="0005515A" w:rsidRDefault="0005515A">
            <w:pPr>
              <w:jc w:val="center"/>
              <w:rPr>
                <w:rFonts w:ascii="Courier New" w:hAnsi="Courier New" w:cs="Courier New"/>
                <w:sz w:val="24"/>
                <w:szCs w:val="24"/>
              </w:rPr>
            </w:pPr>
            <w:r>
              <w:rPr>
                <w:rFonts w:ascii="Courier New" w:hAnsi="Courier New" w:cs="Courier New"/>
                <w:sz w:val="20"/>
                <w:szCs w:val="20"/>
              </w:rPr>
              <w:t>0911</w:t>
            </w:r>
            <w:r>
              <w:rPr>
                <w:rFonts w:ascii="Courier New" w:hAnsi="Courier New" w:cs="Courier New"/>
              </w:rPr>
              <w:br/>
            </w:r>
            <w:r>
              <w:rPr>
                <w:rFonts w:ascii="Courier New" w:hAnsi="Courier New" w:cs="Courier New"/>
                <w:b/>
                <w:bCs/>
                <w:i/>
                <w:iCs/>
              </w:rPr>
              <w:t>1</w:t>
            </w:r>
            <w:r w:rsidRPr="002909E7">
              <w:rPr>
                <w:rFonts w:ascii="Courier New" w:hAnsi="Courier New" w:cs="Courier New"/>
                <w:b/>
                <w:bCs/>
                <w:i/>
                <w:iCs/>
                <w:strike/>
              </w:rPr>
              <w:t>77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2CB6739" w14:textId="77777777" w:rsidR="0005515A" w:rsidRDefault="0005515A">
            <w:pPr>
              <w:jc w:val="center"/>
              <w:rPr>
                <w:rFonts w:ascii="Nirmala UI" w:hAnsi="Nirmala UI" w:cs="Nirmala UI"/>
                <w:sz w:val="36"/>
                <w:szCs w:val="36"/>
              </w:rPr>
            </w:pPr>
            <w:r>
              <w:rPr>
                <w:rFonts w:ascii="Nirmala UI" w:hAnsi="Nirmala UI" w:cs="Nirmala UI"/>
                <w:sz w:val="36"/>
                <w:szCs w:val="36"/>
              </w:rPr>
              <w:t>ऒ</w:t>
            </w:r>
          </w:p>
          <w:p w14:paraId="4043D17F" w14:textId="77777777" w:rsidR="0005515A" w:rsidRDefault="0005515A">
            <w:pPr>
              <w:jc w:val="center"/>
              <w:rPr>
                <w:rFonts w:ascii="Courier New" w:hAnsi="Courier New" w:cs="Courier New"/>
                <w:sz w:val="24"/>
                <w:szCs w:val="24"/>
              </w:rPr>
            </w:pPr>
            <w:r>
              <w:rPr>
                <w:rFonts w:ascii="Courier New" w:hAnsi="Courier New" w:cs="Courier New"/>
                <w:sz w:val="20"/>
                <w:szCs w:val="20"/>
              </w:rPr>
              <w:t>0912</w:t>
            </w:r>
            <w:r>
              <w:rPr>
                <w:rFonts w:ascii="Courier New" w:hAnsi="Courier New" w:cs="Courier New"/>
              </w:rPr>
              <w:br/>
            </w:r>
            <w:r>
              <w:rPr>
                <w:rFonts w:ascii="Courier New" w:hAnsi="Courier New" w:cs="Courier New"/>
                <w:b/>
                <w:bCs/>
                <w:i/>
                <w:iCs/>
              </w:rPr>
              <w:t>1</w:t>
            </w:r>
            <w:r w:rsidRPr="002909E7">
              <w:rPr>
                <w:rFonts w:ascii="Courier New" w:hAnsi="Courier New" w:cs="Courier New"/>
                <w:b/>
                <w:bCs/>
                <w:i/>
                <w:iCs/>
                <w:strike/>
              </w:rPr>
              <w:t>7</w:t>
            </w:r>
            <w:r>
              <w:rPr>
                <w:rFonts w:ascii="Courier New" w:hAnsi="Courier New" w:cs="Courier New"/>
                <w:b/>
                <w:bCs/>
                <w:i/>
                <w:iCs/>
              </w:rPr>
              <w:t>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4C8BC2C" w14:textId="77777777" w:rsidR="0005515A" w:rsidRDefault="0005515A">
            <w:pPr>
              <w:jc w:val="center"/>
              <w:rPr>
                <w:rFonts w:ascii="Nirmala UI" w:hAnsi="Nirmala UI" w:cs="Nirmala UI"/>
                <w:sz w:val="36"/>
                <w:szCs w:val="36"/>
              </w:rPr>
            </w:pPr>
            <w:r>
              <w:rPr>
                <w:rFonts w:ascii="Nirmala UI" w:hAnsi="Nirmala UI" w:cs="Nirmala UI"/>
                <w:sz w:val="36"/>
                <w:szCs w:val="36"/>
              </w:rPr>
              <w:t>ओ</w:t>
            </w:r>
          </w:p>
          <w:p w14:paraId="23E79EF4" w14:textId="77777777" w:rsidR="0005515A" w:rsidRDefault="0005515A">
            <w:pPr>
              <w:jc w:val="center"/>
              <w:rPr>
                <w:rFonts w:ascii="Courier New" w:hAnsi="Courier New" w:cs="Courier New"/>
                <w:sz w:val="24"/>
                <w:szCs w:val="24"/>
              </w:rPr>
            </w:pPr>
            <w:r>
              <w:rPr>
                <w:rFonts w:ascii="Courier New" w:hAnsi="Courier New" w:cs="Courier New"/>
                <w:sz w:val="20"/>
                <w:szCs w:val="20"/>
              </w:rPr>
              <w:t>0913</w:t>
            </w:r>
            <w:r>
              <w:rPr>
                <w:rFonts w:ascii="Courier New" w:hAnsi="Courier New" w:cs="Courier New"/>
              </w:rPr>
              <w:br/>
            </w:r>
            <w:r>
              <w:rPr>
                <w:rFonts w:ascii="Courier New" w:hAnsi="Courier New" w:cs="Courier New"/>
                <w:b/>
                <w:bCs/>
                <w:i/>
                <w:iCs/>
              </w:rPr>
              <w:t>1</w:t>
            </w:r>
            <w:r w:rsidRPr="002909E7">
              <w:rPr>
                <w:rFonts w:ascii="Courier New" w:hAnsi="Courier New" w:cs="Courier New"/>
                <w:b/>
                <w:bCs/>
                <w:i/>
                <w:iCs/>
                <w:strike/>
              </w:rPr>
              <w:t>7</w:t>
            </w:r>
            <w:r>
              <w:rPr>
                <w:rFonts w:ascii="Courier New" w:hAnsi="Courier New" w:cs="Courier New"/>
                <w:b/>
                <w:bCs/>
                <w:i/>
                <w:iCs/>
              </w:rPr>
              <w:t>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7C9CE9C" w14:textId="77777777" w:rsidR="0005515A" w:rsidRDefault="0005515A">
            <w:pPr>
              <w:jc w:val="center"/>
              <w:rPr>
                <w:rFonts w:ascii="Nirmala UI" w:hAnsi="Nirmala UI" w:cs="Nirmala UI"/>
                <w:sz w:val="36"/>
                <w:szCs w:val="36"/>
              </w:rPr>
            </w:pPr>
            <w:r>
              <w:rPr>
                <w:rFonts w:ascii="Nirmala UI" w:hAnsi="Nirmala UI" w:cs="Nirmala UI"/>
                <w:sz w:val="36"/>
                <w:szCs w:val="36"/>
              </w:rPr>
              <w:t>औ</w:t>
            </w:r>
          </w:p>
          <w:p w14:paraId="6407F396" w14:textId="77777777" w:rsidR="0005515A" w:rsidRDefault="0005515A">
            <w:pPr>
              <w:jc w:val="center"/>
              <w:rPr>
                <w:rFonts w:ascii="Courier New" w:hAnsi="Courier New" w:cs="Courier New"/>
                <w:sz w:val="24"/>
                <w:szCs w:val="24"/>
              </w:rPr>
            </w:pPr>
            <w:r>
              <w:rPr>
                <w:rFonts w:ascii="Courier New" w:hAnsi="Courier New" w:cs="Courier New"/>
                <w:sz w:val="20"/>
                <w:szCs w:val="20"/>
              </w:rPr>
              <w:t>0914</w:t>
            </w:r>
            <w:r>
              <w:rPr>
                <w:rFonts w:ascii="Courier New" w:hAnsi="Courier New" w:cs="Courier New"/>
              </w:rPr>
              <w:br/>
            </w:r>
            <w:r>
              <w:rPr>
                <w:rFonts w:ascii="Courier New" w:hAnsi="Courier New" w:cs="Courier New"/>
                <w:b/>
                <w:bCs/>
                <w:i/>
                <w:iCs/>
              </w:rPr>
              <w:t>180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018B52F" w14:textId="77777777" w:rsidR="0005515A" w:rsidRDefault="0005515A">
            <w:pPr>
              <w:jc w:val="center"/>
              <w:rPr>
                <w:rFonts w:ascii="Nirmala UI" w:hAnsi="Nirmala UI" w:cs="Nirmala UI"/>
                <w:sz w:val="36"/>
                <w:szCs w:val="36"/>
              </w:rPr>
            </w:pPr>
            <w:r>
              <w:rPr>
                <w:rFonts w:ascii="Nirmala UI" w:hAnsi="Nirmala UI" w:cs="Nirmala UI"/>
                <w:sz w:val="36"/>
                <w:szCs w:val="36"/>
              </w:rPr>
              <w:t>क</w:t>
            </w:r>
          </w:p>
          <w:p w14:paraId="6EEB90EE" w14:textId="77777777" w:rsidR="0005515A" w:rsidRDefault="0005515A">
            <w:pPr>
              <w:jc w:val="center"/>
              <w:rPr>
                <w:rFonts w:ascii="Courier New" w:hAnsi="Courier New" w:cs="Courier New"/>
                <w:sz w:val="24"/>
                <w:szCs w:val="24"/>
              </w:rPr>
            </w:pPr>
            <w:r>
              <w:rPr>
                <w:rFonts w:ascii="Courier New" w:hAnsi="Courier New" w:cs="Courier New"/>
                <w:sz w:val="20"/>
                <w:szCs w:val="20"/>
              </w:rPr>
              <w:t>0915</w:t>
            </w:r>
            <w:r>
              <w:rPr>
                <w:rFonts w:ascii="Courier New" w:hAnsi="Courier New" w:cs="Courier New"/>
              </w:rPr>
              <w:br/>
            </w:r>
            <w:r>
              <w:rPr>
                <w:rFonts w:ascii="Courier New" w:hAnsi="Courier New" w:cs="Courier New"/>
                <w:b/>
                <w:bCs/>
                <w:i/>
                <w:iCs/>
              </w:rPr>
              <w:t>181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E23F7E4" w14:textId="77777777" w:rsidR="0005515A" w:rsidRDefault="0005515A">
            <w:pPr>
              <w:jc w:val="center"/>
              <w:rPr>
                <w:rFonts w:ascii="Nirmala UI" w:hAnsi="Nirmala UI" w:cs="Nirmala UI"/>
                <w:sz w:val="36"/>
                <w:szCs w:val="36"/>
              </w:rPr>
            </w:pPr>
            <w:r>
              <w:rPr>
                <w:rFonts w:ascii="Nirmala UI" w:hAnsi="Nirmala UI" w:cs="Nirmala UI"/>
                <w:sz w:val="36"/>
                <w:szCs w:val="36"/>
              </w:rPr>
              <w:t>ख</w:t>
            </w:r>
          </w:p>
          <w:p w14:paraId="24E9C25E" w14:textId="77777777" w:rsidR="0005515A" w:rsidRDefault="0005515A">
            <w:pPr>
              <w:jc w:val="center"/>
              <w:rPr>
                <w:rFonts w:ascii="Courier New" w:hAnsi="Courier New" w:cs="Courier New"/>
                <w:sz w:val="24"/>
                <w:szCs w:val="24"/>
              </w:rPr>
            </w:pPr>
            <w:r>
              <w:rPr>
                <w:rFonts w:ascii="Courier New" w:hAnsi="Courier New" w:cs="Courier New"/>
                <w:sz w:val="20"/>
                <w:szCs w:val="20"/>
              </w:rPr>
              <w:t>0916</w:t>
            </w:r>
            <w:r>
              <w:rPr>
                <w:rFonts w:ascii="Courier New" w:hAnsi="Courier New" w:cs="Courier New"/>
              </w:rPr>
              <w:br/>
            </w:r>
            <w:r>
              <w:rPr>
                <w:rFonts w:ascii="Courier New" w:hAnsi="Courier New" w:cs="Courier New"/>
                <w:b/>
                <w:bCs/>
                <w:i/>
                <w:iCs/>
              </w:rPr>
              <w:t>182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6D25023" w14:textId="77777777" w:rsidR="0005515A" w:rsidRDefault="0005515A" w:rsidP="007128C6">
            <w:pPr>
              <w:jc w:val="center"/>
              <w:rPr>
                <w:rFonts w:ascii="Nirmala UI" w:hAnsi="Nirmala UI" w:cs="Nirmala UI"/>
                <w:sz w:val="36"/>
                <w:szCs w:val="36"/>
              </w:rPr>
            </w:pPr>
            <w:r>
              <w:rPr>
                <w:rFonts w:ascii="Nirmala UI" w:hAnsi="Nirmala UI" w:cs="Nirmala UI"/>
                <w:sz w:val="36"/>
                <w:szCs w:val="36"/>
              </w:rPr>
              <w:t>ग</w:t>
            </w:r>
          </w:p>
          <w:p w14:paraId="3D592D33" w14:textId="77777777" w:rsidR="0005515A" w:rsidRPr="007128C6" w:rsidRDefault="0005515A" w:rsidP="007128C6">
            <w:pPr>
              <w:jc w:val="center"/>
              <w:rPr>
                <w:rFonts w:ascii="Courier New" w:hAnsi="Courier New" w:cs="Courier New"/>
                <w:sz w:val="20"/>
                <w:szCs w:val="20"/>
              </w:rPr>
            </w:pPr>
            <w:r>
              <w:rPr>
                <w:rFonts w:ascii="Courier New" w:hAnsi="Courier New" w:cs="Courier New"/>
                <w:sz w:val="20"/>
                <w:szCs w:val="20"/>
              </w:rPr>
              <w:t>091</w:t>
            </w:r>
            <w:r w:rsidRPr="002909E7">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183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127D93E" w14:textId="77777777" w:rsidR="0005515A" w:rsidRDefault="0005515A">
            <w:pPr>
              <w:jc w:val="center"/>
              <w:rPr>
                <w:rFonts w:ascii="Nirmala UI" w:hAnsi="Nirmala UI" w:cs="Nirmala UI"/>
                <w:sz w:val="36"/>
                <w:szCs w:val="36"/>
              </w:rPr>
            </w:pPr>
            <w:r>
              <w:rPr>
                <w:rFonts w:ascii="Nirmala UI" w:hAnsi="Nirmala UI" w:cs="Nirmala UI"/>
                <w:sz w:val="36"/>
                <w:szCs w:val="36"/>
              </w:rPr>
              <w:t>घ</w:t>
            </w:r>
          </w:p>
          <w:p w14:paraId="10C5DF97" w14:textId="77777777" w:rsidR="0005515A" w:rsidRDefault="0005515A">
            <w:pPr>
              <w:jc w:val="center"/>
              <w:rPr>
                <w:rFonts w:ascii="Courier New" w:hAnsi="Courier New" w:cs="Courier New"/>
                <w:sz w:val="24"/>
                <w:szCs w:val="24"/>
              </w:rPr>
            </w:pPr>
            <w:r>
              <w:rPr>
                <w:rFonts w:ascii="Courier New" w:hAnsi="Courier New" w:cs="Courier New"/>
                <w:sz w:val="20"/>
                <w:szCs w:val="20"/>
              </w:rPr>
              <w:t>0918</w:t>
            </w:r>
            <w:r>
              <w:rPr>
                <w:rFonts w:ascii="Courier New" w:hAnsi="Courier New" w:cs="Courier New"/>
              </w:rPr>
              <w:br/>
            </w:r>
            <w:r>
              <w:rPr>
                <w:rFonts w:ascii="Courier New" w:hAnsi="Courier New" w:cs="Courier New"/>
                <w:b/>
                <w:bCs/>
                <w:i/>
                <w:iCs/>
              </w:rPr>
              <w:t>184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21F62F3" w14:textId="77777777" w:rsidR="0005515A" w:rsidRDefault="0005515A">
            <w:pPr>
              <w:jc w:val="center"/>
              <w:rPr>
                <w:rFonts w:ascii="Nirmala UI" w:hAnsi="Nirmala UI" w:cs="Nirmala UI"/>
                <w:sz w:val="36"/>
                <w:szCs w:val="36"/>
              </w:rPr>
            </w:pPr>
            <w:r>
              <w:rPr>
                <w:rFonts w:ascii="Nirmala UI" w:hAnsi="Nirmala UI" w:cs="Nirmala UI"/>
                <w:sz w:val="36"/>
                <w:szCs w:val="36"/>
              </w:rPr>
              <w:t>ङ</w:t>
            </w:r>
          </w:p>
          <w:p w14:paraId="5923B581" w14:textId="77777777" w:rsidR="0005515A" w:rsidRDefault="0005515A">
            <w:pPr>
              <w:jc w:val="center"/>
              <w:rPr>
                <w:rFonts w:ascii="Courier New" w:hAnsi="Courier New" w:cs="Courier New"/>
                <w:sz w:val="24"/>
                <w:szCs w:val="24"/>
              </w:rPr>
            </w:pPr>
            <w:r>
              <w:rPr>
                <w:rFonts w:ascii="Courier New" w:hAnsi="Courier New" w:cs="Courier New"/>
                <w:sz w:val="20"/>
                <w:szCs w:val="20"/>
              </w:rPr>
              <w:t>0919</w:t>
            </w:r>
            <w:r>
              <w:rPr>
                <w:rFonts w:ascii="Courier New" w:hAnsi="Courier New" w:cs="Courier New"/>
              </w:rPr>
              <w:br/>
            </w:r>
            <w:r>
              <w:rPr>
                <w:rFonts w:ascii="Courier New" w:hAnsi="Courier New" w:cs="Courier New"/>
                <w:b/>
                <w:bCs/>
                <w:i/>
                <w:iCs/>
              </w:rPr>
              <w:t>185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9F6FCAA" w14:textId="77777777" w:rsidR="0005515A" w:rsidRDefault="0005515A">
            <w:pPr>
              <w:jc w:val="center"/>
              <w:rPr>
                <w:rFonts w:ascii="Nirmala UI" w:hAnsi="Nirmala UI" w:cs="Nirmala UI"/>
                <w:sz w:val="36"/>
                <w:szCs w:val="36"/>
              </w:rPr>
            </w:pPr>
            <w:r>
              <w:rPr>
                <w:rFonts w:ascii="Nirmala UI" w:hAnsi="Nirmala UI" w:cs="Nirmala UI"/>
                <w:sz w:val="36"/>
                <w:szCs w:val="36"/>
              </w:rPr>
              <w:t>च</w:t>
            </w:r>
          </w:p>
          <w:p w14:paraId="2347E7B1" w14:textId="77777777" w:rsidR="0005515A" w:rsidRDefault="0005515A">
            <w:pPr>
              <w:jc w:val="center"/>
              <w:rPr>
                <w:rFonts w:ascii="Courier New" w:hAnsi="Courier New" w:cs="Courier New"/>
                <w:sz w:val="24"/>
                <w:szCs w:val="24"/>
              </w:rPr>
            </w:pPr>
            <w:r>
              <w:rPr>
                <w:rFonts w:ascii="Courier New" w:hAnsi="Courier New" w:cs="Courier New"/>
                <w:sz w:val="20"/>
                <w:szCs w:val="20"/>
              </w:rPr>
              <w:t>091A</w:t>
            </w:r>
            <w:r>
              <w:rPr>
                <w:rFonts w:ascii="Courier New" w:hAnsi="Courier New" w:cs="Courier New"/>
              </w:rPr>
              <w:br/>
            </w:r>
            <w:r>
              <w:rPr>
                <w:rFonts w:ascii="Courier New" w:hAnsi="Courier New" w:cs="Courier New"/>
                <w:b/>
                <w:bCs/>
                <w:i/>
                <w:iCs/>
              </w:rPr>
              <w:t>186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890344A" w14:textId="77777777" w:rsidR="0005515A" w:rsidRDefault="0005515A">
            <w:pPr>
              <w:jc w:val="center"/>
              <w:rPr>
                <w:rFonts w:ascii="Nirmala UI" w:hAnsi="Nirmala UI" w:cs="Nirmala UI"/>
                <w:sz w:val="36"/>
                <w:szCs w:val="36"/>
              </w:rPr>
            </w:pPr>
            <w:r>
              <w:rPr>
                <w:rFonts w:ascii="Nirmala UI" w:hAnsi="Nirmala UI" w:cs="Nirmala UI"/>
                <w:sz w:val="36"/>
                <w:szCs w:val="36"/>
              </w:rPr>
              <w:t>छ</w:t>
            </w:r>
          </w:p>
          <w:p w14:paraId="6F32BD31" w14:textId="77777777" w:rsidR="0005515A" w:rsidRDefault="0005515A">
            <w:pPr>
              <w:jc w:val="center"/>
              <w:rPr>
                <w:rFonts w:ascii="Courier New" w:hAnsi="Courier New" w:cs="Courier New"/>
                <w:sz w:val="24"/>
                <w:szCs w:val="24"/>
              </w:rPr>
            </w:pPr>
            <w:r>
              <w:rPr>
                <w:rFonts w:ascii="Courier New" w:hAnsi="Courier New" w:cs="Courier New"/>
                <w:sz w:val="20"/>
                <w:szCs w:val="20"/>
              </w:rPr>
              <w:t>091B</w:t>
            </w:r>
            <w:r>
              <w:rPr>
                <w:rFonts w:ascii="Courier New" w:hAnsi="Courier New" w:cs="Courier New"/>
              </w:rPr>
              <w:br/>
            </w:r>
            <w:r>
              <w:rPr>
                <w:rFonts w:ascii="Courier New" w:hAnsi="Courier New" w:cs="Courier New"/>
                <w:b/>
                <w:bCs/>
                <w:i/>
                <w:iCs/>
              </w:rPr>
              <w:t>18</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890F77E" w14:textId="77777777" w:rsidR="0005515A" w:rsidRDefault="0005515A">
            <w:pPr>
              <w:jc w:val="center"/>
              <w:rPr>
                <w:rFonts w:ascii="Nirmala UI" w:hAnsi="Nirmala UI" w:cs="Nirmala UI"/>
                <w:sz w:val="36"/>
                <w:szCs w:val="36"/>
              </w:rPr>
            </w:pPr>
            <w:r>
              <w:rPr>
                <w:rFonts w:ascii="Nirmala UI" w:hAnsi="Nirmala UI" w:cs="Nirmala UI"/>
                <w:sz w:val="36"/>
                <w:szCs w:val="36"/>
              </w:rPr>
              <w:t>ज</w:t>
            </w:r>
          </w:p>
          <w:p w14:paraId="3C734576" w14:textId="77777777" w:rsidR="0005515A" w:rsidRDefault="0005515A">
            <w:pPr>
              <w:jc w:val="center"/>
              <w:rPr>
                <w:rFonts w:ascii="Courier New" w:hAnsi="Courier New" w:cs="Courier New"/>
                <w:sz w:val="24"/>
                <w:szCs w:val="24"/>
              </w:rPr>
            </w:pPr>
            <w:r>
              <w:rPr>
                <w:rFonts w:ascii="Courier New" w:hAnsi="Courier New" w:cs="Courier New"/>
                <w:sz w:val="20"/>
                <w:szCs w:val="20"/>
              </w:rPr>
              <w:t>091C</w:t>
            </w:r>
            <w:r>
              <w:rPr>
                <w:rFonts w:ascii="Courier New" w:hAnsi="Courier New" w:cs="Courier New"/>
              </w:rPr>
              <w:br/>
            </w:r>
            <w:r>
              <w:rPr>
                <w:rFonts w:ascii="Courier New" w:hAnsi="Courier New" w:cs="Courier New"/>
                <w:b/>
                <w:bCs/>
                <w:i/>
                <w:iCs/>
              </w:rPr>
              <w:t>188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D3C8B8C" w14:textId="77777777" w:rsidR="0005515A" w:rsidRDefault="0005515A">
            <w:pPr>
              <w:jc w:val="center"/>
              <w:rPr>
                <w:rFonts w:ascii="Nirmala UI" w:hAnsi="Nirmala UI" w:cs="Nirmala UI"/>
                <w:sz w:val="36"/>
                <w:szCs w:val="36"/>
              </w:rPr>
            </w:pPr>
            <w:r>
              <w:rPr>
                <w:rFonts w:ascii="Nirmala UI" w:hAnsi="Nirmala UI" w:cs="Nirmala UI"/>
                <w:sz w:val="36"/>
                <w:szCs w:val="36"/>
              </w:rPr>
              <w:t>झ</w:t>
            </w:r>
          </w:p>
          <w:p w14:paraId="06C23EDF" w14:textId="77777777" w:rsidR="0005515A" w:rsidRDefault="0005515A">
            <w:pPr>
              <w:jc w:val="center"/>
              <w:rPr>
                <w:rFonts w:ascii="Courier New" w:hAnsi="Courier New" w:cs="Courier New"/>
                <w:sz w:val="24"/>
                <w:szCs w:val="24"/>
              </w:rPr>
            </w:pPr>
            <w:r>
              <w:rPr>
                <w:rFonts w:ascii="Courier New" w:hAnsi="Courier New" w:cs="Courier New"/>
                <w:sz w:val="20"/>
                <w:szCs w:val="20"/>
              </w:rPr>
              <w:t>091D</w:t>
            </w:r>
            <w:r>
              <w:rPr>
                <w:rFonts w:ascii="Courier New" w:hAnsi="Courier New" w:cs="Courier New"/>
              </w:rPr>
              <w:br/>
            </w:r>
            <w:r>
              <w:rPr>
                <w:rFonts w:ascii="Courier New" w:hAnsi="Courier New" w:cs="Courier New"/>
                <w:b/>
                <w:bCs/>
                <w:i/>
                <w:iCs/>
              </w:rPr>
              <w:t>189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4F2AFA6" w14:textId="77777777" w:rsidR="0005515A" w:rsidRDefault="0005515A">
            <w:pPr>
              <w:jc w:val="center"/>
              <w:rPr>
                <w:rFonts w:ascii="Nirmala UI" w:hAnsi="Nirmala UI" w:cs="Nirmala UI"/>
                <w:sz w:val="36"/>
                <w:szCs w:val="36"/>
              </w:rPr>
            </w:pPr>
            <w:r>
              <w:rPr>
                <w:rFonts w:ascii="Nirmala UI" w:hAnsi="Nirmala UI" w:cs="Nirmala UI"/>
                <w:sz w:val="36"/>
                <w:szCs w:val="36"/>
              </w:rPr>
              <w:t>ञ</w:t>
            </w:r>
          </w:p>
          <w:p w14:paraId="4D496DD0" w14:textId="77777777" w:rsidR="0005515A" w:rsidRDefault="0005515A">
            <w:pPr>
              <w:jc w:val="center"/>
              <w:rPr>
                <w:rFonts w:ascii="Courier New" w:hAnsi="Courier New" w:cs="Courier New"/>
                <w:sz w:val="24"/>
                <w:szCs w:val="24"/>
              </w:rPr>
            </w:pPr>
            <w:r>
              <w:rPr>
                <w:rFonts w:ascii="Courier New" w:hAnsi="Courier New" w:cs="Courier New"/>
                <w:sz w:val="20"/>
                <w:szCs w:val="20"/>
              </w:rPr>
              <w:t>091E</w:t>
            </w:r>
            <w:r>
              <w:rPr>
                <w:rFonts w:ascii="Courier New" w:hAnsi="Courier New" w:cs="Courier New"/>
              </w:rPr>
              <w:br/>
            </w:r>
            <w:r>
              <w:rPr>
                <w:rFonts w:ascii="Courier New" w:hAnsi="Courier New" w:cs="Courier New"/>
                <w:b/>
                <w:bCs/>
                <w:i/>
                <w:iCs/>
              </w:rPr>
              <w:t>190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5069DBB" w14:textId="77777777" w:rsidR="0005515A" w:rsidRDefault="0005515A">
            <w:pPr>
              <w:jc w:val="center"/>
              <w:rPr>
                <w:rFonts w:ascii="Nirmala UI" w:hAnsi="Nirmala UI" w:cs="Nirmala UI"/>
                <w:sz w:val="36"/>
                <w:szCs w:val="36"/>
              </w:rPr>
            </w:pPr>
            <w:r>
              <w:rPr>
                <w:rFonts w:ascii="Nirmala UI" w:hAnsi="Nirmala UI" w:cs="Nirmala UI"/>
                <w:sz w:val="36"/>
                <w:szCs w:val="36"/>
              </w:rPr>
              <w:t>ट</w:t>
            </w:r>
          </w:p>
          <w:p w14:paraId="39DDC841" w14:textId="77777777" w:rsidR="0005515A" w:rsidRDefault="0005515A">
            <w:pPr>
              <w:jc w:val="center"/>
              <w:rPr>
                <w:rFonts w:ascii="Courier New" w:hAnsi="Courier New" w:cs="Courier New"/>
                <w:sz w:val="24"/>
                <w:szCs w:val="24"/>
              </w:rPr>
            </w:pPr>
            <w:r>
              <w:rPr>
                <w:rFonts w:ascii="Courier New" w:hAnsi="Courier New" w:cs="Courier New"/>
                <w:sz w:val="20"/>
                <w:szCs w:val="20"/>
              </w:rPr>
              <w:t>091F</w:t>
            </w:r>
            <w:r>
              <w:rPr>
                <w:rFonts w:ascii="Courier New" w:hAnsi="Courier New" w:cs="Courier New"/>
              </w:rPr>
              <w:br/>
            </w:r>
            <w:r>
              <w:rPr>
                <w:rFonts w:ascii="Courier New" w:hAnsi="Courier New" w:cs="Courier New"/>
                <w:b/>
                <w:bCs/>
                <w:i/>
                <w:iCs/>
              </w:rPr>
              <w:t>191</w:t>
            </w:r>
          </w:p>
        </w:tc>
      </w:tr>
      <w:tr w:rsidR="0005515A" w14:paraId="2217AF3F" w14:textId="77777777" w:rsidTr="00B02B3F">
        <w:trPr>
          <w:trHeight w:val="2045"/>
        </w:trPr>
        <w:tc>
          <w:tcPr>
            <w:tcW w:w="0" w:type="auto"/>
            <w:tcBorders>
              <w:top w:val="single" w:sz="4" w:space="0" w:color="auto"/>
              <w:left w:val="single" w:sz="4" w:space="0" w:color="auto"/>
              <w:bottom w:val="single" w:sz="4" w:space="0" w:color="auto"/>
              <w:right w:val="single" w:sz="4" w:space="0" w:color="auto"/>
            </w:tcBorders>
            <w:vAlign w:val="center"/>
            <w:hideMark/>
          </w:tcPr>
          <w:p w14:paraId="3044F9CA" w14:textId="77777777" w:rsidR="0005515A" w:rsidRDefault="0005515A">
            <w:pPr>
              <w:jc w:val="center"/>
              <w:rPr>
                <w:rFonts w:ascii="Courier New" w:hAnsi="Courier New" w:cs="Courier New"/>
                <w:b/>
                <w:bCs/>
                <w:sz w:val="24"/>
                <w:szCs w:val="24"/>
              </w:rPr>
            </w:pPr>
            <w:r>
              <w:rPr>
                <w:rFonts w:ascii="Courier New" w:hAnsi="Courier New" w:cs="Courier New"/>
                <w:b/>
                <w:bCs/>
              </w:rPr>
              <w:lastRenderedPageBreak/>
              <w:t> </w:t>
            </w:r>
            <w:r>
              <w:rPr>
                <w:rFonts w:ascii="Courier New" w:hAnsi="Courier New" w:cs="Courier New"/>
                <w:b/>
                <w:bCs/>
              </w:rPr>
              <w:br/>
              <w:t>C_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12F7F77" w14:textId="77777777" w:rsidR="0005515A" w:rsidRDefault="0005515A">
            <w:pPr>
              <w:jc w:val="center"/>
              <w:rPr>
                <w:rFonts w:ascii="Nirmala UI" w:hAnsi="Nirmala UI" w:cs="Nirmala UI"/>
                <w:sz w:val="36"/>
                <w:szCs w:val="36"/>
              </w:rPr>
            </w:pPr>
            <w:r>
              <w:rPr>
                <w:rFonts w:ascii="Nirmala UI" w:hAnsi="Nirmala UI" w:cs="Nirmala UI"/>
                <w:sz w:val="36"/>
                <w:szCs w:val="36"/>
              </w:rPr>
              <w:t>ठ</w:t>
            </w:r>
          </w:p>
          <w:p w14:paraId="7639E433" w14:textId="77777777" w:rsidR="0005515A" w:rsidRDefault="0005515A">
            <w:pPr>
              <w:jc w:val="center"/>
              <w:rPr>
                <w:rFonts w:ascii="Courier New" w:hAnsi="Courier New" w:cs="Courier New"/>
                <w:sz w:val="24"/>
                <w:szCs w:val="24"/>
              </w:rPr>
            </w:pPr>
            <w:r>
              <w:rPr>
                <w:rFonts w:ascii="Courier New" w:hAnsi="Courier New" w:cs="Courier New"/>
                <w:sz w:val="20"/>
                <w:szCs w:val="20"/>
              </w:rPr>
              <w:t>0920</w:t>
            </w:r>
            <w:r>
              <w:rPr>
                <w:rFonts w:ascii="Courier New" w:hAnsi="Courier New" w:cs="Courier New"/>
              </w:rPr>
              <w:br/>
            </w:r>
            <w:r>
              <w:rPr>
                <w:rFonts w:ascii="Courier New" w:hAnsi="Courier New" w:cs="Courier New"/>
                <w:b/>
                <w:bCs/>
                <w:i/>
                <w:iCs/>
              </w:rPr>
              <w:t>192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5F46EEA" w14:textId="77777777" w:rsidR="0005515A" w:rsidRDefault="0005515A">
            <w:pPr>
              <w:jc w:val="center"/>
              <w:rPr>
                <w:rFonts w:ascii="Nirmala UI" w:hAnsi="Nirmala UI" w:cs="Nirmala UI"/>
                <w:sz w:val="36"/>
                <w:szCs w:val="36"/>
              </w:rPr>
            </w:pPr>
            <w:r>
              <w:rPr>
                <w:rFonts w:ascii="Nirmala UI" w:hAnsi="Nirmala UI" w:cs="Nirmala UI"/>
                <w:sz w:val="36"/>
                <w:szCs w:val="36"/>
              </w:rPr>
              <w:t>ड</w:t>
            </w:r>
          </w:p>
          <w:p w14:paraId="2D4FE08C" w14:textId="77777777" w:rsidR="0005515A" w:rsidRDefault="0005515A">
            <w:pPr>
              <w:jc w:val="center"/>
              <w:rPr>
                <w:rFonts w:ascii="Courier New" w:hAnsi="Courier New" w:cs="Courier New"/>
                <w:sz w:val="24"/>
                <w:szCs w:val="24"/>
              </w:rPr>
            </w:pPr>
            <w:r>
              <w:rPr>
                <w:rFonts w:ascii="Courier New" w:hAnsi="Courier New" w:cs="Courier New"/>
                <w:sz w:val="20"/>
                <w:szCs w:val="20"/>
              </w:rPr>
              <w:t>0921</w:t>
            </w:r>
            <w:r>
              <w:rPr>
                <w:rFonts w:ascii="Courier New" w:hAnsi="Courier New" w:cs="Courier New"/>
              </w:rPr>
              <w:br/>
            </w:r>
            <w:r>
              <w:rPr>
                <w:rFonts w:ascii="Courier New" w:hAnsi="Courier New" w:cs="Courier New"/>
                <w:b/>
                <w:bCs/>
                <w:i/>
                <w:iCs/>
              </w:rPr>
              <w:t>193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C663705" w14:textId="77777777" w:rsidR="0005515A" w:rsidRDefault="0005515A">
            <w:pPr>
              <w:jc w:val="center"/>
              <w:rPr>
                <w:rFonts w:ascii="Nirmala UI" w:hAnsi="Nirmala UI" w:cs="Nirmala UI"/>
                <w:sz w:val="36"/>
                <w:szCs w:val="36"/>
              </w:rPr>
            </w:pPr>
            <w:r>
              <w:rPr>
                <w:rFonts w:ascii="Nirmala UI" w:hAnsi="Nirmala UI" w:cs="Nirmala UI"/>
                <w:sz w:val="36"/>
                <w:szCs w:val="36"/>
              </w:rPr>
              <w:t>ढ</w:t>
            </w:r>
          </w:p>
          <w:p w14:paraId="2859A4B1" w14:textId="77777777" w:rsidR="0005515A" w:rsidRDefault="0005515A">
            <w:pPr>
              <w:jc w:val="center"/>
              <w:rPr>
                <w:rFonts w:ascii="Courier New" w:hAnsi="Courier New" w:cs="Courier New"/>
                <w:sz w:val="24"/>
                <w:szCs w:val="24"/>
              </w:rPr>
            </w:pPr>
            <w:r>
              <w:rPr>
                <w:rFonts w:ascii="Courier New" w:hAnsi="Courier New" w:cs="Courier New"/>
                <w:sz w:val="20"/>
                <w:szCs w:val="20"/>
              </w:rPr>
              <w:t>0922</w:t>
            </w:r>
            <w:r>
              <w:rPr>
                <w:rFonts w:ascii="Courier New" w:hAnsi="Courier New" w:cs="Courier New"/>
              </w:rPr>
              <w:br/>
            </w:r>
            <w:r>
              <w:rPr>
                <w:rFonts w:ascii="Courier New" w:hAnsi="Courier New" w:cs="Courier New"/>
                <w:b/>
                <w:bCs/>
                <w:i/>
                <w:iCs/>
              </w:rPr>
              <w:t>194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20FE71B" w14:textId="77777777" w:rsidR="0005515A" w:rsidRDefault="0005515A">
            <w:pPr>
              <w:jc w:val="center"/>
              <w:rPr>
                <w:rFonts w:ascii="Nirmala UI" w:hAnsi="Nirmala UI" w:cs="Nirmala UI"/>
                <w:sz w:val="36"/>
                <w:szCs w:val="36"/>
              </w:rPr>
            </w:pPr>
            <w:r>
              <w:rPr>
                <w:rFonts w:ascii="Nirmala UI" w:hAnsi="Nirmala UI" w:cs="Nirmala UI"/>
                <w:sz w:val="36"/>
                <w:szCs w:val="36"/>
              </w:rPr>
              <w:t>ण</w:t>
            </w:r>
          </w:p>
          <w:p w14:paraId="0721B142" w14:textId="77777777" w:rsidR="0005515A" w:rsidRDefault="0005515A">
            <w:pPr>
              <w:jc w:val="center"/>
              <w:rPr>
                <w:rFonts w:ascii="Courier New" w:hAnsi="Courier New" w:cs="Courier New"/>
                <w:sz w:val="24"/>
                <w:szCs w:val="24"/>
              </w:rPr>
            </w:pPr>
            <w:r>
              <w:rPr>
                <w:rFonts w:ascii="Courier New" w:hAnsi="Courier New" w:cs="Courier New"/>
                <w:sz w:val="20"/>
                <w:szCs w:val="20"/>
              </w:rPr>
              <w:t>0923</w:t>
            </w:r>
            <w:r>
              <w:rPr>
                <w:rFonts w:ascii="Courier New" w:hAnsi="Courier New" w:cs="Courier New"/>
              </w:rPr>
              <w:br/>
            </w:r>
            <w:r>
              <w:rPr>
                <w:rFonts w:ascii="Courier New" w:hAnsi="Courier New" w:cs="Courier New"/>
                <w:b/>
                <w:bCs/>
                <w:i/>
                <w:iCs/>
              </w:rPr>
              <w:t>195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299D82A" w14:textId="77777777" w:rsidR="0005515A" w:rsidRDefault="0005515A">
            <w:pPr>
              <w:jc w:val="center"/>
              <w:rPr>
                <w:rFonts w:ascii="Nirmala UI" w:hAnsi="Nirmala UI" w:cs="Nirmala UI"/>
                <w:sz w:val="36"/>
                <w:szCs w:val="36"/>
              </w:rPr>
            </w:pPr>
            <w:r>
              <w:rPr>
                <w:rFonts w:ascii="Nirmala UI" w:hAnsi="Nirmala UI" w:cs="Nirmala UI"/>
                <w:sz w:val="36"/>
                <w:szCs w:val="36"/>
              </w:rPr>
              <w:t>त</w:t>
            </w:r>
          </w:p>
          <w:p w14:paraId="53069D05" w14:textId="77777777" w:rsidR="0005515A" w:rsidRDefault="0005515A">
            <w:pPr>
              <w:jc w:val="center"/>
              <w:rPr>
                <w:rFonts w:ascii="Courier New" w:hAnsi="Courier New" w:cs="Courier New"/>
                <w:sz w:val="24"/>
                <w:szCs w:val="24"/>
              </w:rPr>
            </w:pPr>
            <w:r>
              <w:rPr>
                <w:rFonts w:ascii="Courier New" w:hAnsi="Courier New" w:cs="Courier New"/>
                <w:sz w:val="20"/>
                <w:szCs w:val="20"/>
              </w:rPr>
              <w:t>0924</w:t>
            </w:r>
            <w:r>
              <w:rPr>
                <w:rFonts w:ascii="Courier New" w:hAnsi="Courier New" w:cs="Courier New"/>
              </w:rPr>
              <w:br/>
            </w:r>
            <w:r>
              <w:rPr>
                <w:rFonts w:ascii="Courier New" w:hAnsi="Courier New" w:cs="Courier New"/>
                <w:b/>
                <w:bCs/>
                <w:i/>
                <w:iCs/>
              </w:rPr>
              <w:t>196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FC2B9E2" w14:textId="77777777" w:rsidR="0005515A" w:rsidRDefault="0005515A">
            <w:pPr>
              <w:jc w:val="center"/>
              <w:rPr>
                <w:rFonts w:ascii="Nirmala UI" w:hAnsi="Nirmala UI" w:cs="Nirmala UI"/>
                <w:sz w:val="36"/>
                <w:szCs w:val="36"/>
              </w:rPr>
            </w:pPr>
            <w:r>
              <w:rPr>
                <w:rFonts w:ascii="Nirmala UI" w:hAnsi="Nirmala UI" w:cs="Nirmala UI"/>
                <w:sz w:val="36"/>
                <w:szCs w:val="36"/>
              </w:rPr>
              <w:t>थ</w:t>
            </w:r>
          </w:p>
          <w:p w14:paraId="2C61F09D" w14:textId="77777777" w:rsidR="0005515A" w:rsidRDefault="0005515A">
            <w:pPr>
              <w:jc w:val="center"/>
              <w:rPr>
                <w:rFonts w:ascii="Courier New" w:hAnsi="Courier New" w:cs="Courier New"/>
                <w:sz w:val="24"/>
                <w:szCs w:val="24"/>
              </w:rPr>
            </w:pPr>
            <w:r>
              <w:rPr>
                <w:rFonts w:ascii="Courier New" w:hAnsi="Courier New" w:cs="Courier New"/>
                <w:sz w:val="20"/>
                <w:szCs w:val="20"/>
              </w:rPr>
              <w:t>0925</w:t>
            </w:r>
            <w:r>
              <w:rPr>
                <w:rFonts w:ascii="Courier New" w:hAnsi="Courier New" w:cs="Courier New"/>
              </w:rPr>
              <w:br/>
            </w:r>
            <w:r>
              <w:rPr>
                <w:rFonts w:ascii="Courier New" w:hAnsi="Courier New" w:cs="Courier New"/>
                <w:b/>
                <w:bCs/>
                <w:i/>
                <w:iCs/>
              </w:rPr>
              <w:t>19</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45884E3" w14:textId="77777777" w:rsidR="0005515A" w:rsidRDefault="0005515A">
            <w:pPr>
              <w:jc w:val="center"/>
              <w:rPr>
                <w:rFonts w:ascii="Nirmala UI" w:hAnsi="Nirmala UI" w:cs="Nirmala UI"/>
                <w:sz w:val="36"/>
                <w:szCs w:val="36"/>
              </w:rPr>
            </w:pPr>
            <w:r>
              <w:rPr>
                <w:rFonts w:ascii="Nirmala UI" w:hAnsi="Nirmala UI" w:cs="Nirmala UI"/>
                <w:sz w:val="36"/>
                <w:szCs w:val="36"/>
              </w:rPr>
              <w:t>द</w:t>
            </w:r>
          </w:p>
          <w:p w14:paraId="12EEC7BE" w14:textId="77777777" w:rsidR="0005515A" w:rsidRDefault="0005515A">
            <w:pPr>
              <w:jc w:val="center"/>
              <w:rPr>
                <w:rFonts w:ascii="Courier New" w:hAnsi="Courier New" w:cs="Courier New"/>
                <w:sz w:val="24"/>
                <w:szCs w:val="24"/>
              </w:rPr>
            </w:pPr>
            <w:r>
              <w:rPr>
                <w:rFonts w:ascii="Courier New" w:hAnsi="Courier New" w:cs="Courier New"/>
                <w:sz w:val="20"/>
                <w:szCs w:val="20"/>
              </w:rPr>
              <w:t>0926</w:t>
            </w:r>
            <w:r>
              <w:rPr>
                <w:rFonts w:ascii="Courier New" w:hAnsi="Courier New" w:cs="Courier New"/>
              </w:rPr>
              <w:br/>
            </w:r>
            <w:r>
              <w:rPr>
                <w:rFonts w:ascii="Courier New" w:hAnsi="Courier New" w:cs="Courier New"/>
                <w:b/>
                <w:bCs/>
                <w:i/>
                <w:iCs/>
              </w:rPr>
              <w:t>198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D717E3E" w14:textId="77777777" w:rsidR="0005515A" w:rsidRDefault="0005515A">
            <w:pPr>
              <w:jc w:val="center"/>
              <w:rPr>
                <w:rFonts w:ascii="Nirmala UI" w:hAnsi="Nirmala UI" w:cs="Nirmala UI"/>
                <w:sz w:val="36"/>
                <w:szCs w:val="36"/>
              </w:rPr>
            </w:pPr>
            <w:r>
              <w:rPr>
                <w:rFonts w:ascii="Nirmala UI" w:hAnsi="Nirmala UI" w:cs="Nirmala UI"/>
                <w:sz w:val="36"/>
                <w:szCs w:val="36"/>
              </w:rPr>
              <w:t>ध</w:t>
            </w:r>
          </w:p>
          <w:p w14:paraId="3604EF89" w14:textId="77777777" w:rsidR="0005515A" w:rsidRDefault="0005515A">
            <w:pPr>
              <w:jc w:val="center"/>
              <w:rPr>
                <w:rFonts w:ascii="Courier New" w:hAnsi="Courier New" w:cs="Courier New"/>
                <w:sz w:val="24"/>
                <w:szCs w:val="24"/>
              </w:rPr>
            </w:pPr>
            <w:r>
              <w:rPr>
                <w:rFonts w:ascii="Courier New" w:hAnsi="Courier New" w:cs="Courier New"/>
                <w:sz w:val="20"/>
                <w:szCs w:val="20"/>
              </w:rPr>
              <w:t>092</w:t>
            </w:r>
            <w:r w:rsidRPr="002909E7">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199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6661A88" w14:textId="77777777" w:rsidR="0005515A" w:rsidRDefault="0005515A">
            <w:pPr>
              <w:jc w:val="center"/>
              <w:rPr>
                <w:rFonts w:ascii="Nirmala UI" w:hAnsi="Nirmala UI" w:cs="Nirmala UI"/>
                <w:sz w:val="36"/>
                <w:szCs w:val="36"/>
              </w:rPr>
            </w:pPr>
            <w:r>
              <w:rPr>
                <w:rFonts w:ascii="Nirmala UI" w:hAnsi="Nirmala UI" w:cs="Nirmala UI"/>
                <w:sz w:val="36"/>
                <w:szCs w:val="36"/>
              </w:rPr>
              <w:t>न</w:t>
            </w:r>
          </w:p>
          <w:p w14:paraId="4614C359" w14:textId="77777777" w:rsidR="0005515A" w:rsidRDefault="0005515A">
            <w:pPr>
              <w:jc w:val="center"/>
              <w:rPr>
                <w:rFonts w:ascii="Courier New" w:hAnsi="Courier New" w:cs="Courier New"/>
                <w:sz w:val="24"/>
                <w:szCs w:val="24"/>
              </w:rPr>
            </w:pPr>
            <w:r>
              <w:rPr>
                <w:rFonts w:ascii="Courier New" w:hAnsi="Courier New" w:cs="Courier New"/>
                <w:sz w:val="20"/>
                <w:szCs w:val="20"/>
              </w:rPr>
              <w:t>0928</w:t>
            </w:r>
            <w:r>
              <w:rPr>
                <w:rFonts w:ascii="Courier New" w:hAnsi="Courier New" w:cs="Courier New"/>
              </w:rPr>
              <w:br/>
            </w:r>
            <w:r>
              <w:rPr>
                <w:rFonts w:ascii="Courier New" w:hAnsi="Courier New" w:cs="Courier New"/>
                <w:b/>
                <w:bCs/>
                <w:i/>
                <w:iCs/>
              </w:rPr>
              <w:t>200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597158F" w14:textId="77777777" w:rsidR="0005515A" w:rsidRDefault="0005515A">
            <w:pPr>
              <w:jc w:val="center"/>
              <w:rPr>
                <w:rFonts w:ascii="Nirmala UI" w:hAnsi="Nirmala UI" w:cs="Nirmala UI"/>
                <w:sz w:val="36"/>
                <w:szCs w:val="36"/>
              </w:rPr>
            </w:pPr>
            <w:r>
              <w:rPr>
                <w:rFonts w:ascii="Nirmala UI" w:hAnsi="Nirmala UI" w:cs="Nirmala UI"/>
                <w:sz w:val="36"/>
                <w:szCs w:val="36"/>
              </w:rPr>
              <w:t>ऩ</w:t>
            </w:r>
          </w:p>
          <w:p w14:paraId="3022DBD4" w14:textId="77777777" w:rsidR="0005515A" w:rsidRDefault="0005515A">
            <w:pPr>
              <w:jc w:val="center"/>
              <w:rPr>
                <w:rFonts w:ascii="Courier New" w:hAnsi="Courier New" w:cs="Courier New"/>
                <w:sz w:val="24"/>
                <w:szCs w:val="24"/>
              </w:rPr>
            </w:pPr>
            <w:r>
              <w:rPr>
                <w:rFonts w:ascii="Courier New" w:hAnsi="Courier New" w:cs="Courier New"/>
                <w:sz w:val="20"/>
                <w:szCs w:val="20"/>
              </w:rPr>
              <w:t>0929</w:t>
            </w:r>
            <w:r>
              <w:rPr>
                <w:rFonts w:ascii="Courier New" w:hAnsi="Courier New" w:cs="Courier New"/>
              </w:rPr>
              <w:br/>
            </w:r>
            <w:r>
              <w:rPr>
                <w:rFonts w:ascii="Courier New" w:hAnsi="Courier New" w:cs="Courier New"/>
                <w:b/>
                <w:bCs/>
                <w:i/>
                <w:iCs/>
              </w:rPr>
              <w:t>201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458156E" w14:textId="77777777" w:rsidR="0005515A" w:rsidRDefault="0005515A">
            <w:pPr>
              <w:jc w:val="center"/>
              <w:rPr>
                <w:rFonts w:ascii="Nirmala UI" w:hAnsi="Nirmala UI" w:cs="Nirmala UI"/>
                <w:sz w:val="36"/>
                <w:szCs w:val="36"/>
              </w:rPr>
            </w:pPr>
            <w:r>
              <w:rPr>
                <w:rFonts w:ascii="Nirmala UI" w:hAnsi="Nirmala UI" w:cs="Nirmala UI"/>
                <w:sz w:val="36"/>
                <w:szCs w:val="36"/>
              </w:rPr>
              <w:t>प</w:t>
            </w:r>
          </w:p>
          <w:p w14:paraId="023AE665" w14:textId="77777777" w:rsidR="0005515A" w:rsidRDefault="0005515A">
            <w:pPr>
              <w:jc w:val="center"/>
              <w:rPr>
                <w:rFonts w:ascii="Courier New" w:hAnsi="Courier New" w:cs="Courier New"/>
                <w:sz w:val="24"/>
                <w:szCs w:val="24"/>
              </w:rPr>
            </w:pPr>
            <w:r>
              <w:rPr>
                <w:rFonts w:ascii="Courier New" w:hAnsi="Courier New" w:cs="Courier New"/>
                <w:sz w:val="20"/>
                <w:szCs w:val="20"/>
              </w:rPr>
              <w:t>092A</w:t>
            </w:r>
            <w:r>
              <w:rPr>
                <w:rFonts w:ascii="Courier New" w:hAnsi="Courier New" w:cs="Courier New"/>
              </w:rPr>
              <w:br/>
            </w:r>
            <w:r>
              <w:rPr>
                <w:rFonts w:ascii="Courier New" w:hAnsi="Courier New" w:cs="Courier New"/>
                <w:b/>
                <w:bCs/>
                <w:i/>
                <w:iCs/>
              </w:rPr>
              <w:t>202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8A56478" w14:textId="77777777" w:rsidR="0005515A" w:rsidRDefault="0005515A">
            <w:pPr>
              <w:jc w:val="center"/>
              <w:rPr>
                <w:rFonts w:ascii="Nirmala UI" w:hAnsi="Nirmala UI" w:cs="Nirmala UI"/>
                <w:sz w:val="36"/>
                <w:szCs w:val="36"/>
              </w:rPr>
            </w:pPr>
            <w:r>
              <w:rPr>
                <w:rFonts w:ascii="Nirmala UI" w:hAnsi="Nirmala UI" w:cs="Nirmala UI"/>
                <w:sz w:val="36"/>
                <w:szCs w:val="36"/>
              </w:rPr>
              <w:t>फ</w:t>
            </w:r>
          </w:p>
          <w:p w14:paraId="6C0C16C7" w14:textId="77777777" w:rsidR="0005515A" w:rsidRDefault="0005515A">
            <w:pPr>
              <w:jc w:val="center"/>
              <w:rPr>
                <w:rFonts w:ascii="Courier New" w:hAnsi="Courier New" w:cs="Courier New"/>
                <w:sz w:val="24"/>
                <w:szCs w:val="24"/>
              </w:rPr>
            </w:pPr>
            <w:r>
              <w:rPr>
                <w:rFonts w:ascii="Courier New" w:hAnsi="Courier New" w:cs="Courier New"/>
                <w:sz w:val="20"/>
                <w:szCs w:val="20"/>
              </w:rPr>
              <w:t>092B</w:t>
            </w:r>
            <w:r>
              <w:rPr>
                <w:rFonts w:ascii="Courier New" w:hAnsi="Courier New" w:cs="Courier New"/>
              </w:rPr>
              <w:br/>
            </w:r>
            <w:r>
              <w:rPr>
                <w:rFonts w:ascii="Courier New" w:hAnsi="Courier New" w:cs="Courier New"/>
                <w:b/>
                <w:bCs/>
                <w:i/>
                <w:iCs/>
              </w:rPr>
              <w:t>203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6D2B034" w14:textId="77777777" w:rsidR="0005515A" w:rsidRDefault="0005515A">
            <w:pPr>
              <w:jc w:val="center"/>
              <w:rPr>
                <w:rFonts w:ascii="Nirmala UI" w:hAnsi="Nirmala UI" w:cs="Nirmala UI"/>
                <w:sz w:val="36"/>
                <w:szCs w:val="36"/>
              </w:rPr>
            </w:pPr>
            <w:r>
              <w:rPr>
                <w:rFonts w:ascii="Nirmala UI" w:hAnsi="Nirmala UI" w:cs="Nirmala UI"/>
                <w:sz w:val="36"/>
                <w:szCs w:val="36"/>
              </w:rPr>
              <w:t>ब</w:t>
            </w:r>
          </w:p>
          <w:p w14:paraId="7BBE818B" w14:textId="77777777" w:rsidR="0005515A" w:rsidRDefault="0005515A">
            <w:pPr>
              <w:jc w:val="center"/>
              <w:rPr>
                <w:rFonts w:ascii="Courier New" w:hAnsi="Courier New" w:cs="Courier New"/>
                <w:sz w:val="24"/>
                <w:szCs w:val="24"/>
              </w:rPr>
            </w:pPr>
            <w:r>
              <w:rPr>
                <w:rFonts w:ascii="Courier New" w:hAnsi="Courier New" w:cs="Courier New"/>
                <w:sz w:val="20"/>
                <w:szCs w:val="20"/>
              </w:rPr>
              <w:t>092C</w:t>
            </w:r>
            <w:r>
              <w:rPr>
                <w:rFonts w:ascii="Courier New" w:hAnsi="Courier New" w:cs="Courier New"/>
              </w:rPr>
              <w:br/>
            </w:r>
            <w:r>
              <w:rPr>
                <w:rFonts w:ascii="Courier New" w:hAnsi="Courier New" w:cs="Courier New"/>
                <w:b/>
                <w:bCs/>
                <w:i/>
                <w:iCs/>
              </w:rPr>
              <w:t>204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67CBCB6" w14:textId="77777777" w:rsidR="0005515A" w:rsidRDefault="0005515A">
            <w:pPr>
              <w:jc w:val="center"/>
              <w:rPr>
                <w:rFonts w:ascii="Nirmala UI" w:hAnsi="Nirmala UI" w:cs="Nirmala UI"/>
                <w:sz w:val="36"/>
                <w:szCs w:val="36"/>
              </w:rPr>
            </w:pPr>
            <w:r>
              <w:rPr>
                <w:rFonts w:ascii="Nirmala UI" w:hAnsi="Nirmala UI" w:cs="Nirmala UI"/>
                <w:sz w:val="36"/>
                <w:szCs w:val="36"/>
              </w:rPr>
              <w:t>भ</w:t>
            </w:r>
          </w:p>
          <w:p w14:paraId="0A607ED7" w14:textId="77777777" w:rsidR="0005515A" w:rsidRDefault="0005515A" w:rsidP="00A43FC6">
            <w:pPr>
              <w:jc w:val="center"/>
              <w:rPr>
                <w:rFonts w:ascii="Courier New" w:hAnsi="Courier New" w:cs="Courier New"/>
                <w:sz w:val="24"/>
                <w:szCs w:val="24"/>
              </w:rPr>
            </w:pPr>
            <w:r>
              <w:rPr>
                <w:rFonts w:ascii="Courier New" w:hAnsi="Courier New" w:cs="Courier New"/>
                <w:sz w:val="20"/>
                <w:szCs w:val="20"/>
              </w:rPr>
              <w:t>092D</w:t>
            </w:r>
            <w:r>
              <w:rPr>
                <w:rFonts w:ascii="Courier New" w:hAnsi="Courier New" w:cs="Courier New"/>
              </w:rPr>
              <w:br/>
            </w:r>
            <w:r>
              <w:rPr>
                <w:rFonts w:ascii="Courier New" w:hAnsi="Courier New" w:cs="Courier New"/>
                <w:b/>
                <w:bCs/>
                <w:i/>
                <w:iCs/>
              </w:rPr>
              <w:t>205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2EEC716" w14:textId="77777777" w:rsidR="0005515A" w:rsidRDefault="0005515A">
            <w:pPr>
              <w:jc w:val="center"/>
              <w:rPr>
                <w:rFonts w:ascii="Nirmala UI" w:hAnsi="Nirmala UI" w:cs="Nirmala UI"/>
                <w:sz w:val="36"/>
                <w:szCs w:val="36"/>
              </w:rPr>
            </w:pPr>
            <w:r>
              <w:rPr>
                <w:rFonts w:ascii="Nirmala UI" w:hAnsi="Nirmala UI" w:cs="Nirmala UI"/>
                <w:sz w:val="36"/>
                <w:szCs w:val="36"/>
              </w:rPr>
              <w:t>म</w:t>
            </w:r>
          </w:p>
          <w:p w14:paraId="0D586DB0" w14:textId="77777777" w:rsidR="0005515A" w:rsidRDefault="0005515A" w:rsidP="00A43FC6">
            <w:pPr>
              <w:jc w:val="center"/>
              <w:rPr>
                <w:rFonts w:ascii="Courier New" w:hAnsi="Courier New" w:cs="Courier New"/>
                <w:sz w:val="24"/>
                <w:szCs w:val="24"/>
              </w:rPr>
            </w:pPr>
            <w:r>
              <w:rPr>
                <w:rFonts w:ascii="Courier New" w:hAnsi="Courier New" w:cs="Courier New"/>
                <w:sz w:val="20"/>
                <w:szCs w:val="20"/>
              </w:rPr>
              <w:t>092E</w:t>
            </w:r>
            <w:r>
              <w:rPr>
                <w:rFonts w:ascii="Courier New" w:hAnsi="Courier New" w:cs="Courier New"/>
              </w:rPr>
              <w:br/>
            </w:r>
            <w:r>
              <w:rPr>
                <w:rFonts w:ascii="Courier New" w:hAnsi="Courier New" w:cs="Courier New"/>
                <w:b/>
                <w:bCs/>
                <w:i/>
                <w:iCs/>
              </w:rPr>
              <w:t>206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474B27C" w14:textId="77777777" w:rsidR="0005515A" w:rsidRDefault="0005515A">
            <w:pPr>
              <w:jc w:val="center"/>
              <w:rPr>
                <w:rFonts w:ascii="Nirmala UI" w:hAnsi="Nirmala UI" w:cs="Nirmala UI"/>
                <w:sz w:val="36"/>
                <w:szCs w:val="36"/>
              </w:rPr>
            </w:pPr>
            <w:r>
              <w:rPr>
                <w:rFonts w:ascii="Nirmala UI" w:hAnsi="Nirmala UI" w:cs="Nirmala UI"/>
                <w:sz w:val="36"/>
                <w:szCs w:val="36"/>
              </w:rPr>
              <w:t>य</w:t>
            </w:r>
          </w:p>
          <w:p w14:paraId="5BF005B4" w14:textId="77777777" w:rsidR="0005515A" w:rsidRDefault="0005515A" w:rsidP="00A43FC6">
            <w:pPr>
              <w:jc w:val="center"/>
              <w:rPr>
                <w:rFonts w:ascii="Courier New" w:hAnsi="Courier New" w:cs="Courier New"/>
                <w:sz w:val="24"/>
                <w:szCs w:val="24"/>
              </w:rPr>
            </w:pPr>
            <w:r>
              <w:rPr>
                <w:rFonts w:ascii="Courier New" w:hAnsi="Courier New" w:cs="Courier New"/>
                <w:sz w:val="20"/>
                <w:szCs w:val="20"/>
              </w:rPr>
              <w:t>092F</w:t>
            </w:r>
            <w:r>
              <w:rPr>
                <w:rFonts w:ascii="Courier New" w:hAnsi="Courier New" w:cs="Courier New"/>
              </w:rPr>
              <w:br/>
            </w:r>
            <w:r>
              <w:rPr>
                <w:rFonts w:ascii="Courier New" w:hAnsi="Courier New" w:cs="Courier New"/>
                <w:b/>
                <w:bCs/>
                <w:i/>
                <w:iCs/>
              </w:rPr>
              <w:t>20</w:t>
            </w:r>
            <w:r w:rsidRPr="002909E7">
              <w:rPr>
                <w:rFonts w:ascii="Courier New" w:hAnsi="Courier New" w:cs="Courier New"/>
                <w:b/>
                <w:bCs/>
                <w:i/>
                <w:iCs/>
                <w:strike/>
              </w:rPr>
              <w:t>7</w:t>
            </w:r>
          </w:p>
        </w:tc>
      </w:tr>
      <w:tr w:rsidR="0005515A" w14:paraId="6CF8A424" w14:textId="77777777" w:rsidTr="00B02B3F">
        <w:trPr>
          <w:trHeight w:val="1757"/>
        </w:trPr>
        <w:tc>
          <w:tcPr>
            <w:tcW w:w="0" w:type="auto"/>
            <w:tcBorders>
              <w:top w:val="single" w:sz="4" w:space="0" w:color="auto"/>
              <w:left w:val="single" w:sz="4" w:space="0" w:color="auto"/>
              <w:bottom w:val="single" w:sz="4" w:space="0" w:color="auto"/>
              <w:right w:val="single" w:sz="4" w:space="0" w:color="auto"/>
            </w:tcBorders>
            <w:vAlign w:val="center"/>
            <w:hideMark/>
          </w:tcPr>
          <w:p w14:paraId="01AACA19" w14:textId="77777777" w:rsidR="0005515A" w:rsidRDefault="0005515A">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D_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017DC21" w14:textId="77777777" w:rsidR="0005515A" w:rsidRDefault="0005515A" w:rsidP="00A43FC6">
            <w:pPr>
              <w:jc w:val="center"/>
              <w:rPr>
                <w:rFonts w:ascii="Nirmala UI" w:hAnsi="Nirmala UI" w:cs="Nirmala UI"/>
                <w:sz w:val="36"/>
                <w:szCs w:val="36"/>
              </w:rPr>
            </w:pPr>
            <w:r>
              <w:rPr>
                <w:rFonts w:ascii="Nirmala UI" w:hAnsi="Nirmala UI" w:cs="Nirmala UI"/>
                <w:sz w:val="36"/>
                <w:szCs w:val="36"/>
              </w:rPr>
              <w:t>र</w:t>
            </w:r>
          </w:p>
          <w:p w14:paraId="7E64968F" w14:textId="77777777" w:rsidR="0005515A" w:rsidRPr="00A43FC6" w:rsidRDefault="0005515A" w:rsidP="00A43FC6">
            <w:pPr>
              <w:jc w:val="center"/>
              <w:rPr>
                <w:rFonts w:ascii="Courier New" w:hAnsi="Courier New" w:cs="Courier New"/>
                <w:sz w:val="20"/>
                <w:szCs w:val="20"/>
              </w:rPr>
            </w:pPr>
            <w:r>
              <w:rPr>
                <w:rFonts w:ascii="Courier New" w:hAnsi="Courier New" w:cs="Courier New"/>
                <w:sz w:val="20"/>
                <w:szCs w:val="20"/>
              </w:rPr>
              <w:t>0930</w:t>
            </w:r>
            <w:r>
              <w:rPr>
                <w:rFonts w:ascii="Courier New" w:hAnsi="Courier New" w:cs="Courier New"/>
              </w:rPr>
              <w:br/>
            </w:r>
            <w:r>
              <w:rPr>
                <w:rFonts w:ascii="Courier New" w:hAnsi="Courier New" w:cs="Courier New"/>
                <w:b/>
                <w:bCs/>
                <w:i/>
                <w:iCs/>
              </w:rPr>
              <w:t>208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3F0E21C" w14:textId="77777777" w:rsidR="0005515A" w:rsidRDefault="0005515A">
            <w:pPr>
              <w:jc w:val="center"/>
              <w:rPr>
                <w:rFonts w:ascii="Nirmala UI" w:hAnsi="Nirmala UI" w:cs="Nirmala UI"/>
                <w:sz w:val="36"/>
                <w:szCs w:val="36"/>
              </w:rPr>
            </w:pPr>
            <w:r>
              <w:rPr>
                <w:rFonts w:ascii="Nirmala UI" w:hAnsi="Nirmala UI" w:cs="Nirmala UI"/>
                <w:sz w:val="36"/>
                <w:szCs w:val="36"/>
              </w:rPr>
              <w:t>ऱ</w:t>
            </w:r>
          </w:p>
          <w:p w14:paraId="7B1F373E" w14:textId="77777777" w:rsidR="0005515A" w:rsidRDefault="0005515A">
            <w:pPr>
              <w:jc w:val="center"/>
              <w:rPr>
                <w:rFonts w:ascii="Courier New" w:hAnsi="Courier New" w:cs="Courier New"/>
                <w:sz w:val="24"/>
                <w:szCs w:val="24"/>
              </w:rPr>
            </w:pPr>
            <w:r>
              <w:rPr>
                <w:rFonts w:ascii="Courier New" w:hAnsi="Courier New" w:cs="Courier New"/>
                <w:sz w:val="20"/>
                <w:szCs w:val="20"/>
              </w:rPr>
              <w:t>0931</w:t>
            </w:r>
            <w:r>
              <w:rPr>
                <w:rFonts w:ascii="Courier New" w:hAnsi="Courier New" w:cs="Courier New"/>
              </w:rPr>
              <w:br/>
            </w:r>
            <w:r>
              <w:rPr>
                <w:rFonts w:ascii="Courier New" w:hAnsi="Courier New" w:cs="Courier New"/>
                <w:b/>
                <w:bCs/>
                <w:i/>
                <w:iCs/>
              </w:rPr>
              <w:t>209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7973517" w14:textId="77777777" w:rsidR="0005515A" w:rsidRDefault="0005515A">
            <w:pPr>
              <w:jc w:val="center"/>
              <w:rPr>
                <w:rFonts w:ascii="Nirmala UI" w:hAnsi="Nirmala UI" w:cs="Nirmala UI"/>
                <w:sz w:val="36"/>
                <w:szCs w:val="36"/>
              </w:rPr>
            </w:pPr>
            <w:r>
              <w:rPr>
                <w:rFonts w:ascii="Nirmala UI" w:hAnsi="Nirmala UI" w:cs="Nirmala UI"/>
                <w:sz w:val="36"/>
                <w:szCs w:val="36"/>
              </w:rPr>
              <w:t>ल</w:t>
            </w:r>
          </w:p>
          <w:p w14:paraId="7EDC9F06" w14:textId="77777777" w:rsidR="0005515A" w:rsidRDefault="0005515A">
            <w:pPr>
              <w:jc w:val="center"/>
              <w:rPr>
                <w:rFonts w:ascii="Courier New" w:hAnsi="Courier New" w:cs="Courier New"/>
                <w:sz w:val="24"/>
                <w:szCs w:val="24"/>
              </w:rPr>
            </w:pPr>
            <w:r>
              <w:rPr>
                <w:rFonts w:ascii="Courier New" w:hAnsi="Courier New" w:cs="Courier New"/>
                <w:sz w:val="20"/>
                <w:szCs w:val="20"/>
              </w:rPr>
              <w:t>0932</w:t>
            </w:r>
            <w:r>
              <w:rPr>
                <w:rFonts w:ascii="Courier New" w:hAnsi="Courier New" w:cs="Courier New"/>
              </w:rPr>
              <w:br/>
            </w:r>
            <w:r>
              <w:rPr>
                <w:rFonts w:ascii="Courier New" w:hAnsi="Courier New" w:cs="Courier New"/>
                <w:b/>
                <w:bCs/>
                <w:i/>
                <w:iCs/>
              </w:rPr>
              <w:t>210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0CDAA21" w14:textId="77777777" w:rsidR="0005515A" w:rsidRDefault="0005515A">
            <w:pPr>
              <w:jc w:val="center"/>
              <w:rPr>
                <w:rFonts w:ascii="Nirmala UI" w:hAnsi="Nirmala UI" w:cs="Nirmala UI"/>
                <w:sz w:val="36"/>
                <w:szCs w:val="36"/>
              </w:rPr>
            </w:pPr>
            <w:r>
              <w:rPr>
                <w:rFonts w:ascii="Nirmala UI" w:hAnsi="Nirmala UI" w:cs="Nirmala UI"/>
                <w:sz w:val="36"/>
                <w:szCs w:val="36"/>
              </w:rPr>
              <w:t>ळ</w:t>
            </w:r>
          </w:p>
          <w:p w14:paraId="1D04A50F" w14:textId="77777777" w:rsidR="0005515A" w:rsidRDefault="0005515A">
            <w:pPr>
              <w:jc w:val="center"/>
              <w:rPr>
                <w:rFonts w:ascii="Courier New" w:hAnsi="Courier New" w:cs="Courier New"/>
                <w:sz w:val="24"/>
                <w:szCs w:val="24"/>
              </w:rPr>
            </w:pPr>
            <w:r>
              <w:rPr>
                <w:rFonts w:ascii="Courier New" w:hAnsi="Courier New" w:cs="Courier New"/>
                <w:sz w:val="20"/>
                <w:szCs w:val="20"/>
              </w:rPr>
              <w:t>0933</w:t>
            </w:r>
            <w:r>
              <w:rPr>
                <w:rFonts w:ascii="Courier New" w:hAnsi="Courier New" w:cs="Courier New"/>
              </w:rPr>
              <w:br/>
            </w:r>
            <w:r>
              <w:rPr>
                <w:rFonts w:ascii="Courier New" w:hAnsi="Courier New" w:cs="Courier New"/>
                <w:b/>
                <w:bCs/>
                <w:i/>
                <w:iCs/>
              </w:rPr>
              <w:t>211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63CE7AC" w14:textId="77777777" w:rsidR="0005515A" w:rsidRDefault="0005515A">
            <w:pPr>
              <w:jc w:val="center"/>
              <w:rPr>
                <w:rFonts w:ascii="Nirmala UI" w:hAnsi="Nirmala UI" w:cs="Nirmala UI"/>
                <w:sz w:val="36"/>
                <w:szCs w:val="36"/>
              </w:rPr>
            </w:pPr>
            <w:r>
              <w:rPr>
                <w:rFonts w:ascii="Nirmala UI" w:hAnsi="Nirmala UI" w:cs="Nirmala UI"/>
                <w:sz w:val="36"/>
                <w:szCs w:val="36"/>
              </w:rPr>
              <w:t>ऴ</w:t>
            </w:r>
          </w:p>
          <w:p w14:paraId="7990864D" w14:textId="77777777" w:rsidR="0005515A" w:rsidRDefault="0005515A">
            <w:pPr>
              <w:jc w:val="center"/>
              <w:rPr>
                <w:rFonts w:ascii="Courier New" w:hAnsi="Courier New" w:cs="Courier New"/>
                <w:sz w:val="24"/>
                <w:szCs w:val="24"/>
              </w:rPr>
            </w:pPr>
            <w:r>
              <w:rPr>
                <w:rFonts w:ascii="Courier New" w:hAnsi="Courier New" w:cs="Courier New"/>
                <w:sz w:val="20"/>
                <w:szCs w:val="20"/>
              </w:rPr>
              <w:t>0934</w:t>
            </w:r>
            <w:r>
              <w:rPr>
                <w:rFonts w:ascii="Courier New" w:hAnsi="Courier New" w:cs="Courier New"/>
              </w:rPr>
              <w:br/>
            </w:r>
            <w:r>
              <w:rPr>
                <w:rFonts w:ascii="Courier New" w:hAnsi="Courier New" w:cs="Courier New"/>
                <w:b/>
                <w:bCs/>
                <w:i/>
                <w:iCs/>
              </w:rPr>
              <w:t>212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87D297D" w14:textId="77777777" w:rsidR="0005515A" w:rsidRDefault="0005515A">
            <w:pPr>
              <w:jc w:val="center"/>
              <w:rPr>
                <w:rFonts w:ascii="Nirmala UI" w:hAnsi="Nirmala UI" w:cs="Nirmala UI"/>
                <w:sz w:val="36"/>
                <w:szCs w:val="36"/>
              </w:rPr>
            </w:pPr>
            <w:r>
              <w:rPr>
                <w:rFonts w:ascii="Nirmala UI" w:hAnsi="Nirmala UI" w:cs="Nirmala UI"/>
                <w:sz w:val="36"/>
                <w:szCs w:val="36"/>
              </w:rPr>
              <w:t>व</w:t>
            </w:r>
          </w:p>
          <w:p w14:paraId="34AD8171" w14:textId="77777777" w:rsidR="0005515A" w:rsidRDefault="0005515A">
            <w:pPr>
              <w:jc w:val="center"/>
              <w:rPr>
                <w:rFonts w:ascii="Courier New" w:hAnsi="Courier New" w:cs="Courier New"/>
                <w:sz w:val="24"/>
                <w:szCs w:val="24"/>
              </w:rPr>
            </w:pPr>
            <w:r>
              <w:rPr>
                <w:rFonts w:ascii="Courier New" w:hAnsi="Courier New" w:cs="Courier New"/>
                <w:sz w:val="20"/>
                <w:szCs w:val="20"/>
              </w:rPr>
              <w:t>0935</w:t>
            </w:r>
            <w:r>
              <w:rPr>
                <w:rFonts w:ascii="Courier New" w:hAnsi="Courier New" w:cs="Courier New"/>
              </w:rPr>
              <w:br/>
            </w:r>
            <w:r>
              <w:rPr>
                <w:rFonts w:ascii="Courier New" w:hAnsi="Courier New" w:cs="Courier New"/>
                <w:b/>
                <w:bCs/>
                <w:i/>
                <w:iCs/>
              </w:rPr>
              <w:t>213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F4BAE81" w14:textId="77777777" w:rsidR="0005515A" w:rsidRDefault="0005515A">
            <w:pPr>
              <w:jc w:val="center"/>
              <w:rPr>
                <w:rFonts w:ascii="Nirmala UI" w:hAnsi="Nirmala UI" w:cs="Nirmala UI"/>
                <w:sz w:val="36"/>
                <w:szCs w:val="36"/>
              </w:rPr>
            </w:pPr>
            <w:r>
              <w:rPr>
                <w:rFonts w:ascii="Nirmala UI" w:hAnsi="Nirmala UI" w:cs="Nirmala UI"/>
                <w:sz w:val="36"/>
                <w:szCs w:val="36"/>
              </w:rPr>
              <w:t>श</w:t>
            </w:r>
          </w:p>
          <w:p w14:paraId="15727EA1" w14:textId="77777777" w:rsidR="0005515A" w:rsidRDefault="0005515A">
            <w:pPr>
              <w:jc w:val="center"/>
              <w:rPr>
                <w:rFonts w:ascii="Courier New" w:hAnsi="Courier New" w:cs="Courier New"/>
                <w:sz w:val="24"/>
                <w:szCs w:val="24"/>
              </w:rPr>
            </w:pPr>
            <w:r>
              <w:rPr>
                <w:rFonts w:ascii="Courier New" w:hAnsi="Courier New" w:cs="Courier New"/>
                <w:sz w:val="20"/>
                <w:szCs w:val="20"/>
              </w:rPr>
              <w:t>0936</w:t>
            </w:r>
            <w:r>
              <w:rPr>
                <w:rFonts w:ascii="Courier New" w:hAnsi="Courier New" w:cs="Courier New"/>
              </w:rPr>
              <w:br/>
            </w:r>
            <w:r>
              <w:rPr>
                <w:rFonts w:ascii="Courier New" w:hAnsi="Courier New" w:cs="Courier New"/>
                <w:b/>
                <w:bCs/>
                <w:i/>
                <w:iCs/>
              </w:rPr>
              <w:t>214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470B264" w14:textId="77777777" w:rsidR="0005515A" w:rsidRDefault="0005515A">
            <w:pPr>
              <w:jc w:val="center"/>
              <w:rPr>
                <w:rFonts w:ascii="Nirmala UI" w:hAnsi="Nirmala UI" w:cs="Nirmala UI"/>
                <w:sz w:val="36"/>
                <w:szCs w:val="36"/>
              </w:rPr>
            </w:pPr>
            <w:r>
              <w:rPr>
                <w:rFonts w:ascii="Nirmala UI" w:hAnsi="Nirmala UI" w:cs="Nirmala UI"/>
                <w:sz w:val="36"/>
                <w:szCs w:val="36"/>
              </w:rPr>
              <w:t>ष</w:t>
            </w:r>
          </w:p>
          <w:p w14:paraId="5278803E" w14:textId="77777777" w:rsidR="0005515A" w:rsidRDefault="0005515A">
            <w:pPr>
              <w:jc w:val="center"/>
              <w:rPr>
                <w:rFonts w:ascii="Courier New" w:hAnsi="Courier New" w:cs="Courier New"/>
                <w:sz w:val="24"/>
                <w:szCs w:val="24"/>
              </w:rPr>
            </w:pPr>
            <w:r>
              <w:rPr>
                <w:rFonts w:ascii="Courier New" w:hAnsi="Courier New" w:cs="Courier New"/>
                <w:sz w:val="20"/>
                <w:szCs w:val="20"/>
              </w:rPr>
              <w:t>093</w:t>
            </w:r>
            <w:r w:rsidRPr="002909E7">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215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3DCA329" w14:textId="77777777" w:rsidR="0005515A" w:rsidRDefault="0005515A">
            <w:pPr>
              <w:jc w:val="center"/>
              <w:rPr>
                <w:rFonts w:ascii="Nirmala UI" w:hAnsi="Nirmala UI" w:cs="Nirmala UI"/>
                <w:sz w:val="36"/>
                <w:szCs w:val="36"/>
              </w:rPr>
            </w:pPr>
            <w:r>
              <w:rPr>
                <w:rFonts w:ascii="Nirmala UI" w:hAnsi="Nirmala UI" w:cs="Nirmala UI"/>
                <w:sz w:val="36"/>
                <w:szCs w:val="36"/>
              </w:rPr>
              <w:t>स</w:t>
            </w:r>
          </w:p>
          <w:p w14:paraId="726C5786" w14:textId="77777777" w:rsidR="0005515A" w:rsidRDefault="0005515A">
            <w:pPr>
              <w:jc w:val="center"/>
              <w:rPr>
                <w:rFonts w:ascii="Courier New" w:hAnsi="Courier New" w:cs="Courier New"/>
                <w:sz w:val="24"/>
                <w:szCs w:val="24"/>
              </w:rPr>
            </w:pPr>
            <w:r>
              <w:rPr>
                <w:rFonts w:ascii="Courier New" w:hAnsi="Courier New" w:cs="Courier New"/>
                <w:sz w:val="20"/>
                <w:szCs w:val="20"/>
              </w:rPr>
              <w:t>0938</w:t>
            </w:r>
            <w:r>
              <w:rPr>
                <w:rFonts w:ascii="Courier New" w:hAnsi="Courier New" w:cs="Courier New"/>
              </w:rPr>
              <w:br/>
            </w:r>
            <w:r>
              <w:rPr>
                <w:rFonts w:ascii="Courier New" w:hAnsi="Courier New" w:cs="Courier New"/>
                <w:b/>
                <w:bCs/>
                <w:i/>
                <w:iCs/>
              </w:rPr>
              <w:t>216</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4166A4CB" w14:textId="77777777" w:rsidR="00487216" w:rsidRPr="00487216" w:rsidRDefault="00487216">
            <w:pPr>
              <w:jc w:val="center"/>
              <w:rPr>
                <w:rFonts w:ascii="Courier New" w:hAnsi="Courier New" w:cs="Courier New"/>
                <w:b/>
                <w:bCs/>
                <w:iCs/>
              </w:rPr>
            </w:pPr>
            <w:r>
              <w:rPr>
                <w:rFonts w:ascii="Courier New" w:hAnsi="Courier New" w:cs="Courier New"/>
                <w:b/>
                <w:bCs/>
                <w:iCs/>
              </w:rPr>
              <w:t>INV</w:t>
            </w:r>
          </w:p>
          <w:p w14:paraId="19CCD5FE" w14:textId="77777777" w:rsidR="0005515A" w:rsidRDefault="0005515A">
            <w:pPr>
              <w:jc w:val="center"/>
              <w:rPr>
                <w:rFonts w:ascii="Courier New" w:hAnsi="Courier New" w:cs="Courier New"/>
                <w:sz w:val="24"/>
                <w:szCs w:val="24"/>
              </w:rPr>
            </w:pPr>
            <w:r>
              <w:rPr>
                <w:rFonts w:ascii="Courier New" w:hAnsi="Courier New" w:cs="Courier New"/>
                <w:b/>
                <w:bCs/>
                <w:i/>
                <w:iCs/>
              </w:rPr>
              <w:t>21</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23A275F" w14:textId="77777777" w:rsidR="0005515A" w:rsidRDefault="0005515A" w:rsidP="00B03873">
            <w:pPr>
              <w:jc w:val="center"/>
              <w:rPr>
                <w:rFonts w:ascii="Courier New" w:hAnsi="Courier New" w:cs="Courier New"/>
                <w:sz w:val="24"/>
                <w:szCs w:val="24"/>
              </w:rPr>
            </w:pPr>
            <w:r>
              <w:rPr>
                <w:rFonts w:ascii="Times New Roman" w:hAnsi="Times New Roman" w:cs="Times New Roman"/>
                <w:sz w:val="36"/>
                <w:szCs w:val="36"/>
              </w:rPr>
              <w:t>ऺ</w:t>
            </w:r>
            <w:r>
              <w:rPr>
                <w:rFonts w:ascii="Courier New" w:hAnsi="Courier New" w:cs="Courier New"/>
              </w:rPr>
              <w:br/>
            </w:r>
            <w:r>
              <w:rPr>
                <w:rFonts w:ascii="Courier New" w:hAnsi="Courier New" w:cs="Courier New"/>
                <w:sz w:val="20"/>
                <w:szCs w:val="20"/>
              </w:rPr>
              <w:t>093A</w:t>
            </w:r>
            <w:r>
              <w:rPr>
                <w:rFonts w:ascii="Courier New" w:hAnsi="Courier New" w:cs="Courier New"/>
              </w:rPr>
              <w:br/>
            </w:r>
            <w:r>
              <w:rPr>
                <w:rFonts w:ascii="Courier New" w:hAnsi="Courier New" w:cs="Courier New"/>
                <w:b/>
                <w:bCs/>
                <w:i/>
                <w:iCs/>
              </w:rPr>
              <w:t>218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C0546E5" w14:textId="77777777" w:rsidR="0005515A" w:rsidRDefault="0005515A" w:rsidP="00B03873">
            <w:pPr>
              <w:jc w:val="center"/>
              <w:rPr>
                <w:rFonts w:ascii="Courier New" w:hAnsi="Courier New" w:cs="Courier New"/>
                <w:sz w:val="24"/>
                <w:szCs w:val="24"/>
              </w:rPr>
            </w:pPr>
            <w:r>
              <w:rPr>
                <w:rFonts w:ascii="Times New Roman" w:hAnsi="Times New Roman" w:cs="Times New Roman"/>
                <w:sz w:val="36"/>
                <w:szCs w:val="36"/>
              </w:rPr>
              <w:t>ऻ</w:t>
            </w:r>
            <w:r>
              <w:rPr>
                <w:rFonts w:ascii="Courier New" w:hAnsi="Courier New" w:cs="Courier New"/>
              </w:rPr>
              <w:br/>
            </w:r>
            <w:r>
              <w:rPr>
                <w:rFonts w:ascii="Courier New" w:hAnsi="Courier New" w:cs="Courier New"/>
                <w:sz w:val="20"/>
                <w:szCs w:val="20"/>
              </w:rPr>
              <w:t>093B</w:t>
            </w:r>
            <w:r>
              <w:rPr>
                <w:rFonts w:ascii="Courier New" w:hAnsi="Courier New" w:cs="Courier New"/>
              </w:rPr>
              <w:br/>
            </w:r>
            <w:r>
              <w:rPr>
                <w:rFonts w:ascii="Courier New" w:hAnsi="Courier New" w:cs="Courier New"/>
                <w:b/>
                <w:bCs/>
                <w:i/>
                <w:iCs/>
              </w:rPr>
              <w:t>219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17DA1CD" w14:textId="77777777" w:rsidR="0005515A" w:rsidRDefault="0005515A">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sz w:val="20"/>
                <w:szCs w:val="20"/>
              </w:rPr>
              <w:t xml:space="preserve"> 093C</w:t>
            </w:r>
            <w:r>
              <w:rPr>
                <w:rFonts w:ascii="Courier New" w:hAnsi="Courier New" w:cs="Courier New"/>
              </w:rPr>
              <w:br/>
            </w:r>
            <w:r>
              <w:rPr>
                <w:rFonts w:ascii="Courier New" w:hAnsi="Courier New" w:cs="Courier New"/>
                <w:b/>
                <w:bCs/>
                <w:i/>
                <w:iCs/>
              </w:rPr>
              <w:t>220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BB4EA72" w14:textId="77777777" w:rsidR="0005515A" w:rsidRDefault="00D92FCE">
            <w:pPr>
              <w:jc w:val="center"/>
              <w:rPr>
                <w:rFonts w:ascii="Courier New" w:hAnsi="Courier New" w:cs="Courier New"/>
                <w:sz w:val="24"/>
                <w:szCs w:val="24"/>
              </w:rPr>
            </w:pPr>
            <w:hyperlink r:id="rId900" w:tooltip="Avagraha" w:history="1">
              <w:r w:rsidR="0005515A">
                <w:rPr>
                  <w:rStyle w:val="Hyperlink"/>
                  <w:rFonts w:ascii="Nirmala UI" w:hAnsi="Nirmala UI" w:cs="Nirmala UI"/>
                  <w:sz w:val="36"/>
                  <w:szCs w:val="36"/>
                </w:rPr>
                <w:t>ऽ</w:t>
              </w:r>
            </w:hyperlink>
            <w:r w:rsidR="0005515A">
              <w:rPr>
                <w:rFonts w:ascii="Courier New" w:hAnsi="Courier New" w:cs="Courier New"/>
              </w:rPr>
              <w:br/>
            </w:r>
            <w:r w:rsidR="0005515A">
              <w:rPr>
                <w:rFonts w:ascii="Courier New" w:hAnsi="Courier New" w:cs="Courier New"/>
                <w:sz w:val="20"/>
                <w:szCs w:val="20"/>
              </w:rPr>
              <w:t>093D</w:t>
            </w:r>
            <w:r w:rsidR="0005515A">
              <w:rPr>
                <w:rFonts w:ascii="Courier New" w:hAnsi="Courier New" w:cs="Courier New"/>
              </w:rPr>
              <w:br/>
            </w:r>
            <w:r w:rsidR="0005515A">
              <w:rPr>
                <w:rFonts w:ascii="Courier New" w:hAnsi="Courier New" w:cs="Courier New"/>
                <w:b/>
                <w:bCs/>
                <w:i/>
                <w:iCs/>
              </w:rPr>
              <w:t>221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693015E" w14:textId="77777777" w:rsidR="0005515A" w:rsidRDefault="0005515A" w:rsidP="00B03873">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sz w:val="20"/>
                <w:szCs w:val="20"/>
              </w:rPr>
              <w:t xml:space="preserve"> 093E</w:t>
            </w:r>
            <w:r>
              <w:rPr>
                <w:rFonts w:ascii="Courier New" w:hAnsi="Courier New" w:cs="Courier New"/>
              </w:rPr>
              <w:br/>
            </w:r>
            <w:r>
              <w:rPr>
                <w:rFonts w:ascii="Courier New" w:hAnsi="Courier New" w:cs="Courier New"/>
                <w:b/>
                <w:bCs/>
                <w:i/>
                <w:iCs/>
              </w:rPr>
              <w:t>222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0A820A2" w14:textId="77777777" w:rsidR="0005515A" w:rsidRDefault="0005515A">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sz w:val="20"/>
                <w:szCs w:val="20"/>
              </w:rPr>
              <w:t xml:space="preserve"> 093F</w:t>
            </w:r>
            <w:r>
              <w:rPr>
                <w:rFonts w:ascii="Courier New" w:hAnsi="Courier New" w:cs="Courier New"/>
              </w:rPr>
              <w:br/>
            </w:r>
            <w:r>
              <w:rPr>
                <w:rFonts w:ascii="Courier New" w:hAnsi="Courier New" w:cs="Courier New"/>
                <w:b/>
                <w:bCs/>
                <w:i/>
                <w:iCs/>
              </w:rPr>
              <w:t>223</w:t>
            </w:r>
          </w:p>
        </w:tc>
      </w:tr>
      <w:tr w:rsidR="0005515A" w14:paraId="47ED1DCC" w14:textId="77777777" w:rsidTr="00B02B3F">
        <w:trPr>
          <w:trHeight w:val="1667"/>
        </w:trPr>
        <w:tc>
          <w:tcPr>
            <w:tcW w:w="0" w:type="auto"/>
            <w:tcBorders>
              <w:top w:val="single" w:sz="4" w:space="0" w:color="auto"/>
              <w:left w:val="single" w:sz="4" w:space="0" w:color="auto"/>
              <w:bottom w:val="single" w:sz="4" w:space="0" w:color="auto"/>
              <w:right w:val="single" w:sz="4" w:space="0" w:color="auto"/>
            </w:tcBorders>
            <w:vAlign w:val="center"/>
            <w:hideMark/>
          </w:tcPr>
          <w:p w14:paraId="19BDE940" w14:textId="77777777" w:rsidR="0005515A" w:rsidRDefault="0005515A">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E_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5A9EC95" w14:textId="77777777" w:rsidR="0005515A" w:rsidRDefault="0005515A">
            <w:pPr>
              <w:jc w:val="center"/>
              <w:rPr>
                <w:rFonts w:ascii="Courier New" w:hAnsi="Courier New" w:cs="Courier New"/>
                <w:sz w:val="24"/>
                <w:szCs w:val="24"/>
              </w:rPr>
            </w:pPr>
            <w:r>
              <w:rPr>
                <w:rFonts w:ascii="Nirmala UI" w:hAnsi="Nirmala UI" w:cs="Nirmala UI"/>
                <w:sz w:val="36"/>
                <w:szCs w:val="36"/>
              </w:rPr>
              <w:t>ॠ</w:t>
            </w:r>
            <w:r>
              <w:rPr>
                <w:rFonts w:ascii="Courier New" w:hAnsi="Courier New" w:cs="Courier New"/>
              </w:rPr>
              <w:br/>
            </w:r>
            <w:r>
              <w:rPr>
                <w:rFonts w:ascii="Courier New" w:hAnsi="Courier New" w:cs="Courier New"/>
                <w:sz w:val="20"/>
                <w:szCs w:val="20"/>
              </w:rPr>
              <w:t>0960</w:t>
            </w:r>
            <w:r>
              <w:rPr>
                <w:rFonts w:ascii="Courier New" w:hAnsi="Courier New" w:cs="Courier New"/>
              </w:rPr>
              <w:br/>
            </w:r>
            <w:r>
              <w:rPr>
                <w:rFonts w:ascii="Courier New" w:hAnsi="Courier New" w:cs="Courier New"/>
                <w:b/>
                <w:bCs/>
                <w:i/>
                <w:iCs/>
              </w:rPr>
              <w:t>224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2E5C9AE" w14:textId="77777777" w:rsidR="0005515A" w:rsidRDefault="0005515A" w:rsidP="00B03873">
            <w:pPr>
              <w:jc w:val="center"/>
              <w:rPr>
                <w:rFonts w:ascii="Courier New" w:hAnsi="Courier New" w:cs="Courier New"/>
                <w:sz w:val="24"/>
                <w:szCs w:val="24"/>
              </w:rPr>
            </w:pPr>
            <w:r>
              <w:rPr>
                <w:rFonts w:ascii="Nirmala UI" w:hAnsi="Nirmala UI" w:cs="Nirmala UI"/>
                <w:sz w:val="36"/>
                <w:szCs w:val="36"/>
              </w:rPr>
              <w:t>ॡ</w:t>
            </w:r>
            <w:r>
              <w:rPr>
                <w:rFonts w:ascii="Courier New" w:hAnsi="Courier New" w:cs="Courier New"/>
              </w:rPr>
              <w:br/>
            </w:r>
            <w:r>
              <w:rPr>
                <w:rFonts w:ascii="Courier New" w:hAnsi="Courier New" w:cs="Courier New"/>
                <w:sz w:val="20"/>
                <w:szCs w:val="20"/>
              </w:rPr>
              <w:t>0961</w:t>
            </w:r>
            <w:r>
              <w:rPr>
                <w:rFonts w:ascii="Courier New" w:hAnsi="Courier New" w:cs="Courier New"/>
              </w:rPr>
              <w:br/>
            </w:r>
            <w:r>
              <w:rPr>
                <w:rFonts w:ascii="Courier New" w:hAnsi="Courier New" w:cs="Courier New"/>
                <w:b/>
                <w:bCs/>
                <w:i/>
                <w:iCs/>
              </w:rPr>
              <w:t>225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476B881" w14:textId="77777777" w:rsidR="0005515A" w:rsidRDefault="0005515A" w:rsidP="00B03873">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0962</w:t>
            </w:r>
            <w:r>
              <w:rPr>
                <w:rFonts w:ascii="Courier New" w:hAnsi="Courier New" w:cs="Courier New"/>
              </w:rPr>
              <w:br/>
            </w:r>
            <w:r>
              <w:rPr>
                <w:rFonts w:ascii="Courier New" w:hAnsi="Courier New" w:cs="Courier New"/>
                <w:b/>
                <w:bCs/>
                <w:i/>
                <w:iCs/>
              </w:rPr>
              <w:t>226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99111B9" w14:textId="77777777" w:rsidR="0005515A" w:rsidRDefault="0005515A" w:rsidP="00B03873">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sz w:val="20"/>
                <w:szCs w:val="20"/>
              </w:rPr>
              <w:t xml:space="preserve"> 0963</w:t>
            </w:r>
            <w:r>
              <w:rPr>
                <w:rFonts w:ascii="Courier New" w:hAnsi="Courier New" w:cs="Courier New"/>
              </w:rPr>
              <w:br/>
            </w:r>
            <w:r>
              <w:rPr>
                <w:rFonts w:ascii="Courier New" w:hAnsi="Courier New" w:cs="Courier New"/>
                <w:b/>
                <w:bCs/>
                <w:i/>
                <w:iCs/>
              </w:rPr>
              <w:t>22</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D619D0D" w14:textId="77777777" w:rsidR="0005515A" w:rsidRDefault="0005515A" w:rsidP="00B03873">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0964</w:t>
            </w:r>
            <w:r>
              <w:rPr>
                <w:rFonts w:ascii="Courier New" w:hAnsi="Courier New" w:cs="Courier New"/>
              </w:rPr>
              <w:br/>
            </w:r>
            <w:r>
              <w:rPr>
                <w:rFonts w:ascii="Courier New" w:hAnsi="Courier New" w:cs="Courier New"/>
                <w:b/>
                <w:bCs/>
                <w:i/>
                <w:iCs/>
              </w:rPr>
              <w:t>228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54D2FA6D" w14:textId="77777777" w:rsidR="0005515A" w:rsidRDefault="0005515A" w:rsidP="00B03873">
            <w:pPr>
              <w:jc w:val="center"/>
              <w:rPr>
                <w:rFonts w:ascii="Courier New" w:hAnsi="Courier New" w:cs="Courier New"/>
                <w:sz w:val="24"/>
                <w:szCs w:val="24"/>
              </w:rPr>
            </w:pPr>
            <w:r>
              <w:rPr>
                <w:rFonts w:ascii="Nirmala UI" w:hAnsi="Nirmala UI" w:cs="Nirmala UI"/>
                <w:sz w:val="36"/>
                <w:szCs w:val="36"/>
              </w:rPr>
              <w:t>॥</w:t>
            </w:r>
            <w:r>
              <w:rPr>
                <w:rFonts w:ascii="Courier New" w:hAnsi="Courier New" w:cs="Courier New"/>
              </w:rPr>
              <w:br/>
            </w:r>
            <w:r>
              <w:rPr>
                <w:rFonts w:ascii="Courier New" w:hAnsi="Courier New" w:cs="Courier New"/>
                <w:sz w:val="20"/>
                <w:szCs w:val="20"/>
              </w:rPr>
              <w:t>0965</w:t>
            </w:r>
            <w:r>
              <w:rPr>
                <w:rFonts w:ascii="Courier New" w:hAnsi="Courier New" w:cs="Courier New"/>
              </w:rPr>
              <w:br/>
            </w:r>
            <w:r>
              <w:rPr>
                <w:rFonts w:ascii="Courier New" w:hAnsi="Courier New" w:cs="Courier New"/>
                <w:b/>
                <w:bCs/>
                <w:i/>
                <w:iCs/>
              </w:rPr>
              <w:t>229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CDE076E" w14:textId="77777777" w:rsidR="0005515A" w:rsidRDefault="0005515A">
            <w:pPr>
              <w:jc w:val="center"/>
              <w:rPr>
                <w:rFonts w:ascii="Courier New" w:hAnsi="Courier New" w:cs="Courier New"/>
                <w:sz w:val="24"/>
                <w:szCs w:val="24"/>
              </w:rPr>
            </w:pPr>
            <w:r>
              <w:rPr>
                <w:rFonts w:ascii="Nirmala UI" w:hAnsi="Nirmala UI" w:cs="Nirmala UI"/>
                <w:sz w:val="36"/>
                <w:szCs w:val="36"/>
              </w:rPr>
              <w:t>०</w:t>
            </w:r>
            <w:r>
              <w:rPr>
                <w:rFonts w:ascii="Courier New" w:hAnsi="Courier New" w:cs="Courier New"/>
                <w:sz w:val="20"/>
                <w:szCs w:val="20"/>
              </w:rPr>
              <w:t xml:space="preserve"> 0966</w:t>
            </w:r>
            <w:r>
              <w:rPr>
                <w:rFonts w:ascii="Courier New" w:hAnsi="Courier New" w:cs="Courier New"/>
              </w:rPr>
              <w:br/>
            </w:r>
            <w:r>
              <w:rPr>
                <w:rFonts w:ascii="Courier New" w:hAnsi="Courier New" w:cs="Courier New"/>
                <w:b/>
                <w:bCs/>
                <w:i/>
                <w:iCs/>
              </w:rPr>
              <w:t>230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CCFED04" w14:textId="77777777" w:rsidR="0005515A" w:rsidRDefault="0005515A" w:rsidP="002B5CF9">
            <w:pPr>
              <w:jc w:val="center"/>
              <w:rPr>
                <w:rFonts w:ascii="Courier New" w:hAnsi="Courier New" w:cs="Courier New"/>
                <w:sz w:val="24"/>
                <w:szCs w:val="24"/>
              </w:rPr>
            </w:pPr>
            <w:r>
              <w:rPr>
                <w:rFonts w:ascii="Nirmala UI" w:hAnsi="Nirmala UI" w:cs="Nirmala UI"/>
                <w:sz w:val="36"/>
                <w:szCs w:val="36"/>
              </w:rPr>
              <w:t>१</w:t>
            </w:r>
            <w:r>
              <w:rPr>
                <w:rFonts w:ascii="Courier New" w:hAnsi="Courier New" w:cs="Courier New"/>
              </w:rPr>
              <w:br/>
            </w:r>
            <w:r>
              <w:rPr>
                <w:rFonts w:ascii="Courier New" w:hAnsi="Courier New" w:cs="Courier New"/>
                <w:sz w:val="20"/>
                <w:szCs w:val="20"/>
              </w:rPr>
              <w:t>096</w:t>
            </w:r>
            <w:r w:rsidRPr="002909E7">
              <w:rPr>
                <w:rFonts w:ascii="Courier New" w:hAnsi="Courier New" w:cs="Courier New"/>
                <w:strike/>
                <w:sz w:val="20"/>
                <w:szCs w:val="20"/>
              </w:rPr>
              <w:t>7</w:t>
            </w:r>
            <w:r>
              <w:rPr>
                <w:rFonts w:ascii="Courier New" w:hAnsi="Courier New" w:cs="Courier New"/>
              </w:rPr>
              <w:br/>
            </w:r>
            <w:r>
              <w:rPr>
                <w:rFonts w:ascii="Courier New" w:hAnsi="Courier New" w:cs="Courier New"/>
                <w:b/>
                <w:bCs/>
                <w:i/>
                <w:iCs/>
              </w:rPr>
              <w:t>231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FC47511" w14:textId="77777777" w:rsidR="00CB2563" w:rsidRDefault="0005515A" w:rsidP="002B5CF9">
            <w:pPr>
              <w:jc w:val="center"/>
              <w:rPr>
                <w:rFonts w:ascii="Courier New" w:hAnsi="Courier New" w:cs="Courier New"/>
                <w:b/>
                <w:bCs/>
                <w:iCs/>
              </w:rPr>
            </w:pPr>
            <w:r>
              <w:rPr>
                <w:rFonts w:ascii="Courier New" w:hAnsi="Courier New" w:cs="Courier New"/>
              </w:rPr>
              <w:br/>
            </w:r>
            <w:proofErr w:type="spellStart"/>
            <w:r w:rsidR="00CB2563">
              <w:rPr>
                <w:rFonts w:ascii="Courier New" w:hAnsi="Courier New" w:cs="Courier New"/>
                <w:b/>
                <w:bCs/>
                <w:iCs/>
              </w:rPr>
              <w:t>Halant</w:t>
            </w:r>
            <w:proofErr w:type="spellEnd"/>
          </w:p>
          <w:p w14:paraId="6ECBD302" w14:textId="77777777" w:rsidR="00CB2563" w:rsidRPr="00CB2563" w:rsidRDefault="00CB2563" w:rsidP="002B5CF9">
            <w:pPr>
              <w:jc w:val="center"/>
              <w:rPr>
                <w:rFonts w:ascii="Courier New" w:hAnsi="Courier New" w:cs="Courier New"/>
                <w:b/>
                <w:bCs/>
                <w:iCs/>
              </w:rPr>
            </w:pPr>
            <w:r>
              <w:rPr>
                <w:rFonts w:ascii="Courier New" w:hAnsi="Courier New" w:cs="Courier New"/>
                <w:sz w:val="20"/>
                <w:szCs w:val="20"/>
              </w:rPr>
              <w:t>094D</w:t>
            </w:r>
          </w:p>
          <w:p w14:paraId="1C6AD8A8" w14:textId="77777777" w:rsidR="0005515A" w:rsidRDefault="0005515A" w:rsidP="002B5CF9">
            <w:pPr>
              <w:jc w:val="center"/>
              <w:rPr>
                <w:rFonts w:ascii="Courier New" w:hAnsi="Courier New" w:cs="Courier New"/>
                <w:sz w:val="24"/>
                <w:szCs w:val="24"/>
              </w:rPr>
            </w:pPr>
            <w:r>
              <w:rPr>
                <w:rFonts w:ascii="Courier New" w:hAnsi="Courier New" w:cs="Courier New"/>
                <w:b/>
                <w:bCs/>
                <w:i/>
                <w:iCs/>
              </w:rPr>
              <w:t>232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A067248" w14:textId="77777777" w:rsidR="00CB2563" w:rsidRPr="00CB2563" w:rsidRDefault="0005515A" w:rsidP="002B5CF9">
            <w:pPr>
              <w:jc w:val="center"/>
              <w:rPr>
                <w:rFonts w:ascii="Courier New" w:hAnsi="Courier New" w:cs="Courier New"/>
                <w:b/>
                <w:bCs/>
                <w:iCs/>
              </w:rPr>
            </w:pPr>
            <w:r>
              <w:rPr>
                <w:rFonts w:ascii="Courier New" w:hAnsi="Courier New" w:cs="Courier New"/>
              </w:rPr>
              <w:br/>
            </w:r>
            <w:proofErr w:type="spellStart"/>
            <w:r w:rsidR="00CB2563">
              <w:rPr>
                <w:rFonts w:ascii="Courier New" w:hAnsi="Courier New" w:cs="Courier New"/>
                <w:b/>
                <w:bCs/>
                <w:iCs/>
              </w:rPr>
              <w:t>Nukta</w:t>
            </w:r>
            <w:proofErr w:type="spellEnd"/>
          </w:p>
          <w:p w14:paraId="745B1868" w14:textId="77777777" w:rsidR="0005515A" w:rsidRDefault="0005515A" w:rsidP="002B5CF9">
            <w:pPr>
              <w:jc w:val="center"/>
              <w:rPr>
                <w:rFonts w:ascii="Courier New" w:hAnsi="Courier New" w:cs="Courier New"/>
                <w:sz w:val="24"/>
                <w:szCs w:val="24"/>
              </w:rPr>
            </w:pPr>
            <w:r>
              <w:rPr>
                <w:rFonts w:ascii="Courier New" w:hAnsi="Courier New" w:cs="Courier New"/>
                <w:b/>
                <w:bCs/>
                <w:i/>
                <w:iCs/>
              </w:rPr>
              <w:t>233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5C44F55" w14:textId="77777777" w:rsidR="0005515A" w:rsidRDefault="0005515A" w:rsidP="002B5CF9">
            <w:pPr>
              <w:jc w:val="center"/>
              <w:rPr>
                <w:rFonts w:ascii="Courier New" w:hAnsi="Courier New" w:cs="Courier New"/>
                <w:sz w:val="24"/>
                <w:szCs w:val="24"/>
              </w:rPr>
            </w:pPr>
            <w:r>
              <w:rPr>
                <w:rFonts w:ascii="Nirmala UI" w:hAnsi="Nirmala UI" w:cs="Nirmala UI"/>
                <w:sz w:val="36"/>
                <w:szCs w:val="36"/>
              </w:rPr>
              <w:t>४</w:t>
            </w:r>
            <w:r>
              <w:rPr>
                <w:rFonts w:ascii="Courier New" w:hAnsi="Courier New" w:cs="Courier New"/>
                <w:sz w:val="20"/>
                <w:szCs w:val="20"/>
              </w:rPr>
              <w:t xml:space="preserve"> 096A</w:t>
            </w:r>
            <w:r>
              <w:rPr>
                <w:rFonts w:ascii="Courier New" w:hAnsi="Courier New" w:cs="Courier New"/>
              </w:rPr>
              <w:br/>
            </w:r>
            <w:r>
              <w:rPr>
                <w:rFonts w:ascii="Courier New" w:hAnsi="Courier New" w:cs="Courier New"/>
                <w:b/>
                <w:bCs/>
                <w:i/>
                <w:iCs/>
              </w:rPr>
              <w:t>234</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7244BF7" w14:textId="77777777" w:rsidR="0005515A" w:rsidRDefault="0005515A">
            <w:pPr>
              <w:jc w:val="center"/>
              <w:rPr>
                <w:rFonts w:ascii="Nirmala UI" w:hAnsi="Nirmala UI" w:cs="Nirmala UI"/>
                <w:sz w:val="36"/>
                <w:szCs w:val="36"/>
              </w:rPr>
            </w:pPr>
            <w:r>
              <w:rPr>
                <w:rFonts w:ascii="Nirmala UI" w:hAnsi="Nirmala UI" w:cs="Nirmala UI"/>
                <w:sz w:val="36"/>
                <w:szCs w:val="36"/>
              </w:rPr>
              <w:t>५</w:t>
            </w:r>
          </w:p>
          <w:p w14:paraId="068325A4" w14:textId="77777777" w:rsidR="0005515A" w:rsidRDefault="0005515A">
            <w:pPr>
              <w:jc w:val="center"/>
              <w:rPr>
                <w:rFonts w:ascii="Courier New" w:hAnsi="Courier New" w:cs="Courier New"/>
                <w:sz w:val="24"/>
                <w:szCs w:val="24"/>
              </w:rPr>
            </w:pPr>
            <w:r>
              <w:rPr>
                <w:rFonts w:ascii="Courier New" w:hAnsi="Courier New" w:cs="Courier New"/>
                <w:sz w:val="20"/>
                <w:szCs w:val="20"/>
              </w:rPr>
              <w:t>096B</w:t>
            </w:r>
            <w:r>
              <w:rPr>
                <w:rFonts w:ascii="Courier New" w:hAnsi="Courier New" w:cs="Courier New"/>
              </w:rPr>
              <w:br/>
            </w:r>
            <w:r>
              <w:rPr>
                <w:rFonts w:ascii="Courier New" w:hAnsi="Courier New" w:cs="Courier New"/>
                <w:b/>
                <w:bCs/>
                <w:i/>
                <w:iCs/>
              </w:rPr>
              <w:t>235</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047AF0F" w14:textId="77777777" w:rsidR="0005515A" w:rsidRDefault="0005515A">
            <w:pPr>
              <w:jc w:val="center"/>
              <w:rPr>
                <w:rFonts w:ascii="Nirmala UI" w:hAnsi="Nirmala UI" w:cs="Nirmala UI"/>
                <w:sz w:val="36"/>
                <w:szCs w:val="36"/>
              </w:rPr>
            </w:pPr>
            <w:r>
              <w:rPr>
                <w:rFonts w:ascii="Nirmala UI" w:hAnsi="Nirmala UI" w:cs="Nirmala UI"/>
                <w:sz w:val="36"/>
                <w:szCs w:val="36"/>
              </w:rPr>
              <w:t>६</w:t>
            </w:r>
          </w:p>
          <w:p w14:paraId="0913D248" w14:textId="77777777" w:rsidR="0005515A" w:rsidRDefault="0005515A">
            <w:pPr>
              <w:jc w:val="center"/>
              <w:rPr>
                <w:rFonts w:ascii="Courier New" w:hAnsi="Courier New" w:cs="Courier New"/>
                <w:sz w:val="24"/>
                <w:szCs w:val="24"/>
              </w:rPr>
            </w:pPr>
            <w:r>
              <w:rPr>
                <w:rFonts w:ascii="Courier New" w:hAnsi="Courier New" w:cs="Courier New"/>
                <w:sz w:val="20"/>
                <w:szCs w:val="20"/>
              </w:rPr>
              <w:t>096C</w:t>
            </w:r>
            <w:r>
              <w:rPr>
                <w:rFonts w:ascii="Courier New" w:hAnsi="Courier New" w:cs="Courier New"/>
              </w:rPr>
              <w:br/>
            </w:r>
            <w:r>
              <w:rPr>
                <w:rFonts w:ascii="Courier New" w:hAnsi="Courier New" w:cs="Courier New"/>
                <w:b/>
                <w:bCs/>
                <w:i/>
                <w:iCs/>
              </w:rPr>
              <w:t>236</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5876C323" w14:textId="77777777" w:rsidR="0005515A" w:rsidRDefault="0005515A" w:rsidP="002B5CF9">
            <w:pPr>
              <w:jc w:val="center"/>
              <w:rPr>
                <w:rFonts w:ascii="Nirmala UI" w:hAnsi="Nirmala UI" w:cs="Nirmala UI"/>
                <w:sz w:val="36"/>
                <w:szCs w:val="36"/>
              </w:rPr>
            </w:pPr>
            <w:r>
              <w:rPr>
                <w:rFonts w:ascii="Nirmala UI" w:hAnsi="Nirmala UI" w:cs="Nirmala UI"/>
                <w:sz w:val="36"/>
                <w:szCs w:val="36"/>
              </w:rPr>
              <w:t>७</w:t>
            </w:r>
          </w:p>
          <w:p w14:paraId="5F28EB48" w14:textId="77777777" w:rsidR="0005515A" w:rsidRDefault="0005515A">
            <w:pPr>
              <w:jc w:val="center"/>
              <w:rPr>
                <w:rFonts w:ascii="Courier New" w:hAnsi="Courier New" w:cs="Courier New"/>
                <w:sz w:val="24"/>
                <w:szCs w:val="24"/>
              </w:rPr>
            </w:pPr>
            <w:r>
              <w:rPr>
                <w:rFonts w:ascii="Courier New" w:hAnsi="Courier New" w:cs="Courier New"/>
                <w:sz w:val="20"/>
                <w:szCs w:val="20"/>
              </w:rPr>
              <w:t>096D</w:t>
            </w:r>
            <w:r>
              <w:rPr>
                <w:rFonts w:ascii="Courier New" w:hAnsi="Courier New" w:cs="Courier New"/>
              </w:rPr>
              <w:br/>
            </w:r>
            <w:r>
              <w:rPr>
                <w:rFonts w:ascii="Courier New" w:hAnsi="Courier New" w:cs="Courier New"/>
                <w:b/>
                <w:bCs/>
                <w:i/>
                <w:iCs/>
              </w:rPr>
              <w:t>23</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3FD713A1" w14:textId="77777777" w:rsidR="0005515A" w:rsidRDefault="0005515A" w:rsidP="002B5CF9">
            <w:pPr>
              <w:jc w:val="center"/>
              <w:rPr>
                <w:rFonts w:ascii="Nirmala UI" w:hAnsi="Nirmala UI" w:cs="Nirmala UI"/>
                <w:sz w:val="36"/>
                <w:szCs w:val="36"/>
              </w:rPr>
            </w:pPr>
            <w:r>
              <w:rPr>
                <w:rFonts w:ascii="Nirmala UI" w:hAnsi="Nirmala UI" w:cs="Nirmala UI"/>
                <w:sz w:val="36"/>
                <w:szCs w:val="36"/>
              </w:rPr>
              <w:t>८</w:t>
            </w:r>
          </w:p>
          <w:p w14:paraId="3918E599" w14:textId="77777777" w:rsidR="0005515A" w:rsidRDefault="0005515A" w:rsidP="002B5CF9">
            <w:pPr>
              <w:jc w:val="center"/>
              <w:rPr>
                <w:rFonts w:ascii="Courier New" w:hAnsi="Courier New" w:cs="Courier New"/>
                <w:sz w:val="24"/>
                <w:szCs w:val="24"/>
              </w:rPr>
            </w:pPr>
            <w:r>
              <w:rPr>
                <w:rFonts w:ascii="Courier New" w:hAnsi="Courier New" w:cs="Courier New"/>
                <w:sz w:val="20"/>
                <w:szCs w:val="20"/>
              </w:rPr>
              <w:t>096E</w:t>
            </w:r>
            <w:r>
              <w:rPr>
                <w:rFonts w:ascii="Courier New" w:hAnsi="Courier New" w:cs="Courier New"/>
              </w:rPr>
              <w:br/>
            </w:r>
            <w:r>
              <w:rPr>
                <w:rFonts w:ascii="Courier New" w:hAnsi="Courier New" w:cs="Courier New"/>
                <w:b/>
                <w:bCs/>
                <w:i/>
                <w:iCs/>
              </w:rPr>
              <w:t>238</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0B2CFDD2" w14:textId="77777777" w:rsidR="00487216" w:rsidRPr="00487216" w:rsidRDefault="00487216">
            <w:pPr>
              <w:jc w:val="center"/>
              <w:rPr>
                <w:rFonts w:ascii="Courier New" w:hAnsi="Courier New" w:cs="Courier New"/>
                <w:b/>
                <w:bCs/>
                <w:iCs/>
              </w:rPr>
            </w:pPr>
            <w:r>
              <w:rPr>
                <w:rFonts w:ascii="Courier New" w:hAnsi="Courier New" w:cs="Courier New"/>
                <w:b/>
                <w:bCs/>
                <w:iCs/>
              </w:rPr>
              <w:t>ATR</w:t>
            </w:r>
          </w:p>
          <w:p w14:paraId="58120F98" w14:textId="77777777" w:rsidR="0005515A" w:rsidRDefault="0005515A">
            <w:pPr>
              <w:jc w:val="center"/>
              <w:rPr>
                <w:rFonts w:ascii="Courier New" w:hAnsi="Courier New" w:cs="Courier New"/>
                <w:sz w:val="24"/>
                <w:szCs w:val="24"/>
              </w:rPr>
            </w:pPr>
            <w:r>
              <w:rPr>
                <w:rFonts w:ascii="Courier New" w:hAnsi="Courier New" w:cs="Courier New"/>
                <w:b/>
                <w:bCs/>
                <w:i/>
                <w:iCs/>
              </w:rPr>
              <w:t>239</w:t>
            </w:r>
          </w:p>
        </w:tc>
      </w:tr>
      <w:tr w:rsidR="0005515A" w14:paraId="4362F9CA" w14:textId="77777777" w:rsidTr="00B02B3F">
        <w:trPr>
          <w:trHeight w:val="1676"/>
        </w:trPr>
        <w:tc>
          <w:tcPr>
            <w:tcW w:w="0" w:type="auto"/>
            <w:tcBorders>
              <w:top w:val="single" w:sz="4" w:space="0" w:color="auto"/>
              <w:left w:val="single" w:sz="4" w:space="0" w:color="auto"/>
              <w:bottom w:val="single" w:sz="4" w:space="0" w:color="auto"/>
              <w:right w:val="single" w:sz="4" w:space="0" w:color="auto"/>
            </w:tcBorders>
            <w:vAlign w:val="center"/>
            <w:hideMark/>
          </w:tcPr>
          <w:p w14:paraId="6E9D044E" w14:textId="77777777" w:rsidR="0005515A" w:rsidRDefault="0005515A">
            <w:pPr>
              <w:jc w:val="center"/>
              <w:rPr>
                <w:rFonts w:ascii="Courier New" w:hAnsi="Courier New" w:cs="Courier New"/>
                <w:b/>
                <w:bCs/>
                <w:sz w:val="24"/>
                <w:szCs w:val="24"/>
              </w:rPr>
            </w:pPr>
            <w:r>
              <w:rPr>
                <w:rFonts w:ascii="Courier New" w:hAnsi="Courier New" w:cs="Courier New"/>
                <w:b/>
                <w:bCs/>
              </w:rPr>
              <w:t> </w:t>
            </w:r>
            <w:r>
              <w:rPr>
                <w:rFonts w:ascii="Courier New" w:hAnsi="Courier New" w:cs="Courier New"/>
                <w:b/>
                <w:bCs/>
              </w:rPr>
              <w:br/>
              <w:t>F_</w:t>
            </w:r>
            <w:r>
              <w:rPr>
                <w:rFonts w:ascii="Courier New" w:hAnsi="Courier New" w:cs="Courier New"/>
                <w:b/>
                <w:bCs/>
              </w:rPr>
              <w:br/>
              <w:t> </w:t>
            </w:r>
          </w:p>
        </w:tc>
        <w:tc>
          <w:tcPr>
            <w:tcW w:w="0" w:type="auto"/>
            <w:tcBorders>
              <w:top w:val="single" w:sz="4" w:space="0" w:color="auto"/>
              <w:left w:val="single" w:sz="4" w:space="0" w:color="auto"/>
              <w:bottom w:val="single" w:sz="4" w:space="0" w:color="auto"/>
              <w:right w:val="single" w:sz="4" w:space="0" w:color="auto"/>
            </w:tcBorders>
            <w:shd w:val="clear" w:color="auto" w:fill="FFFFEF"/>
            <w:vAlign w:val="center"/>
            <w:hideMark/>
          </w:tcPr>
          <w:p w14:paraId="18BB2571" w14:textId="77777777" w:rsidR="00487216" w:rsidRPr="00487216" w:rsidRDefault="0005515A">
            <w:pPr>
              <w:jc w:val="center"/>
              <w:rPr>
                <w:rFonts w:ascii="Courier New" w:hAnsi="Courier New" w:cs="Courier New"/>
                <w:b/>
                <w:bCs/>
                <w:iCs/>
              </w:rPr>
            </w:pPr>
            <w:r>
              <w:rPr>
                <w:rFonts w:ascii="Courier New" w:hAnsi="Courier New" w:cs="Courier New"/>
              </w:rPr>
              <w:br/>
            </w:r>
            <w:r w:rsidR="00487216">
              <w:rPr>
                <w:rFonts w:ascii="Courier New" w:hAnsi="Courier New" w:cs="Courier New"/>
                <w:b/>
                <w:bCs/>
                <w:iCs/>
              </w:rPr>
              <w:t>EXT</w:t>
            </w:r>
          </w:p>
          <w:p w14:paraId="5E981253" w14:textId="77777777" w:rsidR="0005515A" w:rsidRDefault="0005515A">
            <w:pPr>
              <w:jc w:val="center"/>
              <w:rPr>
                <w:rFonts w:ascii="Courier New" w:hAnsi="Courier New" w:cs="Courier New"/>
                <w:sz w:val="24"/>
                <w:szCs w:val="24"/>
              </w:rPr>
            </w:pPr>
            <w:r>
              <w:rPr>
                <w:rFonts w:ascii="Courier New" w:hAnsi="Courier New" w:cs="Courier New"/>
                <w:b/>
                <w:bCs/>
                <w:i/>
                <w:iCs/>
              </w:rPr>
              <w:t>240</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0B03F5CA" w14:textId="77777777" w:rsidR="0005515A" w:rsidRDefault="0005515A">
            <w:pPr>
              <w:jc w:val="center"/>
              <w:rPr>
                <w:rFonts w:ascii="Nirmala UI" w:hAnsi="Nirmala UI" w:cs="Nirmala UI"/>
                <w:sz w:val="36"/>
                <w:szCs w:val="36"/>
              </w:rPr>
            </w:pPr>
            <w:r>
              <w:rPr>
                <w:rFonts w:ascii="Nirmala UI" w:hAnsi="Nirmala UI" w:cs="Nirmala UI"/>
                <w:sz w:val="36"/>
                <w:szCs w:val="36"/>
              </w:rPr>
              <w:t>क़</w:t>
            </w:r>
          </w:p>
          <w:p w14:paraId="31F8EE9F" w14:textId="77777777" w:rsidR="0005515A" w:rsidRDefault="0005515A">
            <w:pPr>
              <w:jc w:val="center"/>
              <w:rPr>
                <w:rFonts w:ascii="Courier New" w:hAnsi="Courier New" w:cs="Courier New"/>
                <w:sz w:val="24"/>
                <w:szCs w:val="24"/>
              </w:rPr>
            </w:pPr>
            <w:r>
              <w:rPr>
                <w:rFonts w:ascii="Courier New" w:hAnsi="Courier New" w:cs="Courier New"/>
                <w:sz w:val="20"/>
                <w:szCs w:val="20"/>
              </w:rPr>
              <w:t>0958</w:t>
            </w:r>
            <w:r>
              <w:rPr>
                <w:rFonts w:ascii="Courier New" w:hAnsi="Courier New" w:cs="Courier New"/>
              </w:rPr>
              <w:br/>
            </w:r>
            <w:r>
              <w:rPr>
                <w:rFonts w:ascii="Courier New" w:hAnsi="Courier New" w:cs="Courier New"/>
                <w:b/>
                <w:bCs/>
                <w:i/>
                <w:iCs/>
              </w:rPr>
              <w:t>241</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5E711FE" w14:textId="77777777" w:rsidR="0005515A" w:rsidRDefault="0005515A">
            <w:pPr>
              <w:jc w:val="center"/>
              <w:rPr>
                <w:rFonts w:ascii="Nirmala UI" w:hAnsi="Nirmala UI" w:cs="Nirmala UI"/>
                <w:sz w:val="36"/>
                <w:szCs w:val="36"/>
              </w:rPr>
            </w:pPr>
            <w:r>
              <w:rPr>
                <w:rFonts w:ascii="Nirmala UI" w:hAnsi="Nirmala UI" w:cs="Nirmala UI"/>
                <w:sz w:val="36"/>
                <w:szCs w:val="36"/>
              </w:rPr>
              <w:t>ख़</w:t>
            </w:r>
          </w:p>
          <w:p w14:paraId="7CAA1B01" w14:textId="77777777" w:rsidR="0005515A" w:rsidRDefault="0005515A">
            <w:pPr>
              <w:jc w:val="center"/>
              <w:rPr>
                <w:rFonts w:ascii="Courier New" w:hAnsi="Courier New" w:cs="Courier New"/>
                <w:sz w:val="24"/>
                <w:szCs w:val="24"/>
              </w:rPr>
            </w:pPr>
            <w:r>
              <w:rPr>
                <w:rFonts w:ascii="Courier New" w:hAnsi="Courier New" w:cs="Courier New"/>
                <w:sz w:val="20"/>
                <w:szCs w:val="20"/>
              </w:rPr>
              <w:t>0959</w:t>
            </w:r>
            <w:r>
              <w:rPr>
                <w:rFonts w:ascii="Courier New" w:hAnsi="Courier New" w:cs="Courier New"/>
              </w:rPr>
              <w:br/>
            </w:r>
            <w:r>
              <w:rPr>
                <w:rFonts w:ascii="Courier New" w:hAnsi="Courier New" w:cs="Courier New"/>
                <w:b/>
                <w:bCs/>
                <w:i/>
                <w:iCs/>
              </w:rPr>
              <w:t>242</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24DAFE7C" w14:textId="77777777" w:rsidR="0005515A" w:rsidRDefault="0005515A">
            <w:pPr>
              <w:jc w:val="center"/>
              <w:rPr>
                <w:rFonts w:ascii="Nirmala UI" w:hAnsi="Nirmala UI" w:cs="Nirmala UI"/>
                <w:sz w:val="36"/>
                <w:szCs w:val="36"/>
              </w:rPr>
            </w:pPr>
            <w:r>
              <w:rPr>
                <w:rFonts w:ascii="Nirmala UI" w:hAnsi="Nirmala UI" w:cs="Nirmala UI"/>
                <w:sz w:val="36"/>
                <w:szCs w:val="36"/>
              </w:rPr>
              <w:t>ग़</w:t>
            </w:r>
          </w:p>
          <w:p w14:paraId="00619E1D" w14:textId="77777777" w:rsidR="0005515A" w:rsidRDefault="0005515A">
            <w:pPr>
              <w:jc w:val="center"/>
              <w:rPr>
                <w:rFonts w:ascii="Courier New" w:hAnsi="Courier New" w:cs="Courier New"/>
                <w:sz w:val="24"/>
                <w:szCs w:val="24"/>
              </w:rPr>
            </w:pPr>
            <w:r>
              <w:rPr>
                <w:rFonts w:ascii="Courier New" w:hAnsi="Courier New" w:cs="Courier New"/>
                <w:sz w:val="20"/>
                <w:szCs w:val="20"/>
              </w:rPr>
              <w:t>095A</w:t>
            </w:r>
            <w:r>
              <w:rPr>
                <w:rFonts w:ascii="Courier New" w:hAnsi="Courier New" w:cs="Courier New"/>
              </w:rPr>
              <w:br/>
            </w:r>
            <w:r>
              <w:rPr>
                <w:rFonts w:ascii="Courier New" w:hAnsi="Courier New" w:cs="Courier New"/>
                <w:b/>
                <w:bCs/>
                <w:i/>
                <w:iCs/>
              </w:rPr>
              <w:t>243</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3BFB6174" w14:textId="77777777" w:rsidR="0005515A" w:rsidRDefault="0005515A">
            <w:pPr>
              <w:jc w:val="center"/>
              <w:rPr>
                <w:rFonts w:ascii="Nirmala UI" w:hAnsi="Nirmala UI" w:cs="Nirmala UI"/>
                <w:sz w:val="36"/>
                <w:szCs w:val="36"/>
              </w:rPr>
            </w:pPr>
            <w:r>
              <w:rPr>
                <w:rFonts w:ascii="Nirmala UI" w:hAnsi="Nirmala UI" w:cs="Nirmala UI"/>
                <w:sz w:val="36"/>
                <w:szCs w:val="36"/>
              </w:rPr>
              <w:t>ज़</w:t>
            </w:r>
          </w:p>
          <w:p w14:paraId="35D66B58" w14:textId="77777777" w:rsidR="0005515A" w:rsidRDefault="0005515A">
            <w:pPr>
              <w:jc w:val="center"/>
              <w:rPr>
                <w:rFonts w:ascii="Courier New" w:hAnsi="Courier New" w:cs="Courier New"/>
                <w:sz w:val="24"/>
                <w:szCs w:val="24"/>
              </w:rPr>
            </w:pPr>
            <w:r>
              <w:rPr>
                <w:rFonts w:ascii="Courier New" w:hAnsi="Courier New" w:cs="Courier New"/>
                <w:sz w:val="20"/>
                <w:szCs w:val="20"/>
              </w:rPr>
              <w:t>095B</w:t>
            </w:r>
            <w:r>
              <w:rPr>
                <w:rFonts w:ascii="Courier New" w:hAnsi="Courier New" w:cs="Courier New"/>
              </w:rPr>
              <w:br/>
            </w:r>
            <w:r>
              <w:rPr>
                <w:rFonts w:ascii="Courier New" w:hAnsi="Courier New" w:cs="Courier New"/>
                <w:b/>
                <w:bCs/>
                <w:i/>
                <w:iCs/>
              </w:rPr>
              <w:t>244</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7DE0ECC7" w14:textId="77777777" w:rsidR="0005515A" w:rsidRDefault="0005515A">
            <w:pPr>
              <w:jc w:val="center"/>
              <w:rPr>
                <w:rFonts w:ascii="Nirmala UI" w:hAnsi="Nirmala UI" w:cs="Nirmala UI"/>
                <w:sz w:val="36"/>
                <w:szCs w:val="36"/>
              </w:rPr>
            </w:pPr>
            <w:r>
              <w:rPr>
                <w:rFonts w:ascii="Nirmala UI" w:hAnsi="Nirmala UI" w:cs="Nirmala UI"/>
                <w:sz w:val="36"/>
                <w:szCs w:val="36"/>
              </w:rPr>
              <w:t>ड़</w:t>
            </w:r>
          </w:p>
          <w:p w14:paraId="38E87804" w14:textId="77777777" w:rsidR="0005515A" w:rsidRDefault="0005515A">
            <w:pPr>
              <w:jc w:val="center"/>
              <w:rPr>
                <w:rFonts w:ascii="Courier New" w:hAnsi="Courier New" w:cs="Courier New"/>
                <w:sz w:val="24"/>
                <w:szCs w:val="24"/>
              </w:rPr>
            </w:pPr>
            <w:r>
              <w:rPr>
                <w:rFonts w:ascii="Courier New" w:hAnsi="Courier New" w:cs="Courier New"/>
                <w:sz w:val="20"/>
                <w:szCs w:val="20"/>
              </w:rPr>
              <w:t>095C</w:t>
            </w:r>
            <w:r>
              <w:rPr>
                <w:rFonts w:ascii="Courier New" w:hAnsi="Courier New" w:cs="Courier New"/>
              </w:rPr>
              <w:br/>
            </w:r>
            <w:r>
              <w:rPr>
                <w:rFonts w:ascii="Courier New" w:hAnsi="Courier New" w:cs="Courier New"/>
                <w:b/>
                <w:bCs/>
                <w:i/>
                <w:iCs/>
              </w:rPr>
              <w:t>245</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495116AE" w14:textId="77777777" w:rsidR="0005515A" w:rsidRDefault="0005515A">
            <w:pPr>
              <w:jc w:val="center"/>
              <w:rPr>
                <w:rFonts w:ascii="Nirmala UI" w:hAnsi="Nirmala UI" w:cs="Nirmala UI"/>
                <w:sz w:val="36"/>
                <w:szCs w:val="36"/>
              </w:rPr>
            </w:pPr>
            <w:r>
              <w:rPr>
                <w:rFonts w:ascii="Nirmala UI" w:hAnsi="Nirmala UI" w:cs="Nirmala UI"/>
                <w:sz w:val="36"/>
                <w:szCs w:val="36"/>
              </w:rPr>
              <w:t>ढ़</w:t>
            </w:r>
          </w:p>
          <w:p w14:paraId="46DFFA43" w14:textId="77777777" w:rsidR="0005515A" w:rsidRDefault="0005515A">
            <w:pPr>
              <w:jc w:val="center"/>
              <w:rPr>
                <w:rFonts w:ascii="Courier New" w:hAnsi="Courier New" w:cs="Courier New"/>
                <w:sz w:val="24"/>
                <w:szCs w:val="24"/>
              </w:rPr>
            </w:pPr>
            <w:r>
              <w:rPr>
                <w:rFonts w:ascii="Courier New" w:hAnsi="Courier New" w:cs="Courier New"/>
                <w:sz w:val="20"/>
                <w:szCs w:val="20"/>
              </w:rPr>
              <w:t>095D</w:t>
            </w:r>
            <w:r>
              <w:rPr>
                <w:rFonts w:ascii="Courier New" w:hAnsi="Courier New" w:cs="Courier New"/>
              </w:rPr>
              <w:br/>
            </w:r>
            <w:r>
              <w:rPr>
                <w:rFonts w:ascii="Courier New" w:hAnsi="Courier New" w:cs="Courier New"/>
                <w:b/>
                <w:bCs/>
                <w:i/>
                <w:iCs/>
              </w:rPr>
              <w:t>246</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990A925" w14:textId="77777777" w:rsidR="0005515A" w:rsidRDefault="0005515A">
            <w:pPr>
              <w:jc w:val="center"/>
              <w:rPr>
                <w:rFonts w:ascii="Nirmala UI" w:hAnsi="Nirmala UI" w:cs="Nirmala UI"/>
                <w:sz w:val="36"/>
                <w:szCs w:val="36"/>
              </w:rPr>
            </w:pPr>
            <w:r>
              <w:rPr>
                <w:rFonts w:ascii="Nirmala UI" w:hAnsi="Nirmala UI" w:cs="Nirmala UI"/>
                <w:sz w:val="36"/>
                <w:szCs w:val="36"/>
              </w:rPr>
              <w:t>फ़</w:t>
            </w:r>
          </w:p>
          <w:p w14:paraId="5DB5AAE2" w14:textId="77777777" w:rsidR="0005515A" w:rsidRDefault="0005515A">
            <w:pPr>
              <w:jc w:val="center"/>
              <w:rPr>
                <w:rFonts w:ascii="Courier New" w:hAnsi="Courier New" w:cs="Courier New"/>
                <w:sz w:val="24"/>
                <w:szCs w:val="24"/>
              </w:rPr>
            </w:pPr>
            <w:r>
              <w:rPr>
                <w:rFonts w:ascii="Courier New" w:hAnsi="Courier New" w:cs="Courier New"/>
                <w:sz w:val="20"/>
                <w:szCs w:val="20"/>
              </w:rPr>
              <w:t>095D</w:t>
            </w:r>
            <w:r>
              <w:rPr>
                <w:rFonts w:ascii="Courier New" w:hAnsi="Courier New" w:cs="Courier New"/>
              </w:rPr>
              <w:br/>
            </w:r>
            <w:r>
              <w:rPr>
                <w:rFonts w:ascii="Courier New" w:hAnsi="Courier New" w:cs="Courier New"/>
                <w:b/>
                <w:bCs/>
                <w:i/>
                <w:iCs/>
              </w:rPr>
              <w:t>24</w:t>
            </w:r>
            <w:r w:rsidRPr="002909E7">
              <w:rPr>
                <w:rFonts w:ascii="Courier New" w:hAnsi="Courier New" w:cs="Courier New"/>
                <w:b/>
                <w:bCs/>
                <w:i/>
                <w:iCs/>
                <w:strike/>
              </w:rPr>
              <w:t>7</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1D699405" w14:textId="77777777" w:rsidR="0005515A" w:rsidRDefault="0005515A">
            <w:pPr>
              <w:jc w:val="center"/>
              <w:rPr>
                <w:rFonts w:ascii="Nirmala UI" w:hAnsi="Nirmala UI" w:cs="Nirmala UI"/>
                <w:sz w:val="36"/>
                <w:szCs w:val="36"/>
              </w:rPr>
            </w:pPr>
            <w:r>
              <w:rPr>
                <w:rFonts w:ascii="Nirmala UI" w:hAnsi="Nirmala UI" w:cs="Nirmala UI"/>
                <w:sz w:val="36"/>
                <w:szCs w:val="36"/>
              </w:rPr>
              <w:t>फ़</w:t>
            </w:r>
          </w:p>
          <w:p w14:paraId="76603737" w14:textId="77777777" w:rsidR="0005515A" w:rsidRDefault="0005515A">
            <w:pPr>
              <w:jc w:val="center"/>
              <w:rPr>
                <w:rFonts w:ascii="Courier New" w:hAnsi="Courier New" w:cs="Courier New"/>
                <w:sz w:val="24"/>
                <w:szCs w:val="24"/>
              </w:rPr>
            </w:pPr>
            <w:r>
              <w:rPr>
                <w:rFonts w:ascii="Courier New" w:hAnsi="Courier New" w:cs="Courier New"/>
                <w:sz w:val="20"/>
                <w:szCs w:val="20"/>
              </w:rPr>
              <w:t>095E</w:t>
            </w:r>
            <w:r>
              <w:rPr>
                <w:rFonts w:ascii="Courier New" w:hAnsi="Courier New" w:cs="Courier New"/>
              </w:rPr>
              <w:br/>
            </w:r>
            <w:r>
              <w:rPr>
                <w:rFonts w:ascii="Courier New" w:hAnsi="Courier New" w:cs="Courier New"/>
                <w:b/>
                <w:bCs/>
                <w:i/>
                <w:iCs/>
              </w:rPr>
              <w:t>248</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4332A0C" w14:textId="77777777" w:rsidR="0005515A" w:rsidRDefault="0005515A">
            <w:pPr>
              <w:jc w:val="center"/>
              <w:rPr>
                <w:rFonts w:ascii="Nirmala UI" w:hAnsi="Nirmala UI" w:cs="Nirmala UI"/>
                <w:sz w:val="36"/>
                <w:szCs w:val="36"/>
              </w:rPr>
            </w:pPr>
            <w:r>
              <w:rPr>
                <w:rFonts w:ascii="Nirmala UI" w:hAnsi="Nirmala UI" w:cs="Nirmala UI"/>
                <w:sz w:val="36"/>
                <w:szCs w:val="36"/>
              </w:rPr>
              <w:t>य़</w:t>
            </w:r>
          </w:p>
          <w:p w14:paraId="19E0EBF3" w14:textId="77777777" w:rsidR="0005515A" w:rsidRDefault="0005515A">
            <w:pPr>
              <w:jc w:val="center"/>
              <w:rPr>
                <w:rFonts w:ascii="Courier New" w:hAnsi="Courier New" w:cs="Courier New"/>
                <w:sz w:val="24"/>
                <w:szCs w:val="24"/>
              </w:rPr>
            </w:pPr>
            <w:r>
              <w:rPr>
                <w:rFonts w:ascii="Courier New" w:hAnsi="Courier New" w:cs="Courier New"/>
                <w:sz w:val="20"/>
                <w:szCs w:val="20"/>
              </w:rPr>
              <w:t>095F</w:t>
            </w:r>
            <w:r>
              <w:rPr>
                <w:rFonts w:ascii="Courier New" w:hAnsi="Courier New" w:cs="Courier New"/>
              </w:rPr>
              <w:br/>
            </w:r>
            <w:r>
              <w:rPr>
                <w:rFonts w:ascii="Courier New" w:hAnsi="Courier New" w:cs="Courier New"/>
                <w:b/>
                <w:bCs/>
                <w:i/>
                <w:iCs/>
              </w:rPr>
              <w:t>249</w:t>
            </w:r>
          </w:p>
        </w:tc>
        <w:tc>
          <w:tcPr>
            <w:tcW w:w="0" w:type="auto"/>
            <w:tcBorders>
              <w:top w:val="single" w:sz="4" w:space="0" w:color="auto"/>
              <w:left w:val="single" w:sz="4" w:space="0" w:color="auto"/>
              <w:bottom w:val="single" w:sz="4" w:space="0" w:color="auto"/>
              <w:right w:val="single" w:sz="4" w:space="0" w:color="auto"/>
            </w:tcBorders>
            <w:shd w:val="clear" w:color="auto" w:fill="FFEFDF"/>
            <w:vAlign w:val="center"/>
            <w:hideMark/>
          </w:tcPr>
          <w:p w14:paraId="64C877BB" w14:textId="77777777" w:rsidR="0005515A" w:rsidRDefault="0005515A">
            <w:pPr>
              <w:jc w:val="center"/>
              <w:rPr>
                <w:rFonts w:ascii="Nirmala UI" w:hAnsi="Nirmala UI" w:cs="Nirmala UI"/>
                <w:sz w:val="36"/>
                <w:szCs w:val="36"/>
              </w:rPr>
            </w:pPr>
            <w:r>
              <w:rPr>
                <w:rFonts w:ascii="Nirmala UI" w:hAnsi="Nirmala UI" w:cs="Nirmala UI"/>
                <w:sz w:val="36"/>
                <w:szCs w:val="36"/>
              </w:rPr>
              <w:t>ॲ</w:t>
            </w:r>
          </w:p>
          <w:p w14:paraId="79A63272" w14:textId="77777777" w:rsidR="0005515A" w:rsidRDefault="0005515A">
            <w:pPr>
              <w:jc w:val="center"/>
              <w:rPr>
                <w:rFonts w:ascii="Courier New" w:hAnsi="Courier New" w:cs="Courier New"/>
                <w:sz w:val="24"/>
                <w:szCs w:val="24"/>
              </w:rPr>
            </w:pPr>
            <w:r>
              <w:rPr>
                <w:rFonts w:ascii="Courier New" w:hAnsi="Courier New" w:cs="Courier New"/>
                <w:sz w:val="20"/>
                <w:szCs w:val="20"/>
              </w:rPr>
              <w:t>09</w:t>
            </w:r>
            <w:r w:rsidRPr="002909E7">
              <w:rPr>
                <w:rFonts w:ascii="Courier New" w:hAnsi="Courier New" w:cs="Courier New"/>
                <w:strike/>
                <w:sz w:val="20"/>
                <w:szCs w:val="20"/>
              </w:rPr>
              <w:t>7</w:t>
            </w:r>
            <w:r>
              <w:rPr>
                <w:rFonts w:ascii="Courier New" w:hAnsi="Courier New" w:cs="Courier New"/>
                <w:sz w:val="20"/>
                <w:szCs w:val="20"/>
              </w:rPr>
              <w:t>2</w:t>
            </w:r>
            <w:r>
              <w:rPr>
                <w:rFonts w:ascii="Courier New" w:hAnsi="Courier New" w:cs="Courier New"/>
              </w:rPr>
              <w:br/>
            </w:r>
            <w:r>
              <w:rPr>
                <w:rFonts w:ascii="Courier New" w:hAnsi="Courier New" w:cs="Courier New"/>
                <w:b/>
                <w:bCs/>
                <w:i/>
                <w:iCs/>
              </w:rPr>
              <w:t>250</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7EA46BB" w14:textId="77777777" w:rsidR="0005515A" w:rsidRDefault="0005515A">
            <w:pPr>
              <w:jc w:val="center"/>
              <w:rPr>
                <w:rFonts w:ascii="Nirmala UI" w:hAnsi="Nirmala UI" w:cs="Nirmala UI"/>
                <w:sz w:val="36"/>
                <w:szCs w:val="36"/>
              </w:rPr>
            </w:pPr>
            <w:r>
              <w:rPr>
                <w:rFonts w:ascii="Nirmala UI" w:hAnsi="Nirmala UI" w:cs="Nirmala UI"/>
                <w:sz w:val="36"/>
                <w:szCs w:val="36"/>
              </w:rPr>
              <w:t>ॻ</w:t>
            </w:r>
          </w:p>
          <w:p w14:paraId="71A875EE" w14:textId="77777777" w:rsidR="0005515A" w:rsidRDefault="0005515A">
            <w:pPr>
              <w:jc w:val="center"/>
              <w:rPr>
                <w:rFonts w:ascii="Courier New" w:hAnsi="Courier New" w:cs="Courier New"/>
                <w:sz w:val="24"/>
                <w:szCs w:val="24"/>
              </w:rPr>
            </w:pPr>
            <w:r>
              <w:rPr>
                <w:rFonts w:ascii="Courier New" w:hAnsi="Courier New" w:cs="Courier New"/>
                <w:sz w:val="20"/>
                <w:szCs w:val="20"/>
              </w:rPr>
              <w:t>09</w:t>
            </w:r>
            <w:r w:rsidRPr="002909E7">
              <w:rPr>
                <w:rFonts w:ascii="Courier New" w:hAnsi="Courier New" w:cs="Courier New"/>
                <w:strike/>
                <w:sz w:val="20"/>
                <w:szCs w:val="20"/>
              </w:rPr>
              <w:t>7</w:t>
            </w:r>
            <w:r>
              <w:rPr>
                <w:rFonts w:ascii="Courier New" w:hAnsi="Courier New" w:cs="Courier New"/>
                <w:sz w:val="20"/>
                <w:szCs w:val="20"/>
              </w:rPr>
              <w:t>B</w:t>
            </w:r>
            <w:r>
              <w:rPr>
                <w:rFonts w:ascii="Courier New" w:hAnsi="Courier New" w:cs="Courier New"/>
              </w:rPr>
              <w:br/>
            </w:r>
            <w:r>
              <w:rPr>
                <w:rFonts w:ascii="Courier New" w:hAnsi="Courier New" w:cs="Courier New"/>
                <w:b/>
                <w:bCs/>
                <w:i/>
                <w:iCs/>
              </w:rPr>
              <w:t>251</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66C1315B" w14:textId="77777777" w:rsidR="0005515A" w:rsidRDefault="0005515A" w:rsidP="00FC2B40">
            <w:pPr>
              <w:jc w:val="center"/>
              <w:rPr>
                <w:rFonts w:ascii="Nirmala UI" w:hAnsi="Nirmala UI" w:cs="Nirmala UI"/>
                <w:sz w:val="36"/>
                <w:szCs w:val="36"/>
              </w:rPr>
            </w:pPr>
            <w:r>
              <w:rPr>
                <w:rFonts w:ascii="Nirmala UI" w:hAnsi="Nirmala UI" w:cs="Nirmala UI"/>
                <w:sz w:val="36"/>
                <w:szCs w:val="36"/>
              </w:rPr>
              <w:t>ॼ</w:t>
            </w:r>
          </w:p>
          <w:p w14:paraId="1C8F60AE" w14:textId="77777777" w:rsidR="0005515A" w:rsidRDefault="0005515A" w:rsidP="00FC2B40">
            <w:pPr>
              <w:jc w:val="center"/>
              <w:rPr>
                <w:rFonts w:ascii="Courier New" w:hAnsi="Courier New" w:cs="Courier New"/>
                <w:sz w:val="24"/>
                <w:szCs w:val="24"/>
              </w:rPr>
            </w:pPr>
            <w:r>
              <w:rPr>
                <w:rFonts w:ascii="Courier New" w:hAnsi="Courier New" w:cs="Courier New"/>
                <w:sz w:val="20"/>
                <w:szCs w:val="20"/>
              </w:rPr>
              <w:t>09</w:t>
            </w:r>
            <w:r w:rsidRPr="0066054F">
              <w:rPr>
                <w:rFonts w:ascii="Courier New" w:hAnsi="Courier New" w:cs="Courier New"/>
                <w:strike/>
                <w:sz w:val="20"/>
                <w:szCs w:val="20"/>
              </w:rPr>
              <w:t>7</w:t>
            </w:r>
            <w:r>
              <w:rPr>
                <w:rFonts w:ascii="Courier New" w:hAnsi="Courier New" w:cs="Courier New"/>
                <w:sz w:val="20"/>
                <w:szCs w:val="20"/>
              </w:rPr>
              <w:t>C</w:t>
            </w:r>
            <w:r>
              <w:rPr>
                <w:rFonts w:ascii="Courier New" w:hAnsi="Courier New" w:cs="Courier New"/>
              </w:rPr>
              <w:br/>
            </w:r>
            <w:r>
              <w:rPr>
                <w:rFonts w:ascii="Courier New" w:hAnsi="Courier New" w:cs="Courier New"/>
                <w:b/>
                <w:bCs/>
                <w:i/>
                <w:iCs/>
              </w:rPr>
              <w:t>252</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437CA6E9" w14:textId="77777777" w:rsidR="0005515A" w:rsidRDefault="0005515A">
            <w:pPr>
              <w:jc w:val="center"/>
              <w:rPr>
                <w:rFonts w:ascii="Nirmala UI" w:hAnsi="Nirmala UI" w:cs="Nirmala UI"/>
                <w:sz w:val="36"/>
                <w:szCs w:val="36"/>
              </w:rPr>
            </w:pPr>
            <w:r>
              <w:rPr>
                <w:rFonts w:ascii="Nirmala UI" w:hAnsi="Nirmala UI" w:cs="Nirmala UI"/>
                <w:sz w:val="36"/>
                <w:szCs w:val="36"/>
              </w:rPr>
              <w:t>ॽ</w:t>
            </w:r>
          </w:p>
          <w:p w14:paraId="201C1F39" w14:textId="77777777" w:rsidR="0005515A" w:rsidRDefault="0005515A">
            <w:pPr>
              <w:jc w:val="center"/>
              <w:rPr>
                <w:rFonts w:ascii="Courier New" w:hAnsi="Courier New" w:cs="Courier New"/>
                <w:sz w:val="24"/>
                <w:szCs w:val="24"/>
              </w:rPr>
            </w:pPr>
            <w:r>
              <w:rPr>
                <w:rFonts w:ascii="Courier New" w:hAnsi="Courier New" w:cs="Courier New"/>
                <w:sz w:val="20"/>
                <w:szCs w:val="20"/>
              </w:rPr>
              <w:t>09</w:t>
            </w:r>
            <w:r w:rsidRPr="0066054F">
              <w:rPr>
                <w:rFonts w:ascii="Courier New" w:hAnsi="Courier New" w:cs="Courier New"/>
                <w:strike/>
                <w:sz w:val="20"/>
                <w:szCs w:val="20"/>
              </w:rPr>
              <w:t>7</w:t>
            </w:r>
            <w:r>
              <w:rPr>
                <w:rFonts w:ascii="Courier New" w:hAnsi="Courier New" w:cs="Courier New"/>
                <w:sz w:val="20"/>
                <w:szCs w:val="20"/>
              </w:rPr>
              <w:t>D</w:t>
            </w:r>
            <w:r>
              <w:rPr>
                <w:rFonts w:ascii="Courier New" w:hAnsi="Courier New" w:cs="Courier New"/>
              </w:rPr>
              <w:br/>
            </w:r>
            <w:r>
              <w:rPr>
                <w:rFonts w:ascii="Courier New" w:hAnsi="Courier New" w:cs="Courier New"/>
                <w:b/>
                <w:bCs/>
                <w:i/>
                <w:iCs/>
              </w:rPr>
              <w:t>253</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71E69ABB" w14:textId="77777777" w:rsidR="0005515A" w:rsidRDefault="0005515A">
            <w:pPr>
              <w:jc w:val="center"/>
              <w:rPr>
                <w:rFonts w:ascii="Nirmala UI" w:hAnsi="Nirmala UI" w:cs="Nirmala UI"/>
                <w:sz w:val="36"/>
                <w:szCs w:val="36"/>
              </w:rPr>
            </w:pPr>
            <w:r>
              <w:rPr>
                <w:rFonts w:ascii="Nirmala UI" w:hAnsi="Nirmala UI" w:cs="Nirmala UI"/>
                <w:sz w:val="36"/>
                <w:szCs w:val="36"/>
              </w:rPr>
              <w:t>ॾ</w:t>
            </w:r>
          </w:p>
          <w:p w14:paraId="36CAEDA6" w14:textId="77777777" w:rsidR="0005515A" w:rsidRDefault="0005515A">
            <w:pPr>
              <w:jc w:val="center"/>
              <w:rPr>
                <w:rFonts w:ascii="Courier New" w:hAnsi="Courier New" w:cs="Courier New"/>
                <w:sz w:val="24"/>
                <w:szCs w:val="24"/>
              </w:rPr>
            </w:pPr>
            <w:r>
              <w:rPr>
                <w:rFonts w:ascii="Courier New" w:hAnsi="Courier New" w:cs="Courier New"/>
                <w:sz w:val="20"/>
                <w:szCs w:val="20"/>
              </w:rPr>
              <w:t>09</w:t>
            </w:r>
            <w:r w:rsidRPr="0066054F">
              <w:rPr>
                <w:rFonts w:ascii="Courier New" w:hAnsi="Courier New" w:cs="Courier New"/>
                <w:strike/>
                <w:sz w:val="20"/>
                <w:szCs w:val="20"/>
              </w:rPr>
              <w:t>7</w:t>
            </w:r>
            <w:r>
              <w:rPr>
                <w:rFonts w:ascii="Courier New" w:hAnsi="Courier New" w:cs="Courier New"/>
                <w:sz w:val="20"/>
                <w:szCs w:val="20"/>
              </w:rPr>
              <w:t>E</w:t>
            </w:r>
            <w:r>
              <w:rPr>
                <w:rFonts w:ascii="Courier New" w:hAnsi="Courier New" w:cs="Courier New"/>
              </w:rPr>
              <w:br/>
            </w:r>
            <w:r>
              <w:rPr>
                <w:rFonts w:ascii="Courier New" w:hAnsi="Courier New" w:cs="Courier New"/>
                <w:b/>
                <w:bCs/>
                <w:i/>
                <w:iCs/>
              </w:rPr>
              <w:t>254</w:t>
            </w:r>
          </w:p>
        </w:tc>
        <w:tc>
          <w:tcPr>
            <w:tcW w:w="0" w:type="auto"/>
            <w:tcBorders>
              <w:top w:val="single" w:sz="4" w:space="0" w:color="auto"/>
              <w:left w:val="single" w:sz="4" w:space="0" w:color="auto"/>
              <w:bottom w:val="single" w:sz="4" w:space="0" w:color="auto"/>
              <w:right w:val="single" w:sz="4" w:space="0" w:color="auto"/>
            </w:tcBorders>
            <w:shd w:val="clear" w:color="auto" w:fill="D0D0D0"/>
            <w:vAlign w:val="center"/>
            <w:hideMark/>
          </w:tcPr>
          <w:p w14:paraId="220BBA92" w14:textId="77777777" w:rsidR="0005515A" w:rsidRDefault="0005515A">
            <w:pPr>
              <w:jc w:val="center"/>
              <w:rPr>
                <w:rFonts w:ascii="Nirmala UI" w:hAnsi="Nirmala UI" w:cs="Nirmala UI"/>
                <w:sz w:val="36"/>
                <w:szCs w:val="36"/>
              </w:rPr>
            </w:pPr>
            <w:r>
              <w:rPr>
                <w:rFonts w:ascii="Nirmala UI" w:hAnsi="Nirmala UI" w:cs="Nirmala UI"/>
                <w:sz w:val="36"/>
                <w:szCs w:val="36"/>
              </w:rPr>
              <w:t>ॿ</w:t>
            </w:r>
          </w:p>
          <w:p w14:paraId="37012E88" w14:textId="77777777" w:rsidR="0005515A" w:rsidRDefault="0005515A">
            <w:pPr>
              <w:jc w:val="center"/>
              <w:rPr>
                <w:rFonts w:ascii="Courier New" w:hAnsi="Courier New" w:cs="Courier New"/>
                <w:sz w:val="24"/>
                <w:szCs w:val="24"/>
              </w:rPr>
            </w:pPr>
            <w:r>
              <w:rPr>
                <w:rFonts w:ascii="Courier New" w:hAnsi="Courier New" w:cs="Courier New"/>
                <w:sz w:val="20"/>
                <w:szCs w:val="20"/>
              </w:rPr>
              <w:t>09</w:t>
            </w:r>
            <w:r w:rsidRPr="0066054F">
              <w:rPr>
                <w:rFonts w:ascii="Courier New" w:hAnsi="Courier New" w:cs="Courier New"/>
                <w:strike/>
                <w:sz w:val="20"/>
                <w:szCs w:val="20"/>
              </w:rPr>
              <w:t>7</w:t>
            </w:r>
            <w:r>
              <w:rPr>
                <w:rFonts w:ascii="Courier New" w:hAnsi="Courier New" w:cs="Courier New"/>
                <w:sz w:val="20"/>
                <w:szCs w:val="20"/>
              </w:rPr>
              <w:t>F</w:t>
            </w:r>
            <w:r>
              <w:rPr>
                <w:rFonts w:ascii="Courier New" w:hAnsi="Courier New" w:cs="Courier New"/>
              </w:rPr>
              <w:br/>
            </w:r>
            <w:r>
              <w:rPr>
                <w:rFonts w:ascii="Courier New" w:hAnsi="Courier New" w:cs="Courier New"/>
                <w:b/>
                <w:bCs/>
                <w:i/>
                <w:iCs/>
              </w:rPr>
              <w:t>255</w:t>
            </w:r>
          </w:p>
        </w:tc>
      </w:tr>
    </w:tbl>
    <w:p w14:paraId="471580D1" w14:textId="77777777" w:rsidR="00713025" w:rsidRPr="004325B0" w:rsidRDefault="00713025" w:rsidP="00713025">
      <w:pPr>
        <w:pStyle w:val="Heading2"/>
        <w:rPr>
          <w:rFonts w:ascii="Leelawadee" w:hAnsi="Leelawadee" w:cs="Leelawadee"/>
          <w:lang w:val="en"/>
        </w:rPr>
      </w:pPr>
      <w:bookmarkStart w:id="21" w:name="_Toc9001257"/>
      <w:r w:rsidRPr="004325B0">
        <w:rPr>
          <w:rStyle w:val="mw-headline"/>
          <w:rFonts w:ascii="Leelawadee" w:hAnsi="Leelawadee" w:cs="Leelawadee"/>
          <w:lang w:val="en"/>
        </w:rPr>
        <w:t>Special code points</w:t>
      </w:r>
      <w:bookmarkEnd w:id="21"/>
    </w:p>
    <w:p w14:paraId="1EFBA1E0" w14:textId="77777777" w:rsidR="00713025" w:rsidRPr="004325B0" w:rsidRDefault="00713025" w:rsidP="00713025">
      <w:pPr>
        <w:pStyle w:val="NormalWeb"/>
        <w:rPr>
          <w:rFonts w:ascii="Leelawadee" w:hAnsi="Leelawadee" w:cs="Leelawadee"/>
          <w:lang w:val="en"/>
        </w:rPr>
      </w:pPr>
      <w:r w:rsidRPr="004325B0">
        <w:rPr>
          <w:rFonts w:ascii="Leelawadee" w:hAnsi="Leelawadee" w:cs="Leelawadee"/>
          <w:lang w:val="en"/>
        </w:rPr>
        <w:t>ii</w:t>
      </w:r>
    </w:p>
    <w:p w14:paraId="367DE0F2" w14:textId="77777777" w:rsidR="00713025" w:rsidRPr="004325B0" w:rsidRDefault="00713025" w:rsidP="00713025">
      <w:pPr>
        <w:rPr>
          <w:rFonts w:ascii="Leelawadee" w:hAnsi="Leelawadee" w:cs="Leelawadee"/>
          <w:lang w:val="en"/>
        </w:rPr>
      </w:pPr>
      <w:r w:rsidRPr="004325B0">
        <w:rPr>
          <w:rFonts w:ascii="Leelawadee" w:hAnsi="Leelawadee" w:cs="Leelawadee"/>
          <w:lang w:val="en"/>
        </w:rPr>
        <w:t>INV character—code point D9 (21</w:t>
      </w:r>
      <w:r w:rsidRPr="004325B0">
        <w:rPr>
          <w:rFonts w:ascii="Leelawadee" w:hAnsi="Leelawadee" w:cs="Leelawadee"/>
          <w:strike/>
          <w:lang w:val="en"/>
        </w:rPr>
        <w:t>7</w:t>
      </w:r>
      <w:r w:rsidRPr="004325B0">
        <w:rPr>
          <w:rFonts w:ascii="Leelawadee" w:hAnsi="Leelawadee" w:cs="Leelawadee"/>
          <w:lang w:val="en"/>
        </w:rPr>
        <w:t>)</w:t>
      </w:r>
    </w:p>
    <w:p w14:paraId="162B8433" w14:textId="77777777" w:rsidR="00713025" w:rsidRDefault="00713025" w:rsidP="00713025">
      <w:pPr>
        <w:ind w:left="720"/>
        <w:rPr>
          <w:lang w:val="en"/>
        </w:rPr>
      </w:pPr>
      <w:r w:rsidRPr="004325B0">
        <w:rPr>
          <w:rFonts w:ascii="Leelawadee" w:hAnsi="Leelawadee" w:cs="Leelawadee"/>
          <w:lang w:val="en"/>
        </w:rPr>
        <w:lastRenderedPageBreak/>
        <w:t>The INV character is used as a pseudo-consonant to display combining elements in isolation. For example,</w:t>
      </w:r>
      <w:r>
        <w:rPr>
          <w:lang w:val="en"/>
        </w:rPr>
        <w:t xml:space="preserve"> </w:t>
      </w:r>
      <w:r w:rsidR="00B4566B">
        <w:rPr>
          <w:rFonts w:ascii="Nirmala UI" w:hAnsi="Nirmala UI" w:cs="Nirmala UI"/>
          <w:color w:val="252525"/>
          <w:sz w:val="21"/>
          <w:szCs w:val="21"/>
          <w:shd w:val="clear" w:color="auto" w:fill="FFFFFF"/>
        </w:rPr>
        <w:t>क</w:t>
      </w:r>
      <w:r>
        <w:rPr>
          <w:lang w:val="en"/>
        </w:rPr>
        <w:t xml:space="preserve"> (ka) </w:t>
      </w:r>
      <w:proofErr w:type="gramStart"/>
      <w:r>
        <w:rPr>
          <w:lang w:val="en"/>
        </w:rPr>
        <w:t xml:space="preserve">+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proofErr w:type="gramEnd"/>
      <w:r>
        <w:rPr>
          <w:lang w:val="en"/>
        </w:rPr>
        <w:t xml:space="preserve"> (</w:t>
      </w:r>
      <w:proofErr w:type="spellStart"/>
      <w:r>
        <w:rPr>
          <w:lang w:val="en"/>
        </w:rPr>
        <w:t>halant</w:t>
      </w:r>
      <w:proofErr w:type="spellEnd"/>
      <w:r>
        <w:rPr>
          <w:lang w:val="en"/>
        </w:rPr>
        <w:t xml:space="preserve">) + INV = </w:t>
      </w:r>
      <w:proofErr w:type="spellStart"/>
      <w:r w:rsidR="00B4566B">
        <w:rPr>
          <w:rFonts w:ascii="Nirmala UI" w:hAnsi="Nirmala UI" w:cs="Nirmala UI"/>
          <w:color w:val="252525"/>
          <w:sz w:val="21"/>
          <w:szCs w:val="21"/>
          <w:shd w:val="clear" w:color="auto" w:fill="FFFFFF"/>
        </w:rPr>
        <w:t>क्</w:t>
      </w:r>
      <w:proofErr w:type="spellEnd"/>
      <w:r>
        <w:rPr>
          <w:lang w:val="en"/>
        </w:rPr>
        <w:t xml:space="preserve"> (half ka). The Unicode equivalent is no break space 00A0 or dotted circle ◌ 25CC.</w:t>
      </w:r>
    </w:p>
    <w:p w14:paraId="1E7B5BAA" w14:textId="77777777" w:rsidR="00713025" w:rsidRPr="004325B0" w:rsidRDefault="00713025" w:rsidP="00713025">
      <w:pPr>
        <w:rPr>
          <w:rFonts w:ascii="Leelawadee" w:hAnsi="Leelawadee" w:cs="Leelawadee"/>
          <w:lang w:val="en"/>
        </w:rPr>
      </w:pPr>
      <w:r w:rsidRPr="004325B0">
        <w:rPr>
          <w:rFonts w:ascii="Leelawadee" w:hAnsi="Leelawadee" w:cs="Leelawadee"/>
          <w:lang w:val="en"/>
        </w:rPr>
        <w:t>ATR character—code point EF (239)</w:t>
      </w:r>
    </w:p>
    <w:p w14:paraId="7D785901" w14:textId="77777777" w:rsidR="00713025" w:rsidRPr="004325B0" w:rsidRDefault="00713025" w:rsidP="00713025">
      <w:pPr>
        <w:ind w:left="720"/>
        <w:rPr>
          <w:rFonts w:ascii="Leelawadee" w:hAnsi="Leelawadee" w:cs="Leelawadee"/>
          <w:lang w:val="en"/>
        </w:rPr>
      </w:pPr>
      <w:r w:rsidRPr="004325B0">
        <w:rPr>
          <w:rFonts w:ascii="Leelawadee" w:hAnsi="Leelawadee" w:cs="Leelawadee"/>
          <w:lang w:val="en"/>
        </w:rPr>
        <w:t>The ATR character followed by a byte code is used to switch to a different font attribute (such as bold) or language (such as Bengali), up to the next ATR sequence or the end of the line. This has no direct Unicode equivalent, as font attributes are not part of Unicode, and each script has a distinct set of code points.</w:t>
      </w:r>
    </w:p>
    <w:p w14:paraId="0CFB69D0" w14:textId="77777777" w:rsidR="00713025" w:rsidRPr="004325B0" w:rsidRDefault="00713025" w:rsidP="00713025">
      <w:pPr>
        <w:rPr>
          <w:rFonts w:ascii="Leelawadee" w:hAnsi="Leelawadee" w:cs="Leelawadee"/>
          <w:lang w:val="en"/>
        </w:rPr>
      </w:pPr>
      <w:r w:rsidRPr="004325B0">
        <w:rPr>
          <w:rFonts w:ascii="Leelawadee" w:hAnsi="Leelawadee" w:cs="Leelawadee"/>
          <w:lang w:val="en"/>
        </w:rPr>
        <w:t>EXT character—code point F0 (240)</w:t>
      </w:r>
    </w:p>
    <w:p w14:paraId="2416FA26" w14:textId="77777777" w:rsidR="00713025" w:rsidRPr="004325B0" w:rsidRDefault="00713025" w:rsidP="00713025">
      <w:pPr>
        <w:ind w:left="720"/>
        <w:rPr>
          <w:rFonts w:ascii="Leelawadee" w:hAnsi="Leelawadee" w:cs="Leelawadee"/>
          <w:lang w:val="en"/>
        </w:rPr>
      </w:pPr>
      <w:r w:rsidRPr="004325B0">
        <w:rPr>
          <w:rFonts w:ascii="Leelawadee" w:hAnsi="Leelawadee" w:cs="Leelawadee"/>
          <w:lang w:val="en"/>
        </w:rPr>
        <w:t>The EXT character followed by a byte code indicates a Vedic accent. This has no direct Unicode equivalent, as Vedic accents are assigned to distinct code points.</w:t>
      </w:r>
    </w:p>
    <w:p w14:paraId="20875661" w14:textId="77777777" w:rsidR="00713025" w:rsidRDefault="00713025" w:rsidP="00713025">
      <w:pPr>
        <w:rPr>
          <w:lang w:val="en"/>
        </w:rPr>
      </w:pPr>
      <w:proofErr w:type="spellStart"/>
      <w:r>
        <w:rPr>
          <w:lang w:val="en"/>
        </w:rPr>
        <w:t>Halant</w:t>
      </w:r>
      <w:proofErr w:type="spellEnd"/>
      <w:r>
        <w:rPr>
          <w:lang w:val="en"/>
        </w:rPr>
        <w:t xml:space="preserve"> </w:t>
      </w:r>
      <w:proofErr w:type="gramStart"/>
      <w:r>
        <w:rPr>
          <w:lang w:val="en"/>
        </w:rPr>
        <w:t xml:space="preserve">character </w:t>
      </w:r>
      <w:r w:rsidR="00B4566B">
        <w:rPr>
          <w:rStyle w:val="apple-converted-space"/>
          <w:rFonts w:ascii="Arial" w:hAnsi="Arial" w:cs="Arial"/>
          <w:b/>
          <w:bCs/>
          <w:color w:val="252525"/>
          <w:sz w:val="21"/>
          <w:szCs w:val="21"/>
          <w:shd w:val="clear" w:color="auto" w:fill="FFFFFF"/>
        </w:rPr>
        <w:t> </w:t>
      </w:r>
      <w:r w:rsidR="00B4566B">
        <w:rPr>
          <w:rFonts w:ascii="Nirmala UI" w:hAnsi="Nirmala UI" w:cs="Nirmala UI"/>
          <w:b/>
          <w:bCs/>
          <w:color w:val="252525"/>
          <w:sz w:val="21"/>
          <w:szCs w:val="21"/>
          <w:shd w:val="clear" w:color="auto" w:fill="FFFFFF"/>
        </w:rPr>
        <w:t>़</w:t>
      </w:r>
      <w:proofErr w:type="gramEnd"/>
      <w:r>
        <w:rPr>
          <w:lang w:val="en"/>
        </w:rPr>
        <w:t>—code point E8 (232)</w:t>
      </w:r>
    </w:p>
    <w:p w14:paraId="03098129" w14:textId="77777777" w:rsidR="00713025" w:rsidRDefault="00713025" w:rsidP="00713025">
      <w:pPr>
        <w:ind w:left="720"/>
        <w:rPr>
          <w:lang w:val="en"/>
        </w:rPr>
      </w:pPr>
      <w:r>
        <w:rPr>
          <w:lang w:val="en"/>
        </w:rPr>
        <w:t xml:space="preserve">The </w:t>
      </w:r>
      <w:proofErr w:type="spellStart"/>
      <w:r>
        <w:rPr>
          <w:lang w:val="en"/>
        </w:rPr>
        <w:t>halant</w:t>
      </w:r>
      <w:proofErr w:type="spellEnd"/>
      <w:r>
        <w:rPr>
          <w:lang w:val="en"/>
        </w:rPr>
        <w:t xml:space="preserve"> character removes the implicit vowel from a consonant and is used between consonants to represent conjunct consonants. For example, </w:t>
      </w:r>
      <w:r w:rsidR="00B4566B">
        <w:rPr>
          <w:rFonts w:ascii="Nirmala UI" w:hAnsi="Nirmala UI" w:cs="Nirmala UI"/>
          <w:color w:val="252525"/>
          <w:sz w:val="21"/>
          <w:szCs w:val="21"/>
          <w:shd w:val="clear" w:color="auto" w:fill="FFFFFF"/>
        </w:rPr>
        <w:t>क</w:t>
      </w:r>
      <w:r w:rsidR="00B4566B">
        <w:rPr>
          <w:lang w:val="en"/>
        </w:rPr>
        <w:t xml:space="preserve"> </w:t>
      </w:r>
      <w:r>
        <w:rPr>
          <w:lang w:val="en"/>
        </w:rPr>
        <w:t xml:space="preserve">(ka) </w:t>
      </w:r>
      <w:proofErr w:type="gramStart"/>
      <w:r>
        <w:rPr>
          <w:lang w:val="en"/>
        </w:rPr>
        <w:t xml:space="preserve">+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proofErr w:type="gramEnd"/>
      <w:r>
        <w:rPr>
          <w:lang w:val="en"/>
        </w:rPr>
        <w:t xml:space="preserve"> (</w:t>
      </w:r>
      <w:proofErr w:type="spellStart"/>
      <w:r>
        <w:rPr>
          <w:lang w:val="en"/>
        </w:rPr>
        <w:t>halant</w:t>
      </w:r>
      <w:proofErr w:type="spellEnd"/>
      <w:r>
        <w:rPr>
          <w:lang w:val="en"/>
        </w:rPr>
        <w:t xml:space="preserve">)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त</w:t>
      </w:r>
      <w:r>
        <w:rPr>
          <w:lang w:val="en"/>
        </w:rPr>
        <w:t xml:space="preserve"> (ta) = </w:t>
      </w:r>
      <w:r w:rsidR="00B4566B">
        <w:rPr>
          <w:rStyle w:val="apple-converted-space"/>
          <w:rFonts w:ascii="Arial" w:hAnsi="Arial" w:cs="Arial"/>
          <w:color w:val="252525"/>
          <w:sz w:val="21"/>
          <w:szCs w:val="21"/>
          <w:shd w:val="clear" w:color="auto" w:fill="FFFFFF"/>
        </w:rPr>
        <w:t> </w:t>
      </w:r>
      <w:proofErr w:type="spellStart"/>
      <w:r w:rsidR="00B4566B">
        <w:rPr>
          <w:rFonts w:ascii="Nirmala UI" w:hAnsi="Nirmala UI" w:cs="Nirmala UI"/>
          <w:color w:val="252525"/>
          <w:sz w:val="21"/>
          <w:szCs w:val="21"/>
          <w:shd w:val="clear" w:color="auto" w:fill="FFFFFF"/>
        </w:rPr>
        <w:t>क्त</w:t>
      </w:r>
      <w:proofErr w:type="spellEnd"/>
      <w:r>
        <w:rPr>
          <w:lang w:val="en"/>
        </w:rPr>
        <w:t xml:space="preserve"> (</w:t>
      </w:r>
      <w:proofErr w:type="spellStart"/>
      <w:r>
        <w:rPr>
          <w:lang w:val="en"/>
        </w:rPr>
        <w:t>kta</w:t>
      </w:r>
      <w:proofErr w:type="spellEnd"/>
      <w:r>
        <w:rPr>
          <w:lang w:val="en"/>
        </w:rPr>
        <w:t xml:space="preserve">). The </w:t>
      </w:r>
      <w:proofErr w:type="gramStart"/>
      <w:r>
        <w:rPr>
          <w:lang w:val="en"/>
        </w:rPr>
        <w:t xml:space="preserve">sequence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proofErr w:type="gramEnd"/>
      <w:r>
        <w:rPr>
          <w:lang w:val="en"/>
        </w:rPr>
        <w:t xml:space="preserve"> (</w:t>
      </w:r>
      <w:proofErr w:type="spellStart"/>
      <w:r>
        <w:rPr>
          <w:lang w:val="en"/>
        </w:rPr>
        <w:t>halant</w:t>
      </w:r>
      <w:proofErr w:type="spellEnd"/>
      <w:r>
        <w:rPr>
          <w:lang w:val="en"/>
        </w:rPr>
        <w:t xml:space="preserve">)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r>
        <w:rPr>
          <w:lang w:val="en"/>
        </w:rPr>
        <w:t xml:space="preserve"> (</w:t>
      </w:r>
      <w:proofErr w:type="spellStart"/>
      <w:r>
        <w:rPr>
          <w:lang w:val="en"/>
        </w:rPr>
        <w:t>halant</w:t>
      </w:r>
      <w:proofErr w:type="spellEnd"/>
      <w:r>
        <w:rPr>
          <w:lang w:val="en"/>
        </w:rPr>
        <w:t xml:space="preserve">) displays a conjunct with an explicit </w:t>
      </w:r>
      <w:proofErr w:type="spellStart"/>
      <w:r>
        <w:rPr>
          <w:lang w:val="en"/>
        </w:rPr>
        <w:t>halant</w:t>
      </w:r>
      <w:proofErr w:type="spellEnd"/>
      <w:r>
        <w:rPr>
          <w:lang w:val="en"/>
        </w:rPr>
        <w:t xml:space="preserve">, for example </w:t>
      </w:r>
      <w:r w:rsidR="00B4566B">
        <w:rPr>
          <w:rFonts w:ascii="Nirmala UI" w:hAnsi="Nirmala UI" w:cs="Nirmala UI"/>
          <w:color w:val="252525"/>
          <w:sz w:val="21"/>
          <w:szCs w:val="21"/>
          <w:shd w:val="clear" w:color="auto" w:fill="FFFFFF"/>
        </w:rPr>
        <w:t>क</w:t>
      </w:r>
      <w:r w:rsidR="00B4566B">
        <w:rPr>
          <w:rStyle w:val="apple-converted-space"/>
          <w:rFonts w:ascii="Arial" w:hAnsi="Arial" w:cs="Arial"/>
          <w:color w:val="252525"/>
          <w:sz w:val="21"/>
          <w:szCs w:val="21"/>
          <w:shd w:val="clear" w:color="auto" w:fill="FFFFFF"/>
        </w:rPr>
        <w:t> </w:t>
      </w:r>
      <w:r>
        <w:rPr>
          <w:lang w:val="en"/>
        </w:rPr>
        <w:t xml:space="preserve">(ka)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r>
        <w:rPr>
          <w:lang w:val="en"/>
        </w:rPr>
        <w:t xml:space="preserve"> (</w:t>
      </w:r>
      <w:proofErr w:type="spellStart"/>
      <w:r>
        <w:rPr>
          <w:lang w:val="en"/>
        </w:rPr>
        <w:t>halant</w:t>
      </w:r>
      <w:proofErr w:type="spellEnd"/>
      <w:r>
        <w:rPr>
          <w:lang w:val="en"/>
        </w:rPr>
        <w:t xml:space="preserve">)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w:t>
      </w:r>
      <w:r>
        <w:rPr>
          <w:lang w:val="en"/>
        </w:rPr>
        <w:t xml:space="preserve"> (</w:t>
      </w:r>
      <w:proofErr w:type="spellStart"/>
      <w:r>
        <w:rPr>
          <w:lang w:val="en"/>
        </w:rPr>
        <w:t>halant</w:t>
      </w:r>
      <w:proofErr w:type="spellEnd"/>
      <w:r>
        <w:rPr>
          <w:lang w:val="en"/>
        </w:rPr>
        <w:t xml:space="preserve">) + </w:t>
      </w:r>
      <w:r w:rsidR="00B4566B">
        <w:rPr>
          <w:rStyle w:val="apple-converted-space"/>
          <w:rFonts w:ascii="Arial" w:hAnsi="Arial" w:cs="Arial"/>
          <w:color w:val="252525"/>
          <w:sz w:val="21"/>
          <w:szCs w:val="21"/>
          <w:shd w:val="clear" w:color="auto" w:fill="FFFFFF"/>
        </w:rPr>
        <w:t> </w:t>
      </w:r>
      <w:r w:rsidR="00B4566B">
        <w:rPr>
          <w:rFonts w:ascii="Nirmala UI" w:hAnsi="Nirmala UI" w:cs="Nirmala UI"/>
          <w:color w:val="252525"/>
          <w:sz w:val="21"/>
          <w:szCs w:val="21"/>
          <w:shd w:val="clear" w:color="auto" w:fill="FFFFFF"/>
        </w:rPr>
        <w:t>त</w:t>
      </w:r>
      <w:r>
        <w:rPr>
          <w:lang w:val="en"/>
        </w:rPr>
        <w:t xml:space="preserve"> (ta) = </w:t>
      </w:r>
      <w:r w:rsidR="00B4566B">
        <w:rPr>
          <w:rStyle w:val="apple-converted-space"/>
          <w:rFonts w:ascii="Arial" w:hAnsi="Arial" w:cs="Arial"/>
          <w:color w:val="252525"/>
          <w:sz w:val="21"/>
          <w:szCs w:val="21"/>
          <w:shd w:val="clear" w:color="auto" w:fill="FFFFFF"/>
        </w:rPr>
        <w:t> </w:t>
      </w:r>
      <w:proofErr w:type="spellStart"/>
      <w:r w:rsidR="00B4566B">
        <w:rPr>
          <w:rFonts w:ascii="Nirmala UI" w:hAnsi="Nirmala UI" w:cs="Nirmala UI"/>
          <w:color w:val="252525"/>
          <w:sz w:val="21"/>
          <w:szCs w:val="21"/>
          <w:shd w:val="clear" w:color="auto" w:fill="FFFFFF"/>
        </w:rPr>
        <w:t>क्</w:t>
      </w:r>
      <w:r w:rsidR="00B4566B">
        <w:rPr>
          <w:rFonts w:ascii="Arial" w:hAnsi="Arial" w:cs="Arial"/>
          <w:color w:val="252525"/>
          <w:sz w:val="21"/>
          <w:szCs w:val="21"/>
          <w:shd w:val="clear" w:color="auto" w:fill="FFFFFF"/>
        </w:rPr>
        <w:t>‌</w:t>
      </w:r>
      <w:r w:rsidR="00B4566B">
        <w:rPr>
          <w:rFonts w:ascii="Nirmala UI" w:hAnsi="Nirmala UI" w:cs="Nirmala UI"/>
          <w:color w:val="252525"/>
          <w:sz w:val="21"/>
          <w:szCs w:val="21"/>
          <w:shd w:val="clear" w:color="auto" w:fill="FFFFFF"/>
        </w:rPr>
        <w:t>त</w:t>
      </w:r>
      <w:proofErr w:type="spellEnd"/>
      <w:r>
        <w:rPr>
          <w:lang w:val="en"/>
        </w:rPr>
        <w:t xml:space="preserve">. The </w:t>
      </w:r>
      <w:proofErr w:type="gramStart"/>
      <w:r>
        <w:rPr>
          <w:lang w:val="en"/>
        </w:rPr>
        <w:t xml:space="preserve">sequence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w:t>
      </w:r>
      <w:proofErr w:type="gramEnd"/>
      <w:r>
        <w:rPr>
          <w:lang w:val="en"/>
        </w:rPr>
        <w:t xml:space="preserve"> (</w:t>
      </w:r>
      <w:proofErr w:type="spellStart"/>
      <w:r>
        <w:rPr>
          <w:lang w:val="en"/>
        </w:rPr>
        <w:t>halant</w:t>
      </w:r>
      <w:proofErr w:type="spellEnd"/>
      <w:r>
        <w:rPr>
          <w:lang w:val="en"/>
        </w:rPr>
        <w:t xml:space="preserve">) +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w:t>
      </w:r>
      <w:r>
        <w:rPr>
          <w:lang w:val="en"/>
        </w:rPr>
        <w:t xml:space="preserve"> (</w:t>
      </w:r>
      <w:proofErr w:type="spellStart"/>
      <w:r>
        <w:rPr>
          <w:lang w:val="en"/>
        </w:rPr>
        <w:t>nukta</w:t>
      </w:r>
      <w:proofErr w:type="spellEnd"/>
      <w:r>
        <w:rPr>
          <w:lang w:val="en"/>
        </w:rPr>
        <w:t xml:space="preserve">) displays a conjunct with half consonants, if available, for example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क</w:t>
      </w:r>
      <w:r>
        <w:rPr>
          <w:lang w:val="en"/>
        </w:rPr>
        <w:t xml:space="preserve"> (ka) +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w:t>
      </w:r>
      <w:r>
        <w:rPr>
          <w:lang w:val="en"/>
        </w:rPr>
        <w:t xml:space="preserve"> (</w:t>
      </w:r>
      <w:proofErr w:type="spellStart"/>
      <w:r>
        <w:rPr>
          <w:lang w:val="en"/>
        </w:rPr>
        <w:t>halant</w:t>
      </w:r>
      <w:proofErr w:type="spellEnd"/>
      <w:r>
        <w:rPr>
          <w:lang w:val="en"/>
        </w:rPr>
        <w:t xml:space="preserve">) +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w:t>
      </w:r>
      <w:r>
        <w:rPr>
          <w:lang w:val="en"/>
        </w:rPr>
        <w:t xml:space="preserve"> (</w:t>
      </w:r>
      <w:proofErr w:type="spellStart"/>
      <w:r>
        <w:rPr>
          <w:lang w:val="en"/>
        </w:rPr>
        <w:t>nukta</w:t>
      </w:r>
      <w:proofErr w:type="spellEnd"/>
      <w:r>
        <w:rPr>
          <w:lang w:val="en"/>
        </w:rPr>
        <w:t xml:space="preserve">) +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त</w:t>
      </w:r>
      <w:r>
        <w:rPr>
          <w:lang w:val="en"/>
        </w:rPr>
        <w:t xml:space="preserve"> (ta) = </w:t>
      </w:r>
      <w:r w:rsidR="009C0503">
        <w:rPr>
          <w:rStyle w:val="apple-converted-space"/>
          <w:rFonts w:ascii="Arial" w:hAnsi="Arial" w:cs="Arial"/>
          <w:color w:val="252525"/>
          <w:sz w:val="21"/>
          <w:szCs w:val="21"/>
          <w:shd w:val="clear" w:color="auto" w:fill="FFFFFF"/>
        </w:rPr>
        <w:t> </w:t>
      </w:r>
      <w:proofErr w:type="spellStart"/>
      <w:r w:rsidR="009C0503">
        <w:rPr>
          <w:rFonts w:ascii="Nirmala UI" w:hAnsi="Nirmala UI" w:cs="Nirmala UI"/>
          <w:color w:val="252525"/>
          <w:sz w:val="21"/>
          <w:szCs w:val="21"/>
          <w:shd w:val="clear" w:color="auto" w:fill="FFFFFF"/>
        </w:rPr>
        <w:t>क्त</w:t>
      </w:r>
      <w:proofErr w:type="spellEnd"/>
      <w:r w:rsidR="009C0503">
        <w:rPr>
          <w:rFonts w:ascii="Nirmala UI" w:hAnsi="Nirmala UI" w:cs="Nirmala UI"/>
          <w:color w:val="252525"/>
          <w:sz w:val="21"/>
          <w:szCs w:val="21"/>
          <w:shd w:val="clear" w:color="auto" w:fill="FFFFFF"/>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7"/>
        <w:gridCol w:w="661"/>
        <w:gridCol w:w="1347"/>
        <w:gridCol w:w="1156"/>
      </w:tblGrid>
      <w:tr w:rsidR="00713025" w14:paraId="21B3A19E" w14:textId="77777777" w:rsidTr="00713025">
        <w:trPr>
          <w:tblCellSpacing w:w="15" w:type="dxa"/>
        </w:trPr>
        <w:tc>
          <w:tcPr>
            <w:tcW w:w="0" w:type="auto"/>
            <w:gridSpan w:val="2"/>
            <w:vAlign w:val="center"/>
            <w:hideMark/>
          </w:tcPr>
          <w:p w14:paraId="1EACC508" w14:textId="77777777" w:rsidR="00713025" w:rsidRDefault="00713025">
            <w:pPr>
              <w:jc w:val="center"/>
              <w:rPr>
                <w:b/>
                <w:bCs/>
                <w:sz w:val="24"/>
                <w:szCs w:val="24"/>
              </w:rPr>
            </w:pPr>
            <w:r>
              <w:rPr>
                <w:b/>
                <w:bCs/>
              </w:rPr>
              <w:t>ISCII</w:t>
            </w:r>
          </w:p>
        </w:tc>
        <w:tc>
          <w:tcPr>
            <w:tcW w:w="0" w:type="auto"/>
            <w:gridSpan w:val="2"/>
            <w:vAlign w:val="center"/>
            <w:hideMark/>
          </w:tcPr>
          <w:p w14:paraId="650F9428" w14:textId="77777777" w:rsidR="00713025" w:rsidRDefault="00713025">
            <w:pPr>
              <w:jc w:val="center"/>
              <w:rPr>
                <w:b/>
                <w:bCs/>
                <w:sz w:val="24"/>
                <w:szCs w:val="24"/>
              </w:rPr>
            </w:pPr>
            <w:r>
              <w:rPr>
                <w:b/>
                <w:bCs/>
              </w:rPr>
              <w:t>Unicode</w:t>
            </w:r>
          </w:p>
        </w:tc>
      </w:tr>
      <w:tr w:rsidR="00713025" w14:paraId="2E7440B4" w14:textId="77777777" w:rsidTr="00713025">
        <w:trPr>
          <w:tblCellSpacing w:w="15" w:type="dxa"/>
        </w:trPr>
        <w:tc>
          <w:tcPr>
            <w:tcW w:w="0" w:type="auto"/>
            <w:vAlign w:val="center"/>
            <w:hideMark/>
          </w:tcPr>
          <w:p w14:paraId="034BF123" w14:textId="77777777" w:rsidR="00713025" w:rsidRDefault="00713025">
            <w:pPr>
              <w:rPr>
                <w:sz w:val="24"/>
                <w:szCs w:val="24"/>
              </w:rPr>
            </w:pPr>
            <w:r>
              <w:t xml:space="preserve">single </w:t>
            </w:r>
            <w:proofErr w:type="spellStart"/>
            <w:r>
              <w:t>halant</w:t>
            </w:r>
            <w:proofErr w:type="spellEnd"/>
          </w:p>
        </w:tc>
        <w:tc>
          <w:tcPr>
            <w:tcW w:w="0" w:type="auto"/>
            <w:vAlign w:val="center"/>
            <w:hideMark/>
          </w:tcPr>
          <w:p w14:paraId="136E6AD0" w14:textId="77777777" w:rsidR="00713025" w:rsidRDefault="00713025">
            <w:pPr>
              <w:rPr>
                <w:sz w:val="24"/>
                <w:szCs w:val="24"/>
              </w:rPr>
            </w:pPr>
            <w:r>
              <w:rPr>
                <w:rStyle w:val="HTMLCode"/>
                <w:rFonts w:eastAsiaTheme="minorEastAsia"/>
              </w:rPr>
              <w:t>E8</w:t>
            </w:r>
          </w:p>
        </w:tc>
        <w:tc>
          <w:tcPr>
            <w:tcW w:w="0" w:type="auto"/>
            <w:vAlign w:val="center"/>
            <w:hideMark/>
          </w:tcPr>
          <w:p w14:paraId="0E046FA8" w14:textId="77777777" w:rsidR="00713025" w:rsidRDefault="0066054F">
            <w:pPr>
              <w:rPr>
                <w:sz w:val="24"/>
                <w:szCs w:val="24"/>
              </w:rPr>
            </w:pPr>
            <w:proofErr w:type="spellStart"/>
            <w:r>
              <w:t>H</w:t>
            </w:r>
            <w:r w:rsidR="00713025">
              <w:t>alant</w:t>
            </w:r>
            <w:proofErr w:type="spellEnd"/>
          </w:p>
        </w:tc>
        <w:tc>
          <w:tcPr>
            <w:tcW w:w="0" w:type="auto"/>
            <w:vAlign w:val="center"/>
            <w:hideMark/>
          </w:tcPr>
          <w:p w14:paraId="5B3C2C16" w14:textId="77777777" w:rsidR="00713025" w:rsidRDefault="00713025">
            <w:pPr>
              <w:rPr>
                <w:sz w:val="24"/>
                <w:szCs w:val="24"/>
              </w:rPr>
            </w:pPr>
            <w:r>
              <w:rPr>
                <w:rStyle w:val="HTMLCode"/>
                <w:rFonts w:eastAsiaTheme="minorEastAsia"/>
              </w:rPr>
              <w:t>094D</w:t>
            </w:r>
          </w:p>
        </w:tc>
      </w:tr>
      <w:tr w:rsidR="00713025" w14:paraId="401160A6" w14:textId="77777777" w:rsidTr="00713025">
        <w:trPr>
          <w:tblCellSpacing w:w="15" w:type="dxa"/>
        </w:trPr>
        <w:tc>
          <w:tcPr>
            <w:tcW w:w="0" w:type="auto"/>
            <w:vAlign w:val="center"/>
            <w:hideMark/>
          </w:tcPr>
          <w:p w14:paraId="3CE304C5" w14:textId="77777777" w:rsidR="00713025" w:rsidRDefault="00713025">
            <w:pPr>
              <w:rPr>
                <w:sz w:val="24"/>
                <w:szCs w:val="24"/>
              </w:rPr>
            </w:pPr>
            <w:proofErr w:type="spellStart"/>
            <w:r>
              <w:t>halant</w:t>
            </w:r>
            <w:proofErr w:type="spellEnd"/>
            <w:r>
              <w:t xml:space="preserve"> + </w:t>
            </w:r>
            <w:proofErr w:type="spellStart"/>
            <w:r>
              <w:t>halant</w:t>
            </w:r>
            <w:proofErr w:type="spellEnd"/>
          </w:p>
        </w:tc>
        <w:tc>
          <w:tcPr>
            <w:tcW w:w="0" w:type="auto"/>
            <w:vAlign w:val="center"/>
            <w:hideMark/>
          </w:tcPr>
          <w:p w14:paraId="6C3AC910" w14:textId="77777777" w:rsidR="00713025" w:rsidRDefault="00713025">
            <w:pPr>
              <w:rPr>
                <w:sz w:val="24"/>
                <w:szCs w:val="24"/>
              </w:rPr>
            </w:pPr>
            <w:r>
              <w:rPr>
                <w:rStyle w:val="HTMLCode"/>
                <w:rFonts w:eastAsiaTheme="minorEastAsia"/>
              </w:rPr>
              <w:t xml:space="preserve">E8 </w:t>
            </w:r>
            <w:proofErr w:type="spellStart"/>
            <w:r>
              <w:rPr>
                <w:rStyle w:val="HTMLCode"/>
                <w:rFonts w:eastAsiaTheme="minorEastAsia"/>
              </w:rPr>
              <w:t>E8</w:t>
            </w:r>
            <w:proofErr w:type="spellEnd"/>
          </w:p>
        </w:tc>
        <w:tc>
          <w:tcPr>
            <w:tcW w:w="0" w:type="auto"/>
            <w:vAlign w:val="center"/>
            <w:hideMark/>
          </w:tcPr>
          <w:p w14:paraId="2640604D" w14:textId="77777777" w:rsidR="00713025" w:rsidRDefault="00713025">
            <w:pPr>
              <w:rPr>
                <w:sz w:val="24"/>
                <w:szCs w:val="24"/>
              </w:rPr>
            </w:pPr>
            <w:proofErr w:type="spellStart"/>
            <w:r>
              <w:t>halant</w:t>
            </w:r>
            <w:proofErr w:type="spellEnd"/>
            <w:r>
              <w:t xml:space="preserve"> + </w:t>
            </w:r>
            <w:hyperlink r:id="rId901" w:tooltip="Zero-width non-joiner" w:history="1">
              <w:r>
                <w:rPr>
                  <w:rStyle w:val="Hyperlink"/>
                </w:rPr>
                <w:t>ZWNJ</w:t>
              </w:r>
            </w:hyperlink>
          </w:p>
        </w:tc>
        <w:tc>
          <w:tcPr>
            <w:tcW w:w="0" w:type="auto"/>
            <w:vAlign w:val="center"/>
            <w:hideMark/>
          </w:tcPr>
          <w:p w14:paraId="0EBB3C9F" w14:textId="77777777" w:rsidR="00713025" w:rsidRDefault="00713025">
            <w:pPr>
              <w:rPr>
                <w:sz w:val="24"/>
                <w:szCs w:val="24"/>
              </w:rPr>
            </w:pPr>
            <w:r>
              <w:rPr>
                <w:rStyle w:val="HTMLCode"/>
                <w:rFonts w:eastAsiaTheme="minorEastAsia"/>
              </w:rPr>
              <w:t>094D 200C</w:t>
            </w:r>
          </w:p>
        </w:tc>
      </w:tr>
      <w:tr w:rsidR="00713025" w14:paraId="167D98BC" w14:textId="77777777" w:rsidTr="00713025">
        <w:trPr>
          <w:tblCellSpacing w:w="15" w:type="dxa"/>
        </w:trPr>
        <w:tc>
          <w:tcPr>
            <w:tcW w:w="0" w:type="auto"/>
            <w:vAlign w:val="center"/>
            <w:hideMark/>
          </w:tcPr>
          <w:p w14:paraId="75B5A5AE" w14:textId="77777777" w:rsidR="00713025" w:rsidRDefault="00713025">
            <w:pPr>
              <w:rPr>
                <w:sz w:val="24"/>
                <w:szCs w:val="24"/>
              </w:rPr>
            </w:pPr>
            <w:proofErr w:type="spellStart"/>
            <w:r>
              <w:t>halant</w:t>
            </w:r>
            <w:proofErr w:type="spellEnd"/>
            <w:r>
              <w:t xml:space="preserve"> + </w:t>
            </w:r>
            <w:proofErr w:type="spellStart"/>
            <w:r>
              <w:t>nukta</w:t>
            </w:r>
            <w:proofErr w:type="spellEnd"/>
          </w:p>
        </w:tc>
        <w:tc>
          <w:tcPr>
            <w:tcW w:w="0" w:type="auto"/>
            <w:vAlign w:val="center"/>
            <w:hideMark/>
          </w:tcPr>
          <w:p w14:paraId="54A1FB32" w14:textId="77777777" w:rsidR="00713025" w:rsidRDefault="00713025">
            <w:pPr>
              <w:rPr>
                <w:sz w:val="24"/>
                <w:szCs w:val="24"/>
              </w:rPr>
            </w:pPr>
            <w:r>
              <w:rPr>
                <w:rStyle w:val="HTMLCode"/>
                <w:rFonts w:eastAsiaTheme="minorEastAsia"/>
              </w:rPr>
              <w:t>E8 E9</w:t>
            </w:r>
          </w:p>
        </w:tc>
        <w:tc>
          <w:tcPr>
            <w:tcW w:w="0" w:type="auto"/>
            <w:vAlign w:val="center"/>
            <w:hideMark/>
          </w:tcPr>
          <w:p w14:paraId="652E9816" w14:textId="77777777" w:rsidR="00713025" w:rsidRDefault="00713025">
            <w:pPr>
              <w:rPr>
                <w:sz w:val="24"/>
                <w:szCs w:val="24"/>
              </w:rPr>
            </w:pPr>
            <w:proofErr w:type="spellStart"/>
            <w:r>
              <w:t>halant</w:t>
            </w:r>
            <w:proofErr w:type="spellEnd"/>
            <w:r>
              <w:t xml:space="preserve"> + </w:t>
            </w:r>
            <w:hyperlink r:id="rId902" w:tooltip="Zero-width joiner" w:history="1">
              <w:r>
                <w:rPr>
                  <w:rStyle w:val="Hyperlink"/>
                </w:rPr>
                <w:t>ZWJ</w:t>
              </w:r>
            </w:hyperlink>
          </w:p>
        </w:tc>
        <w:tc>
          <w:tcPr>
            <w:tcW w:w="0" w:type="auto"/>
            <w:vAlign w:val="center"/>
            <w:hideMark/>
          </w:tcPr>
          <w:p w14:paraId="478D658C" w14:textId="77777777" w:rsidR="00713025" w:rsidRDefault="00713025">
            <w:pPr>
              <w:rPr>
                <w:sz w:val="24"/>
                <w:szCs w:val="24"/>
              </w:rPr>
            </w:pPr>
            <w:r>
              <w:rPr>
                <w:rStyle w:val="HTMLCode"/>
                <w:rFonts w:eastAsiaTheme="minorEastAsia"/>
              </w:rPr>
              <w:t>094D 200D</w:t>
            </w:r>
          </w:p>
        </w:tc>
      </w:tr>
    </w:tbl>
    <w:p w14:paraId="6B5914D9" w14:textId="77777777" w:rsidR="00713025" w:rsidRDefault="00713025" w:rsidP="00713025">
      <w:pPr>
        <w:rPr>
          <w:lang w:val="en"/>
        </w:rPr>
      </w:pPr>
      <w:proofErr w:type="spellStart"/>
      <w:r>
        <w:rPr>
          <w:lang w:val="en"/>
        </w:rPr>
        <w:t>Nukta</w:t>
      </w:r>
      <w:proofErr w:type="spellEnd"/>
      <w:r>
        <w:rPr>
          <w:lang w:val="en"/>
        </w:rPr>
        <w:t xml:space="preserve"> </w:t>
      </w:r>
      <w:proofErr w:type="gramStart"/>
      <w:r>
        <w:rPr>
          <w:lang w:val="en"/>
        </w:rPr>
        <w:t xml:space="preserve">character </w:t>
      </w:r>
      <w:r w:rsidR="009C0503">
        <w:rPr>
          <w:rStyle w:val="apple-converted-space"/>
          <w:rFonts w:ascii="Arial" w:hAnsi="Arial" w:cs="Arial"/>
          <w:b/>
          <w:bCs/>
          <w:color w:val="252525"/>
          <w:sz w:val="21"/>
          <w:szCs w:val="21"/>
          <w:shd w:val="clear" w:color="auto" w:fill="FFFFFF"/>
        </w:rPr>
        <w:t> </w:t>
      </w:r>
      <w:r w:rsidR="009C0503">
        <w:rPr>
          <w:rFonts w:ascii="Nirmala UI" w:hAnsi="Nirmala UI" w:cs="Nirmala UI"/>
          <w:b/>
          <w:bCs/>
          <w:color w:val="252525"/>
          <w:sz w:val="21"/>
          <w:szCs w:val="21"/>
          <w:shd w:val="clear" w:color="auto" w:fill="FFFFFF"/>
        </w:rPr>
        <w:t>़</w:t>
      </w:r>
      <w:proofErr w:type="gramEnd"/>
      <w:r>
        <w:rPr>
          <w:lang w:val="en"/>
        </w:rPr>
        <w:t>—code point E9 (233)</w:t>
      </w:r>
    </w:p>
    <w:p w14:paraId="5381BDA5" w14:textId="77777777" w:rsidR="00713025" w:rsidRDefault="00713025" w:rsidP="00713025">
      <w:pPr>
        <w:ind w:left="720"/>
        <w:rPr>
          <w:lang w:val="en"/>
        </w:rPr>
      </w:pPr>
      <w:r>
        <w:rPr>
          <w:lang w:val="en"/>
        </w:rPr>
        <w:t xml:space="preserve">The </w:t>
      </w:r>
      <w:hyperlink r:id="rId903" w:tooltip="Nukta" w:history="1">
        <w:proofErr w:type="spellStart"/>
        <w:r>
          <w:rPr>
            <w:rStyle w:val="Hyperlink"/>
            <w:lang w:val="en"/>
          </w:rPr>
          <w:t>nukta</w:t>
        </w:r>
        <w:proofErr w:type="spellEnd"/>
      </w:hyperlink>
      <w:r>
        <w:rPr>
          <w:lang w:val="en"/>
        </w:rPr>
        <w:t xml:space="preserve"> character after another ISCII character is used for a number of rarer characters which don't exist in the main ISCII set. For example </w:t>
      </w:r>
      <w:proofErr w:type="gramStart"/>
      <w:r w:rsidR="009C0503">
        <w:rPr>
          <w:rFonts w:ascii="Nirmala UI" w:hAnsi="Nirmala UI" w:cs="Nirmala UI"/>
          <w:color w:val="252525"/>
          <w:sz w:val="21"/>
          <w:szCs w:val="21"/>
          <w:shd w:val="clear" w:color="auto" w:fill="FFFFFF"/>
        </w:rPr>
        <w:t>क</w:t>
      </w:r>
      <w:r w:rsidR="009C0503">
        <w:rPr>
          <w:rStyle w:val="apple-converted-space"/>
          <w:rFonts w:ascii="Arial" w:hAnsi="Arial" w:cs="Arial"/>
          <w:color w:val="252525"/>
          <w:sz w:val="21"/>
          <w:szCs w:val="21"/>
          <w:shd w:val="clear" w:color="auto" w:fill="FFFFFF"/>
        </w:rPr>
        <w:t> </w:t>
      </w:r>
      <w:r w:rsidR="009C0503">
        <w:rPr>
          <w:lang w:val="en"/>
        </w:rPr>
        <w:t xml:space="preserve"> </w:t>
      </w:r>
      <w:r>
        <w:rPr>
          <w:lang w:val="en"/>
        </w:rPr>
        <w:t>(</w:t>
      </w:r>
      <w:proofErr w:type="gramEnd"/>
      <w:r>
        <w:rPr>
          <w:lang w:val="en"/>
        </w:rPr>
        <w:t xml:space="preserve">ka) + </w:t>
      </w:r>
      <w:r w:rsidR="009C0503">
        <w:rPr>
          <w:rStyle w:val="apple-converted-space"/>
          <w:rFonts w:ascii="Arial" w:hAnsi="Arial" w:cs="Arial"/>
          <w:color w:val="252525"/>
          <w:sz w:val="21"/>
          <w:szCs w:val="21"/>
          <w:shd w:val="clear" w:color="auto" w:fill="FFFFFF"/>
        </w:rPr>
        <w:t> </w:t>
      </w:r>
      <w:r w:rsidR="009C0503">
        <w:rPr>
          <w:rFonts w:ascii="Nirmala UI" w:hAnsi="Nirmala UI" w:cs="Nirmala UI"/>
          <w:color w:val="252525"/>
          <w:sz w:val="21"/>
          <w:szCs w:val="21"/>
          <w:shd w:val="clear" w:color="auto" w:fill="FFFFFF"/>
        </w:rPr>
        <w:t>़</w:t>
      </w:r>
      <w:r>
        <w:rPr>
          <w:lang w:val="en"/>
        </w:rPr>
        <w:t xml:space="preserve"> (</w:t>
      </w:r>
      <w:proofErr w:type="spellStart"/>
      <w:r>
        <w:rPr>
          <w:lang w:val="en"/>
        </w:rPr>
        <w:t>nukta</w:t>
      </w:r>
      <w:proofErr w:type="spellEnd"/>
      <w:r>
        <w:rPr>
          <w:lang w:val="en"/>
        </w:rPr>
        <w:t xml:space="preserve">) = </w:t>
      </w:r>
      <w:proofErr w:type="spellStart"/>
      <w:r w:rsidR="009C0503">
        <w:rPr>
          <w:rFonts w:ascii="Nirmala UI" w:hAnsi="Nirmala UI" w:cs="Nirmala UI"/>
          <w:color w:val="252525"/>
          <w:sz w:val="21"/>
          <w:szCs w:val="21"/>
          <w:shd w:val="clear" w:color="auto" w:fill="FFFFFF"/>
        </w:rPr>
        <w:t>क़</w:t>
      </w:r>
      <w:proofErr w:type="spellEnd"/>
      <w:r>
        <w:rPr>
          <w:lang w:val="en"/>
        </w:rPr>
        <w:t xml:space="preserve"> (</w:t>
      </w:r>
      <w:proofErr w:type="spellStart"/>
      <w:r>
        <w:rPr>
          <w:lang w:val="en"/>
        </w:rPr>
        <w:t>qa</w:t>
      </w:r>
      <w:proofErr w:type="spellEnd"/>
      <w:r>
        <w:rPr>
          <w:lang w:val="en"/>
        </w:rPr>
        <w:t>). These characters have precomposed forms in Unicode, as shown in the following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9"/>
        <w:gridCol w:w="1198"/>
        <w:gridCol w:w="1364"/>
        <w:gridCol w:w="1359"/>
      </w:tblGrid>
      <w:tr w:rsidR="00713025" w14:paraId="732CCBED" w14:textId="77777777" w:rsidTr="00713025">
        <w:trPr>
          <w:tblCellSpacing w:w="15" w:type="dxa"/>
        </w:trPr>
        <w:tc>
          <w:tcPr>
            <w:tcW w:w="0" w:type="auto"/>
            <w:vAlign w:val="center"/>
            <w:hideMark/>
          </w:tcPr>
          <w:p w14:paraId="335543AD" w14:textId="77777777" w:rsidR="00713025" w:rsidRDefault="00713025">
            <w:pPr>
              <w:jc w:val="center"/>
              <w:rPr>
                <w:b/>
                <w:bCs/>
                <w:sz w:val="29"/>
                <w:szCs w:val="29"/>
              </w:rPr>
            </w:pPr>
            <w:r>
              <w:rPr>
                <w:b/>
                <w:bCs/>
                <w:sz w:val="29"/>
                <w:szCs w:val="29"/>
              </w:rPr>
              <w:lastRenderedPageBreak/>
              <w:t>ISCII</w:t>
            </w:r>
            <w:r>
              <w:rPr>
                <w:b/>
                <w:bCs/>
                <w:sz w:val="29"/>
                <w:szCs w:val="29"/>
              </w:rPr>
              <w:br/>
              <w:t>code point</w:t>
            </w:r>
          </w:p>
        </w:tc>
        <w:tc>
          <w:tcPr>
            <w:tcW w:w="0" w:type="auto"/>
            <w:vAlign w:val="center"/>
            <w:hideMark/>
          </w:tcPr>
          <w:p w14:paraId="69120A6E" w14:textId="77777777" w:rsidR="00713025" w:rsidRDefault="00713025">
            <w:pPr>
              <w:jc w:val="center"/>
              <w:rPr>
                <w:b/>
                <w:bCs/>
                <w:sz w:val="29"/>
                <w:szCs w:val="29"/>
              </w:rPr>
            </w:pPr>
            <w:r>
              <w:rPr>
                <w:b/>
                <w:bCs/>
                <w:sz w:val="29"/>
                <w:szCs w:val="29"/>
              </w:rPr>
              <w:t>Original</w:t>
            </w:r>
            <w:r>
              <w:rPr>
                <w:b/>
                <w:bCs/>
                <w:sz w:val="29"/>
                <w:szCs w:val="29"/>
              </w:rPr>
              <w:br/>
              <w:t>character</w:t>
            </w:r>
          </w:p>
        </w:tc>
        <w:tc>
          <w:tcPr>
            <w:tcW w:w="0" w:type="auto"/>
            <w:vAlign w:val="center"/>
            <w:hideMark/>
          </w:tcPr>
          <w:p w14:paraId="7426FBD8" w14:textId="77777777" w:rsidR="00713025" w:rsidRDefault="00713025">
            <w:pPr>
              <w:jc w:val="center"/>
              <w:rPr>
                <w:b/>
                <w:bCs/>
                <w:sz w:val="29"/>
                <w:szCs w:val="29"/>
              </w:rPr>
            </w:pPr>
            <w:r>
              <w:rPr>
                <w:b/>
                <w:bCs/>
                <w:sz w:val="29"/>
                <w:szCs w:val="29"/>
              </w:rPr>
              <w:t>Character</w:t>
            </w:r>
            <w:r>
              <w:rPr>
                <w:b/>
                <w:bCs/>
                <w:sz w:val="29"/>
                <w:szCs w:val="29"/>
              </w:rPr>
              <w:br/>
              <w:t xml:space="preserve">with </w:t>
            </w:r>
            <w:proofErr w:type="spellStart"/>
            <w:r>
              <w:rPr>
                <w:b/>
                <w:bCs/>
                <w:sz w:val="29"/>
                <w:szCs w:val="29"/>
              </w:rPr>
              <w:t>nukta</w:t>
            </w:r>
            <w:proofErr w:type="spellEnd"/>
          </w:p>
        </w:tc>
        <w:tc>
          <w:tcPr>
            <w:tcW w:w="0" w:type="auto"/>
            <w:vAlign w:val="center"/>
            <w:hideMark/>
          </w:tcPr>
          <w:p w14:paraId="16987E2A" w14:textId="77777777" w:rsidR="00713025" w:rsidRDefault="00713025">
            <w:pPr>
              <w:jc w:val="center"/>
              <w:rPr>
                <w:b/>
                <w:bCs/>
                <w:sz w:val="29"/>
                <w:szCs w:val="29"/>
              </w:rPr>
            </w:pPr>
            <w:r>
              <w:rPr>
                <w:b/>
                <w:bCs/>
                <w:sz w:val="29"/>
                <w:szCs w:val="29"/>
              </w:rPr>
              <w:t>Unicode</w:t>
            </w:r>
            <w:r>
              <w:rPr>
                <w:b/>
                <w:bCs/>
                <w:sz w:val="29"/>
                <w:szCs w:val="29"/>
              </w:rPr>
              <w:br/>
              <w:t>code point</w:t>
            </w:r>
          </w:p>
        </w:tc>
      </w:tr>
      <w:tr w:rsidR="00713025" w14:paraId="7F01DE79"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898258E" w14:textId="77777777" w:rsidR="00713025" w:rsidRDefault="00713025">
            <w:pPr>
              <w:rPr>
                <w:sz w:val="29"/>
                <w:szCs w:val="29"/>
              </w:rPr>
            </w:pPr>
            <w:r>
              <w:rPr>
                <w:sz w:val="29"/>
                <w:szCs w:val="29"/>
              </w:rPr>
              <w:t>A1 (161)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FE58624" w14:textId="77777777"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357C67B" w14:textId="77777777" w:rsidR="00713025" w:rsidRDefault="0065360D">
            <w:pPr>
              <w:rPr>
                <w:sz w:val="29"/>
                <w:szCs w:val="29"/>
              </w:rPr>
            </w:pPr>
            <w:r>
              <w:rPr>
                <w:rFonts w:ascii="Nirmala UI" w:hAnsi="Nirmala UI" w:cs="Nirmala UI"/>
                <w:sz w:val="29"/>
                <w:szCs w:val="29"/>
              </w:rPr>
              <w:t>ॐ</w:t>
            </w:r>
          </w:p>
        </w:tc>
        <w:tc>
          <w:tcPr>
            <w:tcW w:w="0" w:type="auto"/>
            <w:tcBorders>
              <w:top w:val="single" w:sz="4" w:space="0" w:color="auto"/>
              <w:left w:val="single" w:sz="4" w:space="0" w:color="auto"/>
              <w:bottom w:val="single" w:sz="4" w:space="0" w:color="auto"/>
              <w:right w:val="single" w:sz="4" w:space="0" w:color="auto"/>
            </w:tcBorders>
            <w:vAlign w:val="center"/>
            <w:hideMark/>
          </w:tcPr>
          <w:p w14:paraId="19662764" w14:textId="77777777" w:rsidR="00713025" w:rsidRDefault="00713025">
            <w:pPr>
              <w:rPr>
                <w:sz w:val="29"/>
                <w:szCs w:val="29"/>
              </w:rPr>
            </w:pPr>
            <w:r>
              <w:rPr>
                <w:sz w:val="29"/>
                <w:szCs w:val="29"/>
              </w:rPr>
              <w:t>0950</w:t>
            </w:r>
          </w:p>
        </w:tc>
      </w:tr>
      <w:tr w:rsidR="00713025" w14:paraId="33A5EC56"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5C0BC2D" w14:textId="77777777" w:rsidR="00713025" w:rsidRDefault="00713025">
            <w:pPr>
              <w:rPr>
                <w:sz w:val="29"/>
                <w:szCs w:val="29"/>
              </w:rPr>
            </w:pPr>
            <w:r>
              <w:rPr>
                <w:sz w:val="29"/>
                <w:szCs w:val="29"/>
              </w:rPr>
              <w:t>A6 (166)</w:t>
            </w:r>
          </w:p>
        </w:tc>
        <w:tc>
          <w:tcPr>
            <w:tcW w:w="0" w:type="auto"/>
            <w:tcBorders>
              <w:top w:val="single" w:sz="4" w:space="0" w:color="auto"/>
              <w:left w:val="single" w:sz="4" w:space="0" w:color="auto"/>
              <w:bottom w:val="single" w:sz="4" w:space="0" w:color="auto"/>
              <w:right w:val="single" w:sz="4" w:space="0" w:color="auto"/>
            </w:tcBorders>
            <w:vAlign w:val="center"/>
            <w:hideMark/>
          </w:tcPr>
          <w:p w14:paraId="4DFFB355" w14:textId="77777777" w:rsidR="00713025" w:rsidRDefault="0065360D">
            <w:pPr>
              <w:rPr>
                <w:sz w:val="29"/>
                <w:szCs w:val="29"/>
              </w:rPr>
            </w:pPr>
            <w:r>
              <w:rPr>
                <w:rFonts w:ascii="Nirmala UI" w:hAnsi="Nirmala UI" w:cs="Nirmala UI"/>
                <w:sz w:val="29"/>
                <w:szCs w:val="29"/>
              </w:rPr>
              <w:t>इ</w:t>
            </w:r>
          </w:p>
        </w:tc>
        <w:tc>
          <w:tcPr>
            <w:tcW w:w="0" w:type="auto"/>
            <w:tcBorders>
              <w:top w:val="single" w:sz="4" w:space="0" w:color="auto"/>
              <w:left w:val="single" w:sz="4" w:space="0" w:color="auto"/>
              <w:bottom w:val="single" w:sz="4" w:space="0" w:color="auto"/>
              <w:right w:val="single" w:sz="4" w:space="0" w:color="auto"/>
            </w:tcBorders>
            <w:vAlign w:val="center"/>
            <w:hideMark/>
          </w:tcPr>
          <w:p w14:paraId="658FAB6E" w14:textId="77777777" w:rsidR="00713025" w:rsidRDefault="0065360D">
            <w:pPr>
              <w:rPr>
                <w:sz w:val="29"/>
                <w:szCs w:val="29"/>
              </w:rPr>
            </w:pPr>
            <w:r>
              <w:rPr>
                <w:rFonts w:ascii="Nirmala UI" w:hAnsi="Nirmala UI" w:cs="Nirmala UI"/>
                <w:sz w:val="29"/>
                <w:szCs w:val="29"/>
              </w:rPr>
              <w:t>ऌ</w:t>
            </w:r>
          </w:p>
        </w:tc>
        <w:tc>
          <w:tcPr>
            <w:tcW w:w="0" w:type="auto"/>
            <w:tcBorders>
              <w:top w:val="single" w:sz="4" w:space="0" w:color="auto"/>
              <w:left w:val="single" w:sz="4" w:space="0" w:color="auto"/>
              <w:bottom w:val="single" w:sz="4" w:space="0" w:color="auto"/>
              <w:right w:val="single" w:sz="4" w:space="0" w:color="auto"/>
            </w:tcBorders>
            <w:vAlign w:val="center"/>
            <w:hideMark/>
          </w:tcPr>
          <w:p w14:paraId="53B075D9" w14:textId="77777777" w:rsidR="00713025" w:rsidRDefault="00713025">
            <w:pPr>
              <w:rPr>
                <w:sz w:val="29"/>
                <w:szCs w:val="29"/>
              </w:rPr>
            </w:pPr>
            <w:r>
              <w:rPr>
                <w:sz w:val="29"/>
                <w:szCs w:val="29"/>
              </w:rPr>
              <w:t>090C</w:t>
            </w:r>
          </w:p>
        </w:tc>
      </w:tr>
      <w:tr w:rsidR="00713025" w14:paraId="59255635"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F68654C" w14:textId="77777777" w:rsidR="00713025" w:rsidRDefault="00713025">
            <w:pPr>
              <w:rPr>
                <w:sz w:val="29"/>
                <w:szCs w:val="29"/>
              </w:rPr>
            </w:pPr>
            <w:r>
              <w:rPr>
                <w:sz w:val="29"/>
                <w:szCs w:val="29"/>
              </w:rPr>
              <w:t>A</w:t>
            </w:r>
            <w:r w:rsidRPr="0066054F">
              <w:rPr>
                <w:strike/>
                <w:sz w:val="29"/>
                <w:szCs w:val="29"/>
              </w:rPr>
              <w:t>7</w:t>
            </w:r>
            <w:r>
              <w:rPr>
                <w:sz w:val="29"/>
                <w:szCs w:val="29"/>
              </w:rPr>
              <w:t xml:space="preserve"> (16</w:t>
            </w:r>
            <w:r w:rsidRPr="0066054F">
              <w:rPr>
                <w:strike/>
                <w:sz w:val="29"/>
                <w:szCs w:val="29"/>
              </w:rPr>
              <w:t>7</w:t>
            </w:r>
            <w:r>
              <w:rPr>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030E71" w14:textId="77777777" w:rsidR="00713025" w:rsidRDefault="0065360D">
            <w:pPr>
              <w:rPr>
                <w:sz w:val="29"/>
                <w:szCs w:val="29"/>
              </w:rPr>
            </w:pPr>
            <w:r>
              <w:rPr>
                <w:rFonts w:ascii="Nirmala UI" w:hAnsi="Nirmala UI" w:cs="Nirmala UI"/>
                <w:sz w:val="29"/>
                <w:szCs w:val="29"/>
              </w:rPr>
              <w:t>ऋ</w:t>
            </w:r>
          </w:p>
        </w:tc>
        <w:tc>
          <w:tcPr>
            <w:tcW w:w="0" w:type="auto"/>
            <w:tcBorders>
              <w:top w:val="single" w:sz="4" w:space="0" w:color="auto"/>
              <w:left w:val="single" w:sz="4" w:space="0" w:color="auto"/>
              <w:bottom w:val="single" w:sz="4" w:space="0" w:color="auto"/>
              <w:right w:val="single" w:sz="4" w:space="0" w:color="auto"/>
            </w:tcBorders>
            <w:vAlign w:val="center"/>
            <w:hideMark/>
          </w:tcPr>
          <w:p w14:paraId="074DEC61" w14:textId="77777777" w:rsidR="00713025" w:rsidRDefault="0065360D">
            <w:pPr>
              <w:rPr>
                <w:sz w:val="29"/>
                <w:szCs w:val="29"/>
              </w:rPr>
            </w:pPr>
            <w:r>
              <w:rPr>
                <w:rFonts w:ascii="Nirmala UI" w:hAnsi="Nirmala UI" w:cs="Nirmala UI"/>
                <w:sz w:val="29"/>
                <w:szCs w:val="29"/>
              </w:rPr>
              <w:t>ॡ</w:t>
            </w:r>
          </w:p>
        </w:tc>
        <w:tc>
          <w:tcPr>
            <w:tcW w:w="0" w:type="auto"/>
            <w:tcBorders>
              <w:top w:val="single" w:sz="4" w:space="0" w:color="auto"/>
              <w:left w:val="single" w:sz="4" w:space="0" w:color="auto"/>
              <w:bottom w:val="single" w:sz="4" w:space="0" w:color="auto"/>
              <w:right w:val="single" w:sz="4" w:space="0" w:color="auto"/>
            </w:tcBorders>
            <w:vAlign w:val="center"/>
            <w:hideMark/>
          </w:tcPr>
          <w:p w14:paraId="53720B38" w14:textId="77777777" w:rsidR="00713025" w:rsidRDefault="00713025">
            <w:pPr>
              <w:rPr>
                <w:sz w:val="29"/>
                <w:szCs w:val="29"/>
              </w:rPr>
            </w:pPr>
            <w:r>
              <w:rPr>
                <w:sz w:val="29"/>
                <w:szCs w:val="29"/>
              </w:rPr>
              <w:t>0961</w:t>
            </w:r>
          </w:p>
        </w:tc>
      </w:tr>
      <w:tr w:rsidR="00713025" w14:paraId="38216845"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8691A8E" w14:textId="77777777" w:rsidR="00713025" w:rsidRDefault="00713025">
            <w:pPr>
              <w:rPr>
                <w:sz w:val="29"/>
                <w:szCs w:val="29"/>
              </w:rPr>
            </w:pPr>
            <w:r>
              <w:rPr>
                <w:sz w:val="29"/>
                <w:szCs w:val="29"/>
              </w:rPr>
              <w:t>AA (1</w:t>
            </w:r>
            <w:r w:rsidRPr="0066054F">
              <w:rPr>
                <w:strike/>
                <w:sz w:val="29"/>
                <w:szCs w:val="29"/>
              </w:rPr>
              <w:t>7</w:t>
            </w:r>
            <w:r>
              <w:rPr>
                <w:sz w:val="29"/>
                <w:szCs w:val="29"/>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432C7142" w14:textId="77777777" w:rsidR="00713025" w:rsidRDefault="0065360D">
            <w:pPr>
              <w:rPr>
                <w:sz w:val="29"/>
                <w:szCs w:val="29"/>
              </w:rPr>
            </w:pPr>
            <w:r>
              <w:rPr>
                <w:rFonts w:ascii="Nirmala UI" w:hAnsi="Nirmala UI" w:cs="Nirmala UI"/>
                <w:sz w:val="29"/>
                <w:szCs w:val="29"/>
              </w:rPr>
              <w:t>ऋ</w:t>
            </w:r>
          </w:p>
        </w:tc>
        <w:tc>
          <w:tcPr>
            <w:tcW w:w="0" w:type="auto"/>
            <w:tcBorders>
              <w:top w:val="single" w:sz="4" w:space="0" w:color="auto"/>
              <w:left w:val="single" w:sz="4" w:space="0" w:color="auto"/>
              <w:bottom w:val="single" w:sz="4" w:space="0" w:color="auto"/>
              <w:right w:val="single" w:sz="4" w:space="0" w:color="auto"/>
            </w:tcBorders>
            <w:vAlign w:val="center"/>
            <w:hideMark/>
          </w:tcPr>
          <w:p w14:paraId="1B01C93F" w14:textId="77777777" w:rsidR="00713025" w:rsidRDefault="0065360D">
            <w:pPr>
              <w:rPr>
                <w:sz w:val="29"/>
                <w:szCs w:val="29"/>
              </w:rPr>
            </w:pPr>
            <w:r>
              <w:rPr>
                <w:rFonts w:ascii="Nirmala UI" w:hAnsi="Nirmala UI" w:cs="Nirmala UI"/>
                <w:sz w:val="29"/>
                <w:szCs w:val="29"/>
              </w:rPr>
              <w:t>ॠ</w:t>
            </w:r>
          </w:p>
        </w:tc>
        <w:tc>
          <w:tcPr>
            <w:tcW w:w="0" w:type="auto"/>
            <w:tcBorders>
              <w:top w:val="single" w:sz="4" w:space="0" w:color="auto"/>
              <w:left w:val="single" w:sz="4" w:space="0" w:color="auto"/>
              <w:bottom w:val="single" w:sz="4" w:space="0" w:color="auto"/>
              <w:right w:val="single" w:sz="4" w:space="0" w:color="auto"/>
            </w:tcBorders>
            <w:vAlign w:val="center"/>
            <w:hideMark/>
          </w:tcPr>
          <w:p w14:paraId="2E922851" w14:textId="77777777" w:rsidR="00713025" w:rsidRDefault="00713025">
            <w:pPr>
              <w:rPr>
                <w:sz w:val="29"/>
                <w:szCs w:val="29"/>
              </w:rPr>
            </w:pPr>
            <w:r>
              <w:rPr>
                <w:sz w:val="29"/>
                <w:szCs w:val="29"/>
              </w:rPr>
              <w:t>0960</w:t>
            </w:r>
          </w:p>
        </w:tc>
      </w:tr>
      <w:tr w:rsidR="00713025" w14:paraId="346FF3F3"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4A9E56C" w14:textId="77777777" w:rsidR="00713025" w:rsidRDefault="00713025">
            <w:pPr>
              <w:rPr>
                <w:sz w:val="29"/>
                <w:szCs w:val="29"/>
              </w:rPr>
            </w:pPr>
            <w:r>
              <w:rPr>
                <w:sz w:val="29"/>
                <w:szCs w:val="29"/>
              </w:rPr>
              <w:t>B3 (1</w:t>
            </w:r>
            <w:r w:rsidRPr="0066054F">
              <w:rPr>
                <w:strike/>
                <w:sz w:val="29"/>
                <w:szCs w:val="29"/>
              </w:rPr>
              <w:t>7</w:t>
            </w:r>
            <w:r>
              <w:rPr>
                <w:sz w:val="29"/>
                <w:szCs w:val="29"/>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34D34F94" w14:textId="77777777" w:rsidR="00713025" w:rsidRDefault="0065360D">
            <w:pPr>
              <w:rPr>
                <w:sz w:val="29"/>
                <w:szCs w:val="29"/>
              </w:rPr>
            </w:pPr>
            <w:r>
              <w:rPr>
                <w:rFonts w:ascii="Nirmala UI" w:hAnsi="Nirmala UI" w:cs="Nirmala UI"/>
                <w:sz w:val="29"/>
                <w:szCs w:val="29"/>
              </w:rPr>
              <w:t>ख</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0B79C" w14:textId="77777777" w:rsidR="00713025" w:rsidRDefault="0065360D">
            <w:pPr>
              <w:rPr>
                <w:sz w:val="29"/>
                <w:szCs w:val="29"/>
              </w:rPr>
            </w:pPr>
            <w:proofErr w:type="spellStart"/>
            <w:r>
              <w:rPr>
                <w:rFonts w:ascii="Nirmala UI" w:hAnsi="Nirmala UI" w:cs="Nirmala UI"/>
                <w:sz w:val="29"/>
                <w:szCs w:val="29"/>
              </w:rPr>
              <w:t>क़</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5B0A328" w14:textId="77777777" w:rsidR="00713025" w:rsidRDefault="00713025">
            <w:pPr>
              <w:rPr>
                <w:sz w:val="29"/>
                <w:szCs w:val="29"/>
              </w:rPr>
            </w:pPr>
            <w:r>
              <w:rPr>
                <w:sz w:val="29"/>
                <w:szCs w:val="29"/>
              </w:rPr>
              <w:t>0958</w:t>
            </w:r>
          </w:p>
        </w:tc>
      </w:tr>
      <w:tr w:rsidR="00713025" w14:paraId="43C24C32"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5EE7084" w14:textId="77777777" w:rsidR="00713025" w:rsidRDefault="00713025">
            <w:pPr>
              <w:rPr>
                <w:sz w:val="29"/>
                <w:szCs w:val="29"/>
              </w:rPr>
            </w:pPr>
            <w:r>
              <w:rPr>
                <w:sz w:val="29"/>
                <w:szCs w:val="29"/>
              </w:rPr>
              <w:t>B4 (180)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5F5D7B" w14:textId="77777777" w:rsidR="00713025" w:rsidRDefault="0065360D">
            <w:pPr>
              <w:rPr>
                <w:sz w:val="29"/>
                <w:szCs w:val="29"/>
              </w:rPr>
            </w:pPr>
            <w:r>
              <w:rPr>
                <w:rFonts w:ascii="Nirmala UI" w:hAnsi="Nirmala UI" w:cs="Nirmala UI"/>
                <w:sz w:val="29"/>
                <w:szCs w:val="29"/>
              </w:rPr>
              <w:t>ख</w:t>
            </w:r>
          </w:p>
        </w:tc>
        <w:tc>
          <w:tcPr>
            <w:tcW w:w="0" w:type="auto"/>
            <w:tcBorders>
              <w:top w:val="single" w:sz="4" w:space="0" w:color="auto"/>
              <w:left w:val="single" w:sz="4" w:space="0" w:color="auto"/>
              <w:bottom w:val="single" w:sz="4" w:space="0" w:color="auto"/>
              <w:right w:val="single" w:sz="4" w:space="0" w:color="auto"/>
            </w:tcBorders>
            <w:vAlign w:val="center"/>
            <w:hideMark/>
          </w:tcPr>
          <w:p w14:paraId="5092163E" w14:textId="77777777" w:rsidR="00713025" w:rsidRDefault="0065360D">
            <w:pPr>
              <w:rPr>
                <w:sz w:val="29"/>
                <w:szCs w:val="29"/>
              </w:rPr>
            </w:pPr>
            <w:proofErr w:type="spellStart"/>
            <w:r>
              <w:rPr>
                <w:rFonts w:ascii="Nirmala UI" w:hAnsi="Nirmala UI" w:cs="Nirmala UI"/>
                <w:sz w:val="29"/>
                <w:szCs w:val="29"/>
              </w:rPr>
              <w:t>ख़</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F6C2B35" w14:textId="77777777" w:rsidR="00713025" w:rsidRDefault="00713025">
            <w:pPr>
              <w:rPr>
                <w:sz w:val="29"/>
                <w:szCs w:val="29"/>
              </w:rPr>
            </w:pPr>
            <w:r>
              <w:rPr>
                <w:sz w:val="29"/>
                <w:szCs w:val="29"/>
              </w:rPr>
              <w:t>0959</w:t>
            </w:r>
          </w:p>
        </w:tc>
      </w:tr>
      <w:tr w:rsidR="00713025" w14:paraId="3B2F858E"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FF1FFFF" w14:textId="77777777" w:rsidR="00713025" w:rsidRDefault="00713025">
            <w:pPr>
              <w:rPr>
                <w:sz w:val="29"/>
                <w:szCs w:val="29"/>
              </w:rPr>
            </w:pPr>
            <w:r>
              <w:rPr>
                <w:sz w:val="29"/>
                <w:szCs w:val="29"/>
              </w:rPr>
              <w:t>B5 (181)</w:t>
            </w:r>
          </w:p>
        </w:tc>
        <w:tc>
          <w:tcPr>
            <w:tcW w:w="0" w:type="auto"/>
            <w:tcBorders>
              <w:top w:val="single" w:sz="4" w:space="0" w:color="auto"/>
              <w:left w:val="single" w:sz="4" w:space="0" w:color="auto"/>
              <w:bottom w:val="single" w:sz="4" w:space="0" w:color="auto"/>
              <w:right w:val="single" w:sz="4" w:space="0" w:color="auto"/>
            </w:tcBorders>
            <w:vAlign w:val="center"/>
            <w:hideMark/>
          </w:tcPr>
          <w:p w14:paraId="51F68758" w14:textId="77777777" w:rsidR="00713025" w:rsidRDefault="0065360D">
            <w:pPr>
              <w:rPr>
                <w:sz w:val="29"/>
                <w:szCs w:val="29"/>
              </w:rPr>
            </w:pPr>
            <w:r>
              <w:rPr>
                <w:rFonts w:ascii="Nirmala UI" w:hAnsi="Nirmala UI" w:cs="Nirmala UI"/>
                <w:sz w:val="29"/>
                <w:szCs w:val="29"/>
              </w:rPr>
              <w:t>ग</w:t>
            </w:r>
          </w:p>
        </w:tc>
        <w:tc>
          <w:tcPr>
            <w:tcW w:w="0" w:type="auto"/>
            <w:tcBorders>
              <w:top w:val="single" w:sz="4" w:space="0" w:color="auto"/>
              <w:left w:val="single" w:sz="4" w:space="0" w:color="auto"/>
              <w:bottom w:val="single" w:sz="4" w:space="0" w:color="auto"/>
              <w:right w:val="single" w:sz="4" w:space="0" w:color="auto"/>
            </w:tcBorders>
            <w:vAlign w:val="center"/>
            <w:hideMark/>
          </w:tcPr>
          <w:p w14:paraId="79B30D29" w14:textId="77777777" w:rsidR="00713025" w:rsidRDefault="0065360D">
            <w:pPr>
              <w:rPr>
                <w:sz w:val="29"/>
                <w:szCs w:val="29"/>
              </w:rPr>
            </w:pPr>
            <w:proofErr w:type="spellStart"/>
            <w:r>
              <w:rPr>
                <w:rFonts w:ascii="Nirmala UI" w:hAnsi="Nirmala UI" w:cs="Nirmala UI"/>
                <w:sz w:val="29"/>
                <w:szCs w:val="29"/>
              </w:rPr>
              <w:t>ग़</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650CE80F" w14:textId="77777777" w:rsidR="00713025" w:rsidRDefault="00713025">
            <w:pPr>
              <w:rPr>
                <w:sz w:val="29"/>
                <w:szCs w:val="29"/>
              </w:rPr>
            </w:pPr>
            <w:r>
              <w:rPr>
                <w:sz w:val="29"/>
                <w:szCs w:val="29"/>
              </w:rPr>
              <w:t>095A</w:t>
            </w:r>
            <w:r w:rsidR="009B06FB">
              <w:rPr>
                <w:sz w:val="29"/>
                <w:szCs w:val="29"/>
              </w:rPr>
              <w:t xml:space="preserve"> </w:t>
            </w:r>
          </w:p>
        </w:tc>
      </w:tr>
      <w:tr w:rsidR="00713025" w14:paraId="3F4DDD3B"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92366F6" w14:textId="77777777" w:rsidR="00713025" w:rsidRDefault="00713025">
            <w:pPr>
              <w:rPr>
                <w:sz w:val="29"/>
                <w:szCs w:val="29"/>
              </w:rPr>
            </w:pPr>
            <w:r>
              <w:rPr>
                <w:sz w:val="29"/>
                <w:szCs w:val="29"/>
              </w:rPr>
              <w:t>BA (186)</w:t>
            </w:r>
          </w:p>
        </w:tc>
        <w:tc>
          <w:tcPr>
            <w:tcW w:w="0" w:type="auto"/>
            <w:tcBorders>
              <w:top w:val="single" w:sz="4" w:space="0" w:color="auto"/>
              <w:left w:val="single" w:sz="4" w:space="0" w:color="auto"/>
              <w:bottom w:val="single" w:sz="4" w:space="0" w:color="auto"/>
              <w:right w:val="single" w:sz="4" w:space="0" w:color="auto"/>
            </w:tcBorders>
            <w:vAlign w:val="center"/>
            <w:hideMark/>
          </w:tcPr>
          <w:p w14:paraId="4E31C50E" w14:textId="77777777" w:rsidR="00713025" w:rsidRDefault="0065360D">
            <w:pPr>
              <w:rPr>
                <w:sz w:val="29"/>
                <w:szCs w:val="29"/>
              </w:rPr>
            </w:pPr>
            <w:r>
              <w:rPr>
                <w:rFonts w:ascii="Nirmala UI" w:hAnsi="Nirmala UI" w:cs="Nirmala UI"/>
                <w:sz w:val="29"/>
                <w:szCs w:val="29"/>
              </w:rPr>
              <w:t>ज</w:t>
            </w:r>
          </w:p>
        </w:tc>
        <w:tc>
          <w:tcPr>
            <w:tcW w:w="0" w:type="auto"/>
            <w:tcBorders>
              <w:top w:val="single" w:sz="4" w:space="0" w:color="auto"/>
              <w:left w:val="single" w:sz="4" w:space="0" w:color="auto"/>
              <w:bottom w:val="single" w:sz="4" w:space="0" w:color="auto"/>
              <w:right w:val="single" w:sz="4" w:space="0" w:color="auto"/>
            </w:tcBorders>
            <w:vAlign w:val="center"/>
            <w:hideMark/>
          </w:tcPr>
          <w:p w14:paraId="6661942F" w14:textId="77777777" w:rsidR="00713025" w:rsidRDefault="0065360D">
            <w:pPr>
              <w:rPr>
                <w:sz w:val="29"/>
                <w:szCs w:val="29"/>
              </w:rPr>
            </w:pPr>
            <w:proofErr w:type="spellStart"/>
            <w:r>
              <w:rPr>
                <w:rFonts w:ascii="Nirmala UI" w:hAnsi="Nirmala UI" w:cs="Nirmala UI"/>
                <w:sz w:val="29"/>
                <w:szCs w:val="29"/>
              </w:rPr>
              <w:t>ज़</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87EB0B5" w14:textId="77777777" w:rsidR="00713025" w:rsidRDefault="00713025">
            <w:pPr>
              <w:rPr>
                <w:sz w:val="29"/>
                <w:szCs w:val="29"/>
              </w:rPr>
            </w:pPr>
            <w:r>
              <w:rPr>
                <w:sz w:val="29"/>
                <w:szCs w:val="29"/>
              </w:rPr>
              <w:t>095B</w:t>
            </w:r>
          </w:p>
        </w:tc>
      </w:tr>
      <w:tr w:rsidR="00713025" w14:paraId="636FB74F"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92CF33B" w14:textId="77777777" w:rsidR="00713025" w:rsidRDefault="00713025">
            <w:pPr>
              <w:rPr>
                <w:sz w:val="29"/>
                <w:szCs w:val="29"/>
              </w:rPr>
            </w:pPr>
            <w:r>
              <w:rPr>
                <w:sz w:val="29"/>
                <w:szCs w:val="29"/>
              </w:rPr>
              <w:t>BF (191)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C7BED42" w14:textId="77777777" w:rsidR="00713025" w:rsidRDefault="0065360D">
            <w:pPr>
              <w:rPr>
                <w:sz w:val="29"/>
                <w:szCs w:val="29"/>
              </w:rPr>
            </w:pPr>
            <w:r>
              <w:rPr>
                <w:rFonts w:ascii="Nirmala UI" w:hAnsi="Nirmala UI" w:cs="Nirmala UI"/>
                <w:sz w:val="29"/>
                <w:szCs w:val="29"/>
              </w:rPr>
              <w:t>ड</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9DA1C" w14:textId="77777777" w:rsidR="00713025" w:rsidRDefault="0065360D">
            <w:pPr>
              <w:rPr>
                <w:sz w:val="29"/>
                <w:szCs w:val="29"/>
              </w:rPr>
            </w:pPr>
            <w:proofErr w:type="spellStart"/>
            <w:r>
              <w:rPr>
                <w:rFonts w:ascii="Nirmala UI" w:hAnsi="Nirmala UI" w:cs="Nirmala UI"/>
                <w:sz w:val="29"/>
                <w:szCs w:val="29"/>
              </w:rPr>
              <w:t>ड़</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1415BE9" w14:textId="77777777" w:rsidR="00713025" w:rsidRDefault="00713025">
            <w:pPr>
              <w:rPr>
                <w:sz w:val="29"/>
                <w:szCs w:val="29"/>
              </w:rPr>
            </w:pPr>
            <w:r>
              <w:rPr>
                <w:sz w:val="29"/>
                <w:szCs w:val="29"/>
              </w:rPr>
              <w:t>095C</w:t>
            </w:r>
          </w:p>
        </w:tc>
      </w:tr>
      <w:tr w:rsidR="00713025" w14:paraId="6F478A0D"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FD83E58" w14:textId="77777777" w:rsidR="00713025" w:rsidRDefault="00713025">
            <w:pPr>
              <w:rPr>
                <w:sz w:val="29"/>
                <w:szCs w:val="29"/>
              </w:rPr>
            </w:pPr>
            <w:r>
              <w:rPr>
                <w:sz w:val="29"/>
                <w:szCs w:val="29"/>
              </w:rPr>
              <w:t>C0 (192)</w:t>
            </w:r>
          </w:p>
        </w:tc>
        <w:tc>
          <w:tcPr>
            <w:tcW w:w="0" w:type="auto"/>
            <w:tcBorders>
              <w:top w:val="single" w:sz="4" w:space="0" w:color="auto"/>
              <w:left w:val="single" w:sz="4" w:space="0" w:color="auto"/>
              <w:bottom w:val="single" w:sz="4" w:space="0" w:color="auto"/>
              <w:right w:val="single" w:sz="4" w:space="0" w:color="auto"/>
            </w:tcBorders>
            <w:vAlign w:val="center"/>
            <w:hideMark/>
          </w:tcPr>
          <w:p w14:paraId="35DC9E58" w14:textId="77777777" w:rsidR="00713025" w:rsidRDefault="0065360D">
            <w:pPr>
              <w:rPr>
                <w:sz w:val="29"/>
                <w:szCs w:val="29"/>
              </w:rPr>
            </w:pPr>
            <w:r>
              <w:rPr>
                <w:rFonts w:ascii="Nirmala UI" w:hAnsi="Nirmala UI" w:cs="Nirmala UI"/>
                <w:sz w:val="29"/>
                <w:szCs w:val="29"/>
              </w:rPr>
              <w:t>ढ</w:t>
            </w:r>
          </w:p>
        </w:tc>
        <w:tc>
          <w:tcPr>
            <w:tcW w:w="0" w:type="auto"/>
            <w:tcBorders>
              <w:top w:val="single" w:sz="4" w:space="0" w:color="auto"/>
              <w:left w:val="single" w:sz="4" w:space="0" w:color="auto"/>
              <w:bottom w:val="single" w:sz="4" w:space="0" w:color="auto"/>
              <w:right w:val="single" w:sz="4" w:space="0" w:color="auto"/>
            </w:tcBorders>
            <w:vAlign w:val="center"/>
            <w:hideMark/>
          </w:tcPr>
          <w:p w14:paraId="6BB370C8" w14:textId="77777777" w:rsidR="00713025" w:rsidRDefault="0065360D">
            <w:pPr>
              <w:rPr>
                <w:sz w:val="29"/>
                <w:szCs w:val="29"/>
              </w:rPr>
            </w:pPr>
            <w:proofErr w:type="spellStart"/>
            <w:r>
              <w:rPr>
                <w:rFonts w:ascii="Nirmala UI" w:hAnsi="Nirmala UI" w:cs="Nirmala UI"/>
                <w:sz w:val="29"/>
                <w:szCs w:val="29"/>
              </w:rPr>
              <w:t>ढ़</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5DFA8830" w14:textId="77777777" w:rsidR="00713025" w:rsidRDefault="00713025">
            <w:pPr>
              <w:rPr>
                <w:sz w:val="29"/>
                <w:szCs w:val="29"/>
              </w:rPr>
            </w:pPr>
            <w:r>
              <w:rPr>
                <w:sz w:val="29"/>
                <w:szCs w:val="29"/>
              </w:rPr>
              <w:t>095D</w:t>
            </w:r>
          </w:p>
        </w:tc>
      </w:tr>
      <w:tr w:rsidR="00713025" w14:paraId="3C73E5B3"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6881527" w14:textId="77777777" w:rsidR="00713025" w:rsidRDefault="00713025">
            <w:pPr>
              <w:rPr>
                <w:sz w:val="29"/>
                <w:szCs w:val="29"/>
              </w:rPr>
            </w:pPr>
            <w:r>
              <w:rPr>
                <w:sz w:val="29"/>
                <w:szCs w:val="29"/>
              </w:rPr>
              <w:t>C9 (201)</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03988" w14:textId="77777777" w:rsidR="00713025" w:rsidRDefault="0065360D">
            <w:pPr>
              <w:rPr>
                <w:sz w:val="29"/>
                <w:szCs w:val="29"/>
              </w:rPr>
            </w:pPr>
            <w:r>
              <w:rPr>
                <w:rFonts w:ascii="Nirmala UI" w:hAnsi="Nirmala UI" w:cs="Nirmala UI"/>
                <w:sz w:val="29"/>
                <w:szCs w:val="29"/>
              </w:rPr>
              <w:t>फ</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BF15F" w14:textId="77777777" w:rsidR="00713025" w:rsidRDefault="0065360D">
            <w:pPr>
              <w:rPr>
                <w:sz w:val="29"/>
                <w:szCs w:val="29"/>
              </w:rPr>
            </w:pPr>
            <w:proofErr w:type="spellStart"/>
            <w:r>
              <w:rPr>
                <w:rFonts w:ascii="Nirmala UI" w:hAnsi="Nirmala UI" w:cs="Nirmala UI"/>
                <w:sz w:val="29"/>
                <w:szCs w:val="29"/>
              </w:rPr>
              <w:t>फ़</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8F7909F" w14:textId="77777777" w:rsidR="00713025" w:rsidRDefault="00713025">
            <w:pPr>
              <w:rPr>
                <w:sz w:val="29"/>
                <w:szCs w:val="29"/>
              </w:rPr>
            </w:pPr>
            <w:r>
              <w:rPr>
                <w:sz w:val="29"/>
                <w:szCs w:val="29"/>
              </w:rPr>
              <w:t>095E</w:t>
            </w:r>
          </w:p>
        </w:tc>
      </w:tr>
      <w:tr w:rsidR="00713025" w14:paraId="4439756C"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53FD7DF" w14:textId="77777777" w:rsidR="00713025" w:rsidRDefault="00713025">
            <w:pPr>
              <w:rPr>
                <w:sz w:val="29"/>
                <w:szCs w:val="29"/>
              </w:rPr>
            </w:pPr>
            <w:r>
              <w:rPr>
                <w:sz w:val="29"/>
                <w:szCs w:val="29"/>
              </w:rPr>
              <w:lastRenderedPageBreak/>
              <w:t>DB (219)</w:t>
            </w:r>
          </w:p>
        </w:tc>
        <w:tc>
          <w:tcPr>
            <w:tcW w:w="0" w:type="auto"/>
            <w:tcBorders>
              <w:top w:val="single" w:sz="4" w:space="0" w:color="auto"/>
              <w:left w:val="single" w:sz="4" w:space="0" w:color="auto"/>
              <w:bottom w:val="single" w:sz="4" w:space="0" w:color="auto"/>
              <w:right w:val="single" w:sz="4" w:space="0" w:color="auto"/>
            </w:tcBorders>
            <w:vAlign w:val="center"/>
            <w:hideMark/>
          </w:tcPr>
          <w:p w14:paraId="3D4969AB" w14:textId="77777777"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4678EED" w14:textId="77777777"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3E2F0B7" w14:textId="77777777" w:rsidR="00713025" w:rsidRDefault="00713025">
            <w:pPr>
              <w:rPr>
                <w:sz w:val="29"/>
                <w:szCs w:val="29"/>
              </w:rPr>
            </w:pPr>
            <w:r>
              <w:rPr>
                <w:sz w:val="29"/>
                <w:szCs w:val="29"/>
              </w:rPr>
              <w:t>0962</w:t>
            </w:r>
          </w:p>
        </w:tc>
      </w:tr>
      <w:tr w:rsidR="00713025" w14:paraId="00A9FDF0"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B5A7B03" w14:textId="77777777" w:rsidR="00713025" w:rsidRDefault="00713025">
            <w:pPr>
              <w:rPr>
                <w:sz w:val="29"/>
                <w:szCs w:val="29"/>
              </w:rPr>
            </w:pPr>
            <w:r>
              <w:rPr>
                <w:sz w:val="29"/>
                <w:szCs w:val="29"/>
              </w:rPr>
              <w:t>DC (220)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92E0693" w14:textId="77777777"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ED8D8" w14:textId="77777777"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591AD16" w14:textId="77777777" w:rsidR="00713025" w:rsidRDefault="00713025">
            <w:pPr>
              <w:rPr>
                <w:sz w:val="29"/>
                <w:szCs w:val="29"/>
              </w:rPr>
            </w:pPr>
            <w:r>
              <w:rPr>
                <w:sz w:val="29"/>
                <w:szCs w:val="29"/>
              </w:rPr>
              <w:t>0963</w:t>
            </w:r>
          </w:p>
        </w:tc>
      </w:tr>
      <w:tr w:rsidR="00713025" w14:paraId="56161778"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47F849B" w14:textId="77777777" w:rsidR="00713025" w:rsidRDefault="00713025">
            <w:pPr>
              <w:rPr>
                <w:sz w:val="29"/>
                <w:szCs w:val="29"/>
              </w:rPr>
            </w:pPr>
            <w:r>
              <w:rPr>
                <w:sz w:val="29"/>
                <w:szCs w:val="29"/>
              </w:rPr>
              <w:t>DF (223)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EEC6C" w14:textId="77777777"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690E6D5" w14:textId="77777777"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F43159" w14:textId="77777777" w:rsidR="00713025" w:rsidRDefault="00713025">
            <w:pPr>
              <w:rPr>
                <w:sz w:val="29"/>
                <w:szCs w:val="29"/>
              </w:rPr>
            </w:pPr>
            <w:r>
              <w:rPr>
                <w:sz w:val="29"/>
                <w:szCs w:val="29"/>
              </w:rPr>
              <w:t>0944</w:t>
            </w:r>
          </w:p>
        </w:tc>
      </w:tr>
      <w:tr w:rsidR="00713025" w14:paraId="470311A3" w14:textId="77777777" w:rsidTr="00D4553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88F456A" w14:textId="77777777" w:rsidR="00713025" w:rsidRDefault="00713025">
            <w:pPr>
              <w:rPr>
                <w:sz w:val="29"/>
                <w:szCs w:val="29"/>
              </w:rPr>
            </w:pPr>
            <w:r>
              <w:rPr>
                <w:sz w:val="29"/>
                <w:szCs w:val="29"/>
              </w:rPr>
              <w:t>EA (234)</w:t>
            </w:r>
          </w:p>
        </w:tc>
        <w:tc>
          <w:tcPr>
            <w:tcW w:w="0" w:type="auto"/>
            <w:tcBorders>
              <w:top w:val="single" w:sz="4" w:space="0" w:color="auto"/>
              <w:left w:val="single" w:sz="4" w:space="0" w:color="auto"/>
              <w:bottom w:val="single" w:sz="4" w:space="0" w:color="auto"/>
              <w:right w:val="single" w:sz="4" w:space="0" w:color="auto"/>
            </w:tcBorders>
            <w:vAlign w:val="center"/>
            <w:hideMark/>
          </w:tcPr>
          <w:p w14:paraId="1B66BFCA" w14:textId="77777777" w:rsidR="00713025" w:rsidRDefault="0065360D">
            <w:pPr>
              <w:rPr>
                <w:sz w:val="29"/>
                <w:szCs w:val="29"/>
              </w:rPr>
            </w:pPr>
            <w:r>
              <w:rPr>
                <w:rFonts w:ascii="Nirmala UI" w:hAnsi="Nirmala UI" w:cs="Nirmala UI"/>
                <w:sz w:val="29"/>
                <w:szCs w:val="29"/>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FD85869" w14:textId="77777777" w:rsidR="00713025" w:rsidRDefault="0065360D">
            <w:pPr>
              <w:rPr>
                <w:sz w:val="29"/>
                <w:szCs w:val="29"/>
              </w:rPr>
            </w:pPr>
            <w:r>
              <w:rPr>
                <w:rFonts w:ascii="Nirmala UI" w:hAnsi="Nirmala UI" w:cs="Nirmala UI"/>
                <w:sz w:val="29"/>
                <w:szCs w:val="29"/>
              </w:rPr>
              <w:t>ऽ</w:t>
            </w:r>
          </w:p>
        </w:tc>
        <w:tc>
          <w:tcPr>
            <w:tcW w:w="0" w:type="auto"/>
            <w:tcBorders>
              <w:top w:val="single" w:sz="4" w:space="0" w:color="auto"/>
              <w:left w:val="single" w:sz="4" w:space="0" w:color="auto"/>
              <w:bottom w:val="single" w:sz="4" w:space="0" w:color="auto"/>
              <w:right w:val="single" w:sz="4" w:space="0" w:color="auto"/>
            </w:tcBorders>
            <w:vAlign w:val="center"/>
            <w:hideMark/>
          </w:tcPr>
          <w:p w14:paraId="39C49E8B" w14:textId="77777777" w:rsidR="00713025" w:rsidRDefault="00713025">
            <w:pPr>
              <w:rPr>
                <w:sz w:val="29"/>
                <w:szCs w:val="29"/>
              </w:rPr>
            </w:pPr>
            <w:r>
              <w:rPr>
                <w:sz w:val="29"/>
                <w:szCs w:val="29"/>
              </w:rPr>
              <w:t>093D</w:t>
            </w:r>
          </w:p>
        </w:tc>
      </w:tr>
    </w:tbl>
    <w:p w14:paraId="5BC87D92" w14:textId="77777777" w:rsidR="0018442A" w:rsidRDefault="002E2755" w:rsidP="009A2066">
      <w:r>
        <w:rPr>
          <w:noProof/>
          <w:lang w:eastAsia="ja-JP"/>
        </w:rPr>
        <w:drawing>
          <wp:inline distT="0" distB="0" distL="0" distR="0" wp14:anchorId="2053DB51" wp14:editId="4C116A06">
            <wp:extent cx="6524625" cy="2305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anagari keyboard telugu.gif"/>
                    <pic:cNvPicPr/>
                  </pic:nvPicPr>
                  <pic:blipFill>
                    <a:blip r:embed="rId904">
                      <a:extLst>
                        <a:ext uri="{28A0092B-C50C-407E-A947-70E740481C1C}">
                          <a14:useLocalDpi xmlns:a14="http://schemas.microsoft.com/office/drawing/2010/main" val="0"/>
                        </a:ext>
                      </a:extLst>
                    </a:blip>
                    <a:stretch>
                      <a:fillRect/>
                    </a:stretch>
                  </pic:blipFill>
                  <pic:spPr>
                    <a:xfrm>
                      <a:off x="0" y="0"/>
                      <a:ext cx="6524625" cy="2305050"/>
                    </a:xfrm>
                    <a:prstGeom prst="rect">
                      <a:avLst/>
                    </a:prstGeom>
                  </pic:spPr>
                </pic:pic>
              </a:graphicData>
            </a:graphic>
          </wp:inline>
        </w:drawing>
      </w:r>
    </w:p>
    <w:p w14:paraId="35861E56" w14:textId="77777777" w:rsidR="002E3F47" w:rsidRDefault="002E3F47" w:rsidP="009A2066">
      <w:r>
        <w:rPr>
          <w:noProof/>
          <w:lang w:eastAsia="ja-JP"/>
        </w:rPr>
        <w:lastRenderedPageBreak/>
        <w:drawing>
          <wp:inline distT="0" distB="0" distL="0" distR="0" wp14:anchorId="531D397A" wp14:editId="2332DA3C">
            <wp:extent cx="7647021" cy="2695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00px-Devanagari_INSCRIPT_Keyboard.JPG"/>
                    <pic:cNvPicPr/>
                  </pic:nvPicPr>
                  <pic:blipFill>
                    <a:blip r:embed="rId905">
                      <a:extLst>
                        <a:ext uri="{28A0092B-C50C-407E-A947-70E740481C1C}">
                          <a14:useLocalDpi xmlns:a14="http://schemas.microsoft.com/office/drawing/2010/main" val="0"/>
                        </a:ext>
                      </a:extLst>
                    </a:blip>
                    <a:stretch>
                      <a:fillRect/>
                    </a:stretch>
                  </pic:blipFill>
                  <pic:spPr>
                    <a:xfrm>
                      <a:off x="0" y="0"/>
                      <a:ext cx="7836118" cy="2762232"/>
                    </a:xfrm>
                    <a:prstGeom prst="rect">
                      <a:avLst/>
                    </a:prstGeom>
                  </pic:spPr>
                </pic:pic>
              </a:graphicData>
            </a:graphic>
          </wp:inline>
        </w:drawing>
      </w:r>
    </w:p>
    <w:p w14:paraId="754689FA" w14:textId="77777777" w:rsidR="002E3F47" w:rsidRDefault="002E3F47" w:rsidP="009A2066">
      <w:r>
        <w:rPr>
          <w:noProof/>
          <w:lang w:eastAsia="ja-JP"/>
        </w:rPr>
        <w:drawing>
          <wp:inline distT="0" distB="0" distL="0" distR="0" wp14:anchorId="70EAEC43" wp14:editId="7F76B694">
            <wp:extent cx="7229475" cy="2486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lnagri_map.png"/>
                    <pic:cNvPicPr/>
                  </pic:nvPicPr>
                  <pic:blipFill>
                    <a:blip r:embed="rId906">
                      <a:extLst>
                        <a:ext uri="{28A0092B-C50C-407E-A947-70E740481C1C}">
                          <a14:useLocalDpi xmlns:a14="http://schemas.microsoft.com/office/drawing/2010/main" val="0"/>
                        </a:ext>
                      </a:extLst>
                    </a:blip>
                    <a:stretch>
                      <a:fillRect/>
                    </a:stretch>
                  </pic:blipFill>
                  <pic:spPr>
                    <a:xfrm>
                      <a:off x="0" y="0"/>
                      <a:ext cx="7229475" cy="2486025"/>
                    </a:xfrm>
                    <a:prstGeom prst="rect">
                      <a:avLst/>
                    </a:prstGeom>
                  </pic:spPr>
                </pic:pic>
              </a:graphicData>
            </a:graphic>
          </wp:inline>
        </w:drawing>
      </w:r>
    </w:p>
    <w:p w14:paraId="2E2839A0" w14:textId="77777777" w:rsidR="002E2755" w:rsidRDefault="002E2755" w:rsidP="009A2066">
      <w:r>
        <w:t xml:space="preserve">There are other keyboards for </w:t>
      </w:r>
      <w:r w:rsidR="009C57AB">
        <w:t>Bengali</w:t>
      </w:r>
      <w:r>
        <w:t>, Gujarati and others.</w:t>
      </w:r>
    </w:p>
    <w:p w14:paraId="58378810" w14:textId="77777777" w:rsidR="001C2D23" w:rsidRPr="004325B0" w:rsidRDefault="001C2D23" w:rsidP="001C2D23">
      <w:pPr>
        <w:rPr>
          <w:rFonts w:ascii="Leelawadee" w:hAnsi="Leelawadee" w:cs="Leelawadee"/>
        </w:rPr>
      </w:pPr>
      <w:r w:rsidRPr="004325B0">
        <w:rPr>
          <w:rFonts w:ascii="Leelawadee" w:eastAsia="Arial Unicode MS" w:hAnsi="Leelawadee" w:cs="Leelawadee"/>
        </w:rPr>
        <w:lastRenderedPageBreak/>
        <w:t xml:space="preserve">The use of IPA can be further researched e.g. google “IPA speech recognition”. One item there is the CMU dictionary which has a limited character set known as the ARPA phonetic alphabet. This is reproduced below courtesy of Wikipedia. </w:t>
      </w:r>
      <w:r w:rsidRPr="004325B0">
        <w:rPr>
          <w:rFonts w:ascii="Leelawadee" w:hAnsi="Leelawadee" w:cs="Leelawadee"/>
        </w:rPr>
        <w:t>The ARPA phonetic alphabet “</w:t>
      </w:r>
      <w:proofErr w:type="spellStart"/>
      <w:r w:rsidRPr="004325B0">
        <w:rPr>
          <w:rFonts w:ascii="Leelawadee" w:hAnsi="Leelawadee" w:cs="Leelawadee"/>
        </w:rPr>
        <w:t>Arpabet</w:t>
      </w:r>
      <w:proofErr w:type="spellEnd"/>
      <w:r w:rsidRPr="004325B0">
        <w:rPr>
          <w:rFonts w:ascii="Leelawadee" w:hAnsi="Leelawadee" w:cs="Leelawadee"/>
        </w:rPr>
        <w:t>”, used in the CMU Dictionary is reproduced below. It has limited IPA character use.</w:t>
      </w:r>
    </w:p>
    <w:p w14:paraId="656BBEF4" w14:textId="77777777" w:rsidR="009C0503" w:rsidRPr="004325B0" w:rsidRDefault="009C0503" w:rsidP="009C0503">
      <w:pPr>
        <w:pStyle w:val="Heading2"/>
        <w:pBdr>
          <w:bottom w:val="single" w:sz="6" w:space="0" w:color="AAAAAA"/>
        </w:pBdr>
        <w:shd w:val="clear" w:color="auto" w:fill="FFFFFF"/>
        <w:spacing w:before="240" w:after="60"/>
        <w:rPr>
          <w:rFonts w:ascii="Leelawadee" w:hAnsi="Leelawadee" w:cs="Leelawadee"/>
          <w:b w:val="0"/>
          <w:bCs w:val="0"/>
          <w:color w:val="000000"/>
        </w:rPr>
      </w:pPr>
      <w:bookmarkStart w:id="22" w:name="_Toc9001258"/>
      <w:r w:rsidRPr="004325B0">
        <w:rPr>
          <w:rStyle w:val="mw-headline"/>
          <w:rFonts w:ascii="Leelawadee" w:hAnsi="Leelawadee" w:cs="Leelawadee"/>
          <w:b w:val="0"/>
          <w:bCs w:val="0"/>
          <w:color w:val="000000"/>
        </w:rPr>
        <w:t xml:space="preserve">Code points for all </w:t>
      </w:r>
      <w:r w:rsidR="00F540AB" w:rsidRPr="004325B0">
        <w:rPr>
          <w:rStyle w:val="mw-headline"/>
          <w:rFonts w:ascii="Leelawadee" w:hAnsi="Leelawadee" w:cs="Leelawadee"/>
          <w:b w:val="0"/>
          <w:bCs w:val="0"/>
          <w:color w:val="000000"/>
        </w:rPr>
        <w:t xml:space="preserve">Indian </w:t>
      </w:r>
      <w:r w:rsidRPr="004325B0">
        <w:rPr>
          <w:rStyle w:val="mw-headline"/>
          <w:rFonts w:ascii="Leelawadee" w:hAnsi="Leelawadee" w:cs="Leelawadee"/>
          <w:b w:val="0"/>
          <w:bCs w:val="0"/>
          <w:color w:val="000000"/>
        </w:rPr>
        <w:t>languages</w:t>
      </w:r>
      <w:bookmarkEnd w:id="22"/>
    </w:p>
    <w:p w14:paraId="71897B1E" w14:textId="77777777" w:rsidR="009C0503" w:rsidRDefault="009C0503" w:rsidP="009C0503">
      <w:pPr>
        <w:pStyle w:val="NormalWeb"/>
        <w:shd w:val="clear" w:color="auto" w:fill="FFFFFF"/>
        <w:spacing w:before="120" w:beforeAutospacing="0" w:after="120" w:afterAutospacing="0" w:line="336" w:lineRule="atLeast"/>
        <w:rPr>
          <w:rFonts w:ascii="Arial" w:hAnsi="Arial" w:cs="Arial"/>
          <w:color w:val="252525"/>
          <w:sz w:val="21"/>
          <w:szCs w:val="21"/>
        </w:rPr>
      </w:pPr>
      <w:r w:rsidRPr="004325B0">
        <w:rPr>
          <w:rFonts w:ascii="Leelawadee" w:hAnsi="Leelawadee" w:cs="Leelawadee"/>
          <w:color w:val="252525"/>
          <w:sz w:val="21"/>
          <w:szCs w:val="21"/>
        </w:rPr>
        <w:t xml:space="preserve">Each alphabet is listed in the order of its ISCII code point. Code points with asterisks (*) indicate the code point followed by </w:t>
      </w:r>
      <w:proofErr w:type="spellStart"/>
      <w:r w:rsidRPr="004325B0">
        <w:rPr>
          <w:rFonts w:ascii="Leelawadee" w:hAnsi="Leelawadee" w:cs="Leelawadee"/>
          <w:color w:val="252525"/>
          <w:sz w:val="21"/>
          <w:szCs w:val="21"/>
        </w:rPr>
        <w:t>nukta</w:t>
      </w:r>
      <w:proofErr w:type="spellEnd"/>
      <w:r>
        <w:rPr>
          <w:rFonts w:ascii="Arial" w:hAnsi="Arial" w:cs="Arial"/>
          <w:color w:val="252525"/>
          <w:sz w:val="21"/>
          <w:szCs w:val="21"/>
        </w:rPr>
        <w:t xml:space="preserve">, e.g. </w:t>
      </w:r>
      <w:r>
        <w:rPr>
          <w:rFonts w:ascii="Nirmala UI" w:hAnsi="Nirmala UI" w:cs="Nirmala UI"/>
          <w:color w:val="252525"/>
          <w:sz w:val="21"/>
          <w:szCs w:val="21"/>
        </w:rPr>
        <w:t>क</w:t>
      </w:r>
      <w:r>
        <w:rPr>
          <w:rFonts w:ascii="Arial" w:hAnsi="Arial" w:cs="Arial"/>
          <w:color w:val="252525"/>
          <w:sz w:val="21"/>
          <w:szCs w:val="21"/>
        </w:rPr>
        <w:t xml:space="preserve"> (ka) + </w:t>
      </w:r>
      <w:r>
        <w:rPr>
          <w:rFonts w:ascii="Nirmala UI" w:hAnsi="Nirmala UI" w:cs="Nirmala UI"/>
          <w:color w:val="252525"/>
          <w:sz w:val="21"/>
          <w:szCs w:val="21"/>
        </w:rPr>
        <w:t>़</w:t>
      </w:r>
      <w:r>
        <w:rPr>
          <w:rFonts w:ascii="Arial" w:hAnsi="Arial" w:cs="Arial"/>
          <w:color w:val="252525"/>
          <w:sz w:val="21"/>
          <w:szCs w:val="21"/>
        </w:rPr>
        <w:t xml:space="preserve"> = </w:t>
      </w:r>
      <w:proofErr w:type="spellStart"/>
      <w:r>
        <w:rPr>
          <w:rFonts w:ascii="Nirmala UI" w:hAnsi="Nirmala UI" w:cs="Nirmala UI"/>
          <w:color w:val="252525"/>
          <w:sz w:val="21"/>
          <w:szCs w:val="21"/>
        </w:rPr>
        <w:t>क़</w:t>
      </w:r>
      <w:proofErr w:type="spellEnd"/>
      <w:r>
        <w:rPr>
          <w:rFonts w:ascii="Arial" w:hAnsi="Arial" w:cs="Arial"/>
          <w:color w:val="252525"/>
          <w:sz w:val="21"/>
          <w:szCs w:val="21"/>
        </w:rPr>
        <w:t xml:space="preserve"> (</w:t>
      </w:r>
      <w:proofErr w:type="spellStart"/>
      <w:r>
        <w:rPr>
          <w:rFonts w:ascii="Arial" w:hAnsi="Arial" w:cs="Arial"/>
          <w:color w:val="252525"/>
          <w:sz w:val="21"/>
          <w:szCs w:val="21"/>
        </w:rPr>
        <w:t>qa</w:t>
      </w:r>
      <w:proofErr w:type="spellEnd"/>
      <w:r>
        <w:rPr>
          <w:rFonts w:ascii="Arial" w:hAnsi="Arial" w:cs="Arial"/>
          <w:color w:val="252525"/>
          <w:sz w:val="21"/>
          <w:szCs w:val="21"/>
        </w:rPr>
        <w:t xml:space="preserve">); </w:t>
      </w:r>
      <w:r>
        <w:rPr>
          <w:rFonts w:ascii="Nirmala UI" w:hAnsi="Nirmala UI" w:cs="Nirmala UI"/>
          <w:color w:val="252525"/>
          <w:sz w:val="21"/>
          <w:szCs w:val="21"/>
        </w:rPr>
        <w:t>इ</w:t>
      </w:r>
      <w:r>
        <w:rPr>
          <w:rFonts w:ascii="Arial" w:hAnsi="Arial" w:cs="Arial"/>
          <w:color w:val="252525"/>
          <w:sz w:val="21"/>
          <w:szCs w:val="21"/>
        </w:rPr>
        <w:t xml:space="preserve"> (</w:t>
      </w:r>
      <w:proofErr w:type="spellStart"/>
      <w:r>
        <w:rPr>
          <w:rFonts w:ascii="Arial" w:hAnsi="Arial" w:cs="Arial"/>
          <w:color w:val="252525"/>
          <w:sz w:val="21"/>
          <w:szCs w:val="21"/>
        </w:rPr>
        <w:t>i</w:t>
      </w:r>
      <w:proofErr w:type="spellEnd"/>
      <w:r>
        <w:rPr>
          <w:rFonts w:ascii="Arial" w:hAnsi="Arial" w:cs="Arial"/>
          <w:color w:val="252525"/>
          <w:sz w:val="21"/>
          <w:szCs w:val="21"/>
        </w:rPr>
        <w:t xml:space="preserve">) + </w:t>
      </w:r>
      <w:r>
        <w:rPr>
          <w:rFonts w:ascii="Nirmala UI" w:hAnsi="Nirmala UI" w:cs="Nirmala UI"/>
          <w:color w:val="252525"/>
          <w:sz w:val="21"/>
          <w:szCs w:val="21"/>
        </w:rPr>
        <w:t>़</w:t>
      </w:r>
      <w:r>
        <w:rPr>
          <w:rFonts w:ascii="Arial" w:hAnsi="Arial" w:cs="Arial"/>
          <w:color w:val="252525"/>
          <w:sz w:val="21"/>
          <w:szCs w:val="21"/>
        </w:rPr>
        <w:t xml:space="preserve"> = </w:t>
      </w:r>
      <w:r>
        <w:rPr>
          <w:rFonts w:ascii="Nirmala UI" w:hAnsi="Nirmala UI" w:cs="Nirmala UI"/>
          <w:color w:val="252525"/>
          <w:sz w:val="21"/>
          <w:szCs w:val="21"/>
        </w:rPr>
        <w:t>ऌ</w:t>
      </w:r>
      <w:r>
        <w:rPr>
          <w:rFonts w:ascii="Arial" w:hAnsi="Arial" w:cs="Arial"/>
          <w:color w:val="252525"/>
          <w:sz w:val="21"/>
          <w:szCs w:val="21"/>
        </w:rPr>
        <w:t xml:space="preserve"> (ḷ). Each character is listed along with its Unicode code point.</w:t>
      </w:r>
    </w:p>
    <w:tbl>
      <w:tblPr>
        <w:tblW w:w="0" w:type="auto"/>
        <w:shd w:val="clear" w:color="auto" w:fill="F9F9F9"/>
        <w:tblCellMar>
          <w:top w:w="15" w:type="dxa"/>
          <w:left w:w="15" w:type="dxa"/>
          <w:bottom w:w="15" w:type="dxa"/>
          <w:right w:w="15" w:type="dxa"/>
        </w:tblCellMar>
        <w:tblLook w:val="04A0" w:firstRow="1" w:lastRow="0" w:firstColumn="1" w:lastColumn="0" w:noHBand="0" w:noVBand="1"/>
      </w:tblPr>
      <w:tblGrid>
        <w:gridCol w:w="12944"/>
      </w:tblGrid>
      <w:tr w:rsidR="009C0503" w14:paraId="709C68EB" w14:textId="77777777" w:rsidTr="009C0503">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451DFE" w14:textId="77777777" w:rsidR="009C0503" w:rsidRDefault="009C0503">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Code-set for all alphabets using ISCII</w:t>
            </w:r>
          </w:p>
        </w:tc>
      </w:tr>
      <w:tr w:rsidR="009C0503" w14:paraId="582E1DD7" w14:textId="77777777" w:rsidTr="009C0503">
        <w:tc>
          <w:tcPr>
            <w:tcW w:w="0" w:type="auto"/>
            <w:tcBorders>
              <w:top w:val="nil"/>
              <w:left w:val="nil"/>
              <w:bottom w:val="nil"/>
              <w:right w:val="nil"/>
            </w:tcBorders>
            <w:shd w:val="clear" w:color="auto" w:fill="F9F9F9"/>
            <w:tcMar>
              <w:top w:w="0" w:type="dxa"/>
              <w:left w:w="0" w:type="dxa"/>
              <w:bottom w:w="0" w:type="dxa"/>
              <w:right w:w="0" w:type="dxa"/>
            </w:tcMar>
            <w:vAlign w:val="center"/>
            <w:hideMark/>
          </w:tcPr>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510"/>
              <w:gridCol w:w="1494"/>
              <w:gridCol w:w="664"/>
              <w:gridCol w:w="446"/>
              <w:gridCol w:w="643"/>
              <w:gridCol w:w="449"/>
              <w:gridCol w:w="616"/>
              <w:gridCol w:w="410"/>
              <w:gridCol w:w="611"/>
              <w:gridCol w:w="440"/>
              <w:gridCol w:w="630"/>
              <w:gridCol w:w="458"/>
              <w:gridCol w:w="602"/>
              <w:gridCol w:w="694"/>
              <w:gridCol w:w="617"/>
              <w:gridCol w:w="562"/>
              <w:gridCol w:w="597"/>
              <w:gridCol w:w="602"/>
              <w:gridCol w:w="616"/>
              <w:gridCol w:w="651"/>
              <w:gridCol w:w="616"/>
            </w:tblGrid>
            <w:tr w:rsidR="009C0503" w14:paraId="76081B7D"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7202CC" w14:textId="77777777" w:rsidR="009C0503" w:rsidRDefault="009C0503">
                  <w:pPr>
                    <w:spacing w:before="240" w:after="240"/>
                    <w:jc w:val="center"/>
                    <w:rPr>
                      <w:b/>
                      <w:bCs/>
                      <w:color w:val="000000"/>
                      <w:sz w:val="21"/>
                      <w:szCs w:val="21"/>
                    </w:rPr>
                  </w:pPr>
                  <w:r>
                    <w:rPr>
                      <w:b/>
                      <w:bCs/>
                      <w:color w:val="000000"/>
                      <w:sz w:val="21"/>
                      <w:szCs w:val="21"/>
                    </w:rPr>
                    <w:t>Hex</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FE216AA" w14:textId="77777777" w:rsidR="009C0503" w:rsidRDefault="009C0503">
                  <w:pPr>
                    <w:spacing w:before="240" w:after="240"/>
                    <w:jc w:val="center"/>
                    <w:rPr>
                      <w:b/>
                      <w:bCs/>
                      <w:color w:val="000000"/>
                      <w:sz w:val="21"/>
                      <w:szCs w:val="21"/>
                    </w:rPr>
                  </w:pPr>
                  <w:r>
                    <w:rPr>
                      <w:b/>
                      <w:bCs/>
                      <w:color w:val="000000"/>
                      <w:sz w:val="21"/>
                      <w:szCs w:val="21"/>
                    </w:rPr>
                    <w:t>Official</w:t>
                  </w:r>
                  <w:r>
                    <w:rPr>
                      <w:b/>
                      <w:bCs/>
                      <w:color w:val="000000"/>
                      <w:sz w:val="21"/>
                      <w:szCs w:val="21"/>
                    </w:rPr>
                    <w:br/>
                    <w:t>Listing</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8C4755" w14:textId="77777777" w:rsidR="009C0503" w:rsidRDefault="00D92FCE">
                  <w:pPr>
                    <w:spacing w:before="240" w:after="240"/>
                    <w:jc w:val="center"/>
                    <w:rPr>
                      <w:b/>
                      <w:bCs/>
                      <w:color w:val="000000"/>
                      <w:sz w:val="21"/>
                      <w:szCs w:val="21"/>
                    </w:rPr>
                  </w:pPr>
                  <w:hyperlink r:id="rId907" w:tooltip="ISO 15919" w:history="1">
                    <w:r w:rsidR="009C0503">
                      <w:rPr>
                        <w:rStyle w:val="Hyperlink"/>
                        <w:b/>
                        <w:bCs/>
                        <w:color w:val="0B0080"/>
                        <w:sz w:val="21"/>
                        <w:szCs w:val="21"/>
                      </w:rPr>
                      <w:t>I</w:t>
                    </w:r>
                    <w:r w:rsidR="0056620B">
                      <w:rPr>
                        <w:rStyle w:val="Hyperlink"/>
                        <w:b/>
                        <w:bCs/>
                        <w:color w:val="0B0080"/>
                        <w:sz w:val="21"/>
                        <w:szCs w:val="21"/>
                      </w:rPr>
                      <w:t xml:space="preserve">SO, </w:t>
                    </w:r>
                    <w:r w:rsidR="009C0503">
                      <w:rPr>
                        <w:rStyle w:val="Hyperlink"/>
                        <w:b/>
                        <w:bCs/>
                        <w:color w:val="0B0080"/>
                        <w:sz w:val="21"/>
                        <w:szCs w:val="21"/>
                      </w:rPr>
                      <w:t>15919</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995DFA" w14:textId="77777777" w:rsidR="009C0503" w:rsidRDefault="00D92FCE">
                  <w:pPr>
                    <w:spacing w:before="240" w:after="240"/>
                    <w:jc w:val="center"/>
                    <w:rPr>
                      <w:b/>
                      <w:bCs/>
                      <w:color w:val="000000"/>
                      <w:sz w:val="21"/>
                      <w:szCs w:val="21"/>
                    </w:rPr>
                  </w:pPr>
                  <w:hyperlink r:id="rId908" w:tooltip="Devanagari" w:history="1">
                    <w:r w:rsidR="009C0503">
                      <w:rPr>
                        <w:rStyle w:val="Hyperlink"/>
                        <w:b/>
                        <w:bCs/>
                        <w:color w:val="0B0080"/>
                        <w:sz w:val="21"/>
                        <w:szCs w:val="21"/>
                      </w:rPr>
                      <w:t>Devanagari</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B6E7FC" w14:textId="77777777" w:rsidR="009C0503" w:rsidRDefault="00D92FCE">
                  <w:pPr>
                    <w:spacing w:before="240" w:after="240"/>
                    <w:jc w:val="center"/>
                    <w:rPr>
                      <w:b/>
                      <w:bCs/>
                      <w:color w:val="000000"/>
                      <w:sz w:val="21"/>
                      <w:szCs w:val="21"/>
                    </w:rPr>
                  </w:pPr>
                  <w:hyperlink r:id="rId909" w:tooltip="Bengali script" w:history="1">
                    <w:r w:rsidR="009C0503">
                      <w:rPr>
                        <w:rStyle w:val="Hyperlink"/>
                        <w:b/>
                        <w:bCs/>
                        <w:color w:val="0B0080"/>
                        <w:sz w:val="21"/>
                        <w:szCs w:val="21"/>
                      </w:rPr>
                      <w:t>Bengali</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EE6FCF" w14:textId="77777777" w:rsidR="009C0503" w:rsidRDefault="00D92FCE">
                  <w:pPr>
                    <w:spacing w:before="240" w:after="240"/>
                    <w:jc w:val="center"/>
                    <w:rPr>
                      <w:b/>
                      <w:bCs/>
                      <w:color w:val="000000"/>
                      <w:sz w:val="21"/>
                      <w:szCs w:val="21"/>
                    </w:rPr>
                  </w:pPr>
                  <w:hyperlink r:id="rId910" w:tooltip="Gurmukhi script" w:history="1">
                    <w:r w:rsidR="009C0503">
                      <w:rPr>
                        <w:rStyle w:val="Hyperlink"/>
                        <w:b/>
                        <w:bCs/>
                        <w:color w:val="0B0080"/>
                        <w:sz w:val="21"/>
                        <w:szCs w:val="21"/>
                      </w:rPr>
                      <w:t>Gurmukhi</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443A0E" w14:textId="77777777" w:rsidR="009C0503" w:rsidRDefault="00D92FCE">
                  <w:pPr>
                    <w:spacing w:before="240" w:after="240"/>
                    <w:jc w:val="center"/>
                    <w:rPr>
                      <w:b/>
                      <w:bCs/>
                      <w:color w:val="000000"/>
                      <w:sz w:val="21"/>
                      <w:szCs w:val="21"/>
                    </w:rPr>
                  </w:pPr>
                  <w:hyperlink r:id="rId911" w:tooltip="Gujarati script" w:history="1">
                    <w:r w:rsidR="009C0503">
                      <w:rPr>
                        <w:rStyle w:val="Hyperlink"/>
                        <w:b/>
                        <w:bCs/>
                        <w:color w:val="0B0080"/>
                        <w:sz w:val="21"/>
                        <w:szCs w:val="21"/>
                      </w:rPr>
                      <w:t>Gujarati</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740D77" w14:textId="77777777" w:rsidR="009C0503" w:rsidRDefault="00D92FCE">
                  <w:pPr>
                    <w:spacing w:before="240" w:after="240"/>
                    <w:jc w:val="center"/>
                    <w:rPr>
                      <w:b/>
                      <w:bCs/>
                      <w:color w:val="000000"/>
                      <w:sz w:val="21"/>
                      <w:szCs w:val="21"/>
                    </w:rPr>
                  </w:pPr>
                  <w:hyperlink r:id="rId912" w:tooltip="Oriya script" w:history="1">
                    <w:r w:rsidR="009C0503">
                      <w:rPr>
                        <w:rStyle w:val="Hyperlink"/>
                        <w:b/>
                        <w:bCs/>
                        <w:color w:val="0B0080"/>
                        <w:sz w:val="21"/>
                        <w:szCs w:val="21"/>
                      </w:rPr>
                      <w:t>Oriya</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357B06" w14:textId="77777777" w:rsidR="009C0503" w:rsidRDefault="00D92FCE">
                  <w:pPr>
                    <w:spacing w:before="240" w:after="240"/>
                    <w:jc w:val="center"/>
                    <w:rPr>
                      <w:b/>
                      <w:bCs/>
                      <w:color w:val="000000"/>
                      <w:sz w:val="21"/>
                      <w:szCs w:val="21"/>
                    </w:rPr>
                  </w:pPr>
                  <w:hyperlink r:id="rId913" w:tooltip="Tamil script" w:history="1">
                    <w:r w:rsidR="009C0503">
                      <w:rPr>
                        <w:rStyle w:val="Hyperlink"/>
                        <w:b/>
                        <w:bCs/>
                        <w:color w:val="0B0080"/>
                        <w:sz w:val="21"/>
                        <w:szCs w:val="21"/>
                      </w:rPr>
                      <w:t>Tamil</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BD8B7D" w14:textId="77777777" w:rsidR="009C0503" w:rsidRDefault="00D92FCE">
                  <w:pPr>
                    <w:spacing w:before="240" w:after="240"/>
                    <w:jc w:val="center"/>
                    <w:rPr>
                      <w:b/>
                      <w:bCs/>
                      <w:color w:val="000000"/>
                      <w:sz w:val="21"/>
                      <w:szCs w:val="21"/>
                    </w:rPr>
                  </w:pPr>
                  <w:hyperlink r:id="rId914" w:tooltip="Telugu script" w:history="1">
                    <w:r w:rsidR="009C0503">
                      <w:rPr>
                        <w:rStyle w:val="Hyperlink"/>
                        <w:b/>
                        <w:bCs/>
                        <w:color w:val="0B0080"/>
                        <w:sz w:val="21"/>
                        <w:szCs w:val="21"/>
                      </w:rPr>
                      <w:t>Telugu</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9D3359" w14:textId="77777777" w:rsidR="009C0503" w:rsidRDefault="00D92FCE">
                  <w:pPr>
                    <w:spacing w:before="240" w:after="240"/>
                    <w:jc w:val="center"/>
                    <w:rPr>
                      <w:b/>
                      <w:bCs/>
                      <w:color w:val="000000"/>
                      <w:sz w:val="21"/>
                      <w:szCs w:val="21"/>
                    </w:rPr>
                  </w:pPr>
                  <w:hyperlink r:id="rId915" w:tooltip="Kannada script" w:history="1">
                    <w:r w:rsidR="009C0503">
                      <w:rPr>
                        <w:rStyle w:val="Hyperlink"/>
                        <w:b/>
                        <w:bCs/>
                        <w:color w:val="0B0080"/>
                        <w:sz w:val="21"/>
                        <w:szCs w:val="21"/>
                      </w:rPr>
                      <w:t>Kannada</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C79767" w14:textId="77777777" w:rsidR="009C0503" w:rsidRDefault="00D92FCE">
                  <w:pPr>
                    <w:spacing w:before="240" w:after="240"/>
                    <w:jc w:val="center"/>
                    <w:rPr>
                      <w:b/>
                      <w:bCs/>
                      <w:color w:val="000000"/>
                      <w:sz w:val="21"/>
                      <w:szCs w:val="21"/>
                    </w:rPr>
                  </w:pPr>
                  <w:hyperlink r:id="rId916" w:tooltip="Malayalam script" w:history="1">
                    <w:r w:rsidR="009C0503">
                      <w:rPr>
                        <w:rStyle w:val="Hyperlink"/>
                        <w:b/>
                        <w:bCs/>
                        <w:color w:val="0B0080"/>
                        <w:sz w:val="21"/>
                        <w:szCs w:val="21"/>
                      </w:rPr>
                      <w:t>Malayalam</w:t>
                    </w:r>
                  </w:hyperlink>
                </w:p>
              </w:tc>
            </w:tr>
            <w:tr w:rsidR="009C0503" w14:paraId="42A6CE21"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1378C8" w14:textId="77777777" w:rsidR="009C0503" w:rsidRDefault="009C0503">
                  <w:pPr>
                    <w:spacing w:before="240" w:after="240"/>
                    <w:jc w:val="center"/>
                    <w:rPr>
                      <w:b/>
                      <w:bCs/>
                      <w:color w:val="000000"/>
                      <w:sz w:val="21"/>
                      <w:szCs w:val="21"/>
                    </w:rPr>
                  </w:pPr>
                  <w:r>
                    <w:rPr>
                      <w:b/>
                      <w:bCs/>
                      <w:color w:val="000000"/>
                      <w:sz w:val="21"/>
                      <w:szCs w:val="21"/>
                    </w:rPr>
                    <w:t>A0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0D598F" w14:textId="77777777" w:rsidR="009C0503" w:rsidRDefault="009C0503">
                  <w:pPr>
                    <w:spacing w:before="240" w:after="240"/>
                    <w:jc w:val="center"/>
                    <w:rPr>
                      <w:b/>
                      <w:bCs/>
                      <w:color w:val="000000"/>
                      <w:sz w:val="21"/>
                      <w:szCs w:val="21"/>
                    </w:rPr>
                  </w:pPr>
                  <w:r>
                    <w:rPr>
                      <w:b/>
                      <w:bCs/>
                      <w:color w:val="000000"/>
                      <w:sz w:val="21"/>
                      <w:szCs w:val="21"/>
                    </w:rPr>
                    <w:t>Sign</w:t>
                  </w:r>
                  <w:r>
                    <w:rPr>
                      <w:rStyle w:val="apple-converted-space"/>
                      <w:b/>
                      <w:bCs/>
                      <w:color w:val="000000"/>
                      <w:sz w:val="21"/>
                      <w:szCs w:val="21"/>
                    </w:rPr>
                    <w:t> </w:t>
                  </w:r>
                  <w:hyperlink r:id="rId917" w:tooltip="Om" w:history="1">
                    <w:r>
                      <w:rPr>
                        <w:rStyle w:val="Hyperlink"/>
                        <w:b/>
                        <w:bCs/>
                        <w:color w:val="0B0080"/>
                        <w:sz w:val="21"/>
                        <w:szCs w:val="21"/>
                      </w:rPr>
                      <w:t>OM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31B908"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94724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F1BA54" w14:textId="77777777" w:rsidR="009C0503" w:rsidRDefault="009C0503">
                  <w:pPr>
                    <w:spacing w:before="240" w:after="240"/>
                    <w:jc w:val="center"/>
                    <w:rPr>
                      <w:b/>
                      <w:bCs/>
                      <w:color w:val="000000"/>
                      <w:sz w:val="21"/>
                      <w:szCs w:val="21"/>
                    </w:rPr>
                  </w:pPr>
                  <w:r>
                    <w:rPr>
                      <w:b/>
                      <w:bCs/>
                      <w:color w:val="000000"/>
                      <w:sz w:val="21"/>
                      <w:szCs w:val="21"/>
                    </w:rPr>
                    <w:t>0950</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8617DD"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4E29C4"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A50BA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BE1D5A" w14:textId="77777777" w:rsidR="009C0503" w:rsidRDefault="009C0503">
                  <w:pPr>
                    <w:spacing w:before="240" w:after="240"/>
                    <w:jc w:val="center"/>
                    <w:rPr>
                      <w:b/>
                      <w:bCs/>
                      <w:color w:val="000000"/>
                      <w:sz w:val="21"/>
                      <w:szCs w:val="21"/>
                    </w:rPr>
                  </w:pPr>
                  <w:r>
                    <w:rPr>
                      <w:b/>
                      <w:bCs/>
                      <w:color w:val="000000"/>
                      <w:sz w:val="21"/>
                      <w:szCs w:val="21"/>
                    </w:rPr>
                    <w:t>0AD0</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78EB60"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3EA880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708F2A"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31214F"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D7D8D9" w14:textId="77777777" w:rsidR="009C0503" w:rsidRDefault="009C0503">
                  <w:pPr>
                    <w:spacing w:before="240" w:after="240"/>
                    <w:jc w:val="center"/>
                    <w:rPr>
                      <w:b/>
                      <w:bCs/>
                      <w:color w:val="000000"/>
                      <w:sz w:val="21"/>
                      <w:szCs w:val="21"/>
                    </w:rPr>
                  </w:pPr>
                </w:p>
              </w:tc>
            </w:tr>
            <w:tr w:rsidR="009C0503" w14:paraId="4058EE57"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3EA4E7" w14:textId="77777777" w:rsidR="009C0503" w:rsidRDefault="009C0503">
                  <w:pPr>
                    <w:spacing w:before="240" w:after="240"/>
                    <w:jc w:val="center"/>
                    <w:rPr>
                      <w:b/>
                      <w:bCs/>
                      <w:color w:val="000000"/>
                      <w:sz w:val="21"/>
                      <w:szCs w:val="21"/>
                    </w:rPr>
                  </w:pPr>
                  <w:r>
                    <w:rPr>
                      <w:b/>
                      <w:bCs/>
                      <w:color w:val="000000"/>
                      <w:sz w:val="21"/>
                      <w:szCs w:val="21"/>
                    </w:rPr>
                    <w:t>A1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48EE63" w14:textId="77777777" w:rsidR="009C0503" w:rsidRDefault="009C0503">
                  <w:pPr>
                    <w:spacing w:before="240" w:after="240"/>
                    <w:jc w:val="center"/>
                    <w:rPr>
                      <w:b/>
                      <w:bCs/>
                      <w:color w:val="000000"/>
                      <w:sz w:val="21"/>
                      <w:szCs w:val="21"/>
                    </w:rPr>
                  </w:pPr>
                  <w:r>
                    <w:rPr>
                      <w:b/>
                      <w:bCs/>
                      <w:color w:val="000000"/>
                      <w:sz w:val="21"/>
                      <w:szCs w:val="21"/>
                    </w:rPr>
                    <w:t xml:space="preserve">Vowel-modifier </w:t>
                  </w:r>
                  <w:hyperlink r:id="rId918" w:tooltip="Chandrabindu" w:history="1">
                    <w:r>
                      <w:rPr>
                        <w:rStyle w:val="Hyperlink"/>
                        <w:b/>
                        <w:bCs/>
                        <w:color w:val="0B0080"/>
                        <w:sz w:val="21"/>
                        <w:szCs w:val="21"/>
                      </w:rPr>
                      <w:t>CHANDRABINDU</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EE15D9"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C8DD0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D536E8" w14:textId="77777777" w:rsidR="009C0503" w:rsidRDefault="009C0503">
                  <w:pPr>
                    <w:spacing w:before="240" w:after="240"/>
                    <w:jc w:val="center"/>
                    <w:rPr>
                      <w:b/>
                      <w:bCs/>
                      <w:color w:val="000000"/>
                      <w:sz w:val="21"/>
                      <w:szCs w:val="21"/>
                    </w:rPr>
                  </w:pPr>
                  <w:r>
                    <w:rPr>
                      <w:b/>
                      <w:bCs/>
                      <w:color w:val="000000"/>
                      <w:sz w:val="21"/>
                      <w:szCs w:val="21"/>
                    </w:rPr>
                    <w:t>0901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A8447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5626B9" w14:textId="77777777" w:rsidR="009C0503" w:rsidRDefault="009C0503">
                  <w:pPr>
                    <w:spacing w:before="240" w:after="240"/>
                    <w:jc w:val="center"/>
                    <w:rPr>
                      <w:b/>
                      <w:bCs/>
                      <w:color w:val="000000"/>
                      <w:sz w:val="21"/>
                      <w:szCs w:val="21"/>
                    </w:rPr>
                  </w:pPr>
                  <w:r>
                    <w:rPr>
                      <w:b/>
                      <w:bCs/>
                      <w:color w:val="000000"/>
                      <w:sz w:val="21"/>
                      <w:szCs w:val="21"/>
                    </w:rPr>
                    <w:t>0981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185D3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BD41A1" w14:textId="77777777" w:rsidR="009C0503" w:rsidRDefault="009C0503">
                  <w:pPr>
                    <w:spacing w:before="240" w:after="240"/>
                    <w:jc w:val="center"/>
                    <w:rPr>
                      <w:b/>
                      <w:bCs/>
                      <w:color w:val="000000"/>
                      <w:sz w:val="21"/>
                      <w:szCs w:val="21"/>
                    </w:rPr>
                  </w:pPr>
                  <w:r>
                    <w:rPr>
                      <w:b/>
                      <w:bCs/>
                      <w:color w:val="000000"/>
                      <w:sz w:val="21"/>
                      <w:szCs w:val="21"/>
                    </w:rPr>
                    <w:t>0A01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8B82F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2B665E" w14:textId="77777777" w:rsidR="009C0503" w:rsidRDefault="009C0503">
                  <w:pPr>
                    <w:spacing w:before="240" w:after="240"/>
                    <w:jc w:val="center"/>
                    <w:rPr>
                      <w:b/>
                      <w:bCs/>
                      <w:color w:val="000000"/>
                      <w:sz w:val="21"/>
                      <w:szCs w:val="21"/>
                    </w:rPr>
                  </w:pPr>
                  <w:r>
                    <w:rPr>
                      <w:b/>
                      <w:bCs/>
                      <w:color w:val="000000"/>
                      <w:sz w:val="21"/>
                      <w:szCs w:val="21"/>
                    </w:rPr>
                    <w:t>0A81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02DF9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479916" w14:textId="77777777" w:rsidR="009C0503" w:rsidRDefault="009C0503">
                  <w:pPr>
                    <w:spacing w:before="240" w:after="240"/>
                    <w:jc w:val="center"/>
                    <w:rPr>
                      <w:b/>
                      <w:bCs/>
                      <w:color w:val="000000"/>
                      <w:sz w:val="21"/>
                      <w:szCs w:val="21"/>
                    </w:rPr>
                  </w:pPr>
                  <w:r>
                    <w:rPr>
                      <w:b/>
                      <w:bCs/>
                      <w:color w:val="000000"/>
                      <w:sz w:val="21"/>
                      <w:szCs w:val="21"/>
                    </w:rPr>
                    <w:t>0B01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C8DD73"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E4536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5F7878" w14:textId="77777777" w:rsidR="009C0503" w:rsidRDefault="009C0503">
                  <w:pPr>
                    <w:spacing w:before="240" w:after="240"/>
                    <w:jc w:val="center"/>
                    <w:rPr>
                      <w:b/>
                      <w:bCs/>
                      <w:color w:val="000000"/>
                      <w:sz w:val="21"/>
                      <w:szCs w:val="21"/>
                    </w:rPr>
                  </w:pPr>
                  <w:r>
                    <w:rPr>
                      <w:b/>
                      <w:bCs/>
                      <w:color w:val="000000"/>
                      <w:sz w:val="21"/>
                      <w:szCs w:val="21"/>
                    </w:rPr>
                    <w:t>0C01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9D7155"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118645" w14:textId="77777777" w:rsidR="009C0503" w:rsidRDefault="009C0503">
                  <w:pPr>
                    <w:spacing w:before="240" w:after="240"/>
                    <w:jc w:val="center"/>
                    <w:rPr>
                      <w:b/>
                      <w:bCs/>
                      <w:color w:val="000000"/>
                      <w:sz w:val="21"/>
                      <w:szCs w:val="21"/>
                    </w:rPr>
                  </w:pPr>
                </w:p>
              </w:tc>
            </w:tr>
            <w:tr w:rsidR="009C0503" w14:paraId="318ED8F4"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BC6150" w14:textId="77777777" w:rsidR="009C0503" w:rsidRDefault="009C0503">
                  <w:pPr>
                    <w:spacing w:before="240" w:after="240"/>
                    <w:jc w:val="center"/>
                    <w:rPr>
                      <w:b/>
                      <w:bCs/>
                      <w:color w:val="000000"/>
                      <w:sz w:val="21"/>
                      <w:szCs w:val="21"/>
                    </w:rPr>
                  </w:pPr>
                  <w:r>
                    <w:rPr>
                      <w:b/>
                      <w:bCs/>
                      <w:color w:val="000000"/>
                      <w:sz w:val="21"/>
                      <w:szCs w:val="21"/>
                    </w:rPr>
                    <w:t>A2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EE0E83" w14:textId="77777777" w:rsidR="009C0503" w:rsidRDefault="009C0503">
                  <w:pPr>
                    <w:spacing w:before="240" w:after="240"/>
                    <w:jc w:val="center"/>
                    <w:rPr>
                      <w:b/>
                      <w:bCs/>
                      <w:color w:val="000000"/>
                      <w:sz w:val="21"/>
                      <w:szCs w:val="21"/>
                    </w:rPr>
                  </w:pPr>
                  <w:r>
                    <w:rPr>
                      <w:b/>
                      <w:bCs/>
                      <w:color w:val="000000"/>
                      <w:sz w:val="21"/>
                      <w:szCs w:val="21"/>
                    </w:rPr>
                    <w:t xml:space="preserve">Vowel-modifier </w:t>
                  </w:r>
                  <w:hyperlink r:id="rId919" w:tooltip="Anusvara" w:history="1">
                    <w:r>
                      <w:rPr>
                        <w:rStyle w:val="Hyperlink"/>
                        <w:b/>
                        <w:bCs/>
                        <w:color w:val="0B0080"/>
                        <w:sz w:val="21"/>
                        <w:szCs w:val="21"/>
                      </w:rPr>
                      <w:t>ANUSWAR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AF5FE7" w14:textId="77777777" w:rsidR="009C0503" w:rsidRDefault="009C0503">
                  <w:pPr>
                    <w:spacing w:before="240" w:after="240"/>
                    <w:jc w:val="center"/>
                    <w:rPr>
                      <w:b/>
                      <w:bCs/>
                      <w:color w:val="000000"/>
                      <w:sz w:val="21"/>
                      <w:szCs w:val="21"/>
                    </w:rPr>
                  </w:pPr>
                  <w:r>
                    <w:rPr>
                      <w:b/>
                      <w:bCs/>
                      <w:color w:val="000000"/>
                      <w:sz w:val="21"/>
                      <w:szCs w:val="21"/>
                    </w:rPr>
                    <w:t>ṁ</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FEF01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4E8883" w14:textId="77777777" w:rsidR="009C0503" w:rsidRDefault="009C0503">
                  <w:pPr>
                    <w:spacing w:before="240" w:after="240"/>
                    <w:jc w:val="center"/>
                    <w:rPr>
                      <w:b/>
                      <w:bCs/>
                      <w:color w:val="000000"/>
                      <w:sz w:val="21"/>
                      <w:szCs w:val="21"/>
                    </w:rPr>
                  </w:pPr>
                  <w:r>
                    <w:rPr>
                      <w:b/>
                      <w:bCs/>
                      <w:color w:val="000000"/>
                      <w:sz w:val="21"/>
                      <w:szCs w:val="21"/>
                    </w:rPr>
                    <w:t>0902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D7ECB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A13499" w14:textId="77777777" w:rsidR="009C0503" w:rsidRDefault="009C0503">
                  <w:pPr>
                    <w:spacing w:before="240" w:after="240"/>
                    <w:jc w:val="center"/>
                    <w:rPr>
                      <w:b/>
                      <w:bCs/>
                      <w:color w:val="000000"/>
                      <w:sz w:val="21"/>
                      <w:szCs w:val="21"/>
                    </w:rPr>
                  </w:pPr>
                  <w:r>
                    <w:rPr>
                      <w:b/>
                      <w:bCs/>
                      <w:color w:val="000000"/>
                      <w:sz w:val="21"/>
                      <w:szCs w:val="21"/>
                    </w:rPr>
                    <w:t>0982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6B9EB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B375E5" w14:textId="77777777" w:rsidR="009C0503" w:rsidRDefault="009C0503">
                  <w:pPr>
                    <w:spacing w:before="240" w:after="240"/>
                    <w:jc w:val="center"/>
                    <w:rPr>
                      <w:b/>
                      <w:bCs/>
                      <w:color w:val="000000"/>
                      <w:sz w:val="21"/>
                      <w:szCs w:val="21"/>
                    </w:rPr>
                  </w:pPr>
                  <w:r>
                    <w:rPr>
                      <w:b/>
                      <w:bCs/>
                      <w:color w:val="000000"/>
                      <w:sz w:val="21"/>
                      <w:szCs w:val="21"/>
                    </w:rPr>
                    <w:t>0A02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BE8F4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8AB23C" w14:textId="77777777" w:rsidR="009C0503" w:rsidRDefault="009C0503">
                  <w:pPr>
                    <w:spacing w:before="240" w:after="240"/>
                    <w:jc w:val="center"/>
                    <w:rPr>
                      <w:b/>
                      <w:bCs/>
                      <w:color w:val="000000"/>
                      <w:sz w:val="21"/>
                      <w:szCs w:val="21"/>
                    </w:rPr>
                  </w:pPr>
                  <w:r>
                    <w:rPr>
                      <w:b/>
                      <w:bCs/>
                      <w:color w:val="000000"/>
                      <w:sz w:val="21"/>
                      <w:szCs w:val="21"/>
                    </w:rPr>
                    <w:t>0A82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E4B12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6C89F8" w14:textId="77777777" w:rsidR="009C0503" w:rsidRDefault="009C0503">
                  <w:pPr>
                    <w:spacing w:before="240" w:after="240"/>
                    <w:jc w:val="center"/>
                    <w:rPr>
                      <w:b/>
                      <w:bCs/>
                      <w:color w:val="000000"/>
                      <w:sz w:val="21"/>
                      <w:szCs w:val="21"/>
                    </w:rPr>
                  </w:pPr>
                  <w:r>
                    <w:rPr>
                      <w:b/>
                      <w:bCs/>
                      <w:color w:val="000000"/>
                      <w:sz w:val="21"/>
                      <w:szCs w:val="21"/>
                    </w:rPr>
                    <w:t>0B02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F5CB6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89263A" w14:textId="77777777" w:rsidR="009C0503" w:rsidRDefault="009C0503">
                  <w:pPr>
                    <w:spacing w:before="240" w:after="240"/>
                    <w:jc w:val="center"/>
                    <w:rPr>
                      <w:b/>
                      <w:bCs/>
                      <w:color w:val="000000"/>
                      <w:sz w:val="21"/>
                      <w:szCs w:val="21"/>
                    </w:rPr>
                  </w:pPr>
                  <w:r>
                    <w:rPr>
                      <w:b/>
                      <w:bCs/>
                      <w:color w:val="000000"/>
                      <w:sz w:val="21"/>
                      <w:szCs w:val="21"/>
                    </w:rPr>
                    <w:t>0B82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8C69F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CB16D4" w14:textId="77777777" w:rsidR="009C0503" w:rsidRDefault="009C0503">
                  <w:pPr>
                    <w:spacing w:before="240" w:after="240"/>
                    <w:jc w:val="center"/>
                    <w:rPr>
                      <w:b/>
                      <w:bCs/>
                      <w:color w:val="000000"/>
                      <w:sz w:val="21"/>
                      <w:szCs w:val="21"/>
                    </w:rPr>
                  </w:pPr>
                  <w:r>
                    <w:rPr>
                      <w:b/>
                      <w:bCs/>
                      <w:color w:val="000000"/>
                      <w:sz w:val="21"/>
                      <w:szCs w:val="21"/>
                    </w:rPr>
                    <w:t>0C02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37B00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692E20" w14:textId="77777777" w:rsidR="009C0503" w:rsidRDefault="009C0503">
                  <w:pPr>
                    <w:spacing w:before="240" w:after="240"/>
                    <w:jc w:val="center"/>
                    <w:rPr>
                      <w:b/>
                      <w:bCs/>
                      <w:color w:val="000000"/>
                      <w:sz w:val="21"/>
                      <w:szCs w:val="21"/>
                    </w:rPr>
                  </w:pPr>
                  <w:r>
                    <w:rPr>
                      <w:b/>
                      <w:bCs/>
                      <w:color w:val="000000"/>
                      <w:sz w:val="21"/>
                      <w:szCs w:val="21"/>
                    </w:rPr>
                    <w:t>0C82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1B47D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9F97CA" w14:textId="77777777" w:rsidR="009C0503" w:rsidRDefault="009C0503">
                  <w:pPr>
                    <w:spacing w:before="240" w:after="240"/>
                    <w:jc w:val="center"/>
                    <w:rPr>
                      <w:b/>
                      <w:bCs/>
                      <w:color w:val="000000"/>
                      <w:sz w:val="21"/>
                      <w:szCs w:val="21"/>
                    </w:rPr>
                  </w:pPr>
                  <w:r>
                    <w:rPr>
                      <w:b/>
                      <w:bCs/>
                      <w:color w:val="000000"/>
                      <w:sz w:val="21"/>
                      <w:szCs w:val="21"/>
                    </w:rPr>
                    <w:t>0D02</w:t>
                  </w:r>
                </w:p>
              </w:tc>
            </w:tr>
            <w:tr w:rsidR="009C0503" w14:paraId="04AE7608"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25E7CD" w14:textId="77777777" w:rsidR="009C0503" w:rsidRDefault="009C0503">
                  <w:pPr>
                    <w:spacing w:before="240" w:after="240"/>
                    <w:jc w:val="center"/>
                    <w:rPr>
                      <w:b/>
                      <w:bCs/>
                      <w:color w:val="000000"/>
                      <w:sz w:val="21"/>
                      <w:szCs w:val="21"/>
                    </w:rPr>
                  </w:pPr>
                  <w:r>
                    <w:rPr>
                      <w:b/>
                      <w:bCs/>
                      <w:color w:val="000000"/>
                      <w:sz w:val="21"/>
                      <w:szCs w:val="21"/>
                    </w:rPr>
                    <w:lastRenderedPageBreak/>
                    <w:t>A3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3A712C" w14:textId="77777777" w:rsidR="009C0503" w:rsidRDefault="009C0503">
                  <w:pPr>
                    <w:spacing w:before="240" w:after="240"/>
                    <w:jc w:val="center"/>
                    <w:rPr>
                      <w:b/>
                      <w:bCs/>
                      <w:color w:val="000000"/>
                      <w:sz w:val="21"/>
                      <w:szCs w:val="21"/>
                    </w:rPr>
                  </w:pPr>
                  <w:r>
                    <w:rPr>
                      <w:b/>
                      <w:bCs/>
                      <w:color w:val="000000"/>
                      <w:sz w:val="21"/>
                      <w:szCs w:val="21"/>
                    </w:rPr>
                    <w:t xml:space="preserve">Vowel-modifier </w:t>
                  </w:r>
                  <w:hyperlink r:id="rId920" w:tooltip="Visarga" w:history="1">
                    <w:r>
                      <w:rPr>
                        <w:rStyle w:val="Hyperlink"/>
                        <w:b/>
                        <w:bCs/>
                        <w:color w:val="0B0080"/>
                        <w:sz w:val="21"/>
                        <w:szCs w:val="21"/>
                      </w:rPr>
                      <w:t>VISARG</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148CB0" w14:textId="77777777" w:rsidR="009C0503" w:rsidRDefault="009C0503">
                  <w:pPr>
                    <w:spacing w:before="240" w:after="240"/>
                    <w:jc w:val="center"/>
                    <w:rPr>
                      <w:b/>
                      <w:bCs/>
                      <w:color w:val="000000"/>
                      <w:sz w:val="21"/>
                      <w:szCs w:val="21"/>
                    </w:rPr>
                  </w:pPr>
                  <w:r>
                    <w:rPr>
                      <w:b/>
                      <w:bCs/>
                      <w:color w:val="000000"/>
                      <w:sz w:val="21"/>
                      <w:szCs w:val="21"/>
                    </w:rPr>
                    <w:t>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65FE6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DD6D51" w14:textId="77777777" w:rsidR="009C0503" w:rsidRDefault="009C0503">
                  <w:pPr>
                    <w:spacing w:before="240" w:after="240"/>
                    <w:jc w:val="center"/>
                    <w:rPr>
                      <w:b/>
                      <w:bCs/>
                      <w:color w:val="000000"/>
                      <w:sz w:val="21"/>
                      <w:szCs w:val="21"/>
                    </w:rPr>
                  </w:pPr>
                  <w:r>
                    <w:rPr>
                      <w:b/>
                      <w:bCs/>
                      <w:color w:val="000000"/>
                      <w:sz w:val="21"/>
                      <w:szCs w:val="21"/>
                    </w:rPr>
                    <w:t>0903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B7833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32613A" w14:textId="77777777" w:rsidR="009C0503" w:rsidRDefault="009C0503">
                  <w:pPr>
                    <w:spacing w:before="240" w:after="240"/>
                    <w:jc w:val="center"/>
                    <w:rPr>
                      <w:b/>
                      <w:bCs/>
                      <w:color w:val="000000"/>
                      <w:sz w:val="21"/>
                      <w:szCs w:val="21"/>
                    </w:rPr>
                  </w:pPr>
                  <w:r>
                    <w:rPr>
                      <w:b/>
                      <w:bCs/>
                      <w:color w:val="000000"/>
                      <w:sz w:val="21"/>
                      <w:szCs w:val="21"/>
                    </w:rPr>
                    <w:t>0983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C8AC0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7CB76D" w14:textId="77777777" w:rsidR="009C0503" w:rsidRDefault="009C0503">
                  <w:pPr>
                    <w:spacing w:before="240" w:after="240"/>
                    <w:jc w:val="center"/>
                    <w:rPr>
                      <w:b/>
                      <w:bCs/>
                      <w:color w:val="000000"/>
                      <w:sz w:val="21"/>
                      <w:szCs w:val="21"/>
                    </w:rPr>
                  </w:pPr>
                  <w:r>
                    <w:rPr>
                      <w:b/>
                      <w:bCs/>
                      <w:color w:val="000000"/>
                      <w:sz w:val="21"/>
                      <w:szCs w:val="21"/>
                    </w:rPr>
                    <w:t>0A03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95A87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6D9FB8" w14:textId="77777777" w:rsidR="009C0503" w:rsidRDefault="009C0503">
                  <w:pPr>
                    <w:spacing w:before="240" w:after="240"/>
                    <w:jc w:val="center"/>
                    <w:rPr>
                      <w:b/>
                      <w:bCs/>
                      <w:color w:val="000000"/>
                      <w:sz w:val="21"/>
                      <w:szCs w:val="21"/>
                    </w:rPr>
                  </w:pPr>
                  <w:r>
                    <w:rPr>
                      <w:b/>
                      <w:bCs/>
                      <w:color w:val="000000"/>
                      <w:sz w:val="21"/>
                      <w:szCs w:val="21"/>
                    </w:rPr>
                    <w:t>0A83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954DA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D0EA97" w14:textId="77777777" w:rsidR="009C0503" w:rsidRDefault="009C0503">
                  <w:pPr>
                    <w:spacing w:before="240" w:after="240"/>
                    <w:jc w:val="center"/>
                    <w:rPr>
                      <w:b/>
                      <w:bCs/>
                      <w:color w:val="000000"/>
                      <w:sz w:val="21"/>
                      <w:szCs w:val="21"/>
                    </w:rPr>
                  </w:pPr>
                  <w:r>
                    <w:rPr>
                      <w:b/>
                      <w:bCs/>
                      <w:color w:val="000000"/>
                      <w:sz w:val="21"/>
                      <w:szCs w:val="21"/>
                    </w:rPr>
                    <w:t>0B03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C4846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ஃ</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189D04" w14:textId="77777777" w:rsidR="009C0503" w:rsidRDefault="009C0503">
                  <w:pPr>
                    <w:spacing w:before="240" w:after="240"/>
                    <w:jc w:val="center"/>
                    <w:rPr>
                      <w:b/>
                      <w:bCs/>
                      <w:color w:val="000000"/>
                      <w:sz w:val="21"/>
                      <w:szCs w:val="21"/>
                    </w:rPr>
                  </w:pPr>
                  <w:r>
                    <w:rPr>
                      <w:b/>
                      <w:bCs/>
                      <w:color w:val="000000"/>
                      <w:sz w:val="21"/>
                      <w:szCs w:val="21"/>
                    </w:rPr>
                    <w:t>0B83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4C795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D8FFF5" w14:textId="77777777" w:rsidR="009C0503" w:rsidRDefault="009C0503">
                  <w:pPr>
                    <w:spacing w:before="240" w:after="240"/>
                    <w:jc w:val="center"/>
                    <w:rPr>
                      <w:b/>
                      <w:bCs/>
                      <w:color w:val="000000"/>
                      <w:sz w:val="21"/>
                      <w:szCs w:val="21"/>
                    </w:rPr>
                  </w:pPr>
                  <w:r>
                    <w:rPr>
                      <w:b/>
                      <w:bCs/>
                      <w:color w:val="000000"/>
                      <w:sz w:val="21"/>
                      <w:szCs w:val="21"/>
                    </w:rPr>
                    <w:t>0C03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E0610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F7094F" w14:textId="77777777" w:rsidR="009C0503" w:rsidRDefault="009C0503">
                  <w:pPr>
                    <w:spacing w:before="240" w:after="240"/>
                    <w:jc w:val="center"/>
                    <w:rPr>
                      <w:b/>
                      <w:bCs/>
                      <w:color w:val="000000"/>
                      <w:sz w:val="21"/>
                      <w:szCs w:val="21"/>
                    </w:rPr>
                  </w:pPr>
                  <w:r>
                    <w:rPr>
                      <w:b/>
                      <w:bCs/>
                      <w:color w:val="000000"/>
                      <w:sz w:val="21"/>
                      <w:szCs w:val="21"/>
                    </w:rPr>
                    <w:t>0C83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2CE54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64BCDF" w14:textId="77777777" w:rsidR="009C0503" w:rsidRDefault="009C0503">
                  <w:pPr>
                    <w:spacing w:before="240" w:after="240"/>
                    <w:jc w:val="center"/>
                    <w:rPr>
                      <w:b/>
                      <w:bCs/>
                      <w:color w:val="000000"/>
                      <w:sz w:val="21"/>
                      <w:szCs w:val="21"/>
                    </w:rPr>
                  </w:pPr>
                  <w:r>
                    <w:rPr>
                      <w:b/>
                      <w:bCs/>
                      <w:color w:val="000000"/>
                      <w:sz w:val="21"/>
                      <w:szCs w:val="21"/>
                    </w:rPr>
                    <w:t>0D03</w:t>
                  </w:r>
                </w:p>
              </w:tc>
            </w:tr>
            <w:tr w:rsidR="009C0503" w14:paraId="10D27F1D"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F2BB2B" w14:textId="77777777" w:rsidR="009C0503" w:rsidRDefault="009C0503">
                  <w:pPr>
                    <w:spacing w:before="240" w:after="240"/>
                    <w:jc w:val="center"/>
                    <w:rPr>
                      <w:b/>
                      <w:bCs/>
                      <w:color w:val="000000"/>
                      <w:sz w:val="21"/>
                      <w:szCs w:val="21"/>
                    </w:rPr>
                  </w:pPr>
                  <w:r>
                    <w:rPr>
                      <w:b/>
                      <w:bCs/>
                      <w:color w:val="000000"/>
                      <w:sz w:val="21"/>
                      <w:szCs w:val="21"/>
                    </w:rPr>
                    <w:t>A4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03252F" w14:textId="77777777" w:rsidR="009C0503" w:rsidRDefault="009C0503">
                  <w:pPr>
                    <w:spacing w:before="240" w:after="240"/>
                    <w:jc w:val="center"/>
                    <w:rPr>
                      <w:b/>
                      <w:bCs/>
                      <w:color w:val="000000"/>
                      <w:sz w:val="21"/>
                      <w:szCs w:val="21"/>
                    </w:rPr>
                  </w:pPr>
                  <w:r>
                    <w:rPr>
                      <w:b/>
                      <w:bCs/>
                      <w:color w:val="000000"/>
                      <w:sz w:val="21"/>
                      <w:szCs w:val="21"/>
                    </w:rPr>
                    <w:t>Vowel 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B63744" w14:textId="77777777" w:rsidR="009C0503" w:rsidRDefault="009C0503">
                  <w:pPr>
                    <w:spacing w:before="240" w:after="240"/>
                    <w:jc w:val="center"/>
                    <w:rPr>
                      <w:b/>
                      <w:bCs/>
                      <w:color w:val="000000"/>
                      <w:sz w:val="21"/>
                      <w:szCs w:val="21"/>
                    </w:rPr>
                  </w:pPr>
                  <w:r>
                    <w:rPr>
                      <w:b/>
                      <w:bCs/>
                      <w:color w:val="000000"/>
                      <w:sz w:val="21"/>
                      <w:szCs w:val="21"/>
                    </w:rPr>
                    <w:t>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73189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82AD52" w14:textId="77777777" w:rsidR="009C0503" w:rsidRDefault="009C0503">
                  <w:pPr>
                    <w:spacing w:before="240" w:after="240"/>
                    <w:jc w:val="center"/>
                    <w:rPr>
                      <w:b/>
                      <w:bCs/>
                      <w:color w:val="000000"/>
                      <w:sz w:val="21"/>
                      <w:szCs w:val="21"/>
                    </w:rPr>
                  </w:pPr>
                  <w:r>
                    <w:rPr>
                      <w:b/>
                      <w:bCs/>
                      <w:color w:val="000000"/>
                      <w:sz w:val="21"/>
                      <w:szCs w:val="21"/>
                    </w:rPr>
                    <w:t>0905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400E8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7A7F67" w14:textId="77777777" w:rsidR="009C0503" w:rsidRDefault="009C0503">
                  <w:pPr>
                    <w:spacing w:before="240" w:after="240"/>
                    <w:jc w:val="center"/>
                    <w:rPr>
                      <w:b/>
                      <w:bCs/>
                      <w:color w:val="000000"/>
                      <w:sz w:val="21"/>
                      <w:szCs w:val="21"/>
                    </w:rPr>
                  </w:pPr>
                  <w:r>
                    <w:rPr>
                      <w:b/>
                      <w:bCs/>
                      <w:color w:val="000000"/>
                      <w:sz w:val="21"/>
                      <w:szCs w:val="21"/>
                    </w:rPr>
                    <w:t>0985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765FE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49A6FD" w14:textId="77777777" w:rsidR="009C0503" w:rsidRDefault="009C0503">
                  <w:pPr>
                    <w:spacing w:before="240" w:after="240"/>
                    <w:jc w:val="center"/>
                    <w:rPr>
                      <w:b/>
                      <w:bCs/>
                      <w:color w:val="000000"/>
                      <w:sz w:val="21"/>
                      <w:szCs w:val="21"/>
                    </w:rPr>
                  </w:pPr>
                  <w:r>
                    <w:rPr>
                      <w:b/>
                      <w:bCs/>
                      <w:color w:val="000000"/>
                      <w:sz w:val="21"/>
                      <w:szCs w:val="21"/>
                    </w:rPr>
                    <w:t>0A05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9806B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473770" w14:textId="77777777" w:rsidR="009C0503" w:rsidRDefault="009C0503">
                  <w:pPr>
                    <w:spacing w:before="240" w:after="240"/>
                    <w:jc w:val="center"/>
                    <w:rPr>
                      <w:b/>
                      <w:bCs/>
                      <w:color w:val="000000"/>
                      <w:sz w:val="21"/>
                      <w:szCs w:val="21"/>
                    </w:rPr>
                  </w:pPr>
                  <w:r>
                    <w:rPr>
                      <w:b/>
                      <w:bCs/>
                      <w:color w:val="000000"/>
                      <w:sz w:val="21"/>
                      <w:szCs w:val="21"/>
                    </w:rPr>
                    <w:t>0A85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266EB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71868C" w14:textId="77777777" w:rsidR="009C0503" w:rsidRDefault="009C0503">
                  <w:pPr>
                    <w:spacing w:before="240" w:after="240"/>
                    <w:jc w:val="center"/>
                    <w:rPr>
                      <w:b/>
                      <w:bCs/>
                      <w:color w:val="000000"/>
                      <w:sz w:val="21"/>
                      <w:szCs w:val="21"/>
                    </w:rPr>
                  </w:pPr>
                  <w:r>
                    <w:rPr>
                      <w:b/>
                      <w:bCs/>
                      <w:color w:val="000000"/>
                      <w:sz w:val="21"/>
                      <w:szCs w:val="21"/>
                    </w:rPr>
                    <w:t>0B05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43613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F4F882" w14:textId="77777777" w:rsidR="009C0503" w:rsidRDefault="009C0503">
                  <w:pPr>
                    <w:spacing w:before="240" w:after="240"/>
                    <w:jc w:val="center"/>
                    <w:rPr>
                      <w:b/>
                      <w:bCs/>
                      <w:color w:val="000000"/>
                      <w:sz w:val="21"/>
                      <w:szCs w:val="21"/>
                    </w:rPr>
                  </w:pPr>
                  <w:r>
                    <w:rPr>
                      <w:b/>
                      <w:bCs/>
                      <w:color w:val="000000"/>
                      <w:sz w:val="21"/>
                      <w:szCs w:val="21"/>
                    </w:rPr>
                    <w:t>0B85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EE6D4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E39676" w14:textId="77777777" w:rsidR="009C0503" w:rsidRDefault="009C0503">
                  <w:pPr>
                    <w:spacing w:before="240" w:after="240"/>
                    <w:jc w:val="center"/>
                    <w:rPr>
                      <w:b/>
                      <w:bCs/>
                      <w:color w:val="000000"/>
                      <w:sz w:val="21"/>
                      <w:szCs w:val="21"/>
                    </w:rPr>
                  </w:pPr>
                  <w:r>
                    <w:rPr>
                      <w:b/>
                      <w:bCs/>
                      <w:color w:val="000000"/>
                      <w:sz w:val="21"/>
                      <w:szCs w:val="21"/>
                    </w:rPr>
                    <w:t>0C05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0FF9E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F2958A" w14:textId="77777777" w:rsidR="009C0503" w:rsidRDefault="009C0503">
                  <w:pPr>
                    <w:spacing w:before="240" w:after="240"/>
                    <w:jc w:val="center"/>
                    <w:rPr>
                      <w:b/>
                      <w:bCs/>
                      <w:color w:val="000000"/>
                      <w:sz w:val="21"/>
                      <w:szCs w:val="21"/>
                    </w:rPr>
                  </w:pPr>
                  <w:r>
                    <w:rPr>
                      <w:b/>
                      <w:bCs/>
                      <w:color w:val="000000"/>
                      <w:sz w:val="21"/>
                      <w:szCs w:val="21"/>
                    </w:rPr>
                    <w:t>0C85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5FB6B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3F0329C" w14:textId="77777777" w:rsidR="009C0503" w:rsidRDefault="009C0503">
                  <w:pPr>
                    <w:spacing w:before="240" w:after="240"/>
                    <w:jc w:val="center"/>
                    <w:rPr>
                      <w:b/>
                      <w:bCs/>
                      <w:color w:val="000000"/>
                      <w:sz w:val="21"/>
                      <w:szCs w:val="21"/>
                    </w:rPr>
                  </w:pPr>
                  <w:r>
                    <w:rPr>
                      <w:b/>
                      <w:bCs/>
                      <w:color w:val="000000"/>
                      <w:sz w:val="21"/>
                      <w:szCs w:val="21"/>
                    </w:rPr>
                    <w:t>0D05</w:t>
                  </w:r>
                </w:p>
              </w:tc>
            </w:tr>
            <w:tr w:rsidR="009C0503" w14:paraId="60DC060A"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633959" w14:textId="77777777" w:rsidR="009C0503" w:rsidRDefault="009C0503">
                  <w:pPr>
                    <w:spacing w:before="240" w:after="240"/>
                    <w:jc w:val="center"/>
                    <w:rPr>
                      <w:b/>
                      <w:bCs/>
                      <w:color w:val="000000"/>
                      <w:sz w:val="21"/>
                      <w:szCs w:val="21"/>
                    </w:rPr>
                  </w:pPr>
                  <w:r>
                    <w:rPr>
                      <w:b/>
                      <w:bCs/>
                      <w:color w:val="000000"/>
                      <w:sz w:val="21"/>
                      <w:szCs w:val="21"/>
                    </w:rPr>
                    <w:t>A5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9C05EA" w14:textId="77777777" w:rsidR="009C0503" w:rsidRDefault="009C0503">
                  <w:pPr>
                    <w:spacing w:before="240" w:after="240"/>
                    <w:jc w:val="center"/>
                    <w:rPr>
                      <w:b/>
                      <w:bCs/>
                      <w:color w:val="000000"/>
                      <w:sz w:val="21"/>
                      <w:szCs w:val="21"/>
                    </w:rPr>
                  </w:pPr>
                  <w:r>
                    <w:rPr>
                      <w:b/>
                      <w:bCs/>
                      <w:color w:val="000000"/>
                      <w:sz w:val="21"/>
                      <w:szCs w:val="21"/>
                    </w:rPr>
                    <w:t>Vowel 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9BC225" w14:textId="77777777" w:rsidR="009C0503" w:rsidRDefault="009C0503">
                  <w:pPr>
                    <w:spacing w:before="240" w:after="240"/>
                    <w:jc w:val="center"/>
                    <w:rPr>
                      <w:b/>
                      <w:bCs/>
                      <w:color w:val="000000"/>
                      <w:sz w:val="21"/>
                      <w:szCs w:val="21"/>
                    </w:rPr>
                  </w:pPr>
                  <w:r>
                    <w:rPr>
                      <w:b/>
                      <w:bCs/>
                      <w:color w:val="000000"/>
                      <w:sz w:val="21"/>
                      <w:szCs w:val="21"/>
                    </w:rPr>
                    <w:t>ā</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73BAA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CBFE11" w14:textId="77777777" w:rsidR="009C0503" w:rsidRDefault="009C0503">
                  <w:pPr>
                    <w:spacing w:before="240" w:after="240"/>
                    <w:jc w:val="center"/>
                    <w:rPr>
                      <w:b/>
                      <w:bCs/>
                      <w:color w:val="000000"/>
                      <w:sz w:val="21"/>
                      <w:szCs w:val="21"/>
                    </w:rPr>
                  </w:pPr>
                  <w:r>
                    <w:rPr>
                      <w:b/>
                      <w:bCs/>
                      <w:color w:val="000000"/>
                      <w:sz w:val="21"/>
                      <w:szCs w:val="21"/>
                    </w:rPr>
                    <w:t>0906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DEBFE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73A4DA" w14:textId="77777777" w:rsidR="009C0503" w:rsidRDefault="009C0503">
                  <w:pPr>
                    <w:spacing w:before="240" w:after="240"/>
                    <w:jc w:val="center"/>
                    <w:rPr>
                      <w:b/>
                      <w:bCs/>
                      <w:color w:val="000000"/>
                      <w:sz w:val="21"/>
                      <w:szCs w:val="21"/>
                    </w:rPr>
                  </w:pPr>
                  <w:r>
                    <w:rPr>
                      <w:b/>
                      <w:bCs/>
                      <w:color w:val="000000"/>
                      <w:sz w:val="21"/>
                      <w:szCs w:val="21"/>
                    </w:rPr>
                    <w:t>0986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882D0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34BD8F" w14:textId="77777777" w:rsidR="009C0503" w:rsidRDefault="009C0503">
                  <w:pPr>
                    <w:spacing w:before="240" w:after="240"/>
                    <w:jc w:val="center"/>
                    <w:rPr>
                      <w:b/>
                      <w:bCs/>
                      <w:color w:val="000000"/>
                      <w:sz w:val="21"/>
                      <w:szCs w:val="21"/>
                    </w:rPr>
                  </w:pPr>
                  <w:r>
                    <w:rPr>
                      <w:b/>
                      <w:bCs/>
                      <w:color w:val="000000"/>
                      <w:sz w:val="21"/>
                      <w:szCs w:val="21"/>
                    </w:rPr>
                    <w:t>0A06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590A7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F43AB3" w14:textId="77777777" w:rsidR="009C0503" w:rsidRDefault="009C0503">
                  <w:pPr>
                    <w:spacing w:before="240" w:after="240"/>
                    <w:jc w:val="center"/>
                    <w:rPr>
                      <w:b/>
                      <w:bCs/>
                      <w:color w:val="000000"/>
                      <w:sz w:val="21"/>
                      <w:szCs w:val="21"/>
                    </w:rPr>
                  </w:pPr>
                  <w:r>
                    <w:rPr>
                      <w:b/>
                      <w:bCs/>
                      <w:color w:val="000000"/>
                      <w:sz w:val="21"/>
                      <w:szCs w:val="21"/>
                    </w:rPr>
                    <w:t>0A86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7C9DF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C53517" w14:textId="77777777" w:rsidR="009C0503" w:rsidRDefault="009C0503">
                  <w:pPr>
                    <w:spacing w:before="240" w:after="240"/>
                    <w:jc w:val="center"/>
                    <w:rPr>
                      <w:b/>
                      <w:bCs/>
                      <w:color w:val="000000"/>
                      <w:sz w:val="21"/>
                      <w:szCs w:val="21"/>
                    </w:rPr>
                  </w:pPr>
                  <w:r>
                    <w:rPr>
                      <w:b/>
                      <w:bCs/>
                      <w:color w:val="000000"/>
                      <w:sz w:val="21"/>
                      <w:szCs w:val="21"/>
                    </w:rPr>
                    <w:t>0B06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92B92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D6DD13" w14:textId="77777777" w:rsidR="009C0503" w:rsidRDefault="009C0503">
                  <w:pPr>
                    <w:spacing w:before="240" w:after="240"/>
                    <w:jc w:val="center"/>
                    <w:rPr>
                      <w:b/>
                      <w:bCs/>
                      <w:color w:val="000000"/>
                      <w:sz w:val="21"/>
                      <w:szCs w:val="21"/>
                    </w:rPr>
                  </w:pPr>
                  <w:r>
                    <w:rPr>
                      <w:b/>
                      <w:bCs/>
                      <w:color w:val="000000"/>
                      <w:sz w:val="21"/>
                      <w:szCs w:val="21"/>
                    </w:rPr>
                    <w:t>0B86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EBE0B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17C862" w14:textId="77777777" w:rsidR="009C0503" w:rsidRDefault="009C0503">
                  <w:pPr>
                    <w:spacing w:before="240" w:after="240"/>
                    <w:jc w:val="center"/>
                    <w:rPr>
                      <w:b/>
                      <w:bCs/>
                      <w:color w:val="000000"/>
                      <w:sz w:val="21"/>
                      <w:szCs w:val="21"/>
                    </w:rPr>
                  </w:pPr>
                  <w:r>
                    <w:rPr>
                      <w:b/>
                      <w:bCs/>
                      <w:color w:val="000000"/>
                      <w:sz w:val="21"/>
                      <w:szCs w:val="21"/>
                    </w:rPr>
                    <w:t>0C06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6F288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727D1D" w14:textId="77777777" w:rsidR="009C0503" w:rsidRDefault="009C0503">
                  <w:pPr>
                    <w:spacing w:before="240" w:after="240"/>
                    <w:jc w:val="center"/>
                    <w:rPr>
                      <w:b/>
                      <w:bCs/>
                      <w:color w:val="000000"/>
                      <w:sz w:val="21"/>
                      <w:szCs w:val="21"/>
                    </w:rPr>
                  </w:pPr>
                  <w:r>
                    <w:rPr>
                      <w:b/>
                      <w:bCs/>
                      <w:color w:val="000000"/>
                      <w:sz w:val="21"/>
                      <w:szCs w:val="21"/>
                    </w:rPr>
                    <w:t>0C86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36929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ആ</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A332AF" w14:textId="77777777" w:rsidR="009C0503" w:rsidRDefault="009C0503">
                  <w:pPr>
                    <w:spacing w:before="240" w:after="240"/>
                    <w:jc w:val="center"/>
                    <w:rPr>
                      <w:b/>
                      <w:bCs/>
                      <w:color w:val="000000"/>
                      <w:sz w:val="21"/>
                      <w:szCs w:val="21"/>
                    </w:rPr>
                  </w:pPr>
                  <w:r>
                    <w:rPr>
                      <w:b/>
                      <w:bCs/>
                      <w:color w:val="000000"/>
                      <w:sz w:val="21"/>
                      <w:szCs w:val="21"/>
                    </w:rPr>
                    <w:t>0D06</w:t>
                  </w:r>
                </w:p>
              </w:tc>
            </w:tr>
            <w:tr w:rsidR="009C0503" w14:paraId="5BA376A7"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E09CC0" w14:textId="77777777" w:rsidR="009C0503" w:rsidRDefault="009C0503">
                  <w:pPr>
                    <w:spacing w:before="240" w:after="240"/>
                    <w:jc w:val="center"/>
                    <w:rPr>
                      <w:b/>
                      <w:bCs/>
                      <w:color w:val="000000"/>
                      <w:sz w:val="21"/>
                      <w:szCs w:val="21"/>
                    </w:rPr>
                  </w:pPr>
                  <w:r>
                    <w:rPr>
                      <w:b/>
                      <w:bCs/>
                      <w:color w:val="000000"/>
                      <w:sz w:val="21"/>
                      <w:szCs w:val="21"/>
                    </w:rPr>
                    <w:t>A6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EA59E7" w14:textId="77777777" w:rsidR="009C0503" w:rsidRDefault="009C0503">
                  <w:pPr>
                    <w:spacing w:before="240" w:after="240"/>
                    <w:jc w:val="center"/>
                    <w:rPr>
                      <w:b/>
                      <w:bCs/>
                      <w:color w:val="000000"/>
                      <w:sz w:val="21"/>
                      <w:szCs w:val="21"/>
                    </w:rPr>
                  </w:pPr>
                  <w:r>
                    <w:rPr>
                      <w:b/>
                      <w:bCs/>
                      <w:color w:val="000000"/>
                      <w:sz w:val="21"/>
                      <w:szCs w:val="21"/>
                    </w:rPr>
                    <w:t>Vowel 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87B8F9" w14:textId="77777777" w:rsidR="009C0503" w:rsidRDefault="009C0503">
                  <w:pPr>
                    <w:spacing w:before="240" w:after="240"/>
                    <w:jc w:val="center"/>
                    <w:rPr>
                      <w:b/>
                      <w:bCs/>
                      <w:color w:val="000000"/>
                      <w:sz w:val="21"/>
                      <w:szCs w:val="21"/>
                    </w:rPr>
                  </w:pPr>
                  <w:proofErr w:type="spellStart"/>
                  <w:r>
                    <w:rPr>
                      <w:b/>
                      <w:bCs/>
                      <w:color w:val="000000"/>
                      <w:sz w:val="21"/>
                      <w:szCs w:val="21"/>
                    </w:rPr>
                    <w:t>i</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D0224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BC0580F" w14:textId="77777777" w:rsidR="009C0503" w:rsidRDefault="009C0503">
                  <w:pPr>
                    <w:spacing w:before="240" w:after="240"/>
                    <w:jc w:val="center"/>
                    <w:rPr>
                      <w:b/>
                      <w:bCs/>
                      <w:color w:val="000000"/>
                      <w:sz w:val="21"/>
                      <w:szCs w:val="21"/>
                    </w:rPr>
                  </w:pPr>
                  <w:r>
                    <w:rPr>
                      <w:b/>
                      <w:bCs/>
                      <w:color w:val="000000"/>
                      <w:sz w:val="21"/>
                      <w:szCs w:val="21"/>
                    </w:rPr>
                    <w:t>090</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FF15D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F67921" w14:textId="77777777" w:rsidR="009C0503" w:rsidRDefault="009C0503">
                  <w:pPr>
                    <w:spacing w:before="240" w:after="240"/>
                    <w:jc w:val="center"/>
                    <w:rPr>
                      <w:b/>
                      <w:bCs/>
                      <w:color w:val="000000"/>
                      <w:sz w:val="21"/>
                      <w:szCs w:val="21"/>
                    </w:rPr>
                  </w:pPr>
                  <w:r>
                    <w:rPr>
                      <w:b/>
                      <w:bCs/>
                      <w:color w:val="000000"/>
                      <w:sz w:val="21"/>
                      <w:szCs w:val="21"/>
                    </w:rPr>
                    <w:t>098</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91C98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ECC7AF" w14:textId="77777777" w:rsidR="009C0503" w:rsidRDefault="009C0503">
                  <w:pPr>
                    <w:spacing w:before="240" w:after="240"/>
                    <w:jc w:val="center"/>
                    <w:rPr>
                      <w:b/>
                      <w:bCs/>
                      <w:color w:val="000000"/>
                      <w:sz w:val="21"/>
                      <w:szCs w:val="21"/>
                    </w:rPr>
                  </w:pPr>
                  <w:r>
                    <w:rPr>
                      <w:b/>
                      <w:bCs/>
                      <w:color w:val="000000"/>
                      <w:sz w:val="21"/>
                      <w:szCs w:val="21"/>
                    </w:rPr>
                    <w:t>0A0</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B572A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FBF744" w14:textId="77777777" w:rsidR="009C0503" w:rsidRDefault="009C0503">
                  <w:pPr>
                    <w:spacing w:before="240" w:after="240"/>
                    <w:jc w:val="center"/>
                    <w:rPr>
                      <w:b/>
                      <w:bCs/>
                      <w:color w:val="000000"/>
                      <w:sz w:val="21"/>
                      <w:szCs w:val="21"/>
                    </w:rPr>
                  </w:pPr>
                  <w:r>
                    <w:rPr>
                      <w:b/>
                      <w:bCs/>
                      <w:color w:val="000000"/>
                      <w:sz w:val="21"/>
                      <w:szCs w:val="21"/>
                    </w:rPr>
                    <w:t>0A8</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499E9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557A6B" w14:textId="77777777" w:rsidR="009C0503" w:rsidRDefault="009C0503">
                  <w:pPr>
                    <w:spacing w:before="240" w:after="240"/>
                    <w:jc w:val="center"/>
                    <w:rPr>
                      <w:b/>
                      <w:bCs/>
                      <w:color w:val="000000"/>
                      <w:sz w:val="21"/>
                      <w:szCs w:val="21"/>
                    </w:rPr>
                  </w:pPr>
                  <w:r>
                    <w:rPr>
                      <w:b/>
                      <w:bCs/>
                      <w:color w:val="000000"/>
                      <w:sz w:val="21"/>
                      <w:szCs w:val="21"/>
                    </w:rPr>
                    <w:t>0B0</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462ED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380C5E0" w14:textId="77777777" w:rsidR="009C0503" w:rsidRDefault="009C0503">
                  <w:pPr>
                    <w:spacing w:before="240" w:after="240"/>
                    <w:jc w:val="center"/>
                    <w:rPr>
                      <w:b/>
                      <w:bCs/>
                      <w:color w:val="000000"/>
                      <w:sz w:val="21"/>
                      <w:szCs w:val="21"/>
                    </w:rPr>
                  </w:pPr>
                  <w:r>
                    <w:rPr>
                      <w:b/>
                      <w:bCs/>
                      <w:color w:val="000000"/>
                      <w:sz w:val="21"/>
                      <w:szCs w:val="21"/>
                    </w:rPr>
                    <w:t>0B8</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340A4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7C0358" w14:textId="77777777" w:rsidR="009C0503" w:rsidRDefault="009C0503">
                  <w:pPr>
                    <w:spacing w:before="240" w:after="240"/>
                    <w:jc w:val="center"/>
                    <w:rPr>
                      <w:b/>
                      <w:bCs/>
                      <w:color w:val="000000"/>
                      <w:sz w:val="21"/>
                      <w:szCs w:val="21"/>
                    </w:rPr>
                  </w:pPr>
                  <w:r>
                    <w:rPr>
                      <w:b/>
                      <w:bCs/>
                      <w:color w:val="000000"/>
                      <w:sz w:val="21"/>
                      <w:szCs w:val="21"/>
                    </w:rPr>
                    <w:t>0C0</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98F28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9C06CC" w14:textId="77777777" w:rsidR="009C0503" w:rsidRDefault="009C0503">
                  <w:pPr>
                    <w:spacing w:before="240" w:after="240"/>
                    <w:jc w:val="center"/>
                    <w:rPr>
                      <w:b/>
                      <w:bCs/>
                      <w:color w:val="000000"/>
                      <w:sz w:val="21"/>
                      <w:szCs w:val="21"/>
                    </w:rPr>
                  </w:pPr>
                  <w:r>
                    <w:rPr>
                      <w:b/>
                      <w:bCs/>
                      <w:color w:val="000000"/>
                      <w:sz w:val="21"/>
                      <w:szCs w:val="21"/>
                    </w:rPr>
                    <w:t>0C8</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BD81F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2FFA55" w14:textId="77777777" w:rsidR="009C0503" w:rsidRDefault="009C0503">
                  <w:pPr>
                    <w:spacing w:before="240" w:after="240"/>
                    <w:jc w:val="center"/>
                    <w:rPr>
                      <w:b/>
                      <w:bCs/>
                      <w:color w:val="000000"/>
                      <w:sz w:val="21"/>
                      <w:szCs w:val="21"/>
                    </w:rPr>
                  </w:pPr>
                  <w:r>
                    <w:rPr>
                      <w:b/>
                      <w:bCs/>
                      <w:color w:val="000000"/>
                      <w:sz w:val="21"/>
                      <w:szCs w:val="21"/>
                    </w:rPr>
                    <w:t>0D0</w:t>
                  </w:r>
                  <w:r w:rsidRPr="00CB42CB">
                    <w:rPr>
                      <w:b/>
                      <w:bCs/>
                      <w:strike/>
                      <w:color w:val="000000"/>
                      <w:sz w:val="21"/>
                      <w:szCs w:val="21"/>
                    </w:rPr>
                    <w:t>7</w:t>
                  </w:r>
                </w:p>
              </w:tc>
            </w:tr>
            <w:tr w:rsidR="009C0503" w14:paraId="3414FEA6"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0BD476" w14:textId="77777777" w:rsidR="009C0503" w:rsidRDefault="009C0503">
                  <w:pPr>
                    <w:spacing w:before="240" w:after="240"/>
                    <w:jc w:val="center"/>
                    <w:rPr>
                      <w:b/>
                      <w:bCs/>
                      <w:color w:val="000000"/>
                      <w:sz w:val="21"/>
                      <w:szCs w:val="21"/>
                    </w:rPr>
                  </w:pPr>
                  <w:r>
                    <w:rPr>
                      <w:b/>
                      <w:bCs/>
                      <w:color w:val="000000"/>
                      <w:sz w:val="21"/>
                      <w:szCs w:val="21"/>
                    </w:rPr>
                    <w:t>A6*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E28D02" w14:textId="77777777" w:rsidR="009C0503" w:rsidRDefault="009C0503">
                  <w:pPr>
                    <w:spacing w:before="240" w:after="240"/>
                    <w:jc w:val="center"/>
                    <w:rPr>
                      <w:b/>
                      <w:bCs/>
                      <w:color w:val="000000"/>
                      <w:sz w:val="21"/>
                      <w:szCs w:val="21"/>
                    </w:rPr>
                  </w:pPr>
                  <w:r>
                    <w:rPr>
                      <w:b/>
                      <w:bCs/>
                      <w:color w:val="000000"/>
                      <w:sz w:val="21"/>
                      <w:szCs w:val="21"/>
                    </w:rPr>
                    <w:t>Vowel LI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F484CE9" w14:textId="77777777" w:rsidR="009C0503" w:rsidRDefault="009C0503">
                  <w:pPr>
                    <w:spacing w:before="240" w:after="240"/>
                    <w:jc w:val="center"/>
                    <w:rPr>
                      <w:b/>
                      <w:bCs/>
                      <w:color w:val="000000"/>
                      <w:sz w:val="21"/>
                      <w:szCs w:val="21"/>
                    </w:rPr>
                  </w:pPr>
                  <w:r>
                    <w:rPr>
                      <w:b/>
                      <w:bCs/>
                      <w:color w:val="000000"/>
                      <w:sz w:val="21"/>
                      <w:szCs w:val="21"/>
                    </w:rPr>
                    <w:t>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BB4F8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E7A3F3" w14:textId="77777777" w:rsidR="009C0503" w:rsidRDefault="009C0503">
                  <w:pPr>
                    <w:spacing w:before="240" w:after="240"/>
                    <w:jc w:val="center"/>
                    <w:rPr>
                      <w:b/>
                      <w:bCs/>
                      <w:color w:val="000000"/>
                      <w:sz w:val="21"/>
                      <w:szCs w:val="21"/>
                    </w:rPr>
                  </w:pPr>
                  <w:r>
                    <w:rPr>
                      <w:b/>
                      <w:bCs/>
                      <w:color w:val="000000"/>
                      <w:sz w:val="21"/>
                      <w:szCs w:val="21"/>
                    </w:rPr>
                    <w:t>090C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895EF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0C3033" w14:textId="77777777" w:rsidR="009C0503" w:rsidRDefault="009C0503">
                  <w:pPr>
                    <w:spacing w:before="240" w:after="240"/>
                    <w:jc w:val="center"/>
                    <w:rPr>
                      <w:b/>
                      <w:bCs/>
                      <w:color w:val="000000"/>
                      <w:sz w:val="21"/>
                      <w:szCs w:val="21"/>
                    </w:rPr>
                  </w:pPr>
                  <w:r>
                    <w:rPr>
                      <w:b/>
                      <w:bCs/>
                      <w:color w:val="000000"/>
                      <w:sz w:val="21"/>
                      <w:szCs w:val="21"/>
                    </w:rPr>
                    <w:t>098C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A1D68A"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B046F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9E9173" w14:textId="77777777" w:rsidR="009C0503" w:rsidRDefault="009C0503">
                  <w:pPr>
                    <w:spacing w:before="240" w:after="240"/>
                    <w:jc w:val="center"/>
                    <w:rPr>
                      <w:b/>
                      <w:bCs/>
                      <w:color w:val="000000"/>
                      <w:sz w:val="21"/>
                      <w:szCs w:val="21"/>
                    </w:rPr>
                  </w:pPr>
                  <w:r>
                    <w:rPr>
                      <w:b/>
                      <w:bCs/>
                      <w:color w:val="000000"/>
                      <w:sz w:val="21"/>
                      <w:szCs w:val="21"/>
                    </w:rPr>
                    <w:t>0A8C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3EB2F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644B1B" w14:textId="77777777" w:rsidR="009C0503" w:rsidRDefault="009C0503">
                  <w:pPr>
                    <w:spacing w:before="240" w:after="240"/>
                    <w:jc w:val="center"/>
                    <w:rPr>
                      <w:b/>
                      <w:bCs/>
                      <w:color w:val="000000"/>
                      <w:sz w:val="21"/>
                      <w:szCs w:val="21"/>
                    </w:rPr>
                  </w:pPr>
                  <w:r>
                    <w:rPr>
                      <w:b/>
                      <w:bCs/>
                      <w:color w:val="000000"/>
                      <w:sz w:val="21"/>
                      <w:szCs w:val="21"/>
                    </w:rPr>
                    <w:t>0B0C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A20614"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CFFAB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D31DD2" w14:textId="77777777" w:rsidR="009C0503" w:rsidRDefault="009C0503">
                  <w:pPr>
                    <w:spacing w:before="240" w:after="240"/>
                    <w:jc w:val="center"/>
                    <w:rPr>
                      <w:b/>
                      <w:bCs/>
                      <w:color w:val="000000"/>
                      <w:sz w:val="21"/>
                      <w:szCs w:val="21"/>
                    </w:rPr>
                  </w:pPr>
                  <w:r>
                    <w:rPr>
                      <w:b/>
                      <w:bCs/>
                      <w:color w:val="000000"/>
                      <w:sz w:val="21"/>
                      <w:szCs w:val="21"/>
                    </w:rPr>
                    <w:t>0C0C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2BD01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3DBDCAC" w14:textId="77777777" w:rsidR="009C0503" w:rsidRDefault="009C0503">
                  <w:pPr>
                    <w:spacing w:before="240" w:after="240"/>
                    <w:jc w:val="center"/>
                    <w:rPr>
                      <w:b/>
                      <w:bCs/>
                      <w:color w:val="000000"/>
                      <w:sz w:val="21"/>
                      <w:szCs w:val="21"/>
                    </w:rPr>
                  </w:pPr>
                  <w:r>
                    <w:rPr>
                      <w:b/>
                      <w:bCs/>
                      <w:color w:val="000000"/>
                      <w:sz w:val="21"/>
                      <w:szCs w:val="21"/>
                    </w:rPr>
                    <w:t>0C8C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ADA12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0C39E0" w14:textId="77777777" w:rsidR="009C0503" w:rsidRDefault="009C0503">
                  <w:pPr>
                    <w:spacing w:before="240" w:after="240"/>
                    <w:jc w:val="center"/>
                    <w:rPr>
                      <w:b/>
                      <w:bCs/>
                      <w:color w:val="000000"/>
                      <w:sz w:val="21"/>
                      <w:szCs w:val="21"/>
                    </w:rPr>
                  </w:pPr>
                  <w:r>
                    <w:rPr>
                      <w:b/>
                      <w:bCs/>
                      <w:color w:val="000000"/>
                      <w:sz w:val="21"/>
                      <w:szCs w:val="21"/>
                    </w:rPr>
                    <w:t>0D0C</w:t>
                  </w:r>
                </w:p>
              </w:tc>
            </w:tr>
            <w:tr w:rsidR="009C0503" w14:paraId="7ABA82C5"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79E998" w14:textId="77777777" w:rsidR="009C0503" w:rsidRDefault="009C0503">
                  <w:pPr>
                    <w:spacing w:before="240" w:after="240"/>
                    <w:jc w:val="center"/>
                    <w:rPr>
                      <w:b/>
                      <w:bCs/>
                      <w:color w:val="000000"/>
                      <w:sz w:val="21"/>
                      <w:szCs w:val="21"/>
                    </w:rPr>
                  </w:pPr>
                  <w:r>
                    <w:rPr>
                      <w:b/>
                      <w:bCs/>
                      <w:color w:val="000000"/>
                      <w:sz w:val="21"/>
                      <w:szCs w:val="21"/>
                    </w:rPr>
                    <w:t>A</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03240A" w14:textId="77777777" w:rsidR="009C0503" w:rsidRDefault="009C0503">
                  <w:pPr>
                    <w:spacing w:before="240" w:after="240"/>
                    <w:jc w:val="center"/>
                    <w:rPr>
                      <w:b/>
                      <w:bCs/>
                      <w:color w:val="000000"/>
                      <w:sz w:val="21"/>
                      <w:szCs w:val="21"/>
                    </w:rPr>
                  </w:pPr>
                  <w:r>
                    <w:rPr>
                      <w:b/>
                      <w:bCs/>
                      <w:color w:val="000000"/>
                      <w:sz w:val="21"/>
                      <w:szCs w:val="21"/>
                    </w:rPr>
                    <w:t>Vowel II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8A79D6" w14:textId="77777777" w:rsidR="009C0503" w:rsidRDefault="009C0503">
                  <w:pPr>
                    <w:spacing w:before="240" w:after="240"/>
                    <w:jc w:val="center"/>
                    <w:rPr>
                      <w:b/>
                      <w:bCs/>
                      <w:color w:val="000000"/>
                      <w:sz w:val="21"/>
                      <w:szCs w:val="21"/>
                    </w:rPr>
                  </w:pPr>
                  <w:r>
                    <w:rPr>
                      <w:b/>
                      <w:bCs/>
                      <w:color w:val="000000"/>
                      <w:sz w:val="21"/>
                      <w:szCs w:val="21"/>
                    </w:rPr>
                    <w:t>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70D74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0015D6" w14:textId="77777777" w:rsidR="009C0503" w:rsidRDefault="009C0503">
                  <w:pPr>
                    <w:spacing w:before="240" w:after="240"/>
                    <w:jc w:val="center"/>
                    <w:rPr>
                      <w:b/>
                      <w:bCs/>
                      <w:color w:val="000000"/>
                      <w:sz w:val="21"/>
                      <w:szCs w:val="21"/>
                    </w:rPr>
                  </w:pPr>
                  <w:r>
                    <w:rPr>
                      <w:b/>
                      <w:bCs/>
                      <w:color w:val="000000"/>
                      <w:sz w:val="21"/>
                      <w:szCs w:val="21"/>
                    </w:rPr>
                    <w:t>0908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52986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AE2D5E" w14:textId="77777777" w:rsidR="009C0503" w:rsidRDefault="009C0503">
                  <w:pPr>
                    <w:spacing w:before="240" w:after="240"/>
                    <w:jc w:val="center"/>
                    <w:rPr>
                      <w:b/>
                      <w:bCs/>
                      <w:color w:val="000000"/>
                      <w:sz w:val="21"/>
                      <w:szCs w:val="21"/>
                    </w:rPr>
                  </w:pPr>
                  <w:r>
                    <w:rPr>
                      <w:b/>
                      <w:bCs/>
                      <w:color w:val="000000"/>
                      <w:sz w:val="21"/>
                      <w:szCs w:val="21"/>
                    </w:rPr>
                    <w:t>0988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C0F499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86E28C" w14:textId="77777777" w:rsidR="009C0503" w:rsidRDefault="009C0503">
                  <w:pPr>
                    <w:spacing w:before="240" w:after="240"/>
                    <w:jc w:val="center"/>
                    <w:rPr>
                      <w:b/>
                      <w:bCs/>
                      <w:color w:val="000000"/>
                      <w:sz w:val="21"/>
                      <w:szCs w:val="21"/>
                    </w:rPr>
                  </w:pPr>
                  <w:r>
                    <w:rPr>
                      <w:b/>
                      <w:bCs/>
                      <w:color w:val="000000"/>
                      <w:sz w:val="21"/>
                      <w:szCs w:val="21"/>
                    </w:rPr>
                    <w:t>0A08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ADF3A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68D22B" w14:textId="77777777" w:rsidR="009C0503" w:rsidRDefault="009C0503">
                  <w:pPr>
                    <w:spacing w:before="240" w:after="240"/>
                    <w:jc w:val="center"/>
                    <w:rPr>
                      <w:b/>
                      <w:bCs/>
                      <w:color w:val="000000"/>
                      <w:sz w:val="21"/>
                      <w:szCs w:val="21"/>
                    </w:rPr>
                  </w:pPr>
                  <w:r>
                    <w:rPr>
                      <w:b/>
                      <w:bCs/>
                      <w:color w:val="000000"/>
                      <w:sz w:val="21"/>
                      <w:szCs w:val="21"/>
                    </w:rPr>
                    <w:t>0A88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536B3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446A7A" w14:textId="77777777" w:rsidR="009C0503" w:rsidRDefault="009C0503">
                  <w:pPr>
                    <w:spacing w:before="240" w:after="240"/>
                    <w:jc w:val="center"/>
                    <w:rPr>
                      <w:b/>
                      <w:bCs/>
                      <w:color w:val="000000"/>
                      <w:sz w:val="21"/>
                      <w:szCs w:val="21"/>
                    </w:rPr>
                  </w:pPr>
                  <w:r>
                    <w:rPr>
                      <w:b/>
                      <w:bCs/>
                      <w:color w:val="000000"/>
                      <w:sz w:val="21"/>
                      <w:szCs w:val="21"/>
                    </w:rPr>
                    <w:t>0B08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B5BA3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B4A48B" w14:textId="77777777" w:rsidR="009C0503" w:rsidRDefault="009C0503">
                  <w:pPr>
                    <w:spacing w:before="240" w:after="240"/>
                    <w:jc w:val="center"/>
                    <w:rPr>
                      <w:b/>
                      <w:bCs/>
                      <w:color w:val="000000"/>
                      <w:sz w:val="21"/>
                      <w:szCs w:val="21"/>
                    </w:rPr>
                  </w:pPr>
                  <w:r>
                    <w:rPr>
                      <w:b/>
                      <w:bCs/>
                      <w:color w:val="000000"/>
                      <w:sz w:val="21"/>
                      <w:szCs w:val="21"/>
                    </w:rPr>
                    <w:t>0B88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1951E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689403" w14:textId="77777777" w:rsidR="009C0503" w:rsidRDefault="009C0503">
                  <w:pPr>
                    <w:spacing w:before="240" w:after="240"/>
                    <w:jc w:val="center"/>
                    <w:rPr>
                      <w:b/>
                      <w:bCs/>
                      <w:color w:val="000000"/>
                      <w:sz w:val="21"/>
                      <w:szCs w:val="21"/>
                    </w:rPr>
                  </w:pPr>
                  <w:r>
                    <w:rPr>
                      <w:b/>
                      <w:bCs/>
                      <w:color w:val="000000"/>
                      <w:sz w:val="21"/>
                      <w:szCs w:val="21"/>
                    </w:rPr>
                    <w:t>0C08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0329A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61E174" w14:textId="77777777" w:rsidR="009C0503" w:rsidRDefault="009C0503">
                  <w:pPr>
                    <w:spacing w:before="240" w:after="240"/>
                    <w:jc w:val="center"/>
                    <w:rPr>
                      <w:b/>
                      <w:bCs/>
                      <w:color w:val="000000"/>
                      <w:sz w:val="21"/>
                      <w:szCs w:val="21"/>
                    </w:rPr>
                  </w:pPr>
                  <w:r>
                    <w:rPr>
                      <w:b/>
                      <w:bCs/>
                      <w:color w:val="000000"/>
                      <w:sz w:val="21"/>
                      <w:szCs w:val="21"/>
                    </w:rPr>
                    <w:t>0C88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130DA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FFE32A" w14:textId="77777777" w:rsidR="009C0503" w:rsidRDefault="009C0503">
                  <w:pPr>
                    <w:spacing w:before="240" w:after="240"/>
                    <w:jc w:val="center"/>
                    <w:rPr>
                      <w:b/>
                      <w:bCs/>
                      <w:color w:val="000000"/>
                      <w:sz w:val="21"/>
                      <w:szCs w:val="21"/>
                    </w:rPr>
                  </w:pPr>
                  <w:r>
                    <w:rPr>
                      <w:b/>
                      <w:bCs/>
                      <w:color w:val="000000"/>
                      <w:sz w:val="21"/>
                      <w:szCs w:val="21"/>
                    </w:rPr>
                    <w:t>0D08</w:t>
                  </w:r>
                </w:p>
              </w:tc>
            </w:tr>
            <w:tr w:rsidR="009C0503" w14:paraId="67F4F261"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37A877" w14:textId="77777777" w:rsidR="009C0503" w:rsidRDefault="009C0503">
                  <w:pPr>
                    <w:spacing w:before="240" w:after="240"/>
                    <w:jc w:val="center"/>
                    <w:rPr>
                      <w:b/>
                      <w:bCs/>
                      <w:color w:val="000000"/>
                      <w:sz w:val="21"/>
                      <w:szCs w:val="21"/>
                    </w:rPr>
                  </w:pPr>
                  <w:r>
                    <w:rPr>
                      <w:b/>
                      <w:bCs/>
                      <w:color w:val="000000"/>
                      <w:sz w:val="21"/>
                      <w:szCs w:val="21"/>
                    </w:rPr>
                    <w:t>A</w:t>
                  </w:r>
                  <w:r w:rsidRPr="00CB42CB">
                    <w:rPr>
                      <w:b/>
                      <w:bCs/>
                      <w:strike/>
                      <w:color w:val="000000"/>
                      <w:sz w:val="21"/>
                      <w:szCs w:val="21"/>
                    </w:rPr>
                    <w:t>7</w:t>
                  </w:r>
                  <w:r>
                    <w:rPr>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46C275" w14:textId="77777777" w:rsidR="009C0503" w:rsidRDefault="009C0503">
                  <w:pPr>
                    <w:spacing w:before="240" w:after="240"/>
                    <w:jc w:val="center"/>
                    <w:rPr>
                      <w:b/>
                      <w:bCs/>
                      <w:color w:val="000000"/>
                      <w:sz w:val="21"/>
                      <w:szCs w:val="21"/>
                    </w:rPr>
                  </w:pPr>
                  <w:r>
                    <w:rPr>
                      <w:b/>
                      <w:bCs/>
                      <w:color w:val="000000"/>
                      <w:sz w:val="21"/>
                      <w:szCs w:val="21"/>
                    </w:rPr>
                    <w:t>Vowel LII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9EEB8D" w14:textId="77777777" w:rsidR="009C0503" w:rsidRDefault="009C0503">
                  <w:pPr>
                    <w:spacing w:before="240" w:after="240"/>
                    <w:jc w:val="center"/>
                    <w:rPr>
                      <w:b/>
                      <w:bCs/>
                      <w:color w:val="000000"/>
                      <w:sz w:val="21"/>
                      <w:szCs w:val="21"/>
                    </w:rPr>
                  </w:pPr>
                  <w:r>
                    <w:rPr>
                      <w:b/>
                      <w:bCs/>
                      <w:color w:val="000000"/>
                      <w:sz w:val="21"/>
                      <w:szCs w:val="21"/>
                    </w:rPr>
                    <w:t>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BF736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BA7DD8" w14:textId="77777777" w:rsidR="009C0503" w:rsidRDefault="009C0503">
                  <w:pPr>
                    <w:spacing w:before="240" w:after="240"/>
                    <w:jc w:val="center"/>
                    <w:rPr>
                      <w:b/>
                      <w:bCs/>
                      <w:color w:val="000000"/>
                      <w:sz w:val="21"/>
                      <w:szCs w:val="21"/>
                    </w:rPr>
                  </w:pPr>
                  <w:r>
                    <w:rPr>
                      <w:b/>
                      <w:bCs/>
                      <w:color w:val="000000"/>
                      <w:sz w:val="21"/>
                      <w:szCs w:val="21"/>
                    </w:rPr>
                    <w:t>0961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7AC25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7ECC56" w14:textId="77777777" w:rsidR="009C0503" w:rsidRDefault="009C0503">
                  <w:pPr>
                    <w:spacing w:before="240" w:after="240"/>
                    <w:jc w:val="center"/>
                    <w:rPr>
                      <w:b/>
                      <w:bCs/>
                      <w:color w:val="000000"/>
                      <w:sz w:val="21"/>
                      <w:szCs w:val="21"/>
                    </w:rPr>
                  </w:pPr>
                  <w:r>
                    <w:rPr>
                      <w:b/>
                      <w:bCs/>
                      <w:color w:val="000000"/>
                      <w:sz w:val="21"/>
                      <w:szCs w:val="21"/>
                    </w:rPr>
                    <w:t>09E1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71F0AF"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2B438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CBCAEB" w14:textId="77777777" w:rsidR="009C0503" w:rsidRDefault="009C0503">
                  <w:pPr>
                    <w:spacing w:before="240" w:after="240"/>
                    <w:jc w:val="center"/>
                    <w:rPr>
                      <w:b/>
                      <w:bCs/>
                      <w:color w:val="000000"/>
                      <w:sz w:val="21"/>
                      <w:szCs w:val="21"/>
                    </w:rPr>
                  </w:pPr>
                  <w:r>
                    <w:rPr>
                      <w:b/>
                      <w:bCs/>
                      <w:color w:val="000000"/>
                      <w:sz w:val="21"/>
                      <w:szCs w:val="21"/>
                    </w:rPr>
                    <w:t>0AE1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3490E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A6FD13" w14:textId="77777777" w:rsidR="009C0503" w:rsidRDefault="009C0503">
                  <w:pPr>
                    <w:spacing w:before="240" w:after="240"/>
                    <w:jc w:val="center"/>
                    <w:rPr>
                      <w:b/>
                      <w:bCs/>
                      <w:color w:val="000000"/>
                      <w:sz w:val="21"/>
                      <w:szCs w:val="21"/>
                    </w:rPr>
                  </w:pPr>
                  <w:r>
                    <w:rPr>
                      <w:b/>
                      <w:bCs/>
                      <w:color w:val="000000"/>
                      <w:sz w:val="21"/>
                      <w:szCs w:val="21"/>
                    </w:rPr>
                    <w:t>0B61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47ACF9"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C3BBF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0E3DE8" w14:textId="77777777" w:rsidR="009C0503" w:rsidRDefault="009C0503">
                  <w:pPr>
                    <w:spacing w:before="240" w:after="240"/>
                    <w:jc w:val="center"/>
                    <w:rPr>
                      <w:b/>
                      <w:bCs/>
                      <w:color w:val="000000"/>
                      <w:sz w:val="21"/>
                      <w:szCs w:val="21"/>
                    </w:rPr>
                  </w:pPr>
                  <w:r>
                    <w:rPr>
                      <w:b/>
                      <w:bCs/>
                      <w:color w:val="000000"/>
                      <w:sz w:val="21"/>
                      <w:szCs w:val="21"/>
                    </w:rPr>
                    <w:t>0C61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69C4F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B565AF" w14:textId="77777777" w:rsidR="009C0503" w:rsidRDefault="009C0503">
                  <w:pPr>
                    <w:spacing w:before="240" w:after="240"/>
                    <w:jc w:val="center"/>
                    <w:rPr>
                      <w:b/>
                      <w:bCs/>
                      <w:color w:val="000000"/>
                      <w:sz w:val="21"/>
                      <w:szCs w:val="21"/>
                    </w:rPr>
                  </w:pPr>
                  <w:r>
                    <w:rPr>
                      <w:b/>
                      <w:bCs/>
                      <w:color w:val="000000"/>
                      <w:sz w:val="21"/>
                      <w:szCs w:val="21"/>
                    </w:rPr>
                    <w:t>0CE1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0AC86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B64154" w14:textId="77777777" w:rsidR="009C0503" w:rsidRDefault="009C0503">
                  <w:pPr>
                    <w:spacing w:before="240" w:after="240"/>
                    <w:jc w:val="center"/>
                    <w:rPr>
                      <w:b/>
                      <w:bCs/>
                      <w:color w:val="000000"/>
                      <w:sz w:val="21"/>
                      <w:szCs w:val="21"/>
                    </w:rPr>
                  </w:pPr>
                  <w:r>
                    <w:rPr>
                      <w:b/>
                      <w:bCs/>
                      <w:color w:val="000000"/>
                      <w:sz w:val="21"/>
                      <w:szCs w:val="21"/>
                    </w:rPr>
                    <w:t>0D61</w:t>
                  </w:r>
                </w:p>
              </w:tc>
            </w:tr>
            <w:tr w:rsidR="009C0503" w14:paraId="1A9F1E13"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035C4A" w14:textId="77777777" w:rsidR="009C0503" w:rsidRDefault="009C0503">
                  <w:pPr>
                    <w:spacing w:before="240" w:after="240"/>
                    <w:jc w:val="center"/>
                    <w:rPr>
                      <w:b/>
                      <w:bCs/>
                      <w:color w:val="000000"/>
                      <w:sz w:val="21"/>
                      <w:szCs w:val="21"/>
                    </w:rPr>
                  </w:pPr>
                  <w:r>
                    <w:rPr>
                      <w:b/>
                      <w:bCs/>
                      <w:color w:val="000000"/>
                      <w:sz w:val="21"/>
                      <w:szCs w:val="21"/>
                    </w:rPr>
                    <w:lastRenderedPageBreak/>
                    <w:t>A8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F84FB0" w14:textId="77777777" w:rsidR="009C0503" w:rsidRDefault="009C0503">
                  <w:pPr>
                    <w:spacing w:before="240" w:after="240"/>
                    <w:jc w:val="center"/>
                    <w:rPr>
                      <w:b/>
                      <w:bCs/>
                      <w:color w:val="000000"/>
                      <w:sz w:val="21"/>
                      <w:szCs w:val="21"/>
                    </w:rPr>
                  </w:pPr>
                  <w:r>
                    <w:rPr>
                      <w:b/>
                      <w:bCs/>
                      <w:color w:val="000000"/>
                      <w:sz w:val="21"/>
                      <w:szCs w:val="21"/>
                    </w:rPr>
                    <w:t>Vowel 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15CD61" w14:textId="77777777" w:rsidR="009C0503" w:rsidRDefault="009C0503">
                  <w:pPr>
                    <w:spacing w:before="240" w:after="240"/>
                    <w:jc w:val="center"/>
                    <w:rPr>
                      <w:b/>
                      <w:bCs/>
                      <w:color w:val="000000"/>
                      <w:sz w:val="21"/>
                      <w:szCs w:val="21"/>
                    </w:rPr>
                  </w:pPr>
                  <w:r>
                    <w:rPr>
                      <w:b/>
                      <w:bCs/>
                      <w:color w:val="000000"/>
                      <w:sz w:val="21"/>
                      <w:szCs w:val="21"/>
                    </w:rPr>
                    <w:t>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74F62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141001" w14:textId="77777777" w:rsidR="009C0503" w:rsidRDefault="009C0503">
                  <w:pPr>
                    <w:spacing w:before="240" w:after="240"/>
                    <w:jc w:val="center"/>
                    <w:rPr>
                      <w:b/>
                      <w:bCs/>
                      <w:color w:val="000000"/>
                      <w:sz w:val="21"/>
                      <w:szCs w:val="21"/>
                    </w:rPr>
                  </w:pPr>
                  <w:r>
                    <w:rPr>
                      <w:b/>
                      <w:bCs/>
                      <w:color w:val="000000"/>
                      <w:sz w:val="21"/>
                      <w:szCs w:val="21"/>
                    </w:rPr>
                    <w:t>0909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B6EE6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E49899" w14:textId="77777777" w:rsidR="009C0503" w:rsidRDefault="009C0503">
                  <w:pPr>
                    <w:spacing w:before="240" w:after="240"/>
                    <w:jc w:val="center"/>
                    <w:rPr>
                      <w:b/>
                      <w:bCs/>
                      <w:color w:val="000000"/>
                      <w:sz w:val="21"/>
                      <w:szCs w:val="21"/>
                    </w:rPr>
                  </w:pPr>
                  <w:r>
                    <w:rPr>
                      <w:b/>
                      <w:bCs/>
                      <w:color w:val="000000"/>
                      <w:sz w:val="21"/>
                      <w:szCs w:val="21"/>
                    </w:rPr>
                    <w:t>0989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BEDB6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F3021D" w14:textId="77777777" w:rsidR="009C0503" w:rsidRDefault="009C0503">
                  <w:pPr>
                    <w:spacing w:before="240" w:after="240"/>
                    <w:jc w:val="center"/>
                    <w:rPr>
                      <w:b/>
                      <w:bCs/>
                      <w:color w:val="000000"/>
                      <w:sz w:val="21"/>
                      <w:szCs w:val="21"/>
                    </w:rPr>
                  </w:pPr>
                  <w:r>
                    <w:rPr>
                      <w:b/>
                      <w:bCs/>
                      <w:color w:val="000000"/>
                      <w:sz w:val="21"/>
                      <w:szCs w:val="21"/>
                    </w:rPr>
                    <w:t>0A09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A4DF5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18C70C" w14:textId="77777777" w:rsidR="009C0503" w:rsidRDefault="009C0503">
                  <w:pPr>
                    <w:spacing w:before="240" w:after="240"/>
                    <w:jc w:val="center"/>
                    <w:rPr>
                      <w:b/>
                      <w:bCs/>
                      <w:color w:val="000000"/>
                      <w:sz w:val="21"/>
                      <w:szCs w:val="21"/>
                    </w:rPr>
                  </w:pPr>
                  <w:r>
                    <w:rPr>
                      <w:b/>
                      <w:bCs/>
                      <w:color w:val="000000"/>
                      <w:sz w:val="21"/>
                      <w:szCs w:val="21"/>
                    </w:rPr>
                    <w:t>0A89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990B4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525632" w14:textId="77777777" w:rsidR="009C0503" w:rsidRDefault="009C0503">
                  <w:pPr>
                    <w:spacing w:before="240" w:after="240"/>
                    <w:jc w:val="center"/>
                    <w:rPr>
                      <w:b/>
                      <w:bCs/>
                      <w:color w:val="000000"/>
                      <w:sz w:val="21"/>
                      <w:szCs w:val="21"/>
                    </w:rPr>
                  </w:pPr>
                  <w:r>
                    <w:rPr>
                      <w:b/>
                      <w:bCs/>
                      <w:color w:val="000000"/>
                      <w:sz w:val="21"/>
                      <w:szCs w:val="21"/>
                    </w:rPr>
                    <w:t>0B09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C186D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5FD029" w14:textId="77777777" w:rsidR="009C0503" w:rsidRDefault="009C0503">
                  <w:pPr>
                    <w:spacing w:before="240" w:after="240"/>
                    <w:jc w:val="center"/>
                    <w:rPr>
                      <w:b/>
                      <w:bCs/>
                      <w:color w:val="000000"/>
                      <w:sz w:val="21"/>
                      <w:szCs w:val="21"/>
                    </w:rPr>
                  </w:pPr>
                  <w:r>
                    <w:rPr>
                      <w:b/>
                      <w:bCs/>
                      <w:color w:val="000000"/>
                      <w:sz w:val="21"/>
                      <w:szCs w:val="21"/>
                    </w:rPr>
                    <w:t>0B89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C182B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C1A8AA" w14:textId="77777777" w:rsidR="009C0503" w:rsidRDefault="009C0503">
                  <w:pPr>
                    <w:spacing w:before="240" w:after="240"/>
                    <w:jc w:val="center"/>
                    <w:rPr>
                      <w:b/>
                      <w:bCs/>
                      <w:color w:val="000000"/>
                      <w:sz w:val="21"/>
                      <w:szCs w:val="21"/>
                    </w:rPr>
                  </w:pPr>
                  <w:r>
                    <w:rPr>
                      <w:b/>
                      <w:bCs/>
                      <w:color w:val="000000"/>
                      <w:sz w:val="21"/>
                      <w:szCs w:val="21"/>
                    </w:rPr>
                    <w:t>0C09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703BF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B9C4D6" w14:textId="77777777" w:rsidR="009C0503" w:rsidRDefault="009C0503">
                  <w:pPr>
                    <w:spacing w:before="240" w:after="240"/>
                    <w:jc w:val="center"/>
                    <w:rPr>
                      <w:b/>
                      <w:bCs/>
                      <w:color w:val="000000"/>
                      <w:sz w:val="21"/>
                      <w:szCs w:val="21"/>
                    </w:rPr>
                  </w:pPr>
                  <w:r>
                    <w:rPr>
                      <w:b/>
                      <w:bCs/>
                      <w:color w:val="000000"/>
                      <w:sz w:val="21"/>
                      <w:szCs w:val="21"/>
                    </w:rPr>
                    <w:t>0C89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C0EAA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F6942B" w14:textId="77777777" w:rsidR="009C0503" w:rsidRDefault="009C0503">
                  <w:pPr>
                    <w:spacing w:before="240" w:after="240"/>
                    <w:jc w:val="center"/>
                    <w:rPr>
                      <w:b/>
                      <w:bCs/>
                      <w:color w:val="000000"/>
                      <w:sz w:val="21"/>
                      <w:szCs w:val="21"/>
                    </w:rPr>
                  </w:pPr>
                  <w:r>
                    <w:rPr>
                      <w:b/>
                      <w:bCs/>
                      <w:color w:val="000000"/>
                      <w:sz w:val="21"/>
                      <w:szCs w:val="21"/>
                    </w:rPr>
                    <w:t>0D09</w:t>
                  </w:r>
                </w:p>
              </w:tc>
            </w:tr>
            <w:tr w:rsidR="009C0503" w14:paraId="35DC7E65"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517A78" w14:textId="77777777" w:rsidR="009C0503" w:rsidRDefault="009C0503">
                  <w:pPr>
                    <w:spacing w:before="240" w:after="240"/>
                    <w:jc w:val="center"/>
                    <w:rPr>
                      <w:b/>
                      <w:bCs/>
                      <w:color w:val="000000"/>
                      <w:sz w:val="21"/>
                      <w:szCs w:val="21"/>
                    </w:rPr>
                  </w:pPr>
                  <w:r>
                    <w:rPr>
                      <w:b/>
                      <w:bCs/>
                      <w:color w:val="000000"/>
                      <w:sz w:val="21"/>
                      <w:szCs w:val="21"/>
                    </w:rPr>
                    <w:t>A9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D436F2" w14:textId="77777777" w:rsidR="009C0503" w:rsidRDefault="009C0503">
                  <w:pPr>
                    <w:spacing w:before="240" w:after="240"/>
                    <w:jc w:val="center"/>
                    <w:rPr>
                      <w:b/>
                      <w:bCs/>
                      <w:color w:val="000000"/>
                      <w:sz w:val="21"/>
                      <w:szCs w:val="21"/>
                    </w:rPr>
                  </w:pPr>
                  <w:r>
                    <w:rPr>
                      <w:b/>
                      <w:bCs/>
                      <w:color w:val="000000"/>
                      <w:sz w:val="21"/>
                      <w:szCs w:val="21"/>
                    </w:rPr>
                    <w:t>Vowel UU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4CA43A" w14:textId="77777777" w:rsidR="009C0503" w:rsidRDefault="009C0503">
                  <w:pPr>
                    <w:spacing w:before="240" w:after="240"/>
                    <w:jc w:val="center"/>
                    <w:rPr>
                      <w:b/>
                      <w:bCs/>
                      <w:color w:val="000000"/>
                      <w:sz w:val="21"/>
                      <w:szCs w:val="21"/>
                    </w:rPr>
                  </w:pPr>
                  <w:r>
                    <w:rPr>
                      <w:b/>
                      <w:bCs/>
                      <w:color w:val="000000"/>
                      <w:sz w:val="21"/>
                      <w:szCs w:val="21"/>
                    </w:rPr>
                    <w:t>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45156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52A9BE" w14:textId="77777777" w:rsidR="009C0503" w:rsidRDefault="009C0503">
                  <w:pPr>
                    <w:spacing w:before="240" w:after="240"/>
                    <w:jc w:val="center"/>
                    <w:rPr>
                      <w:b/>
                      <w:bCs/>
                      <w:color w:val="000000"/>
                      <w:sz w:val="21"/>
                      <w:szCs w:val="21"/>
                    </w:rPr>
                  </w:pPr>
                  <w:r>
                    <w:rPr>
                      <w:b/>
                      <w:bCs/>
                      <w:color w:val="000000"/>
                      <w:sz w:val="21"/>
                      <w:szCs w:val="21"/>
                    </w:rPr>
                    <w:t>090A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46C6F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4D10E9" w14:textId="77777777" w:rsidR="009C0503" w:rsidRDefault="009C0503">
                  <w:pPr>
                    <w:spacing w:before="240" w:after="240"/>
                    <w:jc w:val="center"/>
                    <w:rPr>
                      <w:b/>
                      <w:bCs/>
                      <w:color w:val="000000"/>
                      <w:sz w:val="21"/>
                      <w:szCs w:val="21"/>
                    </w:rPr>
                  </w:pPr>
                  <w:r>
                    <w:rPr>
                      <w:b/>
                      <w:bCs/>
                      <w:color w:val="000000"/>
                      <w:sz w:val="21"/>
                      <w:szCs w:val="21"/>
                    </w:rPr>
                    <w:t>098A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8E802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D82DC5" w14:textId="77777777" w:rsidR="009C0503" w:rsidRDefault="009C0503">
                  <w:pPr>
                    <w:spacing w:before="240" w:after="240"/>
                    <w:jc w:val="center"/>
                    <w:rPr>
                      <w:b/>
                      <w:bCs/>
                      <w:color w:val="000000"/>
                      <w:sz w:val="21"/>
                      <w:szCs w:val="21"/>
                    </w:rPr>
                  </w:pPr>
                  <w:r>
                    <w:rPr>
                      <w:b/>
                      <w:bCs/>
                      <w:color w:val="000000"/>
                      <w:sz w:val="21"/>
                      <w:szCs w:val="21"/>
                    </w:rPr>
                    <w:t>0A0A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6095D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621B13" w14:textId="77777777" w:rsidR="009C0503" w:rsidRDefault="009C0503">
                  <w:pPr>
                    <w:spacing w:before="240" w:after="240"/>
                    <w:jc w:val="center"/>
                    <w:rPr>
                      <w:b/>
                      <w:bCs/>
                      <w:color w:val="000000"/>
                      <w:sz w:val="21"/>
                      <w:szCs w:val="21"/>
                    </w:rPr>
                  </w:pPr>
                  <w:r>
                    <w:rPr>
                      <w:b/>
                      <w:bCs/>
                      <w:color w:val="000000"/>
                      <w:sz w:val="21"/>
                      <w:szCs w:val="21"/>
                    </w:rPr>
                    <w:t>0A8A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B56EE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6DA828" w14:textId="77777777" w:rsidR="009C0503" w:rsidRDefault="009C0503">
                  <w:pPr>
                    <w:spacing w:before="240" w:after="240"/>
                    <w:jc w:val="center"/>
                    <w:rPr>
                      <w:b/>
                      <w:bCs/>
                      <w:color w:val="000000"/>
                      <w:sz w:val="21"/>
                      <w:szCs w:val="21"/>
                    </w:rPr>
                  </w:pPr>
                  <w:r>
                    <w:rPr>
                      <w:b/>
                      <w:bCs/>
                      <w:color w:val="000000"/>
                      <w:sz w:val="21"/>
                      <w:szCs w:val="21"/>
                    </w:rPr>
                    <w:t>0B0A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D8DE7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DC916A" w14:textId="77777777" w:rsidR="009C0503" w:rsidRDefault="009C0503">
                  <w:pPr>
                    <w:spacing w:before="240" w:after="240"/>
                    <w:jc w:val="center"/>
                    <w:rPr>
                      <w:b/>
                      <w:bCs/>
                      <w:color w:val="000000"/>
                      <w:sz w:val="21"/>
                      <w:szCs w:val="21"/>
                    </w:rPr>
                  </w:pPr>
                  <w:r>
                    <w:rPr>
                      <w:b/>
                      <w:bCs/>
                      <w:color w:val="000000"/>
                      <w:sz w:val="21"/>
                      <w:szCs w:val="21"/>
                    </w:rPr>
                    <w:t>0B8A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C3833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8D0064" w14:textId="77777777" w:rsidR="009C0503" w:rsidRDefault="009C0503">
                  <w:pPr>
                    <w:spacing w:before="240" w:after="240"/>
                    <w:jc w:val="center"/>
                    <w:rPr>
                      <w:b/>
                      <w:bCs/>
                      <w:color w:val="000000"/>
                      <w:sz w:val="21"/>
                      <w:szCs w:val="21"/>
                    </w:rPr>
                  </w:pPr>
                  <w:r>
                    <w:rPr>
                      <w:b/>
                      <w:bCs/>
                      <w:color w:val="000000"/>
                      <w:sz w:val="21"/>
                      <w:szCs w:val="21"/>
                    </w:rPr>
                    <w:t>0C0A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54AD0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B7EE84B" w14:textId="77777777" w:rsidR="009C0503" w:rsidRDefault="009C0503">
                  <w:pPr>
                    <w:spacing w:before="240" w:after="240"/>
                    <w:jc w:val="center"/>
                    <w:rPr>
                      <w:b/>
                      <w:bCs/>
                      <w:color w:val="000000"/>
                      <w:sz w:val="21"/>
                      <w:szCs w:val="21"/>
                    </w:rPr>
                  </w:pPr>
                  <w:r>
                    <w:rPr>
                      <w:b/>
                      <w:bCs/>
                      <w:color w:val="000000"/>
                      <w:sz w:val="21"/>
                      <w:szCs w:val="21"/>
                    </w:rPr>
                    <w:t>0C8A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A25DA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ഊ</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F01183" w14:textId="77777777" w:rsidR="009C0503" w:rsidRDefault="009C0503">
                  <w:pPr>
                    <w:spacing w:before="240" w:after="240"/>
                    <w:jc w:val="center"/>
                    <w:rPr>
                      <w:b/>
                      <w:bCs/>
                      <w:color w:val="000000"/>
                      <w:sz w:val="21"/>
                      <w:szCs w:val="21"/>
                    </w:rPr>
                  </w:pPr>
                  <w:r>
                    <w:rPr>
                      <w:b/>
                      <w:bCs/>
                      <w:color w:val="000000"/>
                      <w:sz w:val="21"/>
                      <w:szCs w:val="21"/>
                    </w:rPr>
                    <w:t>0D0A</w:t>
                  </w:r>
                </w:p>
              </w:tc>
            </w:tr>
            <w:tr w:rsidR="009C0503" w14:paraId="303AF517"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E9BE2F" w14:textId="77777777" w:rsidR="009C0503" w:rsidRDefault="009C0503">
                  <w:pPr>
                    <w:spacing w:before="240" w:after="240"/>
                    <w:jc w:val="center"/>
                    <w:rPr>
                      <w:b/>
                      <w:bCs/>
                      <w:color w:val="000000"/>
                      <w:sz w:val="21"/>
                      <w:szCs w:val="21"/>
                    </w:rPr>
                  </w:pPr>
                  <w:r>
                    <w:rPr>
                      <w:b/>
                      <w:bCs/>
                      <w:color w:val="000000"/>
                      <w:sz w:val="21"/>
                      <w:szCs w:val="21"/>
                    </w:rPr>
                    <w:t>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31F495" w14:textId="77777777" w:rsidR="009C0503" w:rsidRDefault="009C0503">
                  <w:pPr>
                    <w:spacing w:before="240" w:after="240"/>
                    <w:jc w:val="center"/>
                    <w:rPr>
                      <w:b/>
                      <w:bCs/>
                      <w:color w:val="000000"/>
                      <w:sz w:val="21"/>
                      <w:szCs w:val="21"/>
                    </w:rPr>
                  </w:pPr>
                  <w:r>
                    <w:rPr>
                      <w:b/>
                      <w:bCs/>
                      <w:color w:val="000000"/>
                      <w:sz w:val="21"/>
                      <w:szCs w:val="21"/>
                    </w:rPr>
                    <w:t>Vowel RI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80B400" w14:textId="77777777" w:rsidR="009C0503" w:rsidRDefault="009C0503">
                  <w:pPr>
                    <w:spacing w:before="240" w:after="240"/>
                    <w:jc w:val="center"/>
                    <w:rPr>
                      <w:b/>
                      <w:bCs/>
                      <w:color w:val="000000"/>
                      <w:sz w:val="21"/>
                      <w:szCs w:val="21"/>
                    </w:rPr>
                  </w:pPr>
                  <w:r>
                    <w:rPr>
                      <w:b/>
                      <w:bCs/>
                      <w:color w:val="000000"/>
                      <w:sz w:val="21"/>
                      <w:szCs w:val="21"/>
                    </w:rPr>
                    <w:t>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861C7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000C55" w14:textId="77777777" w:rsidR="009C0503" w:rsidRDefault="009C0503">
                  <w:pPr>
                    <w:spacing w:before="240" w:after="240"/>
                    <w:jc w:val="center"/>
                    <w:rPr>
                      <w:b/>
                      <w:bCs/>
                      <w:color w:val="000000"/>
                      <w:sz w:val="21"/>
                      <w:szCs w:val="21"/>
                    </w:rPr>
                  </w:pPr>
                  <w:r>
                    <w:rPr>
                      <w:b/>
                      <w:bCs/>
                      <w:color w:val="000000"/>
                      <w:sz w:val="21"/>
                      <w:szCs w:val="21"/>
                    </w:rPr>
                    <w:t>090B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E5C46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ACDE71" w14:textId="77777777" w:rsidR="009C0503" w:rsidRDefault="009C0503">
                  <w:pPr>
                    <w:spacing w:before="240" w:after="240"/>
                    <w:jc w:val="center"/>
                    <w:rPr>
                      <w:b/>
                      <w:bCs/>
                      <w:color w:val="000000"/>
                      <w:sz w:val="21"/>
                      <w:szCs w:val="21"/>
                    </w:rPr>
                  </w:pPr>
                  <w:r>
                    <w:rPr>
                      <w:b/>
                      <w:bCs/>
                      <w:color w:val="000000"/>
                      <w:sz w:val="21"/>
                      <w:szCs w:val="21"/>
                    </w:rPr>
                    <w:t>098B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DE56E9"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B91BE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6F94E1" w14:textId="77777777" w:rsidR="009C0503" w:rsidRDefault="009C0503">
                  <w:pPr>
                    <w:spacing w:before="240" w:after="240"/>
                    <w:jc w:val="center"/>
                    <w:rPr>
                      <w:b/>
                      <w:bCs/>
                      <w:color w:val="000000"/>
                      <w:sz w:val="21"/>
                      <w:szCs w:val="21"/>
                    </w:rPr>
                  </w:pPr>
                  <w:r>
                    <w:rPr>
                      <w:b/>
                      <w:bCs/>
                      <w:color w:val="000000"/>
                      <w:sz w:val="21"/>
                      <w:szCs w:val="21"/>
                    </w:rPr>
                    <w:t>0A8B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AF453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003CA2" w14:textId="77777777" w:rsidR="009C0503" w:rsidRDefault="009C0503">
                  <w:pPr>
                    <w:spacing w:before="240" w:after="240"/>
                    <w:jc w:val="center"/>
                    <w:rPr>
                      <w:b/>
                      <w:bCs/>
                      <w:color w:val="000000"/>
                      <w:sz w:val="21"/>
                      <w:szCs w:val="21"/>
                    </w:rPr>
                  </w:pPr>
                  <w:r>
                    <w:rPr>
                      <w:b/>
                      <w:bCs/>
                      <w:color w:val="000000"/>
                      <w:sz w:val="21"/>
                      <w:szCs w:val="21"/>
                    </w:rPr>
                    <w:t>0B0B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22D5EA"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753B4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705FE0" w14:textId="77777777" w:rsidR="009C0503" w:rsidRDefault="009C0503">
                  <w:pPr>
                    <w:spacing w:before="240" w:after="240"/>
                    <w:jc w:val="center"/>
                    <w:rPr>
                      <w:b/>
                      <w:bCs/>
                      <w:color w:val="000000"/>
                      <w:sz w:val="21"/>
                      <w:szCs w:val="21"/>
                    </w:rPr>
                  </w:pPr>
                  <w:r>
                    <w:rPr>
                      <w:b/>
                      <w:bCs/>
                      <w:color w:val="000000"/>
                      <w:sz w:val="21"/>
                      <w:szCs w:val="21"/>
                    </w:rPr>
                    <w:t>0C0B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1ACD9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4F1DE9" w14:textId="77777777" w:rsidR="009C0503" w:rsidRDefault="009C0503">
                  <w:pPr>
                    <w:spacing w:before="240" w:after="240"/>
                    <w:jc w:val="center"/>
                    <w:rPr>
                      <w:b/>
                      <w:bCs/>
                      <w:color w:val="000000"/>
                      <w:sz w:val="21"/>
                      <w:szCs w:val="21"/>
                    </w:rPr>
                  </w:pPr>
                  <w:r>
                    <w:rPr>
                      <w:b/>
                      <w:bCs/>
                      <w:color w:val="000000"/>
                      <w:sz w:val="21"/>
                      <w:szCs w:val="21"/>
                    </w:rPr>
                    <w:t>0C8B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3B429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ഋ</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779279" w14:textId="77777777" w:rsidR="009C0503" w:rsidRDefault="009C0503">
                  <w:pPr>
                    <w:spacing w:before="240" w:after="240"/>
                    <w:jc w:val="center"/>
                    <w:rPr>
                      <w:b/>
                      <w:bCs/>
                      <w:color w:val="000000"/>
                      <w:sz w:val="21"/>
                      <w:szCs w:val="21"/>
                    </w:rPr>
                  </w:pPr>
                  <w:r>
                    <w:rPr>
                      <w:b/>
                      <w:bCs/>
                      <w:color w:val="000000"/>
                      <w:sz w:val="21"/>
                      <w:szCs w:val="21"/>
                    </w:rPr>
                    <w:t>0D0B</w:t>
                  </w:r>
                </w:p>
              </w:tc>
            </w:tr>
            <w:tr w:rsidR="009C0503" w14:paraId="03881B47"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D9319F" w14:textId="77777777" w:rsidR="009C0503" w:rsidRDefault="009C0503">
                  <w:pPr>
                    <w:spacing w:before="240" w:after="240"/>
                    <w:jc w:val="center"/>
                    <w:rPr>
                      <w:b/>
                      <w:bCs/>
                      <w:color w:val="000000"/>
                      <w:sz w:val="21"/>
                      <w:szCs w:val="21"/>
                    </w:rPr>
                  </w:pPr>
                  <w:r>
                    <w:rPr>
                      <w:b/>
                      <w:bCs/>
                      <w:color w:val="000000"/>
                      <w:sz w:val="21"/>
                      <w:szCs w:val="21"/>
                    </w:rPr>
                    <w:t>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51786E" w14:textId="77777777" w:rsidR="009C0503" w:rsidRDefault="009C0503">
                  <w:pPr>
                    <w:spacing w:before="240" w:after="240"/>
                    <w:jc w:val="center"/>
                    <w:rPr>
                      <w:b/>
                      <w:bCs/>
                      <w:color w:val="000000"/>
                      <w:sz w:val="21"/>
                      <w:szCs w:val="21"/>
                    </w:rPr>
                  </w:pPr>
                  <w:r>
                    <w:rPr>
                      <w:b/>
                      <w:bCs/>
                      <w:color w:val="000000"/>
                      <w:sz w:val="21"/>
                      <w:szCs w:val="21"/>
                    </w:rPr>
                    <w:t>Vowel RII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85DB5E" w14:textId="77777777" w:rsidR="009C0503" w:rsidRDefault="009C0503">
                  <w:pPr>
                    <w:spacing w:before="240" w:after="240"/>
                    <w:jc w:val="center"/>
                    <w:rPr>
                      <w:b/>
                      <w:bCs/>
                      <w:color w:val="000000"/>
                      <w:sz w:val="21"/>
                      <w:szCs w:val="21"/>
                    </w:rPr>
                  </w:pPr>
                  <w:r>
                    <w:rPr>
                      <w:b/>
                      <w:bCs/>
                      <w:color w:val="000000"/>
                      <w:sz w:val="21"/>
                      <w:szCs w:val="21"/>
                    </w:rPr>
                    <w:t>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3D82F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D5DABB" w14:textId="77777777" w:rsidR="009C0503" w:rsidRDefault="009C0503">
                  <w:pPr>
                    <w:spacing w:before="240" w:after="240"/>
                    <w:jc w:val="center"/>
                    <w:rPr>
                      <w:b/>
                      <w:bCs/>
                      <w:color w:val="000000"/>
                      <w:sz w:val="21"/>
                      <w:szCs w:val="21"/>
                    </w:rPr>
                  </w:pPr>
                  <w:r>
                    <w:rPr>
                      <w:b/>
                      <w:bCs/>
                      <w:color w:val="000000"/>
                      <w:sz w:val="21"/>
                      <w:szCs w:val="21"/>
                    </w:rPr>
                    <w:t>0960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34F6B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E9F94A" w14:textId="77777777" w:rsidR="009C0503" w:rsidRDefault="009C0503">
                  <w:pPr>
                    <w:spacing w:before="240" w:after="240"/>
                    <w:jc w:val="center"/>
                    <w:rPr>
                      <w:b/>
                      <w:bCs/>
                      <w:color w:val="000000"/>
                      <w:sz w:val="21"/>
                      <w:szCs w:val="21"/>
                    </w:rPr>
                  </w:pPr>
                  <w:r>
                    <w:rPr>
                      <w:b/>
                      <w:bCs/>
                      <w:color w:val="000000"/>
                      <w:sz w:val="21"/>
                      <w:szCs w:val="21"/>
                    </w:rPr>
                    <w:t>09E0</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0D5CCF"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AE2B4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BEC723" w14:textId="77777777" w:rsidR="009C0503" w:rsidRDefault="009C0503">
                  <w:pPr>
                    <w:spacing w:before="240" w:after="240"/>
                    <w:jc w:val="center"/>
                    <w:rPr>
                      <w:b/>
                      <w:bCs/>
                      <w:color w:val="000000"/>
                      <w:sz w:val="21"/>
                      <w:szCs w:val="21"/>
                    </w:rPr>
                  </w:pPr>
                  <w:r>
                    <w:rPr>
                      <w:b/>
                      <w:bCs/>
                      <w:color w:val="000000"/>
                      <w:sz w:val="21"/>
                      <w:szCs w:val="21"/>
                    </w:rPr>
                    <w:t>0AE0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EA781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0DACD3" w14:textId="77777777" w:rsidR="009C0503" w:rsidRDefault="009C0503">
                  <w:pPr>
                    <w:spacing w:before="240" w:after="240"/>
                    <w:jc w:val="center"/>
                    <w:rPr>
                      <w:b/>
                      <w:bCs/>
                      <w:color w:val="000000"/>
                      <w:sz w:val="21"/>
                      <w:szCs w:val="21"/>
                    </w:rPr>
                  </w:pPr>
                  <w:r>
                    <w:rPr>
                      <w:b/>
                      <w:bCs/>
                      <w:color w:val="000000"/>
                      <w:sz w:val="21"/>
                      <w:szCs w:val="21"/>
                    </w:rPr>
                    <w:t>0B60</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ABE369"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3FF4E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A43ABB" w14:textId="77777777" w:rsidR="009C0503" w:rsidRDefault="009C0503">
                  <w:pPr>
                    <w:spacing w:before="240" w:after="240"/>
                    <w:jc w:val="center"/>
                    <w:rPr>
                      <w:b/>
                      <w:bCs/>
                      <w:color w:val="000000"/>
                      <w:sz w:val="21"/>
                      <w:szCs w:val="21"/>
                    </w:rPr>
                  </w:pPr>
                  <w:r>
                    <w:rPr>
                      <w:b/>
                      <w:bCs/>
                      <w:color w:val="000000"/>
                      <w:sz w:val="21"/>
                      <w:szCs w:val="21"/>
                    </w:rPr>
                    <w:t>0C60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6E03D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95CB70" w14:textId="77777777" w:rsidR="009C0503" w:rsidRDefault="009C0503">
                  <w:pPr>
                    <w:spacing w:before="240" w:after="240"/>
                    <w:jc w:val="center"/>
                    <w:rPr>
                      <w:b/>
                      <w:bCs/>
                      <w:color w:val="000000"/>
                      <w:sz w:val="21"/>
                      <w:szCs w:val="21"/>
                    </w:rPr>
                  </w:pPr>
                  <w:r>
                    <w:rPr>
                      <w:b/>
                      <w:bCs/>
                      <w:color w:val="000000"/>
                      <w:sz w:val="21"/>
                      <w:szCs w:val="21"/>
                    </w:rPr>
                    <w:t>0CE0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AA3EF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3F2556" w14:textId="77777777" w:rsidR="009C0503" w:rsidRDefault="009C0503">
                  <w:pPr>
                    <w:spacing w:before="240" w:after="240"/>
                    <w:jc w:val="center"/>
                    <w:rPr>
                      <w:b/>
                      <w:bCs/>
                      <w:color w:val="000000"/>
                      <w:sz w:val="21"/>
                      <w:szCs w:val="21"/>
                    </w:rPr>
                  </w:pPr>
                  <w:r>
                    <w:rPr>
                      <w:b/>
                      <w:bCs/>
                      <w:color w:val="000000"/>
                      <w:sz w:val="21"/>
                      <w:szCs w:val="21"/>
                    </w:rPr>
                    <w:t>0D60</w:t>
                  </w:r>
                </w:p>
              </w:tc>
            </w:tr>
            <w:tr w:rsidR="009C0503" w14:paraId="5FBB6BCD"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8B2DC4" w14:textId="77777777" w:rsidR="009C0503" w:rsidRDefault="009C0503">
                  <w:pPr>
                    <w:spacing w:before="240" w:after="240"/>
                    <w:jc w:val="center"/>
                    <w:rPr>
                      <w:b/>
                      <w:bCs/>
                      <w:color w:val="000000"/>
                      <w:sz w:val="21"/>
                      <w:szCs w:val="21"/>
                    </w:rPr>
                  </w:pPr>
                  <w:r>
                    <w:rPr>
                      <w:b/>
                      <w:bCs/>
                      <w:color w:val="000000"/>
                      <w:sz w:val="21"/>
                      <w:szCs w:val="21"/>
                    </w:rPr>
                    <w:t>AB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6769CE" w14:textId="77777777" w:rsidR="009C0503" w:rsidRDefault="009C0503">
                  <w:pPr>
                    <w:spacing w:before="240" w:after="240"/>
                    <w:jc w:val="center"/>
                    <w:rPr>
                      <w:b/>
                      <w:bCs/>
                      <w:color w:val="000000"/>
                      <w:sz w:val="21"/>
                      <w:szCs w:val="21"/>
                    </w:rPr>
                  </w:pPr>
                  <w:r>
                    <w:rPr>
                      <w:b/>
                      <w:bCs/>
                      <w:color w:val="000000"/>
                      <w:sz w:val="21"/>
                      <w:szCs w:val="21"/>
                    </w:rPr>
                    <w:t>Vowel E (Southern 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52E71F" w14:textId="77777777" w:rsidR="009C0503" w:rsidRDefault="009C0503">
                  <w:pPr>
                    <w:spacing w:before="240" w:after="240"/>
                    <w:jc w:val="center"/>
                    <w:rPr>
                      <w:b/>
                      <w:bCs/>
                      <w:color w:val="000000"/>
                      <w:sz w:val="21"/>
                      <w:szCs w:val="21"/>
                    </w:rPr>
                  </w:pPr>
                  <w:r>
                    <w:rPr>
                      <w:b/>
                      <w:bCs/>
                      <w:color w:val="000000"/>
                      <w:sz w:val="21"/>
                      <w:szCs w:val="21"/>
                    </w:rPr>
                    <w:t>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79373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4870EE" w14:textId="77777777" w:rsidR="009C0503" w:rsidRDefault="009C0503">
                  <w:pPr>
                    <w:spacing w:before="240" w:after="240"/>
                    <w:jc w:val="center"/>
                    <w:rPr>
                      <w:b/>
                      <w:bCs/>
                      <w:color w:val="000000"/>
                      <w:sz w:val="21"/>
                      <w:szCs w:val="21"/>
                    </w:rPr>
                  </w:pPr>
                  <w:r>
                    <w:rPr>
                      <w:b/>
                      <w:bCs/>
                      <w:color w:val="000000"/>
                      <w:sz w:val="21"/>
                      <w:szCs w:val="21"/>
                    </w:rPr>
                    <w:t>090E</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213188"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75E46D"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C92861"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1ED19A"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5BDBE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1040C0" w14:textId="77777777" w:rsidR="009C0503" w:rsidRDefault="009C0503">
                  <w:pPr>
                    <w:spacing w:before="240" w:after="240"/>
                    <w:jc w:val="center"/>
                    <w:rPr>
                      <w:b/>
                      <w:bCs/>
                      <w:color w:val="000000"/>
                      <w:sz w:val="21"/>
                      <w:szCs w:val="21"/>
                    </w:rPr>
                  </w:pPr>
                  <w:r>
                    <w:rPr>
                      <w:b/>
                      <w:bCs/>
                      <w:color w:val="000000"/>
                      <w:sz w:val="21"/>
                      <w:szCs w:val="21"/>
                    </w:rPr>
                    <w:t>0B8E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90EE0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093C92" w14:textId="77777777" w:rsidR="009C0503" w:rsidRDefault="009C0503">
                  <w:pPr>
                    <w:spacing w:before="240" w:after="240"/>
                    <w:jc w:val="center"/>
                    <w:rPr>
                      <w:b/>
                      <w:bCs/>
                      <w:color w:val="000000"/>
                      <w:sz w:val="21"/>
                      <w:szCs w:val="21"/>
                    </w:rPr>
                  </w:pPr>
                  <w:r>
                    <w:rPr>
                      <w:b/>
                      <w:bCs/>
                      <w:color w:val="000000"/>
                      <w:sz w:val="21"/>
                      <w:szCs w:val="21"/>
                    </w:rPr>
                    <w:t>0C0E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656A5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AD08AE" w14:textId="77777777" w:rsidR="009C0503" w:rsidRDefault="009C0503">
                  <w:pPr>
                    <w:spacing w:before="240" w:after="240"/>
                    <w:jc w:val="center"/>
                    <w:rPr>
                      <w:b/>
                      <w:bCs/>
                      <w:color w:val="000000"/>
                      <w:sz w:val="21"/>
                      <w:szCs w:val="21"/>
                    </w:rPr>
                  </w:pPr>
                  <w:r>
                    <w:rPr>
                      <w:b/>
                      <w:bCs/>
                      <w:color w:val="000000"/>
                      <w:sz w:val="21"/>
                      <w:szCs w:val="21"/>
                    </w:rPr>
                    <w:t>0C8E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32F83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എ</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6848BD" w14:textId="77777777" w:rsidR="009C0503" w:rsidRDefault="009C0503">
                  <w:pPr>
                    <w:spacing w:before="240" w:after="240"/>
                    <w:jc w:val="center"/>
                    <w:rPr>
                      <w:b/>
                      <w:bCs/>
                      <w:color w:val="000000"/>
                      <w:sz w:val="21"/>
                      <w:szCs w:val="21"/>
                    </w:rPr>
                  </w:pPr>
                  <w:r>
                    <w:rPr>
                      <w:b/>
                      <w:bCs/>
                      <w:color w:val="000000"/>
                      <w:sz w:val="21"/>
                      <w:szCs w:val="21"/>
                    </w:rPr>
                    <w:t>0D0E</w:t>
                  </w:r>
                </w:p>
              </w:tc>
            </w:tr>
            <w:tr w:rsidR="009C0503" w14:paraId="09311A03"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237C1A" w14:textId="77777777" w:rsidR="009C0503" w:rsidRDefault="009C0503">
                  <w:pPr>
                    <w:spacing w:before="240" w:after="240"/>
                    <w:jc w:val="center"/>
                    <w:rPr>
                      <w:b/>
                      <w:bCs/>
                      <w:color w:val="000000"/>
                      <w:sz w:val="21"/>
                      <w:szCs w:val="21"/>
                    </w:rPr>
                  </w:pPr>
                  <w:r>
                    <w:rPr>
                      <w:b/>
                      <w:bCs/>
                      <w:color w:val="000000"/>
                      <w:sz w:val="21"/>
                      <w:szCs w:val="21"/>
                    </w:rPr>
                    <w:t>AC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5CC91C" w14:textId="77777777" w:rsidR="009C0503" w:rsidRDefault="009C0503">
                  <w:pPr>
                    <w:spacing w:before="240" w:after="240"/>
                    <w:jc w:val="center"/>
                    <w:rPr>
                      <w:b/>
                      <w:bCs/>
                      <w:color w:val="000000"/>
                      <w:sz w:val="21"/>
                      <w:szCs w:val="21"/>
                    </w:rPr>
                  </w:pPr>
                  <w:r>
                    <w:rPr>
                      <w:b/>
                      <w:bCs/>
                      <w:color w:val="000000"/>
                      <w:sz w:val="21"/>
                      <w:szCs w:val="21"/>
                    </w:rPr>
                    <w:t>Vowel EY</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9C24F2" w14:textId="77777777" w:rsidR="009C0503" w:rsidRDefault="009C0503">
                  <w:pPr>
                    <w:spacing w:before="240" w:after="240"/>
                    <w:jc w:val="center"/>
                    <w:rPr>
                      <w:b/>
                      <w:bCs/>
                      <w:color w:val="000000"/>
                      <w:sz w:val="21"/>
                      <w:szCs w:val="21"/>
                    </w:rPr>
                  </w:pPr>
                  <w:r>
                    <w:rPr>
                      <w:b/>
                      <w:bCs/>
                      <w:color w:val="000000"/>
                      <w:sz w:val="21"/>
                      <w:szCs w:val="21"/>
                    </w:rPr>
                    <w:t>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420F5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542626" w14:textId="77777777" w:rsidR="009C0503" w:rsidRDefault="009C0503">
                  <w:pPr>
                    <w:spacing w:before="240" w:after="240"/>
                    <w:jc w:val="center"/>
                    <w:rPr>
                      <w:b/>
                      <w:bCs/>
                      <w:color w:val="000000"/>
                      <w:sz w:val="21"/>
                      <w:szCs w:val="21"/>
                    </w:rPr>
                  </w:pPr>
                  <w:r>
                    <w:rPr>
                      <w:b/>
                      <w:bCs/>
                      <w:color w:val="000000"/>
                      <w:sz w:val="21"/>
                      <w:szCs w:val="21"/>
                    </w:rPr>
                    <w:t>090F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483E9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962F4D" w14:textId="77777777" w:rsidR="009C0503" w:rsidRDefault="009C0503">
                  <w:pPr>
                    <w:spacing w:before="240" w:after="240"/>
                    <w:jc w:val="center"/>
                    <w:rPr>
                      <w:b/>
                      <w:bCs/>
                      <w:color w:val="000000"/>
                      <w:sz w:val="21"/>
                      <w:szCs w:val="21"/>
                    </w:rPr>
                  </w:pPr>
                  <w:r>
                    <w:rPr>
                      <w:b/>
                      <w:bCs/>
                      <w:color w:val="000000"/>
                      <w:sz w:val="21"/>
                      <w:szCs w:val="21"/>
                    </w:rPr>
                    <w:t>098F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A17C4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29B1CB" w14:textId="77777777" w:rsidR="009C0503" w:rsidRDefault="009C0503">
                  <w:pPr>
                    <w:spacing w:before="240" w:after="240"/>
                    <w:jc w:val="center"/>
                    <w:rPr>
                      <w:b/>
                      <w:bCs/>
                      <w:color w:val="000000"/>
                      <w:sz w:val="21"/>
                      <w:szCs w:val="21"/>
                    </w:rPr>
                  </w:pPr>
                  <w:r>
                    <w:rPr>
                      <w:b/>
                      <w:bCs/>
                      <w:color w:val="000000"/>
                      <w:sz w:val="21"/>
                      <w:szCs w:val="21"/>
                    </w:rPr>
                    <w:t>0A0F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96983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59EC9D" w14:textId="77777777" w:rsidR="009C0503" w:rsidRDefault="009C0503">
                  <w:pPr>
                    <w:spacing w:before="240" w:after="240"/>
                    <w:jc w:val="center"/>
                    <w:rPr>
                      <w:b/>
                      <w:bCs/>
                      <w:color w:val="000000"/>
                      <w:sz w:val="21"/>
                      <w:szCs w:val="21"/>
                    </w:rPr>
                  </w:pPr>
                  <w:r>
                    <w:rPr>
                      <w:b/>
                      <w:bCs/>
                      <w:color w:val="000000"/>
                      <w:sz w:val="21"/>
                      <w:szCs w:val="21"/>
                    </w:rPr>
                    <w:t>0A8F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D7283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2D9B85" w14:textId="77777777" w:rsidR="009C0503" w:rsidRDefault="009C0503">
                  <w:pPr>
                    <w:spacing w:before="240" w:after="240"/>
                    <w:jc w:val="center"/>
                    <w:rPr>
                      <w:b/>
                      <w:bCs/>
                      <w:color w:val="000000"/>
                      <w:sz w:val="21"/>
                      <w:szCs w:val="21"/>
                    </w:rPr>
                  </w:pPr>
                  <w:r>
                    <w:rPr>
                      <w:b/>
                      <w:bCs/>
                      <w:color w:val="000000"/>
                      <w:sz w:val="21"/>
                      <w:szCs w:val="21"/>
                    </w:rPr>
                    <w:t>0B0F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B40E3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C931A98" w14:textId="77777777" w:rsidR="009C0503" w:rsidRDefault="009C0503">
                  <w:pPr>
                    <w:spacing w:before="240" w:after="240"/>
                    <w:jc w:val="center"/>
                    <w:rPr>
                      <w:b/>
                      <w:bCs/>
                      <w:color w:val="000000"/>
                      <w:sz w:val="21"/>
                      <w:szCs w:val="21"/>
                    </w:rPr>
                  </w:pPr>
                  <w:r>
                    <w:rPr>
                      <w:b/>
                      <w:bCs/>
                      <w:color w:val="000000"/>
                      <w:sz w:val="21"/>
                      <w:szCs w:val="21"/>
                    </w:rPr>
                    <w:t>0B8F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700A4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47A740" w14:textId="77777777" w:rsidR="009C0503" w:rsidRDefault="009C0503">
                  <w:pPr>
                    <w:spacing w:before="240" w:after="240"/>
                    <w:jc w:val="center"/>
                    <w:rPr>
                      <w:b/>
                      <w:bCs/>
                      <w:color w:val="000000"/>
                      <w:sz w:val="21"/>
                      <w:szCs w:val="21"/>
                    </w:rPr>
                  </w:pPr>
                  <w:r>
                    <w:rPr>
                      <w:b/>
                      <w:bCs/>
                      <w:color w:val="000000"/>
                      <w:sz w:val="21"/>
                      <w:szCs w:val="21"/>
                    </w:rPr>
                    <w:t>0C0F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E8318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C08B0B" w14:textId="77777777" w:rsidR="009C0503" w:rsidRDefault="009C0503">
                  <w:pPr>
                    <w:spacing w:before="240" w:after="240"/>
                    <w:jc w:val="center"/>
                    <w:rPr>
                      <w:b/>
                      <w:bCs/>
                      <w:color w:val="000000"/>
                      <w:sz w:val="21"/>
                      <w:szCs w:val="21"/>
                    </w:rPr>
                  </w:pPr>
                  <w:r>
                    <w:rPr>
                      <w:b/>
                      <w:bCs/>
                      <w:color w:val="000000"/>
                      <w:sz w:val="21"/>
                      <w:szCs w:val="21"/>
                    </w:rPr>
                    <w:t>0C8F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A2E2A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DE5A0A" w14:textId="77777777" w:rsidR="009C0503" w:rsidRDefault="009C0503">
                  <w:pPr>
                    <w:spacing w:before="240" w:after="240"/>
                    <w:jc w:val="center"/>
                    <w:rPr>
                      <w:b/>
                      <w:bCs/>
                      <w:color w:val="000000"/>
                      <w:sz w:val="21"/>
                      <w:szCs w:val="21"/>
                    </w:rPr>
                  </w:pPr>
                  <w:r>
                    <w:rPr>
                      <w:b/>
                      <w:bCs/>
                      <w:color w:val="000000"/>
                      <w:sz w:val="21"/>
                      <w:szCs w:val="21"/>
                    </w:rPr>
                    <w:t>0D0F</w:t>
                  </w:r>
                </w:p>
              </w:tc>
            </w:tr>
            <w:tr w:rsidR="009C0503" w14:paraId="18477D15"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BF998A" w14:textId="77777777" w:rsidR="009C0503" w:rsidRDefault="009C0503">
                  <w:pPr>
                    <w:spacing w:before="240" w:after="240"/>
                    <w:jc w:val="center"/>
                    <w:rPr>
                      <w:b/>
                      <w:bCs/>
                      <w:color w:val="000000"/>
                      <w:sz w:val="21"/>
                      <w:szCs w:val="21"/>
                    </w:rPr>
                  </w:pPr>
                  <w:r>
                    <w:rPr>
                      <w:b/>
                      <w:bCs/>
                      <w:color w:val="000000"/>
                      <w:sz w:val="21"/>
                      <w:szCs w:val="21"/>
                    </w:rPr>
                    <w:t>AD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7222AB" w14:textId="77777777" w:rsidR="009C0503" w:rsidRDefault="009C0503">
                  <w:pPr>
                    <w:spacing w:before="240" w:after="240"/>
                    <w:jc w:val="center"/>
                    <w:rPr>
                      <w:b/>
                      <w:bCs/>
                      <w:color w:val="000000"/>
                      <w:sz w:val="21"/>
                      <w:szCs w:val="21"/>
                    </w:rPr>
                  </w:pPr>
                  <w:r>
                    <w:rPr>
                      <w:b/>
                      <w:bCs/>
                      <w:color w:val="000000"/>
                      <w:sz w:val="21"/>
                      <w:szCs w:val="21"/>
                    </w:rPr>
                    <w:t>Vowel AI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A8C44C" w14:textId="77777777" w:rsidR="009C0503" w:rsidRDefault="009C0503">
                  <w:pPr>
                    <w:spacing w:before="240" w:after="240"/>
                    <w:jc w:val="center"/>
                    <w:rPr>
                      <w:b/>
                      <w:bCs/>
                      <w:color w:val="000000"/>
                      <w:sz w:val="21"/>
                      <w:szCs w:val="21"/>
                    </w:rPr>
                  </w:pPr>
                  <w:r>
                    <w:rPr>
                      <w:b/>
                      <w:bCs/>
                      <w:color w:val="000000"/>
                      <w:sz w:val="21"/>
                      <w:szCs w:val="21"/>
                    </w:rPr>
                    <w:t>ai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7F911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ED23F3" w14:textId="77777777" w:rsidR="009C0503" w:rsidRDefault="009C0503">
                  <w:pPr>
                    <w:spacing w:before="240" w:after="240"/>
                    <w:jc w:val="center"/>
                    <w:rPr>
                      <w:b/>
                      <w:bCs/>
                      <w:color w:val="000000"/>
                      <w:sz w:val="21"/>
                      <w:szCs w:val="21"/>
                    </w:rPr>
                  </w:pPr>
                  <w:r>
                    <w:rPr>
                      <w:b/>
                      <w:bCs/>
                      <w:color w:val="000000"/>
                      <w:sz w:val="21"/>
                      <w:szCs w:val="21"/>
                    </w:rPr>
                    <w:t>0910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88F4E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27EA4E" w14:textId="77777777" w:rsidR="009C0503" w:rsidRDefault="009C0503">
                  <w:pPr>
                    <w:spacing w:before="240" w:after="240"/>
                    <w:jc w:val="center"/>
                    <w:rPr>
                      <w:b/>
                      <w:bCs/>
                      <w:color w:val="000000"/>
                      <w:sz w:val="21"/>
                      <w:szCs w:val="21"/>
                    </w:rPr>
                  </w:pPr>
                  <w:r>
                    <w:rPr>
                      <w:b/>
                      <w:bCs/>
                      <w:color w:val="000000"/>
                      <w:sz w:val="21"/>
                      <w:szCs w:val="21"/>
                    </w:rPr>
                    <w:t>0990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54888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05925C" w14:textId="77777777" w:rsidR="009C0503" w:rsidRDefault="009C0503">
                  <w:pPr>
                    <w:spacing w:before="240" w:after="240"/>
                    <w:jc w:val="center"/>
                    <w:rPr>
                      <w:b/>
                      <w:bCs/>
                      <w:color w:val="000000"/>
                      <w:sz w:val="21"/>
                      <w:szCs w:val="21"/>
                    </w:rPr>
                  </w:pPr>
                  <w:r>
                    <w:rPr>
                      <w:b/>
                      <w:bCs/>
                      <w:color w:val="000000"/>
                      <w:sz w:val="21"/>
                      <w:szCs w:val="21"/>
                    </w:rPr>
                    <w:t>0A10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CC908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D2C68A" w14:textId="77777777" w:rsidR="009C0503" w:rsidRDefault="009C0503">
                  <w:pPr>
                    <w:spacing w:before="240" w:after="240"/>
                    <w:jc w:val="center"/>
                    <w:rPr>
                      <w:b/>
                      <w:bCs/>
                      <w:color w:val="000000"/>
                      <w:sz w:val="21"/>
                      <w:szCs w:val="21"/>
                    </w:rPr>
                  </w:pPr>
                  <w:r>
                    <w:rPr>
                      <w:b/>
                      <w:bCs/>
                      <w:color w:val="000000"/>
                      <w:sz w:val="21"/>
                      <w:szCs w:val="21"/>
                    </w:rPr>
                    <w:t>0A90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17A16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98D832" w14:textId="77777777" w:rsidR="009C0503" w:rsidRDefault="009C0503">
                  <w:pPr>
                    <w:spacing w:before="240" w:after="240"/>
                    <w:jc w:val="center"/>
                    <w:rPr>
                      <w:b/>
                      <w:bCs/>
                      <w:color w:val="000000"/>
                      <w:sz w:val="21"/>
                      <w:szCs w:val="21"/>
                    </w:rPr>
                  </w:pPr>
                  <w:r>
                    <w:rPr>
                      <w:b/>
                      <w:bCs/>
                      <w:color w:val="000000"/>
                      <w:sz w:val="21"/>
                      <w:szCs w:val="21"/>
                    </w:rPr>
                    <w:t>0B10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AACAD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3430F6" w14:textId="77777777" w:rsidR="009C0503" w:rsidRDefault="009C0503">
                  <w:pPr>
                    <w:spacing w:before="240" w:after="240"/>
                    <w:jc w:val="center"/>
                    <w:rPr>
                      <w:b/>
                      <w:bCs/>
                      <w:color w:val="000000"/>
                      <w:sz w:val="21"/>
                      <w:szCs w:val="21"/>
                    </w:rPr>
                  </w:pPr>
                  <w:r>
                    <w:rPr>
                      <w:b/>
                      <w:bCs/>
                      <w:color w:val="000000"/>
                      <w:sz w:val="21"/>
                      <w:szCs w:val="21"/>
                    </w:rPr>
                    <w:t>0B90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47103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4575A2" w14:textId="77777777" w:rsidR="009C0503" w:rsidRDefault="009C0503">
                  <w:pPr>
                    <w:spacing w:before="240" w:after="240"/>
                    <w:jc w:val="center"/>
                    <w:rPr>
                      <w:b/>
                      <w:bCs/>
                      <w:color w:val="000000"/>
                      <w:sz w:val="21"/>
                      <w:szCs w:val="21"/>
                    </w:rPr>
                  </w:pPr>
                  <w:r>
                    <w:rPr>
                      <w:b/>
                      <w:bCs/>
                      <w:color w:val="000000"/>
                      <w:sz w:val="21"/>
                      <w:szCs w:val="21"/>
                    </w:rPr>
                    <w:t>0C10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BE7A0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5D3964" w14:textId="77777777" w:rsidR="009C0503" w:rsidRDefault="009C0503">
                  <w:pPr>
                    <w:spacing w:before="240" w:after="240"/>
                    <w:jc w:val="center"/>
                    <w:rPr>
                      <w:b/>
                      <w:bCs/>
                      <w:color w:val="000000"/>
                      <w:sz w:val="21"/>
                      <w:szCs w:val="21"/>
                    </w:rPr>
                  </w:pPr>
                  <w:r>
                    <w:rPr>
                      <w:b/>
                      <w:bCs/>
                      <w:color w:val="000000"/>
                      <w:sz w:val="21"/>
                      <w:szCs w:val="21"/>
                    </w:rPr>
                    <w:t>0C90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6F5DA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ഐ</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69F0CB" w14:textId="77777777" w:rsidR="009C0503" w:rsidRDefault="009C0503">
                  <w:pPr>
                    <w:spacing w:before="240" w:after="240"/>
                    <w:jc w:val="center"/>
                    <w:rPr>
                      <w:b/>
                      <w:bCs/>
                      <w:color w:val="000000"/>
                      <w:sz w:val="21"/>
                      <w:szCs w:val="21"/>
                    </w:rPr>
                  </w:pPr>
                  <w:r>
                    <w:rPr>
                      <w:b/>
                      <w:bCs/>
                      <w:color w:val="000000"/>
                      <w:sz w:val="21"/>
                      <w:szCs w:val="21"/>
                    </w:rPr>
                    <w:t>0D10</w:t>
                  </w:r>
                </w:p>
              </w:tc>
            </w:tr>
            <w:tr w:rsidR="009C0503" w14:paraId="5EC91465"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96403C" w14:textId="77777777" w:rsidR="009C0503" w:rsidRDefault="009C0503">
                  <w:pPr>
                    <w:spacing w:before="240" w:after="240"/>
                    <w:jc w:val="center"/>
                    <w:rPr>
                      <w:b/>
                      <w:bCs/>
                      <w:color w:val="000000"/>
                      <w:sz w:val="21"/>
                      <w:szCs w:val="21"/>
                    </w:rPr>
                  </w:pPr>
                  <w:r>
                    <w:rPr>
                      <w:b/>
                      <w:bCs/>
                      <w:color w:val="000000"/>
                      <w:sz w:val="21"/>
                      <w:szCs w:val="21"/>
                    </w:rPr>
                    <w:lastRenderedPageBreak/>
                    <w:t>AE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2AFAB6" w14:textId="77777777" w:rsidR="009C0503" w:rsidRDefault="009C0503">
                  <w:pPr>
                    <w:spacing w:before="240" w:after="240"/>
                    <w:jc w:val="center"/>
                    <w:rPr>
                      <w:b/>
                      <w:bCs/>
                      <w:color w:val="000000"/>
                      <w:sz w:val="21"/>
                      <w:szCs w:val="21"/>
                    </w:rPr>
                  </w:pPr>
                  <w:r>
                    <w:rPr>
                      <w:b/>
                      <w:bCs/>
                      <w:color w:val="000000"/>
                      <w:sz w:val="21"/>
                      <w:szCs w:val="21"/>
                    </w:rPr>
                    <w:t>Vowel AYE (Devanagari Script)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E10BCE" w14:textId="77777777" w:rsidR="009C0503" w:rsidRDefault="009C0503">
                  <w:pPr>
                    <w:spacing w:before="240" w:after="240"/>
                    <w:jc w:val="center"/>
                    <w:rPr>
                      <w:b/>
                      <w:bCs/>
                      <w:color w:val="000000"/>
                      <w:sz w:val="21"/>
                      <w:szCs w:val="21"/>
                    </w:rPr>
                  </w:pPr>
                  <w:r>
                    <w:rPr>
                      <w:b/>
                      <w:bCs/>
                      <w:color w:val="000000"/>
                      <w:sz w:val="21"/>
                      <w:szCs w:val="21"/>
                    </w:rPr>
                    <w:t>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8EC90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C41B85" w14:textId="77777777" w:rsidR="009C0503" w:rsidRDefault="009C0503">
                  <w:pPr>
                    <w:spacing w:before="240" w:after="240"/>
                    <w:jc w:val="center"/>
                    <w:rPr>
                      <w:b/>
                      <w:bCs/>
                      <w:color w:val="000000"/>
                      <w:sz w:val="21"/>
                      <w:szCs w:val="21"/>
                    </w:rPr>
                  </w:pPr>
                  <w:r>
                    <w:rPr>
                      <w:b/>
                      <w:bCs/>
                      <w:color w:val="000000"/>
                      <w:sz w:val="21"/>
                      <w:szCs w:val="21"/>
                    </w:rPr>
                    <w:t>090D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607357"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35A906"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A20B8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A1AE76" w14:textId="77777777" w:rsidR="009C0503" w:rsidRDefault="009C0503">
                  <w:pPr>
                    <w:spacing w:before="240" w:after="240"/>
                    <w:jc w:val="center"/>
                    <w:rPr>
                      <w:b/>
                      <w:bCs/>
                      <w:color w:val="000000"/>
                      <w:sz w:val="21"/>
                      <w:szCs w:val="21"/>
                    </w:rPr>
                  </w:pPr>
                  <w:r>
                    <w:rPr>
                      <w:b/>
                      <w:bCs/>
                      <w:color w:val="000000"/>
                      <w:sz w:val="21"/>
                      <w:szCs w:val="21"/>
                    </w:rPr>
                    <w:t>0A8D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AEABFA"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0857C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1B8153"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3D217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38F985" w14:textId="77777777" w:rsidR="009C0503" w:rsidRDefault="009C0503">
                  <w:pPr>
                    <w:spacing w:before="240" w:after="240"/>
                    <w:jc w:val="center"/>
                    <w:rPr>
                      <w:b/>
                      <w:bCs/>
                      <w:color w:val="000000"/>
                      <w:sz w:val="21"/>
                      <w:szCs w:val="21"/>
                    </w:rPr>
                  </w:pPr>
                </w:p>
              </w:tc>
            </w:tr>
            <w:tr w:rsidR="009C0503" w14:paraId="26534F1C"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3203F8F" w14:textId="77777777" w:rsidR="009C0503" w:rsidRDefault="009C0503">
                  <w:pPr>
                    <w:spacing w:before="240" w:after="240"/>
                    <w:jc w:val="center"/>
                    <w:rPr>
                      <w:b/>
                      <w:bCs/>
                      <w:color w:val="000000"/>
                      <w:sz w:val="21"/>
                      <w:szCs w:val="21"/>
                    </w:rPr>
                  </w:pPr>
                  <w:r>
                    <w:rPr>
                      <w:b/>
                      <w:bCs/>
                      <w:color w:val="000000"/>
                      <w:sz w:val="21"/>
                      <w:szCs w:val="21"/>
                    </w:rPr>
                    <w:t>AF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332BC3" w14:textId="77777777" w:rsidR="009C0503" w:rsidRDefault="009C0503">
                  <w:pPr>
                    <w:spacing w:before="240" w:after="240"/>
                    <w:jc w:val="center"/>
                    <w:rPr>
                      <w:b/>
                      <w:bCs/>
                      <w:color w:val="000000"/>
                      <w:sz w:val="21"/>
                      <w:szCs w:val="21"/>
                    </w:rPr>
                  </w:pPr>
                  <w:r>
                    <w:rPr>
                      <w:b/>
                      <w:bCs/>
                      <w:color w:val="000000"/>
                      <w:sz w:val="21"/>
                      <w:szCs w:val="21"/>
                    </w:rPr>
                    <w:t>Vowel O (Southern 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22B760" w14:textId="77777777" w:rsidR="009C0503" w:rsidRDefault="009C0503">
                  <w:pPr>
                    <w:spacing w:before="240" w:after="240"/>
                    <w:jc w:val="center"/>
                    <w:rPr>
                      <w:b/>
                      <w:bCs/>
                      <w:color w:val="000000"/>
                      <w:sz w:val="21"/>
                      <w:szCs w:val="21"/>
                    </w:rPr>
                  </w:pPr>
                  <w:r>
                    <w:rPr>
                      <w:b/>
                      <w:bCs/>
                      <w:color w:val="000000"/>
                      <w:sz w:val="21"/>
                      <w:szCs w:val="21"/>
                    </w:rPr>
                    <w:t>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E1A80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ऒ</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F8F42F" w14:textId="77777777" w:rsidR="009C0503" w:rsidRDefault="009C0503">
                  <w:pPr>
                    <w:spacing w:before="240" w:after="240"/>
                    <w:jc w:val="center"/>
                    <w:rPr>
                      <w:b/>
                      <w:bCs/>
                      <w:color w:val="000000"/>
                      <w:sz w:val="21"/>
                      <w:szCs w:val="21"/>
                    </w:rPr>
                  </w:pPr>
                  <w:r>
                    <w:rPr>
                      <w:b/>
                      <w:bCs/>
                      <w:color w:val="000000"/>
                      <w:sz w:val="21"/>
                      <w:szCs w:val="21"/>
                    </w:rPr>
                    <w:t>0912</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BC7368"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A44FCD"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96180E"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25ADD9"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8B32B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ஒ</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25DBB1" w14:textId="77777777" w:rsidR="009C0503" w:rsidRDefault="009C0503">
                  <w:pPr>
                    <w:spacing w:before="240" w:after="240"/>
                    <w:jc w:val="center"/>
                    <w:rPr>
                      <w:b/>
                      <w:bCs/>
                      <w:color w:val="000000"/>
                      <w:sz w:val="21"/>
                      <w:szCs w:val="21"/>
                    </w:rPr>
                  </w:pPr>
                  <w:r>
                    <w:rPr>
                      <w:b/>
                      <w:bCs/>
                      <w:color w:val="000000"/>
                      <w:sz w:val="21"/>
                      <w:szCs w:val="21"/>
                    </w:rPr>
                    <w:t>0B92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69F22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ఒ</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7B1B95" w14:textId="77777777" w:rsidR="009C0503" w:rsidRDefault="009C0503">
                  <w:pPr>
                    <w:spacing w:before="240" w:after="240"/>
                    <w:jc w:val="center"/>
                    <w:rPr>
                      <w:b/>
                      <w:bCs/>
                      <w:color w:val="000000"/>
                      <w:sz w:val="21"/>
                      <w:szCs w:val="21"/>
                    </w:rPr>
                  </w:pPr>
                  <w:r>
                    <w:rPr>
                      <w:b/>
                      <w:bCs/>
                      <w:color w:val="000000"/>
                      <w:sz w:val="21"/>
                      <w:szCs w:val="21"/>
                    </w:rPr>
                    <w:t>0C12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DDE80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ಒ</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1C8BDA" w14:textId="77777777" w:rsidR="009C0503" w:rsidRDefault="009C0503">
                  <w:pPr>
                    <w:spacing w:before="240" w:after="240"/>
                    <w:jc w:val="center"/>
                    <w:rPr>
                      <w:b/>
                      <w:bCs/>
                      <w:color w:val="000000"/>
                      <w:sz w:val="21"/>
                      <w:szCs w:val="21"/>
                    </w:rPr>
                  </w:pPr>
                  <w:r>
                    <w:rPr>
                      <w:b/>
                      <w:bCs/>
                      <w:color w:val="000000"/>
                      <w:sz w:val="21"/>
                      <w:szCs w:val="21"/>
                    </w:rPr>
                    <w:t>0C92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2DDC2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ഒ</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6463BF" w14:textId="77777777" w:rsidR="009C0503" w:rsidRDefault="009C0503">
                  <w:pPr>
                    <w:spacing w:before="240" w:after="240"/>
                    <w:jc w:val="center"/>
                    <w:rPr>
                      <w:b/>
                      <w:bCs/>
                      <w:color w:val="000000"/>
                      <w:sz w:val="21"/>
                      <w:szCs w:val="21"/>
                    </w:rPr>
                  </w:pPr>
                  <w:r>
                    <w:rPr>
                      <w:b/>
                      <w:bCs/>
                      <w:color w:val="000000"/>
                      <w:sz w:val="21"/>
                      <w:szCs w:val="21"/>
                    </w:rPr>
                    <w:t>0D12</w:t>
                  </w:r>
                </w:p>
              </w:tc>
            </w:tr>
            <w:tr w:rsidR="009C0503" w14:paraId="14CBACDC"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0EABE7" w14:textId="77777777" w:rsidR="009C0503" w:rsidRDefault="009C0503">
                  <w:pPr>
                    <w:spacing w:before="240" w:after="240"/>
                    <w:jc w:val="center"/>
                    <w:rPr>
                      <w:b/>
                      <w:bCs/>
                      <w:color w:val="000000"/>
                      <w:sz w:val="21"/>
                      <w:szCs w:val="21"/>
                    </w:rPr>
                  </w:pPr>
                  <w:r>
                    <w:rPr>
                      <w:b/>
                      <w:bCs/>
                      <w:color w:val="000000"/>
                      <w:sz w:val="21"/>
                      <w:szCs w:val="21"/>
                    </w:rPr>
                    <w:t>B0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E5B71F" w14:textId="77777777" w:rsidR="009C0503" w:rsidRDefault="009C0503">
                  <w:pPr>
                    <w:spacing w:before="240" w:after="240"/>
                    <w:jc w:val="center"/>
                    <w:rPr>
                      <w:b/>
                      <w:bCs/>
                      <w:color w:val="000000"/>
                      <w:sz w:val="21"/>
                      <w:szCs w:val="21"/>
                    </w:rPr>
                  </w:pPr>
                  <w:r>
                    <w:rPr>
                      <w:b/>
                      <w:bCs/>
                      <w:color w:val="000000"/>
                      <w:sz w:val="21"/>
                      <w:szCs w:val="21"/>
                    </w:rPr>
                    <w:t>Vowel OW</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AF2A47" w14:textId="77777777" w:rsidR="009C0503" w:rsidRDefault="009C0503">
                  <w:pPr>
                    <w:spacing w:before="240" w:after="240"/>
                    <w:jc w:val="center"/>
                    <w:rPr>
                      <w:b/>
                      <w:bCs/>
                      <w:color w:val="000000"/>
                      <w:sz w:val="21"/>
                      <w:szCs w:val="21"/>
                    </w:rPr>
                  </w:pPr>
                  <w:r>
                    <w:rPr>
                      <w:b/>
                      <w:bCs/>
                      <w:color w:val="000000"/>
                      <w:sz w:val="21"/>
                      <w:szCs w:val="21"/>
                    </w:rPr>
                    <w:t>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F5D61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23D4BA" w14:textId="77777777" w:rsidR="009C0503" w:rsidRDefault="009C0503">
                  <w:pPr>
                    <w:spacing w:before="240" w:after="240"/>
                    <w:jc w:val="center"/>
                    <w:rPr>
                      <w:b/>
                      <w:bCs/>
                      <w:color w:val="000000"/>
                      <w:sz w:val="21"/>
                      <w:szCs w:val="21"/>
                    </w:rPr>
                  </w:pPr>
                  <w:r>
                    <w:rPr>
                      <w:b/>
                      <w:bCs/>
                      <w:color w:val="000000"/>
                      <w:sz w:val="21"/>
                      <w:szCs w:val="21"/>
                    </w:rPr>
                    <w:t>0913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A4B44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A48698" w14:textId="77777777" w:rsidR="009C0503" w:rsidRDefault="009C0503">
                  <w:pPr>
                    <w:spacing w:before="240" w:after="240"/>
                    <w:jc w:val="center"/>
                    <w:rPr>
                      <w:b/>
                      <w:bCs/>
                      <w:color w:val="000000"/>
                      <w:sz w:val="21"/>
                      <w:szCs w:val="21"/>
                    </w:rPr>
                  </w:pPr>
                  <w:r>
                    <w:rPr>
                      <w:b/>
                      <w:bCs/>
                      <w:color w:val="000000"/>
                      <w:sz w:val="21"/>
                      <w:szCs w:val="21"/>
                    </w:rPr>
                    <w:t>0993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CC52A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8BBDEA" w14:textId="77777777" w:rsidR="009C0503" w:rsidRDefault="009C0503">
                  <w:pPr>
                    <w:spacing w:before="240" w:after="240"/>
                    <w:jc w:val="center"/>
                    <w:rPr>
                      <w:b/>
                      <w:bCs/>
                      <w:color w:val="000000"/>
                      <w:sz w:val="21"/>
                      <w:szCs w:val="21"/>
                    </w:rPr>
                  </w:pPr>
                  <w:r>
                    <w:rPr>
                      <w:b/>
                      <w:bCs/>
                      <w:color w:val="000000"/>
                      <w:sz w:val="21"/>
                      <w:szCs w:val="21"/>
                    </w:rPr>
                    <w:t>0A13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018D6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9A88A0" w14:textId="77777777" w:rsidR="009C0503" w:rsidRDefault="009C0503">
                  <w:pPr>
                    <w:spacing w:before="240" w:after="240"/>
                    <w:jc w:val="center"/>
                    <w:rPr>
                      <w:b/>
                      <w:bCs/>
                      <w:color w:val="000000"/>
                      <w:sz w:val="21"/>
                      <w:szCs w:val="21"/>
                    </w:rPr>
                  </w:pPr>
                  <w:r>
                    <w:rPr>
                      <w:b/>
                      <w:bCs/>
                      <w:color w:val="000000"/>
                      <w:sz w:val="21"/>
                      <w:szCs w:val="21"/>
                    </w:rPr>
                    <w:t>0A93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7844A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EEB567" w14:textId="77777777" w:rsidR="009C0503" w:rsidRDefault="009C0503">
                  <w:pPr>
                    <w:spacing w:before="240" w:after="240"/>
                    <w:jc w:val="center"/>
                    <w:rPr>
                      <w:b/>
                      <w:bCs/>
                      <w:color w:val="000000"/>
                      <w:sz w:val="21"/>
                      <w:szCs w:val="21"/>
                    </w:rPr>
                  </w:pPr>
                  <w:r>
                    <w:rPr>
                      <w:b/>
                      <w:bCs/>
                      <w:color w:val="000000"/>
                      <w:sz w:val="21"/>
                      <w:szCs w:val="21"/>
                    </w:rPr>
                    <w:t>0B13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B1F82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88B6F3" w14:textId="77777777" w:rsidR="009C0503" w:rsidRDefault="009C0503">
                  <w:pPr>
                    <w:spacing w:before="240" w:after="240"/>
                    <w:jc w:val="center"/>
                    <w:rPr>
                      <w:b/>
                      <w:bCs/>
                      <w:color w:val="000000"/>
                      <w:sz w:val="21"/>
                      <w:szCs w:val="21"/>
                    </w:rPr>
                  </w:pPr>
                  <w:r>
                    <w:rPr>
                      <w:b/>
                      <w:bCs/>
                      <w:color w:val="000000"/>
                      <w:sz w:val="21"/>
                      <w:szCs w:val="21"/>
                    </w:rPr>
                    <w:t>0B93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DF3B2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ED2DD2" w14:textId="77777777" w:rsidR="009C0503" w:rsidRDefault="009C0503">
                  <w:pPr>
                    <w:spacing w:before="240" w:after="240"/>
                    <w:jc w:val="center"/>
                    <w:rPr>
                      <w:b/>
                      <w:bCs/>
                      <w:color w:val="000000"/>
                      <w:sz w:val="21"/>
                      <w:szCs w:val="21"/>
                    </w:rPr>
                  </w:pPr>
                  <w:r>
                    <w:rPr>
                      <w:b/>
                      <w:bCs/>
                      <w:color w:val="000000"/>
                      <w:sz w:val="21"/>
                      <w:szCs w:val="21"/>
                    </w:rPr>
                    <w:t>0C13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03A54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E8ACBF" w14:textId="77777777" w:rsidR="009C0503" w:rsidRDefault="009C0503">
                  <w:pPr>
                    <w:spacing w:before="240" w:after="240"/>
                    <w:jc w:val="center"/>
                    <w:rPr>
                      <w:b/>
                      <w:bCs/>
                      <w:color w:val="000000"/>
                      <w:sz w:val="21"/>
                      <w:szCs w:val="21"/>
                    </w:rPr>
                  </w:pPr>
                  <w:r>
                    <w:rPr>
                      <w:b/>
                      <w:bCs/>
                      <w:color w:val="000000"/>
                      <w:sz w:val="21"/>
                      <w:szCs w:val="21"/>
                    </w:rPr>
                    <w:t>0C93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38035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E3EB6D" w14:textId="77777777" w:rsidR="009C0503" w:rsidRDefault="009C0503">
                  <w:pPr>
                    <w:spacing w:before="240" w:after="240"/>
                    <w:jc w:val="center"/>
                    <w:rPr>
                      <w:b/>
                      <w:bCs/>
                      <w:color w:val="000000"/>
                      <w:sz w:val="21"/>
                      <w:szCs w:val="21"/>
                    </w:rPr>
                  </w:pPr>
                  <w:r>
                    <w:rPr>
                      <w:b/>
                      <w:bCs/>
                      <w:color w:val="000000"/>
                      <w:sz w:val="21"/>
                      <w:szCs w:val="21"/>
                    </w:rPr>
                    <w:t>0D13</w:t>
                  </w:r>
                </w:p>
              </w:tc>
            </w:tr>
            <w:tr w:rsidR="009C0503" w14:paraId="714E8BF8"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B33BED" w14:textId="77777777" w:rsidR="009C0503" w:rsidRDefault="009C0503">
                  <w:pPr>
                    <w:spacing w:before="240" w:after="240"/>
                    <w:jc w:val="center"/>
                    <w:rPr>
                      <w:b/>
                      <w:bCs/>
                      <w:color w:val="000000"/>
                      <w:sz w:val="21"/>
                      <w:szCs w:val="21"/>
                    </w:rPr>
                  </w:pPr>
                  <w:r>
                    <w:rPr>
                      <w:b/>
                      <w:bCs/>
                      <w:color w:val="000000"/>
                      <w:sz w:val="21"/>
                      <w:szCs w:val="21"/>
                    </w:rPr>
                    <w:t>B1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B0EE24A" w14:textId="77777777" w:rsidR="009C0503" w:rsidRDefault="009C0503">
                  <w:pPr>
                    <w:spacing w:before="240" w:after="240"/>
                    <w:jc w:val="center"/>
                    <w:rPr>
                      <w:b/>
                      <w:bCs/>
                      <w:color w:val="000000"/>
                      <w:sz w:val="21"/>
                      <w:szCs w:val="21"/>
                    </w:rPr>
                  </w:pPr>
                  <w:r>
                    <w:rPr>
                      <w:b/>
                      <w:bCs/>
                      <w:color w:val="000000"/>
                      <w:sz w:val="21"/>
                      <w:szCs w:val="21"/>
                    </w:rPr>
                    <w:t>Vowel AU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0C2001" w14:textId="77777777" w:rsidR="009C0503" w:rsidRDefault="009C0503">
                  <w:pPr>
                    <w:spacing w:before="240" w:after="240"/>
                    <w:jc w:val="center"/>
                    <w:rPr>
                      <w:b/>
                      <w:bCs/>
                      <w:color w:val="000000"/>
                      <w:sz w:val="21"/>
                      <w:szCs w:val="21"/>
                    </w:rPr>
                  </w:pPr>
                  <w:r>
                    <w:rPr>
                      <w:b/>
                      <w:bCs/>
                      <w:color w:val="000000"/>
                      <w:sz w:val="21"/>
                      <w:szCs w:val="21"/>
                    </w:rPr>
                    <w:t>au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34882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580614" w14:textId="77777777" w:rsidR="009C0503" w:rsidRDefault="009C0503">
                  <w:pPr>
                    <w:spacing w:before="240" w:after="240"/>
                    <w:jc w:val="center"/>
                    <w:rPr>
                      <w:b/>
                      <w:bCs/>
                      <w:color w:val="000000"/>
                      <w:sz w:val="21"/>
                      <w:szCs w:val="21"/>
                    </w:rPr>
                  </w:pPr>
                  <w:r>
                    <w:rPr>
                      <w:b/>
                      <w:bCs/>
                      <w:color w:val="000000"/>
                      <w:sz w:val="21"/>
                      <w:szCs w:val="21"/>
                    </w:rPr>
                    <w:t>0914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EDF2C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886B88" w14:textId="77777777" w:rsidR="009C0503" w:rsidRDefault="009C0503">
                  <w:pPr>
                    <w:spacing w:before="240" w:after="240"/>
                    <w:jc w:val="center"/>
                    <w:rPr>
                      <w:b/>
                      <w:bCs/>
                      <w:color w:val="000000"/>
                      <w:sz w:val="21"/>
                      <w:szCs w:val="21"/>
                    </w:rPr>
                  </w:pPr>
                  <w:r>
                    <w:rPr>
                      <w:b/>
                      <w:bCs/>
                      <w:color w:val="000000"/>
                      <w:sz w:val="21"/>
                      <w:szCs w:val="21"/>
                    </w:rPr>
                    <w:t>0994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91F7B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D8902E" w14:textId="77777777" w:rsidR="009C0503" w:rsidRDefault="009C0503">
                  <w:pPr>
                    <w:spacing w:before="240" w:after="240"/>
                    <w:jc w:val="center"/>
                    <w:rPr>
                      <w:b/>
                      <w:bCs/>
                      <w:color w:val="000000"/>
                      <w:sz w:val="21"/>
                      <w:szCs w:val="21"/>
                    </w:rPr>
                  </w:pPr>
                  <w:r>
                    <w:rPr>
                      <w:b/>
                      <w:bCs/>
                      <w:color w:val="000000"/>
                      <w:sz w:val="21"/>
                      <w:szCs w:val="21"/>
                    </w:rPr>
                    <w:t>0A14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1FFBB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09895A" w14:textId="77777777" w:rsidR="009C0503" w:rsidRDefault="009C0503">
                  <w:pPr>
                    <w:spacing w:before="240" w:after="240"/>
                    <w:jc w:val="center"/>
                    <w:rPr>
                      <w:b/>
                      <w:bCs/>
                      <w:color w:val="000000"/>
                      <w:sz w:val="21"/>
                      <w:szCs w:val="21"/>
                    </w:rPr>
                  </w:pPr>
                  <w:r>
                    <w:rPr>
                      <w:b/>
                      <w:bCs/>
                      <w:color w:val="000000"/>
                      <w:sz w:val="21"/>
                      <w:szCs w:val="21"/>
                    </w:rPr>
                    <w:t>0A94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E7400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90099D" w14:textId="77777777" w:rsidR="009C0503" w:rsidRDefault="009C0503">
                  <w:pPr>
                    <w:spacing w:before="240" w:after="240"/>
                    <w:jc w:val="center"/>
                    <w:rPr>
                      <w:b/>
                      <w:bCs/>
                      <w:color w:val="000000"/>
                      <w:sz w:val="21"/>
                      <w:szCs w:val="21"/>
                    </w:rPr>
                  </w:pPr>
                  <w:r>
                    <w:rPr>
                      <w:b/>
                      <w:bCs/>
                      <w:color w:val="000000"/>
                      <w:sz w:val="21"/>
                      <w:szCs w:val="21"/>
                    </w:rPr>
                    <w:t>0B14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CD80E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D833CF" w14:textId="77777777" w:rsidR="009C0503" w:rsidRDefault="009C0503">
                  <w:pPr>
                    <w:spacing w:before="240" w:after="240"/>
                    <w:jc w:val="center"/>
                    <w:rPr>
                      <w:b/>
                      <w:bCs/>
                      <w:color w:val="000000"/>
                      <w:sz w:val="21"/>
                      <w:szCs w:val="21"/>
                    </w:rPr>
                  </w:pPr>
                  <w:r>
                    <w:rPr>
                      <w:b/>
                      <w:bCs/>
                      <w:color w:val="000000"/>
                      <w:sz w:val="21"/>
                      <w:szCs w:val="21"/>
                    </w:rPr>
                    <w:t>0B94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483DA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720503" w14:textId="77777777" w:rsidR="009C0503" w:rsidRDefault="009C0503">
                  <w:pPr>
                    <w:spacing w:before="240" w:after="240"/>
                    <w:jc w:val="center"/>
                    <w:rPr>
                      <w:b/>
                      <w:bCs/>
                      <w:color w:val="000000"/>
                      <w:sz w:val="21"/>
                      <w:szCs w:val="21"/>
                    </w:rPr>
                  </w:pPr>
                  <w:r>
                    <w:rPr>
                      <w:b/>
                      <w:bCs/>
                      <w:color w:val="000000"/>
                      <w:sz w:val="21"/>
                      <w:szCs w:val="21"/>
                    </w:rPr>
                    <w:t>0C14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3719A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E02C81" w14:textId="77777777" w:rsidR="009C0503" w:rsidRDefault="009C0503">
                  <w:pPr>
                    <w:spacing w:before="240" w:after="240"/>
                    <w:jc w:val="center"/>
                    <w:rPr>
                      <w:b/>
                      <w:bCs/>
                      <w:color w:val="000000"/>
                      <w:sz w:val="21"/>
                      <w:szCs w:val="21"/>
                    </w:rPr>
                  </w:pPr>
                  <w:r>
                    <w:rPr>
                      <w:b/>
                      <w:bCs/>
                      <w:color w:val="000000"/>
                      <w:sz w:val="21"/>
                      <w:szCs w:val="21"/>
                    </w:rPr>
                    <w:t>0C94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182EF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ഔ</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CEE5B1" w14:textId="77777777" w:rsidR="009C0503" w:rsidRDefault="009C0503">
                  <w:pPr>
                    <w:spacing w:before="240" w:after="240"/>
                    <w:jc w:val="center"/>
                    <w:rPr>
                      <w:b/>
                      <w:bCs/>
                      <w:color w:val="000000"/>
                      <w:sz w:val="21"/>
                      <w:szCs w:val="21"/>
                    </w:rPr>
                  </w:pPr>
                  <w:r>
                    <w:rPr>
                      <w:b/>
                      <w:bCs/>
                      <w:color w:val="000000"/>
                      <w:sz w:val="21"/>
                      <w:szCs w:val="21"/>
                    </w:rPr>
                    <w:t>0D14</w:t>
                  </w:r>
                </w:p>
              </w:tc>
            </w:tr>
            <w:tr w:rsidR="009C0503" w14:paraId="519830B2"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5C8CAC" w14:textId="77777777" w:rsidR="009C0503" w:rsidRDefault="009C0503">
                  <w:pPr>
                    <w:spacing w:before="240" w:after="240"/>
                    <w:jc w:val="center"/>
                    <w:rPr>
                      <w:b/>
                      <w:bCs/>
                      <w:color w:val="000000"/>
                      <w:sz w:val="21"/>
                      <w:szCs w:val="21"/>
                    </w:rPr>
                  </w:pPr>
                  <w:r>
                    <w:rPr>
                      <w:b/>
                      <w:bCs/>
                      <w:color w:val="000000"/>
                      <w:sz w:val="21"/>
                      <w:szCs w:val="21"/>
                    </w:rPr>
                    <w:t>B2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8D8BC3" w14:textId="77777777" w:rsidR="009C0503" w:rsidRDefault="009C0503">
                  <w:pPr>
                    <w:spacing w:before="240" w:after="240"/>
                    <w:jc w:val="center"/>
                    <w:rPr>
                      <w:b/>
                      <w:bCs/>
                      <w:color w:val="000000"/>
                      <w:sz w:val="21"/>
                      <w:szCs w:val="21"/>
                    </w:rPr>
                  </w:pPr>
                  <w:r>
                    <w:rPr>
                      <w:b/>
                      <w:bCs/>
                      <w:color w:val="000000"/>
                      <w:sz w:val="21"/>
                      <w:szCs w:val="21"/>
                    </w:rPr>
                    <w:t>Vowel AWE (Devanagari Script)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377342" w14:textId="77777777" w:rsidR="009C0503" w:rsidRDefault="009C0503">
                  <w:pPr>
                    <w:spacing w:before="240" w:after="240"/>
                    <w:jc w:val="center"/>
                    <w:rPr>
                      <w:b/>
                      <w:bCs/>
                      <w:color w:val="000000"/>
                      <w:sz w:val="21"/>
                      <w:szCs w:val="21"/>
                    </w:rPr>
                  </w:pPr>
                  <w:r>
                    <w:rPr>
                      <w:b/>
                      <w:bCs/>
                      <w:color w:val="000000"/>
                      <w:sz w:val="21"/>
                      <w:szCs w:val="21"/>
                    </w:rPr>
                    <w:t>ô</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4D866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ऑ</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2974E2" w14:textId="77777777" w:rsidR="009C0503" w:rsidRDefault="009C0503">
                  <w:pPr>
                    <w:spacing w:before="240" w:after="240"/>
                    <w:jc w:val="center"/>
                    <w:rPr>
                      <w:b/>
                      <w:bCs/>
                      <w:color w:val="000000"/>
                      <w:sz w:val="21"/>
                      <w:szCs w:val="21"/>
                    </w:rPr>
                  </w:pPr>
                  <w:r>
                    <w:rPr>
                      <w:b/>
                      <w:bCs/>
                      <w:color w:val="000000"/>
                      <w:sz w:val="21"/>
                      <w:szCs w:val="21"/>
                    </w:rPr>
                    <w:t>0911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75D1C1"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FC8FCF"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25E8F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ઑ</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6733BB" w14:textId="77777777" w:rsidR="009C0503" w:rsidRDefault="009C0503">
                  <w:pPr>
                    <w:spacing w:before="240" w:after="240"/>
                    <w:jc w:val="center"/>
                    <w:rPr>
                      <w:b/>
                      <w:bCs/>
                      <w:color w:val="000000"/>
                      <w:sz w:val="21"/>
                      <w:szCs w:val="21"/>
                    </w:rPr>
                  </w:pPr>
                  <w:r>
                    <w:rPr>
                      <w:b/>
                      <w:bCs/>
                      <w:color w:val="000000"/>
                      <w:sz w:val="21"/>
                      <w:szCs w:val="21"/>
                    </w:rPr>
                    <w:t>0A91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386B45"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7803D8"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383DC7"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A6B9A3"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2C5A7C" w14:textId="77777777" w:rsidR="009C0503" w:rsidRDefault="009C0503">
                  <w:pPr>
                    <w:spacing w:before="240" w:after="240"/>
                    <w:jc w:val="center"/>
                    <w:rPr>
                      <w:b/>
                      <w:bCs/>
                      <w:color w:val="000000"/>
                      <w:sz w:val="21"/>
                      <w:szCs w:val="21"/>
                    </w:rPr>
                  </w:pPr>
                </w:p>
              </w:tc>
            </w:tr>
            <w:tr w:rsidR="009C0503" w14:paraId="01B1EACF"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90FAD9" w14:textId="77777777" w:rsidR="009C0503" w:rsidRDefault="009C0503">
                  <w:pPr>
                    <w:spacing w:before="240" w:after="240"/>
                    <w:jc w:val="center"/>
                    <w:rPr>
                      <w:b/>
                      <w:bCs/>
                      <w:color w:val="000000"/>
                      <w:sz w:val="21"/>
                      <w:szCs w:val="21"/>
                    </w:rPr>
                  </w:pPr>
                  <w:r>
                    <w:rPr>
                      <w:b/>
                      <w:bCs/>
                      <w:color w:val="000000"/>
                      <w:sz w:val="21"/>
                      <w:szCs w:val="21"/>
                    </w:rPr>
                    <w:t>B3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F43D0A" w14:textId="77777777" w:rsidR="009C0503" w:rsidRDefault="009C0503">
                  <w:pPr>
                    <w:spacing w:before="240" w:after="240"/>
                    <w:jc w:val="center"/>
                    <w:rPr>
                      <w:b/>
                      <w:bCs/>
                      <w:color w:val="000000"/>
                      <w:sz w:val="21"/>
                      <w:szCs w:val="21"/>
                    </w:rPr>
                  </w:pPr>
                  <w:r>
                    <w:rPr>
                      <w:b/>
                      <w:bCs/>
                      <w:color w:val="000000"/>
                      <w:sz w:val="21"/>
                      <w:szCs w:val="21"/>
                    </w:rPr>
                    <w:t>Consonant KA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D652D1" w14:textId="77777777" w:rsidR="009C0503" w:rsidRDefault="009C0503">
                  <w:pPr>
                    <w:spacing w:before="240" w:after="240"/>
                    <w:jc w:val="center"/>
                    <w:rPr>
                      <w:b/>
                      <w:bCs/>
                      <w:color w:val="000000"/>
                      <w:sz w:val="21"/>
                      <w:szCs w:val="21"/>
                    </w:rPr>
                  </w:pPr>
                  <w:r>
                    <w:rPr>
                      <w:b/>
                      <w:bCs/>
                      <w:color w:val="000000"/>
                      <w:sz w:val="21"/>
                      <w:szCs w:val="21"/>
                    </w:rPr>
                    <w:t>k</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33FFE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EC406A" w14:textId="77777777" w:rsidR="009C0503" w:rsidRDefault="009C0503">
                  <w:pPr>
                    <w:spacing w:before="240" w:after="240"/>
                    <w:jc w:val="center"/>
                    <w:rPr>
                      <w:b/>
                      <w:bCs/>
                      <w:color w:val="000000"/>
                      <w:sz w:val="21"/>
                      <w:szCs w:val="21"/>
                    </w:rPr>
                  </w:pPr>
                  <w:r>
                    <w:rPr>
                      <w:b/>
                      <w:bCs/>
                      <w:color w:val="000000"/>
                      <w:sz w:val="21"/>
                      <w:szCs w:val="21"/>
                    </w:rPr>
                    <w:t>0915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700F0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FC73CE" w14:textId="77777777" w:rsidR="009C0503" w:rsidRDefault="009C0503">
                  <w:pPr>
                    <w:spacing w:before="240" w:after="240"/>
                    <w:jc w:val="center"/>
                    <w:rPr>
                      <w:b/>
                      <w:bCs/>
                      <w:color w:val="000000"/>
                      <w:sz w:val="21"/>
                      <w:szCs w:val="21"/>
                    </w:rPr>
                  </w:pPr>
                  <w:r>
                    <w:rPr>
                      <w:b/>
                      <w:bCs/>
                      <w:color w:val="000000"/>
                      <w:sz w:val="21"/>
                      <w:szCs w:val="21"/>
                    </w:rPr>
                    <w:t>0995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F3628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17B3D5" w14:textId="77777777" w:rsidR="009C0503" w:rsidRDefault="009C0503">
                  <w:pPr>
                    <w:spacing w:before="240" w:after="240"/>
                    <w:jc w:val="center"/>
                    <w:rPr>
                      <w:b/>
                      <w:bCs/>
                      <w:color w:val="000000"/>
                      <w:sz w:val="21"/>
                      <w:szCs w:val="21"/>
                    </w:rPr>
                  </w:pPr>
                  <w:r>
                    <w:rPr>
                      <w:b/>
                      <w:bCs/>
                      <w:color w:val="000000"/>
                      <w:sz w:val="21"/>
                      <w:szCs w:val="21"/>
                    </w:rPr>
                    <w:t>0A15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5A9D3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4F031A" w14:textId="77777777" w:rsidR="009C0503" w:rsidRDefault="009C0503">
                  <w:pPr>
                    <w:spacing w:before="240" w:after="240"/>
                    <w:jc w:val="center"/>
                    <w:rPr>
                      <w:b/>
                      <w:bCs/>
                      <w:color w:val="000000"/>
                      <w:sz w:val="21"/>
                      <w:szCs w:val="21"/>
                    </w:rPr>
                  </w:pPr>
                  <w:r>
                    <w:rPr>
                      <w:b/>
                      <w:bCs/>
                      <w:color w:val="000000"/>
                      <w:sz w:val="21"/>
                      <w:szCs w:val="21"/>
                    </w:rPr>
                    <w:t>0A95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36E36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BE89B5" w14:textId="77777777" w:rsidR="009C0503" w:rsidRDefault="009C0503">
                  <w:pPr>
                    <w:spacing w:before="240" w:after="240"/>
                    <w:jc w:val="center"/>
                    <w:rPr>
                      <w:b/>
                      <w:bCs/>
                      <w:color w:val="000000"/>
                      <w:sz w:val="21"/>
                      <w:szCs w:val="21"/>
                    </w:rPr>
                  </w:pPr>
                  <w:r>
                    <w:rPr>
                      <w:b/>
                      <w:bCs/>
                      <w:color w:val="000000"/>
                      <w:sz w:val="21"/>
                      <w:szCs w:val="21"/>
                    </w:rPr>
                    <w:t>0B15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B5D3C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8B1A4B" w14:textId="77777777" w:rsidR="009C0503" w:rsidRDefault="009C0503">
                  <w:pPr>
                    <w:spacing w:before="240" w:after="240"/>
                    <w:jc w:val="center"/>
                    <w:rPr>
                      <w:b/>
                      <w:bCs/>
                      <w:color w:val="000000"/>
                      <w:sz w:val="21"/>
                      <w:szCs w:val="21"/>
                    </w:rPr>
                  </w:pPr>
                  <w:r>
                    <w:rPr>
                      <w:b/>
                      <w:bCs/>
                      <w:color w:val="000000"/>
                      <w:sz w:val="21"/>
                      <w:szCs w:val="21"/>
                    </w:rPr>
                    <w:t>0B95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7C794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455DF4" w14:textId="77777777" w:rsidR="009C0503" w:rsidRDefault="009C0503">
                  <w:pPr>
                    <w:spacing w:before="240" w:after="240"/>
                    <w:jc w:val="center"/>
                    <w:rPr>
                      <w:b/>
                      <w:bCs/>
                      <w:color w:val="000000"/>
                      <w:sz w:val="21"/>
                      <w:szCs w:val="21"/>
                    </w:rPr>
                  </w:pPr>
                  <w:r>
                    <w:rPr>
                      <w:b/>
                      <w:bCs/>
                      <w:color w:val="000000"/>
                      <w:sz w:val="21"/>
                      <w:szCs w:val="21"/>
                    </w:rPr>
                    <w:t>0C15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32263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F0FE3F" w14:textId="77777777" w:rsidR="009C0503" w:rsidRDefault="009C0503">
                  <w:pPr>
                    <w:spacing w:before="240" w:after="240"/>
                    <w:jc w:val="center"/>
                    <w:rPr>
                      <w:b/>
                      <w:bCs/>
                      <w:color w:val="000000"/>
                      <w:sz w:val="21"/>
                      <w:szCs w:val="21"/>
                    </w:rPr>
                  </w:pPr>
                  <w:r>
                    <w:rPr>
                      <w:b/>
                      <w:bCs/>
                      <w:color w:val="000000"/>
                      <w:sz w:val="21"/>
                      <w:szCs w:val="21"/>
                    </w:rPr>
                    <w:t>0C95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5690C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ക</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FDE11E" w14:textId="77777777" w:rsidR="009C0503" w:rsidRDefault="009C0503">
                  <w:pPr>
                    <w:spacing w:before="240" w:after="240"/>
                    <w:jc w:val="center"/>
                    <w:rPr>
                      <w:b/>
                      <w:bCs/>
                      <w:color w:val="000000"/>
                      <w:sz w:val="21"/>
                      <w:szCs w:val="21"/>
                    </w:rPr>
                  </w:pPr>
                  <w:r>
                    <w:rPr>
                      <w:b/>
                      <w:bCs/>
                      <w:color w:val="000000"/>
                      <w:sz w:val="21"/>
                      <w:szCs w:val="21"/>
                    </w:rPr>
                    <w:t>0D15</w:t>
                  </w:r>
                </w:p>
              </w:tc>
            </w:tr>
            <w:tr w:rsidR="009C0503" w14:paraId="4E752E0E"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89AF70" w14:textId="77777777" w:rsidR="009C0503" w:rsidRDefault="009C0503">
                  <w:pPr>
                    <w:spacing w:before="240" w:after="240"/>
                    <w:jc w:val="center"/>
                    <w:rPr>
                      <w:b/>
                      <w:bCs/>
                      <w:color w:val="000000"/>
                      <w:sz w:val="21"/>
                      <w:szCs w:val="21"/>
                    </w:rPr>
                  </w:pPr>
                  <w:r>
                    <w:rPr>
                      <w:b/>
                      <w:bCs/>
                      <w:color w:val="000000"/>
                      <w:sz w:val="21"/>
                      <w:szCs w:val="21"/>
                    </w:rPr>
                    <w:t>B3*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1C23EC" w14:textId="77777777" w:rsidR="009C0503" w:rsidRDefault="009C0503">
                  <w:pPr>
                    <w:spacing w:before="240" w:after="240"/>
                    <w:jc w:val="center"/>
                    <w:rPr>
                      <w:b/>
                      <w:bCs/>
                      <w:color w:val="000000"/>
                      <w:sz w:val="21"/>
                      <w:szCs w:val="21"/>
                    </w:rPr>
                  </w:pPr>
                  <w:r>
                    <w:rPr>
                      <w:b/>
                      <w:bCs/>
                      <w:color w:val="000000"/>
                      <w:sz w:val="21"/>
                      <w:szCs w:val="21"/>
                    </w:rPr>
                    <w:t>Consonant QA (Urdu)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9AE31C" w14:textId="77777777" w:rsidR="009C0503" w:rsidRDefault="009C0503">
                  <w:pPr>
                    <w:spacing w:before="240" w:after="240"/>
                    <w:jc w:val="center"/>
                    <w:rPr>
                      <w:b/>
                      <w:bCs/>
                      <w:color w:val="000000"/>
                      <w:sz w:val="21"/>
                      <w:szCs w:val="21"/>
                    </w:rPr>
                  </w:pPr>
                  <w:r>
                    <w:rPr>
                      <w:b/>
                      <w:bCs/>
                      <w:color w:val="000000"/>
                      <w:sz w:val="21"/>
                      <w:szCs w:val="21"/>
                    </w:rPr>
                    <w:t>q</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0782DD"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क़</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341C06" w14:textId="77777777" w:rsidR="009C0503" w:rsidRDefault="009C0503">
                  <w:pPr>
                    <w:spacing w:before="240" w:after="240"/>
                    <w:jc w:val="center"/>
                    <w:rPr>
                      <w:b/>
                      <w:bCs/>
                      <w:color w:val="000000"/>
                      <w:sz w:val="21"/>
                      <w:szCs w:val="21"/>
                    </w:rPr>
                  </w:pPr>
                  <w:r>
                    <w:rPr>
                      <w:b/>
                      <w:bCs/>
                      <w:color w:val="000000"/>
                      <w:sz w:val="21"/>
                      <w:szCs w:val="21"/>
                    </w:rPr>
                    <w:t>0958</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23CD7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8D824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CACA68"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C3ECF8"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66C33A"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5C7FCF"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9FE5B7"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3C7C30" w14:textId="77777777" w:rsidR="009C0503" w:rsidRDefault="009C0503">
                  <w:pPr>
                    <w:spacing w:before="240" w:after="240"/>
                    <w:jc w:val="center"/>
                    <w:rPr>
                      <w:b/>
                      <w:bCs/>
                      <w:color w:val="000000"/>
                      <w:sz w:val="21"/>
                      <w:szCs w:val="21"/>
                    </w:rPr>
                  </w:pPr>
                </w:p>
              </w:tc>
            </w:tr>
            <w:tr w:rsidR="009C0503" w14:paraId="5D7C6C7E"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74A93B" w14:textId="77777777" w:rsidR="009C0503" w:rsidRDefault="009C0503">
                  <w:pPr>
                    <w:spacing w:before="240" w:after="240"/>
                    <w:jc w:val="center"/>
                    <w:rPr>
                      <w:b/>
                      <w:bCs/>
                      <w:color w:val="000000"/>
                      <w:sz w:val="21"/>
                      <w:szCs w:val="21"/>
                    </w:rPr>
                  </w:pPr>
                  <w:r>
                    <w:rPr>
                      <w:b/>
                      <w:bCs/>
                      <w:color w:val="000000"/>
                      <w:sz w:val="21"/>
                      <w:szCs w:val="21"/>
                    </w:rPr>
                    <w:lastRenderedPageBreak/>
                    <w:t>B4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8CDD41" w14:textId="77777777" w:rsidR="009C0503" w:rsidRDefault="009C0503">
                  <w:pPr>
                    <w:spacing w:before="240" w:after="240"/>
                    <w:jc w:val="center"/>
                    <w:rPr>
                      <w:b/>
                      <w:bCs/>
                      <w:color w:val="000000"/>
                      <w:sz w:val="21"/>
                      <w:szCs w:val="21"/>
                    </w:rPr>
                  </w:pPr>
                  <w:r>
                    <w:rPr>
                      <w:b/>
                      <w:bCs/>
                      <w:color w:val="000000"/>
                      <w:sz w:val="21"/>
                      <w:szCs w:val="21"/>
                    </w:rPr>
                    <w:t>Consonant KHA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10CF85" w14:textId="77777777" w:rsidR="009C0503" w:rsidRDefault="009C0503">
                  <w:pPr>
                    <w:spacing w:before="240" w:after="240"/>
                    <w:jc w:val="center"/>
                    <w:rPr>
                      <w:b/>
                      <w:bCs/>
                      <w:color w:val="000000"/>
                      <w:sz w:val="21"/>
                      <w:szCs w:val="21"/>
                    </w:rPr>
                  </w:pPr>
                  <w:proofErr w:type="spellStart"/>
                  <w:r>
                    <w:rPr>
                      <w:b/>
                      <w:bCs/>
                      <w:color w:val="000000"/>
                      <w:sz w:val="21"/>
                      <w:szCs w:val="21"/>
                    </w:rPr>
                    <w:t>kh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F5FC8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E62CCF" w14:textId="77777777" w:rsidR="009C0503" w:rsidRDefault="009C0503">
                  <w:pPr>
                    <w:spacing w:before="240" w:after="240"/>
                    <w:jc w:val="center"/>
                    <w:rPr>
                      <w:b/>
                      <w:bCs/>
                      <w:color w:val="000000"/>
                      <w:sz w:val="21"/>
                      <w:szCs w:val="21"/>
                    </w:rPr>
                  </w:pPr>
                  <w:r>
                    <w:rPr>
                      <w:b/>
                      <w:bCs/>
                      <w:color w:val="000000"/>
                      <w:sz w:val="21"/>
                      <w:szCs w:val="21"/>
                    </w:rPr>
                    <w:t>0916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51EE4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2F9F11" w14:textId="77777777" w:rsidR="009C0503" w:rsidRDefault="009C0503">
                  <w:pPr>
                    <w:spacing w:before="240" w:after="240"/>
                    <w:jc w:val="center"/>
                    <w:rPr>
                      <w:b/>
                      <w:bCs/>
                      <w:color w:val="000000"/>
                      <w:sz w:val="21"/>
                      <w:szCs w:val="21"/>
                    </w:rPr>
                  </w:pPr>
                  <w:r>
                    <w:rPr>
                      <w:b/>
                      <w:bCs/>
                      <w:color w:val="000000"/>
                      <w:sz w:val="21"/>
                      <w:szCs w:val="21"/>
                    </w:rPr>
                    <w:t>0996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F637A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FC0D6E9" w14:textId="77777777" w:rsidR="009C0503" w:rsidRDefault="009C0503">
                  <w:pPr>
                    <w:spacing w:before="240" w:after="240"/>
                    <w:jc w:val="center"/>
                    <w:rPr>
                      <w:b/>
                      <w:bCs/>
                      <w:color w:val="000000"/>
                      <w:sz w:val="21"/>
                      <w:szCs w:val="21"/>
                    </w:rPr>
                  </w:pPr>
                  <w:r>
                    <w:rPr>
                      <w:b/>
                      <w:bCs/>
                      <w:color w:val="000000"/>
                      <w:sz w:val="21"/>
                      <w:szCs w:val="21"/>
                    </w:rPr>
                    <w:t>0A16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4015DB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744039" w14:textId="77777777" w:rsidR="009C0503" w:rsidRDefault="009C0503">
                  <w:pPr>
                    <w:spacing w:before="240" w:after="240"/>
                    <w:jc w:val="center"/>
                    <w:rPr>
                      <w:b/>
                      <w:bCs/>
                      <w:color w:val="000000"/>
                      <w:sz w:val="21"/>
                      <w:szCs w:val="21"/>
                    </w:rPr>
                  </w:pPr>
                  <w:r>
                    <w:rPr>
                      <w:b/>
                      <w:bCs/>
                      <w:color w:val="000000"/>
                      <w:sz w:val="21"/>
                      <w:szCs w:val="21"/>
                    </w:rPr>
                    <w:t>0A96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D073E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FBD476" w14:textId="77777777" w:rsidR="009C0503" w:rsidRDefault="009C0503">
                  <w:pPr>
                    <w:spacing w:before="240" w:after="240"/>
                    <w:jc w:val="center"/>
                    <w:rPr>
                      <w:b/>
                      <w:bCs/>
                      <w:color w:val="000000"/>
                      <w:sz w:val="21"/>
                      <w:szCs w:val="21"/>
                    </w:rPr>
                  </w:pPr>
                  <w:r>
                    <w:rPr>
                      <w:b/>
                      <w:bCs/>
                      <w:color w:val="000000"/>
                      <w:sz w:val="21"/>
                      <w:szCs w:val="21"/>
                    </w:rPr>
                    <w:t>0B16</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12A7C2"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BA7EB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9CFA85" w14:textId="77777777" w:rsidR="009C0503" w:rsidRDefault="009C0503">
                  <w:pPr>
                    <w:spacing w:before="240" w:after="240"/>
                    <w:jc w:val="center"/>
                    <w:rPr>
                      <w:b/>
                      <w:bCs/>
                      <w:color w:val="000000"/>
                      <w:sz w:val="21"/>
                      <w:szCs w:val="21"/>
                    </w:rPr>
                  </w:pPr>
                  <w:r>
                    <w:rPr>
                      <w:b/>
                      <w:bCs/>
                      <w:color w:val="000000"/>
                      <w:sz w:val="21"/>
                      <w:szCs w:val="21"/>
                    </w:rPr>
                    <w:t>0C16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437C5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05B5AD" w14:textId="77777777" w:rsidR="009C0503" w:rsidRDefault="009C0503">
                  <w:pPr>
                    <w:spacing w:before="240" w:after="240"/>
                    <w:jc w:val="center"/>
                    <w:rPr>
                      <w:b/>
                      <w:bCs/>
                      <w:color w:val="000000"/>
                      <w:sz w:val="21"/>
                      <w:szCs w:val="21"/>
                    </w:rPr>
                  </w:pPr>
                  <w:r>
                    <w:rPr>
                      <w:b/>
                      <w:bCs/>
                      <w:color w:val="000000"/>
                      <w:sz w:val="21"/>
                      <w:szCs w:val="21"/>
                    </w:rPr>
                    <w:t>0C96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177DC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ഖ</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41CDAF" w14:textId="77777777" w:rsidR="009C0503" w:rsidRDefault="009C0503">
                  <w:pPr>
                    <w:spacing w:before="240" w:after="240"/>
                    <w:jc w:val="center"/>
                    <w:rPr>
                      <w:b/>
                      <w:bCs/>
                      <w:color w:val="000000"/>
                      <w:sz w:val="21"/>
                      <w:szCs w:val="21"/>
                    </w:rPr>
                  </w:pPr>
                  <w:r>
                    <w:rPr>
                      <w:b/>
                      <w:bCs/>
                      <w:color w:val="000000"/>
                      <w:sz w:val="21"/>
                      <w:szCs w:val="21"/>
                    </w:rPr>
                    <w:t>0D16</w:t>
                  </w:r>
                </w:p>
              </w:tc>
            </w:tr>
            <w:tr w:rsidR="009C0503" w14:paraId="0A76FE05"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5B0747" w14:textId="77777777" w:rsidR="009C0503" w:rsidRDefault="009C0503">
                  <w:pPr>
                    <w:spacing w:before="240" w:after="240"/>
                    <w:jc w:val="center"/>
                    <w:rPr>
                      <w:b/>
                      <w:bCs/>
                      <w:color w:val="000000"/>
                      <w:sz w:val="21"/>
                      <w:szCs w:val="21"/>
                    </w:rPr>
                  </w:pPr>
                  <w:r>
                    <w:rPr>
                      <w:b/>
                      <w:bCs/>
                      <w:color w:val="000000"/>
                      <w:sz w:val="21"/>
                      <w:szCs w:val="21"/>
                    </w:rPr>
                    <w:t>B4*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32D8AF" w14:textId="77777777" w:rsidR="009C0503" w:rsidRDefault="009C0503">
                  <w:pPr>
                    <w:spacing w:before="240" w:after="240"/>
                    <w:jc w:val="center"/>
                    <w:rPr>
                      <w:b/>
                      <w:bCs/>
                      <w:color w:val="000000"/>
                      <w:sz w:val="21"/>
                      <w:szCs w:val="21"/>
                    </w:rPr>
                  </w:pPr>
                  <w:r>
                    <w:rPr>
                      <w:b/>
                      <w:bCs/>
                      <w:color w:val="000000"/>
                      <w:sz w:val="21"/>
                      <w:szCs w:val="21"/>
                    </w:rPr>
                    <w:t>Consonant KHHA (Urdu)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AF534B" w14:textId="77777777" w:rsidR="009C0503" w:rsidRDefault="009C0503">
                  <w:pPr>
                    <w:spacing w:before="240" w:after="240"/>
                    <w:jc w:val="center"/>
                    <w:rPr>
                      <w:b/>
                      <w:bCs/>
                      <w:color w:val="000000"/>
                      <w:sz w:val="21"/>
                      <w:szCs w:val="21"/>
                    </w:rPr>
                  </w:pPr>
                  <w:proofErr w:type="spellStart"/>
                  <w:r>
                    <w:rPr>
                      <w:b/>
                      <w:bCs/>
                      <w:color w:val="000000"/>
                      <w:sz w:val="21"/>
                      <w:szCs w:val="21"/>
                      <w:u w:val="single"/>
                    </w:rPr>
                    <w:t>kh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1B340C"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ख़</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A874FE" w14:textId="77777777" w:rsidR="009C0503" w:rsidRDefault="009C0503">
                  <w:pPr>
                    <w:spacing w:before="240" w:after="240"/>
                    <w:jc w:val="center"/>
                    <w:rPr>
                      <w:b/>
                      <w:bCs/>
                      <w:color w:val="000000"/>
                      <w:sz w:val="21"/>
                      <w:szCs w:val="21"/>
                    </w:rPr>
                  </w:pPr>
                  <w:r>
                    <w:rPr>
                      <w:b/>
                      <w:bCs/>
                      <w:color w:val="000000"/>
                      <w:sz w:val="21"/>
                      <w:szCs w:val="21"/>
                    </w:rPr>
                    <w:t>0959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9D1CCD"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66A6DC"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ਖ਼</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1C1D36" w14:textId="77777777" w:rsidR="009C0503" w:rsidRDefault="009C0503">
                  <w:pPr>
                    <w:spacing w:before="240" w:after="240"/>
                    <w:jc w:val="center"/>
                    <w:rPr>
                      <w:b/>
                      <w:bCs/>
                      <w:color w:val="000000"/>
                      <w:sz w:val="21"/>
                      <w:szCs w:val="21"/>
                    </w:rPr>
                  </w:pPr>
                  <w:r>
                    <w:rPr>
                      <w:b/>
                      <w:bCs/>
                      <w:color w:val="000000"/>
                      <w:sz w:val="21"/>
                      <w:szCs w:val="21"/>
                    </w:rPr>
                    <w:t>0A59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9991EA"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7F63B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208B84"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951759"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ADADB7"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FEE0D0A" w14:textId="77777777" w:rsidR="009C0503" w:rsidRDefault="009C0503">
                  <w:pPr>
                    <w:spacing w:before="240" w:after="240"/>
                    <w:jc w:val="center"/>
                    <w:rPr>
                      <w:b/>
                      <w:bCs/>
                      <w:color w:val="000000"/>
                      <w:sz w:val="21"/>
                      <w:szCs w:val="21"/>
                    </w:rPr>
                  </w:pPr>
                </w:p>
              </w:tc>
            </w:tr>
            <w:tr w:rsidR="009C0503" w14:paraId="17D920C2"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FBC0F0" w14:textId="77777777" w:rsidR="009C0503" w:rsidRDefault="009C0503">
                  <w:pPr>
                    <w:spacing w:before="240" w:after="240"/>
                    <w:jc w:val="center"/>
                    <w:rPr>
                      <w:b/>
                      <w:bCs/>
                      <w:color w:val="000000"/>
                      <w:sz w:val="21"/>
                      <w:szCs w:val="21"/>
                    </w:rPr>
                  </w:pPr>
                  <w:r>
                    <w:rPr>
                      <w:b/>
                      <w:bCs/>
                      <w:color w:val="000000"/>
                      <w:sz w:val="21"/>
                      <w:szCs w:val="21"/>
                    </w:rPr>
                    <w:t>B5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2576BB" w14:textId="77777777" w:rsidR="009C0503" w:rsidRDefault="009C0503">
                  <w:pPr>
                    <w:spacing w:before="240" w:after="240"/>
                    <w:jc w:val="center"/>
                    <w:rPr>
                      <w:b/>
                      <w:bCs/>
                      <w:color w:val="000000"/>
                      <w:sz w:val="21"/>
                      <w:szCs w:val="21"/>
                    </w:rPr>
                  </w:pPr>
                  <w:r>
                    <w:rPr>
                      <w:b/>
                      <w:bCs/>
                      <w:color w:val="000000"/>
                      <w:sz w:val="21"/>
                      <w:szCs w:val="21"/>
                    </w:rPr>
                    <w:t>Consonant GA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48989B" w14:textId="77777777" w:rsidR="009C0503" w:rsidRDefault="009C0503">
                  <w:pPr>
                    <w:spacing w:before="240" w:after="240"/>
                    <w:jc w:val="center"/>
                    <w:rPr>
                      <w:b/>
                      <w:bCs/>
                      <w:color w:val="000000"/>
                      <w:sz w:val="21"/>
                      <w:szCs w:val="21"/>
                    </w:rPr>
                  </w:pPr>
                  <w:r>
                    <w:rPr>
                      <w:b/>
                      <w:bCs/>
                      <w:color w:val="000000"/>
                      <w:sz w:val="21"/>
                      <w:szCs w:val="21"/>
                    </w:rPr>
                    <w:t>g</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1366B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59A8A6" w14:textId="77777777" w:rsidR="009C0503" w:rsidRDefault="009C0503">
                  <w:pPr>
                    <w:spacing w:before="240" w:after="240"/>
                    <w:jc w:val="center"/>
                    <w:rPr>
                      <w:b/>
                      <w:bCs/>
                      <w:color w:val="000000"/>
                      <w:sz w:val="21"/>
                      <w:szCs w:val="21"/>
                    </w:rPr>
                  </w:pPr>
                  <w:r>
                    <w:rPr>
                      <w:b/>
                      <w:bCs/>
                      <w:color w:val="000000"/>
                      <w:sz w:val="21"/>
                      <w:szCs w:val="21"/>
                    </w:rPr>
                    <w:t>091</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A7941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E806A6" w14:textId="77777777" w:rsidR="009C0503" w:rsidRDefault="009C0503">
                  <w:pPr>
                    <w:spacing w:before="240" w:after="240"/>
                    <w:jc w:val="center"/>
                    <w:rPr>
                      <w:b/>
                      <w:bCs/>
                      <w:color w:val="000000"/>
                      <w:sz w:val="21"/>
                      <w:szCs w:val="21"/>
                    </w:rPr>
                  </w:pPr>
                  <w:r>
                    <w:rPr>
                      <w:b/>
                      <w:bCs/>
                      <w:color w:val="000000"/>
                      <w:sz w:val="21"/>
                      <w:szCs w:val="21"/>
                    </w:rPr>
                    <w:t>099</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53EA2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4B419F" w14:textId="77777777" w:rsidR="009C0503" w:rsidRDefault="009C0503">
                  <w:pPr>
                    <w:spacing w:before="240" w:after="240"/>
                    <w:jc w:val="center"/>
                    <w:rPr>
                      <w:b/>
                      <w:bCs/>
                      <w:color w:val="000000"/>
                      <w:sz w:val="21"/>
                      <w:szCs w:val="21"/>
                    </w:rPr>
                  </w:pPr>
                  <w:r>
                    <w:rPr>
                      <w:b/>
                      <w:bCs/>
                      <w:color w:val="000000"/>
                      <w:sz w:val="21"/>
                      <w:szCs w:val="21"/>
                    </w:rPr>
                    <w:t>0A1</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214DF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B921CD" w14:textId="77777777" w:rsidR="009C0503" w:rsidRDefault="009C0503">
                  <w:pPr>
                    <w:spacing w:before="240" w:after="240"/>
                    <w:jc w:val="center"/>
                    <w:rPr>
                      <w:b/>
                      <w:bCs/>
                      <w:color w:val="000000"/>
                      <w:sz w:val="21"/>
                      <w:szCs w:val="21"/>
                    </w:rPr>
                  </w:pPr>
                  <w:r>
                    <w:rPr>
                      <w:b/>
                      <w:bCs/>
                      <w:color w:val="000000"/>
                      <w:sz w:val="21"/>
                      <w:szCs w:val="21"/>
                    </w:rPr>
                    <w:t>0A9</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526EF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76F99B" w14:textId="77777777" w:rsidR="009C0503" w:rsidRDefault="009C0503">
                  <w:pPr>
                    <w:spacing w:before="240" w:after="240"/>
                    <w:jc w:val="center"/>
                    <w:rPr>
                      <w:b/>
                      <w:bCs/>
                      <w:color w:val="000000"/>
                      <w:sz w:val="21"/>
                      <w:szCs w:val="21"/>
                    </w:rPr>
                  </w:pPr>
                  <w:r>
                    <w:rPr>
                      <w:b/>
                      <w:bCs/>
                      <w:color w:val="000000"/>
                      <w:sz w:val="21"/>
                      <w:szCs w:val="21"/>
                    </w:rPr>
                    <w:t>0B1</w:t>
                  </w:r>
                  <w:r w:rsidRPr="00CB42CB">
                    <w:rPr>
                      <w:b/>
                      <w:bCs/>
                      <w:strike/>
                      <w:color w:val="000000"/>
                      <w:sz w:val="21"/>
                      <w:szCs w:val="21"/>
                    </w:rPr>
                    <w:t>7</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5288EC"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5BA8D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6A0C0A" w14:textId="77777777" w:rsidR="009C0503" w:rsidRDefault="009C0503">
                  <w:pPr>
                    <w:spacing w:before="240" w:after="240"/>
                    <w:jc w:val="center"/>
                    <w:rPr>
                      <w:b/>
                      <w:bCs/>
                      <w:color w:val="000000"/>
                      <w:sz w:val="21"/>
                      <w:szCs w:val="21"/>
                    </w:rPr>
                  </w:pPr>
                  <w:r>
                    <w:rPr>
                      <w:b/>
                      <w:bCs/>
                      <w:color w:val="000000"/>
                      <w:sz w:val="21"/>
                      <w:szCs w:val="21"/>
                    </w:rPr>
                    <w:t>0C1</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5CA8B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C20A9E" w14:textId="77777777" w:rsidR="009C0503" w:rsidRDefault="009C0503">
                  <w:pPr>
                    <w:spacing w:before="240" w:after="240"/>
                    <w:jc w:val="center"/>
                    <w:rPr>
                      <w:b/>
                      <w:bCs/>
                      <w:color w:val="000000"/>
                      <w:sz w:val="21"/>
                      <w:szCs w:val="21"/>
                    </w:rPr>
                  </w:pPr>
                  <w:r>
                    <w:rPr>
                      <w:b/>
                      <w:bCs/>
                      <w:color w:val="000000"/>
                      <w:sz w:val="21"/>
                      <w:szCs w:val="21"/>
                    </w:rPr>
                    <w:t>0C9</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1E0C7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ഗ</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D10C7E" w14:textId="77777777" w:rsidR="009C0503" w:rsidRDefault="009C0503">
                  <w:pPr>
                    <w:spacing w:before="240" w:after="240"/>
                    <w:jc w:val="center"/>
                    <w:rPr>
                      <w:b/>
                      <w:bCs/>
                      <w:color w:val="000000"/>
                      <w:sz w:val="21"/>
                      <w:szCs w:val="21"/>
                    </w:rPr>
                  </w:pPr>
                  <w:r>
                    <w:rPr>
                      <w:b/>
                      <w:bCs/>
                      <w:color w:val="000000"/>
                      <w:sz w:val="21"/>
                      <w:szCs w:val="21"/>
                    </w:rPr>
                    <w:t>0D1</w:t>
                  </w:r>
                  <w:r w:rsidRPr="00CB42CB">
                    <w:rPr>
                      <w:b/>
                      <w:bCs/>
                      <w:strike/>
                      <w:color w:val="000000"/>
                      <w:sz w:val="21"/>
                      <w:szCs w:val="21"/>
                    </w:rPr>
                    <w:t>7</w:t>
                  </w:r>
                </w:p>
              </w:tc>
            </w:tr>
            <w:tr w:rsidR="009C0503" w14:paraId="0D5C0383"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CA63ED" w14:textId="77777777" w:rsidR="009C0503" w:rsidRDefault="009C0503">
                  <w:pPr>
                    <w:spacing w:before="240" w:after="240"/>
                    <w:jc w:val="center"/>
                    <w:rPr>
                      <w:b/>
                      <w:bCs/>
                      <w:color w:val="000000"/>
                      <w:sz w:val="21"/>
                      <w:szCs w:val="21"/>
                    </w:rPr>
                  </w:pPr>
                  <w:r>
                    <w:rPr>
                      <w:b/>
                      <w:bCs/>
                      <w:color w:val="000000"/>
                      <w:sz w:val="21"/>
                      <w:szCs w:val="21"/>
                    </w:rPr>
                    <w:t>B5*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6876CF" w14:textId="77777777" w:rsidR="009C0503" w:rsidRDefault="009C0503">
                  <w:pPr>
                    <w:spacing w:before="240" w:after="240"/>
                    <w:jc w:val="center"/>
                    <w:rPr>
                      <w:b/>
                      <w:bCs/>
                      <w:color w:val="000000"/>
                      <w:sz w:val="21"/>
                      <w:szCs w:val="21"/>
                    </w:rPr>
                  </w:pPr>
                  <w:r>
                    <w:rPr>
                      <w:b/>
                      <w:bCs/>
                      <w:color w:val="000000"/>
                      <w:sz w:val="21"/>
                      <w:szCs w:val="21"/>
                    </w:rPr>
                    <w:t>Consonant GHHA (Urdu)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A2927B" w14:textId="77777777" w:rsidR="009C0503" w:rsidRDefault="009C0503">
                  <w:pPr>
                    <w:spacing w:before="240" w:after="240"/>
                    <w:jc w:val="center"/>
                    <w:rPr>
                      <w:b/>
                      <w:bCs/>
                      <w:color w:val="000000"/>
                      <w:sz w:val="21"/>
                      <w:szCs w:val="21"/>
                    </w:rPr>
                  </w:pPr>
                  <w:r>
                    <w:rPr>
                      <w:b/>
                      <w:bCs/>
                      <w:color w:val="000000"/>
                      <w:sz w:val="21"/>
                      <w:szCs w:val="21"/>
                    </w:rPr>
                    <w:t>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DA43C4"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ग़</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6669D4" w14:textId="77777777" w:rsidR="009C0503" w:rsidRDefault="009C0503">
                  <w:pPr>
                    <w:spacing w:before="240" w:after="240"/>
                    <w:jc w:val="center"/>
                    <w:rPr>
                      <w:b/>
                      <w:bCs/>
                      <w:color w:val="000000"/>
                      <w:sz w:val="21"/>
                      <w:szCs w:val="21"/>
                    </w:rPr>
                  </w:pPr>
                  <w:r>
                    <w:rPr>
                      <w:b/>
                      <w:bCs/>
                      <w:color w:val="000000"/>
                      <w:sz w:val="21"/>
                      <w:szCs w:val="21"/>
                    </w:rPr>
                    <w:t>095A</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F6C99F"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A1D047"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ਗ਼</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BFDC7B" w14:textId="77777777" w:rsidR="009C0503" w:rsidRDefault="009C0503">
                  <w:pPr>
                    <w:spacing w:before="240" w:after="240"/>
                    <w:jc w:val="center"/>
                    <w:rPr>
                      <w:b/>
                      <w:bCs/>
                      <w:color w:val="000000"/>
                      <w:sz w:val="21"/>
                      <w:szCs w:val="21"/>
                    </w:rPr>
                  </w:pPr>
                  <w:r>
                    <w:rPr>
                      <w:b/>
                      <w:bCs/>
                      <w:color w:val="000000"/>
                      <w:sz w:val="21"/>
                      <w:szCs w:val="21"/>
                    </w:rPr>
                    <w:t>0A5A</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7A265C"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1E82CB"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8C8AD3"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B69BC4"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82833F"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F1E7F2" w14:textId="77777777" w:rsidR="009C0503" w:rsidRDefault="009C0503">
                  <w:pPr>
                    <w:spacing w:before="240" w:after="240"/>
                    <w:jc w:val="center"/>
                    <w:rPr>
                      <w:b/>
                      <w:bCs/>
                      <w:color w:val="000000"/>
                      <w:sz w:val="21"/>
                      <w:szCs w:val="21"/>
                    </w:rPr>
                  </w:pPr>
                </w:p>
              </w:tc>
            </w:tr>
            <w:tr w:rsidR="009C0503" w14:paraId="7200CF20"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FF6ED7" w14:textId="77777777" w:rsidR="009C0503" w:rsidRDefault="009C0503">
                  <w:pPr>
                    <w:spacing w:before="240" w:after="240"/>
                    <w:jc w:val="center"/>
                    <w:rPr>
                      <w:b/>
                      <w:bCs/>
                      <w:color w:val="000000"/>
                      <w:sz w:val="21"/>
                      <w:szCs w:val="21"/>
                    </w:rPr>
                  </w:pPr>
                  <w:r>
                    <w:rPr>
                      <w:b/>
                      <w:bCs/>
                      <w:color w:val="000000"/>
                      <w:sz w:val="21"/>
                      <w:szCs w:val="21"/>
                    </w:rPr>
                    <w:t>B6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4BF50F" w14:textId="77777777" w:rsidR="009C0503" w:rsidRDefault="009C0503">
                  <w:pPr>
                    <w:spacing w:before="240" w:after="240"/>
                    <w:jc w:val="center"/>
                    <w:rPr>
                      <w:b/>
                      <w:bCs/>
                      <w:color w:val="000000"/>
                      <w:sz w:val="21"/>
                      <w:szCs w:val="21"/>
                    </w:rPr>
                  </w:pPr>
                  <w:r>
                    <w:rPr>
                      <w:b/>
                      <w:bCs/>
                      <w:color w:val="000000"/>
                      <w:sz w:val="21"/>
                      <w:szCs w:val="21"/>
                    </w:rPr>
                    <w:t>Consonant GHA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05412D" w14:textId="77777777" w:rsidR="009C0503" w:rsidRDefault="009C0503">
                  <w:pPr>
                    <w:spacing w:before="240" w:after="240"/>
                    <w:jc w:val="center"/>
                    <w:rPr>
                      <w:b/>
                      <w:bCs/>
                      <w:color w:val="000000"/>
                      <w:sz w:val="21"/>
                      <w:szCs w:val="21"/>
                    </w:rPr>
                  </w:pPr>
                  <w:proofErr w:type="spellStart"/>
                  <w:r>
                    <w:rPr>
                      <w:b/>
                      <w:bCs/>
                      <w:color w:val="000000"/>
                      <w:sz w:val="21"/>
                      <w:szCs w:val="21"/>
                    </w:rPr>
                    <w:t>gh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A2379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3B3FF8" w14:textId="77777777" w:rsidR="009C0503" w:rsidRDefault="009C0503">
                  <w:pPr>
                    <w:spacing w:before="240" w:after="240"/>
                    <w:jc w:val="center"/>
                    <w:rPr>
                      <w:b/>
                      <w:bCs/>
                      <w:color w:val="000000"/>
                      <w:sz w:val="21"/>
                      <w:szCs w:val="21"/>
                    </w:rPr>
                  </w:pPr>
                  <w:r>
                    <w:rPr>
                      <w:b/>
                      <w:bCs/>
                      <w:color w:val="000000"/>
                      <w:sz w:val="21"/>
                      <w:szCs w:val="21"/>
                    </w:rPr>
                    <w:t>0918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11FC1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FFCC1A" w14:textId="77777777" w:rsidR="009C0503" w:rsidRDefault="009C0503">
                  <w:pPr>
                    <w:spacing w:before="240" w:after="240"/>
                    <w:jc w:val="center"/>
                    <w:rPr>
                      <w:b/>
                      <w:bCs/>
                      <w:color w:val="000000"/>
                      <w:sz w:val="21"/>
                      <w:szCs w:val="21"/>
                    </w:rPr>
                  </w:pPr>
                  <w:r>
                    <w:rPr>
                      <w:b/>
                      <w:bCs/>
                      <w:color w:val="000000"/>
                      <w:sz w:val="21"/>
                      <w:szCs w:val="21"/>
                    </w:rPr>
                    <w:t>0998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45D69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453956" w14:textId="77777777" w:rsidR="009C0503" w:rsidRDefault="009C0503">
                  <w:pPr>
                    <w:spacing w:before="240" w:after="240"/>
                    <w:jc w:val="center"/>
                    <w:rPr>
                      <w:b/>
                      <w:bCs/>
                      <w:color w:val="000000"/>
                      <w:sz w:val="21"/>
                      <w:szCs w:val="21"/>
                    </w:rPr>
                  </w:pPr>
                  <w:r>
                    <w:rPr>
                      <w:b/>
                      <w:bCs/>
                      <w:color w:val="000000"/>
                      <w:sz w:val="21"/>
                      <w:szCs w:val="21"/>
                    </w:rPr>
                    <w:t>0A18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B58F1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3ECF67" w14:textId="77777777" w:rsidR="009C0503" w:rsidRDefault="009C0503">
                  <w:pPr>
                    <w:spacing w:before="240" w:after="240"/>
                    <w:jc w:val="center"/>
                    <w:rPr>
                      <w:b/>
                      <w:bCs/>
                      <w:color w:val="000000"/>
                      <w:sz w:val="21"/>
                      <w:szCs w:val="21"/>
                    </w:rPr>
                  </w:pPr>
                  <w:r>
                    <w:rPr>
                      <w:b/>
                      <w:bCs/>
                      <w:color w:val="000000"/>
                      <w:sz w:val="21"/>
                      <w:szCs w:val="21"/>
                    </w:rPr>
                    <w:t>0A98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A773C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11F044" w14:textId="77777777" w:rsidR="009C0503" w:rsidRDefault="009C0503">
                  <w:pPr>
                    <w:spacing w:before="240" w:after="240"/>
                    <w:jc w:val="center"/>
                    <w:rPr>
                      <w:b/>
                      <w:bCs/>
                      <w:color w:val="000000"/>
                      <w:sz w:val="21"/>
                      <w:szCs w:val="21"/>
                    </w:rPr>
                  </w:pPr>
                  <w:r>
                    <w:rPr>
                      <w:b/>
                      <w:bCs/>
                      <w:color w:val="000000"/>
                      <w:sz w:val="21"/>
                      <w:szCs w:val="21"/>
                    </w:rPr>
                    <w:t>0B18</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3B190E"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3CD1F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503DE3" w14:textId="77777777" w:rsidR="009C0503" w:rsidRDefault="009C0503">
                  <w:pPr>
                    <w:spacing w:before="240" w:after="240"/>
                    <w:jc w:val="center"/>
                    <w:rPr>
                      <w:b/>
                      <w:bCs/>
                      <w:color w:val="000000"/>
                      <w:sz w:val="21"/>
                      <w:szCs w:val="21"/>
                    </w:rPr>
                  </w:pPr>
                  <w:r>
                    <w:rPr>
                      <w:b/>
                      <w:bCs/>
                      <w:color w:val="000000"/>
                      <w:sz w:val="21"/>
                      <w:szCs w:val="21"/>
                    </w:rPr>
                    <w:t>0C18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62EDA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44F93C" w14:textId="77777777" w:rsidR="009C0503" w:rsidRDefault="009C0503">
                  <w:pPr>
                    <w:spacing w:before="240" w:after="240"/>
                    <w:jc w:val="center"/>
                    <w:rPr>
                      <w:b/>
                      <w:bCs/>
                      <w:color w:val="000000"/>
                      <w:sz w:val="21"/>
                      <w:szCs w:val="21"/>
                    </w:rPr>
                  </w:pPr>
                  <w:r>
                    <w:rPr>
                      <w:b/>
                      <w:bCs/>
                      <w:color w:val="000000"/>
                      <w:sz w:val="21"/>
                      <w:szCs w:val="21"/>
                    </w:rPr>
                    <w:t>0C98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1A688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ഘ</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282AD9" w14:textId="77777777" w:rsidR="009C0503" w:rsidRDefault="009C0503">
                  <w:pPr>
                    <w:spacing w:before="240" w:after="240"/>
                    <w:jc w:val="center"/>
                    <w:rPr>
                      <w:b/>
                      <w:bCs/>
                      <w:color w:val="000000"/>
                      <w:sz w:val="21"/>
                      <w:szCs w:val="21"/>
                    </w:rPr>
                  </w:pPr>
                  <w:r>
                    <w:rPr>
                      <w:b/>
                      <w:bCs/>
                      <w:color w:val="000000"/>
                      <w:sz w:val="21"/>
                      <w:szCs w:val="21"/>
                    </w:rPr>
                    <w:t>0D18</w:t>
                  </w:r>
                </w:p>
              </w:tc>
            </w:tr>
            <w:tr w:rsidR="009C0503" w14:paraId="70415AEB"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16E80D" w14:textId="77777777" w:rsidR="009C0503" w:rsidRDefault="009C0503">
                  <w:pPr>
                    <w:spacing w:before="240" w:after="240"/>
                    <w:jc w:val="center"/>
                    <w:rPr>
                      <w:b/>
                      <w:bCs/>
                      <w:color w:val="000000"/>
                      <w:sz w:val="21"/>
                      <w:szCs w:val="21"/>
                    </w:rPr>
                  </w:pPr>
                  <w:r>
                    <w:rPr>
                      <w:b/>
                      <w:bCs/>
                      <w:color w:val="000000"/>
                      <w:sz w:val="21"/>
                      <w:szCs w:val="21"/>
                    </w:rPr>
                    <w:t>B</w:t>
                  </w:r>
                  <w:r w:rsidRPr="00CB42CB">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D10414" w14:textId="77777777" w:rsidR="009C0503" w:rsidRDefault="009C0503">
                  <w:pPr>
                    <w:spacing w:before="240" w:after="240"/>
                    <w:jc w:val="center"/>
                    <w:rPr>
                      <w:b/>
                      <w:bCs/>
                      <w:color w:val="000000"/>
                      <w:sz w:val="21"/>
                      <w:szCs w:val="21"/>
                    </w:rPr>
                  </w:pPr>
                  <w:r>
                    <w:rPr>
                      <w:b/>
                      <w:bCs/>
                      <w:color w:val="000000"/>
                      <w:sz w:val="21"/>
                      <w:szCs w:val="21"/>
                    </w:rPr>
                    <w:t>Consonant NGA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96466F" w14:textId="77777777" w:rsidR="009C0503" w:rsidRDefault="009C0503">
                  <w:pPr>
                    <w:spacing w:before="240" w:after="240"/>
                    <w:jc w:val="center"/>
                    <w:rPr>
                      <w:b/>
                      <w:bCs/>
                      <w:color w:val="000000"/>
                      <w:sz w:val="21"/>
                      <w:szCs w:val="21"/>
                    </w:rPr>
                  </w:pPr>
                  <w:r>
                    <w:rPr>
                      <w:b/>
                      <w:bCs/>
                      <w:color w:val="000000"/>
                      <w:sz w:val="21"/>
                      <w:szCs w:val="21"/>
                    </w:rPr>
                    <w:t>ṅ</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1901F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6E35E2" w14:textId="77777777" w:rsidR="009C0503" w:rsidRDefault="009C0503">
                  <w:pPr>
                    <w:spacing w:before="240" w:after="240"/>
                    <w:jc w:val="center"/>
                    <w:rPr>
                      <w:b/>
                      <w:bCs/>
                      <w:color w:val="000000"/>
                      <w:sz w:val="21"/>
                      <w:szCs w:val="21"/>
                    </w:rPr>
                  </w:pPr>
                  <w:r>
                    <w:rPr>
                      <w:b/>
                      <w:bCs/>
                      <w:color w:val="000000"/>
                      <w:sz w:val="21"/>
                      <w:szCs w:val="21"/>
                    </w:rPr>
                    <w:t>0919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15D30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4D88A9" w14:textId="77777777" w:rsidR="009C0503" w:rsidRDefault="009C0503">
                  <w:pPr>
                    <w:spacing w:before="240" w:after="240"/>
                    <w:jc w:val="center"/>
                    <w:rPr>
                      <w:b/>
                      <w:bCs/>
                      <w:color w:val="000000"/>
                      <w:sz w:val="21"/>
                      <w:szCs w:val="21"/>
                    </w:rPr>
                  </w:pPr>
                  <w:r>
                    <w:rPr>
                      <w:b/>
                      <w:bCs/>
                      <w:color w:val="000000"/>
                      <w:sz w:val="21"/>
                      <w:szCs w:val="21"/>
                    </w:rPr>
                    <w:t>0999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80A26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E3D9B5" w14:textId="77777777" w:rsidR="009C0503" w:rsidRDefault="009C0503">
                  <w:pPr>
                    <w:spacing w:before="240" w:after="240"/>
                    <w:jc w:val="center"/>
                    <w:rPr>
                      <w:b/>
                      <w:bCs/>
                      <w:color w:val="000000"/>
                      <w:sz w:val="21"/>
                      <w:szCs w:val="21"/>
                    </w:rPr>
                  </w:pPr>
                  <w:r>
                    <w:rPr>
                      <w:b/>
                      <w:bCs/>
                      <w:color w:val="000000"/>
                      <w:sz w:val="21"/>
                      <w:szCs w:val="21"/>
                    </w:rPr>
                    <w:t>0A19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23D1B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322976" w14:textId="77777777" w:rsidR="009C0503" w:rsidRDefault="009C0503">
                  <w:pPr>
                    <w:spacing w:before="240" w:after="240"/>
                    <w:jc w:val="center"/>
                    <w:rPr>
                      <w:b/>
                      <w:bCs/>
                      <w:color w:val="000000"/>
                      <w:sz w:val="21"/>
                      <w:szCs w:val="21"/>
                    </w:rPr>
                  </w:pPr>
                  <w:r>
                    <w:rPr>
                      <w:b/>
                      <w:bCs/>
                      <w:color w:val="000000"/>
                      <w:sz w:val="21"/>
                      <w:szCs w:val="21"/>
                    </w:rPr>
                    <w:t>0A99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6D59A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142D17" w14:textId="77777777" w:rsidR="009C0503" w:rsidRDefault="009C0503">
                  <w:pPr>
                    <w:spacing w:before="240" w:after="240"/>
                    <w:jc w:val="center"/>
                    <w:rPr>
                      <w:b/>
                      <w:bCs/>
                      <w:color w:val="000000"/>
                      <w:sz w:val="21"/>
                      <w:szCs w:val="21"/>
                    </w:rPr>
                  </w:pPr>
                  <w:r>
                    <w:rPr>
                      <w:b/>
                      <w:bCs/>
                      <w:color w:val="000000"/>
                      <w:sz w:val="21"/>
                      <w:szCs w:val="21"/>
                    </w:rPr>
                    <w:t>0B19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12764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50D1CC" w14:textId="77777777" w:rsidR="009C0503" w:rsidRDefault="009C0503">
                  <w:pPr>
                    <w:spacing w:before="240" w:after="240"/>
                    <w:jc w:val="center"/>
                    <w:rPr>
                      <w:b/>
                      <w:bCs/>
                      <w:color w:val="000000"/>
                      <w:sz w:val="21"/>
                      <w:szCs w:val="21"/>
                    </w:rPr>
                  </w:pPr>
                  <w:r>
                    <w:rPr>
                      <w:b/>
                      <w:bCs/>
                      <w:color w:val="000000"/>
                      <w:sz w:val="21"/>
                      <w:szCs w:val="21"/>
                    </w:rPr>
                    <w:t>0B99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8D529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A5DEF0" w14:textId="77777777" w:rsidR="009C0503" w:rsidRDefault="009C0503">
                  <w:pPr>
                    <w:spacing w:before="240" w:after="240"/>
                    <w:jc w:val="center"/>
                    <w:rPr>
                      <w:b/>
                      <w:bCs/>
                      <w:color w:val="000000"/>
                      <w:sz w:val="21"/>
                      <w:szCs w:val="21"/>
                    </w:rPr>
                  </w:pPr>
                  <w:r>
                    <w:rPr>
                      <w:b/>
                      <w:bCs/>
                      <w:color w:val="000000"/>
                      <w:sz w:val="21"/>
                      <w:szCs w:val="21"/>
                    </w:rPr>
                    <w:t>0C19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66A1F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602F1C" w14:textId="77777777" w:rsidR="009C0503" w:rsidRDefault="009C0503">
                  <w:pPr>
                    <w:spacing w:before="240" w:after="240"/>
                    <w:jc w:val="center"/>
                    <w:rPr>
                      <w:b/>
                      <w:bCs/>
                      <w:color w:val="000000"/>
                      <w:sz w:val="21"/>
                      <w:szCs w:val="21"/>
                    </w:rPr>
                  </w:pPr>
                  <w:r>
                    <w:rPr>
                      <w:b/>
                      <w:bCs/>
                      <w:color w:val="000000"/>
                      <w:sz w:val="21"/>
                      <w:szCs w:val="21"/>
                    </w:rPr>
                    <w:t>0C99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FC2FB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ങ</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BF8AED" w14:textId="77777777" w:rsidR="009C0503" w:rsidRDefault="009C0503">
                  <w:pPr>
                    <w:spacing w:before="240" w:after="240"/>
                    <w:jc w:val="center"/>
                    <w:rPr>
                      <w:b/>
                      <w:bCs/>
                      <w:color w:val="000000"/>
                      <w:sz w:val="21"/>
                      <w:szCs w:val="21"/>
                    </w:rPr>
                  </w:pPr>
                  <w:r>
                    <w:rPr>
                      <w:b/>
                      <w:bCs/>
                      <w:color w:val="000000"/>
                      <w:sz w:val="21"/>
                      <w:szCs w:val="21"/>
                    </w:rPr>
                    <w:t>0D19</w:t>
                  </w:r>
                </w:p>
              </w:tc>
            </w:tr>
            <w:tr w:rsidR="009C0503" w14:paraId="51057EA7"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49EBC0" w14:textId="77777777" w:rsidR="009C0503" w:rsidRDefault="009C0503">
                  <w:pPr>
                    <w:spacing w:before="240" w:after="240"/>
                    <w:jc w:val="center"/>
                    <w:rPr>
                      <w:b/>
                      <w:bCs/>
                      <w:color w:val="000000"/>
                      <w:sz w:val="21"/>
                      <w:szCs w:val="21"/>
                    </w:rPr>
                  </w:pPr>
                  <w:r>
                    <w:rPr>
                      <w:b/>
                      <w:bCs/>
                      <w:color w:val="000000"/>
                      <w:sz w:val="21"/>
                      <w:szCs w:val="21"/>
                    </w:rPr>
                    <w:t>B8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E5DA53" w14:textId="77777777" w:rsidR="009C0503" w:rsidRDefault="009C0503">
                  <w:pPr>
                    <w:spacing w:before="240" w:after="240"/>
                    <w:jc w:val="center"/>
                    <w:rPr>
                      <w:b/>
                      <w:bCs/>
                      <w:color w:val="000000"/>
                      <w:sz w:val="21"/>
                      <w:szCs w:val="21"/>
                    </w:rPr>
                  </w:pPr>
                  <w:r>
                    <w:rPr>
                      <w:b/>
                      <w:bCs/>
                      <w:color w:val="000000"/>
                      <w:sz w:val="21"/>
                      <w:szCs w:val="21"/>
                    </w:rPr>
                    <w:t>Consonant CHA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F57720" w14:textId="77777777" w:rsidR="009C0503" w:rsidRDefault="009C0503">
                  <w:pPr>
                    <w:spacing w:before="240" w:after="240"/>
                    <w:jc w:val="center"/>
                    <w:rPr>
                      <w:b/>
                      <w:bCs/>
                      <w:color w:val="000000"/>
                      <w:sz w:val="21"/>
                      <w:szCs w:val="21"/>
                    </w:rPr>
                  </w:pPr>
                  <w:r>
                    <w:rPr>
                      <w:b/>
                      <w:bCs/>
                      <w:color w:val="000000"/>
                      <w:sz w:val="21"/>
                      <w:szCs w:val="21"/>
                    </w:rPr>
                    <w:t>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BE7B95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BE8A6A" w14:textId="77777777" w:rsidR="009C0503" w:rsidRDefault="009C0503">
                  <w:pPr>
                    <w:spacing w:before="240" w:after="240"/>
                    <w:jc w:val="center"/>
                    <w:rPr>
                      <w:b/>
                      <w:bCs/>
                      <w:color w:val="000000"/>
                      <w:sz w:val="21"/>
                      <w:szCs w:val="21"/>
                    </w:rPr>
                  </w:pPr>
                  <w:r>
                    <w:rPr>
                      <w:b/>
                      <w:bCs/>
                      <w:color w:val="000000"/>
                      <w:sz w:val="21"/>
                      <w:szCs w:val="21"/>
                    </w:rPr>
                    <w:t>091A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D0BA6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8B0C14" w14:textId="77777777" w:rsidR="009C0503" w:rsidRDefault="009C0503">
                  <w:pPr>
                    <w:spacing w:before="240" w:after="240"/>
                    <w:jc w:val="center"/>
                    <w:rPr>
                      <w:b/>
                      <w:bCs/>
                      <w:color w:val="000000"/>
                      <w:sz w:val="21"/>
                      <w:szCs w:val="21"/>
                    </w:rPr>
                  </w:pPr>
                  <w:r>
                    <w:rPr>
                      <w:b/>
                      <w:bCs/>
                      <w:color w:val="000000"/>
                      <w:sz w:val="21"/>
                      <w:szCs w:val="21"/>
                    </w:rPr>
                    <w:t>099A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5B4A3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3BBA03" w14:textId="77777777" w:rsidR="009C0503" w:rsidRDefault="009C0503">
                  <w:pPr>
                    <w:spacing w:before="240" w:after="240"/>
                    <w:jc w:val="center"/>
                    <w:rPr>
                      <w:b/>
                      <w:bCs/>
                      <w:color w:val="000000"/>
                      <w:sz w:val="21"/>
                      <w:szCs w:val="21"/>
                    </w:rPr>
                  </w:pPr>
                  <w:r>
                    <w:rPr>
                      <w:b/>
                      <w:bCs/>
                      <w:color w:val="000000"/>
                      <w:sz w:val="21"/>
                      <w:szCs w:val="21"/>
                    </w:rPr>
                    <w:t>0A1A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5BD33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C3B64E" w14:textId="77777777" w:rsidR="009C0503" w:rsidRDefault="009C0503">
                  <w:pPr>
                    <w:spacing w:before="240" w:after="240"/>
                    <w:jc w:val="center"/>
                    <w:rPr>
                      <w:b/>
                      <w:bCs/>
                      <w:color w:val="000000"/>
                      <w:sz w:val="21"/>
                      <w:szCs w:val="21"/>
                    </w:rPr>
                  </w:pPr>
                  <w:r>
                    <w:rPr>
                      <w:b/>
                      <w:bCs/>
                      <w:color w:val="000000"/>
                      <w:sz w:val="21"/>
                      <w:szCs w:val="21"/>
                    </w:rPr>
                    <w:t>0A9A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35C4F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D1665C" w14:textId="77777777" w:rsidR="009C0503" w:rsidRDefault="009C0503">
                  <w:pPr>
                    <w:spacing w:before="240" w:after="240"/>
                    <w:jc w:val="center"/>
                    <w:rPr>
                      <w:b/>
                      <w:bCs/>
                      <w:color w:val="000000"/>
                      <w:sz w:val="21"/>
                      <w:szCs w:val="21"/>
                    </w:rPr>
                  </w:pPr>
                  <w:r>
                    <w:rPr>
                      <w:b/>
                      <w:bCs/>
                      <w:color w:val="000000"/>
                      <w:sz w:val="21"/>
                      <w:szCs w:val="21"/>
                    </w:rPr>
                    <w:t>0B1A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50A73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2BFA57" w14:textId="77777777" w:rsidR="009C0503" w:rsidRDefault="009C0503">
                  <w:pPr>
                    <w:spacing w:before="240" w:after="240"/>
                    <w:jc w:val="center"/>
                    <w:rPr>
                      <w:b/>
                      <w:bCs/>
                      <w:color w:val="000000"/>
                      <w:sz w:val="21"/>
                      <w:szCs w:val="21"/>
                    </w:rPr>
                  </w:pPr>
                  <w:r>
                    <w:rPr>
                      <w:b/>
                      <w:bCs/>
                      <w:color w:val="000000"/>
                      <w:sz w:val="21"/>
                      <w:szCs w:val="21"/>
                    </w:rPr>
                    <w:t>0B9A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2FC42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C840EBD" w14:textId="77777777" w:rsidR="009C0503" w:rsidRDefault="009C0503">
                  <w:pPr>
                    <w:spacing w:before="240" w:after="240"/>
                    <w:jc w:val="center"/>
                    <w:rPr>
                      <w:b/>
                      <w:bCs/>
                      <w:color w:val="000000"/>
                      <w:sz w:val="21"/>
                      <w:szCs w:val="21"/>
                    </w:rPr>
                  </w:pPr>
                  <w:r>
                    <w:rPr>
                      <w:b/>
                      <w:bCs/>
                      <w:color w:val="000000"/>
                      <w:sz w:val="21"/>
                      <w:szCs w:val="21"/>
                    </w:rPr>
                    <w:t>0C1A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363FF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403E93" w14:textId="77777777" w:rsidR="009C0503" w:rsidRDefault="009C0503">
                  <w:pPr>
                    <w:spacing w:before="240" w:after="240"/>
                    <w:jc w:val="center"/>
                    <w:rPr>
                      <w:b/>
                      <w:bCs/>
                      <w:color w:val="000000"/>
                      <w:sz w:val="21"/>
                      <w:szCs w:val="21"/>
                    </w:rPr>
                  </w:pPr>
                  <w:r>
                    <w:rPr>
                      <w:b/>
                      <w:bCs/>
                      <w:color w:val="000000"/>
                      <w:sz w:val="21"/>
                      <w:szCs w:val="21"/>
                    </w:rPr>
                    <w:t>0C9A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AD331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ച</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8DE136" w14:textId="77777777" w:rsidR="009C0503" w:rsidRDefault="009C0503">
                  <w:pPr>
                    <w:spacing w:before="240" w:after="240"/>
                    <w:jc w:val="center"/>
                    <w:rPr>
                      <w:b/>
                      <w:bCs/>
                      <w:color w:val="000000"/>
                      <w:sz w:val="21"/>
                      <w:szCs w:val="21"/>
                    </w:rPr>
                  </w:pPr>
                  <w:r>
                    <w:rPr>
                      <w:b/>
                      <w:bCs/>
                      <w:color w:val="000000"/>
                      <w:sz w:val="21"/>
                      <w:szCs w:val="21"/>
                    </w:rPr>
                    <w:t>0D1A</w:t>
                  </w:r>
                </w:p>
              </w:tc>
            </w:tr>
            <w:tr w:rsidR="009C0503" w14:paraId="72B23F59"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D8AE30" w14:textId="77777777" w:rsidR="009C0503" w:rsidRDefault="009C0503">
                  <w:pPr>
                    <w:spacing w:before="240" w:after="240"/>
                    <w:jc w:val="center"/>
                    <w:rPr>
                      <w:b/>
                      <w:bCs/>
                      <w:color w:val="000000"/>
                      <w:sz w:val="21"/>
                      <w:szCs w:val="21"/>
                    </w:rPr>
                  </w:pPr>
                  <w:r>
                    <w:rPr>
                      <w:b/>
                      <w:bCs/>
                      <w:color w:val="000000"/>
                      <w:sz w:val="21"/>
                      <w:szCs w:val="21"/>
                    </w:rPr>
                    <w:t>B9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9F3D9B" w14:textId="77777777" w:rsidR="009C0503" w:rsidRDefault="009C0503">
                  <w:pPr>
                    <w:spacing w:before="240" w:after="240"/>
                    <w:jc w:val="center"/>
                    <w:rPr>
                      <w:b/>
                      <w:bCs/>
                      <w:color w:val="000000"/>
                      <w:sz w:val="21"/>
                      <w:szCs w:val="21"/>
                    </w:rPr>
                  </w:pPr>
                  <w:r>
                    <w:rPr>
                      <w:b/>
                      <w:bCs/>
                      <w:color w:val="000000"/>
                      <w:sz w:val="21"/>
                      <w:szCs w:val="21"/>
                    </w:rPr>
                    <w:t>Consonant CHHA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0B38CE" w14:textId="77777777" w:rsidR="009C0503" w:rsidRDefault="009C0503">
                  <w:pPr>
                    <w:spacing w:before="240" w:after="240"/>
                    <w:jc w:val="center"/>
                    <w:rPr>
                      <w:b/>
                      <w:bCs/>
                      <w:color w:val="000000"/>
                      <w:sz w:val="21"/>
                      <w:szCs w:val="21"/>
                    </w:rPr>
                  </w:pPr>
                  <w:proofErr w:type="spellStart"/>
                  <w:r>
                    <w:rPr>
                      <w:b/>
                      <w:bCs/>
                      <w:color w:val="000000"/>
                      <w:sz w:val="21"/>
                      <w:szCs w:val="21"/>
                    </w:rPr>
                    <w:t>ch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8EF3F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32A00E" w14:textId="77777777" w:rsidR="009C0503" w:rsidRDefault="009C0503">
                  <w:pPr>
                    <w:spacing w:before="240" w:after="240"/>
                    <w:jc w:val="center"/>
                    <w:rPr>
                      <w:b/>
                      <w:bCs/>
                      <w:color w:val="000000"/>
                      <w:sz w:val="21"/>
                      <w:szCs w:val="21"/>
                    </w:rPr>
                  </w:pPr>
                  <w:r>
                    <w:rPr>
                      <w:b/>
                      <w:bCs/>
                      <w:color w:val="000000"/>
                      <w:sz w:val="21"/>
                      <w:szCs w:val="21"/>
                    </w:rPr>
                    <w:t>091B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32F19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6AB952" w14:textId="77777777" w:rsidR="009C0503" w:rsidRDefault="009C0503">
                  <w:pPr>
                    <w:spacing w:before="240" w:after="240"/>
                    <w:jc w:val="center"/>
                    <w:rPr>
                      <w:b/>
                      <w:bCs/>
                      <w:color w:val="000000"/>
                      <w:sz w:val="21"/>
                      <w:szCs w:val="21"/>
                    </w:rPr>
                  </w:pPr>
                  <w:r>
                    <w:rPr>
                      <w:b/>
                      <w:bCs/>
                      <w:color w:val="000000"/>
                      <w:sz w:val="21"/>
                      <w:szCs w:val="21"/>
                    </w:rPr>
                    <w:t>099B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54509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A557FF" w14:textId="77777777" w:rsidR="009C0503" w:rsidRDefault="009C0503">
                  <w:pPr>
                    <w:spacing w:before="240" w:after="240"/>
                    <w:jc w:val="center"/>
                    <w:rPr>
                      <w:b/>
                      <w:bCs/>
                      <w:color w:val="000000"/>
                      <w:sz w:val="21"/>
                      <w:szCs w:val="21"/>
                    </w:rPr>
                  </w:pPr>
                  <w:r>
                    <w:rPr>
                      <w:b/>
                      <w:bCs/>
                      <w:color w:val="000000"/>
                      <w:sz w:val="21"/>
                      <w:szCs w:val="21"/>
                    </w:rPr>
                    <w:t>0A1B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2DBDF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DE390C" w14:textId="77777777" w:rsidR="009C0503" w:rsidRDefault="009C0503">
                  <w:pPr>
                    <w:spacing w:before="240" w:after="240"/>
                    <w:jc w:val="center"/>
                    <w:rPr>
                      <w:b/>
                      <w:bCs/>
                      <w:color w:val="000000"/>
                      <w:sz w:val="21"/>
                      <w:szCs w:val="21"/>
                    </w:rPr>
                  </w:pPr>
                  <w:r>
                    <w:rPr>
                      <w:b/>
                      <w:bCs/>
                      <w:color w:val="000000"/>
                      <w:sz w:val="21"/>
                      <w:szCs w:val="21"/>
                    </w:rPr>
                    <w:t>0A9B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3F6CA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384711" w14:textId="77777777" w:rsidR="009C0503" w:rsidRDefault="009C0503">
                  <w:pPr>
                    <w:spacing w:before="240" w:after="240"/>
                    <w:jc w:val="center"/>
                    <w:rPr>
                      <w:b/>
                      <w:bCs/>
                      <w:color w:val="000000"/>
                      <w:sz w:val="21"/>
                      <w:szCs w:val="21"/>
                    </w:rPr>
                  </w:pPr>
                  <w:r>
                    <w:rPr>
                      <w:b/>
                      <w:bCs/>
                      <w:color w:val="000000"/>
                      <w:sz w:val="21"/>
                      <w:szCs w:val="21"/>
                    </w:rPr>
                    <w:t>0B1B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0B2F72"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27DAD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034D50" w14:textId="77777777" w:rsidR="009C0503" w:rsidRDefault="009C0503">
                  <w:pPr>
                    <w:spacing w:before="240" w:after="240"/>
                    <w:jc w:val="center"/>
                    <w:rPr>
                      <w:b/>
                      <w:bCs/>
                      <w:color w:val="000000"/>
                      <w:sz w:val="21"/>
                      <w:szCs w:val="21"/>
                    </w:rPr>
                  </w:pPr>
                  <w:r>
                    <w:rPr>
                      <w:b/>
                      <w:bCs/>
                      <w:color w:val="000000"/>
                      <w:sz w:val="21"/>
                      <w:szCs w:val="21"/>
                    </w:rPr>
                    <w:t>0C1B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B9BC6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7E4438" w14:textId="77777777" w:rsidR="009C0503" w:rsidRDefault="009C0503">
                  <w:pPr>
                    <w:spacing w:before="240" w:after="240"/>
                    <w:jc w:val="center"/>
                    <w:rPr>
                      <w:b/>
                      <w:bCs/>
                      <w:color w:val="000000"/>
                      <w:sz w:val="21"/>
                      <w:szCs w:val="21"/>
                    </w:rPr>
                  </w:pPr>
                  <w:r>
                    <w:rPr>
                      <w:b/>
                      <w:bCs/>
                      <w:color w:val="000000"/>
                      <w:sz w:val="21"/>
                      <w:szCs w:val="21"/>
                    </w:rPr>
                    <w:t>0C9B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0BC8A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1E4E65" w14:textId="77777777" w:rsidR="009C0503" w:rsidRDefault="009C0503">
                  <w:pPr>
                    <w:spacing w:before="240" w:after="240"/>
                    <w:jc w:val="center"/>
                    <w:rPr>
                      <w:b/>
                      <w:bCs/>
                      <w:color w:val="000000"/>
                      <w:sz w:val="21"/>
                      <w:szCs w:val="21"/>
                    </w:rPr>
                  </w:pPr>
                  <w:r>
                    <w:rPr>
                      <w:b/>
                      <w:bCs/>
                      <w:color w:val="000000"/>
                      <w:sz w:val="21"/>
                      <w:szCs w:val="21"/>
                    </w:rPr>
                    <w:t>0D1B</w:t>
                  </w:r>
                </w:p>
              </w:tc>
            </w:tr>
            <w:tr w:rsidR="009C0503" w14:paraId="5A009A07"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351E30" w14:textId="77777777" w:rsidR="009C0503" w:rsidRDefault="009C0503">
                  <w:pPr>
                    <w:spacing w:before="240" w:after="240"/>
                    <w:jc w:val="center"/>
                    <w:rPr>
                      <w:b/>
                      <w:bCs/>
                      <w:color w:val="000000"/>
                      <w:sz w:val="21"/>
                      <w:szCs w:val="21"/>
                    </w:rPr>
                  </w:pPr>
                  <w:r>
                    <w:rPr>
                      <w:b/>
                      <w:bCs/>
                      <w:color w:val="000000"/>
                      <w:sz w:val="21"/>
                      <w:szCs w:val="21"/>
                    </w:rPr>
                    <w:lastRenderedPageBreak/>
                    <w:t>BA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D3DDCB" w14:textId="77777777" w:rsidR="009C0503" w:rsidRDefault="009C0503">
                  <w:pPr>
                    <w:spacing w:before="240" w:after="240"/>
                    <w:jc w:val="center"/>
                    <w:rPr>
                      <w:b/>
                      <w:bCs/>
                      <w:color w:val="000000"/>
                      <w:sz w:val="21"/>
                      <w:szCs w:val="21"/>
                    </w:rPr>
                  </w:pPr>
                  <w:r>
                    <w:rPr>
                      <w:b/>
                      <w:bCs/>
                      <w:color w:val="000000"/>
                      <w:sz w:val="21"/>
                      <w:szCs w:val="21"/>
                    </w:rPr>
                    <w:t>Consonant JA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F0A416" w14:textId="77777777" w:rsidR="009C0503" w:rsidRDefault="009C0503">
                  <w:pPr>
                    <w:spacing w:before="240" w:after="240"/>
                    <w:jc w:val="center"/>
                    <w:rPr>
                      <w:b/>
                      <w:bCs/>
                      <w:color w:val="000000"/>
                      <w:sz w:val="21"/>
                      <w:szCs w:val="21"/>
                    </w:rPr>
                  </w:pPr>
                  <w:r>
                    <w:rPr>
                      <w:b/>
                      <w:bCs/>
                      <w:color w:val="000000"/>
                      <w:sz w:val="21"/>
                      <w:szCs w:val="21"/>
                    </w:rPr>
                    <w:t>j</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D3DD3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D9B516" w14:textId="77777777" w:rsidR="009C0503" w:rsidRDefault="009C0503">
                  <w:pPr>
                    <w:spacing w:before="240" w:after="240"/>
                    <w:jc w:val="center"/>
                    <w:rPr>
                      <w:b/>
                      <w:bCs/>
                      <w:color w:val="000000"/>
                      <w:sz w:val="21"/>
                      <w:szCs w:val="21"/>
                    </w:rPr>
                  </w:pPr>
                  <w:r>
                    <w:rPr>
                      <w:b/>
                      <w:bCs/>
                      <w:color w:val="000000"/>
                      <w:sz w:val="21"/>
                      <w:szCs w:val="21"/>
                    </w:rPr>
                    <w:t>091C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04D26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078E5B" w14:textId="77777777" w:rsidR="009C0503" w:rsidRDefault="009C0503">
                  <w:pPr>
                    <w:spacing w:before="240" w:after="240"/>
                    <w:jc w:val="center"/>
                    <w:rPr>
                      <w:b/>
                      <w:bCs/>
                      <w:color w:val="000000"/>
                      <w:sz w:val="21"/>
                      <w:szCs w:val="21"/>
                    </w:rPr>
                  </w:pPr>
                  <w:r>
                    <w:rPr>
                      <w:b/>
                      <w:bCs/>
                      <w:color w:val="000000"/>
                      <w:sz w:val="21"/>
                      <w:szCs w:val="21"/>
                    </w:rPr>
                    <w:t>099C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ED1EF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C99E68" w14:textId="77777777" w:rsidR="009C0503" w:rsidRDefault="009C0503">
                  <w:pPr>
                    <w:spacing w:before="240" w:after="240"/>
                    <w:jc w:val="center"/>
                    <w:rPr>
                      <w:b/>
                      <w:bCs/>
                      <w:color w:val="000000"/>
                      <w:sz w:val="21"/>
                      <w:szCs w:val="21"/>
                    </w:rPr>
                  </w:pPr>
                  <w:r>
                    <w:rPr>
                      <w:b/>
                      <w:bCs/>
                      <w:color w:val="000000"/>
                      <w:sz w:val="21"/>
                      <w:szCs w:val="21"/>
                    </w:rPr>
                    <w:t>0A1C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CEC9D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22BABD" w14:textId="77777777" w:rsidR="009C0503" w:rsidRDefault="009C0503">
                  <w:pPr>
                    <w:spacing w:before="240" w:after="240"/>
                    <w:jc w:val="center"/>
                    <w:rPr>
                      <w:b/>
                      <w:bCs/>
                      <w:color w:val="000000"/>
                      <w:sz w:val="21"/>
                      <w:szCs w:val="21"/>
                    </w:rPr>
                  </w:pPr>
                  <w:r>
                    <w:rPr>
                      <w:b/>
                      <w:bCs/>
                      <w:color w:val="000000"/>
                      <w:sz w:val="21"/>
                      <w:szCs w:val="21"/>
                    </w:rPr>
                    <w:t>0A9C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62B8E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5B6FE0" w14:textId="77777777" w:rsidR="009C0503" w:rsidRDefault="009C0503">
                  <w:pPr>
                    <w:spacing w:before="240" w:after="240"/>
                    <w:jc w:val="center"/>
                    <w:rPr>
                      <w:b/>
                      <w:bCs/>
                      <w:color w:val="000000"/>
                      <w:sz w:val="21"/>
                      <w:szCs w:val="21"/>
                    </w:rPr>
                  </w:pPr>
                  <w:r>
                    <w:rPr>
                      <w:b/>
                      <w:bCs/>
                      <w:color w:val="000000"/>
                      <w:sz w:val="21"/>
                      <w:szCs w:val="21"/>
                    </w:rPr>
                    <w:t>0B1C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DF999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1374E4" w14:textId="77777777" w:rsidR="009C0503" w:rsidRDefault="009C0503">
                  <w:pPr>
                    <w:spacing w:before="240" w:after="240"/>
                    <w:jc w:val="center"/>
                    <w:rPr>
                      <w:b/>
                      <w:bCs/>
                      <w:color w:val="000000"/>
                      <w:sz w:val="21"/>
                      <w:szCs w:val="21"/>
                    </w:rPr>
                  </w:pPr>
                  <w:r>
                    <w:rPr>
                      <w:b/>
                      <w:bCs/>
                      <w:color w:val="000000"/>
                      <w:sz w:val="21"/>
                      <w:szCs w:val="21"/>
                    </w:rPr>
                    <w:t>0B9C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783C9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B99765" w14:textId="77777777" w:rsidR="009C0503" w:rsidRDefault="009C0503">
                  <w:pPr>
                    <w:spacing w:before="240" w:after="240"/>
                    <w:jc w:val="center"/>
                    <w:rPr>
                      <w:b/>
                      <w:bCs/>
                      <w:color w:val="000000"/>
                      <w:sz w:val="21"/>
                      <w:szCs w:val="21"/>
                    </w:rPr>
                  </w:pPr>
                  <w:r>
                    <w:rPr>
                      <w:b/>
                      <w:bCs/>
                      <w:color w:val="000000"/>
                      <w:sz w:val="21"/>
                      <w:szCs w:val="21"/>
                    </w:rPr>
                    <w:t>0C1C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F1C10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87F4E0" w14:textId="77777777" w:rsidR="009C0503" w:rsidRDefault="009C0503">
                  <w:pPr>
                    <w:spacing w:before="240" w:after="240"/>
                    <w:jc w:val="center"/>
                    <w:rPr>
                      <w:b/>
                      <w:bCs/>
                      <w:color w:val="000000"/>
                      <w:sz w:val="21"/>
                      <w:szCs w:val="21"/>
                    </w:rPr>
                  </w:pPr>
                  <w:r>
                    <w:rPr>
                      <w:b/>
                      <w:bCs/>
                      <w:color w:val="000000"/>
                      <w:sz w:val="21"/>
                      <w:szCs w:val="21"/>
                    </w:rPr>
                    <w:t>0C9C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CA177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F2B46D" w14:textId="77777777" w:rsidR="009C0503" w:rsidRDefault="009C0503">
                  <w:pPr>
                    <w:spacing w:before="240" w:after="240"/>
                    <w:jc w:val="center"/>
                    <w:rPr>
                      <w:b/>
                      <w:bCs/>
                      <w:color w:val="000000"/>
                      <w:sz w:val="21"/>
                      <w:szCs w:val="21"/>
                    </w:rPr>
                  </w:pPr>
                  <w:r>
                    <w:rPr>
                      <w:b/>
                      <w:bCs/>
                      <w:color w:val="000000"/>
                      <w:sz w:val="21"/>
                      <w:szCs w:val="21"/>
                    </w:rPr>
                    <w:t>0D1C</w:t>
                  </w:r>
                </w:p>
              </w:tc>
            </w:tr>
            <w:tr w:rsidR="009C0503" w14:paraId="3718BA79"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21F5FA" w14:textId="77777777" w:rsidR="009C0503" w:rsidRDefault="009C0503">
                  <w:pPr>
                    <w:spacing w:before="240" w:after="240"/>
                    <w:jc w:val="center"/>
                    <w:rPr>
                      <w:b/>
                      <w:bCs/>
                      <w:color w:val="000000"/>
                      <w:sz w:val="21"/>
                      <w:szCs w:val="21"/>
                    </w:rPr>
                  </w:pPr>
                  <w:r>
                    <w:rPr>
                      <w:b/>
                      <w:bCs/>
                      <w:color w:val="000000"/>
                      <w:sz w:val="21"/>
                      <w:szCs w:val="21"/>
                    </w:rPr>
                    <w:t>BA*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E66632" w14:textId="77777777" w:rsidR="009C0503" w:rsidRDefault="009C0503">
                  <w:pPr>
                    <w:spacing w:before="240" w:after="240"/>
                    <w:jc w:val="center"/>
                    <w:rPr>
                      <w:b/>
                      <w:bCs/>
                      <w:color w:val="000000"/>
                      <w:sz w:val="21"/>
                      <w:szCs w:val="21"/>
                    </w:rPr>
                  </w:pPr>
                  <w:r>
                    <w:rPr>
                      <w:b/>
                      <w:bCs/>
                      <w:color w:val="000000"/>
                      <w:sz w:val="21"/>
                      <w:szCs w:val="21"/>
                    </w:rPr>
                    <w:t>Consonant ZA (Urdu)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EB2EA1" w14:textId="77777777" w:rsidR="009C0503" w:rsidRDefault="009C0503">
                  <w:pPr>
                    <w:spacing w:before="240" w:after="240"/>
                    <w:jc w:val="center"/>
                    <w:rPr>
                      <w:b/>
                      <w:bCs/>
                      <w:color w:val="000000"/>
                      <w:sz w:val="21"/>
                      <w:szCs w:val="21"/>
                    </w:rPr>
                  </w:pPr>
                  <w:r>
                    <w:rPr>
                      <w:b/>
                      <w:bCs/>
                      <w:color w:val="000000"/>
                      <w:sz w:val="21"/>
                      <w:szCs w:val="21"/>
                    </w:rPr>
                    <w:t>z</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68C59B"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ज़</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71B389" w14:textId="77777777" w:rsidR="009C0503" w:rsidRDefault="009C0503">
                  <w:pPr>
                    <w:spacing w:before="240" w:after="240"/>
                    <w:jc w:val="center"/>
                    <w:rPr>
                      <w:b/>
                      <w:bCs/>
                      <w:color w:val="000000"/>
                      <w:sz w:val="21"/>
                      <w:szCs w:val="21"/>
                    </w:rPr>
                  </w:pPr>
                  <w:r>
                    <w:rPr>
                      <w:b/>
                      <w:bCs/>
                      <w:color w:val="000000"/>
                      <w:sz w:val="21"/>
                      <w:szCs w:val="21"/>
                    </w:rPr>
                    <w:t>095B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015BA6"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25B0B7"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ਜ਼</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F94C46" w14:textId="77777777" w:rsidR="009C0503" w:rsidRDefault="009C0503">
                  <w:pPr>
                    <w:spacing w:before="240" w:after="240"/>
                    <w:jc w:val="center"/>
                    <w:rPr>
                      <w:b/>
                      <w:bCs/>
                      <w:color w:val="000000"/>
                      <w:sz w:val="21"/>
                      <w:szCs w:val="21"/>
                    </w:rPr>
                  </w:pPr>
                  <w:r>
                    <w:rPr>
                      <w:b/>
                      <w:bCs/>
                      <w:color w:val="000000"/>
                      <w:sz w:val="21"/>
                      <w:szCs w:val="21"/>
                    </w:rPr>
                    <w:t>0A5B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EFF39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5FEF39"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69269E"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FB24C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BE0A8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A5E396" w14:textId="77777777" w:rsidR="009C0503" w:rsidRDefault="009C0503">
                  <w:pPr>
                    <w:spacing w:before="240" w:after="240"/>
                    <w:jc w:val="center"/>
                    <w:rPr>
                      <w:b/>
                      <w:bCs/>
                      <w:color w:val="000000"/>
                      <w:sz w:val="21"/>
                      <w:szCs w:val="21"/>
                    </w:rPr>
                  </w:pPr>
                </w:p>
              </w:tc>
            </w:tr>
            <w:tr w:rsidR="009C0503" w14:paraId="40D92B8E"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B68AA6" w14:textId="77777777" w:rsidR="009C0503" w:rsidRDefault="009C0503">
                  <w:pPr>
                    <w:spacing w:before="240" w:after="240"/>
                    <w:jc w:val="center"/>
                    <w:rPr>
                      <w:b/>
                      <w:bCs/>
                      <w:color w:val="000000"/>
                      <w:sz w:val="21"/>
                      <w:szCs w:val="21"/>
                    </w:rPr>
                  </w:pPr>
                  <w:r>
                    <w:rPr>
                      <w:b/>
                      <w:bCs/>
                      <w:color w:val="000000"/>
                      <w:sz w:val="21"/>
                      <w:szCs w:val="21"/>
                    </w:rPr>
                    <w:t>BB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F1E236" w14:textId="77777777" w:rsidR="009C0503" w:rsidRDefault="009C0503">
                  <w:pPr>
                    <w:spacing w:before="240" w:after="240"/>
                    <w:jc w:val="center"/>
                    <w:rPr>
                      <w:b/>
                      <w:bCs/>
                      <w:color w:val="000000"/>
                      <w:sz w:val="21"/>
                      <w:szCs w:val="21"/>
                    </w:rPr>
                  </w:pPr>
                  <w:r>
                    <w:rPr>
                      <w:b/>
                      <w:bCs/>
                      <w:color w:val="000000"/>
                      <w:sz w:val="21"/>
                      <w:szCs w:val="21"/>
                    </w:rPr>
                    <w:t>Consonant JHA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801EA3" w14:textId="77777777" w:rsidR="009C0503" w:rsidRDefault="009C0503">
                  <w:pPr>
                    <w:spacing w:before="240" w:after="240"/>
                    <w:jc w:val="center"/>
                    <w:rPr>
                      <w:b/>
                      <w:bCs/>
                      <w:color w:val="000000"/>
                      <w:sz w:val="21"/>
                      <w:szCs w:val="21"/>
                    </w:rPr>
                  </w:pPr>
                  <w:proofErr w:type="spellStart"/>
                  <w:r>
                    <w:rPr>
                      <w:b/>
                      <w:bCs/>
                      <w:color w:val="000000"/>
                      <w:sz w:val="21"/>
                      <w:szCs w:val="21"/>
                    </w:rPr>
                    <w:t>jh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24381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87D0E6" w14:textId="77777777" w:rsidR="009C0503" w:rsidRDefault="009C0503">
                  <w:pPr>
                    <w:spacing w:before="240" w:after="240"/>
                    <w:jc w:val="center"/>
                    <w:rPr>
                      <w:b/>
                      <w:bCs/>
                      <w:color w:val="000000"/>
                      <w:sz w:val="21"/>
                      <w:szCs w:val="21"/>
                    </w:rPr>
                  </w:pPr>
                  <w:r>
                    <w:rPr>
                      <w:b/>
                      <w:bCs/>
                      <w:color w:val="000000"/>
                      <w:sz w:val="21"/>
                      <w:szCs w:val="21"/>
                    </w:rPr>
                    <w:t>091D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65D08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FDEE76" w14:textId="77777777" w:rsidR="009C0503" w:rsidRDefault="009C0503">
                  <w:pPr>
                    <w:spacing w:before="240" w:after="240"/>
                    <w:jc w:val="center"/>
                    <w:rPr>
                      <w:b/>
                      <w:bCs/>
                      <w:color w:val="000000"/>
                      <w:sz w:val="21"/>
                      <w:szCs w:val="21"/>
                    </w:rPr>
                  </w:pPr>
                  <w:r>
                    <w:rPr>
                      <w:b/>
                      <w:bCs/>
                      <w:color w:val="000000"/>
                      <w:sz w:val="21"/>
                      <w:szCs w:val="21"/>
                    </w:rPr>
                    <w:t>099D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B204C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6E0CF4" w14:textId="77777777" w:rsidR="009C0503" w:rsidRDefault="009C0503">
                  <w:pPr>
                    <w:spacing w:before="240" w:after="240"/>
                    <w:jc w:val="center"/>
                    <w:rPr>
                      <w:b/>
                      <w:bCs/>
                      <w:color w:val="000000"/>
                      <w:sz w:val="21"/>
                      <w:szCs w:val="21"/>
                    </w:rPr>
                  </w:pPr>
                  <w:r>
                    <w:rPr>
                      <w:b/>
                      <w:bCs/>
                      <w:color w:val="000000"/>
                      <w:sz w:val="21"/>
                      <w:szCs w:val="21"/>
                    </w:rPr>
                    <w:t>0A1D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F3AB2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F8FD8F" w14:textId="77777777" w:rsidR="009C0503" w:rsidRDefault="009C0503">
                  <w:pPr>
                    <w:spacing w:before="240" w:after="240"/>
                    <w:jc w:val="center"/>
                    <w:rPr>
                      <w:b/>
                      <w:bCs/>
                      <w:color w:val="000000"/>
                      <w:sz w:val="21"/>
                      <w:szCs w:val="21"/>
                    </w:rPr>
                  </w:pPr>
                  <w:r>
                    <w:rPr>
                      <w:b/>
                      <w:bCs/>
                      <w:color w:val="000000"/>
                      <w:sz w:val="21"/>
                      <w:szCs w:val="21"/>
                    </w:rPr>
                    <w:t>0A9D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2443D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4C161A" w14:textId="77777777" w:rsidR="009C0503" w:rsidRDefault="009C0503">
                  <w:pPr>
                    <w:spacing w:before="240" w:after="240"/>
                    <w:jc w:val="center"/>
                    <w:rPr>
                      <w:b/>
                      <w:bCs/>
                      <w:color w:val="000000"/>
                      <w:sz w:val="21"/>
                      <w:szCs w:val="21"/>
                    </w:rPr>
                  </w:pPr>
                  <w:r>
                    <w:rPr>
                      <w:b/>
                      <w:bCs/>
                      <w:color w:val="000000"/>
                      <w:sz w:val="21"/>
                      <w:szCs w:val="21"/>
                    </w:rPr>
                    <w:t>0B1D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F8D2B6"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B8864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043CCB" w14:textId="77777777" w:rsidR="009C0503" w:rsidRDefault="009C0503">
                  <w:pPr>
                    <w:spacing w:before="240" w:after="240"/>
                    <w:jc w:val="center"/>
                    <w:rPr>
                      <w:b/>
                      <w:bCs/>
                      <w:color w:val="000000"/>
                      <w:sz w:val="21"/>
                      <w:szCs w:val="21"/>
                    </w:rPr>
                  </w:pPr>
                  <w:r>
                    <w:rPr>
                      <w:b/>
                      <w:bCs/>
                      <w:color w:val="000000"/>
                      <w:sz w:val="21"/>
                      <w:szCs w:val="21"/>
                    </w:rPr>
                    <w:t>0C1D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9CF9E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2C2208" w14:textId="77777777" w:rsidR="009C0503" w:rsidRDefault="009C0503">
                  <w:pPr>
                    <w:spacing w:before="240" w:after="240"/>
                    <w:jc w:val="center"/>
                    <w:rPr>
                      <w:b/>
                      <w:bCs/>
                      <w:color w:val="000000"/>
                      <w:sz w:val="21"/>
                      <w:szCs w:val="21"/>
                    </w:rPr>
                  </w:pPr>
                  <w:r>
                    <w:rPr>
                      <w:b/>
                      <w:bCs/>
                      <w:color w:val="000000"/>
                      <w:sz w:val="21"/>
                      <w:szCs w:val="21"/>
                    </w:rPr>
                    <w:t>0C9D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22643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6AC374" w14:textId="77777777" w:rsidR="009C0503" w:rsidRDefault="009C0503">
                  <w:pPr>
                    <w:spacing w:before="240" w:after="240"/>
                    <w:jc w:val="center"/>
                    <w:rPr>
                      <w:b/>
                      <w:bCs/>
                      <w:color w:val="000000"/>
                      <w:sz w:val="21"/>
                      <w:szCs w:val="21"/>
                    </w:rPr>
                  </w:pPr>
                  <w:r>
                    <w:rPr>
                      <w:b/>
                      <w:bCs/>
                      <w:color w:val="000000"/>
                      <w:sz w:val="21"/>
                      <w:szCs w:val="21"/>
                    </w:rPr>
                    <w:t>0D1D</w:t>
                  </w:r>
                </w:p>
              </w:tc>
            </w:tr>
            <w:tr w:rsidR="009C0503" w14:paraId="193BD41F"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68CE6F" w14:textId="77777777" w:rsidR="009C0503" w:rsidRDefault="009C0503">
                  <w:pPr>
                    <w:spacing w:before="240" w:after="240"/>
                    <w:jc w:val="center"/>
                    <w:rPr>
                      <w:b/>
                      <w:bCs/>
                      <w:color w:val="000000"/>
                      <w:sz w:val="21"/>
                      <w:szCs w:val="21"/>
                    </w:rPr>
                  </w:pPr>
                  <w:r>
                    <w:rPr>
                      <w:b/>
                      <w:bCs/>
                      <w:color w:val="000000"/>
                      <w:sz w:val="21"/>
                      <w:szCs w:val="21"/>
                    </w:rPr>
                    <w:t>BC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C46F16" w14:textId="77777777" w:rsidR="009C0503" w:rsidRDefault="009C0503">
                  <w:pPr>
                    <w:spacing w:before="240" w:after="240"/>
                    <w:jc w:val="center"/>
                    <w:rPr>
                      <w:b/>
                      <w:bCs/>
                      <w:color w:val="000000"/>
                      <w:sz w:val="21"/>
                      <w:szCs w:val="21"/>
                    </w:rPr>
                  </w:pPr>
                  <w:r>
                    <w:rPr>
                      <w:b/>
                      <w:bCs/>
                      <w:color w:val="000000"/>
                      <w:sz w:val="21"/>
                      <w:szCs w:val="21"/>
                    </w:rPr>
                    <w:t>Consonant JNA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E67502" w14:textId="77777777" w:rsidR="009C0503" w:rsidRDefault="009C0503">
                  <w:pPr>
                    <w:spacing w:before="240" w:after="240"/>
                    <w:jc w:val="center"/>
                    <w:rPr>
                      <w:b/>
                      <w:bCs/>
                      <w:color w:val="000000"/>
                      <w:sz w:val="21"/>
                      <w:szCs w:val="21"/>
                    </w:rPr>
                  </w:pPr>
                  <w:r>
                    <w:rPr>
                      <w:b/>
                      <w:bCs/>
                      <w:color w:val="000000"/>
                      <w:sz w:val="21"/>
                      <w:szCs w:val="21"/>
                    </w:rPr>
                    <w:t>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B23BBA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E294B0" w14:textId="77777777" w:rsidR="009C0503" w:rsidRDefault="009C0503">
                  <w:pPr>
                    <w:spacing w:before="240" w:after="240"/>
                    <w:jc w:val="center"/>
                    <w:rPr>
                      <w:b/>
                      <w:bCs/>
                      <w:color w:val="000000"/>
                      <w:sz w:val="21"/>
                      <w:szCs w:val="21"/>
                    </w:rPr>
                  </w:pPr>
                  <w:r>
                    <w:rPr>
                      <w:b/>
                      <w:bCs/>
                      <w:color w:val="000000"/>
                      <w:sz w:val="21"/>
                      <w:szCs w:val="21"/>
                    </w:rPr>
                    <w:t>091E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6F056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2FBFC7" w14:textId="77777777" w:rsidR="009C0503" w:rsidRDefault="009C0503">
                  <w:pPr>
                    <w:spacing w:before="240" w:after="240"/>
                    <w:jc w:val="center"/>
                    <w:rPr>
                      <w:b/>
                      <w:bCs/>
                      <w:color w:val="000000"/>
                      <w:sz w:val="21"/>
                      <w:szCs w:val="21"/>
                    </w:rPr>
                  </w:pPr>
                  <w:r>
                    <w:rPr>
                      <w:b/>
                      <w:bCs/>
                      <w:color w:val="000000"/>
                      <w:sz w:val="21"/>
                      <w:szCs w:val="21"/>
                    </w:rPr>
                    <w:t>099E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DCE9F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089D2C" w14:textId="77777777" w:rsidR="009C0503" w:rsidRDefault="009C0503">
                  <w:pPr>
                    <w:spacing w:before="240" w:after="240"/>
                    <w:jc w:val="center"/>
                    <w:rPr>
                      <w:b/>
                      <w:bCs/>
                      <w:color w:val="000000"/>
                      <w:sz w:val="21"/>
                      <w:szCs w:val="21"/>
                    </w:rPr>
                  </w:pPr>
                  <w:r>
                    <w:rPr>
                      <w:b/>
                      <w:bCs/>
                      <w:color w:val="000000"/>
                      <w:sz w:val="21"/>
                      <w:szCs w:val="21"/>
                    </w:rPr>
                    <w:t>0A1E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825EC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7BB2B2" w14:textId="77777777" w:rsidR="009C0503" w:rsidRDefault="009C0503">
                  <w:pPr>
                    <w:spacing w:before="240" w:after="240"/>
                    <w:jc w:val="center"/>
                    <w:rPr>
                      <w:b/>
                      <w:bCs/>
                      <w:color w:val="000000"/>
                      <w:sz w:val="21"/>
                      <w:szCs w:val="21"/>
                    </w:rPr>
                  </w:pPr>
                  <w:r>
                    <w:rPr>
                      <w:b/>
                      <w:bCs/>
                      <w:color w:val="000000"/>
                      <w:sz w:val="21"/>
                      <w:szCs w:val="21"/>
                    </w:rPr>
                    <w:t>0A9E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83107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1A4DE3" w14:textId="77777777" w:rsidR="009C0503" w:rsidRDefault="009C0503">
                  <w:pPr>
                    <w:spacing w:before="240" w:after="240"/>
                    <w:jc w:val="center"/>
                    <w:rPr>
                      <w:b/>
                      <w:bCs/>
                      <w:color w:val="000000"/>
                      <w:sz w:val="21"/>
                      <w:szCs w:val="21"/>
                    </w:rPr>
                  </w:pPr>
                  <w:r>
                    <w:rPr>
                      <w:b/>
                      <w:bCs/>
                      <w:color w:val="000000"/>
                      <w:sz w:val="21"/>
                      <w:szCs w:val="21"/>
                    </w:rPr>
                    <w:t>0B1E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2AD5F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5EDF56" w14:textId="77777777" w:rsidR="009C0503" w:rsidRDefault="009C0503">
                  <w:pPr>
                    <w:spacing w:before="240" w:after="240"/>
                    <w:jc w:val="center"/>
                    <w:rPr>
                      <w:b/>
                      <w:bCs/>
                      <w:color w:val="000000"/>
                      <w:sz w:val="21"/>
                      <w:szCs w:val="21"/>
                    </w:rPr>
                  </w:pPr>
                  <w:r>
                    <w:rPr>
                      <w:b/>
                      <w:bCs/>
                      <w:color w:val="000000"/>
                      <w:sz w:val="21"/>
                      <w:szCs w:val="21"/>
                    </w:rPr>
                    <w:t>0B9E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AABD1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24BC79" w14:textId="77777777" w:rsidR="009C0503" w:rsidRDefault="009C0503">
                  <w:pPr>
                    <w:spacing w:before="240" w:after="240"/>
                    <w:jc w:val="center"/>
                    <w:rPr>
                      <w:b/>
                      <w:bCs/>
                      <w:color w:val="000000"/>
                      <w:sz w:val="21"/>
                      <w:szCs w:val="21"/>
                    </w:rPr>
                  </w:pPr>
                  <w:r>
                    <w:rPr>
                      <w:b/>
                      <w:bCs/>
                      <w:color w:val="000000"/>
                      <w:sz w:val="21"/>
                      <w:szCs w:val="21"/>
                    </w:rPr>
                    <w:t>0C1E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5F52B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F5DBE7" w14:textId="77777777" w:rsidR="009C0503" w:rsidRDefault="009C0503">
                  <w:pPr>
                    <w:spacing w:before="240" w:after="240"/>
                    <w:jc w:val="center"/>
                    <w:rPr>
                      <w:b/>
                      <w:bCs/>
                      <w:color w:val="000000"/>
                      <w:sz w:val="21"/>
                      <w:szCs w:val="21"/>
                    </w:rPr>
                  </w:pPr>
                  <w:r>
                    <w:rPr>
                      <w:b/>
                      <w:bCs/>
                      <w:color w:val="000000"/>
                      <w:sz w:val="21"/>
                      <w:szCs w:val="21"/>
                    </w:rPr>
                    <w:t>0C9E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01EC1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CAC030" w14:textId="77777777" w:rsidR="009C0503" w:rsidRDefault="009C0503">
                  <w:pPr>
                    <w:spacing w:before="240" w:after="240"/>
                    <w:jc w:val="center"/>
                    <w:rPr>
                      <w:b/>
                      <w:bCs/>
                      <w:color w:val="000000"/>
                      <w:sz w:val="21"/>
                      <w:szCs w:val="21"/>
                    </w:rPr>
                  </w:pPr>
                  <w:r>
                    <w:rPr>
                      <w:b/>
                      <w:bCs/>
                      <w:color w:val="000000"/>
                      <w:sz w:val="21"/>
                      <w:szCs w:val="21"/>
                    </w:rPr>
                    <w:t>0D1E</w:t>
                  </w:r>
                </w:p>
              </w:tc>
            </w:tr>
            <w:tr w:rsidR="009C0503" w14:paraId="7C8475A9"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456535" w14:textId="77777777" w:rsidR="009C0503" w:rsidRDefault="009C0503">
                  <w:pPr>
                    <w:spacing w:before="240" w:after="240"/>
                    <w:jc w:val="center"/>
                    <w:rPr>
                      <w:b/>
                      <w:bCs/>
                      <w:color w:val="000000"/>
                      <w:sz w:val="21"/>
                      <w:szCs w:val="21"/>
                    </w:rPr>
                  </w:pPr>
                  <w:r>
                    <w:rPr>
                      <w:b/>
                      <w:bCs/>
                      <w:color w:val="000000"/>
                      <w:sz w:val="21"/>
                      <w:szCs w:val="21"/>
                    </w:rPr>
                    <w:t>BD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4861B8" w14:textId="77777777" w:rsidR="009C0503" w:rsidRDefault="009C0503">
                  <w:pPr>
                    <w:spacing w:before="240" w:after="240"/>
                    <w:jc w:val="center"/>
                    <w:rPr>
                      <w:b/>
                      <w:bCs/>
                      <w:color w:val="000000"/>
                      <w:sz w:val="21"/>
                      <w:szCs w:val="21"/>
                    </w:rPr>
                  </w:pPr>
                  <w:r>
                    <w:rPr>
                      <w:b/>
                      <w:bCs/>
                      <w:color w:val="000000"/>
                      <w:sz w:val="21"/>
                      <w:szCs w:val="21"/>
                    </w:rPr>
                    <w:t>Consonant Hard TA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D9A3E9" w14:textId="77777777" w:rsidR="009C0503" w:rsidRDefault="009C0503">
                  <w:pPr>
                    <w:spacing w:before="240" w:after="240"/>
                    <w:jc w:val="center"/>
                    <w:rPr>
                      <w:b/>
                      <w:bCs/>
                      <w:color w:val="000000"/>
                      <w:sz w:val="21"/>
                      <w:szCs w:val="21"/>
                    </w:rPr>
                  </w:pPr>
                  <w:r>
                    <w:rPr>
                      <w:b/>
                      <w:bCs/>
                      <w:color w:val="000000"/>
                      <w:sz w:val="21"/>
                      <w:szCs w:val="21"/>
                    </w:rPr>
                    <w:t>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721A3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6420C5" w14:textId="77777777" w:rsidR="009C0503" w:rsidRDefault="009C0503">
                  <w:pPr>
                    <w:spacing w:before="240" w:after="240"/>
                    <w:jc w:val="center"/>
                    <w:rPr>
                      <w:b/>
                      <w:bCs/>
                      <w:color w:val="000000"/>
                      <w:sz w:val="21"/>
                      <w:szCs w:val="21"/>
                    </w:rPr>
                  </w:pPr>
                  <w:r>
                    <w:rPr>
                      <w:b/>
                      <w:bCs/>
                      <w:color w:val="000000"/>
                      <w:sz w:val="21"/>
                      <w:szCs w:val="21"/>
                    </w:rPr>
                    <w:t>091F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4A044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92E20B" w14:textId="77777777" w:rsidR="009C0503" w:rsidRDefault="009C0503">
                  <w:pPr>
                    <w:spacing w:before="240" w:after="240"/>
                    <w:jc w:val="center"/>
                    <w:rPr>
                      <w:b/>
                      <w:bCs/>
                      <w:color w:val="000000"/>
                      <w:sz w:val="21"/>
                      <w:szCs w:val="21"/>
                    </w:rPr>
                  </w:pPr>
                  <w:r>
                    <w:rPr>
                      <w:b/>
                      <w:bCs/>
                      <w:color w:val="000000"/>
                      <w:sz w:val="21"/>
                      <w:szCs w:val="21"/>
                    </w:rPr>
                    <w:t>099F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F6C06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40D5D1" w14:textId="77777777" w:rsidR="009C0503" w:rsidRDefault="009C0503">
                  <w:pPr>
                    <w:spacing w:before="240" w:after="240"/>
                    <w:jc w:val="center"/>
                    <w:rPr>
                      <w:b/>
                      <w:bCs/>
                      <w:color w:val="000000"/>
                      <w:sz w:val="21"/>
                      <w:szCs w:val="21"/>
                    </w:rPr>
                  </w:pPr>
                  <w:r>
                    <w:rPr>
                      <w:b/>
                      <w:bCs/>
                      <w:color w:val="000000"/>
                      <w:sz w:val="21"/>
                      <w:szCs w:val="21"/>
                    </w:rPr>
                    <w:t>0A1F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57599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14C534" w14:textId="77777777" w:rsidR="009C0503" w:rsidRDefault="009C0503">
                  <w:pPr>
                    <w:spacing w:before="240" w:after="240"/>
                    <w:jc w:val="center"/>
                    <w:rPr>
                      <w:b/>
                      <w:bCs/>
                      <w:color w:val="000000"/>
                      <w:sz w:val="21"/>
                      <w:szCs w:val="21"/>
                    </w:rPr>
                  </w:pPr>
                  <w:r>
                    <w:rPr>
                      <w:b/>
                      <w:bCs/>
                      <w:color w:val="000000"/>
                      <w:sz w:val="21"/>
                      <w:szCs w:val="21"/>
                    </w:rPr>
                    <w:t>0A9F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DE437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CE20EF" w14:textId="77777777" w:rsidR="009C0503" w:rsidRDefault="009C0503">
                  <w:pPr>
                    <w:spacing w:before="240" w:after="240"/>
                    <w:jc w:val="center"/>
                    <w:rPr>
                      <w:b/>
                      <w:bCs/>
                      <w:color w:val="000000"/>
                      <w:sz w:val="21"/>
                      <w:szCs w:val="21"/>
                    </w:rPr>
                  </w:pPr>
                  <w:r>
                    <w:rPr>
                      <w:b/>
                      <w:bCs/>
                      <w:color w:val="000000"/>
                      <w:sz w:val="21"/>
                      <w:szCs w:val="21"/>
                    </w:rPr>
                    <w:t>0B1F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D27DB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2CB55C" w14:textId="77777777" w:rsidR="009C0503" w:rsidRDefault="009C0503">
                  <w:pPr>
                    <w:spacing w:before="240" w:after="240"/>
                    <w:jc w:val="center"/>
                    <w:rPr>
                      <w:b/>
                      <w:bCs/>
                      <w:color w:val="000000"/>
                      <w:sz w:val="21"/>
                      <w:szCs w:val="21"/>
                    </w:rPr>
                  </w:pPr>
                  <w:r>
                    <w:rPr>
                      <w:b/>
                      <w:bCs/>
                      <w:color w:val="000000"/>
                      <w:sz w:val="21"/>
                      <w:szCs w:val="21"/>
                    </w:rPr>
                    <w:t>0B9F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365DE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BCDB02" w14:textId="77777777" w:rsidR="009C0503" w:rsidRDefault="009C0503">
                  <w:pPr>
                    <w:spacing w:before="240" w:after="240"/>
                    <w:jc w:val="center"/>
                    <w:rPr>
                      <w:b/>
                      <w:bCs/>
                      <w:color w:val="000000"/>
                      <w:sz w:val="21"/>
                      <w:szCs w:val="21"/>
                    </w:rPr>
                  </w:pPr>
                  <w:r>
                    <w:rPr>
                      <w:b/>
                      <w:bCs/>
                      <w:color w:val="000000"/>
                      <w:sz w:val="21"/>
                      <w:szCs w:val="21"/>
                    </w:rPr>
                    <w:t>0C1F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2A93C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73E7AD" w14:textId="77777777" w:rsidR="009C0503" w:rsidRDefault="009C0503">
                  <w:pPr>
                    <w:spacing w:before="240" w:after="240"/>
                    <w:jc w:val="center"/>
                    <w:rPr>
                      <w:b/>
                      <w:bCs/>
                      <w:color w:val="000000"/>
                      <w:sz w:val="21"/>
                      <w:szCs w:val="21"/>
                    </w:rPr>
                  </w:pPr>
                  <w:r>
                    <w:rPr>
                      <w:b/>
                      <w:bCs/>
                      <w:color w:val="000000"/>
                      <w:sz w:val="21"/>
                      <w:szCs w:val="21"/>
                    </w:rPr>
                    <w:t>0C9F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8B9C0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EDC3FC" w14:textId="77777777" w:rsidR="009C0503" w:rsidRDefault="009C0503">
                  <w:pPr>
                    <w:spacing w:before="240" w:after="240"/>
                    <w:jc w:val="center"/>
                    <w:rPr>
                      <w:b/>
                      <w:bCs/>
                      <w:color w:val="000000"/>
                      <w:sz w:val="21"/>
                      <w:szCs w:val="21"/>
                    </w:rPr>
                  </w:pPr>
                  <w:r>
                    <w:rPr>
                      <w:b/>
                      <w:bCs/>
                      <w:color w:val="000000"/>
                      <w:sz w:val="21"/>
                      <w:szCs w:val="21"/>
                    </w:rPr>
                    <w:t>0D1F</w:t>
                  </w:r>
                </w:p>
              </w:tc>
            </w:tr>
            <w:tr w:rsidR="009C0503" w14:paraId="0B8D3124"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A2C072" w14:textId="77777777" w:rsidR="009C0503" w:rsidRDefault="009C0503">
                  <w:pPr>
                    <w:spacing w:before="240" w:after="240"/>
                    <w:jc w:val="center"/>
                    <w:rPr>
                      <w:b/>
                      <w:bCs/>
                      <w:color w:val="000000"/>
                      <w:sz w:val="21"/>
                      <w:szCs w:val="21"/>
                    </w:rPr>
                  </w:pPr>
                  <w:r>
                    <w:rPr>
                      <w:b/>
                      <w:bCs/>
                      <w:color w:val="000000"/>
                      <w:sz w:val="21"/>
                      <w:szCs w:val="21"/>
                    </w:rPr>
                    <w:t>BE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BD8630" w14:textId="77777777" w:rsidR="009C0503" w:rsidRDefault="009C0503">
                  <w:pPr>
                    <w:spacing w:before="240" w:after="240"/>
                    <w:jc w:val="center"/>
                    <w:rPr>
                      <w:b/>
                      <w:bCs/>
                      <w:color w:val="000000"/>
                      <w:sz w:val="21"/>
                      <w:szCs w:val="21"/>
                    </w:rPr>
                  </w:pPr>
                  <w:r>
                    <w:rPr>
                      <w:b/>
                      <w:bCs/>
                      <w:color w:val="000000"/>
                      <w:sz w:val="21"/>
                      <w:szCs w:val="21"/>
                    </w:rPr>
                    <w:t>Consonant Hard THA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D1E928" w14:textId="77777777" w:rsidR="009C0503" w:rsidRDefault="009C0503">
                  <w:pPr>
                    <w:spacing w:before="240" w:after="240"/>
                    <w:jc w:val="center"/>
                    <w:rPr>
                      <w:b/>
                      <w:bCs/>
                      <w:color w:val="000000"/>
                      <w:sz w:val="21"/>
                      <w:szCs w:val="21"/>
                    </w:rPr>
                  </w:pPr>
                  <w:proofErr w:type="spellStart"/>
                  <w:r>
                    <w:rPr>
                      <w:b/>
                      <w:bCs/>
                      <w:color w:val="000000"/>
                      <w:sz w:val="21"/>
                      <w:szCs w:val="21"/>
                    </w:rPr>
                    <w:t>ṭh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EA835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BE6CD6" w14:textId="77777777" w:rsidR="009C0503" w:rsidRDefault="009C0503">
                  <w:pPr>
                    <w:spacing w:before="240" w:after="240"/>
                    <w:jc w:val="center"/>
                    <w:rPr>
                      <w:b/>
                      <w:bCs/>
                      <w:color w:val="000000"/>
                      <w:sz w:val="21"/>
                      <w:szCs w:val="21"/>
                    </w:rPr>
                  </w:pPr>
                  <w:r>
                    <w:rPr>
                      <w:b/>
                      <w:bCs/>
                      <w:color w:val="000000"/>
                      <w:sz w:val="21"/>
                      <w:szCs w:val="21"/>
                    </w:rPr>
                    <w:t>0920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6236B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FD9F6C1" w14:textId="77777777" w:rsidR="009C0503" w:rsidRDefault="009C0503">
                  <w:pPr>
                    <w:spacing w:before="240" w:after="240"/>
                    <w:jc w:val="center"/>
                    <w:rPr>
                      <w:b/>
                      <w:bCs/>
                      <w:color w:val="000000"/>
                      <w:sz w:val="21"/>
                      <w:szCs w:val="21"/>
                    </w:rPr>
                  </w:pPr>
                  <w:r>
                    <w:rPr>
                      <w:b/>
                      <w:bCs/>
                      <w:color w:val="000000"/>
                      <w:sz w:val="21"/>
                      <w:szCs w:val="21"/>
                    </w:rPr>
                    <w:t>09A0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DC0FA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511C5D" w14:textId="77777777" w:rsidR="009C0503" w:rsidRDefault="009C0503">
                  <w:pPr>
                    <w:spacing w:before="240" w:after="240"/>
                    <w:jc w:val="center"/>
                    <w:rPr>
                      <w:b/>
                      <w:bCs/>
                      <w:color w:val="000000"/>
                      <w:sz w:val="21"/>
                      <w:szCs w:val="21"/>
                    </w:rPr>
                  </w:pPr>
                  <w:r>
                    <w:rPr>
                      <w:b/>
                      <w:bCs/>
                      <w:color w:val="000000"/>
                      <w:sz w:val="21"/>
                      <w:szCs w:val="21"/>
                    </w:rPr>
                    <w:t>0A20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B9D31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E3A86B" w14:textId="77777777" w:rsidR="009C0503" w:rsidRDefault="009C0503">
                  <w:pPr>
                    <w:spacing w:before="240" w:after="240"/>
                    <w:jc w:val="center"/>
                    <w:rPr>
                      <w:b/>
                      <w:bCs/>
                      <w:color w:val="000000"/>
                      <w:sz w:val="21"/>
                      <w:szCs w:val="21"/>
                    </w:rPr>
                  </w:pPr>
                  <w:r>
                    <w:rPr>
                      <w:b/>
                      <w:bCs/>
                      <w:color w:val="000000"/>
                      <w:sz w:val="21"/>
                      <w:szCs w:val="21"/>
                    </w:rPr>
                    <w:t>0AA0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C0D7E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279A41" w14:textId="77777777" w:rsidR="009C0503" w:rsidRDefault="009C0503">
                  <w:pPr>
                    <w:spacing w:before="240" w:after="240"/>
                    <w:jc w:val="center"/>
                    <w:rPr>
                      <w:b/>
                      <w:bCs/>
                      <w:color w:val="000000"/>
                      <w:sz w:val="21"/>
                      <w:szCs w:val="21"/>
                    </w:rPr>
                  </w:pPr>
                  <w:r>
                    <w:rPr>
                      <w:b/>
                      <w:bCs/>
                      <w:color w:val="000000"/>
                      <w:sz w:val="21"/>
                      <w:szCs w:val="21"/>
                    </w:rPr>
                    <w:t>0B20</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55614B"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823E2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96678E" w14:textId="77777777" w:rsidR="009C0503" w:rsidRDefault="009C0503">
                  <w:pPr>
                    <w:spacing w:before="240" w:after="240"/>
                    <w:jc w:val="center"/>
                    <w:rPr>
                      <w:b/>
                      <w:bCs/>
                      <w:color w:val="000000"/>
                      <w:sz w:val="21"/>
                      <w:szCs w:val="21"/>
                    </w:rPr>
                  </w:pPr>
                  <w:r>
                    <w:rPr>
                      <w:b/>
                      <w:bCs/>
                      <w:color w:val="000000"/>
                      <w:sz w:val="21"/>
                      <w:szCs w:val="21"/>
                    </w:rPr>
                    <w:t>0C20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0F9E2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34449E" w14:textId="77777777" w:rsidR="009C0503" w:rsidRDefault="009C0503">
                  <w:pPr>
                    <w:spacing w:before="240" w:after="240"/>
                    <w:jc w:val="center"/>
                    <w:rPr>
                      <w:b/>
                      <w:bCs/>
                      <w:color w:val="000000"/>
                      <w:sz w:val="21"/>
                      <w:szCs w:val="21"/>
                    </w:rPr>
                  </w:pPr>
                  <w:r>
                    <w:rPr>
                      <w:b/>
                      <w:bCs/>
                      <w:color w:val="000000"/>
                      <w:sz w:val="21"/>
                      <w:szCs w:val="21"/>
                    </w:rPr>
                    <w:t>0CA0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394F8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ഠ</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AD61C8" w14:textId="77777777" w:rsidR="009C0503" w:rsidRDefault="009C0503">
                  <w:pPr>
                    <w:spacing w:before="240" w:after="240"/>
                    <w:jc w:val="center"/>
                    <w:rPr>
                      <w:b/>
                      <w:bCs/>
                      <w:color w:val="000000"/>
                      <w:sz w:val="21"/>
                      <w:szCs w:val="21"/>
                    </w:rPr>
                  </w:pPr>
                  <w:r>
                    <w:rPr>
                      <w:b/>
                      <w:bCs/>
                      <w:color w:val="000000"/>
                      <w:sz w:val="21"/>
                      <w:szCs w:val="21"/>
                    </w:rPr>
                    <w:t>0D20</w:t>
                  </w:r>
                </w:p>
              </w:tc>
            </w:tr>
            <w:tr w:rsidR="009C0503" w14:paraId="62C6BD79"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A2F2BE" w14:textId="77777777" w:rsidR="009C0503" w:rsidRDefault="009C0503">
                  <w:pPr>
                    <w:spacing w:before="240" w:after="240"/>
                    <w:jc w:val="center"/>
                    <w:rPr>
                      <w:b/>
                      <w:bCs/>
                      <w:color w:val="000000"/>
                      <w:sz w:val="21"/>
                      <w:szCs w:val="21"/>
                    </w:rPr>
                  </w:pPr>
                  <w:r>
                    <w:rPr>
                      <w:b/>
                      <w:bCs/>
                      <w:color w:val="000000"/>
                      <w:sz w:val="21"/>
                      <w:szCs w:val="21"/>
                    </w:rPr>
                    <w:t>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473380" w14:textId="77777777" w:rsidR="009C0503" w:rsidRDefault="009C0503">
                  <w:pPr>
                    <w:spacing w:before="240" w:after="240"/>
                    <w:jc w:val="center"/>
                    <w:rPr>
                      <w:b/>
                      <w:bCs/>
                      <w:color w:val="000000"/>
                      <w:sz w:val="21"/>
                      <w:szCs w:val="21"/>
                    </w:rPr>
                  </w:pPr>
                  <w:r>
                    <w:rPr>
                      <w:b/>
                      <w:bCs/>
                      <w:color w:val="000000"/>
                      <w:sz w:val="21"/>
                      <w:szCs w:val="21"/>
                    </w:rPr>
                    <w:t>Consonant Hard DA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8F6C1F" w14:textId="77777777" w:rsidR="009C0503" w:rsidRDefault="009C0503">
                  <w:pPr>
                    <w:spacing w:before="240" w:after="240"/>
                    <w:jc w:val="center"/>
                    <w:rPr>
                      <w:b/>
                      <w:bCs/>
                      <w:color w:val="000000"/>
                      <w:sz w:val="21"/>
                      <w:szCs w:val="21"/>
                    </w:rPr>
                  </w:pPr>
                  <w:r>
                    <w:rPr>
                      <w:b/>
                      <w:bCs/>
                      <w:color w:val="000000"/>
                      <w:sz w:val="21"/>
                      <w:szCs w:val="21"/>
                    </w:rPr>
                    <w:t>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33CB1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01F8F4" w14:textId="77777777" w:rsidR="009C0503" w:rsidRDefault="009C0503">
                  <w:pPr>
                    <w:spacing w:before="240" w:after="240"/>
                    <w:jc w:val="center"/>
                    <w:rPr>
                      <w:b/>
                      <w:bCs/>
                      <w:color w:val="000000"/>
                      <w:sz w:val="21"/>
                      <w:szCs w:val="21"/>
                    </w:rPr>
                  </w:pPr>
                  <w:r>
                    <w:rPr>
                      <w:b/>
                      <w:bCs/>
                      <w:color w:val="000000"/>
                      <w:sz w:val="21"/>
                      <w:szCs w:val="21"/>
                    </w:rPr>
                    <w:t>0921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B8A82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18594E" w14:textId="77777777" w:rsidR="009C0503" w:rsidRDefault="009C0503">
                  <w:pPr>
                    <w:spacing w:before="240" w:after="240"/>
                    <w:jc w:val="center"/>
                    <w:rPr>
                      <w:b/>
                      <w:bCs/>
                      <w:color w:val="000000"/>
                      <w:sz w:val="21"/>
                      <w:szCs w:val="21"/>
                    </w:rPr>
                  </w:pPr>
                  <w:r>
                    <w:rPr>
                      <w:b/>
                      <w:bCs/>
                      <w:color w:val="000000"/>
                      <w:sz w:val="21"/>
                      <w:szCs w:val="21"/>
                    </w:rPr>
                    <w:t>09A1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26DD7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0A7600" w14:textId="77777777" w:rsidR="009C0503" w:rsidRDefault="009C0503">
                  <w:pPr>
                    <w:spacing w:before="240" w:after="240"/>
                    <w:jc w:val="center"/>
                    <w:rPr>
                      <w:b/>
                      <w:bCs/>
                      <w:color w:val="000000"/>
                      <w:sz w:val="21"/>
                      <w:szCs w:val="21"/>
                    </w:rPr>
                  </w:pPr>
                  <w:r>
                    <w:rPr>
                      <w:b/>
                      <w:bCs/>
                      <w:color w:val="000000"/>
                      <w:sz w:val="21"/>
                      <w:szCs w:val="21"/>
                    </w:rPr>
                    <w:t>0A21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5D7CB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868AD1" w14:textId="77777777" w:rsidR="009C0503" w:rsidRDefault="009C0503">
                  <w:pPr>
                    <w:spacing w:before="240" w:after="240"/>
                    <w:jc w:val="center"/>
                    <w:rPr>
                      <w:b/>
                      <w:bCs/>
                      <w:color w:val="000000"/>
                      <w:sz w:val="21"/>
                      <w:szCs w:val="21"/>
                    </w:rPr>
                  </w:pPr>
                  <w:r>
                    <w:rPr>
                      <w:b/>
                      <w:bCs/>
                      <w:color w:val="000000"/>
                      <w:sz w:val="21"/>
                      <w:szCs w:val="21"/>
                    </w:rPr>
                    <w:t>0AA1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884F7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5CD6EE" w14:textId="77777777" w:rsidR="009C0503" w:rsidRDefault="009C0503">
                  <w:pPr>
                    <w:spacing w:before="240" w:after="240"/>
                    <w:jc w:val="center"/>
                    <w:rPr>
                      <w:b/>
                      <w:bCs/>
                      <w:color w:val="000000"/>
                      <w:sz w:val="21"/>
                      <w:szCs w:val="21"/>
                    </w:rPr>
                  </w:pPr>
                  <w:r>
                    <w:rPr>
                      <w:b/>
                      <w:bCs/>
                      <w:color w:val="000000"/>
                      <w:sz w:val="21"/>
                      <w:szCs w:val="21"/>
                    </w:rPr>
                    <w:t>0B21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AE2E5F"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35B80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E26D69" w14:textId="77777777" w:rsidR="009C0503" w:rsidRDefault="009C0503">
                  <w:pPr>
                    <w:spacing w:before="240" w:after="240"/>
                    <w:jc w:val="center"/>
                    <w:rPr>
                      <w:b/>
                      <w:bCs/>
                      <w:color w:val="000000"/>
                      <w:sz w:val="21"/>
                      <w:szCs w:val="21"/>
                    </w:rPr>
                  </w:pPr>
                  <w:r>
                    <w:rPr>
                      <w:b/>
                      <w:bCs/>
                      <w:color w:val="000000"/>
                      <w:sz w:val="21"/>
                      <w:szCs w:val="21"/>
                    </w:rPr>
                    <w:t>0C21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8C592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45A28E" w14:textId="77777777" w:rsidR="009C0503" w:rsidRDefault="009C0503">
                  <w:pPr>
                    <w:spacing w:before="240" w:after="240"/>
                    <w:jc w:val="center"/>
                    <w:rPr>
                      <w:b/>
                      <w:bCs/>
                      <w:color w:val="000000"/>
                      <w:sz w:val="21"/>
                      <w:szCs w:val="21"/>
                    </w:rPr>
                  </w:pPr>
                  <w:r>
                    <w:rPr>
                      <w:b/>
                      <w:bCs/>
                      <w:color w:val="000000"/>
                      <w:sz w:val="21"/>
                      <w:szCs w:val="21"/>
                    </w:rPr>
                    <w:t>0CA1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7A1CF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ഡ</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B71C55" w14:textId="77777777" w:rsidR="009C0503" w:rsidRDefault="009C0503">
                  <w:pPr>
                    <w:spacing w:before="240" w:after="240"/>
                    <w:jc w:val="center"/>
                    <w:rPr>
                      <w:b/>
                      <w:bCs/>
                      <w:color w:val="000000"/>
                      <w:sz w:val="21"/>
                      <w:szCs w:val="21"/>
                    </w:rPr>
                  </w:pPr>
                  <w:r>
                    <w:rPr>
                      <w:b/>
                      <w:bCs/>
                      <w:color w:val="000000"/>
                      <w:sz w:val="21"/>
                      <w:szCs w:val="21"/>
                    </w:rPr>
                    <w:t>0D21</w:t>
                  </w:r>
                </w:p>
              </w:tc>
            </w:tr>
            <w:tr w:rsidR="009C0503" w14:paraId="0D9AB885"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5FA791" w14:textId="77777777" w:rsidR="009C0503" w:rsidRDefault="009C0503">
                  <w:pPr>
                    <w:spacing w:before="240" w:after="240"/>
                    <w:jc w:val="center"/>
                    <w:rPr>
                      <w:b/>
                      <w:bCs/>
                      <w:color w:val="000000"/>
                      <w:sz w:val="21"/>
                      <w:szCs w:val="21"/>
                    </w:rPr>
                  </w:pPr>
                  <w:r>
                    <w:rPr>
                      <w:b/>
                      <w:bCs/>
                      <w:color w:val="000000"/>
                      <w:sz w:val="21"/>
                      <w:szCs w:val="21"/>
                    </w:rPr>
                    <w:t>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AC52FF" w14:textId="77777777" w:rsidR="009C0503" w:rsidRDefault="009C0503">
                  <w:pPr>
                    <w:spacing w:before="240" w:after="240"/>
                    <w:jc w:val="center"/>
                    <w:rPr>
                      <w:b/>
                      <w:bCs/>
                      <w:color w:val="000000"/>
                      <w:sz w:val="21"/>
                      <w:szCs w:val="21"/>
                    </w:rPr>
                  </w:pPr>
                  <w:r>
                    <w:rPr>
                      <w:b/>
                      <w:bCs/>
                      <w:color w:val="000000"/>
                      <w:sz w:val="21"/>
                      <w:szCs w:val="21"/>
                    </w:rPr>
                    <w:t>Consonant Flapped DA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F8DB13" w14:textId="77777777" w:rsidR="009C0503" w:rsidRDefault="009C0503">
                  <w:pPr>
                    <w:spacing w:before="240" w:after="240"/>
                    <w:jc w:val="center"/>
                    <w:rPr>
                      <w:b/>
                      <w:bCs/>
                      <w:color w:val="000000"/>
                      <w:sz w:val="21"/>
                      <w:szCs w:val="21"/>
                    </w:rPr>
                  </w:pPr>
                  <w:r>
                    <w:rPr>
                      <w:b/>
                      <w:bCs/>
                      <w:color w:val="000000"/>
                      <w:sz w:val="21"/>
                      <w:szCs w:val="21"/>
                    </w:rPr>
                    <w:t>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F94AF5"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ड़</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BD77C9" w14:textId="77777777" w:rsidR="009C0503" w:rsidRDefault="009C0503">
                  <w:pPr>
                    <w:spacing w:before="240" w:after="240"/>
                    <w:jc w:val="center"/>
                    <w:rPr>
                      <w:b/>
                      <w:bCs/>
                      <w:color w:val="000000"/>
                      <w:sz w:val="21"/>
                      <w:szCs w:val="21"/>
                    </w:rPr>
                  </w:pPr>
                  <w:r>
                    <w:rPr>
                      <w:b/>
                      <w:bCs/>
                      <w:color w:val="000000"/>
                      <w:sz w:val="21"/>
                      <w:szCs w:val="21"/>
                    </w:rPr>
                    <w:t>095C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A9519A"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ড়</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AC7D41" w14:textId="77777777" w:rsidR="009C0503" w:rsidRDefault="009C0503">
                  <w:pPr>
                    <w:spacing w:before="240" w:after="240"/>
                    <w:jc w:val="center"/>
                    <w:rPr>
                      <w:b/>
                      <w:bCs/>
                      <w:color w:val="000000"/>
                      <w:sz w:val="21"/>
                      <w:szCs w:val="21"/>
                    </w:rPr>
                  </w:pPr>
                  <w:r>
                    <w:rPr>
                      <w:b/>
                      <w:bCs/>
                      <w:color w:val="000000"/>
                      <w:sz w:val="21"/>
                      <w:szCs w:val="21"/>
                    </w:rPr>
                    <w:t>09DC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4DE74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ੜ</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AE5F43" w14:textId="77777777" w:rsidR="009C0503" w:rsidRDefault="009C0503">
                  <w:pPr>
                    <w:spacing w:before="240" w:after="240"/>
                    <w:jc w:val="center"/>
                    <w:rPr>
                      <w:b/>
                      <w:bCs/>
                      <w:color w:val="000000"/>
                      <w:sz w:val="21"/>
                      <w:szCs w:val="21"/>
                    </w:rPr>
                  </w:pPr>
                  <w:r>
                    <w:rPr>
                      <w:b/>
                      <w:bCs/>
                      <w:color w:val="000000"/>
                      <w:sz w:val="21"/>
                      <w:szCs w:val="21"/>
                    </w:rPr>
                    <w:t>0A5C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8990B1"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8099D1"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ଡ଼</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998D4A" w14:textId="77777777" w:rsidR="009C0503" w:rsidRDefault="009C0503">
                  <w:pPr>
                    <w:spacing w:before="240" w:after="240"/>
                    <w:jc w:val="center"/>
                    <w:rPr>
                      <w:b/>
                      <w:bCs/>
                      <w:color w:val="000000"/>
                      <w:sz w:val="21"/>
                      <w:szCs w:val="21"/>
                    </w:rPr>
                  </w:pPr>
                  <w:r>
                    <w:rPr>
                      <w:b/>
                      <w:bCs/>
                      <w:color w:val="000000"/>
                      <w:sz w:val="21"/>
                      <w:szCs w:val="21"/>
                    </w:rPr>
                    <w:t>0B5C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CE29B8"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236FE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87E448"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4D53F6" w14:textId="77777777" w:rsidR="009C0503" w:rsidRDefault="009C0503">
                  <w:pPr>
                    <w:spacing w:before="240" w:after="240"/>
                    <w:jc w:val="center"/>
                    <w:rPr>
                      <w:b/>
                      <w:bCs/>
                      <w:color w:val="000000"/>
                      <w:sz w:val="21"/>
                      <w:szCs w:val="21"/>
                    </w:rPr>
                  </w:pPr>
                </w:p>
              </w:tc>
            </w:tr>
            <w:tr w:rsidR="009C0503" w14:paraId="186D950E"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A589FB" w14:textId="77777777" w:rsidR="009C0503" w:rsidRDefault="009C0503">
                  <w:pPr>
                    <w:spacing w:before="240" w:after="240"/>
                    <w:jc w:val="center"/>
                    <w:rPr>
                      <w:b/>
                      <w:bCs/>
                      <w:color w:val="000000"/>
                      <w:sz w:val="21"/>
                      <w:szCs w:val="21"/>
                    </w:rPr>
                  </w:pPr>
                  <w:r>
                    <w:rPr>
                      <w:b/>
                      <w:bCs/>
                      <w:color w:val="000000"/>
                      <w:sz w:val="21"/>
                      <w:szCs w:val="21"/>
                    </w:rPr>
                    <w:lastRenderedPageBreak/>
                    <w:t>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AB167D" w14:textId="77777777" w:rsidR="009C0503" w:rsidRDefault="009C0503">
                  <w:pPr>
                    <w:spacing w:before="240" w:after="240"/>
                    <w:jc w:val="center"/>
                    <w:rPr>
                      <w:b/>
                      <w:bCs/>
                      <w:color w:val="000000"/>
                      <w:sz w:val="21"/>
                      <w:szCs w:val="21"/>
                    </w:rPr>
                  </w:pPr>
                  <w:r>
                    <w:rPr>
                      <w:b/>
                      <w:bCs/>
                      <w:color w:val="000000"/>
                      <w:sz w:val="21"/>
                      <w:szCs w:val="21"/>
                    </w:rPr>
                    <w:t>Consonant Hard DHA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8A64A5" w14:textId="77777777" w:rsidR="009C0503" w:rsidRDefault="009C0503">
                  <w:pPr>
                    <w:spacing w:before="240" w:after="240"/>
                    <w:jc w:val="center"/>
                    <w:rPr>
                      <w:b/>
                      <w:bCs/>
                      <w:color w:val="000000"/>
                      <w:sz w:val="21"/>
                      <w:szCs w:val="21"/>
                    </w:rPr>
                  </w:pPr>
                  <w:proofErr w:type="spellStart"/>
                  <w:r>
                    <w:rPr>
                      <w:b/>
                      <w:bCs/>
                      <w:color w:val="000000"/>
                      <w:sz w:val="21"/>
                      <w:szCs w:val="21"/>
                    </w:rPr>
                    <w:t>ḍh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43E05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032D98" w14:textId="77777777" w:rsidR="009C0503" w:rsidRDefault="009C0503">
                  <w:pPr>
                    <w:spacing w:before="240" w:after="240"/>
                    <w:jc w:val="center"/>
                    <w:rPr>
                      <w:b/>
                      <w:bCs/>
                      <w:color w:val="000000"/>
                      <w:sz w:val="21"/>
                      <w:szCs w:val="21"/>
                    </w:rPr>
                  </w:pPr>
                  <w:r>
                    <w:rPr>
                      <w:b/>
                      <w:bCs/>
                      <w:color w:val="000000"/>
                      <w:sz w:val="21"/>
                      <w:szCs w:val="21"/>
                    </w:rPr>
                    <w:t>0922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F909F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FF47C7" w14:textId="77777777" w:rsidR="009C0503" w:rsidRDefault="009C0503">
                  <w:pPr>
                    <w:spacing w:before="240" w:after="240"/>
                    <w:jc w:val="center"/>
                    <w:rPr>
                      <w:b/>
                      <w:bCs/>
                      <w:color w:val="000000"/>
                      <w:sz w:val="21"/>
                      <w:szCs w:val="21"/>
                    </w:rPr>
                  </w:pPr>
                  <w:r>
                    <w:rPr>
                      <w:b/>
                      <w:bCs/>
                      <w:color w:val="000000"/>
                      <w:sz w:val="21"/>
                      <w:szCs w:val="21"/>
                    </w:rPr>
                    <w:t>09A2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71865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3BAAC5" w14:textId="77777777" w:rsidR="009C0503" w:rsidRDefault="009C0503">
                  <w:pPr>
                    <w:spacing w:before="240" w:after="240"/>
                    <w:jc w:val="center"/>
                    <w:rPr>
                      <w:b/>
                      <w:bCs/>
                      <w:color w:val="000000"/>
                      <w:sz w:val="21"/>
                      <w:szCs w:val="21"/>
                    </w:rPr>
                  </w:pPr>
                  <w:r>
                    <w:rPr>
                      <w:b/>
                      <w:bCs/>
                      <w:color w:val="000000"/>
                      <w:sz w:val="21"/>
                      <w:szCs w:val="21"/>
                    </w:rPr>
                    <w:t>0A22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13287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03984D" w14:textId="77777777" w:rsidR="009C0503" w:rsidRDefault="009C0503">
                  <w:pPr>
                    <w:spacing w:before="240" w:after="240"/>
                    <w:jc w:val="center"/>
                    <w:rPr>
                      <w:b/>
                      <w:bCs/>
                      <w:color w:val="000000"/>
                      <w:sz w:val="21"/>
                      <w:szCs w:val="21"/>
                    </w:rPr>
                  </w:pPr>
                  <w:r>
                    <w:rPr>
                      <w:b/>
                      <w:bCs/>
                      <w:color w:val="000000"/>
                      <w:sz w:val="21"/>
                      <w:szCs w:val="21"/>
                    </w:rPr>
                    <w:t>0AA2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F6714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6395B2" w14:textId="77777777" w:rsidR="009C0503" w:rsidRDefault="009C0503">
                  <w:pPr>
                    <w:spacing w:before="240" w:after="240"/>
                    <w:jc w:val="center"/>
                    <w:rPr>
                      <w:b/>
                      <w:bCs/>
                      <w:color w:val="000000"/>
                      <w:sz w:val="21"/>
                      <w:szCs w:val="21"/>
                    </w:rPr>
                  </w:pPr>
                  <w:r>
                    <w:rPr>
                      <w:b/>
                      <w:bCs/>
                      <w:color w:val="000000"/>
                      <w:sz w:val="21"/>
                      <w:szCs w:val="21"/>
                    </w:rPr>
                    <w:t>0B22</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728171"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DC933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092DB4" w14:textId="77777777" w:rsidR="009C0503" w:rsidRDefault="009C0503">
                  <w:pPr>
                    <w:spacing w:before="240" w:after="240"/>
                    <w:jc w:val="center"/>
                    <w:rPr>
                      <w:b/>
                      <w:bCs/>
                      <w:color w:val="000000"/>
                      <w:sz w:val="21"/>
                      <w:szCs w:val="21"/>
                    </w:rPr>
                  </w:pPr>
                  <w:r>
                    <w:rPr>
                      <w:b/>
                      <w:bCs/>
                      <w:color w:val="000000"/>
                      <w:sz w:val="21"/>
                      <w:szCs w:val="21"/>
                    </w:rPr>
                    <w:t>0C22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2B221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C89691" w14:textId="77777777" w:rsidR="009C0503" w:rsidRDefault="009C0503">
                  <w:pPr>
                    <w:spacing w:before="240" w:after="240"/>
                    <w:jc w:val="center"/>
                    <w:rPr>
                      <w:b/>
                      <w:bCs/>
                      <w:color w:val="000000"/>
                      <w:sz w:val="21"/>
                      <w:szCs w:val="21"/>
                    </w:rPr>
                  </w:pPr>
                  <w:r>
                    <w:rPr>
                      <w:b/>
                      <w:bCs/>
                      <w:color w:val="000000"/>
                      <w:sz w:val="21"/>
                      <w:szCs w:val="21"/>
                    </w:rPr>
                    <w:t>0CA2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44FEF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ഢ</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F5E560" w14:textId="77777777" w:rsidR="009C0503" w:rsidRDefault="009C0503">
                  <w:pPr>
                    <w:spacing w:before="240" w:after="240"/>
                    <w:jc w:val="center"/>
                    <w:rPr>
                      <w:b/>
                      <w:bCs/>
                      <w:color w:val="000000"/>
                      <w:sz w:val="21"/>
                      <w:szCs w:val="21"/>
                    </w:rPr>
                  </w:pPr>
                  <w:r>
                    <w:rPr>
                      <w:b/>
                      <w:bCs/>
                      <w:color w:val="000000"/>
                      <w:sz w:val="21"/>
                      <w:szCs w:val="21"/>
                    </w:rPr>
                    <w:t>0D22</w:t>
                  </w:r>
                </w:p>
              </w:tc>
            </w:tr>
            <w:tr w:rsidR="009C0503" w14:paraId="66F95699"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FBF342" w14:textId="77777777" w:rsidR="009C0503" w:rsidRDefault="009C0503">
                  <w:pPr>
                    <w:spacing w:before="240" w:after="240"/>
                    <w:jc w:val="center"/>
                    <w:rPr>
                      <w:b/>
                      <w:bCs/>
                      <w:color w:val="000000"/>
                      <w:sz w:val="21"/>
                      <w:szCs w:val="21"/>
                    </w:rPr>
                  </w:pPr>
                  <w:r>
                    <w:rPr>
                      <w:b/>
                      <w:bCs/>
                      <w:color w:val="000000"/>
                      <w:sz w:val="21"/>
                      <w:szCs w:val="21"/>
                    </w:rPr>
                    <w:t>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AFF527" w14:textId="77777777" w:rsidR="009C0503" w:rsidRDefault="009C0503">
                  <w:pPr>
                    <w:spacing w:before="240" w:after="240"/>
                    <w:jc w:val="center"/>
                    <w:rPr>
                      <w:b/>
                      <w:bCs/>
                      <w:color w:val="000000"/>
                      <w:sz w:val="21"/>
                      <w:szCs w:val="21"/>
                    </w:rPr>
                  </w:pPr>
                  <w:r>
                    <w:rPr>
                      <w:b/>
                      <w:bCs/>
                      <w:color w:val="000000"/>
                      <w:sz w:val="21"/>
                      <w:szCs w:val="21"/>
                    </w:rPr>
                    <w:t>Consonant Flapped DHA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5CD2A1" w14:textId="77777777" w:rsidR="009C0503" w:rsidRDefault="009C0503">
                  <w:pPr>
                    <w:spacing w:before="240" w:after="240"/>
                    <w:jc w:val="center"/>
                    <w:rPr>
                      <w:b/>
                      <w:bCs/>
                      <w:color w:val="000000"/>
                      <w:sz w:val="21"/>
                      <w:szCs w:val="21"/>
                    </w:rPr>
                  </w:pPr>
                  <w:proofErr w:type="spellStart"/>
                  <w:r>
                    <w:rPr>
                      <w:b/>
                      <w:bCs/>
                      <w:color w:val="000000"/>
                      <w:sz w:val="21"/>
                      <w:szCs w:val="21"/>
                    </w:rPr>
                    <w:t>ṛh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092ED2"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ढ़</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56214D" w14:textId="77777777" w:rsidR="009C0503" w:rsidRDefault="009C0503">
                  <w:pPr>
                    <w:spacing w:before="240" w:after="240"/>
                    <w:jc w:val="center"/>
                    <w:rPr>
                      <w:b/>
                      <w:bCs/>
                      <w:color w:val="000000"/>
                      <w:sz w:val="21"/>
                      <w:szCs w:val="21"/>
                    </w:rPr>
                  </w:pPr>
                  <w:r>
                    <w:rPr>
                      <w:b/>
                      <w:bCs/>
                      <w:color w:val="000000"/>
                      <w:sz w:val="21"/>
                      <w:szCs w:val="21"/>
                    </w:rPr>
                    <w:t>095D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488048"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ঢ়</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6E26EB" w14:textId="77777777" w:rsidR="009C0503" w:rsidRDefault="009C0503">
                  <w:pPr>
                    <w:spacing w:before="240" w:after="240"/>
                    <w:jc w:val="center"/>
                    <w:rPr>
                      <w:b/>
                      <w:bCs/>
                      <w:color w:val="000000"/>
                      <w:sz w:val="21"/>
                      <w:szCs w:val="21"/>
                    </w:rPr>
                  </w:pPr>
                  <w:r>
                    <w:rPr>
                      <w:b/>
                      <w:bCs/>
                      <w:color w:val="000000"/>
                      <w:sz w:val="21"/>
                      <w:szCs w:val="21"/>
                    </w:rPr>
                    <w:t>09DD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D7DA44"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DD34D3"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405F7E"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ଢ଼</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9C1A46" w14:textId="77777777" w:rsidR="009C0503" w:rsidRDefault="009C0503">
                  <w:pPr>
                    <w:spacing w:before="240" w:after="240"/>
                    <w:jc w:val="center"/>
                    <w:rPr>
                      <w:b/>
                      <w:bCs/>
                      <w:color w:val="000000"/>
                      <w:sz w:val="21"/>
                      <w:szCs w:val="21"/>
                    </w:rPr>
                  </w:pPr>
                  <w:r>
                    <w:rPr>
                      <w:b/>
                      <w:bCs/>
                      <w:color w:val="000000"/>
                      <w:sz w:val="21"/>
                      <w:szCs w:val="21"/>
                    </w:rPr>
                    <w:t>0B5D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A8BD6F"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78022B"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F82A53"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7C91FD" w14:textId="77777777" w:rsidR="009C0503" w:rsidRDefault="009C0503">
                  <w:pPr>
                    <w:spacing w:before="240" w:after="240"/>
                    <w:jc w:val="center"/>
                    <w:rPr>
                      <w:b/>
                      <w:bCs/>
                      <w:color w:val="000000"/>
                      <w:sz w:val="21"/>
                      <w:szCs w:val="21"/>
                    </w:rPr>
                  </w:pPr>
                </w:p>
              </w:tc>
            </w:tr>
            <w:tr w:rsidR="009C0503" w14:paraId="35809C62"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7C148F" w14:textId="77777777" w:rsidR="009C0503" w:rsidRDefault="009C0503">
                  <w:pPr>
                    <w:spacing w:before="240" w:after="240"/>
                    <w:jc w:val="center"/>
                    <w:rPr>
                      <w:b/>
                      <w:bCs/>
                      <w:color w:val="000000"/>
                      <w:sz w:val="21"/>
                      <w:szCs w:val="21"/>
                    </w:rPr>
                  </w:pPr>
                  <w:r>
                    <w:rPr>
                      <w:b/>
                      <w:bCs/>
                      <w:color w:val="000000"/>
                      <w:sz w:val="21"/>
                      <w:szCs w:val="21"/>
                    </w:rPr>
                    <w:t>C1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2D77C8" w14:textId="77777777" w:rsidR="009C0503" w:rsidRDefault="009C0503">
                  <w:pPr>
                    <w:spacing w:before="240" w:after="240"/>
                    <w:jc w:val="center"/>
                    <w:rPr>
                      <w:b/>
                      <w:bCs/>
                      <w:color w:val="000000"/>
                      <w:sz w:val="21"/>
                      <w:szCs w:val="21"/>
                    </w:rPr>
                  </w:pPr>
                  <w:r>
                    <w:rPr>
                      <w:b/>
                      <w:bCs/>
                      <w:color w:val="000000"/>
                      <w:sz w:val="21"/>
                      <w:szCs w:val="21"/>
                    </w:rPr>
                    <w:t>Consonant Hard NA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591896" w14:textId="77777777" w:rsidR="009C0503" w:rsidRDefault="009C0503">
                  <w:pPr>
                    <w:spacing w:before="240" w:after="240"/>
                    <w:jc w:val="center"/>
                    <w:rPr>
                      <w:b/>
                      <w:bCs/>
                      <w:color w:val="000000"/>
                      <w:sz w:val="21"/>
                      <w:szCs w:val="21"/>
                    </w:rPr>
                  </w:pPr>
                  <w:r>
                    <w:rPr>
                      <w:b/>
                      <w:bCs/>
                      <w:color w:val="000000"/>
                      <w:sz w:val="21"/>
                      <w:szCs w:val="21"/>
                    </w:rPr>
                    <w:t>ṇ</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10FFA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2D2069" w14:textId="77777777" w:rsidR="009C0503" w:rsidRDefault="009C0503">
                  <w:pPr>
                    <w:spacing w:before="240" w:after="240"/>
                    <w:jc w:val="center"/>
                    <w:rPr>
                      <w:b/>
                      <w:bCs/>
                      <w:color w:val="000000"/>
                      <w:sz w:val="21"/>
                      <w:szCs w:val="21"/>
                    </w:rPr>
                  </w:pPr>
                  <w:r>
                    <w:rPr>
                      <w:b/>
                      <w:bCs/>
                      <w:color w:val="000000"/>
                      <w:sz w:val="21"/>
                      <w:szCs w:val="21"/>
                    </w:rPr>
                    <w:t>0923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41152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D5CEDE" w14:textId="77777777" w:rsidR="009C0503" w:rsidRDefault="009C0503">
                  <w:pPr>
                    <w:spacing w:before="240" w:after="240"/>
                    <w:jc w:val="center"/>
                    <w:rPr>
                      <w:b/>
                      <w:bCs/>
                      <w:color w:val="000000"/>
                      <w:sz w:val="21"/>
                      <w:szCs w:val="21"/>
                    </w:rPr>
                  </w:pPr>
                  <w:r>
                    <w:rPr>
                      <w:b/>
                      <w:bCs/>
                      <w:color w:val="000000"/>
                      <w:sz w:val="21"/>
                      <w:szCs w:val="21"/>
                    </w:rPr>
                    <w:t>09A3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6DCF9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C2F0B6" w14:textId="77777777" w:rsidR="009C0503" w:rsidRDefault="009C0503">
                  <w:pPr>
                    <w:spacing w:before="240" w:after="240"/>
                    <w:jc w:val="center"/>
                    <w:rPr>
                      <w:b/>
                      <w:bCs/>
                      <w:color w:val="000000"/>
                      <w:sz w:val="21"/>
                      <w:szCs w:val="21"/>
                    </w:rPr>
                  </w:pPr>
                  <w:r>
                    <w:rPr>
                      <w:b/>
                      <w:bCs/>
                      <w:color w:val="000000"/>
                      <w:sz w:val="21"/>
                      <w:szCs w:val="21"/>
                    </w:rPr>
                    <w:t>0A23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9949D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B18647" w14:textId="77777777" w:rsidR="009C0503" w:rsidRDefault="009C0503">
                  <w:pPr>
                    <w:spacing w:before="240" w:after="240"/>
                    <w:jc w:val="center"/>
                    <w:rPr>
                      <w:b/>
                      <w:bCs/>
                      <w:color w:val="000000"/>
                      <w:sz w:val="21"/>
                      <w:szCs w:val="21"/>
                    </w:rPr>
                  </w:pPr>
                  <w:r>
                    <w:rPr>
                      <w:b/>
                      <w:bCs/>
                      <w:color w:val="000000"/>
                      <w:sz w:val="21"/>
                      <w:szCs w:val="21"/>
                    </w:rPr>
                    <w:t>0AA3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794A3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2082C2" w14:textId="77777777" w:rsidR="009C0503" w:rsidRDefault="009C0503">
                  <w:pPr>
                    <w:spacing w:before="240" w:after="240"/>
                    <w:jc w:val="center"/>
                    <w:rPr>
                      <w:b/>
                      <w:bCs/>
                      <w:color w:val="000000"/>
                      <w:sz w:val="21"/>
                      <w:szCs w:val="21"/>
                    </w:rPr>
                  </w:pPr>
                  <w:r>
                    <w:rPr>
                      <w:b/>
                      <w:bCs/>
                      <w:color w:val="000000"/>
                      <w:sz w:val="21"/>
                      <w:szCs w:val="21"/>
                    </w:rPr>
                    <w:t>0B23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452C9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CD383D" w14:textId="77777777" w:rsidR="009C0503" w:rsidRDefault="009C0503">
                  <w:pPr>
                    <w:spacing w:before="240" w:after="240"/>
                    <w:jc w:val="center"/>
                    <w:rPr>
                      <w:b/>
                      <w:bCs/>
                      <w:color w:val="000000"/>
                      <w:sz w:val="21"/>
                      <w:szCs w:val="21"/>
                    </w:rPr>
                  </w:pPr>
                  <w:r>
                    <w:rPr>
                      <w:b/>
                      <w:bCs/>
                      <w:color w:val="000000"/>
                      <w:sz w:val="21"/>
                      <w:szCs w:val="21"/>
                    </w:rPr>
                    <w:t>0BA3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F32E4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439438" w14:textId="77777777" w:rsidR="009C0503" w:rsidRDefault="009C0503">
                  <w:pPr>
                    <w:spacing w:before="240" w:after="240"/>
                    <w:jc w:val="center"/>
                    <w:rPr>
                      <w:b/>
                      <w:bCs/>
                      <w:color w:val="000000"/>
                      <w:sz w:val="21"/>
                      <w:szCs w:val="21"/>
                    </w:rPr>
                  </w:pPr>
                  <w:r>
                    <w:rPr>
                      <w:b/>
                      <w:bCs/>
                      <w:color w:val="000000"/>
                      <w:sz w:val="21"/>
                      <w:szCs w:val="21"/>
                    </w:rPr>
                    <w:t>0C23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99D8D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1FDE23" w14:textId="77777777" w:rsidR="009C0503" w:rsidRDefault="009C0503">
                  <w:pPr>
                    <w:spacing w:before="240" w:after="240"/>
                    <w:jc w:val="center"/>
                    <w:rPr>
                      <w:b/>
                      <w:bCs/>
                      <w:color w:val="000000"/>
                      <w:sz w:val="21"/>
                      <w:szCs w:val="21"/>
                    </w:rPr>
                  </w:pPr>
                  <w:r>
                    <w:rPr>
                      <w:b/>
                      <w:bCs/>
                      <w:color w:val="000000"/>
                      <w:sz w:val="21"/>
                      <w:szCs w:val="21"/>
                    </w:rPr>
                    <w:t>0CA3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C99A32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140E97" w14:textId="77777777" w:rsidR="009C0503" w:rsidRDefault="009C0503">
                  <w:pPr>
                    <w:spacing w:before="240" w:after="240"/>
                    <w:jc w:val="center"/>
                    <w:rPr>
                      <w:b/>
                      <w:bCs/>
                      <w:color w:val="000000"/>
                      <w:sz w:val="21"/>
                      <w:szCs w:val="21"/>
                    </w:rPr>
                  </w:pPr>
                  <w:r>
                    <w:rPr>
                      <w:b/>
                      <w:bCs/>
                      <w:color w:val="000000"/>
                      <w:sz w:val="21"/>
                      <w:szCs w:val="21"/>
                    </w:rPr>
                    <w:t>0D23</w:t>
                  </w:r>
                </w:p>
              </w:tc>
            </w:tr>
            <w:tr w:rsidR="009C0503" w14:paraId="752355AC"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FC3A3D" w14:textId="77777777" w:rsidR="009C0503" w:rsidRDefault="009C0503">
                  <w:pPr>
                    <w:spacing w:before="240" w:after="240"/>
                    <w:jc w:val="center"/>
                    <w:rPr>
                      <w:b/>
                      <w:bCs/>
                      <w:color w:val="000000"/>
                      <w:sz w:val="21"/>
                      <w:szCs w:val="21"/>
                    </w:rPr>
                  </w:pPr>
                  <w:r>
                    <w:rPr>
                      <w:b/>
                      <w:bCs/>
                      <w:color w:val="000000"/>
                      <w:sz w:val="21"/>
                      <w:szCs w:val="21"/>
                    </w:rPr>
                    <w:t>C2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52F972" w14:textId="77777777" w:rsidR="009C0503" w:rsidRDefault="009C0503">
                  <w:pPr>
                    <w:spacing w:before="240" w:after="240"/>
                    <w:jc w:val="center"/>
                    <w:rPr>
                      <w:b/>
                      <w:bCs/>
                      <w:color w:val="000000"/>
                      <w:sz w:val="21"/>
                      <w:szCs w:val="21"/>
                    </w:rPr>
                  </w:pPr>
                  <w:r>
                    <w:rPr>
                      <w:b/>
                      <w:bCs/>
                      <w:color w:val="000000"/>
                      <w:sz w:val="21"/>
                      <w:szCs w:val="21"/>
                    </w:rPr>
                    <w:t>Consonant Soft TA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386899" w14:textId="77777777" w:rsidR="009C0503" w:rsidRDefault="009C0503">
                  <w:pPr>
                    <w:spacing w:before="240" w:after="240"/>
                    <w:jc w:val="center"/>
                    <w:rPr>
                      <w:b/>
                      <w:bCs/>
                      <w:color w:val="000000"/>
                      <w:sz w:val="21"/>
                      <w:szCs w:val="21"/>
                    </w:rPr>
                  </w:pPr>
                  <w:r>
                    <w:rPr>
                      <w:b/>
                      <w:bCs/>
                      <w:color w:val="000000"/>
                      <w:sz w:val="21"/>
                      <w:szCs w:val="21"/>
                    </w:rPr>
                    <w:t>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119BC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923E90" w14:textId="77777777" w:rsidR="009C0503" w:rsidRDefault="009C0503">
                  <w:pPr>
                    <w:spacing w:before="240" w:after="240"/>
                    <w:jc w:val="center"/>
                    <w:rPr>
                      <w:b/>
                      <w:bCs/>
                      <w:color w:val="000000"/>
                      <w:sz w:val="21"/>
                      <w:szCs w:val="21"/>
                    </w:rPr>
                  </w:pPr>
                  <w:r>
                    <w:rPr>
                      <w:b/>
                      <w:bCs/>
                      <w:color w:val="000000"/>
                      <w:sz w:val="21"/>
                      <w:szCs w:val="21"/>
                    </w:rPr>
                    <w:t>0924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7724A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C51A50" w14:textId="77777777" w:rsidR="009C0503" w:rsidRDefault="009C0503">
                  <w:pPr>
                    <w:spacing w:before="240" w:after="240"/>
                    <w:jc w:val="center"/>
                    <w:rPr>
                      <w:b/>
                      <w:bCs/>
                      <w:color w:val="000000"/>
                      <w:sz w:val="21"/>
                      <w:szCs w:val="21"/>
                    </w:rPr>
                  </w:pPr>
                  <w:r>
                    <w:rPr>
                      <w:b/>
                      <w:bCs/>
                      <w:color w:val="000000"/>
                      <w:sz w:val="21"/>
                      <w:szCs w:val="21"/>
                    </w:rPr>
                    <w:t>09A4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8F698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CEFF7B" w14:textId="77777777" w:rsidR="009C0503" w:rsidRDefault="009C0503">
                  <w:pPr>
                    <w:spacing w:before="240" w:after="240"/>
                    <w:jc w:val="center"/>
                    <w:rPr>
                      <w:b/>
                      <w:bCs/>
                      <w:color w:val="000000"/>
                      <w:sz w:val="21"/>
                      <w:szCs w:val="21"/>
                    </w:rPr>
                  </w:pPr>
                  <w:r>
                    <w:rPr>
                      <w:b/>
                      <w:bCs/>
                      <w:color w:val="000000"/>
                      <w:sz w:val="21"/>
                      <w:szCs w:val="21"/>
                    </w:rPr>
                    <w:t>0A24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2C036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8C3C18" w14:textId="77777777" w:rsidR="009C0503" w:rsidRDefault="009C0503">
                  <w:pPr>
                    <w:spacing w:before="240" w:after="240"/>
                    <w:jc w:val="center"/>
                    <w:rPr>
                      <w:b/>
                      <w:bCs/>
                      <w:color w:val="000000"/>
                      <w:sz w:val="21"/>
                      <w:szCs w:val="21"/>
                    </w:rPr>
                  </w:pPr>
                  <w:r>
                    <w:rPr>
                      <w:b/>
                      <w:bCs/>
                      <w:color w:val="000000"/>
                      <w:sz w:val="21"/>
                      <w:szCs w:val="21"/>
                    </w:rPr>
                    <w:t>0AA4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EA5A3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9375E6" w14:textId="77777777" w:rsidR="009C0503" w:rsidRDefault="009C0503">
                  <w:pPr>
                    <w:spacing w:before="240" w:after="240"/>
                    <w:jc w:val="center"/>
                    <w:rPr>
                      <w:b/>
                      <w:bCs/>
                      <w:color w:val="000000"/>
                      <w:sz w:val="21"/>
                      <w:szCs w:val="21"/>
                    </w:rPr>
                  </w:pPr>
                  <w:r>
                    <w:rPr>
                      <w:b/>
                      <w:bCs/>
                      <w:color w:val="000000"/>
                      <w:sz w:val="21"/>
                      <w:szCs w:val="21"/>
                    </w:rPr>
                    <w:t>0B24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1EDFC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7CC75E" w14:textId="77777777" w:rsidR="009C0503" w:rsidRDefault="009C0503">
                  <w:pPr>
                    <w:spacing w:before="240" w:after="240"/>
                    <w:jc w:val="center"/>
                    <w:rPr>
                      <w:b/>
                      <w:bCs/>
                      <w:color w:val="000000"/>
                      <w:sz w:val="21"/>
                      <w:szCs w:val="21"/>
                    </w:rPr>
                  </w:pPr>
                  <w:r>
                    <w:rPr>
                      <w:b/>
                      <w:bCs/>
                      <w:color w:val="000000"/>
                      <w:sz w:val="21"/>
                      <w:szCs w:val="21"/>
                    </w:rPr>
                    <w:t>0BA4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F9195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4E27A7" w14:textId="77777777" w:rsidR="009C0503" w:rsidRDefault="009C0503">
                  <w:pPr>
                    <w:spacing w:before="240" w:after="240"/>
                    <w:jc w:val="center"/>
                    <w:rPr>
                      <w:b/>
                      <w:bCs/>
                      <w:color w:val="000000"/>
                      <w:sz w:val="21"/>
                      <w:szCs w:val="21"/>
                    </w:rPr>
                  </w:pPr>
                  <w:r>
                    <w:rPr>
                      <w:b/>
                      <w:bCs/>
                      <w:color w:val="000000"/>
                      <w:sz w:val="21"/>
                      <w:szCs w:val="21"/>
                    </w:rPr>
                    <w:t>0C24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53ED9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CF5F81" w14:textId="77777777" w:rsidR="009C0503" w:rsidRDefault="009C0503">
                  <w:pPr>
                    <w:spacing w:before="240" w:after="240"/>
                    <w:jc w:val="center"/>
                    <w:rPr>
                      <w:b/>
                      <w:bCs/>
                      <w:color w:val="000000"/>
                      <w:sz w:val="21"/>
                      <w:szCs w:val="21"/>
                    </w:rPr>
                  </w:pPr>
                  <w:r>
                    <w:rPr>
                      <w:b/>
                      <w:bCs/>
                      <w:color w:val="000000"/>
                      <w:sz w:val="21"/>
                      <w:szCs w:val="21"/>
                    </w:rPr>
                    <w:t>0CA4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8F859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ത</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04043C" w14:textId="77777777" w:rsidR="009C0503" w:rsidRDefault="009C0503">
                  <w:pPr>
                    <w:spacing w:before="240" w:after="240"/>
                    <w:jc w:val="center"/>
                    <w:rPr>
                      <w:b/>
                      <w:bCs/>
                      <w:color w:val="000000"/>
                      <w:sz w:val="21"/>
                      <w:szCs w:val="21"/>
                    </w:rPr>
                  </w:pPr>
                  <w:r>
                    <w:rPr>
                      <w:b/>
                      <w:bCs/>
                      <w:color w:val="000000"/>
                      <w:sz w:val="21"/>
                      <w:szCs w:val="21"/>
                    </w:rPr>
                    <w:t>0D24</w:t>
                  </w:r>
                </w:p>
              </w:tc>
            </w:tr>
            <w:tr w:rsidR="009C0503" w14:paraId="7D001714"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9AAC8E" w14:textId="77777777" w:rsidR="009C0503" w:rsidRDefault="009C0503">
                  <w:pPr>
                    <w:spacing w:before="240" w:after="240"/>
                    <w:jc w:val="center"/>
                    <w:rPr>
                      <w:b/>
                      <w:bCs/>
                      <w:color w:val="000000"/>
                      <w:sz w:val="21"/>
                      <w:szCs w:val="21"/>
                    </w:rPr>
                  </w:pPr>
                  <w:r>
                    <w:rPr>
                      <w:b/>
                      <w:bCs/>
                      <w:color w:val="000000"/>
                      <w:sz w:val="21"/>
                      <w:szCs w:val="21"/>
                    </w:rPr>
                    <w:t>C3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DAB434" w14:textId="77777777" w:rsidR="009C0503" w:rsidRDefault="009C0503">
                  <w:pPr>
                    <w:spacing w:before="240" w:after="240"/>
                    <w:jc w:val="center"/>
                    <w:rPr>
                      <w:b/>
                      <w:bCs/>
                      <w:color w:val="000000"/>
                      <w:sz w:val="21"/>
                      <w:szCs w:val="21"/>
                    </w:rPr>
                  </w:pPr>
                  <w:r>
                    <w:rPr>
                      <w:b/>
                      <w:bCs/>
                      <w:color w:val="000000"/>
                      <w:sz w:val="21"/>
                      <w:szCs w:val="21"/>
                    </w:rPr>
                    <w:t>Consonant Soft THA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4008F4" w14:textId="77777777" w:rsidR="009C0503" w:rsidRDefault="009C0503">
                  <w:pPr>
                    <w:spacing w:before="240" w:after="240"/>
                    <w:jc w:val="center"/>
                    <w:rPr>
                      <w:b/>
                      <w:bCs/>
                      <w:color w:val="000000"/>
                      <w:sz w:val="21"/>
                      <w:szCs w:val="21"/>
                    </w:rPr>
                  </w:pPr>
                  <w:proofErr w:type="spellStart"/>
                  <w:r>
                    <w:rPr>
                      <w:b/>
                      <w:bCs/>
                      <w:color w:val="000000"/>
                      <w:sz w:val="21"/>
                      <w:szCs w:val="21"/>
                    </w:rPr>
                    <w:t>th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A45F3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E5B45E" w14:textId="77777777" w:rsidR="009C0503" w:rsidRDefault="009C0503">
                  <w:pPr>
                    <w:spacing w:before="240" w:after="240"/>
                    <w:jc w:val="center"/>
                    <w:rPr>
                      <w:b/>
                      <w:bCs/>
                      <w:color w:val="000000"/>
                      <w:sz w:val="21"/>
                      <w:szCs w:val="21"/>
                    </w:rPr>
                  </w:pPr>
                  <w:r>
                    <w:rPr>
                      <w:b/>
                      <w:bCs/>
                      <w:color w:val="000000"/>
                      <w:sz w:val="21"/>
                      <w:szCs w:val="21"/>
                    </w:rPr>
                    <w:t>0925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456FD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E1328D" w14:textId="77777777" w:rsidR="009C0503" w:rsidRDefault="009C0503">
                  <w:pPr>
                    <w:spacing w:before="240" w:after="240"/>
                    <w:jc w:val="center"/>
                    <w:rPr>
                      <w:b/>
                      <w:bCs/>
                      <w:color w:val="000000"/>
                      <w:sz w:val="21"/>
                      <w:szCs w:val="21"/>
                    </w:rPr>
                  </w:pPr>
                  <w:r>
                    <w:rPr>
                      <w:b/>
                      <w:bCs/>
                      <w:color w:val="000000"/>
                      <w:sz w:val="21"/>
                      <w:szCs w:val="21"/>
                    </w:rPr>
                    <w:t>09A5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5D06B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D77CDC" w14:textId="77777777" w:rsidR="009C0503" w:rsidRDefault="009C0503">
                  <w:pPr>
                    <w:spacing w:before="240" w:after="240"/>
                    <w:jc w:val="center"/>
                    <w:rPr>
                      <w:b/>
                      <w:bCs/>
                      <w:color w:val="000000"/>
                      <w:sz w:val="21"/>
                      <w:szCs w:val="21"/>
                    </w:rPr>
                  </w:pPr>
                  <w:r>
                    <w:rPr>
                      <w:b/>
                      <w:bCs/>
                      <w:color w:val="000000"/>
                      <w:sz w:val="21"/>
                      <w:szCs w:val="21"/>
                    </w:rPr>
                    <w:t>0A25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DDF0B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6892CC" w14:textId="77777777" w:rsidR="009C0503" w:rsidRDefault="009C0503">
                  <w:pPr>
                    <w:spacing w:before="240" w:after="240"/>
                    <w:jc w:val="center"/>
                    <w:rPr>
                      <w:b/>
                      <w:bCs/>
                      <w:color w:val="000000"/>
                      <w:sz w:val="21"/>
                      <w:szCs w:val="21"/>
                    </w:rPr>
                  </w:pPr>
                  <w:r>
                    <w:rPr>
                      <w:b/>
                      <w:bCs/>
                      <w:color w:val="000000"/>
                      <w:sz w:val="21"/>
                      <w:szCs w:val="21"/>
                    </w:rPr>
                    <w:t>0AA5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D4485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E72BB6" w14:textId="77777777" w:rsidR="009C0503" w:rsidRDefault="009C0503">
                  <w:pPr>
                    <w:spacing w:before="240" w:after="240"/>
                    <w:jc w:val="center"/>
                    <w:rPr>
                      <w:b/>
                      <w:bCs/>
                      <w:color w:val="000000"/>
                      <w:sz w:val="21"/>
                      <w:szCs w:val="21"/>
                    </w:rPr>
                  </w:pPr>
                  <w:r>
                    <w:rPr>
                      <w:b/>
                      <w:bCs/>
                      <w:color w:val="000000"/>
                      <w:sz w:val="21"/>
                      <w:szCs w:val="21"/>
                    </w:rPr>
                    <w:t>0B25</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84A841"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3795D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7D075D" w14:textId="77777777" w:rsidR="009C0503" w:rsidRDefault="009C0503">
                  <w:pPr>
                    <w:spacing w:before="240" w:after="240"/>
                    <w:jc w:val="center"/>
                    <w:rPr>
                      <w:b/>
                      <w:bCs/>
                      <w:color w:val="000000"/>
                      <w:sz w:val="21"/>
                      <w:szCs w:val="21"/>
                    </w:rPr>
                  </w:pPr>
                  <w:r>
                    <w:rPr>
                      <w:b/>
                      <w:bCs/>
                      <w:color w:val="000000"/>
                      <w:sz w:val="21"/>
                      <w:szCs w:val="21"/>
                    </w:rPr>
                    <w:t>0C25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9070F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49DEFD" w14:textId="77777777" w:rsidR="009C0503" w:rsidRDefault="009C0503">
                  <w:pPr>
                    <w:spacing w:before="240" w:after="240"/>
                    <w:jc w:val="center"/>
                    <w:rPr>
                      <w:b/>
                      <w:bCs/>
                      <w:color w:val="000000"/>
                      <w:sz w:val="21"/>
                      <w:szCs w:val="21"/>
                    </w:rPr>
                  </w:pPr>
                  <w:r>
                    <w:rPr>
                      <w:b/>
                      <w:bCs/>
                      <w:color w:val="000000"/>
                      <w:sz w:val="21"/>
                      <w:szCs w:val="21"/>
                    </w:rPr>
                    <w:t>0CA5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FC590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ഥ</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F0B944" w14:textId="77777777" w:rsidR="009C0503" w:rsidRDefault="009C0503">
                  <w:pPr>
                    <w:spacing w:before="240" w:after="240"/>
                    <w:jc w:val="center"/>
                    <w:rPr>
                      <w:b/>
                      <w:bCs/>
                      <w:color w:val="000000"/>
                      <w:sz w:val="21"/>
                      <w:szCs w:val="21"/>
                    </w:rPr>
                  </w:pPr>
                  <w:r>
                    <w:rPr>
                      <w:b/>
                      <w:bCs/>
                      <w:color w:val="000000"/>
                      <w:sz w:val="21"/>
                      <w:szCs w:val="21"/>
                    </w:rPr>
                    <w:t>0D25</w:t>
                  </w:r>
                </w:p>
              </w:tc>
            </w:tr>
            <w:tr w:rsidR="009C0503" w14:paraId="7D5C63EC"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824F02" w14:textId="77777777" w:rsidR="009C0503" w:rsidRDefault="009C0503">
                  <w:pPr>
                    <w:spacing w:before="240" w:after="240"/>
                    <w:jc w:val="center"/>
                    <w:rPr>
                      <w:b/>
                      <w:bCs/>
                      <w:color w:val="000000"/>
                      <w:sz w:val="21"/>
                      <w:szCs w:val="21"/>
                    </w:rPr>
                  </w:pPr>
                  <w:r>
                    <w:rPr>
                      <w:b/>
                      <w:bCs/>
                      <w:color w:val="000000"/>
                      <w:sz w:val="21"/>
                      <w:szCs w:val="21"/>
                    </w:rPr>
                    <w:t>C4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1DB334" w14:textId="77777777" w:rsidR="009C0503" w:rsidRDefault="009C0503">
                  <w:pPr>
                    <w:spacing w:before="240" w:after="240"/>
                    <w:jc w:val="center"/>
                    <w:rPr>
                      <w:b/>
                      <w:bCs/>
                      <w:color w:val="000000"/>
                      <w:sz w:val="21"/>
                      <w:szCs w:val="21"/>
                    </w:rPr>
                  </w:pPr>
                  <w:r>
                    <w:rPr>
                      <w:b/>
                      <w:bCs/>
                      <w:color w:val="000000"/>
                      <w:sz w:val="21"/>
                      <w:szCs w:val="21"/>
                    </w:rPr>
                    <w:t>Consonant Soft DA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70A38F" w14:textId="77777777" w:rsidR="009C0503" w:rsidRDefault="009C0503">
                  <w:pPr>
                    <w:spacing w:before="240" w:after="240"/>
                    <w:jc w:val="center"/>
                    <w:rPr>
                      <w:b/>
                      <w:bCs/>
                      <w:color w:val="000000"/>
                      <w:sz w:val="21"/>
                      <w:szCs w:val="21"/>
                    </w:rPr>
                  </w:pPr>
                  <w:r>
                    <w:rPr>
                      <w:b/>
                      <w:bCs/>
                      <w:color w:val="000000"/>
                      <w:sz w:val="21"/>
                      <w:szCs w:val="21"/>
                    </w:rPr>
                    <w:t>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3FA4B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9E5B9E" w14:textId="77777777" w:rsidR="009C0503" w:rsidRDefault="009C0503">
                  <w:pPr>
                    <w:spacing w:before="240" w:after="240"/>
                    <w:jc w:val="center"/>
                    <w:rPr>
                      <w:b/>
                      <w:bCs/>
                      <w:color w:val="000000"/>
                      <w:sz w:val="21"/>
                      <w:szCs w:val="21"/>
                    </w:rPr>
                  </w:pPr>
                  <w:r>
                    <w:rPr>
                      <w:b/>
                      <w:bCs/>
                      <w:color w:val="000000"/>
                      <w:sz w:val="21"/>
                      <w:szCs w:val="21"/>
                    </w:rPr>
                    <w:t>0926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2D882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CD0C24" w14:textId="77777777" w:rsidR="009C0503" w:rsidRDefault="009C0503">
                  <w:pPr>
                    <w:spacing w:before="240" w:after="240"/>
                    <w:jc w:val="center"/>
                    <w:rPr>
                      <w:b/>
                      <w:bCs/>
                      <w:color w:val="000000"/>
                      <w:sz w:val="21"/>
                      <w:szCs w:val="21"/>
                    </w:rPr>
                  </w:pPr>
                  <w:r>
                    <w:rPr>
                      <w:b/>
                      <w:bCs/>
                      <w:color w:val="000000"/>
                      <w:sz w:val="21"/>
                      <w:szCs w:val="21"/>
                    </w:rPr>
                    <w:t>09A6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57C85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ACECC0" w14:textId="77777777" w:rsidR="009C0503" w:rsidRDefault="009C0503">
                  <w:pPr>
                    <w:spacing w:before="240" w:after="240"/>
                    <w:jc w:val="center"/>
                    <w:rPr>
                      <w:b/>
                      <w:bCs/>
                      <w:color w:val="000000"/>
                      <w:sz w:val="21"/>
                      <w:szCs w:val="21"/>
                    </w:rPr>
                  </w:pPr>
                  <w:r>
                    <w:rPr>
                      <w:b/>
                      <w:bCs/>
                      <w:color w:val="000000"/>
                      <w:sz w:val="21"/>
                      <w:szCs w:val="21"/>
                    </w:rPr>
                    <w:t>0A26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0337F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881EF4" w14:textId="77777777" w:rsidR="009C0503" w:rsidRDefault="009C0503">
                  <w:pPr>
                    <w:spacing w:before="240" w:after="240"/>
                    <w:jc w:val="center"/>
                    <w:rPr>
                      <w:b/>
                      <w:bCs/>
                      <w:color w:val="000000"/>
                      <w:sz w:val="21"/>
                      <w:szCs w:val="21"/>
                    </w:rPr>
                  </w:pPr>
                  <w:r>
                    <w:rPr>
                      <w:b/>
                      <w:bCs/>
                      <w:color w:val="000000"/>
                      <w:sz w:val="21"/>
                      <w:szCs w:val="21"/>
                    </w:rPr>
                    <w:t>0AA6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18777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AB0D2F" w14:textId="77777777" w:rsidR="009C0503" w:rsidRDefault="009C0503">
                  <w:pPr>
                    <w:spacing w:before="240" w:after="240"/>
                    <w:jc w:val="center"/>
                    <w:rPr>
                      <w:b/>
                      <w:bCs/>
                      <w:color w:val="000000"/>
                      <w:sz w:val="21"/>
                      <w:szCs w:val="21"/>
                    </w:rPr>
                  </w:pPr>
                  <w:r>
                    <w:rPr>
                      <w:b/>
                      <w:bCs/>
                      <w:color w:val="000000"/>
                      <w:sz w:val="21"/>
                      <w:szCs w:val="21"/>
                    </w:rPr>
                    <w:t>0B26</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258376"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31395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714833" w14:textId="77777777" w:rsidR="009C0503" w:rsidRDefault="009C0503">
                  <w:pPr>
                    <w:spacing w:before="240" w:after="240"/>
                    <w:jc w:val="center"/>
                    <w:rPr>
                      <w:b/>
                      <w:bCs/>
                      <w:color w:val="000000"/>
                      <w:sz w:val="21"/>
                      <w:szCs w:val="21"/>
                    </w:rPr>
                  </w:pPr>
                  <w:r>
                    <w:rPr>
                      <w:b/>
                      <w:bCs/>
                      <w:color w:val="000000"/>
                      <w:sz w:val="21"/>
                      <w:szCs w:val="21"/>
                    </w:rPr>
                    <w:t>0C26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EB899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0A677C" w14:textId="77777777" w:rsidR="009C0503" w:rsidRDefault="009C0503">
                  <w:pPr>
                    <w:spacing w:before="240" w:after="240"/>
                    <w:jc w:val="center"/>
                    <w:rPr>
                      <w:b/>
                      <w:bCs/>
                      <w:color w:val="000000"/>
                      <w:sz w:val="21"/>
                      <w:szCs w:val="21"/>
                    </w:rPr>
                  </w:pPr>
                  <w:r>
                    <w:rPr>
                      <w:b/>
                      <w:bCs/>
                      <w:color w:val="000000"/>
                      <w:sz w:val="21"/>
                      <w:szCs w:val="21"/>
                    </w:rPr>
                    <w:t>0CA6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30C82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7BD9B8" w14:textId="77777777" w:rsidR="009C0503" w:rsidRDefault="009C0503">
                  <w:pPr>
                    <w:spacing w:before="240" w:after="240"/>
                    <w:jc w:val="center"/>
                    <w:rPr>
                      <w:b/>
                      <w:bCs/>
                      <w:color w:val="000000"/>
                      <w:sz w:val="21"/>
                      <w:szCs w:val="21"/>
                    </w:rPr>
                  </w:pPr>
                  <w:r>
                    <w:rPr>
                      <w:b/>
                      <w:bCs/>
                      <w:color w:val="000000"/>
                      <w:sz w:val="21"/>
                      <w:szCs w:val="21"/>
                    </w:rPr>
                    <w:t>0D26</w:t>
                  </w:r>
                </w:p>
              </w:tc>
            </w:tr>
            <w:tr w:rsidR="009C0503" w14:paraId="12860DDB"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724D25" w14:textId="77777777" w:rsidR="009C0503" w:rsidRDefault="009C0503">
                  <w:pPr>
                    <w:spacing w:before="240" w:after="240"/>
                    <w:jc w:val="center"/>
                    <w:rPr>
                      <w:b/>
                      <w:bCs/>
                      <w:color w:val="000000"/>
                      <w:sz w:val="21"/>
                      <w:szCs w:val="21"/>
                    </w:rPr>
                  </w:pPr>
                  <w:r>
                    <w:rPr>
                      <w:b/>
                      <w:bCs/>
                      <w:color w:val="000000"/>
                      <w:sz w:val="21"/>
                      <w:szCs w:val="21"/>
                    </w:rPr>
                    <w:t>C5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065A63" w14:textId="77777777" w:rsidR="009C0503" w:rsidRDefault="009C0503">
                  <w:pPr>
                    <w:spacing w:before="240" w:after="240"/>
                    <w:jc w:val="center"/>
                    <w:rPr>
                      <w:b/>
                      <w:bCs/>
                      <w:color w:val="000000"/>
                      <w:sz w:val="21"/>
                      <w:szCs w:val="21"/>
                    </w:rPr>
                  </w:pPr>
                  <w:r>
                    <w:rPr>
                      <w:b/>
                      <w:bCs/>
                      <w:color w:val="000000"/>
                      <w:sz w:val="21"/>
                      <w:szCs w:val="21"/>
                    </w:rPr>
                    <w:t>Consonant Soft DHA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C6488E" w14:textId="77777777" w:rsidR="009C0503" w:rsidRDefault="009C0503">
                  <w:pPr>
                    <w:spacing w:before="240" w:after="240"/>
                    <w:jc w:val="center"/>
                    <w:rPr>
                      <w:b/>
                      <w:bCs/>
                      <w:color w:val="000000"/>
                      <w:sz w:val="21"/>
                      <w:szCs w:val="21"/>
                    </w:rPr>
                  </w:pPr>
                  <w:r>
                    <w:rPr>
                      <w:b/>
                      <w:bCs/>
                      <w:color w:val="000000"/>
                      <w:sz w:val="21"/>
                      <w:szCs w:val="21"/>
                    </w:rPr>
                    <w:t>dh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DA391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CD0877" w14:textId="77777777" w:rsidR="009C0503" w:rsidRDefault="009C0503">
                  <w:pPr>
                    <w:spacing w:before="240" w:after="240"/>
                    <w:jc w:val="center"/>
                    <w:rPr>
                      <w:b/>
                      <w:bCs/>
                      <w:color w:val="000000"/>
                      <w:sz w:val="21"/>
                      <w:szCs w:val="21"/>
                    </w:rPr>
                  </w:pPr>
                  <w:r>
                    <w:rPr>
                      <w:b/>
                      <w:bCs/>
                      <w:color w:val="000000"/>
                      <w:sz w:val="21"/>
                      <w:szCs w:val="21"/>
                    </w:rPr>
                    <w:t>092</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CA804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A88687" w14:textId="77777777" w:rsidR="009C0503" w:rsidRDefault="009C0503">
                  <w:pPr>
                    <w:spacing w:before="240" w:after="240"/>
                    <w:jc w:val="center"/>
                    <w:rPr>
                      <w:b/>
                      <w:bCs/>
                      <w:color w:val="000000"/>
                      <w:sz w:val="21"/>
                      <w:szCs w:val="21"/>
                    </w:rPr>
                  </w:pPr>
                  <w:r>
                    <w:rPr>
                      <w:b/>
                      <w:bCs/>
                      <w:color w:val="000000"/>
                      <w:sz w:val="21"/>
                      <w:szCs w:val="21"/>
                    </w:rPr>
                    <w:t>09A</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3DCC4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D1799C" w14:textId="77777777" w:rsidR="009C0503" w:rsidRDefault="009C0503">
                  <w:pPr>
                    <w:spacing w:before="240" w:after="240"/>
                    <w:jc w:val="center"/>
                    <w:rPr>
                      <w:b/>
                      <w:bCs/>
                      <w:color w:val="000000"/>
                      <w:sz w:val="21"/>
                      <w:szCs w:val="21"/>
                    </w:rPr>
                  </w:pPr>
                  <w:r>
                    <w:rPr>
                      <w:b/>
                      <w:bCs/>
                      <w:color w:val="000000"/>
                      <w:sz w:val="21"/>
                      <w:szCs w:val="21"/>
                    </w:rPr>
                    <w:t>0A2</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4331EA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2BC35B" w14:textId="77777777" w:rsidR="009C0503" w:rsidRDefault="009C0503">
                  <w:pPr>
                    <w:spacing w:before="240" w:after="240"/>
                    <w:jc w:val="center"/>
                    <w:rPr>
                      <w:b/>
                      <w:bCs/>
                      <w:color w:val="000000"/>
                      <w:sz w:val="21"/>
                      <w:szCs w:val="21"/>
                    </w:rPr>
                  </w:pPr>
                  <w:r>
                    <w:rPr>
                      <w:b/>
                      <w:bCs/>
                      <w:color w:val="000000"/>
                      <w:sz w:val="21"/>
                      <w:szCs w:val="21"/>
                    </w:rPr>
                    <w:t>0AA</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F2805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32038A" w14:textId="77777777" w:rsidR="009C0503" w:rsidRDefault="009C0503">
                  <w:pPr>
                    <w:spacing w:before="240" w:after="240"/>
                    <w:jc w:val="center"/>
                    <w:rPr>
                      <w:b/>
                      <w:bCs/>
                      <w:color w:val="000000"/>
                      <w:sz w:val="21"/>
                      <w:szCs w:val="21"/>
                    </w:rPr>
                  </w:pPr>
                  <w:r>
                    <w:rPr>
                      <w:b/>
                      <w:bCs/>
                      <w:color w:val="000000"/>
                      <w:sz w:val="21"/>
                      <w:szCs w:val="21"/>
                    </w:rPr>
                    <w:t>0B2</w:t>
                  </w:r>
                  <w:r w:rsidRPr="00CB6AE5">
                    <w:rPr>
                      <w:b/>
                      <w:bCs/>
                      <w:strike/>
                      <w:color w:val="000000"/>
                      <w:sz w:val="21"/>
                      <w:szCs w:val="21"/>
                    </w:rPr>
                    <w:t>7</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BE83A0"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CC575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3F3949" w14:textId="77777777" w:rsidR="009C0503" w:rsidRDefault="009C0503">
                  <w:pPr>
                    <w:spacing w:before="240" w:after="240"/>
                    <w:jc w:val="center"/>
                    <w:rPr>
                      <w:b/>
                      <w:bCs/>
                      <w:color w:val="000000"/>
                      <w:sz w:val="21"/>
                      <w:szCs w:val="21"/>
                    </w:rPr>
                  </w:pPr>
                  <w:r>
                    <w:rPr>
                      <w:b/>
                      <w:bCs/>
                      <w:color w:val="000000"/>
                      <w:sz w:val="21"/>
                      <w:szCs w:val="21"/>
                    </w:rPr>
                    <w:t>0C2</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85847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37354C" w14:textId="77777777" w:rsidR="009C0503" w:rsidRDefault="009C0503">
                  <w:pPr>
                    <w:spacing w:before="240" w:after="240"/>
                    <w:jc w:val="center"/>
                    <w:rPr>
                      <w:b/>
                      <w:bCs/>
                      <w:color w:val="000000"/>
                      <w:sz w:val="21"/>
                      <w:szCs w:val="21"/>
                    </w:rPr>
                  </w:pPr>
                  <w:r>
                    <w:rPr>
                      <w:b/>
                      <w:bCs/>
                      <w:color w:val="000000"/>
                      <w:sz w:val="21"/>
                      <w:szCs w:val="21"/>
                    </w:rPr>
                    <w:t>0CA</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0498A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61F1CC" w14:textId="77777777" w:rsidR="009C0503" w:rsidRDefault="009C0503">
                  <w:pPr>
                    <w:spacing w:before="240" w:after="240"/>
                    <w:jc w:val="center"/>
                    <w:rPr>
                      <w:b/>
                      <w:bCs/>
                      <w:color w:val="000000"/>
                      <w:sz w:val="21"/>
                      <w:szCs w:val="21"/>
                    </w:rPr>
                  </w:pPr>
                  <w:r>
                    <w:rPr>
                      <w:b/>
                      <w:bCs/>
                      <w:color w:val="000000"/>
                      <w:sz w:val="21"/>
                      <w:szCs w:val="21"/>
                    </w:rPr>
                    <w:t>0D2</w:t>
                  </w:r>
                  <w:r w:rsidRPr="00CB6AE5">
                    <w:rPr>
                      <w:b/>
                      <w:bCs/>
                      <w:strike/>
                      <w:color w:val="000000"/>
                      <w:sz w:val="21"/>
                      <w:szCs w:val="21"/>
                    </w:rPr>
                    <w:t>7</w:t>
                  </w:r>
                </w:p>
              </w:tc>
            </w:tr>
            <w:tr w:rsidR="009C0503" w14:paraId="0F1A78C6"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CE4FDE" w14:textId="77777777" w:rsidR="009C0503" w:rsidRDefault="009C0503">
                  <w:pPr>
                    <w:spacing w:before="240" w:after="240"/>
                    <w:jc w:val="center"/>
                    <w:rPr>
                      <w:b/>
                      <w:bCs/>
                      <w:color w:val="000000"/>
                      <w:sz w:val="21"/>
                      <w:szCs w:val="21"/>
                    </w:rPr>
                  </w:pPr>
                  <w:r>
                    <w:rPr>
                      <w:b/>
                      <w:bCs/>
                      <w:color w:val="000000"/>
                      <w:sz w:val="21"/>
                      <w:szCs w:val="21"/>
                    </w:rPr>
                    <w:t>C6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DAD229" w14:textId="77777777" w:rsidR="009C0503" w:rsidRDefault="009C0503">
                  <w:pPr>
                    <w:spacing w:before="240" w:after="240"/>
                    <w:jc w:val="center"/>
                    <w:rPr>
                      <w:b/>
                      <w:bCs/>
                      <w:color w:val="000000"/>
                      <w:sz w:val="21"/>
                      <w:szCs w:val="21"/>
                    </w:rPr>
                  </w:pPr>
                  <w:r>
                    <w:rPr>
                      <w:b/>
                      <w:bCs/>
                      <w:color w:val="000000"/>
                      <w:sz w:val="21"/>
                      <w:szCs w:val="21"/>
                    </w:rPr>
                    <w:t>Consonant Soft NA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BD58EC" w14:textId="77777777" w:rsidR="009C0503" w:rsidRDefault="009C0503">
                  <w:pPr>
                    <w:spacing w:before="240" w:after="240"/>
                    <w:jc w:val="center"/>
                    <w:rPr>
                      <w:b/>
                      <w:bCs/>
                      <w:color w:val="000000"/>
                      <w:sz w:val="21"/>
                      <w:szCs w:val="21"/>
                    </w:rPr>
                  </w:pPr>
                  <w:r>
                    <w:rPr>
                      <w:b/>
                      <w:bCs/>
                      <w:color w:val="000000"/>
                      <w:sz w:val="21"/>
                      <w:szCs w:val="21"/>
                    </w:rPr>
                    <w:t>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090A1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D5ACBD" w14:textId="77777777" w:rsidR="009C0503" w:rsidRDefault="009C0503">
                  <w:pPr>
                    <w:spacing w:before="240" w:after="240"/>
                    <w:jc w:val="center"/>
                    <w:rPr>
                      <w:b/>
                      <w:bCs/>
                      <w:color w:val="000000"/>
                      <w:sz w:val="21"/>
                      <w:szCs w:val="21"/>
                    </w:rPr>
                  </w:pPr>
                  <w:r>
                    <w:rPr>
                      <w:b/>
                      <w:bCs/>
                      <w:color w:val="000000"/>
                      <w:sz w:val="21"/>
                      <w:szCs w:val="21"/>
                    </w:rPr>
                    <w:t>0928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509CF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A25C16" w14:textId="77777777" w:rsidR="009C0503" w:rsidRDefault="009C0503">
                  <w:pPr>
                    <w:spacing w:before="240" w:after="240"/>
                    <w:jc w:val="center"/>
                    <w:rPr>
                      <w:b/>
                      <w:bCs/>
                      <w:color w:val="000000"/>
                      <w:sz w:val="21"/>
                      <w:szCs w:val="21"/>
                    </w:rPr>
                  </w:pPr>
                  <w:r>
                    <w:rPr>
                      <w:b/>
                      <w:bCs/>
                      <w:color w:val="000000"/>
                      <w:sz w:val="21"/>
                      <w:szCs w:val="21"/>
                    </w:rPr>
                    <w:t>09A8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B3A63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FC46F3" w14:textId="77777777" w:rsidR="009C0503" w:rsidRDefault="009C0503">
                  <w:pPr>
                    <w:spacing w:before="240" w:after="240"/>
                    <w:jc w:val="center"/>
                    <w:rPr>
                      <w:b/>
                      <w:bCs/>
                      <w:color w:val="000000"/>
                      <w:sz w:val="21"/>
                      <w:szCs w:val="21"/>
                    </w:rPr>
                  </w:pPr>
                  <w:r>
                    <w:rPr>
                      <w:b/>
                      <w:bCs/>
                      <w:color w:val="000000"/>
                      <w:sz w:val="21"/>
                      <w:szCs w:val="21"/>
                    </w:rPr>
                    <w:t>0A28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3AB03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881DCE" w14:textId="77777777" w:rsidR="009C0503" w:rsidRDefault="009C0503">
                  <w:pPr>
                    <w:spacing w:before="240" w:after="240"/>
                    <w:jc w:val="center"/>
                    <w:rPr>
                      <w:b/>
                      <w:bCs/>
                      <w:color w:val="000000"/>
                      <w:sz w:val="21"/>
                      <w:szCs w:val="21"/>
                    </w:rPr>
                  </w:pPr>
                  <w:r>
                    <w:rPr>
                      <w:b/>
                      <w:bCs/>
                      <w:color w:val="000000"/>
                      <w:sz w:val="21"/>
                      <w:szCs w:val="21"/>
                    </w:rPr>
                    <w:t>0AA8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EC352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C0511E" w14:textId="77777777" w:rsidR="009C0503" w:rsidRDefault="009C0503">
                  <w:pPr>
                    <w:spacing w:before="240" w:after="240"/>
                    <w:jc w:val="center"/>
                    <w:rPr>
                      <w:b/>
                      <w:bCs/>
                      <w:color w:val="000000"/>
                      <w:sz w:val="21"/>
                      <w:szCs w:val="21"/>
                    </w:rPr>
                  </w:pPr>
                  <w:r>
                    <w:rPr>
                      <w:b/>
                      <w:bCs/>
                      <w:color w:val="000000"/>
                      <w:sz w:val="21"/>
                      <w:szCs w:val="21"/>
                    </w:rPr>
                    <w:t>0B28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F4C2F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E85A1F" w14:textId="77777777" w:rsidR="009C0503" w:rsidRDefault="009C0503">
                  <w:pPr>
                    <w:spacing w:before="240" w:after="240"/>
                    <w:jc w:val="center"/>
                    <w:rPr>
                      <w:b/>
                      <w:bCs/>
                      <w:color w:val="000000"/>
                      <w:sz w:val="21"/>
                      <w:szCs w:val="21"/>
                    </w:rPr>
                  </w:pPr>
                  <w:r>
                    <w:rPr>
                      <w:b/>
                      <w:bCs/>
                      <w:color w:val="000000"/>
                      <w:sz w:val="21"/>
                      <w:szCs w:val="21"/>
                    </w:rPr>
                    <w:t>0BA8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D6095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3028CA" w14:textId="77777777" w:rsidR="009C0503" w:rsidRDefault="009C0503">
                  <w:pPr>
                    <w:spacing w:before="240" w:after="240"/>
                    <w:jc w:val="center"/>
                    <w:rPr>
                      <w:b/>
                      <w:bCs/>
                      <w:color w:val="000000"/>
                      <w:sz w:val="21"/>
                      <w:szCs w:val="21"/>
                    </w:rPr>
                  </w:pPr>
                  <w:r>
                    <w:rPr>
                      <w:b/>
                      <w:bCs/>
                      <w:color w:val="000000"/>
                      <w:sz w:val="21"/>
                      <w:szCs w:val="21"/>
                    </w:rPr>
                    <w:t>0C28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99A85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DC2571" w14:textId="77777777" w:rsidR="009C0503" w:rsidRDefault="009C0503">
                  <w:pPr>
                    <w:spacing w:before="240" w:after="240"/>
                    <w:jc w:val="center"/>
                    <w:rPr>
                      <w:b/>
                      <w:bCs/>
                      <w:color w:val="000000"/>
                      <w:sz w:val="21"/>
                      <w:szCs w:val="21"/>
                    </w:rPr>
                  </w:pPr>
                  <w:r>
                    <w:rPr>
                      <w:b/>
                      <w:bCs/>
                      <w:color w:val="000000"/>
                      <w:sz w:val="21"/>
                      <w:szCs w:val="21"/>
                    </w:rPr>
                    <w:t>0CA8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9521F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45BAC1" w14:textId="77777777" w:rsidR="009C0503" w:rsidRDefault="009C0503">
                  <w:pPr>
                    <w:spacing w:before="240" w:after="240"/>
                    <w:jc w:val="center"/>
                    <w:rPr>
                      <w:b/>
                      <w:bCs/>
                      <w:color w:val="000000"/>
                      <w:sz w:val="21"/>
                      <w:szCs w:val="21"/>
                    </w:rPr>
                  </w:pPr>
                  <w:r>
                    <w:rPr>
                      <w:b/>
                      <w:bCs/>
                      <w:color w:val="000000"/>
                      <w:sz w:val="21"/>
                      <w:szCs w:val="21"/>
                    </w:rPr>
                    <w:t>0D28</w:t>
                  </w:r>
                </w:p>
              </w:tc>
            </w:tr>
            <w:tr w:rsidR="009C0503" w14:paraId="561F09AE"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9804BF" w14:textId="77777777" w:rsidR="009C0503" w:rsidRDefault="009C0503">
                  <w:pPr>
                    <w:spacing w:before="240" w:after="240"/>
                    <w:jc w:val="center"/>
                    <w:rPr>
                      <w:b/>
                      <w:bCs/>
                      <w:color w:val="000000"/>
                      <w:sz w:val="21"/>
                      <w:szCs w:val="21"/>
                    </w:rPr>
                  </w:pPr>
                  <w:r>
                    <w:rPr>
                      <w:b/>
                      <w:bCs/>
                      <w:color w:val="000000"/>
                      <w:sz w:val="21"/>
                      <w:szCs w:val="21"/>
                    </w:rPr>
                    <w:lastRenderedPageBreak/>
                    <w:t>C</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FACB6F" w14:textId="77777777" w:rsidR="009C0503" w:rsidRDefault="009C0503">
                  <w:pPr>
                    <w:spacing w:before="240" w:after="240"/>
                    <w:jc w:val="center"/>
                    <w:rPr>
                      <w:b/>
                      <w:bCs/>
                      <w:color w:val="000000"/>
                      <w:sz w:val="21"/>
                      <w:szCs w:val="21"/>
                    </w:rPr>
                  </w:pPr>
                  <w:r>
                    <w:rPr>
                      <w:b/>
                      <w:bCs/>
                      <w:color w:val="000000"/>
                      <w:sz w:val="21"/>
                      <w:szCs w:val="21"/>
                    </w:rPr>
                    <w:t>Consonant NA (Tamil)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5B3612" w14:textId="77777777" w:rsidR="009C0503" w:rsidRDefault="009C0503">
                  <w:pPr>
                    <w:spacing w:before="240" w:after="240"/>
                    <w:jc w:val="center"/>
                    <w:rPr>
                      <w:b/>
                      <w:bCs/>
                      <w:color w:val="000000"/>
                      <w:sz w:val="21"/>
                      <w:szCs w:val="21"/>
                    </w:rPr>
                  </w:pPr>
                  <w:r>
                    <w:rPr>
                      <w:b/>
                      <w:bCs/>
                      <w:color w:val="000000"/>
                      <w:sz w:val="21"/>
                      <w:szCs w:val="21"/>
                    </w:rPr>
                    <w:t>ṉ</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3614B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C5E249" w14:textId="77777777" w:rsidR="009C0503" w:rsidRDefault="009C0503">
                  <w:pPr>
                    <w:spacing w:before="240" w:after="240"/>
                    <w:jc w:val="center"/>
                    <w:rPr>
                      <w:b/>
                      <w:bCs/>
                      <w:color w:val="000000"/>
                      <w:sz w:val="21"/>
                      <w:szCs w:val="21"/>
                    </w:rPr>
                  </w:pPr>
                  <w:r>
                    <w:rPr>
                      <w:b/>
                      <w:bCs/>
                      <w:color w:val="000000"/>
                      <w:sz w:val="21"/>
                      <w:szCs w:val="21"/>
                    </w:rPr>
                    <w:t>0929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86E5A3"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244CE6"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A6CD40"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1CE4D8"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840F1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435F95" w14:textId="77777777" w:rsidR="009C0503" w:rsidRDefault="009C0503">
                  <w:pPr>
                    <w:spacing w:before="240" w:after="240"/>
                    <w:jc w:val="center"/>
                    <w:rPr>
                      <w:b/>
                      <w:bCs/>
                      <w:color w:val="000000"/>
                      <w:sz w:val="21"/>
                      <w:szCs w:val="21"/>
                    </w:rPr>
                  </w:pPr>
                  <w:r>
                    <w:rPr>
                      <w:b/>
                      <w:bCs/>
                      <w:color w:val="000000"/>
                      <w:sz w:val="21"/>
                      <w:szCs w:val="21"/>
                    </w:rPr>
                    <w:t>0BA9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B6D7DC"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83C8A5"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B544D9" w14:textId="77777777" w:rsidR="009C0503" w:rsidRDefault="009C0503">
                  <w:pPr>
                    <w:spacing w:before="240" w:after="240"/>
                    <w:jc w:val="center"/>
                    <w:rPr>
                      <w:b/>
                      <w:bCs/>
                      <w:color w:val="000000"/>
                      <w:sz w:val="21"/>
                      <w:szCs w:val="21"/>
                    </w:rPr>
                  </w:pPr>
                </w:p>
              </w:tc>
            </w:tr>
            <w:tr w:rsidR="009C0503" w14:paraId="52F9D4D9"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C331AC" w14:textId="77777777" w:rsidR="009C0503" w:rsidRDefault="009C0503">
                  <w:pPr>
                    <w:spacing w:before="240" w:after="240"/>
                    <w:jc w:val="center"/>
                    <w:rPr>
                      <w:b/>
                      <w:bCs/>
                      <w:color w:val="000000"/>
                      <w:sz w:val="21"/>
                      <w:szCs w:val="21"/>
                    </w:rPr>
                  </w:pPr>
                  <w:r>
                    <w:rPr>
                      <w:b/>
                      <w:bCs/>
                      <w:color w:val="000000"/>
                      <w:sz w:val="21"/>
                      <w:szCs w:val="21"/>
                    </w:rPr>
                    <w:t>C8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558F0A" w14:textId="77777777" w:rsidR="009C0503" w:rsidRDefault="009C0503">
                  <w:pPr>
                    <w:spacing w:before="240" w:after="240"/>
                    <w:jc w:val="center"/>
                    <w:rPr>
                      <w:b/>
                      <w:bCs/>
                      <w:color w:val="000000"/>
                      <w:sz w:val="21"/>
                      <w:szCs w:val="21"/>
                    </w:rPr>
                  </w:pPr>
                  <w:r>
                    <w:rPr>
                      <w:b/>
                      <w:bCs/>
                      <w:color w:val="000000"/>
                      <w:sz w:val="21"/>
                      <w:szCs w:val="21"/>
                    </w:rPr>
                    <w:t>Consonant PA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5D60B4" w14:textId="77777777" w:rsidR="009C0503" w:rsidRDefault="009C0503">
                  <w:pPr>
                    <w:spacing w:before="240" w:after="240"/>
                    <w:jc w:val="center"/>
                    <w:rPr>
                      <w:b/>
                      <w:bCs/>
                      <w:color w:val="000000"/>
                      <w:sz w:val="21"/>
                      <w:szCs w:val="21"/>
                    </w:rPr>
                  </w:pPr>
                  <w:r>
                    <w:rPr>
                      <w:b/>
                      <w:bCs/>
                      <w:color w:val="000000"/>
                      <w:sz w:val="21"/>
                      <w:szCs w:val="21"/>
                    </w:rPr>
                    <w:t>p</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53ACC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187B3A" w14:textId="77777777" w:rsidR="009C0503" w:rsidRDefault="009C0503">
                  <w:pPr>
                    <w:spacing w:before="240" w:after="240"/>
                    <w:jc w:val="center"/>
                    <w:rPr>
                      <w:b/>
                      <w:bCs/>
                      <w:color w:val="000000"/>
                      <w:sz w:val="21"/>
                      <w:szCs w:val="21"/>
                    </w:rPr>
                  </w:pPr>
                  <w:r>
                    <w:rPr>
                      <w:b/>
                      <w:bCs/>
                      <w:color w:val="000000"/>
                      <w:sz w:val="21"/>
                      <w:szCs w:val="21"/>
                    </w:rPr>
                    <w:t>092A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3C429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D3E251" w14:textId="77777777" w:rsidR="009C0503" w:rsidRDefault="009C0503">
                  <w:pPr>
                    <w:spacing w:before="240" w:after="240"/>
                    <w:jc w:val="center"/>
                    <w:rPr>
                      <w:b/>
                      <w:bCs/>
                      <w:color w:val="000000"/>
                      <w:sz w:val="21"/>
                      <w:szCs w:val="21"/>
                    </w:rPr>
                  </w:pPr>
                  <w:r>
                    <w:rPr>
                      <w:b/>
                      <w:bCs/>
                      <w:color w:val="000000"/>
                      <w:sz w:val="21"/>
                      <w:szCs w:val="21"/>
                    </w:rPr>
                    <w:t>09AA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9E052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37BCAC" w14:textId="77777777" w:rsidR="009C0503" w:rsidRDefault="009C0503">
                  <w:pPr>
                    <w:spacing w:before="240" w:after="240"/>
                    <w:jc w:val="center"/>
                    <w:rPr>
                      <w:b/>
                      <w:bCs/>
                      <w:color w:val="000000"/>
                      <w:sz w:val="21"/>
                      <w:szCs w:val="21"/>
                    </w:rPr>
                  </w:pPr>
                  <w:r>
                    <w:rPr>
                      <w:b/>
                      <w:bCs/>
                      <w:color w:val="000000"/>
                      <w:sz w:val="21"/>
                      <w:szCs w:val="21"/>
                    </w:rPr>
                    <w:t>0A2A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4DEBB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58FEDC" w14:textId="77777777" w:rsidR="009C0503" w:rsidRDefault="009C0503">
                  <w:pPr>
                    <w:spacing w:before="240" w:after="240"/>
                    <w:jc w:val="center"/>
                    <w:rPr>
                      <w:b/>
                      <w:bCs/>
                      <w:color w:val="000000"/>
                      <w:sz w:val="21"/>
                      <w:szCs w:val="21"/>
                    </w:rPr>
                  </w:pPr>
                  <w:r>
                    <w:rPr>
                      <w:b/>
                      <w:bCs/>
                      <w:color w:val="000000"/>
                      <w:sz w:val="21"/>
                      <w:szCs w:val="21"/>
                    </w:rPr>
                    <w:t>0AAA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3611E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5A2F99" w14:textId="77777777" w:rsidR="009C0503" w:rsidRDefault="009C0503">
                  <w:pPr>
                    <w:spacing w:before="240" w:after="240"/>
                    <w:jc w:val="center"/>
                    <w:rPr>
                      <w:b/>
                      <w:bCs/>
                      <w:color w:val="000000"/>
                      <w:sz w:val="21"/>
                      <w:szCs w:val="21"/>
                    </w:rPr>
                  </w:pPr>
                  <w:r>
                    <w:rPr>
                      <w:b/>
                      <w:bCs/>
                      <w:color w:val="000000"/>
                      <w:sz w:val="21"/>
                      <w:szCs w:val="21"/>
                    </w:rPr>
                    <w:t>0B2A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E0E88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449A99" w14:textId="77777777" w:rsidR="009C0503" w:rsidRDefault="009C0503">
                  <w:pPr>
                    <w:spacing w:before="240" w:after="240"/>
                    <w:jc w:val="center"/>
                    <w:rPr>
                      <w:b/>
                      <w:bCs/>
                      <w:color w:val="000000"/>
                      <w:sz w:val="21"/>
                      <w:szCs w:val="21"/>
                    </w:rPr>
                  </w:pPr>
                  <w:r>
                    <w:rPr>
                      <w:b/>
                      <w:bCs/>
                      <w:color w:val="000000"/>
                      <w:sz w:val="21"/>
                      <w:szCs w:val="21"/>
                    </w:rPr>
                    <w:t>0BAA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EB8B4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4A8591" w14:textId="77777777" w:rsidR="009C0503" w:rsidRDefault="009C0503">
                  <w:pPr>
                    <w:spacing w:before="240" w:after="240"/>
                    <w:jc w:val="center"/>
                    <w:rPr>
                      <w:b/>
                      <w:bCs/>
                      <w:color w:val="000000"/>
                      <w:sz w:val="21"/>
                      <w:szCs w:val="21"/>
                    </w:rPr>
                  </w:pPr>
                  <w:r>
                    <w:rPr>
                      <w:b/>
                      <w:bCs/>
                      <w:color w:val="000000"/>
                      <w:sz w:val="21"/>
                      <w:szCs w:val="21"/>
                    </w:rPr>
                    <w:t>0C2A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F3120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073DE2" w14:textId="77777777" w:rsidR="009C0503" w:rsidRDefault="009C0503">
                  <w:pPr>
                    <w:spacing w:before="240" w:after="240"/>
                    <w:jc w:val="center"/>
                    <w:rPr>
                      <w:b/>
                      <w:bCs/>
                      <w:color w:val="000000"/>
                      <w:sz w:val="21"/>
                      <w:szCs w:val="21"/>
                    </w:rPr>
                  </w:pPr>
                  <w:r>
                    <w:rPr>
                      <w:b/>
                      <w:bCs/>
                      <w:color w:val="000000"/>
                      <w:sz w:val="21"/>
                      <w:szCs w:val="21"/>
                    </w:rPr>
                    <w:t>0CAA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DDC87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5F5983" w14:textId="77777777" w:rsidR="009C0503" w:rsidRDefault="009C0503">
                  <w:pPr>
                    <w:spacing w:before="240" w:after="240"/>
                    <w:jc w:val="center"/>
                    <w:rPr>
                      <w:b/>
                      <w:bCs/>
                      <w:color w:val="000000"/>
                      <w:sz w:val="21"/>
                      <w:szCs w:val="21"/>
                    </w:rPr>
                  </w:pPr>
                  <w:r>
                    <w:rPr>
                      <w:b/>
                      <w:bCs/>
                      <w:color w:val="000000"/>
                      <w:sz w:val="21"/>
                      <w:szCs w:val="21"/>
                    </w:rPr>
                    <w:t>0D2A</w:t>
                  </w:r>
                </w:p>
              </w:tc>
            </w:tr>
            <w:tr w:rsidR="009C0503" w14:paraId="7136ACAA"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677600" w14:textId="77777777" w:rsidR="009C0503" w:rsidRDefault="009C0503">
                  <w:pPr>
                    <w:spacing w:before="240" w:after="240"/>
                    <w:jc w:val="center"/>
                    <w:rPr>
                      <w:b/>
                      <w:bCs/>
                      <w:color w:val="000000"/>
                      <w:sz w:val="21"/>
                      <w:szCs w:val="21"/>
                    </w:rPr>
                  </w:pPr>
                  <w:r>
                    <w:rPr>
                      <w:b/>
                      <w:bCs/>
                      <w:color w:val="000000"/>
                      <w:sz w:val="21"/>
                      <w:szCs w:val="21"/>
                    </w:rPr>
                    <w:t>C9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26D0C9" w14:textId="77777777" w:rsidR="009C0503" w:rsidRDefault="009C0503">
                  <w:pPr>
                    <w:spacing w:before="240" w:after="240"/>
                    <w:jc w:val="center"/>
                    <w:rPr>
                      <w:b/>
                      <w:bCs/>
                      <w:color w:val="000000"/>
                      <w:sz w:val="21"/>
                      <w:szCs w:val="21"/>
                    </w:rPr>
                  </w:pPr>
                  <w:r>
                    <w:rPr>
                      <w:b/>
                      <w:bCs/>
                      <w:color w:val="000000"/>
                      <w:sz w:val="21"/>
                      <w:szCs w:val="21"/>
                    </w:rPr>
                    <w:t>Consonant PHA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24B9B6" w14:textId="77777777" w:rsidR="009C0503" w:rsidRDefault="009C0503">
                  <w:pPr>
                    <w:spacing w:before="240" w:after="240"/>
                    <w:jc w:val="center"/>
                    <w:rPr>
                      <w:b/>
                      <w:bCs/>
                      <w:color w:val="000000"/>
                      <w:sz w:val="21"/>
                      <w:szCs w:val="21"/>
                    </w:rPr>
                  </w:pPr>
                  <w:proofErr w:type="spellStart"/>
                  <w:r>
                    <w:rPr>
                      <w:b/>
                      <w:bCs/>
                      <w:color w:val="000000"/>
                      <w:sz w:val="21"/>
                      <w:szCs w:val="21"/>
                    </w:rPr>
                    <w:t>ph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F55D5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0AFE30" w14:textId="77777777" w:rsidR="009C0503" w:rsidRDefault="009C0503">
                  <w:pPr>
                    <w:spacing w:before="240" w:after="240"/>
                    <w:jc w:val="center"/>
                    <w:rPr>
                      <w:b/>
                      <w:bCs/>
                      <w:color w:val="000000"/>
                      <w:sz w:val="21"/>
                      <w:szCs w:val="21"/>
                    </w:rPr>
                  </w:pPr>
                  <w:r>
                    <w:rPr>
                      <w:b/>
                      <w:bCs/>
                      <w:color w:val="000000"/>
                      <w:sz w:val="21"/>
                      <w:szCs w:val="21"/>
                    </w:rPr>
                    <w:t>092B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C6762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AF22E9" w14:textId="77777777" w:rsidR="009C0503" w:rsidRDefault="009C0503">
                  <w:pPr>
                    <w:spacing w:before="240" w:after="240"/>
                    <w:jc w:val="center"/>
                    <w:rPr>
                      <w:b/>
                      <w:bCs/>
                      <w:color w:val="000000"/>
                      <w:sz w:val="21"/>
                      <w:szCs w:val="21"/>
                    </w:rPr>
                  </w:pPr>
                  <w:r>
                    <w:rPr>
                      <w:b/>
                      <w:bCs/>
                      <w:color w:val="000000"/>
                      <w:sz w:val="21"/>
                      <w:szCs w:val="21"/>
                    </w:rPr>
                    <w:t>09AB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DB2AC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04B782" w14:textId="77777777" w:rsidR="009C0503" w:rsidRDefault="009C0503">
                  <w:pPr>
                    <w:spacing w:before="240" w:after="240"/>
                    <w:jc w:val="center"/>
                    <w:rPr>
                      <w:b/>
                      <w:bCs/>
                      <w:color w:val="000000"/>
                      <w:sz w:val="21"/>
                      <w:szCs w:val="21"/>
                    </w:rPr>
                  </w:pPr>
                  <w:r>
                    <w:rPr>
                      <w:b/>
                      <w:bCs/>
                      <w:color w:val="000000"/>
                      <w:sz w:val="21"/>
                      <w:szCs w:val="21"/>
                    </w:rPr>
                    <w:t>0A2B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00DE4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5D1546" w14:textId="77777777" w:rsidR="009C0503" w:rsidRDefault="009C0503">
                  <w:pPr>
                    <w:spacing w:before="240" w:after="240"/>
                    <w:jc w:val="center"/>
                    <w:rPr>
                      <w:b/>
                      <w:bCs/>
                      <w:color w:val="000000"/>
                      <w:sz w:val="21"/>
                      <w:szCs w:val="21"/>
                    </w:rPr>
                  </w:pPr>
                  <w:r>
                    <w:rPr>
                      <w:b/>
                      <w:bCs/>
                      <w:color w:val="000000"/>
                      <w:sz w:val="21"/>
                      <w:szCs w:val="21"/>
                    </w:rPr>
                    <w:t>0AAB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060E7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651A88" w14:textId="77777777" w:rsidR="009C0503" w:rsidRDefault="009C0503">
                  <w:pPr>
                    <w:spacing w:before="240" w:after="240"/>
                    <w:jc w:val="center"/>
                    <w:rPr>
                      <w:b/>
                      <w:bCs/>
                      <w:color w:val="000000"/>
                      <w:sz w:val="21"/>
                      <w:szCs w:val="21"/>
                    </w:rPr>
                  </w:pPr>
                  <w:r>
                    <w:rPr>
                      <w:b/>
                      <w:bCs/>
                      <w:color w:val="000000"/>
                      <w:sz w:val="21"/>
                      <w:szCs w:val="21"/>
                    </w:rPr>
                    <w:t>0B2B</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B7BB8F"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A322D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7D1774" w14:textId="77777777" w:rsidR="009C0503" w:rsidRDefault="009C0503">
                  <w:pPr>
                    <w:spacing w:before="240" w:after="240"/>
                    <w:jc w:val="center"/>
                    <w:rPr>
                      <w:b/>
                      <w:bCs/>
                      <w:color w:val="000000"/>
                      <w:sz w:val="21"/>
                      <w:szCs w:val="21"/>
                    </w:rPr>
                  </w:pPr>
                  <w:r>
                    <w:rPr>
                      <w:b/>
                      <w:bCs/>
                      <w:color w:val="000000"/>
                      <w:sz w:val="21"/>
                      <w:szCs w:val="21"/>
                    </w:rPr>
                    <w:t>0C2B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F9AC8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5DC79C" w14:textId="77777777" w:rsidR="009C0503" w:rsidRDefault="009C0503">
                  <w:pPr>
                    <w:spacing w:before="240" w:after="240"/>
                    <w:jc w:val="center"/>
                    <w:rPr>
                      <w:b/>
                      <w:bCs/>
                      <w:color w:val="000000"/>
                      <w:sz w:val="21"/>
                      <w:szCs w:val="21"/>
                    </w:rPr>
                  </w:pPr>
                  <w:r>
                    <w:rPr>
                      <w:b/>
                      <w:bCs/>
                      <w:color w:val="000000"/>
                      <w:sz w:val="21"/>
                      <w:szCs w:val="21"/>
                    </w:rPr>
                    <w:t>0CAB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4BF879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C240A5" w14:textId="77777777" w:rsidR="009C0503" w:rsidRDefault="009C0503">
                  <w:pPr>
                    <w:spacing w:before="240" w:after="240"/>
                    <w:jc w:val="center"/>
                    <w:rPr>
                      <w:b/>
                      <w:bCs/>
                      <w:color w:val="000000"/>
                      <w:sz w:val="21"/>
                      <w:szCs w:val="21"/>
                    </w:rPr>
                  </w:pPr>
                  <w:r>
                    <w:rPr>
                      <w:b/>
                      <w:bCs/>
                      <w:color w:val="000000"/>
                      <w:sz w:val="21"/>
                      <w:szCs w:val="21"/>
                    </w:rPr>
                    <w:t>0D2B</w:t>
                  </w:r>
                </w:p>
              </w:tc>
            </w:tr>
            <w:tr w:rsidR="009C0503" w14:paraId="116F5DE8"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8AF4D6" w14:textId="77777777" w:rsidR="009C0503" w:rsidRDefault="009C0503">
                  <w:pPr>
                    <w:spacing w:before="240" w:after="240"/>
                    <w:jc w:val="center"/>
                    <w:rPr>
                      <w:b/>
                      <w:bCs/>
                      <w:color w:val="000000"/>
                      <w:sz w:val="21"/>
                      <w:szCs w:val="21"/>
                    </w:rPr>
                  </w:pPr>
                  <w:r>
                    <w:rPr>
                      <w:b/>
                      <w:bCs/>
                      <w:color w:val="000000"/>
                      <w:sz w:val="21"/>
                      <w:szCs w:val="21"/>
                    </w:rPr>
                    <w:t>C9*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DFA90F" w14:textId="77777777" w:rsidR="009C0503" w:rsidRDefault="009C0503">
                  <w:pPr>
                    <w:spacing w:before="240" w:after="240"/>
                    <w:jc w:val="center"/>
                    <w:rPr>
                      <w:b/>
                      <w:bCs/>
                      <w:color w:val="000000"/>
                      <w:sz w:val="21"/>
                      <w:szCs w:val="21"/>
                    </w:rPr>
                  </w:pPr>
                  <w:r>
                    <w:rPr>
                      <w:b/>
                      <w:bCs/>
                      <w:color w:val="000000"/>
                      <w:sz w:val="21"/>
                      <w:szCs w:val="21"/>
                    </w:rPr>
                    <w:t>Consonant FA (Urdu)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656CD5" w14:textId="77777777" w:rsidR="009C0503" w:rsidRDefault="009C0503">
                  <w:pPr>
                    <w:spacing w:before="240" w:after="240"/>
                    <w:jc w:val="center"/>
                    <w:rPr>
                      <w:b/>
                      <w:bCs/>
                      <w:color w:val="000000"/>
                      <w:sz w:val="21"/>
                      <w:szCs w:val="21"/>
                    </w:rPr>
                  </w:pPr>
                  <w:r>
                    <w:rPr>
                      <w:b/>
                      <w:bCs/>
                      <w:color w:val="000000"/>
                      <w:sz w:val="21"/>
                      <w:szCs w:val="21"/>
                    </w:rPr>
                    <w:t>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30CECB0"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फ़</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E0F674" w14:textId="77777777" w:rsidR="009C0503" w:rsidRDefault="009C0503">
                  <w:pPr>
                    <w:spacing w:before="240" w:after="240"/>
                    <w:jc w:val="center"/>
                    <w:rPr>
                      <w:b/>
                      <w:bCs/>
                      <w:color w:val="000000"/>
                      <w:sz w:val="21"/>
                      <w:szCs w:val="21"/>
                    </w:rPr>
                  </w:pPr>
                  <w:r>
                    <w:rPr>
                      <w:b/>
                      <w:bCs/>
                      <w:color w:val="000000"/>
                      <w:sz w:val="21"/>
                      <w:szCs w:val="21"/>
                    </w:rPr>
                    <w:t>095E</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5B83CD"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DC2A24"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ਫ਼</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496951" w14:textId="77777777" w:rsidR="009C0503" w:rsidRDefault="009C0503">
                  <w:pPr>
                    <w:spacing w:before="240" w:after="240"/>
                    <w:jc w:val="center"/>
                    <w:rPr>
                      <w:b/>
                      <w:bCs/>
                      <w:color w:val="000000"/>
                      <w:sz w:val="21"/>
                      <w:szCs w:val="21"/>
                    </w:rPr>
                  </w:pPr>
                  <w:r>
                    <w:rPr>
                      <w:b/>
                      <w:bCs/>
                      <w:color w:val="000000"/>
                      <w:sz w:val="21"/>
                      <w:szCs w:val="21"/>
                    </w:rPr>
                    <w:t>0A5E</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5A11C8"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68F8D4"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1EA85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2C1A52"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FA8F0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ೞ</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4E1E8B" w14:textId="77777777" w:rsidR="009C0503" w:rsidRDefault="009C0503">
                  <w:pPr>
                    <w:spacing w:before="240" w:after="240"/>
                    <w:jc w:val="center"/>
                    <w:rPr>
                      <w:b/>
                      <w:bCs/>
                      <w:color w:val="000000"/>
                      <w:sz w:val="21"/>
                      <w:szCs w:val="21"/>
                    </w:rPr>
                  </w:pPr>
                  <w:r>
                    <w:rPr>
                      <w:b/>
                      <w:bCs/>
                      <w:color w:val="000000"/>
                      <w:sz w:val="21"/>
                      <w:szCs w:val="21"/>
                    </w:rPr>
                    <w:t>0CDE</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F67EE8" w14:textId="77777777" w:rsidR="009C0503" w:rsidRDefault="009C0503">
                  <w:pPr>
                    <w:spacing w:before="240" w:after="240"/>
                    <w:jc w:val="center"/>
                    <w:rPr>
                      <w:b/>
                      <w:bCs/>
                      <w:color w:val="000000"/>
                      <w:sz w:val="21"/>
                      <w:szCs w:val="21"/>
                    </w:rPr>
                  </w:pPr>
                </w:p>
              </w:tc>
            </w:tr>
            <w:tr w:rsidR="009C0503" w14:paraId="1262CB65"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7235AA" w14:textId="77777777" w:rsidR="009C0503" w:rsidRDefault="009C0503">
                  <w:pPr>
                    <w:spacing w:before="240" w:after="240"/>
                    <w:jc w:val="center"/>
                    <w:rPr>
                      <w:b/>
                      <w:bCs/>
                      <w:color w:val="000000"/>
                      <w:sz w:val="21"/>
                      <w:szCs w:val="21"/>
                    </w:rPr>
                  </w:pPr>
                  <w:r>
                    <w:rPr>
                      <w:b/>
                      <w:bCs/>
                      <w:color w:val="000000"/>
                      <w:sz w:val="21"/>
                      <w:szCs w:val="21"/>
                    </w:rPr>
                    <w:t>CA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81B74A" w14:textId="77777777" w:rsidR="009C0503" w:rsidRDefault="009C0503">
                  <w:pPr>
                    <w:spacing w:before="240" w:after="240"/>
                    <w:jc w:val="center"/>
                    <w:rPr>
                      <w:b/>
                      <w:bCs/>
                      <w:color w:val="000000"/>
                      <w:sz w:val="21"/>
                      <w:szCs w:val="21"/>
                    </w:rPr>
                  </w:pPr>
                  <w:r>
                    <w:rPr>
                      <w:b/>
                      <w:bCs/>
                      <w:color w:val="000000"/>
                      <w:sz w:val="21"/>
                      <w:szCs w:val="21"/>
                    </w:rPr>
                    <w:t>Consonant BA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616787" w14:textId="77777777" w:rsidR="009C0503" w:rsidRDefault="009C0503">
                  <w:pPr>
                    <w:spacing w:before="240" w:after="240"/>
                    <w:jc w:val="center"/>
                    <w:rPr>
                      <w:b/>
                      <w:bCs/>
                      <w:color w:val="000000"/>
                      <w:sz w:val="21"/>
                      <w:szCs w:val="21"/>
                    </w:rPr>
                  </w:pPr>
                  <w:r>
                    <w:rPr>
                      <w:b/>
                      <w:bCs/>
                      <w:color w:val="000000"/>
                      <w:sz w:val="21"/>
                      <w:szCs w:val="21"/>
                    </w:rPr>
                    <w:t>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CD712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798C41" w14:textId="77777777" w:rsidR="009C0503" w:rsidRDefault="009C0503">
                  <w:pPr>
                    <w:spacing w:before="240" w:after="240"/>
                    <w:jc w:val="center"/>
                    <w:rPr>
                      <w:b/>
                      <w:bCs/>
                      <w:color w:val="000000"/>
                      <w:sz w:val="21"/>
                      <w:szCs w:val="21"/>
                    </w:rPr>
                  </w:pPr>
                  <w:r>
                    <w:rPr>
                      <w:b/>
                      <w:bCs/>
                      <w:color w:val="000000"/>
                      <w:sz w:val="21"/>
                      <w:szCs w:val="21"/>
                    </w:rPr>
                    <w:t>092C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0652D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A5AA12" w14:textId="77777777" w:rsidR="009C0503" w:rsidRDefault="009C0503">
                  <w:pPr>
                    <w:spacing w:before="240" w:after="240"/>
                    <w:jc w:val="center"/>
                    <w:rPr>
                      <w:b/>
                      <w:bCs/>
                      <w:color w:val="000000"/>
                      <w:sz w:val="21"/>
                      <w:szCs w:val="21"/>
                    </w:rPr>
                  </w:pPr>
                  <w:r>
                    <w:rPr>
                      <w:b/>
                      <w:bCs/>
                      <w:color w:val="000000"/>
                      <w:sz w:val="21"/>
                      <w:szCs w:val="21"/>
                    </w:rPr>
                    <w:t>09AC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F7A60D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E0D119" w14:textId="77777777" w:rsidR="009C0503" w:rsidRDefault="009C0503">
                  <w:pPr>
                    <w:spacing w:before="240" w:after="240"/>
                    <w:jc w:val="center"/>
                    <w:rPr>
                      <w:b/>
                      <w:bCs/>
                      <w:color w:val="000000"/>
                      <w:sz w:val="21"/>
                      <w:szCs w:val="21"/>
                    </w:rPr>
                  </w:pPr>
                  <w:r>
                    <w:rPr>
                      <w:b/>
                      <w:bCs/>
                      <w:color w:val="000000"/>
                      <w:sz w:val="21"/>
                      <w:szCs w:val="21"/>
                    </w:rPr>
                    <w:t>0A2C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C2752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149D60" w14:textId="77777777" w:rsidR="009C0503" w:rsidRDefault="009C0503">
                  <w:pPr>
                    <w:spacing w:before="240" w:after="240"/>
                    <w:jc w:val="center"/>
                    <w:rPr>
                      <w:b/>
                      <w:bCs/>
                      <w:color w:val="000000"/>
                      <w:sz w:val="21"/>
                      <w:szCs w:val="21"/>
                    </w:rPr>
                  </w:pPr>
                  <w:r>
                    <w:rPr>
                      <w:b/>
                      <w:bCs/>
                      <w:color w:val="000000"/>
                      <w:sz w:val="21"/>
                      <w:szCs w:val="21"/>
                    </w:rPr>
                    <w:t>0AAC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E647A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580BCA" w14:textId="77777777" w:rsidR="009C0503" w:rsidRDefault="009C0503">
                  <w:pPr>
                    <w:spacing w:before="240" w:after="240"/>
                    <w:jc w:val="center"/>
                    <w:rPr>
                      <w:b/>
                      <w:bCs/>
                      <w:color w:val="000000"/>
                      <w:sz w:val="21"/>
                      <w:szCs w:val="21"/>
                    </w:rPr>
                  </w:pPr>
                  <w:r>
                    <w:rPr>
                      <w:b/>
                      <w:bCs/>
                      <w:color w:val="000000"/>
                      <w:sz w:val="21"/>
                      <w:szCs w:val="21"/>
                    </w:rPr>
                    <w:t>0B2C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C925B6"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B8B57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15B9B1" w14:textId="77777777" w:rsidR="009C0503" w:rsidRDefault="009C0503">
                  <w:pPr>
                    <w:spacing w:before="240" w:after="240"/>
                    <w:jc w:val="center"/>
                    <w:rPr>
                      <w:b/>
                      <w:bCs/>
                      <w:color w:val="000000"/>
                      <w:sz w:val="21"/>
                      <w:szCs w:val="21"/>
                    </w:rPr>
                  </w:pPr>
                  <w:r>
                    <w:rPr>
                      <w:b/>
                      <w:bCs/>
                      <w:color w:val="000000"/>
                      <w:sz w:val="21"/>
                      <w:szCs w:val="21"/>
                    </w:rPr>
                    <w:t>0C2C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81AEF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230B21" w14:textId="77777777" w:rsidR="009C0503" w:rsidRDefault="009C0503">
                  <w:pPr>
                    <w:spacing w:before="240" w:after="240"/>
                    <w:jc w:val="center"/>
                    <w:rPr>
                      <w:b/>
                      <w:bCs/>
                      <w:color w:val="000000"/>
                      <w:sz w:val="21"/>
                      <w:szCs w:val="21"/>
                    </w:rPr>
                  </w:pPr>
                  <w:r>
                    <w:rPr>
                      <w:b/>
                      <w:bCs/>
                      <w:color w:val="000000"/>
                      <w:sz w:val="21"/>
                      <w:szCs w:val="21"/>
                    </w:rPr>
                    <w:t>0CAC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6EEE6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BD5B43" w14:textId="77777777" w:rsidR="009C0503" w:rsidRDefault="009C0503">
                  <w:pPr>
                    <w:spacing w:before="240" w:after="240"/>
                    <w:jc w:val="center"/>
                    <w:rPr>
                      <w:b/>
                      <w:bCs/>
                      <w:color w:val="000000"/>
                      <w:sz w:val="21"/>
                      <w:szCs w:val="21"/>
                    </w:rPr>
                  </w:pPr>
                  <w:r>
                    <w:rPr>
                      <w:b/>
                      <w:bCs/>
                      <w:color w:val="000000"/>
                      <w:sz w:val="21"/>
                      <w:szCs w:val="21"/>
                    </w:rPr>
                    <w:t>0D2C</w:t>
                  </w:r>
                </w:p>
              </w:tc>
            </w:tr>
            <w:tr w:rsidR="009C0503" w14:paraId="0804A5ED"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21A20D" w14:textId="77777777" w:rsidR="009C0503" w:rsidRDefault="009C0503">
                  <w:pPr>
                    <w:spacing w:before="240" w:after="240"/>
                    <w:jc w:val="center"/>
                    <w:rPr>
                      <w:b/>
                      <w:bCs/>
                      <w:color w:val="000000"/>
                      <w:sz w:val="21"/>
                      <w:szCs w:val="21"/>
                    </w:rPr>
                  </w:pPr>
                  <w:r>
                    <w:rPr>
                      <w:b/>
                      <w:bCs/>
                      <w:color w:val="000000"/>
                      <w:sz w:val="21"/>
                      <w:szCs w:val="21"/>
                    </w:rPr>
                    <w:t>CB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52CE0C" w14:textId="77777777" w:rsidR="009C0503" w:rsidRDefault="009C0503">
                  <w:pPr>
                    <w:spacing w:before="240" w:after="240"/>
                    <w:jc w:val="center"/>
                    <w:rPr>
                      <w:b/>
                      <w:bCs/>
                      <w:color w:val="000000"/>
                      <w:sz w:val="21"/>
                      <w:szCs w:val="21"/>
                    </w:rPr>
                  </w:pPr>
                  <w:r>
                    <w:rPr>
                      <w:b/>
                      <w:bCs/>
                      <w:color w:val="000000"/>
                      <w:sz w:val="21"/>
                      <w:szCs w:val="21"/>
                    </w:rPr>
                    <w:t>Consonant BHA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B78FFB" w14:textId="77777777" w:rsidR="009C0503" w:rsidRDefault="009C0503">
                  <w:pPr>
                    <w:spacing w:before="240" w:after="240"/>
                    <w:jc w:val="center"/>
                    <w:rPr>
                      <w:b/>
                      <w:bCs/>
                      <w:color w:val="000000"/>
                      <w:sz w:val="21"/>
                      <w:szCs w:val="21"/>
                    </w:rPr>
                  </w:pPr>
                  <w:proofErr w:type="spellStart"/>
                  <w:r>
                    <w:rPr>
                      <w:b/>
                      <w:bCs/>
                      <w:color w:val="000000"/>
                      <w:sz w:val="21"/>
                      <w:szCs w:val="21"/>
                    </w:rPr>
                    <w:t>bh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1B602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43CAEC" w14:textId="77777777" w:rsidR="009C0503" w:rsidRDefault="009C0503">
                  <w:pPr>
                    <w:spacing w:before="240" w:after="240"/>
                    <w:jc w:val="center"/>
                    <w:rPr>
                      <w:b/>
                      <w:bCs/>
                      <w:color w:val="000000"/>
                      <w:sz w:val="21"/>
                      <w:szCs w:val="21"/>
                    </w:rPr>
                  </w:pPr>
                  <w:r>
                    <w:rPr>
                      <w:b/>
                      <w:bCs/>
                      <w:color w:val="000000"/>
                      <w:sz w:val="21"/>
                      <w:szCs w:val="21"/>
                    </w:rPr>
                    <w:t>092D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CCA00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23B157" w14:textId="77777777" w:rsidR="009C0503" w:rsidRDefault="009C0503">
                  <w:pPr>
                    <w:spacing w:before="240" w:after="240"/>
                    <w:jc w:val="center"/>
                    <w:rPr>
                      <w:b/>
                      <w:bCs/>
                      <w:color w:val="000000"/>
                      <w:sz w:val="21"/>
                      <w:szCs w:val="21"/>
                    </w:rPr>
                  </w:pPr>
                  <w:r>
                    <w:rPr>
                      <w:b/>
                      <w:bCs/>
                      <w:color w:val="000000"/>
                      <w:sz w:val="21"/>
                      <w:szCs w:val="21"/>
                    </w:rPr>
                    <w:t>09AD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57220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C26FEB" w14:textId="77777777" w:rsidR="009C0503" w:rsidRDefault="009C0503">
                  <w:pPr>
                    <w:spacing w:before="240" w:after="240"/>
                    <w:jc w:val="center"/>
                    <w:rPr>
                      <w:b/>
                      <w:bCs/>
                      <w:color w:val="000000"/>
                      <w:sz w:val="21"/>
                      <w:szCs w:val="21"/>
                    </w:rPr>
                  </w:pPr>
                  <w:r>
                    <w:rPr>
                      <w:b/>
                      <w:bCs/>
                      <w:color w:val="000000"/>
                      <w:sz w:val="21"/>
                      <w:szCs w:val="21"/>
                    </w:rPr>
                    <w:t>0A2D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4C556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7416E6" w14:textId="77777777" w:rsidR="009C0503" w:rsidRDefault="009C0503">
                  <w:pPr>
                    <w:spacing w:before="240" w:after="240"/>
                    <w:jc w:val="center"/>
                    <w:rPr>
                      <w:b/>
                      <w:bCs/>
                      <w:color w:val="000000"/>
                      <w:sz w:val="21"/>
                      <w:szCs w:val="21"/>
                    </w:rPr>
                  </w:pPr>
                  <w:r>
                    <w:rPr>
                      <w:b/>
                      <w:bCs/>
                      <w:color w:val="000000"/>
                      <w:sz w:val="21"/>
                      <w:szCs w:val="21"/>
                    </w:rPr>
                    <w:t>0AAD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9F32E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715882" w14:textId="77777777" w:rsidR="009C0503" w:rsidRDefault="009C0503">
                  <w:pPr>
                    <w:spacing w:before="240" w:after="240"/>
                    <w:jc w:val="center"/>
                    <w:rPr>
                      <w:b/>
                      <w:bCs/>
                      <w:color w:val="000000"/>
                      <w:sz w:val="21"/>
                      <w:szCs w:val="21"/>
                    </w:rPr>
                  </w:pPr>
                  <w:r>
                    <w:rPr>
                      <w:b/>
                      <w:bCs/>
                      <w:color w:val="000000"/>
                      <w:sz w:val="21"/>
                      <w:szCs w:val="21"/>
                    </w:rPr>
                    <w:t>0B2D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5D45DF"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4E634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42E6B8" w14:textId="77777777" w:rsidR="009C0503" w:rsidRDefault="009C0503">
                  <w:pPr>
                    <w:spacing w:before="240" w:after="240"/>
                    <w:jc w:val="center"/>
                    <w:rPr>
                      <w:b/>
                      <w:bCs/>
                      <w:color w:val="000000"/>
                      <w:sz w:val="21"/>
                      <w:szCs w:val="21"/>
                    </w:rPr>
                  </w:pPr>
                  <w:r>
                    <w:rPr>
                      <w:b/>
                      <w:bCs/>
                      <w:color w:val="000000"/>
                      <w:sz w:val="21"/>
                      <w:szCs w:val="21"/>
                    </w:rPr>
                    <w:t>0C2D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99F17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D14D26" w14:textId="77777777" w:rsidR="009C0503" w:rsidRDefault="009C0503">
                  <w:pPr>
                    <w:spacing w:before="240" w:after="240"/>
                    <w:jc w:val="center"/>
                    <w:rPr>
                      <w:b/>
                      <w:bCs/>
                      <w:color w:val="000000"/>
                      <w:sz w:val="21"/>
                      <w:szCs w:val="21"/>
                    </w:rPr>
                  </w:pPr>
                  <w:r>
                    <w:rPr>
                      <w:b/>
                      <w:bCs/>
                      <w:color w:val="000000"/>
                      <w:sz w:val="21"/>
                      <w:szCs w:val="21"/>
                    </w:rPr>
                    <w:t>0CAD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89B2B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9A503B" w14:textId="77777777" w:rsidR="009C0503" w:rsidRDefault="009C0503">
                  <w:pPr>
                    <w:spacing w:before="240" w:after="240"/>
                    <w:jc w:val="center"/>
                    <w:rPr>
                      <w:b/>
                      <w:bCs/>
                      <w:color w:val="000000"/>
                      <w:sz w:val="21"/>
                      <w:szCs w:val="21"/>
                    </w:rPr>
                  </w:pPr>
                  <w:r>
                    <w:rPr>
                      <w:b/>
                      <w:bCs/>
                      <w:color w:val="000000"/>
                      <w:sz w:val="21"/>
                      <w:szCs w:val="21"/>
                    </w:rPr>
                    <w:t>0D2D</w:t>
                  </w:r>
                </w:p>
              </w:tc>
            </w:tr>
            <w:tr w:rsidR="009C0503" w14:paraId="49703136"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5E3B4E" w14:textId="77777777" w:rsidR="009C0503" w:rsidRDefault="009C0503">
                  <w:pPr>
                    <w:spacing w:before="240" w:after="240"/>
                    <w:jc w:val="center"/>
                    <w:rPr>
                      <w:b/>
                      <w:bCs/>
                      <w:color w:val="000000"/>
                      <w:sz w:val="21"/>
                      <w:szCs w:val="21"/>
                    </w:rPr>
                  </w:pPr>
                  <w:r>
                    <w:rPr>
                      <w:b/>
                      <w:bCs/>
                      <w:color w:val="000000"/>
                      <w:sz w:val="21"/>
                      <w:szCs w:val="21"/>
                    </w:rPr>
                    <w:t>CC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1600BD" w14:textId="77777777" w:rsidR="009C0503" w:rsidRDefault="009C0503">
                  <w:pPr>
                    <w:spacing w:before="240" w:after="240"/>
                    <w:jc w:val="center"/>
                    <w:rPr>
                      <w:b/>
                      <w:bCs/>
                      <w:color w:val="000000"/>
                      <w:sz w:val="21"/>
                      <w:szCs w:val="21"/>
                    </w:rPr>
                  </w:pPr>
                  <w:r>
                    <w:rPr>
                      <w:b/>
                      <w:bCs/>
                      <w:color w:val="000000"/>
                      <w:sz w:val="21"/>
                      <w:szCs w:val="21"/>
                    </w:rPr>
                    <w:t>Consonant MA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2757F6" w14:textId="77777777" w:rsidR="009C0503" w:rsidRDefault="009C0503">
                  <w:pPr>
                    <w:spacing w:before="240" w:after="240"/>
                    <w:jc w:val="center"/>
                    <w:rPr>
                      <w:b/>
                      <w:bCs/>
                      <w:color w:val="000000"/>
                      <w:sz w:val="21"/>
                      <w:szCs w:val="21"/>
                    </w:rPr>
                  </w:pPr>
                  <w:r>
                    <w:rPr>
                      <w:b/>
                      <w:bCs/>
                      <w:color w:val="000000"/>
                      <w:sz w:val="21"/>
                      <w:szCs w:val="21"/>
                    </w:rPr>
                    <w:t>m</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66313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7BC5D5" w14:textId="77777777" w:rsidR="009C0503" w:rsidRDefault="009C0503">
                  <w:pPr>
                    <w:spacing w:before="240" w:after="240"/>
                    <w:jc w:val="center"/>
                    <w:rPr>
                      <w:b/>
                      <w:bCs/>
                      <w:color w:val="000000"/>
                      <w:sz w:val="21"/>
                      <w:szCs w:val="21"/>
                    </w:rPr>
                  </w:pPr>
                  <w:r>
                    <w:rPr>
                      <w:b/>
                      <w:bCs/>
                      <w:color w:val="000000"/>
                      <w:sz w:val="21"/>
                      <w:szCs w:val="21"/>
                    </w:rPr>
                    <w:t>092E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6139B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F12529" w14:textId="77777777" w:rsidR="009C0503" w:rsidRDefault="009C0503">
                  <w:pPr>
                    <w:spacing w:before="240" w:after="240"/>
                    <w:jc w:val="center"/>
                    <w:rPr>
                      <w:b/>
                      <w:bCs/>
                      <w:color w:val="000000"/>
                      <w:sz w:val="21"/>
                      <w:szCs w:val="21"/>
                    </w:rPr>
                  </w:pPr>
                  <w:r>
                    <w:rPr>
                      <w:b/>
                      <w:bCs/>
                      <w:color w:val="000000"/>
                      <w:sz w:val="21"/>
                      <w:szCs w:val="21"/>
                    </w:rPr>
                    <w:t>09AE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2B688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565D62" w14:textId="77777777" w:rsidR="009C0503" w:rsidRDefault="009C0503">
                  <w:pPr>
                    <w:spacing w:before="240" w:after="240"/>
                    <w:jc w:val="center"/>
                    <w:rPr>
                      <w:b/>
                      <w:bCs/>
                      <w:color w:val="000000"/>
                      <w:sz w:val="21"/>
                      <w:szCs w:val="21"/>
                    </w:rPr>
                  </w:pPr>
                  <w:r>
                    <w:rPr>
                      <w:b/>
                      <w:bCs/>
                      <w:color w:val="000000"/>
                      <w:sz w:val="21"/>
                      <w:szCs w:val="21"/>
                    </w:rPr>
                    <w:t>0A2E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495DF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A736E1" w14:textId="77777777" w:rsidR="009C0503" w:rsidRDefault="009C0503">
                  <w:pPr>
                    <w:spacing w:before="240" w:after="240"/>
                    <w:jc w:val="center"/>
                    <w:rPr>
                      <w:b/>
                      <w:bCs/>
                      <w:color w:val="000000"/>
                      <w:sz w:val="21"/>
                      <w:szCs w:val="21"/>
                    </w:rPr>
                  </w:pPr>
                  <w:r>
                    <w:rPr>
                      <w:b/>
                      <w:bCs/>
                      <w:color w:val="000000"/>
                      <w:sz w:val="21"/>
                      <w:szCs w:val="21"/>
                    </w:rPr>
                    <w:t>0AAE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F147B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58A8DF" w14:textId="77777777" w:rsidR="009C0503" w:rsidRDefault="009C0503">
                  <w:pPr>
                    <w:spacing w:before="240" w:after="240"/>
                    <w:jc w:val="center"/>
                    <w:rPr>
                      <w:b/>
                      <w:bCs/>
                      <w:color w:val="000000"/>
                      <w:sz w:val="21"/>
                      <w:szCs w:val="21"/>
                    </w:rPr>
                  </w:pPr>
                  <w:r>
                    <w:rPr>
                      <w:b/>
                      <w:bCs/>
                      <w:color w:val="000000"/>
                      <w:sz w:val="21"/>
                      <w:szCs w:val="21"/>
                    </w:rPr>
                    <w:t>0B2E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533CB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4E14AB" w14:textId="77777777" w:rsidR="009C0503" w:rsidRDefault="009C0503">
                  <w:pPr>
                    <w:spacing w:before="240" w:after="240"/>
                    <w:jc w:val="center"/>
                    <w:rPr>
                      <w:b/>
                      <w:bCs/>
                      <w:color w:val="000000"/>
                      <w:sz w:val="21"/>
                      <w:szCs w:val="21"/>
                    </w:rPr>
                  </w:pPr>
                  <w:r>
                    <w:rPr>
                      <w:b/>
                      <w:bCs/>
                      <w:color w:val="000000"/>
                      <w:sz w:val="21"/>
                      <w:szCs w:val="21"/>
                    </w:rPr>
                    <w:t>0BAE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7BE78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6EB069" w14:textId="77777777" w:rsidR="009C0503" w:rsidRDefault="009C0503">
                  <w:pPr>
                    <w:spacing w:before="240" w:after="240"/>
                    <w:jc w:val="center"/>
                    <w:rPr>
                      <w:b/>
                      <w:bCs/>
                      <w:color w:val="000000"/>
                      <w:sz w:val="21"/>
                      <w:szCs w:val="21"/>
                    </w:rPr>
                  </w:pPr>
                  <w:r>
                    <w:rPr>
                      <w:b/>
                      <w:bCs/>
                      <w:color w:val="000000"/>
                      <w:sz w:val="21"/>
                      <w:szCs w:val="21"/>
                    </w:rPr>
                    <w:t>0C2E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72A21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C0D5DF" w14:textId="77777777" w:rsidR="009C0503" w:rsidRDefault="009C0503">
                  <w:pPr>
                    <w:spacing w:before="240" w:after="240"/>
                    <w:jc w:val="center"/>
                    <w:rPr>
                      <w:b/>
                      <w:bCs/>
                      <w:color w:val="000000"/>
                      <w:sz w:val="21"/>
                      <w:szCs w:val="21"/>
                    </w:rPr>
                  </w:pPr>
                  <w:r>
                    <w:rPr>
                      <w:b/>
                      <w:bCs/>
                      <w:color w:val="000000"/>
                      <w:sz w:val="21"/>
                      <w:szCs w:val="21"/>
                    </w:rPr>
                    <w:t>0CAE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D9A87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210956" w14:textId="77777777" w:rsidR="009C0503" w:rsidRDefault="009C0503">
                  <w:pPr>
                    <w:spacing w:before="240" w:after="240"/>
                    <w:jc w:val="center"/>
                    <w:rPr>
                      <w:b/>
                      <w:bCs/>
                      <w:color w:val="000000"/>
                      <w:sz w:val="21"/>
                      <w:szCs w:val="21"/>
                    </w:rPr>
                  </w:pPr>
                  <w:r>
                    <w:rPr>
                      <w:b/>
                      <w:bCs/>
                      <w:color w:val="000000"/>
                      <w:sz w:val="21"/>
                      <w:szCs w:val="21"/>
                    </w:rPr>
                    <w:t>0D2E</w:t>
                  </w:r>
                </w:p>
              </w:tc>
            </w:tr>
            <w:tr w:rsidR="009C0503" w14:paraId="00F6C463"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1CBFF4" w14:textId="77777777" w:rsidR="009C0503" w:rsidRDefault="009C0503">
                  <w:pPr>
                    <w:spacing w:before="240" w:after="240"/>
                    <w:jc w:val="center"/>
                    <w:rPr>
                      <w:b/>
                      <w:bCs/>
                      <w:color w:val="000000"/>
                      <w:sz w:val="21"/>
                      <w:szCs w:val="21"/>
                    </w:rPr>
                  </w:pPr>
                  <w:r>
                    <w:rPr>
                      <w:b/>
                      <w:bCs/>
                      <w:color w:val="000000"/>
                      <w:sz w:val="21"/>
                      <w:szCs w:val="21"/>
                    </w:rPr>
                    <w:t>CD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FCDD98" w14:textId="77777777" w:rsidR="009C0503" w:rsidRDefault="009C0503">
                  <w:pPr>
                    <w:spacing w:before="240" w:after="240"/>
                    <w:jc w:val="center"/>
                    <w:rPr>
                      <w:b/>
                      <w:bCs/>
                      <w:color w:val="000000"/>
                      <w:sz w:val="21"/>
                      <w:szCs w:val="21"/>
                    </w:rPr>
                  </w:pPr>
                  <w:r>
                    <w:rPr>
                      <w:b/>
                      <w:bCs/>
                      <w:color w:val="000000"/>
                      <w:sz w:val="21"/>
                      <w:szCs w:val="21"/>
                    </w:rPr>
                    <w:t>Consonant YA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CDBDB4" w14:textId="77777777" w:rsidR="009C0503" w:rsidRDefault="009C0503">
                  <w:pPr>
                    <w:spacing w:before="240" w:after="240"/>
                    <w:jc w:val="center"/>
                    <w:rPr>
                      <w:b/>
                      <w:bCs/>
                      <w:color w:val="000000"/>
                      <w:sz w:val="21"/>
                      <w:szCs w:val="21"/>
                    </w:rPr>
                  </w:pPr>
                  <w:r>
                    <w:rPr>
                      <w:b/>
                      <w:bCs/>
                      <w:color w:val="000000"/>
                      <w:sz w:val="21"/>
                      <w:szCs w:val="21"/>
                    </w:rPr>
                    <w:t>y</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F35FA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AA8662" w14:textId="77777777" w:rsidR="009C0503" w:rsidRDefault="009C0503">
                  <w:pPr>
                    <w:spacing w:before="240" w:after="240"/>
                    <w:jc w:val="center"/>
                    <w:rPr>
                      <w:b/>
                      <w:bCs/>
                      <w:color w:val="000000"/>
                      <w:sz w:val="21"/>
                      <w:szCs w:val="21"/>
                    </w:rPr>
                  </w:pPr>
                  <w:r>
                    <w:rPr>
                      <w:b/>
                      <w:bCs/>
                      <w:color w:val="000000"/>
                      <w:sz w:val="21"/>
                      <w:szCs w:val="21"/>
                    </w:rPr>
                    <w:t>092F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F20DD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0A637F" w14:textId="77777777" w:rsidR="009C0503" w:rsidRDefault="009C0503">
                  <w:pPr>
                    <w:spacing w:before="240" w:after="240"/>
                    <w:jc w:val="center"/>
                    <w:rPr>
                      <w:b/>
                      <w:bCs/>
                      <w:color w:val="000000"/>
                      <w:sz w:val="21"/>
                      <w:szCs w:val="21"/>
                    </w:rPr>
                  </w:pPr>
                  <w:r>
                    <w:rPr>
                      <w:b/>
                      <w:bCs/>
                      <w:color w:val="000000"/>
                      <w:sz w:val="21"/>
                      <w:szCs w:val="21"/>
                    </w:rPr>
                    <w:t>09AF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97F04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E9B845" w14:textId="77777777" w:rsidR="009C0503" w:rsidRDefault="009C0503">
                  <w:pPr>
                    <w:spacing w:before="240" w:after="240"/>
                    <w:jc w:val="center"/>
                    <w:rPr>
                      <w:b/>
                      <w:bCs/>
                      <w:color w:val="000000"/>
                      <w:sz w:val="21"/>
                      <w:szCs w:val="21"/>
                    </w:rPr>
                  </w:pPr>
                  <w:r>
                    <w:rPr>
                      <w:b/>
                      <w:bCs/>
                      <w:color w:val="000000"/>
                      <w:sz w:val="21"/>
                      <w:szCs w:val="21"/>
                    </w:rPr>
                    <w:t>0A2F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4F1F2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6B378C" w14:textId="77777777" w:rsidR="009C0503" w:rsidRDefault="009C0503">
                  <w:pPr>
                    <w:spacing w:before="240" w:after="240"/>
                    <w:jc w:val="center"/>
                    <w:rPr>
                      <w:b/>
                      <w:bCs/>
                      <w:color w:val="000000"/>
                      <w:sz w:val="21"/>
                      <w:szCs w:val="21"/>
                    </w:rPr>
                  </w:pPr>
                  <w:r>
                    <w:rPr>
                      <w:b/>
                      <w:bCs/>
                      <w:color w:val="000000"/>
                      <w:sz w:val="21"/>
                      <w:szCs w:val="21"/>
                    </w:rPr>
                    <w:t>0AAF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3EACA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719439" w14:textId="77777777" w:rsidR="009C0503" w:rsidRDefault="009C0503">
                  <w:pPr>
                    <w:spacing w:before="240" w:after="240"/>
                    <w:jc w:val="center"/>
                    <w:rPr>
                      <w:b/>
                      <w:bCs/>
                      <w:color w:val="000000"/>
                      <w:sz w:val="21"/>
                      <w:szCs w:val="21"/>
                    </w:rPr>
                  </w:pPr>
                  <w:r>
                    <w:rPr>
                      <w:b/>
                      <w:bCs/>
                      <w:color w:val="000000"/>
                      <w:sz w:val="21"/>
                      <w:szCs w:val="21"/>
                    </w:rPr>
                    <w:t>0B2F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50329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B18334" w14:textId="77777777" w:rsidR="009C0503" w:rsidRDefault="009C0503">
                  <w:pPr>
                    <w:spacing w:before="240" w:after="240"/>
                    <w:jc w:val="center"/>
                    <w:rPr>
                      <w:b/>
                      <w:bCs/>
                      <w:color w:val="000000"/>
                      <w:sz w:val="21"/>
                      <w:szCs w:val="21"/>
                    </w:rPr>
                  </w:pPr>
                  <w:r>
                    <w:rPr>
                      <w:b/>
                      <w:bCs/>
                      <w:color w:val="000000"/>
                      <w:sz w:val="21"/>
                      <w:szCs w:val="21"/>
                    </w:rPr>
                    <w:t>0BAF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032C2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C16181" w14:textId="77777777" w:rsidR="009C0503" w:rsidRDefault="009C0503">
                  <w:pPr>
                    <w:spacing w:before="240" w:after="240"/>
                    <w:jc w:val="center"/>
                    <w:rPr>
                      <w:b/>
                      <w:bCs/>
                      <w:color w:val="000000"/>
                      <w:sz w:val="21"/>
                      <w:szCs w:val="21"/>
                    </w:rPr>
                  </w:pPr>
                  <w:r>
                    <w:rPr>
                      <w:b/>
                      <w:bCs/>
                      <w:color w:val="000000"/>
                      <w:sz w:val="21"/>
                      <w:szCs w:val="21"/>
                    </w:rPr>
                    <w:t>0C2F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C6787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075415" w14:textId="77777777" w:rsidR="009C0503" w:rsidRDefault="009C0503">
                  <w:pPr>
                    <w:spacing w:before="240" w:after="240"/>
                    <w:jc w:val="center"/>
                    <w:rPr>
                      <w:b/>
                      <w:bCs/>
                      <w:color w:val="000000"/>
                      <w:sz w:val="21"/>
                      <w:szCs w:val="21"/>
                    </w:rPr>
                  </w:pPr>
                  <w:r>
                    <w:rPr>
                      <w:b/>
                      <w:bCs/>
                      <w:color w:val="000000"/>
                      <w:sz w:val="21"/>
                      <w:szCs w:val="21"/>
                    </w:rPr>
                    <w:t>0CAF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B31529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3B3897" w14:textId="77777777" w:rsidR="009C0503" w:rsidRDefault="009C0503">
                  <w:pPr>
                    <w:spacing w:before="240" w:after="240"/>
                    <w:jc w:val="center"/>
                    <w:rPr>
                      <w:b/>
                      <w:bCs/>
                      <w:color w:val="000000"/>
                      <w:sz w:val="21"/>
                      <w:szCs w:val="21"/>
                    </w:rPr>
                  </w:pPr>
                  <w:r>
                    <w:rPr>
                      <w:b/>
                      <w:bCs/>
                      <w:color w:val="000000"/>
                      <w:sz w:val="21"/>
                      <w:szCs w:val="21"/>
                    </w:rPr>
                    <w:t>0D2F</w:t>
                  </w:r>
                </w:p>
              </w:tc>
            </w:tr>
            <w:tr w:rsidR="009C0503" w14:paraId="226A625A"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D8C10A" w14:textId="77777777" w:rsidR="009C0503" w:rsidRDefault="009C0503">
                  <w:pPr>
                    <w:spacing w:before="240" w:after="240"/>
                    <w:jc w:val="center"/>
                    <w:rPr>
                      <w:b/>
                      <w:bCs/>
                      <w:color w:val="000000"/>
                      <w:sz w:val="21"/>
                      <w:szCs w:val="21"/>
                    </w:rPr>
                  </w:pPr>
                  <w:r>
                    <w:rPr>
                      <w:b/>
                      <w:bCs/>
                      <w:color w:val="000000"/>
                      <w:sz w:val="21"/>
                      <w:szCs w:val="21"/>
                    </w:rPr>
                    <w:lastRenderedPageBreak/>
                    <w:t>CE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726384" w14:textId="77777777" w:rsidR="009C0503" w:rsidRDefault="009C0503">
                  <w:pPr>
                    <w:spacing w:before="240" w:after="240"/>
                    <w:jc w:val="center"/>
                    <w:rPr>
                      <w:b/>
                      <w:bCs/>
                      <w:color w:val="000000"/>
                      <w:sz w:val="21"/>
                      <w:szCs w:val="21"/>
                    </w:rPr>
                  </w:pPr>
                  <w:r>
                    <w:rPr>
                      <w:b/>
                      <w:bCs/>
                      <w:color w:val="000000"/>
                      <w:sz w:val="21"/>
                      <w:szCs w:val="21"/>
                    </w:rPr>
                    <w:t>Consonant JYA (Bengali, Assamese &amp; Oriya)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609DDA" w14:textId="77777777" w:rsidR="009C0503" w:rsidRDefault="009C0503">
                  <w:pPr>
                    <w:spacing w:before="240" w:after="240"/>
                    <w:jc w:val="center"/>
                    <w:rPr>
                      <w:b/>
                      <w:bCs/>
                      <w:color w:val="000000"/>
                      <w:sz w:val="21"/>
                      <w:szCs w:val="21"/>
                    </w:rPr>
                  </w:pPr>
                  <w:r>
                    <w:rPr>
                      <w:b/>
                      <w:bCs/>
                      <w:color w:val="000000"/>
                      <w:sz w:val="21"/>
                      <w:szCs w:val="21"/>
                    </w:rPr>
                    <w:t>ẏ</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947CBA"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य़</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81BED2" w14:textId="77777777" w:rsidR="009C0503" w:rsidRDefault="009C0503">
                  <w:pPr>
                    <w:spacing w:before="240" w:after="240"/>
                    <w:jc w:val="center"/>
                    <w:rPr>
                      <w:b/>
                      <w:bCs/>
                      <w:color w:val="000000"/>
                      <w:sz w:val="21"/>
                      <w:szCs w:val="21"/>
                    </w:rPr>
                  </w:pPr>
                  <w:r>
                    <w:rPr>
                      <w:b/>
                      <w:bCs/>
                      <w:color w:val="000000"/>
                      <w:sz w:val="21"/>
                      <w:szCs w:val="21"/>
                    </w:rPr>
                    <w:t>095F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822A33"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য়</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99AAF0" w14:textId="77777777" w:rsidR="009C0503" w:rsidRDefault="009C0503">
                  <w:pPr>
                    <w:spacing w:before="240" w:after="240"/>
                    <w:jc w:val="center"/>
                    <w:rPr>
                      <w:b/>
                      <w:bCs/>
                      <w:color w:val="000000"/>
                      <w:sz w:val="21"/>
                      <w:szCs w:val="21"/>
                    </w:rPr>
                  </w:pPr>
                  <w:r>
                    <w:rPr>
                      <w:b/>
                      <w:bCs/>
                      <w:color w:val="000000"/>
                      <w:sz w:val="21"/>
                      <w:szCs w:val="21"/>
                    </w:rPr>
                    <w:t>09DF</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3F8CCE"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09AFF4"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AFD37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4F91E9" w14:textId="77777777" w:rsidR="009C0503" w:rsidRDefault="009C0503">
                  <w:pPr>
                    <w:spacing w:before="240" w:after="240"/>
                    <w:jc w:val="center"/>
                    <w:rPr>
                      <w:b/>
                      <w:bCs/>
                      <w:color w:val="000000"/>
                      <w:sz w:val="21"/>
                      <w:szCs w:val="21"/>
                    </w:rPr>
                  </w:pPr>
                  <w:r>
                    <w:rPr>
                      <w:b/>
                      <w:bCs/>
                      <w:color w:val="000000"/>
                      <w:sz w:val="21"/>
                      <w:szCs w:val="21"/>
                    </w:rPr>
                    <w:t>0B5F</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9D54CA"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CA853F"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66C71D"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F15584" w14:textId="77777777" w:rsidR="009C0503" w:rsidRDefault="009C0503">
                  <w:pPr>
                    <w:spacing w:before="240" w:after="240"/>
                    <w:jc w:val="center"/>
                    <w:rPr>
                      <w:b/>
                      <w:bCs/>
                      <w:color w:val="000000"/>
                      <w:sz w:val="21"/>
                      <w:szCs w:val="21"/>
                    </w:rPr>
                  </w:pPr>
                </w:p>
              </w:tc>
            </w:tr>
            <w:tr w:rsidR="009C0503" w14:paraId="5E83C3C2"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4BDDCA" w14:textId="77777777" w:rsidR="009C0503" w:rsidRDefault="009C0503">
                  <w:pPr>
                    <w:spacing w:before="240" w:after="240"/>
                    <w:jc w:val="center"/>
                    <w:rPr>
                      <w:b/>
                      <w:bCs/>
                      <w:color w:val="000000"/>
                      <w:sz w:val="21"/>
                      <w:szCs w:val="21"/>
                    </w:rPr>
                  </w:pPr>
                  <w:r>
                    <w:rPr>
                      <w:b/>
                      <w:bCs/>
                      <w:color w:val="000000"/>
                      <w:sz w:val="21"/>
                      <w:szCs w:val="21"/>
                    </w:rPr>
                    <w:t>CF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8876CD" w14:textId="77777777" w:rsidR="009C0503" w:rsidRDefault="009C0503">
                  <w:pPr>
                    <w:spacing w:before="240" w:after="240"/>
                    <w:jc w:val="center"/>
                    <w:rPr>
                      <w:b/>
                      <w:bCs/>
                      <w:color w:val="000000"/>
                      <w:sz w:val="21"/>
                      <w:szCs w:val="21"/>
                    </w:rPr>
                  </w:pPr>
                  <w:r>
                    <w:rPr>
                      <w:b/>
                      <w:bCs/>
                      <w:color w:val="000000"/>
                      <w:sz w:val="21"/>
                      <w:szCs w:val="21"/>
                    </w:rPr>
                    <w:t>Consonant RA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423B31" w14:textId="77777777" w:rsidR="009C0503" w:rsidRDefault="009C0503">
                  <w:pPr>
                    <w:spacing w:before="240" w:after="240"/>
                    <w:jc w:val="center"/>
                    <w:rPr>
                      <w:b/>
                      <w:bCs/>
                      <w:color w:val="000000"/>
                      <w:sz w:val="21"/>
                      <w:szCs w:val="21"/>
                    </w:rPr>
                  </w:pPr>
                  <w:r>
                    <w:rPr>
                      <w:b/>
                      <w:bCs/>
                      <w:color w:val="000000"/>
                      <w:sz w:val="21"/>
                      <w:szCs w:val="21"/>
                    </w:rPr>
                    <w:t>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E57A6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968735" w14:textId="77777777" w:rsidR="009C0503" w:rsidRDefault="009C0503">
                  <w:pPr>
                    <w:spacing w:before="240" w:after="240"/>
                    <w:jc w:val="center"/>
                    <w:rPr>
                      <w:b/>
                      <w:bCs/>
                      <w:color w:val="000000"/>
                      <w:sz w:val="21"/>
                      <w:szCs w:val="21"/>
                    </w:rPr>
                  </w:pPr>
                  <w:r>
                    <w:rPr>
                      <w:b/>
                      <w:bCs/>
                      <w:color w:val="000000"/>
                      <w:sz w:val="21"/>
                      <w:szCs w:val="21"/>
                    </w:rPr>
                    <w:t>0930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CDCD6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4DB764" w14:textId="77777777" w:rsidR="009C0503" w:rsidRDefault="009C0503">
                  <w:pPr>
                    <w:spacing w:before="240" w:after="240"/>
                    <w:jc w:val="center"/>
                    <w:rPr>
                      <w:b/>
                      <w:bCs/>
                      <w:color w:val="000000"/>
                      <w:sz w:val="21"/>
                      <w:szCs w:val="21"/>
                    </w:rPr>
                  </w:pPr>
                  <w:r>
                    <w:rPr>
                      <w:b/>
                      <w:bCs/>
                      <w:color w:val="000000"/>
                      <w:sz w:val="21"/>
                      <w:szCs w:val="21"/>
                    </w:rPr>
                    <w:t>09B0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81628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AE924A" w14:textId="77777777" w:rsidR="009C0503" w:rsidRDefault="009C0503">
                  <w:pPr>
                    <w:spacing w:before="240" w:after="240"/>
                    <w:jc w:val="center"/>
                    <w:rPr>
                      <w:b/>
                      <w:bCs/>
                      <w:color w:val="000000"/>
                      <w:sz w:val="21"/>
                      <w:szCs w:val="21"/>
                    </w:rPr>
                  </w:pPr>
                  <w:r>
                    <w:rPr>
                      <w:b/>
                      <w:bCs/>
                      <w:color w:val="000000"/>
                      <w:sz w:val="21"/>
                      <w:szCs w:val="21"/>
                    </w:rPr>
                    <w:t>0A30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2EFD4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B7187C" w14:textId="77777777" w:rsidR="009C0503" w:rsidRDefault="009C0503">
                  <w:pPr>
                    <w:spacing w:before="240" w:after="240"/>
                    <w:jc w:val="center"/>
                    <w:rPr>
                      <w:b/>
                      <w:bCs/>
                      <w:color w:val="000000"/>
                      <w:sz w:val="21"/>
                      <w:szCs w:val="21"/>
                    </w:rPr>
                  </w:pPr>
                  <w:r>
                    <w:rPr>
                      <w:b/>
                      <w:bCs/>
                      <w:color w:val="000000"/>
                      <w:sz w:val="21"/>
                      <w:szCs w:val="21"/>
                    </w:rPr>
                    <w:t>0AB0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330D6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96501C" w14:textId="77777777" w:rsidR="009C0503" w:rsidRDefault="009C0503">
                  <w:pPr>
                    <w:spacing w:before="240" w:after="240"/>
                    <w:jc w:val="center"/>
                    <w:rPr>
                      <w:b/>
                      <w:bCs/>
                      <w:color w:val="000000"/>
                      <w:sz w:val="21"/>
                      <w:szCs w:val="21"/>
                    </w:rPr>
                  </w:pPr>
                  <w:r>
                    <w:rPr>
                      <w:b/>
                      <w:bCs/>
                      <w:color w:val="000000"/>
                      <w:sz w:val="21"/>
                      <w:szCs w:val="21"/>
                    </w:rPr>
                    <w:t>0B30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8C094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4CD117" w14:textId="77777777" w:rsidR="009C0503" w:rsidRDefault="009C0503">
                  <w:pPr>
                    <w:spacing w:before="240" w:after="240"/>
                    <w:jc w:val="center"/>
                    <w:rPr>
                      <w:b/>
                      <w:bCs/>
                      <w:color w:val="000000"/>
                      <w:sz w:val="21"/>
                      <w:szCs w:val="21"/>
                    </w:rPr>
                  </w:pPr>
                  <w:r>
                    <w:rPr>
                      <w:b/>
                      <w:bCs/>
                      <w:color w:val="000000"/>
                      <w:sz w:val="21"/>
                      <w:szCs w:val="21"/>
                    </w:rPr>
                    <w:t>0BB0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FE599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BECD0B" w14:textId="77777777" w:rsidR="009C0503" w:rsidRDefault="009C0503">
                  <w:pPr>
                    <w:spacing w:before="240" w:after="240"/>
                    <w:jc w:val="center"/>
                    <w:rPr>
                      <w:b/>
                      <w:bCs/>
                      <w:color w:val="000000"/>
                      <w:sz w:val="21"/>
                      <w:szCs w:val="21"/>
                    </w:rPr>
                  </w:pPr>
                  <w:r>
                    <w:rPr>
                      <w:b/>
                      <w:bCs/>
                      <w:color w:val="000000"/>
                      <w:sz w:val="21"/>
                      <w:szCs w:val="21"/>
                    </w:rPr>
                    <w:t>0C30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CCEFC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172B10" w14:textId="77777777" w:rsidR="009C0503" w:rsidRDefault="009C0503">
                  <w:pPr>
                    <w:spacing w:before="240" w:after="240"/>
                    <w:jc w:val="center"/>
                    <w:rPr>
                      <w:b/>
                      <w:bCs/>
                      <w:color w:val="000000"/>
                      <w:sz w:val="21"/>
                      <w:szCs w:val="21"/>
                    </w:rPr>
                  </w:pPr>
                  <w:r>
                    <w:rPr>
                      <w:b/>
                      <w:bCs/>
                      <w:color w:val="000000"/>
                      <w:sz w:val="21"/>
                      <w:szCs w:val="21"/>
                    </w:rPr>
                    <w:t>0CB0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DBDE2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ര</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E55F3F" w14:textId="77777777" w:rsidR="009C0503" w:rsidRDefault="009C0503">
                  <w:pPr>
                    <w:spacing w:before="240" w:after="240"/>
                    <w:jc w:val="center"/>
                    <w:rPr>
                      <w:b/>
                      <w:bCs/>
                      <w:color w:val="000000"/>
                      <w:sz w:val="21"/>
                      <w:szCs w:val="21"/>
                    </w:rPr>
                  </w:pPr>
                  <w:r>
                    <w:rPr>
                      <w:b/>
                      <w:bCs/>
                      <w:color w:val="000000"/>
                      <w:sz w:val="21"/>
                      <w:szCs w:val="21"/>
                    </w:rPr>
                    <w:t>0D30</w:t>
                  </w:r>
                </w:p>
              </w:tc>
            </w:tr>
            <w:tr w:rsidR="009C0503" w14:paraId="0D972E6B"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F9DB70" w14:textId="77777777" w:rsidR="009C0503" w:rsidRDefault="009C0503">
                  <w:pPr>
                    <w:spacing w:before="240" w:after="240"/>
                    <w:jc w:val="center"/>
                    <w:rPr>
                      <w:b/>
                      <w:bCs/>
                      <w:color w:val="000000"/>
                      <w:sz w:val="21"/>
                      <w:szCs w:val="21"/>
                    </w:rPr>
                  </w:pPr>
                  <w:r>
                    <w:rPr>
                      <w:b/>
                      <w:bCs/>
                      <w:color w:val="000000"/>
                      <w:sz w:val="21"/>
                      <w:szCs w:val="21"/>
                    </w:rPr>
                    <w:t>D0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646275" w14:textId="77777777" w:rsidR="009C0503" w:rsidRDefault="009C0503">
                  <w:pPr>
                    <w:spacing w:before="240" w:after="240"/>
                    <w:jc w:val="center"/>
                    <w:rPr>
                      <w:b/>
                      <w:bCs/>
                      <w:color w:val="000000"/>
                      <w:sz w:val="21"/>
                      <w:szCs w:val="21"/>
                    </w:rPr>
                  </w:pPr>
                  <w:r>
                    <w:rPr>
                      <w:b/>
                      <w:bCs/>
                      <w:color w:val="000000"/>
                      <w:sz w:val="21"/>
                      <w:szCs w:val="21"/>
                    </w:rPr>
                    <w:t>Consonant Hard RA (Southern 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21E544" w14:textId="77777777" w:rsidR="009C0503" w:rsidRDefault="009C0503">
                  <w:pPr>
                    <w:spacing w:before="240" w:after="240"/>
                    <w:jc w:val="center"/>
                    <w:rPr>
                      <w:b/>
                      <w:bCs/>
                      <w:color w:val="000000"/>
                      <w:sz w:val="21"/>
                      <w:szCs w:val="21"/>
                    </w:rPr>
                  </w:pPr>
                  <w:r>
                    <w:rPr>
                      <w:b/>
                      <w:bCs/>
                      <w:color w:val="000000"/>
                      <w:sz w:val="21"/>
                      <w:szCs w:val="21"/>
                    </w:rPr>
                    <w:t>ṟ</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65357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C13FA5" w14:textId="77777777" w:rsidR="009C0503" w:rsidRDefault="009C0503">
                  <w:pPr>
                    <w:spacing w:before="240" w:after="240"/>
                    <w:jc w:val="center"/>
                    <w:rPr>
                      <w:b/>
                      <w:bCs/>
                      <w:color w:val="000000"/>
                      <w:sz w:val="21"/>
                      <w:szCs w:val="21"/>
                    </w:rPr>
                  </w:pPr>
                  <w:r>
                    <w:rPr>
                      <w:b/>
                      <w:bCs/>
                      <w:color w:val="000000"/>
                      <w:sz w:val="21"/>
                      <w:szCs w:val="21"/>
                    </w:rPr>
                    <w:t>0931</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B36ADE"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179CE3"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EAB349"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ECFD6C"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C2BC1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B7F1B0" w14:textId="77777777" w:rsidR="009C0503" w:rsidRDefault="009C0503">
                  <w:pPr>
                    <w:spacing w:before="240" w:after="240"/>
                    <w:jc w:val="center"/>
                    <w:rPr>
                      <w:b/>
                      <w:bCs/>
                      <w:color w:val="000000"/>
                      <w:sz w:val="21"/>
                      <w:szCs w:val="21"/>
                    </w:rPr>
                  </w:pPr>
                  <w:r>
                    <w:rPr>
                      <w:b/>
                      <w:bCs/>
                      <w:color w:val="000000"/>
                      <w:sz w:val="21"/>
                      <w:szCs w:val="21"/>
                    </w:rPr>
                    <w:t>0BB1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BFEA9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979439" w14:textId="77777777" w:rsidR="009C0503" w:rsidRDefault="009C0503">
                  <w:pPr>
                    <w:spacing w:before="240" w:after="240"/>
                    <w:jc w:val="center"/>
                    <w:rPr>
                      <w:b/>
                      <w:bCs/>
                      <w:color w:val="000000"/>
                      <w:sz w:val="21"/>
                      <w:szCs w:val="21"/>
                    </w:rPr>
                  </w:pPr>
                  <w:r>
                    <w:rPr>
                      <w:b/>
                      <w:bCs/>
                      <w:color w:val="000000"/>
                      <w:sz w:val="21"/>
                      <w:szCs w:val="21"/>
                    </w:rPr>
                    <w:t>0C31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1E21B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00C04D" w14:textId="77777777" w:rsidR="009C0503" w:rsidRDefault="009C0503">
                  <w:pPr>
                    <w:spacing w:before="240" w:after="240"/>
                    <w:jc w:val="center"/>
                    <w:rPr>
                      <w:b/>
                      <w:bCs/>
                      <w:color w:val="000000"/>
                      <w:sz w:val="21"/>
                      <w:szCs w:val="21"/>
                    </w:rPr>
                  </w:pPr>
                  <w:r>
                    <w:rPr>
                      <w:b/>
                      <w:bCs/>
                      <w:color w:val="000000"/>
                      <w:sz w:val="21"/>
                      <w:szCs w:val="21"/>
                    </w:rPr>
                    <w:t>0CB1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DE1AB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B4E3E2" w14:textId="77777777" w:rsidR="009C0503" w:rsidRDefault="009C0503">
                  <w:pPr>
                    <w:spacing w:before="240" w:after="240"/>
                    <w:jc w:val="center"/>
                    <w:rPr>
                      <w:b/>
                      <w:bCs/>
                      <w:color w:val="000000"/>
                      <w:sz w:val="21"/>
                      <w:szCs w:val="21"/>
                    </w:rPr>
                  </w:pPr>
                  <w:r>
                    <w:rPr>
                      <w:b/>
                      <w:bCs/>
                      <w:color w:val="000000"/>
                      <w:sz w:val="21"/>
                      <w:szCs w:val="21"/>
                    </w:rPr>
                    <w:t>0D31</w:t>
                  </w:r>
                </w:p>
              </w:tc>
            </w:tr>
            <w:tr w:rsidR="009C0503" w14:paraId="36983898"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DC8620" w14:textId="77777777" w:rsidR="009C0503" w:rsidRDefault="009C0503">
                  <w:pPr>
                    <w:spacing w:before="240" w:after="240"/>
                    <w:jc w:val="center"/>
                    <w:rPr>
                      <w:b/>
                      <w:bCs/>
                      <w:color w:val="000000"/>
                      <w:sz w:val="21"/>
                      <w:szCs w:val="21"/>
                    </w:rPr>
                  </w:pPr>
                  <w:r>
                    <w:rPr>
                      <w:b/>
                      <w:bCs/>
                      <w:color w:val="000000"/>
                      <w:sz w:val="21"/>
                      <w:szCs w:val="21"/>
                    </w:rPr>
                    <w:t>D1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126FDC" w14:textId="77777777" w:rsidR="009C0503" w:rsidRDefault="009C0503">
                  <w:pPr>
                    <w:spacing w:before="240" w:after="240"/>
                    <w:jc w:val="center"/>
                    <w:rPr>
                      <w:b/>
                      <w:bCs/>
                      <w:color w:val="000000"/>
                      <w:sz w:val="21"/>
                      <w:szCs w:val="21"/>
                    </w:rPr>
                  </w:pPr>
                  <w:r>
                    <w:rPr>
                      <w:b/>
                      <w:bCs/>
                      <w:color w:val="000000"/>
                      <w:sz w:val="21"/>
                      <w:szCs w:val="21"/>
                    </w:rPr>
                    <w:t>Consonant LA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5A3D0A" w14:textId="77777777" w:rsidR="009C0503" w:rsidRDefault="009C0503">
                  <w:pPr>
                    <w:spacing w:before="240" w:after="240"/>
                    <w:jc w:val="center"/>
                    <w:rPr>
                      <w:b/>
                      <w:bCs/>
                      <w:color w:val="000000"/>
                      <w:sz w:val="21"/>
                      <w:szCs w:val="21"/>
                    </w:rPr>
                  </w:pPr>
                  <w:r>
                    <w:rPr>
                      <w:b/>
                      <w:bCs/>
                      <w:color w:val="000000"/>
                      <w:sz w:val="21"/>
                      <w:szCs w:val="21"/>
                    </w:rPr>
                    <w:t>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E4749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5A658D" w14:textId="77777777" w:rsidR="009C0503" w:rsidRDefault="009C0503">
                  <w:pPr>
                    <w:spacing w:before="240" w:after="240"/>
                    <w:jc w:val="center"/>
                    <w:rPr>
                      <w:b/>
                      <w:bCs/>
                      <w:color w:val="000000"/>
                      <w:sz w:val="21"/>
                      <w:szCs w:val="21"/>
                    </w:rPr>
                  </w:pPr>
                  <w:r>
                    <w:rPr>
                      <w:b/>
                      <w:bCs/>
                      <w:color w:val="000000"/>
                      <w:sz w:val="21"/>
                      <w:szCs w:val="21"/>
                    </w:rPr>
                    <w:t>0932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F6CD1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275A74" w14:textId="77777777" w:rsidR="009C0503" w:rsidRDefault="009C0503">
                  <w:pPr>
                    <w:spacing w:before="240" w:after="240"/>
                    <w:jc w:val="center"/>
                    <w:rPr>
                      <w:b/>
                      <w:bCs/>
                      <w:color w:val="000000"/>
                      <w:sz w:val="21"/>
                      <w:szCs w:val="21"/>
                    </w:rPr>
                  </w:pPr>
                  <w:r>
                    <w:rPr>
                      <w:b/>
                      <w:bCs/>
                      <w:color w:val="000000"/>
                      <w:sz w:val="21"/>
                      <w:szCs w:val="21"/>
                    </w:rPr>
                    <w:t>09B2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C5DF4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142133" w14:textId="77777777" w:rsidR="009C0503" w:rsidRDefault="009C0503">
                  <w:pPr>
                    <w:spacing w:before="240" w:after="240"/>
                    <w:jc w:val="center"/>
                    <w:rPr>
                      <w:b/>
                      <w:bCs/>
                      <w:color w:val="000000"/>
                      <w:sz w:val="21"/>
                      <w:szCs w:val="21"/>
                    </w:rPr>
                  </w:pPr>
                  <w:r>
                    <w:rPr>
                      <w:b/>
                      <w:bCs/>
                      <w:color w:val="000000"/>
                      <w:sz w:val="21"/>
                      <w:szCs w:val="21"/>
                    </w:rPr>
                    <w:t>0A32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4AA38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705194" w14:textId="77777777" w:rsidR="009C0503" w:rsidRDefault="009C0503">
                  <w:pPr>
                    <w:spacing w:before="240" w:after="240"/>
                    <w:jc w:val="center"/>
                    <w:rPr>
                      <w:b/>
                      <w:bCs/>
                      <w:color w:val="000000"/>
                      <w:sz w:val="21"/>
                      <w:szCs w:val="21"/>
                    </w:rPr>
                  </w:pPr>
                  <w:r>
                    <w:rPr>
                      <w:b/>
                      <w:bCs/>
                      <w:color w:val="000000"/>
                      <w:sz w:val="21"/>
                      <w:szCs w:val="21"/>
                    </w:rPr>
                    <w:t>0AB2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F664F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8B6B03" w14:textId="77777777" w:rsidR="009C0503" w:rsidRDefault="009C0503">
                  <w:pPr>
                    <w:spacing w:before="240" w:after="240"/>
                    <w:jc w:val="center"/>
                    <w:rPr>
                      <w:b/>
                      <w:bCs/>
                      <w:color w:val="000000"/>
                      <w:sz w:val="21"/>
                      <w:szCs w:val="21"/>
                    </w:rPr>
                  </w:pPr>
                  <w:r>
                    <w:rPr>
                      <w:b/>
                      <w:bCs/>
                      <w:color w:val="000000"/>
                      <w:sz w:val="21"/>
                      <w:szCs w:val="21"/>
                    </w:rPr>
                    <w:t>0B32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95166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8A203F" w14:textId="77777777" w:rsidR="009C0503" w:rsidRDefault="009C0503">
                  <w:pPr>
                    <w:spacing w:before="240" w:after="240"/>
                    <w:jc w:val="center"/>
                    <w:rPr>
                      <w:b/>
                      <w:bCs/>
                      <w:color w:val="000000"/>
                      <w:sz w:val="21"/>
                      <w:szCs w:val="21"/>
                    </w:rPr>
                  </w:pPr>
                  <w:r>
                    <w:rPr>
                      <w:b/>
                      <w:bCs/>
                      <w:color w:val="000000"/>
                      <w:sz w:val="21"/>
                      <w:szCs w:val="21"/>
                    </w:rPr>
                    <w:t>0BB2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040A3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07FCFF" w14:textId="77777777" w:rsidR="009C0503" w:rsidRDefault="009C0503">
                  <w:pPr>
                    <w:spacing w:before="240" w:after="240"/>
                    <w:jc w:val="center"/>
                    <w:rPr>
                      <w:b/>
                      <w:bCs/>
                      <w:color w:val="000000"/>
                      <w:sz w:val="21"/>
                      <w:szCs w:val="21"/>
                    </w:rPr>
                  </w:pPr>
                  <w:r>
                    <w:rPr>
                      <w:b/>
                      <w:bCs/>
                      <w:color w:val="000000"/>
                      <w:sz w:val="21"/>
                      <w:szCs w:val="21"/>
                    </w:rPr>
                    <w:t>0C32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F81C4D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6A206F" w14:textId="77777777" w:rsidR="009C0503" w:rsidRDefault="009C0503">
                  <w:pPr>
                    <w:spacing w:before="240" w:after="240"/>
                    <w:jc w:val="center"/>
                    <w:rPr>
                      <w:b/>
                      <w:bCs/>
                      <w:color w:val="000000"/>
                      <w:sz w:val="21"/>
                      <w:szCs w:val="21"/>
                    </w:rPr>
                  </w:pPr>
                  <w:r>
                    <w:rPr>
                      <w:b/>
                      <w:bCs/>
                      <w:color w:val="000000"/>
                      <w:sz w:val="21"/>
                      <w:szCs w:val="21"/>
                    </w:rPr>
                    <w:t>0CB2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6B2D7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ല</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BC4B0E" w14:textId="77777777" w:rsidR="009C0503" w:rsidRDefault="009C0503">
                  <w:pPr>
                    <w:spacing w:before="240" w:after="240"/>
                    <w:jc w:val="center"/>
                    <w:rPr>
                      <w:b/>
                      <w:bCs/>
                      <w:color w:val="000000"/>
                      <w:sz w:val="21"/>
                      <w:szCs w:val="21"/>
                    </w:rPr>
                  </w:pPr>
                  <w:r>
                    <w:rPr>
                      <w:b/>
                      <w:bCs/>
                      <w:color w:val="000000"/>
                      <w:sz w:val="21"/>
                      <w:szCs w:val="21"/>
                    </w:rPr>
                    <w:t>0D32</w:t>
                  </w:r>
                </w:p>
              </w:tc>
            </w:tr>
            <w:tr w:rsidR="009C0503" w14:paraId="2AF37430"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BFF743" w14:textId="77777777" w:rsidR="009C0503" w:rsidRDefault="009C0503">
                  <w:pPr>
                    <w:spacing w:before="240" w:after="240"/>
                    <w:jc w:val="center"/>
                    <w:rPr>
                      <w:b/>
                      <w:bCs/>
                      <w:color w:val="000000"/>
                      <w:sz w:val="21"/>
                      <w:szCs w:val="21"/>
                    </w:rPr>
                  </w:pPr>
                  <w:r>
                    <w:rPr>
                      <w:b/>
                      <w:bCs/>
                      <w:color w:val="000000"/>
                      <w:sz w:val="21"/>
                      <w:szCs w:val="21"/>
                    </w:rPr>
                    <w:t>D2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7D893A" w14:textId="77777777" w:rsidR="009C0503" w:rsidRDefault="009C0503">
                  <w:pPr>
                    <w:spacing w:before="240" w:after="240"/>
                    <w:jc w:val="center"/>
                    <w:rPr>
                      <w:b/>
                      <w:bCs/>
                      <w:color w:val="000000"/>
                      <w:sz w:val="21"/>
                      <w:szCs w:val="21"/>
                    </w:rPr>
                  </w:pPr>
                  <w:r>
                    <w:rPr>
                      <w:b/>
                      <w:bCs/>
                      <w:color w:val="000000"/>
                      <w:sz w:val="21"/>
                      <w:szCs w:val="21"/>
                    </w:rPr>
                    <w:t>Consonant Hard LA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063F47" w14:textId="77777777" w:rsidR="009C0503" w:rsidRDefault="009C0503">
                  <w:pPr>
                    <w:spacing w:before="240" w:after="240"/>
                    <w:jc w:val="center"/>
                    <w:rPr>
                      <w:b/>
                      <w:bCs/>
                      <w:color w:val="000000"/>
                      <w:sz w:val="21"/>
                      <w:szCs w:val="21"/>
                    </w:rPr>
                  </w:pPr>
                  <w:r>
                    <w:rPr>
                      <w:b/>
                      <w:bCs/>
                      <w:color w:val="000000"/>
                      <w:sz w:val="21"/>
                      <w:szCs w:val="21"/>
                    </w:rPr>
                    <w:t>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B64C0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8F7C16" w14:textId="77777777" w:rsidR="009C0503" w:rsidRDefault="009C0503">
                  <w:pPr>
                    <w:spacing w:before="240" w:after="240"/>
                    <w:jc w:val="center"/>
                    <w:rPr>
                      <w:b/>
                      <w:bCs/>
                      <w:color w:val="000000"/>
                      <w:sz w:val="21"/>
                      <w:szCs w:val="21"/>
                    </w:rPr>
                  </w:pPr>
                  <w:r>
                    <w:rPr>
                      <w:b/>
                      <w:bCs/>
                      <w:color w:val="000000"/>
                      <w:sz w:val="21"/>
                      <w:szCs w:val="21"/>
                    </w:rPr>
                    <w:t>0933</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984623"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C78727"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ਲ਼</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98C639" w14:textId="77777777" w:rsidR="009C0503" w:rsidRDefault="009C0503">
                  <w:pPr>
                    <w:spacing w:before="240" w:after="240"/>
                    <w:jc w:val="center"/>
                    <w:rPr>
                      <w:b/>
                      <w:bCs/>
                      <w:color w:val="000000"/>
                      <w:sz w:val="21"/>
                      <w:szCs w:val="21"/>
                    </w:rPr>
                  </w:pPr>
                  <w:r>
                    <w:rPr>
                      <w:b/>
                      <w:bCs/>
                      <w:color w:val="000000"/>
                      <w:sz w:val="21"/>
                      <w:szCs w:val="21"/>
                    </w:rPr>
                    <w:t>0A33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3F9577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9E4DFE" w14:textId="77777777" w:rsidR="009C0503" w:rsidRDefault="009C0503">
                  <w:pPr>
                    <w:spacing w:before="240" w:after="240"/>
                    <w:jc w:val="center"/>
                    <w:rPr>
                      <w:b/>
                      <w:bCs/>
                      <w:color w:val="000000"/>
                      <w:sz w:val="21"/>
                      <w:szCs w:val="21"/>
                    </w:rPr>
                  </w:pPr>
                  <w:r>
                    <w:rPr>
                      <w:b/>
                      <w:bCs/>
                      <w:color w:val="000000"/>
                      <w:sz w:val="21"/>
                      <w:szCs w:val="21"/>
                    </w:rPr>
                    <w:t>0AB3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23059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99E5CC" w14:textId="77777777" w:rsidR="009C0503" w:rsidRDefault="009C0503">
                  <w:pPr>
                    <w:spacing w:before="240" w:after="240"/>
                    <w:jc w:val="center"/>
                    <w:rPr>
                      <w:b/>
                      <w:bCs/>
                      <w:color w:val="000000"/>
                      <w:sz w:val="21"/>
                      <w:szCs w:val="21"/>
                    </w:rPr>
                  </w:pPr>
                  <w:r>
                    <w:rPr>
                      <w:b/>
                      <w:bCs/>
                      <w:color w:val="000000"/>
                      <w:sz w:val="21"/>
                      <w:szCs w:val="21"/>
                    </w:rPr>
                    <w:t>0B33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116D3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97DA54" w14:textId="77777777" w:rsidR="009C0503" w:rsidRDefault="009C0503">
                  <w:pPr>
                    <w:spacing w:before="240" w:after="240"/>
                    <w:jc w:val="center"/>
                    <w:rPr>
                      <w:b/>
                      <w:bCs/>
                      <w:color w:val="000000"/>
                      <w:sz w:val="21"/>
                      <w:szCs w:val="21"/>
                    </w:rPr>
                  </w:pPr>
                  <w:r>
                    <w:rPr>
                      <w:b/>
                      <w:bCs/>
                      <w:color w:val="000000"/>
                      <w:sz w:val="21"/>
                      <w:szCs w:val="21"/>
                    </w:rPr>
                    <w:t>0BB3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9FB26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8B730F" w14:textId="77777777" w:rsidR="009C0503" w:rsidRDefault="009C0503">
                  <w:pPr>
                    <w:spacing w:before="240" w:after="240"/>
                    <w:jc w:val="center"/>
                    <w:rPr>
                      <w:b/>
                      <w:bCs/>
                      <w:color w:val="000000"/>
                      <w:sz w:val="21"/>
                      <w:szCs w:val="21"/>
                    </w:rPr>
                  </w:pPr>
                  <w:r>
                    <w:rPr>
                      <w:b/>
                      <w:bCs/>
                      <w:color w:val="000000"/>
                      <w:sz w:val="21"/>
                      <w:szCs w:val="21"/>
                    </w:rPr>
                    <w:t>0C33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C9B9E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EE8AC4" w14:textId="77777777" w:rsidR="009C0503" w:rsidRDefault="009C0503">
                  <w:pPr>
                    <w:spacing w:before="240" w:after="240"/>
                    <w:jc w:val="center"/>
                    <w:rPr>
                      <w:b/>
                      <w:bCs/>
                      <w:color w:val="000000"/>
                      <w:sz w:val="21"/>
                      <w:szCs w:val="21"/>
                    </w:rPr>
                  </w:pPr>
                  <w:r>
                    <w:rPr>
                      <w:b/>
                      <w:bCs/>
                      <w:color w:val="000000"/>
                      <w:sz w:val="21"/>
                      <w:szCs w:val="21"/>
                    </w:rPr>
                    <w:t>0CB3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4E80F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ള</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B6053A" w14:textId="77777777" w:rsidR="009C0503" w:rsidRDefault="009C0503">
                  <w:pPr>
                    <w:spacing w:before="240" w:after="240"/>
                    <w:jc w:val="center"/>
                    <w:rPr>
                      <w:b/>
                      <w:bCs/>
                      <w:color w:val="000000"/>
                      <w:sz w:val="21"/>
                      <w:szCs w:val="21"/>
                    </w:rPr>
                  </w:pPr>
                  <w:r>
                    <w:rPr>
                      <w:b/>
                      <w:bCs/>
                      <w:color w:val="000000"/>
                      <w:sz w:val="21"/>
                      <w:szCs w:val="21"/>
                    </w:rPr>
                    <w:t>0D33</w:t>
                  </w:r>
                </w:p>
              </w:tc>
            </w:tr>
            <w:tr w:rsidR="009C0503" w14:paraId="3E1E8BDA"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BD216A" w14:textId="77777777" w:rsidR="009C0503" w:rsidRDefault="009C0503">
                  <w:pPr>
                    <w:spacing w:before="240" w:after="240"/>
                    <w:jc w:val="center"/>
                    <w:rPr>
                      <w:b/>
                      <w:bCs/>
                      <w:color w:val="000000"/>
                      <w:sz w:val="21"/>
                      <w:szCs w:val="21"/>
                    </w:rPr>
                  </w:pPr>
                  <w:r>
                    <w:rPr>
                      <w:b/>
                      <w:bCs/>
                      <w:color w:val="000000"/>
                      <w:sz w:val="21"/>
                      <w:szCs w:val="21"/>
                    </w:rPr>
                    <w:t>D3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B7C063" w14:textId="77777777" w:rsidR="009C0503" w:rsidRDefault="009C0503">
                  <w:pPr>
                    <w:spacing w:before="240" w:after="240"/>
                    <w:jc w:val="center"/>
                    <w:rPr>
                      <w:b/>
                      <w:bCs/>
                      <w:color w:val="000000"/>
                      <w:sz w:val="21"/>
                      <w:szCs w:val="21"/>
                    </w:rPr>
                  </w:pPr>
                  <w:r>
                    <w:rPr>
                      <w:b/>
                      <w:bCs/>
                      <w:color w:val="000000"/>
                      <w:sz w:val="21"/>
                      <w:szCs w:val="21"/>
                    </w:rPr>
                    <w:t>Consonant ZHA (Tamil &amp; Malayalam)</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5C90D9" w14:textId="77777777" w:rsidR="009C0503" w:rsidRDefault="009C0503">
                  <w:pPr>
                    <w:spacing w:before="240" w:after="240"/>
                    <w:jc w:val="center"/>
                    <w:rPr>
                      <w:b/>
                      <w:bCs/>
                      <w:color w:val="000000"/>
                      <w:sz w:val="21"/>
                      <w:szCs w:val="21"/>
                    </w:rPr>
                  </w:pPr>
                  <w:r>
                    <w:rPr>
                      <w:b/>
                      <w:bCs/>
                      <w:color w:val="000000"/>
                      <w:sz w:val="21"/>
                      <w:szCs w:val="21"/>
                    </w:rPr>
                    <w:t>ḻ</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2DAA7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ऴ</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F1D567" w14:textId="77777777" w:rsidR="009C0503" w:rsidRDefault="009C0503">
                  <w:pPr>
                    <w:spacing w:before="240" w:after="240"/>
                    <w:jc w:val="center"/>
                    <w:rPr>
                      <w:b/>
                      <w:bCs/>
                      <w:color w:val="000000"/>
                      <w:sz w:val="21"/>
                      <w:szCs w:val="21"/>
                    </w:rPr>
                  </w:pPr>
                  <w:r>
                    <w:rPr>
                      <w:b/>
                      <w:bCs/>
                      <w:color w:val="000000"/>
                      <w:sz w:val="21"/>
                      <w:szCs w:val="21"/>
                    </w:rPr>
                    <w:t>0934</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94840B"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9A799B"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380075"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76577A"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06CE6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ழ</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28C1D2" w14:textId="77777777" w:rsidR="009C0503" w:rsidRDefault="009C0503">
                  <w:pPr>
                    <w:spacing w:before="240" w:after="240"/>
                    <w:jc w:val="center"/>
                    <w:rPr>
                      <w:b/>
                      <w:bCs/>
                      <w:color w:val="000000"/>
                      <w:sz w:val="21"/>
                      <w:szCs w:val="21"/>
                    </w:rPr>
                  </w:pPr>
                  <w:r>
                    <w:rPr>
                      <w:b/>
                      <w:bCs/>
                      <w:color w:val="000000"/>
                      <w:sz w:val="21"/>
                      <w:szCs w:val="21"/>
                    </w:rPr>
                    <w:t>0BB4</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A079EC"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72040B"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11BB0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ഴ</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414C73" w14:textId="77777777" w:rsidR="009C0503" w:rsidRDefault="009C0503">
                  <w:pPr>
                    <w:spacing w:before="240" w:after="240"/>
                    <w:jc w:val="center"/>
                    <w:rPr>
                      <w:b/>
                      <w:bCs/>
                      <w:color w:val="000000"/>
                      <w:sz w:val="21"/>
                      <w:szCs w:val="21"/>
                    </w:rPr>
                  </w:pPr>
                  <w:r>
                    <w:rPr>
                      <w:b/>
                      <w:bCs/>
                      <w:color w:val="000000"/>
                      <w:sz w:val="21"/>
                      <w:szCs w:val="21"/>
                    </w:rPr>
                    <w:t>0D34</w:t>
                  </w:r>
                </w:p>
              </w:tc>
            </w:tr>
            <w:tr w:rsidR="009C0503" w14:paraId="5B03395D"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E80D40" w14:textId="77777777" w:rsidR="009C0503" w:rsidRDefault="009C0503">
                  <w:pPr>
                    <w:spacing w:before="240" w:after="240"/>
                    <w:jc w:val="center"/>
                    <w:rPr>
                      <w:b/>
                      <w:bCs/>
                      <w:color w:val="000000"/>
                      <w:sz w:val="21"/>
                      <w:szCs w:val="21"/>
                    </w:rPr>
                  </w:pPr>
                  <w:r>
                    <w:rPr>
                      <w:b/>
                      <w:bCs/>
                      <w:color w:val="000000"/>
                      <w:sz w:val="21"/>
                      <w:szCs w:val="21"/>
                    </w:rPr>
                    <w:lastRenderedPageBreak/>
                    <w:t>D4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512F09" w14:textId="77777777" w:rsidR="009C0503" w:rsidRDefault="009C0503">
                  <w:pPr>
                    <w:spacing w:before="240" w:after="240"/>
                    <w:jc w:val="center"/>
                    <w:rPr>
                      <w:b/>
                      <w:bCs/>
                      <w:color w:val="000000"/>
                      <w:sz w:val="21"/>
                      <w:szCs w:val="21"/>
                    </w:rPr>
                  </w:pPr>
                  <w:r>
                    <w:rPr>
                      <w:b/>
                      <w:bCs/>
                      <w:color w:val="000000"/>
                      <w:sz w:val="21"/>
                      <w:szCs w:val="21"/>
                    </w:rPr>
                    <w:t>Consonant VA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863D7E" w14:textId="77777777" w:rsidR="009C0503" w:rsidRDefault="009C0503">
                  <w:pPr>
                    <w:spacing w:before="240" w:after="240"/>
                    <w:jc w:val="center"/>
                    <w:rPr>
                      <w:b/>
                      <w:bCs/>
                      <w:color w:val="000000"/>
                      <w:sz w:val="21"/>
                      <w:szCs w:val="21"/>
                    </w:rPr>
                  </w:pPr>
                  <w:r>
                    <w:rPr>
                      <w:b/>
                      <w:bCs/>
                      <w:color w:val="000000"/>
                      <w:sz w:val="21"/>
                      <w:szCs w:val="21"/>
                    </w:rPr>
                    <w:t>v</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F1E0B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46B36F" w14:textId="77777777" w:rsidR="009C0503" w:rsidRDefault="009C0503">
                  <w:pPr>
                    <w:spacing w:before="240" w:after="240"/>
                    <w:jc w:val="center"/>
                    <w:rPr>
                      <w:b/>
                      <w:bCs/>
                      <w:color w:val="000000"/>
                      <w:sz w:val="21"/>
                      <w:szCs w:val="21"/>
                    </w:rPr>
                  </w:pPr>
                  <w:r>
                    <w:rPr>
                      <w:b/>
                      <w:bCs/>
                      <w:color w:val="000000"/>
                      <w:sz w:val="21"/>
                      <w:szCs w:val="21"/>
                    </w:rPr>
                    <w:t>0935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5E72F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ৱ</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6DCFDD" w14:textId="77777777" w:rsidR="009C0503" w:rsidRDefault="009C0503">
                  <w:pPr>
                    <w:spacing w:before="240" w:after="240"/>
                    <w:jc w:val="center"/>
                    <w:rPr>
                      <w:b/>
                      <w:bCs/>
                      <w:color w:val="000000"/>
                      <w:sz w:val="21"/>
                      <w:szCs w:val="21"/>
                    </w:rPr>
                  </w:pPr>
                  <w:r>
                    <w:rPr>
                      <w:b/>
                      <w:bCs/>
                      <w:color w:val="000000"/>
                      <w:sz w:val="21"/>
                      <w:szCs w:val="21"/>
                    </w:rPr>
                    <w:t>09F1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CC327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B8EFA0" w14:textId="77777777" w:rsidR="009C0503" w:rsidRDefault="009C0503">
                  <w:pPr>
                    <w:spacing w:before="240" w:after="240"/>
                    <w:jc w:val="center"/>
                    <w:rPr>
                      <w:b/>
                      <w:bCs/>
                      <w:color w:val="000000"/>
                      <w:sz w:val="21"/>
                      <w:szCs w:val="21"/>
                    </w:rPr>
                  </w:pPr>
                  <w:r>
                    <w:rPr>
                      <w:b/>
                      <w:bCs/>
                      <w:color w:val="000000"/>
                      <w:sz w:val="21"/>
                      <w:szCs w:val="21"/>
                    </w:rPr>
                    <w:t>0A35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CD924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71C71A" w14:textId="77777777" w:rsidR="009C0503" w:rsidRDefault="009C0503">
                  <w:pPr>
                    <w:spacing w:before="240" w:after="240"/>
                    <w:jc w:val="center"/>
                    <w:rPr>
                      <w:b/>
                      <w:bCs/>
                      <w:color w:val="000000"/>
                      <w:sz w:val="21"/>
                      <w:szCs w:val="21"/>
                    </w:rPr>
                  </w:pPr>
                  <w:r>
                    <w:rPr>
                      <w:b/>
                      <w:bCs/>
                      <w:color w:val="000000"/>
                      <w:sz w:val="21"/>
                      <w:szCs w:val="21"/>
                    </w:rPr>
                    <w:t>0AB5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EFD5F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F0FE75" w14:textId="77777777" w:rsidR="009C0503" w:rsidRDefault="009C0503">
                  <w:pPr>
                    <w:spacing w:before="240" w:after="240"/>
                    <w:jc w:val="center"/>
                    <w:rPr>
                      <w:b/>
                      <w:bCs/>
                      <w:color w:val="000000"/>
                      <w:sz w:val="21"/>
                      <w:szCs w:val="21"/>
                    </w:rPr>
                  </w:pPr>
                  <w:r>
                    <w:rPr>
                      <w:b/>
                      <w:bCs/>
                      <w:color w:val="000000"/>
                      <w:sz w:val="21"/>
                      <w:szCs w:val="21"/>
                    </w:rPr>
                    <w:t>0B35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5ECD8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FEC991" w14:textId="77777777" w:rsidR="009C0503" w:rsidRDefault="009C0503">
                  <w:pPr>
                    <w:spacing w:before="240" w:after="240"/>
                    <w:jc w:val="center"/>
                    <w:rPr>
                      <w:b/>
                      <w:bCs/>
                      <w:color w:val="000000"/>
                      <w:sz w:val="21"/>
                      <w:szCs w:val="21"/>
                    </w:rPr>
                  </w:pPr>
                  <w:r>
                    <w:rPr>
                      <w:b/>
                      <w:bCs/>
                      <w:color w:val="000000"/>
                      <w:sz w:val="21"/>
                      <w:szCs w:val="21"/>
                    </w:rPr>
                    <w:t>0BB5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87BBA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37F3BA" w14:textId="77777777" w:rsidR="009C0503" w:rsidRDefault="009C0503">
                  <w:pPr>
                    <w:spacing w:before="240" w:after="240"/>
                    <w:jc w:val="center"/>
                    <w:rPr>
                      <w:b/>
                      <w:bCs/>
                      <w:color w:val="000000"/>
                      <w:sz w:val="21"/>
                      <w:szCs w:val="21"/>
                    </w:rPr>
                  </w:pPr>
                  <w:r>
                    <w:rPr>
                      <w:b/>
                      <w:bCs/>
                      <w:color w:val="000000"/>
                      <w:sz w:val="21"/>
                      <w:szCs w:val="21"/>
                    </w:rPr>
                    <w:t>0C35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8E078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C3A188" w14:textId="77777777" w:rsidR="009C0503" w:rsidRDefault="009C0503">
                  <w:pPr>
                    <w:spacing w:before="240" w:after="240"/>
                    <w:jc w:val="center"/>
                    <w:rPr>
                      <w:b/>
                      <w:bCs/>
                      <w:color w:val="000000"/>
                      <w:sz w:val="21"/>
                      <w:szCs w:val="21"/>
                    </w:rPr>
                  </w:pPr>
                  <w:r>
                    <w:rPr>
                      <w:b/>
                      <w:bCs/>
                      <w:color w:val="000000"/>
                      <w:sz w:val="21"/>
                      <w:szCs w:val="21"/>
                    </w:rPr>
                    <w:t>0CB5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18B00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വ</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24E8CA" w14:textId="77777777" w:rsidR="009C0503" w:rsidRDefault="009C0503">
                  <w:pPr>
                    <w:spacing w:before="240" w:after="240"/>
                    <w:jc w:val="center"/>
                    <w:rPr>
                      <w:b/>
                      <w:bCs/>
                      <w:color w:val="000000"/>
                      <w:sz w:val="21"/>
                      <w:szCs w:val="21"/>
                    </w:rPr>
                  </w:pPr>
                  <w:r>
                    <w:rPr>
                      <w:b/>
                      <w:bCs/>
                      <w:color w:val="000000"/>
                      <w:sz w:val="21"/>
                      <w:szCs w:val="21"/>
                    </w:rPr>
                    <w:t>0D35</w:t>
                  </w:r>
                </w:p>
              </w:tc>
            </w:tr>
            <w:tr w:rsidR="009C0503" w14:paraId="55410B62"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BC9687" w14:textId="77777777" w:rsidR="009C0503" w:rsidRDefault="009C0503">
                  <w:pPr>
                    <w:spacing w:before="240" w:after="240"/>
                    <w:jc w:val="center"/>
                    <w:rPr>
                      <w:b/>
                      <w:bCs/>
                      <w:color w:val="000000"/>
                      <w:sz w:val="21"/>
                      <w:szCs w:val="21"/>
                    </w:rPr>
                  </w:pPr>
                  <w:r>
                    <w:rPr>
                      <w:b/>
                      <w:bCs/>
                      <w:color w:val="000000"/>
                      <w:sz w:val="21"/>
                      <w:szCs w:val="21"/>
                    </w:rPr>
                    <w:t>D5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E7888B" w14:textId="77777777" w:rsidR="009C0503" w:rsidRDefault="009C0503">
                  <w:pPr>
                    <w:spacing w:before="240" w:after="240"/>
                    <w:jc w:val="center"/>
                    <w:rPr>
                      <w:b/>
                      <w:bCs/>
                      <w:color w:val="000000"/>
                      <w:sz w:val="21"/>
                      <w:szCs w:val="21"/>
                    </w:rPr>
                  </w:pPr>
                  <w:r>
                    <w:rPr>
                      <w:b/>
                      <w:bCs/>
                      <w:color w:val="000000"/>
                      <w:sz w:val="21"/>
                      <w:szCs w:val="21"/>
                    </w:rPr>
                    <w:t>Consonant SHA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6E0B9F" w14:textId="77777777" w:rsidR="009C0503" w:rsidRDefault="009C0503">
                  <w:pPr>
                    <w:spacing w:before="240" w:after="240"/>
                    <w:jc w:val="center"/>
                    <w:rPr>
                      <w:b/>
                      <w:bCs/>
                      <w:color w:val="000000"/>
                      <w:sz w:val="21"/>
                      <w:szCs w:val="21"/>
                    </w:rPr>
                  </w:pPr>
                  <w:r>
                    <w:rPr>
                      <w:b/>
                      <w:bCs/>
                      <w:color w:val="000000"/>
                      <w:sz w:val="21"/>
                      <w:szCs w:val="21"/>
                    </w:rPr>
                    <w:t>ś</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C0A56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966E09" w14:textId="77777777" w:rsidR="009C0503" w:rsidRDefault="009C0503">
                  <w:pPr>
                    <w:spacing w:before="240" w:after="240"/>
                    <w:jc w:val="center"/>
                    <w:rPr>
                      <w:b/>
                      <w:bCs/>
                      <w:color w:val="000000"/>
                      <w:sz w:val="21"/>
                      <w:szCs w:val="21"/>
                    </w:rPr>
                  </w:pPr>
                  <w:r>
                    <w:rPr>
                      <w:b/>
                      <w:bCs/>
                      <w:color w:val="000000"/>
                      <w:sz w:val="21"/>
                      <w:szCs w:val="21"/>
                    </w:rPr>
                    <w:t>0936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080E4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18D725" w14:textId="77777777" w:rsidR="009C0503" w:rsidRDefault="009C0503">
                  <w:pPr>
                    <w:spacing w:before="240" w:after="240"/>
                    <w:jc w:val="center"/>
                    <w:rPr>
                      <w:b/>
                      <w:bCs/>
                      <w:color w:val="000000"/>
                      <w:sz w:val="21"/>
                      <w:szCs w:val="21"/>
                    </w:rPr>
                  </w:pPr>
                  <w:r>
                    <w:rPr>
                      <w:b/>
                      <w:bCs/>
                      <w:color w:val="000000"/>
                      <w:sz w:val="21"/>
                      <w:szCs w:val="21"/>
                    </w:rPr>
                    <w:t>09B6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026B01" w14:textId="77777777" w:rsidR="009C0503" w:rsidRDefault="009C0503">
                  <w:pPr>
                    <w:spacing w:before="240" w:after="240"/>
                    <w:jc w:val="center"/>
                    <w:rPr>
                      <w:b/>
                      <w:bCs/>
                      <w:color w:val="000000"/>
                      <w:sz w:val="21"/>
                      <w:szCs w:val="21"/>
                    </w:rPr>
                  </w:pPr>
                  <w:proofErr w:type="spellStart"/>
                  <w:r>
                    <w:rPr>
                      <w:rFonts w:ascii="Nirmala UI" w:hAnsi="Nirmala UI" w:cs="Nirmala UI"/>
                      <w:b/>
                      <w:bCs/>
                      <w:color w:val="000000"/>
                      <w:sz w:val="21"/>
                      <w:szCs w:val="21"/>
                    </w:rPr>
                    <w:t>ਸ਼</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CFC08E" w14:textId="77777777" w:rsidR="009C0503" w:rsidRDefault="009C0503">
                  <w:pPr>
                    <w:spacing w:before="240" w:after="240"/>
                    <w:jc w:val="center"/>
                    <w:rPr>
                      <w:b/>
                      <w:bCs/>
                      <w:color w:val="000000"/>
                      <w:sz w:val="21"/>
                      <w:szCs w:val="21"/>
                    </w:rPr>
                  </w:pPr>
                  <w:r>
                    <w:rPr>
                      <w:b/>
                      <w:bCs/>
                      <w:color w:val="000000"/>
                      <w:sz w:val="21"/>
                      <w:szCs w:val="21"/>
                    </w:rPr>
                    <w:t>0A36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1AF47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21037F" w14:textId="77777777" w:rsidR="009C0503" w:rsidRDefault="009C0503">
                  <w:pPr>
                    <w:spacing w:before="240" w:after="240"/>
                    <w:jc w:val="center"/>
                    <w:rPr>
                      <w:b/>
                      <w:bCs/>
                      <w:color w:val="000000"/>
                      <w:sz w:val="21"/>
                      <w:szCs w:val="21"/>
                    </w:rPr>
                  </w:pPr>
                  <w:r>
                    <w:rPr>
                      <w:b/>
                      <w:bCs/>
                      <w:color w:val="000000"/>
                      <w:sz w:val="21"/>
                      <w:szCs w:val="21"/>
                    </w:rPr>
                    <w:t>0AB6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8FF48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A5C820" w14:textId="77777777" w:rsidR="009C0503" w:rsidRDefault="009C0503">
                  <w:pPr>
                    <w:spacing w:before="240" w:after="240"/>
                    <w:jc w:val="center"/>
                    <w:rPr>
                      <w:b/>
                      <w:bCs/>
                      <w:color w:val="000000"/>
                      <w:sz w:val="21"/>
                      <w:szCs w:val="21"/>
                    </w:rPr>
                  </w:pPr>
                  <w:r>
                    <w:rPr>
                      <w:b/>
                      <w:bCs/>
                      <w:color w:val="000000"/>
                      <w:sz w:val="21"/>
                      <w:szCs w:val="21"/>
                    </w:rPr>
                    <w:t>0B36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FB339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F7EC85" w14:textId="77777777" w:rsidR="009C0503" w:rsidRDefault="009C0503">
                  <w:pPr>
                    <w:spacing w:before="240" w:after="240"/>
                    <w:jc w:val="center"/>
                    <w:rPr>
                      <w:b/>
                      <w:bCs/>
                      <w:color w:val="000000"/>
                      <w:sz w:val="21"/>
                      <w:szCs w:val="21"/>
                    </w:rPr>
                  </w:pPr>
                  <w:r>
                    <w:rPr>
                      <w:b/>
                      <w:bCs/>
                      <w:color w:val="000000"/>
                      <w:sz w:val="21"/>
                      <w:szCs w:val="21"/>
                    </w:rPr>
                    <w:t>0BB6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39860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D7A0F8" w14:textId="77777777" w:rsidR="009C0503" w:rsidRDefault="009C0503">
                  <w:pPr>
                    <w:spacing w:before="240" w:after="240"/>
                    <w:jc w:val="center"/>
                    <w:rPr>
                      <w:b/>
                      <w:bCs/>
                      <w:color w:val="000000"/>
                      <w:sz w:val="21"/>
                      <w:szCs w:val="21"/>
                    </w:rPr>
                  </w:pPr>
                  <w:r>
                    <w:rPr>
                      <w:b/>
                      <w:bCs/>
                      <w:color w:val="000000"/>
                      <w:sz w:val="21"/>
                      <w:szCs w:val="21"/>
                    </w:rPr>
                    <w:t>0C36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472F9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FAC553" w14:textId="77777777" w:rsidR="009C0503" w:rsidRDefault="009C0503">
                  <w:pPr>
                    <w:spacing w:before="240" w:after="240"/>
                    <w:jc w:val="center"/>
                    <w:rPr>
                      <w:b/>
                      <w:bCs/>
                      <w:color w:val="000000"/>
                      <w:sz w:val="21"/>
                      <w:szCs w:val="21"/>
                    </w:rPr>
                  </w:pPr>
                  <w:r>
                    <w:rPr>
                      <w:b/>
                      <w:bCs/>
                      <w:color w:val="000000"/>
                      <w:sz w:val="21"/>
                      <w:szCs w:val="21"/>
                    </w:rPr>
                    <w:t>0CB6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70BD7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ശ</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42186E6" w14:textId="77777777" w:rsidR="009C0503" w:rsidRDefault="009C0503">
                  <w:pPr>
                    <w:spacing w:before="240" w:after="240"/>
                    <w:jc w:val="center"/>
                    <w:rPr>
                      <w:b/>
                      <w:bCs/>
                      <w:color w:val="000000"/>
                      <w:sz w:val="21"/>
                      <w:szCs w:val="21"/>
                    </w:rPr>
                  </w:pPr>
                  <w:r>
                    <w:rPr>
                      <w:b/>
                      <w:bCs/>
                      <w:color w:val="000000"/>
                      <w:sz w:val="21"/>
                      <w:szCs w:val="21"/>
                    </w:rPr>
                    <w:t>0D36</w:t>
                  </w:r>
                </w:p>
              </w:tc>
            </w:tr>
            <w:tr w:rsidR="009C0503" w14:paraId="7D5DE5AA"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5E82AC" w14:textId="77777777" w:rsidR="009C0503" w:rsidRDefault="009C0503">
                  <w:pPr>
                    <w:spacing w:before="240" w:after="240"/>
                    <w:jc w:val="center"/>
                    <w:rPr>
                      <w:b/>
                      <w:bCs/>
                      <w:color w:val="000000"/>
                      <w:sz w:val="21"/>
                      <w:szCs w:val="21"/>
                    </w:rPr>
                  </w:pPr>
                  <w:r>
                    <w:rPr>
                      <w:b/>
                      <w:bCs/>
                      <w:color w:val="000000"/>
                      <w:sz w:val="21"/>
                      <w:szCs w:val="21"/>
                    </w:rPr>
                    <w:t>D6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C7D2AF" w14:textId="77777777" w:rsidR="009C0503" w:rsidRDefault="009C0503">
                  <w:pPr>
                    <w:spacing w:before="240" w:after="240"/>
                    <w:jc w:val="center"/>
                    <w:rPr>
                      <w:b/>
                      <w:bCs/>
                      <w:color w:val="000000"/>
                      <w:sz w:val="21"/>
                      <w:szCs w:val="21"/>
                    </w:rPr>
                  </w:pPr>
                  <w:r>
                    <w:rPr>
                      <w:b/>
                      <w:bCs/>
                      <w:color w:val="000000"/>
                      <w:sz w:val="21"/>
                      <w:szCs w:val="21"/>
                    </w:rPr>
                    <w:t>Consonant Hard SHA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EA4105" w14:textId="77777777" w:rsidR="009C0503" w:rsidRDefault="009C0503">
                  <w:pPr>
                    <w:spacing w:before="240" w:after="240"/>
                    <w:jc w:val="center"/>
                    <w:rPr>
                      <w:b/>
                      <w:bCs/>
                      <w:color w:val="000000"/>
                      <w:sz w:val="21"/>
                      <w:szCs w:val="21"/>
                    </w:rPr>
                  </w:pPr>
                  <w:r>
                    <w:rPr>
                      <w:b/>
                      <w:bCs/>
                      <w:color w:val="000000"/>
                      <w:sz w:val="21"/>
                      <w:szCs w:val="21"/>
                    </w:rPr>
                    <w:t>ṣ</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CD0E3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A6628B" w14:textId="77777777" w:rsidR="009C0503" w:rsidRDefault="009C0503">
                  <w:pPr>
                    <w:spacing w:before="240" w:after="240"/>
                    <w:jc w:val="center"/>
                    <w:rPr>
                      <w:b/>
                      <w:bCs/>
                      <w:color w:val="000000"/>
                      <w:sz w:val="21"/>
                      <w:szCs w:val="21"/>
                    </w:rPr>
                  </w:pPr>
                  <w:r>
                    <w:rPr>
                      <w:b/>
                      <w:bCs/>
                      <w:color w:val="000000"/>
                      <w:sz w:val="21"/>
                      <w:szCs w:val="21"/>
                    </w:rPr>
                    <w:t>093</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1F21D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615F64" w14:textId="77777777" w:rsidR="009C0503" w:rsidRDefault="009C0503">
                  <w:pPr>
                    <w:spacing w:before="240" w:after="240"/>
                    <w:jc w:val="center"/>
                    <w:rPr>
                      <w:b/>
                      <w:bCs/>
                      <w:color w:val="000000"/>
                      <w:sz w:val="21"/>
                      <w:szCs w:val="21"/>
                    </w:rPr>
                  </w:pPr>
                  <w:r>
                    <w:rPr>
                      <w:b/>
                      <w:bCs/>
                      <w:color w:val="000000"/>
                      <w:sz w:val="21"/>
                      <w:szCs w:val="21"/>
                    </w:rPr>
                    <w:t>09B</w:t>
                  </w:r>
                  <w:r w:rsidRPr="00CB6AE5">
                    <w:rPr>
                      <w:b/>
                      <w:bCs/>
                      <w:strike/>
                      <w:color w:val="000000"/>
                      <w:sz w:val="21"/>
                      <w:szCs w:val="21"/>
                    </w:rPr>
                    <w:t>7</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954610"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AD994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DDD484" w14:textId="77777777" w:rsidR="009C0503" w:rsidRDefault="009C0503">
                  <w:pPr>
                    <w:spacing w:before="240" w:after="240"/>
                    <w:jc w:val="center"/>
                    <w:rPr>
                      <w:b/>
                      <w:bCs/>
                      <w:color w:val="000000"/>
                      <w:sz w:val="21"/>
                      <w:szCs w:val="21"/>
                    </w:rPr>
                  </w:pPr>
                  <w:r>
                    <w:rPr>
                      <w:b/>
                      <w:bCs/>
                      <w:color w:val="000000"/>
                      <w:sz w:val="21"/>
                      <w:szCs w:val="21"/>
                    </w:rPr>
                    <w:t>0AB</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2EADB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CBE0B6" w14:textId="77777777" w:rsidR="009C0503" w:rsidRDefault="009C0503">
                  <w:pPr>
                    <w:spacing w:before="240" w:after="240"/>
                    <w:jc w:val="center"/>
                    <w:rPr>
                      <w:b/>
                      <w:bCs/>
                      <w:color w:val="000000"/>
                      <w:sz w:val="21"/>
                      <w:szCs w:val="21"/>
                    </w:rPr>
                  </w:pPr>
                  <w:r>
                    <w:rPr>
                      <w:b/>
                      <w:bCs/>
                      <w:color w:val="000000"/>
                      <w:sz w:val="21"/>
                      <w:szCs w:val="21"/>
                    </w:rPr>
                    <w:t>0B3</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7870A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87460E" w14:textId="77777777" w:rsidR="009C0503" w:rsidRDefault="009C0503">
                  <w:pPr>
                    <w:spacing w:before="240" w:after="240"/>
                    <w:jc w:val="center"/>
                    <w:rPr>
                      <w:b/>
                      <w:bCs/>
                      <w:color w:val="000000"/>
                      <w:sz w:val="21"/>
                      <w:szCs w:val="21"/>
                    </w:rPr>
                  </w:pPr>
                  <w:r>
                    <w:rPr>
                      <w:b/>
                      <w:bCs/>
                      <w:color w:val="000000"/>
                      <w:sz w:val="21"/>
                      <w:szCs w:val="21"/>
                    </w:rPr>
                    <w:t>0BB</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9783B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A3F9C4" w14:textId="77777777" w:rsidR="009C0503" w:rsidRDefault="009C0503">
                  <w:pPr>
                    <w:spacing w:before="240" w:after="240"/>
                    <w:jc w:val="center"/>
                    <w:rPr>
                      <w:b/>
                      <w:bCs/>
                      <w:color w:val="000000"/>
                      <w:sz w:val="21"/>
                      <w:szCs w:val="21"/>
                    </w:rPr>
                  </w:pPr>
                  <w:r>
                    <w:rPr>
                      <w:b/>
                      <w:bCs/>
                      <w:color w:val="000000"/>
                      <w:sz w:val="21"/>
                      <w:szCs w:val="21"/>
                    </w:rPr>
                    <w:t>0C3</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B18D6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89660D" w14:textId="77777777" w:rsidR="009C0503" w:rsidRDefault="009C0503">
                  <w:pPr>
                    <w:spacing w:before="240" w:after="240"/>
                    <w:jc w:val="center"/>
                    <w:rPr>
                      <w:b/>
                      <w:bCs/>
                      <w:color w:val="000000"/>
                      <w:sz w:val="21"/>
                      <w:szCs w:val="21"/>
                    </w:rPr>
                  </w:pPr>
                  <w:r>
                    <w:rPr>
                      <w:b/>
                      <w:bCs/>
                      <w:color w:val="000000"/>
                      <w:sz w:val="21"/>
                      <w:szCs w:val="21"/>
                    </w:rPr>
                    <w:t>0CB</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1CFA2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B6A17C" w14:textId="77777777" w:rsidR="009C0503" w:rsidRDefault="009C0503">
                  <w:pPr>
                    <w:spacing w:before="240" w:after="240"/>
                    <w:jc w:val="center"/>
                    <w:rPr>
                      <w:b/>
                      <w:bCs/>
                      <w:color w:val="000000"/>
                      <w:sz w:val="21"/>
                      <w:szCs w:val="21"/>
                    </w:rPr>
                  </w:pPr>
                  <w:r>
                    <w:rPr>
                      <w:b/>
                      <w:bCs/>
                      <w:color w:val="000000"/>
                      <w:sz w:val="21"/>
                      <w:szCs w:val="21"/>
                    </w:rPr>
                    <w:t>0D3</w:t>
                  </w:r>
                  <w:r w:rsidRPr="00CB6AE5">
                    <w:rPr>
                      <w:b/>
                      <w:bCs/>
                      <w:strike/>
                      <w:color w:val="000000"/>
                      <w:sz w:val="21"/>
                      <w:szCs w:val="21"/>
                    </w:rPr>
                    <w:t>7</w:t>
                  </w:r>
                </w:p>
              </w:tc>
            </w:tr>
            <w:tr w:rsidR="009C0503" w14:paraId="2E43F038"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409FE0" w14:textId="77777777" w:rsidR="009C0503" w:rsidRDefault="009C0503">
                  <w:pPr>
                    <w:spacing w:before="240" w:after="240"/>
                    <w:jc w:val="center"/>
                    <w:rPr>
                      <w:b/>
                      <w:bCs/>
                      <w:color w:val="000000"/>
                      <w:sz w:val="21"/>
                      <w:szCs w:val="21"/>
                    </w:rPr>
                  </w:pPr>
                  <w:r>
                    <w:rPr>
                      <w:b/>
                      <w:bCs/>
                      <w:color w:val="000000"/>
                      <w:sz w:val="21"/>
                      <w:szCs w:val="21"/>
                    </w:rPr>
                    <w:t>D</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420441" w14:textId="77777777" w:rsidR="009C0503" w:rsidRDefault="009C0503">
                  <w:pPr>
                    <w:spacing w:before="240" w:after="240"/>
                    <w:jc w:val="center"/>
                    <w:rPr>
                      <w:b/>
                      <w:bCs/>
                      <w:color w:val="000000"/>
                      <w:sz w:val="21"/>
                      <w:szCs w:val="21"/>
                    </w:rPr>
                  </w:pPr>
                  <w:r>
                    <w:rPr>
                      <w:b/>
                      <w:bCs/>
                      <w:color w:val="000000"/>
                      <w:sz w:val="21"/>
                      <w:szCs w:val="21"/>
                    </w:rPr>
                    <w:t>Consonant SA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AA0E14" w14:textId="77777777" w:rsidR="009C0503" w:rsidRDefault="009C0503">
                  <w:pPr>
                    <w:spacing w:before="240" w:after="240"/>
                    <w:jc w:val="center"/>
                    <w:rPr>
                      <w:b/>
                      <w:bCs/>
                      <w:color w:val="000000"/>
                      <w:sz w:val="21"/>
                      <w:szCs w:val="21"/>
                    </w:rPr>
                  </w:pPr>
                  <w:r>
                    <w:rPr>
                      <w:b/>
                      <w:bCs/>
                      <w:color w:val="000000"/>
                      <w:sz w:val="21"/>
                      <w:szCs w:val="21"/>
                    </w:rPr>
                    <w: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EACE4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F8A920" w14:textId="77777777" w:rsidR="009C0503" w:rsidRDefault="009C0503">
                  <w:pPr>
                    <w:spacing w:before="240" w:after="240"/>
                    <w:jc w:val="center"/>
                    <w:rPr>
                      <w:b/>
                      <w:bCs/>
                      <w:color w:val="000000"/>
                      <w:sz w:val="21"/>
                      <w:szCs w:val="21"/>
                    </w:rPr>
                  </w:pPr>
                  <w:r>
                    <w:rPr>
                      <w:b/>
                      <w:bCs/>
                      <w:color w:val="000000"/>
                      <w:sz w:val="21"/>
                      <w:szCs w:val="21"/>
                    </w:rPr>
                    <w:t>0938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7D0BF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40C650" w14:textId="77777777" w:rsidR="009C0503" w:rsidRDefault="009C0503">
                  <w:pPr>
                    <w:spacing w:before="240" w:after="240"/>
                    <w:jc w:val="center"/>
                    <w:rPr>
                      <w:b/>
                      <w:bCs/>
                      <w:color w:val="000000"/>
                      <w:sz w:val="21"/>
                      <w:szCs w:val="21"/>
                    </w:rPr>
                  </w:pPr>
                  <w:r>
                    <w:rPr>
                      <w:b/>
                      <w:bCs/>
                      <w:color w:val="000000"/>
                      <w:sz w:val="21"/>
                      <w:szCs w:val="21"/>
                    </w:rPr>
                    <w:t>09B8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04E52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D6ABFA" w14:textId="77777777" w:rsidR="009C0503" w:rsidRDefault="009C0503">
                  <w:pPr>
                    <w:spacing w:before="240" w:after="240"/>
                    <w:jc w:val="center"/>
                    <w:rPr>
                      <w:b/>
                      <w:bCs/>
                      <w:color w:val="000000"/>
                      <w:sz w:val="21"/>
                      <w:szCs w:val="21"/>
                    </w:rPr>
                  </w:pPr>
                  <w:r>
                    <w:rPr>
                      <w:b/>
                      <w:bCs/>
                      <w:color w:val="000000"/>
                      <w:sz w:val="21"/>
                      <w:szCs w:val="21"/>
                    </w:rPr>
                    <w:t>0A38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908E3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AD4361" w14:textId="77777777" w:rsidR="009C0503" w:rsidRDefault="009C0503">
                  <w:pPr>
                    <w:spacing w:before="240" w:after="240"/>
                    <w:jc w:val="center"/>
                    <w:rPr>
                      <w:b/>
                      <w:bCs/>
                      <w:color w:val="000000"/>
                      <w:sz w:val="21"/>
                      <w:szCs w:val="21"/>
                    </w:rPr>
                  </w:pPr>
                  <w:r>
                    <w:rPr>
                      <w:b/>
                      <w:bCs/>
                      <w:color w:val="000000"/>
                      <w:sz w:val="21"/>
                      <w:szCs w:val="21"/>
                    </w:rPr>
                    <w:t>0AB8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FEA0D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6CAE86" w14:textId="77777777" w:rsidR="009C0503" w:rsidRDefault="009C0503">
                  <w:pPr>
                    <w:spacing w:before="240" w:after="240"/>
                    <w:jc w:val="center"/>
                    <w:rPr>
                      <w:b/>
                      <w:bCs/>
                      <w:color w:val="000000"/>
                      <w:sz w:val="21"/>
                      <w:szCs w:val="21"/>
                    </w:rPr>
                  </w:pPr>
                  <w:r>
                    <w:rPr>
                      <w:b/>
                      <w:bCs/>
                      <w:color w:val="000000"/>
                      <w:sz w:val="21"/>
                      <w:szCs w:val="21"/>
                    </w:rPr>
                    <w:t>0B38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70056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8CE9A8" w14:textId="77777777" w:rsidR="009C0503" w:rsidRDefault="009C0503">
                  <w:pPr>
                    <w:spacing w:before="240" w:after="240"/>
                    <w:jc w:val="center"/>
                    <w:rPr>
                      <w:b/>
                      <w:bCs/>
                      <w:color w:val="000000"/>
                      <w:sz w:val="21"/>
                      <w:szCs w:val="21"/>
                    </w:rPr>
                  </w:pPr>
                  <w:r>
                    <w:rPr>
                      <w:b/>
                      <w:bCs/>
                      <w:color w:val="000000"/>
                      <w:sz w:val="21"/>
                      <w:szCs w:val="21"/>
                    </w:rPr>
                    <w:t>0BB8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ECC1A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CED634" w14:textId="77777777" w:rsidR="009C0503" w:rsidRDefault="009C0503">
                  <w:pPr>
                    <w:spacing w:before="240" w:after="240"/>
                    <w:jc w:val="center"/>
                    <w:rPr>
                      <w:b/>
                      <w:bCs/>
                      <w:color w:val="000000"/>
                      <w:sz w:val="21"/>
                      <w:szCs w:val="21"/>
                    </w:rPr>
                  </w:pPr>
                  <w:r>
                    <w:rPr>
                      <w:b/>
                      <w:bCs/>
                      <w:color w:val="000000"/>
                      <w:sz w:val="21"/>
                      <w:szCs w:val="21"/>
                    </w:rPr>
                    <w:t>0C38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FC3FE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2BCDBF" w14:textId="77777777" w:rsidR="009C0503" w:rsidRDefault="009C0503">
                  <w:pPr>
                    <w:spacing w:before="240" w:after="240"/>
                    <w:jc w:val="center"/>
                    <w:rPr>
                      <w:b/>
                      <w:bCs/>
                      <w:color w:val="000000"/>
                      <w:sz w:val="21"/>
                      <w:szCs w:val="21"/>
                    </w:rPr>
                  </w:pPr>
                  <w:r>
                    <w:rPr>
                      <w:b/>
                      <w:bCs/>
                      <w:color w:val="000000"/>
                      <w:sz w:val="21"/>
                      <w:szCs w:val="21"/>
                    </w:rPr>
                    <w:t>0CB8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80E08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സ</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330B43" w14:textId="77777777" w:rsidR="009C0503" w:rsidRDefault="009C0503">
                  <w:pPr>
                    <w:spacing w:before="240" w:after="240"/>
                    <w:jc w:val="center"/>
                    <w:rPr>
                      <w:b/>
                      <w:bCs/>
                      <w:color w:val="000000"/>
                      <w:sz w:val="21"/>
                      <w:szCs w:val="21"/>
                    </w:rPr>
                  </w:pPr>
                  <w:r>
                    <w:rPr>
                      <w:b/>
                      <w:bCs/>
                      <w:color w:val="000000"/>
                      <w:sz w:val="21"/>
                      <w:szCs w:val="21"/>
                    </w:rPr>
                    <w:t>0D38</w:t>
                  </w:r>
                </w:p>
              </w:tc>
            </w:tr>
            <w:tr w:rsidR="009C0503" w14:paraId="4225A204"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6356E0" w14:textId="77777777" w:rsidR="009C0503" w:rsidRDefault="009C0503">
                  <w:pPr>
                    <w:spacing w:before="240" w:after="240"/>
                    <w:jc w:val="center"/>
                    <w:rPr>
                      <w:b/>
                      <w:bCs/>
                      <w:color w:val="000000"/>
                      <w:sz w:val="21"/>
                      <w:szCs w:val="21"/>
                    </w:rPr>
                  </w:pPr>
                  <w:r>
                    <w:rPr>
                      <w:b/>
                      <w:bCs/>
                      <w:color w:val="000000"/>
                      <w:sz w:val="21"/>
                      <w:szCs w:val="21"/>
                    </w:rPr>
                    <w:t>D8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08DAF8" w14:textId="77777777" w:rsidR="009C0503" w:rsidRDefault="009C0503">
                  <w:pPr>
                    <w:spacing w:before="240" w:after="240"/>
                    <w:jc w:val="center"/>
                    <w:rPr>
                      <w:b/>
                      <w:bCs/>
                      <w:color w:val="000000"/>
                      <w:sz w:val="21"/>
                      <w:szCs w:val="21"/>
                    </w:rPr>
                  </w:pPr>
                  <w:r>
                    <w:rPr>
                      <w:b/>
                      <w:bCs/>
                      <w:color w:val="000000"/>
                      <w:sz w:val="21"/>
                      <w:szCs w:val="21"/>
                    </w:rPr>
                    <w:t>Consonant 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C51EDA" w14:textId="77777777" w:rsidR="009C0503" w:rsidRDefault="009C0503">
                  <w:pPr>
                    <w:spacing w:before="240" w:after="240"/>
                    <w:jc w:val="center"/>
                    <w:rPr>
                      <w:b/>
                      <w:bCs/>
                      <w:color w:val="000000"/>
                      <w:sz w:val="21"/>
                      <w:szCs w:val="21"/>
                    </w:rPr>
                  </w:pPr>
                  <w:r>
                    <w:rPr>
                      <w:b/>
                      <w:bCs/>
                      <w:color w:val="000000"/>
                      <w:sz w:val="21"/>
                      <w:szCs w:val="21"/>
                    </w:rPr>
                    <w:t>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3D8B5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16F25A" w14:textId="77777777" w:rsidR="009C0503" w:rsidRDefault="009C0503">
                  <w:pPr>
                    <w:spacing w:before="240" w:after="240"/>
                    <w:jc w:val="center"/>
                    <w:rPr>
                      <w:b/>
                      <w:bCs/>
                      <w:color w:val="000000"/>
                      <w:sz w:val="21"/>
                      <w:szCs w:val="21"/>
                    </w:rPr>
                  </w:pPr>
                  <w:r>
                    <w:rPr>
                      <w:b/>
                      <w:bCs/>
                      <w:color w:val="000000"/>
                      <w:sz w:val="21"/>
                      <w:szCs w:val="21"/>
                    </w:rPr>
                    <w:t>0939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5C428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7235F2" w14:textId="77777777" w:rsidR="009C0503" w:rsidRDefault="009C0503">
                  <w:pPr>
                    <w:spacing w:before="240" w:after="240"/>
                    <w:jc w:val="center"/>
                    <w:rPr>
                      <w:b/>
                      <w:bCs/>
                      <w:color w:val="000000"/>
                      <w:sz w:val="21"/>
                      <w:szCs w:val="21"/>
                    </w:rPr>
                  </w:pPr>
                  <w:r>
                    <w:rPr>
                      <w:b/>
                      <w:bCs/>
                      <w:color w:val="000000"/>
                      <w:sz w:val="21"/>
                      <w:szCs w:val="21"/>
                    </w:rPr>
                    <w:t>09B9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8C887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5CFBC0" w14:textId="77777777" w:rsidR="009C0503" w:rsidRDefault="009C0503">
                  <w:pPr>
                    <w:spacing w:before="240" w:after="240"/>
                    <w:jc w:val="center"/>
                    <w:rPr>
                      <w:b/>
                      <w:bCs/>
                      <w:color w:val="000000"/>
                      <w:sz w:val="21"/>
                      <w:szCs w:val="21"/>
                    </w:rPr>
                  </w:pPr>
                  <w:r>
                    <w:rPr>
                      <w:b/>
                      <w:bCs/>
                      <w:color w:val="000000"/>
                      <w:sz w:val="21"/>
                      <w:szCs w:val="21"/>
                    </w:rPr>
                    <w:t>0A39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32D48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0F5E4F" w14:textId="77777777" w:rsidR="009C0503" w:rsidRDefault="009C0503">
                  <w:pPr>
                    <w:spacing w:before="240" w:after="240"/>
                    <w:jc w:val="center"/>
                    <w:rPr>
                      <w:b/>
                      <w:bCs/>
                      <w:color w:val="000000"/>
                      <w:sz w:val="21"/>
                      <w:szCs w:val="21"/>
                    </w:rPr>
                  </w:pPr>
                  <w:r>
                    <w:rPr>
                      <w:b/>
                      <w:bCs/>
                      <w:color w:val="000000"/>
                      <w:sz w:val="21"/>
                      <w:szCs w:val="21"/>
                    </w:rPr>
                    <w:t>0AB9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A1E9C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92FC92" w14:textId="77777777" w:rsidR="009C0503" w:rsidRDefault="009C0503">
                  <w:pPr>
                    <w:spacing w:before="240" w:after="240"/>
                    <w:jc w:val="center"/>
                    <w:rPr>
                      <w:b/>
                      <w:bCs/>
                      <w:color w:val="000000"/>
                      <w:sz w:val="21"/>
                      <w:szCs w:val="21"/>
                    </w:rPr>
                  </w:pPr>
                  <w:r>
                    <w:rPr>
                      <w:b/>
                      <w:bCs/>
                      <w:color w:val="000000"/>
                      <w:sz w:val="21"/>
                      <w:szCs w:val="21"/>
                    </w:rPr>
                    <w:t>0B39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F02F2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4CC067" w14:textId="77777777" w:rsidR="009C0503" w:rsidRDefault="009C0503">
                  <w:pPr>
                    <w:spacing w:before="240" w:after="240"/>
                    <w:jc w:val="center"/>
                    <w:rPr>
                      <w:b/>
                      <w:bCs/>
                      <w:color w:val="000000"/>
                      <w:sz w:val="21"/>
                      <w:szCs w:val="21"/>
                    </w:rPr>
                  </w:pPr>
                  <w:r>
                    <w:rPr>
                      <w:b/>
                      <w:bCs/>
                      <w:color w:val="000000"/>
                      <w:sz w:val="21"/>
                      <w:szCs w:val="21"/>
                    </w:rPr>
                    <w:t>0BB9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7E313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3215B8" w14:textId="77777777" w:rsidR="009C0503" w:rsidRDefault="009C0503">
                  <w:pPr>
                    <w:spacing w:before="240" w:after="240"/>
                    <w:jc w:val="center"/>
                    <w:rPr>
                      <w:b/>
                      <w:bCs/>
                      <w:color w:val="000000"/>
                      <w:sz w:val="21"/>
                      <w:szCs w:val="21"/>
                    </w:rPr>
                  </w:pPr>
                  <w:r>
                    <w:rPr>
                      <w:b/>
                      <w:bCs/>
                      <w:color w:val="000000"/>
                      <w:sz w:val="21"/>
                      <w:szCs w:val="21"/>
                    </w:rPr>
                    <w:t>0C39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78036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27F5F7" w14:textId="77777777" w:rsidR="009C0503" w:rsidRDefault="009C0503">
                  <w:pPr>
                    <w:spacing w:before="240" w:after="240"/>
                    <w:jc w:val="center"/>
                    <w:rPr>
                      <w:b/>
                      <w:bCs/>
                      <w:color w:val="000000"/>
                      <w:sz w:val="21"/>
                      <w:szCs w:val="21"/>
                    </w:rPr>
                  </w:pPr>
                  <w:r>
                    <w:rPr>
                      <w:b/>
                      <w:bCs/>
                      <w:color w:val="000000"/>
                      <w:sz w:val="21"/>
                      <w:szCs w:val="21"/>
                    </w:rPr>
                    <w:t>0CB9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13D34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9C4C3C" w14:textId="77777777" w:rsidR="009C0503" w:rsidRDefault="009C0503">
                  <w:pPr>
                    <w:spacing w:before="240" w:after="240"/>
                    <w:jc w:val="center"/>
                    <w:rPr>
                      <w:b/>
                      <w:bCs/>
                      <w:color w:val="000000"/>
                      <w:sz w:val="21"/>
                      <w:szCs w:val="21"/>
                    </w:rPr>
                  </w:pPr>
                  <w:r>
                    <w:rPr>
                      <w:b/>
                      <w:bCs/>
                      <w:color w:val="000000"/>
                      <w:sz w:val="21"/>
                      <w:szCs w:val="21"/>
                    </w:rPr>
                    <w:t>0D39</w:t>
                  </w:r>
                </w:p>
              </w:tc>
            </w:tr>
            <w:tr w:rsidR="009C0503" w14:paraId="242FD080"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C555FC" w14:textId="77777777" w:rsidR="009C0503" w:rsidRDefault="009C0503">
                  <w:pPr>
                    <w:spacing w:before="240" w:after="240"/>
                    <w:jc w:val="center"/>
                    <w:rPr>
                      <w:b/>
                      <w:bCs/>
                      <w:color w:val="000000"/>
                      <w:sz w:val="21"/>
                      <w:szCs w:val="21"/>
                    </w:rPr>
                  </w:pPr>
                  <w:r>
                    <w:rPr>
                      <w:b/>
                      <w:bCs/>
                      <w:color w:val="000000"/>
                      <w:sz w:val="21"/>
                      <w:szCs w:val="21"/>
                    </w:rPr>
                    <w:t>D9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8078EC" w14:textId="77777777" w:rsidR="009C0503" w:rsidRDefault="009C0503">
                  <w:pPr>
                    <w:spacing w:before="240" w:after="240"/>
                    <w:jc w:val="center"/>
                    <w:rPr>
                      <w:b/>
                      <w:bCs/>
                      <w:color w:val="000000"/>
                      <w:sz w:val="21"/>
                      <w:szCs w:val="21"/>
                    </w:rPr>
                  </w:pPr>
                  <w:r>
                    <w:rPr>
                      <w:b/>
                      <w:bCs/>
                      <w:color w:val="000000"/>
                      <w:sz w:val="21"/>
                      <w:szCs w:val="21"/>
                    </w:rPr>
                    <w:t>Consonant INVISIBLE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AB9714"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CFAD96"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432CBC"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17E896"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42967D"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9404A4"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82C925"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6B417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BA8450"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72B8FF" w14:textId="77777777" w:rsidR="009C0503" w:rsidRDefault="009C0503">
                  <w:pPr>
                    <w:spacing w:before="240" w:after="240"/>
                    <w:jc w:val="center"/>
                    <w:rPr>
                      <w:b/>
                      <w:bCs/>
                      <w:color w:val="000000"/>
                      <w:sz w:val="21"/>
                      <w:szCs w:val="21"/>
                    </w:rPr>
                  </w:pPr>
                </w:p>
              </w:tc>
            </w:tr>
            <w:tr w:rsidR="009C0503" w14:paraId="791E0B73"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5E8B60" w14:textId="77777777" w:rsidR="009C0503" w:rsidRDefault="009C0503">
                  <w:pPr>
                    <w:spacing w:before="240" w:after="240"/>
                    <w:jc w:val="center"/>
                    <w:rPr>
                      <w:b/>
                      <w:bCs/>
                      <w:color w:val="000000"/>
                      <w:sz w:val="21"/>
                      <w:szCs w:val="21"/>
                    </w:rPr>
                  </w:pPr>
                  <w:r>
                    <w:rPr>
                      <w:b/>
                      <w:bCs/>
                      <w:color w:val="000000"/>
                      <w:sz w:val="21"/>
                      <w:szCs w:val="21"/>
                    </w:rPr>
                    <w:t>DA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15C9A7" w14:textId="77777777" w:rsidR="009C0503" w:rsidRDefault="009C0503">
                  <w:pPr>
                    <w:spacing w:before="240" w:after="240"/>
                    <w:jc w:val="center"/>
                    <w:rPr>
                      <w:b/>
                      <w:bCs/>
                      <w:color w:val="000000"/>
                      <w:sz w:val="21"/>
                      <w:szCs w:val="21"/>
                    </w:rPr>
                  </w:pPr>
                  <w:r>
                    <w:rPr>
                      <w:b/>
                      <w:bCs/>
                      <w:color w:val="000000"/>
                      <w:sz w:val="21"/>
                      <w:szCs w:val="21"/>
                    </w:rPr>
                    <w:t>Vowel Sign AA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E5D519" w14:textId="77777777" w:rsidR="009C0503" w:rsidRDefault="009C0503">
                  <w:pPr>
                    <w:spacing w:before="240" w:after="240"/>
                    <w:jc w:val="center"/>
                    <w:rPr>
                      <w:b/>
                      <w:bCs/>
                      <w:color w:val="000000"/>
                      <w:sz w:val="21"/>
                      <w:szCs w:val="21"/>
                    </w:rPr>
                  </w:pPr>
                  <w:r>
                    <w:rPr>
                      <w:b/>
                      <w:bCs/>
                      <w:color w:val="000000"/>
                      <w:sz w:val="21"/>
                      <w:szCs w:val="21"/>
                    </w:rPr>
                    <w:t>ā</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2CFA3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8823E4" w14:textId="77777777" w:rsidR="009C0503" w:rsidRDefault="009C0503">
                  <w:pPr>
                    <w:spacing w:before="240" w:after="240"/>
                    <w:jc w:val="center"/>
                    <w:rPr>
                      <w:b/>
                      <w:bCs/>
                      <w:color w:val="000000"/>
                      <w:sz w:val="21"/>
                      <w:szCs w:val="21"/>
                    </w:rPr>
                  </w:pPr>
                  <w:r>
                    <w:rPr>
                      <w:b/>
                      <w:bCs/>
                      <w:color w:val="000000"/>
                      <w:sz w:val="21"/>
                      <w:szCs w:val="21"/>
                    </w:rPr>
                    <w:t>093E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D5AAB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03BE06" w14:textId="77777777" w:rsidR="009C0503" w:rsidRDefault="009C0503">
                  <w:pPr>
                    <w:spacing w:before="240" w:after="240"/>
                    <w:jc w:val="center"/>
                    <w:rPr>
                      <w:b/>
                      <w:bCs/>
                      <w:color w:val="000000"/>
                      <w:sz w:val="21"/>
                      <w:szCs w:val="21"/>
                    </w:rPr>
                  </w:pPr>
                  <w:r>
                    <w:rPr>
                      <w:b/>
                      <w:bCs/>
                      <w:color w:val="000000"/>
                      <w:sz w:val="21"/>
                      <w:szCs w:val="21"/>
                    </w:rPr>
                    <w:t>09BE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9DA9D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89B01D" w14:textId="77777777" w:rsidR="009C0503" w:rsidRDefault="009C0503">
                  <w:pPr>
                    <w:spacing w:before="240" w:after="240"/>
                    <w:jc w:val="center"/>
                    <w:rPr>
                      <w:b/>
                      <w:bCs/>
                      <w:color w:val="000000"/>
                      <w:sz w:val="21"/>
                      <w:szCs w:val="21"/>
                    </w:rPr>
                  </w:pPr>
                  <w:r>
                    <w:rPr>
                      <w:b/>
                      <w:bCs/>
                      <w:color w:val="000000"/>
                      <w:sz w:val="21"/>
                      <w:szCs w:val="21"/>
                    </w:rPr>
                    <w:t>0A3E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3630E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FF3588" w14:textId="77777777" w:rsidR="009C0503" w:rsidRDefault="009C0503">
                  <w:pPr>
                    <w:spacing w:before="240" w:after="240"/>
                    <w:jc w:val="center"/>
                    <w:rPr>
                      <w:b/>
                      <w:bCs/>
                      <w:color w:val="000000"/>
                      <w:sz w:val="21"/>
                      <w:szCs w:val="21"/>
                    </w:rPr>
                  </w:pPr>
                  <w:r>
                    <w:rPr>
                      <w:b/>
                      <w:bCs/>
                      <w:color w:val="000000"/>
                      <w:sz w:val="21"/>
                      <w:szCs w:val="21"/>
                    </w:rPr>
                    <w:t>0ABE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B588F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54F8A7" w14:textId="77777777" w:rsidR="009C0503" w:rsidRDefault="009C0503">
                  <w:pPr>
                    <w:spacing w:before="240" w:after="240"/>
                    <w:jc w:val="center"/>
                    <w:rPr>
                      <w:b/>
                      <w:bCs/>
                      <w:color w:val="000000"/>
                      <w:sz w:val="21"/>
                      <w:szCs w:val="21"/>
                    </w:rPr>
                  </w:pPr>
                  <w:r>
                    <w:rPr>
                      <w:b/>
                      <w:bCs/>
                      <w:color w:val="000000"/>
                      <w:sz w:val="21"/>
                      <w:szCs w:val="21"/>
                    </w:rPr>
                    <w:t>0B3E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D3CEA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AA8D31" w14:textId="77777777" w:rsidR="009C0503" w:rsidRDefault="009C0503">
                  <w:pPr>
                    <w:spacing w:before="240" w:after="240"/>
                    <w:jc w:val="center"/>
                    <w:rPr>
                      <w:b/>
                      <w:bCs/>
                      <w:color w:val="000000"/>
                      <w:sz w:val="21"/>
                      <w:szCs w:val="21"/>
                    </w:rPr>
                  </w:pPr>
                  <w:r>
                    <w:rPr>
                      <w:b/>
                      <w:bCs/>
                      <w:color w:val="000000"/>
                      <w:sz w:val="21"/>
                      <w:szCs w:val="21"/>
                    </w:rPr>
                    <w:t>0BBE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F7779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B2C0E8" w14:textId="77777777" w:rsidR="009C0503" w:rsidRDefault="009C0503">
                  <w:pPr>
                    <w:spacing w:before="240" w:after="240"/>
                    <w:jc w:val="center"/>
                    <w:rPr>
                      <w:b/>
                      <w:bCs/>
                      <w:color w:val="000000"/>
                      <w:sz w:val="21"/>
                      <w:szCs w:val="21"/>
                    </w:rPr>
                  </w:pPr>
                  <w:r>
                    <w:rPr>
                      <w:b/>
                      <w:bCs/>
                      <w:color w:val="000000"/>
                      <w:sz w:val="21"/>
                      <w:szCs w:val="21"/>
                    </w:rPr>
                    <w:t>0C3E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9F45D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4746D5" w14:textId="77777777" w:rsidR="009C0503" w:rsidRDefault="009C0503">
                  <w:pPr>
                    <w:spacing w:before="240" w:after="240"/>
                    <w:jc w:val="center"/>
                    <w:rPr>
                      <w:b/>
                      <w:bCs/>
                      <w:color w:val="000000"/>
                      <w:sz w:val="21"/>
                      <w:szCs w:val="21"/>
                    </w:rPr>
                  </w:pPr>
                  <w:r>
                    <w:rPr>
                      <w:b/>
                      <w:bCs/>
                      <w:color w:val="000000"/>
                      <w:sz w:val="21"/>
                      <w:szCs w:val="21"/>
                    </w:rPr>
                    <w:t>0CBE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7551A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C9C883" w14:textId="77777777" w:rsidR="009C0503" w:rsidRDefault="009C0503">
                  <w:pPr>
                    <w:spacing w:before="240" w:after="240"/>
                    <w:jc w:val="center"/>
                    <w:rPr>
                      <w:b/>
                      <w:bCs/>
                      <w:color w:val="000000"/>
                      <w:sz w:val="21"/>
                      <w:szCs w:val="21"/>
                    </w:rPr>
                  </w:pPr>
                  <w:r>
                    <w:rPr>
                      <w:b/>
                      <w:bCs/>
                      <w:color w:val="000000"/>
                      <w:sz w:val="21"/>
                      <w:szCs w:val="21"/>
                    </w:rPr>
                    <w:t>0D3E</w:t>
                  </w:r>
                </w:p>
              </w:tc>
            </w:tr>
            <w:tr w:rsidR="009C0503" w14:paraId="204ED230"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AA2E05" w14:textId="77777777" w:rsidR="009C0503" w:rsidRDefault="009C0503">
                  <w:pPr>
                    <w:spacing w:before="240" w:after="240"/>
                    <w:jc w:val="center"/>
                    <w:rPr>
                      <w:b/>
                      <w:bCs/>
                      <w:color w:val="000000"/>
                      <w:sz w:val="21"/>
                      <w:szCs w:val="21"/>
                    </w:rPr>
                  </w:pPr>
                  <w:r>
                    <w:rPr>
                      <w:b/>
                      <w:bCs/>
                      <w:color w:val="000000"/>
                      <w:sz w:val="21"/>
                      <w:szCs w:val="21"/>
                    </w:rPr>
                    <w:t>DB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B43760" w14:textId="77777777" w:rsidR="009C0503" w:rsidRDefault="009C0503">
                  <w:pPr>
                    <w:spacing w:before="240" w:after="240"/>
                    <w:jc w:val="center"/>
                    <w:rPr>
                      <w:b/>
                      <w:bCs/>
                      <w:color w:val="000000"/>
                      <w:sz w:val="21"/>
                      <w:szCs w:val="21"/>
                    </w:rPr>
                  </w:pPr>
                  <w:r>
                    <w:rPr>
                      <w:b/>
                      <w:bCs/>
                      <w:color w:val="000000"/>
                      <w:sz w:val="21"/>
                      <w:szCs w:val="21"/>
                    </w:rPr>
                    <w:t>Vowel Sign 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BD5B9A" w14:textId="77777777" w:rsidR="009C0503" w:rsidRDefault="009C0503">
                  <w:pPr>
                    <w:spacing w:before="240" w:after="240"/>
                    <w:jc w:val="center"/>
                    <w:rPr>
                      <w:b/>
                      <w:bCs/>
                      <w:color w:val="000000"/>
                      <w:sz w:val="21"/>
                      <w:szCs w:val="21"/>
                    </w:rPr>
                  </w:pPr>
                  <w:proofErr w:type="spellStart"/>
                  <w:r>
                    <w:rPr>
                      <w:b/>
                      <w:bCs/>
                      <w:color w:val="000000"/>
                      <w:sz w:val="21"/>
                      <w:szCs w:val="21"/>
                    </w:rPr>
                    <w:t>i</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701B5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D64801" w14:textId="77777777" w:rsidR="009C0503" w:rsidRDefault="009C0503">
                  <w:pPr>
                    <w:spacing w:before="240" w:after="240"/>
                    <w:jc w:val="center"/>
                    <w:rPr>
                      <w:b/>
                      <w:bCs/>
                      <w:color w:val="000000"/>
                      <w:sz w:val="21"/>
                      <w:szCs w:val="21"/>
                    </w:rPr>
                  </w:pPr>
                  <w:r>
                    <w:rPr>
                      <w:b/>
                      <w:bCs/>
                      <w:color w:val="000000"/>
                      <w:sz w:val="21"/>
                      <w:szCs w:val="21"/>
                    </w:rPr>
                    <w:t>093F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950EF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6B7026" w14:textId="77777777" w:rsidR="009C0503" w:rsidRDefault="009C0503">
                  <w:pPr>
                    <w:spacing w:before="240" w:after="240"/>
                    <w:jc w:val="center"/>
                    <w:rPr>
                      <w:b/>
                      <w:bCs/>
                      <w:color w:val="000000"/>
                      <w:sz w:val="21"/>
                      <w:szCs w:val="21"/>
                    </w:rPr>
                  </w:pPr>
                  <w:r>
                    <w:rPr>
                      <w:b/>
                      <w:bCs/>
                      <w:color w:val="000000"/>
                      <w:sz w:val="21"/>
                      <w:szCs w:val="21"/>
                    </w:rPr>
                    <w:t>09BF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BA1C8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E61049" w14:textId="77777777" w:rsidR="009C0503" w:rsidRDefault="009C0503">
                  <w:pPr>
                    <w:spacing w:before="240" w:after="240"/>
                    <w:jc w:val="center"/>
                    <w:rPr>
                      <w:b/>
                      <w:bCs/>
                      <w:color w:val="000000"/>
                      <w:sz w:val="21"/>
                      <w:szCs w:val="21"/>
                    </w:rPr>
                  </w:pPr>
                  <w:r>
                    <w:rPr>
                      <w:b/>
                      <w:bCs/>
                      <w:color w:val="000000"/>
                      <w:sz w:val="21"/>
                      <w:szCs w:val="21"/>
                    </w:rPr>
                    <w:t>0A3F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0B89C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B249AD" w14:textId="77777777" w:rsidR="009C0503" w:rsidRDefault="009C0503">
                  <w:pPr>
                    <w:spacing w:before="240" w:after="240"/>
                    <w:jc w:val="center"/>
                    <w:rPr>
                      <w:b/>
                      <w:bCs/>
                      <w:color w:val="000000"/>
                      <w:sz w:val="21"/>
                      <w:szCs w:val="21"/>
                    </w:rPr>
                  </w:pPr>
                  <w:r>
                    <w:rPr>
                      <w:b/>
                      <w:bCs/>
                      <w:color w:val="000000"/>
                      <w:sz w:val="21"/>
                      <w:szCs w:val="21"/>
                    </w:rPr>
                    <w:t>0ABF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C1414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F1E296" w14:textId="77777777" w:rsidR="009C0503" w:rsidRDefault="009C0503">
                  <w:pPr>
                    <w:spacing w:before="240" w:after="240"/>
                    <w:jc w:val="center"/>
                    <w:rPr>
                      <w:b/>
                      <w:bCs/>
                      <w:color w:val="000000"/>
                      <w:sz w:val="21"/>
                      <w:szCs w:val="21"/>
                    </w:rPr>
                  </w:pPr>
                  <w:r>
                    <w:rPr>
                      <w:b/>
                      <w:bCs/>
                      <w:color w:val="000000"/>
                      <w:sz w:val="21"/>
                      <w:szCs w:val="21"/>
                    </w:rPr>
                    <w:t>0B3F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8E6B5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B889B9" w14:textId="77777777" w:rsidR="009C0503" w:rsidRDefault="009C0503">
                  <w:pPr>
                    <w:spacing w:before="240" w:after="240"/>
                    <w:jc w:val="center"/>
                    <w:rPr>
                      <w:b/>
                      <w:bCs/>
                      <w:color w:val="000000"/>
                      <w:sz w:val="21"/>
                      <w:szCs w:val="21"/>
                    </w:rPr>
                  </w:pPr>
                  <w:r>
                    <w:rPr>
                      <w:b/>
                      <w:bCs/>
                      <w:color w:val="000000"/>
                      <w:sz w:val="21"/>
                      <w:szCs w:val="21"/>
                    </w:rPr>
                    <w:t>0BBF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88632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5002F7" w14:textId="77777777" w:rsidR="009C0503" w:rsidRDefault="009C0503">
                  <w:pPr>
                    <w:spacing w:before="240" w:after="240"/>
                    <w:jc w:val="center"/>
                    <w:rPr>
                      <w:b/>
                      <w:bCs/>
                      <w:color w:val="000000"/>
                      <w:sz w:val="21"/>
                      <w:szCs w:val="21"/>
                    </w:rPr>
                  </w:pPr>
                  <w:r>
                    <w:rPr>
                      <w:b/>
                      <w:bCs/>
                      <w:color w:val="000000"/>
                      <w:sz w:val="21"/>
                      <w:szCs w:val="21"/>
                    </w:rPr>
                    <w:t>0C3F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8EA1F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E91BBD" w14:textId="77777777" w:rsidR="009C0503" w:rsidRDefault="009C0503">
                  <w:pPr>
                    <w:spacing w:before="240" w:after="240"/>
                    <w:jc w:val="center"/>
                    <w:rPr>
                      <w:b/>
                      <w:bCs/>
                      <w:color w:val="000000"/>
                      <w:sz w:val="21"/>
                      <w:szCs w:val="21"/>
                    </w:rPr>
                  </w:pPr>
                  <w:r>
                    <w:rPr>
                      <w:b/>
                      <w:bCs/>
                      <w:color w:val="000000"/>
                      <w:sz w:val="21"/>
                      <w:szCs w:val="21"/>
                    </w:rPr>
                    <w:t>0CBF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D9D74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25CDA4" w14:textId="77777777" w:rsidR="009C0503" w:rsidRDefault="009C0503">
                  <w:pPr>
                    <w:spacing w:before="240" w:after="240"/>
                    <w:jc w:val="center"/>
                    <w:rPr>
                      <w:b/>
                      <w:bCs/>
                      <w:color w:val="000000"/>
                      <w:sz w:val="21"/>
                      <w:szCs w:val="21"/>
                    </w:rPr>
                  </w:pPr>
                  <w:r>
                    <w:rPr>
                      <w:b/>
                      <w:bCs/>
                      <w:color w:val="000000"/>
                      <w:sz w:val="21"/>
                      <w:szCs w:val="21"/>
                    </w:rPr>
                    <w:t>0D3F</w:t>
                  </w:r>
                </w:p>
              </w:tc>
            </w:tr>
            <w:tr w:rsidR="009C0503" w14:paraId="07FBCD29"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E24B77" w14:textId="77777777" w:rsidR="009C0503" w:rsidRDefault="009C0503">
                  <w:pPr>
                    <w:spacing w:before="240" w:after="240"/>
                    <w:jc w:val="center"/>
                    <w:rPr>
                      <w:b/>
                      <w:bCs/>
                      <w:color w:val="000000"/>
                      <w:sz w:val="21"/>
                      <w:szCs w:val="21"/>
                    </w:rPr>
                  </w:pPr>
                  <w:r>
                    <w:rPr>
                      <w:b/>
                      <w:bCs/>
                      <w:color w:val="000000"/>
                      <w:sz w:val="21"/>
                      <w:szCs w:val="21"/>
                    </w:rPr>
                    <w:lastRenderedPageBreak/>
                    <w:t>DB*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75C769" w14:textId="77777777" w:rsidR="009C0503" w:rsidRDefault="009C0503">
                  <w:pPr>
                    <w:spacing w:before="240" w:after="240"/>
                    <w:jc w:val="center"/>
                    <w:rPr>
                      <w:b/>
                      <w:bCs/>
                      <w:color w:val="000000"/>
                      <w:sz w:val="21"/>
                      <w:szCs w:val="21"/>
                    </w:rPr>
                  </w:pPr>
                  <w:r>
                    <w:rPr>
                      <w:b/>
                      <w:bCs/>
                      <w:color w:val="000000"/>
                      <w:sz w:val="21"/>
                      <w:szCs w:val="21"/>
                    </w:rPr>
                    <w:t>Vowel Sign LI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6FBCF2" w14:textId="77777777" w:rsidR="009C0503" w:rsidRDefault="009C0503">
                  <w:pPr>
                    <w:spacing w:before="240" w:after="240"/>
                    <w:jc w:val="center"/>
                    <w:rPr>
                      <w:b/>
                      <w:bCs/>
                      <w:color w:val="000000"/>
                      <w:sz w:val="21"/>
                      <w:szCs w:val="21"/>
                    </w:rPr>
                  </w:pPr>
                  <w:r>
                    <w:rPr>
                      <w:b/>
                      <w:bCs/>
                      <w:color w:val="000000"/>
                      <w:sz w:val="21"/>
                      <w:szCs w:val="21"/>
                    </w:rPr>
                    <w:t>ḷ</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B0536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7D4954" w14:textId="77777777" w:rsidR="009C0503" w:rsidRDefault="009C0503">
                  <w:pPr>
                    <w:spacing w:before="240" w:after="240"/>
                    <w:jc w:val="center"/>
                    <w:rPr>
                      <w:b/>
                      <w:bCs/>
                      <w:color w:val="000000"/>
                      <w:sz w:val="21"/>
                      <w:szCs w:val="21"/>
                    </w:rPr>
                  </w:pPr>
                  <w:r>
                    <w:rPr>
                      <w:b/>
                      <w:bCs/>
                      <w:color w:val="000000"/>
                      <w:sz w:val="21"/>
                      <w:szCs w:val="21"/>
                    </w:rPr>
                    <w:t>0962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72CEF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7BB7F3" w14:textId="77777777" w:rsidR="009C0503" w:rsidRDefault="009C0503">
                  <w:pPr>
                    <w:spacing w:before="240" w:after="240"/>
                    <w:jc w:val="center"/>
                    <w:rPr>
                      <w:b/>
                      <w:bCs/>
                      <w:color w:val="000000"/>
                      <w:sz w:val="21"/>
                      <w:szCs w:val="21"/>
                    </w:rPr>
                  </w:pPr>
                  <w:r>
                    <w:rPr>
                      <w:b/>
                      <w:bCs/>
                      <w:color w:val="000000"/>
                      <w:sz w:val="21"/>
                      <w:szCs w:val="21"/>
                    </w:rPr>
                    <w:t>09E2</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4C984E"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7BB69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177E10" w14:textId="77777777" w:rsidR="009C0503" w:rsidRDefault="009C0503">
                  <w:pPr>
                    <w:spacing w:before="240" w:after="240"/>
                    <w:jc w:val="center"/>
                    <w:rPr>
                      <w:b/>
                      <w:bCs/>
                      <w:color w:val="000000"/>
                      <w:sz w:val="21"/>
                      <w:szCs w:val="21"/>
                    </w:rPr>
                  </w:pPr>
                  <w:r>
                    <w:rPr>
                      <w:b/>
                      <w:bCs/>
                      <w:color w:val="000000"/>
                      <w:sz w:val="21"/>
                      <w:szCs w:val="21"/>
                    </w:rPr>
                    <w:t>0AE2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4C1E2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2D9F33" w14:textId="77777777" w:rsidR="009C0503" w:rsidRDefault="009C0503">
                  <w:pPr>
                    <w:spacing w:before="240" w:after="240"/>
                    <w:jc w:val="center"/>
                    <w:rPr>
                      <w:b/>
                      <w:bCs/>
                      <w:color w:val="000000"/>
                      <w:sz w:val="21"/>
                      <w:szCs w:val="21"/>
                    </w:rPr>
                  </w:pPr>
                  <w:r>
                    <w:rPr>
                      <w:b/>
                      <w:bCs/>
                      <w:color w:val="000000"/>
                      <w:sz w:val="21"/>
                      <w:szCs w:val="21"/>
                    </w:rPr>
                    <w:t>0B62</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414A0E"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C2F5D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5D4125" w14:textId="77777777" w:rsidR="009C0503" w:rsidRDefault="009C0503">
                  <w:pPr>
                    <w:spacing w:before="240" w:after="240"/>
                    <w:jc w:val="center"/>
                    <w:rPr>
                      <w:b/>
                      <w:bCs/>
                      <w:color w:val="000000"/>
                      <w:sz w:val="21"/>
                      <w:szCs w:val="21"/>
                    </w:rPr>
                  </w:pPr>
                  <w:r>
                    <w:rPr>
                      <w:b/>
                      <w:bCs/>
                      <w:color w:val="000000"/>
                      <w:sz w:val="21"/>
                      <w:szCs w:val="21"/>
                    </w:rPr>
                    <w:t>0C62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9909B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15E92C" w14:textId="77777777" w:rsidR="009C0503" w:rsidRDefault="009C0503">
                  <w:pPr>
                    <w:spacing w:before="240" w:after="240"/>
                    <w:jc w:val="center"/>
                    <w:rPr>
                      <w:b/>
                      <w:bCs/>
                      <w:color w:val="000000"/>
                      <w:sz w:val="21"/>
                      <w:szCs w:val="21"/>
                    </w:rPr>
                  </w:pPr>
                  <w:r>
                    <w:rPr>
                      <w:b/>
                      <w:bCs/>
                      <w:color w:val="000000"/>
                      <w:sz w:val="21"/>
                      <w:szCs w:val="21"/>
                    </w:rPr>
                    <w:t>0CE2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9F325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5A5F03" w14:textId="77777777" w:rsidR="009C0503" w:rsidRDefault="009C0503">
                  <w:pPr>
                    <w:spacing w:before="240" w:after="240"/>
                    <w:jc w:val="center"/>
                    <w:rPr>
                      <w:b/>
                      <w:bCs/>
                      <w:color w:val="000000"/>
                      <w:sz w:val="21"/>
                      <w:szCs w:val="21"/>
                    </w:rPr>
                  </w:pPr>
                  <w:r>
                    <w:rPr>
                      <w:b/>
                      <w:bCs/>
                      <w:color w:val="000000"/>
                      <w:sz w:val="21"/>
                      <w:szCs w:val="21"/>
                    </w:rPr>
                    <w:t>0D62</w:t>
                  </w:r>
                </w:p>
              </w:tc>
            </w:tr>
            <w:tr w:rsidR="009C0503" w14:paraId="3BD44BA3"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FA53EB" w14:textId="77777777" w:rsidR="009C0503" w:rsidRDefault="009C0503">
                  <w:pPr>
                    <w:spacing w:before="240" w:after="240"/>
                    <w:jc w:val="center"/>
                    <w:rPr>
                      <w:b/>
                      <w:bCs/>
                      <w:color w:val="000000"/>
                      <w:sz w:val="21"/>
                      <w:szCs w:val="21"/>
                    </w:rPr>
                  </w:pPr>
                  <w:r>
                    <w:rPr>
                      <w:b/>
                      <w:bCs/>
                      <w:color w:val="000000"/>
                      <w:sz w:val="21"/>
                      <w:szCs w:val="21"/>
                    </w:rPr>
                    <w:t>DC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7236C9" w14:textId="77777777" w:rsidR="009C0503" w:rsidRDefault="009C0503">
                  <w:pPr>
                    <w:spacing w:before="240" w:after="240"/>
                    <w:jc w:val="center"/>
                    <w:rPr>
                      <w:b/>
                      <w:bCs/>
                      <w:color w:val="000000"/>
                      <w:sz w:val="21"/>
                      <w:szCs w:val="21"/>
                    </w:rPr>
                  </w:pPr>
                  <w:r>
                    <w:rPr>
                      <w:b/>
                      <w:bCs/>
                      <w:color w:val="000000"/>
                      <w:sz w:val="21"/>
                      <w:szCs w:val="21"/>
                    </w:rPr>
                    <w:t>Vowel Sign II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ACA3BF" w14:textId="77777777" w:rsidR="009C0503" w:rsidRDefault="009C0503">
                  <w:pPr>
                    <w:spacing w:before="240" w:after="240"/>
                    <w:jc w:val="center"/>
                    <w:rPr>
                      <w:b/>
                      <w:bCs/>
                      <w:color w:val="000000"/>
                      <w:sz w:val="21"/>
                      <w:szCs w:val="21"/>
                    </w:rPr>
                  </w:pPr>
                  <w:r>
                    <w:rPr>
                      <w:b/>
                      <w:bCs/>
                      <w:color w:val="000000"/>
                      <w:sz w:val="21"/>
                      <w:szCs w:val="21"/>
                    </w:rPr>
                    <w:t>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12B15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2A90CD" w14:textId="77777777" w:rsidR="009C0503" w:rsidRDefault="009C0503">
                  <w:pPr>
                    <w:spacing w:before="240" w:after="240"/>
                    <w:jc w:val="center"/>
                    <w:rPr>
                      <w:b/>
                      <w:bCs/>
                      <w:color w:val="000000"/>
                      <w:sz w:val="21"/>
                      <w:szCs w:val="21"/>
                    </w:rPr>
                  </w:pPr>
                  <w:r>
                    <w:rPr>
                      <w:b/>
                      <w:bCs/>
                      <w:color w:val="000000"/>
                      <w:sz w:val="21"/>
                      <w:szCs w:val="21"/>
                    </w:rPr>
                    <w:t>0940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01F0C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7EAFC6" w14:textId="77777777" w:rsidR="009C0503" w:rsidRDefault="009C0503">
                  <w:pPr>
                    <w:spacing w:before="240" w:after="240"/>
                    <w:jc w:val="center"/>
                    <w:rPr>
                      <w:b/>
                      <w:bCs/>
                      <w:color w:val="000000"/>
                      <w:sz w:val="21"/>
                      <w:szCs w:val="21"/>
                    </w:rPr>
                  </w:pPr>
                  <w:r>
                    <w:rPr>
                      <w:b/>
                      <w:bCs/>
                      <w:color w:val="000000"/>
                      <w:sz w:val="21"/>
                      <w:szCs w:val="21"/>
                    </w:rPr>
                    <w:t>09C0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2A22A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807E3E" w14:textId="77777777" w:rsidR="009C0503" w:rsidRDefault="009C0503">
                  <w:pPr>
                    <w:spacing w:before="240" w:after="240"/>
                    <w:jc w:val="center"/>
                    <w:rPr>
                      <w:b/>
                      <w:bCs/>
                      <w:color w:val="000000"/>
                      <w:sz w:val="21"/>
                      <w:szCs w:val="21"/>
                    </w:rPr>
                  </w:pPr>
                  <w:r>
                    <w:rPr>
                      <w:b/>
                      <w:bCs/>
                      <w:color w:val="000000"/>
                      <w:sz w:val="21"/>
                      <w:szCs w:val="21"/>
                    </w:rPr>
                    <w:t>0A40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77E9F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586F92" w14:textId="77777777" w:rsidR="009C0503" w:rsidRDefault="009C0503">
                  <w:pPr>
                    <w:spacing w:before="240" w:after="240"/>
                    <w:jc w:val="center"/>
                    <w:rPr>
                      <w:b/>
                      <w:bCs/>
                      <w:color w:val="000000"/>
                      <w:sz w:val="21"/>
                      <w:szCs w:val="21"/>
                    </w:rPr>
                  </w:pPr>
                  <w:r>
                    <w:rPr>
                      <w:b/>
                      <w:bCs/>
                      <w:color w:val="000000"/>
                      <w:sz w:val="21"/>
                      <w:szCs w:val="21"/>
                    </w:rPr>
                    <w:t>0AC0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BCF3A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DC2FAC" w14:textId="77777777" w:rsidR="009C0503" w:rsidRDefault="009C0503">
                  <w:pPr>
                    <w:spacing w:before="240" w:after="240"/>
                    <w:jc w:val="center"/>
                    <w:rPr>
                      <w:b/>
                      <w:bCs/>
                      <w:color w:val="000000"/>
                      <w:sz w:val="21"/>
                      <w:szCs w:val="21"/>
                    </w:rPr>
                  </w:pPr>
                  <w:r>
                    <w:rPr>
                      <w:b/>
                      <w:bCs/>
                      <w:color w:val="000000"/>
                      <w:sz w:val="21"/>
                      <w:szCs w:val="21"/>
                    </w:rPr>
                    <w:t>0B40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1DC9C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D3A21B" w14:textId="77777777" w:rsidR="009C0503" w:rsidRDefault="009C0503">
                  <w:pPr>
                    <w:spacing w:before="240" w:after="240"/>
                    <w:jc w:val="center"/>
                    <w:rPr>
                      <w:b/>
                      <w:bCs/>
                      <w:color w:val="000000"/>
                      <w:sz w:val="21"/>
                      <w:szCs w:val="21"/>
                    </w:rPr>
                  </w:pPr>
                  <w:r>
                    <w:rPr>
                      <w:b/>
                      <w:bCs/>
                      <w:color w:val="000000"/>
                      <w:sz w:val="21"/>
                      <w:szCs w:val="21"/>
                    </w:rPr>
                    <w:t>0BC0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FE971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F7FAF1" w14:textId="77777777" w:rsidR="009C0503" w:rsidRDefault="009C0503">
                  <w:pPr>
                    <w:spacing w:before="240" w:after="240"/>
                    <w:jc w:val="center"/>
                    <w:rPr>
                      <w:b/>
                      <w:bCs/>
                      <w:color w:val="000000"/>
                      <w:sz w:val="21"/>
                      <w:szCs w:val="21"/>
                    </w:rPr>
                  </w:pPr>
                  <w:r>
                    <w:rPr>
                      <w:b/>
                      <w:bCs/>
                      <w:color w:val="000000"/>
                      <w:sz w:val="21"/>
                      <w:szCs w:val="21"/>
                    </w:rPr>
                    <w:t>0C40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E62CD5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6D2C24" w14:textId="77777777" w:rsidR="009C0503" w:rsidRDefault="009C0503">
                  <w:pPr>
                    <w:spacing w:before="240" w:after="240"/>
                    <w:jc w:val="center"/>
                    <w:rPr>
                      <w:b/>
                      <w:bCs/>
                      <w:color w:val="000000"/>
                      <w:sz w:val="21"/>
                      <w:szCs w:val="21"/>
                    </w:rPr>
                  </w:pPr>
                  <w:r>
                    <w:rPr>
                      <w:b/>
                      <w:bCs/>
                      <w:color w:val="000000"/>
                      <w:sz w:val="21"/>
                      <w:szCs w:val="21"/>
                    </w:rPr>
                    <w:t>0CC0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436C9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A9E574" w14:textId="77777777" w:rsidR="009C0503" w:rsidRDefault="009C0503">
                  <w:pPr>
                    <w:spacing w:before="240" w:after="240"/>
                    <w:jc w:val="center"/>
                    <w:rPr>
                      <w:b/>
                      <w:bCs/>
                      <w:color w:val="000000"/>
                      <w:sz w:val="21"/>
                      <w:szCs w:val="21"/>
                    </w:rPr>
                  </w:pPr>
                  <w:r>
                    <w:rPr>
                      <w:b/>
                      <w:bCs/>
                      <w:color w:val="000000"/>
                      <w:sz w:val="21"/>
                      <w:szCs w:val="21"/>
                    </w:rPr>
                    <w:t>0D40</w:t>
                  </w:r>
                </w:p>
              </w:tc>
            </w:tr>
            <w:tr w:rsidR="009C0503" w14:paraId="37A3B413"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668467" w14:textId="77777777" w:rsidR="009C0503" w:rsidRDefault="009C0503">
                  <w:pPr>
                    <w:spacing w:before="240" w:after="240"/>
                    <w:jc w:val="center"/>
                    <w:rPr>
                      <w:b/>
                      <w:bCs/>
                      <w:color w:val="000000"/>
                      <w:sz w:val="21"/>
                      <w:szCs w:val="21"/>
                    </w:rPr>
                  </w:pPr>
                  <w:r>
                    <w:rPr>
                      <w:b/>
                      <w:bCs/>
                      <w:color w:val="000000"/>
                      <w:sz w:val="21"/>
                      <w:szCs w:val="21"/>
                    </w:rPr>
                    <w:t>DC*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F25B9B" w14:textId="77777777" w:rsidR="009C0503" w:rsidRDefault="009C0503">
                  <w:pPr>
                    <w:spacing w:before="240" w:after="240"/>
                    <w:jc w:val="center"/>
                    <w:rPr>
                      <w:b/>
                      <w:bCs/>
                      <w:color w:val="000000"/>
                      <w:sz w:val="21"/>
                      <w:szCs w:val="21"/>
                    </w:rPr>
                  </w:pPr>
                  <w:r>
                    <w:rPr>
                      <w:b/>
                      <w:bCs/>
                      <w:color w:val="000000"/>
                      <w:sz w:val="21"/>
                      <w:szCs w:val="21"/>
                    </w:rPr>
                    <w:t>Vowel Sign LII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B10A45" w14:textId="77777777" w:rsidR="009C0503" w:rsidRDefault="009C0503">
                  <w:pPr>
                    <w:spacing w:before="240" w:after="240"/>
                    <w:jc w:val="center"/>
                    <w:rPr>
                      <w:b/>
                      <w:bCs/>
                      <w:color w:val="000000"/>
                      <w:sz w:val="21"/>
                      <w:szCs w:val="21"/>
                    </w:rPr>
                  </w:pPr>
                  <w:r>
                    <w:rPr>
                      <w:b/>
                      <w:bCs/>
                      <w:color w:val="000000"/>
                      <w:sz w:val="21"/>
                      <w:szCs w:val="21"/>
                    </w:rPr>
                    <w:t>ḹ</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E3E56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E4E003" w14:textId="77777777" w:rsidR="009C0503" w:rsidRDefault="009C0503">
                  <w:pPr>
                    <w:spacing w:before="240" w:after="240"/>
                    <w:jc w:val="center"/>
                    <w:rPr>
                      <w:b/>
                      <w:bCs/>
                      <w:color w:val="000000"/>
                      <w:sz w:val="21"/>
                      <w:szCs w:val="21"/>
                    </w:rPr>
                  </w:pPr>
                  <w:r>
                    <w:rPr>
                      <w:b/>
                      <w:bCs/>
                      <w:color w:val="000000"/>
                      <w:sz w:val="21"/>
                      <w:szCs w:val="21"/>
                    </w:rPr>
                    <w:t>0963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B72980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3EFC38" w14:textId="77777777" w:rsidR="009C0503" w:rsidRDefault="009C0503">
                  <w:pPr>
                    <w:spacing w:before="240" w:after="240"/>
                    <w:jc w:val="center"/>
                    <w:rPr>
                      <w:b/>
                      <w:bCs/>
                      <w:color w:val="000000"/>
                      <w:sz w:val="21"/>
                      <w:szCs w:val="21"/>
                    </w:rPr>
                  </w:pPr>
                  <w:r>
                    <w:rPr>
                      <w:b/>
                      <w:bCs/>
                      <w:color w:val="000000"/>
                      <w:sz w:val="21"/>
                      <w:szCs w:val="21"/>
                    </w:rPr>
                    <w:t>09E3</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5EA23F"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8323A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FC870E" w14:textId="77777777" w:rsidR="009C0503" w:rsidRDefault="009C0503">
                  <w:pPr>
                    <w:spacing w:before="240" w:after="240"/>
                    <w:jc w:val="center"/>
                    <w:rPr>
                      <w:b/>
                      <w:bCs/>
                      <w:color w:val="000000"/>
                      <w:sz w:val="21"/>
                      <w:szCs w:val="21"/>
                    </w:rPr>
                  </w:pPr>
                  <w:r>
                    <w:rPr>
                      <w:b/>
                      <w:bCs/>
                      <w:color w:val="000000"/>
                      <w:sz w:val="21"/>
                      <w:szCs w:val="21"/>
                    </w:rPr>
                    <w:t>0AE3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D5EA7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8FE066" w14:textId="77777777" w:rsidR="009C0503" w:rsidRDefault="009C0503">
                  <w:pPr>
                    <w:spacing w:before="240" w:after="240"/>
                    <w:jc w:val="center"/>
                    <w:rPr>
                      <w:b/>
                      <w:bCs/>
                      <w:color w:val="000000"/>
                      <w:sz w:val="21"/>
                      <w:szCs w:val="21"/>
                    </w:rPr>
                  </w:pPr>
                  <w:r>
                    <w:rPr>
                      <w:b/>
                      <w:bCs/>
                      <w:color w:val="000000"/>
                      <w:sz w:val="21"/>
                      <w:szCs w:val="21"/>
                    </w:rPr>
                    <w:t>0B63</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A05989"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97A44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851008" w14:textId="77777777" w:rsidR="009C0503" w:rsidRDefault="009C0503">
                  <w:pPr>
                    <w:spacing w:before="240" w:after="240"/>
                    <w:jc w:val="center"/>
                    <w:rPr>
                      <w:b/>
                      <w:bCs/>
                      <w:color w:val="000000"/>
                      <w:sz w:val="21"/>
                      <w:szCs w:val="21"/>
                    </w:rPr>
                  </w:pPr>
                  <w:r>
                    <w:rPr>
                      <w:b/>
                      <w:bCs/>
                      <w:color w:val="000000"/>
                      <w:sz w:val="21"/>
                      <w:szCs w:val="21"/>
                    </w:rPr>
                    <w:t>0C63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C4C22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58EAF9" w14:textId="77777777" w:rsidR="009C0503" w:rsidRDefault="009C0503">
                  <w:pPr>
                    <w:spacing w:before="240" w:after="240"/>
                    <w:jc w:val="center"/>
                    <w:rPr>
                      <w:b/>
                      <w:bCs/>
                      <w:color w:val="000000"/>
                      <w:sz w:val="21"/>
                      <w:szCs w:val="21"/>
                    </w:rPr>
                  </w:pPr>
                  <w:r>
                    <w:rPr>
                      <w:b/>
                      <w:bCs/>
                      <w:color w:val="000000"/>
                      <w:sz w:val="21"/>
                      <w:szCs w:val="21"/>
                    </w:rPr>
                    <w:t>0CE3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3B21A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8703A5" w14:textId="77777777" w:rsidR="009C0503" w:rsidRDefault="009C0503">
                  <w:pPr>
                    <w:spacing w:before="240" w:after="240"/>
                    <w:jc w:val="center"/>
                    <w:rPr>
                      <w:b/>
                      <w:bCs/>
                      <w:color w:val="000000"/>
                      <w:sz w:val="21"/>
                      <w:szCs w:val="21"/>
                    </w:rPr>
                  </w:pPr>
                  <w:r>
                    <w:rPr>
                      <w:b/>
                      <w:bCs/>
                      <w:color w:val="000000"/>
                      <w:sz w:val="21"/>
                      <w:szCs w:val="21"/>
                    </w:rPr>
                    <w:t>0D63</w:t>
                  </w:r>
                </w:p>
              </w:tc>
            </w:tr>
            <w:tr w:rsidR="009C0503" w14:paraId="66919892"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3FFC4B" w14:textId="77777777" w:rsidR="009C0503" w:rsidRDefault="009C0503">
                  <w:pPr>
                    <w:spacing w:before="240" w:after="240"/>
                    <w:jc w:val="center"/>
                    <w:rPr>
                      <w:b/>
                      <w:bCs/>
                      <w:color w:val="000000"/>
                      <w:sz w:val="21"/>
                      <w:szCs w:val="21"/>
                    </w:rPr>
                  </w:pPr>
                  <w:r>
                    <w:rPr>
                      <w:b/>
                      <w:bCs/>
                      <w:color w:val="000000"/>
                      <w:sz w:val="21"/>
                      <w:szCs w:val="21"/>
                    </w:rPr>
                    <w:t>DD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BE965A" w14:textId="77777777" w:rsidR="009C0503" w:rsidRDefault="009C0503">
                  <w:pPr>
                    <w:spacing w:before="240" w:after="240"/>
                    <w:jc w:val="center"/>
                    <w:rPr>
                      <w:b/>
                      <w:bCs/>
                      <w:color w:val="000000"/>
                      <w:sz w:val="21"/>
                      <w:szCs w:val="21"/>
                    </w:rPr>
                  </w:pPr>
                  <w:r>
                    <w:rPr>
                      <w:b/>
                      <w:bCs/>
                      <w:color w:val="000000"/>
                      <w:sz w:val="21"/>
                      <w:szCs w:val="21"/>
                    </w:rPr>
                    <w:t>Vowel Sign 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9AAAA7" w14:textId="77777777" w:rsidR="009C0503" w:rsidRDefault="009C0503">
                  <w:pPr>
                    <w:spacing w:before="240" w:after="240"/>
                    <w:jc w:val="center"/>
                    <w:rPr>
                      <w:b/>
                      <w:bCs/>
                      <w:color w:val="000000"/>
                      <w:sz w:val="21"/>
                      <w:szCs w:val="21"/>
                    </w:rPr>
                  </w:pPr>
                  <w:r>
                    <w:rPr>
                      <w:b/>
                      <w:bCs/>
                      <w:color w:val="000000"/>
                      <w:sz w:val="21"/>
                      <w:szCs w:val="21"/>
                    </w:rPr>
                    <w:t>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9185B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C4588E" w14:textId="77777777" w:rsidR="009C0503" w:rsidRDefault="009C0503">
                  <w:pPr>
                    <w:spacing w:before="240" w:after="240"/>
                    <w:jc w:val="center"/>
                    <w:rPr>
                      <w:b/>
                      <w:bCs/>
                      <w:color w:val="000000"/>
                      <w:sz w:val="21"/>
                      <w:szCs w:val="21"/>
                    </w:rPr>
                  </w:pPr>
                  <w:r>
                    <w:rPr>
                      <w:b/>
                      <w:bCs/>
                      <w:color w:val="000000"/>
                      <w:sz w:val="21"/>
                      <w:szCs w:val="21"/>
                    </w:rPr>
                    <w:t>0941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8648E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3A8AA5A" w14:textId="77777777" w:rsidR="009C0503" w:rsidRDefault="009C0503">
                  <w:pPr>
                    <w:spacing w:before="240" w:after="240"/>
                    <w:jc w:val="center"/>
                    <w:rPr>
                      <w:b/>
                      <w:bCs/>
                      <w:color w:val="000000"/>
                      <w:sz w:val="21"/>
                      <w:szCs w:val="21"/>
                    </w:rPr>
                  </w:pPr>
                  <w:r>
                    <w:rPr>
                      <w:b/>
                      <w:bCs/>
                      <w:color w:val="000000"/>
                      <w:sz w:val="21"/>
                      <w:szCs w:val="21"/>
                    </w:rPr>
                    <w:t>09C1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9C1B0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C4ED2C" w14:textId="77777777" w:rsidR="009C0503" w:rsidRDefault="009C0503">
                  <w:pPr>
                    <w:spacing w:before="240" w:after="240"/>
                    <w:jc w:val="center"/>
                    <w:rPr>
                      <w:b/>
                      <w:bCs/>
                      <w:color w:val="000000"/>
                      <w:sz w:val="21"/>
                      <w:szCs w:val="21"/>
                    </w:rPr>
                  </w:pPr>
                  <w:r>
                    <w:rPr>
                      <w:b/>
                      <w:bCs/>
                      <w:color w:val="000000"/>
                      <w:sz w:val="21"/>
                      <w:szCs w:val="21"/>
                    </w:rPr>
                    <w:t>0A41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CB9BD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2614F7" w14:textId="77777777" w:rsidR="009C0503" w:rsidRDefault="009C0503">
                  <w:pPr>
                    <w:spacing w:before="240" w:after="240"/>
                    <w:jc w:val="center"/>
                    <w:rPr>
                      <w:b/>
                      <w:bCs/>
                      <w:color w:val="000000"/>
                      <w:sz w:val="21"/>
                      <w:szCs w:val="21"/>
                    </w:rPr>
                  </w:pPr>
                  <w:r>
                    <w:rPr>
                      <w:b/>
                      <w:bCs/>
                      <w:color w:val="000000"/>
                      <w:sz w:val="21"/>
                      <w:szCs w:val="21"/>
                    </w:rPr>
                    <w:t>0AC1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FF38B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2FE7C0" w14:textId="77777777" w:rsidR="009C0503" w:rsidRDefault="009C0503">
                  <w:pPr>
                    <w:spacing w:before="240" w:after="240"/>
                    <w:jc w:val="center"/>
                    <w:rPr>
                      <w:b/>
                      <w:bCs/>
                      <w:color w:val="000000"/>
                      <w:sz w:val="21"/>
                      <w:szCs w:val="21"/>
                    </w:rPr>
                  </w:pPr>
                  <w:r>
                    <w:rPr>
                      <w:b/>
                      <w:bCs/>
                      <w:color w:val="000000"/>
                      <w:sz w:val="21"/>
                      <w:szCs w:val="21"/>
                    </w:rPr>
                    <w:t>0B41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DA82B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D5C21A" w14:textId="77777777" w:rsidR="009C0503" w:rsidRDefault="009C0503">
                  <w:pPr>
                    <w:spacing w:before="240" w:after="240"/>
                    <w:jc w:val="center"/>
                    <w:rPr>
                      <w:b/>
                      <w:bCs/>
                      <w:color w:val="000000"/>
                      <w:sz w:val="21"/>
                      <w:szCs w:val="21"/>
                    </w:rPr>
                  </w:pPr>
                  <w:r>
                    <w:rPr>
                      <w:b/>
                      <w:bCs/>
                      <w:color w:val="000000"/>
                      <w:sz w:val="21"/>
                      <w:szCs w:val="21"/>
                    </w:rPr>
                    <w:t>0BC1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8469F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E2E335" w14:textId="77777777" w:rsidR="009C0503" w:rsidRDefault="009C0503">
                  <w:pPr>
                    <w:spacing w:before="240" w:after="240"/>
                    <w:jc w:val="center"/>
                    <w:rPr>
                      <w:b/>
                      <w:bCs/>
                      <w:color w:val="000000"/>
                      <w:sz w:val="21"/>
                      <w:szCs w:val="21"/>
                    </w:rPr>
                  </w:pPr>
                  <w:r>
                    <w:rPr>
                      <w:b/>
                      <w:bCs/>
                      <w:color w:val="000000"/>
                      <w:sz w:val="21"/>
                      <w:szCs w:val="21"/>
                    </w:rPr>
                    <w:t>0C41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3328F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B86FB8" w14:textId="77777777" w:rsidR="009C0503" w:rsidRDefault="009C0503">
                  <w:pPr>
                    <w:spacing w:before="240" w:after="240"/>
                    <w:jc w:val="center"/>
                    <w:rPr>
                      <w:b/>
                      <w:bCs/>
                      <w:color w:val="000000"/>
                      <w:sz w:val="21"/>
                      <w:szCs w:val="21"/>
                    </w:rPr>
                  </w:pPr>
                  <w:r>
                    <w:rPr>
                      <w:b/>
                      <w:bCs/>
                      <w:color w:val="000000"/>
                      <w:sz w:val="21"/>
                      <w:szCs w:val="21"/>
                    </w:rPr>
                    <w:t>0CC1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A2986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BE3204" w14:textId="77777777" w:rsidR="009C0503" w:rsidRDefault="009C0503">
                  <w:pPr>
                    <w:spacing w:before="240" w:after="240"/>
                    <w:jc w:val="center"/>
                    <w:rPr>
                      <w:b/>
                      <w:bCs/>
                      <w:color w:val="000000"/>
                      <w:sz w:val="21"/>
                      <w:szCs w:val="21"/>
                    </w:rPr>
                  </w:pPr>
                  <w:r>
                    <w:rPr>
                      <w:b/>
                      <w:bCs/>
                      <w:color w:val="000000"/>
                      <w:sz w:val="21"/>
                      <w:szCs w:val="21"/>
                    </w:rPr>
                    <w:t>0D41</w:t>
                  </w:r>
                </w:p>
              </w:tc>
            </w:tr>
            <w:tr w:rsidR="009C0503" w14:paraId="2EE25F4E"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970010" w14:textId="77777777" w:rsidR="009C0503" w:rsidRDefault="009C0503">
                  <w:pPr>
                    <w:spacing w:before="240" w:after="240"/>
                    <w:jc w:val="center"/>
                    <w:rPr>
                      <w:b/>
                      <w:bCs/>
                      <w:color w:val="000000"/>
                      <w:sz w:val="21"/>
                      <w:szCs w:val="21"/>
                    </w:rPr>
                  </w:pPr>
                  <w:r>
                    <w:rPr>
                      <w:b/>
                      <w:bCs/>
                      <w:color w:val="000000"/>
                      <w:sz w:val="21"/>
                      <w:szCs w:val="21"/>
                    </w:rPr>
                    <w:t>DE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EA5CA7" w14:textId="77777777" w:rsidR="009C0503" w:rsidRDefault="009C0503">
                  <w:pPr>
                    <w:spacing w:before="240" w:after="240"/>
                    <w:jc w:val="center"/>
                    <w:rPr>
                      <w:b/>
                      <w:bCs/>
                      <w:color w:val="000000"/>
                      <w:sz w:val="21"/>
                      <w:szCs w:val="21"/>
                    </w:rPr>
                  </w:pPr>
                  <w:r>
                    <w:rPr>
                      <w:b/>
                      <w:bCs/>
                      <w:color w:val="000000"/>
                      <w:sz w:val="21"/>
                      <w:szCs w:val="21"/>
                    </w:rPr>
                    <w:t>Vowel Sign UU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F12970" w14:textId="77777777" w:rsidR="009C0503" w:rsidRDefault="009C0503">
                  <w:pPr>
                    <w:spacing w:before="240" w:after="240"/>
                    <w:jc w:val="center"/>
                    <w:rPr>
                      <w:b/>
                      <w:bCs/>
                      <w:color w:val="000000"/>
                      <w:sz w:val="21"/>
                      <w:szCs w:val="21"/>
                    </w:rPr>
                  </w:pPr>
                  <w:r>
                    <w:rPr>
                      <w:b/>
                      <w:bCs/>
                      <w:color w:val="000000"/>
                      <w:sz w:val="21"/>
                      <w:szCs w:val="21"/>
                    </w:rPr>
                    <w:t>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CFA56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0A0444" w14:textId="77777777" w:rsidR="009C0503" w:rsidRDefault="009C0503">
                  <w:pPr>
                    <w:spacing w:before="240" w:after="240"/>
                    <w:jc w:val="center"/>
                    <w:rPr>
                      <w:b/>
                      <w:bCs/>
                      <w:color w:val="000000"/>
                      <w:sz w:val="21"/>
                      <w:szCs w:val="21"/>
                    </w:rPr>
                  </w:pPr>
                  <w:r>
                    <w:rPr>
                      <w:b/>
                      <w:bCs/>
                      <w:color w:val="000000"/>
                      <w:sz w:val="21"/>
                      <w:szCs w:val="21"/>
                    </w:rPr>
                    <w:t>0942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526AF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DF2DEC" w14:textId="77777777" w:rsidR="009C0503" w:rsidRDefault="009C0503">
                  <w:pPr>
                    <w:spacing w:before="240" w:after="240"/>
                    <w:jc w:val="center"/>
                    <w:rPr>
                      <w:b/>
                      <w:bCs/>
                      <w:color w:val="000000"/>
                      <w:sz w:val="21"/>
                      <w:szCs w:val="21"/>
                    </w:rPr>
                  </w:pPr>
                  <w:r>
                    <w:rPr>
                      <w:b/>
                      <w:bCs/>
                      <w:color w:val="000000"/>
                      <w:sz w:val="21"/>
                      <w:szCs w:val="21"/>
                    </w:rPr>
                    <w:t>09C2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F1918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698764" w14:textId="77777777" w:rsidR="009C0503" w:rsidRDefault="009C0503">
                  <w:pPr>
                    <w:spacing w:before="240" w:after="240"/>
                    <w:jc w:val="center"/>
                    <w:rPr>
                      <w:b/>
                      <w:bCs/>
                      <w:color w:val="000000"/>
                      <w:sz w:val="21"/>
                      <w:szCs w:val="21"/>
                    </w:rPr>
                  </w:pPr>
                  <w:r>
                    <w:rPr>
                      <w:b/>
                      <w:bCs/>
                      <w:color w:val="000000"/>
                      <w:sz w:val="21"/>
                      <w:szCs w:val="21"/>
                    </w:rPr>
                    <w:t>0A42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7BF7D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E0F91C" w14:textId="77777777" w:rsidR="009C0503" w:rsidRDefault="009C0503">
                  <w:pPr>
                    <w:spacing w:before="240" w:after="240"/>
                    <w:jc w:val="center"/>
                    <w:rPr>
                      <w:b/>
                      <w:bCs/>
                      <w:color w:val="000000"/>
                      <w:sz w:val="21"/>
                      <w:szCs w:val="21"/>
                    </w:rPr>
                  </w:pPr>
                  <w:r>
                    <w:rPr>
                      <w:b/>
                      <w:bCs/>
                      <w:color w:val="000000"/>
                      <w:sz w:val="21"/>
                      <w:szCs w:val="21"/>
                    </w:rPr>
                    <w:t>0AC2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C16B8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4626E0" w14:textId="77777777" w:rsidR="009C0503" w:rsidRDefault="009C0503">
                  <w:pPr>
                    <w:spacing w:before="240" w:after="240"/>
                    <w:jc w:val="center"/>
                    <w:rPr>
                      <w:b/>
                      <w:bCs/>
                      <w:color w:val="000000"/>
                      <w:sz w:val="21"/>
                      <w:szCs w:val="21"/>
                    </w:rPr>
                  </w:pPr>
                  <w:r>
                    <w:rPr>
                      <w:b/>
                      <w:bCs/>
                      <w:color w:val="000000"/>
                      <w:sz w:val="21"/>
                      <w:szCs w:val="21"/>
                    </w:rPr>
                    <w:t>0B42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4E589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AA2E9D" w14:textId="77777777" w:rsidR="009C0503" w:rsidRDefault="009C0503">
                  <w:pPr>
                    <w:spacing w:before="240" w:after="240"/>
                    <w:jc w:val="center"/>
                    <w:rPr>
                      <w:b/>
                      <w:bCs/>
                      <w:color w:val="000000"/>
                      <w:sz w:val="21"/>
                      <w:szCs w:val="21"/>
                    </w:rPr>
                  </w:pPr>
                  <w:r>
                    <w:rPr>
                      <w:b/>
                      <w:bCs/>
                      <w:color w:val="000000"/>
                      <w:sz w:val="21"/>
                      <w:szCs w:val="21"/>
                    </w:rPr>
                    <w:t>0BC2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CB241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334A4A" w14:textId="77777777" w:rsidR="009C0503" w:rsidRDefault="009C0503">
                  <w:pPr>
                    <w:spacing w:before="240" w:after="240"/>
                    <w:jc w:val="center"/>
                    <w:rPr>
                      <w:b/>
                      <w:bCs/>
                      <w:color w:val="000000"/>
                      <w:sz w:val="21"/>
                      <w:szCs w:val="21"/>
                    </w:rPr>
                  </w:pPr>
                  <w:r>
                    <w:rPr>
                      <w:b/>
                      <w:bCs/>
                      <w:color w:val="000000"/>
                      <w:sz w:val="21"/>
                      <w:szCs w:val="21"/>
                    </w:rPr>
                    <w:t>0C42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B5AF8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F1AD1AA" w14:textId="77777777" w:rsidR="009C0503" w:rsidRDefault="009C0503">
                  <w:pPr>
                    <w:spacing w:before="240" w:after="240"/>
                    <w:jc w:val="center"/>
                    <w:rPr>
                      <w:b/>
                      <w:bCs/>
                      <w:color w:val="000000"/>
                      <w:sz w:val="21"/>
                      <w:szCs w:val="21"/>
                    </w:rPr>
                  </w:pPr>
                  <w:r>
                    <w:rPr>
                      <w:b/>
                      <w:bCs/>
                      <w:color w:val="000000"/>
                      <w:sz w:val="21"/>
                      <w:szCs w:val="21"/>
                    </w:rPr>
                    <w:t>0CC2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EA2C8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BAA1EA" w14:textId="77777777" w:rsidR="009C0503" w:rsidRDefault="009C0503">
                  <w:pPr>
                    <w:spacing w:before="240" w:after="240"/>
                    <w:jc w:val="center"/>
                    <w:rPr>
                      <w:b/>
                      <w:bCs/>
                      <w:color w:val="000000"/>
                      <w:sz w:val="21"/>
                      <w:szCs w:val="21"/>
                    </w:rPr>
                  </w:pPr>
                  <w:r>
                    <w:rPr>
                      <w:b/>
                      <w:bCs/>
                      <w:color w:val="000000"/>
                      <w:sz w:val="21"/>
                      <w:szCs w:val="21"/>
                    </w:rPr>
                    <w:t>0D42</w:t>
                  </w:r>
                </w:p>
              </w:tc>
            </w:tr>
            <w:tr w:rsidR="009C0503" w14:paraId="4964D113"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6F103F" w14:textId="77777777" w:rsidR="009C0503" w:rsidRDefault="009C0503">
                  <w:pPr>
                    <w:spacing w:before="240" w:after="240"/>
                    <w:jc w:val="center"/>
                    <w:rPr>
                      <w:b/>
                      <w:bCs/>
                      <w:color w:val="000000"/>
                      <w:sz w:val="21"/>
                      <w:szCs w:val="21"/>
                    </w:rPr>
                  </w:pPr>
                  <w:r>
                    <w:rPr>
                      <w:b/>
                      <w:bCs/>
                      <w:color w:val="000000"/>
                      <w:sz w:val="21"/>
                      <w:szCs w:val="21"/>
                    </w:rPr>
                    <w:t>DF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CF23B7" w14:textId="77777777" w:rsidR="009C0503" w:rsidRDefault="009C0503">
                  <w:pPr>
                    <w:spacing w:before="240" w:after="240"/>
                    <w:jc w:val="center"/>
                    <w:rPr>
                      <w:b/>
                      <w:bCs/>
                      <w:color w:val="000000"/>
                      <w:sz w:val="21"/>
                      <w:szCs w:val="21"/>
                    </w:rPr>
                  </w:pPr>
                  <w:r>
                    <w:rPr>
                      <w:b/>
                      <w:bCs/>
                      <w:color w:val="000000"/>
                      <w:sz w:val="21"/>
                      <w:szCs w:val="21"/>
                    </w:rPr>
                    <w:t>Vowel Sign RI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9A13B8" w14:textId="77777777" w:rsidR="009C0503" w:rsidRDefault="009C0503">
                  <w:pPr>
                    <w:spacing w:before="240" w:after="240"/>
                    <w:jc w:val="center"/>
                    <w:rPr>
                      <w:b/>
                      <w:bCs/>
                      <w:color w:val="000000"/>
                      <w:sz w:val="21"/>
                      <w:szCs w:val="21"/>
                    </w:rPr>
                  </w:pPr>
                  <w:r>
                    <w:rPr>
                      <w:b/>
                      <w:bCs/>
                      <w:color w:val="000000"/>
                      <w:sz w:val="21"/>
                      <w:szCs w:val="21"/>
                    </w:rPr>
                    <w:t>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F37DC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2DA9A3" w14:textId="77777777" w:rsidR="009C0503" w:rsidRDefault="009C0503">
                  <w:pPr>
                    <w:spacing w:before="240" w:after="240"/>
                    <w:jc w:val="center"/>
                    <w:rPr>
                      <w:b/>
                      <w:bCs/>
                      <w:color w:val="000000"/>
                      <w:sz w:val="21"/>
                      <w:szCs w:val="21"/>
                    </w:rPr>
                  </w:pPr>
                  <w:r>
                    <w:rPr>
                      <w:b/>
                      <w:bCs/>
                      <w:color w:val="000000"/>
                      <w:sz w:val="21"/>
                      <w:szCs w:val="21"/>
                    </w:rPr>
                    <w:t>0943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4D1CAB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5A11DD" w14:textId="77777777" w:rsidR="009C0503" w:rsidRDefault="009C0503">
                  <w:pPr>
                    <w:spacing w:before="240" w:after="240"/>
                    <w:jc w:val="center"/>
                    <w:rPr>
                      <w:b/>
                      <w:bCs/>
                      <w:color w:val="000000"/>
                      <w:sz w:val="21"/>
                      <w:szCs w:val="21"/>
                    </w:rPr>
                  </w:pPr>
                  <w:r>
                    <w:rPr>
                      <w:b/>
                      <w:bCs/>
                      <w:color w:val="000000"/>
                      <w:sz w:val="21"/>
                      <w:szCs w:val="21"/>
                    </w:rPr>
                    <w:t>09C3</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6C2725"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26AAC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737E20" w14:textId="77777777" w:rsidR="009C0503" w:rsidRDefault="009C0503">
                  <w:pPr>
                    <w:spacing w:before="240" w:after="240"/>
                    <w:jc w:val="center"/>
                    <w:rPr>
                      <w:b/>
                      <w:bCs/>
                      <w:color w:val="000000"/>
                      <w:sz w:val="21"/>
                      <w:szCs w:val="21"/>
                    </w:rPr>
                  </w:pPr>
                  <w:r>
                    <w:rPr>
                      <w:b/>
                      <w:bCs/>
                      <w:color w:val="000000"/>
                      <w:sz w:val="21"/>
                      <w:szCs w:val="21"/>
                    </w:rPr>
                    <w:t>0AC3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BA4A9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CB9EAD" w14:textId="77777777" w:rsidR="009C0503" w:rsidRDefault="009C0503">
                  <w:pPr>
                    <w:spacing w:before="240" w:after="240"/>
                    <w:jc w:val="center"/>
                    <w:rPr>
                      <w:b/>
                      <w:bCs/>
                      <w:color w:val="000000"/>
                      <w:sz w:val="21"/>
                      <w:szCs w:val="21"/>
                    </w:rPr>
                  </w:pPr>
                  <w:r>
                    <w:rPr>
                      <w:b/>
                      <w:bCs/>
                      <w:color w:val="000000"/>
                      <w:sz w:val="21"/>
                      <w:szCs w:val="21"/>
                    </w:rPr>
                    <w:t>0B43</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93324E"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FDC3E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5198DC" w14:textId="77777777" w:rsidR="009C0503" w:rsidRDefault="009C0503">
                  <w:pPr>
                    <w:spacing w:before="240" w:after="240"/>
                    <w:jc w:val="center"/>
                    <w:rPr>
                      <w:b/>
                      <w:bCs/>
                      <w:color w:val="000000"/>
                      <w:sz w:val="21"/>
                      <w:szCs w:val="21"/>
                    </w:rPr>
                  </w:pPr>
                  <w:r>
                    <w:rPr>
                      <w:b/>
                      <w:bCs/>
                      <w:color w:val="000000"/>
                      <w:sz w:val="21"/>
                      <w:szCs w:val="21"/>
                    </w:rPr>
                    <w:t>0C43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3621A3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95B30F" w14:textId="77777777" w:rsidR="009C0503" w:rsidRDefault="009C0503">
                  <w:pPr>
                    <w:spacing w:before="240" w:after="240"/>
                    <w:jc w:val="center"/>
                    <w:rPr>
                      <w:b/>
                      <w:bCs/>
                      <w:color w:val="000000"/>
                      <w:sz w:val="21"/>
                      <w:szCs w:val="21"/>
                    </w:rPr>
                  </w:pPr>
                  <w:r>
                    <w:rPr>
                      <w:b/>
                      <w:bCs/>
                      <w:color w:val="000000"/>
                      <w:sz w:val="21"/>
                      <w:szCs w:val="21"/>
                    </w:rPr>
                    <w:t>0CC3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032DE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05B104" w14:textId="77777777" w:rsidR="009C0503" w:rsidRDefault="009C0503">
                  <w:pPr>
                    <w:spacing w:before="240" w:after="240"/>
                    <w:jc w:val="center"/>
                    <w:rPr>
                      <w:b/>
                      <w:bCs/>
                      <w:color w:val="000000"/>
                      <w:sz w:val="21"/>
                      <w:szCs w:val="21"/>
                    </w:rPr>
                  </w:pPr>
                  <w:r>
                    <w:rPr>
                      <w:b/>
                      <w:bCs/>
                      <w:color w:val="000000"/>
                      <w:sz w:val="21"/>
                      <w:szCs w:val="21"/>
                    </w:rPr>
                    <w:t>0D43</w:t>
                  </w:r>
                </w:p>
              </w:tc>
            </w:tr>
            <w:tr w:rsidR="009C0503" w14:paraId="044B7D09"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B5B1F3" w14:textId="77777777" w:rsidR="009C0503" w:rsidRDefault="009C0503">
                  <w:pPr>
                    <w:spacing w:before="240" w:after="240"/>
                    <w:jc w:val="center"/>
                    <w:rPr>
                      <w:b/>
                      <w:bCs/>
                      <w:color w:val="000000"/>
                      <w:sz w:val="21"/>
                      <w:szCs w:val="21"/>
                    </w:rPr>
                  </w:pPr>
                  <w:r>
                    <w:rPr>
                      <w:b/>
                      <w:bCs/>
                      <w:color w:val="000000"/>
                      <w:sz w:val="21"/>
                      <w:szCs w:val="21"/>
                    </w:rPr>
                    <w:t>DF*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4788E45" w14:textId="77777777" w:rsidR="009C0503" w:rsidRDefault="009C0503">
                  <w:pPr>
                    <w:spacing w:before="240" w:after="240"/>
                    <w:jc w:val="center"/>
                    <w:rPr>
                      <w:b/>
                      <w:bCs/>
                      <w:color w:val="000000"/>
                      <w:sz w:val="21"/>
                      <w:szCs w:val="21"/>
                    </w:rPr>
                  </w:pPr>
                  <w:r>
                    <w:rPr>
                      <w:b/>
                      <w:bCs/>
                      <w:color w:val="000000"/>
                      <w:sz w:val="21"/>
                      <w:szCs w:val="21"/>
                    </w:rPr>
                    <w:t>Vowel Sign RII (Sanskrit)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F6C27C" w14:textId="77777777" w:rsidR="009C0503" w:rsidRDefault="009C0503">
                  <w:pPr>
                    <w:spacing w:before="240" w:after="240"/>
                    <w:jc w:val="center"/>
                    <w:rPr>
                      <w:b/>
                      <w:bCs/>
                      <w:color w:val="000000"/>
                      <w:sz w:val="21"/>
                      <w:szCs w:val="21"/>
                    </w:rPr>
                  </w:pPr>
                  <w:r>
                    <w:rPr>
                      <w:b/>
                      <w:bCs/>
                      <w:color w:val="000000"/>
                      <w:sz w:val="21"/>
                      <w:szCs w:val="21"/>
                    </w:rPr>
                    <w:t>ṝ</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8FEB9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4D997B" w14:textId="77777777" w:rsidR="009C0503" w:rsidRDefault="009C0503">
                  <w:pPr>
                    <w:spacing w:before="240" w:after="240"/>
                    <w:jc w:val="center"/>
                    <w:rPr>
                      <w:b/>
                      <w:bCs/>
                      <w:color w:val="000000"/>
                      <w:sz w:val="21"/>
                      <w:szCs w:val="21"/>
                    </w:rPr>
                  </w:pPr>
                  <w:r>
                    <w:rPr>
                      <w:b/>
                      <w:bCs/>
                      <w:color w:val="000000"/>
                      <w:sz w:val="21"/>
                      <w:szCs w:val="21"/>
                    </w:rPr>
                    <w:t>0944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05E22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C26755" w14:textId="77777777" w:rsidR="009C0503" w:rsidRDefault="009C0503">
                  <w:pPr>
                    <w:spacing w:before="240" w:after="240"/>
                    <w:jc w:val="center"/>
                    <w:rPr>
                      <w:b/>
                      <w:bCs/>
                      <w:color w:val="000000"/>
                      <w:sz w:val="21"/>
                      <w:szCs w:val="21"/>
                    </w:rPr>
                  </w:pPr>
                  <w:r>
                    <w:rPr>
                      <w:b/>
                      <w:bCs/>
                      <w:color w:val="000000"/>
                      <w:sz w:val="21"/>
                      <w:szCs w:val="21"/>
                    </w:rPr>
                    <w:t>09C4</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030E4E"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48ABC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F33BFA" w14:textId="77777777" w:rsidR="009C0503" w:rsidRDefault="009C0503">
                  <w:pPr>
                    <w:spacing w:before="240" w:after="240"/>
                    <w:jc w:val="center"/>
                    <w:rPr>
                      <w:b/>
                      <w:bCs/>
                      <w:color w:val="000000"/>
                      <w:sz w:val="21"/>
                      <w:szCs w:val="21"/>
                    </w:rPr>
                  </w:pPr>
                  <w:r>
                    <w:rPr>
                      <w:b/>
                      <w:bCs/>
                      <w:color w:val="000000"/>
                      <w:sz w:val="21"/>
                      <w:szCs w:val="21"/>
                    </w:rPr>
                    <w:t>0AC4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50A64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0713E9" w14:textId="77777777" w:rsidR="009C0503" w:rsidRDefault="009C0503">
                  <w:pPr>
                    <w:spacing w:before="240" w:after="240"/>
                    <w:jc w:val="center"/>
                    <w:rPr>
                      <w:b/>
                      <w:bCs/>
                      <w:color w:val="000000"/>
                      <w:sz w:val="21"/>
                      <w:szCs w:val="21"/>
                    </w:rPr>
                  </w:pPr>
                  <w:r>
                    <w:rPr>
                      <w:b/>
                      <w:bCs/>
                      <w:color w:val="000000"/>
                      <w:sz w:val="21"/>
                      <w:szCs w:val="21"/>
                    </w:rPr>
                    <w:t>0B44</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9394A1"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B9CD2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009495" w14:textId="77777777" w:rsidR="009C0503" w:rsidRDefault="009C0503">
                  <w:pPr>
                    <w:spacing w:before="240" w:after="240"/>
                    <w:jc w:val="center"/>
                    <w:rPr>
                      <w:b/>
                      <w:bCs/>
                      <w:color w:val="000000"/>
                      <w:sz w:val="21"/>
                      <w:szCs w:val="21"/>
                    </w:rPr>
                  </w:pPr>
                  <w:r>
                    <w:rPr>
                      <w:b/>
                      <w:bCs/>
                      <w:color w:val="000000"/>
                      <w:sz w:val="21"/>
                      <w:szCs w:val="21"/>
                    </w:rPr>
                    <w:t>0C44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50E72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C19B63" w14:textId="77777777" w:rsidR="009C0503" w:rsidRDefault="009C0503">
                  <w:pPr>
                    <w:spacing w:before="240" w:after="240"/>
                    <w:jc w:val="center"/>
                    <w:rPr>
                      <w:b/>
                      <w:bCs/>
                      <w:color w:val="000000"/>
                      <w:sz w:val="21"/>
                      <w:szCs w:val="21"/>
                    </w:rPr>
                  </w:pPr>
                  <w:r>
                    <w:rPr>
                      <w:b/>
                      <w:bCs/>
                      <w:color w:val="000000"/>
                      <w:sz w:val="21"/>
                      <w:szCs w:val="21"/>
                    </w:rPr>
                    <w:t>0CC4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73105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46983F" w14:textId="77777777" w:rsidR="009C0503" w:rsidRDefault="009C0503">
                  <w:pPr>
                    <w:spacing w:before="240" w:after="240"/>
                    <w:jc w:val="center"/>
                    <w:rPr>
                      <w:b/>
                      <w:bCs/>
                      <w:color w:val="000000"/>
                      <w:sz w:val="21"/>
                      <w:szCs w:val="21"/>
                    </w:rPr>
                  </w:pPr>
                  <w:r>
                    <w:rPr>
                      <w:b/>
                      <w:bCs/>
                      <w:color w:val="000000"/>
                      <w:sz w:val="21"/>
                      <w:szCs w:val="21"/>
                    </w:rPr>
                    <w:t>0D44</w:t>
                  </w:r>
                </w:p>
              </w:tc>
            </w:tr>
            <w:tr w:rsidR="009C0503" w14:paraId="7A7E7649"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088089" w14:textId="77777777" w:rsidR="009C0503" w:rsidRDefault="009C0503">
                  <w:pPr>
                    <w:spacing w:before="240" w:after="240"/>
                    <w:jc w:val="center"/>
                    <w:rPr>
                      <w:b/>
                      <w:bCs/>
                      <w:color w:val="000000"/>
                      <w:sz w:val="21"/>
                      <w:szCs w:val="21"/>
                    </w:rPr>
                  </w:pPr>
                  <w:r>
                    <w:rPr>
                      <w:b/>
                      <w:bCs/>
                      <w:color w:val="000000"/>
                      <w:sz w:val="21"/>
                      <w:szCs w:val="21"/>
                    </w:rPr>
                    <w:lastRenderedPageBreak/>
                    <w:t>E0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37DF6F" w14:textId="77777777" w:rsidR="009C0503" w:rsidRDefault="009C0503">
                  <w:pPr>
                    <w:spacing w:before="240" w:after="240"/>
                    <w:jc w:val="center"/>
                    <w:rPr>
                      <w:b/>
                      <w:bCs/>
                      <w:color w:val="000000"/>
                      <w:sz w:val="21"/>
                      <w:szCs w:val="21"/>
                    </w:rPr>
                  </w:pPr>
                  <w:r>
                    <w:rPr>
                      <w:b/>
                      <w:bCs/>
                      <w:color w:val="000000"/>
                      <w:sz w:val="21"/>
                      <w:szCs w:val="21"/>
                    </w:rPr>
                    <w:t>Vowel Sign E (Southern 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839318" w14:textId="77777777" w:rsidR="009C0503" w:rsidRDefault="009C0503">
                  <w:pPr>
                    <w:spacing w:before="240" w:after="240"/>
                    <w:jc w:val="center"/>
                    <w:rPr>
                      <w:b/>
                      <w:bCs/>
                      <w:color w:val="000000"/>
                      <w:sz w:val="21"/>
                      <w:szCs w:val="21"/>
                    </w:rPr>
                  </w:pPr>
                  <w:r>
                    <w:rPr>
                      <w:b/>
                      <w:bCs/>
                      <w:color w:val="000000"/>
                      <w:sz w:val="21"/>
                      <w:szCs w:val="21"/>
                    </w:rPr>
                    <w:t>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AEDD8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756DC4" w14:textId="77777777" w:rsidR="009C0503" w:rsidRDefault="009C0503">
                  <w:pPr>
                    <w:spacing w:before="240" w:after="240"/>
                    <w:jc w:val="center"/>
                    <w:rPr>
                      <w:b/>
                      <w:bCs/>
                      <w:color w:val="000000"/>
                      <w:sz w:val="21"/>
                      <w:szCs w:val="21"/>
                    </w:rPr>
                  </w:pPr>
                  <w:r>
                    <w:rPr>
                      <w:b/>
                      <w:bCs/>
                      <w:color w:val="000000"/>
                      <w:sz w:val="21"/>
                      <w:szCs w:val="21"/>
                    </w:rPr>
                    <w:t>0946</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00DD5B"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38CE23"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490BFF"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5E3C6F"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413F7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2CD3EE" w14:textId="77777777" w:rsidR="009C0503" w:rsidRDefault="009C0503">
                  <w:pPr>
                    <w:spacing w:before="240" w:after="240"/>
                    <w:jc w:val="center"/>
                    <w:rPr>
                      <w:b/>
                      <w:bCs/>
                      <w:color w:val="000000"/>
                      <w:sz w:val="21"/>
                      <w:szCs w:val="21"/>
                    </w:rPr>
                  </w:pPr>
                  <w:r>
                    <w:rPr>
                      <w:b/>
                      <w:bCs/>
                      <w:color w:val="000000"/>
                      <w:sz w:val="21"/>
                      <w:szCs w:val="21"/>
                    </w:rPr>
                    <w:t>0BC6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CB3C8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DE1CE7" w14:textId="77777777" w:rsidR="009C0503" w:rsidRDefault="009C0503">
                  <w:pPr>
                    <w:spacing w:before="240" w:after="240"/>
                    <w:jc w:val="center"/>
                    <w:rPr>
                      <w:b/>
                      <w:bCs/>
                      <w:color w:val="000000"/>
                      <w:sz w:val="21"/>
                      <w:szCs w:val="21"/>
                    </w:rPr>
                  </w:pPr>
                  <w:r>
                    <w:rPr>
                      <w:b/>
                      <w:bCs/>
                      <w:color w:val="000000"/>
                      <w:sz w:val="21"/>
                      <w:szCs w:val="21"/>
                    </w:rPr>
                    <w:t>0C46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07883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004ABE" w14:textId="77777777" w:rsidR="009C0503" w:rsidRDefault="009C0503">
                  <w:pPr>
                    <w:spacing w:before="240" w:after="240"/>
                    <w:jc w:val="center"/>
                    <w:rPr>
                      <w:b/>
                      <w:bCs/>
                      <w:color w:val="000000"/>
                      <w:sz w:val="21"/>
                      <w:szCs w:val="21"/>
                    </w:rPr>
                  </w:pPr>
                  <w:r>
                    <w:rPr>
                      <w:b/>
                      <w:bCs/>
                      <w:color w:val="000000"/>
                      <w:sz w:val="21"/>
                      <w:szCs w:val="21"/>
                    </w:rPr>
                    <w:t>0CC6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40226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75B3C5" w14:textId="77777777" w:rsidR="009C0503" w:rsidRDefault="009C0503">
                  <w:pPr>
                    <w:spacing w:before="240" w:after="240"/>
                    <w:jc w:val="center"/>
                    <w:rPr>
                      <w:b/>
                      <w:bCs/>
                      <w:color w:val="000000"/>
                      <w:sz w:val="21"/>
                      <w:szCs w:val="21"/>
                    </w:rPr>
                  </w:pPr>
                  <w:r>
                    <w:rPr>
                      <w:b/>
                      <w:bCs/>
                      <w:color w:val="000000"/>
                      <w:sz w:val="21"/>
                      <w:szCs w:val="21"/>
                    </w:rPr>
                    <w:t>0D46</w:t>
                  </w:r>
                </w:p>
              </w:tc>
            </w:tr>
            <w:tr w:rsidR="009C0503" w14:paraId="3AC377CB"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8CDA1C" w14:textId="77777777" w:rsidR="009C0503" w:rsidRDefault="009C0503">
                  <w:pPr>
                    <w:spacing w:before="240" w:after="240"/>
                    <w:jc w:val="center"/>
                    <w:rPr>
                      <w:b/>
                      <w:bCs/>
                      <w:color w:val="000000"/>
                      <w:sz w:val="21"/>
                      <w:szCs w:val="21"/>
                    </w:rPr>
                  </w:pPr>
                  <w:r>
                    <w:rPr>
                      <w:b/>
                      <w:bCs/>
                      <w:color w:val="000000"/>
                      <w:sz w:val="21"/>
                      <w:szCs w:val="21"/>
                    </w:rPr>
                    <w:t>E1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984D4D" w14:textId="77777777" w:rsidR="009C0503" w:rsidRDefault="009C0503">
                  <w:pPr>
                    <w:spacing w:before="240" w:after="240"/>
                    <w:jc w:val="center"/>
                    <w:rPr>
                      <w:b/>
                      <w:bCs/>
                      <w:color w:val="000000"/>
                      <w:sz w:val="21"/>
                      <w:szCs w:val="21"/>
                    </w:rPr>
                  </w:pPr>
                  <w:r>
                    <w:rPr>
                      <w:b/>
                      <w:bCs/>
                      <w:color w:val="000000"/>
                      <w:sz w:val="21"/>
                      <w:szCs w:val="21"/>
                    </w:rPr>
                    <w:t>Vowel Sign EY</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DA3060" w14:textId="77777777" w:rsidR="009C0503" w:rsidRDefault="009C0503">
                  <w:pPr>
                    <w:spacing w:before="240" w:after="240"/>
                    <w:jc w:val="center"/>
                    <w:rPr>
                      <w:b/>
                      <w:bCs/>
                      <w:color w:val="000000"/>
                      <w:sz w:val="21"/>
                      <w:szCs w:val="21"/>
                    </w:rPr>
                  </w:pPr>
                  <w:r>
                    <w:rPr>
                      <w:b/>
                      <w:bCs/>
                      <w:color w:val="000000"/>
                      <w:sz w:val="21"/>
                      <w:szCs w:val="21"/>
                    </w:rPr>
                    <w:t>ē</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7ED5E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E1B31A" w14:textId="77777777" w:rsidR="009C0503" w:rsidRDefault="009C0503">
                  <w:pPr>
                    <w:spacing w:before="240" w:after="240"/>
                    <w:jc w:val="center"/>
                    <w:rPr>
                      <w:b/>
                      <w:bCs/>
                      <w:color w:val="000000"/>
                      <w:sz w:val="21"/>
                      <w:szCs w:val="21"/>
                    </w:rPr>
                  </w:pPr>
                  <w:r>
                    <w:rPr>
                      <w:b/>
                      <w:bCs/>
                      <w:color w:val="000000"/>
                      <w:sz w:val="21"/>
                      <w:szCs w:val="21"/>
                    </w:rPr>
                    <w:t>094</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A0A34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A54C97" w14:textId="77777777" w:rsidR="009C0503" w:rsidRDefault="009C0503">
                  <w:pPr>
                    <w:spacing w:before="240" w:after="240"/>
                    <w:jc w:val="center"/>
                    <w:rPr>
                      <w:b/>
                      <w:bCs/>
                      <w:color w:val="000000"/>
                      <w:sz w:val="21"/>
                      <w:szCs w:val="21"/>
                    </w:rPr>
                  </w:pPr>
                  <w:r>
                    <w:rPr>
                      <w:b/>
                      <w:bCs/>
                      <w:color w:val="000000"/>
                      <w:sz w:val="21"/>
                      <w:szCs w:val="21"/>
                    </w:rPr>
                    <w:t>09C</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77F64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2ED457" w14:textId="77777777" w:rsidR="009C0503" w:rsidRDefault="009C0503">
                  <w:pPr>
                    <w:spacing w:before="240" w:after="240"/>
                    <w:jc w:val="center"/>
                    <w:rPr>
                      <w:b/>
                      <w:bCs/>
                      <w:color w:val="000000"/>
                      <w:sz w:val="21"/>
                      <w:szCs w:val="21"/>
                    </w:rPr>
                  </w:pPr>
                  <w:r>
                    <w:rPr>
                      <w:b/>
                      <w:bCs/>
                      <w:color w:val="000000"/>
                      <w:sz w:val="21"/>
                      <w:szCs w:val="21"/>
                    </w:rPr>
                    <w:t>0A4</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94ADF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E31549" w14:textId="77777777" w:rsidR="009C0503" w:rsidRDefault="009C0503">
                  <w:pPr>
                    <w:spacing w:before="240" w:after="240"/>
                    <w:jc w:val="center"/>
                    <w:rPr>
                      <w:b/>
                      <w:bCs/>
                      <w:color w:val="000000"/>
                      <w:sz w:val="21"/>
                      <w:szCs w:val="21"/>
                    </w:rPr>
                  </w:pPr>
                  <w:r>
                    <w:rPr>
                      <w:b/>
                      <w:bCs/>
                      <w:color w:val="000000"/>
                      <w:sz w:val="21"/>
                      <w:szCs w:val="21"/>
                    </w:rPr>
                    <w:t>0AC</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B4444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AAFD9A" w14:textId="77777777" w:rsidR="009C0503" w:rsidRDefault="009C0503">
                  <w:pPr>
                    <w:spacing w:before="240" w:after="240"/>
                    <w:jc w:val="center"/>
                    <w:rPr>
                      <w:b/>
                      <w:bCs/>
                      <w:color w:val="000000"/>
                      <w:sz w:val="21"/>
                      <w:szCs w:val="21"/>
                    </w:rPr>
                  </w:pPr>
                  <w:r>
                    <w:rPr>
                      <w:b/>
                      <w:bCs/>
                      <w:color w:val="000000"/>
                      <w:sz w:val="21"/>
                      <w:szCs w:val="21"/>
                    </w:rPr>
                    <w:t>0B4</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CFE4A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84E6D1" w14:textId="77777777" w:rsidR="009C0503" w:rsidRDefault="009C0503">
                  <w:pPr>
                    <w:spacing w:before="240" w:after="240"/>
                    <w:jc w:val="center"/>
                    <w:rPr>
                      <w:b/>
                      <w:bCs/>
                      <w:color w:val="000000"/>
                      <w:sz w:val="21"/>
                      <w:szCs w:val="21"/>
                    </w:rPr>
                  </w:pPr>
                  <w:r>
                    <w:rPr>
                      <w:b/>
                      <w:bCs/>
                      <w:color w:val="000000"/>
                      <w:sz w:val="21"/>
                      <w:szCs w:val="21"/>
                    </w:rPr>
                    <w:t>0BC</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97A03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EA31FA" w14:textId="77777777" w:rsidR="009C0503" w:rsidRDefault="009C0503">
                  <w:pPr>
                    <w:spacing w:before="240" w:after="240"/>
                    <w:jc w:val="center"/>
                    <w:rPr>
                      <w:b/>
                      <w:bCs/>
                      <w:color w:val="000000"/>
                      <w:sz w:val="21"/>
                      <w:szCs w:val="21"/>
                    </w:rPr>
                  </w:pPr>
                  <w:r>
                    <w:rPr>
                      <w:b/>
                      <w:bCs/>
                      <w:color w:val="000000"/>
                      <w:sz w:val="21"/>
                      <w:szCs w:val="21"/>
                    </w:rPr>
                    <w:t>0C4</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8C0F0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2A2749" w14:textId="77777777" w:rsidR="009C0503" w:rsidRDefault="009C0503">
                  <w:pPr>
                    <w:spacing w:before="240" w:after="240"/>
                    <w:jc w:val="center"/>
                    <w:rPr>
                      <w:b/>
                      <w:bCs/>
                      <w:color w:val="000000"/>
                      <w:sz w:val="21"/>
                      <w:szCs w:val="21"/>
                    </w:rPr>
                  </w:pPr>
                  <w:r>
                    <w:rPr>
                      <w:b/>
                      <w:bCs/>
                      <w:color w:val="000000"/>
                      <w:sz w:val="21"/>
                      <w:szCs w:val="21"/>
                    </w:rPr>
                    <w:t>0CC</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31F2E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3FC05D" w14:textId="77777777" w:rsidR="009C0503" w:rsidRDefault="009C0503">
                  <w:pPr>
                    <w:spacing w:before="240" w:after="240"/>
                    <w:jc w:val="center"/>
                    <w:rPr>
                      <w:b/>
                      <w:bCs/>
                      <w:color w:val="000000"/>
                      <w:sz w:val="21"/>
                      <w:szCs w:val="21"/>
                    </w:rPr>
                  </w:pPr>
                  <w:r>
                    <w:rPr>
                      <w:b/>
                      <w:bCs/>
                      <w:color w:val="000000"/>
                      <w:sz w:val="21"/>
                      <w:szCs w:val="21"/>
                    </w:rPr>
                    <w:t>0D4</w:t>
                  </w:r>
                  <w:r w:rsidRPr="00CB6AE5">
                    <w:rPr>
                      <w:b/>
                      <w:bCs/>
                      <w:strike/>
                      <w:color w:val="000000"/>
                      <w:sz w:val="21"/>
                      <w:szCs w:val="21"/>
                    </w:rPr>
                    <w:t>7</w:t>
                  </w:r>
                </w:p>
              </w:tc>
            </w:tr>
            <w:tr w:rsidR="009C0503" w14:paraId="2E13B440"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D76F93" w14:textId="77777777" w:rsidR="009C0503" w:rsidRDefault="009C0503">
                  <w:pPr>
                    <w:spacing w:before="240" w:after="240"/>
                    <w:jc w:val="center"/>
                    <w:rPr>
                      <w:b/>
                      <w:bCs/>
                      <w:color w:val="000000"/>
                      <w:sz w:val="21"/>
                      <w:szCs w:val="21"/>
                    </w:rPr>
                  </w:pPr>
                  <w:r>
                    <w:rPr>
                      <w:b/>
                      <w:bCs/>
                      <w:color w:val="000000"/>
                      <w:sz w:val="21"/>
                      <w:szCs w:val="21"/>
                    </w:rPr>
                    <w:t>E2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E04986" w14:textId="77777777" w:rsidR="009C0503" w:rsidRDefault="009C0503">
                  <w:pPr>
                    <w:spacing w:before="240" w:after="240"/>
                    <w:jc w:val="center"/>
                    <w:rPr>
                      <w:b/>
                      <w:bCs/>
                      <w:color w:val="000000"/>
                      <w:sz w:val="21"/>
                      <w:szCs w:val="21"/>
                    </w:rPr>
                  </w:pPr>
                  <w:r>
                    <w:rPr>
                      <w:b/>
                      <w:bCs/>
                      <w:color w:val="000000"/>
                      <w:sz w:val="21"/>
                      <w:szCs w:val="21"/>
                    </w:rPr>
                    <w:t>Vowel Sign AI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715B8B" w14:textId="77777777" w:rsidR="009C0503" w:rsidRDefault="009C0503">
                  <w:pPr>
                    <w:spacing w:before="240" w:after="240"/>
                    <w:jc w:val="center"/>
                    <w:rPr>
                      <w:b/>
                      <w:bCs/>
                      <w:color w:val="000000"/>
                      <w:sz w:val="21"/>
                      <w:szCs w:val="21"/>
                    </w:rPr>
                  </w:pPr>
                  <w:r>
                    <w:rPr>
                      <w:b/>
                      <w:bCs/>
                      <w:color w:val="000000"/>
                      <w:sz w:val="21"/>
                      <w:szCs w:val="21"/>
                    </w:rPr>
                    <w:t>ai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D1B06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68144A" w14:textId="77777777" w:rsidR="009C0503" w:rsidRDefault="009C0503">
                  <w:pPr>
                    <w:spacing w:before="240" w:after="240"/>
                    <w:jc w:val="center"/>
                    <w:rPr>
                      <w:b/>
                      <w:bCs/>
                      <w:color w:val="000000"/>
                      <w:sz w:val="21"/>
                      <w:szCs w:val="21"/>
                    </w:rPr>
                  </w:pPr>
                  <w:r>
                    <w:rPr>
                      <w:b/>
                      <w:bCs/>
                      <w:color w:val="000000"/>
                      <w:sz w:val="21"/>
                      <w:szCs w:val="21"/>
                    </w:rPr>
                    <w:t>0948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DF245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80EB34" w14:textId="77777777" w:rsidR="009C0503" w:rsidRDefault="009C0503">
                  <w:pPr>
                    <w:spacing w:before="240" w:after="240"/>
                    <w:jc w:val="center"/>
                    <w:rPr>
                      <w:b/>
                      <w:bCs/>
                      <w:color w:val="000000"/>
                      <w:sz w:val="21"/>
                      <w:szCs w:val="21"/>
                    </w:rPr>
                  </w:pPr>
                  <w:r>
                    <w:rPr>
                      <w:b/>
                      <w:bCs/>
                      <w:color w:val="000000"/>
                      <w:sz w:val="21"/>
                      <w:szCs w:val="21"/>
                    </w:rPr>
                    <w:t>09C8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CBF11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EC2ECE" w14:textId="77777777" w:rsidR="009C0503" w:rsidRDefault="009C0503">
                  <w:pPr>
                    <w:spacing w:before="240" w:after="240"/>
                    <w:jc w:val="center"/>
                    <w:rPr>
                      <w:b/>
                      <w:bCs/>
                      <w:color w:val="000000"/>
                      <w:sz w:val="21"/>
                      <w:szCs w:val="21"/>
                    </w:rPr>
                  </w:pPr>
                  <w:r>
                    <w:rPr>
                      <w:b/>
                      <w:bCs/>
                      <w:color w:val="000000"/>
                      <w:sz w:val="21"/>
                      <w:szCs w:val="21"/>
                    </w:rPr>
                    <w:t>0A48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CC8AE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FA63C3" w14:textId="77777777" w:rsidR="009C0503" w:rsidRDefault="009C0503">
                  <w:pPr>
                    <w:spacing w:before="240" w:after="240"/>
                    <w:jc w:val="center"/>
                    <w:rPr>
                      <w:b/>
                      <w:bCs/>
                      <w:color w:val="000000"/>
                      <w:sz w:val="21"/>
                      <w:szCs w:val="21"/>
                    </w:rPr>
                  </w:pPr>
                  <w:r>
                    <w:rPr>
                      <w:b/>
                      <w:bCs/>
                      <w:color w:val="000000"/>
                      <w:sz w:val="21"/>
                      <w:szCs w:val="21"/>
                    </w:rPr>
                    <w:t>0AC8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D21C7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A9BC080" w14:textId="77777777" w:rsidR="009C0503" w:rsidRDefault="009C0503">
                  <w:pPr>
                    <w:spacing w:before="240" w:after="240"/>
                    <w:jc w:val="center"/>
                    <w:rPr>
                      <w:b/>
                      <w:bCs/>
                      <w:color w:val="000000"/>
                      <w:sz w:val="21"/>
                      <w:szCs w:val="21"/>
                    </w:rPr>
                  </w:pPr>
                  <w:r>
                    <w:rPr>
                      <w:b/>
                      <w:bCs/>
                      <w:color w:val="000000"/>
                      <w:sz w:val="21"/>
                      <w:szCs w:val="21"/>
                    </w:rPr>
                    <w:t>0B48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34C73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CB6539" w14:textId="77777777" w:rsidR="009C0503" w:rsidRDefault="009C0503">
                  <w:pPr>
                    <w:spacing w:before="240" w:after="240"/>
                    <w:jc w:val="center"/>
                    <w:rPr>
                      <w:b/>
                      <w:bCs/>
                      <w:color w:val="000000"/>
                      <w:sz w:val="21"/>
                      <w:szCs w:val="21"/>
                    </w:rPr>
                  </w:pPr>
                  <w:r>
                    <w:rPr>
                      <w:b/>
                      <w:bCs/>
                      <w:color w:val="000000"/>
                      <w:sz w:val="21"/>
                      <w:szCs w:val="21"/>
                    </w:rPr>
                    <w:t>0BC8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F6DFD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F56A42" w14:textId="77777777" w:rsidR="009C0503" w:rsidRDefault="009C0503">
                  <w:pPr>
                    <w:spacing w:before="240" w:after="240"/>
                    <w:jc w:val="center"/>
                    <w:rPr>
                      <w:b/>
                      <w:bCs/>
                      <w:color w:val="000000"/>
                      <w:sz w:val="21"/>
                      <w:szCs w:val="21"/>
                    </w:rPr>
                  </w:pPr>
                  <w:r>
                    <w:rPr>
                      <w:b/>
                      <w:bCs/>
                      <w:color w:val="000000"/>
                      <w:sz w:val="21"/>
                      <w:szCs w:val="21"/>
                    </w:rPr>
                    <w:t>0C48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FA403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7D65F4" w14:textId="77777777" w:rsidR="009C0503" w:rsidRDefault="009C0503">
                  <w:pPr>
                    <w:spacing w:before="240" w:after="240"/>
                    <w:jc w:val="center"/>
                    <w:rPr>
                      <w:b/>
                      <w:bCs/>
                      <w:color w:val="000000"/>
                      <w:sz w:val="21"/>
                      <w:szCs w:val="21"/>
                    </w:rPr>
                  </w:pPr>
                  <w:r>
                    <w:rPr>
                      <w:b/>
                      <w:bCs/>
                      <w:color w:val="000000"/>
                      <w:sz w:val="21"/>
                      <w:szCs w:val="21"/>
                    </w:rPr>
                    <w:t>0CC8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BD066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AC53B2" w14:textId="77777777" w:rsidR="009C0503" w:rsidRDefault="009C0503">
                  <w:pPr>
                    <w:spacing w:before="240" w:after="240"/>
                    <w:jc w:val="center"/>
                    <w:rPr>
                      <w:b/>
                      <w:bCs/>
                      <w:color w:val="000000"/>
                      <w:sz w:val="21"/>
                      <w:szCs w:val="21"/>
                    </w:rPr>
                  </w:pPr>
                  <w:r>
                    <w:rPr>
                      <w:b/>
                      <w:bCs/>
                      <w:color w:val="000000"/>
                      <w:sz w:val="21"/>
                      <w:szCs w:val="21"/>
                    </w:rPr>
                    <w:t>0D48</w:t>
                  </w:r>
                </w:p>
              </w:tc>
            </w:tr>
            <w:tr w:rsidR="009C0503" w14:paraId="4310DA75"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4F6B3E5" w14:textId="77777777" w:rsidR="009C0503" w:rsidRDefault="009C0503">
                  <w:pPr>
                    <w:spacing w:before="240" w:after="240"/>
                    <w:jc w:val="center"/>
                    <w:rPr>
                      <w:b/>
                      <w:bCs/>
                      <w:color w:val="000000"/>
                      <w:sz w:val="21"/>
                      <w:szCs w:val="21"/>
                    </w:rPr>
                  </w:pPr>
                  <w:r>
                    <w:rPr>
                      <w:b/>
                      <w:bCs/>
                      <w:color w:val="000000"/>
                      <w:sz w:val="21"/>
                      <w:szCs w:val="21"/>
                    </w:rPr>
                    <w:t>E3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603E52" w14:textId="77777777" w:rsidR="009C0503" w:rsidRDefault="009C0503">
                  <w:pPr>
                    <w:spacing w:before="240" w:after="240"/>
                    <w:jc w:val="center"/>
                    <w:rPr>
                      <w:b/>
                      <w:bCs/>
                      <w:color w:val="000000"/>
                      <w:sz w:val="21"/>
                      <w:szCs w:val="21"/>
                    </w:rPr>
                  </w:pPr>
                  <w:r>
                    <w:rPr>
                      <w:b/>
                      <w:bCs/>
                      <w:color w:val="000000"/>
                      <w:sz w:val="21"/>
                      <w:szCs w:val="21"/>
                    </w:rPr>
                    <w:t>Vowel Sign AYE (Devanagari Script)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43995E" w14:textId="77777777" w:rsidR="009C0503" w:rsidRDefault="009C0503">
                  <w:pPr>
                    <w:spacing w:before="240" w:after="240"/>
                    <w:jc w:val="center"/>
                    <w:rPr>
                      <w:b/>
                      <w:bCs/>
                      <w:color w:val="000000"/>
                      <w:sz w:val="21"/>
                      <w:szCs w:val="21"/>
                    </w:rPr>
                  </w:pPr>
                  <w:r>
                    <w:rPr>
                      <w:b/>
                      <w:bCs/>
                      <w:color w:val="000000"/>
                      <w:sz w:val="21"/>
                      <w:szCs w:val="21"/>
                    </w:rPr>
                    <w:t>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5F933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9FD703" w14:textId="77777777" w:rsidR="009C0503" w:rsidRDefault="009C0503">
                  <w:pPr>
                    <w:spacing w:before="240" w:after="240"/>
                    <w:jc w:val="center"/>
                    <w:rPr>
                      <w:b/>
                      <w:bCs/>
                      <w:color w:val="000000"/>
                      <w:sz w:val="21"/>
                      <w:szCs w:val="21"/>
                    </w:rPr>
                  </w:pPr>
                  <w:r>
                    <w:rPr>
                      <w:b/>
                      <w:bCs/>
                      <w:color w:val="000000"/>
                      <w:sz w:val="21"/>
                      <w:szCs w:val="21"/>
                    </w:rPr>
                    <w:t>0945</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0857BE"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1B0312"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51845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4F8774" w14:textId="77777777" w:rsidR="009C0503" w:rsidRDefault="009C0503">
                  <w:pPr>
                    <w:spacing w:before="240" w:after="240"/>
                    <w:jc w:val="center"/>
                    <w:rPr>
                      <w:b/>
                      <w:bCs/>
                      <w:color w:val="000000"/>
                      <w:sz w:val="21"/>
                      <w:szCs w:val="21"/>
                    </w:rPr>
                  </w:pPr>
                  <w:r>
                    <w:rPr>
                      <w:b/>
                      <w:bCs/>
                      <w:color w:val="000000"/>
                      <w:sz w:val="21"/>
                      <w:szCs w:val="21"/>
                    </w:rPr>
                    <w:t>0AC5</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0C3DCB"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AB8EBB"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8F6AB0"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FC91BE"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06FFB84" w14:textId="77777777" w:rsidR="009C0503" w:rsidRDefault="009C0503">
                  <w:pPr>
                    <w:spacing w:before="240" w:after="240"/>
                    <w:jc w:val="center"/>
                    <w:rPr>
                      <w:b/>
                      <w:bCs/>
                      <w:color w:val="000000"/>
                      <w:sz w:val="21"/>
                      <w:szCs w:val="21"/>
                    </w:rPr>
                  </w:pPr>
                </w:p>
              </w:tc>
            </w:tr>
            <w:tr w:rsidR="009C0503" w14:paraId="1E478AEB"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999CBB" w14:textId="77777777" w:rsidR="009C0503" w:rsidRDefault="009C0503">
                  <w:pPr>
                    <w:spacing w:before="240" w:after="240"/>
                    <w:jc w:val="center"/>
                    <w:rPr>
                      <w:b/>
                      <w:bCs/>
                      <w:color w:val="000000"/>
                      <w:sz w:val="21"/>
                      <w:szCs w:val="21"/>
                    </w:rPr>
                  </w:pPr>
                  <w:r>
                    <w:rPr>
                      <w:b/>
                      <w:bCs/>
                      <w:color w:val="000000"/>
                      <w:sz w:val="21"/>
                      <w:szCs w:val="21"/>
                    </w:rPr>
                    <w:t>E4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1EB728" w14:textId="77777777" w:rsidR="009C0503" w:rsidRDefault="009C0503">
                  <w:pPr>
                    <w:spacing w:before="240" w:after="240"/>
                    <w:jc w:val="center"/>
                    <w:rPr>
                      <w:b/>
                      <w:bCs/>
                      <w:color w:val="000000"/>
                      <w:sz w:val="21"/>
                      <w:szCs w:val="21"/>
                    </w:rPr>
                  </w:pPr>
                  <w:r>
                    <w:rPr>
                      <w:b/>
                      <w:bCs/>
                      <w:color w:val="000000"/>
                      <w:sz w:val="21"/>
                      <w:szCs w:val="21"/>
                    </w:rPr>
                    <w:t>Vowel Sign O (Southern 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6551E0" w14:textId="77777777" w:rsidR="009C0503" w:rsidRDefault="009C0503">
                  <w:pPr>
                    <w:spacing w:before="240" w:after="240"/>
                    <w:jc w:val="center"/>
                    <w:rPr>
                      <w:b/>
                      <w:bCs/>
                      <w:color w:val="000000"/>
                      <w:sz w:val="21"/>
                      <w:szCs w:val="21"/>
                    </w:rPr>
                  </w:pPr>
                  <w:r>
                    <w:rPr>
                      <w:b/>
                      <w:bCs/>
                      <w:color w:val="000000"/>
                      <w:sz w:val="21"/>
                      <w:szCs w:val="21"/>
                    </w:rPr>
                    <w:t>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302B7C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50DFA7" w14:textId="77777777" w:rsidR="009C0503" w:rsidRDefault="009C0503">
                  <w:pPr>
                    <w:spacing w:before="240" w:after="240"/>
                    <w:jc w:val="center"/>
                    <w:rPr>
                      <w:b/>
                      <w:bCs/>
                      <w:color w:val="000000"/>
                      <w:sz w:val="21"/>
                      <w:szCs w:val="21"/>
                    </w:rPr>
                  </w:pPr>
                  <w:r>
                    <w:rPr>
                      <w:b/>
                      <w:bCs/>
                      <w:color w:val="000000"/>
                      <w:sz w:val="21"/>
                      <w:szCs w:val="21"/>
                    </w:rPr>
                    <w:t>094A</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A0D067"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67DBE1"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6B261F"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A255DD"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C500F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C3AD92" w14:textId="77777777" w:rsidR="009C0503" w:rsidRDefault="009C0503">
                  <w:pPr>
                    <w:spacing w:before="240" w:after="240"/>
                    <w:jc w:val="center"/>
                    <w:rPr>
                      <w:b/>
                      <w:bCs/>
                      <w:color w:val="000000"/>
                      <w:sz w:val="21"/>
                      <w:szCs w:val="21"/>
                    </w:rPr>
                  </w:pPr>
                  <w:r>
                    <w:rPr>
                      <w:b/>
                      <w:bCs/>
                      <w:color w:val="000000"/>
                      <w:sz w:val="21"/>
                      <w:szCs w:val="21"/>
                    </w:rPr>
                    <w:t>0BCA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E694B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E38EFC" w14:textId="77777777" w:rsidR="009C0503" w:rsidRDefault="009C0503">
                  <w:pPr>
                    <w:spacing w:before="240" w:after="240"/>
                    <w:jc w:val="center"/>
                    <w:rPr>
                      <w:b/>
                      <w:bCs/>
                      <w:color w:val="000000"/>
                      <w:sz w:val="21"/>
                      <w:szCs w:val="21"/>
                    </w:rPr>
                  </w:pPr>
                  <w:r>
                    <w:rPr>
                      <w:b/>
                      <w:bCs/>
                      <w:color w:val="000000"/>
                      <w:sz w:val="21"/>
                      <w:szCs w:val="21"/>
                    </w:rPr>
                    <w:t>0C4A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F1525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F05939" w14:textId="77777777" w:rsidR="009C0503" w:rsidRDefault="009C0503">
                  <w:pPr>
                    <w:spacing w:before="240" w:after="240"/>
                    <w:jc w:val="center"/>
                    <w:rPr>
                      <w:b/>
                      <w:bCs/>
                      <w:color w:val="000000"/>
                      <w:sz w:val="21"/>
                      <w:szCs w:val="21"/>
                    </w:rPr>
                  </w:pPr>
                  <w:r>
                    <w:rPr>
                      <w:b/>
                      <w:bCs/>
                      <w:color w:val="000000"/>
                      <w:sz w:val="21"/>
                      <w:szCs w:val="21"/>
                    </w:rPr>
                    <w:t>0CCA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9BD17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BEF847" w14:textId="77777777" w:rsidR="009C0503" w:rsidRDefault="009C0503">
                  <w:pPr>
                    <w:spacing w:before="240" w:after="240"/>
                    <w:jc w:val="center"/>
                    <w:rPr>
                      <w:b/>
                      <w:bCs/>
                      <w:color w:val="000000"/>
                      <w:sz w:val="21"/>
                      <w:szCs w:val="21"/>
                    </w:rPr>
                  </w:pPr>
                  <w:r>
                    <w:rPr>
                      <w:b/>
                      <w:bCs/>
                      <w:color w:val="000000"/>
                      <w:sz w:val="21"/>
                      <w:szCs w:val="21"/>
                    </w:rPr>
                    <w:t>0D4A</w:t>
                  </w:r>
                </w:p>
              </w:tc>
            </w:tr>
            <w:tr w:rsidR="009C0503" w14:paraId="28D64283"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A92C05" w14:textId="77777777" w:rsidR="009C0503" w:rsidRDefault="009C0503">
                  <w:pPr>
                    <w:spacing w:before="240" w:after="240"/>
                    <w:jc w:val="center"/>
                    <w:rPr>
                      <w:b/>
                      <w:bCs/>
                      <w:color w:val="000000"/>
                      <w:sz w:val="21"/>
                      <w:szCs w:val="21"/>
                    </w:rPr>
                  </w:pPr>
                  <w:r>
                    <w:rPr>
                      <w:b/>
                      <w:bCs/>
                      <w:color w:val="000000"/>
                      <w:sz w:val="21"/>
                      <w:szCs w:val="21"/>
                    </w:rPr>
                    <w:t>E5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0A7CB5" w14:textId="77777777" w:rsidR="009C0503" w:rsidRDefault="009C0503">
                  <w:pPr>
                    <w:spacing w:before="240" w:after="240"/>
                    <w:jc w:val="center"/>
                    <w:rPr>
                      <w:b/>
                      <w:bCs/>
                      <w:color w:val="000000"/>
                      <w:sz w:val="21"/>
                      <w:szCs w:val="21"/>
                    </w:rPr>
                  </w:pPr>
                  <w:r>
                    <w:rPr>
                      <w:b/>
                      <w:bCs/>
                      <w:color w:val="000000"/>
                      <w:sz w:val="21"/>
                      <w:szCs w:val="21"/>
                    </w:rPr>
                    <w:t>Vowel Sign OW</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5EEAC4" w14:textId="77777777" w:rsidR="009C0503" w:rsidRDefault="009C0503">
                  <w:pPr>
                    <w:spacing w:before="240" w:after="240"/>
                    <w:jc w:val="center"/>
                    <w:rPr>
                      <w:b/>
                      <w:bCs/>
                      <w:color w:val="000000"/>
                      <w:sz w:val="21"/>
                      <w:szCs w:val="21"/>
                    </w:rPr>
                  </w:pPr>
                  <w:r>
                    <w:rPr>
                      <w:b/>
                      <w:bCs/>
                      <w:color w:val="000000"/>
                      <w:sz w:val="21"/>
                      <w:szCs w:val="21"/>
                    </w:rPr>
                    <w:t>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61583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81145C" w14:textId="77777777" w:rsidR="009C0503" w:rsidRDefault="009C0503">
                  <w:pPr>
                    <w:spacing w:before="240" w:after="240"/>
                    <w:jc w:val="center"/>
                    <w:rPr>
                      <w:b/>
                      <w:bCs/>
                      <w:color w:val="000000"/>
                      <w:sz w:val="21"/>
                      <w:szCs w:val="21"/>
                    </w:rPr>
                  </w:pPr>
                  <w:r>
                    <w:rPr>
                      <w:b/>
                      <w:bCs/>
                      <w:color w:val="000000"/>
                      <w:sz w:val="21"/>
                      <w:szCs w:val="21"/>
                    </w:rPr>
                    <w:t>094B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F6EEF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3AD9B1" w14:textId="77777777" w:rsidR="009C0503" w:rsidRDefault="009C0503">
                  <w:pPr>
                    <w:spacing w:before="240" w:after="240"/>
                    <w:jc w:val="center"/>
                    <w:rPr>
                      <w:b/>
                      <w:bCs/>
                      <w:color w:val="000000"/>
                      <w:sz w:val="21"/>
                      <w:szCs w:val="21"/>
                    </w:rPr>
                  </w:pPr>
                  <w:r>
                    <w:rPr>
                      <w:b/>
                      <w:bCs/>
                      <w:color w:val="000000"/>
                      <w:sz w:val="21"/>
                      <w:szCs w:val="21"/>
                    </w:rPr>
                    <w:t>09CB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BE323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995CCC" w14:textId="77777777" w:rsidR="009C0503" w:rsidRDefault="009C0503">
                  <w:pPr>
                    <w:spacing w:before="240" w:after="240"/>
                    <w:jc w:val="center"/>
                    <w:rPr>
                      <w:b/>
                      <w:bCs/>
                      <w:color w:val="000000"/>
                      <w:sz w:val="21"/>
                      <w:szCs w:val="21"/>
                    </w:rPr>
                  </w:pPr>
                  <w:r>
                    <w:rPr>
                      <w:b/>
                      <w:bCs/>
                      <w:color w:val="000000"/>
                      <w:sz w:val="21"/>
                      <w:szCs w:val="21"/>
                    </w:rPr>
                    <w:t>0A4B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89B86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742D65" w14:textId="77777777" w:rsidR="009C0503" w:rsidRDefault="009C0503">
                  <w:pPr>
                    <w:spacing w:before="240" w:after="240"/>
                    <w:jc w:val="center"/>
                    <w:rPr>
                      <w:b/>
                      <w:bCs/>
                      <w:color w:val="000000"/>
                      <w:sz w:val="21"/>
                      <w:szCs w:val="21"/>
                    </w:rPr>
                  </w:pPr>
                  <w:r>
                    <w:rPr>
                      <w:b/>
                      <w:bCs/>
                      <w:color w:val="000000"/>
                      <w:sz w:val="21"/>
                      <w:szCs w:val="21"/>
                    </w:rPr>
                    <w:t>0ACB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FE5DC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6045ED" w14:textId="77777777" w:rsidR="009C0503" w:rsidRDefault="009C0503">
                  <w:pPr>
                    <w:spacing w:before="240" w:after="240"/>
                    <w:jc w:val="center"/>
                    <w:rPr>
                      <w:b/>
                      <w:bCs/>
                      <w:color w:val="000000"/>
                      <w:sz w:val="21"/>
                      <w:szCs w:val="21"/>
                    </w:rPr>
                  </w:pPr>
                  <w:r>
                    <w:rPr>
                      <w:b/>
                      <w:bCs/>
                      <w:color w:val="000000"/>
                      <w:sz w:val="21"/>
                      <w:szCs w:val="21"/>
                    </w:rPr>
                    <w:t>0B4B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677C8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200773" w14:textId="77777777" w:rsidR="009C0503" w:rsidRDefault="009C0503">
                  <w:pPr>
                    <w:spacing w:before="240" w:after="240"/>
                    <w:jc w:val="center"/>
                    <w:rPr>
                      <w:b/>
                      <w:bCs/>
                      <w:color w:val="000000"/>
                      <w:sz w:val="21"/>
                      <w:szCs w:val="21"/>
                    </w:rPr>
                  </w:pPr>
                  <w:r>
                    <w:rPr>
                      <w:b/>
                      <w:bCs/>
                      <w:color w:val="000000"/>
                      <w:sz w:val="21"/>
                      <w:szCs w:val="21"/>
                    </w:rPr>
                    <w:t>0BCB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CAB58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A29AFD" w14:textId="77777777" w:rsidR="009C0503" w:rsidRDefault="009C0503">
                  <w:pPr>
                    <w:spacing w:before="240" w:after="240"/>
                    <w:jc w:val="center"/>
                    <w:rPr>
                      <w:b/>
                      <w:bCs/>
                      <w:color w:val="000000"/>
                      <w:sz w:val="21"/>
                      <w:szCs w:val="21"/>
                    </w:rPr>
                  </w:pPr>
                  <w:r>
                    <w:rPr>
                      <w:b/>
                      <w:bCs/>
                      <w:color w:val="000000"/>
                      <w:sz w:val="21"/>
                      <w:szCs w:val="21"/>
                    </w:rPr>
                    <w:t>0C4B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20B66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033741" w14:textId="77777777" w:rsidR="009C0503" w:rsidRDefault="009C0503">
                  <w:pPr>
                    <w:spacing w:before="240" w:after="240"/>
                    <w:jc w:val="center"/>
                    <w:rPr>
                      <w:b/>
                      <w:bCs/>
                      <w:color w:val="000000"/>
                      <w:sz w:val="21"/>
                      <w:szCs w:val="21"/>
                    </w:rPr>
                  </w:pPr>
                  <w:r>
                    <w:rPr>
                      <w:b/>
                      <w:bCs/>
                      <w:color w:val="000000"/>
                      <w:sz w:val="21"/>
                      <w:szCs w:val="21"/>
                    </w:rPr>
                    <w:t>0CCB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6BB9A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BD9A52" w14:textId="77777777" w:rsidR="009C0503" w:rsidRDefault="009C0503">
                  <w:pPr>
                    <w:spacing w:before="240" w:after="240"/>
                    <w:jc w:val="center"/>
                    <w:rPr>
                      <w:b/>
                      <w:bCs/>
                      <w:color w:val="000000"/>
                      <w:sz w:val="21"/>
                      <w:szCs w:val="21"/>
                    </w:rPr>
                  </w:pPr>
                  <w:r>
                    <w:rPr>
                      <w:b/>
                      <w:bCs/>
                      <w:color w:val="000000"/>
                      <w:sz w:val="21"/>
                      <w:szCs w:val="21"/>
                    </w:rPr>
                    <w:t>0D4B</w:t>
                  </w:r>
                </w:p>
              </w:tc>
            </w:tr>
            <w:tr w:rsidR="009C0503" w14:paraId="7A10507C"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C265D8" w14:textId="77777777" w:rsidR="009C0503" w:rsidRDefault="009C0503">
                  <w:pPr>
                    <w:spacing w:before="240" w:after="240"/>
                    <w:jc w:val="center"/>
                    <w:rPr>
                      <w:b/>
                      <w:bCs/>
                      <w:color w:val="000000"/>
                      <w:sz w:val="21"/>
                      <w:szCs w:val="21"/>
                    </w:rPr>
                  </w:pPr>
                  <w:r>
                    <w:rPr>
                      <w:b/>
                      <w:bCs/>
                      <w:color w:val="000000"/>
                      <w:sz w:val="21"/>
                      <w:szCs w:val="21"/>
                    </w:rPr>
                    <w:t>E6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C9E988" w14:textId="77777777" w:rsidR="009C0503" w:rsidRDefault="009C0503">
                  <w:pPr>
                    <w:spacing w:before="240" w:after="240"/>
                    <w:jc w:val="center"/>
                    <w:rPr>
                      <w:b/>
                      <w:bCs/>
                      <w:color w:val="000000"/>
                      <w:sz w:val="21"/>
                      <w:szCs w:val="21"/>
                    </w:rPr>
                  </w:pPr>
                  <w:r>
                    <w:rPr>
                      <w:b/>
                      <w:bCs/>
                      <w:color w:val="000000"/>
                      <w:sz w:val="21"/>
                      <w:szCs w:val="21"/>
                    </w:rPr>
                    <w:t>Vowel Sign AU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10ECFB" w14:textId="77777777" w:rsidR="009C0503" w:rsidRDefault="009C0503">
                  <w:pPr>
                    <w:spacing w:before="240" w:after="240"/>
                    <w:jc w:val="center"/>
                    <w:rPr>
                      <w:b/>
                      <w:bCs/>
                      <w:color w:val="000000"/>
                      <w:sz w:val="21"/>
                      <w:szCs w:val="21"/>
                    </w:rPr>
                  </w:pPr>
                  <w:r>
                    <w:rPr>
                      <w:b/>
                      <w:bCs/>
                      <w:color w:val="000000"/>
                      <w:sz w:val="21"/>
                      <w:szCs w:val="21"/>
                    </w:rPr>
                    <w:t>au</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604C9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C6672C0" w14:textId="77777777" w:rsidR="009C0503" w:rsidRDefault="009C0503">
                  <w:pPr>
                    <w:spacing w:before="240" w:after="240"/>
                    <w:jc w:val="center"/>
                    <w:rPr>
                      <w:b/>
                      <w:bCs/>
                      <w:color w:val="000000"/>
                      <w:sz w:val="21"/>
                      <w:szCs w:val="21"/>
                    </w:rPr>
                  </w:pPr>
                  <w:r>
                    <w:rPr>
                      <w:b/>
                      <w:bCs/>
                      <w:color w:val="000000"/>
                      <w:sz w:val="21"/>
                      <w:szCs w:val="21"/>
                    </w:rPr>
                    <w:t>094C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4D174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83C002" w14:textId="77777777" w:rsidR="009C0503" w:rsidRDefault="009C0503">
                  <w:pPr>
                    <w:spacing w:before="240" w:after="240"/>
                    <w:jc w:val="center"/>
                    <w:rPr>
                      <w:b/>
                      <w:bCs/>
                      <w:color w:val="000000"/>
                      <w:sz w:val="21"/>
                      <w:szCs w:val="21"/>
                    </w:rPr>
                  </w:pPr>
                  <w:r>
                    <w:rPr>
                      <w:b/>
                      <w:bCs/>
                      <w:color w:val="000000"/>
                      <w:sz w:val="21"/>
                      <w:szCs w:val="21"/>
                    </w:rPr>
                    <w:t>09CC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6A012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BB8C97" w14:textId="77777777" w:rsidR="009C0503" w:rsidRDefault="009C0503">
                  <w:pPr>
                    <w:spacing w:before="240" w:after="240"/>
                    <w:jc w:val="center"/>
                    <w:rPr>
                      <w:b/>
                      <w:bCs/>
                      <w:color w:val="000000"/>
                      <w:sz w:val="21"/>
                      <w:szCs w:val="21"/>
                    </w:rPr>
                  </w:pPr>
                  <w:r>
                    <w:rPr>
                      <w:b/>
                      <w:bCs/>
                      <w:color w:val="000000"/>
                      <w:sz w:val="21"/>
                      <w:szCs w:val="21"/>
                    </w:rPr>
                    <w:t>0A4C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0D38A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431033" w14:textId="77777777" w:rsidR="009C0503" w:rsidRDefault="009C0503">
                  <w:pPr>
                    <w:spacing w:before="240" w:after="240"/>
                    <w:jc w:val="center"/>
                    <w:rPr>
                      <w:b/>
                      <w:bCs/>
                      <w:color w:val="000000"/>
                      <w:sz w:val="21"/>
                      <w:szCs w:val="21"/>
                    </w:rPr>
                  </w:pPr>
                  <w:r>
                    <w:rPr>
                      <w:b/>
                      <w:bCs/>
                      <w:color w:val="000000"/>
                      <w:sz w:val="21"/>
                      <w:szCs w:val="21"/>
                    </w:rPr>
                    <w:t>0ACC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6D12A7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575BC4" w14:textId="77777777" w:rsidR="009C0503" w:rsidRDefault="009C0503">
                  <w:pPr>
                    <w:spacing w:before="240" w:after="240"/>
                    <w:jc w:val="center"/>
                    <w:rPr>
                      <w:b/>
                      <w:bCs/>
                      <w:color w:val="000000"/>
                      <w:sz w:val="21"/>
                      <w:szCs w:val="21"/>
                    </w:rPr>
                  </w:pPr>
                  <w:r>
                    <w:rPr>
                      <w:b/>
                      <w:bCs/>
                      <w:color w:val="000000"/>
                      <w:sz w:val="21"/>
                      <w:szCs w:val="21"/>
                    </w:rPr>
                    <w:t>0B4C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F68592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300230" w14:textId="77777777" w:rsidR="009C0503" w:rsidRDefault="009C0503">
                  <w:pPr>
                    <w:spacing w:before="240" w:after="240"/>
                    <w:jc w:val="center"/>
                    <w:rPr>
                      <w:b/>
                      <w:bCs/>
                      <w:color w:val="000000"/>
                      <w:sz w:val="21"/>
                      <w:szCs w:val="21"/>
                    </w:rPr>
                  </w:pPr>
                  <w:r>
                    <w:rPr>
                      <w:b/>
                      <w:bCs/>
                      <w:color w:val="000000"/>
                      <w:sz w:val="21"/>
                      <w:szCs w:val="21"/>
                    </w:rPr>
                    <w:t>0BCC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D08B9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87AA0C" w14:textId="77777777" w:rsidR="009C0503" w:rsidRDefault="009C0503">
                  <w:pPr>
                    <w:spacing w:before="240" w:after="240"/>
                    <w:jc w:val="center"/>
                    <w:rPr>
                      <w:b/>
                      <w:bCs/>
                      <w:color w:val="000000"/>
                      <w:sz w:val="21"/>
                      <w:szCs w:val="21"/>
                    </w:rPr>
                  </w:pPr>
                  <w:r>
                    <w:rPr>
                      <w:b/>
                      <w:bCs/>
                      <w:color w:val="000000"/>
                      <w:sz w:val="21"/>
                      <w:szCs w:val="21"/>
                    </w:rPr>
                    <w:t>0C4C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93685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158E0B" w14:textId="77777777" w:rsidR="009C0503" w:rsidRDefault="009C0503">
                  <w:pPr>
                    <w:spacing w:before="240" w:after="240"/>
                    <w:jc w:val="center"/>
                    <w:rPr>
                      <w:b/>
                      <w:bCs/>
                      <w:color w:val="000000"/>
                      <w:sz w:val="21"/>
                      <w:szCs w:val="21"/>
                    </w:rPr>
                  </w:pPr>
                  <w:r>
                    <w:rPr>
                      <w:b/>
                      <w:bCs/>
                      <w:color w:val="000000"/>
                      <w:sz w:val="21"/>
                      <w:szCs w:val="21"/>
                    </w:rPr>
                    <w:t>0CCC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6F712B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94C9D9" w14:textId="77777777" w:rsidR="009C0503" w:rsidRDefault="009C0503">
                  <w:pPr>
                    <w:spacing w:before="240" w:after="240"/>
                    <w:jc w:val="center"/>
                    <w:rPr>
                      <w:b/>
                      <w:bCs/>
                      <w:color w:val="000000"/>
                      <w:sz w:val="21"/>
                      <w:szCs w:val="21"/>
                    </w:rPr>
                  </w:pPr>
                  <w:r>
                    <w:rPr>
                      <w:b/>
                      <w:bCs/>
                      <w:color w:val="000000"/>
                      <w:sz w:val="21"/>
                      <w:szCs w:val="21"/>
                    </w:rPr>
                    <w:t>0D4C</w:t>
                  </w:r>
                </w:p>
              </w:tc>
            </w:tr>
            <w:tr w:rsidR="009C0503" w14:paraId="3E762EB6"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ECB043" w14:textId="77777777" w:rsidR="009C0503" w:rsidRDefault="009C0503">
                  <w:pPr>
                    <w:spacing w:before="240" w:after="240"/>
                    <w:jc w:val="center"/>
                    <w:rPr>
                      <w:b/>
                      <w:bCs/>
                      <w:color w:val="000000"/>
                      <w:sz w:val="21"/>
                      <w:szCs w:val="21"/>
                    </w:rPr>
                  </w:pPr>
                  <w:r>
                    <w:rPr>
                      <w:b/>
                      <w:bCs/>
                      <w:color w:val="000000"/>
                      <w:sz w:val="21"/>
                      <w:szCs w:val="21"/>
                    </w:rPr>
                    <w:lastRenderedPageBreak/>
                    <w:t>E</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32E710" w14:textId="77777777" w:rsidR="009C0503" w:rsidRDefault="009C0503">
                  <w:pPr>
                    <w:spacing w:before="240" w:after="240"/>
                    <w:jc w:val="center"/>
                    <w:rPr>
                      <w:b/>
                      <w:bCs/>
                      <w:color w:val="000000"/>
                      <w:sz w:val="21"/>
                      <w:szCs w:val="21"/>
                    </w:rPr>
                  </w:pPr>
                  <w:r>
                    <w:rPr>
                      <w:b/>
                      <w:bCs/>
                      <w:color w:val="000000"/>
                      <w:sz w:val="21"/>
                      <w:szCs w:val="21"/>
                    </w:rPr>
                    <w:t>Vowel Sign AWE (Devanagari Script)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D719CA" w14:textId="77777777" w:rsidR="009C0503" w:rsidRDefault="009C0503">
                  <w:pPr>
                    <w:spacing w:before="240" w:after="240"/>
                    <w:jc w:val="center"/>
                    <w:rPr>
                      <w:b/>
                      <w:bCs/>
                      <w:color w:val="000000"/>
                      <w:sz w:val="21"/>
                      <w:szCs w:val="21"/>
                    </w:rPr>
                  </w:pPr>
                  <w:r>
                    <w:rPr>
                      <w:b/>
                      <w:bCs/>
                      <w:color w:val="000000"/>
                      <w:sz w:val="21"/>
                      <w:szCs w:val="21"/>
                    </w:rPr>
                    <w:t>ô</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05577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F843AB" w14:textId="77777777" w:rsidR="009C0503" w:rsidRDefault="009C0503">
                  <w:pPr>
                    <w:spacing w:before="240" w:after="240"/>
                    <w:jc w:val="center"/>
                    <w:rPr>
                      <w:b/>
                      <w:bCs/>
                      <w:color w:val="000000"/>
                      <w:sz w:val="21"/>
                      <w:szCs w:val="21"/>
                    </w:rPr>
                  </w:pPr>
                  <w:r>
                    <w:rPr>
                      <w:b/>
                      <w:bCs/>
                      <w:color w:val="000000"/>
                      <w:sz w:val="21"/>
                      <w:szCs w:val="21"/>
                    </w:rPr>
                    <w:t>0949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48EB1C"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7071E8"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CE97D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A4D72C" w14:textId="77777777" w:rsidR="009C0503" w:rsidRDefault="009C0503">
                  <w:pPr>
                    <w:spacing w:before="240" w:after="240"/>
                    <w:jc w:val="center"/>
                    <w:rPr>
                      <w:b/>
                      <w:bCs/>
                      <w:color w:val="000000"/>
                      <w:sz w:val="21"/>
                      <w:szCs w:val="21"/>
                    </w:rPr>
                  </w:pPr>
                  <w:r>
                    <w:rPr>
                      <w:b/>
                      <w:bCs/>
                      <w:color w:val="000000"/>
                      <w:sz w:val="21"/>
                      <w:szCs w:val="21"/>
                    </w:rPr>
                    <w:t>0AC9</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3DF7D50"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D74719"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CF462C"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C3F9C0"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510695" w14:textId="77777777" w:rsidR="009C0503" w:rsidRDefault="009C0503">
                  <w:pPr>
                    <w:spacing w:before="240" w:after="240"/>
                    <w:jc w:val="center"/>
                    <w:rPr>
                      <w:b/>
                      <w:bCs/>
                      <w:color w:val="000000"/>
                      <w:sz w:val="21"/>
                      <w:szCs w:val="21"/>
                    </w:rPr>
                  </w:pPr>
                </w:p>
              </w:tc>
            </w:tr>
            <w:tr w:rsidR="009C0503" w14:paraId="1012556E"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EAD8E1" w14:textId="77777777" w:rsidR="009C0503" w:rsidRDefault="009C0503">
                  <w:pPr>
                    <w:spacing w:before="240" w:after="240"/>
                    <w:jc w:val="center"/>
                    <w:rPr>
                      <w:b/>
                      <w:bCs/>
                      <w:color w:val="000000"/>
                      <w:sz w:val="21"/>
                      <w:szCs w:val="21"/>
                    </w:rPr>
                  </w:pPr>
                  <w:r>
                    <w:rPr>
                      <w:b/>
                      <w:bCs/>
                      <w:color w:val="000000"/>
                      <w:sz w:val="21"/>
                      <w:szCs w:val="21"/>
                    </w:rPr>
                    <w:t>E8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8F04A3" w14:textId="77777777" w:rsidR="009C0503" w:rsidRDefault="009C0503">
                  <w:pPr>
                    <w:spacing w:before="240" w:after="240"/>
                    <w:jc w:val="center"/>
                    <w:rPr>
                      <w:b/>
                      <w:bCs/>
                      <w:color w:val="000000"/>
                      <w:sz w:val="21"/>
                      <w:szCs w:val="21"/>
                    </w:rPr>
                  </w:pPr>
                  <w:r>
                    <w:rPr>
                      <w:b/>
                      <w:bCs/>
                      <w:color w:val="000000"/>
                      <w:sz w:val="21"/>
                      <w:szCs w:val="21"/>
                    </w:rPr>
                    <w:t>Vowel Omission Sign (</w:t>
                  </w:r>
                  <w:proofErr w:type="spellStart"/>
                  <w:r>
                    <w:rPr>
                      <w:b/>
                      <w:bCs/>
                      <w:color w:val="000000"/>
                      <w:sz w:val="21"/>
                      <w:szCs w:val="21"/>
                    </w:rPr>
                    <w:t>Halant</w:t>
                  </w:r>
                  <w:proofErr w:type="spellEnd"/>
                  <w:r>
                    <w:rPr>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B18CF9"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7A094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C35E1C" w14:textId="77777777" w:rsidR="009C0503" w:rsidRDefault="009C0503">
                  <w:pPr>
                    <w:spacing w:before="240" w:after="240"/>
                    <w:jc w:val="center"/>
                    <w:rPr>
                      <w:b/>
                      <w:bCs/>
                      <w:color w:val="000000"/>
                      <w:sz w:val="21"/>
                      <w:szCs w:val="21"/>
                    </w:rPr>
                  </w:pPr>
                  <w:r>
                    <w:rPr>
                      <w:b/>
                      <w:bCs/>
                      <w:color w:val="000000"/>
                      <w:sz w:val="21"/>
                      <w:szCs w:val="21"/>
                    </w:rPr>
                    <w:t>094D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FE262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0B4333" w14:textId="77777777" w:rsidR="009C0503" w:rsidRDefault="009C0503">
                  <w:pPr>
                    <w:spacing w:before="240" w:after="240"/>
                    <w:jc w:val="center"/>
                    <w:rPr>
                      <w:b/>
                      <w:bCs/>
                      <w:color w:val="000000"/>
                      <w:sz w:val="21"/>
                      <w:szCs w:val="21"/>
                    </w:rPr>
                  </w:pPr>
                  <w:r>
                    <w:rPr>
                      <w:b/>
                      <w:bCs/>
                      <w:color w:val="000000"/>
                      <w:sz w:val="21"/>
                      <w:szCs w:val="21"/>
                    </w:rPr>
                    <w:t>09CD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1DAD8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960D9E" w14:textId="77777777" w:rsidR="009C0503" w:rsidRDefault="009C0503">
                  <w:pPr>
                    <w:spacing w:before="240" w:after="240"/>
                    <w:jc w:val="center"/>
                    <w:rPr>
                      <w:b/>
                      <w:bCs/>
                      <w:color w:val="000000"/>
                      <w:sz w:val="21"/>
                      <w:szCs w:val="21"/>
                    </w:rPr>
                  </w:pPr>
                  <w:r>
                    <w:rPr>
                      <w:b/>
                      <w:bCs/>
                      <w:color w:val="000000"/>
                      <w:sz w:val="21"/>
                      <w:szCs w:val="21"/>
                    </w:rPr>
                    <w:t>0A4D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956BD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572AA4" w14:textId="77777777" w:rsidR="009C0503" w:rsidRDefault="009C0503">
                  <w:pPr>
                    <w:spacing w:before="240" w:after="240"/>
                    <w:jc w:val="center"/>
                    <w:rPr>
                      <w:b/>
                      <w:bCs/>
                      <w:color w:val="000000"/>
                      <w:sz w:val="21"/>
                      <w:szCs w:val="21"/>
                    </w:rPr>
                  </w:pPr>
                  <w:r>
                    <w:rPr>
                      <w:b/>
                      <w:bCs/>
                      <w:color w:val="000000"/>
                      <w:sz w:val="21"/>
                      <w:szCs w:val="21"/>
                    </w:rPr>
                    <w:t>0ACD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0BA20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52E4B1" w14:textId="77777777" w:rsidR="009C0503" w:rsidRDefault="009C0503">
                  <w:pPr>
                    <w:spacing w:before="240" w:after="240"/>
                    <w:jc w:val="center"/>
                    <w:rPr>
                      <w:b/>
                      <w:bCs/>
                      <w:color w:val="000000"/>
                      <w:sz w:val="21"/>
                      <w:szCs w:val="21"/>
                    </w:rPr>
                  </w:pPr>
                  <w:r>
                    <w:rPr>
                      <w:b/>
                      <w:bCs/>
                      <w:color w:val="000000"/>
                      <w:sz w:val="21"/>
                      <w:szCs w:val="21"/>
                    </w:rPr>
                    <w:t>0B4D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1C3C7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482C64" w14:textId="77777777" w:rsidR="009C0503" w:rsidRDefault="009C0503">
                  <w:pPr>
                    <w:spacing w:before="240" w:after="240"/>
                    <w:jc w:val="center"/>
                    <w:rPr>
                      <w:b/>
                      <w:bCs/>
                      <w:color w:val="000000"/>
                      <w:sz w:val="21"/>
                      <w:szCs w:val="21"/>
                    </w:rPr>
                  </w:pPr>
                  <w:r>
                    <w:rPr>
                      <w:b/>
                      <w:bCs/>
                      <w:color w:val="000000"/>
                      <w:sz w:val="21"/>
                      <w:szCs w:val="21"/>
                    </w:rPr>
                    <w:t>0BCD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DBFB1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B3C06C2" w14:textId="77777777" w:rsidR="009C0503" w:rsidRDefault="009C0503">
                  <w:pPr>
                    <w:spacing w:before="240" w:after="240"/>
                    <w:jc w:val="center"/>
                    <w:rPr>
                      <w:b/>
                      <w:bCs/>
                      <w:color w:val="000000"/>
                      <w:sz w:val="21"/>
                      <w:szCs w:val="21"/>
                    </w:rPr>
                  </w:pPr>
                  <w:r>
                    <w:rPr>
                      <w:b/>
                      <w:bCs/>
                      <w:color w:val="000000"/>
                      <w:sz w:val="21"/>
                      <w:szCs w:val="21"/>
                    </w:rPr>
                    <w:t>0C4D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DC07D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24670A" w14:textId="77777777" w:rsidR="009C0503" w:rsidRDefault="009C0503">
                  <w:pPr>
                    <w:spacing w:before="240" w:after="240"/>
                    <w:jc w:val="center"/>
                    <w:rPr>
                      <w:b/>
                      <w:bCs/>
                      <w:color w:val="000000"/>
                      <w:sz w:val="21"/>
                      <w:szCs w:val="21"/>
                    </w:rPr>
                  </w:pPr>
                  <w:r>
                    <w:rPr>
                      <w:b/>
                      <w:bCs/>
                      <w:color w:val="000000"/>
                      <w:sz w:val="21"/>
                      <w:szCs w:val="21"/>
                    </w:rPr>
                    <w:t>0CCD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91D87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2AA540" w14:textId="77777777" w:rsidR="009C0503" w:rsidRDefault="009C0503">
                  <w:pPr>
                    <w:spacing w:before="240" w:after="240"/>
                    <w:jc w:val="center"/>
                    <w:rPr>
                      <w:b/>
                      <w:bCs/>
                      <w:color w:val="000000"/>
                      <w:sz w:val="21"/>
                      <w:szCs w:val="21"/>
                    </w:rPr>
                  </w:pPr>
                  <w:r>
                    <w:rPr>
                      <w:b/>
                      <w:bCs/>
                      <w:color w:val="000000"/>
                      <w:sz w:val="21"/>
                      <w:szCs w:val="21"/>
                    </w:rPr>
                    <w:t>0D4D</w:t>
                  </w:r>
                </w:p>
              </w:tc>
            </w:tr>
            <w:tr w:rsidR="009C0503" w14:paraId="4D631929"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6413E3" w14:textId="77777777" w:rsidR="009C0503" w:rsidRDefault="009C0503">
                  <w:pPr>
                    <w:spacing w:before="240" w:after="240"/>
                    <w:jc w:val="center"/>
                    <w:rPr>
                      <w:b/>
                      <w:bCs/>
                      <w:color w:val="000000"/>
                      <w:sz w:val="21"/>
                      <w:szCs w:val="21"/>
                    </w:rPr>
                  </w:pPr>
                  <w:r>
                    <w:rPr>
                      <w:b/>
                      <w:bCs/>
                      <w:color w:val="000000"/>
                      <w:sz w:val="21"/>
                      <w:szCs w:val="21"/>
                    </w:rPr>
                    <w:t>E9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5BA469" w14:textId="77777777" w:rsidR="009C0503" w:rsidRDefault="009C0503">
                  <w:pPr>
                    <w:spacing w:before="240" w:after="240"/>
                    <w:jc w:val="center"/>
                    <w:rPr>
                      <w:b/>
                      <w:bCs/>
                      <w:color w:val="000000"/>
                      <w:sz w:val="21"/>
                      <w:szCs w:val="21"/>
                    </w:rPr>
                  </w:pPr>
                  <w:r>
                    <w:rPr>
                      <w:b/>
                      <w:bCs/>
                      <w:color w:val="000000"/>
                      <w:sz w:val="21"/>
                      <w:szCs w:val="21"/>
                    </w:rPr>
                    <w:t>Diacritic Sign (</w:t>
                  </w:r>
                  <w:proofErr w:type="spellStart"/>
                  <w:r>
                    <w:rPr>
                      <w:b/>
                      <w:bCs/>
                      <w:color w:val="000000"/>
                      <w:sz w:val="21"/>
                      <w:szCs w:val="21"/>
                    </w:rPr>
                    <w:t>Nukta</w:t>
                  </w:r>
                  <w:proofErr w:type="spellEnd"/>
                  <w:r>
                    <w:rPr>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BF2BC8"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FF771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897D1B" w14:textId="77777777" w:rsidR="009C0503" w:rsidRDefault="009C0503">
                  <w:pPr>
                    <w:spacing w:before="240" w:after="240"/>
                    <w:jc w:val="center"/>
                    <w:rPr>
                      <w:b/>
                      <w:bCs/>
                      <w:color w:val="000000"/>
                      <w:sz w:val="21"/>
                      <w:szCs w:val="21"/>
                    </w:rPr>
                  </w:pPr>
                  <w:r>
                    <w:rPr>
                      <w:b/>
                      <w:bCs/>
                      <w:color w:val="000000"/>
                      <w:sz w:val="21"/>
                      <w:szCs w:val="21"/>
                    </w:rPr>
                    <w:t>093C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91726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DE2A4B" w14:textId="77777777" w:rsidR="009C0503" w:rsidRDefault="009C0503">
                  <w:pPr>
                    <w:spacing w:before="240" w:after="240"/>
                    <w:jc w:val="center"/>
                    <w:rPr>
                      <w:b/>
                      <w:bCs/>
                      <w:color w:val="000000"/>
                      <w:sz w:val="21"/>
                      <w:szCs w:val="21"/>
                    </w:rPr>
                  </w:pPr>
                  <w:r>
                    <w:rPr>
                      <w:b/>
                      <w:bCs/>
                      <w:color w:val="000000"/>
                      <w:sz w:val="21"/>
                      <w:szCs w:val="21"/>
                    </w:rPr>
                    <w:t>09BC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09290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78E590" w14:textId="77777777" w:rsidR="009C0503" w:rsidRDefault="009C0503">
                  <w:pPr>
                    <w:spacing w:before="240" w:after="240"/>
                    <w:jc w:val="center"/>
                    <w:rPr>
                      <w:b/>
                      <w:bCs/>
                      <w:color w:val="000000"/>
                      <w:sz w:val="21"/>
                      <w:szCs w:val="21"/>
                    </w:rPr>
                  </w:pPr>
                  <w:r>
                    <w:rPr>
                      <w:b/>
                      <w:bCs/>
                      <w:color w:val="000000"/>
                      <w:sz w:val="21"/>
                      <w:szCs w:val="21"/>
                    </w:rPr>
                    <w:t>0A3C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0B993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02570F" w14:textId="77777777" w:rsidR="009C0503" w:rsidRDefault="009C0503">
                  <w:pPr>
                    <w:spacing w:before="240" w:after="240"/>
                    <w:jc w:val="center"/>
                    <w:rPr>
                      <w:b/>
                      <w:bCs/>
                      <w:color w:val="000000"/>
                      <w:sz w:val="21"/>
                      <w:szCs w:val="21"/>
                    </w:rPr>
                  </w:pPr>
                  <w:r>
                    <w:rPr>
                      <w:b/>
                      <w:bCs/>
                      <w:color w:val="000000"/>
                      <w:sz w:val="21"/>
                      <w:szCs w:val="21"/>
                    </w:rPr>
                    <w:t>0ABC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D2A02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560F57" w14:textId="77777777" w:rsidR="009C0503" w:rsidRDefault="009C0503">
                  <w:pPr>
                    <w:spacing w:before="240" w:after="240"/>
                    <w:jc w:val="center"/>
                    <w:rPr>
                      <w:b/>
                      <w:bCs/>
                      <w:color w:val="000000"/>
                      <w:sz w:val="21"/>
                      <w:szCs w:val="21"/>
                    </w:rPr>
                  </w:pPr>
                  <w:r>
                    <w:rPr>
                      <w:b/>
                      <w:bCs/>
                      <w:color w:val="000000"/>
                      <w:sz w:val="21"/>
                      <w:szCs w:val="21"/>
                    </w:rPr>
                    <w:t>0B3C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977863"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F24A80"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20F6D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AAE7AD" w14:textId="77777777" w:rsidR="009C0503" w:rsidRDefault="009C0503">
                  <w:pPr>
                    <w:spacing w:before="240" w:after="240"/>
                    <w:jc w:val="center"/>
                    <w:rPr>
                      <w:b/>
                      <w:bCs/>
                      <w:color w:val="000000"/>
                      <w:sz w:val="21"/>
                      <w:szCs w:val="21"/>
                    </w:rPr>
                  </w:pPr>
                  <w:r>
                    <w:rPr>
                      <w:b/>
                      <w:bCs/>
                      <w:color w:val="000000"/>
                      <w:sz w:val="21"/>
                      <w:szCs w:val="21"/>
                    </w:rPr>
                    <w:t>0CBC</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186D9ED" w14:textId="77777777" w:rsidR="009C0503" w:rsidRDefault="009C0503">
                  <w:pPr>
                    <w:spacing w:before="240" w:after="240"/>
                    <w:jc w:val="center"/>
                    <w:rPr>
                      <w:b/>
                      <w:bCs/>
                      <w:color w:val="000000"/>
                      <w:sz w:val="21"/>
                      <w:szCs w:val="21"/>
                    </w:rPr>
                  </w:pPr>
                </w:p>
              </w:tc>
            </w:tr>
            <w:tr w:rsidR="009C0503" w14:paraId="46166A35"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C91F58" w14:textId="77777777" w:rsidR="009C0503" w:rsidRDefault="009C0503">
                  <w:pPr>
                    <w:spacing w:before="240" w:after="240"/>
                    <w:jc w:val="center"/>
                    <w:rPr>
                      <w:b/>
                      <w:bCs/>
                      <w:color w:val="000000"/>
                      <w:sz w:val="21"/>
                      <w:szCs w:val="21"/>
                    </w:rPr>
                  </w:pPr>
                  <w:r>
                    <w:rPr>
                      <w:b/>
                      <w:bCs/>
                      <w:color w:val="000000"/>
                      <w:sz w:val="21"/>
                      <w:szCs w:val="21"/>
                    </w:rPr>
                    <w:t>EA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C470EC" w14:textId="77777777" w:rsidR="009C0503" w:rsidRDefault="009C0503">
                  <w:pPr>
                    <w:spacing w:before="240" w:after="240"/>
                    <w:jc w:val="center"/>
                    <w:rPr>
                      <w:b/>
                      <w:bCs/>
                      <w:color w:val="000000"/>
                      <w:sz w:val="21"/>
                      <w:szCs w:val="21"/>
                    </w:rPr>
                  </w:pPr>
                  <w:r>
                    <w:rPr>
                      <w:b/>
                      <w:bCs/>
                      <w:color w:val="000000"/>
                      <w:sz w:val="21"/>
                      <w:szCs w:val="21"/>
                    </w:rPr>
                    <w:t>Full Stop (</w:t>
                  </w:r>
                  <w:proofErr w:type="spellStart"/>
                  <w:r>
                    <w:rPr>
                      <w:b/>
                      <w:bCs/>
                      <w:color w:val="000000"/>
                      <w:sz w:val="21"/>
                      <w:szCs w:val="21"/>
                    </w:rPr>
                    <w:t>Viram</w:t>
                  </w:r>
                  <w:proofErr w:type="spellEnd"/>
                  <w:r>
                    <w:rPr>
                      <w:b/>
                      <w:bCs/>
                      <w:color w:val="000000"/>
                      <w:sz w:val="21"/>
                      <w:szCs w:val="21"/>
                    </w:rPr>
                    <w:t>, Northern Scripts)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2CF49D"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B0ED9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96DF45" w14:textId="77777777" w:rsidR="009C0503" w:rsidRDefault="009C0503">
                  <w:pPr>
                    <w:spacing w:before="240" w:after="240"/>
                    <w:jc w:val="center"/>
                    <w:rPr>
                      <w:b/>
                      <w:bCs/>
                      <w:color w:val="000000"/>
                      <w:sz w:val="21"/>
                      <w:szCs w:val="21"/>
                    </w:rPr>
                  </w:pPr>
                  <w:r>
                    <w:rPr>
                      <w:b/>
                      <w:bCs/>
                      <w:color w:val="000000"/>
                      <w:sz w:val="21"/>
                      <w:szCs w:val="21"/>
                    </w:rPr>
                    <w:t>0964</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A001CC1"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5BE4EA"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69C5D1"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D6B079"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3D1216"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EBA0D9"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8669EB"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9A21FB" w14:textId="77777777" w:rsidR="009C0503" w:rsidRDefault="009C0503">
                  <w:pPr>
                    <w:spacing w:before="240" w:after="240"/>
                    <w:jc w:val="center"/>
                    <w:rPr>
                      <w:b/>
                      <w:bCs/>
                      <w:color w:val="000000"/>
                      <w:sz w:val="21"/>
                      <w:szCs w:val="21"/>
                    </w:rPr>
                  </w:pPr>
                </w:p>
              </w:tc>
            </w:tr>
            <w:tr w:rsidR="009C0503" w14:paraId="2062F365"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F54CCB" w14:textId="77777777" w:rsidR="009C0503" w:rsidRDefault="009C0503">
                  <w:pPr>
                    <w:spacing w:before="240" w:after="240"/>
                    <w:jc w:val="center"/>
                    <w:rPr>
                      <w:b/>
                      <w:bCs/>
                      <w:color w:val="000000"/>
                      <w:sz w:val="21"/>
                      <w:szCs w:val="21"/>
                    </w:rPr>
                  </w:pPr>
                  <w:r>
                    <w:rPr>
                      <w:b/>
                      <w:bCs/>
                      <w:color w:val="000000"/>
                      <w:sz w:val="21"/>
                      <w:szCs w:val="21"/>
                    </w:rPr>
                    <w:t>EA*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8FE3E9" w14:textId="77777777" w:rsidR="009C0503" w:rsidRDefault="009C0503">
                  <w:pPr>
                    <w:spacing w:before="240" w:after="240"/>
                    <w:jc w:val="center"/>
                    <w:rPr>
                      <w:b/>
                      <w:bCs/>
                      <w:color w:val="000000"/>
                      <w:sz w:val="21"/>
                      <w:szCs w:val="21"/>
                    </w:rPr>
                  </w:pPr>
                  <w:r>
                    <w:rPr>
                      <w:b/>
                      <w:bCs/>
                      <w:color w:val="000000"/>
                      <w:sz w:val="21"/>
                      <w:szCs w:val="21"/>
                    </w:rPr>
                    <w:t>Vowel Stress Sign</w:t>
                  </w:r>
                  <w:r>
                    <w:rPr>
                      <w:rStyle w:val="apple-converted-space"/>
                      <w:b/>
                      <w:bCs/>
                      <w:color w:val="000000"/>
                      <w:sz w:val="21"/>
                      <w:szCs w:val="21"/>
                    </w:rPr>
                    <w:t> </w:t>
                  </w:r>
                  <w:hyperlink r:id="rId921" w:tooltip="Avagraha" w:history="1">
                    <w:r>
                      <w:rPr>
                        <w:rStyle w:val="Hyperlink"/>
                        <w:b/>
                        <w:bCs/>
                        <w:color w:val="0B0080"/>
                        <w:sz w:val="21"/>
                        <w:szCs w:val="21"/>
                      </w:rPr>
                      <w:t>AVAGRAH</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272527"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C93C4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31989D2" w14:textId="77777777" w:rsidR="009C0503" w:rsidRDefault="009C0503">
                  <w:pPr>
                    <w:spacing w:before="240" w:after="240"/>
                    <w:jc w:val="center"/>
                    <w:rPr>
                      <w:b/>
                      <w:bCs/>
                      <w:color w:val="000000"/>
                      <w:sz w:val="21"/>
                      <w:szCs w:val="21"/>
                    </w:rPr>
                  </w:pPr>
                  <w:r>
                    <w:rPr>
                      <w:b/>
                      <w:bCs/>
                      <w:color w:val="000000"/>
                      <w:sz w:val="21"/>
                      <w:szCs w:val="21"/>
                    </w:rPr>
                    <w:t>093D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C8E89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900EF9" w14:textId="77777777" w:rsidR="009C0503" w:rsidRDefault="009C0503">
                  <w:pPr>
                    <w:spacing w:before="240" w:after="240"/>
                    <w:jc w:val="center"/>
                    <w:rPr>
                      <w:b/>
                      <w:bCs/>
                      <w:color w:val="000000"/>
                      <w:sz w:val="21"/>
                      <w:szCs w:val="21"/>
                    </w:rPr>
                  </w:pPr>
                  <w:r>
                    <w:rPr>
                      <w:b/>
                      <w:bCs/>
                      <w:color w:val="000000"/>
                      <w:sz w:val="21"/>
                      <w:szCs w:val="21"/>
                    </w:rPr>
                    <w:t>09BD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9B34B0"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40E95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44077F" w14:textId="77777777" w:rsidR="009C0503" w:rsidRDefault="009C0503">
                  <w:pPr>
                    <w:spacing w:before="240" w:after="240"/>
                    <w:jc w:val="center"/>
                    <w:rPr>
                      <w:b/>
                      <w:bCs/>
                      <w:color w:val="000000"/>
                      <w:sz w:val="21"/>
                      <w:szCs w:val="21"/>
                    </w:rPr>
                  </w:pPr>
                  <w:r>
                    <w:rPr>
                      <w:b/>
                      <w:bCs/>
                      <w:color w:val="000000"/>
                      <w:sz w:val="21"/>
                      <w:szCs w:val="21"/>
                    </w:rPr>
                    <w:t>0ABD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E04DA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0FFA8D" w14:textId="77777777" w:rsidR="009C0503" w:rsidRDefault="009C0503">
                  <w:pPr>
                    <w:spacing w:before="240" w:after="240"/>
                    <w:jc w:val="center"/>
                    <w:rPr>
                      <w:b/>
                      <w:bCs/>
                      <w:color w:val="000000"/>
                      <w:sz w:val="21"/>
                      <w:szCs w:val="21"/>
                    </w:rPr>
                  </w:pPr>
                  <w:r>
                    <w:rPr>
                      <w:b/>
                      <w:bCs/>
                      <w:color w:val="000000"/>
                      <w:sz w:val="21"/>
                      <w:szCs w:val="21"/>
                    </w:rPr>
                    <w:t>0B3D</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0BC8DE"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25B7B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B063490" w14:textId="77777777" w:rsidR="009C0503" w:rsidRDefault="009C0503">
                  <w:pPr>
                    <w:spacing w:before="240" w:after="240"/>
                    <w:jc w:val="center"/>
                    <w:rPr>
                      <w:b/>
                      <w:bCs/>
                      <w:color w:val="000000"/>
                      <w:sz w:val="21"/>
                      <w:szCs w:val="21"/>
                    </w:rPr>
                  </w:pPr>
                  <w:r>
                    <w:rPr>
                      <w:b/>
                      <w:bCs/>
                      <w:color w:val="000000"/>
                      <w:sz w:val="21"/>
                      <w:szCs w:val="21"/>
                    </w:rPr>
                    <w:t>0C3D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81B31A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4BEBF8" w14:textId="77777777" w:rsidR="009C0503" w:rsidRDefault="009C0503">
                  <w:pPr>
                    <w:spacing w:before="240" w:after="240"/>
                    <w:jc w:val="center"/>
                    <w:rPr>
                      <w:b/>
                      <w:bCs/>
                      <w:color w:val="000000"/>
                      <w:sz w:val="21"/>
                      <w:szCs w:val="21"/>
                    </w:rPr>
                  </w:pPr>
                  <w:r>
                    <w:rPr>
                      <w:b/>
                      <w:bCs/>
                      <w:color w:val="000000"/>
                      <w:sz w:val="21"/>
                      <w:szCs w:val="21"/>
                    </w:rPr>
                    <w:t>0CBD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A853F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A9565C" w14:textId="77777777" w:rsidR="009C0503" w:rsidRDefault="009C0503">
                  <w:pPr>
                    <w:spacing w:before="240" w:after="240"/>
                    <w:jc w:val="center"/>
                    <w:rPr>
                      <w:b/>
                      <w:bCs/>
                      <w:color w:val="000000"/>
                      <w:sz w:val="21"/>
                      <w:szCs w:val="21"/>
                    </w:rPr>
                  </w:pPr>
                  <w:r>
                    <w:rPr>
                      <w:b/>
                      <w:bCs/>
                      <w:color w:val="000000"/>
                      <w:sz w:val="21"/>
                      <w:szCs w:val="21"/>
                    </w:rPr>
                    <w:t>0D3D</w:t>
                  </w:r>
                </w:p>
              </w:tc>
            </w:tr>
            <w:tr w:rsidR="009C0503" w14:paraId="2474CAFB"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2039B8" w14:textId="77777777" w:rsidR="009C0503" w:rsidRDefault="009C0503">
                  <w:pPr>
                    <w:spacing w:before="240" w:after="240"/>
                    <w:jc w:val="center"/>
                    <w:rPr>
                      <w:b/>
                      <w:bCs/>
                      <w:color w:val="000000"/>
                      <w:sz w:val="21"/>
                      <w:szCs w:val="21"/>
                    </w:rPr>
                  </w:pPr>
                  <w:r>
                    <w:rPr>
                      <w:b/>
                      <w:bCs/>
                      <w:color w:val="000000"/>
                      <w:sz w:val="21"/>
                      <w:szCs w:val="21"/>
                    </w:rPr>
                    <w:t>EB</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52FB05" w14:textId="77777777" w:rsidR="009C0503" w:rsidRDefault="009C0503">
                  <w:pPr>
                    <w:spacing w:before="240" w:after="240"/>
                    <w:jc w:val="center"/>
                    <w:rPr>
                      <w:b/>
                      <w:bCs/>
                      <w:color w:val="000000"/>
                      <w:sz w:val="21"/>
                      <w:szCs w:val="21"/>
                    </w:rPr>
                  </w:pPr>
                  <w:r>
                    <w:rPr>
                      <w:b/>
                      <w:bCs/>
                      <w:color w:val="000000"/>
                      <w:sz w:val="21"/>
                      <w:szCs w:val="21"/>
                    </w:rPr>
                    <w:t>Unused</w:t>
                  </w:r>
                </w:p>
              </w:tc>
            </w:tr>
            <w:tr w:rsidR="009C0503" w14:paraId="71EE1D2A"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9BC2B2" w14:textId="77777777" w:rsidR="009C0503" w:rsidRDefault="009C0503">
                  <w:pPr>
                    <w:spacing w:before="240" w:after="240"/>
                    <w:jc w:val="center"/>
                    <w:rPr>
                      <w:b/>
                      <w:bCs/>
                      <w:color w:val="000000"/>
                      <w:sz w:val="21"/>
                      <w:szCs w:val="21"/>
                    </w:rPr>
                  </w:pPr>
                  <w:r>
                    <w:rPr>
                      <w:b/>
                      <w:bCs/>
                      <w:color w:val="000000"/>
                      <w:sz w:val="21"/>
                      <w:szCs w:val="21"/>
                    </w:rPr>
                    <w:t>EC</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88F365" w14:textId="77777777" w:rsidR="009C0503" w:rsidRDefault="009C0503">
                  <w:pPr>
                    <w:spacing w:before="240" w:after="240"/>
                    <w:jc w:val="center"/>
                    <w:rPr>
                      <w:b/>
                      <w:bCs/>
                      <w:color w:val="000000"/>
                      <w:sz w:val="21"/>
                      <w:szCs w:val="21"/>
                    </w:rPr>
                  </w:pPr>
                  <w:r>
                    <w:rPr>
                      <w:b/>
                      <w:bCs/>
                      <w:color w:val="000000"/>
                      <w:sz w:val="21"/>
                      <w:szCs w:val="21"/>
                    </w:rPr>
                    <w:t>Unused</w:t>
                  </w:r>
                </w:p>
              </w:tc>
            </w:tr>
            <w:tr w:rsidR="009C0503" w14:paraId="2514252F"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E1CC4B" w14:textId="77777777" w:rsidR="009C0503" w:rsidRDefault="009C0503">
                  <w:pPr>
                    <w:spacing w:before="240" w:after="240"/>
                    <w:jc w:val="center"/>
                    <w:rPr>
                      <w:b/>
                      <w:bCs/>
                      <w:color w:val="000000"/>
                      <w:sz w:val="21"/>
                      <w:szCs w:val="21"/>
                    </w:rPr>
                  </w:pPr>
                  <w:r>
                    <w:rPr>
                      <w:b/>
                      <w:bCs/>
                      <w:color w:val="000000"/>
                      <w:sz w:val="21"/>
                      <w:szCs w:val="21"/>
                    </w:rPr>
                    <w:lastRenderedPageBreak/>
                    <w:t>ED</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6732C9" w14:textId="77777777" w:rsidR="009C0503" w:rsidRDefault="009C0503">
                  <w:pPr>
                    <w:spacing w:before="240" w:after="240"/>
                    <w:jc w:val="center"/>
                    <w:rPr>
                      <w:b/>
                      <w:bCs/>
                      <w:color w:val="000000"/>
                      <w:sz w:val="21"/>
                      <w:szCs w:val="21"/>
                    </w:rPr>
                  </w:pPr>
                  <w:r>
                    <w:rPr>
                      <w:b/>
                      <w:bCs/>
                      <w:color w:val="000000"/>
                      <w:sz w:val="21"/>
                      <w:szCs w:val="21"/>
                    </w:rPr>
                    <w:t>Unused</w:t>
                  </w:r>
                </w:p>
              </w:tc>
            </w:tr>
            <w:tr w:rsidR="009C0503" w14:paraId="3C5F802F"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E33F96" w14:textId="77777777" w:rsidR="009C0503" w:rsidRDefault="009C0503">
                  <w:pPr>
                    <w:spacing w:before="240" w:after="240"/>
                    <w:jc w:val="center"/>
                    <w:rPr>
                      <w:b/>
                      <w:bCs/>
                      <w:color w:val="000000"/>
                      <w:sz w:val="21"/>
                      <w:szCs w:val="21"/>
                    </w:rPr>
                  </w:pPr>
                  <w:r>
                    <w:rPr>
                      <w:b/>
                      <w:bCs/>
                      <w:color w:val="000000"/>
                      <w:sz w:val="21"/>
                      <w:szCs w:val="21"/>
                    </w:rPr>
                    <w:t>EE</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0B2A37" w14:textId="77777777" w:rsidR="009C0503" w:rsidRDefault="009C0503">
                  <w:pPr>
                    <w:spacing w:before="240" w:after="240"/>
                    <w:jc w:val="center"/>
                    <w:rPr>
                      <w:b/>
                      <w:bCs/>
                      <w:color w:val="000000"/>
                      <w:sz w:val="21"/>
                      <w:szCs w:val="21"/>
                    </w:rPr>
                  </w:pPr>
                  <w:r>
                    <w:rPr>
                      <w:b/>
                      <w:bCs/>
                      <w:color w:val="000000"/>
                      <w:sz w:val="21"/>
                      <w:szCs w:val="21"/>
                    </w:rPr>
                    <w:t>Unused</w:t>
                  </w:r>
                </w:p>
              </w:tc>
            </w:tr>
            <w:tr w:rsidR="009C0503" w14:paraId="384340D4"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C55CD2" w14:textId="77777777" w:rsidR="009C0503" w:rsidRDefault="009C0503">
                  <w:pPr>
                    <w:spacing w:before="240" w:after="240"/>
                    <w:jc w:val="center"/>
                    <w:rPr>
                      <w:b/>
                      <w:bCs/>
                      <w:color w:val="000000"/>
                      <w:sz w:val="21"/>
                      <w:szCs w:val="21"/>
                    </w:rPr>
                  </w:pPr>
                  <w:r>
                    <w:rPr>
                      <w:b/>
                      <w:bCs/>
                      <w:color w:val="000000"/>
                      <w:sz w:val="21"/>
                      <w:szCs w:val="21"/>
                    </w:rPr>
                    <w:t>EF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86C4A5" w14:textId="77777777" w:rsidR="009C0503" w:rsidRDefault="009C0503">
                  <w:pPr>
                    <w:spacing w:before="240" w:after="240"/>
                    <w:jc w:val="center"/>
                    <w:rPr>
                      <w:b/>
                      <w:bCs/>
                      <w:color w:val="000000"/>
                      <w:sz w:val="21"/>
                      <w:szCs w:val="21"/>
                    </w:rPr>
                  </w:pPr>
                  <w:r>
                    <w:rPr>
                      <w:b/>
                      <w:bCs/>
                      <w:color w:val="000000"/>
                      <w:sz w:val="21"/>
                      <w:szCs w:val="21"/>
                    </w:rPr>
                    <w:t>Attribute Code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32DE68"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8B2E45"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7AFBE2"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1DFFBD"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E8F290"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AE76BA"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0D6D13"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1E51E3"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A383F2A"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DC15F6" w14:textId="77777777" w:rsidR="009C0503" w:rsidRDefault="009C0503">
                  <w:pPr>
                    <w:spacing w:before="240" w:after="240"/>
                    <w:jc w:val="center"/>
                    <w:rPr>
                      <w:b/>
                      <w:bCs/>
                      <w:color w:val="000000"/>
                      <w:sz w:val="21"/>
                      <w:szCs w:val="21"/>
                    </w:rPr>
                  </w:pPr>
                </w:p>
              </w:tc>
            </w:tr>
            <w:tr w:rsidR="009C0503" w14:paraId="3FAAE62E"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1AE347" w14:textId="77777777" w:rsidR="009C0503" w:rsidRDefault="009C0503">
                  <w:pPr>
                    <w:spacing w:before="240" w:after="240"/>
                    <w:jc w:val="center"/>
                    <w:rPr>
                      <w:b/>
                      <w:bCs/>
                      <w:color w:val="000000"/>
                      <w:sz w:val="21"/>
                      <w:szCs w:val="21"/>
                    </w:rPr>
                  </w:pPr>
                  <w:r>
                    <w:rPr>
                      <w:b/>
                      <w:bCs/>
                      <w:color w:val="000000"/>
                      <w:sz w:val="21"/>
                      <w:szCs w:val="21"/>
                    </w:rPr>
                    <w:t>F0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8DE19A" w14:textId="77777777" w:rsidR="009C0503" w:rsidRDefault="009C0503">
                  <w:pPr>
                    <w:spacing w:before="240" w:after="240"/>
                    <w:jc w:val="center"/>
                    <w:rPr>
                      <w:b/>
                      <w:bCs/>
                      <w:color w:val="000000"/>
                      <w:sz w:val="21"/>
                      <w:szCs w:val="21"/>
                    </w:rPr>
                  </w:pPr>
                  <w:r>
                    <w:rPr>
                      <w:b/>
                      <w:bCs/>
                      <w:color w:val="000000"/>
                      <w:sz w:val="21"/>
                      <w:szCs w:val="21"/>
                    </w:rPr>
                    <w:t>Extension Code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149D5F"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CE629D8"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DFFF44"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050853A"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1404BE"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06E4D6"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85AA3A"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E04DA8"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101706" w14:textId="77777777" w:rsidR="009C0503" w:rsidRDefault="009C0503">
                  <w:pPr>
                    <w:spacing w:before="240" w:after="240"/>
                    <w:jc w:val="center"/>
                    <w:rPr>
                      <w:b/>
                      <w:bCs/>
                      <w:color w:val="000000"/>
                      <w:sz w:val="21"/>
                      <w:szCs w:val="21"/>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5017B8" w14:textId="77777777" w:rsidR="009C0503" w:rsidRDefault="009C0503">
                  <w:pPr>
                    <w:spacing w:before="240" w:after="240"/>
                    <w:jc w:val="center"/>
                    <w:rPr>
                      <w:b/>
                      <w:bCs/>
                      <w:color w:val="000000"/>
                      <w:sz w:val="21"/>
                      <w:szCs w:val="21"/>
                    </w:rPr>
                  </w:pPr>
                </w:p>
              </w:tc>
            </w:tr>
            <w:tr w:rsidR="009C0503" w14:paraId="5672A66F"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4D41C3" w14:textId="77777777" w:rsidR="009C0503" w:rsidRDefault="009C0503">
                  <w:pPr>
                    <w:spacing w:before="240" w:after="240"/>
                    <w:jc w:val="center"/>
                    <w:rPr>
                      <w:b/>
                      <w:bCs/>
                      <w:color w:val="000000"/>
                      <w:sz w:val="21"/>
                      <w:szCs w:val="21"/>
                    </w:rPr>
                  </w:pPr>
                  <w:r>
                    <w:rPr>
                      <w:b/>
                      <w:bCs/>
                      <w:color w:val="000000"/>
                      <w:sz w:val="21"/>
                      <w:szCs w:val="21"/>
                    </w:rPr>
                    <w:t>F1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E0A185" w14:textId="77777777" w:rsidR="009C0503" w:rsidRDefault="009C0503">
                  <w:pPr>
                    <w:spacing w:before="240" w:after="240"/>
                    <w:jc w:val="center"/>
                    <w:rPr>
                      <w:b/>
                      <w:bCs/>
                      <w:color w:val="000000"/>
                      <w:sz w:val="21"/>
                      <w:szCs w:val="21"/>
                    </w:rPr>
                  </w:pPr>
                  <w:r>
                    <w:rPr>
                      <w:b/>
                      <w:bCs/>
                      <w:color w:val="000000"/>
                      <w:sz w:val="21"/>
                      <w:szCs w:val="21"/>
                    </w:rPr>
                    <w:t>Digit 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A13053"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C7C52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E363AE" w14:textId="77777777" w:rsidR="009C0503" w:rsidRDefault="009C0503">
                  <w:pPr>
                    <w:spacing w:before="240" w:after="240"/>
                    <w:jc w:val="center"/>
                    <w:rPr>
                      <w:b/>
                      <w:bCs/>
                      <w:color w:val="000000"/>
                      <w:sz w:val="21"/>
                      <w:szCs w:val="21"/>
                    </w:rPr>
                  </w:pPr>
                  <w:r>
                    <w:rPr>
                      <w:b/>
                      <w:bCs/>
                      <w:color w:val="000000"/>
                      <w:sz w:val="21"/>
                      <w:szCs w:val="21"/>
                    </w:rPr>
                    <w:t>0966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673BD0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26FBC5" w14:textId="77777777" w:rsidR="009C0503" w:rsidRDefault="009C0503">
                  <w:pPr>
                    <w:spacing w:before="240" w:after="240"/>
                    <w:jc w:val="center"/>
                    <w:rPr>
                      <w:b/>
                      <w:bCs/>
                      <w:color w:val="000000"/>
                      <w:sz w:val="21"/>
                      <w:szCs w:val="21"/>
                    </w:rPr>
                  </w:pPr>
                  <w:r>
                    <w:rPr>
                      <w:b/>
                      <w:bCs/>
                      <w:color w:val="000000"/>
                      <w:sz w:val="21"/>
                      <w:szCs w:val="21"/>
                    </w:rPr>
                    <w:t>09E6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F95B30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029E37" w14:textId="77777777" w:rsidR="009C0503" w:rsidRDefault="009C0503">
                  <w:pPr>
                    <w:spacing w:before="240" w:after="240"/>
                    <w:jc w:val="center"/>
                    <w:rPr>
                      <w:b/>
                      <w:bCs/>
                      <w:color w:val="000000"/>
                      <w:sz w:val="21"/>
                      <w:szCs w:val="21"/>
                    </w:rPr>
                  </w:pPr>
                  <w:r>
                    <w:rPr>
                      <w:b/>
                      <w:bCs/>
                      <w:color w:val="000000"/>
                      <w:sz w:val="21"/>
                      <w:szCs w:val="21"/>
                    </w:rPr>
                    <w:t>0A66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7C692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7DA56A8" w14:textId="77777777" w:rsidR="009C0503" w:rsidRDefault="009C0503">
                  <w:pPr>
                    <w:spacing w:before="240" w:after="240"/>
                    <w:jc w:val="center"/>
                    <w:rPr>
                      <w:b/>
                      <w:bCs/>
                      <w:color w:val="000000"/>
                      <w:sz w:val="21"/>
                      <w:szCs w:val="21"/>
                    </w:rPr>
                  </w:pPr>
                  <w:r>
                    <w:rPr>
                      <w:b/>
                      <w:bCs/>
                      <w:color w:val="000000"/>
                      <w:sz w:val="21"/>
                      <w:szCs w:val="21"/>
                    </w:rPr>
                    <w:t>0AE6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3B36E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B748BD" w14:textId="77777777" w:rsidR="009C0503" w:rsidRDefault="009C0503">
                  <w:pPr>
                    <w:spacing w:before="240" w:after="240"/>
                    <w:jc w:val="center"/>
                    <w:rPr>
                      <w:b/>
                      <w:bCs/>
                      <w:color w:val="000000"/>
                      <w:sz w:val="21"/>
                      <w:szCs w:val="21"/>
                    </w:rPr>
                  </w:pPr>
                  <w:r>
                    <w:rPr>
                      <w:b/>
                      <w:bCs/>
                      <w:color w:val="000000"/>
                      <w:sz w:val="21"/>
                      <w:szCs w:val="21"/>
                    </w:rPr>
                    <w:t>0B66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6E534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7E863D" w14:textId="77777777" w:rsidR="009C0503" w:rsidRDefault="009C0503">
                  <w:pPr>
                    <w:spacing w:before="240" w:after="240"/>
                    <w:jc w:val="center"/>
                    <w:rPr>
                      <w:b/>
                      <w:bCs/>
                      <w:color w:val="000000"/>
                      <w:sz w:val="21"/>
                      <w:szCs w:val="21"/>
                    </w:rPr>
                  </w:pPr>
                  <w:r>
                    <w:rPr>
                      <w:b/>
                      <w:bCs/>
                      <w:color w:val="000000"/>
                      <w:sz w:val="21"/>
                      <w:szCs w:val="21"/>
                    </w:rPr>
                    <w:t>0BE6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F0C71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13DEEF" w14:textId="77777777" w:rsidR="009C0503" w:rsidRDefault="009C0503">
                  <w:pPr>
                    <w:spacing w:before="240" w:after="240"/>
                    <w:jc w:val="center"/>
                    <w:rPr>
                      <w:b/>
                      <w:bCs/>
                      <w:color w:val="000000"/>
                      <w:sz w:val="21"/>
                      <w:szCs w:val="21"/>
                    </w:rPr>
                  </w:pPr>
                  <w:r>
                    <w:rPr>
                      <w:b/>
                      <w:bCs/>
                      <w:color w:val="000000"/>
                      <w:sz w:val="21"/>
                      <w:szCs w:val="21"/>
                    </w:rPr>
                    <w:t>0C66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65C353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734AC4" w14:textId="77777777" w:rsidR="009C0503" w:rsidRDefault="009C0503">
                  <w:pPr>
                    <w:spacing w:before="240" w:after="240"/>
                    <w:jc w:val="center"/>
                    <w:rPr>
                      <w:b/>
                      <w:bCs/>
                      <w:color w:val="000000"/>
                      <w:sz w:val="21"/>
                      <w:szCs w:val="21"/>
                    </w:rPr>
                  </w:pPr>
                  <w:r>
                    <w:rPr>
                      <w:b/>
                      <w:bCs/>
                      <w:color w:val="000000"/>
                      <w:sz w:val="21"/>
                      <w:szCs w:val="21"/>
                    </w:rPr>
                    <w:t>0CE6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08005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൦</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02F4B5" w14:textId="77777777" w:rsidR="009C0503" w:rsidRDefault="009C0503">
                  <w:pPr>
                    <w:spacing w:before="240" w:after="240"/>
                    <w:jc w:val="center"/>
                    <w:rPr>
                      <w:b/>
                      <w:bCs/>
                      <w:color w:val="000000"/>
                      <w:sz w:val="21"/>
                      <w:szCs w:val="21"/>
                    </w:rPr>
                  </w:pPr>
                  <w:r>
                    <w:rPr>
                      <w:b/>
                      <w:bCs/>
                      <w:color w:val="000000"/>
                      <w:sz w:val="21"/>
                      <w:szCs w:val="21"/>
                    </w:rPr>
                    <w:t>0D66</w:t>
                  </w:r>
                </w:p>
              </w:tc>
            </w:tr>
            <w:tr w:rsidR="009C0503" w14:paraId="5A8297EC"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67D2A2" w14:textId="77777777" w:rsidR="009C0503" w:rsidRDefault="009C0503">
                  <w:pPr>
                    <w:spacing w:before="240" w:after="240"/>
                    <w:jc w:val="center"/>
                    <w:rPr>
                      <w:b/>
                      <w:bCs/>
                      <w:color w:val="000000"/>
                      <w:sz w:val="21"/>
                      <w:szCs w:val="21"/>
                    </w:rPr>
                  </w:pPr>
                  <w:r>
                    <w:rPr>
                      <w:b/>
                      <w:bCs/>
                      <w:color w:val="000000"/>
                      <w:sz w:val="21"/>
                      <w:szCs w:val="21"/>
                    </w:rPr>
                    <w:t>F2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085051" w14:textId="77777777" w:rsidR="009C0503" w:rsidRDefault="009C0503">
                  <w:pPr>
                    <w:spacing w:before="240" w:after="240"/>
                    <w:jc w:val="center"/>
                    <w:rPr>
                      <w:b/>
                      <w:bCs/>
                      <w:color w:val="000000"/>
                      <w:sz w:val="21"/>
                      <w:szCs w:val="21"/>
                    </w:rPr>
                  </w:pPr>
                  <w:r>
                    <w:rPr>
                      <w:b/>
                      <w:bCs/>
                      <w:color w:val="000000"/>
                      <w:sz w:val="21"/>
                      <w:szCs w:val="21"/>
                    </w:rPr>
                    <w:t>Digit 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FE077F"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72655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A651AF" w14:textId="77777777" w:rsidR="009C0503" w:rsidRDefault="009C0503">
                  <w:pPr>
                    <w:spacing w:before="240" w:after="240"/>
                    <w:jc w:val="center"/>
                    <w:rPr>
                      <w:b/>
                      <w:bCs/>
                      <w:color w:val="000000"/>
                      <w:sz w:val="21"/>
                      <w:szCs w:val="21"/>
                    </w:rPr>
                  </w:pPr>
                  <w:r>
                    <w:rPr>
                      <w:b/>
                      <w:bCs/>
                      <w:color w:val="000000"/>
                      <w:sz w:val="21"/>
                      <w:szCs w:val="21"/>
                    </w:rPr>
                    <w:t>096</w:t>
                  </w:r>
                  <w:r w:rsidRPr="0066054F">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8987E5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32B7CE" w14:textId="77777777" w:rsidR="009C0503" w:rsidRDefault="009C0503">
                  <w:pPr>
                    <w:spacing w:before="240" w:after="240"/>
                    <w:jc w:val="center"/>
                    <w:rPr>
                      <w:b/>
                      <w:bCs/>
                      <w:color w:val="000000"/>
                      <w:sz w:val="21"/>
                      <w:szCs w:val="21"/>
                    </w:rPr>
                  </w:pPr>
                  <w:r>
                    <w:rPr>
                      <w:b/>
                      <w:bCs/>
                      <w:color w:val="000000"/>
                      <w:sz w:val="21"/>
                      <w:szCs w:val="21"/>
                    </w:rPr>
                    <w:t>09E</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C20D4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8587BC" w14:textId="77777777" w:rsidR="009C0503" w:rsidRDefault="009C0503">
                  <w:pPr>
                    <w:spacing w:before="240" w:after="240"/>
                    <w:jc w:val="center"/>
                    <w:rPr>
                      <w:b/>
                      <w:bCs/>
                      <w:color w:val="000000"/>
                      <w:sz w:val="21"/>
                      <w:szCs w:val="21"/>
                    </w:rPr>
                  </w:pPr>
                  <w:r>
                    <w:rPr>
                      <w:b/>
                      <w:bCs/>
                      <w:color w:val="000000"/>
                      <w:sz w:val="21"/>
                      <w:szCs w:val="21"/>
                    </w:rPr>
                    <w:t>0A6</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B510D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53BDE7" w14:textId="77777777" w:rsidR="009C0503" w:rsidRDefault="009C0503">
                  <w:pPr>
                    <w:spacing w:before="240" w:after="240"/>
                    <w:jc w:val="center"/>
                    <w:rPr>
                      <w:b/>
                      <w:bCs/>
                      <w:color w:val="000000"/>
                      <w:sz w:val="21"/>
                      <w:szCs w:val="21"/>
                    </w:rPr>
                  </w:pPr>
                  <w:r>
                    <w:rPr>
                      <w:b/>
                      <w:bCs/>
                      <w:color w:val="000000"/>
                      <w:sz w:val="21"/>
                      <w:szCs w:val="21"/>
                    </w:rPr>
                    <w:t>0AE</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A930C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EC1A879" w14:textId="77777777" w:rsidR="009C0503" w:rsidRDefault="009C0503">
                  <w:pPr>
                    <w:spacing w:before="240" w:after="240"/>
                    <w:jc w:val="center"/>
                    <w:rPr>
                      <w:b/>
                      <w:bCs/>
                      <w:color w:val="000000"/>
                      <w:sz w:val="21"/>
                      <w:szCs w:val="21"/>
                    </w:rPr>
                  </w:pPr>
                  <w:r>
                    <w:rPr>
                      <w:b/>
                      <w:bCs/>
                      <w:color w:val="000000"/>
                      <w:sz w:val="21"/>
                      <w:szCs w:val="21"/>
                    </w:rPr>
                    <w:t>0B6</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6903C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C37AC8" w14:textId="77777777" w:rsidR="009C0503" w:rsidRDefault="009C0503">
                  <w:pPr>
                    <w:spacing w:before="240" w:after="240"/>
                    <w:jc w:val="center"/>
                    <w:rPr>
                      <w:b/>
                      <w:bCs/>
                      <w:color w:val="000000"/>
                      <w:sz w:val="21"/>
                      <w:szCs w:val="21"/>
                    </w:rPr>
                  </w:pPr>
                  <w:r>
                    <w:rPr>
                      <w:b/>
                      <w:bCs/>
                      <w:color w:val="000000"/>
                      <w:sz w:val="21"/>
                      <w:szCs w:val="21"/>
                    </w:rPr>
                    <w:t>0BE</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4A240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55AE95" w14:textId="77777777" w:rsidR="009C0503" w:rsidRDefault="009C0503">
                  <w:pPr>
                    <w:spacing w:before="240" w:after="240"/>
                    <w:jc w:val="center"/>
                    <w:rPr>
                      <w:b/>
                      <w:bCs/>
                      <w:color w:val="000000"/>
                      <w:sz w:val="21"/>
                      <w:szCs w:val="21"/>
                    </w:rPr>
                  </w:pPr>
                  <w:r>
                    <w:rPr>
                      <w:b/>
                      <w:bCs/>
                      <w:color w:val="000000"/>
                      <w:sz w:val="21"/>
                      <w:szCs w:val="21"/>
                    </w:rPr>
                    <w:t>0C6</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177C3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0648F1" w14:textId="77777777" w:rsidR="009C0503" w:rsidRDefault="009C0503">
                  <w:pPr>
                    <w:spacing w:before="240" w:after="240"/>
                    <w:jc w:val="center"/>
                    <w:rPr>
                      <w:b/>
                      <w:bCs/>
                      <w:color w:val="000000"/>
                      <w:sz w:val="21"/>
                      <w:szCs w:val="21"/>
                    </w:rPr>
                  </w:pPr>
                  <w:r>
                    <w:rPr>
                      <w:b/>
                      <w:bCs/>
                      <w:color w:val="000000"/>
                      <w:sz w:val="21"/>
                      <w:szCs w:val="21"/>
                    </w:rPr>
                    <w:t>0CE</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29070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൧</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8FFDB09" w14:textId="77777777" w:rsidR="009C0503" w:rsidRDefault="009C0503">
                  <w:pPr>
                    <w:spacing w:before="240" w:after="240"/>
                    <w:jc w:val="center"/>
                    <w:rPr>
                      <w:b/>
                      <w:bCs/>
                      <w:color w:val="000000"/>
                      <w:sz w:val="21"/>
                      <w:szCs w:val="21"/>
                    </w:rPr>
                  </w:pPr>
                  <w:r>
                    <w:rPr>
                      <w:b/>
                      <w:bCs/>
                      <w:color w:val="000000"/>
                      <w:sz w:val="21"/>
                      <w:szCs w:val="21"/>
                    </w:rPr>
                    <w:t>0D6</w:t>
                  </w:r>
                  <w:r w:rsidRPr="00CB6AE5">
                    <w:rPr>
                      <w:b/>
                      <w:bCs/>
                      <w:strike/>
                      <w:color w:val="000000"/>
                      <w:sz w:val="21"/>
                      <w:szCs w:val="21"/>
                    </w:rPr>
                    <w:t>7</w:t>
                  </w:r>
                </w:p>
              </w:tc>
            </w:tr>
            <w:tr w:rsidR="009C0503" w14:paraId="27738652"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0B26A7" w14:textId="77777777" w:rsidR="009C0503" w:rsidRDefault="009C0503">
                  <w:pPr>
                    <w:spacing w:before="240" w:after="240"/>
                    <w:jc w:val="center"/>
                    <w:rPr>
                      <w:b/>
                      <w:bCs/>
                      <w:color w:val="000000"/>
                      <w:sz w:val="21"/>
                      <w:szCs w:val="21"/>
                    </w:rPr>
                  </w:pPr>
                  <w:r>
                    <w:rPr>
                      <w:b/>
                      <w:bCs/>
                      <w:color w:val="000000"/>
                      <w:sz w:val="21"/>
                      <w:szCs w:val="21"/>
                    </w:rPr>
                    <w:t>F3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D6C06A" w14:textId="77777777" w:rsidR="009C0503" w:rsidRDefault="009C0503">
                  <w:pPr>
                    <w:spacing w:before="240" w:after="240"/>
                    <w:jc w:val="center"/>
                    <w:rPr>
                      <w:b/>
                      <w:bCs/>
                      <w:color w:val="000000"/>
                      <w:sz w:val="21"/>
                      <w:szCs w:val="21"/>
                    </w:rPr>
                  </w:pPr>
                  <w:r>
                    <w:rPr>
                      <w:b/>
                      <w:bCs/>
                      <w:color w:val="000000"/>
                      <w:sz w:val="21"/>
                      <w:szCs w:val="21"/>
                    </w:rPr>
                    <w:t>Digit 2</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A083FD"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F466C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19149B" w14:textId="77777777" w:rsidR="009C0503" w:rsidRDefault="009C0503">
                  <w:pPr>
                    <w:spacing w:before="240" w:after="240"/>
                    <w:jc w:val="center"/>
                    <w:rPr>
                      <w:b/>
                      <w:bCs/>
                      <w:color w:val="000000"/>
                      <w:sz w:val="21"/>
                      <w:szCs w:val="21"/>
                    </w:rPr>
                  </w:pPr>
                  <w:r>
                    <w:rPr>
                      <w:b/>
                      <w:bCs/>
                      <w:color w:val="000000"/>
                      <w:sz w:val="21"/>
                      <w:szCs w:val="21"/>
                    </w:rPr>
                    <w:t>0968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38261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1A51DF" w14:textId="77777777" w:rsidR="009C0503" w:rsidRDefault="009C0503">
                  <w:pPr>
                    <w:spacing w:before="240" w:after="240"/>
                    <w:jc w:val="center"/>
                    <w:rPr>
                      <w:b/>
                      <w:bCs/>
                      <w:color w:val="000000"/>
                      <w:sz w:val="21"/>
                      <w:szCs w:val="21"/>
                    </w:rPr>
                  </w:pPr>
                  <w:r>
                    <w:rPr>
                      <w:b/>
                      <w:bCs/>
                      <w:color w:val="000000"/>
                      <w:sz w:val="21"/>
                      <w:szCs w:val="21"/>
                    </w:rPr>
                    <w:t>09E8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C38D3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0D291B" w14:textId="77777777" w:rsidR="009C0503" w:rsidRDefault="009C0503">
                  <w:pPr>
                    <w:spacing w:before="240" w:after="240"/>
                    <w:jc w:val="center"/>
                    <w:rPr>
                      <w:b/>
                      <w:bCs/>
                      <w:color w:val="000000"/>
                      <w:sz w:val="21"/>
                      <w:szCs w:val="21"/>
                    </w:rPr>
                  </w:pPr>
                  <w:r>
                    <w:rPr>
                      <w:b/>
                      <w:bCs/>
                      <w:color w:val="000000"/>
                      <w:sz w:val="21"/>
                      <w:szCs w:val="21"/>
                    </w:rPr>
                    <w:t>0A68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EEDE8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DAD1B5" w14:textId="77777777" w:rsidR="009C0503" w:rsidRDefault="009C0503">
                  <w:pPr>
                    <w:spacing w:before="240" w:after="240"/>
                    <w:jc w:val="center"/>
                    <w:rPr>
                      <w:b/>
                      <w:bCs/>
                      <w:color w:val="000000"/>
                      <w:sz w:val="21"/>
                      <w:szCs w:val="21"/>
                    </w:rPr>
                  </w:pPr>
                  <w:r>
                    <w:rPr>
                      <w:b/>
                      <w:bCs/>
                      <w:color w:val="000000"/>
                      <w:sz w:val="21"/>
                      <w:szCs w:val="21"/>
                    </w:rPr>
                    <w:t>0AE8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ABD43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F9E694" w14:textId="77777777" w:rsidR="009C0503" w:rsidRDefault="009C0503">
                  <w:pPr>
                    <w:spacing w:before="240" w:after="240"/>
                    <w:jc w:val="center"/>
                    <w:rPr>
                      <w:b/>
                      <w:bCs/>
                      <w:color w:val="000000"/>
                      <w:sz w:val="21"/>
                      <w:szCs w:val="21"/>
                    </w:rPr>
                  </w:pPr>
                  <w:r>
                    <w:rPr>
                      <w:b/>
                      <w:bCs/>
                      <w:color w:val="000000"/>
                      <w:sz w:val="21"/>
                      <w:szCs w:val="21"/>
                    </w:rPr>
                    <w:t>0B68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20F7B0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6EED1E5" w14:textId="77777777" w:rsidR="009C0503" w:rsidRDefault="009C0503">
                  <w:pPr>
                    <w:spacing w:before="240" w:after="240"/>
                    <w:jc w:val="center"/>
                    <w:rPr>
                      <w:b/>
                      <w:bCs/>
                      <w:color w:val="000000"/>
                      <w:sz w:val="21"/>
                      <w:szCs w:val="21"/>
                    </w:rPr>
                  </w:pPr>
                  <w:r>
                    <w:rPr>
                      <w:b/>
                      <w:bCs/>
                      <w:color w:val="000000"/>
                      <w:sz w:val="21"/>
                      <w:szCs w:val="21"/>
                    </w:rPr>
                    <w:t>0BE8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F713B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BB0414" w14:textId="77777777" w:rsidR="009C0503" w:rsidRDefault="009C0503">
                  <w:pPr>
                    <w:spacing w:before="240" w:after="240"/>
                    <w:jc w:val="center"/>
                    <w:rPr>
                      <w:b/>
                      <w:bCs/>
                      <w:color w:val="000000"/>
                      <w:sz w:val="21"/>
                      <w:szCs w:val="21"/>
                    </w:rPr>
                  </w:pPr>
                  <w:r>
                    <w:rPr>
                      <w:b/>
                      <w:bCs/>
                      <w:color w:val="000000"/>
                      <w:sz w:val="21"/>
                      <w:szCs w:val="21"/>
                    </w:rPr>
                    <w:t>0C68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98558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14DEFF" w14:textId="77777777" w:rsidR="009C0503" w:rsidRDefault="009C0503">
                  <w:pPr>
                    <w:spacing w:before="240" w:after="240"/>
                    <w:jc w:val="center"/>
                    <w:rPr>
                      <w:b/>
                      <w:bCs/>
                      <w:color w:val="000000"/>
                      <w:sz w:val="21"/>
                      <w:szCs w:val="21"/>
                    </w:rPr>
                  </w:pPr>
                  <w:r>
                    <w:rPr>
                      <w:b/>
                      <w:bCs/>
                      <w:color w:val="000000"/>
                      <w:sz w:val="21"/>
                      <w:szCs w:val="21"/>
                    </w:rPr>
                    <w:t>0CE8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BBD22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൨</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678E845" w14:textId="77777777" w:rsidR="009C0503" w:rsidRDefault="009C0503">
                  <w:pPr>
                    <w:spacing w:before="240" w:after="240"/>
                    <w:jc w:val="center"/>
                    <w:rPr>
                      <w:b/>
                      <w:bCs/>
                      <w:color w:val="000000"/>
                      <w:sz w:val="21"/>
                      <w:szCs w:val="21"/>
                    </w:rPr>
                  </w:pPr>
                  <w:r>
                    <w:rPr>
                      <w:b/>
                      <w:bCs/>
                      <w:color w:val="000000"/>
                      <w:sz w:val="21"/>
                      <w:szCs w:val="21"/>
                    </w:rPr>
                    <w:t>0D68</w:t>
                  </w:r>
                </w:p>
              </w:tc>
            </w:tr>
            <w:tr w:rsidR="009C0503" w14:paraId="4E966E48"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F4B6CF" w14:textId="77777777" w:rsidR="009C0503" w:rsidRDefault="009C0503">
                  <w:pPr>
                    <w:spacing w:before="240" w:after="240"/>
                    <w:jc w:val="center"/>
                    <w:rPr>
                      <w:b/>
                      <w:bCs/>
                      <w:color w:val="000000"/>
                      <w:sz w:val="21"/>
                      <w:szCs w:val="21"/>
                    </w:rPr>
                  </w:pPr>
                  <w:r>
                    <w:rPr>
                      <w:b/>
                      <w:bCs/>
                      <w:color w:val="000000"/>
                      <w:sz w:val="21"/>
                      <w:szCs w:val="21"/>
                    </w:rPr>
                    <w:t>F4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15CD75" w14:textId="77777777" w:rsidR="009C0503" w:rsidRDefault="009C0503">
                  <w:pPr>
                    <w:spacing w:before="240" w:after="240"/>
                    <w:jc w:val="center"/>
                    <w:rPr>
                      <w:b/>
                      <w:bCs/>
                      <w:color w:val="000000"/>
                      <w:sz w:val="21"/>
                      <w:szCs w:val="21"/>
                    </w:rPr>
                  </w:pPr>
                  <w:r>
                    <w:rPr>
                      <w:b/>
                      <w:bCs/>
                      <w:color w:val="000000"/>
                      <w:sz w:val="21"/>
                      <w:szCs w:val="21"/>
                    </w:rPr>
                    <w:t>Digit 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77EC6E"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B5F32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53E0C09" w14:textId="77777777" w:rsidR="009C0503" w:rsidRDefault="009C0503">
                  <w:pPr>
                    <w:spacing w:before="240" w:after="240"/>
                    <w:jc w:val="center"/>
                    <w:rPr>
                      <w:b/>
                      <w:bCs/>
                      <w:color w:val="000000"/>
                      <w:sz w:val="21"/>
                      <w:szCs w:val="21"/>
                    </w:rPr>
                  </w:pPr>
                  <w:r>
                    <w:rPr>
                      <w:b/>
                      <w:bCs/>
                      <w:color w:val="000000"/>
                      <w:sz w:val="21"/>
                      <w:szCs w:val="21"/>
                    </w:rPr>
                    <w:t>0969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60B28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AE99AC" w14:textId="77777777" w:rsidR="009C0503" w:rsidRDefault="009C0503">
                  <w:pPr>
                    <w:spacing w:before="240" w:after="240"/>
                    <w:jc w:val="center"/>
                    <w:rPr>
                      <w:b/>
                      <w:bCs/>
                      <w:color w:val="000000"/>
                      <w:sz w:val="21"/>
                      <w:szCs w:val="21"/>
                    </w:rPr>
                  </w:pPr>
                  <w:r>
                    <w:rPr>
                      <w:b/>
                      <w:bCs/>
                      <w:color w:val="000000"/>
                      <w:sz w:val="21"/>
                      <w:szCs w:val="21"/>
                    </w:rPr>
                    <w:t>09E9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4A3C2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F2170F" w14:textId="77777777" w:rsidR="009C0503" w:rsidRDefault="009C0503">
                  <w:pPr>
                    <w:spacing w:before="240" w:after="240"/>
                    <w:jc w:val="center"/>
                    <w:rPr>
                      <w:b/>
                      <w:bCs/>
                      <w:color w:val="000000"/>
                      <w:sz w:val="21"/>
                      <w:szCs w:val="21"/>
                    </w:rPr>
                  </w:pPr>
                  <w:r>
                    <w:rPr>
                      <w:b/>
                      <w:bCs/>
                      <w:color w:val="000000"/>
                      <w:sz w:val="21"/>
                      <w:szCs w:val="21"/>
                    </w:rPr>
                    <w:t>0A69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6B561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DD2A0AB" w14:textId="77777777" w:rsidR="009C0503" w:rsidRDefault="009C0503">
                  <w:pPr>
                    <w:spacing w:before="240" w:after="240"/>
                    <w:jc w:val="center"/>
                    <w:rPr>
                      <w:b/>
                      <w:bCs/>
                      <w:color w:val="000000"/>
                      <w:sz w:val="21"/>
                      <w:szCs w:val="21"/>
                    </w:rPr>
                  </w:pPr>
                  <w:r>
                    <w:rPr>
                      <w:b/>
                      <w:bCs/>
                      <w:color w:val="000000"/>
                      <w:sz w:val="21"/>
                      <w:szCs w:val="21"/>
                    </w:rPr>
                    <w:t>0AE9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6ACB0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FC0F7B" w14:textId="77777777" w:rsidR="009C0503" w:rsidRDefault="009C0503">
                  <w:pPr>
                    <w:spacing w:before="240" w:after="240"/>
                    <w:jc w:val="center"/>
                    <w:rPr>
                      <w:b/>
                      <w:bCs/>
                      <w:color w:val="000000"/>
                      <w:sz w:val="21"/>
                      <w:szCs w:val="21"/>
                    </w:rPr>
                  </w:pPr>
                  <w:r>
                    <w:rPr>
                      <w:b/>
                      <w:bCs/>
                      <w:color w:val="000000"/>
                      <w:sz w:val="21"/>
                      <w:szCs w:val="21"/>
                    </w:rPr>
                    <w:t>0B69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3EABB2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F1A7600" w14:textId="77777777" w:rsidR="009C0503" w:rsidRDefault="009C0503">
                  <w:pPr>
                    <w:spacing w:before="240" w:after="240"/>
                    <w:jc w:val="center"/>
                    <w:rPr>
                      <w:b/>
                      <w:bCs/>
                      <w:color w:val="000000"/>
                      <w:sz w:val="21"/>
                      <w:szCs w:val="21"/>
                    </w:rPr>
                  </w:pPr>
                  <w:r>
                    <w:rPr>
                      <w:b/>
                      <w:bCs/>
                      <w:color w:val="000000"/>
                      <w:sz w:val="21"/>
                      <w:szCs w:val="21"/>
                    </w:rPr>
                    <w:t>0BE9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52DA5A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380433" w14:textId="77777777" w:rsidR="009C0503" w:rsidRDefault="009C0503">
                  <w:pPr>
                    <w:spacing w:before="240" w:after="240"/>
                    <w:jc w:val="center"/>
                    <w:rPr>
                      <w:b/>
                      <w:bCs/>
                      <w:color w:val="000000"/>
                      <w:sz w:val="21"/>
                      <w:szCs w:val="21"/>
                    </w:rPr>
                  </w:pPr>
                  <w:r>
                    <w:rPr>
                      <w:b/>
                      <w:bCs/>
                      <w:color w:val="000000"/>
                      <w:sz w:val="21"/>
                      <w:szCs w:val="21"/>
                    </w:rPr>
                    <w:t>0C69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061C5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798979" w14:textId="77777777" w:rsidR="009C0503" w:rsidRDefault="009C0503">
                  <w:pPr>
                    <w:spacing w:before="240" w:after="240"/>
                    <w:jc w:val="center"/>
                    <w:rPr>
                      <w:b/>
                      <w:bCs/>
                      <w:color w:val="000000"/>
                      <w:sz w:val="21"/>
                      <w:szCs w:val="21"/>
                    </w:rPr>
                  </w:pPr>
                  <w:r>
                    <w:rPr>
                      <w:b/>
                      <w:bCs/>
                      <w:color w:val="000000"/>
                      <w:sz w:val="21"/>
                      <w:szCs w:val="21"/>
                    </w:rPr>
                    <w:t>0CE9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9BC15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൩</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5442E1" w14:textId="77777777" w:rsidR="009C0503" w:rsidRDefault="009C0503">
                  <w:pPr>
                    <w:spacing w:before="240" w:after="240"/>
                    <w:jc w:val="center"/>
                    <w:rPr>
                      <w:b/>
                      <w:bCs/>
                      <w:color w:val="000000"/>
                      <w:sz w:val="21"/>
                      <w:szCs w:val="21"/>
                    </w:rPr>
                  </w:pPr>
                  <w:r>
                    <w:rPr>
                      <w:b/>
                      <w:bCs/>
                      <w:color w:val="000000"/>
                      <w:sz w:val="21"/>
                      <w:szCs w:val="21"/>
                    </w:rPr>
                    <w:t>0D69</w:t>
                  </w:r>
                </w:p>
              </w:tc>
            </w:tr>
            <w:tr w:rsidR="009C0503" w14:paraId="086054B0"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C119100" w14:textId="77777777" w:rsidR="009C0503" w:rsidRDefault="009C0503">
                  <w:pPr>
                    <w:spacing w:before="240" w:after="240"/>
                    <w:jc w:val="center"/>
                    <w:rPr>
                      <w:b/>
                      <w:bCs/>
                      <w:color w:val="000000"/>
                      <w:sz w:val="21"/>
                      <w:szCs w:val="21"/>
                    </w:rPr>
                  </w:pPr>
                  <w:r>
                    <w:rPr>
                      <w:b/>
                      <w:bCs/>
                      <w:color w:val="000000"/>
                      <w:sz w:val="21"/>
                      <w:szCs w:val="21"/>
                    </w:rPr>
                    <w:lastRenderedPageBreak/>
                    <w:t>F5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F4ACD4" w14:textId="77777777" w:rsidR="009C0503" w:rsidRDefault="009C0503">
                  <w:pPr>
                    <w:spacing w:before="240" w:after="240"/>
                    <w:jc w:val="center"/>
                    <w:rPr>
                      <w:b/>
                      <w:bCs/>
                      <w:color w:val="000000"/>
                      <w:sz w:val="21"/>
                      <w:szCs w:val="21"/>
                    </w:rPr>
                  </w:pPr>
                  <w:r>
                    <w:rPr>
                      <w:b/>
                      <w:bCs/>
                      <w:color w:val="000000"/>
                      <w:sz w:val="21"/>
                      <w:szCs w:val="21"/>
                    </w:rPr>
                    <w:t>Digit 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97165B"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419CF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308088" w14:textId="77777777" w:rsidR="009C0503" w:rsidRDefault="009C0503">
                  <w:pPr>
                    <w:spacing w:before="240" w:after="240"/>
                    <w:jc w:val="center"/>
                    <w:rPr>
                      <w:b/>
                      <w:bCs/>
                      <w:color w:val="000000"/>
                      <w:sz w:val="21"/>
                      <w:szCs w:val="21"/>
                    </w:rPr>
                  </w:pPr>
                  <w:r>
                    <w:rPr>
                      <w:b/>
                      <w:bCs/>
                      <w:color w:val="000000"/>
                      <w:sz w:val="21"/>
                      <w:szCs w:val="21"/>
                    </w:rPr>
                    <w:t>096A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BFCD7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39B223" w14:textId="77777777" w:rsidR="009C0503" w:rsidRDefault="009C0503">
                  <w:pPr>
                    <w:spacing w:before="240" w:after="240"/>
                    <w:jc w:val="center"/>
                    <w:rPr>
                      <w:b/>
                      <w:bCs/>
                      <w:color w:val="000000"/>
                      <w:sz w:val="21"/>
                      <w:szCs w:val="21"/>
                    </w:rPr>
                  </w:pPr>
                  <w:r>
                    <w:rPr>
                      <w:b/>
                      <w:bCs/>
                      <w:color w:val="000000"/>
                      <w:sz w:val="21"/>
                      <w:szCs w:val="21"/>
                    </w:rPr>
                    <w:t>09EA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7397C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923D1A" w14:textId="77777777" w:rsidR="009C0503" w:rsidRDefault="009C0503">
                  <w:pPr>
                    <w:spacing w:before="240" w:after="240"/>
                    <w:jc w:val="center"/>
                    <w:rPr>
                      <w:b/>
                      <w:bCs/>
                      <w:color w:val="000000"/>
                      <w:sz w:val="21"/>
                      <w:szCs w:val="21"/>
                    </w:rPr>
                  </w:pPr>
                  <w:r>
                    <w:rPr>
                      <w:b/>
                      <w:bCs/>
                      <w:color w:val="000000"/>
                      <w:sz w:val="21"/>
                      <w:szCs w:val="21"/>
                    </w:rPr>
                    <w:t>0A6A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3EF4C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4421497" w14:textId="77777777" w:rsidR="009C0503" w:rsidRDefault="009C0503">
                  <w:pPr>
                    <w:spacing w:before="240" w:after="240"/>
                    <w:jc w:val="center"/>
                    <w:rPr>
                      <w:b/>
                      <w:bCs/>
                      <w:color w:val="000000"/>
                      <w:sz w:val="21"/>
                      <w:szCs w:val="21"/>
                    </w:rPr>
                  </w:pPr>
                  <w:r>
                    <w:rPr>
                      <w:b/>
                      <w:bCs/>
                      <w:color w:val="000000"/>
                      <w:sz w:val="21"/>
                      <w:szCs w:val="21"/>
                    </w:rPr>
                    <w:t>0AEA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1CE70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D6FED5" w14:textId="77777777" w:rsidR="009C0503" w:rsidRDefault="009C0503">
                  <w:pPr>
                    <w:spacing w:before="240" w:after="240"/>
                    <w:jc w:val="center"/>
                    <w:rPr>
                      <w:b/>
                      <w:bCs/>
                      <w:color w:val="000000"/>
                      <w:sz w:val="21"/>
                      <w:szCs w:val="21"/>
                    </w:rPr>
                  </w:pPr>
                  <w:r>
                    <w:rPr>
                      <w:b/>
                      <w:bCs/>
                      <w:color w:val="000000"/>
                      <w:sz w:val="21"/>
                      <w:szCs w:val="21"/>
                    </w:rPr>
                    <w:t>0B6A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FB19A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B14FC0E" w14:textId="77777777" w:rsidR="009C0503" w:rsidRDefault="009C0503">
                  <w:pPr>
                    <w:spacing w:before="240" w:after="240"/>
                    <w:jc w:val="center"/>
                    <w:rPr>
                      <w:b/>
                      <w:bCs/>
                      <w:color w:val="000000"/>
                      <w:sz w:val="21"/>
                      <w:szCs w:val="21"/>
                    </w:rPr>
                  </w:pPr>
                  <w:r>
                    <w:rPr>
                      <w:b/>
                      <w:bCs/>
                      <w:color w:val="000000"/>
                      <w:sz w:val="21"/>
                      <w:szCs w:val="21"/>
                    </w:rPr>
                    <w:t>0BEA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F1688D1"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8B8AC6" w14:textId="77777777" w:rsidR="009C0503" w:rsidRDefault="009C0503">
                  <w:pPr>
                    <w:spacing w:before="240" w:after="240"/>
                    <w:jc w:val="center"/>
                    <w:rPr>
                      <w:b/>
                      <w:bCs/>
                      <w:color w:val="000000"/>
                      <w:sz w:val="21"/>
                      <w:szCs w:val="21"/>
                    </w:rPr>
                  </w:pPr>
                  <w:r>
                    <w:rPr>
                      <w:b/>
                      <w:bCs/>
                      <w:color w:val="000000"/>
                      <w:sz w:val="21"/>
                      <w:szCs w:val="21"/>
                    </w:rPr>
                    <w:t>0C6A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57A76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BDA2E2" w14:textId="77777777" w:rsidR="009C0503" w:rsidRDefault="009C0503">
                  <w:pPr>
                    <w:spacing w:before="240" w:after="240"/>
                    <w:jc w:val="center"/>
                    <w:rPr>
                      <w:b/>
                      <w:bCs/>
                      <w:color w:val="000000"/>
                      <w:sz w:val="21"/>
                      <w:szCs w:val="21"/>
                    </w:rPr>
                  </w:pPr>
                  <w:r>
                    <w:rPr>
                      <w:b/>
                      <w:bCs/>
                      <w:color w:val="000000"/>
                      <w:sz w:val="21"/>
                      <w:szCs w:val="21"/>
                    </w:rPr>
                    <w:t>0CEA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91EA61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൪</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D6D96E" w14:textId="77777777" w:rsidR="009C0503" w:rsidRDefault="009C0503">
                  <w:pPr>
                    <w:spacing w:before="240" w:after="240"/>
                    <w:jc w:val="center"/>
                    <w:rPr>
                      <w:b/>
                      <w:bCs/>
                      <w:color w:val="000000"/>
                      <w:sz w:val="21"/>
                      <w:szCs w:val="21"/>
                    </w:rPr>
                  </w:pPr>
                  <w:r>
                    <w:rPr>
                      <w:b/>
                      <w:bCs/>
                      <w:color w:val="000000"/>
                      <w:sz w:val="21"/>
                      <w:szCs w:val="21"/>
                    </w:rPr>
                    <w:t>0D6A</w:t>
                  </w:r>
                </w:p>
              </w:tc>
            </w:tr>
            <w:tr w:rsidR="009C0503" w14:paraId="1334F9C5"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9DA400" w14:textId="77777777" w:rsidR="009C0503" w:rsidRDefault="009C0503">
                  <w:pPr>
                    <w:spacing w:before="240" w:after="240"/>
                    <w:jc w:val="center"/>
                    <w:rPr>
                      <w:b/>
                      <w:bCs/>
                      <w:color w:val="000000"/>
                      <w:sz w:val="21"/>
                      <w:szCs w:val="21"/>
                    </w:rPr>
                  </w:pPr>
                  <w:r>
                    <w:rPr>
                      <w:b/>
                      <w:bCs/>
                      <w:color w:val="000000"/>
                      <w:sz w:val="21"/>
                      <w:szCs w:val="21"/>
                    </w:rPr>
                    <w:t>F6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A97974" w14:textId="77777777" w:rsidR="009C0503" w:rsidRDefault="009C0503">
                  <w:pPr>
                    <w:spacing w:before="240" w:after="240"/>
                    <w:jc w:val="center"/>
                    <w:rPr>
                      <w:b/>
                      <w:bCs/>
                      <w:color w:val="000000"/>
                      <w:sz w:val="21"/>
                      <w:szCs w:val="21"/>
                    </w:rPr>
                  </w:pPr>
                  <w:r>
                    <w:rPr>
                      <w:b/>
                      <w:bCs/>
                      <w:color w:val="000000"/>
                      <w:sz w:val="21"/>
                      <w:szCs w:val="21"/>
                    </w:rPr>
                    <w:t>Digit 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A52EE2"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004627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342BC02" w14:textId="77777777" w:rsidR="009C0503" w:rsidRDefault="009C0503">
                  <w:pPr>
                    <w:spacing w:before="240" w:after="240"/>
                    <w:jc w:val="center"/>
                    <w:rPr>
                      <w:b/>
                      <w:bCs/>
                      <w:color w:val="000000"/>
                      <w:sz w:val="21"/>
                      <w:szCs w:val="21"/>
                    </w:rPr>
                  </w:pPr>
                  <w:r>
                    <w:rPr>
                      <w:b/>
                      <w:bCs/>
                      <w:color w:val="000000"/>
                      <w:sz w:val="21"/>
                      <w:szCs w:val="21"/>
                    </w:rPr>
                    <w:t>096B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3382D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2EBA48" w14:textId="77777777" w:rsidR="009C0503" w:rsidRDefault="009C0503">
                  <w:pPr>
                    <w:spacing w:before="240" w:after="240"/>
                    <w:jc w:val="center"/>
                    <w:rPr>
                      <w:b/>
                      <w:bCs/>
                      <w:color w:val="000000"/>
                      <w:sz w:val="21"/>
                      <w:szCs w:val="21"/>
                    </w:rPr>
                  </w:pPr>
                  <w:r>
                    <w:rPr>
                      <w:b/>
                      <w:bCs/>
                      <w:color w:val="000000"/>
                      <w:sz w:val="21"/>
                      <w:szCs w:val="21"/>
                    </w:rPr>
                    <w:t>09EB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AD4FFE"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E2BC6E" w14:textId="77777777" w:rsidR="009C0503" w:rsidRDefault="009C0503">
                  <w:pPr>
                    <w:spacing w:before="240" w:after="240"/>
                    <w:jc w:val="center"/>
                    <w:rPr>
                      <w:b/>
                      <w:bCs/>
                      <w:color w:val="000000"/>
                      <w:sz w:val="21"/>
                      <w:szCs w:val="21"/>
                    </w:rPr>
                  </w:pPr>
                  <w:r>
                    <w:rPr>
                      <w:b/>
                      <w:bCs/>
                      <w:color w:val="000000"/>
                      <w:sz w:val="21"/>
                      <w:szCs w:val="21"/>
                    </w:rPr>
                    <w:t>0A6B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63BD2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5C37F2" w14:textId="77777777" w:rsidR="009C0503" w:rsidRDefault="009C0503">
                  <w:pPr>
                    <w:spacing w:before="240" w:after="240"/>
                    <w:jc w:val="center"/>
                    <w:rPr>
                      <w:b/>
                      <w:bCs/>
                      <w:color w:val="000000"/>
                      <w:sz w:val="21"/>
                      <w:szCs w:val="21"/>
                    </w:rPr>
                  </w:pPr>
                  <w:r>
                    <w:rPr>
                      <w:b/>
                      <w:bCs/>
                      <w:color w:val="000000"/>
                      <w:sz w:val="21"/>
                      <w:szCs w:val="21"/>
                    </w:rPr>
                    <w:t>0AEB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5DAE9E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4CF4FB" w14:textId="77777777" w:rsidR="009C0503" w:rsidRDefault="009C0503">
                  <w:pPr>
                    <w:spacing w:before="240" w:after="240"/>
                    <w:jc w:val="center"/>
                    <w:rPr>
                      <w:b/>
                      <w:bCs/>
                      <w:color w:val="000000"/>
                      <w:sz w:val="21"/>
                      <w:szCs w:val="21"/>
                    </w:rPr>
                  </w:pPr>
                  <w:r>
                    <w:rPr>
                      <w:b/>
                      <w:bCs/>
                      <w:color w:val="000000"/>
                      <w:sz w:val="21"/>
                      <w:szCs w:val="21"/>
                    </w:rPr>
                    <w:t>0B6B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5F22F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DCD3925" w14:textId="77777777" w:rsidR="009C0503" w:rsidRDefault="009C0503">
                  <w:pPr>
                    <w:spacing w:before="240" w:after="240"/>
                    <w:jc w:val="center"/>
                    <w:rPr>
                      <w:b/>
                      <w:bCs/>
                      <w:color w:val="000000"/>
                      <w:sz w:val="21"/>
                      <w:szCs w:val="21"/>
                    </w:rPr>
                  </w:pPr>
                  <w:r>
                    <w:rPr>
                      <w:b/>
                      <w:bCs/>
                      <w:color w:val="000000"/>
                      <w:sz w:val="21"/>
                      <w:szCs w:val="21"/>
                    </w:rPr>
                    <w:t>0BEB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160B0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9B0A836" w14:textId="77777777" w:rsidR="009C0503" w:rsidRDefault="009C0503">
                  <w:pPr>
                    <w:spacing w:before="240" w:after="240"/>
                    <w:jc w:val="center"/>
                    <w:rPr>
                      <w:b/>
                      <w:bCs/>
                      <w:color w:val="000000"/>
                      <w:sz w:val="21"/>
                      <w:szCs w:val="21"/>
                    </w:rPr>
                  </w:pPr>
                  <w:r>
                    <w:rPr>
                      <w:b/>
                      <w:bCs/>
                      <w:color w:val="000000"/>
                      <w:sz w:val="21"/>
                      <w:szCs w:val="21"/>
                    </w:rPr>
                    <w:t>0C6B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31F5B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CAC15A5" w14:textId="77777777" w:rsidR="009C0503" w:rsidRDefault="009C0503">
                  <w:pPr>
                    <w:spacing w:before="240" w:after="240"/>
                    <w:jc w:val="center"/>
                    <w:rPr>
                      <w:b/>
                      <w:bCs/>
                      <w:color w:val="000000"/>
                      <w:sz w:val="21"/>
                      <w:szCs w:val="21"/>
                    </w:rPr>
                  </w:pPr>
                  <w:r>
                    <w:rPr>
                      <w:b/>
                      <w:bCs/>
                      <w:color w:val="000000"/>
                      <w:sz w:val="21"/>
                      <w:szCs w:val="21"/>
                    </w:rPr>
                    <w:t>0CEB</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C71C3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൫</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91D8BF" w14:textId="77777777" w:rsidR="009C0503" w:rsidRDefault="009C0503">
                  <w:pPr>
                    <w:spacing w:before="240" w:after="240"/>
                    <w:jc w:val="center"/>
                    <w:rPr>
                      <w:b/>
                      <w:bCs/>
                      <w:color w:val="000000"/>
                      <w:sz w:val="21"/>
                      <w:szCs w:val="21"/>
                    </w:rPr>
                  </w:pPr>
                  <w:r>
                    <w:rPr>
                      <w:b/>
                      <w:bCs/>
                      <w:color w:val="000000"/>
                      <w:sz w:val="21"/>
                      <w:szCs w:val="21"/>
                    </w:rPr>
                    <w:t>0D6B</w:t>
                  </w:r>
                </w:p>
              </w:tc>
            </w:tr>
            <w:tr w:rsidR="009C0503" w14:paraId="401F5946"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25EC0FF" w14:textId="77777777" w:rsidR="009C0503" w:rsidRDefault="009C0503">
                  <w:pPr>
                    <w:spacing w:before="240" w:after="240"/>
                    <w:jc w:val="center"/>
                    <w:rPr>
                      <w:b/>
                      <w:bCs/>
                      <w:color w:val="000000"/>
                      <w:sz w:val="21"/>
                      <w:szCs w:val="21"/>
                    </w:rPr>
                  </w:pPr>
                  <w:r>
                    <w:rPr>
                      <w:b/>
                      <w:bCs/>
                      <w:color w:val="000000"/>
                      <w:sz w:val="21"/>
                      <w:szCs w:val="21"/>
                    </w:rPr>
                    <w:t>F</w:t>
                  </w:r>
                  <w:r w:rsidRPr="00CB6AE5">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81EECF3" w14:textId="77777777" w:rsidR="009C0503" w:rsidRDefault="009C0503">
                  <w:pPr>
                    <w:spacing w:before="240" w:after="240"/>
                    <w:jc w:val="center"/>
                    <w:rPr>
                      <w:b/>
                      <w:bCs/>
                      <w:color w:val="000000"/>
                      <w:sz w:val="21"/>
                      <w:szCs w:val="21"/>
                    </w:rPr>
                  </w:pPr>
                  <w:r>
                    <w:rPr>
                      <w:b/>
                      <w:bCs/>
                      <w:color w:val="000000"/>
                      <w:sz w:val="21"/>
                      <w:szCs w:val="21"/>
                    </w:rPr>
                    <w:t>Digit 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74F8ED"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7E5CF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C214EC" w14:textId="77777777" w:rsidR="009C0503" w:rsidRDefault="009C0503">
                  <w:pPr>
                    <w:spacing w:before="240" w:after="240"/>
                    <w:jc w:val="center"/>
                    <w:rPr>
                      <w:b/>
                      <w:bCs/>
                      <w:color w:val="000000"/>
                      <w:sz w:val="21"/>
                      <w:szCs w:val="21"/>
                    </w:rPr>
                  </w:pPr>
                  <w:r>
                    <w:rPr>
                      <w:b/>
                      <w:bCs/>
                      <w:color w:val="000000"/>
                      <w:sz w:val="21"/>
                      <w:szCs w:val="21"/>
                    </w:rPr>
                    <w:t>096C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DA998B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54B5C5" w14:textId="77777777" w:rsidR="009C0503" w:rsidRDefault="009C0503">
                  <w:pPr>
                    <w:spacing w:before="240" w:after="240"/>
                    <w:jc w:val="center"/>
                    <w:rPr>
                      <w:b/>
                      <w:bCs/>
                      <w:color w:val="000000"/>
                      <w:sz w:val="21"/>
                      <w:szCs w:val="21"/>
                    </w:rPr>
                  </w:pPr>
                  <w:r>
                    <w:rPr>
                      <w:b/>
                      <w:bCs/>
                      <w:color w:val="000000"/>
                      <w:sz w:val="21"/>
                      <w:szCs w:val="21"/>
                    </w:rPr>
                    <w:t>09EC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2CE01D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293C38" w14:textId="77777777" w:rsidR="009C0503" w:rsidRDefault="009C0503">
                  <w:pPr>
                    <w:spacing w:before="240" w:after="240"/>
                    <w:jc w:val="center"/>
                    <w:rPr>
                      <w:b/>
                      <w:bCs/>
                      <w:color w:val="000000"/>
                      <w:sz w:val="21"/>
                      <w:szCs w:val="21"/>
                    </w:rPr>
                  </w:pPr>
                  <w:r>
                    <w:rPr>
                      <w:b/>
                      <w:bCs/>
                      <w:color w:val="000000"/>
                      <w:sz w:val="21"/>
                      <w:szCs w:val="21"/>
                    </w:rPr>
                    <w:t>0A6C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CF80323"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9D4AE7" w14:textId="77777777" w:rsidR="009C0503" w:rsidRDefault="009C0503">
                  <w:pPr>
                    <w:spacing w:before="240" w:after="240"/>
                    <w:jc w:val="center"/>
                    <w:rPr>
                      <w:b/>
                      <w:bCs/>
                      <w:color w:val="000000"/>
                      <w:sz w:val="21"/>
                      <w:szCs w:val="21"/>
                    </w:rPr>
                  </w:pPr>
                  <w:r>
                    <w:rPr>
                      <w:b/>
                      <w:bCs/>
                      <w:color w:val="000000"/>
                      <w:sz w:val="21"/>
                      <w:szCs w:val="21"/>
                    </w:rPr>
                    <w:t>0AEC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A4F5D0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1B1B375" w14:textId="77777777" w:rsidR="009C0503" w:rsidRDefault="009C0503">
                  <w:pPr>
                    <w:spacing w:before="240" w:after="240"/>
                    <w:jc w:val="center"/>
                    <w:rPr>
                      <w:b/>
                      <w:bCs/>
                      <w:color w:val="000000"/>
                      <w:sz w:val="21"/>
                      <w:szCs w:val="21"/>
                    </w:rPr>
                  </w:pPr>
                  <w:r>
                    <w:rPr>
                      <w:b/>
                      <w:bCs/>
                      <w:color w:val="000000"/>
                      <w:sz w:val="21"/>
                      <w:szCs w:val="21"/>
                    </w:rPr>
                    <w:t>0B6C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93E738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E3150D" w14:textId="77777777" w:rsidR="009C0503" w:rsidRDefault="009C0503">
                  <w:pPr>
                    <w:spacing w:before="240" w:after="240"/>
                    <w:jc w:val="center"/>
                    <w:rPr>
                      <w:b/>
                      <w:bCs/>
                      <w:color w:val="000000"/>
                      <w:sz w:val="21"/>
                      <w:szCs w:val="21"/>
                    </w:rPr>
                  </w:pPr>
                  <w:r>
                    <w:rPr>
                      <w:b/>
                      <w:bCs/>
                      <w:color w:val="000000"/>
                      <w:sz w:val="21"/>
                      <w:szCs w:val="21"/>
                    </w:rPr>
                    <w:t>0BEC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1AB7C1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C4A5E6" w14:textId="77777777" w:rsidR="009C0503" w:rsidRDefault="009C0503">
                  <w:pPr>
                    <w:spacing w:before="240" w:after="240"/>
                    <w:jc w:val="center"/>
                    <w:rPr>
                      <w:b/>
                      <w:bCs/>
                      <w:color w:val="000000"/>
                      <w:sz w:val="21"/>
                      <w:szCs w:val="21"/>
                    </w:rPr>
                  </w:pPr>
                  <w:r>
                    <w:rPr>
                      <w:b/>
                      <w:bCs/>
                      <w:color w:val="000000"/>
                      <w:sz w:val="21"/>
                      <w:szCs w:val="21"/>
                    </w:rPr>
                    <w:t>0C6C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51D21BB"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A3A6C0" w14:textId="77777777" w:rsidR="009C0503" w:rsidRDefault="009C0503">
                  <w:pPr>
                    <w:spacing w:before="240" w:after="240"/>
                    <w:jc w:val="center"/>
                    <w:rPr>
                      <w:b/>
                      <w:bCs/>
                      <w:color w:val="000000"/>
                      <w:sz w:val="21"/>
                      <w:szCs w:val="21"/>
                    </w:rPr>
                  </w:pPr>
                  <w:r>
                    <w:rPr>
                      <w:b/>
                      <w:bCs/>
                      <w:color w:val="000000"/>
                      <w:sz w:val="21"/>
                      <w:szCs w:val="21"/>
                    </w:rPr>
                    <w:t>0CEC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640E6D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൬</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E4D72B" w14:textId="77777777" w:rsidR="009C0503" w:rsidRDefault="009C0503">
                  <w:pPr>
                    <w:spacing w:before="240" w:after="240"/>
                    <w:jc w:val="center"/>
                    <w:rPr>
                      <w:b/>
                      <w:bCs/>
                      <w:color w:val="000000"/>
                      <w:sz w:val="21"/>
                      <w:szCs w:val="21"/>
                    </w:rPr>
                  </w:pPr>
                  <w:r>
                    <w:rPr>
                      <w:b/>
                      <w:bCs/>
                      <w:color w:val="000000"/>
                      <w:sz w:val="21"/>
                      <w:szCs w:val="21"/>
                    </w:rPr>
                    <w:t>0D6C</w:t>
                  </w:r>
                </w:p>
              </w:tc>
            </w:tr>
            <w:tr w:rsidR="009C0503" w14:paraId="57F47B83"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B0A54E" w14:textId="77777777" w:rsidR="009C0503" w:rsidRDefault="009C0503">
                  <w:pPr>
                    <w:spacing w:before="240" w:after="240"/>
                    <w:jc w:val="center"/>
                    <w:rPr>
                      <w:b/>
                      <w:bCs/>
                      <w:color w:val="000000"/>
                      <w:sz w:val="21"/>
                      <w:szCs w:val="21"/>
                    </w:rPr>
                  </w:pPr>
                  <w:r>
                    <w:rPr>
                      <w:b/>
                      <w:bCs/>
                      <w:color w:val="000000"/>
                      <w:sz w:val="21"/>
                      <w:szCs w:val="21"/>
                    </w:rPr>
                    <w:t>F8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CC250C4" w14:textId="77777777" w:rsidR="009C0503" w:rsidRDefault="009C0503">
                  <w:pPr>
                    <w:spacing w:before="240" w:after="240"/>
                    <w:jc w:val="center"/>
                    <w:rPr>
                      <w:b/>
                      <w:bCs/>
                      <w:color w:val="000000"/>
                      <w:sz w:val="21"/>
                      <w:szCs w:val="21"/>
                    </w:rPr>
                  </w:pPr>
                  <w:r>
                    <w:rPr>
                      <w:b/>
                      <w:bCs/>
                      <w:color w:val="000000"/>
                      <w:sz w:val="21"/>
                      <w:szCs w:val="21"/>
                    </w:rPr>
                    <w:t>Digit</w:t>
                  </w:r>
                  <w:r w:rsidRPr="0066054F">
                    <w:rPr>
                      <w:b/>
                      <w:bCs/>
                      <w:color w:val="000000"/>
                      <w:sz w:val="21"/>
                      <w:szCs w:val="21"/>
                    </w:rPr>
                    <w:t xml:space="preserve"> </w:t>
                  </w:r>
                  <w:r w:rsidRPr="0066054F">
                    <w:rPr>
                      <w:b/>
                      <w:bCs/>
                      <w:strike/>
                      <w:color w:val="000000"/>
                      <w:sz w:val="21"/>
                      <w:szCs w:val="21"/>
                    </w:rPr>
                    <w:t>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5A14838"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5C5E1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D9278B7" w14:textId="77777777" w:rsidR="009C0503" w:rsidRDefault="009C0503">
                  <w:pPr>
                    <w:spacing w:before="240" w:after="240"/>
                    <w:jc w:val="center"/>
                    <w:rPr>
                      <w:b/>
                      <w:bCs/>
                      <w:color w:val="000000"/>
                      <w:sz w:val="21"/>
                      <w:szCs w:val="21"/>
                    </w:rPr>
                  </w:pPr>
                  <w:r>
                    <w:rPr>
                      <w:b/>
                      <w:bCs/>
                      <w:color w:val="000000"/>
                      <w:sz w:val="21"/>
                      <w:szCs w:val="21"/>
                    </w:rPr>
                    <w:t>096D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2DCE9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5B1C9E" w14:textId="77777777" w:rsidR="009C0503" w:rsidRDefault="009C0503">
                  <w:pPr>
                    <w:spacing w:before="240" w:after="240"/>
                    <w:jc w:val="center"/>
                    <w:rPr>
                      <w:b/>
                      <w:bCs/>
                      <w:color w:val="000000"/>
                      <w:sz w:val="21"/>
                      <w:szCs w:val="21"/>
                    </w:rPr>
                  </w:pPr>
                  <w:r>
                    <w:rPr>
                      <w:b/>
                      <w:bCs/>
                      <w:color w:val="000000"/>
                      <w:sz w:val="21"/>
                      <w:szCs w:val="21"/>
                    </w:rPr>
                    <w:t>09ED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65C83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BED8A0" w14:textId="77777777" w:rsidR="009C0503" w:rsidRDefault="009C0503">
                  <w:pPr>
                    <w:spacing w:before="240" w:after="240"/>
                    <w:jc w:val="center"/>
                    <w:rPr>
                      <w:b/>
                      <w:bCs/>
                      <w:color w:val="000000"/>
                      <w:sz w:val="21"/>
                      <w:szCs w:val="21"/>
                    </w:rPr>
                  </w:pPr>
                  <w:r>
                    <w:rPr>
                      <w:b/>
                      <w:bCs/>
                      <w:color w:val="000000"/>
                      <w:sz w:val="21"/>
                      <w:szCs w:val="21"/>
                    </w:rPr>
                    <w:t>0A6D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489222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F01C92" w14:textId="77777777" w:rsidR="009C0503" w:rsidRDefault="009C0503">
                  <w:pPr>
                    <w:spacing w:before="240" w:after="240"/>
                    <w:jc w:val="center"/>
                    <w:rPr>
                      <w:b/>
                      <w:bCs/>
                      <w:color w:val="000000"/>
                      <w:sz w:val="21"/>
                      <w:szCs w:val="21"/>
                    </w:rPr>
                  </w:pPr>
                  <w:r>
                    <w:rPr>
                      <w:b/>
                      <w:bCs/>
                      <w:color w:val="000000"/>
                      <w:sz w:val="21"/>
                      <w:szCs w:val="21"/>
                    </w:rPr>
                    <w:t>0AED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84C95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22C1A6E" w14:textId="77777777" w:rsidR="009C0503" w:rsidRDefault="009C0503">
                  <w:pPr>
                    <w:spacing w:before="240" w:after="240"/>
                    <w:jc w:val="center"/>
                    <w:rPr>
                      <w:b/>
                      <w:bCs/>
                      <w:color w:val="000000"/>
                      <w:sz w:val="21"/>
                      <w:szCs w:val="21"/>
                    </w:rPr>
                  </w:pPr>
                  <w:r>
                    <w:rPr>
                      <w:b/>
                      <w:bCs/>
                      <w:color w:val="000000"/>
                      <w:sz w:val="21"/>
                      <w:szCs w:val="21"/>
                    </w:rPr>
                    <w:t>0B6D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0FEC2AC"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87EEE02" w14:textId="77777777" w:rsidR="009C0503" w:rsidRDefault="009C0503">
                  <w:pPr>
                    <w:spacing w:before="240" w:after="240"/>
                    <w:jc w:val="center"/>
                    <w:rPr>
                      <w:b/>
                      <w:bCs/>
                      <w:color w:val="000000"/>
                      <w:sz w:val="21"/>
                      <w:szCs w:val="21"/>
                    </w:rPr>
                  </w:pPr>
                  <w:r>
                    <w:rPr>
                      <w:b/>
                      <w:bCs/>
                      <w:color w:val="000000"/>
                      <w:sz w:val="21"/>
                      <w:szCs w:val="21"/>
                    </w:rPr>
                    <w:t>0BED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87D705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4AD4B7" w14:textId="77777777" w:rsidR="009C0503" w:rsidRDefault="009C0503">
                  <w:pPr>
                    <w:spacing w:before="240" w:after="240"/>
                    <w:jc w:val="center"/>
                    <w:rPr>
                      <w:b/>
                      <w:bCs/>
                      <w:color w:val="000000"/>
                      <w:sz w:val="21"/>
                      <w:szCs w:val="21"/>
                    </w:rPr>
                  </w:pPr>
                  <w:r>
                    <w:rPr>
                      <w:b/>
                      <w:bCs/>
                      <w:color w:val="000000"/>
                      <w:sz w:val="21"/>
                      <w:szCs w:val="21"/>
                    </w:rPr>
                    <w:t>0C6D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4CF473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ED22C4" w14:textId="77777777" w:rsidR="009C0503" w:rsidRDefault="009C0503">
                  <w:pPr>
                    <w:spacing w:before="240" w:after="240"/>
                    <w:jc w:val="center"/>
                    <w:rPr>
                      <w:b/>
                      <w:bCs/>
                      <w:color w:val="000000"/>
                      <w:sz w:val="21"/>
                      <w:szCs w:val="21"/>
                    </w:rPr>
                  </w:pPr>
                  <w:r>
                    <w:rPr>
                      <w:b/>
                      <w:bCs/>
                      <w:color w:val="000000"/>
                      <w:sz w:val="21"/>
                      <w:szCs w:val="21"/>
                    </w:rPr>
                    <w:t>0CED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A5B7BB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൭</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A6E6E4" w14:textId="77777777" w:rsidR="009C0503" w:rsidRDefault="009C0503">
                  <w:pPr>
                    <w:spacing w:before="240" w:after="240"/>
                    <w:jc w:val="center"/>
                    <w:rPr>
                      <w:b/>
                      <w:bCs/>
                      <w:color w:val="000000"/>
                      <w:sz w:val="21"/>
                      <w:szCs w:val="21"/>
                    </w:rPr>
                  </w:pPr>
                  <w:r>
                    <w:rPr>
                      <w:b/>
                      <w:bCs/>
                      <w:color w:val="000000"/>
                      <w:sz w:val="21"/>
                      <w:szCs w:val="21"/>
                    </w:rPr>
                    <w:t>0D6D</w:t>
                  </w:r>
                </w:p>
              </w:tc>
            </w:tr>
            <w:tr w:rsidR="009C0503" w14:paraId="723FF708"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93343C1" w14:textId="77777777" w:rsidR="009C0503" w:rsidRDefault="009C0503">
                  <w:pPr>
                    <w:spacing w:before="240" w:after="240"/>
                    <w:jc w:val="center"/>
                    <w:rPr>
                      <w:b/>
                      <w:bCs/>
                      <w:color w:val="000000"/>
                      <w:sz w:val="21"/>
                      <w:szCs w:val="21"/>
                    </w:rPr>
                  </w:pPr>
                  <w:r>
                    <w:rPr>
                      <w:b/>
                      <w:bCs/>
                      <w:color w:val="000000"/>
                      <w:sz w:val="21"/>
                      <w:szCs w:val="21"/>
                    </w:rPr>
                    <w:t>F9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BB3AED" w14:textId="77777777" w:rsidR="009C0503" w:rsidRDefault="009C0503">
                  <w:pPr>
                    <w:spacing w:before="240" w:after="240"/>
                    <w:jc w:val="center"/>
                    <w:rPr>
                      <w:b/>
                      <w:bCs/>
                      <w:color w:val="000000"/>
                      <w:sz w:val="21"/>
                      <w:szCs w:val="21"/>
                    </w:rPr>
                  </w:pPr>
                  <w:r>
                    <w:rPr>
                      <w:b/>
                      <w:bCs/>
                      <w:color w:val="000000"/>
                      <w:sz w:val="21"/>
                      <w:szCs w:val="21"/>
                    </w:rPr>
                    <w:t>Digit 8</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D05A96"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72FE0B8"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2CCBD7A" w14:textId="77777777" w:rsidR="009C0503" w:rsidRDefault="009C0503">
                  <w:pPr>
                    <w:spacing w:before="240" w:after="240"/>
                    <w:jc w:val="center"/>
                    <w:rPr>
                      <w:b/>
                      <w:bCs/>
                      <w:color w:val="000000"/>
                      <w:sz w:val="21"/>
                      <w:szCs w:val="21"/>
                    </w:rPr>
                  </w:pPr>
                  <w:r>
                    <w:rPr>
                      <w:b/>
                      <w:bCs/>
                      <w:color w:val="000000"/>
                      <w:sz w:val="21"/>
                      <w:szCs w:val="21"/>
                    </w:rPr>
                    <w:t>096E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38DA18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797D78" w14:textId="77777777" w:rsidR="009C0503" w:rsidRDefault="009C0503">
                  <w:pPr>
                    <w:spacing w:before="240" w:after="240"/>
                    <w:jc w:val="center"/>
                    <w:rPr>
                      <w:b/>
                      <w:bCs/>
                      <w:color w:val="000000"/>
                      <w:sz w:val="21"/>
                      <w:szCs w:val="21"/>
                    </w:rPr>
                  </w:pPr>
                  <w:r>
                    <w:rPr>
                      <w:b/>
                      <w:bCs/>
                      <w:color w:val="000000"/>
                      <w:sz w:val="21"/>
                      <w:szCs w:val="21"/>
                    </w:rPr>
                    <w:t>09EE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ECF59D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3B70ABC" w14:textId="77777777" w:rsidR="009C0503" w:rsidRDefault="009C0503">
                  <w:pPr>
                    <w:spacing w:before="240" w:after="240"/>
                    <w:jc w:val="center"/>
                    <w:rPr>
                      <w:b/>
                      <w:bCs/>
                      <w:color w:val="000000"/>
                      <w:sz w:val="21"/>
                      <w:szCs w:val="21"/>
                    </w:rPr>
                  </w:pPr>
                  <w:r>
                    <w:rPr>
                      <w:b/>
                      <w:bCs/>
                      <w:color w:val="000000"/>
                      <w:sz w:val="21"/>
                      <w:szCs w:val="21"/>
                    </w:rPr>
                    <w:t>0A6E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23C8F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E11FD2" w14:textId="77777777" w:rsidR="009C0503" w:rsidRDefault="009C0503">
                  <w:pPr>
                    <w:spacing w:before="240" w:after="240"/>
                    <w:jc w:val="center"/>
                    <w:rPr>
                      <w:b/>
                      <w:bCs/>
                      <w:color w:val="000000"/>
                      <w:sz w:val="21"/>
                      <w:szCs w:val="21"/>
                    </w:rPr>
                  </w:pPr>
                  <w:r>
                    <w:rPr>
                      <w:b/>
                      <w:bCs/>
                      <w:color w:val="000000"/>
                      <w:sz w:val="21"/>
                      <w:szCs w:val="21"/>
                    </w:rPr>
                    <w:t>0AEE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28E735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DEB7EFD" w14:textId="77777777" w:rsidR="009C0503" w:rsidRDefault="009C0503">
                  <w:pPr>
                    <w:spacing w:before="240" w:after="240"/>
                    <w:jc w:val="center"/>
                    <w:rPr>
                      <w:b/>
                      <w:bCs/>
                      <w:color w:val="000000"/>
                      <w:sz w:val="21"/>
                      <w:szCs w:val="21"/>
                    </w:rPr>
                  </w:pPr>
                  <w:r>
                    <w:rPr>
                      <w:b/>
                      <w:bCs/>
                      <w:color w:val="000000"/>
                      <w:sz w:val="21"/>
                      <w:szCs w:val="21"/>
                    </w:rPr>
                    <w:t>0B6E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E73741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E39A1CC" w14:textId="77777777" w:rsidR="009C0503" w:rsidRDefault="009C0503">
                  <w:pPr>
                    <w:spacing w:before="240" w:after="240"/>
                    <w:jc w:val="center"/>
                    <w:rPr>
                      <w:b/>
                      <w:bCs/>
                      <w:color w:val="000000"/>
                      <w:sz w:val="21"/>
                      <w:szCs w:val="21"/>
                    </w:rPr>
                  </w:pPr>
                  <w:r>
                    <w:rPr>
                      <w:b/>
                      <w:bCs/>
                      <w:color w:val="000000"/>
                      <w:sz w:val="21"/>
                      <w:szCs w:val="21"/>
                    </w:rPr>
                    <w:t>0BEE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400EA3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22661C1" w14:textId="77777777" w:rsidR="009C0503" w:rsidRDefault="009C0503">
                  <w:pPr>
                    <w:spacing w:before="240" w:after="240"/>
                    <w:jc w:val="center"/>
                    <w:rPr>
                      <w:b/>
                      <w:bCs/>
                      <w:color w:val="000000"/>
                      <w:sz w:val="21"/>
                      <w:szCs w:val="21"/>
                    </w:rPr>
                  </w:pPr>
                  <w:r>
                    <w:rPr>
                      <w:b/>
                      <w:bCs/>
                      <w:color w:val="000000"/>
                      <w:sz w:val="21"/>
                      <w:szCs w:val="21"/>
                    </w:rPr>
                    <w:t>0C6E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580E2D0"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C89F3CD" w14:textId="77777777" w:rsidR="009C0503" w:rsidRDefault="009C0503">
                  <w:pPr>
                    <w:spacing w:before="240" w:after="240"/>
                    <w:jc w:val="center"/>
                    <w:rPr>
                      <w:b/>
                      <w:bCs/>
                      <w:color w:val="000000"/>
                      <w:sz w:val="21"/>
                      <w:szCs w:val="21"/>
                    </w:rPr>
                  </w:pPr>
                  <w:r>
                    <w:rPr>
                      <w:b/>
                      <w:bCs/>
                      <w:color w:val="000000"/>
                      <w:sz w:val="21"/>
                      <w:szCs w:val="21"/>
                    </w:rPr>
                    <w:t>0CEE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5AA65D"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൮</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7ACFBAD" w14:textId="77777777" w:rsidR="009C0503" w:rsidRDefault="009C0503">
                  <w:pPr>
                    <w:spacing w:before="240" w:after="240"/>
                    <w:jc w:val="center"/>
                    <w:rPr>
                      <w:b/>
                      <w:bCs/>
                      <w:color w:val="000000"/>
                      <w:sz w:val="21"/>
                      <w:szCs w:val="21"/>
                    </w:rPr>
                  </w:pPr>
                  <w:r>
                    <w:rPr>
                      <w:b/>
                      <w:bCs/>
                      <w:color w:val="000000"/>
                      <w:sz w:val="21"/>
                      <w:szCs w:val="21"/>
                    </w:rPr>
                    <w:t>0D6E</w:t>
                  </w:r>
                </w:p>
              </w:tc>
            </w:tr>
            <w:tr w:rsidR="009C0503" w14:paraId="2A590C47"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AF4F049" w14:textId="77777777" w:rsidR="009C0503" w:rsidRDefault="009C0503">
                  <w:pPr>
                    <w:spacing w:before="240" w:after="240"/>
                    <w:jc w:val="center"/>
                    <w:rPr>
                      <w:b/>
                      <w:bCs/>
                      <w:color w:val="000000"/>
                      <w:sz w:val="21"/>
                      <w:szCs w:val="21"/>
                    </w:rPr>
                  </w:pPr>
                  <w:r>
                    <w:rPr>
                      <w:b/>
                      <w:bCs/>
                      <w:color w:val="000000"/>
                      <w:sz w:val="21"/>
                      <w:szCs w:val="21"/>
                    </w:rPr>
                    <w:t>FA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1B2D618" w14:textId="77777777" w:rsidR="009C0503" w:rsidRDefault="009C0503">
                  <w:pPr>
                    <w:spacing w:before="240" w:after="240"/>
                    <w:jc w:val="center"/>
                    <w:rPr>
                      <w:b/>
                      <w:bCs/>
                      <w:color w:val="000000"/>
                      <w:sz w:val="21"/>
                      <w:szCs w:val="21"/>
                    </w:rPr>
                  </w:pPr>
                  <w:r>
                    <w:rPr>
                      <w:b/>
                      <w:bCs/>
                      <w:color w:val="000000"/>
                      <w:sz w:val="21"/>
                      <w:szCs w:val="21"/>
                    </w:rPr>
                    <w:t>Digit 9</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CC2BB1" w14:textId="77777777" w:rsidR="009C0503" w:rsidRDefault="009C0503">
                  <w:pPr>
                    <w:spacing w:before="240" w:after="240"/>
                    <w:jc w:val="cente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7B4D807"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FD05D42" w14:textId="77777777" w:rsidR="009C0503" w:rsidRDefault="009C0503">
                  <w:pPr>
                    <w:spacing w:before="240" w:after="240"/>
                    <w:jc w:val="center"/>
                    <w:rPr>
                      <w:b/>
                      <w:bCs/>
                      <w:color w:val="000000"/>
                      <w:sz w:val="21"/>
                      <w:szCs w:val="21"/>
                    </w:rPr>
                  </w:pPr>
                  <w:r>
                    <w:rPr>
                      <w:b/>
                      <w:bCs/>
                      <w:color w:val="000000"/>
                      <w:sz w:val="21"/>
                      <w:szCs w:val="21"/>
                    </w:rPr>
                    <w:t>096F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7968936"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1ACD76" w14:textId="77777777" w:rsidR="009C0503" w:rsidRDefault="009C0503">
                  <w:pPr>
                    <w:spacing w:before="240" w:after="240"/>
                    <w:jc w:val="center"/>
                    <w:rPr>
                      <w:b/>
                      <w:bCs/>
                      <w:color w:val="000000"/>
                      <w:sz w:val="21"/>
                      <w:szCs w:val="21"/>
                    </w:rPr>
                  </w:pPr>
                  <w:r>
                    <w:rPr>
                      <w:b/>
                      <w:bCs/>
                      <w:color w:val="000000"/>
                      <w:sz w:val="21"/>
                      <w:szCs w:val="21"/>
                    </w:rPr>
                    <w:t>09EF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048F07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93E2C2B" w14:textId="77777777" w:rsidR="009C0503" w:rsidRDefault="009C0503">
                  <w:pPr>
                    <w:spacing w:before="240" w:after="240"/>
                    <w:jc w:val="center"/>
                    <w:rPr>
                      <w:b/>
                      <w:bCs/>
                      <w:color w:val="000000"/>
                      <w:sz w:val="21"/>
                      <w:szCs w:val="21"/>
                    </w:rPr>
                  </w:pPr>
                  <w:r>
                    <w:rPr>
                      <w:b/>
                      <w:bCs/>
                      <w:color w:val="000000"/>
                      <w:sz w:val="21"/>
                      <w:szCs w:val="21"/>
                    </w:rPr>
                    <w:t>0A6F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1316222"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E8E9D93" w14:textId="77777777" w:rsidR="009C0503" w:rsidRDefault="009C0503">
                  <w:pPr>
                    <w:spacing w:before="240" w:after="240"/>
                    <w:jc w:val="center"/>
                    <w:rPr>
                      <w:b/>
                      <w:bCs/>
                      <w:color w:val="000000"/>
                      <w:sz w:val="21"/>
                      <w:szCs w:val="21"/>
                    </w:rPr>
                  </w:pPr>
                  <w:r>
                    <w:rPr>
                      <w:b/>
                      <w:bCs/>
                      <w:color w:val="000000"/>
                      <w:sz w:val="21"/>
                      <w:szCs w:val="21"/>
                    </w:rPr>
                    <w:t>0AEF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03FE779"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E9FC2FB" w14:textId="77777777" w:rsidR="009C0503" w:rsidRDefault="009C0503">
                  <w:pPr>
                    <w:spacing w:before="240" w:after="240"/>
                    <w:jc w:val="center"/>
                    <w:rPr>
                      <w:b/>
                      <w:bCs/>
                      <w:color w:val="000000"/>
                      <w:sz w:val="21"/>
                      <w:szCs w:val="21"/>
                    </w:rPr>
                  </w:pPr>
                  <w:r>
                    <w:rPr>
                      <w:b/>
                      <w:bCs/>
                      <w:color w:val="000000"/>
                      <w:sz w:val="21"/>
                      <w:szCs w:val="21"/>
                    </w:rPr>
                    <w:t>0B6F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207EF9A"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57FB5B2" w14:textId="77777777" w:rsidR="009C0503" w:rsidRDefault="009C0503">
                  <w:pPr>
                    <w:spacing w:before="240" w:after="240"/>
                    <w:jc w:val="center"/>
                    <w:rPr>
                      <w:b/>
                      <w:bCs/>
                      <w:color w:val="000000"/>
                      <w:sz w:val="21"/>
                      <w:szCs w:val="21"/>
                    </w:rPr>
                  </w:pPr>
                  <w:r>
                    <w:rPr>
                      <w:b/>
                      <w:bCs/>
                      <w:color w:val="000000"/>
                      <w:sz w:val="21"/>
                      <w:szCs w:val="21"/>
                    </w:rPr>
                    <w:t>0BEF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F6A43D5"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AB917DF" w14:textId="77777777" w:rsidR="009C0503" w:rsidRDefault="009C0503">
                  <w:pPr>
                    <w:spacing w:before="240" w:after="240"/>
                    <w:jc w:val="center"/>
                    <w:rPr>
                      <w:b/>
                      <w:bCs/>
                      <w:color w:val="000000"/>
                      <w:sz w:val="21"/>
                      <w:szCs w:val="21"/>
                    </w:rPr>
                  </w:pPr>
                  <w:r>
                    <w:rPr>
                      <w:b/>
                      <w:bCs/>
                      <w:color w:val="000000"/>
                      <w:sz w:val="21"/>
                      <w:szCs w:val="21"/>
                    </w:rPr>
                    <w:t>0C6F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9D5A984"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4D50F2F" w14:textId="77777777" w:rsidR="009C0503" w:rsidRDefault="009C0503">
                  <w:pPr>
                    <w:spacing w:before="240" w:after="240"/>
                    <w:jc w:val="center"/>
                    <w:rPr>
                      <w:b/>
                      <w:bCs/>
                      <w:color w:val="000000"/>
                      <w:sz w:val="21"/>
                      <w:szCs w:val="21"/>
                    </w:rPr>
                  </w:pPr>
                  <w:r>
                    <w:rPr>
                      <w:b/>
                      <w:bCs/>
                      <w:color w:val="000000"/>
                      <w:sz w:val="21"/>
                      <w:szCs w:val="21"/>
                    </w:rPr>
                    <w:t>0CEF</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CB45CEF" w14:textId="77777777" w:rsidR="009C0503" w:rsidRDefault="009C0503">
                  <w:pPr>
                    <w:spacing w:before="240" w:after="240"/>
                    <w:jc w:val="center"/>
                    <w:rPr>
                      <w:b/>
                      <w:bCs/>
                      <w:color w:val="000000"/>
                      <w:sz w:val="21"/>
                      <w:szCs w:val="21"/>
                    </w:rPr>
                  </w:pPr>
                  <w:r>
                    <w:rPr>
                      <w:rFonts w:ascii="Nirmala UI" w:hAnsi="Nirmala UI" w:cs="Nirmala UI"/>
                      <w:b/>
                      <w:bCs/>
                      <w:color w:val="000000"/>
                      <w:sz w:val="21"/>
                      <w:szCs w:val="21"/>
                    </w:rPr>
                    <w:t>൯</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E5E1503" w14:textId="77777777" w:rsidR="009C0503" w:rsidRDefault="009C0503">
                  <w:pPr>
                    <w:spacing w:before="240" w:after="240"/>
                    <w:jc w:val="center"/>
                    <w:rPr>
                      <w:b/>
                      <w:bCs/>
                      <w:color w:val="000000"/>
                      <w:sz w:val="21"/>
                      <w:szCs w:val="21"/>
                    </w:rPr>
                  </w:pPr>
                  <w:r>
                    <w:rPr>
                      <w:b/>
                      <w:bCs/>
                      <w:color w:val="000000"/>
                      <w:sz w:val="21"/>
                      <w:szCs w:val="21"/>
                    </w:rPr>
                    <w:t>0D6F</w:t>
                  </w:r>
                </w:p>
              </w:tc>
            </w:tr>
            <w:tr w:rsidR="009C0503" w14:paraId="1EB0B35F"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3538C0C2" w14:textId="77777777" w:rsidR="009C0503" w:rsidRDefault="009C0503">
                  <w:pPr>
                    <w:spacing w:before="240" w:after="240"/>
                    <w:jc w:val="center"/>
                    <w:rPr>
                      <w:b/>
                      <w:bCs/>
                      <w:color w:val="000000"/>
                      <w:sz w:val="21"/>
                      <w:szCs w:val="21"/>
                    </w:rPr>
                  </w:pPr>
                  <w:r>
                    <w:rPr>
                      <w:b/>
                      <w:bCs/>
                      <w:color w:val="000000"/>
                      <w:sz w:val="21"/>
                      <w:szCs w:val="21"/>
                    </w:rPr>
                    <w:t>FB</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D479875" w14:textId="77777777" w:rsidR="009C0503" w:rsidRDefault="009C0503">
                  <w:pPr>
                    <w:spacing w:before="240" w:after="240"/>
                    <w:jc w:val="center"/>
                    <w:rPr>
                      <w:b/>
                      <w:bCs/>
                      <w:color w:val="000000"/>
                      <w:sz w:val="21"/>
                      <w:szCs w:val="21"/>
                    </w:rPr>
                  </w:pPr>
                  <w:r>
                    <w:rPr>
                      <w:b/>
                      <w:bCs/>
                      <w:color w:val="000000"/>
                      <w:sz w:val="21"/>
                      <w:szCs w:val="21"/>
                    </w:rPr>
                    <w:t>Unused</w:t>
                  </w:r>
                </w:p>
              </w:tc>
            </w:tr>
            <w:tr w:rsidR="009C0503" w14:paraId="0C4DA31F"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BDE0871" w14:textId="77777777" w:rsidR="009C0503" w:rsidRDefault="009C0503">
                  <w:pPr>
                    <w:spacing w:before="240" w:after="240"/>
                    <w:jc w:val="center"/>
                    <w:rPr>
                      <w:b/>
                      <w:bCs/>
                      <w:color w:val="000000"/>
                      <w:sz w:val="21"/>
                      <w:szCs w:val="21"/>
                    </w:rPr>
                  </w:pPr>
                  <w:r>
                    <w:rPr>
                      <w:b/>
                      <w:bCs/>
                      <w:color w:val="000000"/>
                      <w:sz w:val="21"/>
                      <w:szCs w:val="21"/>
                    </w:rPr>
                    <w:t>FC</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FF6DB74" w14:textId="77777777" w:rsidR="009C0503" w:rsidRDefault="009C0503">
                  <w:pPr>
                    <w:spacing w:before="240" w:after="240"/>
                    <w:jc w:val="center"/>
                    <w:rPr>
                      <w:b/>
                      <w:bCs/>
                      <w:color w:val="000000"/>
                      <w:sz w:val="21"/>
                      <w:szCs w:val="21"/>
                    </w:rPr>
                  </w:pPr>
                  <w:r>
                    <w:rPr>
                      <w:b/>
                      <w:bCs/>
                      <w:color w:val="000000"/>
                      <w:sz w:val="21"/>
                      <w:szCs w:val="21"/>
                    </w:rPr>
                    <w:t>Unused</w:t>
                  </w:r>
                </w:p>
              </w:tc>
            </w:tr>
            <w:tr w:rsidR="009C0503" w14:paraId="10909EA2"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97795A9" w14:textId="77777777" w:rsidR="009C0503" w:rsidRDefault="009C0503">
                  <w:pPr>
                    <w:spacing w:before="240" w:after="240"/>
                    <w:jc w:val="center"/>
                    <w:rPr>
                      <w:b/>
                      <w:bCs/>
                      <w:color w:val="000000"/>
                      <w:sz w:val="21"/>
                      <w:szCs w:val="21"/>
                    </w:rPr>
                  </w:pPr>
                  <w:r>
                    <w:rPr>
                      <w:b/>
                      <w:bCs/>
                      <w:color w:val="000000"/>
                      <w:sz w:val="21"/>
                      <w:szCs w:val="21"/>
                    </w:rPr>
                    <w:lastRenderedPageBreak/>
                    <w:t>FD</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B52D1E" w14:textId="77777777" w:rsidR="009C0503" w:rsidRDefault="009C0503">
                  <w:pPr>
                    <w:spacing w:before="240" w:after="240"/>
                    <w:jc w:val="center"/>
                    <w:rPr>
                      <w:b/>
                      <w:bCs/>
                      <w:color w:val="000000"/>
                      <w:sz w:val="21"/>
                      <w:szCs w:val="21"/>
                    </w:rPr>
                  </w:pPr>
                  <w:r>
                    <w:rPr>
                      <w:b/>
                      <w:bCs/>
                      <w:color w:val="000000"/>
                      <w:sz w:val="21"/>
                      <w:szCs w:val="21"/>
                    </w:rPr>
                    <w:t>Unused</w:t>
                  </w:r>
                </w:p>
              </w:tc>
            </w:tr>
            <w:tr w:rsidR="009C0503" w14:paraId="459F7896"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7227250" w14:textId="77777777" w:rsidR="009C0503" w:rsidRDefault="009C0503">
                  <w:pPr>
                    <w:spacing w:before="240" w:after="240"/>
                    <w:jc w:val="center"/>
                    <w:rPr>
                      <w:b/>
                      <w:bCs/>
                      <w:color w:val="000000"/>
                      <w:sz w:val="21"/>
                      <w:szCs w:val="21"/>
                    </w:rPr>
                  </w:pPr>
                  <w:r>
                    <w:rPr>
                      <w:b/>
                      <w:bCs/>
                      <w:color w:val="000000"/>
                      <w:sz w:val="21"/>
                      <w:szCs w:val="21"/>
                    </w:rPr>
                    <w:t>FE</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F882927" w14:textId="77777777" w:rsidR="009C0503" w:rsidRDefault="009C0503">
                  <w:pPr>
                    <w:spacing w:before="240" w:after="240"/>
                    <w:jc w:val="center"/>
                    <w:rPr>
                      <w:b/>
                      <w:bCs/>
                      <w:color w:val="000000"/>
                      <w:sz w:val="21"/>
                      <w:szCs w:val="21"/>
                    </w:rPr>
                  </w:pPr>
                  <w:r>
                    <w:rPr>
                      <w:b/>
                      <w:bCs/>
                      <w:color w:val="000000"/>
                      <w:sz w:val="21"/>
                      <w:szCs w:val="21"/>
                    </w:rPr>
                    <w:t>Unused</w:t>
                  </w:r>
                </w:p>
              </w:tc>
            </w:tr>
            <w:tr w:rsidR="009C0503" w14:paraId="33E38C51" w14:textId="7777777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1E1EDE8" w14:textId="77777777" w:rsidR="009C0503" w:rsidRDefault="009C0503">
                  <w:pPr>
                    <w:spacing w:before="240" w:after="240"/>
                    <w:jc w:val="center"/>
                    <w:rPr>
                      <w:b/>
                      <w:bCs/>
                      <w:color w:val="000000"/>
                      <w:sz w:val="21"/>
                      <w:szCs w:val="21"/>
                    </w:rPr>
                  </w:pPr>
                  <w:r>
                    <w:rPr>
                      <w:b/>
                      <w:bCs/>
                      <w:color w:val="000000"/>
                      <w:sz w:val="21"/>
                      <w:szCs w:val="21"/>
                    </w:rPr>
                    <w:t>FF</w:t>
                  </w:r>
                </w:p>
              </w:tc>
              <w:tc>
                <w:tcPr>
                  <w:tcW w:w="0" w:type="auto"/>
                  <w:gridSpan w:val="2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370A7D6" w14:textId="77777777" w:rsidR="009C0503" w:rsidRDefault="009C0503">
                  <w:pPr>
                    <w:spacing w:before="240" w:after="240"/>
                    <w:jc w:val="center"/>
                    <w:rPr>
                      <w:b/>
                      <w:bCs/>
                      <w:color w:val="000000"/>
                      <w:sz w:val="21"/>
                      <w:szCs w:val="21"/>
                    </w:rPr>
                  </w:pPr>
                  <w:r>
                    <w:rPr>
                      <w:b/>
                      <w:bCs/>
                      <w:color w:val="000000"/>
                      <w:sz w:val="21"/>
                      <w:szCs w:val="21"/>
                    </w:rPr>
                    <w:t>Unused</w:t>
                  </w:r>
                </w:p>
              </w:tc>
            </w:tr>
          </w:tbl>
          <w:p w14:paraId="3B8AD585" w14:textId="77777777" w:rsidR="009C0503" w:rsidRDefault="009C0503">
            <w:pPr>
              <w:spacing w:before="240" w:after="240" w:line="336" w:lineRule="atLeast"/>
              <w:rPr>
                <w:rFonts w:ascii="Arial" w:hAnsi="Arial" w:cs="Arial"/>
                <w:color w:val="000000"/>
                <w:sz w:val="21"/>
                <w:szCs w:val="21"/>
              </w:rPr>
            </w:pPr>
          </w:p>
        </w:tc>
      </w:tr>
    </w:tbl>
    <w:p w14:paraId="7C3BA8BA" w14:textId="77777777" w:rsidR="009C0503" w:rsidRDefault="009C0503" w:rsidP="001C2D23"/>
    <w:p w14:paraId="17C4EFCB" w14:textId="77777777" w:rsidR="00544906" w:rsidRPr="004325B0" w:rsidRDefault="00544906" w:rsidP="00544906">
      <w:pPr>
        <w:pStyle w:val="Heading2"/>
        <w:rPr>
          <w:rFonts w:ascii="Leelawadee" w:hAnsi="Leelawadee" w:cs="Leelawadee"/>
        </w:rPr>
      </w:pPr>
      <w:bookmarkStart w:id="23" w:name="_Toc9001259"/>
      <w:r w:rsidRPr="004325B0">
        <w:rPr>
          <w:rFonts w:ascii="Leelawadee" w:hAnsi="Leelawadee" w:cs="Leelawadee"/>
        </w:rPr>
        <w:t>Tibetan and Dzongkha (Bhutan)</w:t>
      </w:r>
      <w:bookmarkEnd w:id="23"/>
    </w:p>
    <w:tbl>
      <w:tblPr>
        <w:tblW w:w="0" w:type="auto"/>
        <w:tblCellSpacing w:w="15" w:type="dxa"/>
        <w:shd w:val="clear" w:color="auto" w:fill="FFFFFF"/>
        <w:tblCellMar>
          <w:top w:w="120" w:type="dxa"/>
          <w:left w:w="120" w:type="dxa"/>
          <w:bottom w:w="120" w:type="dxa"/>
          <w:right w:w="120" w:type="dxa"/>
        </w:tblCellMar>
        <w:tblLook w:val="04A0" w:firstRow="1" w:lastRow="0" w:firstColumn="1" w:lastColumn="0" w:noHBand="0" w:noVBand="1"/>
      </w:tblPr>
      <w:tblGrid>
        <w:gridCol w:w="1543"/>
        <w:gridCol w:w="1723"/>
        <w:gridCol w:w="1899"/>
        <w:gridCol w:w="5793"/>
      </w:tblGrid>
      <w:tr w:rsidR="00785BF1" w14:paraId="73FC68D1" w14:textId="77777777" w:rsidTr="00785BF1">
        <w:trPr>
          <w:tblCellSpacing w:w="15" w:type="dxa"/>
        </w:trPr>
        <w:tc>
          <w:tcPr>
            <w:tcW w:w="0" w:type="auto"/>
            <w:shd w:val="clear" w:color="auto" w:fill="FFFFFF"/>
            <w:vAlign w:val="center"/>
            <w:hideMark/>
          </w:tcPr>
          <w:p w14:paraId="792FFAE9"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ཀ</w:t>
            </w:r>
            <w:r>
              <w:rPr>
                <w:rStyle w:val="apple-converted-space"/>
                <w:rFonts w:ascii="Arial" w:hAnsi="Arial" w:cs="Arial"/>
                <w:color w:val="252525"/>
                <w:sz w:val="36"/>
                <w:szCs w:val="36"/>
              </w:rPr>
              <w:t> </w:t>
            </w:r>
            <w:r>
              <w:rPr>
                <w:rFonts w:ascii="Arial" w:hAnsi="Arial" w:cs="Arial"/>
                <w:color w:val="252525"/>
                <w:sz w:val="27"/>
                <w:szCs w:val="27"/>
              </w:rPr>
              <w:t>ka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ká</w:t>
            </w:r>
            <w:proofErr w:type="spellEnd"/>
            <w:r>
              <w:rPr>
                <w:rStyle w:val="ipa"/>
                <w:rFonts w:ascii="Arial" w:hAnsi="Arial" w:cs="Arial"/>
                <w:color w:val="252525"/>
                <w:sz w:val="27"/>
                <w:szCs w:val="27"/>
              </w:rPr>
              <w:t>/</w:t>
            </w:r>
          </w:p>
        </w:tc>
        <w:tc>
          <w:tcPr>
            <w:tcW w:w="0" w:type="auto"/>
            <w:shd w:val="clear" w:color="auto" w:fill="FFFFFF"/>
            <w:vAlign w:val="center"/>
            <w:hideMark/>
          </w:tcPr>
          <w:p w14:paraId="40B9B761"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ཁ</w:t>
            </w:r>
            <w:r>
              <w:rPr>
                <w:rStyle w:val="apple-converted-space"/>
                <w:rFonts w:ascii="Arial" w:hAnsi="Arial" w:cs="Arial"/>
                <w:color w:val="252525"/>
                <w:sz w:val="36"/>
                <w:szCs w:val="36"/>
              </w:rPr>
              <w:t> </w:t>
            </w:r>
            <w:r>
              <w:rPr>
                <w:rFonts w:ascii="Arial" w:hAnsi="Arial" w:cs="Arial"/>
                <w:color w:val="252525"/>
                <w:sz w:val="27"/>
                <w:szCs w:val="27"/>
              </w:rPr>
              <w:t>kha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kʰá</w:t>
            </w:r>
            <w:proofErr w:type="spellEnd"/>
            <w:r>
              <w:rPr>
                <w:rStyle w:val="ipa"/>
                <w:rFonts w:ascii="Arial" w:hAnsi="Arial" w:cs="Arial"/>
                <w:color w:val="252525"/>
                <w:sz w:val="27"/>
                <w:szCs w:val="27"/>
              </w:rPr>
              <w:t>/</w:t>
            </w:r>
          </w:p>
        </w:tc>
        <w:tc>
          <w:tcPr>
            <w:tcW w:w="0" w:type="auto"/>
            <w:shd w:val="clear" w:color="auto" w:fill="FFFFFF"/>
            <w:vAlign w:val="center"/>
            <w:hideMark/>
          </w:tcPr>
          <w:p w14:paraId="2FBCCC19"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ག</w:t>
            </w:r>
            <w:r>
              <w:rPr>
                <w:rStyle w:val="apple-converted-space"/>
                <w:rFonts w:ascii="Arial" w:hAnsi="Arial" w:cs="Arial"/>
                <w:color w:val="252525"/>
                <w:sz w:val="36"/>
                <w:szCs w:val="36"/>
              </w:rPr>
              <w:t> </w:t>
            </w:r>
            <w:proofErr w:type="spellStart"/>
            <w:r>
              <w:rPr>
                <w:rFonts w:ascii="Arial" w:hAnsi="Arial" w:cs="Arial"/>
                <w:color w:val="252525"/>
                <w:sz w:val="27"/>
                <w:szCs w:val="27"/>
              </w:rPr>
              <w:t>ga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kà</w:t>
            </w:r>
            <w:proofErr w:type="spellEnd"/>
            <w:r>
              <w:rPr>
                <w:rStyle w:val="ipa"/>
                <w:rFonts w:ascii="Arial" w:hAnsi="Arial" w:cs="Arial"/>
                <w:color w:val="252525"/>
                <w:sz w:val="27"/>
                <w:szCs w:val="27"/>
              </w:rPr>
              <w:t xml:space="preserve">, </w:t>
            </w:r>
            <w:proofErr w:type="spellStart"/>
            <w:r>
              <w:rPr>
                <w:rStyle w:val="ipa"/>
                <w:rFonts w:ascii="Arial" w:hAnsi="Arial" w:cs="Arial"/>
                <w:color w:val="252525"/>
                <w:sz w:val="27"/>
                <w:szCs w:val="27"/>
              </w:rPr>
              <w:t>kʰà</w:t>
            </w:r>
            <w:proofErr w:type="spellEnd"/>
            <w:r>
              <w:rPr>
                <w:rStyle w:val="ipa"/>
                <w:rFonts w:ascii="Arial" w:hAnsi="Arial" w:cs="Arial"/>
                <w:color w:val="252525"/>
                <w:sz w:val="27"/>
                <w:szCs w:val="27"/>
              </w:rPr>
              <w:t>/</w:t>
            </w:r>
          </w:p>
        </w:tc>
        <w:tc>
          <w:tcPr>
            <w:tcW w:w="0" w:type="auto"/>
            <w:shd w:val="clear" w:color="auto" w:fill="FFFFFF"/>
            <w:vAlign w:val="center"/>
            <w:hideMark/>
          </w:tcPr>
          <w:p w14:paraId="78EE95F9"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ང</w:t>
            </w:r>
            <w:r>
              <w:rPr>
                <w:rStyle w:val="apple-converted-space"/>
                <w:rFonts w:ascii="Arial" w:hAnsi="Arial" w:cs="Arial"/>
                <w:color w:val="252525"/>
                <w:sz w:val="36"/>
                <w:szCs w:val="36"/>
              </w:rPr>
              <w:t> </w:t>
            </w:r>
            <w:proofErr w:type="spellStart"/>
            <w:r>
              <w:rPr>
                <w:rFonts w:ascii="Arial" w:hAnsi="Arial" w:cs="Arial"/>
                <w:color w:val="252525"/>
                <w:sz w:val="27"/>
                <w:szCs w:val="27"/>
              </w:rPr>
              <w:t>nga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ŋà</w:t>
            </w:r>
            <w:proofErr w:type="spellEnd"/>
            <w:r>
              <w:rPr>
                <w:rStyle w:val="ipa"/>
                <w:rFonts w:ascii="Arial" w:hAnsi="Arial" w:cs="Arial"/>
                <w:color w:val="252525"/>
                <w:sz w:val="27"/>
                <w:szCs w:val="27"/>
              </w:rPr>
              <w:t>/</w:t>
            </w:r>
          </w:p>
        </w:tc>
      </w:tr>
      <w:tr w:rsidR="00785BF1" w14:paraId="76319B12" w14:textId="77777777" w:rsidTr="00785BF1">
        <w:trPr>
          <w:tblCellSpacing w:w="15" w:type="dxa"/>
        </w:trPr>
        <w:tc>
          <w:tcPr>
            <w:tcW w:w="0" w:type="auto"/>
            <w:shd w:val="clear" w:color="auto" w:fill="FFFFFF"/>
            <w:vAlign w:val="center"/>
            <w:hideMark/>
          </w:tcPr>
          <w:p w14:paraId="354E0167"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ཅ</w:t>
            </w:r>
            <w:r>
              <w:rPr>
                <w:rStyle w:val="apple-converted-space"/>
                <w:rFonts w:ascii="Arial" w:hAnsi="Arial" w:cs="Arial"/>
                <w:color w:val="252525"/>
                <w:sz w:val="36"/>
                <w:szCs w:val="36"/>
              </w:rPr>
              <w:t> </w:t>
            </w:r>
            <w:r>
              <w:rPr>
                <w:rFonts w:ascii="Arial" w:hAnsi="Arial" w:cs="Arial"/>
                <w:color w:val="252525"/>
                <w:sz w:val="27"/>
                <w:szCs w:val="27"/>
              </w:rPr>
              <w:t>ca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tʃá</w:t>
            </w:r>
            <w:proofErr w:type="spellEnd"/>
            <w:r>
              <w:rPr>
                <w:rStyle w:val="ipa"/>
                <w:rFonts w:ascii="Arial" w:hAnsi="Arial" w:cs="Arial"/>
                <w:color w:val="252525"/>
                <w:sz w:val="27"/>
                <w:szCs w:val="27"/>
              </w:rPr>
              <w:t>/</w:t>
            </w:r>
          </w:p>
        </w:tc>
        <w:tc>
          <w:tcPr>
            <w:tcW w:w="0" w:type="auto"/>
            <w:shd w:val="clear" w:color="auto" w:fill="FFFFFF"/>
            <w:vAlign w:val="center"/>
            <w:hideMark/>
          </w:tcPr>
          <w:p w14:paraId="0C98A06B"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ཆ</w:t>
            </w:r>
            <w:r>
              <w:rPr>
                <w:rStyle w:val="apple-converted-space"/>
                <w:rFonts w:ascii="Arial" w:hAnsi="Arial" w:cs="Arial"/>
                <w:color w:val="252525"/>
                <w:sz w:val="36"/>
                <w:szCs w:val="36"/>
              </w:rPr>
              <w:t> </w:t>
            </w:r>
            <w:r>
              <w:rPr>
                <w:rFonts w:ascii="Arial" w:hAnsi="Arial" w:cs="Arial"/>
                <w:color w:val="252525"/>
                <w:sz w:val="27"/>
                <w:szCs w:val="27"/>
              </w:rPr>
              <w:t>cha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tʃʰá</w:t>
            </w:r>
            <w:proofErr w:type="spellEnd"/>
            <w:r>
              <w:rPr>
                <w:rStyle w:val="ipa"/>
                <w:rFonts w:ascii="Arial" w:hAnsi="Arial" w:cs="Arial"/>
                <w:color w:val="252525"/>
                <w:sz w:val="27"/>
                <w:szCs w:val="27"/>
              </w:rPr>
              <w:t>/</w:t>
            </w:r>
          </w:p>
        </w:tc>
        <w:tc>
          <w:tcPr>
            <w:tcW w:w="0" w:type="auto"/>
            <w:shd w:val="clear" w:color="auto" w:fill="FFFFFF"/>
            <w:vAlign w:val="center"/>
            <w:hideMark/>
          </w:tcPr>
          <w:p w14:paraId="564ECDBC"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ཇ</w:t>
            </w:r>
            <w:r>
              <w:rPr>
                <w:rStyle w:val="apple-converted-space"/>
                <w:rFonts w:ascii="Arial" w:hAnsi="Arial" w:cs="Arial"/>
                <w:color w:val="252525"/>
                <w:sz w:val="36"/>
                <w:szCs w:val="36"/>
              </w:rPr>
              <w:t> </w:t>
            </w:r>
            <w:r>
              <w:rPr>
                <w:rFonts w:ascii="Arial" w:hAnsi="Arial" w:cs="Arial"/>
                <w:color w:val="252525"/>
                <w:sz w:val="27"/>
                <w:szCs w:val="27"/>
              </w:rPr>
              <w:t>ja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tʃà</w:t>
            </w:r>
            <w:proofErr w:type="spellEnd"/>
            <w:r>
              <w:rPr>
                <w:rStyle w:val="ipa"/>
                <w:rFonts w:ascii="Arial" w:hAnsi="Arial" w:cs="Arial"/>
                <w:color w:val="252525"/>
                <w:sz w:val="27"/>
                <w:szCs w:val="27"/>
              </w:rPr>
              <w:t>/</w:t>
            </w:r>
          </w:p>
        </w:tc>
        <w:tc>
          <w:tcPr>
            <w:tcW w:w="0" w:type="auto"/>
            <w:shd w:val="clear" w:color="auto" w:fill="FFFFFF"/>
            <w:vAlign w:val="center"/>
            <w:hideMark/>
          </w:tcPr>
          <w:p w14:paraId="28378D39"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ཉ</w:t>
            </w:r>
            <w:r>
              <w:rPr>
                <w:rStyle w:val="apple-converted-space"/>
                <w:rFonts w:ascii="Arial" w:hAnsi="Arial" w:cs="Arial"/>
                <w:color w:val="252525"/>
                <w:sz w:val="36"/>
                <w:szCs w:val="36"/>
              </w:rPr>
              <w:t> </w:t>
            </w:r>
            <w:proofErr w:type="spellStart"/>
            <w:r>
              <w:rPr>
                <w:rFonts w:ascii="Arial" w:hAnsi="Arial" w:cs="Arial"/>
                <w:color w:val="252525"/>
                <w:sz w:val="27"/>
                <w:szCs w:val="27"/>
              </w:rPr>
              <w:t>nya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ɲà</w:t>
            </w:r>
            <w:proofErr w:type="spellEnd"/>
            <w:r>
              <w:rPr>
                <w:rStyle w:val="ipa"/>
                <w:rFonts w:ascii="Arial" w:hAnsi="Arial" w:cs="Arial"/>
                <w:color w:val="252525"/>
                <w:sz w:val="27"/>
                <w:szCs w:val="27"/>
              </w:rPr>
              <w:t>/</w:t>
            </w:r>
          </w:p>
        </w:tc>
      </w:tr>
      <w:tr w:rsidR="00785BF1" w14:paraId="08434FE8" w14:textId="77777777" w:rsidTr="00785BF1">
        <w:trPr>
          <w:tblCellSpacing w:w="15" w:type="dxa"/>
        </w:trPr>
        <w:tc>
          <w:tcPr>
            <w:tcW w:w="0" w:type="auto"/>
            <w:shd w:val="clear" w:color="auto" w:fill="FFFFFF"/>
            <w:vAlign w:val="center"/>
            <w:hideMark/>
          </w:tcPr>
          <w:p w14:paraId="6816F9CC"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ཏ</w:t>
            </w:r>
            <w:r>
              <w:rPr>
                <w:rStyle w:val="apple-converted-space"/>
                <w:rFonts w:ascii="Arial" w:hAnsi="Arial" w:cs="Arial"/>
                <w:color w:val="252525"/>
                <w:sz w:val="36"/>
                <w:szCs w:val="36"/>
              </w:rPr>
              <w:t> </w:t>
            </w:r>
            <w:r>
              <w:rPr>
                <w:rFonts w:ascii="Arial" w:hAnsi="Arial" w:cs="Arial"/>
                <w:color w:val="252525"/>
                <w:sz w:val="27"/>
                <w:szCs w:val="27"/>
              </w:rPr>
              <w:t>ta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tá</w:t>
            </w:r>
            <w:proofErr w:type="spellEnd"/>
            <w:r>
              <w:rPr>
                <w:rStyle w:val="ipa"/>
                <w:rFonts w:ascii="Arial" w:hAnsi="Arial" w:cs="Arial"/>
                <w:color w:val="252525"/>
                <w:sz w:val="27"/>
                <w:szCs w:val="27"/>
              </w:rPr>
              <w:t>/</w:t>
            </w:r>
          </w:p>
        </w:tc>
        <w:tc>
          <w:tcPr>
            <w:tcW w:w="0" w:type="auto"/>
            <w:shd w:val="clear" w:color="auto" w:fill="FFFFFF"/>
            <w:vAlign w:val="center"/>
            <w:hideMark/>
          </w:tcPr>
          <w:p w14:paraId="5479F57A"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ཐ</w:t>
            </w:r>
            <w:r>
              <w:rPr>
                <w:rStyle w:val="apple-converted-space"/>
                <w:rFonts w:ascii="Arial" w:hAnsi="Arial" w:cs="Arial"/>
                <w:color w:val="252525"/>
                <w:sz w:val="36"/>
                <w:szCs w:val="36"/>
              </w:rPr>
              <w:t> </w:t>
            </w:r>
            <w:proofErr w:type="spellStart"/>
            <w:r>
              <w:rPr>
                <w:rFonts w:ascii="Arial" w:hAnsi="Arial" w:cs="Arial"/>
                <w:color w:val="252525"/>
                <w:sz w:val="27"/>
                <w:szCs w:val="27"/>
              </w:rPr>
              <w:t>tha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tʰá</w:t>
            </w:r>
            <w:proofErr w:type="spellEnd"/>
            <w:r>
              <w:rPr>
                <w:rStyle w:val="ipa"/>
                <w:rFonts w:ascii="Arial" w:hAnsi="Arial" w:cs="Arial"/>
                <w:color w:val="252525"/>
                <w:sz w:val="27"/>
                <w:szCs w:val="27"/>
              </w:rPr>
              <w:t>/</w:t>
            </w:r>
          </w:p>
        </w:tc>
        <w:tc>
          <w:tcPr>
            <w:tcW w:w="0" w:type="auto"/>
            <w:shd w:val="clear" w:color="auto" w:fill="FFFFFF"/>
            <w:vAlign w:val="center"/>
            <w:hideMark/>
          </w:tcPr>
          <w:p w14:paraId="65CB3883"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ད</w:t>
            </w:r>
            <w:r>
              <w:rPr>
                <w:rStyle w:val="apple-converted-space"/>
                <w:rFonts w:ascii="Arial" w:hAnsi="Arial" w:cs="Arial"/>
                <w:color w:val="252525"/>
                <w:sz w:val="36"/>
                <w:szCs w:val="36"/>
              </w:rPr>
              <w:t> </w:t>
            </w:r>
            <w:r>
              <w:rPr>
                <w:rFonts w:ascii="Arial" w:hAnsi="Arial" w:cs="Arial"/>
                <w:color w:val="252525"/>
                <w:sz w:val="27"/>
                <w:szCs w:val="27"/>
              </w:rPr>
              <w:t>da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tà</w:t>
            </w:r>
            <w:proofErr w:type="spellEnd"/>
            <w:r>
              <w:rPr>
                <w:rStyle w:val="ipa"/>
                <w:rFonts w:ascii="Arial" w:hAnsi="Arial" w:cs="Arial"/>
                <w:color w:val="252525"/>
                <w:sz w:val="27"/>
                <w:szCs w:val="27"/>
              </w:rPr>
              <w:t xml:space="preserve">, </w:t>
            </w:r>
            <w:proofErr w:type="spellStart"/>
            <w:r>
              <w:rPr>
                <w:rStyle w:val="ipa"/>
                <w:rFonts w:ascii="Arial" w:hAnsi="Arial" w:cs="Arial"/>
                <w:color w:val="252525"/>
                <w:sz w:val="27"/>
                <w:szCs w:val="27"/>
              </w:rPr>
              <w:t>tʰà</w:t>
            </w:r>
            <w:proofErr w:type="spellEnd"/>
            <w:r>
              <w:rPr>
                <w:rStyle w:val="ipa"/>
                <w:rFonts w:ascii="Arial" w:hAnsi="Arial" w:cs="Arial"/>
                <w:color w:val="252525"/>
                <w:sz w:val="27"/>
                <w:szCs w:val="27"/>
              </w:rPr>
              <w:t>/</w:t>
            </w:r>
          </w:p>
        </w:tc>
        <w:tc>
          <w:tcPr>
            <w:tcW w:w="0" w:type="auto"/>
            <w:shd w:val="clear" w:color="auto" w:fill="FFFFFF"/>
            <w:vAlign w:val="center"/>
            <w:hideMark/>
          </w:tcPr>
          <w:p w14:paraId="4043E8B5"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ན</w:t>
            </w:r>
            <w:r>
              <w:rPr>
                <w:rStyle w:val="apple-converted-space"/>
                <w:rFonts w:ascii="Arial" w:hAnsi="Arial" w:cs="Arial"/>
                <w:color w:val="252525"/>
                <w:sz w:val="36"/>
                <w:szCs w:val="36"/>
              </w:rPr>
              <w:t> </w:t>
            </w:r>
            <w:proofErr w:type="spellStart"/>
            <w:r>
              <w:rPr>
                <w:rFonts w:ascii="Arial" w:hAnsi="Arial" w:cs="Arial"/>
                <w:color w:val="252525"/>
                <w:sz w:val="27"/>
                <w:szCs w:val="27"/>
              </w:rPr>
              <w:t>na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nà</w:t>
            </w:r>
            <w:proofErr w:type="spellEnd"/>
            <w:r>
              <w:rPr>
                <w:rStyle w:val="ipa"/>
                <w:rFonts w:ascii="Arial" w:hAnsi="Arial" w:cs="Arial"/>
                <w:color w:val="252525"/>
                <w:sz w:val="27"/>
                <w:szCs w:val="27"/>
              </w:rPr>
              <w:t>/</w:t>
            </w:r>
          </w:p>
        </w:tc>
      </w:tr>
      <w:tr w:rsidR="00785BF1" w14:paraId="196739DB" w14:textId="77777777" w:rsidTr="00785BF1">
        <w:trPr>
          <w:tblCellSpacing w:w="15" w:type="dxa"/>
        </w:trPr>
        <w:tc>
          <w:tcPr>
            <w:tcW w:w="0" w:type="auto"/>
            <w:shd w:val="clear" w:color="auto" w:fill="FFFFFF"/>
            <w:vAlign w:val="center"/>
            <w:hideMark/>
          </w:tcPr>
          <w:p w14:paraId="195D3D31"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པ</w:t>
            </w:r>
            <w:r>
              <w:rPr>
                <w:rStyle w:val="apple-converted-space"/>
                <w:rFonts w:ascii="Arial" w:hAnsi="Arial" w:cs="Arial"/>
                <w:color w:val="252525"/>
                <w:sz w:val="36"/>
                <w:szCs w:val="36"/>
              </w:rPr>
              <w:t> </w:t>
            </w:r>
            <w:r>
              <w:rPr>
                <w:rFonts w:ascii="Arial" w:hAnsi="Arial" w:cs="Arial"/>
                <w:color w:val="252525"/>
                <w:sz w:val="27"/>
                <w:szCs w:val="27"/>
              </w:rPr>
              <w:t>pa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pá</w:t>
            </w:r>
            <w:proofErr w:type="spellEnd"/>
            <w:r>
              <w:rPr>
                <w:rStyle w:val="ipa"/>
                <w:rFonts w:ascii="Arial" w:hAnsi="Arial" w:cs="Arial"/>
                <w:color w:val="252525"/>
                <w:sz w:val="27"/>
                <w:szCs w:val="27"/>
              </w:rPr>
              <w:t>/</w:t>
            </w:r>
          </w:p>
        </w:tc>
        <w:tc>
          <w:tcPr>
            <w:tcW w:w="0" w:type="auto"/>
            <w:shd w:val="clear" w:color="auto" w:fill="FFFFFF"/>
            <w:vAlign w:val="center"/>
            <w:hideMark/>
          </w:tcPr>
          <w:p w14:paraId="29014656"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ཕ</w:t>
            </w:r>
            <w:r>
              <w:rPr>
                <w:rStyle w:val="apple-converted-space"/>
                <w:rFonts w:ascii="Arial" w:hAnsi="Arial" w:cs="Arial"/>
                <w:color w:val="252525"/>
                <w:sz w:val="36"/>
                <w:szCs w:val="36"/>
              </w:rPr>
              <w:t> </w:t>
            </w:r>
            <w:proofErr w:type="spellStart"/>
            <w:r>
              <w:rPr>
                <w:rFonts w:ascii="Arial" w:hAnsi="Arial" w:cs="Arial"/>
                <w:color w:val="252525"/>
                <w:sz w:val="27"/>
                <w:szCs w:val="27"/>
              </w:rPr>
              <w:t>pha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pʰá</w:t>
            </w:r>
            <w:proofErr w:type="spellEnd"/>
            <w:r>
              <w:rPr>
                <w:rStyle w:val="ipa"/>
                <w:rFonts w:ascii="Arial" w:hAnsi="Arial" w:cs="Arial"/>
                <w:color w:val="252525"/>
                <w:sz w:val="27"/>
                <w:szCs w:val="27"/>
              </w:rPr>
              <w:t>/</w:t>
            </w:r>
          </w:p>
        </w:tc>
        <w:tc>
          <w:tcPr>
            <w:tcW w:w="0" w:type="auto"/>
            <w:shd w:val="clear" w:color="auto" w:fill="FFFFFF"/>
            <w:vAlign w:val="center"/>
            <w:hideMark/>
          </w:tcPr>
          <w:p w14:paraId="30F41A4C"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བ</w:t>
            </w:r>
            <w:r>
              <w:rPr>
                <w:rStyle w:val="apple-converted-space"/>
                <w:rFonts w:ascii="Arial" w:hAnsi="Arial" w:cs="Arial"/>
                <w:color w:val="252525"/>
                <w:sz w:val="36"/>
                <w:szCs w:val="36"/>
              </w:rPr>
              <w:t> </w:t>
            </w:r>
            <w:proofErr w:type="spellStart"/>
            <w:r>
              <w:rPr>
                <w:rFonts w:ascii="Arial" w:hAnsi="Arial" w:cs="Arial"/>
                <w:color w:val="252525"/>
                <w:sz w:val="27"/>
                <w:szCs w:val="27"/>
              </w:rPr>
              <w:t>ba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pà</w:t>
            </w:r>
            <w:proofErr w:type="spellEnd"/>
            <w:r>
              <w:rPr>
                <w:rStyle w:val="ipa"/>
                <w:rFonts w:ascii="Arial" w:hAnsi="Arial" w:cs="Arial"/>
                <w:color w:val="252525"/>
                <w:sz w:val="27"/>
                <w:szCs w:val="27"/>
              </w:rPr>
              <w:t xml:space="preserve">, </w:t>
            </w:r>
            <w:proofErr w:type="spellStart"/>
            <w:r>
              <w:rPr>
                <w:rStyle w:val="ipa"/>
                <w:rFonts w:ascii="Arial" w:hAnsi="Arial" w:cs="Arial"/>
                <w:color w:val="252525"/>
                <w:sz w:val="27"/>
                <w:szCs w:val="27"/>
              </w:rPr>
              <w:t>pʰà</w:t>
            </w:r>
            <w:proofErr w:type="spellEnd"/>
            <w:r>
              <w:rPr>
                <w:rStyle w:val="ipa"/>
                <w:rFonts w:ascii="Arial" w:hAnsi="Arial" w:cs="Arial"/>
                <w:color w:val="252525"/>
                <w:sz w:val="27"/>
                <w:szCs w:val="27"/>
              </w:rPr>
              <w:t>/</w:t>
            </w:r>
          </w:p>
        </w:tc>
        <w:tc>
          <w:tcPr>
            <w:tcW w:w="0" w:type="auto"/>
            <w:shd w:val="clear" w:color="auto" w:fill="FFFFFF"/>
            <w:vAlign w:val="center"/>
            <w:hideMark/>
          </w:tcPr>
          <w:p w14:paraId="1FA1B346"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མ</w:t>
            </w:r>
            <w:r>
              <w:rPr>
                <w:rStyle w:val="apple-converted-space"/>
                <w:rFonts w:ascii="Arial" w:hAnsi="Arial" w:cs="Arial"/>
                <w:color w:val="252525"/>
                <w:sz w:val="36"/>
                <w:szCs w:val="36"/>
              </w:rPr>
              <w:t> </w:t>
            </w:r>
            <w:r>
              <w:rPr>
                <w:rFonts w:ascii="Arial" w:hAnsi="Arial" w:cs="Arial"/>
                <w:color w:val="252525"/>
                <w:sz w:val="27"/>
                <w:szCs w:val="27"/>
              </w:rPr>
              <w:t>ma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mà</w:t>
            </w:r>
            <w:proofErr w:type="spellEnd"/>
            <w:r>
              <w:rPr>
                <w:rStyle w:val="ipa"/>
                <w:rFonts w:ascii="Arial" w:hAnsi="Arial" w:cs="Arial"/>
                <w:color w:val="252525"/>
                <w:sz w:val="27"/>
                <w:szCs w:val="27"/>
              </w:rPr>
              <w:t>/</w:t>
            </w:r>
          </w:p>
        </w:tc>
      </w:tr>
      <w:tr w:rsidR="00785BF1" w14:paraId="7111A218" w14:textId="77777777" w:rsidTr="00785BF1">
        <w:trPr>
          <w:tblCellSpacing w:w="15" w:type="dxa"/>
        </w:trPr>
        <w:tc>
          <w:tcPr>
            <w:tcW w:w="0" w:type="auto"/>
            <w:shd w:val="clear" w:color="auto" w:fill="FFFFFF"/>
            <w:vAlign w:val="center"/>
            <w:hideMark/>
          </w:tcPr>
          <w:p w14:paraId="28234D98"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ཙ</w:t>
            </w:r>
            <w:r>
              <w:rPr>
                <w:rStyle w:val="apple-converted-space"/>
                <w:rFonts w:ascii="Arial" w:hAnsi="Arial" w:cs="Arial"/>
                <w:color w:val="252525"/>
                <w:sz w:val="36"/>
                <w:szCs w:val="36"/>
              </w:rPr>
              <w:t> </w:t>
            </w:r>
            <w:proofErr w:type="spellStart"/>
            <w:r>
              <w:rPr>
                <w:rFonts w:ascii="Arial" w:hAnsi="Arial" w:cs="Arial"/>
                <w:color w:val="252525"/>
                <w:sz w:val="27"/>
                <w:szCs w:val="27"/>
              </w:rPr>
              <w:t>tsa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tsá</w:t>
            </w:r>
            <w:proofErr w:type="spellEnd"/>
            <w:r>
              <w:rPr>
                <w:rStyle w:val="ipa"/>
                <w:rFonts w:ascii="Arial" w:hAnsi="Arial" w:cs="Arial"/>
                <w:color w:val="252525"/>
                <w:sz w:val="27"/>
                <w:szCs w:val="27"/>
              </w:rPr>
              <w:t>/</w:t>
            </w:r>
          </w:p>
        </w:tc>
        <w:tc>
          <w:tcPr>
            <w:tcW w:w="0" w:type="auto"/>
            <w:shd w:val="clear" w:color="auto" w:fill="FFFFFF"/>
            <w:vAlign w:val="center"/>
            <w:hideMark/>
          </w:tcPr>
          <w:p w14:paraId="6D647B2F"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ཚ</w:t>
            </w:r>
            <w:r>
              <w:rPr>
                <w:rStyle w:val="apple-converted-space"/>
                <w:rFonts w:ascii="Arial" w:hAnsi="Arial" w:cs="Arial"/>
                <w:color w:val="252525"/>
                <w:sz w:val="36"/>
                <w:szCs w:val="36"/>
              </w:rPr>
              <w:t> </w:t>
            </w:r>
            <w:proofErr w:type="spellStart"/>
            <w:r>
              <w:rPr>
                <w:rFonts w:ascii="Arial" w:hAnsi="Arial" w:cs="Arial"/>
                <w:color w:val="252525"/>
                <w:sz w:val="27"/>
                <w:szCs w:val="27"/>
              </w:rPr>
              <w:t>tsha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tsʰá</w:t>
            </w:r>
            <w:proofErr w:type="spellEnd"/>
            <w:r>
              <w:rPr>
                <w:rStyle w:val="ipa"/>
                <w:rFonts w:ascii="Arial" w:hAnsi="Arial" w:cs="Arial"/>
                <w:color w:val="252525"/>
                <w:sz w:val="27"/>
                <w:szCs w:val="27"/>
              </w:rPr>
              <w:t>/</w:t>
            </w:r>
          </w:p>
        </w:tc>
        <w:tc>
          <w:tcPr>
            <w:tcW w:w="0" w:type="auto"/>
            <w:shd w:val="clear" w:color="auto" w:fill="FFFFFF"/>
            <w:vAlign w:val="center"/>
            <w:hideMark/>
          </w:tcPr>
          <w:p w14:paraId="42D6B867"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ཛ</w:t>
            </w:r>
            <w:r>
              <w:rPr>
                <w:rStyle w:val="apple-converted-space"/>
                <w:rFonts w:ascii="Arial" w:hAnsi="Arial" w:cs="Arial"/>
                <w:color w:val="252525"/>
                <w:sz w:val="36"/>
                <w:szCs w:val="36"/>
              </w:rPr>
              <w:t> </w:t>
            </w:r>
            <w:proofErr w:type="spellStart"/>
            <w:r>
              <w:rPr>
                <w:rFonts w:ascii="Arial" w:hAnsi="Arial" w:cs="Arial"/>
                <w:color w:val="252525"/>
                <w:sz w:val="27"/>
                <w:szCs w:val="27"/>
              </w:rPr>
              <w:t>dza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tsà</w:t>
            </w:r>
            <w:proofErr w:type="spellEnd"/>
            <w:r>
              <w:rPr>
                <w:rStyle w:val="ipa"/>
                <w:rFonts w:ascii="Arial" w:hAnsi="Arial" w:cs="Arial"/>
                <w:color w:val="252525"/>
                <w:sz w:val="27"/>
                <w:szCs w:val="27"/>
              </w:rPr>
              <w:t>/</w:t>
            </w:r>
          </w:p>
        </w:tc>
        <w:tc>
          <w:tcPr>
            <w:tcW w:w="0" w:type="auto"/>
            <w:shd w:val="clear" w:color="auto" w:fill="FFFFFF"/>
            <w:vAlign w:val="center"/>
            <w:hideMark/>
          </w:tcPr>
          <w:p w14:paraId="426D2AD9"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ཝ</w:t>
            </w:r>
            <w:r>
              <w:rPr>
                <w:rStyle w:val="apple-converted-space"/>
                <w:rFonts w:ascii="Arial" w:hAnsi="Arial" w:cs="Arial"/>
                <w:color w:val="252525"/>
                <w:sz w:val="36"/>
                <w:szCs w:val="36"/>
              </w:rPr>
              <w:t> </w:t>
            </w:r>
            <w:proofErr w:type="spellStart"/>
            <w:r>
              <w:rPr>
                <w:rFonts w:ascii="Arial" w:hAnsi="Arial" w:cs="Arial"/>
                <w:color w:val="252525"/>
                <w:sz w:val="27"/>
                <w:szCs w:val="27"/>
              </w:rPr>
              <w:t>wa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wà</w:t>
            </w:r>
            <w:proofErr w:type="spellEnd"/>
            <w:r>
              <w:rPr>
                <w:rStyle w:val="ipa"/>
                <w:rFonts w:ascii="Arial" w:hAnsi="Arial" w:cs="Arial"/>
                <w:color w:val="252525"/>
                <w:sz w:val="27"/>
                <w:szCs w:val="27"/>
              </w:rPr>
              <w:t>/</w:t>
            </w:r>
            <w:r>
              <w:rPr>
                <w:rStyle w:val="apple-converted-space"/>
                <w:rFonts w:ascii="Arial" w:hAnsi="Arial" w:cs="Arial"/>
                <w:color w:val="252525"/>
                <w:sz w:val="36"/>
                <w:szCs w:val="36"/>
              </w:rPr>
              <w:t> </w:t>
            </w:r>
            <w:r>
              <w:rPr>
                <w:rFonts w:ascii="Arial" w:hAnsi="Arial" w:cs="Arial"/>
                <w:color w:val="252525"/>
                <w:sz w:val="27"/>
                <w:szCs w:val="27"/>
              </w:rPr>
              <w:t>(not originally part of the alphabet)</w:t>
            </w:r>
            <w:hyperlink r:id="rId922" w:anchor="cite_note-5" w:history="1">
              <w:r>
                <w:rPr>
                  <w:rStyle w:val="Hyperlink"/>
                  <w:rFonts w:ascii="Arial" w:hAnsi="Arial" w:cs="Arial"/>
                  <w:color w:val="0B0080"/>
                  <w:sz w:val="18"/>
                  <w:szCs w:val="18"/>
                  <w:vertAlign w:val="superscript"/>
                </w:rPr>
                <w:t>[5]</w:t>
              </w:r>
            </w:hyperlink>
          </w:p>
        </w:tc>
      </w:tr>
      <w:tr w:rsidR="00785BF1" w14:paraId="40774BAA" w14:textId="77777777" w:rsidTr="00785BF1">
        <w:trPr>
          <w:tblCellSpacing w:w="15" w:type="dxa"/>
        </w:trPr>
        <w:tc>
          <w:tcPr>
            <w:tcW w:w="0" w:type="auto"/>
            <w:shd w:val="clear" w:color="auto" w:fill="FFFFFF"/>
            <w:vAlign w:val="center"/>
            <w:hideMark/>
          </w:tcPr>
          <w:p w14:paraId="4C8455B3"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lastRenderedPageBreak/>
              <w:t>ཞ</w:t>
            </w:r>
            <w:r>
              <w:rPr>
                <w:rStyle w:val="apple-converted-space"/>
                <w:rFonts w:ascii="Arial" w:hAnsi="Arial" w:cs="Arial"/>
                <w:color w:val="252525"/>
                <w:sz w:val="36"/>
                <w:szCs w:val="36"/>
              </w:rPr>
              <w:t> </w:t>
            </w:r>
            <w:proofErr w:type="spellStart"/>
            <w:r>
              <w:rPr>
                <w:rFonts w:ascii="Arial" w:hAnsi="Arial" w:cs="Arial"/>
                <w:color w:val="252525"/>
                <w:sz w:val="27"/>
                <w:szCs w:val="27"/>
              </w:rPr>
              <w:t>zha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ʃà</w:t>
            </w:r>
            <w:proofErr w:type="spellEnd"/>
            <w:r>
              <w:rPr>
                <w:rStyle w:val="ipa"/>
                <w:rFonts w:ascii="Arial" w:hAnsi="Arial" w:cs="Arial"/>
                <w:color w:val="252525"/>
                <w:sz w:val="27"/>
                <w:szCs w:val="27"/>
              </w:rPr>
              <w:t>/</w:t>
            </w:r>
            <w:hyperlink r:id="rId923" w:anchor="cite_note-ReferenceA-6" w:history="1">
              <w:r>
                <w:rPr>
                  <w:rStyle w:val="Hyperlink"/>
                  <w:rFonts w:ascii="Arial" w:hAnsi="Arial" w:cs="Arial"/>
                  <w:color w:val="0B0080"/>
                  <w:sz w:val="18"/>
                  <w:szCs w:val="18"/>
                  <w:vertAlign w:val="superscript"/>
                </w:rPr>
                <w:t>[6]</w:t>
              </w:r>
            </w:hyperlink>
          </w:p>
        </w:tc>
        <w:tc>
          <w:tcPr>
            <w:tcW w:w="0" w:type="auto"/>
            <w:shd w:val="clear" w:color="auto" w:fill="FFFFFF"/>
            <w:vAlign w:val="center"/>
            <w:hideMark/>
          </w:tcPr>
          <w:p w14:paraId="0BD88BEC"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ཟ</w:t>
            </w:r>
            <w:r>
              <w:rPr>
                <w:rStyle w:val="apple-converted-space"/>
                <w:rFonts w:ascii="Arial" w:hAnsi="Arial" w:cs="Arial"/>
                <w:color w:val="252525"/>
                <w:sz w:val="36"/>
                <w:szCs w:val="36"/>
              </w:rPr>
              <w:t> </w:t>
            </w:r>
            <w:r>
              <w:rPr>
                <w:rFonts w:ascii="Arial" w:hAnsi="Arial" w:cs="Arial"/>
                <w:color w:val="252525"/>
                <w:sz w:val="27"/>
                <w:szCs w:val="27"/>
              </w:rPr>
              <w:t>za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sà</w:t>
            </w:r>
            <w:proofErr w:type="spellEnd"/>
            <w:r>
              <w:rPr>
                <w:rStyle w:val="ipa"/>
                <w:rFonts w:ascii="Arial" w:hAnsi="Arial" w:cs="Arial"/>
                <w:color w:val="252525"/>
                <w:sz w:val="27"/>
                <w:szCs w:val="27"/>
              </w:rPr>
              <w:t>/</w:t>
            </w:r>
          </w:p>
        </w:tc>
        <w:tc>
          <w:tcPr>
            <w:tcW w:w="0" w:type="auto"/>
            <w:shd w:val="clear" w:color="auto" w:fill="FFFFFF"/>
            <w:vAlign w:val="center"/>
            <w:hideMark/>
          </w:tcPr>
          <w:p w14:paraId="0D7C92B0"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འ</w:t>
            </w:r>
            <w:r>
              <w:rPr>
                <w:rStyle w:val="apple-converted-space"/>
                <w:rFonts w:ascii="Arial" w:hAnsi="Arial" w:cs="Arial"/>
                <w:color w:val="252525"/>
                <w:sz w:val="36"/>
                <w:szCs w:val="36"/>
              </w:rPr>
              <w:t> </w:t>
            </w:r>
            <w:r>
              <w:rPr>
                <w:rFonts w:ascii="Arial" w:hAnsi="Arial" w:cs="Arial"/>
                <w:color w:val="252525"/>
                <w:sz w:val="27"/>
                <w:szCs w:val="27"/>
              </w:rPr>
              <w:t>'a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hà</w:t>
            </w:r>
            <w:proofErr w:type="spellEnd"/>
            <w:r>
              <w:rPr>
                <w:rStyle w:val="ipa"/>
                <w:rFonts w:ascii="Arial" w:hAnsi="Arial" w:cs="Arial"/>
                <w:color w:val="252525"/>
                <w:sz w:val="27"/>
                <w:szCs w:val="27"/>
              </w:rPr>
              <w:t>/</w:t>
            </w:r>
            <w:hyperlink r:id="rId924" w:anchor="cite_note-7" w:history="1">
              <w:r>
                <w:rPr>
                  <w:rStyle w:val="Hyperlink"/>
                  <w:rFonts w:ascii="Arial" w:hAnsi="Arial" w:cs="Arial"/>
                  <w:color w:val="0B0080"/>
                  <w:sz w:val="18"/>
                  <w:szCs w:val="18"/>
                  <w:vertAlign w:val="superscript"/>
                </w:rPr>
                <w:t>[7]</w:t>
              </w:r>
            </w:hyperlink>
          </w:p>
        </w:tc>
        <w:tc>
          <w:tcPr>
            <w:tcW w:w="0" w:type="auto"/>
            <w:shd w:val="clear" w:color="auto" w:fill="FFFFFF"/>
            <w:vAlign w:val="center"/>
            <w:hideMark/>
          </w:tcPr>
          <w:p w14:paraId="7F141505" w14:textId="77777777" w:rsidR="00785BF1" w:rsidRDefault="00785BF1">
            <w:pPr>
              <w:rPr>
                <w:sz w:val="20"/>
                <w:szCs w:val="20"/>
              </w:rPr>
            </w:pPr>
          </w:p>
        </w:tc>
      </w:tr>
      <w:tr w:rsidR="00785BF1" w14:paraId="60EFA509" w14:textId="77777777" w:rsidTr="00785BF1">
        <w:trPr>
          <w:tblCellSpacing w:w="15" w:type="dxa"/>
        </w:trPr>
        <w:tc>
          <w:tcPr>
            <w:tcW w:w="0" w:type="auto"/>
            <w:shd w:val="clear" w:color="auto" w:fill="FFFFFF"/>
            <w:vAlign w:val="center"/>
            <w:hideMark/>
          </w:tcPr>
          <w:p w14:paraId="3B9E937F"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ཡ</w:t>
            </w:r>
            <w:r>
              <w:rPr>
                <w:rStyle w:val="apple-converted-space"/>
                <w:rFonts w:ascii="Arial" w:hAnsi="Arial" w:cs="Arial"/>
                <w:color w:val="252525"/>
                <w:sz w:val="36"/>
                <w:szCs w:val="36"/>
              </w:rPr>
              <w:t> </w:t>
            </w:r>
            <w:proofErr w:type="spellStart"/>
            <w:r>
              <w:rPr>
                <w:rFonts w:ascii="Arial" w:hAnsi="Arial" w:cs="Arial"/>
                <w:color w:val="252525"/>
                <w:sz w:val="27"/>
                <w:szCs w:val="27"/>
              </w:rPr>
              <w:t>ya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jà</w:t>
            </w:r>
            <w:proofErr w:type="spellEnd"/>
            <w:r>
              <w:rPr>
                <w:rStyle w:val="ipa"/>
                <w:rFonts w:ascii="Arial" w:hAnsi="Arial" w:cs="Arial"/>
                <w:color w:val="252525"/>
                <w:sz w:val="27"/>
                <w:szCs w:val="27"/>
              </w:rPr>
              <w:t>/</w:t>
            </w:r>
          </w:p>
        </w:tc>
        <w:tc>
          <w:tcPr>
            <w:tcW w:w="0" w:type="auto"/>
            <w:shd w:val="clear" w:color="auto" w:fill="FFFFFF"/>
            <w:vAlign w:val="center"/>
            <w:hideMark/>
          </w:tcPr>
          <w:p w14:paraId="4D8D47B4"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ར</w:t>
            </w:r>
            <w:r>
              <w:rPr>
                <w:rStyle w:val="apple-converted-space"/>
                <w:rFonts w:ascii="Arial" w:hAnsi="Arial" w:cs="Arial"/>
                <w:color w:val="252525"/>
                <w:sz w:val="36"/>
                <w:szCs w:val="36"/>
              </w:rPr>
              <w:t> </w:t>
            </w:r>
            <w:r>
              <w:rPr>
                <w:rFonts w:ascii="Arial" w:hAnsi="Arial" w:cs="Arial"/>
                <w:color w:val="252525"/>
                <w:sz w:val="27"/>
                <w:szCs w:val="27"/>
              </w:rPr>
              <w:t>ra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rà</w:t>
            </w:r>
            <w:proofErr w:type="spellEnd"/>
            <w:r>
              <w:rPr>
                <w:rStyle w:val="ipa"/>
                <w:rFonts w:ascii="Arial" w:hAnsi="Arial" w:cs="Arial"/>
                <w:color w:val="252525"/>
                <w:sz w:val="27"/>
                <w:szCs w:val="27"/>
              </w:rPr>
              <w:t>/</w:t>
            </w:r>
          </w:p>
        </w:tc>
        <w:tc>
          <w:tcPr>
            <w:tcW w:w="0" w:type="auto"/>
            <w:shd w:val="clear" w:color="auto" w:fill="FFFFFF"/>
            <w:vAlign w:val="center"/>
            <w:hideMark/>
          </w:tcPr>
          <w:p w14:paraId="400492B1"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ལ</w:t>
            </w:r>
            <w:r>
              <w:rPr>
                <w:rStyle w:val="apple-converted-space"/>
                <w:rFonts w:ascii="Arial" w:hAnsi="Arial" w:cs="Arial"/>
                <w:color w:val="252525"/>
                <w:sz w:val="36"/>
                <w:szCs w:val="36"/>
              </w:rPr>
              <w:t> </w:t>
            </w:r>
            <w:r>
              <w:rPr>
                <w:rFonts w:ascii="Arial" w:hAnsi="Arial" w:cs="Arial"/>
                <w:color w:val="252525"/>
                <w:sz w:val="27"/>
                <w:szCs w:val="27"/>
              </w:rPr>
              <w:t>la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là</w:t>
            </w:r>
            <w:proofErr w:type="spellEnd"/>
            <w:r>
              <w:rPr>
                <w:rStyle w:val="ipa"/>
                <w:rFonts w:ascii="Arial" w:hAnsi="Arial" w:cs="Arial"/>
                <w:color w:val="252525"/>
                <w:sz w:val="27"/>
                <w:szCs w:val="27"/>
              </w:rPr>
              <w:t>/</w:t>
            </w:r>
          </w:p>
        </w:tc>
        <w:tc>
          <w:tcPr>
            <w:tcW w:w="0" w:type="auto"/>
            <w:shd w:val="clear" w:color="auto" w:fill="FFFFFF"/>
            <w:vAlign w:val="center"/>
            <w:hideMark/>
          </w:tcPr>
          <w:p w14:paraId="0A7C6306" w14:textId="77777777" w:rsidR="00785BF1" w:rsidRDefault="00785BF1">
            <w:pPr>
              <w:rPr>
                <w:sz w:val="20"/>
                <w:szCs w:val="20"/>
              </w:rPr>
            </w:pPr>
          </w:p>
        </w:tc>
      </w:tr>
      <w:tr w:rsidR="00785BF1" w14:paraId="70375729" w14:textId="77777777" w:rsidTr="00785BF1">
        <w:trPr>
          <w:tblCellSpacing w:w="15" w:type="dxa"/>
        </w:trPr>
        <w:tc>
          <w:tcPr>
            <w:tcW w:w="0" w:type="auto"/>
            <w:shd w:val="clear" w:color="auto" w:fill="FFFFFF"/>
            <w:vAlign w:val="center"/>
            <w:hideMark/>
          </w:tcPr>
          <w:p w14:paraId="649B2B86"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ཤ</w:t>
            </w:r>
            <w:r>
              <w:rPr>
                <w:rStyle w:val="apple-converted-space"/>
                <w:rFonts w:ascii="Arial" w:hAnsi="Arial" w:cs="Arial"/>
                <w:color w:val="252525"/>
                <w:sz w:val="36"/>
                <w:szCs w:val="36"/>
              </w:rPr>
              <w:t> </w:t>
            </w:r>
            <w:r>
              <w:rPr>
                <w:rFonts w:ascii="Arial" w:hAnsi="Arial" w:cs="Arial"/>
                <w:color w:val="252525"/>
                <w:sz w:val="27"/>
                <w:szCs w:val="27"/>
              </w:rPr>
              <w:t>sha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ʃá</w:t>
            </w:r>
            <w:proofErr w:type="spellEnd"/>
            <w:r>
              <w:rPr>
                <w:rStyle w:val="ipa"/>
                <w:rFonts w:ascii="Arial" w:hAnsi="Arial" w:cs="Arial"/>
                <w:color w:val="252525"/>
                <w:sz w:val="27"/>
                <w:szCs w:val="27"/>
              </w:rPr>
              <w:t>/</w:t>
            </w:r>
            <w:hyperlink r:id="rId925" w:anchor="cite_note-ReferenceA-6" w:history="1">
              <w:r>
                <w:rPr>
                  <w:rStyle w:val="Hyperlink"/>
                  <w:rFonts w:ascii="Arial" w:hAnsi="Arial" w:cs="Arial"/>
                  <w:color w:val="0B0080"/>
                  <w:sz w:val="18"/>
                  <w:szCs w:val="18"/>
                  <w:vertAlign w:val="superscript"/>
                </w:rPr>
                <w:t>[6]</w:t>
              </w:r>
            </w:hyperlink>
          </w:p>
        </w:tc>
        <w:tc>
          <w:tcPr>
            <w:tcW w:w="0" w:type="auto"/>
            <w:shd w:val="clear" w:color="auto" w:fill="FFFFFF"/>
            <w:vAlign w:val="center"/>
            <w:hideMark/>
          </w:tcPr>
          <w:p w14:paraId="2FE1AB0B"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ས</w:t>
            </w:r>
            <w:r>
              <w:rPr>
                <w:rStyle w:val="apple-converted-space"/>
                <w:rFonts w:ascii="Arial" w:hAnsi="Arial" w:cs="Arial"/>
                <w:color w:val="252525"/>
                <w:sz w:val="36"/>
                <w:szCs w:val="36"/>
              </w:rPr>
              <w:t> </w:t>
            </w:r>
            <w:proofErr w:type="spellStart"/>
            <w:r>
              <w:rPr>
                <w:rFonts w:ascii="Arial" w:hAnsi="Arial" w:cs="Arial"/>
                <w:color w:val="252525"/>
                <w:sz w:val="27"/>
                <w:szCs w:val="27"/>
              </w:rPr>
              <w:t>sa</w:t>
            </w:r>
            <w:proofErr w:type="spellEnd"/>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sá</w:t>
            </w:r>
            <w:proofErr w:type="spellEnd"/>
            <w:r>
              <w:rPr>
                <w:rStyle w:val="ipa"/>
                <w:rFonts w:ascii="Arial" w:hAnsi="Arial" w:cs="Arial"/>
                <w:color w:val="252525"/>
                <w:sz w:val="27"/>
                <w:szCs w:val="27"/>
              </w:rPr>
              <w:t>/</w:t>
            </w:r>
          </w:p>
        </w:tc>
        <w:tc>
          <w:tcPr>
            <w:tcW w:w="0" w:type="auto"/>
            <w:shd w:val="clear" w:color="auto" w:fill="FFFFFF"/>
            <w:vAlign w:val="center"/>
            <w:hideMark/>
          </w:tcPr>
          <w:p w14:paraId="7F6B8608"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ཧ</w:t>
            </w:r>
            <w:r>
              <w:rPr>
                <w:rStyle w:val="apple-converted-space"/>
                <w:rFonts w:ascii="Arial" w:hAnsi="Arial" w:cs="Arial"/>
                <w:color w:val="252525"/>
                <w:sz w:val="36"/>
                <w:szCs w:val="36"/>
              </w:rPr>
              <w:t> </w:t>
            </w:r>
            <w:r>
              <w:rPr>
                <w:rFonts w:ascii="Arial" w:hAnsi="Arial" w:cs="Arial"/>
                <w:color w:val="252525"/>
                <w:sz w:val="27"/>
                <w:szCs w:val="27"/>
              </w:rPr>
              <w:t>ha</w:t>
            </w:r>
            <w:r>
              <w:rPr>
                <w:rStyle w:val="apple-converted-space"/>
                <w:rFonts w:ascii="Arial" w:hAnsi="Arial" w:cs="Arial"/>
                <w:color w:val="252525"/>
                <w:sz w:val="27"/>
                <w:szCs w:val="27"/>
              </w:rPr>
              <w:t> </w:t>
            </w:r>
            <w:r>
              <w:rPr>
                <w:rStyle w:val="ipa"/>
                <w:rFonts w:ascii="Arial" w:hAnsi="Arial" w:cs="Arial"/>
                <w:color w:val="252525"/>
                <w:sz w:val="27"/>
                <w:szCs w:val="27"/>
              </w:rPr>
              <w:t>/</w:t>
            </w:r>
            <w:proofErr w:type="spellStart"/>
            <w:r>
              <w:rPr>
                <w:rStyle w:val="ipa"/>
                <w:rFonts w:ascii="Arial" w:hAnsi="Arial" w:cs="Arial"/>
                <w:color w:val="252525"/>
                <w:sz w:val="27"/>
                <w:szCs w:val="27"/>
              </w:rPr>
              <w:t>há</w:t>
            </w:r>
            <w:proofErr w:type="spellEnd"/>
            <w:r>
              <w:rPr>
                <w:rStyle w:val="ipa"/>
                <w:rFonts w:ascii="Arial" w:hAnsi="Arial" w:cs="Arial"/>
                <w:color w:val="252525"/>
                <w:sz w:val="27"/>
                <w:szCs w:val="27"/>
              </w:rPr>
              <w:t>/</w:t>
            </w:r>
            <w:hyperlink r:id="rId926" w:anchor="cite_note-8" w:history="1">
              <w:r>
                <w:rPr>
                  <w:rStyle w:val="Hyperlink"/>
                  <w:rFonts w:ascii="Arial" w:hAnsi="Arial" w:cs="Arial"/>
                  <w:color w:val="0B0080"/>
                  <w:sz w:val="18"/>
                  <w:szCs w:val="18"/>
                  <w:vertAlign w:val="superscript"/>
                </w:rPr>
                <w:t>[8]</w:t>
              </w:r>
            </w:hyperlink>
          </w:p>
        </w:tc>
        <w:tc>
          <w:tcPr>
            <w:tcW w:w="0" w:type="auto"/>
            <w:shd w:val="clear" w:color="auto" w:fill="FFFFFF"/>
            <w:vAlign w:val="center"/>
            <w:hideMark/>
          </w:tcPr>
          <w:p w14:paraId="5B01D438" w14:textId="77777777" w:rsidR="00785BF1" w:rsidRDefault="00785BF1">
            <w:pPr>
              <w:rPr>
                <w:sz w:val="20"/>
                <w:szCs w:val="20"/>
              </w:rPr>
            </w:pPr>
          </w:p>
        </w:tc>
      </w:tr>
      <w:tr w:rsidR="00785BF1" w14:paraId="76828CB9" w14:textId="77777777" w:rsidTr="00785BF1">
        <w:trPr>
          <w:tblCellSpacing w:w="15" w:type="dxa"/>
        </w:trPr>
        <w:tc>
          <w:tcPr>
            <w:tcW w:w="0" w:type="auto"/>
            <w:shd w:val="clear" w:color="auto" w:fill="FFFFFF"/>
            <w:vAlign w:val="center"/>
            <w:hideMark/>
          </w:tcPr>
          <w:p w14:paraId="1617B28A" w14:textId="77777777" w:rsidR="00785BF1" w:rsidRDefault="00785BF1">
            <w:pPr>
              <w:rPr>
                <w:rFonts w:ascii="Arial" w:hAnsi="Arial" w:cs="Arial"/>
                <w:color w:val="252525"/>
                <w:sz w:val="36"/>
                <w:szCs w:val="36"/>
              </w:rPr>
            </w:pPr>
            <w:r>
              <w:rPr>
                <w:rFonts w:ascii="Microsoft Himalaya" w:hAnsi="Microsoft Himalaya" w:cs="Microsoft Himalaya"/>
                <w:color w:val="252525"/>
                <w:sz w:val="36"/>
                <w:szCs w:val="36"/>
              </w:rPr>
              <w:t>ཨ</w:t>
            </w:r>
            <w:r>
              <w:rPr>
                <w:rStyle w:val="apple-converted-space"/>
                <w:rFonts w:ascii="Arial" w:hAnsi="Arial" w:cs="Arial"/>
                <w:color w:val="252525"/>
                <w:sz w:val="36"/>
                <w:szCs w:val="36"/>
              </w:rPr>
              <w:t> </w:t>
            </w:r>
            <w:r>
              <w:rPr>
                <w:rFonts w:ascii="Arial" w:hAnsi="Arial" w:cs="Arial"/>
                <w:color w:val="252525"/>
                <w:sz w:val="27"/>
                <w:szCs w:val="27"/>
              </w:rPr>
              <w:t>a</w:t>
            </w:r>
            <w:r>
              <w:rPr>
                <w:rStyle w:val="apple-converted-space"/>
                <w:rFonts w:ascii="Arial" w:hAnsi="Arial" w:cs="Arial"/>
                <w:color w:val="252525"/>
                <w:sz w:val="27"/>
                <w:szCs w:val="27"/>
              </w:rPr>
              <w:t> </w:t>
            </w:r>
            <w:r>
              <w:rPr>
                <w:rStyle w:val="ipa"/>
                <w:rFonts w:ascii="Arial" w:hAnsi="Arial" w:cs="Arial"/>
                <w:color w:val="252525"/>
                <w:sz w:val="27"/>
                <w:szCs w:val="27"/>
              </w:rPr>
              <w:t>/á/</w:t>
            </w:r>
          </w:p>
        </w:tc>
        <w:tc>
          <w:tcPr>
            <w:tcW w:w="0" w:type="auto"/>
            <w:shd w:val="clear" w:color="auto" w:fill="FFFFFF"/>
            <w:vAlign w:val="center"/>
            <w:hideMark/>
          </w:tcPr>
          <w:p w14:paraId="26290850" w14:textId="77777777" w:rsidR="00785BF1" w:rsidRDefault="00785BF1">
            <w:pPr>
              <w:rPr>
                <w:sz w:val="20"/>
                <w:szCs w:val="20"/>
              </w:rPr>
            </w:pPr>
          </w:p>
        </w:tc>
        <w:tc>
          <w:tcPr>
            <w:tcW w:w="0" w:type="auto"/>
            <w:shd w:val="clear" w:color="auto" w:fill="FFFFFF"/>
            <w:vAlign w:val="center"/>
            <w:hideMark/>
          </w:tcPr>
          <w:p w14:paraId="0F30B70A" w14:textId="77777777" w:rsidR="00785BF1" w:rsidRDefault="00785BF1">
            <w:pPr>
              <w:rPr>
                <w:sz w:val="20"/>
                <w:szCs w:val="20"/>
              </w:rPr>
            </w:pPr>
          </w:p>
        </w:tc>
        <w:tc>
          <w:tcPr>
            <w:tcW w:w="0" w:type="auto"/>
            <w:shd w:val="clear" w:color="auto" w:fill="FFFFFF"/>
            <w:vAlign w:val="center"/>
            <w:hideMark/>
          </w:tcPr>
          <w:p w14:paraId="5AEAA32B" w14:textId="77777777" w:rsidR="00785BF1" w:rsidRDefault="00785BF1">
            <w:pPr>
              <w:rPr>
                <w:sz w:val="20"/>
                <w:szCs w:val="20"/>
              </w:rPr>
            </w:pPr>
          </w:p>
        </w:tc>
      </w:tr>
    </w:tbl>
    <w:p w14:paraId="095D88D3" w14:textId="77777777" w:rsidR="00544906" w:rsidRPr="004325B0" w:rsidRDefault="00544906" w:rsidP="00544906">
      <w:pPr>
        <w:pStyle w:val="Heading3"/>
        <w:shd w:val="clear" w:color="auto" w:fill="FFFFFF"/>
        <w:spacing w:before="72"/>
        <w:rPr>
          <w:rFonts w:ascii="Leelawadee" w:hAnsi="Leelawadee" w:cs="Leelawadee"/>
          <w:color w:val="000000"/>
          <w:sz w:val="28"/>
          <w:szCs w:val="28"/>
        </w:rPr>
      </w:pPr>
      <w:bookmarkStart w:id="24" w:name="_Toc9001260"/>
      <w:r w:rsidRPr="004325B0">
        <w:rPr>
          <w:rStyle w:val="mw-headline"/>
          <w:rFonts w:ascii="Leelawadee" w:hAnsi="Leelawadee" w:cs="Leelawadee"/>
          <w:color w:val="000000"/>
          <w:sz w:val="28"/>
          <w:szCs w:val="28"/>
        </w:rPr>
        <w:t>Vowels</w:t>
      </w:r>
      <w:bookmarkEnd w:id="24"/>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76"/>
        <w:gridCol w:w="669"/>
        <w:gridCol w:w="985"/>
        <w:gridCol w:w="2609"/>
        <w:gridCol w:w="253"/>
        <w:gridCol w:w="1376"/>
        <w:gridCol w:w="693"/>
        <w:gridCol w:w="985"/>
        <w:gridCol w:w="2609"/>
      </w:tblGrid>
      <w:tr w:rsidR="00544906" w14:paraId="7BD4A467"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456C49E" w14:textId="77777777" w:rsidR="00544906" w:rsidRPr="004325B0" w:rsidRDefault="00D92FCE">
            <w:pPr>
              <w:spacing w:before="240" w:after="240" w:line="405" w:lineRule="atLeast"/>
              <w:jc w:val="center"/>
              <w:rPr>
                <w:rFonts w:ascii="Leelawadee" w:hAnsi="Leelawadee" w:cs="Leelawadee"/>
                <w:b/>
                <w:bCs/>
                <w:color w:val="000000"/>
                <w:sz w:val="24"/>
                <w:szCs w:val="24"/>
              </w:rPr>
            </w:pPr>
            <w:hyperlink r:id="rId927" w:tooltip="Devanagari" w:history="1">
              <w:r w:rsidR="00544906" w:rsidRPr="004325B0">
                <w:rPr>
                  <w:rStyle w:val="Hyperlink"/>
                  <w:rFonts w:ascii="Leelawadee" w:hAnsi="Leelawadee" w:cs="Leelawadee"/>
                  <w:b/>
                  <w:bCs/>
                  <w:color w:val="0B0080"/>
                </w:rPr>
                <w:t>Devanagari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C1C38D" w14:textId="77777777" w:rsidR="00544906" w:rsidRPr="004325B0" w:rsidRDefault="00D92FCE">
            <w:pPr>
              <w:spacing w:before="240" w:after="240" w:line="405" w:lineRule="atLeast"/>
              <w:jc w:val="center"/>
              <w:rPr>
                <w:rFonts w:ascii="Leelawadee" w:hAnsi="Leelawadee" w:cs="Leelawadee"/>
                <w:b/>
                <w:bCs/>
                <w:color w:val="000000"/>
                <w:sz w:val="24"/>
                <w:szCs w:val="24"/>
              </w:rPr>
            </w:pPr>
            <w:hyperlink r:id="rId928" w:tooltip="IAST" w:history="1">
              <w:r w:rsidR="00544906" w:rsidRPr="004325B0">
                <w:rPr>
                  <w:rStyle w:val="Hyperlink"/>
                  <w:rFonts w:ascii="Leelawadee" w:hAnsi="Leelawadee" w:cs="Leelawadee"/>
                  <w:b/>
                  <w:bCs/>
                  <w:color w:val="0B0080"/>
                </w:rPr>
                <w:t>IAST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777F679" w14:textId="77777777" w:rsidR="00544906" w:rsidRPr="004325B0" w:rsidRDefault="00544906">
            <w:pPr>
              <w:spacing w:before="240" w:after="240" w:line="405" w:lineRule="atLeast"/>
              <w:jc w:val="center"/>
              <w:rPr>
                <w:rFonts w:ascii="Leelawadee" w:hAnsi="Leelawadee" w:cs="Leelawadee"/>
                <w:b/>
                <w:bCs/>
                <w:color w:val="000000"/>
                <w:sz w:val="24"/>
                <w:szCs w:val="24"/>
              </w:rPr>
            </w:pPr>
            <w:r w:rsidRPr="004325B0">
              <w:rPr>
                <w:rFonts w:ascii="Leelawadee" w:hAnsi="Leelawadee" w:cs="Leelawadee"/>
                <w:b/>
                <w:bCs/>
                <w:color w:val="000000"/>
              </w:rPr>
              <w:t>Tibetan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03782B5" w14:textId="77777777" w:rsidR="00544906" w:rsidRPr="004325B0" w:rsidRDefault="00544906">
            <w:pPr>
              <w:spacing w:before="240" w:after="240" w:line="405" w:lineRule="atLeast"/>
              <w:jc w:val="center"/>
              <w:rPr>
                <w:rFonts w:ascii="Leelawadee" w:hAnsi="Leelawadee" w:cs="Leelawadee"/>
                <w:b/>
                <w:bCs/>
                <w:color w:val="000000"/>
                <w:sz w:val="24"/>
                <w:szCs w:val="24"/>
              </w:rPr>
            </w:pPr>
            <w:r w:rsidRPr="004325B0">
              <w:rPr>
                <w:rFonts w:ascii="Leelawadee" w:hAnsi="Leelawadee" w:cs="Leelawadee"/>
                <w:b/>
                <w:bCs/>
                <w:color w:val="000000"/>
              </w:rPr>
              <w:t>Dependent vowel signs</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C9E323E" w14:textId="77777777" w:rsidR="00544906" w:rsidRPr="004325B0" w:rsidRDefault="00544906">
            <w:pPr>
              <w:spacing w:before="240" w:after="240" w:line="405" w:lineRule="atLeast"/>
              <w:jc w:val="center"/>
              <w:rPr>
                <w:rFonts w:ascii="Leelawadee" w:hAnsi="Leelawadee" w:cs="Leelawadee"/>
                <w:color w:val="000000"/>
                <w:sz w:val="24"/>
                <w:szCs w:val="24"/>
              </w:rPr>
            </w:pPr>
            <w:r w:rsidRPr="004325B0">
              <w:rPr>
                <w:rFonts w:ascii="Leelawadee" w:hAnsi="Leelawadee" w:cs="Leelawadee"/>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BFA6238" w14:textId="77777777" w:rsidR="00544906" w:rsidRPr="004325B0" w:rsidRDefault="00D92FCE">
            <w:pPr>
              <w:spacing w:before="240" w:after="240" w:line="405" w:lineRule="atLeast"/>
              <w:jc w:val="center"/>
              <w:rPr>
                <w:rFonts w:ascii="Leelawadee" w:hAnsi="Leelawadee" w:cs="Leelawadee"/>
                <w:b/>
                <w:bCs/>
                <w:color w:val="000000"/>
                <w:sz w:val="24"/>
                <w:szCs w:val="24"/>
              </w:rPr>
            </w:pPr>
            <w:hyperlink r:id="rId929" w:tooltip="Devanagari" w:history="1">
              <w:r w:rsidR="00544906" w:rsidRPr="004325B0">
                <w:rPr>
                  <w:rStyle w:val="Hyperlink"/>
                  <w:rFonts w:ascii="Leelawadee" w:hAnsi="Leelawadee" w:cs="Leelawadee"/>
                  <w:b/>
                  <w:bCs/>
                  <w:color w:val="0B0080"/>
                </w:rPr>
                <w:t>Devanagari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F96D530" w14:textId="77777777" w:rsidR="00544906" w:rsidRPr="004325B0" w:rsidRDefault="00D92FCE">
            <w:pPr>
              <w:spacing w:before="240" w:after="240" w:line="405" w:lineRule="atLeast"/>
              <w:jc w:val="center"/>
              <w:rPr>
                <w:rFonts w:ascii="Leelawadee" w:hAnsi="Leelawadee" w:cs="Leelawadee"/>
                <w:b/>
                <w:bCs/>
                <w:color w:val="000000"/>
                <w:sz w:val="24"/>
                <w:szCs w:val="24"/>
              </w:rPr>
            </w:pPr>
            <w:hyperlink r:id="rId930" w:tooltip="IAST" w:history="1">
              <w:r w:rsidR="00544906" w:rsidRPr="004325B0">
                <w:rPr>
                  <w:rStyle w:val="Hyperlink"/>
                  <w:rFonts w:ascii="Leelawadee" w:hAnsi="Leelawadee" w:cs="Leelawadee"/>
                  <w:b/>
                  <w:bCs/>
                  <w:color w:val="0B0080"/>
                </w:rPr>
                <w:t>IAST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87D59EB" w14:textId="77777777" w:rsidR="00544906" w:rsidRPr="004325B0" w:rsidRDefault="00544906">
            <w:pPr>
              <w:spacing w:before="240" w:after="240" w:line="405" w:lineRule="atLeast"/>
              <w:jc w:val="center"/>
              <w:rPr>
                <w:rFonts w:ascii="Leelawadee" w:hAnsi="Leelawadee" w:cs="Leelawadee"/>
                <w:b/>
                <w:bCs/>
                <w:color w:val="000000"/>
                <w:sz w:val="24"/>
                <w:szCs w:val="24"/>
              </w:rPr>
            </w:pPr>
            <w:r w:rsidRPr="004325B0">
              <w:rPr>
                <w:rFonts w:ascii="Leelawadee" w:hAnsi="Leelawadee" w:cs="Leelawadee"/>
                <w:b/>
                <w:bCs/>
                <w:color w:val="000000"/>
              </w:rPr>
              <w:t>Tibetan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BEF7127" w14:textId="77777777" w:rsidR="00544906" w:rsidRPr="004325B0" w:rsidRDefault="00544906">
            <w:pPr>
              <w:spacing w:before="240" w:after="240" w:line="405" w:lineRule="atLeast"/>
              <w:jc w:val="center"/>
              <w:rPr>
                <w:rFonts w:ascii="Leelawadee" w:hAnsi="Leelawadee" w:cs="Leelawadee"/>
                <w:b/>
                <w:bCs/>
                <w:color w:val="000000"/>
                <w:sz w:val="24"/>
                <w:szCs w:val="24"/>
              </w:rPr>
            </w:pPr>
            <w:r w:rsidRPr="004325B0">
              <w:rPr>
                <w:rFonts w:ascii="Leelawadee" w:hAnsi="Leelawadee" w:cs="Leelawadee"/>
                <w:b/>
                <w:bCs/>
                <w:color w:val="000000"/>
              </w:rPr>
              <w:t>Dependent vowel signs</w:t>
            </w:r>
          </w:p>
        </w:tc>
      </w:tr>
      <w:tr w:rsidR="00544906" w14:paraId="2B8D0147"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7B40F50" w14:textId="77777777"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अ</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BC2855"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A642E87"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059CF3B" w14:textId="77777777" w:rsidR="00544906" w:rsidRDefault="00544906">
            <w:pPr>
              <w:spacing w:before="240" w:after="240" w:line="405" w:lineRule="atLeast"/>
              <w:jc w:val="center"/>
              <w:rPr>
                <w:rFonts w:ascii="Arial" w:hAnsi="Arial" w:cs="Arial"/>
                <w:color w:val="000000"/>
                <w:sz w:val="36"/>
                <w:szCs w:val="36"/>
              </w:rPr>
            </w:pPr>
            <w:r>
              <w:rPr>
                <w:rFonts w:ascii="Arial" w:hAnsi="Arial" w:cs="Arial"/>
                <w:color w:val="000000"/>
                <w:sz w:val="36"/>
                <w:szCs w:val="36"/>
              </w:rPr>
              <w:t> </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306FCA46"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BAFAFFA" w14:textId="77777777"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औ</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DFEEDC7"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au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7F4AA9C"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ཨཽ</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041E8CD"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14:paraId="7B601D78"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B76BD8F" w14:textId="77777777"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आ</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552FCB3"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ā</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BB5527F"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ཨཱ</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62A822A"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7D06FA7"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258572C" w14:textId="77777777"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ऋ</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2151657"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ṛ</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E06DBE7"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རྀ</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82EEDA8"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14:paraId="5859C5A5"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15783D3" w14:textId="77777777"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इ</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568F99E"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i</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73CCC36"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ཨི</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272F4BA"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F237DDA"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F9FFED2" w14:textId="77777777"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t>ॠ</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7FF840B"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ṝ</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0799E52"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རཱྀ</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4BB813C"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14:paraId="19D9C79D"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70025AF" w14:textId="77777777" w:rsidR="00544906" w:rsidRDefault="009B06FB" w:rsidP="009B06FB">
            <w:pPr>
              <w:spacing w:before="240" w:after="240" w:line="405" w:lineRule="atLeast"/>
              <w:jc w:val="center"/>
              <w:rPr>
                <w:rFonts w:ascii="Arial" w:hAnsi="Arial" w:cs="Arial"/>
                <w:color w:val="000000"/>
                <w:sz w:val="36"/>
                <w:szCs w:val="36"/>
              </w:rPr>
            </w:pPr>
            <w:r>
              <w:rPr>
                <w:rFonts w:ascii="Nirmala UI" w:hAnsi="Nirmala UI" w:cs="Nirmala UI"/>
                <w:sz w:val="36"/>
                <w:szCs w:val="36"/>
              </w:rPr>
              <w:lastRenderedPageBreak/>
              <w:t>ई</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BB25CC7"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ī</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49E0C97"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ཨཱི</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E55F5F0"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2C8E667"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03C051E" w14:textId="77777777"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ऌ</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99D0194"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ḷ</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7524EA6"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ལྀ</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BA025E0"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14:paraId="388635B5"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2CB7F37" w14:textId="77777777"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उ</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3DC4F20"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u</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5D458EB"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ཨུ</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E63DE21"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284D58A7"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A4ECF24" w14:textId="77777777"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ॡ</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C6D7510"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ḹ</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E30D09D"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ལཱྀ</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1BFDCCC"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14:paraId="3B3EB6A2"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FC7320F" w14:textId="77777777"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ऊ</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7D810A2"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ū</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70316FA"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ཨཱུ</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C9565E2"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0A7292FB"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87D4EAB" w14:textId="77777777" w:rsidR="00544906" w:rsidRDefault="009B06FB">
            <w:pPr>
              <w:spacing w:before="240" w:after="240" w:line="405" w:lineRule="atLeast"/>
              <w:jc w:val="center"/>
              <w:rPr>
                <w:rFonts w:ascii="Arial" w:hAnsi="Arial" w:cs="Arial"/>
                <w:color w:val="000000"/>
                <w:sz w:val="36"/>
                <w:szCs w:val="36"/>
              </w:rPr>
            </w:pPr>
            <w:proofErr w:type="spellStart"/>
            <w:r>
              <w:rPr>
                <w:rFonts w:ascii="Nirmala UI" w:hAnsi="Nirmala UI" w:cs="Nirmala UI"/>
                <w:sz w:val="36"/>
                <w:szCs w:val="36"/>
              </w:rPr>
              <w:t>अं</w:t>
            </w:r>
            <w:proofErr w:type="spellEnd"/>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A3FEBC3"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aṃ</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144520E"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ཨཾ</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50CE875"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14:paraId="193D62DD"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FF12E6E" w14:textId="77777777"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ए</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28F1A0A"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6E6B0A6"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ཨེ</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B13A0EE"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2B118F06"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BA8945F" w14:textId="77777777" w:rsidR="00544906" w:rsidRDefault="009B06FB">
            <w:pPr>
              <w:spacing w:before="240" w:after="240" w:line="405" w:lineRule="atLeast"/>
              <w:jc w:val="center"/>
              <w:rPr>
                <w:rFonts w:ascii="Arial" w:hAnsi="Arial" w:cs="Arial"/>
                <w:color w:val="000000"/>
                <w:sz w:val="36"/>
                <w:szCs w:val="36"/>
              </w:rPr>
            </w:pPr>
            <w:proofErr w:type="spellStart"/>
            <w:r>
              <w:rPr>
                <w:rFonts w:ascii="Nirmala UI" w:hAnsi="Nirmala UI" w:cs="Nirmala UI"/>
                <w:sz w:val="36"/>
                <w:szCs w:val="36"/>
              </w:rPr>
              <w:t>अँ</w:t>
            </w:r>
            <w:proofErr w:type="spellEnd"/>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D50ED61" w14:textId="77777777" w:rsidR="00544906" w:rsidRDefault="00544906">
            <w:pPr>
              <w:rPr>
                <w:rFonts w:ascii="Arial" w:hAnsi="Arial" w:cs="Arial"/>
                <w:color w:val="000000"/>
                <w:sz w:val="36"/>
                <w:szCs w:val="36"/>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4AF9F84"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0877FC4"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14:paraId="36455944"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306780C" w14:textId="77777777"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ऐ</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A38544E"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ai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E06F60D"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ཨཻ</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C1A0FA9"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ED7B669"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47DC930" w14:textId="77777777" w:rsidR="00544906" w:rsidRDefault="009B06FB">
            <w:pPr>
              <w:spacing w:before="240" w:after="240" w:line="405" w:lineRule="atLeast"/>
              <w:jc w:val="center"/>
              <w:rPr>
                <w:rFonts w:ascii="Arial" w:hAnsi="Arial" w:cs="Arial"/>
                <w:color w:val="000000"/>
                <w:sz w:val="36"/>
                <w:szCs w:val="36"/>
              </w:rPr>
            </w:pPr>
            <w:proofErr w:type="spellStart"/>
            <w:r>
              <w:rPr>
                <w:rFonts w:ascii="Nirmala UI" w:hAnsi="Nirmala UI" w:cs="Nirmala UI"/>
                <w:sz w:val="36"/>
                <w:szCs w:val="36"/>
              </w:rPr>
              <w:t>अः</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89C17C5"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aḥ</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748B889"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ཨཿ</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BDC1CB0"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r>
      <w:tr w:rsidR="00544906" w14:paraId="03502193"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D7E4A91" w14:textId="77777777" w:rsidR="00544906" w:rsidRDefault="009B06FB">
            <w:pPr>
              <w:spacing w:before="240" w:after="240" w:line="405" w:lineRule="atLeast"/>
              <w:jc w:val="center"/>
              <w:rPr>
                <w:rFonts w:ascii="Arial" w:hAnsi="Arial" w:cs="Arial"/>
                <w:color w:val="000000"/>
                <w:sz w:val="36"/>
                <w:szCs w:val="36"/>
              </w:rPr>
            </w:pPr>
            <w:r>
              <w:rPr>
                <w:rFonts w:ascii="Nirmala UI" w:hAnsi="Nirmala UI" w:cs="Nirmala UI"/>
                <w:sz w:val="36"/>
                <w:szCs w:val="36"/>
              </w:rPr>
              <w:t>ओ</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0FF4D62"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D485EA0"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ཨོ</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C62F88A"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0BE5ACDD" w14:textId="77777777" w:rsidR="00544906" w:rsidRDefault="00544906">
            <w:pPr>
              <w:rPr>
                <w:rFonts w:ascii="Arial" w:hAnsi="Arial" w:cs="Arial"/>
                <w:color w:val="000000"/>
                <w:sz w:val="24"/>
                <w:szCs w:val="24"/>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5254EE4" w14:textId="77777777" w:rsidR="00544906" w:rsidRDefault="00544906">
            <w:pPr>
              <w:spacing w:before="240" w:after="240" w:line="405" w:lineRule="atLeast"/>
              <w:jc w:val="center"/>
              <w:rPr>
                <w:rFonts w:ascii="Arial" w:hAnsi="Arial" w:cs="Arial"/>
                <w:color w:val="000000"/>
                <w:sz w:val="36"/>
                <w:szCs w:val="36"/>
              </w:rPr>
            </w:pPr>
            <w:r>
              <w:rPr>
                <w:rFonts w:ascii="Arial" w:hAnsi="Arial" w:cs="Arial"/>
                <w:color w:val="000000"/>
                <w:sz w:val="36"/>
                <w:szCs w:val="36"/>
              </w:rPr>
              <w:t> </w:t>
            </w:r>
          </w:p>
        </w:tc>
      </w:tr>
    </w:tbl>
    <w:p w14:paraId="3424C657" w14:textId="77777777" w:rsidR="00544906" w:rsidRPr="004325B0" w:rsidRDefault="00544906" w:rsidP="00544906">
      <w:pPr>
        <w:pStyle w:val="Heading3"/>
        <w:shd w:val="clear" w:color="auto" w:fill="FFFFFF"/>
        <w:spacing w:before="72"/>
        <w:rPr>
          <w:rFonts w:ascii="Leelawadee" w:hAnsi="Leelawadee" w:cs="Leelawadee"/>
          <w:color w:val="000000"/>
          <w:sz w:val="28"/>
          <w:szCs w:val="28"/>
        </w:rPr>
      </w:pPr>
      <w:bookmarkStart w:id="25" w:name="_Toc9001261"/>
      <w:r w:rsidRPr="004325B0">
        <w:rPr>
          <w:rStyle w:val="mw-headline"/>
          <w:rFonts w:ascii="Leelawadee" w:hAnsi="Leelawadee" w:cs="Leelawadee"/>
          <w:color w:val="000000"/>
          <w:sz w:val="28"/>
          <w:szCs w:val="28"/>
        </w:rPr>
        <w:t>Consonants</w:t>
      </w:r>
      <w:bookmarkEnd w:id="25"/>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76"/>
        <w:gridCol w:w="793"/>
        <w:gridCol w:w="985"/>
        <w:gridCol w:w="253"/>
        <w:gridCol w:w="1376"/>
        <w:gridCol w:w="793"/>
        <w:gridCol w:w="985"/>
      </w:tblGrid>
      <w:tr w:rsidR="00544906" w:rsidRPr="004325B0" w14:paraId="4B4F359C"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1D9CB75" w14:textId="77777777" w:rsidR="00544906" w:rsidRPr="004325B0" w:rsidRDefault="00D92FCE">
            <w:pPr>
              <w:spacing w:before="240" w:after="240" w:line="405" w:lineRule="atLeast"/>
              <w:jc w:val="center"/>
              <w:rPr>
                <w:rFonts w:ascii="Leelawadee" w:hAnsi="Leelawadee" w:cs="Leelawadee"/>
                <w:b/>
                <w:bCs/>
                <w:color w:val="000000"/>
                <w:sz w:val="24"/>
                <w:szCs w:val="24"/>
              </w:rPr>
            </w:pPr>
            <w:hyperlink r:id="rId931" w:tooltip="Devanagari" w:history="1">
              <w:r w:rsidR="00544906" w:rsidRPr="004325B0">
                <w:rPr>
                  <w:rStyle w:val="Hyperlink"/>
                  <w:rFonts w:ascii="Leelawadee" w:hAnsi="Leelawadee" w:cs="Leelawadee"/>
                  <w:b/>
                  <w:bCs/>
                  <w:color w:val="0B0080"/>
                </w:rPr>
                <w:t>Devanagari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1B5EF570" w14:textId="77777777" w:rsidR="00544906" w:rsidRPr="004325B0" w:rsidRDefault="00D92FCE">
            <w:pPr>
              <w:spacing w:before="240" w:after="240" w:line="405" w:lineRule="atLeast"/>
              <w:jc w:val="center"/>
              <w:rPr>
                <w:rFonts w:ascii="Leelawadee" w:hAnsi="Leelawadee" w:cs="Leelawadee"/>
                <w:b/>
                <w:bCs/>
                <w:color w:val="000000"/>
                <w:sz w:val="24"/>
                <w:szCs w:val="24"/>
              </w:rPr>
            </w:pPr>
            <w:hyperlink r:id="rId932" w:tooltip="IAST" w:history="1">
              <w:r w:rsidR="00544906" w:rsidRPr="004325B0">
                <w:rPr>
                  <w:rStyle w:val="Hyperlink"/>
                  <w:rFonts w:ascii="Leelawadee" w:hAnsi="Leelawadee" w:cs="Leelawadee"/>
                  <w:b/>
                  <w:bCs/>
                  <w:color w:val="0B0080"/>
                </w:rPr>
                <w:t>IAST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4FA8A6E" w14:textId="77777777" w:rsidR="00544906" w:rsidRPr="004325B0" w:rsidRDefault="00544906">
            <w:pPr>
              <w:spacing w:before="240" w:after="240" w:line="405" w:lineRule="atLeast"/>
              <w:jc w:val="center"/>
              <w:rPr>
                <w:rFonts w:ascii="Leelawadee" w:hAnsi="Leelawadee" w:cs="Leelawadee"/>
                <w:b/>
                <w:bCs/>
                <w:color w:val="000000"/>
                <w:sz w:val="24"/>
                <w:szCs w:val="24"/>
              </w:rPr>
            </w:pPr>
            <w:r w:rsidRPr="004325B0">
              <w:rPr>
                <w:rFonts w:ascii="Leelawadee" w:hAnsi="Leelawadee" w:cs="Leelawadee"/>
                <w:b/>
                <w:bCs/>
                <w:color w:val="000000"/>
              </w:rPr>
              <w:t>Tibetan</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A9D660B" w14:textId="77777777" w:rsidR="00544906" w:rsidRPr="004325B0" w:rsidRDefault="00544906">
            <w:pPr>
              <w:spacing w:before="240" w:after="240" w:line="405" w:lineRule="atLeast"/>
              <w:jc w:val="center"/>
              <w:rPr>
                <w:rFonts w:ascii="Leelawadee" w:hAnsi="Leelawadee" w:cs="Leelawadee"/>
                <w:color w:val="000000"/>
                <w:sz w:val="24"/>
                <w:szCs w:val="24"/>
              </w:rPr>
            </w:pPr>
            <w:r w:rsidRPr="004325B0">
              <w:rPr>
                <w:rFonts w:ascii="Leelawadee" w:hAnsi="Leelawadee" w:cs="Leelawadee"/>
                <w:color w:val="000000"/>
              </w:rPr>
              <w:t> </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36083CB" w14:textId="77777777" w:rsidR="00544906" w:rsidRPr="004325B0" w:rsidRDefault="00D92FCE">
            <w:pPr>
              <w:spacing w:before="240" w:after="240" w:line="405" w:lineRule="atLeast"/>
              <w:jc w:val="center"/>
              <w:rPr>
                <w:rFonts w:ascii="Leelawadee" w:hAnsi="Leelawadee" w:cs="Leelawadee"/>
                <w:b/>
                <w:bCs/>
                <w:color w:val="000000"/>
                <w:sz w:val="24"/>
                <w:szCs w:val="24"/>
              </w:rPr>
            </w:pPr>
            <w:hyperlink r:id="rId933" w:tooltip="Devanagari" w:history="1">
              <w:r w:rsidR="00544906" w:rsidRPr="004325B0">
                <w:rPr>
                  <w:rStyle w:val="Hyperlink"/>
                  <w:rFonts w:ascii="Leelawadee" w:hAnsi="Leelawadee" w:cs="Leelawadee"/>
                  <w:b/>
                  <w:bCs/>
                  <w:color w:val="0B0080"/>
                </w:rPr>
                <w:t>Devanagari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8ACEDBE" w14:textId="77777777" w:rsidR="00544906" w:rsidRPr="004325B0" w:rsidRDefault="00D92FCE">
            <w:pPr>
              <w:spacing w:before="240" w:after="240" w:line="405" w:lineRule="atLeast"/>
              <w:jc w:val="center"/>
              <w:rPr>
                <w:rFonts w:ascii="Leelawadee" w:hAnsi="Leelawadee" w:cs="Leelawadee"/>
                <w:b/>
                <w:bCs/>
                <w:color w:val="000000"/>
                <w:sz w:val="24"/>
                <w:szCs w:val="24"/>
              </w:rPr>
            </w:pPr>
            <w:hyperlink r:id="rId934" w:tooltip="IAST" w:history="1">
              <w:r w:rsidR="00544906" w:rsidRPr="004325B0">
                <w:rPr>
                  <w:rStyle w:val="Hyperlink"/>
                  <w:rFonts w:ascii="Leelawadee" w:hAnsi="Leelawadee" w:cs="Leelawadee"/>
                  <w:b/>
                  <w:bCs/>
                  <w:color w:val="0B0080"/>
                </w:rPr>
                <w:t>IAST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D297A8C" w14:textId="77777777" w:rsidR="00544906" w:rsidRPr="004325B0" w:rsidRDefault="00544906">
            <w:pPr>
              <w:spacing w:before="240" w:after="240" w:line="405" w:lineRule="atLeast"/>
              <w:jc w:val="center"/>
              <w:rPr>
                <w:rFonts w:ascii="Leelawadee" w:hAnsi="Leelawadee" w:cs="Leelawadee"/>
                <w:b/>
                <w:bCs/>
                <w:color w:val="000000"/>
                <w:sz w:val="24"/>
                <w:szCs w:val="24"/>
              </w:rPr>
            </w:pPr>
            <w:r w:rsidRPr="004325B0">
              <w:rPr>
                <w:rFonts w:ascii="Leelawadee" w:hAnsi="Leelawadee" w:cs="Leelawadee"/>
                <w:b/>
                <w:bCs/>
                <w:color w:val="000000"/>
              </w:rPr>
              <w:t>Tibetan</w:t>
            </w:r>
          </w:p>
        </w:tc>
      </w:tr>
      <w:tr w:rsidR="00544906" w14:paraId="2ED7EC57"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8C878F7"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क</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DD566A8"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ka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ED02D71"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ཀ</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36C5658"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E391F0C"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द</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068E83A"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da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3A1BCE1"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ད</w:t>
            </w:r>
          </w:p>
        </w:tc>
      </w:tr>
      <w:tr w:rsidR="00544906" w14:paraId="6F823FAE"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C928EF6"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lastRenderedPageBreak/>
              <w:t>ख</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D83468A"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kha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035E771"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ཁ</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2EFC7C38"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7364398"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ध</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7CBD883"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dha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23DFF92"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དྷ</w:t>
            </w:r>
            <w:proofErr w:type="spellEnd"/>
          </w:p>
        </w:tc>
      </w:tr>
      <w:tr w:rsidR="00544906" w14:paraId="6054C0D5"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2D1E687"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ग</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985ADAB"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ga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864773A"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ག</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13EBA85"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E8660F9"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न</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443166F"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na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CC08254"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ན</w:t>
            </w:r>
          </w:p>
        </w:tc>
      </w:tr>
      <w:tr w:rsidR="00544906" w14:paraId="3E89DAE0"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E768FEF"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घ</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57C9486"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gha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75AA435"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གྷ</w:t>
            </w:r>
            <w:proofErr w:type="spellEnd"/>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B5A62B1"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588E72E"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प</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019C979"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pa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852E0E1"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པ</w:t>
            </w:r>
          </w:p>
        </w:tc>
      </w:tr>
      <w:tr w:rsidR="00544906" w14:paraId="392095C3"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99E939F"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ङ</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3922934"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ṅa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943A60D"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ང</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33462BB9"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6081A5F"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फ</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FE870E7"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pha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33FFED9"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ཕ</w:t>
            </w:r>
          </w:p>
        </w:tc>
      </w:tr>
      <w:tr w:rsidR="00544906" w14:paraId="0A18D2D5"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21E25E5"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च</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9A083AE"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ca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DE87A9C"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ཙ</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4AB488B0"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AECB5DC"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ब</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6097E4E"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ba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53F57D2"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བ</w:t>
            </w:r>
          </w:p>
        </w:tc>
      </w:tr>
      <w:tr w:rsidR="00544906" w14:paraId="6F4AD15B"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55CEA0D"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छ</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88BE92A"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cha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A7CAE38"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ཚ</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C34A2DE"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A58D054" w14:textId="77777777" w:rsidR="00544906" w:rsidRDefault="00983E6E">
            <w:pPr>
              <w:spacing w:before="240" w:after="240" w:line="405" w:lineRule="atLeast"/>
              <w:jc w:val="center"/>
              <w:rPr>
                <w:rFonts w:ascii="Arial" w:hAnsi="Arial" w:cs="Arial"/>
                <w:color w:val="000000"/>
                <w:sz w:val="36"/>
                <w:szCs w:val="36"/>
              </w:rPr>
            </w:pPr>
            <w:r>
              <w:rPr>
                <w:rFonts w:ascii="Nirmala UI" w:hAnsi="Nirmala UI" w:cs="Nirmala UI"/>
                <w:sz w:val="36"/>
                <w:szCs w:val="36"/>
              </w:rPr>
              <w:t>भ</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C3CEA67"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bha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7F93AA0"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བྷ</w:t>
            </w:r>
            <w:proofErr w:type="spellEnd"/>
          </w:p>
        </w:tc>
      </w:tr>
      <w:tr w:rsidR="00544906" w14:paraId="56986141"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44E89F8"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ज</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40FB6F2"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ja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9EA6989"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ཛ</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50DF7DEB"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8EE6F59"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म</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326E0A"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ma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FB46520"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མ</w:t>
            </w:r>
          </w:p>
        </w:tc>
      </w:tr>
      <w:tr w:rsidR="00544906" w14:paraId="196DD027"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ED7D248"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झ</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8AADB91"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jha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DB60120"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ཛྷ</w:t>
            </w:r>
            <w:proofErr w:type="spellEnd"/>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0A55EBFD"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D4B07B4"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य</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273401B"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ya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A6F4317"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ཡ</w:t>
            </w:r>
          </w:p>
        </w:tc>
      </w:tr>
      <w:tr w:rsidR="00544906" w14:paraId="584D1CDD"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4D73951"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ञ</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FBEA766"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ña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028DF22"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ཉ</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3B04BE32"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0014966"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र</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C69AFFD"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ra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D913FE5"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ར</w:t>
            </w:r>
          </w:p>
        </w:tc>
      </w:tr>
      <w:tr w:rsidR="00544906" w14:paraId="383AC22A"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15940F9"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lastRenderedPageBreak/>
              <w:t>ट</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81E5F81"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ṭa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042C9E8"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ཊ</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5D488E70"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38D51A1"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ल</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F815965"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la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04F2B3E"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ལ</w:t>
            </w:r>
          </w:p>
        </w:tc>
      </w:tr>
      <w:tr w:rsidR="00544906" w14:paraId="085F9D06"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379A87"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ठ</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D2FFBA5"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ṭha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4D5B12D"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ཋ</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4FAC2B9"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30CEF99"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व</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250A9DB"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va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B911856"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ཝ</w:t>
            </w:r>
          </w:p>
        </w:tc>
      </w:tr>
      <w:tr w:rsidR="00544906" w14:paraId="359490E0"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717935E"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ड</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E7D7316"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ḍa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DB4E915"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ཌ</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505EBF84"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DE61294"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श</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63999F"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śa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E094B25"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ཤ</w:t>
            </w:r>
          </w:p>
        </w:tc>
      </w:tr>
      <w:tr w:rsidR="00544906" w14:paraId="3A2E5812"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F86B153"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ढ</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D4D8FBA"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ḍha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38F8C7D"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ཌྷ</w:t>
            </w:r>
            <w:proofErr w:type="spellEnd"/>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50D80E8"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2173AE4"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ष</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03B2B45"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ṣa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8F7EC3A"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ཥ</w:t>
            </w:r>
          </w:p>
        </w:tc>
      </w:tr>
      <w:tr w:rsidR="00544906" w14:paraId="3A1484AA"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EF56CB4"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ण</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857F7C7"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ṇa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1C96495"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ཎ</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5624996B"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51E9049"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स</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0922860"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sa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22394E9"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ས</w:t>
            </w:r>
          </w:p>
        </w:tc>
      </w:tr>
      <w:tr w:rsidR="00544906" w14:paraId="64B772B8"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0323551"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त</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13429CF"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ta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934CBAF"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ཏ</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976B81C"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A820B94"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ह</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A02D47A" w14:textId="77777777" w:rsidR="00544906" w:rsidRDefault="00544906">
            <w:pPr>
              <w:spacing w:before="240" w:after="240" w:line="405" w:lineRule="atLeast"/>
              <w:jc w:val="center"/>
              <w:rPr>
                <w:rFonts w:ascii="Arial" w:hAnsi="Arial" w:cs="Arial"/>
                <w:color w:val="000000"/>
                <w:sz w:val="36"/>
                <w:szCs w:val="36"/>
              </w:rPr>
            </w:pPr>
            <w:r>
              <w:rPr>
                <w:rStyle w:val="unicode"/>
                <w:rFonts w:ascii="Arial" w:hAnsi="Arial" w:cs="Arial"/>
                <w:color w:val="000000"/>
                <w:sz w:val="36"/>
                <w:szCs w:val="36"/>
              </w:rPr>
              <w:t>ha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99E3081"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ཧ</w:t>
            </w:r>
          </w:p>
        </w:tc>
      </w:tr>
      <w:tr w:rsidR="00544906" w14:paraId="6663AE85" w14:textId="77777777" w:rsidTr="00544906">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CB8DCF9" w14:textId="77777777" w:rsidR="00544906" w:rsidRDefault="00F70001">
            <w:pPr>
              <w:spacing w:before="240" w:after="240" w:line="405" w:lineRule="atLeast"/>
              <w:jc w:val="center"/>
              <w:rPr>
                <w:rFonts w:ascii="Arial" w:hAnsi="Arial" w:cs="Arial"/>
                <w:color w:val="000000"/>
                <w:sz w:val="36"/>
                <w:szCs w:val="36"/>
              </w:rPr>
            </w:pPr>
            <w:r>
              <w:rPr>
                <w:rFonts w:ascii="Nirmala UI" w:hAnsi="Nirmala UI" w:cs="Nirmala UI"/>
                <w:sz w:val="36"/>
                <w:szCs w:val="36"/>
              </w:rPr>
              <w:t>थ</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B023E63"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tha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0200E3D" w14:textId="77777777" w:rsidR="00544906" w:rsidRDefault="00544906">
            <w:pPr>
              <w:spacing w:before="240" w:after="240" w:line="405" w:lineRule="atLeast"/>
              <w:jc w:val="center"/>
              <w:rPr>
                <w:rFonts w:ascii="Arial" w:hAnsi="Arial" w:cs="Arial"/>
                <w:color w:val="000000"/>
                <w:sz w:val="36"/>
                <w:szCs w:val="36"/>
              </w:rPr>
            </w:pPr>
            <w:r>
              <w:rPr>
                <w:rFonts w:ascii="Microsoft Himalaya" w:hAnsi="Microsoft Himalaya" w:cs="Microsoft Himalaya"/>
                <w:color w:val="000000"/>
                <w:sz w:val="35"/>
                <w:szCs w:val="35"/>
              </w:rPr>
              <w:t>ཐ</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8CF35CB" w14:textId="77777777" w:rsidR="00544906" w:rsidRDefault="00544906">
            <w:pPr>
              <w:rPr>
                <w:rFonts w:ascii="Arial" w:hAnsi="Arial" w:cs="Arial"/>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04F7B7E" w14:textId="77777777" w:rsidR="00544906" w:rsidRDefault="00F70001">
            <w:pPr>
              <w:spacing w:before="240" w:after="240" w:line="405" w:lineRule="atLeast"/>
              <w:jc w:val="center"/>
              <w:rPr>
                <w:rFonts w:ascii="Arial" w:hAnsi="Arial" w:cs="Arial"/>
                <w:color w:val="000000"/>
                <w:sz w:val="36"/>
                <w:szCs w:val="36"/>
              </w:rPr>
            </w:pPr>
            <w:proofErr w:type="spellStart"/>
            <w:r>
              <w:rPr>
                <w:rFonts w:ascii="Nirmala UI" w:hAnsi="Nirmala UI" w:cs="Nirmala UI"/>
                <w:sz w:val="36"/>
                <w:szCs w:val="36"/>
              </w:rPr>
              <w:t>क्ष</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4418D4D" w14:textId="77777777" w:rsidR="00544906" w:rsidRDefault="00544906">
            <w:pPr>
              <w:spacing w:before="240" w:after="240" w:line="405" w:lineRule="atLeast"/>
              <w:jc w:val="center"/>
              <w:rPr>
                <w:rFonts w:ascii="Arial" w:hAnsi="Arial" w:cs="Arial"/>
                <w:color w:val="000000"/>
                <w:sz w:val="36"/>
                <w:szCs w:val="36"/>
              </w:rPr>
            </w:pPr>
            <w:proofErr w:type="spellStart"/>
            <w:r>
              <w:rPr>
                <w:rStyle w:val="unicode"/>
                <w:rFonts w:ascii="Arial" w:hAnsi="Arial" w:cs="Arial"/>
                <w:color w:val="000000"/>
                <w:sz w:val="36"/>
                <w:szCs w:val="36"/>
              </w:rPr>
              <w:t>kṣa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D6BED4" w14:textId="77777777" w:rsidR="00544906" w:rsidRDefault="00544906">
            <w:pPr>
              <w:spacing w:before="240" w:after="240" w:line="405" w:lineRule="atLeast"/>
              <w:jc w:val="center"/>
              <w:rPr>
                <w:rFonts w:ascii="Arial" w:hAnsi="Arial" w:cs="Arial"/>
                <w:color w:val="000000"/>
                <w:sz w:val="36"/>
                <w:szCs w:val="36"/>
              </w:rPr>
            </w:pPr>
            <w:proofErr w:type="spellStart"/>
            <w:r>
              <w:rPr>
                <w:rFonts w:ascii="Microsoft Himalaya" w:hAnsi="Microsoft Himalaya" w:cs="Microsoft Himalaya"/>
                <w:color w:val="000000"/>
                <w:sz w:val="35"/>
                <w:szCs w:val="35"/>
              </w:rPr>
              <w:t>ཀྵ</w:t>
            </w:r>
            <w:proofErr w:type="spellEnd"/>
          </w:p>
        </w:tc>
      </w:tr>
    </w:tbl>
    <w:p w14:paraId="192B068D" w14:textId="77777777" w:rsidR="00544906" w:rsidRDefault="00544906" w:rsidP="00544906">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Sanskrit "cerebral" (</w:t>
      </w:r>
      <w:hyperlink r:id="rId935" w:tooltip="Retroflex" w:history="1">
        <w:r>
          <w:rPr>
            <w:rStyle w:val="Hyperlink"/>
            <w:rFonts w:ascii="Arial" w:hAnsi="Arial" w:cs="Arial"/>
            <w:color w:val="0B0080"/>
            <w:sz w:val="21"/>
            <w:szCs w:val="21"/>
          </w:rPr>
          <w:t>retroflex</w:t>
        </w:r>
      </w:hyperlink>
      <w:r>
        <w:rPr>
          <w:rFonts w:ascii="Arial" w:hAnsi="Arial" w:cs="Arial"/>
          <w:color w:val="252525"/>
          <w:sz w:val="21"/>
          <w:szCs w:val="21"/>
        </w:rPr>
        <w:t xml:space="preserve">) consonants </w:t>
      </w:r>
      <w:r w:rsidR="00F70001">
        <w:rPr>
          <w:rFonts w:ascii="Nirmala UI" w:hAnsi="Nirmala UI" w:cs="Nirmala UI"/>
          <w:lang w:val="en"/>
        </w:rPr>
        <w:t>ट</w:t>
      </w:r>
      <w:r w:rsidR="00F70001">
        <w:rPr>
          <w:lang w:val="en"/>
        </w:rPr>
        <w:t xml:space="preserve"> </w:t>
      </w:r>
      <w:r w:rsidR="00F70001">
        <w:rPr>
          <w:rFonts w:ascii="Nirmala UI" w:hAnsi="Nirmala UI" w:cs="Nirmala UI"/>
          <w:lang w:val="en"/>
        </w:rPr>
        <w:t>ठ</w:t>
      </w:r>
      <w:r w:rsidR="00F70001">
        <w:rPr>
          <w:lang w:val="en"/>
        </w:rPr>
        <w:t xml:space="preserve"> </w:t>
      </w:r>
      <w:r w:rsidR="00F70001">
        <w:rPr>
          <w:rFonts w:ascii="Nirmala UI" w:hAnsi="Nirmala UI" w:cs="Nirmala UI"/>
          <w:lang w:val="en"/>
        </w:rPr>
        <w:t>ड</w:t>
      </w:r>
      <w:r w:rsidR="00F70001">
        <w:rPr>
          <w:lang w:val="en"/>
        </w:rPr>
        <w:t xml:space="preserve"> </w:t>
      </w:r>
      <w:r w:rsidR="00F70001">
        <w:rPr>
          <w:rFonts w:ascii="Nirmala UI" w:hAnsi="Nirmala UI" w:cs="Nirmala UI"/>
          <w:lang w:val="en"/>
        </w:rPr>
        <w:t>ण</w:t>
      </w:r>
      <w:r w:rsidR="00F70001">
        <w:rPr>
          <w:lang w:val="en"/>
        </w:rPr>
        <w:t xml:space="preserve"> </w:t>
      </w:r>
      <w:r w:rsidR="00F70001">
        <w:rPr>
          <w:rFonts w:ascii="Nirmala UI" w:hAnsi="Nirmala UI" w:cs="Nirmala UI"/>
          <w:lang w:val="en"/>
        </w:rPr>
        <w:t>ष</w:t>
      </w:r>
      <w:r w:rsidR="00F70001">
        <w:rPr>
          <w:rFonts w:ascii="Arial" w:hAnsi="Arial" w:cs="Arial"/>
          <w:color w:val="252525"/>
          <w:sz w:val="21"/>
          <w:szCs w:val="21"/>
        </w:rPr>
        <w:t xml:space="preserve"> </w:t>
      </w:r>
      <w:r>
        <w:rPr>
          <w:rFonts w:ascii="Arial" w:hAnsi="Arial" w:cs="Arial"/>
          <w:color w:val="252525"/>
          <w:sz w:val="21"/>
          <w:szCs w:val="21"/>
        </w:rPr>
        <w:t>(</w:t>
      </w:r>
      <w:proofErr w:type="spellStart"/>
      <w:r>
        <w:rPr>
          <w:rStyle w:val="unicode"/>
          <w:rFonts w:ascii="Arial" w:hAnsi="Arial" w:cs="Arial"/>
          <w:color w:val="252525"/>
          <w:sz w:val="21"/>
          <w:szCs w:val="21"/>
        </w:rPr>
        <w:t>ṭa</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Style w:val="unicode"/>
          <w:rFonts w:ascii="Arial" w:hAnsi="Arial" w:cs="Arial"/>
          <w:color w:val="252525"/>
          <w:sz w:val="21"/>
          <w:szCs w:val="21"/>
        </w:rPr>
        <w:t>ṭha</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Style w:val="unicode"/>
          <w:rFonts w:ascii="Arial" w:hAnsi="Arial" w:cs="Arial"/>
          <w:color w:val="252525"/>
          <w:sz w:val="21"/>
          <w:szCs w:val="21"/>
        </w:rPr>
        <w:t>ḍa</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Style w:val="unicode"/>
          <w:rFonts w:ascii="Arial" w:hAnsi="Arial" w:cs="Arial"/>
          <w:color w:val="252525"/>
          <w:sz w:val="21"/>
          <w:szCs w:val="21"/>
        </w:rPr>
        <w:t>ṇa</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Style w:val="unicode"/>
          <w:rFonts w:ascii="Arial" w:hAnsi="Arial" w:cs="Arial"/>
          <w:color w:val="252525"/>
          <w:sz w:val="21"/>
          <w:szCs w:val="21"/>
        </w:rPr>
        <w:t>ṣa</w:t>
      </w:r>
      <w:proofErr w:type="spellEnd"/>
      <w:r>
        <w:rPr>
          <w:rFonts w:ascii="Arial" w:hAnsi="Arial" w:cs="Arial"/>
          <w:color w:val="252525"/>
          <w:sz w:val="21"/>
          <w:szCs w:val="21"/>
        </w:rPr>
        <w:t>) are represented by reversing the letters</w:t>
      </w:r>
      <w:r>
        <w:rPr>
          <w:rStyle w:val="apple-converted-space"/>
          <w:rFonts w:ascii="Arial" w:hAnsi="Arial" w:cs="Arial"/>
          <w:color w:val="252525"/>
          <w:sz w:val="21"/>
          <w:szCs w:val="21"/>
        </w:rPr>
        <w:t> </w:t>
      </w:r>
      <w:r>
        <w:rPr>
          <w:rFonts w:ascii="Microsoft Himalaya" w:hAnsi="Microsoft Himalaya" w:cs="Microsoft Himalaya"/>
          <w:color w:val="252525"/>
          <w:sz w:val="27"/>
          <w:szCs w:val="27"/>
        </w:rPr>
        <w:t>ཏ</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ཐ</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ད</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ན</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ཤ</w:t>
      </w:r>
      <w:r>
        <w:rPr>
          <w:rStyle w:val="apple-converted-space"/>
          <w:rFonts w:ascii="Arial" w:hAnsi="Arial" w:cs="Arial"/>
          <w:color w:val="252525"/>
          <w:sz w:val="21"/>
          <w:szCs w:val="21"/>
        </w:rPr>
        <w:t> </w:t>
      </w:r>
      <w:r>
        <w:rPr>
          <w:rFonts w:ascii="Arial" w:hAnsi="Arial" w:cs="Arial"/>
          <w:color w:val="252525"/>
          <w:sz w:val="21"/>
          <w:szCs w:val="21"/>
        </w:rPr>
        <w:t xml:space="preserve">(ta, </w:t>
      </w:r>
      <w:proofErr w:type="spellStart"/>
      <w:r>
        <w:rPr>
          <w:rFonts w:ascii="Arial" w:hAnsi="Arial" w:cs="Arial"/>
          <w:color w:val="252525"/>
          <w:sz w:val="21"/>
          <w:szCs w:val="21"/>
        </w:rPr>
        <w:t>tha</w:t>
      </w:r>
      <w:proofErr w:type="spellEnd"/>
      <w:r>
        <w:rPr>
          <w:rFonts w:ascii="Arial" w:hAnsi="Arial" w:cs="Arial"/>
          <w:color w:val="252525"/>
          <w:sz w:val="21"/>
          <w:szCs w:val="21"/>
        </w:rPr>
        <w:t xml:space="preserve">, da, </w:t>
      </w:r>
      <w:proofErr w:type="spellStart"/>
      <w:r>
        <w:rPr>
          <w:rFonts w:ascii="Arial" w:hAnsi="Arial" w:cs="Arial"/>
          <w:color w:val="252525"/>
          <w:sz w:val="21"/>
          <w:szCs w:val="21"/>
        </w:rPr>
        <w:t>na</w:t>
      </w:r>
      <w:proofErr w:type="spellEnd"/>
      <w:r>
        <w:rPr>
          <w:rFonts w:ascii="Arial" w:hAnsi="Arial" w:cs="Arial"/>
          <w:color w:val="252525"/>
          <w:sz w:val="21"/>
          <w:szCs w:val="21"/>
        </w:rPr>
        <w:t>, sha) to give</w:t>
      </w:r>
      <w:r>
        <w:rPr>
          <w:rStyle w:val="apple-converted-space"/>
          <w:rFonts w:ascii="Arial" w:hAnsi="Arial" w:cs="Arial"/>
          <w:color w:val="252525"/>
          <w:sz w:val="21"/>
          <w:szCs w:val="21"/>
        </w:rPr>
        <w:t> </w:t>
      </w:r>
      <w:r>
        <w:rPr>
          <w:rFonts w:ascii="Microsoft Himalaya" w:hAnsi="Microsoft Himalaya" w:cs="Microsoft Himalaya"/>
          <w:color w:val="252525"/>
          <w:sz w:val="27"/>
          <w:szCs w:val="27"/>
        </w:rPr>
        <w:t>ཊ</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ཋ</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ཌ</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ཎ</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ཥ</w:t>
      </w:r>
      <w:r>
        <w:rPr>
          <w:rFonts w:ascii="Arial" w:hAnsi="Arial" w:cs="Arial"/>
          <w:color w:val="252525"/>
          <w:sz w:val="21"/>
          <w:szCs w:val="21"/>
        </w:rPr>
        <w:t xml:space="preserve">(Ta, </w:t>
      </w:r>
      <w:proofErr w:type="spellStart"/>
      <w:r>
        <w:rPr>
          <w:rFonts w:ascii="Arial" w:hAnsi="Arial" w:cs="Arial"/>
          <w:color w:val="252525"/>
          <w:sz w:val="21"/>
          <w:szCs w:val="21"/>
        </w:rPr>
        <w:t>Tha</w:t>
      </w:r>
      <w:proofErr w:type="spellEnd"/>
      <w:r>
        <w:rPr>
          <w:rFonts w:ascii="Arial" w:hAnsi="Arial" w:cs="Arial"/>
          <w:color w:val="252525"/>
          <w:sz w:val="21"/>
          <w:szCs w:val="21"/>
        </w:rPr>
        <w:t>, Da, Na, Sa).</w:t>
      </w:r>
    </w:p>
    <w:p w14:paraId="22A707B9" w14:textId="77777777" w:rsidR="00544906" w:rsidRDefault="00544906" w:rsidP="00544906">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It is a classic rule to transliterate </w:t>
      </w:r>
      <w:r w:rsidR="00F70001">
        <w:rPr>
          <w:rFonts w:ascii="Nirmala UI" w:hAnsi="Nirmala UI" w:cs="Nirmala UI"/>
          <w:lang w:val="en"/>
        </w:rPr>
        <w:t>च</w:t>
      </w:r>
      <w:r w:rsidR="00F70001">
        <w:rPr>
          <w:lang w:val="en"/>
        </w:rPr>
        <w:t xml:space="preserve"> </w:t>
      </w:r>
      <w:r w:rsidR="00F70001">
        <w:rPr>
          <w:rFonts w:ascii="Nirmala UI" w:hAnsi="Nirmala UI" w:cs="Nirmala UI"/>
          <w:lang w:val="en"/>
        </w:rPr>
        <w:t>छ</w:t>
      </w:r>
      <w:r w:rsidR="00F70001">
        <w:rPr>
          <w:lang w:val="en"/>
        </w:rPr>
        <w:t xml:space="preserve"> </w:t>
      </w:r>
      <w:r w:rsidR="00F70001">
        <w:rPr>
          <w:rFonts w:ascii="Nirmala UI" w:hAnsi="Nirmala UI" w:cs="Nirmala UI"/>
          <w:lang w:val="en"/>
        </w:rPr>
        <w:t>ज</w:t>
      </w:r>
      <w:r w:rsidR="00F70001">
        <w:rPr>
          <w:lang w:val="en"/>
        </w:rPr>
        <w:t xml:space="preserve"> </w:t>
      </w:r>
      <w:r w:rsidR="00F70001">
        <w:rPr>
          <w:rFonts w:ascii="Nirmala UI" w:hAnsi="Nirmala UI" w:cs="Nirmala UI"/>
          <w:lang w:val="en"/>
        </w:rPr>
        <w:t>झ (</w:t>
      </w:r>
      <w:r>
        <w:rPr>
          <w:rFonts w:ascii="Arial" w:hAnsi="Arial" w:cs="Arial"/>
          <w:color w:val="252525"/>
          <w:sz w:val="21"/>
          <w:szCs w:val="21"/>
        </w:rPr>
        <w:t xml:space="preserve">ca cha ja </w:t>
      </w:r>
      <w:proofErr w:type="spellStart"/>
      <w:r>
        <w:rPr>
          <w:rFonts w:ascii="Arial" w:hAnsi="Arial" w:cs="Arial"/>
          <w:color w:val="252525"/>
          <w:sz w:val="21"/>
          <w:szCs w:val="21"/>
        </w:rPr>
        <w:t>jha</w:t>
      </w:r>
      <w:proofErr w:type="spellEnd"/>
      <w:r>
        <w:rPr>
          <w:rFonts w:ascii="Arial" w:hAnsi="Arial" w:cs="Arial"/>
          <w:color w:val="252525"/>
          <w:sz w:val="21"/>
          <w:szCs w:val="21"/>
        </w:rPr>
        <w:t>) to</w:t>
      </w:r>
      <w:r>
        <w:rPr>
          <w:rStyle w:val="apple-converted-space"/>
          <w:rFonts w:ascii="Arial" w:hAnsi="Arial" w:cs="Arial"/>
          <w:color w:val="252525"/>
          <w:sz w:val="21"/>
          <w:szCs w:val="21"/>
        </w:rPr>
        <w:t> </w:t>
      </w:r>
      <w:r>
        <w:rPr>
          <w:rFonts w:ascii="Microsoft Himalaya" w:hAnsi="Microsoft Himalaya" w:cs="Microsoft Himalaya"/>
          <w:color w:val="252525"/>
          <w:sz w:val="27"/>
          <w:szCs w:val="27"/>
        </w:rPr>
        <w:t>ཙ</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ཚ</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ཛ</w:t>
      </w:r>
      <w:r>
        <w:rPr>
          <w:rFonts w:ascii="Tibetan Machine Uni" w:hAnsi="Tibetan Machine Uni" w:cs="Arial"/>
          <w:color w:val="252525"/>
          <w:sz w:val="27"/>
          <w:szCs w:val="27"/>
        </w:rPr>
        <w:t xml:space="preserve"> </w:t>
      </w:r>
      <w:proofErr w:type="spellStart"/>
      <w:r>
        <w:rPr>
          <w:rFonts w:ascii="Microsoft Himalaya" w:hAnsi="Microsoft Himalaya" w:cs="Microsoft Himalaya"/>
          <w:color w:val="252525"/>
          <w:sz w:val="27"/>
          <w:szCs w:val="27"/>
        </w:rPr>
        <w:t>ཛྷ</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tsa</w:t>
      </w:r>
      <w:proofErr w:type="spellEnd"/>
      <w:r>
        <w:rPr>
          <w:rFonts w:ascii="Arial" w:hAnsi="Arial" w:cs="Arial"/>
          <w:color w:val="252525"/>
          <w:sz w:val="21"/>
          <w:szCs w:val="21"/>
        </w:rPr>
        <w:t xml:space="preserve"> </w:t>
      </w:r>
      <w:proofErr w:type="spellStart"/>
      <w:r>
        <w:rPr>
          <w:rFonts w:ascii="Arial" w:hAnsi="Arial" w:cs="Arial"/>
          <w:color w:val="252525"/>
          <w:sz w:val="21"/>
          <w:szCs w:val="21"/>
        </w:rPr>
        <w:t>tsha</w:t>
      </w:r>
      <w:proofErr w:type="spellEnd"/>
      <w:r>
        <w:rPr>
          <w:rFonts w:ascii="Arial" w:hAnsi="Arial" w:cs="Arial"/>
          <w:color w:val="252525"/>
          <w:sz w:val="21"/>
          <w:szCs w:val="21"/>
        </w:rPr>
        <w:t xml:space="preserve"> </w:t>
      </w:r>
      <w:proofErr w:type="spellStart"/>
      <w:r>
        <w:rPr>
          <w:rFonts w:ascii="Arial" w:hAnsi="Arial" w:cs="Arial"/>
          <w:color w:val="252525"/>
          <w:sz w:val="21"/>
          <w:szCs w:val="21"/>
        </w:rPr>
        <w:t>dza</w:t>
      </w:r>
      <w:proofErr w:type="spellEnd"/>
      <w:r>
        <w:rPr>
          <w:rFonts w:ascii="Arial" w:hAnsi="Arial" w:cs="Arial"/>
          <w:color w:val="252525"/>
          <w:sz w:val="21"/>
          <w:szCs w:val="21"/>
        </w:rPr>
        <w:t xml:space="preserve"> </w:t>
      </w:r>
      <w:proofErr w:type="spellStart"/>
      <w:r>
        <w:rPr>
          <w:rFonts w:ascii="Arial" w:hAnsi="Arial" w:cs="Arial"/>
          <w:color w:val="252525"/>
          <w:sz w:val="21"/>
          <w:szCs w:val="21"/>
        </w:rPr>
        <w:t>dzha</w:t>
      </w:r>
      <w:proofErr w:type="spellEnd"/>
      <w:r>
        <w:rPr>
          <w:rFonts w:ascii="Arial" w:hAnsi="Arial" w:cs="Arial"/>
          <w:color w:val="252525"/>
          <w:sz w:val="21"/>
          <w:szCs w:val="21"/>
        </w:rPr>
        <w:t>), respectively. Nowadays,</w:t>
      </w:r>
      <w:r>
        <w:rPr>
          <w:rStyle w:val="apple-converted-space"/>
          <w:rFonts w:ascii="Arial" w:hAnsi="Arial" w:cs="Arial"/>
          <w:color w:val="252525"/>
          <w:sz w:val="21"/>
          <w:szCs w:val="21"/>
        </w:rPr>
        <w:t> </w:t>
      </w:r>
      <w:r>
        <w:rPr>
          <w:rFonts w:ascii="Microsoft Himalaya" w:hAnsi="Microsoft Himalaya" w:cs="Microsoft Himalaya"/>
          <w:color w:val="252525"/>
          <w:sz w:val="27"/>
          <w:szCs w:val="27"/>
        </w:rPr>
        <w:t>ཅ</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ཆ</w:t>
      </w:r>
      <w:r>
        <w:rPr>
          <w:rFonts w:ascii="Tibetan Machine Uni" w:hAnsi="Tibetan Machine Uni" w:cs="Arial"/>
          <w:color w:val="252525"/>
          <w:sz w:val="27"/>
          <w:szCs w:val="27"/>
        </w:rPr>
        <w:t xml:space="preserve"> </w:t>
      </w:r>
      <w:r>
        <w:rPr>
          <w:rFonts w:ascii="Microsoft Himalaya" w:hAnsi="Microsoft Himalaya" w:cs="Microsoft Himalaya"/>
          <w:color w:val="252525"/>
          <w:sz w:val="27"/>
          <w:szCs w:val="27"/>
        </w:rPr>
        <w:t>ཇ</w:t>
      </w:r>
      <w:r>
        <w:rPr>
          <w:rFonts w:ascii="Tibetan Machine Uni" w:hAnsi="Tibetan Machine Uni" w:cs="Arial"/>
          <w:color w:val="252525"/>
          <w:sz w:val="27"/>
          <w:szCs w:val="27"/>
        </w:rPr>
        <w:t xml:space="preserve"> </w:t>
      </w:r>
      <w:proofErr w:type="spellStart"/>
      <w:r>
        <w:rPr>
          <w:rFonts w:ascii="Microsoft Himalaya" w:hAnsi="Microsoft Himalaya" w:cs="Microsoft Himalaya"/>
          <w:color w:val="252525"/>
          <w:sz w:val="27"/>
          <w:szCs w:val="27"/>
        </w:rPr>
        <w:t>ཇྷ</w:t>
      </w:r>
      <w:proofErr w:type="spellEnd"/>
      <w:r>
        <w:rPr>
          <w:rStyle w:val="apple-converted-space"/>
          <w:rFonts w:ascii="Arial" w:hAnsi="Arial" w:cs="Arial"/>
          <w:color w:val="252525"/>
          <w:sz w:val="21"/>
          <w:szCs w:val="21"/>
        </w:rPr>
        <w:t> </w:t>
      </w:r>
      <w:r>
        <w:rPr>
          <w:rFonts w:ascii="Arial" w:hAnsi="Arial" w:cs="Arial"/>
          <w:color w:val="252525"/>
          <w:sz w:val="21"/>
          <w:szCs w:val="21"/>
        </w:rPr>
        <w:t xml:space="preserve">(ca cha ja </w:t>
      </w:r>
      <w:proofErr w:type="spellStart"/>
      <w:r>
        <w:rPr>
          <w:rFonts w:ascii="Arial" w:hAnsi="Arial" w:cs="Arial"/>
          <w:color w:val="252525"/>
          <w:sz w:val="21"/>
          <w:szCs w:val="21"/>
        </w:rPr>
        <w:t>jha</w:t>
      </w:r>
      <w:proofErr w:type="spellEnd"/>
      <w:r>
        <w:rPr>
          <w:rFonts w:ascii="Arial" w:hAnsi="Arial" w:cs="Arial"/>
          <w:color w:val="252525"/>
          <w:sz w:val="21"/>
          <w:szCs w:val="21"/>
        </w:rPr>
        <w:t>) can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be used.</w:t>
      </w:r>
    </w:p>
    <w:p w14:paraId="7CDFF608" w14:textId="77777777" w:rsidR="00544906" w:rsidRPr="00544906" w:rsidRDefault="00544906" w:rsidP="00544906"/>
    <w:p w14:paraId="36EE8918" w14:textId="77777777" w:rsidR="001C2D23" w:rsidRPr="007C1F15" w:rsidRDefault="00067390" w:rsidP="001C2D23">
      <w:pPr>
        <w:pStyle w:val="Heading2"/>
        <w:rPr>
          <w:rFonts w:ascii="Leelawadee" w:hAnsi="Leelawadee" w:cs="Leelawadee"/>
          <w:lang w:val="en"/>
        </w:rPr>
      </w:pPr>
      <w:bookmarkStart w:id="26" w:name="_Toc9001262"/>
      <w:proofErr w:type="spellStart"/>
      <w:r w:rsidRPr="007C1F15">
        <w:rPr>
          <w:rStyle w:val="mw-headline"/>
          <w:rFonts w:ascii="Leelawadee" w:hAnsi="Leelawadee" w:cs="Leelawadee"/>
          <w:lang w:val="en"/>
        </w:rPr>
        <w:lastRenderedPageBreak/>
        <w:t>Arpabet</w:t>
      </w:r>
      <w:proofErr w:type="spellEnd"/>
      <w:r w:rsidRPr="007C1F15">
        <w:rPr>
          <w:rStyle w:val="mw-headline"/>
          <w:rFonts w:ascii="Leelawadee" w:hAnsi="Leelawadee" w:cs="Leelawadee"/>
          <w:lang w:val="en"/>
        </w:rPr>
        <w:t xml:space="preserve"> </w:t>
      </w:r>
      <w:r w:rsidR="001C2D23" w:rsidRPr="007C1F15">
        <w:rPr>
          <w:rStyle w:val="mw-headline"/>
          <w:rFonts w:ascii="Leelawadee" w:hAnsi="Leelawadee" w:cs="Leelawadee"/>
          <w:lang w:val="en"/>
        </w:rPr>
        <w:t>Symbols</w:t>
      </w:r>
      <w:bookmarkEnd w:id="26"/>
    </w:p>
    <w:p w14:paraId="780E1EAE" w14:textId="77777777" w:rsidR="001C2D23" w:rsidRDefault="001C2D23" w:rsidP="001C2D23">
      <w:pPr>
        <w:pStyle w:val="NormalWeb"/>
        <w:rPr>
          <w:lang w:val="en"/>
        </w:rPr>
      </w:pPr>
      <w:r>
        <w:rPr>
          <w:lang w:val="en"/>
        </w:rPr>
        <w:t xml:space="preserve">In </w:t>
      </w:r>
      <w:proofErr w:type="spellStart"/>
      <w:r>
        <w:rPr>
          <w:lang w:val="en"/>
        </w:rPr>
        <w:t>Arpabet</w:t>
      </w:r>
      <w:proofErr w:type="spellEnd"/>
      <w:r>
        <w:rPr>
          <w:lang w:val="en"/>
        </w:rPr>
        <w:t xml:space="preserve">, every phoneme is represented by one or two capital letters. Digits are used as </w:t>
      </w:r>
      <w:hyperlink r:id="rId936" w:tooltip="Stress (linguistics)" w:history="1">
        <w:r>
          <w:rPr>
            <w:rStyle w:val="Hyperlink"/>
            <w:rFonts w:eastAsiaTheme="majorEastAsia"/>
            <w:lang w:val="en"/>
          </w:rPr>
          <w:t>stress</w:t>
        </w:r>
      </w:hyperlink>
      <w:r>
        <w:rPr>
          <w:lang w:val="en"/>
        </w:rPr>
        <w:t xml:space="preserve"> indicators and are placed at the end of the stressed syllabic </w:t>
      </w:r>
      <w:hyperlink r:id="rId937" w:tooltip="Vowel" w:history="1">
        <w:r>
          <w:rPr>
            <w:rStyle w:val="Hyperlink"/>
            <w:rFonts w:eastAsiaTheme="majorEastAsia"/>
            <w:lang w:val="en"/>
          </w:rPr>
          <w:t>vowel</w:t>
        </w:r>
      </w:hyperlink>
      <w:r>
        <w:rPr>
          <w:lang w:val="en"/>
        </w:rPr>
        <w:t xml:space="preserve">. Punctuation marks are used like in the written language, to represent intonation changes at the end of </w:t>
      </w:r>
      <w:hyperlink r:id="rId938" w:tooltip="Clauses" w:history="1">
        <w:r>
          <w:rPr>
            <w:rStyle w:val="Hyperlink"/>
            <w:rFonts w:eastAsiaTheme="majorEastAsia"/>
            <w:lang w:val="en"/>
          </w:rPr>
          <w:t>clauses</w:t>
        </w:r>
      </w:hyperlink>
      <w:r>
        <w:rPr>
          <w:lang w:val="en"/>
        </w:rPr>
        <w:t xml:space="preserve"> and </w:t>
      </w:r>
      <w:hyperlink r:id="rId939" w:tooltip="Sentences" w:history="1">
        <w:r>
          <w:rPr>
            <w:rStyle w:val="Hyperlink"/>
            <w:rFonts w:eastAsiaTheme="majorEastAsia"/>
            <w:lang w:val="en"/>
          </w:rPr>
          <w:t>sentences</w:t>
        </w:r>
      </w:hyperlink>
      <w:r>
        <w:rPr>
          <w:lang w:val="en"/>
        </w:rPr>
        <w:t>. The stress values are:</w:t>
      </w:r>
    </w:p>
    <w:p w14:paraId="50BBE58E" w14:textId="77777777" w:rsidR="001C2D23" w:rsidRPr="007C1F15" w:rsidRDefault="001C2D23" w:rsidP="001C2D23">
      <w:pPr>
        <w:pStyle w:val="Heading3"/>
        <w:rPr>
          <w:rFonts w:ascii="Leelawadee" w:hAnsi="Leelawadee" w:cs="Leelawadee"/>
          <w:lang w:val="en"/>
        </w:rPr>
      </w:pPr>
      <w:bookmarkStart w:id="27" w:name="_Toc9001263"/>
      <w:r w:rsidRPr="007C1F15">
        <w:rPr>
          <w:rStyle w:val="mw-headline"/>
          <w:rFonts w:ascii="Leelawadee" w:hAnsi="Leelawadee" w:cs="Leelawadee"/>
          <w:lang w:val="en"/>
        </w:rPr>
        <w:t>Stress</w:t>
      </w:r>
      <w:bookmarkEnd w:id="2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3"/>
        <w:gridCol w:w="1576"/>
      </w:tblGrid>
      <w:tr w:rsidR="001C2D23" w:rsidRPr="007C1F15" w14:paraId="419FB8B8" w14:textId="77777777" w:rsidTr="001C2D23">
        <w:trPr>
          <w:tblCellSpacing w:w="15" w:type="dxa"/>
        </w:trPr>
        <w:tc>
          <w:tcPr>
            <w:tcW w:w="0" w:type="auto"/>
            <w:vAlign w:val="center"/>
            <w:hideMark/>
          </w:tcPr>
          <w:p w14:paraId="53626B9A" w14:textId="77777777" w:rsidR="001C2D23" w:rsidRPr="007C1F15" w:rsidRDefault="001C2D23">
            <w:pPr>
              <w:jc w:val="center"/>
              <w:rPr>
                <w:rFonts w:ascii="Leelawadee" w:hAnsi="Leelawadee" w:cs="Leelawadee"/>
                <w:b/>
                <w:bCs/>
                <w:sz w:val="24"/>
                <w:szCs w:val="24"/>
              </w:rPr>
            </w:pPr>
            <w:r w:rsidRPr="007C1F15">
              <w:rPr>
                <w:rFonts w:ascii="Leelawadee" w:hAnsi="Leelawadee" w:cs="Leelawadee"/>
                <w:b/>
                <w:bCs/>
              </w:rPr>
              <w:t>Value</w:t>
            </w:r>
          </w:p>
        </w:tc>
        <w:tc>
          <w:tcPr>
            <w:tcW w:w="0" w:type="auto"/>
            <w:vAlign w:val="center"/>
            <w:hideMark/>
          </w:tcPr>
          <w:p w14:paraId="01C6C5D2" w14:textId="77777777" w:rsidR="001C2D23" w:rsidRPr="007C1F15" w:rsidRDefault="001C2D23">
            <w:pPr>
              <w:jc w:val="center"/>
              <w:rPr>
                <w:rFonts w:ascii="Leelawadee" w:hAnsi="Leelawadee" w:cs="Leelawadee"/>
                <w:b/>
                <w:bCs/>
                <w:sz w:val="24"/>
                <w:szCs w:val="24"/>
              </w:rPr>
            </w:pPr>
            <w:r w:rsidRPr="007C1F15">
              <w:rPr>
                <w:rFonts w:ascii="Leelawadee" w:hAnsi="Leelawadee" w:cs="Leelawadee"/>
                <w:b/>
                <w:bCs/>
              </w:rPr>
              <w:t>Description</w:t>
            </w:r>
          </w:p>
        </w:tc>
      </w:tr>
      <w:tr w:rsidR="001C2D23" w14:paraId="00AA98C8" w14:textId="77777777" w:rsidTr="001C2D23">
        <w:trPr>
          <w:tblCellSpacing w:w="15" w:type="dxa"/>
        </w:trPr>
        <w:tc>
          <w:tcPr>
            <w:tcW w:w="0" w:type="auto"/>
            <w:vAlign w:val="center"/>
            <w:hideMark/>
          </w:tcPr>
          <w:p w14:paraId="277E43DD" w14:textId="77777777" w:rsidR="001C2D23" w:rsidRDefault="001C2D23">
            <w:pPr>
              <w:rPr>
                <w:sz w:val="24"/>
                <w:szCs w:val="24"/>
              </w:rPr>
            </w:pPr>
            <w:r>
              <w:t>0</w:t>
            </w:r>
          </w:p>
        </w:tc>
        <w:tc>
          <w:tcPr>
            <w:tcW w:w="0" w:type="auto"/>
            <w:vAlign w:val="center"/>
            <w:hideMark/>
          </w:tcPr>
          <w:p w14:paraId="31FE37AC" w14:textId="77777777" w:rsidR="001C2D23" w:rsidRDefault="00D92FCE">
            <w:pPr>
              <w:rPr>
                <w:sz w:val="24"/>
                <w:szCs w:val="24"/>
              </w:rPr>
            </w:pPr>
            <w:hyperlink r:id="rId940" w:tooltip="Unstressed vowel" w:history="1">
              <w:r w:rsidR="001C2D23">
                <w:rPr>
                  <w:color w:val="0000FF"/>
                  <w:u w:val="single"/>
                </w:rPr>
                <w:t>No stress</w:t>
              </w:r>
            </w:hyperlink>
          </w:p>
        </w:tc>
      </w:tr>
      <w:tr w:rsidR="001C2D23" w14:paraId="1C2180D5" w14:textId="77777777" w:rsidTr="001C2D23">
        <w:trPr>
          <w:tblCellSpacing w:w="15" w:type="dxa"/>
        </w:trPr>
        <w:tc>
          <w:tcPr>
            <w:tcW w:w="0" w:type="auto"/>
            <w:vAlign w:val="center"/>
            <w:hideMark/>
          </w:tcPr>
          <w:p w14:paraId="2BB3D539" w14:textId="77777777" w:rsidR="001C2D23" w:rsidRDefault="001C2D23">
            <w:pPr>
              <w:rPr>
                <w:sz w:val="24"/>
                <w:szCs w:val="24"/>
              </w:rPr>
            </w:pPr>
            <w:r>
              <w:t>1</w:t>
            </w:r>
          </w:p>
        </w:tc>
        <w:tc>
          <w:tcPr>
            <w:tcW w:w="0" w:type="auto"/>
            <w:vAlign w:val="center"/>
            <w:hideMark/>
          </w:tcPr>
          <w:p w14:paraId="2D07B7C3" w14:textId="77777777" w:rsidR="001C2D23" w:rsidRDefault="00D92FCE">
            <w:pPr>
              <w:rPr>
                <w:sz w:val="24"/>
                <w:szCs w:val="24"/>
              </w:rPr>
            </w:pPr>
            <w:hyperlink r:id="rId941" w:tooltip="Primary stress" w:history="1">
              <w:r w:rsidR="001C2D23">
                <w:rPr>
                  <w:color w:val="0000FF"/>
                  <w:u w:val="single"/>
                </w:rPr>
                <w:t>Primary stress</w:t>
              </w:r>
            </w:hyperlink>
          </w:p>
        </w:tc>
      </w:tr>
      <w:tr w:rsidR="001C2D23" w14:paraId="124F3531" w14:textId="77777777" w:rsidTr="001C2D23">
        <w:trPr>
          <w:tblCellSpacing w:w="15" w:type="dxa"/>
        </w:trPr>
        <w:tc>
          <w:tcPr>
            <w:tcW w:w="0" w:type="auto"/>
            <w:vAlign w:val="center"/>
            <w:hideMark/>
          </w:tcPr>
          <w:p w14:paraId="4C582410" w14:textId="77777777" w:rsidR="001C2D23" w:rsidRDefault="001C2D23">
            <w:pPr>
              <w:rPr>
                <w:sz w:val="24"/>
                <w:szCs w:val="24"/>
              </w:rPr>
            </w:pPr>
            <w:r>
              <w:t>2</w:t>
            </w:r>
          </w:p>
        </w:tc>
        <w:tc>
          <w:tcPr>
            <w:tcW w:w="0" w:type="auto"/>
            <w:vAlign w:val="center"/>
            <w:hideMark/>
          </w:tcPr>
          <w:p w14:paraId="6C6C503D" w14:textId="77777777" w:rsidR="001C2D23" w:rsidRDefault="00D92FCE">
            <w:pPr>
              <w:rPr>
                <w:sz w:val="24"/>
                <w:szCs w:val="24"/>
              </w:rPr>
            </w:pPr>
            <w:hyperlink r:id="rId942" w:tooltip="Secondary stress" w:history="1">
              <w:r w:rsidR="001C2D23">
                <w:rPr>
                  <w:rStyle w:val="Hyperlink"/>
                </w:rPr>
                <w:t>Secondary stress</w:t>
              </w:r>
            </w:hyperlink>
          </w:p>
        </w:tc>
      </w:tr>
    </w:tbl>
    <w:p w14:paraId="03B84430" w14:textId="77777777" w:rsidR="001C2D23" w:rsidRPr="007C1F15" w:rsidRDefault="001C2D23" w:rsidP="001C2D23">
      <w:pPr>
        <w:pStyle w:val="Heading3"/>
        <w:rPr>
          <w:rFonts w:ascii="Leelawadee" w:hAnsi="Leelawadee" w:cs="Leelawadee"/>
          <w:lang w:val="en"/>
        </w:rPr>
      </w:pPr>
      <w:bookmarkStart w:id="28" w:name="_Toc9001264"/>
      <w:r w:rsidRPr="007C1F15">
        <w:rPr>
          <w:rStyle w:val="mw-headline"/>
          <w:rFonts w:ascii="Leelawadee" w:hAnsi="Leelawadee" w:cs="Leelawadee"/>
          <w:lang w:val="en"/>
        </w:rPr>
        <w:t>Vowels</w:t>
      </w:r>
      <w:bookmarkEnd w:id="28"/>
    </w:p>
    <w:p w14:paraId="4F1C9F6E" w14:textId="77777777" w:rsidR="001C2D23" w:rsidRPr="007C1F15" w:rsidRDefault="00D92FCE" w:rsidP="001C2D23">
      <w:pPr>
        <w:rPr>
          <w:rFonts w:ascii="Leelawadee" w:hAnsi="Leelawadee" w:cs="Leelawadee"/>
          <w:lang w:val="en"/>
        </w:rPr>
      </w:pPr>
      <w:hyperlink r:id="rId943" w:tooltip="Monophthong" w:history="1">
        <w:r w:rsidR="001C2D23" w:rsidRPr="007C1F15">
          <w:rPr>
            <w:rStyle w:val="Hyperlink"/>
            <w:rFonts w:ascii="Leelawadee" w:hAnsi="Leelawadee" w:cs="Leelawadee"/>
            <w:lang w:val="en"/>
          </w:rPr>
          <w:t>Monophthongs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420"/>
        <w:gridCol w:w="6408"/>
      </w:tblGrid>
      <w:tr w:rsidR="001C2D23" w:rsidRPr="007C1F15" w14:paraId="7B1C7CD6" w14:textId="77777777" w:rsidTr="001C2D23">
        <w:trPr>
          <w:tblCellSpacing w:w="15" w:type="dxa"/>
        </w:trPr>
        <w:tc>
          <w:tcPr>
            <w:tcW w:w="0" w:type="auto"/>
            <w:vAlign w:val="center"/>
            <w:hideMark/>
          </w:tcPr>
          <w:p w14:paraId="181D2F6E" w14:textId="77777777" w:rsidR="001C2D23" w:rsidRPr="007C1F15" w:rsidRDefault="001C2D23">
            <w:pPr>
              <w:jc w:val="center"/>
              <w:rPr>
                <w:rFonts w:ascii="Leelawadee" w:hAnsi="Leelawadee" w:cs="Leelawadee"/>
                <w:b/>
                <w:bCs/>
                <w:sz w:val="24"/>
                <w:szCs w:val="24"/>
              </w:rPr>
            </w:pPr>
            <w:proofErr w:type="spellStart"/>
            <w:r w:rsidRPr="007C1F15">
              <w:rPr>
                <w:rFonts w:ascii="Leelawadee" w:hAnsi="Leelawadee" w:cs="Leelawadee"/>
                <w:b/>
                <w:bCs/>
              </w:rPr>
              <w:t>Arpabet</w:t>
            </w:r>
            <w:proofErr w:type="spellEnd"/>
          </w:p>
        </w:tc>
        <w:tc>
          <w:tcPr>
            <w:tcW w:w="0" w:type="auto"/>
            <w:vAlign w:val="center"/>
            <w:hideMark/>
          </w:tcPr>
          <w:p w14:paraId="32B15B17" w14:textId="77777777" w:rsidR="001C2D23" w:rsidRPr="007C1F15" w:rsidRDefault="00D92FCE">
            <w:pPr>
              <w:jc w:val="center"/>
              <w:rPr>
                <w:rFonts w:ascii="Leelawadee" w:hAnsi="Leelawadee" w:cs="Leelawadee"/>
                <w:b/>
                <w:bCs/>
                <w:sz w:val="24"/>
                <w:szCs w:val="24"/>
              </w:rPr>
            </w:pPr>
            <w:hyperlink r:id="rId944" w:tooltip="Wikipedia:IPA for English" w:history="1">
              <w:r w:rsidR="001C2D23" w:rsidRPr="007C1F15">
                <w:rPr>
                  <w:rFonts w:ascii="Leelawadee" w:hAnsi="Leelawadee" w:cs="Leelawadee"/>
                  <w:b/>
                  <w:bCs/>
                  <w:color w:val="0000FF"/>
                  <w:u w:val="single"/>
                </w:rPr>
                <w:t>IPA</w:t>
              </w:r>
            </w:hyperlink>
          </w:p>
        </w:tc>
        <w:tc>
          <w:tcPr>
            <w:tcW w:w="0" w:type="auto"/>
            <w:vAlign w:val="center"/>
            <w:hideMark/>
          </w:tcPr>
          <w:p w14:paraId="590049CF" w14:textId="77777777" w:rsidR="001C2D23" w:rsidRPr="007C1F15" w:rsidRDefault="001C2D23">
            <w:pPr>
              <w:jc w:val="center"/>
              <w:rPr>
                <w:rFonts w:ascii="Leelawadee" w:hAnsi="Leelawadee" w:cs="Leelawadee"/>
                <w:b/>
                <w:bCs/>
                <w:sz w:val="24"/>
                <w:szCs w:val="24"/>
              </w:rPr>
            </w:pPr>
            <w:r w:rsidRPr="007C1F15">
              <w:rPr>
                <w:rFonts w:ascii="Leelawadee" w:hAnsi="Leelawadee" w:cs="Leelawadee"/>
                <w:b/>
                <w:bCs/>
              </w:rPr>
              <w:t>Word examples</w:t>
            </w:r>
          </w:p>
        </w:tc>
      </w:tr>
      <w:tr w:rsidR="001C2D23" w14:paraId="053EE1E5" w14:textId="77777777" w:rsidTr="001C2D23">
        <w:trPr>
          <w:tblCellSpacing w:w="15" w:type="dxa"/>
        </w:trPr>
        <w:tc>
          <w:tcPr>
            <w:tcW w:w="0" w:type="auto"/>
            <w:vAlign w:val="center"/>
            <w:hideMark/>
          </w:tcPr>
          <w:p w14:paraId="0EEE1A80" w14:textId="77777777" w:rsidR="001C2D23" w:rsidRDefault="001C2D23">
            <w:pPr>
              <w:rPr>
                <w:sz w:val="24"/>
                <w:szCs w:val="24"/>
              </w:rPr>
            </w:pPr>
            <w:r>
              <w:t>AO</w:t>
            </w:r>
          </w:p>
        </w:tc>
        <w:tc>
          <w:tcPr>
            <w:tcW w:w="0" w:type="auto"/>
            <w:vAlign w:val="center"/>
            <w:hideMark/>
          </w:tcPr>
          <w:p w14:paraId="5F7B649C" w14:textId="77777777" w:rsidR="001C2D23" w:rsidRDefault="001C2D23">
            <w:pPr>
              <w:rPr>
                <w:sz w:val="24"/>
                <w:szCs w:val="24"/>
              </w:rPr>
            </w:pPr>
            <w:r>
              <w:rPr>
                <w:rStyle w:val="ipa"/>
              </w:rPr>
              <w:t>ɔ</w:t>
            </w:r>
          </w:p>
        </w:tc>
        <w:tc>
          <w:tcPr>
            <w:tcW w:w="0" w:type="auto"/>
            <w:vAlign w:val="center"/>
            <w:hideMark/>
          </w:tcPr>
          <w:p w14:paraId="1BCF92C9" w14:textId="77777777" w:rsidR="001C2D23" w:rsidRDefault="001C2D23">
            <w:pPr>
              <w:rPr>
                <w:sz w:val="24"/>
                <w:szCs w:val="24"/>
              </w:rPr>
            </w:pPr>
            <w:r>
              <w:t>off (AO1 F); fall (F AO1 L); frost (F R AO1 S T)</w:t>
            </w:r>
          </w:p>
        </w:tc>
      </w:tr>
      <w:tr w:rsidR="001C2D23" w14:paraId="47F9FDF3" w14:textId="77777777" w:rsidTr="001C2D23">
        <w:trPr>
          <w:tblCellSpacing w:w="15" w:type="dxa"/>
        </w:trPr>
        <w:tc>
          <w:tcPr>
            <w:tcW w:w="0" w:type="auto"/>
            <w:vAlign w:val="center"/>
            <w:hideMark/>
          </w:tcPr>
          <w:p w14:paraId="586CBC7F" w14:textId="77777777" w:rsidR="001C2D23" w:rsidRDefault="001C2D23">
            <w:pPr>
              <w:rPr>
                <w:sz w:val="24"/>
                <w:szCs w:val="24"/>
              </w:rPr>
            </w:pPr>
            <w:r>
              <w:t>AA</w:t>
            </w:r>
          </w:p>
        </w:tc>
        <w:tc>
          <w:tcPr>
            <w:tcW w:w="0" w:type="auto"/>
            <w:vAlign w:val="center"/>
            <w:hideMark/>
          </w:tcPr>
          <w:p w14:paraId="5E8837B7" w14:textId="77777777" w:rsidR="001C2D23" w:rsidRDefault="001C2D23">
            <w:pPr>
              <w:rPr>
                <w:sz w:val="24"/>
                <w:szCs w:val="24"/>
              </w:rPr>
            </w:pPr>
            <w:r>
              <w:rPr>
                <w:rStyle w:val="ipa"/>
              </w:rPr>
              <w:t>ɑ</w:t>
            </w:r>
          </w:p>
        </w:tc>
        <w:tc>
          <w:tcPr>
            <w:tcW w:w="0" w:type="auto"/>
            <w:vAlign w:val="center"/>
            <w:hideMark/>
          </w:tcPr>
          <w:p w14:paraId="2ACE50AE" w14:textId="77777777" w:rsidR="001C2D23" w:rsidRDefault="001C2D23">
            <w:pPr>
              <w:rPr>
                <w:sz w:val="24"/>
                <w:szCs w:val="24"/>
              </w:rPr>
            </w:pPr>
            <w:r>
              <w:t>father (F AA1 DH ER), cot (K AA1 T)</w:t>
            </w:r>
          </w:p>
        </w:tc>
      </w:tr>
      <w:tr w:rsidR="001C2D23" w14:paraId="27E639BE" w14:textId="77777777" w:rsidTr="001C2D23">
        <w:trPr>
          <w:tblCellSpacing w:w="15" w:type="dxa"/>
        </w:trPr>
        <w:tc>
          <w:tcPr>
            <w:tcW w:w="0" w:type="auto"/>
            <w:vAlign w:val="center"/>
            <w:hideMark/>
          </w:tcPr>
          <w:p w14:paraId="5C902BD7" w14:textId="77777777" w:rsidR="001C2D23" w:rsidRDefault="001C2D23">
            <w:pPr>
              <w:rPr>
                <w:sz w:val="24"/>
                <w:szCs w:val="24"/>
              </w:rPr>
            </w:pPr>
            <w:r>
              <w:t>IY</w:t>
            </w:r>
          </w:p>
        </w:tc>
        <w:tc>
          <w:tcPr>
            <w:tcW w:w="0" w:type="auto"/>
            <w:vAlign w:val="center"/>
            <w:hideMark/>
          </w:tcPr>
          <w:p w14:paraId="21EECBC5" w14:textId="77777777" w:rsidR="001C2D23" w:rsidRDefault="001C2D23">
            <w:pPr>
              <w:rPr>
                <w:sz w:val="24"/>
                <w:szCs w:val="24"/>
              </w:rPr>
            </w:pPr>
            <w:proofErr w:type="spellStart"/>
            <w:r>
              <w:rPr>
                <w:rStyle w:val="ipa"/>
              </w:rPr>
              <w:t>i</w:t>
            </w:r>
            <w:proofErr w:type="spellEnd"/>
          </w:p>
        </w:tc>
        <w:tc>
          <w:tcPr>
            <w:tcW w:w="0" w:type="auto"/>
            <w:vAlign w:val="center"/>
            <w:hideMark/>
          </w:tcPr>
          <w:p w14:paraId="610C1749" w14:textId="77777777" w:rsidR="001C2D23" w:rsidRDefault="001C2D23">
            <w:pPr>
              <w:rPr>
                <w:sz w:val="24"/>
                <w:szCs w:val="24"/>
              </w:rPr>
            </w:pPr>
            <w:r>
              <w:t>bee (B IY1); she (SH IY1)</w:t>
            </w:r>
          </w:p>
        </w:tc>
      </w:tr>
      <w:tr w:rsidR="001C2D23" w14:paraId="50A5A72C" w14:textId="77777777" w:rsidTr="001C2D23">
        <w:trPr>
          <w:tblCellSpacing w:w="15" w:type="dxa"/>
        </w:trPr>
        <w:tc>
          <w:tcPr>
            <w:tcW w:w="0" w:type="auto"/>
            <w:vAlign w:val="center"/>
            <w:hideMark/>
          </w:tcPr>
          <w:p w14:paraId="4641E8EB" w14:textId="77777777" w:rsidR="001C2D23" w:rsidRDefault="001C2D23">
            <w:pPr>
              <w:rPr>
                <w:sz w:val="24"/>
                <w:szCs w:val="24"/>
              </w:rPr>
            </w:pPr>
            <w:r>
              <w:t>UW</w:t>
            </w:r>
          </w:p>
        </w:tc>
        <w:tc>
          <w:tcPr>
            <w:tcW w:w="0" w:type="auto"/>
            <w:vAlign w:val="center"/>
            <w:hideMark/>
          </w:tcPr>
          <w:p w14:paraId="6991505E" w14:textId="77777777" w:rsidR="001C2D23" w:rsidRDefault="001C2D23">
            <w:pPr>
              <w:rPr>
                <w:sz w:val="24"/>
                <w:szCs w:val="24"/>
              </w:rPr>
            </w:pPr>
            <w:r>
              <w:rPr>
                <w:rStyle w:val="ipa"/>
              </w:rPr>
              <w:t>u</w:t>
            </w:r>
          </w:p>
        </w:tc>
        <w:tc>
          <w:tcPr>
            <w:tcW w:w="0" w:type="auto"/>
            <w:vAlign w:val="center"/>
            <w:hideMark/>
          </w:tcPr>
          <w:p w14:paraId="06C50D8E" w14:textId="77777777" w:rsidR="001C2D23" w:rsidRDefault="001C2D23">
            <w:pPr>
              <w:rPr>
                <w:sz w:val="24"/>
                <w:szCs w:val="24"/>
              </w:rPr>
            </w:pPr>
            <w:r>
              <w:t>you (Y UW1); new (N UW1); food (F UW1 D)</w:t>
            </w:r>
          </w:p>
        </w:tc>
      </w:tr>
      <w:tr w:rsidR="001C2D23" w14:paraId="3900EC2A" w14:textId="77777777" w:rsidTr="001C2D23">
        <w:trPr>
          <w:tblCellSpacing w:w="15" w:type="dxa"/>
        </w:trPr>
        <w:tc>
          <w:tcPr>
            <w:tcW w:w="0" w:type="auto"/>
            <w:vAlign w:val="center"/>
            <w:hideMark/>
          </w:tcPr>
          <w:p w14:paraId="7E0B31BA" w14:textId="77777777" w:rsidR="001C2D23" w:rsidRDefault="001C2D23">
            <w:pPr>
              <w:rPr>
                <w:sz w:val="24"/>
                <w:szCs w:val="24"/>
              </w:rPr>
            </w:pPr>
            <w:r>
              <w:t>EH</w:t>
            </w:r>
          </w:p>
        </w:tc>
        <w:tc>
          <w:tcPr>
            <w:tcW w:w="0" w:type="auto"/>
            <w:vAlign w:val="center"/>
            <w:hideMark/>
          </w:tcPr>
          <w:p w14:paraId="0E7F983F" w14:textId="77777777" w:rsidR="001C2D23" w:rsidRDefault="001C2D23">
            <w:pPr>
              <w:rPr>
                <w:sz w:val="24"/>
                <w:szCs w:val="24"/>
              </w:rPr>
            </w:pPr>
            <w:r>
              <w:rPr>
                <w:rStyle w:val="ipa"/>
              </w:rPr>
              <w:t>ɛ</w:t>
            </w:r>
          </w:p>
        </w:tc>
        <w:tc>
          <w:tcPr>
            <w:tcW w:w="0" w:type="auto"/>
            <w:vAlign w:val="center"/>
            <w:hideMark/>
          </w:tcPr>
          <w:p w14:paraId="50005D1C" w14:textId="77777777" w:rsidR="001C2D23" w:rsidRDefault="001C2D23">
            <w:pPr>
              <w:rPr>
                <w:sz w:val="24"/>
                <w:szCs w:val="24"/>
              </w:rPr>
            </w:pPr>
            <w:r>
              <w:t>red (R EH1 D); men (M EH1 N)</w:t>
            </w:r>
          </w:p>
        </w:tc>
      </w:tr>
      <w:tr w:rsidR="001C2D23" w14:paraId="69C01FE8" w14:textId="77777777" w:rsidTr="001C2D23">
        <w:trPr>
          <w:tblCellSpacing w:w="15" w:type="dxa"/>
        </w:trPr>
        <w:tc>
          <w:tcPr>
            <w:tcW w:w="0" w:type="auto"/>
            <w:vAlign w:val="center"/>
            <w:hideMark/>
          </w:tcPr>
          <w:p w14:paraId="7370DDCC" w14:textId="77777777" w:rsidR="001C2D23" w:rsidRDefault="001C2D23">
            <w:pPr>
              <w:rPr>
                <w:sz w:val="24"/>
                <w:szCs w:val="24"/>
              </w:rPr>
            </w:pPr>
            <w:r>
              <w:t>IH</w:t>
            </w:r>
          </w:p>
        </w:tc>
        <w:tc>
          <w:tcPr>
            <w:tcW w:w="0" w:type="auto"/>
            <w:vAlign w:val="center"/>
            <w:hideMark/>
          </w:tcPr>
          <w:p w14:paraId="4BF9D372" w14:textId="77777777" w:rsidR="001C2D23" w:rsidRDefault="001C2D23">
            <w:pPr>
              <w:rPr>
                <w:sz w:val="24"/>
                <w:szCs w:val="24"/>
              </w:rPr>
            </w:pPr>
            <w:r>
              <w:rPr>
                <w:rStyle w:val="ipa"/>
              </w:rPr>
              <w:t>ɪ</w:t>
            </w:r>
          </w:p>
        </w:tc>
        <w:tc>
          <w:tcPr>
            <w:tcW w:w="0" w:type="auto"/>
            <w:vAlign w:val="center"/>
            <w:hideMark/>
          </w:tcPr>
          <w:p w14:paraId="4A318B77" w14:textId="77777777" w:rsidR="001C2D23" w:rsidRDefault="001C2D23">
            <w:pPr>
              <w:rPr>
                <w:sz w:val="24"/>
                <w:szCs w:val="24"/>
              </w:rPr>
            </w:pPr>
            <w:r>
              <w:t>big (B IH1 G); win (W IH1 N)</w:t>
            </w:r>
          </w:p>
        </w:tc>
      </w:tr>
      <w:tr w:rsidR="001C2D23" w14:paraId="5F4428A7" w14:textId="77777777" w:rsidTr="001C2D23">
        <w:trPr>
          <w:tblCellSpacing w:w="15" w:type="dxa"/>
        </w:trPr>
        <w:tc>
          <w:tcPr>
            <w:tcW w:w="0" w:type="auto"/>
            <w:vAlign w:val="center"/>
            <w:hideMark/>
          </w:tcPr>
          <w:p w14:paraId="0A94F2A8" w14:textId="77777777" w:rsidR="001C2D23" w:rsidRDefault="001C2D23">
            <w:pPr>
              <w:rPr>
                <w:sz w:val="24"/>
                <w:szCs w:val="24"/>
              </w:rPr>
            </w:pPr>
            <w:r>
              <w:lastRenderedPageBreak/>
              <w:t>UH</w:t>
            </w:r>
          </w:p>
        </w:tc>
        <w:tc>
          <w:tcPr>
            <w:tcW w:w="0" w:type="auto"/>
            <w:vAlign w:val="center"/>
            <w:hideMark/>
          </w:tcPr>
          <w:p w14:paraId="0F2DD5AD" w14:textId="77777777" w:rsidR="001C2D23" w:rsidRDefault="001C2D23">
            <w:pPr>
              <w:rPr>
                <w:sz w:val="24"/>
                <w:szCs w:val="24"/>
              </w:rPr>
            </w:pPr>
            <w:r>
              <w:rPr>
                <w:rStyle w:val="ipa"/>
              </w:rPr>
              <w:t>ʊ</w:t>
            </w:r>
          </w:p>
        </w:tc>
        <w:tc>
          <w:tcPr>
            <w:tcW w:w="0" w:type="auto"/>
            <w:vAlign w:val="center"/>
            <w:hideMark/>
          </w:tcPr>
          <w:p w14:paraId="6C6AFBA0" w14:textId="77777777" w:rsidR="001C2D23" w:rsidRDefault="001C2D23">
            <w:pPr>
              <w:rPr>
                <w:sz w:val="24"/>
                <w:szCs w:val="24"/>
              </w:rPr>
            </w:pPr>
            <w:r>
              <w:t>should (SH UH1 D), could (K UH1 D)</w:t>
            </w:r>
          </w:p>
        </w:tc>
      </w:tr>
      <w:tr w:rsidR="001C2D23" w14:paraId="530BE65C" w14:textId="77777777" w:rsidTr="001C2D23">
        <w:trPr>
          <w:tblCellSpacing w:w="15" w:type="dxa"/>
        </w:trPr>
        <w:tc>
          <w:tcPr>
            <w:tcW w:w="0" w:type="auto"/>
            <w:vMerge w:val="restart"/>
            <w:vAlign w:val="center"/>
            <w:hideMark/>
          </w:tcPr>
          <w:p w14:paraId="54D86E80" w14:textId="77777777" w:rsidR="001C2D23" w:rsidRDefault="001C2D23">
            <w:pPr>
              <w:rPr>
                <w:sz w:val="24"/>
                <w:szCs w:val="24"/>
              </w:rPr>
            </w:pPr>
            <w:r>
              <w:t>AH</w:t>
            </w:r>
          </w:p>
        </w:tc>
        <w:tc>
          <w:tcPr>
            <w:tcW w:w="0" w:type="auto"/>
            <w:vAlign w:val="center"/>
            <w:hideMark/>
          </w:tcPr>
          <w:p w14:paraId="0E140A8E" w14:textId="77777777" w:rsidR="001C2D23" w:rsidRDefault="001C2D23">
            <w:pPr>
              <w:rPr>
                <w:sz w:val="24"/>
                <w:szCs w:val="24"/>
              </w:rPr>
            </w:pPr>
            <w:r>
              <w:rPr>
                <w:rStyle w:val="ipa"/>
              </w:rPr>
              <w:t>ʌ</w:t>
            </w:r>
          </w:p>
        </w:tc>
        <w:tc>
          <w:tcPr>
            <w:tcW w:w="0" w:type="auto"/>
            <w:vAlign w:val="center"/>
            <w:hideMark/>
          </w:tcPr>
          <w:p w14:paraId="31E5AC33" w14:textId="77777777" w:rsidR="001C2D23" w:rsidRDefault="001C2D23">
            <w:pPr>
              <w:rPr>
                <w:sz w:val="24"/>
                <w:szCs w:val="24"/>
              </w:rPr>
            </w:pPr>
            <w:r>
              <w:t>but (B AH1 T), sun (S AH1 N)</w:t>
            </w:r>
          </w:p>
        </w:tc>
      </w:tr>
      <w:tr w:rsidR="001C2D23" w14:paraId="1FD6E7EC" w14:textId="77777777" w:rsidTr="001C2D23">
        <w:trPr>
          <w:tblCellSpacing w:w="15" w:type="dxa"/>
        </w:trPr>
        <w:tc>
          <w:tcPr>
            <w:tcW w:w="0" w:type="auto"/>
            <w:vMerge/>
            <w:vAlign w:val="center"/>
            <w:hideMark/>
          </w:tcPr>
          <w:p w14:paraId="0A913C5B" w14:textId="77777777" w:rsidR="001C2D23" w:rsidRDefault="001C2D23">
            <w:pPr>
              <w:rPr>
                <w:sz w:val="24"/>
                <w:szCs w:val="24"/>
              </w:rPr>
            </w:pPr>
          </w:p>
        </w:tc>
        <w:tc>
          <w:tcPr>
            <w:tcW w:w="0" w:type="auto"/>
            <w:vMerge w:val="restart"/>
            <w:vAlign w:val="center"/>
            <w:hideMark/>
          </w:tcPr>
          <w:p w14:paraId="00C515E0" w14:textId="77777777" w:rsidR="001C2D23" w:rsidRDefault="001C2D23">
            <w:pPr>
              <w:rPr>
                <w:sz w:val="24"/>
                <w:szCs w:val="24"/>
              </w:rPr>
            </w:pPr>
            <w:r>
              <w:rPr>
                <w:rStyle w:val="ipa"/>
              </w:rPr>
              <w:t>ə</w:t>
            </w:r>
          </w:p>
        </w:tc>
        <w:tc>
          <w:tcPr>
            <w:tcW w:w="0" w:type="auto"/>
            <w:vAlign w:val="center"/>
            <w:hideMark/>
          </w:tcPr>
          <w:p w14:paraId="23E4E94D" w14:textId="77777777" w:rsidR="001C2D23" w:rsidRDefault="001C2D23">
            <w:pPr>
              <w:rPr>
                <w:sz w:val="24"/>
                <w:szCs w:val="24"/>
              </w:rPr>
            </w:pPr>
            <w:r>
              <w:t>sofa (S OW1 F AH0), alone (AH0 L OW1 N)</w:t>
            </w:r>
          </w:p>
        </w:tc>
      </w:tr>
      <w:tr w:rsidR="001C2D23" w14:paraId="01DEF4A6" w14:textId="77777777" w:rsidTr="001C2D23">
        <w:trPr>
          <w:tblCellSpacing w:w="15" w:type="dxa"/>
        </w:trPr>
        <w:tc>
          <w:tcPr>
            <w:tcW w:w="0" w:type="auto"/>
            <w:vAlign w:val="center"/>
            <w:hideMark/>
          </w:tcPr>
          <w:p w14:paraId="128C0983" w14:textId="77777777" w:rsidR="001C2D23" w:rsidRDefault="001C2D23">
            <w:pPr>
              <w:rPr>
                <w:sz w:val="24"/>
                <w:szCs w:val="24"/>
              </w:rPr>
            </w:pPr>
            <w:r>
              <w:t>AX</w:t>
            </w:r>
          </w:p>
        </w:tc>
        <w:tc>
          <w:tcPr>
            <w:tcW w:w="0" w:type="auto"/>
            <w:vMerge/>
            <w:vAlign w:val="center"/>
            <w:hideMark/>
          </w:tcPr>
          <w:p w14:paraId="2155AE56" w14:textId="77777777" w:rsidR="001C2D23" w:rsidRDefault="001C2D23">
            <w:pPr>
              <w:rPr>
                <w:sz w:val="24"/>
                <w:szCs w:val="24"/>
              </w:rPr>
            </w:pPr>
          </w:p>
        </w:tc>
        <w:tc>
          <w:tcPr>
            <w:tcW w:w="0" w:type="auto"/>
            <w:vAlign w:val="center"/>
            <w:hideMark/>
          </w:tcPr>
          <w:p w14:paraId="6F0DDCDD" w14:textId="77777777" w:rsidR="001C2D23" w:rsidRDefault="001C2D23">
            <w:pPr>
              <w:rPr>
                <w:sz w:val="24"/>
                <w:szCs w:val="24"/>
              </w:rPr>
            </w:pPr>
            <w:r>
              <w:t>discus (D IH1 S K AX0 S); note distinction from discuss (D IH0 S K AH1 S)</w:t>
            </w:r>
          </w:p>
        </w:tc>
      </w:tr>
      <w:tr w:rsidR="001C2D23" w14:paraId="63B78E15" w14:textId="77777777" w:rsidTr="001C2D23">
        <w:trPr>
          <w:tblCellSpacing w:w="15" w:type="dxa"/>
        </w:trPr>
        <w:tc>
          <w:tcPr>
            <w:tcW w:w="0" w:type="auto"/>
            <w:vAlign w:val="center"/>
            <w:hideMark/>
          </w:tcPr>
          <w:p w14:paraId="615C44D1" w14:textId="77777777" w:rsidR="001C2D23" w:rsidRDefault="001C2D23">
            <w:pPr>
              <w:rPr>
                <w:sz w:val="24"/>
                <w:szCs w:val="24"/>
              </w:rPr>
            </w:pPr>
            <w:r>
              <w:t>AE</w:t>
            </w:r>
          </w:p>
        </w:tc>
        <w:tc>
          <w:tcPr>
            <w:tcW w:w="0" w:type="auto"/>
            <w:vAlign w:val="center"/>
            <w:hideMark/>
          </w:tcPr>
          <w:p w14:paraId="2BC8EED4" w14:textId="77777777" w:rsidR="001C2D23" w:rsidRDefault="001C2D23">
            <w:pPr>
              <w:rPr>
                <w:sz w:val="24"/>
                <w:szCs w:val="24"/>
              </w:rPr>
            </w:pPr>
            <w:r>
              <w:rPr>
                <w:rStyle w:val="ipa"/>
              </w:rPr>
              <w:t>æ</w:t>
            </w:r>
          </w:p>
        </w:tc>
        <w:tc>
          <w:tcPr>
            <w:tcW w:w="0" w:type="auto"/>
            <w:vAlign w:val="center"/>
            <w:hideMark/>
          </w:tcPr>
          <w:p w14:paraId="567F10E2" w14:textId="77777777" w:rsidR="001C2D23" w:rsidRDefault="001C2D23">
            <w:pPr>
              <w:rPr>
                <w:sz w:val="24"/>
                <w:szCs w:val="24"/>
              </w:rPr>
            </w:pPr>
            <w:r>
              <w:t>at (AE1 T); fast (F AE1 S T)</w:t>
            </w:r>
          </w:p>
        </w:tc>
      </w:tr>
    </w:tbl>
    <w:p w14:paraId="13D2AF9F" w14:textId="77777777" w:rsidR="001C2D23" w:rsidRPr="007C1F15" w:rsidRDefault="00D92FCE" w:rsidP="001C2D23">
      <w:pPr>
        <w:rPr>
          <w:rFonts w:ascii="Leelawadee" w:hAnsi="Leelawadee" w:cs="Leelawadee"/>
          <w:lang w:val="en"/>
        </w:rPr>
      </w:pPr>
      <w:hyperlink r:id="rId945" w:tooltip="Diphthong" w:history="1">
        <w:r w:rsidR="001C2D23" w:rsidRPr="007C1F15">
          <w:rPr>
            <w:rStyle w:val="Hyperlink"/>
            <w:rFonts w:ascii="Leelawadee" w:hAnsi="Leelawadee" w:cs="Leelawadee"/>
            <w:lang w:val="en"/>
          </w:rPr>
          <w:t>Diphthongs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420"/>
        <w:gridCol w:w="3718"/>
      </w:tblGrid>
      <w:tr w:rsidR="001C2D23" w:rsidRPr="007C1F15" w14:paraId="3DA93972" w14:textId="77777777" w:rsidTr="001C2D23">
        <w:trPr>
          <w:tblCellSpacing w:w="15" w:type="dxa"/>
        </w:trPr>
        <w:tc>
          <w:tcPr>
            <w:tcW w:w="0" w:type="auto"/>
            <w:vAlign w:val="center"/>
            <w:hideMark/>
          </w:tcPr>
          <w:p w14:paraId="14A82122" w14:textId="77777777" w:rsidR="001C2D23" w:rsidRPr="007C1F15" w:rsidRDefault="001C2D23">
            <w:pPr>
              <w:jc w:val="center"/>
              <w:rPr>
                <w:rFonts w:ascii="Leelawadee" w:hAnsi="Leelawadee" w:cs="Leelawadee"/>
                <w:b/>
                <w:bCs/>
                <w:sz w:val="24"/>
                <w:szCs w:val="24"/>
              </w:rPr>
            </w:pPr>
            <w:proofErr w:type="spellStart"/>
            <w:r w:rsidRPr="007C1F15">
              <w:rPr>
                <w:rFonts w:ascii="Leelawadee" w:hAnsi="Leelawadee" w:cs="Leelawadee"/>
                <w:b/>
                <w:bCs/>
              </w:rPr>
              <w:t>Arpabet</w:t>
            </w:r>
            <w:proofErr w:type="spellEnd"/>
          </w:p>
        </w:tc>
        <w:tc>
          <w:tcPr>
            <w:tcW w:w="0" w:type="auto"/>
            <w:vAlign w:val="center"/>
            <w:hideMark/>
          </w:tcPr>
          <w:p w14:paraId="110BDBF0" w14:textId="77777777" w:rsidR="001C2D23" w:rsidRPr="007C1F15" w:rsidRDefault="00D92FCE">
            <w:pPr>
              <w:jc w:val="center"/>
              <w:rPr>
                <w:rFonts w:ascii="Leelawadee" w:hAnsi="Leelawadee" w:cs="Leelawadee"/>
                <w:b/>
                <w:bCs/>
                <w:sz w:val="24"/>
                <w:szCs w:val="24"/>
              </w:rPr>
            </w:pPr>
            <w:hyperlink r:id="rId946" w:tooltip="Wikipedia:IPA for English" w:history="1">
              <w:r w:rsidR="001C2D23" w:rsidRPr="007C1F15">
                <w:rPr>
                  <w:rFonts w:ascii="Leelawadee" w:hAnsi="Leelawadee" w:cs="Leelawadee"/>
                  <w:b/>
                  <w:bCs/>
                  <w:color w:val="0000FF"/>
                  <w:u w:val="single"/>
                </w:rPr>
                <w:t>IPA</w:t>
              </w:r>
            </w:hyperlink>
          </w:p>
        </w:tc>
        <w:tc>
          <w:tcPr>
            <w:tcW w:w="0" w:type="auto"/>
            <w:vAlign w:val="center"/>
            <w:hideMark/>
          </w:tcPr>
          <w:p w14:paraId="0F013DB6" w14:textId="77777777" w:rsidR="001C2D23" w:rsidRPr="007C1F15" w:rsidRDefault="001C2D23">
            <w:pPr>
              <w:jc w:val="center"/>
              <w:rPr>
                <w:rFonts w:ascii="Leelawadee" w:hAnsi="Leelawadee" w:cs="Leelawadee"/>
                <w:b/>
                <w:bCs/>
                <w:sz w:val="24"/>
                <w:szCs w:val="24"/>
              </w:rPr>
            </w:pPr>
            <w:r w:rsidRPr="007C1F15">
              <w:rPr>
                <w:rFonts w:ascii="Leelawadee" w:hAnsi="Leelawadee" w:cs="Leelawadee"/>
                <w:b/>
                <w:bCs/>
              </w:rPr>
              <w:t>Word Examples</w:t>
            </w:r>
          </w:p>
        </w:tc>
      </w:tr>
      <w:tr w:rsidR="001C2D23" w14:paraId="48F54C56" w14:textId="77777777" w:rsidTr="001C2D23">
        <w:trPr>
          <w:tblCellSpacing w:w="15" w:type="dxa"/>
        </w:trPr>
        <w:tc>
          <w:tcPr>
            <w:tcW w:w="0" w:type="auto"/>
            <w:vAlign w:val="center"/>
            <w:hideMark/>
          </w:tcPr>
          <w:p w14:paraId="200DAB73" w14:textId="77777777" w:rsidR="001C2D23" w:rsidRDefault="001C2D23">
            <w:pPr>
              <w:rPr>
                <w:sz w:val="24"/>
                <w:szCs w:val="24"/>
              </w:rPr>
            </w:pPr>
            <w:r>
              <w:t>EY</w:t>
            </w:r>
          </w:p>
        </w:tc>
        <w:tc>
          <w:tcPr>
            <w:tcW w:w="0" w:type="auto"/>
            <w:vAlign w:val="center"/>
            <w:hideMark/>
          </w:tcPr>
          <w:p w14:paraId="477716DF" w14:textId="77777777" w:rsidR="001C2D23" w:rsidRDefault="001C2D23">
            <w:pPr>
              <w:rPr>
                <w:sz w:val="24"/>
                <w:szCs w:val="24"/>
              </w:rPr>
            </w:pPr>
            <w:proofErr w:type="spellStart"/>
            <w:r>
              <w:rPr>
                <w:rStyle w:val="ipa"/>
              </w:rPr>
              <w:t>eɪ</w:t>
            </w:r>
            <w:proofErr w:type="spellEnd"/>
          </w:p>
        </w:tc>
        <w:tc>
          <w:tcPr>
            <w:tcW w:w="0" w:type="auto"/>
            <w:vAlign w:val="center"/>
            <w:hideMark/>
          </w:tcPr>
          <w:p w14:paraId="3EB5366A" w14:textId="77777777" w:rsidR="001C2D23" w:rsidRDefault="001C2D23">
            <w:pPr>
              <w:rPr>
                <w:sz w:val="24"/>
                <w:szCs w:val="24"/>
              </w:rPr>
            </w:pPr>
            <w:r>
              <w:t>say (S EY1); eight (EY1 T)</w:t>
            </w:r>
          </w:p>
        </w:tc>
      </w:tr>
      <w:tr w:rsidR="001C2D23" w14:paraId="601F8E5B" w14:textId="77777777" w:rsidTr="001C2D23">
        <w:trPr>
          <w:tblCellSpacing w:w="15" w:type="dxa"/>
        </w:trPr>
        <w:tc>
          <w:tcPr>
            <w:tcW w:w="0" w:type="auto"/>
            <w:vAlign w:val="center"/>
            <w:hideMark/>
          </w:tcPr>
          <w:p w14:paraId="057E5231" w14:textId="77777777" w:rsidR="001C2D23" w:rsidRDefault="001C2D23">
            <w:pPr>
              <w:rPr>
                <w:sz w:val="24"/>
                <w:szCs w:val="24"/>
              </w:rPr>
            </w:pPr>
            <w:r>
              <w:t>AY</w:t>
            </w:r>
          </w:p>
        </w:tc>
        <w:tc>
          <w:tcPr>
            <w:tcW w:w="0" w:type="auto"/>
            <w:vAlign w:val="center"/>
            <w:hideMark/>
          </w:tcPr>
          <w:p w14:paraId="5A23D833" w14:textId="77777777" w:rsidR="001C2D23" w:rsidRDefault="001C2D23">
            <w:pPr>
              <w:rPr>
                <w:sz w:val="24"/>
                <w:szCs w:val="24"/>
              </w:rPr>
            </w:pPr>
            <w:proofErr w:type="spellStart"/>
            <w:r>
              <w:rPr>
                <w:rStyle w:val="ipa"/>
              </w:rPr>
              <w:t>aɪ</w:t>
            </w:r>
            <w:proofErr w:type="spellEnd"/>
          </w:p>
        </w:tc>
        <w:tc>
          <w:tcPr>
            <w:tcW w:w="0" w:type="auto"/>
            <w:vAlign w:val="center"/>
            <w:hideMark/>
          </w:tcPr>
          <w:p w14:paraId="2C29F16C" w14:textId="77777777" w:rsidR="001C2D23" w:rsidRDefault="001C2D23">
            <w:pPr>
              <w:rPr>
                <w:sz w:val="24"/>
                <w:szCs w:val="24"/>
              </w:rPr>
            </w:pPr>
            <w:r>
              <w:t>my (M AY1); why (W AY1); ride (R AY1 D)</w:t>
            </w:r>
          </w:p>
        </w:tc>
      </w:tr>
      <w:tr w:rsidR="001C2D23" w14:paraId="38A8D234" w14:textId="77777777" w:rsidTr="001C2D23">
        <w:trPr>
          <w:tblCellSpacing w:w="15" w:type="dxa"/>
        </w:trPr>
        <w:tc>
          <w:tcPr>
            <w:tcW w:w="0" w:type="auto"/>
            <w:vAlign w:val="center"/>
            <w:hideMark/>
          </w:tcPr>
          <w:p w14:paraId="35A515E5" w14:textId="77777777" w:rsidR="001C2D23" w:rsidRDefault="001C2D23">
            <w:pPr>
              <w:rPr>
                <w:sz w:val="24"/>
                <w:szCs w:val="24"/>
              </w:rPr>
            </w:pPr>
            <w:r>
              <w:t>OW</w:t>
            </w:r>
          </w:p>
        </w:tc>
        <w:tc>
          <w:tcPr>
            <w:tcW w:w="0" w:type="auto"/>
            <w:vAlign w:val="center"/>
            <w:hideMark/>
          </w:tcPr>
          <w:p w14:paraId="1945CE0E" w14:textId="77777777" w:rsidR="001C2D23" w:rsidRDefault="001C2D23">
            <w:pPr>
              <w:rPr>
                <w:sz w:val="24"/>
                <w:szCs w:val="24"/>
              </w:rPr>
            </w:pPr>
            <w:proofErr w:type="spellStart"/>
            <w:r>
              <w:rPr>
                <w:rStyle w:val="ipa"/>
              </w:rPr>
              <w:t>oʊ</w:t>
            </w:r>
            <w:proofErr w:type="spellEnd"/>
          </w:p>
        </w:tc>
        <w:tc>
          <w:tcPr>
            <w:tcW w:w="0" w:type="auto"/>
            <w:vAlign w:val="center"/>
            <w:hideMark/>
          </w:tcPr>
          <w:p w14:paraId="25FEBD17" w14:textId="77777777" w:rsidR="001C2D23" w:rsidRDefault="001C2D23">
            <w:pPr>
              <w:rPr>
                <w:sz w:val="24"/>
                <w:szCs w:val="24"/>
              </w:rPr>
            </w:pPr>
            <w:r>
              <w:t>show (SH OW1); coat (K OW1 T)</w:t>
            </w:r>
          </w:p>
        </w:tc>
      </w:tr>
      <w:tr w:rsidR="001C2D23" w14:paraId="34C2B933" w14:textId="77777777" w:rsidTr="001C2D23">
        <w:trPr>
          <w:tblCellSpacing w:w="15" w:type="dxa"/>
        </w:trPr>
        <w:tc>
          <w:tcPr>
            <w:tcW w:w="0" w:type="auto"/>
            <w:vAlign w:val="center"/>
            <w:hideMark/>
          </w:tcPr>
          <w:p w14:paraId="3F94ED3B" w14:textId="77777777" w:rsidR="001C2D23" w:rsidRDefault="001C2D23">
            <w:pPr>
              <w:rPr>
                <w:sz w:val="24"/>
                <w:szCs w:val="24"/>
              </w:rPr>
            </w:pPr>
            <w:r>
              <w:t>AW</w:t>
            </w:r>
          </w:p>
        </w:tc>
        <w:tc>
          <w:tcPr>
            <w:tcW w:w="0" w:type="auto"/>
            <w:vAlign w:val="center"/>
            <w:hideMark/>
          </w:tcPr>
          <w:p w14:paraId="4F5DD031" w14:textId="77777777" w:rsidR="001C2D23" w:rsidRDefault="001C2D23">
            <w:pPr>
              <w:rPr>
                <w:sz w:val="24"/>
                <w:szCs w:val="24"/>
              </w:rPr>
            </w:pPr>
            <w:proofErr w:type="spellStart"/>
            <w:r>
              <w:rPr>
                <w:rStyle w:val="ipa"/>
              </w:rPr>
              <w:t>aʊ</w:t>
            </w:r>
            <w:proofErr w:type="spellEnd"/>
          </w:p>
        </w:tc>
        <w:tc>
          <w:tcPr>
            <w:tcW w:w="0" w:type="auto"/>
            <w:vAlign w:val="center"/>
            <w:hideMark/>
          </w:tcPr>
          <w:p w14:paraId="5D08C6E2" w14:textId="77777777" w:rsidR="001C2D23" w:rsidRDefault="001C2D23">
            <w:pPr>
              <w:rPr>
                <w:sz w:val="24"/>
                <w:szCs w:val="24"/>
              </w:rPr>
            </w:pPr>
            <w:r>
              <w:t>how (HH AW1); now (N AW1)</w:t>
            </w:r>
          </w:p>
        </w:tc>
      </w:tr>
      <w:tr w:rsidR="001C2D23" w14:paraId="7A19F548" w14:textId="77777777" w:rsidTr="001C2D23">
        <w:trPr>
          <w:tblCellSpacing w:w="15" w:type="dxa"/>
        </w:trPr>
        <w:tc>
          <w:tcPr>
            <w:tcW w:w="0" w:type="auto"/>
            <w:vAlign w:val="center"/>
            <w:hideMark/>
          </w:tcPr>
          <w:p w14:paraId="2D479EFD" w14:textId="77777777" w:rsidR="001C2D23" w:rsidRDefault="001C2D23">
            <w:pPr>
              <w:rPr>
                <w:sz w:val="24"/>
                <w:szCs w:val="24"/>
              </w:rPr>
            </w:pPr>
            <w:r>
              <w:t>OY</w:t>
            </w:r>
          </w:p>
        </w:tc>
        <w:tc>
          <w:tcPr>
            <w:tcW w:w="0" w:type="auto"/>
            <w:vAlign w:val="center"/>
            <w:hideMark/>
          </w:tcPr>
          <w:p w14:paraId="2FAB1200" w14:textId="77777777" w:rsidR="001C2D23" w:rsidRDefault="001C2D23">
            <w:pPr>
              <w:rPr>
                <w:sz w:val="24"/>
                <w:szCs w:val="24"/>
              </w:rPr>
            </w:pPr>
            <w:proofErr w:type="spellStart"/>
            <w:r>
              <w:rPr>
                <w:rStyle w:val="ipa"/>
              </w:rPr>
              <w:t>ɔɪ</w:t>
            </w:r>
            <w:proofErr w:type="spellEnd"/>
          </w:p>
        </w:tc>
        <w:tc>
          <w:tcPr>
            <w:tcW w:w="0" w:type="auto"/>
            <w:vAlign w:val="center"/>
            <w:hideMark/>
          </w:tcPr>
          <w:p w14:paraId="50DE456B" w14:textId="77777777" w:rsidR="001C2D23" w:rsidRDefault="001C2D23">
            <w:pPr>
              <w:rPr>
                <w:sz w:val="24"/>
                <w:szCs w:val="24"/>
              </w:rPr>
            </w:pPr>
            <w:r>
              <w:t>boy (B OY1); toy (T OY1)</w:t>
            </w:r>
          </w:p>
        </w:tc>
      </w:tr>
    </w:tbl>
    <w:p w14:paraId="50E3BC13" w14:textId="77777777" w:rsidR="001C2D23" w:rsidRPr="007C1F15" w:rsidRDefault="00D92FCE" w:rsidP="001C2D23">
      <w:pPr>
        <w:rPr>
          <w:rFonts w:ascii="Leelawadee" w:hAnsi="Leelawadee" w:cs="Leelawadee"/>
          <w:lang w:val="en"/>
        </w:rPr>
      </w:pPr>
      <w:hyperlink r:id="rId947" w:tooltip="R-colored vowel" w:history="1">
        <w:r w:rsidR="001C2D23" w:rsidRPr="007C1F15">
          <w:rPr>
            <w:rStyle w:val="Hyperlink"/>
            <w:rFonts w:ascii="Leelawadee" w:hAnsi="Leelawadee" w:cs="Leelawadee"/>
            <w:lang w:val="en"/>
          </w:rPr>
          <w:t>R-colored vowels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7"/>
        <w:gridCol w:w="420"/>
        <w:gridCol w:w="10344"/>
      </w:tblGrid>
      <w:tr w:rsidR="001C2D23" w:rsidRPr="007C1F15" w14:paraId="45C009BC" w14:textId="77777777" w:rsidTr="001C2D23">
        <w:trPr>
          <w:tblCellSpacing w:w="15" w:type="dxa"/>
        </w:trPr>
        <w:tc>
          <w:tcPr>
            <w:tcW w:w="0" w:type="auto"/>
            <w:vAlign w:val="center"/>
            <w:hideMark/>
          </w:tcPr>
          <w:p w14:paraId="4BB2F48D" w14:textId="77777777" w:rsidR="001C2D23" w:rsidRPr="007C1F15" w:rsidRDefault="001C2D23">
            <w:pPr>
              <w:jc w:val="center"/>
              <w:rPr>
                <w:rFonts w:ascii="Leelawadee" w:hAnsi="Leelawadee" w:cs="Leelawadee"/>
                <w:b/>
                <w:bCs/>
                <w:sz w:val="24"/>
                <w:szCs w:val="24"/>
              </w:rPr>
            </w:pPr>
            <w:proofErr w:type="spellStart"/>
            <w:r w:rsidRPr="007C1F15">
              <w:rPr>
                <w:rFonts w:ascii="Leelawadee" w:hAnsi="Leelawadee" w:cs="Leelawadee"/>
                <w:b/>
                <w:bCs/>
              </w:rPr>
              <w:t>Arpabet</w:t>
            </w:r>
            <w:proofErr w:type="spellEnd"/>
          </w:p>
        </w:tc>
        <w:tc>
          <w:tcPr>
            <w:tcW w:w="0" w:type="auto"/>
            <w:vAlign w:val="center"/>
            <w:hideMark/>
          </w:tcPr>
          <w:p w14:paraId="2B5CA249" w14:textId="77777777" w:rsidR="001C2D23" w:rsidRPr="007C1F15" w:rsidRDefault="00D92FCE">
            <w:pPr>
              <w:jc w:val="center"/>
              <w:rPr>
                <w:rFonts w:ascii="Leelawadee" w:hAnsi="Leelawadee" w:cs="Leelawadee"/>
                <w:b/>
                <w:bCs/>
                <w:sz w:val="24"/>
                <w:szCs w:val="24"/>
              </w:rPr>
            </w:pPr>
            <w:hyperlink r:id="rId948" w:tooltip="Wikipedia:IPA for English" w:history="1">
              <w:r w:rsidR="001C2D23" w:rsidRPr="007C1F15">
                <w:rPr>
                  <w:rFonts w:ascii="Leelawadee" w:hAnsi="Leelawadee" w:cs="Leelawadee"/>
                  <w:b/>
                  <w:bCs/>
                  <w:color w:val="0000FF"/>
                  <w:u w:val="single"/>
                </w:rPr>
                <w:t>IPA</w:t>
              </w:r>
            </w:hyperlink>
          </w:p>
        </w:tc>
        <w:tc>
          <w:tcPr>
            <w:tcW w:w="0" w:type="auto"/>
            <w:vAlign w:val="center"/>
            <w:hideMark/>
          </w:tcPr>
          <w:p w14:paraId="1BCA94ED" w14:textId="77777777" w:rsidR="001C2D23" w:rsidRPr="007C1F15" w:rsidRDefault="001C2D23">
            <w:pPr>
              <w:jc w:val="center"/>
              <w:rPr>
                <w:rFonts w:ascii="Leelawadee" w:hAnsi="Leelawadee" w:cs="Leelawadee"/>
                <w:b/>
                <w:bCs/>
                <w:sz w:val="24"/>
                <w:szCs w:val="24"/>
              </w:rPr>
            </w:pPr>
            <w:r w:rsidRPr="007C1F15">
              <w:rPr>
                <w:rFonts w:ascii="Leelawadee" w:hAnsi="Leelawadee" w:cs="Leelawadee"/>
                <w:b/>
                <w:bCs/>
              </w:rPr>
              <w:t>Word Examples</w:t>
            </w:r>
          </w:p>
        </w:tc>
      </w:tr>
      <w:tr w:rsidR="001C2D23" w14:paraId="38ED9731" w14:textId="77777777" w:rsidTr="001C2D23">
        <w:trPr>
          <w:tblCellSpacing w:w="15" w:type="dxa"/>
        </w:trPr>
        <w:tc>
          <w:tcPr>
            <w:tcW w:w="0" w:type="auto"/>
            <w:vAlign w:val="center"/>
            <w:hideMark/>
          </w:tcPr>
          <w:p w14:paraId="73424FA1" w14:textId="77777777" w:rsidR="001C2D23" w:rsidRDefault="001C2D23">
            <w:pPr>
              <w:rPr>
                <w:sz w:val="24"/>
                <w:szCs w:val="24"/>
              </w:rPr>
            </w:pPr>
            <w:r>
              <w:t>ER</w:t>
            </w:r>
          </w:p>
        </w:tc>
        <w:tc>
          <w:tcPr>
            <w:tcW w:w="0" w:type="auto"/>
            <w:vAlign w:val="center"/>
            <w:hideMark/>
          </w:tcPr>
          <w:p w14:paraId="51F5C7A0" w14:textId="77777777" w:rsidR="001C2D23" w:rsidRDefault="001C2D23">
            <w:pPr>
              <w:rPr>
                <w:sz w:val="24"/>
                <w:szCs w:val="24"/>
              </w:rPr>
            </w:pPr>
            <w:r>
              <w:rPr>
                <w:rStyle w:val="ipa"/>
              </w:rPr>
              <w:t>ɝ</w:t>
            </w:r>
          </w:p>
        </w:tc>
        <w:tc>
          <w:tcPr>
            <w:tcW w:w="0" w:type="auto"/>
            <w:vAlign w:val="center"/>
            <w:hideMark/>
          </w:tcPr>
          <w:p w14:paraId="5CF833F1" w14:textId="77777777" w:rsidR="001C2D23" w:rsidRDefault="001C2D23">
            <w:pPr>
              <w:rPr>
                <w:sz w:val="24"/>
                <w:szCs w:val="24"/>
              </w:rPr>
            </w:pPr>
            <w:r>
              <w:t>her (HH ER0); bird (B ER1 D); hurt (HH ER1 T), nurse (N ER1 S)</w:t>
            </w:r>
          </w:p>
        </w:tc>
      </w:tr>
      <w:tr w:rsidR="001C2D23" w14:paraId="1889317B" w14:textId="77777777" w:rsidTr="001C2D23">
        <w:trPr>
          <w:tblCellSpacing w:w="15" w:type="dxa"/>
        </w:trPr>
        <w:tc>
          <w:tcPr>
            <w:tcW w:w="0" w:type="auto"/>
            <w:vAlign w:val="center"/>
            <w:hideMark/>
          </w:tcPr>
          <w:p w14:paraId="0DCE0932" w14:textId="77777777" w:rsidR="001C2D23" w:rsidRDefault="001C2D23">
            <w:pPr>
              <w:rPr>
                <w:sz w:val="24"/>
                <w:szCs w:val="24"/>
              </w:rPr>
            </w:pPr>
            <w:r>
              <w:t>AXR</w:t>
            </w:r>
          </w:p>
        </w:tc>
        <w:tc>
          <w:tcPr>
            <w:tcW w:w="0" w:type="auto"/>
            <w:vAlign w:val="center"/>
            <w:hideMark/>
          </w:tcPr>
          <w:p w14:paraId="34438733" w14:textId="77777777" w:rsidR="001C2D23" w:rsidRDefault="001C2D23">
            <w:pPr>
              <w:rPr>
                <w:sz w:val="24"/>
                <w:szCs w:val="24"/>
              </w:rPr>
            </w:pPr>
            <w:r>
              <w:rPr>
                <w:rStyle w:val="ipa"/>
              </w:rPr>
              <w:t>ɚ</w:t>
            </w:r>
          </w:p>
        </w:tc>
        <w:tc>
          <w:tcPr>
            <w:tcW w:w="0" w:type="auto"/>
            <w:vAlign w:val="center"/>
            <w:hideMark/>
          </w:tcPr>
          <w:p w14:paraId="1DA686AC" w14:textId="77777777" w:rsidR="001C2D23" w:rsidRDefault="001C2D23">
            <w:pPr>
              <w:rPr>
                <w:sz w:val="24"/>
                <w:szCs w:val="24"/>
              </w:rPr>
            </w:pPr>
            <w:r>
              <w:t>father (F AA1 DH ER); coward (K AW1 ER D)</w:t>
            </w:r>
          </w:p>
        </w:tc>
      </w:tr>
      <w:tr w:rsidR="001C2D23" w14:paraId="2AECC066" w14:textId="77777777" w:rsidTr="001C2D23">
        <w:trPr>
          <w:tblCellSpacing w:w="15" w:type="dxa"/>
        </w:trPr>
        <w:tc>
          <w:tcPr>
            <w:tcW w:w="0" w:type="auto"/>
            <w:vAlign w:val="center"/>
            <w:hideMark/>
          </w:tcPr>
          <w:p w14:paraId="623BE99D" w14:textId="77777777" w:rsidR="001C2D23" w:rsidRDefault="001C2D23">
            <w:pPr>
              <w:rPr>
                <w:sz w:val="24"/>
                <w:szCs w:val="24"/>
              </w:rPr>
            </w:pPr>
            <w:r>
              <w:t>EH R</w:t>
            </w:r>
          </w:p>
        </w:tc>
        <w:tc>
          <w:tcPr>
            <w:tcW w:w="0" w:type="auto"/>
            <w:vAlign w:val="center"/>
            <w:hideMark/>
          </w:tcPr>
          <w:p w14:paraId="2F7E1323" w14:textId="77777777" w:rsidR="001C2D23" w:rsidRDefault="001C2D23">
            <w:pPr>
              <w:rPr>
                <w:sz w:val="24"/>
                <w:szCs w:val="24"/>
              </w:rPr>
            </w:pPr>
            <w:proofErr w:type="spellStart"/>
            <w:r>
              <w:rPr>
                <w:rStyle w:val="ipa"/>
              </w:rPr>
              <w:t>ɛr</w:t>
            </w:r>
            <w:proofErr w:type="spellEnd"/>
          </w:p>
        </w:tc>
        <w:tc>
          <w:tcPr>
            <w:tcW w:w="0" w:type="auto"/>
            <w:vAlign w:val="center"/>
            <w:hideMark/>
          </w:tcPr>
          <w:p w14:paraId="12B0FD29" w14:textId="77777777" w:rsidR="001C2D23" w:rsidRDefault="001C2D23">
            <w:pPr>
              <w:rPr>
                <w:sz w:val="24"/>
                <w:szCs w:val="24"/>
              </w:rPr>
            </w:pPr>
            <w:r>
              <w:t>air (EH1 R); where (W EH1 R); hair (HH EH1 R)</w:t>
            </w:r>
          </w:p>
        </w:tc>
      </w:tr>
      <w:tr w:rsidR="001C2D23" w14:paraId="5AA07675" w14:textId="77777777" w:rsidTr="001C2D23">
        <w:trPr>
          <w:tblCellSpacing w:w="15" w:type="dxa"/>
        </w:trPr>
        <w:tc>
          <w:tcPr>
            <w:tcW w:w="0" w:type="auto"/>
            <w:vAlign w:val="center"/>
            <w:hideMark/>
          </w:tcPr>
          <w:p w14:paraId="579DCCDD" w14:textId="77777777" w:rsidR="001C2D23" w:rsidRDefault="001C2D23">
            <w:pPr>
              <w:rPr>
                <w:sz w:val="24"/>
                <w:szCs w:val="24"/>
              </w:rPr>
            </w:pPr>
            <w:r>
              <w:lastRenderedPageBreak/>
              <w:t>UH R</w:t>
            </w:r>
          </w:p>
        </w:tc>
        <w:tc>
          <w:tcPr>
            <w:tcW w:w="0" w:type="auto"/>
            <w:vAlign w:val="center"/>
            <w:hideMark/>
          </w:tcPr>
          <w:p w14:paraId="5BC922E2" w14:textId="77777777" w:rsidR="001C2D23" w:rsidRDefault="001C2D23">
            <w:pPr>
              <w:rPr>
                <w:sz w:val="24"/>
                <w:szCs w:val="24"/>
              </w:rPr>
            </w:pPr>
            <w:proofErr w:type="spellStart"/>
            <w:r>
              <w:rPr>
                <w:rStyle w:val="ipa"/>
              </w:rPr>
              <w:t>ʊr</w:t>
            </w:r>
            <w:proofErr w:type="spellEnd"/>
          </w:p>
        </w:tc>
        <w:tc>
          <w:tcPr>
            <w:tcW w:w="0" w:type="auto"/>
            <w:vAlign w:val="center"/>
            <w:hideMark/>
          </w:tcPr>
          <w:p w14:paraId="4E4C27D2" w14:textId="77777777" w:rsidR="001C2D23" w:rsidRDefault="001C2D23">
            <w:pPr>
              <w:rPr>
                <w:sz w:val="24"/>
                <w:szCs w:val="24"/>
              </w:rPr>
            </w:pPr>
            <w:r>
              <w:t>cure (K Y UH1 R); bureau (B Y UH1 R OW0), detour (D IH0 T UH1 R)</w:t>
            </w:r>
          </w:p>
        </w:tc>
      </w:tr>
      <w:tr w:rsidR="001C2D23" w14:paraId="2E67DDCD" w14:textId="77777777" w:rsidTr="001C2D23">
        <w:trPr>
          <w:tblCellSpacing w:w="15" w:type="dxa"/>
        </w:trPr>
        <w:tc>
          <w:tcPr>
            <w:tcW w:w="0" w:type="auto"/>
            <w:vAlign w:val="center"/>
            <w:hideMark/>
          </w:tcPr>
          <w:p w14:paraId="58ED582B" w14:textId="77777777" w:rsidR="001C2D23" w:rsidRDefault="001C2D23">
            <w:pPr>
              <w:rPr>
                <w:sz w:val="24"/>
                <w:szCs w:val="24"/>
              </w:rPr>
            </w:pPr>
            <w:r>
              <w:t>AO R</w:t>
            </w:r>
          </w:p>
        </w:tc>
        <w:tc>
          <w:tcPr>
            <w:tcW w:w="0" w:type="auto"/>
            <w:vAlign w:val="center"/>
            <w:hideMark/>
          </w:tcPr>
          <w:p w14:paraId="245C5884" w14:textId="77777777" w:rsidR="001C2D23" w:rsidRDefault="001C2D23">
            <w:pPr>
              <w:rPr>
                <w:sz w:val="24"/>
                <w:szCs w:val="24"/>
              </w:rPr>
            </w:pPr>
            <w:proofErr w:type="spellStart"/>
            <w:r>
              <w:rPr>
                <w:rStyle w:val="ipa"/>
              </w:rPr>
              <w:t>ɔr</w:t>
            </w:r>
            <w:proofErr w:type="spellEnd"/>
          </w:p>
        </w:tc>
        <w:tc>
          <w:tcPr>
            <w:tcW w:w="0" w:type="auto"/>
            <w:vAlign w:val="center"/>
            <w:hideMark/>
          </w:tcPr>
          <w:p w14:paraId="05BC9334" w14:textId="77777777" w:rsidR="001C2D23" w:rsidRDefault="001C2D23">
            <w:pPr>
              <w:rPr>
                <w:sz w:val="24"/>
                <w:szCs w:val="24"/>
              </w:rPr>
            </w:pPr>
            <w:r>
              <w:t>more (M AO1 R); bored (B AO1 R D); chord (K AO1 R D)</w:t>
            </w:r>
          </w:p>
        </w:tc>
      </w:tr>
      <w:tr w:rsidR="001C2D23" w14:paraId="5DBA6A3F" w14:textId="77777777" w:rsidTr="001C2D23">
        <w:trPr>
          <w:tblCellSpacing w:w="15" w:type="dxa"/>
        </w:trPr>
        <w:tc>
          <w:tcPr>
            <w:tcW w:w="0" w:type="auto"/>
            <w:vAlign w:val="center"/>
            <w:hideMark/>
          </w:tcPr>
          <w:p w14:paraId="61B4C5E1" w14:textId="77777777" w:rsidR="001C2D23" w:rsidRDefault="001C2D23">
            <w:pPr>
              <w:rPr>
                <w:sz w:val="24"/>
                <w:szCs w:val="24"/>
              </w:rPr>
            </w:pPr>
            <w:r>
              <w:t>AA R</w:t>
            </w:r>
          </w:p>
        </w:tc>
        <w:tc>
          <w:tcPr>
            <w:tcW w:w="0" w:type="auto"/>
            <w:vAlign w:val="center"/>
            <w:hideMark/>
          </w:tcPr>
          <w:p w14:paraId="6F1842B8" w14:textId="77777777" w:rsidR="001C2D23" w:rsidRDefault="001C2D23">
            <w:pPr>
              <w:rPr>
                <w:sz w:val="24"/>
                <w:szCs w:val="24"/>
              </w:rPr>
            </w:pPr>
            <w:proofErr w:type="spellStart"/>
            <w:r>
              <w:rPr>
                <w:rStyle w:val="ipa"/>
              </w:rPr>
              <w:t>ɑr</w:t>
            </w:r>
            <w:proofErr w:type="spellEnd"/>
          </w:p>
        </w:tc>
        <w:tc>
          <w:tcPr>
            <w:tcW w:w="0" w:type="auto"/>
            <w:vAlign w:val="center"/>
            <w:hideMark/>
          </w:tcPr>
          <w:p w14:paraId="10C481F6" w14:textId="77777777" w:rsidR="001C2D23" w:rsidRDefault="001C2D23">
            <w:pPr>
              <w:rPr>
                <w:sz w:val="24"/>
                <w:szCs w:val="24"/>
              </w:rPr>
            </w:pPr>
            <w:r>
              <w:t>large (L AA1 R JH); hard (HH AA1 R D)</w:t>
            </w:r>
          </w:p>
        </w:tc>
      </w:tr>
      <w:tr w:rsidR="001C2D23" w14:paraId="50918254" w14:textId="77777777" w:rsidTr="001C2D23">
        <w:trPr>
          <w:tblCellSpacing w:w="15" w:type="dxa"/>
        </w:trPr>
        <w:tc>
          <w:tcPr>
            <w:tcW w:w="0" w:type="auto"/>
            <w:vAlign w:val="center"/>
            <w:hideMark/>
          </w:tcPr>
          <w:p w14:paraId="538ACF59" w14:textId="77777777" w:rsidR="001C2D23" w:rsidRDefault="001C2D23">
            <w:pPr>
              <w:rPr>
                <w:sz w:val="24"/>
                <w:szCs w:val="24"/>
              </w:rPr>
            </w:pPr>
            <w:r>
              <w:t xml:space="preserve">IH R </w:t>
            </w:r>
            <w:r>
              <w:rPr>
                <w:i/>
                <w:iCs/>
              </w:rPr>
              <w:t>or</w:t>
            </w:r>
            <w:r>
              <w:t xml:space="preserve"> IY R</w:t>
            </w:r>
          </w:p>
        </w:tc>
        <w:tc>
          <w:tcPr>
            <w:tcW w:w="0" w:type="auto"/>
            <w:vAlign w:val="center"/>
            <w:hideMark/>
          </w:tcPr>
          <w:p w14:paraId="0F4168B8" w14:textId="77777777" w:rsidR="001C2D23" w:rsidRDefault="001C2D23">
            <w:pPr>
              <w:rPr>
                <w:sz w:val="24"/>
                <w:szCs w:val="24"/>
              </w:rPr>
            </w:pPr>
            <w:proofErr w:type="spellStart"/>
            <w:r>
              <w:rPr>
                <w:rStyle w:val="ipa"/>
              </w:rPr>
              <w:t>ɪr</w:t>
            </w:r>
            <w:proofErr w:type="spellEnd"/>
          </w:p>
        </w:tc>
        <w:tc>
          <w:tcPr>
            <w:tcW w:w="0" w:type="auto"/>
            <w:vAlign w:val="center"/>
            <w:hideMark/>
          </w:tcPr>
          <w:p w14:paraId="5B5B1716" w14:textId="77777777" w:rsidR="001C2D23" w:rsidRDefault="001C2D23">
            <w:pPr>
              <w:rPr>
                <w:sz w:val="24"/>
                <w:szCs w:val="24"/>
              </w:rPr>
            </w:pPr>
            <w:r>
              <w:t>ear (IY1 R); near (N IH1 R)</w:t>
            </w:r>
          </w:p>
        </w:tc>
      </w:tr>
      <w:tr w:rsidR="001C2D23" w14:paraId="73A7E2D7" w14:textId="77777777" w:rsidTr="001C2D23">
        <w:trPr>
          <w:tblCellSpacing w:w="15" w:type="dxa"/>
        </w:trPr>
        <w:tc>
          <w:tcPr>
            <w:tcW w:w="0" w:type="auto"/>
            <w:vAlign w:val="center"/>
            <w:hideMark/>
          </w:tcPr>
          <w:p w14:paraId="7941BA76" w14:textId="77777777" w:rsidR="001C2D23" w:rsidRDefault="001C2D23">
            <w:pPr>
              <w:rPr>
                <w:sz w:val="24"/>
                <w:szCs w:val="24"/>
              </w:rPr>
            </w:pPr>
            <w:r>
              <w:t>AW R</w:t>
            </w:r>
          </w:p>
        </w:tc>
        <w:tc>
          <w:tcPr>
            <w:tcW w:w="0" w:type="auto"/>
            <w:vAlign w:val="center"/>
            <w:hideMark/>
          </w:tcPr>
          <w:p w14:paraId="699B3AEC" w14:textId="77777777" w:rsidR="001C2D23" w:rsidRDefault="001C2D23">
            <w:pPr>
              <w:rPr>
                <w:sz w:val="24"/>
                <w:szCs w:val="24"/>
              </w:rPr>
            </w:pPr>
            <w:proofErr w:type="spellStart"/>
            <w:r>
              <w:rPr>
                <w:rStyle w:val="ipa"/>
              </w:rPr>
              <w:t>aʊr</w:t>
            </w:r>
            <w:proofErr w:type="spellEnd"/>
          </w:p>
        </w:tc>
        <w:tc>
          <w:tcPr>
            <w:tcW w:w="0" w:type="auto"/>
            <w:vAlign w:val="center"/>
            <w:hideMark/>
          </w:tcPr>
          <w:p w14:paraId="03306BE5" w14:textId="77777777" w:rsidR="001C2D23" w:rsidRDefault="001C2D23">
            <w:pPr>
              <w:rPr>
                <w:sz w:val="24"/>
                <w:szCs w:val="24"/>
              </w:rPr>
            </w:pPr>
            <w:r>
              <w:rPr>
                <w:i/>
                <w:iCs/>
              </w:rPr>
              <w:t>This seems to be a rarely used r-controlled vowel. In some dialects</w:t>
            </w:r>
            <w:r>
              <w:t xml:space="preserve"> flower (F L AW1 R; </w:t>
            </w:r>
            <w:r>
              <w:rPr>
                <w:i/>
                <w:iCs/>
              </w:rPr>
              <w:t>in other dialects</w:t>
            </w:r>
            <w:r>
              <w:t xml:space="preserve"> F L AW1 ER0)</w:t>
            </w:r>
          </w:p>
        </w:tc>
      </w:tr>
    </w:tbl>
    <w:p w14:paraId="0AB64A39" w14:textId="77777777" w:rsidR="001C2D23" w:rsidRPr="007C1F15" w:rsidRDefault="001C2D23" w:rsidP="001C2D23">
      <w:pPr>
        <w:pStyle w:val="Heading3"/>
        <w:rPr>
          <w:rFonts w:ascii="Leelawadee" w:hAnsi="Leelawadee" w:cs="Leelawadee"/>
          <w:lang w:val="en"/>
        </w:rPr>
      </w:pPr>
      <w:bookmarkStart w:id="29" w:name="_Toc9001265"/>
      <w:r w:rsidRPr="007C1F15">
        <w:rPr>
          <w:rStyle w:val="mw-headline"/>
          <w:rFonts w:ascii="Leelawadee" w:hAnsi="Leelawadee" w:cs="Leelawadee"/>
          <w:lang w:val="en"/>
        </w:rPr>
        <w:t>Consonants</w:t>
      </w:r>
      <w:bookmarkEnd w:id="29"/>
    </w:p>
    <w:p w14:paraId="0E4A1758" w14:textId="77777777" w:rsidR="001C2D23" w:rsidRPr="007C1F15" w:rsidRDefault="00D92FCE" w:rsidP="001C2D23">
      <w:pPr>
        <w:rPr>
          <w:rFonts w:ascii="Leelawadee" w:hAnsi="Leelawadee" w:cs="Leelawadee"/>
          <w:lang w:val="en"/>
        </w:rPr>
      </w:pPr>
      <w:hyperlink r:id="rId949" w:tooltip="Stop consonant" w:history="1">
        <w:r w:rsidR="001C2D23" w:rsidRPr="007C1F15">
          <w:rPr>
            <w:rStyle w:val="Hyperlink"/>
            <w:rFonts w:ascii="Leelawadee" w:hAnsi="Leelawadee" w:cs="Leelawadee"/>
            <w:lang w:val="en"/>
          </w:rPr>
          <w:t>Stops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420"/>
        <w:gridCol w:w="1696"/>
      </w:tblGrid>
      <w:tr w:rsidR="001C2D23" w:rsidRPr="007C1F15" w14:paraId="15083888" w14:textId="77777777" w:rsidTr="001C2D23">
        <w:trPr>
          <w:tblCellSpacing w:w="15" w:type="dxa"/>
        </w:trPr>
        <w:tc>
          <w:tcPr>
            <w:tcW w:w="0" w:type="auto"/>
            <w:vAlign w:val="center"/>
            <w:hideMark/>
          </w:tcPr>
          <w:p w14:paraId="4B6E4C02" w14:textId="77777777" w:rsidR="001C2D23" w:rsidRPr="007C1F15" w:rsidRDefault="001C2D23">
            <w:pPr>
              <w:jc w:val="center"/>
              <w:rPr>
                <w:rFonts w:ascii="Leelawadee" w:hAnsi="Leelawadee" w:cs="Leelawadee"/>
                <w:b/>
                <w:bCs/>
                <w:sz w:val="24"/>
                <w:szCs w:val="24"/>
              </w:rPr>
            </w:pPr>
            <w:proofErr w:type="spellStart"/>
            <w:r w:rsidRPr="007C1F15">
              <w:rPr>
                <w:rFonts w:ascii="Leelawadee" w:hAnsi="Leelawadee" w:cs="Leelawadee"/>
                <w:b/>
                <w:bCs/>
              </w:rPr>
              <w:t>Arpabet</w:t>
            </w:r>
            <w:proofErr w:type="spellEnd"/>
          </w:p>
        </w:tc>
        <w:tc>
          <w:tcPr>
            <w:tcW w:w="0" w:type="auto"/>
            <w:vAlign w:val="center"/>
            <w:hideMark/>
          </w:tcPr>
          <w:p w14:paraId="6166B5AD" w14:textId="77777777" w:rsidR="001C2D23" w:rsidRPr="007C1F15" w:rsidRDefault="00D92FCE">
            <w:pPr>
              <w:jc w:val="center"/>
              <w:rPr>
                <w:rFonts w:ascii="Leelawadee" w:hAnsi="Leelawadee" w:cs="Leelawadee"/>
                <w:b/>
                <w:bCs/>
                <w:sz w:val="24"/>
                <w:szCs w:val="24"/>
              </w:rPr>
            </w:pPr>
            <w:hyperlink r:id="rId950" w:tooltip="Wikipedia:IPA for English" w:history="1">
              <w:r w:rsidR="001C2D23" w:rsidRPr="007C1F15">
                <w:rPr>
                  <w:rFonts w:ascii="Leelawadee" w:hAnsi="Leelawadee" w:cs="Leelawadee"/>
                  <w:b/>
                  <w:bCs/>
                  <w:color w:val="0000FF"/>
                  <w:u w:val="single"/>
                </w:rPr>
                <w:t>IPA</w:t>
              </w:r>
            </w:hyperlink>
          </w:p>
        </w:tc>
        <w:tc>
          <w:tcPr>
            <w:tcW w:w="0" w:type="auto"/>
            <w:vAlign w:val="center"/>
            <w:hideMark/>
          </w:tcPr>
          <w:p w14:paraId="3C549C98" w14:textId="77777777" w:rsidR="001C2D23" w:rsidRPr="007C1F15" w:rsidRDefault="001C2D23">
            <w:pPr>
              <w:jc w:val="center"/>
              <w:rPr>
                <w:rFonts w:ascii="Leelawadee" w:hAnsi="Leelawadee" w:cs="Leelawadee"/>
                <w:b/>
                <w:bCs/>
                <w:sz w:val="24"/>
                <w:szCs w:val="24"/>
              </w:rPr>
            </w:pPr>
            <w:r w:rsidRPr="007C1F15">
              <w:rPr>
                <w:rFonts w:ascii="Leelawadee" w:hAnsi="Leelawadee" w:cs="Leelawadee"/>
                <w:b/>
                <w:bCs/>
              </w:rPr>
              <w:t>Word Examples</w:t>
            </w:r>
          </w:p>
        </w:tc>
      </w:tr>
      <w:tr w:rsidR="001C2D23" w14:paraId="1C589DB6" w14:textId="77777777" w:rsidTr="001C2D23">
        <w:trPr>
          <w:tblCellSpacing w:w="15" w:type="dxa"/>
        </w:trPr>
        <w:tc>
          <w:tcPr>
            <w:tcW w:w="0" w:type="auto"/>
            <w:vAlign w:val="center"/>
            <w:hideMark/>
          </w:tcPr>
          <w:p w14:paraId="776D6D8E" w14:textId="77777777" w:rsidR="001C2D23" w:rsidRDefault="001C2D23">
            <w:pPr>
              <w:rPr>
                <w:sz w:val="24"/>
                <w:szCs w:val="24"/>
              </w:rPr>
            </w:pPr>
            <w:r>
              <w:t>P</w:t>
            </w:r>
          </w:p>
        </w:tc>
        <w:tc>
          <w:tcPr>
            <w:tcW w:w="0" w:type="auto"/>
            <w:vAlign w:val="center"/>
            <w:hideMark/>
          </w:tcPr>
          <w:p w14:paraId="3C10CA9C" w14:textId="77777777" w:rsidR="001C2D23" w:rsidRDefault="001C2D23">
            <w:pPr>
              <w:rPr>
                <w:sz w:val="24"/>
                <w:szCs w:val="24"/>
              </w:rPr>
            </w:pPr>
            <w:r>
              <w:rPr>
                <w:rStyle w:val="ipa"/>
              </w:rPr>
              <w:t>p</w:t>
            </w:r>
          </w:p>
        </w:tc>
        <w:tc>
          <w:tcPr>
            <w:tcW w:w="0" w:type="auto"/>
            <w:vAlign w:val="center"/>
            <w:hideMark/>
          </w:tcPr>
          <w:p w14:paraId="6B399D68" w14:textId="77777777" w:rsidR="001C2D23" w:rsidRDefault="001C2D23">
            <w:pPr>
              <w:rPr>
                <w:sz w:val="24"/>
                <w:szCs w:val="24"/>
              </w:rPr>
            </w:pPr>
            <w:r>
              <w:t>pay (P EY1)</w:t>
            </w:r>
          </w:p>
        </w:tc>
      </w:tr>
      <w:tr w:rsidR="001C2D23" w14:paraId="000FD192" w14:textId="77777777" w:rsidTr="001C2D23">
        <w:trPr>
          <w:tblCellSpacing w:w="15" w:type="dxa"/>
        </w:trPr>
        <w:tc>
          <w:tcPr>
            <w:tcW w:w="0" w:type="auto"/>
            <w:vAlign w:val="center"/>
            <w:hideMark/>
          </w:tcPr>
          <w:p w14:paraId="0EA71D92" w14:textId="77777777" w:rsidR="001C2D23" w:rsidRDefault="001C2D23">
            <w:pPr>
              <w:rPr>
                <w:sz w:val="24"/>
                <w:szCs w:val="24"/>
              </w:rPr>
            </w:pPr>
            <w:r>
              <w:t>B</w:t>
            </w:r>
          </w:p>
        </w:tc>
        <w:tc>
          <w:tcPr>
            <w:tcW w:w="0" w:type="auto"/>
            <w:vAlign w:val="center"/>
            <w:hideMark/>
          </w:tcPr>
          <w:p w14:paraId="3C262455" w14:textId="77777777" w:rsidR="001C2D23" w:rsidRDefault="001C2D23">
            <w:pPr>
              <w:rPr>
                <w:sz w:val="24"/>
                <w:szCs w:val="24"/>
              </w:rPr>
            </w:pPr>
            <w:r>
              <w:rPr>
                <w:rStyle w:val="ipa"/>
              </w:rPr>
              <w:t>b</w:t>
            </w:r>
          </w:p>
        </w:tc>
        <w:tc>
          <w:tcPr>
            <w:tcW w:w="0" w:type="auto"/>
            <w:vAlign w:val="center"/>
            <w:hideMark/>
          </w:tcPr>
          <w:p w14:paraId="1E4CB6DC" w14:textId="77777777" w:rsidR="001C2D23" w:rsidRDefault="001C2D23">
            <w:pPr>
              <w:rPr>
                <w:sz w:val="24"/>
                <w:szCs w:val="24"/>
              </w:rPr>
            </w:pPr>
            <w:r>
              <w:t>buy (B AY1)</w:t>
            </w:r>
          </w:p>
        </w:tc>
      </w:tr>
      <w:tr w:rsidR="001C2D23" w14:paraId="4B8C6065" w14:textId="77777777" w:rsidTr="001C2D23">
        <w:trPr>
          <w:tblCellSpacing w:w="15" w:type="dxa"/>
        </w:trPr>
        <w:tc>
          <w:tcPr>
            <w:tcW w:w="0" w:type="auto"/>
            <w:vAlign w:val="center"/>
            <w:hideMark/>
          </w:tcPr>
          <w:p w14:paraId="79E771A0" w14:textId="77777777" w:rsidR="001C2D23" w:rsidRDefault="001C2D23">
            <w:pPr>
              <w:rPr>
                <w:sz w:val="24"/>
                <w:szCs w:val="24"/>
              </w:rPr>
            </w:pPr>
            <w:r>
              <w:t>T</w:t>
            </w:r>
          </w:p>
        </w:tc>
        <w:tc>
          <w:tcPr>
            <w:tcW w:w="0" w:type="auto"/>
            <w:vAlign w:val="center"/>
            <w:hideMark/>
          </w:tcPr>
          <w:p w14:paraId="3EFF120B" w14:textId="77777777" w:rsidR="001C2D23" w:rsidRDefault="001C2D23">
            <w:pPr>
              <w:rPr>
                <w:sz w:val="24"/>
                <w:szCs w:val="24"/>
              </w:rPr>
            </w:pPr>
            <w:r>
              <w:rPr>
                <w:rStyle w:val="ipa"/>
              </w:rPr>
              <w:t>t</w:t>
            </w:r>
          </w:p>
        </w:tc>
        <w:tc>
          <w:tcPr>
            <w:tcW w:w="0" w:type="auto"/>
            <w:vAlign w:val="center"/>
            <w:hideMark/>
          </w:tcPr>
          <w:p w14:paraId="5A640E7B" w14:textId="77777777" w:rsidR="001C2D23" w:rsidRDefault="001C2D23">
            <w:pPr>
              <w:rPr>
                <w:sz w:val="24"/>
                <w:szCs w:val="24"/>
              </w:rPr>
            </w:pPr>
            <w:r>
              <w:t>take (T EY1 K)</w:t>
            </w:r>
          </w:p>
        </w:tc>
      </w:tr>
      <w:tr w:rsidR="001C2D23" w14:paraId="116A6C53" w14:textId="77777777" w:rsidTr="001C2D23">
        <w:trPr>
          <w:tblCellSpacing w:w="15" w:type="dxa"/>
        </w:trPr>
        <w:tc>
          <w:tcPr>
            <w:tcW w:w="0" w:type="auto"/>
            <w:vAlign w:val="center"/>
            <w:hideMark/>
          </w:tcPr>
          <w:p w14:paraId="635AE91E" w14:textId="77777777" w:rsidR="001C2D23" w:rsidRDefault="001C2D23">
            <w:pPr>
              <w:rPr>
                <w:sz w:val="24"/>
                <w:szCs w:val="24"/>
              </w:rPr>
            </w:pPr>
            <w:r>
              <w:t>D</w:t>
            </w:r>
          </w:p>
        </w:tc>
        <w:tc>
          <w:tcPr>
            <w:tcW w:w="0" w:type="auto"/>
            <w:vAlign w:val="center"/>
            <w:hideMark/>
          </w:tcPr>
          <w:p w14:paraId="31AE095A" w14:textId="77777777" w:rsidR="001C2D23" w:rsidRDefault="001C2D23">
            <w:pPr>
              <w:rPr>
                <w:sz w:val="24"/>
                <w:szCs w:val="24"/>
              </w:rPr>
            </w:pPr>
            <w:r>
              <w:rPr>
                <w:rStyle w:val="ipa"/>
              </w:rPr>
              <w:t>d</w:t>
            </w:r>
          </w:p>
        </w:tc>
        <w:tc>
          <w:tcPr>
            <w:tcW w:w="0" w:type="auto"/>
            <w:vAlign w:val="center"/>
            <w:hideMark/>
          </w:tcPr>
          <w:p w14:paraId="7CA99948" w14:textId="77777777" w:rsidR="001C2D23" w:rsidRDefault="001C2D23">
            <w:pPr>
              <w:rPr>
                <w:sz w:val="24"/>
                <w:szCs w:val="24"/>
              </w:rPr>
            </w:pPr>
            <w:r>
              <w:t>day (D EY1)</w:t>
            </w:r>
          </w:p>
        </w:tc>
      </w:tr>
      <w:tr w:rsidR="001C2D23" w14:paraId="58BBB7A5" w14:textId="77777777" w:rsidTr="001C2D23">
        <w:trPr>
          <w:tblCellSpacing w:w="15" w:type="dxa"/>
        </w:trPr>
        <w:tc>
          <w:tcPr>
            <w:tcW w:w="0" w:type="auto"/>
            <w:vAlign w:val="center"/>
            <w:hideMark/>
          </w:tcPr>
          <w:p w14:paraId="3ACA67B9" w14:textId="77777777" w:rsidR="001C2D23" w:rsidRDefault="001C2D23">
            <w:pPr>
              <w:rPr>
                <w:sz w:val="24"/>
                <w:szCs w:val="24"/>
              </w:rPr>
            </w:pPr>
            <w:r>
              <w:t>K</w:t>
            </w:r>
          </w:p>
        </w:tc>
        <w:tc>
          <w:tcPr>
            <w:tcW w:w="0" w:type="auto"/>
            <w:vAlign w:val="center"/>
            <w:hideMark/>
          </w:tcPr>
          <w:p w14:paraId="01F9E732" w14:textId="77777777" w:rsidR="001C2D23" w:rsidRDefault="001C2D23">
            <w:pPr>
              <w:rPr>
                <w:sz w:val="24"/>
                <w:szCs w:val="24"/>
              </w:rPr>
            </w:pPr>
            <w:r>
              <w:rPr>
                <w:rStyle w:val="ipa"/>
              </w:rPr>
              <w:t>k</w:t>
            </w:r>
          </w:p>
        </w:tc>
        <w:tc>
          <w:tcPr>
            <w:tcW w:w="0" w:type="auto"/>
            <w:vAlign w:val="center"/>
            <w:hideMark/>
          </w:tcPr>
          <w:p w14:paraId="6B272B79" w14:textId="77777777" w:rsidR="001C2D23" w:rsidRDefault="001C2D23">
            <w:pPr>
              <w:rPr>
                <w:sz w:val="24"/>
                <w:szCs w:val="24"/>
              </w:rPr>
            </w:pPr>
            <w:r>
              <w:t>key (K IY1)</w:t>
            </w:r>
          </w:p>
        </w:tc>
      </w:tr>
      <w:tr w:rsidR="001C2D23" w14:paraId="5BFA26C2" w14:textId="77777777" w:rsidTr="001C2D23">
        <w:trPr>
          <w:tblCellSpacing w:w="15" w:type="dxa"/>
        </w:trPr>
        <w:tc>
          <w:tcPr>
            <w:tcW w:w="0" w:type="auto"/>
            <w:vAlign w:val="center"/>
            <w:hideMark/>
          </w:tcPr>
          <w:p w14:paraId="34811B12" w14:textId="77777777" w:rsidR="001C2D23" w:rsidRDefault="001C2D23">
            <w:pPr>
              <w:rPr>
                <w:sz w:val="24"/>
                <w:szCs w:val="24"/>
              </w:rPr>
            </w:pPr>
            <w:r>
              <w:t>G</w:t>
            </w:r>
          </w:p>
        </w:tc>
        <w:tc>
          <w:tcPr>
            <w:tcW w:w="0" w:type="auto"/>
            <w:vAlign w:val="center"/>
            <w:hideMark/>
          </w:tcPr>
          <w:p w14:paraId="57F84B1E" w14:textId="77777777" w:rsidR="001C2D23" w:rsidRDefault="001C2D23">
            <w:pPr>
              <w:rPr>
                <w:sz w:val="24"/>
                <w:szCs w:val="24"/>
              </w:rPr>
            </w:pPr>
            <w:r>
              <w:rPr>
                <w:rStyle w:val="ipa"/>
              </w:rPr>
              <w:t>ɡ</w:t>
            </w:r>
          </w:p>
        </w:tc>
        <w:tc>
          <w:tcPr>
            <w:tcW w:w="0" w:type="auto"/>
            <w:vAlign w:val="center"/>
            <w:hideMark/>
          </w:tcPr>
          <w:p w14:paraId="6B66A5F9" w14:textId="77777777" w:rsidR="001C2D23" w:rsidRDefault="001C2D23">
            <w:pPr>
              <w:rPr>
                <w:sz w:val="24"/>
                <w:szCs w:val="24"/>
              </w:rPr>
            </w:pPr>
            <w:r>
              <w:t>go (G OW1)</w:t>
            </w:r>
          </w:p>
        </w:tc>
      </w:tr>
    </w:tbl>
    <w:p w14:paraId="26ADD07F" w14:textId="77777777" w:rsidR="001C2D23" w:rsidRPr="007C1F15" w:rsidRDefault="00D92FCE" w:rsidP="001C2D23">
      <w:pPr>
        <w:rPr>
          <w:rFonts w:ascii="Leelawadee" w:hAnsi="Leelawadee" w:cs="Leelawadee"/>
          <w:lang w:val="en"/>
        </w:rPr>
      </w:pPr>
      <w:hyperlink r:id="rId951" w:tooltip="Affricate" w:history="1">
        <w:r w:rsidR="001C2D23" w:rsidRPr="007C1F15">
          <w:rPr>
            <w:rFonts w:ascii="Leelawadee" w:hAnsi="Leelawadee" w:cs="Leelawadee"/>
            <w:color w:val="0000FF"/>
            <w:u w:val="single"/>
            <w:lang w:val="en"/>
          </w:rPr>
          <w:t>Affricates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420"/>
        <w:gridCol w:w="2997"/>
      </w:tblGrid>
      <w:tr w:rsidR="001C2D23" w:rsidRPr="007C1F15" w14:paraId="4EBBE6EB" w14:textId="77777777" w:rsidTr="001C2D23">
        <w:trPr>
          <w:tblCellSpacing w:w="15" w:type="dxa"/>
        </w:trPr>
        <w:tc>
          <w:tcPr>
            <w:tcW w:w="0" w:type="auto"/>
            <w:vAlign w:val="center"/>
            <w:hideMark/>
          </w:tcPr>
          <w:p w14:paraId="752460D0" w14:textId="77777777" w:rsidR="001C2D23" w:rsidRPr="007C1F15" w:rsidRDefault="001C2D23">
            <w:pPr>
              <w:jc w:val="center"/>
              <w:rPr>
                <w:rFonts w:ascii="Leelawadee" w:hAnsi="Leelawadee" w:cs="Leelawadee"/>
                <w:b/>
                <w:bCs/>
                <w:sz w:val="24"/>
                <w:szCs w:val="24"/>
              </w:rPr>
            </w:pPr>
            <w:proofErr w:type="spellStart"/>
            <w:r w:rsidRPr="007C1F15">
              <w:rPr>
                <w:rFonts w:ascii="Leelawadee" w:hAnsi="Leelawadee" w:cs="Leelawadee"/>
                <w:b/>
                <w:bCs/>
              </w:rPr>
              <w:t>Arpabet</w:t>
            </w:r>
            <w:proofErr w:type="spellEnd"/>
          </w:p>
        </w:tc>
        <w:tc>
          <w:tcPr>
            <w:tcW w:w="0" w:type="auto"/>
            <w:vAlign w:val="center"/>
            <w:hideMark/>
          </w:tcPr>
          <w:p w14:paraId="0FA3131C" w14:textId="77777777" w:rsidR="001C2D23" w:rsidRPr="007C1F15" w:rsidRDefault="00D92FCE">
            <w:pPr>
              <w:jc w:val="center"/>
              <w:rPr>
                <w:rFonts w:ascii="Leelawadee" w:hAnsi="Leelawadee" w:cs="Leelawadee"/>
                <w:b/>
                <w:bCs/>
                <w:sz w:val="24"/>
                <w:szCs w:val="24"/>
              </w:rPr>
            </w:pPr>
            <w:hyperlink r:id="rId952" w:tooltip="Wikipedia:IPA for English" w:history="1">
              <w:r w:rsidR="001C2D23" w:rsidRPr="007C1F15">
                <w:rPr>
                  <w:rFonts w:ascii="Leelawadee" w:hAnsi="Leelawadee" w:cs="Leelawadee"/>
                  <w:b/>
                  <w:bCs/>
                  <w:color w:val="0000FF"/>
                  <w:u w:val="single"/>
                </w:rPr>
                <w:t>IPA</w:t>
              </w:r>
            </w:hyperlink>
          </w:p>
        </w:tc>
        <w:tc>
          <w:tcPr>
            <w:tcW w:w="0" w:type="auto"/>
            <w:vAlign w:val="center"/>
            <w:hideMark/>
          </w:tcPr>
          <w:p w14:paraId="7E20E346" w14:textId="77777777" w:rsidR="001C2D23" w:rsidRPr="007C1F15" w:rsidRDefault="001C2D23">
            <w:pPr>
              <w:jc w:val="center"/>
              <w:rPr>
                <w:rFonts w:ascii="Leelawadee" w:hAnsi="Leelawadee" w:cs="Leelawadee"/>
                <w:b/>
                <w:bCs/>
                <w:sz w:val="24"/>
                <w:szCs w:val="24"/>
              </w:rPr>
            </w:pPr>
            <w:r w:rsidRPr="007C1F15">
              <w:rPr>
                <w:rFonts w:ascii="Leelawadee" w:hAnsi="Leelawadee" w:cs="Leelawadee"/>
                <w:b/>
                <w:bCs/>
              </w:rPr>
              <w:t>Word Examples</w:t>
            </w:r>
          </w:p>
        </w:tc>
      </w:tr>
      <w:tr w:rsidR="001C2D23" w14:paraId="5F7A406E" w14:textId="77777777" w:rsidTr="001C2D23">
        <w:trPr>
          <w:tblCellSpacing w:w="15" w:type="dxa"/>
        </w:trPr>
        <w:tc>
          <w:tcPr>
            <w:tcW w:w="0" w:type="auto"/>
            <w:vAlign w:val="center"/>
            <w:hideMark/>
          </w:tcPr>
          <w:p w14:paraId="1996B431" w14:textId="77777777" w:rsidR="001C2D23" w:rsidRDefault="001C2D23">
            <w:pPr>
              <w:rPr>
                <w:sz w:val="24"/>
                <w:szCs w:val="24"/>
              </w:rPr>
            </w:pPr>
            <w:r>
              <w:t>CH</w:t>
            </w:r>
          </w:p>
        </w:tc>
        <w:tc>
          <w:tcPr>
            <w:tcW w:w="0" w:type="auto"/>
            <w:vAlign w:val="center"/>
            <w:hideMark/>
          </w:tcPr>
          <w:p w14:paraId="458B8814" w14:textId="77777777" w:rsidR="001C2D23" w:rsidRDefault="001C2D23">
            <w:pPr>
              <w:rPr>
                <w:sz w:val="24"/>
                <w:szCs w:val="24"/>
              </w:rPr>
            </w:pPr>
            <w:proofErr w:type="spellStart"/>
            <w:r>
              <w:rPr>
                <w:rStyle w:val="ipa"/>
              </w:rPr>
              <w:t>tʃ</w:t>
            </w:r>
            <w:proofErr w:type="spellEnd"/>
          </w:p>
        </w:tc>
        <w:tc>
          <w:tcPr>
            <w:tcW w:w="0" w:type="auto"/>
            <w:vAlign w:val="center"/>
            <w:hideMark/>
          </w:tcPr>
          <w:p w14:paraId="14F03DA9" w14:textId="77777777" w:rsidR="001C2D23" w:rsidRDefault="001C2D23">
            <w:pPr>
              <w:rPr>
                <w:sz w:val="24"/>
                <w:szCs w:val="24"/>
              </w:rPr>
            </w:pPr>
            <w:r>
              <w:t>chair (CH EH1 R)</w:t>
            </w:r>
          </w:p>
        </w:tc>
      </w:tr>
      <w:tr w:rsidR="001C2D23" w14:paraId="4897C90C" w14:textId="77777777" w:rsidTr="001C2D23">
        <w:trPr>
          <w:tblCellSpacing w:w="15" w:type="dxa"/>
        </w:trPr>
        <w:tc>
          <w:tcPr>
            <w:tcW w:w="0" w:type="auto"/>
            <w:vAlign w:val="center"/>
            <w:hideMark/>
          </w:tcPr>
          <w:p w14:paraId="7006931A" w14:textId="77777777" w:rsidR="001C2D23" w:rsidRDefault="001C2D23">
            <w:pPr>
              <w:rPr>
                <w:sz w:val="24"/>
                <w:szCs w:val="24"/>
              </w:rPr>
            </w:pPr>
            <w:r>
              <w:lastRenderedPageBreak/>
              <w:t>JH</w:t>
            </w:r>
          </w:p>
        </w:tc>
        <w:tc>
          <w:tcPr>
            <w:tcW w:w="0" w:type="auto"/>
            <w:vAlign w:val="center"/>
            <w:hideMark/>
          </w:tcPr>
          <w:p w14:paraId="47462FCD" w14:textId="77777777" w:rsidR="001C2D23" w:rsidRDefault="001C2D23">
            <w:pPr>
              <w:rPr>
                <w:sz w:val="24"/>
                <w:szCs w:val="24"/>
              </w:rPr>
            </w:pPr>
            <w:proofErr w:type="spellStart"/>
            <w:r>
              <w:rPr>
                <w:rStyle w:val="ipa"/>
              </w:rPr>
              <w:t>dʒ</w:t>
            </w:r>
            <w:proofErr w:type="spellEnd"/>
          </w:p>
        </w:tc>
        <w:tc>
          <w:tcPr>
            <w:tcW w:w="0" w:type="auto"/>
            <w:vAlign w:val="center"/>
            <w:hideMark/>
          </w:tcPr>
          <w:p w14:paraId="6AA49FEA" w14:textId="77777777" w:rsidR="001C2D23" w:rsidRDefault="001C2D23">
            <w:pPr>
              <w:rPr>
                <w:sz w:val="24"/>
                <w:szCs w:val="24"/>
              </w:rPr>
            </w:pPr>
            <w:r>
              <w:t>just (JH AH1 S T); gym (JH IH1 M)</w:t>
            </w:r>
          </w:p>
        </w:tc>
      </w:tr>
    </w:tbl>
    <w:p w14:paraId="0208A090" w14:textId="77777777" w:rsidR="001C2D23" w:rsidRPr="007C1F15" w:rsidRDefault="00D92FCE" w:rsidP="001C2D23">
      <w:pPr>
        <w:rPr>
          <w:rFonts w:ascii="Leelawadee" w:hAnsi="Leelawadee" w:cs="Leelawadee"/>
          <w:lang w:val="en"/>
        </w:rPr>
      </w:pPr>
      <w:hyperlink r:id="rId953" w:tooltip="Fricative" w:history="1">
        <w:r w:rsidR="001C2D23" w:rsidRPr="007C1F15">
          <w:rPr>
            <w:rFonts w:ascii="Leelawadee" w:hAnsi="Leelawadee" w:cs="Leelawadee"/>
            <w:color w:val="0000FF"/>
            <w:u w:val="single"/>
            <w:lang w:val="en"/>
          </w:rPr>
          <w:t>Fricatives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420"/>
        <w:gridCol w:w="4600"/>
      </w:tblGrid>
      <w:tr w:rsidR="001C2D23" w:rsidRPr="007C1F15" w14:paraId="64649A3B" w14:textId="77777777" w:rsidTr="001C2D23">
        <w:trPr>
          <w:tblCellSpacing w:w="15" w:type="dxa"/>
        </w:trPr>
        <w:tc>
          <w:tcPr>
            <w:tcW w:w="0" w:type="auto"/>
            <w:vAlign w:val="center"/>
            <w:hideMark/>
          </w:tcPr>
          <w:p w14:paraId="20046791" w14:textId="77777777" w:rsidR="001C2D23" w:rsidRPr="007C1F15" w:rsidRDefault="001C2D23">
            <w:pPr>
              <w:jc w:val="center"/>
              <w:rPr>
                <w:rFonts w:ascii="Leelawadee" w:hAnsi="Leelawadee" w:cs="Leelawadee"/>
                <w:b/>
                <w:bCs/>
                <w:sz w:val="24"/>
                <w:szCs w:val="24"/>
              </w:rPr>
            </w:pPr>
            <w:proofErr w:type="spellStart"/>
            <w:r w:rsidRPr="007C1F15">
              <w:rPr>
                <w:rFonts w:ascii="Leelawadee" w:hAnsi="Leelawadee" w:cs="Leelawadee"/>
                <w:b/>
                <w:bCs/>
              </w:rPr>
              <w:t>Arpabet</w:t>
            </w:r>
            <w:proofErr w:type="spellEnd"/>
          </w:p>
        </w:tc>
        <w:tc>
          <w:tcPr>
            <w:tcW w:w="0" w:type="auto"/>
            <w:vAlign w:val="center"/>
            <w:hideMark/>
          </w:tcPr>
          <w:p w14:paraId="6405E271" w14:textId="77777777" w:rsidR="001C2D23" w:rsidRPr="007C1F15" w:rsidRDefault="00D92FCE">
            <w:pPr>
              <w:jc w:val="center"/>
              <w:rPr>
                <w:rFonts w:ascii="Leelawadee" w:hAnsi="Leelawadee" w:cs="Leelawadee"/>
                <w:b/>
                <w:bCs/>
                <w:sz w:val="24"/>
                <w:szCs w:val="24"/>
              </w:rPr>
            </w:pPr>
            <w:hyperlink r:id="rId954" w:tooltip="Wikipedia:IPA for English" w:history="1">
              <w:r w:rsidR="001C2D23" w:rsidRPr="007C1F15">
                <w:rPr>
                  <w:rFonts w:ascii="Leelawadee" w:hAnsi="Leelawadee" w:cs="Leelawadee"/>
                  <w:b/>
                  <w:bCs/>
                  <w:color w:val="0000FF"/>
                  <w:u w:val="single"/>
                </w:rPr>
                <w:t>IPA</w:t>
              </w:r>
            </w:hyperlink>
          </w:p>
        </w:tc>
        <w:tc>
          <w:tcPr>
            <w:tcW w:w="0" w:type="auto"/>
            <w:vAlign w:val="center"/>
            <w:hideMark/>
          </w:tcPr>
          <w:p w14:paraId="50CD05CE" w14:textId="77777777" w:rsidR="001C2D23" w:rsidRPr="007C1F15" w:rsidRDefault="001C2D23">
            <w:pPr>
              <w:jc w:val="center"/>
              <w:rPr>
                <w:rFonts w:ascii="Leelawadee" w:hAnsi="Leelawadee" w:cs="Leelawadee"/>
                <w:b/>
                <w:bCs/>
                <w:sz w:val="24"/>
                <w:szCs w:val="24"/>
              </w:rPr>
            </w:pPr>
            <w:r w:rsidRPr="007C1F15">
              <w:rPr>
                <w:rFonts w:ascii="Leelawadee" w:hAnsi="Leelawadee" w:cs="Leelawadee"/>
                <w:b/>
                <w:bCs/>
              </w:rPr>
              <w:t>Word Examples</w:t>
            </w:r>
          </w:p>
        </w:tc>
      </w:tr>
      <w:tr w:rsidR="001C2D23" w14:paraId="06C7537E" w14:textId="77777777" w:rsidTr="001C2D23">
        <w:trPr>
          <w:tblCellSpacing w:w="15" w:type="dxa"/>
        </w:trPr>
        <w:tc>
          <w:tcPr>
            <w:tcW w:w="0" w:type="auto"/>
            <w:vAlign w:val="center"/>
            <w:hideMark/>
          </w:tcPr>
          <w:p w14:paraId="027DC6F1" w14:textId="77777777" w:rsidR="001C2D23" w:rsidRDefault="001C2D23">
            <w:pPr>
              <w:rPr>
                <w:sz w:val="24"/>
                <w:szCs w:val="24"/>
              </w:rPr>
            </w:pPr>
            <w:r>
              <w:t>F</w:t>
            </w:r>
          </w:p>
        </w:tc>
        <w:tc>
          <w:tcPr>
            <w:tcW w:w="0" w:type="auto"/>
            <w:vAlign w:val="center"/>
            <w:hideMark/>
          </w:tcPr>
          <w:p w14:paraId="2E45C88B" w14:textId="77777777" w:rsidR="001C2D23" w:rsidRDefault="001C2D23">
            <w:pPr>
              <w:rPr>
                <w:sz w:val="24"/>
                <w:szCs w:val="24"/>
              </w:rPr>
            </w:pPr>
            <w:r>
              <w:rPr>
                <w:rStyle w:val="ipa"/>
              </w:rPr>
              <w:t>f</w:t>
            </w:r>
          </w:p>
        </w:tc>
        <w:tc>
          <w:tcPr>
            <w:tcW w:w="0" w:type="auto"/>
            <w:vAlign w:val="center"/>
            <w:hideMark/>
          </w:tcPr>
          <w:p w14:paraId="462B50CB" w14:textId="77777777" w:rsidR="001C2D23" w:rsidRDefault="001C2D23">
            <w:pPr>
              <w:rPr>
                <w:sz w:val="24"/>
                <w:szCs w:val="24"/>
              </w:rPr>
            </w:pPr>
            <w:r>
              <w:t>for (F AO1 R)</w:t>
            </w:r>
          </w:p>
        </w:tc>
      </w:tr>
      <w:tr w:rsidR="001C2D23" w14:paraId="30A8F9D4" w14:textId="77777777" w:rsidTr="001C2D23">
        <w:trPr>
          <w:tblCellSpacing w:w="15" w:type="dxa"/>
        </w:trPr>
        <w:tc>
          <w:tcPr>
            <w:tcW w:w="0" w:type="auto"/>
            <w:vAlign w:val="center"/>
            <w:hideMark/>
          </w:tcPr>
          <w:p w14:paraId="27DAB0C9" w14:textId="77777777" w:rsidR="001C2D23" w:rsidRDefault="001C2D23">
            <w:pPr>
              <w:rPr>
                <w:sz w:val="24"/>
                <w:szCs w:val="24"/>
              </w:rPr>
            </w:pPr>
            <w:r>
              <w:t>V</w:t>
            </w:r>
          </w:p>
        </w:tc>
        <w:tc>
          <w:tcPr>
            <w:tcW w:w="0" w:type="auto"/>
            <w:vAlign w:val="center"/>
            <w:hideMark/>
          </w:tcPr>
          <w:p w14:paraId="0BBCE8B6" w14:textId="77777777" w:rsidR="001C2D23" w:rsidRDefault="001C2D23">
            <w:pPr>
              <w:rPr>
                <w:sz w:val="24"/>
                <w:szCs w:val="24"/>
              </w:rPr>
            </w:pPr>
            <w:r>
              <w:rPr>
                <w:rStyle w:val="ipa"/>
              </w:rPr>
              <w:t>v</w:t>
            </w:r>
          </w:p>
        </w:tc>
        <w:tc>
          <w:tcPr>
            <w:tcW w:w="0" w:type="auto"/>
            <w:vAlign w:val="center"/>
            <w:hideMark/>
          </w:tcPr>
          <w:p w14:paraId="693851DA" w14:textId="77777777" w:rsidR="001C2D23" w:rsidRDefault="001C2D23">
            <w:pPr>
              <w:rPr>
                <w:sz w:val="24"/>
                <w:szCs w:val="24"/>
              </w:rPr>
            </w:pPr>
            <w:r>
              <w:t>very (V EH1 R IY0)</w:t>
            </w:r>
          </w:p>
        </w:tc>
      </w:tr>
      <w:tr w:rsidR="001C2D23" w14:paraId="229B056C" w14:textId="77777777" w:rsidTr="001C2D23">
        <w:trPr>
          <w:tblCellSpacing w:w="15" w:type="dxa"/>
        </w:trPr>
        <w:tc>
          <w:tcPr>
            <w:tcW w:w="0" w:type="auto"/>
            <w:vAlign w:val="center"/>
            <w:hideMark/>
          </w:tcPr>
          <w:p w14:paraId="5D85077D" w14:textId="77777777" w:rsidR="001C2D23" w:rsidRDefault="001C2D23">
            <w:pPr>
              <w:rPr>
                <w:sz w:val="24"/>
                <w:szCs w:val="24"/>
              </w:rPr>
            </w:pPr>
            <w:r>
              <w:t>TH</w:t>
            </w:r>
          </w:p>
        </w:tc>
        <w:tc>
          <w:tcPr>
            <w:tcW w:w="0" w:type="auto"/>
            <w:vAlign w:val="center"/>
            <w:hideMark/>
          </w:tcPr>
          <w:p w14:paraId="537D3F91" w14:textId="77777777" w:rsidR="001C2D23" w:rsidRDefault="001C2D23">
            <w:pPr>
              <w:rPr>
                <w:sz w:val="24"/>
                <w:szCs w:val="24"/>
              </w:rPr>
            </w:pPr>
            <w:r>
              <w:rPr>
                <w:rStyle w:val="ipa"/>
              </w:rPr>
              <w:t>θ</w:t>
            </w:r>
          </w:p>
        </w:tc>
        <w:tc>
          <w:tcPr>
            <w:tcW w:w="0" w:type="auto"/>
            <w:vAlign w:val="center"/>
            <w:hideMark/>
          </w:tcPr>
          <w:p w14:paraId="06FC92DE" w14:textId="77777777" w:rsidR="001C2D23" w:rsidRDefault="001C2D23">
            <w:pPr>
              <w:rPr>
                <w:sz w:val="24"/>
                <w:szCs w:val="24"/>
              </w:rPr>
            </w:pPr>
            <w:r>
              <w:t>thanks (TH AE1 NG K S); Thursday (TH ER1 Z D EY2)</w:t>
            </w:r>
          </w:p>
        </w:tc>
      </w:tr>
      <w:tr w:rsidR="001C2D23" w14:paraId="3660EF0F" w14:textId="77777777" w:rsidTr="001C2D23">
        <w:trPr>
          <w:tblCellSpacing w:w="15" w:type="dxa"/>
        </w:trPr>
        <w:tc>
          <w:tcPr>
            <w:tcW w:w="0" w:type="auto"/>
            <w:vAlign w:val="center"/>
            <w:hideMark/>
          </w:tcPr>
          <w:p w14:paraId="302BD19C" w14:textId="77777777" w:rsidR="001C2D23" w:rsidRDefault="001C2D23">
            <w:pPr>
              <w:rPr>
                <w:sz w:val="24"/>
                <w:szCs w:val="24"/>
              </w:rPr>
            </w:pPr>
            <w:r>
              <w:t>DH</w:t>
            </w:r>
          </w:p>
        </w:tc>
        <w:tc>
          <w:tcPr>
            <w:tcW w:w="0" w:type="auto"/>
            <w:vAlign w:val="center"/>
            <w:hideMark/>
          </w:tcPr>
          <w:p w14:paraId="1C150B31" w14:textId="77777777" w:rsidR="001C2D23" w:rsidRDefault="001C2D23">
            <w:pPr>
              <w:rPr>
                <w:sz w:val="24"/>
                <w:szCs w:val="24"/>
              </w:rPr>
            </w:pPr>
            <w:r>
              <w:rPr>
                <w:rStyle w:val="ipa"/>
              </w:rPr>
              <w:t>ð</w:t>
            </w:r>
          </w:p>
        </w:tc>
        <w:tc>
          <w:tcPr>
            <w:tcW w:w="0" w:type="auto"/>
            <w:vAlign w:val="center"/>
            <w:hideMark/>
          </w:tcPr>
          <w:p w14:paraId="6E5B0F25" w14:textId="77777777" w:rsidR="001C2D23" w:rsidRDefault="001C2D23">
            <w:pPr>
              <w:rPr>
                <w:sz w:val="24"/>
                <w:szCs w:val="24"/>
              </w:rPr>
            </w:pPr>
            <w:r>
              <w:t>that (DH AE1 T); the (DH AH0); them (DH EH1 M)</w:t>
            </w:r>
          </w:p>
        </w:tc>
      </w:tr>
      <w:tr w:rsidR="001C2D23" w14:paraId="4BB5E9DB" w14:textId="77777777" w:rsidTr="001C2D23">
        <w:trPr>
          <w:tblCellSpacing w:w="15" w:type="dxa"/>
        </w:trPr>
        <w:tc>
          <w:tcPr>
            <w:tcW w:w="0" w:type="auto"/>
            <w:vAlign w:val="center"/>
            <w:hideMark/>
          </w:tcPr>
          <w:p w14:paraId="3FBFEC97" w14:textId="77777777" w:rsidR="001C2D23" w:rsidRDefault="001C2D23">
            <w:pPr>
              <w:rPr>
                <w:sz w:val="24"/>
                <w:szCs w:val="24"/>
              </w:rPr>
            </w:pPr>
            <w:r>
              <w:t>S</w:t>
            </w:r>
          </w:p>
        </w:tc>
        <w:tc>
          <w:tcPr>
            <w:tcW w:w="0" w:type="auto"/>
            <w:vAlign w:val="center"/>
            <w:hideMark/>
          </w:tcPr>
          <w:p w14:paraId="40E4240A" w14:textId="77777777" w:rsidR="001C2D23" w:rsidRDefault="001C2D23">
            <w:pPr>
              <w:rPr>
                <w:sz w:val="24"/>
                <w:szCs w:val="24"/>
              </w:rPr>
            </w:pPr>
            <w:r>
              <w:rPr>
                <w:rStyle w:val="ipa"/>
              </w:rPr>
              <w:t>s</w:t>
            </w:r>
          </w:p>
        </w:tc>
        <w:tc>
          <w:tcPr>
            <w:tcW w:w="0" w:type="auto"/>
            <w:vAlign w:val="center"/>
            <w:hideMark/>
          </w:tcPr>
          <w:p w14:paraId="0B475C8B" w14:textId="77777777" w:rsidR="001C2D23" w:rsidRDefault="001C2D23">
            <w:pPr>
              <w:rPr>
                <w:sz w:val="24"/>
                <w:szCs w:val="24"/>
              </w:rPr>
            </w:pPr>
            <w:r>
              <w:t>say (S EY1)</w:t>
            </w:r>
          </w:p>
        </w:tc>
      </w:tr>
      <w:tr w:rsidR="001C2D23" w14:paraId="79D8192A" w14:textId="77777777" w:rsidTr="001C2D23">
        <w:trPr>
          <w:tblCellSpacing w:w="15" w:type="dxa"/>
        </w:trPr>
        <w:tc>
          <w:tcPr>
            <w:tcW w:w="0" w:type="auto"/>
            <w:vAlign w:val="center"/>
            <w:hideMark/>
          </w:tcPr>
          <w:p w14:paraId="1CD95A97" w14:textId="77777777" w:rsidR="001C2D23" w:rsidRDefault="001C2D23">
            <w:pPr>
              <w:rPr>
                <w:sz w:val="24"/>
                <w:szCs w:val="24"/>
              </w:rPr>
            </w:pPr>
            <w:r>
              <w:t>Z</w:t>
            </w:r>
          </w:p>
        </w:tc>
        <w:tc>
          <w:tcPr>
            <w:tcW w:w="0" w:type="auto"/>
            <w:vAlign w:val="center"/>
            <w:hideMark/>
          </w:tcPr>
          <w:p w14:paraId="59751923" w14:textId="77777777" w:rsidR="001C2D23" w:rsidRDefault="001C2D23">
            <w:pPr>
              <w:rPr>
                <w:sz w:val="24"/>
                <w:szCs w:val="24"/>
              </w:rPr>
            </w:pPr>
            <w:r>
              <w:rPr>
                <w:rStyle w:val="ipa"/>
              </w:rPr>
              <w:t>z</w:t>
            </w:r>
          </w:p>
        </w:tc>
        <w:tc>
          <w:tcPr>
            <w:tcW w:w="0" w:type="auto"/>
            <w:vAlign w:val="center"/>
            <w:hideMark/>
          </w:tcPr>
          <w:p w14:paraId="7C523C16" w14:textId="77777777" w:rsidR="001C2D23" w:rsidRDefault="001C2D23">
            <w:pPr>
              <w:rPr>
                <w:sz w:val="24"/>
                <w:szCs w:val="24"/>
              </w:rPr>
            </w:pPr>
            <w:r>
              <w:t>zoo (Z UW1)</w:t>
            </w:r>
          </w:p>
        </w:tc>
      </w:tr>
      <w:tr w:rsidR="001C2D23" w14:paraId="1F306714" w14:textId="77777777" w:rsidTr="001C2D23">
        <w:trPr>
          <w:tblCellSpacing w:w="15" w:type="dxa"/>
        </w:trPr>
        <w:tc>
          <w:tcPr>
            <w:tcW w:w="0" w:type="auto"/>
            <w:vAlign w:val="center"/>
            <w:hideMark/>
          </w:tcPr>
          <w:p w14:paraId="724A6627" w14:textId="77777777" w:rsidR="001C2D23" w:rsidRDefault="001C2D23">
            <w:pPr>
              <w:rPr>
                <w:sz w:val="24"/>
                <w:szCs w:val="24"/>
              </w:rPr>
            </w:pPr>
            <w:r>
              <w:t>SH</w:t>
            </w:r>
          </w:p>
        </w:tc>
        <w:tc>
          <w:tcPr>
            <w:tcW w:w="0" w:type="auto"/>
            <w:vAlign w:val="center"/>
            <w:hideMark/>
          </w:tcPr>
          <w:p w14:paraId="2B3DD6C9" w14:textId="77777777" w:rsidR="001C2D23" w:rsidRDefault="001C2D23">
            <w:pPr>
              <w:rPr>
                <w:sz w:val="24"/>
                <w:szCs w:val="24"/>
              </w:rPr>
            </w:pPr>
            <w:r>
              <w:rPr>
                <w:rStyle w:val="ipa"/>
              </w:rPr>
              <w:t>ʃ</w:t>
            </w:r>
          </w:p>
        </w:tc>
        <w:tc>
          <w:tcPr>
            <w:tcW w:w="0" w:type="auto"/>
            <w:vAlign w:val="center"/>
            <w:hideMark/>
          </w:tcPr>
          <w:p w14:paraId="7E65B728" w14:textId="77777777" w:rsidR="001C2D23" w:rsidRDefault="001C2D23">
            <w:pPr>
              <w:rPr>
                <w:sz w:val="24"/>
                <w:szCs w:val="24"/>
              </w:rPr>
            </w:pPr>
            <w:r>
              <w:t>show (SH OW1)</w:t>
            </w:r>
          </w:p>
        </w:tc>
      </w:tr>
      <w:tr w:rsidR="001C2D23" w14:paraId="61897AB5" w14:textId="77777777" w:rsidTr="001C2D23">
        <w:trPr>
          <w:tblCellSpacing w:w="15" w:type="dxa"/>
        </w:trPr>
        <w:tc>
          <w:tcPr>
            <w:tcW w:w="0" w:type="auto"/>
            <w:vAlign w:val="center"/>
            <w:hideMark/>
          </w:tcPr>
          <w:p w14:paraId="1EEF3353" w14:textId="77777777" w:rsidR="001C2D23" w:rsidRDefault="001C2D23">
            <w:pPr>
              <w:rPr>
                <w:sz w:val="24"/>
                <w:szCs w:val="24"/>
              </w:rPr>
            </w:pPr>
            <w:r>
              <w:t>ZH</w:t>
            </w:r>
          </w:p>
        </w:tc>
        <w:tc>
          <w:tcPr>
            <w:tcW w:w="0" w:type="auto"/>
            <w:vAlign w:val="center"/>
            <w:hideMark/>
          </w:tcPr>
          <w:p w14:paraId="5990AE73" w14:textId="77777777" w:rsidR="001C2D23" w:rsidRDefault="001C2D23">
            <w:pPr>
              <w:rPr>
                <w:sz w:val="24"/>
                <w:szCs w:val="24"/>
              </w:rPr>
            </w:pPr>
            <w:r>
              <w:rPr>
                <w:rStyle w:val="ipa"/>
              </w:rPr>
              <w:t>ʒ</w:t>
            </w:r>
          </w:p>
        </w:tc>
        <w:tc>
          <w:tcPr>
            <w:tcW w:w="0" w:type="auto"/>
            <w:vAlign w:val="center"/>
            <w:hideMark/>
          </w:tcPr>
          <w:p w14:paraId="1E814D91" w14:textId="77777777" w:rsidR="001C2D23" w:rsidRDefault="001C2D23">
            <w:pPr>
              <w:rPr>
                <w:sz w:val="24"/>
                <w:szCs w:val="24"/>
              </w:rPr>
            </w:pPr>
            <w:r>
              <w:t>measure (M EH1 ZH ER0); pleasure (P L EH1 ZH ER)</w:t>
            </w:r>
          </w:p>
        </w:tc>
      </w:tr>
    </w:tbl>
    <w:p w14:paraId="72355315" w14:textId="77777777" w:rsidR="001C2D23" w:rsidRPr="007C1F15" w:rsidRDefault="00D92FCE" w:rsidP="001C2D23">
      <w:pPr>
        <w:rPr>
          <w:rFonts w:ascii="Leelawadee" w:hAnsi="Leelawadee" w:cs="Leelawadee"/>
          <w:lang w:val="en"/>
        </w:rPr>
      </w:pPr>
      <w:hyperlink r:id="rId955" w:tooltip="Nasal stop" w:history="1">
        <w:r w:rsidR="001C2D23" w:rsidRPr="007C1F15">
          <w:rPr>
            <w:rFonts w:ascii="Leelawadee" w:hAnsi="Leelawadee" w:cs="Leelawadee"/>
            <w:color w:val="0000FF"/>
            <w:u w:val="single"/>
            <w:lang w:val="en"/>
          </w:rPr>
          <w:t>Nasals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420"/>
        <w:gridCol w:w="3148"/>
      </w:tblGrid>
      <w:tr w:rsidR="001C2D23" w:rsidRPr="007C1F15" w14:paraId="41A2397A" w14:textId="77777777" w:rsidTr="001C2D23">
        <w:trPr>
          <w:tblCellSpacing w:w="15" w:type="dxa"/>
        </w:trPr>
        <w:tc>
          <w:tcPr>
            <w:tcW w:w="0" w:type="auto"/>
            <w:vAlign w:val="center"/>
            <w:hideMark/>
          </w:tcPr>
          <w:p w14:paraId="02C14AF6" w14:textId="77777777" w:rsidR="001C2D23" w:rsidRPr="007C1F15" w:rsidRDefault="001C2D23">
            <w:pPr>
              <w:jc w:val="center"/>
              <w:rPr>
                <w:rFonts w:ascii="Leelawadee" w:hAnsi="Leelawadee" w:cs="Leelawadee"/>
                <w:b/>
                <w:bCs/>
                <w:sz w:val="24"/>
                <w:szCs w:val="24"/>
              </w:rPr>
            </w:pPr>
            <w:proofErr w:type="spellStart"/>
            <w:r w:rsidRPr="007C1F15">
              <w:rPr>
                <w:rFonts w:ascii="Leelawadee" w:hAnsi="Leelawadee" w:cs="Leelawadee"/>
                <w:b/>
                <w:bCs/>
              </w:rPr>
              <w:t>Arpabet</w:t>
            </w:r>
            <w:proofErr w:type="spellEnd"/>
          </w:p>
        </w:tc>
        <w:tc>
          <w:tcPr>
            <w:tcW w:w="0" w:type="auto"/>
            <w:vAlign w:val="center"/>
            <w:hideMark/>
          </w:tcPr>
          <w:p w14:paraId="4C657C6F" w14:textId="77777777" w:rsidR="001C2D23" w:rsidRPr="007C1F15" w:rsidRDefault="00D92FCE">
            <w:pPr>
              <w:jc w:val="center"/>
              <w:rPr>
                <w:rFonts w:ascii="Leelawadee" w:hAnsi="Leelawadee" w:cs="Leelawadee"/>
                <w:b/>
                <w:bCs/>
                <w:sz w:val="24"/>
                <w:szCs w:val="24"/>
              </w:rPr>
            </w:pPr>
            <w:hyperlink r:id="rId956" w:tooltip="Wikipedia:IPA for English" w:history="1">
              <w:r w:rsidR="001C2D23" w:rsidRPr="007C1F15">
                <w:rPr>
                  <w:rFonts w:ascii="Leelawadee" w:hAnsi="Leelawadee" w:cs="Leelawadee"/>
                  <w:b/>
                  <w:bCs/>
                  <w:color w:val="0000FF"/>
                  <w:u w:val="single"/>
                </w:rPr>
                <w:t>IPA</w:t>
              </w:r>
            </w:hyperlink>
          </w:p>
        </w:tc>
        <w:tc>
          <w:tcPr>
            <w:tcW w:w="0" w:type="auto"/>
            <w:vAlign w:val="center"/>
            <w:hideMark/>
          </w:tcPr>
          <w:p w14:paraId="6C638996" w14:textId="77777777" w:rsidR="001C2D23" w:rsidRPr="007C1F15" w:rsidRDefault="001C2D23">
            <w:pPr>
              <w:jc w:val="center"/>
              <w:rPr>
                <w:rFonts w:ascii="Leelawadee" w:hAnsi="Leelawadee" w:cs="Leelawadee"/>
                <w:b/>
                <w:bCs/>
                <w:sz w:val="24"/>
                <w:szCs w:val="24"/>
              </w:rPr>
            </w:pPr>
            <w:r w:rsidRPr="007C1F15">
              <w:rPr>
                <w:rFonts w:ascii="Leelawadee" w:hAnsi="Leelawadee" w:cs="Leelawadee"/>
                <w:b/>
                <w:bCs/>
              </w:rPr>
              <w:t>Word Examples</w:t>
            </w:r>
          </w:p>
        </w:tc>
      </w:tr>
      <w:tr w:rsidR="001C2D23" w14:paraId="56851964" w14:textId="77777777" w:rsidTr="001C2D23">
        <w:trPr>
          <w:tblCellSpacing w:w="15" w:type="dxa"/>
        </w:trPr>
        <w:tc>
          <w:tcPr>
            <w:tcW w:w="0" w:type="auto"/>
            <w:vAlign w:val="center"/>
            <w:hideMark/>
          </w:tcPr>
          <w:p w14:paraId="0783CC13" w14:textId="77777777" w:rsidR="001C2D23" w:rsidRDefault="001C2D23">
            <w:pPr>
              <w:rPr>
                <w:sz w:val="24"/>
                <w:szCs w:val="24"/>
              </w:rPr>
            </w:pPr>
            <w:r>
              <w:t>M</w:t>
            </w:r>
          </w:p>
        </w:tc>
        <w:tc>
          <w:tcPr>
            <w:tcW w:w="0" w:type="auto"/>
            <w:vAlign w:val="center"/>
            <w:hideMark/>
          </w:tcPr>
          <w:p w14:paraId="6638A4B4" w14:textId="77777777" w:rsidR="001C2D23" w:rsidRDefault="001C2D23">
            <w:pPr>
              <w:rPr>
                <w:sz w:val="24"/>
                <w:szCs w:val="24"/>
              </w:rPr>
            </w:pPr>
            <w:r>
              <w:rPr>
                <w:rStyle w:val="ipa"/>
              </w:rPr>
              <w:t>m</w:t>
            </w:r>
          </w:p>
        </w:tc>
        <w:tc>
          <w:tcPr>
            <w:tcW w:w="0" w:type="auto"/>
            <w:vAlign w:val="center"/>
            <w:hideMark/>
          </w:tcPr>
          <w:p w14:paraId="26138940" w14:textId="77777777" w:rsidR="001C2D23" w:rsidRDefault="001C2D23">
            <w:pPr>
              <w:rPr>
                <w:sz w:val="24"/>
                <w:szCs w:val="24"/>
              </w:rPr>
            </w:pPr>
            <w:r>
              <w:t>man (M AE1 N)</w:t>
            </w:r>
          </w:p>
        </w:tc>
      </w:tr>
      <w:tr w:rsidR="001C2D23" w14:paraId="67968239" w14:textId="77777777" w:rsidTr="001C2D23">
        <w:trPr>
          <w:tblCellSpacing w:w="15" w:type="dxa"/>
        </w:trPr>
        <w:tc>
          <w:tcPr>
            <w:tcW w:w="0" w:type="auto"/>
            <w:vAlign w:val="center"/>
            <w:hideMark/>
          </w:tcPr>
          <w:p w14:paraId="4B2BF38F" w14:textId="77777777" w:rsidR="001C2D23" w:rsidRDefault="001C2D23">
            <w:pPr>
              <w:rPr>
                <w:sz w:val="24"/>
                <w:szCs w:val="24"/>
              </w:rPr>
            </w:pPr>
            <w:r>
              <w:t>EM</w:t>
            </w:r>
          </w:p>
        </w:tc>
        <w:tc>
          <w:tcPr>
            <w:tcW w:w="0" w:type="auto"/>
            <w:vAlign w:val="center"/>
            <w:hideMark/>
          </w:tcPr>
          <w:p w14:paraId="702B93CE" w14:textId="77777777" w:rsidR="001C2D23" w:rsidRDefault="001C2D23">
            <w:pPr>
              <w:rPr>
                <w:sz w:val="24"/>
                <w:szCs w:val="24"/>
              </w:rPr>
            </w:pPr>
            <w:r>
              <w:rPr>
                <w:rStyle w:val="ipa"/>
              </w:rPr>
              <w:t>m̩</w:t>
            </w:r>
          </w:p>
        </w:tc>
        <w:tc>
          <w:tcPr>
            <w:tcW w:w="0" w:type="auto"/>
            <w:vAlign w:val="center"/>
            <w:hideMark/>
          </w:tcPr>
          <w:p w14:paraId="52D24464" w14:textId="77777777" w:rsidR="001C2D23" w:rsidRDefault="001C2D23">
            <w:pPr>
              <w:rPr>
                <w:sz w:val="24"/>
                <w:szCs w:val="24"/>
              </w:rPr>
            </w:pPr>
            <w:r>
              <w:t>keep '</w:t>
            </w:r>
            <w:proofErr w:type="spellStart"/>
            <w:r>
              <w:t>em</w:t>
            </w:r>
            <w:proofErr w:type="spellEnd"/>
            <w:r>
              <w:t xml:space="preserve"> (K IY1 P EM)</w:t>
            </w:r>
          </w:p>
        </w:tc>
      </w:tr>
      <w:tr w:rsidR="001C2D23" w14:paraId="68193BB0" w14:textId="77777777" w:rsidTr="001C2D23">
        <w:trPr>
          <w:tblCellSpacing w:w="15" w:type="dxa"/>
        </w:trPr>
        <w:tc>
          <w:tcPr>
            <w:tcW w:w="0" w:type="auto"/>
            <w:vAlign w:val="center"/>
            <w:hideMark/>
          </w:tcPr>
          <w:p w14:paraId="140EB301" w14:textId="77777777" w:rsidR="001C2D23" w:rsidRDefault="001C2D23">
            <w:pPr>
              <w:rPr>
                <w:sz w:val="24"/>
                <w:szCs w:val="24"/>
              </w:rPr>
            </w:pPr>
            <w:r>
              <w:t>N</w:t>
            </w:r>
          </w:p>
        </w:tc>
        <w:tc>
          <w:tcPr>
            <w:tcW w:w="0" w:type="auto"/>
            <w:vAlign w:val="center"/>
            <w:hideMark/>
          </w:tcPr>
          <w:p w14:paraId="12F5EF3A" w14:textId="77777777" w:rsidR="001C2D23" w:rsidRDefault="001C2D23">
            <w:pPr>
              <w:rPr>
                <w:sz w:val="24"/>
                <w:szCs w:val="24"/>
              </w:rPr>
            </w:pPr>
            <w:r>
              <w:rPr>
                <w:rStyle w:val="ipa"/>
              </w:rPr>
              <w:t>n</w:t>
            </w:r>
          </w:p>
        </w:tc>
        <w:tc>
          <w:tcPr>
            <w:tcW w:w="0" w:type="auto"/>
            <w:vAlign w:val="center"/>
            <w:hideMark/>
          </w:tcPr>
          <w:p w14:paraId="7FE750F1" w14:textId="77777777" w:rsidR="001C2D23" w:rsidRDefault="001C2D23">
            <w:pPr>
              <w:rPr>
                <w:sz w:val="24"/>
                <w:szCs w:val="24"/>
              </w:rPr>
            </w:pPr>
            <w:r>
              <w:t>no (N OW1)</w:t>
            </w:r>
          </w:p>
        </w:tc>
      </w:tr>
      <w:tr w:rsidR="001C2D23" w14:paraId="43141B1A" w14:textId="77777777" w:rsidTr="001C2D23">
        <w:trPr>
          <w:tblCellSpacing w:w="15" w:type="dxa"/>
        </w:trPr>
        <w:tc>
          <w:tcPr>
            <w:tcW w:w="0" w:type="auto"/>
            <w:vAlign w:val="center"/>
            <w:hideMark/>
          </w:tcPr>
          <w:p w14:paraId="2B13BECF" w14:textId="77777777" w:rsidR="001C2D23" w:rsidRDefault="001C2D23">
            <w:pPr>
              <w:rPr>
                <w:sz w:val="24"/>
                <w:szCs w:val="24"/>
              </w:rPr>
            </w:pPr>
            <w:r>
              <w:t>EN</w:t>
            </w:r>
          </w:p>
        </w:tc>
        <w:tc>
          <w:tcPr>
            <w:tcW w:w="0" w:type="auto"/>
            <w:vAlign w:val="center"/>
            <w:hideMark/>
          </w:tcPr>
          <w:p w14:paraId="2F8BC5F2" w14:textId="77777777" w:rsidR="001C2D23" w:rsidRDefault="001C2D23">
            <w:pPr>
              <w:rPr>
                <w:sz w:val="24"/>
                <w:szCs w:val="24"/>
              </w:rPr>
            </w:pPr>
            <w:r>
              <w:rPr>
                <w:rStyle w:val="ipa"/>
              </w:rPr>
              <w:t>n̩</w:t>
            </w:r>
          </w:p>
        </w:tc>
        <w:tc>
          <w:tcPr>
            <w:tcW w:w="0" w:type="auto"/>
            <w:vAlign w:val="center"/>
            <w:hideMark/>
          </w:tcPr>
          <w:p w14:paraId="203597FA" w14:textId="77777777" w:rsidR="001C2D23" w:rsidRDefault="001C2D23">
            <w:pPr>
              <w:rPr>
                <w:sz w:val="24"/>
                <w:szCs w:val="24"/>
              </w:rPr>
            </w:pPr>
            <w:r>
              <w:t>button (B AH1 T EN)</w:t>
            </w:r>
          </w:p>
        </w:tc>
      </w:tr>
      <w:tr w:rsidR="001C2D23" w14:paraId="6A23061F" w14:textId="77777777" w:rsidTr="001C2D23">
        <w:trPr>
          <w:tblCellSpacing w:w="15" w:type="dxa"/>
        </w:trPr>
        <w:tc>
          <w:tcPr>
            <w:tcW w:w="0" w:type="auto"/>
            <w:vAlign w:val="center"/>
            <w:hideMark/>
          </w:tcPr>
          <w:p w14:paraId="756080A5" w14:textId="77777777" w:rsidR="001C2D23" w:rsidRDefault="001C2D23">
            <w:pPr>
              <w:rPr>
                <w:sz w:val="24"/>
                <w:szCs w:val="24"/>
              </w:rPr>
            </w:pPr>
            <w:r>
              <w:lastRenderedPageBreak/>
              <w:t>NG</w:t>
            </w:r>
          </w:p>
        </w:tc>
        <w:tc>
          <w:tcPr>
            <w:tcW w:w="0" w:type="auto"/>
            <w:vAlign w:val="center"/>
            <w:hideMark/>
          </w:tcPr>
          <w:p w14:paraId="12342FBB" w14:textId="77777777" w:rsidR="001C2D23" w:rsidRDefault="001C2D23">
            <w:pPr>
              <w:rPr>
                <w:sz w:val="24"/>
                <w:szCs w:val="24"/>
              </w:rPr>
            </w:pPr>
            <w:r>
              <w:rPr>
                <w:rStyle w:val="ipa"/>
              </w:rPr>
              <w:t>ŋ</w:t>
            </w:r>
          </w:p>
        </w:tc>
        <w:tc>
          <w:tcPr>
            <w:tcW w:w="0" w:type="auto"/>
            <w:vAlign w:val="center"/>
            <w:hideMark/>
          </w:tcPr>
          <w:p w14:paraId="7717E116" w14:textId="77777777" w:rsidR="001C2D23" w:rsidRDefault="001C2D23">
            <w:pPr>
              <w:rPr>
                <w:sz w:val="24"/>
                <w:szCs w:val="24"/>
              </w:rPr>
            </w:pPr>
            <w:r>
              <w:t>sing (S IH1 NG)</w:t>
            </w:r>
          </w:p>
        </w:tc>
      </w:tr>
      <w:tr w:rsidR="001C2D23" w14:paraId="45B810CB" w14:textId="77777777" w:rsidTr="001C2D23">
        <w:trPr>
          <w:tblCellSpacing w:w="15" w:type="dxa"/>
        </w:trPr>
        <w:tc>
          <w:tcPr>
            <w:tcW w:w="0" w:type="auto"/>
            <w:vAlign w:val="center"/>
            <w:hideMark/>
          </w:tcPr>
          <w:p w14:paraId="5CAEBA49" w14:textId="77777777" w:rsidR="001C2D23" w:rsidRDefault="001C2D23">
            <w:pPr>
              <w:rPr>
                <w:sz w:val="24"/>
                <w:szCs w:val="24"/>
              </w:rPr>
            </w:pPr>
            <w:r>
              <w:t>ENG</w:t>
            </w:r>
          </w:p>
        </w:tc>
        <w:tc>
          <w:tcPr>
            <w:tcW w:w="0" w:type="auto"/>
            <w:vAlign w:val="center"/>
            <w:hideMark/>
          </w:tcPr>
          <w:p w14:paraId="362D795B" w14:textId="77777777" w:rsidR="001C2D23" w:rsidRDefault="001C2D23">
            <w:pPr>
              <w:rPr>
                <w:sz w:val="24"/>
                <w:szCs w:val="24"/>
              </w:rPr>
            </w:pPr>
            <w:r>
              <w:rPr>
                <w:rStyle w:val="ipa"/>
              </w:rPr>
              <w:t>ŋ̍</w:t>
            </w:r>
          </w:p>
        </w:tc>
        <w:tc>
          <w:tcPr>
            <w:tcW w:w="0" w:type="auto"/>
            <w:vAlign w:val="center"/>
            <w:hideMark/>
          </w:tcPr>
          <w:p w14:paraId="0995750C" w14:textId="77777777" w:rsidR="001C2D23" w:rsidRDefault="001C2D23">
            <w:pPr>
              <w:rPr>
                <w:sz w:val="24"/>
                <w:szCs w:val="24"/>
              </w:rPr>
            </w:pPr>
            <w:r>
              <w:t>Washington (W AO1 SH ENG T EN)</w:t>
            </w:r>
          </w:p>
        </w:tc>
      </w:tr>
    </w:tbl>
    <w:p w14:paraId="416927DE" w14:textId="77777777" w:rsidR="001C2D23" w:rsidRPr="007C1F15" w:rsidRDefault="00D92FCE" w:rsidP="001C2D23">
      <w:pPr>
        <w:rPr>
          <w:rFonts w:ascii="Leelawadee" w:hAnsi="Leelawadee" w:cs="Leelawadee"/>
          <w:lang w:val="en"/>
        </w:rPr>
      </w:pPr>
      <w:hyperlink r:id="rId957" w:tooltip="Liquid consonant" w:history="1">
        <w:r w:rsidR="001C2D23" w:rsidRPr="007C1F15">
          <w:rPr>
            <w:rStyle w:val="Hyperlink"/>
            <w:rFonts w:ascii="Leelawadee" w:hAnsi="Leelawadee" w:cs="Leelawadee"/>
            <w:lang w:val="en"/>
          </w:rPr>
          <w:t>Liquids</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502"/>
        <w:gridCol w:w="3466"/>
      </w:tblGrid>
      <w:tr w:rsidR="001C2D23" w:rsidRPr="007C1F15" w14:paraId="2DDE6E11" w14:textId="77777777" w:rsidTr="001C2D23">
        <w:trPr>
          <w:tblCellSpacing w:w="15" w:type="dxa"/>
        </w:trPr>
        <w:tc>
          <w:tcPr>
            <w:tcW w:w="0" w:type="auto"/>
            <w:vAlign w:val="center"/>
            <w:hideMark/>
          </w:tcPr>
          <w:p w14:paraId="7A2B4D9B" w14:textId="77777777" w:rsidR="001C2D23" w:rsidRPr="007C1F15" w:rsidRDefault="001C2D23">
            <w:pPr>
              <w:jc w:val="center"/>
              <w:rPr>
                <w:rFonts w:ascii="Leelawadee" w:hAnsi="Leelawadee" w:cs="Leelawadee"/>
                <w:b/>
                <w:bCs/>
                <w:sz w:val="24"/>
                <w:szCs w:val="24"/>
              </w:rPr>
            </w:pPr>
            <w:proofErr w:type="spellStart"/>
            <w:r w:rsidRPr="007C1F15">
              <w:rPr>
                <w:rFonts w:ascii="Leelawadee" w:hAnsi="Leelawadee" w:cs="Leelawadee"/>
                <w:b/>
                <w:bCs/>
              </w:rPr>
              <w:t>Arpabet</w:t>
            </w:r>
            <w:proofErr w:type="spellEnd"/>
          </w:p>
        </w:tc>
        <w:tc>
          <w:tcPr>
            <w:tcW w:w="0" w:type="auto"/>
            <w:vAlign w:val="center"/>
            <w:hideMark/>
          </w:tcPr>
          <w:p w14:paraId="6A4D2AF8" w14:textId="77777777" w:rsidR="001C2D23" w:rsidRPr="007C1F15" w:rsidRDefault="00D92FCE">
            <w:pPr>
              <w:jc w:val="center"/>
              <w:rPr>
                <w:rFonts w:ascii="Leelawadee" w:hAnsi="Leelawadee" w:cs="Leelawadee"/>
                <w:b/>
                <w:bCs/>
                <w:sz w:val="24"/>
                <w:szCs w:val="24"/>
              </w:rPr>
            </w:pPr>
            <w:hyperlink r:id="rId958" w:tooltip="Wikipedia:IPA for English" w:history="1">
              <w:r w:rsidR="001C2D23" w:rsidRPr="007C1F15">
                <w:rPr>
                  <w:rFonts w:ascii="Leelawadee" w:hAnsi="Leelawadee" w:cs="Leelawadee"/>
                  <w:b/>
                  <w:bCs/>
                  <w:color w:val="0000FF"/>
                  <w:u w:val="single"/>
                </w:rPr>
                <w:t>IPA</w:t>
              </w:r>
            </w:hyperlink>
          </w:p>
        </w:tc>
        <w:tc>
          <w:tcPr>
            <w:tcW w:w="0" w:type="auto"/>
            <w:vAlign w:val="center"/>
            <w:hideMark/>
          </w:tcPr>
          <w:p w14:paraId="2D764915" w14:textId="77777777" w:rsidR="001C2D23" w:rsidRPr="007C1F15" w:rsidRDefault="001C2D23">
            <w:pPr>
              <w:jc w:val="center"/>
              <w:rPr>
                <w:rFonts w:ascii="Leelawadee" w:hAnsi="Leelawadee" w:cs="Leelawadee"/>
                <w:b/>
                <w:bCs/>
                <w:sz w:val="24"/>
                <w:szCs w:val="24"/>
              </w:rPr>
            </w:pPr>
            <w:r w:rsidRPr="007C1F15">
              <w:rPr>
                <w:rFonts w:ascii="Leelawadee" w:hAnsi="Leelawadee" w:cs="Leelawadee"/>
                <w:b/>
                <w:bCs/>
              </w:rPr>
              <w:t>Word Examples</w:t>
            </w:r>
          </w:p>
        </w:tc>
      </w:tr>
      <w:tr w:rsidR="001C2D23" w14:paraId="676F3156" w14:textId="77777777" w:rsidTr="001C2D23">
        <w:trPr>
          <w:tblCellSpacing w:w="15" w:type="dxa"/>
        </w:trPr>
        <w:tc>
          <w:tcPr>
            <w:tcW w:w="0" w:type="auto"/>
            <w:vAlign w:val="center"/>
            <w:hideMark/>
          </w:tcPr>
          <w:p w14:paraId="493147EF" w14:textId="77777777" w:rsidR="001C2D23" w:rsidRDefault="001C2D23">
            <w:pPr>
              <w:rPr>
                <w:sz w:val="24"/>
                <w:szCs w:val="24"/>
              </w:rPr>
            </w:pPr>
            <w:r>
              <w:t>L</w:t>
            </w:r>
          </w:p>
        </w:tc>
        <w:tc>
          <w:tcPr>
            <w:tcW w:w="0" w:type="auto"/>
            <w:vAlign w:val="center"/>
            <w:hideMark/>
          </w:tcPr>
          <w:p w14:paraId="02A179CA" w14:textId="77777777" w:rsidR="001C2D23" w:rsidRDefault="001C2D23">
            <w:pPr>
              <w:rPr>
                <w:sz w:val="24"/>
                <w:szCs w:val="24"/>
              </w:rPr>
            </w:pPr>
            <w:r>
              <w:rPr>
                <w:rStyle w:val="ipa"/>
              </w:rPr>
              <w:t>ɫ</w:t>
            </w:r>
          </w:p>
        </w:tc>
        <w:tc>
          <w:tcPr>
            <w:tcW w:w="0" w:type="auto"/>
            <w:vAlign w:val="center"/>
            <w:hideMark/>
          </w:tcPr>
          <w:p w14:paraId="07C9E552" w14:textId="77777777" w:rsidR="001C2D23" w:rsidRDefault="001C2D23">
            <w:pPr>
              <w:rPr>
                <w:sz w:val="24"/>
                <w:szCs w:val="24"/>
              </w:rPr>
            </w:pPr>
            <w:r>
              <w:t>late (L EY1 T)</w:t>
            </w:r>
          </w:p>
        </w:tc>
      </w:tr>
      <w:tr w:rsidR="001C2D23" w14:paraId="22B92ADC" w14:textId="77777777" w:rsidTr="001C2D23">
        <w:trPr>
          <w:tblCellSpacing w:w="15" w:type="dxa"/>
        </w:trPr>
        <w:tc>
          <w:tcPr>
            <w:tcW w:w="0" w:type="auto"/>
            <w:vAlign w:val="center"/>
            <w:hideMark/>
          </w:tcPr>
          <w:p w14:paraId="2FC4AA11" w14:textId="77777777" w:rsidR="001C2D23" w:rsidRDefault="001C2D23">
            <w:pPr>
              <w:rPr>
                <w:sz w:val="24"/>
                <w:szCs w:val="24"/>
              </w:rPr>
            </w:pPr>
            <w:r>
              <w:t>EL</w:t>
            </w:r>
          </w:p>
        </w:tc>
        <w:tc>
          <w:tcPr>
            <w:tcW w:w="0" w:type="auto"/>
            <w:vAlign w:val="center"/>
            <w:hideMark/>
          </w:tcPr>
          <w:p w14:paraId="26BD2612" w14:textId="77777777" w:rsidR="001C2D23" w:rsidRDefault="001C2D23">
            <w:pPr>
              <w:rPr>
                <w:sz w:val="24"/>
                <w:szCs w:val="24"/>
              </w:rPr>
            </w:pPr>
            <w:r>
              <w:rPr>
                <w:rStyle w:val="ipa"/>
              </w:rPr>
              <w:t>ɫ̩</w:t>
            </w:r>
          </w:p>
        </w:tc>
        <w:tc>
          <w:tcPr>
            <w:tcW w:w="0" w:type="auto"/>
            <w:vAlign w:val="center"/>
            <w:hideMark/>
          </w:tcPr>
          <w:p w14:paraId="416A367D" w14:textId="77777777" w:rsidR="001C2D23" w:rsidRDefault="001C2D23">
            <w:pPr>
              <w:rPr>
                <w:sz w:val="24"/>
                <w:szCs w:val="24"/>
              </w:rPr>
            </w:pPr>
            <w:r>
              <w:t>bottle (B AO1 DX EL)</w:t>
            </w:r>
          </w:p>
        </w:tc>
      </w:tr>
      <w:tr w:rsidR="001C2D23" w14:paraId="1EC7AC9F" w14:textId="77777777" w:rsidTr="001C2D23">
        <w:trPr>
          <w:tblCellSpacing w:w="15" w:type="dxa"/>
        </w:trPr>
        <w:tc>
          <w:tcPr>
            <w:tcW w:w="0" w:type="auto"/>
            <w:vAlign w:val="center"/>
            <w:hideMark/>
          </w:tcPr>
          <w:p w14:paraId="34ADFE68" w14:textId="77777777" w:rsidR="001C2D23" w:rsidRDefault="001C2D23">
            <w:pPr>
              <w:rPr>
                <w:sz w:val="24"/>
                <w:szCs w:val="24"/>
              </w:rPr>
            </w:pPr>
            <w:r>
              <w:t>R</w:t>
            </w:r>
          </w:p>
        </w:tc>
        <w:tc>
          <w:tcPr>
            <w:tcW w:w="0" w:type="auto"/>
            <w:vAlign w:val="center"/>
            <w:hideMark/>
          </w:tcPr>
          <w:p w14:paraId="1205B65F" w14:textId="77777777" w:rsidR="001C2D23" w:rsidRDefault="001C2D23">
            <w:pPr>
              <w:rPr>
                <w:sz w:val="24"/>
                <w:szCs w:val="24"/>
              </w:rPr>
            </w:pPr>
            <w:r>
              <w:rPr>
                <w:rStyle w:val="ipa"/>
              </w:rPr>
              <w:t>r</w:t>
            </w:r>
            <w:r>
              <w:t xml:space="preserve"> </w:t>
            </w:r>
            <w:r>
              <w:rPr>
                <w:i/>
                <w:iCs/>
              </w:rPr>
              <w:t>or</w:t>
            </w:r>
            <w:r>
              <w:t xml:space="preserve"> </w:t>
            </w:r>
            <w:r>
              <w:rPr>
                <w:rStyle w:val="ipa"/>
              </w:rPr>
              <w:t>ɹ</w:t>
            </w:r>
          </w:p>
        </w:tc>
        <w:tc>
          <w:tcPr>
            <w:tcW w:w="0" w:type="auto"/>
            <w:vAlign w:val="center"/>
            <w:hideMark/>
          </w:tcPr>
          <w:p w14:paraId="00322525" w14:textId="77777777" w:rsidR="001C2D23" w:rsidRDefault="001C2D23">
            <w:pPr>
              <w:rPr>
                <w:sz w:val="24"/>
                <w:szCs w:val="24"/>
              </w:rPr>
            </w:pPr>
            <w:r>
              <w:t>run (R AH1 N)</w:t>
            </w:r>
          </w:p>
        </w:tc>
      </w:tr>
      <w:tr w:rsidR="001C2D23" w14:paraId="252FC133" w14:textId="77777777" w:rsidTr="001C2D23">
        <w:trPr>
          <w:tblCellSpacing w:w="15" w:type="dxa"/>
        </w:trPr>
        <w:tc>
          <w:tcPr>
            <w:tcW w:w="0" w:type="auto"/>
            <w:vAlign w:val="center"/>
            <w:hideMark/>
          </w:tcPr>
          <w:p w14:paraId="6D3621BB" w14:textId="77777777" w:rsidR="001C2D23" w:rsidRDefault="001C2D23">
            <w:pPr>
              <w:rPr>
                <w:sz w:val="24"/>
                <w:szCs w:val="24"/>
              </w:rPr>
            </w:pPr>
            <w:r>
              <w:t>DX</w:t>
            </w:r>
          </w:p>
        </w:tc>
        <w:tc>
          <w:tcPr>
            <w:tcW w:w="0" w:type="auto"/>
            <w:vAlign w:val="center"/>
            <w:hideMark/>
          </w:tcPr>
          <w:p w14:paraId="50B90695" w14:textId="77777777" w:rsidR="001C2D23" w:rsidRDefault="001C2D23">
            <w:pPr>
              <w:rPr>
                <w:sz w:val="24"/>
                <w:szCs w:val="24"/>
              </w:rPr>
            </w:pPr>
            <w:r>
              <w:rPr>
                <w:rStyle w:val="ipa"/>
              </w:rPr>
              <w:t>ɾ</w:t>
            </w:r>
          </w:p>
        </w:tc>
        <w:tc>
          <w:tcPr>
            <w:tcW w:w="0" w:type="auto"/>
            <w:vAlign w:val="center"/>
            <w:hideMark/>
          </w:tcPr>
          <w:p w14:paraId="653E6183" w14:textId="77777777" w:rsidR="001C2D23" w:rsidRDefault="001C2D23">
            <w:pPr>
              <w:rPr>
                <w:sz w:val="24"/>
                <w:szCs w:val="24"/>
              </w:rPr>
            </w:pPr>
            <w:r>
              <w:t>wetter (W EH1 DX AXR)</w:t>
            </w:r>
          </w:p>
        </w:tc>
      </w:tr>
      <w:tr w:rsidR="001C2D23" w14:paraId="4BC090AD" w14:textId="77777777" w:rsidTr="001C2D23">
        <w:trPr>
          <w:tblCellSpacing w:w="15" w:type="dxa"/>
        </w:trPr>
        <w:tc>
          <w:tcPr>
            <w:tcW w:w="0" w:type="auto"/>
            <w:vAlign w:val="center"/>
            <w:hideMark/>
          </w:tcPr>
          <w:p w14:paraId="34137681" w14:textId="77777777" w:rsidR="001C2D23" w:rsidRDefault="001C2D23">
            <w:pPr>
              <w:rPr>
                <w:sz w:val="24"/>
                <w:szCs w:val="24"/>
              </w:rPr>
            </w:pPr>
            <w:r>
              <w:t>NX</w:t>
            </w:r>
          </w:p>
        </w:tc>
        <w:tc>
          <w:tcPr>
            <w:tcW w:w="0" w:type="auto"/>
            <w:vAlign w:val="center"/>
            <w:hideMark/>
          </w:tcPr>
          <w:p w14:paraId="69B5F672" w14:textId="77777777" w:rsidR="001C2D23" w:rsidRDefault="001C2D23">
            <w:pPr>
              <w:rPr>
                <w:sz w:val="24"/>
                <w:szCs w:val="24"/>
              </w:rPr>
            </w:pPr>
            <w:r>
              <w:rPr>
                <w:rStyle w:val="ipa"/>
              </w:rPr>
              <w:t>ɾ̃</w:t>
            </w:r>
          </w:p>
        </w:tc>
        <w:tc>
          <w:tcPr>
            <w:tcW w:w="0" w:type="auto"/>
            <w:vAlign w:val="center"/>
            <w:hideMark/>
          </w:tcPr>
          <w:p w14:paraId="04BC6D7A" w14:textId="77777777" w:rsidR="001C2D23" w:rsidRDefault="001C2D23">
            <w:pPr>
              <w:rPr>
                <w:sz w:val="24"/>
                <w:szCs w:val="24"/>
              </w:rPr>
            </w:pPr>
            <w:r>
              <w:t>wintergreen (W IY2 NX AXR G R IY1 N)</w:t>
            </w:r>
          </w:p>
        </w:tc>
      </w:tr>
    </w:tbl>
    <w:p w14:paraId="357B0EE5" w14:textId="77777777" w:rsidR="001C2D23" w:rsidRPr="007C1F15" w:rsidRDefault="00D92FCE" w:rsidP="001C2D23">
      <w:pPr>
        <w:rPr>
          <w:rFonts w:ascii="Leelawadee" w:hAnsi="Leelawadee" w:cs="Leelawadee"/>
          <w:lang w:val="en"/>
        </w:rPr>
      </w:pPr>
      <w:hyperlink r:id="rId959" w:tooltip="Semivowel" w:history="1">
        <w:r w:rsidR="001C2D23" w:rsidRPr="007C1F15">
          <w:rPr>
            <w:rStyle w:val="Hyperlink"/>
            <w:rFonts w:ascii="Leelawadee" w:hAnsi="Leelawadee" w:cs="Leelawadee"/>
            <w:lang w:val="en"/>
          </w:rPr>
          <w:t>Semivowels</w:t>
        </w:r>
      </w:hyperlink>
    </w:p>
    <w:tbl>
      <w:tblPr>
        <w:tblW w:w="2517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025"/>
        <w:gridCol w:w="990"/>
        <w:gridCol w:w="10620"/>
        <w:gridCol w:w="80"/>
        <w:gridCol w:w="9895"/>
        <w:gridCol w:w="980"/>
        <w:gridCol w:w="582"/>
      </w:tblGrid>
      <w:tr w:rsidR="001C2D23" w:rsidRPr="007C1F15" w14:paraId="4C9B2602" w14:textId="77777777" w:rsidTr="005F625F">
        <w:trPr>
          <w:tblCellSpacing w:w="15" w:type="dxa"/>
        </w:trPr>
        <w:tc>
          <w:tcPr>
            <w:tcW w:w="1980" w:type="dxa"/>
            <w:vAlign w:val="center"/>
            <w:hideMark/>
          </w:tcPr>
          <w:p w14:paraId="4CF73D0F" w14:textId="77777777" w:rsidR="001C2D23" w:rsidRPr="007C1F15" w:rsidRDefault="001C2D23" w:rsidP="00E31F61">
            <w:pPr>
              <w:rPr>
                <w:rFonts w:ascii="Leelawadee" w:hAnsi="Leelawadee" w:cs="Leelawadee"/>
                <w:b/>
                <w:bCs/>
                <w:sz w:val="24"/>
                <w:szCs w:val="24"/>
              </w:rPr>
            </w:pPr>
            <w:proofErr w:type="spellStart"/>
            <w:r w:rsidRPr="007C1F15">
              <w:rPr>
                <w:rFonts w:ascii="Leelawadee" w:hAnsi="Leelawadee" w:cs="Leelawadee"/>
                <w:b/>
                <w:bCs/>
              </w:rPr>
              <w:t>Arpabet</w:t>
            </w:r>
            <w:proofErr w:type="spellEnd"/>
          </w:p>
        </w:tc>
        <w:tc>
          <w:tcPr>
            <w:tcW w:w="11660" w:type="dxa"/>
            <w:gridSpan w:val="3"/>
            <w:vAlign w:val="center"/>
            <w:hideMark/>
          </w:tcPr>
          <w:p w14:paraId="43EE486F" w14:textId="77777777" w:rsidR="001C2D23" w:rsidRPr="007C1F15" w:rsidRDefault="00D92FCE" w:rsidP="00E31F61">
            <w:pPr>
              <w:rPr>
                <w:rFonts w:ascii="Leelawadee" w:hAnsi="Leelawadee" w:cs="Leelawadee"/>
                <w:b/>
                <w:bCs/>
                <w:sz w:val="24"/>
                <w:szCs w:val="24"/>
              </w:rPr>
            </w:pPr>
            <w:hyperlink r:id="rId960" w:tooltip="Wikipedia:IPA for English" w:history="1">
              <w:r w:rsidR="001C2D23" w:rsidRPr="007C1F15">
                <w:rPr>
                  <w:rFonts w:ascii="Leelawadee" w:hAnsi="Leelawadee" w:cs="Leelawadee"/>
                  <w:b/>
                  <w:bCs/>
                  <w:color w:val="0000FF"/>
                  <w:u w:val="single"/>
                </w:rPr>
                <w:t>IPA</w:t>
              </w:r>
            </w:hyperlink>
          </w:p>
        </w:tc>
        <w:tc>
          <w:tcPr>
            <w:tcW w:w="11412" w:type="dxa"/>
            <w:gridSpan w:val="3"/>
            <w:vAlign w:val="center"/>
            <w:hideMark/>
          </w:tcPr>
          <w:p w14:paraId="275D97F4" w14:textId="77777777" w:rsidR="001C2D23" w:rsidRPr="007C1F15" w:rsidRDefault="001C2D23">
            <w:pPr>
              <w:jc w:val="center"/>
              <w:rPr>
                <w:rFonts w:ascii="Leelawadee" w:hAnsi="Leelawadee" w:cs="Leelawadee"/>
                <w:b/>
                <w:bCs/>
                <w:sz w:val="24"/>
                <w:szCs w:val="24"/>
              </w:rPr>
            </w:pPr>
            <w:r w:rsidRPr="007C1F15">
              <w:rPr>
                <w:rFonts w:ascii="Leelawadee" w:hAnsi="Leelawadee" w:cs="Leelawadee"/>
                <w:b/>
                <w:bCs/>
              </w:rPr>
              <w:t>Word Examples</w:t>
            </w:r>
          </w:p>
        </w:tc>
      </w:tr>
      <w:tr w:rsidR="001C2D23" w14:paraId="390E0E15" w14:textId="77777777" w:rsidTr="005F625F">
        <w:trPr>
          <w:gridAfter w:val="2"/>
          <w:wAfter w:w="1517" w:type="dxa"/>
          <w:tblCellSpacing w:w="15" w:type="dxa"/>
        </w:trPr>
        <w:tc>
          <w:tcPr>
            <w:tcW w:w="1980" w:type="dxa"/>
            <w:vAlign w:val="center"/>
            <w:hideMark/>
          </w:tcPr>
          <w:p w14:paraId="770E07AB" w14:textId="77777777" w:rsidR="001C2D23" w:rsidRDefault="001C2D23">
            <w:pPr>
              <w:rPr>
                <w:sz w:val="24"/>
                <w:szCs w:val="24"/>
              </w:rPr>
            </w:pPr>
            <w:r>
              <w:t>Y</w:t>
            </w:r>
          </w:p>
        </w:tc>
        <w:tc>
          <w:tcPr>
            <w:tcW w:w="960" w:type="dxa"/>
            <w:vAlign w:val="center"/>
            <w:hideMark/>
          </w:tcPr>
          <w:p w14:paraId="70492F5E" w14:textId="77777777" w:rsidR="001C2D23" w:rsidRDefault="001C2D23">
            <w:pPr>
              <w:rPr>
                <w:sz w:val="24"/>
                <w:szCs w:val="24"/>
              </w:rPr>
            </w:pPr>
            <w:r>
              <w:rPr>
                <w:rStyle w:val="ipa"/>
              </w:rPr>
              <w:t>j</w:t>
            </w:r>
          </w:p>
        </w:tc>
        <w:tc>
          <w:tcPr>
            <w:tcW w:w="20565" w:type="dxa"/>
            <w:gridSpan w:val="3"/>
            <w:vAlign w:val="center"/>
            <w:hideMark/>
          </w:tcPr>
          <w:p w14:paraId="42AB19EA" w14:textId="77777777" w:rsidR="001C2D23" w:rsidRDefault="001C2D23">
            <w:pPr>
              <w:rPr>
                <w:sz w:val="24"/>
                <w:szCs w:val="24"/>
              </w:rPr>
            </w:pPr>
            <w:r>
              <w:t>yes (Y EH1 S)</w:t>
            </w:r>
          </w:p>
        </w:tc>
      </w:tr>
      <w:tr w:rsidR="001C2D23" w14:paraId="01B535EB" w14:textId="77777777" w:rsidTr="005F625F">
        <w:trPr>
          <w:gridAfter w:val="1"/>
          <w:wAfter w:w="537" w:type="dxa"/>
          <w:tblCellSpacing w:w="15" w:type="dxa"/>
        </w:trPr>
        <w:tc>
          <w:tcPr>
            <w:tcW w:w="1980" w:type="dxa"/>
            <w:vAlign w:val="center"/>
            <w:hideMark/>
          </w:tcPr>
          <w:p w14:paraId="6B3F20EE" w14:textId="77777777" w:rsidR="001C2D23" w:rsidRDefault="001C2D23">
            <w:pPr>
              <w:rPr>
                <w:sz w:val="24"/>
                <w:szCs w:val="24"/>
              </w:rPr>
            </w:pPr>
            <w:r>
              <w:t>W</w:t>
            </w:r>
          </w:p>
        </w:tc>
        <w:tc>
          <w:tcPr>
            <w:tcW w:w="960" w:type="dxa"/>
            <w:vAlign w:val="center"/>
            <w:hideMark/>
          </w:tcPr>
          <w:p w14:paraId="6FDF3A7A" w14:textId="77777777" w:rsidR="001C2D23" w:rsidRDefault="001C2D23">
            <w:pPr>
              <w:rPr>
                <w:sz w:val="24"/>
                <w:szCs w:val="24"/>
              </w:rPr>
            </w:pPr>
            <w:r>
              <w:rPr>
                <w:rStyle w:val="ipa"/>
              </w:rPr>
              <w:t>w</w:t>
            </w:r>
          </w:p>
        </w:tc>
        <w:tc>
          <w:tcPr>
            <w:tcW w:w="21545" w:type="dxa"/>
            <w:gridSpan w:val="4"/>
            <w:vAlign w:val="center"/>
            <w:hideMark/>
          </w:tcPr>
          <w:p w14:paraId="61D34970" w14:textId="77777777" w:rsidR="001C2D23" w:rsidRDefault="001C2D23">
            <w:pPr>
              <w:rPr>
                <w:sz w:val="24"/>
                <w:szCs w:val="24"/>
              </w:rPr>
            </w:pPr>
            <w:r>
              <w:t>way (W EY1)</w:t>
            </w:r>
          </w:p>
        </w:tc>
      </w:tr>
      <w:tr w:rsidR="001C2D23" w14:paraId="4094E40F" w14:textId="77777777" w:rsidTr="005F625F">
        <w:trPr>
          <w:gridAfter w:val="1"/>
          <w:wAfter w:w="537" w:type="dxa"/>
          <w:tblCellSpacing w:w="15" w:type="dxa"/>
        </w:trPr>
        <w:tc>
          <w:tcPr>
            <w:tcW w:w="1980" w:type="dxa"/>
            <w:vAlign w:val="center"/>
            <w:hideMark/>
          </w:tcPr>
          <w:p w14:paraId="1FE21EE3" w14:textId="77777777" w:rsidR="001C2D23" w:rsidRDefault="001C2D23">
            <w:pPr>
              <w:rPr>
                <w:sz w:val="24"/>
                <w:szCs w:val="24"/>
              </w:rPr>
            </w:pPr>
            <w:r>
              <w:t>Q</w:t>
            </w:r>
          </w:p>
        </w:tc>
        <w:tc>
          <w:tcPr>
            <w:tcW w:w="960" w:type="dxa"/>
            <w:vAlign w:val="center"/>
            <w:hideMark/>
          </w:tcPr>
          <w:p w14:paraId="40C7ABE1" w14:textId="77777777" w:rsidR="001C2D23" w:rsidRDefault="001C2D23">
            <w:pPr>
              <w:rPr>
                <w:sz w:val="24"/>
                <w:szCs w:val="24"/>
              </w:rPr>
            </w:pPr>
            <w:r>
              <w:rPr>
                <w:rStyle w:val="ipa"/>
              </w:rPr>
              <w:t>ʔ</w:t>
            </w:r>
          </w:p>
        </w:tc>
        <w:tc>
          <w:tcPr>
            <w:tcW w:w="21545" w:type="dxa"/>
            <w:gridSpan w:val="4"/>
            <w:vAlign w:val="center"/>
            <w:hideMark/>
          </w:tcPr>
          <w:p w14:paraId="4719B72C" w14:textId="77777777" w:rsidR="001C2D23" w:rsidRDefault="001C2D23">
            <w:pPr>
              <w:rPr>
                <w:sz w:val="24"/>
                <w:szCs w:val="24"/>
              </w:rPr>
            </w:pPr>
            <w:r>
              <w:t xml:space="preserve">glottal stop (uh-oh - </w:t>
            </w:r>
            <w:proofErr w:type="spellStart"/>
            <w:r>
              <w:rPr>
                <w:rStyle w:val="ipa"/>
              </w:rPr>
              <w:t>ʔʌʔoʊ</w:t>
            </w:r>
            <w:proofErr w:type="spellEnd"/>
            <w:r>
              <w:t>)</w:t>
            </w:r>
          </w:p>
        </w:tc>
      </w:tr>
      <w:tr w:rsidR="001C2D23" w14:paraId="09901DCA" w14:textId="77777777" w:rsidTr="005F625F">
        <w:trPr>
          <w:gridAfter w:val="1"/>
          <w:wAfter w:w="537" w:type="dxa"/>
          <w:tblCellSpacing w:w="15" w:type="dxa"/>
        </w:trPr>
        <w:tc>
          <w:tcPr>
            <w:tcW w:w="1980" w:type="dxa"/>
            <w:vAlign w:val="center"/>
            <w:hideMark/>
          </w:tcPr>
          <w:p w14:paraId="2AFDDB75" w14:textId="77777777" w:rsidR="001C2D23" w:rsidRDefault="001C2D23">
            <w:pPr>
              <w:rPr>
                <w:sz w:val="24"/>
                <w:szCs w:val="24"/>
              </w:rPr>
            </w:pPr>
            <w:r>
              <w:t>(missing)</w:t>
            </w:r>
          </w:p>
        </w:tc>
        <w:tc>
          <w:tcPr>
            <w:tcW w:w="960" w:type="dxa"/>
            <w:vAlign w:val="center"/>
            <w:hideMark/>
          </w:tcPr>
          <w:p w14:paraId="67D8E055" w14:textId="77777777" w:rsidR="001C2D23" w:rsidRDefault="001C2D23">
            <w:pPr>
              <w:rPr>
                <w:sz w:val="24"/>
                <w:szCs w:val="24"/>
              </w:rPr>
            </w:pPr>
            <w:proofErr w:type="spellStart"/>
            <w:r>
              <w:rPr>
                <w:rStyle w:val="ipa"/>
              </w:rPr>
              <w:t>hw</w:t>
            </w:r>
            <w:proofErr w:type="spellEnd"/>
            <w:r>
              <w:t xml:space="preserve"> </w:t>
            </w:r>
            <w:r>
              <w:rPr>
                <w:i/>
                <w:iCs/>
              </w:rPr>
              <w:t>or</w:t>
            </w:r>
            <w:r>
              <w:t xml:space="preserve"> </w:t>
            </w:r>
            <w:r>
              <w:rPr>
                <w:rStyle w:val="ipa"/>
              </w:rPr>
              <w:t>ʍ</w:t>
            </w:r>
          </w:p>
        </w:tc>
        <w:tc>
          <w:tcPr>
            <w:tcW w:w="21545" w:type="dxa"/>
            <w:gridSpan w:val="4"/>
            <w:vAlign w:val="center"/>
            <w:hideMark/>
          </w:tcPr>
          <w:p w14:paraId="06230C00" w14:textId="77777777" w:rsidR="001C2D23" w:rsidRDefault="001C2D23">
            <w:pPr>
              <w:rPr>
                <w:sz w:val="24"/>
                <w:szCs w:val="24"/>
              </w:rPr>
            </w:pPr>
            <w:r>
              <w:t>"when" etc. in some dialects</w:t>
            </w:r>
          </w:p>
        </w:tc>
      </w:tr>
      <w:tr w:rsidR="001431EA" w14:paraId="01897782" w14:textId="77777777" w:rsidTr="005F625F">
        <w:trPr>
          <w:gridAfter w:val="1"/>
          <w:wAfter w:w="537" w:type="dxa"/>
          <w:tblCellSpacing w:w="15" w:type="dxa"/>
        </w:trPr>
        <w:tc>
          <w:tcPr>
            <w:tcW w:w="13590" w:type="dxa"/>
            <w:gridSpan w:val="3"/>
            <w:vAlign w:val="center"/>
          </w:tcPr>
          <w:p w14:paraId="78D3944A" w14:textId="317C464E" w:rsidR="001431EA" w:rsidRPr="007C1F15" w:rsidRDefault="001431EA">
            <w:pPr>
              <w:rPr>
                <w:rFonts w:ascii="Leelawadee" w:hAnsi="Leelawadee" w:cs="Leelawadee"/>
                <w:sz w:val="32"/>
                <w:szCs w:val="32"/>
              </w:rPr>
            </w:pPr>
            <w:bookmarkStart w:id="30" w:name="_Toc9001266"/>
            <w:r w:rsidRPr="007C1F15">
              <w:rPr>
                <w:rStyle w:val="Heading2Char"/>
                <w:rFonts w:ascii="Leelawadee" w:hAnsi="Leelawadee" w:cs="Leelawadee"/>
              </w:rPr>
              <w:t>Chinese</w:t>
            </w:r>
            <w:bookmarkEnd w:id="30"/>
            <w:r w:rsidRPr="007C1F15">
              <w:rPr>
                <w:rFonts w:ascii="Leelawadee" w:hAnsi="Leelawadee" w:cs="Leelawadee"/>
                <w:sz w:val="32"/>
                <w:szCs w:val="32"/>
              </w:rPr>
              <w:t xml:space="preserve"> (in</w:t>
            </w:r>
            <w:r w:rsidR="00E31F61" w:rsidRPr="007C1F15">
              <w:rPr>
                <w:rFonts w:ascii="Leelawadee" w:hAnsi="Leelawadee" w:cs="Leelawadee"/>
                <w:sz w:val="32"/>
                <w:szCs w:val="32"/>
              </w:rPr>
              <w:t xml:space="preserve"> </w:t>
            </w:r>
            <w:r w:rsidRPr="007C1F15">
              <w:rPr>
                <w:rFonts w:ascii="Leelawadee" w:hAnsi="Leelawadee" w:cs="Leelawadee"/>
                <w:sz w:val="32"/>
                <w:szCs w:val="32"/>
              </w:rPr>
              <w:t>Wikipedia)</w:t>
            </w:r>
          </w:p>
          <w:p w14:paraId="67ECC6C7" w14:textId="77777777" w:rsidR="001431EA" w:rsidRPr="007C1F15" w:rsidRDefault="001431EA" w:rsidP="001431EA">
            <w:pPr>
              <w:pStyle w:val="NormalWeb"/>
              <w:shd w:val="clear" w:color="auto" w:fill="FFFFFF"/>
              <w:spacing w:before="120" w:beforeAutospacing="0" w:after="120" w:afterAutospacing="0" w:line="336" w:lineRule="atLeast"/>
              <w:rPr>
                <w:rFonts w:ascii="Leelawadee" w:hAnsi="Leelawadee" w:cs="Leelawadee"/>
                <w:color w:val="252525"/>
                <w:sz w:val="21"/>
                <w:szCs w:val="21"/>
              </w:rPr>
            </w:pPr>
            <w:r w:rsidRPr="007C1F15">
              <w:rPr>
                <w:rFonts w:ascii="Leelawadee" w:hAnsi="Leelawadee" w:cs="Leelawadee"/>
                <w:color w:val="252525"/>
                <w:sz w:val="21"/>
                <w:szCs w:val="21"/>
              </w:rPr>
              <w:t>In each cell below, the bold letters indicate pinyin and the brackets enclose the symbol in the</w:t>
            </w:r>
            <w:r w:rsidRPr="007C1F15">
              <w:rPr>
                <w:rStyle w:val="apple-converted-space"/>
                <w:rFonts w:ascii="Leelawadee" w:eastAsiaTheme="majorEastAsia" w:hAnsi="Leelawadee" w:cs="Leelawadee"/>
                <w:color w:val="252525"/>
                <w:sz w:val="21"/>
                <w:szCs w:val="21"/>
              </w:rPr>
              <w:t> </w:t>
            </w:r>
            <w:hyperlink r:id="rId961" w:tooltip="International Phonetic Alphabet" w:history="1">
              <w:r w:rsidRPr="007C1F15">
                <w:rPr>
                  <w:rStyle w:val="Hyperlink"/>
                  <w:rFonts w:ascii="Leelawadee" w:hAnsi="Leelawadee" w:cs="Leelawadee"/>
                  <w:color w:val="0B0080"/>
                  <w:sz w:val="21"/>
                  <w:szCs w:val="21"/>
                </w:rPr>
                <w:t>International Phonetic Alphabet</w:t>
              </w:r>
            </w:hyperlink>
            <w:r w:rsidRPr="007C1F15">
              <w:rPr>
                <w:rFonts w:ascii="Leelawadee" w:hAnsi="Leelawadee" w:cs="Leelawadee"/>
                <w:color w:val="252525"/>
                <w:sz w:val="21"/>
                <w:szCs w:val="21"/>
              </w:rPr>
              <w:t>.</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948"/>
              <w:gridCol w:w="1310"/>
              <w:gridCol w:w="1065"/>
              <w:gridCol w:w="785"/>
              <w:gridCol w:w="1275"/>
              <w:gridCol w:w="1065"/>
              <w:gridCol w:w="785"/>
              <w:gridCol w:w="1065"/>
              <w:gridCol w:w="785"/>
              <w:gridCol w:w="1590"/>
              <w:gridCol w:w="1065"/>
            </w:tblGrid>
            <w:tr w:rsidR="001431EA" w:rsidRPr="007C1F15" w14:paraId="308C403F" w14:textId="77777777" w:rsidTr="00E31F61">
              <w:tc>
                <w:tcPr>
                  <w:tcW w:w="2258" w:type="dxa"/>
                  <w:gridSpan w:val="2"/>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192AFB7" w14:textId="77777777" w:rsidR="001431EA" w:rsidRPr="007C1F15" w:rsidRDefault="001431EA">
                  <w:pPr>
                    <w:spacing w:before="240" w:after="240" w:line="336" w:lineRule="atLeast"/>
                    <w:jc w:val="center"/>
                    <w:rPr>
                      <w:rFonts w:ascii="Leelawadee" w:hAnsi="Leelawadee" w:cs="Leelawadee"/>
                      <w:b/>
                      <w:bCs/>
                      <w:color w:val="000000"/>
                      <w:sz w:val="21"/>
                      <w:szCs w:val="21"/>
                    </w:rPr>
                  </w:pPr>
                </w:p>
              </w:tc>
              <w:tc>
                <w:tcPr>
                  <w:tcW w:w="185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36BB6C6"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62" w:tooltip="Bilabial consonant" w:history="1">
                    <w:r w:rsidR="001431EA" w:rsidRPr="007C1F15">
                      <w:rPr>
                        <w:rStyle w:val="Hyperlink"/>
                        <w:rFonts w:ascii="Leelawadee" w:hAnsi="Leelawadee" w:cs="Leelawadee"/>
                        <w:b/>
                        <w:bCs/>
                        <w:color w:val="0B0080"/>
                        <w:sz w:val="21"/>
                        <w:szCs w:val="21"/>
                      </w:rPr>
                      <w:t>Bilabial</w:t>
                    </w:r>
                  </w:hyperlink>
                </w:p>
              </w:tc>
              <w:tc>
                <w:tcPr>
                  <w:tcW w:w="127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64FCC16"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63" w:tooltip="Labiodental consonant" w:history="1">
                    <w:r w:rsidR="001431EA" w:rsidRPr="007C1F15">
                      <w:rPr>
                        <w:rStyle w:val="Hyperlink"/>
                        <w:rFonts w:ascii="Leelawadee" w:hAnsi="Leelawadee" w:cs="Leelawadee"/>
                        <w:b/>
                        <w:bCs/>
                        <w:color w:val="0B0080"/>
                        <w:sz w:val="21"/>
                        <w:szCs w:val="21"/>
                      </w:rPr>
                      <w:t>Labiodental</w:t>
                    </w:r>
                  </w:hyperlink>
                </w:p>
              </w:tc>
              <w:tc>
                <w:tcPr>
                  <w:tcW w:w="185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E551446"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64" w:tooltip="Alveolar consonant" w:history="1">
                    <w:r w:rsidR="001431EA" w:rsidRPr="007C1F15">
                      <w:rPr>
                        <w:rStyle w:val="Hyperlink"/>
                        <w:rFonts w:ascii="Leelawadee" w:hAnsi="Leelawadee" w:cs="Leelawadee"/>
                        <w:b/>
                        <w:bCs/>
                        <w:color w:val="0B0080"/>
                        <w:sz w:val="21"/>
                        <w:szCs w:val="21"/>
                      </w:rPr>
                      <w:t>Alveolar</w:t>
                    </w:r>
                  </w:hyperlink>
                </w:p>
              </w:tc>
              <w:tc>
                <w:tcPr>
                  <w:tcW w:w="1850"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0F7A8AE"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65" w:tooltip="Retroflex consonant" w:history="1">
                    <w:r w:rsidR="001431EA" w:rsidRPr="007C1F15">
                      <w:rPr>
                        <w:rStyle w:val="Hyperlink"/>
                        <w:rFonts w:ascii="Leelawadee" w:hAnsi="Leelawadee" w:cs="Leelawadee"/>
                        <w:b/>
                        <w:bCs/>
                        <w:color w:val="0B0080"/>
                        <w:sz w:val="21"/>
                        <w:szCs w:val="21"/>
                      </w:rPr>
                      <w:t>Retroflex</w:t>
                    </w:r>
                  </w:hyperlink>
                </w:p>
              </w:tc>
              <w:tc>
                <w:tcPr>
                  <w:tcW w:w="159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80F0097"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66" w:tooltip="Alveolo-palatal consonant" w:history="1">
                    <w:r w:rsidR="001431EA" w:rsidRPr="007C1F15">
                      <w:rPr>
                        <w:rStyle w:val="Hyperlink"/>
                        <w:rFonts w:ascii="Leelawadee" w:hAnsi="Leelawadee" w:cs="Leelawadee"/>
                        <w:b/>
                        <w:bCs/>
                        <w:color w:val="0B0080"/>
                        <w:sz w:val="21"/>
                        <w:szCs w:val="21"/>
                      </w:rPr>
                      <w:t>Alveolo-palatal</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296717B"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67" w:tooltip="Velar consonant" w:history="1">
                    <w:r w:rsidR="001431EA" w:rsidRPr="007C1F15">
                      <w:rPr>
                        <w:rStyle w:val="Hyperlink"/>
                        <w:rFonts w:ascii="Leelawadee" w:hAnsi="Leelawadee" w:cs="Leelawadee"/>
                        <w:b/>
                        <w:bCs/>
                        <w:color w:val="0B0080"/>
                        <w:sz w:val="21"/>
                        <w:szCs w:val="21"/>
                      </w:rPr>
                      <w:t>Velar</w:t>
                    </w:r>
                  </w:hyperlink>
                </w:p>
              </w:tc>
            </w:tr>
            <w:tr w:rsidR="001431EA" w:rsidRPr="007C1F15" w14:paraId="7E228B9C" w14:textId="77777777" w:rsidTr="00E31F61">
              <w:tc>
                <w:tcPr>
                  <w:tcW w:w="2258" w:type="dxa"/>
                  <w:gridSpan w:val="2"/>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0F896C15" w14:textId="77777777" w:rsidR="001431EA" w:rsidRPr="007C1F15" w:rsidRDefault="001431EA">
                  <w:pPr>
                    <w:rPr>
                      <w:rFonts w:ascii="Leelawadee" w:hAnsi="Leelawadee" w:cs="Leelawadee"/>
                      <w:b/>
                      <w:bCs/>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6042823"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68" w:tooltip="Voicelessness" w:history="1">
                    <w:r w:rsidR="001431EA" w:rsidRPr="007C1F15">
                      <w:rPr>
                        <w:rStyle w:val="Hyperlink"/>
                        <w:rFonts w:ascii="Leelawadee" w:hAnsi="Leelawadee" w:cs="Leelawadee"/>
                        <w:b/>
                        <w:bCs/>
                        <w:color w:val="0B0080"/>
                        <w:sz w:val="21"/>
                        <w:szCs w:val="21"/>
                      </w:rPr>
                      <w:t>Voiceless</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8849DA3"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69" w:tooltip="Voice (phonetics)" w:history="1">
                    <w:r w:rsidR="001431EA" w:rsidRPr="007C1F15">
                      <w:rPr>
                        <w:rStyle w:val="Hyperlink"/>
                        <w:rFonts w:ascii="Leelawadee" w:hAnsi="Leelawadee" w:cs="Leelawadee"/>
                        <w:b/>
                        <w:bCs/>
                        <w:color w:val="0B0080"/>
                        <w:sz w:val="21"/>
                        <w:szCs w:val="21"/>
                      </w:rPr>
                      <w:t>Voiced</w:t>
                    </w:r>
                  </w:hyperlink>
                </w:p>
              </w:tc>
              <w:tc>
                <w:tcPr>
                  <w:tcW w:w="127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2A01E4D"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70" w:tooltip="Voicelessness" w:history="1">
                    <w:r w:rsidR="001431EA" w:rsidRPr="007C1F15">
                      <w:rPr>
                        <w:rStyle w:val="Hyperlink"/>
                        <w:rFonts w:ascii="Leelawadee" w:hAnsi="Leelawadee" w:cs="Leelawadee"/>
                        <w:b/>
                        <w:bCs/>
                        <w:color w:val="0B0080"/>
                        <w:sz w:val="21"/>
                        <w:szCs w:val="21"/>
                      </w:rPr>
                      <w:t>Voiceless</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3B750A2"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71" w:tooltip="Voicelessness" w:history="1">
                    <w:r w:rsidR="001431EA" w:rsidRPr="007C1F15">
                      <w:rPr>
                        <w:rStyle w:val="Hyperlink"/>
                        <w:rFonts w:ascii="Leelawadee" w:hAnsi="Leelawadee" w:cs="Leelawadee"/>
                        <w:b/>
                        <w:bCs/>
                        <w:color w:val="0B0080"/>
                        <w:sz w:val="21"/>
                        <w:szCs w:val="21"/>
                      </w:rPr>
                      <w:t>Voiceless</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A9D1678"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72" w:tooltip="Voice (phonetics)" w:history="1">
                    <w:r w:rsidR="001431EA" w:rsidRPr="007C1F15">
                      <w:rPr>
                        <w:rStyle w:val="Hyperlink"/>
                        <w:rFonts w:ascii="Leelawadee" w:hAnsi="Leelawadee" w:cs="Leelawadee"/>
                        <w:b/>
                        <w:bCs/>
                        <w:color w:val="0B0080"/>
                        <w:sz w:val="21"/>
                        <w:szCs w:val="21"/>
                      </w:rPr>
                      <w:t>Voiced</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773B53D"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73" w:tooltip="Voicelessness" w:history="1">
                    <w:r w:rsidR="001431EA" w:rsidRPr="007C1F15">
                      <w:rPr>
                        <w:rStyle w:val="Hyperlink"/>
                        <w:rFonts w:ascii="Leelawadee" w:hAnsi="Leelawadee" w:cs="Leelawadee"/>
                        <w:b/>
                        <w:bCs/>
                        <w:color w:val="0B0080"/>
                        <w:sz w:val="21"/>
                        <w:szCs w:val="21"/>
                      </w:rPr>
                      <w:t>Voiceless</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CFCAF1D"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74" w:tooltip="Voice (phonetics)" w:history="1">
                    <w:r w:rsidR="001431EA" w:rsidRPr="007C1F15">
                      <w:rPr>
                        <w:rStyle w:val="Hyperlink"/>
                        <w:rFonts w:ascii="Leelawadee" w:hAnsi="Leelawadee" w:cs="Leelawadee"/>
                        <w:b/>
                        <w:bCs/>
                        <w:color w:val="0B0080"/>
                        <w:sz w:val="21"/>
                        <w:szCs w:val="21"/>
                      </w:rPr>
                      <w:t>Voiced</w:t>
                    </w:r>
                  </w:hyperlink>
                </w:p>
              </w:tc>
              <w:tc>
                <w:tcPr>
                  <w:tcW w:w="159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4D6D018"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75" w:tooltip="Voicelessness" w:history="1">
                    <w:r w:rsidR="001431EA" w:rsidRPr="007C1F15">
                      <w:rPr>
                        <w:rStyle w:val="Hyperlink"/>
                        <w:rFonts w:ascii="Leelawadee" w:hAnsi="Leelawadee" w:cs="Leelawadee"/>
                        <w:b/>
                        <w:bCs/>
                        <w:color w:val="0B0080"/>
                        <w:sz w:val="21"/>
                        <w:szCs w:val="21"/>
                      </w:rPr>
                      <w:t>Voiceless</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FF9D30E"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76" w:tooltip="Voicelessness" w:history="1">
                    <w:r w:rsidR="001431EA" w:rsidRPr="007C1F15">
                      <w:rPr>
                        <w:rStyle w:val="Hyperlink"/>
                        <w:rFonts w:ascii="Leelawadee" w:hAnsi="Leelawadee" w:cs="Leelawadee"/>
                        <w:b/>
                        <w:bCs/>
                        <w:color w:val="0B0080"/>
                        <w:sz w:val="21"/>
                        <w:szCs w:val="21"/>
                      </w:rPr>
                      <w:t>Voiceless</w:t>
                    </w:r>
                  </w:hyperlink>
                </w:p>
              </w:tc>
            </w:tr>
            <w:tr w:rsidR="001431EA" w14:paraId="719F3A7B" w14:textId="77777777" w:rsidTr="00E31F61">
              <w:tc>
                <w:tcPr>
                  <w:tcW w:w="2258"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E52E379"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77" w:tooltip="Nasal consonant" w:history="1">
                    <w:r w:rsidR="001431EA" w:rsidRPr="007C1F15">
                      <w:rPr>
                        <w:rStyle w:val="Hyperlink"/>
                        <w:rFonts w:ascii="Leelawadee" w:hAnsi="Leelawadee" w:cs="Leelawadee"/>
                        <w:b/>
                        <w:bCs/>
                        <w:color w:val="0B0080"/>
                        <w:sz w:val="21"/>
                        <w:szCs w:val="21"/>
                      </w:rPr>
                      <w:t>Nasal</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ED5FEB" w14:textId="77777777"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CCCCFF"/>
                  <w:tcMar>
                    <w:top w:w="48" w:type="dxa"/>
                    <w:left w:w="48" w:type="dxa"/>
                    <w:bottom w:w="48" w:type="dxa"/>
                    <w:right w:w="48" w:type="dxa"/>
                  </w:tcMar>
                  <w:vAlign w:val="center"/>
                  <w:hideMark/>
                </w:tcPr>
                <w:p w14:paraId="59856E5F" w14:textId="77777777" w:rsidR="001431EA" w:rsidRDefault="00D92FCE">
                  <w:pPr>
                    <w:spacing w:before="240" w:after="240" w:line="336" w:lineRule="atLeast"/>
                    <w:jc w:val="center"/>
                    <w:rPr>
                      <w:rFonts w:ascii="Arial" w:hAnsi="Arial" w:cs="Arial"/>
                      <w:color w:val="000000"/>
                      <w:sz w:val="21"/>
                      <w:szCs w:val="21"/>
                    </w:rPr>
                  </w:pPr>
                  <w:hyperlink r:id="rId978" w:tooltip="Bilabial nasal" w:history="1">
                    <w:r w:rsidR="001431EA">
                      <w:rPr>
                        <w:rStyle w:val="Hyperlink"/>
                        <w:rFonts w:ascii="Arial" w:hAnsi="Arial" w:cs="Arial"/>
                        <w:b/>
                        <w:bCs/>
                        <w:color w:val="0B0080"/>
                      </w:rPr>
                      <w:t>m</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[m]</w:t>
                    </w:r>
                  </w:hyperlink>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E80E99"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84E67C" w14:textId="77777777"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CCFFCC"/>
                  <w:tcMar>
                    <w:top w:w="48" w:type="dxa"/>
                    <w:left w:w="48" w:type="dxa"/>
                    <w:bottom w:w="48" w:type="dxa"/>
                    <w:right w:w="48" w:type="dxa"/>
                  </w:tcMar>
                  <w:vAlign w:val="center"/>
                  <w:hideMark/>
                </w:tcPr>
                <w:p w14:paraId="208B1A43" w14:textId="77777777" w:rsidR="001431EA" w:rsidRDefault="00D92FCE">
                  <w:pPr>
                    <w:spacing w:before="240" w:after="240" w:line="336" w:lineRule="atLeast"/>
                    <w:jc w:val="center"/>
                    <w:rPr>
                      <w:rFonts w:ascii="Arial" w:hAnsi="Arial" w:cs="Arial"/>
                      <w:color w:val="000000"/>
                      <w:sz w:val="21"/>
                      <w:szCs w:val="21"/>
                    </w:rPr>
                  </w:pPr>
                  <w:hyperlink r:id="rId979" w:tooltip="Alveolar nasal" w:history="1">
                    <w:r w:rsidR="001431EA">
                      <w:rPr>
                        <w:rStyle w:val="Hyperlink"/>
                        <w:rFonts w:ascii="Arial" w:hAnsi="Arial" w:cs="Arial"/>
                        <w:b/>
                        <w:bCs/>
                        <w:color w:val="0B0080"/>
                      </w:rPr>
                      <w:t>n</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[n]</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37B2F72" w14:textId="77777777"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D7D73E" w14:textId="77777777"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E695385"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9B5E1AC" w14:textId="77777777" w:rsidR="001431EA" w:rsidRDefault="001431EA">
                  <w:pPr>
                    <w:spacing w:before="240" w:after="240" w:line="336" w:lineRule="atLeast"/>
                    <w:jc w:val="center"/>
                    <w:rPr>
                      <w:rFonts w:ascii="Arial" w:hAnsi="Arial" w:cs="Arial"/>
                      <w:color w:val="000000"/>
                      <w:sz w:val="21"/>
                      <w:szCs w:val="21"/>
                    </w:rPr>
                  </w:pPr>
                </w:p>
              </w:tc>
            </w:tr>
            <w:tr w:rsidR="001431EA" w14:paraId="69844AAA" w14:textId="77777777" w:rsidTr="00E31F61">
              <w:tc>
                <w:tcPr>
                  <w:tcW w:w="948" w:type="dxa"/>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49366F7"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80" w:tooltip="Plosive" w:history="1">
                    <w:r w:rsidR="001431EA" w:rsidRPr="007C1F15">
                      <w:rPr>
                        <w:rStyle w:val="Hyperlink"/>
                        <w:rFonts w:ascii="Leelawadee" w:hAnsi="Leelawadee" w:cs="Leelawadee"/>
                        <w:b/>
                        <w:bCs/>
                        <w:color w:val="0B0080"/>
                        <w:sz w:val="21"/>
                        <w:szCs w:val="21"/>
                      </w:rPr>
                      <w:t>Plosive</w:t>
                    </w:r>
                  </w:hyperlink>
                </w:p>
              </w:tc>
              <w:tc>
                <w:tcPr>
                  <w:tcW w:w="131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5E1C2F6"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81" w:tooltip="Aspirated consonant" w:history="1">
                    <w:r w:rsidR="001431EA" w:rsidRPr="007C1F15">
                      <w:rPr>
                        <w:rStyle w:val="Hyperlink"/>
                        <w:rFonts w:ascii="Leelawadee" w:hAnsi="Leelawadee" w:cs="Leelawadee"/>
                        <w:b/>
                        <w:bCs/>
                        <w:color w:val="0B0080"/>
                        <w:sz w:val="21"/>
                        <w:szCs w:val="21"/>
                      </w:rPr>
                      <w:t>Unaspirated</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CCCCFF"/>
                  <w:tcMar>
                    <w:top w:w="48" w:type="dxa"/>
                    <w:left w:w="48" w:type="dxa"/>
                    <w:bottom w:w="48" w:type="dxa"/>
                    <w:right w:w="48" w:type="dxa"/>
                  </w:tcMar>
                  <w:vAlign w:val="center"/>
                  <w:hideMark/>
                </w:tcPr>
                <w:p w14:paraId="610117CE" w14:textId="77777777" w:rsidR="001431EA" w:rsidRDefault="00D92FCE">
                  <w:pPr>
                    <w:spacing w:before="240" w:after="240" w:line="336" w:lineRule="atLeast"/>
                    <w:jc w:val="center"/>
                    <w:rPr>
                      <w:rFonts w:ascii="Arial" w:hAnsi="Arial" w:cs="Arial"/>
                      <w:color w:val="000000"/>
                      <w:sz w:val="21"/>
                      <w:szCs w:val="21"/>
                    </w:rPr>
                  </w:pPr>
                  <w:hyperlink r:id="rId982" w:tooltip="Voiceless bilabial plosive" w:history="1">
                    <w:r w:rsidR="001431EA">
                      <w:rPr>
                        <w:rStyle w:val="Hyperlink"/>
                        <w:rFonts w:ascii="Arial" w:hAnsi="Arial" w:cs="Arial"/>
                        <w:b/>
                        <w:bCs/>
                        <w:color w:val="0B0080"/>
                      </w:rPr>
                      <w:t>b</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[p]</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1FB1BC5" w14:textId="77777777"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965178E"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CCFFCC"/>
                  <w:tcMar>
                    <w:top w:w="48" w:type="dxa"/>
                    <w:left w:w="48" w:type="dxa"/>
                    <w:bottom w:w="48" w:type="dxa"/>
                    <w:right w:w="48" w:type="dxa"/>
                  </w:tcMar>
                  <w:vAlign w:val="center"/>
                  <w:hideMark/>
                </w:tcPr>
                <w:p w14:paraId="564564E6" w14:textId="77777777" w:rsidR="001431EA" w:rsidRDefault="00D92FCE">
                  <w:pPr>
                    <w:spacing w:before="240" w:after="240" w:line="336" w:lineRule="atLeast"/>
                    <w:jc w:val="center"/>
                    <w:rPr>
                      <w:rFonts w:ascii="Arial" w:hAnsi="Arial" w:cs="Arial"/>
                      <w:color w:val="000000"/>
                      <w:sz w:val="21"/>
                      <w:szCs w:val="21"/>
                    </w:rPr>
                  </w:pPr>
                  <w:hyperlink r:id="rId983" w:tooltip="Voiceless alveolar plosive" w:history="1">
                    <w:r w:rsidR="001431EA">
                      <w:rPr>
                        <w:rStyle w:val="Hyperlink"/>
                        <w:rFonts w:ascii="Arial" w:hAnsi="Arial" w:cs="Arial"/>
                        <w:b/>
                        <w:bCs/>
                        <w:color w:val="0B0080"/>
                      </w:rPr>
                      <w:t>d</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[t]</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3CB2E2"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A74E16" w14:textId="77777777"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6B6E7F" w14:textId="77777777"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37AC312"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FCCCC"/>
                  <w:tcMar>
                    <w:top w:w="48" w:type="dxa"/>
                    <w:left w:w="48" w:type="dxa"/>
                    <w:bottom w:w="48" w:type="dxa"/>
                    <w:right w:w="48" w:type="dxa"/>
                  </w:tcMar>
                  <w:vAlign w:val="center"/>
                  <w:hideMark/>
                </w:tcPr>
                <w:p w14:paraId="279A6793" w14:textId="77777777" w:rsidR="001431EA" w:rsidRDefault="00D92FCE">
                  <w:pPr>
                    <w:spacing w:before="240" w:after="240" w:line="336" w:lineRule="atLeast"/>
                    <w:jc w:val="center"/>
                    <w:rPr>
                      <w:rFonts w:ascii="Arial" w:hAnsi="Arial" w:cs="Arial"/>
                      <w:color w:val="000000"/>
                      <w:sz w:val="21"/>
                      <w:szCs w:val="21"/>
                    </w:rPr>
                  </w:pPr>
                  <w:hyperlink r:id="rId984" w:tooltip="Voiceless velar plosive" w:history="1">
                    <w:r w:rsidR="001431EA">
                      <w:rPr>
                        <w:rStyle w:val="Hyperlink"/>
                        <w:rFonts w:ascii="Arial" w:hAnsi="Arial" w:cs="Arial"/>
                        <w:b/>
                        <w:bCs/>
                        <w:color w:val="0B0080"/>
                      </w:rPr>
                      <w:t>g</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[k]</w:t>
                    </w:r>
                  </w:hyperlink>
                </w:p>
              </w:tc>
            </w:tr>
            <w:tr w:rsidR="001431EA" w14:paraId="35B3CD9E" w14:textId="77777777" w:rsidTr="00E31F61">
              <w:tc>
                <w:tcPr>
                  <w:tcW w:w="948"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3315AEA" w14:textId="77777777" w:rsidR="001431EA" w:rsidRPr="007C1F15" w:rsidRDefault="001431EA">
                  <w:pPr>
                    <w:rPr>
                      <w:rFonts w:ascii="Leelawadee" w:hAnsi="Leelawadee" w:cs="Leelawadee"/>
                      <w:b/>
                      <w:bCs/>
                      <w:color w:val="000000"/>
                      <w:sz w:val="21"/>
                      <w:szCs w:val="21"/>
                    </w:rPr>
                  </w:pPr>
                </w:p>
              </w:tc>
              <w:tc>
                <w:tcPr>
                  <w:tcW w:w="131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7797FD9"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85" w:tooltip="Aspirated consonant" w:history="1">
                    <w:r w:rsidR="001431EA" w:rsidRPr="007C1F15">
                      <w:rPr>
                        <w:rStyle w:val="Hyperlink"/>
                        <w:rFonts w:ascii="Leelawadee" w:hAnsi="Leelawadee" w:cs="Leelawadee"/>
                        <w:b/>
                        <w:bCs/>
                        <w:color w:val="0B0080"/>
                        <w:sz w:val="21"/>
                        <w:szCs w:val="21"/>
                      </w:rPr>
                      <w:t>Aspirated</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CCCCFF"/>
                  <w:tcMar>
                    <w:top w:w="48" w:type="dxa"/>
                    <w:left w:w="48" w:type="dxa"/>
                    <w:bottom w:w="48" w:type="dxa"/>
                    <w:right w:w="48" w:type="dxa"/>
                  </w:tcMar>
                  <w:vAlign w:val="center"/>
                  <w:hideMark/>
                </w:tcPr>
                <w:p w14:paraId="3B2A948E" w14:textId="77777777" w:rsidR="001431EA" w:rsidRDefault="00D92FCE">
                  <w:pPr>
                    <w:spacing w:before="240" w:after="240" w:line="336" w:lineRule="atLeast"/>
                    <w:jc w:val="center"/>
                    <w:rPr>
                      <w:rFonts w:ascii="Arial" w:hAnsi="Arial" w:cs="Arial"/>
                      <w:color w:val="000000"/>
                      <w:sz w:val="21"/>
                      <w:szCs w:val="21"/>
                    </w:rPr>
                  </w:pPr>
                  <w:hyperlink r:id="rId986" w:tooltip="Voiceless bilabial plosive" w:history="1">
                    <w:r w:rsidR="001431EA">
                      <w:rPr>
                        <w:rStyle w:val="Hyperlink"/>
                        <w:rFonts w:ascii="Arial" w:hAnsi="Arial" w:cs="Arial"/>
                        <w:b/>
                        <w:bCs/>
                        <w:color w:val="0B0080"/>
                      </w:rPr>
                      <w:t>p</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w:t>
                    </w:r>
                    <w:proofErr w:type="spellStart"/>
                    <w:r w:rsidR="001431EA">
                      <w:rPr>
                        <w:rStyle w:val="Hyperlink"/>
                        <w:rFonts w:ascii="Arial" w:hAnsi="Arial" w:cs="Arial"/>
                        <w:color w:val="0B0080"/>
                        <w:sz w:val="21"/>
                        <w:szCs w:val="21"/>
                      </w:rPr>
                      <w:t>pʰ</w:t>
                    </w:r>
                    <w:proofErr w:type="spellEnd"/>
                    <w:r w:rsidR="001431EA">
                      <w:rPr>
                        <w:rStyle w:val="Hyperlink"/>
                        <w:rFonts w:ascii="Arial" w:hAnsi="Arial" w:cs="Arial"/>
                        <w:color w:val="0B0080"/>
                        <w:sz w:val="21"/>
                        <w:szCs w:val="21"/>
                      </w:rPr>
                      <w:t>]</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91D490" w14:textId="77777777"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94955E"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CCFFCC"/>
                  <w:tcMar>
                    <w:top w:w="48" w:type="dxa"/>
                    <w:left w:w="48" w:type="dxa"/>
                    <w:bottom w:w="48" w:type="dxa"/>
                    <w:right w:w="48" w:type="dxa"/>
                  </w:tcMar>
                  <w:vAlign w:val="center"/>
                  <w:hideMark/>
                </w:tcPr>
                <w:p w14:paraId="63331721" w14:textId="77777777" w:rsidR="001431EA" w:rsidRDefault="00D92FCE">
                  <w:pPr>
                    <w:spacing w:before="240" w:after="240" w:line="336" w:lineRule="atLeast"/>
                    <w:jc w:val="center"/>
                    <w:rPr>
                      <w:rFonts w:ascii="Arial" w:hAnsi="Arial" w:cs="Arial"/>
                      <w:color w:val="000000"/>
                      <w:sz w:val="21"/>
                      <w:szCs w:val="21"/>
                    </w:rPr>
                  </w:pPr>
                  <w:hyperlink r:id="rId987" w:tooltip="Voiceless alveolar plosive" w:history="1">
                    <w:r w:rsidR="001431EA">
                      <w:rPr>
                        <w:rStyle w:val="Hyperlink"/>
                        <w:rFonts w:ascii="Arial" w:hAnsi="Arial" w:cs="Arial"/>
                        <w:b/>
                        <w:bCs/>
                        <w:color w:val="0B0080"/>
                      </w:rPr>
                      <w:t>t</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w:t>
                    </w:r>
                    <w:proofErr w:type="spellStart"/>
                    <w:r w:rsidR="001431EA">
                      <w:rPr>
                        <w:rStyle w:val="Hyperlink"/>
                        <w:rFonts w:ascii="Arial" w:hAnsi="Arial" w:cs="Arial"/>
                        <w:color w:val="0B0080"/>
                        <w:sz w:val="21"/>
                        <w:szCs w:val="21"/>
                      </w:rPr>
                      <w:t>tʰ</w:t>
                    </w:r>
                    <w:proofErr w:type="spellEnd"/>
                    <w:r w:rsidR="001431EA">
                      <w:rPr>
                        <w:rStyle w:val="Hyperlink"/>
                        <w:rFonts w:ascii="Arial" w:hAnsi="Arial" w:cs="Arial"/>
                        <w:color w:val="0B0080"/>
                        <w:sz w:val="21"/>
                        <w:szCs w:val="21"/>
                      </w:rPr>
                      <w:t>]</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0B40FA"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CC8978D" w14:textId="77777777"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6AE92C" w14:textId="77777777"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7FF482"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FCCCC"/>
                  <w:tcMar>
                    <w:top w:w="48" w:type="dxa"/>
                    <w:left w:w="48" w:type="dxa"/>
                    <w:bottom w:w="48" w:type="dxa"/>
                    <w:right w:w="48" w:type="dxa"/>
                  </w:tcMar>
                  <w:vAlign w:val="center"/>
                  <w:hideMark/>
                </w:tcPr>
                <w:p w14:paraId="2DD3E98F" w14:textId="77777777" w:rsidR="001431EA" w:rsidRDefault="00D92FCE">
                  <w:pPr>
                    <w:spacing w:before="240" w:after="240" w:line="336" w:lineRule="atLeast"/>
                    <w:jc w:val="center"/>
                    <w:rPr>
                      <w:rFonts w:ascii="Arial" w:hAnsi="Arial" w:cs="Arial"/>
                      <w:color w:val="000000"/>
                      <w:sz w:val="21"/>
                      <w:szCs w:val="21"/>
                    </w:rPr>
                  </w:pPr>
                  <w:hyperlink r:id="rId988" w:tooltip="Voiceless velar plosive" w:history="1">
                    <w:r w:rsidR="001431EA">
                      <w:rPr>
                        <w:rStyle w:val="Hyperlink"/>
                        <w:rFonts w:ascii="Arial" w:hAnsi="Arial" w:cs="Arial"/>
                        <w:b/>
                        <w:bCs/>
                        <w:color w:val="0B0080"/>
                      </w:rPr>
                      <w:t>k</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w:t>
                    </w:r>
                    <w:proofErr w:type="spellStart"/>
                    <w:r w:rsidR="001431EA">
                      <w:rPr>
                        <w:rStyle w:val="Hyperlink"/>
                        <w:rFonts w:ascii="Arial" w:hAnsi="Arial" w:cs="Arial"/>
                        <w:color w:val="0B0080"/>
                        <w:sz w:val="21"/>
                        <w:szCs w:val="21"/>
                      </w:rPr>
                      <w:t>kʰ</w:t>
                    </w:r>
                    <w:proofErr w:type="spellEnd"/>
                    <w:r w:rsidR="001431EA">
                      <w:rPr>
                        <w:rStyle w:val="Hyperlink"/>
                        <w:rFonts w:ascii="Arial" w:hAnsi="Arial" w:cs="Arial"/>
                        <w:color w:val="0B0080"/>
                        <w:sz w:val="21"/>
                        <w:szCs w:val="21"/>
                      </w:rPr>
                      <w:t>]</w:t>
                    </w:r>
                  </w:hyperlink>
                </w:p>
              </w:tc>
            </w:tr>
            <w:tr w:rsidR="001431EA" w14:paraId="1D61DAA8" w14:textId="77777777" w:rsidTr="00E31F61">
              <w:tc>
                <w:tcPr>
                  <w:tcW w:w="948" w:type="dxa"/>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DE408DB"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89" w:tooltip="Affricate consonant" w:history="1">
                    <w:r w:rsidR="001431EA" w:rsidRPr="007C1F15">
                      <w:rPr>
                        <w:rStyle w:val="Hyperlink"/>
                        <w:rFonts w:ascii="Leelawadee" w:hAnsi="Leelawadee" w:cs="Leelawadee"/>
                        <w:b/>
                        <w:bCs/>
                        <w:color w:val="0B0080"/>
                        <w:sz w:val="21"/>
                        <w:szCs w:val="21"/>
                      </w:rPr>
                      <w:t>Affricate</w:t>
                    </w:r>
                  </w:hyperlink>
                </w:p>
              </w:tc>
              <w:tc>
                <w:tcPr>
                  <w:tcW w:w="131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03486F6"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90" w:tooltip="Aspirated consonant" w:history="1">
                    <w:r w:rsidR="001431EA" w:rsidRPr="007C1F15">
                      <w:rPr>
                        <w:rStyle w:val="Hyperlink"/>
                        <w:rFonts w:ascii="Leelawadee" w:hAnsi="Leelawadee" w:cs="Leelawadee"/>
                        <w:b/>
                        <w:bCs/>
                        <w:color w:val="0B0080"/>
                        <w:sz w:val="21"/>
                        <w:szCs w:val="21"/>
                      </w:rPr>
                      <w:t>Unaspirated</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2A5732" w14:textId="77777777"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5FEC1D" w14:textId="77777777"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F1CAEF"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FFFCC"/>
                  <w:tcMar>
                    <w:top w:w="48" w:type="dxa"/>
                    <w:left w:w="48" w:type="dxa"/>
                    <w:bottom w:w="48" w:type="dxa"/>
                    <w:right w:w="48" w:type="dxa"/>
                  </w:tcMar>
                  <w:vAlign w:val="center"/>
                  <w:hideMark/>
                </w:tcPr>
                <w:p w14:paraId="160307B9" w14:textId="77777777" w:rsidR="001431EA" w:rsidRDefault="00D92FCE">
                  <w:pPr>
                    <w:spacing w:before="240" w:after="240" w:line="336" w:lineRule="atLeast"/>
                    <w:jc w:val="center"/>
                    <w:rPr>
                      <w:rFonts w:ascii="Arial" w:hAnsi="Arial" w:cs="Arial"/>
                      <w:color w:val="000000"/>
                      <w:sz w:val="21"/>
                      <w:szCs w:val="21"/>
                    </w:rPr>
                  </w:pPr>
                  <w:hyperlink r:id="rId991" w:tooltip="Voiceless alveolar affricate" w:history="1">
                    <w:r w:rsidR="001431EA">
                      <w:rPr>
                        <w:rStyle w:val="Hyperlink"/>
                        <w:rFonts w:ascii="Arial" w:hAnsi="Arial" w:cs="Arial"/>
                        <w:b/>
                        <w:bCs/>
                        <w:color w:val="0B0080"/>
                      </w:rPr>
                      <w:t>z</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w:t>
                    </w:r>
                    <w:proofErr w:type="spellStart"/>
                    <w:r w:rsidR="001431EA">
                      <w:rPr>
                        <w:rStyle w:val="Hyperlink"/>
                        <w:rFonts w:ascii="Arial" w:hAnsi="Arial" w:cs="Arial"/>
                        <w:color w:val="0B0080"/>
                        <w:sz w:val="21"/>
                        <w:szCs w:val="21"/>
                      </w:rPr>
                      <w:t>ts</w:t>
                    </w:r>
                    <w:proofErr w:type="spellEnd"/>
                    <w:r w:rsidR="001431EA">
                      <w:rPr>
                        <w:rStyle w:val="Hyperlink"/>
                        <w:rFonts w:ascii="Arial" w:hAnsi="Arial" w:cs="Arial"/>
                        <w:color w:val="0B0080"/>
                        <w:sz w:val="21"/>
                        <w:szCs w:val="21"/>
                      </w:rPr>
                      <w:t>]</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4BEFF8"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CCFFFF"/>
                  <w:tcMar>
                    <w:top w:w="48" w:type="dxa"/>
                    <w:left w:w="48" w:type="dxa"/>
                    <w:bottom w:w="48" w:type="dxa"/>
                    <w:right w:w="48" w:type="dxa"/>
                  </w:tcMar>
                  <w:vAlign w:val="center"/>
                  <w:hideMark/>
                </w:tcPr>
                <w:p w14:paraId="3541B391" w14:textId="77777777" w:rsidR="001431EA" w:rsidRDefault="00D92FCE">
                  <w:pPr>
                    <w:spacing w:before="240" w:after="240" w:line="336" w:lineRule="atLeast"/>
                    <w:jc w:val="center"/>
                    <w:rPr>
                      <w:rFonts w:ascii="Arial" w:hAnsi="Arial" w:cs="Arial"/>
                      <w:color w:val="000000"/>
                      <w:sz w:val="21"/>
                      <w:szCs w:val="21"/>
                    </w:rPr>
                  </w:pPr>
                  <w:hyperlink r:id="rId992" w:tooltip="Voiceless retroflex affricate" w:history="1">
                    <w:proofErr w:type="spellStart"/>
                    <w:r w:rsidR="001431EA">
                      <w:rPr>
                        <w:rStyle w:val="Hyperlink"/>
                        <w:rFonts w:ascii="Arial" w:hAnsi="Arial" w:cs="Arial"/>
                        <w:b/>
                        <w:bCs/>
                        <w:color w:val="0B0080"/>
                      </w:rPr>
                      <w:t>zh</w:t>
                    </w:r>
                    <w:proofErr w:type="spellEnd"/>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w:t>
                    </w:r>
                    <w:proofErr w:type="spellStart"/>
                    <w:r w:rsidR="001431EA">
                      <w:rPr>
                        <w:rStyle w:val="Hyperlink"/>
                        <w:rFonts w:ascii="Arial" w:hAnsi="Arial" w:cs="Arial"/>
                        <w:color w:val="0B0080"/>
                        <w:sz w:val="21"/>
                        <w:szCs w:val="21"/>
                      </w:rPr>
                      <w:t>ʈʂ</w:t>
                    </w:r>
                    <w:proofErr w:type="spellEnd"/>
                    <w:r w:rsidR="001431EA">
                      <w:rPr>
                        <w:rStyle w:val="Hyperlink"/>
                        <w:rFonts w:ascii="Arial" w:hAnsi="Arial" w:cs="Arial"/>
                        <w:color w:val="0B0080"/>
                        <w:sz w:val="21"/>
                        <w:szCs w:val="21"/>
                      </w:rPr>
                      <w:t>]</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929D8A" w14:textId="77777777"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FCCFF"/>
                  <w:tcMar>
                    <w:top w:w="48" w:type="dxa"/>
                    <w:left w:w="48" w:type="dxa"/>
                    <w:bottom w:w="48" w:type="dxa"/>
                    <w:right w:w="48" w:type="dxa"/>
                  </w:tcMar>
                  <w:vAlign w:val="center"/>
                  <w:hideMark/>
                </w:tcPr>
                <w:p w14:paraId="77B28521" w14:textId="77777777" w:rsidR="001431EA" w:rsidRDefault="00D92FCE">
                  <w:pPr>
                    <w:spacing w:before="240" w:after="240" w:line="336" w:lineRule="atLeast"/>
                    <w:jc w:val="center"/>
                    <w:rPr>
                      <w:rFonts w:ascii="Arial" w:hAnsi="Arial" w:cs="Arial"/>
                      <w:color w:val="000000"/>
                      <w:sz w:val="21"/>
                      <w:szCs w:val="21"/>
                    </w:rPr>
                  </w:pPr>
                  <w:hyperlink r:id="rId993" w:tooltip="Voiceless alveolo-palatal affricate" w:history="1">
                    <w:r w:rsidR="001431EA">
                      <w:rPr>
                        <w:rStyle w:val="Hyperlink"/>
                        <w:rFonts w:ascii="Arial" w:hAnsi="Arial" w:cs="Arial"/>
                        <w:b/>
                        <w:bCs/>
                        <w:color w:val="0B0080"/>
                      </w:rPr>
                      <w:t>j</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w:t>
                    </w:r>
                    <w:proofErr w:type="spellStart"/>
                    <w:r w:rsidR="001431EA">
                      <w:rPr>
                        <w:rStyle w:val="Hyperlink"/>
                        <w:rFonts w:ascii="Arial" w:hAnsi="Arial" w:cs="Arial"/>
                        <w:color w:val="0B0080"/>
                        <w:sz w:val="21"/>
                        <w:szCs w:val="21"/>
                      </w:rPr>
                      <w:t>tɕ</w:t>
                    </w:r>
                    <w:proofErr w:type="spellEnd"/>
                    <w:r w:rsidR="001431EA">
                      <w:rPr>
                        <w:rStyle w:val="Hyperlink"/>
                        <w:rFonts w:ascii="Arial" w:hAnsi="Arial" w:cs="Arial"/>
                        <w:color w:val="0B0080"/>
                        <w:sz w:val="21"/>
                        <w:szCs w:val="21"/>
                      </w:rPr>
                      <w:t>]</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AA4691" w14:textId="77777777" w:rsidR="001431EA" w:rsidRDefault="001431EA">
                  <w:pPr>
                    <w:spacing w:before="240" w:after="240" w:line="336" w:lineRule="atLeast"/>
                    <w:jc w:val="center"/>
                    <w:rPr>
                      <w:rFonts w:ascii="Arial" w:hAnsi="Arial" w:cs="Arial"/>
                      <w:color w:val="000000"/>
                      <w:sz w:val="21"/>
                      <w:szCs w:val="21"/>
                    </w:rPr>
                  </w:pPr>
                </w:p>
              </w:tc>
            </w:tr>
            <w:tr w:rsidR="001431EA" w14:paraId="47CB2E68" w14:textId="77777777" w:rsidTr="00E31F61">
              <w:tc>
                <w:tcPr>
                  <w:tcW w:w="948"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4E0E186D" w14:textId="77777777" w:rsidR="001431EA" w:rsidRDefault="001431EA">
                  <w:pPr>
                    <w:rPr>
                      <w:rFonts w:ascii="Arial" w:hAnsi="Arial" w:cs="Arial"/>
                      <w:b/>
                      <w:bCs/>
                      <w:color w:val="000000"/>
                      <w:sz w:val="21"/>
                      <w:szCs w:val="21"/>
                    </w:rPr>
                  </w:pPr>
                </w:p>
              </w:tc>
              <w:tc>
                <w:tcPr>
                  <w:tcW w:w="131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DCBECAF"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94" w:tooltip="Aspirated consonant" w:history="1">
                    <w:r w:rsidR="001431EA" w:rsidRPr="007C1F15">
                      <w:rPr>
                        <w:rStyle w:val="Hyperlink"/>
                        <w:rFonts w:ascii="Leelawadee" w:hAnsi="Leelawadee" w:cs="Leelawadee"/>
                        <w:b/>
                        <w:bCs/>
                        <w:color w:val="0B0080"/>
                        <w:sz w:val="21"/>
                        <w:szCs w:val="21"/>
                      </w:rPr>
                      <w:t>Aspirated</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43BC4E" w14:textId="77777777"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9BE829" w14:textId="77777777"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262EFB"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FFFCC"/>
                  <w:tcMar>
                    <w:top w:w="48" w:type="dxa"/>
                    <w:left w:w="48" w:type="dxa"/>
                    <w:bottom w:w="48" w:type="dxa"/>
                    <w:right w:w="48" w:type="dxa"/>
                  </w:tcMar>
                  <w:vAlign w:val="center"/>
                  <w:hideMark/>
                </w:tcPr>
                <w:p w14:paraId="63E534F7" w14:textId="77777777" w:rsidR="001431EA" w:rsidRDefault="00D92FCE">
                  <w:pPr>
                    <w:spacing w:before="240" w:after="240" w:line="336" w:lineRule="atLeast"/>
                    <w:jc w:val="center"/>
                    <w:rPr>
                      <w:rFonts w:ascii="Arial" w:hAnsi="Arial" w:cs="Arial"/>
                      <w:color w:val="000000"/>
                      <w:sz w:val="21"/>
                      <w:szCs w:val="21"/>
                    </w:rPr>
                  </w:pPr>
                  <w:hyperlink r:id="rId995" w:tooltip="Voiceless alveolar affricate" w:history="1">
                    <w:r w:rsidR="001431EA">
                      <w:rPr>
                        <w:rStyle w:val="Hyperlink"/>
                        <w:rFonts w:ascii="Arial" w:hAnsi="Arial" w:cs="Arial"/>
                        <w:b/>
                        <w:bCs/>
                        <w:color w:val="0B0080"/>
                      </w:rPr>
                      <w:t>c</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w:t>
                    </w:r>
                    <w:proofErr w:type="spellStart"/>
                    <w:r w:rsidR="001431EA">
                      <w:rPr>
                        <w:rStyle w:val="Hyperlink"/>
                        <w:rFonts w:ascii="Arial" w:hAnsi="Arial" w:cs="Arial"/>
                        <w:color w:val="0B0080"/>
                        <w:sz w:val="21"/>
                        <w:szCs w:val="21"/>
                      </w:rPr>
                      <w:t>tsʰ</w:t>
                    </w:r>
                    <w:proofErr w:type="spellEnd"/>
                    <w:r w:rsidR="001431EA">
                      <w:rPr>
                        <w:rStyle w:val="Hyperlink"/>
                        <w:rFonts w:ascii="Arial" w:hAnsi="Arial" w:cs="Arial"/>
                        <w:color w:val="0B0080"/>
                        <w:sz w:val="21"/>
                        <w:szCs w:val="21"/>
                      </w:rPr>
                      <w:t>]</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2DC324"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CCFFFF"/>
                  <w:tcMar>
                    <w:top w:w="48" w:type="dxa"/>
                    <w:left w:w="48" w:type="dxa"/>
                    <w:bottom w:w="48" w:type="dxa"/>
                    <w:right w:w="48" w:type="dxa"/>
                  </w:tcMar>
                  <w:vAlign w:val="center"/>
                  <w:hideMark/>
                </w:tcPr>
                <w:p w14:paraId="55A42CFE" w14:textId="77777777" w:rsidR="001431EA" w:rsidRDefault="00D92FCE">
                  <w:pPr>
                    <w:spacing w:before="240" w:after="240" w:line="336" w:lineRule="atLeast"/>
                    <w:jc w:val="center"/>
                    <w:rPr>
                      <w:rFonts w:ascii="Arial" w:hAnsi="Arial" w:cs="Arial"/>
                      <w:color w:val="000000"/>
                      <w:sz w:val="21"/>
                      <w:szCs w:val="21"/>
                    </w:rPr>
                  </w:pPr>
                  <w:hyperlink r:id="rId996" w:tooltip="Voiceless retroflex affricate" w:history="1">
                    <w:proofErr w:type="spellStart"/>
                    <w:r w:rsidR="001431EA">
                      <w:rPr>
                        <w:rStyle w:val="Hyperlink"/>
                        <w:rFonts w:ascii="Arial" w:hAnsi="Arial" w:cs="Arial"/>
                        <w:b/>
                        <w:bCs/>
                        <w:color w:val="0B0080"/>
                      </w:rPr>
                      <w:t>ch</w:t>
                    </w:r>
                    <w:proofErr w:type="spellEnd"/>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w:t>
                    </w:r>
                    <w:proofErr w:type="spellStart"/>
                    <w:r w:rsidR="001431EA">
                      <w:rPr>
                        <w:rStyle w:val="Hyperlink"/>
                        <w:rFonts w:ascii="Arial" w:hAnsi="Arial" w:cs="Arial"/>
                        <w:color w:val="0B0080"/>
                        <w:sz w:val="21"/>
                        <w:szCs w:val="21"/>
                      </w:rPr>
                      <w:t>ʈʂʰ</w:t>
                    </w:r>
                    <w:proofErr w:type="spellEnd"/>
                    <w:r w:rsidR="001431EA">
                      <w:rPr>
                        <w:rStyle w:val="Hyperlink"/>
                        <w:rFonts w:ascii="Arial" w:hAnsi="Arial" w:cs="Arial"/>
                        <w:color w:val="0B0080"/>
                        <w:sz w:val="21"/>
                        <w:szCs w:val="21"/>
                      </w:rPr>
                      <w:t>]</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5F024A" w14:textId="77777777"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FCCFF"/>
                  <w:tcMar>
                    <w:top w:w="48" w:type="dxa"/>
                    <w:left w:w="48" w:type="dxa"/>
                    <w:bottom w:w="48" w:type="dxa"/>
                    <w:right w:w="48" w:type="dxa"/>
                  </w:tcMar>
                  <w:vAlign w:val="center"/>
                  <w:hideMark/>
                </w:tcPr>
                <w:p w14:paraId="55E78794" w14:textId="77777777" w:rsidR="001431EA" w:rsidRDefault="00D92FCE">
                  <w:pPr>
                    <w:spacing w:before="240" w:after="240" w:line="336" w:lineRule="atLeast"/>
                    <w:jc w:val="center"/>
                    <w:rPr>
                      <w:rFonts w:ascii="Arial" w:hAnsi="Arial" w:cs="Arial"/>
                      <w:color w:val="000000"/>
                      <w:sz w:val="21"/>
                      <w:szCs w:val="21"/>
                    </w:rPr>
                  </w:pPr>
                  <w:hyperlink r:id="rId997" w:tooltip="Voiceless alveolo-palatal affricate" w:history="1">
                    <w:r w:rsidR="001431EA">
                      <w:rPr>
                        <w:rStyle w:val="Hyperlink"/>
                        <w:rFonts w:ascii="Arial" w:hAnsi="Arial" w:cs="Arial"/>
                        <w:b/>
                        <w:bCs/>
                        <w:color w:val="0B0080"/>
                      </w:rPr>
                      <w:t>q</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w:t>
                    </w:r>
                    <w:proofErr w:type="spellStart"/>
                    <w:r w:rsidR="001431EA">
                      <w:rPr>
                        <w:rStyle w:val="Hyperlink"/>
                        <w:rFonts w:ascii="Arial" w:hAnsi="Arial" w:cs="Arial"/>
                        <w:color w:val="0B0080"/>
                        <w:sz w:val="21"/>
                        <w:szCs w:val="21"/>
                      </w:rPr>
                      <w:t>tɕʰ</w:t>
                    </w:r>
                    <w:proofErr w:type="spellEnd"/>
                    <w:r w:rsidR="001431EA">
                      <w:rPr>
                        <w:rStyle w:val="Hyperlink"/>
                        <w:rFonts w:ascii="Arial" w:hAnsi="Arial" w:cs="Arial"/>
                        <w:color w:val="0B0080"/>
                        <w:sz w:val="21"/>
                        <w:szCs w:val="21"/>
                      </w:rPr>
                      <w:t>]</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E492989" w14:textId="77777777" w:rsidR="001431EA" w:rsidRDefault="001431EA">
                  <w:pPr>
                    <w:spacing w:before="240" w:after="240" w:line="336" w:lineRule="atLeast"/>
                    <w:jc w:val="center"/>
                    <w:rPr>
                      <w:rFonts w:ascii="Arial" w:hAnsi="Arial" w:cs="Arial"/>
                      <w:color w:val="000000"/>
                      <w:sz w:val="21"/>
                      <w:szCs w:val="21"/>
                    </w:rPr>
                  </w:pPr>
                </w:p>
              </w:tc>
            </w:tr>
            <w:tr w:rsidR="001431EA" w14:paraId="1EFFC567" w14:textId="77777777" w:rsidTr="00E31F61">
              <w:tc>
                <w:tcPr>
                  <w:tcW w:w="2258"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8C02A1D"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998" w:tooltip="Fricative consonant" w:history="1">
                    <w:r w:rsidR="001431EA" w:rsidRPr="007C1F15">
                      <w:rPr>
                        <w:rStyle w:val="Hyperlink"/>
                        <w:rFonts w:ascii="Leelawadee" w:hAnsi="Leelawadee" w:cs="Leelawadee"/>
                        <w:b/>
                        <w:bCs/>
                        <w:color w:val="0B0080"/>
                        <w:sz w:val="21"/>
                        <w:szCs w:val="21"/>
                      </w:rPr>
                      <w:t>Fricative</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1C8EAC" w14:textId="77777777"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9A4B27" w14:textId="77777777"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CCCCFF"/>
                  <w:tcMar>
                    <w:top w:w="48" w:type="dxa"/>
                    <w:left w:w="48" w:type="dxa"/>
                    <w:bottom w:w="48" w:type="dxa"/>
                    <w:right w:w="48" w:type="dxa"/>
                  </w:tcMar>
                  <w:vAlign w:val="center"/>
                  <w:hideMark/>
                </w:tcPr>
                <w:p w14:paraId="6B41FBDF" w14:textId="77777777" w:rsidR="001431EA" w:rsidRDefault="00D92FCE">
                  <w:pPr>
                    <w:spacing w:before="240" w:after="240" w:line="336" w:lineRule="atLeast"/>
                    <w:jc w:val="center"/>
                    <w:rPr>
                      <w:rFonts w:ascii="Arial" w:hAnsi="Arial" w:cs="Arial"/>
                      <w:color w:val="000000"/>
                      <w:sz w:val="21"/>
                      <w:szCs w:val="21"/>
                    </w:rPr>
                  </w:pPr>
                  <w:hyperlink r:id="rId999" w:tooltip="Voiceless labiodental fricative" w:history="1">
                    <w:r w:rsidR="001431EA">
                      <w:rPr>
                        <w:rStyle w:val="Hyperlink"/>
                        <w:rFonts w:ascii="Arial" w:hAnsi="Arial" w:cs="Arial"/>
                        <w:b/>
                        <w:bCs/>
                        <w:color w:val="0B0080"/>
                      </w:rPr>
                      <w:t>f</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[f]</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FFFCC"/>
                  <w:tcMar>
                    <w:top w:w="48" w:type="dxa"/>
                    <w:left w:w="48" w:type="dxa"/>
                    <w:bottom w:w="48" w:type="dxa"/>
                    <w:right w:w="48" w:type="dxa"/>
                  </w:tcMar>
                  <w:vAlign w:val="center"/>
                  <w:hideMark/>
                </w:tcPr>
                <w:p w14:paraId="5D6878A5" w14:textId="77777777" w:rsidR="001431EA" w:rsidRDefault="00D92FCE">
                  <w:pPr>
                    <w:spacing w:before="240" w:after="240" w:line="336" w:lineRule="atLeast"/>
                    <w:jc w:val="center"/>
                    <w:rPr>
                      <w:rFonts w:ascii="Arial" w:hAnsi="Arial" w:cs="Arial"/>
                      <w:color w:val="000000"/>
                      <w:sz w:val="21"/>
                      <w:szCs w:val="21"/>
                    </w:rPr>
                  </w:pPr>
                  <w:hyperlink r:id="rId1000" w:tooltip="Voiceless alveolar sibilant" w:history="1">
                    <w:r w:rsidR="001431EA">
                      <w:rPr>
                        <w:rStyle w:val="Hyperlink"/>
                        <w:rFonts w:ascii="Arial" w:hAnsi="Arial" w:cs="Arial"/>
                        <w:b/>
                        <w:bCs/>
                        <w:color w:val="0B0080"/>
                      </w:rPr>
                      <w:t>s</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[s]</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E93BAB"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CCFFFF"/>
                  <w:tcMar>
                    <w:top w:w="48" w:type="dxa"/>
                    <w:left w:w="48" w:type="dxa"/>
                    <w:bottom w:w="48" w:type="dxa"/>
                    <w:right w:w="48" w:type="dxa"/>
                  </w:tcMar>
                  <w:vAlign w:val="center"/>
                  <w:hideMark/>
                </w:tcPr>
                <w:p w14:paraId="0DA2CDEA" w14:textId="77777777" w:rsidR="001431EA" w:rsidRDefault="00D92FCE">
                  <w:pPr>
                    <w:spacing w:before="240" w:after="240" w:line="336" w:lineRule="atLeast"/>
                    <w:jc w:val="center"/>
                    <w:rPr>
                      <w:rFonts w:ascii="Arial" w:hAnsi="Arial" w:cs="Arial"/>
                      <w:color w:val="000000"/>
                      <w:sz w:val="21"/>
                      <w:szCs w:val="21"/>
                    </w:rPr>
                  </w:pPr>
                  <w:hyperlink r:id="rId1001" w:tooltip="Voiceless retroflex sibilant" w:history="1">
                    <w:proofErr w:type="spellStart"/>
                    <w:r w:rsidR="001431EA">
                      <w:rPr>
                        <w:rStyle w:val="Hyperlink"/>
                        <w:rFonts w:ascii="Arial" w:hAnsi="Arial" w:cs="Arial"/>
                        <w:b/>
                        <w:bCs/>
                        <w:color w:val="0B0080"/>
                      </w:rPr>
                      <w:t>sh</w:t>
                    </w:r>
                    <w:proofErr w:type="spellEnd"/>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[ʂ]</w:t>
                    </w:r>
                  </w:hyperlink>
                </w:p>
              </w:tc>
              <w:tc>
                <w:tcPr>
                  <w:tcW w:w="785" w:type="dxa"/>
                  <w:tcBorders>
                    <w:top w:val="single" w:sz="6" w:space="0" w:color="AAAAAA"/>
                    <w:left w:val="single" w:sz="6" w:space="0" w:color="AAAAAA"/>
                    <w:bottom w:val="single" w:sz="6" w:space="0" w:color="AAAAAA"/>
                    <w:right w:val="single" w:sz="6" w:space="0" w:color="AAAAAA"/>
                  </w:tcBorders>
                  <w:shd w:val="clear" w:color="auto" w:fill="CCFFFF"/>
                  <w:tcMar>
                    <w:top w:w="48" w:type="dxa"/>
                    <w:left w:w="48" w:type="dxa"/>
                    <w:bottom w:w="48" w:type="dxa"/>
                    <w:right w:w="48" w:type="dxa"/>
                  </w:tcMar>
                  <w:vAlign w:val="center"/>
                  <w:hideMark/>
                </w:tcPr>
                <w:p w14:paraId="39C245BA" w14:textId="77777777" w:rsidR="001431EA" w:rsidRDefault="00D92FCE">
                  <w:pPr>
                    <w:spacing w:before="240" w:after="240" w:line="336" w:lineRule="atLeast"/>
                    <w:jc w:val="center"/>
                    <w:rPr>
                      <w:rFonts w:ascii="Arial" w:hAnsi="Arial" w:cs="Arial"/>
                      <w:color w:val="000000"/>
                      <w:sz w:val="21"/>
                      <w:szCs w:val="21"/>
                    </w:rPr>
                  </w:pPr>
                  <w:hyperlink r:id="rId1002" w:tooltip="Voiced retroflex sibilant" w:history="1">
                    <w:r w:rsidR="001431EA">
                      <w:rPr>
                        <w:rStyle w:val="Hyperlink"/>
                        <w:rFonts w:ascii="Arial" w:hAnsi="Arial" w:cs="Arial"/>
                        <w:b/>
                        <w:bCs/>
                        <w:color w:val="0B0080"/>
                      </w:rPr>
                      <w:t>r</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w:t>
                    </w:r>
                    <w:proofErr w:type="spellStart"/>
                    <w:r w:rsidR="001431EA">
                      <w:rPr>
                        <w:rStyle w:val="Hyperlink"/>
                        <w:rFonts w:ascii="Arial" w:hAnsi="Arial" w:cs="Arial"/>
                        <w:color w:val="0B0080"/>
                        <w:sz w:val="21"/>
                        <w:szCs w:val="21"/>
                      </w:rPr>
                      <w:t>ʐ~ɻ</w:t>
                    </w:r>
                    <w:proofErr w:type="spellEnd"/>
                    <w:r w:rsidR="001431EA">
                      <w:rPr>
                        <w:rStyle w:val="Hyperlink"/>
                        <w:rFonts w:ascii="Arial" w:hAnsi="Arial" w:cs="Arial"/>
                        <w:color w:val="0B0080"/>
                        <w:sz w:val="21"/>
                        <w:szCs w:val="21"/>
                      </w:rPr>
                      <w:t>]</w:t>
                    </w:r>
                    <w:r w:rsidR="001431EA">
                      <w:rPr>
                        <w:rStyle w:val="Hyperlink"/>
                        <w:rFonts w:ascii="Arial" w:hAnsi="Arial" w:cs="Arial"/>
                        <w:color w:val="0B0080"/>
                        <w:sz w:val="17"/>
                        <w:szCs w:val="17"/>
                        <w:vertAlign w:val="superscript"/>
                      </w:rPr>
                      <w:t>1</w:t>
                    </w:r>
                  </w:hyperlink>
                </w:p>
              </w:tc>
              <w:tc>
                <w:tcPr>
                  <w:tcW w:w="1590" w:type="dxa"/>
                  <w:tcBorders>
                    <w:top w:val="single" w:sz="6" w:space="0" w:color="AAAAAA"/>
                    <w:left w:val="single" w:sz="6" w:space="0" w:color="AAAAAA"/>
                    <w:bottom w:val="single" w:sz="6" w:space="0" w:color="AAAAAA"/>
                    <w:right w:val="single" w:sz="6" w:space="0" w:color="AAAAAA"/>
                  </w:tcBorders>
                  <w:shd w:val="clear" w:color="auto" w:fill="FFCCFF"/>
                  <w:tcMar>
                    <w:top w:w="48" w:type="dxa"/>
                    <w:left w:w="48" w:type="dxa"/>
                    <w:bottom w:w="48" w:type="dxa"/>
                    <w:right w:w="48" w:type="dxa"/>
                  </w:tcMar>
                  <w:vAlign w:val="center"/>
                  <w:hideMark/>
                </w:tcPr>
                <w:p w14:paraId="6CF9C17E" w14:textId="77777777" w:rsidR="001431EA" w:rsidRDefault="00D92FCE">
                  <w:pPr>
                    <w:spacing w:before="240" w:after="240" w:line="336" w:lineRule="atLeast"/>
                    <w:jc w:val="center"/>
                    <w:rPr>
                      <w:rFonts w:ascii="Arial" w:hAnsi="Arial" w:cs="Arial"/>
                      <w:color w:val="000000"/>
                      <w:sz w:val="21"/>
                      <w:szCs w:val="21"/>
                    </w:rPr>
                  </w:pPr>
                  <w:hyperlink r:id="rId1003" w:tooltip="Voiceless alveolo-palatal sibilant" w:history="1">
                    <w:r w:rsidR="001431EA">
                      <w:rPr>
                        <w:rStyle w:val="Hyperlink"/>
                        <w:rFonts w:ascii="Arial" w:hAnsi="Arial" w:cs="Arial"/>
                        <w:b/>
                        <w:bCs/>
                        <w:color w:val="0B0080"/>
                      </w:rPr>
                      <w:t>x</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[ɕ]</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FCCCC"/>
                  <w:tcMar>
                    <w:top w:w="48" w:type="dxa"/>
                    <w:left w:w="48" w:type="dxa"/>
                    <w:bottom w:w="48" w:type="dxa"/>
                    <w:right w:w="48" w:type="dxa"/>
                  </w:tcMar>
                  <w:vAlign w:val="center"/>
                  <w:hideMark/>
                </w:tcPr>
                <w:p w14:paraId="4480DF35" w14:textId="77777777" w:rsidR="001431EA" w:rsidRDefault="00D92FCE">
                  <w:pPr>
                    <w:spacing w:before="240" w:after="240" w:line="336" w:lineRule="atLeast"/>
                    <w:jc w:val="center"/>
                    <w:rPr>
                      <w:rFonts w:ascii="Arial" w:hAnsi="Arial" w:cs="Arial"/>
                      <w:color w:val="000000"/>
                      <w:sz w:val="21"/>
                      <w:szCs w:val="21"/>
                    </w:rPr>
                  </w:pPr>
                  <w:hyperlink r:id="rId1004" w:tooltip="Voiceless velar fricative" w:history="1">
                    <w:r w:rsidR="001431EA">
                      <w:rPr>
                        <w:rStyle w:val="Hyperlink"/>
                        <w:rFonts w:ascii="Arial" w:hAnsi="Arial" w:cs="Arial"/>
                        <w:b/>
                        <w:bCs/>
                        <w:color w:val="0B0080"/>
                      </w:rPr>
                      <w:t>h</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[x]</w:t>
                    </w:r>
                  </w:hyperlink>
                </w:p>
              </w:tc>
            </w:tr>
            <w:tr w:rsidR="001431EA" w14:paraId="42280C04" w14:textId="77777777" w:rsidTr="00E31F61">
              <w:tc>
                <w:tcPr>
                  <w:tcW w:w="2258"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544CF64"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1005" w:tooltip="Lateral consonant" w:history="1">
                    <w:r w:rsidR="001431EA" w:rsidRPr="007C1F15">
                      <w:rPr>
                        <w:rStyle w:val="Hyperlink"/>
                        <w:rFonts w:ascii="Leelawadee" w:hAnsi="Leelawadee" w:cs="Leelawadee"/>
                        <w:b/>
                        <w:bCs/>
                        <w:color w:val="0B0080"/>
                        <w:sz w:val="21"/>
                        <w:szCs w:val="21"/>
                      </w:rPr>
                      <w:t>Lateral</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D51A66" w14:textId="77777777"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62AA8C" w14:textId="77777777" w:rsidR="001431EA" w:rsidRDefault="001431EA">
                  <w:pPr>
                    <w:spacing w:before="240" w:after="240" w:line="336" w:lineRule="atLeast"/>
                    <w:jc w:val="center"/>
                    <w:rPr>
                      <w:rFonts w:ascii="Arial" w:hAnsi="Arial" w:cs="Arial"/>
                      <w:color w:val="000000"/>
                      <w:sz w:val="21"/>
                      <w:szCs w:val="21"/>
                    </w:rPr>
                  </w:pPr>
                </w:p>
              </w:tc>
              <w:tc>
                <w:tcPr>
                  <w:tcW w:w="12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35A17C"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811013" w14:textId="77777777"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CCFFCC"/>
                  <w:tcMar>
                    <w:top w:w="48" w:type="dxa"/>
                    <w:left w:w="48" w:type="dxa"/>
                    <w:bottom w:w="48" w:type="dxa"/>
                    <w:right w:w="48" w:type="dxa"/>
                  </w:tcMar>
                  <w:vAlign w:val="center"/>
                  <w:hideMark/>
                </w:tcPr>
                <w:p w14:paraId="775296AB" w14:textId="77777777" w:rsidR="001431EA" w:rsidRDefault="00D92FCE">
                  <w:pPr>
                    <w:spacing w:before="240" w:after="240" w:line="336" w:lineRule="atLeast"/>
                    <w:jc w:val="center"/>
                    <w:rPr>
                      <w:rFonts w:ascii="Arial" w:hAnsi="Arial" w:cs="Arial"/>
                      <w:color w:val="000000"/>
                      <w:sz w:val="21"/>
                      <w:szCs w:val="21"/>
                    </w:rPr>
                  </w:pPr>
                  <w:hyperlink r:id="rId1006" w:tooltip="Alveolar lateral approximant" w:history="1">
                    <w:r w:rsidR="001431EA">
                      <w:rPr>
                        <w:rStyle w:val="Hyperlink"/>
                        <w:rFonts w:ascii="Arial" w:hAnsi="Arial" w:cs="Arial"/>
                        <w:b/>
                        <w:bCs/>
                        <w:color w:val="0B0080"/>
                      </w:rPr>
                      <w:t>l</w:t>
                    </w:r>
                    <w:r w:rsidR="001431EA">
                      <w:rPr>
                        <w:rStyle w:val="apple-converted-space"/>
                        <w:rFonts w:ascii="Arial" w:hAnsi="Arial" w:cs="Arial"/>
                        <w:color w:val="0B0080"/>
                        <w:sz w:val="21"/>
                        <w:szCs w:val="21"/>
                      </w:rPr>
                      <w:t> </w:t>
                    </w:r>
                    <w:r w:rsidR="001431EA">
                      <w:rPr>
                        <w:rStyle w:val="Hyperlink"/>
                        <w:rFonts w:ascii="Arial" w:hAnsi="Arial" w:cs="Arial"/>
                        <w:color w:val="0B0080"/>
                        <w:sz w:val="21"/>
                        <w:szCs w:val="21"/>
                      </w:rPr>
                      <w:t>[l]</w:t>
                    </w:r>
                  </w:hyperlink>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6B224C" w14:textId="77777777" w:rsidR="001431EA" w:rsidRDefault="001431EA">
                  <w:pPr>
                    <w:spacing w:before="240" w:after="240" w:line="336" w:lineRule="atLeast"/>
                    <w:jc w:val="center"/>
                    <w:rPr>
                      <w:rFonts w:ascii="Arial" w:hAnsi="Arial" w:cs="Arial"/>
                      <w:color w:val="000000"/>
                      <w:sz w:val="21"/>
                      <w:szCs w:val="21"/>
                    </w:rPr>
                  </w:pP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0F80F8" w14:textId="77777777" w:rsidR="001431EA" w:rsidRDefault="001431EA">
                  <w:pPr>
                    <w:spacing w:before="240" w:after="240" w:line="336" w:lineRule="atLeast"/>
                    <w:jc w:val="center"/>
                    <w:rPr>
                      <w:rFonts w:ascii="Arial" w:hAnsi="Arial" w:cs="Arial"/>
                      <w:color w:val="000000"/>
                      <w:sz w:val="21"/>
                      <w:szCs w:val="21"/>
                    </w:rPr>
                  </w:pPr>
                </w:p>
              </w:tc>
              <w:tc>
                <w:tcPr>
                  <w:tcW w:w="1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D38F3F" w14:textId="77777777" w:rsidR="001431EA" w:rsidRDefault="001431EA">
                  <w:pPr>
                    <w:spacing w:before="240" w:after="240" w:line="336" w:lineRule="atLeast"/>
                    <w:jc w:val="center"/>
                    <w:rPr>
                      <w:rFonts w:ascii="Arial" w:hAnsi="Arial" w:cs="Arial"/>
                      <w:color w:val="000000"/>
                      <w:sz w:val="21"/>
                      <w:szCs w:val="21"/>
                    </w:rPr>
                  </w:pPr>
                </w:p>
              </w:tc>
              <w:tc>
                <w:tcPr>
                  <w:tcW w:w="10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2B45F8" w14:textId="77777777" w:rsidR="001431EA" w:rsidRDefault="001431EA">
                  <w:pPr>
                    <w:spacing w:before="240" w:after="240" w:line="336" w:lineRule="atLeast"/>
                    <w:jc w:val="center"/>
                    <w:rPr>
                      <w:rFonts w:ascii="Arial" w:hAnsi="Arial" w:cs="Arial"/>
                      <w:color w:val="000000"/>
                      <w:sz w:val="21"/>
                      <w:szCs w:val="21"/>
                    </w:rPr>
                  </w:pPr>
                </w:p>
              </w:tc>
            </w:tr>
            <w:tr w:rsidR="001431EA" w14:paraId="5DD41423" w14:textId="77777777" w:rsidTr="00E31F61">
              <w:tc>
                <w:tcPr>
                  <w:tcW w:w="2258" w:type="dxa"/>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561D5E4" w14:textId="77777777" w:rsidR="001431EA" w:rsidRPr="007C1F15" w:rsidRDefault="00D92FCE">
                  <w:pPr>
                    <w:spacing w:before="240" w:after="240" w:line="336" w:lineRule="atLeast"/>
                    <w:jc w:val="center"/>
                    <w:rPr>
                      <w:rFonts w:ascii="Leelawadee" w:hAnsi="Leelawadee" w:cs="Leelawadee"/>
                      <w:b/>
                      <w:bCs/>
                      <w:color w:val="000000"/>
                      <w:sz w:val="21"/>
                      <w:szCs w:val="21"/>
                    </w:rPr>
                  </w:pPr>
                  <w:hyperlink r:id="rId1007" w:tooltip="Approximant consonant" w:history="1">
                    <w:r w:rsidR="001431EA" w:rsidRPr="007C1F15">
                      <w:rPr>
                        <w:rStyle w:val="Hyperlink"/>
                        <w:rFonts w:ascii="Leelawadee" w:hAnsi="Leelawadee" w:cs="Leelawadee"/>
                        <w:b/>
                        <w:bCs/>
                        <w:color w:val="0B0080"/>
                        <w:sz w:val="21"/>
                        <w:szCs w:val="21"/>
                      </w:rPr>
                      <w:t>Approximant</w:t>
                    </w:r>
                  </w:hyperlink>
                </w:p>
              </w:tc>
              <w:tc>
                <w:tcPr>
                  <w:tcW w:w="9480" w:type="dxa"/>
                  <w:gridSpan w:val="9"/>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573689" w14:textId="77777777" w:rsidR="001431EA" w:rsidRDefault="001431EA">
                  <w:pPr>
                    <w:spacing w:before="240" w:after="240" w:line="336" w:lineRule="atLeast"/>
                    <w:jc w:val="center"/>
                    <w:rPr>
                      <w:rFonts w:ascii="Arial" w:hAnsi="Arial" w:cs="Arial"/>
                      <w:color w:val="000000"/>
                      <w:sz w:val="21"/>
                      <w:szCs w:val="21"/>
                    </w:rPr>
                  </w:pPr>
                  <w:r>
                    <w:rPr>
                      <w:rFonts w:ascii="Arial" w:hAnsi="Arial" w:cs="Arial"/>
                      <w:b/>
                      <w:bCs/>
                      <w:color w:val="000000"/>
                    </w:rPr>
                    <w:t>y</w:t>
                  </w:r>
                  <w:r>
                    <w:rPr>
                      <w:rFonts w:ascii="Arial" w:hAnsi="Arial" w:cs="Arial"/>
                      <w:b/>
                      <w:bCs/>
                      <w:color w:val="000000"/>
                      <w:sz w:val="17"/>
                      <w:szCs w:val="17"/>
                      <w:vertAlign w:val="superscript"/>
                    </w:rPr>
                    <w:t>3</w:t>
                  </w:r>
                  <w:r>
                    <w:rPr>
                      <w:rStyle w:val="apple-converted-space"/>
                      <w:rFonts w:ascii="Arial" w:hAnsi="Arial" w:cs="Arial"/>
                      <w:color w:val="000000"/>
                      <w:sz w:val="21"/>
                      <w:szCs w:val="21"/>
                    </w:rPr>
                    <w:t> </w:t>
                  </w:r>
                  <w:hyperlink r:id="rId1008" w:tooltip="Palatal approximant" w:history="1">
                    <w:r>
                      <w:rPr>
                        <w:rStyle w:val="Hyperlink"/>
                        <w:rFonts w:ascii="Arial" w:hAnsi="Arial" w:cs="Arial"/>
                        <w:color w:val="0B0080"/>
                        <w:sz w:val="21"/>
                        <w:szCs w:val="21"/>
                      </w:rPr>
                      <w:t>[j]</w:t>
                    </w:r>
                  </w:hyperlink>
                  <w:r>
                    <w:rPr>
                      <w:rFonts w:ascii="Arial" w:hAnsi="Arial" w:cs="Arial"/>
                      <w:color w:val="000000"/>
                      <w:sz w:val="21"/>
                      <w:szCs w:val="21"/>
                    </w:rPr>
                    <w:t>/</w:t>
                  </w:r>
                  <w:hyperlink r:id="rId1009" w:tooltip="Labialized palatal approximant" w:history="1">
                    <w:r>
                      <w:rPr>
                        <w:rStyle w:val="Hyperlink"/>
                        <w:rFonts w:ascii="Arial" w:hAnsi="Arial" w:cs="Arial"/>
                        <w:color w:val="0B0080"/>
                        <w:sz w:val="21"/>
                        <w:szCs w:val="21"/>
                      </w:rPr>
                      <w:t>[ɥ]</w:t>
                    </w:r>
                  </w:hyperlink>
                  <w:r>
                    <w:rPr>
                      <w:rFonts w:ascii="Arial" w:hAnsi="Arial" w:cs="Arial"/>
                      <w:color w:val="000000"/>
                      <w:sz w:val="17"/>
                      <w:szCs w:val="17"/>
                      <w:vertAlign w:val="superscript"/>
                    </w:rPr>
                    <w:t>2</w:t>
                  </w:r>
                  <w:r>
                    <w:rPr>
                      <w:rStyle w:val="apple-converted-space"/>
                      <w:rFonts w:ascii="Arial" w:hAnsi="Arial" w:cs="Arial"/>
                      <w:color w:val="000000"/>
                      <w:sz w:val="21"/>
                      <w:szCs w:val="21"/>
                    </w:rPr>
                    <w:t> </w:t>
                  </w:r>
                  <w:r>
                    <w:rPr>
                      <w:rFonts w:ascii="Arial" w:hAnsi="Arial" w:cs="Arial"/>
                      <w:color w:val="000000"/>
                      <w:sz w:val="21"/>
                      <w:szCs w:val="21"/>
                    </w:rPr>
                    <w:t>and</w:t>
                  </w:r>
                  <w:r>
                    <w:rPr>
                      <w:rStyle w:val="apple-converted-space"/>
                      <w:rFonts w:ascii="Arial" w:hAnsi="Arial" w:cs="Arial"/>
                      <w:color w:val="000000"/>
                      <w:sz w:val="21"/>
                      <w:szCs w:val="21"/>
                    </w:rPr>
                    <w:t> </w:t>
                  </w:r>
                  <w:r>
                    <w:rPr>
                      <w:rFonts w:ascii="Arial" w:hAnsi="Arial" w:cs="Arial"/>
                      <w:b/>
                      <w:bCs/>
                      <w:color w:val="000000"/>
                    </w:rPr>
                    <w:t>w</w:t>
                  </w:r>
                  <w:r>
                    <w:rPr>
                      <w:rFonts w:ascii="Arial" w:hAnsi="Arial" w:cs="Arial"/>
                      <w:b/>
                      <w:bCs/>
                      <w:color w:val="000000"/>
                      <w:sz w:val="17"/>
                      <w:szCs w:val="17"/>
                      <w:vertAlign w:val="superscript"/>
                    </w:rPr>
                    <w:t>3</w:t>
                  </w:r>
                  <w:r>
                    <w:rPr>
                      <w:rStyle w:val="apple-converted-space"/>
                      <w:rFonts w:ascii="Arial" w:hAnsi="Arial" w:cs="Arial"/>
                      <w:color w:val="000000"/>
                      <w:sz w:val="21"/>
                      <w:szCs w:val="21"/>
                    </w:rPr>
                    <w:t> </w:t>
                  </w:r>
                  <w:hyperlink r:id="rId1010" w:tooltip="Labio-velar approximant" w:history="1">
                    <w:r>
                      <w:rPr>
                        <w:rStyle w:val="Hyperlink"/>
                        <w:rFonts w:ascii="Arial" w:hAnsi="Arial" w:cs="Arial"/>
                        <w:color w:val="0B0080"/>
                        <w:sz w:val="21"/>
                        <w:szCs w:val="21"/>
                      </w:rPr>
                      <w:t>[w]</w:t>
                    </w:r>
                  </w:hyperlink>
                </w:p>
              </w:tc>
            </w:tr>
          </w:tbl>
          <w:p w14:paraId="2C1571E9" w14:textId="77777777" w:rsidR="001431EA" w:rsidRDefault="001431EA" w:rsidP="001431E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17"/>
                <w:szCs w:val="17"/>
                <w:vertAlign w:val="superscript"/>
              </w:rPr>
              <w:t>1</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Style w:val="apple-converted-space"/>
                <w:rFonts w:ascii="Arial" w:eastAsiaTheme="majorEastAsia" w:hAnsi="Arial" w:cs="Arial"/>
                <w:color w:val="252525"/>
                <w:sz w:val="21"/>
                <w:szCs w:val="21"/>
              </w:rPr>
              <w:t> </w:t>
            </w:r>
            <w:r>
              <w:rPr>
                <w:rFonts w:ascii="Arial" w:hAnsi="Arial" w:cs="Arial"/>
                <w:color w:val="252525"/>
                <w:sz w:val="21"/>
                <w:szCs w:val="21"/>
              </w:rPr>
              <w:t>may phonetically be</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[ʐ]</w:t>
            </w:r>
            <w:r>
              <w:rPr>
                <w:rStyle w:val="apple-converted-space"/>
                <w:rFonts w:ascii="Arial" w:eastAsiaTheme="majorEastAsia" w:hAnsi="Arial" w:cs="Arial"/>
                <w:color w:val="252525"/>
                <w:sz w:val="21"/>
                <w:szCs w:val="21"/>
              </w:rPr>
              <w:t> </w:t>
            </w:r>
            <w:r>
              <w:rPr>
                <w:rFonts w:ascii="Arial" w:hAnsi="Arial" w:cs="Arial"/>
                <w:color w:val="252525"/>
                <w:sz w:val="21"/>
                <w:szCs w:val="21"/>
              </w:rPr>
              <w:t>(a</w:t>
            </w:r>
            <w:r>
              <w:rPr>
                <w:rStyle w:val="apple-converted-space"/>
                <w:rFonts w:ascii="Arial" w:eastAsiaTheme="majorEastAsia" w:hAnsi="Arial" w:cs="Arial"/>
                <w:color w:val="252525"/>
                <w:sz w:val="21"/>
                <w:szCs w:val="21"/>
              </w:rPr>
              <w:t> </w:t>
            </w:r>
            <w:hyperlink r:id="rId1011" w:tooltip="Voiced retroflex fricative" w:history="1">
              <w:r>
                <w:rPr>
                  <w:rStyle w:val="Hyperlink"/>
                  <w:rFonts w:ascii="Arial" w:hAnsi="Arial" w:cs="Arial"/>
                  <w:color w:val="0B0080"/>
                  <w:sz w:val="21"/>
                  <w:szCs w:val="21"/>
                </w:rPr>
                <w:t>voiced retroflex fricative</w:t>
              </w:r>
            </w:hyperlink>
            <w:r>
              <w:rPr>
                <w:rFonts w:ascii="Arial" w:hAnsi="Arial" w:cs="Arial"/>
                <w:color w:val="252525"/>
                <w:sz w:val="21"/>
                <w:szCs w:val="21"/>
              </w:rPr>
              <w:t>) or</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[ɻ]</w:t>
            </w:r>
            <w:r>
              <w:rPr>
                <w:rStyle w:val="apple-converted-space"/>
                <w:rFonts w:ascii="Arial" w:eastAsiaTheme="majorEastAsia" w:hAnsi="Arial" w:cs="Arial"/>
                <w:color w:val="252525"/>
                <w:sz w:val="21"/>
                <w:szCs w:val="21"/>
              </w:rPr>
              <w:t> </w:t>
            </w:r>
            <w:r>
              <w:rPr>
                <w:rFonts w:ascii="Arial" w:hAnsi="Arial" w:cs="Arial"/>
                <w:color w:val="252525"/>
                <w:sz w:val="21"/>
                <w:szCs w:val="21"/>
              </w:rPr>
              <w:t>(a</w:t>
            </w:r>
            <w:r>
              <w:rPr>
                <w:rStyle w:val="apple-converted-space"/>
                <w:rFonts w:ascii="Arial" w:eastAsiaTheme="majorEastAsia" w:hAnsi="Arial" w:cs="Arial"/>
                <w:color w:val="252525"/>
                <w:sz w:val="21"/>
                <w:szCs w:val="21"/>
              </w:rPr>
              <w:t> </w:t>
            </w:r>
            <w:hyperlink r:id="rId1012" w:tooltip="Retroflex approximant" w:history="1">
              <w:r>
                <w:rPr>
                  <w:rStyle w:val="Hyperlink"/>
                  <w:rFonts w:ascii="Arial" w:hAnsi="Arial" w:cs="Arial"/>
                  <w:color w:val="0B0080"/>
                  <w:sz w:val="21"/>
                  <w:szCs w:val="21"/>
                </w:rPr>
                <w:t>retroflex approximant</w:t>
              </w:r>
            </w:hyperlink>
            <w:r>
              <w:rPr>
                <w:rFonts w:ascii="Arial" w:hAnsi="Arial" w:cs="Arial"/>
                <w:color w:val="252525"/>
                <w:sz w:val="21"/>
                <w:szCs w:val="21"/>
              </w:rPr>
              <w:t>). This pronunciation varies among different speakers, and is not two different phonemes.</w:t>
            </w:r>
            <w:r>
              <w:rPr>
                <w:rFonts w:ascii="Arial" w:hAnsi="Arial" w:cs="Arial"/>
                <w:color w:val="252525"/>
                <w:sz w:val="21"/>
                <w:szCs w:val="21"/>
              </w:rPr>
              <w:br/>
            </w:r>
            <w:r>
              <w:rPr>
                <w:rFonts w:ascii="Arial" w:hAnsi="Arial" w:cs="Arial"/>
                <w:color w:val="252525"/>
                <w:sz w:val="17"/>
                <w:szCs w:val="17"/>
                <w:vertAlign w:val="superscript"/>
              </w:rPr>
              <w:t>2</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Style w:val="apple-converted-space"/>
                <w:rFonts w:ascii="Arial" w:eastAsiaTheme="majorEastAsia" w:hAnsi="Arial" w:cs="Arial"/>
                <w:color w:val="252525"/>
                <w:sz w:val="21"/>
                <w:szCs w:val="21"/>
              </w:rPr>
              <w:t> </w:t>
            </w:r>
            <w:r>
              <w:rPr>
                <w:rFonts w:ascii="Arial" w:hAnsi="Arial" w:cs="Arial"/>
                <w:color w:val="252525"/>
                <w:sz w:val="21"/>
                <w:szCs w:val="21"/>
              </w:rPr>
              <w:t>is pronounced</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[ɥ]</w:t>
            </w:r>
            <w:r>
              <w:rPr>
                <w:rStyle w:val="apple-converted-space"/>
                <w:rFonts w:ascii="Arial" w:eastAsiaTheme="majorEastAsia" w:hAnsi="Arial" w:cs="Arial"/>
                <w:color w:val="252525"/>
                <w:sz w:val="21"/>
                <w:szCs w:val="21"/>
              </w:rPr>
              <w:t> </w:t>
            </w:r>
            <w:r>
              <w:rPr>
                <w:rFonts w:ascii="Arial" w:hAnsi="Arial" w:cs="Arial"/>
                <w:color w:val="252525"/>
                <w:sz w:val="21"/>
                <w:szCs w:val="21"/>
              </w:rPr>
              <w:t>(a</w:t>
            </w:r>
            <w:r>
              <w:rPr>
                <w:rStyle w:val="apple-converted-space"/>
                <w:rFonts w:ascii="Arial" w:eastAsiaTheme="majorEastAsia" w:hAnsi="Arial" w:cs="Arial"/>
                <w:color w:val="252525"/>
                <w:sz w:val="21"/>
                <w:szCs w:val="21"/>
              </w:rPr>
              <w:t> </w:t>
            </w:r>
            <w:hyperlink r:id="rId1013" w:tooltip="Labial-palatal approximant" w:history="1">
              <w:r>
                <w:rPr>
                  <w:rStyle w:val="Hyperlink"/>
                  <w:rFonts w:ascii="Arial" w:hAnsi="Arial" w:cs="Arial"/>
                  <w:color w:val="0B0080"/>
                  <w:sz w:val="21"/>
                  <w:szCs w:val="21"/>
                </w:rPr>
                <w:t>labial-palatal approximant</w:t>
              </w:r>
            </w:hyperlink>
            <w:r>
              <w:rPr>
                <w:rFonts w:ascii="Arial" w:hAnsi="Arial" w:cs="Arial"/>
                <w:color w:val="252525"/>
                <w:sz w:val="21"/>
                <w:szCs w:val="21"/>
              </w:rPr>
              <w:t>) before</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Fonts w:ascii="Arial" w:hAnsi="Arial" w:cs="Arial"/>
                <w:color w:val="252525"/>
                <w:sz w:val="21"/>
                <w:szCs w:val="21"/>
              </w:rPr>
              <w:t>.</w:t>
            </w:r>
            <w:r>
              <w:rPr>
                <w:rFonts w:ascii="Arial" w:hAnsi="Arial" w:cs="Arial"/>
                <w:color w:val="252525"/>
                <w:sz w:val="21"/>
                <w:szCs w:val="21"/>
              </w:rPr>
              <w:br/>
            </w:r>
            <w:r>
              <w:rPr>
                <w:rFonts w:ascii="Arial" w:hAnsi="Arial" w:cs="Arial"/>
                <w:color w:val="252525"/>
                <w:sz w:val="17"/>
                <w:szCs w:val="17"/>
                <w:vertAlign w:val="superscript"/>
              </w:rPr>
              <w:t>3</w:t>
            </w:r>
            <w:r>
              <w:rPr>
                <w:rStyle w:val="apple-converted-space"/>
                <w:rFonts w:ascii="Arial" w:eastAsiaTheme="majorEastAsia" w:hAnsi="Arial" w:cs="Arial"/>
                <w:color w:val="252525"/>
                <w:sz w:val="21"/>
                <w:szCs w:val="21"/>
              </w:rPr>
              <w:t> </w:t>
            </w:r>
            <w:r>
              <w:rPr>
                <w:rFonts w:ascii="Arial" w:hAnsi="Arial" w:cs="Arial"/>
                <w:color w:val="252525"/>
                <w:sz w:val="21"/>
                <w:szCs w:val="21"/>
              </w:rPr>
              <w:t>the letters</w:t>
            </w:r>
            <w:r>
              <w:rPr>
                <w:rStyle w:val="apple-converted-space"/>
                <w:rFonts w:ascii="Arial" w:eastAsiaTheme="majorEastAsia" w:hAnsi="Arial" w:cs="Arial"/>
                <w:color w:val="252525"/>
                <w:sz w:val="21"/>
                <w:szCs w:val="21"/>
              </w:rPr>
              <w:t> </w:t>
            </w:r>
            <w:r>
              <w:rPr>
                <w:rFonts w:ascii="Arial" w:hAnsi="Arial" w:cs="Arial"/>
                <w:i/>
                <w:iCs/>
                <w:color w:val="252525"/>
                <w:sz w:val="21"/>
                <w:szCs w:val="21"/>
              </w:rPr>
              <w:t>w</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are not included in the table of initials in the official pinyin system. They are an orthographic convention for the </w:t>
            </w:r>
            <w:proofErr w:type="spellStart"/>
            <w:r>
              <w:rPr>
                <w:rFonts w:ascii="Arial" w:hAnsi="Arial" w:cs="Arial"/>
                <w:color w:val="252525"/>
                <w:sz w:val="21"/>
                <w:szCs w:val="21"/>
              </w:rPr>
              <w:t>medials</w:t>
            </w:r>
            <w:proofErr w:type="spellEnd"/>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w:t>
            </w:r>
            <w:proofErr w:type="spellEnd"/>
            <w:r>
              <w:rPr>
                <w:rFonts w:ascii="Arial" w:hAnsi="Arial" w:cs="Arial"/>
                <w:i/>
                <w:iCs/>
                <w:color w:val="252525"/>
                <w:sz w:val="21"/>
                <w:szCs w:val="21"/>
              </w:rPr>
              <w:t>, u</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when no initial is present. When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w:t>
            </w:r>
            <w:proofErr w:type="spellEnd"/>
            <w:r>
              <w:rPr>
                <w:rFonts w:ascii="Arial" w:hAnsi="Arial" w:cs="Arial"/>
                <w:i/>
                <w:iCs/>
                <w:color w:val="252525"/>
                <w:sz w:val="21"/>
                <w:szCs w:val="21"/>
              </w:rPr>
              <w:t>, u</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are finals and no initial is present, they are spelled</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yi</w:t>
            </w:r>
            <w:proofErr w:type="spellEnd"/>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wu</w:t>
            </w:r>
            <w:proofErr w:type="spellEnd"/>
            <w:r>
              <w:rPr>
                <w:rFonts w:ascii="Arial" w:hAnsi="Arial" w:cs="Arial"/>
                <w:color w:val="252525"/>
                <w:sz w:val="21"/>
                <w:szCs w:val="21"/>
              </w:rPr>
              <w:t>, and</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yu</w:t>
            </w:r>
            <w:proofErr w:type="spellEnd"/>
            <w:r>
              <w:rPr>
                <w:rFonts w:ascii="Arial" w:hAnsi="Arial" w:cs="Arial"/>
                <w:color w:val="252525"/>
                <w:sz w:val="21"/>
                <w:szCs w:val="21"/>
              </w:rPr>
              <w:t>, respectively. The conventional order (excluding</w:t>
            </w:r>
            <w:r>
              <w:rPr>
                <w:rStyle w:val="apple-converted-space"/>
                <w:rFonts w:ascii="Arial" w:eastAsiaTheme="majorEastAsia" w:hAnsi="Arial" w:cs="Arial"/>
                <w:color w:val="252525"/>
                <w:sz w:val="21"/>
                <w:szCs w:val="21"/>
              </w:rPr>
              <w:t> </w:t>
            </w:r>
            <w:r>
              <w:rPr>
                <w:rFonts w:ascii="Arial" w:hAnsi="Arial" w:cs="Arial"/>
                <w:i/>
                <w:iCs/>
                <w:color w:val="252525"/>
                <w:sz w:val="21"/>
                <w:szCs w:val="21"/>
              </w:rPr>
              <w:t>w</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Fonts w:ascii="Arial" w:hAnsi="Arial" w:cs="Arial"/>
                <w:color w:val="252525"/>
                <w:sz w:val="21"/>
                <w:szCs w:val="21"/>
              </w:rPr>
              <w:t xml:space="preserve">), derived from the </w:t>
            </w:r>
            <w:proofErr w:type="spellStart"/>
            <w:r>
              <w:rPr>
                <w:rFonts w:ascii="Arial" w:hAnsi="Arial" w:cs="Arial"/>
                <w:color w:val="252525"/>
                <w:sz w:val="21"/>
                <w:szCs w:val="21"/>
              </w:rPr>
              <w:t>zhuyin</w:t>
            </w:r>
            <w:proofErr w:type="spellEnd"/>
            <w:r>
              <w:rPr>
                <w:rFonts w:ascii="Arial" w:hAnsi="Arial" w:cs="Arial"/>
                <w:color w:val="252525"/>
                <w:sz w:val="21"/>
                <w:szCs w:val="21"/>
              </w:rPr>
              <w:t xml:space="preserve"> system, is:</w:t>
            </w:r>
          </w:p>
          <w:tbl>
            <w:tblPr>
              <w:tblW w:w="0" w:type="auto"/>
              <w:tblCellSpacing w:w="0" w:type="dxa"/>
              <w:tblInd w:w="720" w:type="dxa"/>
              <w:tblLayout w:type="fixed"/>
              <w:tblCellMar>
                <w:top w:w="45" w:type="dxa"/>
                <w:left w:w="45" w:type="dxa"/>
                <w:bottom w:w="45" w:type="dxa"/>
                <w:right w:w="45" w:type="dxa"/>
              </w:tblCellMar>
              <w:tblLook w:val="04A0" w:firstRow="1" w:lastRow="0" w:firstColumn="1" w:lastColumn="0" w:noHBand="0" w:noVBand="1"/>
            </w:tblPr>
            <w:tblGrid>
              <w:gridCol w:w="923"/>
              <w:gridCol w:w="855"/>
              <w:gridCol w:w="717"/>
              <w:gridCol w:w="664"/>
              <w:gridCol w:w="1188"/>
              <w:gridCol w:w="606"/>
            </w:tblGrid>
            <w:tr w:rsidR="001431EA" w14:paraId="24B41A4A" w14:textId="77777777" w:rsidTr="00E31F61">
              <w:trPr>
                <w:tblCellSpacing w:w="0" w:type="dxa"/>
              </w:trPr>
              <w:tc>
                <w:tcPr>
                  <w:tcW w:w="923" w:type="dxa"/>
                  <w:shd w:val="clear" w:color="auto" w:fill="CCCCFF"/>
                  <w:vAlign w:val="center"/>
                  <w:hideMark/>
                </w:tcPr>
                <w:p w14:paraId="4DBFC066" w14:textId="77777777" w:rsidR="001431EA" w:rsidRDefault="001431EA">
                  <w:pPr>
                    <w:rPr>
                      <w:sz w:val="21"/>
                      <w:szCs w:val="21"/>
                    </w:rPr>
                  </w:pPr>
                  <w:proofErr w:type="gramStart"/>
                  <w:r>
                    <w:rPr>
                      <w:b/>
                      <w:bCs/>
                    </w:rPr>
                    <w:t>b  p</w:t>
                  </w:r>
                  <w:proofErr w:type="gramEnd"/>
                  <w:r>
                    <w:rPr>
                      <w:b/>
                      <w:bCs/>
                    </w:rPr>
                    <w:t>  m  f </w:t>
                  </w:r>
                </w:p>
              </w:tc>
              <w:tc>
                <w:tcPr>
                  <w:tcW w:w="855" w:type="dxa"/>
                  <w:shd w:val="clear" w:color="auto" w:fill="CCFFCC"/>
                  <w:vAlign w:val="center"/>
                  <w:hideMark/>
                </w:tcPr>
                <w:p w14:paraId="5044F134" w14:textId="77777777" w:rsidR="001431EA" w:rsidRDefault="001431EA">
                  <w:pPr>
                    <w:rPr>
                      <w:sz w:val="21"/>
                      <w:szCs w:val="21"/>
                    </w:rPr>
                  </w:pPr>
                  <w:r>
                    <w:rPr>
                      <w:b/>
                      <w:bCs/>
                    </w:rPr>
                    <w:t> </w:t>
                  </w:r>
                  <w:proofErr w:type="gramStart"/>
                  <w:r>
                    <w:rPr>
                      <w:b/>
                      <w:bCs/>
                    </w:rPr>
                    <w:t>d  t</w:t>
                  </w:r>
                  <w:proofErr w:type="gramEnd"/>
                  <w:r>
                    <w:rPr>
                      <w:b/>
                      <w:bCs/>
                    </w:rPr>
                    <w:t>  n  l </w:t>
                  </w:r>
                </w:p>
              </w:tc>
              <w:tc>
                <w:tcPr>
                  <w:tcW w:w="717" w:type="dxa"/>
                  <w:shd w:val="clear" w:color="auto" w:fill="FFCCCC"/>
                  <w:vAlign w:val="center"/>
                  <w:hideMark/>
                </w:tcPr>
                <w:p w14:paraId="7FE64429" w14:textId="77777777" w:rsidR="001431EA" w:rsidRDefault="001431EA">
                  <w:pPr>
                    <w:rPr>
                      <w:sz w:val="21"/>
                      <w:szCs w:val="21"/>
                    </w:rPr>
                  </w:pPr>
                  <w:r>
                    <w:rPr>
                      <w:b/>
                      <w:bCs/>
                    </w:rPr>
                    <w:t> </w:t>
                  </w:r>
                  <w:proofErr w:type="gramStart"/>
                  <w:r>
                    <w:rPr>
                      <w:b/>
                      <w:bCs/>
                    </w:rPr>
                    <w:t>g  k</w:t>
                  </w:r>
                  <w:proofErr w:type="gramEnd"/>
                  <w:r>
                    <w:rPr>
                      <w:b/>
                      <w:bCs/>
                    </w:rPr>
                    <w:t>  h </w:t>
                  </w:r>
                </w:p>
              </w:tc>
              <w:tc>
                <w:tcPr>
                  <w:tcW w:w="664" w:type="dxa"/>
                  <w:shd w:val="clear" w:color="auto" w:fill="FFCCFF"/>
                  <w:vAlign w:val="center"/>
                  <w:hideMark/>
                </w:tcPr>
                <w:p w14:paraId="3FD1C4CB" w14:textId="77777777" w:rsidR="001431EA" w:rsidRDefault="001431EA">
                  <w:pPr>
                    <w:rPr>
                      <w:sz w:val="21"/>
                      <w:szCs w:val="21"/>
                    </w:rPr>
                  </w:pPr>
                  <w:r>
                    <w:rPr>
                      <w:b/>
                      <w:bCs/>
                    </w:rPr>
                    <w:t> </w:t>
                  </w:r>
                  <w:proofErr w:type="gramStart"/>
                  <w:r>
                    <w:rPr>
                      <w:b/>
                      <w:bCs/>
                    </w:rPr>
                    <w:t>j  q</w:t>
                  </w:r>
                  <w:proofErr w:type="gramEnd"/>
                  <w:r>
                    <w:rPr>
                      <w:b/>
                      <w:bCs/>
                    </w:rPr>
                    <w:t>  x </w:t>
                  </w:r>
                </w:p>
              </w:tc>
              <w:tc>
                <w:tcPr>
                  <w:tcW w:w="1188" w:type="dxa"/>
                  <w:shd w:val="clear" w:color="auto" w:fill="CCFFFF"/>
                  <w:vAlign w:val="center"/>
                  <w:hideMark/>
                </w:tcPr>
                <w:p w14:paraId="6D7768CC" w14:textId="77777777" w:rsidR="001431EA" w:rsidRDefault="001431EA">
                  <w:pPr>
                    <w:rPr>
                      <w:sz w:val="21"/>
                      <w:szCs w:val="21"/>
                    </w:rPr>
                  </w:pPr>
                  <w:r>
                    <w:rPr>
                      <w:b/>
                      <w:bCs/>
                    </w:rPr>
                    <w:t> </w:t>
                  </w:r>
                  <w:proofErr w:type="spellStart"/>
                  <w:proofErr w:type="gramStart"/>
                  <w:r>
                    <w:rPr>
                      <w:b/>
                      <w:bCs/>
                    </w:rPr>
                    <w:t>zh</w:t>
                  </w:r>
                  <w:proofErr w:type="spellEnd"/>
                  <w:r>
                    <w:rPr>
                      <w:b/>
                      <w:bCs/>
                    </w:rPr>
                    <w:t>  </w:t>
                  </w:r>
                  <w:proofErr w:type="spellStart"/>
                  <w:r>
                    <w:rPr>
                      <w:b/>
                      <w:bCs/>
                    </w:rPr>
                    <w:t>ch</w:t>
                  </w:r>
                  <w:proofErr w:type="spellEnd"/>
                  <w:proofErr w:type="gramEnd"/>
                  <w:r>
                    <w:rPr>
                      <w:b/>
                      <w:bCs/>
                    </w:rPr>
                    <w:t>  </w:t>
                  </w:r>
                  <w:proofErr w:type="spellStart"/>
                  <w:r>
                    <w:rPr>
                      <w:b/>
                      <w:bCs/>
                    </w:rPr>
                    <w:t>sh</w:t>
                  </w:r>
                  <w:proofErr w:type="spellEnd"/>
                  <w:r>
                    <w:rPr>
                      <w:b/>
                      <w:bCs/>
                    </w:rPr>
                    <w:t>  r </w:t>
                  </w:r>
                </w:p>
              </w:tc>
              <w:tc>
                <w:tcPr>
                  <w:tcW w:w="606" w:type="dxa"/>
                  <w:shd w:val="clear" w:color="auto" w:fill="FFFFCC"/>
                  <w:vAlign w:val="center"/>
                  <w:hideMark/>
                </w:tcPr>
                <w:p w14:paraId="18FC5E23" w14:textId="77777777" w:rsidR="001431EA" w:rsidRDefault="001431EA">
                  <w:pPr>
                    <w:rPr>
                      <w:sz w:val="21"/>
                      <w:szCs w:val="21"/>
                    </w:rPr>
                  </w:pPr>
                  <w:r>
                    <w:rPr>
                      <w:b/>
                      <w:bCs/>
                    </w:rPr>
                    <w:t> </w:t>
                  </w:r>
                  <w:proofErr w:type="gramStart"/>
                  <w:r>
                    <w:rPr>
                      <w:b/>
                      <w:bCs/>
                    </w:rPr>
                    <w:t>z  c</w:t>
                  </w:r>
                  <w:proofErr w:type="gramEnd"/>
                  <w:r>
                    <w:rPr>
                      <w:b/>
                      <w:bCs/>
                    </w:rPr>
                    <w:t>  s</w:t>
                  </w:r>
                </w:p>
              </w:tc>
            </w:tr>
          </w:tbl>
          <w:p w14:paraId="2C615DDA" w14:textId="77777777" w:rsidR="001431EA" w:rsidRPr="007C1F15" w:rsidRDefault="001431EA" w:rsidP="001431EA">
            <w:pPr>
              <w:pStyle w:val="Heading3"/>
              <w:shd w:val="clear" w:color="auto" w:fill="FFFFFF"/>
              <w:spacing w:before="72"/>
              <w:ind w:left="384"/>
              <w:rPr>
                <w:rFonts w:ascii="Leelawadee" w:hAnsi="Leelawadee" w:cs="Leelawadee"/>
                <w:color w:val="000000"/>
                <w:sz w:val="28"/>
                <w:szCs w:val="28"/>
              </w:rPr>
            </w:pPr>
            <w:bookmarkStart w:id="31" w:name="_Toc9001267"/>
            <w:r w:rsidRPr="007C1F15">
              <w:rPr>
                <w:rStyle w:val="mw-headline"/>
                <w:rFonts w:ascii="Leelawadee" w:hAnsi="Leelawadee" w:cs="Leelawadee"/>
                <w:color w:val="000000"/>
                <w:sz w:val="28"/>
                <w:szCs w:val="28"/>
              </w:rPr>
              <w:t>Finals</w:t>
            </w:r>
            <w:bookmarkEnd w:id="31"/>
          </w:p>
          <w:p w14:paraId="2E5A4D49" w14:textId="77777777" w:rsidR="001431EA" w:rsidRPr="007C1F15" w:rsidRDefault="00D92FCE" w:rsidP="001431EA">
            <w:pPr>
              <w:shd w:val="clear" w:color="auto" w:fill="CCCCFF"/>
              <w:spacing w:line="336" w:lineRule="atLeast"/>
              <w:ind w:left="384"/>
              <w:jc w:val="center"/>
              <w:rPr>
                <w:rFonts w:ascii="Leelawadee" w:hAnsi="Leelawadee" w:cs="Leelawadee"/>
                <w:color w:val="252525"/>
                <w:sz w:val="21"/>
                <w:szCs w:val="21"/>
              </w:rPr>
            </w:pPr>
            <w:hyperlink r:id="rId1014" w:tooltip="Chinese vowel diagram" w:history="1">
              <w:r w:rsidR="001431EA" w:rsidRPr="007C1F15">
                <w:rPr>
                  <w:rStyle w:val="Hyperlink"/>
                  <w:rFonts w:ascii="Leelawadee" w:hAnsi="Leelawadee" w:cs="Leelawadee"/>
                  <w:b/>
                  <w:bCs/>
                  <w:color w:val="0B0080"/>
                  <w:sz w:val="21"/>
                  <w:szCs w:val="21"/>
                </w:rPr>
                <w:t>Standard Chinese vowels</w:t>
              </w:r>
            </w:hyperlink>
            <w:r w:rsidR="001431EA" w:rsidRPr="007C1F15">
              <w:rPr>
                <w:rStyle w:val="apple-converted-space"/>
                <w:rFonts w:ascii="Leelawadee" w:hAnsi="Leelawadee" w:cs="Leelawadee"/>
                <w:b/>
                <w:bCs/>
                <w:color w:val="252525"/>
                <w:sz w:val="21"/>
                <w:szCs w:val="21"/>
              </w:rPr>
              <w:t> </w:t>
            </w:r>
            <w:r w:rsidR="001431EA" w:rsidRPr="007C1F15">
              <w:rPr>
                <w:rFonts w:ascii="Leelawadee" w:hAnsi="Leelawadee" w:cs="Leelawadee"/>
                <w:b/>
                <w:bCs/>
                <w:color w:val="252525"/>
                <w:sz w:val="21"/>
                <w:szCs w:val="21"/>
              </w:rPr>
              <w:t>(with</w:t>
            </w:r>
            <w:r w:rsidR="001431EA" w:rsidRPr="007C1F15">
              <w:rPr>
                <w:rStyle w:val="apple-converted-space"/>
                <w:rFonts w:ascii="Leelawadee" w:hAnsi="Leelawadee" w:cs="Leelawadee"/>
                <w:b/>
                <w:bCs/>
                <w:color w:val="252525"/>
                <w:sz w:val="21"/>
                <w:szCs w:val="21"/>
              </w:rPr>
              <w:t> </w:t>
            </w:r>
            <w:hyperlink r:id="rId1015" w:tooltip="IPA" w:history="1">
              <w:r w:rsidR="001431EA" w:rsidRPr="007C1F15">
                <w:rPr>
                  <w:rStyle w:val="Hyperlink"/>
                  <w:rFonts w:ascii="Leelawadee" w:hAnsi="Leelawadee" w:cs="Leelawadee"/>
                  <w:b/>
                  <w:bCs/>
                  <w:color w:val="0B0080"/>
                  <w:sz w:val="21"/>
                  <w:szCs w:val="21"/>
                </w:rPr>
                <w:t>IPA</w:t>
              </w:r>
            </w:hyperlink>
            <w:r w:rsidR="001431EA" w:rsidRPr="007C1F15">
              <w:rPr>
                <w:rStyle w:val="apple-converted-space"/>
                <w:rFonts w:ascii="Leelawadee" w:hAnsi="Leelawadee" w:cs="Leelawadee"/>
                <w:b/>
                <w:bCs/>
                <w:color w:val="252525"/>
                <w:sz w:val="21"/>
                <w:szCs w:val="21"/>
              </w:rPr>
              <w:t> </w:t>
            </w:r>
            <w:r w:rsidR="001431EA" w:rsidRPr="007C1F15">
              <w:rPr>
                <w:rFonts w:ascii="Leelawadee" w:hAnsi="Leelawadee" w:cs="Leelawadee"/>
                <w:b/>
                <w:bCs/>
                <w:color w:val="252525"/>
                <w:sz w:val="21"/>
                <w:szCs w:val="21"/>
              </w:rPr>
              <w:t>and</w:t>
            </w:r>
            <w:r w:rsidR="001431EA" w:rsidRPr="007C1F15">
              <w:rPr>
                <w:rStyle w:val="apple-converted-space"/>
                <w:rFonts w:ascii="Leelawadee" w:hAnsi="Leelawadee" w:cs="Leelawadee"/>
                <w:b/>
                <w:bCs/>
                <w:color w:val="252525"/>
                <w:sz w:val="21"/>
                <w:szCs w:val="21"/>
              </w:rPr>
              <w:t> </w:t>
            </w:r>
            <w:r w:rsidR="001431EA" w:rsidRPr="007C1F15">
              <w:rPr>
                <w:rStyle w:val="Strong"/>
                <w:rFonts w:ascii="Leelawadee" w:hAnsi="Leelawadee" w:cs="Leelawadee"/>
                <w:color w:val="252525"/>
                <w:sz w:val="21"/>
                <w:szCs w:val="21"/>
              </w:rPr>
              <w:t>Pinyin</w:t>
            </w:r>
            <w:r w:rsidR="001431EA" w:rsidRPr="007C1F15">
              <w:rPr>
                <w:rFonts w:ascii="Leelawadee" w:hAnsi="Leelawadee" w:cs="Leelawadee"/>
                <w:b/>
                <w:bCs/>
                <w:color w:val="252525"/>
                <w:sz w:val="21"/>
                <w:szCs w:val="21"/>
              </w:rPr>
              <w:t>)</w:t>
            </w:r>
          </w:p>
          <w:tbl>
            <w:tblPr>
              <w:tblW w:w="0" w:type="auto"/>
              <w:tblCellSpacing w:w="15" w:type="dxa"/>
              <w:tblInd w:w="420" w:type="dxa"/>
              <w:tblLayout w:type="fixed"/>
              <w:tblCellMar>
                <w:left w:w="0" w:type="dxa"/>
                <w:right w:w="0" w:type="dxa"/>
              </w:tblCellMar>
              <w:tblLook w:val="04A0" w:firstRow="1" w:lastRow="0" w:firstColumn="1" w:lastColumn="0" w:noHBand="0" w:noVBand="1"/>
            </w:tblPr>
            <w:tblGrid>
              <w:gridCol w:w="1095"/>
              <w:gridCol w:w="930"/>
              <w:gridCol w:w="930"/>
              <w:gridCol w:w="930"/>
              <w:gridCol w:w="1755"/>
            </w:tblGrid>
            <w:tr w:rsidR="001431EA" w14:paraId="1769F204" w14:textId="77777777" w:rsidTr="00142161">
              <w:trPr>
                <w:gridAfter w:val="1"/>
                <w:wAfter w:w="1710" w:type="dxa"/>
                <w:tblCellSpacing w:w="15" w:type="dxa"/>
              </w:trPr>
              <w:tc>
                <w:tcPr>
                  <w:tcW w:w="1050" w:type="dxa"/>
                  <w:shd w:val="clear" w:color="auto" w:fill="auto"/>
                  <w:vAlign w:val="center"/>
                  <w:hideMark/>
                </w:tcPr>
                <w:p w14:paraId="5953C23C" w14:textId="77777777" w:rsidR="001431EA" w:rsidRDefault="001431EA">
                  <w:pPr>
                    <w:jc w:val="center"/>
                    <w:rPr>
                      <w:sz w:val="15"/>
                      <w:szCs w:val="15"/>
                    </w:rPr>
                  </w:pPr>
                </w:p>
              </w:tc>
              <w:tc>
                <w:tcPr>
                  <w:tcW w:w="900" w:type="dxa"/>
                  <w:shd w:val="clear" w:color="auto" w:fill="auto"/>
                  <w:vAlign w:val="center"/>
                  <w:hideMark/>
                </w:tcPr>
                <w:p w14:paraId="7D4F5408" w14:textId="77777777" w:rsidR="001431EA" w:rsidRDefault="001431EA">
                  <w:pPr>
                    <w:jc w:val="center"/>
                    <w:rPr>
                      <w:sz w:val="15"/>
                      <w:szCs w:val="15"/>
                    </w:rPr>
                  </w:pPr>
                  <w:r>
                    <w:rPr>
                      <w:b/>
                      <w:bCs/>
                      <w:sz w:val="15"/>
                      <w:szCs w:val="15"/>
                    </w:rPr>
                    <w:t>Front</w:t>
                  </w:r>
                </w:p>
              </w:tc>
              <w:tc>
                <w:tcPr>
                  <w:tcW w:w="900" w:type="dxa"/>
                  <w:shd w:val="clear" w:color="auto" w:fill="auto"/>
                  <w:vAlign w:val="center"/>
                  <w:hideMark/>
                </w:tcPr>
                <w:p w14:paraId="6757A7BF" w14:textId="77777777" w:rsidR="001431EA" w:rsidRDefault="001431EA">
                  <w:pPr>
                    <w:jc w:val="center"/>
                    <w:rPr>
                      <w:sz w:val="15"/>
                      <w:szCs w:val="15"/>
                    </w:rPr>
                  </w:pPr>
                  <w:r>
                    <w:rPr>
                      <w:b/>
                      <w:bCs/>
                      <w:sz w:val="15"/>
                      <w:szCs w:val="15"/>
                    </w:rPr>
                    <w:t>Central</w:t>
                  </w:r>
                </w:p>
              </w:tc>
              <w:tc>
                <w:tcPr>
                  <w:tcW w:w="900" w:type="dxa"/>
                  <w:shd w:val="clear" w:color="auto" w:fill="auto"/>
                  <w:vAlign w:val="center"/>
                  <w:hideMark/>
                </w:tcPr>
                <w:p w14:paraId="28CB3982" w14:textId="77777777" w:rsidR="001431EA" w:rsidRDefault="001431EA">
                  <w:pPr>
                    <w:jc w:val="center"/>
                    <w:rPr>
                      <w:sz w:val="15"/>
                      <w:szCs w:val="15"/>
                    </w:rPr>
                  </w:pPr>
                  <w:r>
                    <w:rPr>
                      <w:b/>
                      <w:bCs/>
                      <w:sz w:val="15"/>
                      <w:szCs w:val="15"/>
                    </w:rPr>
                    <w:t>Back</w:t>
                  </w:r>
                </w:p>
              </w:tc>
            </w:tr>
            <w:tr w:rsidR="001431EA" w14:paraId="7AE55020" w14:textId="77777777" w:rsidTr="00142161">
              <w:trPr>
                <w:trHeight w:val="450"/>
                <w:tblCellSpacing w:w="15" w:type="dxa"/>
              </w:trPr>
              <w:tc>
                <w:tcPr>
                  <w:tcW w:w="1050" w:type="dxa"/>
                  <w:shd w:val="clear" w:color="auto" w:fill="auto"/>
                  <w:vAlign w:val="center"/>
                  <w:hideMark/>
                </w:tcPr>
                <w:p w14:paraId="5676495C" w14:textId="77777777" w:rsidR="001431EA" w:rsidRDefault="001431EA">
                  <w:pPr>
                    <w:jc w:val="right"/>
                    <w:rPr>
                      <w:sz w:val="15"/>
                      <w:szCs w:val="15"/>
                    </w:rPr>
                  </w:pPr>
                  <w:r>
                    <w:rPr>
                      <w:b/>
                      <w:bCs/>
                      <w:sz w:val="15"/>
                      <w:szCs w:val="15"/>
                    </w:rPr>
                    <w:t>Close</w:t>
                  </w:r>
                </w:p>
              </w:tc>
              <w:tc>
                <w:tcPr>
                  <w:tcW w:w="4500" w:type="dxa"/>
                  <w:gridSpan w:val="4"/>
                  <w:vMerge w:val="restart"/>
                  <w:shd w:val="clear" w:color="auto" w:fill="auto"/>
                  <w:vAlign w:val="center"/>
                  <w:hideMark/>
                </w:tcPr>
                <w:p w14:paraId="12E93A52" w14:textId="77777777" w:rsidR="001431EA" w:rsidRDefault="002A2004" w:rsidP="001431EA">
                  <w:pPr>
                    <w:jc w:val="center"/>
                    <w:rPr>
                      <w:sz w:val="21"/>
                      <w:szCs w:val="21"/>
                    </w:rPr>
                  </w:pPr>
                  <w:r>
                    <w:rPr>
                      <w:noProof/>
                      <w:color w:val="0B0080"/>
                      <w:sz w:val="21"/>
                      <w:szCs w:val="21"/>
                      <w:lang w:eastAsia="ja-JP"/>
                    </w:rPr>
                    <mc:AlternateContent>
                      <mc:Choice Requires="wps">
                        <w:drawing>
                          <wp:anchor distT="0" distB="0" distL="114300" distR="114300" simplePos="0" relativeHeight="251632640" behindDoc="0" locked="0" layoutInCell="1" allowOverlap="1" wp14:anchorId="08474FDE" wp14:editId="32CFB41E">
                            <wp:simplePos x="0" y="0"/>
                            <wp:positionH relativeFrom="column">
                              <wp:posOffset>1162050</wp:posOffset>
                            </wp:positionH>
                            <wp:positionV relativeFrom="paragraph">
                              <wp:posOffset>1619250</wp:posOffset>
                            </wp:positionV>
                            <wp:extent cx="371475" cy="381000"/>
                            <wp:effectExtent l="0" t="0" r="9525" b="0"/>
                            <wp:wrapNone/>
                            <wp:docPr id="149" name="Text Box 149"/>
                            <wp:cNvGraphicFramePr/>
                            <a:graphic xmlns:a="http://schemas.openxmlformats.org/drawingml/2006/main">
                              <a:graphicData uri="http://schemas.microsoft.com/office/word/2010/wordprocessingShape">
                                <wps:wsp>
                                  <wps:cNvSpPr txBox="1"/>
                                  <wps:spPr>
                                    <a:xfrm>
                                      <a:off x="0" y="0"/>
                                      <a:ext cx="3714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7B7BA" w14:textId="77777777" w:rsidR="00522011" w:rsidRDefault="00522011">
                                        <w:r>
                                          <w:rPr>
                                            <w:rStyle w:val="ipa"/>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74FDE" id="Text Box 149" o:spid="_x0000_s1042" type="#_x0000_t202" style="position:absolute;left:0;text-align:left;margin-left:91.5pt;margin-top:127.5pt;width:29.25pt;height:3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aekAIAAJUFAAAOAAAAZHJzL2Uyb0RvYy54bWysVE1vGyEQvVfqf0Dcm107zpfldeQmSlUp&#10;SqImVc6YhRgVGArYu+6v78Du2m6aS6pedoF5M8M83szssjWabIQPCmxFR0clJcJyqJV9qej3p5tP&#10;55SEyGzNNFhR0a0I9HL+8cOscVMxhhXoWniCQWyYNq6iqxjdtCgCXwnDwhE4YdEowRsWcetfitqz&#10;BqMbXYzL8rRowNfOAxch4Ol1Z6TzHF9KweO9lEFEoiuKd4v56/N3mb7FfMamL565leL9Ndg/3MIw&#10;ZTHpLtQ1i4ysvforlFHcQwAZjziYAqRUXOQasJpR+aqaxxVzIteC5AS3oyn8v7D8bvPgiarx7SYX&#10;lFhm8JGeRBvJZ2hJOkOGGhemCHx0CI0tGhA9nAc8TIW30pv0x5II2pHr7Y7fFI7j4fHZaHJ2QglH&#10;0/H5qCwz/8Xe2fkQvwgwJC0q6vH5MqtscxsiXgShAyTlCqBVfaO0zpskGXGlPdkwfGwd8xXR4w+U&#10;tqSp6OnxSZkDW0juXWRtUxiRRdOnS4V3BeZV3GqRMNp+ExJJy3W+kZtxLuwuf0YnlMRU73Hs8ftb&#10;vce5qwM9cmawcedslAWfq89dtqes/jFQJjs8En5Qd1rGdtl2ajkdBLCEeou68ND1VnD8RuHr3bIQ&#10;H5jHZkIp4ICI9/iRGpB96FeUrMD/eus84VHjaKWkweasaPi5Zl5Qor9aVP/FaDJJ3Zw3k5OzMW78&#10;oWV5aLFrcwUoiRGOIsfzMuGjHpbSg3nGObJIWdHELMfcFY3D8ip2IwPnEBeLRQZh/zoWb+2j4yl0&#10;ojlp86l9Zt71Ao6o/DsY2phNX+m4wyZPC4t1BKmyyBPRHav9A2DvZ+33cyoNl8N9Ru2n6fw3AAAA&#10;//8DAFBLAwQUAAYACAAAACEAJiemW+EAAAALAQAADwAAAGRycy9kb3ducmV2LnhtbEyPS0/EMAyE&#10;70j8h8hIXBCbPiisStMVQjwkbmx3QdyyjWkrGqdqsm3595gT3Dz2aPxNsVlsLyYcfedIQbyKQCDV&#10;znTUKNhVj5drED5oMrp3hAq+0cOmPD0pdG7cTK84bUMjOIR8rhW0IQy5lL5u0Wq/cgMS3z7daHVg&#10;OTbSjHrmcNvLJIqupdUd8YdWD3jfYv21PVoFHxfN+4tfnvZzmqXDw/NU3byZSqnzs+XuFkTAJfyZ&#10;4Ref0aFkpoM7kvGiZ71OuUtQkGQZD+xIruIMxEFBGvNGloX836H8AQAA//8DAFBLAQItABQABgAI&#10;AAAAIQC2gziS/gAAAOEBAAATAAAAAAAAAAAAAAAAAAAAAABbQ29udGVudF9UeXBlc10ueG1sUEsB&#10;Ai0AFAAGAAgAAAAhADj9If/WAAAAlAEAAAsAAAAAAAAAAAAAAAAALwEAAF9yZWxzLy5yZWxzUEsB&#10;Ai0AFAAGAAgAAAAhAKIkNp6QAgAAlQUAAA4AAAAAAAAAAAAAAAAALgIAAGRycy9lMm9Eb2MueG1s&#10;UEsBAi0AFAAGAAgAAAAhACYnplvhAAAACwEAAA8AAAAAAAAAAAAAAAAA6gQAAGRycy9kb3ducmV2&#10;LnhtbFBLBQYAAAAABAAEAPMAAAD4BQAAAAA=&#10;" fillcolor="white [3201]" stroked="f" strokeweight=".5pt">
                            <v:textbox>
                              <w:txbxContent>
                                <w:p w14:paraId="1947B7BA" w14:textId="77777777" w:rsidR="00522011" w:rsidRDefault="00522011">
                                  <w:r>
                                    <w:rPr>
                                      <w:rStyle w:val="ipa"/>
                                      <w:sz w:val="26"/>
                                      <w:szCs w:val="26"/>
                                    </w:rPr>
                                    <w:t>a</w:t>
                                  </w:r>
                                </w:p>
                              </w:txbxContent>
                            </v:textbox>
                          </v:shape>
                        </w:pict>
                      </mc:Fallback>
                    </mc:AlternateContent>
                  </w:r>
                  <w:r>
                    <w:rPr>
                      <w:noProof/>
                      <w:color w:val="0B0080"/>
                      <w:sz w:val="21"/>
                      <w:szCs w:val="21"/>
                      <w:lang w:eastAsia="ja-JP"/>
                    </w:rPr>
                    <mc:AlternateContent>
                      <mc:Choice Requires="wps">
                        <w:drawing>
                          <wp:anchor distT="0" distB="0" distL="114300" distR="114300" simplePos="0" relativeHeight="251630592" behindDoc="0" locked="0" layoutInCell="1" allowOverlap="1" wp14:anchorId="653DACC7" wp14:editId="0A1A2BE2">
                            <wp:simplePos x="0" y="0"/>
                            <wp:positionH relativeFrom="column">
                              <wp:posOffset>842010</wp:posOffset>
                            </wp:positionH>
                            <wp:positionV relativeFrom="paragraph">
                              <wp:posOffset>1175385</wp:posOffset>
                            </wp:positionV>
                            <wp:extent cx="571500" cy="32385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5715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07F27" w14:textId="77777777" w:rsidR="00522011" w:rsidRDefault="00522011" w:rsidP="002A2004">
                                        <w:pPr>
                                          <w:shd w:val="clear" w:color="auto" w:fill="FFFFFF"/>
                                          <w:jc w:val="center"/>
                                          <w:rPr>
                                            <w:sz w:val="26"/>
                                            <w:szCs w:val="26"/>
                                          </w:rPr>
                                        </w:pPr>
                                        <w:r>
                                          <w:rPr>
                                            <w:rStyle w:val="ipa"/>
                                            <w:sz w:val="26"/>
                                            <w:szCs w:val="26"/>
                                          </w:rPr>
                                          <w:t>ɛ</w:t>
                                        </w:r>
                                        <w:r>
                                          <w:rPr>
                                            <w:rStyle w:val="apple-converted-space"/>
                                            <w:sz w:val="26"/>
                                            <w:szCs w:val="26"/>
                                          </w:rPr>
                                          <w:t> </w:t>
                                        </w:r>
                                        <w:r>
                                          <w:rPr>
                                            <w:sz w:val="26"/>
                                            <w:szCs w:val="26"/>
                                          </w:rPr>
                                          <w:t>(ê)</w:t>
                                        </w:r>
                                      </w:p>
                                      <w:p w14:paraId="5DEADDB2" w14:textId="77777777" w:rsidR="00522011" w:rsidRDefault="00522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DACC7" id="Text Box 148" o:spid="_x0000_s1043" type="#_x0000_t202" style="position:absolute;left:0;text-align:left;margin-left:66.3pt;margin-top:92.55pt;width:45pt;height:25.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p0jQIAAJU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CrUb&#10;olRWNCjSo2oj+0ItSzIwtHJhDOCDAzS2UAC9lQcIU+Kt9k36IyUGPbhe7/hN7iSEo9P+qAeNhOp4&#10;cHw2yvwXe2PnQ/yqqGHpUHKP8mVWxfImRDwE0C0kxQpk6uq6NiZfUsuoS+PZUqDYJuYnwuIPlLFs&#10;VfKTY4RORpaSeefZ2CRRuWk24VLiXYL5FNdGJYyx35UGaTnPN2ILKZXdxc/ohNII9R7DDX7/qvcY&#10;d3nAIkcmG3fGTW3J5+zzlO0pq35uKdMdHoQf5J2OsZ21XbecbhtgRtUafeGpm63g5HWN6t2IEO+F&#10;xzCh4FgQ8Q4fbQjs0+bE2Zz877fkCY8eh5azFYaz5OHXQnjFmflm0f2f+8NhmuZ8GY5OB7j4Q83s&#10;UGMXzSWhJfpYRU7mY8JHsz1qT80T9sg0RYVKWInYJY/b42XsVgb2kFTTaQZhfp2IN/bByeQ60Zx6&#10;87F9Et5tGjii829pO8Zi/KqPO2yytDRdRNJ1bvJEdMfqpgCY/dz7mz2VlsvhPaP223TyAgAA//8D&#10;AFBLAwQUAAYACAAAACEAqXtPIOAAAAALAQAADwAAAGRycy9kb3ducmV2LnhtbEyPS0/DMBCE70j8&#10;B2uRuCDqPNRQhTgVQjwkbm14iJsbL0lEvI5iNwn/nu0JbjO7o9lvi+1iezHh6DtHCuJVBAKpdqaj&#10;RsFr9Xi9AeGDJqN7R6jgBz1sy/OzQufGzbTDaR8awSXkc62gDWHIpfR1i1b7lRuQePflRqsD27GR&#10;ZtQzl9teJlGUSas74gutHvC+xfp7f7QKPq+ajxe/PL3N6TodHp6n6ubdVEpdXix3tyACLuEvDCd8&#10;RoeSmQ7uSMaLnn2aZBxlsVnHIDiRJKfJgUWaxSDLQv7/ofwFAAD//wMAUEsBAi0AFAAGAAgAAAAh&#10;ALaDOJL+AAAA4QEAABMAAAAAAAAAAAAAAAAAAAAAAFtDb250ZW50X1R5cGVzXS54bWxQSwECLQAU&#10;AAYACAAAACEAOP0h/9YAAACUAQAACwAAAAAAAAAAAAAAAAAvAQAAX3JlbHMvLnJlbHNQSwECLQAU&#10;AAYACAAAACEAH6lqdI0CAACVBQAADgAAAAAAAAAAAAAAAAAuAgAAZHJzL2Uyb0RvYy54bWxQSwEC&#10;LQAUAAYACAAAACEAqXtPIOAAAAALAQAADwAAAAAAAAAAAAAAAADnBAAAZHJzL2Rvd25yZXYueG1s&#10;UEsFBgAAAAAEAAQA8wAAAPQFAAAAAA==&#10;" fillcolor="white [3201]" stroked="f" strokeweight=".5pt">
                            <v:textbox>
                              <w:txbxContent>
                                <w:p w14:paraId="52107F27" w14:textId="77777777" w:rsidR="00522011" w:rsidRDefault="00522011" w:rsidP="002A2004">
                                  <w:pPr>
                                    <w:shd w:val="clear" w:color="auto" w:fill="FFFFFF"/>
                                    <w:jc w:val="center"/>
                                    <w:rPr>
                                      <w:sz w:val="26"/>
                                      <w:szCs w:val="26"/>
                                    </w:rPr>
                                  </w:pPr>
                                  <w:r>
                                    <w:rPr>
                                      <w:rStyle w:val="ipa"/>
                                      <w:sz w:val="26"/>
                                      <w:szCs w:val="26"/>
                                    </w:rPr>
                                    <w:t>ɛ</w:t>
                                  </w:r>
                                  <w:r>
                                    <w:rPr>
                                      <w:rStyle w:val="apple-converted-space"/>
                                      <w:sz w:val="26"/>
                                      <w:szCs w:val="26"/>
                                    </w:rPr>
                                    <w:t> </w:t>
                                  </w:r>
                                  <w:r>
                                    <w:rPr>
                                      <w:sz w:val="26"/>
                                      <w:szCs w:val="26"/>
                                    </w:rPr>
                                    <w:t>(ê)</w:t>
                                  </w:r>
                                </w:p>
                                <w:p w14:paraId="5DEADDB2" w14:textId="77777777" w:rsidR="00522011" w:rsidRDefault="00522011"/>
                              </w:txbxContent>
                            </v:textbox>
                          </v:shape>
                        </w:pict>
                      </mc:Fallback>
                    </mc:AlternateContent>
                  </w:r>
                  <w:r w:rsidR="004F674F">
                    <w:rPr>
                      <w:noProof/>
                      <w:color w:val="0B0080"/>
                      <w:sz w:val="21"/>
                      <w:szCs w:val="21"/>
                      <w:lang w:eastAsia="ja-JP"/>
                    </w:rPr>
                    <mc:AlternateContent>
                      <mc:Choice Requires="wps">
                        <w:drawing>
                          <wp:anchor distT="0" distB="0" distL="114300" distR="114300" simplePos="0" relativeHeight="251628544" behindDoc="0" locked="0" layoutInCell="1" allowOverlap="1" wp14:anchorId="29122B8F" wp14:editId="391DD81A">
                            <wp:simplePos x="0" y="0"/>
                            <wp:positionH relativeFrom="column">
                              <wp:posOffset>1489710</wp:posOffset>
                            </wp:positionH>
                            <wp:positionV relativeFrom="paragraph">
                              <wp:posOffset>899160</wp:posOffset>
                            </wp:positionV>
                            <wp:extent cx="581025" cy="276225"/>
                            <wp:effectExtent l="0" t="0" r="9525" b="9525"/>
                            <wp:wrapNone/>
                            <wp:docPr id="147" name="Text Box 147"/>
                            <wp:cNvGraphicFramePr/>
                            <a:graphic xmlns:a="http://schemas.openxmlformats.org/drawingml/2006/main">
                              <a:graphicData uri="http://schemas.microsoft.com/office/word/2010/wordprocessingShape">
                                <wps:wsp>
                                  <wps:cNvSpPr txBox="1"/>
                                  <wps:spPr>
                                    <a:xfrm>
                                      <a:off x="0" y="0"/>
                                      <a:ext cx="5810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E40C2" w14:textId="77777777" w:rsidR="00522011" w:rsidRDefault="00522011" w:rsidP="004F674F">
                                        <w:pPr>
                                          <w:shd w:val="clear" w:color="auto" w:fill="FFFFFF"/>
                                          <w:jc w:val="center"/>
                                          <w:rPr>
                                            <w:sz w:val="26"/>
                                            <w:szCs w:val="26"/>
                                          </w:rPr>
                                        </w:pPr>
                                        <w:r>
                                          <w:rPr>
                                            <w:rStyle w:val="ipa"/>
                                            <w:sz w:val="26"/>
                                            <w:szCs w:val="26"/>
                                          </w:rPr>
                                          <w:t>ɚ</w:t>
                                        </w:r>
                                        <w:r>
                                          <w:rPr>
                                            <w:rStyle w:val="apple-converted-space"/>
                                            <w:sz w:val="26"/>
                                            <w:szCs w:val="26"/>
                                          </w:rPr>
                                          <w:t> </w:t>
                                        </w:r>
                                        <w:r>
                                          <w:rPr>
                                            <w:sz w:val="26"/>
                                            <w:szCs w:val="26"/>
                                          </w:rPr>
                                          <w:t>(er)</w:t>
                                        </w:r>
                                      </w:p>
                                      <w:p w14:paraId="49674C29" w14:textId="77777777" w:rsidR="00522011" w:rsidRDefault="00522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22B8F" id="Text Box 147" o:spid="_x0000_s1044" type="#_x0000_t202" style="position:absolute;left:0;text-align:left;margin-left:117.3pt;margin-top:70.8pt;width:45.75pt;height:21.7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ymjgIAAJUFAAAOAAAAZHJzL2Uyb0RvYy54bWysVMFu2zAMvQ/YPwi6r06ypM2COEXWosOA&#10;oi3WDj0rspQIk0RNUmJnXz9KtpOs66XDLjYlPpIi+cj5ZWM02QkfFNiSDs8GlAjLoVJ2XdLvTzcf&#10;ppSEyGzFNFhR0r0I9HLx/t28djMxgg3oSniCTmyY1a6kmxjdrCgC3wjDwhk4YVEpwRsW8ejXReVZ&#10;jd6NLkaDwXlRg6+cBy5CwNvrVkkX2b+Ugsd7KYOIRJcU3xbz1+fvKn2LxZzN1p65jeLdM9g/vMIw&#10;ZTHowdU1i4xsvfrLlVHcQwAZzziYAqRUXOQcMJvh4EU2jxvmRM4FixPcoUzh/7nld7sHT1SFvRtf&#10;UGKZwSY9iSaSz9CQdIcVql2YIfDRITQ2qEB0fx/wMiXeSG/SH1MiqMda7w/1Te44Xk6mw8FoQglH&#10;1ejifIQyei+Oxs6H+EWAIUkoqcf25aqy3W2ILbSHpFgBtKpulNb5kCgjrrQnO4bN1jE/EZ3/gdKW&#10;1CU9/zgZZMcWknnrWdvkRmTSdOFS4m2CWYp7LRJG229CYtFynq/EZpwLe4if0QklMdRbDDv88VVv&#10;MW7zQIscGWw8GBtlwefs85QdS1b96EsmWzz25iTvJMZm1bRsmfYEWEG1R154aGcrOH6jsHu3LMQH&#10;5nGYkAq4IOI9fqQGrD50EiUb8L9eu0945DhqKalxOEsafm6ZF5TorxbZ/2k4Hqdpzofx5GKEB3+q&#10;WZ1q7NZcAVJiiKvI8SwmfNS9KD2YZ9wjyxQVVcxyjF3S2ItXsV0ZuIe4WC4zCOfXsXhrHx1PrlOZ&#10;EzefmmfmXUfgiMy/g36M2ewFj1tssrSw3EaQKpM8FbqtatcAnP08Jt2eSsvl9JxRx226+A0AAP//&#10;AwBQSwMEFAAGAAgAAAAhAHTIAMTiAAAACwEAAA8AAABkcnMvZG93bnJldi54bWxMj0tPxDAMhO9I&#10;/IfISFwQmz52y6o0XSHEQ+LGloe4ZRvTVjRO1WTb8u8xJ7jZntH4m2K32F5MOPrOkYJ4FYFAqp3p&#10;qFHwUt1fbkH4oMno3hEq+EYPu/L0pNC5cTM947QPjeAQ8rlW0IYw5FL6ukWr/coNSKx9utHqwOvY&#10;SDPqmcNtL5MoyqTVHfGHVg9422L9tT9aBR8XzfuTXx5e53STDnePU3X1Ziqlzs+Wm2sQAZfwZ4Zf&#10;fEaHkpkO7kjGi15Bkq4ztrKwjnlgR5pkMYgDX7abGGRZyP8dyh8AAAD//wMAUEsBAi0AFAAGAAgA&#10;AAAhALaDOJL+AAAA4QEAABMAAAAAAAAAAAAAAAAAAAAAAFtDb250ZW50X1R5cGVzXS54bWxQSwEC&#10;LQAUAAYACAAAACEAOP0h/9YAAACUAQAACwAAAAAAAAAAAAAAAAAvAQAAX3JlbHMvLnJlbHNQSwEC&#10;LQAUAAYACAAAACEA1RFspo4CAACVBQAADgAAAAAAAAAAAAAAAAAuAgAAZHJzL2Uyb0RvYy54bWxQ&#10;SwECLQAUAAYACAAAACEAdMgAxOIAAAALAQAADwAAAAAAAAAAAAAAAADoBAAAZHJzL2Rvd25yZXYu&#10;eG1sUEsFBgAAAAAEAAQA8wAAAPcFAAAAAA==&#10;" fillcolor="white [3201]" stroked="f" strokeweight=".5pt">
                            <v:textbox>
                              <w:txbxContent>
                                <w:p w14:paraId="60DE40C2" w14:textId="77777777" w:rsidR="00522011" w:rsidRDefault="00522011" w:rsidP="004F674F">
                                  <w:pPr>
                                    <w:shd w:val="clear" w:color="auto" w:fill="FFFFFF"/>
                                    <w:jc w:val="center"/>
                                    <w:rPr>
                                      <w:sz w:val="26"/>
                                      <w:szCs w:val="26"/>
                                    </w:rPr>
                                  </w:pPr>
                                  <w:r>
                                    <w:rPr>
                                      <w:rStyle w:val="ipa"/>
                                      <w:sz w:val="26"/>
                                      <w:szCs w:val="26"/>
                                    </w:rPr>
                                    <w:t>ɚ</w:t>
                                  </w:r>
                                  <w:r>
                                    <w:rPr>
                                      <w:rStyle w:val="apple-converted-space"/>
                                      <w:sz w:val="26"/>
                                      <w:szCs w:val="26"/>
                                    </w:rPr>
                                    <w:t> </w:t>
                                  </w:r>
                                  <w:r>
                                    <w:rPr>
                                      <w:sz w:val="26"/>
                                      <w:szCs w:val="26"/>
                                    </w:rPr>
                                    <w:t>(er)</w:t>
                                  </w:r>
                                </w:p>
                                <w:p w14:paraId="49674C29" w14:textId="77777777" w:rsidR="00522011" w:rsidRDefault="00522011"/>
                              </w:txbxContent>
                            </v:textbox>
                          </v:shape>
                        </w:pict>
                      </mc:Fallback>
                    </mc:AlternateContent>
                  </w:r>
                  <w:r w:rsidR="004F674F">
                    <w:rPr>
                      <w:noProof/>
                      <w:color w:val="0B0080"/>
                      <w:sz w:val="21"/>
                      <w:szCs w:val="21"/>
                      <w:lang w:eastAsia="ja-JP"/>
                    </w:rPr>
                    <mc:AlternateContent>
                      <mc:Choice Requires="wps">
                        <w:drawing>
                          <wp:anchor distT="0" distB="0" distL="114300" distR="114300" simplePos="0" relativeHeight="251625472" behindDoc="0" locked="0" layoutInCell="1" allowOverlap="1" wp14:anchorId="48F83E67" wp14:editId="767ED0E7">
                            <wp:simplePos x="0" y="0"/>
                            <wp:positionH relativeFrom="column">
                              <wp:posOffset>2066925</wp:posOffset>
                            </wp:positionH>
                            <wp:positionV relativeFrom="paragraph">
                              <wp:posOffset>533400</wp:posOffset>
                            </wp:positionV>
                            <wp:extent cx="790575" cy="361950"/>
                            <wp:effectExtent l="0" t="0" r="9525" b="0"/>
                            <wp:wrapNone/>
                            <wp:docPr id="146" name="Text Box 146"/>
                            <wp:cNvGraphicFramePr/>
                            <a:graphic xmlns:a="http://schemas.openxmlformats.org/drawingml/2006/main">
                              <a:graphicData uri="http://schemas.microsoft.com/office/word/2010/wordprocessingShape">
                                <wps:wsp>
                                  <wps:cNvSpPr txBox="1"/>
                                  <wps:spPr>
                                    <a:xfrm>
                                      <a:off x="0" y="0"/>
                                      <a:ext cx="7905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2F100" w14:textId="77777777" w:rsidR="00522011" w:rsidRDefault="00522011" w:rsidP="004F674F">
                                        <w:pPr>
                                          <w:shd w:val="clear" w:color="auto" w:fill="FFFFFF"/>
                                          <w:jc w:val="center"/>
                                          <w:rPr>
                                            <w:sz w:val="26"/>
                                            <w:szCs w:val="26"/>
                                          </w:rPr>
                                        </w:pPr>
                                        <w:r>
                                          <w:rPr>
                                            <w:rStyle w:val="ipa"/>
                                            <w:sz w:val="26"/>
                                            <w:szCs w:val="26"/>
                                          </w:rPr>
                                          <w:t>ɤ</w:t>
                                        </w:r>
                                        <w:r>
                                          <w:rPr>
                                            <w:rStyle w:val="apple-converted-space"/>
                                            <w:sz w:val="26"/>
                                            <w:szCs w:val="26"/>
                                          </w:rPr>
                                          <w:t> </w:t>
                                        </w:r>
                                        <w:r>
                                          <w:rPr>
                                            <w:sz w:val="26"/>
                                            <w:szCs w:val="26"/>
                                          </w:rPr>
                                          <w:t>(e) • </w:t>
                                        </w:r>
                                        <w:r>
                                          <w:rPr>
                                            <w:rStyle w:val="ipa"/>
                                            <w:sz w:val="26"/>
                                            <w:szCs w:val="26"/>
                                          </w:rPr>
                                          <w:t>o</w:t>
                                        </w:r>
                                      </w:p>
                                      <w:p w14:paraId="2C44875C" w14:textId="77777777" w:rsidR="00522011" w:rsidRDefault="00522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83E67" id="Text Box 146" o:spid="_x0000_s1045" type="#_x0000_t202" style="position:absolute;left:0;text-align:left;margin-left:162.75pt;margin-top:42pt;width:62.25pt;height:2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5n4jwIAAJUFAAAOAAAAZHJzL2Uyb0RvYy54bWysVMFuGyEQvVfqPyDuzdqJ7dRW1pGbKFWl&#10;KInqVDljFmJUYChg77pfn4Hdtd00l1S97ALzZoZ5vJmLy8ZoshU+KLAlHZ4MKBGWQ6Xsc0l/PN58&#10;+kxJiMxWTIMVJd2JQC/nHz9c1G4mTmENuhKeYBAbZrUr6TpGNyuKwNfCsHACTlg0SvCGRdz656Ly&#10;rMboRheng8GkqMFXzgMXIeDpdWuk8xxfSsHjvZRBRKJLineL+evzd5W+xfyCzZ49c2vFu2uwf7iF&#10;Ycpi0n2oaxYZ2Xj1VyijuIcAMp5wMAVIqbjINWA1w8GrapZr5kSuBckJbk9T+H9h+d32wRNV4duN&#10;JpRYZvCRHkUTyRdoSDpDhmoXZghcOoTGBg2I7s8DHqbCG+lN+mNJBO3I9W7PbwrH8fB8Ohifjynh&#10;aDqbDKfjzH9xcHY+xK8CDEmLknp8vswq296GiBdBaA9JuQJoVd0orfMmSUZcaU+2DB9bx3xF9PgD&#10;pS2pSzo5w9TJyUJybyNrm05EFk2XLhXeFphXcadFwmj7XUgkLdf5Rm7GubD7/BmdUBJTvcexwx9u&#10;9R7ntg70yJnBxr2zURZ8rj532YGy6mdPmWzxSPhR3WkZm1XTqmXaC2AF1Q514aHtreD4jcLXu2Uh&#10;PjCPzYRSwAER7/EjNSD70K0oWYP//dZ5wqPG0UpJjc1Z0vBrw7ygRH+zqP7pcDRK3Zw3o/H5KW78&#10;sWV1bLEbcwUoiSGOIsfzMuGj7pfSg3nCObJIWdHELMfcJY398iq2IwPnEBeLRQZh/zoWb+3S8RQ6&#10;0Zy0+dg8Me86AUdU/h30bcxmr3TcYpOnhcUmglRZ5InoltXuAbD3s/a7OZWGy/E+ow7TdP4CAAD/&#10;/wMAUEsDBBQABgAIAAAAIQAEm2H+4QAAAAoBAAAPAAAAZHJzL2Rvd25yZXYueG1sTI9NT4NAEIbv&#10;Jv6HzZh4Me3SAtogS2OMH0lvlqrxtmVHILKzhN0C/nvHk95mMk/eed58O9tOjDj41pGC1TICgVQ5&#10;01Kt4FA+LjYgfNBkdOcIFXyjh21xfpbrzLiJXnDch1pwCPlMK2hC6DMpfdWg1X7peiS+fbrB6sDr&#10;UEsz6InDbSfXUXQtrW6JPzS6x/sGq6/9ySr4uKrfd35+ep3iNO4fnsfy5s2USl1ezHe3IALO4Q+G&#10;X31Wh4Kdju5ExotOQbxOU0YVbBLuxECSRjwcmUxWEcgil/8rFD8AAAD//wMAUEsBAi0AFAAGAAgA&#10;AAAhALaDOJL+AAAA4QEAABMAAAAAAAAAAAAAAAAAAAAAAFtDb250ZW50X1R5cGVzXS54bWxQSwEC&#10;LQAUAAYACAAAACEAOP0h/9YAAACUAQAACwAAAAAAAAAAAAAAAAAvAQAAX3JlbHMvLnJlbHNQSwEC&#10;LQAUAAYACAAAACEAtz+Z+I8CAACVBQAADgAAAAAAAAAAAAAAAAAuAgAAZHJzL2Uyb0RvYy54bWxQ&#10;SwECLQAUAAYACAAAACEABJth/uEAAAAKAQAADwAAAAAAAAAAAAAAAADpBAAAZHJzL2Rvd25yZXYu&#10;eG1sUEsFBgAAAAAEAAQA8wAAAPcFAAAAAA==&#10;" fillcolor="white [3201]" stroked="f" strokeweight=".5pt">
                            <v:textbox>
                              <w:txbxContent>
                                <w:p w14:paraId="5BE2F100" w14:textId="77777777" w:rsidR="00522011" w:rsidRDefault="00522011" w:rsidP="004F674F">
                                  <w:pPr>
                                    <w:shd w:val="clear" w:color="auto" w:fill="FFFFFF"/>
                                    <w:jc w:val="center"/>
                                    <w:rPr>
                                      <w:sz w:val="26"/>
                                      <w:szCs w:val="26"/>
                                    </w:rPr>
                                  </w:pPr>
                                  <w:r>
                                    <w:rPr>
                                      <w:rStyle w:val="ipa"/>
                                      <w:sz w:val="26"/>
                                      <w:szCs w:val="26"/>
                                    </w:rPr>
                                    <w:t>ɤ</w:t>
                                  </w:r>
                                  <w:r>
                                    <w:rPr>
                                      <w:rStyle w:val="apple-converted-space"/>
                                      <w:sz w:val="26"/>
                                      <w:szCs w:val="26"/>
                                    </w:rPr>
                                    <w:t> </w:t>
                                  </w:r>
                                  <w:r>
                                    <w:rPr>
                                      <w:sz w:val="26"/>
                                      <w:szCs w:val="26"/>
                                    </w:rPr>
                                    <w:t>(e) • </w:t>
                                  </w:r>
                                  <w:r>
                                    <w:rPr>
                                      <w:rStyle w:val="ipa"/>
                                      <w:sz w:val="26"/>
                                      <w:szCs w:val="26"/>
                                    </w:rPr>
                                    <w:t>o</w:t>
                                  </w:r>
                                </w:p>
                                <w:p w14:paraId="2C44875C" w14:textId="77777777" w:rsidR="00522011" w:rsidRDefault="00522011"/>
                              </w:txbxContent>
                            </v:textbox>
                          </v:shape>
                        </w:pict>
                      </mc:Fallback>
                    </mc:AlternateContent>
                  </w:r>
                  <w:r w:rsidR="004F674F">
                    <w:rPr>
                      <w:noProof/>
                      <w:color w:val="0B0080"/>
                      <w:sz w:val="21"/>
                      <w:szCs w:val="21"/>
                      <w:lang w:eastAsia="ja-JP"/>
                    </w:rPr>
                    <mc:AlternateContent>
                      <mc:Choice Requires="wps">
                        <w:drawing>
                          <wp:anchor distT="0" distB="0" distL="114300" distR="114300" simplePos="0" relativeHeight="251624448" behindDoc="0" locked="0" layoutInCell="1" allowOverlap="1" wp14:anchorId="7A2125CD" wp14:editId="64B41B49">
                            <wp:simplePos x="0" y="0"/>
                            <wp:positionH relativeFrom="column">
                              <wp:posOffset>2318385</wp:posOffset>
                            </wp:positionH>
                            <wp:positionV relativeFrom="paragraph">
                              <wp:posOffset>3810</wp:posOffset>
                            </wp:positionV>
                            <wp:extent cx="542925" cy="304800"/>
                            <wp:effectExtent l="0" t="0" r="9525" b="0"/>
                            <wp:wrapNone/>
                            <wp:docPr id="145" name="Text Box 145"/>
                            <wp:cNvGraphicFramePr/>
                            <a:graphic xmlns:a="http://schemas.openxmlformats.org/drawingml/2006/main">
                              <a:graphicData uri="http://schemas.microsoft.com/office/word/2010/wordprocessingShape">
                                <wps:wsp>
                                  <wps:cNvSpPr txBox="1"/>
                                  <wps:spPr>
                                    <a:xfrm>
                                      <a:off x="0" y="0"/>
                                      <a:ext cx="5429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E8B3A" w14:textId="77777777" w:rsidR="00522011" w:rsidRDefault="00522011" w:rsidP="004F674F">
                                        <w:pPr>
                                          <w:shd w:val="clear" w:color="auto" w:fill="FFFFFF"/>
                                          <w:jc w:val="center"/>
                                          <w:rPr>
                                            <w:sz w:val="26"/>
                                            <w:szCs w:val="26"/>
                                          </w:rPr>
                                        </w:pPr>
                                        <w:r>
                                          <w:rPr>
                                            <w:rStyle w:val="ipa"/>
                                            <w:sz w:val="26"/>
                                            <w:szCs w:val="26"/>
                                          </w:rPr>
                                          <w:t>u</w:t>
                                        </w:r>
                                      </w:p>
                                      <w:p w14:paraId="12702DCE" w14:textId="77777777" w:rsidR="00522011" w:rsidRDefault="00522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125CD" id="Text Box 145" o:spid="_x0000_s1046" type="#_x0000_t202" style="position:absolute;left:0;text-align:left;margin-left:182.55pt;margin-top:.3pt;width:42.75pt;height:24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jbjAIAAJUFAAAOAAAAZHJzL2Uyb0RvYy54bWysVEtPGzEQvlfqf7B8L7sJCYUoG5SCqCoh&#10;QIWKs+O1E6u2x7Wd7Ka/nrF38yjlQtXL7njmm/djetkaTTbCBwW2ooOTkhJhOdTKLiv64+nm0zkl&#10;ITJbMw1WVHQrAr2cffwwbdxEDGEFuhaeoBEbJo2r6CpGNymKwFfCsHACTlgUSvCGRXz6ZVF71qB1&#10;o4thWZ4VDfjaeeAiBORed0I6y/alFDzeSxlEJLqiGFvMX5+/i/QtZlM2WXrmVor3YbB/iMIwZdHp&#10;3tQ1i4ysvfrLlFHcQwAZTziYAqRUXOQcMJtB+SqbxxVzIueCxQluX6bw/8zyu82DJ6rG3o3GlFhm&#10;sElPoo3kC7Qk8bBCjQsTBD46hMYWBYje8QMyU+Kt9Cb9MSWCcqz1dl/fZI4jczwaXgzRC0fRaTk6&#10;L3P9i4Oy8yF+FWBIIirqsX25qmxzGyIGgtAdJPkKoFV9o7TOjzQy4kp7smHYbB1ziKjxB0pb0lT0&#10;7HRcZsMWknpnWdtkRuSh6d2lxLsEMxW3WiSMtt+FxKLlPN/wzTgXdu8/oxNKoqv3KPb4Q1TvUe7y&#10;QI3sGWzcKxtlwefs85YdSlb/3JVMdngs+FHeiYztos3TMsytS6wF1FucCw/dbgXHbxR275aF+MA8&#10;LhOOAh6IeI8fqQGrDz1FyQr877f4CY8zjlJKGlzOioZfa+YFJfqbxem/GIxGaZvzYzT+jNEQfyxZ&#10;HEvs2lwBjsQAT5HjmUz4qHek9GCe8Y7Mk1cUMcvRd0XjjryK3cnAO8TFfJ5BuL+OxVv76Hgyncqc&#10;ZvOpfWbe9QMccfLvYLfGbPJqjjts0rQwX0eQKg/5oap9A3D38+z3dyodl+N3Rh2u6ewFAAD//wMA&#10;UEsDBBQABgAIAAAAIQAaV9tH3gAAAAcBAAAPAAAAZHJzL2Rvd25yZXYueG1sTI5LT8MwEITvSP0P&#10;1iJxQdQpIaEKcSqEeEjc2vAQNzdekqjxOordJPx7lhO9zWhGM1++mW0nRhx860jBahmBQKqcaalW&#10;8FY+Xa1B+KDJ6M4RKvhBD5ticZbrzLiJtjjuQi14hHymFTQh9JmUvmrQar90PRJn326wOrAdamkG&#10;PfG47eR1FKXS6pb4odE9PjRYHXZHq+Drsv589fPz+xQncf/4Mpa3H6ZU6uJ8vr8DEXAO/2X4w2d0&#10;KJhp745kvOgUxGmy4qqCFATHN0nEYs9inYIscnnKX/wCAAD//wMAUEsBAi0AFAAGAAgAAAAhALaD&#10;OJL+AAAA4QEAABMAAAAAAAAAAAAAAAAAAAAAAFtDb250ZW50X1R5cGVzXS54bWxQSwECLQAUAAYA&#10;CAAAACEAOP0h/9YAAACUAQAACwAAAAAAAAAAAAAAAAAvAQAAX3JlbHMvLnJlbHNQSwECLQAUAAYA&#10;CAAAACEA6ds424wCAACVBQAADgAAAAAAAAAAAAAAAAAuAgAAZHJzL2Uyb0RvYy54bWxQSwECLQAU&#10;AAYACAAAACEAGlfbR94AAAAHAQAADwAAAAAAAAAAAAAAAADmBAAAZHJzL2Rvd25yZXYueG1sUEsF&#10;BgAAAAAEAAQA8wAAAPEFAAAAAA==&#10;" fillcolor="white [3201]" stroked="f" strokeweight=".5pt">
                            <v:textbox>
                              <w:txbxContent>
                                <w:p w14:paraId="783E8B3A" w14:textId="77777777" w:rsidR="00522011" w:rsidRDefault="00522011" w:rsidP="004F674F">
                                  <w:pPr>
                                    <w:shd w:val="clear" w:color="auto" w:fill="FFFFFF"/>
                                    <w:jc w:val="center"/>
                                    <w:rPr>
                                      <w:sz w:val="26"/>
                                      <w:szCs w:val="26"/>
                                    </w:rPr>
                                  </w:pPr>
                                  <w:r>
                                    <w:rPr>
                                      <w:rStyle w:val="ipa"/>
                                      <w:sz w:val="26"/>
                                      <w:szCs w:val="26"/>
                                    </w:rPr>
                                    <w:t>u</w:t>
                                  </w:r>
                                </w:p>
                                <w:p w14:paraId="12702DCE" w14:textId="77777777" w:rsidR="00522011" w:rsidRDefault="00522011"/>
                              </w:txbxContent>
                            </v:textbox>
                          </v:shape>
                        </w:pict>
                      </mc:Fallback>
                    </mc:AlternateContent>
                  </w:r>
                  <w:r w:rsidR="004F674F">
                    <w:rPr>
                      <w:noProof/>
                      <w:color w:val="0B0080"/>
                      <w:sz w:val="21"/>
                      <w:szCs w:val="21"/>
                      <w:lang w:eastAsia="ja-JP"/>
                    </w:rPr>
                    <mc:AlternateContent>
                      <mc:Choice Requires="wps">
                        <w:drawing>
                          <wp:anchor distT="0" distB="0" distL="114300" distR="114300" simplePos="0" relativeHeight="251622400" behindDoc="0" locked="0" layoutInCell="1" allowOverlap="1" wp14:anchorId="6C87BC6C" wp14:editId="2E547392">
                            <wp:simplePos x="0" y="0"/>
                            <wp:positionH relativeFrom="column">
                              <wp:posOffset>1219200</wp:posOffset>
                            </wp:positionH>
                            <wp:positionV relativeFrom="paragraph">
                              <wp:posOffset>0</wp:posOffset>
                            </wp:positionV>
                            <wp:extent cx="504825" cy="304800"/>
                            <wp:effectExtent l="0" t="0" r="9525" b="0"/>
                            <wp:wrapNone/>
                            <wp:docPr id="144" name="Text Box 144"/>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A3B2F" w14:textId="77777777" w:rsidR="00522011" w:rsidRDefault="00522011">
                                        <w:r>
                                          <w:rPr>
                                            <w:rStyle w:val="ipa"/>
                                            <w:sz w:val="26"/>
                                            <w:szCs w:val="26"/>
                                          </w:rPr>
                                          <w:t>ɨ</w:t>
                                        </w:r>
                                        <w:r>
                                          <w:rPr>
                                            <w:rStyle w:val="apple-converted-space"/>
                                            <w:sz w:val="26"/>
                                            <w:szCs w:val="26"/>
                                          </w:rPr>
                                          <w:t> </w:t>
                                        </w:r>
                                        <w:r>
                                          <w:rPr>
                                            <w:sz w:val="26"/>
                                            <w:szCs w:val="2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BC6C" id="Text Box 144" o:spid="_x0000_s1047" type="#_x0000_t202" style="position:absolute;left:0;text-align:left;margin-left:96pt;margin-top:0;width:39.75pt;height:2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C7jQIAAJUFAAAOAAAAZHJzL2Uyb0RvYy54bWysVE1PGzEQvVfqf7B8L7uEhNKIDUpBVJUQ&#10;oELF2fHaZFWvx7WdZNNf32dvvkq5UPWya3vezHie38z5RdcatlQ+NGQrfnxUcqaspLqxzxX//nj9&#10;4YyzEIWthSGrKr5WgV9M3r87X7mxGtCcTK08QxAbxitX8XmMblwUQc5VK8IROWVh1ORbEbH1z0Xt&#10;xQrRW1MMyvK0WJGvnSepQsDpVW/kkxxfayXjndZBRWYqjrvF/PX5O0vfYnIuxs9euHkjN9cQ/3CL&#10;VjQWSXehrkQUbOGbv0K1jfQUSMcjSW1BWjdS5RpQzXH5opqHuXAq1wJygtvRFP5fWHm7vPesqfF2&#10;wyFnVrR4pEfVRfaZOpbOwNDKhTGADw7Q2MEA9PY84DAV3mnfpj9KYrCD6/WO3xRO4nBUDs8GI84k&#10;TCdYl5n/Yu/sfIhfFLUsLSru8XyZVbG8CREXAXQLSbkCmaa+bozJmyQZdWk8Wwo8ton5ivD4A2Us&#10;W1X89GRU5sCWknsf2dgURmXRbNKlwvsC8yqujUoYY78pDdJyna/kFlIqu8uf0Qmlkeotjhv8/lZv&#10;ce7rgEfOTDbunNvGks/V5y7bU1b/2FKmezwIP6g7LWM367JaBjsBzKheQxee+t4KTl43eL0bEeK9&#10;8GgmSAEDIt7how2BfdqsOJuT//XaecJD47BytkJzVjz8XAivODNfLdT/CcJM3Zw3w9HHATb+0DI7&#10;tNhFe0mQxDFGkZN5mfDRbJfaU/uEOTJNWWESViJ3xeN2eRn7kYE5JNV0mkHoXyfijX1wMoVONCdt&#10;PnZPwruNgCOUf0vbNhbjFzruscnT0nQRSTdZ5InontXNA6D3s/Y3cyoNl8N9Ru2n6eQ3AAAA//8D&#10;AFBLAwQUAAYACAAAACEAu/stgeAAAAAHAQAADwAAAGRycy9kb3ducmV2LnhtbEyPzU7DMBCE70h9&#10;B2srcUHUaUppSeNUCPEjcaNpQdzceJtExOsodpPw9iwnuIw0mtXMt+l2tI3osfO1IwXzWQQCqXCm&#10;plLBPn+6XoPwQZPRjSNU8I0ettnkItWJcQO9Yb8LpeAS8olWUIXQJlL6okKr/cy1SJydXGd1YNuV&#10;0nR64HLbyDiKbqXVNfFCpVt8qLD42p2tgs+r8uPVj8+HYbFctI8vfb56N7lSl9PxfgMi4Bj+juEX&#10;n9EhY6ajO5PxomF/F/MvQQErx/FqvgRxVHCzjkBmqfzPn/0AAAD//wMAUEsBAi0AFAAGAAgAAAAh&#10;ALaDOJL+AAAA4QEAABMAAAAAAAAAAAAAAAAAAAAAAFtDb250ZW50X1R5cGVzXS54bWxQSwECLQAU&#10;AAYACAAAACEAOP0h/9YAAACUAQAACwAAAAAAAAAAAAAAAAAvAQAAX3JlbHMvLnJlbHNQSwECLQAU&#10;AAYACAAAACEAJlOwu40CAACVBQAADgAAAAAAAAAAAAAAAAAuAgAAZHJzL2Uyb0RvYy54bWxQSwEC&#10;LQAUAAYACAAAACEAu/stgeAAAAAHAQAADwAAAAAAAAAAAAAAAADnBAAAZHJzL2Rvd25yZXYueG1s&#10;UEsFBgAAAAAEAAQA8wAAAPQFAAAAAA==&#10;" fillcolor="white [3201]" stroked="f" strokeweight=".5pt">
                            <v:textbox>
                              <w:txbxContent>
                                <w:p w14:paraId="4EBA3B2F" w14:textId="77777777" w:rsidR="00522011" w:rsidRDefault="00522011">
                                  <w:r>
                                    <w:rPr>
                                      <w:rStyle w:val="ipa"/>
                                      <w:sz w:val="26"/>
                                      <w:szCs w:val="26"/>
                                    </w:rPr>
                                    <w:t>ɨ</w:t>
                                  </w:r>
                                  <w:r>
                                    <w:rPr>
                                      <w:rStyle w:val="apple-converted-space"/>
                                      <w:sz w:val="26"/>
                                      <w:szCs w:val="26"/>
                                    </w:rPr>
                                    <w:t> </w:t>
                                  </w:r>
                                  <w:r>
                                    <w:rPr>
                                      <w:sz w:val="26"/>
                                      <w:szCs w:val="26"/>
                                    </w:rPr>
                                    <w:t>(i)</w:t>
                                  </w:r>
                                </w:p>
                              </w:txbxContent>
                            </v:textbox>
                          </v:shape>
                        </w:pict>
                      </mc:Fallback>
                    </mc:AlternateContent>
                  </w:r>
                  <w:r w:rsidR="004F674F">
                    <w:rPr>
                      <w:noProof/>
                      <w:color w:val="0B0080"/>
                      <w:sz w:val="21"/>
                      <w:szCs w:val="21"/>
                      <w:lang w:eastAsia="ja-JP"/>
                    </w:rPr>
                    <mc:AlternateContent>
                      <mc:Choice Requires="wps">
                        <w:drawing>
                          <wp:anchor distT="0" distB="0" distL="114300" distR="114300" simplePos="0" relativeHeight="251620352" behindDoc="0" locked="0" layoutInCell="1" allowOverlap="1" wp14:anchorId="78E27716" wp14:editId="22FF7909">
                            <wp:simplePos x="0" y="0"/>
                            <wp:positionH relativeFrom="column">
                              <wp:posOffset>95250</wp:posOffset>
                            </wp:positionH>
                            <wp:positionV relativeFrom="paragraph">
                              <wp:posOffset>0</wp:posOffset>
                            </wp:positionV>
                            <wp:extent cx="742950" cy="3048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742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A7ED1" w14:textId="77777777" w:rsidR="00522011" w:rsidRDefault="00522011" w:rsidP="004F674F">
                                        <w:pPr>
                                          <w:shd w:val="clear" w:color="auto" w:fill="FFFFFF"/>
                                          <w:jc w:val="center"/>
                                          <w:rPr>
                                            <w:sz w:val="26"/>
                                            <w:szCs w:val="26"/>
                                          </w:rPr>
                                        </w:pPr>
                                        <w:r>
                                          <w:rPr>
                                            <w:rStyle w:val="ipa"/>
                                            <w:sz w:val="26"/>
                                            <w:szCs w:val="26"/>
                                          </w:rPr>
                                          <w:t>i</w:t>
                                        </w:r>
                                        <w:r>
                                          <w:rPr>
                                            <w:sz w:val="26"/>
                                            <w:szCs w:val="26"/>
                                          </w:rPr>
                                          <w:t> • </w:t>
                                        </w:r>
                                        <w:r>
                                          <w:rPr>
                                            <w:rStyle w:val="ipa"/>
                                            <w:sz w:val="26"/>
                                            <w:szCs w:val="26"/>
                                          </w:rPr>
                                          <w:t>y</w:t>
                                        </w:r>
                                        <w:r>
                                          <w:rPr>
                                            <w:rStyle w:val="apple-converted-space"/>
                                            <w:sz w:val="26"/>
                                            <w:szCs w:val="26"/>
                                          </w:rPr>
                                          <w:t> </w:t>
                                        </w:r>
                                        <w:r>
                                          <w:rPr>
                                            <w:sz w:val="26"/>
                                            <w:szCs w:val="26"/>
                                          </w:rPr>
                                          <w:t>(ü)</w:t>
                                        </w:r>
                                      </w:p>
                                      <w:p w14:paraId="7CDFF06A" w14:textId="77777777" w:rsidR="00522011" w:rsidRDefault="00522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27716" id="Text Box 143" o:spid="_x0000_s1048" type="#_x0000_t202" style="position:absolute;left:0;text-align:left;margin-left:7.5pt;margin-top:0;width:58.5pt;height:2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kVjgIAAJUFAAAOAAAAZHJzL2Uyb0RvYy54bWysVNtOGzEQfa/Uf7D8XjYJ4RaxQSmIqhIC&#10;1FDx7HhtsqrX49pOsunX99ibWykvVH3ZtWfO3I5n5vKqbQxbKh9qsiXvH/U4U1ZSVduXkn9/uv10&#10;zlmIwlbCkFUlX6vAr8YfP1yu3EgNaE6mUp7BiQ2jlSv5PEY3Koog56oR4YicslBq8o2IuPqXovJi&#10;Be+NKQa93mmxIl85T1KFAOlNp+Tj7F9rJeOD1kFFZkqO3GL++vydpW8xvhSjFy/cvJabNMQ/ZNGI&#10;2iLoztWNiIItfP2Xq6aWngLpeCSpKUjrWqpcA6rp915VM50Lp3ItICe4HU3h/7mV98tHz+oKbzc8&#10;5syKBo/0pNrIPlPLkgwMrVwYATh1gMYWCqC38gBhKrzVvkl/lMSgB9frHb/JnYTwbDi4OIFGQnXc&#10;G573Mv/F3tj5EL8oalg6lNzj+TKrYnkXIhIBdAtJsQKZurqtjcmX1DLq2ni2FHhsE3OKsPgDZSxb&#10;lfz0GGkkI0vJvPNsbJKo3DSbcKnwrsB8imujEsbYb0qDtFznG7GFlMru4md0QmmEeo/hBr/P6j3G&#10;XR2wyJHJxp1xU1vyufo8ZXvKqh9bynSHB+EHdadjbGdt7pbBYNsAM6rW6AtP3WwFJ29rvN6dCPFR&#10;eAwTHhwLIj7gow2BfdqcOJuT//WWPOHR49BytsJwljz8XAivODNfLbr/oj8cpmnOl+HJ2QAXf6iZ&#10;HWrsorkmtEQfq8jJfEz4aLZH7al5xh6ZpKhQCSsRu+Rxe7yO3crAHpJqMskgzK8T8c5OnUyuE82p&#10;N5/aZ+HdpoEjOv+etmMsRq/6uMMmS0uTRSRd5yZPRHesbh4As597f7On0nI5vGfUfpuOfwMAAP//&#10;AwBQSwMEFAAGAAgAAAAhAEOfoFjdAAAABgEAAA8AAABkcnMvZG93bnJldi54bWxMj0tPw0AMhO9I&#10;/IeVkbgguqGhUIVsKoR4SNxoeIibmzVJRNYbZbdJ+Pe4J7hYHo01/ibfzK5TIw2h9WzgYpGAIq68&#10;bbk28Fo+nK9BhYhssfNMBn4owKY4Psoxs37iFxq3sVYSwiFDA02MfaZ1qBpyGBa+Jxbvyw8Oo8ih&#10;1nbAScJdp5dJcqUdtiwfGuzprqHqe7t3Bj7P6o/nMD++Tekq7e+fxvL63ZbGnJ7MtzegIs3x7xgO&#10;+IIOhTDt/J5tUJ3olVSJBmQe3HQpy87A5ToBXeT6P37xCwAA//8DAFBLAQItABQABgAIAAAAIQC2&#10;gziS/gAAAOEBAAATAAAAAAAAAAAAAAAAAAAAAABbQ29udGVudF9UeXBlc10ueG1sUEsBAi0AFAAG&#10;AAgAAAAhADj9If/WAAAAlAEAAAsAAAAAAAAAAAAAAAAALwEAAF9yZWxzLy5yZWxzUEsBAi0AFAAG&#10;AAgAAAAhAMKWCRWOAgAAlQUAAA4AAAAAAAAAAAAAAAAALgIAAGRycy9lMm9Eb2MueG1sUEsBAi0A&#10;FAAGAAgAAAAhAEOfoFjdAAAABgEAAA8AAAAAAAAAAAAAAAAA6AQAAGRycy9kb3ducmV2LnhtbFBL&#10;BQYAAAAABAAEAPMAAADyBQAAAAA=&#10;" fillcolor="white [3201]" stroked="f" strokeweight=".5pt">
                            <v:textbox>
                              <w:txbxContent>
                                <w:p w14:paraId="38FA7ED1" w14:textId="77777777" w:rsidR="00522011" w:rsidRDefault="00522011" w:rsidP="004F674F">
                                  <w:pPr>
                                    <w:shd w:val="clear" w:color="auto" w:fill="FFFFFF"/>
                                    <w:jc w:val="center"/>
                                    <w:rPr>
                                      <w:sz w:val="26"/>
                                      <w:szCs w:val="26"/>
                                    </w:rPr>
                                  </w:pPr>
                                  <w:r>
                                    <w:rPr>
                                      <w:rStyle w:val="ipa"/>
                                      <w:sz w:val="26"/>
                                      <w:szCs w:val="26"/>
                                    </w:rPr>
                                    <w:t>i</w:t>
                                  </w:r>
                                  <w:r>
                                    <w:rPr>
                                      <w:sz w:val="26"/>
                                      <w:szCs w:val="26"/>
                                    </w:rPr>
                                    <w:t> • </w:t>
                                  </w:r>
                                  <w:r>
                                    <w:rPr>
                                      <w:rStyle w:val="ipa"/>
                                      <w:sz w:val="26"/>
                                      <w:szCs w:val="26"/>
                                    </w:rPr>
                                    <w:t>y</w:t>
                                  </w:r>
                                  <w:r>
                                    <w:rPr>
                                      <w:rStyle w:val="apple-converted-space"/>
                                      <w:sz w:val="26"/>
                                      <w:szCs w:val="26"/>
                                    </w:rPr>
                                    <w:t> </w:t>
                                  </w:r>
                                  <w:r>
                                    <w:rPr>
                                      <w:sz w:val="26"/>
                                      <w:szCs w:val="26"/>
                                    </w:rPr>
                                    <w:t>(ü)</w:t>
                                  </w:r>
                                </w:p>
                                <w:p w14:paraId="7CDFF06A" w14:textId="77777777" w:rsidR="00522011" w:rsidRDefault="00522011"/>
                              </w:txbxContent>
                            </v:textbox>
                          </v:shape>
                        </w:pict>
                      </mc:Fallback>
                    </mc:AlternateContent>
                  </w:r>
                  <w:r w:rsidR="001431EA">
                    <w:rPr>
                      <w:noProof/>
                      <w:color w:val="0B0080"/>
                      <w:sz w:val="21"/>
                      <w:szCs w:val="21"/>
                      <w:lang w:eastAsia="ja-JP"/>
                    </w:rPr>
                    <w:drawing>
                      <wp:inline distT="0" distB="0" distL="0" distR="0" wp14:anchorId="3DD3136E" wp14:editId="659D2F89">
                        <wp:extent cx="2857500" cy="2000250"/>
                        <wp:effectExtent l="0" t="0" r="0" b="0"/>
                        <wp:docPr id="18" name="Picture 18" descr="Blank vowel trapezoid.svg">
                          <a:hlinkClick xmlns:a="http://schemas.openxmlformats.org/drawingml/2006/main" r:id="rId10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 vowel trapezoid.svg">
                                  <a:hlinkClick r:id="rId1016"/>
                                </pic:cNvPr>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p w14:paraId="186F24D9" w14:textId="77777777" w:rsidR="001431EA" w:rsidRDefault="001431EA">
                  <w:pPr>
                    <w:jc w:val="center"/>
                    <w:rPr>
                      <w:sz w:val="21"/>
                      <w:szCs w:val="21"/>
                    </w:rPr>
                  </w:pPr>
                </w:p>
              </w:tc>
            </w:tr>
            <w:tr w:rsidR="001431EA" w14:paraId="21994B5B" w14:textId="77777777" w:rsidTr="00142161">
              <w:trPr>
                <w:trHeight w:val="450"/>
                <w:tblCellSpacing w:w="15" w:type="dxa"/>
              </w:trPr>
              <w:tc>
                <w:tcPr>
                  <w:tcW w:w="1050" w:type="dxa"/>
                  <w:shd w:val="clear" w:color="auto" w:fill="auto"/>
                  <w:vAlign w:val="center"/>
                  <w:hideMark/>
                </w:tcPr>
                <w:p w14:paraId="4A3FDDC6" w14:textId="77777777" w:rsidR="001431EA" w:rsidRDefault="001431EA">
                  <w:pPr>
                    <w:jc w:val="right"/>
                    <w:rPr>
                      <w:sz w:val="15"/>
                      <w:szCs w:val="15"/>
                    </w:rPr>
                  </w:pPr>
                </w:p>
              </w:tc>
              <w:tc>
                <w:tcPr>
                  <w:tcW w:w="4500" w:type="dxa"/>
                  <w:gridSpan w:val="4"/>
                  <w:vMerge/>
                  <w:shd w:val="clear" w:color="auto" w:fill="auto"/>
                  <w:vAlign w:val="center"/>
                  <w:hideMark/>
                </w:tcPr>
                <w:p w14:paraId="0F2BE267" w14:textId="77777777" w:rsidR="001431EA" w:rsidRDefault="001431EA">
                  <w:pPr>
                    <w:rPr>
                      <w:sz w:val="21"/>
                      <w:szCs w:val="21"/>
                    </w:rPr>
                  </w:pPr>
                </w:p>
              </w:tc>
            </w:tr>
            <w:tr w:rsidR="001431EA" w14:paraId="1F05CB36" w14:textId="77777777" w:rsidTr="00142161">
              <w:trPr>
                <w:trHeight w:val="450"/>
                <w:tblCellSpacing w:w="15" w:type="dxa"/>
              </w:trPr>
              <w:tc>
                <w:tcPr>
                  <w:tcW w:w="1050" w:type="dxa"/>
                  <w:shd w:val="clear" w:color="auto" w:fill="auto"/>
                  <w:vAlign w:val="center"/>
                  <w:hideMark/>
                </w:tcPr>
                <w:p w14:paraId="10ECB5E8" w14:textId="77777777" w:rsidR="001431EA" w:rsidRDefault="001431EA">
                  <w:pPr>
                    <w:jc w:val="right"/>
                    <w:rPr>
                      <w:sz w:val="15"/>
                      <w:szCs w:val="15"/>
                    </w:rPr>
                  </w:pPr>
                  <w:r>
                    <w:rPr>
                      <w:b/>
                      <w:bCs/>
                      <w:sz w:val="15"/>
                      <w:szCs w:val="15"/>
                    </w:rPr>
                    <w:t>Close-mid</w:t>
                  </w:r>
                </w:p>
              </w:tc>
              <w:tc>
                <w:tcPr>
                  <w:tcW w:w="4500" w:type="dxa"/>
                  <w:gridSpan w:val="4"/>
                  <w:vMerge/>
                  <w:shd w:val="clear" w:color="auto" w:fill="auto"/>
                  <w:vAlign w:val="center"/>
                  <w:hideMark/>
                </w:tcPr>
                <w:p w14:paraId="640B4292" w14:textId="77777777" w:rsidR="001431EA" w:rsidRDefault="001431EA">
                  <w:pPr>
                    <w:rPr>
                      <w:sz w:val="21"/>
                      <w:szCs w:val="21"/>
                    </w:rPr>
                  </w:pPr>
                </w:p>
              </w:tc>
            </w:tr>
            <w:tr w:rsidR="001431EA" w14:paraId="5EE1E86B" w14:textId="77777777" w:rsidTr="00142161">
              <w:trPr>
                <w:trHeight w:val="450"/>
                <w:tblCellSpacing w:w="15" w:type="dxa"/>
              </w:trPr>
              <w:tc>
                <w:tcPr>
                  <w:tcW w:w="1050" w:type="dxa"/>
                  <w:shd w:val="clear" w:color="auto" w:fill="auto"/>
                  <w:vAlign w:val="center"/>
                  <w:hideMark/>
                </w:tcPr>
                <w:p w14:paraId="3C5186DF" w14:textId="77777777" w:rsidR="001431EA" w:rsidRDefault="001431EA">
                  <w:pPr>
                    <w:jc w:val="right"/>
                    <w:rPr>
                      <w:sz w:val="15"/>
                      <w:szCs w:val="15"/>
                    </w:rPr>
                  </w:pPr>
                </w:p>
              </w:tc>
              <w:tc>
                <w:tcPr>
                  <w:tcW w:w="4500" w:type="dxa"/>
                  <w:gridSpan w:val="4"/>
                  <w:vMerge/>
                  <w:shd w:val="clear" w:color="auto" w:fill="auto"/>
                  <w:vAlign w:val="center"/>
                  <w:hideMark/>
                </w:tcPr>
                <w:p w14:paraId="1EAFF1F4" w14:textId="77777777" w:rsidR="001431EA" w:rsidRDefault="001431EA">
                  <w:pPr>
                    <w:rPr>
                      <w:sz w:val="21"/>
                      <w:szCs w:val="21"/>
                    </w:rPr>
                  </w:pPr>
                </w:p>
              </w:tc>
            </w:tr>
            <w:tr w:rsidR="001431EA" w14:paraId="6165303F" w14:textId="77777777" w:rsidTr="00142161">
              <w:trPr>
                <w:trHeight w:val="450"/>
                <w:tblCellSpacing w:w="15" w:type="dxa"/>
              </w:trPr>
              <w:tc>
                <w:tcPr>
                  <w:tcW w:w="1050" w:type="dxa"/>
                  <w:shd w:val="clear" w:color="auto" w:fill="auto"/>
                  <w:vAlign w:val="center"/>
                  <w:hideMark/>
                </w:tcPr>
                <w:p w14:paraId="1B9E355A" w14:textId="77777777" w:rsidR="001431EA" w:rsidRDefault="001431EA">
                  <w:pPr>
                    <w:jc w:val="right"/>
                    <w:rPr>
                      <w:sz w:val="15"/>
                      <w:szCs w:val="15"/>
                    </w:rPr>
                  </w:pPr>
                  <w:r>
                    <w:rPr>
                      <w:b/>
                      <w:bCs/>
                      <w:sz w:val="15"/>
                      <w:szCs w:val="15"/>
                    </w:rPr>
                    <w:t>Open-mid</w:t>
                  </w:r>
                </w:p>
              </w:tc>
              <w:tc>
                <w:tcPr>
                  <w:tcW w:w="4500" w:type="dxa"/>
                  <w:gridSpan w:val="4"/>
                  <w:vMerge/>
                  <w:shd w:val="clear" w:color="auto" w:fill="auto"/>
                  <w:vAlign w:val="center"/>
                  <w:hideMark/>
                </w:tcPr>
                <w:p w14:paraId="1F71876D" w14:textId="77777777" w:rsidR="001431EA" w:rsidRDefault="001431EA">
                  <w:pPr>
                    <w:rPr>
                      <w:sz w:val="21"/>
                      <w:szCs w:val="21"/>
                    </w:rPr>
                  </w:pPr>
                </w:p>
              </w:tc>
            </w:tr>
            <w:tr w:rsidR="001431EA" w14:paraId="7C944436" w14:textId="77777777" w:rsidTr="00142161">
              <w:trPr>
                <w:trHeight w:val="450"/>
                <w:tblCellSpacing w:w="15" w:type="dxa"/>
              </w:trPr>
              <w:tc>
                <w:tcPr>
                  <w:tcW w:w="1050" w:type="dxa"/>
                  <w:shd w:val="clear" w:color="auto" w:fill="auto"/>
                  <w:vAlign w:val="center"/>
                  <w:hideMark/>
                </w:tcPr>
                <w:p w14:paraId="01F8BDF4" w14:textId="77777777" w:rsidR="001431EA" w:rsidRDefault="002A2004">
                  <w:pPr>
                    <w:jc w:val="right"/>
                    <w:rPr>
                      <w:sz w:val="15"/>
                      <w:szCs w:val="15"/>
                    </w:rPr>
                  </w:pPr>
                  <w:r>
                    <w:rPr>
                      <w:noProof/>
                      <w:sz w:val="15"/>
                      <w:szCs w:val="15"/>
                      <w:lang w:eastAsia="ja-JP"/>
                    </w:rPr>
                    <mc:AlternateContent>
                      <mc:Choice Requires="wps">
                        <w:drawing>
                          <wp:anchor distT="0" distB="0" distL="114300" distR="114300" simplePos="0" relativeHeight="251634688" behindDoc="0" locked="0" layoutInCell="1" allowOverlap="1" wp14:anchorId="5A358D09" wp14:editId="53706C2F">
                            <wp:simplePos x="0" y="0"/>
                            <wp:positionH relativeFrom="column">
                              <wp:posOffset>203835</wp:posOffset>
                            </wp:positionH>
                            <wp:positionV relativeFrom="paragraph">
                              <wp:posOffset>175260</wp:posOffset>
                            </wp:positionV>
                            <wp:extent cx="857250" cy="3048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8572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FA1BC" w14:textId="77777777" w:rsidR="00522011" w:rsidRDefault="00522011">
                                        <w:r>
                                          <w:rPr>
                                            <w:b/>
                                            <w:bCs/>
                                            <w:sz w:val="15"/>
                                            <w:szCs w:val="15"/>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58D09" id="Text Box 150" o:spid="_x0000_s1049" type="#_x0000_t202" style="position:absolute;left:0;text-align:left;margin-left:16.05pt;margin-top:13.8pt;width:67.5pt;height:24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tpjAIAAJUFAAAOAAAAZHJzL2Uyb0RvYy54bWysVE1PGzEQvVfqf7B8L5uEQGnEBqUgqkoI&#10;UKHi7HhtsqrX49pOsumv77N381HKhaqXXXvmzaffzPlF2xi2Uj7UZEs+PBpwpqykqrbPJf/+eP3h&#10;jLMQha2EIatKvlGBX0zfvztfu4ka0YJMpTyDExsma1fyRYxuUhRBLlQjwhE5ZaHU5BsRcfXPReXF&#10;Gt4bU4wGg9NiTb5ynqQKAdKrTsmn2b/WSsY7rYOKzJQcucX89fk7T99iei4mz164RS37NMQ/ZNGI&#10;2iLoztWViIItff2Xq6aWngLpeCSpKUjrWqpcA6oZDl5U87AQTuVa0Jzgdm0K/8+tvF3de1ZXeLsT&#10;9MeKBo/0qNrIPlPLkgwdWrswAfDBARpbKIDeygOEqfBW+yb9URKDHr42u/4mdxLCs5OPoxRFQnU8&#10;GJ8Nsvdib+x8iF8UNSwdSu7xfLmrYnUTIhIBdAtJsQKZurqujcmXRBl1aTxbCTy2iTlFWPyBMpat&#10;S356jDSSkaVk3nk2NklUJk0fLhXeFZhPcWNUwhj7TWk0Ldf5SmwhpbK7+BmdUBqh3mLY4/dZvcW4&#10;qwMWOTLZuDNuaks+V5+nbN+y6se2ZbrDo+EHdadjbOdtZsvoeEuAOVUb8MJTN1vByesar3cjQrwX&#10;HsOEB8eCiHf4aEPoPvUnzhbkf70mT3hwHFrO1hjOkoefS+EVZ+arBfs/DcdjuI35MgarcPGHmvmh&#10;xi6bSwIlhlhFTuZjwkezPWpPzRP2yCxFhUpYidglj9vjZexWBvaQVLNZBmF+nYg39sHJ5Dq1OXHz&#10;sX0S3vUEjmD+LW3HWExe8LjDJktLs2UkXWeSp0Z3Xe0fALOfud/vqbRcDu8Ztd+m098AAAD//wMA&#10;UEsDBBQABgAIAAAAIQD5j1g73wAAAAgBAAAPAAAAZHJzL2Rvd25yZXYueG1sTI9LT4RAEITvJv6H&#10;SZt4Me6wkAWDNBtjfCTedvERb7NMC0SmhzCzgP/e2ZMeq6tS9XWxXUwvJhpdZxlhvYpAENdWd9wg&#10;vFaP1zcgnFesVW+ZEH7IwbY8PytUru3MO5r2vhGhhF2uEFrvh1xKV7dklFvZgTh4X3Y0ygc5NlKP&#10;ag7lppdxFKXSqI7DQqsGum+p/t4fDcLnVfPx4pantznZJMPD81Rl77pCvLxY7m5BeFr8XxhO+AEd&#10;ysB0sEfWTvQISbwOSYQ4S0Gc/DQLhwNCtklBloX8/0D5CwAA//8DAFBLAQItABQABgAIAAAAIQC2&#10;gziS/gAAAOEBAAATAAAAAAAAAAAAAAAAAAAAAABbQ29udGVudF9UeXBlc10ueG1sUEsBAi0AFAAG&#10;AAgAAAAhADj9If/WAAAAlAEAAAsAAAAAAAAAAAAAAAAALwEAAF9yZWxzLy5yZWxzUEsBAi0AFAAG&#10;AAgAAAAhAFggC2mMAgAAlQUAAA4AAAAAAAAAAAAAAAAALgIAAGRycy9lMm9Eb2MueG1sUEsBAi0A&#10;FAAGAAgAAAAhAPmPWDvfAAAACAEAAA8AAAAAAAAAAAAAAAAA5gQAAGRycy9kb3ducmV2LnhtbFBL&#10;BQYAAAAABAAEAPMAAADyBQAAAAA=&#10;" fillcolor="white [3201]" stroked="f" strokeweight=".5pt">
                            <v:textbox>
                              <w:txbxContent>
                                <w:p w14:paraId="2B6FA1BC" w14:textId="77777777" w:rsidR="00522011" w:rsidRDefault="00522011">
                                  <w:r>
                                    <w:rPr>
                                      <w:b/>
                                      <w:bCs/>
                                      <w:sz w:val="15"/>
                                      <w:szCs w:val="15"/>
                                    </w:rPr>
                                    <w:t>Open</w:t>
                                  </w:r>
                                </w:p>
                              </w:txbxContent>
                            </v:textbox>
                          </v:shape>
                        </w:pict>
                      </mc:Fallback>
                    </mc:AlternateContent>
                  </w:r>
                </w:p>
              </w:tc>
              <w:tc>
                <w:tcPr>
                  <w:tcW w:w="4500" w:type="dxa"/>
                  <w:gridSpan w:val="4"/>
                  <w:vMerge/>
                  <w:shd w:val="clear" w:color="auto" w:fill="auto"/>
                  <w:vAlign w:val="center"/>
                  <w:hideMark/>
                </w:tcPr>
                <w:p w14:paraId="3E9BDDAE" w14:textId="77777777" w:rsidR="001431EA" w:rsidRDefault="001431EA">
                  <w:pPr>
                    <w:rPr>
                      <w:sz w:val="21"/>
                      <w:szCs w:val="21"/>
                    </w:rPr>
                  </w:pPr>
                </w:p>
              </w:tc>
            </w:tr>
            <w:tr w:rsidR="001431EA" w14:paraId="65D1645A" w14:textId="77777777" w:rsidTr="00142161">
              <w:trPr>
                <w:trHeight w:val="1038"/>
                <w:tblCellSpacing w:w="15" w:type="dxa"/>
              </w:trPr>
              <w:tc>
                <w:tcPr>
                  <w:tcW w:w="1050" w:type="dxa"/>
                  <w:shd w:val="clear" w:color="auto" w:fill="auto"/>
                  <w:vAlign w:val="center"/>
                  <w:hideMark/>
                </w:tcPr>
                <w:p w14:paraId="5F09C0F4" w14:textId="77777777" w:rsidR="001431EA" w:rsidRDefault="001431EA">
                  <w:pPr>
                    <w:jc w:val="right"/>
                    <w:rPr>
                      <w:sz w:val="15"/>
                      <w:szCs w:val="15"/>
                    </w:rPr>
                  </w:pPr>
                </w:p>
              </w:tc>
              <w:tc>
                <w:tcPr>
                  <w:tcW w:w="4500" w:type="dxa"/>
                  <w:gridSpan w:val="4"/>
                  <w:vMerge/>
                  <w:shd w:val="clear" w:color="auto" w:fill="auto"/>
                  <w:vAlign w:val="center"/>
                  <w:hideMark/>
                </w:tcPr>
                <w:p w14:paraId="143C3BDE" w14:textId="77777777" w:rsidR="001431EA" w:rsidRDefault="001431EA">
                  <w:pPr>
                    <w:rPr>
                      <w:sz w:val="21"/>
                      <w:szCs w:val="21"/>
                    </w:rPr>
                  </w:pPr>
                </w:p>
              </w:tc>
            </w:tr>
          </w:tbl>
          <w:p w14:paraId="2D03AD15" w14:textId="77777777" w:rsidR="001431EA" w:rsidRPr="007C1F15" w:rsidRDefault="001431EA" w:rsidP="002A2004">
            <w:pPr>
              <w:pStyle w:val="NormalWeb"/>
              <w:shd w:val="clear" w:color="auto" w:fill="FFFFFF"/>
              <w:spacing w:before="120" w:beforeAutospacing="0" w:after="120" w:afterAutospacing="0" w:line="336" w:lineRule="atLeast"/>
              <w:rPr>
                <w:rFonts w:ascii="Leelawadee" w:hAnsi="Leelawadee" w:cs="Leelawadee"/>
                <w:color w:val="252525"/>
                <w:sz w:val="21"/>
                <w:szCs w:val="21"/>
              </w:rPr>
            </w:pPr>
            <w:r w:rsidRPr="007C1F15">
              <w:rPr>
                <w:rFonts w:ascii="Leelawadee" w:hAnsi="Leelawadee" w:cs="Leelawadee"/>
                <w:color w:val="252525"/>
                <w:sz w:val="21"/>
                <w:szCs w:val="21"/>
              </w:rPr>
              <w:lastRenderedPageBreak/>
              <w:t xml:space="preserve">The following chart gives the combinations of </w:t>
            </w:r>
            <w:proofErr w:type="spellStart"/>
            <w:r w:rsidRPr="007C1F15">
              <w:rPr>
                <w:rFonts w:ascii="Leelawadee" w:hAnsi="Leelawadee" w:cs="Leelawadee"/>
                <w:color w:val="252525"/>
                <w:sz w:val="21"/>
                <w:szCs w:val="21"/>
              </w:rPr>
              <w:t>medials</w:t>
            </w:r>
            <w:proofErr w:type="spellEnd"/>
            <w:r w:rsidRPr="007C1F15">
              <w:rPr>
                <w:rFonts w:ascii="Leelawadee" w:hAnsi="Leelawadee" w:cs="Leelawadee"/>
                <w:color w:val="252525"/>
                <w:sz w:val="21"/>
                <w:szCs w:val="21"/>
              </w:rPr>
              <w:t xml:space="preserve"> and finals based on an analysis that assumes just two vowel nuclei, /a/ and /</w:t>
            </w:r>
            <w:r w:rsidRPr="007C1F15">
              <w:rPr>
                <w:rFonts w:ascii="Arial" w:hAnsi="Arial" w:cs="Arial"/>
                <w:color w:val="252525"/>
                <w:sz w:val="21"/>
                <w:szCs w:val="21"/>
              </w:rPr>
              <w:t>ə</w:t>
            </w:r>
            <w:r w:rsidRPr="007C1F15">
              <w:rPr>
                <w:rFonts w:ascii="Leelawadee" w:hAnsi="Leelawadee" w:cs="Leelawadee"/>
                <w:color w:val="252525"/>
                <w:sz w:val="21"/>
                <w:szCs w:val="21"/>
              </w:rPr>
              <w:t>/;</w:t>
            </w:r>
            <w:hyperlink r:id="rId1018" w:anchor="cite_note-Hashimoto-28" w:history="1">
              <w:r w:rsidRPr="007C1F15">
                <w:rPr>
                  <w:rStyle w:val="Hyperlink"/>
                  <w:rFonts w:ascii="Leelawadee" w:hAnsi="Leelawadee" w:cs="Leelawadee"/>
                  <w:color w:val="0B0080"/>
                  <w:sz w:val="17"/>
                  <w:szCs w:val="17"/>
                  <w:vertAlign w:val="superscript"/>
                </w:rPr>
                <w:t>[28]</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various allophones result depending on phonetic context.</w:t>
            </w:r>
          </w:p>
          <w:p w14:paraId="0113D70C" w14:textId="77777777" w:rsidR="001431EA" w:rsidRPr="007C1F15" w:rsidRDefault="001431EA" w:rsidP="001431EA">
            <w:pPr>
              <w:pStyle w:val="NormalWeb"/>
              <w:shd w:val="clear" w:color="auto" w:fill="FFFFFF"/>
              <w:spacing w:before="120" w:beforeAutospacing="0" w:after="120" w:afterAutospacing="0" w:line="336" w:lineRule="atLeast"/>
              <w:ind w:left="384"/>
              <w:rPr>
                <w:rFonts w:ascii="Leelawadee" w:hAnsi="Leelawadee" w:cs="Leelawadee"/>
                <w:color w:val="252525"/>
                <w:sz w:val="21"/>
                <w:szCs w:val="21"/>
              </w:rPr>
            </w:pPr>
            <w:r w:rsidRPr="007C1F15">
              <w:rPr>
                <w:rFonts w:ascii="Leelawadee" w:hAnsi="Leelawadee" w:cs="Leelawadee"/>
                <w:color w:val="252525"/>
                <w:sz w:val="21"/>
                <w:szCs w:val="21"/>
              </w:rPr>
              <w:t>In each cell below, the first line indicates IPA, the second indicates pinyin for a standalone (no-initial) form, and the third indicates pinyin for a combination with an initial. Other than finals modified by an</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i/>
                <w:iCs/>
                <w:color w:val="252525"/>
                <w:sz w:val="21"/>
                <w:szCs w:val="21"/>
              </w:rPr>
              <w:t>-r</w:t>
            </w:r>
            <w:r w:rsidRPr="007C1F15">
              <w:rPr>
                <w:rFonts w:ascii="Leelawadee" w:hAnsi="Leelawadee" w:cs="Leelawadee"/>
                <w:color w:val="252525"/>
                <w:sz w:val="21"/>
                <w:szCs w:val="21"/>
              </w:rPr>
              <w:t>, which are omitted, the following is an exhaustive table of all possible finals.</w:t>
            </w:r>
            <w:r w:rsidRPr="007C1F15">
              <w:rPr>
                <w:rFonts w:ascii="Leelawadee" w:hAnsi="Leelawadee" w:cs="Leelawadee"/>
                <w:color w:val="252525"/>
                <w:sz w:val="17"/>
                <w:szCs w:val="17"/>
                <w:vertAlign w:val="superscript"/>
              </w:rPr>
              <w:t>1</w:t>
            </w:r>
            <w:hyperlink r:id="rId1019" w:anchor="cite_note-29" w:history="1">
              <w:r w:rsidRPr="007C1F15">
                <w:rPr>
                  <w:rStyle w:val="Hyperlink"/>
                  <w:rFonts w:ascii="Leelawadee" w:hAnsi="Leelawadee" w:cs="Leelawadee"/>
                  <w:color w:val="0B0080"/>
                  <w:sz w:val="17"/>
                  <w:szCs w:val="17"/>
                  <w:vertAlign w:val="superscript"/>
                </w:rPr>
                <w:t>[29]</w:t>
              </w:r>
            </w:hyperlink>
          </w:p>
          <w:p w14:paraId="712DA7B8" w14:textId="77777777" w:rsidR="001431EA" w:rsidRPr="007C1F15" w:rsidRDefault="001431EA" w:rsidP="001431EA">
            <w:pPr>
              <w:pStyle w:val="NormalWeb"/>
              <w:shd w:val="clear" w:color="auto" w:fill="FFFFFF"/>
              <w:spacing w:before="120" w:beforeAutospacing="0" w:after="120" w:afterAutospacing="0" w:line="336" w:lineRule="atLeast"/>
              <w:ind w:left="384"/>
              <w:rPr>
                <w:rFonts w:ascii="Leelawadee" w:hAnsi="Leelawadee" w:cs="Leelawadee"/>
                <w:color w:val="252525"/>
                <w:sz w:val="21"/>
                <w:szCs w:val="21"/>
              </w:rPr>
            </w:pPr>
            <w:r w:rsidRPr="007C1F15">
              <w:rPr>
                <w:rFonts w:ascii="Leelawadee" w:hAnsi="Leelawadee" w:cs="Leelawadee"/>
                <w:color w:val="252525"/>
                <w:sz w:val="21"/>
                <w:szCs w:val="21"/>
              </w:rPr>
              <w:t>The only syllable-final consonants in Standard Chinese are</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i/>
                <w:iCs/>
                <w:color w:val="252525"/>
                <w:sz w:val="21"/>
                <w:szCs w:val="21"/>
              </w:rPr>
              <w:t>-n</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and</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i/>
                <w:iCs/>
                <w:color w:val="252525"/>
                <w:sz w:val="21"/>
                <w:szCs w:val="21"/>
              </w:rPr>
              <w:t>-ng</w:t>
            </w:r>
            <w:r w:rsidRPr="007C1F15">
              <w:rPr>
                <w:rFonts w:ascii="Leelawadee" w:hAnsi="Leelawadee" w:cs="Leelawadee"/>
                <w:color w:val="252525"/>
                <w:sz w:val="21"/>
                <w:szCs w:val="21"/>
              </w:rPr>
              <w:t>, and</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i/>
                <w:iCs/>
                <w:color w:val="252525"/>
                <w:sz w:val="21"/>
                <w:szCs w:val="21"/>
              </w:rPr>
              <w:t>-r</w:t>
            </w:r>
            <w:r w:rsidRPr="007C1F15">
              <w:rPr>
                <w:rFonts w:ascii="Leelawadee" w:hAnsi="Leelawadee" w:cs="Leelawadee"/>
                <w:color w:val="252525"/>
                <w:sz w:val="21"/>
                <w:szCs w:val="21"/>
              </w:rPr>
              <w:t>, which is attached as a grammatical suffix. A Chinese syllable ending with any other consonant either is from a non-Mandarin language (a southern Chinese language such as Cantonese, or a minority language of China), or indicates the use of a non-pinyin romanization system (where final consonants may be used to indicate tones).</w:t>
            </w:r>
          </w:p>
          <w:tbl>
            <w:tblPr>
              <w:tblW w:w="0" w:type="auto"/>
              <w:tblInd w:w="384"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750"/>
              <w:gridCol w:w="913"/>
              <w:gridCol w:w="447"/>
              <w:gridCol w:w="522"/>
              <w:gridCol w:w="496"/>
              <w:gridCol w:w="636"/>
              <w:gridCol w:w="634"/>
              <w:gridCol w:w="645"/>
              <w:gridCol w:w="522"/>
              <w:gridCol w:w="496"/>
              <w:gridCol w:w="564"/>
              <w:gridCol w:w="1165"/>
              <w:gridCol w:w="403"/>
            </w:tblGrid>
            <w:tr w:rsidR="001431EA" w14:paraId="724200BD" w14:textId="77777777" w:rsidTr="00E31F61">
              <w:tc>
                <w:tcPr>
                  <w:tcW w:w="750" w:type="dxa"/>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F883F2B" w14:textId="77777777"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Final</w:t>
                  </w:r>
                </w:p>
              </w:tc>
              <w:tc>
                <w:tcPr>
                  <w:tcW w:w="91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8EC4DA2" w14:textId="77777777"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Nucleus</w:t>
                  </w:r>
                </w:p>
              </w:tc>
              <w:tc>
                <w:tcPr>
                  <w:tcW w:w="2735" w:type="dxa"/>
                  <w:gridSpan w:val="5"/>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0C6B00D1"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/a/</w:t>
                  </w:r>
                </w:p>
              </w:tc>
              <w:tc>
                <w:tcPr>
                  <w:tcW w:w="3392" w:type="dxa"/>
                  <w:gridSpan w:val="5"/>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000B17EA"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/ə/</w:t>
                  </w:r>
                </w:p>
              </w:tc>
              <w:tc>
                <w:tcPr>
                  <w:tcW w:w="403" w:type="dxa"/>
                  <w:vMerge w:val="restart"/>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44A11225" w14:textId="77777777" w:rsidR="001431EA" w:rsidRDefault="001431EA">
                  <w:pPr>
                    <w:spacing w:before="240" w:after="240" w:line="336" w:lineRule="atLeast"/>
                    <w:jc w:val="center"/>
                    <w:rPr>
                      <w:rFonts w:ascii="Arial" w:hAnsi="Arial" w:cs="Arial"/>
                      <w:color w:val="000000"/>
                      <w:sz w:val="21"/>
                      <w:szCs w:val="21"/>
                    </w:rPr>
                  </w:pPr>
                  <w:r>
                    <w:rPr>
                      <w:rFonts w:ascii="Cambria Math" w:hAnsi="Cambria Math" w:cs="Cambria Math"/>
                      <w:color w:val="000000"/>
                      <w:sz w:val="21"/>
                      <w:szCs w:val="21"/>
                    </w:rPr>
                    <w:t>∅</w:t>
                  </w:r>
                </w:p>
              </w:tc>
            </w:tr>
            <w:tr w:rsidR="001431EA" w14:paraId="5B3D8AFD" w14:textId="77777777" w:rsidTr="00E31F61">
              <w:tc>
                <w:tcPr>
                  <w:tcW w:w="750" w:type="dxa"/>
                  <w:vMerge/>
                  <w:tcBorders>
                    <w:top w:val="single" w:sz="6" w:space="0" w:color="AAAAAA"/>
                    <w:left w:val="single" w:sz="6" w:space="0" w:color="AAAAAA"/>
                    <w:bottom w:val="single" w:sz="6" w:space="0" w:color="AAAAAA"/>
                    <w:right w:val="single" w:sz="6" w:space="0" w:color="AAAAAA"/>
                  </w:tcBorders>
                  <w:shd w:val="clear" w:color="auto" w:fill="EFEFEF"/>
                  <w:vAlign w:val="center"/>
                  <w:hideMark/>
                </w:tcPr>
                <w:p w14:paraId="69233E54" w14:textId="77777777" w:rsidR="001431EA" w:rsidRDefault="001431EA">
                  <w:pPr>
                    <w:rPr>
                      <w:rFonts w:ascii="Arial" w:hAnsi="Arial" w:cs="Arial"/>
                      <w:b/>
                      <w:bCs/>
                      <w:color w:val="000000"/>
                      <w:sz w:val="21"/>
                      <w:szCs w:val="21"/>
                    </w:rPr>
                  </w:pPr>
                </w:p>
              </w:tc>
              <w:tc>
                <w:tcPr>
                  <w:tcW w:w="91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81B1D79" w14:textId="77777777"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Coda</w:t>
                  </w:r>
                </w:p>
              </w:tc>
              <w:tc>
                <w:tcPr>
                  <w:tcW w:w="447"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13464F3A" w14:textId="77777777" w:rsidR="001431EA" w:rsidRDefault="001431EA">
                  <w:pPr>
                    <w:spacing w:before="240" w:after="240" w:line="336" w:lineRule="atLeast"/>
                    <w:jc w:val="center"/>
                    <w:rPr>
                      <w:rFonts w:ascii="Arial" w:hAnsi="Arial" w:cs="Arial"/>
                      <w:color w:val="000000"/>
                      <w:sz w:val="21"/>
                      <w:szCs w:val="21"/>
                    </w:rPr>
                  </w:pPr>
                  <w:r>
                    <w:rPr>
                      <w:rFonts w:ascii="Cambria Math" w:hAnsi="Cambria Math" w:cs="Cambria Math"/>
                      <w:color w:val="000000"/>
                      <w:sz w:val="21"/>
                      <w:szCs w:val="21"/>
                    </w:rPr>
                    <w:t>∅</w:t>
                  </w:r>
                </w:p>
              </w:tc>
              <w:tc>
                <w:tcPr>
                  <w:tcW w:w="522"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0B5A1441"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w:t>
                  </w:r>
                  <w:proofErr w:type="spellEnd"/>
                  <w:r>
                    <w:rPr>
                      <w:rStyle w:val="ipa"/>
                      <w:rFonts w:ascii="Arial" w:hAnsi="Arial" w:cs="Arial"/>
                      <w:color w:val="000000"/>
                      <w:sz w:val="21"/>
                      <w:szCs w:val="21"/>
                    </w:rPr>
                    <w:t>/</w:t>
                  </w:r>
                </w:p>
              </w:tc>
              <w:tc>
                <w:tcPr>
                  <w:tcW w:w="496"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19C7AD39"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w:t>
                  </w:r>
                </w:p>
              </w:tc>
              <w:tc>
                <w:tcPr>
                  <w:tcW w:w="636"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1C4D329C"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/n/</w:t>
                  </w:r>
                </w:p>
              </w:tc>
              <w:tc>
                <w:tcPr>
                  <w:tcW w:w="634"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589B4869"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/ŋ/</w:t>
                  </w:r>
                </w:p>
              </w:tc>
              <w:tc>
                <w:tcPr>
                  <w:tcW w:w="645"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5835D7C2" w14:textId="77777777" w:rsidR="001431EA" w:rsidRDefault="001431EA">
                  <w:pPr>
                    <w:spacing w:before="240" w:after="240" w:line="336" w:lineRule="atLeast"/>
                    <w:jc w:val="center"/>
                    <w:rPr>
                      <w:rFonts w:ascii="Arial" w:hAnsi="Arial" w:cs="Arial"/>
                      <w:color w:val="000000"/>
                      <w:sz w:val="21"/>
                      <w:szCs w:val="21"/>
                    </w:rPr>
                  </w:pPr>
                  <w:r>
                    <w:rPr>
                      <w:rFonts w:ascii="Cambria Math" w:hAnsi="Cambria Math" w:cs="Cambria Math"/>
                      <w:color w:val="000000"/>
                      <w:sz w:val="21"/>
                      <w:szCs w:val="21"/>
                    </w:rPr>
                    <w:t>∅</w:t>
                  </w:r>
                </w:p>
              </w:tc>
              <w:tc>
                <w:tcPr>
                  <w:tcW w:w="522"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24A311BC"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w:t>
                  </w:r>
                  <w:proofErr w:type="spellEnd"/>
                  <w:r>
                    <w:rPr>
                      <w:rStyle w:val="ipa"/>
                      <w:rFonts w:ascii="Arial" w:hAnsi="Arial" w:cs="Arial"/>
                      <w:color w:val="000000"/>
                      <w:sz w:val="21"/>
                      <w:szCs w:val="21"/>
                    </w:rPr>
                    <w:t>/</w:t>
                  </w:r>
                </w:p>
              </w:tc>
              <w:tc>
                <w:tcPr>
                  <w:tcW w:w="496"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1EEC0E20"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w:t>
                  </w:r>
                </w:p>
              </w:tc>
              <w:tc>
                <w:tcPr>
                  <w:tcW w:w="564"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60E69746"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/n/</w:t>
                  </w:r>
                </w:p>
              </w:tc>
              <w:tc>
                <w:tcPr>
                  <w:tcW w:w="1165" w:type="dxa"/>
                  <w:tcBorders>
                    <w:top w:val="single" w:sz="6" w:space="0" w:color="AAAAAA"/>
                    <w:left w:val="single" w:sz="6" w:space="0" w:color="AAAAAA"/>
                    <w:bottom w:val="single" w:sz="6" w:space="0" w:color="AAAAAA"/>
                    <w:right w:val="single" w:sz="6" w:space="0" w:color="AAAAAA"/>
                  </w:tcBorders>
                  <w:shd w:val="clear" w:color="auto" w:fill="EFEFEF"/>
                  <w:tcMar>
                    <w:top w:w="48" w:type="dxa"/>
                    <w:left w:w="48" w:type="dxa"/>
                    <w:bottom w:w="48" w:type="dxa"/>
                    <w:right w:w="48" w:type="dxa"/>
                  </w:tcMar>
                  <w:vAlign w:val="center"/>
                  <w:hideMark/>
                </w:tcPr>
                <w:p w14:paraId="0946345F"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/ŋ/</w:t>
                  </w:r>
                </w:p>
              </w:tc>
              <w:tc>
                <w:tcPr>
                  <w:tcW w:w="403" w:type="dxa"/>
                  <w:vMerge/>
                  <w:tcBorders>
                    <w:top w:val="single" w:sz="6" w:space="0" w:color="AAAAAA"/>
                    <w:left w:val="single" w:sz="6" w:space="0" w:color="AAAAAA"/>
                    <w:bottom w:val="single" w:sz="6" w:space="0" w:color="AAAAAA"/>
                    <w:right w:val="single" w:sz="6" w:space="0" w:color="AAAAAA"/>
                  </w:tcBorders>
                  <w:shd w:val="clear" w:color="auto" w:fill="EFEFEF"/>
                  <w:vAlign w:val="center"/>
                  <w:hideMark/>
                </w:tcPr>
                <w:p w14:paraId="6553CF1D" w14:textId="77777777" w:rsidR="001431EA" w:rsidRDefault="001431EA">
                  <w:pPr>
                    <w:rPr>
                      <w:rFonts w:ascii="Arial" w:hAnsi="Arial" w:cs="Arial"/>
                      <w:color w:val="000000"/>
                      <w:sz w:val="21"/>
                      <w:szCs w:val="21"/>
                    </w:rPr>
                  </w:pPr>
                </w:p>
              </w:tc>
            </w:tr>
            <w:tr w:rsidR="001431EA" w14:paraId="6AE603BE" w14:textId="77777777" w:rsidTr="00E31F61">
              <w:tc>
                <w:tcPr>
                  <w:tcW w:w="750" w:type="dxa"/>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309E4A0" w14:textId="77777777"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Medial</w:t>
                  </w:r>
                </w:p>
              </w:tc>
              <w:tc>
                <w:tcPr>
                  <w:tcW w:w="91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94AA5D" w14:textId="77777777" w:rsidR="001431EA" w:rsidRDefault="001431EA">
                  <w:pPr>
                    <w:spacing w:before="240" w:after="240" w:line="336" w:lineRule="atLeast"/>
                    <w:jc w:val="center"/>
                    <w:rPr>
                      <w:rFonts w:ascii="Arial" w:hAnsi="Arial" w:cs="Arial"/>
                      <w:color w:val="000000"/>
                      <w:sz w:val="21"/>
                      <w:szCs w:val="21"/>
                    </w:rPr>
                  </w:pPr>
                  <w:r>
                    <w:rPr>
                      <w:rFonts w:ascii="Cambria Math" w:hAnsi="Cambria Math" w:cs="Cambria Math"/>
                      <w:color w:val="000000"/>
                      <w:sz w:val="21"/>
                      <w:szCs w:val="21"/>
                    </w:rPr>
                    <w:t>∅</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587C44"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[ä]</w:t>
                  </w:r>
                  <w:r>
                    <w:rPr>
                      <w:rFonts w:ascii="Arial" w:hAnsi="Arial" w:cs="Arial"/>
                      <w:color w:val="000000"/>
                      <w:sz w:val="21"/>
                      <w:szCs w:val="21"/>
                    </w:rPr>
                    <w:br/>
                    <w:t>a</w:t>
                  </w:r>
                  <w:r>
                    <w:rPr>
                      <w:rFonts w:ascii="Arial" w:hAnsi="Arial" w:cs="Arial"/>
                      <w:color w:val="000000"/>
                      <w:sz w:val="21"/>
                      <w:szCs w:val="21"/>
                    </w:rPr>
                    <w:br/>
                    <w:t>-a</w:t>
                  </w: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A4054F"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aɪ</w:t>
                  </w:r>
                  <w:proofErr w:type="spellEnd"/>
                  <w:r>
                    <w:rPr>
                      <w:rStyle w:val="ipa"/>
                      <w:rFonts w:ascii="Arial" w:hAnsi="Arial" w:cs="Arial"/>
                      <w:color w:val="000000"/>
                      <w:sz w:val="21"/>
                      <w:szCs w:val="21"/>
                    </w:rPr>
                    <w:t>̯]</w:t>
                  </w:r>
                  <w:r>
                    <w:rPr>
                      <w:rFonts w:ascii="Arial" w:hAnsi="Arial" w:cs="Arial"/>
                      <w:color w:val="000000"/>
                      <w:sz w:val="21"/>
                      <w:szCs w:val="21"/>
                    </w:rPr>
                    <w:br/>
                    <w:t>ai</w:t>
                  </w:r>
                  <w:r>
                    <w:rPr>
                      <w:rFonts w:ascii="Arial" w:hAnsi="Arial" w:cs="Arial"/>
                      <w:color w:val="000000"/>
                      <w:sz w:val="21"/>
                      <w:szCs w:val="21"/>
                    </w:rPr>
                    <w:br/>
                    <w:t>-ai</w:t>
                  </w: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6C81EA"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ɑʊ</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ao</w:t>
                  </w:r>
                  <w:proofErr w:type="spellEnd"/>
                  <w:r>
                    <w:rPr>
                      <w:rFonts w:ascii="Arial" w:hAnsi="Arial" w:cs="Arial"/>
                      <w:color w:val="000000"/>
                      <w:sz w:val="21"/>
                      <w:szCs w:val="21"/>
                    </w:rPr>
                    <w:br/>
                    <w:t>-</w:t>
                  </w:r>
                  <w:proofErr w:type="spellStart"/>
                  <w:r>
                    <w:rPr>
                      <w:rFonts w:ascii="Arial" w:hAnsi="Arial" w:cs="Arial"/>
                      <w:color w:val="000000"/>
                      <w:sz w:val="21"/>
                      <w:szCs w:val="21"/>
                    </w:rPr>
                    <w:t>ao</w:t>
                  </w:r>
                  <w:proofErr w:type="spellEnd"/>
                </w:p>
              </w:tc>
              <w:tc>
                <w:tcPr>
                  <w:tcW w:w="6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C0BC28"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än</w:t>
                  </w:r>
                  <w:proofErr w:type="spellEnd"/>
                  <w:r>
                    <w:rPr>
                      <w:rStyle w:val="ipa"/>
                      <w:rFonts w:ascii="Arial" w:hAnsi="Arial" w:cs="Arial"/>
                      <w:color w:val="000000"/>
                      <w:sz w:val="21"/>
                      <w:szCs w:val="21"/>
                    </w:rPr>
                    <w:t>]</w:t>
                  </w:r>
                  <w:r>
                    <w:rPr>
                      <w:rFonts w:ascii="Arial" w:hAnsi="Arial" w:cs="Arial"/>
                      <w:color w:val="000000"/>
                      <w:sz w:val="21"/>
                      <w:szCs w:val="21"/>
                    </w:rPr>
                    <w:br/>
                    <w:t>an</w:t>
                  </w:r>
                  <w:r>
                    <w:rPr>
                      <w:rFonts w:ascii="Arial" w:hAnsi="Arial" w:cs="Arial"/>
                      <w:color w:val="000000"/>
                      <w:sz w:val="21"/>
                      <w:szCs w:val="21"/>
                    </w:rPr>
                    <w:br/>
                    <w:t>-an</w:t>
                  </w:r>
                </w:p>
              </w:tc>
              <w:tc>
                <w:tcPr>
                  <w:tcW w:w="6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FF35AF"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ɑŋ</w:t>
                  </w:r>
                  <w:proofErr w:type="spellEnd"/>
                  <w:r>
                    <w:rPr>
                      <w:rStyle w:val="ipa"/>
                      <w:rFonts w:ascii="Arial" w:hAnsi="Arial" w:cs="Arial"/>
                      <w:color w:val="000000"/>
                      <w:sz w:val="21"/>
                      <w:szCs w:val="21"/>
                    </w:rPr>
                    <w:t>]</w:t>
                  </w:r>
                  <w:r>
                    <w:rPr>
                      <w:rFonts w:ascii="Arial" w:hAnsi="Arial" w:cs="Arial"/>
                      <w:color w:val="000000"/>
                      <w:sz w:val="21"/>
                      <w:szCs w:val="21"/>
                    </w:rPr>
                    <w:br/>
                    <w:t>ang</w:t>
                  </w:r>
                  <w:r>
                    <w:rPr>
                      <w:rFonts w:ascii="Arial" w:hAnsi="Arial" w:cs="Arial"/>
                      <w:color w:val="000000"/>
                      <w:sz w:val="21"/>
                      <w:szCs w:val="21"/>
                    </w:rPr>
                    <w:br/>
                    <w:t>-ang</w:t>
                  </w:r>
                </w:p>
              </w:tc>
              <w:tc>
                <w:tcPr>
                  <w:tcW w:w="64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BB2476"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ɯ̯ʌ</w:t>
                  </w:r>
                  <w:proofErr w:type="spellEnd"/>
                  <w:r>
                    <w:rPr>
                      <w:rStyle w:val="ipa"/>
                      <w:rFonts w:ascii="Arial" w:hAnsi="Arial" w:cs="Arial"/>
                      <w:color w:val="000000"/>
                      <w:sz w:val="21"/>
                      <w:szCs w:val="21"/>
                    </w:rPr>
                    <w:t>]</w:t>
                  </w:r>
                  <w:r>
                    <w:rPr>
                      <w:rFonts w:ascii="Arial" w:hAnsi="Arial" w:cs="Arial"/>
                      <w:color w:val="000000"/>
                      <w:sz w:val="21"/>
                      <w:szCs w:val="21"/>
                    </w:rPr>
                    <w:br/>
                    <w:t>e</w:t>
                  </w:r>
                  <w:r>
                    <w:rPr>
                      <w:rFonts w:ascii="Arial" w:hAnsi="Arial" w:cs="Arial"/>
                      <w:color w:val="000000"/>
                      <w:sz w:val="21"/>
                      <w:szCs w:val="21"/>
                    </w:rPr>
                    <w:br/>
                    <w:t>-e</w:t>
                  </w: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728AF3"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eɪ</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ei</w:t>
                  </w:r>
                  <w:proofErr w:type="spellEnd"/>
                  <w:r>
                    <w:rPr>
                      <w:rFonts w:ascii="Arial" w:hAnsi="Arial" w:cs="Arial"/>
                      <w:color w:val="000000"/>
                      <w:sz w:val="21"/>
                      <w:szCs w:val="21"/>
                    </w:rPr>
                    <w:br/>
                    <w:t>-</w:t>
                  </w:r>
                  <w:proofErr w:type="spellStart"/>
                  <w:r>
                    <w:rPr>
                      <w:rFonts w:ascii="Arial" w:hAnsi="Arial" w:cs="Arial"/>
                      <w:color w:val="000000"/>
                      <w:sz w:val="21"/>
                      <w:szCs w:val="21"/>
                    </w:rPr>
                    <w:t>ei</w:t>
                  </w:r>
                  <w:proofErr w:type="spellEnd"/>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495C14"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oʊ</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ou</w:t>
                  </w:r>
                  <w:proofErr w:type="spellEnd"/>
                  <w:r>
                    <w:rPr>
                      <w:rFonts w:ascii="Arial" w:hAnsi="Arial" w:cs="Arial"/>
                      <w:color w:val="000000"/>
                      <w:sz w:val="21"/>
                      <w:szCs w:val="21"/>
                    </w:rPr>
                    <w:br/>
                    <w:t>-</w:t>
                  </w:r>
                  <w:proofErr w:type="spellStart"/>
                  <w:r>
                    <w:rPr>
                      <w:rFonts w:ascii="Arial" w:hAnsi="Arial" w:cs="Arial"/>
                      <w:color w:val="000000"/>
                      <w:sz w:val="21"/>
                      <w:szCs w:val="21"/>
                    </w:rPr>
                    <w:t>ou</w:t>
                  </w:r>
                  <w:proofErr w:type="spellEnd"/>
                </w:p>
              </w:tc>
              <w:tc>
                <w:tcPr>
                  <w:tcW w:w="56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5E2FE6"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ən</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en</w:t>
                  </w:r>
                  <w:proofErr w:type="spellEnd"/>
                  <w:r>
                    <w:rPr>
                      <w:rFonts w:ascii="Arial" w:hAnsi="Arial" w:cs="Arial"/>
                      <w:color w:val="000000"/>
                      <w:sz w:val="21"/>
                      <w:szCs w:val="21"/>
                    </w:rPr>
                    <w:br/>
                    <w:t>-</w:t>
                  </w:r>
                  <w:proofErr w:type="spellStart"/>
                  <w:r>
                    <w:rPr>
                      <w:rFonts w:ascii="Arial" w:hAnsi="Arial" w:cs="Arial"/>
                      <w:color w:val="000000"/>
                      <w:sz w:val="21"/>
                      <w:szCs w:val="21"/>
                    </w:rPr>
                    <w:t>en</w:t>
                  </w:r>
                  <w:proofErr w:type="spellEnd"/>
                </w:p>
              </w:tc>
              <w:tc>
                <w:tcPr>
                  <w:tcW w:w="11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607314"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ɤŋ</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eng</w:t>
                  </w:r>
                  <w:proofErr w:type="spellEnd"/>
                  <w:r>
                    <w:rPr>
                      <w:rFonts w:ascii="Arial" w:hAnsi="Arial" w:cs="Arial"/>
                      <w:color w:val="000000"/>
                      <w:sz w:val="21"/>
                      <w:szCs w:val="21"/>
                    </w:rPr>
                    <w:br/>
                    <w:t>-</w:t>
                  </w:r>
                  <w:proofErr w:type="spellStart"/>
                  <w:r>
                    <w:rPr>
                      <w:rFonts w:ascii="Arial" w:hAnsi="Arial" w:cs="Arial"/>
                      <w:color w:val="000000"/>
                      <w:sz w:val="21"/>
                      <w:szCs w:val="21"/>
                    </w:rPr>
                    <w:t>eng</w:t>
                  </w:r>
                  <w:proofErr w:type="spellEnd"/>
                </w:p>
              </w:tc>
              <w:tc>
                <w:tcPr>
                  <w:tcW w:w="4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2BAF05"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[ɨ]</w:t>
                  </w:r>
                  <w:r>
                    <w:rPr>
                      <w:rFonts w:ascii="Arial" w:hAnsi="Arial" w:cs="Arial"/>
                      <w:color w:val="000000"/>
                      <w:sz w:val="21"/>
                      <w:szCs w:val="21"/>
                    </w:rPr>
                    <w:br/>
                  </w:r>
                  <w:r>
                    <w:rPr>
                      <w:rFonts w:ascii="Arial" w:hAnsi="Arial" w:cs="Arial"/>
                      <w:color w:val="000000"/>
                      <w:sz w:val="21"/>
                      <w:szCs w:val="21"/>
                    </w:rPr>
                    <w:br/>
                    <w:t>-</w:t>
                  </w:r>
                  <w:proofErr w:type="spellStart"/>
                  <w:r>
                    <w:rPr>
                      <w:rFonts w:ascii="Arial" w:hAnsi="Arial" w:cs="Arial"/>
                      <w:color w:val="000000"/>
                      <w:sz w:val="21"/>
                      <w:szCs w:val="21"/>
                    </w:rPr>
                    <w:t>i</w:t>
                  </w:r>
                  <w:proofErr w:type="spellEnd"/>
                </w:p>
              </w:tc>
            </w:tr>
            <w:tr w:rsidR="001431EA" w14:paraId="1E7D1D88" w14:textId="77777777" w:rsidTr="00E31F61">
              <w:tc>
                <w:tcPr>
                  <w:tcW w:w="75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52A8151" w14:textId="77777777" w:rsidR="001431EA" w:rsidRDefault="001431EA">
                  <w:pPr>
                    <w:rPr>
                      <w:rFonts w:ascii="Arial" w:hAnsi="Arial" w:cs="Arial"/>
                      <w:b/>
                      <w:bCs/>
                      <w:color w:val="000000"/>
                      <w:sz w:val="21"/>
                      <w:szCs w:val="21"/>
                    </w:rPr>
                  </w:pPr>
                </w:p>
              </w:tc>
              <w:tc>
                <w:tcPr>
                  <w:tcW w:w="91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AFCC7B"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w:t>
                  </w:r>
                  <w:proofErr w:type="spellEnd"/>
                  <w:r>
                    <w:rPr>
                      <w:rStyle w:val="ipa"/>
                      <w:rFonts w:ascii="Arial" w:hAnsi="Arial" w:cs="Arial"/>
                      <w:color w:val="000000"/>
                      <w:sz w:val="21"/>
                      <w:szCs w:val="21"/>
                    </w:rPr>
                    <w:t>/</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444C2B"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i̯ä</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ya</w:t>
                  </w:r>
                  <w:proofErr w:type="spellEnd"/>
                  <w:r>
                    <w:rPr>
                      <w:rFonts w:ascii="Arial" w:hAnsi="Arial" w:cs="Arial"/>
                      <w:color w:val="000000"/>
                      <w:sz w:val="21"/>
                      <w:szCs w:val="21"/>
                    </w:rPr>
                    <w:br/>
                    <w:t>-</w:t>
                  </w:r>
                  <w:proofErr w:type="spellStart"/>
                  <w:r>
                    <w:rPr>
                      <w:rFonts w:ascii="Arial" w:hAnsi="Arial" w:cs="Arial"/>
                      <w:color w:val="000000"/>
                      <w:sz w:val="21"/>
                      <w:szCs w:val="21"/>
                    </w:rPr>
                    <w:t>ia</w:t>
                  </w:r>
                  <w:proofErr w:type="spellEnd"/>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2B0463" w14:textId="77777777" w:rsidR="001431EA" w:rsidRDefault="001431EA">
                  <w:pPr>
                    <w:spacing w:before="240" w:after="240" w:line="336" w:lineRule="atLeast"/>
                    <w:jc w:val="center"/>
                    <w:rPr>
                      <w:rFonts w:ascii="Arial" w:hAnsi="Arial" w:cs="Arial"/>
                      <w:color w:val="000000"/>
                      <w:sz w:val="21"/>
                      <w:szCs w:val="21"/>
                    </w:rPr>
                  </w:pP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53F99E"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i̯ɑʊ</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yao</w:t>
                  </w:r>
                  <w:proofErr w:type="spellEnd"/>
                  <w:r>
                    <w:rPr>
                      <w:rFonts w:ascii="Arial" w:hAnsi="Arial" w:cs="Arial"/>
                      <w:color w:val="000000"/>
                      <w:sz w:val="21"/>
                      <w:szCs w:val="21"/>
                    </w:rPr>
                    <w:br/>
                    <w:t>-</w:t>
                  </w:r>
                  <w:proofErr w:type="spellStart"/>
                  <w:r>
                    <w:rPr>
                      <w:rFonts w:ascii="Arial" w:hAnsi="Arial" w:cs="Arial"/>
                      <w:color w:val="000000"/>
                      <w:sz w:val="21"/>
                      <w:szCs w:val="21"/>
                    </w:rPr>
                    <w:t>iao</w:t>
                  </w:r>
                  <w:proofErr w:type="spellEnd"/>
                </w:p>
              </w:tc>
              <w:tc>
                <w:tcPr>
                  <w:tcW w:w="6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9C1052"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i̯ɛn</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yan</w:t>
                  </w:r>
                  <w:proofErr w:type="spellEnd"/>
                  <w:r>
                    <w:rPr>
                      <w:rFonts w:ascii="Arial" w:hAnsi="Arial" w:cs="Arial"/>
                      <w:color w:val="000000"/>
                      <w:sz w:val="21"/>
                      <w:szCs w:val="21"/>
                    </w:rPr>
                    <w:br/>
                    <w:t>-</w:t>
                  </w:r>
                  <w:proofErr w:type="spellStart"/>
                  <w:r>
                    <w:rPr>
                      <w:rFonts w:ascii="Arial" w:hAnsi="Arial" w:cs="Arial"/>
                      <w:color w:val="000000"/>
                      <w:sz w:val="21"/>
                      <w:szCs w:val="21"/>
                    </w:rPr>
                    <w:t>ian</w:t>
                  </w:r>
                  <w:proofErr w:type="spellEnd"/>
                </w:p>
              </w:tc>
              <w:tc>
                <w:tcPr>
                  <w:tcW w:w="6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2ADF3F"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i̯ɑŋ</w:t>
                  </w:r>
                  <w:proofErr w:type="spellEnd"/>
                  <w:r>
                    <w:rPr>
                      <w:rStyle w:val="ipa"/>
                      <w:rFonts w:ascii="Arial" w:hAnsi="Arial" w:cs="Arial"/>
                      <w:color w:val="000000"/>
                      <w:sz w:val="21"/>
                      <w:szCs w:val="21"/>
                    </w:rPr>
                    <w:t>]</w:t>
                  </w:r>
                  <w:r>
                    <w:rPr>
                      <w:rFonts w:ascii="Arial" w:hAnsi="Arial" w:cs="Arial"/>
                      <w:color w:val="000000"/>
                      <w:sz w:val="21"/>
                      <w:szCs w:val="21"/>
                    </w:rPr>
                    <w:br/>
                    <w:t>yang</w:t>
                  </w:r>
                  <w:r>
                    <w:rPr>
                      <w:rFonts w:ascii="Arial" w:hAnsi="Arial" w:cs="Arial"/>
                      <w:color w:val="000000"/>
                      <w:sz w:val="21"/>
                      <w:szCs w:val="21"/>
                    </w:rPr>
                    <w:br/>
                    <w:t>-</w:t>
                  </w:r>
                  <w:proofErr w:type="spellStart"/>
                  <w:r>
                    <w:rPr>
                      <w:rFonts w:ascii="Arial" w:hAnsi="Arial" w:cs="Arial"/>
                      <w:color w:val="000000"/>
                      <w:sz w:val="21"/>
                      <w:szCs w:val="21"/>
                    </w:rPr>
                    <w:t>iang</w:t>
                  </w:r>
                  <w:proofErr w:type="spellEnd"/>
                </w:p>
              </w:tc>
              <w:tc>
                <w:tcPr>
                  <w:tcW w:w="64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C35C56"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i̯ɛ</w:t>
                  </w:r>
                  <w:proofErr w:type="spellEnd"/>
                  <w:r>
                    <w:rPr>
                      <w:rStyle w:val="ipa"/>
                      <w:rFonts w:ascii="Arial" w:hAnsi="Arial" w:cs="Arial"/>
                      <w:color w:val="000000"/>
                      <w:sz w:val="21"/>
                      <w:szCs w:val="21"/>
                    </w:rPr>
                    <w:t>]</w:t>
                  </w:r>
                  <w:r>
                    <w:rPr>
                      <w:rFonts w:ascii="Arial" w:hAnsi="Arial" w:cs="Arial"/>
                      <w:color w:val="000000"/>
                      <w:sz w:val="21"/>
                      <w:szCs w:val="21"/>
                    </w:rPr>
                    <w:br/>
                    <w:t>ye</w:t>
                  </w:r>
                  <w:r>
                    <w:rPr>
                      <w:rFonts w:ascii="Arial" w:hAnsi="Arial" w:cs="Arial"/>
                      <w:color w:val="000000"/>
                      <w:sz w:val="21"/>
                      <w:szCs w:val="21"/>
                    </w:rPr>
                    <w:br/>
                    <w:t>-</w:t>
                  </w:r>
                  <w:proofErr w:type="spellStart"/>
                  <w:r>
                    <w:rPr>
                      <w:rFonts w:ascii="Arial" w:hAnsi="Arial" w:cs="Arial"/>
                      <w:color w:val="000000"/>
                      <w:sz w:val="21"/>
                      <w:szCs w:val="21"/>
                    </w:rPr>
                    <w:t>ie</w:t>
                  </w:r>
                  <w:proofErr w:type="spellEnd"/>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BA3106" w14:textId="77777777" w:rsidR="001431EA" w:rsidRDefault="001431EA">
                  <w:pPr>
                    <w:spacing w:before="240" w:after="240" w:line="336" w:lineRule="atLeast"/>
                    <w:jc w:val="center"/>
                    <w:rPr>
                      <w:rFonts w:ascii="Arial" w:hAnsi="Arial" w:cs="Arial"/>
                      <w:color w:val="000000"/>
                      <w:sz w:val="21"/>
                      <w:szCs w:val="21"/>
                    </w:rPr>
                  </w:pP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F78E98"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i̯oʊ</w:t>
                  </w:r>
                  <w:proofErr w:type="spellEnd"/>
                  <w:r>
                    <w:rPr>
                      <w:rStyle w:val="ipa"/>
                      <w:rFonts w:ascii="Arial" w:hAnsi="Arial" w:cs="Arial"/>
                      <w:color w:val="000000"/>
                      <w:sz w:val="21"/>
                      <w:szCs w:val="21"/>
                    </w:rPr>
                    <w:t>̯]</w:t>
                  </w:r>
                  <w:r>
                    <w:rPr>
                      <w:rFonts w:ascii="Arial" w:hAnsi="Arial" w:cs="Arial"/>
                      <w:color w:val="000000"/>
                      <w:sz w:val="21"/>
                      <w:szCs w:val="21"/>
                    </w:rPr>
                    <w:br/>
                    <w:t>you</w:t>
                  </w:r>
                  <w:r>
                    <w:rPr>
                      <w:rFonts w:ascii="Arial" w:hAnsi="Arial" w:cs="Arial"/>
                      <w:color w:val="000000"/>
                      <w:sz w:val="21"/>
                      <w:szCs w:val="21"/>
                    </w:rPr>
                    <w:br/>
                    <w:t>-</w:t>
                  </w:r>
                  <w:proofErr w:type="spellStart"/>
                  <w:r>
                    <w:rPr>
                      <w:rFonts w:ascii="Arial" w:hAnsi="Arial" w:cs="Arial"/>
                      <w:color w:val="000000"/>
                      <w:sz w:val="21"/>
                      <w:szCs w:val="21"/>
                    </w:rPr>
                    <w:t>iu</w:t>
                  </w:r>
                  <w:proofErr w:type="spellEnd"/>
                </w:p>
              </w:tc>
              <w:tc>
                <w:tcPr>
                  <w:tcW w:w="56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2627C6"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[in]</w:t>
                  </w:r>
                  <w:r>
                    <w:rPr>
                      <w:rFonts w:ascii="Arial" w:hAnsi="Arial" w:cs="Arial"/>
                      <w:color w:val="000000"/>
                      <w:sz w:val="21"/>
                      <w:szCs w:val="21"/>
                    </w:rPr>
                    <w:br/>
                    <w:t>yin</w:t>
                  </w:r>
                  <w:r>
                    <w:rPr>
                      <w:rFonts w:ascii="Arial" w:hAnsi="Arial" w:cs="Arial"/>
                      <w:color w:val="000000"/>
                      <w:sz w:val="21"/>
                      <w:szCs w:val="21"/>
                    </w:rPr>
                    <w:br/>
                    <w:t>-in</w:t>
                  </w:r>
                </w:p>
              </w:tc>
              <w:tc>
                <w:tcPr>
                  <w:tcW w:w="11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D0A682"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iŋ</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ying</w:t>
                  </w:r>
                  <w:proofErr w:type="spellEnd"/>
                  <w:r>
                    <w:rPr>
                      <w:rFonts w:ascii="Arial" w:hAnsi="Arial" w:cs="Arial"/>
                      <w:color w:val="000000"/>
                      <w:sz w:val="21"/>
                      <w:szCs w:val="21"/>
                    </w:rPr>
                    <w:br/>
                    <w:t>-</w:t>
                  </w:r>
                  <w:proofErr w:type="spellStart"/>
                  <w:r>
                    <w:rPr>
                      <w:rFonts w:ascii="Arial" w:hAnsi="Arial" w:cs="Arial"/>
                      <w:color w:val="000000"/>
                      <w:sz w:val="21"/>
                      <w:szCs w:val="21"/>
                    </w:rPr>
                    <w:t>ing</w:t>
                  </w:r>
                  <w:proofErr w:type="spellEnd"/>
                </w:p>
              </w:tc>
              <w:tc>
                <w:tcPr>
                  <w:tcW w:w="4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19078F6"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yi</w:t>
                  </w:r>
                  <w:proofErr w:type="spellEnd"/>
                  <w:r>
                    <w:rPr>
                      <w:rFonts w:ascii="Arial" w:hAnsi="Arial" w:cs="Arial"/>
                      <w:color w:val="000000"/>
                      <w:sz w:val="21"/>
                      <w:szCs w:val="21"/>
                    </w:rPr>
                    <w:br/>
                    <w:t>-</w:t>
                  </w:r>
                  <w:proofErr w:type="spellStart"/>
                  <w:r>
                    <w:rPr>
                      <w:rFonts w:ascii="Arial" w:hAnsi="Arial" w:cs="Arial"/>
                      <w:color w:val="000000"/>
                      <w:sz w:val="21"/>
                      <w:szCs w:val="21"/>
                    </w:rPr>
                    <w:t>i</w:t>
                  </w:r>
                  <w:proofErr w:type="spellEnd"/>
                </w:p>
              </w:tc>
            </w:tr>
            <w:tr w:rsidR="001431EA" w14:paraId="49ADA820" w14:textId="77777777" w:rsidTr="00E31F61">
              <w:tc>
                <w:tcPr>
                  <w:tcW w:w="75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40E2ABAC" w14:textId="77777777" w:rsidR="001431EA" w:rsidRDefault="001431EA">
                  <w:pPr>
                    <w:rPr>
                      <w:rFonts w:ascii="Arial" w:hAnsi="Arial" w:cs="Arial"/>
                      <w:b/>
                      <w:bCs/>
                      <w:color w:val="000000"/>
                      <w:sz w:val="21"/>
                      <w:szCs w:val="21"/>
                    </w:rPr>
                  </w:pPr>
                </w:p>
              </w:tc>
              <w:tc>
                <w:tcPr>
                  <w:tcW w:w="91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E0AC7A"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45B551"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u̯ä</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wa</w:t>
                  </w:r>
                  <w:proofErr w:type="spellEnd"/>
                  <w:r>
                    <w:rPr>
                      <w:rFonts w:ascii="Arial" w:hAnsi="Arial" w:cs="Arial"/>
                      <w:color w:val="000000"/>
                      <w:sz w:val="21"/>
                      <w:szCs w:val="21"/>
                    </w:rPr>
                    <w:br/>
                    <w:t>-</w:t>
                  </w:r>
                  <w:proofErr w:type="spellStart"/>
                  <w:r>
                    <w:rPr>
                      <w:rFonts w:ascii="Arial" w:hAnsi="Arial" w:cs="Arial"/>
                      <w:color w:val="000000"/>
                      <w:sz w:val="21"/>
                      <w:szCs w:val="21"/>
                    </w:rPr>
                    <w:t>ua</w:t>
                  </w:r>
                  <w:proofErr w:type="spellEnd"/>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49949A"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u̯aɪ</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wai</w:t>
                  </w:r>
                  <w:proofErr w:type="spellEnd"/>
                  <w:r>
                    <w:rPr>
                      <w:rFonts w:ascii="Arial" w:hAnsi="Arial" w:cs="Arial"/>
                      <w:color w:val="000000"/>
                      <w:sz w:val="21"/>
                      <w:szCs w:val="21"/>
                    </w:rPr>
                    <w:br/>
                    <w:t>-</w:t>
                  </w:r>
                  <w:proofErr w:type="spellStart"/>
                  <w:r>
                    <w:rPr>
                      <w:rFonts w:ascii="Arial" w:hAnsi="Arial" w:cs="Arial"/>
                      <w:color w:val="000000"/>
                      <w:sz w:val="21"/>
                      <w:szCs w:val="21"/>
                    </w:rPr>
                    <w:t>uai</w:t>
                  </w:r>
                  <w:proofErr w:type="spellEnd"/>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D6D047" w14:textId="77777777" w:rsidR="001431EA" w:rsidRDefault="001431EA">
                  <w:pPr>
                    <w:spacing w:before="240" w:after="240" w:line="336" w:lineRule="atLeast"/>
                    <w:jc w:val="center"/>
                    <w:rPr>
                      <w:rFonts w:ascii="Arial" w:hAnsi="Arial" w:cs="Arial"/>
                      <w:color w:val="000000"/>
                      <w:sz w:val="21"/>
                      <w:szCs w:val="21"/>
                    </w:rPr>
                  </w:pPr>
                </w:p>
              </w:tc>
              <w:tc>
                <w:tcPr>
                  <w:tcW w:w="6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E01290E"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u̯än</w:t>
                  </w:r>
                  <w:proofErr w:type="spellEnd"/>
                  <w:r>
                    <w:rPr>
                      <w:rStyle w:val="ipa"/>
                      <w:rFonts w:ascii="Arial" w:hAnsi="Arial" w:cs="Arial"/>
                      <w:color w:val="000000"/>
                      <w:sz w:val="21"/>
                      <w:szCs w:val="21"/>
                    </w:rPr>
                    <w:t>]</w:t>
                  </w:r>
                  <w:r>
                    <w:rPr>
                      <w:rFonts w:ascii="Arial" w:hAnsi="Arial" w:cs="Arial"/>
                      <w:color w:val="000000"/>
                      <w:sz w:val="21"/>
                      <w:szCs w:val="21"/>
                    </w:rPr>
                    <w:br/>
                    <w:t>wan</w:t>
                  </w:r>
                  <w:r>
                    <w:rPr>
                      <w:rFonts w:ascii="Arial" w:hAnsi="Arial" w:cs="Arial"/>
                      <w:color w:val="000000"/>
                      <w:sz w:val="21"/>
                      <w:szCs w:val="21"/>
                    </w:rPr>
                    <w:br/>
                    <w:t>-</w:t>
                  </w:r>
                  <w:proofErr w:type="spellStart"/>
                  <w:r>
                    <w:rPr>
                      <w:rFonts w:ascii="Arial" w:hAnsi="Arial" w:cs="Arial"/>
                      <w:color w:val="000000"/>
                      <w:sz w:val="21"/>
                      <w:szCs w:val="21"/>
                    </w:rPr>
                    <w:t>uan</w:t>
                  </w:r>
                  <w:proofErr w:type="spellEnd"/>
                </w:p>
              </w:tc>
              <w:tc>
                <w:tcPr>
                  <w:tcW w:w="6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90E244"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u̯ɑŋ</w:t>
                  </w:r>
                  <w:proofErr w:type="spellEnd"/>
                  <w:r>
                    <w:rPr>
                      <w:rStyle w:val="ipa"/>
                      <w:rFonts w:ascii="Arial" w:hAnsi="Arial" w:cs="Arial"/>
                      <w:color w:val="000000"/>
                      <w:sz w:val="21"/>
                      <w:szCs w:val="21"/>
                    </w:rPr>
                    <w:t>]</w:t>
                  </w:r>
                  <w:r>
                    <w:rPr>
                      <w:rFonts w:ascii="Arial" w:hAnsi="Arial" w:cs="Arial"/>
                      <w:color w:val="000000"/>
                      <w:sz w:val="21"/>
                      <w:szCs w:val="21"/>
                    </w:rPr>
                    <w:br/>
                    <w:t>wang</w:t>
                  </w:r>
                  <w:r>
                    <w:rPr>
                      <w:rFonts w:ascii="Arial" w:hAnsi="Arial" w:cs="Arial"/>
                      <w:color w:val="000000"/>
                      <w:sz w:val="21"/>
                      <w:szCs w:val="21"/>
                    </w:rPr>
                    <w:br/>
                    <w:t>-</w:t>
                  </w:r>
                  <w:proofErr w:type="spellStart"/>
                  <w:r>
                    <w:rPr>
                      <w:rFonts w:ascii="Arial" w:hAnsi="Arial" w:cs="Arial"/>
                      <w:color w:val="000000"/>
                      <w:sz w:val="21"/>
                      <w:szCs w:val="21"/>
                    </w:rPr>
                    <w:t>uang</w:t>
                  </w:r>
                  <w:proofErr w:type="spellEnd"/>
                </w:p>
              </w:tc>
              <w:tc>
                <w:tcPr>
                  <w:tcW w:w="64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451EEC"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u̯ɔ</w:t>
                  </w:r>
                  <w:proofErr w:type="spellEnd"/>
                  <w:r>
                    <w:rPr>
                      <w:rStyle w:val="ipa"/>
                      <w:rFonts w:ascii="Arial" w:hAnsi="Arial" w:cs="Arial"/>
                      <w:color w:val="000000"/>
                      <w:sz w:val="21"/>
                      <w:szCs w:val="21"/>
                    </w:rPr>
                    <w:t>]</w:t>
                  </w:r>
                  <w:r>
                    <w:rPr>
                      <w:rStyle w:val="apple-converted-space"/>
                      <w:rFonts w:ascii="Arial" w:hAnsi="Arial" w:cs="Arial"/>
                      <w:color w:val="000000"/>
                      <w:sz w:val="21"/>
                      <w:szCs w:val="21"/>
                    </w:rPr>
                    <w:t> </w:t>
                  </w:r>
                  <w:r>
                    <w:rPr>
                      <w:rFonts w:ascii="Arial" w:hAnsi="Arial" w:cs="Arial"/>
                      <w:color w:val="000000"/>
                      <w:sz w:val="17"/>
                      <w:szCs w:val="17"/>
                      <w:vertAlign w:val="superscript"/>
                    </w:rPr>
                    <w:t>3</w:t>
                  </w:r>
                  <w:r>
                    <w:rPr>
                      <w:rFonts w:ascii="Arial" w:hAnsi="Arial" w:cs="Arial"/>
                      <w:color w:val="000000"/>
                      <w:sz w:val="21"/>
                      <w:szCs w:val="21"/>
                    </w:rPr>
                    <w:br/>
                    <w:t>wo</w:t>
                  </w:r>
                  <w:r>
                    <w:rPr>
                      <w:rFonts w:ascii="Arial" w:hAnsi="Arial" w:cs="Arial"/>
                      <w:color w:val="000000"/>
                      <w:sz w:val="21"/>
                      <w:szCs w:val="21"/>
                    </w:rPr>
                    <w:br/>
                    <w:t>-</w:t>
                  </w:r>
                  <w:proofErr w:type="spellStart"/>
                  <w:r>
                    <w:rPr>
                      <w:rFonts w:ascii="Arial" w:hAnsi="Arial" w:cs="Arial"/>
                      <w:color w:val="000000"/>
                      <w:sz w:val="21"/>
                      <w:szCs w:val="21"/>
                    </w:rPr>
                    <w:t>uo</w:t>
                  </w:r>
                  <w:proofErr w:type="spellEnd"/>
                  <w:r>
                    <w:rPr>
                      <w:rFonts w:ascii="Arial" w:hAnsi="Arial" w:cs="Arial"/>
                      <w:color w:val="000000"/>
                      <w:sz w:val="21"/>
                      <w:szCs w:val="21"/>
                    </w:rPr>
                    <w:t>/-o</w:t>
                  </w: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C023DE"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u̯eɪ</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wei</w:t>
                  </w:r>
                  <w:proofErr w:type="spellEnd"/>
                  <w:r>
                    <w:rPr>
                      <w:rFonts w:ascii="Arial" w:hAnsi="Arial" w:cs="Arial"/>
                      <w:color w:val="000000"/>
                      <w:sz w:val="21"/>
                      <w:szCs w:val="21"/>
                    </w:rPr>
                    <w:br/>
                    <w:t>-</w:t>
                  </w:r>
                  <w:proofErr w:type="spellStart"/>
                  <w:r>
                    <w:rPr>
                      <w:rFonts w:ascii="Arial" w:hAnsi="Arial" w:cs="Arial"/>
                      <w:color w:val="000000"/>
                      <w:sz w:val="21"/>
                      <w:szCs w:val="21"/>
                    </w:rPr>
                    <w:t>ui</w:t>
                  </w:r>
                  <w:proofErr w:type="spellEnd"/>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2CD735" w14:textId="77777777" w:rsidR="001431EA" w:rsidRDefault="001431EA">
                  <w:pPr>
                    <w:spacing w:before="240" w:after="240" w:line="336" w:lineRule="atLeast"/>
                    <w:jc w:val="center"/>
                    <w:rPr>
                      <w:rFonts w:ascii="Arial" w:hAnsi="Arial" w:cs="Arial"/>
                      <w:color w:val="000000"/>
                      <w:sz w:val="21"/>
                      <w:szCs w:val="21"/>
                    </w:rPr>
                  </w:pPr>
                </w:p>
              </w:tc>
              <w:tc>
                <w:tcPr>
                  <w:tcW w:w="56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490B1B"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u̯ən</w:t>
                  </w:r>
                  <w:proofErr w:type="spellEnd"/>
                  <w:r>
                    <w:rPr>
                      <w:rStyle w:val="ipa"/>
                      <w:rFonts w:ascii="Arial" w:hAnsi="Arial" w:cs="Arial"/>
                      <w:color w:val="000000"/>
                      <w:sz w:val="21"/>
                      <w:szCs w:val="21"/>
                    </w:rPr>
                    <w:t>]</w:t>
                  </w:r>
                  <w:r>
                    <w:rPr>
                      <w:rFonts w:ascii="Arial" w:hAnsi="Arial" w:cs="Arial"/>
                      <w:color w:val="000000"/>
                      <w:sz w:val="21"/>
                      <w:szCs w:val="21"/>
                    </w:rPr>
                    <w:br/>
                    <w:t>wen</w:t>
                  </w:r>
                  <w:r>
                    <w:rPr>
                      <w:rFonts w:ascii="Arial" w:hAnsi="Arial" w:cs="Arial"/>
                      <w:color w:val="000000"/>
                      <w:sz w:val="21"/>
                      <w:szCs w:val="21"/>
                    </w:rPr>
                    <w:br/>
                    <w:t>-un</w:t>
                  </w:r>
                </w:p>
              </w:tc>
              <w:tc>
                <w:tcPr>
                  <w:tcW w:w="11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3BF895"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u̯ɤŋ</w:t>
                  </w:r>
                  <w:proofErr w:type="spellEnd"/>
                  <w:r>
                    <w:rPr>
                      <w:rStyle w:val="ipa"/>
                      <w:rFonts w:ascii="Arial" w:hAnsi="Arial" w:cs="Arial"/>
                      <w:color w:val="000000"/>
                      <w:sz w:val="21"/>
                      <w:szCs w:val="21"/>
                    </w:rPr>
                    <w:t>], [</w:t>
                  </w:r>
                  <w:proofErr w:type="spellStart"/>
                  <w:r>
                    <w:rPr>
                      <w:rStyle w:val="ipa"/>
                      <w:rFonts w:ascii="Arial" w:hAnsi="Arial" w:cs="Arial"/>
                      <w:color w:val="000000"/>
                      <w:sz w:val="21"/>
                      <w:szCs w:val="21"/>
                    </w:rPr>
                    <w:t>ʊŋ</w:t>
                  </w:r>
                  <w:proofErr w:type="spellEnd"/>
                  <w:r>
                    <w:rPr>
                      <w:rStyle w:val="ipa"/>
                      <w:rFonts w:ascii="Arial" w:hAnsi="Arial" w:cs="Arial"/>
                      <w:color w:val="000000"/>
                      <w:sz w:val="21"/>
                      <w:szCs w:val="21"/>
                    </w:rPr>
                    <w:t>]</w:t>
                  </w:r>
                  <w:r>
                    <w:rPr>
                      <w:rStyle w:val="apple-converted-space"/>
                      <w:rFonts w:ascii="Arial" w:hAnsi="Arial" w:cs="Arial"/>
                      <w:color w:val="000000"/>
                      <w:sz w:val="21"/>
                      <w:szCs w:val="21"/>
                    </w:rPr>
                    <w:t> </w:t>
                  </w:r>
                  <w:r>
                    <w:rPr>
                      <w:rFonts w:ascii="Arial" w:hAnsi="Arial" w:cs="Arial"/>
                      <w:color w:val="000000"/>
                      <w:sz w:val="17"/>
                      <w:szCs w:val="17"/>
                      <w:vertAlign w:val="superscript"/>
                    </w:rPr>
                    <w:t>4</w:t>
                  </w:r>
                  <w:r>
                    <w:rPr>
                      <w:rFonts w:ascii="Arial" w:hAnsi="Arial" w:cs="Arial"/>
                      <w:color w:val="000000"/>
                      <w:sz w:val="21"/>
                      <w:szCs w:val="21"/>
                    </w:rPr>
                    <w:br/>
                  </w:r>
                  <w:proofErr w:type="spellStart"/>
                  <w:r>
                    <w:rPr>
                      <w:rFonts w:ascii="Arial" w:hAnsi="Arial" w:cs="Arial"/>
                      <w:color w:val="000000"/>
                      <w:sz w:val="21"/>
                      <w:szCs w:val="21"/>
                    </w:rPr>
                    <w:t>weng</w:t>
                  </w:r>
                  <w:proofErr w:type="spellEnd"/>
                  <w:r>
                    <w:rPr>
                      <w:rFonts w:ascii="Arial" w:hAnsi="Arial" w:cs="Arial"/>
                      <w:color w:val="000000"/>
                      <w:sz w:val="21"/>
                      <w:szCs w:val="21"/>
                    </w:rPr>
                    <w:br/>
                    <w:t>-</w:t>
                  </w:r>
                  <w:proofErr w:type="spellStart"/>
                  <w:r>
                    <w:rPr>
                      <w:rFonts w:ascii="Arial" w:hAnsi="Arial" w:cs="Arial"/>
                      <w:color w:val="000000"/>
                      <w:sz w:val="21"/>
                      <w:szCs w:val="21"/>
                    </w:rPr>
                    <w:t>ong</w:t>
                  </w:r>
                  <w:proofErr w:type="spellEnd"/>
                </w:p>
              </w:tc>
              <w:tc>
                <w:tcPr>
                  <w:tcW w:w="4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1BC2394"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[u]</w:t>
                  </w:r>
                  <w:r>
                    <w:rPr>
                      <w:rFonts w:ascii="Arial" w:hAnsi="Arial" w:cs="Arial"/>
                      <w:color w:val="000000"/>
                      <w:sz w:val="21"/>
                      <w:szCs w:val="21"/>
                    </w:rPr>
                    <w:br/>
                  </w:r>
                  <w:proofErr w:type="spellStart"/>
                  <w:r>
                    <w:rPr>
                      <w:rFonts w:ascii="Arial" w:hAnsi="Arial" w:cs="Arial"/>
                      <w:color w:val="000000"/>
                      <w:sz w:val="21"/>
                      <w:szCs w:val="21"/>
                    </w:rPr>
                    <w:t>wu</w:t>
                  </w:r>
                  <w:proofErr w:type="spellEnd"/>
                  <w:r>
                    <w:rPr>
                      <w:rFonts w:ascii="Arial" w:hAnsi="Arial" w:cs="Arial"/>
                      <w:color w:val="000000"/>
                      <w:sz w:val="21"/>
                      <w:szCs w:val="21"/>
                    </w:rPr>
                    <w:br/>
                    <w:t>-u</w:t>
                  </w:r>
                </w:p>
              </w:tc>
            </w:tr>
            <w:tr w:rsidR="001431EA" w14:paraId="681A4E3F" w14:textId="77777777" w:rsidTr="00E31F61">
              <w:tc>
                <w:tcPr>
                  <w:tcW w:w="750"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2617B8C8" w14:textId="77777777" w:rsidR="001431EA" w:rsidRDefault="001431EA">
                  <w:pPr>
                    <w:rPr>
                      <w:rFonts w:ascii="Arial" w:hAnsi="Arial" w:cs="Arial"/>
                      <w:b/>
                      <w:bCs/>
                      <w:color w:val="000000"/>
                      <w:sz w:val="21"/>
                      <w:szCs w:val="21"/>
                    </w:rPr>
                  </w:pPr>
                </w:p>
              </w:tc>
              <w:tc>
                <w:tcPr>
                  <w:tcW w:w="91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188C5F"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/y/</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CE0FCD" w14:textId="77777777" w:rsidR="001431EA" w:rsidRDefault="001431EA">
                  <w:pPr>
                    <w:spacing w:before="240" w:after="240" w:line="336" w:lineRule="atLeast"/>
                    <w:jc w:val="center"/>
                    <w:rPr>
                      <w:rFonts w:ascii="Arial" w:hAnsi="Arial" w:cs="Arial"/>
                      <w:color w:val="000000"/>
                      <w:sz w:val="21"/>
                      <w:szCs w:val="21"/>
                    </w:rPr>
                  </w:pP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340E58C" w14:textId="77777777" w:rsidR="001431EA" w:rsidRDefault="001431EA">
                  <w:pPr>
                    <w:spacing w:before="240" w:after="240" w:line="336" w:lineRule="atLeast"/>
                    <w:jc w:val="center"/>
                    <w:rPr>
                      <w:rFonts w:ascii="Arial" w:hAnsi="Arial" w:cs="Arial"/>
                      <w:color w:val="000000"/>
                      <w:sz w:val="21"/>
                      <w:szCs w:val="21"/>
                    </w:rPr>
                  </w:pP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B2D692" w14:textId="77777777" w:rsidR="001431EA" w:rsidRDefault="001431EA">
                  <w:pPr>
                    <w:spacing w:before="240" w:after="240" w:line="336" w:lineRule="atLeast"/>
                    <w:jc w:val="center"/>
                    <w:rPr>
                      <w:rFonts w:ascii="Arial" w:hAnsi="Arial" w:cs="Arial"/>
                      <w:color w:val="000000"/>
                      <w:sz w:val="21"/>
                      <w:szCs w:val="21"/>
                    </w:rPr>
                  </w:pPr>
                </w:p>
              </w:tc>
              <w:tc>
                <w:tcPr>
                  <w:tcW w:w="63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DE670B"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y̯ɛn</w:t>
                  </w:r>
                  <w:proofErr w:type="spellEnd"/>
                  <w:r>
                    <w:rPr>
                      <w:rStyle w:val="ipa"/>
                      <w:rFonts w:ascii="Arial" w:hAnsi="Arial" w:cs="Arial"/>
                      <w:color w:val="000000"/>
                      <w:sz w:val="21"/>
                      <w:szCs w:val="21"/>
                    </w:rPr>
                    <w:t>]</w:t>
                  </w:r>
                  <w:r>
                    <w:rPr>
                      <w:rFonts w:ascii="Arial" w:hAnsi="Arial" w:cs="Arial"/>
                      <w:color w:val="000000"/>
                      <w:sz w:val="21"/>
                      <w:szCs w:val="21"/>
                    </w:rPr>
                    <w:br/>
                    <w:t>yuan</w:t>
                  </w:r>
                  <w:r>
                    <w:rPr>
                      <w:rFonts w:ascii="Arial" w:hAnsi="Arial" w:cs="Arial"/>
                      <w:color w:val="000000"/>
                      <w:sz w:val="21"/>
                      <w:szCs w:val="21"/>
                    </w:rPr>
                    <w:br/>
                    <w:t>-</w:t>
                  </w:r>
                  <w:proofErr w:type="spellStart"/>
                  <w:r>
                    <w:rPr>
                      <w:rFonts w:ascii="Arial" w:hAnsi="Arial" w:cs="Arial"/>
                      <w:color w:val="000000"/>
                      <w:sz w:val="21"/>
                      <w:szCs w:val="21"/>
                    </w:rPr>
                    <w:t>üan</w:t>
                  </w:r>
                  <w:proofErr w:type="spellEnd"/>
                  <w:r>
                    <w:rPr>
                      <w:rStyle w:val="apple-converted-space"/>
                      <w:rFonts w:ascii="Arial" w:hAnsi="Arial" w:cs="Arial"/>
                      <w:color w:val="000000"/>
                      <w:sz w:val="21"/>
                      <w:szCs w:val="21"/>
                    </w:rPr>
                    <w:t> </w:t>
                  </w:r>
                  <w:r>
                    <w:rPr>
                      <w:rFonts w:ascii="Arial" w:hAnsi="Arial" w:cs="Arial"/>
                      <w:color w:val="000000"/>
                      <w:sz w:val="17"/>
                      <w:szCs w:val="17"/>
                      <w:vertAlign w:val="superscript"/>
                    </w:rPr>
                    <w:t>2</w:t>
                  </w:r>
                </w:p>
              </w:tc>
              <w:tc>
                <w:tcPr>
                  <w:tcW w:w="6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240031" w14:textId="77777777" w:rsidR="001431EA" w:rsidRDefault="001431EA">
                  <w:pPr>
                    <w:spacing w:before="240" w:after="240" w:line="336" w:lineRule="atLeast"/>
                    <w:jc w:val="center"/>
                    <w:rPr>
                      <w:rFonts w:ascii="Arial" w:hAnsi="Arial" w:cs="Arial"/>
                      <w:color w:val="000000"/>
                      <w:sz w:val="21"/>
                      <w:szCs w:val="21"/>
                    </w:rPr>
                  </w:pPr>
                </w:p>
              </w:tc>
              <w:tc>
                <w:tcPr>
                  <w:tcW w:w="64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28208E"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y̯œ</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yue</w:t>
                  </w:r>
                  <w:proofErr w:type="spellEnd"/>
                  <w:r>
                    <w:rPr>
                      <w:rFonts w:ascii="Arial" w:hAnsi="Arial" w:cs="Arial"/>
                      <w:color w:val="000000"/>
                      <w:sz w:val="21"/>
                      <w:szCs w:val="21"/>
                    </w:rPr>
                    <w:br/>
                    <w:t>-</w:t>
                  </w:r>
                  <w:proofErr w:type="spellStart"/>
                  <w:r>
                    <w:rPr>
                      <w:rFonts w:ascii="Arial" w:hAnsi="Arial" w:cs="Arial"/>
                      <w:color w:val="000000"/>
                      <w:sz w:val="21"/>
                      <w:szCs w:val="21"/>
                    </w:rPr>
                    <w:t>üe</w:t>
                  </w:r>
                  <w:proofErr w:type="spellEnd"/>
                  <w:r>
                    <w:rPr>
                      <w:rStyle w:val="apple-converted-space"/>
                      <w:rFonts w:ascii="Arial" w:hAnsi="Arial" w:cs="Arial"/>
                      <w:color w:val="000000"/>
                      <w:sz w:val="21"/>
                      <w:szCs w:val="21"/>
                    </w:rPr>
                    <w:t> </w:t>
                  </w:r>
                  <w:r>
                    <w:rPr>
                      <w:rFonts w:ascii="Arial" w:hAnsi="Arial" w:cs="Arial"/>
                      <w:color w:val="000000"/>
                      <w:sz w:val="17"/>
                      <w:szCs w:val="17"/>
                      <w:vertAlign w:val="superscript"/>
                    </w:rPr>
                    <w:t>2</w:t>
                  </w:r>
                </w:p>
              </w:tc>
              <w:tc>
                <w:tcPr>
                  <w:tcW w:w="52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75CFBC" w14:textId="77777777" w:rsidR="001431EA" w:rsidRDefault="001431EA">
                  <w:pPr>
                    <w:spacing w:before="240" w:after="240" w:line="336" w:lineRule="atLeast"/>
                    <w:jc w:val="center"/>
                    <w:rPr>
                      <w:rFonts w:ascii="Arial" w:hAnsi="Arial" w:cs="Arial"/>
                      <w:color w:val="000000"/>
                      <w:sz w:val="21"/>
                      <w:szCs w:val="21"/>
                    </w:rPr>
                  </w:pPr>
                </w:p>
              </w:tc>
              <w:tc>
                <w:tcPr>
                  <w:tcW w:w="49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AF4B92" w14:textId="77777777" w:rsidR="001431EA" w:rsidRDefault="001431EA">
                  <w:pPr>
                    <w:spacing w:before="240" w:after="240" w:line="336" w:lineRule="atLeast"/>
                    <w:jc w:val="center"/>
                    <w:rPr>
                      <w:rFonts w:ascii="Arial" w:hAnsi="Arial" w:cs="Arial"/>
                      <w:color w:val="000000"/>
                      <w:sz w:val="21"/>
                      <w:szCs w:val="21"/>
                    </w:rPr>
                  </w:pPr>
                </w:p>
              </w:tc>
              <w:tc>
                <w:tcPr>
                  <w:tcW w:w="56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F2E5A6"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yn</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yun</w:t>
                  </w:r>
                  <w:proofErr w:type="spellEnd"/>
                  <w:r>
                    <w:rPr>
                      <w:rFonts w:ascii="Arial" w:hAnsi="Arial" w:cs="Arial"/>
                      <w:color w:val="000000"/>
                      <w:sz w:val="21"/>
                      <w:szCs w:val="21"/>
                    </w:rPr>
                    <w:br/>
                    <w:t>-</w:t>
                  </w:r>
                  <w:proofErr w:type="spellStart"/>
                  <w:r>
                    <w:rPr>
                      <w:rFonts w:ascii="Arial" w:hAnsi="Arial" w:cs="Arial"/>
                      <w:color w:val="000000"/>
                      <w:sz w:val="21"/>
                      <w:szCs w:val="21"/>
                    </w:rPr>
                    <w:t>ün</w:t>
                  </w:r>
                  <w:proofErr w:type="spellEnd"/>
                  <w:r>
                    <w:rPr>
                      <w:rStyle w:val="apple-converted-space"/>
                      <w:rFonts w:ascii="Arial" w:hAnsi="Arial" w:cs="Arial"/>
                      <w:color w:val="000000"/>
                      <w:sz w:val="21"/>
                      <w:szCs w:val="21"/>
                    </w:rPr>
                    <w:t> </w:t>
                  </w:r>
                  <w:r>
                    <w:rPr>
                      <w:rFonts w:ascii="Arial" w:hAnsi="Arial" w:cs="Arial"/>
                      <w:color w:val="000000"/>
                      <w:sz w:val="17"/>
                      <w:szCs w:val="17"/>
                      <w:vertAlign w:val="superscript"/>
                    </w:rPr>
                    <w:t>2</w:t>
                  </w:r>
                </w:p>
              </w:tc>
              <w:tc>
                <w:tcPr>
                  <w:tcW w:w="11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60E155"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w:t>
                  </w:r>
                  <w:proofErr w:type="spellStart"/>
                  <w:r>
                    <w:rPr>
                      <w:rStyle w:val="ipa"/>
                      <w:rFonts w:ascii="Arial" w:hAnsi="Arial" w:cs="Arial"/>
                      <w:color w:val="000000"/>
                      <w:sz w:val="21"/>
                      <w:szCs w:val="21"/>
                    </w:rPr>
                    <w:t>i̯ʊŋ</w:t>
                  </w:r>
                  <w:proofErr w:type="spellEnd"/>
                  <w:r>
                    <w:rPr>
                      <w:rStyle w:val="ipa"/>
                      <w:rFonts w:ascii="Arial" w:hAnsi="Arial" w:cs="Arial"/>
                      <w:color w:val="000000"/>
                      <w:sz w:val="21"/>
                      <w:szCs w:val="21"/>
                    </w:rPr>
                    <w:t>]</w:t>
                  </w:r>
                  <w:r>
                    <w:rPr>
                      <w:rFonts w:ascii="Arial" w:hAnsi="Arial" w:cs="Arial"/>
                      <w:color w:val="000000"/>
                      <w:sz w:val="21"/>
                      <w:szCs w:val="21"/>
                    </w:rPr>
                    <w:br/>
                  </w:r>
                  <w:proofErr w:type="spellStart"/>
                  <w:r>
                    <w:rPr>
                      <w:rFonts w:ascii="Arial" w:hAnsi="Arial" w:cs="Arial"/>
                      <w:color w:val="000000"/>
                      <w:sz w:val="21"/>
                      <w:szCs w:val="21"/>
                    </w:rPr>
                    <w:t>yong</w:t>
                  </w:r>
                  <w:proofErr w:type="spellEnd"/>
                  <w:r>
                    <w:rPr>
                      <w:rFonts w:ascii="Arial" w:hAnsi="Arial" w:cs="Arial"/>
                      <w:color w:val="000000"/>
                      <w:sz w:val="21"/>
                      <w:szCs w:val="21"/>
                    </w:rPr>
                    <w:br/>
                    <w:t>-</w:t>
                  </w:r>
                  <w:proofErr w:type="spellStart"/>
                  <w:r>
                    <w:rPr>
                      <w:rFonts w:ascii="Arial" w:hAnsi="Arial" w:cs="Arial"/>
                      <w:color w:val="000000"/>
                      <w:sz w:val="21"/>
                      <w:szCs w:val="21"/>
                    </w:rPr>
                    <w:t>iong</w:t>
                  </w:r>
                  <w:proofErr w:type="spellEnd"/>
                </w:p>
              </w:tc>
              <w:tc>
                <w:tcPr>
                  <w:tcW w:w="4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0B12D0E" w14:textId="77777777" w:rsidR="001431EA" w:rsidRDefault="001431EA">
                  <w:pPr>
                    <w:spacing w:before="240" w:after="240" w:line="336" w:lineRule="atLeast"/>
                    <w:jc w:val="center"/>
                    <w:rPr>
                      <w:rFonts w:ascii="Arial" w:hAnsi="Arial" w:cs="Arial"/>
                      <w:color w:val="000000"/>
                      <w:sz w:val="21"/>
                      <w:szCs w:val="21"/>
                    </w:rPr>
                  </w:pPr>
                  <w:r>
                    <w:rPr>
                      <w:rStyle w:val="ipa"/>
                      <w:rFonts w:ascii="Arial" w:hAnsi="Arial" w:cs="Arial"/>
                      <w:color w:val="000000"/>
                      <w:sz w:val="21"/>
                      <w:szCs w:val="21"/>
                    </w:rPr>
                    <w:t>[y]</w:t>
                  </w:r>
                  <w:r>
                    <w:rPr>
                      <w:rFonts w:ascii="Arial" w:hAnsi="Arial" w:cs="Arial"/>
                      <w:color w:val="000000"/>
                      <w:sz w:val="21"/>
                      <w:szCs w:val="21"/>
                    </w:rPr>
                    <w:br/>
                  </w:r>
                  <w:proofErr w:type="spellStart"/>
                  <w:r>
                    <w:rPr>
                      <w:rFonts w:ascii="Arial" w:hAnsi="Arial" w:cs="Arial"/>
                      <w:color w:val="000000"/>
                      <w:sz w:val="21"/>
                      <w:szCs w:val="21"/>
                    </w:rPr>
                    <w:t>yu</w:t>
                  </w:r>
                  <w:proofErr w:type="spellEnd"/>
                  <w:r>
                    <w:rPr>
                      <w:rFonts w:ascii="Arial" w:hAnsi="Arial" w:cs="Arial"/>
                      <w:color w:val="000000"/>
                      <w:sz w:val="21"/>
                      <w:szCs w:val="21"/>
                    </w:rPr>
                    <w:br/>
                    <w:t>-ü</w:t>
                  </w:r>
                  <w:r>
                    <w:rPr>
                      <w:rStyle w:val="apple-converted-space"/>
                      <w:rFonts w:ascii="Arial" w:hAnsi="Arial" w:cs="Arial"/>
                      <w:color w:val="000000"/>
                      <w:sz w:val="21"/>
                      <w:szCs w:val="21"/>
                    </w:rPr>
                    <w:t> </w:t>
                  </w:r>
                  <w:r>
                    <w:rPr>
                      <w:rFonts w:ascii="Arial" w:hAnsi="Arial" w:cs="Arial"/>
                      <w:color w:val="000000"/>
                      <w:sz w:val="17"/>
                      <w:szCs w:val="17"/>
                      <w:vertAlign w:val="superscript"/>
                    </w:rPr>
                    <w:t>2</w:t>
                  </w:r>
                </w:p>
              </w:tc>
            </w:tr>
          </w:tbl>
          <w:p w14:paraId="5438B0C2" w14:textId="77777777"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17"/>
                <w:szCs w:val="17"/>
                <w:vertAlign w:val="superscript"/>
              </w:rPr>
              <w:t>1</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w:t>
            </w:r>
            <w:proofErr w:type="spellStart"/>
            <w:r>
              <w:rPr>
                <w:rStyle w:val="ipa"/>
                <w:rFonts w:ascii="Arial" w:hAnsi="Arial" w:cs="Arial"/>
                <w:color w:val="252525"/>
                <w:sz w:val="21"/>
                <w:szCs w:val="21"/>
              </w:rPr>
              <w:t>ɑɻ</w:t>
            </w:r>
            <w:proofErr w:type="spellEnd"/>
            <w:r>
              <w:rPr>
                <w:rStyle w:val="ipa"/>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is written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er</w:t>
            </w:r>
            <w:proofErr w:type="spellEnd"/>
            <w:r>
              <w:rPr>
                <w:rFonts w:ascii="Arial" w:hAnsi="Arial" w:cs="Arial"/>
                <w:color w:val="252525"/>
                <w:sz w:val="21"/>
                <w:szCs w:val="21"/>
              </w:rPr>
              <w:t>. For other finals formed by the suffix</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Style w:val="apple-converted-space"/>
                <w:rFonts w:ascii="Arial" w:eastAsiaTheme="majorEastAsia" w:hAnsi="Arial" w:cs="Arial"/>
                <w:color w:val="252525"/>
                <w:sz w:val="21"/>
                <w:szCs w:val="21"/>
              </w:rPr>
              <w:t> </w:t>
            </w:r>
            <w:r>
              <w:rPr>
                <w:rFonts w:ascii="Arial" w:hAnsi="Arial" w:cs="Arial"/>
                <w:color w:val="252525"/>
                <w:sz w:val="21"/>
                <w:szCs w:val="21"/>
              </w:rPr>
              <w:t>pinyin does not use special orthography; one simply appends</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Style w:val="apple-converted-space"/>
                <w:rFonts w:ascii="Arial" w:eastAsiaTheme="majorEastAsia" w:hAnsi="Arial" w:cs="Arial"/>
                <w:color w:val="252525"/>
                <w:sz w:val="21"/>
                <w:szCs w:val="21"/>
              </w:rPr>
              <w:t> </w:t>
            </w:r>
            <w:r>
              <w:rPr>
                <w:rFonts w:ascii="Arial" w:hAnsi="Arial" w:cs="Arial"/>
                <w:color w:val="252525"/>
                <w:sz w:val="21"/>
                <w:szCs w:val="21"/>
              </w:rPr>
              <w:t>to the final that it is added to, without regard for any sound changes that may take place along the way. For information on sound changes related to final</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Fonts w:ascii="Arial" w:hAnsi="Arial" w:cs="Arial"/>
                <w:color w:val="252525"/>
                <w:sz w:val="21"/>
                <w:szCs w:val="21"/>
              </w:rPr>
              <w:t>, please see</w:t>
            </w:r>
            <w:r>
              <w:rPr>
                <w:rStyle w:val="apple-converted-space"/>
                <w:rFonts w:ascii="Arial" w:eastAsiaTheme="majorEastAsia" w:hAnsi="Arial" w:cs="Arial"/>
                <w:color w:val="252525"/>
                <w:sz w:val="21"/>
                <w:szCs w:val="21"/>
              </w:rPr>
              <w:t> </w:t>
            </w:r>
            <w:proofErr w:type="spellStart"/>
            <w:r w:rsidR="00CE3226">
              <w:fldChar w:fldCharType="begin"/>
            </w:r>
            <w:r w:rsidR="00CE3226">
              <w:instrText xml:space="preserve"> HYPERLINK "http://en.wikipedia.org/wiki/Erhua" \l "Rules" \o "Erhua" </w:instrText>
            </w:r>
            <w:r w:rsidR="00CE3226">
              <w:fldChar w:fldCharType="separate"/>
            </w:r>
            <w:r>
              <w:rPr>
                <w:rStyle w:val="Hyperlink"/>
                <w:rFonts w:ascii="Arial" w:hAnsi="Arial" w:cs="Arial"/>
                <w:color w:val="0B0080"/>
                <w:sz w:val="21"/>
                <w:szCs w:val="21"/>
              </w:rPr>
              <w:t>Erhua#Rules</w:t>
            </w:r>
            <w:proofErr w:type="spellEnd"/>
            <w:r w:rsidR="00CE3226">
              <w:rPr>
                <w:rStyle w:val="Hyperlink"/>
                <w:rFonts w:ascii="Arial" w:hAnsi="Arial" w:cs="Arial"/>
                <w:color w:val="0B0080"/>
                <w:sz w:val="21"/>
                <w:szCs w:val="21"/>
              </w:rPr>
              <w:fldChar w:fldCharType="end"/>
            </w:r>
            <w:r>
              <w:rPr>
                <w:rFonts w:ascii="Arial" w:hAnsi="Arial" w:cs="Arial"/>
                <w:color w:val="252525"/>
                <w:sz w:val="21"/>
                <w:szCs w:val="21"/>
              </w:rPr>
              <w:t>.</w:t>
            </w:r>
            <w:r>
              <w:rPr>
                <w:rFonts w:ascii="Arial" w:hAnsi="Arial" w:cs="Arial"/>
                <w:color w:val="252525"/>
                <w:sz w:val="21"/>
                <w:szCs w:val="21"/>
              </w:rPr>
              <w:br/>
            </w:r>
            <w:r>
              <w:rPr>
                <w:rFonts w:ascii="Arial" w:hAnsi="Arial" w:cs="Arial"/>
                <w:color w:val="252525"/>
                <w:sz w:val="17"/>
                <w:szCs w:val="17"/>
                <w:vertAlign w:val="superscript"/>
              </w:rPr>
              <w:t>2</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is written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after</w:t>
            </w:r>
            <w:r>
              <w:rPr>
                <w:rStyle w:val="apple-converted-space"/>
                <w:rFonts w:ascii="Arial" w:eastAsiaTheme="majorEastAsia" w:hAnsi="Arial" w:cs="Arial"/>
                <w:color w:val="252525"/>
                <w:sz w:val="21"/>
                <w:szCs w:val="21"/>
              </w:rPr>
              <w:t> </w:t>
            </w:r>
            <w:r>
              <w:rPr>
                <w:rFonts w:ascii="Arial" w:hAnsi="Arial" w:cs="Arial"/>
                <w:i/>
                <w:iCs/>
                <w:color w:val="252525"/>
                <w:sz w:val="21"/>
                <w:szCs w:val="21"/>
              </w:rPr>
              <w:t>j, q, x,</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Fonts w:ascii="Arial" w:hAnsi="Arial" w:cs="Arial"/>
                <w:color w:val="252525"/>
                <w:sz w:val="21"/>
                <w:szCs w:val="21"/>
              </w:rPr>
              <w:br/>
            </w:r>
            <w:r>
              <w:rPr>
                <w:rFonts w:ascii="Arial" w:hAnsi="Arial" w:cs="Arial"/>
                <w:color w:val="252525"/>
                <w:sz w:val="17"/>
                <w:szCs w:val="17"/>
                <w:vertAlign w:val="superscript"/>
              </w:rPr>
              <w:t>3</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uo</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is written as</w:t>
            </w:r>
            <w:r>
              <w:rPr>
                <w:rStyle w:val="apple-converted-space"/>
                <w:rFonts w:ascii="Arial" w:eastAsiaTheme="majorEastAsia" w:hAnsi="Arial" w:cs="Arial"/>
                <w:color w:val="252525"/>
                <w:sz w:val="21"/>
                <w:szCs w:val="21"/>
              </w:rPr>
              <w:t> </w:t>
            </w:r>
            <w:r>
              <w:rPr>
                <w:rFonts w:ascii="Arial" w:hAnsi="Arial" w:cs="Arial"/>
                <w:i/>
                <w:iCs/>
                <w:color w:val="252525"/>
                <w:sz w:val="21"/>
                <w:szCs w:val="21"/>
              </w:rPr>
              <w:t>o</w:t>
            </w:r>
            <w:r>
              <w:rPr>
                <w:rStyle w:val="apple-converted-space"/>
                <w:rFonts w:ascii="Arial" w:eastAsiaTheme="majorEastAsia" w:hAnsi="Arial" w:cs="Arial"/>
                <w:color w:val="252525"/>
                <w:sz w:val="21"/>
                <w:szCs w:val="21"/>
              </w:rPr>
              <w:t> </w:t>
            </w:r>
            <w:r>
              <w:rPr>
                <w:rFonts w:ascii="Arial" w:hAnsi="Arial" w:cs="Arial"/>
                <w:color w:val="252525"/>
                <w:sz w:val="21"/>
                <w:szCs w:val="21"/>
              </w:rPr>
              <w:t>after</w:t>
            </w:r>
            <w:r>
              <w:rPr>
                <w:rStyle w:val="apple-converted-space"/>
                <w:rFonts w:ascii="Arial" w:eastAsiaTheme="majorEastAsia" w:hAnsi="Arial" w:cs="Arial"/>
                <w:color w:val="252525"/>
                <w:sz w:val="21"/>
                <w:szCs w:val="21"/>
              </w:rPr>
              <w:t> </w:t>
            </w:r>
            <w:r>
              <w:rPr>
                <w:rFonts w:ascii="Arial" w:hAnsi="Arial" w:cs="Arial"/>
                <w:i/>
                <w:iCs/>
                <w:color w:val="252525"/>
                <w:sz w:val="21"/>
                <w:szCs w:val="21"/>
              </w:rPr>
              <w:t>b, p, m,</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f.</w:t>
            </w:r>
            <w:r>
              <w:rPr>
                <w:rFonts w:ascii="Arial" w:hAnsi="Arial" w:cs="Arial"/>
                <w:color w:val="252525"/>
                <w:sz w:val="21"/>
                <w:szCs w:val="21"/>
              </w:rPr>
              <w:br/>
            </w:r>
            <w:r>
              <w:rPr>
                <w:rFonts w:ascii="Arial" w:hAnsi="Arial" w:cs="Arial"/>
                <w:color w:val="252525"/>
                <w:sz w:val="17"/>
                <w:szCs w:val="17"/>
                <w:vertAlign w:val="superscript"/>
              </w:rPr>
              <w:t>4</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weng</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is pronounced</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w:t>
            </w:r>
            <w:proofErr w:type="spellStart"/>
            <w:r>
              <w:rPr>
                <w:rStyle w:val="ipa"/>
                <w:rFonts w:ascii="Arial" w:hAnsi="Arial" w:cs="Arial"/>
                <w:color w:val="252525"/>
                <w:sz w:val="21"/>
                <w:szCs w:val="21"/>
              </w:rPr>
              <w:t>ʊŋ</w:t>
            </w:r>
            <w:proofErr w:type="spellEnd"/>
            <w:r>
              <w:rPr>
                <w:rStyle w:val="ipa"/>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(written as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ong</w:t>
            </w:r>
            <w:proofErr w:type="spellEnd"/>
            <w:r>
              <w:rPr>
                <w:rFonts w:ascii="Arial" w:hAnsi="Arial" w:cs="Arial"/>
                <w:color w:val="252525"/>
                <w:sz w:val="21"/>
                <w:szCs w:val="21"/>
              </w:rPr>
              <w:t>) when it follows an initial.</w:t>
            </w:r>
          </w:p>
          <w:p w14:paraId="1DE1F592" w14:textId="77777777"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Technically,</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w:t>
            </w:r>
            <w:proofErr w:type="spellEnd"/>
            <w:r>
              <w:rPr>
                <w:rFonts w:ascii="Arial" w:hAnsi="Arial" w:cs="Arial"/>
                <w:i/>
                <w:iCs/>
                <w:color w:val="252525"/>
                <w:sz w:val="21"/>
                <w:szCs w:val="21"/>
              </w:rPr>
              <w:t>, u, ü</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without a following vowel are finals, not </w:t>
            </w:r>
            <w:proofErr w:type="spellStart"/>
            <w:r>
              <w:rPr>
                <w:rFonts w:ascii="Arial" w:hAnsi="Arial" w:cs="Arial"/>
                <w:color w:val="252525"/>
                <w:sz w:val="21"/>
                <w:szCs w:val="21"/>
              </w:rPr>
              <w:t>medials</w:t>
            </w:r>
            <w:proofErr w:type="spellEnd"/>
            <w:r>
              <w:rPr>
                <w:rFonts w:ascii="Arial" w:hAnsi="Arial" w:cs="Arial"/>
                <w:color w:val="252525"/>
                <w:sz w:val="21"/>
                <w:szCs w:val="21"/>
              </w:rPr>
              <w:t>, and therefore take the tone marks, but they are more concisely displayed as above. In addition,</w:t>
            </w:r>
            <w:r>
              <w:rPr>
                <w:rStyle w:val="apple-converted-space"/>
                <w:rFonts w:ascii="Arial" w:eastAsiaTheme="majorEastAsia" w:hAnsi="Arial" w:cs="Arial"/>
                <w:color w:val="252525"/>
                <w:sz w:val="21"/>
                <w:szCs w:val="21"/>
              </w:rPr>
              <w:t> </w:t>
            </w:r>
            <w:r>
              <w:rPr>
                <w:rFonts w:ascii="Arial" w:hAnsi="Arial" w:cs="Arial"/>
                <w:i/>
                <w:iCs/>
                <w:color w:val="252525"/>
                <w:sz w:val="21"/>
                <w:szCs w:val="21"/>
              </w:rPr>
              <w:t>ê</w:t>
            </w:r>
            <w:r>
              <w:rPr>
                <w:rStyle w:val="ipa"/>
                <w:rFonts w:ascii="Arial" w:hAnsi="Arial" w:cs="Arial"/>
                <w:color w:val="252525"/>
                <w:sz w:val="21"/>
                <w:szCs w:val="21"/>
              </w:rPr>
              <w:t>[ɛ]</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S Gothic" w:eastAsia="MS Gothic" w:hAnsi="MS Gothic" w:cs="MS Gothic" w:hint="eastAsia"/>
                <w:color w:val="252525"/>
                <w:sz w:val="21"/>
                <w:szCs w:val="21"/>
              </w:rPr>
              <w:t>欸</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rPr>
              <w:t>誒</w:t>
            </w:r>
            <w:r>
              <w:rPr>
                <w:rFonts w:ascii="Arial" w:hAnsi="Arial" w:cs="Arial"/>
                <w:color w:val="252525"/>
                <w:sz w:val="21"/>
                <w:szCs w:val="21"/>
              </w:rPr>
              <w:t>) and syllabic nasals</w:t>
            </w:r>
            <w:r>
              <w:rPr>
                <w:rStyle w:val="apple-converted-space"/>
                <w:rFonts w:ascii="Arial" w:eastAsiaTheme="majorEastAsia" w:hAnsi="Arial" w:cs="Arial"/>
                <w:color w:val="252525"/>
                <w:sz w:val="21"/>
                <w:szCs w:val="21"/>
              </w:rPr>
              <w:t> </w:t>
            </w:r>
            <w:r>
              <w:rPr>
                <w:rFonts w:ascii="Arial" w:hAnsi="Arial" w:cs="Arial"/>
                <w:i/>
                <w:iCs/>
                <w:color w:val="252525"/>
                <w:sz w:val="21"/>
                <w:szCs w:val="21"/>
              </w:rPr>
              <w:t>m</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ingLiU" w:eastAsia="MingLiU" w:hAnsi="MingLiU" w:cs="MingLiU" w:hint="eastAsia"/>
                <w:color w:val="252525"/>
                <w:sz w:val="21"/>
                <w:szCs w:val="21"/>
                <w:lang w:eastAsia="zh-Hans"/>
              </w:rPr>
              <w:t>呒</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lang w:eastAsia="zh-Hans"/>
              </w:rPr>
              <w:t>呣</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n</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ingLiU" w:eastAsia="MingLiU" w:hAnsi="MingLiU" w:cs="MingLiU" w:hint="eastAsia"/>
                <w:color w:val="252525"/>
                <w:sz w:val="21"/>
                <w:szCs w:val="21"/>
                <w:lang w:eastAsia="zh-Hans"/>
              </w:rPr>
              <w:t>嗯</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lang w:eastAsia="zh-Hans"/>
              </w:rPr>
              <w:t>唔</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ng</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ingLiU" w:eastAsia="MingLiU" w:hAnsi="MingLiU" w:cs="MingLiU" w:hint="eastAsia"/>
                <w:color w:val="252525"/>
                <w:sz w:val="21"/>
                <w:szCs w:val="21"/>
                <w:lang w:eastAsia="zh-Hans"/>
              </w:rPr>
              <w:t>嗯</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PMingLiU-ExtB" w:eastAsia="PMingLiU-ExtB" w:hAnsi="PMingLiU-ExtB" w:cs="PMingLiU-ExtB" w:hint="eastAsia"/>
                <w:color w:val="252525"/>
                <w:sz w:val="21"/>
                <w:szCs w:val="21"/>
                <w:lang w:eastAsia="zh-Hans"/>
              </w:rPr>
              <w:t>𠮾</w:t>
            </w:r>
            <w:r>
              <w:rPr>
                <w:rFonts w:ascii="Arial" w:hAnsi="Arial" w:cs="Arial"/>
                <w:color w:val="252525"/>
                <w:sz w:val="21"/>
                <w:szCs w:val="21"/>
              </w:rPr>
              <w:t>) are used as</w:t>
            </w:r>
            <w:r>
              <w:rPr>
                <w:rStyle w:val="apple-converted-space"/>
                <w:rFonts w:ascii="Arial" w:eastAsiaTheme="majorEastAsia" w:hAnsi="Arial" w:cs="Arial"/>
                <w:color w:val="252525"/>
                <w:sz w:val="21"/>
                <w:szCs w:val="21"/>
              </w:rPr>
              <w:t> </w:t>
            </w:r>
            <w:hyperlink r:id="rId1020" w:tooltip="Interjection" w:history="1">
              <w:r>
                <w:rPr>
                  <w:rStyle w:val="Hyperlink"/>
                  <w:rFonts w:ascii="Arial" w:hAnsi="Arial" w:cs="Arial"/>
                  <w:color w:val="0B0080"/>
                  <w:sz w:val="21"/>
                  <w:szCs w:val="21"/>
                </w:rPr>
                <w:t>interjections</w:t>
              </w:r>
            </w:hyperlink>
            <w:r>
              <w:rPr>
                <w:rFonts w:ascii="Arial" w:hAnsi="Arial" w:cs="Arial"/>
                <w:color w:val="252525"/>
                <w:sz w:val="21"/>
                <w:szCs w:val="21"/>
              </w:rPr>
              <w:t>.</w:t>
            </w:r>
          </w:p>
          <w:p w14:paraId="00969585" w14:textId="77777777" w:rsidR="001431EA" w:rsidRDefault="001431EA" w:rsidP="001431EA">
            <w:pPr>
              <w:pStyle w:val="Heading2"/>
              <w:pBdr>
                <w:bottom w:val="single" w:sz="6" w:space="0" w:color="AAAAAA"/>
              </w:pBdr>
              <w:shd w:val="clear" w:color="auto" w:fill="FFFFFF"/>
              <w:spacing w:before="240" w:after="60"/>
              <w:ind w:left="384"/>
              <w:rPr>
                <w:rFonts w:ascii="Georgia" w:hAnsi="Georgia" w:cs="Times New Roman"/>
                <w:b w:val="0"/>
                <w:bCs w:val="0"/>
                <w:color w:val="000000"/>
                <w:sz w:val="36"/>
                <w:szCs w:val="36"/>
              </w:rPr>
            </w:pPr>
            <w:bookmarkStart w:id="32" w:name="_Toc9001268"/>
            <w:r>
              <w:rPr>
                <w:rStyle w:val="mw-headline"/>
                <w:rFonts w:ascii="Georgia" w:hAnsi="Georgia"/>
                <w:b w:val="0"/>
                <w:bCs w:val="0"/>
                <w:color w:val="000000"/>
              </w:rPr>
              <w:t>Rules given in terms of English pronunciation</w:t>
            </w:r>
            <w:bookmarkEnd w:id="32"/>
          </w:p>
          <w:p w14:paraId="2BF2BAA0" w14:textId="77777777"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All rules given here in terms of English pronunciation are approximations, as several of these sounds do not correspond directly to sounds in English.</w:t>
            </w:r>
          </w:p>
          <w:p w14:paraId="19EE6585" w14:textId="77777777" w:rsidR="001431EA" w:rsidRDefault="001431EA" w:rsidP="001431EA">
            <w:pPr>
              <w:pStyle w:val="Heading3"/>
              <w:shd w:val="clear" w:color="auto" w:fill="FFFFFF"/>
              <w:spacing w:before="72"/>
              <w:ind w:left="384"/>
              <w:rPr>
                <w:rFonts w:ascii="Arial" w:hAnsi="Arial" w:cs="Arial"/>
                <w:color w:val="000000"/>
                <w:sz w:val="28"/>
                <w:szCs w:val="28"/>
              </w:rPr>
            </w:pPr>
            <w:bookmarkStart w:id="33" w:name="_Toc9001269"/>
            <w:r>
              <w:rPr>
                <w:rStyle w:val="mw-headline"/>
                <w:rFonts w:ascii="Arial" w:hAnsi="Arial" w:cs="Arial"/>
                <w:color w:val="000000"/>
                <w:sz w:val="28"/>
                <w:szCs w:val="28"/>
              </w:rPr>
              <w:t>Pronunciation of initials</w:t>
            </w:r>
            <w:bookmarkEnd w:id="33"/>
          </w:p>
          <w:tbl>
            <w:tblPr>
              <w:tblW w:w="14805" w:type="dxa"/>
              <w:tblInd w:w="384"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697"/>
              <w:gridCol w:w="541"/>
              <w:gridCol w:w="1921"/>
              <w:gridCol w:w="11646"/>
            </w:tblGrid>
            <w:tr w:rsidR="001431EA" w14:paraId="75028551"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9B952AD" w14:textId="77777777"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Pinyin</w:t>
                  </w:r>
                </w:p>
              </w:tc>
              <w:tc>
                <w:tcPr>
                  <w:tcW w:w="54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5A5B79E" w14:textId="77777777" w:rsidR="001431EA" w:rsidRDefault="00D92FCE">
                  <w:pPr>
                    <w:spacing w:before="100" w:beforeAutospacing="1" w:after="100" w:afterAutospacing="1"/>
                    <w:jc w:val="center"/>
                    <w:rPr>
                      <w:rFonts w:ascii="Arial" w:hAnsi="Arial" w:cs="Arial"/>
                      <w:b/>
                      <w:bCs/>
                      <w:color w:val="000000"/>
                      <w:sz w:val="20"/>
                      <w:szCs w:val="20"/>
                    </w:rPr>
                  </w:pPr>
                  <w:hyperlink r:id="rId1021" w:tooltip="Help:IPA" w:history="1">
                    <w:r w:rsidR="001431EA">
                      <w:rPr>
                        <w:rStyle w:val="Hyperlink"/>
                        <w:rFonts w:ascii="Arial" w:hAnsi="Arial" w:cs="Arial"/>
                        <w:b/>
                        <w:bCs/>
                        <w:color w:val="0B0080"/>
                        <w:sz w:val="20"/>
                        <w:szCs w:val="20"/>
                      </w:rPr>
                      <w:t>IPA</w:t>
                    </w:r>
                  </w:hyperlink>
                </w:p>
              </w:tc>
              <w:tc>
                <w:tcPr>
                  <w:tcW w:w="192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181CE76" w14:textId="77777777"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English approximation</w:t>
                  </w:r>
                  <w:hyperlink r:id="rId1022" w:anchor="cite_note-30" w:history="1">
                    <w:r>
                      <w:rPr>
                        <w:rStyle w:val="Hyperlink"/>
                        <w:rFonts w:ascii="Arial" w:hAnsi="Arial" w:cs="Arial"/>
                        <w:color w:val="0B0080"/>
                        <w:sz w:val="17"/>
                        <w:szCs w:val="17"/>
                        <w:vertAlign w:val="superscript"/>
                      </w:rPr>
                      <w:t>[30]</w:t>
                    </w:r>
                  </w:hyperlink>
                </w:p>
              </w:tc>
              <w:tc>
                <w:tcPr>
                  <w:tcW w:w="1164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BDA6933" w14:textId="77777777"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Explanation</w:t>
                  </w:r>
                </w:p>
              </w:tc>
            </w:tr>
            <w:tr w:rsidR="001431EA" w14:paraId="120E27A4"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C172AD"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B</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595999"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23" w:tooltip="Voiceless bilabial stop" w:history="1">
                    <w:r>
                      <w:rPr>
                        <w:rStyle w:val="Hyperlink"/>
                        <w:rFonts w:ascii="Arial" w:hAnsi="Arial" w:cs="Arial"/>
                        <w:color w:val="0B0080"/>
                        <w:sz w:val="20"/>
                        <w:szCs w:val="20"/>
                      </w:rPr>
                      <w:t>p</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CF1B13"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w:t>
                  </w:r>
                  <w:r>
                    <w:rPr>
                      <w:rFonts w:ascii="Arial" w:hAnsi="Arial" w:cs="Arial"/>
                      <w:color w:val="000000"/>
                      <w:sz w:val="20"/>
                      <w:szCs w:val="20"/>
                      <w:u w:val="single"/>
                    </w:rPr>
                    <w:t>p</w:t>
                  </w:r>
                  <w:r>
                    <w:rPr>
                      <w:rFonts w:ascii="Arial" w:hAnsi="Arial" w:cs="Arial"/>
                      <w:color w:val="000000"/>
                      <w:sz w:val="20"/>
                      <w:szCs w:val="20"/>
                    </w:rPr>
                    <w:t>it</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E4E6F3C"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unaspirated</w:t>
                  </w:r>
                  <w:r>
                    <w:rPr>
                      <w:rStyle w:val="apple-converted-space"/>
                      <w:rFonts w:ascii="Arial" w:hAnsi="Arial" w:cs="Arial"/>
                      <w:color w:val="000000"/>
                      <w:sz w:val="20"/>
                      <w:szCs w:val="20"/>
                    </w:rPr>
                    <w:t> </w:t>
                  </w:r>
                  <w:r>
                    <w:rPr>
                      <w:rFonts w:ascii="Arial" w:hAnsi="Arial" w:cs="Arial"/>
                      <w:b/>
                      <w:bCs/>
                      <w:color w:val="000000"/>
                      <w:sz w:val="20"/>
                      <w:szCs w:val="20"/>
                    </w:rPr>
                    <w:t>p</w:t>
                  </w:r>
                  <w:r>
                    <w:rPr>
                      <w:rFonts w:ascii="Arial" w:hAnsi="Arial" w:cs="Arial"/>
                      <w:color w:val="000000"/>
                      <w:sz w:val="20"/>
                      <w:szCs w:val="20"/>
                    </w:rPr>
                    <w:t>, as in s</w:t>
                  </w:r>
                  <w:r>
                    <w:rPr>
                      <w:rFonts w:ascii="Arial" w:hAnsi="Arial" w:cs="Arial"/>
                      <w:b/>
                      <w:bCs/>
                      <w:color w:val="000000"/>
                      <w:sz w:val="20"/>
                      <w:szCs w:val="20"/>
                    </w:rPr>
                    <w:t>p</w:t>
                  </w:r>
                  <w:r>
                    <w:rPr>
                      <w:rFonts w:ascii="Arial" w:hAnsi="Arial" w:cs="Arial"/>
                      <w:color w:val="000000"/>
                      <w:sz w:val="20"/>
                      <w:szCs w:val="20"/>
                    </w:rPr>
                    <w:t>it</w:t>
                  </w:r>
                </w:p>
              </w:tc>
            </w:tr>
            <w:tr w:rsidR="001431EA" w14:paraId="0998ADA7"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13860F" w14:textId="77777777" w:rsidR="001431EA" w:rsidRDefault="001431EA">
                  <w:pPr>
                    <w:spacing w:before="100" w:beforeAutospacing="1" w:after="100" w:afterAutospacing="1"/>
                    <w:rPr>
                      <w:rFonts w:ascii="Arial" w:hAnsi="Arial" w:cs="Arial"/>
                      <w:color w:val="000000"/>
                      <w:sz w:val="20"/>
                      <w:szCs w:val="20"/>
                    </w:rPr>
                  </w:pPr>
                  <w:r>
                    <w:rPr>
                      <w:rFonts w:ascii="Arial" w:hAnsi="Arial" w:cs="Arial"/>
                      <w:i/>
                      <w:iCs/>
                      <w:color w:val="000000"/>
                      <w:sz w:val="20"/>
                      <w:szCs w:val="20"/>
                    </w:rPr>
                    <w:t>p</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0AD23A"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proofErr w:type="spellStart"/>
                  <w:r w:rsidR="00CE3226">
                    <w:fldChar w:fldCharType="begin"/>
                  </w:r>
                  <w:r w:rsidR="00CE3226">
                    <w:instrText xml:space="preserve"> HYPERLINK "http://en.wikipedia.org/wiki/Aspirated_consonant" \o "Aspirated consonant" </w:instrText>
                  </w:r>
                  <w:r w:rsidR="00CE3226">
                    <w:fldChar w:fldCharType="separate"/>
                  </w:r>
                  <w:r>
                    <w:rPr>
                      <w:rStyle w:val="Hyperlink"/>
                      <w:rFonts w:ascii="Arial" w:hAnsi="Arial" w:cs="Arial"/>
                      <w:color w:val="0B0080"/>
                      <w:sz w:val="20"/>
                      <w:szCs w:val="20"/>
                    </w:rPr>
                    <w:t>pʰ</w:t>
                  </w:r>
                  <w:proofErr w:type="spellEnd"/>
                  <w:r w:rsidR="00CE3226">
                    <w:rPr>
                      <w:rStyle w:val="Hyperlink"/>
                      <w:rFonts w:ascii="Arial" w:hAnsi="Arial" w:cs="Arial"/>
                      <w:color w:val="0B0080"/>
                      <w:sz w:val="20"/>
                      <w:szCs w:val="20"/>
                    </w:rPr>
                    <w:fldChar w:fldCharType="end"/>
                  </w:r>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2FE0AD"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p</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CB0C02"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strongly aspirated</w:t>
                  </w:r>
                  <w:r>
                    <w:rPr>
                      <w:rStyle w:val="apple-converted-space"/>
                      <w:rFonts w:ascii="Arial" w:hAnsi="Arial" w:cs="Arial"/>
                      <w:color w:val="000000"/>
                      <w:sz w:val="20"/>
                      <w:szCs w:val="20"/>
                    </w:rPr>
                    <w:t> </w:t>
                  </w:r>
                  <w:r>
                    <w:rPr>
                      <w:rFonts w:ascii="Arial" w:hAnsi="Arial" w:cs="Arial"/>
                      <w:b/>
                      <w:bCs/>
                      <w:color w:val="000000"/>
                      <w:sz w:val="20"/>
                      <w:szCs w:val="20"/>
                    </w:rPr>
                    <w:t>p</w:t>
                  </w:r>
                  <w:r>
                    <w:rPr>
                      <w:rFonts w:ascii="Arial" w:hAnsi="Arial" w:cs="Arial"/>
                      <w:color w:val="000000"/>
                      <w:sz w:val="20"/>
                      <w:szCs w:val="20"/>
                    </w:rPr>
                    <w:t>, as in</w:t>
                  </w:r>
                  <w:r>
                    <w:rPr>
                      <w:rStyle w:val="apple-converted-space"/>
                      <w:rFonts w:ascii="Arial" w:hAnsi="Arial" w:cs="Arial"/>
                      <w:color w:val="000000"/>
                      <w:sz w:val="20"/>
                      <w:szCs w:val="20"/>
                    </w:rPr>
                    <w:t> </w:t>
                  </w:r>
                  <w:r>
                    <w:rPr>
                      <w:rFonts w:ascii="Arial" w:hAnsi="Arial" w:cs="Arial"/>
                      <w:b/>
                      <w:bCs/>
                      <w:color w:val="000000"/>
                      <w:sz w:val="20"/>
                      <w:szCs w:val="20"/>
                    </w:rPr>
                    <w:t>p</w:t>
                  </w:r>
                  <w:r>
                    <w:rPr>
                      <w:rFonts w:ascii="Arial" w:hAnsi="Arial" w:cs="Arial"/>
                      <w:color w:val="000000"/>
                      <w:sz w:val="20"/>
                      <w:szCs w:val="20"/>
                    </w:rPr>
                    <w:t>it</w:t>
                  </w:r>
                </w:p>
              </w:tc>
            </w:tr>
            <w:tr w:rsidR="001431EA" w14:paraId="79EF472E"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4A9C23"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M</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54B498"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24" w:tooltip="Bilabial nasal" w:history="1">
                    <w:r>
                      <w:rPr>
                        <w:rStyle w:val="Hyperlink"/>
                        <w:rFonts w:ascii="Arial" w:hAnsi="Arial" w:cs="Arial"/>
                        <w:color w:val="0B0080"/>
                        <w:sz w:val="20"/>
                        <w:szCs w:val="20"/>
                      </w:rPr>
                      <w:t>m</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A108CE"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m</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DB9BA7"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 English</w:t>
                  </w:r>
                  <w:r>
                    <w:rPr>
                      <w:rStyle w:val="apple-converted-space"/>
                      <w:rFonts w:ascii="Arial" w:hAnsi="Arial" w:cs="Arial"/>
                      <w:color w:val="000000"/>
                      <w:sz w:val="20"/>
                      <w:szCs w:val="20"/>
                    </w:rPr>
                    <w:t> </w:t>
                  </w:r>
                  <w:r>
                    <w:rPr>
                      <w:rFonts w:ascii="Arial" w:hAnsi="Arial" w:cs="Arial"/>
                      <w:b/>
                      <w:bCs/>
                      <w:color w:val="000000"/>
                      <w:sz w:val="20"/>
                      <w:szCs w:val="20"/>
                    </w:rPr>
                    <w:t>m</w:t>
                  </w:r>
                  <w:r>
                    <w:rPr>
                      <w:rFonts w:ascii="Arial" w:hAnsi="Arial" w:cs="Arial"/>
                      <w:color w:val="000000"/>
                      <w:sz w:val="20"/>
                      <w:szCs w:val="20"/>
                    </w:rPr>
                    <w:t>u</w:t>
                  </w:r>
                  <w:r>
                    <w:rPr>
                      <w:rFonts w:ascii="Arial" w:hAnsi="Arial" w:cs="Arial"/>
                      <w:b/>
                      <w:bCs/>
                      <w:color w:val="000000"/>
                      <w:sz w:val="20"/>
                      <w:szCs w:val="20"/>
                    </w:rPr>
                    <w:t>mm</w:t>
                  </w:r>
                  <w:r>
                    <w:rPr>
                      <w:rFonts w:ascii="Arial" w:hAnsi="Arial" w:cs="Arial"/>
                      <w:color w:val="000000"/>
                      <w:sz w:val="20"/>
                      <w:szCs w:val="20"/>
                    </w:rPr>
                    <w:t>y</w:t>
                  </w:r>
                </w:p>
              </w:tc>
            </w:tr>
            <w:tr w:rsidR="001431EA" w14:paraId="09789042"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8AB71B"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F</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9F6957"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25" w:tooltip="Voiceless labiodental fricative" w:history="1">
                    <w:r>
                      <w:rPr>
                        <w:rStyle w:val="Hyperlink"/>
                        <w:rFonts w:ascii="Arial" w:hAnsi="Arial" w:cs="Arial"/>
                        <w:color w:val="0B0080"/>
                        <w:sz w:val="20"/>
                        <w:szCs w:val="20"/>
                      </w:rPr>
                      <w:t>f</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99030C"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f</w:t>
                  </w:r>
                  <w:r>
                    <w:rPr>
                      <w:rFonts w:ascii="Arial" w:hAnsi="Arial" w:cs="Arial"/>
                      <w:color w:val="000000"/>
                      <w:sz w:val="20"/>
                      <w:szCs w:val="20"/>
                    </w:rPr>
                    <w:t>air</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16D865"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 English</w:t>
                  </w:r>
                  <w:r>
                    <w:rPr>
                      <w:rStyle w:val="apple-converted-space"/>
                      <w:rFonts w:ascii="Arial" w:hAnsi="Arial" w:cs="Arial"/>
                      <w:color w:val="000000"/>
                      <w:sz w:val="20"/>
                      <w:szCs w:val="20"/>
                    </w:rPr>
                    <w:t> </w:t>
                  </w:r>
                  <w:r>
                    <w:rPr>
                      <w:rFonts w:ascii="Arial" w:hAnsi="Arial" w:cs="Arial"/>
                      <w:b/>
                      <w:bCs/>
                      <w:color w:val="000000"/>
                      <w:sz w:val="20"/>
                      <w:szCs w:val="20"/>
                    </w:rPr>
                    <w:t>f</w:t>
                  </w:r>
                  <w:r>
                    <w:rPr>
                      <w:rFonts w:ascii="Arial" w:hAnsi="Arial" w:cs="Arial"/>
                      <w:color w:val="000000"/>
                      <w:sz w:val="20"/>
                      <w:szCs w:val="20"/>
                    </w:rPr>
                    <w:t>un</w:t>
                  </w:r>
                </w:p>
              </w:tc>
            </w:tr>
            <w:tr w:rsidR="001431EA" w14:paraId="65F6D42F"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42E73A"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D</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EAD7F34"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26" w:tooltip="Voiceless alveolar stop" w:history="1">
                    <w:r>
                      <w:rPr>
                        <w:rStyle w:val="Hyperlink"/>
                        <w:rFonts w:ascii="Arial" w:hAnsi="Arial" w:cs="Arial"/>
                        <w:color w:val="0B0080"/>
                        <w:sz w:val="20"/>
                        <w:szCs w:val="20"/>
                      </w:rPr>
                      <w:t>t</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F5AD5B"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w:t>
                  </w:r>
                  <w:r>
                    <w:rPr>
                      <w:rFonts w:ascii="Arial" w:hAnsi="Arial" w:cs="Arial"/>
                      <w:color w:val="000000"/>
                      <w:sz w:val="20"/>
                      <w:szCs w:val="20"/>
                      <w:u w:val="single"/>
                    </w:rPr>
                    <w:t>t</w:t>
                  </w:r>
                  <w:r>
                    <w:rPr>
                      <w:rFonts w:ascii="Arial" w:hAnsi="Arial" w:cs="Arial"/>
                      <w:color w:val="000000"/>
                      <w:sz w:val="20"/>
                      <w:szCs w:val="20"/>
                    </w:rPr>
                    <w:t>op</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085020"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unaspirated</w:t>
                  </w:r>
                  <w:r>
                    <w:rPr>
                      <w:rStyle w:val="apple-converted-space"/>
                      <w:rFonts w:ascii="Arial" w:hAnsi="Arial" w:cs="Arial"/>
                      <w:color w:val="000000"/>
                      <w:sz w:val="20"/>
                      <w:szCs w:val="20"/>
                    </w:rPr>
                    <w:t> </w:t>
                  </w:r>
                  <w:r>
                    <w:rPr>
                      <w:rFonts w:ascii="Arial" w:hAnsi="Arial" w:cs="Arial"/>
                      <w:b/>
                      <w:bCs/>
                      <w:color w:val="000000"/>
                      <w:sz w:val="20"/>
                      <w:szCs w:val="20"/>
                    </w:rPr>
                    <w:t>t</w:t>
                  </w:r>
                  <w:r>
                    <w:rPr>
                      <w:rFonts w:ascii="Arial" w:hAnsi="Arial" w:cs="Arial"/>
                      <w:color w:val="000000"/>
                      <w:sz w:val="20"/>
                      <w:szCs w:val="20"/>
                    </w:rPr>
                    <w:t>, as in s</w:t>
                  </w:r>
                  <w:r>
                    <w:rPr>
                      <w:rFonts w:ascii="Arial" w:hAnsi="Arial" w:cs="Arial"/>
                      <w:b/>
                      <w:bCs/>
                      <w:color w:val="000000"/>
                      <w:sz w:val="20"/>
                      <w:szCs w:val="20"/>
                    </w:rPr>
                    <w:t>t</w:t>
                  </w:r>
                  <w:r>
                    <w:rPr>
                      <w:rFonts w:ascii="Arial" w:hAnsi="Arial" w:cs="Arial"/>
                      <w:color w:val="000000"/>
                      <w:sz w:val="20"/>
                      <w:szCs w:val="20"/>
                    </w:rPr>
                    <w:t>op</w:t>
                  </w:r>
                </w:p>
              </w:tc>
            </w:tr>
            <w:tr w:rsidR="001431EA" w14:paraId="784F5754"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36F2F4"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T</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C135959"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proofErr w:type="spellStart"/>
                  <w:r w:rsidR="00CE3226">
                    <w:fldChar w:fldCharType="begin"/>
                  </w:r>
                  <w:r w:rsidR="00CE3226">
                    <w:instrText xml:space="preserve"> HYPERLINK "http://en.wikipedia.org/wiki/Aspirated_consonant" \o "Aspirated consonant" </w:instrText>
                  </w:r>
                  <w:r w:rsidR="00CE3226">
                    <w:fldChar w:fldCharType="separate"/>
                  </w:r>
                  <w:r>
                    <w:rPr>
                      <w:rStyle w:val="Hyperlink"/>
                      <w:rFonts w:ascii="Arial" w:hAnsi="Arial" w:cs="Arial"/>
                      <w:color w:val="0B0080"/>
                      <w:sz w:val="20"/>
                      <w:szCs w:val="20"/>
                    </w:rPr>
                    <w:t>tʰ</w:t>
                  </w:r>
                  <w:proofErr w:type="spellEnd"/>
                  <w:r w:rsidR="00CE3226">
                    <w:rPr>
                      <w:rStyle w:val="Hyperlink"/>
                      <w:rFonts w:ascii="Arial" w:hAnsi="Arial" w:cs="Arial"/>
                      <w:color w:val="0B0080"/>
                      <w:sz w:val="20"/>
                      <w:szCs w:val="20"/>
                    </w:rPr>
                    <w:fldChar w:fldCharType="end"/>
                  </w:r>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579BF2"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t</w:t>
                  </w:r>
                  <w:r>
                    <w:rPr>
                      <w:rFonts w:ascii="Arial" w:hAnsi="Arial" w:cs="Arial"/>
                      <w:color w:val="000000"/>
                      <w:sz w:val="20"/>
                      <w:szCs w:val="20"/>
                    </w:rPr>
                    <w:t>ake</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069357"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strongly aspirated</w:t>
                  </w:r>
                  <w:r>
                    <w:rPr>
                      <w:rStyle w:val="apple-converted-space"/>
                      <w:rFonts w:ascii="Arial" w:hAnsi="Arial" w:cs="Arial"/>
                      <w:color w:val="000000"/>
                      <w:sz w:val="20"/>
                      <w:szCs w:val="20"/>
                    </w:rPr>
                    <w:t> </w:t>
                  </w:r>
                  <w:r>
                    <w:rPr>
                      <w:rFonts w:ascii="Arial" w:hAnsi="Arial" w:cs="Arial"/>
                      <w:b/>
                      <w:bCs/>
                      <w:color w:val="000000"/>
                      <w:sz w:val="20"/>
                      <w:szCs w:val="20"/>
                    </w:rPr>
                    <w:t>t</w:t>
                  </w:r>
                  <w:r>
                    <w:rPr>
                      <w:rFonts w:ascii="Arial" w:hAnsi="Arial" w:cs="Arial"/>
                      <w:color w:val="000000"/>
                      <w:sz w:val="20"/>
                      <w:szCs w:val="20"/>
                    </w:rPr>
                    <w:t>, as in</w:t>
                  </w:r>
                  <w:r>
                    <w:rPr>
                      <w:rStyle w:val="apple-converted-space"/>
                      <w:rFonts w:ascii="Arial" w:hAnsi="Arial" w:cs="Arial"/>
                      <w:color w:val="000000"/>
                      <w:sz w:val="20"/>
                      <w:szCs w:val="20"/>
                    </w:rPr>
                    <w:t> </w:t>
                  </w:r>
                  <w:r>
                    <w:rPr>
                      <w:rFonts w:ascii="Arial" w:hAnsi="Arial" w:cs="Arial"/>
                      <w:b/>
                      <w:bCs/>
                      <w:color w:val="000000"/>
                      <w:sz w:val="20"/>
                      <w:szCs w:val="20"/>
                    </w:rPr>
                    <w:t>t</w:t>
                  </w:r>
                  <w:r>
                    <w:rPr>
                      <w:rFonts w:ascii="Arial" w:hAnsi="Arial" w:cs="Arial"/>
                      <w:color w:val="000000"/>
                      <w:sz w:val="20"/>
                      <w:szCs w:val="20"/>
                    </w:rPr>
                    <w:t>op</w:t>
                  </w:r>
                </w:p>
              </w:tc>
            </w:tr>
            <w:tr w:rsidR="001431EA" w14:paraId="30392CDC"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D632D8"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lastRenderedPageBreak/>
                    <w:t>N</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694FBA"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27" w:tooltip="Alveolar nasal" w:history="1">
                    <w:r>
                      <w:rPr>
                        <w:rStyle w:val="Hyperlink"/>
                        <w:rFonts w:ascii="Arial" w:hAnsi="Arial" w:cs="Arial"/>
                        <w:color w:val="0B0080"/>
                        <w:sz w:val="20"/>
                        <w:szCs w:val="20"/>
                      </w:rPr>
                      <w:t>n</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246273"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n</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E17B04"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 English</w:t>
                  </w:r>
                  <w:r>
                    <w:rPr>
                      <w:rStyle w:val="apple-converted-space"/>
                      <w:rFonts w:ascii="Arial" w:hAnsi="Arial" w:cs="Arial"/>
                      <w:color w:val="000000"/>
                      <w:sz w:val="20"/>
                      <w:szCs w:val="20"/>
                    </w:rPr>
                    <w:t> </w:t>
                  </w:r>
                  <w:r>
                    <w:rPr>
                      <w:rFonts w:ascii="Arial" w:hAnsi="Arial" w:cs="Arial"/>
                      <w:b/>
                      <w:bCs/>
                      <w:color w:val="000000"/>
                      <w:sz w:val="20"/>
                      <w:szCs w:val="20"/>
                    </w:rPr>
                    <w:t>n</w:t>
                  </w:r>
                  <w:r>
                    <w:rPr>
                      <w:rFonts w:ascii="Arial" w:hAnsi="Arial" w:cs="Arial"/>
                      <w:color w:val="000000"/>
                      <w:sz w:val="20"/>
                      <w:szCs w:val="20"/>
                    </w:rPr>
                    <w:t>it</w:t>
                  </w:r>
                </w:p>
              </w:tc>
            </w:tr>
            <w:tr w:rsidR="001431EA" w14:paraId="31BCA240"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7AB6AF"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L</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BF2B58"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28" w:tooltip="Alveolar lateral approximant" w:history="1">
                    <w:r>
                      <w:rPr>
                        <w:rStyle w:val="Hyperlink"/>
                        <w:rFonts w:ascii="Arial" w:hAnsi="Arial" w:cs="Arial"/>
                        <w:color w:val="0B0080"/>
                        <w:sz w:val="20"/>
                        <w:szCs w:val="20"/>
                      </w:rPr>
                      <w:t>l</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EEABA9"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l</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93C19F6"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 English</w:t>
                  </w:r>
                  <w:r>
                    <w:rPr>
                      <w:rStyle w:val="apple-converted-space"/>
                      <w:rFonts w:ascii="Arial" w:hAnsi="Arial" w:cs="Arial"/>
                      <w:color w:val="000000"/>
                      <w:sz w:val="20"/>
                      <w:szCs w:val="20"/>
                    </w:rPr>
                    <w:t> </w:t>
                  </w:r>
                  <w:r>
                    <w:rPr>
                      <w:rFonts w:ascii="Arial" w:hAnsi="Arial" w:cs="Arial"/>
                      <w:b/>
                      <w:bCs/>
                      <w:color w:val="000000"/>
                      <w:sz w:val="20"/>
                      <w:szCs w:val="20"/>
                    </w:rPr>
                    <w:t>l</w:t>
                  </w:r>
                  <w:r>
                    <w:rPr>
                      <w:rFonts w:ascii="Arial" w:hAnsi="Arial" w:cs="Arial"/>
                      <w:color w:val="000000"/>
                      <w:sz w:val="20"/>
                      <w:szCs w:val="20"/>
                    </w:rPr>
                    <w:t>ove</w:t>
                  </w:r>
                </w:p>
              </w:tc>
            </w:tr>
            <w:tr w:rsidR="001431EA" w14:paraId="6354B89D"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A93E5A"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G</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C9D903"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29" w:tooltip="Voiceless velar stop" w:history="1">
                    <w:r>
                      <w:rPr>
                        <w:rStyle w:val="Hyperlink"/>
                        <w:rFonts w:ascii="Arial" w:hAnsi="Arial" w:cs="Arial"/>
                        <w:color w:val="0B0080"/>
                        <w:sz w:val="20"/>
                        <w:szCs w:val="20"/>
                      </w:rPr>
                      <w:t>k</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1972B86"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w:t>
                  </w:r>
                  <w:r>
                    <w:rPr>
                      <w:rFonts w:ascii="Arial" w:hAnsi="Arial" w:cs="Arial"/>
                      <w:color w:val="000000"/>
                      <w:sz w:val="20"/>
                      <w:szCs w:val="20"/>
                      <w:u w:val="single"/>
                    </w:rPr>
                    <w:t>k</w:t>
                  </w:r>
                  <w:r>
                    <w:rPr>
                      <w:rFonts w:ascii="Arial" w:hAnsi="Arial" w:cs="Arial"/>
                      <w:color w:val="000000"/>
                      <w:sz w:val="20"/>
                      <w:szCs w:val="20"/>
                    </w:rPr>
                    <w:t>ill</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6D68A8"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unaspirated</w:t>
                  </w:r>
                  <w:r>
                    <w:rPr>
                      <w:rStyle w:val="apple-converted-space"/>
                      <w:rFonts w:ascii="Arial" w:hAnsi="Arial" w:cs="Arial"/>
                      <w:color w:val="000000"/>
                      <w:sz w:val="20"/>
                      <w:szCs w:val="20"/>
                    </w:rPr>
                    <w:t> </w:t>
                  </w:r>
                  <w:r>
                    <w:rPr>
                      <w:rFonts w:ascii="Arial" w:hAnsi="Arial" w:cs="Arial"/>
                      <w:b/>
                      <w:bCs/>
                      <w:color w:val="000000"/>
                      <w:sz w:val="20"/>
                      <w:szCs w:val="20"/>
                    </w:rPr>
                    <w:t>k</w:t>
                  </w:r>
                  <w:r>
                    <w:rPr>
                      <w:rFonts w:ascii="Arial" w:hAnsi="Arial" w:cs="Arial"/>
                      <w:color w:val="000000"/>
                      <w:sz w:val="20"/>
                      <w:szCs w:val="20"/>
                    </w:rPr>
                    <w:t>, as in s</w:t>
                  </w:r>
                  <w:r>
                    <w:rPr>
                      <w:rFonts w:ascii="Arial" w:hAnsi="Arial" w:cs="Arial"/>
                      <w:b/>
                      <w:bCs/>
                      <w:color w:val="000000"/>
                      <w:sz w:val="20"/>
                      <w:szCs w:val="20"/>
                    </w:rPr>
                    <w:t>k</w:t>
                  </w:r>
                  <w:r>
                    <w:rPr>
                      <w:rFonts w:ascii="Arial" w:hAnsi="Arial" w:cs="Arial"/>
                      <w:color w:val="000000"/>
                      <w:sz w:val="20"/>
                      <w:szCs w:val="20"/>
                    </w:rPr>
                    <w:t>ill</w:t>
                  </w:r>
                </w:p>
              </w:tc>
            </w:tr>
            <w:tr w:rsidR="001431EA" w14:paraId="56B99E3D"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3B5918"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K</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D5C370"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proofErr w:type="spellStart"/>
                  <w:r w:rsidR="00CE3226">
                    <w:fldChar w:fldCharType="begin"/>
                  </w:r>
                  <w:r w:rsidR="00CE3226">
                    <w:instrText xml:space="preserve"> HYPERLINK "http://en.wikipedia.org/wiki/Aspirated_consonant" \o "Aspirated consonant" </w:instrText>
                  </w:r>
                  <w:r w:rsidR="00CE3226">
                    <w:fldChar w:fldCharType="separate"/>
                  </w:r>
                  <w:r>
                    <w:rPr>
                      <w:rStyle w:val="Hyperlink"/>
                      <w:rFonts w:ascii="Arial" w:hAnsi="Arial" w:cs="Arial"/>
                      <w:color w:val="0B0080"/>
                      <w:sz w:val="20"/>
                      <w:szCs w:val="20"/>
                    </w:rPr>
                    <w:t>kʰ</w:t>
                  </w:r>
                  <w:proofErr w:type="spellEnd"/>
                  <w:r w:rsidR="00CE3226">
                    <w:rPr>
                      <w:rStyle w:val="Hyperlink"/>
                      <w:rFonts w:ascii="Arial" w:hAnsi="Arial" w:cs="Arial"/>
                      <w:color w:val="0B0080"/>
                      <w:sz w:val="20"/>
                      <w:szCs w:val="20"/>
                    </w:rPr>
                    <w:fldChar w:fldCharType="end"/>
                  </w:r>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B771BC"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k</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930F2A"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strongly aspirated</w:t>
                  </w:r>
                  <w:r>
                    <w:rPr>
                      <w:rStyle w:val="apple-converted-space"/>
                      <w:rFonts w:ascii="Arial" w:hAnsi="Arial" w:cs="Arial"/>
                      <w:color w:val="000000"/>
                      <w:sz w:val="20"/>
                      <w:szCs w:val="20"/>
                    </w:rPr>
                    <w:t> </w:t>
                  </w:r>
                  <w:r>
                    <w:rPr>
                      <w:rFonts w:ascii="Arial" w:hAnsi="Arial" w:cs="Arial"/>
                      <w:b/>
                      <w:bCs/>
                      <w:color w:val="000000"/>
                      <w:sz w:val="20"/>
                      <w:szCs w:val="20"/>
                    </w:rPr>
                    <w:t>k</w:t>
                  </w:r>
                  <w:r>
                    <w:rPr>
                      <w:rFonts w:ascii="Arial" w:hAnsi="Arial" w:cs="Arial"/>
                      <w:color w:val="000000"/>
                      <w:sz w:val="20"/>
                      <w:szCs w:val="20"/>
                    </w:rPr>
                    <w:t>, as in</w:t>
                  </w:r>
                  <w:r>
                    <w:rPr>
                      <w:rStyle w:val="apple-converted-space"/>
                      <w:rFonts w:ascii="Arial" w:hAnsi="Arial" w:cs="Arial"/>
                      <w:color w:val="000000"/>
                      <w:sz w:val="20"/>
                      <w:szCs w:val="20"/>
                    </w:rPr>
                    <w:t> </w:t>
                  </w:r>
                  <w:r>
                    <w:rPr>
                      <w:rFonts w:ascii="Arial" w:hAnsi="Arial" w:cs="Arial"/>
                      <w:b/>
                      <w:bCs/>
                      <w:color w:val="000000"/>
                      <w:sz w:val="20"/>
                      <w:szCs w:val="20"/>
                    </w:rPr>
                    <w:t>k</w:t>
                  </w:r>
                  <w:r>
                    <w:rPr>
                      <w:rFonts w:ascii="Arial" w:hAnsi="Arial" w:cs="Arial"/>
                      <w:color w:val="000000"/>
                      <w:sz w:val="20"/>
                      <w:szCs w:val="20"/>
                    </w:rPr>
                    <w:t>ill</w:t>
                  </w:r>
                </w:p>
              </w:tc>
            </w:tr>
            <w:tr w:rsidR="001431EA" w14:paraId="5D9F8E7A"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F87E27"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H</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0C588A"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30" w:tooltip="Voiceless velar fricative" w:history="1">
                    <w:r>
                      <w:rPr>
                        <w:rStyle w:val="Hyperlink"/>
                        <w:rFonts w:ascii="Arial" w:hAnsi="Arial" w:cs="Arial"/>
                        <w:color w:val="0B0080"/>
                        <w:sz w:val="20"/>
                        <w:szCs w:val="20"/>
                      </w:rPr>
                      <w:t>x</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AD6CB8"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lo</w:t>
                  </w:r>
                  <w:r>
                    <w:rPr>
                      <w:rFonts w:ascii="Arial" w:hAnsi="Arial" w:cs="Arial"/>
                      <w:color w:val="000000"/>
                      <w:sz w:val="20"/>
                      <w:szCs w:val="20"/>
                      <w:u w:val="single"/>
                    </w:rPr>
                    <w:t>ch</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130865E"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roughly like the</w:t>
                  </w:r>
                  <w:r>
                    <w:rPr>
                      <w:rStyle w:val="apple-converted-space"/>
                      <w:rFonts w:ascii="Arial" w:hAnsi="Arial" w:cs="Arial"/>
                      <w:color w:val="000000"/>
                      <w:sz w:val="20"/>
                      <w:szCs w:val="20"/>
                    </w:rPr>
                    <w:t> </w:t>
                  </w:r>
                  <w:hyperlink r:id="rId1031" w:tooltip="Scots language" w:history="1">
                    <w:r>
                      <w:rPr>
                        <w:rStyle w:val="Hyperlink"/>
                        <w:rFonts w:ascii="Arial" w:hAnsi="Arial" w:cs="Arial"/>
                        <w:color w:val="0B0080"/>
                        <w:sz w:val="20"/>
                        <w:szCs w:val="20"/>
                      </w:rPr>
                      <w:t>Scots</w:t>
                    </w:r>
                  </w:hyperlink>
                  <w:r>
                    <w:rPr>
                      <w:rStyle w:val="apple-converted-space"/>
                      <w:rFonts w:ascii="Arial" w:hAnsi="Arial" w:cs="Arial"/>
                      <w:color w:val="000000"/>
                      <w:sz w:val="20"/>
                      <w:szCs w:val="20"/>
                    </w:rPr>
                    <w:t> </w:t>
                  </w:r>
                  <w:proofErr w:type="spellStart"/>
                  <w:r>
                    <w:rPr>
                      <w:rFonts w:ascii="Arial" w:hAnsi="Arial" w:cs="Arial"/>
                      <w:b/>
                      <w:bCs/>
                      <w:color w:val="000000"/>
                      <w:sz w:val="20"/>
                      <w:szCs w:val="20"/>
                    </w:rPr>
                    <w:t>ch</w:t>
                  </w:r>
                  <w:r>
                    <w:rPr>
                      <w:rFonts w:ascii="Arial" w:hAnsi="Arial" w:cs="Arial"/>
                      <w:color w:val="000000"/>
                      <w:sz w:val="20"/>
                      <w:szCs w:val="20"/>
                    </w:rPr>
                    <w:t>.</w:t>
                  </w:r>
                  <w:proofErr w:type="spellEnd"/>
                  <w:r>
                    <w:rPr>
                      <w:rFonts w:ascii="Arial" w:hAnsi="Arial" w:cs="Arial"/>
                      <w:color w:val="000000"/>
                      <w:sz w:val="20"/>
                      <w:szCs w:val="20"/>
                    </w:rPr>
                    <w:t xml:space="preserve"> English</w:t>
                  </w:r>
                  <w:r>
                    <w:rPr>
                      <w:rStyle w:val="apple-converted-space"/>
                      <w:rFonts w:ascii="Arial" w:hAnsi="Arial" w:cs="Arial"/>
                      <w:color w:val="000000"/>
                      <w:sz w:val="20"/>
                      <w:szCs w:val="20"/>
                    </w:rPr>
                    <w:t> </w:t>
                  </w:r>
                  <w:r>
                    <w:rPr>
                      <w:rFonts w:ascii="Arial" w:hAnsi="Arial" w:cs="Arial"/>
                      <w:b/>
                      <w:bCs/>
                      <w:color w:val="000000"/>
                      <w:sz w:val="20"/>
                      <w:szCs w:val="20"/>
                    </w:rPr>
                    <w:t>h</w:t>
                  </w:r>
                  <w:r>
                    <w:rPr>
                      <w:rStyle w:val="apple-converted-space"/>
                      <w:rFonts w:ascii="Arial" w:hAnsi="Arial" w:cs="Arial"/>
                      <w:color w:val="000000"/>
                      <w:sz w:val="20"/>
                      <w:szCs w:val="20"/>
                    </w:rPr>
                    <w:t> </w:t>
                  </w:r>
                  <w:r>
                    <w:rPr>
                      <w:rFonts w:ascii="Arial" w:hAnsi="Arial" w:cs="Arial"/>
                      <w:color w:val="000000"/>
                      <w:sz w:val="20"/>
                      <w:szCs w:val="20"/>
                    </w:rPr>
                    <w:t>as in</w:t>
                  </w:r>
                  <w:r>
                    <w:rPr>
                      <w:rStyle w:val="apple-converted-space"/>
                      <w:rFonts w:ascii="Arial" w:hAnsi="Arial" w:cs="Arial"/>
                      <w:color w:val="000000"/>
                      <w:sz w:val="20"/>
                      <w:szCs w:val="20"/>
                    </w:rPr>
                    <w:t> </w:t>
                  </w:r>
                  <w:r>
                    <w:rPr>
                      <w:rFonts w:ascii="Arial" w:hAnsi="Arial" w:cs="Arial"/>
                      <w:b/>
                      <w:bCs/>
                      <w:color w:val="000000"/>
                      <w:sz w:val="20"/>
                      <w:szCs w:val="20"/>
                    </w:rPr>
                    <w:t>h</w:t>
                  </w:r>
                  <w:r>
                    <w:rPr>
                      <w:rFonts w:ascii="Arial" w:hAnsi="Arial" w:cs="Arial"/>
                      <w:color w:val="000000"/>
                      <w:sz w:val="20"/>
                      <w:szCs w:val="20"/>
                    </w:rPr>
                    <w:t>ay or, more closely in some American dialects,</w:t>
                  </w:r>
                  <w:r>
                    <w:rPr>
                      <w:rStyle w:val="apple-converted-space"/>
                      <w:rFonts w:ascii="Arial" w:hAnsi="Arial" w:cs="Arial"/>
                      <w:color w:val="000000"/>
                      <w:sz w:val="20"/>
                      <w:szCs w:val="20"/>
                    </w:rPr>
                    <w:t> </w:t>
                  </w:r>
                  <w:r>
                    <w:rPr>
                      <w:rFonts w:ascii="Arial" w:hAnsi="Arial" w:cs="Arial"/>
                      <w:b/>
                      <w:bCs/>
                      <w:color w:val="000000"/>
                      <w:sz w:val="20"/>
                      <w:szCs w:val="20"/>
                    </w:rPr>
                    <w:t>h</w:t>
                  </w:r>
                  <w:r>
                    <w:rPr>
                      <w:rFonts w:ascii="Arial" w:hAnsi="Arial" w:cs="Arial"/>
                      <w:color w:val="000000"/>
                      <w:sz w:val="20"/>
                      <w:szCs w:val="20"/>
                    </w:rPr>
                    <w:t>ero is an acceptable approximation. The best way to produce this sound is by very slowly making a "k" sound, pausing at the point where there is just restricted air flowing over the back of your tongue (after the release at the beginning of a "k")</w:t>
                  </w:r>
                </w:p>
              </w:tc>
            </w:tr>
            <w:tr w:rsidR="001431EA" w14:paraId="566CEA98"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29BF5A"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J</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9EC226"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proofErr w:type="spellStart"/>
                  <w:r w:rsidR="00CE3226">
                    <w:fldChar w:fldCharType="begin"/>
                  </w:r>
                  <w:r w:rsidR="00CE3226">
                    <w:instrText xml:space="preserve"> HYPERLINK "http://en.wikipedia.org/wiki/Voiceless_alveolo-palatal_affricate" \o "Voiceless alveolo-palatal affricate" </w:instrText>
                  </w:r>
                  <w:r w:rsidR="00CE3226">
                    <w:fldChar w:fldCharType="separate"/>
                  </w:r>
                  <w:r>
                    <w:rPr>
                      <w:rStyle w:val="Hyperlink"/>
                      <w:rFonts w:ascii="Arial" w:hAnsi="Arial" w:cs="Arial"/>
                      <w:color w:val="0B0080"/>
                      <w:sz w:val="20"/>
                      <w:szCs w:val="20"/>
                    </w:rPr>
                    <w:t>tɕ</w:t>
                  </w:r>
                  <w:proofErr w:type="spellEnd"/>
                  <w:r w:rsidR="00CE3226">
                    <w:rPr>
                      <w:rStyle w:val="Hyperlink"/>
                      <w:rFonts w:ascii="Arial" w:hAnsi="Arial" w:cs="Arial"/>
                      <w:color w:val="0B0080"/>
                      <w:sz w:val="20"/>
                      <w:szCs w:val="20"/>
                    </w:rPr>
                    <w:fldChar w:fldCharType="end"/>
                  </w:r>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8B1F92"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chur</w:t>
                  </w:r>
                  <w:r>
                    <w:rPr>
                      <w:rFonts w:ascii="Arial" w:hAnsi="Arial" w:cs="Arial"/>
                      <w:color w:val="000000"/>
                      <w:sz w:val="20"/>
                      <w:szCs w:val="20"/>
                      <w:u w:val="single"/>
                    </w:rPr>
                    <w:t>ch</w:t>
                  </w:r>
                  <w:r>
                    <w:rPr>
                      <w:rFonts w:ascii="Arial" w:hAnsi="Arial" w:cs="Arial"/>
                      <w:color w:val="000000"/>
                      <w:sz w:val="20"/>
                      <w:szCs w:val="20"/>
                    </w:rPr>
                    <w:t>yard</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46EFDD"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No equivalent in English, but </w:t>
                  </w:r>
                  <w:proofErr w:type="gramStart"/>
                  <w:r>
                    <w:rPr>
                      <w:rFonts w:ascii="Arial" w:hAnsi="Arial" w:cs="Arial"/>
                      <w:color w:val="000000"/>
                      <w:sz w:val="20"/>
                      <w:szCs w:val="20"/>
                    </w:rPr>
                    <w:t>similar to</w:t>
                  </w:r>
                  <w:proofErr w:type="gramEnd"/>
                  <w:r>
                    <w:rPr>
                      <w:rFonts w:ascii="Arial" w:hAnsi="Arial" w:cs="Arial"/>
                      <w:color w:val="000000"/>
                      <w:sz w:val="20"/>
                      <w:szCs w:val="20"/>
                    </w:rPr>
                    <w:t xml:space="preserve"> an unaspirated "-</w:t>
                  </w:r>
                  <w:proofErr w:type="spellStart"/>
                  <w:r>
                    <w:rPr>
                      <w:rFonts w:ascii="Arial" w:hAnsi="Arial" w:cs="Arial"/>
                      <w:color w:val="000000"/>
                      <w:sz w:val="20"/>
                      <w:szCs w:val="20"/>
                    </w:rPr>
                    <w:t>chy</w:t>
                  </w:r>
                  <w:proofErr w:type="spellEnd"/>
                  <w:r>
                    <w:rPr>
                      <w:rFonts w:ascii="Arial" w:hAnsi="Arial" w:cs="Arial"/>
                      <w:color w:val="000000"/>
                      <w:sz w:val="20"/>
                      <w:szCs w:val="20"/>
                    </w:rPr>
                    <w:t>-" sound when said quickly. Like</w:t>
                  </w:r>
                  <w:r>
                    <w:rPr>
                      <w:rStyle w:val="apple-converted-space"/>
                      <w:rFonts w:ascii="Arial" w:hAnsi="Arial" w:cs="Arial"/>
                      <w:color w:val="000000"/>
                      <w:sz w:val="20"/>
                      <w:szCs w:val="20"/>
                    </w:rPr>
                    <w:t> </w:t>
                  </w:r>
                  <w:r>
                    <w:rPr>
                      <w:rFonts w:ascii="Arial" w:hAnsi="Arial" w:cs="Arial"/>
                      <w:i/>
                      <w:iCs/>
                      <w:color w:val="000000"/>
                      <w:sz w:val="20"/>
                      <w:szCs w:val="20"/>
                    </w:rPr>
                    <w:t>q,</w:t>
                  </w:r>
                  <w:r>
                    <w:rPr>
                      <w:rStyle w:val="apple-converted-space"/>
                      <w:rFonts w:ascii="Arial" w:hAnsi="Arial" w:cs="Arial"/>
                      <w:color w:val="000000"/>
                      <w:sz w:val="20"/>
                      <w:szCs w:val="20"/>
                    </w:rPr>
                    <w:t> </w:t>
                  </w:r>
                  <w:r>
                    <w:rPr>
                      <w:rFonts w:ascii="Arial" w:hAnsi="Arial" w:cs="Arial"/>
                      <w:color w:val="000000"/>
                      <w:sz w:val="20"/>
                      <w:szCs w:val="20"/>
                    </w:rPr>
                    <w:t>but unaspirated. Not the</w:t>
                  </w:r>
                  <w:r>
                    <w:rPr>
                      <w:rStyle w:val="apple-converted-space"/>
                      <w:rFonts w:ascii="Arial" w:hAnsi="Arial" w:cs="Arial"/>
                      <w:color w:val="000000"/>
                      <w:sz w:val="20"/>
                      <w:szCs w:val="20"/>
                    </w:rPr>
                    <w:t> </w:t>
                  </w:r>
                  <w:r>
                    <w:rPr>
                      <w:rFonts w:ascii="Arial" w:hAnsi="Arial" w:cs="Arial"/>
                      <w:b/>
                      <w:bCs/>
                      <w:color w:val="000000"/>
                      <w:sz w:val="20"/>
                      <w:szCs w:val="20"/>
                    </w:rPr>
                    <w:t>s</w:t>
                  </w:r>
                  <w:r>
                    <w:rPr>
                      <w:rStyle w:val="apple-converted-space"/>
                      <w:rFonts w:ascii="Arial" w:hAnsi="Arial" w:cs="Arial"/>
                      <w:color w:val="000000"/>
                      <w:sz w:val="20"/>
                      <w:szCs w:val="20"/>
                    </w:rPr>
                    <w:t> </w:t>
                  </w:r>
                  <w:r>
                    <w:rPr>
                      <w:rFonts w:ascii="Arial" w:hAnsi="Arial" w:cs="Arial"/>
                      <w:color w:val="000000"/>
                      <w:sz w:val="20"/>
                      <w:szCs w:val="20"/>
                    </w:rPr>
                    <w:t>in A</w:t>
                  </w:r>
                  <w:r>
                    <w:rPr>
                      <w:rFonts w:ascii="Arial" w:hAnsi="Arial" w:cs="Arial"/>
                      <w:b/>
                      <w:bCs/>
                      <w:color w:val="000000"/>
                      <w:sz w:val="20"/>
                      <w:szCs w:val="20"/>
                    </w:rPr>
                    <w:t>s</w:t>
                  </w:r>
                  <w:r>
                    <w:rPr>
                      <w:rFonts w:ascii="Arial" w:hAnsi="Arial" w:cs="Arial"/>
                      <w:color w:val="000000"/>
                      <w:sz w:val="20"/>
                      <w:szCs w:val="20"/>
                    </w:rPr>
                    <w:t>ia, despite the common English pronunciation of "Beijing". The sequence "ji" word-initially is the same as the Japanese pronunciation of</w:t>
                  </w:r>
                  <w:r>
                    <w:rPr>
                      <w:rStyle w:val="apple-converted-space"/>
                      <w:rFonts w:ascii="Arial" w:hAnsi="Arial" w:cs="Arial"/>
                      <w:color w:val="000000"/>
                      <w:sz w:val="20"/>
                      <w:szCs w:val="20"/>
                    </w:rPr>
                    <w:t> </w:t>
                  </w:r>
                  <w:hyperlink r:id="rId1032" w:tooltip="じ" w:history="1">
                    <w:r>
                      <w:rPr>
                        <w:rStyle w:val="Hyperlink"/>
                        <w:rFonts w:ascii="MS Gothic" w:eastAsia="MS Gothic" w:hAnsi="MS Gothic" w:cs="MS Gothic" w:hint="eastAsia"/>
                        <w:color w:val="0B0080"/>
                        <w:sz w:val="20"/>
                        <w:szCs w:val="20"/>
                        <w:lang w:eastAsia="ja-JP"/>
                      </w:rPr>
                      <w:t>じ</w:t>
                    </w:r>
                  </w:hyperlink>
                  <w:r>
                    <w:rPr>
                      <w:rFonts w:ascii="Arial" w:hAnsi="Arial" w:cs="Arial" w:hint="eastAsia"/>
                      <w:color w:val="000000"/>
                      <w:sz w:val="20"/>
                      <w:szCs w:val="20"/>
                      <w:lang w:eastAsia="ja-JP"/>
                    </w:rPr>
                    <w:t>(</w:t>
                  </w:r>
                  <w:r>
                    <w:rPr>
                      <w:rFonts w:ascii="MS Gothic" w:eastAsia="MS Gothic" w:hAnsi="MS Gothic" w:cs="MS Gothic" w:hint="eastAsia"/>
                      <w:color w:val="000000"/>
                      <w:sz w:val="20"/>
                      <w:szCs w:val="20"/>
                      <w:lang w:eastAsia="ja-JP"/>
                    </w:rPr>
                    <w:t>ジ</w:t>
                  </w:r>
                  <w:r>
                    <w:rPr>
                      <w:rFonts w:ascii="Arial" w:hAnsi="Arial" w:cs="Arial" w:hint="eastAsia"/>
                      <w:color w:val="000000"/>
                      <w:sz w:val="20"/>
                      <w:szCs w:val="20"/>
                      <w:lang w:eastAsia="ja-JP"/>
                    </w:rPr>
                    <w:t>)</w:t>
                  </w:r>
                  <w:r>
                    <w:rPr>
                      <w:rStyle w:val="apple-converted-space"/>
                      <w:rFonts w:ascii="Arial" w:hAnsi="Arial" w:cs="Arial"/>
                      <w:color w:val="000000"/>
                      <w:sz w:val="20"/>
                      <w:szCs w:val="20"/>
                    </w:rPr>
                    <w:t> </w:t>
                  </w:r>
                  <w:r>
                    <w:rPr>
                      <w:rFonts w:ascii="Arial" w:hAnsi="Arial" w:cs="Arial"/>
                      <w:i/>
                      <w:iCs/>
                      <w:color w:val="000000"/>
                      <w:sz w:val="20"/>
                      <w:szCs w:val="20"/>
                    </w:rPr>
                    <w:t>ji</w:t>
                  </w:r>
                  <w:r>
                    <w:rPr>
                      <w:rFonts w:ascii="Arial" w:hAnsi="Arial" w:cs="Arial"/>
                      <w:color w:val="000000"/>
                      <w:sz w:val="20"/>
                      <w:szCs w:val="20"/>
                    </w:rPr>
                    <w:t>.</w:t>
                  </w:r>
                </w:p>
              </w:tc>
            </w:tr>
            <w:tr w:rsidR="001431EA" w14:paraId="3CC54656"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70A5FB"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Q</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9C6314"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proofErr w:type="spellStart"/>
                  <w:r w:rsidR="00CE3226">
                    <w:fldChar w:fldCharType="begin"/>
                  </w:r>
                  <w:r w:rsidR="00CE3226">
                    <w:instrText xml:space="preserve"> HYPERLINK "http://en.wikipedia.org/wiki/Aspirated_consonant" \o "Aspirated consonant" </w:instrText>
                  </w:r>
                  <w:r w:rsidR="00CE3226">
                    <w:fldChar w:fldCharType="separate"/>
                  </w:r>
                  <w:r>
                    <w:rPr>
                      <w:rStyle w:val="Hyperlink"/>
                      <w:rFonts w:ascii="Arial" w:hAnsi="Arial" w:cs="Arial"/>
                      <w:color w:val="0B0080"/>
                      <w:sz w:val="20"/>
                      <w:szCs w:val="20"/>
                    </w:rPr>
                    <w:t>tɕʰ</w:t>
                  </w:r>
                  <w:proofErr w:type="spellEnd"/>
                  <w:r w:rsidR="00CE3226">
                    <w:rPr>
                      <w:rStyle w:val="Hyperlink"/>
                      <w:rFonts w:ascii="Arial" w:hAnsi="Arial" w:cs="Arial"/>
                      <w:color w:val="0B0080"/>
                      <w:sz w:val="20"/>
                      <w:szCs w:val="20"/>
                    </w:rPr>
                    <w:fldChar w:fldCharType="end"/>
                  </w:r>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91C863"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pun</w:t>
                  </w:r>
                  <w:r>
                    <w:rPr>
                      <w:rFonts w:ascii="Arial" w:hAnsi="Arial" w:cs="Arial"/>
                      <w:color w:val="000000"/>
                      <w:sz w:val="20"/>
                      <w:szCs w:val="20"/>
                      <w:u w:val="single"/>
                    </w:rPr>
                    <w:t>ch y</w:t>
                  </w:r>
                  <w:r>
                    <w:rPr>
                      <w:rFonts w:ascii="Arial" w:hAnsi="Arial" w:cs="Arial"/>
                      <w:color w:val="000000"/>
                      <w:sz w:val="20"/>
                      <w:szCs w:val="20"/>
                    </w:rPr>
                    <w:t>ourself</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C15ACD"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No equivalent in English. Like pun</w:t>
                  </w:r>
                  <w:r>
                    <w:rPr>
                      <w:rFonts w:ascii="Arial" w:hAnsi="Arial" w:cs="Arial"/>
                      <w:b/>
                      <w:bCs/>
                      <w:color w:val="000000"/>
                      <w:sz w:val="20"/>
                      <w:szCs w:val="20"/>
                    </w:rPr>
                    <w:t>ch y</w:t>
                  </w:r>
                  <w:r>
                    <w:rPr>
                      <w:rFonts w:ascii="Arial" w:hAnsi="Arial" w:cs="Arial"/>
                      <w:color w:val="000000"/>
                      <w:sz w:val="20"/>
                      <w:szCs w:val="20"/>
                    </w:rPr>
                    <w:t>ourself, with the lips spread wide with</w:t>
                  </w:r>
                  <w:r>
                    <w:rPr>
                      <w:rStyle w:val="apple-converted-space"/>
                      <w:rFonts w:ascii="Arial" w:hAnsi="Arial" w:cs="Arial"/>
                      <w:color w:val="000000"/>
                      <w:sz w:val="20"/>
                      <w:szCs w:val="20"/>
                    </w:rPr>
                    <w:t> </w:t>
                  </w:r>
                  <w:proofErr w:type="spellStart"/>
                  <w:r>
                    <w:rPr>
                      <w:rFonts w:ascii="Arial" w:hAnsi="Arial" w:cs="Arial"/>
                      <w:i/>
                      <w:iCs/>
                      <w:color w:val="000000"/>
                      <w:sz w:val="20"/>
                      <w:szCs w:val="20"/>
                    </w:rPr>
                    <w:t>ee</w:t>
                  </w:r>
                  <w:proofErr w:type="spellEnd"/>
                  <w:r>
                    <w:rPr>
                      <w:rFonts w:ascii="Arial" w:hAnsi="Arial" w:cs="Arial"/>
                      <w:color w:val="000000"/>
                      <w:sz w:val="20"/>
                      <w:szCs w:val="20"/>
                    </w:rPr>
                    <w:t>. Curl the tip of the tongue downwards to stick it at the back of the teeth and strongly aspirate. The sequence "qi" word-initially is the same as the Japanese pronunciation of</w:t>
                  </w:r>
                  <w:r>
                    <w:rPr>
                      <w:rStyle w:val="apple-converted-space"/>
                      <w:rFonts w:ascii="Arial" w:hAnsi="Arial" w:cs="Arial"/>
                      <w:color w:val="000000"/>
                      <w:sz w:val="20"/>
                      <w:szCs w:val="20"/>
                    </w:rPr>
                    <w:t> </w:t>
                  </w:r>
                  <w:hyperlink r:id="rId1033" w:tooltip="ち" w:history="1">
                    <w:r>
                      <w:rPr>
                        <w:rStyle w:val="Hyperlink"/>
                        <w:rFonts w:ascii="MS Gothic" w:eastAsia="MS Gothic" w:hAnsi="MS Gothic" w:cs="MS Gothic" w:hint="eastAsia"/>
                        <w:color w:val="0B0080"/>
                        <w:sz w:val="20"/>
                        <w:szCs w:val="20"/>
                        <w:lang w:eastAsia="ja-JP"/>
                      </w:rPr>
                      <w:t>ち</w:t>
                    </w:r>
                  </w:hyperlink>
                  <w:r>
                    <w:rPr>
                      <w:rFonts w:ascii="Arial" w:hAnsi="Arial" w:cs="Arial" w:hint="eastAsia"/>
                      <w:color w:val="000000"/>
                      <w:sz w:val="20"/>
                      <w:szCs w:val="20"/>
                      <w:lang w:eastAsia="ja-JP"/>
                    </w:rPr>
                    <w:t>(</w:t>
                  </w:r>
                  <w:r>
                    <w:rPr>
                      <w:rFonts w:ascii="MS Gothic" w:eastAsia="MS Gothic" w:hAnsi="MS Gothic" w:cs="MS Gothic" w:hint="eastAsia"/>
                      <w:color w:val="000000"/>
                      <w:sz w:val="20"/>
                      <w:szCs w:val="20"/>
                      <w:lang w:eastAsia="ja-JP"/>
                    </w:rPr>
                    <w:t>チ</w:t>
                  </w:r>
                  <w:r>
                    <w:rPr>
                      <w:rFonts w:ascii="Arial" w:hAnsi="Arial" w:cs="Arial" w:hint="eastAsia"/>
                      <w:color w:val="000000"/>
                      <w:sz w:val="20"/>
                      <w:szCs w:val="20"/>
                      <w:lang w:eastAsia="ja-JP"/>
                    </w:rPr>
                    <w:t>)</w:t>
                  </w:r>
                  <w:r>
                    <w:rPr>
                      <w:rStyle w:val="apple-converted-space"/>
                      <w:rFonts w:ascii="Arial" w:hAnsi="Arial" w:cs="Arial"/>
                      <w:color w:val="000000"/>
                      <w:sz w:val="20"/>
                      <w:szCs w:val="20"/>
                    </w:rPr>
                    <w:t> </w:t>
                  </w:r>
                  <w:r>
                    <w:rPr>
                      <w:rFonts w:ascii="Arial" w:hAnsi="Arial" w:cs="Arial"/>
                      <w:i/>
                      <w:iCs/>
                      <w:color w:val="000000"/>
                      <w:sz w:val="20"/>
                      <w:szCs w:val="20"/>
                    </w:rPr>
                    <w:t>chi</w:t>
                  </w:r>
                  <w:r>
                    <w:rPr>
                      <w:rFonts w:ascii="Arial" w:hAnsi="Arial" w:cs="Arial"/>
                      <w:color w:val="000000"/>
                      <w:sz w:val="20"/>
                      <w:szCs w:val="20"/>
                    </w:rPr>
                    <w:t>.</w:t>
                  </w:r>
                </w:p>
              </w:tc>
            </w:tr>
            <w:tr w:rsidR="001431EA" w14:paraId="5F50018A"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281F3D"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X</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436ABC"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34" w:tooltip="Voiceless alveolo-palatal sibilant" w:history="1">
                    <w:r>
                      <w:rPr>
                        <w:rStyle w:val="Hyperlink"/>
                        <w:rFonts w:ascii="Arial" w:hAnsi="Arial" w:cs="Arial"/>
                        <w:color w:val="0B0080"/>
                        <w:sz w:val="20"/>
                        <w:szCs w:val="20"/>
                      </w:rPr>
                      <w:t>ɕ</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6286A4"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pu</w:t>
                  </w:r>
                  <w:r>
                    <w:rPr>
                      <w:rFonts w:ascii="Arial" w:hAnsi="Arial" w:cs="Arial"/>
                      <w:color w:val="000000"/>
                      <w:sz w:val="20"/>
                      <w:szCs w:val="20"/>
                      <w:u w:val="single"/>
                    </w:rPr>
                    <w:t>sh y</w:t>
                  </w:r>
                  <w:r>
                    <w:rPr>
                      <w:rFonts w:ascii="Arial" w:hAnsi="Arial" w:cs="Arial"/>
                      <w:color w:val="000000"/>
                      <w:sz w:val="20"/>
                      <w:szCs w:val="20"/>
                    </w:rPr>
                    <w:t>ourself</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D3FAFA"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No equivalent in English. Like</w:t>
                  </w:r>
                  <w:r>
                    <w:rPr>
                      <w:rStyle w:val="apple-converted-space"/>
                      <w:rFonts w:ascii="Arial" w:hAnsi="Arial" w:cs="Arial"/>
                      <w:color w:val="000000"/>
                      <w:sz w:val="20"/>
                      <w:szCs w:val="20"/>
                    </w:rPr>
                    <w:t> </w:t>
                  </w:r>
                  <w:r>
                    <w:rPr>
                      <w:rFonts w:ascii="Arial" w:hAnsi="Arial" w:cs="Arial"/>
                      <w:b/>
                      <w:bCs/>
                      <w:color w:val="000000"/>
                      <w:sz w:val="20"/>
                      <w:szCs w:val="20"/>
                    </w:rPr>
                    <w:t>-</w:t>
                  </w:r>
                  <w:proofErr w:type="spellStart"/>
                  <w:r>
                    <w:rPr>
                      <w:rFonts w:ascii="Arial" w:hAnsi="Arial" w:cs="Arial"/>
                      <w:b/>
                      <w:bCs/>
                      <w:color w:val="000000"/>
                      <w:sz w:val="20"/>
                      <w:szCs w:val="20"/>
                    </w:rPr>
                    <w:t>sh</w:t>
                  </w:r>
                  <w:proofErr w:type="spellEnd"/>
                  <w:r>
                    <w:rPr>
                      <w:rFonts w:ascii="Arial" w:hAnsi="Arial" w:cs="Arial"/>
                      <w:b/>
                      <w:bCs/>
                      <w:color w:val="000000"/>
                      <w:sz w:val="20"/>
                      <w:szCs w:val="20"/>
                    </w:rPr>
                    <w:t xml:space="preserve"> y-</w:t>
                  </w:r>
                  <w:r>
                    <w:rPr>
                      <w:rFonts w:ascii="Arial" w:hAnsi="Arial" w:cs="Arial"/>
                      <w:color w:val="000000"/>
                      <w:sz w:val="20"/>
                      <w:szCs w:val="20"/>
                    </w:rPr>
                    <w:t>, with the lips spread and the tip of your tongue curled downwards and stuck to the back of teeth when you say</w:t>
                  </w:r>
                  <w:r>
                    <w:rPr>
                      <w:rStyle w:val="apple-converted-space"/>
                      <w:rFonts w:ascii="Arial" w:hAnsi="Arial" w:cs="Arial"/>
                      <w:color w:val="000000"/>
                      <w:sz w:val="20"/>
                      <w:szCs w:val="20"/>
                    </w:rPr>
                    <w:t> </w:t>
                  </w:r>
                  <w:proofErr w:type="spellStart"/>
                  <w:r>
                    <w:rPr>
                      <w:rFonts w:ascii="Arial" w:hAnsi="Arial" w:cs="Arial"/>
                      <w:i/>
                      <w:iCs/>
                      <w:color w:val="000000"/>
                      <w:sz w:val="20"/>
                      <w:szCs w:val="20"/>
                    </w:rPr>
                    <w:t>ee</w:t>
                  </w:r>
                  <w:proofErr w:type="spellEnd"/>
                  <w:r>
                    <w:rPr>
                      <w:rFonts w:ascii="Arial" w:hAnsi="Arial" w:cs="Arial"/>
                      <w:i/>
                      <w:iCs/>
                      <w:color w:val="000000"/>
                      <w:sz w:val="20"/>
                      <w:szCs w:val="20"/>
                    </w:rPr>
                    <w:t>.</w:t>
                  </w:r>
                  <w:r>
                    <w:rPr>
                      <w:rStyle w:val="apple-converted-space"/>
                      <w:rFonts w:ascii="Arial" w:hAnsi="Arial" w:cs="Arial"/>
                      <w:color w:val="000000"/>
                      <w:sz w:val="20"/>
                      <w:szCs w:val="20"/>
                    </w:rPr>
                    <w:t> </w:t>
                  </w:r>
                  <w:r>
                    <w:rPr>
                      <w:rFonts w:ascii="Arial" w:hAnsi="Arial" w:cs="Arial"/>
                      <w:color w:val="000000"/>
                      <w:sz w:val="20"/>
                      <w:szCs w:val="20"/>
                    </w:rPr>
                    <w:t>The sequence "xi" is the same as the Japanese pronunciation of</w:t>
                  </w:r>
                  <w:r>
                    <w:rPr>
                      <w:rStyle w:val="apple-converted-space"/>
                      <w:rFonts w:ascii="Arial" w:hAnsi="Arial" w:cs="Arial"/>
                      <w:color w:val="000000"/>
                      <w:sz w:val="20"/>
                      <w:szCs w:val="20"/>
                    </w:rPr>
                    <w:t> </w:t>
                  </w:r>
                  <w:hyperlink r:id="rId1035" w:tooltip="し" w:history="1">
                    <w:r>
                      <w:rPr>
                        <w:rStyle w:val="Hyperlink"/>
                        <w:rFonts w:ascii="MS Gothic" w:eastAsia="MS Gothic" w:hAnsi="MS Gothic" w:cs="MS Gothic" w:hint="eastAsia"/>
                        <w:color w:val="0B0080"/>
                        <w:sz w:val="20"/>
                        <w:szCs w:val="20"/>
                        <w:lang w:eastAsia="ja-JP"/>
                      </w:rPr>
                      <w:t>し</w:t>
                    </w:r>
                  </w:hyperlink>
                  <w:r>
                    <w:rPr>
                      <w:rFonts w:ascii="Arial" w:hAnsi="Arial" w:cs="Arial" w:hint="eastAsia"/>
                      <w:color w:val="000000"/>
                      <w:sz w:val="20"/>
                      <w:szCs w:val="20"/>
                      <w:lang w:eastAsia="ja-JP"/>
                    </w:rPr>
                    <w:t>(</w:t>
                  </w:r>
                  <w:r>
                    <w:rPr>
                      <w:rFonts w:ascii="MS Gothic" w:eastAsia="MS Gothic" w:hAnsi="MS Gothic" w:cs="MS Gothic" w:hint="eastAsia"/>
                      <w:color w:val="000000"/>
                      <w:sz w:val="20"/>
                      <w:szCs w:val="20"/>
                      <w:lang w:eastAsia="ja-JP"/>
                    </w:rPr>
                    <w:t>シ</w:t>
                  </w:r>
                  <w:r>
                    <w:rPr>
                      <w:rFonts w:ascii="Arial" w:hAnsi="Arial" w:cs="Arial" w:hint="eastAsia"/>
                      <w:color w:val="000000"/>
                      <w:sz w:val="20"/>
                      <w:szCs w:val="20"/>
                      <w:lang w:eastAsia="ja-JP"/>
                    </w:rPr>
                    <w:t>)</w:t>
                  </w:r>
                  <w:r>
                    <w:rPr>
                      <w:rStyle w:val="apple-converted-space"/>
                      <w:rFonts w:ascii="Arial" w:hAnsi="Arial" w:cs="Arial"/>
                      <w:color w:val="000000"/>
                      <w:sz w:val="20"/>
                      <w:szCs w:val="20"/>
                    </w:rPr>
                    <w:t> </w:t>
                  </w:r>
                  <w:proofErr w:type="spellStart"/>
                  <w:r>
                    <w:rPr>
                      <w:rFonts w:ascii="Arial" w:hAnsi="Arial" w:cs="Arial"/>
                      <w:i/>
                      <w:iCs/>
                      <w:color w:val="000000"/>
                      <w:sz w:val="20"/>
                      <w:szCs w:val="20"/>
                    </w:rPr>
                    <w:t>shi</w:t>
                  </w:r>
                  <w:proofErr w:type="spellEnd"/>
                  <w:r>
                    <w:rPr>
                      <w:rFonts w:ascii="Arial" w:hAnsi="Arial" w:cs="Arial"/>
                      <w:color w:val="000000"/>
                      <w:sz w:val="20"/>
                      <w:szCs w:val="20"/>
                    </w:rPr>
                    <w:t>.</w:t>
                  </w:r>
                </w:p>
              </w:tc>
            </w:tr>
            <w:tr w:rsidR="001431EA" w14:paraId="63EA91D6"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57F83B" w14:textId="77777777" w:rsidR="001431EA" w:rsidRDefault="00DB2A14">
                  <w:pPr>
                    <w:spacing w:before="100" w:beforeAutospacing="1" w:after="100" w:afterAutospacing="1"/>
                    <w:rPr>
                      <w:rFonts w:ascii="Arial" w:hAnsi="Arial" w:cs="Arial"/>
                      <w:color w:val="000000"/>
                      <w:sz w:val="20"/>
                      <w:szCs w:val="20"/>
                    </w:rPr>
                  </w:pPr>
                  <w:proofErr w:type="spellStart"/>
                  <w:r>
                    <w:rPr>
                      <w:rFonts w:ascii="Arial" w:hAnsi="Arial" w:cs="Arial"/>
                      <w:i/>
                      <w:iCs/>
                      <w:color w:val="000000"/>
                      <w:sz w:val="20"/>
                      <w:szCs w:val="20"/>
                    </w:rPr>
                    <w:t>Z</w:t>
                  </w:r>
                  <w:r w:rsidR="001431EA">
                    <w:rPr>
                      <w:rFonts w:ascii="Arial" w:hAnsi="Arial" w:cs="Arial"/>
                      <w:i/>
                      <w:iCs/>
                      <w:color w:val="000000"/>
                      <w:sz w:val="20"/>
                      <w:szCs w:val="20"/>
                    </w:rPr>
                    <w:t>h</w:t>
                  </w:r>
                  <w:proofErr w:type="spellEnd"/>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DAC05C"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proofErr w:type="spellStart"/>
                  <w:r w:rsidR="00CE3226">
                    <w:fldChar w:fldCharType="begin"/>
                  </w:r>
                  <w:r w:rsidR="00CE3226">
                    <w:instrText xml:space="preserve"> HYPERLINK "http://en.wikipedia.org/wiki/Voiceless_retroflex_affricate" \o "Voiceless retroflex affricate" </w:instrText>
                  </w:r>
                  <w:r w:rsidR="00CE3226">
                    <w:fldChar w:fldCharType="separate"/>
                  </w:r>
                  <w:r>
                    <w:rPr>
                      <w:rStyle w:val="Hyperlink"/>
                      <w:rFonts w:ascii="Arial" w:hAnsi="Arial" w:cs="Arial"/>
                      <w:color w:val="0B0080"/>
                      <w:sz w:val="20"/>
                      <w:szCs w:val="20"/>
                    </w:rPr>
                    <w:t>tʂ</w:t>
                  </w:r>
                  <w:proofErr w:type="spellEnd"/>
                  <w:r w:rsidR="00CE3226">
                    <w:rPr>
                      <w:rStyle w:val="Hyperlink"/>
                      <w:rFonts w:ascii="Arial" w:hAnsi="Arial" w:cs="Arial"/>
                      <w:color w:val="0B0080"/>
                      <w:sz w:val="20"/>
                      <w:szCs w:val="20"/>
                    </w:rPr>
                    <w:fldChar w:fldCharType="end"/>
                  </w:r>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12437E"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j</w:t>
                  </w:r>
                  <w:r>
                    <w:rPr>
                      <w:rFonts w:ascii="Arial" w:hAnsi="Arial" w:cs="Arial"/>
                      <w:color w:val="000000"/>
                      <w:sz w:val="20"/>
                      <w:szCs w:val="20"/>
                    </w:rPr>
                    <w:t>unk</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B409D9"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Rather like</w:t>
                  </w:r>
                  <w:r>
                    <w:rPr>
                      <w:rStyle w:val="apple-converted-space"/>
                      <w:rFonts w:ascii="Arial" w:hAnsi="Arial" w:cs="Arial"/>
                      <w:color w:val="000000"/>
                      <w:sz w:val="20"/>
                      <w:szCs w:val="20"/>
                    </w:rPr>
                    <w:t> </w:t>
                  </w:r>
                  <w:proofErr w:type="spellStart"/>
                  <w:r>
                    <w:rPr>
                      <w:rFonts w:ascii="Arial" w:hAnsi="Arial" w:cs="Arial"/>
                      <w:b/>
                      <w:bCs/>
                      <w:color w:val="000000"/>
                      <w:sz w:val="20"/>
                      <w:szCs w:val="20"/>
                    </w:rPr>
                    <w:t>ch</w:t>
                  </w:r>
                  <w:proofErr w:type="spellEnd"/>
                  <w:r>
                    <w:rPr>
                      <w:rStyle w:val="apple-converted-space"/>
                      <w:rFonts w:ascii="Arial" w:hAnsi="Arial" w:cs="Arial"/>
                      <w:color w:val="000000"/>
                      <w:sz w:val="20"/>
                      <w:szCs w:val="20"/>
                    </w:rPr>
                    <w:t> </w:t>
                  </w:r>
                  <w:r>
                    <w:rPr>
                      <w:rFonts w:ascii="Arial" w:hAnsi="Arial" w:cs="Arial"/>
                      <w:color w:val="000000"/>
                      <w:sz w:val="20"/>
                      <w:szCs w:val="20"/>
                    </w:rPr>
                    <w:t>(a sound between</w:t>
                  </w:r>
                  <w:r>
                    <w:rPr>
                      <w:rStyle w:val="apple-converted-space"/>
                      <w:rFonts w:ascii="Arial" w:hAnsi="Arial" w:cs="Arial"/>
                      <w:color w:val="000000"/>
                      <w:sz w:val="20"/>
                      <w:szCs w:val="20"/>
                    </w:rPr>
                    <w:t> </w:t>
                  </w:r>
                  <w:r>
                    <w:rPr>
                      <w:rFonts w:ascii="Arial" w:hAnsi="Arial" w:cs="Arial"/>
                      <w:b/>
                      <w:bCs/>
                      <w:color w:val="000000"/>
                      <w:sz w:val="20"/>
                      <w:szCs w:val="20"/>
                    </w:rPr>
                    <w:t>ch</w:t>
                  </w:r>
                  <w:r>
                    <w:rPr>
                      <w:rFonts w:ascii="Arial" w:hAnsi="Arial" w:cs="Arial"/>
                      <w:color w:val="000000"/>
                      <w:sz w:val="20"/>
                      <w:szCs w:val="20"/>
                    </w:rPr>
                    <w:t>oke,</w:t>
                  </w:r>
                  <w:r>
                    <w:rPr>
                      <w:rStyle w:val="apple-converted-space"/>
                      <w:rFonts w:ascii="Arial" w:hAnsi="Arial" w:cs="Arial"/>
                      <w:color w:val="000000"/>
                      <w:sz w:val="20"/>
                      <w:szCs w:val="20"/>
                    </w:rPr>
                    <w:t> </w:t>
                  </w:r>
                  <w:r>
                    <w:rPr>
                      <w:rFonts w:ascii="Arial" w:hAnsi="Arial" w:cs="Arial"/>
                      <w:b/>
                      <w:bCs/>
                      <w:color w:val="000000"/>
                      <w:sz w:val="20"/>
                      <w:szCs w:val="20"/>
                    </w:rPr>
                    <w:t>j</w:t>
                  </w:r>
                  <w:r>
                    <w:rPr>
                      <w:rFonts w:ascii="Arial" w:hAnsi="Arial" w:cs="Arial"/>
                      <w:color w:val="000000"/>
                      <w:sz w:val="20"/>
                      <w:szCs w:val="20"/>
                    </w:rPr>
                    <w:t>oke,</w:t>
                  </w:r>
                  <w:r>
                    <w:rPr>
                      <w:rStyle w:val="apple-converted-space"/>
                      <w:rFonts w:ascii="Arial" w:hAnsi="Arial" w:cs="Arial"/>
                      <w:color w:val="000000"/>
                      <w:sz w:val="20"/>
                      <w:szCs w:val="20"/>
                    </w:rPr>
                    <w:t> </w:t>
                  </w:r>
                  <w:r>
                    <w:rPr>
                      <w:rFonts w:ascii="Arial" w:hAnsi="Arial" w:cs="Arial"/>
                      <w:b/>
                      <w:bCs/>
                      <w:color w:val="000000"/>
                      <w:sz w:val="20"/>
                      <w:szCs w:val="20"/>
                    </w:rPr>
                    <w:t>tr</w:t>
                  </w:r>
                  <w:r>
                    <w:rPr>
                      <w:rFonts w:ascii="Arial" w:hAnsi="Arial" w:cs="Arial"/>
                      <w:color w:val="000000"/>
                      <w:sz w:val="20"/>
                      <w:szCs w:val="20"/>
                    </w:rPr>
                    <w:t>ue, and</w:t>
                  </w:r>
                  <w:r>
                    <w:rPr>
                      <w:rStyle w:val="apple-converted-space"/>
                      <w:rFonts w:ascii="Arial" w:hAnsi="Arial" w:cs="Arial"/>
                      <w:color w:val="000000"/>
                      <w:sz w:val="20"/>
                      <w:szCs w:val="20"/>
                    </w:rPr>
                    <w:t> </w:t>
                  </w:r>
                  <w:r>
                    <w:rPr>
                      <w:rFonts w:ascii="Arial" w:hAnsi="Arial" w:cs="Arial"/>
                      <w:b/>
                      <w:bCs/>
                      <w:color w:val="000000"/>
                      <w:sz w:val="20"/>
                      <w:szCs w:val="20"/>
                    </w:rPr>
                    <w:t>dr</w:t>
                  </w:r>
                  <w:r>
                    <w:rPr>
                      <w:rFonts w:ascii="Arial" w:hAnsi="Arial" w:cs="Arial"/>
                      <w:color w:val="000000"/>
                      <w:sz w:val="20"/>
                      <w:szCs w:val="20"/>
                    </w:rPr>
                    <w:t>ew, tongue tip curled more upwards). Voiced in a toneless syllable.</w:t>
                  </w:r>
                </w:p>
              </w:tc>
            </w:tr>
            <w:tr w:rsidR="001431EA" w14:paraId="49A35752"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E9ADF0"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C</w:t>
                  </w:r>
                  <w:r w:rsidR="001431EA">
                    <w:rPr>
                      <w:rFonts w:ascii="Arial" w:hAnsi="Arial" w:cs="Arial"/>
                      <w:i/>
                      <w:iCs/>
                      <w:color w:val="000000"/>
                      <w:sz w:val="20"/>
                      <w:szCs w:val="20"/>
                    </w:rPr>
                    <w:t>h</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C298F1"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proofErr w:type="spellStart"/>
                  <w:r w:rsidR="00CE3226">
                    <w:fldChar w:fldCharType="begin"/>
                  </w:r>
                  <w:r w:rsidR="00CE3226">
                    <w:instrText xml:space="preserve"> HYPERLINK "http://en.wikipedia.org/wiki/Aspirated_consonant" \o "Aspirated consonant" </w:instrText>
                  </w:r>
                  <w:r w:rsidR="00CE3226">
                    <w:fldChar w:fldCharType="separate"/>
                  </w:r>
                  <w:r>
                    <w:rPr>
                      <w:rStyle w:val="Hyperlink"/>
                      <w:rFonts w:ascii="Arial" w:hAnsi="Arial" w:cs="Arial"/>
                      <w:color w:val="0B0080"/>
                      <w:sz w:val="20"/>
                      <w:szCs w:val="20"/>
                    </w:rPr>
                    <w:t>tʂʰ</w:t>
                  </w:r>
                  <w:proofErr w:type="spellEnd"/>
                  <w:r w:rsidR="00CE3226">
                    <w:rPr>
                      <w:rStyle w:val="Hyperlink"/>
                      <w:rFonts w:ascii="Arial" w:hAnsi="Arial" w:cs="Arial"/>
                      <w:color w:val="0B0080"/>
                      <w:sz w:val="20"/>
                      <w:szCs w:val="20"/>
                    </w:rPr>
                    <w:fldChar w:fldCharType="end"/>
                  </w:r>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723DB3"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chur</w:t>
                  </w:r>
                  <w:r>
                    <w:rPr>
                      <w:rFonts w:ascii="Arial" w:hAnsi="Arial" w:cs="Arial"/>
                      <w:color w:val="000000"/>
                      <w:sz w:val="20"/>
                      <w:szCs w:val="20"/>
                      <w:u w:val="single"/>
                    </w:rPr>
                    <w:t>ch</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CB5E872"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w:t>
                  </w:r>
                  <w:r>
                    <w:rPr>
                      <w:rStyle w:val="apple-converted-space"/>
                      <w:rFonts w:ascii="Arial" w:hAnsi="Arial" w:cs="Arial"/>
                      <w:color w:val="000000"/>
                      <w:sz w:val="20"/>
                      <w:szCs w:val="20"/>
                    </w:rPr>
                    <w:t> </w:t>
                  </w:r>
                  <w:r>
                    <w:rPr>
                      <w:rFonts w:ascii="Arial" w:hAnsi="Arial" w:cs="Arial"/>
                      <w:b/>
                      <w:bCs/>
                      <w:color w:val="000000"/>
                      <w:sz w:val="20"/>
                      <w:szCs w:val="20"/>
                    </w:rPr>
                    <w:t>ch</w:t>
                  </w:r>
                  <w:r>
                    <w:rPr>
                      <w:rFonts w:ascii="Arial" w:hAnsi="Arial" w:cs="Arial"/>
                      <w:color w:val="000000"/>
                      <w:sz w:val="20"/>
                      <w:szCs w:val="20"/>
                    </w:rPr>
                    <w:t>in, but with the tongue curled upwards; very similar to nur</w:t>
                  </w:r>
                  <w:r>
                    <w:rPr>
                      <w:rFonts w:ascii="Arial" w:hAnsi="Arial" w:cs="Arial"/>
                      <w:b/>
                      <w:bCs/>
                      <w:color w:val="000000"/>
                      <w:sz w:val="20"/>
                      <w:szCs w:val="20"/>
                    </w:rPr>
                    <w:t>tu</w:t>
                  </w:r>
                  <w:r>
                    <w:rPr>
                      <w:rFonts w:ascii="Arial" w:hAnsi="Arial" w:cs="Arial"/>
                      <w:color w:val="000000"/>
                      <w:sz w:val="20"/>
                      <w:szCs w:val="20"/>
                    </w:rPr>
                    <w:t>re in American English, but strongly aspirated.</w:t>
                  </w:r>
                </w:p>
              </w:tc>
            </w:tr>
            <w:tr w:rsidR="001431EA" w14:paraId="002FCB25"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59D2F0" w14:textId="77777777" w:rsidR="001431EA" w:rsidRDefault="00DB2A14">
                  <w:pPr>
                    <w:spacing w:before="100" w:beforeAutospacing="1" w:after="100" w:afterAutospacing="1"/>
                    <w:rPr>
                      <w:rFonts w:ascii="Arial" w:hAnsi="Arial" w:cs="Arial"/>
                      <w:color w:val="000000"/>
                      <w:sz w:val="20"/>
                      <w:szCs w:val="20"/>
                    </w:rPr>
                  </w:pPr>
                  <w:proofErr w:type="spellStart"/>
                  <w:r>
                    <w:rPr>
                      <w:rFonts w:ascii="Arial" w:hAnsi="Arial" w:cs="Arial"/>
                      <w:i/>
                      <w:iCs/>
                      <w:color w:val="000000"/>
                      <w:sz w:val="20"/>
                      <w:szCs w:val="20"/>
                    </w:rPr>
                    <w:t>S</w:t>
                  </w:r>
                  <w:r w:rsidR="001431EA">
                    <w:rPr>
                      <w:rFonts w:ascii="Arial" w:hAnsi="Arial" w:cs="Arial"/>
                      <w:i/>
                      <w:iCs/>
                      <w:color w:val="000000"/>
                      <w:sz w:val="20"/>
                      <w:szCs w:val="20"/>
                    </w:rPr>
                    <w:t>h</w:t>
                  </w:r>
                  <w:proofErr w:type="spellEnd"/>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FDF51E"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36" w:tooltip="Voiceless retroflex sibilant" w:history="1">
                    <w:r>
                      <w:rPr>
                        <w:rStyle w:val="Hyperlink"/>
                        <w:rFonts w:ascii="Arial" w:hAnsi="Arial" w:cs="Arial"/>
                        <w:color w:val="0B0080"/>
                        <w:sz w:val="20"/>
                        <w:szCs w:val="20"/>
                      </w:rPr>
                      <w:t>ʂ</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B12EA7"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sh</w:t>
                  </w:r>
                  <w:r>
                    <w:rPr>
                      <w:rFonts w:ascii="Arial" w:hAnsi="Arial" w:cs="Arial"/>
                      <w:color w:val="000000"/>
                      <w:sz w:val="20"/>
                      <w:szCs w:val="20"/>
                    </w:rPr>
                    <w:t>irt</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F57A3B3"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w:t>
                  </w:r>
                  <w:r>
                    <w:rPr>
                      <w:rStyle w:val="apple-converted-space"/>
                      <w:rFonts w:ascii="Arial" w:hAnsi="Arial" w:cs="Arial"/>
                      <w:color w:val="000000"/>
                      <w:sz w:val="20"/>
                      <w:szCs w:val="20"/>
                    </w:rPr>
                    <w:t> </w:t>
                  </w:r>
                  <w:r>
                    <w:rPr>
                      <w:rFonts w:ascii="Arial" w:hAnsi="Arial" w:cs="Arial"/>
                      <w:b/>
                      <w:bCs/>
                      <w:color w:val="000000"/>
                      <w:sz w:val="20"/>
                      <w:szCs w:val="20"/>
                    </w:rPr>
                    <w:t>sh</w:t>
                  </w:r>
                  <w:r>
                    <w:rPr>
                      <w:rFonts w:ascii="Arial" w:hAnsi="Arial" w:cs="Arial"/>
                      <w:color w:val="000000"/>
                      <w:sz w:val="20"/>
                      <w:szCs w:val="20"/>
                    </w:rPr>
                    <w:t>oe, but with the tongue curled upwards; very similar to mar</w:t>
                  </w:r>
                  <w:r>
                    <w:rPr>
                      <w:rFonts w:ascii="Arial" w:hAnsi="Arial" w:cs="Arial"/>
                      <w:b/>
                      <w:bCs/>
                      <w:color w:val="000000"/>
                      <w:sz w:val="20"/>
                      <w:szCs w:val="20"/>
                    </w:rPr>
                    <w:t>sh</w:t>
                  </w:r>
                  <w:r>
                    <w:rPr>
                      <w:rStyle w:val="apple-converted-space"/>
                      <w:rFonts w:ascii="Arial" w:hAnsi="Arial" w:cs="Arial"/>
                      <w:color w:val="000000"/>
                      <w:sz w:val="20"/>
                      <w:szCs w:val="20"/>
                    </w:rPr>
                    <w:t> </w:t>
                  </w:r>
                  <w:r>
                    <w:rPr>
                      <w:rFonts w:ascii="Arial" w:hAnsi="Arial" w:cs="Arial"/>
                      <w:color w:val="000000"/>
                      <w:sz w:val="20"/>
                      <w:szCs w:val="20"/>
                    </w:rPr>
                    <w:t>in American English</w:t>
                  </w:r>
                </w:p>
              </w:tc>
            </w:tr>
            <w:tr w:rsidR="001431EA" w14:paraId="54EA1D69"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90F7FF"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R</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86DC44"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37" w:tooltip="Voiced retroflex sibilant" w:history="1">
                    <w:r>
                      <w:rPr>
                        <w:rStyle w:val="Hyperlink"/>
                        <w:rFonts w:ascii="Arial" w:hAnsi="Arial" w:cs="Arial"/>
                        <w:color w:val="0B0080"/>
                        <w:sz w:val="20"/>
                        <w:szCs w:val="20"/>
                      </w:rPr>
                      <w:t>ʐ</w:t>
                    </w:r>
                  </w:hyperlink>
                  <w:r>
                    <w:rPr>
                      <w:rStyle w:val="ipa"/>
                      <w:rFonts w:ascii="Arial" w:hAnsi="Arial" w:cs="Arial"/>
                      <w:color w:val="000000"/>
                      <w:sz w:val="20"/>
                      <w:szCs w:val="20"/>
                    </w:rPr>
                    <w:t>]</w:t>
                  </w:r>
                  <w:r>
                    <w:rPr>
                      <w:rFonts w:ascii="Arial" w:hAnsi="Arial" w:cs="Arial"/>
                      <w:color w:val="000000"/>
                      <w:sz w:val="20"/>
                      <w:szCs w:val="20"/>
                    </w:rPr>
                    <w:t>,</w:t>
                  </w:r>
                  <w:r>
                    <w:rPr>
                      <w:rStyle w:val="ipa"/>
                      <w:rFonts w:ascii="Arial" w:hAnsi="Arial" w:cs="Arial"/>
                      <w:color w:val="000000"/>
                      <w:sz w:val="20"/>
                      <w:szCs w:val="20"/>
                    </w:rPr>
                    <w:t>[</w:t>
                  </w:r>
                  <w:hyperlink r:id="rId1038" w:tooltip="Retroflex approximant" w:history="1">
                    <w:r>
                      <w:rPr>
                        <w:rStyle w:val="Hyperlink"/>
                        <w:rFonts w:ascii="Arial" w:hAnsi="Arial" w:cs="Arial"/>
                        <w:color w:val="0B0080"/>
                        <w:sz w:val="20"/>
                        <w:szCs w:val="20"/>
                      </w:rPr>
                      <w:t>ɻ</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BCCA69"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r</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ADF057" w14:textId="77777777" w:rsidR="001431EA" w:rsidRDefault="001431EA">
                  <w:pPr>
                    <w:spacing w:before="100" w:beforeAutospacing="1" w:after="100" w:afterAutospacing="1"/>
                    <w:rPr>
                      <w:rFonts w:ascii="Arial" w:hAnsi="Arial" w:cs="Arial"/>
                      <w:color w:val="000000"/>
                      <w:sz w:val="20"/>
                      <w:szCs w:val="20"/>
                    </w:rPr>
                  </w:pPr>
                  <w:proofErr w:type="gramStart"/>
                  <w:r>
                    <w:rPr>
                      <w:rFonts w:ascii="Arial" w:hAnsi="Arial" w:cs="Arial"/>
                      <w:color w:val="000000"/>
                      <w:sz w:val="20"/>
                      <w:szCs w:val="20"/>
                    </w:rPr>
                    <w:t>Similar to</w:t>
                  </w:r>
                  <w:proofErr w:type="gramEnd"/>
                  <w:r>
                    <w:rPr>
                      <w:rFonts w:ascii="Arial" w:hAnsi="Arial" w:cs="Arial"/>
                      <w:color w:val="000000"/>
                      <w:sz w:val="20"/>
                      <w:szCs w:val="20"/>
                    </w:rPr>
                    <w:t xml:space="preserve"> the English</w:t>
                  </w:r>
                  <w:r>
                    <w:rPr>
                      <w:rStyle w:val="apple-converted-space"/>
                      <w:rFonts w:ascii="Arial" w:hAnsi="Arial" w:cs="Arial"/>
                      <w:color w:val="000000"/>
                      <w:sz w:val="20"/>
                      <w:szCs w:val="20"/>
                    </w:rPr>
                    <w:t> </w:t>
                  </w:r>
                  <w:r>
                    <w:rPr>
                      <w:rFonts w:ascii="Arial" w:hAnsi="Arial" w:cs="Arial"/>
                      <w:b/>
                      <w:bCs/>
                      <w:color w:val="000000"/>
                      <w:sz w:val="20"/>
                      <w:szCs w:val="20"/>
                    </w:rPr>
                    <w:t>z</w:t>
                  </w:r>
                  <w:r>
                    <w:rPr>
                      <w:rStyle w:val="apple-converted-space"/>
                      <w:rFonts w:ascii="Arial" w:hAnsi="Arial" w:cs="Arial"/>
                      <w:color w:val="000000"/>
                      <w:sz w:val="20"/>
                      <w:szCs w:val="20"/>
                    </w:rPr>
                    <w:t> </w:t>
                  </w:r>
                  <w:r>
                    <w:rPr>
                      <w:rFonts w:ascii="Arial" w:hAnsi="Arial" w:cs="Arial"/>
                      <w:color w:val="000000"/>
                      <w:sz w:val="20"/>
                      <w:szCs w:val="20"/>
                    </w:rPr>
                    <w:t>in a</w:t>
                  </w:r>
                  <w:r>
                    <w:rPr>
                      <w:rFonts w:ascii="Arial" w:hAnsi="Arial" w:cs="Arial"/>
                      <w:b/>
                      <w:bCs/>
                      <w:color w:val="000000"/>
                      <w:sz w:val="20"/>
                      <w:szCs w:val="20"/>
                    </w:rPr>
                    <w:t>z</w:t>
                  </w:r>
                  <w:r>
                    <w:rPr>
                      <w:rFonts w:ascii="Arial" w:hAnsi="Arial" w:cs="Arial"/>
                      <w:color w:val="000000"/>
                      <w:sz w:val="20"/>
                      <w:szCs w:val="20"/>
                    </w:rPr>
                    <w:t>ure and</w:t>
                  </w:r>
                  <w:r>
                    <w:rPr>
                      <w:rStyle w:val="apple-converted-space"/>
                      <w:rFonts w:ascii="Arial" w:hAnsi="Arial" w:cs="Arial"/>
                      <w:color w:val="000000"/>
                      <w:sz w:val="20"/>
                      <w:szCs w:val="20"/>
                    </w:rPr>
                    <w:t> </w:t>
                  </w:r>
                  <w:r>
                    <w:rPr>
                      <w:rFonts w:ascii="Arial" w:hAnsi="Arial" w:cs="Arial"/>
                      <w:b/>
                      <w:bCs/>
                      <w:color w:val="000000"/>
                      <w:sz w:val="20"/>
                      <w:szCs w:val="20"/>
                    </w:rPr>
                    <w:t>r</w:t>
                  </w:r>
                  <w:r>
                    <w:rPr>
                      <w:rStyle w:val="apple-converted-space"/>
                      <w:rFonts w:ascii="Arial" w:hAnsi="Arial" w:cs="Arial"/>
                      <w:color w:val="000000"/>
                      <w:sz w:val="20"/>
                      <w:szCs w:val="20"/>
                    </w:rPr>
                    <w:t> </w:t>
                  </w:r>
                  <w:r>
                    <w:rPr>
                      <w:rFonts w:ascii="Arial" w:hAnsi="Arial" w:cs="Arial"/>
                      <w:color w:val="000000"/>
                      <w:sz w:val="20"/>
                      <w:szCs w:val="20"/>
                    </w:rPr>
                    <w:t>in</w:t>
                  </w:r>
                  <w:r>
                    <w:rPr>
                      <w:rStyle w:val="apple-converted-space"/>
                      <w:rFonts w:ascii="Arial" w:hAnsi="Arial" w:cs="Arial"/>
                      <w:color w:val="000000"/>
                      <w:sz w:val="20"/>
                      <w:szCs w:val="20"/>
                    </w:rPr>
                    <w:t> </w:t>
                  </w:r>
                  <w:r>
                    <w:rPr>
                      <w:rFonts w:ascii="Arial" w:hAnsi="Arial" w:cs="Arial"/>
                      <w:b/>
                      <w:bCs/>
                      <w:color w:val="000000"/>
                      <w:sz w:val="20"/>
                      <w:szCs w:val="20"/>
                    </w:rPr>
                    <w:t>r</w:t>
                  </w:r>
                  <w:r>
                    <w:rPr>
                      <w:rFonts w:ascii="Arial" w:hAnsi="Arial" w:cs="Arial"/>
                      <w:color w:val="000000"/>
                      <w:sz w:val="20"/>
                      <w:szCs w:val="20"/>
                    </w:rPr>
                    <w:t>educe, but with the tongue curled upwards, like a cross between English "r" and French "j". In</w:t>
                  </w:r>
                  <w:r w:rsidR="00231D73">
                    <w:rPr>
                      <w:rFonts w:ascii="Arial" w:hAnsi="Arial" w:cs="Arial"/>
                      <w:color w:val="000000"/>
                      <w:sz w:val="20"/>
                      <w:szCs w:val="20"/>
                    </w:rPr>
                    <w:t xml:space="preserve"> </w:t>
                  </w:r>
                  <w:hyperlink r:id="rId1039" w:tooltip="Cyrillization of Chinese from pinyin" w:history="1">
                    <w:proofErr w:type="spellStart"/>
                    <w:r>
                      <w:rPr>
                        <w:rStyle w:val="Hyperlink"/>
                        <w:rFonts w:ascii="Arial" w:hAnsi="Arial" w:cs="Arial"/>
                        <w:color w:val="0B0080"/>
                        <w:sz w:val="20"/>
                        <w:szCs w:val="20"/>
                      </w:rPr>
                      <w:t>Cyrillised</w:t>
                    </w:r>
                    <w:proofErr w:type="spellEnd"/>
                    <w:r>
                      <w:rPr>
                        <w:rStyle w:val="Hyperlink"/>
                        <w:rFonts w:ascii="Arial" w:hAnsi="Arial" w:cs="Arial"/>
                        <w:color w:val="0B0080"/>
                        <w:sz w:val="20"/>
                        <w:szCs w:val="20"/>
                      </w:rPr>
                      <w:t xml:space="preserve"> Chinese</w:t>
                    </w:r>
                  </w:hyperlink>
                  <w:r>
                    <w:rPr>
                      <w:rStyle w:val="apple-converted-space"/>
                      <w:rFonts w:ascii="Arial" w:hAnsi="Arial" w:cs="Arial"/>
                      <w:color w:val="000000"/>
                      <w:sz w:val="20"/>
                      <w:szCs w:val="20"/>
                    </w:rPr>
                    <w:t> </w:t>
                  </w:r>
                  <w:r>
                    <w:rPr>
                      <w:rFonts w:ascii="Arial" w:hAnsi="Arial" w:cs="Arial"/>
                      <w:color w:val="000000"/>
                      <w:sz w:val="20"/>
                      <w:szCs w:val="20"/>
                    </w:rPr>
                    <w:t>the sound is rendered with the letter "ж".</w:t>
                  </w:r>
                </w:p>
              </w:tc>
            </w:tr>
            <w:tr w:rsidR="001431EA" w14:paraId="26F4701A"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771CE3"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Z</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9BFED7"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proofErr w:type="spellStart"/>
                  <w:r w:rsidR="00CE3226">
                    <w:fldChar w:fldCharType="begin"/>
                  </w:r>
                  <w:r w:rsidR="00CE3226">
                    <w:instrText xml:space="preserve"> HYPERLINK "http://en.wikipedia.org/wiki/Voiceless_alveolar_sibilant_affricate" \o "Voiceless alveolar sibilant affricate" </w:instrText>
                  </w:r>
                  <w:r w:rsidR="00CE3226">
                    <w:fldChar w:fldCharType="separate"/>
                  </w:r>
                  <w:r>
                    <w:rPr>
                      <w:rStyle w:val="Hyperlink"/>
                      <w:rFonts w:ascii="Arial" w:hAnsi="Arial" w:cs="Arial"/>
                      <w:color w:val="0B0080"/>
                      <w:sz w:val="20"/>
                      <w:szCs w:val="20"/>
                    </w:rPr>
                    <w:t>ts</w:t>
                  </w:r>
                  <w:proofErr w:type="spellEnd"/>
                  <w:r w:rsidR="00CE3226">
                    <w:rPr>
                      <w:rStyle w:val="Hyperlink"/>
                      <w:rFonts w:ascii="Arial" w:hAnsi="Arial" w:cs="Arial"/>
                      <w:color w:val="0B0080"/>
                      <w:sz w:val="20"/>
                      <w:szCs w:val="20"/>
                    </w:rPr>
                    <w:fldChar w:fldCharType="end"/>
                  </w:r>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8C57CB"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rea</w:t>
                  </w:r>
                  <w:r>
                    <w:rPr>
                      <w:rFonts w:ascii="Arial" w:hAnsi="Arial" w:cs="Arial"/>
                      <w:color w:val="000000"/>
                      <w:sz w:val="20"/>
                      <w:szCs w:val="20"/>
                      <w:u w:val="single"/>
                    </w:rPr>
                    <w:t>ds</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10F0D8"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unaspirated</w:t>
                  </w:r>
                  <w:r>
                    <w:rPr>
                      <w:rStyle w:val="apple-converted-space"/>
                      <w:rFonts w:ascii="Arial" w:hAnsi="Arial" w:cs="Arial"/>
                      <w:color w:val="000000"/>
                      <w:sz w:val="20"/>
                      <w:szCs w:val="20"/>
                    </w:rPr>
                    <w:t> </w:t>
                  </w:r>
                  <w:r>
                    <w:rPr>
                      <w:rFonts w:ascii="Arial" w:hAnsi="Arial" w:cs="Arial"/>
                      <w:b/>
                      <w:bCs/>
                      <w:color w:val="000000"/>
                      <w:sz w:val="20"/>
                      <w:szCs w:val="20"/>
                    </w:rPr>
                    <w:t>c</w:t>
                  </w:r>
                  <w:r>
                    <w:rPr>
                      <w:rFonts w:ascii="Arial" w:hAnsi="Arial" w:cs="Arial"/>
                      <w:color w:val="000000"/>
                      <w:sz w:val="20"/>
                      <w:szCs w:val="20"/>
                    </w:rPr>
                    <w:t xml:space="preserve">, </w:t>
                  </w:r>
                  <w:proofErr w:type="gramStart"/>
                  <w:r>
                    <w:rPr>
                      <w:rFonts w:ascii="Arial" w:hAnsi="Arial" w:cs="Arial"/>
                      <w:color w:val="000000"/>
                      <w:sz w:val="20"/>
                      <w:szCs w:val="20"/>
                    </w:rPr>
                    <w:t>similar to</w:t>
                  </w:r>
                  <w:proofErr w:type="gramEnd"/>
                  <w:r>
                    <w:rPr>
                      <w:rFonts w:ascii="Arial" w:hAnsi="Arial" w:cs="Arial"/>
                      <w:color w:val="000000"/>
                      <w:sz w:val="20"/>
                      <w:szCs w:val="20"/>
                    </w:rPr>
                    <w:t xml:space="preserve"> something between su</w:t>
                  </w:r>
                  <w:r>
                    <w:rPr>
                      <w:rFonts w:ascii="Arial" w:hAnsi="Arial" w:cs="Arial"/>
                      <w:b/>
                      <w:bCs/>
                      <w:color w:val="000000"/>
                      <w:sz w:val="20"/>
                      <w:szCs w:val="20"/>
                    </w:rPr>
                    <w:t>ds</w:t>
                  </w:r>
                  <w:r>
                    <w:rPr>
                      <w:rStyle w:val="apple-converted-space"/>
                      <w:rFonts w:ascii="Arial" w:hAnsi="Arial" w:cs="Arial"/>
                      <w:color w:val="000000"/>
                      <w:sz w:val="20"/>
                      <w:szCs w:val="20"/>
                    </w:rPr>
                    <w:t> </w:t>
                  </w:r>
                  <w:r>
                    <w:rPr>
                      <w:rFonts w:ascii="Arial" w:hAnsi="Arial" w:cs="Arial"/>
                      <w:color w:val="000000"/>
                      <w:sz w:val="20"/>
                      <w:szCs w:val="20"/>
                    </w:rPr>
                    <w:t>and ca</w:t>
                  </w:r>
                  <w:r>
                    <w:rPr>
                      <w:rFonts w:ascii="Arial" w:hAnsi="Arial" w:cs="Arial"/>
                      <w:b/>
                      <w:bCs/>
                      <w:color w:val="000000"/>
                      <w:sz w:val="20"/>
                      <w:szCs w:val="20"/>
                    </w:rPr>
                    <w:t>ts</w:t>
                  </w:r>
                  <w:r>
                    <w:rPr>
                      <w:rFonts w:ascii="Arial" w:hAnsi="Arial" w:cs="Arial"/>
                      <w:color w:val="000000"/>
                      <w:sz w:val="20"/>
                      <w:szCs w:val="20"/>
                    </w:rPr>
                    <w:t>; as in su</w:t>
                  </w:r>
                  <w:r>
                    <w:rPr>
                      <w:rFonts w:ascii="Arial" w:hAnsi="Arial" w:cs="Arial"/>
                      <w:b/>
                      <w:bCs/>
                      <w:color w:val="000000"/>
                      <w:sz w:val="20"/>
                      <w:szCs w:val="20"/>
                    </w:rPr>
                    <w:t>ds</w:t>
                  </w:r>
                  <w:r>
                    <w:rPr>
                      <w:rStyle w:val="apple-converted-space"/>
                      <w:rFonts w:ascii="Arial" w:hAnsi="Arial" w:cs="Arial"/>
                      <w:color w:val="000000"/>
                      <w:sz w:val="20"/>
                      <w:szCs w:val="20"/>
                    </w:rPr>
                    <w:t> </w:t>
                  </w:r>
                  <w:r>
                    <w:rPr>
                      <w:rFonts w:ascii="Arial" w:hAnsi="Arial" w:cs="Arial"/>
                      <w:color w:val="000000"/>
                      <w:sz w:val="20"/>
                      <w:szCs w:val="20"/>
                    </w:rPr>
                    <w:t>in a toneless syllable</w:t>
                  </w:r>
                </w:p>
              </w:tc>
            </w:tr>
            <w:tr w:rsidR="001431EA" w14:paraId="4877B869"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7D62ED"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C</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48CA89"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proofErr w:type="spellStart"/>
                  <w:r w:rsidR="00CE3226">
                    <w:fldChar w:fldCharType="begin"/>
                  </w:r>
                  <w:r w:rsidR="00CE3226">
                    <w:instrText xml:space="preserve"> HYPERLINK "http://en.wikipedia.org/wiki/Aspirated_consonant" \o "Aspirated consonant" </w:instrText>
                  </w:r>
                  <w:r w:rsidR="00CE3226">
                    <w:fldChar w:fldCharType="separate"/>
                  </w:r>
                  <w:r>
                    <w:rPr>
                      <w:rStyle w:val="Hyperlink"/>
                      <w:rFonts w:ascii="Arial" w:hAnsi="Arial" w:cs="Arial"/>
                      <w:color w:val="0B0080"/>
                      <w:sz w:val="20"/>
                      <w:szCs w:val="20"/>
                    </w:rPr>
                    <w:t>tsʰ</w:t>
                  </w:r>
                  <w:proofErr w:type="spellEnd"/>
                  <w:r w:rsidR="00CE3226">
                    <w:rPr>
                      <w:rStyle w:val="Hyperlink"/>
                      <w:rFonts w:ascii="Arial" w:hAnsi="Arial" w:cs="Arial"/>
                      <w:color w:val="0B0080"/>
                      <w:sz w:val="20"/>
                      <w:szCs w:val="20"/>
                    </w:rPr>
                    <w:fldChar w:fldCharType="end"/>
                  </w:r>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8E923C"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ha</w:t>
                  </w:r>
                  <w:r>
                    <w:rPr>
                      <w:rFonts w:ascii="Arial" w:hAnsi="Arial" w:cs="Arial"/>
                      <w:color w:val="000000"/>
                      <w:sz w:val="20"/>
                      <w:szCs w:val="20"/>
                      <w:u w:val="single"/>
                    </w:rPr>
                    <w:t>ts</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8CBE93"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like the English</w:t>
                  </w:r>
                  <w:r>
                    <w:rPr>
                      <w:rStyle w:val="apple-converted-space"/>
                      <w:rFonts w:ascii="Arial" w:hAnsi="Arial" w:cs="Arial"/>
                      <w:color w:val="000000"/>
                      <w:sz w:val="20"/>
                      <w:szCs w:val="20"/>
                    </w:rPr>
                    <w:t> </w:t>
                  </w:r>
                  <w:proofErr w:type="spellStart"/>
                  <w:r>
                    <w:rPr>
                      <w:rFonts w:ascii="Arial" w:hAnsi="Arial" w:cs="Arial"/>
                      <w:b/>
                      <w:bCs/>
                      <w:color w:val="000000"/>
                      <w:sz w:val="20"/>
                      <w:szCs w:val="20"/>
                    </w:rPr>
                    <w:t>ts</w:t>
                  </w:r>
                  <w:proofErr w:type="spellEnd"/>
                  <w:r>
                    <w:rPr>
                      <w:rStyle w:val="apple-converted-space"/>
                      <w:rFonts w:ascii="Arial" w:hAnsi="Arial" w:cs="Arial"/>
                      <w:color w:val="000000"/>
                      <w:sz w:val="20"/>
                      <w:szCs w:val="20"/>
                    </w:rPr>
                    <w:t> </w:t>
                  </w:r>
                  <w:r>
                    <w:rPr>
                      <w:rFonts w:ascii="Arial" w:hAnsi="Arial" w:cs="Arial"/>
                      <w:color w:val="000000"/>
                      <w:sz w:val="20"/>
                      <w:szCs w:val="20"/>
                    </w:rPr>
                    <w:t>in ca</w:t>
                  </w:r>
                  <w:r>
                    <w:rPr>
                      <w:rFonts w:ascii="Arial" w:hAnsi="Arial" w:cs="Arial"/>
                      <w:b/>
                      <w:bCs/>
                      <w:color w:val="000000"/>
                      <w:sz w:val="20"/>
                      <w:szCs w:val="20"/>
                    </w:rPr>
                    <w:t>ts</w:t>
                  </w:r>
                  <w:r>
                    <w:rPr>
                      <w:rFonts w:ascii="Arial" w:hAnsi="Arial" w:cs="Arial"/>
                      <w:color w:val="000000"/>
                      <w:sz w:val="20"/>
                      <w:szCs w:val="20"/>
                    </w:rPr>
                    <w:t>, but strongly aspirated, very similar to the Czech, Polish and Slovak</w:t>
                  </w:r>
                  <w:r>
                    <w:rPr>
                      <w:rStyle w:val="apple-converted-space"/>
                      <w:rFonts w:ascii="Arial" w:hAnsi="Arial" w:cs="Arial"/>
                      <w:color w:val="000000"/>
                      <w:sz w:val="20"/>
                      <w:szCs w:val="20"/>
                    </w:rPr>
                    <w:t> </w:t>
                  </w:r>
                  <w:r>
                    <w:rPr>
                      <w:rFonts w:ascii="Arial" w:hAnsi="Arial" w:cs="Arial"/>
                      <w:b/>
                      <w:bCs/>
                      <w:color w:val="000000"/>
                      <w:sz w:val="20"/>
                      <w:szCs w:val="20"/>
                    </w:rPr>
                    <w:t>c</w:t>
                  </w:r>
                  <w:r>
                    <w:rPr>
                      <w:rFonts w:ascii="Arial" w:hAnsi="Arial" w:cs="Arial"/>
                      <w:color w:val="000000"/>
                      <w:sz w:val="20"/>
                      <w:szCs w:val="20"/>
                    </w:rPr>
                    <w:t>.</w:t>
                  </w:r>
                </w:p>
              </w:tc>
            </w:tr>
            <w:tr w:rsidR="001431EA" w14:paraId="2AA938E1"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EA7806" w14:textId="77777777" w:rsidR="001431EA" w:rsidRDefault="001431EA">
                  <w:pPr>
                    <w:spacing w:before="100" w:beforeAutospacing="1" w:after="100" w:afterAutospacing="1"/>
                    <w:rPr>
                      <w:rFonts w:ascii="Arial" w:hAnsi="Arial" w:cs="Arial"/>
                      <w:color w:val="000000"/>
                      <w:sz w:val="20"/>
                      <w:szCs w:val="20"/>
                    </w:rPr>
                  </w:pPr>
                  <w:r>
                    <w:rPr>
                      <w:rFonts w:ascii="Arial" w:hAnsi="Arial" w:cs="Arial"/>
                      <w:i/>
                      <w:iCs/>
                      <w:color w:val="000000"/>
                      <w:sz w:val="20"/>
                      <w:szCs w:val="20"/>
                    </w:rPr>
                    <w:t>s</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0B5CE4"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40" w:tooltip="Voiceless alveolar sibilant" w:history="1">
                    <w:r>
                      <w:rPr>
                        <w:rStyle w:val="Hyperlink"/>
                        <w:rFonts w:ascii="Arial" w:hAnsi="Arial" w:cs="Arial"/>
                        <w:color w:val="0B0080"/>
                        <w:sz w:val="20"/>
                        <w:szCs w:val="20"/>
                      </w:rPr>
                      <w:t>s</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F76115"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s</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543CB2"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w:t>
                  </w:r>
                  <w:r>
                    <w:rPr>
                      <w:rStyle w:val="apple-converted-space"/>
                      <w:rFonts w:ascii="Arial" w:hAnsi="Arial" w:cs="Arial"/>
                      <w:color w:val="000000"/>
                      <w:sz w:val="20"/>
                      <w:szCs w:val="20"/>
                    </w:rPr>
                    <w:t> </w:t>
                  </w:r>
                  <w:r>
                    <w:rPr>
                      <w:rFonts w:ascii="Arial" w:hAnsi="Arial" w:cs="Arial"/>
                      <w:b/>
                      <w:bCs/>
                      <w:color w:val="000000"/>
                      <w:sz w:val="20"/>
                      <w:szCs w:val="20"/>
                    </w:rPr>
                    <w:t>s</w:t>
                  </w:r>
                  <w:r>
                    <w:rPr>
                      <w:rFonts w:ascii="Arial" w:hAnsi="Arial" w:cs="Arial"/>
                      <w:color w:val="000000"/>
                      <w:sz w:val="20"/>
                      <w:szCs w:val="20"/>
                    </w:rPr>
                    <w:t>un</w:t>
                  </w:r>
                </w:p>
              </w:tc>
            </w:tr>
            <w:tr w:rsidR="001431EA" w14:paraId="50C4B06D"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F7DCC4"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W</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7DD1A8E"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41" w:tooltip="Labio-velar approximant" w:history="1">
                    <w:r>
                      <w:rPr>
                        <w:rStyle w:val="Hyperlink"/>
                        <w:rFonts w:ascii="Arial" w:hAnsi="Arial" w:cs="Arial"/>
                        <w:color w:val="0B0080"/>
                        <w:sz w:val="20"/>
                        <w:szCs w:val="20"/>
                      </w:rPr>
                      <w:t>w</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507AC7"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w</w:t>
                  </w:r>
                  <w:r>
                    <w:rPr>
                      <w:rFonts w:ascii="Arial" w:hAnsi="Arial" w:cs="Arial"/>
                      <w:color w:val="000000"/>
                      <w:sz w:val="20"/>
                      <w:szCs w:val="20"/>
                    </w:rPr>
                    <w:t>ay</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82D8D1"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w:t>
                  </w:r>
                  <w:r>
                    <w:rPr>
                      <w:rStyle w:val="apple-converted-space"/>
                      <w:rFonts w:ascii="Arial" w:hAnsi="Arial" w:cs="Arial"/>
                      <w:color w:val="000000"/>
                      <w:sz w:val="20"/>
                      <w:szCs w:val="20"/>
                    </w:rPr>
                    <w:t> </w:t>
                  </w:r>
                  <w:proofErr w:type="gramStart"/>
                  <w:r>
                    <w:rPr>
                      <w:rFonts w:ascii="Arial" w:hAnsi="Arial" w:cs="Arial"/>
                      <w:b/>
                      <w:bCs/>
                      <w:color w:val="000000"/>
                      <w:sz w:val="20"/>
                      <w:szCs w:val="20"/>
                    </w:rPr>
                    <w:t>w</w:t>
                  </w:r>
                  <w:r>
                    <w:rPr>
                      <w:rFonts w:ascii="Arial" w:hAnsi="Arial" w:cs="Arial"/>
                      <w:color w:val="000000"/>
                      <w:sz w:val="20"/>
                      <w:szCs w:val="20"/>
                    </w:rPr>
                    <w:t>ater.*</w:t>
                  </w:r>
                  <w:proofErr w:type="gramEnd"/>
                </w:p>
              </w:tc>
            </w:tr>
            <w:tr w:rsidR="001431EA" w14:paraId="6A65ACA5"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B13205" w14:textId="77777777" w:rsidR="001431EA" w:rsidRDefault="00DB2A14">
                  <w:pPr>
                    <w:spacing w:before="100" w:beforeAutospacing="1" w:after="100" w:afterAutospacing="1"/>
                    <w:rPr>
                      <w:rFonts w:ascii="Arial" w:hAnsi="Arial" w:cs="Arial"/>
                      <w:color w:val="000000"/>
                      <w:sz w:val="20"/>
                      <w:szCs w:val="20"/>
                    </w:rPr>
                  </w:pPr>
                  <w:r>
                    <w:rPr>
                      <w:rFonts w:ascii="Arial" w:hAnsi="Arial" w:cs="Arial"/>
                      <w:i/>
                      <w:iCs/>
                      <w:color w:val="000000"/>
                      <w:sz w:val="20"/>
                      <w:szCs w:val="20"/>
                    </w:rPr>
                    <w:t>Y</w:t>
                  </w:r>
                </w:p>
              </w:tc>
              <w:tc>
                <w:tcPr>
                  <w:tcW w:w="54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D8BD49"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42" w:tooltip="Palatal approximant" w:history="1">
                    <w:r>
                      <w:rPr>
                        <w:rStyle w:val="Hyperlink"/>
                        <w:rFonts w:ascii="Arial" w:hAnsi="Arial" w:cs="Arial"/>
                        <w:color w:val="0B0080"/>
                        <w:sz w:val="20"/>
                        <w:szCs w:val="20"/>
                      </w:rPr>
                      <w:t>j</w:t>
                    </w:r>
                  </w:hyperlink>
                  <w:r>
                    <w:rPr>
                      <w:rStyle w:val="ipa"/>
                      <w:rFonts w:ascii="Arial" w:hAnsi="Arial" w:cs="Arial"/>
                      <w:color w:val="000000"/>
                      <w:sz w:val="20"/>
                      <w:szCs w:val="20"/>
                    </w:rPr>
                    <w:t>]</w:t>
                  </w:r>
                  <w:r>
                    <w:rPr>
                      <w:rFonts w:ascii="Arial" w:hAnsi="Arial" w:cs="Arial"/>
                      <w:color w:val="000000"/>
                      <w:sz w:val="20"/>
                      <w:szCs w:val="20"/>
                    </w:rPr>
                    <w:t>,</w:t>
                  </w:r>
                  <w:r>
                    <w:rPr>
                      <w:rStyle w:val="ipa"/>
                      <w:rFonts w:ascii="Arial" w:hAnsi="Arial" w:cs="Arial"/>
                      <w:color w:val="000000"/>
                      <w:sz w:val="20"/>
                      <w:szCs w:val="20"/>
                    </w:rPr>
                    <w:t>[</w:t>
                  </w:r>
                  <w:hyperlink r:id="rId1043" w:tooltip="Labial-palatal approximant" w:history="1">
                    <w:r>
                      <w:rPr>
                        <w:rStyle w:val="Hyperlink"/>
                        <w:rFonts w:ascii="Arial" w:hAnsi="Arial" w:cs="Arial"/>
                        <w:color w:val="0B0080"/>
                        <w:sz w:val="20"/>
                        <w:szCs w:val="20"/>
                      </w:rPr>
                      <w:t>ɥ</w:t>
                    </w:r>
                  </w:hyperlink>
                  <w:r>
                    <w:rPr>
                      <w:rStyle w:val="ipa"/>
                      <w:rFonts w:ascii="Arial" w:hAnsi="Arial" w:cs="Arial"/>
                      <w:color w:val="000000"/>
                      <w:sz w:val="20"/>
                      <w:szCs w:val="20"/>
                    </w:rPr>
                    <w:t>]</w:t>
                  </w:r>
                </w:p>
              </w:tc>
              <w:tc>
                <w:tcPr>
                  <w:tcW w:w="19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1E280B2"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u w:val="single"/>
                    </w:rPr>
                    <w:t>y</w:t>
                  </w:r>
                  <w:r>
                    <w:rPr>
                      <w:rFonts w:ascii="Arial" w:hAnsi="Arial" w:cs="Arial"/>
                      <w:color w:val="000000"/>
                      <w:sz w:val="20"/>
                      <w:szCs w:val="20"/>
                    </w:rPr>
                    <w:t>ea</w:t>
                  </w:r>
                </w:p>
              </w:tc>
              <w:tc>
                <w:tcPr>
                  <w:tcW w:w="116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700B13"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as in</w:t>
                  </w:r>
                  <w:r>
                    <w:rPr>
                      <w:rStyle w:val="apple-converted-space"/>
                      <w:rFonts w:ascii="Arial" w:hAnsi="Arial" w:cs="Arial"/>
                      <w:color w:val="000000"/>
                      <w:sz w:val="20"/>
                      <w:szCs w:val="20"/>
                    </w:rPr>
                    <w:t> </w:t>
                  </w:r>
                  <w:r>
                    <w:rPr>
                      <w:rFonts w:ascii="Arial" w:hAnsi="Arial" w:cs="Arial"/>
                      <w:b/>
                      <w:bCs/>
                      <w:color w:val="000000"/>
                      <w:sz w:val="20"/>
                      <w:szCs w:val="20"/>
                    </w:rPr>
                    <w:t>y</w:t>
                  </w:r>
                  <w:r>
                    <w:rPr>
                      <w:rFonts w:ascii="Arial" w:hAnsi="Arial" w:cs="Arial"/>
                      <w:color w:val="000000"/>
                      <w:sz w:val="20"/>
                      <w:szCs w:val="20"/>
                    </w:rPr>
                    <w:t>es. Before a</w:t>
                  </w:r>
                  <w:r>
                    <w:rPr>
                      <w:rStyle w:val="apple-converted-space"/>
                      <w:rFonts w:ascii="Arial" w:hAnsi="Arial" w:cs="Arial"/>
                      <w:color w:val="000000"/>
                      <w:sz w:val="20"/>
                      <w:szCs w:val="20"/>
                    </w:rPr>
                    <w:t> </w:t>
                  </w:r>
                  <w:r>
                    <w:rPr>
                      <w:rFonts w:ascii="Arial" w:hAnsi="Arial" w:cs="Arial"/>
                      <w:i/>
                      <w:iCs/>
                      <w:color w:val="000000"/>
                      <w:sz w:val="20"/>
                      <w:szCs w:val="20"/>
                    </w:rPr>
                    <w:t>u</w:t>
                  </w:r>
                  <w:r>
                    <w:rPr>
                      <w:rFonts w:ascii="Arial" w:hAnsi="Arial" w:cs="Arial"/>
                      <w:color w:val="000000"/>
                      <w:sz w:val="20"/>
                      <w:szCs w:val="20"/>
                    </w:rPr>
                    <w:t xml:space="preserve">, pronounce it with rounded </w:t>
                  </w:r>
                  <w:proofErr w:type="gramStart"/>
                  <w:r>
                    <w:rPr>
                      <w:rFonts w:ascii="Arial" w:hAnsi="Arial" w:cs="Arial"/>
                      <w:color w:val="000000"/>
                      <w:sz w:val="20"/>
                      <w:szCs w:val="20"/>
                    </w:rPr>
                    <w:t>lips.*</w:t>
                  </w:r>
                  <w:proofErr w:type="gramEnd"/>
                </w:p>
              </w:tc>
            </w:tr>
          </w:tbl>
          <w:p w14:paraId="599D207D" w14:textId="77777777" w:rsidR="001431EA" w:rsidRDefault="001431EA" w:rsidP="001431EA">
            <w:pPr>
              <w:shd w:val="clear" w:color="auto" w:fill="FFFFFF"/>
              <w:spacing w:after="24" w:line="336" w:lineRule="atLeast"/>
              <w:ind w:left="384"/>
              <w:rPr>
                <w:rFonts w:ascii="Arial" w:hAnsi="Arial" w:cs="Arial"/>
                <w:b/>
                <w:bCs/>
                <w:color w:val="252525"/>
                <w:sz w:val="21"/>
                <w:szCs w:val="21"/>
              </w:rPr>
            </w:pPr>
            <w:r>
              <w:rPr>
                <w:rFonts w:ascii="Arial" w:hAnsi="Arial" w:cs="Arial"/>
                <w:b/>
                <w:bCs/>
                <w:color w:val="252525"/>
                <w:sz w:val="21"/>
                <w:szCs w:val="21"/>
              </w:rPr>
              <w:t>* Note on</w:t>
            </w:r>
            <w:r>
              <w:rPr>
                <w:rStyle w:val="apple-converted-space"/>
                <w:rFonts w:ascii="Arial" w:hAnsi="Arial" w:cs="Arial"/>
                <w:b/>
                <w:bCs/>
                <w:color w:val="252525"/>
                <w:sz w:val="21"/>
                <w:szCs w:val="21"/>
              </w:rPr>
              <w:t> </w:t>
            </w:r>
            <w:r>
              <w:rPr>
                <w:rFonts w:ascii="Arial" w:hAnsi="Arial" w:cs="Arial"/>
                <w:b/>
                <w:bCs/>
                <w:i/>
                <w:iCs/>
                <w:color w:val="252525"/>
                <w:sz w:val="21"/>
                <w:szCs w:val="21"/>
              </w:rPr>
              <w:t>y</w:t>
            </w:r>
            <w:r>
              <w:rPr>
                <w:rStyle w:val="apple-converted-space"/>
                <w:rFonts w:ascii="Arial" w:hAnsi="Arial" w:cs="Arial"/>
                <w:b/>
                <w:bCs/>
                <w:color w:val="252525"/>
                <w:sz w:val="21"/>
                <w:szCs w:val="21"/>
              </w:rPr>
              <w:t> </w:t>
            </w:r>
            <w:r>
              <w:rPr>
                <w:rFonts w:ascii="Arial" w:hAnsi="Arial" w:cs="Arial"/>
                <w:b/>
                <w:bCs/>
                <w:color w:val="252525"/>
                <w:sz w:val="21"/>
                <w:szCs w:val="21"/>
              </w:rPr>
              <w:t>and</w:t>
            </w:r>
            <w:r>
              <w:rPr>
                <w:rStyle w:val="apple-converted-space"/>
                <w:rFonts w:ascii="Arial" w:hAnsi="Arial" w:cs="Arial"/>
                <w:b/>
                <w:bCs/>
                <w:color w:val="252525"/>
                <w:sz w:val="21"/>
                <w:szCs w:val="21"/>
              </w:rPr>
              <w:t> </w:t>
            </w:r>
            <w:r>
              <w:rPr>
                <w:rFonts w:ascii="Arial" w:hAnsi="Arial" w:cs="Arial"/>
                <w:b/>
                <w:bCs/>
                <w:i/>
                <w:iCs/>
                <w:color w:val="252525"/>
                <w:sz w:val="21"/>
                <w:szCs w:val="21"/>
              </w:rPr>
              <w:t>w</w:t>
            </w:r>
          </w:p>
          <w:p w14:paraId="7BF4407C" w14:textId="77777777"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i/>
                <w:iCs/>
                <w:color w:val="252525"/>
                <w:sz w:val="21"/>
                <w:szCs w:val="21"/>
              </w:rPr>
              <w:lastRenderedPageBreak/>
              <w:t>Y</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w</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are equivalent to the</w:t>
            </w:r>
            <w:r>
              <w:rPr>
                <w:rStyle w:val="apple-converted-space"/>
                <w:rFonts w:ascii="Arial" w:eastAsiaTheme="majorEastAsia" w:hAnsi="Arial" w:cs="Arial"/>
                <w:color w:val="252525"/>
                <w:sz w:val="21"/>
                <w:szCs w:val="21"/>
              </w:rPr>
              <w:t> </w:t>
            </w:r>
            <w:hyperlink r:id="rId1044" w:tooltip="Semivowel" w:history="1">
              <w:r>
                <w:rPr>
                  <w:rStyle w:val="Hyperlink"/>
                  <w:rFonts w:ascii="Arial" w:hAnsi="Arial" w:cs="Arial"/>
                  <w:color w:val="0B0080"/>
                  <w:sz w:val="21"/>
                  <w:szCs w:val="21"/>
                </w:rPr>
                <w:t>semivowel</w:t>
              </w:r>
            </w:hyperlink>
            <w:r>
              <w:rPr>
                <w:rStyle w:val="apple-converted-space"/>
                <w:rFonts w:ascii="Arial" w:eastAsiaTheme="majorEastAsia" w:hAnsi="Arial" w:cs="Arial"/>
                <w:color w:val="252525"/>
                <w:sz w:val="21"/>
                <w:szCs w:val="21"/>
              </w:rPr>
              <w:t> </w:t>
            </w:r>
            <w:proofErr w:type="spellStart"/>
            <w:r>
              <w:rPr>
                <w:rFonts w:ascii="Arial" w:hAnsi="Arial" w:cs="Arial"/>
                <w:color w:val="252525"/>
                <w:sz w:val="21"/>
                <w:szCs w:val="21"/>
              </w:rPr>
              <w:t>medials</w:t>
            </w:r>
            <w:proofErr w:type="spellEnd"/>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w:t>
            </w:r>
            <w:proofErr w:type="spellEnd"/>
            <w:r>
              <w:rPr>
                <w:rFonts w:ascii="Arial" w:hAnsi="Arial" w:cs="Arial"/>
                <w:i/>
                <w:iCs/>
                <w:color w:val="252525"/>
                <w:sz w:val="21"/>
                <w:szCs w:val="21"/>
              </w:rPr>
              <w:t>, u,</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(see below). They are spelled differently when there is no initial consonant in order to mark a new syllable:</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fanguan</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is</w:t>
            </w:r>
            <w:r>
              <w:rPr>
                <w:rStyle w:val="apple-converted-space"/>
                <w:rFonts w:ascii="Arial" w:eastAsiaTheme="majorEastAsia" w:hAnsi="Arial" w:cs="Arial"/>
                <w:color w:val="252525"/>
                <w:sz w:val="21"/>
                <w:szCs w:val="21"/>
              </w:rPr>
              <w:t> </w:t>
            </w:r>
            <w:r>
              <w:rPr>
                <w:rFonts w:ascii="Arial" w:hAnsi="Arial" w:cs="Arial"/>
                <w:i/>
                <w:iCs/>
                <w:color w:val="252525"/>
                <w:sz w:val="21"/>
                <w:szCs w:val="21"/>
              </w:rPr>
              <w:t>fan-guan,</w:t>
            </w:r>
            <w:r>
              <w:rPr>
                <w:rStyle w:val="apple-converted-space"/>
                <w:rFonts w:ascii="Arial" w:eastAsiaTheme="majorEastAsia" w:hAnsi="Arial" w:cs="Arial"/>
                <w:color w:val="252525"/>
                <w:sz w:val="21"/>
                <w:szCs w:val="21"/>
              </w:rPr>
              <w:t> </w:t>
            </w:r>
            <w:r>
              <w:rPr>
                <w:rFonts w:ascii="Arial" w:hAnsi="Arial" w:cs="Arial"/>
                <w:color w:val="252525"/>
                <w:sz w:val="21"/>
                <w:szCs w:val="21"/>
              </w:rPr>
              <w:t>while</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fangwan</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is</w:t>
            </w:r>
            <w:r>
              <w:rPr>
                <w:rStyle w:val="apple-converted-space"/>
                <w:rFonts w:ascii="Arial" w:eastAsiaTheme="majorEastAsia" w:hAnsi="Arial" w:cs="Arial"/>
                <w:color w:val="252525"/>
                <w:sz w:val="21"/>
                <w:szCs w:val="21"/>
              </w:rPr>
              <w:t> </w:t>
            </w:r>
            <w:r>
              <w:rPr>
                <w:rFonts w:ascii="Arial" w:hAnsi="Arial" w:cs="Arial"/>
                <w:i/>
                <w:iCs/>
                <w:color w:val="252525"/>
                <w:sz w:val="21"/>
                <w:szCs w:val="21"/>
              </w:rPr>
              <w:t>fang-wan</w:t>
            </w:r>
            <w:r>
              <w:rPr>
                <w:rStyle w:val="apple-converted-space"/>
                <w:rFonts w:ascii="Arial" w:eastAsiaTheme="majorEastAsia" w:hAnsi="Arial" w:cs="Arial"/>
                <w:color w:val="252525"/>
                <w:sz w:val="21"/>
                <w:szCs w:val="21"/>
              </w:rPr>
              <w:t> </w:t>
            </w:r>
            <w:r>
              <w:rPr>
                <w:rFonts w:ascii="Arial" w:hAnsi="Arial" w:cs="Arial"/>
                <w:color w:val="252525"/>
                <w:sz w:val="21"/>
                <w:szCs w:val="21"/>
              </w:rPr>
              <w:t>(and equivalent to</w:t>
            </w:r>
            <w:r>
              <w:rPr>
                <w:rStyle w:val="apple-converted-space"/>
                <w:rFonts w:ascii="Arial" w:eastAsiaTheme="majorEastAsia" w:hAnsi="Arial" w:cs="Arial"/>
                <w:color w:val="252525"/>
                <w:sz w:val="21"/>
                <w:szCs w:val="21"/>
              </w:rPr>
              <w:t> </w:t>
            </w:r>
            <w:r>
              <w:rPr>
                <w:rFonts w:ascii="Arial" w:hAnsi="Arial" w:cs="Arial"/>
                <w:i/>
                <w:iCs/>
                <w:color w:val="252525"/>
                <w:sz w:val="21"/>
                <w:szCs w:val="21"/>
              </w:rPr>
              <w:t>*fang-</w:t>
            </w:r>
            <w:proofErr w:type="spellStart"/>
            <w:r>
              <w:rPr>
                <w:rFonts w:ascii="Arial" w:hAnsi="Arial" w:cs="Arial"/>
                <w:i/>
                <w:iCs/>
                <w:color w:val="252525"/>
                <w:sz w:val="21"/>
                <w:szCs w:val="21"/>
              </w:rPr>
              <w:t>uan</w:t>
            </w:r>
            <w:proofErr w:type="spellEnd"/>
            <w:r>
              <w:rPr>
                <w:rFonts w:ascii="Arial" w:hAnsi="Arial" w:cs="Arial"/>
                <w:i/>
                <w:iCs/>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With this convention, an apostrophe only needs to be used to mark an </w:t>
            </w:r>
            <w:proofErr w:type="spellStart"/>
            <w:r>
              <w:rPr>
                <w:rFonts w:ascii="Arial" w:hAnsi="Arial" w:cs="Arial"/>
                <w:color w:val="252525"/>
                <w:sz w:val="21"/>
                <w:szCs w:val="21"/>
              </w:rPr>
              <w:t>initial</w:t>
            </w:r>
            <w:r>
              <w:rPr>
                <w:rFonts w:ascii="Arial" w:hAnsi="Arial" w:cs="Arial"/>
                <w:i/>
                <w:iCs/>
                <w:color w:val="252525"/>
                <w:sz w:val="21"/>
                <w:szCs w:val="21"/>
              </w:rPr>
              <w:t>a</w:t>
            </w:r>
            <w:proofErr w:type="spellEnd"/>
            <w:r>
              <w:rPr>
                <w:rFonts w:ascii="Arial" w:hAnsi="Arial" w:cs="Arial"/>
                <w:i/>
                <w:iCs/>
                <w:color w:val="252525"/>
                <w:sz w:val="21"/>
                <w:szCs w:val="21"/>
              </w:rPr>
              <w:t>, e,</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o: Xi'an</w:t>
            </w:r>
            <w:r>
              <w:rPr>
                <w:rStyle w:val="apple-converted-space"/>
                <w:rFonts w:ascii="Arial" w:eastAsiaTheme="majorEastAsia" w:hAnsi="Arial" w:cs="Arial"/>
                <w:color w:val="252525"/>
                <w:sz w:val="21"/>
                <w:szCs w:val="21"/>
              </w:rPr>
              <w:t> </w:t>
            </w:r>
            <w:r>
              <w:rPr>
                <w:rFonts w:ascii="Arial" w:hAnsi="Arial" w:cs="Arial"/>
                <w:color w:val="252525"/>
                <w:sz w:val="21"/>
                <w:szCs w:val="21"/>
              </w:rPr>
              <w:t>(two syllables:</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[ɕi.an]</w:t>
            </w:r>
            <w:r>
              <w:rPr>
                <w:rFonts w:ascii="Arial" w:hAnsi="Arial" w:cs="Arial"/>
                <w:color w:val="252525"/>
                <w:sz w:val="21"/>
                <w:szCs w:val="21"/>
              </w:rPr>
              <w:t>) vs.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xian</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(one syllable:</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w:t>
            </w:r>
            <w:proofErr w:type="spellStart"/>
            <w:r>
              <w:rPr>
                <w:rStyle w:val="ipa"/>
                <w:rFonts w:ascii="Arial" w:hAnsi="Arial" w:cs="Arial"/>
                <w:color w:val="252525"/>
                <w:sz w:val="21"/>
                <w:szCs w:val="21"/>
              </w:rPr>
              <w:t>ɕi̯ɛn</w:t>
            </w:r>
            <w:proofErr w:type="spellEnd"/>
            <w:r>
              <w:rPr>
                <w:rStyle w:val="ipa"/>
                <w:rFonts w:ascii="Arial" w:hAnsi="Arial" w:cs="Arial"/>
                <w:color w:val="252525"/>
                <w:sz w:val="21"/>
                <w:szCs w:val="21"/>
              </w:rPr>
              <w:t>]</w:t>
            </w:r>
            <w:r>
              <w:rPr>
                <w:rFonts w:ascii="Arial" w:hAnsi="Arial" w:cs="Arial"/>
                <w:color w:val="252525"/>
                <w:sz w:val="21"/>
                <w:szCs w:val="21"/>
              </w:rPr>
              <w:t>). In addition,</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w</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are added to fully vocalic</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w:t>
            </w:r>
            <w:proofErr w:type="spellEnd"/>
            <w:r>
              <w:rPr>
                <w:rFonts w:ascii="Arial" w:hAnsi="Arial" w:cs="Arial"/>
                <w:i/>
                <w:iCs/>
                <w:color w:val="252525"/>
                <w:sz w:val="21"/>
                <w:szCs w:val="21"/>
              </w:rPr>
              <w:t>, u,</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when these occur without an initial consonant, </w:t>
            </w:r>
            <w:r w:rsidR="0056620B">
              <w:rPr>
                <w:rFonts w:ascii="Arial" w:hAnsi="Arial" w:cs="Arial"/>
                <w:color w:val="252525"/>
                <w:sz w:val="21"/>
                <w:szCs w:val="21"/>
              </w:rPr>
              <w:t xml:space="preserve">So, </w:t>
            </w:r>
            <w:r>
              <w:rPr>
                <w:rFonts w:ascii="Arial" w:hAnsi="Arial" w:cs="Arial"/>
                <w:color w:val="252525"/>
                <w:sz w:val="21"/>
                <w:szCs w:val="21"/>
              </w:rPr>
              <w:t>that they are written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yi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wu</w:t>
            </w:r>
            <w:proofErr w:type="spellEnd"/>
            <w:r>
              <w:rPr>
                <w:rFonts w:ascii="Arial" w:hAnsi="Arial" w:cs="Arial"/>
                <w:i/>
                <w:iCs/>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yu</w:t>
            </w:r>
            <w:proofErr w:type="spellEnd"/>
            <w:r>
              <w:rPr>
                <w:rFonts w:ascii="Arial" w:hAnsi="Arial" w:cs="Arial"/>
                <w:i/>
                <w:iCs/>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Some Mandarin speakers do pronounce a</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[j]</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[w]</w:t>
            </w:r>
            <w:r>
              <w:rPr>
                <w:rStyle w:val="apple-converted-space"/>
                <w:rFonts w:ascii="Arial" w:eastAsiaTheme="majorEastAsia" w:hAnsi="Arial" w:cs="Arial"/>
                <w:color w:val="252525"/>
                <w:sz w:val="21"/>
                <w:szCs w:val="21"/>
              </w:rPr>
              <w:t> </w:t>
            </w:r>
            <w:r>
              <w:rPr>
                <w:rFonts w:ascii="Arial" w:hAnsi="Arial" w:cs="Arial"/>
                <w:color w:val="252525"/>
                <w:sz w:val="21"/>
                <w:szCs w:val="21"/>
              </w:rPr>
              <w:t>sound at the beginning of such words—that is,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yi</w:t>
            </w:r>
            <w:proofErr w:type="spellEnd"/>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w:t>
            </w:r>
            <w:proofErr w:type="spellStart"/>
            <w:r>
              <w:rPr>
                <w:rStyle w:val="ipa"/>
                <w:rFonts w:ascii="Arial" w:hAnsi="Arial" w:cs="Arial"/>
                <w:color w:val="252525"/>
                <w:sz w:val="21"/>
                <w:szCs w:val="21"/>
              </w:rPr>
              <w:t>i</w:t>
            </w:r>
            <w:proofErr w:type="spellEnd"/>
            <w:r>
              <w:rPr>
                <w:rStyle w:val="ipa"/>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[ji]</w:t>
            </w:r>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wu</w:t>
            </w:r>
            <w:proofErr w:type="spellEnd"/>
            <w:r>
              <w:rPr>
                <w:rStyle w:val="ipa"/>
                <w:rFonts w:ascii="Arial" w:hAnsi="Arial" w:cs="Arial"/>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w:t>
            </w:r>
            <w:proofErr w:type="spellStart"/>
            <w:r>
              <w:rPr>
                <w:rStyle w:val="ipa"/>
                <w:rFonts w:ascii="Arial" w:hAnsi="Arial" w:cs="Arial"/>
                <w:color w:val="252525"/>
                <w:sz w:val="21"/>
                <w:szCs w:val="21"/>
              </w:rPr>
              <w:t>wu</w:t>
            </w:r>
            <w:proofErr w:type="spellEnd"/>
            <w:r>
              <w:rPr>
                <w:rStyle w:val="ipa"/>
                <w:rFonts w:ascii="Arial" w:hAnsi="Arial" w:cs="Arial"/>
                <w:color w:val="252525"/>
                <w:sz w:val="21"/>
                <w:szCs w:val="21"/>
              </w:rPr>
              <w:t>]</w:t>
            </w:r>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yu</w:t>
            </w:r>
            <w:proofErr w:type="spellEnd"/>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[y]</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w:t>
            </w:r>
            <w:proofErr w:type="spellStart"/>
            <w:r>
              <w:rPr>
                <w:rStyle w:val="ipa"/>
                <w:rFonts w:ascii="Arial" w:hAnsi="Arial" w:cs="Arial"/>
                <w:color w:val="252525"/>
                <w:sz w:val="21"/>
                <w:szCs w:val="21"/>
              </w:rPr>
              <w:t>ɥy</w:t>
            </w:r>
            <w:proofErr w:type="spellEnd"/>
            <w:r>
              <w:rPr>
                <w:rStyle w:val="ipa"/>
                <w:rFonts w:ascii="Arial" w:hAnsi="Arial" w:cs="Arial"/>
                <w:color w:val="252525"/>
                <w:sz w:val="21"/>
                <w:szCs w:val="21"/>
              </w:rPr>
              <w:t>]</w:t>
            </w:r>
            <w:r>
              <w:rPr>
                <w:rFonts w:ascii="Arial" w:hAnsi="Arial" w:cs="Arial"/>
                <w:color w:val="252525"/>
                <w:sz w:val="21"/>
                <w:szCs w:val="21"/>
              </w:rPr>
              <w:t>,—</w:t>
            </w:r>
            <w:r w:rsidR="0056620B">
              <w:rPr>
                <w:rFonts w:ascii="Arial" w:hAnsi="Arial" w:cs="Arial"/>
                <w:color w:val="252525"/>
                <w:sz w:val="21"/>
                <w:szCs w:val="21"/>
              </w:rPr>
              <w:t xml:space="preserve">So, </w:t>
            </w:r>
            <w:r>
              <w:rPr>
                <w:rFonts w:ascii="Arial" w:hAnsi="Arial" w:cs="Arial"/>
                <w:color w:val="252525"/>
                <w:sz w:val="21"/>
                <w:szCs w:val="21"/>
              </w:rPr>
              <w:t>this is an intuitive convention. See below for a few finals which are abbreviated after a consonant plus</w:t>
            </w:r>
            <w:r>
              <w:rPr>
                <w:rStyle w:val="apple-converted-space"/>
                <w:rFonts w:ascii="Arial" w:eastAsiaTheme="majorEastAsia" w:hAnsi="Arial" w:cs="Arial"/>
                <w:color w:val="252525"/>
                <w:sz w:val="21"/>
                <w:szCs w:val="21"/>
              </w:rPr>
              <w:t> </w:t>
            </w:r>
            <w:r>
              <w:rPr>
                <w:rFonts w:ascii="Arial" w:hAnsi="Arial" w:cs="Arial"/>
                <w:i/>
                <w:iCs/>
                <w:color w:val="252525"/>
                <w:sz w:val="21"/>
                <w:szCs w:val="21"/>
              </w:rPr>
              <w:t>w/u</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proofErr w:type="spellStart"/>
            <w:r>
              <w:rPr>
                <w:rFonts w:ascii="Arial" w:hAnsi="Arial" w:cs="Arial"/>
                <w:i/>
                <w:iCs/>
                <w:color w:val="252525"/>
                <w:sz w:val="21"/>
                <w:szCs w:val="21"/>
              </w:rPr>
              <w:t>i</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medial:</w:t>
            </w:r>
            <w:r>
              <w:rPr>
                <w:rStyle w:val="apple-converted-space"/>
                <w:rFonts w:ascii="Arial" w:eastAsiaTheme="majorEastAsia" w:hAnsi="Arial" w:cs="Arial"/>
                <w:color w:val="252525"/>
                <w:sz w:val="21"/>
                <w:szCs w:val="21"/>
              </w:rPr>
              <w:t> </w:t>
            </w:r>
            <w:r>
              <w:rPr>
                <w:rFonts w:ascii="Arial" w:hAnsi="Arial" w:cs="Arial"/>
                <w:i/>
                <w:iCs/>
                <w:color w:val="252525"/>
                <w:sz w:val="21"/>
                <w:szCs w:val="21"/>
              </w:rPr>
              <w:t>wen</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 </w:t>
            </w:r>
            <w:proofErr w:type="spellStart"/>
            <w:r>
              <w:rPr>
                <w:rFonts w:ascii="Arial" w:hAnsi="Arial" w:cs="Arial"/>
                <w:color w:val="252525"/>
                <w:sz w:val="21"/>
                <w:szCs w:val="21"/>
              </w:rPr>
              <w:t>C+</w:t>
            </w:r>
            <w:proofErr w:type="gramStart"/>
            <w:r>
              <w:rPr>
                <w:rFonts w:ascii="Arial" w:hAnsi="Arial" w:cs="Arial"/>
                <w:i/>
                <w:iCs/>
                <w:color w:val="252525"/>
                <w:sz w:val="21"/>
                <w:szCs w:val="21"/>
              </w:rPr>
              <w:t>un,wei</w:t>
            </w:r>
            <w:proofErr w:type="spellEnd"/>
            <w:proofErr w:type="gramEnd"/>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 </w:t>
            </w:r>
            <w:proofErr w:type="spellStart"/>
            <w:r>
              <w:rPr>
                <w:rFonts w:ascii="Arial" w:hAnsi="Arial" w:cs="Arial"/>
                <w:color w:val="252525"/>
                <w:sz w:val="21"/>
                <w:szCs w:val="21"/>
              </w:rPr>
              <w:t>C+</w:t>
            </w:r>
            <w:r>
              <w:rPr>
                <w:rFonts w:ascii="Arial" w:hAnsi="Arial" w:cs="Arial"/>
                <w:i/>
                <w:iCs/>
                <w:color w:val="252525"/>
                <w:sz w:val="21"/>
                <w:szCs w:val="21"/>
              </w:rPr>
              <w:t>ui</w:t>
            </w:r>
            <w:proofErr w:type="spellEnd"/>
            <w:r>
              <w:rPr>
                <w:rFonts w:ascii="Arial" w:hAnsi="Arial" w:cs="Arial"/>
                <w:i/>
                <w:iCs/>
                <w:color w:val="252525"/>
                <w:sz w:val="21"/>
                <w:szCs w:val="21"/>
              </w:rPr>
              <w:t>,</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weng</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 </w:t>
            </w:r>
            <w:proofErr w:type="spellStart"/>
            <w:r>
              <w:rPr>
                <w:rFonts w:ascii="Arial" w:hAnsi="Arial" w:cs="Arial"/>
                <w:color w:val="252525"/>
                <w:sz w:val="21"/>
                <w:szCs w:val="21"/>
              </w:rPr>
              <w:t>C+</w:t>
            </w:r>
            <w:r>
              <w:rPr>
                <w:rFonts w:ascii="Arial" w:hAnsi="Arial" w:cs="Arial"/>
                <w:i/>
                <w:iCs/>
                <w:color w:val="252525"/>
                <w:sz w:val="21"/>
                <w:szCs w:val="21"/>
              </w:rPr>
              <w:t>ong</w:t>
            </w:r>
            <w:proofErr w:type="spellEnd"/>
            <w:r>
              <w:rPr>
                <w:rFonts w:ascii="Arial" w:hAnsi="Arial" w:cs="Arial"/>
                <w:i/>
                <w:iCs/>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you</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 </w:t>
            </w:r>
            <w:proofErr w:type="spellStart"/>
            <w:r>
              <w:rPr>
                <w:rFonts w:ascii="Arial" w:hAnsi="Arial" w:cs="Arial"/>
                <w:color w:val="252525"/>
                <w:sz w:val="21"/>
                <w:szCs w:val="21"/>
              </w:rPr>
              <w:t>C+</w:t>
            </w:r>
            <w:r>
              <w:rPr>
                <w:rFonts w:ascii="Arial" w:hAnsi="Arial" w:cs="Arial"/>
                <w:i/>
                <w:iCs/>
                <w:color w:val="252525"/>
                <w:sz w:val="21"/>
                <w:szCs w:val="21"/>
              </w:rPr>
              <w:t>iu</w:t>
            </w:r>
            <w:proofErr w:type="spellEnd"/>
            <w:r>
              <w:rPr>
                <w:rFonts w:ascii="Arial" w:hAnsi="Arial" w:cs="Arial"/>
                <w:i/>
                <w:iCs/>
                <w:color w:val="252525"/>
                <w:sz w:val="21"/>
                <w:szCs w:val="21"/>
              </w:rPr>
              <w:t>.</w:t>
            </w:r>
          </w:p>
          <w:p w14:paraId="645AD685" w14:textId="77777777" w:rsidR="001431EA" w:rsidRDefault="001431EA" w:rsidP="001431EA">
            <w:pPr>
              <w:shd w:val="clear" w:color="auto" w:fill="FFFFFF"/>
              <w:spacing w:after="24" w:line="336" w:lineRule="atLeast"/>
              <w:ind w:left="384"/>
              <w:rPr>
                <w:rFonts w:ascii="Arial" w:hAnsi="Arial" w:cs="Arial"/>
                <w:b/>
                <w:bCs/>
                <w:color w:val="252525"/>
                <w:sz w:val="21"/>
                <w:szCs w:val="21"/>
              </w:rPr>
            </w:pPr>
            <w:r>
              <w:rPr>
                <w:rFonts w:ascii="Arial" w:hAnsi="Arial" w:cs="Arial"/>
                <w:b/>
                <w:bCs/>
                <w:color w:val="252525"/>
                <w:sz w:val="21"/>
                <w:szCs w:val="21"/>
              </w:rPr>
              <w:t>** Note on the apostrophe</w:t>
            </w:r>
          </w:p>
          <w:p w14:paraId="0BE4A7BA" w14:textId="77777777"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The</w:t>
            </w:r>
            <w:r>
              <w:rPr>
                <w:rStyle w:val="apple-converted-space"/>
                <w:rFonts w:ascii="Arial" w:eastAsiaTheme="majorEastAsia" w:hAnsi="Arial" w:cs="Arial"/>
                <w:color w:val="252525"/>
                <w:sz w:val="21"/>
                <w:szCs w:val="21"/>
              </w:rPr>
              <w:t> </w:t>
            </w:r>
            <w:hyperlink r:id="rId1045" w:tooltip="Apostrophe" w:history="1">
              <w:r>
                <w:rPr>
                  <w:rStyle w:val="Hyperlink"/>
                  <w:rFonts w:ascii="Arial" w:hAnsi="Arial" w:cs="Arial"/>
                  <w:color w:val="0B0080"/>
                  <w:sz w:val="21"/>
                  <w:szCs w:val="21"/>
                </w:rPr>
                <w:t>apostrophe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is used before a syllable starting with a vowel (</w:t>
            </w:r>
            <w:r>
              <w:rPr>
                <w:rFonts w:ascii="Arial" w:hAnsi="Arial" w:cs="Arial"/>
                <w:i/>
                <w:iCs/>
                <w:color w:val="252525"/>
                <w:sz w:val="21"/>
                <w:szCs w:val="21"/>
              </w:rPr>
              <w:t>a</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o</w:t>
            </w:r>
            <w:r>
              <w:rPr>
                <w:rFonts w:ascii="Arial" w:hAnsi="Arial" w:cs="Arial"/>
                <w:color w:val="252525"/>
                <w:sz w:val="21"/>
                <w:szCs w:val="21"/>
              </w:rPr>
              <w:t>, or</w:t>
            </w:r>
            <w:r>
              <w:rPr>
                <w:rStyle w:val="apple-converted-space"/>
                <w:rFonts w:ascii="Arial" w:eastAsiaTheme="majorEastAsia" w:hAnsi="Arial" w:cs="Arial"/>
                <w:color w:val="252525"/>
                <w:sz w:val="21"/>
                <w:szCs w:val="21"/>
              </w:rPr>
              <w:t> </w:t>
            </w:r>
            <w:r>
              <w:rPr>
                <w:rFonts w:ascii="Arial" w:hAnsi="Arial" w:cs="Arial"/>
                <w:i/>
                <w:iCs/>
                <w:color w:val="252525"/>
                <w:sz w:val="21"/>
                <w:szCs w:val="21"/>
              </w:rPr>
              <w:t>e</w:t>
            </w:r>
            <w:r>
              <w:rPr>
                <w:rFonts w:ascii="Arial" w:hAnsi="Arial" w:cs="Arial"/>
                <w:color w:val="252525"/>
                <w:sz w:val="21"/>
                <w:szCs w:val="21"/>
              </w:rPr>
              <w:t>) in a multiple-syllable word when the syllable does not start the word (which is most commonly realized as</w:t>
            </w:r>
            <w:r>
              <w:rPr>
                <w:rStyle w:val="apple-converted-space"/>
                <w:rFonts w:ascii="Arial" w:eastAsiaTheme="majorEastAsia" w:hAnsi="Arial" w:cs="Arial"/>
                <w:color w:val="252525"/>
                <w:sz w:val="21"/>
                <w:szCs w:val="21"/>
              </w:rPr>
              <w:t> </w:t>
            </w:r>
            <w:r>
              <w:rPr>
                <w:rStyle w:val="ipa"/>
                <w:rFonts w:ascii="Arial" w:hAnsi="Arial" w:cs="Arial"/>
                <w:color w:val="252525"/>
                <w:sz w:val="21"/>
                <w:szCs w:val="21"/>
              </w:rPr>
              <w:t>[ɰ]</w:t>
            </w:r>
            <w:r>
              <w:rPr>
                <w:rFonts w:ascii="Arial" w:hAnsi="Arial" w:cs="Arial"/>
                <w:color w:val="252525"/>
                <w:sz w:val="21"/>
                <w:szCs w:val="21"/>
              </w:rPr>
              <w:t>), unless the syllable immediately follows a</w:t>
            </w:r>
            <w:r>
              <w:rPr>
                <w:rStyle w:val="apple-converted-space"/>
                <w:rFonts w:ascii="Arial" w:eastAsiaTheme="majorEastAsia" w:hAnsi="Arial" w:cs="Arial"/>
                <w:color w:val="252525"/>
                <w:sz w:val="21"/>
                <w:szCs w:val="21"/>
              </w:rPr>
              <w:t> </w:t>
            </w:r>
            <w:hyperlink r:id="rId1046" w:tooltip="Hyphen" w:history="1">
              <w:r>
                <w:rPr>
                  <w:rStyle w:val="Hyperlink"/>
                  <w:rFonts w:ascii="Arial" w:hAnsi="Arial" w:cs="Arial"/>
                  <w:color w:val="0B0080"/>
                  <w:sz w:val="21"/>
                  <w:szCs w:val="21"/>
                </w:rPr>
                <w:t>hyphen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or other dash.</w:t>
            </w:r>
            <w:hyperlink r:id="rId1047" w:anchor="cite_note-apostrophes-31" w:history="1">
              <w:r>
                <w:rPr>
                  <w:rStyle w:val="Hyperlink"/>
                  <w:rFonts w:ascii="Arial" w:hAnsi="Arial" w:cs="Arial"/>
                  <w:color w:val="0B0080"/>
                  <w:sz w:val="17"/>
                  <w:szCs w:val="17"/>
                  <w:vertAlign w:val="superscript"/>
                </w:rPr>
                <w:t>[31]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This is done to remove ambiguity that could arise, as in</w:t>
            </w:r>
            <w:r>
              <w:rPr>
                <w:rStyle w:val="apple-converted-space"/>
                <w:rFonts w:ascii="Arial" w:eastAsiaTheme="majorEastAsia" w:hAnsi="Arial" w:cs="Arial"/>
                <w:color w:val="252525"/>
                <w:sz w:val="21"/>
                <w:szCs w:val="21"/>
              </w:rPr>
              <w:t> </w:t>
            </w:r>
            <w:hyperlink r:id="rId1048" w:tooltip="Xi'an" w:history="1">
              <w:r>
                <w:rPr>
                  <w:rStyle w:val="Hyperlink"/>
                  <w:rFonts w:ascii="Arial" w:hAnsi="Arial" w:cs="Arial"/>
                  <w:i/>
                  <w:iCs/>
                  <w:color w:val="0B0080"/>
                  <w:sz w:val="21"/>
                  <w:szCs w:val="21"/>
                </w:rPr>
                <w:t>Xi'an</w:t>
              </w:r>
            </w:hyperlink>
            <w:r>
              <w:rPr>
                <w:rFonts w:ascii="Arial" w:hAnsi="Arial" w:cs="Arial"/>
                <w:color w:val="252525"/>
                <w:sz w:val="21"/>
                <w:szCs w:val="21"/>
              </w:rPr>
              <w:t>, which consists of the two syllables</w:t>
            </w:r>
            <w:r>
              <w:rPr>
                <w:rStyle w:val="apple-converted-space"/>
                <w:rFonts w:ascii="Arial" w:eastAsiaTheme="majorEastAsia" w:hAnsi="Arial" w:cs="Arial"/>
                <w:color w:val="252525"/>
                <w:sz w:val="21"/>
                <w:szCs w:val="21"/>
              </w:rPr>
              <w:t> </w:t>
            </w:r>
            <w:r>
              <w:rPr>
                <w:rFonts w:ascii="Arial" w:hAnsi="Arial" w:cs="Arial"/>
                <w:i/>
                <w:iCs/>
                <w:color w:val="252525"/>
                <w:sz w:val="21"/>
                <w:szCs w:val="21"/>
              </w:rPr>
              <w:t>xi</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S Gothic" w:eastAsia="MS Gothic" w:hAnsi="MS Gothic" w:cs="MS Gothic" w:hint="eastAsia"/>
                <w:color w:val="252525"/>
                <w:sz w:val="21"/>
                <w:szCs w:val="21"/>
                <w:lang w:eastAsia="zh-Hans"/>
              </w:rPr>
              <w:t>西</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Arial" w:hAnsi="Arial" w:cs="Arial"/>
                <w:i/>
                <w:iCs/>
                <w:color w:val="252525"/>
                <w:sz w:val="21"/>
                <w:szCs w:val="21"/>
              </w:rPr>
              <w:t>an</w:t>
            </w:r>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S Gothic" w:eastAsia="MS Gothic" w:hAnsi="MS Gothic" w:cs="MS Gothic" w:hint="eastAsia"/>
                <w:color w:val="252525"/>
                <w:sz w:val="21"/>
                <w:szCs w:val="21"/>
                <w:lang w:eastAsia="zh-Hans"/>
              </w:rPr>
              <w:t>安</w:t>
            </w:r>
            <w:r>
              <w:rPr>
                <w:rFonts w:ascii="Arial" w:hAnsi="Arial" w:cs="Arial"/>
                <w:color w:val="252525"/>
                <w:sz w:val="21"/>
                <w:szCs w:val="21"/>
              </w:rPr>
              <w:t>"), compared to such words as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xian</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MS Gothic" w:eastAsia="MS Gothic" w:hAnsi="MS Gothic" w:cs="MS Gothic" w:hint="eastAsia"/>
                <w:color w:val="252525"/>
                <w:sz w:val="21"/>
                <w:szCs w:val="21"/>
                <w:lang w:eastAsia="zh-Hans"/>
              </w:rPr>
              <w:t>先</w:t>
            </w:r>
            <w:r>
              <w:rPr>
                <w:rFonts w:ascii="Arial" w:hAnsi="Arial" w:cs="Arial"/>
                <w:color w:val="252525"/>
                <w:sz w:val="21"/>
                <w:szCs w:val="21"/>
              </w:rPr>
              <w:t xml:space="preserve">"). (This ambiguity does not occur when tone marks are used: The </w:t>
            </w:r>
            <w:proofErr w:type="gramStart"/>
            <w:r>
              <w:rPr>
                <w:rFonts w:ascii="Arial" w:hAnsi="Arial" w:cs="Arial"/>
                <w:color w:val="252525"/>
                <w:sz w:val="21"/>
                <w:szCs w:val="21"/>
              </w:rPr>
              <w:t>two tone</w:t>
            </w:r>
            <w:proofErr w:type="gramEnd"/>
            <w:r>
              <w:rPr>
                <w:rFonts w:ascii="Arial" w:hAnsi="Arial" w:cs="Arial"/>
                <w:color w:val="252525"/>
                <w:sz w:val="21"/>
                <w:szCs w:val="21"/>
              </w:rPr>
              <w:t xml:space="preserve"> marks in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Xīān</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unambiguously show that the word consists of two syllables. </w:t>
            </w:r>
            <w:r w:rsidR="0056620B">
              <w:rPr>
                <w:rFonts w:ascii="Arial" w:hAnsi="Arial" w:cs="Arial"/>
                <w:color w:val="252525"/>
                <w:sz w:val="21"/>
                <w:szCs w:val="21"/>
              </w:rPr>
              <w:t xml:space="preserve">However, </w:t>
            </w:r>
            <w:r>
              <w:rPr>
                <w:rFonts w:ascii="Arial" w:hAnsi="Arial" w:cs="Arial"/>
                <w:color w:val="252525"/>
                <w:sz w:val="21"/>
                <w:szCs w:val="21"/>
              </w:rPr>
              <w:t>even with tone marks, the city is usually spelled with an apostrophe as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Xī'ān</w:t>
            </w:r>
            <w:proofErr w:type="spellEnd"/>
            <w:r>
              <w:rPr>
                <w:rFonts w:ascii="Arial" w:hAnsi="Arial" w:cs="Arial"/>
                <w:color w:val="252525"/>
                <w:sz w:val="21"/>
                <w:szCs w:val="21"/>
              </w:rPr>
              <w:t>.)</w:t>
            </w:r>
          </w:p>
          <w:p w14:paraId="5E034443" w14:textId="77777777" w:rsidR="001431EA" w:rsidRDefault="001431EA" w:rsidP="001431EA">
            <w:pPr>
              <w:pStyle w:val="Heading3"/>
              <w:shd w:val="clear" w:color="auto" w:fill="FFFFFF"/>
              <w:spacing w:before="72"/>
              <w:ind w:left="384"/>
              <w:rPr>
                <w:rFonts w:ascii="Arial" w:hAnsi="Arial" w:cs="Arial"/>
                <w:color w:val="000000"/>
                <w:sz w:val="28"/>
                <w:szCs w:val="28"/>
              </w:rPr>
            </w:pPr>
            <w:bookmarkStart w:id="34" w:name="_Toc9001270"/>
            <w:r>
              <w:rPr>
                <w:rStyle w:val="mw-headline"/>
                <w:rFonts w:ascii="Arial" w:hAnsi="Arial" w:cs="Arial"/>
                <w:color w:val="000000"/>
                <w:sz w:val="28"/>
                <w:szCs w:val="28"/>
              </w:rPr>
              <w:t>Pronunciation of finals</w:t>
            </w:r>
            <w:bookmarkEnd w:id="34"/>
          </w:p>
          <w:p w14:paraId="3E5EB94C" w14:textId="77777777" w:rsidR="001431EA" w:rsidRDefault="001431EA" w:rsidP="001431EA">
            <w:pPr>
              <w:shd w:val="clear" w:color="auto" w:fill="F9F9F9"/>
              <w:spacing w:line="336" w:lineRule="atLeast"/>
              <w:ind w:left="384"/>
              <w:jc w:val="center"/>
              <w:rPr>
                <w:rFonts w:ascii="Arial" w:hAnsi="Arial" w:cs="Arial"/>
                <w:color w:val="252525"/>
                <w:sz w:val="20"/>
                <w:szCs w:val="20"/>
              </w:rPr>
            </w:pPr>
            <w:r>
              <w:rPr>
                <w:rFonts w:ascii="Arial" w:hAnsi="Arial" w:cs="Arial"/>
                <w:noProof/>
                <w:color w:val="0B0080"/>
                <w:sz w:val="20"/>
                <w:szCs w:val="20"/>
                <w:lang w:eastAsia="ja-JP"/>
              </w:rPr>
              <w:drawing>
                <wp:inline distT="0" distB="0" distL="0" distR="0" wp14:anchorId="1AF31FB8" wp14:editId="7C1484BF">
                  <wp:extent cx="2095500" cy="1685925"/>
                  <wp:effectExtent l="0" t="0" r="0" b="9525"/>
                  <wp:docPr id="16" name="Picture 16" descr="http://upload.wikimedia.org/wikipedia/en/thumb/5/5a/IPA_vowel_chart_2005.png/220px-IPA_vowel_chart_2005.png">
                    <a:hlinkClick xmlns:a="http://schemas.openxmlformats.org/drawingml/2006/main" r:id="rId10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5/5a/IPA_vowel_chart_2005.png/220px-IPA_vowel_chart_2005.png">
                            <a:hlinkClick r:id="rId1049"/>
                          </pic:cNvPr>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2095500" cy="1685925"/>
                          </a:xfrm>
                          <a:prstGeom prst="rect">
                            <a:avLst/>
                          </a:prstGeom>
                          <a:noFill/>
                          <a:ln>
                            <a:noFill/>
                          </a:ln>
                        </pic:spPr>
                      </pic:pic>
                    </a:graphicData>
                  </a:graphic>
                </wp:inline>
              </w:drawing>
            </w:r>
          </w:p>
          <w:p w14:paraId="52F77538" w14:textId="77777777" w:rsidR="001431EA" w:rsidRDefault="001431EA" w:rsidP="001431EA">
            <w:pPr>
              <w:shd w:val="clear" w:color="auto" w:fill="F9F9F9"/>
              <w:spacing w:line="336" w:lineRule="atLeast"/>
              <w:ind w:left="384"/>
              <w:rPr>
                <w:rFonts w:ascii="Arial" w:hAnsi="Arial" w:cs="Arial"/>
                <w:color w:val="252525"/>
                <w:sz w:val="18"/>
                <w:szCs w:val="18"/>
              </w:rPr>
            </w:pPr>
            <w:r>
              <w:rPr>
                <w:rFonts w:ascii="Arial" w:hAnsi="Arial" w:cs="Arial"/>
                <w:color w:val="252525"/>
                <w:sz w:val="18"/>
                <w:szCs w:val="18"/>
              </w:rPr>
              <w:t>This table may be a useful reference for IPA vowel symbols</w:t>
            </w:r>
          </w:p>
          <w:p w14:paraId="7A58D2A9" w14:textId="77777777"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The following is a list of finals in Standard Chinese, excepting most of those ending with</w:t>
            </w:r>
            <w:r>
              <w:rPr>
                <w:rStyle w:val="apple-converted-space"/>
                <w:rFonts w:ascii="Arial" w:eastAsiaTheme="majorEastAsia" w:hAnsi="Arial" w:cs="Arial"/>
                <w:color w:val="252525"/>
                <w:sz w:val="21"/>
                <w:szCs w:val="21"/>
              </w:rPr>
              <w:t> </w:t>
            </w:r>
            <w:r>
              <w:rPr>
                <w:rFonts w:ascii="Arial" w:hAnsi="Arial" w:cs="Arial"/>
                <w:i/>
                <w:iCs/>
                <w:color w:val="252525"/>
                <w:sz w:val="21"/>
                <w:szCs w:val="21"/>
              </w:rPr>
              <w:t>r</w:t>
            </w:r>
            <w:r>
              <w:rPr>
                <w:rFonts w:ascii="Arial" w:hAnsi="Arial" w:cs="Arial"/>
                <w:color w:val="252525"/>
                <w:sz w:val="21"/>
                <w:szCs w:val="21"/>
              </w:rPr>
              <w:t>.</w:t>
            </w:r>
          </w:p>
          <w:p w14:paraId="3C969E1F" w14:textId="77777777"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To find a given final:</w:t>
            </w:r>
          </w:p>
          <w:p w14:paraId="793CE77F" w14:textId="77777777" w:rsidR="001431EA" w:rsidRDefault="001431EA" w:rsidP="008822C5">
            <w:pPr>
              <w:numPr>
                <w:ilvl w:val="0"/>
                <w:numId w:val="3"/>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lastRenderedPageBreak/>
              <w:t>Remove the initial consonant.</w:t>
            </w:r>
            <w:r>
              <w:rPr>
                <w:rStyle w:val="apple-converted-space"/>
                <w:rFonts w:ascii="Arial" w:hAnsi="Arial" w:cs="Arial"/>
                <w:color w:val="252525"/>
                <w:sz w:val="21"/>
                <w:szCs w:val="21"/>
              </w:rPr>
              <w:t> </w:t>
            </w:r>
            <w:proofErr w:type="spellStart"/>
            <w:r>
              <w:rPr>
                <w:rFonts w:ascii="Arial" w:hAnsi="Arial" w:cs="Arial"/>
                <w:i/>
                <w:iCs/>
                <w:color w:val="252525"/>
                <w:sz w:val="21"/>
                <w:szCs w:val="21"/>
              </w:rPr>
              <w:t>Zh</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ch</w:t>
            </w:r>
            <w:proofErr w:type="spellEnd"/>
            <w:r>
              <w:rPr>
                <w:rFonts w:ascii="Arial" w:hAnsi="Arial" w:cs="Arial"/>
                <w:i/>
                <w:iCs/>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proofErr w:type="spellStart"/>
            <w:r>
              <w:rPr>
                <w:rFonts w:ascii="Arial" w:hAnsi="Arial" w:cs="Arial"/>
                <w:i/>
                <w:iCs/>
                <w:color w:val="252525"/>
                <w:sz w:val="21"/>
                <w:szCs w:val="21"/>
              </w:rPr>
              <w:t>sh</w:t>
            </w:r>
            <w:proofErr w:type="spellEnd"/>
            <w:r>
              <w:rPr>
                <w:rStyle w:val="apple-converted-space"/>
                <w:rFonts w:ascii="Arial" w:hAnsi="Arial" w:cs="Arial"/>
                <w:color w:val="252525"/>
                <w:sz w:val="21"/>
                <w:szCs w:val="21"/>
              </w:rPr>
              <w:t> </w:t>
            </w:r>
            <w:r>
              <w:rPr>
                <w:rFonts w:ascii="Arial" w:hAnsi="Arial" w:cs="Arial"/>
                <w:color w:val="252525"/>
                <w:sz w:val="21"/>
                <w:szCs w:val="21"/>
              </w:rPr>
              <w:t>count as initial consonants.</w:t>
            </w:r>
          </w:p>
          <w:p w14:paraId="3089E3FB" w14:textId="77777777" w:rsidR="001431EA" w:rsidRDefault="001431EA" w:rsidP="008822C5">
            <w:pPr>
              <w:numPr>
                <w:ilvl w:val="0"/>
                <w:numId w:val="3"/>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Change initial</w:t>
            </w:r>
            <w:r>
              <w:rPr>
                <w:rStyle w:val="apple-converted-space"/>
                <w:rFonts w:ascii="Arial" w:hAnsi="Arial" w:cs="Arial"/>
                <w:color w:val="252525"/>
                <w:sz w:val="21"/>
                <w:szCs w:val="21"/>
              </w:rPr>
              <w:t> </w:t>
            </w:r>
            <w:r>
              <w:rPr>
                <w:rFonts w:ascii="Arial" w:hAnsi="Arial" w:cs="Arial"/>
                <w:i/>
                <w:iCs/>
                <w:color w:val="252525"/>
                <w:sz w:val="21"/>
                <w:szCs w:val="21"/>
              </w:rPr>
              <w:t>w</w:t>
            </w:r>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and initial</w:t>
            </w:r>
            <w:r>
              <w:rPr>
                <w:rStyle w:val="apple-converted-space"/>
                <w:rFonts w:ascii="Arial" w:hAnsi="Arial" w:cs="Arial"/>
                <w:color w:val="252525"/>
                <w:sz w:val="21"/>
                <w:szCs w:val="21"/>
              </w:rPr>
              <w:t> </w:t>
            </w:r>
            <w:r>
              <w:rPr>
                <w:rFonts w:ascii="Arial" w:hAnsi="Arial" w:cs="Arial"/>
                <w:i/>
                <w:iCs/>
                <w:color w:val="252525"/>
                <w:sz w:val="21"/>
                <w:szCs w:val="21"/>
              </w:rPr>
              <w:t>y</w:t>
            </w:r>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proofErr w:type="spellStart"/>
            <w:r>
              <w:rPr>
                <w:rFonts w:ascii="Arial" w:hAnsi="Arial" w:cs="Arial"/>
                <w:i/>
                <w:iCs/>
                <w:color w:val="252525"/>
                <w:sz w:val="21"/>
                <w:szCs w:val="21"/>
              </w:rPr>
              <w:t>i</w:t>
            </w:r>
            <w:proofErr w:type="spellEnd"/>
            <w:r>
              <w:rPr>
                <w:rFonts w:ascii="Arial" w:hAnsi="Arial" w:cs="Arial"/>
                <w:i/>
                <w:iCs/>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For</w:t>
            </w:r>
            <w:r>
              <w:rPr>
                <w:rStyle w:val="apple-converted-space"/>
                <w:rFonts w:ascii="Arial" w:hAnsi="Arial" w:cs="Arial"/>
                <w:color w:val="252525"/>
                <w:sz w:val="21"/>
                <w:szCs w:val="21"/>
              </w:rPr>
              <w:t> </w:t>
            </w:r>
            <w:proofErr w:type="spellStart"/>
            <w:r>
              <w:rPr>
                <w:rFonts w:ascii="Arial" w:hAnsi="Arial" w:cs="Arial"/>
                <w:i/>
                <w:iCs/>
                <w:color w:val="252525"/>
                <w:sz w:val="21"/>
                <w:szCs w:val="21"/>
              </w:rPr>
              <w:t>weng</w:t>
            </w:r>
            <w:proofErr w:type="spellEnd"/>
            <w:r>
              <w:rPr>
                <w:rFonts w:ascii="Arial" w:hAnsi="Arial" w:cs="Arial"/>
                <w:i/>
                <w:iCs/>
                <w:color w:val="252525"/>
                <w:sz w:val="21"/>
                <w:szCs w:val="21"/>
              </w:rPr>
              <w:t xml:space="preserve">, wen, </w:t>
            </w:r>
            <w:proofErr w:type="spellStart"/>
            <w:r>
              <w:rPr>
                <w:rFonts w:ascii="Arial" w:hAnsi="Arial" w:cs="Arial"/>
                <w:i/>
                <w:iCs/>
                <w:color w:val="252525"/>
                <w:sz w:val="21"/>
                <w:szCs w:val="21"/>
              </w:rPr>
              <w:t>wei</w:t>
            </w:r>
            <w:proofErr w:type="spellEnd"/>
            <w:r>
              <w:rPr>
                <w:rFonts w:ascii="Arial" w:hAnsi="Arial" w:cs="Arial"/>
                <w:i/>
                <w:iCs/>
                <w:color w:val="252525"/>
                <w:sz w:val="21"/>
                <w:szCs w:val="21"/>
              </w:rPr>
              <w:t>, you,</w:t>
            </w:r>
            <w:r>
              <w:rPr>
                <w:rStyle w:val="apple-converted-space"/>
                <w:rFonts w:ascii="Arial" w:hAnsi="Arial" w:cs="Arial"/>
                <w:color w:val="252525"/>
                <w:sz w:val="21"/>
                <w:szCs w:val="21"/>
              </w:rPr>
              <w:t> </w:t>
            </w:r>
            <w:r>
              <w:rPr>
                <w:rFonts w:ascii="Arial" w:hAnsi="Arial" w:cs="Arial"/>
                <w:color w:val="252525"/>
                <w:sz w:val="21"/>
                <w:szCs w:val="21"/>
              </w:rPr>
              <w:t>look under</w:t>
            </w:r>
            <w:r>
              <w:rPr>
                <w:rStyle w:val="apple-converted-space"/>
                <w:rFonts w:ascii="Arial" w:hAnsi="Arial" w:cs="Arial"/>
                <w:color w:val="252525"/>
                <w:sz w:val="21"/>
                <w:szCs w:val="21"/>
              </w:rPr>
              <w:t> </w:t>
            </w:r>
            <w:proofErr w:type="spellStart"/>
            <w:r>
              <w:rPr>
                <w:rFonts w:ascii="Arial" w:hAnsi="Arial" w:cs="Arial"/>
                <w:i/>
                <w:iCs/>
                <w:color w:val="252525"/>
                <w:sz w:val="21"/>
                <w:szCs w:val="21"/>
              </w:rPr>
              <w:t>ong</w:t>
            </w:r>
            <w:proofErr w:type="spellEnd"/>
            <w:r>
              <w:rPr>
                <w:rFonts w:ascii="Arial" w:hAnsi="Arial" w:cs="Arial"/>
                <w:i/>
                <w:iCs/>
                <w:color w:val="252525"/>
                <w:sz w:val="21"/>
                <w:szCs w:val="21"/>
              </w:rPr>
              <w:t xml:space="preserve">, un, </w:t>
            </w:r>
            <w:proofErr w:type="spellStart"/>
            <w:r>
              <w:rPr>
                <w:rFonts w:ascii="Arial" w:hAnsi="Arial" w:cs="Arial"/>
                <w:i/>
                <w:iCs/>
                <w:color w:val="252525"/>
                <w:sz w:val="21"/>
                <w:szCs w:val="21"/>
              </w:rPr>
              <w:t>ui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iu</w:t>
            </w:r>
            <w:proofErr w:type="spellEnd"/>
            <w:r>
              <w:rPr>
                <w:rFonts w:ascii="Arial" w:hAnsi="Arial" w:cs="Arial"/>
                <w:i/>
                <w:iCs/>
                <w:color w:val="252525"/>
                <w:sz w:val="21"/>
                <w:szCs w:val="21"/>
              </w:rPr>
              <w:t>.</w:t>
            </w:r>
          </w:p>
          <w:p w14:paraId="34FBDCF1" w14:textId="77777777" w:rsidR="001431EA" w:rsidRDefault="001431EA" w:rsidP="008822C5">
            <w:pPr>
              <w:numPr>
                <w:ilvl w:val="0"/>
                <w:numId w:val="3"/>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For</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after</w:t>
            </w:r>
            <w:r>
              <w:rPr>
                <w:rStyle w:val="apple-converted-space"/>
                <w:rFonts w:ascii="Arial" w:hAnsi="Arial" w:cs="Arial"/>
                <w:color w:val="252525"/>
                <w:sz w:val="21"/>
                <w:szCs w:val="21"/>
              </w:rPr>
              <w:t> </w:t>
            </w:r>
            <w:r>
              <w:rPr>
                <w:rFonts w:ascii="Arial" w:hAnsi="Arial" w:cs="Arial"/>
                <w:i/>
                <w:iCs/>
                <w:color w:val="252525"/>
                <w:sz w:val="21"/>
                <w:szCs w:val="21"/>
              </w:rPr>
              <w:t>j, q, x,</w:t>
            </w:r>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y,</w:t>
            </w:r>
            <w:r>
              <w:rPr>
                <w:rStyle w:val="apple-converted-space"/>
                <w:rFonts w:ascii="Arial" w:hAnsi="Arial" w:cs="Arial"/>
                <w:color w:val="252525"/>
                <w:sz w:val="21"/>
                <w:szCs w:val="21"/>
              </w:rPr>
              <w:t> </w:t>
            </w:r>
            <w:r>
              <w:rPr>
                <w:rFonts w:ascii="Arial" w:hAnsi="Arial" w:cs="Arial"/>
                <w:color w:val="252525"/>
                <w:sz w:val="21"/>
                <w:szCs w:val="21"/>
              </w:rPr>
              <w:t>look under</w:t>
            </w:r>
            <w:r>
              <w:rPr>
                <w:rStyle w:val="apple-converted-space"/>
                <w:rFonts w:ascii="Arial" w:hAnsi="Arial" w:cs="Arial"/>
                <w:color w:val="252525"/>
                <w:sz w:val="21"/>
                <w:szCs w:val="21"/>
              </w:rPr>
              <w:t> </w:t>
            </w:r>
            <w:r>
              <w:rPr>
                <w:rFonts w:ascii="Arial" w:hAnsi="Arial" w:cs="Arial"/>
                <w:i/>
                <w:iCs/>
                <w:color w:val="252525"/>
                <w:sz w:val="21"/>
                <w:szCs w:val="21"/>
              </w:rPr>
              <w:t>ü.</w:t>
            </w:r>
          </w:p>
          <w:tbl>
            <w:tblPr>
              <w:tblW w:w="14805" w:type="dxa"/>
              <w:tblInd w:w="384"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697"/>
              <w:gridCol w:w="1020"/>
              <w:gridCol w:w="1334"/>
              <w:gridCol w:w="11754"/>
            </w:tblGrid>
            <w:tr w:rsidR="001431EA" w14:paraId="406421E4"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D57CB57" w14:textId="77777777"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Pinyin</w:t>
                  </w:r>
                </w:p>
              </w:tc>
              <w:tc>
                <w:tcPr>
                  <w:tcW w:w="102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C208E83" w14:textId="77777777" w:rsidR="001431EA" w:rsidRDefault="00D92FCE">
                  <w:pPr>
                    <w:spacing w:before="100" w:beforeAutospacing="1" w:after="100" w:afterAutospacing="1"/>
                    <w:jc w:val="center"/>
                    <w:rPr>
                      <w:rFonts w:ascii="Arial" w:hAnsi="Arial" w:cs="Arial"/>
                      <w:b/>
                      <w:bCs/>
                      <w:color w:val="000000"/>
                      <w:sz w:val="20"/>
                      <w:szCs w:val="20"/>
                    </w:rPr>
                  </w:pPr>
                  <w:hyperlink r:id="rId1051" w:tooltip="Help:IPA" w:history="1">
                    <w:r w:rsidR="001431EA">
                      <w:rPr>
                        <w:rStyle w:val="Hyperlink"/>
                        <w:rFonts w:ascii="Arial" w:hAnsi="Arial" w:cs="Arial"/>
                        <w:b/>
                        <w:bCs/>
                        <w:color w:val="0B0080"/>
                        <w:sz w:val="20"/>
                        <w:szCs w:val="20"/>
                      </w:rPr>
                      <w:t>IPA</w:t>
                    </w:r>
                  </w:hyperlink>
                </w:p>
              </w:tc>
              <w:tc>
                <w:tcPr>
                  <w:tcW w:w="133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808237D" w14:textId="77777777"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Form with</w:t>
                  </w:r>
                  <w:r w:rsidR="00231D73">
                    <w:rPr>
                      <w:rFonts w:ascii="Arial" w:hAnsi="Arial" w:cs="Arial"/>
                      <w:b/>
                      <w:bCs/>
                      <w:color w:val="000000"/>
                      <w:sz w:val="20"/>
                      <w:szCs w:val="20"/>
                    </w:rPr>
                    <w:t xml:space="preserve"> </w:t>
                  </w:r>
                  <w:hyperlink r:id="rId1052" w:tooltip="Zero initial" w:history="1">
                    <w:r>
                      <w:rPr>
                        <w:rStyle w:val="Hyperlink"/>
                        <w:rFonts w:ascii="Arial" w:hAnsi="Arial" w:cs="Arial"/>
                        <w:b/>
                        <w:bCs/>
                        <w:color w:val="0B0080"/>
                        <w:sz w:val="20"/>
                        <w:szCs w:val="20"/>
                      </w:rPr>
                      <w:t>zero initial</w:t>
                    </w:r>
                  </w:hyperlink>
                </w:p>
              </w:tc>
              <w:tc>
                <w:tcPr>
                  <w:tcW w:w="1175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B463B78" w14:textId="77777777" w:rsidR="001431EA" w:rsidRDefault="001431EA">
                  <w:pPr>
                    <w:spacing w:before="100" w:beforeAutospacing="1" w:after="100" w:afterAutospacing="1"/>
                    <w:jc w:val="center"/>
                    <w:rPr>
                      <w:rFonts w:ascii="Arial" w:hAnsi="Arial" w:cs="Arial"/>
                      <w:b/>
                      <w:bCs/>
                      <w:color w:val="000000"/>
                      <w:sz w:val="20"/>
                      <w:szCs w:val="20"/>
                    </w:rPr>
                  </w:pPr>
                  <w:r>
                    <w:rPr>
                      <w:rFonts w:ascii="Arial" w:hAnsi="Arial" w:cs="Arial"/>
                      <w:b/>
                      <w:bCs/>
                      <w:color w:val="000000"/>
                      <w:sz w:val="20"/>
                      <w:szCs w:val="20"/>
                    </w:rPr>
                    <w:t>Explanation</w:t>
                  </w:r>
                </w:p>
              </w:tc>
            </w:tr>
            <w:tr w:rsidR="001431EA" w14:paraId="4A84DFE1"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C75039D" w14:textId="77777777" w:rsidR="001431EA" w:rsidRDefault="001431EA">
                  <w:pPr>
                    <w:spacing w:before="100" w:beforeAutospacing="1" w:after="100" w:afterAutospacing="1"/>
                    <w:rPr>
                      <w:rFonts w:ascii="Arial" w:hAnsi="Arial" w:cs="Arial"/>
                      <w:color w:val="000000"/>
                      <w:sz w:val="20"/>
                      <w:szCs w:val="20"/>
                    </w:rPr>
                  </w:pPr>
                  <w:r>
                    <w:rPr>
                      <w:rFonts w:ascii="Arial" w:hAnsi="Arial" w:cs="Arial"/>
                      <w:i/>
                      <w:iCs/>
                      <w:color w:val="000000"/>
                      <w:sz w:val="20"/>
                      <w:szCs w:val="20"/>
                    </w:rPr>
                    <w:t>-</w:t>
                  </w:r>
                  <w:proofErr w:type="spellStart"/>
                  <w:r>
                    <w:rPr>
                      <w:rFonts w:ascii="Arial" w:hAnsi="Arial" w:cs="Arial"/>
                      <w:i/>
                      <w:iCs/>
                      <w:color w:val="000000"/>
                      <w:sz w:val="20"/>
                      <w:szCs w:val="20"/>
                    </w:rPr>
                    <w:t>i</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188B6F" w14:textId="77777777" w:rsidR="001431EA" w:rsidRDefault="001431EA">
                  <w:pPr>
                    <w:spacing w:before="100" w:beforeAutospacing="1" w:after="100" w:afterAutospacing="1"/>
                    <w:rPr>
                      <w:rFonts w:ascii="Arial" w:hAnsi="Arial" w:cs="Arial"/>
                      <w:color w:val="000000"/>
                      <w:sz w:val="20"/>
                      <w:szCs w:val="20"/>
                    </w:rPr>
                  </w:pPr>
                  <w:r>
                    <w:rPr>
                      <w:rStyle w:val="ipa"/>
                      <w:rFonts w:ascii="Arial" w:hAnsi="Arial" w:cs="Arial"/>
                      <w:color w:val="000000"/>
                      <w:sz w:val="20"/>
                      <w:szCs w:val="20"/>
                    </w:rPr>
                    <w:t>[</w:t>
                  </w:r>
                  <w:hyperlink r:id="rId1053" w:tooltip="Close central unrounded vowel" w:history="1">
                    <w:r>
                      <w:rPr>
                        <w:rStyle w:val="Hyperlink"/>
                        <w:rFonts w:ascii="Arial" w:hAnsi="Arial" w:cs="Arial"/>
                        <w:color w:val="0B0080"/>
                        <w:sz w:val="20"/>
                        <w:szCs w:val="20"/>
                      </w:rPr>
                      <w:t>ɨ</w:t>
                    </w:r>
                  </w:hyperlink>
                  <w:r>
                    <w:rPr>
                      <w:rStyle w:val="ipa"/>
                      <w:rFonts w:ascii="Arial" w:hAnsi="Arial" w:cs="Arial"/>
                      <w:color w:val="000000"/>
                      <w:sz w:val="20"/>
                      <w:szCs w:val="20"/>
                    </w:rPr>
                    <w:t>]</w:t>
                  </w:r>
                  <w:r>
                    <w:rPr>
                      <w:rFonts w:ascii="Arial" w:hAnsi="Arial" w:cs="Arial"/>
                      <w:color w:val="000000"/>
                      <w:sz w:val="20"/>
                      <w:szCs w:val="20"/>
                    </w:rPr>
                    <w:t>,</w:t>
                  </w:r>
                  <w:r>
                    <w:rPr>
                      <w:rStyle w:val="apple-converted-space"/>
                      <w:rFonts w:ascii="Arial" w:hAnsi="Arial" w:cs="Arial"/>
                      <w:color w:val="000000"/>
                      <w:sz w:val="20"/>
                      <w:szCs w:val="20"/>
                    </w:rPr>
                    <w:t> </w:t>
                  </w:r>
                  <w:r>
                    <w:rPr>
                      <w:rStyle w:val="ipa"/>
                      <w:rFonts w:ascii="Arial" w:hAnsi="Arial" w:cs="Arial"/>
                      <w:color w:val="000000"/>
                      <w:sz w:val="20"/>
                      <w:szCs w:val="20"/>
                    </w:rPr>
                    <w:t>[</w:t>
                  </w:r>
                  <w:hyperlink r:id="rId1054" w:tooltip="Close back unrounded vowel" w:history="1">
                    <w:r>
                      <w:rPr>
                        <w:rStyle w:val="Hyperlink"/>
                        <w:rFonts w:ascii="Arial" w:hAnsi="Arial" w:cs="Arial"/>
                        <w:color w:val="0B0080"/>
                        <w:sz w:val="20"/>
                        <w:szCs w:val="20"/>
                      </w:rPr>
                      <w:t>ɯ</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A9DC4C"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w:t>
                  </w:r>
                  <w:r>
                    <w:rPr>
                      <w:rFonts w:ascii="Arial" w:hAnsi="Arial" w:cs="Arial"/>
                      <w:i/>
                      <w:iCs/>
                      <w:color w:val="000000"/>
                      <w:sz w:val="20"/>
                      <w:szCs w:val="20"/>
                    </w:rPr>
                    <w:t>n/a</w:t>
                  </w:r>
                  <w:r>
                    <w:rPr>
                      <w:rFonts w:ascii="Arial" w:hAnsi="Arial" w:cs="Arial"/>
                      <w:color w:val="000000"/>
                      <w:sz w:val="20"/>
                      <w:szCs w:val="20"/>
                    </w:rPr>
                    <w:t>)</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750136" w14:textId="77777777" w:rsidR="001431EA" w:rsidRDefault="001431EA">
                  <w:pPr>
                    <w:spacing w:before="100" w:beforeAutospacing="1" w:after="100" w:afterAutospacing="1"/>
                    <w:rPr>
                      <w:rFonts w:ascii="Arial" w:hAnsi="Arial" w:cs="Arial"/>
                      <w:color w:val="000000"/>
                      <w:sz w:val="20"/>
                      <w:szCs w:val="20"/>
                    </w:rPr>
                  </w:pPr>
                  <w:r>
                    <w:rPr>
                      <w:rFonts w:ascii="Arial" w:hAnsi="Arial" w:cs="Arial"/>
                      <w:color w:val="000000"/>
                      <w:sz w:val="20"/>
                      <w:szCs w:val="20"/>
                    </w:rPr>
                    <w:t>-</w:t>
                  </w:r>
                  <w:proofErr w:type="spellStart"/>
                  <w:r>
                    <w:rPr>
                      <w:rFonts w:ascii="Arial" w:hAnsi="Arial" w:cs="Arial"/>
                      <w:color w:val="000000"/>
                      <w:sz w:val="20"/>
                      <w:szCs w:val="20"/>
                    </w:rPr>
                    <w:t>i</w:t>
                  </w:r>
                  <w:proofErr w:type="spellEnd"/>
                  <w:r>
                    <w:rPr>
                      <w:rFonts w:ascii="Arial" w:hAnsi="Arial" w:cs="Arial"/>
                      <w:color w:val="000000"/>
                      <w:sz w:val="20"/>
                      <w:szCs w:val="20"/>
                    </w:rPr>
                    <w:t xml:space="preserve"> is a buzzed continuation of the consonant following z-, c-, s-, </w:t>
                  </w:r>
                  <w:proofErr w:type="spellStart"/>
                  <w:r>
                    <w:rPr>
                      <w:rFonts w:ascii="Arial" w:hAnsi="Arial" w:cs="Arial"/>
                      <w:color w:val="000000"/>
                      <w:sz w:val="20"/>
                      <w:szCs w:val="20"/>
                    </w:rPr>
                    <w:t>zh</w:t>
                  </w:r>
                  <w:proofErr w:type="spellEnd"/>
                  <w:r>
                    <w:rPr>
                      <w:rFonts w:ascii="Arial" w:hAnsi="Arial" w:cs="Arial"/>
                      <w:color w:val="000000"/>
                      <w:sz w:val="20"/>
                      <w:szCs w:val="20"/>
                    </w:rPr>
                    <w:t xml:space="preserve">-, </w:t>
                  </w:r>
                  <w:proofErr w:type="spellStart"/>
                  <w:r>
                    <w:rPr>
                      <w:rFonts w:ascii="Arial" w:hAnsi="Arial" w:cs="Arial"/>
                      <w:color w:val="000000"/>
                      <w:sz w:val="20"/>
                      <w:szCs w:val="20"/>
                    </w:rPr>
                    <w:t>ch</w:t>
                  </w:r>
                  <w:proofErr w:type="spellEnd"/>
                  <w:r>
                    <w:rPr>
                      <w:rFonts w:ascii="Arial" w:hAnsi="Arial" w:cs="Arial"/>
                      <w:color w:val="000000"/>
                      <w:sz w:val="20"/>
                      <w:szCs w:val="20"/>
                    </w:rPr>
                    <w:t xml:space="preserve">-, </w:t>
                  </w:r>
                  <w:proofErr w:type="spellStart"/>
                  <w:r>
                    <w:rPr>
                      <w:rFonts w:ascii="Arial" w:hAnsi="Arial" w:cs="Arial"/>
                      <w:color w:val="000000"/>
                      <w:sz w:val="20"/>
                      <w:szCs w:val="20"/>
                    </w:rPr>
                    <w:t>sh</w:t>
                  </w:r>
                  <w:proofErr w:type="spellEnd"/>
                  <w:r>
                    <w:rPr>
                      <w:rFonts w:ascii="Arial" w:hAnsi="Arial" w:cs="Arial"/>
                      <w:color w:val="000000"/>
                      <w:sz w:val="20"/>
                      <w:szCs w:val="20"/>
                    </w:rPr>
                    <w:t>- or r-.</w:t>
                  </w:r>
                  <w:r>
                    <w:rPr>
                      <w:rFonts w:ascii="Arial" w:hAnsi="Arial" w:cs="Arial"/>
                      <w:color w:val="000000"/>
                      <w:sz w:val="20"/>
                      <w:szCs w:val="20"/>
                    </w:rPr>
                    <w:br/>
                  </w:r>
                </w:p>
                <w:p w14:paraId="6EBC57E5" w14:textId="77777777" w:rsidR="001431EA" w:rsidRDefault="001431EA">
                  <w:pPr>
                    <w:pStyle w:val="NormalWeb"/>
                    <w:spacing w:before="120" w:beforeAutospacing="0" w:after="120" w:afterAutospacing="0"/>
                    <w:rPr>
                      <w:rFonts w:ascii="Arial" w:hAnsi="Arial" w:cs="Arial"/>
                      <w:color w:val="000000"/>
                      <w:sz w:val="20"/>
                      <w:szCs w:val="20"/>
                    </w:rPr>
                  </w:pPr>
                  <w:r>
                    <w:rPr>
                      <w:rFonts w:ascii="Arial" w:hAnsi="Arial" w:cs="Arial"/>
                      <w:color w:val="000000"/>
                      <w:sz w:val="20"/>
                      <w:szCs w:val="20"/>
                    </w:rPr>
                    <w:t>(In all other cases, -</w:t>
                  </w:r>
                  <w:proofErr w:type="spellStart"/>
                  <w:r>
                    <w:rPr>
                      <w:rFonts w:ascii="Arial" w:hAnsi="Arial" w:cs="Arial"/>
                      <w:color w:val="000000"/>
                      <w:sz w:val="20"/>
                      <w:szCs w:val="20"/>
                    </w:rPr>
                    <w:t>i</w:t>
                  </w:r>
                  <w:proofErr w:type="spellEnd"/>
                  <w:r>
                    <w:rPr>
                      <w:rFonts w:ascii="Arial" w:hAnsi="Arial" w:cs="Arial"/>
                      <w:color w:val="000000"/>
                      <w:sz w:val="20"/>
                      <w:szCs w:val="20"/>
                    </w:rPr>
                    <w:t xml:space="preserve"> has the sound of b</w:t>
                  </w:r>
                  <w:r>
                    <w:rPr>
                      <w:rFonts w:ascii="Arial" w:hAnsi="Arial" w:cs="Arial"/>
                      <w:b/>
                      <w:bCs/>
                      <w:color w:val="000000"/>
                      <w:sz w:val="20"/>
                      <w:szCs w:val="20"/>
                    </w:rPr>
                    <w:t>ee</w:t>
                  </w:r>
                  <w:r>
                    <w:rPr>
                      <w:rFonts w:ascii="Arial" w:hAnsi="Arial" w:cs="Arial"/>
                      <w:color w:val="000000"/>
                      <w:sz w:val="20"/>
                      <w:szCs w:val="20"/>
                    </w:rPr>
                    <w:t>; this is listed below.)</w:t>
                  </w:r>
                </w:p>
              </w:tc>
            </w:tr>
            <w:tr w:rsidR="001431EA" w14:paraId="0EF55523"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8DA5F5"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A</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24A56F"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hyperlink r:id="rId1055" w:tooltip="Open central unrounded vowel" w:history="1">
                    <w:r>
                      <w:rPr>
                        <w:rStyle w:val="Hyperlink"/>
                        <w:rFonts w:ascii="Arial" w:hAnsi="Arial" w:cs="Arial"/>
                        <w:color w:val="0B0080"/>
                        <w:sz w:val="20"/>
                        <w:szCs w:val="20"/>
                      </w:rPr>
                      <w:t>ä</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EB6FB7"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a</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297188"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like English "f</w:t>
                  </w:r>
                  <w:r>
                    <w:rPr>
                      <w:rFonts w:ascii="Arial" w:hAnsi="Arial" w:cs="Arial"/>
                      <w:b/>
                      <w:bCs/>
                      <w:color w:val="000000"/>
                      <w:sz w:val="20"/>
                      <w:szCs w:val="20"/>
                    </w:rPr>
                    <w:t>a</w:t>
                  </w:r>
                  <w:r>
                    <w:rPr>
                      <w:rFonts w:ascii="Arial" w:hAnsi="Arial" w:cs="Arial"/>
                      <w:color w:val="000000"/>
                      <w:sz w:val="20"/>
                      <w:szCs w:val="20"/>
                    </w:rPr>
                    <w:t>ther", but a bit more fronted</w:t>
                  </w:r>
                </w:p>
              </w:tc>
            </w:tr>
            <w:tr w:rsidR="001431EA" w14:paraId="044B7922"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CFD450"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E</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10EE88"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ɯ̯ʌ</w:t>
                  </w:r>
                  <w:proofErr w:type="spellEnd"/>
                  <w:r>
                    <w:rPr>
                      <w:rStyle w:val="ipa"/>
                      <w:rFonts w:ascii="Arial" w:hAnsi="Arial" w:cs="Arial"/>
                      <w:color w:val="000000"/>
                      <w:sz w:val="20"/>
                      <w:szCs w:val="20"/>
                    </w:rPr>
                    <w:t>]</w:t>
                  </w:r>
                  <w:r>
                    <w:rPr>
                      <w:rFonts w:ascii="Arial" w:hAnsi="Arial" w:cs="Arial"/>
                      <w:color w:val="000000"/>
                      <w:sz w:val="20"/>
                      <w:szCs w:val="20"/>
                    </w:rPr>
                    <w:t>,</w:t>
                  </w:r>
                  <w:r>
                    <w:rPr>
                      <w:rStyle w:val="apple-converted-space"/>
                      <w:rFonts w:ascii="Arial" w:hAnsi="Arial" w:cs="Arial"/>
                      <w:color w:val="000000"/>
                      <w:sz w:val="20"/>
                      <w:szCs w:val="20"/>
                    </w:rPr>
                    <w:t> </w:t>
                  </w:r>
                  <w:r>
                    <w:rPr>
                      <w:rStyle w:val="ipa"/>
                      <w:rFonts w:ascii="Arial" w:hAnsi="Arial" w:cs="Arial"/>
                      <w:color w:val="000000"/>
                      <w:sz w:val="20"/>
                      <w:szCs w:val="20"/>
                    </w:rPr>
                    <w:t>[</w:t>
                  </w:r>
                  <w:hyperlink r:id="rId1056" w:tooltip="Mid-central vowel" w:history="1">
                    <w:r>
                      <w:rPr>
                        <w:rStyle w:val="Hyperlink"/>
                        <w:rFonts w:ascii="Arial" w:hAnsi="Arial" w:cs="Arial"/>
                        <w:color w:val="0B0080"/>
                        <w:sz w:val="20"/>
                        <w:szCs w:val="20"/>
                      </w:rPr>
                      <w:t>ə</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9BBFC7"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e</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193679"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 xml:space="preserve">a diphthong consisting first of a back, unrounded semivowel (which can be formed by first pronouncing "w" and then spreading the lips without changing the position of the tongue) followed by a vowel </w:t>
                  </w:r>
                  <w:proofErr w:type="gramStart"/>
                  <w:r>
                    <w:rPr>
                      <w:rFonts w:ascii="Arial" w:hAnsi="Arial" w:cs="Arial"/>
                      <w:color w:val="000000"/>
                      <w:sz w:val="20"/>
                      <w:szCs w:val="20"/>
                    </w:rPr>
                    <w:t>similar to</w:t>
                  </w:r>
                  <w:proofErr w:type="gramEnd"/>
                  <w:r>
                    <w:rPr>
                      <w:rFonts w:ascii="Arial" w:hAnsi="Arial" w:cs="Arial"/>
                      <w:color w:val="000000"/>
                      <w:sz w:val="20"/>
                      <w:szCs w:val="20"/>
                    </w:rPr>
                    <w:t xml:space="preserve"> English "d</w:t>
                  </w:r>
                  <w:r>
                    <w:rPr>
                      <w:rFonts w:ascii="Arial" w:hAnsi="Arial" w:cs="Arial"/>
                      <w:b/>
                      <w:bCs/>
                      <w:color w:val="000000"/>
                      <w:sz w:val="20"/>
                      <w:szCs w:val="20"/>
                    </w:rPr>
                    <w:t>uh</w:t>
                  </w:r>
                  <w:r>
                    <w:rPr>
                      <w:rFonts w:ascii="Arial" w:hAnsi="Arial" w:cs="Arial"/>
                      <w:color w:val="000000"/>
                      <w:sz w:val="20"/>
                      <w:szCs w:val="20"/>
                    </w:rPr>
                    <w:t xml:space="preserve">". Many unstressed syllables in Chinese use </w:t>
                  </w:r>
                  <w:r w:rsidR="00231D73">
                    <w:rPr>
                      <w:rFonts w:ascii="Arial" w:hAnsi="Arial" w:cs="Arial"/>
                      <w:color w:val="000000"/>
                      <w:sz w:val="20"/>
                      <w:szCs w:val="20"/>
                    </w:rPr>
                    <w:t>the</w:t>
                  </w:r>
                  <w:r w:rsidR="00231D73">
                    <w:t xml:space="preserve"> schwa</w:t>
                  </w:r>
                  <w:r>
                    <w:rPr>
                      <w:rStyle w:val="apple-converted-space"/>
                      <w:rFonts w:ascii="Arial" w:hAnsi="Arial" w:cs="Arial"/>
                      <w:color w:val="000000"/>
                      <w:sz w:val="20"/>
                      <w:szCs w:val="20"/>
                    </w:rPr>
                    <w:t> </w:t>
                  </w:r>
                  <w:r>
                    <w:rPr>
                      <w:rStyle w:val="ipa"/>
                      <w:rFonts w:ascii="Arial" w:hAnsi="Arial" w:cs="Arial"/>
                      <w:color w:val="000000"/>
                      <w:sz w:val="20"/>
                      <w:szCs w:val="20"/>
                    </w:rPr>
                    <w:t>[ə]</w:t>
                  </w:r>
                  <w:r>
                    <w:rPr>
                      <w:rStyle w:val="apple-converted-space"/>
                      <w:rFonts w:ascii="Arial" w:hAnsi="Arial" w:cs="Arial"/>
                      <w:color w:val="000000"/>
                      <w:sz w:val="20"/>
                      <w:szCs w:val="20"/>
                    </w:rPr>
                    <w:t> </w:t>
                  </w:r>
                  <w:r>
                    <w:rPr>
                      <w:rFonts w:ascii="Arial" w:hAnsi="Arial" w:cs="Arial"/>
                      <w:color w:val="000000"/>
                      <w:sz w:val="20"/>
                      <w:szCs w:val="20"/>
                    </w:rPr>
                    <w:t>(ide</w:t>
                  </w:r>
                  <w:r>
                    <w:rPr>
                      <w:rFonts w:ascii="Arial" w:hAnsi="Arial" w:cs="Arial"/>
                      <w:b/>
                      <w:bCs/>
                      <w:color w:val="000000"/>
                      <w:sz w:val="20"/>
                      <w:szCs w:val="20"/>
                    </w:rPr>
                    <w:t>a</w:t>
                  </w:r>
                  <w:r>
                    <w:rPr>
                      <w:rFonts w:ascii="Arial" w:hAnsi="Arial" w:cs="Arial"/>
                      <w:color w:val="000000"/>
                      <w:sz w:val="20"/>
                      <w:szCs w:val="20"/>
                    </w:rPr>
                    <w:t>), and this is al</w:t>
                  </w:r>
                  <w:r w:rsidR="009924B1">
                    <w:rPr>
                      <w:rFonts w:ascii="Arial" w:hAnsi="Arial" w:cs="Arial"/>
                      <w:color w:val="000000"/>
                      <w:sz w:val="20"/>
                      <w:szCs w:val="20"/>
                    </w:rPr>
                    <w:t>s</w:t>
                  </w:r>
                  <w:r w:rsidR="0056620B">
                    <w:rPr>
                      <w:rFonts w:ascii="Arial" w:hAnsi="Arial" w:cs="Arial"/>
                      <w:color w:val="000000"/>
                      <w:sz w:val="20"/>
                      <w:szCs w:val="20"/>
                    </w:rPr>
                    <w:t xml:space="preserve">o, </w:t>
                  </w:r>
                  <w:r>
                    <w:rPr>
                      <w:rFonts w:ascii="Arial" w:hAnsi="Arial" w:cs="Arial"/>
                      <w:color w:val="000000"/>
                      <w:sz w:val="20"/>
                      <w:szCs w:val="20"/>
                    </w:rPr>
                    <w:t>written as</w:t>
                  </w:r>
                  <w:r>
                    <w:rPr>
                      <w:rStyle w:val="apple-converted-space"/>
                      <w:rFonts w:ascii="Arial" w:hAnsi="Arial" w:cs="Arial"/>
                      <w:color w:val="000000"/>
                      <w:sz w:val="20"/>
                      <w:szCs w:val="20"/>
                    </w:rPr>
                    <w:t> </w:t>
                  </w:r>
                  <w:r>
                    <w:rPr>
                      <w:rFonts w:ascii="Arial" w:hAnsi="Arial" w:cs="Arial"/>
                      <w:i/>
                      <w:iCs/>
                      <w:color w:val="000000"/>
                      <w:sz w:val="20"/>
                      <w:szCs w:val="20"/>
                    </w:rPr>
                    <w:t>e</w:t>
                  </w:r>
                  <w:r>
                    <w:rPr>
                      <w:rFonts w:ascii="Arial" w:hAnsi="Arial" w:cs="Arial"/>
                      <w:color w:val="000000"/>
                      <w:sz w:val="20"/>
                      <w:szCs w:val="20"/>
                    </w:rPr>
                    <w:t>.</w:t>
                  </w:r>
                </w:p>
              </w:tc>
            </w:tr>
            <w:tr w:rsidR="001431EA" w14:paraId="62C933A7"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72B12A"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A</w:t>
                  </w:r>
                  <w:r w:rsidR="001431EA">
                    <w:rPr>
                      <w:rFonts w:ascii="Arial" w:hAnsi="Arial" w:cs="Arial"/>
                      <w:i/>
                      <w:iCs/>
                      <w:color w:val="000000"/>
                      <w:sz w:val="20"/>
                      <w:szCs w:val="20"/>
                    </w:rPr>
                    <w:t>i</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0391B7"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aɪ</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FA042E"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ai</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7F255E"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like English "eye", but a bit lighter</w:t>
                  </w:r>
                </w:p>
              </w:tc>
            </w:tr>
            <w:tr w:rsidR="001431EA" w14:paraId="38D29B15"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CF89D3"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E</w:t>
                  </w:r>
                  <w:r w:rsidR="001431EA">
                    <w:rPr>
                      <w:rFonts w:ascii="Arial" w:hAnsi="Arial" w:cs="Arial"/>
                      <w:i/>
                      <w:iCs/>
                      <w:color w:val="000000"/>
                      <w:sz w:val="20"/>
                      <w:szCs w:val="20"/>
                    </w:rPr>
                    <w:t>i</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E753AC"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eɪ</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81B62B"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ei</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364A71"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 in "h</w:t>
                  </w:r>
                  <w:r>
                    <w:rPr>
                      <w:rFonts w:ascii="Arial" w:hAnsi="Arial" w:cs="Arial"/>
                      <w:b/>
                      <w:bCs/>
                      <w:color w:val="000000"/>
                      <w:sz w:val="20"/>
                      <w:szCs w:val="20"/>
                    </w:rPr>
                    <w:t>ey</w:t>
                  </w:r>
                  <w:r>
                    <w:rPr>
                      <w:rFonts w:ascii="Arial" w:hAnsi="Arial" w:cs="Arial"/>
                      <w:color w:val="000000"/>
                      <w:sz w:val="20"/>
                      <w:szCs w:val="20"/>
                    </w:rPr>
                    <w:t>"</w:t>
                  </w:r>
                </w:p>
              </w:tc>
            </w:tr>
            <w:tr w:rsidR="001431EA" w14:paraId="1004911D"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9439CB"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A</w:t>
                  </w:r>
                  <w:r w:rsidR="001431EA">
                    <w:rPr>
                      <w:rFonts w:ascii="Arial" w:hAnsi="Arial" w:cs="Arial"/>
                      <w:i/>
                      <w:iCs/>
                      <w:color w:val="000000"/>
                      <w:sz w:val="20"/>
                      <w:szCs w:val="20"/>
                    </w:rPr>
                    <w:t>o</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79C6F7"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ɑʊ</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D29745"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ao</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0222F8"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approximately as in "c</w:t>
                  </w:r>
                  <w:r>
                    <w:rPr>
                      <w:rFonts w:ascii="Arial" w:hAnsi="Arial" w:cs="Arial"/>
                      <w:b/>
                      <w:bCs/>
                      <w:color w:val="000000"/>
                      <w:sz w:val="20"/>
                      <w:szCs w:val="20"/>
                    </w:rPr>
                    <w:t>ow</w:t>
                  </w:r>
                  <w:r>
                    <w:rPr>
                      <w:rFonts w:ascii="Arial" w:hAnsi="Arial" w:cs="Arial"/>
                      <w:color w:val="000000"/>
                      <w:sz w:val="20"/>
                      <w:szCs w:val="20"/>
                    </w:rPr>
                    <w:t>"; the</w:t>
                  </w:r>
                  <w:r>
                    <w:rPr>
                      <w:rStyle w:val="apple-converted-space"/>
                      <w:rFonts w:ascii="Arial" w:hAnsi="Arial" w:cs="Arial"/>
                      <w:color w:val="000000"/>
                      <w:sz w:val="20"/>
                      <w:szCs w:val="20"/>
                    </w:rPr>
                    <w:t> </w:t>
                  </w:r>
                  <w:r>
                    <w:rPr>
                      <w:rFonts w:ascii="Arial" w:hAnsi="Arial" w:cs="Arial"/>
                      <w:i/>
                      <w:iCs/>
                      <w:color w:val="000000"/>
                      <w:sz w:val="20"/>
                      <w:szCs w:val="20"/>
                    </w:rPr>
                    <w:t>a</w:t>
                  </w:r>
                  <w:r>
                    <w:rPr>
                      <w:rStyle w:val="apple-converted-space"/>
                      <w:rFonts w:ascii="Arial" w:hAnsi="Arial" w:cs="Arial"/>
                      <w:color w:val="000000"/>
                      <w:sz w:val="20"/>
                      <w:szCs w:val="20"/>
                    </w:rPr>
                    <w:t> </w:t>
                  </w:r>
                  <w:r>
                    <w:rPr>
                      <w:rFonts w:ascii="Arial" w:hAnsi="Arial" w:cs="Arial"/>
                      <w:color w:val="000000"/>
                      <w:sz w:val="20"/>
                      <w:szCs w:val="20"/>
                    </w:rPr>
                    <w:t>is much more audible than the</w:t>
                  </w:r>
                  <w:r>
                    <w:rPr>
                      <w:rStyle w:val="apple-converted-space"/>
                      <w:rFonts w:ascii="Arial" w:hAnsi="Arial" w:cs="Arial"/>
                      <w:color w:val="000000"/>
                      <w:sz w:val="20"/>
                      <w:szCs w:val="20"/>
                    </w:rPr>
                    <w:t> </w:t>
                  </w:r>
                  <w:r>
                    <w:rPr>
                      <w:rFonts w:ascii="Arial" w:hAnsi="Arial" w:cs="Arial"/>
                      <w:i/>
                      <w:iCs/>
                      <w:color w:val="000000"/>
                      <w:sz w:val="20"/>
                      <w:szCs w:val="20"/>
                    </w:rPr>
                    <w:t>o</w:t>
                  </w:r>
                </w:p>
              </w:tc>
            </w:tr>
            <w:tr w:rsidR="001431EA" w14:paraId="23EA9F1B"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3FB352"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O</w:t>
                  </w:r>
                  <w:r w:rsidR="001431EA">
                    <w:rPr>
                      <w:rFonts w:ascii="Arial" w:hAnsi="Arial" w:cs="Arial"/>
                      <w:i/>
                      <w:iCs/>
                      <w:color w:val="000000"/>
                      <w:sz w:val="20"/>
                      <w:szCs w:val="20"/>
                    </w:rPr>
                    <w:t>u</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CF0398"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oʊ</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C9978A"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ou</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C76140"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 in "s</w:t>
                  </w:r>
                  <w:r>
                    <w:rPr>
                      <w:rFonts w:ascii="Arial" w:hAnsi="Arial" w:cs="Arial"/>
                      <w:b/>
                      <w:bCs/>
                      <w:color w:val="000000"/>
                      <w:sz w:val="20"/>
                      <w:szCs w:val="20"/>
                    </w:rPr>
                    <w:t>o</w:t>
                  </w:r>
                  <w:r>
                    <w:rPr>
                      <w:rFonts w:ascii="Arial" w:hAnsi="Arial" w:cs="Arial"/>
                      <w:color w:val="000000"/>
                      <w:sz w:val="20"/>
                      <w:szCs w:val="20"/>
                    </w:rPr>
                    <w:t>"</w:t>
                  </w:r>
                </w:p>
              </w:tc>
            </w:tr>
            <w:tr w:rsidR="001431EA" w14:paraId="7E7F08C4"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E693E4"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A</w:t>
                  </w:r>
                  <w:r w:rsidR="001431EA">
                    <w:rPr>
                      <w:rFonts w:ascii="Arial" w:hAnsi="Arial" w:cs="Arial"/>
                      <w:i/>
                      <w:iCs/>
                      <w:color w:val="000000"/>
                      <w:sz w:val="20"/>
                      <w:szCs w:val="20"/>
                    </w:rPr>
                    <w:t>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C47DCC"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än</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1AF192"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an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B24EA0"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like British English "b</w:t>
                  </w:r>
                  <w:r>
                    <w:rPr>
                      <w:rFonts w:ascii="Arial" w:hAnsi="Arial" w:cs="Arial"/>
                      <w:b/>
                      <w:bCs/>
                      <w:color w:val="000000"/>
                      <w:sz w:val="20"/>
                      <w:szCs w:val="20"/>
                    </w:rPr>
                    <w:t>an</w:t>
                  </w:r>
                  <w:r>
                    <w:rPr>
                      <w:rFonts w:ascii="Arial" w:hAnsi="Arial" w:cs="Arial"/>
                      <w:color w:val="000000"/>
                      <w:sz w:val="20"/>
                      <w:szCs w:val="20"/>
                    </w:rPr>
                    <w:t>", but more central</w:t>
                  </w:r>
                </w:p>
              </w:tc>
            </w:tr>
            <w:tr w:rsidR="001431EA" w14:paraId="531FBB52"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8053B1"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E</w:t>
                  </w:r>
                  <w:r w:rsidR="001431EA">
                    <w:rPr>
                      <w:rFonts w:ascii="Arial" w:hAnsi="Arial" w:cs="Arial"/>
                      <w:i/>
                      <w:iCs/>
                      <w:color w:val="000000"/>
                      <w:sz w:val="20"/>
                      <w:szCs w:val="20"/>
                    </w:rPr>
                    <w:t>n</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179D51"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ən</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FB1B79"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en</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59ABC6"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 in "tak</w:t>
                  </w:r>
                  <w:r>
                    <w:rPr>
                      <w:rFonts w:ascii="Arial" w:hAnsi="Arial" w:cs="Arial"/>
                      <w:b/>
                      <w:bCs/>
                      <w:color w:val="000000"/>
                      <w:sz w:val="20"/>
                      <w:szCs w:val="20"/>
                    </w:rPr>
                    <w:t>en</w:t>
                  </w:r>
                  <w:r>
                    <w:rPr>
                      <w:rFonts w:ascii="Arial" w:hAnsi="Arial" w:cs="Arial"/>
                      <w:color w:val="000000"/>
                      <w:sz w:val="20"/>
                      <w:szCs w:val="20"/>
                    </w:rPr>
                    <w:t>"</w:t>
                  </w:r>
                </w:p>
              </w:tc>
            </w:tr>
            <w:tr w:rsidR="001431EA" w14:paraId="31CAD639"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622451"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A</w:t>
                  </w:r>
                  <w:r w:rsidR="001431EA">
                    <w:rPr>
                      <w:rFonts w:ascii="Arial" w:hAnsi="Arial" w:cs="Arial"/>
                      <w:i/>
                      <w:iCs/>
                      <w:color w:val="000000"/>
                      <w:sz w:val="20"/>
                      <w:szCs w:val="20"/>
                    </w:rPr>
                    <w:t>ng</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717DDA3"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ɑŋ</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99EA87C"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ang</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B25098"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 in German</w:t>
                  </w:r>
                  <w:r>
                    <w:rPr>
                      <w:rStyle w:val="apple-converted-space"/>
                      <w:rFonts w:ascii="Arial" w:hAnsi="Arial" w:cs="Arial"/>
                      <w:color w:val="000000"/>
                      <w:sz w:val="20"/>
                      <w:szCs w:val="20"/>
                    </w:rPr>
                    <w:t> </w:t>
                  </w:r>
                  <w:r>
                    <w:rPr>
                      <w:rFonts w:ascii="Arial" w:hAnsi="Arial" w:cs="Arial"/>
                      <w:i/>
                      <w:iCs/>
                      <w:color w:val="000000"/>
                      <w:sz w:val="20"/>
                      <w:szCs w:val="20"/>
                    </w:rPr>
                    <w:t>Angst</w:t>
                  </w:r>
                  <w:r>
                    <w:rPr>
                      <w:rStyle w:val="apple-converted-space"/>
                      <w:rFonts w:ascii="Arial" w:hAnsi="Arial" w:cs="Arial"/>
                      <w:color w:val="000000"/>
                      <w:sz w:val="20"/>
                      <w:szCs w:val="20"/>
                    </w:rPr>
                    <w:t> </w:t>
                  </w:r>
                  <w:r>
                    <w:rPr>
                      <w:rFonts w:ascii="Arial" w:hAnsi="Arial" w:cs="Arial"/>
                      <w:color w:val="000000"/>
                      <w:sz w:val="20"/>
                      <w:szCs w:val="20"/>
                    </w:rPr>
                    <w:t>(starts with the vowel sound in f</w:t>
                  </w:r>
                  <w:r>
                    <w:rPr>
                      <w:rFonts w:ascii="Arial" w:hAnsi="Arial" w:cs="Arial"/>
                      <w:b/>
                      <w:bCs/>
                      <w:color w:val="000000"/>
                      <w:sz w:val="20"/>
                      <w:szCs w:val="20"/>
                    </w:rPr>
                    <w:t>a</w:t>
                  </w:r>
                  <w:r>
                    <w:rPr>
                      <w:rFonts w:ascii="Arial" w:hAnsi="Arial" w:cs="Arial"/>
                      <w:color w:val="000000"/>
                      <w:sz w:val="20"/>
                      <w:szCs w:val="20"/>
                    </w:rPr>
                    <w:t>ther and ends in the</w:t>
                  </w:r>
                  <w:r>
                    <w:rPr>
                      <w:rStyle w:val="apple-converted-space"/>
                      <w:rFonts w:ascii="Arial" w:hAnsi="Arial" w:cs="Arial"/>
                      <w:color w:val="000000"/>
                      <w:sz w:val="20"/>
                      <w:szCs w:val="20"/>
                    </w:rPr>
                    <w:t> </w:t>
                  </w:r>
                  <w:hyperlink r:id="rId1057" w:tooltip="Velar nasal" w:history="1">
                    <w:r>
                      <w:rPr>
                        <w:rStyle w:val="Hyperlink"/>
                        <w:rFonts w:ascii="Arial" w:hAnsi="Arial" w:cs="Arial"/>
                        <w:color w:val="0B0080"/>
                        <w:sz w:val="20"/>
                        <w:szCs w:val="20"/>
                      </w:rPr>
                      <w:t>velar nasal</w:t>
                    </w:r>
                  </w:hyperlink>
                  <w:r>
                    <w:rPr>
                      <w:rFonts w:ascii="Arial" w:hAnsi="Arial" w:cs="Arial"/>
                      <w:color w:val="000000"/>
                      <w:sz w:val="20"/>
                      <w:szCs w:val="20"/>
                    </w:rPr>
                    <w:t>; like s</w:t>
                  </w:r>
                  <w:r>
                    <w:rPr>
                      <w:rFonts w:ascii="Arial" w:hAnsi="Arial" w:cs="Arial"/>
                      <w:b/>
                      <w:bCs/>
                      <w:color w:val="000000"/>
                      <w:sz w:val="20"/>
                      <w:szCs w:val="20"/>
                    </w:rPr>
                    <w:t>ong</w:t>
                  </w:r>
                  <w:r>
                    <w:rPr>
                      <w:rStyle w:val="apple-converted-space"/>
                      <w:rFonts w:ascii="Arial" w:hAnsi="Arial" w:cs="Arial"/>
                      <w:color w:val="000000"/>
                      <w:sz w:val="20"/>
                      <w:szCs w:val="20"/>
                    </w:rPr>
                    <w:t> </w:t>
                  </w:r>
                  <w:r>
                    <w:rPr>
                      <w:rFonts w:ascii="Arial" w:hAnsi="Arial" w:cs="Arial"/>
                      <w:color w:val="000000"/>
                      <w:sz w:val="20"/>
                      <w:szCs w:val="20"/>
                    </w:rPr>
                    <w:t>in some dialects of American English)</w:t>
                  </w:r>
                </w:p>
              </w:tc>
            </w:tr>
            <w:tr w:rsidR="001431EA" w14:paraId="43FD5CDB"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891E0D"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E</w:t>
                  </w:r>
                  <w:r w:rsidR="001431EA">
                    <w:rPr>
                      <w:rFonts w:ascii="Arial" w:hAnsi="Arial" w:cs="Arial"/>
                      <w:i/>
                      <w:iCs/>
                      <w:color w:val="000000"/>
                      <w:sz w:val="20"/>
                      <w:szCs w:val="20"/>
                    </w:rPr>
                    <w:t>ng</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52AE4B"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ɤŋ</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F5375C"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eng</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0597C2B"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like</w:t>
                  </w:r>
                  <w:r>
                    <w:rPr>
                      <w:rStyle w:val="apple-converted-space"/>
                      <w:rFonts w:ascii="Arial" w:hAnsi="Arial" w:cs="Arial"/>
                      <w:color w:val="000000"/>
                      <w:sz w:val="20"/>
                      <w:szCs w:val="20"/>
                    </w:rPr>
                    <w:t> </w:t>
                  </w:r>
                  <w:r>
                    <w:rPr>
                      <w:rFonts w:ascii="Arial" w:hAnsi="Arial" w:cs="Arial"/>
                      <w:i/>
                      <w:iCs/>
                      <w:color w:val="000000"/>
                      <w:sz w:val="20"/>
                      <w:szCs w:val="20"/>
                    </w:rPr>
                    <w:t>e</w:t>
                  </w:r>
                  <w:r>
                    <w:rPr>
                      <w:rStyle w:val="apple-converted-space"/>
                      <w:rFonts w:ascii="Arial" w:hAnsi="Arial" w:cs="Arial"/>
                      <w:color w:val="000000"/>
                      <w:sz w:val="20"/>
                      <w:szCs w:val="20"/>
                    </w:rPr>
                    <w:t> </w:t>
                  </w:r>
                  <w:r>
                    <w:rPr>
                      <w:rFonts w:ascii="Arial" w:hAnsi="Arial" w:cs="Arial"/>
                      <w:color w:val="000000"/>
                      <w:sz w:val="20"/>
                      <w:szCs w:val="20"/>
                    </w:rPr>
                    <w:t>in</w:t>
                  </w:r>
                  <w:r>
                    <w:rPr>
                      <w:rStyle w:val="apple-converted-space"/>
                      <w:rFonts w:ascii="Arial" w:hAnsi="Arial" w:cs="Arial"/>
                      <w:color w:val="000000"/>
                      <w:sz w:val="20"/>
                      <w:szCs w:val="20"/>
                    </w:rPr>
                    <w:t> </w:t>
                  </w:r>
                  <w:proofErr w:type="spellStart"/>
                  <w:r>
                    <w:rPr>
                      <w:rFonts w:ascii="Arial" w:hAnsi="Arial" w:cs="Arial"/>
                      <w:i/>
                      <w:iCs/>
                      <w:color w:val="000000"/>
                      <w:sz w:val="20"/>
                      <w:szCs w:val="20"/>
                    </w:rPr>
                    <w:t>en</w:t>
                  </w:r>
                  <w:proofErr w:type="spellEnd"/>
                  <w:r>
                    <w:rPr>
                      <w:rStyle w:val="apple-converted-space"/>
                      <w:rFonts w:ascii="Arial" w:hAnsi="Arial" w:cs="Arial"/>
                      <w:color w:val="000000"/>
                      <w:sz w:val="20"/>
                      <w:szCs w:val="20"/>
                    </w:rPr>
                    <w:t> </w:t>
                  </w:r>
                  <w:r>
                    <w:rPr>
                      <w:rFonts w:ascii="Arial" w:hAnsi="Arial" w:cs="Arial"/>
                      <w:color w:val="000000"/>
                      <w:sz w:val="20"/>
                      <w:szCs w:val="20"/>
                    </w:rPr>
                    <w:t>above but with ng added to it at the back</w:t>
                  </w:r>
                </w:p>
              </w:tc>
            </w:tr>
            <w:tr w:rsidR="001431EA" w14:paraId="20176683"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E0123A"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er</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281EA6"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ɑɻ</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2CAF82"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er</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55C29A" w14:textId="77777777" w:rsidR="001431EA" w:rsidRDefault="001431EA">
                  <w:pPr>
                    <w:spacing w:beforeAutospacing="1" w:afterAutospacing="1"/>
                    <w:rPr>
                      <w:rFonts w:ascii="Arial" w:hAnsi="Arial" w:cs="Arial"/>
                      <w:color w:val="000000"/>
                      <w:sz w:val="20"/>
                      <w:szCs w:val="20"/>
                    </w:rPr>
                  </w:pPr>
                  <w:proofErr w:type="gramStart"/>
                  <w:r>
                    <w:rPr>
                      <w:rFonts w:ascii="Arial" w:hAnsi="Arial" w:cs="Arial"/>
                      <w:color w:val="000000"/>
                      <w:sz w:val="20"/>
                      <w:szCs w:val="20"/>
                    </w:rPr>
                    <w:t>similar to</w:t>
                  </w:r>
                  <w:proofErr w:type="gramEnd"/>
                  <w:r>
                    <w:rPr>
                      <w:rFonts w:ascii="Arial" w:hAnsi="Arial" w:cs="Arial"/>
                      <w:color w:val="000000"/>
                      <w:sz w:val="20"/>
                      <w:szCs w:val="20"/>
                    </w:rPr>
                    <w:t xml:space="preserve"> the sound in "b</w:t>
                  </w:r>
                  <w:r>
                    <w:rPr>
                      <w:rFonts w:ascii="Arial" w:hAnsi="Arial" w:cs="Arial"/>
                      <w:b/>
                      <w:bCs/>
                      <w:color w:val="000000"/>
                      <w:sz w:val="20"/>
                      <w:szCs w:val="20"/>
                    </w:rPr>
                    <w:t>ar</w:t>
                  </w:r>
                  <w:r>
                    <w:rPr>
                      <w:rFonts w:ascii="Arial" w:hAnsi="Arial" w:cs="Arial"/>
                      <w:color w:val="000000"/>
                      <w:sz w:val="20"/>
                      <w:szCs w:val="20"/>
                    </w:rPr>
                    <w:t>" in American English</w:t>
                  </w:r>
                </w:p>
              </w:tc>
            </w:tr>
            <w:tr w:rsidR="001431EA" w14:paraId="591E668C" w14:textId="77777777" w:rsidTr="00E31F61">
              <w:tc>
                <w:tcPr>
                  <w:tcW w:w="14805" w:type="dxa"/>
                  <w:gridSpan w:val="4"/>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CC47DE4" w14:textId="77777777" w:rsidR="001431EA" w:rsidRDefault="001431EA">
                  <w:pPr>
                    <w:spacing w:beforeAutospacing="1" w:afterAutospacing="1"/>
                    <w:jc w:val="center"/>
                    <w:rPr>
                      <w:rFonts w:ascii="Arial" w:hAnsi="Arial" w:cs="Arial"/>
                      <w:b/>
                      <w:bCs/>
                      <w:color w:val="000000"/>
                      <w:sz w:val="20"/>
                      <w:szCs w:val="20"/>
                    </w:rPr>
                  </w:pPr>
                  <w:r>
                    <w:rPr>
                      <w:rFonts w:ascii="Arial" w:hAnsi="Arial" w:cs="Arial"/>
                      <w:b/>
                      <w:bCs/>
                      <w:color w:val="000000"/>
                      <w:sz w:val="20"/>
                      <w:szCs w:val="20"/>
                    </w:rPr>
                    <w:t xml:space="preserve">Finals beginning with </w:t>
                  </w:r>
                  <w:proofErr w:type="spellStart"/>
                  <w:r>
                    <w:rPr>
                      <w:rFonts w:ascii="Arial" w:hAnsi="Arial" w:cs="Arial"/>
                      <w:b/>
                      <w:bCs/>
                      <w:color w:val="000000"/>
                      <w:sz w:val="20"/>
                      <w:szCs w:val="20"/>
                    </w:rPr>
                    <w:t>i</w:t>
                  </w:r>
                  <w:proofErr w:type="spellEnd"/>
                  <w:r>
                    <w:rPr>
                      <w:rFonts w:ascii="Arial" w:hAnsi="Arial" w:cs="Arial"/>
                      <w:b/>
                      <w:bCs/>
                      <w:color w:val="000000"/>
                      <w:sz w:val="20"/>
                      <w:szCs w:val="20"/>
                    </w:rPr>
                    <w:t>- (y-)</w:t>
                  </w:r>
                </w:p>
              </w:tc>
            </w:tr>
            <w:tr w:rsidR="001431EA" w14:paraId="2AE526FA"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50F713"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239B87"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sidR="00CE3226">
                    <w:fldChar w:fldCharType="begin"/>
                  </w:r>
                  <w:r w:rsidR="00CE3226">
                    <w:instrText xml:space="preserve"> HYPERLINK "http://en.wikipedia.org/wiki/Close_front_unrounded_vowel" \o "Close front unrounded vowel" </w:instrText>
                  </w:r>
                  <w:r w:rsidR="00CE3226">
                    <w:fldChar w:fldCharType="separate"/>
                  </w:r>
                  <w:r>
                    <w:rPr>
                      <w:rStyle w:val="Hyperlink"/>
                      <w:rFonts w:ascii="Arial" w:hAnsi="Arial" w:cs="Arial"/>
                      <w:color w:val="0B0080"/>
                      <w:sz w:val="20"/>
                      <w:szCs w:val="20"/>
                    </w:rPr>
                    <w:t>i</w:t>
                  </w:r>
                  <w:proofErr w:type="spellEnd"/>
                  <w:r w:rsidR="00CE3226">
                    <w:rPr>
                      <w:rStyle w:val="Hyperlink"/>
                      <w:rFonts w:ascii="Arial" w:hAnsi="Arial" w:cs="Arial"/>
                      <w:color w:val="0B0080"/>
                      <w:sz w:val="20"/>
                      <w:szCs w:val="20"/>
                    </w:rPr>
                    <w:fldChar w:fldCharType="end"/>
                  </w:r>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1234D5"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yi</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8177FE"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like English b</w:t>
                  </w:r>
                  <w:r>
                    <w:rPr>
                      <w:rFonts w:ascii="Arial" w:hAnsi="Arial" w:cs="Arial"/>
                      <w:b/>
                      <w:bCs/>
                      <w:color w:val="000000"/>
                      <w:sz w:val="20"/>
                      <w:szCs w:val="20"/>
                    </w:rPr>
                    <w:t>ee</w:t>
                  </w:r>
                  <w:r>
                    <w:rPr>
                      <w:rFonts w:ascii="Arial" w:hAnsi="Arial" w:cs="Arial"/>
                      <w:color w:val="000000"/>
                      <w:sz w:val="20"/>
                      <w:szCs w:val="20"/>
                    </w:rPr>
                    <w:t>.</w:t>
                  </w:r>
                </w:p>
              </w:tc>
            </w:tr>
            <w:tr w:rsidR="001431EA" w14:paraId="37EA0C63"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4151BF7"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I</w:t>
                  </w:r>
                  <w:r w:rsidR="001431EA">
                    <w:rPr>
                      <w:rFonts w:ascii="Arial" w:hAnsi="Arial" w:cs="Arial"/>
                      <w:i/>
                      <w:iCs/>
                      <w:color w:val="000000"/>
                      <w:sz w:val="20"/>
                      <w:szCs w:val="20"/>
                    </w:rPr>
                    <w:t>a</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DE8FB9"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i̯ä</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3C807F"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ya</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1A959B"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proofErr w:type="spellStart"/>
                  <w:r>
                    <w:rPr>
                      <w:rFonts w:ascii="Arial" w:hAnsi="Arial" w:cs="Arial"/>
                      <w:b/>
                      <w:bCs/>
                      <w:color w:val="000000"/>
                      <w:sz w:val="20"/>
                      <w:szCs w:val="20"/>
                    </w:rPr>
                    <w:t>i</w:t>
                  </w:r>
                  <w:proofErr w:type="spellEnd"/>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w:t>
                  </w:r>
                  <w:r>
                    <w:rPr>
                      <w:rFonts w:ascii="Arial" w:hAnsi="Arial" w:cs="Arial"/>
                      <w:color w:val="000000"/>
                      <w:sz w:val="20"/>
                      <w:szCs w:val="20"/>
                    </w:rPr>
                    <w:t>; like English "</w:t>
                  </w:r>
                  <w:r>
                    <w:rPr>
                      <w:rFonts w:ascii="Arial" w:hAnsi="Arial" w:cs="Arial"/>
                      <w:b/>
                      <w:bCs/>
                      <w:color w:val="000000"/>
                      <w:sz w:val="20"/>
                      <w:szCs w:val="20"/>
                    </w:rPr>
                    <w:t>ya</w:t>
                  </w:r>
                  <w:r>
                    <w:rPr>
                      <w:rFonts w:ascii="Arial" w:hAnsi="Arial" w:cs="Arial"/>
                      <w:color w:val="000000"/>
                      <w:sz w:val="20"/>
                      <w:szCs w:val="20"/>
                    </w:rPr>
                    <w:t>rd"</w:t>
                  </w:r>
                </w:p>
              </w:tc>
            </w:tr>
            <w:tr w:rsidR="001431EA" w14:paraId="0CBCE429"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EA0AD5"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lastRenderedPageBreak/>
                    <w:t>I</w:t>
                  </w:r>
                  <w:r w:rsidR="001431EA">
                    <w:rPr>
                      <w:rFonts w:ascii="Arial" w:hAnsi="Arial" w:cs="Arial"/>
                      <w:i/>
                      <w:iCs/>
                      <w:color w:val="000000"/>
                      <w:sz w:val="20"/>
                      <w:szCs w:val="20"/>
                    </w:rPr>
                    <w:t>e</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AE5131"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i̯ɛ</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6D8709"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ye</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E253FD"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proofErr w:type="spellStart"/>
                  <w:r>
                    <w:rPr>
                      <w:rFonts w:ascii="Arial" w:hAnsi="Arial" w:cs="Arial"/>
                      <w:b/>
                      <w:bCs/>
                      <w:color w:val="000000"/>
                      <w:sz w:val="20"/>
                      <w:szCs w:val="20"/>
                    </w:rPr>
                    <w:t>i</w:t>
                  </w:r>
                  <w:proofErr w:type="spellEnd"/>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ê</w:t>
                  </w:r>
                  <w:r>
                    <w:rPr>
                      <w:rFonts w:ascii="Arial" w:hAnsi="Arial" w:cs="Arial"/>
                      <w:color w:val="000000"/>
                      <w:sz w:val="20"/>
                      <w:szCs w:val="20"/>
                    </w:rPr>
                    <w:t xml:space="preserve">; but is </w:t>
                  </w:r>
                  <w:proofErr w:type="gramStart"/>
                  <w:r>
                    <w:rPr>
                      <w:rFonts w:ascii="Arial" w:hAnsi="Arial" w:cs="Arial"/>
                      <w:color w:val="000000"/>
                      <w:sz w:val="20"/>
                      <w:szCs w:val="20"/>
                    </w:rPr>
                    <w:t>very short</w:t>
                  </w:r>
                  <w:proofErr w:type="gramEnd"/>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i/>
                      <w:iCs/>
                      <w:color w:val="000000"/>
                      <w:sz w:val="20"/>
                      <w:szCs w:val="20"/>
                    </w:rPr>
                    <w:t>e</w:t>
                  </w:r>
                  <w:r>
                    <w:rPr>
                      <w:rStyle w:val="apple-converted-space"/>
                      <w:rFonts w:ascii="Arial" w:hAnsi="Arial" w:cs="Arial"/>
                      <w:color w:val="000000"/>
                      <w:sz w:val="20"/>
                      <w:szCs w:val="20"/>
                    </w:rPr>
                    <w:t> </w:t>
                  </w:r>
                  <w:r>
                    <w:rPr>
                      <w:rFonts w:ascii="Arial" w:hAnsi="Arial" w:cs="Arial"/>
                      <w:color w:val="000000"/>
                      <w:sz w:val="20"/>
                      <w:szCs w:val="20"/>
                    </w:rPr>
                    <w:t>(pronounced like</w:t>
                  </w:r>
                  <w:r>
                    <w:rPr>
                      <w:rStyle w:val="apple-converted-space"/>
                      <w:rFonts w:ascii="Arial" w:hAnsi="Arial" w:cs="Arial"/>
                      <w:color w:val="000000"/>
                      <w:sz w:val="20"/>
                      <w:szCs w:val="20"/>
                    </w:rPr>
                    <w:t> </w:t>
                  </w:r>
                  <w:r>
                    <w:rPr>
                      <w:rFonts w:ascii="Arial" w:hAnsi="Arial" w:cs="Arial"/>
                      <w:i/>
                      <w:iCs/>
                      <w:color w:val="000000"/>
                      <w:sz w:val="20"/>
                      <w:szCs w:val="20"/>
                    </w:rPr>
                    <w:t>ê</w:t>
                  </w:r>
                  <w:r>
                    <w:rPr>
                      <w:rFonts w:ascii="Arial" w:hAnsi="Arial" w:cs="Arial"/>
                      <w:color w:val="000000"/>
                      <w:sz w:val="20"/>
                      <w:szCs w:val="20"/>
                    </w:rPr>
                    <w:t>) is pronounced longer and carries the main stress (similar to the initial sound</w:t>
                  </w:r>
                  <w:r>
                    <w:rPr>
                      <w:rStyle w:val="apple-converted-space"/>
                      <w:rFonts w:ascii="Arial" w:hAnsi="Arial" w:cs="Arial"/>
                      <w:color w:val="000000"/>
                      <w:sz w:val="20"/>
                      <w:szCs w:val="20"/>
                    </w:rPr>
                    <w:t> </w:t>
                  </w:r>
                  <w:r>
                    <w:rPr>
                      <w:rFonts w:ascii="Arial" w:hAnsi="Arial" w:cs="Arial"/>
                      <w:b/>
                      <w:bCs/>
                      <w:color w:val="000000"/>
                      <w:sz w:val="20"/>
                      <w:szCs w:val="20"/>
                    </w:rPr>
                    <w:t>ye</w:t>
                  </w:r>
                  <w:r>
                    <w:rPr>
                      <w:rStyle w:val="apple-converted-space"/>
                      <w:rFonts w:ascii="Arial" w:hAnsi="Arial" w:cs="Arial"/>
                      <w:color w:val="000000"/>
                      <w:sz w:val="20"/>
                      <w:szCs w:val="20"/>
                    </w:rPr>
                    <w:t> </w:t>
                  </w:r>
                  <w:r>
                    <w:rPr>
                      <w:rFonts w:ascii="Arial" w:hAnsi="Arial" w:cs="Arial"/>
                      <w:color w:val="000000"/>
                      <w:sz w:val="20"/>
                      <w:szCs w:val="20"/>
                    </w:rPr>
                    <w:t>in</w:t>
                  </w:r>
                  <w:r>
                    <w:rPr>
                      <w:rStyle w:val="apple-converted-space"/>
                      <w:rFonts w:ascii="Arial" w:hAnsi="Arial" w:cs="Arial"/>
                      <w:color w:val="000000"/>
                      <w:sz w:val="20"/>
                      <w:szCs w:val="20"/>
                    </w:rPr>
                    <w:t> </w:t>
                  </w:r>
                  <w:r>
                    <w:rPr>
                      <w:rFonts w:ascii="Arial" w:hAnsi="Arial" w:cs="Arial"/>
                      <w:b/>
                      <w:bCs/>
                      <w:color w:val="000000"/>
                      <w:sz w:val="20"/>
                      <w:szCs w:val="20"/>
                    </w:rPr>
                    <w:t>yet</w:t>
                  </w:r>
                  <w:r>
                    <w:rPr>
                      <w:rFonts w:ascii="Arial" w:hAnsi="Arial" w:cs="Arial"/>
                      <w:color w:val="000000"/>
                      <w:sz w:val="20"/>
                      <w:szCs w:val="20"/>
                    </w:rPr>
                    <w:t>)</w:t>
                  </w:r>
                </w:p>
              </w:tc>
            </w:tr>
            <w:tr w:rsidR="001431EA" w14:paraId="4FFF48FD"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89A4CD"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I</w:t>
                  </w:r>
                  <w:r w:rsidR="001431EA">
                    <w:rPr>
                      <w:rFonts w:ascii="Arial" w:hAnsi="Arial" w:cs="Arial"/>
                      <w:i/>
                      <w:iCs/>
                      <w:color w:val="000000"/>
                      <w:sz w:val="20"/>
                      <w:szCs w:val="20"/>
                    </w:rPr>
                    <w:t>ao</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84373F"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i̯ɑʊ</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483F83"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yao</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B92CF9"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proofErr w:type="spellStart"/>
                  <w:r>
                    <w:rPr>
                      <w:rFonts w:ascii="Arial" w:hAnsi="Arial" w:cs="Arial"/>
                      <w:b/>
                      <w:bCs/>
                      <w:color w:val="000000"/>
                      <w:sz w:val="20"/>
                      <w:szCs w:val="20"/>
                    </w:rPr>
                    <w:t>i</w:t>
                  </w:r>
                  <w:proofErr w:type="spellEnd"/>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proofErr w:type="spellStart"/>
                  <w:r>
                    <w:rPr>
                      <w:rFonts w:ascii="Arial" w:hAnsi="Arial" w:cs="Arial"/>
                      <w:b/>
                      <w:bCs/>
                      <w:color w:val="000000"/>
                      <w:sz w:val="20"/>
                      <w:szCs w:val="20"/>
                    </w:rPr>
                    <w:t>ao</w:t>
                  </w:r>
                  <w:proofErr w:type="spellEnd"/>
                </w:p>
              </w:tc>
            </w:tr>
            <w:tr w:rsidR="001431EA" w14:paraId="1E8EE9C9"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9FE78E"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I</w:t>
                  </w:r>
                  <w:r w:rsidR="001431EA">
                    <w:rPr>
                      <w:rFonts w:ascii="Arial" w:hAnsi="Arial" w:cs="Arial"/>
                      <w:i/>
                      <w:iCs/>
                      <w:color w:val="000000"/>
                      <w:sz w:val="20"/>
                      <w:szCs w:val="20"/>
                    </w:rPr>
                    <w:t>u</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82FDAB"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i̯oʊ</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4A3CBF"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you</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094AFF"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proofErr w:type="spellStart"/>
                  <w:r>
                    <w:rPr>
                      <w:rFonts w:ascii="Arial" w:hAnsi="Arial" w:cs="Arial"/>
                      <w:b/>
                      <w:bCs/>
                      <w:color w:val="000000"/>
                      <w:sz w:val="20"/>
                      <w:szCs w:val="20"/>
                    </w:rPr>
                    <w:t>i</w:t>
                  </w:r>
                  <w:proofErr w:type="spellEnd"/>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proofErr w:type="spellStart"/>
                  <w:r>
                    <w:rPr>
                      <w:rFonts w:ascii="Arial" w:hAnsi="Arial" w:cs="Arial"/>
                      <w:b/>
                      <w:bCs/>
                      <w:color w:val="000000"/>
                      <w:sz w:val="20"/>
                      <w:szCs w:val="20"/>
                    </w:rPr>
                    <w:t>ou</w:t>
                  </w:r>
                  <w:proofErr w:type="spellEnd"/>
                </w:p>
              </w:tc>
            </w:tr>
            <w:tr w:rsidR="001431EA" w14:paraId="0AA020B2"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AB92FE"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an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330559"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i̯ɛn</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60F08A"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yan</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1F8A35F"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proofErr w:type="spellStart"/>
                  <w:r>
                    <w:rPr>
                      <w:rFonts w:ascii="Arial" w:hAnsi="Arial" w:cs="Arial"/>
                      <w:b/>
                      <w:bCs/>
                      <w:color w:val="000000"/>
                      <w:sz w:val="20"/>
                      <w:szCs w:val="20"/>
                    </w:rPr>
                    <w:t>i</w:t>
                  </w:r>
                  <w:proofErr w:type="spellEnd"/>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ê</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n</w:t>
                  </w:r>
                  <w:r>
                    <w:rPr>
                      <w:rFonts w:ascii="Arial" w:hAnsi="Arial" w:cs="Arial"/>
                      <w:color w:val="000000"/>
                      <w:sz w:val="20"/>
                      <w:szCs w:val="20"/>
                    </w:rPr>
                    <w:t>; like English</w:t>
                  </w:r>
                  <w:r>
                    <w:rPr>
                      <w:rStyle w:val="apple-converted-space"/>
                      <w:rFonts w:ascii="Arial" w:hAnsi="Arial" w:cs="Arial"/>
                      <w:color w:val="000000"/>
                      <w:sz w:val="20"/>
                      <w:szCs w:val="20"/>
                    </w:rPr>
                    <w:t> </w:t>
                  </w:r>
                  <w:r>
                    <w:rPr>
                      <w:rFonts w:ascii="Arial" w:hAnsi="Arial" w:cs="Arial"/>
                      <w:b/>
                      <w:bCs/>
                      <w:color w:val="000000"/>
                      <w:sz w:val="20"/>
                      <w:szCs w:val="20"/>
                    </w:rPr>
                    <w:t>yen</w:t>
                  </w:r>
                </w:p>
              </w:tc>
            </w:tr>
            <w:tr w:rsidR="001431EA" w14:paraId="4BA9E516"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131472"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0433B4"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[in]</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3405583"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yin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1D4341"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proofErr w:type="spellStart"/>
                  <w:r>
                    <w:rPr>
                      <w:rFonts w:ascii="Arial" w:hAnsi="Arial" w:cs="Arial"/>
                      <w:b/>
                      <w:bCs/>
                      <w:color w:val="000000"/>
                      <w:sz w:val="20"/>
                      <w:szCs w:val="20"/>
                    </w:rPr>
                    <w:t>i</w:t>
                  </w:r>
                  <w:proofErr w:type="spellEnd"/>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n</w:t>
                  </w:r>
                </w:p>
              </w:tc>
            </w:tr>
            <w:tr w:rsidR="001431EA" w14:paraId="61B43B3D"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C659FA"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I</w:t>
                  </w:r>
                  <w:r w:rsidR="001431EA">
                    <w:rPr>
                      <w:rFonts w:ascii="Arial" w:hAnsi="Arial" w:cs="Arial"/>
                      <w:i/>
                      <w:iCs/>
                      <w:color w:val="000000"/>
                      <w:sz w:val="20"/>
                      <w:szCs w:val="20"/>
                    </w:rPr>
                    <w:t>ang</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76B59F"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i̯ɑŋ</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225A84"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yang</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F77E46"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proofErr w:type="spellStart"/>
                  <w:r>
                    <w:rPr>
                      <w:rFonts w:ascii="Arial" w:hAnsi="Arial" w:cs="Arial"/>
                      <w:b/>
                      <w:bCs/>
                      <w:color w:val="000000"/>
                      <w:sz w:val="20"/>
                      <w:szCs w:val="20"/>
                    </w:rPr>
                    <w:t>i</w:t>
                  </w:r>
                  <w:proofErr w:type="spellEnd"/>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ang</w:t>
                  </w:r>
                </w:p>
              </w:tc>
            </w:tr>
            <w:tr w:rsidR="001431EA" w14:paraId="26E91BD5"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517E15"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ng</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5ECD31"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iŋ</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F270F1"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ying</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E3CAD4"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proofErr w:type="spellStart"/>
                  <w:r>
                    <w:rPr>
                      <w:rFonts w:ascii="Arial" w:hAnsi="Arial" w:cs="Arial"/>
                      <w:b/>
                      <w:bCs/>
                      <w:color w:val="000000"/>
                      <w:sz w:val="20"/>
                      <w:szCs w:val="20"/>
                    </w:rPr>
                    <w:t>i</w:t>
                  </w:r>
                  <w:proofErr w:type="spellEnd"/>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ng</w:t>
                  </w:r>
                </w:p>
              </w:tc>
            </w:tr>
            <w:tr w:rsidR="001431EA" w14:paraId="65D4B055" w14:textId="77777777" w:rsidTr="00E31F61">
              <w:tc>
                <w:tcPr>
                  <w:tcW w:w="14805" w:type="dxa"/>
                  <w:gridSpan w:val="4"/>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7DD74BF" w14:textId="77777777" w:rsidR="001431EA" w:rsidRDefault="001431EA">
                  <w:pPr>
                    <w:spacing w:beforeAutospacing="1" w:afterAutospacing="1"/>
                    <w:jc w:val="center"/>
                    <w:rPr>
                      <w:rFonts w:ascii="Arial" w:hAnsi="Arial" w:cs="Arial"/>
                      <w:b/>
                      <w:bCs/>
                      <w:color w:val="000000"/>
                      <w:sz w:val="20"/>
                      <w:szCs w:val="20"/>
                    </w:rPr>
                  </w:pPr>
                  <w:r>
                    <w:rPr>
                      <w:rFonts w:ascii="Arial" w:hAnsi="Arial" w:cs="Arial"/>
                      <w:b/>
                      <w:bCs/>
                      <w:color w:val="000000"/>
                      <w:sz w:val="20"/>
                      <w:szCs w:val="20"/>
                    </w:rPr>
                    <w:t>Finals beginning with u- (w-)</w:t>
                  </w:r>
                </w:p>
              </w:tc>
            </w:tr>
            <w:tr w:rsidR="001431EA" w14:paraId="7BF0C0D7"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7D8AC4"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U</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414B89"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hyperlink r:id="rId1058" w:tooltip="Close back rounded vowel" w:history="1">
                    <w:r>
                      <w:rPr>
                        <w:rStyle w:val="Hyperlink"/>
                        <w:rFonts w:ascii="Arial" w:hAnsi="Arial" w:cs="Arial"/>
                        <w:color w:val="0B0080"/>
                        <w:sz w:val="20"/>
                        <w:szCs w:val="20"/>
                      </w:rPr>
                      <w:t>u</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FB8171"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wu</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A18825"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like English "</w:t>
                  </w:r>
                  <w:proofErr w:type="spellStart"/>
                  <w:r>
                    <w:rPr>
                      <w:rFonts w:ascii="Arial" w:hAnsi="Arial" w:cs="Arial"/>
                      <w:color w:val="000000"/>
                      <w:sz w:val="20"/>
                      <w:szCs w:val="20"/>
                    </w:rPr>
                    <w:t>oo</w:t>
                  </w:r>
                  <w:proofErr w:type="spellEnd"/>
                  <w:r>
                    <w:rPr>
                      <w:rFonts w:ascii="Arial" w:hAnsi="Arial" w:cs="Arial"/>
                      <w:color w:val="000000"/>
                      <w:sz w:val="20"/>
                      <w:szCs w:val="20"/>
                    </w:rPr>
                    <w:t>"</w:t>
                  </w:r>
                </w:p>
              </w:tc>
            </w:tr>
            <w:tr w:rsidR="001431EA" w14:paraId="4EB13DEF"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22EA4B"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U</w:t>
                  </w:r>
                  <w:r w:rsidR="001431EA">
                    <w:rPr>
                      <w:rFonts w:ascii="Arial" w:hAnsi="Arial" w:cs="Arial"/>
                      <w:i/>
                      <w:iCs/>
                      <w:color w:val="000000"/>
                      <w:sz w:val="20"/>
                      <w:szCs w:val="20"/>
                    </w:rPr>
                    <w:t>a</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83388D"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u̯ä</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1D7C59"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wa</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38375F"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w:t>
                  </w:r>
                </w:p>
              </w:tc>
            </w:tr>
            <w:tr w:rsidR="001431EA" w14:paraId="39DA199C"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A1CE93"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uo</w:t>
                  </w:r>
                  <w:proofErr w:type="spellEnd"/>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i/>
                      <w:iCs/>
                      <w:color w:val="000000"/>
                      <w:sz w:val="20"/>
                      <w:szCs w:val="20"/>
                    </w:rPr>
                    <w:t>o</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7E7B39"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u̯ɔ</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4A1EC9"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wo</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38BEB98"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o</w:t>
                  </w:r>
                  <w:r>
                    <w:rPr>
                      <w:rStyle w:val="apple-converted-space"/>
                      <w:rFonts w:ascii="Arial" w:hAnsi="Arial" w:cs="Arial"/>
                      <w:color w:val="000000"/>
                      <w:sz w:val="20"/>
                      <w:szCs w:val="20"/>
                    </w:rPr>
                    <w:t> </w:t>
                  </w:r>
                  <w:r>
                    <w:rPr>
                      <w:rFonts w:ascii="Arial" w:hAnsi="Arial" w:cs="Arial"/>
                      <w:color w:val="000000"/>
                      <w:sz w:val="20"/>
                      <w:szCs w:val="20"/>
                    </w:rPr>
                    <w:t>where the</w:t>
                  </w:r>
                  <w:r>
                    <w:rPr>
                      <w:rStyle w:val="apple-converted-space"/>
                      <w:rFonts w:ascii="Arial" w:hAnsi="Arial" w:cs="Arial"/>
                      <w:color w:val="000000"/>
                      <w:sz w:val="20"/>
                      <w:szCs w:val="20"/>
                    </w:rPr>
                    <w:t> </w:t>
                  </w:r>
                  <w:r>
                    <w:rPr>
                      <w:rFonts w:ascii="Arial" w:hAnsi="Arial" w:cs="Arial"/>
                      <w:i/>
                      <w:iCs/>
                      <w:color w:val="000000"/>
                      <w:sz w:val="20"/>
                      <w:szCs w:val="20"/>
                    </w:rPr>
                    <w:t>o</w:t>
                  </w:r>
                  <w:r>
                    <w:rPr>
                      <w:rStyle w:val="apple-converted-space"/>
                      <w:rFonts w:ascii="Arial" w:hAnsi="Arial" w:cs="Arial"/>
                      <w:color w:val="000000"/>
                      <w:sz w:val="20"/>
                      <w:szCs w:val="20"/>
                    </w:rPr>
                    <w:t> </w:t>
                  </w:r>
                  <w:r>
                    <w:rPr>
                      <w:rFonts w:ascii="Arial" w:hAnsi="Arial" w:cs="Arial"/>
                      <w:color w:val="000000"/>
                      <w:sz w:val="20"/>
                      <w:szCs w:val="20"/>
                    </w:rPr>
                    <w:t>(compare with the</w:t>
                  </w:r>
                  <w:r>
                    <w:rPr>
                      <w:rStyle w:val="apple-converted-space"/>
                      <w:rFonts w:ascii="Arial" w:hAnsi="Arial" w:cs="Arial"/>
                      <w:color w:val="000000"/>
                      <w:sz w:val="20"/>
                      <w:szCs w:val="20"/>
                    </w:rPr>
                    <w:t> </w:t>
                  </w:r>
                  <w:r>
                    <w:rPr>
                      <w:rFonts w:ascii="Arial" w:hAnsi="Arial" w:cs="Arial"/>
                      <w:i/>
                      <w:iCs/>
                      <w:color w:val="000000"/>
                      <w:sz w:val="20"/>
                      <w:szCs w:val="20"/>
                    </w:rPr>
                    <w:t>o</w:t>
                  </w:r>
                  <w:r>
                    <w:rPr>
                      <w:rStyle w:val="apple-converted-space"/>
                      <w:rFonts w:ascii="Arial" w:hAnsi="Arial" w:cs="Arial"/>
                      <w:color w:val="000000"/>
                      <w:sz w:val="20"/>
                      <w:szCs w:val="20"/>
                    </w:rPr>
                    <w:t> </w:t>
                  </w:r>
                  <w:r>
                    <w:rPr>
                      <w:rFonts w:ascii="Arial" w:hAnsi="Arial" w:cs="Arial"/>
                      <w:color w:val="000000"/>
                      <w:sz w:val="20"/>
                      <w:szCs w:val="20"/>
                    </w:rPr>
                    <w:t>interjection) is pronounced shorter and lighter (spelled as</w:t>
                  </w:r>
                  <w:r>
                    <w:rPr>
                      <w:rStyle w:val="apple-converted-space"/>
                      <w:rFonts w:ascii="Arial" w:hAnsi="Arial" w:cs="Arial"/>
                      <w:color w:val="000000"/>
                      <w:sz w:val="20"/>
                      <w:szCs w:val="20"/>
                    </w:rPr>
                    <w:t> </w:t>
                  </w:r>
                  <w:r>
                    <w:rPr>
                      <w:rFonts w:ascii="Arial" w:hAnsi="Arial" w:cs="Arial"/>
                      <w:b/>
                      <w:bCs/>
                      <w:color w:val="000000"/>
                      <w:sz w:val="20"/>
                      <w:szCs w:val="20"/>
                    </w:rPr>
                    <w:t>o</w:t>
                  </w:r>
                  <w:r>
                    <w:rPr>
                      <w:rStyle w:val="apple-converted-space"/>
                      <w:rFonts w:ascii="Arial" w:hAnsi="Arial" w:cs="Arial"/>
                      <w:color w:val="000000"/>
                      <w:sz w:val="20"/>
                      <w:szCs w:val="20"/>
                    </w:rPr>
                    <w:t> </w:t>
                  </w:r>
                  <w:r>
                    <w:rPr>
                      <w:rFonts w:ascii="Arial" w:hAnsi="Arial" w:cs="Arial"/>
                      <w:color w:val="000000"/>
                      <w:sz w:val="20"/>
                      <w:szCs w:val="20"/>
                    </w:rPr>
                    <w:t>after b, p, m or f).</w:t>
                  </w:r>
                </w:p>
              </w:tc>
            </w:tr>
            <w:tr w:rsidR="001431EA" w14:paraId="2A31D9B7"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154504"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U</w:t>
                  </w:r>
                  <w:r w:rsidR="001431EA">
                    <w:rPr>
                      <w:rFonts w:ascii="Arial" w:hAnsi="Arial" w:cs="Arial"/>
                      <w:i/>
                      <w:iCs/>
                      <w:color w:val="000000"/>
                      <w:sz w:val="20"/>
                      <w:szCs w:val="20"/>
                    </w:rPr>
                    <w:t>ai</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05B85D"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u̯aɪ</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7EC92F"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wai</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F90496"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ai</w:t>
                  </w:r>
                  <w:r>
                    <w:rPr>
                      <w:rStyle w:val="apple-converted-space"/>
                      <w:rFonts w:ascii="Arial" w:hAnsi="Arial" w:cs="Arial"/>
                      <w:color w:val="000000"/>
                      <w:sz w:val="20"/>
                      <w:szCs w:val="20"/>
                    </w:rPr>
                    <w:t> </w:t>
                  </w:r>
                  <w:r>
                    <w:rPr>
                      <w:rFonts w:ascii="Arial" w:hAnsi="Arial" w:cs="Arial"/>
                      <w:color w:val="000000"/>
                      <w:sz w:val="20"/>
                      <w:szCs w:val="20"/>
                    </w:rPr>
                    <w:t>like as in</w:t>
                  </w:r>
                  <w:r>
                    <w:rPr>
                      <w:rStyle w:val="apple-converted-space"/>
                      <w:rFonts w:ascii="Arial" w:hAnsi="Arial" w:cs="Arial"/>
                      <w:color w:val="000000"/>
                      <w:sz w:val="20"/>
                      <w:szCs w:val="20"/>
                    </w:rPr>
                    <w:t> </w:t>
                  </w:r>
                  <w:r>
                    <w:rPr>
                      <w:rFonts w:ascii="Arial" w:hAnsi="Arial" w:cs="Arial"/>
                      <w:b/>
                      <w:bCs/>
                      <w:color w:val="000000"/>
                      <w:sz w:val="20"/>
                      <w:szCs w:val="20"/>
                    </w:rPr>
                    <w:t>why</w:t>
                  </w:r>
                </w:p>
              </w:tc>
            </w:tr>
            <w:tr w:rsidR="001431EA" w14:paraId="580379FD"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7A188C"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U</w:t>
                  </w:r>
                  <w:r w:rsidR="001431EA">
                    <w:rPr>
                      <w:rFonts w:ascii="Arial" w:hAnsi="Arial" w:cs="Arial"/>
                      <w:i/>
                      <w:iCs/>
                      <w:color w:val="000000"/>
                      <w:sz w:val="20"/>
                      <w:szCs w:val="20"/>
                    </w:rPr>
                    <w:t>i</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0C8F3F"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u̯eɪ</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E03C4E"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wei</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763CB3"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proofErr w:type="spellStart"/>
                  <w:r>
                    <w:rPr>
                      <w:rFonts w:ascii="Arial" w:hAnsi="Arial" w:cs="Arial"/>
                      <w:b/>
                      <w:bCs/>
                      <w:color w:val="000000"/>
                      <w:sz w:val="20"/>
                      <w:szCs w:val="20"/>
                    </w:rPr>
                    <w:t>ei</w:t>
                  </w:r>
                  <w:proofErr w:type="spellEnd"/>
                  <w:r>
                    <w:rPr>
                      <w:rFonts w:ascii="Arial" w:hAnsi="Arial" w:cs="Arial"/>
                      <w:color w:val="000000"/>
                      <w:sz w:val="20"/>
                      <w:szCs w:val="20"/>
                    </w:rPr>
                    <w:t>;</w:t>
                  </w:r>
                </w:p>
              </w:tc>
            </w:tr>
            <w:tr w:rsidR="001431EA" w14:paraId="283AAE12"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6BCC62"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U</w:t>
                  </w:r>
                  <w:r w:rsidR="001431EA">
                    <w:rPr>
                      <w:rFonts w:ascii="Arial" w:hAnsi="Arial" w:cs="Arial"/>
                      <w:i/>
                      <w:iCs/>
                      <w:color w:val="000000"/>
                      <w:sz w:val="20"/>
                      <w:szCs w:val="20"/>
                    </w:rPr>
                    <w:t>an</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8C8D89"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u̯än</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1EBAF9"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wan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EF7EC8D"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an</w:t>
                  </w:r>
                  <w:r>
                    <w:rPr>
                      <w:rFonts w:ascii="Arial" w:hAnsi="Arial" w:cs="Arial"/>
                      <w:color w:val="000000"/>
                      <w:sz w:val="20"/>
                      <w:szCs w:val="20"/>
                    </w:rPr>
                    <w:t>;</w:t>
                  </w:r>
                </w:p>
              </w:tc>
            </w:tr>
            <w:tr w:rsidR="001431EA" w14:paraId="35611BCE"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34C200"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U</w:t>
                  </w:r>
                  <w:r w:rsidR="001431EA">
                    <w:rPr>
                      <w:rFonts w:ascii="Arial" w:hAnsi="Arial" w:cs="Arial"/>
                      <w:i/>
                      <w:iCs/>
                      <w:color w:val="000000"/>
                      <w:sz w:val="20"/>
                      <w:szCs w:val="20"/>
                    </w:rPr>
                    <w:t>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03758E"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u̯ən</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C1B6A9"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wen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891E6D"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proofErr w:type="spellStart"/>
                  <w:r>
                    <w:rPr>
                      <w:rFonts w:ascii="Arial" w:hAnsi="Arial" w:cs="Arial"/>
                      <w:b/>
                      <w:bCs/>
                      <w:color w:val="000000"/>
                      <w:sz w:val="20"/>
                      <w:szCs w:val="20"/>
                    </w:rPr>
                    <w:t>en</w:t>
                  </w:r>
                  <w:proofErr w:type="spellEnd"/>
                  <w:r>
                    <w:rPr>
                      <w:rFonts w:ascii="Arial" w:hAnsi="Arial" w:cs="Arial"/>
                      <w:color w:val="000000"/>
                      <w:sz w:val="20"/>
                      <w:szCs w:val="20"/>
                    </w:rPr>
                    <w:t>; like the</w:t>
                  </w:r>
                  <w:r>
                    <w:rPr>
                      <w:rStyle w:val="apple-converted-space"/>
                      <w:rFonts w:ascii="Arial" w:hAnsi="Arial" w:cs="Arial"/>
                      <w:color w:val="000000"/>
                      <w:sz w:val="20"/>
                      <w:szCs w:val="20"/>
                    </w:rPr>
                    <w:t> </w:t>
                  </w:r>
                  <w:proofErr w:type="spellStart"/>
                  <w:r>
                    <w:rPr>
                      <w:rFonts w:ascii="Arial" w:hAnsi="Arial" w:cs="Arial"/>
                      <w:i/>
                      <w:iCs/>
                      <w:color w:val="000000"/>
                      <w:sz w:val="20"/>
                      <w:szCs w:val="20"/>
                    </w:rPr>
                    <w:t>on</w:t>
                  </w:r>
                  <w:proofErr w:type="spellEnd"/>
                  <w:r>
                    <w:rPr>
                      <w:rStyle w:val="apple-converted-space"/>
                      <w:rFonts w:ascii="Arial" w:hAnsi="Arial" w:cs="Arial"/>
                      <w:color w:val="000000"/>
                      <w:sz w:val="20"/>
                      <w:szCs w:val="20"/>
                    </w:rPr>
                    <w:t> </w:t>
                  </w:r>
                  <w:r>
                    <w:rPr>
                      <w:rFonts w:ascii="Arial" w:hAnsi="Arial" w:cs="Arial"/>
                      <w:color w:val="000000"/>
                      <w:sz w:val="20"/>
                      <w:szCs w:val="20"/>
                    </w:rPr>
                    <w:t>in the English</w:t>
                  </w:r>
                  <w:r>
                    <w:rPr>
                      <w:rStyle w:val="apple-converted-space"/>
                      <w:rFonts w:ascii="Arial" w:hAnsi="Arial" w:cs="Arial"/>
                      <w:color w:val="000000"/>
                      <w:sz w:val="20"/>
                      <w:szCs w:val="20"/>
                    </w:rPr>
                    <w:t> </w:t>
                  </w:r>
                  <w:r>
                    <w:rPr>
                      <w:rFonts w:ascii="Arial" w:hAnsi="Arial" w:cs="Arial"/>
                      <w:i/>
                      <w:iCs/>
                      <w:color w:val="000000"/>
                      <w:sz w:val="20"/>
                      <w:szCs w:val="20"/>
                    </w:rPr>
                    <w:t>won</w:t>
                  </w:r>
                  <w:r>
                    <w:rPr>
                      <w:rFonts w:ascii="Arial" w:hAnsi="Arial" w:cs="Arial"/>
                      <w:color w:val="000000"/>
                      <w:sz w:val="20"/>
                      <w:szCs w:val="20"/>
                    </w:rPr>
                    <w:t>;</w:t>
                  </w:r>
                </w:p>
              </w:tc>
            </w:tr>
            <w:tr w:rsidR="001431EA" w14:paraId="200F44BE"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74905D"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uang</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D33A85"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u̯ɑŋ</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78C806"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wang</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9E6180"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ang</w:t>
                  </w:r>
                  <w:r>
                    <w:rPr>
                      <w:rFonts w:ascii="Arial" w:hAnsi="Arial" w:cs="Arial"/>
                      <w:color w:val="000000"/>
                      <w:sz w:val="20"/>
                      <w:szCs w:val="20"/>
                    </w:rPr>
                    <w:t>;</w:t>
                  </w:r>
                </w:p>
              </w:tc>
            </w:tr>
            <w:tr w:rsidR="001431EA" w14:paraId="375AF34C"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CCED51"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O</w:t>
                  </w:r>
                  <w:r w:rsidR="001431EA">
                    <w:rPr>
                      <w:rFonts w:ascii="Arial" w:hAnsi="Arial" w:cs="Arial"/>
                      <w:i/>
                      <w:iCs/>
                      <w:color w:val="000000"/>
                      <w:sz w:val="20"/>
                      <w:szCs w:val="20"/>
                    </w:rPr>
                    <w:t>ng</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B8EA0F"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ʊŋ</w:t>
                  </w:r>
                  <w:proofErr w:type="spellEnd"/>
                  <w:r>
                    <w:rPr>
                      <w:rStyle w:val="ipa"/>
                      <w:rFonts w:ascii="Arial" w:hAnsi="Arial" w:cs="Arial"/>
                      <w:color w:val="000000"/>
                      <w:sz w:val="20"/>
                      <w:szCs w:val="20"/>
                    </w:rPr>
                    <w:t>]</w:t>
                  </w:r>
                  <w:r>
                    <w:rPr>
                      <w:rFonts w:ascii="Arial" w:hAnsi="Arial" w:cs="Arial"/>
                      <w:color w:val="000000"/>
                      <w:sz w:val="20"/>
                      <w:szCs w:val="20"/>
                    </w:rPr>
                    <w:t>,</w:t>
                  </w:r>
                  <w:r>
                    <w:rPr>
                      <w:rStyle w:val="apple-converted-space"/>
                      <w:rFonts w:ascii="Arial" w:hAnsi="Arial" w:cs="Arial"/>
                      <w:color w:val="000000"/>
                      <w:sz w:val="20"/>
                      <w:szCs w:val="20"/>
                    </w:rPr>
                    <w:t> </w:t>
                  </w:r>
                  <w:r>
                    <w:rPr>
                      <w:rStyle w:val="ipa"/>
                      <w:rFonts w:ascii="Arial" w:hAnsi="Arial" w:cs="Arial"/>
                      <w:color w:val="000000"/>
                      <w:sz w:val="20"/>
                      <w:szCs w:val="20"/>
                    </w:rPr>
                    <w:t>[</w:t>
                  </w:r>
                  <w:proofErr w:type="spellStart"/>
                  <w:r>
                    <w:rPr>
                      <w:rStyle w:val="ipa"/>
                      <w:rFonts w:ascii="Arial" w:hAnsi="Arial" w:cs="Arial"/>
                      <w:color w:val="000000"/>
                      <w:sz w:val="20"/>
                      <w:szCs w:val="20"/>
                    </w:rPr>
                    <w:t>u̯ɤŋ</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F80CAE"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weng</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B0B30C6"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starts with the vowel sound in b</w:t>
                  </w:r>
                  <w:r>
                    <w:rPr>
                      <w:rFonts w:ascii="Arial" w:hAnsi="Arial" w:cs="Arial"/>
                      <w:b/>
                      <w:bCs/>
                      <w:color w:val="000000"/>
                      <w:sz w:val="20"/>
                      <w:szCs w:val="20"/>
                    </w:rPr>
                    <w:t>oo</w:t>
                  </w:r>
                  <w:r>
                    <w:rPr>
                      <w:rFonts w:ascii="Arial" w:hAnsi="Arial" w:cs="Arial"/>
                      <w:color w:val="000000"/>
                      <w:sz w:val="20"/>
                      <w:szCs w:val="20"/>
                    </w:rPr>
                    <w:t>k and ends with the velar nasal sound in si</w:t>
                  </w:r>
                  <w:r>
                    <w:rPr>
                      <w:rFonts w:ascii="Arial" w:hAnsi="Arial" w:cs="Arial"/>
                      <w:b/>
                      <w:bCs/>
                      <w:color w:val="000000"/>
                      <w:sz w:val="20"/>
                      <w:szCs w:val="20"/>
                    </w:rPr>
                    <w:t>ng</w:t>
                  </w:r>
                  <w:r>
                    <w:rPr>
                      <w:rFonts w:ascii="Arial" w:hAnsi="Arial" w:cs="Arial"/>
                      <w:color w:val="000000"/>
                      <w:sz w:val="20"/>
                      <w:szCs w:val="20"/>
                    </w:rPr>
                    <w:t>; as</w:t>
                  </w:r>
                  <w:r>
                    <w:rPr>
                      <w:rStyle w:val="apple-converted-space"/>
                      <w:rFonts w:ascii="Arial" w:hAnsi="Arial" w:cs="Arial"/>
                      <w:color w:val="000000"/>
                      <w:sz w:val="20"/>
                      <w:szCs w:val="20"/>
                    </w:rPr>
                    <w:t> </w:t>
                  </w:r>
                  <w:r>
                    <w:rPr>
                      <w:rFonts w:ascii="Arial" w:hAnsi="Arial" w:cs="Arial"/>
                      <w:b/>
                      <w:bCs/>
                      <w:color w:val="000000"/>
                      <w:sz w:val="20"/>
                      <w:szCs w:val="20"/>
                    </w:rPr>
                    <w:t>u</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proofErr w:type="spellStart"/>
                  <w:r>
                    <w:rPr>
                      <w:rFonts w:ascii="Arial" w:hAnsi="Arial" w:cs="Arial"/>
                      <w:b/>
                      <w:bCs/>
                      <w:color w:val="000000"/>
                      <w:sz w:val="20"/>
                      <w:szCs w:val="20"/>
                    </w:rPr>
                    <w:t>eng</w:t>
                  </w:r>
                  <w:proofErr w:type="spellEnd"/>
                  <w:r>
                    <w:rPr>
                      <w:rStyle w:val="apple-converted-space"/>
                      <w:rFonts w:ascii="Arial" w:hAnsi="Arial" w:cs="Arial"/>
                      <w:color w:val="000000"/>
                      <w:sz w:val="20"/>
                      <w:szCs w:val="20"/>
                    </w:rPr>
                    <w:t> </w:t>
                  </w:r>
                  <w:r>
                    <w:rPr>
                      <w:rFonts w:ascii="Arial" w:hAnsi="Arial" w:cs="Arial"/>
                      <w:color w:val="000000"/>
                      <w:sz w:val="20"/>
                      <w:szCs w:val="20"/>
                    </w:rPr>
                    <w:t>in zero initial.</w:t>
                  </w:r>
                </w:p>
              </w:tc>
            </w:tr>
            <w:tr w:rsidR="001431EA" w14:paraId="73994F28" w14:textId="77777777" w:rsidTr="00E31F61">
              <w:tc>
                <w:tcPr>
                  <w:tcW w:w="14805" w:type="dxa"/>
                  <w:gridSpan w:val="4"/>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7347C82" w14:textId="77777777" w:rsidR="001431EA" w:rsidRDefault="001431EA">
                  <w:pPr>
                    <w:spacing w:beforeAutospacing="1" w:afterAutospacing="1"/>
                    <w:jc w:val="center"/>
                    <w:rPr>
                      <w:rFonts w:ascii="Arial" w:hAnsi="Arial" w:cs="Arial"/>
                      <w:b/>
                      <w:bCs/>
                      <w:color w:val="000000"/>
                      <w:sz w:val="20"/>
                      <w:szCs w:val="20"/>
                    </w:rPr>
                  </w:pPr>
                  <w:r>
                    <w:rPr>
                      <w:rFonts w:ascii="Arial" w:hAnsi="Arial" w:cs="Arial"/>
                      <w:b/>
                      <w:bCs/>
                      <w:color w:val="000000"/>
                      <w:sz w:val="20"/>
                      <w:szCs w:val="20"/>
                    </w:rPr>
                    <w:t>Finals beginning with ü- (</w:t>
                  </w:r>
                  <w:proofErr w:type="spellStart"/>
                  <w:r>
                    <w:rPr>
                      <w:rFonts w:ascii="Arial" w:hAnsi="Arial" w:cs="Arial"/>
                      <w:b/>
                      <w:bCs/>
                      <w:color w:val="000000"/>
                      <w:sz w:val="20"/>
                      <w:szCs w:val="20"/>
                    </w:rPr>
                    <w:t>yu</w:t>
                  </w:r>
                  <w:proofErr w:type="spellEnd"/>
                  <w:r>
                    <w:rPr>
                      <w:rFonts w:ascii="Arial" w:hAnsi="Arial" w:cs="Arial"/>
                      <w:b/>
                      <w:bCs/>
                      <w:color w:val="000000"/>
                      <w:sz w:val="20"/>
                      <w:szCs w:val="20"/>
                    </w:rPr>
                    <w:t>-)</w:t>
                  </w:r>
                </w:p>
              </w:tc>
            </w:tr>
            <w:tr w:rsidR="001431EA" w14:paraId="3C05274F"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7E99C1" w14:textId="77777777" w:rsidR="001431EA" w:rsidRDefault="001431EA">
                  <w:pPr>
                    <w:spacing w:beforeAutospacing="1" w:afterAutospacing="1"/>
                    <w:rPr>
                      <w:rFonts w:ascii="Arial" w:hAnsi="Arial" w:cs="Arial"/>
                      <w:color w:val="000000"/>
                      <w:sz w:val="20"/>
                      <w:szCs w:val="20"/>
                    </w:rPr>
                  </w:pPr>
                  <w:r>
                    <w:rPr>
                      <w:rFonts w:ascii="Arial" w:hAnsi="Arial" w:cs="Arial"/>
                      <w:i/>
                      <w:iCs/>
                      <w:color w:val="000000"/>
                      <w:sz w:val="20"/>
                      <w:szCs w:val="20"/>
                    </w:rPr>
                    <w:t>u</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i/>
                      <w:iCs/>
                      <w:color w:val="000000"/>
                      <w:sz w:val="20"/>
                      <w:szCs w:val="20"/>
                    </w:rPr>
                    <w:t>ü</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DD746E" w14:textId="77777777" w:rsidR="001431EA" w:rsidRDefault="00D92FCE">
                  <w:pPr>
                    <w:spacing w:beforeAutospacing="1" w:afterAutospacing="1"/>
                    <w:rPr>
                      <w:rFonts w:ascii="Arial" w:hAnsi="Arial" w:cs="Arial"/>
                      <w:color w:val="000000"/>
                      <w:sz w:val="20"/>
                      <w:szCs w:val="20"/>
                    </w:rPr>
                  </w:pPr>
                  <w:hyperlink r:id="rId1059" w:tooltip="Help:IPA for Mandarin" w:history="1">
                    <w:r w:rsidR="001431EA">
                      <w:rPr>
                        <w:rStyle w:val="Hyperlink"/>
                        <w:rFonts w:ascii="Arial" w:hAnsi="Arial" w:cs="Arial"/>
                        <w:color w:val="0B0080"/>
                        <w:sz w:val="20"/>
                        <w:szCs w:val="20"/>
                      </w:rPr>
                      <w:t>[y]</w:t>
                    </w:r>
                  </w:hyperlink>
                  <w:r w:rsidR="001431EA">
                    <w:rPr>
                      <w:rFonts w:ascii="Arial" w:hAnsi="Arial" w:cs="Arial"/>
                      <w:color w:val="000000"/>
                      <w:sz w:val="15"/>
                      <w:szCs w:val="15"/>
                    </w:rPr>
                    <w:t> (</w:t>
                  </w:r>
                  <w:r w:rsidR="001431EA">
                    <w:rPr>
                      <w:rFonts w:ascii="Arial" w:hAnsi="Arial" w:cs="Arial"/>
                      <w:noProof/>
                      <w:color w:val="0B0080"/>
                      <w:sz w:val="15"/>
                      <w:szCs w:val="15"/>
                      <w:lang w:eastAsia="ja-JP"/>
                    </w:rPr>
                    <w:drawing>
                      <wp:inline distT="0" distB="0" distL="0" distR="0" wp14:anchorId="3A35885A" wp14:editId="32BCAD01">
                        <wp:extent cx="123825" cy="123825"/>
                        <wp:effectExtent l="0" t="0" r="9525" b="9525"/>
                        <wp:docPr id="15" name="Picture 15" descr="http://upload.wikimedia.org/wikipedia/commons/thumb/2/21/Speaker_Icon.svg/13px-Speaker_Icon.svg.png">
                          <a:hlinkClick xmlns:a="http://schemas.openxmlformats.org/drawingml/2006/main" r:id="rId1060" tooltip="&quot;File:Close front rounded vowel.og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2/21/Speaker_Icon.svg/13px-Speaker_Icon.svg.png">
                                  <a:hlinkClick r:id="rId1060" tooltip="&quot;File:Close front rounded vowel.ogg&quot;"/>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1431EA">
                    <w:rPr>
                      <w:rStyle w:val="apple-converted-space"/>
                      <w:rFonts w:ascii="Arial" w:hAnsi="Arial" w:cs="Arial"/>
                      <w:color w:val="000000"/>
                      <w:sz w:val="15"/>
                      <w:szCs w:val="15"/>
                    </w:rPr>
                    <w:t> </w:t>
                  </w:r>
                  <w:hyperlink r:id="rId1062" w:tooltip="Close front rounded vowel.ogg" w:history="1">
                    <w:r w:rsidR="001431EA">
                      <w:rPr>
                        <w:rStyle w:val="Hyperlink"/>
                        <w:rFonts w:ascii="Arial" w:hAnsi="Arial" w:cs="Arial"/>
                        <w:color w:val="0B0080"/>
                        <w:sz w:val="15"/>
                        <w:szCs w:val="15"/>
                      </w:rPr>
                      <w:t>listen</w:t>
                    </w:r>
                  </w:hyperlink>
                  <w:r w:rsidR="001431EA">
                    <w:rPr>
                      <w:rFonts w:ascii="Arial" w:hAnsi="Arial" w:cs="Arial"/>
                      <w:color w:val="000000"/>
                      <w:sz w:val="15"/>
                      <w:szCs w:val="15"/>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C86858"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yu</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57BD47"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 in German "</w:t>
                  </w:r>
                  <w:proofErr w:type="spellStart"/>
                  <w:r>
                    <w:rPr>
                      <w:rFonts w:ascii="Arial" w:hAnsi="Arial" w:cs="Arial"/>
                      <w:b/>
                      <w:bCs/>
                      <w:color w:val="000000"/>
                      <w:sz w:val="20"/>
                      <w:szCs w:val="20"/>
                    </w:rPr>
                    <w:t>ü</w:t>
                  </w:r>
                  <w:r>
                    <w:rPr>
                      <w:rFonts w:ascii="Arial" w:hAnsi="Arial" w:cs="Arial"/>
                      <w:color w:val="000000"/>
                      <w:sz w:val="20"/>
                      <w:szCs w:val="20"/>
                    </w:rPr>
                    <w:t>ber</w:t>
                  </w:r>
                  <w:proofErr w:type="spellEnd"/>
                  <w:r>
                    <w:rPr>
                      <w:rFonts w:ascii="Arial" w:hAnsi="Arial" w:cs="Arial"/>
                      <w:color w:val="000000"/>
                      <w:sz w:val="20"/>
                      <w:szCs w:val="20"/>
                    </w:rPr>
                    <w:t>" or French "l</w:t>
                  </w:r>
                  <w:r>
                    <w:rPr>
                      <w:rFonts w:ascii="Arial" w:hAnsi="Arial" w:cs="Arial"/>
                      <w:b/>
                      <w:bCs/>
                      <w:color w:val="000000"/>
                      <w:sz w:val="20"/>
                      <w:szCs w:val="20"/>
                    </w:rPr>
                    <w:t>u</w:t>
                  </w:r>
                  <w:r>
                    <w:rPr>
                      <w:rFonts w:ascii="Arial" w:hAnsi="Arial" w:cs="Arial"/>
                      <w:color w:val="000000"/>
                      <w:sz w:val="20"/>
                      <w:szCs w:val="20"/>
                    </w:rPr>
                    <w:t>ne" (To pronounce this sound, say "</w:t>
                  </w:r>
                  <w:proofErr w:type="spellStart"/>
                  <w:r>
                    <w:rPr>
                      <w:rFonts w:ascii="Arial" w:hAnsi="Arial" w:cs="Arial"/>
                      <w:color w:val="000000"/>
                      <w:sz w:val="20"/>
                      <w:szCs w:val="20"/>
                    </w:rPr>
                    <w:t>ee</w:t>
                  </w:r>
                  <w:proofErr w:type="spellEnd"/>
                  <w:r>
                    <w:rPr>
                      <w:rFonts w:ascii="Arial" w:hAnsi="Arial" w:cs="Arial"/>
                      <w:color w:val="000000"/>
                      <w:sz w:val="20"/>
                      <w:szCs w:val="20"/>
                    </w:rPr>
                    <w:t>" with rounded lips)</w:t>
                  </w:r>
                </w:p>
              </w:tc>
            </w:tr>
            <w:tr w:rsidR="001431EA" w14:paraId="26340B24"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C1C55C"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ue</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üe</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BD3516"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y̯œ</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AA5E98"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yue</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FB9947"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ü</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ê</w:t>
                  </w:r>
                  <w:r>
                    <w:rPr>
                      <w:rFonts w:ascii="Arial" w:hAnsi="Arial" w:cs="Arial"/>
                      <w:color w:val="000000"/>
                      <w:sz w:val="20"/>
                      <w:szCs w:val="20"/>
                    </w:rPr>
                    <w:t>; the</w:t>
                  </w:r>
                  <w:r>
                    <w:rPr>
                      <w:rStyle w:val="apple-converted-space"/>
                      <w:rFonts w:ascii="Arial" w:hAnsi="Arial" w:cs="Arial"/>
                      <w:color w:val="000000"/>
                      <w:sz w:val="20"/>
                      <w:szCs w:val="20"/>
                    </w:rPr>
                    <w:t> </w:t>
                  </w:r>
                  <w:r>
                    <w:rPr>
                      <w:rFonts w:ascii="Arial" w:hAnsi="Arial" w:cs="Arial"/>
                      <w:i/>
                      <w:iCs/>
                      <w:color w:val="000000"/>
                      <w:sz w:val="20"/>
                      <w:szCs w:val="20"/>
                    </w:rPr>
                    <w:t>ü</w:t>
                  </w:r>
                  <w:r>
                    <w:rPr>
                      <w:rStyle w:val="apple-converted-space"/>
                      <w:rFonts w:ascii="Arial" w:hAnsi="Arial" w:cs="Arial"/>
                      <w:color w:val="000000"/>
                      <w:sz w:val="20"/>
                      <w:szCs w:val="20"/>
                    </w:rPr>
                    <w:t> </w:t>
                  </w:r>
                  <w:r>
                    <w:rPr>
                      <w:rFonts w:ascii="Arial" w:hAnsi="Arial" w:cs="Arial"/>
                      <w:color w:val="000000"/>
                      <w:sz w:val="20"/>
                      <w:szCs w:val="20"/>
                    </w:rPr>
                    <w:t>is short and light</w:t>
                  </w:r>
                </w:p>
              </w:tc>
            </w:tr>
            <w:tr w:rsidR="001431EA" w14:paraId="7D6A0A69"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9C2F75"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uan</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D56B01"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y̯ɛn</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76D47C" w14:textId="77777777" w:rsidR="001431EA" w:rsidRDefault="001431EA">
                  <w:pPr>
                    <w:spacing w:beforeAutospacing="1" w:afterAutospacing="1"/>
                    <w:rPr>
                      <w:rFonts w:ascii="Arial" w:hAnsi="Arial" w:cs="Arial"/>
                      <w:color w:val="000000"/>
                      <w:sz w:val="20"/>
                      <w:szCs w:val="20"/>
                    </w:rPr>
                  </w:pPr>
                  <w:r>
                    <w:rPr>
                      <w:rFonts w:ascii="Arial" w:hAnsi="Arial" w:cs="Arial"/>
                      <w:b/>
                      <w:bCs/>
                      <w:color w:val="000000"/>
                      <w:sz w:val="20"/>
                      <w:szCs w:val="20"/>
                    </w:rPr>
                    <w:t>yuan</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C2920F"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ü</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ê</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n</w:t>
                  </w:r>
                  <w:r>
                    <w:rPr>
                      <w:rFonts w:ascii="Arial" w:hAnsi="Arial" w:cs="Arial"/>
                      <w:color w:val="000000"/>
                      <w:sz w:val="20"/>
                      <w:szCs w:val="20"/>
                    </w:rPr>
                    <w:t>;</w:t>
                  </w:r>
                </w:p>
              </w:tc>
            </w:tr>
            <w:tr w:rsidR="001431EA" w14:paraId="4406B21A"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1E4A7E"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U</w:t>
                  </w:r>
                  <w:r w:rsidR="001431EA">
                    <w:rPr>
                      <w:rFonts w:ascii="Arial" w:hAnsi="Arial" w:cs="Arial"/>
                      <w:i/>
                      <w:iCs/>
                      <w:color w:val="000000"/>
                      <w:sz w:val="20"/>
                      <w:szCs w:val="20"/>
                    </w:rPr>
                    <w:t>n</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1CA75A"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yn</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4D10E4"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yun</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8DFBEE"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r>
                    <w:rPr>
                      <w:rFonts w:ascii="Arial" w:hAnsi="Arial" w:cs="Arial"/>
                      <w:b/>
                      <w:bCs/>
                      <w:color w:val="000000"/>
                      <w:sz w:val="20"/>
                      <w:szCs w:val="20"/>
                    </w:rPr>
                    <w:t>ü</w:t>
                  </w:r>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r>
                    <w:rPr>
                      <w:rFonts w:ascii="Arial" w:hAnsi="Arial" w:cs="Arial"/>
                      <w:b/>
                      <w:bCs/>
                      <w:color w:val="000000"/>
                      <w:sz w:val="20"/>
                      <w:szCs w:val="20"/>
                    </w:rPr>
                    <w:t>n</w:t>
                  </w:r>
                  <w:r>
                    <w:rPr>
                      <w:rFonts w:ascii="Arial" w:hAnsi="Arial" w:cs="Arial"/>
                      <w:color w:val="000000"/>
                      <w:sz w:val="20"/>
                      <w:szCs w:val="20"/>
                    </w:rPr>
                    <w:t>;</w:t>
                  </w:r>
                </w:p>
              </w:tc>
            </w:tr>
            <w:tr w:rsidR="001431EA" w14:paraId="282E50CA"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EB64B7" w14:textId="77777777" w:rsidR="001431EA" w:rsidRDefault="00DB2A14">
                  <w:pPr>
                    <w:spacing w:beforeAutospacing="1" w:afterAutospacing="1"/>
                    <w:rPr>
                      <w:rFonts w:ascii="Arial" w:hAnsi="Arial" w:cs="Arial"/>
                      <w:color w:val="000000"/>
                      <w:sz w:val="20"/>
                      <w:szCs w:val="20"/>
                    </w:rPr>
                  </w:pPr>
                  <w:proofErr w:type="spellStart"/>
                  <w:r>
                    <w:rPr>
                      <w:rFonts w:ascii="Arial" w:hAnsi="Arial" w:cs="Arial"/>
                      <w:i/>
                      <w:iCs/>
                      <w:color w:val="000000"/>
                      <w:sz w:val="20"/>
                      <w:szCs w:val="20"/>
                    </w:rPr>
                    <w:t>I</w:t>
                  </w:r>
                  <w:r w:rsidR="001431EA">
                    <w:rPr>
                      <w:rFonts w:ascii="Arial" w:hAnsi="Arial" w:cs="Arial"/>
                      <w:i/>
                      <w:iCs/>
                      <w:color w:val="000000"/>
                      <w:sz w:val="20"/>
                      <w:szCs w:val="20"/>
                    </w:rPr>
                    <w:t>ong</w:t>
                  </w:r>
                  <w:proofErr w:type="spellEnd"/>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838F15"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i̯ʊŋ</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14E0DD"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yong</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0335A8"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proofErr w:type="spellStart"/>
                  <w:r>
                    <w:rPr>
                      <w:rFonts w:ascii="Arial" w:hAnsi="Arial" w:cs="Arial"/>
                      <w:b/>
                      <w:bCs/>
                      <w:color w:val="000000"/>
                      <w:sz w:val="20"/>
                      <w:szCs w:val="20"/>
                    </w:rPr>
                    <w:t>i</w:t>
                  </w:r>
                  <w:proofErr w:type="spellEnd"/>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proofErr w:type="spellStart"/>
                  <w:r>
                    <w:rPr>
                      <w:rFonts w:ascii="Arial" w:hAnsi="Arial" w:cs="Arial"/>
                      <w:b/>
                      <w:bCs/>
                      <w:color w:val="000000"/>
                      <w:sz w:val="20"/>
                      <w:szCs w:val="20"/>
                    </w:rPr>
                    <w:t>ong</w:t>
                  </w:r>
                  <w:proofErr w:type="spellEnd"/>
                </w:p>
              </w:tc>
            </w:tr>
            <w:tr w:rsidR="001431EA" w14:paraId="4A56D6F4" w14:textId="77777777" w:rsidTr="00E31F61">
              <w:tc>
                <w:tcPr>
                  <w:tcW w:w="14805" w:type="dxa"/>
                  <w:gridSpan w:val="4"/>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3DE184C" w14:textId="77777777" w:rsidR="001431EA" w:rsidRDefault="001431EA">
                  <w:pPr>
                    <w:spacing w:beforeAutospacing="1" w:afterAutospacing="1"/>
                    <w:jc w:val="center"/>
                    <w:rPr>
                      <w:rFonts w:ascii="Arial" w:hAnsi="Arial" w:cs="Arial"/>
                      <w:b/>
                      <w:bCs/>
                      <w:color w:val="000000"/>
                      <w:sz w:val="20"/>
                      <w:szCs w:val="20"/>
                    </w:rPr>
                  </w:pPr>
                  <w:r>
                    <w:rPr>
                      <w:rFonts w:ascii="Arial" w:hAnsi="Arial" w:cs="Arial"/>
                      <w:b/>
                      <w:bCs/>
                      <w:color w:val="000000"/>
                      <w:sz w:val="20"/>
                      <w:szCs w:val="20"/>
                    </w:rPr>
                    <w:t>Interjections</w:t>
                  </w:r>
                </w:p>
              </w:tc>
            </w:tr>
            <w:tr w:rsidR="001431EA" w14:paraId="7A70D180"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812317"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lastRenderedPageBreak/>
                    <w:t>Ê</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2BD1AA"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hyperlink r:id="rId1063" w:tooltip="Open-mid front unrounded vowel" w:history="1">
                    <w:r>
                      <w:rPr>
                        <w:rStyle w:val="Hyperlink"/>
                        <w:rFonts w:ascii="Arial" w:hAnsi="Arial" w:cs="Arial"/>
                        <w:color w:val="0B0080"/>
                        <w:sz w:val="20"/>
                        <w:szCs w:val="20"/>
                      </w:rPr>
                      <w:t>ɛ</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D175C53"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w:t>
                  </w:r>
                  <w:r>
                    <w:rPr>
                      <w:rFonts w:ascii="Arial" w:hAnsi="Arial" w:cs="Arial"/>
                      <w:i/>
                      <w:iCs/>
                      <w:color w:val="000000"/>
                      <w:sz w:val="20"/>
                      <w:szCs w:val="20"/>
                    </w:rPr>
                    <w:t>n/a</w:t>
                  </w:r>
                  <w:r>
                    <w:rPr>
                      <w:rFonts w:ascii="Arial" w:hAnsi="Arial" w:cs="Arial"/>
                      <w:color w:val="000000"/>
                      <w:sz w:val="20"/>
                      <w:szCs w:val="20"/>
                    </w:rPr>
                    <w:t>)</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3D9B04"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 in "b</w:t>
                  </w:r>
                  <w:r>
                    <w:rPr>
                      <w:rFonts w:ascii="Arial" w:hAnsi="Arial" w:cs="Arial"/>
                      <w:b/>
                      <w:bCs/>
                      <w:color w:val="000000"/>
                      <w:sz w:val="20"/>
                      <w:szCs w:val="20"/>
                    </w:rPr>
                    <w:t>e</w:t>
                  </w:r>
                  <w:r>
                    <w:rPr>
                      <w:rFonts w:ascii="Arial" w:hAnsi="Arial" w:cs="Arial"/>
                      <w:color w:val="000000"/>
                      <w:sz w:val="20"/>
                      <w:szCs w:val="20"/>
                    </w:rPr>
                    <w:t>t".</w:t>
                  </w:r>
                </w:p>
              </w:tc>
            </w:tr>
            <w:tr w:rsidR="001431EA" w14:paraId="1A0DF577"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220ED0"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O</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9F3062"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hyperlink r:id="rId1064" w:tooltip="Open-mid back rounded vowel" w:history="1">
                    <w:r>
                      <w:rPr>
                        <w:rStyle w:val="Hyperlink"/>
                        <w:rFonts w:ascii="Arial" w:hAnsi="Arial" w:cs="Arial"/>
                        <w:color w:val="0B0080"/>
                        <w:sz w:val="20"/>
                        <w:szCs w:val="20"/>
                      </w:rPr>
                      <w:t>ɔ</w:t>
                    </w:r>
                  </w:hyperlink>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0FEBE0"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w:t>
                  </w:r>
                  <w:r>
                    <w:rPr>
                      <w:rFonts w:ascii="Arial" w:hAnsi="Arial" w:cs="Arial"/>
                      <w:i/>
                      <w:iCs/>
                      <w:color w:val="000000"/>
                      <w:sz w:val="20"/>
                      <w:szCs w:val="20"/>
                    </w:rPr>
                    <w:t>n/a</w:t>
                  </w:r>
                  <w:r>
                    <w:rPr>
                      <w:rFonts w:ascii="Arial" w:hAnsi="Arial" w:cs="Arial"/>
                      <w:color w:val="000000"/>
                      <w:sz w:val="20"/>
                      <w:szCs w:val="20"/>
                    </w:rPr>
                    <w:t>)</w:t>
                  </w:r>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1D8ED22"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Approximately as in "</w:t>
                  </w:r>
                  <w:r>
                    <w:rPr>
                      <w:rFonts w:ascii="Arial" w:hAnsi="Arial" w:cs="Arial"/>
                      <w:b/>
                      <w:bCs/>
                      <w:color w:val="000000"/>
                      <w:sz w:val="20"/>
                      <w:szCs w:val="20"/>
                    </w:rPr>
                    <w:t>o</w:t>
                  </w:r>
                  <w:r>
                    <w:rPr>
                      <w:rFonts w:ascii="Arial" w:hAnsi="Arial" w:cs="Arial"/>
                      <w:color w:val="000000"/>
                      <w:sz w:val="20"/>
                      <w:szCs w:val="20"/>
                    </w:rPr>
                    <w:t>ffice" in British accent; the lips are much more rounded.</w:t>
                  </w:r>
                </w:p>
              </w:tc>
            </w:tr>
            <w:tr w:rsidR="001431EA" w14:paraId="550A8280" w14:textId="77777777" w:rsidTr="00E31F61">
              <w:tc>
                <w:tcPr>
                  <w:tcW w:w="6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8E8DFB" w14:textId="77777777" w:rsidR="001431EA" w:rsidRDefault="00DB2A14">
                  <w:pPr>
                    <w:spacing w:beforeAutospacing="1" w:afterAutospacing="1"/>
                    <w:rPr>
                      <w:rFonts w:ascii="Arial" w:hAnsi="Arial" w:cs="Arial"/>
                      <w:color w:val="000000"/>
                      <w:sz w:val="20"/>
                      <w:szCs w:val="20"/>
                    </w:rPr>
                  </w:pPr>
                  <w:r>
                    <w:rPr>
                      <w:rFonts w:ascii="Arial" w:hAnsi="Arial" w:cs="Arial"/>
                      <w:i/>
                      <w:iCs/>
                      <w:color w:val="000000"/>
                      <w:sz w:val="20"/>
                      <w:szCs w:val="20"/>
                    </w:rPr>
                    <w:t>I</w:t>
                  </w:r>
                  <w:r w:rsidR="001431EA">
                    <w:rPr>
                      <w:rFonts w:ascii="Arial" w:hAnsi="Arial" w:cs="Arial"/>
                      <w:i/>
                      <w:iCs/>
                      <w:color w:val="000000"/>
                      <w:sz w:val="20"/>
                      <w:szCs w:val="20"/>
                    </w:rPr>
                    <w:t>o</w:t>
                  </w:r>
                </w:p>
              </w:tc>
              <w:tc>
                <w:tcPr>
                  <w:tcW w:w="102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E98F0F" w14:textId="77777777" w:rsidR="001431EA" w:rsidRDefault="001431EA">
                  <w:pPr>
                    <w:spacing w:beforeAutospacing="1" w:afterAutospacing="1"/>
                    <w:rPr>
                      <w:rFonts w:ascii="Arial" w:hAnsi="Arial" w:cs="Arial"/>
                      <w:color w:val="000000"/>
                      <w:sz w:val="20"/>
                      <w:szCs w:val="20"/>
                    </w:rPr>
                  </w:pPr>
                  <w:r>
                    <w:rPr>
                      <w:rStyle w:val="ipa"/>
                      <w:rFonts w:ascii="Arial" w:hAnsi="Arial" w:cs="Arial"/>
                      <w:color w:val="000000"/>
                      <w:sz w:val="20"/>
                      <w:szCs w:val="20"/>
                    </w:rPr>
                    <w:t>[</w:t>
                  </w:r>
                  <w:proofErr w:type="spellStart"/>
                  <w:r>
                    <w:rPr>
                      <w:rStyle w:val="ipa"/>
                      <w:rFonts w:ascii="Arial" w:hAnsi="Arial" w:cs="Arial"/>
                      <w:color w:val="000000"/>
                      <w:sz w:val="20"/>
                      <w:szCs w:val="20"/>
                    </w:rPr>
                    <w:t>i̯ɔ</w:t>
                  </w:r>
                  <w:proofErr w:type="spellEnd"/>
                  <w:r>
                    <w:rPr>
                      <w:rStyle w:val="ipa"/>
                      <w:rFonts w:ascii="Arial" w:hAnsi="Arial" w:cs="Arial"/>
                      <w:color w:val="000000"/>
                      <w:sz w:val="20"/>
                      <w:szCs w:val="20"/>
                    </w:rPr>
                    <w:t>]</w:t>
                  </w:r>
                </w:p>
              </w:tc>
              <w:tc>
                <w:tcPr>
                  <w:tcW w:w="133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21E0C2" w14:textId="77777777" w:rsidR="001431EA" w:rsidRDefault="001431EA">
                  <w:pPr>
                    <w:spacing w:beforeAutospacing="1" w:afterAutospacing="1"/>
                    <w:rPr>
                      <w:rFonts w:ascii="Arial" w:hAnsi="Arial" w:cs="Arial"/>
                      <w:color w:val="000000"/>
                      <w:sz w:val="20"/>
                      <w:szCs w:val="20"/>
                    </w:rPr>
                  </w:pPr>
                  <w:proofErr w:type="spellStart"/>
                  <w:r>
                    <w:rPr>
                      <w:rFonts w:ascii="Arial" w:hAnsi="Arial" w:cs="Arial"/>
                      <w:b/>
                      <w:bCs/>
                      <w:color w:val="000000"/>
                      <w:sz w:val="20"/>
                      <w:szCs w:val="20"/>
                    </w:rPr>
                    <w:t>yo</w:t>
                  </w:r>
                  <w:proofErr w:type="spellEnd"/>
                </w:p>
              </w:tc>
              <w:tc>
                <w:tcPr>
                  <w:tcW w:w="1175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B82FB2" w14:textId="77777777" w:rsidR="001431EA" w:rsidRDefault="001431EA">
                  <w:pPr>
                    <w:spacing w:beforeAutospacing="1" w:afterAutospacing="1"/>
                    <w:rPr>
                      <w:rFonts w:ascii="Arial" w:hAnsi="Arial" w:cs="Arial"/>
                      <w:color w:val="000000"/>
                      <w:sz w:val="20"/>
                      <w:szCs w:val="20"/>
                    </w:rPr>
                  </w:pPr>
                  <w:r>
                    <w:rPr>
                      <w:rFonts w:ascii="Arial" w:hAnsi="Arial" w:cs="Arial"/>
                      <w:color w:val="000000"/>
                      <w:sz w:val="20"/>
                      <w:szCs w:val="20"/>
                    </w:rPr>
                    <w:t>as</w:t>
                  </w:r>
                  <w:r>
                    <w:rPr>
                      <w:rStyle w:val="apple-converted-space"/>
                      <w:rFonts w:ascii="Arial" w:hAnsi="Arial" w:cs="Arial"/>
                      <w:color w:val="000000"/>
                      <w:sz w:val="20"/>
                      <w:szCs w:val="20"/>
                    </w:rPr>
                    <w:t> </w:t>
                  </w:r>
                  <w:proofErr w:type="spellStart"/>
                  <w:r>
                    <w:rPr>
                      <w:rFonts w:ascii="Arial" w:hAnsi="Arial" w:cs="Arial"/>
                      <w:b/>
                      <w:bCs/>
                      <w:color w:val="000000"/>
                      <w:sz w:val="20"/>
                      <w:szCs w:val="20"/>
                    </w:rPr>
                    <w:t>i</w:t>
                  </w:r>
                  <w:proofErr w:type="spellEnd"/>
                  <w:r>
                    <w:rPr>
                      <w:rStyle w:val="apple-converted-space"/>
                      <w:rFonts w:ascii="Arial" w:hAnsi="Arial" w:cs="Arial"/>
                      <w:color w:val="000000"/>
                      <w:sz w:val="20"/>
                      <w:szCs w:val="20"/>
                    </w:rPr>
                    <w:t> </w:t>
                  </w:r>
                  <w:r>
                    <w:rPr>
                      <w:rFonts w:ascii="Arial" w:hAnsi="Arial" w:cs="Arial"/>
                      <w:color w:val="000000"/>
                      <w:sz w:val="20"/>
                      <w:szCs w:val="20"/>
                    </w:rPr>
                    <w:t>+ plain continental</w:t>
                  </w:r>
                  <w:r>
                    <w:rPr>
                      <w:rFonts w:ascii="Arial" w:hAnsi="Arial" w:cs="Arial"/>
                      <w:color w:val="000000"/>
                      <w:sz w:val="17"/>
                      <w:szCs w:val="17"/>
                      <w:vertAlign w:val="superscript"/>
                    </w:rPr>
                    <w:t>[</w:t>
                  </w:r>
                  <w:hyperlink r:id="rId1065" w:tooltip="Wikipedia:Please clarify" w:history="1">
                    <w:r>
                      <w:rPr>
                        <w:rStyle w:val="Hyperlink"/>
                        <w:rFonts w:ascii="Arial" w:hAnsi="Arial" w:cs="Arial"/>
                        <w:i/>
                        <w:iCs/>
                        <w:color w:val="0B0080"/>
                        <w:sz w:val="17"/>
                        <w:szCs w:val="17"/>
                        <w:vertAlign w:val="superscript"/>
                      </w:rPr>
                      <w:t>clarification needed</w:t>
                    </w:r>
                  </w:hyperlink>
                  <w:r>
                    <w:rPr>
                      <w:rFonts w:ascii="Arial" w:hAnsi="Arial" w:cs="Arial"/>
                      <w:color w:val="000000"/>
                      <w:sz w:val="17"/>
                      <w:szCs w:val="17"/>
                      <w:vertAlign w:val="superscript"/>
                    </w:rPr>
                    <w:t>]</w:t>
                  </w:r>
                  <w:r>
                    <w:rPr>
                      <w:rStyle w:val="apple-converted-space"/>
                      <w:rFonts w:ascii="Arial" w:hAnsi="Arial" w:cs="Arial"/>
                      <w:color w:val="000000"/>
                      <w:sz w:val="20"/>
                      <w:szCs w:val="20"/>
                    </w:rPr>
                    <w:t> </w:t>
                  </w:r>
                  <w:r>
                    <w:rPr>
                      <w:rFonts w:ascii="Arial" w:hAnsi="Arial" w:cs="Arial"/>
                      <w:color w:val="000000"/>
                      <w:sz w:val="20"/>
                      <w:szCs w:val="20"/>
                    </w:rPr>
                    <w:t>"o".</w:t>
                  </w:r>
                </w:p>
              </w:tc>
            </w:tr>
          </w:tbl>
          <w:p w14:paraId="0F3D433E" w14:textId="77777777" w:rsidR="001431EA" w:rsidRDefault="001431EA" w:rsidP="001431EA">
            <w:pPr>
              <w:pStyle w:val="Heading2"/>
              <w:pBdr>
                <w:bottom w:val="single" w:sz="6" w:space="0" w:color="AAAAAA"/>
              </w:pBdr>
              <w:shd w:val="clear" w:color="auto" w:fill="FFFFFF"/>
              <w:spacing w:before="240" w:after="60"/>
              <w:ind w:left="384"/>
              <w:rPr>
                <w:rFonts w:ascii="Georgia" w:hAnsi="Georgia" w:cs="Times New Roman"/>
                <w:b w:val="0"/>
                <w:bCs w:val="0"/>
                <w:color w:val="000000"/>
                <w:sz w:val="36"/>
                <w:szCs w:val="36"/>
              </w:rPr>
            </w:pPr>
            <w:bookmarkStart w:id="35" w:name="_Toc9001271"/>
            <w:r>
              <w:rPr>
                <w:rStyle w:val="mw-headline"/>
                <w:rFonts w:ascii="Georgia" w:hAnsi="Georgia"/>
                <w:b w:val="0"/>
                <w:bCs w:val="0"/>
                <w:color w:val="000000"/>
              </w:rPr>
              <w:t>Orthography</w:t>
            </w:r>
            <w:bookmarkEnd w:id="35"/>
          </w:p>
          <w:p w14:paraId="3C4953BA" w14:textId="77777777" w:rsidR="001431EA" w:rsidRDefault="001431EA" w:rsidP="001431EA">
            <w:pPr>
              <w:pStyle w:val="Heading3"/>
              <w:shd w:val="clear" w:color="auto" w:fill="FFFFFF"/>
              <w:spacing w:before="72"/>
              <w:ind w:left="384"/>
              <w:rPr>
                <w:rFonts w:ascii="Arial" w:hAnsi="Arial" w:cs="Arial"/>
                <w:color w:val="000000"/>
                <w:sz w:val="28"/>
                <w:szCs w:val="28"/>
              </w:rPr>
            </w:pPr>
            <w:bookmarkStart w:id="36" w:name="_Toc9001272"/>
            <w:r>
              <w:rPr>
                <w:rStyle w:val="mw-headline"/>
                <w:rFonts w:ascii="Arial" w:hAnsi="Arial" w:cs="Arial"/>
                <w:color w:val="000000"/>
                <w:sz w:val="28"/>
                <w:szCs w:val="28"/>
              </w:rPr>
              <w:t>Letters</w:t>
            </w:r>
            <w:bookmarkEnd w:id="36"/>
          </w:p>
          <w:p w14:paraId="641DD4DE" w14:textId="77777777"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Pinyin differs from other romanizations in several aspects, such as the following:</w:t>
            </w:r>
          </w:p>
          <w:p w14:paraId="677C41BB" w14:textId="77777777"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Syllables starting with</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are written as</w:t>
            </w:r>
            <w:r>
              <w:rPr>
                <w:rStyle w:val="apple-converted-space"/>
                <w:rFonts w:ascii="Arial" w:hAnsi="Arial" w:cs="Arial"/>
                <w:color w:val="252525"/>
                <w:sz w:val="21"/>
                <w:szCs w:val="21"/>
              </w:rPr>
              <w:t> </w:t>
            </w:r>
            <w:r>
              <w:rPr>
                <w:rFonts w:ascii="Arial" w:hAnsi="Arial" w:cs="Arial"/>
                <w:i/>
                <w:iCs/>
                <w:color w:val="252525"/>
                <w:sz w:val="21"/>
                <w:szCs w:val="21"/>
              </w:rPr>
              <w:t>w</w:t>
            </w:r>
            <w:r>
              <w:rPr>
                <w:rStyle w:val="apple-converted-space"/>
                <w:rFonts w:ascii="Arial" w:hAnsi="Arial" w:cs="Arial"/>
                <w:color w:val="252525"/>
                <w:sz w:val="21"/>
                <w:szCs w:val="21"/>
              </w:rPr>
              <w:t> </w:t>
            </w:r>
            <w:r>
              <w:rPr>
                <w:rFonts w:ascii="Arial" w:hAnsi="Arial" w:cs="Arial"/>
                <w:color w:val="252525"/>
                <w:sz w:val="21"/>
                <w:szCs w:val="21"/>
              </w:rPr>
              <w:t>in place of</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(e.g.,</w:t>
            </w:r>
            <w:r>
              <w:rPr>
                <w:rStyle w:val="apple-converted-space"/>
                <w:rFonts w:ascii="Arial" w:hAnsi="Arial" w:cs="Arial"/>
                <w:color w:val="252525"/>
                <w:sz w:val="21"/>
                <w:szCs w:val="21"/>
              </w:rPr>
              <w:t> </w:t>
            </w:r>
            <w:proofErr w:type="spellStart"/>
            <w:r>
              <w:rPr>
                <w:rFonts w:ascii="Arial" w:hAnsi="Arial" w:cs="Arial"/>
                <w:i/>
                <w:iCs/>
                <w:color w:val="252525"/>
                <w:sz w:val="21"/>
                <w:szCs w:val="21"/>
              </w:rPr>
              <w:t>uan</w:t>
            </w:r>
            <w:proofErr w:type="spellEnd"/>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r>
              <w:rPr>
                <w:rFonts w:ascii="Arial" w:hAnsi="Arial" w:cs="Arial"/>
                <w:i/>
                <w:iCs/>
                <w:color w:val="252525"/>
                <w:sz w:val="21"/>
                <w:szCs w:val="21"/>
              </w:rPr>
              <w:t>wan</w:t>
            </w:r>
            <w:r>
              <w:rPr>
                <w:rFonts w:ascii="Arial" w:hAnsi="Arial" w:cs="Arial"/>
                <w:color w:val="252525"/>
                <w:sz w:val="21"/>
                <w:szCs w:val="21"/>
              </w:rPr>
              <w:t>). Standalone</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proofErr w:type="spellStart"/>
            <w:r>
              <w:rPr>
                <w:rFonts w:ascii="Arial" w:hAnsi="Arial" w:cs="Arial"/>
                <w:i/>
                <w:iCs/>
                <w:color w:val="252525"/>
                <w:sz w:val="21"/>
                <w:szCs w:val="21"/>
              </w:rPr>
              <w:t>wu</w:t>
            </w:r>
            <w:proofErr w:type="spellEnd"/>
            <w:r>
              <w:rPr>
                <w:rFonts w:ascii="Arial" w:hAnsi="Arial" w:cs="Arial"/>
                <w:color w:val="252525"/>
                <w:sz w:val="21"/>
                <w:szCs w:val="21"/>
              </w:rPr>
              <w:t>.</w:t>
            </w:r>
          </w:p>
          <w:p w14:paraId="24F29128" w14:textId="77777777"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Syllables starting with</w:t>
            </w:r>
            <w:r>
              <w:rPr>
                <w:rStyle w:val="apple-converted-space"/>
                <w:rFonts w:ascii="Arial" w:hAnsi="Arial" w:cs="Arial"/>
                <w:color w:val="252525"/>
                <w:sz w:val="21"/>
                <w:szCs w:val="21"/>
              </w:rPr>
              <w:t> </w:t>
            </w:r>
            <w:proofErr w:type="spellStart"/>
            <w:r>
              <w:rPr>
                <w:rFonts w:ascii="Arial" w:hAnsi="Arial" w:cs="Arial"/>
                <w:i/>
                <w:iCs/>
                <w:color w:val="252525"/>
                <w:sz w:val="21"/>
                <w:szCs w:val="21"/>
              </w:rPr>
              <w:t>i</w:t>
            </w:r>
            <w:proofErr w:type="spellEnd"/>
            <w:r>
              <w:rPr>
                <w:rStyle w:val="apple-converted-space"/>
                <w:rFonts w:ascii="Arial" w:hAnsi="Arial" w:cs="Arial"/>
                <w:color w:val="252525"/>
                <w:sz w:val="21"/>
                <w:szCs w:val="21"/>
              </w:rPr>
              <w:t> </w:t>
            </w:r>
            <w:r>
              <w:rPr>
                <w:rFonts w:ascii="Arial" w:hAnsi="Arial" w:cs="Arial"/>
                <w:color w:val="252525"/>
                <w:sz w:val="21"/>
                <w:szCs w:val="21"/>
              </w:rPr>
              <w:t>are written as</w:t>
            </w:r>
            <w:r>
              <w:rPr>
                <w:rStyle w:val="apple-converted-space"/>
                <w:rFonts w:ascii="Arial" w:hAnsi="Arial" w:cs="Arial"/>
                <w:color w:val="252525"/>
                <w:sz w:val="21"/>
                <w:szCs w:val="21"/>
              </w:rPr>
              <w:t> </w:t>
            </w:r>
            <w:r>
              <w:rPr>
                <w:rFonts w:ascii="Arial" w:hAnsi="Arial" w:cs="Arial"/>
                <w:i/>
                <w:iCs/>
                <w:color w:val="252525"/>
                <w:sz w:val="21"/>
                <w:szCs w:val="21"/>
              </w:rPr>
              <w:t>y</w:t>
            </w:r>
            <w:r>
              <w:rPr>
                <w:rStyle w:val="apple-converted-space"/>
                <w:rFonts w:ascii="Arial" w:hAnsi="Arial" w:cs="Arial"/>
                <w:color w:val="252525"/>
                <w:sz w:val="21"/>
                <w:szCs w:val="21"/>
              </w:rPr>
              <w:t> </w:t>
            </w:r>
            <w:r>
              <w:rPr>
                <w:rFonts w:ascii="Arial" w:hAnsi="Arial" w:cs="Arial"/>
                <w:color w:val="252525"/>
                <w:sz w:val="21"/>
                <w:szCs w:val="21"/>
              </w:rPr>
              <w:t>in place of</w:t>
            </w:r>
            <w:r>
              <w:rPr>
                <w:rStyle w:val="apple-converted-space"/>
                <w:rFonts w:ascii="Arial" w:hAnsi="Arial" w:cs="Arial"/>
                <w:color w:val="252525"/>
                <w:sz w:val="21"/>
                <w:szCs w:val="21"/>
              </w:rPr>
              <w:t> </w:t>
            </w:r>
            <w:proofErr w:type="spellStart"/>
            <w:r>
              <w:rPr>
                <w:rFonts w:ascii="Arial" w:hAnsi="Arial" w:cs="Arial"/>
                <w:i/>
                <w:iCs/>
                <w:color w:val="252525"/>
                <w:sz w:val="21"/>
                <w:szCs w:val="21"/>
              </w:rPr>
              <w:t>i</w:t>
            </w:r>
            <w:proofErr w:type="spellEnd"/>
            <w:r>
              <w:rPr>
                <w:rStyle w:val="apple-converted-space"/>
                <w:rFonts w:ascii="Arial" w:hAnsi="Arial" w:cs="Arial"/>
                <w:color w:val="252525"/>
                <w:sz w:val="21"/>
                <w:szCs w:val="21"/>
              </w:rPr>
              <w:t> </w:t>
            </w:r>
            <w:r>
              <w:rPr>
                <w:rFonts w:ascii="Arial" w:hAnsi="Arial" w:cs="Arial"/>
                <w:color w:val="252525"/>
                <w:sz w:val="21"/>
                <w:szCs w:val="21"/>
              </w:rPr>
              <w:t>(e.g.,</w:t>
            </w:r>
            <w:r>
              <w:rPr>
                <w:rStyle w:val="apple-converted-space"/>
                <w:rFonts w:ascii="Arial" w:hAnsi="Arial" w:cs="Arial"/>
                <w:color w:val="252525"/>
                <w:sz w:val="21"/>
                <w:szCs w:val="21"/>
              </w:rPr>
              <w:t> </w:t>
            </w:r>
            <w:proofErr w:type="spellStart"/>
            <w:r>
              <w:rPr>
                <w:rFonts w:ascii="Arial" w:hAnsi="Arial" w:cs="Arial"/>
                <w:i/>
                <w:iCs/>
                <w:color w:val="252525"/>
                <w:sz w:val="21"/>
                <w:szCs w:val="21"/>
              </w:rPr>
              <w:t>ian</w:t>
            </w:r>
            <w:proofErr w:type="spellEnd"/>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proofErr w:type="spellStart"/>
            <w:r>
              <w:rPr>
                <w:rFonts w:ascii="Arial" w:hAnsi="Arial" w:cs="Arial"/>
                <w:i/>
                <w:iCs/>
                <w:color w:val="252525"/>
                <w:sz w:val="21"/>
                <w:szCs w:val="21"/>
              </w:rPr>
              <w:t>yan</w:t>
            </w:r>
            <w:proofErr w:type="spellEnd"/>
            <w:r>
              <w:rPr>
                <w:rFonts w:ascii="Arial" w:hAnsi="Arial" w:cs="Arial"/>
                <w:color w:val="252525"/>
                <w:sz w:val="21"/>
                <w:szCs w:val="21"/>
              </w:rPr>
              <w:t>). Standalone</w:t>
            </w:r>
            <w:r>
              <w:rPr>
                <w:rStyle w:val="apple-converted-space"/>
                <w:rFonts w:ascii="Arial" w:hAnsi="Arial" w:cs="Arial"/>
                <w:color w:val="252525"/>
                <w:sz w:val="21"/>
                <w:szCs w:val="21"/>
              </w:rPr>
              <w:t> </w:t>
            </w:r>
            <w:proofErr w:type="spellStart"/>
            <w:r>
              <w:rPr>
                <w:rFonts w:ascii="Arial" w:hAnsi="Arial" w:cs="Arial"/>
                <w:i/>
                <w:iCs/>
                <w:color w:val="252525"/>
                <w:sz w:val="21"/>
                <w:szCs w:val="21"/>
              </w:rPr>
              <w:t>i</w:t>
            </w:r>
            <w:proofErr w:type="spellEnd"/>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proofErr w:type="spellStart"/>
            <w:r>
              <w:rPr>
                <w:rFonts w:ascii="Arial" w:hAnsi="Arial" w:cs="Arial"/>
                <w:i/>
                <w:iCs/>
                <w:color w:val="252525"/>
                <w:sz w:val="21"/>
                <w:szCs w:val="21"/>
              </w:rPr>
              <w:t>yi</w:t>
            </w:r>
            <w:proofErr w:type="spellEnd"/>
            <w:r>
              <w:rPr>
                <w:rFonts w:ascii="Arial" w:hAnsi="Arial" w:cs="Arial"/>
                <w:color w:val="252525"/>
                <w:sz w:val="21"/>
                <w:szCs w:val="21"/>
              </w:rPr>
              <w:t>.</w:t>
            </w:r>
          </w:p>
          <w:p w14:paraId="08B7666E" w14:textId="77777777"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Syllables starting with</w:t>
            </w:r>
            <w:r>
              <w:rPr>
                <w:rStyle w:val="apple-converted-space"/>
                <w:rFonts w:ascii="Arial" w:hAnsi="Arial" w:cs="Arial"/>
                <w:color w:val="252525"/>
                <w:sz w:val="21"/>
                <w:szCs w:val="21"/>
              </w:rPr>
              <w:t> </w:t>
            </w:r>
            <w:r>
              <w:rPr>
                <w:rFonts w:ascii="Arial" w:hAnsi="Arial" w:cs="Arial"/>
                <w:i/>
                <w:iCs/>
                <w:color w:val="252525"/>
                <w:sz w:val="21"/>
                <w:szCs w:val="21"/>
              </w:rPr>
              <w:t>ü</w:t>
            </w:r>
            <w:r>
              <w:rPr>
                <w:rStyle w:val="apple-converted-space"/>
                <w:rFonts w:ascii="Arial" w:hAnsi="Arial" w:cs="Arial"/>
                <w:color w:val="252525"/>
                <w:sz w:val="21"/>
                <w:szCs w:val="21"/>
              </w:rPr>
              <w:t> </w:t>
            </w:r>
            <w:r>
              <w:rPr>
                <w:rFonts w:ascii="Arial" w:hAnsi="Arial" w:cs="Arial"/>
                <w:color w:val="252525"/>
                <w:sz w:val="21"/>
                <w:szCs w:val="21"/>
              </w:rPr>
              <w:t>are written as</w:t>
            </w:r>
            <w:r>
              <w:rPr>
                <w:rStyle w:val="apple-converted-space"/>
                <w:rFonts w:ascii="Arial" w:hAnsi="Arial" w:cs="Arial"/>
                <w:color w:val="252525"/>
                <w:sz w:val="21"/>
                <w:szCs w:val="21"/>
              </w:rPr>
              <w:t> </w:t>
            </w:r>
            <w:proofErr w:type="spellStart"/>
            <w:r>
              <w:rPr>
                <w:rFonts w:ascii="Arial" w:hAnsi="Arial" w:cs="Arial"/>
                <w:i/>
                <w:iCs/>
                <w:color w:val="252525"/>
                <w:sz w:val="21"/>
                <w:szCs w:val="21"/>
              </w:rPr>
              <w:t>yu</w:t>
            </w:r>
            <w:proofErr w:type="spellEnd"/>
            <w:r>
              <w:rPr>
                <w:rStyle w:val="apple-converted-space"/>
                <w:rFonts w:ascii="Arial" w:hAnsi="Arial" w:cs="Arial"/>
                <w:color w:val="252525"/>
                <w:sz w:val="21"/>
                <w:szCs w:val="21"/>
              </w:rPr>
              <w:t> </w:t>
            </w:r>
            <w:r>
              <w:rPr>
                <w:rFonts w:ascii="Arial" w:hAnsi="Arial" w:cs="Arial"/>
                <w:color w:val="252525"/>
                <w:sz w:val="21"/>
                <w:szCs w:val="21"/>
              </w:rPr>
              <w:t>in place of</w:t>
            </w:r>
            <w:r>
              <w:rPr>
                <w:rStyle w:val="apple-converted-space"/>
                <w:rFonts w:ascii="Arial" w:hAnsi="Arial" w:cs="Arial"/>
                <w:color w:val="252525"/>
                <w:sz w:val="21"/>
                <w:szCs w:val="21"/>
              </w:rPr>
              <w:t> </w:t>
            </w:r>
            <w:r>
              <w:rPr>
                <w:rFonts w:ascii="Arial" w:hAnsi="Arial" w:cs="Arial"/>
                <w:i/>
                <w:iCs/>
                <w:color w:val="252525"/>
                <w:sz w:val="21"/>
                <w:szCs w:val="21"/>
              </w:rPr>
              <w:t>ü</w:t>
            </w:r>
            <w:r>
              <w:rPr>
                <w:rStyle w:val="apple-converted-space"/>
                <w:rFonts w:ascii="Arial" w:hAnsi="Arial" w:cs="Arial"/>
                <w:color w:val="252525"/>
                <w:sz w:val="21"/>
                <w:szCs w:val="21"/>
              </w:rPr>
              <w:t> </w:t>
            </w:r>
            <w:r>
              <w:rPr>
                <w:rFonts w:ascii="Arial" w:hAnsi="Arial" w:cs="Arial"/>
                <w:color w:val="252525"/>
                <w:sz w:val="21"/>
                <w:szCs w:val="21"/>
              </w:rPr>
              <w:t>(e.g.,</w:t>
            </w:r>
            <w:r>
              <w:rPr>
                <w:rStyle w:val="apple-converted-space"/>
                <w:rFonts w:ascii="Arial" w:hAnsi="Arial" w:cs="Arial"/>
                <w:color w:val="252525"/>
                <w:sz w:val="21"/>
                <w:szCs w:val="21"/>
              </w:rPr>
              <w:t> </w:t>
            </w:r>
            <w:proofErr w:type="spellStart"/>
            <w:r>
              <w:rPr>
                <w:rFonts w:ascii="Arial" w:hAnsi="Arial" w:cs="Arial"/>
                <w:i/>
                <w:iCs/>
                <w:color w:val="252525"/>
                <w:sz w:val="21"/>
                <w:szCs w:val="21"/>
              </w:rPr>
              <w:t>üe</w:t>
            </w:r>
            <w:proofErr w:type="spellEnd"/>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proofErr w:type="spellStart"/>
            <w:r>
              <w:rPr>
                <w:rFonts w:ascii="Arial" w:hAnsi="Arial" w:cs="Arial"/>
                <w:i/>
                <w:iCs/>
                <w:color w:val="252525"/>
                <w:sz w:val="21"/>
                <w:szCs w:val="21"/>
              </w:rPr>
              <w:t>yue</w:t>
            </w:r>
            <w:proofErr w:type="spellEnd"/>
            <w:r>
              <w:rPr>
                <w:rFonts w:ascii="Arial" w:hAnsi="Arial" w:cs="Arial"/>
                <w:color w:val="252525"/>
                <w:sz w:val="21"/>
                <w:szCs w:val="21"/>
              </w:rPr>
              <w:t>).</w:t>
            </w:r>
          </w:p>
          <w:p w14:paraId="7EE13497" w14:textId="77777777"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i/>
                <w:iCs/>
                <w:color w:val="252525"/>
                <w:sz w:val="21"/>
                <w:szCs w:val="21"/>
              </w:rPr>
              <w:t>ü</w:t>
            </w:r>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when there is no ambiguity (such as</w:t>
            </w:r>
            <w:r>
              <w:rPr>
                <w:rStyle w:val="apple-converted-space"/>
                <w:rFonts w:ascii="Arial" w:hAnsi="Arial" w:cs="Arial"/>
                <w:color w:val="252525"/>
                <w:sz w:val="21"/>
                <w:szCs w:val="21"/>
              </w:rPr>
              <w:t> </w:t>
            </w:r>
            <w:proofErr w:type="spellStart"/>
            <w:r>
              <w:rPr>
                <w:rFonts w:ascii="Arial" w:hAnsi="Arial" w:cs="Arial"/>
                <w:i/>
                <w:iCs/>
                <w:color w:val="252525"/>
                <w:sz w:val="21"/>
                <w:szCs w:val="21"/>
              </w:rPr>
              <w:t>ju</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qu</w:t>
            </w:r>
            <w:proofErr w:type="spellEnd"/>
            <w:r>
              <w:rPr>
                <w:rFonts w:ascii="Arial" w:hAnsi="Arial" w:cs="Arial"/>
                <w:color w:val="252525"/>
                <w:sz w:val="21"/>
                <w:szCs w:val="21"/>
              </w:rPr>
              <w:t>, and</w:t>
            </w:r>
            <w:r>
              <w:rPr>
                <w:rStyle w:val="apple-converted-space"/>
                <w:rFonts w:ascii="Arial" w:hAnsi="Arial" w:cs="Arial"/>
                <w:color w:val="252525"/>
                <w:sz w:val="21"/>
                <w:szCs w:val="21"/>
              </w:rPr>
              <w:t> </w:t>
            </w:r>
            <w:proofErr w:type="spellStart"/>
            <w:r>
              <w:rPr>
                <w:rFonts w:ascii="Arial" w:hAnsi="Arial" w:cs="Arial"/>
                <w:i/>
                <w:iCs/>
                <w:color w:val="252525"/>
                <w:sz w:val="21"/>
                <w:szCs w:val="21"/>
              </w:rPr>
              <w:t>xu</w:t>
            </w:r>
            <w:proofErr w:type="spellEnd"/>
            <w:r>
              <w:rPr>
                <w:rFonts w:ascii="Arial" w:hAnsi="Arial" w:cs="Arial"/>
                <w:color w:val="252525"/>
                <w:sz w:val="21"/>
                <w:szCs w:val="21"/>
              </w:rPr>
              <w:t>), but written as</w:t>
            </w:r>
            <w:r>
              <w:rPr>
                <w:rStyle w:val="apple-converted-space"/>
                <w:rFonts w:ascii="Arial" w:hAnsi="Arial" w:cs="Arial"/>
                <w:color w:val="252525"/>
                <w:sz w:val="21"/>
                <w:szCs w:val="21"/>
              </w:rPr>
              <w:t> </w:t>
            </w:r>
            <w:r>
              <w:rPr>
                <w:rFonts w:ascii="Arial" w:hAnsi="Arial" w:cs="Arial"/>
                <w:i/>
                <w:iCs/>
                <w:color w:val="252525"/>
                <w:sz w:val="21"/>
                <w:szCs w:val="21"/>
              </w:rPr>
              <w:t>ü</w:t>
            </w:r>
            <w:r>
              <w:rPr>
                <w:rStyle w:val="apple-converted-space"/>
                <w:rFonts w:ascii="Arial" w:hAnsi="Arial" w:cs="Arial"/>
                <w:color w:val="252525"/>
                <w:sz w:val="21"/>
                <w:szCs w:val="21"/>
              </w:rPr>
              <w:t> </w:t>
            </w:r>
            <w:r>
              <w:rPr>
                <w:rFonts w:ascii="Arial" w:hAnsi="Arial" w:cs="Arial"/>
                <w:color w:val="252525"/>
                <w:sz w:val="21"/>
                <w:szCs w:val="21"/>
              </w:rPr>
              <w:t>when there are corresponding</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syllables (such as</w:t>
            </w:r>
            <w:r>
              <w:rPr>
                <w:rStyle w:val="apple-converted-space"/>
                <w:rFonts w:ascii="Arial" w:hAnsi="Arial" w:cs="Arial"/>
                <w:color w:val="252525"/>
                <w:sz w:val="21"/>
                <w:szCs w:val="21"/>
              </w:rPr>
              <w:t> </w:t>
            </w:r>
            <w:proofErr w:type="spellStart"/>
            <w:r>
              <w:rPr>
                <w:rFonts w:ascii="Arial" w:hAnsi="Arial" w:cs="Arial"/>
                <w:i/>
                <w:iCs/>
                <w:color w:val="252525"/>
                <w:sz w:val="21"/>
                <w:szCs w:val="21"/>
              </w:rPr>
              <w:t>lü</w:t>
            </w:r>
            <w:proofErr w:type="spellEnd"/>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r>
              <w:rPr>
                <w:rFonts w:ascii="Arial" w:hAnsi="Arial" w:cs="Arial"/>
                <w:i/>
                <w:iCs/>
                <w:color w:val="252525"/>
                <w:sz w:val="21"/>
                <w:szCs w:val="21"/>
              </w:rPr>
              <w:t>nü</w:t>
            </w:r>
            <w:r>
              <w:rPr>
                <w:rFonts w:ascii="Arial" w:hAnsi="Arial" w:cs="Arial"/>
                <w:color w:val="252525"/>
                <w:sz w:val="21"/>
                <w:szCs w:val="21"/>
              </w:rPr>
              <w:t>). In such situations where there are corresponding</w:t>
            </w:r>
            <w:r>
              <w:rPr>
                <w:rStyle w:val="apple-converted-space"/>
                <w:rFonts w:ascii="Arial" w:hAnsi="Arial" w:cs="Arial"/>
                <w:color w:val="252525"/>
                <w:sz w:val="21"/>
                <w:szCs w:val="21"/>
              </w:rPr>
              <w:t> </w:t>
            </w:r>
            <w:r>
              <w:rPr>
                <w:rFonts w:ascii="Arial" w:hAnsi="Arial" w:cs="Arial"/>
                <w:i/>
                <w:iCs/>
                <w:color w:val="252525"/>
                <w:sz w:val="21"/>
                <w:szCs w:val="21"/>
              </w:rPr>
              <w:t>u</w:t>
            </w:r>
            <w:r>
              <w:rPr>
                <w:rStyle w:val="apple-converted-space"/>
                <w:rFonts w:ascii="Arial" w:hAnsi="Arial" w:cs="Arial"/>
                <w:color w:val="252525"/>
                <w:sz w:val="21"/>
                <w:szCs w:val="21"/>
              </w:rPr>
              <w:t> </w:t>
            </w:r>
            <w:r>
              <w:rPr>
                <w:rFonts w:ascii="Arial" w:hAnsi="Arial" w:cs="Arial"/>
                <w:color w:val="252525"/>
                <w:sz w:val="21"/>
                <w:szCs w:val="21"/>
              </w:rPr>
              <w:t>syllables, it is often replaced with</w:t>
            </w:r>
            <w:r>
              <w:rPr>
                <w:rStyle w:val="apple-converted-space"/>
                <w:rFonts w:ascii="Arial" w:hAnsi="Arial" w:cs="Arial"/>
                <w:color w:val="252525"/>
                <w:sz w:val="21"/>
                <w:szCs w:val="21"/>
              </w:rPr>
              <w:t> </w:t>
            </w:r>
            <w:r>
              <w:rPr>
                <w:rFonts w:ascii="Arial" w:hAnsi="Arial" w:cs="Arial"/>
                <w:i/>
                <w:iCs/>
                <w:color w:val="252525"/>
                <w:sz w:val="21"/>
                <w:szCs w:val="21"/>
              </w:rPr>
              <w:t>v</w:t>
            </w:r>
            <w:r>
              <w:rPr>
                <w:rStyle w:val="apple-converted-space"/>
                <w:rFonts w:ascii="Arial" w:hAnsi="Arial" w:cs="Arial"/>
                <w:color w:val="252525"/>
                <w:sz w:val="21"/>
                <w:szCs w:val="21"/>
              </w:rPr>
              <w:t> </w:t>
            </w:r>
            <w:r>
              <w:rPr>
                <w:rFonts w:ascii="Arial" w:hAnsi="Arial" w:cs="Arial"/>
                <w:color w:val="252525"/>
                <w:sz w:val="21"/>
                <w:szCs w:val="21"/>
              </w:rPr>
              <w:t>on a computer, making it easier to type on a standard keyboard.</w:t>
            </w:r>
          </w:p>
          <w:p w14:paraId="20AB929F" w14:textId="77777777"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When preceded by a consonant,</w:t>
            </w:r>
            <w:r>
              <w:rPr>
                <w:rStyle w:val="apple-converted-space"/>
                <w:rFonts w:ascii="Arial" w:hAnsi="Arial" w:cs="Arial"/>
                <w:color w:val="252525"/>
                <w:sz w:val="21"/>
                <w:szCs w:val="21"/>
              </w:rPr>
              <w:t> </w:t>
            </w:r>
            <w:proofErr w:type="spellStart"/>
            <w:r>
              <w:rPr>
                <w:rFonts w:ascii="Arial" w:hAnsi="Arial" w:cs="Arial"/>
                <w:i/>
                <w:iCs/>
                <w:color w:val="252525"/>
                <w:sz w:val="21"/>
                <w:szCs w:val="21"/>
              </w:rPr>
              <w:t>iou</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uei</w:t>
            </w:r>
            <w:proofErr w:type="spellEnd"/>
            <w:r>
              <w:rPr>
                <w:rFonts w:ascii="Arial" w:hAnsi="Arial" w:cs="Arial"/>
                <w:color w:val="252525"/>
                <w:sz w:val="21"/>
                <w:szCs w:val="21"/>
              </w:rPr>
              <w:t>, and</w:t>
            </w:r>
            <w:r>
              <w:rPr>
                <w:rStyle w:val="apple-converted-space"/>
                <w:rFonts w:ascii="Arial" w:hAnsi="Arial" w:cs="Arial"/>
                <w:color w:val="252525"/>
                <w:sz w:val="21"/>
                <w:szCs w:val="21"/>
              </w:rPr>
              <w:t> </w:t>
            </w:r>
            <w:proofErr w:type="spellStart"/>
            <w:r>
              <w:rPr>
                <w:rFonts w:ascii="Arial" w:hAnsi="Arial" w:cs="Arial"/>
                <w:i/>
                <w:iCs/>
                <w:color w:val="252525"/>
                <w:sz w:val="21"/>
                <w:szCs w:val="21"/>
              </w:rPr>
              <w:t>uen</w:t>
            </w:r>
            <w:proofErr w:type="spellEnd"/>
            <w:r>
              <w:rPr>
                <w:rStyle w:val="apple-converted-space"/>
                <w:rFonts w:ascii="Arial" w:hAnsi="Arial" w:cs="Arial"/>
                <w:color w:val="252525"/>
                <w:sz w:val="21"/>
                <w:szCs w:val="21"/>
              </w:rPr>
              <w:t> </w:t>
            </w:r>
            <w:r>
              <w:rPr>
                <w:rFonts w:ascii="Arial" w:hAnsi="Arial" w:cs="Arial"/>
                <w:color w:val="252525"/>
                <w:sz w:val="21"/>
                <w:szCs w:val="21"/>
              </w:rPr>
              <w:t>are simplified as</w:t>
            </w:r>
            <w:r>
              <w:rPr>
                <w:rStyle w:val="apple-converted-space"/>
                <w:rFonts w:ascii="Arial" w:hAnsi="Arial" w:cs="Arial"/>
                <w:color w:val="252525"/>
                <w:sz w:val="21"/>
                <w:szCs w:val="21"/>
              </w:rPr>
              <w:t> </w:t>
            </w:r>
            <w:proofErr w:type="spellStart"/>
            <w:r>
              <w:rPr>
                <w:rFonts w:ascii="Arial" w:hAnsi="Arial" w:cs="Arial"/>
                <w:i/>
                <w:iCs/>
                <w:color w:val="252525"/>
                <w:sz w:val="21"/>
                <w:szCs w:val="21"/>
              </w:rPr>
              <w:t>iu</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ui</w:t>
            </w:r>
            <w:proofErr w:type="spellEnd"/>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un</w:t>
            </w:r>
            <w:r>
              <w:rPr>
                <w:rStyle w:val="apple-converted-space"/>
                <w:rFonts w:ascii="Arial" w:hAnsi="Arial" w:cs="Arial"/>
                <w:color w:val="252525"/>
                <w:sz w:val="21"/>
                <w:szCs w:val="21"/>
              </w:rPr>
              <w:t> </w:t>
            </w:r>
            <w:r>
              <w:rPr>
                <w:rFonts w:ascii="Arial" w:hAnsi="Arial" w:cs="Arial"/>
                <w:color w:val="252525"/>
                <w:sz w:val="21"/>
                <w:szCs w:val="21"/>
              </w:rPr>
              <w:t>(which do not represent the actual pronunciation).</w:t>
            </w:r>
          </w:p>
          <w:p w14:paraId="7124AAB6" w14:textId="77777777"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 xml:space="preserve">As in </w:t>
            </w:r>
            <w:proofErr w:type="spellStart"/>
            <w:r>
              <w:rPr>
                <w:rFonts w:ascii="Arial" w:hAnsi="Arial" w:cs="Arial"/>
                <w:color w:val="252525"/>
                <w:sz w:val="21"/>
                <w:szCs w:val="21"/>
              </w:rPr>
              <w:t>zhuyin</w:t>
            </w:r>
            <w:proofErr w:type="spellEnd"/>
            <w:r>
              <w:rPr>
                <w:rFonts w:ascii="Arial" w:hAnsi="Arial" w:cs="Arial"/>
                <w:color w:val="252525"/>
                <w:sz w:val="21"/>
                <w:szCs w:val="21"/>
              </w:rPr>
              <w:t xml:space="preserve">, what are </w:t>
            </w:r>
            <w:proofErr w:type="gramStart"/>
            <w:r>
              <w:rPr>
                <w:rFonts w:ascii="Arial" w:hAnsi="Arial" w:cs="Arial"/>
                <w:color w:val="252525"/>
                <w:sz w:val="21"/>
                <w:szCs w:val="21"/>
              </w:rPr>
              <w:t>actually pronounced</w:t>
            </w:r>
            <w:proofErr w:type="gramEnd"/>
            <w:r>
              <w:rPr>
                <w:rFonts w:ascii="Arial" w:hAnsi="Arial" w:cs="Arial"/>
                <w:color w:val="252525"/>
                <w:sz w:val="21"/>
                <w:szCs w:val="21"/>
              </w:rPr>
              <w:t xml:space="preserve"> as</w:t>
            </w:r>
            <w:r>
              <w:rPr>
                <w:rStyle w:val="apple-converted-space"/>
                <w:rFonts w:ascii="Arial" w:hAnsi="Arial" w:cs="Arial"/>
                <w:color w:val="252525"/>
                <w:sz w:val="21"/>
                <w:szCs w:val="21"/>
              </w:rPr>
              <w:t> </w:t>
            </w:r>
            <w:proofErr w:type="spellStart"/>
            <w:r>
              <w:rPr>
                <w:rFonts w:ascii="Arial" w:hAnsi="Arial" w:cs="Arial"/>
                <w:i/>
                <w:iCs/>
                <w:color w:val="252525"/>
                <w:sz w:val="21"/>
                <w:szCs w:val="21"/>
              </w:rPr>
              <w:t>buo</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puo</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muo</w:t>
            </w:r>
            <w:proofErr w:type="spellEnd"/>
            <w:r>
              <w:rPr>
                <w:rFonts w:ascii="Arial" w:hAnsi="Arial" w:cs="Arial"/>
                <w:color w:val="252525"/>
                <w:sz w:val="21"/>
                <w:szCs w:val="21"/>
              </w:rPr>
              <w:t>, and</w:t>
            </w:r>
            <w:r>
              <w:rPr>
                <w:rStyle w:val="apple-converted-space"/>
                <w:rFonts w:ascii="Arial" w:hAnsi="Arial" w:cs="Arial"/>
                <w:color w:val="252525"/>
                <w:sz w:val="21"/>
                <w:szCs w:val="21"/>
              </w:rPr>
              <w:t> </w:t>
            </w:r>
            <w:proofErr w:type="spellStart"/>
            <w:r>
              <w:rPr>
                <w:rFonts w:ascii="Arial" w:hAnsi="Arial" w:cs="Arial"/>
                <w:i/>
                <w:iCs/>
                <w:color w:val="252525"/>
                <w:sz w:val="21"/>
                <w:szCs w:val="21"/>
              </w:rPr>
              <w:t>fuo</w:t>
            </w:r>
            <w:proofErr w:type="spellEnd"/>
            <w:r>
              <w:rPr>
                <w:rStyle w:val="apple-converted-space"/>
                <w:rFonts w:ascii="Arial" w:hAnsi="Arial" w:cs="Arial"/>
                <w:color w:val="252525"/>
                <w:sz w:val="21"/>
                <w:szCs w:val="21"/>
              </w:rPr>
              <w:t> </w:t>
            </w:r>
            <w:r>
              <w:rPr>
                <w:rFonts w:ascii="Arial" w:hAnsi="Arial" w:cs="Arial"/>
                <w:color w:val="252525"/>
                <w:sz w:val="21"/>
                <w:szCs w:val="21"/>
              </w:rPr>
              <w:t>are given a separate representation:</w:t>
            </w:r>
            <w:r>
              <w:rPr>
                <w:rStyle w:val="apple-converted-space"/>
                <w:rFonts w:ascii="Arial" w:hAnsi="Arial" w:cs="Arial"/>
                <w:color w:val="252525"/>
                <w:sz w:val="21"/>
                <w:szCs w:val="21"/>
              </w:rPr>
              <w:t> </w:t>
            </w:r>
            <w:proofErr w:type="spellStart"/>
            <w:r>
              <w:rPr>
                <w:rFonts w:ascii="Arial" w:hAnsi="Arial" w:cs="Arial"/>
                <w:i/>
                <w:iCs/>
                <w:color w:val="252525"/>
                <w:sz w:val="21"/>
                <w:szCs w:val="21"/>
              </w:rPr>
              <w:t>bo</w:t>
            </w:r>
            <w:proofErr w:type="spellEnd"/>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po</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mo</w:t>
            </w:r>
            <w:proofErr w:type="spellEnd"/>
            <w:r>
              <w:rPr>
                <w:rFonts w:ascii="Arial" w:hAnsi="Arial" w:cs="Arial"/>
                <w:color w:val="252525"/>
                <w:sz w:val="21"/>
                <w:szCs w:val="21"/>
              </w:rPr>
              <w:t>, and</w:t>
            </w:r>
            <w:r>
              <w:rPr>
                <w:rStyle w:val="apple-converted-space"/>
                <w:rFonts w:ascii="Arial" w:hAnsi="Arial" w:cs="Arial"/>
                <w:color w:val="252525"/>
                <w:sz w:val="21"/>
                <w:szCs w:val="21"/>
              </w:rPr>
              <w:t> </w:t>
            </w:r>
            <w:proofErr w:type="spellStart"/>
            <w:r>
              <w:rPr>
                <w:rFonts w:ascii="Arial" w:hAnsi="Arial" w:cs="Arial"/>
                <w:i/>
                <w:iCs/>
                <w:color w:val="252525"/>
                <w:sz w:val="21"/>
                <w:szCs w:val="21"/>
              </w:rPr>
              <w:t>fo</w:t>
            </w:r>
            <w:proofErr w:type="spellEnd"/>
            <w:r>
              <w:rPr>
                <w:rFonts w:ascii="Arial" w:hAnsi="Arial" w:cs="Arial"/>
                <w:color w:val="252525"/>
                <w:sz w:val="21"/>
                <w:szCs w:val="21"/>
              </w:rPr>
              <w:t>.</w:t>
            </w:r>
          </w:p>
          <w:p w14:paraId="26B5F6DD" w14:textId="77777777"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The</w:t>
            </w:r>
            <w:r>
              <w:rPr>
                <w:rStyle w:val="apple-converted-space"/>
                <w:rFonts w:ascii="Arial" w:hAnsi="Arial" w:cs="Arial"/>
                <w:color w:val="252525"/>
                <w:sz w:val="21"/>
                <w:szCs w:val="21"/>
              </w:rPr>
              <w:t> </w:t>
            </w:r>
            <w:hyperlink r:id="rId1066" w:tooltip="Apostrophe" w:history="1">
              <w:r>
                <w:rPr>
                  <w:rStyle w:val="Hyperlink"/>
                  <w:rFonts w:ascii="Arial" w:hAnsi="Arial" w:cs="Arial"/>
                  <w:color w:val="0B0080"/>
                  <w:sz w:val="21"/>
                  <w:szCs w:val="21"/>
                </w:rPr>
                <w:t>apostrophe</w:t>
              </w:r>
            </w:hyperlink>
            <w:r>
              <w:rPr>
                <w:rStyle w:val="apple-converted-space"/>
                <w:rFonts w:ascii="Arial" w:hAnsi="Arial" w:cs="Arial"/>
                <w:color w:val="252525"/>
                <w:sz w:val="21"/>
                <w:szCs w:val="21"/>
              </w:rPr>
              <w:t> </w:t>
            </w:r>
            <w:r>
              <w:rPr>
                <w:rFonts w:ascii="Arial" w:hAnsi="Arial" w:cs="Arial"/>
                <w:color w:val="252525"/>
                <w:sz w:val="21"/>
                <w:szCs w:val="21"/>
              </w:rPr>
              <w:t>(') is used before a syllable starting with a vowel (</w:t>
            </w:r>
            <w:r>
              <w:rPr>
                <w:rFonts w:ascii="Arial" w:hAnsi="Arial" w:cs="Arial"/>
                <w:i/>
                <w:iCs/>
                <w:color w:val="252525"/>
                <w:sz w:val="21"/>
                <w:szCs w:val="21"/>
              </w:rPr>
              <w:t>a</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o</w:t>
            </w:r>
            <w:r>
              <w:rPr>
                <w:rFonts w:ascii="Arial" w:hAnsi="Arial" w:cs="Arial"/>
                <w:color w:val="252525"/>
                <w:sz w:val="21"/>
                <w:szCs w:val="21"/>
              </w:rPr>
              <w:t>, or</w:t>
            </w:r>
            <w:r>
              <w:rPr>
                <w:rStyle w:val="apple-converted-space"/>
                <w:rFonts w:ascii="Arial" w:hAnsi="Arial" w:cs="Arial"/>
                <w:color w:val="252525"/>
                <w:sz w:val="21"/>
                <w:szCs w:val="21"/>
              </w:rPr>
              <w:t> </w:t>
            </w:r>
            <w:r>
              <w:rPr>
                <w:rFonts w:ascii="Arial" w:hAnsi="Arial" w:cs="Arial"/>
                <w:i/>
                <w:iCs/>
                <w:color w:val="252525"/>
                <w:sz w:val="21"/>
                <w:szCs w:val="21"/>
              </w:rPr>
              <w:t>e</w:t>
            </w:r>
            <w:r>
              <w:rPr>
                <w:rFonts w:ascii="Arial" w:hAnsi="Arial" w:cs="Arial"/>
                <w:color w:val="252525"/>
                <w:sz w:val="21"/>
                <w:szCs w:val="21"/>
              </w:rPr>
              <w:t>) in a multiple-syllable word when the syllable does not start the word (which is most commonly realized as [ɰ]), unless the syllable immediately follows a</w:t>
            </w:r>
            <w:r>
              <w:rPr>
                <w:rStyle w:val="apple-converted-space"/>
                <w:rFonts w:ascii="Arial" w:hAnsi="Arial" w:cs="Arial"/>
                <w:color w:val="252525"/>
                <w:sz w:val="21"/>
                <w:szCs w:val="21"/>
              </w:rPr>
              <w:t> </w:t>
            </w:r>
            <w:hyperlink r:id="rId1067" w:tooltip="Hyphen" w:history="1">
              <w:r>
                <w:rPr>
                  <w:rStyle w:val="Hyperlink"/>
                  <w:rFonts w:ascii="Arial" w:hAnsi="Arial" w:cs="Arial"/>
                  <w:color w:val="0B0080"/>
                  <w:sz w:val="21"/>
                  <w:szCs w:val="21"/>
                </w:rPr>
                <w:t>hyphen</w:t>
              </w:r>
            </w:hyperlink>
            <w:r>
              <w:rPr>
                <w:rStyle w:val="apple-converted-space"/>
                <w:rFonts w:ascii="Arial" w:hAnsi="Arial" w:cs="Arial"/>
                <w:color w:val="252525"/>
                <w:sz w:val="21"/>
                <w:szCs w:val="21"/>
              </w:rPr>
              <w:t> </w:t>
            </w:r>
            <w:r>
              <w:rPr>
                <w:rFonts w:ascii="Arial" w:hAnsi="Arial" w:cs="Arial"/>
                <w:color w:val="252525"/>
                <w:sz w:val="21"/>
                <w:szCs w:val="21"/>
              </w:rPr>
              <w:t>or other dash.</w:t>
            </w:r>
            <w:hyperlink r:id="rId1068" w:anchor="cite_note-apostrophes-31" w:history="1">
              <w:r>
                <w:rPr>
                  <w:rStyle w:val="Hyperlink"/>
                  <w:rFonts w:ascii="Arial" w:hAnsi="Arial" w:cs="Arial"/>
                  <w:color w:val="0B0080"/>
                  <w:sz w:val="17"/>
                  <w:szCs w:val="17"/>
                  <w:vertAlign w:val="superscript"/>
                </w:rPr>
                <w:t>[31]</w:t>
              </w:r>
            </w:hyperlink>
            <w:r>
              <w:rPr>
                <w:rStyle w:val="apple-converted-space"/>
                <w:rFonts w:ascii="Arial" w:hAnsi="Arial" w:cs="Arial"/>
                <w:color w:val="252525"/>
                <w:sz w:val="21"/>
                <w:szCs w:val="21"/>
              </w:rPr>
              <w:t> </w:t>
            </w:r>
            <w:r>
              <w:rPr>
                <w:rFonts w:ascii="Arial" w:hAnsi="Arial" w:cs="Arial"/>
                <w:color w:val="252525"/>
                <w:sz w:val="21"/>
                <w:szCs w:val="21"/>
              </w:rPr>
              <w:t>This is done to remove ambiguity that could arise, as in</w:t>
            </w:r>
            <w:r>
              <w:rPr>
                <w:rStyle w:val="apple-converted-space"/>
                <w:rFonts w:ascii="Arial" w:hAnsi="Arial" w:cs="Arial"/>
                <w:color w:val="252525"/>
                <w:sz w:val="21"/>
                <w:szCs w:val="21"/>
              </w:rPr>
              <w:t> </w:t>
            </w:r>
            <w:hyperlink r:id="rId1069" w:tooltip="Xi'an" w:history="1">
              <w:r>
                <w:rPr>
                  <w:rStyle w:val="Hyperlink"/>
                  <w:rFonts w:ascii="Arial" w:hAnsi="Arial" w:cs="Arial"/>
                  <w:i/>
                  <w:iCs/>
                  <w:color w:val="0B0080"/>
                  <w:sz w:val="21"/>
                  <w:szCs w:val="21"/>
                </w:rPr>
                <w:t>Xi'an</w:t>
              </w:r>
            </w:hyperlink>
            <w:r>
              <w:rPr>
                <w:rFonts w:ascii="Arial" w:hAnsi="Arial" w:cs="Arial"/>
                <w:color w:val="252525"/>
                <w:sz w:val="21"/>
                <w:szCs w:val="21"/>
              </w:rPr>
              <w:t>, which consists of the two syllables</w:t>
            </w:r>
            <w:r>
              <w:rPr>
                <w:rStyle w:val="apple-converted-space"/>
                <w:rFonts w:ascii="Arial" w:hAnsi="Arial" w:cs="Arial"/>
                <w:color w:val="252525"/>
                <w:sz w:val="21"/>
                <w:szCs w:val="21"/>
              </w:rPr>
              <w:t> </w:t>
            </w:r>
            <w:r>
              <w:rPr>
                <w:rFonts w:ascii="Arial" w:hAnsi="Arial" w:cs="Arial"/>
                <w:i/>
                <w:iCs/>
                <w:color w:val="252525"/>
                <w:sz w:val="21"/>
                <w:szCs w:val="21"/>
              </w:rPr>
              <w:t>xi</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西</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an</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安</w:t>
            </w:r>
            <w:r>
              <w:rPr>
                <w:rFonts w:ascii="Arial" w:hAnsi="Arial" w:cs="Arial"/>
                <w:color w:val="252525"/>
                <w:sz w:val="21"/>
                <w:szCs w:val="21"/>
              </w:rPr>
              <w:t>"), compared to such words as</w:t>
            </w:r>
            <w:r>
              <w:rPr>
                <w:rStyle w:val="apple-converted-space"/>
                <w:rFonts w:ascii="Arial" w:hAnsi="Arial" w:cs="Arial"/>
                <w:color w:val="252525"/>
                <w:sz w:val="21"/>
                <w:szCs w:val="21"/>
              </w:rPr>
              <w:t> </w:t>
            </w:r>
            <w:proofErr w:type="spellStart"/>
            <w:r>
              <w:rPr>
                <w:rFonts w:ascii="Arial" w:hAnsi="Arial" w:cs="Arial"/>
                <w:i/>
                <w:iCs/>
                <w:color w:val="252525"/>
                <w:sz w:val="21"/>
                <w:szCs w:val="21"/>
              </w:rPr>
              <w:t>xian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先</w:t>
            </w:r>
            <w:r>
              <w:rPr>
                <w:rFonts w:ascii="Arial" w:hAnsi="Arial" w:cs="Arial"/>
                <w:color w:val="252525"/>
                <w:sz w:val="21"/>
                <w:szCs w:val="21"/>
              </w:rPr>
              <w:t xml:space="preserve">"). (This ambiguity does not occur when tone marks are used: The </w:t>
            </w:r>
            <w:proofErr w:type="gramStart"/>
            <w:r>
              <w:rPr>
                <w:rFonts w:ascii="Arial" w:hAnsi="Arial" w:cs="Arial"/>
                <w:color w:val="252525"/>
                <w:sz w:val="21"/>
                <w:szCs w:val="21"/>
              </w:rPr>
              <w:t>two tone</w:t>
            </w:r>
            <w:proofErr w:type="gramEnd"/>
            <w:r>
              <w:rPr>
                <w:rFonts w:ascii="Arial" w:hAnsi="Arial" w:cs="Arial"/>
                <w:color w:val="252525"/>
                <w:sz w:val="21"/>
                <w:szCs w:val="21"/>
              </w:rPr>
              <w:t xml:space="preserve"> marks in "</w:t>
            </w:r>
            <w:proofErr w:type="spellStart"/>
            <w:r>
              <w:rPr>
                <w:rFonts w:ascii="Arial" w:hAnsi="Arial" w:cs="Arial"/>
                <w:color w:val="252525"/>
                <w:sz w:val="21"/>
                <w:szCs w:val="21"/>
              </w:rPr>
              <w:t>Xīān</w:t>
            </w:r>
            <w:proofErr w:type="spellEnd"/>
            <w:r>
              <w:rPr>
                <w:rFonts w:ascii="Arial" w:hAnsi="Arial" w:cs="Arial"/>
                <w:color w:val="252525"/>
                <w:sz w:val="21"/>
                <w:szCs w:val="21"/>
              </w:rPr>
              <w:t xml:space="preserve">" unambiguously show that the word consists of two syllables. </w:t>
            </w:r>
            <w:r w:rsidR="00231D73">
              <w:rPr>
                <w:rFonts w:ascii="Arial" w:hAnsi="Arial" w:cs="Arial"/>
                <w:color w:val="252525"/>
                <w:sz w:val="21"/>
                <w:szCs w:val="21"/>
              </w:rPr>
              <w:t>However,</w:t>
            </w:r>
            <w:r>
              <w:rPr>
                <w:rFonts w:ascii="Arial" w:hAnsi="Arial" w:cs="Arial"/>
                <w:color w:val="252525"/>
                <w:sz w:val="21"/>
                <w:szCs w:val="21"/>
              </w:rPr>
              <w:t xml:space="preserve"> even with tone marks, the city is usually spelled with an apostrophe as "</w:t>
            </w:r>
            <w:proofErr w:type="spellStart"/>
            <w:r>
              <w:rPr>
                <w:rFonts w:ascii="Arial" w:hAnsi="Arial" w:cs="Arial"/>
                <w:color w:val="252525"/>
                <w:sz w:val="21"/>
                <w:szCs w:val="21"/>
              </w:rPr>
              <w:t>Xī'ān</w:t>
            </w:r>
            <w:proofErr w:type="spellEnd"/>
            <w:r>
              <w:rPr>
                <w:rFonts w:ascii="Arial" w:hAnsi="Arial" w:cs="Arial"/>
                <w:color w:val="252525"/>
                <w:sz w:val="21"/>
                <w:szCs w:val="21"/>
              </w:rPr>
              <w:t>".)</w:t>
            </w:r>
          </w:p>
          <w:p w14:paraId="2DCC41BF" w14:textId="77777777"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i/>
                <w:iCs/>
                <w:color w:val="252525"/>
                <w:sz w:val="21"/>
                <w:szCs w:val="21"/>
              </w:rPr>
              <w:t>Eh</w:t>
            </w:r>
            <w:r>
              <w:rPr>
                <w:rStyle w:val="apple-converted-space"/>
                <w:rFonts w:ascii="Arial" w:hAnsi="Arial" w:cs="Arial"/>
                <w:color w:val="252525"/>
                <w:sz w:val="21"/>
                <w:szCs w:val="21"/>
              </w:rPr>
              <w:t> </w:t>
            </w:r>
            <w:r>
              <w:rPr>
                <w:rFonts w:ascii="Arial" w:hAnsi="Arial" w:cs="Arial"/>
                <w:color w:val="252525"/>
                <w:sz w:val="21"/>
                <w:szCs w:val="21"/>
              </w:rPr>
              <w:t>alone is written as</w:t>
            </w:r>
            <w:r>
              <w:rPr>
                <w:rStyle w:val="apple-converted-space"/>
                <w:rFonts w:ascii="Arial" w:hAnsi="Arial" w:cs="Arial"/>
                <w:color w:val="252525"/>
                <w:sz w:val="21"/>
                <w:szCs w:val="21"/>
              </w:rPr>
              <w:t> </w:t>
            </w:r>
            <w:r>
              <w:rPr>
                <w:rFonts w:ascii="Arial" w:hAnsi="Arial" w:cs="Arial"/>
                <w:i/>
                <w:iCs/>
                <w:color w:val="252525"/>
                <w:sz w:val="21"/>
                <w:szCs w:val="21"/>
              </w:rPr>
              <w:t>ê</w:t>
            </w:r>
            <w:r>
              <w:rPr>
                <w:rFonts w:ascii="Arial" w:hAnsi="Arial" w:cs="Arial"/>
                <w:color w:val="252525"/>
                <w:sz w:val="21"/>
                <w:szCs w:val="21"/>
              </w:rPr>
              <w:t>; elsewhere as</w:t>
            </w:r>
            <w:r>
              <w:rPr>
                <w:rStyle w:val="apple-converted-space"/>
                <w:rFonts w:ascii="Arial" w:hAnsi="Arial" w:cs="Arial"/>
                <w:color w:val="252525"/>
                <w:sz w:val="21"/>
                <w:szCs w:val="21"/>
              </w:rPr>
              <w:t> </w:t>
            </w:r>
            <w:r>
              <w:rPr>
                <w:rFonts w:ascii="Arial" w:hAnsi="Arial" w:cs="Arial"/>
                <w:i/>
                <w:iCs/>
                <w:color w:val="252525"/>
                <w:sz w:val="21"/>
                <w:szCs w:val="21"/>
              </w:rPr>
              <w:t>e</w:t>
            </w:r>
            <w:r>
              <w:rPr>
                <w:rFonts w:ascii="Arial" w:hAnsi="Arial" w:cs="Arial"/>
                <w:color w:val="252525"/>
                <w:sz w:val="21"/>
                <w:szCs w:val="21"/>
              </w:rPr>
              <w:t>.</w:t>
            </w:r>
            <w:r>
              <w:rPr>
                <w:rStyle w:val="apple-converted-space"/>
                <w:rFonts w:ascii="Arial" w:hAnsi="Arial" w:cs="Arial"/>
                <w:color w:val="252525"/>
                <w:sz w:val="21"/>
                <w:szCs w:val="21"/>
              </w:rPr>
              <w:t> </w:t>
            </w:r>
            <w:hyperlink r:id="rId1070" w:tooltip="Schwa" w:history="1">
              <w:r>
                <w:rPr>
                  <w:rStyle w:val="Hyperlink"/>
                  <w:rFonts w:ascii="Arial" w:hAnsi="Arial" w:cs="Arial"/>
                  <w:color w:val="0B0080"/>
                  <w:sz w:val="21"/>
                  <w:szCs w:val="21"/>
                </w:rPr>
                <w:t>Schwa</w:t>
              </w:r>
            </w:hyperlink>
            <w:r>
              <w:rPr>
                <w:rStyle w:val="apple-converted-space"/>
                <w:rFonts w:ascii="Arial" w:hAnsi="Arial" w:cs="Arial"/>
                <w:color w:val="252525"/>
                <w:sz w:val="21"/>
                <w:szCs w:val="21"/>
              </w:rPr>
              <w:t> </w:t>
            </w:r>
            <w:r>
              <w:rPr>
                <w:rFonts w:ascii="Arial" w:hAnsi="Arial" w:cs="Arial"/>
                <w:color w:val="252525"/>
                <w:sz w:val="21"/>
                <w:szCs w:val="21"/>
              </w:rPr>
              <w:t>is always written as</w:t>
            </w:r>
            <w:r>
              <w:rPr>
                <w:rStyle w:val="apple-converted-space"/>
                <w:rFonts w:ascii="Arial" w:hAnsi="Arial" w:cs="Arial"/>
                <w:color w:val="252525"/>
                <w:sz w:val="21"/>
                <w:szCs w:val="21"/>
              </w:rPr>
              <w:t> </w:t>
            </w:r>
            <w:r>
              <w:rPr>
                <w:rFonts w:ascii="Arial" w:hAnsi="Arial" w:cs="Arial"/>
                <w:i/>
                <w:iCs/>
                <w:color w:val="252525"/>
                <w:sz w:val="21"/>
                <w:szCs w:val="21"/>
              </w:rPr>
              <w:t>e</w:t>
            </w:r>
            <w:r>
              <w:rPr>
                <w:rFonts w:ascii="Arial" w:hAnsi="Arial" w:cs="Arial"/>
                <w:color w:val="252525"/>
                <w:sz w:val="21"/>
                <w:szCs w:val="21"/>
              </w:rPr>
              <w:t>.</w:t>
            </w:r>
          </w:p>
          <w:p w14:paraId="1002FE7A" w14:textId="77777777"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proofErr w:type="spellStart"/>
            <w:r>
              <w:rPr>
                <w:rFonts w:ascii="Arial" w:hAnsi="Arial" w:cs="Arial"/>
                <w:i/>
                <w:iCs/>
                <w:color w:val="252525"/>
                <w:sz w:val="21"/>
                <w:szCs w:val="21"/>
              </w:rPr>
              <w:t>zh</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ch</w:t>
            </w:r>
            <w:proofErr w:type="spellEnd"/>
            <w:r>
              <w:rPr>
                <w:rFonts w:ascii="Arial" w:hAnsi="Arial" w:cs="Arial"/>
                <w:color w:val="252525"/>
                <w:sz w:val="21"/>
                <w:szCs w:val="21"/>
              </w:rPr>
              <w:t>, and</w:t>
            </w:r>
            <w:r>
              <w:rPr>
                <w:rStyle w:val="apple-converted-space"/>
                <w:rFonts w:ascii="Arial" w:hAnsi="Arial" w:cs="Arial"/>
                <w:color w:val="252525"/>
                <w:sz w:val="21"/>
                <w:szCs w:val="21"/>
              </w:rPr>
              <w:t> </w:t>
            </w:r>
            <w:proofErr w:type="spellStart"/>
            <w:r>
              <w:rPr>
                <w:rFonts w:ascii="Arial" w:hAnsi="Arial" w:cs="Arial"/>
                <w:i/>
                <w:iCs/>
                <w:color w:val="252525"/>
                <w:sz w:val="21"/>
                <w:szCs w:val="21"/>
              </w:rPr>
              <w:t>sh</w:t>
            </w:r>
            <w:proofErr w:type="spellEnd"/>
            <w:r>
              <w:rPr>
                <w:rStyle w:val="apple-converted-space"/>
                <w:rFonts w:ascii="Arial" w:hAnsi="Arial" w:cs="Arial"/>
                <w:color w:val="252525"/>
                <w:sz w:val="21"/>
                <w:szCs w:val="21"/>
              </w:rPr>
              <w:t> </w:t>
            </w:r>
            <w:r>
              <w:rPr>
                <w:rFonts w:ascii="Arial" w:hAnsi="Arial" w:cs="Arial"/>
                <w:color w:val="252525"/>
                <w:sz w:val="21"/>
                <w:szCs w:val="21"/>
              </w:rPr>
              <w:t>can be abbreviated as</w:t>
            </w:r>
            <w:r>
              <w:rPr>
                <w:rStyle w:val="apple-converted-space"/>
                <w:rFonts w:ascii="Arial" w:hAnsi="Arial" w:cs="Arial"/>
                <w:color w:val="252525"/>
                <w:sz w:val="21"/>
                <w:szCs w:val="21"/>
              </w:rPr>
              <w:t> </w:t>
            </w:r>
            <w:r>
              <w:rPr>
                <w:rFonts w:ascii="Arial" w:hAnsi="Arial" w:cs="Arial"/>
                <w:i/>
                <w:iCs/>
                <w:color w:val="252525"/>
                <w:sz w:val="21"/>
                <w:szCs w:val="21"/>
              </w:rPr>
              <w:t>ẑ</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ĉ</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ŝ</w:t>
            </w:r>
            <w:r>
              <w:rPr>
                <w:rStyle w:val="apple-converted-space"/>
                <w:rFonts w:ascii="Arial" w:hAnsi="Arial" w:cs="Arial"/>
                <w:color w:val="252525"/>
                <w:sz w:val="21"/>
                <w:szCs w:val="21"/>
              </w:rPr>
              <w:t> </w:t>
            </w:r>
            <w:r>
              <w:rPr>
                <w:rFonts w:ascii="Arial" w:hAnsi="Arial" w:cs="Arial"/>
                <w:color w:val="252525"/>
                <w:sz w:val="21"/>
                <w:szCs w:val="21"/>
              </w:rPr>
              <w:t>(</w:t>
            </w:r>
            <w:r>
              <w:rPr>
                <w:rFonts w:ascii="Arial" w:hAnsi="Arial" w:cs="Arial"/>
                <w:i/>
                <w:iCs/>
                <w:color w:val="252525"/>
                <w:sz w:val="21"/>
                <w:szCs w:val="21"/>
              </w:rPr>
              <w:t>z</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c</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s</w:t>
            </w:r>
            <w:r>
              <w:rPr>
                <w:rStyle w:val="apple-converted-space"/>
                <w:rFonts w:ascii="Arial" w:hAnsi="Arial" w:cs="Arial"/>
                <w:color w:val="252525"/>
                <w:sz w:val="21"/>
                <w:szCs w:val="21"/>
              </w:rPr>
              <w:t> </w:t>
            </w:r>
            <w:r>
              <w:rPr>
                <w:rFonts w:ascii="Arial" w:hAnsi="Arial" w:cs="Arial"/>
                <w:color w:val="252525"/>
                <w:sz w:val="21"/>
                <w:szCs w:val="21"/>
              </w:rPr>
              <w:t>with a</w:t>
            </w:r>
            <w:r>
              <w:rPr>
                <w:rStyle w:val="apple-converted-space"/>
                <w:rFonts w:ascii="Arial" w:hAnsi="Arial" w:cs="Arial"/>
                <w:color w:val="252525"/>
                <w:sz w:val="21"/>
                <w:szCs w:val="21"/>
              </w:rPr>
              <w:t> </w:t>
            </w:r>
            <w:hyperlink r:id="rId1071" w:tooltip="Circumflex" w:history="1">
              <w:r>
                <w:rPr>
                  <w:rStyle w:val="Hyperlink"/>
                  <w:rFonts w:ascii="Arial" w:hAnsi="Arial" w:cs="Arial"/>
                  <w:color w:val="0B0080"/>
                  <w:sz w:val="21"/>
                  <w:szCs w:val="21"/>
                </w:rPr>
                <w:t>circumflex</w:t>
              </w:r>
            </w:hyperlink>
            <w:r>
              <w:rPr>
                <w:rFonts w:ascii="Arial" w:hAnsi="Arial" w:cs="Arial"/>
                <w:color w:val="252525"/>
                <w:sz w:val="21"/>
                <w:szCs w:val="21"/>
              </w:rPr>
              <w:t xml:space="preserve">). </w:t>
            </w:r>
            <w:r w:rsidR="00231D73">
              <w:rPr>
                <w:rFonts w:ascii="Arial" w:hAnsi="Arial" w:cs="Arial"/>
                <w:color w:val="252525"/>
                <w:sz w:val="21"/>
                <w:szCs w:val="21"/>
              </w:rPr>
              <w:t>However,</w:t>
            </w:r>
            <w:r>
              <w:rPr>
                <w:rFonts w:ascii="Arial" w:hAnsi="Arial" w:cs="Arial"/>
                <w:color w:val="252525"/>
                <w:sz w:val="21"/>
                <w:szCs w:val="21"/>
              </w:rPr>
              <w:t xml:space="preserve"> the </w:t>
            </w:r>
            <w:proofErr w:type="spellStart"/>
            <w:r>
              <w:rPr>
                <w:rFonts w:ascii="Arial" w:hAnsi="Arial" w:cs="Arial"/>
                <w:color w:val="252525"/>
                <w:sz w:val="21"/>
                <w:szCs w:val="21"/>
              </w:rPr>
              <w:t>shorthands</w:t>
            </w:r>
            <w:proofErr w:type="spellEnd"/>
            <w:r>
              <w:rPr>
                <w:rFonts w:ascii="Arial" w:hAnsi="Arial" w:cs="Arial"/>
                <w:color w:val="252525"/>
                <w:sz w:val="21"/>
                <w:szCs w:val="21"/>
              </w:rPr>
              <w:t xml:space="preserve"> are rarely used due to difficulty of entering them on computers, and are confined mainly to</w:t>
            </w:r>
            <w:r>
              <w:rPr>
                <w:rStyle w:val="apple-converted-space"/>
                <w:rFonts w:ascii="Arial" w:hAnsi="Arial" w:cs="Arial"/>
                <w:color w:val="252525"/>
                <w:sz w:val="21"/>
                <w:szCs w:val="21"/>
              </w:rPr>
              <w:t> </w:t>
            </w:r>
            <w:hyperlink r:id="rId1072" w:tooltip="Esperanto" w:history="1">
              <w:r>
                <w:rPr>
                  <w:rStyle w:val="Hyperlink"/>
                  <w:rFonts w:ascii="Arial" w:hAnsi="Arial" w:cs="Arial"/>
                  <w:color w:val="0B0080"/>
                  <w:sz w:val="21"/>
                  <w:szCs w:val="21"/>
                </w:rPr>
                <w:t>Esperanto</w:t>
              </w:r>
            </w:hyperlink>
            <w:r>
              <w:rPr>
                <w:rStyle w:val="apple-converted-space"/>
                <w:rFonts w:ascii="Arial" w:hAnsi="Arial" w:cs="Arial"/>
                <w:color w:val="252525"/>
                <w:sz w:val="21"/>
                <w:szCs w:val="21"/>
              </w:rPr>
              <w:t> </w:t>
            </w:r>
            <w:r>
              <w:rPr>
                <w:rFonts w:ascii="Arial" w:hAnsi="Arial" w:cs="Arial"/>
                <w:color w:val="252525"/>
                <w:sz w:val="21"/>
                <w:szCs w:val="21"/>
              </w:rPr>
              <w:t>keyboard layouts.</w:t>
            </w:r>
          </w:p>
          <w:p w14:paraId="5DE949BD" w14:textId="77777777"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i/>
                <w:iCs/>
                <w:color w:val="252525"/>
                <w:sz w:val="21"/>
                <w:szCs w:val="21"/>
              </w:rPr>
              <w:t>ng</w:t>
            </w:r>
            <w:r>
              <w:rPr>
                <w:rStyle w:val="apple-converted-space"/>
                <w:rFonts w:ascii="Arial" w:hAnsi="Arial" w:cs="Arial"/>
                <w:color w:val="252525"/>
                <w:sz w:val="21"/>
                <w:szCs w:val="21"/>
              </w:rPr>
              <w:t> </w:t>
            </w:r>
            <w:r>
              <w:rPr>
                <w:rFonts w:ascii="Arial" w:hAnsi="Arial" w:cs="Arial"/>
                <w:color w:val="252525"/>
                <w:sz w:val="21"/>
                <w:szCs w:val="21"/>
              </w:rPr>
              <w:t>has the uncommon shorthand of</w:t>
            </w:r>
            <w:r>
              <w:rPr>
                <w:rStyle w:val="apple-converted-space"/>
                <w:rFonts w:ascii="Arial" w:hAnsi="Arial" w:cs="Arial"/>
                <w:color w:val="252525"/>
                <w:sz w:val="21"/>
                <w:szCs w:val="21"/>
              </w:rPr>
              <w:t> </w:t>
            </w:r>
            <w:hyperlink r:id="rId1073" w:tooltip="Ŋ" w:history="1">
              <w:r>
                <w:rPr>
                  <w:rStyle w:val="Hyperlink"/>
                  <w:rFonts w:ascii="Arial" w:hAnsi="Arial" w:cs="Arial"/>
                  <w:i/>
                  <w:iCs/>
                  <w:color w:val="0B0080"/>
                  <w:sz w:val="21"/>
                  <w:szCs w:val="21"/>
                </w:rPr>
                <w:t>ŋ</w:t>
              </w:r>
            </w:hyperlink>
            <w:r>
              <w:rPr>
                <w:rFonts w:ascii="Arial" w:hAnsi="Arial" w:cs="Arial"/>
                <w:color w:val="252525"/>
                <w:sz w:val="21"/>
                <w:szCs w:val="21"/>
              </w:rPr>
              <w:t>.</w:t>
            </w:r>
          </w:p>
          <w:p w14:paraId="59BEB312" w14:textId="77777777" w:rsidR="001431EA" w:rsidRDefault="001431EA" w:rsidP="008822C5">
            <w:pPr>
              <w:numPr>
                <w:ilvl w:val="0"/>
                <w:numId w:val="4"/>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lastRenderedPageBreak/>
              <w:t>The letter</w:t>
            </w:r>
            <w:r>
              <w:rPr>
                <w:rStyle w:val="apple-converted-space"/>
                <w:rFonts w:ascii="Arial" w:hAnsi="Arial" w:cs="Arial"/>
                <w:color w:val="252525"/>
                <w:sz w:val="21"/>
                <w:szCs w:val="21"/>
              </w:rPr>
              <w:t> </w:t>
            </w:r>
            <w:r>
              <w:rPr>
                <w:rFonts w:ascii="Arial" w:hAnsi="Arial" w:cs="Arial"/>
                <w:i/>
                <w:iCs/>
                <w:color w:val="252525"/>
                <w:sz w:val="21"/>
                <w:szCs w:val="21"/>
              </w:rPr>
              <w:t>v</w:t>
            </w:r>
            <w:r>
              <w:rPr>
                <w:rStyle w:val="apple-converted-space"/>
                <w:rFonts w:ascii="Arial" w:hAnsi="Arial" w:cs="Arial"/>
                <w:color w:val="252525"/>
                <w:sz w:val="21"/>
                <w:szCs w:val="21"/>
              </w:rPr>
              <w:t> </w:t>
            </w:r>
            <w:r>
              <w:rPr>
                <w:rFonts w:ascii="Arial" w:hAnsi="Arial" w:cs="Arial"/>
                <w:color w:val="252525"/>
                <w:sz w:val="21"/>
                <w:szCs w:val="21"/>
              </w:rPr>
              <w:t xml:space="preserve">is unused (except in spelling foreign languages, languages of minority nationalities, and some dialects), despite a conscious effort to distribute letters more evenly than in Western languages. </w:t>
            </w:r>
            <w:r w:rsidR="0056620B">
              <w:rPr>
                <w:rFonts w:ascii="Arial" w:hAnsi="Arial" w:cs="Arial"/>
                <w:color w:val="252525"/>
                <w:sz w:val="21"/>
                <w:szCs w:val="21"/>
              </w:rPr>
              <w:t xml:space="preserve">However, </w:t>
            </w:r>
            <w:r>
              <w:rPr>
                <w:rFonts w:ascii="Arial" w:hAnsi="Arial" w:cs="Arial"/>
                <w:color w:val="252525"/>
                <w:sz w:val="21"/>
                <w:szCs w:val="21"/>
              </w:rPr>
              <w:t>sometimes, for ease of typing into a computer, the</w:t>
            </w:r>
            <w:r>
              <w:rPr>
                <w:rStyle w:val="apple-converted-space"/>
                <w:rFonts w:ascii="Arial" w:hAnsi="Arial" w:cs="Arial"/>
                <w:color w:val="252525"/>
                <w:sz w:val="21"/>
                <w:szCs w:val="21"/>
              </w:rPr>
              <w:t> </w:t>
            </w:r>
            <w:r>
              <w:rPr>
                <w:rFonts w:ascii="Arial" w:hAnsi="Arial" w:cs="Arial"/>
                <w:i/>
                <w:iCs/>
                <w:color w:val="252525"/>
                <w:sz w:val="21"/>
                <w:szCs w:val="21"/>
              </w:rPr>
              <w:t>v</w:t>
            </w:r>
            <w:r>
              <w:rPr>
                <w:rStyle w:val="apple-converted-space"/>
                <w:rFonts w:ascii="Arial" w:hAnsi="Arial" w:cs="Arial"/>
                <w:color w:val="252525"/>
                <w:sz w:val="21"/>
                <w:szCs w:val="21"/>
              </w:rPr>
              <w:t> </w:t>
            </w:r>
            <w:r>
              <w:rPr>
                <w:rFonts w:ascii="Arial" w:hAnsi="Arial" w:cs="Arial"/>
                <w:color w:val="252525"/>
                <w:sz w:val="21"/>
                <w:szCs w:val="21"/>
              </w:rPr>
              <w:t>is used to replace a</w:t>
            </w:r>
            <w:r>
              <w:rPr>
                <w:rStyle w:val="apple-converted-space"/>
                <w:rFonts w:ascii="Arial" w:hAnsi="Arial" w:cs="Arial"/>
                <w:color w:val="252525"/>
                <w:sz w:val="21"/>
                <w:szCs w:val="21"/>
              </w:rPr>
              <w:t> </w:t>
            </w:r>
            <w:r>
              <w:rPr>
                <w:rFonts w:ascii="Arial" w:hAnsi="Arial" w:cs="Arial"/>
                <w:i/>
                <w:iCs/>
                <w:color w:val="252525"/>
                <w:sz w:val="21"/>
                <w:szCs w:val="21"/>
              </w:rPr>
              <w:t>ü</w:t>
            </w:r>
            <w:r>
              <w:rPr>
                <w:rFonts w:ascii="Arial" w:hAnsi="Arial" w:cs="Arial"/>
                <w:color w:val="252525"/>
                <w:sz w:val="21"/>
                <w:szCs w:val="21"/>
              </w:rPr>
              <w:t>.</w:t>
            </w:r>
          </w:p>
          <w:p w14:paraId="03E8AA76" w14:textId="77777777"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Most of the above are used to avoid ambiguity when writing words of more than one syllable in pinyin. For example</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uenian</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is written as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wenyan</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because it is not clear which syllables make up</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uenian</w:t>
            </w:r>
            <w:proofErr w:type="spellEnd"/>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uen-ian</w:t>
            </w:r>
            <w:proofErr w:type="spellEnd"/>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uen</w:t>
            </w:r>
            <w:proofErr w:type="spellEnd"/>
            <w:r>
              <w:rPr>
                <w:rFonts w:ascii="Arial" w:hAnsi="Arial" w:cs="Arial"/>
                <w:i/>
                <w:iCs/>
                <w:color w:val="252525"/>
                <w:sz w:val="21"/>
                <w:szCs w:val="21"/>
              </w:rPr>
              <w:t>-</w:t>
            </w:r>
            <w:proofErr w:type="spellStart"/>
            <w:r>
              <w:rPr>
                <w:rFonts w:ascii="Arial" w:hAnsi="Arial" w:cs="Arial"/>
                <w:i/>
                <w:iCs/>
                <w:color w:val="252525"/>
                <w:sz w:val="21"/>
                <w:szCs w:val="21"/>
              </w:rPr>
              <w:t>i</w:t>
            </w:r>
            <w:proofErr w:type="spellEnd"/>
            <w:r>
              <w:rPr>
                <w:rFonts w:ascii="Arial" w:hAnsi="Arial" w:cs="Arial"/>
                <w:i/>
                <w:iCs/>
                <w:color w:val="252525"/>
                <w:sz w:val="21"/>
                <w:szCs w:val="21"/>
              </w:rPr>
              <w:t>-an</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proofErr w:type="spellStart"/>
            <w:r>
              <w:rPr>
                <w:rFonts w:ascii="Arial" w:hAnsi="Arial" w:cs="Arial"/>
                <w:i/>
                <w:iCs/>
                <w:color w:val="252525"/>
                <w:sz w:val="21"/>
                <w:szCs w:val="21"/>
              </w:rPr>
              <w:t>en</w:t>
            </w:r>
            <w:proofErr w:type="spellEnd"/>
            <w:r>
              <w:rPr>
                <w:rFonts w:ascii="Arial" w:hAnsi="Arial" w:cs="Arial"/>
                <w:i/>
                <w:iCs/>
                <w:color w:val="252525"/>
                <w:sz w:val="21"/>
                <w:szCs w:val="21"/>
              </w:rPr>
              <w:t>-</w:t>
            </w:r>
            <w:proofErr w:type="spellStart"/>
            <w:r>
              <w:rPr>
                <w:rFonts w:ascii="Arial" w:hAnsi="Arial" w:cs="Arial"/>
                <w:i/>
                <w:iCs/>
                <w:color w:val="252525"/>
                <w:sz w:val="21"/>
                <w:szCs w:val="21"/>
              </w:rPr>
              <w:t>i</w:t>
            </w:r>
            <w:proofErr w:type="spellEnd"/>
            <w:r>
              <w:rPr>
                <w:rFonts w:ascii="Arial" w:hAnsi="Arial" w:cs="Arial"/>
                <w:i/>
                <w:iCs/>
                <w:color w:val="252525"/>
                <w:sz w:val="21"/>
                <w:szCs w:val="21"/>
              </w:rPr>
              <w:t>-</w:t>
            </w:r>
            <w:proofErr w:type="spellStart"/>
            <w:r>
              <w:rPr>
                <w:rFonts w:ascii="Arial" w:hAnsi="Arial" w:cs="Arial"/>
                <w:i/>
                <w:iCs/>
                <w:color w:val="252525"/>
                <w:sz w:val="21"/>
                <w:szCs w:val="21"/>
              </w:rPr>
              <w:t>an</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are all possible combinations whereas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wenyan</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is unambiguous because</w:t>
            </w:r>
            <w:r>
              <w:rPr>
                <w:rStyle w:val="apple-converted-space"/>
                <w:rFonts w:ascii="Arial" w:eastAsiaTheme="majorEastAsia" w:hAnsi="Arial" w:cs="Arial"/>
                <w:color w:val="252525"/>
                <w:sz w:val="21"/>
                <w:szCs w:val="21"/>
              </w:rPr>
              <w:t> </w:t>
            </w:r>
            <w:r>
              <w:rPr>
                <w:rFonts w:ascii="Arial" w:hAnsi="Arial" w:cs="Arial"/>
                <w:i/>
                <w:iCs/>
                <w:color w:val="252525"/>
                <w:sz w:val="21"/>
                <w:szCs w:val="21"/>
              </w:rPr>
              <w:t>we</w:t>
            </w:r>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nya</w:t>
            </w:r>
            <w:proofErr w:type="spellEnd"/>
            <w:r>
              <w:rPr>
                <w:rFonts w:ascii="Arial" w:hAnsi="Arial" w:cs="Arial"/>
                <w:color w:val="252525"/>
                <w:sz w:val="21"/>
                <w:szCs w:val="21"/>
              </w:rPr>
              <w:t>, etc. do not exist in pinyin. See the</w:t>
            </w:r>
            <w:r>
              <w:rPr>
                <w:rStyle w:val="apple-converted-space"/>
                <w:rFonts w:ascii="Arial" w:eastAsiaTheme="majorEastAsia" w:hAnsi="Arial" w:cs="Arial"/>
                <w:color w:val="252525"/>
                <w:sz w:val="21"/>
                <w:szCs w:val="21"/>
              </w:rPr>
              <w:t> </w:t>
            </w:r>
            <w:hyperlink r:id="rId1074" w:tooltip="Pinyin table" w:history="1">
              <w:r>
                <w:rPr>
                  <w:rStyle w:val="Hyperlink"/>
                  <w:rFonts w:ascii="Arial" w:hAnsi="Arial" w:cs="Arial"/>
                  <w:color w:val="0B0080"/>
                  <w:sz w:val="21"/>
                  <w:szCs w:val="21"/>
                </w:rPr>
                <w:t>pinyin table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article for a summary of possible pinyin syllables (not including tones).</w:t>
            </w:r>
          </w:p>
          <w:p w14:paraId="0FE01A15" w14:textId="77777777" w:rsidR="001431EA" w:rsidRDefault="001431EA" w:rsidP="001431EA">
            <w:pPr>
              <w:pStyle w:val="Heading3"/>
              <w:shd w:val="clear" w:color="auto" w:fill="FFFFFF"/>
              <w:spacing w:before="72"/>
              <w:ind w:left="384"/>
              <w:rPr>
                <w:rFonts w:ascii="Arial" w:hAnsi="Arial" w:cs="Arial"/>
                <w:color w:val="000000"/>
                <w:sz w:val="28"/>
                <w:szCs w:val="28"/>
              </w:rPr>
            </w:pPr>
            <w:bookmarkStart w:id="37" w:name="_Toc9001273"/>
            <w:r>
              <w:rPr>
                <w:rStyle w:val="mw-headline"/>
                <w:rFonts w:ascii="Arial" w:hAnsi="Arial" w:cs="Arial"/>
                <w:color w:val="000000"/>
                <w:sz w:val="28"/>
                <w:szCs w:val="28"/>
              </w:rPr>
              <w:t>Word formation, capitalization, initialisms and punctuation</w:t>
            </w:r>
            <w:bookmarkEnd w:id="37"/>
          </w:p>
          <w:p w14:paraId="2355475C" w14:textId="77777777"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Although Chinese characters represent single syllables, Mandarin Chinese is a</w:t>
            </w:r>
            <w:r>
              <w:rPr>
                <w:rStyle w:val="apple-converted-space"/>
                <w:rFonts w:ascii="Arial" w:eastAsiaTheme="majorEastAsia" w:hAnsi="Arial" w:cs="Arial"/>
                <w:color w:val="252525"/>
                <w:sz w:val="21"/>
                <w:szCs w:val="21"/>
              </w:rPr>
              <w:t> </w:t>
            </w:r>
            <w:hyperlink r:id="rId1075" w:tooltip="Polysyllabic" w:history="1">
              <w:r>
                <w:rPr>
                  <w:rStyle w:val="Hyperlink"/>
                  <w:rFonts w:ascii="Arial" w:hAnsi="Arial" w:cs="Arial"/>
                  <w:color w:val="0B0080"/>
                  <w:sz w:val="21"/>
                  <w:szCs w:val="21"/>
                </w:rPr>
                <w:t>polysyllabic</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language. Spacing in pinyin is based on whole words, not single syllables. </w:t>
            </w:r>
            <w:r w:rsidR="0056620B">
              <w:rPr>
                <w:rFonts w:ascii="Arial" w:hAnsi="Arial" w:cs="Arial"/>
                <w:color w:val="252525"/>
                <w:sz w:val="21"/>
                <w:szCs w:val="21"/>
              </w:rPr>
              <w:t xml:space="preserve">However, </w:t>
            </w:r>
            <w:r>
              <w:rPr>
                <w:rFonts w:ascii="Arial" w:hAnsi="Arial" w:cs="Arial"/>
                <w:color w:val="252525"/>
                <w:sz w:val="21"/>
                <w:szCs w:val="21"/>
              </w:rPr>
              <w:t>there are often ambiguities in partitioning a word.</w:t>
            </w:r>
            <w:r>
              <w:rPr>
                <w:rStyle w:val="apple-converted-space"/>
                <w:rFonts w:ascii="Arial" w:eastAsiaTheme="majorEastAsia" w:hAnsi="Arial" w:cs="Arial"/>
                <w:color w:val="252525"/>
                <w:sz w:val="21"/>
                <w:szCs w:val="21"/>
              </w:rPr>
              <w:t> </w:t>
            </w:r>
            <w:r>
              <w:rPr>
                <w:rFonts w:ascii="Arial" w:hAnsi="Arial" w:cs="Arial"/>
                <w:i/>
                <w:iCs/>
                <w:color w:val="252525"/>
                <w:sz w:val="21"/>
                <w:szCs w:val="21"/>
              </w:rPr>
              <w:t>The Basic Rules of the Chinese Phonetic Alphabet Orthography</w:t>
            </w:r>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MingLiU" w:eastAsia="MingLiU" w:hAnsi="MingLiU" w:cs="MingLiU" w:hint="eastAsia"/>
                <w:color w:val="252525"/>
                <w:sz w:val="21"/>
                <w:szCs w:val="21"/>
              </w:rPr>
              <w:t>汉语拼音正词法基本规则</w:t>
            </w:r>
            <w:proofErr w:type="spellEnd"/>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MS Gothic" w:eastAsia="MS Gothic" w:hAnsi="MS Gothic" w:cs="MS Gothic" w:hint="eastAsia"/>
                <w:color w:val="252525"/>
                <w:sz w:val="21"/>
                <w:szCs w:val="21"/>
              </w:rPr>
              <w:t>漢語拼音正詞法基本規則</w:t>
            </w:r>
            <w:proofErr w:type="spellEnd"/>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Hànyǔ</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Pīnyīn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Zhèngcífǎ</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Jīběn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Guīzé</w:t>
            </w:r>
            <w:proofErr w:type="spellEnd"/>
            <w:r>
              <w:rPr>
                <w:rFonts w:ascii="Arial" w:hAnsi="Arial" w:cs="Arial"/>
                <w:color w:val="252525"/>
                <w:sz w:val="21"/>
                <w:szCs w:val="21"/>
              </w:rPr>
              <w:t>) were put into effect in 1988 by the National Educational Commission (</w:t>
            </w:r>
            <w:proofErr w:type="spellStart"/>
            <w:r>
              <w:rPr>
                <w:rFonts w:ascii="MS Gothic" w:eastAsia="MS Gothic" w:hAnsi="MS Gothic" w:cs="MS Gothic" w:hint="eastAsia"/>
                <w:color w:val="252525"/>
                <w:sz w:val="21"/>
                <w:szCs w:val="21"/>
              </w:rPr>
              <w:t>国家教育委</w:t>
            </w:r>
            <w:r>
              <w:rPr>
                <w:rFonts w:ascii="MingLiU" w:eastAsia="MingLiU" w:hAnsi="MingLiU" w:cs="MingLiU" w:hint="eastAsia"/>
                <w:color w:val="252525"/>
                <w:sz w:val="21"/>
                <w:szCs w:val="21"/>
              </w:rPr>
              <w:t>员会</w:t>
            </w:r>
            <w:proofErr w:type="spellEnd"/>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MS Gothic" w:eastAsia="MS Gothic" w:hAnsi="MS Gothic" w:cs="MS Gothic" w:hint="eastAsia"/>
                <w:color w:val="252525"/>
                <w:sz w:val="21"/>
                <w:szCs w:val="21"/>
              </w:rPr>
              <w:t>國家教育委員會</w:t>
            </w:r>
            <w:r>
              <w:rPr>
                <w:rFonts w:ascii="Arial" w:hAnsi="Arial" w:cs="Arial"/>
                <w:color w:val="252525"/>
                <w:sz w:val="21"/>
                <w:szCs w:val="21"/>
              </w:rPr>
              <w:t>;</w:t>
            </w:r>
            <w:r>
              <w:rPr>
                <w:rFonts w:ascii="Arial" w:hAnsi="Arial" w:cs="Arial"/>
                <w:i/>
                <w:iCs/>
                <w:color w:val="252525"/>
                <w:sz w:val="21"/>
                <w:szCs w:val="21"/>
              </w:rPr>
              <w:t>Guójiā</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Jiàoyù</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Wěiyuánhuì</w:t>
            </w:r>
            <w:proofErr w:type="spellEnd"/>
            <w:r>
              <w:rPr>
                <w:rFonts w:ascii="Arial" w:hAnsi="Arial" w:cs="Arial"/>
                <w:color w:val="252525"/>
                <w:sz w:val="21"/>
                <w:szCs w:val="21"/>
              </w:rPr>
              <w:t>) and the National Language Commission (</w:t>
            </w:r>
            <w:proofErr w:type="spellStart"/>
            <w:r>
              <w:rPr>
                <w:rFonts w:ascii="MS Gothic" w:eastAsia="MS Gothic" w:hAnsi="MS Gothic" w:cs="MS Gothic" w:hint="eastAsia"/>
                <w:color w:val="252525"/>
                <w:sz w:val="21"/>
                <w:szCs w:val="21"/>
              </w:rPr>
              <w:t>国家</w:t>
            </w:r>
            <w:r>
              <w:rPr>
                <w:rFonts w:ascii="MingLiU" w:eastAsia="MingLiU" w:hAnsi="MingLiU" w:cs="MingLiU" w:hint="eastAsia"/>
                <w:color w:val="252525"/>
                <w:sz w:val="21"/>
                <w:szCs w:val="21"/>
              </w:rPr>
              <w:t>语言文字工作委员会</w:t>
            </w:r>
            <w:proofErr w:type="spellEnd"/>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MS Gothic" w:eastAsia="MS Gothic" w:hAnsi="MS Gothic" w:cs="MS Gothic" w:hint="eastAsia"/>
                <w:color w:val="252525"/>
                <w:sz w:val="21"/>
                <w:szCs w:val="21"/>
              </w:rPr>
              <w:t>國家語言文字工作委員會</w:t>
            </w:r>
            <w:proofErr w:type="spellEnd"/>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Guójiā</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Yǔyán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Wénzì</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Gōngzuò</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Wěiyuánhuì</w:t>
            </w:r>
            <w:proofErr w:type="spellEnd"/>
            <w:r>
              <w:rPr>
                <w:rFonts w:ascii="Arial" w:hAnsi="Arial" w:cs="Arial"/>
                <w:color w:val="252525"/>
                <w:sz w:val="21"/>
                <w:szCs w:val="21"/>
              </w:rPr>
              <w:t>).</w:t>
            </w:r>
            <w:hyperlink r:id="rId1076" w:anchor="cite_note-ortho-32" w:history="1">
              <w:r>
                <w:rPr>
                  <w:rStyle w:val="Hyperlink"/>
                  <w:rFonts w:ascii="Arial" w:hAnsi="Arial" w:cs="Arial"/>
                  <w:color w:val="0B0080"/>
                  <w:sz w:val="17"/>
                  <w:szCs w:val="17"/>
                  <w:vertAlign w:val="superscript"/>
                </w:rPr>
                <w:t>[32]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These rules became a </w:t>
            </w:r>
            <w:proofErr w:type="spellStart"/>
            <w:r>
              <w:rPr>
                <w:rFonts w:ascii="Arial" w:hAnsi="Arial" w:cs="Arial"/>
                <w:color w:val="252525"/>
                <w:sz w:val="21"/>
                <w:szCs w:val="21"/>
              </w:rPr>
              <w:t>Guobiao</w:t>
            </w:r>
            <w:proofErr w:type="spellEnd"/>
            <w:r>
              <w:rPr>
                <w:rFonts w:ascii="Arial" w:hAnsi="Arial" w:cs="Arial"/>
                <w:color w:val="252525"/>
                <w:sz w:val="21"/>
                <w:szCs w:val="21"/>
              </w:rPr>
              <w:t xml:space="preserve"> standard in 1996</w:t>
            </w:r>
            <w:hyperlink r:id="rId1077" w:anchor="cite_note-ortho-32" w:history="1">
              <w:r>
                <w:rPr>
                  <w:rStyle w:val="Hyperlink"/>
                  <w:rFonts w:ascii="Arial" w:hAnsi="Arial" w:cs="Arial"/>
                  <w:color w:val="0B0080"/>
                  <w:sz w:val="17"/>
                  <w:szCs w:val="17"/>
                  <w:vertAlign w:val="superscript"/>
                </w:rPr>
                <w:t>[32]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and were updated in 2012.</w:t>
            </w:r>
            <w:hyperlink r:id="rId1078" w:anchor="cite_note-33" w:history="1">
              <w:r>
                <w:rPr>
                  <w:rStyle w:val="Hyperlink"/>
                  <w:rFonts w:ascii="Arial" w:hAnsi="Arial" w:cs="Arial"/>
                  <w:color w:val="0B0080"/>
                  <w:sz w:val="17"/>
                  <w:szCs w:val="17"/>
                  <w:vertAlign w:val="superscript"/>
                </w:rPr>
                <w:t>[33]</w:t>
              </w:r>
            </w:hyperlink>
          </w:p>
          <w:p w14:paraId="199F62F3"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General</w:t>
            </w:r>
          </w:p>
          <w:p w14:paraId="12A3C58B"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t>Single meaning:</w:t>
            </w:r>
            <w:r>
              <w:rPr>
                <w:rStyle w:val="apple-converted-space"/>
                <w:rFonts w:ascii="Arial" w:hAnsi="Arial" w:cs="Arial"/>
                <w:color w:val="252525"/>
                <w:sz w:val="21"/>
                <w:szCs w:val="21"/>
              </w:rPr>
              <w:t> </w:t>
            </w:r>
            <w:r>
              <w:rPr>
                <w:rFonts w:ascii="Arial" w:hAnsi="Arial" w:cs="Arial"/>
                <w:color w:val="252525"/>
                <w:sz w:val="21"/>
                <w:szCs w:val="21"/>
              </w:rPr>
              <w:t>Words with a single meaning, which are usually set up of two characters (sometimes one, seldom three), are written together and not capitalized:</w:t>
            </w:r>
            <w:r>
              <w:rPr>
                <w:rStyle w:val="apple-converted-space"/>
                <w:rFonts w:ascii="Arial" w:hAnsi="Arial" w:cs="Arial"/>
                <w:color w:val="252525"/>
                <w:sz w:val="21"/>
                <w:szCs w:val="21"/>
              </w:rPr>
              <w:t> </w:t>
            </w:r>
            <w:proofErr w:type="spellStart"/>
            <w:r>
              <w:rPr>
                <w:rFonts w:ascii="Arial" w:hAnsi="Arial" w:cs="Arial"/>
                <w:i/>
                <w:iCs/>
                <w:color w:val="252525"/>
                <w:sz w:val="21"/>
                <w:szCs w:val="21"/>
              </w:rPr>
              <w:t>rén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人</w:t>
            </w:r>
            <w:r>
              <w:rPr>
                <w:rFonts w:ascii="Arial" w:hAnsi="Arial" w:cs="Arial"/>
                <w:color w:val="252525"/>
                <w:sz w:val="21"/>
                <w:szCs w:val="21"/>
              </w:rPr>
              <w:t>, person);</w:t>
            </w:r>
            <w:r>
              <w:rPr>
                <w:rStyle w:val="apple-converted-space"/>
                <w:rFonts w:ascii="Arial" w:hAnsi="Arial" w:cs="Arial"/>
                <w:color w:val="252525"/>
                <w:sz w:val="21"/>
                <w:szCs w:val="21"/>
              </w:rPr>
              <w:t> </w:t>
            </w:r>
            <w:proofErr w:type="spellStart"/>
            <w:r>
              <w:rPr>
                <w:rFonts w:ascii="Arial" w:hAnsi="Arial" w:cs="Arial"/>
                <w:i/>
                <w:iCs/>
                <w:color w:val="252525"/>
                <w:sz w:val="21"/>
                <w:szCs w:val="21"/>
              </w:rPr>
              <w:t>péngyou</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朋友</w:t>
            </w:r>
            <w:r>
              <w:rPr>
                <w:rFonts w:ascii="Arial" w:hAnsi="Arial" w:cs="Arial"/>
                <w:color w:val="252525"/>
                <w:sz w:val="21"/>
                <w:szCs w:val="21"/>
              </w:rPr>
              <w:t>, friend);</w:t>
            </w:r>
            <w:r>
              <w:rPr>
                <w:rStyle w:val="apple-converted-space"/>
                <w:rFonts w:ascii="Arial" w:hAnsi="Arial" w:cs="Arial"/>
                <w:color w:val="252525"/>
                <w:sz w:val="21"/>
                <w:szCs w:val="21"/>
              </w:rPr>
              <w:t> </w:t>
            </w:r>
            <w:proofErr w:type="spellStart"/>
            <w:r>
              <w:rPr>
                <w:rFonts w:ascii="Arial" w:hAnsi="Arial" w:cs="Arial"/>
                <w:i/>
                <w:iCs/>
                <w:color w:val="252525"/>
                <w:sz w:val="21"/>
                <w:szCs w:val="21"/>
              </w:rPr>
              <w:t>qiǎokèlì</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巧克力</w:t>
            </w:r>
            <w:r>
              <w:rPr>
                <w:rFonts w:ascii="Arial" w:hAnsi="Arial" w:cs="Arial"/>
                <w:color w:val="252525"/>
                <w:sz w:val="21"/>
                <w:szCs w:val="21"/>
              </w:rPr>
              <w:t>, chocolate)</w:t>
            </w:r>
          </w:p>
          <w:p w14:paraId="2FDE20FE"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t>Combined meaning (2 or 3 characters):</w:t>
            </w:r>
            <w:r>
              <w:rPr>
                <w:rStyle w:val="apple-converted-space"/>
                <w:rFonts w:ascii="Arial" w:hAnsi="Arial" w:cs="Arial"/>
                <w:color w:val="252525"/>
                <w:sz w:val="21"/>
                <w:szCs w:val="21"/>
              </w:rPr>
              <w:t> </w:t>
            </w:r>
            <w:r>
              <w:rPr>
                <w:rFonts w:ascii="Arial" w:hAnsi="Arial" w:cs="Arial"/>
                <w:color w:val="252525"/>
                <w:sz w:val="21"/>
                <w:szCs w:val="21"/>
              </w:rPr>
              <w:t>Same goes for words combined of two words to one meaning:</w:t>
            </w:r>
            <w:r>
              <w:rPr>
                <w:rStyle w:val="apple-converted-space"/>
                <w:rFonts w:ascii="Arial" w:hAnsi="Arial" w:cs="Arial"/>
                <w:color w:val="252525"/>
                <w:sz w:val="21"/>
                <w:szCs w:val="21"/>
              </w:rPr>
              <w:t> </w:t>
            </w:r>
            <w:proofErr w:type="spellStart"/>
            <w:r>
              <w:rPr>
                <w:rFonts w:ascii="Arial" w:hAnsi="Arial" w:cs="Arial"/>
                <w:i/>
                <w:iCs/>
                <w:color w:val="252525"/>
                <w:sz w:val="21"/>
                <w:szCs w:val="21"/>
              </w:rPr>
              <w:t>hǎifēng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海</w:t>
            </w:r>
            <w:r>
              <w:rPr>
                <w:rFonts w:ascii="PMingLiU" w:eastAsia="PMingLiU" w:hAnsi="PMingLiU" w:cs="PMingLiU" w:hint="eastAsia"/>
                <w:color w:val="252525"/>
                <w:sz w:val="21"/>
                <w:szCs w:val="21"/>
              </w:rPr>
              <w:t>风</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海風</w:t>
            </w:r>
            <w:proofErr w:type="spellEnd"/>
            <w:r>
              <w:rPr>
                <w:rFonts w:ascii="Arial" w:hAnsi="Arial" w:cs="Arial"/>
                <w:color w:val="252525"/>
                <w:sz w:val="21"/>
                <w:szCs w:val="21"/>
              </w:rPr>
              <w:t>, sea breeze);</w:t>
            </w:r>
            <w:r>
              <w:rPr>
                <w:rStyle w:val="apple-converted-space"/>
                <w:rFonts w:ascii="Arial" w:hAnsi="Arial" w:cs="Arial"/>
                <w:color w:val="252525"/>
                <w:sz w:val="21"/>
                <w:szCs w:val="21"/>
              </w:rPr>
              <w:t> </w:t>
            </w:r>
            <w:proofErr w:type="spellStart"/>
            <w:r>
              <w:rPr>
                <w:rFonts w:ascii="Arial" w:hAnsi="Arial" w:cs="Arial"/>
                <w:i/>
                <w:iCs/>
                <w:color w:val="252525"/>
                <w:sz w:val="21"/>
                <w:szCs w:val="21"/>
              </w:rPr>
              <w:t>wèndá</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问答</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問答</w:t>
            </w:r>
            <w:proofErr w:type="spellEnd"/>
            <w:r>
              <w:rPr>
                <w:rFonts w:ascii="Arial" w:hAnsi="Arial" w:cs="Arial"/>
                <w:color w:val="252525"/>
                <w:sz w:val="21"/>
                <w:szCs w:val="21"/>
              </w:rPr>
              <w:t>, question and answer);</w:t>
            </w:r>
            <w:r>
              <w:rPr>
                <w:rStyle w:val="apple-converted-space"/>
                <w:rFonts w:ascii="Arial" w:hAnsi="Arial" w:cs="Arial"/>
                <w:color w:val="252525"/>
                <w:sz w:val="21"/>
                <w:szCs w:val="21"/>
              </w:rPr>
              <w:t> </w:t>
            </w:r>
            <w:proofErr w:type="spellStart"/>
            <w:r>
              <w:rPr>
                <w:rFonts w:ascii="Arial" w:hAnsi="Arial" w:cs="Arial"/>
                <w:i/>
                <w:iCs/>
                <w:color w:val="252525"/>
                <w:sz w:val="21"/>
                <w:szCs w:val="21"/>
              </w:rPr>
              <w:t>quánguó</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全国</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全國</w:t>
            </w:r>
            <w:proofErr w:type="spellEnd"/>
            <w:r>
              <w:rPr>
                <w:rFonts w:ascii="Arial" w:hAnsi="Arial" w:cs="Arial"/>
                <w:color w:val="252525"/>
                <w:sz w:val="21"/>
                <w:szCs w:val="21"/>
              </w:rPr>
              <w:t>, nationwide);</w:t>
            </w:r>
            <w:r>
              <w:rPr>
                <w:rStyle w:val="apple-converted-space"/>
                <w:rFonts w:ascii="Arial" w:hAnsi="Arial" w:cs="Arial"/>
                <w:color w:val="252525"/>
                <w:sz w:val="21"/>
                <w:szCs w:val="21"/>
              </w:rPr>
              <w:t> </w:t>
            </w:r>
            <w:proofErr w:type="spellStart"/>
            <w:r>
              <w:rPr>
                <w:rFonts w:ascii="Arial" w:hAnsi="Arial" w:cs="Arial"/>
                <w:i/>
                <w:iCs/>
                <w:color w:val="252525"/>
                <w:sz w:val="21"/>
                <w:szCs w:val="21"/>
              </w:rPr>
              <w:t>chángyòngcí</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常用</w:t>
            </w:r>
            <w:r>
              <w:rPr>
                <w:rFonts w:ascii="PMingLiU" w:eastAsia="PMingLiU" w:hAnsi="PMingLiU" w:cs="PMingLiU" w:hint="eastAsia"/>
                <w:color w:val="252525"/>
                <w:sz w:val="21"/>
                <w:szCs w:val="21"/>
              </w:rPr>
              <w:t>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常用詞</w:t>
            </w:r>
            <w:proofErr w:type="spellEnd"/>
            <w:r>
              <w:rPr>
                <w:rFonts w:ascii="Arial" w:hAnsi="Arial" w:cs="Arial"/>
                <w:color w:val="252525"/>
                <w:sz w:val="21"/>
                <w:szCs w:val="21"/>
              </w:rPr>
              <w:t>)</w:t>
            </w:r>
          </w:p>
          <w:p w14:paraId="77A46C4A"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t>Combined meaning (4 or more characters):</w:t>
            </w:r>
            <w:r>
              <w:rPr>
                <w:rStyle w:val="apple-converted-space"/>
                <w:rFonts w:ascii="Arial" w:hAnsi="Arial" w:cs="Arial"/>
                <w:color w:val="252525"/>
                <w:sz w:val="21"/>
                <w:szCs w:val="21"/>
              </w:rPr>
              <w:t> </w:t>
            </w:r>
            <w:r>
              <w:rPr>
                <w:rFonts w:ascii="Arial" w:hAnsi="Arial" w:cs="Arial"/>
                <w:color w:val="252525"/>
                <w:sz w:val="21"/>
                <w:szCs w:val="21"/>
              </w:rPr>
              <w:t>Words with four or more characters having one meaning are split up with their original meaning if possible:</w:t>
            </w:r>
            <w:r>
              <w:rPr>
                <w:rStyle w:val="apple-converted-space"/>
                <w:rFonts w:ascii="Arial" w:hAnsi="Arial" w:cs="Arial"/>
                <w:color w:val="252525"/>
                <w:sz w:val="21"/>
                <w:szCs w:val="21"/>
              </w:rPr>
              <w:t> </w:t>
            </w:r>
            <w:proofErr w:type="spellStart"/>
            <w:r>
              <w:rPr>
                <w:rFonts w:ascii="Arial" w:hAnsi="Arial" w:cs="Arial"/>
                <w:i/>
                <w:iCs/>
                <w:color w:val="252525"/>
                <w:sz w:val="21"/>
                <w:szCs w:val="21"/>
              </w:rPr>
              <w:t>wúfèng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gāngguǎn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无</w:t>
            </w:r>
            <w:r>
              <w:rPr>
                <w:rFonts w:ascii="PMingLiU" w:eastAsia="PMingLiU" w:hAnsi="PMingLiU" w:cs="PMingLiU" w:hint="eastAsia"/>
                <w:color w:val="252525"/>
                <w:sz w:val="21"/>
                <w:szCs w:val="21"/>
              </w:rPr>
              <w:t>缝钢管</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無縫鋼管</w:t>
            </w:r>
            <w:proofErr w:type="spellEnd"/>
            <w:r>
              <w:rPr>
                <w:rFonts w:ascii="Arial" w:hAnsi="Arial" w:cs="Arial"/>
                <w:color w:val="252525"/>
                <w:sz w:val="21"/>
                <w:szCs w:val="21"/>
              </w:rPr>
              <w:t>, seamless steel-tube);</w:t>
            </w:r>
            <w:r>
              <w:rPr>
                <w:rStyle w:val="apple-converted-space"/>
                <w:rFonts w:ascii="Arial" w:hAnsi="Arial" w:cs="Arial"/>
                <w:color w:val="252525"/>
                <w:sz w:val="21"/>
                <w:szCs w:val="21"/>
              </w:rPr>
              <w:t> </w:t>
            </w:r>
            <w:proofErr w:type="spellStart"/>
            <w:r>
              <w:rPr>
                <w:rFonts w:ascii="Arial" w:hAnsi="Arial" w:cs="Arial"/>
                <w:i/>
                <w:iCs/>
                <w:color w:val="252525"/>
                <w:sz w:val="21"/>
                <w:szCs w:val="21"/>
              </w:rPr>
              <w:t>huánjìng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bǎohù</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guīhuà</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环境保护规划</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環境保護規劃</w:t>
            </w:r>
            <w:proofErr w:type="spellEnd"/>
            <w:r>
              <w:rPr>
                <w:rFonts w:ascii="Arial" w:hAnsi="Arial" w:cs="Arial"/>
                <w:color w:val="252525"/>
                <w:sz w:val="21"/>
                <w:szCs w:val="21"/>
              </w:rPr>
              <w:t>, environmental protection planning);</w:t>
            </w:r>
            <w:r>
              <w:rPr>
                <w:rStyle w:val="apple-converted-space"/>
                <w:rFonts w:ascii="Arial" w:hAnsi="Arial" w:cs="Arial"/>
                <w:color w:val="252525"/>
                <w:sz w:val="21"/>
                <w:szCs w:val="21"/>
              </w:rPr>
              <w:t> </w:t>
            </w:r>
            <w:proofErr w:type="spellStart"/>
            <w:r>
              <w:rPr>
                <w:rFonts w:ascii="Arial" w:hAnsi="Arial" w:cs="Arial"/>
                <w:i/>
                <w:iCs/>
                <w:color w:val="252525"/>
                <w:sz w:val="21"/>
                <w:szCs w:val="21"/>
              </w:rPr>
              <w:t>gāoměngsuānjiǎ</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高</w:t>
            </w:r>
            <w:r>
              <w:rPr>
                <w:rFonts w:ascii="PMingLiU" w:eastAsia="PMingLiU" w:hAnsi="PMingLiU" w:cs="PMingLiU" w:hint="eastAsia"/>
                <w:color w:val="252525"/>
                <w:sz w:val="21"/>
                <w:szCs w:val="21"/>
              </w:rPr>
              <w:t>锰酸钾</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高錳酸鉀</w:t>
            </w:r>
            <w:proofErr w:type="spellEnd"/>
            <w:r>
              <w:rPr>
                <w:rFonts w:ascii="Arial" w:hAnsi="Arial" w:cs="Arial"/>
                <w:color w:val="252525"/>
                <w:sz w:val="21"/>
                <w:szCs w:val="21"/>
              </w:rPr>
              <w:t>, potassium permanganate)</w:t>
            </w:r>
          </w:p>
          <w:p w14:paraId="79DB3FAD"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Duplicated words</w:t>
            </w:r>
          </w:p>
          <w:p w14:paraId="6B26C628"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t>AA:</w:t>
            </w:r>
            <w:r>
              <w:rPr>
                <w:rStyle w:val="apple-converted-space"/>
                <w:rFonts w:ascii="Arial" w:hAnsi="Arial" w:cs="Arial"/>
                <w:color w:val="252525"/>
                <w:sz w:val="21"/>
                <w:szCs w:val="21"/>
              </w:rPr>
              <w:t> </w:t>
            </w:r>
            <w:r>
              <w:rPr>
                <w:rFonts w:ascii="Arial" w:hAnsi="Arial" w:cs="Arial"/>
                <w:color w:val="252525"/>
                <w:sz w:val="21"/>
                <w:szCs w:val="21"/>
              </w:rPr>
              <w:t>Duplicated characters (AA) are written together:</w:t>
            </w:r>
            <w:r>
              <w:rPr>
                <w:rStyle w:val="apple-converted-space"/>
                <w:rFonts w:ascii="Arial" w:hAnsi="Arial" w:cs="Arial"/>
                <w:color w:val="252525"/>
                <w:sz w:val="21"/>
                <w:szCs w:val="21"/>
              </w:rPr>
              <w:t> </w:t>
            </w:r>
            <w:proofErr w:type="spellStart"/>
            <w:r>
              <w:rPr>
                <w:rFonts w:ascii="Arial" w:hAnsi="Arial" w:cs="Arial"/>
                <w:i/>
                <w:iCs/>
                <w:color w:val="252525"/>
                <w:sz w:val="21"/>
                <w:szCs w:val="21"/>
              </w:rPr>
              <w:t>rénrén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人人</w:t>
            </w:r>
            <w:r>
              <w:rPr>
                <w:rFonts w:ascii="Arial" w:hAnsi="Arial" w:cs="Arial"/>
                <w:color w:val="252525"/>
                <w:sz w:val="21"/>
                <w:szCs w:val="21"/>
              </w:rPr>
              <w:t>, everybody),</w:t>
            </w:r>
            <w:r>
              <w:rPr>
                <w:rStyle w:val="apple-converted-space"/>
                <w:rFonts w:ascii="Arial" w:hAnsi="Arial" w:cs="Arial"/>
                <w:color w:val="252525"/>
                <w:sz w:val="21"/>
                <w:szCs w:val="21"/>
              </w:rPr>
              <w:t> </w:t>
            </w:r>
            <w:proofErr w:type="spellStart"/>
            <w:r>
              <w:rPr>
                <w:rFonts w:ascii="Arial" w:hAnsi="Arial" w:cs="Arial"/>
                <w:i/>
                <w:iCs/>
                <w:color w:val="252525"/>
                <w:sz w:val="21"/>
                <w:szCs w:val="21"/>
              </w:rPr>
              <w:t>kànkan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看看</w:t>
            </w:r>
            <w:r>
              <w:rPr>
                <w:rFonts w:ascii="Arial" w:hAnsi="Arial" w:cs="Arial"/>
                <w:color w:val="252525"/>
                <w:sz w:val="21"/>
                <w:szCs w:val="21"/>
              </w:rPr>
              <w:t>, to have a look),</w:t>
            </w:r>
            <w:r>
              <w:rPr>
                <w:rStyle w:val="apple-converted-space"/>
                <w:rFonts w:ascii="Arial" w:hAnsi="Arial" w:cs="Arial"/>
                <w:color w:val="252525"/>
                <w:sz w:val="21"/>
                <w:szCs w:val="21"/>
              </w:rPr>
              <w:t> </w:t>
            </w:r>
            <w:proofErr w:type="spellStart"/>
            <w:r>
              <w:rPr>
                <w:rFonts w:ascii="Arial" w:hAnsi="Arial" w:cs="Arial"/>
                <w:i/>
                <w:iCs/>
                <w:color w:val="252525"/>
                <w:sz w:val="21"/>
                <w:szCs w:val="21"/>
              </w:rPr>
              <w:t>niánnián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年年</w:t>
            </w:r>
            <w:r>
              <w:rPr>
                <w:rFonts w:ascii="Arial" w:hAnsi="Arial" w:cs="Arial"/>
                <w:color w:val="252525"/>
                <w:sz w:val="21"/>
                <w:szCs w:val="21"/>
              </w:rPr>
              <w:t>, every year)</w:t>
            </w:r>
          </w:p>
          <w:p w14:paraId="498CE58A"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t>ABAB:</w:t>
            </w:r>
            <w:r>
              <w:rPr>
                <w:rStyle w:val="apple-converted-space"/>
                <w:rFonts w:ascii="Arial" w:hAnsi="Arial" w:cs="Arial"/>
                <w:color w:val="252525"/>
                <w:sz w:val="21"/>
                <w:szCs w:val="21"/>
              </w:rPr>
              <w:t> </w:t>
            </w:r>
            <w:r>
              <w:rPr>
                <w:rFonts w:ascii="Arial" w:hAnsi="Arial" w:cs="Arial"/>
                <w:color w:val="252525"/>
                <w:sz w:val="21"/>
                <w:szCs w:val="21"/>
              </w:rPr>
              <w:t>Two characters duplicated (ABAB) are written separated:</w:t>
            </w:r>
            <w:r>
              <w:rPr>
                <w:rStyle w:val="apple-converted-space"/>
                <w:rFonts w:ascii="Arial" w:hAnsi="Arial" w:cs="Arial"/>
                <w:color w:val="252525"/>
                <w:sz w:val="21"/>
                <w:szCs w:val="21"/>
              </w:rPr>
              <w:t> </w:t>
            </w:r>
            <w:proofErr w:type="spellStart"/>
            <w:r>
              <w:rPr>
                <w:rFonts w:ascii="Arial" w:hAnsi="Arial" w:cs="Arial"/>
                <w:i/>
                <w:iCs/>
                <w:color w:val="252525"/>
                <w:sz w:val="21"/>
                <w:szCs w:val="21"/>
              </w:rPr>
              <w:t>yánjiū</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yánjiū</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研究研究</w:t>
            </w:r>
            <w:r>
              <w:rPr>
                <w:rFonts w:ascii="Arial" w:hAnsi="Arial" w:cs="Arial"/>
                <w:color w:val="252525"/>
                <w:sz w:val="21"/>
                <w:szCs w:val="21"/>
              </w:rPr>
              <w:t>, to study, to research),</w:t>
            </w:r>
            <w:r>
              <w:rPr>
                <w:rStyle w:val="apple-converted-space"/>
                <w:rFonts w:ascii="Arial" w:hAnsi="Arial" w:cs="Arial"/>
                <w:color w:val="252525"/>
                <w:sz w:val="21"/>
                <w:szCs w:val="21"/>
              </w:rPr>
              <w:t> </w:t>
            </w:r>
            <w:proofErr w:type="spellStart"/>
            <w:r>
              <w:rPr>
                <w:rFonts w:ascii="Arial" w:hAnsi="Arial" w:cs="Arial"/>
                <w:i/>
                <w:iCs/>
                <w:color w:val="252525"/>
                <w:sz w:val="21"/>
                <w:szCs w:val="21"/>
              </w:rPr>
              <w:t>xuěbái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xuěbái</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雪白雪白</w:t>
            </w:r>
            <w:r>
              <w:rPr>
                <w:rFonts w:ascii="Arial" w:hAnsi="Arial" w:cs="Arial"/>
                <w:color w:val="252525"/>
                <w:sz w:val="21"/>
                <w:szCs w:val="21"/>
              </w:rPr>
              <w:t>, white as snow)</w:t>
            </w:r>
          </w:p>
          <w:p w14:paraId="3D4EC676"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b/>
                <w:bCs/>
                <w:color w:val="252525"/>
                <w:sz w:val="21"/>
                <w:szCs w:val="21"/>
              </w:rPr>
              <w:lastRenderedPageBreak/>
              <w:t>AABB:</w:t>
            </w:r>
            <w:r>
              <w:rPr>
                <w:rStyle w:val="apple-converted-space"/>
                <w:rFonts w:ascii="Arial" w:hAnsi="Arial" w:cs="Arial"/>
                <w:color w:val="252525"/>
                <w:sz w:val="21"/>
                <w:szCs w:val="21"/>
              </w:rPr>
              <w:t> </w:t>
            </w:r>
            <w:r>
              <w:rPr>
                <w:rFonts w:ascii="Arial" w:hAnsi="Arial" w:cs="Arial"/>
                <w:color w:val="252525"/>
                <w:sz w:val="21"/>
                <w:szCs w:val="21"/>
              </w:rPr>
              <w:t>Characters in the AABB schema are written together:</w:t>
            </w:r>
            <w:r>
              <w:rPr>
                <w:rStyle w:val="apple-converted-space"/>
                <w:rFonts w:ascii="Arial" w:hAnsi="Arial" w:cs="Arial"/>
                <w:color w:val="252525"/>
                <w:sz w:val="21"/>
                <w:szCs w:val="21"/>
              </w:rPr>
              <w:t> </w:t>
            </w:r>
            <w:proofErr w:type="spellStart"/>
            <w:r>
              <w:rPr>
                <w:rFonts w:ascii="Arial" w:hAnsi="Arial" w:cs="Arial"/>
                <w:i/>
                <w:iCs/>
                <w:color w:val="252525"/>
                <w:sz w:val="21"/>
                <w:szCs w:val="21"/>
              </w:rPr>
              <w:t>láiláiwǎngwǎng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来来往往</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來來往往</w:t>
            </w:r>
            <w:proofErr w:type="spellEnd"/>
            <w:r>
              <w:rPr>
                <w:rFonts w:ascii="Arial" w:hAnsi="Arial" w:cs="Arial"/>
                <w:color w:val="252525"/>
                <w:sz w:val="21"/>
                <w:szCs w:val="21"/>
              </w:rPr>
              <w:t>, come and go),</w:t>
            </w:r>
            <w:r>
              <w:rPr>
                <w:rStyle w:val="apple-converted-space"/>
                <w:rFonts w:ascii="Arial" w:hAnsi="Arial" w:cs="Arial"/>
                <w:color w:val="252525"/>
                <w:sz w:val="21"/>
                <w:szCs w:val="21"/>
              </w:rPr>
              <w:t> </w:t>
            </w:r>
            <w:proofErr w:type="spellStart"/>
            <w:r>
              <w:rPr>
                <w:rFonts w:ascii="Arial" w:hAnsi="Arial" w:cs="Arial"/>
                <w:i/>
                <w:iCs/>
                <w:color w:val="252525"/>
                <w:sz w:val="21"/>
                <w:szCs w:val="21"/>
              </w:rPr>
              <w:t>qiānqiānwànwàn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千千万万</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千千萬萬</w:t>
            </w:r>
            <w:proofErr w:type="spellEnd"/>
            <w:r>
              <w:rPr>
                <w:rFonts w:ascii="Arial" w:hAnsi="Arial" w:cs="Arial"/>
                <w:color w:val="252525"/>
                <w:sz w:val="21"/>
                <w:szCs w:val="21"/>
              </w:rPr>
              <w:t>, numerous)</w:t>
            </w:r>
          </w:p>
          <w:p w14:paraId="122062DA"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Prefixes</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前附成分</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qiánfù</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chéngfèn</w:t>
            </w:r>
            <w:proofErr w:type="spellEnd"/>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b/>
                <w:bCs/>
                <w:color w:val="252525"/>
                <w:sz w:val="21"/>
                <w:szCs w:val="21"/>
              </w:rPr>
              <w:t>and Suffixes</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后附成分</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後附成分</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hòufù</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chéngfèn</w:t>
            </w:r>
            <w:proofErr w:type="spellEnd"/>
            <w:r>
              <w:rPr>
                <w:rFonts w:ascii="Arial" w:hAnsi="Arial" w:cs="Arial"/>
                <w:color w:val="252525"/>
                <w:sz w:val="21"/>
                <w:szCs w:val="21"/>
              </w:rPr>
              <w:t>): Words accompanied by prefixes such as</w:t>
            </w:r>
            <w:r>
              <w:rPr>
                <w:rStyle w:val="apple-converted-space"/>
                <w:rFonts w:ascii="Arial" w:hAnsi="Arial" w:cs="Arial"/>
                <w:color w:val="252525"/>
                <w:sz w:val="21"/>
                <w:szCs w:val="21"/>
              </w:rPr>
              <w:t> </w:t>
            </w:r>
            <w:proofErr w:type="spellStart"/>
            <w:r>
              <w:rPr>
                <w:rFonts w:ascii="Arial" w:hAnsi="Arial" w:cs="Arial"/>
                <w:i/>
                <w:iCs/>
                <w:color w:val="252525"/>
                <w:sz w:val="21"/>
                <w:szCs w:val="21"/>
              </w:rPr>
              <w:t>fù</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副</w:t>
            </w:r>
            <w:r>
              <w:rPr>
                <w:rFonts w:ascii="Arial" w:hAnsi="Arial" w:cs="Arial"/>
                <w:color w:val="252525"/>
                <w:sz w:val="21"/>
                <w:szCs w:val="21"/>
              </w:rPr>
              <w:t>, vice),</w:t>
            </w:r>
            <w:r>
              <w:rPr>
                <w:rStyle w:val="apple-converted-space"/>
                <w:rFonts w:ascii="Arial" w:hAnsi="Arial" w:cs="Arial"/>
                <w:color w:val="252525"/>
                <w:sz w:val="21"/>
                <w:szCs w:val="21"/>
              </w:rPr>
              <w:t> </w:t>
            </w:r>
            <w:proofErr w:type="spellStart"/>
            <w:r>
              <w:rPr>
                <w:rFonts w:ascii="Arial" w:hAnsi="Arial" w:cs="Arial"/>
                <w:i/>
                <w:iCs/>
                <w:color w:val="252525"/>
                <w:sz w:val="21"/>
                <w:szCs w:val="21"/>
              </w:rPr>
              <w:t>zǒng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总</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總</w:t>
            </w:r>
            <w:r>
              <w:rPr>
                <w:rFonts w:ascii="Arial" w:hAnsi="Arial" w:cs="Arial"/>
                <w:color w:val="252525"/>
                <w:sz w:val="21"/>
                <w:szCs w:val="21"/>
              </w:rPr>
              <w:t>, chief),</w:t>
            </w:r>
            <w:r>
              <w:rPr>
                <w:rStyle w:val="apple-converted-space"/>
                <w:rFonts w:ascii="Arial" w:hAnsi="Arial" w:cs="Arial"/>
                <w:color w:val="252525"/>
                <w:sz w:val="21"/>
                <w:szCs w:val="21"/>
              </w:rPr>
              <w:t> </w:t>
            </w:r>
            <w:proofErr w:type="spellStart"/>
            <w:r>
              <w:rPr>
                <w:rFonts w:ascii="Arial" w:hAnsi="Arial" w:cs="Arial"/>
                <w:i/>
                <w:iCs/>
                <w:color w:val="252525"/>
                <w:sz w:val="21"/>
                <w:szCs w:val="21"/>
              </w:rPr>
              <w:t>fēi</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非</w:t>
            </w:r>
            <w:r>
              <w:rPr>
                <w:rFonts w:ascii="Arial" w:hAnsi="Arial" w:cs="Arial"/>
                <w:color w:val="252525"/>
                <w:sz w:val="21"/>
                <w:szCs w:val="21"/>
              </w:rPr>
              <w:t>, non-),</w:t>
            </w:r>
            <w:r>
              <w:rPr>
                <w:rStyle w:val="apple-converted-space"/>
                <w:rFonts w:ascii="Arial" w:hAnsi="Arial" w:cs="Arial"/>
                <w:color w:val="252525"/>
                <w:sz w:val="21"/>
                <w:szCs w:val="21"/>
              </w:rPr>
              <w:t> </w:t>
            </w:r>
            <w:proofErr w:type="spellStart"/>
            <w:r>
              <w:rPr>
                <w:rFonts w:ascii="Arial" w:hAnsi="Arial" w:cs="Arial"/>
                <w:i/>
                <w:iCs/>
                <w:color w:val="252525"/>
                <w:sz w:val="21"/>
                <w:szCs w:val="21"/>
              </w:rPr>
              <w:t>fǎn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反</w:t>
            </w:r>
            <w:r>
              <w:rPr>
                <w:rFonts w:ascii="Arial" w:hAnsi="Arial" w:cs="Arial"/>
                <w:color w:val="252525"/>
                <w:sz w:val="21"/>
                <w:szCs w:val="21"/>
              </w:rPr>
              <w:t>, anti-),</w:t>
            </w:r>
            <w:r>
              <w:rPr>
                <w:rStyle w:val="apple-converted-space"/>
                <w:rFonts w:ascii="Arial" w:hAnsi="Arial" w:cs="Arial"/>
                <w:color w:val="252525"/>
                <w:sz w:val="21"/>
                <w:szCs w:val="21"/>
              </w:rPr>
              <w:t> </w:t>
            </w:r>
            <w:proofErr w:type="spellStart"/>
            <w:r>
              <w:rPr>
                <w:rFonts w:ascii="Arial" w:hAnsi="Arial" w:cs="Arial"/>
                <w:i/>
                <w:iCs/>
                <w:color w:val="252525"/>
                <w:sz w:val="21"/>
                <w:szCs w:val="21"/>
              </w:rPr>
              <w:t>chāo</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超</w:t>
            </w:r>
            <w:r>
              <w:rPr>
                <w:rFonts w:ascii="Arial" w:hAnsi="Arial" w:cs="Arial"/>
                <w:color w:val="252525"/>
                <w:sz w:val="21"/>
                <w:szCs w:val="21"/>
              </w:rPr>
              <w:t>, ultra-),</w:t>
            </w:r>
            <w:r>
              <w:rPr>
                <w:rStyle w:val="apple-converted-space"/>
                <w:rFonts w:ascii="Arial" w:hAnsi="Arial" w:cs="Arial"/>
                <w:color w:val="252525"/>
                <w:sz w:val="21"/>
                <w:szCs w:val="21"/>
              </w:rPr>
              <w:t> </w:t>
            </w:r>
            <w:proofErr w:type="spellStart"/>
            <w:r>
              <w:rPr>
                <w:rFonts w:ascii="Arial" w:hAnsi="Arial" w:cs="Arial"/>
                <w:i/>
                <w:iCs/>
                <w:color w:val="252525"/>
                <w:sz w:val="21"/>
                <w:szCs w:val="21"/>
              </w:rPr>
              <w:t>lǎo</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老</w:t>
            </w:r>
            <w:r>
              <w:rPr>
                <w:rFonts w:ascii="Arial" w:hAnsi="Arial" w:cs="Arial"/>
                <w:color w:val="252525"/>
                <w:sz w:val="21"/>
                <w:szCs w:val="21"/>
              </w:rPr>
              <w:t>, old),</w:t>
            </w:r>
            <w:r>
              <w:rPr>
                <w:rStyle w:val="apple-converted-space"/>
                <w:rFonts w:ascii="Arial" w:hAnsi="Arial" w:cs="Arial"/>
                <w:color w:val="252525"/>
                <w:sz w:val="21"/>
                <w:szCs w:val="21"/>
              </w:rPr>
              <w:t> </w:t>
            </w:r>
            <w:r>
              <w:rPr>
                <w:rFonts w:ascii="Arial" w:hAnsi="Arial" w:cs="Arial"/>
                <w:i/>
                <w:iCs/>
                <w:color w:val="252525"/>
                <w:sz w:val="21"/>
                <w:szCs w:val="21"/>
              </w:rPr>
              <w:t>ā</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阿</w:t>
            </w:r>
            <w:r>
              <w:rPr>
                <w:rFonts w:ascii="Arial" w:hAnsi="Arial" w:cs="Arial"/>
                <w:color w:val="252525"/>
                <w:sz w:val="21"/>
                <w:szCs w:val="21"/>
              </w:rPr>
              <w:t>, used before names to indicate familiarity),</w:t>
            </w:r>
            <w:r>
              <w:rPr>
                <w:rStyle w:val="apple-converted-space"/>
                <w:rFonts w:ascii="Arial" w:hAnsi="Arial" w:cs="Arial"/>
                <w:color w:val="252525"/>
                <w:sz w:val="21"/>
                <w:szCs w:val="21"/>
              </w:rPr>
              <w:t> </w:t>
            </w:r>
            <w:proofErr w:type="spellStart"/>
            <w:r>
              <w:rPr>
                <w:rFonts w:ascii="Arial" w:hAnsi="Arial" w:cs="Arial"/>
                <w:i/>
                <w:iCs/>
                <w:color w:val="252525"/>
                <w:sz w:val="21"/>
                <w:szCs w:val="21"/>
              </w:rPr>
              <w:t>kě</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可</w:t>
            </w:r>
            <w:r>
              <w:rPr>
                <w:rFonts w:ascii="Arial" w:hAnsi="Arial" w:cs="Arial"/>
                <w:color w:val="252525"/>
                <w:sz w:val="21"/>
                <w:szCs w:val="21"/>
              </w:rPr>
              <w:t>, -able),</w:t>
            </w:r>
            <w:r>
              <w:rPr>
                <w:rStyle w:val="apple-converted-space"/>
                <w:rFonts w:ascii="Arial" w:hAnsi="Arial" w:cs="Arial"/>
                <w:color w:val="252525"/>
                <w:sz w:val="21"/>
                <w:szCs w:val="21"/>
              </w:rPr>
              <w:t> </w:t>
            </w:r>
            <w:proofErr w:type="spellStart"/>
            <w:r>
              <w:rPr>
                <w:rFonts w:ascii="Arial" w:hAnsi="Arial" w:cs="Arial"/>
                <w:i/>
                <w:iCs/>
                <w:color w:val="252525"/>
                <w:sz w:val="21"/>
                <w:szCs w:val="21"/>
              </w:rPr>
              <w:t>wú</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无</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無</w:t>
            </w:r>
            <w:r>
              <w:rPr>
                <w:rFonts w:ascii="Arial" w:hAnsi="Arial" w:cs="Arial"/>
                <w:color w:val="252525"/>
                <w:sz w:val="21"/>
                <w:szCs w:val="21"/>
              </w:rPr>
              <w:t>, -less) and</w:t>
            </w:r>
            <w:r>
              <w:rPr>
                <w:rStyle w:val="apple-converted-space"/>
                <w:rFonts w:ascii="Arial" w:hAnsi="Arial" w:cs="Arial"/>
                <w:color w:val="252525"/>
                <w:sz w:val="21"/>
                <w:szCs w:val="21"/>
              </w:rPr>
              <w:t> </w:t>
            </w:r>
            <w:proofErr w:type="spellStart"/>
            <w:r>
              <w:rPr>
                <w:rFonts w:ascii="Arial" w:hAnsi="Arial" w:cs="Arial"/>
                <w:i/>
                <w:iCs/>
                <w:color w:val="252525"/>
                <w:sz w:val="21"/>
                <w:szCs w:val="21"/>
              </w:rPr>
              <w:t>bàn</w:t>
            </w:r>
            <w:proofErr w:type="spellEnd"/>
            <w:r>
              <w:rPr>
                <w:rFonts w:ascii="Arial" w:hAnsi="Arial" w:cs="Arial"/>
                <w:color w:val="252525"/>
                <w:sz w:val="21"/>
                <w:szCs w:val="21"/>
              </w:rPr>
              <w:t>(</w:t>
            </w:r>
            <w:r>
              <w:rPr>
                <w:rFonts w:ascii="MS Mincho" w:eastAsia="MS Mincho" w:hAnsi="MS Mincho" w:cs="MS Mincho" w:hint="eastAsia"/>
                <w:color w:val="252525"/>
                <w:sz w:val="21"/>
                <w:szCs w:val="21"/>
                <w:lang w:eastAsia="zh-Hans"/>
              </w:rPr>
              <w:t>半</w:t>
            </w:r>
            <w:r>
              <w:rPr>
                <w:rFonts w:ascii="Arial" w:hAnsi="Arial" w:cs="Arial"/>
                <w:color w:val="252525"/>
                <w:sz w:val="21"/>
                <w:szCs w:val="21"/>
              </w:rPr>
              <w:t>, semi-) and suffixes such as</w:t>
            </w:r>
            <w:r>
              <w:rPr>
                <w:rStyle w:val="apple-converted-space"/>
                <w:rFonts w:ascii="Arial" w:hAnsi="Arial" w:cs="Arial"/>
                <w:color w:val="252525"/>
                <w:sz w:val="21"/>
                <w:szCs w:val="21"/>
              </w:rPr>
              <w:t> </w:t>
            </w:r>
            <w:proofErr w:type="spellStart"/>
            <w:r>
              <w:rPr>
                <w:rFonts w:ascii="Arial" w:hAnsi="Arial" w:cs="Arial"/>
                <w:i/>
                <w:iCs/>
                <w:color w:val="252525"/>
                <w:sz w:val="21"/>
                <w:szCs w:val="21"/>
              </w:rPr>
              <w:t>zi</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子</w:t>
            </w:r>
            <w:r>
              <w:rPr>
                <w:rFonts w:ascii="Arial" w:hAnsi="Arial" w:cs="Arial"/>
                <w:color w:val="252525"/>
                <w:sz w:val="21"/>
                <w:szCs w:val="21"/>
              </w:rPr>
              <w:t>, noun suffix),</w:t>
            </w:r>
            <w:r>
              <w:rPr>
                <w:rStyle w:val="apple-converted-space"/>
                <w:rFonts w:ascii="Arial" w:hAnsi="Arial" w:cs="Arial"/>
                <w:color w:val="252525"/>
                <w:sz w:val="21"/>
                <w:szCs w:val="21"/>
              </w:rPr>
              <w:t> </w:t>
            </w:r>
            <w:r>
              <w:rPr>
                <w:rFonts w:ascii="Arial" w:hAnsi="Arial" w:cs="Arial"/>
                <w:i/>
                <w:iCs/>
                <w:color w:val="252525"/>
                <w:sz w:val="21"/>
                <w:szCs w:val="21"/>
              </w:rPr>
              <w:t>r</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儿</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兒</w:t>
            </w:r>
            <w:r>
              <w:rPr>
                <w:rFonts w:ascii="Arial" w:hAnsi="Arial" w:cs="Arial"/>
                <w:color w:val="252525"/>
                <w:sz w:val="21"/>
                <w:szCs w:val="21"/>
              </w:rPr>
              <w:t>, diminutive suffix),</w:t>
            </w:r>
            <w:r>
              <w:rPr>
                <w:rStyle w:val="apple-converted-space"/>
                <w:rFonts w:ascii="Arial" w:hAnsi="Arial" w:cs="Arial"/>
                <w:color w:val="252525"/>
                <w:sz w:val="21"/>
                <w:szCs w:val="21"/>
              </w:rPr>
              <w:t> </w:t>
            </w:r>
            <w:proofErr w:type="spellStart"/>
            <w:r>
              <w:rPr>
                <w:rFonts w:ascii="Arial" w:hAnsi="Arial" w:cs="Arial"/>
                <w:i/>
                <w:iCs/>
                <w:color w:val="252525"/>
                <w:sz w:val="21"/>
                <w:szCs w:val="21"/>
              </w:rPr>
              <w:t>tou</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头</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頭</w:t>
            </w:r>
            <w:r>
              <w:rPr>
                <w:rFonts w:ascii="Arial" w:hAnsi="Arial" w:cs="Arial"/>
                <w:color w:val="252525"/>
                <w:sz w:val="21"/>
                <w:szCs w:val="21"/>
              </w:rPr>
              <w:t>, noun suffix),</w:t>
            </w:r>
            <w:r>
              <w:rPr>
                <w:rStyle w:val="apple-converted-space"/>
                <w:rFonts w:ascii="Arial" w:hAnsi="Arial" w:cs="Arial"/>
                <w:color w:val="252525"/>
                <w:sz w:val="21"/>
                <w:szCs w:val="21"/>
              </w:rPr>
              <w:t> </w:t>
            </w:r>
            <w:proofErr w:type="spellStart"/>
            <w:r>
              <w:rPr>
                <w:rFonts w:ascii="Arial" w:hAnsi="Arial" w:cs="Arial"/>
                <w:i/>
                <w:iCs/>
                <w:color w:val="252525"/>
                <w:sz w:val="21"/>
                <w:szCs w:val="21"/>
              </w:rPr>
              <w:t>xìng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性</w:t>
            </w:r>
            <w:r>
              <w:rPr>
                <w:rFonts w:ascii="Arial" w:hAnsi="Arial" w:cs="Arial"/>
                <w:color w:val="252525"/>
                <w:sz w:val="21"/>
                <w:szCs w:val="21"/>
              </w:rPr>
              <w:t>, -ness, -</w:t>
            </w:r>
            <w:proofErr w:type="spellStart"/>
            <w:r>
              <w:rPr>
                <w:rFonts w:ascii="Arial" w:hAnsi="Arial" w:cs="Arial"/>
                <w:color w:val="252525"/>
                <w:sz w:val="21"/>
                <w:szCs w:val="21"/>
              </w:rPr>
              <w:t>ity</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zhě</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者</w:t>
            </w:r>
            <w:r>
              <w:rPr>
                <w:rFonts w:ascii="Arial" w:hAnsi="Arial" w:cs="Arial"/>
                <w:color w:val="252525"/>
                <w:sz w:val="21"/>
                <w:szCs w:val="21"/>
              </w:rPr>
              <w:t>, -</w:t>
            </w:r>
            <w:proofErr w:type="spellStart"/>
            <w:r>
              <w:rPr>
                <w:rFonts w:ascii="Arial" w:hAnsi="Arial" w:cs="Arial"/>
                <w:color w:val="252525"/>
                <w:sz w:val="21"/>
                <w:szCs w:val="21"/>
              </w:rPr>
              <w:t>er</w:t>
            </w:r>
            <w:proofErr w:type="spellEnd"/>
            <w:r>
              <w:rPr>
                <w:rFonts w:ascii="Arial" w:hAnsi="Arial" w:cs="Arial"/>
                <w:color w:val="252525"/>
                <w:sz w:val="21"/>
                <w:szCs w:val="21"/>
              </w:rPr>
              <w:t>, -</w:t>
            </w:r>
            <w:proofErr w:type="spellStart"/>
            <w:r>
              <w:rPr>
                <w:rFonts w:ascii="Arial" w:hAnsi="Arial" w:cs="Arial"/>
                <w:color w:val="252525"/>
                <w:sz w:val="21"/>
                <w:szCs w:val="21"/>
              </w:rPr>
              <w:t>ist</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yuán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员</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員</w:t>
            </w:r>
            <w:r>
              <w:rPr>
                <w:rFonts w:ascii="Arial" w:hAnsi="Arial" w:cs="Arial"/>
                <w:color w:val="252525"/>
                <w:sz w:val="21"/>
                <w:szCs w:val="21"/>
              </w:rPr>
              <w:t>, person),</w:t>
            </w:r>
            <w:r>
              <w:rPr>
                <w:rStyle w:val="apple-converted-space"/>
                <w:rFonts w:ascii="Arial" w:hAnsi="Arial" w:cs="Arial"/>
                <w:color w:val="252525"/>
                <w:sz w:val="21"/>
                <w:szCs w:val="21"/>
              </w:rPr>
              <w:t> </w:t>
            </w:r>
            <w:proofErr w:type="spellStart"/>
            <w:r>
              <w:rPr>
                <w:rFonts w:ascii="Arial" w:hAnsi="Arial" w:cs="Arial"/>
                <w:i/>
                <w:iCs/>
                <w:color w:val="252525"/>
                <w:sz w:val="21"/>
                <w:szCs w:val="21"/>
              </w:rPr>
              <w:t>jiā</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家</w:t>
            </w:r>
            <w:r>
              <w:rPr>
                <w:rFonts w:ascii="Arial" w:hAnsi="Arial" w:cs="Arial"/>
                <w:color w:val="252525"/>
                <w:sz w:val="21"/>
                <w:szCs w:val="21"/>
              </w:rPr>
              <w:t>, -</w:t>
            </w:r>
            <w:proofErr w:type="spellStart"/>
            <w:r>
              <w:rPr>
                <w:rFonts w:ascii="Arial" w:hAnsi="Arial" w:cs="Arial"/>
                <w:color w:val="252525"/>
                <w:sz w:val="21"/>
                <w:szCs w:val="21"/>
              </w:rPr>
              <w:t>er</w:t>
            </w:r>
            <w:proofErr w:type="spellEnd"/>
            <w:r>
              <w:rPr>
                <w:rFonts w:ascii="Arial" w:hAnsi="Arial" w:cs="Arial"/>
                <w:color w:val="252525"/>
                <w:sz w:val="21"/>
                <w:szCs w:val="21"/>
              </w:rPr>
              <w:t>, -</w:t>
            </w:r>
            <w:proofErr w:type="spellStart"/>
            <w:r>
              <w:rPr>
                <w:rFonts w:ascii="Arial" w:hAnsi="Arial" w:cs="Arial"/>
                <w:color w:val="252525"/>
                <w:sz w:val="21"/>
                <w:szCs w:val="21"/>
              </w:rPr>
              <w:t>ist</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shǒu</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手</w:t>
            </w:r>
            <w:r>
              <w:rPr>
                <w:rFonts w:ascii="Arial" w:hAnsi="Arial" w:cs="Arial"/>
                <w:color w:val="252525"/>
                <w:sz w:val="21"/>
                <w:szCs w:val="21"/>
              </w:rPr>
              <w:t>, person skilled in a field),</w:t>
            </w:r>
            <w:r>
              <w:rPr>
                <w:rStyle w:val="apple-converted-space"/>
                <w:rFonts w:ascii="Arial" w:hAnsi="Arial" w:cs="Arial"/>
                <w:color w:val="252525"/>
                <w:sz w:val="21"/>
                <w:szCs w:val="21"/>
              </w:rPr>
              <w:t> </w:t>
            </w:r>
            <w:proofErr w:type="spellStart"/>
            <w:r>
              <w:rPr>
                <w:rFonts w:ascii="Arial" w:hAnsi="Arial" w:cs="Arial"/>
                <w:i/>
                <w:iCs/>
                <w:color w:val="252525"/>
                <w:sz w:val="21"/>
                <w:szCs w:val="21"/>
              </w:rPr>
              <w:t>huà</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化</w:t>
            </w:r>
            <w:r>
              <w:rPr>
                <w:rFonts w:ascii="Arial" w:hAnsi="Arial" w:cs="Arial"/>
                <w:color w:val="252525"/>
                <w:sz w:val="21"/>
                <w:szCs w:val="21"/>
              </w:rPr>
              <w:t>, -</w:t>
            </w:r>
            <w:proofErr w:type="spellStart"/>
            <w:r>
              <w:rPr>
                <w:rFonts w:ascii="Arial" w:hAnsi="Arial" w:cs="Arial"/>
                <w:color w:val="252525"/>
                <w:sz w:val="21"/>
                <w:szCs w:val="21"/>
              </w:rPr>
              <w:t>ize</w:t>
            </w:r>
            <w:proofErr w:type="spellEnd"/>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men</w:t>
            </w:r>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总</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們</w:t>
            </w:r>
            <w:r>
              <w:rPr>
                <w:rFonts w:ascii="Arial" w:hAnsi="Arial" w:cs="Arial"/>
                <w:color w:val="252525"/>
                <w:sz w:val="21"/>
                <w:szCs w:val="21"/>
              </w:rPr>
              <w:t>, plural marker) are written together:</w:t>
            </w:r>
            <w:r>
              <w:rPr>
                <w:rStyle w:val="apple-converted-space"/>
                <w:rFonts w:ascii="Arial" w:hAnsi="Arial" w:cs="Arial"/>
                <w:color w:val="252525"/>
                <w:sz w:val="21"/>
                <w:szCs w:val="21"/>
              </w:rPr>
              <w:t> </w:t>
            </w:r>
            <w:proofErr w:type="spellStart"/>
            <w:r>
              <w:rPr>
                <w:rFonts w:ascii="Arial" w:hAnsi="Arial" w:cs="Arial"/>
                <w:i/>
                <w:iCs/>
                <w:color w:val="252525"/>
                <w:sz w:val="21"/>
                <w:szCs w:val="21"/>
              </w:rPr>
              <w:t>fùbùzhǎng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副部</w:t>
            </w:r>
            <w:r>
              <w:rPr>
                <w:rFonts w:ascii="PMingLiU" w:eastAsia="PMingLiU" w:hAnsi="PMingLiU" w:cs="PMingLiU" w:hint="eastAsia"/>
                <w:color w:val="252525"/>
                <w:sz w:val="21"/>
                <w:szCs w:val="21"/>
              </w:rPr>
              <w:t>长</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副部長</w:t>
            </w:r>
            <w:proofErr w:type="spellEnd"/>
            <w:r>
              <w:rPr>
                <w:rFonts w:ascii="Arial" w:hAnsi="Arial" w:cs="Arial"/>
                <w:color w:val="252525"/>
                <w:sz w:val="21"/>
                <w:szCs w:val="21"/>
              </w:rPr>
              <w:t>, vice minister),</w:t>
            </w:r>
            <w:r>
              <w:rPr>
                <w:rStyle w:val="apple-converted-space"/>
                <w:rFonts w:ascii="Arial" w:hAnsi="Arial" w:cs="Arial"/>
                <w:color w:val="252525"/>
                <w:sz w:val="21"/>
                <w:szCs w:val="21"/>
              </w:rPr>
              <w:t> </w:t>
            </w:r>
            <w:proofErr w:type="spellStart"/>
            <w:r>
              <w:rPr>
                <w:rFonts w:ascii="Arial" w:hAnsi="Arial" w:cs="Arial"/>
                <w:i/>
                <w:iCs/>
                <w:color w:val="252525"/>
                <w:sz w:val="21"/>
                <w:szCs w:val="21"/>
              </w:rPr>
              <w:t>chéngwùyuán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乘</w:t>
            </w:r>
            <w:r>
              <w:rPr>
                <w:rFonts w:ascii="PMingLiU" w:eastAsia="PMingLiU" w:hAnsi="PMingLiU" w:cs="PMingLiU" w:hint="eastAsia"/>
                <w:color w:val="252525"/>
                <w:sz w:val="21"/>
                <w:szCs w:val="21"/>
              </w:rPr>
              <w:t>务员</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乘務員</w:t>
            </w:r>
            <w:proofErr w:type="spellEnd"/>
            <w:r>
              <w:rPr>
                <w:rFonts w:ascii="Arial" w:hAnsi="Arial" w:cs="Arial"/>
                <w:color w:val="252525"/>
                <w:sz w:val="21"/>
                <w:szCs w:val="21"/>
              </w:rPr>
              <w:t>, conductor),</w:t>
            </w:r>
            <w:r>
              <w:rPr>
                <w:rStyle w:val="apple-converted-space"/>
                <w:rFonts w:ascii="Arial" w:hAnsi="Arial" w:cs="Arial"/>
                <w:color w:val="252525"/>
                <w:sz w:val="21"/>
                <w:szCs w:val="21"/>
              </w:rPr>
              <w:t> </w:t>
            </w:r>
            <w:proofErr w:type="spellStart"/>
            <w:r>
              <w:rPr>
                <w:rFonts w:ascii="Arial" w:hAnsi="Arial" w:cs="Arial"/>
                <w:i/>
                <w:iCs/>
                <w:color w:val="252525"/>
                <w:sz w:val="21"/>
                <w:szCs w:val="21"/>
              </w:rPr>
              <w:t>háizimen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孩子</w:t>
            </w:r>
            <w:r>
              <w:rPr>
                <w:rFonts w:ascii="PMingLiU" w:eastAsia="PMingLiU" w:hAnsi="PMingLiU" w:cs="PMingLiU" w:hint="eastAsia"/>
                <w:color w:val="252525"/>
                <w:sz w:val="21"/>
                <w:szCs w:val="21"/>
              </w:rPr>
              <w:t>们</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孩子們</w:t>
            </w:r>
            <w:proofErr w:type="spellEnd"/>
            <w:r>
              <w:rPr>
                <w:rFonts w:ascii="Arial" w:hAnsi="Arial" w:cs="Arial"/>
                <w:color w:val="252525"/>
                <w:sz w:val="21"/>
                <w:szCs w:val="21"/>
              </w:rPr>
              <w:t>, children)</w:t>
            </w:r>
          </w:p>
          <w:p w14:paraId="7F7D11B2"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Nouns and names</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名</w:t>
            </w:r>
            <w:r>
              <w:rPr>
                <w:rFonts w:ascii="PMingLiU" w:eastAsia="PMingLiU" w:hAnsi="PMingLiU" w:cs="PMingLiU" w:hint="eastAsia"/>
                <w:color w:val="252525"/>
                <w:sz w:val="21"/>
                <w:szCs w:val="21"/>
              </w:rPr>
              <w:t>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名詞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míngcí</w:t>
            </w:r>
            <w:proofErr w:type="spellEnd"/>
            <w:r>
              <w:rPr>
                <w:rFonts w:ascii="Arial" w:hAnsi="Arial" w:cs="Arial"/>
                <w:color w:val="252525"/>
                <w:sz w:val="21"/>
                <w:szCs w:val="21"/>
              </w:rPr>
              <w:t>)</w:t>
            </w:r>
          </w:p>
          <w:p w14:paraId="7C1CC4F5"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Words of position are separated:</w:t>
            </w:r>
            <w:r>
              <w:rPr>
                <w:rStyle w:val="apple-converted-space"/>
                <w:rFonts w:ascii="Arial" w:hAnsi="Arial" w:cs="Arial"/>
                <w:color w:val="252525"/>
                <w:sz w:val="21"/>
                <w:szCs w:val="21"/>
              </w:rPr>
              <w:t> </w:t>
            </w:r>
            <w:proofErr w:type="spellStart"/>
            <w:r>
              <w:rPr>
                <w:rFonts w:ascii="Arial" w:hAnsi="Arial" w:cs="Arial"/>
                <w:i/>
                <w:iCs/>
                <w:color w:val="252525"/>
                <w:sz w:val="21"/>
                <w:szCs w:val="21"/>
              </w:rPr>
              <w:t>mén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wài</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门外</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門外</w:t>
            </w:r>
            <w:proofErr w:type="spellEnd"/>
            <w:r>
              <w:rPr>
                <w:rFonts w:ascii="Arial" w:hAnsi="Arial" w:cs="Arial"/>
                <w:color w:val="252525"/>
                <w:sz w:val="21"/>
                <w:szCs w:val="21"/>
              </w:rPr>
              <w:t>, outdoor),</w:t>
            </w:r>
            <w:r>
              <w:rPr>
                <w:rStyle w:val="apple-converted-space"/>
                <w:rFonts w:ascii="Arial" w:hAnsi="Arial" w:cs="Arial"/>
                <w:color w:val="252525"/>
                <w:sz w:val="21"/>
                <w:szCs w:val="21"/>
              </w:rPr>
              <w:t> </w:t>
            </w:r>
            <w:proofErr w:type="spellStart"/>
            <w:r>
              <w:rPr>
                <w:rFonts w:ascii="Arial" w:hAnsi="Arial" w:cs="Arial"/>
                <w:i/>
                <w:iCs/>
                <w:color w:val="252525"/>
                <w:sz w:val="21"/>
                <w:szCs w:val="21"/>
              </w:rPr>
              <w:t>hé</w:t>
            </w:r>
            <w:proofErr w:type="spellEnd"/>
            <w:r>
              <w:rPr>
                <w:rFonts w:ascii="Arial" w:hAnsi="Arial" w:cs="Arial"/>
                <w:i/>
                <w:iCs/>
                <w:color w:val="252525"/>
                <w:sz w:val="21"/>
                <w:szCs w:val="21"/>
              </w:rPr>
              <w:t xml:space="preserve"> li</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河里</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河裏</w:t>
            </w:r>
            <w:proofErr w:type="spellEnd"/>
            <w:r>
              <w:rPr>
                <w:rFonts w:ascii="Arial" w:hAnsi="Arial" w:cs="Arial"/>
                <w:color w:val="252525"/>
                <w:sz w:val="21"/>
                <w:szCs w:val="21"/>
              </w:rPr>
              <w:t>, under the river),</w:t>
            </w:r>
            <w:r>
              <w:rPr>
                <w:rStyle w:val="apple-converted-space"/>
                <w:rFonts w:ascii="Arial" w:hAnsi="Arial" w:cs="Arial"/>
                <w:color w:val="252525"/>
                <w:sz w:val="21"/>
                <w:szCs w:val="21"/>
              </w:rPr>
              <w:t> </w:t>
            </w:r>
            <w:proofErr w:type="spellStart"/>
            <w:r>
              <w:rPr>
                <w:rFonts w:ascii="Arial" w:hAnsi="Arial" w:cs="Arial"/>
                <w:i/>
                <w:iCs/>
                <w:color w:val="252525"/>
                <w:sz w:val="21"/>
                <w:szCs w:val="21"/>
              </w:rPr>
              <w:t>huǒchē</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shàngmian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火</w:t>
            </w:r>
            <w:r>
              <w:rPr>
                <w:rFonts w:ascii="PMingLiU" w:eastAsia="PMingLiU" w:hAnsi="PMingLiU" w:cs="PMingLiU" w:hint="eastAsia"/>
                <w:color w:val="252525"/>
                <w:sz w:val="21"/>
                <w:szCs w:val="21"/>
              </w:rPr>
              <w:t>车上面</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火車上面</w:t>
            </w:r>
            <w:proofErr w:type="spellEnd"/>
            <w:r>
              <w:rPr>
                <w:rFonts w:ascii="Arial" w:hAnsi="Arial" w:cs="Arial"/>
                <w:color w:val="252525"/>
                <w:sz w:val="21"/>
                <w:szCs w:val="21"/>
              </w:rPr>
              <w:t>, on the train),</w:t>
            </w:r>
            <w:r>
              <w:rPr>
                <w:rStyle w:val="apple-converted-space"/>
                <w:rFonts w:ascii="Arial" w:hAnsi="Arial" w:cs="Arial"/>
                <w:color w:val="252525"/>
                <w:sz w:val="21"/>
                <w:szCs w:val="21"/>
              </w:rPr>
              <w:t> </w:t>
            </w:r>
            <w:proofErr w:type="spellStart"/>
            <w:r>
              <w:rPr>
                <w:rFonts w:ascii="Arial" w:hAnsi="Arial" w:cs="Arial"/>
                <w:i/>
                <w:iCs/>
                <w:color w:val="252525"/>
                <w:sz w:val="21"/>
                <w:szCs w:val="21"/>
              </w:rPr>
              <w:t>Huáng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Hé</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yǐnán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黄河以南</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黃河以南</w:t>
            </w:r>
            <w:proofErr w:type="spellEnd"/>
            <w:r>
              <w:rPr>
                <w:rFonts w:ascii="Arial" w:hAnsi="Arial" w:cs="Arial"/>
                <w:color w:val="252525"/>
                <w:sz w:val="21"/>
                <w:szCs w:val="21"/>
              </w:rPr>
              <w:t>, south of the Yellow River)</w:t>
            </w:r>
          </w:p>
          <w:p w14:paraId="76BCEF66" w14:textId="77777777"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Exceptions are words traditionally connected:</w:t>
            </w:r>
            <w:r>
              <w:rPr>
                <w:rStyle w:val="apple-converted-space"/>
                <w:rFonts w:ascii="Arial" w:hAnsi="Arial" w:cs="Arial"/>
                <w:color w:val="252525"/>
                <w:sz w:val="21"/>
                <w:szCs w:val="21"/>
              </w:rPr>
              <w:t> </w:t>
            </w:r>
            <w:proofErr w:type="spellStart"/>
            <w:r>
              <w:rPr>
                <w:rFonts w:ascii="Arial" w:hAnsi="Arial" w:cs="Arial"/>
                <w:i/>
                <w:iCs/>
                <w:color w:val="252525"/>
                <w:sz w:val="21"/>
                <w:szCs w:val="21"/>
              </w:rPr>
              <w:t>tiānshang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天上</w:t>
            </w:r>
            <w:r>
              <w:rPr>
                <w:rFonts w:ascii="Arial" w:hAnsi="Arial" w:cs="Arial"/>
                <w:color w:val="252525"/>
                <w:sz w:val="21"/>
                <w:szCs w:val="21"/>
              </w:rPr>
              <w:t xml:space="preserve">, in the sky or </w:t>
            </w:r>
            <w:proofErr w:type="spellStart"/>
            <w:r>
              <w:rPr>
                <w:rFonts w:ascii="Arial" w:hAnsi="Arial" w:cs="Arial"/>
                <w:color w:val="252525"/>
                <w:sz w:val="21"/>
                <w:szCs w:val="21"/>
              </w:rPr>
              <w:t>outerspace</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dìxia</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地下</w:t>
            </w:r>
            <w:r>
              <w:rPr>
                <w:rFonts w:ascii="Arial" w:hAnsi="Arial" w:cs="Arial"/>
                <w:color w:val="252525"/>
                <w:sz w:val="21"/>
                <w:szCs w:val="21"/>
              </w:rPr>
              <w:t>, on the ground),</w:t>
            </w:r>
            <w:r>
              <w:rPr>
                <w:rStyle w:val="apple-converted-space"/>
                <w:rFonts w:ascii="Arial" w:hAnsi="Arial" w:cs="Arial"/>
                <w:color w:val="252525"/>
                <w:sz w:val="21"/>
                <w:szCs w:val="21"/>
              </w:rPr>
              <w:t> </w:t>
            </w:r>
            <w:proofErr w:type="spellStart"/>
            <w:r>
              <w:rPr>
                <w:rFonts w:ascii="Arial" w:hAnsi="Arial" w:cs="Arial"/>
                <w:i/>
                <w:iCs/>
                <w:color w:val="252525"/>
                <w:sz w:val="21"/>
                <w:szCs w:val="21"/>
              </w:rPr>
              <w:t>kōngzhōng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空中</w:t>
            </w:r>
            <w:r>
              <w:rPr>
                <w:rFonts w:ascii="Arial" w:hAnsi="Arial" w:cs="Arial"/>
                <w:color w:val="252525"/>
                <w:sz w:val="21"/>
                <w:szCs w:val="21"/>
              </w:rPr>
              <w:t>, in the air),</w:t>
            </w:r>
            <w:r>
              <w:rPr>
                <w:rStyle w:val="apple-converted-space"/>
                <w:rFonts w:ascii="Arial" w:hAnsi="Arial" w:cs="Arial"/>
                <w:color w:val="252525"/>
                <w:sz w:val="21"/>
                <w:szCs w:val="21"/>
              </w:rPr>
              <w:t> </w:t>
            </w:r>
            <w:proofErr w:type="spellStart"/>
            <w:r>
              <w:rPr>
                <w:rFonts w:ascii="Arial" w:hAnsi="Arial" w:cs="Arial"/>
                <w:i/>
                <w:iCs/>
                <w:color w:val="252525"/>
                <w:sz w:val="21"/>
                <w:szCs w:val="21"/>
              </w:rPr>
              <w:t>hǎiwài</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海外</w:t>
            </w:r>
            <w:r>
              <w:rPr>
                <w:rFonts w:ascii="Arial" w:hAnsi="Arial" w:cs="Arial"/>
                <w:color w:val="252525"/>
                <w:sz w:val="21"/>
                <w:szCs w:val="21"/>
              </w:rPr>
              <w:t>, overseas)</w:t>
            </w:r>
          </w:p>
          <w:p w14:paraId="49391AC2"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Surnames are separated from the given names, each capitalized:</w:t>
            </w:r>
            <w:r>
              <w:rPr>
                <w:rStyle w:val="apple-converted-space"/>
                <w:rFonts w:ascii="Arial" w:hAnsi="Arial" w:cs="Arial"/>
                <w:color w:val="252525"/>
                <w:sz w:val="21"/>
                <w:szCs w:val="21"/>
              </w:rPr>
              <w:t> </w:t>
            </w:r>
            <w:proofErr w:type="spellStart"/>
            <w:r>
              <w:rPr>
                <w:rFonts w:ascii="Arial" w:hAnsi="Arial" w:cs="Arial"/>
                <w:i/>
                <w:iCs/>
                <w:color w:val="252525"/>
                <w:sz w:val="21"/>
                <w:szCs w:val="21"/>
              </w:rPr>
              <w:t>Lǐ</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Huá</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李</w:t>
            </w:r>
            <w:r>
              <w:rPr>
                <w:rFonts w:ascii="PMingLiU" w:eastAsia="PMingLiU" w:hAnsi="PMingLiU" w:cs="PMingLiU" w:hint="eastAsia"/>
                <w:color w:val="252525"/>
                <w:sz w:val="21"/>
                <w:szCs w:val="21"/>
              </w:rPr>
              <w:t>华</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李華</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Zhāng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Sān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张三</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張三</w:t>
            </w:r>
            <w:proofErr w:type="spellEnd"/>
            <w:r>
              <w:rPr>
                <w:rFonts w:ascii="Arial" w:hAnsi="Arial" w:cs="Arial"/>
                <w:color w:val="252525"/>
                <w:sz w:val="21"/>
                <w:szCs w:val="21"/>
              </w:rPr>
              <w:t>). If the surname and/or given name consists of two syllables, it should be written as one:</w:t>
            </w:r>
            <w:r>
              <w:rPr>
                <w:rStyle w:val="apple-converted-space"/>
                <w:rFonts w:ascii="Arial" w:hAnsi="Arial" w:cs="Arial"/>
                <w:color w:val="252525"/>
                <w:sz w:val="21"/>
                <w:szCs w:val="21"/>
              </w:rPr>
              <w:t> </w:t>
            </w:r>
            <w:proofErr w:type="spellStart"/>
            <w:r>
              <w:rPr>
                <w:rFonts w:ascii="Arial" w:hAnsi="Arial" w:cs="Arial"/>
                <w:i/>
                <w:iCs/>
                <w:color w:val="252525"/>
                <w:sz w:val="21"/>
                <w:szCs w:val="21"/>
              </w:rPr>
              <w:t>Zhūgě</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Kǒngmíng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诸葛孔明</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諸葛孔明</w:t>
            </w:r>
            <w:proofErr w:type="spellEnd"/>
            <w:r>
              <w:rPr>
                <w:rFonts w:ascii="Arial" w:hAnsi="Arial" w:cs="Arial"/>
                <w:color w:val="252525"/>
                <w:sz w:val="21"/>
                <w:szCs w:val="21"/>
              </w:rPr>
              <w:t>).</w:t>
            </w:r>
          </w:p>
          <w:p w14:paraId="2EC46450"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Titles following the name are separated and are not capitalized:</w:t>
            </w:r>
            <w:r>
              <w:rPr>
                <w:rStyle w:val="apple-converted-space"/>
                <w:rFonts w:ascii="Arial" w:hAnsi="Arial" w:cs="Arial"/>
                <w:color w:val="252525"/>
                <w:sz w:val="21"/>
                <w:szCs w:val="21"/>
              </w:rPr>
              <w:t> </w:t>
            </w:r>
            <w:proofErr w:type="spellStart"/>
            <w:r>
              <w:rPr>
                <w:rFonts w:ascii="Arial" w:hAnsi="Arial" w:cs="Arial"/>
                <w:i/>
                <w:iCs/>
                <w:color w:val="252525"/>
                <w:sz w:val="21"/>
                <w:szCs w:val="21"/>
              </w:rPr>
              <w:t>Wáng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bùzhǎng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王部</w:t>
            </w:r>
            <w:r>
              <w:rPr>
                <w:rFonts w:ascii="PMingLiU" w:eastAsia="PMingLiU" w:hAnsi="PMingLiU" w:cs="PMingLiU" w:hint="eastAsia"/>
                <w:color w:val="252525"/>
                <w:sz w:val="21"/>
                <w:szCs w:val="21"/>
              </w:rPr>
              <w:t>长</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王部長</w:t>
            </w:r>
            <w:proofErr w:type="spellEnd"/>
            <w:r>
              <w:rPr>
                <w:rFonts w:ascii="Arial" w:hAnsi="Arial" w:cs="Arial"/>
                <w:color w:val="252525"/>
                <w:sz w:val="21"/>
                <w:szCs w:val="21"/>
              </w:rPr>
              <w:t>, Minister Wang),</w:t>
            </w:r>
            <w:r>
              <w:rPr>
                <w:rStyle w:val="apple-converted-space"/>
                <w:rFonts w:ascii="Arial" w:hAnsi="Arial" w:cs="Arial"/>
                <w:color w:val="252525"/>
                <w:sz w:val="21"/>
                <w:szCs w:val="21"/>
              </w:rPr>
              <w:t> </w:t>
            </w:r>
            <w:proofErr w:type="spellStart"/>
            <w:r>
              <w:rPr>
                <w:rFonts w:ascii="Arial" w:hAnsi="Arial" w:cs="Arial"/>
                <w:i/>
                <w:iCs/>
                <w:color w:val="252525"/>
                <w:sz w:val="21"/>
                <w:szCs w:val="21"/>
              </w:rPr>
              <w:t>Lǐ</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xiānsheng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李先生</w:t>
            </w:r>
            <w:r>
              <w:rPr>
                <w:rFonts w:ascii="Arial" w:hAnsi="Arial" w:cs="Arial"/>
                <w:color w:val="252525"/>
                <w:sz w:val="21"/>
                <w:szCs w:val="21"/>
              </w:rPr>
              <w:t>, Mr. Li),</w:t>
            </w:r>
            <w:r>
              <w:rPr>
                <w:rStyle w:val="apple-converted-space"/>
                <w:rFonts w:ascii="Arial" w:hAnsi="Arial" w:cs="Arial"/>
                <w:color w:val="252525"/>
                <w:sz w:val="21"/>
                <w:szCs w:val="21"/>
              </w:rPr>
              <w:t> </w:t>
            </w:r>
            <w:proofErr w:type="spellStart"/>
            <w:r>
              <w:rPr>
                <w:rFonts w:ascii="Arial" w:hAnsi="Arial" w:cs="Arial"/>
                <w:i/>
                <w:iCs/>
                <w:color w:val="252525"/>
                <w:sz w:val="21"/>
                <w:szCs w:val="21"/>
              </w:rPr>
              <w:t>Tián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zhǔrèn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田主任</w:t>
            </w:r>
            <w:r>
              <w:rPr>
                <w:rFonts w:ascii="Arial" w:hAnsi="Arial" w:cs="Arial"/>
                <w:color w:val="252525"/>
                <w:sz w:val="21"/>
                <w:szCs w:val="21"/>
              </w:rPr>
              <w:t>, Director Tian),</w:t>
            </w:r>
            <w:r>
              <w:rPr>
                <w:rStyle w:val="apple-converted-space"/>
                <w:rFonts w:ascii="Arial" w:hAnsi="Arial" w:cs="Arial"/>
                <w:color w:val="252525"/>
                <w:sz w:val="21"/>
                <w:szCs w:val="21"/>
              </w:rPr>
              <w:t> </w:t>
            </w:r>
            <w:proofErr w:type="spellStart"/>
            <w:r>
              <w:rPr>
                <w:rFonts w:ascii="Arial" w:hAnsi="Arial" w:cs="Arial"/>
                <w:i/>
                <w:iCs/>
                <w:color w:val="252525"/>
                <w:sz w:val="21"/>
                <w:szCs w:val="21"/>
              </w:rPr>
              <w:t>Zhào</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tóngzhì</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赵同志</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趙同志</w:t>
            </w:r>
            <w:proofErr w:type="spellEnd"/>
            <w:r>
              <w:rPr>
                <w:rFonts w:ascii="Arial" w:hAnsi="Arial" w:cs="Arial"/>
                <w:color w:val="252525"/>
                <w:sz w:val="21"/>
                <w:szCs w:val="21"/>
              </w:rPr>
              <w:t>, Comrade Zhao).</w:t>
            </w:r>
          </w:p>
          <w:p w14:paraId="3F4910C0"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forms of addressing people with suffixes such as</w:t>
            </w:r>
            <w:r>
              <w:rPr>
                <w:rStyle w:val="apple-converted-space"/>
                <w:rFonts w:ascii="Arial" w:hAnsi="Arial" w:cs="Arial"/>
                <w:color w:val="252525"/>
                <w:sz w:val="21"/>
                <w:szCs w:val="21"/>
              </w:rPr>
              <w:t> </w:t>
            </w:r>
            <w:proofErr w:type="spellStart"/>
            <w:r>
              <w:rPr>
                <w:rFonts w:ascii="Arial" w:hAnsi="Arial" w:cs="Arial"/>
                <w:i/>
                <w:iCs/>
                <w:color w:val="252525"/>
                <w:sz w:val="21"/>
                <w:szCs w:val="21"/>
              </w:rPr>
              <w:t>Lǎo</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老</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Xiǎo</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小</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Dà</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大</w:t>
            </w:r>
            <w:r>
              <w:rPr>
                <w:rFonts w:ascii="Arial" w:hAnsi="Arial" w:cs="Arial"/>
                <w:color w:val="252525"/>
                <w:sz w:val="21"/>
                <w:szCs w:val="21"/>
              </w:rPr>
              <w:t>) and</w:t>
            </w:r>
            <w:r>
              <w:rPr>
                <w:rStyle w:val="apple-converted-space"/>
                <w:rFonts w:ascii="Arial" w:hAnsi="Arial" w:cs="Arial"/>
                <w:color w:val="252525"/>
                <w:sz w:val="21"/>
                <w:szCs w:val="21"/>
              </w:rPr>
              <w:t> </w:t>
            </w:r>
            <w:r>
              <w:rPr>
                <w:rFonts w:ascii="Arial" w:hAnsi="Arial" w:cs="Arial"/>
                <w:i/>
                <w:iCs/>
                <w:color w:val="252525"/>
                <w:sz w:val="21"/>
                <w:szCs w:val="21"/>
              </w:rPr>
              <w:t>Ā</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阿</w:t>
            </w:r>
            <w:r>
              <w:rPr>
                <w:rFonts w:ascii="Arial" w:hAnsi="Arial" w:cs="Arial"/>
                <w:color w:val="252525"/>
                <w:sz w:val="21"/>
                <w:szCs w:val="21"/>
              </w:rPr>
              <w:t>) are capitalized:</w:t>
            </w:r>
            <w:r>
              <w:rPr>
                <w:rStyle w:val="apple-converted-space"/>
                <w:rFonts w:ascii="Arial" w:hAnsi="Arial" w:cs="Arial"/>
                <w:color w:val="252525"/>
                <w:sz w:val="21"/>
                <w:szCs w:val="21"/>
              </w:rPr>
              <w:t> </w:t>
            </w:r>
            <w:proofErr w:type="spellStart"/>
            <w:r>
              <w:rPr>
                <w:rFonts w:ascii="Arial" w:hAnsi="Arial" w:cs="Arial"/>
                <w:i/>
                <w:iCs/>
                <w:color w:val="252525"/>
                <w:sz w:val="21"/>
                <w:szCs w:val="21"/>
              </w:rPr>
              <w:t>Xiǎo</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Liú</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小刘</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小劉</w:t>
            </w:r>
            <w:proofErr w:type="spellEnd"/>
            <w:r>
              <w:rPr>
                <w:rFonts w:ascii="Arial" w:hAnsi="Arial" w:cs="Arial"/>
                <w:color w:val="252525"/>
                <w:sz w:val="21"/>
                <w:szCs w:val="21"/>
              </w:rPr>
              <w:t>, [young] Ms./Mr. Liu),</w:t>
            </w:r>
            <w:proofErr w:type="spellStart"/>
            <w:r>
              <w:rPr>
                <w:rFonts w:ascii="Arial" w:hAnsi="Arial" w:cs="Arial"/>
                <w:i/>
                <w:iCs/>
                <w:color w:val="252525"/>
                <w:sz w:val="21"/>
                <w:szCs w:val="21"/>
              </w:rPr>
              <w:t>Dà</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Lǐ</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大李</w:t>
            </w:r>
            <w:r>
              <w:rPr>
                <w:rFonts w:ascii="Arial" w:hAnsi="Arial" w:cs="Arial"/>
                <w:color w:val="252525"/>
                <w:sz w:val="21"/>
                <w:szCs w:val="21"/>
              </w:rPr>
              <w:t>, [great; elder] Mr. Li),</w:t>
            </w:r>
            <w:r>
              <w:rPr>
                <w:rStyle w:val="apple-converted-space"/>
                <w:rFonts w:ascii="Arial" w:hAnsi="Arial" w:cs="Arial"/>
                <w:color w:val="252525"/>
                <w:sz w:val="21"/>
                <w:szCs w:val="21"/>
              </w:rPr>
              <w:t> </w:t>
            </w:r>
            <w:r>
              <w:rPr>
                <w:rFonts w:ascii="Arial" w:hAnsi="Arial" w:cs="Arial"/>
                <w:i/>
                <w:iCs/>
                <w:color w:val="252525"/>
                <w:sz w:val="21"/>
                <w:szCs w:val="21"/>
              </w:rPr>
              <w:t xml:space="preserve">Ā </w:t>
            </w:r>
            <w:proofErr w:type="spellStart"/>
            <w:r>
              <w:rPr>
                <w:rFonts w:ascii="Arial" w:hAnsi="Arial" w:cs="Arial"/>
                <w:i/>
                <w:iCs/>
                <w:color w:val="252525"/>
                <w:sz w:val="21"/>
                <w:szCs w:val="21"/>
              </w:rPr>
              <w:t>Sān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阿三</w:t>
            </w:r>
            <w:r>
              <w:rPr>
                <w:rFonts w:ascii="Arial" w:hAnsi="Arial" w:cs="Arial"/>
                <w:color w:val="252525"/>
                <w:sz w:val="21"/>
                <w:szCs w:val="21"/>
              </w:rPr>
              <w:t>, Ah San),</w:t>
            </w:r>
            <w:r>
              <w:rPr>
                <w:rStyle w:val="apple-converted-space"/>
                <w:rFonts w:ascii="Arial" w:hAnsi="Arial" w:cs="Arial"/>
                <w:color w:val="252525"/>
                <w:sz w:val="21"/>
                <w:szCs w:val="21"/>
              </w:rPr>
              <w:t> </w:t>
            </w:r>
            <w:proofErr w:type="spellStart"/>
            <w:r>
              <w:rPr>
                <w:rFonts w:ascii="Arial" w:hAnsi="Arial" w:cs="Arial"/>
                <w:i/>
                <w:iCs/>
                <w:color w:val="252525"/>
                <w:sz w:val="21"/>
                <w:szCs w:val="21"/>
              </w:rPr>
              <w:t>Lǎo</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Qián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老</w:t>
            </w:r>
            <w:r>
              <w:rPr>
                <w:rFonts w:ascii="PMingLiU" w:eastAsia="PMingLiU" w:hAnsi="PMingLiU" w:cs="PMingLiU" w:hint="eastAsia"/>
                <w:color w:val="252525"/>
                <w:sz w:val="21"/>
                <w:szCs w:val="21"/>
              </w:rPr>
              <w:t>钱</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老錢</w:t>
            </w:r>
            <w:proofErr w:type="spellEnd"/>
            <w:r>
              <w:rPr>
                <w:rFonts w:ascii="Arial" w:hAnsi="Arial" w:cs="Arial"/>
                <w:color w:val="252525"/>
                <w:sz w:val="21"/>
                <w:szCs w:val="21"/>
              </w:rPr>
              <w:t>, [senior] Mr.</w:t>
            </w:r>
            <w:r>
              <w:rPr>
                <w:rStyle w:val="apple-converted-space"/>
                <w:rFonts w:ascii="Arial" w:hAnsi="Arial" w:cs="Arial"/>
                <w:color w:val="252525"/>
                <w:sz w:val="21"/>
                <w:szCs w:val="21"/>
              </w:rPr>
              <w:t> </w:t>
            </w:r>
            <w:hyperlink r:id="rId1079" w:tooltip="Qian (disambiguation)" w:history="1">
              <w:r>
                <w:rPr>
                  <w:rStyle w:val="Hyperlink"/>
                  <w:rFonts w:ascii="Arial" w:hAnsi="Arial" w:cs="Arial"/>
                  <w:color w:val="0B0080"/>
                  <w:sz w:val="21"/>
                  <w:szCs w:val="21"/>
                </w:rPr>
                <w:t>Qian</w:t>
              </w:r>
            </w:hyperlink>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Lǎo</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Wú</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老吴</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老</w:t>
            </w:r>
            <w:r>
              <w:rPr>
                <w:rFonts w:ascii="Batang" w:eastAsia="Batang" w:hAnsi="Batang" w:cs="Batang" w:hint="eastAsia"/>
                <w:color w:val="252525"/>
                <w:sz w:val="21"/>
                <w:szCs w:val="21"/>
              </w:rPr>
              <w:t>吳</w:t>
            </w:r>
            <w:proofErr w:type="spellEnd"/>
            <w:r>
              <w:rPr>
                <w:rFonts w:ascii="Arial" w:hAnsi="Arial" w:cs="Arial"/>
                <w:color w:val="252525"/>
                <w:sz w:val="21"/>
                <w:szCs w:val="21"/>
              </w:rPr>
              <w:t>, [senior] Mr. Wu)</w:t>
            </w:r>
          </w:p>
          <w:p w14:paraId="71147EB9" w14:textId="77777777"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Exceptions are:</w:t>
            </w:r>
            <w:r>
              <w:rPr>
                <w:rStyle w:val="apple-converted-space"/>
                <w:rFonts w:ascii="Arial" w:hAnsi="Arial" w:cs="Arial"/>
                <w:color w:val="252525"/>
                <w:sz w:val="21"/>
                <w:szCs w:val="21"/>
              </w:rPr>
              <w:t> </w:t>
            </w:r>
            <w:proofErr w:type="spellStart"/>
            <w:r>
              <w:rPr>
                <w:rFonts w:ascii="Arial" w:hAnsi="Arial" w:cs="Arial"/>
                <w:i/>
                <w:iCs/>
                <w:color w:val="252525"/>
                <w:sz w:val="21"/>
                <w:szCs w:val="21"/>
              </w:rPr>
              <w:t>Kǒngzǐ</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孔子</w:t>
            </w:r>
            <w:r>
              <w:rPr>
                <w:rFonts w:ascii="Arial" w:hAnsi="Arial" w:cs="Arial"/>
                <w:color w:val="252525"/>
                <w:sz w:val="21"/>
                <w:szCs w:val="21"/>
              </w:rPr>
              <w:t>,</w:t>
            </w:r>
            <w:r>
              <w:rPr>
                <w:rStyle w:val="apple-converted-space"/>
                <w:rFonts w:ascii="Arial" w:hAnsi="Arial" w:cs="Arial"/>
                <w:color w:val="252525"/>
                <w:sz w:val="21"/>
                <w:szCs w:val="21"/>
              </w:rPr>
              <w:t> </w:t>
            </w:r>
            <w:hyperlink r:id="rId1080" w:tooltip="Confucius" w:history="1">
              <w:r>
                <w:rPr>
                  <w:rStyle w:val="Hyperlink"/>
                  <w:rFonts w:ascii="Arial" w:hAnsi="Arial" w:cs="Arial"/>
                  <w:color w:val="0B0080"/>
                  <w:sz w:val="21"/>
                  <w:szCs w:val="21"/>
                </w:rPr>
                <w:t>Confucius</w:t>
              </w:r>
            </w:hyperlink>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Bāogōng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包公</w:t>
            </w:r>
            <w:r>
              <w:rPr>
                <w:rFonts w:ascii="Arial" w:hAnsi="Arial" w:cs="Arial"/>
                <w:color w:val="252525"/>
                <w:sz w:val="21"/>
                <w:szCs w:val="21"/>
              </w:rPr>
              <w:t>,</w:t>
            </w:r>
            <w:r>
              <w:rPr>
                <w:rStyle w:val="apple-converted-space"/>
                <w:rFonts w:ascii="Arial" w:hAnsi="Arial" w:cs="Arial"/>
                <w:color w:val="252525"/>
                <w:sz w:val="21"/>
                <w:szCs w:val="21"/>
              </w:rPr>
              <w:t> </w:t>
            </w:r>
            <w:hyperlink r:id="rId1081" w:tooltip="Bao Zheng" w:history="1">
              <w:r>
                <w:rPr>
                  <w:rStyle w:val="Hyperlink"/>
                  <w:rFonts w:ascii="Arial" w:hAnsi="Arial" w:cs="Arial"/>
                  <w:color w:val="0B0080"/>
                  <w:sz w:val="21"/>
                  <w:szCs w:val="21"/>
                </w:rPr>
                <w:t>Judge Bao</w:t>
              </w:r>
            </w:hyperlink>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Xīshī</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西施</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sidR="00CE3226">
              <w:fldChar w:fldCharType="begin"/>
            </w:r>
            <w:r w:rsidR="00CE3226">
              <w:instrText xml:space="preserve"> HYPERLINK "http://en.wikipedia.org/wiki/Xi_Shi" \o "Xi Shi" </w:instrText>
            </w:r>
            <w:r w:rsidR="00CE3226">
              <w:fldChar w:fldCharType="separate"/>
            </w:r>
            <w:r>
              <w:rPr>
                <w:rStyle w:val="Hyperlink"/>
                <w:rFonts w:ascii="Arial" w:hAnsi="Arial" w:cs="Arial"/>
                <w:color w:val="0B0080"/>
                <w:sz w:val="21"/>
                <w:szCs w:val="21"/>
              </w:rPr>
              <w:t>Xishi</w:t>
            </w:r>
            <w:proofErr w:type="spellEnd"/>
            <w:r w:rsidR="00CE3226">
              <w:rPr>
                <w:rStyle w:val="Hyperlink"/>
                <w:rFonts w:ascii="Arial" w:hAnsi="Arial" w:cs="Arial"/>
                <w:color w:val="0B0080"/>
                <w:sz w:val="21"/>
                <w:szCs w:val="21"/>
              </w:rPr>
              <w:fldChar w:fldCharType="end"/>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Mèngchángjūn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孟</w:t>
            </w:r>
            <w:r>
              <w:rPr>
                <w:rFonts w:ascii="PMingLiU" w:eastAsia="PMingLiU" w:hAnsi="PMingLiU" w:cs="PMingLiU" w:hint="eastAsia"/>
                <w:color w:val="252525"/>
                <w:sz w:val="21"/>
                <w:szCs w:val="21"/>
              </w:rPr>
              <w:t>尝君</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孟嘗君</w:t>
            </w:r>
            <w:proofErr w:type="spellEnd"/>
            <w:r>
              <w:rPr>
                <w:rFonts w:ascii="Arial" w:hAnsi="Arial" w:cs="Arial"/>
                <w:color w:val="252525"/>
                <w:sz w:val="21"/>
                <w:szCs w:val="21"/>
              </w:rPr>
              <w:t>,</w:t>
            </w:r>
            <w:r>
              <w:rPr>
                <w:rStyle w:val="apple-converted-space"/>
                <w:rFonts w:ascii="Arial" w:hAnsi="Arial" w:cs="Arial"/>
                <w:color w:val="252525"/>
                <w:sz w:val="21"/>
                <w:szCs w:val="21"/>
              </w:rPr>
              <w:t> </w:t>
            </w:r>
            <w:hyperlink r:id="rId1082" w:tooltip="Lord Mengchang" w:history="1">
              <w:r>
                <w:rPr>
                  <w:rStyle w:val="Hyperlink"/>
                  <w:rFonts w:ascii="Arial" w:hAnsi="Arial" w:cs="Arial"/>
                  <w:color w:val="0B0080"/>
                  <w:sz w:val="21"/>
                  <w:szCs w:val="21"/>
                </w:rPr>
                <w:t xml:space="preserve">Lord </w:t>
              </w:r>
              <w:proofErr w:type="spellStart"/>
              <w:r>
                <w:rPr>
                  <w:rStyle w:val="Hyperlink"/>
                  <w:rFonts w:ascii="Arial" w:hAnsi="Arial" w:cs="Arial"/>
                  <w:color w:val="0B0080"/>
                  <w:sz w:val="21"/>
                  <w:szCs w:val="21"/>
                </w:rPr>
                <w:t>Mengchang</w:t>
              </w:r>
              <w:proofErr w:type="spellEnd"/>
            </w:hyperlink>
            <w:r>
              <w:rPr>
                <w:rFonts w:ascii="Arial" w:hAnsi="Arial" w:cs="Arial"/>
                <w:color w:val="252525"/>
                <w:sz w:val="21"/>
                <w:szCs w:val="21"/>
              </w:rPr>
              <w:t>), among others</w:t>
            </w:r>
          </w:p>
          <w:p w14:paraId="3A4E6B67"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Geographical names of China:</w:t>
            </w:r>
            <w:r>
              <w:rPr>
                <w:rStyle w:val="apple-converted-space"/>
                <w:rFonts w:ascii="Arial" w:hAnsi="Arial" w:cs="Arial"/>
                <w:color w:val="252525"/>
                <w:sz w:val="21"/>
                <w:szCs w:val="21"/>
              </w:rPr>
              <w:t> </w:t>
            </w:r>
            <w:proofErr w:type="spellStart"/>
            <w:r>
              <w:rPr>
                <w:rFonts w:ascii="Arial" w:hAnsi="Arial" w:cs="Arial"/>
                <w:i/>
                <w:iCs/>
                <w:color w:val="252525"/>
                <w:sz w:val="21"/>
                <w:szCs w:val="21"/>
              </w:rPr>
              <w:t>Běijīng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Shì</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北京市</w:t>
            </w:r>
            <w:r>
              <w:rPr>
                <w:rFonts w:ascii="Arial" w:hAnsi="Arial" w:cs="Arial"/>
                <w:color w:val="252525"/>
                <w:sz w:val="21"/>
                <w:szCs w:val="21"/>
              </w:rPr>
              <w:t>, city of</w:t>
            </w:r>
            <w:r>
              <w:rPr>
                <w:rStyle w:val="apple-converted-space"/>
                <w:rFonts w:ascii="Arial" w:hAnsi="Arial" w:cs="Arial"/>
                <w:color w:val="252525"/>
                <w:sz w:val="21"/>
                <w:szCs w:val="21"/>
              </w:rPr>
              <w:t> </w:t>
            </w:r>
            <w:hyperlink r:id="rId1083" w:tooltip="Beijing" w:history="1">
              <w:r>
                <w:rPr>
                  <w:rStyle w:val="Hyperlink"/>
                  <w:rFonts w:ascii="Arial" w:hAnsi="Arial" w:cs="Arial"/>
                  <w:color w:val="0B0080"/>
                  <w:sz w:val="21"/>
                  <w:szCs w:val="21"/>
                </w:rPr>
                <w:t>Beijing</w:t>
              </w:r>
            </w:hyperlink>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Héběi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Shěng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河北省</w:t>
            </w:r>
            <w:r>
              <w:rPr>
                <w:rFonts w:ascii="Arial" w:hAnsi="Arial" w:cs="Arial"/>
                <w:color w:val="252525"/>
                <w:sz w:val="21"/>
                <w:szCs w:val="21"/>
              </w:rPr>
              <w:t>, province of</w:t>
            </w:r>
            <w:r>
              <w:rPr>
                <w:rStyle w:val="apple-converted-space"/>
                <w:rFonts w:ascii="Arial" w:hAnsi="Arial" w:cs="Arial"/>
                <w:color w:val="252525"/>
                <w:sz w:val="21"/>
                <w:szCs w:val="21"/>
              </w:rPr>
              <w:t> </w:t>
            </w:r>
            <w:hyperlink r:id="rId1084" w:tooltip="Hebei" w:history="1">
              <w:r>
                <w:rPr>
                  <w:rStyle w:val="Hyperlink"/>
                  <w:rFonts w:ascii="Arial" w:hAnsi="Arial" w:cs="Arial"/>
                  <w:color w:val="0B0080"/>
                  <w:sz w:val="21"/>
                  <w:szCs w:val="21"/>
                </w:rPr>
                <w:t>Hebei</w:t>
              </w:r>
            </w:hyperlink>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Yālù</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Jiāng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鸭绿江</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鴨綠江</w:t>
            </w:r>
            <w:proofErr w:type="spellEnd"/>
            <w:r>
              <w:rPr>
                <w:rFonts w:ascii="Arial" w:hAnsi="Arial" w:cs="Arial"/>
                <w:color w:val="252525"/>
                <w:sz w:val="21"/>
                <w:szCs w:val="21"/>
              </w:rPr>
              <w:t>,</w:t>
            </w:r>
            <w:r>
              <w:rPr>
                <w:rStyle w:val="apple-converted-space"/>
                <w:rFonts w:ascii="Arial" w:hAnsi="Arial" w:cs="Arial"/>
                <w:color w:val="252525"/>
                <w:sz w:val="21"/>
                <w:szCs w:val="21"/>
              </w:rPr>
              <w:t> </w:t>
            </w:r>
            <w:hyperlink r:id="rId1085" w:tooltip="Yalu River" w:history="1">
              <w:r>
                <w:rPr>
                  <w:rStyle w:val="Hyperlink"/>
                  <w:rFonts w:ascii="Arial" w:hAnsi="Arial" w:cs="Arial"/>
                  <w:color w:val="0B0080"/>
                  <w:sz w:val="21"/>
                  <w:szCs w:val="21"/>
                </w:rPr>
                <w:t>Yalu River</w:t>
              </w:r>
            </w:hyperlink>
            <w:r>
              <w:rPr>
                <w:rFonts w:ascii="Arial" w:hAnsi="Arial" w:cs="Arial"/>
                <w:color w:val="252525"/>
                <w:sz w:val="21"/>
                <w:szCs w:val="21"/>
              </w:rPr>
              <w:t>),</w:t>
            </w:r>
            <w:proofErr w:type="spellStart"/>
            <w:r>
              <w:rPr>
                <w:rFonts w:ascii="Arial" w:hAnsi="Arial" w:cs="Arial"/>
                <w:i/>
                <w:iCs/>
                <w:color w:val="252525"/>
                <w:sz w:val="21"/>
                <w:szCs w:val="21"/>
              </w:rPr>
              <w:t>Tài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Shān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泰山</w:t>
            </w:r>
            <w:r>
              <w:rPr>
                <w:rFonts w:ascii="Arial" w:hAnsi="Arial" w:cs="Arial"/>
                <w:color w:val="252525"/>
                <w:sz w:val="21"/>
                <w:szCs w:val="21"/>
              </w:rPr>
              <w:t>,</w:t>
            </w:r>
            <w:r>
              <w:rPr>
                <w:rStyle w:val="apple-converted-space"/>
                <w:rFonts w:ascii="Arial" w:hAnsi="Arial" w:cs="Arial"/>
                <w:color w:val="252525"/>
                <w:sz w:val="21"/>
                <w:szCs w:val="21"/>
              </w:rPr>
              <w:t> </w:t>
            </w:r>
            <w:hyperlink r:id="rId1086" w:tooltip="Mount Tai" w:history="1">
              <w:r>
                <w:rPr>
                  <w:rStyle w:val="Hyperlink"/>
                  <w:rFonts w:ascii="Arial" w:hAnsi="Arial" w:cs="Arial"/>
                  <w:color w:val="0B0080"/>
                  <w:sz w:val="21"/>
                  <w:szCs w:val="21"/>
                </w:rPr>
                <w:t>Mount Tai</w:t>
              </w:r>
            </w:hyperlink>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Dòngtíng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Hú</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洞庭湖</w:t>
            </w:r>
            <w:r>
              <w:rPr>
                <w:rFonts w:ascii="Arial" w:hAnsi="Arial" w:cs="Arial"/>
                <w:color w:val="252525"/>
                <w:sz w:val="21"/>
                <w:szCs w:val="21"/>
              </w:rPr>
              <w:t>,</w:t>
            </w:r>
            <w:r>
              <w:rPr>
                <w:rStyle w:val="apple-converted-space"/>
                <w:rFonts w:ascii="Arial" w:hAnsi="Arial" w:cs="Arial"/>
                <w:color w:val="252525"/>
                <w:sz w:val="21"/>
                <w:szCs w:val="21"/>
              </w:rPr>
              <w:t> </w:t>
            </w:r>
            <w:proofErr w:type="spellStart"/>
            <w:r w:rsidR="00CE3226">
              <w:fldChar w:fldCharType="begin"/>
            </w:r>
            <w:r w:rsidR="00CE3226">
              <w:instrText xml:space="preserve"> HYPERLINK "http://en.wikipedia.org/wiki/Dongting_Lake" \o "Dongting Lake" </w:instrText>
            </w:r>
            <w:r w:rsidR="00CE3226">
              <w:fldChar w:fldCharType="separate"/>
            </w:r>
            <w:r>
              <w:rPr>
                <w:rStyle w:val="Hyperlink"/>
                <w:rFonts w:ascii="Arial" w:hAnsi="Arial" w:cs="Arial"/>
                <w:color w:val="0B0080"/>
                <w:sz w:val="21"/>
                <w:szCs w:val="21"/>
              </w:rPr>
              <w:t>Dongting</w:t>
            </w:r>
            <w:proofErr w:type="spellEnd"/>
            <w:r>
              <w:rPr>
                <w:rStyle w:val="Hyperlink"/>
                <w:rFonts w:ascii="Arial" w:hAnsi="Arial" w:cs="Arial"/>
                <w:color w:val="0B0080"/>
                <w:sz w:val="21"/>
                <w:szCs w:val="21"/>
              </w:rPr>
              <w:t xml:space="preserve"> Lake</w:t>
            </w:r>
            <w:r w:rsidR="00CE3226">
              <w:rPr>
                <w:rStyle w:val="Hyperlink"/>
                <w:rFonts w:ascii="Arial" w:hAnsi="Arial" w:cs="Arial"/>
                <w:color w:val="0B0080"/>
                <w:sz w:val="21"/>
                <w:szCs w:val="21"/>
              </w:rPr>
              <w:fldChar w:fldCharType="end"/>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Táiwān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Hǎixiá</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台湾海峡</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臺灣海峽</w:t>
            </w:r>
            <w:proofErr w:type="spellEnd"/>
            <w:r>
              <w:rPr>
                <w:rFonts w:ascii="Arial" w:hAnsi="Arial" w:cs="Arial"/>
                <w:color w:val="252525"/>
                <w:sz w:val="21"/>
                <w:szCs w:val="21"/>
              </w:rPr>
              <w:t>,</w:t>
            </w:r>
            <w:r>
              <w:rPr>
                <w:rStyle w:val="apple-converted-space"/>
                <w:rFonts w:ascii="Arial" w:hAnsi="Arial" w:cs="Arial"/>
                <w:color w:val="252525"/>
                <w:sz w:val="21"/>
                <w:szCs w:val="21"/>
              </w:rPr>
              <w:t> </w:t>
            </w:r>
            <w:hyperlink r:id="rId1087" w:tooltip="Taiwan Strait" w:history="1">
              <w:r>
                <w:rPr>
                  <w:rStyle w:val="Hyperlink"/>
                  <w:rFonts w:ascii="Arial" w:hAnsi="Arial" w:cs="Arial"/>
                  <w:color w:val="0B0080"/>
                  <w:sz w:val="21"/>
                  <w:szCs w:val="21"/>
                </w:rPr>
                <w:t>Taiwan Strait</w:t>
              </w:r>
            </w:hyperlink>
            <w:r>
              <w:rPr>
                <w:rFonts w:ascii="Arial" w:hAnsi="Arial" w:cs="Arial"/>
                <w:color w:val="252525"/>
                <w:sz w:val="21"/>
                <w:szCs w:val="21"/>
              </w:rPr>
              <w:t>)</w:t>
            </w:r>
          </w:p>
          <w:p w14:paraId="6D7B3358" w14:textId="77777777"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Monosyllabic prefixes and suffixes are written together with their related part:</w:t>
            </w:r>
            <w:r>
              <w:rPr>
                <w:rStyle w:val="apple-converted-space"/>
                <w:rFonts w:ascii="Arial" w:hAnsi="Arial" w:cs="Arial"/>
                <w:color w:val="252525"/>
                <w:sz w:val="21"/>
                <w:szCs w:val="21"/>
              </w:rPr>
              <w:t> </w:t>
            </w:r>
            <w:proofErr w:type="spellStart"/>
            <w:r>
              <w:rPr>
                <w:rFonts w:ascii="Arial" w:hAnsi="Arial" w:cs="Arial"/>
                <w:i/>
                <w:iCs/>
                <w:color w:val="252525"/>
                <w:sz w:val="21"/>
                <w:szCs w:val="21"/>
              </w:rPr>
              <w:t>Dōngsì</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Shítiáo</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东四</w:t>
            </w:r>
            <w:r>
              <w:rPr>
                <w:rFonts w:ascii="MS Mincho" w:eastAsia="MS Mincho" w:hAnsi="MS Mincho" w:cs="MS Mincho" w:hint="eastAsia"/>
                <w:i/>
                <w:iCs/>
                <w:color w:val="252525"/>
                <w:sz w:val="21"/>
                <w:szCs w:val="21"/>
              </w:rPr>
              <w:t>十</w:t>
            </w:r>
            <w:r>
              <w:rPr>
                <w:rFonts w:ascii="MS Mincho" w:eastAsia="MS Mincho" w:hAnsi="MS Mincho" w:cs="MS Mincho" w:hint="eastAsia"/>
                <w:color w:val="252525"/>
                <w:sz w:val="21"/>
                <w:szCs w:val="21"/>
              </w:rPr>
              <w:t>条</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東四</w:t>
            </w:r>
            <w:r>
              <w:rPr>
                <w:rFonts w:ascii="MS Mincho" w:eastAsia="MS Mincho" w:hAnsi="MS Mincho" w:cs="MS Mincho" w:hint="eastAsia"/>
                <w:i/>
                <w:iCs/>
                <w:color w:val="252525"/>
                <w:sz w:val="21"/>
                <w:szCs w:val="21"/>
              </w:rPr>
              <w:t>十</w:t>
            </w:r>
            <w:r>
              <w:rPr>
                <w:rFonts w:ascii="MS Mincho" w:eastAsia="MS Mincho" w:hAnsi="MS Mincho" w:cs="MS Mincho" w:hint="eastAsia"/>
                <w:color w:val="252525"/>
                <w:sz w:val="21"/>
                <w:szCs w:val="21"/>
              </w:rPr>
              <w:t>條</w:t>
            </w:r>
            <w:proofErr w:type="spellEnd"/>
            <w:r>
              <w:rPr>
                <w:rFonts w:ascii="Arial" w:hAnsi="Arial" w:cs="Arial"/>
                <w:color w:val="252525"/>
                <w:sz w:val="21"/>
                <w:szCs w:val="21"/>
              </w:rPr>
              <w:t xml:space="preserve">, </w:t>
            </w:r>
            <w:proofErr w:type="spellStart"/>
            <w:r>
              <w:rPr>
                <w:rFonts w:ascii="Arial" w:hAnsi="Arial" w:cs="Arial"/>
                <w:color w:val="252525"/>
                <w:sz w:val="21"/>
                <w:szCs w:val="21"/>
              </w:rPr>
              <w:t>Dongsi</w:t>
            </w:r>
            <w:proofErr w:type="spellEnd"/>
            <w:r>
              <w:rPr>
                <w:rFonts w:ascii="Arial" w:hAnsi="Arial" w:cs="Arial"/>
                <w:color w:val="252525"/>
                <w:sz w:val="21"/>
                <w:szCs w:val="21"/>
              </w:rPr>
              <w:t xml:space="preserve"> 10th Alley)</w:t>
            </w:r>
          </w:p>
          <w:p w14:paraId="2A6DAA83" w14:textId="77777777"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Common geographical nouns that have become part of proper nouns are written together:</w:t>
            </w:r>
            <w:r>
              <w:rPr>
                <w:rStyle w:val="apple-converted-space"/>
                <w:rFonts w:ascii="Arial" w:hAnsi="Arial" w:cs="Arial"/>
                <w:color w:val="252525"/>
                <w:sz w:val="21"/>
                <w:szCs w:val="21"/>
              </w:rPr>
              <w:t> </w:t>
            </w:r>
            <w:proofErr w:type="spellStart"/>
            <w:r>
              <w:rPr>
                <w:rFonts w:ascii="Arial" w:hAnsi="Arial" w:cs="Arial"/>
                <w:i/>
                <w:iCs/>
                <w:color w:val="252525"/>
                <w:sz w:val="21"/>
                <w:szCs w:val="21"/>
              </w:rPr>
              <w:t>Hēilóngjiāng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黑</w:t>
            </w:r>
            <w:r>
              <w:rPr>
                <w:rFonts w:ascii="PMingLiU" w:eastAsia="PMingLiU" w:hAnsi="PMingLiU" w:cs="PMingLiU" w:hint="eastAsia"/>
                <w:color w:val="252525"/>
                <w:sz w:val="21"/>
                <w:szCs w:val="21"/>
              </w:rPr>
              <w:t>龙江</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黑龍江</w:t>
            </w:r>
            <w:proofErr w:type="spellEnd"/>
            <w:r>
              <w:rPr>
                <w:rFonts w:ascii="Arial" w:hAnsi="Arial" w:cs="Arial"/>
                <w:color w:val="252525"/>
                <w:sz w:val="21"/>
                <w:szCs w:val="21"/>
              </w:rPr>
              <w:t>,</w:t>
            </w:r>
            <w:r>
              <w:rPr>
                <w:rStyle w:val="apple-converted-space"/>
                <w:rFonts w:ascii="Arial" w:hAnsi="Arial" w:cs="Arial"/>
                <w:color w:val="252525"/>
                <w:sz w:val="21"/>
                <w:szCs w:val="21"/>
              </w:rPr>
              <w:t> </w:t>
            </w:r>
            <w:hyperlink r:id="rId1088" w:tooltip="Heilongjiang" w:history="1">
              <w:r>
                <w:rPr>
                  <w:rStyle w:val="Hyperlink"/>
                  <w:rFonts w:ascii="Arial" w:hAnsi="Arial" w:cs="Arial"/>
                  <w:color w:val="0B0080"/>
                  <w:sz w:val="21"/>
                  <w:szCs w:val="21"/>
                </w:rPr>
                <w:t>Heilongjiang</w:t>
              </w:r>
            </w:hyperlink>
            <w:r>
              <w:rPr>
                <w:rFonts w:ascii="Arial" w:hAnsi="Arial" w:cs="Arial"/>
                <w:color w:val="252525"/>
                <w:sz w:val="21"/>
                <w:szCs w:val="21"/>
              </w:rPr>
              <w:t>)</w:t>
            </w:r>
          </w:p>
          <w:p w14:paraId="4C331AA9"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 xml:space="preserve">Chinese names of Non-Chinese names are written in </w:t>
            </w:r>
            <w:proofErr w:type="spellStart"/>
            <w:r>
              <w:rPr>
                <w:rFonts w:ascii="Arial" w:hAnsi="Arial" w:cs="Arial"/>
                <w:color w:val="252525"/>
                <w:sz w:val="21"/>
                <w:szCs w:val="21"/>
              </w:rPr>
              <w:t>Hanyu</w:t>
            </w:r>
            <w:proofErr w:type="spellEnd"/>
            <w:r>
              <w:rPr>
                <w:rFonts w:ascii="Arial" w:hAnsi="Arial" w:cs="Arial"/>
                <w:color w:val="252525"/>
                <w:sz w:val="21"/>
                <w:szCs w:val="21"/>
              </w:rPr>
              <w:t xml:space="preserve"> Pinyin:</w:t>
            </w:r>
            <w:r>
              <w:rPr>
                <w:rStyle w:val="apple-converted-space"/>
                <w:rFonts w:ascii="Arial" w:hAnsi="Arial" w:cs="Arial"/>
                <w:color w:val="252525"/>
                <w:sz w:val="21"/>
                <w:szCs w:val="21"/>
              </w:rPr>
              <w:t> </w:t>
            </w:r>
            <w:proofErr w:type="spellStart"/>
            <w:r>
              <w:rPr>
                <w:rFonts w:ascii="Arial" w:hAnsi="Arial" w:cs="Arial"/>
                <w:i/>
                <w:iCs/>
                <w:color w:val="252525"/>
                <w:sz w:val="21"/>
                <w:szCs w:val="21"/>
              </w:rPr>
              <w:t>Āpèi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Āwàngjìnměi</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阿沛</w:t>
            </w:r>
            <w:r>
              <w:rPr>
                <w:rFonts w:ascii="Arial" w:hAnsi="Arial" w:cs="Arial"/>
                <w:color w:val="252525"/>
                <w:sz w:val="21"/>
                <w:szCs w:val="21"/>
              </w:rPr>
              <w:t>·</w:t>
            </w:r>
            <w:r>
              <w:rPr>
                <w:rFonts w:ascii="MS Mincho" w:eastAsia="MS Mincho" w:hAnsi="MS Mincho" w:cs="MS Mincho" w:hint="eastAsia"/>
                <w:color w:val="252525"/>
                <w:sz w:val="21"/>
                <w:szCs w:val="21"/>
              </w:rPr>
              <w:t>阿旺晋美</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阿沛</w:t>
            </w:r>
            <w:r>
              <w:rPr>
                <w:rFonts w:ascii="Arial" w:hAnsi="Arial" w:cs="Arial"/>
                <w:color w:val="252525"/>
                <w:sz w:val="21"/>
                <w:szCs w:val="21"/>
              </w:rPr>
              <w:t>·</w:t>
            </w:r>
            <w:r>
              <w:rPr>
                <w:rFonts w:ascii="MS Mincho" w:eastAsia="MS Mincho" w:hAnsi="MS Mincho" w:cs="MS Mincho" w:hint="eastAsia"/>
                <w:color w:val="252525"/>
                <w:sz w:val="21"/>
                <w:szCs w:val="21"/>
              </w:rPr>
              <w:t>阿旺晉美</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sidR="00CE3226">
              <w:fldChar w:fldCharType="begin"/>
            </w:r>
            <w:r w:rsidR="00CE3226">
              <w:instrText xml:space="preserve"> HYPERLINK "http://en.wikipedia.org/wiki/Ngapoi_Ngawang_Jigme" \o "Ngapoi Ngawang Jigme" </w:instrText>
            </w:r>
            <w:r w:rsidR="00CE3226">
              <w:fldChar w:fldCharType="separate"/>
            </w:r>
            <w:r>
              <w:rPr>
                <w:rStyle w:val="Hyperlink"/>
                <w:rFonts w:ascii="Arial" w:hAnsi="Arial" w:cs="Arial"/>
                <w:color w:val="0B0080"/>
                <w:sz w:val="21"/>
                <w:szCs w:val="21"/>
              </w:rPr>
              <w:t>Ngapoi</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Ngawang</w:t>
            </w:r>
            <w:proofErr w:type="spellEnd"/>
            <w:r>
              <w:rPr>
                <w:rStyle w:val="Hyperlink"/>
                <w:rFonts w:ascii="Arial" w:hAnsi="Arial" w:cs="Arial"/>
                <w:color w:val="0B0080"/>
                <w:sz w:val="21"/>
                <w:szCs w:val="21"/>
              </w:rPr>
              <w:t xml:space="preserve"> Jigme</w:t>
            </w:r>
            <w:r w:rsidR="00CE3226">
              <w:rPr>
                <w:rStyle w:val="Hyperlink"/>
                <w:rFonts w:ascii="Arial" w:hAnsi="Arial" w:cs="Arial"/>
                <w:color w:val="0B0080"/>
                <w:sz w:val="21"/>
                <w:szCs w:val="21"/>
              </w:rPr>
              <w:fldChar w:fldCharType="end"/>
            </w:r>
            <w:r>
              <w:rPr>
                <w:rFonts w:ascii="Arial" w:hAnsi="Arial" w:cs="Arial"/>
                <w:color w:val="252525"/>
                <w:sz w:val="21"/>
                <w:szCs w:val="21"/>
              </w:rPr>
              <w:t>);</w:t>
            </w:r>
            <w:proofErr w:type="spellStart"/>
            <w:r>
              <w:rPr>
                <w:rFonts w:ascii="Arial" w:hAnsi="Arial" w:cs="Arial"/>
                <w:i/>
                <w:iCs/>
                <w:color w:val="252525"/>
                <w:sz w:val="21"/>
                <w:szCs w:val="21"/>
              </w:rPr>
              <w:t>Dōngjīng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东京</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東京</w:t>
            </w:r>
            <w:proofErr w:type="spellEnd"/>
            <w:r>
              <w:rPr>
                <w:rFonts w:ascii="Arial" w:hAnsi="Arial" w:cs="Arial"/>
                <w:color w:val="252525"/>
                <w:sz w:val="21"/>
                <w:szCs w:val="21"/>
              </w:rPr>
              <w:t>,</w:t>
            </w:r>
            <w:r>
              <w:rPr>
                <w:rStyle w:val="apple-converted-space"/>
                <w:rFonts w:ascii="Arial" w:hAnsi="Arial" w:cs="Arial"/>
                <w:color w:val="252525"/>
                <w:sz w:val="21"/>
                <w:szCs w:val="21"/>
              </w:rPr>
              <w:t> </w:t>
            </w:r>
            <w:hyperlink r:id="rId1089" w:tooltip="Tokyo" w:history="1">
              <w:r>
                <w:rPr>
                  <w:rStyle w:val="Hyperlink"/>
                  <w:rFonts w:ascii="Arial" w:hAnsi="Arial" w:cs="Arial"/>
                  <w:color w:val="0B0080"/>
                  <w:sz w:val="21"/>
                  <w:szCs w:val="21"/>
                </w:rPr>
                <w:t>Tokyo</w:t>
              </w:r>
            </w:hyperlink>
            <w:r>
              <w:rPr>
                <w:rFonts w:ascii="Arial" w:hAnsi="Arial" w:cs="Arial"/>
                <w:color w:val="252525"/>
                <w:sz w:val="21"/>
                <w:szCs w:val="21"/>
              </w:rPr>
              <w:t>)</w:t>
            </w:r>
          </w:p>
          <w:p w14:paraId="5F92B2A3"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lastRenderedPageBreak/>
              <w:t>Verbs</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动词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動詞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dòngcí</w:t>
            </w:r>
            <w:proofErr w:type="spellEnd"/>
            <w:r>
              <w:rPr>
                <w:rFonts w:ascii="Arial" w:hAnsi="Arial" w:cs="Arial"/>
                <w:color w:val="252525"/>
                <w:sz w:val="21"/>
                <w:szCs w:val="21"/>
              </w:rPr>
              <w:t>): Verbs and their suffixes</w:t>
            </w:r>
            <w:r>
              <w:rPr>
                <w:rStyle w:val="apple-converted-space"/>
                <w:rFonts w:ascii="Arial" w:hAnsi="Arial" w:cs="Arial"/>
                <w:color w:val="252525"/>
                <w:sz w:val="21"/>
                <w:szCs w:val="21"/>
              </w:rPr>
              <w:t> </w:t>
            </w:r>
            <w:r>
              <w:rPr>
                <w:rFonts w:ascii="Arial" w:hAnsi="Arial" w:cs="Arial"/>
                <w:i/>
                <w:iCs/>
                <w:color w:val="252525"/>
                <w:sz w:val="21"/>
                <w:szCs w:val="21"/>
              </w:rPr>
              <w:t>-</w:t>
            </w:r>
            <w:proofErr w:type="spellStart"/>
            <w:r>
              <w:rPr>
                <w:rFonts w:ascii="Arial" w:hAnsi="Arial" w:cs="Arial"/>
                <w:i/>
                <w:iCs/>
                <w:color w:val="252525"/>
                <w:sz w:val="21"/>
                <w:szCs w:val="21"/>
              </w:rPr>
              <w:t>zhe</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着</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著</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-le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了</w:t>
            </w:r>
            <w:r>
              <w:rPr>
                <w:rFonts w:ascii="Arial" w:hAnsi="Arial" w:cs="Arial"/>
                <w:color w:val="252525"/>
                <w:sz w:val="21"/>
                <w:szCs w:val="21"/>
              </w:rPr>
              <w:t>) or</w:t>
            </w:r>
            <w:r>
              <w:rPr>
                <w:rStyle w:val="apple-converted-space"/>
                <w:rFonts w:ascii="Arial" w:hAnsi="Arial" w:cs="Arial"/>
                <w:color w:val="252525"/>
                <w:sz w:val="21"/>
                <w:szCs w:val="21"/>
              </w:rPr>
              <w:t> </w:t>
            </w:r>
            <w:r>
              <w:rPr>
                <w:rFonts w:ascii="Arial" w:hAnsi="Arial" w:cs="Arial"/>
                <w:i/>
                <w:iCs/>
                <w:color w:val="252525"/>
                <w:sz w:val="21"/>
                <w:szCs w:val="21"/>
              </w:rPr>
              <w:t>-</w:t>
            </w:r>
            <w:proofErr w:type="spellStart"/>
            <w:r>
              <w:rPr>
                <w:rFonts w:ascii="Arial" w:hAnsi="Arial" w:cs="Arial"/>
                <w:i/>
                <w:iCs/>
                <w:color w:val="252525"/>
                <w:sz w:val="21"/>
                <w:szCs w:val="21"/>
              </w:rPr>
              <w:t>guo</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过</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過</w:t>
            </w:r>
            <w:r>
              <w:rPr>
                <w:rFonts w:ascii="Arial" w:hAnsi="Arial" w:cs="Arial"/>
                <w:color w:val="252525"/>
                <w:sz w:val="21"/>
                <w:szCs w:val="21"/>
              </w:rPr>
              <w:t>) are written as one:</w:t>
            </w:r>
            <w:r>
              <w:rPr>
                <w:rStyle w:val="apple-converted-space"/>
                <w:rFonts w:ascii="Arial" w:hAnsi="Arial" w:cs="Arial"/>
                <w:color w:val="252525"/>
                <w:sz w:val="21"/>
                <w:szCs w:val="21"/>
              </w:rPr>
              <w:t> </w:t>
            </w:r>
            <w:proofErr w:type="spellStart"/>
            <w:r>
              <w:rPr>
                <w:rFonts w:ascii="Arial" w:hAnsi="Arial" w:cs="Arial"/>
                <w:i/>
                <w:iCs/>
                <w:color w:val="252525"/>
                <w:sz w:val="21"/>
                <w:szCs w:val="21"/>
              </w:rPr>
              <w:t>kànzhe</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看着</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看著</w:t>
            </w:r>
            <w:proofErr w:type="spellEnd"/>
            <w:r>
              <w:rPr>
                <w:rFonts w:ascii="Arial" w:hAnsi="Arial" w:cs="Arial"/>
                <w:color w:val="252525"/>
                <w:sz w:val="21"/>
                <w:szCs w:val="21"/>
              </w:rPr>
              <w:t>, seeing),</w:t>
            </w:r>
            <w:r>
              <w:rPr>
                <w:rStyle w:val="apple-converted-space"/>
                <w:rFonts w:ascii="Arial" w:hAnsi="Arial" w:cs="Arial"/>
                <w:color w:val="252525"/>
                <w:sz w:val="21"/>
                <w:szCs w:val="21"/>
              </w:rPr>
              <w:t> </w:t>
            </w:r>
            <w:proofErr w:type="spellStart"/>
            <w:r>
              <w:rPr>
                <w:rFonts w:ascii="Arial" w:hAnsi="Arial" w:cs="Arial"/>
                <w:i/>
                <w:iCs/>
                <w:color w:val="252525"/>
                <w:sz w:val="21"/>
                <w:szCs w:val="21"/>
              </w:rPr>
              <w:t>jìnxíngguo</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进行过</w:t>
            </w:r>
            <w:r>
              <w:rPr>
                <w:rFonts w:ascii="Arial" w:hAnsi="Arial" w:cs="Arial"/>
                <w:color w:val="252525"/>
                <w:sz w:val="21"/>
                <w:szCs w:val="21"/>
              </w:rPr>
              <w:t>;</w:t>
            </w:r>
            <w:r>
              <w:rPr>
                <w:rFonts w:ascii="MS Mincho" w:eastAsia="MS Mincho" w:hAnsi="MS Mincho" w:cs="MS Mincho" w:hint="eastAsia"/>
                <w:color w:val="252525"/>
                <w:sz w:val="21"/>
                <w:szCs w:val="21"/>
              </w:rPr>
              <w:t>進行過</w:t>
            </w:r>
            <w:proofErr w:type="spellEnd"/>
            <w:r>
              <w:rPr>
                <w:rFonts w:ascii="Arial" w:hAnsi="Arial" w:cs="Arial"/>
                <w:color w:val="252525"/>
                <w:sz w:val="21"/>
                <w:szCs w:val="21"/>
              </w:rPr>
              <w:t>, have been implemented).</w:t>
            </w:r>
            <w:r>
              <w:rPr>
                <w:rStyle w:val="apple-converted-space"/>
                <w:rFonts w:ascii="Arial" w:hAnsi="Arial" w:cs="Arial"/>
                <w:color w:val="252525"/>
                <w:sz w:val="21"/>
                <w:szCs w:val="21"/>
              </w:rPr>
              <w:t> </w:t>
            </w:r>
            <w:r>
              <w:rPr>
                <w:rFonts w:ascii="Arial" w:hAnsi="Arial" w:cs="Arial"/>
                <w:i/>
                <w:iCs/>
                <w:color w:val="252525"/>
                <w:sz w:val="21"/>
                <w:szCs w:val="21"/>
              </w:rPr>
              <w:t>Le</w:t>
            </w:r>
            <w:r>
              <w:rPr>
                <w:rStyle w:val="apple-converted-space"/>
                <w:rFonts w:ascii="Arial" w:hAnsi="Arial" w:cs="Arial"/>
                <w:color w:val="252525"/>
                <w:sz w:val="21"/>
                <w:szCs w:val="21"/>
              </w:rPr>
              <w:t> </w:t>
            </w:r>
            <w:r>
              <w:rPr>
                <w:rFonts w:ascii="Arial" w:hAnsi="Arial" w:cs="Arial"/>
                <w:color w:val="252525"/>
                <w:sz w:val="21"/>
                <w:szCs w:val="21"/>
              </w:rPr>
              <w:t>as it appears in the end of a sentence is separated though:</w:t>
            </w:r>
            <w:r>
              <w:rPr>
                <w:rStyle w:val="apple-converted-space"/>
                <w:rFonts w:ascii="Arial" w:hAnsi="Arial" w:cs="Arial"/>
                <w:color w:val="252525"/>
                <w:sz w:val="21"/>
                <w:szCs w:val="21"/>
              </w:rPr>
              <w:t> </w:t>
            </w:r>
            <w:proofErr w:type="spellStart"/>
            <w:r>
              <w:rPr>
                <w:rFonts w:ascii="Arial" w:hAnsi="Arial" w:cs="Arial"/>
                <w:i/>
                <w:iCs/>
                <w:color w:val="252525"/>
                <w:sz w:val="21"/>
                <w:szCs w:val="21"/>
              </w:rPr>
              <w:t>Huǒchē</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dào</w:t>
            </w:r>
            <w:proofErr w:type="spellEnd"/>
            <w:r>
              <w:rPr>
                <w:rFonts w:ascii="Arial" w:hAnsi="Arial" w:cs="Arial"/>
                <w:i/>
                <w:iCs/>
                <w:color w:val="252525"/>
                <w:sz w:val="21"/>
                <w:szCs w:val="21"/>
              </w:rPr>
              <w:t xml:space="preserve"> le.</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火</w:t>
            </w:r>
            <w:r>
              <w:rPr>
                <w:rFonts w:ascii="PMingLiU" w:eastAsia="PMingLiU" w:hAnsi="PMingLiU" w:cs="PMingLiU" w:hint="eastAsia"/>
                <w:color w:val="252525"/>
                <w:sz w:val="21"/>
                <w:szCs w:val="21"/>
              </w:rPr>
              <w:t>车到了</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火車到了</w:t>
            </w:r>
            <w:proofErr w:type="spellEnd"/>
            <w:r>
              <w:rPr>
                <w:rFonts w:ascii="Arial" w:hAnsi="Arial" w:cs="Arial"/>
                <w:color w:val="252525"/>
                <w:sz w:val="21"/>
                <w:szCs w:val="21"/>
              </w:rPr>
              <w:t xml:space="preserve">, </w:t>
            </w:r>
            <w:proofErr w:type="gramStart"/>
            <w:r>
              <w:rPr>
                <w:rFonts w:ascii="Arial" w:hAnsi="Arial" w:cs="Arial"/>
                <w:color w:val="252525"/>
                <w:sz w:val="21"/>
                <w:szCs w:val="21"/>
              </w:rPr>
              <w:t>The</w:t>
            </w:r>
            <w:proofErr w:type="gramEnd"/>
            <w:r>
              <w:rPr>
                <w:rFonts w:ascii="Arial" w:hAnsi="Arial" w:cs="Arial"/>
                <w:color w:val="252525"/>
                <w:sz w:val="21"/>
                <w:szCs w:val="21"/>
              </w:rPr>
              <w:t xml:space="preserve"> train [has] arrived).</w:t>
            </w:r>
          </w:p>
          <w:p w14:paraId="19DC10FA"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Verbs and their objects are separated:</w:t>
            </w:r>
            <w:r>
              <w:rPr>
                <w:rStyle w:val="apple-converted-space"/>
                <w:rFonts w:ascii="Arial" w:hAnsi="Arial" w:cs="Arial"/>
                <w:color w:val="252525"/>
                <w:sz w:val="21"/>
                <w:szCs w:val="21"/>
              </w:rPr>
              <w:t> </w:t>
            </w:r>
            <w:proofErr w:type="spellStart"/>
            <w:r>
              <w:rPr>
                <w:rFonts w:ascii="Arial" w:hAnsi="Arial" w:cs="Arial"/>
                <w:i/>
                <w:iCs/>
                <w:color w:val="252525"/>
                <w:sz w:val="21"/>
                <w:szCs w:val="21"/>
              </w:rPr>
              <w:t>kàn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xìn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看信</w:t>
            </w:r>
            <w:r>
              <w:rPr>
                <w:rFonts w:ascii="Arial" w:hAnsi="Arial" w:cs="Arial"/>
                <w:color w:val="252525"/>
                <w:sz w:val="21"/>
                <w:szCs w:val="21"/>
              </w:rPr>
              <w:t>, read a letter),</w:t>
            </w:r>
            <w:r>
              <w:rPr>
                <w:rStyle w:val="apple-converted-space"/>
                <w:rFonts w:ascii="Arial" w:hAnsi="Arial" w:cs="Arial"/>
                <w:color w:val="252525"/>
                <w:sz w:val="21"/>
                <w:szCs w:val="21"/>
              </w:rPr>
              <w:t> </w:t>
            </w:r>
            <w:proofErr w:type="spellStart"/>
            <w:r>
              <w:rPr>
                <w:rFonts w:ascii="Arial" w:hAnsi="Arial" w:cs="Arial"/>
                <w:i/>
                <w:iCs/>
                <w:color w:val="252525"/>
                <w:sz w:val="21"/>
                <w:szCs w:val="21"/>
              </w:rPr>
              <w:t>chī</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yú</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吃</w:t>
            </w:r>
            <w:r>
              <w:rPr>
                <w:rFonts w:ascii="PMingLiU" w:eastAsia="PMingLiU" w:hAnsi="PMingLiU" w:cs="PMingLiU" w:hint="eastAsia"/>
                <w:color w:val="252525"/>
                <w:sz w:val="21"/>
                <w:szCs w:val="21"/>
              </w:rPr>
              <w:t>鱼</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吃魚</w:t>
            </w:r>
            <w:proofErr w:type="spellEnd"/>
            <w:r>
              <w:rPr>
                <w:rFonts w:ascii="Arial" w:hAnsi="Arial" w:cs="Arial"/>
                <w:color w:val="252525"/>
                <w:sz w:val="21"/>
                <w:szCs w:val="21"/>
              </w:rPr>
              <w:t>, eat fish),</w:t>
            </w:r>
            <w:r>
              <w:rPr>
                <w:rStyle w:val="apple-converted-space"/>
                <w:rFonts w:ascii="Arial" w:hAnsi="Arial" w:cs="Arial"/>
                <w:color w:val="252525"/>
                <w:sz w:val="21"/>
                <w:szCs w:val="21"/>
              </w:rPr>
              <w:t> </w:t>
            </w:r>
            <w:proofErr w:type="spellStart"/>
            <w:r>
              <w:rPr>
                <w:rFonts w:ascii="Arial" w:hAnsi="Arial" w:cs="Arial"/>
                <w:i/>
                <w:iCs/>
                <w:color w:val="252525"/>
                <w:sz w:val="21"/>
                <w:szCs w:val="21"/>
              </w:rPr>
              <w:t>kāi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wánxiào</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开玩笑</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開玩笑</w:t>
            </w:r>
            <w:proofErr w:type="spellEnd"/>
            <w:r>
              <w:rPr>
                <w:rFonts w:ascii="Arial" w:hAnsi="Arial" w:cs="Arial"/>
                <w:color w:val="252525"/>
                <w:sz w:val="21"/>
                <w:szCs w:val="21"/>
              </w:rPr>
              <w:t>, to be kidding).</w:t>
            </w:r>
          </w:p>
          <w:p w14:paraId="2A8400AB"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If verbs and their complements are each monosyllabic, they are written together; if not, they are separated:</w:t>
            </w:r>
            <w:r>
              <w:rPr>
                <w:rStyle w:val="apple-converted-space"/>
                <w:rFonts w:ascii="Arial" w:hAnsi="Arial" w:cs="Arial"/>
                <w:color w:val="252525"/>
                <w:sz w:val="21"/>
                <w:szCs w:val="21"/>
              </w:rPr>
              <w:t> </w:t>
            </w:r>
            <w:proofErr w:type="spellStart"/>
            <w:r>
              <w:rPr>
                <w:rFonts w:ascii="Arial" w:hAnsi="Arial" w:cs="Arial"/>
                <w:i/>
                <w:iCs/>
                <w:color w:val="252525"/>
                <w:sz w:val="21"/>
                <w:szCs w:val="21"/>
              </w:rPr>
              <w:t>gǎohuài</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搞坏</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搞壞</w:t>
            </w:r>
            <w:proofErr w:type="spellEnd"/>
            <w:r>
              <w:rPr>
                <w:rFonts w:ascii="Arial" w:hAnsi="Arial" w:cs="Arial"/>
                <w:color w:val="252525"/>
                <w:sz w:val="21"/>
                <w:szCs w:val="21"/>
              </w:rPr>
              <w:t>, to make broken),</w:t>
            </w:r>
            <w:r>
              <w:rPr>
                <w:rStyle w:val="apple-converted-space"/>
                <w:rFonts w:ascii="Arial" w:hAnsi="Arial" w:cs="Arial"/>
                <w:color w:val="252525"/>
                <w:sz w:val="21"/>
                <w:szCs w:val="21"/>
              </w:rPr>
              <w:t> </w:t>
            </w:r>
            <w:proofErr w:type="spellStart"/>
            <w:r>
              <w:rPr>
                <w:rFonts w:ascii="Arial" w:hAnsi="Arial" w:cs="Arial"/>
                <w:i/>
                <w:iCs/>
                <w:color w:val="252525"/>
                <w:sz w:val="21"/>
                <w:szCs w:val="21"/>
              </w:rPr>
              <w:t>dǎsǐ</w:t>
            </w:r>
            <w:proofErr w:type="spellEnd"/>
            <w:r>
              <w:rPr>
                <w:rFonts w:ascii="Arial" w:hAnsi="Arial" w:cs="Arial"/>
                <w:color w:val="252525"/>
                <w:sz w:val="21"/>
                <w:szCs w:val="21"/>
              </w:rPr>
              <w:t>(</w:t>
            </w:r>
            <w:r>
              <w:rPr>
                <w:rFonts w:ascii="MS Mincho" w:eastAsia="MS Mincho" w:hAnsi="MS Mincho" w:cs="MS Mincho" w:hint="eastAsia"/>
                <w:color w:val="252525"/>
                <w:sz w:val="21"/>
                <w:szCs w:val="21"/>
                <w:lang w:eastAsia="zh-Hans"/>
              </w:rPr>
              <w:t>打死</w:t>
            </w:r>
            <w:r>
              <w:rPr>
                <w:rFonts w:ascii="Arial" w:hAnsi="Arial" w:cs="Arial"/>
                <w:color w:val="252525"/>
                <w:sz w:val="21"/>
                <w:szCs w:val="21"/>
              </w:rPr>
              <w:t>, hit to death),</w:t>
            </w:r>
            <w:r>
              <w:rPr>
                <w:rStyle w:val="apple-converted-space"/>
                <w:rFonts w:ascii="Arial" w:hAnsi="Arial" w:cs="Arial"/>
                <w:color w:val="252525"/>
                <w:sz w:val="21"/>
                <w:szCs w:val="21"/>
              </w:rPr>
              <w:t> </w:t>
            </w:r>
            <w:proofErr w:type="spellStart"/>
            <w:r>
              <w:rPr>
                <w:rFonts w:ascii="Arial" w:hAnsi="Arial" w:cs="Arial"/>
                <w:i/>
                <w:iCs/>
                <w:color w:val="252525"/>
                <w:sz w:val="21"/>
                <w:szCs w:val="21"/>
              </w:rPr>
              <w:t>huàwéi</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化</w:t>
            </w:r>
            <w:r>
              <w:rPr>
                <w:rFonts w:ascii="PMingLiU" w:eastAsia="PMingLiU" w:hAnsi="PMingLiU" w:cs="PMingLiU" w:hint="eastAsia"/>
                <w:color w:val="252525"/>
                <w:sz w:val="21"/>
                <w:szCs w:val="21"/>
              </w:rPr>
              <w:t>为</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化為</w:t>
            </w:r>
            <w:proofErr w:type="spellEnd"/>
            <w:r>
              <w:rPr>
                <w:rFonts w:ascii="Arial" w:hAnsi="Arial" w:cs="Arial"/>
                <w:color w:val="252525"/>
                <w:sz w:val="21"/>
                <w:szCs w:val="21"/>
              </w:rPr>
              <w:t>, to become),</w:t>
            </w:r>
            <w:r>
              <w:rPr>
                <w:rStyle w:val="apple-converted-space"/>
                <w:rFonts w:ascii="Arial" w:hAnsi="Arial" w:cs="Arial"/>
                <w:color w:val="252525"/>
                <w:sz w:val="21"/>
                <w:szCs w:val="21"/>
              </w:rPr>
              <w:t> </w:t>
            </w:r>
            <w:proofErr w:type="spellStart"/>
            <w:r>
              <w:rPr>
                <w:rFonts w:ascii="Arial" w:hAnsi="Arial" w:cs="Arial"/>
                <w:i/>
                <w:iCs/>
                <w:color w:val="252525"/>
                <w:sz w:val="21"/>
                <w:szCs w:val="21"/>
              </w:rPr>
              <w:t>zhěnglǐ</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hǎo</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整理好</w:t>
            </w:r>
            <w:r>
              <w:rPr>
                <w:rFonts w:ascii="Arial" w:hAnsi="Arial" w:cs="Arial"/>
                <w:color w:val="252525"/>
                <w:sz w:val="21"/>
                <w:szCs w:val="21"/>
              </w:rPr>
              <w:t>, to sort out),</w:t>
            </w:r>
            <w:r>
              <w:rPr>
                <w:rStyle w:val="apple-converted-space"/>
                <w:rFonts w:ascii="Arial" w:hAnsi="Arial" w:cs="Arial"/>
                <w:color w:val="252525"/>
                <w:sz w:val="21"/>
                <w:szCs w:val="21"/>
              </w:rPr>
              <w:t> </w:t>
            </w:r>
            <w:proofErr w:type="spellStart"/>
            <w:r>
              <w:rPr>
                <w:rFonts w:ascii="Arial" w:hAnsi="Arial" w:cs="Arial"/>
                <w:i/>
                <w:iCs/>
                <w:color w:val="252525"/>
                <w:sz w:val="21"/>
                <w:szCs w:val="21"/>
              </w:rPr>
              <w:t>gǎixiě</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wéi</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改写</w:t>
            </w:r>
            <w:r>
              <w:rPr>
                <w:rFonts w:ascii="PMingLiU" w:eastAsia="PMingLiU" w:hAnsi="PMingLiU" w:cs="PMingLiU" w:hint="eastAsia"/>
                <w:color w:val="252525"/>
                <w:sz w:val="21"/>
                <w:szCs w:val="21"/>
              </w:rPr>
              <w:t>为</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改寫為</w:t>
            </w:r>
            <w:proofErr w:type="spellEnd"/>
            <w:r>
              <w:rPr>
                <w:rFonts w:ascii="Arial" w:hAnsi="Arial" w:cs="Arial"/>
                <w:color w:val="252525"/>
                <w:sz w:val="21"/>
                <w:szCs w:val="21"/>
              </w:rPr>
              <w:t>, to rewrite as)</w:t>
            </w:r>
          </w:p>
          <w:p w14:paraId="251A5C4A"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Adjectives</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动词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動詞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xíngróngcí</w:t>
            </w:r>
            <w:proofErr w:type="spellEnd"/>
            <w:r>
              <w:rPr>
                <w:rFonts w:ascii="Arial" w:hAnsi="Arial" w:cs="Arial"/>
                <w:color w:val="252525"/>
                <w:sz w:val="21"/>
                <w:szCs w:val="21"/>
              </w:rPr>
              <w:t>): A monosyllabic adjective and its reduplication are written as one:</w:t>
            </w:r>
            <w:r>
              <w:rPr>
                <w:rStyle w:val="apple-converted-space"/>
                <w:rFonts w:ascii="Arial" w:hAnsi="Arial" w:cs="Arial"/>
                <w:color w:val="252525"/>
                <w:sz w:val="21"/>
                <w:szCs w:val="21"/>
              </w:rPr>
              <w:t> </w:t>
            </w:r>
            <w:proofErr w:type="spellStart"/>
            <w:r>
              <w:rPr>
                <w:rFonts w:ascii="Arial" w:hAnsi="Arial" w:cs="Arial"/>
                <w:i/>
                <w:iCs/>
                <w:color w:val="252525"/>
                <w:sz w:val="21"/>
                <w:szCs w:val="21"/>
              </w:rPr>
              <w:t>mēngmēngliàng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矇矇亮</w:t>
            </w:r>
            <w:r>
              <w:rPr>
                <w:rFonts w:ascii="Arial" w:hAnsi="Arial" w:cs="Arial"/>
                <w:color w:val="252525"/>
                <w:sz w:val="21"/>
                <w:szCs w:val="21"/>
              </w:rPr>
              <w:t>, dim),</w:t>
            </w:r>
            <w:r>
              <w:rPr>
                <w:rStyle w:val="apple-converted-space"/>
                <w:rFonts w:ascii="Arial" w:hAnsi="Arial" w:cs="Arial"/>
                <w:color w:val="252525"/>
                <w:sz w:val="21"/>
                <w:szCs w:val="21"/>
              </w:rPr>
              <w:t> </w:t>
            </w:r>
            <w:proofErr w:type="spellStart"/>
            <w:r>
              <w:rPr>
                <w:rFonts w:ascii="Arial" w:hAnsi="Arial" w:cs="Arial"/>
                <w:i/>
                <w:iCs/>
                <w:color w:val="252525"/>
                <w:sz w:val="21"/>
                <w:szCs w:val="21"/>
              </w:rPr>
              <w:t>liàngtángtáng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亮堂堂</w:t>
            </w:r>
            <w:r>
              <w:rPr>
                <w:rFonts w:ascii="Arial" w:hAnsi="Arial" w:cs="Arial"/>
                <w:color w:val="252525"/>
                <w:sz w:val="21"/>
                <w:szCs w:val="21"/>
              </w:rPr>
              <w:t>, shining bright)</w:t>
            </w:r>
          </w:p>
          <w:p w14:paraId="7F535740"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Complements of size or degree such as</w:t>
            </w:r>
            <w:r>
              <w:rPr>
                <w:rStyle w:val="apple-converted-space"/>
                <w:rFonts w:ascii="Arial" w:hAnsi="Arial" w:cs="Arial"/>
                <w:color w:val="252525"/>
                <w:sz w:val="21"/>
                <w:szCs w:val="21"/>
              </w:rPr>
              <w:t> </w:t>
            </w:r>
            <w:proofErr w:type="spellStart"/>
            <w:r>
              <w:rPr>
                <w:rFonts w:ascii="Arial" w:hAnsi="Arial" w:cs="Arial"/>
                <w:i/>
                <w:iCs/>
                <w:color w:val="252525"/>
                <w:sz w:val="21"/>
                <w:szCs w:val="21"/>
              </w:rPr>
              <w:t>xiē</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些</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yīxiē</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一些</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diǎnr</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点儿</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點兒</w:t>
            </w:r>
            <w:proofErr w:type="spellEnd"/>
            <w:r>
              <w:rPr>
                <w:rFonts w:ascii="Arial" w:hAnsi="Arial" w:cs="Arial"/>
                <w:color w:val="252525"/>
                <w:sz w:val="21"/>
                <w:szCs w:val="21"/>
              </w:rPr>
              <w:t>) and</w:t>
            </w:r>
            <w:r>
              <w:rPr>
                <w:rStyle w:val="apple-converted-space"/>
                <w:rFonts w:ascii="Arial" w:hAnsi="Arial" w:cs="Arial"/>
                <w:color w:val="252525"/>
                <w:sz w:val="21"/>
                <w:szCs w:val="21"/>
              </w:rPr>
              <w:t> </w:t>
            </w:r>
            <w:proofErr w:type="spellStart"/>
            <w:r>
              <w:rPr>
                <w:rFonts w:ascii="Arial" w:hAnsi="Arial" w:cs="Arial"/>
                <w:i/>
                <w:iCs/>
                <w:color w:val="252525"/>
                <w:sz w:val="21"/>
                <w:szCs w:val="21"/>
              </w:rPr>
              <w:t>yīdiǎnr</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一点儿</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一點兒</w:t>
            </w:r>
            <w:proofErr w:type="spellEnd"/>
            <w:r>
              <w:rPr>
                <w:rFonts w:ascii="Arial" w:hAnsi="Arial" w:cs="Arial"/>
                <w:color w:val="252525"/>
                <w:sz w:val="21"/>
                <w:szCs w:val="21"/>
              </w:rPr>
              <w:t>) are written separated:</w:t>
            </w:r>
            <w:r>
              <w:rPr>
                <w:rStyle w:val="apple-converted-space"/>
                <w:rFonts w:ascii="Arial" w:hAnsi="Arial" w:cs="Arial"/>
                <w:color w:val="252525"/>
                <w:sz w:val="21"/>
                <w:szCs w:val="21"/>
              </w:rPr>
              <w:t> </w:t>
            </w:r>
            <w:proofErr w:type="spellStart"/>
            <w:r>
              <w:rPr>
                <w:rFonts w:ascii="Arial" w:hAnsi="Arial" w:cs="Arial"/>
                <w:i/>
                <w:iCs/>
                <w:color w:val="252525"/>
                <w:sz w:val="21"/>
                <w:szCs w:val="21"/>
              </w:rPr>
              <w:t>dà</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xiē</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大些</w:t>
            </w:r>
            <w:r>
              <w:rPr>
                <w:rFonts w:ascii="Arial" w:hAnsi="Arial" w:cs="Arial"/>
                <w:color w:val="252525"/>
                <w:sz w:val="21"/>
                <w:szCs w:val="21"/>
              </w:rPr>
              <w:t>), a little bigger),</w:t>
            </w:r>
            <w:r>
              <w:rPr>
                <w:rStyle w:val="apple-converted-space"/>
                <w:rFonts w:ascii="Arial" w:hAnsi="Arial" w:cs="Arial"/>
                <w:color w:val="252525"/>
                <w:sz w:val="21"/>
                <w:szCs w:val="21"/>
              </w:rPr>
              <w:t> </w:t>
            </w:r>
            <w:proofErr w:type="spellStart"/>
            <w:r>
              <w:rPr>
                <w:rFonts w:ascii="Arial" w:hAnsi="Arial" w:cs="Arial"/>
                <w:i/>
                <w:iCs/>
                <w:color w:val="252525"/>
                <w:sz w:val="21"/>
                <w:szCs w:val="21"/>
              </w:rPr>
              <w:t>kuài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yīdiǎnr</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快一点儿</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快一點兒</w:t>
            </w:r>
            <w:proofErr w:type="spellEnd"/>
            <w:r>
              <w:rPr>
                <w:rFonts w:ascii="Arial" w:hAnsi="Arial" w:cs="Arial"/>
                <w:color w:val="252525"/>
                <w:sz w:val="21"/>
                <w:szCs w:val="21"/>
              </w:rPr>
              <w:t>, a bit faster)</w:t>
            </w:r>
          </w:p>
          <w:p w14:paraId="3B472052"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Pronouns</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代</w:t>
            </w:r>
            <w:r>
              <w:rPr>
                <w:rFonts w:ascii="PMingLiU" w:eastAsia="PMingLiU" w:hAnsi="PMingLiU" w:cs="PMingLiU" w:hint="eastAsia"/>
                <w:color w:val="252525"/>
                <w:sz w:val="21"/>
                <w:szCs w:val="21"/>
              </w:rPr>
              <w:t>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代詞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dàicí</w:t>
            </w:r>
            <w:proofErr w:type="spellEnd"/>
            <w:r>
              <w:rPr>
                <w:rFonts w:ascii="Arial" w:hAnsi="Arial" w:cs="Arial"/>
                <w:color w:val="252525"/>
                <w:sz w:val="21"/>
                <w:szCs w:val="21"/>
              </w:rPr>
              <w:t>)</w:t>
            </w:r>
          </w:p>
          <w:p w14:paraId="32AFBD2F"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Personal pronouns and interrogative pronouns are separated from other words:</w:t>
            </w:r>
            <w:r>
              <w:rPr>
                <w:rStyle w:val="apple-converted-space"/>
                <w:rFonts w:ascii="Arial" w:hAnsi="Arial" w:cs="Arial"/>
                <w:color w:val="252525"/>
                <w:sz w:val="21"/>
                <w:szCs w:val="21"/>
              </w:rPr>
              <w:t> </w:t>
            </w:r>
            <w:proofErr w:type="spellStart"/>
            <w:r>
              <w:rPr>
                <w:rFonts w:ascii="Arial" w:hAnsi="Arial" w:cs="Arial"/>
                <w:i/>
                <w:iCs/>
                <w:color w:val="252525"/>
                <w:sz w:val="21"/>
                <w:szCs w:val="21"/>
              </w:rPr>
              <w:t>Wǒ</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ài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Zhōngguó</w:t>
            </w:r>
            <w:proofErr w:type="spellEnd"/>
            <w:r>
              <w:rPr>
                <w:rFonts w:ascii="Arial" w:hAnsi="Arial" w:cs="Arial"/>
                <w:i/>
                <w:iCs/>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我</w:t>
            </w:r>
            <w:r>
              <w:rPr>
                <w:rFonts w:ascii="PMingLiU" w:eastAsia="PMingLiU" w:hAnsi="PMingLiU" w:cs="PMingLiU" w:hint="eastAsia"/>
                <w:color w:val="252525"/>
                <w:sz w:val="21"/>
                <w:szCs w:val="21"/>
              </w:rPr>
              <w:t>爱中国</w:t>
            </w:r>
            <w:proofErr w:type="spellEnd"/>
            <w:r>
              <w:rPr>
                <w:rFonts w:ascii="PMingLiU" w:eastAsia="PMingLiU" w:hAnsi="PMingLiU" w:cs="PMingLiU" w:hint="eastAsia"/>
                <w:color w:val="252525"/>
                <w:sz w:val="21"/>
                <w:szCs w:val="21"/>
              </w:rPr>
              <w:t>。</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我愛中國</w:t>
            </w:r>
            <w:proofErr w:type="spellEnd"/>
            <w:r>
              <w:rPr>
                <w:rFonts w:ascii="MS Mincho" w:eastAsia="MS Mincho" w:hAnsi="MS Mincho" w:cs="MS Mincho" w:hint="eastAsia"/>
                <w:color w:val="252525"/>
                <w:sz w:val="21"/>
                <w:szCs w:val="21"/>
              </w:rPr>
              <w:t>。</w:t>
            </w:r>
            <w:r>
              <w:rPr>
                <w:rFonts w:ascii="Arial" w:hAnsi="Arial" w:cs="Arial"/>
                <w:color w:val="252525"/>
                <w:sz w:val="21"/>
                <w:szCs w:val="21"/>
              </w:rPr>
              <w:t>, I love China);</w:t>
            </w:r>
            <w:r>
              <w:rPr>
                <w:rStyle w:val="apple-converted-space"/>
                <w:rFonts w:ascii="Arial" w:hAnsi="Arial" w:cs="Arial"/>
                <w:color w:val="252525"/>
                <w:sz w:val="21"/>
                <w:szCs w:val="21"/>
              </w:rPr>
              <w:t> </w:t>
            </w:r>
            <w:proofErr w:type="spellStart"/>
            <w:r>
              <w:rPr>
                <w:rFonts w:ascii="Arial" w:hAnsi="Arial" w:cs="Arial"/>
                <w:i/>
                <w:iCs/>
                <w:color w:val="252525"/>
                <w:sz w:val="21"/>
                <w:szCs w:val="21"/>
              </w:rPr>
              <w:t>Shéi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shuō</w:t>
            </w:r>
            <w:proofErr w:type="spellEnd"/>
            <w:r>
              <w:rPr>
                <w:rFonts w:ascii="Arial" w:hAnsi="Arial" w:cs="Arial"/>
                <w:i/>
                <w:iCs/>
                <w:color w:val="252525"/>
                <w:sz w:val="21"/>
                <w:szCs w:val="21"/>
              </w:rPr>
              <w:t xml:space="preserve"> de?</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谁说的</w:t>
            </w:r>
            <w:proofErr w:type="spellEnd"/>
            <w:r>
              <w:rPr>
                <w:rFonts w:ascii="PMingLiU" w:eastAsia="PMingLiU" w:hAnsi="PMingLiU" w:cs="PMingLiU" w:hint="eastAsia"/>
                <w:color w:val="252525"/>
                <w:sz w:val="21"/>
                <w:szCs w:val="21"/>
              </w:rPr>
              <w:t>？</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誰</w:t>
            </w:r>
            <w:r>
              <w:rPr>
                <w:rFonts w:ascii="Batang" w:eastAsia="Batang" w:hAnsi="Batang" w:cs="Batang" w:hint="eastAsia"/>
                <w:color w:val="252525"/>
                <w:sz w:val="21"/>
                <w:szCs w:val="21"/>
              </w:rPr>
              <w:t>說的</w:t>
            </w:r>
            <w:proofErr w:type="spellEnd"/>
            <w:r>
              <w:rPr>
                <w:rFonts w:ascii="Batang" w:eastAsia="Batang" w:hAnsi="Batang" w:cs="Batang" w:hint="eastAsia"/>
                <w:color w:val="252525"/>
                <w:sz w:val="21"/>
                <w:szCs w:val="21"/>
              </w:rPr>
              <w:t>？</w:t>
            </w:r>
            <w:r>
              <w:rPr>
                <w:rFonts w:ascii="Arial" w:hAnsi="Arial" w:cs="Arial"/>
                <w:color w:val="252525"/>
                <w:sz w:val="21"/>
                <w:szCs w:val="21"/>
              </w:rPr>
              <w:t>, Who said it?)</w:t>
            </w:r>
          </w:p>
          <w:p w14:paraId="1AF99449"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demonstrative pronoun</w:t>
            </w:r>
            <w:r>
              <w:rPr>
                <w:rStyle w:val="apple-converted-space"/>
                <w:rFonts w:ascii="Arial" w:hAnsi="Arial" w:cs="Arial"/>
                <w:color w:val="252525"/>
                <w:sz w:val="21"/>
                <w:szCs w:val="21"/>
              </w:rPr>
              <w:t> </w:t>
            </w:r>
            <w:proofErr w:type="spellStart"/>
            <w:r>
              <w:rPr>
                <w:rFonts w:ascii="Arial" w:hAnsi="Arial" w:cs="Arial"/>
                <w:i/>
                <w:iCs/>
                <w:color w:val="252525"/>
                <w:sz w:val="21"/>
                <w:szCs w:val="21"/>
              </w:rPr>
              <w:t>zhè</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这</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這</w:t>
            </w:r>
            <w:r>
              <w:rPr>
                <w:rFonts w:ascii="Arial" w:hAnsi="Arial" w:cs="Arial"/>
                <w:color w:val="252525"/>
                <w:sz w:val="21"/>
                <w:szCs w:val="21"/>
              </w:rPr>
              <w:t>, this),</w:t>
            </w:r>
            <w:r>
              <w:rPr>
                <w:rStyle w:val="apple-converted-space"/>
                <w:rFonts w:ascii="Arial" w:hAnsi="Arial" w:cs="Arial"/>
                <w:color w:val="252525"/>
                <w:sz w:val="21"/>
                <w:szCs w:val="21"/>
              </w:rPr>
              <w:t> </w:t>
            </w:r>
            <w:proofErr w:type="spellStart"/>
            <w:r>
              <w:rPr>
                <w:rFonts w:ascii="Arial" w:hAnsi="Arial" w:cs="Arial"/>
                <w:i/>
                <w:iCs/>
                <w:color w:val="252525"/>
                <w:sz w:val="21"/>
                <w:szCs w:val="21"/>
              </w:rPr>
              <w:t>nà</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那</w:t>
            </w:r>
            <w:r>
              <w:rPr>
                <w:rFonts w:ascii="Arial" w:hAnsi="Arial" w:cs="Arial"/>
                <w:color w:val="252525"/>
                <w:sz w:val="21"/>
                <w:szCs w:val="21"/>
              </w:rPr>
              <w:t>, that) and the question pronoun</w:t>
            </w:r>
            <w:r>
              <w:rPr>
                <w:rStyle w:val="apple-converted-space"/>
                <w:rFonts w:ascii="Arial" w:hAnsi="Arial" w:cs="Arial"/>
                <w:color w:val="252525"/>
                <w:sz w:val="21"/>
                <w:szCs w:val="21"/>
              </w:rPr>
              <w:t> </w:t>
            </w:r>
            <w:proofErr w:type="spellStart"/>
            <w:r>
              <w:rPr>
                <w:rFonts w:ascii="Arial" w:hAnsi="Arial" w:cs="Arial"/>
                <w:i/>
                <w:iCs/>
                <w:color w:val="252525"/>
                <w:sz w:val="21"/>
                <w:szCs w:val="21"/>
              </w:rPr>
              <w:t>nǎ</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哪</w:t>
            </w:r>
            <w:r>
              <w:rPr>
                <w:rFonts w:ascii="Arial" w:hAnsi="Arial" w:cs="Arial"/>
                <w:color w:val="252525"/>
                <w:sz w:val="21"/>
                <w:szCs w:val="21"/>
              </w:rPr>
              <w:t>, which) are separated:</w:t>
            </w:r>
            <w:r>
              <w:rPr>
                <w:rStyle w:val="apple-converted-space"/>
                <w:rFonts w:ascii="Arial" w:hAnsi="Arial" w:cs="Arial"/>
                <w:color w:val="252525"/>
                <w:sz w:val="21"/>
                <w:szCs w:val="21"/>
              </w:rPr>
              <w:t> </w:t>
            </w:r>
            <w:proofErr w:type="spellStart"/>
            <w:r>
              <w:rPr>
                <w:rFonts w:ascii="Arial" w:hAnsi="Arial" w:cs="Arial"/>
                <w:i/>
                <w:iCs/>
                <w:color w:val="252525"/>
                <w:sz w:val="21"/>
                <w:szCs w:val="21"/>
              </w:rPr>
              <w:t>zhè</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rén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这人</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這人</w:t>
            </w:r>
            <w:proofErr w:type="spellEnd"/>
            <w:r>
              <w:rPr>
                <w:rFonts w:ascii="Arial" w:hAnsi="Arial" w:cs="Arial"/>
                <w:color w:val="252525"/>
                <w:sz w:val="21"/>
                <w:szCs w:val="21"/>
              </w:rPr>
              <w:t>, this person),</w:t>
            </w:r>
            <w:r w:rsidR="00E63A73">
              <w:rPr>
                <w:rFonts w:ascii="Arial" w:hAnsi="Arial" w:cs="Arial"/>
                <w:color w:val="252525"/>
                <w:sz w:val="21"/>
                <w:szCs w:val="21"/>
              </w:rPr>
              <w:t xml:space="preserve"> </w:t>
            </w:r>
            <w:proofErr w:type="spellStart"/>
            <w:r>
              <w:rPr>
                <w:rFonts w:ascii="Arial" w:hAnsi="Arial" w:cs="Arial"/>
                <w:i/>
                <w:iCs/>
                <w:color w:val="252525"/>
                <w:sz w:val="21"/>
                <w:szCs w:val="21"/>
              </w:rPr>
              <w:t>nà</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cì</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huìyì</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那次会</w:t>
            </w:r>
            <w:r>
              <w:rPr>
                <w:rFonts w:ascii="PMingLiU" w:eastAsia="PMingLiU" w:hAnsi="PMingLiU" w:cs="PMingLiU" w:hint="eastAsia"/>
                <w:color w:val="252525"/>
                <w:sz w:val="21"/>
                <w:szCs w:val="21"/>
              </w:rPr>
              <w:t>议</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那次會議</w:t>
            </w:r>
            <w:proofErr w:type="spellEnd"/>
            <w:r>
              <w:rPr>
                <w:rFonts w:ascii="Arial" w:hAnsi="Arial" w:cs="Arial"/>
                <w:color w:val="252525"/>
                <w:sz w:val="21"/>
                <w:szCs w:val="21"/>
              </w:rPr>
              <w:t>, that meeting),</w:t>
            </w:r>
            <w:r>
              <w:rPr>
                <w:rStyle w:val="apple-converted-space"/>
                <w:rFonts w:ascii="Arial" w:hAnsi="Arial" w:cs="Arial"/>
                <w:color w:val="252525"/>
                <w:sz w:val="21"/>
                <w:szCs w:val="21"/>
              </w:rPr>
              <w:t> </w:t>
            </w:r>
            <w:proofErr w:type="spellStart"/>
            <w:r>
              <w:rPr>
                <w:rFonts w:ascii="Arial" w:hAnsi="Arial" w:cs="Arial"/>
                <w:i/>
                <w:iCs/>
                <w:color w:val="252525"/>
                <w:sz w:val="21"/>
                <w:szCs w:val="21"/>
              </w:rPr>
              <w:t>nǎ</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zhāng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bàozhǐ</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哪</w:t>
            </w:r>
            <w:r>
              <w:rPr>
                <w:rFonts w:ascii="PMingLiU" w:eastAsia="PMingLiU" w:hAnsi="PMingLiU" w:cs="PMingLiU" w:hint="eastAsia"/>
                <w:color w:val="252525"/>
                <w:sz w:val="21"/>
                <w:szCs w:val="21"/>
              </w:rPr>
              <w:t>张报纸</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哪張報紙</w:t>
            </w:r>
            <w:proofErr w:type="spellEnd"/>
            <w:r>
              <w:rPr>
                <w:rFonts w:ascii="Arial" w:hAnsi="Arial" w:cs="Arial"/>
                <w:color w:val="252525"/>
                <w:sz w:val="21"/>
                <w:szCs w:val="21"/>
              </w:rPr>
              <w:t>, which newspaper)</w:t>
            </w:r>
          </w:p>
          <w:p w14:paraId="73BA70AF" w14:textId="77777777"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Exception—If</w:t>
            </w:r>
            <w:r>
              <w:rPr>
                <w:rStyle w:val="apple-converted-space"/>
                <w:rFonts w:ascii="Arial" w:hAnsi="Arial" w:cs="Arial"/>
                <w:color w:val="252525"/>
                <w:sz w:val="21"/>
                <w:szCs w:val="21"/>
              </w:rPr>
              <w:t> </w:t>
            </w:r>
            <w:proofErr w:type="spellStart"/>
            <w:r>
              <w:rPr>
                <w:rFonts w:ascii="Arial" w:hAnsi="Arial" w:cs="Arial"/>
                <w:i/>
                <w:iCs/>
                <w:color w:val="252525"/>
                <w:sz w:val="21"/>
                <w:szCs w:val="21"/>
              </w:rPr>
              <w:t>zhè</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nà</w:t>
            </w:r>
            <w:proofErr w:type="spellEnd"/>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proofErr w:type="spellStart"/>
            <w:r>
              <w:rPr>
                <w:rFonts w:ascii="Arial" w:hAnsi="Arial" w:cs="Arial"/>
                <w:i/>
                <w:iCs/>
                <w:color w:val="252525"/>
                <w:sz w:val="21"/>
                <w:szCs w:val="21"/>
              </w:rPr>
              <w:t>nǎ</w:t>
            </w:r>
            <w:proofErr w:type="spellEnd"/>
            <w:r>
              <w:rPr>
                <w:rStyle w:val="apple-converted-space"/>
                <w:rFonts w:ascii="Arial" w:hAnsi="Arial" w:cs="Arial"/>
                <w:color w:val="252525"/>
                <w:sz w:val="21"/>
                <w:szCs w:val="21"/>
              </w:rPr>
              <w:t> </w:t>
            </w:r>
            <w:r>
              <w:rPr>
                <w:rFonts w:ascii="Arial" w:hAnsi="Arial" w:cs="Arial"/>
                <w:color w:val="252525"/>
                <w:sz w:val="21"/>
                <w:szCs w:val="21"/>
              </w:rPr>
              <w:t>are followed by</w:t>
            </w:r>
            <w:r>
              <w:rPr>
                <w:rStyle w:val="apple-converted-space"/>
                <w:rFonts w:ascii="Arial" w:hAnsi="Arial" w:cs="Arial"/>
                <w:color w:val="252525"/>
                <w:sz w:val="21"/>
                <w:szCs w:val="21"/>
              </w:rPr>
              <w:t> </w:t>
            </w:r>
            <w:proofErr w:type="spellStart"/>
            <w:r>
              <w:rPr>
                <w:rFonts w:ascii="Arial" w:hAnsi="Arial" w:cs="Arial"/>
                <w:i/>
                <w:iCs/>
                <w:color w:val="252525"/>
                <w:sz w:val="21"/>
                <w:szCs w:val="21"/>
              </w:rPr>
              <w:t>diǎnr</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点儿</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點兒</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bān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般</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biān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边</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邊</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shí</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时</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時</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huìr</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会儿</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會兒</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lǐ</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里</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裏</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me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么</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麼</w:t>
            </w:r>
            <w:r>
              <w:rPr>
                <w:rFonts w:ascii="Arial" w:hAnsi="Arial" w:cs="Arial"/>
                <w:color w:val="252525"/>
                <w:sz w:val="21"/>
                <w:szCs w:val="21"/>
              </w:rPr>
              <w:t xml:space="preserve">) or the general </w:t>
            </w:r>
            <w:proofErr w:type="spellStart"/>
            <w:r>
              <w:rPr>
                <w:rFonts w:ascii="Arial" w:hAnsi="Arial" w:cs="Arial"/>
                <w:color w:val="252525"/>
                <w:sz w:val="21"/>
                <w:szCs w:val="21"/>
              </w:rPr>
              <w:t>classifier</w:t>
            </w:r>
            <w:r>
              <w:rPr>
                <w:rFonts w:ascii="Arial" w:hAnsi="Arial" w:cs="Arial"/>
                <w:i/>
                <w:iCs/>
                <w:color w:val="252525"/>
                <w:sz w:val="21"/>
                <w:szCs w:val="21"/>
              </w:rPr>
              <w:t>ge</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个</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個</w:t>
            </w:r>
            <w:r>
              <w:rPr>
                <w:rFonts w:ascii="Arial" w:hAnsi="Arial" w:cs="Arial"/>
                <w:color w:val="252525"/>
                <w:sz w:val="21"/>
                <w:szCs w:val="21"/>
              </w:rPr>
              <w:t>), they are written together:</w:t>
            </w:r>
            <w:r>
              <w:rPr>
                <w:rStyle w:val="apple-converted-space"/>
                <w:rFonts w:ascii="Arial" w:hAnsi="Arial" w:cs="Arial"/>
                <w:color w:val="252525"/>
                <w:sz w:val="21"/>
                <w:szCs w:val="21"/>
              </w:rPr>
              <w:t> </w:t>
            </w:r>
            <w:proofErr w:type="spellStart"/>
            <w:r>
              <w:rPr>
                <w:rFonts w:ascii="Arial" w:hAnsi="Arial" w:cs="Arial"/>
                <w:i/>
                <w:iCs/>
                <w:color w:val="252525"/>
                <w:sz w:val="21"/>
                <w:szCs w:val="21"/>
              </w:rPr>
              <w:t>nàlǐ</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那里</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那裏</w:t>
            </w:r>
            <w:proofErr w:type="spellEnd"/>
            <w:r>
              <w:rPr>
                <w:rFonts w:ascii="Arial" w:hAnsi="Arial" w:cs="Arial"/>
                <w:color w:val="252525"/>
                <w:sz w:val="21"/>
                <w:szCs w:val="21"/>
              </w:rPr>
              <w:t>, there),</w:t>
            </w:r>
            <w:r>
              <w:rPr>
                <w:rStyle w:val="apple-converted-space"/>
                <w:rFonts w:ascii="Arial" w:hAnsi="Arial" w:cs="Arial"/>
                <w:color w:val="252525"/>
                <w:sz w:val="21"/>
                <w:szCs w:val="21"/>
              </w:rPr>
              <w:t> </w:t>
            </w:r>
            <w:proofErr w:type="spellStart"/>
            <w:r>
              <w:rPr>
                <w:rFonts w:ascii="Arial" w:hAnsi="Arial" w:cs="Arial"/>
                <w:i/>
                <w:iCs/>
                <w:color w:val="252525"/>
                <w:sz w:val="21"/>
                <w:szCs w:val="21"/>
              </w:rPr>
              <w:t>zhèbiān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这边</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這邊</w:t>
            </w:r>
            <w:proofErr w:type="spellEnd"/>
            <w:r>
              <w:rPr>
                <w:rFonts w:ascii="Arial" w:hAnsi="Arial" w:cs="Arial"/>
                <w:color w:val="252525"/>
                <w:sz w:val="21"/>
                <w:szCs w:val="21"/>
              </w:rPr>
              <w:t>, over here),</w:t>
            </w:r>
            <w:r>
              <w:rPr>
                <w:rStyle w:val="apple-converted-space"/>
                <w:rFonts w:ascii="Arial" w:hAnsi="Arial" w:cs="Arial"/>
                <w:color w:val="252525"/>
                <w:sz w:val="21"/>
                <w:szCs w:val="21"/>
              </w:rPr>
              <w:t> </w:t>
            </w:r>
            <w:proofErr w:type="spellStart"/>
            <w:r>
              <w:rPr>
                <w:rFonts w:ascii="Arial" w:hAnsi="Arial" w:cs="Arial"/>
                <w:i/>
                <w:iCs/>
                <w:color w:val="252525"/>
                <w:sz w:val="21"/>
                <w:szCs w:val="21"/>
              </w:rPr>
              <w:t>zhège</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这个</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這個</w:t>
            </w:r>
            <w:proofErr w:type="spellEnd"/>
            <w:r>
              <w:rPr>
                <w:rFonts w:ascii="Arial" w:hAnsi="Arial" w:cs="Arial"/>
                <w:color w:val="252525"/>
                <w:sz w:val="21"/>
                <w:szCs w:val="21"/>
              </w:rPr>
              <w:t>, this)</w:t>
            </w:r>
          </w:p>
          <w:p w14:paraId="5281E44E"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Numerals</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数</w:t>
            </w:r>
            <w:r>
              <w:rPr>
                <w:rFonts w:ascii="PMingLiU" w:eastAsia="PMingLiU" w:hAnsi="PMingLiU" w:cs="PMingLiU" w:hint="eastAsia"/>
                <w:color w:val="252525"/>
                <w:sz w:val="21"/>
                <w:szCs w:val="21"/>
              </w:rPr>
              <w:t>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數詞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shùcí</w:t>
            </w:r>
            <w:proofErr w:type="spellEnd"/>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b/>
                <w:bCs/>
                <w:color w:val="252525"/>
                <w:sz w:val="21"/>
                <w:szCs w:val="21"/>
              </w:rPr>
              <w:t>and measure words</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量</w:t>
            </w:r>
            <w:r>
              <w:rPr>
                <w:rFonts w:ascii="PMingLiU" w:eastAsia="PMingLiU" w:hAnsi="PMingLiU" w:cs="PMingLiU" w:hint="eastAsia"/>
                <w:color w:val="252525"/>
                <w:sz w:val="21"/>
                <w:szCs w:val="21"/>
              </w:rPr>
              <w:t>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量詞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liàngcí</w:t>
            </w:r>
            <w:proofErr w:type="spellEnd"/>
            <w:r>
              <w:rPr>
                <w:rFonts w:ascii="Arial" w:hAnsi="Arial" w:cs="Arial"/>
                <w:color w:val="252525"/>
                <w:sz w:val="21"/>
                <w:szCs w:val="21"/>
              </w:rPr>
              <w:t>)</w:t>
            </w:r>
          </w:p>
          <w:p w14:paraId="5C20728E"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Numbers and words like</w:t>
            </w:r>
            <w:r>
              <w:rPr>
                <w:rStyle w:val="apple-converted-space"/>
                <w:rFonts w:ascii="Arial" w:hAnsi="Arial" w:cs="Arial"/>
                <w:color w:val="252525"/>
                <w:sz w:val="21"/>
                <w:szCs w:val="21"/>
              </w:rPr>
              <w:t> </w:t>
            </w:r>
            <w:proofErr w:type="spellStart"/>
            <w:r>
              <w:rPr>
                <w:rFonts w:ascii="Arial" w:hAnsi="Arial" w:cs="Arial"/>
                <w:i/>
                <w:iCs/>
                <w:color w:val="252525"/>
                <w:sz w:val="21"/>
                <w:szCs w:val="21"/>
              </w:rPr>
              <w:t>gè</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各</w:t>
            </w:r>
            <w:r>
              <w:rPr>
                <w:rFonts w:ascii="Arial" w:hAnsi="Arial" w:cs="Arial"/>
                <w:color w:val="252525"/>
                <w:sz w:val="21"/>
                <w:szCs w:val="21"/>
              </w:rPr>
              <w:t>, each),</w:t>
            </w:r>
            <w:r>
              <w:rPr>
                <w:rStyle w:val="apple-converted-space"/>
                <w:rFonts w:ascii="Arial" w:hAnsi="Arial" w:cs="Arial"/>
                <w:color w:val="252525"/>
                <w:sz w:val="21"/>
                <w:szCs w:val="21"/>
              </w:rPr>
              <w:t> </w:t>
            </w:r>
            <w:proofErr w:type="spellStart"/>
            <w:r>
              <w:rPr>
                <w:rFonts w:ascii="Arial" w:hAnsi="Arial" w:cs="Arial"/>
                <w:i/>
                <w:iCs/>
                <w:color w:val="252525"/>
                <w:sz w:val="21"/>
                <w:szCs w:val="21"/>
              </w:rPr>
              <w:t>měi</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每</w:t>
            </w:r>
            <w:r>
              <w:rPr>
                <w:rFonts w:ascii="Arial" w:hAnsi="Arial" w:cs="Arial"/>
                <w:color w:val="252525"/>
                <w:sz w:val="21"/>
                <w:szCs w:val="21"/>
              </w:rPr>
              <w:t>, each),</w:t>
            </w:r>
            <w:r>
              <w:rPr>
                <w:rStyle w:val="apple-converted-space"/>
                <w:rFonts w:ascii="Arial" w:hAnsi="Arial" w:cs="Arial"/>
                <w:color w:val="252525"/>
                <w:sz w:val="21"/>
                <w:szCs w:val="21"/>
              </w:rPr>
              <w:t> </w:t>
            </w:r>
            <w:proofErr w:type="spellStart"/>
            <w:r>
              <w:rPr>
                <w:rFonts w:ascii="Arial" w:hAnsi="Arial" w:cs="Arial"/>
                <w:i/>
                <w:iCs/>
                <w:color w:val="252525"/>
                <w:sz w:val="21"/>
                <w:szCs w:val="21"/>
              </w:rPr>
              <w:t>mǒu</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某</w:t>
            </w:r>
            <w:r>
              <w:rPr>
                <w:rFonts w:ascii="Arial" w:hAnsi="Arial" w:cs="Arial"/>
                <w:color w:val="252525"/>
                <w:sz w:val="21"/>
                <w:szCs w:val="21"/>
              </w:rPr>
              <w:t>, any),</w:t>
            </w:r>
            <w:r>
              <w:rPr>
                <w:rStyle w:val="apple-converted-space"/>
                <w:rFonts w:ascii="Arial" w:hAnsi="Arial" w:cs="Arial"/>
                <w:color w:val="252525"/>
                <w:sz w:val="21"/>
                <w:szCs w:val="21"/>
              </w:rPr>
              <w:t> </w:t>
            </w:r>
            <w:proofErr w:type="spellStart"/>
            <w:r>
              <w:rPr>
                <w:rFonts w:ascii="Arial" w:hAnsi="Arial" w:cs="Arial"/>
                <w:i/>
                <w:iCs/>
                <w:color w:val="252525"/>
                <w:sz w:val="21"/>
                <w:szCs w:val="21"/>
              </w:rPr>
              <w:t>běn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本</w:t>
            </w:r>
            <w:r>
              <w:rPr>
                <w:rFonts w:ascii="Arial" w:hAnsi="Arial" w:cs="Arial"/>
                <w:color w:val="252525"/>
                <w:sz w:val="21"/>
                <w:szCs w:val="21"/>
              </w:rPr>
              <w:t>, this),</w:t>
            </w:r>
            <w:r>
              <w:rPr>
                <w:rStyle w:val="apple-converted-space"/>
                <w:rFonts w:ascii="Arial" w:hAnsi="Arial" w:cs="Arial"/>
                <w:color w:val="252525"/>
                <w:sz w:val="21"/>
                <w:szCs w:val="21"/>
              </w:rPr>
              <w:t> </w:t>
            </w:r>
            <w:proofErr w:type="spellStart"/>
            <w:r>
              <w:rPr>
                <w:rFonts w:ascii="Arial" w:hAnsi="Arial" w:cs="Arial"/>
                <w:i/>
                <w:iCs/>
                <w:color w:val="252525"/>
                <w:sz w:val="21"/>
                <w:szCs w:val="21"/>
              </w:rPr>
              <w:t>gāi</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PMingLiU" w:eastAsia="PMingLiU" w:hAnsi="PMingLiU" w:cs="PMingLiU" w:hint="eastAsia"/>
                <w:color w:val="252525"/>
                <w:sz w:val="21"/>
                <w:szCs w:val="21"/>
              </w:rPr>
              <w:t>该</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該</w:t>
            </w:r>
            <w:r>
              <w:rPr>
                <w:rFonts w:ascii="Arial" w:hAnsi="Arial" w:cs="Arial"/>
                <w:color w:val="252525"/>
                <w:sz w:val="21"/>
                <w:szCs w:val="21"/>
              </w:rPr>
              <w:t>, that),</w:t>
            </w:r>
            <w:r>
              <w:rPr>
                <w:rStyle w:val="apple-converted-space"/>
                <w:rFonts w:ascii="Arial" w:hAnsi="Arial" w:cs="Arial"/>
                <w:color w:val="252525"/>
                <w:sz w:val="21"/>
                <w:szCs w:val="21"/>
              </w:rPr>
              <w:t> </w:t>
            </w:r>
            <w:proofErr w:type="spellStart"/>
            <w:r>
              <w:rPr>
                <w:rFonts w:ascii="Arial" w:hAnsi="Arial" w:cs="Arial"/>
                <w:i/>
                <w:iCs/>
                <w:color w:val="252525"/>
                <w:sz w:val="21"/>
                <w:szCs w:val="21"/>
              </w:rPr>
              <w:t>wǒ</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我</w:t>
            </w:r>
            <w:r>
              <w:rPr>
                <w:rFonts w:ascii="Arial" w:hAnsi="Arial" w:cs="Arial"/>
                <w:color w:val="252525"/>
                <w:sz w:val="21"/>
                <w:szCs w:val="21"/>
              </w:rPr>
              <w:t>, my, our) and</w:t>
            </w:r>
            <w:r>
              <w:rPr>
                <w:rStyle w:val="apple-converted-space"/>
                <w:rFonts w:ascii="Arial" w:hAnsi="Arial" w:cs="Arial"/>
                <w:color w:val="252525"/>
                <w:sz w:val="21"/>
                <w:szCs w:val="21"/>
              </w:rPr>
              <w:t> </w:t>
            </w:r>
            <w:proofErr w:type="spellStart"/>
            <w:r>
              <w:rPr>
                <w:rFonts w:ascii="Arial" w:hAnsi="Arial" w:cs="Arial"/>
                <w:i/>
                <w:iCs/>
                <w:color w:val="252525"/>
                <w:sz w:val="21"/>
                <w:szCs w:val="21"/>
              </w:rPr>
              <w:t>nǐ</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你</w:t>
            </w:r>
            <w:r>
              <w:rPr>
                <w:rFonts w:ascii="Arial" w:hAnsi="Arial" w:cs="Arial"/>
                <w:color w:val="252525"/>
                <w:sz w:val="21"/>
                <w:szCs w:val="21"/>
              </w:rPr>
              <w:t>, your) are separated from the measure words following them:</w:t>
            </w:r>
            <w:r>
              <w:rPr>
                <w:rStyle w:val="apple-converted-space"/>
                <w:rFonts w:ascii="Arial" w:hAnsi="Arial" w:cs="Arial"/>
                <w:color w:val="252525"/>
                <w:sz w:val="21"/>
                <w:szCs w:val="21"/>
              </w:rPr>
              <w:t> </w:t>
            </w:r>
            <w:proofErr w:type="spellStart"/>
            <w:r>
              <w:rPr>
                <w:rFonts w:ascii="Arial" w:hAnsi="Arial" w:cs="Arial"/>
                <w:i/>
                <w:iCs/>
                <w:color w:val="252525"/>
                <w:sz w:val="21"/>
                <w:szCs w:val="21"/>
              </w:rPr>
              <w:t>liǎng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ge</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rén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两个人</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兩個人</w:t>
            </w:r>
            <w:proofErr w:type="spellEnd"/>
            <w:r>
              <w:rPr>
                <w:rFonts w:ascii="Arial" w:hAnsi="Arial" w:cs="Arial"/>
                <w:color w:val="252525"/>
                <w:sz w:val="21"/>
                <w:szCs w:val="21"/>
              </w:rPr>
              <w:t>, two people),</w:t>
            </w:r>
            <w:r>
              <w:rPr>
                <w:rStyle w:val="apple-converted-space"/>
                <w:rFonts w:ascii="Arial" w:hAnsi="Arial" w:cs="Arial"/>
                <w:color w:val="252525"/>
                <w:sz w:val="21"/>
                <w:szCs w:val="21"/>
              </w:rPr>
              <w:t> </w:t>
            </w:r>
            <w:proofErr w:type="spellStart"/>
            <w:r>
              <w:rPr>
                <w:rFonts w:ascii="Arial" w:hAnsi="Arial" w:cs="Arial"/>
                <w:i/>
                <w:iCs/>
                <w:color w:val="252525"/>
                <w:sz w:val="21"/>
                <w:szCs w:val="21"/>
              </w:rPr>
              <w:t>gè</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guó</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各国</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各國</w:t>
            </w:r>
            <w:proofErr w:type="spellEnd"/>
            <w:r>
              <w:rPr>
                <w:rFonts w:ascii="Arial" w:hAnsi="Arial" w:cs="Arial"/>
                <w:color w:val="252525"/>
                <w:sz w:val="21"/>
                <w:szCs w:val="21"/>
              </w:rPr>
              <w:t>, every nation),</w:t>
            </w:r>
            <w:r>
              <w:rPr>
                <w:rStyle w:val="apple-converted-space"/>
                <w:rFonts w:ascii="Arial" w:hAnsi="Arial" w:cs="Arial"/>
                <w:color w:val="252525"/>
                <w:sz w:val="21"/>
                <w:szCs w:val="21"/>
              </w:rPr>
              <w:t> </w:t>
            </w:r>
            <w:proofErr w:type="spellStart"/>
            <w:r>
              <w:rPr>
                <w:rFonts w:ascii="Arial" w:hAnsi="Arial" w:cs="Arial"/>
                <w:i/>
                <w:iCs/>
                <w:color w:val="252525"/>
                <w:sz w:val="21"/>
                <w:szCs w:val="21"/>
              </w:rPr>
              <w:t>měi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nián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每年</w:t>
            </w:r>
            <w:r>
              <w:rPr>
                <w:rFonts w:ascii="Arial" w:hAnsi="Arial" w:cs="Arial"/>
                <w:color w:val="252525"/>
                <w:sz w:val="21"/>
                <w:szCs w:val="21"/>
              </w:rPr>
              <w:t>, every year),</w:t>
            </w:r>
            <w:r>
              <w:rPr>
                <w:rStyle w:val="apple-converted-space"/>
                <w:rFonts w:ascii="Arial" w:hAnsi="Arial" w:cs="Arial"/>
                <w:color w:val="252525"/>
                <w:sz w:val="21"/>
                <w:szCs w:val="21"/>
              </w:rPr>
              <w:t> </w:t>
            </w:r>
            <w:proofErr w:type="spellStart"/>
            <w:r>
              <w:rPr>
                <w:rFonts w:ascii="Arial" w:hAnsi="Arial" w:cs="Arial"/>
                <w:i/>
                <w:iCs/>
                <w:color w:val="252525"/>
                <w:sz w:val="21"/>
                <w:szCs w:val="21"/>
              </w:rPr>
              <w:t>mǒu</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gōngchǎng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某工厂</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某工廠</w:t>
            </w:r>
            <w:proofErr w:type="spellEnd"/>
            <w:r>
              <w:rPr>
                <w:rFonts w:ascii="Arial" w:hAnsi="Arial" w:cs="Arial"/>
                <w:color w:val="252525"/>
                <w:sz w:val="21"/>
                <w:szCs w:val="21"/>
              </w:rPr>
              <w:t>, a certain factory),</w:t>
            </w:r>
            <w:r>
              <w:rPr>
                <w:rStyle w:val="apple-converted-space"/>
                <w:rFonts w:ascii="Arial" w:hAnsi="Arial" w:cs="Arial"/>
                <w:color w:val="252525"/>
                <w:sz w:val="21"/>
                <w:szCs w:val="21"/>
              </w:rPr>
              <w:t> </w:t>
            </w:r>
            <w:proofErr w:type="spellStart"/>
            <w:r>
              <w:rPr>
                <w:rFonts w:ascii="Arial" w:hAnsi="Arial" w:cs="Arial"/>
                <w:i/>
                <w:iCs/>
                <w:color w:val="252525"/>
                <w:sz w:val="21"/>
                <w:szCs w:val="21"/>
              </w:rPr>
              <w:t>wǒ</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xiào</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我校</w:t>
            </w:r>
            <w:r>
              <w:rPr>
                <w:rFonts w:ascii="Arial" w:hAnsi="Arial" w:cs="Arial"/>
                <w:color w:val="252525"/>
                <w:sz w:val="21"/>
                <w:szCs w:val="21"/>
              </w:rPr>
              <w:t>, our school)</w:t>
            </w:r>
          </w:p>
          <w:p w14:paraId="63D792D7"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Numbers up to 100 are written as single words:</w:t>
            </w:r>
            <w:r>
              <w:rPr>
                <w:rStyle w:val="apple-converted-space"/>
                <w:rFonts w:ascii="Arial" w:hAnsi="Arial" w:cs="Arial"/>
                <w:color w:val="252525"/>
                <w:sz w:val="21"/>
                <w:szCs w:val="21"/>
              </w:rPr>
              <w:t> </w:t>
            </w:r>
            <w:proofErr w:type="spellStart"/>
            <w:r>
              <w:rPr>
                <w:rFonts w:ascii="Arial" w:hAnsi="Arial" w:cs="Arial"/>
                <w:i/>
                <w:iCs/>
                <w:color w:val="252525"/>
                <w:sz w:val="21"/>
                <w:szCs w:val="21"/>
              </w:rPr>
              <w:t>sānshísān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三十三</w:t>
            </w:r>
            <w:r>
              <w:rPr>
                <w:rFonts w:ascii="Arial" w:hAnsi="Arial" w:cs="Arial"/>
                <w:color w:val="252525"/>
                <w:sz w:val="21"/>
                <w:szCs w:val="21"/>
              </w:rPr>
              <w:t>, thirty-three). Above that, the hundreds, thousands, etc. are written as separate words:</w:t>
            </w:r>
            <w:r>
              <w:rPr>
                <w:rStyle w:val="apple-converted-space"/>
                <w:rFonts w:ascii="Arial" w:hAnsi="Arial" w:cs="Arial"/>
                <w:color w:val="252525"/>
                <w:sz w:val="21"/>
                <w:szCs w:val="21"/>
              </w:rPr>
              <w:t> </w:t>
            </w:r>
            <w:proofErr w:type="spellStart"/>
            <w:r>
              <w:rPr>
                <w:rFonts w:ascii="Arial" w:hAnsi="Arial" w:cs="Arial"/>
                <w:i/>
                <w:iCs/>
                <w:color w:val="252525"/>
                <w:sz w:val="21"/>
                <w:szCs w:val="21"/>
              </w:rPr>
              <w:t>jiǔyì</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qīwàn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èrqiān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sānbǎi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wǔshíliù</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九</w:t>
            </w:r>
            <w:r>
              <w:rPr>
                <w:rFonts w:ascii="PMingLiU" w:eastAsia="PMingLiU" w:hAnsi="PMingLiU" w:cs="PMingLiU" w:hint="eastAsia"/>
                <w:color w:val="252525"/>
                <w:sz w:val="21"/>
                <w:szCs w:val="21"/>
              </w:rPr>
              <w:t>亿七万二千三百五十六</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九億七萬二千三百五十六</w:t>
            </w:r>
            <w:proofErr w:type="spellEnd"/>
            <w:r>
              <w:rPr>
                <w:rFonts w:ascii="Arial" w:hAnsi="Arial" w:cs="Arial"/>
                <w:color w:val="252525"/>
                <w:sz w:val="21"/>
                <w:szCs w:val="21"/>
              </w:rPr>
              <w:t>, nine hundred million, seventy-two thousand, three hundred fifty-six). Arabic numerals are kept as Arabic numerals:</w:t>
            </w:r>
            <w:r>
              <w:rPr>
                <w:rStyle w:val="apple-converted-space"/>
                <w:rFonts w:ascii="Arial" w:hAnsi="Arial" w:cs="Arial"/>
                <w:color w:val="252525"/>
                <w:sz w:val="21"/>
                <w:szCs w:val="21"/>
              </w:rPr>
              <w:t> </w:t>
            </w:r>
            <w:r>
              <w:rPr>
                <w:rFonts w:ascii="Arial" w:hAnsi="Arial" w:cs="Arial"/>
                <w:i/>
                <w:iCs/>
                <w:color w:val="252525"/>
                <w:sz w:val="21"/>
                <w:szCs w:val="21"/>
              </w:rPr>
              <w:t xml:space="preserve">635 </w:t>
            </w:r>
            <w:proofErr w:type="spellStart"/>
            <w:r>
              <w:rPr>
                <w:rFonts w:ascii="Arial" w:hAnsi="Arial" w:cs="Arial"/>
                <w:i/>
                <w:iCs/>
                <w:color w:val="252525"/>
                <w:sz w:val="21"/>
                <w:szCs w:val="21"/>
              </w:rPr>
              <w:t>fēnjī</w:t>
            </w:r>
            <w:proofErr w:type="spellEnd"/>
            <w:r>
              <w:rPr>
                <w:rStyle w:val="apple-converted-space"/>
                <w:rFonts w:ascii="Arial" w:hAnsi="Arial" w:cs="Arial"/>
                <w:color w:val="252525"/>
                <w:sz w:val="21"/>
                <w:szCs w:val="21"/>
              </w:rPr>
              <w:t> </w:t>
            </w:r>
            <w:r>
              <w:rPr>
                <w:rFonts w:ascii="Arial" w:hAnsi="Arial" w:cs="Arial"/>
                <w:color w:val="252525"/>
                <w:sz w:val="21"/>
                <w:szCs w:val="21"/>
              </w:rPr>
              <w:t xml:space="preserve">(635 </w:t>
            </w:r>
            <w:proofErr w:type="spellStart"/>
            <w:r>
              <w:rPr>
                <w:rFonts w:ascii="MS Mincho" w:eastAsia="MS Mincho" w:hAnsi="MS Mincho" w:cs="MS Mincho" w:hint="eastAsia"/>
                <w:color w:val="252525"/>
                <w:sz w:val="21"/>
                <w:szCs w:val="21"/>
              </w:rPr>
              <w:t>分机</w:t>
            </w:r>
            <w:proofErr w:type="spellEnd"/>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 xml:space="preserve">635 </w:t>
            </w:r>
            <w:proofErr w:type="spellStart"/>
            <w:r>
              <w:rPr>
                <w:rFonts w:ascii="MS Mincho" w:eastAsia="MS Mincho" w:hAnsi="MS Mincho" w:cs="MS Mincho" w:hint="eastAsia"/>
                <w:color w:val="252525"/>
                <w:sz w:val="21"/>
                <w:szCs w:val="21"/>
              </w:rPr>
              <w:t>分機</w:t>
            </w:r>
            <w:proofErr w:type="spellEnd"/>
            <w:r>
              <w:rPr>
                <w:rFonts w:ascii="Arial" w:hAnsi="Arial" w:cs="Arial"/>
                <w:color w:val="252525"/>
                <w:sz w:val="21"/>
                <w:szCs w:val="21"/>
              </w:rPr>
              <w:t>, extension 635)</w:t>
            </w:r>
          </w:p>
          <w:p w14:paraId="60293977"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w:t>
            </w:r>
            <w:r>
              <w:rPr>
                <w:rStyle w:val="apple-converted-space"/>
                <w:rFonts w:ascii="Arial" w:hAnsi="Arial" w:cs="Arial"/>
                <w:color w:val="252525"/>
                <w:sz w:val="21"/>
                <w:szCs w:val="21"/>
              </w:rPr>
              <w:t> </w:t>
            </w:r>
            <w:proofErr w:type="spellStart"/>
            <w:r>
              <w:rPr>
                <w:rFonts w:ascii="Arial" w:hAnsi="Arial" w:cs="Arial"/>
                <w:i/>
                <w:iCs/>
                <w:color w:val="252525"/>
                <w:sz w:val="21"/>
                <w:szCs w:val="21"/>
              </w:rPr>
              <w:t>dì</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第</w:t>
            </w:r>
            <w:r>
              <w:rPr>
                <w:rFonts w:ascii="Arial" w:hAnsi="Arial" w:cs="Arial"/>
                <w:color w:val="252525"/>
                <w:sz w:val="21"/>
                <w:szCs w:val="21"/>
              </w:rPr>
              <w:t>) of</w:t>
            </w:r>
            <w:r>
              <w:rPr>
                <w:rStyle w:val="apple-converted-space"/>
                <w:rFonts w:ascii="Arial" w:hAnsi="Arial" w:cs="Arial"/>
                <w:color w:val="252525"/>
                <w:sz w:val="21"/>
                <w:szCs w:val="21"/>
              </w:rPr>
              <w:t> </w:t>
            </w:r>
            <w:hyperlink r:id="rId1090" w:tooltip="Ordinal numeral" w:history="1">
              <w:r>
                <w:rPr>
                  <w:rStyle w:val="Hyperlink"/>
                  <w:rFonts w:ascii="Arial" w:hAnsi="Arial" w:cs="Arial"/>
                  <w:color w:val="0B0080"/>
                  <w:sz w:val="21"/>
                  <w:szCs w:val="21"/>
                </w:rPr>
                <w:t>ordinal numerals</w:t>
              </w:r>
            </w:hyperlink>
            <w:r>
              <w:rPr>
                <w:rStyle w:val="apple-converted-space"/>
                <w:rFonts w:ascii="Arial" w:hAnsi="Arial" w:cs="Arial"/>
                <w:color w:val="252525"/>
                <w:sz w:val="21"/>
                <w:szCs w:val="21"/>
              </w:rPr>
              <w:t> </w:t>
            </w:r>
            <w:r>
              <w:rPr>
                <w:rFonts w:ascii="Arial" w:hAnsi="Arial" w:cs="Arial"/>
                <w:color w:val="252525"/>
                <w:sz w:val="21"/>
                <w:szCs w:val="21"/>
              </w:rPr>
              <w:t>is hyphenated:</w:t>
            </w:r>
            <w:r>
              <w:rPr>
                <w:rStyle w:val="apple-converted-space"/>
                <w:rFonts w:ascii="Arial" w:hAnsi="Arial" w:cs="Arial"/>
                <w:color w:val="252525"/>
                <w:sz w:val="21"/>
                <w:szCs w:val="21"/>
              </w:rPr>
              <w:t> </w:t>
            </w:r>
            <w:proofErr w:type="spellStart"/>
            <w:r>
              <w:rPr>
                <w:rFonts w:ascii="Arial" w:hAnsi="Arial" w:cs="Arial"/>
                <w:i/>
                <w:iCs/>
                <w:color w:val="252525"/>
                <w:sz w:val="21"/>
                <w:szCs w:val="21"/>
              </w:rPr>
              <w:t>dì-yī</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第一</w:t>
            </w:r>
            <w:r>
              <w:rPr>
                <w:rFonts w:ascii="Arial" w:hAnsi="Arial" w:cs="Arial"/>
                <w:color w:val="252525"/>
                <w:sz w:val="21"/>
                <w:szCs w:val="21"/>
              </w:rPr>
              <w:t>, first),</w:t>
            </w:r>
            <w:r>
              <w:rPr>
                <w:rStyle w:val="apple-converted-space"/>
                <w:rFonts w:ascii="Arial" w:hAnsi="Arial" w:cs="Arial"/>
                <w:color w:val="252525"/>
                <w:sz w:val="21"/>
                <w:szCs w:val="21"/>
              </w:rPr>
              <w:t> </w:t>
            </w:r>
            <w:r>
              <w:rPr>
                <w:rFonts w:ascii="Arial" w:hAnsi="Arial" w:cs="Arial"/>
                <w:i/>
                <w:iCs/>
                <w:color w:val="252525"/>
                <w:sz w:val="21"/>
                <w:szCs w:val="21"/>
              </w:rPr>
              <w:t>dì-356</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第</w:t>
            </w:r>
            <w:r>
              <w:rPr>
                <w:rFonts w:ascii="Arial" w:hAnsi="Arial" w:cs="Arial" w:hint="eastAsia"/>
                <w:color w:val="252525"/>
                <w:sz w:val="21"/>
                <w:szCs w:val="21"/>
                <w:lang w:eastAsia="zh-Hans"/>
              </w:rPr>
              <w:t xml:space="preserve"> 356</w:t>
            </w:r>
            <w:r>
              <w:rPr>
                <w:rFonts w:ascii="Arial" w:hAnsi="Arial" w:cs="Arial"/>
                <w:color w:val="252525"/>
                <w:sz w:val="21"/>
                <w:szCs w:val="21"/>
              </w:rPr>
              <w:t>, 356th). The</w:t>
            </w:r>
            <w:r>
              <w:rPr>
                <w:rStyle w:val="apple-converted-space"/>
                <w:rFonts w:ascii="Arial" w:hAnsi="Arial" w:cs="Arial"/>
                <w:color w:val="252525"/>
                <w:sz w:val="21"/>
                <w:szCs w:val="21"/>
              </w:rPr>
              <w:t> </w:t>
            </w:r>
            <w:proofErr w:type="spellStart"/>
            <w:r>
              <w:rPr>
                <w:rFonts w:ascii="Arial" w:hAnsi="Arial" w:cs="Arial"/>
                <w:i/>
                <w:iCs/>
                <w:color w:val="252525"/>
                <w:sz w:val="21"/>
                <w:szCs w:val="21"/>
              </w:rPr>
              <w:t>chū</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初</w:t>
            </w:r>
            <w:r>
              <w:rPr>
                <w:rFonts w:ascii="Arial" w:hAnsi="Arial" w:cs="Arial"/>
                <w:color w:val="252525"/>
                <w:sz w:val="21"/>
                <w:szCs w:val="21"/>
              </w:rPr>
              <w:t>) in front of numbers one to ten is written together with the number:</w:t>
            </w:r>
            <w:r>
              <w:rPr>
                <w:rStyle w:val="apple-converted-space"/>
                <w:rFonts w:ascii="Arial" w:hAnsi="Arial" w:cs="Arial"/>
                <w:color w:val="252525"/>
                <w:sz w:val="21"/>
                <w:szCs w:val="21"/>
              </w:rPr>
              <w:t> </w:t>
            </w:r>
            <w:proofErr w:type="spellStart"/>
            <w:r>
              <w:rPr>
                <w:rFonts w:ascii="Arial" w:hAnsi="Arial" w:cs="Arial"/>
                <w:i/>
                <w:iCs/>
                <w:color w:val="252525"/>
                <w:sz w:val="21"/>
                <w:szCs w:val="21"/>
              </w:rPr>
              <w:t>chūshí</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初十</w:t>
            </w:r>
            <w:r>
              <w:rPr>
                <w:rFonts w:ascii="Arial" w:hAnsi="Arial" w:cs="Arial"/>
                <w:color w:val="252525"/>
                <w:sz w:val="21"/>
                <w:szCs w:val="21"/>
              </w:rPr>
              <w:t>, tenth day)</w:t>
            </w:r>
          </w:p>
          <w:p w14:paraId="288E71A2"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Numbers representing month and day are hyphenated:</w:t>
            </w:r>
            <w:r>
              <w:rPr>
                <w:rStyle w:val="apple-converted-space"/>
                <w:rFonts w:ascii="Arial" w:hAnsi="Arial" w:cs="Arial"/>
                <w:color w:val="252525"/>
                <w:sz w:val="21"/>
                <w:szCs w:val="21"/>
              </w:rPr>
              <w:t> </w:t>
            </w:r>
            <w:proofErr w:type="spellStart"/>
            <w:r>
              <w:rPr>
                <w:rFonts w:ascii="Arial" w:hAnsi="Arial" w:cs="Arial"/>
                <w:i/>
                <w:iCs/>
                <w:color w:val="252525"/>
                <w:sz w:val="21"/>
                <w:szCs w:val="21"/>
              </w:rPr>
              <w:t>wǔ-sì</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五四</w:t>
            </w:r>
            <w:r>
              <w:rPr>
                <w:rFonts w:ascii="Arial" w:hAnsi="Arial" w:cs="Arial"/>
                <w:color w:val="252525"/>
                <w:sz w:val="21"/>
                <w:szCs w:val="21"/>
              </w:rPr>
              <w:t>,</w:t>
            </w:r>
            <w:r>
              <w:rPr>
                <w:rStyle w:val="apple-converted-space"/>
                <w:rFonts w:ascii="Arial" w:hAnsi="Arial" w:cs="Arial"/>
                <w:color w:val="252525"/>
                <w:sz w:val="21"/>
                <w:szCs w:val="21"/>
              </w:rPr>
              <w:t> </w:t>
            </w:r>
            <w:hyperlink r:id="rId1091" w:tooltip="May Fourth Movement" w:history="1">
              <w:r>
                <w:rPr>
                  <w:rStyle w:val="Hyperlink"/>
                  <w:rFonts w:ascii="Arial" w:hAnsi="Arial" w:cs="Arial"/>
                  <w:color w:val="0B0080"/>
                  <w:sz w:val="21"/>
                  <w:szCs w:val="21"/>
                </w:rPr>
                <w:t>May fourth</w:t>
              </w:r>
            </w:hyperlink>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yīèr-jiǔ</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一二</w:t>
            </w:r>
            <w:r>
              <w:rPr>
                <w:rFonts w:ascii="Times New Roman" w:hAnsi="Times New Roman" w:cs="Times New Roman"/>
                <w:color w:val="252525"/>
                <w:sz w:val="21"/>
                <w:szCs w:val="21"/>
                <w:lang w:eastAsia="zh-Hans"/>
              </w:rPr>
              <w:t>·</w:t>
            </w:r>
            <w:r>
              <w:rPr>
                <w:rFonts w:ascii="MS Mincho" w:eastAsia="MS Mincho" w:hAnsi="MS Mincho" w:cs="MS Mincho" w:hint="eastAsia"/>
                <w:color w:val="252525"/>
                <w:sz w:val="21"/>
                <w:szCs w:val="21"/>
                <w:lang w:eastAsia="zh-Hans"/>
              </w:rPr>
              <w:t>九</w:t>
            </w:r>
            <w:r>
              <w:rPr>
                <w:rFonts w:ascii="Arial" w:hAnsi="Arial" w:cs="Arial"/>
                <w:color w:val="252525"/>
                <w:sz w:val="21"/>
                <w:szCs w:val="21"/>
              </w:rPr>
              <w:t>,</w:t>
            </w:r>
            <w:r>
              <w:rPr>
                <w:rStyle w:val="apple-converted-space"/>
                <w:rFonts w:ascii="Arial" w:hAnsi="Arial" w:cs="Arial"/>
                <w:color w:val="252525"/>
                <w:sz w:val="21"/>
                <w:szCs w:val="21"/>
              </w:rPr>
              <w:t> </w:t>
            </w:r>
            <w:hyperlink r:id="rId1092" w:tooltip="December 9th Movement" w:history="1">
              <w:r>
                <w:rPr>
                  <w:rStyle w:val="Hyperlink"/>
                  <w:rFonts w:ascii="Arial" w:hAnsi="Arial" w:cs="Arial"/>
                  <w:color w:val="0B0080"/>
                  <w:sz w:val="21"/>
                  <w:szCs w:val="21"/>
                </w:rPr>
                <w:t>December ninth</w:t>
              </w:r>
            </w:hyperlink>
            <w:r>
              <w:rPr>
                <w:rFonts w:ascii="Arial" w:hAnsi="Arial" w:cs="Arial"/>
                <w:color w:val="252525"/>
                <w:sz w:val="21"/>
                <w:szCs w:val="21"/>
              </w:rPr>
              <w:t>)</w:t>
            </w:r>
          </w:p>
          <w:p w14:paraId="7BAA20CD"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lastRenderedPageBreak/>
              <w:t>Words of approximations such as</w:t>
            </w:r>
            <w:r>
              <w:rPr>
                <w:rStyle w:val="apple-converted-space"/>
                <w:rFonts w:ascii="Arial" w:hAnsi="Arial" w:cs="Arial"/>
                <w:color w:val="252525"/>
                <w:sz w:val="21"/>
                <w:szCs w:val="21"/>
              </w:rPr>
              <w:t> </w:t>
            </w:r>
            <w:proofErr w:type="spellStart"/>
            <w:r>
              <w:rPr>
                <w:rFonts w:ascii="Arial" w:hAnsi="Arial" w:cs="Arial"/>
                <w:i/>
                <w:iCs/>
                <w:color w:val="252525"/>
                <w:sz w:val="21"/>
                <w:szCs w:val="21"/>
              </w:rPr>
              <w:t>duō</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多</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lái</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来</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來</w:t>
            </w:r>
            <w:r>
              <w:rPr>
                <w:rFonts w:ascii="Arial" w:hAnsi="Arial" w:cs="Arial"/>
                <w:color w:val="252525"/>
                <w:sz w:val="21"/>
                <w:szCs w:val="21"/>
              </w:rPr>
              <w:t>) and</w:t>
            </w:r>
            <w:r>
              <w:rPr>
                <w:rStyle w:val="apple-converted-space"/>
                <w:rFonts w:ascii="Arial" w:hAnsi="Arial" w:cs="Arial"/>
                <w:color w:val="252525"/>
                <w:sz w:val="21"/>
                <w:szCs w:val="21"/>
              </w:rPr>
              <w:t> </w:t>
            </w:r>
            <w:proofErr w:type="spellStart"/>
            <w:r>
              <w:rPr>
                <w:rFonts w:ascii="Arial" w:hAnsi="Arial" w:cs="Arial"/>
                <w:i/>
                <w:iCs/>
                <w:color w:val="252525"/>
                <w:sz w:val="21"/>
                <w:szCs w:val="21"/>
              </w:rPr>
              <w:t>jǐ</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rPr>
              <w:t>几</w:t>
            </w:r>
            <w:r>
              <w:rPr>
                <w:rFonts w:ascii="Arial" w:hAnsi="Arial" w:cs="Arial"/>
                <w:color w:val="252525"/>
                <w:sz w:val="21"/>
                <w:szCs w:val="21"/>
              </w:rPr>
              <w:t>;</w:t>
            </w:r>
            <w:r>
              <w:rPr>
                <w:rStyle w:val="apple-converted-space"/>
                <w:rFonts w:ascii="Arial" w:hAnsi="Arial" w:cs="Arial"/>
                <w:color w:val="252525"/>
                <w:sz w:val="21"/>
                <w:szCs w:val="21"/>
              </w:rPr>
              <w:t> </w:t>
            </w:r>
            <w:r>
              <w:rPr>
                <w:rFonts w:ascii="MS Mincho" w:eastAsia="MS Mincho" w:hAnsi="MS Mincho" w:cs="MS Mincho" w:hint="eastAsia"/>
                <w:color w:val="252525"/>
                <w:sz w:val="21"/>
                <w:szCs w:val="21"/>
              </w:rPr>
              <w:t>幾</w:t>
            </w:r>
            <w:r>
              <w:rPr>
                <w:rFonts w:ascii="Arial" w:hAnsi="Arial" w:cs="Arial"/>
                <w:color w:val="252525"/>
                <w:sz w:val="21"/>
                <w:szCs w:val="21"/>
              </w:rPr>
              <w:t>) are separated from numerals and measure words:</w:t>
            </w:r>
            <w:r>
              <w:rPr>
                <w:rStyle w:val="apple-converted-space"/>
                <w:rFonts w:ascii="Arial" w:hAnsi="Arial" w:cs="Arial"/>
                <w:color w:val="252525"/>
                <w:sz w:val="21"/>
                <w:szCs w:val="21"/>
              </w:rPr>
              <w:t> </w:t>
            </w:r>
            <w:proofErr w:type="spellStart"/>
            <w:r>
              <w:rPr>
                <w:rFonts w:ascii="Arial" w:hAnsi="Arial" w:cs="Arial"/>
                <w:i/>
                <w:iCs/>
                <w:color w:val="252525"/>
                <w:sz w:val="21"/>
                <w:szCs w:val="21"/>
              </w:rPr>
              <w:t>yībǎi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duō</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gè</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一百多个</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一百多個</w:t>
            </w:r>
            <w:proofErr w:type="spellEnd"/>
            <w:r>
              <w:rPr>
                <w:rFonts w:ascii="Arial" w:hAnsi="Arial" w:cs="Arial"/>
                <w:color w:val="252525"/>
                <w:sz w:val="21"/>
                <w:szCs w:val="21"/>
              </w:rPr>
              <w:t>, around a hundred);</w:t>
            </w:r>
            <w:r>
              <w:rPr>
                <w:rStyle w:val="apple-converted-space"/>
                <w:rFonts w:ascii="Arial" w:hAnsi="Arial" w:cs="Arial"/>
                <w:color w:val="252525"/>
                <w:sz w:val="21"/>
                <w:szCs w:val="21"/>
              </w:rPr>
              <w:t> </w:t>
            </w:r>
            <w:proofErr w:type="spellStart"/>
            <w:r>
              <w:rPr>
                <w:rFonts w:ascii="Arial" w:hAnsi="Arial" w:cs="Arial"/>
                <w:i/>
                <w:iCs/>
                <w:color w:val="252525"/>
                <w:sz w:val="21"/>
                <w:szCs w:val="21"/>
              </w:rPr>
              <w:t>shí</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lái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wàn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gè</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十来万个</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十來萬個</w:t>
            </w:r>
            <w:proofErr w:type="spellEnd"/>
            <w:r>
              <w:rPr>
                <w:rFonts w:ascii="Arial" w:hAnsi="Arial" w:cs="Arial"/>
                <w:color w:val="252525"/>
                <w:sz w:val="21"/>
                <w:szCs w:val="21"/>
              </w:rPr>
              <w:t>, around a hundred thousand);</w:t>
            </w:r>
            <w:r>
              <w:rPr>
                <w:rStyle w:val="apple-converted-space"/>
                <w:rFonts w:ascii="Arial" w:hAnsi="Arial" w:cs="Arial"/>
                <w:color w:val="252525"/>
                <w:sz w:val="21"/>
                <w:szCs w:val="21"/>
              </w:rPr>
              <w:t> </w:t>
            </w:r>
            <w:proofErr w:type="spellStart"/>
            <w:r>
              <w:rPr>
                <w:rFonts w:ascii="Arial" w:hAnsi="Arial" w:cs="Arial"/>
                <w:i/>
                <w:iCs/>
                <w:color w:val="252525"/>
                <w:sz w:val="21"/>
                <w:szCs w:val="21"/>
              </w:rPr>
              <w:t>jǐ</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jiā</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rén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几家人</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幾家人</w:t>
            </w:r>
            <w:proofErr w:type="spellEnd"/>
            <w:r>
              <w:rPr>
                <w:rFonts w:ascii="Arial" w:hAnsi="Arial" w:cs="Arial"/>
                <w:color w:val="252525"/>
                <w:sz w:val="21"/>
                <w:szCs w:val="21"/>
              </w:rPr>
              <w:t>, a few families)</w:t>
            </w:r>
          </w:p>
          <w:p w14:paraId="48B94737" w14:textId="77777777"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proofErr w:type="spellStart"/>
            <w:r>
              <w:rPr>
                <w:rFonts w:ascii="Arial" w:hAnsi="Arial" w:cs="Arial"/>
                <w:i/>
                <w:iCs/>
                <w:color w:val="252525"/>
                <w:sz w:val="21"/>
                <w:szCs w:val="21"/>
              </w:rPr>
              <w:t>Shíjǐ</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十几</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十幾</w:t>
            </w:r>
            <w:proofErr w:type="spellEnd"/>
            <w:r>
              <w:rPr>
                <w:rFonts w:ascii="Arial" w:hAnsi="Arial" w:cs="Arial"/>
                <w:color w:val="252525"/>
                <w:sz w:val="21"/>
                <w:szCs w:val="21"/>
              </w:rPr>
              <w:t>, more than ten) and</w:t>
            </w:r>
            <w:r>
              <w:rPr>
                <w:rStyle w:val="apple-converted-space"/>
                <w:rFonts w:ascii="Arial" w:hAnsi="Arial" w:cs="Arial"/>
                <w:color w:val="252525"/>
                <w:sz w:val="21"/>
                <w:szCs w:val="21"/>
              </w:rPr>
              <w:t> </w:t>
            </w:r>
            <w:proofErr w:type="spellStart"/>
            <w:r>
              <w:rPr>
                <w:rFonts w:ascii="Arial" w:hAnsi="Arial" w:cs="Arial"/>
                <w:i/>
                <w:iCs/>
                <w:color w:val="252525"/>
                <w:sz w:val="21"/>
                <w:szCs w:val="21"/>
              </w:rPr>
              <w:t>jǐshí</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几十</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幾十</w:t>
            </w:r>
            <w:proofErr w:type="spellEnd"/>
            <w:r>
              <w:rPr>
                <w:rFonts w:ascii="Arial" w:hAnsi="Arial" w:cs="Arial"/>
                <w:color w:val="252525"/>
                <w:sz w:val="21"/>
                <w:szCs w:val="21"/>
              </w:rPr>
              <w:t>, tens) are written together:</w:t>
            </w:r>
            <w:r>
              <w:rPr>
                <w:rStyle w:val="apple-converted-space"/>
                <w:rFonts w:ascii="Arial" w:hAnsi="Arial" w:cs="Arial"/>
                <w:color w:val="252525"/>
                <w:sz w:val="21"/>
                <w:szCs w:val="21"/>
              </w:rPr>
              <w:t> </w:t>
            </w:r>
            <w:proofErr w:type="spellStart"/>
            <w:r>
              <w:rPr>
                <w:rFonts w:ascii="Arial" w:hAnsi="Arial" w:cs="Arial"/>
                <w:i/>
                <w:iCs/>
                <w:color w:val="252525"/>
                <w:sz w:val="21"/>
                <w:szCs w:val="21"/>
              </w:rPr>
              <w:t>shíjǐ</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gè</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rén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十几个人</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十幾個人</w:t>
            </w:r>
            <w:proofErr w:type="spellEnd"/>
            <w:r>
              <w:rPr>
                <w:rFonts w:ascii="Arial" w:hAnsi="Arial" w:cs="Arial"/>
                <w:color w:val="252525"/>
                <w:sz w:val="21"/>
                <w:szCs w:val="21"/>
              </w:rPr>
              <w:t>, more than ten people);</w:t>
            </w:r>
            <w:r>
              <w:rPr>
                <w:rStyle w:val="apple-converted-space"/>
                <w:rFonts w:ascii="Arial" w:hAnsi="Arial" w:cs="Arial"/>
                <w:color w:val="252525"/>
                <w:sz w:val="21"/>
                <w:szCs w:val="21"/>
              </w:rPr>
              <w:t> </w:t>
            </w:r>
            <w:proofErr w:type="spellStart"/>
            <w:proofErr w:type="gramStart"/>
            <w:r>
              <w:rPr>
                <w:rFonts w:ascii="Arial" w:hAnsi="Arial" w:cs="Arial"/>
                <w:i/>
                <w:iCs/>
                <w:color w:val="252525"/>
                <w:sz w:val="21"/>
                <w:szCs w:val="21"/>
              </w:rPr>
              <w:t>jǐshí</w:t>
            </w:r>
            <w:proofErr w:type="spellEnd"/>
            <w:r>
              <w:rPr>
                <w:rFonts w:ascii="Arial" w:hAnsi="Arial" w:cs="Arial"/>
                <w:color w:val="252525"/>
                <w:sz w:val="21"/>
                <w:szCs w:val="21"/>
              </w:rPr>
              <w:t>(</w:t>
            </w:r>
            <w:proofErr w:type="spellStart"/>
            <w:proofErr w:type="gramEnd"/>
            <w:r>
              <w:rPr>
                <w:rFonts w:ascii="MS Mincho" w:eastAsia="MS Mincho" w:hAnsi="MS Mincho" w:cs="MS Mincho" w:hint="eastAsia"/>
                <w:color w:val="252525"/>
                <w:sz w:val="21"/>
                <w:szCs w:val="21"/>
              </w:rPr>
              <w:t>几十根</w:t>
            </w:r>
            <w:r>
              <w:rPr>
                <w:rFonts w:ascii="PMingLiU" w:eastAsia="PMingLiU" w:hAnsi="PMingLiU" w:cs="PMingLiU" w:hint="eastAsia"/>
                <w:color w:val="252525"/>
                <w:sz w:val="21"/>
                <w:szCs w:val="21"/>
              </w:rPr>
              <w:t>钢管</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幾十根鋼管</w:t>
            </w:r>
            <w:proofErr w:type="spellEnd"/>
            <w:r>
              <w:rPr>
                <w:rFonts w:ascii="Arial" w:hAnsi="Arial" w:cs="Arial"/>
                <w:color w:val="252525"/>
                <w:sz w:val="21"/>
                <w:szCs w:val="21"/>
              </w:rPr>
              <w:t>, tens of steel pipes)</w:t>
            </w:r>
          </w:p>
          <w:p w14:paraId="06EDF4CE"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Approximations with numbers or units that are close together are hyphenated:</w:t>
            </w:r>
            <w:r>
              <w:rPr>
                <w:rStyle w:val="apple-converted-space"/>
                <w:rFonts w:ascii="Arial" w:hAnsi="Arial" w:cs="Arial"/>
                <w:color w:val="252525"/>
                <w:sz w:val="21"/>
                <w:szCs w:val="21"/>
              </w:rPr>
              <w:t> </w:t>
            </w:r>
            <w:proofErr w:type="spellStart"/>
            <w:r>
              <w:rPr>
                <w:rFonts w:ascii="Arial" w:hAnsi="Arial" w:cs="Arial"/>
                <w:i/>
                <w:iCs/>
                <w:color w:val="252525"/>
                <w:sz w:val="21"/>
                <w:szCs w:val="21"/>
              </w:rPr>
              <w:t>sān-wǔ</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tiān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三五天</w:t>
            </w:r>
            <w:r>
              <w:rPr>
                <w:rFonts w:ascii="Arial" w:hAnsi="Arial" w:cs="Arial"/>
                <w:color w:val="252525"/>
                <w:sz w:val="21"/>
                <w:szCs w:val="21"/>
              </w:rPr>
              <w:t>, three to five days),</w:t>
            </w:r>
            <w:r>
              <w:rPr>
                <w:rStyle w:val="apple-converted-space"/>
                <w:rFonts w:ascii="Arial" w:hAnsi="Arial" w:cs="Arial"/>
                <w:color w:val="252525"/>
                <w:sz w:val="21"/>
                <w:szCs w:val="21"/>
              </w:rPr>
              <w:t> </w:t>
            </w:r>
            <w:proofErr w:type="spellStart"/>
            <w:r>
              <w:rPr>
                <w:rFonts w:ascii="Arial" w:hAnsi="Arial" w:cs="Arial"/>
                <w:i/>
                <w:iCs/>
                <w:color w:val="252525"/>
                <w:sz w:val="21"/>
                <w:szCs w:val="21"/>
              </w:rPr>
              <w:t>qiān-bǎi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cì</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千百次</w:t>
            </w:r>
            <w:r>
              <w:rPr>
                <w:rFonts w:ascii="Arial" w:hAnsi="Arial" w:cs="Arial"/>
                <w:color w:val="252525"/>
                <w:sz w:val="21"/>
                <w:szCs w:val="21"/>
              </w:rPr>
              <w:t>, thousands of times)</w:t>
            </w:r>
          </w:p>
          <w:p w14:paraId="71D544EC"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Other</w:t>
            </w:r>
            <w:r>
              <w:rPr>
                <w:rStyle w:val="apple-converted-space"/>
                <w:rFonts w:ascii="Arial" w:hAnsi="Arial" w:cs="Arial"/>
                <w:color w:val="252525"/>
                <w:sz w:val="21"/>
                <w:szCs w:val="21"/>
              </w:rPr>
              <w:t> </w:t>
            </w:r>
            <w:r>
              <w:rPr>
                <w:rFonts w:ascii="Arial" w:hAnsi="Arial" w:cs="Arial"/>
                <w:b/>
                <w:bCs/>
                <w:color w:val="252525"/>
                <w:sz w:val="21"/>
                <w:szCs w:val="21"/>
              </w:rPr>
              <w:t>function words</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虚</w:t>
            </w:r>
            <w:r>
              <w:rPr>
                <w:rFonts w:ascii="PMingLiU" w:eastAsia="PMingLiU" w:hAnsi="PMingLiU" w:cs="PMingLiU" w:hint="eastAsia"/>
                <w:color w:val="252525"/>
                <w:sz w:val="21"/>
                <w:szCs w:val="21"/>
              </w:rPr>
              <w:t>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虛詞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xūcí</w:t>
            </w:r>
            <w:proofErr w:type="spellEnd"/>
            <w:r>
              <w:rPr>
                <w:rFonts w:ascii="Arial" w:hAnsi="Arial" w:cs="Arial"/>
                <w:color w:val="252525"/>
                <w:sz w:val="21"/>
                <w:szCs w:val="21"/>
              </w:rPr>
              <w:t>) are separated from other words, including:</w:t>
            </w:r>
          </w:p>
          <w:p w14:paraId="1DC1F385"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Adverbs (</w:t>
            </w:r>
            <w:proofErr w:type="spellStart"/>
            <w:r>
              <w:rPr>
                <w:rFonts w:ascii="MS Mincho" w:eastAsia="MS Mincho" w:hAnsi="MS Mincho" w:cs="MS Mincho" w:hint="eastAsia"/>
                <w:color w:val="252525"/>
                <w:sz w:val="21"/>
                <w:szCs w:val="21"/>
              </w:rPr>
              <w:t>副</w:t>
            </w:r>
            <w:r>
              <w:rPr>
                <w:rFonts w:ascii="PMingLiU" w:eastAsia="PMingLiU" w:hAnsi="PMingLiU" w:cs="PMingLiU" w:hint="eastAsia"/>
                <w:color w:val="252525"/>
                <w:sz w:val="21"/>
                <w:szCs w:val="21"/>
              </w:rPr>
              <w:t>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副詞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fùcí</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hěn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hǎo</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很好</w:t>
            </w:r>
            <w:r>
              <w:rPr>
                <w:rFonts w:ascii="Arial" w:hAnsi="Arial" w:cs="Arial"/>
                <w:color w:val="252525"/>
                <w:sz w:val="21"/>
                <w:szCs w:val="21"/>
              </w:rPr>
              <w:t>, very good),</w:t>
            </w:r>
            <w:r>
              <w:rPr>
                <w:rStyle w:val="apple-converted-space"/>
                <w:rFonts w:ascii="Arial" w:hAnsi="Arial" w:cs="Arial"/>
                <w:color w:val="252525"/>
                <w:sz w:val="21"/>
                <w:szCs w:val="21"/>
              </w:rPr>
              <w:t> </w:t>
            </w:r>
            <w:proofErr w:type="spellStart"/>
            <w:r>
              <w:rPr>
                <w:rFonts w:ascii="Arial" w:hAnsi="Arial" w:cs="Arial"/>
                <w:i/>
                <w:iCs/>
                <w:color w:val="252525"/>
                <w:sz w:val="21"/>
                <w:szCs w:val="21"/>
              </w:rPr>
              <w:t>zuì</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kuài</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最快</w:t>
            </w:r>
            <w:r>
              <w:rPr>
                <w:rFonts w:ascii="Arial" w:hAnsi="Arial" w:cs="Arial"/>
                <w:color w:val="252525"/>
                <w:sz w:val="21"/>
                <w:szCs w:val="21"/>
              </w:rPr>
              <w:t>, fastest),</w:t>
            </w:r>
            <w:r>
              <w:rPr>
                <w:rStyle w:val="apple-converted-space"/>
                <w:rFonts w:ascii="Arial" w:hAnsi="Arial" w:cs="Arial"/>
                <w:color w:val="252525"/>
                <w:sz w:val="21"/>
                <w:szCs w:val="21"/>
              </w:rPr>
              <w:t> </w:t>
            </w:r>
            <w:proofErr w:type="spellStart"/>
            <w:r>
              <w:rPr>
                <w:rFonts w:ascii="Arial" w:hAnsi="Arial" w:cs="Arial"/>
                <w:i/>
                <w:iCs/>
                <w:color w:val="252525"/>
                <w:sz w:val="21"/>
                <w:szCs w:val="21"/>
              </w:rPr>
              <w:t>fēicháng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dà</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非常大</w:t>
            </w:r>
            <w:r>
              <w:rPr>
                <w:rFonts w:ascii="Arial" w:hAnsi="Arial" w:cs="Arial"/>
                <w:color w:val="252525"/>
                <w:sz w:val="21"/>
                <w:szCs w:val="21"/>
              </w:rPr>
              <w:t>, extremely big)</w:t>
            </w:r>
          </w:p>
          <w:p w14:paraId="34A7EA71"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Prepositions (</w:t>
            </w:r>
            <w:proofErr w:type="spellStart"/>
            <w:r>
              <w:rPr>
                <w:rFonts w:ascii="MS Mincho" w:eastAsia="MS Mincho" w:hAnsi="MS Mincho" w:cs="MS Mincho" w:hint="eastAsia"/>
                <w:color w:val="252525"/>
                <w:sz w:val="21"/>
                <w:szCs w:val="21"/>
              </w:rPr>
              <w:t>介</w:t>
            </w:r>
            <w:r>
              <w:rPr>
                <w:rFonts w:ascii="PMingLiU" w:eastAsia="PMingLiU" w:hAnsi="PMingLiU" w:cs="PMingLiU" w:hint="eastAsia"/>
                <w:color w:val="252525"/>
                <w:sz w:val="21"/>
                <w:szCs w:val="21"/>
              </w:rPr>
              <w:t>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介詞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jiècí</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zài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qiánmiàn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在前面</w:t>
            </w:r>
            <w:r>
              <w:rPr>
                <w:rFonts w:ascii="Arial" w:hAnsi="Arial" w:cs="Arial"/>
                <w:color w:val="252525"/>
                <w:sz w:val="21"/>
                <w:szCs w:val="21"/>
              </w:rPr>
              <w:t>, in front)</w:t>
            </w:r>
          </w:p>
          <w:p w14:paraId="28D9C293"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Conjunctions (</w:t>
            </w:r>
            <w:proofErr w:type="spellStart"/>
            <w:r>
              <w:rPr>
                <w:rFonts w:ascii="PMingLiU" w:eastAsia="PMingLiU" w:hAnsi="PMingLiU" w:cs="PMingLiU" w:hint="eastAsia"/>
                <w:color w:val="252525"/>
                <w:sz w:val="21"/>
                <w:szCs w:val="21"/>
              </w:rPr>
              <w:t>连词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連詞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liáncí</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nǐ</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hé</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wǒ</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你和我</w:t>
            </w:r>
            <w:r>
              <w:rPr>
                <w:rFonts w:ascii="Arial" w:hAnsi="Arial" w:cs="Arial"/>
                <w:color w:val="252525"/>
                <w:sz w:val="21"/>
                <w:szCs w:val="21"/>
              </w:rPr>
              <w:t>, you and I/me),</w:t>
            </w:r>
            <w:r>
              <w:rPr>
                <w:rStyle w:val="apple-converted-space"/>
                <w:rFonts w:ascii="Arial" w:hAnsi="Arial" w:cs="Arial"/>
                <w:color w:val="252525"/>
                <w:sz w:val="21"/>
                <w:szCs w:val="21"/>
              </w:rPr>
              <w:t> </w:t>
            </w:r>
            <w:proofErr w:type="spellStart"/>
            <w:r>
              <w:rPr>
                <w:rFonts w:ascii="Arial" w:hAnsi="Arial" w:cs="Arial"/>
                <w:i/>
                <w:iCs/>
                <w:color w:val="252525"/>
                <w:sz w:val="21"/>
                <w:szCs w:val="21"/>
              </w:rPr>
              <w:t>Nǐ</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lái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háishi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bù</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lái</w:t>
            </w:r>
            <w:proofErr w:type="spellEnd"/>
            <w:r>
              <w:rPr>
                <w:rFonts w:ascii="Arial" w:hAnsi="Arial" w:cs="Arial"/>
                <w:i/>
                <w:iCs/>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你来</w:t>
            </w:r>
            <w:r>
              <w:rPr>
                <w:rFonts w:ascii="PMingLiU" w:eastAsia="PMingLiU" w:hAnsi="PMingLiU" w:cs="PMingLiU" w:hint="eastAsia"/>
                <w:color w:val="252525"/>
                <w:sz w:val="21"/>
                <w:szCs w:val="21"/>
              </w:rPr>
              <w:t>还是不来</w:t>
            </w:r>
            <w:proofErr w:type="spellEnd"/>
            <w:r>
              <w:rPr>
                <w:rFonts w:ascii="PMingLiU" w:eastAsia="PMingLiU" w:hAnsi="PMingLiU" w:cs="PMingLiU" w:hint="eastAsia"/>
                <w:color w:val="252525"/>
                <w:sz w:val="21"/>
                <w:szCs w:val="21"/>
              </w:rPr>
              <w:t>？</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你來還是不來</w:t>
            </w:r>
            <w:proofErr w:type="spellEnd"/>
            <w:r>
              <w:rPr>
                <w:rFonts w:ascii="MS Mincho" w:eastAsia="MS Mincho" w:hAnsi="MS Mincho" w:cs="MS Mincho" w:hint="eastAsia"/>
                <w:color w:val="252525"/>
                <w:sz w:val="21"/>
                <w:szCs w:val="21"/>
              </w:rPr>
              <w:t>？</w:t>
            </w:r>
            <w:r>
              <w:rPr>
                <w:rFonts w:ascii="Arial" w:hAnsi="Arial" w:cs="Arial"/>
                <w:color w:val="252525"/>
                <w:sz w:val="21"/>
                <w:szCs w:val="21"/>
              </w:rPr>
              <w:t>, Are you coming or not?)</w:t>
            </w:r>
          </w:p>
          <w:p w14:paraId="450A4CDB"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"Constructive auxiliaries" (</w:t>
            </w:r>
            <w:proofErr w:type="spellStart"/>
            <w:r>
              <w:rPr>
                <w:rFonts w:ascii="PMingLiU" w:eastAsia="PMingLiU" w:hAnsi="PMingLiU" w:cs="PMingLiU" w:hint="eastAsia"/>
                <w:color w:val="252525"/>
                <w:sz w:val="21"/>
                <w:szCs w:val="21"/>
              </w:rPr>
              <w:t>结构助词</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結構助詞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jiégòu</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zhùcí</w:t>
            </w:r>
            <w:proofErr w:type="spellEnd"/>
            <w:r>
              <w:rPr>
                <w:rFonts w:ascii="Arial" w:hAnsi="Arial" w:cs="Arial"/>
                <w:color w:val="252525"/>
                <w:sz w:val="21"/>
                <w:szCs w:val="21"/>
              </w:rPr>
              <w:t>) such as</w:t>
            </w:r>
            <w:r>
              <w:rPr>
                <w:rStyle w:val="apple-converted-space"/>
                <w:rFonts w:ascii="Arial" w:hAnsi="Arial" w:cs="Arial"/>
                <w:color w:val="252525"/>
                <w:sz w:val="21"/>
                <w:szCs w:val="21"/>
              </w:rPr>
              <w:t> </w:t>
            </w:r>
            <w:r>
              <w:rPr>
                <w:rFonts w:ascii="Arial" w:hAnsi="Arial" w:cs="Arial"/>
                <w:i/>
                <w:iCs/>
                <w:color w:val="252525"/>
                <w:sz w:val="21"/>
                <w:szCs w:val="21"/>
              </w:rPr>
              <w:t>de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的</w:t>
            </w:r>
            <w:r>
              <w:rPr>
                <w:rFonts w:ascii="Arial" w:hAnsi="Arial" w:cs="Arial" w:hint="eastAsia"/>
                <w:color w:val="252525"/>
                <w:sz w:val="21"/>
                <w:szCs w:val="21"/>
                <w:lang w:eastAsia="zh-Hans"/>
              </w:rPr>
              <w:t>/</w:t>
            </w:r>
            <w:r>
              <w:rPr>
                <w:rFonts w:ascii="MS Mincho" w:eastAsia="MS Mincho" w:hAnsi="MS Mincho" w:cs="MS Mincho" w:hint="eastAsia"/>
                <w:color w:val="252525"/>
                <w:sz w:val="21"/>
                <w:szCs w:val="21"/>
                <w:lang w:eastAsia="zh-Hans"/>
              </w:rPr>
              <w:t>地</w:t>
            </w:r>
            <w:r>
              <w:rPr>
                <w:rFonts w:ascii="Arial" w:hAnsi="Arial" w:cs="Arial" w:hint="eastAsia"/>
                <w:color w:val="252525"/>
                <w:sz w:val="21"/>
                <w:szCs w:val="21"/>
                <w:lang w:eastAsia="zh-Hans"/>
              </w:rPr>
              <w:t>/</w:t>
            </w:r>
            <w:r>
              <w:rPr>
                <w:rFonts w:ascii="MS Mincho" w:eastAsia="MS Mincho" w:hAnsi="MS Mincho" w:cs="MS Mincho" w:hint="eastAsia"/>
                <w:color w:val="252525"/>
                <w:sz w:val="21"/>
                <w:szCs w:val="21"/>
                <w:lang w:eastAsia="zh-Hans"/>
              </w:rPr>
              <w:t>得</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zhī</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之</w:t>
            </w:r>
            <w:r>
              <w:rPr>
                <w:rFonts w:ascii="Arial" w:hAnsi="Arial" w:cs="Arial"/>
                <w:color w:val="252525"/>
                <w:sz w:val="21"/>
                <w:szCs w:val="21"/>
              </w:rPr>
              <w:t>) and</w:t>
            </w:r>
            <w:r>
              <w:rPr>
                <w:rStyle w:val="apple-converted-space"/>
                <w:rFonts w:ascii="Arial" w:hAnsi="Arial" w:cs="Arial"/>
                <w:color w:val="252525"/>
                <w:sz w:val="21"/>
                <w:szCs w:val="21"/>
              </w:rPr>
              <w:t> </w:t>
            </w:r>
            <w:proofErr w:type="spellStart"/>
            <w:r>
              <w:rPr>
                <w:rFonts w:ascii="Arial" w:hAnsi="Arial" w:cs="Arial"/>
                <w:i/>
                <w:iCs/>
                <w:color w:val="252525"/>
                <w:sz w:val="21"/>
                <w:szCs w:val="21"/>
              </w:rPr>
              <w:t>suǒ</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所</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mànmàn</w:t>
            </w:r>
            <w:proofErr w:type="spellEnd"/>
            <w:r>
              <w:rPr>
                <w:rFonts w:ascii="Arial" w:hAnsi="Arial" w:cs="Arial"/>
                <w:i/>
                <w:iCs/>
                <w:color w:val="252525"/>
                <w:sz w:val="21"/>
                <w:szCs w:val="21"/>
              </w:rPr>
              <w:t xml:space="preserve"> de </w:t>
            </w:r>
            <w:proofErr w:type="spellStart"/>
            <w:r>
              <w:rPr>
                <w:rFonts w:ascii="Arial" w:hAnsi="Arial" w:cs="Arial"/>
                <w:i/>
                <w:iCs/>
                <w:color w:val="252525"/>
                <w:sz w:val="21"/>
                <w:szCs w:val="21"/>
              </w:rPr>
              <w:t>zou</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慢慢地走</w:t>
            </w:r>
            <w:r>
              <w:rPr>
                <w:rFonts w:ascii="Arial" w:hAnsi="Arial" w:cs="Arial"/>
                <w:color w:val="252525"/>
                <w:sz w:val="21"/>
                <w:szCs w:val="21"/>
              </w:rPr>
              <w:t>), go slowly)</w:t>
            </w:r>
          </w:p>
          <w:p w14:paraId="37334407" w14:textId="77777777"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A monosyllabic word can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be written together with</w:t>
            </w:r>
            <w:r>
              <w:rPr>
                <w:rStyle w:val="apple-converted-space"/>
                <w:rFonts w:ascii="Arial" w:hAnsi="Arial" w:cs="Arial"/>
                <w:color w:val="252525"/>
                <w:sz w:val="21"/>
                <w:szCs w:val="21"/>
              </w:rPr>
              <w:t> </w:t>
            </w:r>
            <w:r>
              <w:rPr>
                <w:rFonts w:ascii="Arial" w:hAnsi="Arial" w:cs="Arial"/>
                <w:i/>
                <w:iCs/>
                <w:color w:val="252525"/>
                <w:sz w:val="21"/>
                <w:szCs w:val="21"/>
              </w:rPr>
              <w:t>de</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的</w:t>
            </w:r>
            <w:r>
              <w:rPr>
                <w:rFonts w:ascii="Arial" w:hAnsi="Arial" w:cs="Arial" w:hint="eastAsia"/>
                <w:color w:val="252525"/>
                <w:sz w:val="21"/>
                <w:szCs w:val="21"/>
                <w:lang w:eastAsia="zh-Hans"/>
              </w:rPr>
              <w:t>/</w:t>
            </w:r>
            <w:r>
              <w:rPr>
                <w:rFonts w:ascii="MS Mincho" w:eastAsia="MS Mincho" w:hAnsi="MS Mincho" w:cs="MS Mincho" w:hint="eastAsia"/>
                <w:color w:val="252525"/>
                <w:sz w:val="21"/>
                <w:szCs w:val="21"/>
                <w:lang w:eastAsia="zh-Hans"/>
              </w:rPr>
              <w:t>地</w:t>
            </w:r>
            <w:r>
              <w:rPr>
                <w:rFonts w:ascii="Arial" w:hAnsi="Arial" w:cs="Arial" w:hint="eastAsia"/>
                <w:color w:val="252525"/>
                <w:sz w:val="21"/>
                <w:szCs w:val="21"/>
                <w:lang w:eastAsia="zh-Hans"/>
              </w:rPr>
              <w:t>/</w:t>
            </w:r>
            <w:r>
              <w:rPr>
                <w:rFonts w:ascii="MS Mincho" w:eastAsia="MS Mincho" w:hAnsi="MS Mincho" w:cs="MS Mincho" w:hint="eastAsia"/>
                <w:color w:val="252525"/>
                <w:sz w:val="21"/>
                <w:szCs w:val="21"/>
                <w:lang w:eastAsia="zh-Hans"/>
              </w:rPr>
              <w:t>得</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wǒ</w:t>
            </w:r>
            <w:proofErr w:type="spellEnd"/>
            <w:r>
              <w:rPr>
                <w:rFonts w:ascii="Arial" w:hAnsi="Arial" w:cs="Arial"/>
                <w:i/>
                <w:iCs/>
                <w:color w:val="252525"/>
                <w:sz w:val="21"/>
                <w:szCs w:val="21"/>
              </w:rPr>
              <w:t xml:space="preserve"> de </w:t>
            </w:r>
            <w:proofErr w:type="spellStart"/>
            <w:r>
              <w:rPr>
                <w:rFonts w:ascii="Arial" w:hAnsi="Arial" w:cs="Arial"/>
                <w:i/>
                <w:iCs/>
                <w:color w:val="252525"/>
                <w:sz w:val="21"/>
                <w:szCs w:val="21"/>
              </w:rPr>
              <w:t>shū</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wǒde</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shū</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我的</w:t>
            </w:r>
            <w:r>
              <w:rPr>
                <w:rFonts w:ascii="PMingLiU" w:eastAsia="PMingLiU" w:hAnsi="PMingLiU" w:cs="PMingLiU" w:hint="eastAsia"/>
                <w:color w:val="252525"/>
                <w:sz w:val="21"/>
                <w:szCs w:val="21"/>
              </w:rPr>
              <w:t>书</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我的書</w:t>
            </w:r>
            <w:proofErr w:type="spellEnd"/>
            <w:r>
              <w:rPr>
                <w:rFonts w:ascii="Arial" w:hAnsi="Arial" w:cs="Arial"/>
                <w:color w:val="252525"/>
                <w:sz w:val="21"/>
                <w:szCs w:val="21"/>
              </w:rPr>
              <w:t>, my book)</w:t>
            </w:r>
          </w:p>
          <w:p w14:paraId="44C58B8C"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Modal auxiliaries at the end of a sentence:</w:t>
            </w:r>
            <w:r>
              <w:rPr>
                <w:rStyle w:val="apple-converted-space"/>
                <w:rFonts w:ascii="Arial" w:hAnsi="Arial" w:cs="Arial"/>
                <w:color w:val="252525"/>
                <w:sz w:val="21"/>
                <w:szCs w:val="21"/>
              </w:rPr>
              <w:t> </w:t>
            </w:r>
            <w:proofErr w:type="spellStart"/>
            <w:r>
              <w:rPr>
                <w:rFonts w:ascii="Arial" w:hAnsi="Arial" w:cs="Arial"/>
                <w:i/>
                <w:iCs/>
                <w:color w:val="252525"/>
                <w:sz w:val="21"/>
                <w:szCs w:val="21"/>
              </w:rPr>
              <w:t>Nǐ</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zhīdào</w:t>
            </w:r>
            <w:proofErr w:type="spellEnd"/>
            <w:r>
              <w:rPr>
                <w:rFonts w:ascii="Arial" w:hAnsi="Arial" w:cs="Arial"/>
                <w:i/>
                <w:iCs/>
                <w:color w:val="252525"/>
                <w:sz w:val="21"/>
                <w:szCs w:val="21"/>
              </w:rPr>
              <w:t xml:space="preserve"> ma?</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你知道</w:t>
            </w:r>
            <w:r>
              <w:rPr>
                <w:rFonts w:ascii="PMingLiU" w:eastAsia="PMingLiU" w:hAnsi="PMingLiU" w:cs="PMingLiU" w:hint="eastAsia"/>
                <w:color w:val="252525"/>
                <w:sz w:val="21"/>
                <w:szCs w:val="21"/>
              </w:rPr>
              <w:t>吗</w:t>
            </w:r>
            <w:proofErr w:type="spellEnd"/>
            <w:r>
              <w:rPr>
                <w:rFonts w:ascii="PMingLiU" w:eastAsia="PMingLiU" w:hAnsi="PMingLiU" w:cs="PMingLiU" w:hint="eastAsia"/>
                <w:color w:val="252525"/>
                <w:sz w:val="21"/>
                <w:szCs w:val="21"/>
              </w:rPr>
              <w:t>？</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你知道嗎</w:t>
            </w:r>
            <w:proofErr w:type="spellEnd"/>
            <w:r>
              <w:rPr>
                <w:rFonts w:ascii="MS Mincho" w:eastAsia="MS Mincho" w:hAnsi="MS Mincho" w:cs="MS Mincho" w:hint="eastAsia"/>
                <w:color w:val="252525"/>
                <w:sz w:val="21"/>
                <w:szCs w:val="21"/>
              </w:rPr>
              <w:t>？</w:t>
            </w:r>
            <w:r>
              <w:rPr>
                <w:rFonts w:ascii="Arial" w:hAnsi="Arial" w:cs="Arial"/>
                <w:color w:val="252525"/>
                <w:sz w:val="21"/>
                <w:szCs w:val="21"/>
              </w:rPr>
              <w:t>, Do you know?),</w:t>
            </w:r>
            <w:r>
              <w:rPr>
                <w:rStyle w:val="apple-converted-space"/>
                <w:rFonts w:ascii="Arial" w:hAnsi="Arial" w:cs="Arial"/>
                <w:color w:val="252525"/>
                <w:sz w:val="21"/>
                <w:szCs w:val="21"/>
              </w:rPr>
              <w:t> </w:t>
            </w:r>
            <w:proofErr w:type="spellStart"/>
            <w:r>
              <w:rPr>
                <w:rFonts w:ascii="Arial" w:hAnsi="Arial" w:cs="Arial"/>
                <w:i/>
                <w:iCs/>
                <w:color w:val="252525"/>
                <w:sz w:val="21"/>
                <w:szCs w:val="21"/>
              </w:rPr>
              <w:t>Kuài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qù</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ba</w:t>
            </w:r>
            <w:proofErr w:type="spellEnd"/>
            <w:r>
              <w:rPr>
                <w:rFonts w:ascii="Arial" w:hAnsi="Arial" w:cs="Arial"/>
                <w:i/>
                <w:iCs/>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快去吧！</w:t>
            </w:r>
            <w:r>
              <w:rPr>
                <w:rFonts w:ascii="Arial" w:hAnsi="Arial" w:cs="Arial"/>
                <w:color w:val="252525"/>
                <w:sz w:val="21"/>
                <w:szCs w:val="21"/>
              </w:rPr>
              <w:t>, Go quickly!)</w:t>
            </w:r>
          </w:p>
          <w:p w14:paraId="69874CE1"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Exclamations and interjections:</w:t>
            </w:r>
            <w:r>
              <w:rPr>
                <w:rStyle w:val="apple-converted-space"/>
                <w:rFonts w:ascii="Arial" w:hAnsi="Arial" w:cs="Arial"/>
                <w:color w:val="252525"/>
                <w:sz w:val="21"/>
                <w:szCs w:val="21"/>
              </w:rPr>
              <w:t> </w:t>
            </w:r>
            <w:r>
              <w:rPr>
                <w:rFonts w:ascii="Arial" w:hAnsi="Arial" w:cs="Arial"/>
                <w:i/>
                <w:iCs/>
                <w:color w:val="252525"/>
                <w:sz w:val="21"/>
                <w:szCs w:val="21"/>
              </w:rPr>
              <w:t xml:space="preserve">À! </w:t>
            </w:r>
            <w:proofErr w:type="spellStart"/>
            <w:r>
              <w:rPr>
                <w:rFonts w:ascii="Arial" w:hAnsi="Arial" w:cs="Arial"/>
                <w:i/>
                <w:iCs/>
                <w:color w:val="252525"/>
                <w:sz w:val="21"/>
                <w:szCs w:val="21"/>
              </w:rPr>
              <w:t>Zhēn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měi</w:t>
            </w:r>
            <w:proofErr w:type="spellEnd"/>
            <w:r>
              <w:rPr>
                <w:rFonts w:ascii="Arial" w:hAnsi="Arial" w:cs="Arial"/>
                <w:i/>
                <w:iCs/>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啊！真美！</w:t>
            </w:r>
            <w:r>
              <w:rPr>
                <w:rFonts w:ascii="Arial" w:hAnsi="Arial" w:cs="Arial"/>
                <w:color w:val="252525"/>
                <w:sz w:val="21"/>
                <w:szCs w:val="21"/>
              </w:rPr>
              <w:t xml:space="preserve">), Oh, that's </w:t>
            </w:r>
            <w:r w:rsidR="0056620B">
              <w:rPr>
                <w:rFonts w:ascii="Arial" w:hAnsi="Arial" w:cs="Arial"/>
                <w:color w:val="252525"/>
                <w:sz w:val="21"/>
                <w:szCs w:val="21"/>
              </w:rPr>
              <w:t xml:space="preserve">So, </w:t>
            </w:r>
            <w:r>
              <w:rPr>
                <w:rFonts w:ascii="Arial" w:hAnsi="Arial" w:cs="Arial"/>
                <w:color w:val="252525"/>
                <w:sz w:val="21"/>
                <w:szCs w:val="21"/>
              </w:rPr>
              <w:t>beautiful!)</w:t>
            </w:r>
          </w:p>
          <w:p w14:paraId="069D3779"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Onomatopoeia:</w:t>
            </w:r>
            <w:r>
              <w:rPr>
                <w:rStyle w:val="apple-converted-space"/>
                <w:rFonts w:ascii="Arial" w:hAnsi="Arial" w:cs="Arial"/>
                <w:color w:val="252525"/>
                <w:sz w:val="21"/>
                <w:szCs w:val="21"/>
              </w:rPr>
              <w:t> </w:t>
            </w:r>
            <w:proofErr w:type="spellStart"/>
            <w:r>
              <w:rPr>
                <w:rFonts w:ascii="Arial" w:hAnsi="Arial" w:cs="Arial"/>
                <w:i/>
                <w:iCs/>
                <w:color w:val="252525"/>
                <w:sz w:val="21"/>
                <w:szCs w:val="21"/>
              </w:rPr>
              <w:t>mó</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dāo</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huòhuò</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磨刀霍霍</w:t>
            </w:r>
            <w:r>
              <w:rPr>
                <w:rFonts w:ascii="Arial" w:hAnsi="Arial" w:cs="Arial"/>
                <w:color w:val="252525"/>
                <w:sz w:val="21"/>
                <w:szCs w:val="21"/>
              </w:rPr>
              <w:t>, honing a knife),</w:t>
            </w:r>
            <w:r>
              <w:rPr>
                <w:rStyle w:val="apple-converted-space"/>
                <w:rFonts w:ascii="Arial" w:hAnsi="Arial" w:cs="Arial"/>
                <w:color w:val="252525"/>
                <w:sz w:val="21"/>
                <w:szCs w:val="21"/>
              </w:rPr>
              <w:t> </w:t>
            </w:r>
            <w:proofErr w:type="spellStart"/>
            <w:r>
              <w:rPr>
                <w:rFonts w:ascii="Arial" w:hAnsi="Arial" w:cs="Arial"/>
                <w:i/>
                <w:iCs/>
                <w:color w:val="252525"/>
                <w:sz w:val="21"/>
                <w:szCs w:val="21"/>
              </w:rPr>
              <w:t>hōnglōng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yī</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shēng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轰隆一声</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轟隆一聲</w:t>
            </w:r>
            <w:proofErr w:type="spellEnd"/>
            <w:r>
              <w:rPr>
                <w:rFonts w:ascii="Arial" w:hAnsi="Arial" w:cs="Arial"/>
                <w:color w:val="252525"/>
                <w:sz w:val="21"/>
                <w:szCs w:val="21"/>
              </w:rPr>
              <w:t>, rumbling)</w:t>
            </w:r>
          </w:p>
          <w:p w14:paraId="5865C75E"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Capitalization</w:t>
            </w:r>
          </w:p>
          <w:p w14:paraId="539E33A5"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first letter of the first word in a sentence is capitalized:</w:t>
            </w:r>
            <w:r>
              <w:rPr>
                <w:rStyle w:val="apple-converted-space"/>
                <w:rFonts w:ascii="Arial" w:hAnsi="Arial" w:cs="Arial"/>
                <w:color w:val="252525"/>
                <w:sz w:val="21"/>
                <w:szCs w:val="21"/>
              </w:rPr>
              <w:t> </w:t>
            </w:r>
            <w:proofErr w:type="spellStart"/>
            <w:r>
              <w:rPr>
                <w:rFonts w:ascii="Arial" w:hAnsi="Arial" w:cs="Arial"/>
                <w:i/>
                <w:iCs/>
                <w:color w:val="252525"/>
                <w:sz w:val="21"/>
                <w:szCs w:val="21"/>
              </w:rPr>
              <w:t>Chūntiān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lái</w:t>
            </w:r>
            <w:proofErr w:type="spellEnd"/>
            <w:r>
              <w:rPr>
                <w:rFonts w:ascii="Arial" w:hAnsi="Arial" w:cs="Arial"/>
                <w:i/>
                <w:iCs/>
                <w:color w:val="252525"/>
                <w:sz w:val="21"/>
                <w:szCs w:val="21"/>
              </w:rPr>
              <w:t xml:space="preserve"> le.</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春天来了</w:t>
            </w:r>
            <w:proofErr w:type="spellEnd"/>
            <w:r>
              <w:rPr>
                <w:rFonts w:ascii="MS Mincho" w:eastAsia="MS Mincho" w:hAnsi="MS Mincho" w:cs="MS Mincho" w:hint="eastAsia"/>
                <w:color w:val="252525"/>
                <w:sz w:val="21"/>
                <w:szCs w:val="21"/>
              </w:rPr>
              <w:t>。</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春天來了</w:t>
            </w:r>
            <w:proofErr w:type="spellEnd"/>
            <w:r>
              <w:rPr>
                <w:rFonts w:ascii="MS Mincho" w:eastAsia="MS Mincho" w:hAnsi="MS Mincho" w:cs="MS Mincho" w:hint="eastAsia"/>
                <w:color w:val="252525"/>
                <w:sz w:val="21"/>
                <w:szCs w:val="21"/>
              </w:rPr>
              <w:t>。</w:t>
            </w:r>
            <w:r>
              <w:rPr>
                <w:rFonts w:ascii="Arial" w:hAnsi="Arial" w:cs="Arial"/>
                <w:color w:val="252525"/>
                <w:sz w:val="21"/>
                <w:szCs w:val="21"/>
              </w:rPr>
              <w:t>, Spring has arrived.)</w:t>
            </w:r>
          </w:p>
          <w:p w14:paraId="77301A41"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first letter of each line in a poem is capitalized.</w:t>
            </w:r>
          </w:p>
          <w:p w14:paraId="0B6C1D3D"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first letter of a proper noun is capitalized:</w:t>
            </w:r>
            <w:r>
              <w:rPr>
                <w:rStyle w:val="apple-converted-space"/>
                <w:rFonts w:ascii="Arial" w:hAnsi="Arial" w:cs="Arial"/>
                <w:color w:val="252525"/>
                <w:sz w:val="21"/>
                <w:szCs w:val="21"/>
              </w:rPr>
              <w:t> </w:t>
            </w:r>
            <w:proofErr w:type="spellStart"/>
            <w:r>
              <w:rPr>
                <w:rFonts w:ascii="Arial" w:hAnsi="Arial" w:cs="Arial"/>
                <w:i/>
                <w:iCs/>
                <w:color w:val="252525"/>
                <w:sz w:val="21"/>
                <w:szCs w:val="21"/>
              </w:rPr>
              <w:t>Beǐjīng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北京</w:t>
            </w:r>
            <w:r>
              <w:rPr>
                <w:rFonts w:ascii="Arial" w:hAnsi="Arial" w:cs="Arial"/>
                <w:color w:val="252525"/>
                <w:sz w:val="21"/>
                <w:szCs w:val="21"/>
              </w:rPr>
              <w:t>, Beijing),</w:t>
            </w:r>
            <w:r>
              <w:rPr>
                <w:rStyle w:val="apple-converted-space"/>
                <w:rFonts w:ascii="Arial" w:hAnsi="Arial" w:cs="Arial"/>
                <w:color w:val="252525"/>
                <w:sz w:val="21"/>
                <w:szCs w:val="21"/>
              </w:rPr>
              <w:t> </w:t>
            </w:r>
            <w:proofErr w:type="spellStart"/>
            <w:r>
              <w:rPr>
                <w:rFonts w:ascii="Arial" w:hAnsi="Arial" w:cs="Arial"/>
                <w:i/>
                <w:iCs/>
                <w:color w:val="252525"/>
                <w:sz w:val="21"/>
                <w:szCs w:val="21"/>
              </w:rPr>
              <w:t>Guójì</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Shūdiàn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国</w:t>
            </w:r>
            <w:r>
              <w:rPr>
                <w:rFonts w:ascii="PMingLiU" w:eastAsia="PMingLiU" w:hAnsi="PMingLiU" w:cs="PMingLiU" w:hint="eastAsia"/>
                <w:color w:val="252525"/>
                <w:sz w:val="21"/>
                <w:szCs w:val="21"/>
              </w:rPr>
              <w:t>际书店</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國際書店</w:t>
            </w:r>
            <w:proofErr w:type="spellEnd"/>
            <w:r>
              <w:rPr>
                <w:rFonts w:ascii="Arial" w:hAnsi="Arial" w:cs="Arial"/>
                <w:color w:val="252525"/>
                <w:sz w:val="21"/>
                <w:szCs w:val="21"/>
              </w:rPr>
              <w:t>, International Bookstore),</w:t>
            </w:r>
            <w:r>
              <w:rPr>
                <w:rStyle w:val="apple-converted-space"/>
                <w:rFonts w:ascii="Arial" w:hAnsi="Arial" w:cs="Arial"/>
                <w:color w:val="252525"/>
                <w:sz w:val="21"/>
                <w:szCs w:val="21"/>
              </w:rPr>
              <w:t> </w:t>
            </w:r>
            <w:proofErr w:type="spellStart"/>
            <w:r>
              <w:rPr>
                <w:rFonts w:ascii="Arial" w:hAnsi="Arial" w:cs="Arial"/>
                <w:i/>
                <w:iCs/>
                <w:color w:val="252525"/>
                <w:sz w:val="21"/>
                <w:szCs w:val="21"/>
              </w:rPr>
              <w:t>Guójiā</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Yǔyán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Wénzì</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Gōngzuò</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Wěiyuánhuì</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国家</w:t>
            </w:r>
            <w:r>
              <w:rPr>
                <w:rFonts w:ascii="PMingLiU" w:eastAsia="PMingLiU" w:hAnsi="PMingLiU" w:cs="PMingLiU" w:hint="eastAsia"/>
                <w:color w:val="252525"/>
                <w:sz w:val="21"/>
                <w:szCs w:val="21"/>
              </w:rPr>
              <w:t>语言文字工作委员会</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國家語言文字工作委員會</w:t>
            </w:r>
            <w:proofErr w:type="spellEnd"/>
            <w:r>
              <w:rPr>
                <w:rFonts w:ascii="Arial" w:hAnsi="Arial" w:cs="Arial"/>
                <w:color w:val="252525"/>
                <w:sz w:val="21"/>
                <w:szCs w:val="21"/>
              </w:rPr>
              <w:t>, National Language Commission)</w:t>
            </w:r>
          </w:p>
          <w:p w14:paraId="4DAA56BF" w14:textId="77777777"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t>On some occasions, proper nouns can be written in</w:t>
            </w:r>
            <w:r>
              <w:rPr>
                <w:rStyle w:val="apple-converted-space"/>
                <w:rFonts w:ascii="Arial" w:hAnsi="Arial" w:cs="Arial"/>
                <w:color w:val="252525"/>
                <w:sz w:val="21"/>
                <w:szCs w:val="21"/>
              </w:rPr>
              <w:t> </w:t>
            </w:r>
            <w:hyperlink r:id="rId1093" w:tooltip="All caps" w:history="1">
              <w:r>
                <w:rPr>
                  <w:rStyle w:val="Hyperlink"/>
                  <w:rFonts w:ascii="Arial" w:hAnsi="Arial" w:cs="Arial"/>
                  <w:color w:val="0B0080"/>
                  <w:sz w:val="21"/>
                  <w:szCs w:val="21"/>
                </w:rPr>
                <w:t>all caps</w:t>
              </w:r>
            </w:hyperlink>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BĚIJĪNG</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GUÓJÌ SHŪDIÀN</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GUÓJIĀ YǓYÁN WÉNZÌ GŌNGZUÒ WĚIYUÁNHUÌ</w:t>
            </w:r>
          </w:p>
          <w:p w14:paraId="1ACEAFF6"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If a proper noun is written together with a common noun to make a proper noun, it is capitalized. If not, it is not capitalized:</w:t>
            </w:r>
            <w:r>
              <w:rPr>
                <w:rStyle w:val="apple-converted-space"/>
                <w:rFonts w:ascii="Arial" w:hAnsi="Arial" w:cs="Arial"/>
                <w:color w:val="252525"/>
                <w:sz w:val="21"/>
                <w:szCs w:val="21"/>
              </w:rPr>
              <w:t> </w:t>
            </w:r>
            <w:proofErr w:type="spellStart"/>
            <w:r>
              <w:rPr>
                <w:rFonts w:ascii="Arial" w:hAnsi="Arial" w:cs="Arial"/>
                <w:i/>
                <w:iCs/>
                <w:color w:val="252525"/>
                <w:sz w:val="21"/>
                <w:szCs w:val="21"/>
              </w:rPr>
              <w:t>Fójiào</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佛教</w:t>
            </w:r>
            <w:r>
              <w:rPr>
                <w:rFonts w:ascii="Arial" w:hAnsi="Arial" w:cs="Arial"/>
                <w:color w:val="252525"/>
                <w:sz w:val="21"/>
                <w:szCs w:val="21"/>
              </w:rPr>
              <w:t>, Buddhism),</w:t>
            </w:r>
            <w:proofErr w:type="spellStart"/>
            <w:r>
              <w:rPr>
                <w:rFonts w:ascii="Arial" w:hAnsi="Arial" w:cs="Arial"/>
                <w:i/>
                <w:iCs/>
                <w:color w:val="252525"/>
                <w:sz w:val="21"/>
                <w:szCs w:val="21"/>
              </w:rPr>
              <w:t>Tángcháo</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唐朝</w:t>
            </w:r>
            <w:r>
              <w:rPr>
                <w:rFonts w:ascii="Arial" w:hAnsi="Arial" w:cs="Arial"/>
                <w:color w:val="252525"/>
                <w:sz w:val="21"/>
                <w:szCs w:val="21"/>
              </w:rPr>
              <w:t>, Tang dynasty),</w:t>
            </w:r>
            <w:r>
              <w:rPr>
                <w:rStyle w:val="apple-converted-space"/>
                <w:rFonts w:ascii="Arial" w:hAnsi="Arial" w:cs="Arial"/>
                <w:color w:val="252525"/>
                <w:sz w:val="21"/>
                <w:szCs w:val="21"/>
              </w:rPr>
              <w:t> </w:t>
            </w:r>
            <w:proofErr w:type="spellStart"/>
            <w:r>
              <w:rPr>
                <w:rFonts w:ascii="Arial" w:hAnsi="Arial" w:cs="Arial"/>
                <w:i/>
                <w:iCs/>
                <w:color w:val="252525"/>
                <w:sz w:val="21"/>
                <w:szCs w:val="21"/>
              </w:rPr>
              <w:t>jīngjù</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京</w:t>
            </w:r>
            <w:r>
              <w:rPr>
                <w:rFonts w:ascii="PMingLiU" w:eastAsia="PMingLiU" w:hAnsi="PMingLiU" w:cs="PMingLiU" w:hint="eastAsia"/>
                <w:color w:val="252525"/>
                <w:sz w:val="21"/>
                <w:szCs w:val="21"/>
              </w:rPr>
              <w:t>剧</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京劇</w:t>
            </w:r>
            <w:proofErr w:type="spellEnd"/>
            <w:r>
              <w:rPr>
                <w:rFonts w:ascii="Arial" w:hAnsi="Arial" w:cs="Arial"/>
                <w:color w:val="252525"/>
                <w:sz w:val="21"/>
                <w:szCs w:val="21"/>
              </w:rPr>
              <w:t>, Beijing opera),</w:t>
            </w:r>
            <w:r>
              <w:rPr>
                <w:rStyle w:val="apple-converted-space"/>
                <w:rFonts w:ascii="Arial" w:hAnsi="Arial" w:cs="Arial"/>
                <w:color w:val="252525"/>
                <w:sz w:val="21"/>
                <w:szCs w:val="21"/>
              </w:rPr>
              <w:t> </w:t>
            </w:r>
            <w:proofErr w:type="spellStart"/>
            <w:r>
              <w:rPr>
                <w:rFonts w:ascii="Arial" w:hAnsi="Arial" w:cs="Arial"/>
                <w:i/>
                <w:iCs/>
                <w:color w:val="252525"/>
                <w:sz w:val="21"/>
                <w:szCs w:val="21"/>
              </w:rPr>
              <w:t>chuānxiōng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川芎</w:t>
            </w:r>
            <w:r>
              <w:rPr>
                <w:rFonts w:ascii="Arial" w:hAnsi="Arial" w:cs="Arial"/>
                <w:color w:val="252525"/>
                <w:sz w:val="21"/>
                <w:szCs w:val="21"/>
              </w:rPr>
              <w:t>,</w:t>
            </w:r>
            <w:r>
              <w:rPr>
                <w:rStyle w:val="apple-converted-space"/>
                <w:rFonts w:ascii="Arial" w:hAnsi="Arial" w:cs="Arial"/>
                <w:color w:val="252525"/>
                <w:sz w:val="21"/>
                <w:szCs w:val="21"/>
              </w:rPr>
              <w:t> </w:t>
            </w:r>
            <w:hyperlink r:id="rId1094" w:tooltip="Ligusticum wallichii" w:history="1">
              <w:r>
                <w:rPr>
                  <w:rStyle w:val="Hyperlink"/>
                  <w:rFonts w:ascii="Arial" w:hAnsi="Arial" w:cs="Arial"/>
                  <w:color w:val="0B0080"/>
                  <w:sz w:val="21"/>
                  <w:szCs w:val="21"/>
                </w:rPr>
                <w:t>Szechuan lovage</w:t>
              </w:r>
            </w:hyperlink>
            <w:r>
              <w:rPr>
                <w:rFonts w:ascii="Arial" w:hAnsi="Arial" w:cs="Arial"/>
                <w:color w:val="252525"/>
                <w:sz w:val="21"/>
                <w:szCs w:val="21"/>
              </w:rPr>
              <w:t>)</w:t>
            </w:r>
          </w:p>
          <w:p w14:paraId="06412A4A"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Initialisms</w:t>
            </w:r>
          </w:p>
          <w:p w14:paraId="0D001C06"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Single words are abbreviated by taking the first letter of each character of the word:</w:t>
            </w:r>
            <w:r>
              <w:rPr>
                <w:rStyle w:val="apple-converted-space"/>
                <w:rFonts w:ascii="Arial" w:hAnsi="Arial" w:cs="Arial"/>
                <w:color w:val="252525"/>
                <w:sz w:val="21"/>
                <w:szCs w:val="21"/>
              </w:rPr>
              <w:t> </w:t>
            </w:r>
            <w:proofErr w:type="spellStart"/>
            <w:r>
              <w:rPr>
                <w:rFonts w:ascii="Arial" w:hAnsi="Arial" w:cs="Arial"/>
                <w:b/>
                <w:bCs/>
                <w:i/>
                <w:iCs/>
                <w:color w:val="252525"/>
                <w:sz w:val="21"/>
                <w:szCs w:val="21"/>
              </w:rPr>
              <w:t>B</w:t>
            </w:r>
            <w:r>
              <w:rPr>
                <w:rFonts w:ascii="Arial" w:hAnsi="Arial" w:cs="Arial"/>
                <w:i/>
                <w:iCs/>
                <w:color w:val="252525"/>
                <w:sz w:val="21"/>
                <w:szCs w:val="21"/>
              </w:rPr>
              <w:t>eǐ</w:t>
            </w:r>
            <w:r>
              <w:rPr>
                <w:rFonts w:ascii="Arial" w:hAnsi="Arial" w:cs="Arial"/>
                <w:b/>
                <w:bCs/>
                <w:i/>
                <w:iCs/>
                <w:color w:val="252525"/>
                <w:sz w:val="21"/>
                <w:szCs w:val="21"/>
              </w:rPr>
              <w:t>j</w:t>
            </w:r>
            <w:r>
              <w:rPr>
                <w:rFonts w:ascii="Arial" w:hAnsi="Arial" w:cs="Arial"/>
                <w:i/>
                <w:iCs/>
                <w:color w:val="252525"/>
                <w:sz w:val="21"/>
                <w:szCs w:val="21"/>
              </w:rPr>
              <w:t>īng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北京</w:t>
            </w:r>
            <w:r>
              <w:rPr>
                <w:rFonts w:ascii="Arial" w:hAnsi="Arial" w:cs="Arial"/>
                <w:color w:val="252525"/>
                <w:sz w:val="21"/>
                <w:szCs w:val="21"/>
              </w:rPr>
              <w:t>, Beijing) →</w:t>
            </w:r>
            <w:r>
              <w:rPr>
                <w:rStyle w:val="apple-converted-space"/>
                <w:rFonts w:ascii="Arial" w:hAnsi="Arial" w:cs="Arial"/>
                <w:color w:val="252525"/>
                <w:sz w:val="21"/>
                <w:szCs w:val="21"/>
              </w:rPr>
              <w:t> </w:t>
            </w:r>
            <w:r>
              <w:rPr>
                <w:rFonts w:ascii="Arial" w:hAnsi="Arial" w:cs="Arial"/>
                <w:i/>
                <w:iCs/>
                <w:color w:val="252525"/>
                <w:sz w:val="21"/>
                <w:szCs w:val="21"/>
              </w:rPr>
              <w:t>BJ</w:t>
            </w:r>
          </w:p>
          <w:p w14:paraId="583FBC10"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lastRenderedPageBreak/>
              <w:t>A group of words are abbreviated by taking the first letter of each word in the group:</w:t>
            </w:r>
            <w:r>
              <w:rPr>
                <w:rStyle w:val="apple-converted-space"/>
                <w:rFonts w:ascii="Arial" w:hAnsi="Arial" w:cs="Arial"/>
                <w:color w:val="252525"/>
                <w:sz w:val="21"/>
                <w:szCs w:val="21"/>
              </w:rPr>
              <w:t> </w:t>
            </w:r>
            <w:proofErr w:type="spellStart"/>
            <w:r>
              <w:rPr>
                <w:rFonts w:ascii="Arial" w:hAnsi="Arial" w:cs="Arial"/>
                <w:b/>
                <w:bCs/>
                <w:i/>
                <w:iCs/>
                <w:color w:val="252525"/>
                <w:sz w:val="21"/>
                <w:szCs w:val="21"/>
              </w:rPr>
              <w:t>g</w:t>
            </w:r>
            <w:r>
              <w:rPr>
                <w:rFonts w:ascii="Arial" w:hAnsi="Arial" w:cs="Arial"/>
                <w:i/>
                <w:iCs/>
                <w:color w:val="252525"/>
                <w:sz w:val="21"/>
                <w:szCs w:val="21"/>
              </w:rPr>
              <w:t>uójiā</w:t>
            </w:r>
            <w:proofErr w:type="spellEnd"/>
            <w:r>
              <w:rPr>
                <w:rStyle w:val="apple-converted-space"/>
                <w:rFonts w:ascii="Arial" w:hAnsi="Arial" w:cs="Arial"/>
                <w:i/>
                <w:iCs/>
                <w:color w:val="252525"/>
                <w:sz w:val="21"/>
                <w:szCs w:val="21"/>
              </w:rPr>
              <w:t> </w:t>
            </w:r>
            <w:proofErr w:type="spellStart"/>
            <w:r>
              <w:rPr>
                <w:rFonts w:ascii="Arial" w:hAnsi="Arial" w:cs="Arial"/>
                <w:b/>
                <w:bCs/>
                <w:i/>
                <w:iCs/>
                <w:color w:val="252525"/>
                <w:sz w:val="21"/>
                <w:szCs w:val="21"/>
              </w:rPr>
              <w:t>b</w:t>
            </w:r>
            <w:r>
              <w:rPr>
                <w:rFonts w:ascii="Arial" w:hAnsi="Arial" w:cs="Arial"/>
                <w:i/>
                <w:iCs/>
                <w:color w:val="252525"/>
                <w:sz w:val="21"/>
                <w:szCs w:val="21"/>
              </w:rPr>
              <w:t>iāozhǔn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国家</w:t>
            </w:r>
            <w:r>
              <w:rPr>
                <w:rFonts w:ascii="PMingLiU" w:eastAsia="PMingLiU" w:hAnsi="PMingLiU" w:cs="PMingLiU" w:hint="eastAsia"/>
                <w:color w:val="252525"/>
                <w:sz w:val="21"/>
                <w:szCs w:val="21"/>
              </w:rPr>
              <w:t>标准</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國家標準</w:t>
            </w:r>
            <w:proofErr w:type="spellEnd"/>
            <w:r>
              <w:rPr>
                <w:rFonts w:ascii="Arial" w:hAnsi="Arial" w:cs="Arial"/>
                <w:color w:val="252525"/>
                <w:sz w:val="21"/>
                <w:szCs w:val="21"/>
              </w:rPr>
              <w:t xml:space="preserve">, </w:t>
            </w:r>
            <w:proofErr w:type="spellStart"/>
            <w:r>
              <w:rPr>
                <w:rFonts w:ascii="Arial" w:hAnsi="Arial" w:cs="Arial"/>
                <w:color w:val="252525"/>
                <w:sz w:val="21"/>
                <w:szCs w:val="21"/>
              </w:rPr>
              <w:t>Guobiao</w:t>
            </w:r>
            <w:proofErr w:type="spellEnd"/>
            <w:r>
              <w:rPr>
                <w:rFonts w:ascii="Arial" w:hAnsi="Arial" w:cs="Arial"/>
                <w:color w:val="252525"/>
                <w:sz w:val="21"/>
                <w:szCs w:val="21"/>
              </w:rPr>
              <w:t xml:space="preserve"> standard) →</w:t>
            </w:r>
            <w:r>
              <w:rPr>
                <w:rStyle w:val="apple-converted-space"/>
                <w:rFonts w:ascii="Arial" w:hAnsi="Arial" w:cs="Arial"/>
                <w:color w:val="252525"/>
                <w:sz w:val="21"/>
                <w:szCs w:val="21"/>
              </w:rPr>
              <w:t> </w:t>
            </w:r>
            <w:r>
              <w:rPr>
                <w:rFonts w:ascii="Arial" w:hAnsi="Arial" w:cs="Arial"/>
                <w:i/>
                <w:iCs/>
                <w:color w:val="252525"/>
                <w:sz w:val="21"/>
                <w:szCs w:val="21"/>
              </w:rPr>
              <w:t>GB</w:t>
            </w:r>
          </w:p>
          <w:p w14:paraId="201EA042"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Initials can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be indicated using full stops:</w:t>
            </w:r>
            <w:r>
              <w:rPr>
                <w:rStyle w:val="apple-converted-space"/>
                <w:rFonts w:ascii="Arial" w:hAnsi="Arial" w:cs="Arial"/>
                <w:color w:val="252525"/>
                <w:sz w:val="21"/>
                <w:szCs w:val="21"/>
              </w:rPr>
              <w:t> </w:t>
            </w:r>
            <w:proofErr w:type="spellStart"/>
            <w:r>
              <w:rPr>
                <w:rFonts w:ascii="Arial" w:hAnsi="Arial" w:cs="Arial"/>
                <w:i/>
                <w:iCs/>
                <w:color w:val="252525"/>
                <w:sz w:val="21"/>
                <w:szCs w:val="21"/>
              </w:rPr>
              <w:t>Beǐjīng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B.J.</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guójiā</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biāozhǔn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r>
              <w:rPr>
                <w:rFonts w:ascii="Arial" w:hAnsi="Arial" w:cs="Arial"/>
                <w:i/>
                <w:iCs/>
                <w:color w:val="252525"/>
                <w:sz w:val="21"/>
                <w:szCs w:val="21"/>
              </w:rPr>
              <w:t>G.B.</w:t>
            </w:r>
          </w:p>
          <w:p w14:paraId="51F6D3C6"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When abbreviating names, the surname is written fully (first letter capitalized or in all caps), but only the first letter of each character in the given name is taken, with full stops after each initial:</w:t>
            </w:r>
            <w:r>
              <w:rPr>
                <w:rStyle w:val="apple-converted-space"/>
                <w:rFonts w:ascii="Arial" w:hAnsi="Arial" w:cs="Arial"/>
                <w:color w:val="252525"/>
                <w:sz w:val="21"/>
                <w:szCs w:val="21"/>
              </w:rPr>
              <w:t> </w:t>
            </w:r>
            <w:proofErr w:type="spellStart"/>
            <w:r>
              <w:rPr>
                <w:rFonts w:ascii="Arial" w:hAnsi="Arial" w:cs="Arial"/>
                <w:i/>
                <w:iCs/>
                <w:color w:val="252525"/>
                <w:sz w:val="21"/>
                <w:szCs w:val="21"/>
              </w:rPr>
              <w:t>Lǐ</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Huá</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李</w:t>
            </w:r>
            <w:r>
              <w:rPr>
                <w:rFonts w:ascii="PMingLiU" w:eastAsia="PMingLiU" w:hAnsi="PMingLiU" w:cs="PMingLiU" w:hint="eastAsia"/>
                <w:color w:val="252525"/>
                <w:sz w:val="21"/>
                <w:szCs w:val="21"/>
              </w:rPr>
              <w:t>华</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李華</w:t>
            </w:r>
            <w:proofErr w:type="spellEnd"/>
            <w:r>
              <w:rPr>
                <w:rFonts w:ascii="Arial" w:hAnsi="Arial" w:cs="Arial"/>
                <w:color w:val="252525"/>
                <w:sz w:val="21"/>
                <w:szCs w:val="21"/>
              </w:rPr>
              <w:t>) →</w:t>
            </w:r>
            <w:r>
              <w:rPr>
                <w:rStyle w:val="apple-converted-space"/>
                <w:rFonts w:ascii="Arial" w:hAnsi="Arial" w:cs="Arial"/>
                <w:color w:val="252525"/>
                <w:sz w:val="21"/>
                <w:szCs w:val="21"/>
              </w:rPr>
              <w:t> </w:t>
            </w:r>
            <w:proofErr w:type="spellStart"/>
            <w:r>
              <w:rPr>
                <w:rFonts w:ascii="Arial" w:hAnsi="Arial" w:cs="Arial"/>
                <w:i/>
                <w:iCs/>
                <w:color w:val="252525"/>
                <w:sz w:val="21"/>
                <w:szCs w:val="21"/>
              </w:rPr>
              <w:t>Lǐ</w:t>
            </w:r>
            <w:proofErr w:type="spellEnd"/>
            <w:r>
              <w:rPr>
                <w:rFonts w:ascii="Arial" w:hAnsi="Arial" w:cs="Arial"/>
                <w:i/>
                <w:iCs/>
                <w:color w:val="252525"/>
                <w:sz w:val="21"/>
                <w:szCs w:val="21"/>
              </w:rPr>
              <w:t xml:space="preserve"> H.</w:t>
            </w:r>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LǏ H.</w:t>
            </w:r>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Zhūgě</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Kǒngmíng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诸葛孔明</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諸葛孔明</w:t>
            </w:r>
            <w:proofErr w:type="spellEnd"/>
            <w:r>
              <w:rPr>
                <w:rFonts w:ascii="Arial" w:hAnsi="Arial" w:cs="Arial"/>
                <w:color w:val="252525"/>
                <w:sz w:val="21"/>
                <w:szCs w:val="21"/>
              </w:rPr>
              <w:t>) →</w:t>
            </w:r>
            <w:r>
              <w:rPr>
                <w:rStyle w:val="apple-converted-space"/>
                <w:rFonts w:ascii="Arial" w:hAnsi="Arial" w:cs="Arial"/>
                <w:color w:val="252525"/>
                <w:sz w:val="21"/>
                <w:szCs w:val="21"/>
              </w:rPr>
              <w:t> </w:t>
            </w:r>
            <w:proofErr w:type="spellStart"/>
            <w:r>
              <w:rPr>
                <w:rFonts w:ascii="Arial" w:hAnsi="Arial" w:cs="Arial"/>
                <w:i/>
                <w:iCs/>
                <w:color w:val="252525"/>
                <w:sz w:val="21"/>
                <w:szCs w:val="21"/>
              </w:rPr>
              <w:t>Zhūgě</w:t>
            </w:r>
            <w:proofErr w:type="spellEnd"/>
            <w:r>
              <w:rPr>
                <w:rFonts w:ascii="Arial" w:hAnsi="Arial" w:cs="Arial"/>
                <w:i/>
                <w:iCs/>
                <w:color w:val="252525"/>
                <w:sz w:val="21"/>
                <w:szCs w:val="21"/>
              </w:rPr>
              <w:t xml:space="preserve"> K. M.</w:t>
            </w:r>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ZHŪGĚ K. M.</w:t>
            </w:r>
          </w:p>
          <w:p w14:paraId="05273DEE"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Line Wrapping</w:t>
            </w:r>
          </w:p>
          <w:p w14:paraId="4D7F959F"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Words can only be split by the character:</w:t>
            </w:r>
            <w:r>
              <w:rPr>
                <w:rFonts w:ascii="Arial" w:hAnsi="Arial" w:cs="Arial"/>
                <w:color w:val="252525"/>
                <w:sz w:val="21"/>
                <w:szCs w:val="21"/>
              </w:rPr>
              <w:br/>
            </w:r>
            <w:proofErr w:type="spellStart"/>
            <w:r>
              <w:rPr>
                <w:rFonts w:ascii="Arial" w:hAnsi="Arial" w:cs="Arial"/>
                <w:i/>
                <w:iCs/>
                <w:color w:val="252525"/>
                <w:sz w:val="21"/>
                <w:szCs w:val="21"/>
              </w:rPr>
              <w:t>guāngmíng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光明</w:t>
            </w:r>
            <w:r>
              <w:rPr>
                <w:rFonts w:ascii="Arial" w:hAnsi="Arial" w:cs="Arial"/>
                <w:color w:val="252525"/>
                <w:sz w:val="21"/>
                <w:szCs w:val="21"/>
              </w:rPr>
              <w:t>, bright) →</w:t>
            </w:r>
            <w:r>
              <w:rPr>
                <w:rStyle w:val="apple-converted-space"/>
                <w:rFonts w:ascii="Arial" w:hAnsi="Arial" w:cs="Arial"/>
                <w:color w:val="252525"/>
                <w:sz w:val="21"/>
                <w:szCs w:val="21"/>
              </w:rPr>
              <w:t> </w:t>
            </w:r>
            <w:proofErr w:type="spellStart"/>
            <w:r>
              <w:rPr>
                <w:rFonts w:ascii="Arial" w:hAnsi="Arial" w:cs="Arial"/>
                <w:i/>
                <w:iCs/>
                <w:color w:val="252525"/>
                <w:sz w:val="21"/>
                <w:szCs w:val="21"/>
              </w:rPr>
              <w:t>guāng</w:t>
            </w:r>
            <w:proofErr w:type="spellEnd"/>
            <w:r>
              <w:rPr>
                <w:rFonts w:ascii="Arial" w:hAnsi="Arial" w:cs="Arial"/>
                <w:i/>
                <w:iCs/>
                <w:color w:val="252525"/>
                <w:sz w:val="21"/>
                <w:szCs w:val="21"/>
              </w:rPr>
              <w:t>-</w:t>
            </w:r>
            <w:r>
              <w:rPr>
                <w:rFonts w:ascii="Arial" w:hAnsi="Arial" w:cs="Arial"/>
                <w:i/>
                <w:iCs/>
                <w:color w:val="252525"/>
                <w:sz w:val="21"/>
                <w:szCs w:val="21"/>
              </w:rPr>
              <w:br/>
            </w:r>
            <w:proofErr w:type="spellStart"/>
            <w:r>
              <w:rPr>
                <w:rFonts w:ascii="Arial" w:hAnsi="Arial" w:cs="Arial"/>
                <w:i/>
                <w:iCs/>
                <w:color w:val="252525"/>
                <w:sz w:val="21"/>
                <w:szCs w:val="21"/>
              </w:rPr>
              <w:t>míng</w:t>
            </w:r>
            <w:proofErr w:type="spellEnd"/>
            <w:r>
              <w:rPr>
                <w:rFonts w:ascii="Arial" w:hAnsi="Arial" w:cs="Arial"/>
                <w:color w:val="252525"/>
                <w:sz w:val="21"/>
                <w:szCs w:val="21"/>
              </w:rPr>
              <w:t>, not</w:t>
            </w:r>
            <w:r>
              <w:rPr>
                <w:rStyle w:val="apple-converted-space"/>
                <w:rFonts w:ascii="Arial" w:hAnsi="Arial" w:cs="Arial"/>
                <w:color w:val="252525"/>
                <w:sz w:val="21"/>
                <w:szCs w:val="21"/>
              </w:rPr>
              <w:t> </w:t>
            </w:r>
            <w:proofErr w:type="spellStart"/>
            <w:r>
              <w:rPr>
                <w:rFonts w:ascii="Arial" w:hAnsi="Arial" w:cs="Arial"/>
                <w:i/>
                <w:iCs/>
                <w:color w:val="252525"/>
                <w:sz w:val="21"/>
                <w:szCs w:val="21"/>
              </w:rPr>
              <w:t>gu</w:t>
            </w:r>
            <w:proofErr w:type="spellEnd"/>
            <w:r>
              <w:rPr>
                <w:rFonts w:ascii="Arial" w:hAnsi="Arial" w:cs="Arial"/>
                <w:i/>
                <w:iCs/>
                <w:color w:val="252525"/>
                <w:sz w:val="21"/>
                <w:szCs w:val="21"/>
              </w:rPr>
              <w:t>-</w:t>
            </w:r>
            <w:r>
              <w:rPr>
                <w:rFonts w:ascii="Arial" w:hAnsi="Arial" w:cs="Arial"/>
                <w:i/>
                <w:iCs/>
                <w:color w:val="252525"/>
                <w:sz w:val="21"/>
                <w:szCs w:val="21"/>
              </w:rPr>
              <w:br/>
            </w:r>
            <w:proofErr w:type="spellStart"/>
            <w:r>
              <w:rPr>
                <w:rFonts w:ascii="Arial" w:hAnsi="Arial" w:cs="Arial"/>
                <w:i/>
                <w:iCs/>
                <w:color w:val="252525"/>
                <w:sz w:val="21"/>
                <w:szCs w:val="21"/>
              </w:rPr>
              <w:t>āngmíng</w:t>
            </w:r>
            <w:proofErr w:type="spellEnd"/>
          </w:p>
          <w:p w14:paraId="329BDD83"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Initials cannot be split:</w:t>
            </w:r>
            <w:r>
              <w:rPr>
                <w:rFonts w:ascii="Arial" w:hAnsi="Arial" w:cs="Arial"/>
                <w:color w:val="252525"/>
                <w:sz w:val="21"/>
                <w:szCs w:val="21"/>
              </w:rPr>
              <w:br/>
            </w:r>
            <w:proofErr w:type="spellStart"/>
            <w:r>
              <w:rPr>
                <w:rFonts w:ascii="Arial" w:hAnsi="Arial" w:cs="Arial"/>
                <w:i/>
                <w:iCs/>
                <w:color w:val="252525"/>
                <w:sz w:val="21"/>
                <w:szCs w:val="21"/>
              </w:rPr>
              <w:t>Wáng</w:t>
            </w:r>
            <w:proofErr w:type="spellEnd"/>
            <w:r>
              <w:rPr>
                <w:rFonts w:ascii="Arial" w:hAnsi="Arial" w:cs="Arial"/>
                <w:i/>
                <w:iCs/>
                <w:color w:val="252525"/>
                <w:sz w:val="21"/>
                <w:szCs w:val="21"/>
              </w:rPr>
              <w:t xml:space="preserve"> J. G.</w:t>
            </w:r>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王建国</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王建國</w:t>
            </w:r>
            <w:proofErr w:type="spellEnd"/>
            <w:r>
              <w:rPr>
                <w:rFonts w:ascii="Arial" w:hAnsi="Arial" w:cs="Arial"/>
                <w:color w:val="252525"/>
                <w:sz w:val="21"/>
                <w:szCs w:val="21"/>
              </w:rPr>
              <w:t>) →</w:t>
            </w:r>
            <w:r>
              <w:rPr>
                <w:rStyle w:val="apple-converted-space"/>
                <w:rFonts w:ascii="Arial" w:hAnsi="Arial" w:cs="Arial"/>
                <w:color w:val="252525"/>
                <w:sz w:val="21"/>
                <w:szCs w:val="21"/>
              </w:rPr>
              <w:t> </w:t>
            </w:r>
            <w:proofErr w:type="spellStart"/>
            <w:r>
              <w:rPr>
                <w:rFonts w:ascii="Arial" w:hAnsi="Arial" w:cs="Arial"/>
                <w:i/>
                <w:iCs/>
                <w:color w:val="252525"/>
                <w:sz w:val="21"/>
                <w:szCs w:val="21"/>
              </w:rPr>
              <w:t>Wáng</w:t>
            </w:r>
            <w:proofErr w:type="spellEnd"/>
            <w:r>
              <w:rPr>
                <w:rFonts w:ascii="Arial" w:hAnsi="Arial" w:cs="Arial"/>
                <w:i/>
                <w:iCs/>
                <w:color w:val="252525"/>
                <w:sz w:val="21"/>
                <w:szCs w:val="21"/>
              </w:rPr>
              <w:br/>
              <w:t>J. G.</w:t>
            </w:r>
            <w:r>
              <w:rPr>
                <w:rFonts w:ascii="Arial" w:hAnsi="Arial" w:cs="Arial"/>
                <w:color w:val="252525"/>
                <w:sz w:val="21"/>
                <w:szCs w:val="21"/>
              </w:rPr>
              <w:t>, not</w:t>
            </w:r>
            <w:r>
              <w:rPr>
                <w:rStyle w:val="apple-converted-space"/>
                <w:rFonts w:ascii="Arial" w:hAnsi="Arial" w:cs="Arial"/>
                <w:color w:val="252525"/>
                <w:sz w:val="21"/>
                <w:szCs w:val="21"/>
              </w:rPr>
              <w:t> </w:t>
            </w:r>
            <w:proofErr w:type="spellStart"/>
            <w:r>
              <w:rPr>
                <w:rFonts w:ascii="Arial" w:hAnsi="Arial" w:cs="Arial"/>
                <w:i/>
                <w:iCs/>
                <w:color w:val="252525"/>
                <w:sz w:val="21"/>
                <w:szCs w:val="21"/>
              </w:rPr>
              <w:t>Wáng</w:t>
            </w:r>
            <w:proofErr w:type="spellEnd"/>
            <w:r>
              <w:rPr>
                <w:rFonts w:ascii="Arial" w:hAnsi="Arial" w:cs="Arial"/>
                <w:i/>
                <w:iCs/>
                <w:color w:val="252525"/>
                <w:sz w:val="21"/>
                <w:szCs w:val="21"/>
              </w:rPr>
              <w:t xml:space="preserve"> J.-</w:t>
            </w:r>
            <w:r>
              <w:rPr>
                <w:rFonts w:ascii="Arial" w:hAnsi="Arial" w:cs="Arial"/>
                <w:i/>
                <w:iCs/>
                <w:color w:val="252525"/>
                <w:sz w:val="21"/>
                <w:szCs w:val="21"/>
              </w:rPr>
              <w:br/>
              <w:t>G.</w:t>
            </w:r>
          </w:p>
          <w:p w14:paraId="208DC1E2"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Apostrophes disappear in line wrapping:</w:t>
            </w:r>
            <w:r>
              <w:rPr>
                <w:rFonts w:ascii="Arial" w:hAnsi="Arial" w:cs="Arial"/>
                <w:color w:val="252525"/>
                <w:sz w:val="21"/>
                <w:szCs w:val="21"/>
              </w:rPr>
              <w:br/>
            </w:r>
            <w:proofErr w:type="spellStart"/>
            <w:r>
              <w:rPr>
                <w:rFonts w:ascii="Arial" w:hAnsi="Arial" w:cs="Arial"/>
                <w:i/>
                <w:iCs/>
                <w:color w:val="252525"/>
                <w:sz w:val="21"/>
                <w:szCs w:val="21"/>
              </w:rPr>
              <w:t>Xī'ān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西安</w:t>
            </w:r>
            <w:r>
              <w:rPr>
                <w:rFonts w:ascii="Arial" w:hAnsi="Arial" w:cs="Arial"/>
                <w:color w:val="252525"/>
                <w:sz w:val="21"/>
                <w:szCs w:val="21"/>
              </w:rPr>
              <w:t>, Xi'an) →</w:t>
            </w:r>
            <w:r>
              <w:rPr>
                <w:rStyle w:val="apple-converted-space"/>
                <w:rFonts w:ascii="Arial" w:hAnsi="Arial" w:cs="Arial"/>
                <w:color w:val="252525"/>
                <w:sz w:val="21"/>
                <w:szCs w:val="21"/>
              </w:rPr>
              <w:t> </w:t>
            </w:r>
            <w:proofErr w:type="spellStart"/>
            <w:r>
              <w:rPr>
                <w:rFonts w:ascii="Arial" w:hAnsi="Arial" w:cs="Arial"/>
                <w:i/>
                <w:iCs/>
                <w:color w:val="252525"/>
                <w:sz w:val="21"/>
                <w:szCs w:val="21"/>
              </w:rPr>
              <w:t>Xī</w:t>
            </w:r>
            <w:proofErr w:type="spellEnd"/>
            <w:r>
              <w:rPr>
                <w:rFonts w:ascii="Arial" w:hAnsi="Arial" w:cs="Arial"/>
                <w:i/>
                <w:iCs/>
                <w:color w:val="252525"/>
                <w:sz w:val="21"/>
                <w:szCs w:val="21"/>
              </w:rPr>
              <w:t>-</w:t>
            </w:r>
            <w:r>
              <w:rPr>
                <w:rFonts w:ascii="Arial" w:hAnsi="Arial" w:cs="Arial"/>
                <w:i/>
                <w:iCs/>
                <w:color w:val="252525"/>
                <w:sz w:val="21"/>
                <w:szCs w:val="21"/>
              </w:rPr>
              <w:br/>
            </w:r>
            <w:proofErr w:type="spellStart"/>
            <w:r>
              <w:rPr>
                <w:rFonts w:ascii="Arial" w:hAnsi="Arial" w:cs="Arial"/>
                <w:i/>
                <w:iCs/>
                <w:color w:val="252525"/>
                <w:sz w:val="21"/>
                <w:szCs w:val="21"/>
              </w:rPr>
              <w:t>ān</w:t>
            </w:r>
            <w:proofErr w:type="spellEnd"/>
            <w:r>
              <w:rPr>
                <w:rFonts w:ascii="Arial" w:hAnsi="Arial" w:cs="Arial"/>
                <w:color w:val="252525"/>
                <w:sz w:val="21"/>
                <w:szCs w:val="21"/>
              </w:rPr>
              <w:t>, not</w:t>
            </w:r>
            <w:r>
              <w:rPr>
                <w:rStyle w:val="apple-converted-space"/>
                <w:rFonts w:ascii="Arial" w:hAnsi="Arial" w:cs="Arial"/>
                <w:color w:val="252525"/>
                <w:sz w:val="21"/>
                <w:szCs w:val="21"/>
              </w:rPr>
              <w:t> </w:t>
            </w:r>
            <w:proofErr w:type="spellStart"/>
            <w:r>
              <w:rPr>
                <w:rFonts w:ascii="Arial" w:hAnsi="Arial" w:cs="Arial"/>
                <w:i/>
                <w:iCs/>
                <w:color w:val="252525"/>
                <w:sz w:val="21"/>
                <w:szCs w:val="21"/>
              </w:rPr>
              <w:t>Xī</w:t>
            </w:r>
            <w:proofErr w:type="spellEnd"/>
            <w:r>
              <w:rPr>
                <w:rFonts w:ascii="Arial" w:hAnsi="Arial" w:cs="Arial"/>
                <w:i/>
                <w:iCs/>
                <w:color w:val="252525"/>
                <w:sz w:val="21"/>
                <w:szCs w:val="21"/>
              </w:rPr>
              <w:t>'-</w:t>
            </w:r>
            <w:r>
              <w:rPr>
                <w:rFonts w:ascii="Arial" w:hAnsi="Arial" w:cs="Arial"/>
                <w:i/>
                <w:iCs/>
                <w:color w:val="252525"/>
                <w:sz w:val="21"/>
                <w:szCs w:val="21"/>
              </w:rPr>
              <w:br/>
            </w:r>
            <w:proofErr w:type="spellStart"/>
            <w:r>
              <w:rPr>
                <w:rFonts w:ascii="Arial" w:hAnsi="Arial" w:cs="Arial"/>
                <w:i/>
                <w:iCs/>
                <w:color w:val="252525"/>
                <w:sz w:val="21"/>
                <w:szCs w:val="21"/>
              </w:rPr>
              <w:t>ān</w:t>
            </w:r>
            <w:proofErr w:type="spellEnd"/>
          </w:p>
          <w:p w14:paraId="7953C607"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When the original word has a hyphen, the hyphen is added at the beginning of the new line:</w:t>
            </w:r>
            <w:r>
              <w:rPr>
                <w:rFonts w:ascii="Arial" w:hAnsi="Arial" w:cs="Arial"/>
                <w:color w:val="252525"/>
                <w:sz w:val="21"/>
                <w:szCs w:val="21"/>
              </w:rPr>
              <w:br/>
            </w:r>
            <w:proofErr w:type="spellStart"/>
            <w:r>
              <w:rPr>
                <w:rFonts w:ascii="Arial" w:hAnsi="Arial" w:cs="Arial"/>
                <w:i/>
                <w:iCs/>
                <w:color w:val="252525"/>
                <w:sz w:val="21"/>
                <w:szCs w:val="21"/>
              </w:rPr>
              <w:t>chēshuǐ-mǎlóng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车水马龙</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車水馬龍</w:t>
            </w:r>
            <w:proofErr w:type="spellEnd"/>
            <w:r>
              <w:rPr>
                <w:rFonts w:ascii="Arial" w:hAnsi="Arial" w:cs="Arial"/>
                <w:color w:val="252525"/>
                <w:sz w:val="21"/>
                <w:szCs w:val="21"/>
              </w:rPr>
              <w:t>, heavy traffic: "carriage, water, horse, dragon") →</w:t>
            </w:r>
            <w:r>
              <w:rPr>
                <w:rStyle w:val="apple-converted-space"/>
                <w:rFonts w:ascii="Arial" w:hAnsi="Arial" w:cs="Arial"/>
                <w:color w:val="252525"/>
                <w:sz w:val="21"/>
                <w:szCs w:val="21"/>
              </w:rPr>
              <w:t> </w:t>
            </w:r>
            <w:proofErr w:type="spellStart"/>
            <w:r>
              <w:rPr>
                <w:rFonts w:ascii="Arial" w:hAnsi="Arial" w:cs="Arial"/>
                <w:i/>
                <w:iCs/>
                <w:color w:val="252525"/>
                <w:sz w:val="21"/>
                <w:szCs w:val="21"/>
              </w:rPr>
              <w:t>chēshuǐ</w:t>
            </w:r>
            <w:proofErr w:type="spellEnd"/>
            <w:r>
              <w:rPr>
                <w:rFonts w:ascii="Arial" w:hAnsi="Arial" w:cs="Arial"/>
                <w:i/>
                <w:iCs/>
                <w:color w:val="252525"/>
                <w:sz w:val="21"/>
                <w:szCs w:val="21"/>
              </w:rPr>
              <w:t>-</w:t>
            </w:r>
            <w:r>
              <w:rPr>
                <w:rFonts w:ascii="Arial" w:hAnsi="Arial" w:cs="Arial"/>
                <w:i/>
                <w:iCs/>
                <w:color w:val="252525"/>
                <w:sz w:val="21"/>
                <w:szCs w:val="21"/>
              </w:rPr>
              <w:br/>
              <w:t>-</w:t>
            </w:r>
            <w:proofErr w:type="spellStart"/>
            <w:r>
              <w:rPr>
                <w:rFonts w:ascii="Arial" w:hAnsi="Arial" w:cs="Arial"/>
                <w:i/>
                <w:iCs/>
                <w:color w:val="252525"/>
                <w:sz w:val="21"/>
                <w:szCs w:val="21"/>
              </w:rPr>
              <w:t>mǎlóng</w:t>
            </w:r>
            <w:proofErr w:type="spellEnd"/>
          </w:p>
          <w:p w14:paraId="1DE0ECF6"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Hyphenation</w:t>
            </w:r>
            <w:r>
              <w:rPr>
                <w:rFonts w:ascii="Arial" w:hAnsi="Arial" w:cs="Arial"/>
                <w:color w:val="252525"/>
                <w:sz w:val="21"/>
                <w:szCs w:val="21"/>
              </w:rPr>
              <w:t>: In addition to the situations mentioned above, there are four situations where hyphens are used.</w:t>
            </w:r>
          </w:p>
          <w:p w14:paraId="58EF5AEE"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Coordinate and disjunctive compound words, where the two elements are conjoined or opposed, but retain their individual meaning:</w:t>
            </w:r>
            <w:r>
              <w:rPr>
                <w:rStyle w:val="apple-converted-space"/>
                <w:rFonts w:ascii="Arial" w:hAnsi="Arial" w:cs="Arial"/>
                <w:color w:val="252525"/>
                <w:sz w:val="21"/>
                <w:szCs w:val="21"/>
              </w:rPr>
              <w:t> </w:t>
            </w:r>
            <w:proofErr w:type="spellStart"/>
            <w:r>
              <w:rPr>
                <w:rFonts w:ascii="Arial" w:hAnsi="Arial" w:cs="Arial"/>
                <w:i/>
                <w:iCs/>
                <w:color w:val="252525"/>
                <w:sz w:val="21"/>
                <w:szCs w:val="21"/>
              </w:rPr>
              <w:t>gōng-jiàn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弓箭</w:t>
            </w:r>
            <w:r>
              <w:rPr>
                <w:rFonts w:ascii="Arial" w:hAnsi="Arial" w:cs="Arial"/>
                <w:color w:val="252525"/>
                <w:sz w:val="21"/>
                <w:szCs w:val="21"/>
              </w:rPr>
              <w:t>, bow and arrow),</w:t>
            </w:r>
            <w:r>
              <w:rPr>
                <w:rStyle w:val="apple-converted-space"/>
                <w:rFonts w:ascii="Arial" w:hAnsi="Arial" w:cs="Arial"/>
                <w:color w:val="252525"/>
                <w:sz w:val="21"/>
                <w:szCs w:val="21"/>
              </w:rPr>
              <w:t> </w:t>
            </w:r>
            <w:proofErr w:type="spellStart"/>
            <w:r>
              <w:rPr>
                <w:rFonts w:ascii="Arial" w:hAnsi="Arial" w:cs="Arial"/>
                <w:i/>
                <w:iCs/>
                <w:color w:val="252525"/>
                <w:sz w:val="21"/>
                <w:szCs w:val="21"/>
              </w:rPr>
              <w:t>kuài-màn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快慢</w:t>
            </w:r>
            <w:r>
              <w:rPr>
                <w:rFonts w:ascii="Arial" w:hAnsi="Arial" w:cs="Arial"/>
                <w:color w:val="252525"/>
                <w:sz w:val="21"/>
                <w:szCs w:val="21"/>
              </w:rPr>
              <w:t>, speed: "fast-slow"),</w:t>
            </w:r>
            <w:r>
              <w:rPr>
                <w:rStyle w:val="apple-converted-space"/>
                <w:rFonts w:ascii="Arial" w:hAnsi="Arial" w:cs="Arial"/>
                <w:color w:val="252525"/>
                <w:sz w:val="21"/>
                <w:szCs w:val="21"/>
              </w:rPr>
              <w:t> </w:t>
            </w:r>
            <w:proofErr w:type="spellStart"/>
            <w:r>
              <w:rPr>
                <w:rFonts w:ascii="Arial" w:hAnsi="Arial" w:cs="Arial"/>
                <w:i/>
                <w:iCs/>
                <w:color w:val="252525"/>
                <w:sz w:val="21"/>
                <w:szCs w:val="21"/>
              </w:rPr>
              <w:t>shíqī-bā</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suì</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十七八</w:t>
            </w:r>
            <w:r>
              <w:rPr>
                <w:rFonts w:ascii="PMingLiU" w:eastAsia="PMingLiU" w:hAnsi="PMingLiU" w:cs="PMingLiU" w:hint="eastAsia"/>
                <w:color w:val="252525"/>
                <w:sz w:val="21"/>
                <w:szCs w:val="21"/>
              </w:rPr>
              <w:t>岁</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十七八</w:t>
            </w:r>
            <w:r>
              <w:rPr>
                <w:rFonts w:ascii="Batang" w:eastAsia="Batang" w:hAnsi="Batang" w:cs="Batang" w:hint="eastAsia"/>
                <w:color w:val="252525"/>
                <w:sz w:val="21"/>
                <w:szCs w:val="21"/>
              </w:rPr>
              <w:t>歲</w:t>
            </w:r>
            <w:proofErr w:type="spellEnd"/>
            <w:r>
              <w:rPr>
                <w:rFonts w:ascii="Arial" w:hAnsi="Arial" w:cs="Arial"/>
                <w:color w:val="252525"/>
                <w:sz w:val="21"/>
                <w:szCs w:val="21"/>
              </w:rPr>
              <w:t>, 1</w:t>
            </w:r>
            <w:r w:rsidRPr="00CB6AE5">
              <w:rPr>
                <w:rFonts w:ascii="Arial" w:hAnsi="Arial" w:cs="Arial"/>
                <w:strike/>
                <w:color w:val="252525"/>
                <w:sz w:val="21"/>
                <w:szCs w:val="21"/>
              </w:rPr>
              <w:t>7</w:t>
            </w:r>
            <w:r>
              <w:rPr>
                <w:rFonts w:ascii="Arial" w:hAnsi="Arial" w:cs="Arial"/>
                <w:color w:val="252525"/>
                <w:sz w:val="21"/>
                <w:szCs w:val="21"/>
              </w:rPr>
              <w:t>–18 years old),</w:t>
            </w:r>
            <w:r>
              <w:rPr>
                <w:rStyle w:val="apple-converted-space"/>
                <w:rFonts w:ascii="Arial" w:hAnsi="Arial" w:cs="Arial"/>
                <w:color w:val="252525"/>
                <w:sz w:val="21"/>
                <w:szCs w:val="21"/>
              </w:rPr>
              <w:t> </w:t>
            </w:r>
            <w:proofErr w:type="spellStart"/>
            <w:r>
              <w:rPr>
                <w:rFonts w:ascii="Arial" w:hAnsi="Arial" w:cs="Arial"/>
                <w:i/>
                <w:iCs/>
                <w:color w:val="252525"/>
                <w:sz w:val="21"/>
                <w:szCs w:val="21"/>
              </w:rPr>
              <w:t>dǎ-mà</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打</w:t>
            </w:r>
            <w:r>
              <w:rPr>
                <w:rFonts w:ascii="PMingLiU" w:eastAsia="PMingLiU" w:hAnsi="PMingLiU" w:cs="PMingLiU" w:hint="eastAsia"/>
                <w:color w:val="252525"/>
                <w:sz w:val="21"/>
                <w:szCs w:val="21"/>
              </w:rPr>
              <w:t>骂</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打罵</w:t>
            </w:r>
            <w:proofErr w:type="spellEnd"/>
            <w:r>
              <w:rPr>
                <w:rFonts w:ascii="Arial" w:hAnsi="Arial" w:cs="Arial"/>
                <w:color w:val="252525"/>
                <w:sz w:val="21"/>
                <w:szCs w:val="21"/>
              </w:rPr>
              <w:t>, beat and scold),</w:t>
            </w:r>
            <w:r>
              <w:rPr>
                <w:rStyle w:val="apple-converted-space"/>
                <w:rFonts w:ascii="Arial" w:hAnsi="Arial" w:cs="Arial"/>
                <w:color w:val="252525"/>
                <w:sz w:val="21"/>
                <w:szCs w:val="21"/>
              </w:rPr>
              <w:t> </w:t>
            </w:r>
            <w:proofErr w:type="spellStart"/>
            <w:r>
              <w:rPr>
                <w:rFonts w:ascii="Arial" w:hAnsi="Arial" w:cs="Arial"/>
                <w:i/>
                <w:iCs/>
                <w:color w:val="252525"/>
                <w:sz w:val="21"/>
                <w:szCs w:val="21"/>
              </w:rPr>
              <w:t>Yīng-Hàn</w:t>
            </w:r>
            <w:proofErr w:type="spellEnd"/>
            <w:r>
              <w:rPr>
                <w:rFonts w:ascii="Arial" w:hAnsi="Arial" w:cs="Arial"/>
                <w:color w:val="252525"/>
                <w:sz w:val="21"/>
                <w:szCs w:val="21"/>
              </w:rPr>
              <w:t>(</w:t>
            </w:r>
            <w:proofErr w:type="spellStart"/>
            <w:r>
              <w:rPr>
                <w:rFonts w:ascii="MS Mincho" w:eastAsia="MS Mincho" w:hAnsi="MS Mincho" w:cs="MS Mincho" w:hint="eastAsia"/>
                <w:color w:val="252525"/>
                <w:sz w:val="21"/>
                <w:szCs w:val="21"/>
              </w:rPr>
              <w:t>英</w:t>
            </w:r>
            <w:r>
              <w:rPr>
                <w:rFonts w:ascii="PMingLiU" w:eastAsia="PMingLiU" w:hAnsi="PMingLiU" w:cs="PMingLiU" w:hint="eastAsia"/>
                <w:color w:val="252525"/>
                <w:sz w:val="21"/>
                <w:szCs w:val="21"/>
              </w:rPr>
              <w:t>汉</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英漢</w:t>
            </w:r>
            <w:proofErr w:type="spellEnd"/>
            <w:r>
              <w:rPr>
                <w:rFonts w:ascii="Arial" w:hAnsi="Arial" w:cs="Arial"/>
                <w:color w:val="252525"/>
                <w:sz w:val="21"/>
                <w:szCs w:val="21"/>
              </w:rPr>
              <w:t>, English-Chinese [dictionary]),</w:t>
            </w:r>
            <w:r>
              <w:rPr>
                <w:rStyle w:val="apple-converted-space"/>
                <w:rFonts w:ascii="Arial" w:hAnsi="Arial" w:cs="Arial"/>
                <w:color w:val="252525"/>
                <w:sz w:val="21"/>
                <w:szCs w:val="21"/>
              </w:rPr>
              <w:t> </w:t>
            </w:r>
            <w:proofErr w:type="spellStart"/>
            <w:r>
              <w:rPr>
                <w:rFonts w:ascii="Arial" w:hAnsi="Arial" w:cs="Arial"/>
                <w:i/>
                <w:iCs/>
                <w:color w:val="252525"/>
                <w:sz w:val="21"/>
                <w:szCs w:val="21"/>
              </w:rPr>
              <w:t>Jīng-Jīn</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京津</w:t>
            </w:r>
            <w:r>
              <w:rPr>
                <w:rFonts w:ascii="Arial" w:hAnsi="Arial" w:cs="Arial"/>
                <w:color w:val="252525"/>
                <w:sz w:val="21"/>
                <w:szCs w:val="21"/>
              </w:rPr>
              <w:t>, Beijing-Tianjin),</w:t>
            </w:r>
            <w:r>
              <w:rPr>
                <w:rStyle w:val="apple-converted-space"/>
                <w:rFonts w:ascii="Arial" w:hAnsi="Arial" w:cs="Arial"/>
                <w:color w:val="252525"/>
                <w:sz w:val="21"/>
                <w:szCs w:val="21"/>
              </w:rPr>
              <w:t> </w:t>
            </w:r>
            <w:proofErr w:type="spellStart"/>
            <w:r>
              <w:rPr>
                <w:rFonts w:ascii="Arial" w:hAnsi="Arial" w:cs="Arial"/>
                <w:i/>
                <w:iCs/>
                <w:color w:val="252525"/>
                <w:sz w:val="21"/>
                <w:szCs w:val="21"/>
              </w:rPr>
              <w:t>lù-hǎi-kōngjūn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陆海空军</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陸海空軍</w:t>
            </w:r>
            <w:proofErr w:type="spellEnd"/>
            <w:r>
              <w:rPr>
                <w:rFonts w:ascii="Arial" w:hAnsi="Arial" w:cs="Arial"/>
                <w:color w:val="252525"/>
                <w:sz w:val="21"/>
                <w:szCs w:val="21"/>
              </w:rPr>
              <w:t>, army-navy-</w:t>
            </w:r>
            <w:proofErr w:type="spellStart"/>
            <w:r>
              <w:rPr>
                <w:rFonts w:ascii="Arial" w:hAnsi="Arial" w:cs="Arial"/>
                <w:color w:val="252525"/>
                <w:sz w:val="21"/>
                <w:szCs w:val="21"/>
              </w:rPr>
              <w:t>airforce</w:t>
            </w:r>
            <w:proofErr w:type="spellEnd"/>
            <w:r>
              <w:rPr>
                <w:rFonts w:ascii="Arial" w:hAnsi="Arial" w:cs="Arial"/>
                <w:color w:val="252525"/>
                <w:sz w:val="21"/>
                <w:szCs w:val="21"/>
              </w:rPr>
              <w:t>).</w:t>
            </w:r>
          </w:p>
          <w:p w14:paraId="718033D3"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Abbreviated compounds (</w:t>
            </w:r>
            <w:proofErr w:type="spellStart"/>
            <w:r>
              <w:rPr>
                <w:rFonts w:ascii="MS Mincho" w:eastAsia="MS Mincho" w:hAnsi="MS Mincho" w:cs="MS Mincho" w:hint="eastAsia"/>
                <w:color w:val="252525"/>
                <w:sz w:val="21"/>
                <w:szCs w:val="21"/>
              </w:rPr>
              <w:t>略</w:t>
            </w:r>
            <w:r>
              <w:rPr>
                <w:rFonts w:ascii="PMingLiU" w:eastAsia="PMingLiU" w:hAnsi="PMingLiU" w:cs="PMingLiU" w:hint="eastAsia"/>
                <w:color w:val="252525"/>
                <w:sz w:val="21"/>
                <w:szCs w:val="21"/>
              </w:rPr>
              <w:t>语</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略語</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luèyǔ</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Arial" w:hAnsi="Arial" w:cs="Arial"/>
                <w:i/>
                <w:iCs/>
                <w:color w:val="252525"/>
                <w:sz w:val="21"/>
                <w:szCs w:val="21"/>
              </w:rPr>
              <w:t>gōnggòng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guānxì</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公共关系</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公共關係</w:t>
            </w:r>
            <w:proofErr w:type="spellEnd"/>
            <w:r>
              <w:rPr>
                <w:rFonts w:ascii="Arial" w:hAnsi="Arial" w:cs="Arial"/>
                <w:color w:val="252525"/>
                <w:sz w:val="21"/>
                <w:szCs w:val="21"/>
              </w:rPr>
              <w:t>, public relations) →</w:t>
            </w:r>
            <w:r>
              <w:rPr>
                <w:rStyle w:val="apple-converted-space"/>
                <w:rFonts w:ascii="Arial" w:hAnsi="Arial" w:cs="Arial"/>
                <w:color w:val="252525"/>
                <w:sz w:val="21"/>
                <w:szCs w:val="21"/>
              </w:rPr>
              <w:t> </w:t>
            </w:r>
            <w:proofErr w:type="spellStart"/>
            <w:r>
              <w:rPr>
                <w:rFonts w:ascii="Arial" w:hAnsi="Arial" w:cs="Arial"/>
                <w:i/>
                <w:iCs/>
                <w:color w:val="252525"/>
                <w:sz w:val="21"/>
                <w:szCs w:val="21"/>
              </w:rPr>
              <w:t>gōng-guān</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公关</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公關</w:t>
            </w:r>
            <w:proofErr w:type="spellEnd"/>
            <w:r>
              <w:rPr>
                <w:rFonts w:ascii="Arial" w:hAnsi="Arial" w:cs="Arial"/>
                <w:color w:val="252525"/>
                <w:sz w:val="21"/>
                <w:szCs w:val="21"/>
              </w:rPr>
              <w:t>, PR),</w:t>
            </w:r>
            <w:r>
              <w:rPr>
                <w:rStyle w:val="apple-converted-space"/>
                <w:rFonts w:ascii="Arial" w:hAnsi="Arial" w:cs="Arial"/>
                <w:color w:val="252525"/>
                <w:sz w:val="21"/>
                <w:szCs w:val="21"/>
              </w:rPr>
              <w:t> </w:t>
            </w:r>
            <w:proofErr w:type="spellStart"/>
            <w:r>
              <w:rPr>
                <w:rFonts w:ascii="Arial" w:hAnsi="Arial" w:cs="Arial"/>
                <w:i/>
                <w:iCs/>
                <w:color w:val="252525"/>
                <w:sz w:val="21"/>
                <w:szCs w:val="21"/>
              </w:rPr>
              <w:t>chángtú</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diànhuà</w:t>
            </w:r>
            <w:proofErr w:type="spellEnd"/>
            <w:r>
              <w:rPr>
                <w:rFonts w:ascii="Arial" w:hAnsi="Arial" w:cs="Arial"/>
                <w:color w:val="252525"/>
                <w:sz w:val="21"/>
                <w:szCs w:val="21"/>
              </w:rPr>
              <w:t>(</w:t>
            </w:r>
            <w:proofErr w:type="spellStart"/>
            <w:r>
              <w:rPr>
                <w:rFonts w:ascii="PMingLiU" w:eastAsia="PMingLiU" w:hAnsi="PMingLiU" w:cs="PMingLiU" w:hint="eastAsia"/>
                <w:color w:val="252525"/>
                <w:sz w:val="21"/>
                <w:szCs w:val="21"/>
              </w:rPr>
              <w:t>长途电话</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長途電話</w:t>
            </w:r>
            <w:proofErr w:type="spellEnd"/>
            <w:r>
              <w:rPr>
                <w:rFonts w:ascii="Arial" w:hAnsi="Arial" w:cs="Arial"/>
                <w:color w:val="252525"/>
                <w:sz w:val="21"/>
                <w:szCs w:val="21"/>
              </w:rPr>
              <w:t>, long-distance calling) →</w:t>
            </w:r>
            <w:r>
              <w:rPr>
                <w:rStyle w:val="apple-converted-space"/>
                <w:rFonts w:ascii="Arial" w:hAnsi="Arial" w:cs="Arial"/>
                <w:color w:val="252525"/>
                <w:sz w:val="21"/>
                <w:szCs w:val="21"/>
              </w:rPr>
              <w:t> </w:t>
            </w:r>
            <w:proofErr w:type="spellStart"/>
            <w:r>
              <w:rPr>
                <w:rFonts w:ascii="Arial" w:hAnsi="Arial" w:cs="Arial"/>
                <w:i/>
                <w:iCs/>
                <w:color w:val="252525"/>
                <w:sz w:val="21"/>
                <w:szCs w:val="21"/>
              </w:rPr>
              <w:t>cháng-huà</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PMingLiU" w:eastAsia="PMingLiU" w:hAnsi="PMingLiU" w:cs="PMingLiU" w:hint="eastAsia"/>
                <w:color w:val="252525"/>
                <w:sz w:val="21"/>
                <w:szCs w:val="21"/>
              </w:rPr>
              <w:t>长话</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長話</w:t>
            </w:r>
            <w:proofErr w:type="spellEnd"/>
            <w:r>
              <w:rPr>
                <w:rFonts w:ascii="Arial" w:hAnsi="Arial" w:cs="Arial"/>
                <w:color w:val="252525"/>
                <w:sz w:val="21"/>
                <w:szCs w:val="21"/>
              </w:rPr>
              <w:t>, LDC).</w:t>
            </w:r>
            <w:r>
              <w:rPr>
                <w:rFonts w:ascii="Arial" w:hAnsi="Arial" w:cs="Arial"/>
                <w:color w:val="252525"/>
                <w:sz w:val="21"/>
                <w:szCs w:val="21"/>
              </w:rPr>
              <w:br/>
              <w:t>Exceptions are made when the abbreviated term has become established as a word in its own right, as in</w:t>
            </w:r>
            <w:r>
              <w:rPr>
                <w:rStyle w:val="apple-converted-space"/>
                <w:rFonts w:ascii="Arial" w:hAnsi="Arial" w:cs="Arial"/>
                <w:color w:val="252525"/>
                <w:sz w:val="21"/>
                <w:szCs w:val="21"/>
              </w:rPr>
              <w:t> </w:t>
            </w:r>
            <w:proofErr w:type="spellStart"/>
            <w:r>
              <w:rPr>
                <w:rFonts w:ascii="Arial" w:hAnsi="Arial" w:cs="Arial"/>
                <w:i/>
                <w:iCs/>
                <w:color w:val="252525"/>
                <w:sz w:val="21"/>
                <w:szCs w:val="21"/>
              </w:rPr>
              <w:t>chūzhōng</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初中</w:t>
            </w:r>
            <w:r>
              <w:rPr>
                <w:rFonts w:ascii="Arial" w:hAnsi="Arial" w:cs="Arial"/>
                <w:color w:val="252525"/>
                <w:sz w:val="21"/>
                <w:szCs w:val="21"/>
              </w:rPr>
              <w:t>) for</w:t>
            </w:r>
            <w:r>
              <w:rPr>
                <w:rStyle w:val="apple-converted-space"/>
                <w:rFonts w:ascii="Arial" w:hAnsi="Arial" w:cs="Arial"/>
                <w:color w:val="252525"/>
                <w:sz w:val="21"/>
                <w:szCs w:val="21"/>
              </w:rPr>
              <w:t> </w:t>
            </w:r>
            <w:proofErr w:type="spellStart"/>
            <w:r>
              <w:rPr>
                <w:rFonts w:ascii="Arial" w:hAnsi="Arial" w:cs="Arial"/>
                <w:i/>
                <w:iCs/>
                <w:color w:val="252525"/>
                <w:sz w:val="21"/>
                <w:szCs w:val="21"/>
              </w:rPr>
              <w:t>chūjí</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zhōngxué</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初</w:t>
            </w:r>
            <w:r>
              <w:rPr>
                <w:rFonts w:ascii="PMingLiU" w:eastAsia="PMingLiU" w:hAnsi="PMingLiU" w:cs="PMingLiU" w:hint="eastAsia"/>
                <w:color w:val="252525"/>
                <w:sz w:val="21"/>
                <w:szCs w:val="21"/>
              </w:rPr>
              <w:t>级中学</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初級中學</w:t>
            </w:r>
            <w:proofErr w:type="spellEnd"/>
            <w:r>
              <w:rPr>
                <w:rFonts w:ascii="Arial" w:hAnsi="Arial" w:cs="Arial"/>
                <w:color w:val="252525"/>
                <w:sz w:val="21"/>
                <w:szCs w:val="21"/>
              </w:rPr>
              <w:t xml:space="preserve">, junior high school). Abbreviations of proper-name compounds, </w:t>
            </w:r>
            <w:r w:rsidR="00E63A73">
              <w:rPr>
                <w:rFonts w:ascii="Arial" w:hAnsi="Arial" w:cs="Arial"/>
                <w:color w:val="252525"/>
                <w:sz w:val="21"/>
                <w:szCs w:val="21"/>
              </w:rPr>
              <w:t>However,</w:t>
            </w:r>
            <w:r>
              <w:rPr>
                <w:rFonts w:ascii="Arial" w:hAnsi="Arial" w:cs="Arial"/>
                <w:color w:val="252525"/>
                <w:sz w:val="21"/>
                <w:szCs w:val="21"/>
              </w:rPr>
              <w:t xml:space="preserve"> should always be hyphenated:</w:t>
            </w:r>
            <w:r>
              <w:rPr>
                <w:rStyle w:val="apple-converted-space"/>
                <w:rFonts w:ascii="Arial" w:hAnsi="Arial" w:cs="Arial"/>
                <w:color w:val="252525"/>
                <w:sz w:val="21"/>
                <w:szCs w:val="21"/>
              </w:rPr>
              <w:t> </w:t>
            </w:r>
            <w:proofErr w:type="spellStart"/>
            <w:r>
              <w:rPr>
                <w:rFonts w:ascii="Arial" w:hAnsi="Arial" w:cs="Arial"/>
                <w:i/>
                <w:iCs/>
                <w:color w:val="252525"/>
                <w:sz w:val="21"/>
                <w:szCs w:val="21"/>
              </w:rPr>
              <w:t>Běijīng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Dàxué</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北京大学</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北京大學</w:t>
            </w:r>
            <w:proofErr w:type="spellEnd"/>
            <w:r>
              <w:rPr>
                <w:rFonts w:ascii="Arial" w:hAnsi="Arial" w:cs="Arial"/>
                <w:color w:val="252525"/>
                <w:sz w:val="21"/>
                <w:szCs w:val="21"/>
              </w:rPr>
              <w:t>,</w:t>
            </w:r>
            <w:r>
              <w:rPr>
                <w:rStyle w:val="apple-converted-space"/>
                <w:rFonts w:ascii="Arial" w:hAnsi="Arial" w:cs="Arial"/>
                <w:color w:val="252525"/>
                <w:sz w:val="21"/>
                <w:szCs w:val="21"/>
              </w:rPr>
              <w:t> </w:t>
            </w:r>
            <w:hyperlink r:id="rId1095" w:tooltip="Peking University" w:history="1">
              <w:r>
                <w:rPr>
                  <w:rStyle w:val="Hyperlink"/>
                  <w:rFonts w:ascii="Arial" w:hAnsi="Arial" w:cs="Arial"/>
                  <w:color w:val="0B0080"/>
                  <w:sz w:val="21"/>
                  <w:szCs w:val="21"/>
                </w:rPr>
                <w:t>Peking University</w:t>
              </w:r>
            </w:hyperlink>
            <w:r>
              <w:rPr>
                <w:rFonts w:ascii="Arial" w:hAnsi="Arial" w:cs="Arial"/>
                <w:color w:val="252525"/>
                <w:sz w:val="21"/>
                <w:szCs w:val="21"/>
              </w:rPr>
              <w:t>) →</w:t>
            </w:r>
            <w:r>
              <w:rPr>
                <w:rStyle w:val="apple-converted-space"/>
                <w:rFonts w:ascii="Arial" w:hAnsi="Arial" w:cs="Arial"/>
                <w:color w:val="252525"/>
                <w:sz w:val="21"/>
                <w:szCs w:val="21"/>
              </w:rPr>
              <w:t> </w:t>
            </w:r>
            <w:proofErr w:type="spellStart"/>
            <w:r>
              <w:rPr>
                <w:rFonts w:ascii="Arial" w:hAnsi="Arial" w:cs="Arial"/>
                <w:i/>
                <w:iCs/>
                <w:color w:val="252525"/>
                <w:sz w:val="21"/>
                <w:szCs w:val="21"/>
              </w:rPr>
              <w:t>Běi-Dà</w:t>
            </w:r>
            <w:proofErr w:type="spellEnd"/>
            <w:r>
              <w:rPr>
                <w:rStyle w:val="apple-converted-space"/>
                <w:rFonts w:ascii="Arial" w:hAnsi="Arial" w:cs="Arial"/>
                <w:color w:val="252525"/>
                <w:sz w:val="21"/>
                <w:szCs w:val="21"/>
              </w:rPr>
              <w:t> </w:t>
            </w:r>
            <w:r>
              <w:rPr>
                <w:rFonts w:ascii="Arial" w:hAnsi="Arial" w:cs="Arial"/>
                <w:color w:val="252525"/>
                <w:sz w:val="21"/>
                <w:szCs w:val="21"/>
              </w:rPr>
              <w:t>(</w:t>
            </w:r>
            <w:r>
              <w:rPr>
                <w:rFonts w:ascii="MS Mincho" w:eastAsia="MS Mincho" w:hAnsi="MS Mincho" w:cs="MS Mincho" w:hint="eastAsia"/>
                <w:color w:val="252525"/>
                <w:sz w:val="21"/>
                <w:szCs w:val="21"/>
                <w:lang w:eastAsia="zh-Hans"/>
              </w:rPr>
              <w:t>北大</w:t>
            </w:r>
            <w:r>
              <w:rPr>
                <w:rFonts w:ascii="Arial" w:hAnsi="Arial" w:cs="Arial"/>
                <w:color w:val="252525"/>
                <w:sz w:val="21"/>
                <w:szCs w:val="21"/>
              </w:rPr>
              <w:t>, PKU).</w:t>
            </w:r>
          </w:p>
          <w:p w14:paraId="5E511DE9" w14:textId="77777777" w:rsidR="001431EA" w:rsidRDefault="00D92FCE"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hyperlink r:id="rId1096" w:tooltip="Chengyu" w:history="1">
              <w:r w:rsidR="001431EA">
                <w:rPr>
                  <w:rStyle w:val="Hyperlink"/>
                  <w:rFonts w:ascii="Arial" w:hAnsi="Arial" w:cs="Arial"/>
                  <w:color w:val="0B0080"/>
                  <w:sz w:val="21"/>
                  <w:szCs w:val="21"/>
                </w:rPr>
                <w:t>Four-syllable idioms</w:t>
              </w:r>
            </w:hyperlink>
            <w:r w:rsidR="001431EA">
              <w:rPr>
                <w:rFonts w:ascii="Arial" w:hAnsi="Arial" w:cs="Arial"/>
                <w:color w:val="252525"/>
                <w:sz w:val="21"/>
                <w:szCs w:val="21"/>
              </w:rPr>
              <w:t>:</w:t>
            </w:r>
            <w:r w:rsidR="001431EA">
              <w:rPr>
                <w:rStyle w:val="apple-converted-space"/>
                <w:rFonts w:ascii="Arial" w:hAnsi="Arial" w:cs="Arial"/>
                <w:color w:val="252525"/>
                <w:sz w:val="21"/>
                <w:szCs w:val="21"/>
              </w:rPr>
              <w:t> </w:t>
            </w:r>
            <w:proofErr w:type="spellStart"/>
            <w:r w:rsidR="001431EA">
              <w:rPr>
                <w:rFonts w:ascii="Arial" w:hAnsi="Arial" w:cs="Arial"/>
                <w:i/>
                <w:iCs/>
                <w:color w:val="252525"/>
                <w:sz w:val="21"/>
                <w:szCs w:val="21"/>
              </w:rPr>
              <w:t>fēngpíng-làngjìng</w:t>
            </w:r>
            <w:proofErr w:type="spellEnd"/>
            <w:r w:rsidR="001431EA">
              <w:rPr>
                <w:rStyle w:val="apple-converted-space"/>
                <w:rFonts w:ascii="Arial" w:hAnsi="Arial" w:cs="Arial"/>
                <w:color w:val="252525"/>
                <w:sz w:val="21"/>
                <w:szCs w:val="21"/>
              </w:rPr>
              <w:t> </w:t>
            </w:r>
            <w:r w:rsidR="001431EA">
              <w:rPr>
                <w:rFonts w:ascii="Arial" w:hAnsi="Arial" w:cs="Arial"/>
                <w:color w:val="252525"/>
                <w:sz w:val="21"/>
                <w:szCs w:val="21"/>
              </w:rPr>
              <w:t>(</w:t>
            </w:r>
            <w:proofErr w:type="spellStart"/>
            <w:r w:rsidR="001431EA">
              <w:rPr>
                <w:rFonts w:ascii="PMingLiU" w:eastAsia="PMingLiU" w:hAnsi="PMingLiU" w:cs="PMingLiU" w:hint="eastAsia"/>
                <w:color w:val="252525"/>
                <w:sz w:val="21"/>
                <w:szCs w:val="21"/>
              </w:rPr>
              <w:t>风平浪静</w:t>
            </w:r>
            <w:proofErr w:type="spellEnd"/>
            <w:r w:rsidR="001431EA">
              <w:rPr>
                <w:rFonts w:ascii="Arial" w:hAnsi="Arial" w:cs="Arial"/>
                <w:color w:val="252525"/>
                <w:sz w:val="21"/>
                <w:szCs w:val="21"/>
              </w:rPr>
              <w:t>;</w:t>
            </w:r>
            <w:r w:rsidR="001431EA">
              <w:rPr>
                <w:rStyle w:val="apple-converted-space"/>
                <w:rFonts w:ascii="Arial" w:hAnsi="Arial" w:cs="Arial"/>
                <w:color w:val="252525"/>
                <w:sz w:val="21"/>
                <w:szCs w:val="21"/>
              </w:rPr>
              <w:t> </w:t>
            </w:r>
            <w:proofErr w:type="spellStart"/>
            <w:r w:rsidR="001431EA">
              <w:rPr>
                <w:rFonts w:ascii="MS Mincho" w:eastAsia="MS Mincho" w:hAnsi="MS Mincho" w:cs="MS Mincho" w:hint="eastAsia"/>
                <w:color w:val="252525"/>
                <w:sz w:val="21"/>
                <w:szCs w:val="21"/>
              </w:rPr>
              <w:t>風平浪靜</w:t>
            </w:r>
            <w:proofErr w:type="spellEnd"/>
            <w:r w:rsidR="001431EA">
              <w:rPr>
                <w:rFonts w:ascii="Arial" w:hAnsi="Arial" w:cs="Arial"/>
                <w:color w:val="252525"/>
                <w:sz w:val="21"/>
                <w:szCs w:val="21"/>
              </w:rPr>
              <w:t>), calm and tranquil: "wind calm, waves down"),</w:t>
            </w:r>
            <w:r w:rsidR="001431EA">
              <w:rPr>
                <w:rStyle w:val="apple-converted-space"/>
                <w:rFonts w:ascii="Arial" w:hAnsi="Arial" w:cs="Arial"/>
                <w:color w:val="252525"/>
                <w:sz w:val="21"/>
                <w:szCs w:val="21"/>
              </w:rPr>
              <w:t> </w:t>
            </w:r>
            <w:proofErr w:type="spellStart"/>
            <w:r w:rsidR="001431EA">
              <w:rPr>
                <w:rFonts w:ascii="Arial" w:hAnsi="Arial" w:cs="Arial"/>
                <w:i/>
                <w:iCs/>
                <w:color w:val="252525"/>
                <w:sz w:val="21"/>
                <w:szCs w:val="21"/>
              </w:rPr>
              <w:t>huījīn-rútǔ</w:t>
            </w:r>
            <w:proofErr w:type="spellEnd"/>
            <w:r w:rsidR="001431EA">
              <w:rPr>
                <w:rStyle w:val="apple-converted-space"/>
                <w:rFonts w:ascii="Arial" w:hAnsi="Arial" w:cs="Arial"/>
                <w:color w:val="252525"/>
                <w:sz w:val="21"/>
                <w:szCs w:val="21"/>
              </w:rPr>
              <w:t> </w:t>
            </w:r>
            <w:r w:rsidR="001431EA">
              <w:rPr>
                <w:rFonts w:ascii="Arial" w:hAnsi="Arial" w:cs="Arial"/>
                <w:color w:val="252525"/>
                <w:sz w:val="21"/>
                <w:szCs w:val="21"/>
              </w:rPr>
              <w:t>(</w:t>
            </w:r>
            <w:proofErr w:type="spellStart"/>
            <w:r w:rsidR="001431EA">
              <w:rPr>
                <w:rFonts w:ascii="PMingLiU" w:eastAsia="PMingLiU" w:hAnsi="PMingLiU" w:cs="PMingLiU" w:hint="eastAsia"/>
                <w:color w:val="252525"/>
                <w:sz w:val="21"/>
                <w:szCs w:val="21"/>
              </w:rPr>
              <w:t>挥金如土</w:t>
            </w:r>
            <w:proofErr w:type="spellEnd"/>
            <w:r w:rsidR="001431EA">
              <w:rPr>
                <w:rFonts w:ascii="Arial" w:hAnsi="Arial" w:cs="Arial"/>
                <w:color w:val="252525"/>
                <w:sz w:val="21"/>
                <w:szCs w:val="21"/>
              </w:rPr>
              <w:t>;</w:t>
            </w:r>
            <w:r w:rsidR="001431EA">
              <w:rPr>
                <w:rStyle w:val="apple-converted-space"/>
                <w:rFonts w:ascii="Arial" w:hAnsi="Arial" w:cs="Arial"/>
                <w:color w:val="252525"/>
                <w:sz w:val="21"/>
                <w:szCs w:val="21"/>
              </w:rPr>
              <w:t> </w:t>
            </w:r>
            <w:proofErr w:type="spellStart"/>
            <w:r w:rsidR="001431EA">
              <w:rPr>
                <w:rFonts w:ascii="MS Mincho" w:eastAsia="MS Mincho" w:hAnsi="MS Mincho" w:cs="MS Mincho" w:hint="eastAsia"/>
                <w:color w:val="252525"/>
                <w:sz w:val="21"/>
                <w:szCs w:val="21"/>
              </w:rPr>
              <w:t>揮金如土</w:t>
            </w:r>
            <w:proofErr w:type="spellEnd"/>
            <w:r w:rsidR="001431EA">
              <w:rPr>
                <w:rFonts w:ascii="Arial" w:hAnsi="Arial" w:cs="Arial"/>
                <w:color w:val="252525"/>
                <w:sz w:val="21"/>
                <w:szCs w:val="21"/>
              </w:rPr>
              <w:t>, spend money like water: "throw gold like dirt"),</w:t>
            </w:r>
            <w:r w:rsidR="001431EA">
              <w:rPr>
                <w:rStyle w:val="apple-converted-space"/>
                <w:rFonts w:ascii="Arial" w:hAnsi="Arial" w:cs="Arial"/>
                <w:color w:val="252525"/>
                <w:sz w:val="21"/>
                <w:szCs w:val="21"/>
              </w:rPr>
              <w:t> </w:t>
            </w:r>
            <w:proofErr w:type="spellStart"/>
            <w:r w:rsidR="001431EA">
              <w:rPr>
                <w:rFonts w:ascii="Arial" w:hAnsi="Arial" w:cs="Arial"/>
                <w:i/>
                <w:iCs/>
                <w:color w:val="252525"/>
                <w:sz w:val="21"/>
                <w:szCs w:val="21"/>
              </w:rPr>
              <w:t>zhǐ-bǐ-mò-yàn</w:t>
            </w:r>
            <w:proofErr w:type="spellEnd"/>
            <w:r w:rsidR="001431EA">
              <w:rPr>
                <w:rStyle w:val="apple-converted-space"/>
                <w:rFonts w:ascii="Arial" w:hAnsi="Arial" w:cs="Arial"/>
                <w:color w:val="252525"/>
                <w:sz w:val="21"/>
                <w:szCs w:val="21"/>
              </w:rPr>
              <w:t> </w:t>
            </w:r>
            <w:r w:rsidR="001431EA">
              <w:rPr>
                <w:rFonts w:ascii="Arial" w:hAnsi="Arial" w:cs="Arial"/>
                <w:color w:val="252525"/>
                <w:sz w:val="21"/>
                <w:szCs w:val="21"/>
              </w:rPr>
              <w:t>(</w:t>
            </w:r>
            <w:proofErr w:type="spellStart"/>
            <w:r w:rsidR="001431EA">
              <w:rPr>
                <w:rFonts w:ascii="PMingLiU" w:eastAsia="PMingLiU" w:hAnsi="PMingLiU" w:cs="PMingLiU" w:hint="eastAsia"/>
                <w:color w:val="252525"/>
                <w:sz w:val="21"/>
                <w:szCs w:val="21"/>
              </w:rPr>
              <w:t>纸笔墨砚</w:t>
            </w:r>
            <w:proofErr w:type="spellEnd"/>
            <w:r w:rsidR="001431EA">
              <w:rPr>
                <w:rFonts w:ascii="Arial" w:hAnsi="Arial" w:cs="Arial"/>
                <w:color w:val="252525"/>
                <w:sz w:val="21"/>
                <w:szCs w:val="21"/>
              </w:rPr>
              <w:t>;</w:t>
            </w:r>
            <w:r w:rsidR="001431EA">
              <w:rPr>
                <w:rStyle w:val="apple-converted-space"/>
                <w:rFonts w:ascii="Arial" w:hAnsi="Arial" w:cs="Arial"/>
                <w:color w:val="252525"/>
                <w:sz w:val="21"/>
                <w:szCs w:val="21"/>
              </w:rPr>
              <w:t> </w:t>
            </w:r>
            <w:proofErr w:type="spellStart"/>
            <w:r w:rsidR="001431EA">
              <w:rPr>
                <w:rFonts w:ascii="MS Mincho" w:eastAsia="MS Mincho" w:hAnsi="MS Mincho" w:cs="MS Mincho" w:hint="eastAsia"/>
                <w:color w:val="252525"/>
                <w:sz w:val="21"/>
                <w:szCs w:val="21"/>
              </w:rPr>
              <w:t>紙筆墨硯</w:t>
            </w:r>
            <w:proofErr w:type="spellEnd"/>
            <w:r w:rsidR="001431EA">
              <w:rPr>
                <w:rFonts w:ascii="Arial" w:hAnsi="Arial" w:cs="Arial"/>
                <w:color w:val="252525"/>
                <w:sz w:val="21"/>
                <w:szCs w:val="21"/>
              </w:rPr>
              <w:t>, paper-brush-ink-inkstone [four coordinate words]). (The AA-BB reduplication above is an instance of this.)</w:t>
            </w:r>
            <w:hyperlink r:id="rId1097" w:anchor="cite_note-34" w:history="1">
              <w:r w:rsidR="001431EA">
                <w:rPr>
                  <w:rStyle w:val="Hyperlink"/>
                  <w:rFonts w:ascii="Arial" w:hAnsi="Arial" w:cs="Arial"/>
                  <w:color w:val="0B0080"/>
                  <w:sz w:val="17"/>
                  <w:szCs w:val="17"/>
                  <w:vertAlign w:val="superscript"/>
                </w:rPr>
                <w:t>[34]</w:t>
              </w:r>
            </w:hyperlink>
          </w:p>
          <w:p w14:paraId="68F56203" w14:textId="77777777" w:rsidR="001431EA" w:rsidRDefault="001431EA" w:rsidP="008822C5">
            <w:pPr>
              <w:numPr>
                <w:ilvl w:val="2"/>
                <w:numId w:val="5"/>
              </w:numPr>
              <w:shd w:val="clear" w:color="auto" w:fill="FFFFFF"/>
              <w:spacing w:before="100" w:beforeAutospacing="1" w:after="24" w:line="240" w:lineRule="auto"/>
              <w:ind w:left="2688"/>
              <w:rPr>
                <w:rFonts w:ascii="Arial" w:hAnsi="Arial" w:cs="Arial"/>
                <w:color w:val="252525"/>
                <w:sz w:val="21"/>
                <w:szCs w:val="21"/>
              </w:rPr>
            </w:pPr>
            <w:r>
              <w:rPr>
                <w:rFonts w:ascii="Arial" w:hAnsi="Arial" w:cs="Arial"/>
                <w:color w:val="252525"/>
                <w:sz w:val="21"/>
                <w:szCs w:val="21"/>
              </w:rPr>
              <w:lastRenderedPageBreak/>
              <w:t>Other idioms are separated according to the words that make up the idiom:</w:t>
            </w:r>
            <w:r>
              <w:rPr>
                <w:rStyle w:val="apple-converted-space"/>
                <w:rFonts w:ascii="Arial" w:hAnsi="Arial" w:cs="Arial"/>
                <w:color w:val="252525"/>
                <w:sz w:val="21"/>
                <w:szCs w:val="21"/>
              </w:rPr>
              <w:t> </w:t>
            </w:r>
            <w:proofErr w:type="spellStart"/>
            <w:r>
              <w:rPr>
                <w:rFonts w:ascii="Arial" w:hAnsi="Arial" w:cs="Arial"/>
                <w:i/>
                <w:iCs/>
                <w:color w:val="252525"/>
                <w:sz w:val="21"/>
                <w:szCs w:val="21"/>
              </w:rPr>
              <w:t>bēi</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hēiguō</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背黑</w:t>
            </w:r>
            <w:r>
              <w:rPr>
                <w:rFonts w:ascii="PMingLiU" w:eastAsia="PMingLiU" w:hAnsi="PMingLiU" w:cs="PMingLiU" w:hint="eastAsia"/>
                <w:color w:val="252525"/>
                <w:sz w:val="21"/>
                <w:szCs w:val="21"/>
              </w:rPr>
              <w:t>锅</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背黑鍋</w:t>
            </w:r>
            <w:proofErr w:type="spellEnd"/>
            <w:r>
              <w:rPr>
                <w:rFonts w:ascii="Arial" w:hAnsi="Arial" w:cs="Arial"/>
                <w:color w:val="252525"/>
                <w:sz w:val="21"/>
                <w:szCs w:val="21"/>
              </w:rPr>
              <w:t>, to be made a scapegoat: "to carry a black pot"),</w:t>
            </w:r>
            <w:r>
              <w:rPr>
                <w:rStyle w:val="apple-converted-space"/>
                <w:rFonts w:ascii="Arial" w:hAnsi="Arial" w:cs="Arial"/>
                <w:color w:val="252525"/>
                <w:sz w:val="21"/>
                <w:szCs w:val="21"/>
              </w:rPr>
              <w:t> </w:t>
            </w:r>
            <w:proofErr w:type="spellStart"/>
            <w:r>
              <w:rPr>
                <w:rFonts w:ascii="Arial" w:hAnsi="Arial" w:cs="Arial"/>
                <w:i/>
                <w:iCs/>
                <w:color w:val="252525"/>
                <w:sz w:val="21"/>
                <w:szCs w:val="21"/>
              </w:rPr>
              <w:t>zhǐ</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xǔ</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zhōuguān</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fànghuǒ</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bù</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xǔ</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bǎixìng</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diǎndēng</w:t>
            </w:r>
            <w:proofErr w:type="spellEnd"/>
            <w:r>
              <w:rPr>
                <w:rStyle w:val="apple-converted-space"/>
                <w:rFonts w:ascii="Arial" w:hAnsi="Arial" w:cs="Arial"/>
                <w:color w:val="252525"/>
                <w:sz w:val="21"/>
                <w:szCs w:val="21"/>
              </w:rPr>
              <w:t> </w:t>
            </w:r>
            <w:r>
              <w:rPr>
                <w:rFonts w:ascii="Arial" w:hAnsi="Arial" w:cs="Arial"/>
                <w:color w:val="252525"/>
                <w:sz w:val="21"/>
                <w:szCs w:val="21"/>
              </w:rPr>
              <w:t>(</w:t>
            </w:r>
            <w:proofErr w:type="spellStart"/>
            <w:r>
              <w:rPr>
                <w:rFonts w:ascii="MS Mincho" w:eastAsia="MS Mincho" w:hAnsi="MS Mincho" w:cs="MS Mincho" w:hint="eastAsia"/>
                <w:color w:val="252525"/>
                <w:sz w:val="21"/>
                <w:szCs w:val="21"/>
              </w:rPr>
              <w:t>只</w:t>
            </w:r>
            <w:r>
              <w:rPr>
                <w:rFonts w:ascii="PMingLiU" w:eastAsia="PMingLiU" w:hAnsi="PMingLiU" w:cs="PMingLiU" w:hint="eastAsia"/>
                <w:color w:val="252525"/>
                <w:sz w:val="21"/>
                <w:szCs w:val="21"/>
              </w:rPr>
              <w:t>许州官放火，不许百姓点灯</w:t>
            </w:r>
            <w:proofErr w:type="spellEnd"/>
            <w:r>
              <w:rPr>
                <w:rFonts w:ascii="Arial" w:hAnsi="Arial" w:cs="Arial"/>
                <w:color w:val="252525"/>
                <w:sz w:val="21"/>
                <w:szCs w:val="21"/>
              </w:rPr>
              <w:t>;</w:t>
            </w:r>
            <w:r>
              <w:rPr>
                <w:rStyle w:val="apple-converted-space"/>
                <w:rFonts w:ascii="Arial" w:hAnsi="Arial" w:cs="Arial"/>
                <w:color w:val="252525"/>
                <w:sz w:val="21"/>
                <w:szCs w:val="21"/>
              </w:rPr>
              <w:t> </w:t>
            </w:r>
            <w:proofErr w:type="spellStart"/>
            <w:r>
              <w:rPr>
                <w:rFonts w:ascii="MS Mincho" w:eastAsia="MS Mincho" w:hAnsi="MS Mincho" w:cs="MS Mincho" w:hint="eastAsia"/>
                <w:color w:val="252525"/>
                <w:sz w:val="21"/>
                <w:szCs w:val="21"/>
              </w:rPr>
              <w:t>只許州官放火，不許百姓點燈</w:t>
            </w:r>
            <w:proofErr w:type="spellEnd"/>
            <w:r>
              <w:rPr>
                <w:rFonts w:ascii="Arial" w:hAnsi="Arial" w:cs="Arial"/>
                <w:color w:val="252525"/>
                <w:sz w:val="21"/>
                <w:szCs w:val="21"/>
              </w:rPr>
              <w:t>, Gods may do what cattle may not: "only the official is allowed to light the fire; the commoners are not allowed to light a lamp")</w:t>
            </w:r>
          </w:p>
          <w:p w14:paraId="28BDFC49" w14:textId="77777777" w:rsidR="001431EA" w:rsidRDefault="001431EA" w:rsidP="008822C5">
            <w:pPr>
              <w:numPr>
                <w:ilvl w:val="0"/>
                <w:numId w:val="5"/>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b/>
                <w:bCs/>
                <w:color w:val="252525"/>
                <w:sz w:val="21"/>
                <w:szCs w:val="21"/>
              </w:rPr>
              <w:t>Punctuation</w:t>
            </w:r>
          </w:p>
          <w:p w14:paraId="1B844547"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Chinese full stop (</w:t>
            </w:r>
            <w:r>
              <w:rPr>
                <w:rFonts w:ascii="MS Mincho" w:eastAsia="MS Mincho" w:hAnsi="MS Mincho" w:cs="MS Mincho" w:hint="eastAsia"/>
                <w:color w:val="252525"/>
                <w:sz w:val="21"/>
                <w:szCs w:val="21"/>
              </w:rPr>
              <w:t>。</w:t>
            </w:r>
            <w:r>
              <w:rPr>
                <w:rFonts w:ascii="Arial" w:hAnsi="Arial" w:cs="Arial"/>
                <w:color w:val="252525"/>
                <w:sz w:val="21"/>
                <w:szCs w:val="21"/>
              </w:rPr>
              <w:t>) is changed to a western full stop (.).</w:t>
            </w:r>
          </w:p>
          <w:p w14:paraId="3C627695"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hyphen is a half-width hyphen (-).</w:t>
            </w:r>
          </w:p>
          <w:p w14:paraId="286BF80A"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Ellipsis can be changed from 6 dots (……) to 3 dots (…).</w:t>
            </w:r>
          </w:p>
          <w:p w14:paraId="51175D2A"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The enumeration comma (</w:t>
            </w:r>
            <w:r>
              <w:rPr>
                <w:rFonts w:ascii="MS Mincho" w:eastAsia="MS Mincho" w:hAnsi="MS Mincho" w:cs="MS Mincho" w:hint="eastAsia"/>
                <w:color w:val="252525"/>
                <w:sz w:val="21"/>
                <w:szCs w:val="21"/>
              </w:rPr>
              <w:t>、</w:t>
            </w:r>
            <w:r>
              <w:rPr>
                <w:rFonts w:ascii="Arial" w:hAnsi="Arial" w:cs="Arial"/>
                <w:color w:val="252525"/>
                <w:sz w:val="21"/>
                <w:szCs w:val="21"/>
              </w:rPr>
              <w:t>) is changed to a normal comma (,).</w:t>
            </w:r>
          </w:p>
          <w:p w14:paraId="085E03AE" w14:textId="77777777" w:rsidR="001431EA" w:rsidRDefault="001431EA" w:rsidP="008822C5">
            <w:pPr>
              <w:numPr>
                <w:ilvl w:val="1"/>
                <w:numId w:val="5"/>
              </w:numPr>
              <w:shd w:val="clear" w:color="auto" w:fill="FFFFFF"/>
              <w:spacing w:before="100" w:beforeAutospacing="1" w:after="24" w:line="240" w:lineRule="auto"/>
              <w:ind w:left="1920"/>
              <w:rPr>
                <w:rFonts w:ascii="Arial" w:hAnsi="Arial" w:cs="Arial"/>
                <w:color w:val="252525"/>
                <w:sz w:val="21"/>
                <w:szCs w:val="21"/>
              </w:rPr>
            </w:pPr>
            <w:r>
              <w:rPr>
                <w:rFonts w:ascii="Arial" w:hAnsi="Arial" w:cs="Arial"/>
                <w:color w:val="252525"/>
                <w:sz w:val="21"/>
                <w:szCs w:val="21"/>
              </w:rPr>
              <w:t>All other punctuation marks are the same as the ones used in normal texts.</w:t>
            </w:r>
          </w:p>
          <w:p w14:paraId="19BFE183" w14:textId="77777777" w:rsidR="001431EA" w:rsidRDefault="001431EA" w:rsidP="001431EA">
            <w:pPr>
              <w:pStyle w:val="Heading2"/>
              <w:pBdr>
                <w:bottom w:val="single" w:sz="6" w:space="0" w:color="AAAAAA"/>
              </w:pBdr>
              <w:shd w:val="clear" w:color="auto" w:fill="FFFFFF"/>
              <w:spacing w:before="240" w:after="60"/>
              <w:ind w:left="384"/>
              <w:rPr>
                <w:rFonts w:ascii="Georgia" w:hAnsi="Georgia" w:cs="Times New Roman"/>
                <w:b w:val="0"/>
                <w:bCs w:val="0"/>
                <w:color w:val="000000"/>
                <w:sz w:val="36"/>
                <w:szCs w:val="36"/>
              </w:rPr>
            </w:pPr>
            <w:bookmarkStart w:id="38" w:name="_Toc9001274"/>
            <w:r>
              <w:rPr>
                <w:rStyle w:val="mw-headline"/>
                <w:rFonts w:ascii="Georgia" w:hAnsi="Georgia"/>
                <w:b w:val="0"/>
                <w:bCs w:val="0"/>
                <w:color w:val="000000"/>
              </w:rPr>
              <w:t>Tones</w:t>
            </w:r>
            <w:bookmarkEnd w:id="38"/>
          </w:p>
          <w:p w14:paraId="713B1403" w14:textId="77777777" w:rsidR="001431EA" w:rsidRDefault="001431EA" w:rsidP="001431EA">
            <w:pPr>
              <w:shd w:val="clear" w:color="auto" w:fill="F9F9F9"/>
              <w:spacing w:line="336" w:lineRule="atLeast"/>
              <w:ind w:left="384"/>
              <w:jc w:val="center"/>
              <w:rPr>
                <w:rFonts w:ascii="Arial" w:hAnsi="Arial" w:cs="Arial"/>
                <w:color w:val="252525"/>
                <w:sz w:val="20"/>
                <w:szCs w:val="20"/>
              </w:rPr>
            </w:pPr>
            <w:r>
              <w:rPr>
                <w:rFonts w:ascii="Arial" w:hAnsi="Arial" w:cs="Arial"/>
                <w:noProof/>
                <w:color w:val="0B0080"/>
                <w:sz w:val="20"/>
                <w:szCs w:val="20"/>
                <w:lang w:eastAsia="ja-JP"/>
              </w:rPr>
              <w:drawing>
                <wp:inline distT="0" distB="0" distL="0" distR="0" wp14:anchorId="0B45BDB5" wp14:editId="0D8B8107">
                  <wp:extent cx="1095375" cy="1762125"/>
                  <wp:effectExtent l="0" t="0" r="9525" b="9525"/>
                  <wp:docPr id="14" name="Picture 14" descr="http://upload.wikimedia.org/wikipedia/commons/thumb/5/58/Pinyin_Tone_Chart.svg/115px-Pinyin_Tone_Chart.svg.png">
                    <a:hlinkClick xmlns:a="http://schemas.openxmlformats.org/drawingml/2006/main" r:id="rId10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5/58/Pinyin_Tone_Chart.svg/115px-Pinyin_Tone_Chart.svg.png">
                            <a:hlinkClick r:id="rId1098"/>
                          </pic:cNvPr>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095375" cy="1762125"/>
                          </a:xfrm>
                          <a:prstGeom prst="rect">
                            <a:avLst/>
                          </a:prstGeom>
                          <a:noFill/>
                          <a:ln>
                            <a:noFill/>
                          </a:ln>
                        </pic:spPr>
                      </pic:pic>
                    </a:graphicData>
                  </a:graphic>
                </wp:inline>
              </w:drawing>
            </w:r>
          </w:p>
          <w:p w14:paraId="027BA47D" w14:textId="77777777" w:rsidR="001431EA" w:rsidRDefault="001431EA" w:rsidP="001431EA">
            <w:pPr>
              <w:shd w:val="clear" w:color="auto" w:fill="F9F9F9"/>
              <w:spacing w:line="336" w:lineRule="atLeast"/>
              <w:ind w:left="384"/>
              <w:rPr>
                <w:rFonts w:ascii="Arial" w:hAnsi="Arial" w:cs="Arial"/>
                <w:color w:val="252525"/>
                <w:sz w:val="18"/>
                <w:szCs w:val="18"/>
              </w:rPr>
            </w:pPr>
            <w:r>
              <w:rPr>
                <w:rFonts w:ascii="Arial" w:hAnsi="Arial" w:cs="Arial"/>
                <w:color w:val="252525"/>
                <w:sz w:val="18"/>
                <w:szCs w:val="18"/>
              </w:rPr>
              <w:t>Relative pitch changes of the four tones</w:t>
            </w:r>
          </w:p>
          <w:p w14:paraId="5C620A61" w14:textId="77777777" w:rsidR="001431EA" w:rsidRDefault="001431EA" w:rsidP="001431EA">
            <w:pPr>
              <w:pStyle w:val="NormalWeb"/>
              <w:shd w:val="clear" w:color="auto" w:fill="FFFFFF"/>
              <w:spacing w:before="120" w:beforeAutospacing="0" w:after="120" w:afterAutospacing="0" w:line="336" w:lineRule="atLeast"/>
              <w:ind w:left="384"/>
              <w:rPr>
                <w:rFonts w:ascii="Arial" w:hAnsi="Arial" w:cs="Arial"/>
                <w:color w:val="252525"/>
                <w:sz w:val="21"/>
                <w:szCs w:val="21"/>
              </w:rPr>
            </w:pPr>
            <w:r>
              <w:rPr>
                <w:rFonts w:ascii="Arial" w:hAnsi="Arial" w:cs="Arial"/>
                <w:color w:val="252525"/>
                <w:sz w:val="21"/>
                <w:szCs w:val="21"/>
              </w:rPr>
              <w:t>The pinyin system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uses</w:t>
            </w:r>
            <w:r>
              <w:rPr>
                <w:rStyle w:val="apple-converted-space"/>
                <w:rFonts w:ascii="Arial" w:eastAsiaTheme="majorEastAsia" w:hAnsi="Arial" w:cs="Arial"/>
                <w:color w:val="252525"/>
                <w:sz w:val="21"/>
                <w:szCs w:val="21"/>
              </w:rPr>
              <w:t> </w:t>
            </w:r>
            <w:hyperlink r:id="rId1100" w:tooltip="Diacritic" w:history="1">
              <w:r>
                <w:rPr>
                  <w:rStyle w:val="Hyperlink"/>
                  <w:rFonts w:ascii="Arial" w:hAnsi="Arial" w:cs="Arial"/>
                  <w:color w:val="0B0080"/>
                  <w:sz w:val="21"/>
                  <w:szCs w:val="21"/>
                </w:rPr>
                <w:t>diacritics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to mark the four</w:t>
            </w:r>
            <w:r>
              <w:rPr>
                <w:rStyle w:val="apple-converted-space"/>
                <w:rFonts w:ascii="Arial" w:eastAsiaTheme="majorEastAsia" w:hAnsi="Arial" w:cs="Arial"/>
                <w:color w:val="252525"/>
                <w:sz w:val="21"/>
                <w:szCs w:val="21"/>
              </w:rPr>
              <w:t> </w:t>
            </w:r>
            <w:hyperlink r:id="rId1101" w:anchor="Tones" w:tooltip="Standard Chinese phonology" w:history="1">
              <w:r>
                <w:rPr>
                  <w:rStyle w:val="Hyperlink"/>
                  <w:rFonts w:ascii="Arial" w:hAnsi="Arial" w:cs="Arial"/>
                  <w:color w:val="0B0080"/>
                  <w:sz w:val="21"/>
                  <w:szCs w:val="21"/>
                </w:rPr>
                <w:t>tones of Mandarin</w:t>
              </w:r>
            </w:hyperlink>
            <w:r>
              <w:rPr>
                <w:rFonts w:ascii="Arial" w:hAnsi="Arial" w:cs="Arial"/>
                <w:color w:val="252525"/>
                <w:sz w:val="21"/>
                <w:szCs w:val="21"/>
              </w:rPr>
              <w:t>. The diacritic is placed over the letter that represents the</w:t>
            </w:r>
            <w:r>
              <w:rPr>
                <w:rStyle w:val="apple-converted-space"/>
                <w:rFonts w:ascii="Arial" w:eastAsiaTheme="majorEastAsia" w:hAnsi="Arial" w:cs="Arial"/>
                <w:color w:val="252525"/>
                <w:sz w:val="21"/>
                <w:szCs w:val="21"/>
              </w:rPr>
              <w:t> </w:t>
            </w:r>
            <w:hyperlink r:id="rId1102" w:tooltip="Syllable nucleus" w:history="1">
              <w:r>
                <w:rPr>
                  <w:rStyle w:val="Hyperlink"/>
                  <w:rFonts w:ascii="Arial" w:hAnsi="Arial" w:cs="Arial"/>
                  <w:color w:val="0B0080"/>
                  <w:sz w:val="21"/>
                  <w:szCs w:val="21"/>
                </w:rPr>
                <w:t>syllable nucleus</w:t>
              </w:r>
            </w:hyperlink>
            <w:r>
              <w:rPr>
                <w:rFonts w:ascii="Arial" w:hAnsi="Arial" w:cs="Arial"/>
                <w:color w:val="252525"/>
                <w:sz w:val="21"/>
                <w:szCs w:val="21"/>
              </w:rPr>
              <w:t>, unless that letter is missing (see below). Many books printed in China use a mix of fonts, with vowels and tone marks rendered in a different font from the surrounding text, tending to give such pinyin texts a typographically ungainly appearance. This style, most likely rooted in early technical limitations, has led many to believe that pinyin's rules call for this practice and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for the use of a</w:t>
            </w:r>
            <w:r>
              <w:rPr>
                <w:rStyle w:val="apple-converted-space"/>
                <w:rFonts w:ascii="Arial" w:eastAsiaTheme="majorEastAsia" w:hAnsi="Arial" w:cs="Arial"/>
                <w:color w:val="252525"/>
                <w:sz w:val="21"/>
                <w:szCs w:val="21"/>
              </w:rPr>
              <w:t> </w:t>
            </w:r>
            <w:hyperlink r:id="rId1103" w:tooltip="Latin alpha" w:history="1">
              <w:r>
                <w:rPr>
                  <w:rStyle w:val="Hyperlink"/>
                  <w:rFonts w:ascii="Arial" w:hAnsi="Arial" w:cs="Arial"/>
                  <w:color w:val="0B0080"/>
                  <w:sz w:val="21"/>
                  <w:szCs w:val="21"/>
                </w:rPr>
                <w:t>Latin alpha</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Style w:val="unicode"/>
                <w:rFonts w:ascii="Arial" w:eastAsia="Arial Unicode MS" w:hAnsi="Arial" w:cs="Arial"/>
                <w:i/>
                <w:iCs/>
                <w:color w:val="252525"/>
                <w:sz w:val="21"/>
                <w:szCs w:val="21"/>
              </w:rPr>
              <w:t>ɑ</w:t>
            </w:r>
            <w:r>
              <w:rPr>
                <w:rFonts w:ascii="Arial" w:hAnsi="Arial" w:cs="Arial"/>
                <w:color w:val="252525"/>
                <w:sz w:val="21"/>
                <w:szCs w:val="21"/>
              </w:rPr>
              <w:t>) rather than the standard style of the letter (</w:t>
            </w:r>
            <w:r>
              <w:rPr>
                <w:rStyle w:val="unicode"/>
                <w:rFonts w:ascii="Arial" w:eastAsia="Arial Unicode MS" w:hAnsi="Arial" w:cs="Arial"/>
                <w:i/>
                <w:iCs/>
                <w:color w:val="252525"/>
                <w:sz w:val="21"/>
                <w:szCs w:val="21"/>
              </w:rPr>
              <w:t>a</w:t>
            </w:r>
            <w:r>
              <w:rPr>
                <w:rFonts w:ascii="Arial" w:hAnsi="Arial" w:cs="Arial"/>
                <w:color w:val="252525"/>
                <w:sz w:val="21"/>
                <w:szCs w:val="21"/>
              </w:rPr>
              <w:t>) found in most fonts. The official rules of</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Hanyu</w:t>
            </w:r>
            <w:proofErr w:type="spellEnd"/>
            <w:r>
              <w:rPr>
                <w:rFonts w:ascii="Arial" w:hAnsi="Arial" w:cs="Arial"/>
                <w:i/>
                <w:iCs/>
                <w:color w:val="252525"/>
                <w:sz w:val="21"/>
                <w:szCs w:val="21"/>
              </w:rPr>
              <w:t xml:space="preserve"> Pinyin,</w:t>
            </w:r>
            <w:r>
              <w:rPr>
                <w:rStyle w:val="apple-converted-space"/>
                <w:rFonts w:ascii="Arial" w:eastAsiaTheme="majorEastAsia" w:hAnsi="Arial" w:cs="Arial"/>
                <w:color w:val="252525"/>
                <w:sz w:val="21"/>
                <w:szCs w:val="21"/>
              </w:rPr>
              <w:t> </w:t>
            </w:r>
            <w:r w:rsidR="0056620B">
              <w:rPr>
                <w:rFonts w:ascii="Arial" w:hAnsi="Arial" w:cs="Arial"/>
                <w:color w:val="252525"/>
                <w:sz w:val="21"/>
                <w:szCs w:val="21"/>
              </w:rPr>
              <w:t>However,</w:t>
            </w:r>
            <w:r>
              <w:rPr>
                <w:rFonts w:ascii="Arial" w:hAnsi="Arial" w:cs="Arial"/>
                <w:color w:val="252525"/>
                <w:sz w:val="21"/>
                <w:szCs w:val="21"/>
              </w:rPr>
              <w:t xml:space="preserve"> specify no such practice.</w:t>
            </w:r>
          </w:p>
          <w:p w14:paraId="38350335" w14:textId="77777777" w:rsidR="001431EA" w:rsidRDefault="001431EA" w:rsidP="008822C5">
            <w:pPr>
              <w:numPr>
                <w:ilvl w:val="0"/>
                <w:numId w:val="6"/>
              </w:numPr>
              <w:shd w:val="clear" w:color="auto" w:fill="FFFFFF"/>
              <w:spacing w:before="48" w:after="120" w:line="336" w:lineRule="atLeast"/>
              <w:ind w:left="1152"/>
              <w:rPr>
                <w:rFonts w:ascii="Arial" w:hAnsi="Arial" w:cs="Arial"/>
                <w:color w:val="252525"/>
                <w:sz w:val="21"/>
                <w:szCs w:val="21"/>
              </w:rPr>
            </w:pPr>
            <w:r>
              <w:rPr>
                <w:rFonts w:ascii="Arial" w:hAnsi="Arial" w:cs="Arial"/>
                <w:color w:val="252525"/>
                <w:sz w:val="21"/>
                <w:szCs w:val="21"/>
              </w:rPr>
              <w:t xml:space="preserve">The first tone (Flat or </w:t>
            </w:r>
            <w:r w:rsidR="00E63A73">
              <w:rPr>
                <w:rFonts w:ascii="Arial" w:hAnsi="Arial" w:cs="Arial"/>
                <w:color w:val="252525"/>
                <w:sz w:val="21"/>
                <w:szCs w:val="21"/>
              </w:rPr>
              <w:t>High-Level</w:t>
            </w:r>
            <w:r>
              <w:rPr>
                <w:rFonts w:ascii="Arial" w:hAnsi="Arial" w:cs="Arial"/>
                <w:color w:val="252525"/>
                <w:sz w:val="21"/>
                <w:szCs w:val="21"/>
              </w:rPr>
              <w:t xml:space="preserve"> Tone) is represented by a</w:t>
            </w:r>
            <w:r>
              <w:rPr>
                <w:rStyle w:val="apple-converted-space"/>
                <w:rFonts w:ascii="Arial" w:hAnsi="Arial" w:cs="Arial"/>
                <w:color w:val="252525"/>
                <w:sz w:val="21"/>
                <w:szCs w:val="21"/>
              </w:rPr>
              <w:t> </w:t>
            </w:r>
            <w:hyperlink r:id="rId1104" w:tooltip="Macron" w:history="1">
              <w:r>
                <w:rPr>
                  <w:rStyle w:val="Hyperlink"/>
                  <w:rFonts w:ascii="Arial" w:hAnsi="Arial" w:cs="Arial"/>
                  <w:color w:val="0B0080"/>
                  <w:sz w:val="21"/>
                  <w:szCs w:val="21"/>
                </w:rPr>
                <w:t>macron</w:t>
              </w:r>
            </w:hyperlink>
            <w:r>
              <w:rPr>
                <w:rStyle w:val="apple-converted-space"/>
                <w:rFonts w:ascii="Arial" w:hAnsi="Arial" w:cs="Arial"/>
                <w:color w:val="252525"/>
                <w:sz w:val="21"/>
                <w:szCs w:val="21"/>
              </w:rPr>
              <w:t> </w:t>
            </w:r>
            <w:r>
              <w:rPr>
                <w:rFonts w:ascii="Arial" w:hAnsi="Arial" w:cs="Arial"/>
                <w:color w:val="252525"/>
                <w:sz w:val="21"/>
                <w:szCs w:val="21"/>
              </w:rPr>
              <w:t>(ˉ) added to the pinyin vowel:</w:t>
            </w:r>
          </w:p>
          <w:p w14:paraId="64C8DC2C" w14:textId="77777777" w:rsidR="001431EA" w:rsidRDefault="001431EA" w:rsidP="001431EA">
            <w:pPr>
              <w:shd w:val="clear" w:color="auto" w:fill="FFFFFF"/>
              <w:spacing w:after="24" w:line="240" w:lineRule="auto"/>
              <w:ind w:left="720"/>
              <w:rPr>
                <w:rFonts w:ascii="Arial" w:hAnsi="Arial" w:cs="Arial"/>
                <w:color w:val="252525"/>
                <w:sz w:val="21"/>
                <w:szCs w:val="21"/>
              </w:rPr>
            </w:pPr>
            <w:r>
              <w:rPr>
                <w:rFonts w:ascii="Arial" w:hAnsi="Arial" w:cs="Arial"/>
                <w:color w:val="252525"/>
                <w:sz w:val="21"/>
                <w:szCs w:val="21"/>
              </w:rPr>
              <w:lastRenderedPageBreak/>
              <w:br/>
            </w:r>
            <w:r>
              <w:rPr>
                <w:rStyle w:val="unicode"/>
                <w:rFonts w:ascii="Arial" w:hAnsi="Arial" w:cs="Arial"/>
                <w:color w:val="252525"/>
                <w:sz w:val="40"/>
                <w:szCs w:val="40"/>
              </w:rPr>
              <w:t>ā (ɑ̄) ē ī ō ū ǖ Ā Ē Ī Ō Ū Ǖ</w:t>
            </w:r>
          </w:p>
          <w:p w14:paraId="08B36E9C" w14:textId="77777777" w:rsidR="001431EA" w:rsidRDefault="001431EA" w:rsidP="008822C5">
            <w:pPr>
              <w:numPr>
                <w:ilvl w:val="0"/>
                <w:numId w:val="6"/>
              </w:numPr>
              <w:shd w:val="clear" w:color="auto" w:fill="FFFFFF"/>
              <w:spacing w:before="48" w:after="120" w:line="336" w:lineRule="atLeast"/>
              <w:ind w:left="1152"/>
              <w:rPr>
                <w:rFonts w:ascii="Arial" w:hAnsi="Arial" w:cs="Arial"/>
                <w:color w:val="252525"/>
                <w:sz w:val="21"/>
                <w:szCs w:val="21"/>
              </w:rPr>
            </w:pPr>
            <w:r>
              <w:rPr>
                <w:rFonts w:ascii="Arial" w:hAnsi="Arial" w:cs="Arial"/>
                <w:color w:val="252525"/>
                <w:sz w:val="21"/>
                <w:szCs w:val="21"/>
              </w:rPr>
              <w:t>The second tone (Rising or High-Rising Tone) is denoted by an</w:t>
            </w:r>
            <w:r>
              <w:rPr>
                <w:rStyle w:val="apple-converted-space"/>
                <w:rFonts w:ascii="Arial" w:hAnsi="Arial" w:cs="Arial"/>
                <w:color w:val="252525"/>
                <w:sz w:val="21"/>
                <w:szCs w:val="21"/>
              </w:rPr>
              <w:t> </w:t>
            </w:r>
            <w:hyperlink r:id="rId1105" w:tooltip="Acute accent" w:history="1">
              <w:r>
                <w:rPr>
                  <w:rStyle w:val="Hyperlink"/>
                  <w:rFonts w:ascii="Arial" w:hAnsi="Arial" w:cs="Arial"/>
                  <w:color w:val="0B0080"/>
                  <w:sz w:val="21"/>
                  <w:szCs w:val="21"/>
                </w:rPr>
                <w:t>acute accent</w:t>
              </w:r>
            </w:hyperlink>
            <w:r>
              <w:rPr>
                <w:rStyle w:val="apple-converted-space"/>
                <w:rFonts w:ascii="Arial" w:hAnsi="Arial" w:cs="Arial"/>
                <w:color w:val="252525"/>
                <w:sz w:val="21"/>
                <w:szCs w:val="21"/>
              </w:rPr>
              <w:t> </w:t>
            </w:r>
            <w:r>
              <w:rPr>
                <w:rFonts w:ascii="Arial" w:hAnsi="Arial" w:cs="Arial"/>
                <w:color w:val="252525"/>
                <w:sz w:val="21"/>
                <w:szCs w:val="21"/>
              </w:rPr>
              <w:t>(ˊ):</w:t>
            </w:r>
          </w:p>
          <w:p w14:paraId="66A71C5A" w14:textId="77777777" w:rsidR="001431EA" w:rsidRDefault="001431EA" w:rsidP="001431EA">
            <w:pPr>
              <w:shd w:val="clear" w:color="auto" w:fill="FFFFFF"/>
              <w:spacing w:after="24" w:line="240" w:lineRule="auto"/>
              <w:ind w:left="720"/>
              <w:rPr>
                <w:rFonts w:ascii="Arial" w:hAnsi="Arial" w:cs="Arial"/>
                <w:color w:val="252525"/>
                <w:sz w:val="21"/>
                <w:szCs w:val="21"/>
              </w:rPr>
            </w:pPr>
            <w:r>
              <w:rPr>
                <w:rFonts w:ascii="Arial" w:hAnsi="Arial" w:cs="Arial"/>
                <w:color w:val="252525"/>
                <w:sz w:val="21"/>
                <w:szCs w:val="21"/>
              </w:rPr>
              <w:br/>
            </w:r>
            <w:r>
              <w:rPr>
                <w:rStyle w:val="unicode"/>
                <w:rFonts w:ascii="Arial" w:hAnsi="Arial" w:cs="Arial"/>
                <w:color w:val="252525"/>
                <w:sz w:val="40"/>
                <w:szCs w:val="40"/>
              </w:rPr>
              <w:t>á (ɑ́) é í ó ú ǘ Á É Í Ó Ú Ǘ</w:t>
            </w:r>
          </w:p>
          <w:p w14:paraId="33F7A60D" w14:textId="77777777" w:rsidR="001431EA" w:rsidRDefault="001431EA" w:rsidP="008822C5">
            <w:pPr>
              <w:numPr>
                <w:ilvl w:val="0"/>
                <w:numId w:val="6"/>
              </w:numPr>
              <w:shd w:val="clear" w:color="auto" w:fill="FFFFFF"/>
              <w:spacing w:before="48" w:after="120" w:line="336" w:lineRule="atLeast"/>
              <w:ind w:left="1152"/>
              <w:rPr>
                <w:rFonts w:ascii="Arial" w:hAnsi="Arial" w:cs="Arial"/>
                <w:color w:val="252525"/>
                <w:sz w:val="21"/>
                <w:szCs w:val="21"/>
              </w:rPr>
            </w:pPr>
            <w:r>
              <w:rPr>
                <w:rFonts w:ascii="Arial" w:hAnsi="Arial" w:cs="Arial"/>
                <w:color w:val="252525"/>
                <w:sz w:val="21"/>
                <w:szCs w:val="21"/>
              </w:rPr>
              <w:t>The third tone (Falling-Rising or Low Tone) is marked by a</w:t>
            </w:r>
            <w:r>
              <w:rPr>
                <w:rStyle w:val="apple-converted-space"/>
                <w:rFonts w:ascii="Arial" w:hAnsi="Arial" w:cs="Arial"/>
                <w:color w:val="252525"/>
                <w:sz w:val="21"/>
                <w:szCs w:val="21"/>
              </w:rPr>
              <w:t> </w:t>
            </w:r>
            <w:proofErr w:type="spellStart"/>
            <w:r w:rsidR="00CE3226">
              <w:fldChar w:fldCharType="begin"/>
            </w:r>
            <w:r w:rsidR="00CE3226">
              <w:instrText xml:space="preserve"> HYPERLINK "http://en.wikipedia.org/wiki/Caron" \o "Caron" </w:instrText>
            </w:r>
            <w:r w:rsidR="00CE3226">
              <w:fldChar w:fldCharType="separate"/>
            </w:r>
            <w:r>
              <w:rPr>
                <w:rStyle w:val="Hyperlink"/>
                <w:rFonts w:ascii="Arial" w:hAnsi="Arial" w:cs="Arial"/>
                <w:color w:val="0B0080"/>
                <w:sz w:val="21"/>
                <w:szCs w:val="21"/>
              </w:rPr>
              <w:t>caron</w:t>
            </w:r>
            <w:proofErr w:type="spellEnd"/>
            <w:r w:rsidR="00CE3226">
              <w:rPr>
                <w:rStyle w:val="Hyperlink"/>
                <w:rFonts w:ascii="Arial" w:hAnsi="Arial" w:cs="Arial"/>
                <w:color w:val="0B0080"/>
                <w:sz w:val="21"/>
                <w:szCs w:val="21"/>
              </w:rPr>
              <w:fldChar w:fldCharType="end"/>
            </w:r>
            <w:r>
              <w:rPr>
                <w:rFonts w:ascii="Arial" w:hAnsi="Arial" w:cs="Arial"/>
                <w:color w:val="252525"/>
                <w:sz w:val="21"/>
                <w:szCs w:val="21"/>
              </w:rPr>
              <w:t>/</w:t>
            </w:r>
            <w:proofErr w:type="spellStart"/>
            <w:r>
              <w:rPr>
                <w:rFonts w:ascii="Arial" w:hAnsi="Arial" w:cs="Arial"/>
                <w:color w:val="252525"/>
                <w:sz w:val="21"/>
                <w:szCs w:val="21"/>
              </w:rPr>
              <w:t>háček</w:t>
            </w:r>
            <w:proofErr w:type="spellEnd"/>
            <w:r>
              <w:rPr>
                <w:rFonts w:ascii="Arial" w:hAnsi="Arial" w:cs="Arial"/>
                <w:color w:val="252525"/>
                <w:sz w:val="21"/>
                <w:szCs w:val="21"/>
              </w:rPr>
              <w:t xml:space="preserve"> (ˇ). It is not the rounded</w:t>
            </w:r>
            <w:r>
              <w:rPr>
                <w:rStyle w:val="apple-converted-space"/>
                <w:rFonts w:ascii="Arial" w:hAnsi="Arial" w:cs="Arial"/>
                <w:color w:val="252525"/>
                <w:sz w:val="21"/>
                <w:szCs w:val="21"/>
              </w:rPr>
              <w:t> </w:t>
            </w:r>
            <w:hyperlink r:id="rId1106" w:tooltip="Breve" w:history="1">
              <w:r>
                <w:rPr>
                  <w:rStyle w:val="Hyperlink"/>
                  <w:rFonts w:ascii="Arial" w:hAnsi="Arial" w:cs="Arial"/>
                  <w:color w:val="0B0080"/>
                  <w:sz w:val="21"/>
                  <w:szCs w:val="21"/>
                </w:rPr>
                <w:t>breve</w:t>
              </w:r>
            </w:hyperlink>
            <w:r>
              <w:rPr>
                <w:rStyle w:val="apple-converted-space"/>
                <w:rFonts w:ascii="Arial" w:hAnsi="Arial" w:cs="Arial"/>
                <w:color w:val="252525"/>
                <w:sz w:val="21"/>
                <w:szCs w:val="21"/>
              </w:rPr>
              <w:t> </w:t>
            </w:r>
            <w:r>
              <w:rPr>
                <w:rFonts w:ascii="Arial" w:hAnsi="Arial" w:cs="Arial"/>
                <w:color w:val="252525"/>
                <w:sz w:val="21"/>
                <w:szCs w:val="21"/>
              </w:rPr>
              <w:t>(˘), though a breve is sometimes substituted due to font limitations.</w:t>
            </w:r>
          </w:p>
          <w:p w14:paraId="3EAA1624" w14:textId="77777777" w:rsidR="001431EA" w:rsidRDefault="001431EA" w:rsidP="001431EA">
            <w:pPr>
              <w:shd w:val="clear" w:color="auto" w:fill="FFFFFF"/>
              <w:spacing w:after="24" w:line="240" w:lineRule="auto"/>
              <w:ind w:left="720"/>
              <w:rPr>
                <w:rFonts w:ascii="Arial" w:hAnsi="Arial" w:cs="Arial"/>
                <w:color w:val="252525"/>
                <w:sz w:val="21"/>
                <w:szCs w:val="21"/>
              </w:rPr>
            </w:pPr>
            <w:r>
              <w:rPr>
                <w:rFonts w:ascii="Arial" w:hAnsi="Arial" w:cs="Arial"/>
                <w:color w:val="252525"/>
                <w:sz w:val="21"/>
                <w:szCs w:val="21"/>
              </w:rPr>
              <w:br/>
            </w:r>
            <w:r>
              <w:rPr>
                <w:rStyle w:val="unicode"/>
                <w:rFonts w:ascii="Arial" w:hAnsi="Arial" w:cs="Arial"/>
                <w:color w:val="252525"/>
                <w:sz w:val="40"/>
                <w:szCs w:val="40"/>
              </w:rPr>
              <w:t>ǎ (ɑ̌) ě ǐ ǒ ǔ ǚ Ǎ Ě Ǐ Ǒ Ǔ Ǚ</w:t>
            </w:r>
          </w:p>
          <w:p w14:paraId="1E203F9E" w14:textId="77777777" w:rsidR="001431EA" w:rsidRDefault="001431EA" w:rsidP="008822C5">
            <w:pPr>
              <w:numPr>
                <w:ilvl w:val="0"/>
                <w:numId w:val="6"/>
              </w:numPr>
              <w:shd w:val="clear" w:color="auto" w:fill="FFFFFF"/>
              <w:spacing w:before="48" w:after="120" w:line="336" w:lineRule="atLeast"/>
              <w:ind w:left="1152"/>
              <w:rPr>
                <w:rFonts w:ascii="Arial" w:hAnsi="Arial" w:cs="Arial"/>
                <w:color w:val="252525"/>
                <w:sz w:val="21"/>
                <w:szCs w:val="21"/>
              </w:rPr>
            </w:pPr>
            <w:r>
              <w:rPr>
                <w:rFonts w:ascii="Arial" w:hAnsi="Arial" w:cs="Arial"/>
                <w:color w:val="252525"/>
                <w:sz w:val="21"/>
                <w:szCs w:val="21"/>
              </w:rPr>
              <w:t>The fourth tone (Falling or High-Falling Tone) is represented by a</w:t>
            </w:r>
            <w:r>
              <w:rPr>
                <w:rStyle w:val="apple-converted-space"/>
                <w:rFonts w:ascii="Arial" w:hAnsi="Arial" w:cs="Arial"/>
                <w:color w:val="252525"/>
                <w:sz w:val="21"/>
                <w:szCs w:val="21"/>
              </w:rPr>
              <w:t> </w:t>
            </w:r>
            <w:hyperlink r:id="rId1107" w:tooltip="Grave accent" w:history="1">
              <w:r>
                <w:rPr>
                  <w:rStyle w:val="Hyperlink"/>
                  <w:rFonts w:ascii="Arial" w:hAnsi="Arial" w:cs="Arial"/>
                  <w:color w:val="0B0080"/>
                  <w:sz w:val="21"/>
                  <w:szCs w:val="21"/>
                </w:rPr>
                <w:t>grave accent</w:t>
              </w:r>
            </w:hyperlink>
            <w:r>
              <w:rPr>
                <w:rStyle w:val="apple-converted-space"/>
                <w:rFonts w:ascii="Arial" w:hAnsi="Arial" w:cs="Arial"/>
                <w:color w:val="252525"/>
                <w:sz w:val="21"/>
                <w:szCs w:val="21"/>
              </w:rPr>
              <w:t> </w:t>
            </w:r>
            <w:r>
              <w:rPr>
                <w:rFonts w:ascii="Arial" w:hAnsi="Arial" w:cs="Arial"/>
                <w:color w:val="252525"/>
                <w:sz w:val="21"/>
                <w:szCs w:val="21"/>
              </w:rPr>
              <w:t>(ˋ):</w:t>
            </w:r>
          </w:p>
          <w:p w14:paraId="56355063" w14:textId="77777777" w:rsidR="001431EA" w:rsidRDefault="001431EA" w:rsidP="001431EA">
            <w:pPr>
              <w:shd w:val="clear" w:color="auto" w:fill="FFFFFF"/>
              <w:spacing w:after="24" w:line="240" w:lineRule="auto"/>
              <w:ind w:left="720"/>
              <w:rPr>
                <w:rFonts w:ascii="Arial" w:hAnsi="Arial" w:cs="Arial"/>
                <w:color w:val="252525"/>
                <w:sz w:val="21"/>
                <w:szCs w:val="21"/>
              </w:rPr>
            </w:pPr>
            <w:r>
              <w:rPr>
                <w:rFonts w:ascii="Arial" w:hAnsi="Arial" w:cs="Arial"/>
                <w:color w:val="252525"/>
                <w:sz w:val="21"/>
                <w:szCs w:val="21"/>
              </w:rPr>
              <w:br/>
            </w:r>
            <w:r>
              <w:rPr>
                <w:rStyle w:val="unicode"/>
                <w:rFonts w:ascii="Arial" w:hAnsi="Arial" w:cs="Arial"/>
                <w:color w:val="252525"/>
                <w:sz w:val="40"/>
                <w:szCs w:val="40"/>
              </w:rPr>
              <w:t>à (ɑ̀) è ì ò ù ǜ À È Ì Ò Ù Ǜ</w:t>
            </w:r>
          </w:p>
          <w:p w14:paraId="5659C473" w14:textId="77777777" w:rsidR="001431EA" w:rsidRDefault="001431EA" w:rsidP="008822C5">
            <w:pPr>
              <w:numPr>
                <w:ilvl w:val="0"/>
                <w:numId w:val="6"/>
              </w:numPr>
              <w:shd w:val="clear" w:color="auto" w:fill="FFFFFF"/>
              <w:spacing w:before="48" w:after="120" w:line="336" w:lineRule="atLeast"/>
              <w:ind w:left="1152"/>
              <w:rPr>
                <w:rFonts w:ascii="Arial" w:hAnsi="Arial" w:cs="Arial"/>
                <w:color w:val="252525"/>
                <w:sz w:val="21"/>
                <w:szCs w:val="21"/>
              </w:rPr>
            </w:pPr>
            <w:r>
              <w:rPr>
                <w:rFonts w:ascii="Arial" w:hAnsi="Arial" w:cs="Arial"/>
                <w:color w:val="252525"/>
                <w:sz w:val="21"/>
                <w:szCs w:val="21"/>
              </w:rPr>
              <w:t>The fifth tone (Neutral Tone) is represented by a normal vowel without any accent mark:</w:t>
            </w:r>
          </w:p>
          <w:p w14:paraId="4CD24B7D" w14:textId="77777777" w:rsidR="001431EA" w:rsidRDefault="001431EA" w:rsidP="001431EA">
            <w:pPr>
              <w:shd w:val="clear" w:color="auto" w:fill="FFFFFF"/>
              <w:spacing w:after="24" w:line="240" w:lineRule="auto"/>
              <w:ind w:left="720"/>
              <w:rPr>
                <w:rFonts w:ascii="Arial" w:hAnsi="Arial" w:cs="Arial"/>
                <w:color w:val="252525"/>
                <w:sz w:val="21"/>
                <w:szCs w:val="21"/>
              </w:rPr>
            </w:pPr>
            <w:r>
              <w:rPr>
                <w:rFonts w:ascii="Arial" w:hAnsi="Arial" w:cs="Arial"/>
                <w:color w:val="252525"/>
                <w:sz w:val="21"/>
                <w:szCs w:val="21"/>
              </w:rPr>
              <w:br/>
            </w:r>
            <w:r>
              <w:rPr>
                <w:rStyle w:val="unicode"/>
                <w:rFonts w:ascii="Arial" w:hAnsi="Arial" w:cs="Arial"/>
                <w:color w:val="252525"/>
                <w:sz w:val="40"/>
                <w:szCs w:val="40"/>
              </w:rPr>
              <w:t xml:space="preserve">a (ɑ) e </w:t>
            </w:r>
            <w:proofErr w:type="spellStart"/>
            <w:r>
              <w:rPr>
                <w:rStyle w:val="unicode"/>
                <w:rFonts w:ascii="Arial" w:hAnsi="Arial" w:cs="Arial"/>
                <w:color w:val="252525"/>
                <w:sz w:val="40"/>
                <w:szCs w:val="40"/>
              </w:rPr>
              <w:t>i</w:t>
            </w:r>
            <w:proofErr w:type="spellEnd"/>
            <w:r>
              <w:rPr>
                <w:rStyle w:val="unicode"/>
                <w:rFonts w:ascii="Arial" w:hAnsi="Arial" w:cs="Arial"/>
                <w:color w:val="252525"/>
                <w:sz w:val="40"/>
                <w:szCs w:val="40"/>
              </w:rPr>
              <w:t xml:space="preserve"> o u ü </w:t>
            </w:r>
            <w:proofErr w:type="gramStart"/>
            <w:r>
              <w:rPr>
                <w:rStyle w:val="unicode"/>
                <w:rFonts w:ascii="Arial" w:hAnsi="Arial" w:cs="Arial"/>
                <w:color w:val="252525"/>
                <w:sz w:val="40"/>
                <w:szCs w:val="40"/>
              </w:rPr>
              <w:t>A</w:t>
            </w:r>
            <w:proofErr w:type="gramEnd"/>
            <w:r>
              <w:rPr>
                <w:rStyle w:val="unicode"/>
                <w:rFonts w:ascii="Arial" w:hAnsi="Arial" w:cs="Arial"/>
                <w:color w:val="252525"/>
                <w:sz w:val="40"/>
                <w:szCs w:val="40"/>
              </w:rPr>
              <w:t xml:space="preserve"> E I O U Ü</w:t>
            </w:r>
          </w:p>
          <w:p w14:paraId="3AA6E0D6" w14:textId="77777777" w:rsidR="001431EA" w:rsidRDefault="001431EA" w:rsidP="001431EA">
            <w:pPr>
              <w:shd w:val="clear" w:color="auto" w:fill="FFFFFF"/>
              <w:spacing w:after="24"/>
              <w:ind w:left="720"/>
              <w:rPr>
                <w:rFonts w:ascii="Arial" w:hAnsi="Arial" w:cs="Arial"/>
                <w:color w:val="252525"/>
                <w:sz w:val="21"/>
                <w:szCs w:val="21"/>
              </w:rPr>
            </w:pPr>
            <w:r>
              <w:rPr>
                <w:rFonts w:ascii="Arial" w:hAnsi="Arial" w:cs="Arial"/>
                <w:color w:val="252525"/>
                <w:sz w:val="21"/>
                <w:szCs w:val="21"/>
              </w:rPr>
              <w:t>(In some cases, this is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written with a dot before the syllable; for example, ·ma.)</w:t>
            </w:r>
            <w:r>
              <w:rPr>
                <w:rFonts w:ascii="Arial" w:hAnsi="Arial" w:cs="Arial"/>
                <w:color w:val="252525"/>
                <w:sz w:val="17"/>
                <w:szCs w:val="17"/>
                <w:vertAlign w:val="superscript"/>
              </w:rPr>
              <w:t>[</w:t>
            </w:r>
            <w:hyperlink r:id="rId1108" w:tooltip="Wikipedia:Citation needed" w:history="1">
              <w:r>
                <w:rPr>
                  <w:rStyle w:val="Hyperlink"/>
                  <w:rFonts w:ascii="Arial" w:hAnsi="Arial" w:cs="Arial"/>
                  <w:i/>
                  <w:iCs/>
                  <w:color w:val="0B0080"/>
                  <w:sz w:val="17"/>
                  <w:szCs w:val="17"/>
                  <w:vertAlign w:val="superscript"/>
                </w:rPr>
                <w:t>citation needed</w:t>
              </w:r>
            </w:hyperlink>
            <w:r>
              <w:rPr>
                <w:rFonts w:ascii="Arial" w:hAnsi="Arial" w:cs="Arial"/>
                <w:color w:val="252525"/>
                <w:sz w:val="17"/>
                <w:szCs w:val="17"/>
                <w:vertAlign w:val="superscript"/>
              </w:rPr>
              <w:t>]</w:t>
            </w:r>
          </w:p>
          <w:p w14:paraId="2F0C5732"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These tone marks normally are only used in Mandarin textbooks or in foreign learning texts, but they are essential for correct pronunciation of Mandarin syllables, as exemplified by the following classic example of five characters whose pronunciations differ only in their tones:</w:t>
            </w:r>
          </w:p>
          <w:tbl>
            <w:tblPr>
              <w:tblW w:w="0" w:type="auto"/>
              <w:tblCellSpacing w:w="15" w:type="dxa"/>
              <w:tblInd w:w="76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4"/>
            </w:tblGrid>
            <w:tr w:rsidR="001431EA" w14:paraId="237AACF1" w14:textId="77777777" w:rsidTr="00E31F61">
              <w:trPr>
                <w:tblCellSpacing w:w="15" w:type="dxa"/>
              </w:trPr>
              <w:tc>
                <w:tcPr>
                  <w:tcW w:w="2914" w:type="dxa"/>
                  <w:shd w:val="clear" w:color="auto" w:fill="FFFFFF"/>
                  <w:vAlign w:val="center"/>
                  <w:hideMark/>
                </w:tcPr>
                <w:p w14:paraId="0779F0C2" w14:textId="77777777" w:rsidR="001431EA" w:rsidRDefault="001431EA">
                  <w:pPr>
                    <w:pStyle w:val="NormalWeb"/>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Traditional characters:</w:t>
                  </w:r>
                </w:p>
                <w:p w14:paraId="6C1602EA" w14:textId="77777777" w:rsidR="001431EA" w:rsidRDefault="001431EA">
                  <w:pPr>
                    <w:pStyle w:val="NormalWeb"/>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mā</w:t>
                        </w:r>
                      </w:rt>
                      <w:rubyBase>
                        <w:r w:rsidR="001431EA">
                          <w:rPr>
                            <w:rFonts w:ascii="MS Gothic" w:eastAsia="MS Gothic" w:hAnsi="MS Gothic" w:cs="MS Gothic" w:hint="eastAsia"/>
                            <w:color w:val="252525"/>
                            <w:sz w:val="53"/>
                            <w:szCs w:val="53"/>
                          </w:rPr>
                          <w:t>媽</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má</w:t>
                        </w:r>
                      </w:rt>
                      <w:rubyBase>
                        <w:r w:rsidR="001431EA">
                          <w:rPr>
                            <w:rFonts w:ascii="MS Gothic" w:eastAsia="MS Gothic" w:hAnsi="MS Gothic" w:cs="MS Gothic" w:hint="eastAsia"/>
                            <w:color w:val="252525"/>
                            <w:sz w:val="53"/>
                            <w:szCs w:val="53"/>
                          </w:rPr>
                          <w:t>麻</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mǎ</w:t>
                        </w:r>
                      </w:rt>
                      <w:rubyBase>
                        <w:r w:rsidR="001431EA">
                          <w:rPr>
                            <w:rFonts w:ascii="MS Gothic" w:eastAsia="MS Gothic" w:hAnsi="MS Gothic" w:cs="MS Gothic" w:hint="eastAsia"/>
                            <w:color w:val="252525"/>
                            <w:sz w:val="53"/>
                            <w:szCs w:val="53"/>
                          </w:rPr>
                          <w:t>馬</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mà</w:t>
                        </w:r>
                      </w:rt>
                      <w:rubyBase>
                        <w:r w:rsidR="001431EA">
                          <w:rPr>
                            <w:rFonts w:ascii="MS Gothic" w:eastAsia="MS Gothic" w:hAnsi="MS Gothic" w:cs="MS Gothic" w:hint="eastAsia"/>
                            <w:color w:val="252525"/>
                            <w:sz w:val="53"/>
                            <w:szCs w:val="53"/>
                          </w:rPr>
                          <w:t>罵</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·ma</w:t>
                        </w:r>
                      </w:rt>
                      <w:rubyBase>
                        <w:r w:rsidR="001431EA">
                          <w:rPr>
                            <w:rFonts w:ascii="MS Gothic" w:eastAsia="MS Gothic" w:hAnsi="MS Gothic" w:cs="MS Gothic" w:hint="eastAsia"/>
                            <w:color w:val="252525"/>
                            <w:sz w:val="53"/>
                            <w:szCs w:val="53"/>
                          </w:rPr>
                          <w:t>嗎</w:t>
                        </w:r>
                      </w:rubyBase>
                    </w:ruby>
                  </w:r>
                </w:p>
              </w:tc>
            </w:tr>
            <w:tr w:rsidR="001431EA" w14:paraId="35AF3BA1" w14:textId="77777777" w:rsidTr="00E31F61">
              <w:trPr>
                <w:tblCellSpacing w:w="15" w:type="dxa"/>
              </w:trPr>
              <w:tc>
                <w:tcPr>
                  <w:tcW w:w="2914" w:type="dxa"/>
                  <w:shd w:val="clear" w:color="auto" w:fill="FFFFFF"/>
                  <w:vAlign w:val="center"/>
                  <w:hideMark/>
                </w:tcPr>
                <w:p w14:paraId="34495C9D" w14:textId="77777777" w:rsidR="001431EA" w:rsidRDefault="001431EA">
                  <w:pPr>
                    <w:pStyle w:val="NormalWeb"/>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Simplified characters:</w:t>
                  </w:r>
                </w:p>
                <w:p w14:paraId="7D72BC50" w14:textId="77777777" w:rsidR="001431EA" w:rsidRDefault="001431EA">
                  <w:pPr>
                    <w:pStyle w:val="NormalWeb"/>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mā</w:t>
                        </w:r>
                      </w:rt>
                      <w:rubyBase>
                        <w:r w:rsidR="001431EA">
                          <w:rPr>
                            <w:rFonts w:ascii="MingLiU" w:eastAsia="MingLiU" w:hAnsi="MingLiU" w:cs="MingLiU" w:hint="eastAsia"/>
                            <w:color w:val="252525"/>
                            <w:sz w:val="53"/>
                            <w:szCs w:val="53"/>
                          </w:rPr>
                          <w:t>妈</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má</w:t>
                        </w:r>
                      </w:rt>
                      <w:rubyBase>
                        <w:r w:rsidR="001431EA">
                          <w:rPr>
                            <w:rFonts w:ascii="MS Gothic" w:eastAsia="MS Gothic" w:hAnsi="MS Gothic" w:cs="MS Gothic" w:hint="eastAsia"/>
                            <w:color w:val="252525"/>
                            <w:sz w:val="53"/>
                            <w:szCs w:val="53"/>
                          </w:rPr>
                          <w:t>麻</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mǎ</w:t>
                        </w:r>
                      </w:rt>
                      <w:rubyBase>
                        <w:r w:rsidR="001431EA">
                          <w:rPr>
                            <w:rFonts w:ascii="MingLiU" w:eastAsia="MingLiU" w:hAnsi="MingLiU" w:cs="MingLiU" w:hint="eastAsia"/>
                            <w:color w:val="252525"/>
                            <w:sz w:val="53"/>
                            <w:szCs w:val="53"/>
                          </w:rPr>
                          <w:t>马</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mà</w:t>
                        </w:r>
                      </w:rt>
                      <w:rubyBase>
                        <w:r w:rsidR="001431EA">
                          <w:rPr>
                            <w:rFonts w:ascii="MingLiU" w:eastAsia="MingLiU" w:hAnsi="MingLiU" w:cs="MingLiU" w:hint="eastAsia"/>
                            <w:color w:val="252525"/>
                            <w:sz w:val="53"/>
                            <w:szCs w:val="53"/>
                          </w:rPr>
                          <w:t>骂</w:t>
                        </w:r>
                      </w:rubyBase>
                    </w:ruby>
                  </w:r>
                  <w:r>
                    <w:rPr>
                      <w:rStyle w:val="apple-converted-space"/>
                      <w:rFonts w:ascii="Arial" w:eastAsiaTheme="majorEastAsia" w:hAnsi="Arial" w:cs="Arial"/>
                      <w:color w:val="252525"/>
                      <w:sz w:val="21"/>
                      <w:szCs w:val="21"/>
                    </w:rPr>
                    <w:t> </w:t>
                  </w:r>
                  <w:r>
                    <w:rPr>
                      <w:rFonts w:ascii="Arial" w:hAnsi="Arial" w:cs="Arial"/>
                      <w:color w:val="252525"/>
                      <w:sz w:val="21"/>
                      <w:szCs w:val="21"/>
                    </w:rPr>
                    <w:ruby>
                      <w:rubyPr>
                        <w:rubyAlign w:val="center"/>
                        <w:hps w:val="24"/>
                        <w:hpsRaise w:val="18"/>
                        <w:hpsBaseText w:val="21"/>
                        <w:lid w:val="en-US"/>
                      </w:rubyPr>
                      <w:rt>
                        <w:r w:rsidR="001431EA">
                          <w:rPr>
                            <w:rFonts w:ascii="Arial" w:hAnsi="Arial" w:cs="Arial"/>
                            <w:color w:val="252525"/>
                          </w:rPr>
                          <w:t>·ma</w:t>
                        </w:r>
                      </w:rt>
                      <w:rubyBase>
                        <w:r w:rsidR="001431EA">
                          <w:rPr>
                            <w:rFonts w:ascii="MingLiU" w:eastAsia="MingLiU" w:hAnsi="MingLiU" w:cs="MingLiU" w:hint="eastAsia"/>
                            <w:color w:val="252525"/>
                            <w:sz w:val="53"/>
                            <w:szCs w:val="53"/>
                          </w:rPr>
                          <w:t>吗</w:t>
                        </w:r>
                      </w:rubyBase>
                    </w:ruby>
                  </w:r>
                </w:p>
              </w:tc>
            </w:tr>
          </w:tbl>
          <w:p w14:paraId="1E8F5EFD"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lastRenderedPageBreak/>
              <w:t>The words are "mother", "hemp", "horse", "scold" and a question particle, respectively.</w:t>
            </w:r>
          </w:p>
          <w:p w14:paraId="7D3BDF08" w14:textId="77777777" w:rsidR="001431EA" w:rsidRDefault="001431EA" w:rsidP="001431EA">
            <w:pPr>
              <w:pStyle w:val="Heading3"/>
              <w:shd w:val="clear" w:color="auto" w:fill="FFFFFF"/>
              <w:spacing w:before="72"/>
              <w:ind w:left="768"/>
              <w:rPr>
                <w:rFonts w:ascii="Arial" w:hAnsi="Arial" w:cs="Arial"/>
                <w:color w:val="000000"/>
                <w:sz w:val="28"/>
                <w:szCs w:val="28"/>
              </w:rPr>
            </w:pPr>
            <w:bookmarkStart w:id="39" w:name="_Toc9001275"/>
            <w:r>
              <w:rPr>
                <w:rStyle w:val="mw-headline"/>
                <w:rFonts w:ascii="Arial" w:hAnsi="Arial" w:cs="Arial"/>
                <w:color w:val="000000"/>
                <w:sz w:val="28"/>
                <w:szCs w:val="28"/>
              </w:rPr>
              <w:t>Numerals in place of tone marks</w:t>
            </w:r>
            <w:bookmarkEnd w:id="39"/>
          </w:p>
          <w:p w14:paraId="7CE82EE9"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Before the advent of computers, many typewriter fonts did not contain vowels with</w:t>
            </w:r>
            <w:r>
              <w:rPr>
                <w:rStyle w:val="apple-converted-space"/>
                <w:rFonts w:ascii="Arial" w:eastAsiaTheme="majorEastAsia" w:hAnsi="Arial" w:cs="Arial"/>
                <w:color w:val="252525"/>
                <w:sz w:val="21"/>
                <w:szCs w:val="21"/>
              </w:rPr>
              <w:t> </w:t>
            </w:r>
            <w:hyperlink r:id="rId1109" w:tooltip="Macron" w:history="1">
              <w:r>
                <w:rPr>
                  <w:rStyle w:val="Hyperlink"/>
                  <w:rFonts w:ascii="Arial" w:hAnsi="Arial" w:cs="Arial"/>
                  <w:color w:val="0B0080"/>
                  <w:sz w:val="21"/>
                  <w:szCs w:val="21"/>
                </w:rPr>
                <w:t>macron</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proofErr w:type="spellStart"/>
            <w:r w:rsidR="00CE3226">
              <w:fldChar w:fldCharType="begin"/>
            </w:r>
            <w:r w:rsidR="00CE3226">
              <w:instrText xml:space="preserve"> HYPERLINK "http://en.wikipedia.org/wiki/Caron" \o "Caron" </w:instrText>
            </w:r>
            <w:r w:rsidR="00CE3226">
              <w:fldChar w:fldCharType="separate"/>
            </w:r>
            <w:r>
              <w:rPr>
                <w:rStyle w:val="Hyperlink"/>
                <w:rFonts w:ascii="Arial" w:hAnsi="Arial" w:cs="Arial"/>
                <w:color w:val="0B0080"/>
                <w:sz w:val="21"/>
                <w:szCs w:val="21"/>
              </w:rPr>
              <w:t>caron</w:t>
            </w:r>
            <w:proofErr w:type="spellEnd"/>
            <w:r w:rsidR="00CE3226">
              <w:rPr>
                <w:rStyle w:val="Hyperlink"/>
                <w:rFonts w:ascii="Arial" w:hAnsi="Arial" w:cs="Arial"/>
                <w:color w:val="0B0080"/>
                <w:sz w:val="21"/>
                <w:szCs w:val="21"/>
              </w:rPr>
              <w:fldChar w:fldCharType="end"/>
            </w:r>
            <w:r>
              <w:rPr>
                <w:rStyle w:val="apple-converted-space"/>
                <w:rFonts w:ascii="Arial" w:eastAsiaTheme="majorEastAsia" w:hAnsi="Arial" w:cs="Arial"/>
                <w:color w:val="252525"/>
                <w:sz w:val="21"/>
                <w:szCs w:val="21"/>
              </w:rPr>
              <w:t> </w:t>
            </w:r>
            <w:r>
              <w:rPr>
                <w:rFonts w:ascii="Arial" w:hAnsi="Arial" w:cs="Arial"/>
                <w:color w:val="252525"/>
                <w:sz w:val="21"/>
                <w:szCs w:val="21"/>
              </w:rPr>
              <w:t>diacritics. Tones were thus represented by placing a</w:t>
            </w:r>
            <w:r>
              <w:rPr>
                <w:rStyle w:val="apple-converted-space"/>
                <w:rFonts w:ascii="Arial" w:eastAsiaTheme="majorEastAsia" w:hAnsi="Arial" w:cs="Arial"/>
                <w:color w:val="252525"/>
                <w:sz w:val="21"/>
                <w:szCs w:val="21"/>
              </w:rPr>
              <w:t> </w:t>
            </w:r>
            <w:hyperlink r:id="rId1110" w:tooltip="Tone number" w:history="1">
              <w:r>
                <w:rPr>
                  <w:rStyle w:val="Hyperlink"/>
                  <w:rFonts w:ascii="Arial" w:hAnsi="Arial" w:cs="Arial"/>
                  <w:color w:val="0B0080"/>
                  <w:sz w:val="21"/>
                  <w:szCs w:val="21"/>
                </w:rPr>
                <w:t>tone number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at the end of individual syllables. For example,</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tóng</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is written</w:t>
            </w:r>
            <w:r>
              <w:rPr>
                <w:rStyle w:val="apple-converted-space"/>
                <w:rFonts w:ascii="Arial" w:eastAsiaTheme="majorEastAsia" w:hAnsi="Arial" w:cs="Arial"/>
                <w:color w:val="252525"/>
                <w:sz w:val="21"/>
                <w:szCs w:val="21"/>
              </w:rPr>
              <w:t> </w:t>
            </w:r>
            <w:r>
              <w:rPr>
                <w:rFonts w:ascii="Arial" w:hAnsi="Arial" w:cs="Arial"/>
                <w:i/>
                <w:iCs/>
                <w:color w:val="252525"/>
                <w:sz w:val="21"/>
                <w:szCs w:val="21"/>
              </w:rPr>
              <w:t>tong2.</w:t>
            </w:r>
            <w:r>
              <w:rPr>
                <w:rStyle w:val="apple-converted-space"/>
                <w:rFonts w:ascii="Arial" w:eastAsiaTheme="majorEastAsia" w:hAnsi="Arial" w:cs="Arial"/>
                <w:color w:val="252525"/>
                <w:sz w:val="21"/>
                <w:szCs w:val="21"/>
              </w:rPr>
              <w:t> </w:t>
            </w:r>
            <w:r>
              <w:rPr>
                <w:rFonts w:ascii="Arial" w:hAnsi="Arial" w:cs="Arial"/>
                <w:color w:val="252525"/>
                <w:sz w:val="21"/>
                <w:szCs w:val="21"/>
              </w:rPr>
              <w:t>The number used for each tone is as the order listed above, except the neutral tone, which is either not numbered, or given the number 0 or 5, e.g.</w:t>
            </w:r>
            <w:r>
              <w:rPr>
                <w:rStyle w:val="apple-converted-space"/>
                <w:rFonts w:ascii="Arial" w:eastAsiaTheme="majorEastAsia" w:hAnsi="Arial" w:cs="Arial"/>
                <w:color w:val="252525"/>
                <w:sz w:val="21"/>
                <w:szCs w:val="21"/>
              </w:rPr>
              <w:t> </w:t>
            </w:r>
            <w:r>
              <w:rPr>
                <w:rFonts w:ascii="Arial" w:hAnsi="Arial" w:cs="Arial"/>
                <w:i/>
                <w:iCs/>
                <w:color w:val="252525"/>
                <w:sz w:val="21"/>
                <w:szCs w:val="21"/>
              </w:rPr>
              <w:t>ma5</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for </w:t>
            </w:r>
            <w:r>
              <w:rPr>
                <w:rFonts w:ascii="MingLiU" w:eastAsia="MingLiU" w:hAnsi="MingLiU" w:cs="MingLiU" w:hint="eastAsia"/>
                <w:color w:val="252525"/>
                <w:sz w:val="21"/>
                <w:szCs w:val="21"/>
              </w:rPr>
              <w:t>吗</w:t>
            </w:r>
            <w:r>
              <w:rPr>
                <w:rFonts w:ascii="Arial" w:hAnsi="Arial" w:cs="Arial"/>
                <w:color w:val="252525"/>
                <w:sz w:val="21"/>
                <w:szCs w:val="21"/>
              </w:rPr>
              <w:t>/</w:t>
            </w:r>
            <w:r>
              <w:rPr>
                <w:rFonts w:ascii="MS Gothic" w:eastAsia="MS Gothic" w:hAnsi="MS Gothic" w:cs="MS Gothic" w:hint="eastAsia"/>
                <w:color w:val="252525"/>
                <w:sz w:val="21"/>
                <w:szCs w:val="21"/>
              </w:rPr>
              <w:t>嗎</w:t>
            </w:r>
            <w:r>
              <w:rPr>
                <w:rFonts w:ascii="Arial" w:hAnsi="Arial" w:cs="Arial"/>
                <w:color w:val="252525"/>
                <w:sz w:val="21"/>
                <w:szCs w:val="21"/>
              </w:rPr>
              <w:t>, an</w:t>
            </w:r>
            <w:r>
              <w:rPr>
                <w:rStyle w:val="apple-converted-space"/>
                <w:rFonts w:ascii="Arial" w:eastAsiaTheme="majorEastAsia" w:hAnsi="Arial" w:cs="Arial"/>
                <w:color w:val="252525"/>
                <w:sz w:val="21"/>
                <w:szCs w:val="21"/>
              </w:rPr>
              <w:t> </w:t>
            </w:r>
            <w:hyperlink r:id="rId1111" w:tooltip="Interrogative" w:history="1">
              <w:r>
                <w:rPr>
                  <w:rStyle w:val="Hyperlink"/>
                  <w:rFonts w:ascii="Arial" w:hAnsi="Arial" w:cs="Arial"/>
                  <w:color w:val="0B0080"/>
                  <w:sz w:val="21"/>
                  <w:szCs w:val="21"/>
                </w:rPr>
                <w:t>interrogative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marker.</w:t>
            </w:r>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923"/>
              <w:gridCol w:w="2314"/>
              <w:gridCol w:w="3340"/>
              <w:gridCol w:w="1579"/>
              <w:gridCol w:w="1579"/>
              <w:gridCol w:w="549"/>
              <w:gridCol w:w="1045"/>
            </w:tblGrid>
            <w:tr w:rsidR="00624F08" w14:paraId="77735950" w14:textId="77777777" w:rsidTr="000E323C">
              <w:tc>
                <w:tcPr>
                  <w:tcW w:w="92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25CAE55" w14:textId="77777777" w:rsidR="00624F08" w:rsidRDefault="00624F08">
                  <w:pPr>
                    <w:spacing w:before="100" w:beforeAutospacing="1" w:after="100" w:afterAutospacing="1" w:line="336" w:lineRule="atLeast"/>
                    <w:jc w:val="center"/>
                    <w:rPr>
                      <w:rFonts w:ascii="Arial" w:hAnsi="Arial" w:cs="Arial"/>
                      <w:b/>
                      <w:bCs/>
                      <w:color w:val="000000"/>
                      <w:sz w:val="21"/>
                      <w:szCs w:val="21"/>
                    </w:rPr>
                  </w:pPr>
                  <w:r>
                    <w:rPr>
                      <w:rFonts w:ascii="Arial" w:hAnsi="Arial" w:cs="Arial"/>
                      <w:b/>
                      <w:bCs/>
                      <w:color w:val="000000"/>
                      <w:sz w:val="21"/>
                      <w:szCs w:val="21"/>
                    </w:rPr>
                    <w:t>Tone</w:t>
                  </w:r>
                </w:p>
              </w:tc>
              <w:tc>
                <w:tcPr>
                  <w:tcW w:w="231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898DF4C" w14:textId="77777777" w:rsidR="00624F08" w:rsidRDefault="00624F08">
                  <w:pPr>
                    <w:spacing w:before="100" w:beforeAutospacing="1" w:after="100" w:afterAutospacing="1" w:line="336" w:lineRule="atLeast"/>
                    <w:jc w:val="center"/>
                    <w:rPr>
                      <w:rFonts w:ascii="Arial" w:hAnsi="Arial" w:cs="Arial"/>
                      <w:b/>
                      <w:bCs/>
                      <w:color w:val="000000"/>
                      <w:sz w:val="21"/>
                      <w:szCs w:val="21"/>
                    </w:rPr>
                  </w:pPr>
                  <w:r>
                    <w:rPr>
                      <w:rFonts w:ascii="Arial" w:hAnsi="Arial" w:cs="Arial"/>
                      <w:b/>
                      <w:bCs/>
                      <w:color w:val="000000"/>
                      <w:sz w:val="21"/>
                      <w:szCs w:val="21"/>
                    </w:rPr>
                    <w:t>Tone Mark</w:t>
                  </w:r>
                </w:p>
              </w:tc>
              <w:tc>
                <w:tcPr>
                  <w:tcW w:w="334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BBB6084" w14:textId="77777777" w:rsidR="00624F08" w:rsidRDefault="00624F08">
                  <w:pPr>
                    <w:spacing w:before="100" w:beforeAutospacing="1" w:after="100" w:afterAutospacing="1" w:line="336" w:lineRule="atLeast"/>
                    <w:jc w:val="center"/>
                    <w:rPr>
                      <w:rFonts w:ascii="Arial" w:hAnsi="Arial" w:cs="Arial"/>
                      <w:b/>
                      <w:bCs/>
                      <w:color w:val="000000"/>
                      <w:sz w:val="21"/>
                      <w:szCs w:val="21"/>
                    </w:rPr>
                  </w:pPr>
                  <w:r>
                    <w:rPr>
                      <w:rFonts w:ascii="Arial" w:hAnsi="Arial" w:cs="Arial"/>
                      <w:b/>
                      <w:bCs/>
                      <w:color w:val="000000"/>
                      <w:sz w:val="21"/>
                      <w:szCs w:val="21"/>
                    </w:rPr>
                    <w:t>Number added to end of syllable</w:t>
                  </w:r>
                  <w:r>
                    <w:rPr>
                      <w:rFonts w:ascii="Arial" w:hAnsi="Arial" w:cs="Arial"/>
                      <w:b/>
                      <w:bCs/>
                      <w:color w:val="000000"/>
                      <w:sz w:val="21"/>
                      <w:szCs w:val="21"/>
                    </w:rPr>
                    <w:br/>
                    <w:t>in place of tone mark</w:t>
                  </w:r>
                </w:p>
              </w:tc>
              <w:tc>
                <w:tcPr>
                  <w:tcW w:w="157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E729618" w14:textId="77777777" w:rsidR="00624F08" w:rsidRDefault="00624F08">
                  <w:pPr>
                    <w:spacing w:before="100" w:beforeAutospacing="1" w:after="100" w:afterAutospacing="1" w:line="336" w:lineRule="atLeast"/>
                    <w:jc w:val="center"/>
                    <w:rPr>
                      <w:rFonts w:ascii="Arial" w:hAnsi="Arial" w:cs="Arial"/>
                      <w:b/>
                      <w:bCs/>
                      <w:color w:val="000000"/>
                      <w:sz w:val="21"/>
                      <w:szCs w:val="21"/>
                    </w:rPr>
                  </w:pPr>
                  <w:r>
                    <w:rPr>
                      <w:rFonts w:ascii="Arial" w:hAnsi="Arial" w:cs="Arial"/>
                      <w:b/>
                      <w:bCs/>
                      <w:color w:val="000000"/>
                      <w:sz w:val="21"/>
                      <w:szCs w:val="21"/>
                    </w:rPr>
                    <w:t>Example using</w:t>
                  </w:r>
                  <w:r>
                    <w:rPr>
                      <w:rFonts w:ascii="Arial" w:hAnsi="Arial" w:cs="Arial"/>
                      <w:b/>
                      <w:bCs/>
                      <w:color w:val="000000"/>
                      <w:sz w:val="21"/>
                      <w:szCs w:val="21"/>
                    </w:rPr>
                    <w:br/>
                    <w:t>tone mark</w:t>
                  </w:r>
                </w:p>
              </w:tc>
              <w:tc>
                <w:tcPr>
                  <w:tcW w:w="157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CF5175F" w14:textId="77777777" w:rsidR="00624F08" w:rsidRDefault="00624F08">
                  <w:pPr>
                    <w:spacing w:before="100" w:beforeAutospacing="1" w:after="100" w:afterAutospacing="1" w:line="336" w:lineRule="atLeast"/>
                    <w:jc w:val="center"/>
                    <w:rPr>
                      <w:rFonts w:ascii="Arial" w:hAnsi="Arial" w:cs="Arial"/>
                      <w:b/>
                      <w:bCs/>
                      <w:color w:val="000000"/>
                      <w:sz w:val="21"/>
                      <w:szCs w:val="21"/>
                    </w:rPr>
                  </w:pPr>
                  <w:r>
                    <w:rPr>
                      <w:rFonts w:ascii="Arial" w:hAnsi="Arial" w:cs="Arial"/>
                      <w:b/>
                      <w:bCs/>
                      <w:color w:val="000000"/>
                      <w:sz w:val="21"/>
                      <w:szCs w:val="21"/>
                    </w:rPr>
                    <w:t>Example using</w:t>
                  </w:r>
                  <w:r>
                    <w:rPr>
                      <w:rFonts w:ascii="Arial" w:hAnsi="Arial" w:cs="Arial"/>
                      <w:b/>
                      <w:bCs/>
                      <w:color w:val="000000"/>
                      <w:sz w:val="21"/>
                      <w:szCs w:val="21"/>
                    </w:rPr>
                    <w:br/>
                    <w:t>number</w:t>
                  </w:r>
                </w:p>
              </w:tc>
              <w:tc>
                <w:tcPr>
                  <w:tcW w:w="54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18E6CB5" w14:textId="77777777" w:rsidR="00624F08" w:rsidRDefault="00D92FCE">
                  <w:pPr>
                    <w:spacing w:before="100" w:beforeAutospacing="1" w:after="100" w:afterAutospacing="1" w:line="336" w:lineRule="atLeast"/>
                    <w:jc w:val="center"/>
                    <w:rPr>
                      <w:rFonts w:ascii="Arial" w:hAnsi="Arial" w:cs="Arial"/>
                      <w:b/>
                      <w:bCs/>
                      <w:color w:val="000000"/>
                      <w:sz w:val="21"/>
                      <w:szCs w:val="21"/>
                    </w:rPr>
                  </w:pPr>
                  <w:hyperlink r:id="rId1112" w:tooltip="Help:IPA" w:history="1">
                    <w:r w:rsidR="00624F08">
                      <w:rPr>
                        <w:rStyle w:val="Hyperlink"/>
                        <w:rFonts w:ascii="Arial" w:hAnsi="Arial" w:cs="Arial"/>
                        <w:b/>
                        <w:bCs/>
                        <w:color w:val="0B0080"/>
                        <w:sz w:val="21"/>
                        <w:szCs w:val="21"/>
                      </w:rPr>
                      <w:t>IPA</w:t>
                    </w:r>
                  </w:hyperlink>
                </w:p>
              </w:tc>
              <w:tc>
                <w:tcPr>
                  <w:tcW w:w="1045" w:type="dxa"/>
                  <w:tcBorders>
                    <w:top w:val="single" w:sz="6" w:space="0" w:color="AAAAAA"/>
                    <w:left w:val="single" w:sz="6" w:space="0" w:color="AAAAAA"/>
                    <w:bottom w:val="single" w:sz="6" w:space="0" w:color="AAAAAA"/>
                    <w:right w:val="single" w:sz="6" w:space="0" w:color="AAAAAA"/>
                  </w:tcBorders>
                  <w:shd w:val="clear" w:color="auto" w:fill="F2F2F2"/>
                </w:tcPr>
                <w:p w14:paraId="6FED2362" w14:textId="77777777" w:rsidR="00624F08" w:rsidRDefault="00624F08">
                  <w:pPr>
                    <w:spacing w:before="100" w:beforeAutospacing="1" w:after="100" w:afterAutospacing="1" w:line="336" w:lineRule="atLeast"/>
                    <w:jc w:val="center"/>
                  </w:pPr>
                  <w:r>
                    <w:t>Or use</w:t>
                  </w:r>
                </w:p>
              </w:tc>
            </w:tr>
            <w:tr w:rsidR="00624F08" w14:paraId="2397C4AB" w14:textId="77777777" w:rsidTr="000E323C">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F3655DD" w14:textId="77777777" w:rsidR="00624F08" w:rsidRDefault="00624F0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First</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88C63F" w14:textId="77777777" w:rsidR="00624F08" w:rsidRDefault="00D92FCE">
                  <w:pPr>
                    <w:spacing w:before="100" w:beforeAutospacing="1" w:after="100" w:afterAutospacing="1" w:line="336" w:lineRule="atLeast"/>
                    <w:rPr>
                      <w:rFonts w:ascii="Arial" w:hAnsi="Arial" w:cs="Arial"/>
                      <w:color w:val="000000"/>
                      <w:sz w:val="21"/>
                      <w:szCs w:val="21"/>
                    </w:rPr>
                  </w:pPr>
                  <w:hyperlink r:id="rId1113" w:tooltip="Macron" w:history="1">
                    <w:r w:rsidR="00624F08">
                      <w:rPr>
                        <w:rStyle w:val="Hyperlink"/>
                        <w:rFonts w:ascii="Arial" w:hAnsi="Arial" w:cs="Arial"/>
                        <w:color w:val="0B0080"/>
                        <w:sz w:val="21"/>
                        <w:szCs w:val="21"/>
                      </w:rPr>
                      <w:t>macron</w:t>
                    </w:r>
                  </w:hyperlink>
                  <w:r w:rsidR="00624F08">
                    <w:rPr>
                      <w:rStyle w:val="apple-converted-space"/>
                      <w:rFonts w:ascii="Arial" w:hAnsi="Arial" w:cs="Arial"/>
                      <w:color w:val="000000"/>
                      <w:sz w:val="21"/>
                      <w:szCs w:val="21"/>
                    </w:rPr>
                    <w:t> </w:t>
                  </w:r>
                  <w:proofErr w:type="gramStart"/>
                  <w:r w:rsidR="00624F08">
                    <w:rPr>
                      <w:rFonts w:ascii="Arial" w:hAnsi="Arial" w:cs="Arial"/>
                      <w:color w:val="000000"/>
                      <w:sz w:val="21"/>
                      <w:szCs w:val="21"/>
                    </w:rPr>
                    <w:t>( ¯</w:t>
                  </w:r>
                  <w:proofErr w:type="gramEnd"/>
                  <w:r w:rsidR="00624F08">
                    <w:rPr>
                      <w:rFonts w:ascii="Arial" w:hAnsi="Arial" w:cs="Arial"/>
                      <w:color w:val="000000"/>
                      <w:sz w:val="21"/>
                      <w:szCs w:val="21"/>
                    </w:rPr>
                    <w:t xml:space="preserve"> )</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42A12E3" w14:textId="77777777" w:rsidR="00624F08" w:rsidRDefault="00624F08">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1</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236A8D" w14:textId="77777777" w:rsidR="00624F08" w:rsidRDefault="00624F08">
                  <w:pPr>
                    <w:spacing w:before="100" w:beforeAutospacing="1" w:after="100" w:afterAutospacing="1" w:line="336" w:lineRule="atLeast"/>
                    <w:jc w:val="center"/>
                    <w:rPr>
                      <w:rFonts w:ascii="Arial" w:hAnsi="Arial" w:cs="Arial"/>
                      <w:color w:val="000000"/>
                      <w:sz w:val="21"/>
                      <w:szCs w:val="21"/>
                    </w:rPr>
                  </w:pPr>
                  <w:proofErr w:type="spellStart"/>
                  <w:r>
                    <w:rPr>
                      <w:rFonts w:ascii="Arial" w:hAnsi="Arial" w:cs="Arial"/>
                      <w:color w:val="000000"/>
                      <w:sz w:val="21"/>
                      <w:szCs w:val="21"/>
                    </w:rPr>
                    <w:t>mā</w:t>
                  </w:r>
                  <w:proofErr w:type="spellEnd"/>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BB9D23" w14:textId="77777777" w:rsidR="00624F08" w:rsidRDefault="00624F08">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ma1</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87E934" w14:textId="77777777" w:rsidR="00624F08" w:rsidRDefault="00624F08">
                  <w:pPr>
                    <w:spacing w:before="100" w:beforeAutospacing="1" w:after="100" w:afterAutospacing="1" w:line="336" w:lineRule="atLeast"/>
                    <w:rPr>
                      <w:rFonts w:ascii="Arial" w:hAnsi="Arial" w:cs="Arial"/>
                      <w:color w:val="000000"/>
                      <w:sz w:val="21"/>
                      <w:szCs w:val="21"/>
                    </w:rPr>
                  </w:pPr>
                  <w:proofErr w:type="spellStart"/>
                  <w:r>
                    <w:rPr>
                      <w:rStyle w:val="ipa"/>
                      <w:rFonts w:ascii="Arial" w:hAnsi="Arial" w:cs="Arial"/>
                      <w:color w:val="000000"/>
                      <w:sz w:val="21"/>
                      <w:szCs w:val="21"/>
                    </w:rPr>
                    <w:t>mɑ</w:t>
                  </w:r>
                  <w:proofErr w:type="spellEnd"/>
                  <w:r>
                    <w:rPr>
                      <w:rStyle w:val="ipa"/>
                      <w:rFonts w:ascii="Arial" w:hAnsi="Arial" w:cs="Arial"/>
                      <w:color w:val="000000"/>
                      <w:sz w:val="21"/>
                      <w:szCs w:val="21"/>
                    </w:rPr>
                    <w:t>˥</w:t>
                  </w:r>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630A7783" w14:textId="77777777" w:rsidR="00624F08" w:rsidRDefault="000E323C">
                  <w:pPr>
                    <w:spacing w:before="100" w:beforeAutospacing="1" w:after="100" w:afterAutospacing="1" w:line="336" w:lineRule="atLeast"/>
                    <w:rPr>
                      <w:rStyle w:val="ipa"/>
                      <w:rFonts w:ascii="Arial" w:hAnsi="Arial" w:cs="Arial"/>
                      <w:color w:val="000000"/>
                      <w:sz w:val="21"/>
                      <w:szCs w:val="21"/>
                    </w:rPr>
                  </w:pPr>
                  <w:r>
                    <w:rPr>
                      <w:rStyle w:val="ipa"/>
                      <w:rFonts w:ascii="Arial" w:hAnsi="Arial" w:cs="Arial"/>
                      <w:color w:val="000000"/>
                      <w:sz w:val="21"/>
                      <w:szCs w:val="21"/>
                    </w:rPr>
                    <w:t>umlaut</w:t>
                  </w:r>
                </w:p>
              </w:tc>
            </w:tr>
            <w:tr w:rsidR="00624F08" w14:paraId="2591DD32" w14:textId="77777777" w:rsidTr="000E323C">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609310" w14:textId="77777777" w:rsidR="00624F08" w:rsidRDefault="00624F0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Second</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F69677" w14:textId="77777777" w:rsidR="00624F08" w:rsidRDefault="00D92FCE">
                  <w:pPr>
                    <w:spacing w:before="100" w:beforeAutospacing="1" w:after="100" w:afterAutospacing="1" w:line="336" w:lineRule="atLeast"/>
                    <w:rPr>
                      <w:rFonts w:ascii="Arial" w:hAnsi="Arial" w:cs="Arial"/>
                      <w:color w:val="000000"/>
                      <w:sz w:val="21"/>
                      <w:szCs w:val="21"/>
                    </w:rPr>
                  </w:pPr>
                  <w:hyperlink r:id="rId1114" w:tooltip="Acute accent" w:history="1">
                    <w:r w:rsidR="00624F08">
                      <w:rPr>
                        <w:rStyle w:val="Hyperlink"/>
                        <w:rFonts w:ascii="Arial" w:hAnsi="Arial" w:cs="Arial"/>
                        <w:color w:val="0B0080"/>
                        <w:sz w:val="21"/>
                        <w:szCs w:val="21"/>
                      </w:rPr>
                      <w:t>acute accent</w:t>
                    </w:r>
                  </w:hyperlink>
                  <w:r w:rsidR="00624F08">
                    <w:rPr>
                      <w:rStyle w:val="apple-converted-space"/>
                      <w:rFonts w:ascii="Arial" w:hAnsi="Arial" w:cs="Arial"/>
                      <w:color w:val="000000"/>
                      <w:sz w:val="21"/>
                      <w:szCs w:val="21"/>
                    </w:rPr>
                    <w:t> </w:t>
                  </w:r>
                  <w:proofErr w:type="gramStart"/>
                  <w:r w:rsidR="00624F08">
                    <w:rPr>
                      <w:rFonts w:ascii="Arial" w:hAnsi="Arial" w:cs="Arial"/>
                      <w:color w:val="000000"/>
                      <w:sz w:val="21"/>
                      <w:szCs w:val="21"/>
                    </w:rPr>
                    <w:t>( ´</w:t>
                  </w:r>
                  <w:proofErr w:type="gramEnd"/>
                  <w:r w:rsidR="00624F08">
                    <w:rPr>
                      <w:rFonts w:ascii="Arial" w:hAnsi="Arial" w:cs="Arial"/>
                      <w:color w:val="000000"/>
                      <w:sz w:val="21"/>
                      <w:szCs w:val="21"/>
                    </w:rPr>
                    <w:t xml:space="preserve"> )</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F74247" w14:textId="77777777" w:rsidR="00624F08" w:rsidRDefault="00624F08">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2</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B6589C" w14:textId="77777777" w:rsidR="00624F08" w:rsidRDefault="00624F08">
                  <w:pPr>
                    <w:spacing w:before="100" w:beforeAutospacing="1" w:after="100" w:afterAutospacing="1" w:line="336" w:lineRule="atLeast"/>
                    <w:jc w:val="center"/>
                    <w:rPr>
                      <w:rFonts w:ascii="Arial" w:hAnsi="Arial" w:cs="Arial"/>
                      <w:color w:val="000000"/>
                      <w:sz w:val="21"/>
                      <w:szCs w:val="21"/>
                    </w:rPr>
                  </w:pPr>
                  <w:proofErr w:type="spellStart"/>
                  <w:r>
                    <w:rPr>
                      <w:rFonts w:ascii="Arial" w:hAnsi="Arial" w:cs="Arial"/>
                      <w:color w:val="000000"/>
                      <w:sz w:val="21"/>
                      <w:szCs w:val="21"/>
                    </w:rPr>
                    <w:t>má</w:t>
                  </w:r>
                  <w:proofErr w:type="spellEnd"/>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724910" w14:textId="77777777" w:rsidR="00624F08" w:rsidRDefault="00624F08">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ma2</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69D656" w14:textId="77777777" w:rsidR="00624F08" w:rsidRDefault="00624F08">
                  <w:pPr>
                    <w:spacing w:before="100" w:beforeAutospacing="1" w:after="100" w:afterAutospacing="1" w:line="336" w:lineRule="atLeast"/>
                    <w:rPr>
                      <w:rFonts w:ascii="Arial" w:hAnsi="Arial" w:cs="Arial"/>
                      <w:color w:val="000000"/>
                      <w:sz w:val="21"/>
                      <w:szCs w:val="21"/>
                    </w:rPr>
                  </w:pPr>
                  <w:proofErr w:type="spellStart"/>
                  <w:r>
                    <w:rPr>
                      <w:rStyle w:val="ipa"/>
                      <w:rFonts w:ascii="Arial" w:hAnsi="Arial" w:cs="Arial"/>
                      <w:color w:val="000000"/>
                      <w:sz w:val="21"/>
                      <w:szCs w:val="21"/>
                    </w:rPr>
                    <w:t>mɑ</w:t>
                  </w:r>
                  <w:proofErr w:type="spellEnd"/>
                  <w:r>
                    <w:rPr>
                      <w:rStyle w:val="ipa"/>
                      <w:rFonts w:ascii="Arial" w:hAnsi="Arial" w:cs="Arial"/>
                      <w:color w:val="000000"/>
                      <w:sz w:val="21"/>
                      <w:szCs w:val="21"/>
                    </w:rPr>
                    <w:t>˧˥</w:t>
                  </w:r>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21506DD2" w14:textId="77777777" w:rsidR="00624F08" w:rsidRDefault="00624F08">
                  <w:pPr>
                    <w:spacing w:before="100" w:beforeAutospacing="1" w:after="100" w:afterAutospacing="1" w:line="336" w:lineRule="atLeast"/>
                    <w:rPr>
                      <w:rStyle w:val="ipa"/>
                      <w:rFonts w:ascii="Arial" w:hAnsi="Arial" w:cs="Arial"/>
                      <w:color w:val="000000"/>
                      <w:sz w:val="21"/>
                      <w:szCs w:val="21"/>
                    </w:rPr>
                  </w:pPr>
                </w:p>
              </w:tc>
            </w:tr>
            <w:tr w:rsidR="00624F08" w14:paraId="372D85EF" w14:textId="77777777" w:rsidTr="000E323C">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7DF7AB6" w14:textId="77777777" w:rsidR="00624F08" w:rsidRDefault="00624F0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Third</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739720" w14:textId="77777777" w:rsidR="00624F08" w:rsidRDefault="00D92FCE">
                  <w:pPr>
                    <w:spacing w:before="100" w:beforeAutospacing="1" w:after="100" w:afterAutospacing="1" w:line="336" w:lineRule="atLeast"/>
                    <w:rPr>
                      <w:rFonts w:ascii="Arial" w:hAnsi="Arial" w:cs="Arial"/>
                      <w:color w:val="000000"/>
                      <w:sz w:val="21"/>
                      <w:szCs w:val="21"/>
                    </w:rPr>
                  </w:pPr>
                  <w:hyperlink r:id="rId1115" w:tooltip="Caron" w:history="1">
                    <w:proofErr w:type="spellStart"/>
                    <w:r w:rsidR="00624F08">
                      <w:rPr>
                        <w:rStyle w:val="Hyperlink"/>
                        <w:rFonts w:ascii="Arial" w:hAnsi="Arial" w:cs="Arial"/>
                        <w:color w:val="0B0080"/>
                        <w:sz w:val="21"/>
                        <w:szCs w:val="21"/>
                      </w:rPr>
                      <w:t>caron</w:t>
                    </w:r>
                    <w:proofErr w:type="spellEnd"/>
                  </w:hyperlink>
                  <w:r w:rsidR="00624F08">
                    <w:rPr>
                      <w:rStyle w:val="apple-converted-space"/>
                      <w:rFonts w:ascii="Arial" w:hAnsi="Arial" w:cs="Arial"/>
                      <w:color w:val="000000"/>
                      <w:sz w:val="21"/>
                      <w:szCs w:val="21"/>
                    </w:rPr>
                    <w:t> </w:t>
                  </w:r>
                  <w:proofErr w:type="gramStart"/>
                  <w:r w:rsidR="00624F08">
                    <w:rPr>
                      <w:rFonts w:ascii="Arial" w:hAnsi="Arial" w:cs="Arial"/>
                      <w:color w:val="000000"/>
                      <w:sz w:val="21"/>
                      <w:szCs w:val="21"/>
                    </w:rPr>
                    <w:t>( ˇ</w:t>
                  </w:r>
                  <w:proofErr w:type="gramEnd"/>
                  <w:r w:rsidR="00624F08">
                    <w:rPr>
                      <w:rFonts w:ascii="Arial" w:hAnsi="Arial" w:cs="Arial"/>
                      <w:color w:val="000000"/>
                      <w:sz w:val="21"/>
                      <w:szCs w:val="21"/>
                    </w:rPr>
                    <w:t xml:space="preserve"> )</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795589" w14:textId="77777777" w:rsidR="00624F08" w:rsidRDefault="00624F08">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3</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D31102" w14:textId="77777777" w:rsidR="00624F08" w:rsidRDefault="00624F08">
                  <w:pPr>
                    <w:spacing w:before="100" w:beforeAutospacing="1" w:after="100" w:afterAutospacing="1" w:line="336" w:lineRule="atLeast"/>
                    <w:jc w:val="center"/>
                    <w:rPr>
                      <w:rFonts w:ascii="Arial" w:hAnsi="Arial" w:cs="Arial"/>
                      <w:color w:val="000000"/>
                      <w:sz w:val="21"/>
                      <w:szCs w:val="21"/>
                    </w:rPr>
                  </w:pPr>
                  <w:proofErr w:type="spellStart"/>
                  <w:r>
                    <w:rPr>
                      <w:rFonts w:ascii="Arial" w:hAnsi="Arial" w:cs="Arial"/>
                      <w:color w:val="000000"/>
                      <w:sz w:val="21"/>
                      <w:szCs w:val="21"/>
                    </w:rPr>
                    <w:t>mǎ</w:t>
                  </w:r>
                  <w:proofErr w:type="spellEnd"/>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4041F5" w14:textId="77777777" w:rsidR="00624F08" w:rsidRDefault="00624F08">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ma3</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2F31BD" w14:textId="77777777" w:rsidR="00624F08" w:rsidRDefault="00624F08">
                  <w:pPr>
                    <w:spacing w:before="100" w:beforeAutospacing="1" w:after="100" w:afterAutospacing="1" w:line="336" w:lineRule="atLeast"/>
                    <w:rPr>
                      <w:rFonts w:ascii="Arial" w:hAnsi="Arial" w:cs="Arial"/>
                      <w:color w:val="000000"/>
                      <w:sz w:val="21"/>
                      <w:szCs w:val="21"/>
                    </w:rPr>
                  </w:pPr>
                  <w:proofErr w:type="spellStart"/>
                  <w:r>
                    <w:rPr>
                      <w:rStyle w:val="ipa"/>
                      <w:rFonts w:ascii="Arial" w:hAnsi="Arial" w:cs="Arial"/>
                      <w:color w:val="000000"/>
                      <w:sz w:val="21"/>
                      <w:szCs w:val="21"/>
                    </w:rPr>
                    <w:t>mɑ</w:t>
                  </w:r>
                  <w:proofErr w:type="spellEnd"/>
                  <w:r>
                    <w:rPr>
                      <w:rStyle w:val="ipa"/>
                      <w:rFonts w:ascii="Arial" w:hAnsi="Arial" w:cs="Arial"/>
                      <w:color w:val="000000"/>
                      <w:sz w:val="21"/>
                      <w:szCs w:val="21"/>
                    </w:rPr>
                    <w:t>˨˩˦</w:t>
                  </w:r>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4694026A" w14:textId="77777777" w:rsidR="00624F08" w:rsidRDefault="000E323C">
                  <w:pPr>
                    <w:spacing w:before="100" w:beforeAutospacing="1" w:after="100" w:afterAutospacing="1" w:line="336" w:lineRule="atLeast"/>
                    <w:rPr>
                      <w:rStyle w:val="ipa"/>
                      <w:rFonts w:ascii="Arial" w:hAnsi="Arial" w:cs="Arial"/>
                      <w:color w:val="000000"/>
                      <w:sz w:val="21"/>
                      <w:szCs w:val="21"/>
                    </w:rPr>
                  </w:pPr>
                  <w:r>
                    <w:rPr>
                      <w:rStyle w:val="ipa"/>
                      <w:rFonts w:ascii="Arial" w:hAnsi="Arial" w:cs="Arial"/>
                      <w:color w:val="000000"/>
                      <w:sz w:val="21"/>
                      <w:szCs w:val="21"/>
                    </w:rPr>
                    <w:t>circumflex</w:t>
                  </w:r>
                </w:p>
              </w:tc>
            </w:tr>
            <w:tr w:rsidR="00624F08" w14:paraId="34E90059" w14:textId="77777777" w:rsidTr="000E323C">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77EB1A" w14:textId="77777777" w:rsidR="00624F08" w:rsidRDefault="00624F0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Fourth</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833702" w14:textId="77777777" w:rsidR="00624F08" w:rsidRDefault="00D92FCE">
                  <w:pPr>
                    <w:spacing w:before="100" w:beforeAutospacing="1" w:after="100" w:afterAutospacing="1" w:line="336" w:lineRule="atLeast"/>
                    <w:rPr>
                      <w:rFonts w:ascii="Arial" w:hAnsi="Arial" w:cs="Arial"/>
                      <w:color w:val="000000"/>
                      <w:sz w:val="21"/>
                      <w:szCs w:val="21"/>
                    </w:rPr>
                  </w:pPr>
                  <w:hyperlink r:id="rId1116" w:tooltip="Grave accent" w:history="1">
                    <w:r w:rsidR="00624F08">
                      <w:rPr>
                        <w:rStyle w:val="Hyperlink"/>
                        <w:rFonts w:ascii="Arial" w:hAnsi="Arial" w:cs="Arial"/>
                        <w:color w:val="0B0080"/>
                        <w:sz w:val="21"/>
                        <w:szCs w:val="21"/>
                      </w:rPr>
                      <w:t>grave accent</w:t>
                    </w:r>
                  </w:hyperlink>
                  <w:r w:rsidR="00624F08">
                    <w:rPr>
                      <w:rStyle w:val="apple-converted-space"/>
                      <w:rFonts w:ascii="Arial" w:hAnsi="Arial" w:cs="Arial"/>
                      <w:color w:val="000000"/>
                      <w:sz w:val="21"/>
                      <w:szCs w:val="21"/>
                    </w:rPr>
                    <w:t> </w:t>
                  </w:r>
                  <w:proofErr w:type="gramStart"/>
                  <w:r w:rsidR="00624F08">
                    <w:rPr>
                      <w:rFonts w:ascii="Arial" w:hAnsi="Arial" w:cs="Arial"/>
                      <w:color w:val="000000"/>
                      <w:sz w:val="21"/>
                      <w:szCs w:val="21"/>
                    </w:rPr>
                    <w:t>( `</w:t>
                  </w:r>
                  <w:proofErr w:type="gramEnd"/>
                  <w:r w:rsidR="00624F08">
                    <w:rPr>
                      <w:rFonts w:ascii="Arial" w:hAnsi="Arial" w:cs="Arial"/>
                      <w:color w:val="000000"/>
                      <w:sz w:val="21"/>
                      <w:szCs w:val="21"/>
                    </w:rPr>
                    <w:t xml:space="preserve"> )</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3E23D83" w14:textId="77777777" w:rsidR="00624F08" w:rsidRDefault="00624F08">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4</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5EB91C" w14:textId="77777777" w:rsidR="00624F08" w:rsidRDefault="00624F08">
                  <w:pPr>
                    <w:spacing w:before="100" w:beforeAutospacing="1" w:after="100" w:afterAutospacing="1" w:line="336" w:lineRule="atLeast"/>
                    <w:jc w:val="center"/>
                    <w:rPr>
                      <w:rFonts w:ascii="Arial" w:hAnsi="Arial" w:cs="Arial"/>
                      <w:color w:val="000000"/>
                      <w:sz w:val="21"/>
                      <w:szCs w:val="21"/>
                    </w:rPr>
                  </w:pPr>
                  <w:proofErr w:type="spellStart"/>
                  <w:r>
                    <w:rPr>
                      <w:rFonts w:ascii="Arial" w:hAnsi="Arial" w:cs="Arial"/>
                      <w:color w:val="000000"/>
                      <w:sz w:val="21"/>
                      <w:szCs w:val="21"/>
                    </w:rPr>
                    <w:t>mà</w:t>
                  </w:r>
                  <w:proofErr w:type="spellEnd"/>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F03DF1" w14:textId="77777777" w:rsidR="00624F08" w:rsidRDefault="00624F08">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ma4</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850710" w14:textId="77777777" w:rsidR="00624F08" w:rsidRDefault="00624F08">
                  <w:pPr>
                    <w:spacing w:before="100" w:beforeAutospacing="1" w:after="100" w:afterAutospacing="1" w:line="336" w:lineRule="atLeast"/>
                    <w:rPr>
                      <w:rFonts w:ascii="Arial" w:hAnsi="Arial" w:cs="Arial"/>
                      <w:color w:val="000000"/>
                      <w:sz w:val="21"/>
                      <w:szCs w:val="21"/>
                    </w:rPr>
                  </w:pPr>
                  <w:proofErr w:type="spellStart"/>
                  <w:r>
                    <w:rPr>
                      <w:rStyle w:val="ipa"/>
                      <w:rFonts w:ascii="Arial" w:hAnsi="Arial" w:cs="Arial"/>
                      <w:color w:val="000000"/>
                      <w:sz w:val="21"/>
                      <w:szCs w:val="21"/>
                    </w:rPr>
                    <w:t>mɑ</w:t>
                  </w:r>
                  <w:proofErr w:type="spellEnd"/>
                  <w:r>
                    <w:rPr>
                      <w:rStyle w:val="ipa"/>
                      <w:rFonts w:ascii="Arial" w:hAnsi="Arial" w:cs="Arial"/>
                      <w:color w:val="000000"/>
                      <w:sz w:val="21"/>
                      <w:szCs w:val="21"/>
                    </w:rPr>
                    <w:t>˥˩</w:t>
                  </w:r>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526CD9B6" w14:textId="77777777" w:rsidR="00624F08" w:rsidRDefault="00624F08">
                  <w:pPr>
                    <w:spacing w:before="100" w:beforeAutospacing="1" w:after="100" w:afterAutospacing="1" w:line="336" w:lineRule="atLeast"/>
                    <w:rPr>
                      <w:rStyle w:val="ipa"/>
                      <w:rFonts w:ascii="Arial" w:hAnsi="Arial" w:cs="Arial"/>
                      <w:color w:val="000000"/>
                      <w:sz w:val="21"/>
                      <w:szCs w:val="21"/>
                    </w:rPr>
                  </w:pPr>
                </w:p>
              </w:tc>
            </w:tr>
            <w:tr w:rsidR="00624F08" w14:paraId="0E90FBC8" w14:textId="77777777" w:rsidTr="000E323C">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BF1904" w14:textId="77777777" w:rsidR="00624F08" w:rsidRDefault="00624F0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"Neutral"</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2FA19E" w14:textId="77777777" w:rsidR="00624F08" w:rsidRDefault="00624F0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No mark</w:t>
                  </w:r>
                  <w:r>
                    <w:rPr>
                      <w:rFonts w:ascii="Arial" w:hAnsi="Arial" w:cs="Arial"/>
                      <w:color w:val="000000"/>
                      <w:sz w:val="21"/>
                      <w:szCs w:val="21"/>
                    </w:rPr>
                    <w:br/>
                    <w:t>or dot before syllable (·)</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580B35" w14:textId="77777777" w:rsidR="00624F08" w:rsidRDefault="00624F08">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no number</w:t>
                  </w:r>
                  <w:r>
                    <w:rPr>
                      <w:rFonts w:ascii="Arial" w:hAnsi="Arial" w:cs="Arial"/>
                      <w:color w:val="000000"/>
                      <w:sz w:val="21"/>
                      <w:szCs w:val="21"/>
                    </w:rPr>
                    <w:br/>
                    <w:t>5</w:t>
                  </w:r>
                  <w:r>
                    <w:rPr>
                      <w:rFonts w:ascii="Arial" w:hAnsi="Arial" w:cs="Arial"/>
                      <w:color w:val="000000"/>
                      <w:sz w:val="21"/>
                      <w:szCs w:val="21"/>
                    </w:rPr>
                    <w:br/>
                    <w:t>0</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B2BDCF" w14:textId="77777777" w:rsidR="00624F08" w:rsidRDefault="00624F08">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21"/>
                      <w:szCs w:val="21"/>
                    </w:rPr>
                    <w:br/>
                    <w:t>·ma</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D28619A" w14:textId="77777777" w:rsidR="00624F08" w:rsidRDefault="00624F08">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21"/>
                      <w:szCs w:val="21"/>
                    </w:rPr>
                    <w:br/>
                    <w:t>ma5</w:t>
                  </w:r>
                  <w:r>
                    <w:rPr>
                      <w:rFonts w:ascii="Arial" w:hAnsi="Arial" w:cs="Arial"/>
                      <w:color w:val="000000"/>
                      <w:sz w:val="21"/>
                      <w:szCs w:val="21"/>
                    </w:rPr>
                    <w:br/>
                    <w:t>ma0</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351BA6" w14:textId="77777777" w:rsidR="00624F08" w:rsidRDefault="00624F08">
                  <w:pPr>
                    <w:spacing w:before="100" w:beforeAutospacing="1" w:after="100" w:afterAutospacing="1" w:line="336" w:lineRule="atLeast"/>
                    <w:rPr>
                      <w:rFonts w:ascii="Arial" w:hAnsi="Arial" w:cs="Arial"/>
                      <w:color w:val="000000"/>
                      <w:sz w:val="21"/>
                      <w:szCs w:val="21"/>
                    </w:rPr>
                  </w:pPr>
                  <w:proofErr w:type="spellStart"/>
                  <w:r>
                    <w:rPr>
                      <w:rStyle w:val="ipa"/>
                      <w:rFonts w:ascii="Arial" w:hAnsi="Arial" w:cs="Arial"/>
                      <w:color w:val="000000"/>
                      <w:sz w:val="21"/>
                      <w:szCs w:val="21"/>
                    </w:rPr>
                    <w:t>mɑ</w:t>
                  </w:r>
                  <w:proofErr w:type="spellEnd"/>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5D728CD0" w14:textId="77777777" w:rsidR="00624F08" w:rsidRDefault="00624F08">
                  <w:pPr>
                    <w:spacing w:before="100" w:beforeAutospacing="1" w:after="100" w:afterAutospacing="1" w:line="336" w:lineRule="atLeast"/>
                    <w:rPr>
                      <w:rStyle w:val="ipa"/>
                      <w:rFonts w:ascii="Arial" w:hAnsi="Arial" w:cs="Arial"/>
                      <w:color w:val="000000"/>
                      <w:sz w:val="21"/>
                      <w:szCs w:val="21"/>
                    </w:rPr>
                  </w:pPr>
                </w:p>
              </w:tc>
            </w:tr>
            <w:tr w:rsidR="00E751F5" w14:paraId="618F13D5" w14:textId="77777777" w:rsidTr="000E323C">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6B17D091" w14:textId="77777777" w:rsidR="00E751F5" w:rsidRDefault="00E751F5">
                  <w:pPr>
                    <w:spacing w:before="100" w:beforeAutospacing="1" w:after="100" w:afterAutospacing="1" w:line="336" w:lineRule="atLeast"/>
                    <w:rPr>
                      <w:rFonts w:ascii="Arial" w:hAnsi="Arial" w:cs="Arial"/>
                      <w:color w:val="000000"/>
                      <w:sz w:val="21"/>
                      <w:szCs w:val="21"/>
                    </w:rPr>
                  </w:pP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0BA92B43" w14:textId="77777777" w:rsidR="00E751F5" w:rsidRDefault="00E751F5">
                  <w:pPr>
                    <w:spacing w:before="100" w:beforeAutospacing="1" w:after="100" w:afterAutospacing="1" w:line="336" w:lineRule="atLeast"/>
                    <w:rPr>
                      <w:rFonts w:ascii="Arial" w:hAnsi="Arial" w:cs="Arial"/>
                      <w:color w:val="000000"/>
                      <w:sz w:val="21"/>
                      <w:szCs w:val="21"/>
                    </w:rPr>
                  </w:pPr>
                  <w:proofErr w:type="gramStart"/>
                  <w:r>
                    <w:rPr>
                      <w:rFonts w:ascii="Arial" w:hAnsi="Arial" w:cs="Arial"/>
                      <w:color w:val="000000"/>
                      <w:sz w:val="21"/>
                      <w:szCs w:val="21"/>
                    </w:rPr>
                    <w:t>ASCII  suggested</w:t>
                  </w:r>
                  <w:proofErr w:type="gramEnd"/>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73ED620F" w14:textId="77777777" w:rsidR="00E751F5" w:rsidRDefault="00E751F5">
                  <w:pPr>
                    <w:spacing w:before="100" w:beforeAutospacing="1" w:after="100" w:afterAutospacing="1" w:line="336" w:lineRule="atLeast"/>
                    <w:jc w:val="center"/>
                    <w:rPr>
                      <w:rFonts w:ascii="Arial" w:hAnsi="Arial" w:cs="Arial"/>
                      <w:color w:val="000000"/>
                      <w:sz w:val="21"/>
                      <w:szCs w:val="21"/>
                    </w:rPr>
                  </w:pPr>
                  <w:r>
                    <w:rPr>
                      <w:rFonts w:ascii="Arial" w:hAnsi="Arial" w:cs="Arial"/>
                      <w:color w:val="000000"/>
                      <w:sz w:val="21"/>
                      <w:szCs w:val="21"/>
                    </w:rPr>
                    <w:t>equivalent</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74D7C68B" w14:textId="77777777" w:rsidR="00E751F5" w:rsidRDefault="00E751F5">
                  <w:pPr>
                    <w:spacing w:before="100" w:beforeAutospacing="1" w:after="100" w:afterAutospacing="1" w:line="336" w:lineRule="atLeast"/>
                    <w:jc w:val="center"/>
                    <w:rPr>
                      <w:rFonts w:ascii="Arial" w:hAnsi="Arial" w:cs="Arial"/>
                      <w:color w:val="000000"/>
                      <w:sz w:val="21"/>
                      <w:szCs w:val="21"/>
                    </w:rPr>
                  </w:pP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14E8AE52" w14:textId="77777777" w:rsidR="00E751F5" w:rsidRDefault="00E751F5">
                  <w:pPr>
                    <w:spacing w:before="100" w:beforeAutospacing="1" w:after="100" w:afterAutospacing="1" w:line="336" w:lineRule="atLeast"/>
                    <w:jc w:val="center"/>
                    <w:rPr>
                      <w:rFonts w:ascii="Arial" w:hAnsi="Arial" w:cs="Arial"/>
                      <w:color w:val="000000"/>
                      <w:sz w:val="21"/>
                      <w:szCs w:val="21"/>
                    </w:rPr>
                  </w:pP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3D7441F4" w14:textId="77777777" w:rsidR="00E751F5" w:rsidRDefault="00E751F5">
                  <w:pPr>
                    <w:spacing w:before="100" w:beforeAutospacing="1" w:after="100" w:afterAutospacing="1" w:line="336" w:lineRule="atLeast"/>
                    <w:rPr>
                      <w:rStyle w:val="ipa"/>
                      <w:rFonts w:ascii="Arial" w:hAnsi="Arial" w:cs="Arial"/>
                      <w:color w:val="000000"/>
                      <w:sz w:val="21"/>
                      <w:szCs w:val="21"/>
                    </w:rPr>
                  </w:pPr>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3012F007" w14:textId="77777777" w:rsidR="00E751F5" w:rsidRDefault="00E751F5">
                  <w:pPr>
                    <w:spacing w:before="100" w:beforeAutospacing="1" w:after="100" w:afterAutospacing="1" w:line="336" w:lineRule="atLeast"/>
                    <w:rPr>
                      <w:rStyle w:val="ipa"/>
                      <w:rFonts w:ascii="Arial" w:hAnsi="Arial" w:cs="Arial"/>
                      <w:color w:val="000000"/>
                      <w:sz w:val="21"/>
                      <w:szCs w:val="21"/>
                    </w:rPr>
                  </w:pPr>
                </w:p>
              </w:tc>
            </w:tr>
            <w:tr w:rsidR="00E14718" w14:paraId="6DA602EE" w14:textId="77777777" w:rsidTr="007B03B3">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48F8C3AC" w14:textId="77777777" w:rsidR="00E14718" w:rsidRDefault="00E14718" w:rsidP="00E1471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First</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0A77698A"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Ä</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ä</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2218949F" w14:textId="77777777" w:rsidR="00E14718" w:rsidRPr="004C5283" w:rsidRDefault="006D1C2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Ö</w:t>
                  </w:r>
                  <w:r w:rsidR="00E14718">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ö</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240A6829"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Ë</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ë</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3E4AC2EA"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Ï</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ï</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55245290"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Ü</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ü</w:t>
                  </w:r>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6D804A0F" w14:textId="77777777" w:rsidR="00E14718" w:rsidRPr="004C5283" w:rsidRDefault="00E14718" w:rsidP="00E14718">
                  <w:pPr>
                    <w:spacing w:after="0" w:line="240" w:lineRule="auto"/>
                    <w:rPr>
                      <w:rFonts w:ascii="Verdana" w:eastAsia="Times New Roman" w:hAnsi="Verdana" w:cs="Times New Roman"/>
                      <w:color w:val="847872"/>
                      <w:sz w:val="18"/>
                      <w:szCs w:val="18"/>
                    </w:rPr>
                  </w:pPr>
                </w:p>
              </w:tc>
            </w:tr>
            <w:tr w:rsidR="00E14718" w14:paraId="425A56D6" w14:textId="77777777" w:rsidTr="007B03B3">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14CB4A71" w14:textId="77777777" w:rsidR="00E14718" w:rsidRDefault="00E14718" w:rsidP="00E1471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Second</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55F38CC5"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Á</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á</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7B6C327C"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Ó</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ó</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00D9C5D9"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É</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é</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3D87C09E"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Í</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í</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1BF53C60"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Ú</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ú</w:t>
                  </w:r>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2A19FF0D" w14:textId="77777777" w:rsidR="00E14718" w:rsidRPr="004C5283" w:rsidRDefault="00E14718" w:rsidP="00E14718">
                  <w:pPr>
                    <w:spacing w:after="0" w:line="240" w:lineRule="auto"/>
                    <w:rPr>
                      <w:rFonts w:ascii="Verdana" w:eastAsia="Times New Roman" w:hAnsi="Verdana" w:cs="Times New Roman"/>
                      <w:color w:val="847872"/>
                      <w:sz w:val="18"/>
                      <w:szCs w:val="18"/>
                    </w:rPr>
                  </w:pPr>
                </w:p>
              </w:tc>
            </w:tr>
            <w:tr w:rsidR="00E14718" w14:paraId="485C34B4" w14:textId="77777777" w:rsidTr="007B03B3">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1EC223AA" w14:textId="77777777" w:rsidR="00E14718" w:rsidRDefault="00E14718" w:rsidP="00E1471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Third</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18DEF505"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Â</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â</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3C6A8680"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Ô</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ô</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5DB6B37E"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Ê</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ê</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4510BE31"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Î</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î</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2E5D3A57"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Û</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û</w:t>
                  </w:r>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4993DB98" w14:textId="77777777" w:rsidR="00E14718" w:rsidRPr="004C5283" w:rsidRDefault="00E14718" w:rsidP="00E14718">
                  <w:pPr>
                    <w:spacing w:after="0" w:line="240" w:lineRule="auto"/>
                    <w:rPr>
                      <w:rFonts w:ascii="Verdana" w:eastAsia="Times New Roman" w:hAnsi="Verdana" w:cs="Times New Roman"/>
                      <w:color w:val="847872"/>
                      <w:sz w:val="18"/>
                      <w:szCs w:val="18"/>
                    </w:rPr>
                  </w:pPr>
                </w:p>
              </w:tc>
            </w:tr>
            <w:tr w:rsidR="00E14718" w14:paraId="25484D53" w14:textId="77777777" w:rsidTr="007B03B3">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145EB91B" w14:textId="77777777" w:rsidR="00E14718" w:rsidRDefault="00E14718" w:rsidP="00E1471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Fourth</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10F000E0"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À</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à</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625E5076"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Ò</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ò</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5741BCD2"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È</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è</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0FF5AB18"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Ì</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ì</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5EB17349" w14:textId="77777777" w:rsidR="00E14718" w:rsidRPr="004C5283" w:rsidRDefault="00E14718" w:rsidP="00E14718">
                  <w:pPr>
                    <w:spacing w:after="0" w:line="240" w:lineRule="auto"/>
                    <w:rPr>
                      <w:rFonts w:ascii="Verdana" w:eastAsia="Times New Roman" w:hAnsi="Verdana" w:cs="Times New Roman"/>
                      <w:color w:val="847872"/>
                      <w:sz w:val="18"/>
                      <w:szCs w:val="18"/>
                    </w:rPr>
                  </w:pPr>
                  <w:r w:rsidRPr="004C5283">
                    <w:rPr>
                      <w:rFonts w:ascii="Verdana" w:eastAsia="Times New Roman" w:hAnsi="Verdana" w:cs="Times New Roman"/>
                      <w:color w:val="847872"/>
                      <w:sz w:val="18"/>
                      <w:szCs w:val="18"/>
                    </w:rPr>
                    <w:t>Ù</w:t>
                  </w:r>
                  <w:r>
                    <w:rPr>
                      <w:rFonts w:ascii="Verdana" w:eastAsia="Times New Roman" w:hAnsi="Verdana" w:cs="Times New Roman"/>
                      <w:color w:val="847872"/>
                      <w:sz w:val="18"/>
                      <w:szCs w:val="18"/>
                    </w:rPr>
                    <w:t xml:space="preserve">, </w:t>
                  </w:r>
                  <w:r w:rsidRPr="004C5283">
                    <w:rPr>
                      <w:rFonts w:ascii="Verdana" w:eastAsia="Times New Roman" w:hAnsi="Verdana" w:cs="Times New Roman"/>
                      <w:color w:val="847872"/>
                      <w:sz w:val="18"/>
                      <w:szCs w:val="18"/>
                    </w:rPr>
                    <w:t>ù</w:t>
                  </w:r>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58A0A0DE" w14:textId="77777777" w:rsidR="00E14718" w:rsidRPr="004C5283" w:rsidRDefault="00E14718" w:rsidP="00E14718">
                  <w:pPr>
                    <w:spacing w:after="0" w:line="240" w:lineRule="auto"/>
                    <w:rPr>
                      <w:rFonts w:ascii="Verdana" w:eastAsia="Times New Roman" w:hAnsi="Verdana" w:cs="Times New Roman"/>
                      <w:color w:val="847872"/>
                      <w:sz w:val="18"/>
                      <w:szCs w:val="18"/>
                    </w:rPr>
                  </w:pPr>
                </w:p>
              </w:tc>
            </w:tr>
            <w:tr w:rsidR="00E14718" w14:paraId="0CCE9537" w14:textId="77777777" w:rsidTr="00E14718">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61CB3979" w14:textId="77777777" w:rsidR="00E14718" w:rsidRDefault="00E14718" w:rsidP="00E1471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lastRenderedPageBreak/>
                    <w:t>"Neutral"</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4C68CC5F" w14:textId="77777777" w:rsidR="00E14718" w:rsidRPr="004C5283" w:rsidRDefault="00E14718" w:rsidP="00E14718">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A, a</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6B752430" w14:textId="77777777" w:rsidR="00E14718" w:rsidRDefault="00E14718" w:rsidP="00E1471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O, o</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07FA30D0" w14:textId="77777777" w:rsidR="00E14718" w:rsidRPr="004C5283" w:rsidRDefault="00E14718" w:rsidP="00E14718">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E, e</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242F5A48" w14:textId="77777777" w:rsidR="00E14718" w:rsidRDefault="00E14718" w:rsidP="00E1471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 xml:space="preserve">I, </w:t>
                  </w:r>
                  <w:proofErr w:type="spellStart"/>
                  <w:r>
                    <w:rPr>
                      <w:rFonts w:ascii="Arial" w:hAnsi="Arial" w:cs="Arial"/>
                      <w:color w:val="000000"/>
                      <w:sz w:val="21"/>
                      <w:szCs w:val="21"/>
                    </w:rPr>
                    <w:t>i</w:t>
                  </w:r>
                  <w:proofErr w:type="spellEnd"/>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47A730E8" w14:textId="77777777" w:rsidR="00E14718" w:rsidRDefault="00E14718" w:rsidP="00E14718">
                  <w:pPr>
                    <w:spacing w:before="100" w:beforeAutospacing="1" w:after="100" w:afterAutospacing="1" w:line="336" w:lineRule="atLeast"/>
                    <w:rPr>
                      <w:rStyle w:val="ipa"/>
                      <w:rFonts w:ascii="Arial" w:hAnsi="Arial" w:cs="Arial"/>
                      <w:color w:val="000000"/>
                      <w:sz w:val="21"/>
                      <w:szCs w:val="21"/>
                    </w:rPr>
                  </w:pPr>
                  <w:r>
                    <w:rPr>
                      <w:rStyle w:val="ipa"/>
                      <w:rFonts w:ascii="Arial" w:hAnsi="Arial" w:cs="Arial"/>
                      <w:color w:val="000000"/>
                      <w:sz w:val="21"/>
                      <w:szCs w:val="21"/>
                    </w:rPr>
                    <w:t>U, u</w:t>
                  </w:r>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740C0952" w14:textId="77777777" w:rsidR="00E14718" w:rsidRPr="004C5283" w:rsidRDefault="00E14718" w:rsidP="00E14718">
                  <w:pPr>
                    <w:spacing w:after="0" w:line="240" w:lineRule="auto"/>
                    <w:rPr>
                      <w:rFonts w:ascii="Verdana" w:eastAsia="Times New Roman" w:hAnsi="Verdana" w:cs="Times New Roman"/>
                      <w:color w:val="847872"/>
                      <w:sz w:val="18"/>
                      <w:szCs w:val="18"/>
                    </w:rPr>
                  </w:pPr>
                </w:p>
              </w:tc>
            </w:tr>
            <w:tr w:rsidR="000C6966" w14:paraId="49F1631F" w14:textId="77777777" w:rsidTr="00E14718">
              <w:tc>
                <w:tcPr>
                  <w:tcW w:w="9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14:paraId="6C3F0D5C" w14:textId="77777777" w:rsidR="000C6966" w:rsidRDefault="000C6966" w:rsidP="00E1471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CTRL+</w:t>
                  </w:r>
                </w:p>
              </w:tc>
              <w:tc>
                <w:tcPr>
                  <w:tcW w:w="23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49F06CF8" w14:textId="77777777" w:rsidR="000C6966" w:rsidRDefault="000C6966" w:rsidP="00E14718">
                  <w:pPr>
                    <w:spacing w:after="0" w:line="240" w:lineRule="auto"/>
                    <w:rPr>
                      <w:rFonts w:ascii="Verdana" w:eastAsia="Times New Roman" w:hAnsi="Verdana" w:cs="Times New Roman"/>
                      <w:color w:val="847872"/>
                      <w:sz w:val="18"/>
                      <w:szCs w:val="18"/>
                    </w:rPr>
                  </w:pPr>
                  <w:r>
                    <w:rPr>
                      <w:rFonts w:ascii="Arial" w:hAnsi="Arial" w:cs="Arial"/>
                      <w:color w:val="000000"/>
                      <w:sz w:val="21"/>
                      <w:szCs w:val="21"/>
                    </w:rPr>
                    <w:t>`</w:t>
                  </w:r>
                  <w:proofErr w:type="spellStart"/>
                  <w:r>
                    <w:rPr>
                      <w:rFonts w:ascii="Arial" w:hAnsi="Arial" w:cs="Arial"/>
                      <w:color w:val="000000"/>
                      <w:sz w:val="21"/>
                      <w:szCs w:val="21"/>
                    </w:rPr>
                    <w:t>or’or^or</w:t>
                  </w:r>
                  <w:proofErr w:type="spellEnd"/>
                  <w:r>
                    <w:rPr>
                      <w:rFonts w:ascii="Arial" w:hAnsi="Arial" w:cs="Arial"/>
                      <w:color w:val="000000"/>
                      <w:sz w:val="21"/>
                      <w:szCs w:val="21"/>
                    </w:rPr>
                    <w:t>:</w:t>
                  </w:r>
                </w:p>
              </w:tc>
              <w:tc>
                <w:tcPr>
                  <w:tcW w:w="33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27914B53" w14:textId="77777777" w:rsidR="000C6966" w:rsidRDefault="000C6966" w:rsidP="00E14718">
                  <w:pPr>
                    <w:spacing w:before="100" w:beforeAutospacing="1" w:after="100" w:afterAutospacing="1" w:line="336" w:lineRule="atLeast"/>
                    <w:rPr>
                      <w:rFonts w:ascii="Arial" w:hAnsi="Arial" w:cs="Arial"/>
                      <w:color w:val="000000"/>
                      <w:sz w:val="21"/>
                      <w:szCs w:val="21"/>
                    </w:rPr>
                  </w:pPr>
                  <w:r>
                    <w:rPr>
                      <w:rFonts w:ascii="Verdana" w:eastAsia="Times New Roman" w:hAnsi="Verdana" w:cs="Times New Roman"/>
                      <w:color w:val="847872"/>
                      <w:sz w:val="18"/>
                      <w:szCs w:val="18"/>
                    </w:rPr>
                    <w:t>Then the letter</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0C0371D8" w14:textId="77777777" w:rsidR="000C6966" w:rsidRDefault="000C6966" w:rsidP="00E14718">
                  <w:pPr>
                    <w:spacing w:after="0" w:line="240" w:lineRule="auto"/>
                    <w:rPr>
                      <w:rFonts w:ascii="Verdana" w:eastAsia="Times New Roman" w:hAnsi="Verdana" w:cs="Times New Roman"/>
                      <w:color w:val="847872"/>
                      <w:sz w:val="18"/>
                      <w:szCs w:val="18"/>
                    </w:rPr>
                  </w:pPr>
                  <w:r>
                    <w:rPr>
                      <w:rFonts w:ascii="Verdana" w:eastAsia="Times New Roman" w:hAnsi="Verdana" w:cs="Times New Roman"/>
                      <w:color w:val="847872"/>
                      <w:sz w:val="18"/>
                      <w:szCs w:val="18"/>
                    </w:rPr>
                    <w:t>Puts the accent</w:t>
                  </w:r>
                </w:p>
              </w:tc>
              <w:tc>
                <w:tcPr>
                  <w:tcW w:w="157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7B3311E7" w14:textId="77777777" w:rsidR="000C6966" w:rsidRDefault="000C6966" w:rsidP="00E14718">
                  <w:pPr>
                    <w:spacing w:before="100" w:beforeAutospacing="1" w:after="100" w:afterAutospacing="1" w:line="336" w:lineRule="atLeast"/>
                    <w:rPr>
                      <w:rFonts w:ascii="Arial" w:hAnsi="Arial" w:cs="Arial"/>
                      <w:color w:val="000000"/>
                      <w:sz w:val="21"/>
                      <w:szCs w:val="21"/>
                    </w:rPr>
                  </w:pPr>
                  <w:r>
                    <w:rPr>
                      <w:rFonts w:ascii="Arial" w:hAnsi="Arial" w:cs="Arial"/>
                      <w:color w:val="000000"/>
                      <w:sz w:val="21"/>
                      <w:szCs w:val="21"/>
                    </w:rPr>
                    <w:t>On the letter</w:t>
                  </w:r>
                </w:p>
              </w:tc>
              <w:tc>
                <w:tcPr>
                  <w:tcW w:w="54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14:paraId="7142D216" w14:textId="77777777" w:rsidR="000C6966" w:rsidRDefault="000C6966" w:rsidP="00E14718">
                  <w:pPr>
                    <w:spacing w:before="100" w:beforeAutospacing="1" w:after="100" w:afterAutospacing="1" w:line="336" w:lineRule="atLeast"/>
                    <w:rPr>
                      <w:rStyle w:val="ipa"/>
                      <w:rFonts w:ascii="Arial" w:hAnsi="Arial" w:cs="Arial"/>
                      <w:color w:val="000000"/>
                      <w:sz w:val="21"/>
                      <w:szCs w:val="21"/>
                    </w:rPr>
                  </w:pPr>
                </w:p>
              </w:tc>
              <w:tc>
                <w:tcPr>
                  <w:tcW w:w="1045" w:type="dxa"/>
                  <w:tcBorders>
                    <w:top w:val="single" w:sz="6" w:space="0" w:color="AAAAAA"/>
                    <w:left w:val="single" w:sz="6" w:space="0" w:color="AAAAAA"/>
                    <w:bottom w:val="single" w:sz="6" w:space="0" w:color="AAAAAA"/>
                    <w:right w:val="single" w:sz="6" w:space="0" w:color="AAAAAA"/>
                  </w:tcBorders>
                  <w:shd w:val="clear" w:color="auto" w:fill="F9F9F9"/>
                </w:tcPr>
                <w:p w14:paraId="2B8289E8" w14:textId="77777777" w:rsidR="000C6966" w:rsidRPr="004C5283" w:rsidRDefault="000C6966" w:rsidP="00E14718">
                  <w:pPr>
                    <w:spacing w:after="0" w:line="240" w:lineRule="auto"/>
                    <w:rPr>
                      <w:rFonts w:ascii="Verdana" w:eastAsia="Times New Roman" w:hAnsi="Verdana" w:cs="Times New Roman"/>
                      <w:color w:val="847872"/>
                      <w:sz w:val="18"/>
                      <w:szCs w:val="18"/>
                    </w:rPr>
                  </w:pPr>
                  <w:proofErr w:type="spellStart"/>
                  <w:r>
                    <w:rPr>
                      <w:rFonts w:ascii="Verdana" w:eastAsia="Times New Roman" w:hAnsi="Verdana" w:cs="Times New Roman"/>
                      <w:color w:val="847872"/>
                      <w:sz w:val="18"/>
                      <w:szCs w:val="18"/>
                    </w:rPr>
                    <w:t>Winword</w:t>
                  </w:r>
                  <w:proofErr w:type="spellEnd"/>
                </w:p>
              </w:tc>
            </w:tr>
          </w:tbl>
          <w:p w14:paraId="4C746DEF" w14:textId="77777777" w:rsidR="001431EA" w:rsidRDefault="001431EA" w:rsidP="001431EA">
            <w:pPr>
              <w:pStyle w:val="Heading3"/>
              <w:shd w:val="clear" w:color="auto" w:fill="FFFFFF"/>
              <w:spacing w:before="72"/>
              <w:ind w:left="768"/>
              <w:rPr>
                <w:rFonts w:ascii="Arial" w:hAnsi="Arial" w:cs="Arial"/>
                <w:color w:val="000000"/>
                <w:sz w:val="28"/>
                <w:szCs w:val="28"/>
              </w:rPr>
            </w:pPr>
            <w:bookmarkStart w:id="40" w:name="_Toc9001276"/>
            <w:r>
              <w:rPr>
                <w:rStyle w:val="mw-headline"/>
                <w:rFonts w:ascii="Arial" w:hAnsi="Arial" w:cs="Arial"/>
                <w:color w:val="000000"/>
                <w:sz w:val="28"/>
                <w:szCs w:val="28"/>
              </w:rPr>
              <w:t>Rules for placing the tone mark</w:t>
            </w:r>
            <w:bookmarkEnd w:id="40"/>
          </w:p>
          <w:p w14:paraId="29AA4337"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Briefly, the tone mark should always be placed by the order—</w:t>
            </w:r>
            <w:r>
              <w:rPr>
                <w:rFonts w:ascii="Arial" w:hAnsi="Arial" w:cs="Arial"/>
                <w:i/>
                <w:iCs/>
                <w:color w:val="252525"/>
                <w:sz w:val="21"/>
                <w:szCs w:val="21"/>
              </w:rPr>
              <w:t xml:space="preserve">a, o, e, </w:t>
            </w:r>
            <w:proofErr w:type="spellStart"/>
            <w:r>
              <w:rPr>
                <w:rFonts w:ascii="Arial" w:hAnsi="Arial" w:cs="Arial"/>
                <w:i/>
                <w:iCs/>
                <w:color w:val="252525"/>
                <w:sz w:val="21"/>
                <w:szCs w:val="21"/>
              </w:rPr>
              <w:t>i</w:t>
            </w:r>
            <w:proofErr w:type="spellEnd"/>
            <w:r>
              <w:rPr>
                <w:rFonts w:ascii="Arial" w:hAnsi="Arial" w:cs="Arial"/>
                <w:i/>
                <w:iCs/>
                <w:color w:val="252525"/>
                <w:sz w:val="21"/>
                <w:szCs w:val="21"/>
              </w:rPr>
              <w:t>, u, ü</w:t>
            </w:r>
            <w:r>
              <w:rPr>
                <w:rFonts w:ascii="Arial" w:hAnsi="Arial" w:cs="Arial"/>
                <w:color w:val="252525"/>
                <w:sz w:val="21"/>
                <w:szCs w:val="21"/>
              </w:rPr>
              <w:t>, with the only exception being</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iu</w:t>
            </w:r>
            <w:proofErr w:type="spellEnd"/>
            <w:r>
              <w:rPr>
                <w:rFonts w:ascii="Arial" w:hAnsi="Arial" w:cs="Arial"/>
                <w:i/>
                <w:iCs/>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where the tone mark is placed on the</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instead. Pinyin tone marks appear primarily above the</w:t>
            </w:r>
            <w:r>
              <w:rPr>
                <w:rStyle w:val="apple-converted-space"/>
                <w:rFonts w:ascii="Arial" w:eastAsiaTheme="majorEastAsia" w:hAnsi="Arial" w:cs="Arial"/>
                <w:color w:val="252525"/>
                <w:sz w:val="21"/>
                <w:szCs w:val="21"/>
              </w:rPr>
              <w:t> </w:t>
            </w:r>
            <w:hyperlink r:id="rId1117" w:tooltip="Syllable nucleus" w:history="1">
              <w:r>
                <w:rPr>
                  <w:rStyle w:val="Hyperlink"/>
                  <w:rFonts w:ascii="Arial" w:hAnsi="Arial" w:cs="Arial"/>
                  <w:color w:val="0B0080"/>
                  <w:sz w:val="21"/>
                  <w:szCs w:val="21"/>
                </w:rPr>
                <w:t>nucleus of the syllable</w:t>
              </w:r>
            </w:hyperlink>
            <w:r>
              <w:rPr>
                <w:rFonts w:ascii="Arial" w:hAnsi="Arial" w:cs="Arial"/>
                <w:color w:val="252525"/>
                <w:sz w:val="21"/>
                <w:szCs w:val="21"/>
              </w:rPr>
              <w:t>, for example as in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kuài</w:t>
            </w:r>
            <w:proofErr w:type="spellEnd"/>
            <w:r>
              <w:rPr>
                <w:rFonts w:ascii="Arial" w:hAnsi="Arial" w:cs="Arial"/>
                <w:i/>
                <w:iCs/>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where</w:t>
            </w:r>
            <w:r>
              <w:rPr>
                <w:rStyle w:val="apple-converted-space"/>
                <w:rFonts w:ascii="Arial" w:eastAsiaTheme="majorEastAsia" w:hAnsi="Arial" w:cs="Arial"/>
                <w:color w:val="252525"/>
                <w:sz w:val="21"/>
                <w:szCs w:val="21"/>
              </w:rPr>
              <w:t> </w:t>
            </w:r>
            <w:r>
              <w:rPr>
                <w:rFonts w:ascii="Arial" w:hAnsi="Arial" w:cs="Arial"/>
                <w:i/>
                <w:iCs/>
                <w:color w:val="252525"/>
                <w:sz w:val="21"/>
                <w:szCs w:val="21"/>
              </w:rPr>
              <w:t>k</w:t>
            </w:r>
            <w:r>
              <w:rPr>
                <w:rStyle w:val="apple-converted-space"/>
                <w:rFonts w:ascii="Arial" w:eastAsiaTheme="majorEastAsia" w:hAnsi="Arial" w:cs="Arial"/>
                <w:color w:val="252525"/>
                <w:sz w:val="21"/>
                <w:szCs w:val="21"/>
              </w:rPr>
              <w:t> </w:t>
            </w:r>
            <w:r>
              <w:rPr>
                <w:rFonts w:ascii="Arial" w:hAnsi="Arial" w:cs="Arial"/>
                <w:color w:val="252525"/>
                <w:sz w:val="21"/>
                <w:szCs w:val="21"/>
              </w:rPr>
              <w:t>is the initial,</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the medial,</w:t>
            </w:r>
            <w:r>
              <w:rPr>
                <w:rStyle w:val="apple-converted-space"/>
                <w:rFonts w:ascii="Arial" w:eastAsiaTheme="majorEastAsia" w:hAnsi="Arial" w:cs="Arial"/>
                <w:color w:val="252525"/>
                <w:sz w:val="21"/>
                <w:szCs w:val="21"/>
              </w:rPr>
              <w:t> </w:t>
            </w:r>
            <w:r>
              <w:rPr>
                <w:rFonts w:ascii="Arial" w:hAnsi="Arial" w:cs="Arial"/>
                <w:i/>
                <w:iCs/>
                <w:color w:val="252525"/>
                <w:sz w:val="21"/>
                <w:szCs w:val="21"/>
              </w:rPr>
              <w:t>a</w:t>
            </w:r>
            <w:r>
              <w:rPr>
                <w:rStyle w:val="apple-converted-space"/>
                <w:rFonts w:ascii="Arial" w:eastAsiaTheme="majorEastAsia" w:hAnsi="Arial" w:cs="Arial"/>
                <w:color w:val="252525"/>
                <w:sz w:val="21"/>
                <w:szCs w:val="21"/>
              </w:rPr>
              <w:t> </w:t>
            </w:r>
            <w:r>
              <w:rPr>
                <w:rFonts w:ascii="Arial" w:hAnsi="Arial" w:cs="Arial"/>
                <w:color w:val="252525"/>
                <w:sz w:val="21"/>
                <w:szCs w:val="21"/>
              </w:rPr>
              <w:t>the nucleus, and</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the coda. The exception is syllabic nasals like /m/, where the nucleus of the syllable is a consonant, the diacritic will be carried by a written dummy vowel.</w:t>
            </w:r>
          </w:p>
          <w:p w14:paraId="03E16336"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When the nucleus is /ə/ (written</w:t>
            </w:r>
            <w:r>
              <w:rPr>
                <w:rStyle w:val="apple-converted-space"/>
                <w:rFonts w:ascii="Arial" w:eastAsiaTheme="majorEastAsia" w:hAnsi="Arial" w:cs="Arial"/>
                <w:color w:val="252525"/>
                <w:sz w:val="21"/>
                <w:szCs w:val="21"/>
              </w:rPr>
              <w:t> </w:t>
            </w:r>
            <w:r>
              <w:rPr>
                <w:rFonts w:ascii="Arial" w:hAnsi="Arial" w:cs="Arial"/>
                <w:i/>
                <w:iCs/>
                <w:color w:val="252525"/>
                <w:sz w:val="21"/>
                <w:szCs w:val="21"/>
              </w:rPr>
              <w:t>e</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o</w:t>
            </w:r>
            <w:r>
              <w:rPr>
                <w:rFonts w:ascii="Arial" w:hAnsi="Arial" w:cs="Arial"/>
                <w:color w:val="252525"/>
                <w:sz w:val="21"/>
                <w:szCs w:val="21"/>
              </w:rPr>
              <w:t>), and there is both a medial and a coda, the nucleus may be dropped from writing. In this case, when the coda is a consonant</w:t>
            </w:r>
            <w:r w:rsidR="00E63A73">
              <w:rPr>
                <w:rFonts w:ascii="Arial" w:hAnsi="Arial" w:cs="Arial"/>
                <w:color w:val="252525"/>
                <w:sz w:val="21"/>
                <w:szCs w:val="21"/>
              </w:rPr>
              <w:t xml:space="preserve"> </w:t>
            </w:r>
            <w:r>
              <w:rPr>
                <w:rFonts w:ascii="Arial" w:hAnsi="Arial" w:cs="Arial"/>
                <w:i/>
                <w:iCs/>
                <w:color w:val="252525"/>
                <w:sz w:val="21"/>
                <w:szCs w:val="21"/>
              </w:rPr>
              <w:t>n</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ng,</w:t>
            </w:r>
            <w:r>
              <w:rPr>
                <w:rStyle w:val="apple-converted-space"/>
                <w:rFonts w:ascii="Arial" w:eastAsiaTheme="majorEastAsia" w:hAnsi="Arial" w:cs="Arial"/>
                <w:color w:val="252525"/>
                <w:sz w:val="21"/>
                <w:szCs w:val="21"/>
              </w:rPr>
              <w:t> </w:t>
            </w:r>
            <w:r>
              <w:rPr>
                <w:rFonts w:ascii="Arial" w:hAnsi="Arial" w:cs="Arial"/>
                <w:color w:val="252525"/>
                <w:sz w:val="21"/>
                <w:szCs w:val="21"/>
              </w:rPr>
              <w:t>the only vowel left is the medial</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w:t>
            </w:r>
            <w:proofErr w:type="spellEnd"/>
            <w:r>
              <w:rPr>
                <w:rFonts w:ascii="Arial" w:hAnsi="Arial" w:cs="Arial"/>
                <w:i/>
                <w:iCs/>
                <w:color w:val="252525"/>
                <w:sz w:val="21"/>
                <w:szCs w:val="21"/>
              </w:rPr>
              <w:t>, u,</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and </w:t>
            </w:r>
            <w:r w:rsidR="0056620B">
              <w:rPr>
                <w:rFonts w:ascii="Arial" w:hAnsi="Arial" w:cs="Arial"/>
                <w:color w:val="252525"/>
                <w:sz w:val="21"/>
                <w:szCs w:val="21"/>
              </w:rPr>
              <w:t xml:space="preserve">So, </w:t>
            </w:r>
            <w:r>
              <w:rPr>
                <w:rFonts w:ascii="Arial" w:hAnsi="Arial" w:cs="Arial"/>
                <w:color w:val="252525"/>
                <w:sz w:val="21"/>
                <w:szCs w:val="21"/>
              </w:rPr>
              <w:t xml:space="preserve">this takes the diacritic. </w:t>
            </w:r>
            <w:r w:rsidR="00E63A73">
              <w:rPr>
                <w:rFonts w:ascii="Arial" w:hAnsi="Arial" w:cs="Arial"/>
                <w:color w:val="252525"/>
                <w:sz w:val="21"/>
                <w:szCs w:val="21"/>
              </w:rPr>
              <w:t>However</w:t>
            </w:r>
            <w:r>
              <w:rPr>
                <w:rFonts w:ascii="Arial" w:hAnsi="Arial" w:cs="Arial"/>
                <w:color w:val="252525"/>
                <w:sz w:val="21"/>
                <w:szCs w:val="21"/>
              </w:rPr>
              <w:t>, when the coda is a vowel, it is the coda rather than the medial which takes the diacritic in the absence of a written nucleus. This occurs with syllables ending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w:t>
            </w:r>
            <w:proofErr w:type="spellStart"/>
            <w:r>
              <w:rPr>
                <w:rFonts w:ascii="Arial" w:hAnsi="Arial" w:cs="Arial"/>
                <w:i/>
                <w:iCs/>
                <w:color w:val="252525"/>
                <w:sz w:val="21"/>
                <w:szCs w:val="21"/>
              </w:rPr>
              <w:t>ui</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(from</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wei</w:t>
            </w:r>
            <w:proofErr w:type="spellEnd"/>
            <w:r>
              <w:rPr>
                <w:rFonts w:ascii="Arial" w:hAnsi="Arial" w:cs="Arial"/>
                <w:color w:val="252525"/>
                <w:sz w:val="21"/>
                <w:szCs w:val="21"/>
              </w:rPr>
              <w:t>: (</w:t>
            </w:r>
            <w:proofErr w:type="spellStart"/>
            <w:r>
              <w:rPr>
                <w:rFonts w:ascii="Arial" w:hAnsi="Arial" w:cs="Arial"/>
                <w:color w:val="252525"/>
                <w:sz w:val="21"/>
                <w:szCs w:val="21"/>
              </w:rPr>
              <w:t>wèi</w:t>
            </w:r>
            <w:proofErr w:type="spellEnd"/>
            <w:r>
              <w:rPr>
                <w:rFonts w:ascii="Arial" w:hAnsi="Arial" w:cs="Arial"/>
                <w:color w:val="252525"/>
                <w:sz w:val="21"/>
                <w:szCs w:val="21"/>
              </w:rPr>
              <w:t xml:space="preserve"> → -</w:t>
            </w:r>
            <w:proofErr w:type="spellStart"/>
            <w:r>
              <w:rPr>
                <w:rFonts w:ascii="Arial" w:hAnsi="Arial" w:cs="Arial"/>
                <w:color w:val="252525"/>
                <w:sz w:val="21"/>
                <w:szCs w:val="21"/>
              </w:rPr>
              <w:t>uì</w:t>
            </w:r>
            <w:proofErr w:type="spellEnd"/>
            <w:r>
              <w:rPr>
                <w:rFonts w:ascii="Arial" w:hAnsi="Arial" w:cs="Arial"/>
                <w:color w:val="252525"/>
                <w:sz w:val="21"/>
                <w:szCs w:val="21"/>
              </w:rPr>
              <w:t>) and in</w:t>
            </w:r>
            <w:r>
              <w:rPr>
                <w:rStyle w:val="apple-converted-space"/>
                <w:rFonts w:ascii="Arial" w:eastAsiaTheme="majorEastAsia" w:hAnsi="Arial" w:cs="Arial"/>
                <w:color w:val="252525"/>
                <w:sz w:val="21"/>
                <w:szCs w:val="21"/>
              </w:rPr>
              <w:t> </w:t>
            </w:r>
            <w:r>
              <w:rPr>
                <w:rFonts w:ascii="Arial" w:hAnsi="Arial" w:cs="Arial"/>
                <w:i/>
                <w:iCs/>
                <w:color w:val="252525"/>
                <w:sz w:val="21"/>
                <w:szCs w:val="21"/>
              </w:rPr>
              <w:t>-</w:t>
            </w:r>
            <w:proofErr w:type="spellStart"/>
            <w:r>
              <w:rPr>
                <w:rFonts w:ascii="Arial" w:hAnsi="Arial" w:cs="Arial"/>
                <w:i/>
                <w:iCs/>
                <w:color w:val="252525"/>
                <w:sz w:val="21"/>
                <w:szCs w:val="21"/>
              </w:rPr>
              <w:t>iu</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(from</w:t>
            </w:r>
            <w:r>
              <w:rPr>
                <w:rStyle w:val="apple-converted-space"/>
                <w:rFonts w:ascii="Arial" w:eastAsiaTheme="majorEastAsia" w:hAnsi="Arial" w:cs="Arial"/>
                <w:color w:val="252525"/>
                <w:sz w:val="21"/>
                <w:szCs w:val="21"/>
              </w:rPr>
              <w:t> </w:t>
            </w:r>
            <w:r>
              <w:rPr>
                <w:rFonts w:ascii="Arial" w:hAnsi="Arial" w:cs="Arial"/>
                <w:i/>
                <w:iCs/>
                <w:color w:val="252525"/>
                <w:sz w:val="21"/>
                <w:szCs w:val="21"/>
              </w:rPr>
              <w:t xml:space="preserve">you: </w:t>
            </w:r>
            <w:proofErr w:type="spellStart"/>
            <w:r>
              <w:rPr>
                <w:rFonts w:ascii="Arial" w:hAnsi="Arial" w:cs="Arial"/>
                <w:i/>
                <w:iCs/>
                <w:color w:val="252525"/>
                <w:sz w:val="21"/>
                <w:szCs w:val="21"/>
              </w:rPr>
              <w:t>yòu</w:t>
            </w:r>
            <w:proofErr w:type="spellEnd"/>
            <w:r>
              <w:rPr>
                <w:rFonts w:ascii="Arial" w:hAnsi="Arial" w:cs="Arial"/>
                <w:i/>
                <w:iCs/>
                <w:color w:val="252525"/>
                <w:sz w:val="21"/>
                <w:szCs w:val="21"/>
              </w:rPr>
              <w:t xml:space="preserve"> → -</w:t>
            </w:r>
            <w:proofErr w:type="spellStart"/>
            <w:r>
              <w:rPr>
                <w:rFonts w:ascii="Arial" w:hAnsi="Arial" w:cs="Arial"/>
                <w:i/>
                <w:iCs/>
                <w:color w:val="252525"/>
                <w:sz w:val="21"/>
                <w:szCs w:val="21"/>
              </w:rPr>
              <w:t>iù</w:t>
            </w:r>
            <w:proofErr w:type="spellEnd"/>
            <w:r>
              <w:rPr>
                <w:rFonts w:ascii="Arial" w:hAnsi="Arial" w:cs="Arial"/>
                <w:i/>
                <w:iCs/>
                <w:color w:val="252525"/>
                <w:sz w:val="21"/>
                <w:szCs w:val="21"/>
              </w:rPr>
              <w:t>.</w:t>
            </w:r>
            <w:r>
              <w:rPr>
                <w:rFonts w:ascii="Arial" w:hAnsi="Arial" w:cs="Arial"/>
                <w:color w:val="252525"/>
                <w:sz w:val="21"/>
                <w:szCs w:val="21"/>
              </w:rPr>
              <w:t xml:space="preserve">) That is, in the absence of a written nucleus the finals have priority for receiving the tone marker, </w:t>
            </w:r>
            <w:proofErr w:type="gramStart"/>
            <w:r>
              <w:rPr>
                <w:rFonts w:ascii="Arial" w:hAnsi="Arial" w:cs="Arial"/>
                <w:color w:val="252525"/>
                <w:sz w:val="21"/>
                <w:szCs w:val="21"/>
              </w:rPr>
              <w:t>as long as</w:t>
            </w:r>
            <w:proofErr w:type="gramEnd"/>
            <w:r>
              <w:rPr>
                <w:rFonts w:ascii="Arial" w:hAnsi="Arial" w:cs="Arial"/>
                <w:color w:val="252525"/>
                <w:sz w:val="21"/>
                <w:szCs w:val="21"/>
              </w:rPr>
              <w:t xml:space="preserve"> they are vowels: if not, the medial takes the diacritic.</w:t>
            </w:r>
          </w:p>
          <w:p w14:paraId="78A7B401"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An algorithm to find the correct vowel letter (when there is more than one) is as follows:</w:t>
            </w:r>
            <w:hyperlink r:id="rId1118" w:anchor="cite_note-35" w:history="1">
              <w:r>
                <w:rPr>
                  <w:rStyle w:val="Hyperlink"/>
                  <w:rFonts w:ascii="Arial" w:hAnsi="Arial" w:cs="Arial"/>
                  <w:color w:val="0B0080"/>
                  <w:sz w:val="17"/>
                  <w:szCs w:val="17"/>
                  <w:vertAlign w:val="superscript"/>
                </w:rPr>
                <w:t>[35]</w:t>
              </w:r>
            </w:hyperlink>
          </w:p>
          <w:p w14:paraId="54B17CB4" w14:textId="77777777" w:rsidR="001431EA" w:rsidRDefault="001431EA" w:rsidP="008822C5">
            <w:pPr>
              <w:numPr>
                <w:ilvl w:val="0"/>
                <w:numId w:val="7"/>
              </w:numPr>
              <w:shd w:val="clear" w:color="auto" w:fill="FFFFFF"/>
              <w:spacing w:before="100" w:beforeAutospacing="1" w:after="24" w:line="336" w:lineRule="atLeast"/>
              <w:ind w:left="1536"/>
              <w:rPr>
                <w:rFonts w:ascii="Arial" w:hAnsi="Arial" w:cs="Arial"/>
                <w:color w:val="252525"/>
                <w:sz w:val="21"/>
                <w:szCs w:val="21"/>
              </w:rPr>
            </w:pPr>
            <w:r>
              <w:rPr>
                <w:rFonts w:ascii="Arial" w:hAnsi="Arial" w:cs="Arial"/>
                <w:color w:val="252525"/>
                <w:sz w:val="21"/>
                <w:szCs w:val="21"/>
              </w:rPr>
              <w:t>If there is an</w:t>
            </w:r>
            <w:r>
              <w:rPr>
                <w:rStyle w:val="apple-converted-space"/>
                <w:rFonts w:ascii="Arial" w:hAnsi="Arial" w:cs="Arial"/>
                <w:color w:val="252525"/>
                <w:sz w:val="21"/>
                <w:szCs w:val="21"/>
              </w:rPr>
              <w:t> </w:t>
            </w:r>
            <w:r>
              <w:rPr>
                <w:rFonts w:ascii="Arial" w:hAnsi="Arial" w:cs="Arial"/>
                <w:i/>
                <w:iCs/>
                <w:color w:val="252525"/>
                <w:sz w:val="21"/>
                <w:szCs w:val="21"/>
              </w:rPr>
              <w:t>a</w:t>
            </w:r>
            <w:r>
              <w:rPr>
                <w:rStyle w:val="apple-converted-space"/>
                <w:rFonts w:ascii="Arial" w:hAnsi="Arial" w:cs="Arial"/>
                <w:color w:val="252525"/>
                <w:sz w:val="21"/>
                <w:szCs w:val="21"/>
              </w:rPr>
              <w:t> </w:t>
            </w:r>
            <w:r>
              <w:rPr>
                <w:rFonts w:ascii="Arial" w:hAnsi="Arial" w:cs="Arial"/>
                <w:color w:val="252525"/>
                <w:sz w:val="21"/>
                <w:szCs w:val="21"/>
              </w:rPr>
              <w:t>or an</w:t>
            </w:r>
            <w:r>
              <w:rPr>
                <w:rStyle w:val="apple-converted-space"/>
                <w:rFonts w:ascii="Arial" w:hAnsi="Arial" w:cs="Arial"/>
                <w:color w:val="252525"/>
                <w:sz w:val="21"/>
                <w:szCs w:val="21"/>
              </w:rPr>
              <w:t> </w:t>
            </w:r>
            <w:r>
              <w:rPr>
                <w:rFonts w:ascii="Arial" w:hAnsi="Arial" w:cs="Arial"/>
                <w:i/>
                <w:iCs/>
                <w:color w:val="252525"/>
                <w:sz w:val="21"/>
                <w:szCs w:val="21"/>
              </w:rPr>
              <w:t>e,</w:t>
            </w:r>
            <w:r>
              <w:rPr>
                <w:rStyle w:val="apple-converted-space"/>
                <w:rFonts w:ascii="Arial" w:hAnsi="Arial" w:cs="Arial"/>
                <w:color w:val="252525"/>
                <w:sz w:val="21"/>
                <w:szCs w:val="21"/>
              </w:rPr>
              <w:t> </w:t>
            </w:r>
            <w:r>
              <w:rPr>
                <w:rFonts w:ascii="Arial" w:hAnsi="Arial" w:cs="Arial"/>
                <w:color w:val="252525"/>
                <w:sz w:val="21"/>
                <w:szCs w:val="21"/>
              </w:rPr>
              <w:t>it will take the tone mark.</w:t>
            </w:r>
          </w:p>
          <w:p w14:paraId="3809E66C" w14:textId="77777777" w:rsidR="001431EA" w:rsidRDefault="001431EA" w:rsidP="008822C5">
            <w:pPr>
              <w:numPr>
                <w:ilvl w:val="0"/>
                <w:numId w:val="7"/>
              </w:numPr>
              <w:shd w:val="clear" w:color="auto" w:fill="FFFFFF"/>
              <w:spacing w:before="100" w:beforeAutospacing="1" w:after="24" w:line="336" w:lineRule="atLeast"/>
              <w:ind w:left="1536"/>
              <w:rPr>
                <w:rFonts w:ascii="Arial" w:hAnsi="Arial" w:cs="Arial"/>
                <w:color w:val="252525"/>
                <w:sz w:val="21"/>
                <w:szCs w:val="21"/>
              </w:rPr>
            </w:pPr>
            <w:r>
              <w:rPr>
                <w:rFonts w:ascii="Arial" w:hAnsi="Arial" w:cs="Arial"/>
                <w:color w:val="252525"/>
                <w:sz w:val="21"/>
                <w:szCs w:val="21"/>
              </w:rPr>
              <w:t>If there is an</w:t>
            </w:r>
            <w:r>
              <w:rPr>
                <w:rStyle w:val="apple-converted-space"/>
                <w:rFonts w:ascii="Arial" w:hAnsi="Arial" w:cs="Arial"/>
                <w:color w:val="252525"/>
                <w:sz w:val="21"/>
                <w:szCs w:val="21"/>
              </w:rPr>
              <w:t> </w:t>
            </w:r>
            <w:proofErr w:type="spellStart"/>
            <w:r>
              <w:rPr>
                <w:rFonts w:ascii="Arial" w:hAnsi="Arial" w:cs="Arial"/>
                <w:i/>
                <w:iCs/>
                <w:color w:val="252525"/>
                <w:sz w:val="21"/>
                <w:szCs w:val="21"/>
              </w:rPr>
              <w:t>ou</w:t>
            </w:r>
            <w:proofErr w:type="spellEnd"/>
            <w:r>
              <w:rPr>
                <w:rFonts w:ascii="Arial" w:hAnsi="Arial" w:cs="Arial"/>
                <w:i/>
                <w:iCs/>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then the</w:t>
            </w:r>
            <w:r>
              <w:rPr>
                <w:rStyle w:val="apple-converted-space"/>
                <w:rFonts w:ascii="Arial" w:hAnsi="Arial" w:cs="Arial"/>
                <w:color w:val="252525"/>
                <w:sz w:val="21"/>
                <w:szCs w:val="21"/>
              </w:rPr>
              <w:t> </w:t>
            </w:r>
            <w:r>
              <w:rPr>
                <w:rFonts w:ascii="Arial" w:hAnsi="Arial" w:cs="Arial"/>
                <w:i/>
                <w:iCs/>
                <w:color w:val="252525"/>
                <w:sz w:val="21"/>
                <w:szCs w:val="21"/>
              </w:rPr>
              <w:t>o</w:t>
            </w:r>
            <w:r>
              <w:rPr>
                <w:rStyle w:val="apple-converted-space"/>
                <w:rFonts w:ascii="Arial" w:hAnsi="Arial" w:cs="Arial"/>
                <w:color w:val="252525"/>
                <w:sz w:val="21"/>
                <w:szCs w:val="21"/>
              </w:rPr>
              <w:t> </w:t>
            </w:r>
            <w:r>
              <w:rPr>
                <w:rFonts w:ascii="Arial" w:hAnsi="Arial" w:cs="Arial"/>
                <w:color w:val="252525"/>
                <w:sz w:val="21"/>
                <w:szCs w:val="21"/>
              </w:rPr>
              <w:t>takes the tone mark.</w:t>
            </w:r>
          </w:p>
          <w:p w14:paraId="6ED99FB0" w14:textId="77777777" w:rsidR="001431EA" w:rsidRDefault="001431EA" w:rsidP="008822C5">
            <w:pPr>
              <w:numPr>
                <w:ilvl w:val="0"/>
                <w:numId w:val="7"/>
              </w:numPr>
              <w:shd w:val="clear" w:color="auto" w:fill="FFFFFF"/>
              <w:spacing w:before="100" w:beforeAutospacing="1" w:after="24" w:line="336" w:lineRule="atLeast"/>
              <w:ind w:left="1536"/>
              <w:rPr>
                <w:rFonts w:ascii="Arial" w:hAnsi="Arial" w:cs="Arial"/>
                <w:color w:val="252525"/>
                <w:sz w:val="21"/>
                <w:szCs w:val="21"/>
              </w:rPr>
            </w:pPr>
            <w:r>
              <w:rPr>
                <w:rFonts w:ascii="Arial" w:hAnsi="Arial" w:cs="Arial"/>
                <w:color w:val="252525"/>
                <w:sz w:val="21"/>
                <w:szCs w:val="21"/>
              </w:rPr>
              <w:t>Otherwise, the second vowel takes the tone mark.</w:t>
            </w:r>
          </w:p>
          <w:p w14:paraId="2DD016B4"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Worded differently,</w:t>
            </w:r>
          </w:p>
          <w:p w14:paraId="2303C34C" w14:textId="77777777" w:rsidR="001431EA" w:rsidRDefault="001431EA" w:rsidP="008822C5">
            <w:pPr>
              <w:numPr>
                <w:ilvl w:val="0"/>
                <w:numId w:val="8"/>
              </w:numPr>
              <w:shd w:val="clear" w:color="auto" w:fill="FFFFFF"/>
              <w:spacing w:before="100" w:beforeAutospacing="1" w:after="24" w:line="336" w:lineRule="atLeast"/>
              <w:ind w:left="1536"/>
              <w:rPr>
                <w:rFonts w:ascii="Arial" w:hAnsi="Arial" w:cs="Arial"/>
                <w:color w:val="252525"/>
                <w:sz w:val="21"/>
                <w:szCs w:val="21"/>
              </w:rPr>
            </w:pPr>
            <w:r>
              <w:rPr>
                <w:rFonts w:ascii="Arial" w:hAnsi="Arial" w:cs="Arial"/>
                <w:color w:val="252525"/>
                <w:sz w:val="21"/>
                <w:szCs w:val="21"/>
              </w:rPr>
              <w:t>If there is an</w:t>
            </w:r>
            <w:r>
              <w:rPr>
                <w:rStyle w:val="apple-converted-space"/>
                <w:rFonts w:ascii="Arial" w:hAnsi="Arial" w:cs="Arial"/>
                <w:color w:val="252525"/>
                <w:sz w:val="21"/>
                <w:szCs w:val="21"/>
              </w:rPr>
              <w:t> </w:t>
            </w:r>
            <w:r>
              <w:rPr>
                <w:rFonts w:ascii="Arial" w:hAnsi="Arial" w:cs="Arial"/>
                <w:i/>
                <w:iCs/>
                <w:color w:val="252525"/>
                <w:sz w:val="21"/>
                <w:szCs w:val="21"/>
              </w:rPr>
              <w:t>a, e,</w:t>
            </w:r>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o,</w:t>
            </w:r>
            <w:r>
              <w:rPr>
                <w:rStyle w:val="apple-converted-space"/>
                <w:rFonts w:ascii="Arial" w:hAnsi="Arial" w:cs="Arial"/>
                <w:color w:val="252525"/>
                <w:sz w:val="21"/>
                <w:szCs w:val="21"/>
              </w:rPr>
              <w:t> </w:t>
            </w:r>
            <w:r>
              <w:rPr>
                <w:rFonts w:ascii="Arial" w:hAnsi="Arial" w:cs="Arial"/>
                <w:color w:val="252525"/>
                <w:sz w:val="21"/>
                <w:szCs w:val="21"/>
              </w:rPr>
              <w:t>it will take the tone mark; in the case of</w:t>
            </w:r>
            <w:r>
              <w:rPr>
                <w:rStyle w:val="apple-converted-space"/>
                <w:rFonts w:ascii="Arial" w:hAnsi="Arial" w:cs="Arial"/>
                <w:color w:val="252525"/>
                <w:sz w:val="21"/>
                <w:szCs w:val="21"/>
              </w:rPr>
              <w:t> </w:t>
            </w:r>
            <w:proofErr w:type="spellStart"/>
            <w:r>
              <w:rPr>
                <w:rFonts w:ascii="Arial" w:hAnsi="Arial" w:cs="Arial"/>
                <w:i/>
                <w:iCs/>
                <w:color w:val="252525"/>
                <w:sz w:val="21"/>
                <w:szCs w:val="21"/>
              </w:rPr>
              <w:t>ao</w:t>
            </w:r>
            <w:proofErr w:type="spellEnd"/>
            <w:r>
              <w:rPr>
                <w:rFonts w:ascii="Arial" w:hAnsi="Arial" w:cs="Arial"/>
                <w:i/>
                <w:iCs/>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the mark goes on the</w:t>
            </w:r>
            <w:r>
              <w:rPr>
                <w:rStyle w:val="apple-converted-space"/>
                <w:rFonts w:ascii="Arial" w:hAnsi="Arial" w:cs="Arial"/>
                <w:color w:val="252525"/>
                <w:sz w:val="21"/>
                <w:szCs w:val="21"/>
              </w:rPr>
              <w:t> </w:t>
            </w:r>
            <w:r>
              <w:rPr>
                <w:rFonts w:ascii="Arial" w:hAnsi="Arial" w:cs="Arial"/>
                <w:i/>
                <w:iCs/>
                <w:color w:val="252525"/>
                <w:sz w:val="21"/>
                <w:szCs w:val="21"/>
              </w:rPr>
              <w:t>a</w:t>
            </w:r>
            <w:r>
              <w:rPr>
                <w:rFonts w:ascii="Arial" w:hAnsi="Arial" w:cs="Arial"/>
                <w:color w:val="252525"/>
                <w:sz w:val="21"/>
                <w:szCs w:val="21"/>
              </w:rPr>
              <w:t>.</w:t>
            </w:r>
          </w:p>
          <w:p w14:paraId="6267EE29" w14:textId="77777777" w:rsidR="001431EA" w:rsidRDefault="001431EA" w:rsidP="008822C5">
            <w:pPr>
              <w:numPr>
                <w:ilvl w:val="0"/>
                <w:numId w:val="8"/>
              </w:numPr>
              <w:shd w:val="clear" w:color="auto" w:fill="FFFFFF"/>
              <w:spacing w:before="100" w:beforeAutospacing="1" w:after="24" w:line="336" w:lineRule="atLeast"/>
              <w:ind w:left="1536"/>
              <w:rPr>
                <w:rFonts w:ascii="Arial" w:hAnsi="Arial" w:cs="Arial"/>
                <w:color w:val="252525"/>
                <w:sz w:val="21"/>
                <w:szCs w:val="21"/>
              </w:rPr>
            </w:pPr>
            <w:r>
              <w:rPr>
                <w:rFonts w:ascii="Arial" w:hAnsi="Arial" w:cs="Arial"/>
                <w:color w:val="252525"/>
                <w:sz w:val="21"/>
                <w:szCs w:val="21"/>
              </w:rPr>
              <w:t>Otherwise, the vowels are</w:t>
            </w:r>
            <w:r>
              <w:rPr>
                <w:rStyle w:val="apple-converted-space"/>
                <w:rFonts w:ascii="Arial" w:hAnsi="Arial" w:cs="Arial"/>
                <w:color w:val="252525"/>
                <w:sz w:val="21"/>
                <w:szCs w:val="21"/>
              </w:rPr>
              <w:t> </w:t>
            </w:r>
            <w:r>
              <w:rPr>
                <w:rFonts w:ascii="Arial" w:hAnsi="Arial" w:cs="Arial"/>
                <w:i/>
                <w:iCs/>
                <w:color w:val="252525"/>
                <w:sz w:val="21"/>
                <w:szCs w:val="21"/>
              </w:rPr>
              <w:t>-</w:t>
            </w:r>
            <w:proofErr w:type="spellStart"/>
            <w:r>
              <w:rPr>
                <w:rFonts w:ascii="Arial" w:hAnsi="Arial" w:cs="Arial"/>
                <w:i/>
                <w:iCs/>
                <w:color w:val="252525"/>
                <w:sz w:val="21"/>
                <w:szCs w:val="21"/>
              </w:rPr>
              <w:t>iu</w:t>
            </w:r>
            <w:proofErr w:type="spellEnd"/>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w:t>
            </w:r>
            <w:proofErr w:type="spellStart"/>
            <w:r>
              <w:rPr>
                <w:rFonts w:ascii="Arial" w:hAnsi="Arial" w:cs="Arial"/>
                <w:i/>
                <w:iCs/>
                <w:color w:val="252525"/>
                <w:sz w:val="21"/>
                <w:szCs w:val="21"/>
              </w:rPr>
              <w:t>ui</w:t>
            </w:r>
            <w:proofErr w:type="spellEnd"/>
            <w:r>
              <w:rPr>
                <w:rFonts w:ascii="Arial" w:hAnsi="Arial" w:cs="Arial"/>
                <w:i/>
                <w:iCs/>
                <w:color w:val="252525"/>
                <w:sz w:val="21"/>
                <w:szCs w:val="21"/>
              </w:rPr>
              <w:t>,</w:t>
            </w:r>
            <w:r>
              <w:rPr>
                <w:rStyle w:val="apple-converted-space"/>
                <w:rFonts w:ascii="Arial" w:hAnsi="Arial" w:cs="Arial"/>
                <w:color w:val="252525"/>
                <w:sz w:val="21"/>
                <w:szCs w:val="21"/>
              </w:rPr>
              <w:t> </w:t>
            </w:r>
            <w:r>
              <w:rPr>
                <w:rFonts w:ascii="Arial" w:hAnsi="Arial" w:cs="Arial"/>
                <w:color w:val="252525"/>
                <w:sz w:val="21"/>
                <w:szCs w:val="21"/>
              </w:rPr>
              <w:t>in which case the second vowel takes the tone mark.</w:t>
            </w:r>
          </w:p>
          <w:p w14:paraId="48287389"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If the tone is written over an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w:t>
            </w:r>
            <w:proofErr w:type="spellEnd"/>
            <w:r>
              <w:rPr>
                <w:rFonts w:ascii="Arial" w:hAnsi="Arial" w:cs="Arial"/>
                <w:color w:val="252525"/>
                <w:sz w:val="21"/>
                <w:szCs w:val="21"/>
              </w:rPr>
              <w:t>, the</w:t>
            </w:r>
            <w:r>
              <w:rPr>
                <w:rStyle w:val="apple-converted-space"/>
                <w:rFonts w:ascii="Arial" w:eastAsiaTheme="majorEastAsia" w:hAnsi="Arial" w:cs="Arial"/>
                <w:color w:val="252525"/>
                <w:sz w:val="21"/>
                <w:szCs w:val="21"/>
              </w:rPr>
              <w:t> </w:t>
            </w:r>
            <w:hyperlink r:id="rId1119" w:tooltip="Tittle" w:history="1">
              <w:r>
                <w:rPr>
                  <w:rStyle w:val="Hyperlink"/>
                  <w:rFonts w:ascii="Arial" w:hAnsi="Arial" w:cs="Arial"/>
                  <w:color w:val="0B0080"/>
                  <w:sz w:val="21"/>
                  <w:szCs w:val="21"/>
                </w:rPr>
                <w:t>tittle</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above the</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is omitted, as in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yī</w:t>
            </w:r>
            <w:proofErr w:type="spellEnd"/>
            <w:r>
              <w:rPr>
                <w:rFonts w:ascii="Arial" w:hAnsi="Arial" w:cs="Arial"/>
                <w:i/>
                <w:iCs/>
                <w:color w:val="252525"/>
                <w:sz w:val="21"/>
                <w:szCs w:val="21"/>
              </w:rPr>
              <w:t>.</w:t>
            </w:r>
          </w:p>
          <w:p w14:paraId="52E52409" w14:textId="77777777" w:rsidR="001431EA" w:rsidRDefault="001431EA" w:rsidP="001431EA">
            <w:pPr>
              <w:pStyle w:val="Heading4"/>
              <w:shd w:val="clear" w:color="auto" w:fill="FFFFFF"/>
              <w:spacing w:before="72" w:beforeAutospacing="0" w:after="0" w:afterAutospacing="0" w:line="336" w:lineRule="atLeast"/>
              <w:ind w:left="768"/>
              <w:rPr>
                <w:rFonts w:ascii="Arial" w:hAnsi="Arial" w:cs="Arial"/>
                <w:color w:val="000000"/>
                <w:sz w:val="21"/>
                <w:szCs w:val="21"/>
              </w:rPr>
            </w:pPr>
            <w:r>
              <w:rPr>
                <w:rStyle w:val="mw-headline"/>
                <w:rFonts w:ascii="Arial" w:hAnsi="Arial" w:cs="Arial"/>
                <w:color w:val="000000"/>
                <w:sz w:val="21"/>
                <w:szCs w:val="21"/>
              </w:rPr>
              <w:t>Phonological intuition</w:t>
            </w:r>
          </w:p>
          <w:p w14:paraId="3BA4623C"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The placement of the tone marker, when more than one of the written letters</w:t>
            </w:r>
            <w:r>
              <w:rPr>
                <w:rStyle w:val="apple-converted-space"/>
                <w:rFonts w:ascii="Arial" w:eastAsiaTheme="majorEastAsia" w:hAnsi="Arial" w:cs="Arial"/>
                <w:color w:val="252525"/>
                <w:sz w:val="21"/>
                <w:szCs w:val="21"/>
              </w:rPr>
              <w:t> </w:t>
            </w:r>
            <w:r>
              <w:rPr>
                <w:rFonts w:ascii="Arial" w:hAnsi="Arial" w:cs="Arial"/>
                <w:i/>
                <w:iCs/>
                <w:color w:val="252525"/>
                <w:sz w:val="21"/>
                <w:szCs w:val="21"/>
              </w:rPr>
              <w:t xml:space="preserve">a, e, </w:t>
            </w:r>
            <w:proofErr w:type="spellStart"/>
            <w:r>
              <w:rPr>
                <w:rFonts w:ascii="Arial" w:hAnsi="Arial" w:cs="Arial"/>
                <w:i/>
                <w:iCs/>
                <w:color w:val="252525"/>
                <w:sz w:val="21"/>
                <w:szCs w:val="21"/>
              </w:rPr>
              <w:t>i</w:t>
            </w:r>
            <w:proofErr w:type="spellEnd"/>
            <w:r>
              <w:rPr>
                <w:rFonts w:ascii="Arial" w:hAnsi="Arial" w:cs="Arial"/>
                <w:i/>
                <w:iCs/>
                <w:color w:val="252525"/>
                <w:sz w:val="21"/>
                <w:szCs w:val="21"/>
              </w:rPr>
              <w:t>, o,</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appears, can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be inferred from the nature of the vowel sound in the medial and final. The rule is that the tone marker goes on the spelled vowel that is not a (near-)semi-</w:t>
            </w:r>
            <w:r>
              <w:rPr>
                <w:rFonts w:ascii="Arial" w:hAnsi="Arial" w:cs="Arial"/>
                <w:color w:val="252525"/>
                <w:sz w:val="21"/>
                <w:szCs w:val="21"/>
              </w:rPr>
              <w:lastRenderedPageBreak/>
              <w:t>vowel. The exception is that, for triphthongs that are spelled with only two vowel letters, both of which are the semi-vowels, the tone marker goes on the second spelled vowel.</w:t>
            </w:r>
          </w:p>
          <w:p w14:paraId="2C596007"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Specifically, if the spelling of a</w:t>
            </w:r>
            <w:r>
              <w:rPr>
                <w:rStyle w:val="apple-converted-space"/>
                <w:rFonts w:ascii="Arial" w:eastAsiaTheme="majorEastAsia" w:hAnsi="Arial" w:cs="Arial"/>
                <w:color w:val="252525"/>
                <w:sz w:val="21"/>
                <w:szCs w:val="21"/>
              </w:rPr>
              <w:t> </w:t>
            </w:r>
            <w:hyperlink r:id="rId1120" w:tooltip="Diphthong" w:history="1">
              <w:r>
                <w:rPr>
                  <w:rStyle w:val="Hyperlink"/>
                  <w:rFonts w:ascii="Arial" w:hAnsi="Arial" w:cs="Arial"/>
                  <w:color w:val="0B0080"/>
                  <w:sz w:val="21"/>
                  <w:szCs w:val="21"/>
                </w:rPr>
                <w:t>diphthong</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begins with</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(as in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ia</w:t>
            </w:r>
            <w:proofErr w:type="spellEnd"/>
            <w:r>
              <w:rPr>
                <w:rFonts w:ascii="Arial" w:hAnsi="Arial" w:cs="Arial"/>
                <w:color w:val="252525"/>
                <w:sz w:val="21"/>
                <w:szCs w:val="21"/>
              </w:rPr>
              <w:t>) or</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(as in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ua</w:t>
            </w:r>
            <w:proofErr w:type="spellEnd"/>
            <w:r>
              <w:rPr>
                <w:rFonts w:ascii="Arial" w:hAnsi="Arial" w:cs="Arial"/>
                <w:color w:val="252525"/>
                <w:sz w:val="21"/>
                <w:szCs w:val="21"/>
              </w:rPr>
              <w:t>), which here serves as a near-</w:t>
            </w:r>
            <w:hyperlink r:id="rId1121" w:tooltip="Semi-vowel" w:history="1">
              <w:r>
                <w:rPr>
                  <w:rStyle w:val="Hyperlink"/>
                  <w:rFonts w:ascii="Arial" w:hAnsi="Arial" w:cs="Arial"/>
                  <w:color w:val="0B0080"/>
                  <w:sz w:val="21"/>
                  <w:szCs w:val="21"/>
                </w:rPr>
                <w:t>semi-vowel</w:t>
              </w:r>
            </w:hyperlink>
            <w:r>
              <w:rPr>
                <w:rFonts w:ascii="Arial" w:hAnsi="Arial" w:cs="Arial"/>
                <w:color w:val="252525"/>
                <w:sz w:val="21"/>
                <w:szCs w:val="21"/>
              </w:rPr>
              <w:t>, this letter does not take the tone marker. Likewise, if the spelling of a diphthong ends with</w:t>
            </w:r>
            <w:r>
              <w:rPr>
                <w:rStyle w:val="apple-converted-space"/>
                <w:rFonts w:ascii="Arial" w:eastAsiaTheme="majorEastAsia" w:hAnsi="Arial" w:cs="Arial"/>
                <w:color w:val="252525"/>
                <w:sz w:val="21"/>
                <w:szCs w:val="21"/>
              </w:rPr>
              <w:t> </w:t>
            </w:r>
            <w:r>
              <w:rPr>
                <w:rFonts w:ascii="Arial" w:hAnsi="Arial" w:cs="Arial"/>
                <w:i/>
                <w:iCs/>
                <w:color w:val="252525"/>
                <w:sz w:val="21"/>
                <w:szCs w:val="21"/>
              </w:rPr>
              <w:t>o</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representing a near-semi-vowel (as in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ao</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ou</w:t>
            </w:r>
            <w:proofErr w:type="spellEnd"/>
            <w:r>
              <w:rPr>
                <w:rFonts w:ascii="Arial" w:hAnsi="Arial" w:cs="Arial"/>
                <w:color w:val="252525"/>
                <w:sz w:val="21"/>
                <w:szCs w:val="21"/>
              </w:rPr>
              <w:t>), this letter does not receive a tone marker. In a</w:t>
            </w:r>
            <w:r>
              <w:rPr>
                <w:rStyle w:val="apple-converted-space"/>
                <w:rFonts w:ascii="Arial" w:eastAsiaTheme="majorEastAsia" w:hAnsi="Arial" w:cs="Arial"/>
                <w:color w:val="252525"/>
                <w:sz w:val="21"/>
                <w:szCs w:val="21"/>
              </w:rPr>
              <w:t> </w:t>
            </w:r>
            <w:hyperlink r:id="rId1122" w:tooltip="Triphthong" w:history="1">
              <w:r>
                <w:rPr>
                  <w:rStyle w:val="Hyperlink"/>
                  <w:rFonts w:ascii="Arial" w:hAnsi="Arial" w:cs="Arial"/>
                  <w:color w:val="0B0080"/>
                  <w:sz w:val="21"/>
                  <w:szCs w:val="21"/>
                </w:rPr>
                <w:t>triphthong</w:t>
              </w:r>
            </w:hyperlink>
            <w:r w:rsidR="00E63A73">
              <w:rPr>
                <w:rStyle w:val="Hyperlink"/>
                <w:rFonts w:ascii="Arial" w:hAnsi="Arial" w:cs="Arial"/>
                <w:color w:val="0B0080"/>
                <w:sz w:val="21"/>
                <w:szCs w:val="21"/>
              </w:rPr>
              <w:t xml:space="preserve"> </w:t>
            </w:r>
            <w:r>
              <w:rPr>
                <w:rFonts w:ascii="Arial" w:hAnsi="Arial" w:cs="Arial"/>
                <w:color w:val="252525"/>
                <w:sz w:val="21"/>
                <w:szCs w:val="21"/>
              </w:rPr>
              <w:t>spelled with three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 xml:space="preserve">a, e, </w:t>
            </w:r>
            <w:proofErr w:type="spellStart"/>
            <w:r>
              <w:rPr>
                <w:rFonts w:ascii="Arial" w:hAnsi="Arial" w:cs="Arial"/>
                <w:i/>
                <w:iCs/>
                <w:color w:val="252525"/>
                <w:sz w:val="21"/>
                <w:szCs w:val="21"/>
              </w:rPr>
              <w:t>i</w:t>
            </w:r>
            <w:proofErr w:type="spellEnd"/>
            <w:r>
              <w:rPr>
                <w:rFonts w:ascii="Arial" w:hAnsi="Arial" w:cs="Arial"/>
                <w:i/>
                <w:iCs/>
                <w:color w:val="252525"/>
                <w:sz w:val="21"/>
                <w:szCs w:val="21"/>
              </w:rPr>
              <w:t>, o,</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(with</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replaced by</w:t>
            </w:r>
            <w:r>
              <w:rPr>
                <w:rStyle w:val="apple-converted-space"/>
                <w:rFonts w:ascii="Arial" w:eastAsiaTheme="majorEastAsia" w:hAnsi="Arial" w:cs="Arial"/>
                <w:color w:val="252525"/>
                <w:sz w:val="21"/>
                <w:szCs w:val="21"/>
              </w:rPr>
              <w:t> </w:t>
            </w:r>
            <w:r>
              <w:rPr>
                <w:rFonts w:ascii="Arial" w:hAnsi="Arial" w:cs="Arial"/>
                <w:i/>
                <w:iCs/>
                <w:color w:val="252525"/>
                <w:sz w:val="21"/>
                <w:szCs w:val="21"/>
              </w:rPr>
              <w:t>y</w:t>
            </w:r>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w</w:t>
            </w:r>
            <w:r>
              <w:rPr>
                <w:rStyle w:val="apple-converted-space"/>
                <w:rFonts w:ascii="Arial" w:eastAsiaTheme="majorEastAsia" w:hAnsi="Arial" w:cs="Arial"/>
                <w:color w:val="252525"/>
                <w:sz w:val="21"/>
                <w:szCs w:val="21"/>
              </w:rPr>
              <w:t> </w:t>
            </w:r>
            <w:r>
              <w:rPr>
                <w:rFonts w:ascii="Arial" w:hAnsi="Arial" w:cs="Arial"/>
                <w:color w:val="252525"/>
                <w:sz w:val="21"/>
                <w:szCs w:val="21"/>
              </w:rPr>
              <w:t>at the start of a syllable), the first and third letters coincide with near-semi-vowels and hence do not receive the tone marker (as in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iao</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uai</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iou</w:t>
            </w:r>
            <w:proofErr w:type="spellEnd"/>
            <w:r>
              <w:rPr>
                <w:rFonts w:ascii="Arial" w:hAnsi="Arial" w:cs="Arial"/>
                <w:color w:val="252525"/>
                <w:sz w:val="21"/>
                <w:szCs w:val="21"/>
              </w:rPr>
              <w:t>). But if no letter is written to represent a triphthong's middle (non-semi-vowel) sound (as in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ui</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iu</w:t>
            </w:r>
            <w:proofErr w:type="spellEnd"/>
            <w:r>
              <w:rPr>
                <w:rFonts w:ascii="Arial" w:hAnsi="Arial" w:cs="Arial"/>
                <w:color w:val="252525"/>
                <w:sz w:val="21"/>
                <w:szCs w:val="21"/>
              </w:rPr>
              <w:t>), then the tone marker goes on the final (second) vowel letter.</w:t>
            </w:r>
          </w:p>
          <w:p w14:paraId="7BC5CA46" w14:textId="77777777" w:rsidR="001431EA" w:rsidRDefault="001431EA" w:rsidP="001431EA">
            <w:pPr>
              <w:pStyle w:val="Heading3"/>
              <w:shd w:val="clear" w:color="auto" w:fill="FFFFFF"/>
              <w:spacing w:before="72"/>
              <w:ind w:left="768"/>
              <w:rPr>
                <w:rFonts w:ascii="Arial" w:hAnsi="Arial" w:cs="Arial"/>
                <w:color w:val="000000"/>
                <w:sz w:val="28"/>
                <w:szCs w:val="28"/>
              </w:rPr>
            </w:pPr>
            <w:bookmarkStart w:id="41" w:name="_Toc9001277"/>
            <w:r>
              <w:rPr>
                <w:rStyle w:val="mw-headline"/>
                <w:rFonts w:ascii="Arial" w:hAnsi="Arial" w:cs="Arial"/>
                <w:color w:val="000000"/>
                <w:sz w:val="28"/>
                <w:szCs w:val="28"/>
              </w:rPr>
              <w:t>Using tone colors</w:t>
            </w:r>
            <w:bookmarkEnd w:id="41"/>
          </w:p>
          <w:p w14:paraId="6DEDE88C"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In addition to</w:t>
            </w:r>
            <w:r>
              <w:rPr>
                <w:rStyle w:val="apple-converted-space"/>
                <w:rFonts w:ascii="Arial" w:eastAsiaTheme="majorEastAsia" w:hAnsi="Arial" w:cs="Arial"/>
                <w:color w:val="252525"/>
                <w:sz w:val="21"/>
                <w:szCs w:val="21"/>
              </w:rPr>
              <w:t> </w:t>
            </w:r>
            <w:hyperlink r:id="rId1123" w:tooltip="Tone number" w:history="1">
              <w:r>
                <w:rPr>
                  <w:rStyle w:val="Hyperlink"/>
                  <w:rFonts w:ascii="Arial" w:hAnsi="Arial" w:cs="Arial"/>
                  <w:color w:val="0B0080"/>
                  <w:sz w:val="21"/>
                  <w:szCs w:val="21"/>
                </w:rPr>
                <w:t>tone number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and mark, tone color has been suggested as a visual aid for learning. Although there are no formal standards, there are </w:t>
            </w:r>
            <w:proofErr w:type="gramStart"/>
            <w:r>
              <w:rPr>
                <w:rFonts w:ascii="Arial" w:hAnsi="Arial" w:cs="Arial"/>
                <w:color w:val="252525"/>
                <w:sz w:val="21"/>
                <w:szCs w:val="21"/>
              </w:rPr>
              <w:t>a number of</w:t>
            </w:r>
            <w:proofErr w:type="gramEnd"/>
            <w:r>
              <w:rPr>
                <w:rFonts w:ascii="Arial" w:hAnsi="Arial" w:cs="Arial"/>
                <w:color w:val="252525"/>
                <w:sz w:val="21"/>
                <w:szCs w:val="21"/>
              </w:rPr>
              <w:t xml:space="preserve"> different color schemes in use.</w:t>
            </w:r>
          </w:p>
          <w:p w14:paraId="5AFF2C48" w14:textId="77777777" w:rsidR="001431EA" w:rsidRDefault="001431EA" w:rsidP="008822C5">
            <w:pPr>
              <w:numPr>
                <w:ilvl w:val="0"/>
                <w:numId w:val="9"/>
              </w:numPr>
              <w:shd w:val="clear" w:color="auto" w:fill="FFFFFF"/>
              <w:spacing w:before="100" w:beforeAutospacing="1" w:after="24" w:line="336" w:lineRule="atLeast"/>
              <w:ind w:left="1152"/>
              <w:rPr>
                <w:rFonts w:ascii="Arial" w:hAnsi="Arial" w:cs="Arial"/>
                <w:color w:val="252525"/>
                <w:sz w:val="21"/>
                <w:szCs w:val="21"/>
              </w:rPr>
            </w:pPr>
            <w:proofErr w:type="spellStart"/>
            <w:r>
              <w:rPr>
                <w:rFonts w:ascii="Arial" w:hAnsi="Arial" w:cs="Arial"/>
                <w:color w:val="252525"/>
                <w:sz w:val="21"/>
                <w:szCs w:val="21"/>
              </w:rPr>
              <w:t>Dummitt's</w:t>
            </w:r>
            <w:proofErr w:type="spellEnd"/>
            <w:r>
              <w:rPr>
                <w:rFonts w:ascii="Arial" w:hAnsi="Arial" w:cs="Arial"/>
                <w:color w:val="252525"/>
                <w:sz w:val="21"/>
                <w:szCs w:val="21"/>
              </w:rPr>
              <w:t xml:space="preserve"> color scheme was one of the first to be used. It is tone 1 - red, tone 2 - orange, tone 3 - green, tone 4 - blue and neutral tone - black.</w:t>
            </w:r>
            <w:hyperlink r:id="rId1124" w:anchor="cite_note-36" w:history="1">
              <w:r>
                <w:rPr>
                  <w:rStyle w:val="Hyperlink"/>
                  <w:rFonts w:ascii="Arial" w:hAnsi="Arial" w:cs="Arial"/>
                  <w:color w:val="0B0080"/>
                  <w:sz w:val="17"/>
                  <w:szCs w:val="17"/>
                  <w:vertAlign w:val="superscript"/>
                </w:rPr>
                <w:t>[36]</w:t>
              </w:r>
            </w:hyperlink>
          </w:p>
          <w:p w14:paraId="0A52B5E1" w14:textId="77777777" w:rsidR="001431EA" w:rsidRDefault="001431EA" w:rsidP="008822C5">
            <w:pPr>
              <w:numPr>
                <w:ilvl w:val="0"/>
                <w:numId w:val="9"/>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 xml:space="preserve">The </w:t>
            </w:r>
            <w:proofErr w:type="spellStart"/>
            <w:r>
              <w:rPr>
                <w:rFonts w:ascii="Arial" w:hAnsi="Arial" w:cs="Arial"/>
                <w:color w:val="252525"/>
                <w:sz w:val="21"/>
                <w:szCs w:val="21"/>
              </w:rPr>
              <w:t>Unimelb</w:t>
            </w:r>
            <w:proofErr w:type="spellEnd"/>
            <w:r>
              <w:rPr>
                <w:rFonts w:ascii="Arial" w:hAnsi="Arial" w:cs="Arial"/>
                <w:color w:val="252525"/>
                <w:sz w:val="21"/>
                <w:szCs w:val="21"/>
              </w:rPr>
              <w:t xml:space="preserve"> color scheme is tone 1 - blue, tone 2 - green, tone 3 - purple, tone 4 - red, neutral tone - grey</w:t>
            </w:r>
          </w:p>
          <w:p w14:paraId="2218258C" w14:textId="77777777" w:rsidR="001431EA" w:rsidRDefault="001431EA" w:rsidP="008822C5">
            <w:pPr>
              <w:numPr>
                <w:ilvl w:val="0"/>
                <w:numId w:val="9"/>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 xml:space="preserve">The </w:t>
            </w:r>
            <w:proofErr w:type="spellStart"/>
            <w:r>
              <w:rPr>
                <w:rFonts w:ascii="Arial" w:hAnsi="Arial" w:cs="Arial"/>
                <w:color w:val="252525"/>
                <w:sz w:val="21"/>
                <w:szCs w:val="21"/>
              </w:rPr>
              <w:t>Hanping</w:t>
            </w:r>
            <w:proofErr w:type="spellEnd"/>
            <w:r>
              <w:rPr>
                <w:rFonts w:ascii="Arial" w:hAnsi="Arial" w:cs="Arial"/>
                <w:color w:val="252525"/>
                <w:sz w:val="21"/>
                <w:szCs w:val="21"/>
              </w:rPr>
              <w:t xml:space="preserve"> color scheme is tone 1 - blue, tone 2 - green, tone 3 - orange, tone 4 - red, neutral tone - grey.</w:t>
            </w:r>
            <w:hyperlink r:id="rId1125" w:anchor="cite_note-37" w:history="1">
              <w:r>
                <w:rPr>
                  <w:rStyle w:val="Hyperlink"/>
                  <w:rFonts w:ascii="Arial" w:hAnsi="Arial" w:cs="Arial"/>
                  <w:color w:val="0B0080"/>
                  <w:sz w:val="17"/>
                  <w:szCs w:val="17"/>
                  <w:vertAlign w:val="superscript"/>
                </w:rPr>
                <w:t>[37]</w:t>
              </w:r>
            </w:hyperlink>
          </w:p>
          <w:p w14:paraId="1365372A" w14:textId="77777777" w:rsidR="001431EA" w:rsidRDefault="001431EA" w:rsidP="008822C5">
            <w:pPr>
              <w:numPr>
                <w:ilvl w:val="0"/>
                <w:numId w:val="9"/>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The Pleco color scheme is tone 1 - red, tone 2 - green, tone 3 - blue, tone 4 - purple, neutral tone - grey</w:t>
            </w:r>
          </w:p>
          <w:p w14:paraId="2D020ECA" w14:textId="77777777" w:rsidR="001431EA" w:rsidRDefault="001431EA" w:rsidP="008822C5">
            <w:pPr>
              <w:numPr>
                <w:ilvl w:val="0"/>
                <w:numId w:val="9"/>
              </w:numPr>
              <w:shd w:val="clear" w:color="auto" w:fill="FFFFFF"/>
              <w:spacing w:before="100" w:beforeAutospacing="1" w:after="24" w:line="336" w:lineRule="atLeast"/>
              <w:ind w:left="1152"/>
              <w:rPr>
                <w:rFonts w:ascii="Arial" w:hAnsi="Arial" w:cs="Arial"/>
                <w:color w:val="252525"/>
                <w:sz w:val="21"/>
                <w:szCs w:val="21"/>
              </w:rPr>
            </w:pPr>
            <w:r>
              <w:rPr>
                <w:rFonts w:ascii="Arial" w:hAnsi="Arial" w:cs="Arial"/>
                <w:color w:val="252525"/>
                <w:sz w:val="21"/>
                <w:szCs w:val="21"/>
              </w:rPr>
              <w:t>The Thomas color scheme is tone 1 - green, tone 2 - blue, tone 3 - red, tone 4 - black, neutral tone - grey</w:t>
            </w:r>
          </w:p>
          <w:p w14:paraId="42FE2EA1" w14:textId="77777777" w:rsidR="001431EA" w:rsidRDefault="001431EA" w:rsidP="001431EA">
            <w:pPr>
              <w:pStyle w:val="Heading3"/>
              <w:shd w:val="clear" w:color="auto" w:fill="FFFFFF"/>
              <w:spacing w:before="72"/>
              <w:ind w:left="768"/>
              <w:rPr>
                <w:rFonts w:ascii="Arial" w:hAnsi="Arial" w:cs="Arial"/>
                <w:color w:val="000000"/>
                <w:sz w:val="28"/>
                <w:szCs w:val="28"/>
              </w:rPr>
            </w:pPr>
            <w:bookmarkStart w:id="42" w:name="_Toc9001278"/>
            <w:r>
              <w:rPr>
                <w:rStyle w:val="mw-headline"/>
                <w:rFonts w:ascii="Arial" w:hAnsi="Arial" w:cs="Arial"/>
                <w:color w:val="000000"/>
                <w:sz w:val="28"/>
                <w:szCs w:val="28"/>
              </w:rPr>
              <w:t>Third tone exceptions</w:t>
            </w:r>
            <w:bookmarkEnd w:id="42"/>
          </w:p>
          <w:p w14:paraId="2C4FA8C3"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 xml:space="preserve">In spoken Chinese, the third tone is often pronounced as a "half third tone," in which the pitch does not rise. Additionally, when two third tones appear consecutively, such as in </w:t>
            </w:r>
            <w:proofErr w:type="spellStart"/>
            <w:r>
              <w:rPr>
                <w:rFonts w:ascii="MS Gothic" w:eastAsia="MS Gothic" w:hAnsi="MS Gothic" w:cs="MS Gothic" w:hint="eastAsia"/>
                <w:color w:val="252525"/>
                <w:sz w:val="21"/>
                <w:szCs w:val="21"/>
              </w:rPr>
              <w:t>你好</w:t>
            </w:r>
            <w:proofErr w:type="spellEnd"/>
            <w:r>
              <w:rPr>
                <w:rFonts w:ascii="Arial" w:hAnsi="Arial" w:cs="Arial"/>
                <w:color w:val="252525"/>
                <w:sz w:val="21"/>
                <w:szCs w:val="21"/>
              </w:rPr>
              <w:t xml:space="preserve"> (</w:t>
            </w:r>
            <w:proofErr w:type="spellStart"/>
            <w:r>
              <w:rPr>
                <w:rFonts w:ascii="Arial" w:hAnsi="Arial" w:cs="Arial"/>
                <w:color w:val="252525"/>
                <w:sz w:val="21"/>
                <w:szCs w:val="21"/>
              </w:rPr>
              <w:t>nǐhǎo</w:t>
            </w:r>
            <w:proofErr w:type="spellEnd"/>
            <w:r>
              <w:rPr>
                <w:rFonts w:ascii="Arial" w:hAnsi="Arial" w:cs="Arial"/>
                <w:color w:val="252525"/>
                <w:sz w:val="21"/>
                <w:szCs w:val="21"/>
              </w:rPr>
              <w:t>, hello), the first syllable is pronounced with the second tone. In pinyin, words like "hello" are still written with two third tones (</w:t>
            </w:r>
            <w:proofErr w:type="spellStart"/>
            <w:r>
              <w:rPr>
                <w:rFonts w:ascii="Arial" w:hAnsi="Arial" w:cs="Arial"/>
                <w:color w:val="252525"/>
                <w:sz w:val="21"/>
                <w:szCs w:val="21"/>
              </w:rPr>
              <w:t>nǐhǎo</w:t>
            </w:r>
            <w:proofErr w:type="spellEnd"/>
            <w:r>
              <w:rPr>
                <w:rFonts w:ascii="Arial" w:hAnsi="Arial" w:cs="Arial"/>
                <w:color w:val="252525"/>
                <w:sz w:val="21"/>
                <w:szCs w:val="21"/>
              </w:rPr>
              <w:t>).</w:t>
            </w:r>
          </w:p>
          <w:p w14:paraId="070A0541" w14:textId="77777777" w:rsidR="001431EA" w:rsidRDefault="001431EA" w:rsidP="001431EA">
            <w:pPr>
              <w:pStyle w:val="Heading2"/>
              <w:pBdr>
                <w:bottom w:val="single" w:sz="6" w:space="0" w:color="AAAAAA"/>
              </w:pBdr>
              <w:shd w:val="clear" w:color="auto" w:fill="FFFFFF"/>
              <w:spacing w:before="240" w:after="60"/>
              <w:ind w:left="768"/>
              <w:rPr>
                <w:rFonts w:ascii="Georgia" w:hAnsi="Georgia" w:cs="Times New Roman"/>
                <w:b w:val="0"/>
                <w:bCs w:val="0"/>
                <w:color w:val="000000"/>
                <w:sz w:val="36"/>
                <w:szCs w:val="36"/>
              </w:rPr>
            </w:pPr>
            <w:bookmarkStart w:id="43" w:name="_Toc9001279"/>
            <w:r>
              <w:rPr>
                <w:rStyle w:val="mw-headline"/>
                <w:rFonts w:ascii="Georgia" w:hAnsi="Georgia"/>
                <w:b w:val="0"/>
                <w:bCs w:val="0"/>
                <w:color w:val="000000"/>
              </w:rPr>
              <w:lastRenderedPageBreak/>
              <w:t>The</w:t>
            </w:r>
            <w:r>
              <w:rPr>
                <w:rStyle w:val="apple-converted-space"/>
                <w:rFonts w:ascii="Georgia" w:hAnsi="Georgia"/>
                <w:b w:val="0"/>
                <w:bCs w:val="0"/>
                <w:color w:val="000000"/>
              </w:rPr>
              <w:t> </w:t>
            </w:r>
            <w:r>
              <w:rPr>
                <w:rStyle w:val="mw-headline"/>
                <w:rFonts w:ascii="Georgia" w:hAnsi="Georgia"/>
                <w:b w:val="0"/>
                <w:bCs w:val="0"/>
                <w:i/>
                <w:iCs/>
                <w:color w:val="000000"/>
              </w:rPr>
              <w:t>ü</w:t>
            </w:r>
            <w:r>
              <w:rPr>
                <w:rStyle w:val="apple-converted-space"/>
                <w:rFonts w:ascii="Georgia" w:hAnsi="Georgia"/>
                <w:b w:val="0"/>
                <w:bCs w:val="0"/>
                <w:color w:val="000000"/>
              </w:rPr>
              <w:t> </w:t>
            </w:r>
            <w:r>
              <w:rPr>
                <w:rStyle w:val="mw-headline"/>
                <w:rFonts w:ascii="Georgia" w:hAnsi="Georgia"/>
                <w:b w:val="0"/>
                <w:bCs w:val="0"/>
                <w:color w:val="000000"/>
              </w:rPr>
              <w:t>sound</w:t>
            </w:r>
            <w:bookmarkEnd w:id="43"/>
          </w:p>
          <w:p w14:paraId="26783BDF"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An</w:t>
            </w:r>
            <w:r>
              <w:rPr>
                <w:rStyle w:val="apple-converted-space"/>
                <w:rFonts w:ascii="Arial" w:eastAsiaTheme="majorEastAsia" w:hAnsi="Arial" w:cs="Arial"/>
                <w:color w:val="252525"/>
                <w:sz w:val="21"/>
                <w:szCs w:val="21"/>
              </w:rPr>
              <w:t> </w:t>
            </w:r>
            <w:hyperlink r:id="rId1126" w:tooltip="Diaeresis (diacritic)" w:history="1">
              <w:r>
                <w:rPr>
                  <w:rStyle w:val="Hyperlink"/>
                  <w:rFonts w:ascii="Arial" w:hAnsi="Arial" w:cs="Arial"/>
                  <w:color w:val="0B0080"/>
                  <w:sz w:val="21"/>
                  <w:szCs w:val="21"/>
                </w:rPr>
                <w:t>umlaut</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is placed over the letter</w:t>
            </w:r>
            <w:r>
              <w:rPr>
                <w:rStyle w:val="apple-converted-space"/>
                <w:rFonts w:ascii="Arial" w:eastAsiaTheme="majorEastAsia" w:hAnsi="Arial" w:cs="Arial"/>
                <w:color w:val="252525"/>
                <w:sz w:val="21"/>
                <w:szCs w:val="21"/>
              </w:rPr>
              <w:t> </w:t>
            </w:r>
            <w:r>
              <w:rPr>
                <w:rFonts w:ascii="Arial" w:hAnsi="Arial" w:cs="Arial"/>
                <w:i/>
                <w:iCs/>
                <w:color w:val="252525"/>
                <w:sz w:val="21"/>
                <w:szCs w:val="21"/>
              </w:rPr>
              <w:t>u</w:t>
            </w:r>
            <w:r>
              <w:rPr>
                <w:rStyle w:val="apple-converted-space"/>
                <w:rFonts w:ascii="Arial" w:eastAsiaTheme="majorEastAsia" w:hAnsi="Arial" w:cs="Arial"/>
                <w:color w:val="252525"/>
                <w:sz w:val="21"/>
                <w:szCs w:val="21"/>
              </w:rPr>
              <w:t> </w:t>
            </w:r>
            <w:r>
              <w:rPr>
                <w:rFonts w:ascii="Arial" w:hAnsi="Arial" w:cs="Arial"/>
                <w:color w:val="252525"/>
                <w:sz w:val="21"/>
                <w:szCs w:val="21"/>
              </w:rPr>
              <w:t>when it occurs after the initials</w:t>
            </w:r>
            <w:r>
              <w:rPr>
                <w:rStyle w:val="apple-converted-space"/>
                <w:rFonts w:ascii="Arial" w:eastAsiaTheme="majorEastAsia" w:hAnsi="Arial" w:cs="Arial"/>
                <w:color w:val="252525"/>
                <w:sz w:val="21"/>
                <w:szCs w:val="21"/>
              </w:rPr>
              <w:t> </w:t>
            </w:r>
            <w:r>
              <w:rPr>
                <w:rFonts w:ascii="Arial" w:hAnsi="Arial" w:cs="Arial"/>
                <w:i/>
                <w:iCs/>
                <w:color w:val="252525"/>
                <w:sz w:val="21"/>
                <w:szCs w:val="21"/>
              </w:rPr>
              <w:t>l</w:t>
            </w:r>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r>
              <w:rPr>
                <w:rFonts w:ascii="Arial" w:hAnsi="Arial" w:cs="Arial"/>
                <w:i/>
                <w:iCs/>
                <w:color w:val="252525"/>
                <w:sz w:val="21"/>
                <w:szCs w:val="21"/>
              </w:rPr>
              <w:t>n</w:t>
            </w:r>
            <w:r>
              <w:rPr>
                <w:rStyle w:val="apple-converted-space"/>
                <w:rFonts w:ascii="Arial" w:eastAsiaTheme="majorEastAsia" w:hAnsi="Arial" w:cs="Arial"/>
                <w:color w:val="252525"/>
                <w:sz w:val="21"/>
                <w:szCs w:val="21"/>
              </w:rPr>
              <w:t> </w:t>
            </w:r>
            <w:r>
              <w:rPr>
                <w:rFonts w:ascii="Arial" w:hAnsi="Arial" w:cs="Arial"/>
                <w:color w:val="252525"/>
                <w:sz w:val="21"/>
                <w:szCs w:val="21"/>
              </w:rPr>
              <w:t>in order to represent the sound [y]. This is necessary in order to distinguish the front high rounded vowel in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lü</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(e.g.</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rPr>
              <w:t>驴</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rPr>
              <w:t>驢</w:t>
            </w:r>
            <w:r>
              <w:rPr>
                <w:rFonts w:ascii="Arial" w:hAnsi="Arial" w:cs="Arial"/>
                <w:color w:val="252525"/>
                <w:sz w:val="21"/>
                <w:szCs w:val="21"/>
              </w:rPr>
              <w:t>; "donkey") from the back high rounded vowel in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lu</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(e.g.</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rPr>
              <w:t>炉</w:t>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rPr>
              <w:t>爐</w:t>
            </w:r>
            <w:r>
              <w:rPr>
                <w:rFonts w:ascii="Arial" w:hAnsi="Arial" w:cs="Arial"/>
                <w:color w:val="252525"/>
                <w:sz w:val="21"/>
                <w:szCs w:val="21"/>
              </w:rPr>
              <w:t>; "oven"). Tonal markers are added on top of the umlaut, as in</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lǘ</w:t>
            </w:r>
            <w:proofErr w:type="spellEnd"/>
            <w:r>
              <w:rPr>
                <w:rFonts w:ascii="Arial" w:hAnsi="Arial" w:cs="Arial"/>
                <w:color w:val="252525"/>
                <w:sz w:val="21"/>
                <w:szCs w:val="21"/>
              </w:rPr>
              <w:t>.</w:t>
            </w:r>
          </w:p>
          <w:p w14:paraId="6D9DA8C2" w14:textId="77777777" w:rsidR="001431EA" w:rsidRDefault="0056620B"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However,</w:t>
            </w:r>
            <w:r w:rsidR="001431EA">
              <w:rPr>
                <w:rFonts w:ascii="Arial" w:hAnsi="Arial" w:cs="Arial"/>
                <w:color w:val="252525"/>
                <w:sz w:val="21"/>
                <w:szCs w:val="21"/>
              </w:rPr>
              <w:t xml:space="preserve"> the</w:t>
            </w:r>
            <w:r w:rsidR="001431EA">
              <w:rPr>
                <w:rStyle w:val="apple-converted-space"/>
                <w:rFonts w:ascii="Arial" w:eastAsiaTheme="majorEastAsia" w:hAnsi="Arial" w:cs="Arial"/>
                <w:color w:val="252525"/>
                <w:sz w:val="21"/>
                <w:szCs w:val="21"/>
              </w:rPr>
              <w:t> </w:t>
            </w:r>
            <w:r w:rsidR="001431EA">
              <w:rPr>
                <w:rFonts w:ascii="Arial" w:hAnsi="Arial" w:cs="Arial"/>
                <w:i/>
                <w:iCs/>
                <w:color w:val="252525"/>
                <w:sz w:val="21"/>
                <w:szCs w:val="21"/>
              </w:rPr>
              <w:t>ü</w:t>
            </w:r>
            <w:r w:rsidR="001431EA">
              <w:rPr>
                <w:rStyle w:val="apple-converted-space"/>
                <w:rFonts w:ascii="Arial" w:eastAsiaTheme="majorEastAsia" w:hAnsi="Arial" w:cs="Arial"/>
                <w:color w:val="252525"/>
                <w:sz w:val="21"/>
                <w:szCs w:val="21"/>
              </w:rPr>
              <w:t> </w:t>
            </w:r>
            <w:r w:rsidR="001431EA">
              <w:rPr>
                <w:rFonts w:ascii="Arial" w:hAnsi="Arial" w:cs="Arial"/>
                <w:color w:val="252525"/>
                <w:sz w:val="21"/>
                <w:szCs w:val="21"/>
              </w:rPr>
              <w:t>is</w:t>
            </w:r>
            <w:r w:rsidR="001431EA">
              <w:rPr>
                <w:rStyle w:val="apple-converted-space"/>
                <w:rFonts w:ascii="Arial" w:eastAsiaTheme="majorEastAsia" w:hAnsi="Arial" w:cs="Arial"/>
                <w:color w:val="252525"/>
                <w:sz w:val="21"/>
                <w:szCs w:val="21"/>
              </w:rPr>
              <w:t> </w:t>
            </w:r>
            <w:r w:rsidR="001431EA">
              <w:rPr>
                <w:rFonts w:ascii="Arial" w:hAnsi="Arial" w:cs="Arial"/>
                <w:i/>
                <w:iCs/>
                <w:color w:val="252525"/>
                <w:sz w:val="21"/>
                <w:szCs w:val="21"/>
              </w:rPr>
              <w:t>not</w:t>
            </w:r>
            <w:r w:rsidR="001431EA">
              <w:rPr>
                <w:rStyle w:val="apple-converted-space"/>
                <w:rFonts w:ascii="Arial" w:eastAsiaTheme="majorEastAsia" w:hAnsi="Arial" w:cs="Arial"/>
                <w:color w:val="252525"/>
                <w:sz w:val="21"/>
                <w:szCs w:val="21"/>
              </w:rPr>
              <w:t> </w:t>
            </w:r>
            <w:r w:rsidR="001431EA">
              <w:rPr>
                <w:rFonts w:ascii="Arial" w:hAnsi="Arial" w:cs="Arial"/>
                <w:color w:val="252525"/>
                <w:sz w:val="21"/>
                <w:szCs w:val="21"/>
              </w:rPr>
              <w:t>used in the other contexts where it could represent a front high rounded vowel, namely after the letters</w:t>
            </w:r>
            <w:r w:rsidR="001431EA">
              <w:rPr>
                <w:rStyle w:val="apple-converted-space"/>
                <w:rFonts w:ascii="Arial" w:eastAsiaTheme="majorEastAsia" w:hAnsi="Arial" w:cs="Arial"/>
                <w:color w:val="252525"/>
                <w:sz w:val="21"/>
                <w:szCs w:val="21"/>
              </w:rPr>
              <w:t> </w:t>
            </w:r>
            <w:r w:rsidR="001431EA">
              <w:rPr>
                <w:rFonts w:ascii="Arial" w:hAnsi="Arial" w:cs="Arial"/>
                <w:i/>
                <w:iCs/>
                <w:color w:val="252525"/>
                <w:sz w:val="21"/>
                <w:szCs w:val="21"/>
              </w:rPr>
              <w:t>j</w:t>
            </w:r>
            <w:r w:rsidR="001431EA">
              <w:rPr>
                <w:rFonts w:ascii="Arial" w:hAnsi="Arial" w:cs="Arial"/>
                <w:color w:val="252525"/>
                <w:sz w:val="21"/>
                <w:szCs w:val="21"/>
              </w:rPr>
              <w:t>,</w:t>
            </w:r>
            <w:r w:rsidR="001431EA">
              <w:rPr>
                <w:rStyle w:val="apple-converted-space"/>
                <w:rFonts w:ascii="Arial" w:eastAsiaTheme="majorEastAsia" w:hAnsi="Arial" w:cs="Arial"/>
                <w:color w:val="252525"/>
                <w:sz w:val="21"/>
                <w:szCs w:val="21"/>
              </w:rPr>
              <w:t> </w:t>
            </w:r>
            <w:r w:rsidR="001431EA">
              <w:rPr>
                <w:rFonts w:ascii="Arial" w:hAnsi="Arial" w:cs="Arial"/>
                <w:i/>
                <w:iCs/>
                <w:color w:val="252525"/>
                <w:sz w:val="21"/>
                <w:szCs w:val="21"/>
              </w:rPr>
              <w:t>q</w:t>
            </w:r>
            <w:r w:rsidR="001431EA">
              <w:rPr>
                <w:rFonts w:ascii="Arial" w:hAnsi="Arial" w:cs="Arial"/>
                <w:color w:val="252525"/>
                <w:sz w:val="21"/>
                <w:szCs w:val="21"/>
              </w:rPr>
              <w:t>,</w:t>
            </w:r>
            <w:r w:rsidR="001431EA">
              <w:rPr>
                <w:rStyle w:val="apple-converted-space"/>
                <w:rFonts w:ascii="Arial" w:eastAsiaTheme="majorEastAsia" w:hAnsi="Arial" w:cs="Arial"/>
                <w:color w:val="252525"/>
                <w:sz w:val="21"/>
                <w:szCs w:val="21"/>
              </w:rPr>
              <w:t> </w:t>
            </w:r>
            <w:r w:rsidR="001431EA">
              <w:rPr>
                <w:rFonts w:ascii="Arial" w:hAnsi="Arial" w:cs="Arial"/>
                <w:i/>
                <w:iCs/>
                <w:color w:val="252525"/>
                <w:sz w:val="21"/>
                <w:szCs w:val="21"/>
              </w:rPr>
              <w:t>x</w:t>
            </w:r>
            <w:r w:rsidR="001431EA">
              <w:rPr>
                <w:rStyle w:val="apple-converted-space"/>
                <w:rFonts w:ascii="Arial" w:eastAsiaTheme="majorEastAsia" w:hAnsi="Arial" w:cs="Arial"/>
                <w:color w:val="252525"/>
                <w:sz w:val="21"/>
                <w:szCs w:val="21"/>
              </w:rPr>
              <w:t> </w:t>
            </w:r>
            <w:r w:rsidR="001431EA">
              <w:rPr>
                <w:rFonts w:ascii="Arial" w:hAnsi="Arial" w:cs="Arial"/>
                <w:color w:val="252525"/>
                <w:sz w:val="21"/>
                <w:szCs w:val="21"/>
              </w:rPr>
              <w:t>and</w:t>
            </w:r>
            <w:r w:rsidR="001431EA">
              <w:rPr>
                <w:rStyle w:val="apple-converted-space"/>
                <w:rFonts w:ascii="Arial" w:eastAsiaTheme="majorEastAsia" w:hAnsi="Arial" w:cs="Arial"/>
                <w:color w:val="252525"/>
                <w:sz w:val="21"/>
                <w:szCs w:val="21"/>
              </w:rPr>
              <w:t> </w:t>
            </w:r>
            <w:r w:rsidR="001431EA">
              <w:rPr>
                <w:rFonts w:ascii="Arial" w:hAnsi="Arial" w:cs="Arial"/>
                <w:i/>
                <w:iCs/>
                <w:color w:val="252525"/>
                <w:sz w:val="21"/>
                <w:szCs w:val="21"/>
              </w:rPr>
              <w:t>y</w:t>
            </w:r>
            <w:r w:rsidR="001431EA">
              <w:rPr>
                <w:rFonts w:ascii="Arial" w:hAnsi="Arial" w:cs="Arial"/>
                <w:color w:val="252525"/>
                <w:sz w:val="21"/>
                <w:szCs w:val="21"/>
              </w:rPr>
              <w:t>. For example, the sound of the word</w:t>
            </w:r>
            <w:r w:rsidR="001431EA">
              <w:rPr>
                <w:rStyle w:val="apple-converted-space"/>
                <w:rFonts w:ascii="Arial" w:eastAsiaTheme="majorEastAsia" w:hAnsi="Arial" w:cs="Arial"/>
                <w:color w:val="252525"/>
                <w:sz w:val="21"/>
                <w:szCs w:val="21"/>
              </w:rPr>
              <w:t> </w:t>
            </w:r>
            <w:r w:rsidR="001431EA">
              <w:rPr>
                <w:rFonts w:ascii="MingLiU" w:eastAsia="MingLiU" w:hAnsi="MingLiU" w:cs="MingLiU" w:hint="eastAsia"/>
                <w:color w:val="252525"/>
                <w:sz w:val="21"/>
                <w:szCs w:val="21"/>
              </w:rPr>
              <w:t>鱼</w:t>
            </w:r>
            <w:r w:rsidR="001431EA">
              <w:rPr>
                <w:rFonts w:ascii="Arial" w:hAnsi="Arial" w:cs="Arial"/>
                <w:color w:val="252525"/>
                <w:sz w:val="21"/>
                <w:szCs w:val="21"/>
              </w:rPr>
              <w:t>/</w:t>
            </w:r>
            <w:r w:rsidR="001431EA">
              <w:rPr>
                <w:rFonts w:ascii="MS Gothic" w:eastAsia="MS Gothic" w:hAnsi="MS Gothic" w:cs="MS Gothic" w:hint="eastAsia"/>
                <w:color w:val="252525"/>
                <w:sz w:val="21"/>
                <w:szCs w:val="21"/>
              </w:rPr>
              <w:t>魚</w:t>
            </w:r>
            <w:r w:rsidR="001431EA">
              <w:rPr>
                <w:rStyle w:val="apple-converted-space"/>
                <w:rFonts w:ascii="Arial" w:eastAsiaTheme="majorEastAsia" w:hAnsi="Arial" w:cs="Arial"/>
                <w:color w:val="252525"/>
                <w:sz w:val="21"/>
                <w:szCs w:val="21"/>
              </w:rPr>
              <w:t> </w:t>
            </w:r>
            <w:r w:rsidR="001431EA">
              <w:rPr>
                <w:rFonts w:ascii="Arial" w:hAnsi="Arial" w:cs="Arial"/>
                <w:color w:val="252525"/>
                <w:sz w:val="21"/>
                <w:szCs w:val="21"/>
              </w:rPr>
              <w:t>(fish) is transcribed in pinyin simply as</w:t>
            </w:r>
            <w:r w:rsidR="001431EA">
              <w:rPr>
                <w:rStyle w:val="apple-converted-space"/>
                <w:rFonts w:ascii="Arial" w:eastAsiaTheme="majorEastAsia" w:hAnsi="Arial" w:cs="Arial"/>
                <w:color w:val="252525"/>
                <w:sz w:val="21"/>
                <w:szCs w:val="21"/>
              </w:rPr>
              <w:t> </w:t>
            </w:r>
            <w:proofErr w:type="spellStart"/>
            <w:r w:rsidR="001431EA">
              <w:rPr>
                <w:rFonts w:ascii="Arial" w:hAnsi="Arial" w:cs="Arial"/>
                <w:i/>
                <w:iCs/>
                <w:color w:val="252525"/>
                <w:sz w:val="21"/>
                <w:szCs w:val="21"/>
              </w:rPr>
              <w:t>yú</w:t>
            </w:r>
            <w:proofErr w:type="spellEnd"/>
            <w:r w:rsidR="001431EA">
              <w:rPr>
                <w:rFonts w:ascii="Arial" w:hAnsi="Arial" w:cs="Arial"/>
                <w:color w:val="252525"/>
                <w:sz w:val="21"/>
                <w:szCs w:val="21"/>
              </w:rPr>
              <w:t>, not as</w:t>
            </w:r>
            <w:r w:rsidR="001431EA">
              <w:rPr>
                <w:rStyle w:val="apple-converted-space"/>
                <w:rFonts w:ascii="Arial" w:eastAsiaTheme="majorEastAsia" w:hAnsi="Arial" w:cs="Arial"/>
                <w:color w:val="252525"/>
                <w:sz w:val="21"/>
                <w:szCs w:val="21"/>
              </w:rPr>
              <w:t> </w:t>
            </w:r>
            <w:proofErr w:type="spellStart"/>
            <w:r w:rsidR="001431EA">
              <w:rPr>
                <w:rFonts w:ascii="Arial" w:hAnsi="Arial" w:cs="Arial"/>
                <w:i/>
                <w:iCs/>
                <w:color w:val="252525"/>
                <w:sz w:val="21"/>
                <w:szCs w:val="21"/>
              </w:rPr>
              <w:t>yǘ</w:t>
            </w:r>
            <w:proofErr w:type="spellEnd"/>
            <w:r w:rsidR="001431EA">
              <w:rPr>
                <w:rFonts w:ascii="Arial" w:hAnsi="Arial" w:cs="Arial"/>
                <w:color w:val="252525"/>
                <w:sz w:val="21"/>
                <w:szCs w:val="21"/>
              </w:rPr>
              <w:t>. This practice is opposed to</w:t>
            </w:r>
            <w:r w:rsidR="001431EA">
              <w:rPr>
                <w:rStyle w:val="apple-converted-space"/>
                <w:rFonts w:ascii="Arial" w:eastAsiaTheme="majorEastAsia" w:hAnsi="Arial" w:cs="Arial"/>
                <w:color w:val="252525"/>
                <w:sz w:val="21"/>
                <w:szCs w:val="21"/>
              </w:rPr>
              <w:t> </w:t>
            </w:r>
            <w:hyperlink r:id="rId1127" w:tooltip="Wade-Giles" w:history="1">
              <w:r w:rsidR="001431EA">
                <w:rPr>
                  <w:rStyle w:val="Hyperlink"/>
                  <w:rFonts w:ascii="Arial" w:hAnsi="Arial" w:cs="Arial"/>
                  <w:color w:val="0B0080"/>
                  <w:sz w:val="21"/>
                  <w:szCs w:val="21"/>
                </w:rPr>
                <w:t>Wade-Giles</w:t>
              </w:r>
            </w:hyperlink>
            <w:r w:rsidR="001431EA">
              <w:rPr>
                <w:rFonts w:ascii="Arial" w:hAnsi="Arial" w:cs="Arial"/>
                <w:color w:val="252525"/>
                <w:sz w:val="21"/>
                <w:szCs w:val="21"/>
              </w:rPr>
              <w:t>, which always uses</w:t>
            </w:r>
            <w:r w:rsidR="001431EA">
              <w:rPr>
                <w:rStyle w:val="apple-converted-space"/>
                <w:rFonts w:ascii="Arial" w:eastAsiaTheme="majorEastAsia" w:hAnsi="Arial" w:cs="Arial"/>
                <w:color w:val="252525"/>
                <w:sz w:val="21"/>
                <w:szCs w:val="21"/>
              </w:rPr>
              <w:t> </w:t>
            </w:r>
            <w:r w:rsidR="001431EA">
              <w:rPr>
                <w:rFonts w:ascii="Arial" w:hAnsi="Arial" w:cs="Arial"/>
                <w:i/>
                <w:iCs/>
                <w:color w:val="252525"/>
                <w:sz w:val="21"/>
                <w:szCs w:val="21"/>
              </w:rPr>
              <w:t>ü</w:t>
            </w:r>
            <w:r w:rsidR="001431EA">
              <w:rPr>
                <w:rFonts w:ascii="Arial" w:hAnsi="Arial" w:cs="Arial"/>
                <w:color w:val="252525"/>
                <w:sz w:val="21"/>
                <w:szCs w:val="21"/>
              </w:rPr>
              <w:t>, and</w:t>
            </w:r>
            <w:r w:rsidR="001431EA">
              <w:rPr>
                <w:rStyle w:val="apple-converted-space"/>
                <w:rFonts w:ascii="Arial" w:eastAsiaTheme="majorEastAsia" w:hAnsi="Arial" w:cs="Arial"/>
                <w:color w:val="252525"/>
                <w:sz w:val="21"/>
                <w:szCs w:val="21"/>
              </w:rPr>
              <w:t> </w:t>
            </w:r>
            <w:proofErr w:type="spellStart"/>
            <w:r w:rsidR="00CE3226">
              <w:fldChar w:fldCharType="begin"/>
            </w:r>
            <w:r w:rsidR="00CE3226">
              <w:instrText xml:space="preserve"> HYPERLINK "http://en.wikipedia.org/wiki/Tongyong_Pinyin" \o "Tongyong Pinyin" </w:instrText>
            </w:r>
            <w:r w:rsidR="00CE3226">
              <w:fldChar w:fldCharType="separate"/>
            </w:r>
            <w:r w:rsidR="001431EA">
              <w:rPr>
                <w:rStyle w:val="Hyperlink"/>
                <w:rFonts w:ascii="Arial" w:hAnsi="Arial" w:cs="Arial"/>
                <w:i/>
                <w:iCs/>
                <w:color w:val="0B0080"/>
                <w:sz w:val="21"/>
                <w:szCs w:val="21"/>
              </w:rPr>
              <w:t>Tongyong</w:t>
            </w:r>
            <w:proofErr w:type="spellEnd"/>
            <w:r w:rsidR="001431EA">
              <w:rPr>
                <w:rStyle w:val="Hyperlink"/>
                <w:rFonts w:ascii="Arial" w:hAnsi="Arial" w:cs="Arial"/>
                <w:i/>
                <w:iCs/>
                <w:color w:val="0B0080"/>
                <w:sz w:val="21"/>
                <w:szCs w:val="21"/>
              </w:rPr>
              <w:t xml:space="preserve"> Pinyin</w:t>
            </w:r>
            <w:r w:rsidR="00CE3226">
              <w:rPr>
                <w:rStyle w:val="Hyperlink"/>
                <w:rFonts w:ascii="Arial" w:hAnsi="Arial" w:cs="Arial"/>
                <w:i/>
                <w:iCs/>
                <w:color w:val="0B0080"/>
                <w:sz w:val="21"/>
                <w:szCs w:val="21"/>
              </w:rPr>
              <w:fldChar w:fldCharType="end"/>
            </w:r>
            <w:r w:rsidR="001431EA">
              <w:rPr>
                <w:rFonts w:ascii="Arial" w:hAnsi="Arial" w:cs="Arial"/>
                <w:i/>
                <w:iCs/>
                <w:color w:val="252525"/>
                <w:sz w:val="21"/>
                <w:szCs w:val="21"/>
              </w:rPr>
              <w:t>,</w:t>
            </w:r>
            <w:r w:rsidR="001431EA">
              <w:rPr>
                <w:rStyle w:val="apple-converted-space"/>
                <w:rFonts w:ascii="Arial" w:eastAsiaTheme="majorEastAsia" w:hAnsi="Arial" w:cs="Arial"/>
                <w:color w:val="252525"/>
                <w:sz w:val="21"/>
                <w:szCs w:val="21"/>
              </w:rPr>
              <w:t> </w:t>
            </w:r>
            <w:r w:rsidR="001431EA">
              <w:rPr>
                <w:rFonts w:ascii="Arial" w:hAnsi="Arial" w:cs="Arial"/>
                <w:color w:val="252525"/>
                <w:sz w:val="21"/>
                <w:szCs w:val="21"/>
              </w:rPr>
              <w:t>which always uses</w:t>
            </w:r>
            <w:r w:rsidR="001431EA">
              <w:rPr>
                <w:rStyle w:val="apple-converted-space"/>
                <w:rFonts w:ascii="Arial" w:eastAsiaTheme="majorEastAsia" w:hAnsi="Arial" w:cs="Arial"/>
                <w:color w:val="252525"/>
                <w:sz w:val="21"/>
                <w:szCs w:val="21"/>
              </w:rPr>
              <w:t> </w:t>
            </w:r>
            <w:proofErr w:type="spellStart"/>
            <w:r w:rsidR="001431EA">
              <w:rPr>
                <w:rFonts w:ascii="Arial" w:hAnsi="Arial" w:cs="Arial"/>
                <w:i/>
                <w:iCs/>
                <w:color w:val="252525"/>
                <w:sz w:val="21"/>
                <w:szCs w:val="21"/>
              </w:rPr>
              <w:t>yu</w:t>
            </w:r>
            <w:proofErr w:type="spellEnd"/>
            <w:r w:rsidR="001431EA">
              <w:rPr>
                <w:rFonts w:ascii="Arial" w:hAnsi="Arial" w:cs="Arial"/>
                <w:color w:val="252525"/>
                <w:sz w:val="21"/>
                <w:szCs w:val="21"/>
              </w:rPr>
              <w:t>. Whereas Wade-Giles needs to use the umlaut to distinguish between</w:t>
            </w:r>
            <w:r w:rsidR="001431EA">
              <w:rPr>
                <w:rStyle w:val="apple-converted-space"/>
                <w:rFonts w:ascii="Arial" w:eastAsiaTheme="majorEastAsia" w:hAnsi="Arial" w:cs="Arial"/>
                <w:color w:val="252525"/>
                <w:sz w:val="21"/>
                <w:szCs w:val="21"/>
              </w:rPr>
              <w:t> </w:t>
            </w:r>
            <w:proofErr w:type="spellStart"/>
            <w:r w:rsidR="001431EA">
              <w:rPr>
                <w:rFonts w:ascii="Arial" w:hAnsi="Arial" w:cs="Arial"/>
                <w:i/>
                <w:iCs/>
                <w:color w:val="252525"/>
                <w:sz w:val="21"/>
                <w:szCs w:val="21"/>
              </w:rPr>
              <w:t>chü</w:t>
            </w:r>
            <w:proofErr w:type="spellEnd"/>
            <w:r w:rsidR="001431EA">
              <w:rPr>
                <w:rStyle w:val="apple-converted-space"/>
                <w:rFonts w:ascii="Arial" w:eastAsiaTheme="majorEastAsia" w:hAnsi="Arial" w:cs="Arial"/>
                <w:color w:val="252525"/>
                <w:sz w:val="21"/>
                <w:szCs w:val="21"/>
              </w:rPr>
              <w:t> </w:t>
            </w:r>
            <w:r w:rsidR="001431EA">
              <w:rPr>
                <w:rFonts w:ascii="Arial" w:hAnsi="Arial" w:cs="Arial"/>
                <w:color w:val="252525"/>
                <w:sz w:val="21"/>
                <w:szCs w:val="21"/>
              </w:rPr>
              <w:t>(pinyin</w:t>
            </w:r>
            <w:r w:rsidR="001431EA">
              <w:rPr>
                <w:rStyle w:val="apple-converted-space"/>
                <w:rFonts w:ascii="Arial" w:eastAsiaTheme="majorEastAsia" w:hAnsi="Arial" w:cs="Arial"/>
                <w:color w:val="252525"/>
                <w:sz w:val="21"/>
                <w:szCs w:val="21"/>
              </w:rPr>
              <w:t> </w:t>
            </w:r>
            <w:proofErr w:type="spellStart"/>
            <w:r w:rsidR="001431EA">
              <w:rPr>
                <w:rFonts w:ascii="Arial" w:hAnsi="Arial" w:cs="Arial"/>
                <w:i/>
                <w:iCs/>
                <w:color w:val="252525"/>
                <w:sz w:val="21"/>
                <w:szCs w:val="21"/>
              </w:rPr>
              <w:t>ju</w:t>
            </w:r>
            <w:proofErr w:type="spellEnd"/>
            <w:r w:rsidR="001431EA">
              <w:rPr>
                <w:rFonts w:ascii="Arial" w:hAnsi="Arial" w:cs="Arial"/>
                <w:color w:val="252525"/>
                <w:sz w:val="21"/>
                <w:szCs w:val="21"/>
              </w:rPr>
              <w:t>) and</w:t>
            </w:r>
            <w:r w:rsidR="001431EA">
              <w:rPr>
                <w:rStyle w:val="apple-converted-space"/>
                <w:rFonts w:ascii="Arial" w:eastAsiaTheme="majorEastAsia" w:hAnsi="Arial" w:cs="Arial"/>
                <w:color w:val="252525"/>
                <w:sz w:val="21"/>
                <w:szCs w:val="21"/>
              </w:rPr>
              <w:t> </w:t>
            </w:r>
            <w:r w:rsidR="001431EA">
              <w:rPr>
                <w:rFonts w:ascii="Arial" w:hAnsi="Arial" w:cs="Arial"/>
                <w:i/>
                <w:iCs/>
                <w:color w:val="252525"/>
                <w:sz w:val="21"/>
                <w:szCs w:val="21"/>
              </w:rPr>
              <w:t>chu</w:t>
            </w:r>
            <w:r w:rsidR="001431EA">
              <w:rPr>
                <w:rStyle w:val="apple-converted-space"/>
                <w:rFonts w:ascii="Arial" w:eastAsiaTheme="majorEastAsia" w:hAnsi="Arial" w:cs="Arial"/>
                <w:color w:val="252525"/>
                <w:sz w:val="21"/>
                <w:szCs w:val="21"/>
              </w:rPr>
              <w:t> </w:t>
            </w:r>
            <w:r w:rsidR="001431EA">
              <w:rPr>
                <w:rFonts w:ascii="Arial" w:hAnsi="Arial" w:cs="Arial"/>
                <w:color w:val="252525"/>
                <w:sz w:val="21"/>
                <w:szCs w:val="21"/>
              </w:rPr>
              <w:t>(pinyin</w:t>
            </w:r>
            <w:r w:rsidR="001431EA">
              <w:rPr>
                <w:rStyle w:val="apple-converted-space"/>
                <w:rFonts w:ascii="Arial" w:eastAsiaTheme="majorEastAsia" w:hAnsi="Arial" w:cs="Arial"/>
                <w:color w:val="252525"/>
                <w:sz w:val="21"/>
                <w:szCs w:val="21"/>
              </w:rPr>
              <w:t> </w:t>
            </w:r>
            <w:proofErr w:type="spellStart"/>
            <w:r w:rsidR="001431EA">
              <w:rPr>
                <w:rFonts w:ascii="Arial" w:hAnsi="Arial" w:cs="Arial"/>
                <w:i/>
                <w:iCs/>
                <w:color w:val="252525"/>
                <w:sz w:val="21"/>
                <w:szCs w:val="21"/>
              </w:rPr>
              <w:t>zhu</w:t>
            </w:r>
            <w:proofErr w:type="spellEnd"/>
            <w:r w:rsidR="001431EA">
              <w:rPr>
                <w:rFonts w:ascii="Arial" w:hAnsi="Arial" w:cs="Arial"/>
                <w:color w:val="252525"/>
                <w:sz w:val="21"/>
                <w:szCs w:val="21"/>
              </w:rPr>
              <w:t xml:space="preserve">), this ambiguity cannot arise with pinyin, </w:t>
            </w:r>
            <w:r>
              <w:rPr>
                <w:rFonts w:ascii="Arial" w:hAnsi="Arial" w:cs="Arial"/>
                <w:color w:val="252525"/>
                <w:sz w:val="21"/>
                <w:szCs w:val="21"/>
              </w:rPr>
              <w:t xml:space="preserve">So, </w:t>
            </w:r>
            <w:r w:rsidR="001431EA">
              <w:rPr>
                <w:rFonts w:ascii="Arial" w:hAnsi="Arial" w:cs="Arial"/>
                <w:color w:val="252525"/>
                <w:sz w:val="21"/>
                <w:szCs w:val="21"/>
              </w:rPr>
              <w:t>the more convenient form</w:t>
            </w:r>
            <w:r w:rsidR="001431EA">
              <w:rPr>
                <w:rStyle w:val="apple-converted-space"/>
                <w:rFonts w:ascii="Arial" w:eastAsiaTheme="majorEastAsia" w:hAnsi="Arial" w:cs="Arial"/>
                <w:color w:val="252525"/>
                <w:sz w:val="21"/>
                <w:szCs w:val="21"/>
              </w:rPr>
              <w:t> </w:t>
            </w:r>
            <w:proofErr w:type="spellStart"/>
            <w:r w:rsidR="001431EA">
              <w:rPr>
                <w:rFonts w:ascii="Arial" w:hAnsi="Arial" w:cs="Arial"/>
                <w:i/>
                <w:iCs/>
                <w:color w:val="252525"/>
                <w:sz w:val="21"/>
                <w:szCs w:val="21"/>
              </w:rPr>
              <w:t>ju</w:t>
            </w:r>
            <w:proofErr w:type="spellEnd"/>
            <w:r w:rsidR="001431EA">
              <w:rPr>
                <w:rStyle w:val="apple-converted-space"/>
                <w:rFonts w:ascii="Arial" w:eastAsiaTheme="majorEastAsia" w:hAnsi="Arial" w:cs="Arial"/>
                <w:color w:val="252525"/>
                <w:sz w:val="21"/>
                <w:szCs w:val="21"/>
              </w:rPr>
              <w:t> </w:t>
            </w:r>
            <w:r w:rsidR="001431EA">
              <w:rPr>
                <w:rFonts w:ascii="Arial" w:hAnsi="Arial" w:cs="Arial"/>
                <w:color w:val="252525"/>
                <w:sz w:val="21"/>
                <w:szCs w:val="21"/>
              </w:rPr>
              <w:t>is used instead of</w:t>
            </w:r>
            <w:r w:rsidR="001431EA">
              <w:rPr>
                <w:rStyle w:val="apple-converted-space"/>
                <w:rFonts w:ascii="Arial" w:eastAsiaTheme="majorEastAsia" w:hAnsi="Arial" w:cs="Arial"/>
                <w:color w:val="252525"/>
                <w:sz w:val="21"/>
                <w:szCs w:val="21"/>
              </w:rPr>
              <w:t> </w:t>
            </w:r>
            <w:proofErr w:type="spellStart"/>
            <w:r w:rsidR="001431EA">
              <w:rPr>
                <w:rFonts w:ascii="Arial" w:hAnsi="Arial" w:cs="Arial"/>
                <w:i/>
                <w:iCs/>
                <w:color w:val="252525"/>
                <w:sz w:val="21"/>
                <w:szCs w:val="21"/>
              </w:rPr>
              <w:t>jü</w:t>
            </w:r>
            <w:proofErr w:type="spellEnd"/>
            <w:r w:rsidR="001431EA">
              <w:rPr>
                <w:rFonts w:ascii="Arial" w:hAnsi="Arial" w:cs="Arial"/>
                <w:color w:val="252525"/>
                <w:sz w:val="21"/>
                <w:szCs w:val="21"/>
              </w:rPr>
              <w:t>. Genuine ambiguities only happen with</w:t>
            </w:r>
            <w:r w:rsidR="001431EA">
              <w:rPr>
                <w:rStyle w:val="apple-converted-space"/>
                <w:rFonts w:ascii="Arial" w:eastAsiaTheme="majorEastAsia" w:hAnsi="Arial" w:cs="Arial"/>
                <w:color w:val="252525"/>
                <w:sz w:val="21"/>
                <w:szCs w:val="21"/>
              </w:rPr>
              <w:t> </w:t>
            </w:r>
            <w:r w:rsidR="001431EA">
              <w:rPr>
                <w:rFonts w:ascii="Arial" w:hAnsi="Arial" w:cs="Arial"/>
                <w:i/>
                <w:iCs/>
                <w:color w:val="252525"/>
                <w:sz w:val="21"/>
                <w:szCs w:val="21"/>
              </w:rPr>
              <w:t>nu</w:t>
            </w:r>
            <w:r w:rsidR="001431EA">
              <w:rPr>
                <w:rFonts w:ascii="Arial" w:hAnsi="Arial" w:cs="Arial"/>
                <w:color w:val="252525"/>
                <w:sz w:val="21"/>
                <w:szCs w:val="21"/>
              </w:rPr>
              <w:t>/</w:t>
            </w:r>
            <w:r w:rsidR="001431EA">
              <w:rPr>
                <w:rFonts w:ascii="Arial" w:hAnsi="Arial" w:cs="Arial"/>
                <w:i/>
                <w:iCs/>
                <w:color w:val="252525"/>
                <w:sz w:val="21"/>
                <w:szCs w:val="21"/>
              </w:rPr>
              <w:t>nü</w:t>
            </w:r>
            <w:r w:rsidR="001431EA">
              <w:rPr>
                <w:rStyle w:val="apple-converted-space"/>
                <w:rFonts w:ascii="Arial" w:eastAsiaTheme="majorEastAsia" w:hAnsi="Arial" w:cs="Arial"/>
                <w:color w:val="252525"/>
                <w:sz w:val="21"/>
                <w:szCs w:val="21"/>
              </w:rPr>
              <w:t> </w:t>
            </w:r>
            <w:r w:rsidR="001431EA">
              <w:rPr>
                <w:rFonts w:ascii="Arial" w:hAnsi="Arial" w:cs="Arial"/>
                <w:color w:val="252525"/>
                <w:sz w:val="21"/>
                <w:szCs w:val="21"/>
              </w:rPr>
              <w:t>and</w:t>
            </w:r>
            <w:r w:rsidR="001431EA">
              <w:rPr>
                <w:rStyle w:val="apple-converted-space"/>
                <w:rFonts w:ascii="Arial" w:eastAsiaTheme="majorEastAsia" w:hAnsi="Arial" w:cs="Arial"/>
                <w:color w:val="252525"/>
                <w:sz w:val="21"/>
                <w:szCs w:val="21"/>
              </w:rPr>
              <w:t> </w:t>
            </w:r>
            <w:proofErr w:type="spellStart"/>
            <w:r w:rsidR="001431EA">
              <w:rPr>
                <w:rFonts w:ascii="Arial" w:hAnsi="Arial" w:cs="Arial"/>
                <w:i/>
                <w:iCs/>
                <w:color w:val="252525"/>
                <w:sz w:val="21"/>
                <w:szCs w:val="21"/>
              </w:rPr>
              <w:t>lu</w:t>
            </w:r>
            <w:proofErr w:type="spellEnd"/>
            <w:r w:rsidR="001431EA">
              <w:rPr>
                <w:rFonts w:ascii="Arial" w:hAnsi="Arial" w:cs="Arial"/>
                <w:color w:val="252525"/>
                <w:sz w:val="21"/>
                <w:szCs w:val="21"/>
              </w:rPr>
              <w:t>/</w:t>
            </w:r>
            <w:proofErr w:type="spellStart"/>
            <w:r w:rsidR="001431EA">
              <w:rPr>
                <w:rFonts w:ascii="Arial" w:hAnsi="Arial" w:cs="Arial"/>
                <w:i/>
                <w:iCs/>
                <w:color w:val="252525"/>
                <w:sz w:val="21"/>
                <w:szCs w:val="21"/>
              </w:rPr>
              <w:t>lü</w:t>
            </w:r>
            <w:proofErr w:type="spellEnd"/>
            <w:r w:rsidR="001431EA">
              <w:rPr>
                <w:rFonts w:ascii="Arial" w:hAnsi="Arial" w:cs="Arial"/>
                <w:color w:val="252525"/>
                <w:sz w:val="21"/>
                <w:szCs w:val="21"/>
              </w:rPr>
              <w:t>, which are then distinguished by an umlaut.</w:t>
            </w:r>
          </w:p>
          <w:p w14:paraId="54601702"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Many fonts or output methods do not support an umlaut for</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or cannot place tone marks on top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Fonts w:ascii="Arial" w:hAnsi="Arial" w:cs="Arial"/>
                <w:color w:val="252525"/>
                <w:sz w:val="21"/>
                <w:szCs w:val="21"/>
              </w:rPr>
              <w:t>. Likewise, using</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in input methods is difficult because it is not present as a simple key on many keyboard layouts. For these reasons</w:t>
            </w:r>
            <w:r>
              <w:rPr>
                <w:rStyle w:val="apple-converted-space"/>
                <w:rFonts w:ascii="Arial" w:eastAsiaTheme="majorEastAsia" w:hAnsi="Arial" w:cs="Arial"/>
                <w:color w:val="252525"/>
                <w:sz w:val="21"/>
                <w:szCs w:val="21"/>
              </w:rPr>
              <w:t> </w:t>
            </w:r>
            <w:r>
              <w:rPr>
                <w:rFonts w:ascii="Arial" w:hAnsi="Arial" w:cs="Arial"/>
                <w:i/>
                <w:iCs/>
                <w:color w:val="252525"/>
                <w:sz w:val="21"/>
                <w:szCs w:val="21"/>
              </w:rPr>
              <w:t>v</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is sometimes used instead by convention. For example, it is common for cellphones to </w:t>
            </w:r>
            <w:proofErr w:type="spellStart"/>
            <w:r>
              <w:rPr>
                <w:rFonts w:ascii="Arial" w:hAnsi="Arial" w:cs="Arial"/>
                <w:color w:val="252525"/>
                <w:sz w:val="21"/>
                <w:szCs w:val="21"/>
              </w:rPr>
              <w:t>use</w:t>
            </w:r>
            <w:r>
              <w:rPr>
                <w:rFonts w:ascii="Arial" w:hAnsi="Arial" w:cs="Arial"/>
                <w:i/>
                <w:iCs/>
                <w:color w:val="252525"/>
                <w:sz w:val="21"/>
                <w:szCs w:val="21"/>
              </w:rPr>
              <w:t>v</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instead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Fonts w:ascii="Arial" w:hAnsi="Arial" w:cs="Arial"/>
                <w:color w:val="252525"/>
                <w:sz w:val="21"/>
                <w:szCs w:val="21"/>
              </w:rPr>
              <w:t>. Additionally, some stores in China use</w:t>
            </w:r>
            <w:r>
              <w:rPr>
                <w:rStyle w:val="apple-converted-space"/>
                <w:rFonts w:ascii="Arial" w:eastAsiaTheme="majorEastAsia" w:hAnsi="Arial" w:cs="Arial"/>
                <w:color w:val="252525"/>
                <w:sz w:val="21"/>
                <w:szCs w:val="21"/>
              </w:rPr>
              <w:t> </w:t>
            </w:r>
            <w:r>
              <w:rPr>
                <w:rFonts w:ascii="Arial" w:hAnsi="Arial" w:cs="Arial"/>
                <w:i/>
                <w:iCs/>
                <w:color w:val="252525"/>
                <w:sz w:val="21"/>
                <w:szCs w:val="21"/>
              </w:rPr>
              <w:t>v</w:t>
            </w:r>
            <w:r>
              <w:rPr>
                <w:rStyle w:val="apple-converted-space"/>
                <w:rFonts w:ascii="Arial" w:eastAsiaTheme="majorEastAsia" w:hAnsi="Arial" w:cs="Arial"/>
                <w:color w:val="252525"/>
                <w:sz w:val="21"/>
                <w:szCs w:val="21"/>
              </w:rPr>
              <w:t> </w:t>
            </w:r>
            <w:r>
              <w:rPr>
                <w:rFonts w:ascii="Arial" w:hAnsi="Arial" w:cs="Arial"/>
                <w:color w:val="252525"/>
                <w:sz w:val="21"/>
                <w:szCs w:val="21"/>
              </w:rPr>
              <w:t>instead of</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Style w:val="apple-converted-space"/>
                <w:rFonts w:ascii="Arial" w:eastAsiaTheme="majorEastAsia" w:hAnsi="Arial" w:cs="Arial"/>
                <w:color w:val="252525"/>
                <w:sz w:val="21"/>
                <w:szCs w:val="21"/>
              </w:rPr>
              <w:t> </w:t>
            </w:r>
            <w:r>
              <w:rPr>
                <w:rFonts w:ascii="Arial" w:hAnsi="Arial" w:cs="Arial"/>
                <w:color w:val="252525"/>
                <w:sz w:val="21"/>
                <w:szCs w:val="21"/>
              </w:rPr>
              <w:t>in the transliteration of their names. The drawback is that there are no tone marks for the letter</w:t>
            </w:r>
            <w:r>
              <w:rPr>
                <w:rStyle w:val="apple-converted-space"/>
                <w:rFonts w:ascii="Arial" w:eastAsiaTheme="majorEastAsia" w:hAnsi="Arial" w:cs="Arial"/>
                <w:color w:val="252525"/>
                <w:sz w:val="21"/>
                <w:szCs w:val="21"/>
              </w:rPr>
              <w:t> </w:t>
            </w:r>
            <w:r>
              <w:rPr>
                <w:rFonts w:ascii="Arial" w:hAnsi="Arial" w:cs="Arial"/>
                <w:i/>
                <w:iCs/>
                <w:color w:val="252525"/>
                <w:sz w:val="21"/>
                <w:szCs w:val="21"/>
              </w:rPr>
              <w:t>v</w:t>
            </w:r>
            <w:r>
              <w:rPr>
                <w:rFonts w:ascii="Arial" w:hAnsi="Arial" w:cs="Arial"/>
                <w:color w:val="252525"/>
                <w:sz w:val="21"/>
                <w:szCs w:val="21"/>
              </w:rPr>
              <w:t>.</w:t>
            </w:r>
          </w:p>
          <w:p w14:paraId="055F7D60"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This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presents a problem in transcribing names for use on passports, affecting people with names that consist of the sound</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lü</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r>
              <w:rPr>
                <w:rFonts w:ascii="Arial" w:hAnsi="Arial" w:cs="Arial"/>
                <w:i/>
                <w:iCs/>
                <w:color w:val="252525"/>
                <w:sz w:val="21"/>
                <w:szCs w:val="21"/>
              </w:rPr>
              <w:t>nü</w:t>
            </w:r>
            <w:r>
              <w:rPr>
                <w:rFonts w:ascii="Arial" w:hAnsi="Arial" w:cs="Arial"/>
                <w:color w:val="252525"/>
                <w:sz w:val="21"/>
                <w:szCs w:val="21"/>
              </w:rPr>
              <w:t>, particularly people with the surname</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rPr>
              <w:t>吕</w:t>
            </w:r>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sidR="00CE3226">
              <w:fldChar w:fldCharType="begin"/>
            </w:r>
            <w:r w:rsidR="00CE3226">
              <w:instrText xml:space="preserve"> HYPERLINK "http://en.wikipedia.org/wiki/L%C3%BC_(surname)" \o "Lü (surname)" </w:instrText>
            </w:r>
            <w:r w:rsidR="00CE3226">
              <w:fldChar w:fldCharType="separate"/>
            </w:r>
            <w:r>
              <w:rPr>
                <w:rStyle w:val="Hyperlink"/>
                <w:rFonts w:ascii="Arial" w:hAnsi="Arial" w:cs="Arial"/>
                <w:i/>
                <w:iCs/>
                <w:color w:val="0B0080"/>
                <w:sz w:val="21"/>
                <w:szCs w:val="21"/>
              </w:rPr>
              <w:t>Lǚ</w:t>
            </w:r>
            <w:proofErr w:type="spellEnd"/>
            <w:r w:rsidR="00CE3226">
              <w:rPr>
                <w:rStyle w:val="Hyperlink"/>
                <w:rFonts w:ascii="Arial" w:hAnsi="Arial" w:cs="Arial"/>
                <w:i/>
                <w:iCs/>
                <w:color w:val="0B0080"/>
                <w:sz w:val="21"/>
                <w:szCs w:val="21"/>
              </w:rPr>
              <w:fldChar w:fldCharType="end"/>
            </w:r>
            <w:r>
              <w:rPr>
                <w:rFonts w:ascii="Arial" w:hAnsi="Arial" w:cs="Arial"/>
                <w:color w:val="252525"/>
                <w:sz w:val="21"/>
                <w:szCs w:val="21"/>
              </w:rPr>
              <w:t>), a fairly common surname, particularly compared to the surname</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rPr>
              <w:t>陆</w:t>
            </w:r>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sidR="00CE3226">
              <w:fldChar w:fldCharType="begin"/>
            </w:r>
            <w:r w:rsidR="00CE3226">
              <w:instrText xml:space="preserve"> HYPERLINK "http://en.wikipedia.org/wiki/Lu_(surname_%E9%99%86)" \o "Lu (surname 陆)" </w:instrText>
            </w:r>
            <w:r w:rsidR="00CE3226">
              <w:fldChar w:fldCharType="separate"/>
            </w:r>
            <w:r>
              <w:rPr>
                <w:rStyle w:val="Hyperlink"/>
                <w:rFonts w:ascii="Arial" w:hAnsi="Arial" w:cs="Arial"/>
                <w:color w:val="0B0080"/>
                <w:sz w:val="21"/>
                <w:szCs w:val="21"/>
              </w:rPr>
              <w:t>Lù</w:t>
            </w:r>
            <w:proofErr w:type="spellEnd"/>
            <w:r w:rsidR="00CE3226">
              <w:rPr>
                <w:rStyle w:val="Hyperlink"/>
                <w:rFonts w:ascii="Arial" w:hAnsi="Arial" w:cs="Arial"/>
                <w:color w:val="0B0080"/>
                <w:sz w:val="21"/>
                <w:szCs w:val="21"/>
              </w:rPr>
              <w:fldChar w:fldCharType="end"/>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rPr>
              <w:t>鲁</w:t>
            </w:r>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sidR="00CE3226">
              <w:fldChar w:fldCharType="begin"/>
            </w:r>
            <w:r w:rsidR="00CE3226">
              <w:instrText xml:space="preserve"> HYPERLINK "http://en.wikipedia.org/wiki/Lu_(surname_%E9%B2%81)" \o "Lu (surname 鲁)" </w:instrText>
            </w:r>
            <w:r w:rsidR="00CE3226">
              <w:fldChar w:fldCharType="separate"/>
            </w:r>
            <w:r>
              <w:rPr>
                <w:rStyle w:val="Hyperlink"/>
                <w:rFonts w:ascii="Arial" w:hAnsi="Arial" w:cs="Arial"/>
                <w:color w:val="0B0080"/>
                <w:sz w:val="21"/>
                <w:szCs w:val="21"/>
              </w:rPr>
              <w:t>Lǔ</w:t>
            </w:r>
            <w:proofErr w:type="spellEnd"/>
            <w:r w:rsidR="00CE3226">
              <w:rPr>
                <w:rStyle w:val="Hyperlink"/>
                <w:rFonts w:ascii="Arial" w:hAnsi="Arial" w:cs="Arial"/>
                <w:color w:val="0B0080"/>
                <w:sz w:val="21"/>
                <w:szCs w:val="21"/>
              </w:rPr>
              <w:fldChar w:fldCharType="end"/>
            </w:r>
            <w:r>
              <w:rPr>
                <w:rFonts w:ascii="Arial" w:hAnsi="Arial" w:cs="Arial"/>
                <w:color w:val="252525"/>
                <w:sz w:val="21"/>
                <w:szCs w:val="21"/>
              </w:rPr>
              <w:t>),</w:t>
            </w:r>
            <w:r>
              <w:rPr>
                <w:rStyle w:val="apple-converted-space"/>
                <w:rFonts w:ascii="Arial" w:eastAsiaTheme="majorEastAsia" w:hAnsi="Arial" w:cs="Arial"/>
                <w:color w:val="252525"/>
                <w:sz w:val="21"/>
                <w:szCs w:val="21"/>
              </w:rPr>
              <w:t> </w:t>
            </w:r>
            <w:r>
              <w:rPr>
                <w:rFonts w:ascii="MingLiU" w:eastAsia="MingLiU" w:hAnsi="MingLiU" w:cs="MingLiU" w:hint="eastAsia"/>
                <w:color w:val="252525"/>
                <w:sz w:val="21"/>
                <w:szCs w:val="21"/>
              </w:rPr>
              <w:t>卢</w:t>
            </w:r>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sidR="00CE3226">
              <w:fldChar w:fldCharType="begin"/>
            </w:r>
            <w:r w:rsidR="00CE3226">
              <w:instrText xml:space="preserve"> HYPERLINK "http://en.wikipedia.org/wiki/Lu_(surname_%E5%8D%A2)" \o "Lu (surname 卢)" </w:instrText>
            </w:r>
            <w:r w:rsidR="00CE3226">
              <w:fldChar w:fldCharType="separate"/>
            </w:r>
            <w:r>
              <w:rPr>
                <w:rStyle w:val="Hyperlink"/>
                <w:rFonts w:ascii="Arial" w:hAnsi="Arial" w:cs="Arial"/>
                <w:color w:val="0B0080"/>
                <w:sz w:val="21"/>
                <w:szCs w:val="21"/>
              </w:rPr>
              <w:t>Lú</w:t>
            </w:r>
            <w:proofErr w:type="spellEnd"/>
            <w:r w:rsidR="00CE3226">
              <w:rPr>
                <w:rStyle w:val="Hyperlink"/>
                <w:rFonts w:ascii="Arial" w:hAnsi="Arial" w:cs="Arial"/>
                <w:color w:val="0B0080"/>
                <w:sz w:val="21"/>
                <w:szCs w:val="21"/>
              </w:rPr>
              <w:fldChar w:fldCharType="end"/>
            </w:r>
            <w:r>
              <w:rPr>
                <w:rFonts w:ascii="Arial" w:hAnsi="Arial" w:cs="Arial"/>
                <w:color w:val="252525"/>
                <w:sz w:val="21"/>
                <w:szCs w:val="21"/>
              </w:rPr>
              <w:t>) and</w:t>
            </w:r>
            <w:r>
              <w:rPr>
                <w:rStyle w:val="apple-converted-space"/>
                <w:rFonts w:ascii="Arial" w:eastAsiaTheme="majorEastAsia" w:hAnsi="Arial" w:cs="Arial"/>
                <w:color w:val="252525"/>
                <w:sz w:val="21"/>
                <w:szCs w:val="21"/>
              </w:rPr>
              <w:t> </w:t>
            </w:r>
            <w:r>
              <w:rPr>
                <w:rFonts w:ascii="MS Gothic" w:eastAsia="MS Gothic" w:hAnsi="MS Gothic" w:cs="MS Gothic" w:hint="eastAsia"/>
                <w:color w:val="252525"/>
                <w:sz w:val="21"/>
                <w:szCs w:val="21"/>
                <w:lang w:eastAsia="zh-Hans"/>
              </w:rPr>
              <w:t>路</w:t>
            </w:r>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sidR="00CE3226">
              <w:fldChar w:fldCharType="begin"/>
            </w:r>
            <w:r w:rsidR="00CE3226">
              <w:instrText xml:space="preserve"> HYPERLINK "http://en.wikipedia.org/wiki/Lu_(surname_%E8%B7%AF)" \o "Lu (surname 路)" </w:instrText>
            </w:r>
            <w:r w:rsidR="00CE3226">
              <w:fldChar w:fldCharType="separate"/>
            </w:r>
            <w:r>
              <w:rPr>
                <w:rStyle w:val="Hyperlink"/>
                <w:rFonts w:ascii="Arial" w:hAnsi="Arial" w:cs="Arial"/>
                <w:color w:val="0B0080"/>
                <w:sz w:val="21"/>
                <w:szCs w:val="21"/>
              </w:rPr>
              <w:t>Lù</w:t>
            </w:r>
            <w:proofErr w:type="spellEnd"/>
            <w:r w:rsidR="00CE3226">
              <w:rPr>
                <w:rStyle w:val="Hyperlink"/>
                <w:rFonts w:ascii="Arial" w:hAnsi="Arial" w:cs="Arial"/>
                <w:color w:val="0B0080"/>
                <w:sz w:val="21"/>
                <w:szCs w:val="21"/>
              </w:rPr>
              <w:fldChar w:fldCharType="end"/>
            </w:r>
            <w:r>
              <w:rPr>
                <w:rFonts w:ascii="Arial" w:hAnsi="Arial" w:cs="Arial"/>
                <w:color w:val="252525"/>
                <w:sz w:val="21"/>
                <w:szCs w:val="21"/>
              </w:rPr>
              <w:t>). Previously, the practice varied among different passport issuing offices, with some transcribing as "LV" and "NV" while others used "LU" and "NU". On 10 July 2012, the</w:t>
            </w:r>
            <w:r>
              <w:rPr>
                <w:rStyle w:val="apple-converted-space"/>
                <w:rFonts w:ascii="Arial" w:eastAsiaTheme="majorEastAsia" w:hAnsi="Arial" w:cs="Arial"/>
                <w:color w:val="252525"/>
                <w:sz w:val="21"/>
                <w:szCs w:val="21"/>
              </w:rPr>
              <w:t> </w:t>
            </w:r>
            <w:hyperlink r:id="rId1128" w:tooltip="Ministry of Public Security of the People's Republic of China" w:history="1">
              <w:r>
                <w:rPr>
                  <w:rStyle w:val="Hyperlink"/>
                  <w:rFonts w:ascii="Arial" w:hAnsi="Arial" w:cs="Arial"/>
                  <w:color w:val="0B0080"/>
                  <w:sz w:val="21"/>
                  <w:szCs w:val="21"/>
                </w:rPr>
                <w:t>Ministry of Public Security</w:t>
              </w:r>
            </w:hyperlink>
            <w:r w:rsidR="00E63A73">
              <w:rPr>
                <w:rStyle w:val="Hyperlink"/>
                <w:rFonts w:ascii="Arial" w:hAnsi="Arial" w:cs="Arial"/>
                <w:color w:val="0B0080"/>
                <w:sz w:val="21"/>
                <w:szCs w:val="21"/>
              </w:rPr>
              <w:t xml:space="preserve"> </w:t>
            </w:r>
            <w:r>
              <w:rPr>
                <w:rFonts w:ascii="Arial" w:hAnsi="Arial" w:cs="Arial"/>
                <w:color w:val="252525"/>
                <w:sz w:val="21"/>
                <w:szCs w:val="21"/>
              </w:rPr>
              <w:t>standardized the practice to use "LYU" and "NYU" in passports.</w:t>
            </w:r>
            <w:hyperlink r:id="rId1129" w:anchor="cite_note-38" w:history="1">
              <w:r>
                <w:rPr>
                  <w:rStyle w:val="Hyperlink"/>
                  <w:rFonts w:ascii="Arial" w:hAnsi="Arial" w:cs="Arial"/>
                  <w:color w:val="0B0080"/>
                  <w:sz w:val="17"/>
                  <w:szCs w:val="17"/>
                  <w:vertAlign w:val="superscript"/>
                </w:rPr>
                <w:t>[38]</w:t>
              </w:r>
            </w:hyperlink>
            <w:hyperlink r:id="rId1130" w:anchor="cite_note-39" w:history="1">
              <w:r>
                <w:rPr>
                  <w:rStyle w:val="Hyperlink"/>
                  <w:rFonts w:ascii="Arial" w:hAnsi="Arial" w:cs="Arial"/>
                  <w:color w:val="0B0080"/>
                  <w:sz w:val="17"/>
                  <w:szCs w:val="17"/>
                  <w:vertAlign w:val="superscript"/>
                </w:rPr>
                <w:t>[39]</w:t>
              </w:r>
            </w:hyperlink>
          </w:p>
          <w:p w14:paraId="3B597097" w14:textId="77777777" w:rsidR="001431EA" w:rsidRDefault="001431EA" w:rsidP="001431EA">
            <w:pPr>
              <w:pStyle w:val="NormalWeb"/>
              <w:shd w:val="clear" w:color="auto" w:fill="FFFFFF"/>
              <w:spacing w:before="120" w:beforeAutospacing="0" w:after="120" w:afterAutospacing="0" w:line="336" w:lineRule="atLeast"/>
              <w:ind w:left="768"/>
              <w:rPr>
                <w:rFonts w:ascii="Arial" w:hAnsi="Arial" w:cs="Arial"/>
                <w:color w:val="252525"/>
                <w:sz w:val="21"/>
                <w:szCs w:val="21"/>
              </w:rPr>
            </w:pPr>
            <w:r>
              <w:rPr>
                <w:rFonts w:ascii="Arial" w:hAnsi="Arial" w:cs="Arial"/>
                <w:color w:val="252525"/>
                <w:sz w:val="21"/>
                <w:szCs w:val="21"/>
              </w:rPr>
              <w:t>Although</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nüe</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written as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nue</w:t>
            </w:r>
            <w:proofErr w:type="spellEnd"/>
            <w:r>
              <w:rPr>
                <w:rFonts w:ascii="Arial" w:hAnsi="Arial" w:cs="Arial"/>
                <w:color w:val="252525"/>
                <w:sz w:val="21"/>
                <w:szCs w:val="21"/>
              </w:rPr>
              <w:t>, and</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lüe</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written as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lue</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are not ambiguous,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nue</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or</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lue</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are not correct according to the rules;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nüe</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and</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lüe</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should be used instead. </w:t>
            </w:r>
            <w:r w:rsidR="00E63A73">
              <w:rPr>
                <w:rFonts w:ascii="Arial" w:hAnsi="Arial" w:cs="Arial"/>
                <w:color w:val="252525"/>
                <w:sz w:val="21"/>
                <w:szCs w:val="21"/>
              </w:rPr>
              <w:t>However,</w:t>
            </w:r>
            <w:r>
              <w:rPr>
                <w:rFonts w:ascii="Arial" w:hAnsi="Arial" w:cs="Arial"/>
                <w:color w:val="252525"/>
                <w:sz w:val="21"/>
                <w:szCs w:val="21"/>
              </w:rPr>
              <w:t xml:space="preserve"> some Chinese input methods (e.g.</w:t>
            </w:r>
            <w:r>
              <w:rPr>
                <w:rStyle w:val="apple-converted-space"/>
                <w:rFonts w:ascii="Arial" w:eastAsiaTheme="majorEastAsia" w:hAnsi="Arial" w:cs="Arial"/>
                <w:color w:val="252525"/>
                <w:sz w:val="21"/>
                <w:szCs w:val="21"/>
              </w:rPr>
              <w:t> </w:t>
            </w:r>
            <w:hyperlink r:id="rId1131" w:tooltip="Microsoft Pinyin IME" w:history="1">
              <w:r>
                <w:rPr>
                  <w:rStyle w:val="Hyperlink"/>
                  <w:rFonts w:ascii="Arial" w:hAnsi="Arial" w:cs="Arial"/>
                  <w:color w:val="0B0080"/>
                  <w:sz w:val="21"/>
                  <w:szCs w:val="21"/>
                </w:rPr>
                <w:t>Microsoft Pinyin IME</w:t>
              </w:r>
            </w:hyperlink>
            <w:r>
              <w:rPr>
                <w:rFonts w:ascii="Arial" w:hAnsi="Arial" w:cs="Arial"/>
                <w:color w:val="252525"/>
                <w:sz w:val="21"/>
                <w:szCs w:val="21"/>
              </w:rPr>
              <w:t>) support both</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nve</w:t>
            </w:r>
            <w:proofErr w:type="spellEnd"/>
            <w:r>
              <w:rPr>
                <w:rFonts w:ascii="Arial" w:hAnsi="Arial" w:cs="Arial"/>
                <w:color w:val="252525"/>
                <w:sz w:val="21"/>
                <w:szCs w:val="21"/>
              </w:rPr>
              <w:t>/</w:t>
            </w:r>
            <w:proofErr w:type="spellStart"/>
            <w:r>
              <w:rPr>
                <w:rFonts w:ascii="Arial" w:hAnsi="Arial" w:cs="Arial"/>
                <w:i/>
                <w:iCs/>
                <w:color w:val="252525"/>
                <w:sz w:val="21"/>
                <w:szCs w:val="21"/>
              </w:rPr>
              <w:t>lve</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(typing</w:t>
            </w:r>
            <w:r>
              <w:rPr>
                <w:rStyle w:val="apple-converted-space"/>
                <w:rFonts w:ascii="Arial" w:eastAsiaTheme="majorEastAsia" w:hAnsi="Arial" w:cs="Arial"/>
                <w:color w:val="252525"/>
                <w:sz w:val="21"/>
                <w:szCs w:val="21"/>
              </w:rPr>
              <w:t> </w:t>
            </w:r>
            <w:r>
              <w:rPr>
                <w:rFonts w:ascii="Arial" w:hAnsi="Arial" w:cs="Arial"/>
                <w:i/>
                <w:iCs/>
                <w:color w:val="252525"/>
                <w:sz w:val="21"/>
                <w:szCs w:val="21"/>
              </w:rPr>
              <w:t>v</w:t>
            </w:r>
            <w:r>
              <w:rPr>
                <w:rStyle w:val="apple-converted-space"/>
                <w:rFonts w:ascii="Arial" w:eastAsiaTheme="majorEastAsia" w:hAnsi="Arial" w:cs="Arial"/>
                <w:color w:val="252525"/>
                <w:sz w:val="21"/>
                <w:szCs w:val="21"/>
              </w:rPr>
              <w:t> </w:t>
            </w:r>
            <w:r>
              <w:rPr>
                <w:rFonts w:ascii="Arial" w:hAnsi="Arial" w:cs="Arial"/>
                <w:color w:val="252525"/>
                <w:sz w:val="21"/>
                <w:szCs w:val="21"/>
              </w:rPr>
              <w:t>for</w:t>
            </w:r>
            <w:r>
              <w:rPr>
                <w:rStyle w:val="apple-converted-space"/>
                <w:rFonts w:ascii="Arial" w:eastAsiaTheme="majorEastAsia" w:hAnsi="Arial" w:cs="Arial"/>
                <w:color w:val="252525"/>
                <w:sz w:val="21"/>
                <w:szCs w:val="21"/>
              </w:rPr>
              <w:t> </w:t>
            </w:r>
            <w:r>
              <w:rPr>
                <w:rFonts w:ascii="Arial" w:hAnsi="Arial" w:cs="Arial"/>
                <w:i/>
                <w:iCs/>
                <w:color w:val="252525"/>
                <w:sz w:val="21"/>
                <w:szCs w:val="21"/>
              </w:rPr>
              <w:t>ü</w:t>
            </w:r>
            <w:r>
              <w:rPr>
                <w:rFonts w:ascii="Arial" w:hAnsi="Arial" w:cs="Arial"/>
                <w:color w:val="252525"/>
                <w:sz w:val="21"/>
                <w:szCs w:val="21"/>
              </w:rPr>
              <w:t>) and</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nue</w:t>
            </w:r>
            <w:proofErr w:type="spellEnd"/>
            <w:r>
              <w:rPr>
                <w:rFonts w:ascii="Arial" w:hAnsi="Arial" w:cs="Arial"/>
                <w:color w:val="252525"/>
                <w:sz w:val="21"/>
                <w:szCs w:val="21"/>
              </w:rPr>
              <w:t>/</w:t>
            </w:r>
            <w:proofErr w:type="spellStart"/>
            <w:r>
              <w:rPr>
                <w:rFonts w:ascii="Arial" w:hAnsi="Arial" w:cs="Arial"/>
                <w:i/>
                <w:iCs/>
                <w:color w:val="252525"/>
                <w:sz w:val="21"/>
                <w:szCs w:val="21"/>
              </w:rPr>
              <w:t>lue</w:t>
            </w:r>
            <w:proofErr w:type="spellEnd"/>
            <w:r>
              <w:rPr>
                <w:rFonts w:ascii="Arial" w:hAnsi="Arial" w:cs="Arial"/>
                <w:color w:val="252525"/>
                <w:sz w:val="21"/>
                <w:szCs w:val="21"/>
              </w:rPr>
              <w:t>.</w:t>
            </w:r>
          </w:p>
          <w:p w14:paraId="71412AD7" w14:textId="77777777" w:rsidR="001431EA" w:rsidRPr="007C1F15" w:rsidRDefault="001431EA" w:rsidP="001431EA">
            <w:pPr>
              <w:pStyle w:val="Heading2"/>
              <w:pBdr>
                <w:bottom w:val="single" w:sz="6" w:space="0" w:color="AAAAAA"/>
              </w:pBdr>
              <w:shd w:val="clear" w:color="auto" w:fill="FFFFFF"/>
              <w:spacing w:before="240" w:after="60"/>
              <w:ind w:left="768"/>
              <w:rPr>
                <w:rFonts w:ascii="Leelawadee" w:hAnsi="Leelawadee" w:cs="Leelawadee"/>
                <w:b w:val="0"/>
                <w:bCs w:val="0"/>
                <w:color w:val="000000"/>
                <w:sz w:val="36"/>
                <w:szCs w:val="36"/>
              </w:rPr>
            </w:pPr>
            <w:bookmarkStart w:id="44" w:name="_Toc9001280"/>
            <w:r w:rsidRPr="007C1F15">
              <w:rPr>
                <w:rStyle w:val="mw-headline"/>
                <w:rFonts w:ascii="Leelawadee" w:hAnsi="Leelawadee" w:cs="Leelawadee"/>
                <w:b w:val="0"/>
                <w:bCs w:val="0"/>
                <w:color w:val="000000"/>
              </w:rPr>
              <w:t>Pinyin in Taiwan</w:t>
            </w:r>
            <w:bookmarkEnd w:id="44"/>
          </w:p>
          <w:p w14:paraId="6C158013" w14:textId="77777777" w:rsidR="001431EA" w:rsidRPr="007C1F15" w:rsidRDefault="001431EA" w:rsidP="001431EA">
            <w:pPr>
              <w:pStyle w:val="NormalWeb"/>
              <w:shd w:val="clear" w:color="auto" w:fill="FFFFFF"/>
              <w:spacing w:before="120" w:beforeAutospacing="0" w:after="120" w:afterAutospacing="0" w:line="336" w:lineRule="atLeast"/>
              <w:ind w:left="768"/>
              <w:rPr>
                <w:rFonts w:ascii="Leelawadee" w:hAnsi="Leelawadee" w:cs="Leelawadee"/>
                <w:color w:val="252525"/>
                <w:sz w:val="21"/>
                <w:szCs w:val="21"/>
              </w:rPr>
            </w:pPr>
            <w:r w:rsidRPr="007C1F15">
              <w:rPr>
                <w:rFonts w:ascii="Leelawadee" w:hAnsi="Leelawadee" w:cs="Leelawadee"/>
                <w:color w:val="252525"/>
                <w:sz w:val="21"/>
                <w:szCs w:val="21"/>
              </w:rPr>
              <w:t>Taiwan (</w:t>
            </w:r>
            <w:hyperlink r:id="rId1132" w:tooltip="Taiwan" w:history="1">
              <w:r w:rsidRPr="007C1F15">
                <w:rPr>
                  <w:rStyle w:val="Hyperlink"/>
                  <w:rFonts w:ascii="Leelawadee" w:hAnsi="Leelawadee" w:cs="Leelawadee"/>
                  <w:color w:val="0B0080"/>
                  <w:sz w:val="21"/>
                  <w:szCs w:val="21"/>
                </w:rPr>
                <w:t>Republic of China</w:t>
              </w:r>
            </w:hyperlink>
            <w:r w:rsidRPr="007C1F15">
              <w:rPr>
                <w:rFonts w:ascii="Leelawadee" w:hAnsi="Leelawadee" w:cs="Leelawadee"/>
                <w:color w:val="252525"/>
                <w:sz w:val="21"/>
                <w:szCs w:val="21"/>
              </w:rPr>
              <w:t>) adopted</w:t>
            </w:r>
            <w:r w:rsidRPr="007C1F15">
              <w:rPr>
                <w:rStyle w:val="apple-converted-space"/>
                <w:rFonts w:ascii="Leelawadee" w:eastAsiaTheme="majorEastAsia" w:hAnsi="Leelawadee" w:cs="Leelawadee"/>
                <w:color w:val="252525"/>
                <w:sz w:val="21"/>
                <w:szCs w:val="21"/>
              </w:rPr>
              <w:t> </w:t>
            </w:r>
            <w:proofErr w:type="spellStart"/>
            <w:r w:rsidR="00CE3226" w:rsidRPr="007C1F15">
              <w:fldChar w:fldCharType="begin"/>
            </w:r>
            <w:r w:rsidR="00CE3226" w:rsidRPr="007C1F15">
              <w:rPr>
                <w:rFonts w:ascii="Leelawadee" w:hAnsi="Leelawadee" w:cs="Leelawadee"/>
              </w:rPr>
              <w:instrText xml:space="preserve"> HYPERLINK "http://en.wikipedia.org/wiki/Tongyong_Pinyin" \o "Tongyong Pinyin" </w:instrText>
            </w:r>
            <w:r w:rsidR="00CE3226" w:rsidRPr="007C1F15">
              <w:fldChar w:fldCharType="separate"/>
            </w:r>
            <w:r w:rsidRPr="007C1F15">
              <w:rPr>
                <w:rStyle w:val="Hyperlink"/>
                <w:rFonts w:ascii="Leelawadee" w:hAnsi="Leelawadee" w:cs="Leelawadee"/>
                <w:i/>
                <w:iCs/>
                <w:color w:val="0B0080"/>
                <w:sz w:val="21"/>
                <w:szCs w:val="21"/>
              </w:rPr>
              <w:t>Tongyong</w:t>
            </w:r>
            <w:proofErr w:type="spellEnd"/>
            <w:r w:rsidRPr="007C1F15">
              <w:rPr>
                <w:rStyle w:val="Hyperlink"/>
                <w:rFonts w:ascii="Leelawadee" w:hAnsi="Leelawadee" w:cs="Leelawadee"/>
                <w:i/>
                <w:iCs/>
                <w:color w:val="0B0080"/>
                <w:sz w:val="21"/>
                <w:szCs w:val="21"/>
              </w:rPr>
              <w:t xml:space="preserve"> Pinyin</w:t>
            </w:r>
            <w:r w:rsidR="00CE3226" w:rsidRPr="007C1F15">
              <w:rPr>
                <w:rStyle w:val="Hyperlink"/>
                <w:rFonts w:ascii="Leelawadee" w:hAnsi="Leelawadee" w:cs="Leelawadee"/>
                <w:i/>
                <w:iCs/>
                <w:color w:val="0B0080"/>
                <w:sz w:val="21"/>
                <w:szCs w:val="21"/>
              </w:rPr>
              <w:fldChar w:fldCharType="end"/>
            </w:r>
            <w:r w:rsidRPr="007C1F15">
              <w:rPr>
                <w:rFonts w:ascii="Leelawadee" w:hAnsi="Leelawadee" w:cs="Leelawadee"/>
                <w:i/>
                <w:iCs/>
                <w:color w:val="252525"/>
                <w:sz w:val="21"/>
                <w:szCs w:val="21"/>
              </w:rPr>
              <w:t>,</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a modification of</w:t>
            </w:r>
            <w:r w:rsidRPr="007C1F15">
              <w:rPr>
                <w:rStyle w:val="apple-converted-space"/>
                <w:rFonts w:ascii="Leelawadee" w:eastAsiaTheme="majorEastAsia" w:hAnsi="Leelawadee" w:cs="Leelawadee"/>
                <w:color w:val="252525"/>
                <w:sz w:val="21"/>
                <w:szCs w:val="21"/>
              </w:rPr>
              <w:t> </w:t>
            </w:r>
            <w:proofErr w:type="spellStart"/>
            <w:r w:rsidRPr="007C1F15">
              <w:rPr>
                <w:rFonts w:ascii="Leelawadee" w:hAnsi="Leelawadee" w:cs="Leelawadee"/>
                <w:i/>
                <w:iCs/>
                <w:color w:val="252525"/>
                <w:sz w:val="21"/>
                <w:szCs w:val="21"/>
              </w:rPr>
              <w:t>Hanyu</w:t>
            </w:r>
            <w:proofErr w:type="spellEnd"/>
            <w:r w:rsidRPr="007C1F15">
              <w:rPr>
                <w:rFonts w:ascii="Leelawadee" w:hAnsi="Leelawadee" w:cs="Leelawadee"/>
                <w:i/>
                <w:iCs/>
                <w:color w:val="252525"/>
                <w:sz w:val="21"/>
                <w:szCs w:val="21"/>
              </w:rPr>
              <w:t xml:space="preserve"> Pinyin,</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as the official romanization system on the national level between October 2002 and January 2009, when it switched to</w:t>
            </w:r>
            <w:r w:rsidRPr="007C1F15">
              <w:rPr>
                <w:rStyle w:val="apple-converted-space"/>
                <w:rFonts w:ascii="Leelawadee" w:eastAsiaTheme="majorEastAsia" w:hAnsi="Leelawadee" w:cs="Leelawadee"/>
                <w:color w:val="252525"/>
                <w:sz w:val="21"/>
                <w:szCs w:val="21"/>
              </w:rPr>
              <w:t> </w:t>
            </w:r>
            <w:proofErr w:type="spellStart"/>
            <w:r w:rsidRPr="007C1F15">
              <w:rPr>
                <w:rFonts w:ascii="Leelawadee" w:hAnsi="Leelawadee" w:cs="Leelawadee"/>
                <w:i/>
                <w:iCs/>
                <w:color w:val="252525"/>
                <w:sz w:val="21"/>
                <w:szCs w:val="21"/>
              </w:rPr>
              <w:t>Hanyu</w:t>
            </w:r>
            <w:proofErr w:type="spellEnd"/>
            <w:r w:rsidRPr="007C1F15">
              <w:rPr>
                <w:rFonts w:ascii="Leelawadee" w:hAnsi="Leelawadee" w:cs="Leelawadee"/>
                <w:i/>
                <w:iCs/>
                <w:color w:val="252525"/>
                <w:sz w:val="21"/>
                <w:szCs w:val="21"/>
              </w:rPr>
              <w:t xml:space="preserve"> Pinyin</w:t>
            </w:r>
            <w:r w:rsidRPr="007C1F15">
              <w:rPr>
                <w:rFonts w:ascii="Leelawadee" w:hAnsi="Leelawadee" w:cs="Leelawadee"/>
                <w:color w:val="252525"/>
                <w:sz w:val="21"/>
                <w:szCs w:val="21"/>
              </w:rPr>
              <w:t>.</w:t>
            </w:r>
            <w:r w:rsidRPr="007C1F15">
              <w:rPr>
                <w:rStyle w:val="apple-converted-space"/>
                <w:rFonts w:ascii="Leelawadee" w:eastAsiaTheme="majorEastAsia" w:hAnsi="Leelawadee" w:cs="Leelawadee"/>
                <w:color w:val="252525"/>
                <w:sz w:val="21"/>
                <w:szCs w:val="21"/>
              </w:rPr>
              <w:t> </w:t>
            </w:r>
            <w:proofErr w:type="spellStart"/>
            <w:r w:rsidRPr="007C1F15">
              <w:rPr>
                <w:rFonts w:ascii="Leelawadee" w:hAnsi="Leelawadee" w:cs="Leelawadee"/>
                <w:i/>
                <w:iCs/>
                <w:color w:val="252525"/>
                <w:sz w:val="21"/>
                <w:szCs w:val="21"/>
              </w:rPr>
              <w:t>Tongyong</w:t>
            </w:r>
            <w:proofErr w:type="spellEnd"/>
            <w:r w:rsidRPr="007C1F15">
              <w:rPr>
                <w:rFonts w:ascii="Leelawadee" w:hAnsi="Leelawadee" w:cs="Leelawadee"/>
                <w:i/>
                <w:iCs/>
                <w:color w:val="252525"/>
                <w:sz w:val="21"/>
                <w:szCs w:val="21"/>
              </w:rPr>
              <w:t xml:space="preserve"> Pinyin</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 xml:space="preserve">("official phonetic"), a variant of pinyin developed in Taiwan, was designed to </w:t>
            </w:r>
            <w:r w:rsidR="00E63A73" w:rsidRPr="007C1F15">
              <w:rPr>
                <w:rFonts w:ascii="Leelawadee" w:hAnsi="Leelawadee" w:cs="Leelawadee"/>
                <w:color w:val="252525"/>
                <w:sz w:val="21"/>
                <w:szCs w:val="21"/>
              </w:rPr>
              <w:t>Romanize</w:t>
            </w:r>
            <w:r w:rsidRPr="007C1F15">
              <w:rPr>
                <w:rFonts w:ascii="Leelawadee" w:hAnsi="Leelawadee" w:cs="Leelawadee"/>
                <w:color w:val="252525"/>
                <w:sz w:val="21"/>
                <w:szCs w:val="21"/>
              </w:rPr>
              <w:t xml:space="preserve"> languages and dialects spoken on the island in addition to Mandarin Chinese. The</w:t>
            </w:r>
            <w:r w:rsidRPr="007C1F15">
              <w:rPr>
                <w:rStyle w:val="apple-converted-space"/>
                <w:rFonts w:ascii="Leelawadee" w:eastAsiaTheme="majorEastAsia" w:hAnsi="Leelawadee" w:cs="Leelawadee"/>
                <w:color w:val="252525"/>
                <w:sz w:val="21"/>
                <w:szCs w:val="21"/>
              </w:rPr>
              <w:t> </w:t>
            </w:r>
            <w:hyperlink r:id="rId1133" w:tooltip="Kuomintang" w:history="1">
              <w:r w:rsidRPr="007C1F15">
                <w:rPr>
                  <w:rStyle w:val="Hyperlink"/>
                  <w:rFonts w:ascii="Leelawadee" w:hAnsi="Leelawadee" w:cs="Leelawadee"/>
                  <w:color w:val="0B0080"/>
                  <w:sz w:val="21"/>
                  <w:szCs w:val="21"/>
                </w:rPr>
                <w:t>Kuomintang</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(Chinese Nationalist Party) resisted its adoption, preferring the</w:t>
            </w:r>
            <w:r w:rsidR="00E63A73" w:rsidRPr="007C1F15">
              <w:rPr>
                <w:rFonts w:ascii="Leelawadee" w:hAnsi="Leelawadee" w:cs="Leelawadee"/>
                <w:color w:val="252525"/>
                <w:sz w:val="21"/>
                <w:szCs w:val="21"/>
              </w:rPr>
              <w:t xml:space="preserve"> </w:t>
            </w:r>
            <w:proofErr w:type="spellStart"/>
            <w:r w:rsidRPr="007C1F15">
              <w:rPr>
                <w:rFonts w:ascii="Leelawadee" w:hAnsi="Leelawadee" w:cs="Leelawadee"/>
                <w:i/>
                <w:iCs/>
                <w:color w:val="252525"/>
                <w:sz w:val="21"/>
                <w:szCs w:val="21"/>
              </w:rPr>
              <w:t>Hanyu</w:t>
            </w:r>
            <w:proofErr w:type="spellEnd"/>
            <w:r w:rsidRPr="007C1F15">
              <w:rPr>
                <w:rFonts w:ascii="Leelawadee" w:hAnsi="Leelawadee" w:cs="Leelawadee"/>
                <w:i/>
                <w:iCs/>
                <w:color w:val="252525"/>
                <w:sz w:val="21"/>
                <w:szCs w:val="21"/>
              </w:rPr>
              <w:t xml:space="preserve"> Pinyin</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system used in</w:t>
            </w:r>
            <w:r w:rsidRPr="007C1F15">
              <w:rPr>
                <w:rStyle w:val="apple-converted-space"/>
                <w:rFonts w:ascii="Leelawadee" w:eastAsiaTheme="majorEastAsia" w:hAnsi="Leelawadee" w:cs="Leelawadee"/>
                <w:color w:val="252525"/>
                <w:sz w:val="21"/>
                <w:szCs w:val="21"/>
              </w:rPr>
              <w:t> </w:t>
            </w:r>
            <w:hyperlink r:id="rId1134" w:tooltip="China" w:history="1">
              <w:r w:rsidRPr="007C1F15">
                <w:rPr>
                  <w:rStyle w:val="Hyperlink"/>
                  <w:rFonts w:ascii="Leelawadee" w:hAnsi="Leelawadee" w:cs="Leelawadee"/>
                  <w:color w:val="0B0080"/>
                  <w:sz w:val="21"/>
                  <w:szCs w:val="21"/>
                </w:rPr>
                <w:t>Mainland China</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 xml:space="preserve">and in </w:t>
            </w:r>
            <w:r w:rsidRPr="007C1F15">
              <w:rPr>
                <w:rFonts w:ascii="Leelawadee" w:hAnsi="Leelawadee" w:cs="Leelawadee"/>
                <w:color w:val="252525"/>
                <w:sz w:val="21"/>
                <w:szCs w:val="21"/>
              </w:rPr>
              <w:lastRenderedPageBreak/>
              <w:t>general use internationally. Romanization preferences quickly became associated with issues of national identity. Preferences split along party lines: the</w:t>
            </w:r>
            <w:r w:rsidRPr="007C1F15">
              <w:rPr>
                <w:rStyle w:val="apple-converted-space"/>
                <w:rFonts w:ascii="Leelawadee" w:eastAsiaTheme="majorEastAsia" w:hAnsi="Leelawadee" w:cs="Leelawadee"/>
                <w:color w:val="252525"/>
                <w:sz w:val="21"/>
                <w:szCs w:val="21"/>
              </w:rPr>
              <w:t> </w:t>
            </w:r>
            <w:hyperlink r:id="rId1135" w:tooltip="Kuomintang" w:history="1">
              <w:r w:rsidRPr="007C1F15">
                <w:rPr>
                  <w:rStyle w:val="Hyperlink"/>
                  <w:rFonts w:ascii="Leelawadee" w:hAnsi="Leelawadee" w:cs="Leelawadee"/>
                  <w:color w:val="0B0080"/>
                  <w:sz w:val="21"/>
                  <w:szCs w:val="21"/>
                </w:rPr>
                <w:t>Kuomintang</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 xml:space="preserve">and its affiliated parties in the pan-blue coalition supported the use of </w:t>
            </w:r>
            <w:proofErr w:type="spellStart"/>
            <w:r w:rsidRPr="007C1F15">
              <w:rPr>
                <w:rFonts w:ascii="Leelawadee" w:hAnsi="Leelawadee" w:cs="Leelawadee"/>
                <w:color w:val="252525"/>
                <w:sz w:val="21"/>
                <w:szCs w:val="21"/>
              </w:rPr>
              <w:t>Hanyu</w:t>
            </w:r>
            <w:proofErr w:type="spellEnd"/>
            <w:r w:rsidRPr="007C1F15">
              <w:rPr>
                <w:rFonts w:ascii="Leelawadee" w:hAnsi="Leelawadee" w:cs="Leelawadee"/>
                <w:color w:val="252525"/>
                <w:sz w:val="21"/>
                <w:szCs w:val="21"/>
              </w:rPr>
              <w:t xml:space="preserve"> Pinyin while the</w:t>
            </w:r>
            <w:r w:rsidRPr="007C1F15">
              <w:rPr>
                <w:rStyle w:val="apple-converted-space"/>
                <w:rFonts w:ascii="Leelawadee" w:eastAsiaTheme="majorEastAsia" w:hAnsi="Leelawadee" w:cs="Leelawadee"/>
                <w:color w:val="252525"/>
                <w:sz w:val="21"/>
                <w:szCs w:val="21"/>
              </w:rPr>
              <w:t> </w:t>
            </w:r>
            <w:hyperlink r:id="rId1136" w:tooltip="Democratic Progressive Party" w:history="1">
              <w:r w:rsidRPr="007C1F15">
                <w:rPr>
                  <w:rStyle w:val="Hyperlink"/>
                  <w:rFonts w:ascii="Leelawadee" w:hAnsi="Leelawadee" w:cs="Leelawadee"/>
                  <w:color w:val="0B0080"/>
                  <w:sz w:val="21"/>
                  <w:szCs w:val="21"/>
                </w:rPr>
                <w:t>Democratic Progressive Party</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 xml:space="preserve">and its affiliated parties in the pan-green coalition favored the use of </w:t>
            </w:r>
            <w:proofErr w:type="spellStart"/>
            <w:r w:rsidRPr="007C1F15">
              <w:rPr>
                <w:rFonts w:ascii="Leelawadee" w:hAnsi="Leelawadee" w:cs="Leelawadee"/>
                <w:color w:val="252525"/>
                <w:sz w:val="21"/>
                <w:szCs w:val="21"/>
              </w:rPr>
              <w:t>Tongyong</w:t>
            </w:r>
            <w:proofErr w:type="spellEnd"/>
            <w:r w:rsidRPr="007C1F15">
              <w:rPr>
                <w:rFonts w:ascii="Leelawadee" w:hAnsi="Leelawadee" w:cs="Leelawadee"/>
                <w:color w:val="252525"/>
                <w:sz w:val="21"/>
                <w:szCs w:val="21"/>
              </w:rPr>
              <w:t xml:space="preserve"> Pinyin.</w:t>
            </w:r>
          </w:p>
          <w:p w14:paraId="0FDF506B" w14:textId="77777777" w:rsidR="001431EA" w:rsidRPr="007C1F15" w:rsidRDefault="001431EA" w:rsidP="001431EA">
            <w:pPr>
              <w:pStyle w:val="NormalWeb"/>
              <w:shd w:val="clear" w:color="auto" w:fill="FFFFFF"/>
              <w:spacing w:before="120" w:beforeAutospacing="0" w:after="120" w:afterAutospacing="0" w:line="336" w:lineRule="atLeast"/>
              <w:ind w:left="768"/>
              <w:rPr>
                <w:rFonts w:ascii="Leelawadee" w:hAnsi="Leelawadee" w:cs="Leelawadee"/>
                <w:color w:val="252525"/>
                <w:sz w:val="21"/>
                <w:szCs w:val="21"/>
              </w:rPr>
            </w:pPr>
            <w:proofErr w:type="spellStart"/>
            <w:r w:rsidRPr="007C1F15">
              <w:rPr>
                <w:rFonts w:ascii="Leelawadee" w:hAnsi="Leelawadee" w:cs="Leelawadee"/>
                <w:i/>
                <w:iCs/>
                <w:color w:val="252525"/>
                <w:sz w:val="21"/>
                <w:szCs w:val="21"/>
              </w:rPr>
              <w:t>Tongyong</w:t>
            </w:r>
            <w:proofErr w:type="spellEnd"/>
            <w:r w:rsidRPr="007C1F15">
              <w:rPr>
                <w:rFonts w:ascii="Leelawadee" w:hAnsi="Leelawadee" w:cs="Leelawadee"/>
                <w:i/>
                <w:iCs/>
                <w:color w:val="252525"/>
                <w:sz w:val="21"/>
                <w:szCs w:val="21"/>
              </w:rPr>
              <w:t xml:space="preserve"> Pinyin</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was made the official system in an administrative order that allowed its adoption by local governments to be voluntary. A few localities with governments controlled by the</w:t>
            </w:r>
            <w:r w:rsidRPr="007C1F15">
              <w:rPr>
                <w:rStyle w:val="apple-converted-space"/>
                <w:rFonts w:ascii="Leelawadee" w:eastAsiaTheme="majorEastAsia" w:hAnsi="Leelawadee" w:cs="Leelawadee"/>
                <w:color w:val="252525"/>
                <w:sz w:val="21"/>
                <w:szCs w:val="21"/>
              </w:rPr>
              <w:t> </w:t>
            </w:r>
            <w:hyperlink r:id="rId1137" w:tooltip="Kuomintang" w:history="1">
              <w:r w:rsidRPr="007C1F15">
                <w:rPr>
                  <w:rStyle w:val="Hyperlink"/>
                  <w:rFonts w:ascii="Leelawadee" w:hAnsi="Leelawadee" w:cs="Leelawadee"/>
                  <w:color w:val="0B0080"/>
                  <w:sz w:val="21"/>
                  <w:szCs w:val="21"/>
                </w:rPr>
                <w:t>Kuomintang</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(KMT), most notably</w:t>
            </w:r>
            <w:r w:rsidRPr="007C1F15">
              <w:rPr>
                <w:rStyle w:val="apple-converted-space"/>
                <w:rFonts w:ascii="Leelawadee" w:eastAsiaTheme="majorEastAsia" w:hAnsi="Leelawadee" w:cs="Leelawadee"/>
                <w:color w:val="252525"/>
                <w:sz w:val="21"/>
                <w:szCs w:val="21"/>
              </w:rPr>
              <w:t> </w:t>
            </w:r>
            <w:hyperlink r:id="rId1138" w:tooltip="Taipei" w:history="1">
              <w:r w:rsidRPr="007C1F15">
                <w:rPr>
                  <w:rStyle w:val="Hyperlink"/>
                  <w:rFonts w:ascii="Leelawadee" w:hAnsi="Leelawadee" w:cs="Leelawadee"/>
                  <w:color w:val="0B0080"/>
                  <w:sz w:val="21"/>
                  <w:szCs w:val="21"/>
                </w:rPr>
                <w:t>Taipei</w:t>
              </w:r>
            </w:hyperlink>
            <w:r w:rsidRPr="007C1F15">
              <w:rPr>
                <w:rFonts w:ascii="Leelawadee" w:hAnsi="Leelawadee" w:cs="Leelawadee"/>
                <w:color w:val="252525"/>
                <w:sz w:val="21"/>
                <w:szCs w:val="21"/>
              </w:rPr>
              <w:t>,</w:t>
            </w:r>
            <w:r w:rsidRPr="007C1F15">
              <w:rPr>
                <w:rStyle w:val="apple-converted-space"/>
                <w:rFonts w:ascii="Leelawadee" w:eastAsiaTheme="majorEastAsia" w:hAnsi="Leelawadee" w:cs="Leelawadee"/>
                <w:color w:val="252525"/>
                <w:sz w:val="21"/>
                <w:szCs w:val="21"/>
              </w:rPr>
              <w:t> </w:t>
            </w:r>
            <w:hyperlink r:id="rId1139" w:tooltip="Hsinchu" w:history="1">
              <w:r w:rsidRPr="007C1F15">
                <w:rPr>
                  <w:rStyle w:val="Hyperlink"/>
                  <w:rFonts w:ascii="Leelawadee" w:hAnsi="Leelawadee" w:cs="Leelawadee"/>
                  <w:color w:val="0B0080"/>
                  <w:sz w:val="21"/>
                  <w:szCs w:val="21"/>
                </w:rPr>
                <w:t>Hsinchu</w:t>
              </w:r>
            </w:hyperlink>
            <w:r w:rsidRPr="007C1F15">
              <w:rPr>
                <w:rFonts w:ascii="Leelawadee" w:hAnsi="Leelawadee" w:cs="Leelawadee"/>
                <w:color w:val="252525"/>
                <w:sz w:val="21"/>
                <w:szCs w:val="21"/>
              </w:rPr>
              <w:t>, and</w:t>
            </w:r>
            <w:r w:rsidRPr="007C1F15">
              <w:rPr>
                <w:rStyle w:val="apple-converted-space"/>
                <w:rFonts w:ascii="Leelawadee" w:eastAsiaTheme="majorEastAsia" w:hAnsi="Leelawadee" w:cs="Leelawadee"/>
                <w:color w:val="252525"/>
                <w:sz w:val="21"/>
                <w:szCs w:val="21"/>
              </w:rPr>
              <w:t> </w:t>
            </w:r>
            <w:hyperlink r:id="rId1140" w:tooltip="Kinmen County" w:history="1">
              <w:r w:rsidRPr="007C1F15">
                <w:rPr>
                  <w:rStyle w:val="Hyperlink"/>
                  <w:rFonts w:ascii="Leelawadee" w:hAnsi="Leelawadee" w:cs="Leelawadee"/>
                  <w:color w:val="0B0080"/>
                  <w:sz w:val="21"/>
                  <w:szCs w:val="21"/>
                </w:rPr>
                <w:t>Kinmen County</w:t>
              </w:r>
            </w:hyperlink>
            <w:r w:rsidRPr="007C1F15">
              <w:rPr>
                <w:rFonts w:ascii="Leelawadee" w:hAnsi="Leelawadee" w:cs="Leelawadee"/>
                <w:color w:val="252525"/>
                <w:sz w:val="21"/>
                <w:szCs w:val="21"/>
              </w:rPr>
              <w:t>, overrode the order and converted to</w:t>
            </w:r>
            <w:r w:rsidRPr="007C1F15">
              <w:rPr>
                <w:rStyle w:val="apple-converted-space"/>
                <w:rFonts w:ascii="Leelawadee" w:eastAsiaTheme="majorEastAsia" w:hAnsi="Leelawadee" w:cs="Leelawadee"/>
                <w:color w:val="252525"/>
                <w:sz w:val="21"/>
                <w:szCs w:val="21"/>
              </w:rPr>
              <w:t> </w:t>
            </w:r>
            <w:proofErr w:type="spellStart"/>
            <w:r w:rsidRPr="007C1F15">
              <w:rPr>
                <w:rFonts w:ascii="Leelawadee" w:hAnsi="Leelawadee" w:cs="Leelawadee"/>
                <w:i/>
                <w:iCs/>
                <w:color w:val="252525"/>
                <w:sz w:val="21"/>
                <w:szCs w:val="21"/>
              </w:rPr>
              <w:t>Hanyu</w:t>
            </w:r>
            <w:proofErr w:type="spellEnd"/>
            <w:r w:rsidRPr="007C1F15">
              <w:rPr>
                <w:rFonts w:ascii="Leelawadee" w:hAnsi="Leelawadee" w:cs="Leelawadee"/>
                <w:i/>
                <w:iCs/>
                <w:color w:val="252525"/>
                <w:sz w:val="21"/>
                <w:szCs w:val="21"/>
              </w:rPr>
              <w:t xml:space="preserve"> Pinyin</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before the January 1, 2009 national-level switch,</w:t>
            </w:r>
            <w:hyperlink r:id="rId1141" w:anchor="cite_note-pinyin_tt-4" w:history="1">
              <w:r w:rsidRPr="007C1F15">
                <w:rPr>
                  <w:rStyle w:val="Hyperlink"/>
                  <w:rFonts w:ascii="Leelawadee" w:hAnsi="Leelawadee" w:cs="Leelawadee"/>
                  <w:color w:val="0B0080"/>
                  <w:sz w:val="17"/>
                  <w:szCs w:val="17"/>
                  <w:vertAlign w:val="superscript"/>
                </w:rPr>
                <w:t>[4]</w:t>
              </w:r>
            </w:hyperlink>
            <w:hyperlink r:id="rId1142" w:anchor="cite_note-pinyin_cp-5" w:history="1">
              <w:r w:rsidRPr="007C1F15">
                <w:rPr>
                  <w:rStyle w:val="Hyperlink"/>
                  <w:rFonts w:ascii="Leelawadee" w:hAnsi="Leelawadee" w:cs="Leelawadee"/>
                  <w:color w:val="0B0080"/>
                  <w:sz w:val="17"/>
                  <w:szCs w:val="17"/>
                  <w:vertAlign w:val="superscript"/>
                </w:rPr>
                <w:t>[5]</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 xml:space="preserve">though with a slightly different capitalization convention than mainland China. Most areas of Taiwan adopted </w:t>
            </w:r>
            <w:proofErr w:type="spellStart"/>
            <w:r w:rsidRPr="007C1F15">
              <w:rPr>
                <w:rFonts w:ascii="Leelawadee" w:hAnsi="Leelawadee" w:cs="Leelawadee"/>
                <w:color w:val="252525"/>
                <w:sz w:val="21"/>
                <w:szCs w:val="21"/>
              </w:rPr>
              <w:t>Tongyong</w:t>
            </w:r>
            <w:proofErr w:type="spellEnd"/>
            <w:r w:rsidRPr="007C1F15">
              <w:rPr>
                <w:rFonts w:ascii="Leelawadee" w:hAnsi="Leelawadee" w:cs="Leelawadee"/>
                <w:color w:val="252525"/>
                <w:sz w:val="21"/>
                <w:szCs w:val="21"/>
              </w:rPr>
              <w:t xml:space="preserve"> Pinyin, consistent with the national policy. Many street signs in Taiwan today still display</w:t>
            </w:r>
            <w:r w:rsidRPr="007C1F15">
              <w:rPr>
                <w:rStyle w:val="apple-converted-space"/>
                <w:rFonts w:ascii="Leelawadee" w:eastAsiaTheme="majorEastAsia" w:hAnsi="Leelawadee" w:cs="Leelawadee"/>
                <w:color w:val="252525"/>
                <w:sz w:val="21"/>
                <w:szCs w:val="21"/>
              </w:rPr>
              <w:t> </w:t>
            </w:r>
            <w:proofErr w:type="spellStart"/>
            <w:r w:rsidRPr="007C1F15">
              <w:rPr>
                <w:rFonts w:ascii="Leelawadee" w:hAnsi="Leelawadee" w:cs="Leelawadee"/>
                <w:i/>
                <w:iCs/>
                <w:color w:val="252525"/>
                <w:sz w:val="21"/>
                <w:szCs w:val="21"/>
              </w:rPr>
              <w:t>Tongyong</w:t>
            </w:r>
            <w:proofErr w:type="spellEnd"/>
            <w:r w:rsidRPr="007C1F15">
              <w:rPr>
                <w:rFonts w:ascii="Leelawadee" w:hAnsi="Leelawadee" w:cs="Leelawadee"/>
                <w:i/>
                <w:iCs/>
                <w:color w:val="252525"/>
                <w:sz w:val="21"/>
                <w:szCs w:val="21"/>
              </w:rPr>
              <w:t xml:space="preserve"> Pinyin</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but some, especially in northern Taiwan, display</w:t>
            </w:r>
            <w:r w:rsidRPr="007C1F15">
              <w:rPr>
                <w:rStyle w:val="apple-converted-space"/>
                <w:rFonts w:ascii="Leelawadee" w:eastAsiaTheme="majorEastAsia" w:hAnsi="Leelawadee" w:cs="Leelawadee"/>
                <w:color w:val="252525"/>
                <w:sz w:val="21"/>
                <w:szCs w:val="21"/>
              </w:rPr>
              <w:t> </w:t>
            </w:r>
            <w:proofErr w:type="spellStart"/>
            <w:r w:rsidRPr="007C1F15">
              <w:rPr>
                <w:rFonts w:ascii="Leelawadee" w:hAnsi="Leelawadee" w:cs="Leelawadee"/>
                <w:i/>
                <w:iCs/>
                <w:color w:val="252525"/>
                <w:sz w:val="21"/>
                <w:szCs w:val="21"/>
              </w:rPr>
              <w:t>Hanyu</w:t>
            </w:r>
            <w:proofErr w:type="spellEnd"/>
            <w:r w:rsidRPr="007C1F15">
              <w:rPr>
                <w:rFonts w:ascii="Leelawadee" w:hAnsi="Leelawadee" w:cs="Leelawadee"/>
                <w:i/>
                <w:iCs/>
                <w:color w:val="252525"/>
                <w:sz w:val="21"/>
                <w:szCs w:val="21"/>
              </w:rPr>
              <w:t xml:space="preserve"> Pinyin.</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It is still not unusual to see spellings on street signs and buildings derived from the older</w:t>
            </w:r>
            <w:r w:rsidRPr="007C1F15">
              <w:rPr>
                <w:rStyle w:val="apple-converted-space"/>
                <w:rFonts w:ascii="Leelawadee" w:eastAsiaTheme="majorEastAsia" w:hAnsi="Leelawadee" w:cs="Leelawadee"/>
                <w:color w:val="252525"/>
                <w:sz w:val="21"/>
                <w:szCs w:val="21"/>
              </w:rPr>
              <w:t> </w:t>
            </w:r>
            <w:hyperlink r:id="rId1143" w:tooltip="Wade-Giles" w:history="1">
              <w:r w:rsidRPr="007C1F15">
                <w:rPr>
                  <w:rStyle w:val="Hyperlink"/>
                  <w:rFonts w:ascii="Leelawadee" w:hAnsi="Leelawadee" w:cs="Leelawadee"/>
                  <w:color w:val="0B0080"/>
                  <w:sz w:val="21"/>
                  <w:szCs w:val="21"/>
                </w:rPr>
                <w:t>Wade-Giles</w:t>
              </w:r>
            </w:hyperlink>
            <w:r w:rsidRPr="007C1F15">
              <w:rPr>
                <w:rFonts w:ascii="Leelawadee" w:hAnsi="Leelawadee" w:cs="Leelawadee"/>
                <w:color w:val="252525"/>
                <w:sz w:val="21"/>
                <w:szCs w:val="21"/>
              </w:rPr>
              <w:t>,</w:t>
            </w:r>
            <w:r w:rsidRPr="007C1F15">
              <w:rPr>
                <w:rStyle w:val="apple-converted-space"/>
                <w:rFonts w:ascii="Leelawadee" w:eastAsiaTheme="majorEastAsia" w:hAnsi="Leelawadee" w:cs="Leelawadee"/>
                <w:color w:val="252525"/>
                <w:sz w:val="21"/>
                <w:szCs w:val="21"/>
              </w:rPr>
              <w:t> </w:t>
            </w:r>
            <w:hyperlink r:id="rId1144" w:tooltip="MPS2" w:history="1">
              <w:r w:rsidRPr="007C1F15">
                <w:rPr>
                  <w:rStyle w:val="Hyperlink"/>
                  <w:rFonts w:ascii="Leelawadee" w:hAnsi="Leelawadee" w:cs="Leelawadee"/>
                  <w:color w:val="0B0080"/>
                  <w:sz w:val="21"/>
                  <w:szCs w:val="21"/>
                </w:rPr>
                <w:t>MPS2</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and other systems.</w:t>
            </w:r>
          </w:p>
          <w:p w14:paraId="051CC190" w14:textId="77777777" w:rsidR="001431EA" w:rsidRPr="007C1F15" w:rsidRDefault="001431EA" w:rsidP="001431EA">
            <w:pPr>
              <w:pStyle w:val="NormalWeb"/>
              <w:shd w:val="clear" w:color="auto" w:fill="FFFFFF"/>
              <w:spacing w:before="120" w:beforeAutospacing="0" w:after="120" w:afterAutospacing="0" w:line="336" w:lineRule="atLeast"/>
              <w:ind w:left="768"/>
              <w:rPr>
                <w:rFonts w:ascii="Leelawadee" w:hAnsi="Leelawadee" w:cs="Leelawadee"/>
                <w:color w:val="252525"/>
                <w:sz w:val="21"/>
                <w:szCs w:val="21"/>
              </w:rPr>
            </w:pPr>
            <w:r w:rsidRPr="007C1F15">
              <w:rPr>
                <w:rFonts w:ascii="Leelawadee" w:hAnsi="Leelawadee" w:cs="Leelawadee"/>
                <w:color w:val="252525"/>
                <w:sz w:val="21"/>
                <w:szCs w:val="21"/>
              </w:rPr>
              <w:t>The adoption of</w:t>
            </w:r>
            <w:r w:rsidRPr="007C1F15">
              <w:rPr>
                <w:rStyle w:val="apple-converted-space"/>
                <w:rFonts w:ascii="Leelawadee" w:eastAsiaTheme="majorEastAsia" w:hAnsi="Leelawadee" w:cs="Leelawadee"/>
                <w:color w:val="252525"/>
                <w:sz w:val="21"/>
                <w:szCs w:val="21"/>
              </w:rPr>
              <w:t> </w:t>
            </w:r>
            <w:proofErr w:type="spellStart"/>
            <w:r w:rsidRPr="007C1F15">
              <w:rPr>
                <w:rFonts w:ascii="Leelawadee" w:hAnsi="Leelawadee" w:cs="Leelawadee"/>
                <w:i/>
                <w:iCs/>
                <w:color w:val="252525"/>
                <w:sz w:val="21"/>
                <w:szCs w:val="21"/>
              </w:rPr>
              <w:t>Hanyu</w:t>
            </w:r>
            <w:proofErr w:type="spellEnd"/>
            <w:r w:rsidRPr="007C1F15">
              <w:rPr>
                <w:rFonts w:ascii="Leelawadee" w:hAnsi="Leelawadee" w:cs="Leelawadee"/>
                <w:i/>
                <w:iCs/>
                <w:color w:val="252525"/>
                <w:sz w:val="21"/>
                <w:szCs w:val="21"/>
              </w:rPr>
              <w:t xml:space="preserve"> Pinyin</w:t>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as the official romanization system in Taiwan does not preclude the official retention of earlier spellings. International familiarity has led to the retention of the spelling</w:t>
            </w:r>
            <w:r w:rsidRPr="007C1F15">
              <w:rPr>
                <w:rStyle w:val="apple-converted-space"/>
                <w:rFonts w:ascii="Leelawadee" w:eastAsiaTheme="majorEastAsia" w:hAnsi="Leelawadee" w:cs="Leelawadee"/>
                <w:color w:val="252525"/>
                <w:sz w:val="21"/>
                <w:szCs w:val="21"/>
              </w:rPr>
              <w:t> </w:t>
            </w:r>
            <w:hyperlink r:id="rId1145" w:tooltip="Taipei City" w:history="1">
              <w:r w:rsidRPr="007C1F15">
                <w:rPr>
                  <w:rStyle w:val="Hyperlink"/>
                  <w:rFonts w:ascii="Leelawadee" w:hAnsi="Leelawadee" w:cs="Leelawadee"/>
                  <w:i/>
                  <w:iCs/>
                  <w:color w:val="0B0080"/>
                  <w:sz w:val="21"/>
                  <w:szCs w:val="21"/>
                </w:rPr>
                <w:t>Taipei</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w:t>
            </w:r>
            <w:proofErr w:type="spellStart"/>
            <w:r w:rsidRPr="007C1F15">
              <w:rPr>
                <w:rFonts w:ascii="Leelawadee" w:hAnsi="Leelawadee" w:cs="Leelawadee"/>
                <w:color w:val="252525"/>
                <w:sz w:val="21"/>
                <w:szCs w:val="21"/>
              </w:rPr>
              <w:t>Taibei</w:t>
            </w:r>
            <w:proofErr w:type="spellEnd"/>
            <w:r w:rsidRPr="007C1F15">
              <w:rPr>
                <w:rFonts w:ascii="Leelawadee" w:hAnsi="Leelawadee" w:cs="Leelawadee"/>
                <w:color w:val="252525"/>
                <w:sz w:val="21"/>
                <w:szCs w:val="21"/>
              </w:rPr>
              <w:t>" in pinyin systems) and even to its continuation in the name of</w:t>
            </w:r>
            <w:r w:rsidRPr="007C1F15">
              <w:rPr>
                <w:rStyle w:val="apple-converted-space"/>
                <w:rFonts w:ascii="Leelawadee" w:eastAsiaTheme="majorEastAsia" w:hAnsi="Leelawadee" w:cs="Leelawadee"/>
                <w:color w:val="252525"/>
                <w:sz w:val="21"/>
                <w:szCs w:val="21"/>
              </w:rPr>
              <w:t> </w:t>
            </w:r>
            <w:hyperlink r:id="rId1146" w:tooltip="New Taipei City" w:history="1">
              <w:r w:rsidRPr="007C1F15">
                <w:rPr>
                  <w:rStyle w:val="Hyperlink"/>
                  <w:rFonts w:ascii="Leelawadee" w:hAnsi="Leelawadee" w:cs="Leelawadee"/>
                  <w:color w:val="0B0080"/>
                  <w:sz w:val="21"/>
                  <w:szCs w:val="21"/>
                </w:rPr>
                <w:t>New Taipei</w:t>
              </w:r>
            </w:hyperlink>
            <w:r w:rsidRPr="007C1F15">
              <w:rPr>
                <w:rFonts w:ascii="Leelawadee" w:hAnsi="Leelawadee" w:cs="Leelawadee"/>
                <w:color w:val="252525"/>
                <w:sz w:val="21"/>
                <w:szCs w:val="21"/>
              </w:rPr>
              <w:t xml:space="preserve">, a municipality created in 2010. Personal names on Taiwanese passports honor the choices of Taiwanese citizens, who often prefer the Wade-Giles romanization of their personal names. Transition to </w:t>
            </w:r>
            <w:proofErr w:type="spellStart"/>
            <w:r w:rsidRPr="007C1F15">
              <w:rPr>
                <w:rFonts w:ascii="Leelawadee" w:hAnsi="Leelawadee" w:cs="Leelawadee"/>
                <w:color w:val="252525"/>
                <w:sz w:val="21"/>
                <w:szCs w:val="21"/>
              </w:rPr>
              <w:t>Hanyu</w:t>
            </w:r>
            <w:proofErr w:type="spellEnd"/>
            <w:r w:rsidRPr="007C1F15">
              <w:rPr>
                <w:rFonts w:ascii="Leelawadee" w:hAnsi="Leelawadee" w:cs="Leelawadee"/>
                <w:color w:val="252525"/>
                <w:sz w:val="21"/>
                <w:szCs w:val="21"/>
              </w:rPr>
              <w:t xml:space="preserve"> Pinyin in official use is al</w:t>
            </w:r>
            <w:r w:rsidR="009924B1" w:rsidRPr="007C1F15">
              <w:rPr>
                <w:rFonts w:ascii="Leelawadee" w:hAnsi="Leelawadee" w:cs="Leelawadee"/>
                <w:color w:val="252525"/>
                <w:sz w:val="21"/>
                <w:szCs w:val="21"/>
              </w:rPr>
              <w:t>s</w:t>
            </w:r>
            <w:r w:rsidR="0056620B" w:rsidRPr="007C1F15">
              <w:rPr>
                <w:rFonts w:ascii="Leelawadee" w:hAnsi="Leelawadee" w:cs="Leelawadee"/>
                <w:color w:val="252525"/>
                <w:sz w:val="21"/>
                <w:szCs w:val="21"/>
              </w:rPr>
              <w:t xml:space="preserve">o, </w:t>
            </w:r>
            <w:r w:rsidRPr="007C1F15">
              <w:rPr>
                <w:rFonts w:ascii="Leelawadee" w:hAnsi="Leelawadee" w:cs="Leelawadee"/>
                <w:color w:val="252525"/>
                <w:sz w:val="21"/>
                <w:szCs w:val="21"/>
              </w:rPr>
              <w:t>necessarily gradual. Universities and other government entities retain earlier spellings in long-established names, budget restraints preclude widespread replacement of signage and stationery in every area, and questions remain about the ability of the national government to enforce the standard island-wide.</w:t>
            </w:r>
            <w:hyperlink r:id="rId1147" w:anchor="cite_note-40" w:history="1">
              <w:r w:rsidRPr="007C1F15">
                <w:rPr>
                  <w:rStyle w:val="Hyperlink"/>
                  <w:rFonts w:ascii="Leelawadee" w:hAnsi="Leelawadee" w:cs="Leelawadee"/>
                  <w:color w:val="0B0080"/>
                  <w:sz w:val="17"/>
                  <w:szCs w:val="17"/>
                  <w:vertAlign w:val="superscript"/>
                </w:rPr>
                <w:t>[40]</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Primary education in Taiwan continues to teach pronunciation using</w:t>
            </w:r>
            <w:r w:rsidRPr="007C1F15">
              <w:rPr>
                <w:rStyle w:val="apple-converted-space"/>
                <w:rFonts w:ascii="Leelawadee" w:eastAsiaTheme="majorEastAsia" w:hAnsi="Leelawadee" w:cs="Leelawadee"/>
                <w:color w:val="252525"/>
                <w:sz w:val="21"/>
                <w:szCs w:val="21"/>
              </w:rPr>
              <w:t> </w:t>
            </w:r>
            <w:proofErr w:type="spellStart"/>
            <w:r w:rsidR="00CE3226" w:rsidRPr="007C1F15">
              <w:fldChar w:fldCharType="begin"/>
            </w:r>
            <w:r w:rsidR="00CE3226" w:rsidRPr="007C1F15">
              <w:rPr>
                <w:rFonts w:ascii="Leelawadee" w:hAnsi="Leelawadee" w:cs="Leelawadee"/>
              </w:rPr>
              <w:instrText xml:space="preserve"> HYPERLINK "http://en.wikipedia.org/wiki/Zhuyin" \o "Zhuyin" </w:instrText>
            </w:r>
            <w:r w:rsidR="00CE3226" w:rsidRPr="007C1F15">
              <w:fldChar w:fldCharType="separate"/>
            </w:r>
            <w:r w:rsidRPr="007C1F15">
              <w:rPr>
                <w:rStyle w:val="Hyperlink"/>
                <w:rFonts w:ascii="Leelawadee" w:hAnsi="Leelawadee" w:cs="Leelawadee"/>
                <w:i/>
                <w:iCs/>
                <w:color w:val="0B0080"/>
                <w:sz w:val="21"/>
                <w:szCs w:val="21"/>
              </w:rPr>
              <w:t>zhuyin</w:t>
            </w:r>
            <w:proofErr w:type="spellEnd"/>
            <w:r w:rsidR="00CE3226" w:rsidRPr="007C1F15">
              <w:rPr>
                <w:rStyle w:val="Hyperlink"/>
                <w:rFonts w:ascii="Leelawadee" w:hAnsi="Leelawadee" w:cs="Leelawadee"/>
                <w:i/>
                <w:iCs/>
                <w:color w:val="0B0080"/>
                <w:sz w:val="21"/>
                <w:szCs w:val="21"/>
              </w:rPr>
              <w:fldChar w:fldCharType="end"/>
            </w:r>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(MPS or Mandarin Phonetic Symbols).</w:t>
            </w:r>
          </w:p>
          <w:p w14:paraId="3B3A56A1" w14:textId="77777777" w:rsidR="001431EA" w:rsidRPr="007C1F15" w:rsidRDefault="001431EA" w:rsidP="001431EA">
            <w:pPr>
              <w:pStyle w:val="Heading2"/>
              <w:pBdr>
                <w:bottom w:val="single" w:sz="6" w:space="0" w:color="AAAAAA"/>
              </w:pBdr>
              <w:shd w:val="clear" w:color="auto" w:fill="FFFFFF"/>
              <w:spacing w:before="240" w:after="60"/>
              <w:ind w:left="768"/>
              <w:rPr>
                <w:rFonts w:ascii="Leelawadee" w:hAnsi="Leelawadee" w:cs="Leelawadee"/>
                <w:b w:val="0"/>
                <w:bCs w:val="0"/>
                <w:color w:val="000000"/>
                <w:sz w:val="36"/>
                <w:szCs w:val="36"/>
              </w:rPr>
            </w:pPr>
            <w:bookmarkStart w:id="45" w:name="_Toc9001281"/>
            <w:r w:rsidRPr="007C1F15">
              <w:rPr>
                <w:rStyle w:val="mw-headline"/>
                <w:rFonts w:ascii="Leelawadee" w:hAnsi="Leelawadee" w:cs="Leelawadee"/>
                <w:b w:val="0"/>
                <w:bCs w:val="0"/>
                <w:color w:val="000000"/>
              </w:rPr>
              <w:t>Comparison with other orthographies</w:t>
            </w:r>
            <w:bookmarkEnd w:id="45"/>
          </w:p>
          <w:p w14:paraId="481A237F" w14:textId="77777777" w:rsidR="001431EA" w:rsidRPr="007C1F15" w:rsidRDefault="001431EA" w:rsidP="001431EA">
            <w:pPr>
              <w:pStyle w:val="NormalWeb"/>
              <w:shd w:val="clear" w:color="auto" w:fill="FFFFFF"/>
              <w:spacing w:before="120" w:beforeAutospacing="0" w:after="120" w:afterAutospacing="0" w:line="336" w:lineRule="atLeast"/>
              <w:ind w:left="768"/>
              <w:rPr>
                <w:rFonts w:ascii="Leelawadee" w:hAnsi="Leelawadee" w:cs="Leelawadee"/>
                <w:color w:val="252525"/>
                <w:sz w:val="21"/>
                <w:szCs w:val="21"/>
              </w:rPr>
            </w:pPr>
            <w:r w:rsidRPr="007C1F15">
              <w:rPr>
                <w:rFonts w:ascii="Leelawadee" w:hAnsi="Leelawadee" w:cs="Leelawadee"/>
                <w:color w:val="252525"/>
                <w:sz w:val="21"/>
                <w:szCs w:val="21"/>
              </w:rPr>
              <w:t>Pinyin is now used by foreign students learning Chinese as a second language.</w:t>
            </w:r>
          </w:p>
          <w:p w14:paraId="2DD0A424" w14:textId="77777777" w:rsidR="001431EA" w:rsidRPr="007C1F15" w:rsidRDefault="001431EA" w:rsidP="001431EA">
            <w:pPr>
              <w:pStyle w:val="NormalWeb"/>
              <w:shd w:val="clear" w:color="auto" w:fill="FFFFFF"/>
              <w:spacing w:before="120" w:beforeAutospacing="0" w:after="120" w:afterAutospacing="0" w:line="336" w:lineRule="atLeast"/>
              <w:ind w:left="768"/>
              <w:rPr>
                <w:rFonts w:ascii="Leelawadee" w:hAnsi="Leelawadee" w:cs="Leelawadee"/>
                <w:color w:val="252525"/>
                <w:sz w:val="21"/>
                <w:szCs w:val="21"/>
              </w:rPr>
            </w:pPr>
            <w:r w:rsidRPr="007C1F15">
              <w:rPr>
                <w:rFonts w:ascii="Leelawadee" w:hAnsi="Leelawadee" w:cs="Leelawadee"/>
                <w:color w:val="252525"/>
                <w:sz w:val="21"/>
                <w:szCs w:val="21"/>
              </w:rPr>
              <w:t xml:space="preserve">Pinyin assigns some Latin letters sound values which are quite different from that of most languages. This has drawn some criticism as it may lead to confusion when uninformed speakers apply either native or English assumed pronunciations to words. </w:t>
            </w:r>
            <w:r w:rsidR="00E63A73" w:rsidRPr="007C1F15">
              <w:rPr>
                <w:rFonts w:ascii="Leelawadee" w:hAnsi="Leelawadee" w:cs="Leelawadee"/>
                <w:color w:val="252525"/>
                <w:sz w:val="21"/>
                <w:szCs w:val="21"/>
              </w:rPr>
              <w:t>However, this</w:t>
            </w:r>
            <w:r w:rsidRPr="007C1F15">
              <w:rPr>
                <w:rFonts w:ascii="Leelawadee" w:hAnsi="Leelawadee" w:cs="Leelawadee"/>
                <w:color w:val="252525"/>
                <w:sz w:val="21"/>
                <w:szCs w:val="21"/>
              </w:rPr>
              <w:t xml:space="preserve"> is not a specific problem of pinyin, since many languages that use the Latin alphabet natively assign different values to the same letters. A recent study on Chinese writing and literacy concluded, "By and large, pinyin represents the Chinese sounds better than the Wade-Giles system, and does </w:t>
            </w:r>
            <w:r w:rsidR="0056620B" w:rsidRPr="007C1F15">
              <w:rPr>
                <w:rFonts w:ascii="Leelawadee" w:hAnsi="Leelawadee" w:cs="Leelawadee"/>
                <w:color w:val="252525"/>
                <w:sz w:val="21"/>
                <w:szCs w:val="21"/>
              </w:rPr>
              <w:t xml:space="preserve">So, </w:t>
            </w:r>
            <w:r w:rsidRPr="007C1F15">
              <w:rPr>
                <w:rFonts w:ascii="Leelawadee" w:hAnsi="Leelawadee" w:cs="Leelawadee"/>
                <w:color w:val="252525"/>
                <w:sz w:val="21"/>
                <w:szCs w:val="21"/>
              </w:rPr>
              <w:t>with fewer extra marks."</w:t>
            </w:r>
            <w:hyperlink r:id="rId1148" w:anchor="cite_note-41" w:history="1">
              <w:r w:rsidRPr="007C1F15">
                <w:rPr>
                  <w:rStyle w:val="Hyperlink"/>
                  <w:rFonts w:ascii="Leelawadee" w:hAnsi="Leelawadee" w:cs="Leelawadee"/>
                  <w:color w:val="0B0080"/>
                  <w:sz w:val="17"/>
                  <w:szCs w:val="17"/>
                  <w:vertAlign w:val="superscript"/>
                </w:rPr>
                <w:t>[41]</w:t>
              </w:r>
            </w:hyperlink>
          </w:p>
          <w:p w14:paraId="3835CD39" w14:textId="77777777" w:rsidR="001431EA" w:rsidRPr="007C1F15" w:rsidRDefault="001431EA" w:rsidP="001431EA">
            <w:pPr>
              <w:pStyle w:val="NormalWeb"/>
              <w:shd w:val="clear" w:color="auto" w:fill="FFFFFF"/>
              <w:spacing w:before="120" w:beforeAutospacing="0" w:after="120" w:afterAutospacing="0" w:line="336" w:lineRule="atLeast"/>
              <w:ind w:left="768"/>
              <w:rPr>
                <w:rFonts w:ascii="Leelawadee" w:hAnsi="Leelawadee" w:cs="Leelawadee"/>
                <w:color w:val="252525"/>
                <w:sz w:val="21"/>
                <w:szCs w:val="21"/>
              </w:rPr>
            </w:pPr>
            <w:r w:rsidRPr="007C1F15">
              <w:rPr>
                <w:rFonts w:ascii="Leelawadee" w:hAnsi="Leelawadee" w:cs="Leelawadee"/>
                <w:color w:val="252525"/>
                <w:sz w:val="21"/>
                <w:szCs w:val="21"/>
              </w:rPr>
              <w:t>Pinyin is purely a representation of the sounds of Mandarin, therefore it lacks the</w:t>
            </w:r>
            <w:r w:rsidRPr="007C1F15">
              <w:rPr>
                <w:rStyle w:val="apple-converted-space"/>
                <w:rFonts w:ascii="Leelawadee" w:eastAsiaTheme="majorEastAsia" w:hAnsi="Leelawadee" w:cs="Leelawadee"/>
                <w:color w:val="252525"/>
                <w:sz w:val="21"/>
                <w:szCs w:val="21"/>
              </w:rPr>
              <w:t> </w:t>
            </w:r>
            <w:hyperlink r:id="rId1149" w:tooltip="Semantic" w:history="1">
              <w:r w:rsidRPr="007C1F15">
                <w:rPr>
                  <w:rStyle w:val="Hyperlink"/>
                  <w:rFonts w:ascii="Leelawadee" w:hAnsi="Leelawadee" w:cs="Leelawadee"/>
                  <w:color w:val="0B0080"/>
                  <w:sz w:val="21"/>
                  <w:szCs w:val="21"/>
                </w:rPr>
                <w:t>semantic</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cues that</w:t>
            </w:r>
            <w:r w:rsidRPr="007C1F15">
              <w:rPr>
                <w:rStyle w:val="apple-converted-space"/>
                <w:rFonts w:ascii="Leelawadee" w:eastAsiaTheme="majorEastAsia" w:hAnsi="Leelawadee" w:cs="Leelawadee"/>
                <w:color w:val="252525"/>
                <w:sz w:val="21"/>
                <w:szCs w:val="21"/>
              </w:rPr>
              <w:t> </w:t>
            </w:r>
            <w:hyperlink r:id="rId1150" w:tooltip="Chinese character" w:history="1">
              <w:r w:rsidRPr="007C1F15">
                <w:rPr>
                  <w:rStyle w:val="Hyperlink"/>
                  <w:rFonts w:ascii="Leelawadee" w:hAnsi="Leelawadee" w:cs="Leelawadee"/>
                  <w:color w:val="0B0080"/>
                  <w:sz w:val="21"/>
                  <w:szCs w:val="21"/>
                </w:rPr>
                <w:t>Chinese characters</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can provide. It is al</w:t>
            </w:r>
            <w:r w:rsidR="009924B1" w:rsidRPr="007C1F15">
              <w:rPr>
                <w:rFonts w:ascii="Leelawadee" w:hAnsi="Leelawadee" w:cs="Leelawadee"/>
                <w:color w:val="252525"/>
                <w:sz w:val="21"/>
                <w:szCs w:val="21"/>
              </w:rPr>
              <w:t>s</w:t>
            </w:r>
            <w:r w:rsidR="0056620B" w:rsidRPr="007C1F15">
              <w:rPr>
                <w:rFonts w:ascii="Leelawadee" w:hAnsi="Leelawadee" w:cs="Leelawadee"/>
                <w:color w:val="252525"/>
                <w:sz w:val="21"/>
                <w:szCs w:val="21"/>
              </w:rPr>
              <w:t xml:space="preserve">o, </w:t>
            </w:r>
            <w:r w:rsidRPr="007C1F15">
              <w:rPr>
                <w:rFonts w:ascii="Leelawadee" w:hAnsi="Leelawadee" w:cs="Leelawadee"/>
                <w:color w:val="252525"/>
                <w:sz w:val="21"/>
                <w:szCs w:val="21"/>
              </w:rPr>
              <w:t>unsuitable for transcribing some</w:t>
            </w:r>
            <w:r w:rsidRPr="007C1F15">
              <w:rPr>
                <w:rStyle w:val="apple-converted-space"/>
                <w:rFonts w:ascii="Leelawadee" w:eastAsiaTheme="majorEastAsia" w:hAnsi="Leelawadee" w:cs="Leelawadee"/>
                <w:color w:val="252525"/>
                <w:sz w:val="21"/>
                <w:szCs w:val="21"/>
              </w:rPr>
              <w:t> </w:t>
            </w:r>
            <w:hyperlink r:id="rId1151" w:tooltip="Chinese spoken languages" w:history="1">
              <w:r w:rsidRPr="007C1F15">
                <w:rPr>
                  <w:rStyle w:val="Hyperlink"/>
                  <w:rFonts w:ascii="Leelawadee" w:hAnsi="Leelawadee" w:cs="Leelawadee"/>
                  <w:color w:val="0B0080"/>
                  <w:sz w:val="21"/>
                  <w:szCs w:val="21"/>
                </w:rPr>
                <w:t>Chinese spoken languages</w:t>
              </w:r>
            </w:hyperlink>
            <w:r w:rsidRPr="007C1F15">
              <w:rPr>
                <w:rStyle w:val="apple-converted-space"/>
                <w:rFonts w:ascii="Leelawadee" w:eastAsiaTheme="majorEastAsia" w:hAnsi="Leelawadee" w:cs="Leelawadee"/>
                <w:color w:val="252525"/>
                <w:sz w:val="21"/>
                <w:szCs w:val="21"/>
              </w:rPr>
              <w:t> </w:t>
            </w:r>
            <w:r w:rsidRPr="007C1F15">
              <w:rPr>
                <w:rFonts w:ascii="Leelawadee" w:hAnsi="Leelawadee" w:cs="Leelawadee"/>
                <w:color w:val="252525"/>
                <w:sz w:val="21"/>
                <w:szCs w:val="21"/>
              </w:rPr>
              <w:t>other than Mandarin.</w:t>
            </w:r>
          </w:p>
          <w:p w14:paraId="030EDCE0" w14:textId="77777777" w:rsidR="001431EA" w:rsidRDefault="001431EA" w:rsidP="001431EA">
            <w:pPr>
              <w:pStyle w:val="Heading3"/>
              <w:shd w:val="clear" w:color="auto" w:fill="FFFFFF"/>
              <w:spacing w:before="72"/>
              <w:ind w:left="768"/>
              <w:rPr>
                <w:rFonts w:ascii="Arial" w:hAnsi="Arial" w:cs="Arial"/>
                <w:color w:val="000000"/>
                <w:sz w:val="28"/>
                <w:szCs w:val="28"/>
              </w:rPr>
            </w:pPr>
            <w:bookmarkStart w:id="46" w:name="_Toc9001282"/>
            <w:r w:rsidRPr="007C1F15">
              <w:rPr>
                <w:rStyle w:val="mw-headline"/>
                <w:rFonts w:ascii="Leelawadee" w:hAnsi="Leelawadee" w:cs="Leelawadee"/>
                <w:color w:val="000000"/>
                <w:sz w:val="28"/>
                <w:szCs w:val="28"/>
              </w:rPr>
              <w:lastRenderedPageBreak/>
              <w:t>Chart of comparison with other romanizations</w:t>
            </w:r>
            <w:bookmarkEnd w:id="46"/>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661"/>
              <w:gridCol w:w="306"/>
              <w:gridCol w:w="306"/>
              <w:gridCol w:w="330"/>
              <w:gridCol w:w="400"/>
              <w:gridCol w:w="306"/>
              <w:gridCol w:w="306"/>
              <w:gridCol w:w="355"/>
              <w:gridCol w:w="353"/>
              <w:gridCol w:w="342"/>
              <w:gridCol w:w="342"/>
              <w:gridCol w:w="447"/>
              <w:gridCol w:w="447"/>
              <w:gridCol w:w="400"/>
              <w:gridCol w:w="306"/>
              <w:gridCol w:w="516"/>
              <w:gridCol w:w="516"/>
              <w:gridCol w:w="516"/>
              <w:gridCol w:w="516"/>
              <w:gridCol w:w="516"/>
            </w:tblGrid>
            <w:tr w:rsidR="001431EA" w14:paraId="5D0B22C8" w14:textId="77777777" w:rsidTr="00E31F61">
              <w:tc>
                <w:tcPr>
                  <w:tcW w:w="9187" w:type="dxa"/>
                  <w:gridSpan w:val="20"/>
                  <w:tcBorders>
                    <w:top w:val="nil"/>
                    <w:left w:val="nil"/>
                    <w:bottom w:val="nil"/>
                    <w:right w:val="nil"/>
                  </w:tcBorders>
                  <w:shd w:val="clear" w:color="auto" w:fill="F2F2F2"/>
                  <w:tcMar>
                    <w:top w:w="48" w:type="dxa"/>
                    <w:left w:w="48" w:type="dxa"/>
                    <w:bottom w:w="48" w:type="dxa"/>
                    <w:right w:w="48" w:type="dxa"/>
                  </w:tcMar>
                  <w:vAlign w:val="center"/>
                  <w:hideMark/>
                </w:tcPr>
                <w:p w14:paraId="6C3C36B1" w14:textId="77777777"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Vowels</w:t>
                  </w:r>
                  <w:r>
                    <w:rPr>
                      <w:rStyle w:val="apple-converted-space"/>
                      <w:rFonts w:ascii="Arial" w:hAnsi="Arial" w:cs="Arial"/>
                      <w:b/>
                      <w:bCs/>
                      <w:color w:val="000000"/>
                      <w:sz w:val="21"/>
                      <w:szCs w:val="21"/>
                    </w:rPr>
                    <w:t> </w:t>
                  </w:r>
                  <w:r>
                    <w:rPr>
                      <w:rFonts w:ascii="Arial" w:hAnsi="Arial" w:cs="Arial"/>
                      <w:b/>
                      <w:bCs/>
                      <w:i/>
                      <w:iCs/>
                      <w:color w:val="000000"/>
                      <w:sz w:val="21"/>
                      <w:szCs w:val="21"/>
                    </w:rPr>
                    <w:t xml:space="preserve">a, e, o, </w:t>
                  </w:r>
                  <w:proofErr w:type="spellStart"/>
                  <w:r>
                    <w:rPr>
                      <w:rFonts w:ascii="Arial" w:hAnsi="Arial" w:cs="Arial"/>
                      <w:b/>
                      <w:bCs/>
                      <w:i/>
                      <w:iCs/>
                      <w:color w:val="000000"/>
                      <w:sz w:val="21"/>
                      <w:szCs w:val="21"/>
                    </w:rPr>
                    <w:t>i</w:t>
                  </w:r>
                  <w:proofErr w:type="spellEnd"/>
                </w:p>
              </w:tc>
            </w:tr>
            <w:tr w:rsidR="001431EA" w14:paraId="4C8B21A9"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F423497" w14:textId="77777777" w:rsidR="001431EA" w:rsidRDefault="00D92FCE">
                  <w:pPr>
                    <w:spacing w:before="240" w:after="240" w:line="336" w:lineRule="atLeast"/>
                    <w:jc w:val="center"/>
                    <w:rPr>
                      <w:rFonts w:ascii="Arial" w:hAnsi="Arial" w:cs="Arial"/>
                      <w:b/>
                      <w:bCs/>
                      <w:color w:val="000000"/>
                      <w:sz w:val="21"/>
                      <w:szCs w:val="21"/>
                    </w:rPr>
                  </w:pPr>
                  <w:hyperlink r:id="rId1152" w:tooltip="Help:IPA" w:history="1">
                    <w:r w:rsidR="001431EA">
                      <w:rPr>
                        <w:rStyle w:val="Hyperlink"/>
                        <w:rFonts w:ascii="Arial" w:hAnsi="Arial" w:cs="Arial"/>
                        <w:b/>
                        <w:bCs/>
                        <w:color w:val="0B0080"/>
                        <w:sz w:val="21"/>
                        <w:szCs w:val="21"/>
                      </w:rPr>
                      <w:t>IPA</w:t>
                    </w:r>
                  </w:hyperlink>
                </w:p>
              </w:tc>
              <w:tc>
                <w:tcPr>
                  <w:tcW w:w="30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9E847D7" w14:textId="77777777"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ä</w:t>
                  </w:r>
                </w:p>
              </w:tc>
              <w:tc>
                <w:tcPr>
                  <w:tcW w:w="30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F18EBC7" w14:textId="77777777"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ɔ</w:t>
                  </w:r>
                </w:p>
              </w:tc>
              <w:tc>
                <w:tcPr>
                  <w:tcW w:w="33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A1A280E" w14:textId="77777777"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ɛ</w:t>
                  </w:r>
                </w:p>
              </w:tc>
              <w:tc>
                <w:tcPr>
                  <w:tcW w:w="40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87F771B"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ɯʌ</w:t>
                  </w:r>
                  <w:proofErr w:type="spellEnd"/>
                </w:p>
              </w:tc>
              <w:tc>
                <w:tcPr>
                  <w:tcW w:w="30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D090E5E"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aɪ</w:t>
                  </w:r>
                  <w:proofErr w:type="spellEnd"/>
                </w:p>
              </w:tc>
              <w:tc>
                <w:tcPr>
                  <w:tcW w:w="30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F78F189"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eɪ</w:t>
                  </w:r>
                  <w:proofErr w:type="spellEnd"/>
                </w:p>
              </w:tc>
              <w:tc>
                <w:tcPr>
                  <w:tcW w:w="35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DD6CFE3"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ɑʊ</w:t>
                  </w:r>
                  <w:proofErr w:type="spellEnd"/>
                </w:p>
              </w:tc>
              <w:tc>
                <w:tcPr>
                  <w:tcW w:w="35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4F21D5E"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ou</w:t>
                  </w:r>
                  <w:proofErr w:type="spellEnd"/>
                </w:p>
              </w:tc>
              <w:tc>
                <w:tcPr>
                  <w:tcW w:w="34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75D7A30"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än</w:t>
                  </w:r>
                  <w:proofErr w:type="spellEnd"/>
                </w:p>
              </w:tc>
              <w:tc>
                <w:tcPr>
                  <w:tcW w:w="34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8255182"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ən</w:t>
                  </w:r>
                  <w:proofErr w:type="spellEnd"/>
                </w:p>
              </w:tc>
              <w:tc>
                <w:tcPr>
                  <w:tcW w:w="44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AB4F2C5"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ɑŋ</w:t>
                  </w:r>
                  <w:proofErr w:type="spellEnd"/>
                </w:p>
              </w:tc>
              <w:tc>
                <w:tcPr>
                  <w:tcW w:w="44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AD243DD"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ɤŋ</w:t>
                  </w:r>
                  <w:proofErr w:type="spellEnd"/>
                </w:p>
              </w:tc>
              <w:tc>
                <w:tcPr>
                  <w:tcW w:w="40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F823607"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ɑɻ</w:t>
                  </w:r>
                  <w:proofErr w:type="spellEnd"/>
                </w:p>
              </w:tc>
              <w:tc>
                <w:tcPr>
                  <w:tcW w:w="30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15F5BA0"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i</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24ABBA1"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iɛ</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80CD34C"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iou</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F12F335"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iɛn</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50927FA" w14:textId="77777777"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in</w:t>
                  </w:r>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B4F4EB4"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iŋ</w:t>
                  </w:r>
                  <w:proofErr w:type="spellEnd"/>
                </w:p>
              </w:tc>
            </w:tr>
            <w:tr w:rsidR="001431EA" w14:paraId="0749B829"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0973B2C" w14:textId="77777777" w:rsidR="001431EA" w:rsidRDefault="001431EA">
                  <w:pPr>
                    <w:spacing w:before="240" w:after="240" w:line="336" w:lineRule="atLeast"/>
                    <w:rPr>
                      <w:rFonts w:ascii="Arial" w:hAnsi="Arial" w:cs="Arial"/>
                      <w:color w:val="000000"/>
                      <w:sz w:val="21"/>
                      <w:szCs w:val="21"/>
                    </w:rPr>
                  </w:pPr>
                  <w:r>
                    <w:rPr>
                      <w:rStyle w:val="Strong"/>
                      <w:rFonts w:ascii="Arial" w:hAnsi="Arial" w:cs="Arial"/>
                      <w:color w:val="000000"/>
                      <w:sz w:val="21"/>
                      <w:szCs w:val="21"/>
                    </w:rPr>
                    <w:t>Pinyin</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C5B43E"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A07D45"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w:t>
                  </w:r>
                </w:p>
              </w:tc>
              <w:tc>
                <w:tcPr>
                  <w:tcW w:w="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F2BC99"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ê</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3A0F39"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766EF27"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ai</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F15ECB"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ei</w:t>
                  </w:r>
                  <w:proofErr w:type="spellEnd"/>
                </w:p>
              </w:tc>
              <w:tc>
                <w:tcPr>
                  <w:tcW w:w="3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0CE715A"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ao</w:t>
                  </w:r>
                  <w:proofErr w:type="spellEnd"/>
                </w:p>
              </w:tc>
              <w:tc>
                <w:tcPr>
                  <w:tcW w:w="3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DF8134"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ou</w:t>
                  </w:r>
                  <w:proofErr w:type="spellEnd"/>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6C9D3B"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D8A54B"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en</w:t>
                  </w:r>
                  <w:proofErr w:type="spellEnd"/>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4A0551"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ang</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BAAA72"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eng</w:t>
                  </w:r>
                  <w:proofErr w:type="spellEnd"/>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029D632"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er</w:t>
                  </w:r>
                  <w:proofErr w:type="spellEnd"/>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0B139A"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yi</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FBFA2C"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ye</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B9544F"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you</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4E42AF2"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yan</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50745B"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yin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8CBD5E"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ying</w:t>
                  </w:r>
                  <w:proofErr w:type="spellEnd"/>
                </w:p>
              </w:tc>
            </w:tr>
            <w:tr w:rsidR="001431EA" w14:paraId="4ED9F99E"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22ABDC9" w14:textId="77777777" w:rsidR="001431EA" w:rsidRDefault="00D92FCE">
                  <w:pPr>
                    <w:spacing w:before="240" w:after="240" w:line="336" w:lineRule="atLeast"/>
                    <w:rPr>
                      <w:rFonts w:ascii="Arial" w:hAnsi="Arial" w:cs="Arial"/>
                      <w:color w:val="000000"/>
                      <w:sz w:val="21"/>
                      <w:szCs w:val="21"/>
                    </w:rPr>
                  </w:pPr>
                  <w:hyperlink r:id="rId1153" w:tooltip="Tongyong Pinyin" w:history="1">
                    <w:proofErr w:type="spellStart"/>
                    <w:r w:rsidR="001431EA">
                      <w:rPr>
                        <w:rStyle w:val="Hyperlink"/>
                        <w:rFonts w:ascii="Arial" w:hAnsi="Arial" w:cs="Arial"/>
                        <w:color w:val="0B0080"/>
                        <w:sz w:val="21"/>
                        <w:szCs w:val="21"/>
                      </w:rPr>
                      <w:t>Tongyong</w:t>
                    </w:r>
                    <w:proofErr w:type="spellEnd"/>
                    <w:r w:rsidR="001431EA">
                      <w:rPr>
                        <w:rStyle w:val="Hyperlink"/>
                        <w:rFonts w:ascii="Arial" w:hAnsi="Arial" w:cs="Arial"/>
                        <w:color w:val="0B0080"/>
                        <w:sz w:val="21"/>
                        <w:szCs w:val="21"/>
                      </w:rPr>
                      <w:t xml:space="preserve"> Pinyin</w:t>
                    </w:r>
                  </w:hyperlink>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BF8709"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AC34E4"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w:t>
                  </w:r>
                </w:p>
              </w:tc>
              <w:tc>
                <w:tcPr>
                  <w:tcW w:w="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75F9C0"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FB1C4F"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79C935"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ai</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28CD2C"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ei</w:t>
                  </w:r>
                  <w:proofErr w:type="spellEnd"/>
                </w:p>
              </w:tc>
              <w:tc>
                <w:tcPr>
                  <w:tcW w:w="3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53DF70"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ao</w:t>
                  </w:r>
                  <w:proofErr w:type="spellEnd"/>
                </w:p>
              </w:tc>
              <w:tc>
                <w:tcPr>
                  <w:tcW w:w="3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AF85FB"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ou</w:t>
                  </w:r>
                  <w:proofErr w:type="spellEnd"/>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B3D42A"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DF0AE6"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en</w:t>
                  </w:r>
                  <w:proofErr w:type="spellEnd"/>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B209E0"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ang</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3194A5"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eng</w:t>
                  </w:r>
                  <w:proofErr w:type="spellEnd"/>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202F3F"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er</w:t>
                  </w:r>
                  <w:proofErr w:type="spellEnd"/>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C14B4B"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yi</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725A0E"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ye</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F5B4D0"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you</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1264E6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yan</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9B94A6"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yin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CA2711C"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ying</w:t>
                  </w:r>
                  <w:proofErr w:type="spellEnd"/>
                </w:p>
              </w:tc>
            </w:tr>
            <w:tr w:rsidR="001431EA" w14:paraId="5442E3B4"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B49EFF4" w14:textId="77777777" w:rsidR="001431EA" w:rsidRDefault="00D92FCE">
                  <w:pPr>
                    <w:spacing w:before="240" w:after="240" w:line="336" w:lineRule="atLeast"/>
                    <w:rPr>
                      <w:rFonts w:ascii="Arial" w:hAnsi="Arial" w:cs="Arial"/>
                      <w:color w:val="000000"/>
                      <w:sz w:val="21"/>
                      <w:szCs w:val="21"/>
                    </w:rPr>
                  </w:pPr>
                  <w:hyperlink r:id="rId1154" w:tooltip="Wade–Giles" w:history="1">
                    <w:r w:rsidR="001431EA">
                      <w:rPr>
                        <w:rStyle w:val="Hyperlink"/>
                        <w:rFonts w:ascii="Arial" w:hAnsi="Arial" w:cs="Arial"/>
                        <w:color w:val="0B0080"/>
                        <w:sz w:val="21"/>
                        <w:szCs w:val="21"/>
                      </w:rPr>
                      <w:t>Wade–Giles</w:t>
                    </w:r>
                  </w:hyperlink>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87170A"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F8BCBB4"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w:t>
                  </w:r>
                </w:p>
              </w:tc>
              <w:tc>
                <w:tcPr>
                  <w:tcW w:w="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126F9D"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eh</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50AEDB"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o/ê</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50D2B6"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ai</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B07113"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ei</w:t>
                  </w:r>
                  <w:proofErr w:type="spellEnd"/>
                </w:p>
              </w:tc>
              <w:tc>
                <w:tcPr>
                  <w:tcW w:w="3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EEC18A"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ao</w:t>
                  </w:r>
                  <w:proofErr w:type="spellEnd"/>
                </w:p>
              </w:tc>
              <w:tc>
                <w:tcPr>
                  <w:tcW w:w="3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83AA97"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ou</w:t>
                  </w:r>
                  <w:proofErr w:type="spellEnd"/>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7344C6D"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C64EF2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ên</w:t>
                  </w:r>
                  <w:proofErr w:type="spellEnd"/>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387BAC"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ang</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ED45A8"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êng</w:t>
                  </w:r>
                  <w:proofErr w:type="spellEnd"/>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962581"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êrh</w:t>
                  </w:r>
                  <w:proofErr w:type="spellEnd"/>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29C026"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i</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BD3611"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yeh</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CFEFDC"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yu</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31A1EB"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yen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1D636D"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yin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7C2923"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ying</w:t>
                  </w:r>
                  <w:proofErr w:type="spellEnd"/>
                </w:p>
              </w:tc>
            </w:tr>
            <w:tr w:rsidR="001431EA" w14:paraId="61B5B278"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5264EE1" w14:textId="77777777" w:rsidR="001431EA" w:rsidRDefault="00D92FCE">
                  <w:pPr>
                    <w:spacing w:before="240" w:after="240" w:line="336" w:lineRule="atLeast"/>
                    <w:rPr>
                      <w:rFonts w:ascii="Arial" w:hAnsi="Arial" w:cs="Arial"/>
                      <w:color w:val="000000"/>
                      <w:sz w:val="21"/>
                      <w:szCs w:val="21"/>
                    </w:rPr>
                  </w:pPr>
                  <w:hyperlink r:id="rId1155" w:tooltip="Zhuyin" w:history="1">
                    <w:r w:rsidR="001431EA">
                      <w:rPr>
                        <w:rStyle w:val="Hyperlink"/>
                        <w:rFonts w:ascii="Arial" w:hAnsi="Arial" w:cs="Arial"/>
                        <w:color w:val="0B0080"/>
                        <w:sz w:val="21"/>
                        <w:szCs w:val="21"/>
                      </w:rPr>
                      <w:t>Zhuyin</w:t>
                    </w:r>
                  </w:hyperlink>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9ACC316"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ㄚ</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C5096C"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ㄛ</w:t>
                  </w:r>
                </w:p>
              </w:tc>
              <w:tc>
                <w:tcPr>
                  <w:tcW w:w="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073353"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ㄝ</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48CEBE"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ㄜ</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3035D3"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ㄞ</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8DC195"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ㄟ</w:t>
                  </w:r>
                </w:p>
              </w:tc>
              <w:tc>
                <w:tcPr>
                  <w:tcW w:w="3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5485A7A"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ㄠ</w:t>
                  </w:r>
                </w:p>
              </w:tc>
              <w:tc>
                <w:tcPr>
                  <w:tcW w:w="3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C3E2FE"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ㄡ</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E82109"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ㄢ</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482C5D"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ㄣ</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DABA4F"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ㄤ</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2A5053"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ㄥ</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586201"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ㄦ</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B4C941"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ㄧ</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E99BD6C"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ㄧㄝ</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04A6FC"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ㄧㄡ</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86E7B6"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ㄧㄢ</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742CFA"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ㄧㄣ</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9EE300A"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ㄧㄥ</w:t>
                  </w:r>
                  <w:proofErr w:type="spellEnd"/>
                </w:p>
              </w:tc>
            </w:tr>
            <w:tr w:rsidR="001431EA" w14:paraId="345FE1C1"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28C8056"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example</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241572"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阿</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5784B8"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哦</w:t>
                  </w:r>
                </w:p>
              </w:tc>
              <w:tc>
                <w:tcPr>
                  <w:tcW w:w="3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8B3333"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呗</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3819C0"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俄</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84095A4"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艾</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0B9ABF1"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黑</w:t>
                  </w:r>
                </w:p>
              </w:tc>
              <w:tc>
                <w:tcPr>
                  <w:tcW w:w="3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E05FD97"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凹</w:t>
                  </w:r>
                </w:p>
              </w:tc>
              <w:tc>
                <w:tcPr>
                  <w:tcW w:w="3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DE56D0"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偶</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B50B95"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安</w:t>
                  </w:r>
                </w:p>
              </w:tc>
              <w:tc>
                <w:tcPr>
                  <w:tcW w:w="3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E8A1870"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恩</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D85B34"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昂</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2F9D8D"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冷</w:t>
                  </w:r>
                </w:p>
              </w:tc>
              <w:tc>
                <w:tcPr>
                  <w:tcW w:w="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BC04E3"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二</w:t>
                  </w:r>
                </w:p>
              </w:tc>
              <w:tc>
                <w:tcPr>
                  <w:tcW w:w="30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146110"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一</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DC9287"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也</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EE3EA6"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又</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E65F04"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言</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0D7E7E8"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音</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E885C0"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英</w:t>
                  </w:r>
                </w:p>
              </w:tc>
            </w:tr>
          </w:tbl>
          <w:p w14:paraId="5D647C22" w14:textId="77777777" w:rsidR="001431EA" w:rsidRDefault="001431EA" w:rsidP="001431EA">
            <w:pPr>
              <w:ind w:left="768"/>
              <w:rPr>
                <w:vanish/>
              </w:rPr>
            </w:pPr>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661"/>
              <w:gridCol w:w="365"/>
              <w:gridCol w:w="785"/>
              <w:gridCol w:w="516"/>
              <w:gridCol w:w="516"/>
              <w:gridCol w:w="599"/>
              <w:gridCol w:w="447"/>
              <w:gridCol w:w="318"/>
              <w:gridCol w:w="552"/>
              <w:gridCol w:w="552"/>
              <w:gridCol w:w="516"/>
              <w:gridCol w:w="552"/>
            </w:tblGrid>
            <w:tr w:rsidR="001431EA" w14:paraId="2371DE67" w14:textId="77777777" w:rsidTr="00E31F61">
              <w:tc>
                <w:tcPr>
                  <w:tcW w:w="7379" w:type="dxa"/>
                  <w:gridSpan w:val="12"/>
                  <w:tcBorders>
                    <w:top w:val="nil"/>
                    <w:left w:val="nil"/>
                    <w:bottom w:val="nil"/>
                    <w:right w:val="nil"/>
                  </w:tcBorders>
                  <w:shd w:val="clear" w:color="auto" w:fill="F2F2F2"/>
                  <w:tcMar>
                    <w:top w:w="48" w:type="dxa"/>
                    <w:left w:w="48" w:type="dxa"/>
                    <w:bottom w:w="48" w:type="dxa"/>
                    <w:right w:w="48" w:type="dxa"/>
                  </w:tcMar>
                  <w:vAlign w:val="center"/>
                  <w:hideMark/>
                </w:tcPr>
                <w:p w14:paraId="72FB0814" w14:textId="77777777"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Vowels</w:t>
                  </w:r>
                  <w:r>
                    <w:rPr>
                      <w:rStyle w:val="apple-converted-space"/>
                      <w:rFonts w:ascii="Arial" w:hAnsi="Arial" w:cs="Arial"/>
                      <w:b/>
                      <w:bCs/>
                      <w:color w:val="000000"/>
                      <w:sz w:val="21"/>
                      <w:szCs w:val="21"/>
                    </w:rPr>
                    <w:t> </w:t>
                  </w:r>
                  <w:r>
                    <w:rPr>
                      <w:rFonts w:ascii="Arial" w:hAnsi="Arial" w:cs="Arial"/>
                      <w:b/>
                      <w:bCs/>
                      <w:i/>
                      <w:iCs/>
                      <w:color w:val="000000"/>
                      <w:sz w:val="21"/>
                      <w:szCs w:val="21"/>
                    </w:rPr>
                    <w:t>u, y</w:t>
                  </w:r>
                </w:p>
              </w:tc>
            </w:tr>
            <w:tr w:rsidR="001431EA" w14:paraId="4DA50C41"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26DE810" w14:textId="77777777" w:rsidR="001431EA" w:rsidRDefault="00D92FCE">
                  <w:pPr>
                    <w:spacing w:before="240" w:after="240" w:line="336" w:lineRule="atLeast"/>
                    <w:jc w:val="center"/>
                    <w:rPr>
                      <w:rFonts w:ascii="Arial" w:hAnsi="Arial" w:cs="Arial"/>
                      <w:b/>
                      <w:bCs/>
                      <w:color w:val="000000"/>
                      <w:sz w:val="21"/>
                      <w:szCs w:val="21"/>
                    </w:rPr>
                  </w:pPr>
                  <w:hyperlink r:id="rId1156" w:tooltip="Help:IPA" w:history="1">
                    <w:r w:rsidR="001431EA">
                      <w:rPr>
                        <w:rStyle w:val="Hyperlink"/>
                        <w:rFonts w:ascii="Arial" w:hAnsi="Arial" w:cs="Arial"/>
                        <w:b/>
                        <w:bCs/>
                        <w:color w:val="0B0080"/>
                        <w:sz w:val="21"/>
                        <w:szCs w:val="21"/>
                      </w:rPr>
                      <w:t>IPA</w:t>
                    </w:r>
                  </w:hyperlink>
                </w:p>
              </w:tc>
              <w:tc>
                <w:tcPr>
                  <w:tcW w:w="36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D6C9511" w14:textId="77777777"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u</w:t>
                  </w:r>
                </w:p>
              </w:tc>
              <w:tc>
                <w:tcPr>
                  <w:tcW w:w="78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99F6C31"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uɔ</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406646D"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ueɪ</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4476E27"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uən</w:t>
                  </w:r>
                  <w:proofErr w:type="spellEnd"/>
                </w:p>
              </w:tc>
              <w:tc>
                <w:tcPr>
                  <w:tcW w:w="59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359D616"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uɤŋ</w:t>
                  </w:r>
                  <w:proofErr w:type="spellEnd"/>
                </w:p>
              </w:tc>
              <w:tc>
                <w:tcPr>
                  <w:tcW w:w="44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876F703"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ʊŋ</w:t>
                  </w:r>
                  <w:proofErr w:type="spellEnd"/>
                </w:p>
              </w:tc>
              <w:tc>
                <w:tcPr>
                  <w:tcW w:w="31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6EF1304" w14:textId="77777777" w:rsidR="001431EA" w:rsidRDefault="001431EA">
                  <w:pPr>
                    <w:spacing w:before="240" w:after="240" w:line="336" w:lineRule="atLeast"/>
                    <w:jc w:val="center"/>
                    <w:rPr>
                      <w:rFonts w:ascii="Arial" w:hAnsi="Arial" w:cs="Arial"/>
                      <w:b/>
                      <w:bCs/>
                      <w:color w:val="000000"/>
                      <w:sz w:val="21"/>
                      <w:szCs w:val="21"/>
                    </w:rPr>
                  </w:pPr>
                  <w:r>
                    <w:rPr>
                      <w:rStyle w:val="ipa"/>
                      <w:rFonts w:ascii="Arial" w:hAnsi="Arial" w:cs="Arial"/>
                      <w:b/>
                      <w:bCs/>
                      <w:color w:val="000000"/>
                      <w:sz w:val="21"/>
                      <w:szCs w:val="21"/>
                    </w:rPr>
                    <w:t>y</w:t>
                  </w:r>
                </w:p>
              </w:tc>
              <w:tc>
                <w:tcPr>
                  <w:tcW w:w="55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CB973FD"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yœ</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1A3B48E"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yɛn</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052B156"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yn</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F69EC8F"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iʊŋ</w:t>
                  </w:r>
                  <w:proofErr w:type="spellEnd"/>
                </w:p>
              </w:tc>
            </w:tr>
            <w:tr w:rsidR="001431EA" w14:paraId="1DF861E0"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FD3FF71" w14:textId="77777777" w:rsidR="001431EA" w:rsidRDefault="001431EA">
                  <w:pPr>
                    <w:spacing w:before="240" w:after="240" w:line="336" w:lineRule="atLeast"/>
                    <w:rPr>
                      <w:rFonts w:ascii="Arial" w:hAnsi="Arial" w:cs="Arial"/>
                      <w:color w:val="000000"/>
                      <w:sz w:val="21"/>
                      <w:szCs w:val="21"/>
                    </w:rPr>
                  </w:pPr>
                  <w:r>
                    <w:rPr>
                      <w:rStyle w:val="Strong"/>
                      <w:rFonts w:ascii="Arial" w:hAnsi="Arial" w:cs="Arial"/>
                      <w:color w:val="000000"/>
                      <w:sz w:val="21"/>
                      <w:szCs w:val="21"/>
                    </w:rPr>
                    <w:lastRenderedPageBreak/>
                    <w:t>Pinyin</w:t>
                  </w:r>
                </w:p>
              </w:tc>
              <w:tc>
                <w:tcPr>
                  <w:tcW w:w="3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2FB6620"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wu</w:t>
                  </w:r>
                  <w:proofErr w:type="spellEnd"/>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898575"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wo/o</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D1BD4F"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wei</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0585771"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wen</w:t>
                  </w:r>
                </w:p>
              </w:tc>
              <w:tc>
                <w:tcPr>
                  <w:tcW w:w="59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1F586E"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weng</w:t>
                  </w:r>
                  <w:proofErr w:type="spellEnd"/>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90274A"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ong</w:t>
                  </w:r>
                  <w:proofErr w:type="spellEnd"/>
                </w:p>
              </w:tc>
              <w:tc>
                <w:tcPr>
                  <w:tcW w:w="3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40059F"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yu</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1246007"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yue</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84E062"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yuan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3A0E266"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yun</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1A31E2"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yong</w:t>
                  </w:r>
                  <w:proofErr w:type="spellEnd"/>
                </w:p>
              </w:tc>
            </w:tr>
            <w:tr w:rsidR="001431EA" w14:paraId="585FFFD3"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CCF9FBF" w14:textId="77777777" w:rsidR="001431EA" w:rsidRDefault="00D92FCE">
                  <w:pPr>
                    <w:spacing w:before="240" w:after="240" w:line="336" w:lineRule="atLeast"/>
                    <w:rPr>
                      <w:rFonts w:ascii="Arial" w:hAnsi="Arial" w:cs="Arial"/>
                      <w:color w:val="000000"/>
                      <w:sz w:val="21"/>
                      <w:szCs w:val="21"/>
                    </w:rPr>
                  </w:pPr>
                  <w:hyperlink r:id="rId1157" w:tooltip="Tongyong Pinyin" w:history="1">
                    <w:proofErr w:type="spellStart"/>
                    <w:r w:rsidR="001431EA">
                      <w:rPr>
                        <w:rStyle w:val="Hyperlink"/>
                        <w:rFonts w:ascii="Arial" w:hAnsi="Arial" w:cs="Arial"/>
                        <w:color w:val="0B0080"/>
                        <w:sz w:val="21"/>
                        <w:szCs w:val="21"/>
                      </w:rPr>
                      <w:t>Tongyong</w:t>
                    </w:r>
                    <w:proofErr w:type="spellEnd"/>
                    <w:r w:rsidR="001431EA">
                      <w:rPr>
                        <w:rStyle w:val="Hyperlink"/>
                        <w:rFonts w:ascii="Arial" w:hAnsi="Arial" w:cs="Arial"/>
                        <w:color w:val="0B0080"/>
                        <w:sz w:val="21"/>
                        <w:szCs w:val="21"/>
                      </w:rPr>
                      <w:t xml:space="preserve"> Pinyin</w:t>
                    </w:r>
                  </w:hyperlink>
                </w:p>
              </w:tc>
              <w:tc>
                <w:tcPr>
                  <w:tcW w:w="3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304645"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wu</w:t>
                  </w:r>
                  <w:proofErr w:type="spellEnd"/>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047D69"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wo/o</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4C15C3"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wei</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EBB3FA"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wun</w:t>
                  </w:r>
                  <w:proofErr w:type="spellEnd"/>
                </w:p>
              </w:tc>
              <w:tc>
                <w:tcPr>
                  <w:tcW w:w="59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0646B5E"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wong</w:t>
                  </w:r>
                  <w:proofErr w:type="spellEnd"/>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777BE0E"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ong</w:t>
                  </w:r>
                  <w:proofErr w:type="spellEnd"/>
                </w:p>
              </w:tc>
              <w:tc>
                <w:tcPr>
                  <w:tcW w:w="3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C2EECF"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yu</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505F3A"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yue</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6220B7"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yuan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98DF501"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yun</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5FD101E"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yong</w:t>
                  </w:r>
                  <w:proofErr w:type="spellEnd"/>
                </w:p>
              </w:tc>
            </w:tr>
            <w:tr w:rsidR="001431EA" w14:paraId="6E498B72"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5E632F1" w14:textId="77777777" w:rsidR="001431EA" w:rsidRDefault="00D92FCE">
                  <w:pPr>
                    <w:spacing w:before="240" w:after="240" w:line="336" w:lineRule="atLeast"/>
                    <w:rPr>
                      <w:rFonts w:ascii="Arial" w:hAnsi="Arial" w:cs="Arial"/>
                      <w:color w:val="000000"/>
                      <w:sz w:val="21"/>
                      <w:szCs w:val="21"/>
                    </w:rPr>
                  </w:pPr>
                  <w:hyperlink r:id="rId1158" w:tooltip="Wade–Giles" w:history="1">
                    <w:r w:rsidR="001431EA">
                      <w:rPr>
                        <w:rStyle w:val="Hyperlink"/>
                        <w:rFonts w:ascii="Arial" w:hAnsi="Arial" w:cs="Arial"/>
                        <w:color w:val="0B0080"/>
                        <w:sz w:val="21"/>
                        <w:szCs w:val="21"/>
                      </w:rPr>
                      <w:t>Wade–Giles</w:t>
                    </w:r>
                  </w:hyperlink>
                </w:p>
              </w:tc>
              <w:tc>
                <w:tcPr>
                  <w:tcW w:w="3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3D39F8"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wu</w:t>
                  </w:r>
                  <w:proofErr w:type="spellEnd"/>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E5A0A9"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wo/o</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512467"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wei</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EE2EF3"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wên</w:t>
                  </w:r>
                  <w:proofErr w:type="spellEnd"/>
                </w:p>
              </w:tc>
              <w:tc>
                <w:tcPr>
                  <w:tcW w:w="59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8C0E93"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wêng</w:t>
                  </w:r>
                  <w:proofErr w:type="spellEnd"/>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17F657"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ung</w:t>
                  </w:r>
                  <w:proofErr w:type="spellEnd"/>
                </w:p>
              </w:tc>
              <w:tc>
                <w:tcPr>
                  <w:tcW w:w="3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5258C0"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yü</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237BD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yüeh</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53BD60"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yüan</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9501E4"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yün</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7763E86"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yung</w:t>
                  </w:r>
                  <w:proofErr w:type="spellEnd"/>
                </w:p>
              </w:tc>
            </w:tr>
            <w:tr w:rsidR="001431EA" w14:paraId="34D21894"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6777C6B" w14:textId="77777777" w:rsidR="001431EA" w:rsidRDefault="00D92FCE">
                  <w:pPr>
                    <w:spacing w:before="240" w:after="240" w:line="336" w:lineRule="atLeast"/>
                    <w:rPr>
                      <w:rFonts w:ascii="Arial" w:hAnsi="Arial" w:cs="Arial"/>
                      <w:color w:val="000000"/>
                      <w:sz w:val="21"/>
                      <w:szCs w:val="21"/>
                    </w:rPr>
                  </w:pPr>
                  <w:hyperlink r:id="rId1159" w:tooltip="Zhuyin" w:history="1">
                    <w:r w:rsidR="001431EA">
                      <w:rPr>
                        <w:rStyle w:val="Hyperlink"/>
                        <w:rFonts w:ascii="Arial" w:hAnsi="Arial" w:cs="Arial"/>
                        <w:color w:val="0B0080"/>
                        <w:sz w:val="21"/>
                        <w:szCs w:val="21"/>
                      </w:rPr>
                      <w:t>Zhuyin</w:t>
                    </w:r>
                  </w:hyperlink>
                </w:p>
              </w:tc>
              <w:tc>
                <w:tcPr>
                  <w:tcW w:w="3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0ECCCD9"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ㄨ</w:t>
                  </w: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77B483F"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ㄨㄛ</w:t>
                  </w:r>
                  <w:proofErr w:type="spellEnd"/>
                  <w:r>
                    <w:rPr>
                      <w:rFonts w:ascii="Arial" w:hAnsi="Arial" w:cs="Arial"/>
                      <w:color w:val="000000"/>
                      <w:sz w:val="21"/>
                      <w:szCs w:val="21"/>
                    </w:rPr>
                    <w:t>/</w:t>
                  </w:r>
                  <w:r>
                    <w:rPr>
                      <w:rFonts w:ascii="MingLiU" w:eastAsia="MingLiU" w:hAnsi="MingLiU" w:cs="MingLiU" w:hint="eastAsia"/>
                      <w:color w:val="000000"/>
                      <w:sz w:val="21"/>
                      <w:szCs w:val="21"/>
                    </w:rPr>
                    <w:t>ㄛ</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8F6131"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ㄨㄟ</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908501"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ㄨㄣ</w:t>
                  </w:r>
                  <w:proofErr w:type="spellEnd"/>
                </w:p>
              </w:tc>
              <w:tc>
                <w:tcPr>
                  <w:tcW w:w="1046"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4B64AF" w14:textId="77777777" w:rsidR="001431EA" w:rsidRDefault="001431EA">
                  <w:pPr>
                    <w:spacing w:before="240" w:after="240" w:line="336" w:lineRule="atLeast"/>
                    <w:jc w:val="center"/>
                    <w:rPr>
                      <w:rFonts w:ascii="Arial" w:hAnsi="Arial" w:cs="Arial"/>
                      <w:color w:val="000000"/>
                      <w:sz w:val="21"/>
                      <w:szCs w:val="21"/>
                    </w:rPr>
                  </w:pPr>
                  <w:proofErr w:type="spellStart"/>
                  <w:r>
                    <w:rPr>
                      <w:rFonts w:ascii="MingLiU" w:eastAsia="MingLiU" w:hAnsi="MingLiU" w:cs="MingLiU" w:hint="eastAsia"/>
                      <w:color w:val="000000"/>
                      <w:sz w:val="21"/>
                      <w:szCs w:val="21"/>
                    </w:rPr>
                    <w:t>ㄨㄥ</w:t>
                  </w:r>
                  <w:proofErr w:type="spellEnd"/>
                </w:p>
              </w:tc>
              <w:tc>
                <w:tcPr>
                  <w:tcW w:w="3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6267EF"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ㄩ</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23A3E46"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ㄩㄝ</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73E669"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ㄩㄢ</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C5B2209"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ㄩㄣ</w:t>
                  </w:r>
                  <w:proofErr w:type="spellEnd"/>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F358F95"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ㄩㄥ</w:t>
                  </w:r>
                  <w:proofErr w:type="spellEnd"/>
                </w:p>
              </w:tc>
            </w:tr>
            <w:tr w:rsidR="001431EA" w14:paraId="07009B22"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B05AA3F"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example</w:t>
                  </w:r>
                </w:p>
              </w:tc>
              <w:tc>
                <w:tcPr>
                  <w:tcW w:w="36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6133D7"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五</w:t>
                  </w:r>
                </w:p>
              </w:tc>
              <w:tc>
                <w:tcPr>
                  <w:tcW w:w="7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0E89CF"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我</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C9A7B6"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位</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33BEF8"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文</w:t>
                  </w:r>
                </w:p>
              </w:tc>
              <w:tc>
                <w:tcPr>
                  <w:tcW w:w="59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A31FF5D"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翁</w:t>
                  </w:r>
                </w:p>
              </w:tc>
              <w:tc>
                <w:tcPr>
                  <w:tcW w:w="4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1E99BB"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中</w:t>
                  </w:r>
                </w:p>
              </w:tc>
              <w:tc>
                <w:tcPr>
                  <w:tcW w:w="3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FFC7A05"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玉</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E1D89F"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月</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403E8D"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元</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AC8B8D"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云</w:t>
                  </w:r>
                </w:p>
              </w:tc>
              <w:tc>
                <w:tcPr>
                  <w:tcW w:w="552"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F728262"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用</w:t>
                  </w:r>
                </w:p>
              </w:tc>
            </w:tr>
          </w:tbl>
          <w:p w14:paraId="3D4C1D4D" w14:textId="77777777" w:rsidR="001431EA" w:rsidRDefault="001431EA" w:rsidP="001431EA">
            <w:pPr>
              <w:ind w:left="768"/>
              <w:rPr>
                <w:vanish/>
              </w:rPr>
            </w:pPr>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661"/>
              <w:gridCol w:w="516"/>
              <w:gridCol w:w="547"/>
              <w:gridCol w:w="528"/>
              <w:gridCol w:w="516"/>
              <w:gridCol w:w="726"/>
              <w:gridCol w:w="726"/>
              <w:gridCol w:w="726"/>
              <w:gridCol w:w="547"/>
              <w:gridCol w:w="516"/>
              <w:gridCol w:w="516"/>
              <w:gridCol w:w="726"/>
              <w:gridCol w:w="594"/>
              <w:gridCol w:w="517"/>
            </w:tblGrid>
            <w:tr w:rsidR="001431EA" w14:paraId="05A3C7B9" w14:textId="77777777" w:rsidTr="00E31F61">
              <w:tc>
                <w:tcPr>
                  <w:tcW w:w="9362" w:type="dxa"/>
                  <w:gridSpan w:val="14"/>
                  <w:tcBorders>
                    <w:top w:val="nil"/>
                    <w:left w:val="nil"/>
                    <w:bottom w:val="nil"/>
                    <w:right w:val="nil"/>
                  </w:tcBorders>
                  <w:shd w:val="clear" w:color="auto" w:fill="F2F2F2"/>
                  <w:tcMar>
                    <w:top w:w="48" w:type="dxa"/>
                    <w:left w:w="48" w:type="dxa"/>
                    <w:bottom w:w="48" w:type="dxa"/>
                    <w:right w:w="48" w:type="dxa"/>
                  </w:tcMar>
                  <w:vAlign w:val="center"/>
                  <w:hideMark/>
                </w:tcPr>
                <w:p w14:paraId="2C0CE46C" w14:textId="77777777"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Non-sibilant consonants</w:t>
                  </w:r>
                </w:p>
              </w:tc>
            </w:tr>
            <w:tr w:rsidR="001431EA" w14:paraId="03E64811"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731B86E" w14:textId="77777777" w:rsidR="001431EA" w:rsidRDefault="00D92FCE">
                  <w:pPr>
                    <w:spacing w:before="240" w:after="240" w:line="336" w:lineRule="atLeast"/>
                    <w:jc w:val="center"/>
                    <w:rPr>
                      <w:rFonts w:ascii="Arial" w:hAnsi="Arial" w:cs="Arial"/>
                      <w:b/>
                      <w:bCs/>
                      <w:color w:val="000000"/>
                      <w:sz w:val="21"/>
                      <w:szCs w:val="21"/>
                    </w:rPr>
                  </w:pPr>
                  <w:hyperlink r:id="rId1160" w:tooltip="Help:IPA" w:history="1">
                    <w:r w:rsidR="001431EA">
                      <w:rPr>
                        <w:rStyle w:val="Hyperlink"/>
                        <w:rFonts w:ascii="Arial" w:hAnsi="Arial" w:cs="Arial"/>
                        <w:b/>
                        <w:bCs/>
                        <w:color w:val="0B0080"/>
                        <w:sz w:val="21"/>
                        <w:szCs w:val="21"/>
                      </w:rPr>
                      <w:t>IPA</w:t>
                    </w:r>
                  </w:hyperlink>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97D44F4"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puɔ</w:t>
                  </w:r>
                  <w:proofErr w:type="spellEnd"/>
                </w:p>
              </w:tc>
              <w:tc>
                <w:tcPr>
                  <w:tcW w:w="54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5CB1B2E"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pʰuɔ</w:t>
                  </w:r>
                  <w:proofErr w:type="spellEnd"/>
                </w:p>
              </w:tc>
              <w:tc>
                <w:tcPr>
                  <w:tcW w:w="52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BDEAC0C"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muɔ</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87B1742"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fɤŋ</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5382314"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tioʊ</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5A6A9E1"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tueɪ</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5D000FE"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tuən</w:t>
                  </w:r>
                  <w:proofErr w:type="spellEnd"/>
                </w:p>
              </w:tc>
              <w:tc>
                <w:tcPr>
                  <w:tcW w:w="54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7C2EB76"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tʰɯʌ</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BCFE9E0"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ny</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24C38AD"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ly</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12719E4"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kɯʌɻ</w:t>
                  </w:r>
                  <w:proofErr w:type="spellEnd"/>
                </w:p>
              </w:tc>
              <w:tc>
                <w:tcPr>
                  <w:tcW w:w="59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4191FE3"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kʰɯʌ</w:t>
                  </w:r>
                  <w:proofErr w:type="spellEnd"/>
                </w:p>
              </w:tc>
              <w:tc>
                <w:tcPr>
                  <w:tcW w:w="51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2E91C0F"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xɯʌ</w:t>
                  </w:r>
                  <w:proofErr w:type="spellEnd"/>
                </w:p>
              </w:tc>
            </w:tr>
            <w:tr w:rsidR="001431EA" w14:paraId="0BF37DBB"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46754C5" w14:textId="77777777" w:rsidR="001431EA" w:rsidRDefault="001431EA">
                  <w:pPr>
                    <w:spacing w:before="240" w:after="240" w:line="336" w:lineRule="atLeast"/>
                    <w:rPr>
                      <w:rFonts w:ascii="Arial" w:hAnsi="Arial" w:cs="Arial"/>
                      <w:color w:val="000000"/>
                      <w:sz w:val="21"/>
                      <w:szCs w:val="21"/>
                    </w:rPr>
                  </w:pPr>
                  <w:r>
                    <w:rPr>
                      <w:rStyle w:val="Strong"/>
                      <w:rFonts w:ascii="Arial" w:hAnsi="Arial" w:cs="Arial"/>
                      <w:color w:val="000000"/>
                      <w:sz w:val="21"/>
                      <w:szCs w:val="21"/>
                    </w:rPr>
                    <w:t>Pinyin</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B2BE3E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bo</w:t>
                  </w:r>
                  <w:proofErr w:type="spellEnd"/>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D3FD8C"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po</w:t>
                  </w:r>
                </w:p>
              </w:tc>
              <w:tc>
                <w:tcPr>
                  <w:tcW w:w="5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B2C6D7"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mo</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D82FDEB"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feng</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541C14"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diu</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C600E9"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dui</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51DB5B9"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dun</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FD15433"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te</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97E1C6"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nü</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BD3A14"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lü</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69E03D"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ger</w:t>
                  </w:r>
                </w:p>
              </w:tc>
              <w:tc>
                <w:tcPr>
                  <w:tcW w:w="59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CC6F3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ke</w:t>
                  </w:r>
                  <w:proofErr w:type="spellEnd"/>
                </w:p>
              </w:tc>
              <w:tc>
                <w:tcPr>
                  <w:tcW w:w="5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D419ED"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he</w:t>
                  </w:r>
                </w:p>
              </w:tc>
            </w:tr>
            <w:tr w:rsidR="001431EA" w14:paraId="6E20E737"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72B203D" w14:textId="77777777" w:rsidR="001431EA" w:rsidRDefault="00D92FCE">
                  <w:pPr>
                    <w:spacing w:before="240" w:after="240" w:line="336" w:lineRule="atLeast"/>
                    <w:rPr>
                      <w:rFonts w:ascii="Arial" w:hAnsi="Arial" w:cs="Arial"/>
                      <w:color w:val="000000"/>
                      <w:sz w:val="21"/>
                      <w:szCs w:val="21"/>
                    </w:rPr>
                  </w:pPr>
                  <w:hyperlink r:id="rId1161" w:tooltip="Tongyong Pinyin" w:history="1">
                    <w:proofErr w:type="spellStart"/>
                    <w:r w:rsidR="001431EA">
                      <w:rPr>
                        <w:rStyle w:val="Hyperlink"/>
                        <w:rFonts w:ascii="Arial" w:hAnsi="Arial" w:cs="Arial"/>
                        <w:color w:val="0B0080"/>
                        <w:sz w:val="21"/>
                        <w:szCs w:val="21"/>
                      </w:rPr>
                      <w:t>Tongyong</w:t>
                    </w:r>
                    <w:proofErr w:type="spellEnd"/>
                    <w:r w:rsidR="001431EA">
                      <w:rPr>
                        <w:rStyle w:val="Hyperlink"/>
                        <w:rFonts w:ascii="Arial" w:hAnsi="Arial" w:cs="Arial"/>
                        <w:color w:val="0B0080"/>
                        <w:sz w:val="21"/>
                        <w:szCs w:val="21"/>
                      </w:rPr>
                      <w:t xml:space="preserve"> Pinyin</w:t>
                    </w:r>
                  </w:hyperlink>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808B90"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bo</w:t>
                  </w:r>
                  <w:proofErr w:type="spellEnd"/>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77177D"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po</w:t>
                  </w:r>
                </w:p>
              </w:tc>
              <w:tc>
                <w:tcPr>
                  <w:tcW w:w="5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5CCD9C5"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mo</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CB3FB7"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fong</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5857E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diou</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31F019"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duei</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D4B01F"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dun</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E756237"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te</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845A05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nyu</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25D518"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lyu</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06CD43B"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ger</w:t>
                  </w:r>
                </w:p>
              </w:tc>
              <w:tc>
                <w:tcPr>
                  <w:tcW w:w="59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16C575"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ke</w:t>
                  </w:r>
                  <w:proofErr w:type="spellEnd"/>
                </w:p>
              </w:tc>
              <w:tc>
                <w:tcPr>
                  <w:tcW w:w="5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6A1F42A"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he</w:t>
                  </w:r>
                </w:p>
              </w:tc>
            </w:tr>
            <w:tr w:rsidR="001431EA" w14:paraId="3ADBF1B1"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F5321C3" w14:textId="77777777" w:rsidR="001431EA" w:rsidRDefault="00D92FCE">
                  <w:pPr>
                    <w:spacing w:before="240" w:after="240" w:line="336" w:lineRule="atLeast"/>
                    <w:rPr>
                      <w:rFonts w:ascii="Arial" w:hAnsi="Arial" w:cs="Arial"/>
                      <w:color w:val="000000"/>
                      <w:sz w:val="21"/>
                      <w:szCs w:val="21"/>
                    </w:rPr>
                  </w:pPr>
                  <w:hyperlink r:id="rId1162" w:tooltip="Wade–Giles" w:history="1">
                    <w:r w:rsidR="001431EA">
                      <w:rPr>
                        <w:rStyle w:val="Hyperlink"/>
                        <w:rFonts w:ascii="Arial" w:hAnsi="Arial" w:cs="Arial"/>
                        <w:color w:val="0B0080"/>
                        <w:sz w:val="21"/>
                        <w:szCs w:val="21"/>
                      </w:rPr>
                      <w:t>Wade–Giles</w:t>
                    </w:r>
                  </w:hyperlink>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432E8D"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po</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5DA2A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p'o</w:t>
                  </w:r>
                  <w:proofErr w:type="spellEnd"/>
                </w:p>
              </w:tc>
              <w:tc>
                <w:tcPr>
                  <w:tcW w:w="5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369D51"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mo</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C3DF76F"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fêng</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04A09FB"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tiu</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6DC5E9"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tui</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54E72C8"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tun</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D96354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t'ê</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87B239"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nü</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CD1A15"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lü</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6E8E9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kêrh</w:t>
                  </w:r>
                  <w:proofErr w:type="spellEnd"/>
                </w:p>
              </w:tc>
              <w:tc>
                <w:tcPr>
                  <w:tcW w:w="59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6207F6"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k'o</w:t>
                  </w:r>
                  <w:proofErr w:type="spellEnd"/>
                </w:p>
              </w:tc>
              <w:tc>
                <w:tcPr>
                  <w:tcW w:w="5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CD823A2"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ho</w:t>
                  </w:r>
                </w:p>
              </w:tc>
            </w:tr>
            <w:tr w:rsidR="001431EA" w14:paraId="715A0029"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2D3E640" w14:textId="77777777" w:rsidR="001431EA" w:rsidRDefault="00D92FCE">
                  <w:pPr>
                    <w:spacing w:before="240" w:after="240" w:line="336" w:lineRule="atLeast"/>
                    <w:rPr>
                      <w:rFonts w:ascii="Arial" w:hAnsi="Arial" w:cs="Arial"/>
                      <w:color w:val="000000"/>
                      <w:sz w:val="21"/>
                      <w:szCs w:val="21"/>
                    </w:rPr>
                  </w:pPr>
                  <w:hyperlink r:id="rId1163" w:tooltip="Zhuyin" w:history="1">
                    <w:r w:rsidR="001431EA">
                      <w:rPr>
                        <w:rStyle w:val="Hyperlink"/>
                        <w:rFonts w:ascii="Arial" w:hAnsi="Arial" w:cs="Arial"/>
                        <w:color w:val="0B0080"/>
                        <w:sz w:val="21"/>
                        <w:szCs w:val="21"/>
                      </w:rPr>
                      <w:t>Zhuyin</w:t>
                    </w:r>
                  </w:hyperlink>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34DBA6"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ㄅㄛ</w:t>
                  </w:r>
                  <w:proofErr w:type="spellEnd"/>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4DB4433"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ㄆㄛ</w:t>
                  </w:r>
                  <w:proofErr w:type="spellEnd"/>
                </w:p>
              </w:tc>
              <w:tc>
                <w:tcPr>
                  <w:tcW w:w="5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D42AA7"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ㄇㄛ</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74FF25"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ㄈㄥ</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B6CE3F2"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ㄉㄧㄡ</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B71628C"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ㄉㄨㄟ</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DE986E"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ㄉㄨㄣ</w:t>
                  </w:r>
                  <w:proofErr w:type="spellEnd"/>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8AB2AA"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ㄊㄜ</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F50398"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ㄋㄩ</w:t>
                  </w:r>
                  <w:proofErr w:type="spellEnd"/>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2979DE8"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ㄌㄩ</w:t>
                  </w:r>
                  <w:proofErr w:type="spellEnd"/>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91B641"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ㄍㄜㄦ</w:t>
                  </w:r>
                  <w:proofErr w:type="spellEnd"/>
                </w:p>
              </w:tc>
              <w:tc>
                <w:tcPr>
                  <w:tcW w:w="59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A09C7CF"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ㄎㄜ</w:t>
                  </w:r>
                  <w:proofErr w:type="spellEnd"/>
                </w:p>
              </w:tc>
              <w:tc>
                <w:tcPr>
                  <w:tcW w:w="5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4433521"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ㄏㄜ</w:t>
                  </w:r>
                  <w:proofErr w:type="spellEnd"/>
                </w:p>
              </w:tc>
            </w:tr>
            <w:tr w:rsidR="001431EA" w14:paraId="2A92D5FC" w14:textId="77777777" w:rsidTr="00E31F61">
              <w:tc>
                <w:tcPr>
                  <w:tcW w:w="166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4C5288C"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example</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B13BE1"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玻</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530958"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婆</w:t>
                  </w:r>
                </w:p>
              </w:tc>
              <w:tc>
                <w:tcPr>
                  <w:tcW w:w="5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9A504E"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末</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07AA49"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封</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1C8637"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丟</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55C1B4"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兌</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F4C213"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顿</w:t>
                  </w:r>
                </w:p>
              </w:tc>
              <w:tc>
                <w:tcPr>
                  <w:tcW w:w="54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C628C4"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特</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16ED8D"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女</w:t>
                  </w:r>
                </w:p>
              </w:tc>
              <w:tc>
                <w:tcPr>
                  <w:tcW w:w="51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A407ED"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旅</w:t>
                  </w:r>
                </w:p>
              </w:tc>
              <w:tc>
                <w:tcPr>
                  <w:tcW w:w="72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D0D070" w14:textId="77777777" w:rsidR="001431EA" w:rsidRDefault="001431EA">
                  <w:pPr>
                    <w:spacing w:before="240" w:after="240" w:line="336" w:lineRule="atLeast"/>
                    <w:rPr>
                      <w:rFonts w:ascii="Arial" w:hAnsi="Arial" w:cs="Arial"/>
                      <w:color w:val="000000"/>
                      <w:sz w:val="21"/>
                      <w:szCs w:val="21"/>
                    </w:rPr>
                  </w:pPr>
                  <w:proofErr w:type="spellStart"/>
                  <w:r>
                    <w:rPr>
                      <w:rFonts w:ascii="MS Gothic" w:eastAsia="MS Gothic" w:hAnsi="MS Gothic" w:cs="MS Gothic" w:hint="eastAsia"/>
                      <w:color w:val="000000"/>
                      <w:sz w:val="21"/>
                      <w:szCs w:val="21"/>
                    </w:rPr>
                    <w:t>歌儿</w:t>
                  </w:r>
                  <w:proofErr w:type="spellEnd"/>
                </w:p>
              </w:tc>
              <w:tc>
                <w:tcPr>
                  <w:tcW w:w="59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0D91B26"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可</w:t>
                  </w:r>
                </w:p>
              </w:tc>
              <w:tc>
                <w:tcPr>
                  <w:tcW w:w="5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F35F12"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何</w:t>
                  </w:r>
                </w:p>
              </w:tc>
            </w:tr>
          </w:tbl>
          <w:p w14:paraId="5E27F0F9" w14:textId="77777777" w:rsidR="001431EA" w:rsidRDefault="001431EA" w:rsidP="001431EA">
            <w:pPr>
              <w:ind w:left="768"/>
              <w:rPr>
                <w:vanish/>
              </w:rPr>
            </w:pPr>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012"/>
              <w:gridCol w:w="589"/>
              <w:gridCol w:w="703"/>
              <w:gridCol w:w="538"/>
              <w:gridCol w:w="658"/>
              <w:gridCol w:w="577"/>
              <w:gridCol w:w="474"/>
              <w:gridCol w:w="653"/>
              <w:gridCol w:w="514"/>
              <w:gridCol w:w="509"/>
              <w:gridCol w:w="474"/>
              <w:gridCol w:w="497"/>
              <w:gridCol w:w="325"/>
              <w:gridCol w:w="577"/>
              <w:gridCol w:w="519"/>
              <w:gridCol w:w="463"/>
              <w:gridCol w:w="653"/>
              <w:gridCol w:w="538"/>
              <w:gridCol w:w="509"/>
              <w:gridCol w:w="417"/>
            </w:tblGrid>
            <w:tr w:rsidR="001431EA" w14:paraId="69AB552C" w14:textId="77777777" w:rsidTr="00E31F61">
              <w:tc>
                <w:tcPr>
                  <w:tcW w:w="11199" w:type="dxa"/>
                  <w:gridSpan w:val="20"/>
                  <w:tcBorders>
                    <w:top w:val="nil"/>
                    <w:left w:val="nil"/>
                    <w:bottom w:val="nil"/>
                    <w:right w:val="nil"/>
                  </w:tcBorders>
                  <w:shd w:val="clear" w:color="auto" w:fill="F2F2F2"/>
                  <w:tcMar>
                    <w:top w:w="48" w:type="dxa"/>
                    <w:left w:w="48" w:type="dxa"/>
                    <w:bottom w:w="48" w:type="dxa"/>
                    <w:right w:w="48" w:type="dxa"/>
                  </w:tcMar>
                  <w:vAlign w:val="center"/>
                  <w:hideMark/>
                </w:tcPr>
                <w:p w14:paraId="3D5464C9" w14:textId="77777777"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Sibilant consonants</w:t>
                  </w:r>
                </w:p>
              </w:tc>
            </w:tr>
            <w:tr w:rsidR="00E31F61" w14:paraId="447D0440" w14:textId="77777777"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CEF773C" w14:textId="77777777" w:rsidR="001431EA" w:rsidRDefault="00D92FCE">
                  <w:pPr>
                    <w:spacing w:before="240" w:after="240" w:line="336" w:lineRule="atLeast"/>
                    <w:jc w:val="center"/>
                    <w:rPr>
                      <w:rFonts w:ascii="Arial" w:hAnsi="Arial" w:cs="Arial"/>
                      <w:b/>
                      <w:bCs/>
                      <w:color w:val="000000"/>
                      <w:sz w:val="21"/>
                      <w:szCs w:val="21"/>
                    </w:rPr>
                  </w:pPr>
                  <w:hyperlink r:id="rId1164" w:tooltip="Help:IPA" w:history="1">
                    <w:r w:rsidR="001431EA">
                      <w:rPr>
                        <w:rStyle w:val="Hyperlink"/>
                        <w:rFonts w:ascii="Arial" w:hAnsi="Arial" w:cs="Arial"/>
                        <w:b/>
                        <w:bCs/>
                        <w:color w:val="0B0080"/>
                        <w:sz w:val="21"/>
                        <w:szCs w:val="21"/>
                      </w:rPr>
                      <w:t>IPA</w:t>
                    </w:r>
                  </w:hyperlink>
                </w:p>
              </w:tc>
              <w:tc>
                <w:tcPr>
                  <w:tcW w:w="58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9BE3B79"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tɕiɛn</w:t>
                  </w:r>
                  <w:proofErr w:type="spellEnd"/>
                </w:p>
              </w:tc>
              <w:tc>
                <w:tcPr>
                  <w:tcW w:w="70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1FC6267"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tɕiʊŋ</w:t>
                  </w:r>
                  <w:proofErr w:type="spellEnd"/>
                </w:p>
              </w:tc>
              <w:tc>
                <w:tcPr>
                  <w:tcW w:w="53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A57F444"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tɕʰin</w:t>
                  </w:r>
                  <w:proofErr w:type="spellEnd"/>
                </w:p>
              </w:tc>
              <w:tc>
                <w:tcPr>
                  <w:tcW w:w="65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B42AF4A"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ɕyɛn</w:t>
                  </w:r>
                  <w:proofErr w:type="spellEnd"/>
                </w:p>
              </w:tc>
              <w:tc>
                <w:tcPr>
                  <w:tcW w:w="57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84B9AE0"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ʈʂɯʌ</w:t>
                  </w:r>
                  <w:proofErr w:type="spellEnd"/>
                </w:p>
              </w:tc>
              <w:tc>
                <w:tcPr>
                  <w:tcW w:w="47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78159EC"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ʈʂɨ</w:t>
                  </w:r>
                  <w:proofErr w:type="spellEnd"/>
                </w:p>
              </w:tc>
              <w:tc>
                <w:tcPr>
                  <w:tcW w:w="65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8635E57"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ʈʂʰɯʌ</w:t>
                  </w:r>
                  <w:proofErr w:type="spellEnd"/>
                </w:p>
              </w:tc>
              <w:tc>
                <w:tcPr>
                  <w:tcW w:w="51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72724DD"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ʈʂʰɨ</w:t>
                  </w:r>
                  <w:proofErr w:type="spellEnd"/>
                </w:p>
              </w:tc>
              <w:tc>
                <w:tcPr>
                  <w:tcW w:w="50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3BE3CC1"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ʂɯʌ</w:t>
                  </w:r>
                  <w:proofErr w:type="spellEnd"/>
                </w:p>
              </w:tc>
              <w:tc>
                <w:tcPr>
                  <w:tcW w:w="47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42D855E"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ʂɨ</w:t>
                  </w:r>
                  <w:proofErr w:type="spellEnd"/>
                </w:p>
              </w:tc>
              <w:tc>
                <w:tcPr>
                  <w:tcW w:w="49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162250B"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ʐɯʌ</w:t>
                  </w:r>
                  <w:proofErr w:type="spellEnd"/>
                </w:p>
              </w:tc>
              <w:tc>
                <w:tcPr>
                  <w:tcW w:w="32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D33CBD2"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ʐɨ</w:t>
                  </w:r>
                  <w:proofErr w:type="spellEnd"/>
                </w:p>
              </w:tc>
              <w:tc>
                <w:tcPr>
                  <w:tcW w:w="57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71F134E"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tsɯʌ</w:t>
                  </w:r>
                  <w:proofErr w:type="spellEnd"/>
                </w:p>
              </w:tc>
              <w:tc>
                <w:tcPr>
                  <w:tcW w:w="51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E345869"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tsuɔ</w:t>
                  </w:r>
                  <w:proofErr w:type="spellEnd"/>
                </w:p>
              </w:tc>
              <w:tc>
                <w:tcPr>
                  <w:tcW w:w="46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793097CC"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tsɯ</w:t>
                  </w:r>
                  <w:proofErr w:type="spellEnd"/>
                </w:p>
              </w:tc>
              <w:tc>
                <w:tcPr>
                  <w:tcW w:w="65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83C5D47"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tsʰɯʌ</w:t>
                  </w:r>
                  <w:proofErr w:type="spellEnd"/>
                </w:p>
              </w:tc>
              <w:tc>
                <w:tcPr>
                  <w:tcW w:w="53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ED3437D"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tsʰɯ</w:t>
                  </w:r>
                  <w:proofErr w:type="spellEnd"/>
                </w:p>
              </w:tc>
              <w:tc>
                <w:tcPr>
                  <w:tcW w:w="50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9D0CBF5"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sɯʌ</w:t>
                  </w:r>
                  <w:proofErr w:type="spellEnd"/>
                </w:p>
              </w:tc>
              <w:tc>
                <w:tcPr>
                  <w:tcW w:w="417"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4A2D3CA9"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sɯ</w:t>
                  </w:r>
                  <w:proofErr w:type="spellEnd"/>
                </w:p>
              </w:tc>
            </w:tr>
            <w:tr w:rsidR="00E31F61" w14:paraId="58250D54" w14:textId="77777777"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B18D176" w14:textId="77777777" w:rsidR="001431EA" w:rsidRDefault="001431EA">
                  <w:pPr>
                    <w:spacing w:before="240" w:after="240" w:line="336" w:lineRule="atLeast"/>
                    <w:rPr>
                      <w:rFonts w:ascii="Arial" w:hAnsi="Arial" w:cs="Arial"/>
                      <w:color w:val="000000"/>
                      <w:sz w:val="21"/>
                      <w:szCs w:val="21"/>
                    </w:rPr>
                  </w:pPr>
                  <w:r>
                    <w:rPr>
                      <w:rStyle w:val="Strong"/>
                      <w:rFonts w:ascii="Arial" w:hAnsi="Arial" w:cs="Arial"/>
                      <w:color w:val="000000"/>
                      <w:sz w:val="21"/>
                      <w:szCs w:val="21"/>
                    </w:rPr>
                    <w:t>Pinyin</w:t>
                  </w:r>
                </w:p>
              </w:tc>
              <w:tc>
                <w:tcPr>
                  <w:tcW w:w="5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2856E9"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jian</w:t>
                  </w:r>
                  <w:proofErr w:type="spellEnd"/>
                </w:p>
              </w:tc>
              <w:tc>
                <w:tcPr>
                  <w:tcW w:w="7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09B0793"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jiong</w:t>
                  </w:r>
                  <w:proofErr w:type="spellEnd"/>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67E97EE"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qin</w:t>
                  </w:r>
                  <w:proofErr w:type="spellEnd"/>
                </w:p>
              </w:tc>
              <w:tc>
                <w:tcPr>
                  <w:tcW w:w="65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1972CF3"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xuan</w:t>
                  </w:r>
                  <w:proofErr w:type="spellEnd"/>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A4358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zhe</w:t>
                  </w:r>
                  <w:proofErr w:type="spellEnd"/>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9A742CE"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zhi</w:t>
                  </w:r>
                  <w:proofErr w:type="spellEnd"/>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0BAB7D8"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che</w:t>
                  </w:r>
                  <w:proofErr w:type="spellEnd"/>
                </w:p>
              </w:tc>
              <w:tc>
                <w:tcPr>
                  <w:tcW w:w="5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2BBF98"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chi</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621A2A"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she</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9927F1E"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shi</w:t>
                  </w:r>
                  <w:proofErr w:type="spellEnd"/>
                </w:p>
              </w:tc>
              <w:tc>
                <w:tcPr>
                  <w:tcW w:w="4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239523"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re</w:t>
                  </w:r>
                </w:p>
              </w:tc>
              <w:tc>
                <w:tcPr>
                  <w:tcW w:w="32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41D477E"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ri</w:t>
                  </w:r>
                  <w:proofErr w:type="spellEnd"/>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4C7634"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ze</w:t>
                  </w:r>
                </w:p>
              </w:tc>
              <w:tc>
                <w:tcPr>
                  <w:tcW w:w="5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5F8308"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zuo</w:t>
                  </w:r>
                  <w:proofErr w:type="spellEnd"/>
                </w:p>
              </w:tc>
              <w:tc>
                <w:tcPr>
                  <w:tcW w:w="46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329116"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zi</w:t>
                  </w:r>
                  <w:proofErr w:type="spellEnd"/>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7F4E843"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ce</w:t>
                  </w:r>
                  <w:proofErr w:type="spellEnd"/>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7F2224"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ci</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4D83B7"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se</w:t>
                  </w:r>
                </w:p>
              </w:tc>
              <w:tc>
                <w:tcPr>
                  <w:tcW w:w="4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C2C5A4"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si</w:t>
                  </w:r>
                  <w:proofErr w:type="spellEnd"/>
                </w:p>
              </w:tc>
            </w:tr>
            <w:tr w:rsidR="00E31F61" w14:paraId="33B8F810" w14:textId="77777777"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07D26F6" w14:textId="77777777" w:rsidR="001431EA" w:rsidRDefault="00D92FCE">
                  <w:pPr>
                    <w:spacing w:before="240" w:after="240" w:line="336" w:lineRule="atLeast"/>
                    <w:rPr>
                      <w:rFonts w:ascii="Arial" w:hAnsi="Arial" w:cs="Arial"/>
                      <w:color w:val="000000"/>
                      <w:sz w:val="21"/>
                      <w:szCs w:val="21"/>
                    </w:rPr>
                  </w:pPr>
                  <w:hyperlink r:id="rId1165" w:tooltip="Tongyong Pinyin" w:history="1">
                    <w:proofErr w:type="spellStart"/>
                    <w:r w:rsidR="001431EA">
                      <w:rPr>
                        <w:rStyle w:val="Hyperlink"/>
                        <w:rFonts w:ascii="Arial" w:hAnsi="Arial" w:cs="Arial"/>
                        <w:color w:val="0B0080"/>
                        <w:sz w:val="21"/>
                        <w:szCs w:val="21"/>
                      </w:rPr>
                      <w:t>Tongyong</w:t>
                    </w:r>
                    <w:proofErr w:type="spellEnd"/>
                    <w:r w:rsidR="001431EA">
                      <w:rPr>
                        <w:rStyle w:val="Hyperlink"/>
                        <w:rFonts w:ascii="Arial" w:hAnsi="Arial" w:cs="Arial"/>
                        <w:color w:val="0B0080"/>
                        <w:sz w:val="21"/>
                        <w:szCs w:val="21"/>
                      </w:rPr>
                      <w:t xml:space="preserve"> Pinyin</w:t>
                    </w:r>
                  </w:hyperlink>
                </w:p>
              </w:tc>
              <w:tc>
                <w:tcPr>
                  <w:tcW w:w="5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C4C5DDE"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jian</w:t>
                  </w:r>
                  <w:proofErr w:type="spellEnd"/>
                </w:p>
              </w:tc>
              <w:tc>
                <w:tcPr>
                  <w:tcW w:w="7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B9F7D3"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jyong</w:t>
                  </w:r>
                  <w:proofErr w:type="spellEnd"/>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1651BF7"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cin</w:t>
                  </w:r>
                  <w:proofErr w:type="spellEnd"/>
                </w:p>
              </w:tc>
              <w:tc>
                <w:tcPr>
                  <w:tcW w:w="65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EEEA30F"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syuan</w:t>
                  </w:r>
                  <w:proofErr w:type="spellEnd"/>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F21F22"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jhe</w:t>
                  </w:r>
                  <w:proofErr w:type="spellEnd"/>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A14D65"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jhih</w:t>
                  </w:r>
                  <w:proofErr w:type="spellEnd"/>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22E0DB"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che</w:t>
                  </w:r>
                  <w:proofErr w:type="spellEnd"/>
                </w:p>
              </w:tc>
              <w:tc>
                <w:tcPr>
                  <w:tcW w:w="5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A18D7C6"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chih</w:t>
                  </w:r>
                  <w:proofErr w:type="spellEnd"/>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61A92D5"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she</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7FCF4C"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shih</w:t>
                  </w:r>
                </w:p>
              </w:tc>
              <w:tc>
                <w:tcPr>
                  <w:tcW w:w="4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64048E3"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re</w:t>
                  </w:r>
                </w:p>
              </w:tc>
              <w:tc>
                <w:tcPr>
                  <w:tcW w:w="32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3901BB"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rih</w:t>
                  </w:r>
                  <w:proofErr w:type="spellEnd"/>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0457E6"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ze</w:t>
                  </w:r>
                </w:p>
              </w:tc>
              <w:tc>
                <w:tcPr>
                  <w:tcW w:w="5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ACDACA"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zuo</w:t>
                  </w:r>
                  <w:proofErr w:type="spellEnd"/>
                </w:p>
              </w:tc>
              <w:tc>
                <w:tcPr>
                  <w:tcW w:w="46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C522EC1"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zih</w:t>
                  </w:r>
                  <w:proofErr w:type="spellEnd"/>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D884DF"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ce</w:t>
                  </w:r>
                  <w:proofErr w:type="spellEnd"/>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86E38EE"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cih</w:t>
                  </w:r>
                  <w:proofErr w:type="spellEnd"/>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8AB4BE"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se</w:t>
                  </w:r>
                </w:p>
              </w:tc>
              <w:tc>
                <w:tcPr>
                  <w:tcW w:w="4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F448BED"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sih</w:t>
                  </w:r>
                  <w:proofErr w:type="spellEnd"/>
                </w:p>
              </w:tc>
            </w:tr>
            <w:tr w:rsidR="00E31F61" w14:paraId="4AA1950F" w14:textId="77777777"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A11461E" w14:textId="77777777" w:rsidR="001431EA" w:rsidRDefault="00D92FCE">
                  <w:pPr>
                    <w:spacing w:before="240" w:after="240" w:line="336" w:lineRule="atLeast"/>
                    <w:rPr>
                      <w:rFonts w:ascii="Arial" w:hAnsi="Arial" w:cs="Arial"/>
                      <w:color w:val="000000"/>
                      <w:sz w:val="21"/>
                      <w:szCs w:val="21"/>
                    </w:rPr>
                  </w:pPr>
                  <w:hyperlink r:id="rId1166" w:tooltip="Wade–Giles" w:history="1">
                    <w:r w:rsidR="001431EA">
                      <w:rPr>
                        <w:rStyle w:val="Hyperlink"/>
                        <w:rFonts w:ascii="Arial" w:hAnsi="Arial" w:cs="Arial"/>
                        <w:color w:val="0B0080"/>
                        <w:sz w:val="21"/>
                        <w:szCs w:val="21"/>
                      </w:rPr>
                      <w:t>Wade–Giles</w:t>
                    </w:r>
                  </w:hyperlink>
                </w:p>
              </w:tc>
              <w:tc>
                <w:tcPr>
                  <w:tcW w:w="5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3BBD19A"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chien</w:t>
                  </w:r>
                  <w:proofErr w:type="spellEnd"/>
                </w:p>
              </w:tc>
              <w:tc>
                <w:tcPr>
                  <w:tcW w:w="7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764DF95"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chiung</w:t>
                  </w:r>
                  <w:proofErr w:type="spellEnd"/>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E21A6A"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ch'in</w:t>
                  </w:r>
                  <w:proofErr w:type="spellEnd"/>
                </w:p>
              </w:tc>
              <w:tc>
                <w:tcPr>
                  <w:tcW w:w="65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1C32B2"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hsüan</w:t>
                  </w:r>
                  <w:proofErr w:type="spellEnd"/>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8D19681"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chê</w:t>
                  </w:r>
                  <w:proofErr w:type="spellEnd"/>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B87A36A"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chih</w:t>
                  </w:r>
                  <w:proofErr w:type="spellEnd"/>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94D71A"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ch'ê</w:t>
                  </w:r>
                  <w:proofErr w:type="spellEnd"/>
                </w:p>
              </w:tc>
              <w:tc>
                <w:tcPr>
                  <w:tcW w:w="5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20CBFC3"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ch'ih</w:t>
                  </w:r>
                  <w:proofErr w:type="spellEnd"/>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2561F9"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shê</w:t>
                  </w:r>
                  <w:proofErr w:type="spellEnd"/>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B2C67E5"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shih</w:t>
                  </w:r>
                </w:p>
              </w:tc>
              <w:tc>
                <w:tcPr>
                  <w:tcW w:w="4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9A9F3F"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jê</w:t>
                  </w:r>
                  <w:proofErr w:type="spellEnd"/>
                </w:p>
              </w:tc>
              <w:tc>
                <w:tcPr>
                  <w:tcW w:w="32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3DC12AC"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jih</w:t>
                  </w:r>
                  <w:proofErr w:type="spellEnd"/>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C521B6"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tsê</w:t>
                  </w:r>
                  <w:proofErr w:type="spellEnd"/>
                </w:p>
              </w:tc>
              <w:tc>
                <w:tcPr>
                  <w:tcW w:w="5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1AAF2B2"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tso</w:t>
                  </w:r>
                  <w:proofErr w:type="spellEnd"/>
                </w:p>
              </w:tc>
              <w:tc>
                <w:tcPr>
                  <w:tcW w:w="46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2D7D9E"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tzu</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38DFE7"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ts'ê</w:t>
                  </w:r>
                  <w:proofErr w:type="spellEnd"/>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F28207"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tz'u</w:t>
                  </w:r>
                  <w:proofErr w:type="spellEnd"/>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C73099B"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sê</w:t>
                  </w:r>
                  <w:proofErr w:type="spellEnd"/>
                </w:p>
              </w:tc>
              <w:tc>
                <w:tcPr>
                  <w:tcW w:w="4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4444898"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szu</w:t>
                  </w:r>
                  <w:proofErr w:type="spellEnd"/>
                </w:p>
              </w:tc>
            </w:tr>
            <w:tr w:rsidR="00E31F61" w14:paraId="37AF360C" w14:textId="77777777"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3E02FE0" w14:textId="77777777" w:rsidR="001431EA" w:rsidRDefault="00D92FCE">
                  <w:pPr>
                    <w:spacing w:before="240" w:after="240" w:line="336" w:lineRule="atLeast"/>
                    <w:rPr>
                      <w:rFonts w:ascii="Arial" w:hAnsi="Arial" w:cs="Arial"/>
                      <w:color w:val="000000"/>
                      <w:sz w:val="21"/>
                      <w:szCs w:val="21"/>
                    </w:rPr>
                  </w:pPr>
                  <w:hyperlink r:id="rId1167" w:tooltip="Zhuyin" w:history="1">
                    <w:r w:rsidR="001431EA">
                      <w:rPr>
                        <w:rStyle w:val="Hyperlink"/>
                        <w:rFonts w:ascii="Arial" w:hAnsi="Arial" w:cs="Arial"/>
                        <w:color w:val="0B0080"/>
                        <w:sz w:val="21"/>
                        <w:szCs w:val="21"/>
                      </w:rPr>
                      <w:t>Zhuyin</w:t>
                    </w:r>
                  </w:hyperlink>
                </w:p>
              </w:tc>
              <w:tc>
                <w:tcPr>
                  <w:tcW w:w="5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996C88"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ㄐㄧㄢ</w:t>
                  </w:r>
                  <w:proofErr w:type="spellEnd"/>
                </w:p>
              </w:tc>
              <w:tc>
                <w:tcPr>
                  <w:tcW w:w="7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AE5742D"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ㄐㄩㄥ</w:t>
                  </w:r>
                  <w:proofErr w:type="spellEnd"/>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A6A2DC"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ㄑㄧㄣ</w:t>
                  </w:r>
                  <w:proofErr w:type="spellEnd"/>
                </w:p>
              </w:tc>
              <w:tc>
                <w:tcPr>
                  <w:tcW w:w="65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6C2BAD2"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ㄒㄩㄢ</w:t>
                  </w:r>
                  <w:proofErr w:type="spellEnd"/>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785EF85"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ㄓㄜ</w:t>
                  </w:r>
                  <w:proofErr w:type="spellEnd"/>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8428414"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ㄓ</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AD1C70A"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ㄔㄜ</w:t>
                  </w:r>
                  <w:proofErr w:type="spellEnd"/>
                </w:p>
              </w:tc>
              <w:tc>
                <w:tcPr>
                  <w:tcW w:w="5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CCD80F5"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ㄔ</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2D904ED"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ㄕㄜ</w:t>
                  </w:r>
                  <w:proofErr w:type="spellEnd"/>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9EF4B4"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ㄕ</w:t>
                  </w:r>
                </w:p>
              </w:tc>
              <w:tc>
                <w:tcPr>
                  <w:tcW w:w="4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F1E79D9"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ㄖㄜ</w:t>
                  </w:r>
                  <w:proofErr w:type="spellEnd"/>
                </w:p>
              </w:tc>
              <w:tc>
                <w:tcPr>
                  <w:tcW w:w="32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F357F94"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ㄖ</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26C3372"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ㄗㄜ</w:t>
                  </w:r>
                  <w:proofErr w:type="spellEnd"/>
                </w:p>
              </w:tc>
              <w:tc>
                <w:tcPr>
                  <w:tcW w:w="5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BFE7EB9"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ㄗㄨㄛ</w:t>
                  </w:r>
                  <w:proofErr w:type="spellEnd"/>
                </w:p>
              </w:tc>
              <w:tc>
                <w:tcPr>
                  <w:tcW w:w="46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D503EAD"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ㄗ</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81208D"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ㄘㄜ</w:t>
                  </w:r>
                  <w:proofErr w:type="spellEnd"/>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6CAB9C9"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ㄘ</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461176"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ㄙㄜ</w:t>
                  </w:r>
                  <w:proofErr w:type="spellEnd"/>
                </w:p>
              </w:tc>
              <w:tc>
                <w:tcPr>
                  <w:tcW w:w="4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18B39B" w14:textId="77777777" w:rsidR="001431EA" w:rsidRDefault="001431EA">
                  <w:pPr>
                    <w:spacing w:before="240" w:after="240" w:line="336" w:lineRule="atLeast"/>
                    <w:rPr>
                      <w:rFonts w:ascii="Arial" w:hAnsi="Arial" w:cs="Arial"/>
                      <w:color w:val="000000"/>
                      <w:sz w:val="21"/>
                      <w:szCs w:val="21"/>
                    </w:rPr>
                  </w:pPr>
                  <w:r>
                    <w:rPr>
                      <w:rFonts w:ascii="MingLiU" w:eastAsia="MingLiU" w:hAnsi="MingLiU" w:cs="MingLiU" w:hint="eastAsia"/>
                      <w:color w:val="000000"/>
                      <w:sz w:val="21"/>
                      <w:szCs w:val="21"/>
                    </w:rPr>
                    <w:t>ㄙ</w:t>
                  </w:r>
                </w:p>
              </w:tc>
            </w:tr>
            <w:tr w:rsidR="00E31F61" w14:paraId="7430C1DD" w14:textId="77777777" w:rsidTr="00E31F61">
              <w:tc>
                <w:tcPr>
                  <w:tcW w:w="1012"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7B94433"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lastRenderedPageBreak/>
                    <w:t>example</w:t>
                  </w:r>
                </w:p>
              </w:tc>
              <w:tc>
                <w:tcPr>
                  <w:tcW w:w="5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97A2A32"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件</w:t>
                  </w:r>
                </w:p>
              </w:tc>
              <w:tc>
                <w:tcPr>
                  <w:tcW w:w="70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EB1BFEA"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窘</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41C68AB"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秦</w:t>
                  </w:r>
                </w:p>
              </w:tc>
              <w:tc>
                <w:tcPr>
                  <w:tcW w:w="65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0E86135"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宣</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DE5F61C"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哲</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A1F716D"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之</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34F59F6"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扯</w:t>
                  </w:r>
                </w:p>
              </w:tc>
              <w:tc>
                <w:tcPr>
                  <w:tcW w:w="51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63AF368"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赤</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98A9BC"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社</w:t>
                  </w:r>
                </w:p>
              </w:tc>
              <w:tc>
                <w:tcPr>
                  <w:tcW w:w="474"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1B470AE"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是</w:t>
                  </w:r>
                </w:p>
              </w:tc>
              <w:tc>
                <w:tcPr>
                  <w:tcW w:w="49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253A5E5"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惹</w:t>
                  </w:r>
                </w:p>
              </w:tc>
              <w:tc>
                <w:tcPr>
                  <w:tcW w:w="32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E0FFE35"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日</w:t>
                  </w:r>
                </w:p>
              </w:tc>
              <w:tc>
                <w:tcPr>
                  <w:tcW w:w="57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98240C"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仄</w:t>
                  </w:r>
                </w:p>
              </w:tc>
              <w:tc>
                <w:tcPr>
                  <w:tcW w:w="5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5ABD6AC"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左</w:t>
                  </w:r>
                </w:p>
              </w:tc>
              <w:tc>
                <w:tcPr>
                  <w:tcW w:w="46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C57570E"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字</w:t>
                  </w:r>
                </w:p>
              </w:tc>
              <w:tc>
                <w:tcPr>
                  <w:tcW w:w="65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DB3945E"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策</w:t>
                  </w:r>
                </w:p>
              </w:tc>
              <w:tc>
                <w:tcPr>
                  <w:tcW w:w="5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D4FC3A5"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次</w:t>
                  </w:r>
                </w:p>
              </w:tc>
              <w:tc>
                <w:tcPr>
                  <w:tcW w:w="50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811878D"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色</w:t>
                  </w:r>
                </w:p>
              </w:tc>
              <w:tc>
                <w:tcPr>
                  <w:tcW w:w="417"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38A1ABE"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斯</w:t>
                  </w:r>
                </w:p>
              </w:tc>
            </w:tr>
          </w:tbl>
          <w:p w14:paraId="0D8A2922" w14:textId="77777777" w:rsidR="001431EA" w:rsidRDefault="001431EA" w:rsidP="001431EA">
            <w:pPr>
              <w:ind w:left="768"/>
              <w:rPr>
                <w:vanish/>
              </w:rPr>
            </w:pPr>
          </w:p>
          <w:tbl>
            <w:tblPr>
              <w:tblW w:w="0" w:type="auto"/>
              <w:tblInd w:w="768"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2933"/>
              <w:gridCol w:w="575"/>
              <w:gridCol w:w="586"/>
              <w:gridCol w:w="586"/>
              <w:gridCol w:w="586"/>
              <w:gridCol w:w="590"/>
            </w:tblGrid>
            <w:tr w:rsidR="001431EA" w14:paraId="4F2DF38C" w14:textId="77777777" w:rsidTr="00E31F61">
              <w:tc>
                <w:tcPr>
                  <w:tcW w:w="5856" w:type="dxa"/>
                  <w:gridSpan w:val="6"/>
                  <w:tcBorders>
                    <w:top w:val="nil"/>
                    <w:left w:val="nil"/>
                    <w:bottom w:val="nil"/>
                    <w:right w:val="nil"/>
                  </w:tcBorders>
                  <w:shd w:val="clear" w:color="auto" w:fill="F2F2F2"/>
                  <w:tcMar>
                    <w:top w:w="48" w:type="dxa"/>
                    <w:left w:w="48" w:type="dxa"/>
                    <w:bottom w:w="48" w:type="dxa"/>
                    <w:right w:w="48" w:type="dxa"/>
                  </w:tcMar>
                  <w:vAlign w:val="center"/>
                  <w:hideMark/>
                </w:tcPr>
                <w:p w14:paraId="0858BBEC" w14:textId="77777777" w:rsidR="001431EA" w:rsidRDefault="001431E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Tones</w:t>
                  </w:r>
                </w:p>
              </w:tc>
            </w:tr>
            <w:tr w:rsidR="001431EA" w14:paraId="3E6DB3D5" w14:textId="77777777"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0E51F25" w14:textId="77777777" w:rsidR="001431EA" w:rsidRDefault="00D92FCE">
                  <w:pPr>
                    <w:spacing w:before="240" w:after="240" w:line="336" w:lineRule="atLeast"/>
                    <w:jc w:val="center"/>
                    <w:rPr>
                      <w:rFonts w:ascii="Arial" w:hAnsi="Arial" w:cs="Arial"/>
                      <w:b/>
                      <w:bCs/>
                      <w:color w:val="000000"/>
                      <w:sz w:val="21"/>
                      <w:szCs w:val="21"/>
                    </w:rPr>
                  </w:pPr>
                  <w:hyperlink r:id="rId1168" w:tooltip="Help:IPA" w:history="1">
                    <w:r w:rsidR="001431EA">
                      <w:rPr>
                        <w:rStyle w:val="Hyperlink"/>
                        <w:rFonts w:ascii="Arial" w:hAnsi="Arial" w:cs="Arial"/>
                        <w:b/>
                        <w:bCs/>
                        <w:color w:val="0B0080"/>
                        <w:sz w:val="21"/>
                        <w:szCs w:val="21"/>
                      </w:rPr>
                      <w:t>IPA</w:t>
                    </w:r>
                  </w:hyperlink>
                </w:p>
              </w:tc>
              <w:tc>
                <w:tcPr>
                  <w:tcW w:w="57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0E8ADC0"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mä</w:t>
                  </w:r>
                  <w:proofErr w:type="spellEnd"/>
                  <w:r>
                    <w:rPr>
                      <w:rStyle w:val="ipa"/>
                      <w:rFonts w:ascii="Arial" w:hAnsi="Arial" w:cs="Arial"/>
                      <w:b/>
                      <w:bCs/>
                      <w:color w:val="000000"/>
                      <w:sz w:val="21"/>
                      <w:szCs w:val="21"/>
                    </w:rPr>
                    <w:t>˥˥</w:t>
                  </w:r>
                </w:p>
              </w:tc>
              <w:tc>
                <w:tcPr>
                  <w:tcW w:w="58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595E7A63"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mä</w:t>
                  </w:r>
                  <w:proofErr w:type="spellEnd"/>
                  <w:r>
                    <w:rPr>
                      <w:rStyle w:val="ipa"/>
                      <w:rFonts w:ascii="Arial" w:hAnsi="Arial" w:cs="Arial"/>
                      <w:b/>
                      <w:bCs/>
                      <w:color w:val="000000"/>
                      <w:sz w:val="21"/>
                      <w:szCs w:val="21"/>
                    </w:rPr>
                    <w:t>˧˥</w:t>
                  </w:r>
                </w:p>
              </w:tc>
              <w:tc>
                <w:tcPr>
                  <w:tcW w:w="58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88A076D"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mä</w:t>
                  </w:r>
                  <w:proofErr w:type="spellEnd"/>
                  <w:r>
                    <w:rPr>
                      <w:rStyle w:val="ipa"/>
                      <w:rFonts w:ascii="Arial" w:hAnsi="Arial" w:cs="Arial"/>
                      <w:b/>
                      <w:bCs/>
                      <w:color w:val="000000"/>
                      <w:sz w:val="21"/>
                      <w:szCs w:val="21"/>
                    </w:rPr>
                    <w:t>˨˩˦</w:t>
                  </w:r>
                </w:p>
              </w:tc>
              <w:tc>
                <w:tcPr>
                  <w:tcW w:w="58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024BA3D0"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mä</w:t>
                  </w:r>
                  <w:proofErr w:type="spellEnd"/>
                  <w:r>
                    <w:rPr>
                      <w:rStyle w:val="ipa"/>
                      <w:rFonts w:ascii="Arial" w:hAnsi="Arial" w:cs="Arial"/>
                      <w:b/>
                      <w:bCs/>
                      <w:color w:val="000000"/>
                      <w:sz w:val="21"/>
                      <w:szCs w:val="21"/>
                    </w:rPr>
                    <w:t>˥˩</w:t>
                  </w:r>
                </w:p>
              </w:tc>
              <w:tc>
                <w:tcPr>
                  <w:tcW w:w="59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2AD8136B" w14:textId="77777777" w:rsidR="001431EA" w:rsidRDefault="001431EA">
                  <w:pPr>
                    <w:spacing w:before="240" w:after="240" w:line="336" w:lineRule="atLeast"/>
                    <w:jc w:val="center"/>
                    <w:rPr>
                      <w:rFonts w:ascii="Arial" w:hAnsi="Arial" w:cs="Arial"/>
                      <w:b/>
                      <w:bCs/>
                      <w:color w:val="000000"/>
                      <w:sz w:val="21"/>
                      <w:szCs w:val="21"/>
                    </w:rPr>
                  </w:pPr>
                  <w:proofErr w:type="spellStart"/>
                  <w:r>
                    <w:rPr>
                      <w:rStyle w:val="ipa"/>
                      <w:rFonts w:ascii="Arial" w:hAnsi="Arial" w:cs="Arial"/>
                      <w:b/>
                      <w:bCs/>
                      <w:color w:val="000000"/>
                      <w:sz w:val="21"/>
                      <w:szCs w:val="21"/>
                    </w:rPr>
                    <w:t>mä</w:t>
                  </w:r>
                  <w:proofErr w:type="spellEnd"/>
                </w:p>
              </w:tc>
            </w:tr>
            <w:tr w:rsidR="001431EA" w14:paraId="57321535" w14:textId="77777777"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198D98F" w14:textId="77777777" w:rsidR="001431EA" w:rsidRDefault="001431EA">
                  <w:pPr>
                    <w:spacing w:before="240" w:after="240" w:line="336" w:lineRule="atLeast"/>
                    <w:rPr>
                      <w:rFonts w:ascii="Arial" w:hAnsi="Arial" w:cs="Arial"/>
                      <w:color w:val="000000"/>
                      <w:sz w:val="21"/>
                      <w:szCs w:val="21"/>
                    </w:rPr>
                  </w:pPr>
                  <w:r>
                    <w:rPr>
                      <w:rStyle w:val="Strong"/>
                      <w:rFonts w:ascii="Arial" w:hAnsi="Arial" w:cs="Arial"/>
                      <w:color w:val="000000"/>
                      <w:sz w:val="21"/>
                      <w:szCs w:val="21"/>
                    </w:rPr>
                    <w:t>Pinyin</w:t>
                  </w:r>
                </w:p>
              </w:tc>
              <w:tc>
                <w:tcPr>
                  <w:tcW w:w="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FDEFAFF"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mā</w:t>
                  </w:r>
                  <w:proofErr w:type="spellEnd"/>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84FDD62"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má</w:t>
                  </w:r>
                  <w:proofErr w:type="spellEnd"/>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AECBCC9"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mǎ</w:t>
                  </w:r>
                  <w:proofErr w:type="spellEnd"/>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7135018"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mà</w:t>
                  </w:r>
                  <w:proofErr w:type="spellEnd"/>
                </w:p>
              </w:tc>
              <w:tc>
                <w:tcPr>
                  <w:tcW w:w="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AF4AA32"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p>
              </w:tc>
            </w:tr>
            <w:tr w:rsidR="001431EA" w14:paraId="5CA76368" w14:textId="77777777"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7647250" w14:textId="77777777" w:rsidR="001431EA" w:rsidRDefault="00D92FCE">
                  <w:pPr>
                    <w:spacing w:before="240" w:after="240" w:line="336" w:lineRule="atLeast"/>
                    <w:rPr>
                      <w:rFonts w:ascii="Arial" w:hAnsi="Arial" w:cs="Arial"/>
                      <w:color w:val="000000"/>
                      <w:sz w:val="21"/>
                      <w:szCs w:val="21"/>
                    </w:rPr>
                  </w:pPr>
                  <w:hyperlink r:id="rId1169" w:tooltip="Tongyong Pinyin" w:history="1">
                    <w:proofErr w:type="spellStart"/>
                    <w:r w:rsidR="001431EA">
                      <w:rPr>
                        <w:rStyle w:val="Hyperlink"/>
                        <w:rFonts w:ascii="Arial" w:hAnsi="Arial" w:cs="Arial"/>
                        <w:color w:val="0B0080"/>
                        <w:sz w:val="21"/>
                        <w:szCs w:val="21"/>
                      </w:rPr>
                      <w:t>Tongyong</w:t>
                    </w:r>
                    <w:proofErr w:type="spellEnd"/>
                    <w:r w:rsidR="001431EA">
                      <w:rPr>
                        <w:rStyle w:val="Hyperlink"/>
                        <w:rFonts w:ascii="Arial" w:hAnsi="Arial" w:cs="Arial"/>
                        <w:color w:val="0B0080"/>
                        <w:sz w:val="21"/>
                        <w:szCs w:val="21"/>
                      </w:rPr>
                      <w:t xml:space="preserve"> Pinyin</w:t>
                    </w:r>
                  </w:hyperlink>
                </w:p>
              </w:tc>
              <w:tc>
                <w:tcPr>
                  <w:tcW w:w="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3823BA9"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3778A4"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má</w:t>
                  </w:r>
                  <w:proofErr w:type="spellEnd"/>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1C18E6"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mǎ</w:t>
                  </w:r>
                  <w:proofErr w:type="spellEnd"/>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5F409EB"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mà</w:t>
                  </w:r>
                  <w:proofErr w:type="spellEnd"/>
                </w:p>
              </w:tc>
              <w:tc>
                <w:tcPr>
                  <w:tcW w:w="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2D5875" w14:textId="77777777" w:rsidR="001431EA" w:rsidRDefault="001431EA">
                  <w:pPr>
                    <w:spacing w:before="240" w:after="240" w:line="336" w:lineRule="atLeast"/>
                    <w:rPr>
                      <w:rFonts w:ascii="Arial" w:hAnsi="Arial" w:cs="Arial"/>
                      <w:color w:val="000000"/>
                      <w:sz w:val="21"/>
                      <w:szCs w:val="21"/>
                    </w:rPr>
                  </w:pPr>
                  <w:proofErr w:type="spellStart"/>
                  <w:r>
                    <w:rPr>
                      <w:rFonts w:ascii="Arial" w:hAnsi="Arial" w:cs="Arial"/>
                      <w:color w:val="000000"/>
                      <w:sz w:val="21"/>
                      <w:szCs w:val="21"/>
                    </w:rPr>
                    <w:t>må</w:t>
                  </w:r>
                  <w:proofErr w:type="spellEnd"/>
                </w:p>
              </w:tc>
            </w:tr>
            <w:tr w:rsidR="001431EA" w14:paraId="56F75A31" w14:textId="77777777"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1C9D83FF" w14:textId="77777777" w:rsidR="001431EA" w:rsidRDefault="00D92FCE">
                  <w:pPr>
                    <w:spacing w:before="240" w:after="240" w:line="336" w:lineRule="atLeast"/>
                    <w:rPr>
                      <w:rFonts w:ascii="Arial" w:hAnsi="Arial" w:cs="Arial"/>
                      <w:color w:val="000000"/>
                      <w:sz w:val="21"/>
                      <w:szCs w:val="21"/>
                    </w:rPr>
                  </w:pPr>
                  <w:hyperlink r:id="rId1170" w:tooltip="Wade–Giles" w:history="1">
                    <w:r w:rsidR="001431EA">
                      <w:rPr>
                        <w:rStyle w:val="Hyperlink"/>
                        <w:rFonts w:ascii="Arial" w:hAnsi="Arial" w:cs="Arial"/>
                        <w:color w:val="0B0080"/>
                        <w:sz w:val="21"/>
                        <w:szCs w:val="21"/>
                      </w:rPr>
                      <w:t>Wade–Giles</w:t>
                    </w:r>
                  </w:hyperlink>
                </w:p>
              </w:tc>
              <w:tc>
                <w:tcPr>
                  <w:tcW w:w="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1DD80BC"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17"/>
                      <w:szCs w:val="17"/>
                      <w:vertAlign w:val="superscript"/>
                    </w:rPr>
                    <w:t>1</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9A0A7DB"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17"/>
                      <w:szCs w:val="17"/>
                      <w:vertAlign w:val="superscript"/>
                    </w:rPr>
                    <w:t>2</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3544430"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17"/>
                      <w:szCs w:val="17"/>
                      <w:vertAlign w:val="superscript"/>
                    </w:rPr>
                    <w:t>3</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2C8D828"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17"/>
                      <w:szCs w:val="17"/>
                      <w:vertAlign w:val="superscript"/>
                    </w:rPr>
                    <w:t>4</w:t>
                  </w:r>
                </w:p>
              </w:tc>
              <w:tc>
                <w:tcPr>
                  <w:tcW w:w="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6E192D9A"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ma</w:t>
                  </w:r>
                  <w:r>
                    <w:rPr>
                      <w:rFonts w:ascii="Arial" w:hAnsi="Arial" w:cs="Arial"/>
                      <w:color w:val="000000"/>
                      <w:sz w:val="17"/>
                      <w:szCs w:val="17"/>
                      <w:vertAlign w:val="superscript"/>
                    </w:rPr>
                    <w:t>0</w:t>
                  </w:r>
                </w:p>
              </w:tc>
            </w:tr>
            <w:tr w:rsidR="001431EA" w14:paraId="57F6DFA5" w14:textId="77777777"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6A4BF446" w14:textId="77777777" w:rsidR="001431EA" w:rsidRDefault="00D92FCE">
                  <w:pPr>
                    <w:spacing w:before="240" w:after="240" w:line="336" w:lineRule="atLeast"/>
                    <w:rPr>
                      <w:rFonts w:ascii="Arial" w:hAnsi="Arial" w:cs="Arial"/>
                      <w:color w:val="000000"/>
                      <w:sz w:val="21"/>
                      <w:szCs w:val="21"/>
                    </w:rPr>
                  </w:pPr>
                  <w:hyperlink r:id="rId1171" w:tooltip="Zhuyin" w:history="1">
                    <w:r w:rsidR="001431EA">
                      <w:rPr>
                        <w:rStyle w:val="Hyperlink"/>
                        <w:rFonts w:ascii="Arial" w:hAnsi="Arial" w:cs="Arial"/>
                        <w:color w:val="0B0080"/>
                        <w:sz w:val="21"/>
                        <w:szCs w:val="21"/>
                      </w:rPr>
                      <w:t>Zhuyin</w:t>
                    </w:r>
                  </w:hyperlink>
                </w:p>
              </w:tc>
              <w:tc>
                <w:tcPr>
                  <w:tcW w:w="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E6FF89"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ㄇㄚ</w:t>
                  </w:r>
                  <w:proofErr w:type="spellEnd"/>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7EE6305D"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ㄇㄚ</w:t>
                  </w:r>
                  <w:proofErr w:type="spellEnd"/>
                  <w:r>
                    <w:rPr>
                      <w:rFonts w:ascii="Arial" w:hAnsi="Arial" w:cs="Arial"/>
                      <w:color w:val="000000"/>
                      <w:sz w:val="21"/>
                      <w:szCs w:val="21"/>
                    </w:rPr>
                    <w:t>ˊ</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FDA5AE4"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ㄇㄚ</w:t>
                  </w:r>
                  <w:proofErr w:type="spellEnd"/>
                  <w:r>
                    <w:rPr>
                      <w:rFonts w:ascii="Arial" w:hAnsi="Arial" w:cs="Arial"/>
                      <w:color w:val="000000"/>
                      <w:sz w:val="21"/>
                      <w:szCs w:val="21"/>
                    </w:rPr>
                    <w:t>ˇ</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56DDC773" w14:textId="77777777" w:rsidR="001431EA" w:rsidRDefault="001431EA">
                  <w:pPr>
                    <w:spacing w:before="240" w:after="240" w:line="336" w:lineRule="atLeast"/>
                    <w:rPr>
                      <w:rFonts w:ascii="Arial" w:hAnsi="Arial" w:cs="Arial"/>
                      <w:color w:val="000000"/>
                      <w:sz w:val="21"/>
                      <w:szCs w:val="21"/>
                    </w:rPr>
                  </w:pPr>
                  <w:proofErr w:type="spellStart"/>
                  <w:r>
                    <w:rPr>
                      <w:rFonts w:ascii="MingLiU" w:eastAsia="MingLiU" w:hAnsi="MingLiU" w:cs="MingLiU" w:hint="eastAsia"/>
                      <w:color w:val="000000"/>
                      <w:sz w:val="21"/>
                      <w:szCs w:val="21"/>
                    </w:rPr>
                    <w:t>ㄇㄚ</w:t>
                  </w:r>
                  <w:proofErr w:type="spellEnd"/>
                  <w:r>
                    <w:rPr>
                      <w:rFonts w:ascii="Arial" w:hAnsi="Arial" w:cs="Arial"/>
                      <w:color w:val="000000"/>
                      <w:sz w:val="21"/>
                      <w:szCs w:val="21"/>
                    </w:rPr>
                    <w:t>ˋ</w:t>
                  </w:r>
                </w:p>
              </w:tc>
              <w:tc>
                <w:tcPr>
                  <w:tcW w:w="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153972D4"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w:t>
                  </w:r>
                  <w:proofErr w:type="spellStart"/>
                  <w:r>
                    <w:rPr>
                      <w:rFonts w:ascii="MingLiU" w:eastAsia="MingLiU" w:hAnsi="MingLiU" w:cs="MingLiU" w:hint="eastAsia"/>
                      <w:color w:val="000000"/>
                      <w:sz w:val="21"/>
                      <w:szCs w:val="21"/>
                    </w:rPr>
                    <w:t>ㄇㄚ</w:t>
                  </w:r>
                  <w:proofErr w:type="spellEnd"/>
                </w:p>
              </w:tc>
            </w:tr>
            <w:tr w:rsidR="001431EA" w14:paraId="09C1F8AB" w14:textId="77777777" w:rsidTr="00E31F61">
              <w:tc>
                <w:tcPr>
                  <w:tcW w:w="293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14:paraId="34EE925C" w14:textId="77777777" w:rsidR="001431EA" w:rsidRDefault="001431EA">
                  <w:pPr>
                    <w:spacing w:before="240" w:after="240" w:line="336" w:lineRule="atLeast"/>
                    <w:rPr>
                      <w:rFonts w:ascii="Arial" w:hAnsi="Arial" w:cs="Arial"/>
                      <w:color w:val="000000"/>
                      <w:sz w:val="21"/>
                      <w:szCs w:val="21"/>
                    </w:rPr>
                  </w:pPr>
                  <w:r>
                    <w:rPr>
                      <w:rFonts w:ascii="Arial" w:hAnsi="Arial" w:cs="Arial"/>
                      <w:color w:val="000000"/>
                      <w:sz w:val="21"/>
                      <w:szCs w:val="21"/>
                    </w:rPr>
                    <w:t>example (</w:t>
                  </w:r>
                  <w:hyperlink r:id="rId1172" w:tooltip="Traditional Chinese characters" w:history="1">
                    <w:r>
                      <w:rPr>
                        <w:rStyle w:val="Hyperlink"/>
                        <w:rFonts w:ascii="Arial" w:hAnsi="Arial" w:cs="Arial"/>
                        <w:color w:val="0B0080"/>
                        <w:sz w:val="21"/>
                        <w:szCs w:val="21"/>
                      </w:rPr>
                      <w:t>traditional</w:t>
                    </w:r>
                  </w:hyperlink>
                  <w:r>
                    <w:rPr>
                      <w:rFonts w:ascii="Arial" w:hAnsi="Arial" w:cs="Arial"/>
                      <w:color w:val="000000"/>
                      <w:sz w:val="21"/>
                      <w:szCs w:val="21"/>
                    </w:rPr>
                    <w:t>/</w:t>
                  </w:r>
                  <w:hyperlink r:id="rId1173" w:tooltip="Simplified Chinese characters" w:history="1">
                    <w:r>
                      <w:rPr>
                        <w:rStyle w:val="Hyperlink"/>
                        <w:rFonts w:ascii="Arial" w:hAnsi="Arial" w:cs="Arial"/>
                        <w:color w:val="0B0080"/>
                        <w:sz w:val="21"/>
                        <w:szCs w:val="21"/>
                      </w:rPr>
                      <w:t>simplified</w:t>
                    </w:r>
                  </w:hyperlink>
                  <w:r>
                    <w:rPr>
                      <w:rFonts w:ascii="Arial" w:hAnsi="Arial" w:cs="Arial"/>
                      <w:color w:val="000000"/>
                      <w:sz w:val="21"/>
                      <w:szCs w:val="21"/>
                    </w:rPr>
                    <w:t>)</w:t>
                  </w:r>
                </w:p>
              </w:tc>
              <w:tc>
                <w:tcPr>
                  <w:tcW w:w="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3F71AFF5"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媽</w:t>
                  </w:r>
                  <w:r>
                    <w:rPr>
                      <w:rFonts w:ascii="Arial" w:hAnsi="Arial" w:cs="Arial"/>
                      <w:color w:val="000000"/>
                      <w:sz w:val="21"/>
                      <w:szCs w:val="21"/>
                    </w:rPr>
                    <w:t>/</w:t>
                  </w:r>
                  <w:r>
                    <w:rPr>
                      <w:rFonts w:ascii="MingLiU" w:eastAsia="MingLiU" w:hAnsi="MingLiU" w:cs="MingLiU" w:hint="eastAsia"/>
                      <w:color w:val="000000"/>
                      <w:sz w:val="21"/>
                      <w:szCs w:val="21"/>
                    </w:rPr>
                    <w:t>妈</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0778305C"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麻</w:t>
                  </w:r>
                  <w:r>
                    <w:rPr>
                      <w:rFonts w:ascii="Arial" w:hAnsi="Arial" w:cs="Arial"/>
                      <w:color w:val="000000"/>
                      <w:sz w:val="21"/>
                      <w:szCs w:val="21"/>
                    </w:rPr>
                    <w:t>/</w:t>
                  </w:r>
                  <w:r>
                    <w:rPr>
                      <w:rFonts w:ascii="MS Gothic" w:eastAsia="MS Gothic" w:hAnsi="MS Gothic" w:cs="MS Gothic" w:hint="eastAsia"/>
                      <w:color w:val="000000"/>
                      <w:sz w:val="21"/>
                      <w:szCs w:val="21"/>
                    </w:rPr>
                    <w:t>麻</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8E3F18B"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馬</w:t>
                  </w:r>
                  <w:r>
                    <w:rPr>
                      <w:rFonts w:ascii="Arial" w:hAnsi="Arial" w:cs="Arial"/>
                      <w:color w:val="000000"/>
                      <w:sz w:val="21"/>
                      <w:szCs w:val="21"/>
                    </w:rPr>
                    <w:t>/</w:t>
                  </w:r>
                  <w:r>
                    <w:rPr>
                      <w:rFonts w:ascii="MingLiU" w:eastAsia="MingLiU" w:hAnsi="MingLiU" w:cs="MingLiU" w:hint="eastAsia"/>
                      <w:color w:val="000000"/>
                      <w:sz w:val="21"/>
                      <w:szCs w:val="21"/>
                    </w:rPr>
                    <w:t>马</w:t>
                  </w:r>
                </w:p>
              </w:tc>
              <w:tc>
                <w:tcPr>
                  <w:tcW w:w="5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4BB63D35"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罵</w:t>
                  </w:r>
                  <w:r>
                    <w:rPr>
                      <w:rFonts w:ascii="Arial" w:hAnsi="Arial" w:cs="Arial"/>
                      <w:color w:val="000000"/>
                      <w:sz w:val="21"/>
                      <w:szCs w:val="21"/>
                    </w:rPr>
                    <w:t>/</w:t>
                  </w:r>
                  <w:r>
                    <w:rPr>
                      <w:rFonts w:ascii="MingLiU" w:eastAsia="MingLiU" w:hAnsi="MingLiU" w:cs="MingLiU" w:hint="eastAsia"/>
                      <w:color w:val="000000"/>
                      <w:sz w:val="21"/>
                      <w:szCs w:val="21"/>
                    </w:rPr>
                    <w:t>骂</w:t>
                  </w:r>
                </w:p>
              </w:tc>
              <w:tc>
                <w:tcPr>
                  <w:tcW w:w="59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14:paraId="295700AF" w14:textId="77777777" w:rsidR="001431EA" w:rsidRDefault="001431EA">
                  <w:pPr>
                    <w:spacing w:before="240" w:after="240" w:line="336" w:lineRule="atLeast"/>
                    <w:rPr>
                      <w:rFonts w:ascii="Arial" w:hAnsi="Arial" w:cs="Arial"/>
                      <w:color w:val="000000"/>
                      <w:sz w:val="21"/>
                      <w:szCs w:val="21"/>
                    </w:rPr>
                  </w:pPr>
                  <w:r>
                    <w:rPr>
                      <w:rFonts w:ascii="MS Gothic" w:eastAsia="MS Gothic" w:hAnsi="MS Gothic" w:cs="MS Gothic" w:hint="eastAsia"/>
                      <w:color w:val="000000"/>
                      <w:sz w:val="21"/>
                      <w:szCs w:val="21"/>
                    </w:rPr>
                    <w:t>嗎</w:t>
                  </w:r>
                  <w:r>
                    <w:rPr>
                      <w:rFonts w:ascii="Arial" w:hAnsi="Arial" w:cs="Arial"/>
                      <w:color w:val="000000"/>
                      <w:sz w:val="21"/>
                      <w:szCs w:val="21"/>
                    </w:rPr>
                    <w:t>/</w:t>
                  </w:r>
                  <w:r>
                    <w:rPr>
                      <w:rFonts w:ascii="MingLiU" w:eastAsia="MingLiU" w:hAnsi="MingLiU" w:cs="MingLiU" w:hint="eastAsia"/>
                      <w:color w:val="000000"/>
                      <w:sz w:val="21"/>
                      <w:szCs w:val="21"/>
                    </w:rPr>
                    <w:t>吗</w:t>
                  </w:r>
                </w:p>
              </w:tc>
            </w:tr>
          </w:tbl>
          <w:p w14:paraId="716D6959" w14:textId="77777777" w:rsidR="001431EA" w:rsidRPr="001431EA" w:rsidRDefault="001431EA">
            <w:pPr>
              <w:rPr>
                <w:sz w:val="32"/>
                <w:szCs w:val="32"/>
              </w:rPr>
            </w:pPr>
          </w:p>
        </w:tc>
        <w:tc>
          <w:tcPr>
            <w:tcW w:w="50" w:type="dxa"/>
            <w:vAlign w:val="center"/>
          </w:tcPr>
          <w:p w14:paraId="0D6F6223" w14:textId="77777777" w:rsidR="001431EA" w:rsidRDefault="001431EA">
            <w:pPr>
              <w:rPr>
                <w:rStyle w:val="ipa"/>
              </w:rPr>
            </w:pPr>
          </w:p>
        </w:tc>
        <w:tc>
          <w:tcPr>
            <w:tcW w:w="10845" w:type="dxa"/>
            <w:gridSpan w:val="2"/>
            <w:vAlign w:val="center"/>
          </w:tcPr>
          <w:p w14:paraId="05149449" w14:textId="77777777" w:rsidR="001431EA" w:rsidRDefault="001431EA" w:rsidP="005F625F">
            <w:pPr>
              <w:ind w:left="-11280"/>
            </w:pPr>
          </w:p>
        </w:tc>
      </w:tr>
    </w:tbl>
    <w:p w14:paraId="11BA788B" w14:textId="77777777" w:rsidR="009C7743" w:rsidRDefault="009C7743" w:rsidP="009A2066"/>
    <w:p w14:paraId="39AF1675" w14:textId="77777777" w:rsidR="009C7743" w:rsidRDefault="009C7743" w:rsidP="009C7743">
      <w:r>
        <w:br w:type="page"/>
      </w:r>
    </w:p>
    <w:p w14:paraId="0CFD610F" w14:textId="77777777" w:rsidR="001C2D23" w:rsidRDefault="009C7743" w:rsidP="009C7743">
      <w:pPr>
        <w:pStyle w:val="Heading2"/>
      </w:pPr>
      <w:bookmarkStart w:id="47" w:name="_Toc9001283"/>
      <w:r>
        <w:lastRenderedPageBreak/>
        <w:t>Braille</w:t>
      </w:r>
      <w:bookmarkEnd w:id="47"/>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792"/>
        <w:gridCol w:w="792"/>
        <w:gridCol w:w="792"/>
        <w:gridCol w:w="792"/>
        <w:gridCol w:w="792"/>
        <w:gridCol w:w="792"/>
        <w:gridCol w:w="792"/>
        <w:gridCol w:w="792"/>
        <w:gridCol w:w="792"/>
        <w:gridCol w:w="792"/>
      </w:tblGrid>
      <w:tr w:rsidR="00CA1D5A" w14:paraId="4A2C87DD" w14:textId="77777777" w:rsidTr="00CA1D5A">
        <w:tc>
          <w:tcPr>
            <w:tcW w:w="0" w:type="auto"/>
            <w:gridSpan w:val="10"/>
            <w:tcBorders>
              <w:top w:val="nil"/>
              <w:left w:val="nil"/>
              <w:bottom w:val="nil"/>
              <w:right w:val="nil"/>
            </w:tcBorders>
            <w:shd w:val="clear" w:color="auto" w:fill="F9F9F9"/>
            <w:tcMar>
              <w:top w:w="48" w:type="dxa"/>
              <w:left w:w="96" w:type="dxa"/>
              <w:bottom w:w="48" w:type="dxa"/>
              <w:right w:w="96" w:type="dxa"/>
            </w:tcMar>
            <w:vAlign w:val="center"/>
            <w:hideMark/>
          </w:tcPr>
          <w:p w14:paraId="6F813072" w14:textId="77777777" w:rsidR="00CA1D5A" w:rsidRDefault="00CA1D5A">
            <w:pPr>
              <w:spacing w:before="240" w:after="240" w:line="336" w:lineRule="atLeast"/>
              <w:jc w:val="center"/>
              <w:rPr>
                <w:rFonts w:ascii="Arial" w:hAnsi="Arial" w:cs="Arial"/>
                <w:b/>
                <w:bCs/>
                <w:color w:val="000000"/>
                <w:sz w:val="21"/>
                <w:szCs w:val="21"/>
              </w:rPr>
            </w:pPr>
            <w:r>
              <w:rPr>
                <w:rFonts w:ascii="Arial" w:hAnsi="Arial" w:cs="Arial"/>
                <w:b/>
                <w:bCs/>
                <w:color w:val="000000"/>
                <w:sz w:val="21"/>
                <w:szCs w:val="21"/>
              </w:rPr>
              <w:t>Derivation of the 26 letters of the alphabet from the 10 numeric digits (black)</w:t>
            </w:r>
          </w:p>
        </w:tc>
      </w:tr>
      <w:tr w:rsidR="00CA1D5A" w14:paraId="18AADE06"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9650C44"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3BE1ACD4" wp14:editId="5BB01F33">
                  <wp:extent cx="381000" cy="533400"/>
                  <wp:effectExtent l="0" t="0" r="0" b="0"/>
                  <wp:docPr id="111" name="Picture 111" descr="Braille A1.svg">
                    <a:hlinkClick xmlns:a="http://schemas.openxmlformats.org/drawingml/2006/main" r:id="rId1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lle A1.svg">
                            <a:hlinkClick r:id="rId1174"/>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4946485"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0EA9CDBC" wp14:editId="23464F7C">
                  <wp:extent cx="381000" cy="533400"/>
                  <wp:effectExtent l="0" t="0" r="0" b="0"/>
                  <wp:docPr id="110" name="Picture 110" descr="Braille B2.svg">
                    <a:hlinkClick xmlns:a="http://schemas.openxmlformats.org/drawingml/2006/main" r:id="rId1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lle B2.svg">
                            <a:hlinkClick r:id="rId1176"/>
                          </pic:cNvPr>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BE117A8"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5B6405A3" wp14:editId="273923E5">
                  <wp:extent cx="381000" cy="533400"/>
                  <wp:effectExtent l="0" t="0" r="0" b="0"/>
                  <wp:docPr id="109" name="Picture 109" descr="Braille C3.svg">
                    <a:hlinkClick xmlns:a="http://schemas.openxmlformats.org/drawingml/2006/main" r:id="rId1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ille C3.svg">
                            <a:hlinkClick r:id="rId1178"/>
                          </pic:cNvPr>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55583F7"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5622CE53" wp14:editId="10522098">
                  <wp:extent cx="381000" cy="533400"/>
                  <wp:effectExtent l="0" t="0" r="0" b="0"/>
                  <wp:docPr id="108" name="Picture 108" descr="Braille D4.svg">
                    <a:hlinkClick xmlns:a="http://schemas.openxmlformats.org/drawingml/2006/main" r:id="rId1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ille D4.svg">
                            <a:hlinkClick r:id="rId1180"/>
                          </pic:cNvPr>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CB45EFE"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39B923E9" wp14:editId="0EA3806F">
                  <wp:extent cx="381000" cy="533400"/>
                  <wp:effectExtent l="0" t="0" r="0" b="0"/>
                  <wp:docPr id="107" name="Picture 107" descr="Braille E5.svg">
                    <a:hlinkClick xmlns:a="http://schemas.openxmlformats.org/drawingml/2006/main" r:id="rId1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ille E5.svg">
                            <a:hlinkClick r:id="rId1182"/>
                          </pic:cNvPr>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EACFBF6"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3182CD2F" wp14:editId="02065A05">
                  <wp:extent cx="381000" cy="533400"/>
                  <wp:effectExtent l="0" t="0" r="0" b="0"/>
                  <wp:docPr id="106" name="Picture 106" descr="Braille F6.svg">
                    <a:hlinkClick xmlns:a="http://schemas.openxmlformats.org/drawingml/2006/main" r:id="rId1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ille F6.svg">
                            <a:hlinkClick r:id="rId1184"/>
                          </pic:cNvPr>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D4ABCFE"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48B83268" wp14:editId="5D728949">
                  <wp:extent cx="381000" cy="533400"/>
                  <wp:effectExtent l="0" t="0" r="0" b="0"/>
                  <wp:docPr id="105" name="Picture 105" descr="Braille G7.svg">
                    <a:hlinkClick xmlns:a="http://schemas.openxmlformats.org/drawingml/2006/main" r:id="rId1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ille G7.svg">
                            <a:hlinkClick r:id="rId1186"/>
                          </pic:cNvPr>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741580E"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0E09ADA2" wp14:editId="2456D9D9">
                  <wp:extent cx="381000" cy="533400"/>
                  <wp:effectExtent l="0" t="0" r="0" b="0"/>
                  <wp:docPr id="104" name="Picture 104" descr="Braille H8.svg">
                    <a:hlinkClick xmlns:a="http://schemas.openxmlformats.org/drawingml/2006/main" r:id="rId1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ille H8.svg">
                            <a:hlinkClick r:id="rId1188"/>
                          </pic:cNvPr>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0DBED9F"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32F023F0" wp14:editId="419F7A51">
                  <wp:extent cx="381000" cy="533400"/>
                  <wp:effectExtent l="0" t="0" r="0" b="0"/>
                  <wp:docPr id="103" name="Picture 103" descr="Braille I9.svg">
                    <a:hlinkClick xmlns:a="http://schemas.openxmlformats.org/drawingml/2006/main" r:id="rId1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ille I9.svg">
                            <a:hlinkClick r:id="rId1190"/>
                          </pic:cNvPr>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037D31E"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1E243DE2" wp14:editId="6F66D360">
                  <wp:extent cx="381000" cy="533400"/>
                  <wp:effectExtent l="0" t="0" r="0" b="0"/>
                  <wp:docPr id="102" name="Picture 102" descr="Braille J0.svg">
                    <a:hlinkClick xmlns:a="http://schemas.openxmlformats.org/drawingml/2006/main" r:id="rId1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ille J0.svg">
                            <a:hlinkClick r:id="rId1192"/>
                          </pic:cNvPr>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53E4B89A"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E144187" w14:textId="77777777" w:rsidR="00CA1D5A" w:rsidRDefault="00D92FCE">
            <w:pPr>
              <w:spacing w:before="240" w:after="240" w:line="336" w:lineRule="atLeast"/>
              <w:jc w:val="center"/>
              <w:rPr>
                <w:rFonts w:ascii="Arial" w:hAnsi="Arial" w:cs="Arial"/>
                <w:color w:val="000000"/>
                <w:sz w:val="21"/>
                <w:szCs w:val="21"/>
              </w:rPr>
            </w:pPr>
            <w:hyperlink r:id="rId1194" w:tooltip="A" w:history="1">
              <w:r w:rsidR="00CA1D5A">
                <w:rPr>
                  <w:rStyle w:val="Hyperlink"/>
                  <w:rFonts w:ascii="Arial" w:hAnsi="Arial" w:cs="Arial"/>
                  <w:color w:val="0B0080"/>
                  <w:sz w:val="21"/>
                  <w:szCs w:val="21"/>
                </w:rPr>
                <w:t>a</w:t>
              </w:r>
            </w:hyperlink>
            <w:r w:rsidR="00CA1D5A">
              <w:rPr>
                <w:rFonts w:ascii="Arial" w:hAnsi="Arial" w:cs="Arial"/>
                <w:color w:val="000000"/>
                <w:sz w:val="21"/>
                <w:szCs w:val="21"/>
              </w:rPr>
              <w:t>/</w:t>
            </w:r>
            <w:hyperlink r:id="rId1195" w:tooltip="1 (number)" w:history="1">
              <w:r w:rsidR="00CA1D5A">
                <w:rPr>
                  <w:rStyle w:val="Hyperlink"/>
                  <w:rFonts w:ascii="Arial" w:hAnsi="Arial" w:cs="Arial"/>
                  <w:color w:val="0B0080"/>
                  <w:sz w:val="21"/>
                  <w:szCs w:val="21"/>
                </w:rPr>
                <w:t>1</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A22BE79" w14:textId="77777777" w:rsidR="00CA1D5A" w:rsidRDefault="00D92FCE">
            <w:pPr>
              <w:spacing w:before="240" w:after="240" w:line="336" w:lineRule="atLeast"/>
              <w:jc w:val="center"/>
              <w:rPr>
                <w:rFonts w:ascii="Arial" w:hAnsi="Arial" w:cs="Arial"/>
                <w:color w:val="000000"/>
                <w:sz w:val="21"/>
                <w:szCs w:val="21"/>
              </w:rPr>
            </w:pPr>
            <w:hyperlink r:id="rId1196" w:tooltip="B" w:history="1">
              <w:r w:rsidR="00CA1D5A">
                <w:rPr>
                  <w:rStyle w:val="Hyperlink"/>
                  <w:rFonts w:ascii="Arial" w:hAnsi="Arial" w:cs="Arial"/>
                  <w:color w:val="0B0080"/>
                  <w:sz w:val="21"/>
                  <w:szCs w:val="21"/>
                </w:rPr>
                <w:t>b</w:t>
              </w:r>
            </w:hyperlink>
            <w:r w:rsidR="00CA1D5A">
              <w:rPr>
                <w:rFonts w:ascii="Arial" w:hAnsi="Arial" w:cs="Arial"/>
                <w:color w:val="000000"/>
                <w:sz w:val="21"/>
                <w:szCs w:val="21"/>
              </w:rPr>
              <w:t>/</w:t>
            </w:r>
            <w:hyperlink r:id="rId1197" w:tooltip="2 (number)" w:history="1">
              <w:r w:rsidR="00CA1D5A">
                <w:rPr>
                  <w:rStyle w:val="Hyperlink"/>
                  <w:rFonts w:ascii="Arial" w:hAnsi="Arial" w:cs="Arial"/>
                  <w:color w:val="0B0080"/>
                  <w:sz w:val="21"/>
                  <w:szCs w:val="21"/>
                </w:rPr>
                <w:t>2</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F1E71F" w14:textId="77777777" w:rsidR="00CA1D5A" w:rsidRDefault="00D92FCE">
            <w:pPr>
              <w:spacing w:before="240" w:after="240" w:line="336" w:lineRule="atLeast"/>
              <w:jc w:val="center"/>
              <w:rPr>
                <w:rFonts w:ascii="Arial" w:hAnsi="Arial" w:cs="Arial"/>
                <w:color w:val="000000"/>
                <w:sz w:val="21"/>
                <w:szCs w:val="21"/>
              </w:rPr>
            </w:pPr>
            <w:hyperlink r:id="rId1198" w:tooltip="C" w:history="1">
              <w:r w:rsidR="00CA1D5A">
                <w:rPr>
                  <w:rStyle w:val="Hyperlink"/>
                  <w:rFonts w:ascii="Arial" w:hAnsi="Arial" w:cs="Arial"/>
                  <w:color w:val="0B0080"/>
                  <w:sz w:val="21"/>
                  <w:szCs w:val="21"/>
                </w:rPr>
                <w:t>c</w:t>
              </w:r>
            </w:hyperlink>
            <w:r w:rsidR="00CA1D5A">
              <w:rPr>
                <w:rFonts w:ascii="Arial" w:hAnsi="Arial" w:cs="Arial"/>
                <w:color w:val="000000"/>
                <w:sz w:val="21"/>
                <w:szCs w:val="21"/>
              </w:rPr>
              <w:t>/</w:t>
            </w:r>
            <w:hyperlink r:id="rId1199" w:tooltip="3 (number)" w:history="1">
              <w:r w:rsidR="00CA1D5A">
                <w:rPr>
                  <w:rStyle w:val="Hyperlink"/>
                  <w:rFonts w:ascii="Arial" w:hAnsi="Arial" w:cs="Arial"/>
                  <w:color w:val="0B0080"/>
                  <w:sz w:val="21"/>
                  <w:szCs w:val="21"/>
                </w:rPr>
                <w:t>3</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83C6ED1" w14:textId="77777777" w:rsidR="00CA1D5A" w:rsidRDefault="00D92FCE">
            <w:pPr>
              <w:spacing w:before="240" w:after="240" w:line="336" w:lineRule="atLeast"/>
              <w:jc w:val="center"/>
              <w:rPr>
                <w:rFonts w:ascii="Arial" w:hAnsi="Arial" w:cs="Arial"/>
                <w:color w:val="000000"/>
                <w:sz w:val="21"/>
                <w:szCs w:val="21"/>
              </w:rPr>
            </w:pPr>
            <w:hyperlink r:id="rId1200" w:tooltip="D" w:history="1">
              <w:r w:rsidR="00CA1D5A">
                <w:rPr>
                  <w:rStyle w:val="Hyperlink"/>
                  <w:rFonts w:ascii="Arial" w:hAnsi="Arial" w:cs="Arial"/>
                  <w:color w:val="0B0080"/>
                  <w:sz w:val="21"/>
                  <w:szCs w:val="21"/>
                </w:rPr>
                <w:t>d</w:t>
              </w:r>
            </w:hyperlink>
            <w:r w:rsidR="00CA1D5A">
              <w:rPr>
                <w:rFonts w:ascii="Arial" w:hAnsi="Arial" w:cs="Arial"/>
                <w:color w:val="000000"/>
                <w:sz w:val="21"/>
                <w:szCs w:val="21"/>
              </w:rPr>
              <w:t>/</w:t>
            </w:r>
            <w:hyperlink r:id="rId1201" w:tooltip="4 (number)" w:history="1">
              <w:r w:rsidR="00CA1D5A">
                <w:rPr>
                  <w:rStyle w:val="Hyperlink"/>
                  <w:rFonts w:ascii="Arial" w:hAnsi="Arial" w:cs="Arial"/>
                  <w:color w:val="0B0080"/>
                  <w:sz w:val="21"/>
                  <w:szCs w:val="21"/>
                </w:rPr>
                <w:t>4</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7450F8" w14:textId="77777777" w:rsidR="00CA1D5A" w:rsidRDefault="00D92FCE">
            <w:pPr>
              <w:spacing w:before="240" w:after="240" w:line="336" w:lineRule="atLeast"/>
              <w:jc w:val="center"/>
              <w:rPr>
                <w:rFonts w:ascii="Arial" w:hAnsi="Arial" w:cs="Arial"/>
                <w:color w:val="000000"/>
                <w:sz w:val="21"/>
                <w:szCs w:val="21"/>
              </w:rPr>
            </w:pPr>
            <w:hyperlink r:id="rId1202" w:tooltip="E" w:history="1">
              <w:r w:rsidR="00CA1D5A">
                <w:rPr>
                  <w:rStyle w:val="Hyperlink"/>
                  <w:rFonts w:ascii="Arial" w:hAnsi="Arial" w:cs="Arial"/>
                  <w:color w:val="0B0080"/>
                  <w:sz w:val="21"/>
                  <w:szCs w:val="21"/>
                </w:rPr>
                <w:t>e</w:t>
              </w:r>
            </w:hyperlink>
            <w:r w:rsidR="00CA1D5A">
              <w:rPr>
                <w:rFonts w:ascii="Arial" w:hAnsi="Arial" w:cs="Arial"/>
                <w:color w:val="000000"/>
                <w:sz w:val="21"/>
                <w:szCs w:val="21"/>
              </w:rPr>
              <w:t>/</w:t>
            </w:r>
            <w:hyperlink r:id="rId1203" w:tooltip="5 (number)" w:history="1">
              <w:r w:rsidR="00CA1D5A">
                <w:rPr>
                  <w:rStyle w:val="Hyperlink"/>
                  <w:rFonts w:ascii="Arial" w:hAnsi="Arial" w:cs="Arial"/>
                  <w:color w:val="0B0080"/>
                  <w:sz w:val="21"/>
                  <w:szCs w:val="21"/>
                </w:rPr>
                <w:t>5</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6531C7A" w14:textId="77777777" w:rsidR="00CA1D5A" w:rsidRDefault="00D92FCE">
            <w:pPr>
              <w:spacing w:before="240" w:after="240" w:line="336" w:lineRule="atLeast"/>
              <w:jc w:val="center"/>
              <w:rPr>
                <w:rFonts w:ascii="Arial" w:hAnsi="Arial" w:cs="Arial"/>
                <w:color w:val="000000"/>
                <w:sz w:val="21"/>
                <w:szCs w:val="21"/>
              </w:rPr>
            </w:pPr>
            <w:hyperlink r:id="rId1204" w:tooltip="F" w:history="1">
              <w:r w:rsidR="00CA1D5A">
                <w:rPr>
                  <w:rStyle w:val="Hyperlink"/>
                  <w:rFonts w:ascii="Arial" w:hAnsi="Arial" w:cs="Arial"/>
                  <w:color w:val="0B0080"/>
                  <w:sz w:val="21"/>
                  <w:szCs w:val="21"/>
                </w:rPr>
                <w:t>f</w:t>
              </w:r>
            </w:hyperlink>
            <w:r w:rsidR="00CA1D5A">
              <w:rPr>
                <w:rFonts w:ascii="Arial" w:hAnsi="Arial" w:cs="Arial"/>
                <w:color w:val="000000"/>
                <w:sz w:val="21"/>
                <w:szCs w:val="21"/>
              </w:rPr>
              <w:t>/</w:t>
            </w:r>
            <w:hyperlink r:id="rId1205" w:tooltip="6 (number)" w:history="1">
              <w:r w:rsidR="00CA1D5A">
                <w:rPr>
                  <w:rStyle w:val="Hyperlink"/>
                  <w:rFonts w:ascii="Arial" w:hAnsi="Arial" w:cs="Arial"/>
                  <w:color w:val="0B0080"/>
                  <w:sz w:val="21"/>
                  <w:szCs w:val="21"/>
                </w:rPr>
                <w:t>6</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D783AC0" w14:textId="77777777" w:rsidR="00CA1D5A" w:rsidRDefault="00D92FCE">
            <w:pPr>
              <w:spacing w:before="240" w:after="240" w:line="336" w:lineRule="atLeast"/>
              <w:jc w:val="center"/>
              <w:rPr>
                <w:rFonts w:ascii="Arial" w:hAnsi="Arial" w:cs="Arial"/>
                <w:color w:val="000000"/>
                <w:sz w:val="21"/>
                <w:szCs w:val="21"/>
              </w:rPr>
            </w:pPr>
            <w:hyperlink r:id="rId1206" w:tooltip="G" w:history="1">
              <w:r w:rsidR="00CA1D5A">
                <w:rPr>
                  <w:rStyle w:val="Hyperlink"/>
                  <w:rFonts w:ascii="Arial" w:hAnsi="Arial" w:cs="Arial"/>
                  <w:color w:val="0B0080"/>
                  <w:sz w:val="21"/>
                  <w:szCs w:val="21"/>
                </w:rPr>
                <w:t>g</w:t>
              </w:r>
            </w:hyperlink>
            <w:r w:rsidR="00CA1D5A">
              <w:rPr>
                <w:rFonts w:ascii="Arial" w:hAnsi="Arial" w:cs="Arial"/>
                <w:color w:val="000000"/>
                <w:sz w:val="21"/>
                <w:szCs w:val="21"/>
              </w:rPr>
              <w:t>/</w:t>
            </w:r>
            <w:hyperlink r:id="rId1207" w:tooltip="7 (number)" w:history="1">
              <w:r w:rsidR="00CA1D5A" w:rsidRPr="0066054F">
                <w:rPr>
                  <w:rStyle w:val="Hyperlink"/>
                  <w:rFonts w:ascii="Arial" w:hAnsi="Arial" w:cs="Arial"/>
                  <w:strike/>
                  <w:color w:val="0B0080"/>
                  <w:sz w:val="21"/>
                  <w:szCs w:val="21"/>
                </w:rPr>
                <w:t>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872CE0F" w14:textId="77777777" w:rsidR="00CA1D5A" w:rsidRDefault="00D92FCE">
            <w:pPr>
              <w:spacing w:before="240" w:after="240" w:line="336" w:lineRule="atLeast"/>
              <w:jc w:val="center"/>
              <w:rPr>
                <w:rFonts w:ascii="Arial" w:hAnsi="Arial" w:cs="Arial"/>
                <w:color w:val="000000"/>
                <w:sz w:val="21"/>
                <w:szCs w:val="21"/>
              </w:rPr>
            </w:pPr>
            <w:hyperlink r:id="rId1208" w:tooltip="H" w:history="1">
              <w:r w:rsidR="00CA1D5A">
                <w:rPr>
                  <w:rStyle w:val="Hyperlink"/>
                  <w:rFonts w:ascii="Arial" w:hAnsi="Arial" w:cs="Arial"/>
                  <w:color w:val="0B0080"/>
                  <w:sz w:val="21"/>
                  <w:szCs w:val="21"/>
                </w:rPr>
                <w:t>h</w:t>
              </w:r>
            </w:hyperlink>
            <w:r w:rsidR="00CA1D5A">
              <w:rPr>
                <w:rFonts w:ascii="Arial" w:hAnsi="Arial" w:cs="Arial"/>
                <w:color w:val="000000"/>
                <w:sz w:val="21"/>
                <w:szCs w:val="21"/>
              </w:rPr>
              <w:t>/</w:t>
            </w:r>
            <w:hyperlink r:id="rId1209" w:tooltip="8 (number)" w:history="1">
              <w:r w:rsidR="00CA1D5A">
                <w:rPr>
                  <w:rStyle w:val="Hyperlink"/>
                  <w:rFonts w:ascii="Arial" w:hAnsi="Arial" w:cs="Arial"/>
                  <w:color w:val="0B0080"/>
                  <w:sz w:val="21"/>
                  <w:szCs w:val="21"/>
                </w:rPr>
                <w:t>8</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7580E63" w14:textId="77777777" w:rsidR="00CA1D5A" w:rsidRDefault="00D92FCE">
            <w:pPr>
              <w:spacing w:before="240" w:after="240" w:line="336" w:lineRule="atLeast"/>
              <w:jc w:val="center"/>
              <w:rPr>
                <w:rFonts w:ascii="Arial" w:hAnsi="Arial" w:cs="Arial"/>
                <w:color w:val="000000"/>
                <w:sz w:val="21"/>
                <w:szCs w:val="21"/>
              </w:rPr>
            </w:pPr>
            <w:hyperlink r:id="rId1210" w:tooltip="I" w:history="1">
              <w:proofErr w:type="spellStart"/>
              <w:r w:rsidR="00CA1D5A">
                <w:rPr>
                  <w:rStyle w:val="Hyperlink"/>
                  <w:rFonts w:ascii="Arial" w:hAnsi="Arial" w:cs="Arial"/>
                  <w:color w:val="0B0080"/>
                  <w:sz w:val="21"/>
                  <w:szCs w:val="21"/>
                </w:rPr>
                <w:t>i</w:t>
              </w:r>
              <w:proofErr w:type="spellEnd"/>
            </w:hyperlink>
            <w:r w:rsidR="00CA1D5A">
              <w:rPr>
                <w:rFonts w:ascii="Arial" w:hAnsi="Arial" w:cs="Arial"/>
                <w:color w:val="000000"/>
                <w:sz w:val="21"/>
                <w:szCs w:val="21"/>
              </w:rPr>
              <w:t>/</w:t>
            </w:r>
            <w:hyperlink r:id="rId1211" w:tooltip="9 (number)" w:history="1">
              <w:r w:rsidR="00CA1D5A">
                <w:rPr>
                  <w:rStyle w:val="Hyperlink"/>
                  <w:rFonts w:ascii="Arial" w:hAnsi="Arial" w:cs="Arial"/>
                  <w:color w:val="0B0080"/>
                  <w:sz w:val="21"/>
                  <w:szCs w:val="21"/>
                </w:rPr>
                <w:t>9</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82CA5E3" w14:textId="77777777" w:rsidR="00CA1D5A" w:rsidRDefault="00D92FCE">
            <w:pPr>
              <w:spacing w:before="240" w:after="240" w:line="336" w:lineRule="atLeast"/>
              <w:jc w:val="center"/>
              <w:rPr>
                <w:rFonts w:ascii="Arial" w:hAnsi="Arial" w:cs="Arial"/>
                <w:color w:val="000000"/>
                <w:sz w:val="21"/>
                <w:szCs w:val="21"/>
              </w:rPr>
            </w:pPr>
            <w:hyperlink r:id="rId1212" w:tooltip="J" w:history="1">
              <w:r w:rsidR="00CA1D5A">
                <w:rPr>
                  <w:rStyle w:val="Hyperlink"/>
                  <w:rFonts w:ascii="Arial" w:hAnsi="Arial" w:cs="Arial"/>
                  <w:color w:val="0B0080"/>
                  <w:sz w:val="21"/>
                  <w:szCs w:val="21"/>
                </w:rPr>
                <w:t>j</w:t>
              </w:r>
            </w:hyperlink>
            <w:r w:rsidR="00CA1D5A">
              <w:rPr>
                <w:rFonts w:ascii="Arial" w:hAnsi="Arial" w:cs="Arial"/>
                <w:color w:val="000000"/>
                <w:sz w:val="21"/>
                <w:szCs w:val="21"/>
              </w:rPr>
              <w:t>/</w:t>
            </w:r>
            <w:hyperlink r:id="rId1213" w:tooltip="0 (number)" w:history="1">
              <w:r w:rsidR="00CA1D5A">
                <w:rPr>
                  <w:rStyle w:val="Hyperlink"/>
                  <w:rFonts w:ascii="Arial" w:hAnsi="Arial" w:cs="Arial"/>
                  <w:color w:val="0B0080"/>
                  <w:sz w:val="21"/>
                  <w:szCs w:val="21"/>
                </w:rPr>
                <w:t>0</w:t>
              </w:r>
            </w:hyperlink>
          </w:p>
        </w:tc>
      </w:tr>
      <w:tr w:rsidR="00CA1D5A" w14:paraId="1F4404B2"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88ABC32"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56C806A1" wp14:editId="52B338F6">
                  <wp:extent cx="381000" cy="533400"/>
                  <wp:effectExtent l="0" t="0" r="0" b="0"/>
                  <wp:docPr id="101" name="Picture 101" descr="Braille K colored.svg">
                    <a:hlinkClick xmlns:a="http://schemas.openxmlformats.org/drawingml/2006/main" r:id="rId1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ille K colored.svg">
                            <a:hlinkClick r:id="rId1214"/>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D62923F"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409D137A" wp14:editId="65010E8D">
                  <wp:extent cx="381000" cy="533400"/>
                  <wp:effectExtent l="0" t="0" r="0" b="0"/>
                  <wp:docPr id="100" name="Picture 100" descr="Braille L colored.svg">
                    <a:hlinkClick xmlns:a="http://schemas.openxmlformats.org/drawingml/2006/main" r:id="rId1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ille L colored.svg">
                            <a:hlinkClick r:id="rId1216"/>
                          </pic:cNvPr>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914AAF"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74983241" wp14:editId="0DCCCB32">
                  <wp:extent cx="381000" cy="533400"/>
                  <wp:effectExtent l="0" t="0" r="0" b="0"/>
                  <wp:docPr id="99" name="Picture 99" descr="Braille M colored.svg">
                    <a:hlinkClick xmlns:a="http://schemas.openxmlformats.org/drawingml/2006/main" r:id="rId1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ille M colored.svg">
                            <a:hlinkClick r:id="rId1218"/>
                          </pic:cNvPr>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5EB0693"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049C0014" wp14:editId="6FBBBA9B">
                  <wp:extent cx="381000" cy="533400"/>
                  <wp:effectExtent l="0" t="0" r="0" b="0"/>
                  <wp:docPr id="98" name="Picture 98" descr="Braille N colored.svg">
                    <a:hlinkClick xmlns:a="http://schemas.openxmlformats.org/drawingml/2006/main" r:id="rId1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ille N colored.svg">
                            <a:hlinkClick r:id="rId1220"/>
                          </pic:cNvPr>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467F791"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0FF2C71F" wp14:editId="6FCD98A5">
                  <wp:extent cx="381000" cy="533400"/>
                  <wp:effectExtent l="0" t="0" r="0" b="0"/>
                  <wp:docPr id="97" name="Picture 97" descr="Braille O colored.svg">
                    <a:hlinkClick xmlns:a="http://schemas.openxmlformats.org/drawingml/2006/main" r:id="rId1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ille O colored.svg">
                            <a:hlinkClick r:id="rId1222"/>
                          </pic:cNvPr>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391380F"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3D65EE79" wp14:editId="0A7A6D9B">
                  <wp:extent cx="381000" cy="533400"/>
                  <wp:effectExtent l="0" t="0" r="0" b="0"/>
                  <wp:docPr id="96" name="Picture 96" descr="Braille P colored.svg">
                    <a:hlinkClick xmlns:a="http://schemas.openxmlformats.org/drawingml/2006/main" r:id="rId1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ille P colored.svg">
                            <a:hlinkClick r:id="rId1224"/>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520951B"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15CB7807" wp14:editId="39C8582B">
                  <wp:extent cx="381000" cy="533400"/>
                  <wp:effectExtent l="0" t="0" r="0" b="0"/>
                  <wp:docPr id="95" name="Picture 95" descr="Braille Q colored.svg">
                    <a:hlinkClick xmlns:a="http://schemas.openxmlformats.org/drawingml/2006/main" r:id="rId1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aille Q colored.svg">
                            <a:hlinkClick r:id="rId1226"/>
                          </pic:cNvPr>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E04F7CF"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55EB493B" wp14:editId="3E652D95">
                  <wp:extent cx="381000" cy="533400"/>
                  <wp:effectExtent l="0" t="0" r="0" b="0"/>
                  <wp:docPr id="94" name="Picture 94" descr="Braille R colored.svg">
                    <a:hlinkClick xmlns:a="http://schemas.openxmlformats.org/drawingml/2006/main" r:id="rId1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ille R colored.svg">
                            <a:hlinkClick r:id="rId1228"/>
                          </pic:cNvPr>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FA3B995"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4A927C1A" wp14:editId="70AFDC84">
                  <wp:extent cx="381000" cy="533400"/>
                  <wp:effectExtent l="0" t="0" r="0" b="0"/>
                  <wp:docPr id="93" name="Picture 93" descr="Braille S colored.svg">
                    <a:hlinkClick xmlns:a="http://schemas.openxmlformats.org/drawingml/2006/main" r:id="rId1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aille S colored.svg">
                            <a:hlinkClick r:id="rId1230"/>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7136CDB"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25ABA373" wp14:editId="44AA310B">
                  <wp:extent cx="381000" cy="533400"/>
                  <wp:effectExtent l="0" t="0" r="0" b="0"/>
                  <wp:docPr id="92" name="Picture 92" descr="Braille T colored.svg">
                    <a:hlinkClick xmlns:a="http://schemas.openxmlformats.org/drawingml/2006/main" r:id="rId1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ille T colored.svg">
                            <a:hlinkClick r:id="rId1232"/>
                          </pic:cNvPr>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2F566A25"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F74F32A" w14:textId="77777777" w:rsidR="00CA1D5A" w:rsidRDefault="00D92FCE">
            <w:pPr>
              <w:spacing w:before="240" w:after="240" w:line="336" w:lineRule="atLeast"/>
              <w:jc w:val="center"/>
              <w:rPr>
                <w:rFonts w:ascii="Arial" w:hAnsi="Arial" w:cs="Arial"/>
                <w:color w:val="000000"/>
                <w:sz w:val="21"/>
                <w:szCs w:val="21"/>
              </w:rPr>
            </w:pPr>
            <w:hyperlink r:id="rId1234" w:tooltip="K" w:history="1">
              <w:r w:rsidR="00CA1D5A">
                <w:rPr>
                  <w:rStyle w:val="Hyperlink"/>
                  <w:rFonts w:ascii="Arial" w:hAnsi="Arial" w:cs="Arial"/>
                  <w:color w:val="0B0080"/>
                  <w:sz w:val="21"/>
                  <w:szCs w:val="21"/>
                </w:rPr>
                <w:t>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4A14536" w14:textId="77777777" w:rsidR="00CA1D5A" w:rsidRDefault="00D92FCE">
            <w:pPr>
              <w:spacing w:before="240" w:after="240" w:line="336" w:lineRule="atLeast"/>
              <w:jc w:val="center"/>
              <w:rPr>
                <w:rFonts w:ascii="Arial" w:hAnsi="Arial" w:cs="Arial"/>
                <w:color w:val="000000"/>
                <w:sz w:val="21"/>
                <w:szCs w:val="21"/>
              </w:rPr>
            </w:pPr>
            <w:hyperlink r:id="rId1235" w:tooltip="L" w:history="1">
              <w:r w:rsidR="00CA1D5A">
                <w:rPr>
                  <w:rStyle w:val="Hyperlink"/>
                  <w:rFonts w:ascii="Arial" w:hAnsi="Arial" w:cs="Arial"/>
                  <w:color w:val="0B0080"/>
                  <w:sz w:val="21"/>
                  <w:szCs w:val="21"/>
                </w:rPr>
                <w:t>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9E8EFE1" w14:textId="77777777" w:rsidR="00CA1D5A" w:rsidRDefault="00D92FCE">
            <w:pPr>
              <w:spacing w:before="240" w:after="240" w:line="336" w:lineRule="atLeast"/>
              <w:jc w:val="center"/>
              <w:rPr>
                <w:rFonts w:ascii="Arial" w:hAnsi="Arial" w:cs="Arial"/>
                <w:color w:val="000000"/>
                <w:sz w:val="21"/>
                <w:szCs w:val="21"/>
              </w:rPr>
            </w:pPr>
            <w:hyperlink r:id="rId1236" w:tooltip="M" w:history="1">
              <w:r w:rsidR="00CA1D5A">
                <w:rPr>
                  <w:rStyle w:val="Hyperlink"/>
                  <w:rFonts w:ascii="Arial" w:hAnsi="Arial" w:cs="Arial"/>
                  <w:color w:val="0B0080"/>
                  <w:sz w:val="21"/>
                  <w:szCs w:val="21"/>
                </w:rPr>
                <w:t>m</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8473440" w14:textId="77777777" w:rsidR="00CA1D5A" w:rsidRDefault="00D92FCE">
            <w:pPr>
              <w:spacing w:before="240" w:after="240" w:line="336" w:lineRule="atLeast"/>
              <w:jc w:val="center"/>
              <w:rPr>
                <w:rFonts w:ascii="Arial" w:hAnsi="Arial" w:cs="Arial"/>
                <w:color w:val="000000"/>
                <w:sz w:val="21"/>
                <w:szCs w:val="21"/>
              </w:rPr>
            </w:pPr>
            <w:hyperlink r:id="rId1237" w:tooltip="N" w:history="1">
              <w:r w:rsidR="00CA1D5A">
                <w:rPr>
                  <w:rStyle w:val="Hyperlink"/>
                  <w:rFonts w:ascii="Arial" w:hAnsi="Arial" w:cs="Arial"/>
                  <w:color w:val="0B0080"/>
                  <w:sz w:val="21"/>
                  <w:szCs w:val="21"/>
                </w:rPr>
                <w:t>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EAC46DA" w14:textId="77777777" w:rsidR="00CA1D5A" w:rsidRDefault="00D92FCE">
            <w:pPr>
              <w:spacing w:before="240" w:after="240" w:line="336" w:lineRule="atLeast"/>
              <w:jc w:val="center"/>
              <w:rPr>
                <w:rFonts w:ascii="Arial" w:hAnsi="Arial" w:cs="Arial"/>
                <w:color w:val="000000"/>
                <w:sz w:val="21"/>
                <w:szCs w:val="21"/>
              </w:rPr>
            </w:pPr>
            <w:hyperlink r:id="rId1238" w:tooltip="O" w:history="1">
              <w:r w:rsidR="00CA1D5A">
                <w:rPr>
                  <w:rStyle w:val="Hyperlink"/>
                  <w:rFonts w:ascii="Arial" w:hAnsi="Arial" w:cs="Arial"/>
                  <w:color w:val="0B0080"/>
                  <w:sz w:val="21"/>
                  <w:szCs w:val="21"/>
                </w:rPr>
                <w: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226FD99" w14:textId="77777777" w:rsidR="00CA1D5A" w:rsidRDefault="00D92FCE">
            <w:pPr>
              <w:spacing w:before="240" w:after="240" w:line="336" w:lineRule="atLeast"/>
              <w:jc w:val="center"/>
              <w:rPr>
                <w:rFonts w:ascii="Arial" w:hAnsi="Arial" w:cs="Arial"/>
                <w:color w:val="000000"/>
                <w:sz w:val="21"/>
                <w:szCs w:val="21"/>
              </w:rPr>
            </w:pPr>
            <w:hyperlink r:id="rId1239" w:tooltip="P" w:history="1">
              <w:r w:rsidR="00CA1D5A">
                <w:rPr>
                  <w:rStyle w:val="Hyperlink"/>
                  <w:rFonts w:ascii="Arial" w:hAnsi="Arial" w:cs="Arial"/>
                  <w:color w:val="0B0080"/>
                  <w:sz w:val="21"/>
                  <w:szCs w:val="21"/>
                </w:rPr>
                <w:t>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CDBBFB6" w14:textId="77777777" w:rsidR="00CA1D5A" w:rsidRDefault="00D92FCE">
            <w:pPr>
              <w:spacing w:before="240" w:after="240" w:line="336" w:lineRule="atLeast"/>
              <w:jc w:val="center"/>
              <w:rPr>
                <w:rFonts w:ascii="Arial" w:hAnsi="Arial" w:cs="Arial"/>
                <w:color w:val="000000"/>
                <w:sz w:val="21"/>
                <w:szCs w:val="21"/>
              </w:rPr>
            </w:pPr>
            <w:hyperlink r:id="rId1240" w:tooltip="Q" w:history="1">
              <w:r w:rsidR="00CA1D5A">
                <w:rPr>
                  <w:rStyle w:val="Hyperlink"/>
                  <w:rFonts w:ascii="Arial" w:hAnsi="Arial" w:cs="Arial"/>
                  <w:color w:val="0B0080"/>
                  <w:sz w:val="21"/>
                  <w:szCs w:val="21"/>
                </w:rPr>
                <w:t>q</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5565686" w14:textId="77777777" w:rsidR="00CA1D5A" w:rsidRDefault="00D92FCE">
            <w:pPr>
              <w:spacing w:before="240" w:after="240" w:line="336" w:lineRule="atLeast"/>
              <w:jc w:val="center"/>
              <w:rPr>
                <w:rFonts w:ascii="Arial" w:hAnsi="Arial" w:cs="Arial"/>
                <w:color w:val="000000"/>
                <w:sz w:val="21"/>
                <w:szCs w:val="21"/>
              </w:rPr>
            </w:pPr>
            <w:hyperlink r:id="rId1241" w:tooltip="R" w:history="1">
              <w:r w:rsidR="00CA1D5A">
                <w:rPr>
                  <w:rStyle w:val="Hyperlink"/>
                  <w:rFonts w:ascii="Arial" w:hAnsi="Arial" w:cs="Arial"/>
                  <w:color w:val="0B0080"/>
                  <w:sz w:val="21"/>
                  <w:szCs w:val="21"/>
                </w:rPr>
                <w:t>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C422F5E" w14:textId="77777777" w:rsidR="00CA1D5A" w:rsidRDefault="00D92FCE">
            <w:pPr>
              <w:spacing w:before="240" w:after="240" w:line="336" w:lineRule="atLeast"/>
              <w:jc w:val="center"/>
              <w:rPr>
                <w:rFonts w:ascii="Arial" w:hAnsi="Arial" w:cs="Arial"/>
                <w:color w:val="000000"/>
                <w:sz w:val="21"/>
                <w:szCs w:val="21"/>
              </w:rPr>
            </w:pPr>
            <w:hyperlink r:id="rId1242" w:tooltip="S" w:history="1">
              <w:r w:rsidR="00CA1D5A">
                <w:rPr>
                  <w:rStyle w:val="Hyperlink"/>
                  <w:rFonts w:ascii="Arial" w:hAnsi="Arial" w:cs="Arial"/>
                  <w:color w:val="0B0080"/>
                  <w:sz w:val="21"/>
                  <w:szCs w:val="21"/>
                </w:rPr>
                <w:t>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21FF713" w14:textId="77777777" w:rsidR="00CA1D5A" w:rsidRDefault="00D92FCE">
            <w:pPr>
              <w:spacing w:before="240" w:after="240" w:line="336" w:lineRule="atLeast"/>
              <w:jc w:val="center"/>
              <w:rPr>
                <w:rFonts w:ascii="Arial" w:hAnsi="Arial" w:cs="Arial"/>
                <w:color w:val="000000"/>
                <w:sz w:val="21"/>
                <w:szCs w:val="21"/>
              </w:rPr>
            </w:pPr>
            <w:hyperlink r:id="rId1243" w:tooltip="T" w:history="1">
              <w:r w:rsidR="00CA1D5A">
                <w:rPr>
                  <w:rStyle w:val="Hyperlink"/>
                  <w:rFonts w:ascii="Arial" w:hAnsi="Arial" w:cs="Arial"/>
                  <w:color w:val="0B0080"/>
                  <w:sz w:val="21"/>
                  <w:szCs w:val="21"/>
                </w:rPr>
                <w:t>t</w:t>
              </w:r>
            </w:hyperlink>
          </w:p>
        </w:tc>
      </w:tr>
      <w:tr w:rsidR="00CA1D5A" w14:paraId="37A3E27E"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132E9E8"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50284AA9" wp14:editId="34C5232A">
                  <wp:extent cx="381000" cy="533400"/>
                  <wp:effectExtent l="0" t="0" r="0" b="0"/>
                  <wp:docPr id="91" name="Picture 91" descr="Braille U colored.svg">
                    <a:hlinkClick xmlns:a="http://schemas.openxmlformats.org/drawingml/2006/main" r:id="rId1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aille U colored.svg">
                            <a:hlinkClick r:id="rId1244"/>
                          </pic:cNvPr>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944224D"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09E2E012" wp14:editId="5FBAD5E6">
                  <wp:extent cx="381000" cy="533400"/>
                  <wp:effectExtent l="0" t="0" r="0" b="0"/>
                  <wp:docPr id="90" name="Picture 90" descr="Braille V colored.svg">
                    <a:hlinkClick xmlns:a="http://schemas.openxmlformats.org/drawingml/2006/main" r:id="rId1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aille V colored.svg">
                            <a:hlinkClick r:id="rId1246"/>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5E4C695"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1DACBDB6" wp14:editId="06F6AAD7">
                  <wp:extent cx="381000" cy="533400"/>
                  <wp:effectExtent l="0" t="0" r="0" b="0"/>
                  <wp:docPr id="89" name="Picture 89" descr="Braille X colored.svg">
                    <a:hlinkClick xmlns:a="http://schemas.openxmlformats.org/drawingml/2006/main" r:id="rId1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aille X colored.svg">
                            <a:hlinkClick r:id="rId1248"/>
                          </pic:cNvPr>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4A2F71B"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4004A4AA" wp14:editId="0D2DEE32">
                  <wp:extent cx="381000" cy="533400"/>
                  <wp:effectExtent l="0" t="0" r="0" b="0"/>
                  <wp:docPr id="88" name="Picture 88" descr="Braille Y colored.svg">
                    <a:hlinkClick xmlns:a="http://schemas.openxmlformats.org/drawingml/2006/main" r:id="rId1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ille Y colored.svg">
                            <a:hlinkClick r:id="rId1250"/>
                          </pic:cNvPr>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AEE8A64"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36179EE0" wp14:editId="4336BF62">
                  <wp:extent cx="381000" cy="533400"/>
                  <wp:effectExtent l="0" t="0" r="0" b="0"/>
                  <wp:docPr id="87" name="Picture 87" descr="Braille Z colored.svg">
                    <a:hlinkClick xmlns:a="http://schemas.openxmlformats.org/drawingml/2006/main" r:id="rId1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aille Z colored.svg">
                            <a:hlinkClick r:id="rId1252"/>
                          </pic:cNvPr>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gridSpan w:val="4"/>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C401863" w14:textId="77777777" w:rsidR="00CA1D5A" w:rsidRDefault="00CA1D5A">
            <w:pPr>
              <w:spacing w:before="240" w:after="240" w:line="336" w:lineRule="atLeast"/>
              <w:jc w:val="center"/>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1F463C3"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2658DB6F" wp14:editId="39E6FA15">
                  <wp:extent cx="381000" cy="533400"/>
                  <wp:effectExtent l="0" t="0" r="0" b="0"/>
                  <wp:docPr id="86" name="Picture 86" descr="Braille W colored.svg">
                    <a:hlinkClick xmlns:a="http://schemas.openxmlformats.org/drawingml/2006/main" r:id="rId1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aille W colored.svg">
                            <a:hlinkClick r:id="rId1254"/>
                          </pic:cNvPr>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08015A2A"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534CD86" w14:textId="77777777" w:rsidR="00CA1D5A" w:rsidRDefault="00D92FCE">
            <w:pPr>
              <w:spacing w:before="240" w:after="240" w:line="336" w:lineRule="atLeast"/>
              <w:jc w:val="center"/>
              <w:rPr>
                <w:rFonts w:ascii="Arial" w:hAnsi="Arial" w:cs="Arial"/>
                <w:color w:val="000000"/>
                <w:sz w:val="21"/>
                <w:szCs w:val="21"/>
              </w:rPr>
            </w:pPr>
            <w:hyperlink r:id="rId1256" w:tooltip="U" w:history="1">
              <w:r w:rsidR="00CA1D5A">
                <w:rPr>
                  <w:rStyle w:val="Hyperlink"/>
                  <w:rFonts w:ascii="Arial" w:hAnsi="Arial" w:cs="Arial"/>
                  <w:color w:val="0B0080"/>
                  <w:sz w:val="21"/>
                  <w:szCs w:val="21"/>
                </w:rPr>
                <w:t>u</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5BD47AC" w14:textId="77777777" w:rsidR="00CA1D5A" w:rsidRDefault="00D92FCE">
            <w:pPr>
              <w:spacing w:before="240" w:after="240" w:line="336" w:lineRule="atLeast"/>
              <w:jc w:val="center"/>
              <w:rPr>
                <w:rFonts w:ascii="Arial" w:hAnsi="Arial" w:cs="Arial"/>
                <w:color w:val="000000"/>
                <w:sz w:val="21"/>
                <w:szCs w:val="21"/>
              </w:rPr>
            </w:pPr>
            <w:hyperlink r:id="rId1257" w:tooltip="V" w:history="1">
              <w:r w:rsidR="00CA1D5A">
                <w:rPr>
                  <w:rStyle w:val="Hyperlink"/>
                  <w:rFonts w:ascii="Arial" w:hAnsi="Arial" w:cs="Arial"/>
                  <w:color w:val="0B0080"/>
                  <w:sz w:val="21"/>
                  <w:szCs w:val="21"/>
                </w:rPr>
                <w:t>v</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97381F3" w14:textId="77777777" w:rsidR="00CA1D5A" w:rsidRDefault="00D92FCE">
            <w:pPr>
              <w:spacing w:before="240" w:after="240" w:line="336" w:lineRule="atLeast"/>
              <w:jc w:val="center"/>
              <w:rPr>
                <w:rFonts w:ascii="Arial" w:hAnsi="Arial" w:cs="Arial"/>
                <w:color w:val="000000"/>
                <w:sz w:val="21"/>
                <w:szCs w:val="21"/>
              </w:rPr>
            </w:pPr>
            <w:hyperlink r:id="rId1258" w:tooltip="X" w:history="1">
              <w:r w:rsidR="00CA1D5A">
                <w:rPr>
                  <w:rStyle w:val="Hyperlink"/>
                  <w:rFonts w:ascii="Arial" w:hAnsi="Arial" w:cs="Arial"/>
                  <w:color w:val="0B0080"/>
                  <w:sz w:val="21"/>
                  <w:szCs w:val="21"/>
                </w:rPr>
                <w:t>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F4D39D7" w14:textId="77777777" w:rsidR="00CA1D5A" w:rsidRDefault="00D92FCE">
            <w:pPr>
              <w:spacing w:before="240" w:after="240" w:line="336" w:lineRule="atLeast"/>
              <w:jc w:val="center"/>
              <w:rPr>
                <w:rFonts w:ascii="Arial" w:hAnsi="Arial" w:cs="Arial"/>
                <w:color w:val="000000"/>
                <w:sz w:val="21"/>
                <w:szCs w:val="21"/>
              </w:rPr>
            </w:pPr>
            <w:hyperlink r:id="rId1259" w:tooltip="Y" w:history="1">
              <w:r w:rsidR="00CA1D5A">
                <w:rPr>
                  <w:rStyle w:val="Hyperlink"/>
                  <w:rFonts w:ascii="Arial" w:hAnsi="Arial" w:cs="Arial"/>
                  <w:color w:val="0B0080"/>
                  <w:sz w:val="21"/>
                  <w:szCs w:val="21"/>
                </w:rPr>
                <w:t>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0B0E2F8" w14:textId="77777777" w:rsidR="00CA1D5A" w:rsidRDefault="00D92FCE">
            <w:pPr>
              <w:spacing w:before="240" w:after="240" w:line="336" w:lineRule="atLeast"/>
              <w:jc w:val="center"/>
              <w:rPr>
                <w:rFonts w:ascii="Arial" w:hAnsi="Arial" w:cs="Arial"/>
                <w:color w:val="000000"/>
                <w:sz w:val="21"/>
                <w:szCs w:val="21"/>
              </w:rPr>
            </w:pPr>
            <w:hyperlink r:id="rId1260" w:tooltip="Z" w:history="1">
              <w:r w:rsidR="00CA1D5A">
                <w:rPr>
                  <w:rStyle w:val="Hyperlink"/>
                  <w:rFonts w:ascii="Arial" w:hAnsi="Arial" w:cs="Arial"/>
                  <w:color w:val="0B0080"/>
                  <w:sz w:val="21"/>
                  <w:szCs w:val="21"/>
                </w:rPr>
                <w:t>z</w:t>
              </w:r>
            </w:hyperlink>
          </w:p>
        </w:tc>
        <w:tc>
          <w:tcPr>
            <w:tcW w:w="0" w:type="auto"/>
            <w:gridSpan w:val="4"/>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0D001339" w14:textId="77777777" w:rsidR="00CA1D5A" w:rsidRDefault="00CA1D5A">
            <w:pPr>
              <w:rPr>
                <w:rFonts w:ascii="Arial" w:hAnsi="Arial" w:cs="Arial"/>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6EE1DFD" w14:textId="77777777" w:rsidR="00CA1D5A" w:rsidRDefault="00D92FCE">
            <w:pPr>
              <w:spacing w:before="240" w:after="240" w:line="336" w:lineRule="atLeast"/>
              <w:jc w:val="center"/>
              <w:rPr>
                <w:rFonts w:ascii="Arial" w:hAnsi="Arial" w:cs="Arial"/>
                <w:color w:val="000000"/>
                <w:sz w:val="21"/>
                <w:szCs w:val="21"/>
              </w:rPr>
            </w:pPr>
            <w:hyperlink r:id="rId1261" w:tooltip="W" w:history="1">
              <w:r w:rsidR="00CA1D5A">
                <w:rPr>
                  <w:rStyle w:val="Hyperlink"/>
                  <w:rFonts w:ascii="Arial" w:hAnsi="Arial" w:cs="Arial"/>
                  <w:color w:val="0B0080"/>
                  <w:sz w:val="21"/>
                  <w:szCs w:val="21"/>
                </w:rPr>
                <w:t>w</w:t>
              </w:r>
            </w:hyperlink>
          </w:p>
        </w:tc>
      </w:tr>
    </w:tbl>
    <w:p w14:paraId="36ECBC46" w14:textId="77777777"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The next ten letters (the next "</w:t>
      </w:r>
      <w:hyperlink r:id="rId1262" w:anchor="English" w:tooltip="wikt:decade" w:history="1">
        <w:r>
          <w:rPr>
            <w:rStyle w:val="Hyperlink"/>
            <w:rFonts w:ascii="Arial" w:eastAsiaTheme="majorEastAsia" w:hAnsi="Arial" w:cs="Arial"/>
            <w:color w:val="663366"/>
            <w:sz w:val="21"/>
            <w:szCs w:val="21"/>
          </w:rPr>
          <w:t>decade</w:t>
        </w:r>
      </w:hyperlink>
      <w:r>
        <w:rPr>
          <w:rFonts w:ascii="Arial" w:hAnsi="Arial" w:cs="Arial"/>
          <w:color w:val="252525"/>
          <w:sz w:val="21"/>
          <w:szCs w:val="21"/>
        </w:rPr>
        <w:t>") are the same again, but with dots at both 3 and 6 (green dots). Here</w:t>
      </w:r>
      <w:r>
        <w:rPr>
          <w:rStyle w:val="apple-converted-space"/>
          <w:rFonts w:ascii="Arial" w:hAnsi="Arial" w:cs="Arial"/>
          <w:color w:val="252525"/>
          <w:sz w:val="21"/>
          <w:szCs w:val="21"/>
        </w:rPr>
        <w:t> </w:t>
      </w:r>
      <w:r>
        <w:rPr>
          <w:rFonts w:ascii="Arial" w:hAnsi="Arial" w:cs="Arial"/>
          <w:i/>
          <w:iCs/>
          <w:color w:val="252525"/>
          <w:sz w:val="21"/>
          <w:szCs w:val="21"/>
        </w:rPr>
        <w:t>w</w:t>
      </w:r>
      <w:r>
        <w:rPr>
          <w:rStyle w:val="apple-converted-space"/>
          <w:rFonts w:ascii="Arial" w:hAnsi="Arial" w:cs="Arial"/>
          <w:color w:val="252525"/>
          <w:sz w:val="21"/>
          <w:szCs w:val="21"/>
        </w:rPr>
        <w:t> </w:t>
      </w:r>
      <w:r>
        <w:rPr>
          <w:rFonts w:ascii="Arial" w:hAnsi="Arial" w:cs="Arial"/>
          <w:color w:val="252525"/>
          <w:sz w:val="21"/>
          <w:szCs w:val="21"/>
        </w:rPr>
        <w:t>was left out as not being part of the basic French alphabet; the French braille order is</w:t>
      </w:r>
      <w:r>
        <w:rPr>
          <w:rStyle w:val="apple-converted-space"/>
          <w:rFonts w:ascii="Arial" w:hAnsi="Arial" w:cs="Arial"/>
          <w:color w:val="252525"/>
          <w:sz w:val="21"/>
          <w:szCs w:val="21"/>
        </w:rPr>
        <w:t> </w:t>
      </w:r>
      <w:r>
        <w:rPr>
          <w:rFonts w:ascii="Arial" w:hAnsi="Arial" w:cs="Arial"/>
          <w:i/>
          <w:iCs/>
          <w:color w:val="252525"/>
          <w:sz w:val="21"/>
          <w:szCs w:val="21"/>
        </w:rPr>
        <w:t>u v x y z ç é à è ù</w:t>
      </w:r>
      <w:r>
        <w:rPr>
          <w:rStyle w:val="apple-converted-space"/>
          <w:rFonts w:ascii="Arial" w:hAnsi="Arial" w:cs="Arial"/>
          <w:color w:val="252525"/>
          <w:sz w:val="21"/>
          <w:szCs w:val="21"/>
        </w:rPr>
        <w:t> </w:t>
      </w:r>
      <w:r>
        <w:rPr>
          <w:rFonts w:ascii="Arial" w:hAnsi="Arial" w:cs="Arial"/>
          <w:color w:val="252525"/>
          <w:sz w:val="21"/>
          <w:szCs w:val="21"/>
        </w:rPr>
        <w:t>(</w:t>
      </w:r>
      <w:r>
        <w:rPr>
          <w:rFonts w:ascii="Segoe UI Symbol" w:hAnsi="Segoe UI Symbol" w:cs="Segoe UI Symbol"/>
          <w:color w:val="252525"/>
          <w:sz w:val="21"/>
          <w:szCs w:val="21"/>
          <w:shd w:val="clear" w:color="auto" w:fill="F4F4F4"/>
        </w:rPr>
        <w:t>⠥⠧⠭⠽⠵⠯⠿⠷⠮⠾</w:t>
      </w:r>
      <w:r>
        <w:rPr>
          <w:rFonts w:ascii="Arial" w:hAnsi="Arial" w:cs="Arial"/>
          <w:color w:val="252525"/>
          <w:sz w:val="21"/>
          <w:szCs w:val="21"/>
        </w:rPr>
        <w:t>).</w:t>
      </w:r>
      <w:hyperlink r:id="rId1263" w:anchor="cite_note-9" w:history="1">
        <w:r>
          <w:rPr>
            <w:rStyle w:val="Hyperlink"/>
            <w:rFonts w:ascii="Arial" w:eastAsiaTheme="majorEastAsia" w:hAnsi="Arial" w:cs="Arial"/>
            <w:color w:val="0B0080"/>
            <w:sz w:val="17"/>
            <w:szCs w:val="17"/>
            <w:vertAlign w:val="superscript"/>
          </w:rPr>
          <w:t>[8]</w:t>
        </w:r>
      </w:hyperlink>
      <w:r>
        <w:rPr>
          <w:rStyle w:val="apple-converted-space"/>
          <w:rFonts w:ascii="Arial" w:hAnsi="Arial" w:cs="Arial"/>
          <w:color w:val="252525"/>
          <w:sz w:val="21"/>
          <w:szCs w:val="21"/>
        </w:rPr>
        <w:t> </w:t>
      </w:r>
      <w:r>
        <w:rPr>
          <w:rFonts w:ascii="Arial" w:hAnsi="Arial" w:cs="Arial"/>
          <w:color w:val="252525"/>
          <w:sz w:val="21"/>
          <w:szCs w:val="21"/>
        </w:rPr>
        <w:t>The next ten, ending in</w:t>
      </w:r>
      <w:r>
        <w:rPr>
          <w:rStyle w:val="apple-converted-space"/>
          <w:rFonts w:ascii="Arial" w:hAnsi="Arial" w:cs="Arial"/>
          <w:color w:val="252525"/>
          <w:sz w:val="21"/>
          <w:szCs w:val="21"/>
        </w:rPr>
        <w:t> </w:t>
      </w:r>
      <w:r>
        <w:rPr>
          <w:rFonts w:ascii="Arial" w:hAnsi="Arial" w:cs="Arial"/>
          <w:i/>
          <w:iCs/>
          <w:color w:val="252525"/>
          <w:sz w:val="21"/>
          <w:szCs w:val="21"/>
        </w:rPr>
        <w:t>w</w:t>
      </w:r>
      <w:r>
        <w:rPr>
          <w:rFonts w:ascii="Arial" w:hAnsi="Arial" w:cs="Arial"/>
          <w:color w:val="252525"/>
          <w:sz w:val="21"/>
          <w:szCs w:val="21"/>
        </w:rPr>
        <w:t>, are the same again, except that for this series position 6 (purple dot) is used without position 3. These are</w:t>
      </w:r>
      <w:r>
        <w:rPr>
          <w:rStyle w:val="apple-converted-space"/>
          <w:rFonts w:ascii="Arial" w:hAnsi="Arial" w:cs="Arial"/>
          <w:color w:val="252525"/>
          <w:sz w:val="21"/>
          <w:szCs w:val="21"/>
        </w:rPr>
        <w:t> </w:t>
      </w:r>
      <w:r>
        <w:rPr>
          <w:rFonts w:ascii="Arial" w:hAnsi="Arial" w:cs="Arial"/>
          <w:i/>
          <w:iCs/>
          <w:color w:val="252525"/>
          <w:sz w:val="21"/>
          <w:szCs w:val="21"/>
        </w:rPr>
        <w:t xml:space="preserve">â ê î ô û ë ï ü ö </w:t>
      </w:r>
      <w:r>
        <w:rPr>
          <w:rFonts w:ascii="Arial" w:hAnsi="Arial" w:cs="Arial"/>
          <w:i/>
          <w:iCs/>
          <w:color w:val="252525"/>
          <w:sz w:val="21"/>
          <w:szCs w:val="21"/>
        </w:rPr>
        <w:lastRenderedPageBreak/>
        <w:t>w</w:t>
      </w:r>
      <w:r>
        <w:rPr>
          <w:rStyle w:val="apple-converted-space"/>
          <w:rFonts w:ascii="Arial" w:hAnsi="Arial" w:cs="Arial"/>
          <w:color w:val="252525"/>
          <w:sz w:val="21"/>
          <w:szCs w:val="21"/>
        </w:rPr>
        <w:t> </w:t>
      </w:r>
      <w:r>
        <w:rPr>
          <w:rFonts w:ascii="Arial" w:hAnsi="Arial" w:cs="Arial"/>
          <w:color w:val="252525"/>
          <w:sz w:val="21"/>
          <w:szCs w:val="21"/>
        </w:rPr>
        <w:t>(</w:t>
      </w:r>
      <w:r>
        <w:rPr>
          <w:rFonts w:ascii="Segoe UI Symbol" w:hAnsi="Segoe UI Symbol" w:cs="Segoe UI Symbol"/>
          <w:color w:val="252525"/>
          <w:sz w:val="21"/>
          <w:szCs w:val="21"/>
          <w:shd w:val="clear" w:color="auto" w:fill="F4F4F4"/>
        </w:rPr>
        <w:t>⠡⠣⠩⠹⠱⠫⠻⠳⠪⠺</w:t>
      </w:r>
      <w:r>
        <w:rPr>
          <w:rFonts w:ascii="Arial" w:hAnsi="Arial" w:cs="Arial"/>
          <w:color w:val="252525"/>
          <w:sz w:val="21"/>
          <w:szCs w:val="21"/>
        </w:rPr>
        <w:t>).</w:t>
      </w:r>
      <w:hyperlink r:id="rId1264" w:anchor="cite_note-10" w:history="1">
        <w:r>
          <w:rPr>
            <w:rStyle w:val="Hyperlink"/>
            <w:rFonts w:ascii="Arial" w:eastAsiaTheme="majorEastAsia" w:hAnsi="Arial" w:cs="Arial"/>
            <w:color w:val="0B0080"/>
            <w:sz w:val="17"/>
            <w:szCs w:val="17"/>
            <w:vertAlign w:val="superscript"/>
          </w:rPr>
          <w:t>[9]</w:t>
        </w:r>
      </w:hyperlink>
      <w:r>
        <w:rPr>
          <w:rStyle w:val="apple-converted-space"/>
          <w:rFonts w:ascii="Arial" w:hAnsi="Arial" w:cs="Arial"/>
          <w:color w:val="252525"/>
          <w:sz w:val="21"/>
          <w:szCs w:val="21"/>
        </w:rPr>
        <w:t> </w:t>
      </w:r>
      <w:r>
        <w:rPr>
          <w:rFonts w:ascii="Arial" w:hAnsi="Arial" w:cs="Arial"/>
          <w:color w:val="252525"/>
          <w:sz w:val="21"/>
          <w:szCs w:val="21"/>
        </w:rPr>
        <w:t>The</w:t>
      </w:r>
      <w:r>
        <w:rPr>
          <w:rStyle w:val="apple-converted-space"/>
          <w:rFonts w:ascii="Arial" w:hAnsi="Arial" w:cs="Arial"/>
          <w:color w:val="252525"/>
          <w:sz w:val="21"/>
          <w:szCs w:val="21"/>
        </w:rPr>
        <w:t> </w:t>
      </w:r>
      <w:r>
        <w:rPr>
          <w:rFonts w:ascii="Arial" w:hAnsi="Arial" w:cs="Arial"/>
          <w:i/>
          <w:iCs/>
          <w:color w:val="252525"/>
          <w:sz w:val="21"/>
          <w:szCs w:val="21"/>
        </w:rPr>
        <w:t>a–j</w:t>
      </w:r>
      <w:r>
        <w:rPr>
          <w:rStyle w:val="apple-converted-space"/>
          <w:rFonts w:ascii="Arial" w:hAnsi="Arial" w:cs="Arial"/>
          <w:color w:val="252525"/>
          <w:sz w:val="21"/>
          <w:szCs w:val="21"/>
        </w:rPr>
        <w:t> </w:t>
      </w:r>
      <w:r>
        <w:rPr>
          <w:rFonts w:ascii="Arial" w:hAnsi="Arial" w:cs="Arial"/>
          <w:color w:val="252525"/>
          <w:sz w:val="21"/>
          <w:szCs w:val="21"/>
        </w:rPr>
        <w:t>series lowered in dot space (</w:t>
      </w:r>
      <w:r>
        <w:rPr>
          <w:rFonts w:ascii="Segoe UI Symbol" w:hAnsi="Segoe UI Symbol" w:cs="Segoe UI Symbol"/>
          <w:color w:val="252525"/>
          <w:sz w:val="21"/>
          <w:szCs w:val="21"/>
          <w:shd w:val="clear" w:color="auto" w:fill="F4F4F4"/>
        </w:rPr>
        <w:t>⠂⠆⠒⠲⠢⠖⠶⠦⠔⠴</w:t>
      </w:r>
      <w:r>
        <w:rPr>
          <w:rFonts w:ascii="Arial" w:hAnsi="Arial" w:cs="Arial"/>
          <w:color w:val="252525"/>
          <w:sz w:val="21"/>
          <w:szCs w:val="21"/>
        </w:rPr>
        <w:t>) are used for punctuation. Letters</w:t>
      </w:r>
      <w:r>
        <w:rPr>
          <w:rStyle w:val="apple-converted-space"/>
          <w:rFonts w:ascii="Arial" w:hAnsi="Arial" w:cs="Arial"/>
          <w:color w:val="252525"/>
          <w:sz w:val="21"/>
          <w:szCs w:val="21"/>
        </w:rPr>
        <w:t> </w:t>
      </w:r>
      <w:r>
        <w:rPr>
          <w:rFonts w:ascii="Arial" w:hAnsi="Arial" w:cs="Arial"/>
          <w:i/>
          <w:iCs/>
          <w:color w:val="252525"/>
          <w:sz w:val="21"/>
          <w:szCs w:val="21"/>
        </w:rPr>
        <w:t>a</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r>
        <w:rPr>
          <w:rFonts w:ascii="Arial" w:hAnsi="Arial" w:cs="Arial"/>
          <w:i/>
          <w:iCs/>
          <w:color w:val="252525"/>
          <w:sz w:val="21"/>
          <w:szCs w:val="21"/>
        </w:rPr>
        <w:t>c</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 which only use dots in the top row, were lowered two places for the apostrophe and hyphen:</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 (These are the decade diacritics, at left in the table below, of the second and third decade.) In addition, there are ten patterns that are based on the first two letters (</w:t>
      </w:r>
      <w:r>
        <w:rPr>
          <w:rFonts w:ascii="Segoe UI Symbol" w:hAnsi="Segoe UI Symbol" w:cs="Segoe UI Symbol"/>
          <w:color w:val="252525"/>
          <w:sz w:val="21"/>
          <w:szCs w:val="21"/>
          <w:shd w:val="clear" w:color="auto" w:fill="F4F4F4"/>
        </w:rPr>
        <w:t>⠁⠃</w:t>
      </w:r>
      <w:r>
        <w:rPr>
          <w:rFonts w:ascii="Arial" w:hAnsi="Arial" w:cs="Arial"/>
          <w:color w:val="252525"/>
          <w:sz w:val="21"/>
          <w:szCs w:val="21"/>
        </w:rPr>
        <w:t>) shifted to the right; these were assigned to non-French letters (</w:t>
      </w:r>
      <w:r>
        <w:rPr>
          <w:rFonts w:ascii="Arial" w:hAnsi="Arial" w:cs="Arial"/>
          <w:i/>
          <w:iCs/>
          <w:color w:val="252525"/>
          <w:sz w:val="21"/>
          <w:szCs w:val="21"/>
        </w:rPr>
        <w:t>ì ä ò</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 or serve non-letter functions: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(superscript; in English the accent mark),</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(currency prefix),</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(capital, in English the decimal point),</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(number sign),</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(emphasis mark),</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(symbol prefix).</w:t>
      </w:r>
    </w:p>
    <w:tbl>
      <w:tblPr>
        <w:tblW w:w="0" w:type="auto"/>
        <w:tblInd w:w="72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524"/>
        <w:gridCol w:w="792"/>
        <w:gridCol w:w="287"/>
        <w:gridCol w:w="792"/>
        <w:gridCol w:w="792"/>
        <w:gridCol w:w="792"/>
        <w:gridCol w:w="792"/>
        <w:gridCol w:w="792"/>
        <w:gridCol w:w="792"/>
        <w:gridCol w:w="792"/>
        <w:gridCol w:w="792"/>
        <w:gridCol w:w="792"/>
        <w:gridCol w:w="792"/>
        <w:gridCol w:w="287"/>
        <w:gridCol w:w="792"/>
        <w:gridCol w:w="792"/>
      </w:tblGrid>
      <w:tr w:rsidR="00CA1D5A" w14:paraId="12C5CFA6" w14:textId="77777777" w:rsidTr="00CA1D5A">
        <w:tc>
          <w:tcPr>
            <w:tcW w:w="0" w:type="auto"/>
            <w:gridSpan w:val="16"/>
            <w:tcBorders>
              <w:top w:val="nil"/>
              <w:left w:val="nil"/>
              <w:bottom w:val="nil"/>
              <w:right w:val="nil"/>
            </w:tcBorders>
            <w:shd w:val="clear" w:color="auto" w:fill="F2F2F2"/>
            <w:tcMar>
              <w:top w:w="48" w:type="dxa"/>
              <w:left w:w="96" w:type="dxa"/>
              <w:bottom w:w="48" w:type="dxa"/>
              <w:right w:w="96" w:type="dxa"/>
            </w:tcMar>
            <w:vAlign w:val="center"/>
            <w:hideMark/>
          </w:tcPr>
          <w:p w14:paraId="32FF9A0E" w14:textId="77777777" w:rsidR="00CA1D5A" w:rsidRDefault="00CA1D5A">
            <w:pPr>
              <w:spacing w:before="240" w:after="240"/>
              <w:jc w:val="center"/>
              <w:rPr>
                <w:b/>
                <w:bCs/>
                <w:color w:val="000000"/>
                <w:sz w:val="21"/>
                <w:szCs w:val="21"/>
              </w:rPr>
            </w:pPr>
            <w:r>
              <w:rPr>
                <w:b/>
                <w:bCs/>
                <w:color w:val="000000"/>
                <w:sz w:val="21"/>
                <w:szCs w:val="21"/>
              </w:rPr>
              <w:t>The 64 braille cells</w:t>
            </w:r>
            <w:hyperlink r:id="rId1265" w:anchor="cite_note-11" w:history="1">
              <w:r>
                <w:rPr>
                  <w:rStyle w:val="Hyperlink"/>
                  <w:color w:val="0B0080"/>
                  <w:sz w:val="17"/>
                  <w:szCs w:val="17"/>
                  <w:vertAlign w:val="superscript"/>
                </w:rPr>
                <w:t>[b]</w:t>
              </w:r>
            </w:hyperlink>
          </w:p>
        </w:tc>
      </w:tr>
      <w:tr w:rsidR="00CA1D5A" w14:paraId="0B45A766" w14:textId="77777777" w:rsidTr="00CA1D5A">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9BBCE7F" w14:textId="77777777" w:rsidR="00CA1D5A" w:rsidRDefault="00CA1D5A">
            <w:pPr>
              <w:spacing w:before="240" w:after="240"/>
              <w:jc w:val="center"/>
              <w:rPr>
                <w:b/>
                <w:bCs/>
                <w:color w:val="000000"/>
                <w:sz w:val="21"/>
                <w:szCs w:val="21"/>
              </w:rPr>
            </w:pPr>
            <w:r>
              <w:rPr>
                <w:b/>
                <w:bCs/>
                <w:color w:val="000000"/>
                <w:sz w:val="21"/>
                <w:szCs w:val="21"/>
              </w:rPr>
              <w:t>decade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4EDCB02" w14:textId="77777777" w:rsidR="00CA1D5A" w:rsidRDefault="00CA1D5A">
            <w:pPr>
              <w:spacing w:before="240" w:after="240"/>
              <w:jc w:val="center"/>
              <w:rPr>
                <w:b/>
                <w:bCs/>
                <w:color w:val="000000"/>
                <w:sz w:val="21"/>
                <w:szCs w:val="21"/>
              </w:rPr>
            </w:pPr>
            <w:r>
              <w:rPr>
                <w:b/>
                <w:bCs/>
                <w:color w:val="000000"/>
                <w:sz w:val="21"/>
                <w:szCs w:val="21"/>
              </w:rPr>
              <w:t>  </w:t>
            </w:r>
          </w:p>
        </w:tc>
        <w:tc>
          <w:tcPr>
            <w:tcW w:w="0" w:type="auto"/>
            <w:gridSpan w:val="10"/>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7191E2A4" w14:textId="77777777" w:rsidR="00CA1D5A" w:rsidRDefault="00CA1D5A">
            <w:pPr>
              <w:spacing w:before="240" w:after="240"/>
              <w:jc w:val="center"/>
              <w:rPr>
                <w:b/>
                <w:bCs/>
                <w:color w:val="000000"/>
                <w:sz w:val="21"/>
                <w:szCs w:val="21"/>
              </w:rPr>
            </w:pPr>
            <w:r>
              <w:rPr>
                <w:b/>
                <w:bCs/>
                <w:color w:val="000000"/>
                <w:sz w:val="21"/>
                <w:szCs w:val="21"/>
              </w:rPr>
              <w:t>numeric sequence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4B0A265" w14:textId="77777777" w:rsidR="00CA1D5A" w:rsidRDefault="00CA1D5A">
            <w:pPr>
              <w:spacing w:before="240" w:after="240"/>
              <w:jc w:val="center"/>
              <w:rPr>
                <w:b/>
                <w:bCs/>
                <w:color w:val="000000"/>
                <w:sz w:val="21"/>
                <w:szCs w:val="21"/>
              </w:rPr>
            </w:pPr>
            <w:r>
              <w:rPr>
                <w:b/>
                <w:bCs/>
                <w:color w:val="000000"/>
                <w:sz w:val="21"/>
                <w:szCs w:val="21"/>
              </w:rPr>
              <w:t>  </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752B710" w14:textId="77777777" w:rsidR="00CA1D5A" w:rsidRDefault="00CA1D5A">
            <w:pPr>
              <w:spacing w:before="240" w:after="240"/>
              <w:jc w:val="center"/>
              <w:rPr>
                <w:b/>
                <w:bCs/>
                <w:color w:val="000000"/>
                <w:sz w:val="21"/>
                <w:szCs w:val="21"/>
              </w:rPr>
            </w:pPr>
            <w:r>
              <w:rPr>
                <w:b/>
                <w:bCs/>
                <w:color w:val="000000"/>
                <w:sz w:val="21"/>
                <w:szCs w:val="21"/>
              </w:rPr>
              <w:t>shift right</w:t>
            </w:r>
          </w:p>
        </w:tc>
      </w:tr>
      <w:tr w:rsidR="00CA1D5A" w14:paraId="4A76A0E5"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0A33AB95" w14:textId="77777777" w:rsidR="00CA1D5A" w:rsidRDefault="00CA1D5A">
            <w:pPr>
              <w:spacing w:before="240" w:after="240"/>
              <w:jc w:val="center"/>
              <w:rPr>
                <w:b/>
                <w:bCs/>
                <w:color w:val="000000"/>
                <w:sz w:val="21"/>
                <w:szCs w:val="21"/>
              </w:rPr>
            </w:pPr>
            <w:r>
              <w:rPr>
                <w:b/>
                <w:bCs/>
                <w:color w:val="000000"/>
                <w:sz w:val="21"/>
                <w:szCs w:val="21"/>
              </w:rPr>
              <w:t>1st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B4A1717"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D14B96A" wp14:editId="4F1A03C7">
                  <wp:extent cx="381000" cy="533400"/>
                  <wp:effectExtent l="0" t="0" r="0" b="0"/>
                  <wp:docPr id="85" name="Picture 85" descr="Braille NULL.svg">
                    <a:hlinkClick xmlns:a="http://schemas.openxmlformats.org/drawingml/2006/main" r:id="rId1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ille NULL.svg">
                            <a:hlinkClick r:id="rId1266"/>
                          </pic:cNvPr>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464D4C0" w14:textId="77777777"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B42AC49"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340FD544" wp14:editId="5E7561BA">
                  <wp:extent cx="381000" cy="533400"/>
                  <wp:effectExtent l="0" t="0" r="0" b="0"/>
                  <wp:docPr id="84" name="Picture 84" descr="Braille A1.svg">
                    <a:hlinkClick xmlns:a="http://schemas.openxmlformats.org/drawingml/2006/main" r:id="rId1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ille A1.svg">
                            <a:hlinkClick r:id="rId1174"/>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7D81A87"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5832F61C" wp14:editId="36186C56">
                  <wp:extent cx="381000" cy="533400"/>
                  <wp:effectExtent l="0" t="0" r="0" b="0"/>
                  <wp:docPr id="83" name="Picture 83" descr="Braille B2.svg">
                    <a:hlinkClick xmlns:a="http://schemas.openxmlformats.org/drawingml/2006/main" r:id="rId1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aille B2.svg">
                            <a:hlinkClick r:id="rId1176"/>
                          </pic:cNvPr>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87E74C0"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200E2C0" wp14:editId="5707D2D7">
                  <wp:extent cx="381000" cy="533400"/>
                  <wp:effectExtent l="0" t="0" r="0" b="0"/>
                  <wp:docPr id="82" name="Picture 82" descr="Braille C3.svg">
                    <a:hlinkClick xmlns:a="http://schemas.openxmlformats.org/drawingml/2006/main" r:id="rId1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C3.svg">
                            <a:hlinkClick r:id="rId1178"/>
                          </pic:cNvPr>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651BD13"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2305BF1" wp14:editId="74442495">
                  <wp:extent cx="381000" cy="533400"/>
                  <wp:effectExtent l="0" t="0" r="0" b="0"/>
                  <wp:docPr id="81" name="Picture 81" descr="Braille D4.svg">
                    <a:hlinkClick xmlns:a="http://schemas.openxmlformats.org/drawingml/2006/main" r:id="rId1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raille D4.svg">
                            <a:hlinkClick r:id="rId1180"/>
                          </pic:cNvPr>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8CF34C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753C67E1" wp14:editId="296A1767">
                  <wp:extent cx="381000" cy="533400"/>
                  <wp:effectExtent l="0" t="0" r="0" b="0"/>
                  <wp:docPr id="80" name="Picture 80" descr="Braille E5.svg">
                    <a:hlinkClick xmlns:a="http://schemas.openxmlformats.org/drawingml/2006/main" r:id="rId1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aille E5.svg">
                            <a:hlinkClick r:id="rId1182"/>
                          </pic:cNvPr>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0289CF3"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6109D36" wp14:editId="266C15CF">
                  <wp:extent cx="381000" cy="533400"/>
                  <wp:effectExtent l="0" t="0" r="0" b="0"/>
                  <wp:docPr id="79" name="Picture 79" descr="Braille F6.svg">
                    <a:hlinkClick xmlns:a="http://schemas.openxmlformats.org/drawingml/2006/main" r:id="rId1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aille F6.svg">
                            <a:hlinkClick r:id="rId1184"/>
                          </pic:cNvPr>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119C3EA"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1B8D5CF9" wp14:editId="19348DD5">
                  <wp:extent cx="381000" cy="533400"/>
                  <wp:effectExtent l="0" t="0" r="0" b="0"/>
                  <wp:docPr id="78" name="Picture 78" descr="Braille G7.svg">
                    <a:hlinkClick xmlns:a="http://schemas.openxmlformats.org/drawingml/2006/main" r:id="rId1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aille G7.svg">
                            <a:hlinkClick r:id="rId1186"/>
                          </pic:cNvPr>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47D8CDF"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1031E1E6" wp14:editId="64B3ECE6">
                  <wp:extent cx="381000" cy="533400"/>
                  <wp:effectExtent l="0" t="0" r="0" b="0"/>
                  <wp:docPr id="77" name="Picture 77" descr="Braille H8.svg">
                    <a:hlinkClick xmlns:a="http://schemas.openxmlformats.org/drawingml/2006/main" r:id="rId1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raille H8.svg">
                            <a:hlinkClick r:id="rId1188"/>
                          </pic:cNvPr>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F922EF0"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594242C" wp14:editId="7F3C860B">
                  <wp:extent cx="381000" cy="533400"/>
                  <wp:effectExtent l="0" t="0" r="0" b="0"/>
                  <wp:docPr id="76" name="Picture 76" descr="Braille I9.svg">
                    <a:hlinkClick xmlns:a="http://schemas.openxmlformats.org/drawingml/2006/main" r:id="rId1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raille I9.svg">
                            <a:hlinkClick r:id="rId1190"/>
                          </pic:cNvPr>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61F9004"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4FEF60F0" wp14:editId="2D66A44A">
                  <wp:extent cx="381000" cy="533400"/>
                  <wp:effectExtent l="0" t="0" r="0" b="0"/>
                  <wp:docPr id="75" name="Picture 75" descr="Braille J0.svg">
                    <a:hlinkClick xmlns:a="http://schemas.openxmlformats.org/drawingml/2006/main" r:id="rId1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aille J0.svg">
                            <a:hlinkClick r:id="rId1192"/>
                          </pic:cNvPr>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3E4D9C6" w14:textId="77777777"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D833F1F"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55B98133" wp14:editId="489E64F5">
                  <wp:extent cx="381000" cy="533400"/>
                  <wp:effectExtent l="0" t="0" r="0" b="0"/>
                  <wp:docPr id="74" name="Picture 74" descr="Braille Accent.svg">
                    <a:hlinkClick xmlns:a="http://schemas.openxmlformats.org/drawingml/2006/main" r:id="rId1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aille Accent.svg">
                            <a:hlinkClick r:id="rId1268"/>
                          </pic:cNvPr>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F1958F6"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7F93E643" wp14:editId="67F5A1AE">
                  <wp:extent cx="381000" cy="533400"/>
                  <wp:effectExtent l="0" t="0" r="0" b="0"/>
                  <wp:docPr id="73" name="Picture 73" descr="Braille Currency.svg">
                    <a:hlinkClick xmlns:a="http://schemas.openxmlformats.org/drawingml/2006/main" r:id="rId1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raille Currency.svg">
                            <a:hlinkClick r:id="rId1270"/>
                          </pic:cNvPr>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204A1BA8"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4074EA1" w14:textId="77777777" w:rsidR="00CA1D5A" w:rsidRDefault="00CA1D5A">
            <w:pPr>
              <w:spacing w:before="240" w:after="240"/>
              <w:jc w:val="center"/>
              <w:rPr>
                <w:b/>
                <w:bCs/>
                <w:color w:val="000000"/>
                <w:sz w:val="21"/>
                <w:szCs w:val="21"/>
              </w:rPr>
            </w:pPr>
            <w:r>
              <w:rPr>
                <w:b/>
                <w:bCs/>
                <w:color w:val="000000"/>
                <w:sz w:val="21"/>
                <w:szCs w:val="21"/>
              </w:rPr>
              <w:t>2nd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7603D5E"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55488E77" wp14:editId="5B8E478A">
                  <wp:extent cx="381000" cy="533400"/>
                  <wp:effectExtent l="0" t="0" r="0" b="0"/>
                  <wp:docPr id="72" name="Picture 72" descr="Braille Apostrophe colored.svg">
                    <a:hlinkClick xmlns:a="http://schemas.openxmlformats.org/drawingml/2006/main" r:id="rId1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raille Apostrophe colored.svg">
                            <a:hlinkClick r:id="rId1272"/>
                          </pic:cNvPr>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721F38E7" w14:textId="77777777"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2D6FC7E"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7C5B70F1" wp14:editId="5B08B866">
                  <wp:extent cx="381000" cy="533400"/>
                  <wp:effectExtent l="0" t="0" r="0" b="0"/>
                  <wp:docPr id="71" name="Picture 71" descr="Braille K colored.svg">
                    <a:hlinkClick xmlns:a="http://schemas.openxmlformats.org/drawingml/2006/main" r:id="rId1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aille K colored.svg">
                            <a:hlinkClick r:id="rId1214"/>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CA129F0"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7896FBCA" wp14:editId="5346734F">
                  <wp:extent cx="381000" cy="533400"/>
                  <wp:effectExtent l="0" t="0" r="0" b="0"/>
                  <wp:docPr id="70" name="Picture 70" descr="Braille L colored.svg">
                    <a:hlinkClick xmlns:a="http://schemas.openxmlformats.org/drawingml/2006/main" r:id="rId1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raille L colored.svg">
                            <a:hlinkClick r:id="rId1216"/>
                          </pic:cNvPr>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DD2D6EB"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50C29283" wp14:editId="537B8C3F">
                  <wp:extent cx="381000" cy="533400"/>
                  <wp:effectExtent l="0" t="0" r="0" b="0"/>
                  <wp:docPr id="69" name="Picture 69" descr="Braille M colored.svg">
                    <a:hlinkClick xmlns:a="http://schemas.openxmlformats.org/drawingml/2006/main" r:id="rId1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raille M colored.svg">
                            <a:hlinkClick r:id="rId1218"/>
                          </pic:cNvPr>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C8BE39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45C032DD" wp14:editId="796C2A4A">
                  <wp:extent cx="381000" cy="533400"/>
                  <wp:effectExtent l="0" t="0" r="0" b="0"/>
                  <wp:docPr id="68" name="Picture 68" descr="Braille N colored.svg">
                    <a:hlinkClick xmlns:a="http://schemas.openxmlformats.org/drawingml/2006/main" r:id="rId1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aille N colored.svg">
                            <a:hlinkClick r:id="rId1220"/>
                          </pic:cNvPr>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DA6F91E"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459F4933" wp14:editId="0AC80E29">
                  <wp:extent cx="381000" cy="533400"/>
                  <wp:effectExtent l="0" t="0" r="0" b="0"/>
                  <wp:docPr id="67" name="Picture 67" descr="Braille O colored.svg">
                    <a:hlinkClick xmlns:a="http://schemas.openxmlformats.org/drawingml/2006/main" r:id="rId1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aille O colored.svg">
                            <a:hlinkClick r:id="rId1222"/>
                          </pic:cNvPr>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9AF9E8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37D3EC33" wp14:editId="581927EF">
                  <wp:extent cx="381000" cy="533400"/>
                  <wp:effectExtent l="0" t="0" r="0" b="0"/>
                  <wp:docPr id="66" name="Picture 66" descr="Braille P colored.svg">
                    <a:hlinkClick xmlns:a="http://schemas.openxmlformats.org/drawingml/2006/main" r:id="rId1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raille P colored.svg">
                            <a:hlinkClick r:id="rId1224"/>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61AECF"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581DD9A2" wp14:editId="0C330594">
                  <wp:extent cx="381000" cy="533400"/>
                  <wp:effectExtent l="0" t="0" r="0" b="0"/>
                  <wp:docPr id="65" name="Picture 65" descr="Braille Q colored.svg">
                    <a:hlinkClick xmlns:a="http://schemas.openxmlformats.org/drawingml/2006/main" r:id="rId1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raille Q colored.svg">
                            <a:hlinkClick r:id="rId1226"/>
                          </pic:cNvPr>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B7C0826"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1C69BD8F" wp14:editId="1F99D2AB">
                  <wp:extent cx="381000" cy="533400"/>
                  <wp:effectExtent l="0" t="0" r="0" b="0"/>
                  <wp:docPr id="64" name="Picture 64" descr="Braille R colored.svg">
                    <a:hlinkClick xmlns:a="http://schemas.openxmlformats.org/drawingml/2006/main" r:id="rId1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raille R colored.svg">
                            <a:hlinkClick r:id="rId1228"/>
                          </pic:cNvPr>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051888D"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B33BB0B" wp14:editId="3A9B756E">
                  <wp:extent cx="381000" cy="533400"/>
                  <wp:effectExtent l="0" t="0" r="0" b="0"/>
                  <wp:docPr id="63" name="Picture 63" descr="Braille S colored.svg">
                    <a:hlinkClick xmlns:a="http://schemas.openxmlformats.org/drawingml/2006/main" r:id="rId1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raille S colored.svg">
                            <a:hlinkClick r:id="rId1230"/>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2F04E89"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78F4CE1B" wp14:editId="6293D725">
                  <wp:extent cx="381000" cy="533400"/>
                  <wp:effectExtent l="0" t="0" r="0" b="0"/>
                  <wp:docPr id="62" name="Picture 62" descr="Braille T colored.svg">
                    <a:hlinkClick xmlns:a="http://schemas.openxmlformats.org/drawingml/2006/main" r:id="rId1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aille T colored.svg">
                            <a:hlinkClick r:id="rId1232"/>
                          </pic:cNvPr>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280191EC" w14:textId="77777777"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F47CE65"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5CB191AA" wp14:editId="232DFDD4">
                  <wp:extent cx="381000" cy="533400"/>
                  <wp:effectExtent l="0" t="0" r="0" b="0"/>
                  <wp:docPr id="61" name="Picture 61" descr="Braille ST colored.svg">
                    <a:hlinkClick xmlns:a="http://schemas.openxmlformats.org/drawingml/2006/main" r:id="rId1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raille ST colored.svg">
                            <a:hlinkClick r:id="rId1274"/>
                          </pic:cNvPr>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0C5D35A"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366F640A" wp14:editId="6A5DAC0C">
                  <wp:extent cx="381000" cy="533400"/>
                  <wp:effectExtent l="0" t="0" r="0" b="0"/>
                  <wp:docPr id="60" name="Picture 60" descr="Braille Ä colored.svg">
                    <a:hlinkClick xmlns:a="http://schemas.openxmlformats.org/drawingml/2006/main" r:id="rId1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raille Ä colored.svg">
                            <a:hlinkClick r:id="rId1276"/>
                          </pic:cNvPr>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23EC6C92"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5613CE74" w14:textId="77777777" w:rsidR="00CA1D5A" w:rsidRDefault="00CA1D5A">
            <w:pPr>
              <w:spacing w:before="240" w:after="240"/>
              <w:jc w:val="center"/>
              <w:rPr>
                <w:b/>
                <w:bCs/>
                <w:color w:val="000000"/>
                <w:sz w:val="21"/>
                <w:szCs w:val="21"/>
              </w:rPr>
            </w:pPr>
            <w:r>
              <w:rPr>
                <w:b/>
                <w:bCs/>
                <w:color w:val="000000"/>
                <w:sz w:val="21"/>
                <w:szCs w:val="21"/>
              </w:rPr>
              <w:t>3rd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0E40A7C"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269E2F17" wp14:editId="1D8139F5">
                  <wp:extent cx="381000" cy="533400"/>
                  <wp:effectExtent l="0" t="0" r="0" b="0"/>
                  <wp:docPr id="59" name="Picture 59" descr="Braille Hyphen colored.svg">
                    <a:hlinkClick xmlns:a="http://schemas.openxmlformats.org/drawingml/2006/main" r:id="rId1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raille Hyphen colored.svg">
                            <a:hlinkClick r:id="rId1278"/>
                          </pic:cNvPr>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577328C9" w14:textId="77777777"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7F09CE1"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0199331D" wp14:editId="6D4AA178">
                  <wp:extent cx="381000" cy="533400"/>
                  <wp:effectExtent l="0" t="0" r="0" b="0"/>
                  <wp:docPr id="58" name="Picture 58" descr="Braille U colored.svg">
                    <a:hlinkClick xmlns:a="http://schemas.openxmlformats.org/drawingml/2006/main" r:id="rId1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raille U colored.svg">
                            <a:hlinkClick r:id="rId1244"/>
                          </pic:cNvPr>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4BF5939"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32172CD" wp14:editId="153E11BE">
                  <wp:extent cx="381000" cy="533400"/>
                  <wp:effectExtent l="0" t="0" r="0" b="0"/>
                  <wp:docPr id="57" name="Picture 57" descr="Braille V colored.svg">
                    <a:hlinkClick xmlns:a="http://schemas.openxmlformats.org/drawingml/2006/main" r:id="rId1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aille V colored.svg">
                            <a:hlinkClick r:id="rId1246"/>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BCED8B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093B75C0" wp14:editId="4921046A">
                  <wp:extent cx="381000" cy="533400"/>
                  <wp:effectExtent l="0" t="0" r="0" b="0"/>
                  <wp:docPr id="56" name="Picture 56" descr="Braille X colored.svg">
                    <a:hlinkClick xmlns:a="http://schemas.openxmlformats.org/drawingml/2006/main" r:id="rId1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aille X colored.svg">
                            <a:hlinkClick r:id="rId1248"/>
                          </pic:cNvPr>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95CCBBB"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12B34328" wp14:editId="0224178C">
                  <wp:extent cx="381000" cy="533400"/>
                  <wp:effectExtent l="0" t="0" r="0" b="0"/>
                  <wp:docPr id="55" name="Picture 55" descr="Braille Y colored.svg">
                    <a:hlinkClick xmlns:a="http://schemas.openxmlformats.org/drawingml/2006/main" r:id="rId1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raille Y colored.svg">
                            <a:hlinkClick r:id="rId1250"/>
                          </pic:cNvPr>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800AA50"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3DA80A4F" wp14:editId="72A0583B">
                  <wp:extent cx="381000" cy="533400"/>
                  <wp:effectExtent l="0" t="0" r="0" b="0"/>
                  <wp:docPr id="54" name="Picture 54" descr="Braille Z colored.svg">
                    <a:hlinkClick xmlns:a="http://schemas.openxmlformats.org/drawingml/2006/main" r:id="rId1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raille Z colored.svg">
                            <a:hlinkClick r:id="rId1252"/>
                          </pic:cNvPr>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C928FB0"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0C65D6FB" wp14:editId="39F5254A">
                  <wp:extent cx="381000" cy="533400"/>
                  <wp:effectExtent l="0" t="0" r="0" b="0"/>
                  <wp:docPr id="53" name="Picture 53" descr="Braille Ç colored.svg">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raille Ç colored.svg">
                            <a:hlinkClick r:id="rId1280"/>
                          </pic:cNvPr>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D9F177F"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0CA45403" wp14:editId="1737BF8C">
                  <wp:extent cx="381000" cy="533400"/>
                  <wp:effectExtent l="0" t="0" r="0" b="0"/>
                  <wp:docPr id="52" name="Picture 52" descr="Braille É colored.svg">
                    <a:hlinkClick xmlns:a="http://schemas.openxmlformats.org/drawingml/2006/main" r:id="rId1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raille É colored.svg">
                            <a:hlinkClick r:id="rId1282"/>
                          </pic:cNvPr>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B5544B2"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50BC2A23" wp14:editId="5DA9571B">
                  <wp:extent cx="381000" cy="533400"/>
                  <wp:effectExtent l="0" t="0" r="0" b="0"/>
                  <wp:docPr id="51" name="Picture 51" descr="Braille À colored.svg">
                    <a:hlinkClick xmlns:a="http://schemas.openxmlformats.org/drawingml/2006/main" r:id="rId1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raille À colored.svg">
                            <a:hlinkClick r:id="rId1284"/>
                          </pic:cNvPr>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139272C"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447F9135" wp14:editId="6CF27565">
                  <wp:extent cx="381000" cy="533400"/>
                  <wp:effectExtent l="0" t="0" r="0" b="0"/>
                  <wp:docPr id="50" name="Picture 50" descr="Braille È colored.svg">
                    <a:hlinkClick xmlns:a="http://schemas.openxmlformats.org/drawingml/2006/main" r:id="rId1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raille È colored.svg">
                            <a:hlinkClick r:id="rId1286"/>
                          </pic:cNvPr>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8A099E7"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2C8E870C" wp14:editId="72DFABCD">
                  <wp:extent cx="381000" cy="533400"/>
                  <wp:effectExtent l="0" t="0" r="0" b="0"/>
                  <wp:docPr id="49" name="Picture 49" descr="Braille Ù colored.svg">
                    <a:hlinkClick xmlns:a="http://schemas.openxmlformats.org/drawingml/2006/main" r:id="rId1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raille Ù colored.svg">
                            <a:hlinkClick r:id="rId1288"/>
                          </pic:cNvPr>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643D015E" w14:textId="77777777"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36A53CF"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09CECC84" wp14:editId="5D888CF0">
                  <wp:extent cx="381000" cy="533400"/>
                  <wp:effectExtent l="0" t="0" r="0" b="0"/>
                  <wp:docPr id="48" name="Picture 48" descr="Braille Ò colored.svg">
                    <a:hlinkClick xmlns:a="http://schemas.openxmlformats.org/drawingml/2006/main" r:id="rId1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raille Ò colored.svg">
                            <a:hlinkClick r:id="rId1290"/>
                          </pic:cNvPr>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11DEBD0"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5A93BABD" wp14:editId="706FBF8C">
                  <wp:extent cx="381000" cy="533400"/>
                  <wp:effectExtent l="0" t="0" r="0" b="0"/>
                  <wp:docPr id="47" name="Picture 47" descr="Braille Number colored.svg">
                    <a:hlinkClick xmlns:a="http://schemas.openxmlformats.org/drawingml/2006/main" r:id="rId1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aille Number colored.svg">
                            <a:hlinkClick r:id="rId1292"/>
                          </pic:cNvPr>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5EDBB247"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400DE6FE" w14:textId="77777777" w:rsidR="00CA1D5A" w:rsidRDefault="00CA1D5A">
            <w:pPr>
              <w:spacing w:before="240" w:after="240"/>
              <w:jc w:val="center"/>
              <w:rPr>
                <w:b/>
                <w:bCs/>
                <w:color w:val="000000"/>
                <w:sz w:val="21"/>
                <w:szCs w:val="21"/>
              </w:rPr>
            </w:pPr>
            <w:r>
              <w:rPr>
                <w:b/>
                <w:bCs/>
                <w:color w:val="000000"/>
                <w:sz w:val="21"/>
                <w:szCs w:val="21"/>
              </w:rPr>
              <w:t>4th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06382D3"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0A14445D" wp14:editId="468F69D8">
                  <wp:extent cx="381000" cy="533400"/>
                  <wp:effectExtent l="0" t="0" r="0" b="0"/>
                  <wp:docPr id="46" name="Picture 46" descr="Braille Capital colored.svg">
                    <a:hlinkClick xmlns:a="http://schemas.openxmlformats.org/drawingml/2006/main" r:id="rId1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raille Capital colored.svg">
                            <a:hlinkClick r:id="rId1294"/>
                          </pic:cNvPr>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349ECFB7" w14:textId="77777777"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B936B15"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06DC56F1" wp14:editId="4E001C5D">
                  <wp:extent cx="381000" cy="533400"/>
                  <wp:effectExtent l="0" t="0" r="0" b="0"/>
                  <wp:docPr id="45" name="Picture 45" descr="Braille Â colored.svg">
                    <a:hlinkClick xmlns:a="http://schemas.openxmlformats.org/drawingml/2006/main" r:id="rId1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aille Â colored.svg">
                            <a:hlinkClick r:id="rId1296"/>
                          </pic:cNvPr>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17FE90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754CFA31" wp14:editId="252724E9">
                  <wp:extent cx="381000" cy="533400"/>
                  <wp:effectExtent l="0" t="0" r="0" b="0"/>
                  <wp:docPr id="44" name="Picture 44" descr="Braille Ê colored.svg">
                    <a:hlinkClick xmlns:a="http://schemas.openxmlformats.org/drawingml/2006/main" r:id="rId1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raille Ê colored.svg">
                            <a:hlinkClick r:id="rId1298"/>
                          </pic:cNvPr>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31BC10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9BFC2E7" wp14:editId="7CA503F6">
                  <wp:extent cx="381000" cy="533400"/>
                  <wp:effectExtent l="0" t="0" r="0" b="0"/>
                  <wp:docPr id="43" name="Picture 43" descr="Braille Î colored.svg">
                    <a:hlinkClick xmlns:a="http://schemas.openxmlformats.org/drawingml/2006/main" r:id="rId1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raille Î colored.svg">
                            <a:hlinkClick r:id="rId1300"/>
                          </pic:cNvPr>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AC923C0"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195F1B8" wp14:editId="50671BB3">
                  <wp:extent cx="381000" cy="533400"/>
                  <wp:effectExtent l="0" t="0" r="0" b="0"/>
                  <wp:docPr id="42" name="Picture 42" descr="Braille Ô colored.svg">
                    <a:hlinkClick xmlns:a="http://schemas.openxmlformats.org/drawingml/2006/main" r:id="rId1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raille Ô colored.svg">
                            <a:hlinkClick r:id="rId1302"/>
                          </pic:cNvPr>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16D606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1E9E8589" wp14:editId="427594A3">
                  <wp:extent cx="381000" cy="533400"/>
                  <wp:effectExtent l="0" t="0" r="0" b="0"/>
                  <wp:docPr id="41" name="Picture 41" descr="Braille Û colored.svg">
                    <a:hlinkClick xmlns:a="http://schemas.openxmlformats.org/drawingml/2006/main" r:id="rId1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raille Û colored.svg">
                            <a:hlinkClick r:id="rId1304"/>
                          </pic:cNvPr>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C183FBD"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33D41013" wp14:editId="69798117">
                  <wp:extent cx="381000" cy="533400"/>
                  <wp:effectExtent l="0" t="0" r="0" b="0"/>
                  <wp:docPr id="40" name="Picture 40" descr="Braille Ë colored.svg">
                    <a:hlinkClick xmlns:a="http://schemas.openxmlformats.org/drawingml/2006/main" r:id="rId1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raille Ë colored.svg">
                            <a:hlinkClick r:id="rId1306"/>
                          </pic:cNvPr>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951F3D9"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755A478A" wp14:editId="23776076">
                  <wp:extent cx="381000" cy="533400"/>
                  <wp:effectExtent l="0" t="0" r="0" b="0"/>
                  <wp:docPr id="39" name="Picture 39" descr="Braille Ï colored.svg">
                    <a:hlinkClick xmlns:a="http://schemas.openxmlformats.org/drawingml/2006/main" r:id="rId1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raille Ï colored.svg">
                            <a:hlinkClick r:id="rId1308"/>
                          </pic:cNvPr>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804C2E6"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35BC54ED" wp14:editId="1512DB92">
                  <wp:extent cx="381000" cy="533400"/>
                  <wp:effectExtent l="0" t="0" r="0" b="0"/>
                  <wp:docPr id="38" name="Picture 38" descr="Braille Ü colored.svg">
                    <a:hlinkClick xmlns:a="http://schemas.openxmlformats.org/drawingml/2006/main" r:id="rId1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raille Ü colored.svg">
                            <a:hlinkClick r:id="rId1310"/>
                          </pic:cNvPr>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9B596B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0F7E30DB" wp14:editId="7724F99A">
                  <wp:extent cx="381000" cy="533400"/>
                  <wp:effectExtent l="0" t="0" r="0" b="0"/>
                  <wp:docPr id="37" name="Picture 37" descr="Braille Ö colored.svg">
                    <a:hlinkClick xmlns:a="http://schemas.openxmlformats.org/drawingml/2006/main" r:id="rId1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raille Ö colored.svg">
                            <a:hlinkClick r:id="rId1312"/>
                          </pic:cNvPr>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663EE4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088840D" wp14:editId="703ED158">
                  <wp:extent cx="381000" cy="533400"/>
                  <wp:effectExtent l="0" t="0" r="0" b="0"/>
                  <wp:docPr id="36" name="Picture 36" descr="Braille W colored.svg">
                    <a:hlinkClick xmlns:a="http://schemas.openxmlformats.org/drawingml/2006/main" r:id="rId1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raille W colored.svg">
                            <a:hlinkClick r:id="rId1254"/>
                          </pic:cNvPr>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42B9070A" w14:textId="77777777"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F4FDE07"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34F20904" wp14:editId="4450B598">
                  <wp:extent cx="381000" cy="533400"/>
                  <wp:effectExtent l="0" t="0" r="0" b="0"/>
                  <wp:docPr id="35" name="Picture 35" descr="Braille Decimal colored.svg">
                    <a:hlinkClick xmlns:a="http://schemas.openxmlformats.org/drawingml/2006/main" r:id="rId1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raille Decimal colored.svg">
                            <a:hlinkClick r:id="rId1314"/>
                          </pic:cNvPr>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60592C0"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7536B92" wp14:editId="0652BAB3">
                  <wp:extent cx="381000" cy="533400"/>
                  <wp:effectExtent l="0" t="0" r="0" b="0"/>
                  <wp:docPr id="34" name="Picture 34" descr="Braille Cursive colored.svg">
                    <a:hlinkClick xmlns:a="http://schemas.openxmlformats.org/drawingml/2006/main" r:id="rId1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aille Cursive colored.svg">
                            <a:hlinkClick r:id="rId1316"/>
                          </pic:cNvPr>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49EF7DDE"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2D534887" w14:textId="77777777" w:rsidR="00CA1D5A" w:rsidRDefault="00CA1D5A">
            <w:pPr>
              <w:spacing w:before="240" w:after="240"/>
              <w:jc w:val="center"/>
              <w:rPr>
                <w:b/>
                <w:bCs/>
                <w:color w:val="000000"/>
                <w:sz w:val="21"/>
                <w:szCs w:val="21"/>
              </w:rPr>
            </w:pPr>
            <w:r>
              <w:rPr>
                <w:b/>
                <w:bCs/>
                <w:color w:val="000000"/>
                <w:sz w:val="21"/>
                <w:szCs w:val="21"/>
              </w:rPr>
              <w:lastRenderedPageBreak/>
              <w:t>5th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14:paraId="6F122ABF" w14:textId="77777777" w:rsidR="00CA1D5A" w:rsidRDefault="00CA1D5A">
            <w:pPr>
              <w:spacing w:before="240" w:after="240"/>
              <w:jc w:val="center"/>
              <w:rPr>
                <w:b/>
                <w:bCs/>
                <w:color w:val="000000"/>
                <w:sz w:val="21"/>
                <w:szCs w:val="21"/>
              </w:rPr>
            </w:pPr>
            <w:r>
              <w:rPr>
                <w:b/>
                <w:bCs/>
                <w:color w:val="006060"/>
                <w:sz w:val="21"/>
                <w:szCs w:val="21"/>
              </w:rPr>
              <w:t>shift</w:t>
            </w:r>
            <w:r>
              <w:rPr>
                <w:b/>
                <w:bCs/>
                <w:color w:val="006060"/>
                <w:sz w:val="21"/>
                <w:szCs w:val="21"/>
              </w:rPr>
              <w:br/>
              <w:t>down</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26FEDB12" w14:textId="77777777"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A271AC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2ED125C4" wp14:editId="28A2A7A5">
                  <wp:extent cx="381000" cy="533400"/>
                  <wp:effectExtent l="0" t="0" r="0" b="0"/>
                  <wp:docPr id="33" name="Picture 33" descr="Braille Comma colored.svg">
                    <a:hlinkClick xmlns:a="http://schemas.openxmlformats.org/drawingml/2006/main" r:id="rId1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raille Comma colored.svg">
                            <a:hlinkClick r:id="rId1318"/>
                          </pic:cNvPr>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93B2AF1"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03063DCF" wp14:editId="217DF203">
                  <wp:extent cx="381000" cy="533400"/>
                  <wp:effectExtent l="0" t="0" r="0" b="0"/>
                  <wp:docPr id="32" name="Picture 32" descr="Braille Semicolon colored.svg">
                    <a:hlinkClick xmlns:a="http://schemas.openxmlformats.org/drawingml/2006/main" r:id="rId1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raille Semicolon colored.svg">
                            <a:hlinkClick r:id="rId1320"/>
                          </pic:cNvPr>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DEB59E9"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77BA1F53" wp14:editId="3A50B9E0">
                  <wp:extent cx="381000" cy="533400"/>
                  <wp:effectExtent l="0" t="0" r="0" b="0"/>
                  <wp:docPr id="31" name="Picture 31" descr="Braille Colon colored.svg">
                    <a:hlinkClick xmlns:a="http://schemas.openxmlformats.org/drawingml/2006/main" r:id="rId1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raille Colon colored.svg">
                            <a:hlinkClick r:id="rId1322"/>
                          </pic:cNvPr>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8E50ADF"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45F790A1" wp14:editId="45744A8D">
                  <wp:extent cx="381000" cy="533400"/>
                  <wp:effectExtent l="0" t="0" r="0" b="0"/>
                  <wp:docPr id="30" name="Picture 30" descr="Braille Period colored.svg">
                    <a:hlinkClick xmlns:a="http://schemas.openxmlformats.org/drawingml/2006/main" r:id="rId1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raille Period colored.svg">
                            <a:hlinkClick r:id="rId1324"/>
                          </pic:cNvPr>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5DEF4F0"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195CE9CD" wp14:editId="1C822A80">
                  <wp:extent cx="381000" cy="533400"/>
                  <wp:effectExtent l="0" t="0" r="0" b="0"/>
                  <wp:docPr id="29" name="Picture 29" descr="Braille QuestionMark colored.svg">
                    <a:hlinkClick xmlns:a="http://schemas.openxmlformats.org/drawingml/2006/main" r:id="rId1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raille QuestionMark colored.svg">
                            <a:hlinkClick r:id="rId1326"/>
                          </pic:cNvPr>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567728E"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48A53FD9" wp14:editId="068F4F63">
                  <wp:extent cx="381000" cy="533400"/>
                  <wp:effectExtent l="0" t="0" r="0" b="0"/>
                  <wp:docPr id="28" name="Picture 28" descr="Braille ExclamationPoint colored.svg">
                    <a:hlinkClick xmlns:a="http://schemas.openxmlformats.org/drawingml/2006/main" r:id="rId1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raille ExclamationPoint colored.svg">
                            <a:hlinkClick r:id="rId1328"/>
                          </pic:cNvPr>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CA2837C"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42E53D7D" wp14:editId="6F74CAE9">
                  <wp:extent cx="381000" cy="533400"/>
                  <wp:effectExtent l="0" t="0" r="0" b="0"/>
                  <wp:docPr id="27" name="Picture 27" descr="Braille Bracket colored.svg">
                    <a:hlinkClick xmlns:a="http://schemas.openxmlformats.org/drawingml/2006/main" r:id="rId1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raille Bracket colored.svg">
                            <a:hlinkClick r:id="rId1330"/>
                          </pic:cNvPr>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19AF3FA"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6E993910" wp14:editId="072F14BA">
                  <wp:extent cx="381000" cy="533400"/>
                  <wp:effectExtent l="0" t="0" r="0" b="0"/>
                  <wp:docPr id="26" name="Picture 26" descr="Braille QuoteOpen colored.svg">
                    <a:hlinkClick xmlns:a="http://schemas.openxmlformats.org/drawingml/2006/main" r:id="rId1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raille QuoteOpen colored.svg">
                            <a:hlinkClick r:id="rId1332"/>
                          </pic:cNvPr>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08EA60B"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343AC510" wp14:editId="4DA6D812">
                  <wp:extent cx="381000" cy="533400"/>
                  <wp:effectExtent l="0" t="0" r="0" b="0"/>
                  <wp:docPr id="25" name="Picture 25" descr="Braille Asterisk colored.svg">
                    <a:hlinkClick xmlns:a="http://schemas.openxmlformats.org/drawingml/2006/main" r:id="rId1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raille Asterisk colored.svg">
                            <a:hlinkClick r:id="rId1334"/>
                          </pic:cNvPr>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B84E74F"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14BBFB8A" wp14:editId="0AAD9E2D">
                  <wp:extent cx="381000" cy="533400"/>
                  <wp:effectExtent l="0" t="0" r="0" b="0"/>
                  <wp:docPr id="24" name="Picture 24" descr="Braille QuoteClose colored.svg">
                    <a:hlinkClick xmlns:a="http://schemas.openxmlformats.org/drawingml/2006/main" r:id="rId1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raille QuoteClose colored.svg">
                            <a:hlinkClick r:id="rId1336"/>
                          </pic:cNvPr>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14:paraId="14AAB072" w14:textId="77777777" w:rsidR="00CA1D5A" w:rsidRDefault="00CA1D5A">
            <w:pPr>
              <w:rPr>
                <w:b/>
                <w:bCs/>
                <w:color w:val="000000"/>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33FCAB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4199CAF0" wp14:editId="440B2191">
                  <wp:extent cx="381000" cy="533400"/>
                  <wp:effectExtent l="0" t="0" r="0" b="0"/>
                  <wp:docPr id="23" name="Picture 23" descr="Braille ContractionPrefix colored.svg">
                    <a:hlinkClick xmlns:a="http://schemas.openxmlformats.org/drawingml/2006/main" r:id="rId1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raille ContractionPrefix colored.svg">
                            <a:hlinkClick r:id="rId1338"/>
                          </pic:cNvPr>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150F5B8" w14:textId="77777777" w:rsidR="00CA1D5A" w:rsidRDefault="00CA1D5A">
            <w:pPr>
              <w:spacing w:before="240" w:after="240"/>
              <w:jc w:val="center"/>
              <w:rPr>
                <w:color w:val="000000"/>
                <w:sz w:val="21"/>
                <w:szCs w:val="21"/>
              </w:rPr>
            </w:pPr>
            <w:r>
              <w:rPr>
                <w:noProof/>
                <w:color w:val="0B0080"/>
                <w:sz w:val="21"/>
                <w:szCs w:val="21"/>
                <w:lang w:eastAsia="ja-JP"/>
              </w:rPr>
              <w:drawing>
                <wp:inline distT="0" distB="0" distL="0" distR="0" wp14:anchorId="7A13A358" wp14:editId="5E6E67D8">
                  <wp:extent cx="381000" cy="533400"/>
                  <wp:effectExtent l="0" t="0" r="0" b="0"/>
                  <wp:docPr id="22" name="Picture 22" descr="Braille Correction colored.svg">
                    <a:hlinkClick xmlns:a="http://schemas.openxmlformats.org/drawingml/2006/main" r:id="rId1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raille Correction colored.svg">
                            <a:hlinkClick r:id="rId1340"/>
                          </pic:cNvPr>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bl>
    <w:p w14:paraId="03BC8864" w14:textId="77777777" w:rsidR="00CA1D5A" w:rsidRDefault="00CA1D5A" w:rsidP="00CA1D5A">
      <w:pPr>
        <w:pStyle w:val="Heading3"/>
        <w:shd w:val="clear" w:color="auto" w:fill="FFFFFF"/>
        <w:spacing w:before="72"/>
        <w:rPr>
          <w:rFonts w:ascii="Arial" w:hAnsi="Arial" w:cs="Arial"/>
          <w:color w:val="000000"/>
          <w:sz w:val="28"/>
          <w:szCs w:val="28"/>
        </w:rPr>
      </w:pPr>
      <w:bookmarkStart w:id="48" w:name="_Toc9001284"/>
      <w:r>
        <w:rPr>
          <w:rStyle w:val="mw-headline"/>
          <w:rFonts w:ascii="Arial" w:hAnsi="Arial" w:cs="Arial"/>
          <w:color w:val="000000"/>
          <w:sz w:val="28"/>
          <w:szCs w:val="28"/>
        </w:rPr>
        <w:t>Assignment</w:t>
      </w:r>
      <w:bookmarkEnd w:id="48"/>
    </w:p>
    <w:p w14:paraId="72C91687"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Historically, there have been three principles in assigning the values of a</w:t>
      </w:r>
      <w:r>
        <w:rPr>
          <w:rStyle w:val="apple-converted-space"/>
          <w:rFonts w:ascii="Arial" w:hAnsi="Arial" w:cs="Arial"/>
          <w:color w:val="252525"/>
          <w:sz w:val="21"/>
          <w:szCs w:val="21"/>
        </w:rPr>
        <w:t> </w:t>
      </w:r>
      <w:hyperlink r:id="rId1342" w:tooltip="Linear writing" w:history="1">
        <w:r>
          <w:rPr>
            <w:rStyle w:val="Hyperlink"/>
            <w:rFonts w:ascii="Arial" w:hAnsi="Arial" w:cs="Arial"/>
            <w:color w:val="0B0080"/>
            <w:sz w:val="21"/>
            <w:szCs w:val="21"/>
          </w:rPr>
          <w:t>linear script</w:t>
        </w:r>
      </w:hyperlink>
      <w:r>
        <w:rPr>
          <w:rStyle w:val="apple-converted-space"/>
          <w:rFonts w:ascii="Arial" w:hAnsi="Arial" w:cs="Arial"/>
          <w:color w:val="252525"/>
          <w:sz w:val="21"/>
          <w:szCs w:val="21"/>
        </w:rPr>
        <w:t> </w:t>
      </w:r>
      <w:r>
        <w:rPr>
          <w:rFonts w:ascii="Arial" w:hAnsi="Arial" w:cs="Arial"/>
          <w:color w:val="252525"/>
          <w:sz w:val="21"/>
          <w:szCs w:val="21"/>
        </w:rPr>
        <w:t>(print) to braille: Using Louis Braille's original French letter values; reassigning the braille letters according to the</w:t>
      </w:r>
      <w:r>
        <w:rPr>
          <w:rStyle w:val="apple-converted-space"/>
          <w:rFonts w:ascii="Arial" w:hAnsi="Arial" w:cs="Arial"/>
          <w:color w:val="252525"/>
          <w:sz w:val="21"/>
          <w:szCs w:val="21"/>
        </w:rPr>
        <w:t> </w:t>
      </w:r>
      <w:hyperlink r:id="rId1343" w:tooltip="Sort order" w:history="1">
        <w:r>
          <w:rPr>
            <w:rStyle w:val="Hyperlink"/>
            <w:rFonts w:ascii="Arial" w:hAnsi="Arial" w:cs="Arial"/>
            <w:color w:val="0B0080"/>
            <w:sz w:val="21"/>
            <w:szCs w:val="21"/>
          </w:rPr>
          <w:t>sort order</w:t>
        </w:r>
      </w:hyperlink>
      <w:r>
        <w:rPr>
          <w:rStyle w:val="apple-converted-space"/>
          <w:rFonts w:ascii="Arial" w:hAnsi="Arial" w:cs="Arial"/>
          <w:color w:val="252525"/>
          <w:sz w:val="21"/>
          <w:szCs w:val="21"/>
        </w:rPr>
        <w:t> </w:t>
      </w:r>
      <w:r>
        <w:rPr>
          <w:rFonts w:ascii="Arial" w:hAnsi="Arial" w:cs="Arial"/>
          <w:color w:val="252525"/>
          <w:sz w:val="21"/>
          <w:szCs w:val="21"/>
        </w:rPr>
        <w:t>of the print alphabet being transcribed; and reassigning the letters to improve the efficiency of writing in braille.</w:t>
      </w:r>
    </w:p>
    <w:p w14:paraId="27722DB5"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Under international consensus, most braille alphabets follow the French sorting order for the 26 letters of the</w:t>
      </w:r>
      <w:r>
        <w:rPr>
          <w:rStyle w:val="apple-converted-space"/>
          <w:rFonts w:ascii="Arial" w:hAnsi="Arial" w:cs="Arial"/>
          <w:color w:val="252525"/>
          <w:sz w:val="21"/>
          <w:szCs w:val="21"/>
        </w:rPr>
        <w:t> </w:t>
      </w:r>
      <w:hyperlink r:id="rId1344" w:tooltip="ISO basic Latin alphabet" w:history="1">
        <w:r>
          <w:rPr>
            <w:rStyle w:val="Hyperlink"/>
            <w:rFonts w:ascii="Arial" w:hAnsi="Arial" w:cs="Arial"/>
            <w:color w:val="0B0080"/>
            <w:sz w:val="21"/>
            <w:szCs w:val="21"/>
          </w:rPr>
          <w:t>basic Latin alphabet</w:t>
        </w:r>
      </w:hyperlink>
      <w:r>
        <w:rPr>
          <w:rFonts w:ascii="Arial" w:hAnsi="Arial" w:cs="Arial"/>
          <w:color w:val="252525"/>
          <w:sz w:val="21"/>
          <w:szCs w:val="21"/>
        </w:rPr>
        <w:t>, and there have been attempts at unifying the letters beyond these 26 (see</w:t>
      </w:r>
      <w:r>
        <w:rPr>
          <w:rStyle w:val="apple-converted-space"/>
          <w:rFonts w:ascii="Arial" w:hAnsi="Arial" w:cs="Arial"/>
          <w:color w:val="252525"/>
          <w:sz w:val="21"/>
          <w:szCs w:val="21"/>
        </w:rPr>
        <w:t> </w:t>
      </w:r>
      <w:hyperlink r:id="rId1345" w:tooltip="International braille" w:history="1">
        <w:r>
          <w:rPr>
            <w:rStyle w:val="Hyperlink"/>
            <w:rFonts w:ascii="Arial" w:hAnsi="Arial" w:cs="Arial"/>
            <w:color w:val="0B0080"/>
            <w:sz w:val="21"/>
            <w:szCs w:val="21"/>
          </w:rPr>
          <w:t>international braille</w:t>
        </w:r>
      </w:hyperlink>
      <w:r>
        <w:rPr>
          <w:rFonts w:ascii="Arial" w:hAnsi="Arial" w:cs="Arial"/>
          <w:color w:val="252525"/>
          <w:sz w:val="21"/>
          <w:szCs w:val="21"/>
        </w:rPr>
        <w:t>), though differences remain, for example in</w:t>
      </w:r>
      <w:r>
        <w:rPr>
          <w:rStyle w:val="apple-converted-space"/>
          <w:rFonts w:ascii="Arial" w:hAnsi="Arial" w:cs="Arial"/>
          <w:color w:val="252525"/>
          <w:sz w:val="21"/>
          <w:szCs w:val="21"/>
        </w:rPr>
        <w:t> </w:t>
      </w:r>
      <w:hyperlink r:id="rId1346" w:tooltip="German Braille" w:history="1">
        <w:r>
          <w:rPr>
            <w:rStyle w:val="Hyperlink"/>
            <w:rFonts w:ascii="Arial" w:hAnsi="Arial" w:cs="Arial"/>
            <w:color w:val="0B0080"/>
            <w:sz w:val="21"/>
            <w:szCs w:val="21"/>
          </w:rPr>
          <w:t>German Braille</w:t>
        </w:r>
      </w:hyperlink>
      <w:r>
        <w:rPr>
          <w:rStyle w:val="apple-converted-space"/>
          <w:rFonts w:ascii="Arial" w:hAnsi="Arial" w:cs="Arial"/>
          <w:color w:val="252525"/>
          <w:sz w:val="21"/>
          <w:szCs w:val="21"/>
        </w:rPr>
        <w:t> </w:t>
      </w:r>
      <w:r>
        <w:rPr>
          <w:rFonts w:ascii="Arial" w:hAnsi="Arial" w:cs="Arial"/>
          <w:color w:val="252525"/>
          <w:sz w:val="21"/>
          <w:szCs w:val="21"/>
        </w:rPr>
        <w:t>and the contractions of</w:t>
      </w:r>
      <w:r>
        <w:rPr>
          <w:rStyle w:val="apple-converted-space"/>
          <w:rFonts w:ascii="Arial" w:hAnsi="Arial" w:cs="Arial"/>
          <w:color w:val="252525"/>
          <w:sz w:val="21"/>
          <w:szCs w:val="21"/>
        </w:rPr>
        <w:t> </w:t>
      </w:r>
      <w:hyperlink r:id="rId1347" w:tooltip="English Braille" w:history="1">
        <w:r>
          <w:rPr>
            <w:rStyle w:val="Hyperlink"/>
            <w:rFonts w:ascii="Arial" w:hAnsi="Arial" w:cs="Arial"/>
            <w:color w:val="0B0080"/>
            <w:sz w:val="21"/>
            <w:szCs w:val="21"/>
          </w:rPr>
          <w:t>English Braille</w:t>
        </w:r>
      </w:hyperlink>
      <w:r>
        <w:rPr>
          <w:rFonts w:ascii="Arial" w:hAnsi="Arial" w:cs="Arial"/>
          <w:color w:val="252525"/>
          <w:sz w:val="21"/>
          <w:szCs w:val="21"/>
        </w:rPr>
        <w:t>. This unification avoids the chaos of each nation reordering the braille code to match the sorting order of its print alphabet, as happened in</w:t>
      </w:r>
      <w:r>
        <w:rPr>
          <w:rStyle w:val="apple-converted-space"/>
          <w:rFonts w:ascii="Arial" w:hAnsi="Arial" w:cs="Arial"/>
          <w:color w:val="252525"/>
          <w:sz w:val="21"/>
          <w:szCs w:val="21"/>
        </w:rPr>
        <w:t> </w:t>
      </w:r>
      <w:hyperlink r:id="rId1348" w:tooltip="Algerian Braille" w:history="1">
        <w:r>
          <w:rPr>
            <w:rStyle w:val="Hyperlink"/>
            <w:rFonts w:ascii="Arial" w:hAnsi="Arial" w:cs="Arial"/>
            <w:color w:val="0B0080"/>
            <w:sz w:val="21"/>
            <w:szCs w:val="21"/>
          </w:rPr>
          <w:t>Algerian Braille</w:t>
        </w:r>
      </w:hyperlink>
      <w:r>
        <w:rPr>
          <w:rFonts w:ascii="Arial" w:hAnsi="Arial" w:cs="Arial"/>
          <w:color w:val="252525"/>
          <w:sz w:val="21"/>
          <w:szCs w:val="21"/>
        </w:rPr>
        <w:t>, where braille codes were numerically reassigned to match the order of the Arabic alphabet and bear little relation to the values used in other countries (compare modern</w:t>
      </w:r>
      <w:r w:rsidR="00E63A73">
        <w:rPr>
          <w:rFonts w:ascii="Arial" w:hAnsi="Arial" w:cs="Arial"/>
          <w:color w:val="252525"/>
          <w:sz w:val="21"/>
          <w:szCs w:val="21"/>
        </w:rPr>
        <w:t xml:space="preserve"> </w:t>
      </w:r>
      <w:hyperlink r:id="rId1349" w:tooltip="Arabic Braille" w:history="1">
        <w:r>
          <w:rPr>
            <w:rStyle w:val="Hyperlink"/>
            <w:rFonts w:ascii="Arial" w:hAnsi="Arial" w:cs="Arial"/>
            <w:color w:val="0B0080"/>
            <w:sz w:val="21"/>
            <w:szCs w:val="21"/>
          </w:rPr>
          <w:t>Arabic Braille</w:t>
        </w:r>
      </w:hyperlink>
      <w:r>
        <w:rPr>
          <w:rFonts w:ascii="Arial" w:hAnsi="Arial" w:cs="Arial"/>
          <w:color w:val="252525"/>
          <w:sz w:val="21"/>
          <w:szCs w:val="21"/>
        </w:rPr>
        <w:t>, which uses the French sorting order), and as happened in an early American version of English Braille, where the letters</w:t>
      </w:r>
      <w:r>
        <w:rPr>
          <w:rStyle w:val="apple-converted-space"/>
          <w:rFonts w:ascii="Arial" w:hAnsi="Arial" w:cs="Arial"/>
          <w:color w:val="252525"/>
          <w:sz w:val="21"/>
          <w:szCs w:val="21"/>
        </w:rPr>
        <w:t> </w:t>
      </w:r>
      <w:r>
        <w:rPr>
          <w:rFonts w:ascii="Arial" w:hAnsi="Arial" w:cs="Arial"/>
          <w:i/>
          <w:iCs/>
          <w:color w:val="252525"/>
          <w:sz w:val="21"/>
          <w:szCs w:val="21"/>
        </w:rPr>
        <w:t>w, x, y, z</w:t>
      </w:r>
      <w:r>
        <w:rPr>
          <w:rStyle w:val="apple-converted-space"/>
          <w:rFonts w:ascii="Arial" w:hAnsi="Arial" w:cs="Arial"/>
          <w:color w:val="252525"/>
          <w:sz w:val="21"/>
          <w:szCs w:val="21"/>
        </w:rPr>
        <w:t> </w:t>
      </w:r>
      <w:r>
        <w:rPr>
          <w:rFonts w:ascii="Arial" w:hAnsi="Arial" w:cs="Arial"/>
          <w:color w:val="252525"/>
          <w:sz w:val="21"/>
          <w:szCs w:val="21"/>
        </w:rPr>
        <w:t xml:space="preserve">were reassigned to match English alphabetical order. A convention sometimes seen for letters beyond the basic 26 is to exploit the physical symmetry of braille patterns </w:t>
      </w:r>
      <w:proofErr w:type="spellStart"/>
      <w:r>
        <w:rPr>
          <w:rFonts w:ascii="Arial" w:hAnsi="Arial" w:cs="Arial"/>
          <w:color w:val="252525"/>
          <w:sz w:val="21"/>
          <w:szCs w:val="21"/>
        </w:rPr>
        <w:t>iconically</w:t>
      </w:r>
      <w:proofErr w:type="spellEnd"/>
      <w:r>
        <w:rPr>
          <w:rFonts w:ascii="Arial" w:hAnsi="Arial" w:cs="Arial"/>
          <w:color w:val="252525"/>
          <w:sz w:val="21"/>
          <w:szCs w:val="21"/>
        </w:rPr>
        <w:t>, for example, by assigning a reversed</w:t>
      </w:r>
      <w:r>
        <w:rPr>
          <w:rStyle w:val="apple-converted-space"/>
          <w:rFonts w:ascii="Arial" w:hAnsi="Arial" w:cs="Arial"/>
          <w:color w:val="252525"/>
          <w:sz w:val="21"/>
          <w:szCs w:val="21"/>
        </w:rPr>
        <w:t> </w:t>
      </w:r>
      <w:r>
        <w:rPr>
          <w:rFonts w:ascii="Arial" w:hAnsi="Arial" w:cs="Arial"/>
          <w:i/>
          <w:iCs/>
          <w:color w:val="252525"/>
          <w:sz w:val="21"/>
          <w:szCs w:val="21"/>
        </w:rPr>
        <w:t>n</w:t>
      </w:r>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r>
        <w:rPr>
          <w:rFonts w:ascii="Arial" w:hAnsi="Arial" w:cs="Arial"/>
          <w:i/>
          <w:iCs/>
          <w:color w:val="252525"/>
          <w:sz w:val="21"/>
          <w:szCs w:val="21"/>
        </w:rPr>
        <w:t>ñ</w:t>
      </w:r>
      <w:r>
        <w:rPr>
          <w:rStyle w:val="apple-converted-space"/>
          <w:rFonts w:ascii="Arial" w:hAnsi="Arial" w:cs="Arial"/>
          <w:color w:val="252525"/>
          <w:sz w:val="21"/>
          <w:szCs w:val="21"/>
        </w:rPr>
        <w:t> </w:t>
      </w:r>
      <w:r>
        <w:rPr>
          <w:rFonts w:ascii="Arial" w:hAnsi="Arial" w:cs="Arial"/>
          <w:color w:val="252525"/>
          <w:sz w:val="21"/>
          <w:szCs w:val="21"/>
        </w:rPr>
        <w:t>or an inverted</w:t>
      </w:r>
      <w:r>
        <w:rPr>
          <w:rStyle w:val="apple-converted-space"/>
          <w:rFonts w:ascii="Arial" w:hAnsi="Arial" w:cs="Arial"/>
          <w:color w:val="252525"/>
          <w:sz w:val="21"/>
          <w:szCs w:val="21"/>
        </w:rPr>
        <w:t> </w:t>
      </w:r>
      <w:r>
        <w:rPr>
          <w:rFonts w:ascii="Arial" w:hAnsi="Arial" w:cs="Arial"/>
          <w:i/>
          <w:iCs/>
          <w:color w:val="252525"/>
          <w:sz w:val="21"/>
          <w:szCs w:val="21"/>
        </w:rPr>
        <w:t>s</w:t>
      </w:r>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r>
        <w:rPr>
          <w:rFonts w:ascii="Arial" w:hAnsi="Arial" w:cs="Arial"/>
          <w:i/>
          <w:iCs/>
          <w:color w:val="252525"/>
          <w:sz w:val="21"/>
          <w:szCs w:val="21"/>
        </w:rPr>
        <w:t>sh</w:t>
      </w:r>
      <w:r>
        <w:rPr>
          <w:rFonts w:ascii="Arial" w:hAnsi="Arial" w:cs="Arial"/>
          <w:color w:val="252525"/>
          <w:sz w:val="21"/>
          <w:szCs w:val="21"/>
        </w:rPr>
        <w:t>. (See</w:t>
      </w:r>
      <w:r>
        <w:rPr>
          <w:rStyle w:val="apple-converted-space"/>
          <w:rFonts w:ascii="Arial" w:hAnsi="Arial" w:cs="Arial"/>
          <w:color w:val="252525"/>
          <w:sz w:val="21"/>
          <w:szCs w:val="21"/>
        </w:rPr>
        <w:t> </w:t>
      </w:r>
      <w:hyperlink r:id="rId1350" w:tooltip="Hungarian Braille" w:history="1">
        <w:r>
          <w:rPr>
            <w:rStyle w:val="Hyperlink"/>
            <w:rFonts w:ascii="Arial" w:hAnsi="Arial" w:cs="Arial"/>
            <w:color w:val="0B0080"/>
            <w:sz w:val="21"/>
            <w:szCs w:val="21"/>
          </w:rPr>
          <w:t>Hungarian Braille</w:t>
        </w:r>
      </w:hyperlink>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hyperlink r:id="rId1351" w:tooltip="Bharati Braille" w:history="1">
        <w:r>
          <w:rPr>
            <w:rStyle w:val="Hyperlink"/>
            <w:rFonts w:ascii="Arial" w:hAnsi="Arial" w:cs="Arial"/>
            <w:color w:val="0B0080"/>
            <w:sz w:val="21"/>
            <w:szCs w:val="21"/>
          </w:rPr>
          <w:t>Bharati Braille</w:t>
        </w:r>
      </w:hyperlink>
      <w:r>
        <w:rPr>
          <w:rFonts w:ascii="Arial" w:hAnsi="Arial" w:cs="Arial"/>
          <w:color w:val="252525"/>
          <w:sz w:val="21"/>
          <w:szCs w:val="21"/>
        </w:rPr>
        <w:t>, which do this to some extent.)</w:t>
      </w:r>
    </w:p>
    <w:p w14:paraId="62504B8C"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 third principle was to assign braille codes according to frequency, with the simplest patterns (quickest ones to write) assigned to the most frequent letters of the alphabet. Such frequency-based alphabets were used in Germany and the United States in the 19th century (see</w:t>
      </w:r>
      <w:r>
        <w:rPr>
          <w:rStyle w:val="apple-converted-space"/>
          <w:rFonts w:ascii="Arial" w:hAnsi="Arial" w:cs="Arial"/>
          <w:color w:val="252525"/>
          <w:sz w:val="21"/>
          <w:szCs w:val="21"/>
        </w:rPr>
        <w:t> </w:t>
      </w:r>
      <w:hyperlink r:id="rId1352" w:tooltip="American Braille" w:history="1">
        <w:r>
          <w:rPr>
            <w:rStyle w:val="Hyperlink"/>
            <w:rFonts w:ascii="Arial" w:hAnsi="Arial" w:cs="Arial"/>
            <w:color w:val="0B0080"/>
            <w:sz w:val="21"/>
            <w:szCs w:val="21"/>
          </w:rPr>
          <w:t>American Braille</w:t>
        </w:r>
      </w:hyperlink>
      <w:r>
        <w:rPr>
          <w:rFonts w:ascii="Arial" w:hAnsi="Arial" w:cs="Arial"/>
          <w:color w:val="252525"/>
          <w:sz w:val="21"/>
          <w:szCs w:val="21"/>
        </w:rPr>
        <w:t>), but none are attested in modern use. Finally, there are braille scripts which don't order the codes numerically at all, such as</w:t>
      </w:r>
      <w:r>
        <w:rPr>
          <w:rStyle w:val="apple-converted-space"/>
          <w:rFonts w:ascii="Arial" w:hAnsi="Arial" w:cs="Arial"/>
          <w:color w:val="252525"/>
          <w:sz w:val="21"/>
          <w:szCs w:val="21"/>
        </w:rPr>
        <w:t> </w:t>
      </w:r>
      <w:hyperlink r:id="rId1353" w:tooltip="Japanese Braille" w:history="1">
        <w:r>
          <w:rPr>
            <w:rStyle w:val="Hyperlink"/>
            <w:rFonts w:ascii="Arial" w:hAnsi="Arial" w:cs="Arial"/>
            <w:color w:val="0B0080"/>
            <w:sz w:val="21"/>
            <w:szCs w:val="21"/>
          </w:rPr>
          <w:t>Japanese Braille</w:t>
        </w:r>
      </w:hyperlink>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hyperlink r:id="rId1354" w:tooltip="Korean Braille" w:history="1">
        <w:r>
          <w:rPr>
            <w:rStyle w:val="Hyperlink"/>
            <w:rFonts w:ascii="Arial" w:hAnsi="Arial" w:cs="Arial"/>
            <w:color w:val="0B0080"/>
            <w:sz w:val="21"/>
            <w:szCs w:val="21"/>
          </w:rPr>
          <w:t>Korean Braille</w:t>
        </w:r>
      </w:hyperlink>
      <w:r>
        <w:rPr>
          <w:rFonts w:ascii="Arial" w:hAnsi="Arial" w:cs="Arial"/>
          <w:color w:val="252525"/>
          <w:sz w:val="21"/>
          <w:szCs w:val="21"/>
        </w:rPr>
        <w:t>, which are based on more abstract principles of syllable composition.</w:t>
      </w:r>
    </w:p>
    <w:p w14:paraId="3D6F2F0C"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Academic texts are sometimes written in a script of eight dots per cell rather than six, enabling them </w:t>
      </w:r>
      <w:proofErr w:type="gramStart"/>
      <w:r>
        <w:rPr>
          <w:rFonts w:ascii="Arial" w:hAnsi="Arial" w:cs="Arial"/>
          <w:color w:val="252525"/>
          <w:sz w:val="21"/>
          <w:szCs w:val="21"/>
        </w:rPr>
        <w:t>encode</w:t>
      </w:r>
      <w:proofErr w:type="gramEnd"/>
      <w:r>
        <w:rPr>
          <w:rFonts w:ascii="Arial" w:hAnsi="Arial" w:cs="Arial"/>
          <w:color w:val="252525"/>
          <w:sz w:val="21"/>
          <w:szCs w:val="21"/>
        </w:rPr>
        <w:t xml:space="preserve"> a greater number of symbols. (See</w:t>
      </w:r>
      <w:r>
        <w:rPr>
          <w:rStyle w:val="apple-converted-space"/>
          <w:rFonts w:ascii="Arial" w:hAnsi="Arial" w:cs="Arial"/>
          <w:color w:val="252525"/>
          <w:sz w:val="21"/>
          <w:szCs w:val="21"/>
        </w:rPr>
        <w:t> </w:t>
      </w:r>
      <w:hyperlink r:id="rId1355" w:tooltip="Gardner–Salinas braille codes" w:history="1">
        <w:r>
          <w:rPr>
            <w:rStyle w:val="Hyperlink"/>
            <w:rFonts w:ascii="Arial" w:hAnsi="Arial" w:cs="Arial"/>
            <w:color w:val="0B0080"/>
            <w:sz w:val="21"/>
            <w:szCs w:val="21"/>
          </w:rPr>
          <w:t>Gardner–Salinas braille codes</w:t>
        </w:r>
      </w:hyperlink>
      <w:r>
        <w:rPr>
          <w:rFonts w:ascii="Arial" w:hAnsi="Arial" w:cs="Arial"/>
          <w:color w:val="252525"/>
          <w:sz w:val="21"/>
          <w:szCs w:val="21"/>
        </w:rPr>
        <w:t>.)</w:t>
      </w:r>
      <w:r>
        <w:rPr>
          <w:rStyle w:val="apple-converted-space"/>
          <w:rFonts w:ascii="Arial" w:hAnsi="Arial" w:cs="Arial"/>
          <w:color w:val="252525"/>
          <w:sz w:val="21"/>
          <w:szCs w:val="21"/>
        </w:rPr>
        <w:t> </w:t>
      </w:r>
      <w:hyperlink r:id="rId1356" w:tooltip="Luxembourgish Braille" w:history="1">
        <w:r>
          <w:rPr>
            <w:rStyle w:val="Hyperlink"/>
            <w:rFonts w:ascii="Arial" w:hAnsi="Arial" w:cs="Arial"/>
            <w:color w:val="0B0080"/>
            <w:sz w:val="21"/>
            <w:szCs w:val="21"/>
          </w:rPr>
          <w:t>Luxembourgish Braille</w:t>
        </w:r>
      </w:hyperlink>
      <w:r>
        <w:rPr>
          <w:rStyle w:val="apple-converted-space"/>
          <w:rFonts w:ascii="Arial" w:hAnsi="Arial" w:cs="Arial"/>
          <w:color w:val="252525"/>
          <w:sz w:val="21"/>
          <w:szCs w:val="21"/>
        </w:rPr>
        <w:t> </w:t>
      </w:r>
      <w:r>
        <w:rPr>
          <w:rFonts w:ascii="Arial" w:hAnsi="Arial" w:cs="Arial"/>
          <w:color w:val="252525"/>
          <w:sz w:val="21"/>
          <w:szCs w:val="21"/>
        </w:rPr>
        <w:t>has adopted eight-dot cells for general use; for example, it adds a dot below each letter to derive its capital variant.</w:t>
      </w:r>
    </w:p>
    <w:p w14:paraId="6D6CBC7E" w14:textId="77777777"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49" w:name="_Toc9001285"/>
      <w:r>
        <w:rPr>
          <w:rStyle w:val="mw-headline"/>
          <w:rFonts w:ascii="Georgia" w:hAnsi="Georgia"/>
          <w:b w:val="0"/>
          <w:bCs w:val="0"/>
          <w:color w:val="000000"/>
        </w:rPr>
        <w:lastRenderedPageBreak/>
        <w:t>Form</w:t>
      </w:r>
      <w:bookmarkEnd w:id="49"/>
    </w:p>
    <w:p w14:paraId="7F882581" w14:textId="77777777"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ja-JP"/>
        </w:rPr>
        <w:drawing>
          <wp:inline distT="0" distB="0" distL="0" distR="0" wp14:anchorId="4C92B37E" wp14:editId="32FCC370">
            <wp:extent cx="2095500" cy="1571625"/>
            <wp:effectExtent l="0" t="0" r="0" b="9525"/>
            <wp:docPr id="137" name="Picture 137" descr="http://upload.wikimedia.org/wikipedia/commons/thumb/b/b8/Alianca_braille.JPG/220px-Alianca_braille.JPG">
              <a:hlinkClick xmlns:a="http://schemas.openxmlformats.org/drawingml/2006/main" r:id="rId1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upload.wikimedia.org/wikipedia/commons/thumb/b/b8/Alianca_braille.JPG/220px-Alianca_braille.JPG">
                      <a:hlinkClick r:id="rId1357"/>
                    </pic:cNvPr>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2513D042" w14:textId="77777777"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Silver wedding bands with names</w:t>
      </w:r>
      <w:r w:rsidR="00E72F08">
        <w:rPr>
          <w:rFonts w:ascii="Arial" w:hAnsi="Arial" w:cs="Arial"/>
          <w:color w:val="252525"/>
          <w:sz w:val="19"/>
          <w:szCs w:val="19"/>
        </w:rPr>
        <w:t xml:space="preserve"> </w:t>
      </w:r>
      <w:r>
        <w:rPr>
          <w:rFonts w:ascii="Arial" w:hAnsi="Arial" w:cs="Arial"/>
          <w:i/>
          <w:iCs/>
          <w:color w:val="252525"/>
          <w:sz w:val="19"/>
          <w:szCs w:val="19"/>
        </w:rPr>
        <w:t>Henri(que)</w:t>
      </w:r>
      <w:r>
        <w:rPr>
          <w:rStyle w:val="apple-converted-space"/>
          <w:rFonts w:ascii="Arial" w:hAnsi="Arial" w:cs="Arial"/>
          <w:color w:val="252525"/>
          <w:sz w:val="19"/>
          <w:szCs w:val="19"/>
        </w:rPr>
        <w:t> </w:t>
      </w:r>
      <w:r>
        <w:rPr>
          <w:rFonts w:ascii="Arial" w:hAnsi="Arial" w:cs="Arial"/>
          <w:color w:val="252525"/>
          <w:sz w:val="19"/>
          <w:szCs w:val="19"/>
        </w:rPr>
        <w:t>and</w:t>
      </w:r>
      <w:r>
        <w:rPr>
          <w:rStyle w:val="apple-converted-space"/>
          <w:rFonts w:ascii="Arial" w:hAnsi="Arial" w:cs="Arial"/>
          <w:color w:val="252525"/>
          <w:sz w:val="19"/>
          <w:szCs w:val="19"/>
        </w:rPr>
        <w:t> </w:t>
      </w:r>
      <w:proofErr w:type="spellStart"/>
      <w:r>
        <w:rPr>
          <w:rFonts w:ascii="Arial" w:hAnsi="Arial" w:cs="Arial"/>
          <w:i/>
          <w:iCs/>
          <w:color w:val="252525"/>
          <w:sz w:val="19"/>
          <w:szCs w:val="19"/>
        </w:rPr>
        <w:t>Tita</w:t>
      </w:r>
      <w:proofErr w:type="spellEnd"/>
      <w:r>
        <w:rPr>
          <w:rStyle w:val="apple-converted-space"/>
          <w:rFonts w:ascii="Arial" w:hAnsi="Arial" w:cs="Arial"/>
          <w:color w:val="252525"/>
          <w:sz w:val="19"/>
          <w:szCs w:val="19"/>
        </w:rPr>
        <w:t> </w:t>
      </w:r>
      <w:r>
        <w:rPr>
          <w:rFonts w:ascii="Arial" w:hAnsi="Arial" w:cs="Arial"/>
          <w:color w:val="252525"/>
          <w:sz w:val="19"/>
          <w:szCs w:val="19"/>
        </w:rPr>
        <w:t>written in braille</w:t>
      </w:r>
    </w:p>
    <w:p w14:paraId="04293A57"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Braille was the first writing system with</w:t>
      </w:r>
      <w:r>
        <w:rPr>
          <w:rStyle w:val="apple-converted-space"/>
          <w:rFonts w:ascii="Arial" w:hAnsi="Arial" w:cs="Arial"/>
          <w:color w:val="252525"/>
          <w:sz w:val="21"/>
          <w:szCs w:val="21"/>
        </w:rPr>
        <w:t> </w:t>
      </w:r>
      <w:hyperlink r:id="rId1359" w:tooltip="Binary numeral system" w:history="1">
        <w:r>
          <w:rPr>
            <w:rStyle w:val="Hyperlink"/>
            <w:rFonts w:ascii="Arial" w:hAnsi="Arial" w:cs="Arial"/>
            <w:color w:val="0B0080"/>
            <w:sz w:val="21"/>
            <w:szCs w:val="21"/>
          </w:rPr>
          <w:t>binary</w:t>
        </w:r>
      </w:hyperlink>
      <w:r>
        <w:rPr>
          <w:rStyle w:val="apple-converted-space"/>
          <w:rFonts w:ascii="Arial" w:hAnsi="Arial" w:cs="Arial"/>
          <w:color w:val="252525"/>
          <w:sz w:val="21"/>
          <w:szCs w:val="21"/>
        </w:rPr>
        <w:t> </w:t>
      </w:r>
      <w:hyperlink r:id="rId1360" w:tooltip="Character encoding" w:history="1">
        <w:r>
          <w:rPr>
            <w:rStyle w:val="Hyperlink"/>
            <w:rFonts w:ascii="Arial" w:hAnsi="Arial" w:cs="Arial"/>
            <w:color w:val="0B0080"/>
            <w:sz w:val="21"/>
            <w:szCs w:val="21"/>
          </w:rPr>
          <w:t>encoding</w:t>
        </w:r>
      </w:hyperlink>
      <w:r>
        <w:rPr>
          <w:rFonts w:ascii="Arial" w:hAnsi="Arial" w:cs="Arial"/>
          <w:color w:val="252525"/>
          <w:sz w:val="21"/>
          <w:szCs w:val="21"/>
        </w:rPr>
        <w:t>.</w:t>
      </w:r>
      <w:hyperlink r:id="rId1361" w:anchor="cite_note-digital-6" w:history="1">
        <w:r>
          <w:rPr>
            <w:rStyle w:val="Hyperlink"/>
            <w:rFonts w:ascii="Arial" w:hAnsi="Arial" w:cs="Arial"/>
            <w:color w:val="0B0080"/>
            <w:sz w:val="17"/>
            <w:szCs w:val="17"/>
            <w:vertAlign w:val="superscript"/>
          </w:rPr>
          <w:t>[5]</w:t>
        </w:r>
      </w:hyperlink>
      <w:r>
        <w:rPr>
          <w:rStyle w:val="apple-converted-space"/>
          <w:rFonts w:ascii="Arial" w:hAnsi="Arial" w:cs="Arial"/>
          <w:color w:val="252525"/>
          <w:sz w:val="21"/>
          <w:szCs w:val="21"/>
        </w:rPr>
        <w:t> </w:t>
      </w:r>
      <w:r>
        <w:rPr>
          <w:rFonts w:ascii="Arial" w:hAnsi="Arial" w:cs="Arial"/>
          <w:color w:val="252525"/>
          <w:sz w:val="21"/>
          <w:szCs w:val="21"/>
        </w:rPr>
        <w:t>The system as devised by Braille consists of two parts:</w:t>
      </w:r>
      <w:hyperlink r:id="rId1362" w:anchor="cite_note-D.26B-7" w:history="1">
        <w:r>
          <w:rPr>
            <w:rStyle w:val="Hyperlink"/>
            <w:rFonts w:ascii="Arial" w:hAnsi="Arial" w:cs="Arial"/>
            <w:color w:val="0B0080"/>
            <w:sz w:val="17"/>
            <w:szCs w:val="17"/>
            <w:vertAlign w:val="superscript"/>
          </w:rPr>
          <w:t>[6]</w:t>
        </w:r>
      </w:hyperlink>
    </w:p>
    <w:p w14:paraId="3CAFBE39" w14:textId="77777777" w:rsidR="00CA1D5A" w:rsidRDefault="00D92FCE" w:rsidP="008822C5">
      <w:pPr>
        <w:numPr>
          <w:ilvl w:val="0"/>
          <w:numId w:val="10"/>
        </w:numPr>
        <w:shd w:val="clear" w:color="auto" w:fill="FFFFFF"/>
        <w:spacing w:before="100" w:beforeAutospacing="1" w:after="24" w:line="336" w:lineRule="atLeast"/>
        <w:ind w:left="768"/>
        <w:rPr>
          <w:rFonts w:ascii="Arial" w:hAnsi="Arial" w:cs="Arial"/>
          <w:color w:val="252525"/>
          <w:sz w:val="21"/>
          <w:szCs w:val="21"/>
        </w:rPr>
      </w:pPr>
      <w:hyperlink r:id="rId1363" w:tooltip="Character encoding" w:history="1">
        <w:r w:rsidR="00CA1D5A">
          <w:rPr>
            <w:rStyle w:val="Hyperlink"/>
            <w:rFonts w:ascii="Arial" w:hAnsi="Arial" w:cs="Arial"/>
            <w:color w:val="0B0080"/>
            <w:sz w:val="21"/>
            <w:szCs w:val="21"/>
          </w:rPr>
          <w:t>Character encoding</w:t>
        </w:r>
      </w:hyperlink>
      <w:r w:rsidR="00CA1D5A">
        <w:rPr>
          <w:rStyle w:val="apple-converted-space"/>
          <w:rFonts w:ascii="Arial" w:hAnsi="Arial" w:cs="Arial"/>
          <w:color w:val="252525"/>
          <w:sz w:val="21"/>
          <w:szCs w:val="21"/>
        </w:rPr>
        <w:t> </w:t>
      </w:r>
      <w:r w:rsidR="00CA1D5A">
        <w:rPr>
          <w:rFonts w:ascii="Arial" w:hAnsi="Arial" w:cs="Arial"/>
          <w:color w:val="252525"/>
          <w:sz w:val="21"/>
          <w:szCs w:val="21"/>
        </w:rPr>
        <w:t>that mapped characters of the</w:t>
      </w:r>
      <w:r w:rsidR="00CA1D5A">
        <w:rPr>
          <w:rStyle w:val="apple-converted-space"/>
          <w:rFonts w:ascii="Arial" w:hAnsi="Arial" w:cs="Arial"/>
          <w:color w:val="252525"/>
          <w:sz w:val="21"/>
          <w:szCs w:val="21"/>
        </w:rPr>
        <w:t> </w:t>
      </w:r>
      <w:hyperlink r:id="rId1364" w:tooltip="French alphabet" w:history="1">
        <w:r w:rsidR="00CA1D5A">
          <w:rPr>
            <w:rStyle w:val="Hyperlink"/>
            <w:rFonts w:ascii="Arial" w:hAnsi="Arial" w:cs="Arial"/>
            <w:color w:val="0B0080"/>
            <w:sz w:val="21"/>
            <w:szCs w:val="21"/>
          </w:rPr>
          <w:t>French alphabet</w:t>
        </w:r>
      </w:hyperlink>
      <w:r w:rsidR="00CA1D5A">
        <w:rPr>
          <w:rStyle w:val="apple-converted-space"/>
          <w:rFonts w:ascii="Arial" w:hAnsi="Arial" w:cs="Arial"/>
          <w:color w:val="252525"/>
          <w:sz w:val="21"/>
          <w:szCs w:val="21"/>
        </w:rPr>
        <w:t> </w:t>
      </w:r>
      <w:r w:rsidR="00CA1D5A">
        <w:rPr>
          <w:rFonts w:ascii="Arial" w:hAnsi="Arial" w:cs="Arial"/>
          <w:color w:val="252525"/>
          <w:sz w:val="21"/>
          <w:szCs w:val="21"/>
        </w:rPr>
        <w:t>to</w:t>
      </w:r>
      <w:r w:rsidR="00CA1D5A">
        <w:rPr>
          <w:rStyle w:val="apple-converted-space"/>
          <w:rFonts w:ascii="Arial" w:hAnsi="Arial" w:cs="Arial"/>
          <w:color w:val="252525"/>
          <w:sz w:val="21"/>
          <w:szCs w:val="21"/>
        </w:rPr>
        <w:t> </w:t>
      </w:r>
      <w:hyperlink r:id="rId1365" w:tooltip="Tuple" w:history="1">
        <w:r w:rsidR="00CA1D5A">
          <w:rPr>
            <w:rStyle w:val="Hyperlink"/>
            <w:rFonts w:ascii="Arial" w:hAnsi="Arial" w:cs="Arial"/>
            <w:color w:val="0B0080"/>
            <w:sz w:val="21"/>
            <w:szCs w:val="21"/>
          </w:rPr>
          <w:t>tuples</w:t>
        </w:r>
      </w:hyperlink>
      <w:r w:rsidR="00CA1D5A">
        <w:rPr>
          <w:rStyle w:val="apple-converted-space"/>
          <w:rFonts w:ascii="Arial" w:hAnsi="Arial" w:cs="Arial"/>
          <w:color w:val="252525"/>
          <w:sz w:val="21"/>
          <w:szCs w:val="21"/>
        </w:rPr>
        <w:t> </w:t>
      </w:r>
      <w:r w:rsidR="00CA1D5A">
        <w:rPr>
          <w:rFonts w:ascii="Arial" w:hAnsi="Arial" w:cs="Arial"/>
          <w:color w:val="252525"/>
          <w:sz w:val="21"/>
          <w:szCs w:val="21"/>
        </w:rPr>
        <w:t>of six</w:t>
      </w:r>
      <w:r w:rsidR="00CA1D5A">
        <w:rPr>
          <w:rStyle w:val="apple-converted-space"/>
          <w:rFonts w:ascii="Arial" w:hAnsi="Arial" w:cs="Arial"/>
          <w:color w:val="252525"/>
          <w:sz w:val="21"/>
          <w:szCs w:val="21"/>
        </w:rPr>
        <w:t> </w:t>
      </w:r>
      <w:hyperlink r:id="rId1366" w:tooltip="Bit" w:history="1">
        <w:r w:rsidR="00CA1D5A">
          <w:rPr>
            <w:rStyle w:val="Hyperlink"/>
            <w:rFonts w:ascii="Arial" w:hAnsi="Arial" w:cs="Arial"/>
            <w:color w:val="0B0080"/>
            <w:sz w:val="21"/>
            <w:szCs w:val="21"/>
          </w:rPr>
          <w:t>bits</w:t>
        </w:r>
      </w:hyperlink>
      <w:r w:rsidR="00CA1D5A">
        <w:rPr>
          <w:rStyle w:val="apple-converted-space"/>
          <w:rFonts w:ascii="Arial" w:hAnsi="Arial" w:cs="Arial"/>
          <w:color w:val="252525"/>
          <w:sz w:val="21"/>
          <w:szCs w:val="21"/>
        </w:rPr>
        <w:t> </w:t>
      </w:r>
      <w:r w:rsidR="00CA1D5A">
        <w:rPr>
          <w:rFonts w:ascii="Arial" w:hAnsi="Arial" w:cs="Arial"/>
          <w:color w:val="252525"/>
          <w:sz w:val="21"/>
          <w:szCs w:val="21"/>
        </w:rPr>
        <w:t>(the dots),</w:t>
      </w:r>
    </w:p>
    <w:p w14:paraId="3D216766" w14:textId="77777777" w:rsidR="00CA1D5A" w:rsidRDefault="00CA1D5A" w:rsidP="008822C5">
      <w:pPr>
        <w:numPr>
          <w:ilvl w:val="0"/>
          <w:numId w:val="10"/>
        </w:numPr>
        <w:shd w:val="clear" w:color="auto" w:fill="FFFFFF"/>
        <w:spacing w:before="100" w:beforeAutospacing="1" w:after="24" w:line="336" w:lineRule="atLeast"/>
        <w:ind w:left="768"/>
        <w:rPr>
          <w:rFonts w:ascii="Arial" w:hAnsi="Arial" w:cs="Arial"/>
          <w:color w:val="252525"/>
          <w:sz w:val="21"/>
          <w:szCs w:val="21"/>
        </w:rPr>
      </w:pPr>
      <w:r>
        <w:rPr>
          <w:rFonts w:ascii="Arial" w:hAnsi="Arial" w:cs="Arial"/>
          <w:color w:val="252525"/>
          <w:sz w:val="21"/>
          <w:szCs w:val="21"/>
        </w:rPr>
        <w:t>The physical representation of those six-bit characters with raised dots in a braille cell.</w:t>
      </w:r>
    </w:p>
    <w:p w14:paraId="458893F6" w14:textId="77777777"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Within an individual cell, the dot positions are arranged as two columns of three positions. A raised dot can appear in any of the six positions, producing sixty-four (2</w:t>
      </w:r>
      <w:r>
        <w:rPr>
          <w:rFonts w:ascii="Arial" w:hAnsi="Arial" w:cs="Arial"/>
          <w:color w:val="252525"/>
          <w:sz w:val="17"/>
          <w:szCs w:val="17"/>
          <w:vertAlign w:val="superscript"/>
        </w:rPr>
        <w:t>6</w:t>
      </w:r>
      <w:r>
        <w:rPr>
          <w:rFonts w:ascii="Arial" w:hAnsi="Arial" w:cs="Arial"/>
          <w:color w:val="252525"/>
          <w:sz w:val="21"/>
          <w:szCs w:val="21"/>
        </w:rPr>
        <w:t>) possible patterns, including one in which there are no raised dots. For reference purposes, a pattern is commonly described by listing the positions where dots are raised, the positions being universally numbered, from top to bottom, as 1 to 3 on the left and 4 to 6 on the right. For example, dot pattern 1-3-4 describe a cell with three dots raised, at the top and bottom in the left column and at the top of the right column: that is, the letter</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m</w:t>
      </w:r>
      <w:r>
        <w:rPr>
          <w:rFonts w:ascii="Arial" w:hAnsi="Arial" w:cs="Arial"/>
          <w:color w:val="252525"/>
          <w:sz w:val="21"/>
          <w:szCs w:val="21"/>
        </w:rPr>
        <w:t xml:space="preserve">. The lines of horizontal braille text are separated by a space, much like visible printed text, </w:t>
      </w:r>
      <w:r w:rsidR="0056620B">
        <w:rPr>
          <w:rFonts w:ascii="Arial" w:hAnsi="Arial" w:cs="Arial"/>
          <w:color w:val="252525"/>
          <w:sz w:val="21"/>
          <w:szCs w:val="21"/>
        </w:rPr>
        <w:t xml:space="preserve">So, </w:t>
      </w:r>
      <w:r>
        <w:rPr>
          <w:rFonts w:ascii="Arial" w:hAnsi="Arial" w:cs="Arial"/>
          <w:color w:val="252525"/>
          <w:sz w:val="21"/>
          <w:szCs w:val="21"/>
        </w:rPr>
        <w:t>that the dots of one line can be differentiated from the braille text above and below. Different assignments of braille codes (or</w:t>
      </w:r>
      <w:r>
        <w:rPr>
          <w:rStyle w:val="apple-converted-space"/>
          <w:rFonts w:ascii="Arial" w:hAnsi="Arial" w:cs="Arial"/>
          <w:color w:val="252525"/>
          <w:sz w:val="21"/>
          <w:szCs w:val="21"/>
        </w:rPr>
        <w:t> </w:t>
      </w:r>
      <w:hyperlink r:id="rId1367" w:tooltip="Code page" w:history="1">
        <w:r>
          <w:rPr>
            <w:rStyle w:val="Hyperlink"/>
            <w:rFonts w:ascii="Arial" w:hAnsi="Arial" w:cs="Arial"/>
            <w:color w:val="0B0080"/>
            <w:sz w:val="21"/>
            <w:szCs w:val="21"/>
          </w:rPr>
          <w:t>code pages</w:t>
        </w:r>
      </w:hyperlink>
      <w:r>
        <w:rPr>
          <w:rFonts w:ascii="Arial" w:hAnsi="Arial" w:cs="Arial"/>
          <w:color w:val="252525"/>
          <w:sz w:val="21"/>
          <w:szCs w:val="21"/>
        </w:rPr>
        <w:t>) are used to map the character sets of different printed scripts to the six-bit cells. Braille assignments have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 xml:space="preserve">been created for mathematical and musical notation. </w:t>
      </w:r>
      <w:r w:rsidR="0056620B">
        <w:rPr>
          <w:rFonts w:ascii="Arial" w:hAnsi="Arial" w:cs="Arial"/>
          <w:color w:val="252525"/>
          <w:sz w:val="21"/>
          <w:szCs w:val="21"/>
        </w:rPr>
        <w:t xml:space="preserve">However, </w:t>
      </w:r>
      <w:r>
        <w:rPr>
          <w:rFonts w:ascii="Arial" w:hAnsi="Arial" w:cs="Arial"/>
          <w:color w:val="252525"/>
          <w:sz w:val="21"/>
          <w:szCs w:val="21"/>
        </w:rPr>
        <w:t>because the six-dot braille cell allows only 64 (2</w:t>
      </w:r>
      <w:r>
        <w:rPr>
          <w:rFonts w:ascii="Arial" w:hAnsi="Arial" w:cs="Arial"/>
          <w:color w:val="252525"/>
          <w:sz w:val="17"/>
          <w:szCs w:val="17"/>
          <w:vertAlign w:val="superscript"/>
        </w:rPr>
        <w:t>6</w:t>
      </w:r>
      <w:r>
        <w:rPr>
          <w:rFonts w:ascii="Arial" w:hAnsi="Arial" w:cs="Arial"/>
          <w:color w:val="252525"/>
          <w:sz w:val="21"/>
          <w:szCs w:val="21"/>
        </w:rPr>
        <w:t>) patterns, including the space, the characters of a braille script commonly have multiple values, depending on their context. That is, character mapping between print and braille is not one-to-one. For example, the character</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corresponds in print to both the letter</w:t>
      </w:r>
      <w:r>
        <w:rPr>
          <w:rStyle w:val="apple-converted-space"/>
          <w:rFonts w:ascii="Arial" w:hAnsi="Arial" w:cs="Arial"/>
          <w:color w:val="252525"/>
          <w:sz w:val="21"/>
          <w:szCs w:val="21"/>
        </w:rPr>
        <w:t> </w:t>
      </w:r>
      <w:r>
        <w:rPr>
          <w:rFonts w:ascii="Arial" w:hAnsi="Arial" w:cs="Arial"/>
          <w:i/>
          <w:iCs/>
          <w:color w:val="252525"/>
          <w:sz w:val="21"/>
          <w:szCs w:val="21"/>
        </w:rPr>
        <w:t>d</w:t>
      </w:r>
      <w:r>
        <w:rPr>
          <w:rStyle w:val="apple-converted-space"/>
          <w:rFonts w:ascii="Arial" w:hAnsi="Arial" w:cs="Arial"/>
          <w:color w:val="252525"/>
          <w:sz w:val="21"/>
          <w:szCs w:val="21"/>
        </w:rPr>
        <w:t> </w:t>
      </w:r>
      <w:r>
        <w:rPr>
          <w:rFonts w:ascii="Arial" w:hAnsi="Arial" w:cs="Arial"/>
          <w:color w:val="252525"/>
          <w:sz w:val="21"/>
          <w:szCs w:val="21"/>
        </w:rPr>
        <w:t>and the digit</w:t>
      </w:r>
      <w:r>
        <w:rPr>
          <w:rStyle w:val="apple-converted-space"/>
          <w:rFonts w:ascii="Arial" w:hAnsi="Arial" w:cs="Arial"/>
          <w:color w:val="252525"/>
          <w:sz w:val="21"/>
          <w:szCs w:val="21"/>
        </w:rPr>
        <w:t> </w:t>
      </w:r>
      <w:r>
        <w:rPr>
          <w:rFonts w:ascii="Arial" w:hAnsi="Arial" w:cs="Arial"/>
          <w:i/>
          <w:iCs/>
          <w:color w:val="252525"/>
          <w:sz w:val="21"/>
          <w:szCs w:val="21"/>
        </w:rPr>
        <w:t>4</w:t>
      </w:r>
      <w:r>
        <w:rPr>
          <w:rFonts w:ascii="Arial" w:hAnsi="Arial" w:cs="Arial"/>
          <w:color w:val="252525"/>
          <w:sz w:val="21"/>
          <w:szCs w:val="21"/>
        </w:rPr>
        <w:t>.</w:t>
      </w:r>
    </w:p>
    <w:p w14:paraId="23A13164"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 addition to simple encoding, many braille alphabets use contractions to reduce the size of braille texts and to increase reading speed. (See</w:t>
      </w:r>
      <w:r>
        <w:rPr>
          <w:rStyle w:val="apple-converted-space"/>
          <w:rFonts w:ascii="Arial" w:hAnsi="Arial" w:cs="Arial"/>
          <w:color w:val="252525"/>
          <w:sz w:val="21"/>
          <w:szCs w:val="21"/>
        </w:rPr>
        <w:t> </w:t>
      </w:r>
      <w:hyperlink r:id="rId1368" w:anchor="Contractions" w:tooltip="English Braille" w:history="1">
        <w:r>
          <w:rPr>
            <w:rStyle w:val="Hyperlink"/>
            <w:rFonts w:ascii="Arial" w:hAnsi="Arial" w:cs="Arial"/>
            <w:color w:val="0B0080"/>
            <w:sz w:val="21"/>
            <w:szCs w:val="21"/>
          </w:rPr>
          <w:t>Contracted braille</w:t>
        </w:r>
      </w:hyperlink>
      <w:r>
        <w:rPr>
          <w:rFonts w:ascii="Arial" w:hAnsi="Arial" w:cs="Arial"/>
          <w:color w:val="252525"/>
          <w:sz w:val="21"/>
          <w:szCs w:val="21"/>
        </w:rPr>
        <w:t>)</w:t>
      </w:r>
    </w:p>
    <w:p w14:paraId="79F087D1" w14:textId="77777777"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50" w:name="_Toc9001286"/>
      <w:r>
        <w:rPr>
          <w:rStyle w:val="mw-headline"/>
          <w:rFonts w:ascii="Georgia" w:hAnsi="Georgia"/>
          <w:b w:val="0"/>
          <w:bCs w:val="0"/>
          <w:color w:val="000000"/>
        </w:rPr>
        <w:lastRenderedPageBreak/>
        <w:t>Writing braille</w:t>
      </w:r>
      <w:bookmarkEnd w:id="50"/>
    </w:p>
    <w:p w14:paraId="1B974980" w14:textId="77777777"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ja-JP"/>
        </w:rPr>
        <w:drawing>
          <wp:inline distT="0" distB="0" distL="0" distR="0" wp14:anchorId="25E27149" wp14:editId="7B20CFF0">
            <wp:extent cx="2095500" cy="1571625"/>
            <wp:effectExtent l="0" t="0" r="0" b="9525"/>
            <wp:docPr id="136" name="Picture 136" descr="http://upload.wikimedia.org/wikipedia/commons/thumb/0/0a/Braille_Writer.jpg/220px-Braille_Writer.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upload.wikimedia.org/wikipedia/commons/thumb/0/0a/Braille_Writer.jpg/220px-Braille_Writer.jpg">
                      <a:hlinkClick r:id="rId1369"/>
                    </pic:cNvPr>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15EB6E9F" w14:textId="77777777"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Braille typewriter</w:t>
      </w:r>
    </w:p>
    <w:p w14:paraId="03FF894E" w14:textId="77777777"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Braille may be produced by hand using a</w:t>
      </w:r>
      <w:r>
        <w:rPr>
          <w:rStyle w:val="apple-converted-space"/>
          <w:rFonts w:ascii="Arial" w:hAnsi="Arial" w:cs="Arial"/>
          <w:color w:val="252525"/>
          <w:sz w:val="21"/>
          <w:szCs w:val="21"/>
        </w:rPr>
        <w:t> </w:t>
      </w:r>
      <w:hyperlink r:id="rId1371" w:tooltip="Slate and stylus" w:history="1">
        <w:r>
          <w:rPr>
            <w:rStyle w:val="Hyperlink"/>
            <w:rFonts w:ascii="Arial" w:hAnsi="Arial" w:cs="Arial"/>
            <w:color w:val="0B0080"/>
            <w:sz w:val="21"/>
            <w:szCs w:val="21"/>
          </w:rPr>
          <w:t>slate and stylus</w:t>
        </w:r>
      </w:hyperlink>
      <w:r>
        <w:rPr>
          <w:rStyle w:val="apple-converted-space"/>
          <w:rFonts w:ascii="Arial" w:hAnsi="Arial" w:cs="Arial"/>
          <w:color w:val="252525"/>
          <w:sz w:val="21"/>
          <w:szCs w:val="21"/>
        </w:rPr>
        <w:t> </w:t>
      </w:r>
      <w:r>
        <w:rPr>
          <w:rFonts w:ascii="Arial" w:hAnsi="Arial" w:cs="Arial"/>
          <w:color w:val="252525"/>
          <w:sz w:val="21"/>
          <w:szCs w:val="21"/>
        </w:rPr>
        <w:t>in which each dot is created from the back of the page, writing in mirror image, or it may be produced on a</w:t>
      </w:r>
      <w:r>
        <w:rPr>
          <w:rStyle w:val="apple-converted-space"/>
          <w:rFonts w:ascii="Arial" w:hAnsi="Arial" w:cs="Arial"/>
          <w:color w:val="252525"/>
          <w:sz w:val="21"/>
          <w:szCs w:val="21"/>
        </w:rPr>
        <w:t> </w:t>
      </w:r>
      <w:hyperlink r:id="rId1372" w:tooltip="Braille typewriter" w:history="1">
        <w:r>
          <w:rPr>
            <w:rStyle w:val="Hyperlink"/>
            <w:rFonts w:ascii="Arial" w:hAnsi="Arial" w:cs="Arial"/>
            <w:color w:val="0B0080"/>
            <w:sz w:val="21"/>
            <w:szCs w:val="21"/>
          </w:rPr>
          <w:t>braille typewriter</w:t>
        </w:r>
      </w:hyperlink>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hyperlink r:id="rId1373" w:tooltip="Perkins Brailler" w:history="1">
        <w:r>
          <w:rPr>
            <w:rStyle w:val="Hyperlink"/>
            <w:rFonts w:ascii="Arial" w:hAnsi="Arial" w:cs="Arial"/>
            <w:color w:val="0B0080"/>
            <w:sz w:val="21"/>
            <w:szCs w:val="21"/>
          </w:rPr>
          <w:t xml:space="preserve">Perkins </w:t>
        </w:r>
        <w:proofErr w:type="spellStart"/>
        <w:r>
          <w:rPr>
            <w:rStyle w:val="Hyperlink"/>
            <w:rFonts w:ascii="Arial" w:hAnsi="Arial" w:cs="Arial"/>
            <w:color w:val="0B0080"/>
            <w:sz w:val="21"/>
            <w:szCs w:val="21"/>
          </w:rPr>
          <w:t>Brailler</w:t>
        </w:r>
        <w:proofErr w:type="spellEnd"/>
      </w:hyperlink>
      <w:r>
        <w:rPr>
          <w:rFonts w:ascii="Arial" w:hAnsi="Arial" w:cs="Arial"/>
          <w:color w:val="252525"/>
          <w:sz w:val="21"/>
          <w:szCs w:val="21"/>
        </w:rPr>
        <w:t xml:space="preserve">, or an electronic </w:t>
      </w:r>
      <w:proofErr w:type="spellStart"/>
      <w:r>
        <w:rPr>
          <w:rFonts w:ascii="Arial" w:hAnsi="Arial" w:cs="Arial"/>
          <w:color w:val="252525"/>
          <w:sz w:val="21"/>
          <w:szCs w:val="21"/>
        </w:rPr>
        <w:t>Brailler</w:t>
      </w:r>
      <w:proofErr w:type="spellEnd"/>
      <w:r>
        <w:rPr>
          <w:rFonts w:ascii="Arial" w:hAnsi="Arial" w:cs="Arial"/>
          <w:color w:val="252525"/>
          <w:sz w:val="21"/>
          <w:szCs w:val="21"/>
        </w:rPr>
        <w:t xml:space="preserve"> or </w:t>
      </w:r>
      <w:proofErr w:type="spellStart"/>
      <w:r>
        <w:rPr>
          <w:rFonts w:ascii="Arial" w:hAnsi="Arial" w:cs="Arial"/>
          <w:color w:val="252525"/>
          <w:sz w:val="21"/>
          <w:szCs w:val="21"/>
        </w:rPr>
        <w:t>eBrailler</w:t>
      </w:r>
      <w:proofErr w:type="spellEnd"/>
      <w:r>
        <w:rPr>
          <w:rFonts w:ascii="Arial" w:hAnsi="Arial" w:cs="Arial"/>
          <w:color w:val="252525"/>
          <w:sz w:val="21"/>
          <w:szCs w:val="21"/>
        </w:rPr>
        <w:t>. Because braille letters cannot be effectively erased and written over if an error is made, an error is overwritten with all six dots (</w:t>
      </w:r>
      <w:r>
        <w:rPr>
          <w:rFonts w:ascii="Segoe UI Symbol" w:hAnsi="Segoe UI Symbol" w:cs="Segoe UI Symbol"/>
          <w:color w:val="252525"/>
          <w:sz w:val="21"/>
          <w:szCs w:val="21"/>
          <w:shd w:val="clear" w:color="auto" w:fill="F4F4F4"/>
        </w:rPr>
        <w:t>⠿</w:t>
      </w:r>
      <w:r>
        <w:rPr>
          <w:rFonts w:ascii="Arial" w:hAnsi="Arial" w:cs="Arial"/>
          <w:color w:val="252525"/>
          <w:sz w:val="21"/>
          <w:szCs w:val="21"/>
        </w:rPr>
        <w:t>).</w:t>
      </w:r>
      <w:r>
        <w:rPr>
          <w:rFonts w:ascii="Arial" w:hAnsi="Arial" w:cs="Arial"/>
          <w:i/>
          <w:iCs/>
          <w:color w:val="252525"/>
          <w:sz w:val="21"/>
          <w:szCs w:val="21"/>
        </w:rPr>
        <w:t>Interpoint</w:t>
      </w:r>
      <w:r>
        <w:rPr>
          <w:rStyle w:val="apple-converted-space"/>
          <w:rFonts w:ascii="Arial" w:hAnsi="Arial" w:cs="Arial"/>
          <w:color w:val="252525"/>
          <w:sz w:val="21"/>
          <w:szCs w:val="21"/>
        </w:rPr>
        <w:t> </w:t>
      </w:r>
      <w:r>
        <w:rPr>
          <w:rFonts w:ascii="Arial" w:hAnsi="Arial" w:cs="Arial"/>
          <w:color w:val="252525"/>
          <w:sz w:val="21"/>
          <w:szCs w:val="21"/>
        </w:rPr>
        <w:t xml:space="preserve">refers to braille printing that is offset, </w:t>
      </w:r>
      <w:r w:rsidR="0056620B">
        <w:rPr>
          <w:rFonts w:ascii="Arial" w:hAnsi="Arial" w:cs="Arial"/>
          <w:color w:val="252525"/>
          <w:sz w:val="21"/>
          <w:szCs w:val="21"/>
        </w:rPr>
        <w:t xml:space="preserve">So, </w:t>
      </w:r>
      <w:r>
        <w:rPr>
          <w:rFonts w:ascii="Arial" w:hAnsi="Arial" w:cs="Arial"/>
          <w:color w:val="252525"/>
          <w:sz w:val="21"/>
          <w:szCs w:val="21"/>
        </w:rPr>
        <w:t>that the paper can be embossed on both sides, with the dots on one side appearing between the divots that form the dots on the other (see the photo in the box at the top of this article for an example). Using a computer or other electronic device, braille may be produced with a</w:t>
      </w:r>
      <w:r>
        <w:rPr>
          <w:rStyle w:val="apple-converted-space"/>
          <w:rFonts w:ascii="Arial" w:hAnsi="Arial" w:cs="Arial"/>
          <w:color w:val="252525"/>
          <w:sz w:val="21"/>
          <w:szCs w:val="21"/>
        </w:rPr>
        <w:t> </w:t>
      </w:r>
      <w:hyperlink r:id="rId1374" w:tooltip="Braille embosser" w:history="1">
        <w:r>
          <w:rPr>
            <w:rStyle w:val="Hyperlink"/>
            <w:rFonts w:ascii="Arial" w:hAnsi="Arial" w:cs="Arial"/>
            <w:color w:val="0B0080"/>
            <w:sz w:val="21"/>
            <w:szCs w:val="21"/>
          </w:rPr>
          <w:t>braille embosser</w:t>
        </w:r>
      </w:hyperlink>
      <w:r>
        <w:rPr>
          <w:rStyle w:val="apple-converted-space"/>
          <w:rFonts w:ascii="Arial" w:hAnsi="Arial" w:cs="Arial"/>
          <w:color w:val="252525"/>
          <w:sz w:val="21"/>
          <w:szCs w:val="21"/>
        </w:rPr>
        <w:t> </w:t>
      </w:r>
      <w:r>
        <w:rPr>
          <w:rFonts w:ascii="Arial" w:hAnsi="Arial" w:cs="Arial"/>
          <w:color w:val="252525"/>
          <w:sz w:val="21"/>
          <w:szCs w:val="21"/>
        </w:rPr>
        <w:t>(printer) or a</w:t>
      </w:r>
      <w:r w:rsidR="00E72F08">
        <w:rPr>
          <w:rFonts w:ascii="Arial" w:hAnsi="Arial" w:cs="Arial"/>
          <w:color w:val="252525"/>
          <w:sz w:val="21"/>
          <w:szCs w:val="21"/>
        </w:rPr>
        <w:t xml:space="preserve"> </w:t>
      </w:r>
      <w:hyperlink r:id="rId1375" w:tooltip="Refreshable braille display" w:history="1">
        <w:r>
          <w:rPr>
            <w:rStyle w:val="Hyperlink"/>
            <w:rFonts w:ascii="Arial" w:hAnsi="Arial" w:cs="Arial"/>
            <w:color w:val="0B0080"/>
            <w:sz w:val="21"/>
            <w:szCs w:val="21"/>
          </w:rPr>
          <w:t>refreshable braille display</w:t>
        </w:r>
      </w:hyperlink>
      <w:r>
        <w:rPr>
          <w:rStyle w:val="apple-converted-space"/>
          <w:rFonts w:ascii="Arial" w:hAnsi="Arial" w:cs="Arial"/>
          <w:color w:val="252525"/>
          <w:sz w:val="21"/>
          <w:szCs w:val="21"/>
        </w:rPr>
        <w:t> </w:t>
      </w:r>
      <w:r>
        <w:rPr>
          <w:rFonts w:ascii="Arial" w:hAnsi="Arial" w:cs="Arial"/>
          <w:color w:val="252525"/>
          <w:sz w:val="21"/>
          <w:szCs w:val="21"/>
        </w:rPr>
        <w:t>(screen).</w:t>
      </w:r>
    </w:p>
    <w:p w14:paraId="7D432A02"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Braille has been extended to an 8-dot code, particularly for use with braille embossers and refreshable braille displays. In 8-dot braille the additional dots are added at the bottom of the cell, giving a matrix 4 dots high by 2 dots wide. The additional dots are given the numbers </w:t>
      </w:r>
      <w:r w:rsidRPr="00CB6AE5">
        <w:rPr>
          <w:rFonts w:ascii="Arial" w:hAnsi="Arial" w:cs="Arial"/>
          <w:strike/>
          <w:color w:val="252525"/>
          <w:sz w:val="21"/>
          <w:szCs w:val="21"/>
        </w:rPr>
        <w:t>7</w:t>
      </w:r>
      <w:r>
        <w:rPr>
          <w:rFonts w:ascii="Arial" w:hAnsi="Arial" w:cs="Arial"/>
          <w:color w:val="252525"/>
          <w:sz w:val="21"/>
          <w:szCs w:val="21"/>
        </w:rPr>
        <w:t xml:space="preserve"> (for the lower-left dot) and 8 (for the lower-right dot). Eight-dot braille has the advantages that the case of an individual letter is directly coded in the cell containing the letter and that all the printable</w:t>
      </w:r>
      <w:r>
        <w:rPr>
          <w:rStyle w:val="apple-converted-space"/>
          <w:rFonts w:ascii="Arial" w:hAnsi="Arial" w:cs="Arial"/>
          <w:color w:val="252525"/>
          <w:sz w:val="21"/>
          <w:szCs w:val="21"/>
        </w:rPr>
        <w:t> </w:t>
      </w:r>
      <w:hyperlink r:id="rId1376" w:tooltip="ASCII" w:history="1">
        <w:r>
          <w:rPr>
            <w:rStyle w:val="Hyperlink"/>
            <w:rFonts w:ascii="Arial" w:hAnsi="Arial" w:cs="Arial"/>
            <w:color w:val="0B0080"/>
            <w:sz w:val="21"/>
            <w:szCs w:val="21"/>
          </w:rPr>
          <w:t>ASCII</w:t>
        </w:r>
      </w:hyperlink>
      <w:r>
        <w:rPr>
          <w:rStyle w:val="apple-converted-space"/>
          <w:rFonts w:ascii="Arial" w:hAnsi="Arial" w:cs="Arial"/>
          <w:color w:val="252525"/>
          <w:sz w:val="21"/>
          <w:szCs w:val="21"/>
        </w:rPr>
        <w:t> </w:t>
      </w:r>
      <w:r>
        <w:rPr>
          <w:rFonts w:ascii="Arial" w:hAnsi="Arial" w:cs="Arial"/>
          <w:color w:val="252525"/>
          <w:sz w:val="21"/>
          <w:szCs w:val="21"/>
        </w:rPr>
        <w:t>characters can be represented in a single cell. All 256 (2</w:t>
      </w:r>
      <w:r>
        <w:rPr>
          <w:rFonts w:ascii="Arial" w:hAnsi="Arial" w:cs="Arial"/>
          <w:color w:val="252525"/>
          <w:sz w:val="17"/>
          <w:szCs w:val="17"/>
          <w:vertAlign w:val="superscript"/>
        </w:rPr>
        <w:t>8</w:t>
      </w:r>
      <w:r>
        <w:rPr>
          <w:rFonts w:ascii="Arial" w:hAnsi="Arial" w:cs="Arial"/>
          <w:color w:val="252525"/>
          <w:sz w:val="21"/>
          <w:szCs w:val="21"/>
        </w:rPr>
        <w:t>) possible combinations of 8 dots are encoded by the</w:t>
      </w:r>
      <w:r>
        <w:rPr>
          <w:rStyle w:val="apple-converted-space"/>
          <w:rFonts w:ascii="Arial" w:hAnsi="Arial" w:cs="Arial"/>
          <w:color w:val="252525"/>
          <w:sz w:val="21"/>
          <w:szCs w:val="21"/>
        </w:rPr>
        <w:t> </w:t>
      </w:r>
      <w:hyperlink r:id="rId1377" w:tooltip="Unicode" w:history="1">
        <w:r>
          <w:rPr>
            <w:rStyle w:val="Hyperlink"/>
            <w:rFonts w:ascii="Arial" w:hAnsi="Arial" w:cs="Arial"/>
            <w:color w:val="0B0080"/>
            <w:sz w:val="21"/>
            <w:szCs w:val="21"/>
          </w:rPr>
          <w:t>Unicode</w:t>
        </w:r>
      </w:hyperlink>
      <w:r>
        <w:rPr>
          <w:rStyle w:val="apple-converted-space"/>
          <w:rFonts w:ascii="Arial" w:hAnsi="Arial" w:cs="Arial"/>
          <w:color w:val="252525"/>
          <w:sz w:val="21"/>
          <w:szCs w:val="21"/>
        </w:rPr>
        <w:t> </w:t>
      </w:r>
      <w:r>
        <w:rPr>
          <w:rFonts w:ascii="Arial" w:hAnsi="Arial" w:cs="Arial"/>
          <w:color w:val="252525"/>
          <w:sz w:val="21"/>
          <w:szCs w:val="21"/>
        </w:rPr>
        <w:t>standard. Braille with six dots is frequently stored as</w:t>
      </w:r>
      <w:r>
        <w:rPr>
          <w:rStyle w:val="apple-converted-space"/>
          <w:rFonts w:ascii="Arial" w:hAnsi="Arial" w:cs="Arial"/>
          <w:color w:val="252525"/>
          <w:sz w:val="21"/>
          <w:szCs w:val="21"/>
        </w:rPr>
        <w:t> </w:t>
      </w:r>
      <w:hyperlink r:id="rId1378" w:tooltip="Braille ASCII" w:history="1">
        <w:r>
          <w:rPr>
            <w:rStyle w:val="Hyperlink"/>
            <w:rFonts w:ascii="Arial" w:hAnsi="Arial" w:cs="Arial"/>
            <w:color w:val="0B0080"/>
            <w:sz w:val="21"/>
            <w:szCs w:val="21"/>
          </w:rPr>
          <w:t>Braille ASCII</w:t>
        </w:r>
      </w:hyperlink>
      <w:r>
        <w:rPr>
          <w:rFonts w:ascii="Arial" w:hAnsi="Arial" w:cs="Arial"/>
          <w:color w:val="252525"/>
          <w:sz w:val="21"/>
          <w:szCs w:val="21"/>
        </w:rPr>
        <w:t>.</w:t>
      </w:r>
    </w:p>
    <w:p w14:paraId="14AF832B" w14:textId="77777777" w:rsidR="00CA1D5A" w:rsidRDefault="00CA1D5A" w:rsidP="00CA1D5A">
      <w:pPr>
        <w:pStyle w:val="Heading3"/>
        <w:shd w:val="clear" w:color="auto" w:fill="FFFFFF"/>
        <w:spacing w:before="72"/>
        <w:rPr>
          <w:rFonts w:ascii="Arial" w:hAnsi="Arial" w:cs="Arial"/>
          <w:color w:val="000000"/>
          <w:sz w:val="28"/>
          <w:szCs w:val="28"/>
        </w:rPr>
      </w:pPr>
      <w:bookmarkStart w:id="51" w:name="_Toc9001287"/>
      <w:r>
        <w:rPr>
          <w:rStyle w:val="mw-headline"/>
          <w:rFonts w:ascii="Arial" w:hAnsi="Arial" w:cs="Arial"/>
          <w:color w:val="000000"/>
          <w:sz w:val="28"/>
          <w:szCs w:val="28"/>
        </w:rPr>
        <w:t>Letters</w:t>
      </w:r>
      <w:bookmarkEnd w:id="51"/>
    </w:p>
    <w:p w14:paraId="2C47C697"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first 25 braille letters, up through the first half of the 3rd decade, transcribe</w:t>
      </w:r>
      <w:r>
        <w:rPr>
          <w:rStyle w:val="apple-converted-space"/>
          <w:rFonts w:ascii="Arial" w:hAnsi="Arial" w:cs="Arial"/>
          <w:color w:val="252525"/>
          <w:sz w:val="21"/>
          <w:szCs w:val="21"/>
        </w:rPr>
        <w:t> </w:t>
      </w:r>
      <w:r>
        <w:rPr>
          <w:rFonts w:ascii="Arial" w:hAnsi="Arial" w:cs="Arial"/>
          <w:i/>
          <w:iCs/>
          <w:color w:val="252525"/>
          <w:sz w:val="21"/>
          <w:szCs w:val="21"/>
        </w:rPr>
        <w:t>a–z</w:t>
      </w:r>
      <w:r>
        <w:rPr>
          <w:rStyle w:val="apple-converted-space"/>
          <w:rFonts w:ascii="Arial" w:hAnsi="Arial" w:cs="Arial"/>
          <w:color w:val="252525"/>
          <w:sz w:val="21"/>
          <w:szCs w:val="21"/>
        </w:rPr>
        <w:t> </w:t>
      </w:r>
      <w:r>
        <w:rPr>
          <w:rFonts w:ascii="Arial" w:hAnsi="Arial" w:cs="Arial"/>
          <w:color w:val="252525"/>
          <w:sz w:val="21"/>
          <w:szCs w:val="21"/>
        </w:rPr>
        <w:t>(skipping</w:t>
      </w:r>
      <w:r>
        <w:rPr>
          <w:rStyle w:val="apple-converted-space"/>
          <w:rFonts w:ascii="Arial" w:hAnsi="Arial" w:cs="Arial"/>
          <w:color w:val="252525"/>
          <w:sz w:val="21"/>
          <w:szCs w:val="21"/>
        </w:rPr>
        <w:t> </w:t>
      </w:r>
      <w:r>
        <w:rPr>
          <w:rFonts w:ascii="Arial" w:hAnsi="Arial" w:cs="Arial"/>
          <w:i/>
          <w:iCs/>
          <w:color w:val="252525"/>
          <w:sz w:val="21"/>
          <w:szCs w:val="21"/>
        </w:rPr>
        <w:t>w</w:t>
      </w:r>
      <w:r>
        <w:rPr>
          <w:rFonts w:ascii="Arial" w:hAnsi="Arial" w:cs="Arial"/>
          <w:color w:val="252525"/>
          <w:sz w:val="21"/>
          <w:szCs w:val="21"/>
        </w:rPr>
        <w:t>). In English Braille, the rest of that decade is rounded out with the ligatures</w:t>
      </w:r>
      <w:r>
        <w:rPr>
          <w:rStyle w:val="apple-converted-space"/>
          <w:rFonts w:ascii="Arial" w:hAnsi="Arial" w:cs="Arial"/>
          <w:color w:val="252525"/>
          <w:sz w:val="21"/>
          <w:szCs w:val="21"/>
        </w:rPr>
        <w:t> </w:t>
      </w:r>
      <w:r>
        <w:rPr>
          <w:rFonts w:ascii="Arial" w:hAnsi="Arial" w:cs="Arial"/>
          <w:i/>
          <w:iCs/>
          <w:color w:val="252525"/>
          <w:sz w:val="21"/>
          <w:szCs w:val="21"/>
        </w:rPr>
        <w:t>and, for, of, the,</w:t>
      </w:r>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r>
        <w:rPr>
          <w:rFonts w:ascii="Arial" w:hAnsi="Arial" w:cs="Arial"/>
          <w:i/>
          <w:iCs/>
          <w:color w:val="252525"/>
          <w:sz w:val="21"/>
          <w:szCs w:val="21"/>
        </w:rPr>
        <w:t>with</w:t>
      </w:r>
      <w:r>
        <w:rPr>
          <w:rFonts w:ascii="Arial" w:hAnsi="Arial" w:cs="Arial"/>
          <w:color w:val="252525"/>
          <w:sz w:val="21"/>
          <w:szCs w:val="21"/>
        </w:rPr>
        <w:t>. Omitting dot 3 from these forms the 4th decade, the ligatures</w:t>
      </w:r>
      <w:r>
        <w:rPr>
          <w:rStyle w:val="apple-converted-space"/>
          <w:rFonts w:ascii="Arial" w:hAnsi="Arial" w:cs="Arial"/>
          <w:color w:val="252525"/>
          <w:sz w:val="21"/>
          <w:szCs w:val="21"/>
        </w:rPr>
        <w:t> </w:t>
      </w:r>
      <w:proofErr w:type="spellStart"/>
      <w:r>
        <w:rPr>
          <w:rFonts w:ascii="Arial" w:hAnsi="Arial" w:cs="Arial"/>
          <w:i/>
          <w:iCs/>
          <w:color w:val="252525"/>
          <w:sz w:val="21"/>
          <w:szCs w:val="21"/>
        </w:rPr>
        <w:t>ch</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gh</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sh</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th</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wh</w:t>
      </w:r>
      <w:proofErr w:type="spellEnd"/>
      <w:r>
        <w:rPr>
          <w:rFonts w:ascii="Arial" w:hAnsi="Arial" w:cs="Arial"/>
          <w:i/>
          <w:iCs/>
          <w:color w:val="252525"/>
          <w:sz w:val="21"/>
          <w:szCs w:val="21"/>
        </w:rPr>
        <w:t xml:space="preserve">, ed, </w:t>
      </w:r>
      <w:proofErr w:type="spellStart"/>
      <w:r>
        <w:rPr>
          <w:rFonts w:ascii="Arial" w:hAnsi="Arial" w:cs="Arial"/>
          <w:i/>
          <w:iCs/>
          <w:color w:val="252525"/>
          <w:sz w:val="21"/>
          <w:szCs w:val="21"/>
        </w:rPr>
        <w:t>er</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ou</w:t>
      </w:r>
      <w:proofErr w:type="spellEnd"/>
      <w:r>
        <w:rPr>
          <w:rFonts w:ascii="Arial" w:hAnsi="Arial" w:cs="Arial"/>
          <w:i/>
          <w:iCs/>
          <w:color w:val="252525"/>
          <w:sz w:val="21"/>
          <w:szCs w:val="21"/>
        </w:rPr>
        <w:t>, ow</w:t>
      </w:r>
      <w:r>
        <w:rPr>
          <w:rStyle w:val="apple-converted-space"/>
          <w:rFonts w:ascii="Arial" w:hAnsi="Arial" w:cs="Arial"/>
          <w:color w:val="252525"/>
          <w:sz w:val="21"/>
          <w:szCs w:val="21"/>
        </w:rPr>
        <w:t> </w:t>
      </w:r>
      <w:r>
        <w:rPr>
          <w:rFonts w:ascii="Arial" w:hAnsi="Arial" w:cs="Arial"/>
          <w:color w:val="252525"/>
          <w:sz w:val="21"/>
          <w:szCs w:val="21"/>
        </w:rPr>
        <w:t>and the letter</w:t>
      </w:r>
      <w:r>
        <w:rPr>
          <w:rStyle w:val="apple-converted-space"/>
          <w:rFonts w:ascii="Arial" w:hAnsi="Arial" w:cs="Arial"/>
          <w:color w:val="252525"/>
          <w:sz w:val="21"/>
          <w:szCs w:val="21"/>
        </w:rPr>
        <w:t> </w:t>
      </w:r>
      <w:r>
        <w:rPr>
          <w:rFonts w:ascii="Arial" w:hAnsi="Arial" w:cs="Arial"/>
          <w:i/>
          <w:iCs/>
          <w:color w:val="252525"/>
          <w:sz w:val="21"/>
          <w:szCs w:val="21"/>
        </w:rPr>
        <w:t>w</w:t>
      </w:r>
      <w:r>
        <w:rPr>
          <w:rFonts w:ascii="Arial" w:hAnsi="Arial" w:cs="Arial"/>
          <w:color w:val="252525"/>
          <w:sz w:val="21"/>
          <w:szCs w:val="21"/>
        </w:rPr>
        <w:t>.</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792"/>
        <w:gridCol w:w="792"/>
        <w:gridCol w:w="792"/>
      </w:tblGrid>
      <w:tr w:rsidR="00CA1D5A" w14:paraId="2B28B5C5"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89A4AA6"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lastRenderedPageBreak/>
              <w:drawing>
                <wp:inline distT="0" distB="0" distL="0" distR="0" wp14:anchorId="34D622E6" wp14:editId="16059D03">
                  <wp:extent cx="381000" cy="533400"/>
                  <wp:effectExtent l="0" t="0" r="0" b="0"/>
                  <wp:docPr id="135" name="Picture 135" descr="⠡ (braille pattern dots-16) ">
                    <a:hlinkClick xmlns:a="http://schemas.openxmlformats.org/drawingml/2006/main" r:id="rId1379" tooltip="&quot; ⠡ (braille pattern dots-16) U+28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braille pattern dots-16) ">
                            <a:hlinkClick r:id="rId1379" tooltip="&quot; ⠡ (braille pattern dots-16) U+2821&quot;"/>
                          </pic:cNvPr>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22E9A32"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70652C31" wp14:editId="745D452A">
                  <wp:extent cx="381000" cy="533400"/>
                  <wp:effectExtent l="0" t="0" r="0" b="0"/>
                  <wp:docPr id="134" name="Picture 134" descr="⠩ (braille pattern dots-146) ">
                    <a:hlinkClick xmlns:a="http://schemas.openxmlformats.org/drawingml/2006/main" r:id="rId1381" tooltip="&quot; ⠩ (braille pattern dots-146) U+28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braille pattern dots-146) ">
                            <a:hlinkClick r:id="rId1381" tooltip="&quot; ⠩ (braille pattern dots-146) U+2829&quot;"/>
                          </pic:cNvPr>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0DE4C7A"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393355B8" wp14:editId="016C3842">
                  <wp:extent cx="381000" cy="533400"/>
                  <wp:effectExtent l="0" t="0" r="0" b="0"/>
                  <wp:docPr id="133" name="Picture 133" descr="⠹ (braille pattern dots-1456) ">
                    <a:hlinkClick xmlns:a="http://schemas.openxmlformats.org/drawingml/2006/main" r:id="rId1383" tooltip="&quot; ⠹ (braille pattern dots-1456) U+28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braille pattern dots-1456) ">
                            <a:hlinkClick r:id="rId1383" tooltip="&quot; ⠹ (braille pattern dots-1456) U+2839&quot;"/>
                          </pic:cNvPr>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0C5BD3D9"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3D20B0D" w14:textId="77777777" w:rsidR="00CA1D5A" w:rsidRDefault="00CA1D5A">
            <w:pPr>
              <w:spacing w:before="240" w:after="240" w:line="336" w:lineRule="atLeast"/>
              <w:jc w:val="center"/>
              <w:rPr>
                <w:rFonts w:ascii="Arial" w:hAnsi="Arial" w:cs="Arial"/>
                <w:color w:val="000000"/>
                <w:sz w:val="21"/>
                <w:szCs w:val="21"/>
              </w:rPr>
            </w:pPr>
            <w:proofErr w:type="spellStart"/>
            <w:r>
              <w:rPr>
                <w:rFonts w:ascii="Arial" w:hAnsi="Arial" w:cs="Arial"/>
                <w:color w:val="000000"/>
                <w:sz w:val="21"/>
                <w:szCs w:val="21"/>
              </w:rPr>
              <w:t>ch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BFECC50" w14:textId="77777777" w:rsidR="00CA1D5A" w:rsidRDefault="00CA1D5A">
            <w:pPr>
              <w:spacing w:before="240" w:after="240" w:line="336" w:lineRule="atLeast"/>
              <w:jc w:val="center"/>
              <w:rPr>
                <w:rFonts w:ascii="Arial" w:hAnsi="Arial" w:cs="Arial"/>
                <w:color w:val="000000"/>
                <w:sz w:val="21"/>
                <w:szCs w:val="21"/>
              </w:rPr>
            </w:pPr>
            <w:proofErr w:type="spellStart"/>
            <w:r>
              <w:rPr>
                <w:rFonts w:ascii="Arial" w:hAnsi="Arial" w:cs="Arial"/>
                <w:color w:val="000000"/>
                <w:sz w:val="21"/>
                <w:szCs w:val="21"/>
              </w:rPr>
              <w:t>sh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8F0E3B1" w14:textId="77777777" w:rsidR="00CA1D5A" w:rsidRDefault="00CA1D5A">
            <w:pPr>
              <w:spacing w:before="240" w:after="240" w:line="336" w:lineRule="atLeast"/>
              <w:jc w:val="center"/>
              <w:rPr>
                <w:rFonts w:ascii="Arial" w:hAnsi="Arial" w:cs="Arial"/>
                <w:color w:val="000000"/>
                <w:sz w:val="21"/>
                <w:szCs w:val="21"/>
              </w:rPr>
            </w:pPr>
            <w:proofErr w:type="spellStart"/>
            <w:r>
              <w:rPr>
                <w:rFonts w:ascii="Arial" w:hAnsi="Arial" w:cs="Arial"/>
                <w:color w:val="000000"/>
                <w:sz w:val="21"/>
                <w:szCs w:val="21"/>
              </w:rPr>
              <w:t>th</w:t>
            </w:r>
            <w:proofErr w:type="spellEnd"/>
          </w:p>
        </w:tc>
      </w:tr>
    </w:tbl>
    <w:p w14:paraId="39DAD771"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(See</w:t>
      </w:r>
      <w:r>
        <w:rPr>
          <w:rStyle w:val="apple-converted-space"/>
          <w:rFonts w:ascii="Arial" w:hAnsi="Arial" w:cs="Arial"/>
          <w:color w:val="252525"/>
          <w:sz w:val="21"/>
          <w:szCs w:val="21"/>
        </w:rPr>
        <w:t> </w:t>
      </w:r>
      <w:hyperlink r:id="rId1385" w:tooltip="English Braille" w:history="1">
        <w:r>
          <w:rPr>
            <w:rStyle w:val="Hyperlink"/>
            <w:rFonts w:ascii="Arial" w:hAnsi="Arial" w:cs="Arial"/>
            <w:color w:val="0B0080"/>
            <w:sz w:val="21"/>
            <w:szCs w:val="21"/>
          </w:rPr>
          <w:t>English Braille</w:t>
        </w:r>
      </w:hyperlink>
      <w:r>
        <w:rPr>
          <w:rFonts w:ascii="Arial" w:hAnsi="Arial" w:cs="Arial"/>
          <w:color w:val="252525"/>
          <w:sz w:val="21"/>
          <w:szCs w:val="21"/>
        </w:rPr>
        <w:t>.)</w:t>
      </w:r>
    </w:p>
    <w:p w14:paraId="1B87D8F4" w14:textId="77777777" w:rsidR="00CA1D5A" w:rsidRDefault="00CA1D5A" w:rsidP="00CA1D5A">
      <w:pPr>
        <w:pStyle w:val="Heading3"/>
        <w:shd w:val="clear" w:color="auto" w:fill="FFFFFF"/>
        <w:spacing w:before="72"/>
        <w:rPr>
          <w:rFonts w:ascii="Arial" w:hAnsi="Arial" w:cs="Arial"/>
          <w:color w:val="000000"/>
          <w:sz w:val="28"/>
          <w:szCs w:val="28"/>
        </w:rPr>
      </w:pPr>
      <w:bookmarkStart w:id="52" w:name="_Toc9001288"/>
      <w:r>
        <w:rPr>
          <w:rStyle w:val="mw-headline"/>
          <w:rFonts w:ascii="Arial" w:hAnsi="Arial" w:cs="Arial"/>
          <w:color w:val="000000"/>
          <w:sz w:val="28"/>
          <w:szCs w:val="28"/>
        </w:rPr>
        <w:t>Formatting</w:t>
      </w:r>
      <w:bookmarkEnd w:id="52"/>
    </w:p>
    <w:p w14:paraId="459AC662"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Various formatting marks affect the values of the letters that follow them. They have no direct equivalent in print. The most important in English Braille are:</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846"/>
        <w:gridCol w:w="939"/>
      </w:tblGrid>
      <w:tr w:rsidR="00CA1D5A" w14:paraId="4DBB43F7"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DB96ADA"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2FB6E93C" wp14:editId="171E718D">
                  <wp:extent cx="381000" cy="533400"/>
                  <wp:effectExtent l="0" t="0" r="0" b="0"/>
                  <wp:docPr id="132" name="Picture 132" descr="⠠ (braille pattern dots-6) ">
                    <a:hlinkClick xmlns:a="http://schemas.openxmlformats.org/drawingml/2006/main" r:id="rId1386" tooltip="&quot; ⠠ (braille pattern dots-6) U+28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braille pattern dots-6) ">
                            <a:hlinkClick r:id="rId1386" tooltip="&quot; ⠠ (braille pattern dots-6) U+2820&quot;"/>
                          </pic:cNvPr>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D451173"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05F6E988" wp14:editId="6C69C42F">
                  <wp:extent cx="381000" cy="533400"/>
                  <wp:effectExtent l="0" t="0" r="0" b="0"/>
                  <wp:docPr id="131" name="Picture 131" descr="⠼ (braille pattern dots-3456) ">
                    <a:hlinkClick xmlns:a="http://schemas.openxmlformats.org/drawingml/2006/main" r:id="rId1388" tooltip="&quot; ⠼ (braille pattern dots-3456) U+283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braille pattern dots-3456) ">
                            <a:hlinkClick r:id="rId1388" tooltip="&quot; ⠼ (braille pattern dots-3456) U+283C&quot;"/>
                          </pic:cNvPr>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32789C56"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42B36BF" w14:textId="77777777" w:rsidR="00CA1D5A" w:rsidRDefault="00D92FCE">
            <w:pPr>
              <w:spacing w:before="240" w:after="240" w:line="336" w:lineRule="atLeast"/>
              <w:jc w:val="center"/>
              <w:rPr>
                <w:rFonts w:ascii="Arial" w:hAnsi="Arial" w:cs="Arial"/>
                <w:color w:val="000000"/>
                <w:sz w:val="21"/>
                <w:szCs w:val="21"/>
              </w:rPr>
            </w:pPr>
            <w:hyperlink r:id="rId1390" w:tooltip="Capital letter" w:history="1">
              <w:r w:rsidR="00CA1D5A">
                <w:rPr>
                  <w:rStyle w:val="Hyperlink"/>
                  <w:rFonts w:ascii="Arial" w:hAnsi="Arial" w:cs="Arial"/>
                  <w:color w:val="0B0080"/>
                  <w:sz w:val="21"/>
                  <w:szCs w:val="21"/>
                </w:rPr>
                <w:t>Capital</w:t>
              </w:r>
            </w:hyperlink>
            <w:r w:rsidR="00CA1D5A">
              <w:rPr>
                <w:rFonts w:ascii="Arial" w:hAnsi="Arial" w:cs="Arial"/>
                <w:color w:val="000000"/>
                <w:sz w:val="21"/>
                <w:szCs w:val="21"/>
              </w:rPr>
              <w:br/>
              <w:t>follows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8DFF2F6" w14:textId="77777777" w:rsidR="00CA1D5A" w:rsidRDefault="00D92FCE">
            <w:pPr>
              <w:spacing w:before="240" w:after="240" w:line="336" w:lineRule="atLeast"/>
              <w:jc w:val="center"/>
              <w:rPr>
                <w:rFonts w:ascii="Arial" w:hAnsi="Arial" w:cs="Arial"/>
                <w:color w:val="000000"/>
                <w:sz w:val="21"/>
                <w:szCs w:val="21"/>
              </w:rPr>
            </w:pPr>
            <w:hyperlink r:id="rId1391" w:tooltip="Number" w:history="1">
              <w:r w:rsidR="00CA1D5A">
                <w:rPr>
                  <w:rStyle w:val="Hyperlink"/>
                  <w:rFonts w:ascii="Arial" w:hAnsi="Arial" w:cs="Arial"/>
                  <w:color w:val="0B0080"/>
                  <w:sz w:val="21"/>
                  <w:szCs w:val="21"/>
                </w:rPr>
                <w:t>Number</w:t>
              </w:r>
            </w:hyperlink>
            <w:r w:rsidR="00CA1D5A">
              <w:rPr>
                <w:rFonts w:ascii="Arial" w:hAnsi="Arial" w:cs="Arial"/>
                <w:color w:val="000000"/>
                <w:sz w:val="21"/>
                <w:szCs w:val="21"/>
              </w:rPr>
              <w:br/>
              <w:t>follows</w:t>
            </w:r>
          </w:p>
        </w:tc>
      </w:tr>
    </w:tbl>
    <w:p w14:paraId="58126855" w14:textId="77777777"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That is,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is read as capital 'A', and</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as the digit '1'.</w:t>
      </w:r>
    </w:p>
    <w:p w14:paraId="55395D98" w14:textId="77777777" w:rsidR="00CA1D5A" w:rsidRDefault="00CA1D5A" w:rsidP="00CA1D5A">
      <w:pPr>
        <w:pStyle w:val="Heading3"/>
        <w:shd w:val="clear" w:color="auto" w:fill="FFFFFF"/>
        <w:spacing w:before="72"/>
        <w:rPr>
          <w:rFonts w:ascii="Arial" w:hAnsi="Arial" w:cs="Arial"/>
          <w:color w:val="000000"/>
          <w:sz w:val="28"/>
          <w:szCs w:val="28"/>
        </w:rPr>
      </w:pPr>
      <w:bookmarkStart w:id="53" w:name="_Toc9001289"/>
      <w:r>
        <w:rPr>
          <w:rStyle w:val="mw-headline"/>
          <w:rFonts w:ascii="Arial" w:hAnsi="Arial" w:cs="Arial"/>
          <w:color w:val="000000"/>
          <w:sz w:val="28"/>
          <w:szCs w:val="28"/>
        </w:rPr>
        <w:t>Punctuation</w:t>
      </w:r>
      <w:bookmarkEnd w:id="53"/>
    </w:p>
    <w:p w14:paraId="14C86C75"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Basic punctuation marks in English Braille include:</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986"/>
        <w:gridCol w:w="1336"/>
        <w:gridCol w:w="1511"/>
        <w:gridCol w:w="792"/>
        <w:gridCol w:w="1511"/>
        <w:gridCol w:w="1465"/>
      </w:tblGrid>
      <w:tr w:rsidR="00CA1D5A" w14:paraId="37911F2D"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7F58EFB"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lastRenderedPageBreak/>
              <w:drawing>
                <wp:inline distT="0" distB="0" distL="0" distR="0" wp14:anchorId="309822FE" wp14:editId="57833952">
                  <wp:extent cx="381000" cy="533400"/>
                  <wp:effectExtent l="0" t="0" r="0" b="0"/>
                  <wp:docPr id="130" name="Picture 130" descr="⠂ (braille pattern dots-2) ">
                    <a:hlinkClick xmlns:a="http://schemas.openxmlformats.org/drawingml/2006/main" r:id="rId1392" tooltip="&quot; ⠂ (braille pattern dots-2) U+28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braille pattern dots-2) ">
                            <a:hlinkClick r:id="rId1392" tooltip="&quot; ⠂ (braille pattern dots-2) U+2802&quot;"/>
                          </pic:cNvPr>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27B2227"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603AF0D4" wp14:editId="5035E063">
                  <wp:extent cx="381000" cy="533400"/>
                  <wp:effectExtent l="0" t="0" r="0" b="0"/>
                  <wp:docPr id="129" name="Picture 129" descr="⠆ (braille pattern dots-23) ">
                    <a:hlinkClick xmlns:a="http://schemas.openxmlformats.org/drawingml/2006/main" r:id="rId1394" tooltip="&quot; ⠆ (braille pattern dots-23) U+28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braille pattern dots-23) ">
                            <a:hlinkClick r:id="rId1394" tooltip="&quot; ⠆ (braille pattern dots-23) U+2806&quot;"/>
                          </pic:cNvPr>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8DA0C61"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3DEE1AF8" wp14:editId="728D703C">
                  <wp:extent cx="381000" cy="533400"/>
                  <wp:effectExtent l="0" t="0" r="0" b="0"/>
                  <wp:docPr id="128" name="Picture 128" descr="⠄ (braille pattern dots-3) ">
                    <a:hlinkClick xmlns:a="http://schemas.openxmlformats.org/drawingml/2006/main" r:id="rId1396" tooltip="&quot; ⠄ (braille pattern dots-3) U+28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braille pattern dots-3) ">
                            <a:hlinkClick r:id="rId1396" tooltip="&quot; ⠄ (braille pattern dots-3) U+2804&quot;"/>
                          </pic:cNvPr>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019D9C1"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3717AD53" wp14:editId="226128FD">
                  <wp:extent cx="381000" cy="533400"/>
                  <wp:effectExtent l="0" t="0" r="0" b="0"/>
                  <wp:docPr id="127" name="Picture 127" descr="⠒ (braille pattern dots-25) ">
                    <a:hlinkClick xmlns:a="http://schemas.openxmlformats.org/drawingml/2006/main" r:id="rId1398" tooltip="&quot; ⠒ (braille pattern dots-25) U+28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braille pattern dots-25) ">
                            <a:hlinkClick r:id="rId1398" tooltip="&quot; ⠒ (braille pattern dots-25) U+2812&quot;"/>
                          </pic:cNvPr>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AC385E6"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046E319A" wp14:editId="1271A38F">
                  <wp:extent cx="381000" cy="533400"/>
                  <wp:effectExtent l="0" t="0" r="0" b="0"/>
                  <wp:docPr id="126" name="Picture 126" descr="⠤ (braille pattern dots-36) ">
                    <a:hlinkClick xmlns:a="http://schemas.openxmlformats.org/drawingml/2006/main" r:id="rId1400" tooltip="&quot; ⠤ (braille pattern dots-36) U+28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 (braille pattern dots-36) ">
                            <a:hlinkClick r:id="rId1400" tooltip="&quot; ⠤ (braille pattern dots-36) U+2824&quot;"/>
                          </pic:cNvPr>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9F498A6"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2C9C6AC9" wp14:editId="07B95F97">
                  <wp:extent cx="381000" cy="533400"/>
                  <wp:effectExtent l="0" t="0" r="0" b="0"/>
                  <wp:docPr id="125" name="Picture 125" descr="⠨ (braille pattern dots-46) ">
                    <a:hlinkClick xmlns:a="http://schemas.openxmlformats.org/drawingml/2006/main" r:id="rId1402" tooltip="&quot; ⠨ (braille pattern dots-46) U+28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braille pattern dots-46) ">
                            <a:hlinkClick r:id="rId1402" tooltip="&quot; ⠨ (braille pattern dots-46) U+2828&quot;"/>
                          </pic:cNvPr>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5ADA6C3A"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565D963" w14:textId="77777777" w:rsidR="00CA1D5A" w:rsidRDefault="00D92FCE">
            <w:pPr>
              <w:spacing w:before="240" w:after="240" w:line="336" w:lineRule="atLeast"/>
              <w:jc w:val="center"/>
              <w:rPr>
                <w:rFonts w:ascii="Arial" w:hAnsi="Arial" w:cs="Arial"/>
                <w:color w:val="000000"/>
                <w:sz w:val="21"/>
                <w:szCs w:val="21"/>
              </w:rPr>
            </w:pPr>
            <w:hyperlink r:id="rId1404" w:tooltip="Comma" w:history="1">
              <w:r w:rsidR="00CA1D5A">
                <w:rPr>
                  <w:rStyle w:val="Hyperlink"/>
                  <w:rFonts w:ascii="Arial" w:hAnsi="Arial" w:cs="Arial"/>
                  <w:color w:val="0B0080"/>
                  <w:sz w:val="21"/>
                  <w:szCs w:val="21"/>
                </w:rPr>
                <w:t>Comma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F519537" w14:textId="77777777" w:rsidR="00CA1D5A" w:rsidRDefault="00D92FCE">
            <w:pPr>
              <w:spacing w:before="240" w:after="240" w:line="336" w:lineRule="atLeast"/>
              <w:jc w:val="center"/>
              <w:rPr>
                <w:rFonts w:ascii="Arial" w:hAnsi="Arial" w:cs="Arial"/>
                <w:color w:val="000000"/>
                <w:sz w:val="21"/>
                <w:szCs w:val="21"/>
              </w:rPr>
            </w:pPr>
            <w:hyperlink r:id="rId1405" w:tooltip="Semicolon" w:history="1">
              <w:r w:rsidR="00CA1D5A">
                <w:rPr>
                  <w:rStyle w:val="Hyperlink"/>
                  <w:rFonts w:ascii="Arial" w:hAnsi="Arial" w:cs="Arial"/>
                  <w:color w:val="0B0080"/>
                  <w:sz w:val="21"/>
                  <w:szCs w:val="21"/>
                </w:rPr>
                <w:t>Semicolon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7D62830" w14:textId="77777777" w:rsidR="00CA1D5A" w:rsidRDefault="00D92FCE">
            <w:pPr>
              <w:spacing w:before="240" w:after="240" w:line="336" w:lineRule="atLeast"/>
              <w:jc w:val="center"/>
              <w:rPr>
                <w:rFonts w:ascii="Arial" w:hAnsi="Arial" w:cs="Arial"/>
                <w:color w:val="000000"/>
                <w:sz w:val="21"/>
                <w:szCs w:val="21"/>
              </w:rPr>
            </w:pPr>
            <w:hyperlink r:id="rId1406" w:tooltip="Apostrophe" w:history="1">
              <w:r w:rsidR="00CA1D5A">
                <w:rPr>
                  <w:rStyle w:val="Hyperlink"/>
                  <w:rFonts w:ascii="Arial" w:hAnsi="Arial" w:cs="Arial"/>
                  <w:color w:val="0B0080"/>
                  <w:sz w:val="21"/>
                  <w:szCs w:val="21"/>
                </w:rPr>
                <w:t>Apostrophe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DD07EAC" w14:textId="77777777" w:rsidR="00CA1D5A" w:rsidRDefault="00D92FCE">
            <w:pPr>
              <w:spacing w:before="240" w:after="240" w:line="336" w:lineRule="atLeast"/>
              <w:jc w:val="center"/>
              <w:rPr>
                <w:rFonts w:ascii="Arial" w:hAnsi="Arial" w:cs="Arial"/>
                <w:color w:val="000000"/>
                <w:sz w:val="21"/>
                <w:szCs w:val="21"/>
              </w:rPr>
            </w:pPr>
            <w:hyperlink r:id="rId1407" w:tooltip="Colon (punctuation)" w:history="1">
              <w:r w:rsidR="00CA1D5A">
                <w:rPr>
                  <w:rStyle w:val="Hyperlink"/>
                  <w:rFonts w:ascii="Arial" w:hAnsi="Arial" w:cs="Arial"/>
                  <w:color w:val="0B0080"/>
                  <w:sz w:val="21"/>
                  <w:szCs w:val="21"/>
                </w:rPr>
                <w:t>Colon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2986008" w14:textId="77777777" w:rsidR="00CA1D5A" w:rsidRDefault="00D92FCE">
            <w:pPr>
              <w:spacing w:before="240" w:after="240" w:line="336" w:lineRule="atLeast"/>
              <w:jc w:val="center"/>
              <w:rPr>
                <w:rFonts w:ascii="Arial" w:hAnsi="Arial" w:cs="Arial"/>
                <w:color w:val="000000"/>
                <w:sz w:val="21"/>
                <w:szCs w:val="21"/>
              </w:rPr>
            </w:pPr>
            <w:hyperlink r:id="rId1408" w:tooltip="Hyphen" w:history="1">
              <w:r w:rsidR="00CA1D5A">
                <w:rPr>
                  <w:rStyle w:val="Hyperlink"/>
                  <w:rFonts w:ascii="Arial" w:hAnsi="Arial" w:cs="Arial"/>
                  <w:color w:val="0B0080"/>
                  <w:sz w:val="21"/>
                  <w:szCs w:val="21"/>
                </w:rPr>
                <w:t>Hyphen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AA8DAB1" w14:textId="77777777" w:rsidR="00CA1D5A" w:rsidRDefault="00D92FCE">
            <w:pPr>
              <w:spacing w:before="240" w:after="240" w:line="336" w:lineRule="atLeast"/>
              <w:jc w:val="center"/>
              <w:rPr>
                <w:rFonts w:ascii="Arial" w:hAnsi="Arial" w:cs="Arial"/>
                <w:color w:val="000000"/>
                <w:sz w:val="21"/>
                <w:szCs w:val="21"/>
              </w:rPr>
            </w:pPr>
            <w:hyperlink r:id="rId1409" w:tooltip="Decimal point" w:history="1">
              <w:r w:rsidR="00CA1D5A">
                <w:rPr>
                  <w:rStyle w:val="Hyperlink"/>
                  <w:rFonts w:ascii="Arial" w:hAnsi="Arial" w:cs="Arial"/>
                  <w:color w:val="0B0080"/>
                  <w:sz w:val="21"/>
                  <w:szCs w:val="21"/>
                </w:rPr>
                <w:t>Decimal point</w:t>
              </w:r>
            </w:hyperlink>
          </w:p>
        </w:tc>
      </w:tr>
      <w:tr w:rsidR="00CA1D5A" w14:paraId="2841E529"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876C231"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6D94CAAA" wp14:editId="002FDF69">
                  <wp:extent cx="381000" cy="533400"/>
                  <wp:effectExtent l="0" t="0" r="0" b="0"/>
                  <wp:docPr id="124" name="Picture 124" descr="⠲ (braille pattern dots-256) ">
                    <a:hlinkClick xmlns:a="http://schemas.openxmlformats.org/drawingml/2006/main" r:id="rId1410" tooltip="&quot; ⠲ (braille pattern dots-256) U+28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braille pattern dots-256) ">
                            <a:hlinkClick r:id="rId1410" tooltip="&quot; ⠲ (braille pattern dots-256) U+2832&quot;"/>
                          </pic:cNvPr>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4F049277"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479A782A" wp14:editId="0C00C5DE">
                  <wp:extent cx="381000" cy="533400"/>
                  <wp:effectExtent l="0" t="0" r="0" b="0"/>
                  <wp:docPr id="123" name="Picture 123" descr="⠖ (braille pattern dots-235) ">
                    <a:hlinkClick xmlns:a="http://schemas.openxmlformats.org/drawingml/2006/main" r:id="rId1412" tooltip="&quot; ⠖ (braille pattern dots-235) U+28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braille pattern dots-235) ">
                            <a:hlinkClick r:id="rId1412" tooltip="&quot; ⠖ (braille pattern dots-235) U+2816&quot;"/>
                          </pic:cNvPr>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D73AFB3"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14B39903" wp14:editId="4901C6E1">
                  <wp:extent cx="381000" cy="533400"/>
                  <wp:effectExtent l="0" t="0" r="0" b="0"/>
                  <wp:docPr id="122" name="Picture 122" descr="⠦ (braille pattern dots-236) ">
                    <a:hlinkClick xmlns:a="http://schemas.openxmlformats.org/drawingml/2006/main" r:id="rId1414" tooltip="&quot; ⠦ (braille pattern dots-236) U+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braille pattern dots-236) ">
                            <a:hlinkClick r:id="rId1414" tooltip="&quot; ⠦ (braille pattern dots-236) U+2826&quot;"/>
                          </pic:cNvPr>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A286960"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643787D1" wp14:editId="41625436">
                  <wp:extent cx="381000" cy="533400"/>
                  <wp:effectExtent l="0" t="0" r="0" b="0"/>
                  <wp:docPr id="121" name="Picture 121" descr="⠴ (braille pattern dots-356) ">
                    <a:hlinkClick xmlns:a="http://schemas.openxmlformats.org/drawingml/2006/main" r:id="rId1416" tooltip="&quot; ⠴ (braille pattern dots-356) U+28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braille pattern dots-356) ">
                            <a:hlinkClick r:id="rId1416" tooltip="&quot; ⠴ (braille pattern dots-356) U+2834&quot;"/>
                          </pic:cNvPr>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B5F71BF"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74457C0C" wp14:editId="28B4CFCC">
                  <wp:extent cx="381000" cy="533400"/>
                  <wp:effectExtent l="0" t="0" r="0" b="0"/>
                  <wp:docPr id="120" name="Picture 120" descr="⠶ (braille pattern dots-2356) ">
                    <a:hlinkClick xmlns:a="http://schemas.openxmlformats.org/drawingml/2006/main" r:id="rId1418" tooltip="&quot; ⠶ (braille pattern dots-2356) U+28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braille pattern dots-2356) ">
                            <a:hlinkClick r:id="rId1418" tooltip="&quot; ⠶ (braille pattern dots-2356) U+2836&quot;"/>
                          </pic:cNvPr>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79B9F79"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3B948D44" wp14:editId="4CFC4078">
                  <wp:extent cx="381000" cy="533400"/>
                  <wp:effectExtent l="0" t="0" r="0" b="0"/>
                  <wp:docPr id="119" name="Picture 119" descr="⠌ (braille pattern dots-34) ">
                    <a:hlinkClick xmlns:a="http://schemas.openxmlformats.org/drawingml/2006/main" r:id="rId1420" tooltip="&quot; ⠌ (braille pattern dots-34) U+280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braille pattern dots-34) ">
                            <a:hlinkClick r:id="rId1420" tooltip="&quot; ⠌ (braille pattern dots-34) U+280C&quot;"/>
                          </pic:cNvPr>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12288F2D"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30127A5" w14:textId="77777777" w:rsidR="00CA1D5A" w:rsidRDefault="00D92FCE">
            <w:pPr>
              <w:spacing w:before="240" w:after="240" w:line="336" w:lineRule="atLeast"/>
              <w:jc w:val="center"/>
              <w:rPr>
                <w:rFonts w:ascii="Arial" w:hAnsi="Arial" w:cs="Arial"/>
                <w:color w:val="000000"/>
                <w:sz w:val="21"/>
                <w:szCs w:val="21"/>
              </w:rPr>
            </w:pPr>
            <w:hyperlink r:id="rId1422" w:tooltip="Full stop" w:history="1">
              <w:r w:rsidR="00CA1D5A">
                <w:rPr>
                  <w:rStyle w:val="Hyperlink"/>
                  <w:rFonts w:ascii="Arial" w:hAnsi="Arial" w:cs="Arial"/>
                  <w:color w:val="0B0080"/>
                  <w:sz w:val="21"/>
                  <w:szCs w:val="21"/>
                </w:rPr>
                <w:t>Full stop</w:t>
              </w:r>
              <w:r w:rsidR="00CA1D5A">
                <w:rPr>
                  <w:rFonts w:ascii="Arial" w:hAnsi="Arial" w:cs="Arial"/>
                  <w:color w:val="0B0080"/>
                  <w:sz w:val="21"/>
                  <w:szCs w:val="21"/>
                </w:rPr>
                <w:br/>
              </w:r>
              <w:r w:rsidR="00CA1D5A">
                <w:rPr>
                  <w:rStyle w:val="Hyperlink"/>
                  <w:rFonts w:ascii="Arial" w:hAnsi="Arial" w:cs="Arial"/>
                  <w:color w:val="0B0080"/>
                  <w:sz w:val="21"/>
                  <w:szCs w:val="21"/>
                </w:rPr>
                <w:t>(Period)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E5A9EEF" w14:textId="77777777" w:rsidR="00CA1D5A" w:rsidRDefault="00D92FCE">
            <w:pPr>
              <w:spacing w:before="240" w:after="240" w:line="336" w:lineRule="atLeast"/>
              <w:jc w:val="center"/>
              <w:rPr>
                <w:rFonts w:ascii="Arial" w:hAnsi="Arial" w:cs="Arial"/>
                <w:color w:val="000000"/>
                <w:sz w:val="21"/>
                <w:szCs w:val="21"/>
              </w:rPr>
            </w:pPr>
            <w:hyperlink r:id="rId1423" w:tooltip="Exclamation point" w:history="1">
              <w:r w:rsidR="00CA1D5A">
                <w:rPr>
                  <w:rStyle w:val="Hyperlink"/>
                  <w:rFonts w:ascii="Arial" w:hAnsi="Arial" w:cs="Arial"/>
                  <w:color w:val="0B0080"/>
                  <w:sz w:val="21"/>
                  <w:szCs w:val="21"/>
                </w:rPr>
                <w:t>Exclamation</w:t>
              </w:r>
              <w:r w:rsidR="00CA1D5A">
                <w:rPr>
                  <w:rFonts w:ascii="Arial" w:hAnsi="Arial" w:cs="Arial"/>
                  <w:color w:val="0B0080"/>
                  <w:sz w:val="21"/>
                  <w:szCs w:val="21"/>
                </w:rPr>
                <w:br/>
              </w:r>
              <w:r w:rsidR="00CA1D5A">
                <w:rPr>
                  <w:rStyle w:val="Hyperlink"/>
                  <w:rFonts w:ascii="Arial" w:hAnsi="Arial" w:cs="Arial"/>
                  <w:color w:val="0B0080"/>
                  <w:sz w:val="21"/>
                  <w:szCs w:val="21"/>
                </w:rPr>
                <w:t>point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5590274B"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color w:val="000000"/>
                <w:sz w:val="21"/>
                <w:szCs w:val="21"/>
              </w:rPr>
              <w:t>Open</w:t>
            </w:r>
            <w:r>
              <w:rPr>
                <w:rStyle w:val="apple-converted-space"/>
                <w:rFonts w:ascii="Arial" w:hAnsi="Arial" w:cs="Arial"/>
                <w:color w:val="000000"/>
                <w:sz w:val="21"/>
                <w:szCs w:val="21"/>
              </w:rPr>
              <w:t> </w:t>
            </w:r>
            <w:hyperlink r:id="rId1424" w:tooltip="Quotation mark" w:history="1">
              <w:r>
                <w:rPr>
                  <w:rStyle w:val="Hyperlink"/>
                  <w:rFonts w:ascii="Arial" w:hAnsi="Arial" w:cs="Arial"/>
                  <w:color w:val="0B0080"/>
                  <w:sz w:val="21"/>
                  <w:szCs w:val="21"/>
                </w:rPr>
                <w:t>quote</w:t>
              </w:r>
            </w:hyperlink>
            <w:r>
              <w:rPr>
                <w:rFonts w:ascii="Arial" w:hAnsi="Arial" w:cs="Arial"/>
                <w:color w:val="000000"/>
                <w:sz w:val="21"/>
                <w:szCs w:val="21"/>
              </w:rPr>
              <w:t>,</w:t>
            </w:r>
            <w:r>
              <w:rPr>
                <w:rFonts w:ascii="Arial" w:hAnsi="Arial" w:cs="Arial"/>
                <w:color w:val="000000"/>
                <w:sz w:val="21"/>
                <w:szCs w:val="21"/>
              </w:rPr>
              <w:br/>
            </w:r>
            <w:hyperlink r:id="rId1425" w:tooltip="Question mark" w:history="1">
              <w:r>
                <w:rPr>
                  <w:rStyle w:val="Hyperlink"/>
                  <w:rFonts w:ascii="Arial" w:hAnsi="Arial" w:cs="Arial"/>
                  <w:color w:val="0B0080"/>
                  <w:sz w:val="21"/>
                  <w:szCs w:val="21"/>
                </w:rPr>
                <w:t>question mark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6404B61" w14:textId="77777777" w:rsidR="00CA1D5A" w:rsidRDefault="00CA1D5A">
            <w:pPr>
              <w:spacing w:before="240" w:after="240" w:line="336" w:lineRule="atLeast"/>
              <w:jc w:val="center"/>
              <w:rPr>
                <w:rFonts w:ascii="Arial" w:hAnsi="Arial" w:cs="Arial"/>
                <w:color w:val="000000"/>
                <w:sz w:val="21"/>
                <w:szCs w:val="21"/>
              </w:rPr>
            </w:pPr>
            <w:r>
              <w:rPr>
                <w:rFonts w:ascii="Arial" w:hAnsi="Arial" w:cs="Arial"/>
                <w:color w:val="000000"/>
                <w:sz w:val="21"/>
                <w:szCs w:val="21"/>
              </w:rPr>
              <w:t>Close</w:t>
            </w:r>
            <w:r>
              <w:rPr>
                <w:rFonts w:ascii="Arial" w:hAnsi="Arial" w:cs="Arial"/>
                <w:color w:val="000000"/>
                <w:sz w:val="21"/>
                <w:szCs w:val="21"/>
              </w:rPr>
              <w:br/>
            </w:r>
            <w:hyperlink r:id="rId1426" w:tooltip="Quotation mark" w:history="1">
              <w:r>
                <w:rPr>
                  <w:rStyle w:val="Hyperlink"/>
                  <w:rFonts w:ascii="Arial" w:hAnsi="Arial" w:cs="Arial"/>
                  <w:color w:val="0B0080"/>
                  <w:sz w:val="21"/>
                  <w:szCs w:val="21"/>
                </w:rPr>
                <w:t>quote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3B9887A1" w14:textId="77777777" w:rsidR="00CA1D5A" w:rsidRDefault="00D92FCE">
            <w:pPr>
              <w:spacing w:before="240" w:after="240" w:line="336" w:lineRule="atLeast"/>
              <w:jc w:val="center"/>
              <w:rPr>
                <w:rFonts w:ascii="Arial" w:hAnsi="Arial" w:cs="Arial"/>
                <w:color w:val="000000"/>
                <w:sz w:val="21"/>
                <w:szCs w:val="21"/>
              </w:rPr>
            </w:pPr>
            <w:hyperlink r:id="rId1427" w:tooltip="Bracket" w:history="1">
              <w:r w:rsidR="00CA1D5A">
                <w:rPr>
                  <w:rStyle w:val="Hyperlink"/>
                  <w:rFonts w:ascii="Arial" w:hAnsi="Arial" w:cs="Arial"/>
                  <w:color w:val="0B0080"/>
                  <w:sz w:val="21"/>
                  <w:szCs w:val="21"/>
                </w:rPr>
                <w:t>Bracket</w:t>
              </w:r>
              <w:r w:rsidR="00CA1D5A">
                <w:rPr>
                  <w:rFonts w:ascii="Arial" w:hAnsi="Arial" w:cs="Arial"/>
                  <w:color w:val="0B0080"/>
                  <w:sz w:val="21"/>
                  <w:szCs w:val="21"/>
                </w:rPr>
                <w:br/>
              </w:r>
              <w:r w:rsidR="00CA1D5A">
                <w:rPr>
                  <w:rStyle w:val="Hyperlink"/>
                  <w:rFonts w:ascii="Arial" w:hAnsi="Arial" w:cs="Arial"/>
                  <w:color w:val="0B0080"/>
                  <w:sz w:val="21"/>
                  <w:szCs w:val="21"/>
                </w:rPr>
                <w:t>(Parentheses)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597F896" w14:textId="77777777" w:rsidR="00CA1D5A" w:rsidRDefault="00D92FCE">
            <w:pPr>
              <w:spacing w:before="240" w:after="240" w:line="336" w:lineRule="atLeast"/>
              <w:jc w:val="center"/>
              <w:rPr>
                <w:rFonts w:ascii="Arial" w:hAnsi="Arial" w:cs="Arial"/>
                <w:color w:val="000000"/>
                <w:sz w:val="21"/>
                <w:szCs w:val="21"/>
              </w:rPr>
            </w:pPr>
            <w:hyperlink r:id="rId1428" w:tooltip="Virgule" w:history="1">
              <w:r w:rsidR="00CA1D5A">
                <w:rPr>
                  <w:rStyle w:val="Hyperlink"/>
                  <w:rFonts w:ascii="Arial" w:hAnsi="Arial" w:cs="Arial"/>
                  <w:color w:val="0B0080"/>
                  <w:sz w:val="21"/>
                  <w:szCs w:val="21"/>
                </w:rPr>
                <w:t>Slash</w:t>
              </w:r>
              <w:r w:rsidR="00CA1D5A">
                <w:rPr>
                  <w:rFonts w:ascii="Arial" w:hAnsi="Arial" w:cs="Arial"/>
                  <w:color w:val="0B0080"/>
                  <w:sz w:val="21"/>
                  <w:szCs w:val="21"/>
                </w:rPr>
                <w:br/>
              </w:r>
              <w:r w:rsidR="00CA1D5A">
                <w:rPr>
                  <w:rStyle w:val="Hyperlink"/>
                  <w:rFonts w:ascii="Arial" w:hAnsi="Arial" w:cs="Arial"/>
                  <w:color w:val="0B0080"/>
                  <w:sz w:val="21"/>
                  <w:szCs w:val="21"/>
                </w:rPr>
                <w:t>(Fraction)</w:t>
              </w:r>
            </w:hyperlink>
          </w:p>
        </w:tc>
      </w:tr>
    </w:tbl>
    <w:p w14:paraId="39096E6A" w14:textId="77777777"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is both the question mark and the opening quotation mark. Its reading depends on whether it occurs before a word or after.</w:t>
      </w:r>
    </w:p>
    <w:p w14:paraId="39DDB3C5" w14:textId="77777777"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is used for both opening and closing parentheses. Its placement relative to spaces and other characters determines its interpretation.</w:t>
      </w:r>
    </w:p>
    <w:p w14:paraId="09466F8D" w14:textId="77777777"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Punctuation varies from language to language. For example,</w:t>
      </w:r>
      <w:r>
        <w:rPr>
          <w:rStyle w:val="apple-converted-space"/>
          <w:rFonts w:ascii="Arial" w:hAnsi="Arial" w:cs="Arial"/>
          <w:color w:val="252525"/>
          <w:sz w:val="21"/>
          <w:szCs w:val="21"/>
        </w:rPr>
        <w:t> </w:t>
      </w:r>
      <w:hyperlink r:id="rId1429" w:tooltip="French Braille" w:history="1">
        <w:r>
          <w:rPr>
            <w:rStyle w:val="Hyperlink"/>
            <w:rFonts w:ascii="Arial" w:hAnsi="Arial" w:cs="Arial"/>
            <w:color w:val="0B0080"/>
            <w:sz w:val="21"/>
            <w:szCs w:val="21"/>
          </w:rPr>
          <w:t>French Braille</w:t>
        </w:r>
      </w:hyperlink>
      <w:r>
        <w:rPr>
          <w:rStyle w:val="apple-converted-space"/>
          <w:rFonts w:ascii="Arial" w:hAnsi="Arial" w:cs="Arial"/>
          <w:color w:val="252525"/>
          <w:sz w:val="21"/>
          <w:szCs w:val="21"/>
        </w:rPr>
        <w:t> </w:t>
      </w:r>
      <w:r>
        <w:rPr>
          <w:rFonts w:ascii="Arial" w:hAnsi="Arial" w:cs="Arial"/>
          <w:color w:val="252525"/>
          <w:sz w:val="21"/>
          <w:szCs w:val="21"/>
        </w:rPr>
        <w:t>uses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color w:val="252525"/>
          <w:sz w:val="21"/>
          <w:szCs w:val="21"/>
        </w:rPr>
        <w:t>for its question mark and swaps the quotation marks and parentheses (to</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and</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 it uses the period (</w:t>
      </w:r>
      <w:r>
        <w:rPr>
          <w:rFonts w:ascii="Segoe UI Symbol" w:hAnsi="Segoe UI Symbol" w:cs="Segoe UI Symbol"/>
          <w:color w:val="252525"/>
          <w:sz w:val="21"/>
          <w:szCs w:val="21"/>
          <w:shd w:val="clear" w:color="auto" w:fill="F4F4F4"/>
        </w:rPr>
        <w:t>⠲</w:t>
      </w:r>
      <w:r>
        <w:rPr>
          <w:rFonts w:ascii="Arial" w:hAnsi="Arial" w:cs="Arial"/>
          <w:color w:val="252525"/>
          <w:sz w:val="21"/>
          <w:szCs w:val="21"/>
        </w:rPr>
        <w:t>) for the decimal point, as in print, and the decimal point (</w:t>
      </w:r>
      <w:r>
        <w:rPr>
          <w:rFonts w:ascii="Segoe UI Symbol" w:hAnsi="Segoe UI Symbol" w:cs="Segoe UI Symbol"/>
          <w:color w:val="252525"/>
          <w:sz w:val="21"/>
          <w:szCs w:val="21"/>
          <w:shd w:val="clear" w:color="auto" w:fill="F4F4F4"/>
        </w:rPr>
        <w:t>⠨</w:t>
      </w:r>
      <w:r>
        <w:rPr>
          <w:rFonts w:ascii="Arial" w:hAnsi="Arial" w:cs="Arial"/>
          <w:color w:val="252525"/>
          <w:sz w:val="21"/>
          <w:szCs w:val="21"/>
        </w:rPr>
        <w:t>) to mark capitalization.</w:t>
      </w:r>
    </w:p>
    <w:p w14:paraId="6E3225AC" w14:textId="77777777" w:rsidR="00CA1D5A" w:rsidRDefault="00CA1D5A" w:rsidP="00CA1D5A">
      <w:pPr>
        <w:pStyle w:val="Heading3"/>
        <w:shd w:val="clear" w:color="auto" w:fill="FFFFFF"/>
        <w:spacing w:before="72"/>
        <w:rPr>
          <w:rFonts w:ascii="Arial" w:hAnsi="Arial" w:cs="Arial"/>
          <w:color w:val="000000"/>
          <w:sz w:val="28"/>
          <w:szCs w:val="28"/>
        </w:rPr>
      </w:pPr>
      <w:bookmarkStart w:id="54" w:name="_Toc9001290"/>
      <w:r>
        <w:rPr>
          <w:rStyle w:val="mw-headline"/>
          <w:rFonts w:ascii="Arial" w:hAnsi="Arial" w:cs="Arial"/>
          <w:color w:val="000000"/>
          <w:sz w:val="28"/>
          <w:szCs w:val="28"/>
        </w:rPr>
        <w:t>Contractions</w:t>
      </w:r>
      <w:bookmarkEnd w:id="54"/>
    </w:p>
    <w:p w14:paraId="14DC3332" w14:textId="77777777" w:rsidR="00CA1D5A" w:rsidRDefault="00CA1D5A" w:rsidP="00CA1D5A">
      <w:pPr>
        <w:shd w:val="clear" w:color="auto" w:fill="FFFFFF"/>
        <w:spacing w:line="336" w:lineRule="atLeast"/>
        <w:rPr>
          <w:rFonts w:ascii="Arial" w:hAnsi="Arial" w:cs="Arial"/>
          <w:i/>
          <w:iCs/>
          <w:color w:val="252525"/>
          <w:sz w:val="21"/>
          <w:szCs w:val="21"/>
        </w:rPr>
      </w:pPr>
      <w:r>
        <w:rPr>
          <w:rFonts w:ascii="Arial" w:hAnsi="Arial" w:cs="Arial"/>
          <w:i/>
          <w:iCs/>
          <w:color w:val="252525"/>
          <w:sz w:val="21"/>
          <w:szCs w:val="21"/>
        </w:rPr>
        <w:t>For a full list of abbreviations and contractions in English, see</w:t>
      </w:r>
      <w:r>
        <w:rPr>
          <w:rStyle w:val="apple-converted-space"/>
          <w:rFonts w:ascii="Arial" w:hAnsi="Arial" w:cs="Arial"/>
          <w:i/>
          <w:iCs/>
          <w:color w:val="252525"/>
          <w:sz w:val="21"/>
          <w:szCs w:val="21"/>
        </w:rPr>
        <w:t> </w:t>
      </w:r>
      <w:hyperlink r:id="rId1430" w:anchor="Contractions" w:tooltip="English Braille" w:history="1">
        <w:r>
          <w:rPr>
            <w:rStyle w:val="Hyperlink"/>
            <w:rFonts w:ascii="Arial" w:hAnsi="Arial" w:cs="Arial"/>
            <w:i/>
            <w:iCs/>
            <w:color w:val="0B0080"/>
            <w:sz w:val="21"/>
            <w:szCs w:val="21"/>
          </w:rPr>
          <w:t xml:space="preserve">English </w:t>
        </w:r>
        <w:proofErr w:type="spellStart"/>
        <w:r>
          <w:rPr>
            <w:rStyle w:val="Hyperlink"/>
            <w:rFonts w:ascii="Arial" w:hAnsi="Arial" w:cs="Arial"/>
            <w:i/>
            <w:iCs/>
            <w:color w:val="0B0080"/>
            <w:sz w:val="21"/>
            <w:szCs w:val="21"/>
          </w:rPr>
          <w:t>Braille#Contractions</w:t>
        </w:r>
        <w:proofErr w:type="spellEnd"/>
      </w:hyperlink>
      <w:r>
        <w:rPr>
          <w:rFonts w:ascii="Arial" w:hAnsi="Arial" w:cs="Arial"/>
          <w:i/>
          <w:iCs/>
          <w:color w:val="252525"/>
          <w:sz w:val="21"/>
          <w:szCs w:val="21"/>
        </w:rPr>
        <w:t>.</w:t>
      </w:r>
    </w:p>
    <w:p w14:paraId="5EA4B471" w14:textId="77777777"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 xml:space="preserve">Braille contractions are words and affixes that are shortened </w:t>
      </w:r>
      <w:r w:rsidR="0056620B">
        <w:rPr>
          <w:rFonts w:ascii="Arial" w:hAnsi="Arial" w:cs="Arial"/>
          <w:color w:val="252525"/>
          <w:sz w:val="21"/>
          <w:szCs w:val="21"/>
        </w:rPr>
        <w:t xml:space="preserve">So, </w:t>
      </w:r>
      <w:r>
        <w:rPr>
          <w:rFonts w:ascii="Arial" w:hAnsi="Arial" w:cs="Arial"/>
          <w:color w:val="252525"/>
          <w:sz w:val="21"/>
          <w:szCs w:val="21"/>
        </w:rPr>
        <w:t>that they take up fewer cells. In English Braille, for example, the word</w:t>
      </w:r>
      <w:r>
        <w:rPr>
          <w:rStyle w:val="apple-converted-space"/>
          <w:rFonts w:ascii="Arial" w:hAnsi="Arial" w:cs="Arial"/>
          <w:color w:val="252525"/>
          <w:sz w:val="21"/>
          <w:szCs w:val="21"/>
        </w:rPr>
        <w:t> </w:t>
      </w:r>
      <w:r>
        <w:rPr>
          <w:rFonts w:ascii="Arial" w:hAnsi="Arial" w:cs="Arial"/>
          <w:i/>
          <w:iCs/>
          <w:color w:val="252525"/>
          <w:sz w:val="21"/>
          <w:szCs w:val="21"/>
        </w:rPr>
        <w:t>afternoon</w:t>
      </w:r>
      <w:r>
        <w:rPr>
          <w:rStyle w:val="apple-converted-space"/>
          <w:rFonts w:ascii="Arial" w:hAnsi="Arial" w:cs="Arial"/>
          <w:color w:val="252525"/>
          <w:sz w:val="21"/>
          <w:szCs w:val="21"/>
        </w:rPr>
        <w:t> </w:t>
      </w:r>
      <w:r>
        <w:rPr>
          <w:rFonts w:ascii="Arial" w:hAnsi="Arial" w:cs="Arial"/>
          <w:color w:val="252525"/>
          <w:sz w:val="21"/>
          <w:szCs w:val="21"/>
        </w:rPr>
        <w:t>is written with just three letters,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Style w:val="unicode"/>
          <w:rFonts w:ascii="Cambria Math" w:hAnsi="Cambria Math" w:cs="Cambria Math"/>
          <w:color w:val="252525"/>
          <w:sz w:val="21"/>
          <w:szCs w:val="21"/>
        </w:rPr>
        <w:t>⟨</w:t>
      </w:r>
      <w:proofErr w:type="spellStart"/>
      <w:r>
        <w:rPr>
          <w:rFonts w:ascii="Arial" w:hAnsi="Arial" w:cs="Arial"/>
          <w:color w:val="252525"/>
          <w:sz w:val="21"/>
          <w:szCs w:val="21"/>
        </w:rPr>
        <w:t>afn</w:t>
      </w:r>
      <w:proofErr w:type="spellEnd"/>
      <w:r>
        <w:rPr>
          <w:rStyle w:val="unicode"/>
          <w:rFonts w:ascii="Cambria Math" w:hAnsi="Cambria Math" w:cs="Cambria Math"/>
          <w:color w:val="252525"/>
          <w:sz w:val="21"/>
          <w:szCs w:val="21"/>
        </w:rPr>
        <w:t>⟩</w:t>
      </w:r>
      <w:r>
        <w:rPr>
          <w:rFonts w:ascii="Arial" w:hAnsi="Arial" w:cs="Arial"/>
          <w:color w:val="252525"/>
          <w:sz w:val="21"/>
          <w:szCs w:val="21"/>
        </w:rPr>
        <w:t>, much like</w:t>
      </w:r>
      <w:r>
        <w:rPr>
          <w:rStyle w:val="apple-converted-space"/>
          <w:rFonts w:ascii="Arial" w:hAnsi="Arial" w:cs="Arial"/>
          <w:color w:val="252525"/>
          <w:sz w:val="21"/>
          <w:szCs w:val="21"/>
        </w:rPr>
        <w:t> </w:t>
      </w:r>
      <w:proofErr w:type="spellStart"/>
      <w:r w:rsidR="00CE3226">
        <w:fldChar w:fldCharType="begin"/>
      </w:r>
      <w:r w:rsidR="00CE3226">
        <w:instrText xml:space="preserve"> HYPERLINK "http://en.wikipedia.org/wiki/Stenoscript" \o "Stenoscript" </w:instrText>
      </w:r>
      <w:r w:rsidR="00CE3226">
        <w:fldChar w:fldCharType="separate"/>
      </w:r>
      <w:r>
        <w:rPr>
          <w:rStyle w:val="Hyperlink"/>
          <w:rFonts w:ascii="Arial" w:hAnsi="Arial" w:cs="Arial"/>
          <w:color w:val="0B0080"/>
          <w:sz w:val="21"/>
          <w:szCs w:val="21"/>
        </w:rPr>
        <w:t>stenoscript</w:t>
      </w:r>
      <w:proofErr w:type="spellEnd"/>
      <w:r w:rsidR="00CE3226">
        <w:rPr>
          <w:rStyle w:val="Hyperlink"/>
          <w:rFonts w:ascii="Arial" w:hAnsi="Arial" w:cs="Arial"/>
          <w:color w:val="0B0080"/>
          <w:sz w:val="21"/>
          <w:szCs w:val="21"/>
        </w:rPr>
        <w:fldChar w:fldCharType="end"/>
      </w:r>
      <w:r>
        <w:rPr>
          <w:rFonts w:ascii="Arial" w:hAnsi="Arial" w:cs="Arial"/>
          <w:color w:val="252525"/>
          <w:sz w:val="21"/>
          <w:szCs w:val="21"/>
        </w:rPr>
        <w:t>. There are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several abbreviation marks that create what are effectively</w:t>
      </w:r>
      <w:r>
        <w:rPr>
          <w:rStyle w:val="apple-converted-space"/>
          <w:rFonts w:ascii="Arial" w:hAnsi="Arial" w:cs="Arial"/>
          <w:color w:val="252525"/>
          <w:sz w:val="21"/>
          <w:szCs w:val="21"/>
        </w:rPr>
        <w:t> </w:t>
      </w:r>
      <w:hyperlink r:id="rId1431" w:tooltip="Logogram" w:history="1">
        <w:r>
          <w:rPr>
            <w:rStyle w:val="Hyperlink"/>
            <w:rFonts w:ascii="Arial" w:hAnsi="Arial" w:cs="Arial"/>
            <w:color w:val="0B0080"/>
            <w:sz w:val="21"/>
            <w:szCs w:val="21"/>
          </w:rPr>
          <w:t>logograms</w:t>
        </w:r>
      </w:hyperlink>
      <w:r>
        <w:rPr>
          <w:rFonts w:ascii="Arial" w:hAnsi="Arial" w:cs="Arial"/>
          <w:color w:val="252525"/>
          <w:sz w:val="21"/>
          <w:szCs w:val="21"/>
        </w:rPr>
        <w:t>.</w:t>
      </w:r>
      <w:hyperlink r:id="rId1432" w:anchor="cite_note-D.26B-7" w:history="1">
        <w:r>
          <w:rPr>
            <w:rStyle w:val="Hyperlink"/>
            <w:rFonts w:ascii="Arial" w:hAnsi="Arial" w:cs="Arial"/>
            <w:color w:val="0B0080"/>
            <w:sz w:val="17"/>
            <w:szCs w:val="17"/>
            <w:vertAlign w:val="superscript"/>
          </w:rPr>
          <w:t>[6]</w:t>
        </w:r>
      </w:hyperlink>
      <w:r>
        <w:rPr>
          <w:rStyle w:val="apple-converted-space"/>
          <w:rFonts w:ascii="Arial" w:hAnsi="Arial" w:cs="Arial"/>
          <w:color w:val="252525"/>
          <w:sz w:val="21"/>
          <w:szCs w:val="21"/>
        </w:rPr>
        <w:t> </w:t>
      </w:r>
      <w:r>
        <w:rPr>
          <w:rFonts w:ascii="Arial" w:hAnsi="Arial" w:cs="Arial"/>
          <w:color w:val="252525"/>
          <w:sz w:val="21"/>
          <w:szCs w:val="21"/>
        </w:rPr>
        <w:t>The most common of these is dot 5, which combines with the first letter of words. With the letter</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m</w:t>
      </w:r>
      <w:r>
        <w:rPr>
          <w:rFonts w:ascii="Arial" w:hAnsi="Arial" w:cs="Arial"/>
          <w:color w:val="252525"/>
          <w:sz w:val="21"/>
          <w:szCs w:val="21"/>
        </w:rPr>
        <w:t>, the resulting word is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mother</w:t>
      </w:r>
      <w:r>
        <w:rPr>
          <w:rFonts w:ascii="Arial" w:hAnsi="Arial" w:cs="Arial"/>
          <w:color w:val="252525"/>
          <w:sz w:val="21"/>
          <w:szCs w:val="21"/>
        </w:rPr>
        <w:t>. There are al</w:t>
      </w:r>
      <w:r w:rsidR="009924B1">
        <w:rPr>
          <w:rFonts w:ascii="Arial" w:hAnsi="Arial" w:cs="Arial"/>
          <w:color w:val="252525"/>
          <w:sz w:val="21"/>
          <w:szCs w:val="21"/>
        </w:rPr>
        <w:t>s</w:t>
      </w:r>
      <w:r w:rsidR="0056620B">
        <w:rPr>
          <w:rFonts w:ascii="Arial" w:hAnsi="Arial" w:cs="Arial"/>
          <w:color w:val="252525"/>
          <w:sz w:val="21"/>
          <w:szCs w:val="21"/>
        </w:rPr>
        <w:t xml:space="preserve">o, </w:t>
      </w:r>
      <w:hyperlink r:id="rId1433" w:tooltip="Ligature (typography)" w:history="1">
        <w:r>
          <w:rPr>
            <w:rStyle w:val="Hyperlink"/>
            <w:rFonts w:ascii="Arial" w:hAnsi="Arial" w:cs="Arial"/>
            <w:color w:val="0B0080"/>
            <w:sz w:val="21"/>
            <w:szCs w:val="21"/>
          </w:rPr>
          <w:t>ligatures</w:t>
        </w:r>
      </w:hyperlink>
      <w:r>
        <w:rPr>
          <w:rStyle w:val="apple-converted-space"/>
          <w:rFonts w:ascii="Arial" w:hAnsi="Arial" w:cs="Arial"/>
          <w:color w:val="252525"/>
          <w:sz w:val="21"/>
          <w:szCs w:val="21"/>
        </w:rPr>
        <w:t> </w:t>
      </w:r>
      <w:r>
        <w:rPr>
          <w:rFonts w:ascii="Arial" w:hAnsi="Arial" w:cs="Arial"/>
          <w:color w:val="252525"/>
          <w:sz w:val="21"/>
          <w:szCs w:val="21"/>
        </w:rPr>
        <w:t>("contracted" letters), which are single letters in braille but correspond to more than one letter in print. The letter</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and</w:t>
      </w:r>
      <w:r>
        <w:rPr>
          <w:rFonts w:ascii="Arial" w:hAnsi="Arial" w:cs="Arial"/>
          <w:color w:val="252525"/>
          <w:sz w:val="21"/>
          <w:szCs w:val="21"/>
        </w:rPr>
        <w:t>, for example, is used to write words with the sequence</w:t>
      </w:r>
      <w:r>
        <w:rPr>
          <w:rStyle w:val="apple-converted-space"/>
          <w:rFonts w:ascii="Arial" w:hAnsi="Arial" w:cs="Arial"/>
          <w:color w:val="252525"/>
          <w:sz w:val="21"/>
          <w:szCs w:val="21"/>
        </w:rPr>
        <w:t> </w:t>
      </w:r>
      <w:r>
        <w:rPr>
          <w:rFonts w:ascii="Arial" w:hAnsi="Arial" w:cs="Arial"/>
          <w:i/>
          <w:iCs/>
          <w:color w:val="252525"/>
          <w:sz w:val="21"/>
          <w:szCs w:val="21"/>
        </w:rPr>
        <w:t>a-n-d</w:t>
      </w:r>
      <w:r>
        <w:rPr>
          <w:rStyle w:val="apple-converted-space"/>
          <w:rFonts w:ascii="Arial" w:hAnsi="Arial" w:cs="Arial"/>
          <w:color w:val="252525"/>
          <w:sz w:val="21"/>
          <w:szCs w:val="21"/>
        </w:rPr>
        <w:t> </w:t>
      </w:r>
      <w:r>
        <w:rPr>
          <w:rFonts w:ascii="Arial" w:hAnsi="Arial" w:cs="Arial"/>
          <w:color w:val="252525"/>
          <w:sz w:val="21"/>
          <w:szCs w:val="21"/>
        </w:rPr>
        <w:t>in them, such as</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hand</w:t>
      </w:r>
      <w:r>
        <w:rPr>
          <w:rFonts w:ascii="Arial" w:hAnsi="Arial" w:cs="Arial"/>
          <w:color w:val="252525"/>
          <w:sz w:val="21"/>
          <w:szCs w:val="21"/>
        </w:rPr>
        <w:t>.</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992"/>
        <w:gridCol w:w="1392"/>
        <w:gridCol w:w="1392"/>
      </w:tblGrid>
      <w:tr w:rsidR="00CA1D5A" w14:paraId="7E6CCBCB"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6FAB447D" w14:textId="77777777" w:rsidR="00CA1D5A" w:rsidRDefault="00CA1D5A">
            <w:pPr>
              <w:spacing w:before="240" w:after="240" w:line="336" w:lineRule="atLeast"/>
              <w:rPr>
                <w:rFonts w:ascii="Arial" w:hAnsi="Arial" w:cs="Arial"/>
                <w:color w:val="000000"/>
                <w:sz w:val="21"/>
                <w:szCs w:val="21"/>
              </w:rPr>
            </w:pPr>
            <w:r>
              <w:rPr>
                <w:rFonts w:ascii="Arial" w:hAnsi="Arial" w:cs="Arial"/>
                <w:noProof/>
                <w:color w:val="0B0080"/>
                <w:sz w:val="21"/>
                <w:szCs w:val="21"/>
                <w:lang w:eastAsia="ja-JP"/>
              </w:rPr>
              <w:lastRenderedPageBreak/>
              <w:drawing>
                <wp:inline distT="0" distB="0" distL="0" distR="0" wp14:anchorId="04422279" wp14:editId="78313E7E">
                  <wp:extent cx="381000" cy="533400"/>
                  <wp:effectExtent l="0" t="0" r="0" b="0"/>
                  <wp:docPr id="118" name="Picture 118" descr="⠁ (braille pattern dots-1) ">
                    <a:hlinkClick xmlns:a="http://schemas.openxmlformats.org/drawingml/2006/main" r:id="rId1174" tooltip="&quot; ⠁ (braille pattern dots-1) U+28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braille pattern dots-1) ">
                            <a:hlinkClick r:id="rId1174" tooltip="&quot; ⠁ (braille pattern dots-1) U+2801&quot;"/>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Arial" w:hAnsi="Arial" w:cs="Arial"/>
                <w:noProof/>
                <w:color w:val="0B0080"/>
                <w:sz w:val="21"/>
                <w:szCs w:val="21"/>
                <w:lang w:eastAsia="ja-JP"/>
              </w:rPr>
              <w:drawing>
                <wp:inline distT="0" distB="0" distL="0" distR="0" wp14:anchorId="14374D01" wp14:editId="2891E220">
                  <wp:extent cx="381000" cy="533400"/>
                  <wp:effectExtent l="0" t="0" r="0" b="0"/>
                  <wp:docPr id="117" name="Picture 117" descr="⠋ (braille pattern dots-124) ">
                    <a:hlinkClick xmlns:a="http://schemas.openxmlformats.org/drawingml/2006/main" r:id="rId1184" tooltip="&quot; ⠋ (braille pattern dots-124) U+280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braille pattern dots-124) ">
                            <a:hlinkClick r:id="rId1184" tooltip="&quot; ⠋ (braille pattern dots-124) U+280B&quot;"/>
                          </pic:cNvPr>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Arial" w:hAnsi="Arial" w:cs="Arial"/>
                <w:noProof/>
                <w:color w:val="0B0080"/>
                <w:sz w:val="21"/>
                <w:szCs w:val="21"/>
                <w:lang w:eastAsia="ja-JP"/>
              </w:rPr>
              <w:drawing>
                <wp:inline distT="0" distB="0" distL="0" distR="0" wp14:anchorId="7F9CB964" wp14:editId="3A813461">
                  <wp:extent cx="381000" cy="533400"/>
                  <wp:effectExtent l="0" t="0" r="0" b="0"/>
                  <wp:docPr id="116" name="Picture 116" descr="⠝ (braille pattern dots-1345) ">
                    <a:hlinkClick xmlns:a="http://schemas.openxmlformats.org/drawingml/2006/main" r:id="rId1434" tooltip="&quot; ⠝ (braille pattern dots-1345) U+281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braille pattern dots-1345) ">
                            <a:hlinkClick r:id="rId1434" tooltip="&quot; ⠝ (braille pattern dots-1345) U+281D&quot;"/>
                          </pic:cNvPr>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186F6FC4" w14:textId="77777777" w:rsidR="00CA1D5A" w:rsidRDefault="00CA1D5A">
            <w:pPr>
              <w:spacing w:before="240" w:after="240" w:line="336" w:lineRule="atLeast"/>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09C33B3E" wp14:editId="21C47060">
                  <wp:extent cx="381000" cy="533400"/>
                  <wp:effectExtent l="0" t="0" r="0" b="0"/>
                  <wp:docPr id="115" name="Picture 115" descr="⠐ (braille pattern dots-5) ">
                    <a:hlinkClick xmlns:a="http://schemas.openxmlformats.org/drawingml/2006/main" r:id="rId1436" tooltip="&quot; ⠐ (braille pattern dots-5) U+28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braille pattern dots-5) ">
                            <a:hlinkClick r:id="rId1436" tooltip="&quot; ⠐ (braille pattern dots-5) U+2810&quot;"/>
                          </pic:cNvPr>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Arial" w:hAnsi="Arial" w:cs="Arial"/>
                <w:noProof/>
                <w:color w:val="0B0080"/>
                <w:sz w:val="21"/>
                <w:szCs w:val="21"/>
                <w:lang w:eastAsia="ja-JP"/>
              </w:rPr>
              <w:drawing>
                <wp:inline distT="0" distB="0" distL="0" distR="0" wp14:anchorId="0817C4DB" wp14:editId="12E7BEF5">
                  <wp:extent cx="381000" cy="533400"/>
                  <wp:effectExtent l="0" t="0" r="0" b="0"/>
                  <wp:docPr id="114" name="Picture 114" descr="⠍ (braille pattern dots-134) ">
                    <a:hlinkClick xmlns:a="http://schemas.openxmlformats.org/drawingml/2006/main" r:id="rId1438" tooltip="&quot; ⠍ (braille pattern dots-134) U+280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braille pattern dots-134) ">
                            <a:hlinkClick r:id="rId1438" tooltip="&quot; ⠍ (braille pattern dots-134) U+280D&quot;"/>
                          </pic:cNvPr>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061F6B87" w14:textId="77777777" w:rsidR="00CA1D5A" w:rsidRDefault="00CA1D5A">
            <w:pPr>
              <w:spacing w:before="240" w:after="240" w:line="336" w:lineRule="atLeast"/>
              <w:rPr>
                <w:rFonts w:ascii="Arial" w:hAnsi="Arial" w:cs="Arial"/>
                <w:color w:val="000000"/>
                <w:sz w:val="21"/>
                <w:szCs w:val="21"/>
              </w:rPr>
            </w:pPr>
            <w:r>
              <w:rPr>
                <w:rFonts w:ascii="Arial" w:hAnsi="Arial" w:cs="Arial"/>
                <w:noProof/>
                <w:color w:val="0B0080"/>
                <w:sz w:val="21"/>
                <w:szCs w:val="21"/>
                <w:lang w:eastAsia="ja-JP"/>
              </w:rPr>
              <w:drawing>
                <wp:inline distT="0" distB="0" distL="0" distR="0" wp14:anchorId="5F9575B9" wp14:editId="03D2274E">
                  <wp:extent cx="381000" cy="533400"/>
                  <wp:effectExtent l="0" t="0" r="0" b="0"/>
                  <wp:docPr id="113" name="Picture 113" descr="⠓ (braille pattern dots-125) ">
                    <a:hlinkClick xmlns:a="http://schemas.openxmlformats.org/drawingml/2006/main" r:id="rId1188" tooltip="&quot; ⠓ (braille pattern dots-125) U+28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braille pattern dots-125) ">
                            <a:hlinkClick r:id="rId1188" tooltip="&quot; ⠓ (braille pattern dots-125) U+2813&quot;"/>
                          </pic:cNvPr>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Arial" w:hAnsi="Arial" w:cs="Arial"/>
                <w:noProof/>
                <w:color w:val="0B0080"/>
                <w:sz w:val="21"/>
                <w:szCs w:val="21"/>
                <w:lang w:eastAsia="ja-JP"/>
              </w:rPr>
              <w:drawing>
                <wp:inline distT="0" distB="0" distL="0" distR="0" wp14:anchorId="303AA0CC" wp14:editId="54377432">
                  <wp:extent cx="381000" cy="533400"/>
                  <wp:effectExtent l="0" t="0" r="0" b="0"/>
                  <wp:docPr id="112" name="Picture 112" descr="⠯ (braille pattern dots-12346) ">
                    <a:hlinkClick xmlns:a="http://schemas.openxmlformats.org/drawingml/2006/main" r:id="rId1440" tooltip="&quot; ⠯ (braille pattern dots-12346) U+282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braille pattern dots-12346) ">
                            <a:hlinkClick r:id="rId1440" tooltip="&quot; ⠯ (braille pattern dots-12346) U+282F&quot;"/>
                          </pic:cNvPr>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p>
        </w:tc>
      </w:tr>
      <w:tr w:rsidR="00CA1D5A" w14:paraId="5ECBABD5" w14:textId="77777777" w:rsidTr="00CA1D5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ED31BF7" w14:textId="77777777" w:rsidR="00CA1D5A" w:rsidRDefault="00CA1D5A">
            <w:pPr>
              <w:spacing w:before="240" w:after="240" w:line="336" w:lineRule="atLeast"/>
              <w:rPr>
                <w:rFonts w:ascii="Arial" w:hAnsi="Arial" w:cs="Arial"/>
                <w:color w:val="000000"/>
                <w:sz w:val="21"/>
                <w:szCs w:val="21"/>
              </w:rPr>
            </w:pPr>
            <w:r>
              <w:rPr>
                <w:rFonts w:ascii="Arial" w:hAnsi="Arial" w:cs="Arial"/>
                <w:i/>
                <w:iCs/>
                <w:color w:val="000000"/>
                <w:sz w:val="21"/>
                <w:szCs w:val="21"/>
              </w:rPr>
              <w:t>afternoon</w:t>
            </w:r>
            <w:r>
              <w:rPr>
                <w:rFonts w:ascii="Arial" w:hAnsi="Arial" w:cs="Arial"/>
                <w:i/>
                <w:iCs/>
                <w:color w:val="000000"/>
                <w:sz w:val="21"/>
                <w:szCs w:val="21"/>
              </w:rPr>
              <w:br/>
              <w:t>(a-f-n)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73E497E3" w14:textId="77777777" w:rsidR="00CA1D5A" w:rsidRDefault="00CA1D5A">
            <w:pPr>
              <w:spacing w:before="240" w:after="240" w:line="336" w:lineRule="atLeast"/>
              <w:rPr>
                <w:rFonts w:ascii="Arial" w:hAnsi="Arial" w:cs="Arial"/>
                <w:color w:val="000000"/>
                <w:sz w:val="21"/>
                <w:szCs w:val="21"/>
              </w:rPr>
            </w:pPr>
            <w:r>
              <w:rPr>
                <w:rFonts w:ascii="Arial" w:hAnsi="Arial" w:cs="Arial"/>
                <w:i/>
                <w:iCs/>
                <w:color w:val="000000"/>
                <w:sz w:val="21"/>
                <w:szCs w:val="21"/>
              </w:rPr>
              <w:t>mother</w:t>
            </w:r>
            <w:r>
              <w:rPr>
                <w:rFonts w:ascii="Arial" w:hAnsi="Arial" w:cs="Arial"/>
                <w:i/>
                <w:iCs/>
                <w:color w:val="000000"/>
                <w:sz w:val="21"/>
                <w:szCs w:val="21"/>
              </w:rPr>
              <w:br/>
              <w:t>(dot 5-m)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14:paraId="23A3D268" w14:textId="77777777" w:rsidR="00CA1D5A" w:rsidRDefault="00CA1D5A">
            <w:pPr>
              <w:spacing w:before="240" w:after="240" w:line="336" w:lineRule="atLeast"/>
              <w:rPr>
                <w:rFonts w:ascii="Arial" w:hAnsi="Arial" w:cs="Arial"/>
                <w:color w:val="000000"/>
                <w:sz w:val="21"/>
                <w:szCs w:val="21"/>
              </w:rPr>
            </w:pPr>
            <w:r>
              <w:rPr>
                <w:rFonts w:ascii="Arial" w:hAnsi="Arial" w:cs="Arial"/>
                <w:i/>
                <w:iCs/>
                <w:color w:val="000000"/>
                <w:sz w:val="21"/>
                <w:szCs w:val="21"/>
              </w:rPr>
              <w:t>hand</w:t>
            </w:r>
            <w:r>
              <w:rPr>
                <w:rFonts w:ascii="Arial" w:hAnsi="Arial" w:cs="Arial"/>
                <w:i/>
                <w:iCs/>
                <w:color w:val="000000"/>
                <w:sz w:val="21"/>
                <w:szCs w:val="21"/>
              </w:rPr>
              <w:br/>
              <w:t>(h-and)</w:t>
            </w:r>
          </w:p>
        </w:tc>
      </w:tr>
    </w:tbl>
    <w:p w14:paraId="468BF23B" w14:textId="77777777" w:rsidR="00CA1D5A" w:rsidRDefault="00CA1D5A" w:rsidP="00CA1D5A">
      <w:pPr>
        <w:pStyle w:val="Heading3"/>
        <w:shd w:val="clear" w:color="auto" w:fill="FFFFFF"/>
        <w:spacing w:before="72"/>
        <w:rPr>
          <w:rFonts w:ascii="Arial" w:hAnsi="Arial" w:cs="Arial"/>
          <w:color w:val="000000"/>
          <w:sz w:val="28"/>
          <w:szCs w:val="28"/>
        </w:rPr>
      </w:pPr>
      <w:bookmarkStart w:id="55" w:name="_Toc9001291"/>
      <w:r>
        <w:rPr>
          <w:rStyle w:val="mw-headline"/>
          <w:rFonts w:ascii="Arial" w:hAnsi="Arial" w:cs="Arial"/>
          <w:color w:val="000000"/>
          <w:sz w:val="28"/>
          <w:szCs w:val="28"/>
        </w:rPr>
        <w:t>Page dimensions</w:t>
      </w:r>
      <w:bookmarkEnd w:id="55"/>
    </w:p>
    <w:p w14:paraId="01D891D6"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Most</w:t>
      </w:r>
      <w:r>
        <w:rPr>
          <w:rStyle w:val="apple-converted-space"/>
          <w:rFonts w:ascii="Arial" w:hAnsi="Arial" w:cs="Arial"/>
          <w:color w:val="252525"/>
          <w:sz w:val="21"/>
          <w:szCs w:val="21"/>
        </w:rPr>
        <w:t> </w:t>
      </w:r>
      <w:hyperlink r:id="rId1442" w:tooltip="Braille embosser" w:history="1">
        <w:r>
          <w:rPr>
            <w:rStyle w:val="Hyperlink"/>
            <w:rFonts w:ascii="Arial" w:hAnsi="Arial" w:cs="Arial"/>
            <w:color w:val="0B0080"/>
            <w:sz w:val="21"/>
            <w:szCs w:val="21"/>
          </w:rPr>
          <w:t>braille embossers</w:t>
        </w:r>
      </w:hyperlink>
      <w:r>
        <w:rPr>
          <w:rStyle w:val="apple-converted-space"/>
          <w:rFonts w:ascii="Arial" w:hAnsi="Arial" w:cs="Arial"/>
          <w:color w:val="252525"/>
          <w:sz w:val="21"/>
          <w:szCs w:val="21"/>
        </w:rPr>
        <w:t> </w:t>
      </w:r>
      <w:r>
        <w:rPr>
          <w:rFonts w:ascii="Arial" w:hAnsi="Arial" w:cs="Arial"/>
          <w:color w:val="252525"/>
          <w:sz w:val="21"/>
          <w:szCs w:val="21"/>
        </w:rPr>
        <w:t>support between 34 and 3</w:t>
      </w:r>
      <w:r w:rsidRPr="00CB6AE5">
        <w:rPr>
          <w:rFonts w:ascii="Arial" w:hAnsi="Arial" w:cs="Arial"/>
          <w:strike/>
          <w:color w:val="252525"/>
          <w:sz w:val="21"/>
          <w:szCs w:val="21"/>
        </w:rPr>
        <w:t>7</w:t>
      </w:r>
      <w:r>
        <w:rPr>
          <w:rFonts w:ascii="Arial" w:hAnsi="Arial" w:cs="Arial"/>
          <w:color w:val="252525"/>
          <w:sz w:val="21"/>
          <w:szCs w:val="21"/>
        </w:rPr>
        <w:t xml:space="preserve"> </w:t>
      </w:r>
      <w:proofErr w:type="spellStart"/>
      <w:r>
        <w:rPr>
          <w:rFonts w:ascii="Arial" w:hAnsi="Arial" w:cs="Arial"/>
          <w:color w:val="252525"/>
          <w:sz w:val="21"/>
          <w:szCs w:val="21"/>
        </w:rPr>
        <w:t>cells</w:t>
      </w:r>
      <w:proofErr w:type="spellEnd"/>
      <w:r>
        <w:rPr>
          <w:rFonts w:ascii="Arial" w:hAnsi="Arial" w:cs="Arial"/>
          <w:color w:val="252525"/>
          <w:sz w:val="21"/>
          <w:szCs w:val="21"/>
        </w:rPr>
        <w:t xml:space="preserve"> per line, and between 25 and 28 lines per page.</w:t>
      </w:r>
    </w:p>
    <w:p w14:paraId="6C5F6E65"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 manually operated Perkins braille typewriter supports a maximum of 42 cells per line (its margins are adjustable), and typical paper allows 25 lines per page.</w:t>
      </w:r>
    </w:p>
    <w:p w14:paraId="241B069E"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 large interlining Stainsby has 36 cells per line and 18 lines per page.</w:t>
      </w:r>
    </w:p>
    <w:p w14:paraId="3BD9916C"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An A4-sized Marburg braille frame, which allows interpoint braille (dots on both sides of the page, offset </w:t>
      </w:r>
      <w:r w:rsidR="0056620B">
        <w:rPr>
          <w:rFonts w:ascii="Arial" w:hAnsi="Arial" w:cs="Arial"/>
          <w:color w:val="252525"/>
          <w:sz w:val="21"/>
          <w:szCs w:val="21"/>
        </w:rPr>
        <w:t xml:space="preserve">So, </w:t>
      </w:r>
      <w:r>
        <w:rPr>
          <w:rFonts w:ascii="Arial" w:hAnsi="Arial" w:cs="Arial"/>
          <w:color w:val="252525"/>
          <w:sz w:val="21"/>
          <w:szCs w:val="21"/>
        </w:rPr>
        <w:t>they do not interfere with each other) has 30 cells per line and 2</w:t>
      </w:r>
      <w:r w:rsidRPr="00CB6AE5">
        <w:rPr>
          <w:rFonts w:ascii="Arial" w:hAnsi="Arial" w:cs="Arial"/>
          <w:strike/>
          <w:color w:val="252525"/>
          <w:sz w:val="21"/>
          <w:szCs w:val="21"/>
        </w:rPr>
        <w:t>7</w:t>
      </w:r>
      <w:r>
        <w:rPr>
          <w:rFonts w:ascii="Arial" w:hAnsi="Arial" w:cs="Arial"/>
          <w:color w:val="252525"/>
          <w:sz w:val="21"/>
          <w:szCs w:val="21"/>
        </w:rPr>
        <w:t xml:space="preserve"> lines per page.</w:t>
      </w:r>
    </w:p>
    <w:p w14:paraId="24ACB4A7" w14:textId="77777777" w:rsidR="00CA1D5A" w:rsidRDefault="00CA1D5A" w:rsidP="00CA1D5A">
      <w:pPr>
        <w:pStyle w:val="Heading2"/>
        <w:pBdr>
          <w:bottom w:val="single" w:sz="6" w:space="0" w:color="AAAAAA"/>
        </w:pBdr>
        <w:shd w:val="clear" w:color="auto" w:fill="FFFFFF"/>
        <w:spacing w:before="240" w:after="60"/>
        <w:rPr>
          <w:rFonts w:ascii="Georgia" w:hAnsi="Georgia"/>
          <w:b w:val="0"/>
          <w:bCs w:val="0"/>
          <w:color w:val="000000"/>
        </w:rPr>
      </w:pPr>
      <w:bookmarkStart w:id="56" w:name="_Toc9001292"/>
      <w:r>
        <w:rPr>
          <w:rStyle w:val="mw-headline"/>
          <w:rFonts w:ascii="Georgia" w:hAnsi="Georgia"/>
          <w:b w:val="0"/>
          <w:bCs w:val="0"/>
          <w:color w:val="000000"/>
        </w:rPr>
        <w:t>Braille transcription</w:t>
      </w:r>
      <w:bookmarkEnd w:id="56"/>
    </w:p>
    <w:p w14:paraId="109B2B09" w14:textId="77777777"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ja-JP"/>
        </w:rPr>
        <w:drawing>
          <wp:inline distT="0" distB="0" distL="0" distR="0" wp14:anchorId="6E7183F1" wp14:editId="13DFB654">
            <wp:extent cx="2095500" cy="1571625"/>
            <wp:effectExtent l="0" t="0" r="0" b="9525"/>
            <wp:docPr id="142" name="Picture 142" descr="http://upload.wikimedia.org/wikipedia/commons/thumb/e/ee/Braille_on_tablet_box.JPG/220px-Braille_on_tablet_box.JPG">
              <a:hlinkClick xmlns:a="http://schemas.openxmlformats.org/drawingml/2006/main" r:id="rId1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upload.wikimedia.org/wikipedia/commons/thumb/e/ee/Braille_on_tablet_box.JPG/220px-Braille_on_tablet_box.JPG">
                      <a:hlinkClick r:id="rId1443"/>
                    </pic:cNvPr>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2BCEACDF" w14:textId="77777777"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Braille on a box of tablets. The raised Braille reads 'P L A V I X'.</w:t>
      </w:r>
    </w:p>
    <w:p w14:paraId="32CAAE1F" w14:textId="77777777"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ja-JP"/>
        </w:rPr>
        <w:lastRenderedPageBreak/>
        <w:drawing>
          <wp:inline distT="0" distB="0" distL="0" distR="0" wp14:anchorId="08627F13" wp14:editId="45B1A51D">
            <wp:extent cx="2095500" cy="1457325"/>
            <wp:effectExtent l="0" t="0" r="0" b="9525"/>
            <wp:docPr id="141" name="Picture 141" descr="http://upload.wikimedia.org/wikipedia/commons/thumb/f/fa/Braille_book.JPG/220px-Braille_book.JPG">
              <a:hlinkClick xmlns:a="http://schemas.openxmlformats.org/drawingml/2006/main" r:id="rId1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upload.wikimedia.org/wikipedia/commons/thumb/f/fa/Braille_book.JPG/220px-Braille_book.JPG">
                      <a:hlinkClick r:id="rId1445"/>
                    </pic:cNvPr>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inline>
        </w:drawing>
      </w:r>
    </w:p>
    <w:p w14:paraId="24869D33" w14:textId="77777777"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Braille book and the same book in standard ink</w:t>
      </w:r>
      <w:r w:rsidR="00E72F08">
        <w:rPr>
          <w:rFonts w:ascii="Arial" w:hAnsi="Arial" w:cs="Arial"/>
          <w:color w:val="252525"/>
          <w:sz w:val="19"/>
          <w:szCs w:val="19"/>
        </w:rPr>
        <w:t xml:space="preserve"> </w:t>
      </w:r>
      <w:r>
        <w:rPr>
          <w:rFonts w:ascii="Arial" w:hAnsi="Arial" w:cs="Arial"/>
          <w:color w:val="252525"/>
          <w:sz w:val="19"/>
          <w:szCs w:val="19"/>
        </w:rPr>
        <w:t>print</w:t>
      </w:r>
    </w:p>
    <w:p w14:paraId="5B49815F"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Although it is possible to transcribe print by simply substituting the equivalent braille character for its printed equivalent, in English such a character-by-character transcription (known as</w:t>
      </w:r>
      <w:r>
        <w:rPr>
          <w:rStyle w:val="apple-converted-space"/>
          <w:rFonts w:ascii="Arial" w:hAnsi="Arial" w:cs="Arial"/>
          <w:color w:val="252525"/>
          <w:sz w:val="21"/>
          <w:szCs w:val="21"/>
        </w:rPr>
        <w:t> </w:t>
      </w:r>
      <w:r>
        <w:rPr>
          <w:rFonts w:ascii="Arial" w:hAnsi="Arial" w:cs="Arial"/>
          <w:i/>
          <w:iCs/>
          <w:color w:val="252525"/>
          <w:sz w:val="21"/>
          <w:szCs w:val="21"/>
        </w:rPr>
        <w:t>uncontracted braille</w:t>
      </w:r>
      <w:r>
        <w:rPr>
          <w:rFonts w:ascii="Arial" w:hAnsi="Arial" w:cs="Arial"/>
          <w:color w:val="252525"/>
          <w:sz w:val="21"/>
          <w:szCs w:val="21"/>
        </w:rPr>
        <w:t>) is only used by beginners.</w:t>
      </w:r>
    </w:p>
    <w:p w14:paraId="2DF4FD2B"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Braille characters are much larger than their printed equivalents, and the standard 11" by 11.5" (28 cm × 30 cm) page has room for only 25 lines of 43 characters. To reduce space and increase reading speed, most braille alphabets and orthographies use ligatures, abbreviations, and contractions. Virtually all English Braille books are transcribed in </w:t>
      </w:r>
      <w:r w:rsidR="00E72F08">
        <w:rPr>
          <w:rFonts w:ascii="Arial" w:hAnsi="Arial" w:cs="Arial"/>
          <w:color w:val="252525"/>
          <w:sz w:val="21"/>
          <w:szCs w:val="21"/>
        </w:rPr>
        <w:t>this</w:t>
      </w:r>
      <w:r w:rsidR="00E72F08">
        <w:rPr>
          <w:rFonts w:ascii="Arial" w:hAnsi="Arial" w:cs="Arial"/>
          <w:i/>
          <w:iCs/>
          <w:color w:val="252525"/>
          <w:sz w:val="21"/>
          <w:szCs w:val="21"/>
        </w:rPr>
        <w:t xml:space="preserve"> contracted</w:t>
      </w:r>
      <w:r>
        <w:rPr>
          <w:rFonts w:ascii="Arial" w:hAnsi="Arial" w:cs="Arial"/>
          <w:i/>
          <w:iCs/>
          <w:color w:val="252525"/>
          <w:sz w:val="21"/>
          <w:szCs w:val="21"/>
        </w:rPr>
        <w:t xml:space="preserve"> braille,</w:t>
      </w:r>
      <w:r>
        <w:rPr>
          <w:rStyle w:val="apple-converted-space"/>
          <w:rFonts w:ascii="Arial" w:hAnsi="Arial" w:cs="Arial"/>
          <w:color w:val="252525"/>
          <w:sz w:val="21"/>
          <w:szCs w:val="21"/>
        </w:rPr>
        <w:t> </w:t>
      </w:r>
      <w:r>
        <w:rPr>
          <w:rFonts w:ascii="Arial" w:hAnsi="Arial" w:cs="Arial"/>
          <w:color w:val="252525"/>
          <w:sz w:val="21"/>
          <w:szCs w:val="21"/>
        </w:rPr>
        <w:t xml:space="preserve">which adds an additional layer of complexity to English orthography: The Library of </w:t>
      </w:r>
      <w:r w:rsidR="00E72F08">
        <w:rPr>
          <w:rFonts w:ascii="Arial" w:hAnsi="Arial" w:cs="Arial"/>
          <w:color w:val="252525"/>
          <w:sz w:val="21"/>
          <w:szCs w:val="21"/>
        </w:rPr>
        <w:t>Congress’s</w:t>
      </w:r>
      <w:r w:rsidR="00E72F08">
        <w:rPr>
          <w:rFonts w:ascii="Arial" w:hAnsi="Arial" w:cs="Arial"/>
          <w:i/>
          <w:iCs/>
          <w:color w:val="252525"/>
          <w:sz w:val="21"/>
          <w:szCs w:val="21"/>
        </w:rPr>
        <w:t xml:space="preserve"> Instruction</w:t>
      </w:r>
      <w:r>
        <w:rPr>
          <w:rFonts w:ascii="Arial" w:hAnsi="Arial" w:cs="Arial"/>
          <w:i/>
          <w:iCs/>
          <w:color w:val="252525"/>
          <w:sz w:val="21"/>
          <w:szCs w:val="21"/>
        </w:rPr>
        <w:t xml:space="preserve"> Manual for Braille Transcribing</w:t>
      </w:r>
      <w:hyperlink r:id="rId1447" w:anchor="cite_note-21" w:history="1">
        <w:r>
          <w:rPr>
            <w:rStyle w:val="Hyperlink"/>
            <w:rFonts w:ascii="Arial" w:hAnsi="Arial" w:cs="Arial"/>
            <w:color w:val="0B0080"/>
            <w:sz w:val="17"/>
            <w:szCs w:val="17"/>
            <w:vertAlign w:val="superscript"/>
          </w:rPr>
          <w:t>[19]</w:t>
        </w:r>
      </w:hyperlink>
      <w:r>
        <w:rPr>
          <w:rStyle w:val="apple-converted-space"/>
          <w:rFonts w:ascii="Arial" w:hAnsi="Arial" w:cs="Arial"/>
          <w:color w:val="252525"/>
          <w:sz w:val="21"/>
          <w:szCs w:val="21"/>
        </w:rPr>
        <w:t> </w:t>
      </w:r>
      <w:r>
        <w:rPr>
          <w:rFonts w:ascii="Arial" w:hAnsi="Arial" w:cs="Arial"/>
          <w:color w:val="252525"/>
          <w:sz w:val="21"/>
          <w:szCs w:val="21"/>
        </w:rPr>
        <w:t>runs to over 300 pages and braille transcribers must pass certification tests.</w:t>
      </w:r>
    </w:p>
    <w:p w14:paraId="2AA1246D"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Fully contracted braille is known as</w:t>
      </w:r>
      <w:r>
        <w:rPr>
          <w:rStyle w:val="apple-converted-space"/>
          <w:rFonts w:ascii="Arial" w:hAnsi="Arial" w:cs="Arial"/>
          <w:color w:val="252525"/>
          <w:sz w:val="21"/>
          <w:szCs w:val="21"/>
        </w:rPr>
        <w:t> </w:t>
      </w:r>
      <w:r>
        <w:rPr>
          <w:rFonts w:ascii="Arial" w:hAnsi="Arial" w:cs="Arial"/>
          <w:i/>
          <w:iCs/>
          <w:color w:val="252525"/>
          <w:sz w:val="21"/>
          <w:szCs w:val="21"/>
        </w:rPr>
        <w:t>Grade 2 Braille</w:t>
      </w:r>
      <w:r>
        <w:rPr>
          <w:rFonts w:ascii="Arial" w:hAnsi="Arial" w:cs="Arial"/>
          <w:color w:val="252525"/>
          <w:sz w:val="21"/>
          <w:szCs w:val="21"/>
        </w:rPr>
        <w:t>. There is an intermediate form between Computer Braille—one-for-one identity with print—and Grade 2, which is called Grade 1 Braille. In Grade 1 the capital-sign and Number sign are used, and most punctuation marks are shown using their Grade 2 values.</w:t>
      </w:r>
    </w:p>
    <w:p w14:paraId="02FF4038"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system of</w:t>
      </w:r>
      <w:r>
        <w:rPr>
          <w:rStyle w:val="apple-converted-space"/>
          <w:rFonts w:ascii="Arial" w:hAnsi="Arial" w:cs="Arial"/>
          <w:color w:val="252525"/>
          <w:sz w:val="21"/>
          <w:szCs w:val="21"/>
        </w:rPr>
        <w:t> </w:t>
      </w:r>
      <w:hyperlink r:id="rId1448" w:tooltip="Contraction (grammar)" w:history="1">
        <w:r>
          <w:rPr>
            <w:rStyle w:val="Hyperlink"/>
            <w:rFonts w:ascii="Arial" w:hAnsi="Arial" w:cs="Arial"/>
            <w:color w:val="0B0080"/>
            <w:sz w:val="21"/>
            <w:szCs w:val="21"/>
          </w:rPr>
          <w:t>contractions</w:t>
        </w:r>
      </w:hyperlink>
      <w:r>
        <w:rPr>
          <w:rStyle w:val="apple-converted-space"/>
          <w:rFonts w:ascii="Arial" w:hAnsi="Arial" w:cs="Arial"/>
          <w:color w:val="252525"/>
          <w:sz w:val="21"/>
          <w:szCs w:val="21"/>
        </w:rPr>
        <w:t> </w:t>
      </w:r>
      <w:r>
        <w:rPr>
          <w:rFonts w:ascii="Arial" w:hAnsi="Arial" w:cs="Arial"/>
          <w:color w:val="252525"/>
          <w:sz w:val="21"/>
          <w:szCs w:val="21"/>
        </w:rPr>
        <w:t xml:space="preserve">in English Braille begins with a set of 23 words which are contracted to single characters. </w:t>
      </w:r>
      <w:r w:rsidR="00E72F08">
        <w:rPr>
          <w:rFonts w:ascii="Arial" w:hAnsi="Arial" w:cs="Arial"/>
          <w:color w:val="252525"/>
          <w:sz w:val="21"/>
          <w:szCs w:val="21"/>
        </w:rPr>
        <w:t>Thus,</w:t>
      </w:r>
      <w:r>
        <w:rPr>
          <w:rFonts w:ascii="Arial" w:hAnsi="Arial" w:cs="Arial"/>
          <w:color w:val="252525"/>
          <w:sz w:val="21"/>
          <w:szCs w:val="21"/>
        </w:rPr>
        <w:t xml:space="preserve"> the word</w:t>
      </w:r>
      <w:r>
        <w:rPr>
          <w:rStyle w:val="apple-converted-space"/>
          <w:rFonts w:ascii="Arial" w:hAnsi="Arial" w:cs="Arial"/>
          <w:color w:val="252525"/>
          <w:sz w:val="21"/>
          <w:szCs w:val="21"/>
        </w:rPr>
        <w:t> </w:t>
      </w:r>
      <w:r>
        <w:rPr>
          <w:rFonts w:ascii="Arial" w:hAnsi="Arial" w:cs="Arial"/>
          <w:i/>
          <w:iCs/>
          <w:color w:val="252525"/>
          <w:sz w:val="21"/>
          <w:szCs w:val="21"/>
        </w:rPr>
        <w:t>but</w:t>
      </w:r>
      <w:r>
        <w:rPr>
          <w:rStyle w:val="apple-converted-space"/>
          <w:rFonts w:ascii="Arial" w:hAnsi="Arial" w:cs="Arial"/>
          <w:color w:val="252525"/>
          <w:sz w:val="21"/>
          <w:szCs w:val="21"/>
        </w:rPr>
        <w:t> </w:t>
      </w:r>
      <w:r>
        <w:rPr>
          <w:rFonts w:ascii="Arial" w:hAnsi="Arial" w:cs="Arial"/>
          <w:color w:val="252525"/>
          <w:sz w:val="21"/>
          <w:szCs w:val="21"/>
        </w:rPr>
        <w:t>is contracted to the single letter</w:t>
      </w:r>
      <w:r>
        <w:rPr>
          <w:rStyle w:val="apple-converted-space"/>
          <w:rFonts w:ascii="Arial" w:hAnsi="Arial" w:cs="Arial"/>
          <w:color w:val="252525"/>
          <w:sz w:val="21"/>
          <w:szCs w:val="21"/>
        </w:rPr>
        <w:t> </w:t>
      </w:r>
      <w:r>
        <w:rPr>
          <w:rFonts w:ascii="Arial" w:hAnsi="Arial" w:cs="Arial"/>
          <w:i/>
          <w:iCs/>
          <w:color w:val="252525"/>
          <w:sz w:val="21"/>
          <w:szCs w:val="21"/>
        </w:rPr>
        <w:t>b,</w:t>
      </w:r>
      <w:r>
        <w:rPr>
          <w:rStyle w:val="apple-converted-space"/>
          <w:rFonts w:ascii="Arial" w:hAnsi="Arial" w:cs="Arial"/>
          <w:color w:val="252525"/>
          <w:sz w:val="21"/>
          <w:szCs w:val="21"/>
        </w:rPr>
        <w:t> </w:t>
      </w:r>
      <w:r>
        <w:rPr>
          <w:rFonts w:ascii="Arial" w:hAnsi="Arial" w:cs="Arial"/>
          <w:i/>
          <w:iCs/>
          <w:color w:val="252525"/>
          <w:sz w:val="21"/>
          <w:szCs w:val="21"/>
        </w:rPr>
        <w:t>can</w:t>
      </w:r>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r>
        <w:rPr>
          <w:rFonts w:ascii="Arial" w:hAnsi="Arial" w:cs="Arial"/>
          <w:i/>
          <w:iCs/>
          <w:color w:val="252525"/>
          <w:sz w:val="21"/>
          <w:szCs w:val="21"/>
        </w:rPr>
        <w:t>c</w:t>
      </w:r>
      <w:r>
        <w:rPr>
          <w:rFonts w:ascii="Arial" w:hAnsi="Arial" w:cs="Arial"/>
          <w:color w:val="252525"/>
          <w:sz w:val="21"/>
          <w:szCs w:val="21"/>
        </w:rPr>
        <w:t>,</w:t>
      </w:r>
      <w:r>
        <w:rPr>
          <w:rStyle w:val="apple-converted-space"/>
          <w:rFonts w:ascii="Arial" w:hAnsi="Arial" w:cs="Arial"/>
          <w:color w:val="252525"/>
          <w:sz w:val="21"/>
          <w:szCs w:val="21"/>
        </w:rPr>
        <w:t> </w:t>
      </w:r>
      <w:proofErr w:type="gramStart"/>
      <w:r>
        <w:rPr>
          <w:rFonts w:ascii="Arial" w:hAnsi="Arial" w:cs="Arial"/>
          <w:i/>
          <w:iCs/>
          <w:color w:val="252525"/>
          <w:sz w:val="21"/>
          <w:szCs w:val="21"/>
        </w:rPr>
        <w:t>do</w:t>
      </w:r>
      <w:proofErr w:type="gramEnd"/>
      <w:r>
        <w:rPr>
          <w:rStyle w:val="apple-converted-space"/>
          <w:rFonts w:ascii="Arial" w:hAnsi="Arial" w:cs="Arial"/>
          <w:color w:val="252525"/>
          <w:sz w:val="21"/>
          <w:szCs w:val="21"/>
        </w:rPr>
        <w:t> </w:t>
      </w:r>
      <w:r>
        <w:rPr>
          <w:rFonts w:ascii="Arial" w:hAnsi="Arial" w:cs="Arial"/>
          <w:color w:val="252525"/>
          <w:sz w:val="21"/>
          <w:szCs w:val="21"/>
        </w:rPr>
        <w:t>to</w:t>
      </w:r>
      <w:r>
        <w:rPr>
          <w:rStyle w:val="apple-converted-space"/>
          <w:rFonts w:ascii="Arial" w:hAnsi="Arial" w:cs="Arial"/>
          <w:color w:val="252525"/>
          <w:sz w:val="21"/>
          <w:szCs w:val="21"/>
        </w:rPr>
        <w:t> </w:t>
      </w:r>
      <w:proofErr w:type="spellStart"/>
      <w:r>
        <w:rPr>
          <w:rFonts w:ascii="Arial" w:hAnsi="Arial" w:cs="Arial"/>
          <w:i/>
          <w:iCs/>
          <w:color w:val="252525"/>
          <w:sz w:val="21"/>
          <w:szCs w:val="21"/>
        </w:rPr>
        <w:t>d</w:t>
      </w:r>
      <w:proofErr w:type="spellEnd"/>
      <w:r>
        <w:rPr>
          <w:rFonts w:ascii="Arial" w:hAnsi="Arial" w:cs="Arial"/>
          <w:color w:val="252525"/>
          <w:sz w:val="21"/>
          <w:szCs w:val="21"/>
        </w:rPr>
        <w:t xml:space="preserve">, and </w:t>
      </w:r>
      <w:r w:rsidR="0056620B">
        <w:rPr>
          <w:rFonts w:ascii="Arial" w:hAnsi="Arial" w:cs="Arial"/>
          <w:color w:val="252525"/>
          <w:sz w:val="21"/>
          <w:szCs w:val="21"/>
        </w:rPr>
        <w:t xml:space="preserve">So, </w:t>
      </w:r>
      <w:r>
        <w:rPr>
          <w:rFonts w:ascii="Arial" w:hAnsi="Arial" w:cs="Arial"/>
          <w:color w:val="252525"/>
          <w:sz w:val="21"/>
          <w:szCs w:val="21"/>
        </w:rPr>
        <w:t>on. Even this simple rule creates issues requiring special cases; for example,</w:t>
      </w:r>
      <w:r>
        <w:rPr>
          <w:rStyle w:val="apple-converted-space"/>
          <w:rFonts w:ascii="Arial" w:hAnsi="Arial" w:cs="Arial"/>
          <w:color w:val="252525"/>
          <w:sz w:val="21"/>
          <w:szCs w:val="21"/>
        </w:rPr>
        <w:t> </w:t>
      </w:r>
      <w:r>
        <w:rPr>
          <w:rFonts w:ascii="Arial" w:hAnsi="Arial" w:cs="Arial"/>
          <w:i/>
          <w:iCs/>
          <w:color w:val="252525"/>
          <w:sz w:val="21"/>
          <w:szCs w:val="21"/>
        </w:rPr>
        <w:t>d</w:t>
      </w:r>
      <w:r>
        <w:rPr>
          <w:rStyle w:val="apple-converted-space"/>
          <w:rFonts w:ascii="Arial" w:hAnsi="Arial" w:cs="Arial"/>
          <w:color w:val="252525"/>
          <w:sz w:val="21"/>
          <w:szCs w:val="21"/>
        </w:rPr>
        <w:t> </w:t>
      </w:r>
      <w:r>
        <w:rPr>
          <w:rFonts w:ascii="Arial" w:hAnsi="Arial" w:cs="Arial"/>
          <w:color w:val="252525"/>
          <w:sz w:val="21"/>
          <w:szCs w:val="21"/>
        </w:rPr>
        <w:t>is, specifically, an abbreviation of the verb</w:t>
      </w:r>
      <w:r>
        <w:rPr>
          <w:rStyle w:val="apple-converted-space"/>
          <w:rFonts w:ascii="Arial" w:hAnsi="Arial" w:cs="Arial"/>
          <w:color w:val="252525"/>
          <w:sz w:val="21"/>
          <w:szCs w:val="21"/>
        </w:rPr>
        <w:t> </w:t>
      </w:r>
      <w:r>
        <w:rPr>
          <w:rFonts w:ascii="Arial" w:hAnsi="Arial" w:cs="Arial"/>
          <w:i/>
          <w:iCs/>
          <w:color w:val="252525"/>
          <w:sz w:val="21"/>
          <w:szCs w:val="21"/>
        </w:rPr>
        <w:t>do;</w:t>
      </w:r>
      <w:r>
        <w:rPr>
          <w:rStyle w:val="apple-converted-space"/>
          <w:rFonts w:ascii="Arial" w:hAnsi="Arial" w:cs="Arial"/>
          <w:color w:val="252525"/>
          <w:sz w:val="21"/>
          <w:szCs w:val="21"/>
        </w:rPr>
        <w:t> </w:t>
      </w:r>
      <w:r>
        <w:rPr>
          <w:rFonts w:ascii="Arial" w:hAnsi="Arial" w:cs="Arial"/>
          <w:color w:val="252525"/>
          <w:sz w:val="21"/>
          <w:szCs w:val="21"/>
        </w:rPr>
        <w:t>the noun</w:t>
      </w:r>
      <w:r>
        <w:rPr>
          <w:rStyle w:val="apple-converted-space"/>
          <w:rFonts w:ascii="Arial" w:hAnsi="Arial" w:cs="Arial"/>
          <w:color w:val="252525"/>
          <w:sz w:val="21"/>
          <w:szCs w:val="21"/>
        </w:rPr>
        <w:t> </w:t>
      </w:r>
      <w:r>
        <w:rPr>
          <w:rFonts w:ascii="Arial" w:hAnsi="Arial" w:cs="Arial"/>
          <w:i/>
          <w:iCs/>
          <w:color w:val="252525"/>
          <w:sz w:val="21"/>
          <w:szCs w:val="21"/>
        </w:rPr>
        <w:t>do</w:t>
      </w:r>
      <w:r>
        <w:rPr>
          <w:rStyle w:val="apple-converted-space"/>
          <w:rFonts w:ascii="Arial" w:hAnsi="Arial" w:cs="Arial"/>
          <w:color w:val="252525"/>
          <w:sz w:val="21"/>
          <w:szCs w:val="21"/>
        </w:rPr>
        <w:t> </w:t>
      </w:r>
      <w:r>
        <w:rPr>
          <w:rFonts w:ascii="Arial" w:hAnsi="Arial" w:cs="Arial"/>
          <w:color w:val="252525"/>
          <w:sz w:val="21"/>
          <w:szCs w:val="21"/>
        </w:rPr>
        <w:t>representing the note of the musical scale is a different word, and must be spelled out.</w:t>
      </w:r>
    </w:p>
    <w:p w14:paraId="154F56EC"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Portions of words may be contracted, and many rules govern this process. For example, the character with dots 2-3-5 (the letter "f" lowered in the braille cell) stands for "ff" when used in the middle of a word. At the beginning of a word, this same character stands for the word "to"; the character is written in braille with no space following it. (This contraction was removed in the</w:t>
      </w:r>
      <w:r>
        <w:rPr>
          <w:rStyle w:val="apple-converted-space"/>
          <w:rFonts w:ascii="Arial" w:hAnsi="Arial" w:cs="Arial"/>
          <w:color w:val="252525"/>
          <w:sz w:val="21"/>
          <w:szCs w:val="21"/>
        </w:rPr>
        <w:t> </w:t>
      </w:r>
      <w:hyperlink r:id="rId1449" w:tooltip="Unified English Braille Code" w:history="1">
        <w:r>
          <w:rPr>
            <w:rStyle w:val="Hyperlink"/>
            <w:rFonts w:ascii="Arial" w:hAnsi="Arial" w:cs="Arial"/>
            <w:color w:val="0B0080"/>
            <w:sz w:val="21"/>
            <w:szCs w:val="21"/>
          </w:rPr>
          <w:t>Unified English Braille Code</w:t>
        </w:r>
      </w:hyperlink>
      <w:r>
        <w:rPr>
          <w:rFonts w:ascii="Arial" w:hAnsi="Arial" w:cs="Arial"/>
          <w:color w:val="252525"/>
          <w:sz w:val="21"/>
          <w:szCs w:val="21"/>
        </w:rPr>
        <w:t>.) At the end of a word, the same character represents an exclamation point.</w:t>
      </w:r>
    </w:p>
    <w:p w14:paraId="1FC66684" w14:textId="77777777"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lastRenderedPageBreak/>
        <w:t>Some contractions are more similar than their print equivalents. For example, the contraction</w:t>
      </w:r>
      <w:r>
        <w:rPr>
          <w:rStyle w:val="apple-converted-space"/>
          <w:rFonts w:ascii="Arial" w:hAnsi="Arial" w:cs="Arial"/>
          <w:color w:val="252525"/>
          <w:sz w:val="21"/>
          <w:szCs w:val="21"/>
        </w:rPr>
        <w:t> </w:t>
      </w:r>
      <w:r>
        <w:rPr>
          <w:rStyle w:val="unicode"/>
          <w:rFonts w:ascii="Cambria Math" w:hAnsi="Cambria Math" w:cs="Cambria Math"/>
          <w:color w:val="252525"/>
          <w:sz w:val="21"/>
          <w:szCs w:val="21"/>
        </w:rPr>
        <w:t>⟨</w:t>
      </w:r>
      <w:proofErr w:type="spellStart"/>
      <w:r>
        <w:rPr>
          <w:rFonts w:ascii="Arial" w:hAnsi="Arial" w:cs="Arial"/>
          <w:color w:val="252525"/>
          <w:sz w:val="21"/>
          <w:szCs w:val="21"/>
        </w:rPr>
        <w:t>lr</w:t>
      </w:r>
      <w:proofErr w:type="spellEnd"/>
      <w:r>
        <w:rPr>
          <w:rStyle w:val="unicode"/>
          <w:rFonts w:ascii="Cambria Math" w:hAnsi="Cambria Math" w:cs="Cambria Math"/>
          <w:color w:val="252525"/>
          <w:sz w:val="21"/>
          <w:szCs w:val="21"/>
        </w:rPr>
        <w:t>⟩</w:t>
      </w:r>
      <w:r>
        <w:rPr>
          <w:rFonts w:ascii="Arial" w:hAnsi="Arial" w:cs="Arial"/>
          <w:color w:val="252525"/>
          <w:sz w:val="21"/>
          <w:szCs w:val="21"/>
        </w:rPr>
        <w:t>, meaning 'letter', differs from</w:t>
      </w:r>
      <w:r>
        <w:rPr>
          <w:rStyle w:val="apple-converted-space"/>
          <w:rFonts w:ascii="Arial" w:hAnsi="Arial" w:cs="Arial"/>
          <w:color w:val="252525"/>
          <w:sz w:val="21"/>
          <w:szCs w:val="21"/>
        </w:rPr>
        <w:t> </w:t>
      </w:r>
      <w:r>
        <w:rPr>
          <w:rStyle w:val="unicode"/>
          <w:rFonts w:ascii="Cambria Math" w:hAnsi="Cambria Math" w:cs="Cambria Math"/>
          <w:color w:val="252525"/>
          <w:sz w:val="21"/>
          <w:szCs w:val="21"/>
        </w:rPr>
        <w:t>⟨</w:t>
      </w:r>
      <w:proofErr w:type="spellStart"/>
      <w:r>
        <w:rPr>
          <w:rFonts w:ascii="Arial" w:hAnsi="Arial" w:cs="Arial"/>
          <w:color w:val="252525"/>
          <w:sz w:val="21"/>
          <w:szCs w:val="21"/>
        </w:rPr>
        <w:t>ll</w:t>
      </w:r>
      <w:proofErr w:type="spellEnd"/>
      <w:r>
        <w:rPr>
          <w:rStyle w:val="unicode"/>
          <w:rFonts w:ascii="Cambria Math" w:hAnsi="Cambria Math" w:cs="Cambria Math"/>
          <w:color w:val="252525"/>
          <w:sz w:val="21"/>
          <w:szCs w:val="21"/>
        </w:rPr>
        <w:t>⟩</w:t>
      </w:r>
      <w:r>
        <w:rPr>
          <w:rFonts w:ascii="Arial" w:hAnsi="Arial" w:cs="Arial"/>
          <w:color w:val="252525"/>
          <w:sz w:val="21"/>
          <w:szCs w:val="21"/>
        </w:rPr>
        <w:t>, meaning 'little', only in adding one dot to the second</w:t>
      </w:r>
      <w:r>
        <w:rPr>
          <w:rStyle w:val="apple-converted-space"/>
          <w:rFonts w:ascii="Arial" w:hAnsi="Arial" w:cs="Arial"/>
          <w:color w:val="252525"/>
          <w:sz w:val="21"/>
          <w:szCs w:val="21"/>
        </w:rPr>
        <w:t> </w:t>
      </w:r>
      <w:r>
        <w:rPr>
          <w:rStyle w:val="unicode"/>
          <w:rFonts w:ascii="Cambria Math" w:hAnsi="Cambria Math" w:cs="Cambria Math"/>
          <w:color w:val="252525"/>
          <w:sz w:val="21"/>
          <w:szCs w:val="21"/>
        </w:rPr>
        <w:t>⟨</w:t>
      </w:r>
      <w:r>
        <w:rPr>
          <w:rFonts w:ascii="Arial" w:hAnsi="Arial" w:cs="Arial"/>
          <w:color w:val="252525"/>
          <w:sz w:val="21"/>
          <w:szCs w:val="21"/>
        </w:rPr>
        <w:t>l</w:t>
      </w:r>
      <w:r>
        <w:rPr>
          <w:rStyle w:val="unicode"/>
          <w:rFonts w:ascii="Cambria Math" w:hAnsi="Cambria Math" w:cs="Cambria Math"/>
          <w:color w:val="252525"/>
          <w:sz w:val="21"/>
          <w:szCs w:val="21"/>
        </w:rPr>
        <w:t>⟩</w:t>
      </w:r>
      <w:r>
        <w:rPr>
          <w:rFonts w:ascii="Arial" w:hAnsi="Arial" w:cs="Arial"/>
          <w:color w:val="252525"/>
          <w:sz w:val="21"/>
          <w:szCs w:val="21"/>
        </w:rPr>
        <w:t>:</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little</w:t>
      </w:r>
      <w:r>
        <w:rPr>
          <w:rFonts w:ascii="Arial" w:hAnsi="Arial" w:cs="Arial"/>
          <w:color w:val="252525"/>
          <w:sz w:val="21"/>
          <w:szCs w:val="21"/>
        </w:rPr>
        <w:t>,</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Style w:val="apple-converted-space"/>
          <w:rFonts w:ascii="Arial" w:hAnsi="Arial" w:cs="Arial"/>
          <w:color w:val="252525"/>
          <w:sz w:val="21"/>
          <w:szCs w:val="21"/>
        </w:rPr>
        <w:t> </w:t>
      </w:r>
      <w:r>
        <w:rPr>
          <w:rFonts w:ascii="Arial" w:hAnsi="Arial" w:cs="Arial"/>
          <w:i/>
          <w:iCs/>
          <w:color w:val="252525"/>
          <w:sz w:val="21"/>
          <w:szCs w:val="21"/>
        </w:rPr>
        <w:t>letter</w:t>
      </w:r>
      <w:r>
        <w:rPr>
          <w:rFonts w:ascii="Arial" w:hAnsi="Arial" w:cs="Arial"/>
          <w:color w:val="252525"/>
          <w:sz w:val="21"/>
          <w:szCs w:val="21"/>
        </w:rPr>
        <w:t>. This causes greater confusion between the braille spellings of these words and can hinder the learning process of contracted braille.</w:t>
      </w:r>
      <w:hyperlink r:id="rId1450" w:anchor="cite_note-22" w:history="1">
        <w:r>
          <w:rPr>
            <w:rStyle w:val="Hyperlink"/>
            <w:rFonts w:ascii="Arial" w:hAnsi="Arial" w:cs="Arial"/>
            <w:color w:val="0B0080"/>
            <w:sz w:val="17"/>
            <w:szCs w:val="17"/>
            <w:vertAlign w:val="superscript"/>
          </w:rPr>
          <w:t>[20]</w:t>
        </w:r>
      </w:hyperlink>
    </w:p>
    <w:p w14:paraId="1957AB13"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contraction rules take into account the linguistic structure of the word; thus, contractions are generally not to be used when their use would alter the usual braille form of a base word to which a prefix or suffix has been added. Some portions of the transcription rules are not fully codified and rely on the judgment of the transcriber. Thus, when the contraction rules permit the same word in more than one way, preference is given to "the contraction that more nearly approximates correct pronunciation."</w:t>
      </w:r>
    </w:p>
    <w:p w14:paraId="534AB891"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i/>
          <w:iCs/>
          <w:color w:val="252525"/>
          <w:sz w:val="21"/>
          <w:szCs w:val="21"/>
        </w:rPr>
        <w:t>Grade 3 Braille</w:t>
      </w:r>
      <w:hyperlink r:id="rId1451" w:anchor="cite_note-23" w:history="1">
        <w:r>
          <w:rPr>
            <w:rStyle w:val="Hyperlink"/>
            <w:rFonts w:ascii="Arial" w:hAnsi="Arial" w:cs="Arial"/>
            <w:color w:val="0B0080"/>
            <w:sz w:val="17"/>
            <w:szCs w:val="17"/>
            <w:vertAlign w:val="superscript"/>
          </w:rPr>
          <w:t>[21]</w:t>
        </w:r>
      </w:hyperlink>
      <w:r>
        <w:rPr>
          <w:rStyle w:val="apple-converted-space"/>
          <w:rFonts w:ascii="Arial" w:hAnsi="Arial" w:cs="Arial"/>
          <w:color w:val="252525"/>
          <w:sz w:val="21"/>
          <w:szCs w:val="21"/>
        </w:rPr>
        <w:t> </w:t>
      </w:r>
      <w:r>
        <w:rPr>
          <w:rFonts w:ascii="Arial" w:hAnsi="Arial" w:cs="Arial"/>
          <w:color w:val="252525"/>
          <w:sz w:val="21"/>
          <w:szCs w:val="21"/>
        </w:rPr>
        <w:t xml:space="preserve">is a variety of non-standardized systems that include many additional shorthand-like </w:t>
      </w:r>
      <w:r w:rsidR="00E72F08">
        <w:rPr>
          <w:rFonts w:ascii="Arial" w:hAnsi="Arial" w:cs="Arial"/>
          <w:color w:val="252525"/>
          <w:sz w:val="21"/>
          <w:szCs w:val="21"/>
        </w:rPr>
        <w:t>contractions</w:t>
      </w:r>
      <w:r>
        <w:rPr>
          <w:rFonts w:ascii="Arial" w:hAnsi="Arial" w:cs="Arial"/>
          <w:color w:val="252525"/>
          <w:sz w:val="21"/>
          <w:szCs w:val="21"/>
        </w:rPr>
        <w:t>. They are not used for publication, but by individuals for their personal convenience.</w:t>
      </w:r>
    </w:p>
    <w:p w14:paraId="74976325" w14:textId="77777777"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57" w:name="_Toc9001293"/>
      <w:r>
        <w:rPr>
          <w:rStyle w:val="mw-headline"/>
          <w:rFonts w:ascii="Georgia" w:hAnsi="Georgia"/>
          <w:b w:val="0"/>
          <w:bCs w:val="0"/>
          <w:color w:val="000000"/>
        </w:rPr>
        <w:t>Braille translation software</w:t>
      </w:r>
      <w:bookmarkEnd w:id="57"/>
    </w:p>
    <w:p w14:paraId="6EC385CA"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When people produce braille, this is called braille transcription. When computer software produces braille, this is called braille translation. Braille translation software exists to handle most of the common languages of the world, and many technical areas, such as math, music, and tactile graphics.</w:t>
      </w:r>
    </w:p>
    <w:p w14:paraId="5DF08041" w14:textId="77777777"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58" w:name="_Toc9001294"/>
      <w:r>
        <w:rPr>
          <w:rStyle w:val="mw-headline"/>
          <w:rFonts w:ascii="Georgia" w:hAnsi="Georgia"/>
          <w:b w:val="0"/>
          <w:bCs w:val="0"/>
          <w:color w:val="000000"/>
        </w:rPr>
        <w:t>Braille-reading techniques</w:t>
      </w:r>
      <w:bookmarkEnd w:id="58"/>
    </w:p>
    <w:p w14:paraId="6E7530C7"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Since braille is one of the few writing systems where tactile perception is used, as opposed to visual perception, a braille reader must develop new skills. One skill important for braille readers is the ability to create smooth and even pressures when running one's fingers along the words. There are many different styles and techniques used for the understanding and development of braille, even though a study by B. F. Holland</w:t>
      </w:r>
      <w:hyperlink r:id="rId1452" w:anchor="cite_note-24" w:history="1">
        <w:r>
          <w:rPr>
            <w:rStyle w:val="Hyperlink"/>
            <w:rFonts w:ascii="Arial" w:hAnsi="Arial" w:cs="Arial"/>
            <w:color w:val="0B0080"/>
            <w:sz w:val="17"/>
            <w:szCs w:val="17"/>
            <w:vertAlign w:val="superscript"/>
          </w:rPr>
          <w:t>[22]</w:t>
        </w:r>
      </w:hyperlink>
      <w:r>
        <w:rPr>
          <w:rStyle w:val="apple-converted-space"/>
          <w:rFonts w:ascii="Arial" w:hAnsi="Arial" w:cs="Arial"/>
          <w:color w:val="252525"/>
          <w:sz w:val="21"/>
          <w:szCs w:val="21"/>
        </w:rPr>
        <w:t> </w:t>
      </w:r>
      <w:r>
        <w:rPr>
          <w:rFonts w:ascii="Arial" w:hAnsi="Arial" w:cs="Arial"/>
          <w:color w:val="252525"/>
          <w:sz w:val="21"/>
          <w:szCs w:val="21"/>
        </w:rPr>
        <w:t>suggests that there is no specific technique that is superior to any other.</w:t>
      </w:r>
    </w:p>
    <w:p w14:paraId="20DD231A"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Another study by </w:t>
      </w:r>
      <w:proofErr w:type="spellStart"/>
      <w:r>
        <w:rPr>
          <w:rFonts w:ascii="Arial" w:hAnsi="Arial" w:cs="Arial"/>
          <w:color w:val="252525"/>
          <w:sz w:val="21"/>
          <w:szCs w:val="21"/>
        </w:rPr>
        <w:t>Lowenfield</w:t>
      </w:r>
      <w:proofErr w:type="spellEnd"/>
      <w:r>
        <w:rPr>
          <w:rFonts w:ascii="Arial" w:hAnsi="Arial" w:cs="Arial"/>
          <w:color w:val="252525"/>
          <w:sz w:val="21"/>
          <w:szCs w:val="21"/>
        </w:rPr>
        <w:t xml:space="preserve"> &amp; Abel</w:t>
      </w:r>
      <w:hyperlink r:id="rId1453" w:anchor="cite_note-25" w:history="1">
        <w:r>
          <w:rPr>
            <w:rStyle w:val="Hyperlink"/>
            <w:rFonts w:ascii="Arial" w:hAnsi="Arial" w:cs="Arial"/>
            <w:color w:val="0B0080"/>
            <w:sz w:val="17"/>
            <w:szCs w:val="17"/>
            <w:vertAlign w:val="superscript"/>
          </w:rPr>
          <w:t>[23]</w:t>
        </w:r>
      </w:hyperlink>
      <w:r>
        <w:rPr>
          <w:rStyle w:val="apple-converted-space"/>
          <w:rFonts w:ascii="Arial" w:hAnsi="Arial" w:cs="Arial"/>
          <w:color w:val="252525"/>
          <w:sz w:val="21"/>
          <w:szCs w:val="21"/>
        </w:rPr>
        <w:t> </w:t>
      </w:r>
      <w:r>
        <w:rPr>
          <w:rFonts w:ascii="Arial" w:hAnsi="Arial" w:cs="Arial"/>
          <w:color w:val="252525"/>
          <w:sz w:val="21"/>
          <w:szCs w:val="21"/>
        </w:rPr>
        <w:t xml:space="preserve">shows that braille could be read "the fastest and best... by students who read using the index fingers of both hands." Another important reading skill emphasized in this study is to finish reading the end of a line with the right hand and to find the beginning of the next line with the left hand simultaneously. One </w:t>
      </w:r>
      <w:proofErr w:type="gramStart"/>
      <w:r>
        <w:rPr>
          <w:rFonts w:ascii="Arial" w:hAnsi="Arial" w:cs="Arial"/>
          <w:color w:val="252525"/>
          <w:sz w:val="21"/>
          <w:szCs w:val="21"/>
        </w:rPr>
        <w:t>final conclusion</w:t>
      </w:r>
      <w:proofErr w:type="gramEnd"/>
      <w:r>
        <w:rPr>
          <w:rFonts w:ascii="Arial" w:hAnsi="Arial" w:cs="Arial"/>
          <w:color w:val="252525"/>
          <w:sz w:val="21"/>
          <w:szCs w:val="21"/>
        </w:rPr>
        <w:t xml:space="preserve"> drawn by both </w:t>
      </w:r>
      <w:proofErr w:type="spellStart"/>
      <w:r>
        <w:rPr>
          <w:rFonts w:ascii="Arial" w:hAnsi="Arial" w:cs="Arial"/>
          <w:color w:val="252525"/>
          <w:sz w:val="21"/>
          <w:szCs w:val="21"/>
        </w:rPr>
        <w:t>Lowenfield</w:t>
      </w:r>
      <w:proofErr w:type="spellEnd"/>
      <w:r>
        <w:rPr>
          <w:rFonts w:ascii="Arial" w:hAnsi="Arial" w:cs="Arial"/>
          <w:color w:val="252525"/>
          <w:sz w:val="21"/>
          <w:szCs w:val="21"/>
        </w:rPr>
        <w:t xml:space="preserve"> and Abel is that children have difficulty using both hands independently where the right hand is the dominant hand. But this hand preference does not correlate to other activities.</w:t>
      </w:r>
    </w:p>
    <w:p w14:paraId="5E9869FF" w14:textId="77777777"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59" w:name="_Toc9001295"/>
      <w:r>
        <w:rPr>
          <w:rStyle w:val="mw-headline"/>
          <w:rFonts w:ascii="Georgia" w:hAnsi="Georgia"/>
          <w:b w:val="0"/>
          <w:bCs w:val="0"/>
          <w:color w:val="000000"/>
        </w:rPr>
        <w:lastRenderedPageBreak/>
        <w:t>International uniformity</w:t>
      </w:r>
      <w:bookmarkEnd w:id="59"/>
    </w:p>
    <w:p w14:paraId="18273567" w14:textId="77777777" w:rsidR="00CA1D5A" w:rsidRDefault="00CA1D5A" w:rsidP="00CA1D5A">
      <w:pPr>
        <w:shd w:val="clear" w:color="auto" w:fill="FFFFFF"/>
        <w:spacing w:line="336" w:lineRule="atLeast"/>
        <w:rPr>
          <w:rFonts w:ascii="Arial" w:hAnsi="Arial" w:cs="Arial"/>
          <w:i/>
          <w:iCs/>
          <w:color w:val="252525"/>
          <w:sz w:val="21"/>
          <w:szCs w:val="21"/>
        </w:rPr>
      </w:pPr>
      <w:r>
        <w:rPr>
          <w:rFonts w:ascii="Arial" w:hAnsi="Arial" w:cs="Arial"/>
          <w:i/>
          <w:iCs/>
          <w:color w:val="252525"/>
          <w:sz w:val="21"/>
          <w:szCs w:val="21"/>
        </w:rPr>
        <w:t>Main article:</w:t>
      </w:r>
      <w:r>
        <w:rPr>
          <w:rStyle w:val="apple-converted-space"/>
          <w:rFonts w:ascii="Arial" w:hAnsi="Arial" w:cs="Arial"/>
          <w:i/>
          <w:iCs/>
          <w:color w:val="252525"/>
          <w:sz w:val="21"/>
          <w:szCs w:val="21"/>
        </w:rPr>
        <w:t> </w:t>
      </w:r>
      <w:hyperlink r:id="rId1454" w:tooltip="International uniformity of braille" w:history="1">
        <w:r>
          <w:rPr>
            <w:rStyle w:val="Hyperlink"/>
            <w:rFonts w:ascii="Arial" w:hAnsi="Arial" w:cs="Arial"/>
            <w:i/>
            <w:iCs/>
            <w:color w:val="0B0080"/>
            <w:sz w:val="21"/>
            <w:szCs w:val="21"/>
          </w:rPr>
          <w:t>International uniformity of braille</w:t>
        </w:r>
      </w:hyperlink>
    </w:p>
    <w:p w14:paraId="33387B1F" w14:textId="77777777"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ja-JP"/>
        </w:rPr>
        <w:drawing>
          <wp:inline distT="0" distB="0" distL="0" distR="0" wp14:anchorId="4B181FA1" wp14:editId="77823203">
            <wp:extent cx="2095500" cy="1571625"/>
            <wp:effectExtent l="0" t="0" r="0" b="9525"/>
            <wp:docPr id="140" name="Picture 140" descr="http://upload.wikimedia.org/wikipedia/commons/thumb/5/57/Rapperswil_-_Duftrosengarten_20080222_005.jpg/220px-Rapperswil_-_Duftrosengarten_20080222_005.jpg">
              <a:hlinkClick xmlns:a="http://schemas.openxmlformats.org/drawingml/2006/main" r:id="rId1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upload.wikimedia.org/wikipedia/commons/thumb/5/57/Rapperswil_-_Duftrosengarten_20080222_005.jpg/220px-Rapperswil_-_Duftrosengarten_20080222_005.jpg">
                      <a:hlinkClick r:id="rId1455"/>
                    </pic:cNvPr>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18D831C6" w14:textId="77777777"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Braille plate in</w:t>
      </w:r>
      <w:r>
        <w:rPr>
          <w:rStyle w:val="apple-converted-space"/>
          <w:rFonts w:ascii="Arial" w:hAnsi="Arial" w:cs="Arial"/>
          <w:color w:val="252525"/>
          <w:sz w:val="19"/>
          <w:szCs w:val="19"/>
        </w:rPr>
        <w:t> </w:t>
      </w:r>
      <w:proofErr w:type="spellStart"/>
      <w:r>
        <w:rPr>
          <w:rFonts w:ascii="Arial" w:hAnsi="Arial" w:cs="Arial"/>
          <w:i/>
          <w:iCs/>
          <w:color w:val="252525"/>
          <w:sz w:val="19"/>
          <w:szCs w:val="19"/>
        </w:rPr>
        <w:t>Duftrosengarten</w:t>
      </w:r>
      <w:proofErr w:type="spellEnd"/>
      <w:r>
        <w:rPr>
          <w:rStyle w:val="apple-converted-space"/>
          <w:rFonts w:ascii="Arial" w:hAnsi="Arial" w:cs="Arial"/>
          <w:color w:val="252525"/>
          <w:sz w:val="19"/>
          <w:szCs w:val="19"/>
        </w:rPr>
        <w:t> </w:t>
      </w:r>
      <w:r>
        <w:rPr>
          <w:rFonts w:ascii="Arial" w:hAnsi="Arial" w:cs="Arial"/>
          <w:color w:val="252525"/>
          <w:sz w:val="19"/>
          <w:szCs w:val="19"/>
        </w:rPr>
        <w:t>in</w:t>
      </w:r>
      <w:r w:rsidR="00E72F08">
        <w:rPr>
          <w:rFonts w:ascii="Arial" w:hAnsi="Arial" w:cs="Arial"/>
          <w:color w:val="252525"/>
          <w:sz w:val="19"/>
          <w:szCs w:val="19"/>
        </w:rPr>
        <w:t xml:space="preserve"> </w:t>
      </w:r>
      <w:hyperlink r:id="rId1457" w:tooltip="Rapperswil" w:history="1">
        <w:proofErr w:type="spellStart"/>
        <w:r>
          <w:rPr>
            <w:rStyle w:val="Hyperlink"/>
            <w:rFonts w:ascii="Arial" w:hAnsi="Arial" w:cs="Arial"/>
            <w:color w:val="0B0080"/>
            <w:sz w:val="19"/>
            <w:szCs w:val="19"/>
          </w:rPr>
          <w:t>Rapperswil</w:t>
        </w:r>
        <w:proofErr w:type="spellEnd"/>
      </w:hyperlink>
      <w:r>
        <w:rPr>
          <w:rFonts w:ascii="Arial" w:hAnsi="Arial" w:cs="Arial"/>
          <w:color w:val="252525"/>
          <w:sz w:val="19"/>
          <w:szCs w:val="19"/>
        </w:rPr>
        <w:t>, Switzerland</w:t>
      </w:r>
    </w:p>
    <w:p w14:paraId="38FA46C8"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 xml:space="preserve">When braille was first adapted to languages other than French, many schemes were adopted, including mapping the native alphabet to the alphabetical order of French – e.g. in English W, which was not in the French alphabet at the time, is mapped to braille X, X to Y, Y to Z, and Z to the first French accented letter – or completely rearranging the alphabet such that common letters are represented by the simplest braille patterns. Consequently, mutual intelligibility was greatly hindered by this </w:t>
      </w:r>
      <w:proofErr w:type="gramStart"/>
      <w:r>
        <w:rPr>
          <w:rFonts w:ascii="Arial" w:hAnsi="Arial" w:cs="Arial"/>
          <w:color w:val="252525"/>
          <w:sz w:val="21"/>
          <w:szCs w:val="21"/>
        </w:rPr>
        <w:t>state of affairs</w:t>
      </w:r>
      <w:proofErr w:type="gramEnd"/>
      <w:r>
        <w:rPr>
          <w:rFonts w:ascii="Arial" w:hAnsi="Arial" w:cs="Arial"/>
          <w:color w:val="252525"/>
          <w:sz w:val="21"/>
          <w:szCs w:val="21"/>
        </w:rPr>
        <w:t>. In 18</w:t>
      </w:r>
      <w:r w:rsidRPr="00CB6AE5">
        <w:rPr>
          <w:rFonts w:ascii="Arial" w:hAnsi="Arial" w:cs="Arial"/>
          <w:strike/>
          <w:color w:val="252525"/>
          <w:sz w:val="21"/>
          <w:szCs w:val="21"/>
        </w:rPr>
        <w:t>7</w:t>
      </w:r>
      <w:r>
        <w:rPr>
          <w:rFonts w:ascii="Arial" w:hAnsi="Arial" w:cs="Arial"/>
          <w:color w:val="252525"/>
          <w:sz w:val="21"/>
          <w:szCs w:val="21"/>
        </w:rPr>
        <w:t>8, the International Congress on Work for the Blind, held in Paris, proposed an international braille standard, where braille codes for different languages and scripts would be based, not on the order of a particular alphabet, but on phonetic correspondence and transliteration to Latin.</w:t>
      </w:r>
      <w:hyperlink r:id="rId1458" w:anchor="cite_note-IntlBraille-26" w:history="1">
        <w:r>
          <w:rPr>
            <w:rStyle w:val="Hyperlink"/>
            <w:rFonts w:ascii="Arial" w:hAnsi="Arial" w:cs="Arial"/>
            <w:color w:val="0B0080"/>
            <w:sz w:val="17"/>
            <w:szCs w:val="17"/>
            <w:vertAlign w:val="superscript"/>
          </w:rPr>
          <w:t>[24]</w:t>
        </w:r>
      </w:hyperlink>
    </w:p>
    <w:p w14:paraId="747A35ED"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This unified braille has been applied to the languages of India and Africa, Arabic, Vietnamese, Hebrew, Russian, and Armenian, as well as nearly all Latin-script languages. Greek, for example,</w:t>
      </w:r>
      <w:r>
        <w:rPr>
          <w:rStyle w:val="apple-converted-space"/>
          <w:rFonts w:ascii="Arial" w:hAnsi="Arial" w:cs="Arial"/>
          <w:color w:val="252525"/>
          <w:sz w:val="21"/>
          <w:szCs w:val="21"/>
        </w:rPr>
        <w:t> </w:t>
      </w:r>
      <w:r>
        <w:rPr>
          <w:rFonts w:ascii="Arial" w:hAnsi="Arial" w:cs="Arial"/>
          <w:i/>
          <w:iCs/>
          <w:color w:val="252525"/>
          <w:sz w:val="21"/>
          <w:szCs w:val="21"/>
        </w:rPr>
        <w:t>gamma</w:t>
      </w:r>
      <w:r>
        <w:rPr>
          <w:rStyle w:val="apple-converted-space"/>
          <w:rFonts w:ascii="Arial" w:hAnsi="Arial" w:cs="Arial"/>
          <w:color w:val="252525"/>
          <w:sz w:val="21"/>
          <w:szCs w:val="21"/>
        </w:rPr>
        <w:t> </w:t>
      </w:r>
      <w:r>
        <w:rPr>
          <w:rFonts w:ascii="Arial" w:hAnsi="Arial" w:cs="Arial"/>
          <w:color w:val="252525"/>
          <w:sz w:val="21"/>
          <w:szCs w:val="21"/>
        </w:rPr>
        <w:t>is written as Latin</w:t>
      </w:r>
      <w:r>
        <w:rPr>
          <w:rStyle w:val="apple-converted-space"/>
          <w:rFonts w:ascii="Arial" w:hAnsi="Arial" w:cs="Arial"/>
          <w:color w:val="252525"/>
          <w:sz w:val="21"/>
          <w:szCs w:val="21"/>
        </w:rPr>
        <w:t> </w:t>
      </w:r>
      <w:r>
        <w:rPr>
          <w:rFonts w:ascii="Arial" w:hAnsi="Arial" w:cs="Arial"/>
          <w:i/>
          <w:iCs/>
          <w:color w:val="252525"/>
          <w:sz w:val="21"/>
          <w:szCs w:val="21"/>
        </w:rPr>
        <w:t>g</w:t>
      </w:r>
      <w:r>
        <w:rPr>
          <w:rFonts w:ascii="Arial" w:hAnsi="Arial" w:cs="Arial"/>
          <w:color w:val="252525"/>
          <w:sz w:val="21"/>
          <w:szCs w:val="21"/>
        </w:rPr>
        <w:t>, despite the fact that it has the alphabetic position of</w:t>
      </w:r>
      <w:r>
        <w:rPr>
          <w:rStyle w:val="apple-converted-space"/>
          <w:rFonts w:ascii="Arial" w:hAnsi="Arial" w:cs="Arial"/>
          <w:color w:val="252525"/>
          <w:sz w:val="21"/>
          <w:szCs w:val="21"/>
        </w:rPr>
        <w:t> </w:t>
      </w:r>
      <w:r>
        <w:rPr>
          <w:rFonts w:ascii="Arial" w:hAnsi="Arial" w:cs="Arial"/>
          <w:i/>
          <w:iCs/>
          <w:color w:val="252525"/>
          <w:sz w:val="21"/>
          <w:szCs w:val="21"/>
        </w:rPr>
        <w:t>c</w:t>
      </w:r>
      <w:r>
        <w:rPr>
          <w:rFonts w:ascii="Arial" w:hAnsi="Arial" w:cs="Arial"/>
          <w:color w:val="252525"/>
          <w:sz w:val="21"/>
          <w:szCs w:val="21"/>
        </w:rPr>
        <w:t>; Hebrew</w:t>
      </w:r>
      <w:r>
        <w:rPr>
          <w:rStyle w:val="apple-converted-space"/>
          <w:rFonts w:ascii="Arial" w:hAnsi="Arial" w:cs="Arial"/>
          <w:color w:val="252525"/>
          <w:sz w:val="21"/>
          <w:szCs w:val="21"/>
        </w:rPr>
        <w:t> </w:t>
      </w:r>
      <w:r>
        <w:rPr>
          <w:rFonts w:ascii="Arial" w:hAnsi="Arial" w:cs="Arial"/>
          <w:i/>
          <w:iCs/>
          <w:color w:val="252525"/>
          <w:sz w:val="21"/>
          <w:szCs w:val="21"/>
        </w:rPr>
        <w:t>bet</w:t>
      </w:r>
      <w:r>
        <w:rPr>
          <w:rFonts w:ascii="Arial" w:hAnsi="Arial" w:cs="Arial"/>
          <w:color w:val="252525"/>
          <w:sz w:val="21"/>
          <w:szCs w:val="21"/>
        </w:rPr>
        <w:t>, the second letter of the alphabet and</w:t>
      </w:r>
      <w:r>
        <w:rPr>
          <w:rStyle w:val="apple-converted-space"/>
          <w:rFonts w:ascii="Arial" w:hAnsi="Arial" w:cs="Arial"/>
          <w:color w:val="252525"/>
          <w:sz w:val="21"/>
          <w:szCs w:val="21"/>
        </w:rPr>
        <w:t> </w:t>
      </w:r>
      <w:hyperlink r:id="rId1459" w:tooltip="Cognate" w:history="1">
        <w:r>
          <w:rPr>
            <w:rStyle w:val="Hyperlink"/>
            <w:rFonts w:ascii="Arial" w:hAnsi="Arial" w:cs="Arial"/>
            <w:color w:val="0B0080"/>
            <w:sz w:val="21"/>
            <w:szCs w:val="21"/>
          </w:rPr>
          <w:t>cognate</w:t>
        </w:r>
      </w:hyperlink>
      <w:r>
        <w:rPr>
          <w:rStyle w:val="apple-converted-space"/>
          <w:rFonts w:ascii="Arial" w:hAnsi="Arial" w:cs="Arial"/>
          <w:color w:val="252525"/>
          <w:sz w:val="21"/>
          <w:szCs w:val="21"/>
        </w:rPr>
        <w:t> </w:t>
      </w:r>
      <w:r>
        <w:rPr>
          <w:rFonts w:ascii="Arial" w:hAnsi="Arial" w:cs="Arial"/>
          <w:color w:val="252525"/>
          <w:sz w:val="21"/>
          <w:szCs w:val="21"/>
        </w:rPr>
        <w:t>with the Latin letter</w:t>
      </w:r>
      <w:r>
        <w:rPr>
          <w:rStyle w:val="apple-converted-space"/>
          <w:rFonts w:ascii="Arial" w:hAnsi="Arial" w:cs="Arial"/>
          <w:color w:val="252525"/>
          <w:sz w:val="21"/>
          <w:szCs w:val="21"/>
        </w:rPr>
        <w:t> </w:t>
      </w:r>
      <w:r>
        <w:rPr>
          <w:rFonts w:ascii="Arial" w:hAnsi="Arial" w:cs="Arial"/>
          <w:i/>
          <w:iCs/>
          <w:color w:val="252525"/>
          <w:sz w:val="21"/>
          <w:szCs w:val="21"/>
        </w:rPr>
        <w:t>b</w:t>
      </w:r>
      <w:r>
        <w:rPr>
          <w:rFonts w:ascii="Arial" w:hAnsi="Arial" w:cs="Arial"/>
          <w:color w:val="252525"/>
          <w:sz w:val="21"/>
          <w:szCs w:val="21"/>
        </w:rPr>
        <w:t>, is sometimes pronounced /b/ and sometimes /v/, and is written</w:t>
      </w:r>
      <w:r>
        <w:rPr>
          <w:rStyle w:val="apple-converted-space"/>
          <w:rFonts w:ascii="Arial" w:hAnsi="Arial" w:cs="Arial"/>
          <w:color w:val="252525"/>
          <w:sz w:val="21"/>
          <w:szCs w:val="21"/>
        </w:rPr>
        <w:t> </w:t>
      </w:r>
      <w:r>
        <w:rPr>
          <w:rFonts w:ascii="Arial" w:hAnsi="Arial" w:cs="Arial"/>
          <w:i/>
          <w:iCs/>
          <w:color w:val="252525"/>
          <w:sz w:val="21"/>
          <w:szCs w:val="21"/>
        </w:rPr>
        <w:t>b</w:t>
      </w:r>
      <w:r>
        <w:rPr>
          <w:rStyle w:val="apple-converted-space"/>
          <w:rFonts w:ascii="Arial" w:hAnsi="Arial" w:cs="Arial"/>
          <w:color w:val="252525"/>
          <w:sz w:val="21"/>
          <w:szCs w:val="21"/>
        </w:rPr>
        <w:t> </w:t>
      </w:r>
      <w:r>
        <w:rPr>
          <w:rFonts w:ascii="Arial" w:hAnsi="Arial" w:cs="Arial"/>
          <w:color w:val="252525"/>
          <w:sz w:val="21"/>
          <w:szCs w:val="21"/>
        </w:rPr>
        <w:t>or</w:t>
      </w:r>
      <w:r>
        <w:rPr>
          <w:rStyle w:val="apple-converted-space"/>
          <w:rFonts w:ascii="Arial" w:hAnsi="Arial" w:cs="Arial"/>
          <w:color w:val="252525"/>
          <w:sz w:val="21"/>
          <w:szCs w:val="21"/>
        </w:rPr>
        <w:t> </w:t>
      </w:r>
      <w:r>
        <w:rPr>
          <w:rFonts w:ascii="Arial" w:hAnsi="Arial" w:cs="Arial"/>
          <w:i/>
          <w:iCs/>
          <w:color w:val="252525"/>
          <w:sz w:val="21"/>
          <w:szCs w:val="21"/>
        </w:rPr>
        <w:t>v</w:t>
      </w:r>
      <w:r>
        <w:rPr>
          <w:rStyle w:val="apple-converted-space"/>
          <w:rFonts w:ascii="Arial" w:hAnsi="Arial" w:cs="Arial"/>
          <w:color w:val="252525"/>
          <w:sz w:val="21"/>
          <w:szCs w:val="21"/>
        </w:rPr>
        <w:t> </w:t>
      </w:r>
      <w:r>
        <w:rPr>
          <w:rFonts w:ascii="Arial" w:hAnsi="Arial" w:cs="Arial"/>
          <w:color w:val="252525"/>
          <w:sz w:val="21"/>
          <w:szCs w:val="21"/>
        </w:rPr>
        <w:t>accordingly; Russian</w:t>
      </w:r>
      <w:r>
        <w:rPr>
          <w:rStyle w:val="apple-converted-space"/>
          <w:rFonts w:ascii="Arial" w:hAnsi="Arial" w:cs="Arial"/>
          <w:color w:val="252525"/>
          <w:sz w:val="21"/>
          <w:szCs w:val="21"/>
        </w:rPr>
        <w:t> </w:t>
      </w:r>
      <w:proofErr w:type="spellStart"/>
      <w:r>
        <w:rPr>
          <w:rFonts w:ascii="Arial" w:hAnsi="Arial" w:cs="Arial"/>
          <w:i/>
          <w:iCs/>
          <w:color w:val="252525"/>
          <w:sz w:val="21"/>
          <w:szCs w:val="21"/>
        </w:rPr>
        <w:t>ts</w:t>
      </w:r>
      <w:proofErr w:type="spellEnd"/>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r>
        <w:rPr>
          <w:rFonts w:ascii="Arial" w:hAnsi="Arial" w:cs="Arial"/>
          <w:i/>
          <w:iCs/>
          <w:color w:val="252525"/>
          <w:sz w:val="21"/>
          <w:szCs w:val="21"/>
        </w:rPr>
        <w:t>c</w:t>
      </w:r>
      <w:r>
        <w:rPr>
          <w:rFonts w:ascii="Arial" w:hAnsi="Arial" w:cs="Arial"/>
          <w:color w:val="252525"/>
          <w:sz w:val="21"/>
          <w:szCs w:val="21"/>
        </w:rPr>
        <w:t>, which is the usual letter for /</w:t>
      </w:r>
      <w:proofErr w:type="spellStart"/>
      <w:r>
        <w:rPr>
          <w:rFonts w:ascii="Arial" w:hAnsi="Arial" w:cs="Arial"/>
          <w:color w:val="252525"/>
          <w:sz w:val="21"/>
          <w:szCs w:val="21"/>
        </w:rPr>
        <w:t>ts</w:t>
      </w:r>
      <w:proofErr w:type="spellEnd"/>
      <w:r>
        <w:rPr>
          <w:rFonts w:ascii="Arial" w:hAnsi="Arial" w:cs="Arial"/>
          <w:color w:val="252525"/>
          <w:sz w:val="21"/>
          <w:szCs w:val="21"/>
        </w:rPr>
        <w:t>/ in those Slavic languages that use the Latin alphabet; and Arabic</w:t>
      </w:r>
      <w:r>
        <w:rPr>
          <w:rStyle w:val="apple-converted-space"/>
          <w:rFonts w:ascii="Arial" w:hAnsi="Arial" w:cs="Arial"/>
          <w:color w:val="252525"/>
          <w:sz w:val="21"/>
          <w:szCs w:val="21"/>
        </w:rPr>
        <w:t> </w:t>
      </w:r>
      <w:r>
        <w:rPr>
          <w:rFonts w:ascii="Arial" w:hAnsi="Arial" w:cs="Arial"/>
          <w:i/>
          <w:iCs/>
          <w:color w:val="252525"/>
          <w:sz w:val="21"/>
          <w:szCs w:val="21"/>
        </w:rPr>
        <w:t>f</w:t>
      </w:r>
      <w:r>
        <w:rPr>
          <w:rStyle w:val="apple-converted-space"/>
          <w:rFonts w:ascii="Arial" w:hAnsi="Arial" w:cs="Arial"/>
          <w:color w:val="252525"/>
          <w:sz w:val="21"/>
          <w:szCs w:val="21"/>
        </w:rPr>
        <w:t> </w:t>
      </w:r>
      <w:r>
        <w:rPr>
          <w:rFonts w:ascii="Arial" w:hAnsi="Arial" w:cs="Arial"/>
          <w:color w:val="252525"/>
          <w:sz w:val="21"/>
          <w:szCs w:val="21"/>
        </w:rPr>
        <w:t>is written as</w:t>
      </w:r>
      <w:r>
        <w:rPr>
          <w:rStyle w:val="apple-converted-space"/>
          <w:rFonts w:ascii="Arial" w:hAnsi="Arial" w:cs="Arial"/>
          <w:color w:val="252525"/>
          <w:sz w:val="21"/>
          <w:szCs w:val="21"/>
        </w:rPr>
        <w:t> </w:t>
      </w:r>
      <w:r>
        <w:rPr>
          <w:rFonts w:ascii="Arial" w:hAnsi="Arial" w:cs="Arial"/>
          <w:i/>
          <w:iCs/>
          <w:color w:val="252525"/>
          <w:sz w:val="21"/>
          <w:szCs w:val="21"/>
        </w:rPr>
        <w:t>f</w:t>
      </w:r>
      <w:r>
        <w:rPr>
          <w:rFonts w:ascii="Arial" w:hAnsi="Arial" w:cs="Arial"/>
          <w:color w:val="252525"/>
          <w:sz w:val="21"/>
          <w:szCs w:val="21"/>
        </w:rPr>
        <w:t>, despite being historically</w:t>
      </w:r>
      <w:r>
        <w:rPr>
          <w:rStyle w:val="apple-converted-space"/>
          <w:rFonts w:ascii="Arial" w:hAnsi="Arial" w:cs="Arial"/>
          <w:color w:val="252525"/>
          <w:sz w:val="21"/>
          <w:szCs w:val="21"/>
        </w:rPr>
        <w:t> </w:t>
      </w:r>
      <w:r>
        <w:rPr>
          <w:rFonts w:ascii="Arial" w:hAnsi="Arial" w:cs="Arial"/>
          <w:i/>
          <w:iCs/>
          <w:color w:val="252525"/>
          <w:sz w:val="21"/>
          <w:szCs w:val="21"/>
        </w:rPr>
        <w:t>p</w:t>
      </w:r>
      <w:r>
        <w:rPr>
          <w:rFonts w:ascii="Arial" w:hAnsi="Arial" w:cs="Arial"/>
          <w:color w:val="252525"/>
          <w:sz w:val="21"/>
          <w:szCs w:val="21"/>
        </w:rPr>
        <w:t>, and occurring in that part of the Arabic alphabet (between historic</w:t>
      </w:r>
      <w:r>
        <w:rPr>
          <w:rStyle w:val="apple-converted-space"/>
          <w:rFonts w:ascii="Arial" w:hAnsi="Arial" w:cs="Arial"/>
          <w:color w:val="252525"/>
          <w:sz w:val="21"/>
          <w:szCs w:val="21"/>
        </w:rPr>
        <w:t> </w:t>
      </w:r>
      <w:r>
        <w:rPr>
          <w:rFonts w:ascii="Arial" w:hAnsi="Arial" w:cs="Arial"/>
          <w:i/>
          <w:iCs/>
          <w:color w:val="252525"/>
          <w:sz w:val="21"/>
          <w:szCs w:val="21"/>
        </w:rPr>
        <w:t>o</w:t>
      </w:r>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r>
        <w:rPr>
          <w:rFonts w:ascii="Arial" w:hAnsi="Arial" w:cs="Arial"/>
          <w:i/>
          <w:iCs/>
          <w:color w:val="252525"/>
          <w:sz w:val="21"/>
          <w:szCs w:val="21"/>
        </w:rPr>
        <w:t>q</w:t>
      </w:r>
      <w:r>
        <w:rPr>
          <w:rFonts w:ascii="Arial" w:hAnsi="Arial" w:cs="Arial"/>
          <w:color w:val="252525"/>
          <w:sz w:val="21"/>
          <w:szCs w:val="21"/>
        </w:rPr>
        <w:t>).</w:t>
      </w:r>
    </w:p>
    <w:p w14:paraId="0F73CC0C" w14:textId="77777777"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60" w:name="_Toc9001296"/>
      <w:r>
        <w:rPr>
          <w:rStyle w:val="mw-headline"/>
          <w:rFonts w:ascii="Georgia" w:hAnsi="Georgia"/>
          <w:b w:val="0"/>
          <w:bCs w:val="0"/>
          <w:color w:val="000000"/>
        </w:rPr>
        <w:lastRenderedPageBreak/>
        <w:t>Other braille conventions</w:t>
      </w:r>
      <w:bookmarkEnd w:id="60"/>
    </w:p>
    <w:p w14:paraId="6867A114"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Other systems for assigning values to braille patterns are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followed, beside the simple mapping of the alphabetical order onto the original French order. Some braille alphabets start with</w:t>
      </w:r>
      <w:r>
        <w:rPr>
          <w:rStyle w:val="apple-converted-space"/>
          <w:rFonts w:ascii="Arial" w:hAnsi="Arial" w:cs="Arial"/>
          <w:color w:val="252525"/>
          <w:sz w:val="21"/>
          <w:szCs w:val="21"/>
        </w:rPr>
        <w:t> </w:t>
      </w:r>
      <w:hyperlink r:id="rId1460" w:tooltip="Unified braille" w:history="1">
        <w:r>
          <w:rPr>
            <w:rStyle w:val="Hyperlink"/>
            <w:rFonts w:ascii="Arial" w:hAnsi="Arial" w:cs="Arial"/>
            <w:color w:val="0B0080"/>
            <w:sz w:val="21"/>
            <w:szCs w:val="21"/>
          </w:rPr>
          <w:t>unified braille</w:t>
        </w:r>
      </w:hyperlink>
      <w:r>
        <w:rPr>
          <w:rFonts w:ascii="Arial" w:hAnsi="Arial" w:cs="Arial"/>
          <w:color w:val="252525"/>
          <w:sz w:val="21"/>
          <w:szCs w:val="21"/>
        </w:rPr>
        <w:t>, and then diverge significantly based on the phonology of the target languages, while others diverge even further.</w:t>
      </w:r>
    </w:p>
    <w:p w14:paraId="6A9B695C" w14:textId="77777777" w:rsidR="00CA1D5A" w:rsidRDefault="00CA1D5A" w:rsidP="00CA1D5A">
      <w:pPr>
        <w:pStyle w:val="NormalWeb"/>
        <w:shd w:val="clear" w:color="auto" w:fill="FFFFFF"/>
        <w:spacing w:before="0" w:beforeAutospacing="0" w:after="0" w:afterAutospacing="0" w:line="336" w:lineRule="atLeast"/>
        <w:rPr>
          <w:rFonts w:ascii="Arial" w:hAnsi="Arial" w:cs="Arial"/>
          <w:color w:val="252525"/>
          <w:sz w:val="21"/>
          <w:szCs w:val="21"/>
        </w:rPr>
      </w:pPr>
      <w:r>
        <w:rPr>
          <w:rFonts w:ascii="Arial" w:hAnsi="Arial" w:cs="Arial"/>
          <w:color w:val="252525"/>
          <w:sz w:val="21"/>
          <w:szCs w:val="21"/>
        </w:rPr>
        <w:t>In the various Chinese systems, traditional braille values are used for initial consonants and the simple vowels. In both</w:t>
      </w:r>
      <w:r>
        <w:rPr>
          <w:rStyle w:val="apple-converted-space"/>
          <w:rFonts w:ascii="Arial" w:hAnsi="Arial" w:cs="Arial"/>
          <w:color w:val="252525"/>
          <w:sz w:val="21"/>
          <w:szCs w:val="21"/>
        </w:rPr>
        <w:t> </w:t>
      </w:r>
      <w:hyperlink r:id="rId1461" w:tooltip="Mainland Chinese Braille" w:history="1">
        <w:r>
          <w:rPr>
            <w:rStyle w:val="Hyperlink"/>
            <w:rFonts w:ascii="Arial" w:hAnsi="Arial" w:cs="Arial"/>
            <w:color w:val="0B0080"/>
            <w:sz w:val="21"/>
            <w:szCs w:val="21"/>
          </w:rPr>
          <w:t>Mandarin</w:t>
        </w:r>
      </w:hyperlink>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hyperlink r:id="rId1462" w:tooltip="Cantonese braille" w:history="1">
        <w:r>
          <w:rPr>
            <w:rStyle w:val="Hyperlink"/>
            <w:rFonts w:ascii="Arial" w:hAnsi="Arial" w:cs="Arial"/>
            <w:color w:val="0B0080"/>
            <w:sz w:val="21"/>
            <w:szCs w:val="21"/>
          </w:rPr>
          <w:t>Cantonese Braille</w:t>
        </w:r>
      </w:hyperlink>
      <w:r>
        <w:rPr>
          <w:rFonts w:ascii="Arial" w:hAnsi="Arial" w:cs="Arial"/>
          <w:color w:val="252525"/>
          <w:sz w:val="21"/>
          <w:szCs w:val="21"/>
        </w:rPr>
        <w:t xml:space="preserve">, </w:t>
      </w:r>
      <w:r w:rsidR="0056620B">
        <w:rPr>
          <w:rFonts w:ascii="Arial" w:hAnsi="Arial" w:cs="Arial"/>
          <w:color w:val="252525"/>
          <w:sz w:val="21"/>
          <w:szCs w:val="21"/>
        </w:rPr>
        <w:t xml:space="preserve">However, </w:t>
      </w:r>
      <w:r>
        <w:rPr>
          <w:rFonts w:ascii="Arial" w:hAnsi="Arial" w:cs="Arial"/>
          <w:color w:val="252525"/>
          <w:sz w:val="21"/>
          <w:szCs w:val="21"/>
        </w:rPr>
        <w:t>, characters have different readings depending on whether they are placed in syllable-initial (onset) or syllable-final (rime) position. For instance, the cell for Latin</w:t>
      </w:r>
      <w:r>
        <w:rPr>
          <w:rStyle w:val="apple-converted-space"/>
          <w:rFonts w:ascii="Arial" w:hAnsi="Arial" w:cs="Arial"/>
          <w:color w:val="252525"/>
          <w:sz w:val="21"/>
          <w:szCs w:val="21"/>
        </w:rPr>
        <w:t> </w:t>
      </w:r>
      <w:r>
        <w:rPr>
          <w:rFonts w:ascii="Arial" w:hAnsi="Arial" w:cs="Arial"/>
          <w:i/>
          <w:iCs/>
          <w:color w:val="252525"/>
          <w:sz w:val="21"/>
          <w:szCs w:val="21"/>
        </w:rPr>
        <w:t>k</w:t>
      </w:r>
      <w:r>
        <w:rPr>
          <w:rFonts w:ascii="Arial" w:hAnsi="Arial" w:cs="Arial"/>
          <w:color w:val="252525"/>
          <w:sz w:val="21"/>
          <w:szCs w:val="21"/>
        </w:rPr>
        <w:t>,</w:t>
      </w:r>
      <w:r>
        <w:rPr>
          <w:rFonts w:ascii="Segoe UI Symbol" w:hAnsi="Segoe UI Symbol" w:cs="Segoe UI Symbol"/>
          <w:color w:val="252525"/>
          <w:sz w:val="21"/>
          <w:szCs w:val="21"/>
          <w:shd w:val="clear" w:color="auto" w:fill="F4F4F4"/>
        </w:rPr>
        <w:t>⠅</w:t>
      </w:r>
      <w:r>
        <w:rPr>
          <w:rFonts w:ascii="Arial" w:hAnsi="Arial" w:cs="Arial"/>
          <w:color w:val="252525"/>
          <w:sz w:val="21"/>
          <w:szCs w:val="21"/>
        </w:rPr>
        <w:t>, represents Cantonese</w:t>
      </w:r>
      <w:r>
        <w:rPr>
          <w:rStyle w:val="apple-converted-space"/>
          <w:rFonts w:ascii="Arial" w:hAnsi="Arial" w:cs="Arial"/>
          <w:color w:val="252525"/>
          <w:sz w:val="21"/>
          <w:szCs w:val="21"/>
        </w:rPr>
        <w:t> </w:t>
      </w:r>
      <w:r>
        <w:rPr>
          <w:rFonts w:ascii="Arial" w:hAnsi="Arial" w:cs="Arial"/>
          <w:i/>
          <w:iCs/>
          <w:color w:val="252525"/>
          <w:sz w:val="21"/>
          <w:szCs w:val="21"/>
        </w:rPr>
        <w:t>k</w:t>
      </w:r>
      <w:r>
        <w:rPr>
          <w:rStyle w:val="apple-converted-space"/>
          <w:rFonts w:ascii="Arial" w:hAnsi="Arial" w:cs="Arial"/>
          <w:color w:val="252525"/>
          <w:sz w:val="21"/>
          <w:szCs w:val="21"/>
        </w:rPr>
        <w:t> </w:t>
      </w:r>
      <w:r>
        <w:rPr>
          <w:rFonts w:ascii="Arial" w:hAnsi="Arial" w:cs="Arial"/>
          <w:color w:val="252525"/>
          <w:sz w:val="21"/>
          <w:szCs w:val="21"/>
        </w:rPr>
        <w:t>(</w:t>
      </w:r>
      <w:r>
        <w:rPr>
          <w:rFonts w:ascii="Arial" w:hAnsi="Arial" w:cs="Arial"/>
          <w:i/>
          <w:iCs/>
          <w:color w:val="252525"/>
          <w:sz w:val="21"/>
          <w:szCs w:val="21"/>
        </w:rPr>
        <w:t>g</w:t>
      </w:r>
      <w:r>
        <w:rPr>
          <w:rStyle w:val="apple-converted-space"/>
          <w:rFonts w:ascii="Arial" w:hAnsi="Arial" w:cs="Arial"/>
          <w:color w:val="252525"/>
          <w:sz w:val="21"/>
          <w:szCs w:val="21"/>
        </w:rPr>
        <w:t> </w:t>
      </w:r>
      <w:r>
        <w:rPr>
          <w:rFonts w:ascii="Arial" w:hAnsi="Arial" w:cs="Arial"/>
          <w:color w:val="252525"/>
          <w:sz w:val="21"/>
          <w:szCs w:val="21"/>
        </w:rPr>
        <w:t>in</w:t>
      </w:r>
      <w:r>
        <w:rPr>
          <w:rStyle w:val="apple-converted-space"/>
          <w:rFonts w:ascii="Arial" w:hAnsi="Arial" w:cs="Arial"/>
          <w:color w:val="252525"/>
          <w:sz w:val="21"/>
          <w:szCs w:val="21"/>
        </w:rPr>
        <w:t> </w:t>
      </w:r>
      <w:hyperlink r:id="rId1463" w:tooltip="Yale romanization of Cantonese" w:history="1">
        <w:r>
          <w:rPr>
            <w:rStyle w:val="Hyperlink"/>
            <w:rFonts w:ascii="Arial" w:hAnsi="Arial" w:cs="Arial"/>
            <w:color w:val="0B0080"/>
            <w:sz w:val="21"/>
            <w:szCs w:val="21"/>
          </w:rPr>
          <w:t>Yale</w:t>
        </w:r>
      </w:hyperlink>
      <w:r>
        <w:rPr>
          <w:rStyle w:val="apple-converted-space"/>
          <w:rFonts w:ascii="Arial" w:hAnsi="Arial" w:cs="Arial"/>
          <w:color w:val="252525"/>
          <w:sz w:val="21"/>
          <w:szCs w:val="21"/>
        </w:rPr>
        <w:t> </w:t>
      </w:r>
      <w:r>
        <w:rPr>
          <w:rFonts w:ascii="Arial" w:hAnsi="Arial" w:cs="Arial"/>
          <w:color w:val="252525"/>
          <w:sz w:val="21"/>
          <w:szCs w:val="21"/>
        </w:rPr>
        <w:t>and other modern romanizations) when initial, but</w:t>
      </w:r>
      <w:r>
        <w:rPr>
          <w:rStyle w:val="apple-converted-space"/>
          <w:rFonts w:ascii="Arial" w:hAnsi="Arial" w:cs="Arial"/>
          <w:color w:val="252525"/>
          <w:sz w:val="21"/>
          <w:szCs w:val="21"/>
        </w:rPr>
        <w:t> </w:t>
      </w:r>
      <w:proofErr w:type="spellStart"/>
      <w:r>
        <w:rPr>
          <w:rFonts w:ascii="Arial" w:hAnsi="Arial" w:cs="Arial"/>
          <w:i/>
          <w:iCs/>
          <w:color w:val="252525"/>
          <w:sz w:val="21"/>
          <w:szCs w:val="21"/>
        </w:rPr>
        <w:t>aak</w:t>
      </w:r>
      <w:proofErr w:type="spellEnd"/>
      <w:r>
        <w:rPr>
          <w:rStyle w:val="apple-converted-space"/>
          <w:rFonts w:ascii="Arial" w:hAnsi="Arial" w:cs="Arial"/>
          <w:color w:val="252525"/>
          <w:sz w:val="21"/>
          <w:szCs w:val="21"/>
        </w:rPr>
        <w:t> </w:t>
      </w:r>
      <w:r>
        <w:rPr>
          <w:rFonts w:ascii="Arial" w:hAnsi="Arial" w:cs="Arial"/>
          <w:color w:val="252525"/>
          <w:sz w:val="21"/>
          <w:szCs w:val="21"/>
        </w:rPr>
        <w:t>when final, while Latin</w:t>
      </w:r>
      <w:r>
        <w:rPr>
          <w:rStyle w:val="apple-converted-space"/>
          <w:rFonts w:ascii="Arial" w:hAnsi="Arial" w:cs="Arial"/>
          <w:color w:val="252525"/>
          <w:sz w:val="21"/>
          <w:szCs w:val="21"/>
        </w:rPr>
        <w:t> </w:t>
      </w:r>
      <w:r>
        <w:rPr>
          <w:rFonts w:ascii="Arial" w:hAnsi="Arial" w:cs="Arial"/>
          <w:i/>
          <w:iCs/>
          <w:color w:val="252525"/>
          <w:sz w:val="21"/>
          <w:szCs w:val="21"/>
        </w:rPr>
        <w:t>j</w:t>
      </w:r>
      <w:r>
        <w:rPr>
          <w:rFonts w:ascii="Arial" w:hAnsi="Arial" w:cs="Arial"/>
          <w:color w:val="252525"/>
          <w:sz w:val="21"/>
          <w:szCs w:val="21"/>
        </w:rPr>
        <w:t>,</w:t>
      </w:r>
      <w:r>
        <w:rPr>
          <w:rStyle w:val="apple-converted-space"/>
          <w:rFonts w:ascii="Arial" w:hAnsi="Arial" w:cs="Arial"/>
          <w:color w:val="252525"/>
          <w:sz w:val="21"/>
          <w:szCs w:val="21"/>
        </w:rPr>
        <w:t> </w:t>
      </w:r>
      <w:r>
        <w:rPr>
          <w:rFonts w:ascii="Segoe UI Symbol" w:hAnsi="Segoe UI Symbol" w:cs="Segoe UI Symbol"/>
          <w:color w:val="252525"/>
          <w:sz w:val="21"/>
          <w:szCs w:val="21"/>
          <w:shd w:val="clear" w:color="auto" w:fill="F4F4F4"/>
        </w:rPr>
        <w:t>⠚</w:t>
      </w:r>
      <w:r>
        <w:rPr>
          <w:rFonts w:ascii="Arial" w:hAnsi="Arial" w:cs="Arial"/>
          <w:color w:val="252525"/>
          <w:sz w:val="21"/>
          <w:szCs w:val="21"/>
        </w:rPr>
        <w:t>, represents Cantonese initial</w:t>
      </w:r>
      <w:r>
        <w:rPr>
          <w:rStyle w:val="apple-converted-space"/>
          <w:rFonts w:ascii="Arial" w:hAnsi="Arial" w:cs="Arial"/>
          <w:color w:val="252525"/>
          <w:sz w:val="21"/>
          <w:szCs w:val="21"/>
        </w:rPr>
        <w:t> </w:t>
      </w:r>
      <w:r>
        <w:rPr>
          <w:rFonts w:ascii="Arial" w:hAnsi="Arial" w:cs="Arial"/>
          <w:i/>
          <w:iCs/>
          <w:color w:val="252525"/>
          <w:sz w:val="21"/>
          <w:szCs w:val="21"/>
        </w:rPr>
        <w:t>j</w:t>
      </w:r>
      <w:r>
        <w:rPr>
          <w:rStyle w:val="apple-converted-space"/>
          <w:rFonts w:ascii="Arial" w:hAnsi="Arial" w:cs="Arial"/>
          <w:color w:val="252525"/>
          <w:sz w:val="21"/>
          <w:szCs w:val="21"/>
        </w:rPr>
        <w:t> </w:t>
      </w:r>
      <w:r>
        <w:rPr>
          <w:rFonts w:ascii="Arial" w:hAnsi="Arial" w:cs="Arial"/>
          <w:color w:val="252525"/>
          <w:sz w:val="21"/>
          <w:szCs w:val="21"/>
        </w:rPr>
        <w:t>but final</w:t>
      </w:r>
      <w:r>
        <w:rPr>
          <w:rStyle w:val="apple-converted-space"/>
          <w:rFonts w:ascii="Arial" w:hAnsi="Arial" w:cs="Arial"/>
          <w:color w:val="252525"/>
          <w:sz w:val="21"/>
          <w:szCs w:val="21"/>
        </w:rPr>
        <w:t> </w:t>
      </w:r>
      <w:proofErr w:type="spellStart"/>
      <w:r>
        <w:rPr>
          <w:rFonts w:ascii="Arial" w:hAnsi="Arial" w:cs="Arial"/>
          <w:i/>
          <w:iCs/>
          <w:color w:val="252525"/>
          <w:sz w:val="21"/>
          <w:szCs w:val="21"/>
        </w:rPr>
        <w:t>oei</w:t>
      </w:r>
      <w:proofErr w:type="spellEnd"/>
      <w:r>
        <w:rPr>
          <w:rFonts w:ascii="Arial" w:hAnsi="Arial" w:cs="Arial"/>
          <w:color w:val="252525"/>
          <w:sz w:val="21"/>
          <w:szCs w:val="21"/>
        </w:rPr>
        <w:t>.</w:t>
      </w:r>
    </w:p>
    <w:p w14:paraId="6725DA3E"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Novel systems of braille mapping include Korean, which adopts separate syllable-initial and syllable-final forms for its consonants, explicitly grouping braille cells into syllabic groups in the same way as</w:t>
      </w:r>
      <w:r>
        <w:rPr>
          <w:rStyle w:val="apple-converted-space"/>
          <w:rFonts w:ascii="Arial" w:hAnsi="Arial" w:cs="Arial"/>
          <w:color w:val="252525"/>
          <w:sz w:val="21"/>
          <w:szCs w:val="21"/>
        </w:rPr>
        <w:t> </w:t>
      </w:r>
      <w:hyperlink r:id="rId1464" w:tooltip="Hangul" w:history="1">
        <w:r>
          <w:rPr>
            <w:rStyle w:val="Hyperlink"/>
            <w:rFonts w:ascii="Arial" w:hAnsi="Arial" w:cs="Arial"/>
            <w:color w:val="0B0080"/>
            <w:sz w:val="21"/>
            <w:szCs w:val="21"/>
          </w:rPr>
          <w:t>hangul</w:t>
        </w:r>
      </w:hyperlink>
      <w:r>
        <w:rPr>
          <w:rFonts w:ascii="Arial" w:hAnsi="Arial" w:cs="Arial"/>
          <w:color w:val="252525"/>
          <w:sz w:val="21"/>
          <w:szCs w:val="21"/>
        </w:rPr>
        <w:t>. Japanese, meanwhile, combines independent vowel dot patterns and modifier consonant dot patterns into a single braille cell – an</w:t>
      </w:r>
      <w:r>
        <w:rPr>
          <w:rStyle w:val="apple-converted-space"/>
          <w:rFonts w:ascii="Arial" w:hAnsi="Arial" w:cs="Arial"/>
          <w:color w:val="252525"/>
          <w:sz w:val="21"/>
          <w:szCs w:val="21"/>
        </w:rPr>
        <w:t> </w:t>
      </w:r>
      <w:hyperlink r:id="rId1465" w:tooltip="Abugida" w:history="1">
        <w:r>
          <w:rPr>
            <w:rStyle w:val="Hyperlink"/>
            <w:rFonts w:ascii="Arial" w:hAnsi="Arial" w:cs="Arial"/>
            <w:color w:val="0B0080"/>
            <w:sz w:val="21"/>
            <w:szCs w:val="21"/>
          </w:rPr>
          <w:t>abugida</w:t>
        </w:r>
      </w:hyperlink>
      <w:r>
        <w:rPr>
          <w:rStyle w:val="apple-converted-space"/>
          <w:rFonts w:ascii="Arial" w:hAnsi="Arial" w:cs="Arial"/>
          <w:color w:val="252525"/>
          <w:sz w:val="21"/>
          <w:szCs w:val="21"/>
        </w:rPr>
        <w:t> </w:t>
      </w:r>
      <w:r>
        <w:rPr>
          <w:rFonts w:ascii="Arial" w:hAnsi="Arial" w:cs="Arial"/>
          <w:color w:val="252525"/>
          <w:sz w:val="21"/>
          <w:szCs w:val="21"/>
        </w:rPr>
        <w:t>representation of each Japanese</w:t>
      </w:r>
      <w:r>
        <w:rPr>
          <w:rStyle w:val="apple-converted-space"/>
          <w:rFonts w:ascii="Arial" w:hAnsi="Arial" w:cs="Arial"/>
          <w:color w:val="252525"/>
          <w:sz w:val="21"/>
          <w:szCs w:val="21"/>
        </w:rPr>
        <w:t> </w:t>
      </w:r>
      <w:hyperlink r:id="rId1466" w:anchor="Japanese" w:tooltip="Mora (linguistics)" w:history="1">
        <w:r>
          <w:rPr>
            <w:rStyle w:val="Hyperlink"/>
            <w:rFonts w:ascii="Arial" w:hAnsi="Arial" w:cs="Arial"/>
            <w:color w:val="0B0080"/>
            <w:sz w:val="21"/>
            <w:szCs w:val="21"/>
          </w:rPr>
          <w:t>mora</w:t>
        </w:r>
      </w:hyperlink>
      <w:r>
        <w:rPr>
          <w:rFonts w:ascii="Arial" w:hAnsi="Arial" w:cs="Arial"/>
          <w:color w:val="252525"/>
          <w:sz w:val="21"/>
          <w:szCs w:val="21"/>
        </w:rPr>
        <w:t>.</w:t>
      </w:r>
    </w:p>
    <w:p w14:paraId="323264FA" w14:textId="77777777"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61" w:name="_Toc9001297"/>
      <w:r>
        <w:rPr>
          <w:rStyle w:val="mw-headline"/>
          <w:rFonts w:ascii="Georgia" w:hAnsi="Georgia"/>
          <w:b w:val="0"/>
          <w:bCs w:val="0"/>
          <w:color w:val="000000"/>
        </w:rPr>
        <w:t>Uses</w:t>
      </w:r>
      <w:bookmarkEnd w:id="61"/>
    </w:p>
    <w:p w14:paraId="5258863D" w14:textId="77777777"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ja-JP"/>
        </w:rPr>
        <w:drawing>
          <wp:inline distT="0" distB="0" distL="0" distR="0" wp14:anchorId="58C584B7" wp14:editId="2C81426A">
            <wp:extent cx="2095500" cy="1571625"/>
            <wp:effectExtent l="0" t="0" r="0" b="9525"/>
            <wp:docPr id="139" name="Picture 139" descr="http://upload.wikimedia.org/wikipedia/commons/thumb/0/04/Braille_wine_label.jpg/220px-Braille_wine_label.jpg">
              <a:hlinkClick xmlns:a="http://schemas.openxmlformats.org/drawingml/2006/main" r:id="rId1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upload.wikimedia.org/wikipedia/commons/thumb/0/04/Braille_wine_label.jpg/220px-Braille_wine_label.jpg">
                      <a:hlinkClick r:id="rId1467"/>
                    </pic:cNvPr>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2922AD93" w14:textId="77777777"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A bottle of</w:t>
      </w:r>
      <w:r>
        <w:rPr>
          <w:rStyle w:val="apple-converted-space"/>
          <w:rFonts w:ascii="Arial" w:hAnsi="Arial" w:cs="Arial"/>
          <w:color w:val="252525"/>
          <w:sz w:val="19"/>
          <w:szCs w:val="19"/>
        </w:rPr>
        <w:t> </w:t>
      </w:r>
      <w:proofErr w:type="spellStart"/>
      <w:r w:rsidR="00CE3226">
        <w:fldChar w:fldCharType="begin"/>
      </w:r>
      <w:r w:rsidR="00CE3226">
        <w:instrText xml:space="preserve"> HYPERLINK "http://en.wikipedia.org/wiki/Chapoutier" \o "Chapoutier" </w:instrText>
      </w:r>
      <w:r w:rsidR="00CE3226">
        <w:fldChar w:fldCharType="separate"/>
      </w:r>
      <w:r>
        <w:rPr>
          <w:rStyle w:val="Hyperlink"/>
          <w:rFonts w:ascii="Arial" w:hAnsi="Arial" w:cs="Arial"/>
          <w:color w:val="0B0080"/>
          <w:sz w:val="19"/>
          <w:szCs w:val="19"/>
        </w:rPr>
        <w:t>Chapoutier</w:t>
      </w:r>
      <w:proofErr w:type="spellEnd"/>
      <w:r w:rsidR="00CE3226">
        <w:rPr>
          <w:rStyle w:val="Hyperlink"/>
          <w:rFonts w:ascii="Arial" w:hAnsi="Arial" w:cs="Arial"/>
          <w:color w:val="0B0080"/>
          <w:sz w:val="19"/>
          <w:szCs w:val="19"/>
        </w:rPr>
        <w:fldChar w:fldCharType="end"/>
      </w:r>
      <w:r>
        <w:rPr>
          <w:rStyle w:val="apple-converted-space"/>
          <w:rFonts w:ascii="Arial" w:hAnsi="Arial" w:cs="Arial"/>
          <w:color w:val="252525"/>
          <w:sz w:val="19"/>
          <w:szCs w:val="19"/>
        </w:rPr>
        <w:t> </w:t>
      </w:r>
      <w:r>
        <w:rPr>
          <w:rFonts w:ascii="Arial" w:hAnsi="Arial" w:cs="Arial"/>
          <w:color w:val="252525"/>
          <w:sz w:val="19"/>
          <w:szCs w:val="19"/>
        </w:rPr>
        <w:t>wine, with braille on the label</w:t>
      </w:r>
    </w:p>
    <w:p w14:paraId="3269AAF5" w14:textId="77777777" w:rsidR="00CA1D5A" w:rsidRDefault="00CA1D5A" w:rsidP="00CA1D5A">
      <w:pPr>
        <w:shd w:val="clear" w:color="auto" w:fill="F9F9F9"/>
        <w:spacing w:line="336" w:lineRule="atLeast"/>
        <w:jc w:val="center"/>
        <w:rPr>
          <w:rFonts w:ascii="Arial" w:hAnsi="Arial" w:cs="Arial"/>
          <w:color w:val="252525"/>
          <w:sz w:val="20"/>
          <w:szCs w:val="20"/>
        </w:rPr>
      </w:pPr>
      <w:r>
        <w:rPr>
          <w:rFonts w:ascii="Arial" w:hAnsi="Arial" w:cs="Arial"/>
          <w:noProof/>
          <w:color w:val="0B0080"/>
          <w:sz w:val="20"/>
          <w:szCs w:val="20"/>
          <w:lang w:eastAsia="ja-JP"/>
        </w:rPr>
        <w:lastRenderedPageBreak/>
        <w:drawing>
          <wp:inline distT="0" distB="0" distL="0" distR="0" wp14:anchorId="75DD9F7E" wp14:editId="523C8D73">
            <wp:extent cx="2095500" cy="1571625"/>
            <wp:effectExtent l="0" t="0" r="0" b="9525"/>
            <wp:docPr id="138" name="Picture 138" descr="http://upload.wikimedia.org/wikipedia/commons/thumb/1/15/Bahnhofsplan_f%C3%BCr_Blinde%2C_Hannover_Hbf%2C_Ausschnitt_Eingangsbereich.jpg/220px-Bahnhofsplan_f%C3%BCr_Blinde%2C_Hannover_Hbf%2C_Ausschnitt_Eingangsbereich.jpg">
              <a:hlinkClick xmlns:a="http://schemas.openxmlformats.org/drawingml/2006/main" r:id="rId1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upload.wikimedia.org/wikipedia/commons/thumb/1/15/Bahnhofsplan_f%C3%BCr_Blinde%2C_Hannover_Hbf%2C_Ausschnitt_Eingangsbereich.jpg/220px-Bahnhofsplan_f%C3%BCr_Blinde%2C_Hannover_Hbf%2C_Ausschnitt_Eingangsbereich.jpg">
                      <a:hlinkClick r:id="rId1469"/>
                    </pic:cNvPr>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1AD04895" w14:textId="77777777" w:rsidR="00CA1D5A" w:rsidRDefault="00CA1D5A" w:rsidP="00CA1D5A">
      <w:pPr>
        <w:shd w:val="clear" w:color="auto" w:fill="F9F9F9"/>
        <w:spacing w:line="336" w:lineRule="atLeast"/>
        <w:rPr>
          <w:rFonts w:ascii="Arial" w:hAnsi="Arial" w:cs="Arial"/>
          <w:color w:val="252525"/>
          <w:sz w:val="19"/>
          <w:szCs w:val="19"/>
        </w:rPr>
      </w:pPr>
      <w:r>
        <w:rPr>
          <w:rFonts w:ascii="Arial" w:hAnsi="Arial" w:cs="Arial"/>
          <w:color w:val="252525"/>
          <w:sz w:val="19"/>
          <w:szCs w:val="19"/>
        </w:rPr>
        <w:t>An embossed map of a German train station, with braille text</w:t>
      </w:r>
    </w:p>
    <w:p w14:paraId="437D2BDC"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current series of</w:t>
      </w:r>
      <w:r>
        <w:rPr>
          <w:rStyle w:val="apple-converted-space"/>
          <w:rFonts w:ascii="Arial" w:hAnsi="Arial" w:cs="Arial"/>
          <w:color w:val="252525"/>
          <w:sz w:val="21"/>
          <w:szCs w:val="21"/>
        </w:rPr>
        <w:t> </w:t>
      </w:r>
      <w:hyperlink r:id="rId1471" w:tooltip="Banknotes of the Canadian dollar" w:history="1">
        <w:r>
          <w:rPr>
            <w:rStyle w:val="Hyperlink"/>
            <w:rFonts w:ascii="Arial" w:hAnsi="Arial" w:cs="Arial"/>
            <w:color w:val="0B0080"/>
            <w:sz w:val="21"/>
            <w:szCs w:val="21"/>
          </w:rPr>
          <w:t>Canadian banknotes</w:t>
        </w:r>
      </w:hyperlink>
      <w:r>
        <w:rPr>
          <w:rStyle w:val="apple-converted-space"/>
          <w:rFonts w:ascii="Arial" w:hAnsi="Arial" w:cs="Arial"/>
          <w:color w:val="252525"/>
          <w:sz w:val="21"/>
          <w:szCs w:val="21"/>
        </w:rPr>
        <w:t> </w:t>
      </w:r>
      <w:r>
        <w:rPr>
          <w:rFonts w:ascii="Arial" w:hAnsi="Arial" w:cs="Arial"/>
          <w:color w:val="252525"/>
          <w:sz w:val="21"/>
          <w:szCs w:val="21"/>
        </w:rPr>
        <w:t>has a</w:t>
      </w:r>
      <w:r>
        <w:rPr>
          <w:rStyle w:val="apple-converted-space"/>
          <w:rFonts w:ascii="Arial" w:hAnsi="Arial" w:cs="Arial"/>
          <w:color w:val="252525"/>
          <w:sz w:val="21"/>
          <w:szCs w:val="21"/>
        </w:rPr>
        <w:t> </w:t>
      </w:r>
      <w:hyperlink r:id="rId1472" w:tooltip="Canadian currency tactile feature" w:history="1">
        <w:r>
          <w:rPr>
            <w:rStyle w:val="Hyperlink"/>
            <w:rFonts w:ascii="Arial" w:hAnsi="Arial" w:cs="Arial"/>
            <w:color w:val="0B0080"/>
            <w:sz w:val="21"/>
            <w:szCs w:val="21"/>
          </w:rPr>
          <w:t>tactile feature</w:t>
        </w:r>
      </w:hyperlink>
      <w:r>
        <w:rPr>
          <w:rStyle w:val="apple-converted-space"/>
          <w:rFonts w:ascii="Arial" w:hAnsi="Arial" w:cs="Arial"/>
          <w:color w:val="252525"/>
          <w:sz w:val="21"/>
          <w:szCs w:val="21"/>
        </w:rPr>
        <w:t> </w:t>
      </w:r>
      <w:r>
        <w:rPr>
          <w:rFonts w:ascii="Arial" w:hAnsi="Arial" w:cs="Arial"/>
          <w:color w:val="252525"/>
          <w:sz w:val="21"/>
          <w:szCs w:val="21"/>
        </w:rPr>
        <w:t>consisting of raised dots that indicate the denomination, allowing bills to be easily identified by visually impaired people. It does not use standard braille; rather, the feature uses a system developed in consultation with blind and visually impaired Canadians after research indicated that braille was not sufficiently robust and that not all potential users read braille.</w:t>
      </w:r>
      <w:r>
        <w:rPr>
          <w:rStyle w:val="apple-converted-space"/>
          <w:rFonts w:ascii="Arial" w:hAnsi="Arial" w:cs="Arial"/>
          <w:color w:val="252525"/>
          <w:sz w:val="21"/>
          <w:szCs w:val="21"/>
        </w:rPr>
        <w:t> </w:t>
      </w:r>
      <w:hyperlink r:id="rId1473" w:anchor="Series_D" w:tooltip="Mexican peso" w:history="1">
        <w:r>
          <w:rPr>
            <w:rStyle w:val="Hyperlink"/>
            <w:rFonts w:ascii="Arial" w:hAnsi="Arial" w:cs="Arial"/>
            <w:color w:val="0B0080"/>
            <w:sz w:val="21"/>
            <w:szCs w:val="21"/>
          </w:rPr>
          <w:t>Mexican bank notes</w:t>
        </w:r>
      </w:hyperlink>
      <w:r>
        <w:rPr>
          <w:rFonts w:ascii="Arial" w:hAnsi="Arial" w:cs="Arial"/>
          <w:color w:val="252525"/>
          <w:sz w:val="21"/>
          <w:szCs w:val="21"/>
        </w:rPr>
        <w:t>,</w:t>
      </w:r>
      <w:r>
        <w:rPr>
          <w:rStyle w:val="apple-converted-space"/>
          <w:rFonts w:ascii="Arial" w:hAnsi="Arial" w:cs="Arial"/>
          <w:color w:val="252525"/>
          <w:sz w:val="21"/>
          <w:szCs w:val="21"/>
        </w:rPr>
        <w:t> </w:t>
      </w:r>
      <w:hyperlink r:id="rId1474" w:tooltip="Indian rupee" w:history="1">
        <w:r>
          <w:rPr>
            <w:rStyle w:val="Hyperlink"/>
            <w:rFonts w:ascii="Arial" w:hAnsi="Arial" w:cs="Arial"/>
            <w:color w:val="0B0080"/>
            <w:sz w:val="21"/>
            <w:szCs w:val="21"/>
          </w:rPr>
          <w:t>Indian rupee</w:t>
        </w:r>
      </w:hyperlink>
      <w:r>
        <w:rPr>
          <w:rStyle w:val="apple-converted-space"/>
          <w:rFonts w:ascii="Arial" w:hAnsi="Arial" w:cs="Arial"/>
          <w:color w:val="252525"/>
          <w:sz w:val="21"/>
          <w:szCs w:val="21"/>
        </w:rPr>
        <w:t> </w:t>
      </w:r>
      <w:r>
        <w:rPr>
          <w:rFonts w:ascii="Arial" w:hAnsi="Arial" w:cs="Arial"/>
          <w:color w:val="252525"/>
          <w:sz w:val="21"/>
          <w:szCs w:val="21"/>
        </w:rPr>
        <w:t>notes,</w:t>
      </w:r>
      <w:r>
        <w:rPr>
          <w:rStyle w:val="apple-converted-space"/>
          <w:rFonts w:ascii="Arial" w:hAnsi="Arial" w:cs="Arial"/>
          <w:color w:val="252525"/>
          <w:sz w:val="21"/>
          <w:szCs w:val="21"/>
        </w:rPr>
        <w:t> </w:t>
      </w:r>
      <w:hyperlink r:id="rId1475" w:tooltip="Israeli New Shekel" w:history="1">
        <w:r>
          <w:rPr>
            <w:rStyle w:val="Hyperlink"/>
            <w:rFonts w:ascii="Arial" w:hAnsi="Arial" w:cs="Arial"/>
            <w:color w:val="0B0080"/>
            <w:sz w:val="21"/>
            <w:szCs w:val="21"/>
          </w:rPr>
          <w:t>Israeli New Shekel</w:t>
        </w:r>
      </w:hyperlink>
      <w:r w:rsidR="00E72F08">
        <w:rPr>
          <w:rStyle w:val="Hyperlink"/>
          <w:rFonts w:ascii="Arial" w:hAnsi="Arial" w:cs="Arial"/>
          <w:color w:val="0B0080"/>
          <w:sz w:val="21"/>
          <w:szCs w:val="21"/>
        </w:rPr>
        <w:t xml:space="preserve"> </w:t>
      </w:r>
      <w:r>
        <w:rPr>
          <w:rFonts w:ascii="Arial" w:hAnsi="Arial" w:cs="Arial"/>
          <w:color w:val="252525"/>
          <w:sz w:val="21"/>
          <w:szCs w:val="21"/>
        </w:rPr>
        <w:t>notes,</w:t>
      </w:r>
      <w:hyperlink r:id="rId1476" w:anchor="cite_note-27" w:history="1">
        <w:r>
          <w:rPr>
            <w:rStyle w:val="Hyperlink"/>
            <w:rFonts w:ascii="Arial" w:hAnsi="Arial" w:cs="Arial"/>
            <w:color w:val="0B0080"/>
            <w:sz w:val="17"/>
            <w:szCs w:val="17"/>
            <w:vertAlign w:val="superscript"/>
          </w:rPr>
          <w:t>[25]</w:t>
        </w:r>
      </w:hyperlink>
      <w:r>
        <w:rPr>
          <w:rStyle w:val="apple-converted-space"/>
          <w:rFonts w:ascii="Arial" w:hAnsi="Arial" w:cs="Arial"/>
          <w:color w:val="252525"/>
          <w:sz w:val="21"/>
          <w:szCs w:val="21"/>
        </w:rPr>
        <w:t> </w:t>
      </w:r>
      <w:hyperlink r:id="rId1477" w:tooltip="Russian Ruble" w:history="1">
        <w:r>
          <w:rPr>
            <w:rStyle w:val="Hyperlink"/>
            <w:rFonts w:ascii="Arial" w:hAnsi="Arial" w:cs="Arial"/>
            <w:color w:val="0B0080"/>
            <w:sz w:val="21"/>
            <w:szCs w:val="21"/>
          </w:rPr>
          <w:t>Russian Ruble</w:t>
        </w:r>
      </w:hyperlink>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hyperlink r:id="rId1478" w:tooltip="Swiss Franc" w:history="1">
        <w:r>
          <w:rPr>
            <w:rStyle w:val="Hyperlink"/>
            <w:rFonts w:ascii="Arial" w:hAnsi="Arial" w:cs="Arial"/>
            <w:color w:val="0B0080"/>
            <w:sz w:val="21"/>
            <w:szCs w:val="21"/>
          </w:rPr>
          <w:t>Swiss Franc</w:t>
        </w:r>
      </w:hyperlink>
      <w:r>
        <w:rPr>
          <w:rStyle w:val="apple-converted-space"/>
          <w:rFonts w:ascii="Arial" w:hAnsi="Arial" w:cs="Arial"/>
          <w:color w:val="252525"/>
          <w:sz w:val="21"/>
          <w:szCs w:val="21"/>
        </w:rPr>
        <w:t> </w:t>
      </w:r>
      <w:r>
        <w:rPr>
          <w:rFonts w:ascii="Arial" w:hAnsi="Arial" w:cs="Arial"/>
          <w:color w:val="252525"/>
          <w:sz w:val="21"/>
          <w:szCs w:val="21"/>
        </w:rPr>
        <w:t>notes al</w:t>
      </w:r>
      <w:r w:rsidR="009924B1">
        <w:rPr>
          <w:rFonts w:ascii="Arial" w:hAnsi="Arial" w:cs="Arial"/>
          <w:color w:val="252525"/>
          <w:sz w:val="21"/>
          <w:szCs w:val="21"/>
        </w:rPr>
        <w:t>s</w:t>
      </w:r>
      <w:r w:rsidR="0056620B">
        <w:rPr>
          <w:rFonts w:ascii="Arial" w:hAnsi="Arial" w:cs="Arial"/>
          <w:color w:val="252525"/>
          <w:sz w:val="21"/>
          <w:szCs w:val="21"/>
        </w:rPr>
        <w:t xml:space="preserve">o, </w:t>
      </w:r>
      <w:r>
        <w:rPr>
          <w:rFonts w:ascii="Arial" w:hAnsi="Arial" w:cs="Arial"/>
          <w:color w:val="252525"/>
          <w:sz w:val="21"/>
          <w:szCs w:val="21"/>
        </w:rPr>
        <w:t>have special raised symbols to make them identifiable by the visually impaired.</w:t>
      </w:r>
    </w:p>
    <w:p w14:paraId="34086573"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w:t>
      </w:r>
      <w:r>
        <w:rPr>
          <w:rStyle w:val="apple-converted-space"/>
          <w:rFonts w:ascii="Arial" w:hAnsi="Arial" w:cs="Arial"/>
          <w:color w:val="252525"/>
          <w:sz w:val="21"/>
          <w:szCs w:val="21"/>
        </w:rPr>
        <w:t> </w:t>
      </w:r>
      <w:hyperlink r:id="rId1479" w:tooltip="India" w:history="1">
        <w:r>
          <w:rPr>
            <w:rStyle w:val="Hyperlink"/>
            <w:rFonts w:ascii="Arial" w:hAnsi="Arial" w:cs="Arial"/>
            <w:color w:val="0B0080"/>
            <w:sz w:val="21"/>
            <w:szCs w:val="21"/>
          </w:rPr>
          <w:t>India</w:t>
        </w:r>
      </w:hyperlink>
      <w:r>
        <w:rPr>
          <w:rStyle w:val="apple-converted-space"/>
          <w:rFonts w:ascii="Arial" w:hAnsi="Arial" w:cs="Arial"/>
          <w:color w:val="252525"/>
          <w:sz w:val="21"/>
          <w:szCs w:val="21"/>
        </w:rPr>
        <w:t> </w:t>
      </w:r>
      <w:r>
        <w:rPr>
          <w:rFonts w:ascii="Arial" w:hAnsi="Arial" w:cs="Arial"/>
          <w:color w:val="252525"/>
          <w:sz w:val="21"/>
          <w:szCs w:val="21"/>
        </w:rPr>
        <w:t>there are instances where the parliament acts have been published in braille, such as</w:t>
      </w:r>
      <w:r>
        <w:rPr>
          <w:rStyle w:val="apple-converted-space"/>
          <w:rFonts w:ascii="Arial" w:hAnsi="Arial" w:cs="Arial"/>
          <w:color w:val="252525"/>
          <w:sz w:val="21"/>
          <w:szCs w:val="21"/>
        </w:rPr>
        <w:t> </w:t>
      </w:r>
      <w:r>
        <w:rPr>
          <w:rFonts w:ascii="Arial" w:hAnsi="Arial" w:cs="Arial"/>
          <w:i/>
          <w:iCs/>
          <w:color w:val="252525"/>
          <w:sz w:val="21"/>
          <w:szCs w:val="21"/>
        </w:rPr>
        <w:t>The Right to Information Act</w:t>
      </w:r>
      <w:r>
        <w:rPr>
          <w:rFonts w:ascii="Arial" w:hAnsi="Arial" w:cs="Arial"/>
          <w:color w:val="252525"/>
          <w:sz w:val="21"/>
          <w:szCs w:val="21"/>
        </w:rPr>
        <w:t>.</w:t>
      </w:r>
      <w:hyperlink r:id="rId1480" w:anchor="cite_note-28" w:history="1">
        <w:r>
          <w:rPr>
            <w:rStyle w:val="Hyperlink"/>
            <w:rFonts w:ascii="Arial" w:hAnsi="Arial" w:cs="Arial"/>
            <w:color w:val="0B0080"/>
            <w:sz w:val="17"/>
            <w:szCs w:val="17"/>
            <w:vertAlign w:val="superscript"/>
          </w:rPr>
          <w:t>[26]</w:t>
        </w:r>
      </w:hyperlink>
    </w:p>
    <w:p w14:paraId="4128AE0A"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 the United States, the</w:t>
      </w:r>
      <w:r>
        <w:rPr>
          <w:rStyle w:val="apple-converted-space"/>
          <w:rFonts w:ascii="Arial" w:hAnsi="Arial" w:cs="Arial"/>
          <w:color w:val="252525"/>
          <w:sz w:val="21"/>
          <w:szCs w:val="21"/>
        </w:rPr>
        <w:t> </w:t>
      </w:r>
      <w:hyperlink r:id="rId1481" w:tooltip="Americans with Disabilities Act of 1990" w:history="1">
        <w:r>
          <w:rPr>
            <w:rStyle w:val="Hyperlink"/>
            <w:rFonts w:ascii="Arial" w:hAnsi="Arial" w:cs="Arial"/>
            <w:color w:val="0B0080"/>
            <w:sz w:val="21"/>
            <w:szCs w:val="21"/>
          </w:rPr>
          <w:t>Americans with Disabilities Act of 1990</w:t>
        </w:r>
      </w:hyperlink>
      <w:hyperlink r:id="rId1482" w:anchor="cite_note-29" w:history="1">
        <w:r>
          <w:rPr>
            <w:rStyle w:val="Hyperlink"/>
            <w:rFonts w:ascii="Arial" w:hAnsi="Arial" w:cs="Arial"/>
            <w:color w:val="0B0080"/>
            <w:sz w:val="17"/>
            <w:szCs w:val="17"/>
            <w:vertAlign w:val="superscript"/>
          </w:rPr>
          <w:t>[27]</w:t>
        </w:r>
      </w:hyperlink>
      <w:r>
        <w:rPr>
          <w:rStyle w:val="apple-converted-space"/>
          <w:rFonts w:ascii="Arial" w:hAnsi="Arial" w:cs="Arial"/>
          <w:color w:val="252525"/>
          <w:sz w:val="21"/>
          <w:szCs w:val="21"/>
        </w:rPr>
        <w:t> </w:t>
      </w:r>
      <w:r>
        <w:rPr>
          <w:rFonts w:ascii="Arial" w:hAnsi="Arial" w:cs="Arial"/>
          <w:color w:val="252525"/>
          <w:sz w:val="21"/>
          <w:szCs w:val="21"/>
        </w:rPr>
        <w:t>requires various building signage to be in braille.</w:t>
      </w:r>
    </w:p>
    <w:p w14:paraId="50A9977D"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 the United Kingdom, it is required that medicines have the name of the medicine in Braille on the labelling.</w:t>
      </w:r>
      <w:hyperlink r:id="rId1483" w:anchor="cite_note-30" w:history="1">
        <w:r>
          <w:rPr>
            <w:rStyle w:val="Hyperlink"/>
            <w:rFonts w:ascii="Arial" w:hAnsi="Arial" w:cs="Arial"/>
            <w:color w:val="0B0080"/>
            <w:sz w:val="17"/>
            <w:szCs w:val="17"/>
            <w:vertAlign w:val="superscript"/>
          </w:rPr>
          <w:t>[28]</w:t>
        </w:r>
      </w:hyperlink>
    </w:p>
    <w:p w14:paraId="152578CB" w14:textId="77777777"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62" w:name="_Toc9001298"/>
      <w:r>
        <w:rPr>
          <w:rStyle w:val="mw-headline"/>
          <w:rFonts w:ascii="Georgia" w:hAnsi="Georgia"/>
          <w:b w:val="0"/>
          <w:bCs w:val="0"/>
          <w:color w:val="000000"/>
        </w:rPr>
        <w:t>Braille phone</w:t>
      </w:r>
      <w:bookmarkEnd w:id="62"/>
    </w:p>
    <w:p w14:paraId="5997CA2D"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 May 2014 a Braille phone was introduced by</w:t>
      </w:r>
      <w:r>
        <w:rPr>
          <w:rStyle w:val="apple-converted-space"/>
          <w:rFonts w:ascii="Arial" w:hAnsi="Arial" w:cs="Arial"/>
          <w:color w:val="252525"/>
          <w:sz w:val="21"/>
          <w:szCs w:val="21"/>
        </w:rPr>
        <w:t> </w:t>
      </w:r>
      <w:hyperlink r:id="rId1484" w:tooltip="London" w:history="1">
        <w:r>
          <w:rPr>
            <w:rStyle w:val="Hyperlink"/>
            <w:rFonts w:ascii="Arial" w:hAnsi="Arial" w:cs="Arial"/>
            <w:color w:val="0B0080"/>
            <w:sz w:val="21"/>
            <w:szCs w:val="21"/>
          </w:rPr>
          <w:t>London</w:t>
        </w:r>
      </w:hyperlink>
      <w:r>
        <w:rPr>
          <w:rFonts w:ascii="Arial" w:hAnsi="Arial" w:cs="Arial"/>
          <w:color w:val="252525"/>
          <w:sz w:val="21"/>
          <w:szCs w:val="21"/>
        </w:rPr>
        <w:t xml:space="preserve">-based manufacturer </w:t>
      </w:r>
      <w:proofErr w:type="spellStart"/>
      <w:r>
        <w:rPr>
          <w:rFonts w:ascii="Arial" w:hAnsi="Arial" w:cs="Arial"/>
          <w:color w:val="252525"/>
          <w:sz w:val="21"/>
          <w:szCs w:val="21"/>
        </w:rPr>
        <w:t>OwnFone</w:t>
      </w:r>
      <w:proofErr w:type="spellEnd"/>
      <w:r>
        <w:rPr>
          <w:rFonts w:ascii="Arial" w:hAnsi="Arial" w:cs="Arial"/>
          <w:color w:val="252525"/>
          <w:sz w:val="21"/>
          <w:szCs w:val="21"/>
        </w:rPr>
        <w:t>. Constructed using</w:t>
      </w:r>
      <w:r>
        <w:rPr>
          <w:rStyle w:val="apple-converted-space"/>
          <w:rFonts w:ascii="Arial" w:hAnsi="Arial" w:cs="Arial"/>
          <w:color w:val="252525"/>
          <w:sz w:val="21"/>
          <w:szCs w:val="21"/>
        </w:rPr>
        <w:t> </w:t>
      </w:r>
      <w:hyperlink r:id="rId1485" w:tooltip="3D printing" w:history="1">
        <w:r>
          <w:rPr>
            <w:rStyle w:val="Hyperlink"/>
            <w:rFonts w:ascii="Arial" w:hAnsi="Arial" w:cs="Arial"/>
            <w:color w:val="0B0080"/>
            <w:sz w:val="21"/>
            <w:szCs w:val="21"/>
          </w:rPr>
          <w:t>3D printing</w:t>
        </w:r>
      </w:hyperlink>
      <w:r w:rsidR="00E72F08">
        <w:rPr>
          <w:rStyle w:val="Hyperlink"/>
          <w:rFonts w:ascii="Arial" w:hAnsi="Arial" w:cs="Arial"/>
          <w:color w:val="0B0080"/>
          <w:sz w:val="21"/>
          <w:szCs w:val="21"/>
        </w:rPr>
        <w:t xml:space="preserve"> </w:t>
      </w:r>
      <w:r>
        <w:rPr>
          <w:rFonts w:ascii="Arial" w:hAnsi="Arial" w:cs="Arial"/>
          <w:color w:val="252525"/>
          <w:sz w:val="21"/>
          <w:szCs w:val="21"/>
        </w:rPr>
        <w:t>techniques, the device has print raised text on the keypad to help those who cannot read Braille.</w:t>
      </w:r>
      <w:hyperlink r:id="rId1486" w:anchor="cite_note-31" w:history="1">
        <w:r>
          <w:rPr>
            <w:rStyle w:val="Hyperlink"/>
            <w:rFonts w:ascii="Arial" w:hAnsi="Arial" w:cs="Arial"/>
            <w:color w:val="0B0080"/>
            <w:sz w:val="17"/>
            <w:szCs w:val="17"/>
            <w:vertAlign w:val="superscript"/>
          </w:rPr>
          <w:t>[29]</w:t>
        </w:r>
      </w:hyperlink>
    </w:p>
    <w:p w14:paraId="2F3416A9"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In August 2014 an</w:t>
      </w:r>
      <w:r>
        <w:rPr>
          <w:rStyle w:val="apple-converted-space"/>
          <w:rFonts w:ascii="Arial" w:hAnsi="Arial" w:cs="Arial"/>
          <w:color w:val="252525"/>
          <w:sz w:val="21"/>
          <w:szCs w:val="21"/>
        </w:rPr>
        <w:t> </w:t>
      </w:r>
      <w:hyperlink r:id="rId1487" w:tooltip="List of Australian mobile virtual network operators" w:history="1">
        <w:r>
          <w:rPr>
            <w:rStyle w:val="Hyperlink"/>
            <w:rFonts w:ascii="Arial" w:hAnsi="Arial" w:cs="Arial"/>
            <w:color w:val="0B0080"/>
            <w:sz w:val="21"/>
            <w:szCs w:val="21"/>
          </w:rPr>
          <w:t>Australian MVNO</w:t>
        </w:r>
      </w:hyperlink>
      <w:r>
        <w:rPr>
          <w:rStyle w:val="apple-converted-space"/>
          <w:rFonts w:ascii="Arial" w:hAnsi="Arial" w:cs="Arial"/>
          <w:color w:val="252525"/>
          <w:sz w:val="21"/>
          <w:szCs w:val="21"/>
        </w:rPr>
        <w:t> </w:t>
      </w:r>
      <w:hyperlink r:id="rId1488" w:tooltip="KISA Phone" w:history="1">
        <w:r>
          <w:rPr>
            <w:rStyle w:val="Hyperlink"/>
            <w:rFonts w:ascii="Arial" w:hAnsi="Arial" w:cs="Arial"/>
            <w:color w:val="0B0080"/>
            <w:sz w:val="21"/>
            <w:szCs w:val="21"/>
          </w:rPr>
          <w:t>KISA Phone</w:t>
        </w:r>
      </w:hyperlink>
      <w:r>
        <w:rPr>
          <w:rStyle w:val="apple-converted-space"/>
          <w:rFonts w:ascii="Arial" w:hAnsi="Arial" w:cs="Arial"/>
          <w:color w:val="252525"/>
          <w:sz w:val="21"/>
          <w:szCs w:val="21"/>
        </w:rPr>
        <w:t> </w:t>
      </w:r>
      <w:r>
        <w:rPr>
          <w:rFonts w:ascii="Arial" w:hAnsi="Arial" w:cs="Arial"/>
          <w:color w:val="252525"/>
          <w:sz w:val="21"/>
          <w:szCs w:val="21"/>
        </w:rPr>
        <w:t>launched the first Australian-designed Braille mobile phone. The phone was designed with input from organizations such as</w:t>
      </w:r>
      <w:r>
        <w:rPr>
          <w:rStyle w:val="apple-converted-space"/>
          <w:rFonts w:ascii="Arial" w:hAnsi="Arial" w:cs="Arial"/>
          <w:color w:val="252525"/>
          <w:sz w:val="21"/>
          <w:szCs w:val="21"/>
        </w:rPr>
        <w:t> </w:t>
      </w:r>
      <w:hyperlink r:id="rId1489" w:tooltip="Vision Australia" w:history="1">
        <w:r>
          <w:rPr>
            <w:rStyle w:val="Hyperlink"/>
            <w:rFonts w:ascii="Arial" w:hAnsi="Arial" w:cs="Arial"/>
            <w:color w:val="0B0080"/>
            <w:sz w:val="21"/>
            <w:szCs w:val="21"/>
          </w:rPr>
          <w:t>Vision Australia</w:t>
        </w:r>
      </w:hyperlink>
      <w:r>
        <w:rPr>
          <w:rStyle w:val="apple-converted-space"/>
          <w:rFonts w:ascii="Arial" w:hAnsi="Arial" w:cs="Arial"/>
          <w:color w:val="252525"/>
          <w:sz w:val="21"/>
          <w:szCs w:val="21"/>
        </w:rPr>
        <w:t> </w:t>
      </w:r>
      <w:r>
        <w:rPr>
          <w:rFonts w:ascii="Arial" w:hAnsi="Arial" w:cs="Arial"/>
          <w:color w:val="252525"/>
          <w:sz w:val="21"/>
          <w:szCs w:val="21"/>
        </w:rPr>
        <w:t>and Guide Dogs Victoria. The Braille text is large and Braille buttons can accommodate up to seven characters. Other versions of the</w:t>
      </w:r>
      <w:r>
        <w:rPr>
          <w:rStyle w:val="apple-converted-space"/>
          <w:rFonts w:ascii="Arial" w:hAnsi="Arial" w:cs="Arial"/>
          <w:color w:val="252525"/>
          <w:sz w:val="21"/>
          <w:szCs w:val="21"/>
        </w:rPr>
        <w:t> </w:t>
      </w:r>
      <w:hyperlink r:id="rId1490" w:tooltip="KISA Phone" w:history="1">
        <w:r>
          <w:rPr>
            <w:rStyle w:val="Hyperlink"/>
            <w:rFonts w:ascii="Arial" w:hAnsi="Arial" w:cs="Arial"/>
            <w:color w:val="0B0080"/>
            <w:sz w:val="21"/>
            <w:szCs w:val="21"/>
          </w:rPr>
          <w:t>KISA Phone</w:t>
        </w:r>
      </w:hyperlink>
      <w:r>
        <w:rPr>
          <w:rStyle w:val="apple-converted-space"/>
          <w:rFonts w:ascii="Arial" w:hAnsi="Arial" w:cs="Arial"/>
          <w:color w:val="252525"/>
          <w:sz w:val="21"/>
          <w:szCs w:val="21"/>
        </w:rPr>
        <w:t> </w:t>
      </w:r>
      <w:r>
        <w:rPr>
          <w:rFonts w:ascii="Arial" w:hAnsi="Arial" w:cs="Arial"/>
          <w:color w:val="252525"/>
          <w:sz w:val="21"/>
          <w:szCs w:val="21"/>
        </w:rPr>
        <w:t>are available, including high-contrast designs.</w:t>
      </w:r>
      <w:hyperlink r:id="rId1491" w:anchor="cite_note-32" w:history="1">
        <w:r>
          <w:rPr>
            <w:rStyle w:val="Hyperlink"/>
            <w:rFonts w:ascii="Arial" w:hAnsi="Arial" w:cs="Arial"/>
            <w:color w:val="0B0080"/>
            <w:sz w:val="17"/>
            <w:szCs w:val="17"/>
            <w:vertAlign w:val="superscript"/>
          </w:rPr>
          <w:t>[30]</w:t>
        </w:r>
      </w:hyperlink>
    </w:p>
    <w:p w14:paraId="7C5623F6" w14:textId="77777777" w:rsidR="00CA1D5A" w:rsidRDefault="00CA1D5A" w:rsidP="00CA1D5A">
      <w:pPr>
        <w:pStyle w:val="Heading2"/>
        <w:pBdr>
          <w:bottom w:val="single" w:sz="6" w:space="0" w:color="AAAAAA"/>
        </w:pBdr>
        <w:shd w:val="clear" w:color="auto" w:fill="FFFFFF"/>
        <w:spacing w:before="240" w:after="60"/>
        <w:rPr>
          <w:rFonts w:ascii="Georgia" w:hAnsi="Georgia" w:cs="Times New Roman"/>
          <w:b w:val="0"/>
          <w:bCs w:val="0"/>
          <w:color w:val="000000"/>
          <w:sz w:val="36"/>
          <w:szCs w:val="36"/>
        </w:rPr>
      </w:pPr>
      <w:bookmarkStart w:id="63" w:name="_Toc9001299"/>
      <w:r>
        <w:rPr>
          <w:rStyle w:val="mw-headline"/>
          <w:rFonts w:ascii="Georgia" w:hAnsi="Georgia"/>
          <w:b w:val="0"/>
          <w:bCs w:val="0"/>
          <w:color w:val="000000"/>
        </w:rPr>
        <w:lastRenderedPageBreak/>
        <w:t>Unicode</w:t>
      </w:r>
      <w:bookmarkEnd w:id="63"/>
    </w:p>
    <w:p w14:paraId="0FAE9B04" w14:textId="77777777" w:rsidR="00CA1D5A" w:rsidRDefault="00CA1D5A" w:rsidP="00CA1D5A">
      <w:pPr>
        <w:shd w:val="clear" w:color="auto" w:fill="FFFFFF"/>
        <w:spacing w:line="336" w:lineRule="atLeast"/>
        <w:rPr>
          <w:rFonts w:ascii="Arial" w:hAnsi="Arial" w:cs="Arial"/>
          <w:i/>
          <w:iCs/>
          <w:color w:val="252525"/>
          <w:sz w:val="21"/>
          <w:szCs w:val="21"/>
        </w:rPr>
      </w:pPr>
      <w:r>
        <w:rPr>
          <w:rFonts w:ascii="Arial" w:hAnsi="Arial" w:cs="Arial"/>
          <w:i/>
          <w:iCs/>
          <w:color w:val="252525"/>
          <w:sz w:val="21"/>
          <w:szCs w:val="21"/>
        </w:rPr>
        <w:t>Main article:</w:t>
      </w:r>
      <w:r>
        <w:rPr>
          <w:rStyle w:val="apple-converted-space"/>
          <w:rFonts w:ascii="Arial" w:hAnsi="Arial" w:cs="Arial"/>
          <w:i/>
          <w:iCs/>
          <w:color w:val="252525"/>
          <w:sz w:val="21"/>
          <w:szCs w:val="21"/>
        </w:rPr>
        <w:t> </w:t>
      </w:r>
      <w:hyperlink r:id="rId1492" w:tooltip="Unicode braille patterns" w:history="1">
        <w:r>
          <w:rPr>
            <w:rStyle w:val="Hyperlink"/>
            <w:rFonts w:ascii="Arial" w:hAnsi="Arial" w:cs="Arial"/>
            <w:i/>
            <w:iCs/>
            <w:color w:val="0B0080"/>
            <w:sz w:val="21"/>
            <w:szCs w:val="21"/>
          </w:rPr>
          <w:t>Unicode braille patterns</w:t>
        </w:r>
      </w:hyperlink>
    </w:p>
    <w:p w14:paraId="387DABAA"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Braille was added to the</w:t>
      </w:r>
      <w:r>
        <w:rPr>
          <w:rStyle w:val="apple-converted-space"/>
          <w:rFonts w:ascii="Arial" w:hAnsi="Arial" w:cs="Arial"/>
          <w:color w:val="252525"/>
          <w:sz w:val="21"/>
          <w:szCs w:val="21"/>
        </w:rPr>
        <w:t> </w:t>
      </w:r>
      <w:hyperlink r:id="rId1493" w:tooltip="Unicode" w:history="1">
        <w:r>
          <w:rPr>
            <w:rStyle w:val="Hyperlink"/>
            <w:rFonts w:ascii="Arial" w:hAnsi="Arial" w:cs="Arial"/>
            <w:color w:val="0B0080"/>
            <w:sz w:val="21"/>
            <w:szCs w:val="21"/>
          </w:rPr>
          <w:t>Unicode</w:t>
        </w:r>
      </w:hyperlink>
      <w:r>
        <w:rPr>
          <w:rStyle w:val="apple-converted-space"/>
          <w:rFonts w:ascii="Arial" w:hAnsi="Arial" w:cs="Arial"/>
          <w:color w:val="252525"/>
          <w:sz w:val="21"/>
          <w:szCs w:val="21"/>
        </w:rPr>
        <w:t> </w:t>
      </w:r>
      <w:r>
        <w:rPr>
          <w:rFonts w:ascii="Arial" w:hAnsi="Arial" w:cs="Arial"/>
          <w:color w:val="252525"/>
          <w:sz w:val="21"/>
          <w:szCs w:val="21"/>
        </w:rPr>
        <w:t>Standard in September, 1999 with the release of version 3.0.</w:t>
      </w:r>
    </w:p>
    <w:p w14:paraId="482F6FF9"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Most</w:t>
      </w:r>
      <w:r>
        <w:rPr>
          <w:rStyle w:val="apple-converted-space"/>
          <w:rFonts w:ascii="Arial" w:hAnsi="Arial" w:cs="Arial"/>
          <w:color w:val="252525"/>
          <w:sz w:val="21"/>
          <w:szCs w:val="21"/>
        </w:rPr>
        <w:t> </w:t>
      </w:r>
      <w:hyperlink r:id="rId1494" w:tooltip="Braille embosser" w:history="1">
        <w:r>
          <w:rPr>
            <w:rStyle w:val="Hyperlink"/>
            <w:rFonts w:ascii="Arial" w:hAnsi="Arial" w:cs="Arial"/>
            <w:color w:val="0B0080"/>
            <w:sz w:val="21"/>
            <w:szCs w:val="21"/>
          </w:rPr>
          <w:t>braille embossers</w:t>
        </w:r>
      </w:hyperlink>
      <w:r>
        <w:rPr>
          <w:rStyle w:val="apple-converted-space"/>
          <w:rFonts w:ascii="Arial" w:hAnsi="Arial" w:cs="Arial"/>
          <w:color w:val="252525"/>
          <w:sz w:val="21"/>
          <w:szCs w:val="21"/>
        </w:rPr>
        <w:t> </w:t>
      </w:r>
      <w:r>
        <w:rPr>
          <w:rFonts w:ascii="Arial" w:hAnsi="Arial" w:cs="Arial"/>
          <w:color w:val="252525"/>
          <w:sz w:val="21"/>
          <w:szCs w:val="21"/>
        </w:rPr>
        <w:t>and</w:t>
      </w:r>
      <w:r>
        <w:rPr>
          <w:rStyle w:val="apple-converted-space"/>
          <w:rFonts w:ascii="Arial" w:hAnsi="Arial" w:cs="Arial"/>
          <w:color w:val="252525"/>
          <w:sz w:val="21"/>
          <w:szCs w:val="21"/>
        </w:rPr>
        <w:t> </w:t>
      </w:r>
      <w:hyperlink r:id="rId1495" w:tooltip="Refreshable braille display" w:history="1">
        <w:r>
          <w:rPr>
            <w:rStyle w:val="Hyperlink"/>
            <w:rFonts w:ascii="Arial" w:hAnsi="Arial" w:cs="Arial"/>
            <w:color w:val="0B0080"/>
            <w:sz w:val="21"/>
            <w:szCs w:val="21"/>
          </w:rPr>
          <w:t>refreshable braille displays</w:t>
        </w:r>
      </w:hyperlink>
      <w:r>
        <w:rPr>
          <w:rStyle w:val="apple-converted-space"/>
          <w:rFonts w:ascii="Arial" w:hAnsi="Arial" w:cs="Arial"/>
          <w:color w:val="252525"/>
          <w:sz w:val="21"/>
          <w:szCs w:val="21"/>
        </w:rPr>
        <w:t> </w:t>
      </w:r>
      <w:r>
        <w:rPr>
          <w:rFonts w:ascii="Arial" w:hAnsi="Arial" w:cs="Arial"/>
          <w:color w:val="252525"/>
          <w:sz w:val="21"/>
          <w:szCs w:val="21"/>
        </w:rPr>
        <w:t>do not support Unicode, using instead 6-dot</w:t>
      </w:r>
      <w:r>
        <w:rPr>
          <w:rStyle w:val="apple-converted-space"/>
          <w:rFonts w:ascii="Arial" w:hAnsi="Arial" w:cs="Arial"/>
          <w:color w:val="252525"/>
          <w:sz w:val="21"/>
          <w:szCs w:val="21"/>
        </w:rPr>
        <w:t> </w:t>
      </w:r>
      <w:hyperlink r:id="rId1496" w:tooltip="Braille ASCII" w:history="1">
        <w:r>
          <w:rPr>
            <w:rStyle w:val="Hyperlink"/>
            <w:rFonts w:ascii="Arial" w:hAnsi="Arial" w:cs="Arial"/>
            <w:color w:val="0B0080"/>
            <w:sz w:val="21"/>
            <w:szCs w:val="21"/>
          </w:rPr>
          <w:t>braille ASCII</w:t>
        </w:r>
      </w:hyperlink>
      <w:r>
        <w:rPr>
          <w:rFonts w:ascii="Arial" w:hAnsi="Arial" w:cs="Arial"/>
          <w:color w:val="252525"/>
          <w:sz w:val="21"/>
          <w:szCs w:val="21"/>
        </w:rPr>
        <w:t xml:space="preserve">. Because of this, they are unable to display this article. Some embossers have proprietary control codes for 8-dot braille or for full graphics mode, where dots may be placed anywhere on the page without leaving any space between braille cells, </w:t>
      </w:r>
      <w:r w:rsidR="0056620B">
        <w:rPr>
          <w:rFonts w:ascii="Arial" w:hAnsi="Arial" w:cs="Arial"/>
          <w:color w:val="252525"/>
          <w:sz w:val="21"/>
          <w:szCs w:val="21"/>
        </w:rPr>
        <w:t xml:space="preserve">So, </w:t>
      </w:r>
      <w:r>
        <w:rPr>
          <w:rFonts w:ascii="Arial" w:hAnsi="Arial" w:cs="Arial"/>
          <w:color w:val="252525"/>
          <w:sz w:val="21"/>
          <w:szCs w:val="21"/>
        </w:rPr>
        <w:t>that continuous lines can be drawn in diagrams, but these are rarely used and are not standard.</w:t>
      </w:r>
    </w:p>
    <w:p w14:paraId="5EE78DC7"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Unicode standard encodes 8-dot braille glyphs according to their binary appearance, rather than following their assigned numeric order. Dot 1 corresponds to the</w:t>
      </w:r>
      <w:r>
        <w:rPr>
          <w:rStyle w:val="apple-converted-space"/>
          <w:rFonts w:ascii="Arial" w:hAnsi="Arial" w:cs="Arial"/>
          <w:color w:val="252525"/>
          <w:sz w:val="21"/>
          <w:szCs w:val="21"/>
        </w:rPr>
        <w:t> </w:t>
      </w:r>
      <w:hyperlink r:id="rId1497" w:tooltip="Least significant bit" w:history="1">
        <w:r>
          <w:rPr>
            <w:rStyle w:val="Hyperlink"/>
            <w:rFonts w:ascii="Arial" w:hAnsi="Arial" w:cs="Arial"/>
            <w:color w:val="0B0080"/>
            <w:sz w:val="21"/>
            <w:szCs w:val="21"/>
          </w:rPr>
          <w:t>least significant bit</w:t>
        </w:r>
      </w:hyperlink>
      <w:r>
        <w:rPr>
          <w:rStyle w:val="apple-converted-space"/>
          <w:rFonts w:ascii="Arial" w:hAnsi="Arial" w:cs="Arial"/>
          <w:color w:val="252525"/>
          <w:sz w:val="21"/>
          <w:szCs w:val="21"/>
        </w:rPr>
        <w:t> </w:t>
      </w:r>
      <w:r>
        <w:rPr>
          <w:rFonts w:ascii="Arial" w:hAnsi="Arial" w:cs="Arial"/>
          <w:color w:val="252525"/>
          <w:sz w:val="21"/>
          <w:szCs w:val="21"/>
        </w:rPr>
        <w:t>of the low byte of the Unicode scalar value, and dot 8 to the high bit of that byte.</w:t>
      </w:r>
    </w:p>
    <w:p w14:paraId="743701D4" w14:textId="77777777" w:rsidR="00CA1D5A" w:rsidRDefault="00CA1D5A" w:rsidP="00CA1D5A">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The Unicode block for braille is U+2800 ... U+28FF:</w:t>
      </w:r>
    </w:p>
    <w:p w14:paraId="7D4E097D" w14:textId="77777777" w:rsidR="00E37083" w:rsidRDefault="00CA1D5A" w:rsidP="009C7743">
      <w:r>
        <w:t xml:space="preserve">2800 Braille Patterns 28FF </w:t>
      </w:r>
    </w:p>
    <w:p w14:paraId="35CEFAC5" w14:textId="77777777" w:rsidR="00CA1D5A" w:rsidRDefault="00CA1D5A" w:rsidP="009C7743">
      <w:r>
        <w:t>280</w:t>
      </w:r>
      <w:r w:rsidR="00E37083">
        <w:t xml:space="preserve">   </w:t>
      </w:r>
      <w:r>
        <w:t xml:space="preserve"> 281 </w:t>
      </w:r>
      <w:r w:rsidR="00E37083">
        <w:t xml:space="preserve">  </w:t>
      </w:r>
      <w:r>
        <w:t xml:space="preserve">282 </w:t>
      </w:r>
      <w:r w:rsidR="00E37083">
        <w:t xml:space="preserve">  </w:t>
      </w:r>
      <w:r>
        <w:t>283</w:t>
      </w:r>
      <w:r w:rsidR="00E37083">
        <w:t xml:space="preserve">   </w:t>
      </w:r>
      <w:r>
        <w:t xml:space="preserve"> 284</w:t>
      </w:r>
      <w:r w:rsidR="00E37083">
        <w:t xml:space="preserve">   </w:t>
      </w:r>
      <w:r>
        <w:t xml:space="preserve"> 285</w:t>
      </w:r>
      <w:r w:rsidR="00E37083">
        <w:t xml:space="preserve">   </w:t>
      </w:r>
      <w:r>
        <w:t>286</w:t>
      </w:r>
      <w:r w:rsidR="00E37083">
        <w:t xml:space="preserve">  </w:t>
      </w:r>
      <w:r>
        <w:t xml:space="preserve"> 28</w:t>
      </w:r>
      <w:r w:rsidRPr="00CB6AE5">
        <w:rPr>
          <w:strike/>
        </w:rPr>
        <w:t>7</w:t>
      </w:r>
      <w:r>
        <w:t xml:space="preserve"> </w:t>
      </w:r>
      <w:r w:rsidR="00E37083">
        <w:t xml:space="preserve">   </w:t>
      </w:r>
      <w:r>
        <w:t>288</w:t>
      </w:r>
      <w:r w:rsidR="00E37083">
        <w:t xml:space="preserve">  </w:t>
      </w:r>
      <w:r>
        <w:t xml:space="preserve"> 289</w:t>
      </w:r>
      <w:r w:rsidR="00E37083">
        <w:t xml:space="preserve">  </w:t>
      </w:r>
      <w:r>
        <w:t xml:space="preserve"> 28A </w:t>
      </w:r>
      <w:r w:rsidR="00E37083">
        <w:t xml:space="preserve">  </w:t>
      </w:r>
      <w:r>
        <w:t xml:space="preserve">28B </w:t>
      </w:r>
      <w:r w:rsidR="00E37083">
        <w:t xml:space="preserve">  </w:t>
      </w:r>
      <w:r>
        <w:t>28C</w:t>
      </w:r>
      <w:r w:rsidR="00E37083">
        <w:t xml:space="preserve">  </w:t>
      </w:r>
      <w:r>
        <w:t xml:space="preserve"> 28D</w:t>
      </w:r>
      <w:r w:rsidR="00E37083">
        <w:t xml:space="preserve">  </w:t>
      </w:r>
      <w:r>
        <w:t xml:space="preserve"> 28E</w:t>
      </w:r>
      <w:r w:rsidR="00E37083">
        <w:t xml:space="preserve">  </w:t>
      </w:r>
      <w:r>
        <w:t xml:space="preserve"> 28F</w:t>
      </w:r>
    </w:p>
    <w:p w14:paraId="607722DE" w14:textId="77777777" w:rsidR="00E37083" w:rsidRDefault="00CA1D5A" w:rsidP="009C7743">
      <w:pPr>
        <w:rPr>
          <w:rFonts w:ascii="Segoe UI Symbol" w:hAnsi="Segoe UI Symbol" w:cs="Segoe UI Symbol"/>
        </w:rPr>
      </w:pP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sidR="00E37083">
        <w:rPr>
          <w:rFonts w:ascii="Segoe UI Symbol" w:hAnsi="Segoe UI Symbol" w:cs="Segoe UI Symbol"/>
        </w:rPr>
        <w:t xml:space="preserve"> </w:t>
      </w:r>
    </w:p>
    <w:p w14:paraId="55818D8B" w14:textId="77777777" w:rsidR="00E37083" w:rsidRPr="00E37083" w:rsidRDefault="00CA1D5A" w:rsidP="009C7743">
      <w:pPr>
        <w:rPr>
          <w:rFonts w:ascii="Segoe UI Symbol" w:hAnsi="Segoe UI Symbol" w:cs="Segoe UI Symbol"/>
        </w:rPr>
      </w:pPr>
      <w:r>
        <w:t>2800 2801 2802 2803 2804 2805 2806 280</w:t>
      </w:r>
      <w:r w:rsidRPr="00CB6AE5">
        <w:rPr>
          <w:strike/>
        </w:rPr>
        <w:t>7</w:t>
      </w:r>
      <w:r>
        <w:t xml:space="preserve"> 2808 2809 280A 280B 280C 280D 280E 280F </w:t>
      </w:r>
    </w:p>
    <w:p w14:paraId="661FE0BD" w14:textId="77777777" w:rsidR="00E37083" w:rsidRDefault="00E37083" w:rsidP="009C7743">
      <w:pPr>
        <w:rPr>
          <w:rFonts w:ascii="Segoe UI Symbol" w:hAnsi="Segoe UI Symbol" w:cs="Segoe UI Symbol"/>
        </w:rPr>
      </w:pP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rsidR="00CA7B4F">
        <w:rPr>
          <w:rFonts w:ascii="Segoe UI Symbol" w:hAnsi="Segoe UI Symbol" w:cs="Segoe UI Symbol"/>
        </w:rP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rsidR="00CA7B4F">
        <w:rPr>
          <w:rFonts w:ascii="Segoe UI Symbol" w:hAnsi="Segoe UI Symbol" w:cs="Segoe UI Symbol"/>
        </w:rPr>
        <w:t xml:space="preserve"> </w:t>
      </w:r>
      <w:r>
        <w:rPr>
          <w:rFonts w:ascii="Segoe UI Symbol" w:hAnsi="Segoe UI Symbol" w:cs="Segoe UI Symbol"/>
        </w:rPr>
        <w:t xml:space="preserve"> ⠚</w:t>
      </w:r>
      <w:r>
        <w:t xml:space="preserve">       </w:t>
      </w:r>
      <w:r w:rsidR="00CA7B4F">
        <w:t xml:space="preserve"> </w:t>
      </w:r>
      <w:r>
        <w:rPr>
          <w:rFonts w:ascii="Segoe UI Symbol" w:hAnsi="Segoe UI Symbol" w:cs="Segoe UI Symbol"/>
        </w:rPr>
        <w:t>⠛</w:t>
      </w:r>
      <w:r>
        <w:t xml:space="preserve">     </w:t>
      </w:r>
      <w:r w:rsidR="00CA7B4F">
        <w:t xml:space="preserve"> </w:t>
      </w:r>
      <w:r>
        <w:t xml:space="preserve"> </w:t>
      </w:r>
      <w:r>
        <w:rPr>
          <w:rFonts w:ascii="Segoe UI Symbol" w:hAnsi="Segoe UI Symbol" w:cs="Segoe UI Symbol"/>
        </w:rPr>
        <w:t xml:space="preserve">⠜      </w:t>
      </w:r>
      <w:r w:rsidR="00CA7B4F">
        <w:rPr>
          <w:rFonts w:ascii="Segoe UI Symbol" w:hAnsi="Segoe UI Symbol" w:cs="Segoe UI Symbol"/>
        </w:rPr>
        <w:t xml:space="preserve"> </w:t>
      </w:r>
      <w:r>
        <w:t xml:space="preserve"> </w:t>
      </w:r>
      <w:r>
        <w:rPr>
          <w:rFonts w:ascii="Segoe UI Symbol" w:hAnsi="Segoe UI Symbol" w:cs="Segoe UI Symbol"/>
        </w:rPr>
        <w:t xml:space="preserve">⠝     </w:t>
      </w:r>
      <w:r w:rsidR="00CA7B4F">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p>
    <w:p w14:paraId="6FFDAB4B" w14:textId="77777777" w:rsidR="00E37083" w:rsidRDefault="00E37083" w:rsidP="009C7743">
      <w:pPr>
        <w:rPr>
          <w:rFonts w:ascii="Segoe UI Symbol" w:hAnsi="Segoe UI Symbol" w:cs="Segoe UI Symbol"/>
        </w:rPr>
      </w:pPr>
      <w:r>
        <w:t>2810 2811 2812 2813 2814 2815 2816 281</w:t>
      </w:r>
      <w:r w:rsidRPr="00CB6AE5">
        <w:rPr>
          <w:strike/>
        </w:rPr>
        <w:t>7</w:t>
      </w:r>
      <w:r>
        <w:t xml:space="preserve"> 2818 2819 281A 281B 281</w:t>
      </w:r>
      <w:proofErr w:type="gramStart"/>
      <w:r>
        <w:t xml:space="preserve">C </w:t>
      </w:r>
      <w:r w:rsidR="00CA7B4F">
        <w:t xml:space="preserve"> </w:t>
      </w:r>
      <w:r>
        <w:t>281</w:t>
      </w:r>
      <w:proofErr w:type="gramEnd"/>
      <w:r>
        <w:t xml:space="preserve">D </w:t>
      </w:r>
      <w:r w:rsidR="00CA7B4F">
        <w:t xml:space="preserve"> </w:t>
      </w:r>
      <w:r>
        <w:t xml:space="preserve">281E </w:t>
      </w:r>
      <w:r w:rsidR="00CA7B4F">
        <w:t xml:space="preserve"> </w:t>
      </w:r>
      <w:r>
        <w:t xml:space="preserve">281F </w:t>
      </w:r>
      <w:r>
        <w:rPr>
          <w:rFonts w:ascii="Segoe UI Symbol" w:hAnsi="Segoe UI Symbol" w:cs="Segoe UI Symbol"/>
        </w:rPr>
        <w:t xml:space="preserve"> </w:t>
      </w:r>
    </w:p>
    <w:p w14:paraId="71A14704" w14:textId="77777777" w:rsidR="00E37083" w:rsidRDefault="00E37083" w:rsidP="009C7743">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rsidR="00CA7B4F">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rsidR="00CA7B4F">
        <w:rPr>
          <w:rFonts w:ascii="Segoe UI Symbol" w:hAnsi="Segoe UI Symbol" w:cs="Segoe UI Symbol"/>
        </w:rPr>
        <w:t xml:space="preserve">     </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t xml:space="preserve"> </w:t>
      </w:r>
      <w:r w:rsidR="00CA7B4F">
        <w:t xml:space="preserve">     </w:t>
      </w:r>
      <w:r>
        <w:rPr>
          <w:rFonts w:ascii="Segoe UI Symbol" w:hAnsi="Segoe UI Symbol" w:cs="Segoe UI Symbol"/>
        </w:rPr>
        <w:t>⠮</w:t>
      </w:r>
      <w:r w:rsidR="00CA7B4F">
        <w:rPr>
          <w:rFonts w:ascii="Segoe UI Symbol" w:hAnsi="Segoe UI Symbol" w:cs="Segoe UI Symbol"/>
        </w:rPr>
        <w:t xml:space="preserve">    </w:t>
      </w:r>
      <w:r>
        <w:t xml:space="preserve"> </w:t>
      </w:r>
      <w:r>
        <w:rPr>
          <w:rFonts w:ascii="Segoe UI Symbol" w:hAnsi="Segoe UI Symbol" w:cs="Segoe UI Symbol"/>
        </w:rPr>
        <w:t>⠯</w:t>
      </w:r>
      <w:r>
        <w:t xml:space="preserve"> </w:t>
      </w:r>
    </w:p>
    <w:p w14:paraId="532E5E83" w14:textId="77777777" w:rsidR="00CA7B4F" w:rsidRDefault="00CA1D5A" w:rsidP="009C7743">
      <w:r>
        <w:t>2820 2821 2822 2823 2824 2825</w:t>
      </w:r>
      <w:r w:rsidR="00E37083">
        <w:t xml:space="preserve"> 2826 282</w:t>
      </w:r>
      <w:r w:rsidR="00E37083" w:rsidRPr="00CB6AE5">
        <w:rPr>
          <w:strike/>
        </w:rPr>
        <w:t>7</w:t>
      </w:r>
      <w:r w:rsidR="00E37083">
        <w:t xml:space="preserve"> 2828 2829 282A 282B 282C 282D 282E 282F </w:t>
      </w:r>
    </w:p>
    <w:p w14:paraId="34EC9D62" w14:textId="77777777" w:rsidR="00CA7B4F" w:rsidRDefault="00CA7B4F" w:rsidP="009C7743">
      <w:r>
        <w:rPr>
          <w:rFonts w:ascii="Segoe UI Symbol" w:hAnsi="Segoe UI Symbol" w:cs="Segoe UI Symbol"/>
        </w:rPr>
        <w:t xml:space="preserve"> ⠰      </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w:t>
      </w:r>
    </w:p>
    <w:p w14:paraId="745E919D" w14:textId="77777777" w:rsidR="00CA1D5A" w:rsidRDefault="00E37083" w:rsidP="009C7743">
      <w:pPr>
        <w:rPr>
          <w:rFonts w:ascii="Segoe UI Symbol" w:hAnsi="Segoe UI Symbol" w:cs="Segoe UI Symbol"/>
        </w:rPr>
      </w:pPr>
      <w:r>
        <w:t>2830 2831 2832 2833 2834 2835 2836 283</w:t>
      </w:r>
      <w:r w:rsidRPr="00CB6AE5">
        <w:rPr>
          <w:strike/>
        </w:rPr>
        <w:t>7</w:t>
      </w:r>
      <w:r>
        <w:t xml:space="preserve"> 2838</w:t>
      </w:r>
      <w:r w:rsidR="00CA7B4F">
        <w:t xml:space="preserve"> 2839 283A 283B 283C 283D 283E 283F</w:t>
      </w:r>
    </w:p>
    <w:p w14:paraId="6B052C25" w14:textId="77777777" w:rsidR="00CA7B4F" w:rsidRDefault="00CA7B4F">
      <w:pPr>
        <w:rPr>
          <w:rFonts w:ascii="Segoe UI Symbol" w:hAnsi="Segoe UI Symbol" w:cs="Segoe UI Symbol"/>
        </w:rPr>
      </w:pPr>
      <w:r>
        <w:rPr>
          <w:rFonts w:ascii="Segoe UI Symbol" w:hAnsi="Segoe UI Symbol" w:cs="Segoe UI Symbol"/>
        </w:rPr>
        <w:br w:type="page"/>
      </w:r>
    </w:p>
    <w:p w14:paraId="407B67E0" w14:textId="77777777" w:rsidR="00CA7B4F" w:rsidRDefault="00CA7B4F" w:rsidP="009C7743">
      <w:pPr>
        <w:rPr>
          <w:rFonts w:ascii="Segoe UI Symbol" w:hAnsi="Segoe UI Symbol" w:cs="Segoe UI Symbol"/>
        </w:rPr>
      </w:pPr>
      <w:r>
        <w:rPr>
          <w:rFonts w:ascii="Segoe UI Symbol" w:hAnsi="Segoe UI Symbol" w:cs="Segoe UI Symbol"/>
        </w:rPr>
        <w:lastRenderedPageBreak/>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p>
    <w:p w14:paraId="594CCD85" w14:textId="77777777" w:rsidR="00CA7B4F" w:rsidRDefault="00CA7B4F" w:rsidP="009C7743">
      <w:r>
        <w:t>2840 2841 2842 2843 2844 2845 2846 284</w:t>
      </w:r>
      <w:r w:rsidRPr="00CB6AE5">
        <w:rPr>
          <w:strike/>
        </w:rPr>
        <w:t>7</w:t>
      </w:r>
      <w:r>
        <w:t xml:space="preserve"> 2848 2849 284A 284B 284C 284D 284E 284F</w:t>
      </w:r>
    </w:p>
    <w:p w14:paraId="72755CA7" w14:textId="77777777" w:rsidR="00CA7B4F" w:rsidRDefault="00CA7B4F" w:rsidP="009C7743">
      <w:pPr>
        <w:rPr>
          <w:rFonts w:ascii="Segoe UI Symbol" w:hAnsi="Segoe UI Symbol" w:cs="Segoe UI Symbol"/>
        </w:rPr>
      </w:pPr>
      <w:r>
        <w:rPr>
          <w:rFonts w:ascii="Segoe UI Symbol" w:hAnsi="Segoe UI Symbol" w:cs="Segoe UI Symbol"/>
        </w:rPr>
        <w:t xml:space="preserve">  ⡐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rsidR="002F376D">
        <w:rPr>
          <w:rFonts w:ascii="Segoe UI Symbol" w:hAnsi="Segoe UI Symbol" w:cs="Segoe UI Symbol"/>
        </w:rP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p>
    <w:p w14:paraId="1B705DBE" w14:textId="77777777" w:rsidR="00CA7B4F" w:rsidRDefault="00CA7B4F" w:rsidP="009C7743">
      <w:pPr>
        <w:rPr>
          <w:rFonts w:ascii="Segoe UI Symbol" w:hAnsi="Segoe UI Symbol" w:cs="Segoe UI Symbol"/>
        </w:rPr>
      </w:pPr>
      <w:r>
        <w:t>2850 2851 2852 2853 2854 2855 2856 285</w:t>
      </w:r>
      <w:r w:rsidRPr="00CB6AE5">
        <w:rPr>
          <w:strike/>
        </w:rPr>
        <w:t>7</w:t>
      </w:r>
      <w:r>
        <w:t xml:space="preserve"> 2858 2859 285A 285B 285C 285D 285E 285F</w:t>
      </w:r>
    </w:p>
    <w:p w14:paraId="40C90B3B" w14:textId="77777777" w:rsidR="002F376D" w:rsidRDefault="002F376D" w:rsidP="009C7743">
      <w:pPr>
        <w:rPr>
          <w:rFonts w:ascii="Segoe UI Symbol" w:hAnsi="Segoe UI Symbol" w:cs="Segoe UI Symbol"/>
        </w:rPr>
      </w:pPr>
      <w: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p>
    <w:p w14:paraId="7BC09BAA" w14:textId="77777777" w:rsidR="002F376D" w:rsidRPr="002F376D" w:rsidRDefault="002F376D" w:rsidP="009C7743">
      <w:r>
        <w:t>2860 2861 2862 2863 2864 2865 2866 286</w:t>
      </w:r>
      <w:r w:rsidRPr="00CB6AE5">
        <w:rPr>
          <w:strike/>
        </w:rPr>
        <w:t>7</w:t>
      </w:r>
      <w:r>
        <w:t xml:space="preserve"> 2868 2869 286A 286B 286C 286D 286E 286F</w:t>
      </w:r>
    </w:p>
    <w:p w14:paraId="2720C2AB" w14:textId="77777777" w:rsidR="002F376D" w:rsidRDefault="00CA1D5A" w:rsidP="009C7743">
      <w:pPr>
        <w:rPr>
          <w:rFonts w:ascii="Segoe UI Symbol" w:hAnsi="Segoe UI Symbol" w:cs="Segoe UI Symbol"/>
        </w:rPr>
      </w:pPr>
      <w:r>
        <w:t xml:space="preserve"> </w:t>
      </w:r>
      <w:r w:rsidR="002F376D">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p>
    <w:p w14:paraId="2ED8E1FB" w14:textId="77777777" w:rsidR="002F376D" w:rsidRDefault="002F376D" w:rsidP="009C7743">
      <w:pPr>
        <w:rPr>
          <w:rFonts w:ascii="Segoe UI Symbol" w:hAnsi="Segoe UI Symbol" w:cs="Segoe UI Symbol"/>
        </w:rPr>
      </w:pPr>
      <w:r>
        <w:t>28</w:t>
      </w:r>
      <w:r w:rsidRPr="00CB6AE5">
        <w:rPr>
          <w:strike/>
        </w:rPr>
        <w:t>7</w:t>
      </w:r>
      <w:r>
        <w:t>0 28</w:t>
      </w:r>
      <w:r w:rsidRPr="00CB6AE5">
        <w:rPr>
          <w:strike/>
        </w:rPr>
        <w:t>7</w:t>
      </w:r>
      <w:r>
        <w:t>1 28</w:t>
      </w:r>
      <w:r w:rsidRPr="00CB6AE5">
        <w:rPr>
          <w:strike/>
        </w:rPr>
        <w:t>7</w:t>
      </w:r>
      <w:r>
        <w:t>2 28</w:t>
      </w:r>
      <w:r w:rsidRPr="00CB6AE5">
        <w:rPr>
          <w:strike/>
        </w:rPr>
        <w:t>7</w:t>
      </w:r>
      <w:r>
        <w:t>3 28</w:t>
      </w:r>
      <w:r w:rsidRPr="00CB6AE5">
        <w:rPr>
          <w:strike/>
        </w:rPr>
        <w:t>7</w:t>
      </w:r>
      <w:r>
        <w:t>4 28</w:t>
      </w:r>
      <w:r w:rsidRPr="00CB6AE5">
        <w:rPr>
          <w:strike/>
        </w:rPr>
        <w:t>7</w:t>
      </w:r>
      <w:r>
        <w:t>5 28</w:t>
      </w:r>
      <w:r w:rsidRPr="00CB6AE5">
        <w:rPr>
          <w:strike/>
        </w:rPr>
        <w:t>7</w:t>
      </w:r>
      <w:r>
        <w:t>6 28</w:t>
      </w:r>
      <w:r w:rsidRPr="00CB6AE5">
        <w:rPr>
          <w:strike/>
        </w:rPr>
        <w:t>77</w:t>
      </w:r>
      <w:r>
        <w:t xml:space="preserve"> 28</w:t>
      </w:r>
      <w:r w:rsidRPr="00CB6AE5">
        <w:rPr>
          <w:strike/>
        </w:rPr>
        <w:t>7</w:t>
      </w:r>
      <w:r>
        <w:t>8 28</w:t>
      </w:r>
      <w:r w:rsidRPr="00CB6AE5">
        <w:rPr>
          <w:strike/>
        </w:rPr>
        <w:t>7</w:t>
      </w:r>
      <w:r>
        <w:t>9 28</w:t>
      </w:r>
      <w:r w:rsidRPr="00CB6AE5">
        <w:rPr>
          <w:strike/>
        </w:rPr>
        <w:t>7</w:t>
      </w:r>
      <w:r>
        <w:t>A 28</w:t>
      </w:r>
      <w:r w:rsidRPr="00CB6AE5">
        <w:rPr>
          <w:strike/>
        </w:rPr>
        <w:t>7</w:t>
      </w:r>
      <w:r>
        <w:t>B 28</w:t>
      </w:r>
      <w:r w:rsidRPr="00CB6AE5">
        <w:rPr>
          <w:strike/>
        </w:rPr>
        <w:t>7</w:t>
      </w:r>
      <w:r>
        <w:t>C 28</w:t>
      </w:r>
      <w:r w:rsidRPr="00CB6AE5">
        <w:rPr>
          <w:strike/>
        </w:rPr>
        <w:t>7</w:t>
      </w:r>
      <w:r>
        <w:t>D 28</w:t>
      </w:r>
      <w:r w:rsidRPr="00CB6AE5">
        <w:rPr>
          <w:strike/>
        </w:rPr>
        <w:t>7</w:t>
      </w:r>
      <w:r>
        <w:t>E 28</w:t>
      </w:r>
      <w:r w:rsidRPr="00CB6AE5">
        <w:rPr>
          <w:strike/>
        </w:rPr>
        <w:t>7</w:t>
      </w:r>
      <w:r>
        <w:t>F</w:t>
      </w:r>
    </w:p>
    <w:p w14:paraId="51621514" w14:textId="77777777" w:rsidR="002F376D" w:rsidRPr="002F376D" w:rsidRDefault="00CA1D5A" w:rsidP="009C7743">
      <w:pPr>
        <w:rPr>
          <w:rFonts w:ascii="Segoe UI Symbol" w:hAnsi="Segoe UI Symbol" w:cs="Segoe UI Symbol"/>
        </w:rPr>
      </w:pPr>
      <w:r>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t xml:space="preserve"> </w:t>
      </w:r>
      <w:r w:rsidR="002F376D">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rsidR="002F376D">
        <w:rPr>
          <w:rFonts w:ascii="Segoe UI Symbol" w:hAnsi="Segoe UI Symbol" w:cs="Segoe UI Symbol"/>
        </w:rPr>
        <w:t xml:space="preserve">     </w:t>
      </w:r>
      <w:r>
        <w:t xml:space="preserve"> </w:t>
      </w:r>
      <w:r>
        <w:rPr>
          <w:rFonts w:ascii="Segoe UI Symbol" w:hAnsi="Segoe UI Symbol" w:cs="Segoe UI Symbol"/>
        </w:rPr>
        <w:t>⢏</w:t>
      </w:r>
      <w:r>
        <w:t xml:space="preserve"> </w:t>
      </w:r>
    </w:p>
    <w:p w14:paraId="3ACF7144" w14:textId="77777777" w:rsidR="002F376D" w:rsidRDefault="002F376D" w:rsidP="009C7743">
      <w:r>
        <w:t>2880 2881 2882 2883 2884 2885 2886 288</w:t>
      </w:r>
      <w:r w:rsidRPr="00CB6AE5">
        <w:rPr>
          <w:strike/>
        </w:rPr>
        <w:t>7</w:t>
      </w:r>
      <w:r>
        <w:t xml:space="preserve"> 2888 2889 288A 288B 288C 288D 288E 288F</w:t>
      </w:r>
    </w:p>
    <w:p w14:paraId="4338FEBE" w14:textId="77777777" w:rsidR="002F376D" w:rsidRDefault="002F376D" w:rsidP="009C7743">
      <w:pPr>
        <w:rPr>
          <w:rFonts w:ascii="Segoe UI Symbol" w:hAnsi="Segoe UI Symbol" w:cs="Segoe UI Symbol"/>
        </w:rPr>
      </w:pP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w:t>
      </w:r>
      <w:r>
        <w:t xml:space="preserve">      </w:t>
      </w:r>
      <w:r>
        <w:rPr>
          <w:rFonts w:ascii="Segoe UI Symbol" w:hAnsi="Segoe UI Symbol" w:cs="Segoe UI Symbol"/>
        </w:rPr>
        <w:t>⢖</w:t>
      </w:r>
      <w:r>
        <w:t xml:space="preserve">      </w:t>
      </w:r>
      <w:r>
        <w:rPr>
          <w:rFonts w:ascii="Segoe UI Symbol" w:hAnsi="Segoe UI Symbol" w:cs="Segoe UI Symbol"/>
        </w:rPr>
        <w:t>⢗      ⢘</w:t>
      </w:r>
      <w:r>
        <w:t xml:space="preserve">       </w:t>
      </w:r>
      <w:r>
        <w:rPr>
          <w:rFonts w:ascii="Segoe UI Symbol" w:hAnsi="Segoe UI Symbol" w:cs="Segoe UI Symbol"/>
        </w:rPr>
        <w:t>⢙</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 xml:space="preserve">⢞    </w:t>
      </w:r>
      <w:r>
        <w:t xml:space="preserve"> </w:t>
      </w:r>
      <w:r>
        <w:rPr>
          <w:rFonts w:ascii="Segoe UI Symbol" w:hAnsi="Segoe UI Symbol" w:cs="Segoe UI Symbol"/>
        </w:rPr>
        <w:t>⢟</w:t>
      </w:r>
    </w:p>
    <w:p w14:paraId="7C918BF9" w14:textId="77777777" w:rsidR="002F376D" w:rsidRDefault="002F376D" w:rsidP="009C7743">
      <w:r>
        <w:t>2890 2891 2892 2893 2894 2895 2896 289</w:t>
      </w:r>
      <w:r w:rsidRPr="00CB6AE5">
        <w:rPr>
          <w:strike/>
        </w:rPr>
        <w:t>7</w:t>
      </w:r>
      <w:r>
        <w:t xml:space="preserve"> 2898 2899 289A 289B 289C 289D 289E 289F</w:t>
      </w:r>
    </w:p>
    <w:p w14:paraId="76B3BE33" w14:textId="77777777" w:rsidR="00C3502E" w:rsidRDefault="00C3502E" w:rsidP="009C7743">
      <w:pPr>
        <w:rPr>
          <w:rFonts w:ascii="Segoe UI Symbol" w:hAnsi="Segoe UI Symbol" w:cs="Segoe UI Symbol"/>
        </w:rPr>
      </w:pPr>
      <w:r>
        <w:rPr>
          <w:rFonts w:ascii="Segoe UI Symbol" w:hAnsi="Segoe UI Symbol" w:cs="Segoe UI Symbol"/>
        </w:rP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sidR="00CA1D5A">
        <w:t xml:space="preserve"> </w:t>
      </w:r>
      <w:r>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p>
    <w:p w14:paraId="68949659" w14:textId="77777777" w:rsidR="00C3502E" w:rsidRDefault="00C3502E" w:rsidP="009C7743">
      <w:pPr>
        <w:rPr>
          <w:rFonts w:ascii="Segoe UI Symbol" w:hAnsi="Segoe UI Symbol" w:cs="Segoe UI Symbol"/>
        </w:rPr>
      </w:pPr>
      <w:r>
        <w:t>28A0 28A1 28A2 28A3 28A4 28A5 28A6 28A</w:t>
      </w:r>
      <w:r w:rsidRPr="00CB6AE5">
        <w:rPr>
          <w:strike/>
        </w:rPr>
        <w:t>7</w:t>
      </w:r>
      <w:r>
        <w:t xml:space="preserve"> 28A8 28A9 28AA 28AB 28AC 28AD 28AE 28AF</w:t>
      </w:r>
    </w:p>
    <w:p w14:paraId="2758BCDC" w14:textId="77777777" w:rsidR="00C3502E" w:rsidRDefault="00CA1D5A" w:rsidP="009C7743">
      <w:pPr>
        <w:rPr>
          <w:rFonts w:ascii="Segoe UI Symbol" w:hAnsi="Segoe UI Symbol" w:cs="Segoe UI Symbol"/>
        </w:rPr>
      </w:pP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p>
    <w:p w14:paraId="12520650" w14:textId="77777777" w:rsidR="00C3502E" w:rsidRDefault="00C3502E" w:rsidP="009C7743">
      <w:pPr>
        <w:rPr>
          <w:rFonts w:ascii="Segoe UI Symbol" w:hAnsi="Segoe UI Symbol" w:cs="Segoe UI Symbol"/>
        </w:rPr>
      </w:pPr>
      <w:r>
        <w:t>28B0 28B1 28B2 28B3 28B4 28B5 28B6 28B</w:t>
      </w:r>
      <w:r w:rsidRPr="00CB6AE5">
        <w:rPr>
          <w:strike/>
        </w:rPr>
        <w:t>7</w:t>
      </w:r>
      <w:r>
        <w:t xml:space="preserve"> 28B8 28B9 28BA 28BB 28BC 28BD 28BE 28BF</w:t>
      </w:r>
    </w:p>
    <w:p w14:paraId="6FC8DBFD" w14:textId="77777777" w:rsidR="00C3502E" w:rsidRDefault="00CA1D5A" w:rsidP="009C7743">
      <w:pPr>
        <w:rPr>
          <w:rFonts w:ascii="Segoe UI Symbol" w:hAnsi="Segoe UI Symbol" w:cs="Segoe UI Symbol"/>
        </w:rPr>
      </w:pP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p>
    <w:p w14:paraId="07AC6A35" w14:textId="77777777" w:rsidR="00C3502E" w:rsidRDefault="00C3502E" w:rsidP="009C7743">
      <w:pPr>
        <w:rPr>
          <w:rFonts w:ascii="Segoe UI Symbol" w:hAnsi="Segoe UI Symbol" w:cs="Segoe UI Symbol"/>
        </w:rPr>
      </w:pPr>
      <w:r>
        <w:t>28C0 28C1 28C2 28C3 28C4 28C5 28C6 28C</w:t>
      </w:r>
      <w:r w:rsidRPr="00CB6AE5">
        <w:rPr>
          <w:strike/>
        </w:rPr>
        <w:t>7</w:t>
      </w:r>
      <w:r>
        <w:t xml:space="preserve"> 28C8 28C9 28CA 28CB 28CC 28CD 28CE 28CF</w:t>
      </w:r>
    </w:p>
    <w:p w14:paraId="7C7318F1" w14:textId="77777777" w:rsidR="00C3502E" w:rsidRDefault="00C3502E" w:rsidP="009C7743">
      <w:pPr>
        <w:rPr>
          <w:rFonts w:ascii="Segoe UI Symbol" w:hAnsi="Segoe UI Symbol" w:cs="Segoe UI Symbol"/>
        </w:rPr>
      </w:pPr>
      <w:r>
        <w:lastRenderedPageBreak/>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r>
        <w:rPr>
          <w:rFonts w:ascii="Segoe UI Symbol" w:hAnsi="Segoe UI Symbol" w:cs="Segoe UI Symbol"/>
        </w:rPr>
        <w:t xml:space="preserve">     </w:t>
      </w:r>
      <w:r w:rsidR="00CA1D5A">
        <w:t xml:space="preserve"> </w:t>
      </w:r>
      <w:r w:rsidR="00CA1D5A">
        <w:rPr>
          <w:rFonts w:ascii="Segoe UI Symbol" w:hAnsi="Segoe UI Symbol" w:cs="Segoe UI Symbol"/>
        </w:rPr>
        <w:t>⣟</w:t>
      </w:r>
    </w:p>
    <w:p w14:paraId="6690BD66" w14:textId="77777777" w:rsidR="00C3502E" w:rsidRDefault="00C3502E" w:rsidP="009C7743">
      <w:pPr>
        <w:rPr>
          <w:rFonts w:ascii="Segoe UI Symbol" w:hAnsi="Segoe UI Symbol" w:cs="Segoe UI Symbol"/>
        </w:rPr>
      </w:pPr>
      <w:r>
        <w:t>28D0 28D1 28D2 28D3 28D4 28D5 28D6 28D</w:t>
      </w:r>
      <w:r w:rsidRPr="00CB6AE5">
        <w:rPr>
          <w:strike/>
        </w:rPr>
        <w:t>7</w:t>
      </w:r>
      <w:r>
        <w:t xml:space="preserve"> 28D8 28D9 28DA 28DB 28DC 28DD 28DE 28DF</w:t>
      </w:r>
    </w:p>
    <w:p w14:paraId="59BEE8F7" w14:textId="77777777" w:rsidR="00C3502E" w:rsidRDefault="00CA1D5A" w:rsidP="009C7743">
      <w:pPr>
        <w:rPr>
          <w:rFonts w:ascii="Segoe UI Symbol" w:hAnsi="Segoe UI Symbol" w:cs="Segoe UI Symbol"/>
        </w:rPr>
      </w:pP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p>
    <w:p w14:paraId="0BFC2FB0" w14:textId="77777777" w:rsidR="00C3502E" w:rsidRDefault="00C3502E" w:rsidP="009C7743">
      <w:pPr>
        <w:rPr>
          <w:rFonts w:ascii="Segoe UI Symbol" w:hAnsi="Segoe UI Symbol" w:cs="Segoe UI Symbol"/>
        </w:rPr>
      </w:pPr>
      <w:r>
        <w:t>28E0 28E1 28E2 28E3 28E4 28E5 28E6 28E</w:t>
      </w:r>
      <w:r w:rsidRPr="00CB6AE5">
        <w:rPr>
          <w:strike/>
        </w:rPr>
        <w:t>7</w:t>
      </w:r>
      <w:r>
        <w:t xml:space="preserve"> 28E8 28E9 28EA 28EB 28EC 28ED 28EE 28EF</w:t>
      </w:r>
    </w:p>
    <w:p w14:paraId="64BE3240" w14:textId="77777777" w:rsidR="00C3502E" w:rsidRDefault="00CA1D5A" w:rsidP="009C7743">
      <w:pPr>
        <w:rPr>
          <w:rFonts w:ascii="Segoe UI Symbol" w:hAnsi="Segoe UI Symbol" w:cs="Segoe UI Symbol"/>
        </w:rPr>
      </w:pPr>
      <w:r>
        <w:t xml:space="preserve"> </w:t>
      </w:r>
      <w:r w:rsidR="00C3502E">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t xml:space="preserve"> </w:t>
      </w:r>
      <w:r w:rsidR="00C3502E">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r w:rsidR="00C3502E">
        <w:rPr>
          <w:rFonts w:ascii="Segoe UI Symbol" w:hAnsi="Segoe UI Symbol" w:cs="Segoe UI Symbol"/>
        </w:rPr>
        <w:t xml:space="preserve">     </w:t>
      </w:r>
      <w:r>
        <w:t xml:space="preserve"> </w:t>
      </w:r>
      <w:r>
        <w:rPr>
          <w:rFonts w:ascii="Segoe UI Symbol" w:hAnsi="Segoe UI Symbol" w:cs="Segoe UI Symbol"/>
        </w:rPr>
        <w:t>⣿</w:t>
      </w:r>
    </w:p>
    <w:p w14:paraId="6F9AADBE" w14:textId="77777777" w:rsidR="009C7743" w:rsidRDefault="00CA1D5A" w:rsidP="009C7743">
      <w:r>
        <w:t>28F0 28F1 28F2 28F3 28F4 28F5 28F6 28F</w:t>
      </w:r>
      <w:r w:rsidRPr="00CB6AE5">
        <w:rPr>
          <w:strike/>
        </w:rPr>
        <w:t>7</w:t>
      </w:r>
      <w:r>
        <w:t xml:space="preserve"> 28F8 28F9 28FA 28FB 28FC 28FD 28FE 28FF</w:t>
      </w:r>
    </w:p>
    <w:p w14:paraId="1C0852D4" w14:textId="77777777" w:rsidR="004B1EEF" w:rsidRDefault="004B1EEF">
      <w:r>
        <w:br w:type="page"/>
      </w:r>
    </w:p>
    <w:p w14:paraId="065E4BC9" w14:textId="77777777" w:rsidR="004B1EEF" w:rsidRPr="007C1F15" w:rsidRDefault="004B1EEF" w:rsidP="004B1EEF">
      <w:pPr>
        <w:pStyle w:val="Heading2"/>
        <w:rPr>
          <w:rFonts w:ascii="Leelawadee" w:hAnsi="Leelawadee" w:cs="Leelawadee"/>
        </w:rPr>
      </w:pPr>
      <w:bookmarkStart w:id="64" w:name="_Toc421344068"/>
      <w:bookmarkStart w:id="65" w:name="_Toc421513522"/>
      <w:bookmarkStart w:id="66" w:name="_Toc9001300"/>
      <w:r w:rsidRPr="007C1F15">
        <w:rPr>
          <w:rFonts w:ascii="Leelawadee" w:hAnsi="Leelawadee" w:cs="Leelawadee"/>
        </w:rPr>
        <w:lastRenderedPageBreak/>
        <w:t xml:space="preserve">Appendix J: Text to Speech </w:t>
      </w:r>
      <w:r w:rsidR="009509C4" w:rsidRPr="007C1F15">
        <w:rPr>
          <w:rFonts w:ascii="Leelawadee" w:hAnsi="Leelawadee" w:cs="Leelawadee"/>
        </w:rPr>
        <w:t xml:space="preserve">(TTS) </w:t>
      </w:r>
      <w:r w:rsidRPr="007C1F15">
        <w:rPr>
          <w:rFonts w:ascii="Leelawadee" w:hAnsi="Leelawadee" w:cs="Leelawadee"/>
        </w:rPr>
        <w:t>Tips</w:t>
      </w:r>
      <w:bookmarkEnd w:id="64"/>
      <w:bookmarkEnd w:id="65"/>
      <w:bookmarkEnd w:id="66"/>
    </w:p>
    <w:p w14:paraId="6A8E1D68" w14:textId="77777777" w:rsidR="004B1EEF" w:rsidRPr="007C1F15" w:rsidRDefault="004B1EEF" w:rsidP="004B1EEF">
      <w:pPr>
        <w:rPr>
          <w:rFonts w:ascii="Leelawadee" w:hAnsi="Leelawadee" w:cs="Leelawadee"/>
        </w:rPr>
      </w:pPr>
      <w:r w:rsidRPr="007C1F15">
        <w:rPr>
          <w:rFonts w:ascii="Leelawadee" w:hAnsi="Leelawadee" w:cs="Leelawadee"/>
        </w:rPr>
        <w:t xml:space="preserve">TIPS FOR TEXT TO SPEECH: ** Note: Acronyms and short form words should be avoided whenever possible. When in doubt, spell it out.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9"/>
        <w:gridCol w:w="5822"/>
        <w:gridCol w:w="5509"/>
      </w:tblGrid>
      <w:tr w:rsidR="004B1EEF" w:rsidRPr="007C1F15" w14:paraId="3CA0740D" w14:textId="77777777" w:rsidTr="007E1059">
        <w:tc>
          <w:tcPr>
            <w:tcW w:w="0" w:type="auto"/>
            <w:tcBorders>
              <w:top w:val="single" w:sz="4" w:space="0" w:color="000000"/>
              <w:left w:val="single" w:sz="4" w:space="0" w:color="000000"/>
              <w:bottom w:val="single" w:sz="4" w:space="0" w:color="000000"/>
              <w:right w:val="single" w:sz="4" w:space="0" w:color="000000"/>
            </w:tcBorders>
          </w:tcPr>
          <w:p w14:paraId="690B123E" w14:textId="77777777" w:rsidR="004B1EEF" w:rsidRPr="007C1F15" w:rsidRDefault="004B1EEF" w:rsidP="007E1059">
            <w:pPr>
              <w:rPr>
                <w:rFonts w:ascii="Leelawadee" w:hAnsi="Leelawadee" w:cs="Leelawadee"/>
                <w:sz w:val="24"/>
              </w:rPr>
            </w:pPr>
          </w:p>
        </w:tc>
        <w:tc>
          <w:tcPr>
            <w:tcW w:w="0" w:type="auto"/>
            <w:tcBorders>
              <w:top w:val="single" w:sz="4" w:space="0" w:color="000000"/>
              <w:left w:val="single" w:sz="4" w:space="0" w:color="000000"/>
              <w:bottom w:val="single" w:sz="4" w:space="0" w:color="000000"/>
              <w:right w:val="single" w:sz="4" w:space="0" w:color="000000"/>
            </w:tcBorders>
            <w:hideMark/>
          </w:tcPr>
          <w:p w14:paraId="68C7D134" w14:textId="77777777" w:rsidR="004B1EEF" w:rsidRPr="007C1F15" w:rsidRDefault="004B1EEF" w:rsidP="007E1059">
            <w:pPr>
              <w:rPr>
                <w:rFonts w:ascii="Leelawadee" w:hAnsi="Leelawadee" w:cs="Leelawadee"/>
                <w:sz w:val="24"/>
              </w:rPr>
            </w:pPr>
            <w:r w:rsidRPr="007C1F15">
              <w:rPr>
                <w:rFonts w:ascii="Leelawadee" w:hAnsi="Leelawadee" w:cs="Leelawadee"/>
              </w:rPr>
              <w:t>CORRECT</w:t>
            </w:r>
          </w:p>
        </w:tc>
        <w:tc>
          <w:tcPr>
            <w:tcW w:w="0" w:type="auto"/>
            <w:tcBorders>
              <w:top w:val="single" w:sz="4" w:space="0" w:color="000000"/>
              <w:left w:val="single" w:sz="4" w:space="0" w:color="000000"/>
              <w:bottom w:val="single" w:sz="4" w:space="0" w:color="000000"/>
              <w:right w:val="single" w:sz="4" w:space="0" w:color="000000"/>
            </w:tcBorders>
            <w:hideMark/>
          </w:tcPr>
          <w:p w14:paraId="54B19B52" w14:textId="77777777" w:rsidR="004B1EEF" w:rsidRPr="007C1F15" w:rsidRDefault="004B1EEF" w:rsidP="007E1059">
            <w:pPr>
              <w:rPr>
                <w:rFonts w:ascii="Leelawadee" w:hAnsi="Leelawadee" w:cs="Leelawadee"/>
                <w:sz w:val="24"/>
              </w:rPr>
            </w:pPr>
            <w:r w:rsidRPr="007C1F15">
              <w:rPr>
                <w:rFonts w:ascii="Leelawadee" w:hAnsi="Leelawadee" w:cs="Leelawadee"/>
              </w:rPr>
              <w:t>INCORRECT</w:t>
            </w:r>
          </w:p>
        </w:tc>
      </w:tr>
      <w:tr w:rsidR="004B1EEF" w:rsidRPr="007C1F15" w14:paraId="02231928"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7290F9B3" w14:textId="77777777" w:rsidR="004B1EEF" w:rsidRPr="007C1F15" w:rsidRDefault="004B1EEF" w:rsidP="007E1059">
            <w:pPr>
              <w:rPr>
                <w:rFonts w:ascii="Leelawadee" w:hAnsi="Leelawadee" w:cs="Leelawadee"/>
                <w:sz w:val="24"/>
              </w:rPr>
            </w:pPr>
            <w:r w:rsidRPr="007C1F15">
              <w:rPr>
                <w:rFonts w:ascii="Leelawadee" w:hAnsi="Leelawadee" w:cs="Leelawadee"/>
              </w:rPr>
              <w:t>Age</w:t>
            </w:r>
          </w:p>
        </w:tc>
        <w:tc>
          <w:tcPr>
            <w:tcW w:w="0" w:type="auto"/>
            <w:tcBorders>
              <w:top w:val="single" w:sz="4" w:space="0" w:color="000000"/>
              <w:left w:val="single" w:sz="4" w:space="0" w:color="000000"/>
              <w:bottom w:val="single" w:sz="4" w:space="0" w:color="000000"/>
              <w:right w:val="single" w:sz="4" w:space="0" w:color="000000"/>
            </w:tcBorders>
            <w:hideMark/>
          </w:tcPr>
          <w:p w14:paraId="3EC84635"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42 to 45 years old</w:t>
            </w:r>
          </w:p>
          <w:p w14:paraId="243A3499"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42 years old</w:t>
            </w:r>
          </w:p>
        </w:tc>
        <w:tc>
          <w:tcPr>
            <w:tcW w:w="0" w:type="auto"/>
            <w:tcBorders>
              <w:top w:val="single" w:sz="4" w:space="0" w:color="000000"/>
              <w:left w:val="single" w:sz="4" w:space="0" w:color="000000"/>
              <w:bottom w:val="single" w:sz="4" w:space="0" w:color="000000"/>
              <w:right w:val="single" w:sz="4" w:space="0" w:color="000000"/>
            </w:tcBorders>
            <w:hideMark/>
          </w:tcPr>
          <w:p w14:paraId="6800A726"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40-45</w:t>
            </w:r>
          </w:p>
          <w:p w14:paraId="7C194746"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42 </w:t>
            </w:r>
            <w:proofErr w:type="spellStart"/>
            <w:r w:rsidRPr="007C1F15">
              <w:rPr>
                <w:rFonts w:ascii="Leelawadee" w:hAnsi="Leelawadee" w:cs="Leelawadee"/>
              </w:rPr>
              <w:t>yr</w:t>
            </w:r>
            <w:proofErr w:type="spellEnd"/>
            <w:r w:rsidRPr="007C1F15">
              <w:rPr>
                <w:rFonts w:ascii="Leelawadee" w:hAnsi="Leelawadee" w:cs="Leelawadee"/>
              </w:rPr>
              <w:t xml:space="preserve"> old</w:t>
            </w:r>
          </w:p>
          <w:p w14:paraId="70D04CE6"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42 </w:t>
            </w:r>
            <w:proofErr w:type="spellStart"/>
            <w:r w:rsidRPr="007C1F15">
              <w:rPr>
                <w:rFonts w:ascii="Leelawadee" w:hAnsi="Leelawadee" w:cs="Leelawadee"/>
              </w:rPr>
              <w:t>yrs</w:t>
            </w:r>
            <w:proofErr w:type="spellEnd"/>
            <w:r w:rsidRPr="007C1F15">
              <w:rPr>
                <w:rFonts w:ascii="Leelawadee" w:hAnsi="Leelawadee" w:cs="Leelawadee"/>
              </w:rPr>
              <w:t xml:space="preserve"> old</w:t>
            </w:r>
          </w:p>
        </w:tc>
      </w:tr>
      <w:tr w:rsidR="004B1EEF" w:rsidRPr="007C1F15" w14:paraId="4A1A7BEC"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1788C1EA" w14:textId="77777777" w:rsidR="004B1EEF" w:rsidRPr="007C1F15" w:rsidRDefault="004B1EEF" w:rsidP="007E1059">
            <w:pPr>
              <w:rPr>
                <w:rFonts w:ascii="Leelawadee" w:hAnsi="Leelawadee" w:cs="Leelawadee"/>
                <w:sz w:val="24"/>
              </w:rPr>
            </w:pPr>
            <w:r w:rsidRPr="007C1F15">
              <w:rPr>
                <w:rFonts w:ascii="Leelawadee" w:hAnsi="Leelawadee" w:cs="Leelawadee"/>
              </w:rPr>
              <w:t>Height</w:t>
            </w:r>
          </w:p>
        </w:tc>
        <w:tc>
          <w:tcPr>
            <w:tcW w:w="0" w:type="auto"/>
            <w:tcBorders>
              <w:top w:val="single" w:sz="4" w:space="0" w:color="000000"/>
              <w:left w:val="single" w:sz="4" w:space="0" w:color="000000"/>
              <w:bottom w:val="single" w:sz="4" w:space="0" w:color="000000"/>
              <w:right w:val="single" w:sz="4" w:space="0" w:color="000000"/>
            </w:tcBorders>
          </w:tcPr>
          <w:p w14:paraId="7483F231"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5 feet 6 inches</w:t>
            </w:r>
          </w:p>
          <w:p w14:paraId="04EF3DE3" w14:textId="77777777" w:rsidR="004B1EEF" w:rsidRPr="007C1F15" w:rsidRDefault="004B1EEF" w:rsidP="007E1059">
            <w:pPr>
              <w:rPr>
                <w:rFonts w:ascii="Leelawadee" w:hAnsi="Leelawadee" w:cs="Leelawadee"/>
              </w:rPr>
            </w:pPr>
          </w:p>
          <w:p w14:paraId="6925D925"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165 </w:t>
            </w:r>
            <w:proofErr w:type="spellStart"/>
            <w:r w:rsidRPr="007C1F15">
              <w:rPr>
                <w:rFonts w:ascii="Leelawadee" w:hAnsi="Leelawadee" w:cs="Leelawadee"/>
              </w:rPr>
              <w:t>centimetres</w:t>
            </w:r>
            <w:proofErr w:type="spellEnd"/>
            <w:r w:rsidRPr="007C1F15">
              <w:rPr>
                <w:rFonts w:ascii="Leelawadee" w:hAnsi="Leelawadee" w:cs="Leelawadee"/>
              </w:rPr>
              <w:t xml:space="preserve"> (or centimeters)</w:t>
            </w:r>
          </w:p>
          <w:p w14:paraId="6C085CAC" w14:textId="77777777" w:rsidR="004B1EEF" w:rsidRPr="007C1F15" w:rsidRDefault="004B1EEF" w:rsidP="007E1059">
            <w:pPr>
              <w:rPr>
                <w:rFonts w:ascii="Leelawadee" w:hAnsi="Leelawadee" w:cs="Leelawadee"/>
              </w:rPr>
            </w:pPr>
          </w:p>
          <w:p w14:paraId="17D81278"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1.2 meters</w:t>
            </w:r>
          </w:p>
        </w:tc>
        <w:tc>
          <w:tcPr>
            <w:tcW w:w="0" w:type="auto"/>
            <w:tcBorders>
              <w:top w:val="single" w:sz="4" w:space="0" w:color="000000"/>
              <w:left w:val="single" w:sz="4" w:space="0" w:color="000000"/>
              <w:bottom w:val="single" w:sz="4" w:space="0" w:color="000000"/>
              <w:right w:val="single" w:sz="4" w:space="0" w:color="000000"/>
            </w:tcBorders>
            <w:hideMark/>
          </w:tcPr>
          <w:p w14:paraId="5749534B"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5 foot 6</w:t>
            </w:r>
          </w:p>
          <w:p w14:paraId="330D4BF3"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5 ft 6 in</w:t>
            </w:r>
          </w:p>
          <w:p w14:paraId="20276BBE"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165cm,</w:t>
            </w:r>
          </w:p>
          <w:p w14:paraId="235D0FEC"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165 </w:t>
            </w:r>
            <w:proofErr w:type="spellStart"/>
            <w:r w:rsidRPr="007C1F15">
              <w:rPr>
                <w:rFonts w:ascii="Leelawadee" w:hAnsi="Leelawadee" w:cs="Leelawadee"/>
              </w:rPr>
              <w:t>cms</w:t>
            </w:r>
            <w:proofErr w:type="spellEnd"/>
            <w:r w:rsidRPr="007C1F15">
              <w:rPr>
                <w:rFonts w:ascii="Leelawadee" w:hAnsi="Leelawadee" w:cs="Leelawadee"/>
              </w:rPr>
              <w:t xml:space="preserve"> (</w:t>
            </w:r>
            <w:proofErr w:type="spellStart"/>
            <w:r w:rsidRPr="007C1F15">
              <w:rPr>
                <w:rFonts w:ascii="Leelawadee" w:hAnsi="Leelawadee" w:cs="Leelawadee"/>
              </w:rPr>
              <w:t>cms</w:t>
            </w:r>
            <w:proofErr w:type="spellEnd"/>
            <w:r w:rsidRPr="007C1F15">
              <w:rPr>
                <w:rFonts w:ascii="Leelawadee" w:hAnsi="Leelawadee" w:cs="Leelawadee"/>
              </w:rPr>
              <w:t xml:space="preserve"> is not a unit of measure)</w:t>
            </w:r>
          </w:p>
          <w:p w14:paraId="4438978B"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1.2m</w:t>
            </w:r>
          </w:p>
        </w:tc>
      </w:tr>
      <w:tr w:rsidR="004B1EEF" w:rsidRPr="007C1F15" w14:paraId="23F22BEB"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7510F10F" w14:textId="77777777" w:rsidR="004B1EEF" w:rsidRPr="007C1F15" w:rsidRDefault="004B1EEF" w:rsidP="007E1059">
            <w:pPr>
              <w:rPr>
                <w:rFonts w:ascii="Leelawadee" w:hAnsi="Leelawadee" w:cs="Leelawadee"/>
                <w:sz w:val="24"/>
              </w:rPr>
            </w:pPr>
            <w:r w:rsidRPr="007C1F15">
              <w:rPr>
                <w:rFonts w:ascii="Leelawadee" w:hAnsi="Leelawadee" w:cs="Leelawadee"/>
              </w:rPr>
              <w:t>Speed</w:t>
            </w:r>
          </w:p>
        </w:tc>
        <w:tc>
          <w:tcPr>
            <w:tcW w:w="0" w:type="auto"/>
            <w:tcBorders>
              <w:top w:val="single" w:sz="4" w:space="0" w:color="000000"/>
              <w:left w:val="single" w:sz="4" w:space="0" w:color="000000"/>
              <w:bottom w:val="single" w:sz="4" w:space="0" w:color="000000"/>
              <w:right w:val="single" w:sz="4" w:space="0" w:color="000000"/>
            </w:tcBorders>
            <w:hideMark/>
          </w:tcPr>
          <w:p w14:paraId="25FCD4F8"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w:t>
            </w:r>
            <w:proofErr w:type="spellStart"/>
            <w:r w:rsidRPr="007C1F15">
              <w:rPr>
                <w:rFonts w:ascii="Leelawadee" w:hAnsi="Leelawadee" w:cs="Leelawadee"/>
              </w:rPr>
              <w:t>Kilometres</w:t>
            </w:r>
            <w:proofErr w:type="spellEnd"/>
            <w:r w:rsidRPr="007C1F15">
              <w:rPr>
                <w:rFonts w:ascii="Leelawadee" w:hAnsi="Leelawadee" w:cs="Leelawadee"/>
              </w:rPr>
              <w:t xml:space="preserve"> (kilometers) per hour</w:t>
            </w:r>
          </w:p>
        </w:tc>
        <w:tc>
          <w:tcPr>
            <w:tcW w:w="0" w:type="auto"/>
            <w:tcBorders>
              <w:top w:val="single" w:sz="4" w:space="0" w:color="000000"/>
              <w:left w:val="single" w:sz="4" w:space="0" w:color="000000"/>
              <w:bottom w:val="single" w:sz="4" w:space="0" w:color="000000"/>
              <w:right w:val="single" w:sz="4" w:space="0" w:color="000000"/>
            </w:tcBorders>
            <w:hideMark/>
          </w:tcPr>
          <w:p w14:paraId="6F830622"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km per hour</w:t>
            </w:r>
          </w:p>
          <w:p w14:paraId="108F309A"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km/h</w:t>
            </w:r>
          </w:p>
          <w:p w14:paraId="60484D4C"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t>
            </w:r>
            <w:proofErr w:type="spellStart"/>
            <w:r w:rsidRPr="007C1F15">
              <w:rPr>
                <w:rFonts w:ascii="Leelawadee" w:hAnsi="Leelawadee" w:cs="Leelawadee"/>
              </w:rPr>
              <w:t>KmH</w:t>
            </w:r>
            <w:proofErr w:type="spellEnd"/>
          </w:p>
          <w:p w14:paraId="50CA5624"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kms/</w:t>
            </w:r>
            <w:proofErr w:type="spellStart"/>
            <w:r w:rsidRPr="007C1F15">
              <w:rPr>
                <w:rFonts w:ascii="Leelawadee" w:hAnsi="Leelawadee" w:cs="Leelawadee"/>
              </w:rPr>
              <w:t>hr</w:t>
            </w:r>
            <w:proofErr w:type="spellEnd"/>
          </w:p>
          <w:p w14:paraId="7D5794BE"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km/hour</w:t>
            </w:r>
          </w:p>
        </w:tc>
      </w:tr>
      <w:tr w:rsidR="004B1EEF" w:rsidRPr="007C1F15" w14:paraId="77A2BF3A"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1C8BA99E" w14:textId="77777777" w:rsidR="004B1EEF" w:rsidRPr="007C1F15" w:rsidRDefault="004B1EEF" w:rsidP="007E1059">
            <w:pPr>
              <w:rPr>
                <w:rFonts w:ascii="Leelawadee" w:hAnsi="Leelawadee" w:cs="Leelawadee"/>
                <w:sz w:val="24"/>
              </w:rPr>
            </w:pPr>
            <w:r w:rsidRPr="007C1F15">
              <w:rPr>
                <w:rFonts w:ascii="Leelawadee" w:hAnsi="Leelawadee" w:cs="Leelawadee"/>
              </w:rPr>
              <w:t>Temperature</w:t>
            </w:r>
          </w:p>
        </w:tc>
        <w:tc>
          <w:tcPr>
            <w:tcW w:w="0" w:type="auto"/>
            <w:tcBorders>
              <w:top w:val="single" w:sz="4" w:space="0" w:color="000000"/>
              <w:left w:val="single" w:sz="4" w:space="0" w:color="000000"/>
              <w:bottom w:val="single" w:sz="4" w:space="0" w:color="000000"/>
              <w:right w:val="single" w:sz="4" w:space="0" w:color="000000"/>
            </w:tcBorders>
            <w:hideMark/>
          </w:tcPr>
          <w:p w14:paraId="34F6E4AC"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-30 degrees Fahrenheit</w:t>
            </w:r>
          </w:p>
          <w:p w14:paraId="7EAF5EE4"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+30 degrees Celsius</w:t>
            </w:r>
          </w:p>
        </w:tc>
        <w:tc>
          <w:tcPr>
            <w:tcW w:w="0" w:type="auto"/>
            <w:tcBorders>
              <w:top w:val="single" w:sz="4" w:space="0" w:color="000000"/>
              <w:left w:val="single" w:sz="4" w:space="0" w:color="000000"/>
              <w:bottom w:val="single" w:sz="4" w:space="0" w:color="000000"/>
              <w:right w:val="single" w:sz="4" w:space="0" w:color="000000"/>
            </w:tcBorders>
            <w:hideMark/>
          </w:tcPr>
          <w:p w14:paraId="28D84AD0"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-30° F</w:t>
            </w:r>
          </w:p>
          <w:p w14:paraId="0CBADC51"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+30 degrees C</w:t>
            </w:r>
          </w:p>
        </w:tc>
      </w:tr>
      <w:tr w:rsidR="004B1EEF" w:rsidRPr="007C1F15" w14:paraId="6263AD48"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398F0FED" w14:textId="77777777" w:rsidR="004B1EEF" w:rsidRPr="007C1F15" w:rsidRDefault="004B1EEF" w:rsidP="007E1059">
            <w:pPr>
              <w:rPr>
                <w:rFonts w:ascii="Leelawadee" w:hAnsi="Leelawadee" w:cs="Leelawadee"/>
                <w:sz w:val="24"/>
              </w:rPr>
            </w:pPr>
            <w:r w:rsidRPr="007C1F15">
              <w:rPr>
                <w:rFonts w:ascii="Leelawadee" w:hAnsi="Leelawadee" w:cs="Leelawadee"/>
              </w:rPr>
              <w:lastRenderedPageBreak/>
              <w:t>Date</w:t>
            </w:r>
          </w:p>
        </w:tc>
        <w:tc>
          <w:tcPr>
            <w:tcW w:w="0" w:type="auto"/>
            <w:tcBorders>
              <w:top w:val="single" w:sz="4" w:space="0" w:color="000000"/>
              <w:left w:val="single" w:sz="4" w:space="0" w:color="000000"/>
              <w:bottom w:val="single" w:sz="4" w:space="0" w:color="000000"/>
              <w:right w:val="single" w:sz="4" w:space="0" w:color="000000"/>
            </w:tcBorders>
            <w:hideMark/>
          </w:tcPr>
          <w:p w14:paraId="4062DAAD"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MM/DD/YYYY </w:t>
            </w:r>
          </w:p>
          <w:p w14:paraId="2B6C080C"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YYYY-MM-DD</w:t>
            </w:r>
            <w:r w:rsidR="005A55D8" w:rsidRPr="007C1F15">
              <w:rPr>
                <w:rFonts w:ascii="Leelawadee" w:hAnsi="Leelawadee" w:cs="Leelawadee"/>
              </w:rPr>
              <w:t xml:space="preserve">    </w:t>
            </w:r>
            <w:r w:rsidRPr="007C1F15">
              <w:rPr>
                <w:rFonts w:ascii="Leelawadee" w:hAnsi="Leelawadee" w:cs="Leelawadee"/>
              </w:rPr>
              <w:t xml:space="preserve"> I</w:t>
            </w:r>
            <w:r w:rsidR="0056620B" w:rsidRPr="007C1F15">
              <w:rPr>
                <w:rFonts w:ascii="Leelawadee" w:hAnsi="Leelawadee" w:cs="Leelawadee"/>
              </w:rPr>
              <w:t xml:space="preserve">SO, </w:t>
            </w:r>
            <w:r w:rsidRPr="007C1F15">
              <w:rPr>
                <w:rFonts w:ascii="Leelawadee" w:hAnsi="Leelawadee" w:cs="Leelawadee"/>
              </w:rPr>
              <w:t>preferred</w:t>
            </w:r>
          </w:p>
          <w:p w14:paraId="6A7D8F18" w14:textId="77777777" w:rsidR="004B1EEF" w:rsidRPr="007C1F15" w:rsidRDefault="004B1EEF" w:rsidP="007E1059">
            <w:pPr>
              <w:rPr>
                <w:rFonts w:ascii="Leelawadee" w:hAnsi="Leelawadee" w:cs="Leelawadee"/>
                <w:sz w:val="24"/>
              </w:rPr>
            </w:pPr>
            <w:r w:rsidRPr="007C1F15">
              <w:rPr>
                <w:rFonts w:ascii="Leelawadee" w:hAnsi="Leelawadee" w:cs="Leelawadee"/>
              </w:rPr>
              <w:t>Not ambiguous</w:t>
            </w:r>
          </w:p>
        </w:tc>
        <w:tc>
          <w:tcPr>
            <w:tcW w:w="0" w:type="auto"/>
            <w:tcBorders>
              <w:top w:val="single" w:sz="4" w:space="0" w:color="000000"/>
              <w:left w:val="single" w:sz="4" w:space="0" w:color="000000"/>
              <w:bottom w:val="single" w:sz="4" w:space="0" w:color="000000"/>
              <w:right w:val="single" w:sz="4" w:space="0" w:color="000000"/>
            </w:tcBorders>
            <w:hideMark/>
          </w:tcPr>
          <w:p w14:paraId="6DE78AA5"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02/12/2013 = February 12th, 2013</w:t>
            </w:r>
          </w:p>
          <w:p w14:paraId="66BED09A"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2013/2/12 = 2013, February 12th </w:t>
            </w:r>
          </w:p>
          <w:p w14:paraId="41559D1B"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Only recognizes M-D-Y format.</w:t>
            </w:r>
          </w:p>
          <w:p w14:paraId="0C78E3A3" w14:textId="77777777" w:rsidR="004B1EEF" w:rsidRPr="007C1F15" w:rsidRDefault="004B1EEF" w:rsidP="007E1059">
            <w:pPr>
              <w:rPr>
                <w:rFonts w:ascii="Leelawadee" w:hAnsi="Leelawadee" w:cs="Leelawadee"/>
              </w:rPr>
            </w:pPr>
            <w:r w:rsidRPr="007C1F15">
              <w:rPr>
                <w:rFonts w:ascii="Leelawadee" w:hAnsi="Leelawadee" w:cs="Leelawadee"/>
              </w:rPr>
              <w:t>Some countries use DD/MM/YYYY</w:t>
            </w:r>
          </w:p>
          <w:p w14:paraId="14C19AFE" w14:textId="77777777" w:rsidR="004B1EEF" w:rsidRPr="007C1F15" w:rsidRDefault="004B1EEF" w:rsidP="007E1059">
            <w:pPr>
              <w:rPr>
                <w:rFonts w:ascii="Leelawadee" w:hAnsi="Leelawadee" w:cs="Leelawadee"/>
                <w:sz w:val="24"/>
              </w:rPr>
            </w:pPr>
            <w:r w:rsidRPr="007C1F15">
              <w:rPr>
                <w:rFonts w:ascii="Leelawadee" w:hAnsi="Leelawadee" w:cs="Leelawadee"/>
              </w:rPr>
              <w:t>Which is ambiguous</w:t>
            </w:r>
          </w:p>
        </w:tc>
      </w:tr>
      <w:tr w:rsidR="004B1EEF" w:rsidRPr="007C1F15" w14:paraId="63D30201" w14:textId="77777777" w:rsidTr="007E1059">
        <w:trPr>
          <w:trHeight w:val="1171"/>
        </w:trPr>
        <w:tc>
          <w:tcPr>
            <w:tcW w:w="0" w:type="auto"/>
            <w:tcBorders>
              <w:top w:val="single" w:sz="4" w:space="0" w:color="000000"/>
              <w:left w:val="single" w:sz="4" w:space="0" w:color="000000"/>
              <w:bottom w:val="single" w:sz="4" w:space="0" w:color="000000"/>
              <w:right w:val="single" w:sz="4" w:space="0" w:color="000000"/>
            </w:tcBorders>
            <w:hideMark/>
          </w:tcPr>
          <w:p w14:paraId="24FB870A" w14:textId="77777777" w:rsidR="004B1EEF" w:rsidRPr="007C1F15" w:rsidRDefault="004B1EEF" w:rsidP="007E1059">
            <w:pPr>
              <w:rPr>
                <w:rFonts w:ascii="Leelawadee" w:hAnsi="Leelawadee" w:cs="Leelawadee"/>
                <w:sz w:val="24"/>
              </w:rPr>
            </w:pPr>
            <w:r w:rsidRPr="007C1F15">
              <w:rPr>
                <w:rFonts w:ascii="Leelawadee" w:hAnsi="Leelawadee" w:cs="Leelawadee"/>
              </w:rPr>
              <w:t>Time</w:t>
            </w:r>
          </w:p>
        </w:tc>
        <w:tc>
          <w:tcPr>
            <w:tcW w:w="0" w:type="auto"/>
            <w:tcBorders>
              <w:top w:val="single" w:sz="4" w:space="0" w:color="000000"/>
              <w:left w:val="single" w:sz="4" w:space="0" w:color="000000"/>
              <w:bottom w:val="single" w:sz="4" w:space="0" w:color="000000"/>
              <w:right w:val="single" w:sz="4" w:space="0" w:color="000000"/>
            </w:tcBorders>
            <w:hideMark/>
          </w:tcPr>
          <w:p w14:paraId="607842FA"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10:00 AM </w:t>
            </w:r>
          </w:p>
          <w:p w14:paraId="00AE6171"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10:00 PM</w:t>
            </w:r>
          </w:p>
        </w:tc>
        <w:tc>
          <w:tcPr>
            <w:tcW w:w="0" w:type="auto"/>
            <w:tcBorders>
              <w:top w:val="single" w:sz="4" w:space="0" w:color="000000"/>
              <w:left w:val="single" w:sz="4" w:space="0" w:color="000000"/>
              <w:bottom w:val="single" w:sz="4" w:space="0" w:color="000000"/>
              <w:right w:val="single" w:sz="4" w:space="0" w:color="000000"/>
            </w:tcBorders>
            <w:hideMark/>
          </w:tcPr>
          <w:p w14:paraId="3CDCDFC0"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10 o’clock</w:t>
            </w:r>
          </w:p>
          <w:p w14:paraId="0080AF55"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2200 hours (avoid using the </w:t>
            </w:r>
            <w:r w:rsidR="00E72F08" w:rsidRPr="007C1F15">
              <w:rPr>
                <w:rFonts w:ascii="Leelawadee" w:hAnsi="Leelawadee" w:cs="Leelawadee"/>
              </w:rPr>
              <w:t>24-hour</w:t>
            </w:r>
            <w:r w:rsidRPr="007C1F15">
              <w:rPr>
                <w:rFonts w:ascii="Leelawadee" w:hAnsi="Leelawadee" w:cs="Leelawadee"/>
              </w:rPr>
              <w:t xml:space="preserve"> clock, recipients may not understand this format.)</w:t>
            </w:r>
          </w:p>
        </w:tc>
      </w:tr>
      <w:tr w:rsidR="004B1EEF" w:rsidRPr="007C1F15" w14:paraId="4FAF0F55"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3100CE10" w14:textId="77777777" w:rsidR="004B1EEF" w:rsidRPr="007C1F15" w:rsidRDefault="004B1EEF" w:rsidP="007E1059">
            <w:pPr>
              <w:rPr>
                <w:rFonts w:ascii="Leelawadee" w:hAnsi="Leelawadee" w:cs="Leelawadee"/>
                <w:sz w:val="24"/>
              </w:rPr>
            </w:pPr>
            <w:r w:rsidRPr="007C1F15">
              <w:rPr>
                <w:rFonts w:ascii="Leelawadee" w:hAnsi="Leelawadee" w:cs="Leelawadee"/>
              </w:rPr>
              <w:t>Weight</w:t>
            </w:r>
          </w:p>
        </w:tc>
        <w:tc>
          <w:tcPr>
            <w:tcW w:w="0" w:type="auto"/>
            <w:tcBorders>
              <w:top w:val="single" w:sz="4" w:space="0" w:color="000000"/>
              <w:left w:val="single" w:sz="4" w:space="0" w:color="000000"/>
              <w:bottom w:val="single" w:sz="4" w:space="0" w:color="000000"/>
              <w:right w:val="single" w:sz="4" w:space="0" w:color="000000"/>
            </w:tcBorders>
            <w:hideMark/>
          </w:tcPr>
          <w:p w14:paraId="06EDF7C2" w14:textId="77777777" w:rsidR="004B1EEF" w:rsidRPr="007C1F15" w:rsidRDefault="004B1EEF" w:rsidP="007E1059">
            <w:pPr>
              <w:rPr>
                <w:rFonts w:ascii="Leelawadee" w:hAnsi="Leelawadee" w:cs="Leelawadee"/>
                <w:sz w:val="24"/>
              </w:rPr>
            </w:pPr>
            <w:r w:rsidRPr="007C1F15">
              <w:rPr>
                <w:rFonts w:ascii="Leelawadee" w:hAnsi="Leelawadee" w:cs="Leelawadee"/>
              </w:rPr>
              <w:t xml:space="preserve">12 </w:t>
            </w:r>
            <w:proofErr w:type="spellStart"/>
            <w:r w:rsidRPr="007C1F15">
              <w:rPr>
                <w:rFonts w:ascii="Leelawadee" w:hAnsi="Leelawadee" w:cs="Leelawadee"/>
              </w:rPr>
              <w:t>lbs</w:t>
            </w:r>
            <w:proofErr w:type="spellEnd"/>
            <w:r w:rsidRPr="007C1F15">
              <w:rPr>
                <w:rFonts w:ascii="Leelawadee" w:hAnsi="Leelawadee" w:cs="Leelawadee"/>
              </w:rPr>
              <w:t xml:space="preserve"> (must have a space) 12 pounds</w:t>
            </w:r>
          </w:p>
          <w:p w14:paraId="72468CF0" w14:textId="77777777" w:rsidR="004B1EEF" w:rsidRPr="007C1F15" w:rsidRDefault="004B1EEF" w:rsidP="007E1059">
            <w:pPr>
              <w:rPr>
                <w:rFonts w:ascii="Leelawadee" w:hAnsi="Leelawadee" w:cs="Leelawadee"/>
                <w:sz w:val="24"/>
              </w:rPr>
            </w:pPr>
            <w:r w:rsidRPr="007C1F15">
              <w:rPr>
                <w:rFonts w:ascii="Leelawadee" w:hAnsi="Leelawadee" w:cs="Leelawadee"/>
              </w:rPr>
              <w:t>13 kg (plural form does not exist)</w:t>
            </w:r>
          </w:p>
        </w:tc>
        <w:tc>
          <w:tcPr>
            <w:tcW w:w="0" w:type="auto"/>
            <w:tcBorders>
              <w:top w:val="single" w:sz="4" w:space="0" w:color="000000"/>
              <w:left w:val="single" w:sz="4" w:space="0" w:color="000000"/>
              <w:bottom w:val="single" w:sz="4" w:space="0" w:color="000000"/>
              <w:right w:val="single" w:sz="4" w:space="0" w:color="000000"/>
            </w:tcBorders>
          </w:tcPr>
          <w:p w14:paraId="1799CDA0" w14:textId="77777777" w:rsidR="004B1EEF" w:rsidRPr="007C1F15" w:rsidRDefault="004B1EEF" w:rsidP="007E1059">
            <w:pPr>
              <w:rPr>
                <w:rFonts w:ascii="Leelawadee" w:hAnsi="Leelawadee" w:cs="Leelawadee"/>
                <w:sz w:val="24"/>
              </w:rPr>
            </w:pPr>
            <w:r w:rsidRPr="007C1F15">
              <w:rPr>
                <w:rFonts w:ascii="Leelawadee" w:hAnsi="Leelawadee" w:cs="Leelawadee"/>
              </w:rPr>
              <w:t xml:space="preserve">12lbs </w:t>
            </w:r>
          </w:p>
          <w:p w14:paraId="02721F1D" w14:textId="77777777" w:rsidR="004B1EEF" w:rsidRPr="007C1F15" w:rsidRDefault="004B1EEF" w:rsidP="007E1059">
            <w:pPr>
              <w:rPr>
                <w:rFonts w:ascii="Leelawadee" w:hAnsi="Leelawadee" w:cs="Leelawadee"/>
              </w:rPr>
            </w:pPr>
            <w:r w:rsidRPr="007C1F15">
              <w:rPr>
                <w:rFonts w:ascii="Leelawadee" w:hAnsi="Leelawadee" w:cs="Leelawadee"/>
              </w:rPr>
              <w:t xml:space="preserve">12 </w:t>
            </w:r>
            <w:proofErr w:type="spellStart"/>
            <w:r w:rsidRPr="007C1F15">
              <w:rPr>
                <w:rFonts w:ascii="Leelawadee" w:hAnsi="Leelawadee" w:cs="Leelawadee"/>
              </w:rPr>
              <w:t>pds</w:t>
            </w:r>
            <w:proofErr w:type="spellEnd"/>
          </w:p>
          <w:p w14:paraId="6F20408C" w14:textId="77777777" w:rsidR="004B1EEF" w:rsidRPr="007C1F15" w:rsidRDefault="004B1EEF" w:rsidP="007E1059">
            <w:pPr>
              <w:rPr>
                <w:rFonts w:ascii="Leelawadee" w:hAnsi="Leelawadee" w:cs="Leelawadee"/>
              </w:rPr>
            </w:pPr>
            <w:r w:rsidRPr="007C1F15">
              <w:rPr>
                <w:rFonts w:ascii="Leelawadee" w:hAnsi="Leelawadee" w:cs="Leelawadee"/>
              </w:rPr>
              <w:t xml:space="preserve">13kgs </w:t>
            </w:r>
            <w:proofErr w:type="spellStart"/>
            <w:r w:rsidRPr="007C1F15">
              <w:rPr>
                <w:rFonts w:ascii="Leelawadee" w:hAnsi="Leelawadee" w:cs="Leelawadee"/>
              </w:rPr>
              <w:t>wt</w:t>
            </w:r>
            <w:proofErr w:type="spellEnd"/>
          </w:p>
          <w:p w14:paraId="435930B9" w14:textId="77777777" w:rsidR="004B1EEF" w:rsidRPr="007C1F15" w:rsidRDefault="004B1EEF" w:rsidP="007E1059">
            <w:pPr>
              <w:rPr>
                <w:rFonts w:ascii="Leelawadee" w:hAnsi="Leelawadee" w:cs="Leelawadee"/>
                <w:sz w:val="24"/>
              </w:rPr>
            </w:pPr>
          </w:p>
        </w:tc>
      </w:tr>
      <w:tr w:rsidR="004B1EEF" w:rsidRPr="007C1F15" w14:paraId="3BE18CB5"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09EC1FD3" w14:textId="77777777" w:rsidR="004B1EEF" w:rsidRPr="007C1F15" w:rsidRDefault="004B1EEF" w:rsidP="007E1059">
            <w:pPr>
              <w:rPr>
                <w:rFonts w:ascii="Leelawadee" w:hAnsi="Leelawadee" w:cs="Leelawadee"/>
                <w:sz w:val="24"/>
              </w:rPr>
            </w:pPr>
            <w:r w:rsidRPr="007C1F15">
              <w:rPr>
                <w:rFonts w:ascii="Leelawadee" w:hAnsi="Leelawadee" w:cs="Leelawadee"/>
              </w:rPr>
              <w:t>Directions</w:t>
            </w:r>
          </w:p>
        </w:tc>
        <w:tc>
          <w:tcPr>
            <w:tcW w:w="0" w:type="auto"/>
            <w:tcBorders>
              <w:top w:val="single" w:sz="4" w:space="0" w:color="000000"/>
              <w:left w:val="single" w:sz="4" w:space="0" w:color="000000"/>
              <w:bottom w:val="single" w:sz="4" w:space="0" w:color="000000"/>
              <w:right w:val="single" w:sz="4" w:space="0" w:color="000000"/>
            </w:tcBorders>
            <w:hideMark/>
          </w:tcPr>
          <w:p w14:paraId="428DA35D"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North</w:t>
            </w:r>
          </w:p>
          <w:p w14:paraId="4EC10C16"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Northeast</w:t>
            </w:r>
          </w:p>
          <w:p w14:paraId="5EF99802"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East</w:t>
            </w:r>
          </w:p>
          <w:p w14:paraId="284973C6"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Southeast</w:t>
            </w:r>
          </w:p>
          <w:p w14:paraId="24EB2DC0"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South</w:t>
            </w:r>
          </w:p>
          <w:p w14:paraId="6D46E8C7"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Southwest</w:t>
            </w:r>
          </w:p>
          <w:p w14:paraId="545D05D0"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West</w:t>
            </w:r>
          </w:p>
          <w:p w14:paraId="0FB4EF95" w14:textId="77777777" w:rsidR="004B1EEF" w:rsidRPr="007C1F15" w:rsidRDefault="004B1EEF" w:rsidP="007E1059">
            <w:pPr>
              <w:rPr>
                <w:rFonts w:ascii="Leelawadee" w:hAnsi="Leelawadee" w:cs="Leelawadee"/>
                <w:sz w:val="24"/>
              </w:rPr>
            </w:pPr>
            <w:r w:rsidRPr="007C1F15">
              <w:rPr>
                <w:rFonts w:ascii="Leelawadee" w:hAnsi="Leelawadee" w:cs="Leelawadee"/>
              </w:rPr>
              <w:lastRenderedPageBreak/>
              <w:sym w:font="Symbol" w:char="F0B7"/>
            </w:r>
            <w:r w:rsidRPr="007C1F15">
              <w:rPr>
                <w:rFonts w:ascii="Leelawadee" w:hAnsi="Leelawadee" w:cs="Leelawadee"/>
              </w:rPr>
              <w:t xml:space="preserve"> Northwest</w:t>
            </w:r>
          </w:p>
        </w:tc>
        <w:tc>
          <w:tcPr>
            <w:tcW w:w="0" w:type="auto"/>
            <w:tcBorders>
              <w:top w:val="single" w:sz="4" w:space="0" w:color="000000"/>
              <w:left w:val="single" w:sz="4" w:space="0" w:color="000000"/>
              <w:bottom w:val="single" w:sz="4" w:space="0" w:color="000000"/>
              <w:right w:val="single" w:sz="4" w:space="0" w:color="000000"/>
            </w:tcBorders>
            <w:hideMark/>
          </w:tcPr>
          <w:p w14:paraId="2B57D3A3" w14:textId="77777777" w:rsidR="004B1EEF" w:rsidRPr="007C1F15" w:rsidRDefault="004B1EEF" w:rsidP="007E1059">
            <w:pPr>
              <w:rPr>
                <w:rFonts w:ascii="Leelawadee" w:hAnsi="Leelawadee" w:cs="Leelawadee"/>
                <w:sz w:val="24"/>
              </w:rPr>
            </w:pPr>
            <w:r w:rsidRPr="007C1F15">
              <w:rPr>
                <w:rFonts w:ascii="Leelawadee" w:hAnsi="Leelawadee" w:cs="Leelawadee"/>
              </w:rPr>
              <w:lastRenderedPageBreak/>
              <w:sym w:font="Symbol" w:char="F0B7"/>
            </w:r>
            <w:r w:rsidRPr="007C1F15">
              <w:rPr>
                <w:rFonts w:ascii="Leelawadee" w:hAnsi="Leelawadee" w:cs="Leelawadee"/>
              </w:rPr>
              <w:t xml:space="preserve"> N</w:t>
            </w:r>
          </w:p>
          <w:p w14:paraId="635EEA02"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NE</w:t>
            </w:r>
          </w:p>
          <w:p w14:paraId="4B4427BE"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E</w:t>
            </w:r>
          </w:p>
          <w:p w14:paraId="10B575C6"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SE</w:t>
            </w:r>
          </w:p>
          <w:p w14:paraId="1C73E6ED"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S</w:t>
            </w:r>
          </w:p>
          <w:p w14:paraId="256EDC34"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SW</w:t>
            </w:r>
          </w:p>
          <w:p w14:paraId="29028305"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w:t>
            </w:r>
          </w:p>
          <w:p w14:paraId="60691F45" w14:textId="77777777" w:rsidR="004B1EEF" w:rsidRPr="007C1F15" w:rsidRDefault="004B1EEF" w:rsidP="007E1059">
            <w:pPr>
              <w:rPr>
                <w:rFonts w:ascii="Leelawadee" w:hAnsi="Leelawadee" w:cs="Leelawadee"/>
                <w:sz w:val="24"/>
              </w:rPr>
            </w:pPr>
            <w:r w:rsidRPr="007C1F15">
              <w:rPr>
                <w:rFonts w:ascii="Leelawadee" w:hAnsi="Leelawadee" w:cs="Leelawadee"/>
              </w:rPr>
              <w:lastRenderedPageBreak/>
              <w:sym w:font="Symbol" w:char="F0B7"/>
            </w:r>
            <w:r w:rsidRPr="007C1F15">
              <w:rPr>
                <w:rFonts w:ascii="Leelawadee" w:hAnsi="Leelawadee" w:cs="Leelawadee"/>
              </w:rPr>
              <w:t xml:space="preserve"> NW</w:t>
            </w:r>
          </w:p>
        </w:tc>
      </w:tr>
      <w:tr w:rsidR="004B1EEF" w:rsidRPr="007C1F15" w14:paraId="4CE8D944"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56DFD225" w14:textId="77777777" w:rsidR="004B1EEF" w:rsidRPr="007C1F15" w:rsidRDefault="004B1EEF" w:rsidP="007E1059">
            <w:pPr>
              <w:rPr>
                <w:rFonts w:ascii="Leelawadee" w:hAnsi="Leelawadee" w:cs="Leelawadee"/>
                <w:sz w:val="24"/>
              </w:rPr>
            </w:pPr>
            <w:r w:rsidRPr="007C1F15">
              <w:rPr>
                <w:rFonts w:ascii="Leelawadee" w:hAnsi="Leelawadee" w:cs="Leelawadee"/>
              </w:rPr>
              <w:lastRenderedPageBreak/>
              <w:t>Directions of Travel</w:t>
            </w:r>
          </w:p>
        </w:tc>
        <w:tc>
          <w:tcPr>
            <w:tcW w:w="0" w:type="auto"/>
            <w:tcBorders>
              <w:top w:val="single" w:sz="4" w:space="0" w:color="000000"/>
              <w:left w:val="single" w:sz="4" w:space="0" w:color="000000"/>
              <w:bottom w:val="single" w:sz="4" w:space="0" w:color="000000"/>
              <w:right w:val="single" w:sz="4" w:space="0" w:color="000000"/>
            </w:tcBorders>
            <w:hideMark/>
          </w:tcPr>
          <w:p w14:paraId="638DBFD6"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Northbound, heading north</w:t>
            </w:r>
          </w:p>
          <w:p w14:paraId="5005723F"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Southbound, heading south</w:t>
            </w:r>
          </w:p>
          <w:p w14:paraId="7BFCBE3D"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Westbound, heading west</w:t>
            </w:r>
          </w:p>
          <w:p w14:paraId="2A1B24D2"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Eastbound, heading east</w:t>
            </w:r>
          </w:p>
        </w:tc>
        <w:tc>
          <w:tcPr>
            <w:tcW w:w="0" w:type="auto"/>
            <w:tcBorders>
              <w:top w:val="single" w:sz="4" w:space="0" w:color="000000"/>
              <w:left w:val="single" w:sz="4" w:space="0" w:color="000000"/>
              <w:bottom w:val="single" w:sz="4" w:space="0" w:color="000000"/>
              <w:right w:val="single" w:sz="4" w:space="0" w:color="000000"/>
            </w:tcBorders>
          </w:tcPr>
          <w:p w14:paraId="6E604D19"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NB (northbound)</w:t>
            </w:r>
          </w:p>
          <w:p w14:paraId="7F7ABCDA"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SB (southbound)</w:t>
            </w:r>
          </w:p>
          <w:p w14:paraId="22ABF24E"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WB (westbound)</w:t>
            </w:r>
          </w:p>
          <w:p w14:paraId="397B5E99"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EB (eastbound)</w:t>
            </w:r>
          </w:p>
        </w:tc>
      </w:tr>
      <w:tr w:rsidR="004B1EEF" w:rsidRPr="007C1F15" w14:paraId="2CD746F4"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1BE3DCB3" w14:textId="77777777" w:rsidR="004B1EEF" w:rsidRPr="007C1F15" w:rsidRDefault="004B1EEF" w:rsidP="007E1059">
            <w:pPr>
              <w:rPr>
                <w:rFonts w:ascii="Leelawadee" w:hAnsi="Leelawadee" w:cs="Leelawadee"/>
                <w:sz w:val="24"/>
              </w:rPr>
            </w:pPr>
            <w:r w:rsidRPr="007C1F15">
              <w:rPr>
                <w:rFonts w:ascii="Leelawadee" w:hAnsi="Leelawadee" w:cs="Leelawadee"/>
              </w:rPr>
              <w:t>License Plate</w:t>
            </w:r>
          </w:p>
        </w:tc>
        <w:tc>
          <w:tcPr>
            <w:tcW w:w="0" w:type="auto"/>
            <w:tcBorders>
              <w:top w:val="single" w:sz="4" w:space="0" w:color="000000"/>
              <w:left w:val="single" w:sz="4" w:space="0" w:color="000000"/>
              <w:bottom w:val="single" w:sz="4" w:space="0" w:color="000000"/>
              <w:right w:val="single" w:sz="4" w:space="0" w:color="000000"/>
            </w:tcBorders>
            <w:hideMark/>
          </w:tcPr>
          <w:p w14:paraId="0F966E16"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New Jersey</w:t>
            </w:r>
          </w:p>
          <w:p w14:paraId="1909F82B"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A B C 1 2 3 (must have a space between each character)</w:t>
            </w:r>
          </w:p>
        </w:tc>
        <w:tc>
          <w:tcPr>
            <w:tcW w:w="0" w:type="auto"/>
            <w:tcBorders>
              <w:top w:val="single" w:sz="4" w:space="0" w:color="000000"/>
              <w:left w:val="single" w:sz="4" w:space="0" w:color="000000"/>
              <w:bottom w:val="single" w:sz="4" w:space="0" w:color="000000"/>
              <w:right w:val="single" w:sz="4" w:space="0" w:color="000000"/>
            </w:tcBorders>
            <w:hideMark/>
          </w:tcPr>
          <w:p w14:paraId="2E82499C"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NJ</w:t>
            </w:r>
          </w:p>
          <w:p w14:paraId="574EC428"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ABC123</w:t>
            </w:r>
          </w:p>
          <w:p w14:paraId="03C80E3F"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ABC 123 </w:t>
            </w:r>
            <w:r w:rsidR="00E72F08" w:rsidRPr="007C1F15">
              <w:rPr>
                <w:rFonts w:ascii="Leelawadee" w:hAnsi="Leelawadee" w:cs="Leelawadee"/>
              </w:rPr>
              <w:t>Non-alphanumeric</w:t>
            </w:r>
          </w:p>
        </w:tc>
      </w:tr>
      <w:tr w:rsidR="004B1EEF" w:rsidRPr="007C1F15" w14:paraId="28CA94CA" w14:textId="77777777" w:rsidTr="007E1059">
        <w:tc>
          <w:tcPr>
            <w:tcW w:w="0" w:type="auto"/>
            <w:tcBorders>
              <w:top w:val="single" w:sz="4" w:space="0" w:color="000000"/>
              <w:left w:val="single" w:sz="4" w:space="0" w:color="000000"/>
              <w:bottom w:val="single" w:sz="4" w:space="0" w:color="000000"/>
              <w:right w:val="single" w:sz="4" w:space="0" w:color="000000"/>
            </w:tcBorders>
          </w:tcPr>
          <w:p w14:paraId="59C9BDBB" w14:textId="77777777" w:rsidR="004B1EEF" w:rsidRPr="007C1F15" w:rsidRDefault="004B1EEF" w:rsidP="007E1059">
            <w:pPr>
              <w:rPr>
                <w:rFonts w:ascii="Leelawadee" w:hAnsi="Leelawadee" w:cs="Leelawadee"/>
                <w:sz w:val="24"/>
              </w:rPr>
            </w:pPr>
          </w:p>
        </w:tc>
        <w:tc>
          <w:tcPr>
            <w:tcW w:w="0" w:type="auto"/>
            <w:tcBorders>
              <w:top w:val="single" w:sz="4" w:space="0" w:color="000000"/>
              <w:left w:val="single" w:sz="4" w:space="0" w:color="000000"/>
              <w:bottom w:val="single" w:sz="4" w:space="0" w:color="000000"/>
              <w:right w:val="single" w:sz="4" w:space="0" w:color="000000"/>
            </w:tcBorders>
            <w:hideMark/>
          </w:tcPr>
          <w:p w14:paraId="2B808687"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and</w:t>
            </w:r>
          </w:p>
          <w:p w14:paraId="7CB5A97A"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percent</w:t>
            </w:r>
          </w:p>
          <w:p w14:paraId="6033B59D"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at</w:t>
            </w:r>
          </w:p>
          <w:p w14:paraId="3ACB3176" w14:textId="77777777" w:rsidR="00086670" w:rsidRPr="007C1F15" w:rsidRDefault="00086670"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CANCEL (* will be pronounced “asterisk”)</w:t>
            </w:r>
          </w:p>
          <w:p w14:paraId="20354526"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#1(incl number = “number 1”)</w:t>
            </w:r>
          </w:p>
          <w:p w14:paraId="36AA8F02"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w:t>
            </w:r>
            <w:proofErr w:type="gramStart"/>
            <w:r w:rsidRPr="007C1F15">
              <w:rPr>
                <w:rFonts w:ascii="Leelawadee" w:hAnsi="Leelawadee" w:cs="Leelawadee"/>
              </w:rPr>
              <w:t>_(</w:t>
            </w:r>
            <w:proofErr w:type="gramEnd"/>
            <w:r w:rsidRPr="007C1F15">
              <w:rPr>
                <w:rFonts w:ascii="Leelawadee" w:hAnsi="Leelawadee" w:cs="Leelawadee"/>
              </w:rPr>
              <w:t>will be pronounced “underscore”)</w:t>
            </w:r>
          </w:p>
        </w:tc>
        <w:tc>
          <w:tcPr>
            <w:tcW w:w="0" w:type="auto"/>
            <w:tcBorders>
              <w:top w:val="single" w:sz="4" w:space="0" w:color="000000"/>
              <w:left w:val="single" w:sz="4" w:space="0" w:color="000000"/>
              <w:bottom w:val="single" w:sz="4" w:space="0" w:color="000000"/>
              <w:right w:val="single" w:sz="4" w:space="0" w:color="000000"/>
            </w:tcBorders>
            <w:hideMark/>
          </w:tcPr>
          <w:p w14:paraId="483D0F26"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&amp;</w:t>
            </w:r>
          </w:p>
          <w:p w14:paraId="697B1352"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t>
            </w:r>
          </w:p>
          <w:p w14:paraId="31A12DEC"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t>
            </w:r>
          </w:p>
          <w:p w14:paraId="0F6B7740" w14:textId="77777777" w:rsidR="00086670" w:rsidRPr="007C1F15" w:rsidRDefault="00086670"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***CANCEL***</w:t>
            </w:r>
          </w:p>
        </w:tc>
      </w:tr>
      <w:tr w:rsidR="00E12F71" w:rsidRPr="007C1F15" w14:paraId="2E51B62D" w14:textId="77777777" w:rsidTr="00E12F71">
        <w:trPr>
          <w:trHeight w:val="980"/>
        </w:trPr>
        <w:tc>
          <w:tcPr>
            <w:tcW w:w="0" w:type="auto"/>
            <w:tcBorders>
              <w:top w:val="single" w:sz="4" w:space="0" w:color="000000"/>
              <w:left w:val="single" w:sz="4" w:space="0" w:color="000000"/>
              <w:bottom w:val="single" w:sz="4" w:space="0" w:color="000000"/>
              <w:right w:val="single" w:sz="4" w:space="0" w:color="000000"/>
            </w:tcBorders>
          </w:tcPr>
          <w:p w14:paraId="7EBAC83F" w14:textId="77777777" w:rsidR="00E12F71" w:rsidRPr="007C1F15" w:rsidRDefault="00E12F71" w:rsidP="00A02E5C">
            <w:pPr>
              <w:rPr>
                <w:rFonts w:ascii="Leelawadee" w:hAnsi="Leelawadee" w:cs="Leelawadee"/>
              </w:rPr>
            </w:pPr>
            <w:r w:rsidRPr="007C1F15">
              <w:rPr>
                <w:rFonts w:ascii="Leelawadee" w:hAnsi="Leelawadee" w:cs="Leelawadee"/>
              </w:rPr>
              <w:t>Roman</w:t>
            </w:r>
          </w:p>
          <w:p w14:paraId="5EA101EF" w14:textId="77777777" w:rsidR="00E12F71" w:rsidRPr="007C1F15" w:rsidRDefault="00E12F71" w:rsidP="00A02E5C">
            <w:pPr>
              <w:rPr>
                <w:rFonts w:ascii="Leelawadee" w:hAnsi="Leelawadee" w:cs="Leelawadee"/>
              </w:rPr>
            </w:pPr>
            <w:r w:rsidRPr="007C1F15">
              <w:rPr>
                <w:rFonts w:ascii="Leelawadee" w:hAnsi="Leelawadee" w:cs="Leelawadee"/>
              </w:rPr>
              <w:t>Numerals</w:t>
            </w:r>
          </w:p>
        </w:tc>
        <w:tc>
          <w:tcPr>
            <w:tcW w:w="0" w:type="auto"/>
            <w:tcBorders>
              <w:top w:val="single" w:sz="4" w:space="0" w:color="000000"/>
              <w:left w:val="single" w:sz="4" w:space="0" w:color="000000"/>
              <w:bottom w:val="single" w:sz="4" w:space="0" w:color="000000"/>
              <w:right w:val="single" w:sz="4" w:space="0" w:color="000000"/>
            </w:tcBorders>
          </w:tcPr>
          <w:p w14:paraId="61D42123" w14:textId="77777777" w:rsidR="00E12F71" w:rsidRPr="007C1F15" w:rsidRDefault="00E12F71" w:rsidP="00A02E5C">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“Roman numeral” and the value</w:t>
            </w:r>
          </w:p>
        </w:tc>
        <w:tc>
          <w:tcPr>
            <w:tcW w:w="0" w:type="auto"/>
            <w:tcBorders>
              <w:top w:val="single" w:sz="4" w:space="0" w:color="000000"/>
              <w:left w:val="single" w:sz="4" w:space="0" w:color="000000"/>
              <w:bottom w:val="single" w:sz="4" w:space="0" w:color="000000"/>
              <w:right w:val="single" w:sz="4" w:space="0" w:color="000000"/>
            </w:tcBorders>
          </w:tcPr>
          <w:p w14:paraId="22082A76" w14:textId="77777777" w:rsidR="00E12F71" w:rsidRPr="007C1F15" w:rsidRDefault="00E12F71" w:rsidP="00A02E5C">
            <w:pPr>
              <w:rPr>
                <w:rFonts w:ascii="Leelawadee" w:hAnsi="Leelawadee" w:cs="Leelawadee"/>
              </w:rPr>
            </w:pPr>
            <w:r w:rsidRPr="007C1F15">
              <w:rPr>
                <w:rFonts w:ascii="Leelawadee" w:hAnsi="Leelawadee" w:cs="Leelawadee"/>
              </w:rPr>
              <w:sym w:font="Symbol" w:char="F0B7"/>
            </w:r>
            <w:r w:rsidR="00BE2590" w:rsidRPr="007C1F15">
              <w:rPr>
                <w:rFonts w:ascii="Leelawadee" w:hAnsi="Leelawadee" w:cs="Leelawadee"/>
              </w:rPr>
              <w:t xml:space="preserve"> I, II, III, IV, XI</w:t>
            </w:r>
            <w:r w:rsidRPr="007C1F15">
              <w:rPr>
                <w:rFonts w:ascii="Leelawadee" w:hAnsi="Leelawadee" w:cs="Leelawadee"/>
              </w:rPr>
              <w:t>, MCMLXXIV</w:t>
            </w:r>
          </w:p>
        </w:tc>
      </w:tr>
      <w:tr w:rsidR="004B1EEF" w:rsidRPr="007C1F15" w14:paraId="39C182E2" w14:textId="77777777" w:rsidTr="007E1059">
        <w:trPr>
          <w:trHeight w:val="3932"/>
        </w:trPr>
        <w:tc>
          <w:tcPr>
            <w:tcW w:w="0" w:type="auto"/>
            <w:tcBorders>
              <w:top w:val="single" w:sz="4" w:space="0" w:color="000000"/>
              <w:left w:val="single" w:sz="4" w:space="0" w:color="000000"/>
              <w:bottom w:val="single" w:sz="4" w:space="0" w:color="000000"/>
              <w:right w:val="single" w:sz="4" w:space="0" w:color="000000"/>
            </w:tcBorders>
            <w:hideMark/>
          </w:tcPr>
          <w:p w14:paraId="0FC6B6DD" w14:textId="77777777" w:rsidR="004B1EEF" w:rsidRPr="007C1F15" w:rsidRDefault="004B1EEF" w:rsidP="007E1059">
            <w:pPr>
              <w:rPr>
                <w:rFonts w:ascii="Leelawadee" w:hAnsi="Leelawadee" w:cs="Leelawadee"/>
                <w:sz w:val="24"/>
              </w:rPr>
            </w:pPr>
            <w:r w:rsidRPr="007C1F15">
              <w:rPr>
                <w:rFonts w:ascii="Leelawadee" w:hAnsi="Leelawadee" w:cs="Leelawadee"/>
              </w:rPr>
              <w:lastRenderedPageBreak/>
              <w:t>Addresses</w:t>
            </w:r>
          </w:p>
        </w:tc>
        <w:tc>
          <w:tcPr>
            <w:tcW w:w="0" w:type="auto"/>
            <w:tcBorders>
              <w:top w:val="single" w:sz="4" w:space="0" w:color="000000"/>
              <w:left w:val="single" w:sz="4" w:space="0" w:color="000000"/>
              <w:bottom w:val="single" w:sz="4" w:space="0" w:color="000000"/>
              <w:right w:val="single" w:sz="4" w:space="0" w:color="000000"/>
            </w:tcBorders>
            <w:hideMark/>
          </w:tcPr>
          <w:p w14:paraId="5561FFF2"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Ensure proper punctuation and capitalization. North, not N</w:t>
            </w:r>
          </w:p>
          <w:p w14:paraId="2BA4C194"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14225 142nd Street</w:t>
            </w:r>
          </w:p>
          <w:p w14:paraId="6AA31C5C"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100 Ave. to 118 Ave. (requires period with Ave.)</w:t>
            </w:r>
          </w:p>
          <w:p w14:paraId="0E83EE36"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“Suite” needs to be spelled out in full</w:t>
            </w:r>
          </w:p>
          <w:p w14:paraId="76563999"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Remember that numbers are spoken out in the tens and hundreds. </w:t>
            </w:r>
            <w:r w:rsidR="0056620B" w:rsidRPr="007C1F15">
              <w:rPr>
                <w:rFonts w:ascii="Leelawadee" w:hAnsi="Leelawadee" w:cs="Leelawadee"/>
              </w:rPr>
              <w:t xml:space="preserve">So, </w:t>
            </w:r>
            <w:r w:rsidRPr="007C1F15">
              <w:rPr>
                <w:rFonts w:ascii="Leelawadee" w:hAnsi="Leelawadee" w:cs="Leelawadee"/>
              </w:rPr>
              <w:t xml:space="preserve">12445 is twelve thousand four hundred </w:t>
            </w:r>
            <w:r w:rsidR="00E72F08" w:rsidRPr="007C1F15">
              <w:rPr>
                <w:rFonts w:ascii="Leelawadee" w:hAnsi="Leelawadee" w:cs="Leelawadee"/>
              </w:rPr>
              <w:t>forty-five</w:t>
            </w:r>
            <w:r w:rsidRPr="007C1F15">
              <w:rPr>
                <w:rFonts w:ascii="Leelawadee" w:hAnsi="Leelawadee" w:cs="Leelawadee"/>
              </w:rPr>
              <w:t xml:space="preserve">. </w:t>
            </w:r>
            <w:r w:rsidR="0056620B" w:rsidRPr="007C1F15">
              <w:rPr>
                <w:rFonts w:ascii="Leelawadee" w:hAnsi="Leelawadee" w:cs="Leelawadee"/>
              </w:rPr>
              <w:t xml:space="preserve">So, </w:t>
            </w:r>
            <w:r w:rsidRPr="007C1F15">
              <w:rPr>
                <w:rFonts w:ascii="Leelawadee" w:hAnsi="Leelawadee" w:cs="Leelawadee"/>
              </w:rPr>
              <w:t>use spaces between such numbers as n</w:t>
            </w:r>
            <w:r w:rsidR="0022471B" w:rsidRPr="007C1F15">
              <w:rPr>
                <w:rFonts w:ascii="Leelawadee" w:hAnsi="Leelawadee" w:cs="Leelawadee"/>
              </w:rPr>
              <w:t>umber and street number. Not no</w:t>
            </w:r>
            <w:r w:rsidRPr="007C1F15">
              <w:rPr>
                <w:rFonts w:ascii="Leelawadee" w:hAnsi="Leelawadee" w:cs="Leelawadee"/>
              </w:rPr>
              <w:t>-break space</w:t>
            </w:r>
          </w:p>
          <w:p w14:paraId="64EC9452"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New Jersey</w:t>
            </w:r>
          </w:p>
        </w:tc>
        <w:tc>
          <w:tcPr>
            <w:tcW w:w="0" w:type="auto"/>
            <w:tcBorders>
              <w:top w:val="single" w:sz="4" w:space="0" w:color="000000"/>
              <w:left w:val="single" w:sz="4" w:space="0" w:color="000000"/>
              <w:bottom w:val="single" w:sz="4" w:space="0" w:color="000000"/>
              <w:right w:val="single" w:sz="4" w:space="0" w:color="000000"/>
            </w:tcBorders>
            <w:hideMark/>
          </w:tcPr>
          <w:p w14:paraId="630303CD"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506 2nd Street N</w:t>
            </w:r>
          </w:p>
          <w:p w14:paraId="05B5AC8A"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Be careful about dual use abbreviations. St. = “Saint” rather than “Street”. 506 2nd St. N becomes “Five Hundred and Six, second Saint N”. Type out the full text to insure proper pronunciation.</w:t>
            </w:r>
          </w:p>
          <w:p w14:paraId="25A8CE2D"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Spell out “Drive” and “Highway” in full</w:t>
            </w:r>
          </w:p>
          <w:p w14:paraId="57FA55FC"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NJ</w:t>
            </w:r>
          </w:p>
        </w:tc>
      </w:tr>
      <w:tr w:rsidR="004B1EEF" w:rsidRPr="007C1F15" w14:paraId="003A9D31"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4FC6E5E0" w14:textId="77777777" w:rsidR="004B1EEF" w:rsidRPr="007C1F15" w:rsidRDefault="004B1EEF" w:rsidP="007E1059">
            <w:pPr>
              <w:rPr>
                <w:rFonts w:ascii="Leelawadee" w:hAnsi="Leelawadee" w:cs="Leelawadee"/>
                <w:sz w:val="24"/>
              </w:rPr>
            </w:pPr>
            <w:r w:rsidRPr="007C1F15">
              <w:rPr>
                <w:rFonts w:ascii="Leelawadee" w:hAnsi="Leelawadee" w:cs="Leelawadee"/>
              </w:rPr>
              <w:t>Telephone Numbers</w:t>
            </w:r>
          </w:p>
        </w:tc>
        <w:tc>
          <w:tcPr>
            <w:tcW w:w="0" w:type="auto"/>
            <w:tcBorders>
              <w:top w:val="single" w:sz="4" w:space="0" w:color="000000"/>
              <w:left w:val="single" w:sz="4" w:space="0" w:color="000000"/>
              <w:bottom w:val="single" w:sz="4" w:space="0" w:color="000000"/>
              <w:right w:val="single" w:sz="4" w:space="0" w:color="000000"/>
            </w:tcBorders>
          </w:tcPr>
          <w:p w14:paraId="1C6DB10C" w14:textId="77777777" w:rsidR="004B1EEF" w:rsidRPr="007C1F15" w:rsidRDefault="004B1EEF" w:rsidP="007E1059">
            <w:pPr>
              <w:rPr>
                <w:rFonts w:ascii="Leelawadee" w:hAnsi="Leelawadee" w:cs="Leelawadee"/>
                <w:sz w:val="24"/>
              </w:rPr>
            </w:pPr>
            <w:r w:rsidRPr="007C1F15">
              <w:rPr>
                <w:rFonts w:ascii="Leelawadee" w:hAnsi="Leelawadee" w:cs="Leelawadee"/>
                <w:strike/>
              </w:rPr>
              <w:t>7</w:t>
            </w:r>
            <w:r w:rsidRPr="007C1F15">
              <w:rPr>
                <w:rFonts w:ascii="Leelawadee" w:hAnsi="Leelawadee" w:cs="Leelawadee"/>
              </w:rPr>
              <w:t>80 980 8</w:t>
            </w:r>
            <w:r w:rsidRPr="007C1F15">
              <w:rPr>
                <w:rFonts w:ascii="Leelawadee" w:hAnsi="Leelawadee" w:cs="Leelawadee"/>
                <w:strike/>
              </w:rPr>
              <w:t>7</w:t>
            </w:r>
            <w:r w:rsidRPr="007C1F15">
              <w:rPr>
                <w:rFonts w:ascii="Leelawadee" w:hAnsi="Leelawadee" w:cs="Leelawadee"/>
              </w:rPr>
              <w:t>58</w:t>
            </w:r>
          </w:p>
          <w:p w14:paraId="372DD7B3" w14:textId="77777777" w:rsidR="004B1EEF" w:rsidRPr="007C1F15" w:rsidRDefault="004B1EEF" w:rsidP="007E1059">
            <w:pPr>
              <w:rPr>
                <w:rFonts w:ascii="Leelawadee" w:hAnsi="Leelawadee" w:cs="Leelawadee"/>
              </w:rPr>
            </w:pPr>
            <w:r w:rsidRPr="007C1F15">
              <w:rPr>
                <w:rFonts w:ascii="Leelawadee" w:hAnsi="Leelawadee" w:cs="Leelawadee"/>
              </w:rPr>
              <w:t>Do not use no-break space for phone numbers recommended.</w:t>
            </w:r>
          </w:p>
          <w:p w14:paraId="74B8CCA9" w14:textId="77777777" w:rsidR="004B1EEF" w:rsidRPr="007C1F15" w:rsidRDefault="004B1EEF" w:rsidP="007E1059">
            <w:pPr>
              <w:rPr>
                <w:rFonts w:ascii="Leelawadee" w:hAnsi="Leelawadee" w:cs="Leelawadee"/>
              </w:rPr>
            </w:pPr>
          </w:p>
          <w:p w14:paraId="7090590A" w14:textId="77777777" w:rsidR="004B1EEF" w:rsidRPr="007C1F15" w:rsidRDefault="004B1EEF" w:rsidP="007E1059">
            <w:pPr>
              <w:rPr>
                <w:rFonts w:ascii="Leelawadee" w:hAnsi="Leelawadee" w:cs="Leelawadee"/>
              </w:rPr>
            </w:pPr>
            <w:r w:rsidRPr="007C1F15">
              <w:rPr>
                <w:rFonts w:ascii="Leelawadee" w:hAnsi="Leelawadee" w:cs="Leelawadee"/>
              </w:rPr>
              <w:t>9 1 1 (spaces need to be included in between each number)</w:t>
            </w:r>
          </w:p>
          <w:p w14:paraId="6CB4D954" w14:textId="77777777" w:rsidR="004B1EEF" w:rsidRPr="007C1F15" w:rsidRDefault="004B1EEF" w:rsidP="007E1059">
            <w:pPr>
              <w:rPr>
                <w:rFonts w:ascii="Leelawadee" w:hAnsi="Leelawadee" w:cs="Leelawadee"/>
                <w:sz w:val="24"/>
              </w:rPr>
            </w:pPr>
            <w:r w:rsidRPr="007C1F15">
              <w:rPr>
                <w:rFonts w:ascii="Leelawadee" w:hAnsi="Leelawadee" w:cs="Leelawadee"/>
              </w:rPr>
              <w:t xml:space="preserve">Currently Excel does not recognize international phone number format </w:t>
            </w:r>
            <w:r w:rsidR="00E72F08" w:rsidRPr="007C1F15">
              <w:rPr>
                <w:rFonts w:ascii="Leelawadee" w:hAnsi="Leelawadee" w:cs="Leelawadee"/>
              </w:rPr>
              <w:t>e.g.</w:t>
            </w:r>
            <w:r w:rsidRPr="007C1F15">
              <w:rPr>
                <w:rFonts w:ascii="Leelawadee" w:hAnsi="Leelawadee" w:cs="Leelawadee"/>
              </w:rPr>
              <w:t xml:space="preserve"> +64(</w:t>
            </w:r>
            <w:r w:rsidRPr="007C1F15">
              <w:rPr>
                <w:rFonts w:ascii="Leelawadee" w:hAnsi="Leelawadee" w:cs="Leelawadee"/>
                <w:strike/>
              </w:rPr>
              <w:t>7</w:t>
            </w:r>
            <w:r w:rsidRPr="007C1F15">
              <w:rPr>
                <w:rFonts w:ascii="Leelawadee" w:hAnsi="Leelawadee" w:cs="Leelawadee"/>
              </w:rPr>
              <w:t>)321-456</w:t>
            </w:r>
            <w:r w:rsidRPr="007C1F15">
              <w:rPr>
                <w:rFonts w:ascii="Leelawadee" w:hAnsi="Leelawadee" w:cs="Leelawadee"/>
                <w:strike/>
              </w:rPr>
              <w:t>7</w:t>
            </w:r>
          </w:p>
        </w:tc>
        <w:tc>
          <w:tcPr>
            <w:tcW w:w="0" w:type="auto"/>
            <w:tcBorders>
              <w:top w:val="single" w:sz="4" w:space="0" w:color="000000"/>
              <w:left w:val="single" w:sz="4" w:space="0" w:color="000000"/>
              <w:bottom w:val="single" w:sz="4" w:space="0" w:color="000000"/>
              <w:right w:val="single" w:sz="4" w:space="0" w:color="000000"/>
            </w:tcBorders>
            <w:hideMark/>
          </w:tcPr>
          <w:p w14:paraId="71025FBA" w14:textId="77777777" w:rsidR="004B1EEF" w:rsidRPr="007C1F15" w:rsidRDefault="004B1EEF" w:rsidP="007E1059">
            <w:pPr>
              <w:rPr>
                <w:rFonts w:ascii="Leelawadee" w:hAnsi="Leelawadee" w:cs="Leelawadee"/>
                <w:sz w:val="24"/>
              </w:rPr>
            </w:pPr>
            <w:r w:rsidRPr="007C1F15">
              <w:rPr>
                <w:rFonts w:ascii="Leelawadee" w:hAnsi="Leelawadee" w:cs="Leelawadee"/>
                <w:strike/>
              </w:rPr>
              <w:t>7</w:t>
            </w:r>
            <w:r w:rsidRPr="007C1F15">
              <w:rPr>
                <w:rFonts w:ascii="Leelawadee" w:hAnsi="Leelawadee" w:cs="Leelawadee"/>
              </w:rPr>
              <w:t>80-980-8</w:t>
            </w:r>
            <w:r w:rsidRPr="007C1F15">
              <w:rPr>
                <w:rFonts w:ascii="Leelawadee" w:hAnsi="Leelawadee" w:cs="Leelawadee"/>
                <w:strike/>
              </w:rPr>
              <w:t>7</w:t>
            </w:r>
            <w:r w:rsidRPr="007C1F15">
              <w:rPr>
                <w:rFonts w:ascii="Leelawadee" w:hAnsi="Leelawadee" w:cs="Leelawadee"/>
              </w:rPr>
              <w:t>58</w:t>
            </w:r>
          </w:p>
          <w:p w14:paraId="031F5849" w14:textId="77777777" w:rsidR="004B1EEF" w:rsidRPr="007C1F15" w:rsidRDefault="004B1EEF" w:rsidP="007E1059">
            <w:pPr>
              <w:rPr>
                <w:rFonts w:ascii="Leelawadee" w:hAnsi="Leelawadee" w:cs="Leelawadee"/>
              </w:rPr>
            </w:pPr>
            <w:r w:rsidRPr="007C1F15">
              <w:rPr>
                <w:rFonts w:ascii="Leelawadee" w:hAnsi="Leelawadee" w:cs="Leelawadee"/>
                <w:strike/>
              </w:rPr>
              <w:t>7</w:t>
            </w:r>
            <w:r w:rsidRPr="007C1F15">
              <w:rPr>
                <w:rFonts w:ascii="Leelawadee" w:hAnsi="Leelawadee" w:cs="Leelawadee"/>
              </w:rPr>
              <w:t>809808</w:t>
            </w:r>
            <w:r w:rsidRPr="007C1F15">
              <w:rPr>
                <w:rFonts w:ascii="Leelawadee" w:hAnsi="Leelawadee" w:cs="Leelawadee"/>
                <w:strike/>
              </w:rPr>
              <w:t>7</w:t>
            </w:r>
            <w:r w:rsidRPr="007C1F15">
              <w:rPr>
                <w:rFonts w:ascii="Leelawadee" w:hAnsi="Leelawadee" w:cs="Leelawadee"/>
              </w:rPr>
              <w:t>58</w:t>
            </w:r>
          </w:p>
          <w:p w14:paraId="648AA9C8" w14:textId="77777777" w:rsidR="004B1EEF" w:rsidRPr="007C1F15" w:rsidRDefault="004B1EEF" w:rsidP="007E1059">
            <w:pPr>
              <w:rPr>
                <w:rFonts w:ascii="Leelawadee" w:hAnsi="Leelawadee" w:cs="Leelawadee"/>
              </w:rPr>
            </w:pPr>
            <w:r w:rsidRPr="007C1F15">
              <w:rPr>
                <w:rFonts w:ascii="Leelawadee" w:hAnsi="Leelawadee" w:cs="Leelawadee"/>
                <w:strike/>
              </w:rPr>
              <w:t>7</w:t>
            </w:r>
            <w:r w:rsidRPr="007C1F15">
              <w:rPr>
                <w:rFonts w:ascii="Leelawadee" w:hAnsi="Leelawadee" w:cs="Leelawadee"/>
              </w:rPr>
              <w:t>80.980.8</w:t>
            </w:r>
            <w:r w:rsidRPr="007C1F15">
              <w:rPr>
                <w:rFonts w:ascii="Leelawadee" w:hAnsi="Leelawadee" w:cs="Leelawadee"/>
                <w:strike/>
              </w:rPr>
              <w:t>7</w:t>
            </w:r>
            <w:r w:rsidRPr="007C1F15">
              <w:rPr>
                <w:rFonts w:ascii="Leelawadee" w:hAnsi="Leelawadee" w:cs="Leelawadee"/>
              </w:rPr>
              <w:t>58</w:t>
            </w:r>
          </w:p>
          <w:p w14:paraId="36A03F84" w14:textId="77777777" w:rsidR="004B1EEF" w:rsidRPr="007C1F15" w:rsidRDefault="004B1EEF" w:rsidP="007E1059">
            <w:pPr>
              <w:rPr>
                <w:rFonts w:ascii="Leelawadee" w:hAnsi="Leelawadee" w:cs="Leelawadee"/>
              </w:rPr>
            </w:pPr>
            <w:r w:rsidRPr="007C1F15">
              <w:rPr>
                <w:rFonts w:ascii="Leelawadee" w:hAnsi="Leelawadee" w:cs="Leelawadee"/>
              </w:rPr>
              <w:t>(</w:t>
            </w:r>
            <w:r w:rsidRPr="007C1F15">
              <w:rPr>
                <w:rFonts w:ascii="Leelawadee" w:hAnsi="Leelawadee" w:cs="Leelawadee"/>
                <w:strike/>
              </w:rPr>
              <w:t>7</w:t>
            </w:r>
            <w:r w:rsidRPr="007C1F15">
              <w:rPr>
                <w:rFonts w:ascii="Leelawadee" w:hAnsi="Leelawadee" w:cs="Leelawadee"/>
              </w:rPr>
              <w:t>80)9808</w:t>
            </w:r>
            <w:r w:rsidRPr="007C1F15">
              <w:rPr>
                <w:rFonts w:ascii="Leelawadee" w:hAnsi="Leelawadee" w:cs="Leelawadee"/>
                <w:strike/>
              </w:rPr>
              <w:t>7</w:t>
            </w:r>
            <w:r w:rsidRPr="007C1F15">
              <w:rPr>
                <w:rFonts w:ascii="Leelawadee" w:hAnsi="Leelawadee" w:cs="Leelawadee"/>
              </w:rPr>
              <w:t>58</w:t>
            </w:r>
          </w:p>
          <w:p w14:paraId="3CB17DF9" w14:textId="77777777" w:rsidR="004B1EEF" w:rsidRPr="007C1F15" w:rsidRDefault="004B1EEF" w:rsidP="007E1059">
            <w:pPr>
              <w:rPr>
                <w:rFonts w:ascii="Leelawadee" w:hAnsi="Leelawadee" w:cs="Leelawadee"/>
                <w:sz w:val="24"/>
              </w:rPr>
            </w:pPr>
            <w:r w:rsidRPr="007C1F15">
              <w:rPr>
                <w:rFonts w:ascii="Leelawadee" w:hAnsi="Leelawadee" w:cs="Leelawadee"/>
              </w:rPr>
              <w:t>911</w:t>
            </w:r>
          </w:p>
        </w:tc>
      </w:tr>
      <w:tr w:rsidR="004B1EEF" w:rsidRPr="007C1F15" w14:paraId="2C108B7D"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63AD0B35" w14:textId="77777777" w:rsidR="004B1EEF" w:rsidRPr="007C1F15" w:rsidRDefault="004B1EEF" w:rsidP="007E1059">
            <w:pPr>
              <w:rPr>
                <w:rFonts w:ascii="Leelawadee" w:hAnsi="Leelawadee" w:cs="Leelawadee"/>
                <w:sz w:val="24"/>
              </w:rPr>
            </w:pPr>
            <w:r w:rsidRPr="007C1F15">
              <w:rPr>
                <w:rFonts w:ascii="Leelawadee" w:hAnsi="Leelawadee" w:cs="Leelawadee"/>
              </w:rPr>
              <w:t>Space in numbers</w:t>
            </w:r>
          </w:p>
        </w:tc>
        <w:tc>
          <w:tcPr>
            <w:tcW w:w="0" w:type="auto"/>
            <w:tcBorders>
              <w:top w:val="single" w:sz="4" w:space="0" w:color="000000"/>
              <w:left w:val="single" w:sz="4" w:space="0" w:color="000000"/>
              <w:bottom w:val="single" w:sz="4" w:space="0" w:color="000000"/>
              <w:right w:val="single" w:sz="4" w:space="0" w:color="000000"/>
            </w:tcBorders>
            <w:hideMark/>
          </w:tcPr>
          <w:p w14:paraId="0093E91E" w14:textId="77777777" w:rsidR="004B1EEF" w:rsidRPr="007C1F15" w:rsidRDefault="004B1EEF" w:rsidP="007E1059">
            <w:pPr>
              <w:rPr>
                <w:rFonts w:ascii="Leelawadee" w:hAnsi="Leelawadee" w:cs="Leelawadee"/>
                <w:sz w:val="24"/>
              </w:rPr>
            </w:pPr>
            <w:r w:rsidRPr="007C1F15">
              <w:rPr>
                <w:rFonts w:ascii="Leelawadee" w:hAnsi="Leelawadee" w:cs="Leelawadee"/>
              </w:rPr>
              <w:t>1 234 56</w:t>
            </w:r>
            <w:r w:rsidRPr="007C1F15">
              <w:rPr>
                <w:rFonts w:ascii="Leelawadee" w:hAnsi="Leelawadee" w:cs="Leelawadee"/>
                <w:strike/>
              </w:rPr>
              <w:t>7</w:t>
            </w:r>
            <w:r w:rsidRPr="007C1F15">
              <w:rPr>
                <w:rFonts w:ascii="Leelawadee" w:hAnsi="Leelawadee" w:cs="Leelawadee"/>
              </w:rPr>
              <w:t>.89 use no-break space is I</w:t>
            </w:r>
            <w:r w:rsidR="0056620B" w:rsidRPr="007C1F15">
              <w:rPr>
                <w:rFonts w:ascii="Leelawadee" w:hAnsi="Leelawadee" w:cs="Leelawadee"/>
              </w:rPr>
              <w:t xml:space="preserve">SO, </w:t>
            </w:r>
            <w:r w:rsidRPr="007C1F15">
              <w:rPr>
                <w:rFonts w:ascii="Leelawadee" w:hAnsi="Leelawadee" w:cs="Leelawadee"/>
              </w:rPr>
              <w:t>recommended.</w:t>
            </w:r>
          </w:p>
          <w:p w14:paraId="4562E53C" w14:textId="77777777" w:rsidR="004B1EEF" w:rsidRPr="007C1F15" w:rsidRDefault="004B1EEF" w:rsidP="007E1059">
            <w:pPr>
              <w:rPr>
                <w:rFonts w:ascii="Leelawadee" w:hAnsi="Leelawadee" w:cs="Leelawadee"/>
              </w:rPr>
            </w:pPr>
            <w:proofErr w:type="gramStart"/>
            <w:r w:rsidRPr="007C1F15">
              <w:rPr>
                <w:rFonts w:ascii="Leelawadee" w:hAnsi="Leelawadee" w:cs="Leelawadee"/>
              </w:rPr>
              <w:t>123.45 I</w:t>
            </w:r>
            <w:r w:rsidR="0056620B" w:rsidRPr="007C1F15">
              <w:rPr>
                <w:rFonts w:ascii="Leelawadee" w:hAnsi="Leelawadee" w:cs="Leelawadee"/>
              </w:rPr>
              <w:t>SO,</w:t>
            </w:r>
            <w:proofErr w:type="gramEnd"/>
            <w:r w:rsidR="0056620B" w:rsidRPr="007C1F15">
              <w:rPr>
                <w:rFonts w:ascii="Leelawadee" w:hAnsi="Leelawadee" w:cs="Leelawadee"/>
              </w:rPr>
              <w:t xml:space="preserve"> </w:t>
            </w:r>
            <w:r w:rsidRPr="007C1F15">
              <w:rPr>
                <w:rFonts w:ascii="Leelawadee" w:hAnsi="Leelawadee" w:cs="Leelawadee"/>
              </w:rPr>
              <w:t>is decimal point, not a comma which is a string delimiter.</w:t>
            </w:r>
          </w:p>
          <w:p w14:paraId="7E01179F" w14:textId="77777777" w:rsidR="004B1EEF" w:rsidRPr="007C1F15" w:rsidRDefault="004B1EEF" w:rsidP="0022471B">
            <w:pPr>
              <w:rPr>
                <w:rFonts w:ascii="Leelawadee" w:hAnsi="Leelawadee" w:cs="Leelawadee"/>
                <w:sz w:val="24"/>
              </w:rPr>
            </w:pPr>
            <w:r w:rsidRPr="007C1F15">
              <w:rPr>
                <w:rFonts w:ascii="Leelawadee" w:hAnsi="Leelawadee" w:cs="Leelawadee"/>
              </w:rPr>
              <w:lastRenderedPageBreak/>
              <w:t>Currently Excel does not recognize a no-break space as a number format although it is ISO.</w:t>
            </w:r>
          </w:p>
        </w:tc>
        <w:tc>
          <w:tcPr>
            <w:tcW w:w="0" w:type="auto"/>
            <w:tcBorders>
              <w:top w:val="single" w:sz="4" w:space="0" w:color="000000"/>
              <w:left w:val="single" w:sz="4" w:space="0" w:color="000000"/>
              <w:bottom w:val="single" w:sz="4" w:space="0" w:color="000000"/>
              <w:right w:val="single" w:sz="4" w:space="0" w:color="000000"/>
            </w:tcBorders>
          </w:tcPr>
          <w:p w14:paraId="0AF4187D" w14:textId="77777777" w:rsidR="004B1EEF" w:rsidRPr="007C1F15" w:rsidRDefault="004B1EEF" w:rsidP="007E1059">
            <w:pPr>
              <w:rPr>
                <w:rFonts w:ascii="Leelawadee" w:hAnsi="Leelawadee" w:cs="Leelawadee"/>
                <w:sz w:val="24"/>
              </w:rPr>
            </w:pPr>
            <w:r w:rsidRPr="007C1F15">
              <w:rPr>
                <w:rFonts w:ascii="Leelawadee" w:hAnsi="Leelawadee" w:cs="Leelawadee"/>
              </w:rPr>
              <w:lastRenderedPageBreak/>
              <w:t>1,234,56</w:t>
            </w:r>
            <w:r w:rsidRPr="007C1F15">
              <w:rPr>
                <w:rFonts w:ascii="Leelawadee" w:hAnsi="Leelawadee" w:cs="Leelawadee"/>
                <w:strike/>
              </w:rPr>
              <w:t>7</w:t>
            </w:r>
            <w:r w:rsidRPr="007C1F15">
              <w:rPr>
                <w:rFonts w:ascii="Leelawadee" w:hAnsi="Leelawadee" w:cs="Leelawadee"/>
              </w:rPr>
              <w:t>.89</w:t>
            </w:r>
          </w:p>
          <w:p w14:paraId="515C3246" w14:textId="77777777" w:rsidR="004B1EEF" w:rsidRPr="007C1F15" w:rsidRDefault="004B1EEF" w:rsidP="007E1059">
            <w:pPr>
              <w:rPr>
                <w:rFonts w:ascii="Leelawadee" w:hAnsi="Leelawadee" w:cs="Leelawadee"/>
              </w:rPr>
            </w:pPr>
            <w:r w:rsidRPr="007C1F15">
              <w:rPr>
                <w:rFonts w:ascii="Leelawadee" w:hAnsi="Leelawadee" w:cs="Leelawadee"/>
              </w:rPr>
              <w:t>123,45</w:t>
            </w:r>
          </w:p>
          <w:p w14:paraId="5901907A" w14:textId="77777777" w:rsidR="004B1EEF" w:rsidRPr="007C1F15" w:rsidRDefault="004B1EEF" w:rsidP="0022471B">
            <w:pPr>
              <w:rPr>
                <w:rFonts w:ascii="Leelawadee" w:hAnsi="Leelawadee" w:cs="Leelawadee"/>
                <w:sz w:val="24"/>
              </w:rPr>
            </w:pPr>
            <w:r w:rsidRPr="007C1F15">
              <w:rPr>
                <w:rFonts w:ascii="Leelawadee" w:hAnsi="Leelawadee" w:cs="Leelawadee"/>
              </w:rPr>
              <w:t>No-break space is CTRL-SHIFT-SPACE in Word.</w:t>
            </w:r>
          </w:p>
        </w:tc>
      </w:tr>
      <w:tr w:rsidR="004B1EEF" w:rsidRPr="007C1F15" w14:paraId="72EC8888" w14:textId="77777777" w:rsidTr="007E1059">
        <w:tc>
          <w:tcPr>
            <w:tcW w:w="0" w:type="auto"/>
            <w:tcBorders>
              <w:top w:val="single" w:sz="4" w:space="0" w:color="000000"/>
              <w:left w:val="single" w:sz="4" w:space="0" w:color="000000"/>
              <w:bottom w:val="single" w:sz="4" w:space="0" w:color="000000"/>
              <w:right w:val="single" w:sz="4" w:space="0" w:color="000000"/>
            </w:tcBorders>
            <w:hideMark/>
          </w:tcPr>
          <w:p w14:paraId="11C3F4DB" w14:textId="77777777" w:rsidR="004B1EEF" w:rsidRPr="007C1F15" w:rsidRDefault="004B1EEF" w:rsidP="007E1059">
            <w:pPr>
              <w:rPr>
                <w:rFonts w:ascii="Leelawadee" w:hAnsi="Leelawadee" w:cs="Leelawadee"/>
                <w:sz w:val="24"/>
              </w:rPr>
            </w:pPr>
            <w:r w:rsidRPr="007C1F15">
              <w:rPr>
                <w:rFonts w:ascii="Leelawadee" w:hAnsi="Leelawadee" w:cs="Leelawadee"/>
              </w:rPr>
              <w:t>Acronyms</w:t>
            </w:r>
          </w:p>
        </w:tc>
        <w:tc>
          <w:tcPr>
            <w:tcW w:w="0" w:type="auto"/>
            <w:tcBorders>
              <w:top w:val="single" w:sz="4" w:space="0" w:color="000000"/>
              <w:left w:val="single" w:sz="4" w:space="0" w:color="000000"/>
              <w:bottom w:val="single" w:sz="4" w:space="0" w:color="000000"/>
              <w:right w:val="single" w:sz="4" w:space="0" w:color="000000"/>
            </w:tcBorders>
          </w:tcPr>
          <w:p w14:paraId="2595431C"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Pronounce acronyms to right</w:t>
            </w:r>
          </w:p>
          <w:p w14:paraId="6A3C62EF" w14:textId="77777777" w:rsidR="004B1EEF" w:rsidRPr="007C1F15" w:rsidRDefault="004B1EEF" w:rsidP="007E1059">
            <w:pPr>
              <w:rPr>
                <w:rFonts w:ascii="Leelawadee" w:hAnsi="Leelawadee" w:cs="Leelawadee"/>
              </w:rPr>
            </w:pPr>
          </w:p>
          <w:p w14:paraId="29AC5BE5" w14:textId="77777777" w:rsidR="009509C4" w:rsidRPr="007C1F15" w:rsidRDefault="009509C4" w:rsidP="007E1059">
            <w:pPr>
              <w:rPr>
                <w:rFonts w:ascii="Leelawadee" w:hAnsi="Leelawadee" w:cs="Leelawadee"/>
              </w:rPr>
            </w:pPr>
          </w:p>
          <w:p w14:paraId="544E1756"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Pronounce unit of measure</w:t>
            </w:r>
          </w:p>
          <w:p w14:paraId="52E23275"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Pronounce unit of measure</w:t>
            </w:r>
          </w:p>
          <w:p w14:paraId="4AB681C7" w14:textId="77777777" w:rsidR="009509C4" w:rsidRPr="007C1F15" w:rsidRDefault="009509C4"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use “later”, “last seen with”, not SMS-abbreviations or police-speak</w:t>
            </w:r>
          </w:p>
        </w:tc>
        <w:tc>
          <w:tcPr>
            <w:tcW w:w="0" w:type="auto"/>
            <w:tcBorders>
              <w:top w:val="single" w:sz="4" w:space="0" w:color="000000"/>
              <w:left w:val="single" w:sz="4" w:space="0" w:color="000000"/>
              <w:bottom w:val="single" w:sz="4" w:space="0" w:color="000000"/>
              <w:right w:val="single" w:sz="4" w:space="0" w:color="000000"/>
            </w:tcBorders>
            <w:hideMark/>
          </w:tcPr>
          <w:p w14:paraId="569D8FE0" w14:textId="77777777" w:rsidR="004B1EEF" w:rsidRPr="007C1F15" w:rsidRDefault="004B1EEF"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All uppercase English and IPA (International Phonetic Alphabet) except that SHALL, NOT, MAY, SHOULD and RECOMMENDED are not included.</w:t>
            </w:r>
          </w:p>
          <w:p w14:paraId="75A56362"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Mix of English and Greek</w:t>
            </w:r>
          </w:p>
          <w:p w14:paraId="64E28CBA" w14:textId="77777777" w:rsidR="004B1EEF" w:rsidRPr="007C1F15" w:rsidRDefault="004B1EEF"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digit(s) followed by space or no-break space then some lower case including e.g. kg, mm, mi, </w:t>
            </w:r>
            <w:proofErr w:type="spellStart"/>
            <w:r w:rsidRPr="007C1F15">
              <w:rPr>
                <w:rFonts w:ascii="Leelawadee" w:hAnsi="Leelawadee" w:cs="Leelawadee"/>
              </w:rPr>
              <w:t>kyd</w:t>
            </w:r>
            <w:proofErr w:type="spellEnd"/>
            <w:r w:rsidRPr="007C1F15">
              <w:rPr>
                <w:rFonts w:ascii="Leelawadee" w:hAnsi="Leelawadee" w:cs="Leelawadee"/>
              </w:rPr>
              <w:t>, psi, Gb/s, gal (US or Imperial).</w:t>
            </w:r>
          </w:p>
          <w:p w14:paraId="623DAB96" w14:textId="77777777" w:rsidR="009509C4" w:rsidRPr="007C1F15" w:rsidRDefault="009509C4" w:rsidP="007E1059">
            <w:pPr>
              <w:rPr>
                <w:rFonts w:ascii="Leelawadee" w:hAnsi="Leelawadee" w:cs="Leelawadee"/>
                <w:sz w:val="24"/>
              </w:rPr>
            </w:pPr>
            <w:r w:rsidRPr="007C1F15">
              <w:rPr>
                <w:rFonts w:ascii="Leelawadee" w:hAnsi="Leelawadee" w:cs="Leelawadee"/>
              </w:rPr>
              <w:sym w:font="Symbol" w:char="F0B7"/>
            </w:r>
            <w:r w:rsidRPr="007C1F15">
              <w:rPr>
                <w:rFonts w:ascii="Leelawadee" w:hAnsi="Leelawadee" w:cs="Leelawadee"/>
              </w:rPr>
              <w:t xml:space="preserve"> L8r, LSW</w:t>
            </w:r>
          </w:p>
        </w:tc>
      </w:tr>
      <w:tr w:rsidR="00B16B71" w:rsidRPr="007C1F15" w14:paraId="56A2870E" w14:textId="77777777" w:rsidTr="007E1059">
        <w:tc>
          <w:tcPr>
            <w:tcW w:w="0" w:type="auto"/>
            <w:tcBorders>
              <w:top w:val="single" w:sz="4" w:space="0" w:color="000000"/>
              <w:left w:val="single" w:sz="4" w:space="0" w:color="000000"/>
              <w:bottom w:val="single" w:sz="4" w:space="0" w:color="000000"/>
              <w:right w:val="single" w:sz="4" w:space="0" w:color="000000"/>
            </w:tcBorders>
          </w:tcPr>
          <w:p w14:paraId="773ED0F3" w14:textId="77777777" w:rsidR="00B16B71" w:rsidRPr="007C1F15" w:rsidRDefault="00B16B71" w:rsidP="007E1059">
            <w:pPr>
              <w:rPr>
                <w:rFonts w:ascii="Leelawadee" w:hAnsi="Leelawadee" w:cs="Leelawadee"/>
              </w:rPr>
            </w:pPr>
            <w:r w:rsidRPr="007C1F15">
              <w:rPr>
                <w:rFonts w:ascii="Leelawadee" w:hAnsi="Leelawadee" w:cs="Leelawadee"/>
              </w:rPr>
              <w:t>Money</w:t>
            </w:r>
          </w:p>
        </w:tc>
        <w:tc>
          <w:tcPr>
            <w:tcW w:w="0" w:type="auto"/>
            <w:tcBorders>
              <w:top w:val="single" w:sz="4" w:space="0" w:color="000000"/>
              <w:left w:val="single" w:sz="4" w:space="0" w:color="000000"/>
              <w:bottom w:val="single" w:sz="4" w:space="0" w:color="000000"/>
              <w:right w:val="single" w:sz="4" w:space="0" w:color="000000"/>
            </w:tcBorders>
          </w:tcPr>
          <w:p w14:paraId="3FE2EABF" w14:textId="77777777" w:rsidR="00B16B71" w:rsidRPr="007C1F15" w:rsidRDefault="00B16B7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Pronounced as “dollar(s)”, may be written “dollar(s)”</w:t>
            </w:r>
          </w:p>
          <w:p w14:paraId="7F546D96" w14:textId="77777777" w:rsidR="00B16B71" w:rsidRPr="007C1F15" w:rsidRDefault="00B16B7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U S dollars</w:t>
            </w:r>
          </w:p>
          <w:p w14:paraId="64FD0947" w14:textId="77777777" w:rsidR="00B16B71" w:rsidRPr="007C1F15" w:rsidRDefault="00B16B7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Pronounced as “Euro”, may be written as “Euro”</w:t>
            </w:r>
          </w:p>
          <w:p w14:paraId="5A59D750" w14:textId="77777777" w:rsidR="00B16B71" w:rsidRPr="007C1F15" w:rsidRDefault="00B16B7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Pronounced as “Pound(s)” may be written as “Pound(s)</w:t>
            </w:r>
            <w:r w:rsidR="002C6F91" w:rsidRPr="007C1F15">
              <w:rPr>
                <w:rFonts w:ascii="Leelawadee" w:hAnsi="Leelawadee" w:cs="Leelawadee"/>
              </w:rPr>
              <w:t>”</w:t>
            </w:r>
          </w:p>
          <w:p w14:paraId="43A5EED4" w14:textId="77777777" w:rsidR="002C6F91" w:rsidRPr="007C1F15" w:rsidRDefault="002C6F9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This is pronounced as “pound”</w:t>
            </w:r>
            <w:r w:rsidR="00BA4B1F" w:rsidRPr="007C1F15">
              <w:rPr>
                <w:rFonts w:ascii="Leelawadee" w:hAnsi="Leelawadee" w:cs="Leelawadee"/>
              </w:rPr>
              <w:t xml:space="preserve"> or “hashtag”</w:t>
            </w:r>
            <w:r w:rsidRPr="007C1F15">
              <w:rPr>
                <w:rFonts w:ascii="Leelawadee" w:hAnsi="Leelawadee" w:cs="Leelawadee"/>
              </w:rPr>
              <w:t xml:space="preserve"> in the </w:t>
            </w:r>
            <w:proofErr w:type="gramStart"/>
            <w:r w:rsidRPr="007C1F15">
              <w:rPr>
                <w:rFonts w:ascii="Leelawadee" w:hAnsi="Leelawadee" w:cs="Leelawadee"/>
              </w:rPr>
              <w:t>U.S., but</w:t>
            </w:r>
            <w:proofErr w:type="gramEnd"/>
            <w:r w:rsidRPr="007C1F15">
              <w:rPr>
                <w:rFonts w:ascii="Leelawadee" w:hAnsi="Leelawadee" w:cs="Leelawadee"/>
              </w:rPr>
              <w:t xml:space="preserve"> is pronounced as “crosshatch” or “number sign” elsewhere.</w:t>
            </w:r>
          </w:p>
          <w:p w14:paraId="4FC821E4" w14:textId="77777777" w:rsidR="002C6F91" w:rsidRPr="007C1F15" w:rsidRDefault="002C6F9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The appropriate </w:t>
            </w:r>
            <w:r w:rsidR="00442EC5" w:rsidRPr="007C1F15">
              <w:rPr>
                <w:rFonts w:ascii="Leelawadee" w:hAnsi="Leelawadee" w:cs="Leelawadee"/>
              </w:rPr>
              <w:t xml:space="preserve">currency </w:t>
            </w:r>
            <w:r w:rsidRPr="007C1F15">
              <w:rPr>
                <w:rFonts w:ascii="Leelawadee" w:hAnsi="Leelawadee" w:cs="Leelawadee"/>
              </w:rPr>
              <w:t>pronunciation shou</w:t>
            </w:r>
            <w:r w:rsidR="00BA4B1F" w:rsidRPr="007C1F15">
              <w:rPr>
                <w:rFonts w:ascii="Leelawadee" w:hAnsi="Leelawadee" w:cs="Leelawadee"/>
              </w:rPr>
              <w:t>l</w:t>
            </w:r>
            <w:r w:rsidRPr="007C1F15">
              <w:rPr>
                <w:rFonts w:ascii="Leelawadee" w:hAnsi="Leelawadee" w:cs="Leelawadee"/>
              </w:rPr>
              <w:t>d be written</w:t>
            </w:r>
            <w:r w:rsidR="00442EC5" w:rsidRPr="007C1F15">
              <w:rPr>
                <w:rFonts w:ascii="Leelawadee" w:hAnsi="Leelawadee" w:cs="Leelawadee"/>
              </w:rPr>
              <w:t xml:space="preserve"> e.g. “Yen”, “Yuan”.</w:t>
            </w:r>
          </w:p>
          <w:p w14:paraId="4BC910BA" w14:textId="77777777" w:rsidR="002C6F91" w:rsidRPr="007C1F15" w:rsidRDefault="00442EC5"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This may be pronounced as “check mark” or “tick”</w:t>
            </w:r>
          </w:p>
          <w:p w14:paraId="7B9394CC" w14:textId="77777777" w:rsidR="002C6F91" w:rsidRPr="007C1F15" w:rsidRDefault="002C6F91" w:rsidP="007E1059">
            <w:pPr>
              <w:rPr>
                <w:rFonts w:ascii="Leelawadee" w:hAnsi="Leelawadee" w:cs="Leelawadee"/>
              </w:rPr>
            </w:pPr>
          </w:p>
        </w:tc>
        <w:tc>
          <w:tcPr>
            <w:tcW w:w="0" w:type="auto"/>
            <w:tcBorders>
              <w:top w:val="single" w:sz="4" w:space="0" w:color="000000"/>
              <w:left w:val="single" w:sz="4" w:space="0" w:color="000000"/>
              <w:bottom w:val="single" w:sz="4" w:space="0" w:color="000000"/>
              <w:right w:val="single" w:sz="4" w:space="0" w:color="000000"/>
            </w:tcBorders>
          </w:tcPr>
          <w:p w14:paraId="67C03F28" w14:textId="77777777" w:rsidR="00B16B71" w:rsidRPr="007C1F15" w:rsidRDefault="00B16B7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t>
            </w:r>
          </w:p>
          <w:p w14:paraId="5543D4D8" w14:textId="77777777" w:rsidR="00B16B71" w:rsidRPr="007C1F15" w:rsidRDefault="00B16B7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$(US)</w:t>
            </w:r>
          </w:p>
          <w:p w14:paraId="26495137" w14:textId="77777777" w:rsidR="00B16B71" w:rsidRPr="007C1F15" w:rsidRDefault="00B16B7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t>
            </w:r>
          </w:p>
          <w:p w14:paraId="65BD704A" w14:textId="77777777" w:rsidR="00B16B71" w:rsidRPr="007C1F15" w:rsidRDefault="00B16B7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t>
            </w:r>
          </w:p>
          <w:p w14:paraId="2F89A166" w14:textId="77777777" w:rsidR="00B16B71" w:rsidRPr="007C1F15" w:rsidRDefault="002C6F9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t>
            </w:r>
          </w:p>
          <w:p w14:paraId="4E0189B7" w14:textId="77777777" w:rsidR="002C6F91" w:rsidRPr="007C1F15" w:rsidRDefault="002C6F9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t>
            </w:r>
          </w:p>
          <w:p w14:paraId="2C0D0C25" w14:textId="77777777" w:rsidR="002C6F91" w:rsidRPr="007C1F15" w:rsidRDefault="002C6F9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t>
            </w:r>
          </w:p>
          <w:p w14:paraId="0B97B90B" w14:textId="77777777" w:rsidR="002C6F91" w:rsidRPr="007C1F15" w:rsidRDefault="002C6F91" w:rsidP="007E1059">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w:t>
            </w:r>
            <w:r w:rsidRPr="007C1F15">
              <w:rPr>
                <w:rFonts w:ascii="Leelawadee" w:hAnsi="Leelawadee" w:cs="Leelawadee"/>
              </w:rPr>
              <w:sym w:font="Wingdings" w:char="F0FC"/>
            </w:r>
          </w:p>
        </w:tc>
      </w:tr>
    </w:tbl>
    <w:p w14:paraId="3423F66F" w14:textId="77777777" w:rsidR="004B1EEF" w:rsidRPr="007C1F15" w:rsidRDefault="004B1EEF" w:rsidP="004B1EEF">
      <w:pPr>
        <w:rPr>
          <w:rFonts w:ascii="Leelawadee" w:hAnsi="Leelawadee" w:cs="Leelawadee"/>
        </w:rPr>
      </w:pPr>
      <w:r w:rsidRPr="007C1F15">
        <w:rPr>
          <w:rFonts w:ascii="Leelawadee" w:hAnsi="Leelawadee" w:cs="Leelawadee"/>
        </w:rPr>
        <w:t xml:space="preserve"> Failure to use proper punctuation may result in a word being mispronounced. ***WHEN IN DOUBT, SPELL IT OUT***</w:t>
      </w:r>
    </w:p>
    <w:p w14:paraId="62B1CBB3" w14:textId="77777777" w:rsidR="00605205" w:rsidRPr="007C1F15" w:rsidRDefault="00605205">
      <w:pPr>
        <w:rPr>
          <w:rFonts w:ascii="Leelawadee" w:hAnsi="Leelawadee" w:cs="Leelawadee"/>
        </w:rPr>
      </w:pPr>
      <w:r w:rsidRPr="007C1F15">
        <w:rPr>
          <w:rFonts w:ascii="Leelawadee" w:hAnsi="Leelawadee" w:cs="Leelawadee"/>
        </w:rPr>
        <w:lastRenderedPageBreak/>
        <w:br w:type="page"/>
      </w:r>
    </w:p>
    <w:p w14:paraId="59E087E3" w14:textId="77777777" w:rsidR="00605205" w:rsidRPr="007C1F15" w:rsidRDefault="00605205" w:rsidP="00605205">
      <w:pPr>
        <w:rPr>
          <w:rFonts w:ascii="Leelawadee" w:hAnsi="Leelawadee" w:cs="Leelawadee"/>
        </w:rPr>
      </w:pPr>
      <w:r w:rsidRPr="007C1F15">
        <w:rPr>
          <w:rFonts w:ascii="Leelawadee" w:hAnsi="Leelawadee" w:cs="Leelawadee"/>
        </w:rPr>
        <w:lastRenderedPageBreak/>
        <w:t xml:space="preserve">TIPS FOR CREATING UNDERSTANDABLE EMERGENCY ALERT SYSTEM AND COMMON ALERTING PROTOCOL MESSAGES FOR THE INTEGRATED PUBLIC ALERTING &amp; WARNING SYSTEM (IPAWS) </w:t>
      </w:r>
    </w:p>
    <w:p w14:paraId="15CA04F5" w14:textId="77777777" w:rsidR="00605205" w:rsidRPr="007C1F15" w:rsidRDefault="00605205" w:rsidP="00605205">
      <w:pPr>
        <w:rPr>
          <w:rFonts w:ascii="Leelawadee" w:hAnsi="Leelawadee" w:cs="Leelawadee"/>
        </w:rPr>
      </w:pPr>
      <w:r w:rsidRPr="007C1F15">
        <w:rPr>
          <w:rFonts w:ascii="Leelawadee" w:hAnsi="Leelawadee" w:cs="Leelawadee"/>
        </w:rPr>
        <w:t xml:space="preserve"> </w:t>
      </w:r>
    </w:p>
    <w:p w14:paraId="022CD74A" w14:textId="77777777" w:rsidR="00605205" w:rsidRPr="007C1F15" w:rsidRDefault="00605205" w:rsidP="00605205">
      <w:pPr>
        <w:rPr>
          <w:rFonts w:ascii="Leelawadee" w:hAnsi="Leelawadee" w:cs="Leelawadee"/>
        </w:rPr>
      </w:pPr>
      <w:r w:rsidRPr="007C1F15">
        <w:rPr>
          <w:rFonts w:ascii="Leelawadee" w:hAnsi="Leelawadee" w:cs="Leelawadee"/>
        </w:rPr>
        <w:t xml:space="preserve">Revised: October 15, </w:t>
      </w:r>
      <w:proofErr w:type="gramStart"/>
      <w:r w:rsidRPr="007C1F15">
        <w:rPr>
          <w:rFonts w:ascii="Leelawadee" w:hAnsi="Leelawadee" w:cs="Leelawadee"/>
        </w:rPr>
        <w:t>2016  5</w:t>
      </w:r>
      <w:proofErr w:type="gramEnd"/>
      <w:r w:rsidRPr="007C1F15">
        <w:rPr>
          <w:rFonts w:ascii="Leelawadee" w:hAnsi="Leelawadee" w:cs="Leelawadee"/>
        </w:rPr>
        <w:t xml:space="preserve"> Source: www.donelan.com/eas.html </w:t>
      </w:r>
    </w:p>
    <w:p w14:paraId="0D4BF2C6" w14:textId="77777777" w:rsidR="00605205" w:rsidRPr="007C1F15" w:rsidRDefault="00605205" w:rsidP="00605205">
      <w:pPr>
        <w:rPr>
          <w:rFonts w:ascii="Leelawadee" w:hAnsi="Leelawadee" w:cs="Leelawade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6272"/>
        <w:gridCol w:w="4950"/>
      </w:tblGrid>
      <w:tr w:rsidR="00605205" w:rsidRPr="007C1F15" w14:paraId="5130451A" w14:textId="77777777" w:rsidTr="00605205">
        <w:tc>
          <w:tcPr>
            <w:tcW w:w="1576" w:type="dxa"/>
            <w:shd w:val="clear" w:color="auto" w:fill="auto"/>
          </w:tcPr>
          <w:p w14:paraId="35AD54F3" w14:textId="77777777" w:rsidR="00605205" w:rsidRPr="007C1F15" w:rsidRDefault="00605205" w:rsidP="00BD47AE">
            <w:pPr>
              <w:rPr>
                <w:rFonts w:ascii="Leelawadee" w:hAnsi="Leelawadee" w:cs="Leelawadee"/>
              </w:rPr>
            </w:pPr>
            <w:r w:rsidRPr="007C1F15">
              <w:rPr>
                <w:rFonts w:ascii="Leelawadee" w:hAnsi="Leelawadee" w:cs="Leelawadee"/>
              </w:rPr>
              <w:br w:type="page"/>
              <w:t>Topic</w:t>
            </w:r>
          </w:p>
        </w:tc>
        <w:tc>
          <w:tcPr>
            <w:tcW w:w="6272" w:type="dxa"/>
            <w:shd w:val="clear" w:color="auto" w:fill="auto"/>
          </w:tcPr>
          <w:p w14:paraId="55A0AF88" w14:textId="77777777" w:rsidR="00605205" w:rsidRPr="007C1F15" w:rsidRDefault="00605205" w:rsidP="00BD47AE">
            <w:pPr>
              <w:rPr>
                <w:rFonts w:ascii="Leelawadee" w:hAnsi="Leelawadee" w:cs="Leelawadee"/>
              </w:rPr>
            </w:pPr>
            <w:r w:rsidRPr="007C1F15">
              <w:rPr>
                <w:rFonts w:ascii="Leelawadee" w:hAnsi="Leelawadee" w:cs="Leelawadee"/>
              </w:rPr>
              <w:t>EAS and CAP Description/Instructions</w:t>
            </w:r>
          </w:p>
        </w:tc>
        <w:tc>
          <w:tcPr>
            <w:tcW w:w="4950" w:type="dxa"/>
            <w:shd w:val="clear" w:color="auto" w:fill="auto"/>
          </w:tcPr>
          <w:p w14:paraId="107AC6FB" w14:textId="77777777" w:rsidR="00605205" w:rsidRPr="007C1F15" w:rsidRDefault="00605205" w:rsidP="00BD47AE">
            <w:pPr>
              <w:rPr>
                <w:rFonts w:ascii="Leelawadee" w:hAnsi="Leelawadee" w:cs="Leelawadee"/>
              </w:rPr>
            </w:pPr>
            <w:r w:rsidRPr="007C1F15">
              <w:rPr>
                <w:rFonts w:ascii="Leelawadee" w:hAnsi="Leelawadee" w:cs="Leelawadee"/>
              </w:rPr>
              <w:t>Headlines and WEA text</w:t>
            </w:r>
          </w:p>
        </w:tc>
      </w:tr>
      <w:tr w:rsidR="00605205" w:rsidRPr="007C1F15" w14:paraId="6825EE9A" w14:textId="77777777" w:rsidTr="00605205">
        <w:tc>
          <w:tcPr>
            <w:tcW w:w="1576" w:type="dxa"/>
            <w:shd w:val="clear" w:color="auto" w:fill="auto"/>
          </w:tcPr>
          <w:p w14:paraId="43D7DFF2" w14:textId="77777777" w:rsidR="00605205" w:rsidRPr="007C1F15" w:rsidRDefault="00605205" w:rsidP="00BD47AE">
            <w:pPr>
              <w:rPr>
                <w:rFonts w:ascii="Leelawadee" w:hAnsi="Leelawadee" w:cs="Leelawadee"/>
              </w:rPr>
            </w:pPr>
            <w:r w:rsidRPr="007C1F15">
              <w:rPr>
                <w:rFonts w:ascii="Leelawadee" w:hAnsi="Leelawadee" w:cs="Leelawadee"/>
              </w:rPr>
              <w:t>Abbreviations and acronyms</w:t>
            </w:r>
          </w:p>
        </w:tc>
        <w:tc>
          <w:tcPr>
            <w:tcW w:w="6272" w:type="dxa"/>
            <w:shd w:val="clear" w:color="auto" w:fill="auto"/>
          </w:tcPr>
          <w:p w14:paraId="4BB71729" w14:textId="77777777" w:rsidR="00605205" w:rsidRPr="007C1F15" w:rsidRDefault="00605205" w:rsidP="00BD47AE">
            <w:pPr>
              <w:rPr>
                <w:rFonts w:ascii="Leelawadee" w:hAnsi="Leelawadee" w:cs="Leelawadee"/>
              </w:rPr>
            </w:pPr>
            <w:r w:rsidRPr="007C1F15">
              <w:rPr>
                <w:rFonts w:ascii="Leelawadee" w:hAnsi="Leelawadee" w:cs="Leelawadee"/>
              </w:rPr>
              <w:t xml:space="preserve">Follow AP Stylebook guidelines for broadcast. </w:t>
            </w:r>
          </w:p>
          <w:p w14:paraId="4A006E57" w14:textId="77777777" w:rsidR="00605205" w:rsidRPr="007C1F15" w:rsidRDefault="00605205" w:rsidP="00BD47AE">
            <w:pPr>
              <w:rPr>
                <w:rFonts w:ascii="Leelawadee" w:hAnsi="Leelawadee" w:cs="Leelawadee"/>
              </w:rPr>
            </w:pPr>
            <w:r w:rsidRPr="007C1F15">
              <w:rPr>
                <w:rFonts w:ascii="Leelawadee" w:hAnsi="Leelawadee" w:cs="Leelawadee"/>
              </w:rPr>
              <w:t xml:space="preserve">Avoid abbreviations. Use acronyms only when they help a listener understand the message, e.g. instead of repeating a long agency name after the first use. It’s usually better to use a simple word instead of an acronym, i.e. “police” instead of NYPD. </w:t>
            </w:r>
          </w:p>
          <w:p w14:paraId="0D95CF68"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47428D6A" w14:textId="77777777" w:rsidR="00605205" w:rsidRPr="007C1F15" w:rsidRDefault="00605205" w:rsidP="00BD47AE">
            <w:pPr>
              <w:rPr>
                <w:rFonts w:ascii="Leelawadee" w:hAnsi="Leelawadee" w:cs="Leelawadee"/>
              </w:rPr>
            </w:pPr>
            <w:r w:rsidRPr="007C1F15">
              <w:rPr>
                <w:rFonts w:ascii="Leelawadee" w:hAnsi="Leelawadee" w:cs="Leelawadee"/>
              </w:rPr>
              <w:t xml:space="preserve">Do not abbreviate titles, e.g. Attorney General, Doctor, Governor, President, Reverend, Rear Admiral. Minimize long official </w:t>
            </w:r>
            <w:proofErr w:type="gramStart"/>
            <w:r w:rsidRPr="007C1F15">
              <w:rPr>
                <w:rFonts w:ascii="Leelawadee" w:hAnsi="Leelawadee" w:cs="Leelawadee"/>
              </w:rPr>
              <w:t>titles, and</w:t>
            </w:r>
            <w:proofErr w:type="gramEnd"/>
            <w:r w:rsidRPr="007C1F15">
              <w:rPr>
                <w:rFonts w:ascii="Leelawadee" w:hAnsi="Leelawadee" w:cs="Leelawadee"/>
              </w:rPr>
              <w:t xml:space="preserve"> make more conversational. </w:t>
            </w:r>
          </w:p>
          <w:p w14:paraId="5F380408"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02FF8FA9" w14:textId="77777777" w:rsidR="00605205" w:rsidRPr="007C1F15" w:rsidRDefault="00605205" w:rsidP="00BD47AE">
            <w:pPr>
              <w:rPr>
                <w:rFonts w:ascii="Leelawadee" w:hAnsi="Leelawadee" w:cs="Leelawadee"/>
              </w:rPr>
            </w:pPr>
            <w:r w:rsidRPr="007C1F15">
              <w:rPr>
                <w:rFonts w:ascii="Leelawadee" w:hAnsi="Leelawadee" w:cs="Leelawadee"/>
              </w:rPr>
              <w:t xml:space="preserve">Well-known acronyms use all caps, with hyphens or periods, e.g. F-B-I, U.S., to assist pronunciation by announcers and text-to-speech.  Well-known means well known by the public, not the originator.  When in doubt, use the full name the first time. </w:t>
            </w:r>
          </w:p>
          <w:p w14:paraId="2136F753"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54BAF615"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Acronyms pronounced as one word are written without hyphens or periods, e.g., FEMA, NASA. </w:t>
            </w:r>
          </w:p>
          <w:p w14:paraId="237F66B0"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6993265B" w14:textId="77777777" w:rsidR="00605205" w:rsidRPr="007C1F15" w:rsidRDefault="00605205" w:rsidP="00BD47AE">
            <w:pPr>
              <w:rPr>
                <w:rFonts w:ascii="Leelawadee" w:hAnsi="Leelawadee" w:cs="Leelawadee"/>
              </w:rPr>
            </w:pPr>
            <w:r w:rsidRPr="007C1F15">
              <w:rPr>
                <w:rFonts w:ascii="Leelawadee" w:hAnsi="Leelawadee" w:cs="Leelawadee"/>
              </w:rPr>
              <w:t xml:space="preserve">POTUS is not considered a well-known acronym. Use the President of the United States, or the President. (GPO Style Manual)  </w:t>
            </w:r>
          </w:p>
        </w:tc>
        <w:tc>
          <w:tcPr>
            <w:tcW w:w="4950" w:type="dxa"/>
            <w:shd w:val="clear" w:color="auto" w:fill="auto"/>
          </w:tcPr>
          <w:p w14:paraId="4D3368A5"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When necessary for space, abbreviate least important words. </w:t>
            </w:r>
          </w:p>
          <w:p w14:paraId="484257E2"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3432600E" w14:textId="77777777" w:rsidR="00605205" w:rsidRPr="007C1F15" w:rsidRDefault="00605205" w:rsidP="00BD47AE">
            <w:pPr>
              <w:rPr>
                <w:rFonts w:ascii="Leelawadee" w:hAnsi="Leelawadee" w:cs="Leelawadee"/>
              </w:rPr>
            </w:pPr>
            <w:r w:rsidRPr="007C1F15">
              <w:rPr>
                <w:rFonts w:ascii="Leelawadee" w:hAnsi="Leelawadee" w:cs="Leelawadee"/>
              </w:rPr>
              <w:t xml:space="preserve">Well-known acronyms use all caps, without periods, such as FBI and NASA. Except two-letter acronyms use periods, such as I.D. and U.S. to distinguish from USPS state codes. </w:t>
            </w:r>
          </w:p>
          <w:p w14:paraId="0B9BC298"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7184FBF6" w14:textId="77777777" w:rsidR="00605205" w:rsidRPr="007C1F15" w:rsidRDefault="00605205" w:rsidP="00BD47AE">
            <w:pPr>
              <w:rPr>
                <w:rFonts w:ascii="Leelawadee" w:hAnsi="Leelawadee" w:cs="Leelawadee"/>
              </w:rPr>
            </w:pPr>
            <w:r w:rsidRPr="007C1F15">
              <w:rPr>
                <w:rFonts w:ascii="Leelawadee" w:hAnsi="Leelawadee" w:cs="Leelawadee"/>
              </w:rPr>
              <w:t xml:space="preserve">Illinois Governor orders evacuation of East Saint Louis </w:t>
            </w:r>
          </w:p>
          <w:p w14:paraId="15C2F5CB"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735C3619" w14:textId="77777777" w:rsidR="00605205" w:rsidRPr="007C1F15" w:rsidRDefault="00605205" w:rsidP="00BD47AE">
            <w:pPr>
              <w:rPr>
                <w:rFonts w:ascii="Leelawadee" w:hAnsi="Leelawadee" w:cs="Leelawadee"/>
              </w:rPr>
            </w:pPr>
            <w:r w:rsidRPr="007C1F15">
              <w:rPr>
                <w:rFonts w:ascii="Leelawadee" w:hAnsi="Leelawadee" w:cs="Leelawadee"/>
              </w:rPr>
              <w:t xml:space="preserve">Gov. order: evacuate E. St. Louis, IL. </w:t>
            </w:r>
          </w:p>
          <w:p w14:paraId="3394569E"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5CCBB6DA" w14:textId="77777777" w:rsidR="00605205" w:rsidRPr="007C1F15" w:rsidRDefault="00605205" w:rsidP="00BD47AE">
            <w:pPr>
              <w:rPr>
                <w:rFonts w:ascii="Leelawadee" w:hAnsi="Leelawadee" w:cs="Leelawadee"/>
              </w:rPr>
            </w:pPr>
            <w:r w:rsidRPr="007C1F15">
              <w:rPr>
                <w:rFonts w:ascii="Leelawadee" w:hAnsi="Leelawadee" w:cs="Leelawadee"/>
              </w:rPr>
              <w:t xml:space="preserve">Bring I.D. card to Boise, ID. </w:t>
            </w:r>
          </w:p>
          <w:p w14:paraId="0E329FAA"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472407C3"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A.C and D.C. power failure in Washington, DC. </w:t>
            </w:r>
          </w:p>
          <w:p w14:paraId="4C4A96DC"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648A59A6" w14:textId="77777777" w:rsidR="00605205" w:rsidRPr="007C1F15" w:rsidRDefault="00605205" w:rsidP="00BD47AE">
            <w:pPr>
              <w:rPr>
                <w:rFonts w:ascii="Leelawadee" w:hAnsi="Leelawadee" w:cs="Leelawadee"/>
              </w:rPr>
            </w:pPr>
            <w:r w:rsidRPr="007C1F15">
              <w:rPr>
                <w:rFonts w:ascii="Leelawadee" w:hAnsi="Leelawadee" w:cs="Leelawadee"/>
              </w:rPr>
              <w:t xml:space="preserve">The President warns </w:t>
            </w:r>
          </w:p>
          <w:p w14:paraId="2A9E2C71"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111BBD8D" w14:textId="77777777" w:rsidR="00605205" w:rsidRPr="007C1F15" w:rsidRDefault="00605205" w:rsidP="00BD47AE">
            <w:pPr>
              <w:rPr>
                <w:rFonts w:ascii="Leelawadee" w:hAnsi="Leelawadee" w:cs="Leelawadee"/>
              </w:rPr>
            </w:pPr>
            <w:r w:rsidRPr="007C1F15">
              <w:rPr>
                <w:rFonts w:ascii="Leelawadee" w:hAnsi="Leelawadee" w:cs="Leelawadee"/>
              </w:rPr>
              <w:t xml:space="preserve">The company president says </w:t>
            </w:r>
          </w:p>
          <w:p w14:paraId="70437D2C" w14:textId="77777777" w:rsidR="00605205" w:rsidRPr="007C1F15" w:rsidRDefault="00605205" w:rsidP="00BD47AE">
            <w:pPr>
              <w:rPr>
                <w:rFonts w:ascii="Leelawadee" w:hAnsi="Leelawadee" w:cs="Leelawadee"/>
              </w:rPr>
            </w:pPr>
          </w:p>
        </w:tc>
      </w:tr>
      <w:tr w:rsidR="00605205" w:rsidRPr="007C1F15" w14:paraId="69B312AC" w14:textId="77777777" w:rsidTr="00605205">
        <w:tc>
          <w:tcPr>
            <w:tcW w:w="1576" w:type="dxa"/>
            <w:shd w:val="clear" w:color="auto" w:fill="auto"/>
          </w:tcPr>
          <w:p w14:paraId="123F8043" w14:textId="77777777" w:rsidR="00605205" w:rsidRPr="007C1F15" w:rsidRDefault="00605205" w:rsidP="00BD47AE">
            <w:pPr>
              <w:rPr>
                <w:rFonts w:ascii="Leelawadee" w:hAnsi="Leelawadee" w:cs="Leelawadee"/>
              </w:rPr>
            </w:pPr>
            <w:r w:rsidRPr="007C1F15">
              <w:rPr>
                <w:rFonts w:ascii="Leelawadee" w:hAnsi="Leelawadee" w:cs="Leelawadee"/>
              </w:rPr>
              <w:lastRenderedPageBreak/>
              <w:t>Ages</w:t>
            </w:r>
          </w:p>
        </w:tc>
        <w:tc>
          <w:tcPr>
            <w:tcW w:w="6272" w:type="dxa"/>
            <w:shd w:val="clear" w:color="auto" w:fill="auto"/>
          </w:tcPr>
          <w:p w14:paraId="2928368D" w14:textId="77777777" w:rsidR="00605205" w:rsidRPr="007C1F15" w:rsidRDefault="00605205" w:rsidP="00BD47AE">
            <w:pPr>
              <w:rPr>
                <w:rFonts w:ascii="Leelawadee" w:hAnsi="Leelawadee" w:cs="Leelawadee"/>
              </w:rPr>
            </w:pPr>
            <w:r w:rsidRPr="007C1F15">
              <w:rPr>
                <w:rFonts w:ascii="Leelawadee" w:hAnsi="Leelawadee" w:cs="Leelawadee"/>
              </w:rPr>
              <w:t xml:space="preserve">Use broadcast structure for age. Use numeric figures. Use hyphens for adjectives or as a substitute for a noun. Do not abbreviate “month,” “months,” “year” or “years.”  </w:t>
            </w:r>
          </w:p>
          <w:p w14:paraId="06C17925"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47514394" w14:textId="77777777" w:rsidR="00605205" w:rsidRPr="007C1F15" w:rsidRDefault="00E72F08" w:rsidP="00BD47AE">
            <w:pPr>
              <w:rPr>
                <w:rFonts w:ascii="Leelawadee" w:hAnsi="Leelawadee" w:cs="Leelawadee"/>
              </w:rPr>
            </w:pPr>
            <w:r w:rsidRPr="007C1F15">
              <w:rPr>
                <w:rFonts w:ascii="Leelawadee" w:hAnsi="Leelawadee" w:cs="Leelawadee"/>
              </w:rPr>
              <w:t>The 33-year-old suspect with</w:t>
            </w:r>
            <w:r w:rsidR="00605205" w:rsidRPr="007C1F15">
              <w:rPr>
                <w:rFonts w:ascii="Leelawadee" w:hAnsi="Leelawadee" w:cs="Leelawadee"/>
              </w:rPr>
              <w:t xml:space="preserve"> </w:t>
            </w:r>
            <w:r w:rsidRPr="007C1F15">
              <w:rPr>
                <w:rFonts w:ascii="Leelawadee" w:hAnsi="Leelawadee" w:cs="Leelawadee"/>
              </w:rPr>
              <w:t>t</w:t>
            </w:r>
            <w:r w:rsidR="00605205" w:rsidRPr="007C1F15">
              <w:rPr>
                <w:rFonts w:ascii="Leelawadee" w:hAnsi="Leelawadee" w:cs="Leelawadee"/>
              </w:rPr>
              <w:t xml:space="preserve">he 6-month-old </w:t>
            </w:r>
            <w:r w:rsidRPr="007C1F15">
              <w:rPr>
                <w:rFonts w:ascii="Leelawadee" w:hAnsi="Leelawadee" w:cs="Leelawadee"/>
              </w:rPr>
              <w:t xml:space="preserve">abducted </w:t>
            </w:r>
            <w:r w:rsidR="00605205" w:rsidRPr="007C1F15">
              <w:rPr>
                <w:rFonts w:ascii="Leelawadee" w:hAnsi="Leelawadee" w:cs="Leelawadee"/>
              </w:rPr>
              <w:t>infant</w:t>
            </w:r>
            <w:r w:rsidRPr="007C1F15">
              <w:rPr>
                <w:rFonts w:ascii="Leelawadee" w:hAnsi="Leelawadee" w:cs="Leelawadee"/>
              </w:rPr>
              <w:t>.</w:t>
            </w:r>
            <w:r w:rsidR="00605205" w:rsidRPr="007C1F15">
              <w:rPr>
                <w:rFonts w:ascii="Leelawadee" w:hAnsi="Leelawadee" w:cs="Leelawadee"/>
              </w:rPr>
              <w:t xml:space="preserve"> </w:t>
            </w:r>
            <w:r w:rsidRPr="007C1F15">
              <w:rPr>
                <w:rFonts w:ascii="Leelawadee" w:hAnsi="Leelawadee" w:cs="Leelawadee"/>
              </w:rPr>
              <w:t xml:space="preserve"> (or) </w:t>
            </w:r>
            <w:r w:rsidR="00605205" w:rsidRPr="007C1F15">
              <w:rPr>
                <w:rFonts w:ascii="Leelawadee" w:hAnsi="Leelawadee" w:cs="Leelawadee"/>
              </w:rPr>
              <w:t xml:space="preserve">The infant is 6 months old. The suspect is in her 30s (no apostrophe) The suspect is 25 to 35 years old  </w:t>
            </w:r>
          </w:p>
        </w:tc>
        <w:tc>
          <w:tcPr>
            <w:tcW w:w="4950" w:type="dxa"/>
            <w:shd w:val="clear" w:color="auto" w:fill="auto"/>
          </w:tcPr>
          <w:p w14:paraId="139A5504" w14:textId="77777777" w:rsidR="00605205" w:rsidRPr="007C1F15" w:rsidRDefault="00605205" w:rsidP="00BD47AE">
            <w:pPr>
              <w:rPr>
                <w:rFonts w:ascii="Leelawadee" w:hAnsi="Leelawadee" w:cs="Leelawadee"/>
              </w:rPr>
            </w:pPr>
            <w:r w:rsidRPr="007C1F15">
              <w:rPr>
                <w:rFonts w:ascii="Leelawadee" w:hAnsi="Leelawadee" w:cs="Leelawadee"/>
              </w:rPr>
              <w:t xml:space="preserve">Use print structure for age. Use numeric figures. When necessary for space, abbreviate least important words. </w:t>
            </w:r>
          </w:p>
          <w:p w14:paraId="22BC4289"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2B515192" w14:textId="77777777" w:rsidR="00605205" w:rsidRPr="007C1F15" w:rsidRDefault="00605205" w:rsidP="00BD47AE">
            <w:pPr>
              <w:rPr>
                <w:rFonts w:ascii="Leelawadee" w:hAnsi="Leelawadee" w:cs="Leelawadee"/>
              </w:rPr>
            </w:pPr>
            <w:r w:rsidRPr="007C1F15">
              <w:rPr>
                <w:rFonts w:ascii="Leelawadee" w:hAnsi="Leelawadee" w:cs="Leelawadee"/>
              </w:rPr>
              <w:t>The suspect, 33, wearing Infant, 6 mo., abducted Infant, 6 months old, is Suspect in 30s (no apostrophe) Suspect 25-35 yr. old</w:t>
            </w:r>
          </w:p>
        </w:tc>
      </w:tr>
      <w:tr w:rsidR="00605205" w:rsidRPr="007C1F15" w14:paraId="15D36864" w14:textId="77777777" w:rsidTr="00605205">
        <w:tc>
          <w:tcPr>
            <w:tcW w:w="1576" w:type="dxa"/>
            <w:shd w:val="clear" w:color="auto" w:fill="auto"/>
          </w:tcPr>
          <w:p w14:paraId="15E03903" w14:textId="77777777" w:rsidR="00605205" w:rsidRPr="007C1F15" w:rsidRDefault="00605205" w:rsidP="00BD47AE">
            <w:pPr>
              <w:rPr>
                <w:rFonts w:ascii="Leelawadee" w:hAnsi="Leelawadee" w:cs="Leelawadee"/>
              </w:rPr>
            </w:pPr>
            <w:r w:rsidRPr="007C1F15">
              <w:rPr>
                <w:rFonts w:ascii="Leelawadee" w:hAnsi="Leelawadee" w:cs="Leelawadee"/>
              </w:rPr>
              <w:t>Dates</w:t>
            </w:r>
          </w:p>
        </w:tc>
        <w:tc>
          <w:tcPr>
            <w:tcW w:w="6272" w:type="dxa"/>
            <w:shd w:val="clear" w:color="auto" w:fill="auto"/>
          </w:tcPr>
          <w:p w14:paraId="55F7EA7A" w14:textId="77777777" w:rsidR="00605205" w:rsidRPr="007C1F15" w:rsidRDefault="00605205" w:rsidP="00BD47AE">
            <w:pPr>
              <w:rPr>
                <w:rFonts w:ascii="Leelawadee" w:hAnsi="Leelawadee" w:cs="Leelawadee"/>
              </w:rPr>
            </w:pPr>
            <w:r w:rsidRPr="007C1F15">
              <w:rPr>
                <w:rFonts w:ascii="Leelawadee" w:hAnsi="Leelawadee" w:cs="Leelawadee"/>
              </w:rPr>
              <w:t xml:space="preserve">Most emergency messages are short-term, and do not require calendar dates. </w:t>
            </w:r>
          </w:p>
          <w:p w14:paraId="22EB219D"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31754EF7" w14:textId="77777777" w:rsidR="00605205" w:rsidRPr="007C1F15" w:rsidRDefault="00605205" w:rsidP="00BD47AE">
            <w:pPr>
              <w:rPr>
                <w:rFonts w:ascii="Leelawadee" w:hAnsi="Leelawadee" w:cs="Leelawadee"/>
              </w:rPr>
            </w:pPr>
            <w:r w:rsidRPr="007C1F15">
              <w:rPr>
                <w:rFonts w:ascii="Leelawadee" w:hAnsi="Leelawadee" w:cs="Leelawadee"/>
              </w:rPr>
              <w:t xml:space="preserve">Use Monday, Tuesday, etc. up to 7 days before or after the current date. Use yesterday, today, and tomorrow before or after the current day. </w:t>
            </w:r>
          </w:p>
          <w:p w14:paraId="7C6325C8"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02AD5183" w14:textId="77777777" w:rsidR="00605205" w:rsidRPr="007C1F15" w:rsidRDefault="00605205" w:rsidP="00BD47AE">
            <w:pPr>
              <w:rPr>
                <w:rFonts w:ascii="Leelawadee" w:hAnsi="Leelawadee" w:cs="Leelawadee"/>
              </w:rPr>
            </w:pPr>
            <w:r w:rsidRPr="007C1F15">
              <w:rPr>
                <w:rFonts w:ascii="Leelawadee" w:hAnsi="Leelawadee" w:cs="Leelawadee"/>
              </w:rPr>
              <w:t>When exact calendar dates are needed, spell-out months (preferred) or follow AP Stylebook abbreviations (only Jan., Feb., Aug., Sept., Oct., Nov. and Dec.) September has a four-</w:t>
            </w:r>
            <w:r w:rsidRPr="007C1F15">
              <w:rPr>
                <w:rFonts w:ascii="Leelawadee" w:hAnsi="Leelawadee" w:cs="Leelawadee"/>
              </w:rPr>
              <w:lastRenderedPageBreak/>
              <w:t xml:space="preserve">letter abbreviation in the AP Stylebook. Other abbreviations are not as universally recognized by TTS as dates, e.g. Jan may be a person’s first name or a month. </w:t>
            </w:r>
          </w:p>
          <w:p w14:paraId="4E1CB8C6"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3EE967E3" w14:textId="77777777" w:rsidR="00605205" w:rsidRPr="007C1F15" w:rsidRDefault="00605205" w:rsidP="00BD47AE">
            <w:pPr>
              <w:rPr>
                <w:rFonts w:ascii="Leelawadee" w:hAnsi="Leelawadee" w:cs="Leelawadee"/>
              </w:rPr>
            </w:pPr>
            <w:r w:rsidRPr="007C1F15">
              <w:rPr>
                <w:rFonts w:ascii="Leelawadee" w:hAnsi="Leelawadee" w:cs="Leelawadee"/>
              </w:rPr>
              <w:t>January (never abbreviate month alone) February 2011 (never abbreviate month</w:t>
            </w:r>
            <w:r w:rsidR="00DF08F8" w:rsidRPr="007C1F15">
              <w:rPr>
                <w:rFonts w:ascii="Leelawadee" w:hAnsi="Leelawadee" w:cs="Leelawadee"/>
              </w:rPr>
              <w:t xml:space="preserve"> or </w:t>
            </w:r>
            <w:r w:rsidRPr="007C1F15">
              <w:rPr>
                <w:rFonts w:ascii="Leelawadee" w:hAnsi="Leelawadee" w:cs="Leelawadee"/>
              </w:rPr>
              <w:t xml:space="preserve">year) September 1 (or Sept. 1) July 4 (does not have an abbreviation) December 22, 2016 (or Dec. 22, 2016) </w:t>
            </w:r>
          </w:p>
          <w:p w14:paraId="1B4345C9"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7ED8ED15" w14:textId="77777777" w:rsidR="00605205" w:rsidRPr="007C1F15" w:rsidRDefault="00605205" w:rsidP="00BD47AE">
            <w:pPr>
              <w:rPr>
                <w:rFonts w:ascii="Leelawadee" w:hAnsi="Leelawadee" w:cs="Leelawadee"/>
              </w:rPr>
            </w:pPr>
            <w:r w:rsidRPr="007C1F15">
              <w:rPr>
                <w:rFonts w:ascii="Leelawadee" w:hAnsi="Leelawadee" w:cs="Leelawadee"/>
              </w:rPr>
              <w:t xml:space="preserve">Do not use date formats like MM/DD/YYYY because it may confuse international visitors and text-to-speech configurations may switch the day, month, year components.  </w:t>
            </w:r>
          </w:p>
        </w:tc>
        <w:tc>
          <w:tcPr>
            <w:tcW w:w="4950" w:type="dxa"/>
            <w:shd w:val="clear" w:color="auto" w:fill="auto"/>
          </w:tcPr>
          <w:p w14:paraId="630C4041"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Most emergency messages are </w:t>
            </w:r>
            <w:r w:rsidR="00DF08F8" w:rsidRPr="007C1F15">
              <w:rPr>
                <w:rFonts w:ascii="Leelawadee" w:hAnsi="Leelawadee" w:cs="Leelawadee"/>
              </w:rPr>
              <w:t>short-term</w:t>
            </w:r>
            <w:r w:rsidRPr="007C1F15">
              <w:rPr>
                <w:rFonts w:ascii="Leelawadee" w:hAnsi="Leelawadee" w:cs="Leelawadee"/>
              </w:rPr>
              <w:t xml:space="preserve">, and do not require calendar dates. </w:t>
            </w:r>
          </w:p>
          <w:p w14:paraId="6809E0BE"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5DFFBEC6" w14:textId="77777777" w:rsidR="00605205" w:rsidRPr="007C1F15" w:rsidRDefault="00605205" w:rsidP="00BD47AE">
            <w:pPr>
              <w:rPr>
                <w:rFonts w:ascii="Leelawadee" w:hAnsi="Leelawadee" w:cs="Leelawadee"/>
              </w:rPr>
            </w:pPr>
            <w:r w:rsidRPr="007C1F15">
              <w:rPr>
                <w:rFonts w:ascii="Leelawadee" w:hAnsi="Leelawadee" w:cs="Leelawadee"/>
              </w:rPr>
              <w:t xml:space="preserve">Use Monday, Tuesday, etc. up to 7 days before or after the current date. Use yesterday, today, and tomorrow before or after the current day. </w:t>
            </w:r>
          </w:p>
          <w:p w14:paraId="3746A565"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2C43EA03" w14:textId="77777777" w:rsidR="00605205" w:rsidRPr="007C1F15" w:rsidRDefault="00605205" w:rsidP="00BD47AE">
            <w:pPr>
              <w:rPr>
                <w:rFonts w:ascii="Leelawadee" w:hAnsi="Leelawadee" w:cs="Leelawadee"/>
              </w:rPr>
            </w:pPr>
            <w:r w:rsidRPr="007C1F15">
              <w:rPr>
                <w:rFonts w:ascii="Leelawadee" w:hAnsi="Leelawadee" w:cs="Leelawadee"/>
              </w:rPr>
              <w:t xml:space="preserve">When exact calendar dates are needed, spell-out months (preferred) or follow AP Stylebook </w:t>
            </w:r>
            <w:r w:rsidRPr="007C1F15">
              <w:rPr>
                <w:rFonts w:ascii="Leelawadee" w:hAnsi="Leelawadee" w:cs="Leelawadee"/>
              </w:rPr>
              <w:lastRenderedPageBreak/>
              <w:t xml:space="preserve">three-letter abbreviations (Jan, Feb, Mar, Apr, May, Jun, Jul, Aug, Sep, Oct, Nov, Dec). </w:t>
            </w:r>
          </w:p>
          <w:p w14:paraId="44753228"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5F1203CB" w14:textId="77777777" w:rsidR="00605205" w:rsidRPr="007C1F15" w:rsidRDefault="00605205" w:rsidP="00BD47AE">
            <w:pPr>
              <w:rPr>
                <w:rFonts w:ascii="Leelawadee" w:hAnsi="Leelawadee" w:cs="Leelawadee"/>
              </w:rPr>
            </w:pPr>
            <w:r w:rsidRPr="007C1F15">
              <w:rPr>
                <w:rFonts w:ascii="Leelawadee" w:hAnsi="Leelawadee" w:cs="Leelawadee"/>
              </w:rPr>
              <w:t xml:space="preserve">January (avoid abbreviating month alone) February 2011 (or Feb 2011) September 1 (or Sep 1) July 4 (or Jul 4) December 22, 2016 (or Dec 22, 2016) </w:t>
            </w:r>
          </w:p>
          <w:p w14:paraId="512865BA" w14:textId="77777777" w:rsidR="00605205" w:rsidRPr="007C1F15" w:rsidRDefault="00605205" w:rsidP="00BD47AE">
            <w:pPr>
              <w:rPr>
                <w:rFonts w:ascii="Leelawadee" w:hAnsi="Leelawadee" w:cs="Leelawadee"/>
              </w:rPr>
            </w:pPr>
          </w:p>
        </w:tc>
      </w:tr>
      <w:tr w:rsidR="00605205" w:rsidRPr="007C1F15" w14:paraId="7CF71218" w14:textId="77777777" w:rsidTr="00605205">
        <w:tc>
          <w:tcPr>
            <w:tcW w:w="1576" w:type="dxa"/>
            <w:shd w:val="clear" w:color="auto" w:fill="auto"/>
          </w:tcPr>
          <w:p w14:paraId="6A58734E" w14:textId="77777777" w:rsidR="00605205" w:rsidRPr="007C1F15" w:rsidRDefault="00605205" w:rsidP="00BD47AE">
            <w:pPr>
              <w:rPr>
                <w:rFonts w:ascii="Leelawadee" w:hAnsi="Leelawadee" w:cs="Leelawadee"/>
              </w:rPr>
            </w:pPr>
            <w:r w:rsidRPr="007C1F15">
              <w:rPr>
                <w:rFonts w:ascii="Leelawadee" w:hAnsi="Leelawadee" w:cs="Leelawadee"/>
              </w:rPr>
              <w:lastRenderedPageBreak/>
              <w:t>Dimensions</w:t>
            </w:r>
          </w:p>
        </w:tc>
        <w:tc>
          <w:tcPr>
            <w:tcW w:w="6272" w:type="dxa"/>
            <w:shd w:val="clear" w:color="auto" w:fill="auto"/>
          </w:tcPr>
          <w:p w14:paraId="5E4C7344" w14:textId="77777777" w:rsidR="00605205" w:rsidRPr="007C1F15" w:rsidRDefault="00605205" w:rsidP="00BD47AE">
            <w:pPr>
              <w:rPr>
                <w:rFonts w:ascii="Leelawadee" w:hAnsi="Leelawadee" w:cs="Leelawadee"/>
              </w:rPr>
            </w:pPr>
            <w:r w:rsidRPr="007C1F15">
              <w:rPr>
                <w:rFonts w:ascii="Leelawadee" w:hAnsi="Leelawadee" w:cs="Leelawadee"/>
              </w:rPr>
              <w:t xml:space="preserve">Follow AP Stylebook guidelines for broadcast. Use numeric figures and </w:t>
            </w:r>
            <w:r w:rsidR="00DF08F8" w:rsidRPr="007C1F15">
              <w:rPr>
                <w:rFonts w:ascii="Leelawadee" w:hAnsi="Leelawadee" w:cs="Leelawadee"/>
              </w:rPr>
              <w:t>spell out</w:t>
            </w:r>
            <w:r w:rsidRPr="007C1F15">
              <w:rPr>
                <w:rFonts w:ascii="Leelawadee" w:hAnsi="Leelawadee" w:cs="Leelawadee"/>
              </w:rPr>
              <w:t xml:space="preserve"> inches, feet, pounds, miles, etc. Use hyphens for adjectives or as a substitute for a noun. </w:t>
            </w:r>
          </w:p>
          <w:p w14:paraId="35EEE22D"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2867B676" w14:textId="77777777" w:rsidR="00605205" w:rsidRPr="007C1F15" w:rsidRDefault="00605205" w:rsidP="00BD47AE">
            <w:pPr>
              <w:rPr>
                <w:rFonts w:ascii="Leelawadee" w:hAnsi="Leelawadee" w:cs="Leelawadee"/>
              </w:rPr>
            </w:pPr>
            <w:r w:rsidRPr="007C1F15">
              <w:rPr>
                <w:rFonts w:ascii="Leelawadee" w:hAnsi="Leelawadee" w:cs="Leelawadee"/>
              </w:rPr>
              <w:t>The 5-foot-6 suspect</w:t>
            </w:r>
            <w:r w:rsidR="00DF08F8" w:rsidRPr="007C1F15">
              <w:rPr>
                <w:rFonts w:ascii="Leelawadee" w:hAnsi="Leelawadee" w:cs="Leelawadee"/>
              </w:rPr>
              <w:t>.</w:t>
            </w:r>
            <w:r w:rsidRPr="007C1F15">
              <w:rPr>
                <w:rFonts w:ascii="Leelawadee" w:hAnsi="Leelawadee" w:cs="Leelawadee"/>
              </w:rPr>
              <w:t xml:space="preserve"> The suspect weighs about 160 pounds</w:t>
            </w:r>
            <w:r w:rsidR="00DF08F8" w:rsidRPr="007C1F15">
              <w:rPr>
                <w:rFonts w:ascii="Leelawadee" w:hAnsi="Leelawadee" w:cs="Leelawadee"/>
              </w:rPr>
              <w:t>.</w:t>
            </w:r>
            <w:r w:rsidRPr="007C1F15">
              <w:rPr>
                <w:rFonts w:ascii="Leelawadee" w:hAnsi="Leelawadee" w:cs="Leelawadee"/>
              </w:rPr>
              <w:t xml:space="preserve">  10-mile evacuation zone </w:t>
            </w:r>
          </w:p>
          <w:p w14:paraId="2DCF85BD" w14:textId="77777777" w:rsidR="00605205" w:rsidRPr="007C1F15" w:rsidRDefault="00605205" w:rsidP="00BD47AE">
            <w:pPr>
              <w:rPr>
                <w:rFonts w:ascii="Leelawadee" w:hAnsi="Leelawadee" w:cs="Leelawadee"/>
              </w:rPr>
            </w:pPr>
          </w:p>
        </w:tc>
        <w:tc>
          <w:tcPr>
            <w:tcW w:w="4950" w:type="dxa"/>
            <w:shd w:val="clear" w:color="auto" w:fill="auto"/>
          </w:tcPr>
          <w:p w14:paraId="0D4A7855" w14:textId="77777777" w:rsidR="00605205" w:rsidRPr="007C1F15" w:rsidRDefault="00605205" w:rsidP="00BD47AE">
            <w:pPr>
              <w:rPr>
                <w:rFonts w:ascii="Leelawadee" w:hAnsi="Leelawadee" w:cs="Leelawadee"/>
              </w:rPr>
            </w:pPr>
            <w:r w:rsidRPr="007C1F15">
              <w:rPr>
                <w:rFonts w:ascii="Leelawadee" w:hAnsi="Leelawadee" w:cs="Leelawadee"/>
              </w:rPr>
              <w:t xml:space="preserve">Use numeric figures and spell-out inches, feet, pounds, miles, etc. When necessary for space, abbreviate least important words. Use an apostrophe to indicate feet and quote marks to indicate inches when space is critical. 5’6” suspect </w:t>
            </w:r>
            <w:proofErr w:type="spellStart"/>
            <w:r w:rsidRPr="007C1F15">
              <w:rPr>
                <w:rFonts w:ascii="Leelawadee" w:hAnsi="Leelawadee" w:cs="Leelawadee"/>
              </w:rPr>
              <w:t>Suspect</w:t>
            </w:r>
            <w:proofErr w:type="spellEnd"/>
            <w:r w:rsidRPr="007C1F15">
              <w:rPr>
                <w:rFonts w:ascii="Leelawadee" w:hAnsi="Leelawadee" w:cs="Leelawadee"/>
              </w:rPr>
              <w:t xml:space="preserve"> 160 lbs. 10 mi. evacuation </w:t>
            </w:r>
          </w:p>
        </w:tc>
      </w:tr>
      <w:tr w:rsidR="00605205" w:rsidRPr="007C1F15" w14:paraId="40437F86" w14:textId="77777777" w:rsidTr="00605205">
        <w:tc>
          <w:tcPr>
            <w:tcW w:w="1576" w:type="dxa"/>
            <w:shd w:val="clear" w:color="auto" w:fill="auto"/>
          </w:tcPr>
          <w:p w14:paraId="2D7E0BEB" w14:textId="77777777" w:rsidR="00605205" w:rsidRPr="007C1F15" w:rsidRDefault="00605205" w:rsidP="00BD47AE">
            <w:pPr>
              <w:rPr>
                <w:rFonts w:ascii="Leelawadee" w:hAnsi="Leelawadee" w:cs="Leelawadee"/>
              </w:rPr>
            </w:pPr>
            <w:r w:rsidRPr="007C1F15">
              <w:rPr>
                <w:rFonts w:ascii="Leelawadee" w:hAnsi="Leelawadee" w:cs="Leelawadee"/>
              </w:rPr>
              <w:t>Directions</w:t>
            </w:r>
          </w:p>
        </w:tc>
        <w:tc>
          <w:tcPr>
            <w:tcW w:w="6272" w:type="dxa"/>
            <w:shd w:val="clear" w:color="auto" w:fill="auto"/>
          </w:tcPr>
          <w:p w14:paraId="579C111C" w14:textId="77777777" w:rsidR="00605205" w:rsidRPr="007C1F15" w:rsidRDefault="00605205" w:rsidP="00BD47AE">
            <w:pPr>
              <w:rPr>
                <w:rFonts w:ascii="Leelawadee" w:hAnsi="Leelawadee" w:cs="Leelawadee"/>
              </w:rPr>
            </w:pPr>
            <w:r w:rsidRPr="007C1F15">
              <w:rPr>
                <w:rFonts w:ascii="Leelawadee" w:hAnsi="Leelawadee" w:cs="Leelawadee"/>
              </w:rPr>
              <w:t xml:space="preserve">Avoid abbreviations. Spell-out directions. </w:t>
            </w:r>
          </w:p>
          <w:p w14:paraId="194937BD"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28EC1BF6" w14:textId="77777777" w:rsidR="00605205" w:rsidRPr="007C1F15" w:rsidRDefault="00605205" w:rsidP="00BD47AE">
            <w:pPr>
              <w:rPr>
                <w:rFonts w:ascii="Leelawadee" w:hAnsi="Leelawadee" w:cs="Leelawadee"/>
              </w:rPr>
            </w:pPr>
            <w:r w:rsidRPr="007C1F15">
              <w:rPr>
                <w:rFonts w:ascii="Leelawadee" w:hAnsi="Leelawadee" w:cs="Leelawadee"/>
              </w:rPr>
              <w:t xml:space="preserve">North, northeast, northern, northbound, heading north, etc. </w:t>
            </w:r>
          </w:p>
        </w:tc>
        <w:tc>
          <w:tcPr>
            <w:tcW w:w="4950" w:type="dxa"/>
            <w:shd w:val="clear" w:color="auto" w:fill="auto"/>
          </w:tcPr>
          <w:p w14:paraId="04F97F18" w14:textId="77777777" w:rsidR="00605205" w:rsidRPr="007C1F15" w:rsidRDefault="00605205" w:rsidP="00BD47AE">
            <w:pPr>
              <w:rPr>
                <w:rFonts w:ascii="Leelawadee" w:hAnsi="Leelawadee" w:cs="Leelawadee"/>
              </w:rPr>
            </w:pPr>
            <w:r w:rsidRPr="007C1F15">
              <w:rPr>
                <w:rFonts w:ascii="Leelawadee" w:hAnsi="Leelawadee" w:cs="Leelawadee"/>
              </w:rPr>
              <w:t xml:space="preserve">When necessary for space, abbreviate least important words. </w:t>
            </w:r>
          </w:p>
          <w:p w14:paraId="728D5D35"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343DC1E0"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North (N), northeast (NE), northern (N), northbound (NB), heading north (NB), etc. </w:t>
            </w:r>
          </w:p>
        </w:tc>
      </w:tr>
      <w:tr w:rsidR="00605205" w:rsidRPr="007C1F15" w14:paraId="2611988A" w14:textId="77777777" w:rsidTr="00605205">
        <w:tc>
          <w:tcPr>
            <w:tcW w:w="1576" w:type="dxa"/>
            <w:shd w:val="clear" w:color="auto" w:fill="auto"/>
          </w:tcPr>
          <w:p w14:paraId="788006A7" w14:textId="77777777" w:rsidR="00605205" w:rsidRPr="007C1F15" w:rsidRDefault="00605205" w:rsidP="00BD47AE">
            <w:pPr>
              <w:rPr>
                <w:rFonts w:ascii="Leelawadee" w:hAnsi="Leelawadee" w:cs="Leelawadee"/>
              </w:rPr>
            </w:pPr>
            <w:r w:rsidRPr="007C1F15">
              <w:rPr>
                <w:rFonts w:ascii="Leelawadee" w:hAnsi="Leelawadee" w:cs="Leelawadee"/>
              </w:rPr>
              <w:lastRenderedPageBreak/>
              <w:t>License plate</w:t>
            </w:r>
          </w:p>
        </w:tc>
        <w:tc>
          <w:tcPr>
            <w:tcW w:w="6272" w:type="dxa"/>
            <w:shd w:val="clear" w:color="auto" w:fill="auto"/>
          </w:tcPr>
          <w:p w14:paraId="628C1FBD" w14:textId="77777777" w:rsidR="00605205" w:rsidRPr="007C1F15" w:rsidRDefault="00605205" w:rsidP="00BD47AE">
            <w:pPr>
              <w:rPr>
                <w:rFonts w:ascii="Leelawadee" w:hAnsi="Leelawadee" w:cs="Leelawadee"/>
              </w:rPr>
            </w:pPr>
            <w:r w:rsidRPr="007C1F15">
              <w:rPr>
                <w:rFonts w:ascii="Leelawadee" w:hAnsi="Leelawadee" w:cs="Leelawadee"/>
              </w:rPr>
              <w:t xml:space="preserve">Use State name, tag with spaces. Include punctuation, such as a comma, at the beginning and end of the tag. </w:t>
            </w:r>
          </w:p>
          <w:p w14:paraId="34AA853B"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0CC5EDAC" w14:textId="77777777" w:rsidR="00605205" w:rsidRPr="007C1F15" w:rsidRDefault="00605205" w:rsidP="00BD47AE">
            <w:pPr>
              <w:rPr>
                <w:rFonts w:ascii="Leelawadee" w:hAnsi="Leelawadee" w:cs="Leelawadee"/>
              </w:rPr>
            </w:pPr>
            <w:r w:rsidRPr="007C1F15">
              <w:rPr>
                <w:rFonts w:ascii="Leelawadee" w:hAnsi="Leelawadee" w:cs="Leelawadee"/>
              </w:rPr>
              <w:t xml:space="preserve">Virginia, A B C 1 2 3 4. </w:t>
            </w:r>
          </w:p>
          <w:p w14:paraId="203B8CAB" w14:textId="77777777" w:rsidR="00605205" w:rsidRPr="007C1F15" w:rsidRDefault="00605205" w:rsidP="00BD47AE">
            <w:pPr>
              <w:rPr>
                <w:rFonts w:ascii="Leelawadee" w:hAnsi="Leelawadee" w:cs="Leelawadee"/>
              </w:rPr>
            </w:pPr>
            <w:r w:rsidRPr="007C1F15">
              <w:rPr>
                <w:rFonts w:ascii="Leelawadee" w:hAnsi="Leelawadee" w:cs="Leelawadee"/>
              </w:rPr>
              <w:t xml:space="preserve">Note that including </w:t>
            </w:r>
            <w:proofErr w:type="spellStart"/>
            <w:r w:rsidRPr="007C1F15">
              <w:rPr>
                <w:rFonts w:ascii="Leelawadee" w:hAnsi="Leelawadee" w:cs="Leelawadee"/>
              </w:rPr>
              <w:t>vehicleID</w:t>
            </w:r>
            <w:proofErr w:type="spellEnd"/>
            <w:r w:rsidRPr="007C1F15">
              <w:rPr>
                <w:rFonts w:ascii="Leelawadee" w:hAnsi="Leelawadee" w:cs="Leelawadee"/>
              </w:rPr>
              <w:t xml:space="preserve"> in a CAP identified field is important for getting this selected for car radio displays.</w:t>
            </w:r>
          </w:p>
        </w:tc>
        <w:tc>
          <w:tcPr>
            <w:tcW w:w="4950" w:type="dxa"/>
            <w:shd w:val="clear" w:color="auto" w:fill="auto"/>
          </w:tcPr>
          <w:p w14:paraId="279043E7" w14:textId="77777777" w:rsidR="00605205" w:rsidRPr="007C1F15" w:rsidRDefault="00605205" w:rsidP="00BD47AE">
            <w:pPr>
              <w:rPr>
                <w:rFonts w:ascii="Leelawadee" w:hAnsi="Leelawadee" w:cs="Leelawadee"/>
              </w:rPr>
            </w:pPr>
            <w:r w:rsidRPr="007C1F15">
              <w:rPr>
                <w:rFonts w:ascii="Leelawadee" w:hAnsi="Leelawadee" w:cs="Leelawadee"/>
              </w:rPr>
              <w:t xml:space="preserve">No spaces, USPS state code in parenthesis. </w:t>
            </w:r>
          </w:p>
          <w:p w14:paraId="6489CF34"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15DEF960" w14:textId="77777777" w:rsidR="00605205" w:rsidRPr="007C1F15" w:rsidRDefault="00605205" w:rsidP="00BD47AE">
            <w:pPr>
              <w:rPr>
                <w:rFonts w:ascii="Leelawadee" w:hAnsi="Leelawadee" w:cs="Leelawadee"/>
              </w:rPr>
            </w:pPr>
            <w:r w:rsidRPr="007C1F15">
              <w:rPr>
                <w:rFonts w:ascii="Leelawadee" w:hAnsi="Leelawadee" w:cs="Leelawadee"/>
              </w:rPr>
              <w:t xml:space="preserve">ABC1234 (VA) </w:t>
            </w:r>
          </w:p>
        </w:tc>
      </w:tr>
      <w:tr w:rsidR="00605205" w:rsidRPr="007C1F15" w14:paraId="7686625A" w14:textId="77777777" w:rsidTr="00605205">
        <w:tc>
          <w:tcPr>
            <w:tcW w:w="1576" w:type="dxa"/>
            <w:shd w:val="clear" w:color="auto" w:fill="auto"/>
          </w:tcPr>
          <w:p w14:paraId="0C15B69C" w14:textId="77777777" w:rsidR="00605205" w:rsidRPr="007C1F15" w:rsidRDefault="00605205" w:rsidP="00BD47AE">
            <w:pPr>
              <w:rPr>
                <w:rFonts w:ascii="Leelawadee" w:hAnsi="Leelawadee" w:cs="Leelawadee"/>
              </w:rPr>
            </w:pPr>
            <w:r w:rsidRPr="007C1F15">
              <w:rPr>
                <w:rFonts w:ascii="Leelawadee" w:hAnsi="Leelawadee" w:cs="Leelawadee"/>
              </w:rPr>
              <w:t>Proper Names</w:t>
            </w:r>
          </w:p>
        </w:tc>
        <w:tc>
          <w:tcPr>
            <w:tcW w:w="6272" w:type="dxa"/>
            <w:shd w:val="clear" w:color="auto" w:fill="auto"/>
          </w:tcPr>
          <w:p w14:paraId="380B354C" w14:textId="77777777" w:rsidR="00605205" w:rsidRPr="007C1F15" w:rsidRDefault="00605205" w:rsidP="00BD47AE">
            <w:pPr>
              <w:rPr>
                <w:rFonts w:ascii="Leelawadee" w:hAnsi="Leelawadee" w:cs="Leelawadee"/>
              </w:rPr>
            </w:pPr>
            <w:r w:rsidRPr="007C1F15">
              <w:rPr>
                <w:rFonts w:ascii="Leelawadee" w:hAnsi="Leelawadee" w:cs="Leelawadee"/>
              </w:rPr>
              <w:t xml:space="preserve">Proper names will be mispronounced. </w:t>
            </w:r>
          </w:p>
          <w:p w14:paraId="2108680C"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5A8C5A1E" w14:textId="77777777" w:rsidR="00605205" w:rsidRPr="007C1F15" w:rsidRDefault="00605205" w:rsidP="00BD47AE">
            <w:pPr>
              <w:rPr>
                <w:rFonts w:ascii="Leelawadee" w:hAnsi="Leelawadee" w:cs="Leelawadee"/>
              </w:rPr>
            </w:pPr>
            <w:r w:rsidRPr="007C1F15">
              <w:rPr>
                <w:rFonts w:ascii="Leelawadee" w:hAnsi="Leelawadee" w:cs="Leelawadee"/>
              </w:rPr>
              <w:t xml:space="preserve">Proper names should be spelled correctly, not phonetically, with punctuation and capitalization.  For messages in English, Spanish, and other Latin languages, use Romanized/Latin characters for proper names from non-Latin languages (Arabic, Chinese, Cyrillic, Japanese, Korean, etc.) </w:t>
            </w:r>
          </w:p>
          <w:p w14:paraId="556A0EDC"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60C8DF38" w14:textId="77777777" w:rsidR="00605205" w:rsidRPr="007C1F15" w:rsidRDefault="00605205" w:rsidP="00BD47AE">
            <w:pPr>
              <w:rPr>
                <w:rFonts w:ascii="Leelawadee" w:hAnsi="Leelawadee" w:cs="Leelawadee"/>
              </w:rPr>
            </w:pPr>
            <w:r w:rsidRPr="007C1F15">
              <w:rPr>
                <w:rFonts w:ascii="Leelawadee" w:hAnsi="Leelawadee" w:cs="Leelawadee"/>
              </w:rPr>
              <w:t xml:space="preserve">Unless a person’s name is critical for the message, such as the child’s name in an AMBER alert, his or her official job title alone is usually sufficient for an emergency message, e.g. the Mayor of New York City or the President of the United States. Job titles are less likely to be mispronounced. </w:t>
            </w:r>
          </w:p>
          <w:p w14:paraId="15284442"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44CF5472" w14:textId="77777777" w:rsidR="00605205" w:rsidRPr="007C1F15" w:rsidRDefault="00605205" w:rsidP="00BD47AE">
            <w:pPr>
              <w:rPr>
                <w:rFonts w:ascii="Leelawadee" w:hAnsi="Leelawadee" w:cs="Leelawadee"/>
              </w:rPr>
            </w:pPr>
            <w:r w:rsidRPr="007C1F15">
              <w:rPr>
                <w:rFonts w:ascii="Leelawadee" w:hAnsi="Leelawadee" w:cs="Leelawadee"/>
              </w:rPr>
              <w:t xml:space="preserve">For names of bridges, cities, landmarks, localities, organizations, etc. be careful with dual use abbreviations, such </w:t>
            </w:r>
            <w:r w:rsidRPr="007C1F15">
              <w:rPr>
                <w:rFonts w:ascii="Leelawadee" w:hAnsi="Leelawadee" w:cs="Leelawadee"/>
              </w:rPr>
              <w:lastRenderedPageBreak/>
              <w:t xml:space="preserve">as “St.” meaning Saint or Street, or “N” meaning “North” or “N Street.” Avoid abbreviations unless part of the official name. </w:t>
            </w:r>
          </w:p>
          <w:p w14:paraId="60E7634B" w14:textId="77777777" w:rsidR="00605205" w:rsidRPr="007C1F15" w:rsidRDefault="00605205" w:rsidP="00BD47AE">
            <w:pPr>
              <w:rPr>
                <w:rFonts w:ascii="Leelawadee" w:hAnsi="Leelawadee" w:cs="Leelawadee"/>
              </w:rPr>
            </w:pPr>
          </w:p>
          <w:p w14:paraId="27D911D5" w14:textId="77777777" w:rsidR="00605205" w:rsidRPr="007C1F15" w:rsidRDefault="00DF08F8" w:rsidP="00BD47AE">
            <w:pPr>
              <w:rPr>
                <w:rFonts w:ascii="Leelawadee" w:hAnsi="Leelawadee" w:cs="Leelawadee"/>
              </w:rPr>
            </w:pPr>
            <w:r w:rsidRPr="007C1F15">
              <w:rPr>
                <w:rFonts w:ascii="Leelawadee" w:hAnsi="Leelawadee" w:cs="Leelawadee"/>
              </w:rPr>
              <w:t>However, if</w:t>
            </w:r>
            <w:r w:rsidR="00605205" w:rsidRPr="007C1F15">
              <w:rPr>
                <w:rFonts w:ascii="Leelawadee" w:hAnsi="Leelawadee" w:cs="Leelawadee"/>
              </w:rPr>
              <w:t xml:space="preserve"> IPA is provided for</w:t>
            </w:r>
            <w:r w:rsidR="005A31D2" w:rsidRPr="007C1F15">
              <w:rPr>
                <w:rFonts w:ascii="Leelawadee" w:hAnsi="Leelawadee" w:cs="Leelawadee"/>
              </w:rPr>
              <w:t>,</w:t>
            </w:r>
            <w:r w:rsidR="00605205" w:rsidRPr="007C1F15">
              <w:rPr>
                <w:rFonts w:ascii="Leelawadee" w:hAnsi="Leelawadee" w:cs="Leelawadee"/>
              </w:rPr>
              <w:t xml:space="preserve"> this should result in better pronunciation.</w:t>
            </w:r>
            <w:r w:rsidR="005A31D2" w:rsidRPr="007C1F15">
              <w:rPr>
                <w:rFonts w:ascii="Leelawadee" w:hAnsi="Leelawadee" w:cs="Leelawadee"/>
              </w:rPr>
              <w:t xml:space="preserve"> </w:t>
            </w:r>
          </w:p>
          <w:p w14:paraId="4D8DED32" w14:textId="77777777" w:rsidR="005A31D2" w:rsidRPr="007C1F15" w:rsidRDefault="005A31D2" w:rsidP="00BD47AE">
            <w:pPr>
              <w:rPr>
                <w:rFonts w:ascii="Leelawadee" w:hAnsi="Leelawadee" w:cs="Leelawadee"/>
              </w:rPr>
            </w:pPr>
            <w:r w:rsidRPr="007C1F15">
              <w:rPr>
                <w:rFonts w:ascii="Leelawadee" w:hAnsi="Leelawadee" w:cs="Leelawadee"/>
              </w:rPr>
              <w:sym w:font="Symbol" w:char="F0B7"/>
            </w:r>
            <w:r w:rsidRPr="007C1F15">
              <w:rPr>
                <w:rFonts w:ascii="Leelawadee" w:hAnsi="Leelawadee" w:cs="Leelawadee"/>
              </w:rPr>
              <w:t xml:space="preserve"> Names may not be misspelt, but al</w:t>
            </w:r>
            <w:r w:rsidR="009924B1" w:rsidRPr="007C1F15">
              <w:rPr>
                <w:rFonts w:ascii="Leelawadee" w:hAnsi="Leelawadee" w:cs="Leelawadee"/>
              </w:rPr>
              <w:t>s</w:t>
            </w:r>
            <w:r w:rsidR="0056620B" w:rsidRPr="007C1F15">
              <w:rPr>
                <w:rFonts w:ascii="Leelawadee" w:hAnsi="Leelawadee" w:cs="Leelawadee"/>
              </w:rPr>
              <w:t xml:space="preserve">o, </w:t>
            </w:r>
            <w:r w:rsidRPr="007C1F15">
              <w:rPr>
                <w:rFonts w:ascii="Leelawadee" w:hAnsi="Leelawadee" w:cs="Leelawadee"/>
              </w:rPr>
              <w:t>may not be correctly pronounced. In this case, IF at the beginning of a line,</w:t>
            </w:r>
          </w:p>
          <w:p w14:paraId="58D188AE" w14:textId="77777777" w:rsidR="005A31D2" w:rsidRPr="007C1F15" w:rsidRDefault="005A31D2" w:rsidP="00BD47AE">
            <w:pPr>
              <w:rPr>
                <w:rFonts w:ascii="Leelawadee" w:hAnsi="Leelawadee" w:cs="Leelawadee"/>
              </w:rPr>
            </w:pPr>
            <w:r w:rsidRPr="007C1F15">
              <w:rPr>
                <w:rFonts w:ascii="Leelawadee" w:hAnsi="Leelawadee" w:cs="Leelawadee"/>
              </w:rPr>
              <w:t>&lt;TEXT&gt; is the name spelling, followed by the phonetic IPA spelling word or words, then the “&lt;TEXT&gt;” SHALL NOT be converted to speech.</w:t>
            </w:r>
          </w:p>
        </w:tc>
        <w:tc>
          <w:tcPr>
            <w:tcW w:w="4950" w:type="dxa"/>
            <w:shd w:val="clear" w:color="auto" w:fill="auto"/>
          </w:tcPr>
          <w:p w14:paraId="79755C2A" w14:textId="77777777" w:rsidR="00605205" w:rsidRPr="007C1F15" w:rsidRDefault="00605205" w:rsidP="00BD47AE">
            <w:pPr>
              <w:rPr>
                <w:rFonts w:ascii="Leelawadee" w:hAnsi="Leelawadee" w:cs="Leelawadee"/>
              </w:rPr>
            </w:pPr>
            <w:r w:rsidRPr="007C1F15">
              <w:rPr>
                <w:rFonts w:ascii="Leelawadee" w:hAnsi="Leelawadee" w:cs="Leelawadee"/>
              </w:rPr>
              <w:lastRenderedPageBreak/>
              <w:t>Proper names should be spelled correctly, not phonetically, with punctuation and capitalization.  For messages in English, Spanish, and other Latin languages, use Romanized/Latin characters for proper names from non</w:t>
            </w:r>
            <w:r w:rsidR="00DF08F8" w:rsidRPr="007C1F15">
              <w:rPr>
                <w:rFonts w:ascii="Leelawadee" w:hAnsi="Leelawadee" w:cs="Leelawadee"/>
              </w:rPr>
              <w:t>-</w:t>
            </w:r>
            <w:r w:rsidRPr="007C1F15">
              <w:rPr>
                <w:rFonts w:ascii="Leelawadee" w:hAnsi="Leelawadee" w:cs="Leelawadee"/>
              </w:rPr>
              <w:t xml:space="preserve">Latin languages (Arabic, Chinese, Cyrillic, Japanese, Korean, etc.) </w:t>
            </w:r>
          </w:p>
          <w:p w14:paraId="265DB91C"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749338C4" w14:textId="77777777" w:rsidR="00605205" w:rsidRPr="007C1F15" w:rsidRDefault="00605205" w:rsidP="00BD47AE">
            <w:pPr>
              <w:rPr>
                <w:rFonts w:ascii="Leelawadee" w:hAnsi="Leelawadee" w:cs="Leelawadee"/>
              </w:rPr>
            </w:pPr>
            <w:r w:rsidRPr="007C1F15">
              <w:rPr>
                <w:rFonts w:ascii="Leelawadee" w:hAnsi="Leelawadee" w:cs="Leelawadee"/>
              </w:rPr>
              <w:t xml:space="preserve">Drop parts of a proper name when necessary for space.  In general use only last names unless necessary to distinguish between two people using the same last name such as an AMBER Alert. </w:t>
            </w:r>
          </w:p>
          <w:p w14:paraId="4EF5AFFD"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426D4F42" w14:textId="77777777" w:rsidR="00605205" w:rsidRPr="007C1F15" w:rsidRDefault="00605205" w:rsidP="00BD47AE">
            <w:pPr>
              <w:rPr>
                <w:rFonts w:ascii="Leelawadee" w:hAnsi="Leelawadee" w:cs="Leelawadee"/>
              </w:rPr>
            </w:pPr>
            <w:r w:rsidRPr="007C1F15">
              <w:rPr>
                <w:rFonts w:ascii="Leelawadee" w:hAnsi="Leelawadee" w:cs="Leelawadee"/>
              </w:rPr>
              <w:t xml:space="preserve">For names of bridges, cities, landmarks, localities, organizations, etc. use the most well-known short name, even if not the official name, </w:t>
            </w:r>
            <w:r w:rsidRPr="007C1F15">
              <w:rPr>
                <w:rFonts w:ascii="Leelawadee" w:hAnsi="Leelawadee" w:cs="Leelawadee"/>
              </w:rPr>
              <w:lastRenderedPageBreak/>
              <w:t xml:space="preserve">unless it creates confusion, e.g. Red Cross instead of the American Red Cross Eastern Missouri. </w:t>
            </w:r>
          </w:p>
        </w:tc>
      </w:tr>
    </w:tbl>
    <w:p w14:paraId="1C780C8F" w14:textId="77777777" w:rsidR="00605205" w:rsidRPr="007C1F15" w:rsidRDefault="00605205" w:rsidP="00605205">
      <w:pPr>
        <w:rPr>
          <w:rFonts w:ascii="Leelawadee" w:hAnsi="Leelawadee" w:cs="Leelawadee"/>
        </w:rPr>
      </w:pPr>
    </w:p>
    <w:p w14:paraId="44869926" w14:textId="77777777" w:rsidR="00605205" w:rsidRPr="007C1F15" w:rsidRDefault="00605205" w:rsidP="00605205">
      <w:pPr>
        <w:rPr>
          <w:rFonts w:ascii="Leelawadee" w:hAnsi="Leelawadee" w:cs="Leelawadee"/>
        </w:rPr>
      </w:pPr>
      <w:r w:rsidRPr="007C1F15">
        <w:rPr>
          <w:rFonts w:ascii="Leelawadee" w:hAnsi="Leelawadee" w:cs="Leelawadee"/>
        </w:rPr>
        <w:t xml:space="preserve">TIPS FOR CREATING UNDERSTANDABLE EMERGENCY ALERT SYSTEM AND COMMON ALERTING PROTOCOL MESSAGES FOR THE INTEGRATED PUBLIC ALERTING &amp; WARNING SYSTEM (IPAWS) </w:t>
      </w:r>
    </w:p>
    <w:p w14:paraId="7AAE206A" w14:textId="77777777" w:rsidR="00605205" w:rsidRPr="007C1F15" w:rsidRDefault="00605205" w:rsidP="00605205">
      <w:pPr>
        <w:rPr>
          <w:rFonts w:ascii="Leelawadee" w:hAnsi="Leelawadee" w:cs="Leelawadee"/>
        </w:rPr>
      </w:pPr>
      <w:r w:rsidRPr="007C1F15">
        <w:rPr>
          <w:rFonts w:ascii="Leelawadee" w:hAnsi="Leelawadee" w:cs="Leelawadee"/>
        </w:rPr>
        <w:t xml:space="preserve"> </w:t>
      </w:r>
    </w:p>
    <w:p w14:paraId="051E8C01" w14:textId="77777777" w:rsidR="00605205" w:rsidRPr="007C1F15" w:rsidRDefault="00605205" w:rsidP="00605205">
      <w:pPr>
        <w:rPr>
          <w:rFonts w:ascii="Leelawadee" w:hAnsi="Leelawadee" w:cs="Leelawadee"/>
        </w:rPr>
      </w:pPr>
      <w:r w:rsidRPr="007C1F15">
        <w:rPr>
          <w:rFonts w:ascii="Leelawadee" w:hAnsi="Leelawadee" w:cs="Leelawadee"/>
        </w:rPr>
        <w:t xml:space="preserve">Revised: October 15, </w:t>
      </w:r>
      <w:proofErr w:type="gramStart"/>
      <w:r w:rsidRPr="007C1F15">
        <w:rPr>
          <w:rFonts w:ascii="Leelawadee" w:hAnsi="Leelawadee" w:cs="Leelawadee"/>
        </w:rPr>
        <w:t>2016  7</w:t>
      </w:r>
      <w:proofErr w:type="gramEnd"/>
      <w:r w:rsidRPr="007C1F15">
        <w:rPr>
          <w:rFonts w:ascii="Leelawadee" w:hAnsi="Leelawadee" w:cs="Leelawadee"/>
        </w:rPr>
        <w:t xml:space="preserve"> Source: www.donelan.com/eas.html </w:t>
      </w:r>
    </w:p>
    <w:tbl>
      <w:tblPr>
        <w:tblW w:w="13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4716"/>
        <w:gridCol w:w="5760"/>
      </w:tblGrid>
      <w:tr w:rsidR="00605205" w:rsidRPr="007C1F15" w14:paraId="575D2185" w14:textId="77777777" w:rsidTr="00605205">
        <w:tc>
          <w:tcPr>
            <w:tcW w:w="2952" w:type="dxa"/>
            <w:shd w:val="clear" w:color="auto" w:fill="auto"/>
          </w:tcPr>
          <w:p w14:paraId="7FEDC1D3" w14:textId="77777777" w:rsidR="00605205" w:rsidRPr="007C1F15" w:rsidRDefault="00605205" w:rsidP="00BD47AE">
            <w:pPr>
              <w:rPr>
                <w:rFonts w:ascii="Leelawadee" w:hAnsi="Leelawadee" w:cs="Leelawadee"/>
              </w:rPr>
            </w:pPr>
            <w:r w:rsidRPr="007C1F15">
              <w:rPr>
                <w:rFonts w:ascii="Leelawadee" w:hAnsi="Leelawadee" w:cs="Leelawadee"/>
              </w:rPr>
              <w:t>Punctuation and capitalization</w:t>
            </w:r>
          </w:p>
        </w:tc>
        <w:tc>
          <w:tcPr>
            <w:tcW w:w="4716" w:type="dxa"/>
            <w:shd w:val="clear" w:color="auto" w:fill="auto"/>
          </w:tcPr>
          <w:p w14:paraId="5F31B615" w14:textId="77777777" w:rsidR="00605205" w:rsidRPr="007C1F15" w:rsidRDefault="00605205" w:rsidP="00BD47AE">
            <w:pPr>
              <w:rPr>
                <w:rFonts w:ascii="Leelawadee" w:hAnsi="Leelawadee" w:cs="Leelawadee"/>
              </w:rPr>
            </w:pPr>
            <w:r w:rsidRPr="007C1F15">
              <w:rPr>
                <w:rFonts w:ascii="Leelawadee" w:hAnsi="Leelawadee" w:cs="Leelawadee"/>
              </w:rPr>
              <w:t xml:space="preserve">Punctuation and capitalization </w:t>
            </w:r>
            <w:proofErr w:type="gramStart"/>
            <w:r w:rsidRPr="007C1F15">
              <w:rPr>
                <w:rFonts w:ascii="Leelawadee" w:hAnsi="Leelawadee" w:cs="Leelawadee"/>
              </w:rPr>
              <w:t>affects</w:t>
            </w:r>
            <w:proofErr w:type="gramEnd"/>
            <w:r w:rsidRPr="007C1F15">
              <w:rPr>
                <w:rFonts w:ascii="Leelawadee" w:hAnsi="Leelawadee" w:cs="Leelawadee"/>
              </w:rPr>
              <w:t xml:space="preserve"> text-to-speech engines.  Use standard punctuation and capitalization. </w:t>
            </w:r>
          </w:p>
          <w:p w14:paraId="11233C57"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0FCEA0FD" w14:textId="77777777" w:rsidR="00605205" w:rsidRPr="007C1F15" w:rsidRDefault="00605205" w:rsidP="00BD47AE">
            <w:pPr>
              <w:rPr>
                <w:rFonts w:ascii="Leelawadee" w:hAnsi="Leelawadee" w:cs="Leelawadee"/>
              </w:rPr>
            </w:pPr>
            <w:r w:rsidRPr="007C1F15">
              <w:rPr>
                <w:rFonts w:ascii="Leelawadee" w:hAnsi="Leelawadee" w:cs="Leelawadee"/>
              </w:rPr>
              <w:t xml:space="preserve">Unusual capitalization may cause words to be read letter-by-letter as acronyms, such as “It is important” versus “IT is important” may be </w:t>
            </w:r>
            <w:r w:rsidRPr="007C1F15">
              <w:rPr>
                <w:rFonts w:ascii="Leelawadee" w:hAnsi="Leelawadee" w:cs="Leelawadee"/>
              </w:rPr>
              <w:lastRenderedPageBreak/>
              <w:t xml:space="preserve">read by text-to-speech engines as the acronym “I.T.” </w:t>
            </w:r>
          </w:p>
          <w:p w14:paraId="0502B30D"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539BA27C" w14:textId="77777777" w:rsidR="00605205" w:rsidRPr="007C1F15" w:rsidRDefault="00605205" w:rsidP="00BD47AE">
            <w:pPr>
              <w:rPr>
                <w:rFonts w:ascii="Leelawadee" w:hAnsi="Leelawadee" w:cs="Leelawadee"/>
              </w:rPr>
            </w:pPr>
            <w:r w:rsidRPr="007C1F15">
              <w:rPr>
                <w:rFonts w:ascii="Leelawadee" w:hAnsi="Leelawadee" w:cs="Leelawadee"/>
              </w:rPr>
              <w:t xml:space="preserve">Do not include extra punctuation to indicate emphasis, such as *** UPDATE ***, because text-to-speech may read it as “asterisk, asterisk, asterisk, update, asterisk, asterisk, asterisk.” </w:t>
            </w:r>
          </w:p>
        </w:tc>
        <w:tc>
          <w:tcPr>
            <w:tcW w:w="5760" w:type="dxa"/>
            <w:shd w:val="clear" w:color="auto" w:fill="auto"/>
          </w:tcPr>
          <w:p w14:paraId="14B541B2"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Minimize </w:t>
            </w:r>
            <w:proofErr w:type="gramStart"/>
            <w:r w:rsidRPr="007C1F15">
              <w:rPr>
                <w:rFonts w:ascii="Leelawadee" w:hAnsi="Leelawadee" w:cs="Leelawadee"/>
              </w:rPr>
              <w:t>punctuation, but</w:t>
            </w:r>
            <w:proofErr w:type="gramEnd"/>
            <w:r w:rsidRPr="007C1F15">
              <w:rPr>
                <w:rFonts w:ascii="Leelawadee" w:hAnsi="Leelawadee" w:cs="Leelawadee"/>
              </w:rPr>
              <w:t xml:space="preserve"> use enough to separate parts of the message. </w:t>
            </w:r>
          </w:p>
          <w:p w14:paraId="08A60A8E" w14:textId="77777777" w:rsidR="00605205" w:rsidRPr="007C1F15" w:rsidRDefault="00605205" w:rsidP="00BD47AE">
            <w:pPr>
              <w:rPr>
                <w:rFonts w:ascii="Leelawadee" w:hAnsi="Leelawadee" w:cs="Leelawadee"/>
              </w:rPr>
            </w:pPr>
            <w:r w:rsidRPr="007C1F15">
              <w:rPr>
                <w:rFonts w:ascii="Leelawadee" w:hAnsi="Leelawadee" w:cs="Leelawadee"/>
              </w:rPr>
              <w:t xml:space="preserve">State names Avoid abbreviations. Use short or full state names as appropriate. </w:t>
            </w:r>
          </w:p>
          <w:p w14:paraId="64EFA899"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5923EC91" w14:textId="77777777" w:rsidR="00605205" w:rsidRPr="007C1F15" w:rsidRDefault="00605205" w:rsidP="00BD47AE">
            <w:pPr>
              <w:rPr>
                <w:rFonts w:ascii="Leelawadee" w:hAnsi="Leelawadee" w:cs="Leelawadee"/>
              </w:rPr>
            </w:pPr>
            <w:r w:rsidRPr="007C1F15">
              <w:rPr>
                <w:rFonts w:ascii="Leelawadee" w:hAnsi="Leelawadee" w:cs="Leelawadee"/>
              </w:rPr>
              <w:t xml:space="preserve">Illinois Dallas, Texas Commonwealth of Virginia New York state (when necessary to distinguish from New York City) The entire District of Columbia Washington, DC </w:t>
            </w:r>
            <w:r w:rsidRPr="007C1F15">
              <w:rPr>
                <w:rFonts w:ascii="Leelawadee" w:hAnsi="Leelawadee" w:cs="Leelawadee"/>
              </w:rPr>
              <w:lastRenderedPageBreak/>
              <w:t xml:space="preserve">(exception) Washington state (when necessary to distinguish from Washington, DC) </w:t>
            </w:r>
          </w:p>
          <w:p w14:paraId="52376199"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31A80C24" w14:textId="77777777" w:rsidR="00605205" w:rsidRPr="007C1F15" w:rsidRDefault="00605205" w:rsidP="00BD47AE">
            <w:pPr>
              <w:rPr>
                <w:rFonts w:ascii="Leelawadee" w:hAnsi="Leelawadee" w:cs="Leelawadee"/>
              </w:rPr>
            </w:pPr>
            <w:r w:rsidRPr="007C1F15">
              <w:rPr>
                <w:rFonts w:ascii="Leelawadee" w:hAnsi="Leelawadee" w:cs="Leelawadee"/>
              </w:rPr>
              <w:t xml:space="preserve">When necessary, use AP Stylebook state abbreviation or USPS state code with addresses. </w:t>
            </w:r>
          </w:p>
          <w:p w14:paraId="16E68797"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24EC5C69" w14:textId="77777777" w:rsidR="00605205" w:rsidRPr="007C1F15" w:rsidRDefault="00605205" w:rsidP="00BD47AE">
            <w:pPr>
              <w:rPr>
                <w:rFonts w:ascii="Leelawadee" w:hAnsi="Leelawadee" w:cs="Leelawadee"/>
              </w:rPr>
            </w:pPr>
            <w:r w:rsidRPr="007C1F15">
              <w:rPr>
                <w:rFonts w:ascii="Leelawadee" w:hAnsi="Leelawadee" w:cs="Leelawadee"/>
              </w:rPr>
              <w:t xml:space="preserve">Cleveland, OH Los Angeles, Calif. </w:t>
            </w:r>
          </w:p>
          <w:p w14:paraId="1AA1F699"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527E05E0" w14:textId="77777777" w:rsidR="00605205" w:rsidRPr="007C1F15" w:rsidRDefault="00605205" w:rsidP="00BD47AE">
            <w:pPr>
              <w:rPr>
                <w:rFonts w:ascii="Leelawadee" w:hAnsi="Leelawadee" w:cs="Leelawadee"/>
              </w:rPr>
            </w:pPr>
            <w:r w:rsidRPr="007C1F15">
              <w:rPr>
                <w:rFonts w:ascii="Leelawadee" w:hAnsi="Leelawadee" w:cs="Leelawadee"/>
              </w:rPr>
              <w:t xml:space="preserve">People may confuse USPS state codes, i.e. AL – Alabama with AK – Alaska, MA – Massachusetts with ME – Maine with MN – Minnesota. It’s better not to abbreviate in most instances. </w:t>
            </w:r>
          </w:p>
          <w:p w14:paraId="47B4485A" w14:textId="77777777" w:rsidR="00605205" w:rsidRPr="007C1F15" w:rsidRDefault="00605205" w:rsidP="00BD47AE">
            <w:pPr>
              <w:rPr>
                <w:rFonts w:ascii="Leelawadee" w:hAnsi="Leelawadee" w:cs="Leelawadee"/>
              </w:rPr>
            </w:pPr>
            <w:r w:rsidRPr="007C1F15">
              <w:rPr>
                <w:rFonts w:ascii="Leelawadee" w:hAnsi="Leelawadee" w:cs="Leelawadee"/>
              </w:rPr>
              <w:t xml:space="preserve">When necessary for space, use AP Stylebook state abbreviation or USPS state code. </w:t>
            </w:r>
          </w:p>
          <w:p w14:paraId="6A4886B3"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7B647157" w14:textId="77777777" w:rsidR="00605205" w:rsidRPr="007C1F15" w:rsidRDefault="00605205" w:rsidP="00BD47AE">
            <w:pPr>
              <w:rPr>
                <w:rFonts w:ascii="Leelawadee" w:hAnsi="Leelawadee" w:cs="Leelawadee"/>
              </w:rPr>
            </w:pPr>
            <w:r w:rsidRPr="007C1F15">
              <w:rPr>
                <w:rFonts w:ascii="Leelawadee" w:hAnsi="Leelawadee" w:cs="Leelawadee"/>
              </w:rPr>
              <w:t xml:space="preserve">Cleveland, OH Los Angeles, Calif. </w:t>
            </w:r>
          </w:p>
        </w:tc>
      </w:tr>
      <w:tr w:rsidR="00605205" w:rsidRPr="007C1F15" w14:paraId="1A64A50D" w14:textId="77777777" w:rsidTr="00605205">
        <w:tc>
          <w:tcPr>
            <w:tcW w:w="2952" w:type="dxa"/>
            <w:shd w:val="clear" w:color="auto" w:fill="auto"/>
          </w:tcPr>
          <w:p w14:paraId="2ADBE287"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Street Addresses </w:t>
            </w:r>
          </w:p>
        </w:tc>
        <w:tc>
          <w:tcPr>
            <w:tcW w:w="4716" w:type="dxa"/>
            <w:shd w:val="clear" w:color="auto" w:fill="auto"/>
          </w:tcPr>
          <w:p w14:paraId="508E2E82" w14:textId="77777777" w:rsidR="00605205" w:rsidRPr="007C1F15" w:rsidRDefault="00605205" w:rsidP="00BD47AE">
            <w:pPr>
              <w:rPr>
                <w:rFonts w:ascii="Leelawadee" w:hAnsi="Leelawadee" w:cs="Leelawadee"/>
              </w:rPr>
            </w:pPr>
            <w:r w:rsidRPr="007C1F15">
              <w:rPr>
                <w:rFonts w:ascii="Leelawadee" w:hAnsi="Leelawadee" w:cs="Leelawadee"/>
              </w:rPr>
              <w:t xml:space="preserve">Follow AP Stylebook and U.S. Postal Service guidelines for addresses. </w:t>
            </w:r>
          </w:p>
          <w:p w14:paraId="799B066B"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4B5224DE" w14:textId="77777777" w:rsidR="00605205" w:rsidRPr="007C1F15" w:rsidRDefault="00605205" w:rsidP="00BD47AE">
            <w:pPr>
              <w:rPr>
                <w:rFonts w:ascii="Leelawadee" w:hAnsi="Leelawadee" w:cs="Leelawadee"/>
              </w:rPr>
            </w:pPr>
            <w:r w:rsidRPr="007C1F15">
              <w:rPr>
                <w:rFonts w:ascii="Leelawadee" w:hAnsi="Leelawadee" w:cs="Leelawadee"/>
              </w:rPr>
              <w:t xml:space="preserve">Exact street addresses are typically not used in emergency messages. Without a street number, spell out all parts of the street name. </w:t>
            </w:r>
          </w:p>
          <w:p w14:paraId="295D2501"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 </w:t>
            </w:r>
          </w:p>
          <w:p w14:paraId="75614E5C" w14:textId="77777777" w:rsidR="00605205" w:rsidRPr="007C1F15" w:rsidRDefault="00605205" w:rsidP="00BD47AE">
            <w:pPr>
              <w:rPr>
                <w:rFonts w:ascii="Leelawadee" w:hAnsi="Leelawadee" w:cs="Leelawadee"/>
              </w:rPr>
            </w:pPr>
            <w:r w:rsidRPr="007C1F15">
              <w:rPr>
                <w:rFonts w:ascii="Leelawadee" w:hAnsi="Leelawadee" w:cs="Leelawadee"/>
              </w:rPr>
              <w:t xml:space="preserve">Mount Lee Drive N Street Northeast (Alphabetic “N” street) Pennsylvania Avenue Northwest West 33rd Street </w:t>
            </w:r>
          </w:p>
          <w:p w14:paraId="310805B3"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1BCF7B9F" w14:textId="77777777" w:rsidR="00605205" w:rsidRPr="007C1F15" w:rsidRDefault="00605205" w:rsidP="00BD47AE">
            <w:pPr>
              <w:rPr>
                <w:rFonts w:ascii="Leelawadee" w:hAnsi="Leelawadee" w:cs="Leelawadee"/>
              </w:rPr>
            </w:pPr>
            <w:r w:rsidRPr="007C1F15">
              <w:rPr>
                <w:rFonts w:ascii="Leelawadee" w:hAnsi="Leelawadee" w:cs="Leelawadee"/>
              </w:rPr>
              <w:t xml:space="preserve">For exact street addresses, use the USPS ZIP Code lookup tool to correct and standardize the street address. Standardized addresses are important for people using GPS navigation tools. Then follow the AP Stylebook capitalization and punctuation guidelines for addresses. For predictable results, spell out abbreviations, including Ave., Blvd., and St. and compass points, other than the USPS state code. </w:t>
            </w:r>
          </w:p>
          <w:p w14:paraId="01C64334"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2E0CDD76" w14:textId="77777777" w:rsidR="00605205" w:rsidRPr="007C1F15" w:rsidRDefault="00605205" w:rsidP="00BD47AE">
            <w:pPr>
              <w:rPr>
                <w:rFonts w:ascii="Leelawadee" w:hAnsi="Leelawadee" w:cs="Leelawadee"/>
              </w:rPr>
            </w:pPr>
            <w:r w:rsidRPr="007C1F15">
              <w:rPr>
                <w:rFonts w:ascii="Leelawadee" w:hAnsi="Leelawadee" w:cs="Leelawadee"/>
              </w:rPr>
              <w:t xml:space="preserve">4059 Mount Lee Drive, Hollywood, CA 90068 145 N Street Northeast, Washington, DC 20002 1600 Pennsylvania Avenue Northeast, Washington, DC 20500 450 West 33rd Street, New York, NY 10001 </w:t>
            </w:r>
          </w:p>
          <w:p w14:paraId="3E98BADB" w14:textId="77777777" w:rsidR="00605205" w:rsidRPr="007C1F15" w:rsidRDefault="00605205" w:rsidP="00BD47AE">
            <w:pPr>
              <w:rPr>
                <w:rFonts w:ascii="Leelawadee" w:hAnsi="Leelawadee" w:cs="Leelawadee"/>
              </w:rPr>
            </w:pPr>
            <w:r w:rsidRPr="007C1F15">
              <w:rPr>
                <w:rFonts w:ascii="Leelawadee" w:hAnsi="Leelawadee" w:cs="Leelawadee"/>
              </w:rPr>
              <w:t xml:space="preserve">Follow AP Stylebook and U.S. Postal Service guidelines for addresses. </w:t>
            </w:r>
          </w:p>
          <w:p w14:paraId="04453CE1"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6F3D24A1"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Exact street addresses are typically not used in headlines or WEA texts. Spell out all parts of the street name. </w:t>
            </w:r>
          </w:p>
          <w:p w14:paraId="17B32ABA"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4F7AED52" w14:textId="77777777" w:rsidR="00605205" w:rsidRPr="007C1F15" w:rsidRDefault="00605205" w:rsidP="00BD47AE">
            <w:pPr>
              <w:rPr>
                <w:rFonts w:ascii="Leelawadee" w:hAnsi="Leelawadee" w:cs="Leelawadee"/>
              </w:rPr>
            </w:pPr>
            <w:r w:rsidRPr="007C1F15">
              <w:rPr>
                <w:rFonts w:ascii="Leelawadee" w:hAnsi="Leelawadee" w:cs="Leelawadee"/>
              </w:rPr>
              <w:t xml:space="preserve">Mount Lee Drive N Street Northeast (Alphabetic “N” street) Pennsylvania Avenue Northwest West 33rd Street </w:t>
            </w:r>
          </w:p>
        </w:tc>
        <w:tc>
          <w:tcPr>
            <w:tcW w:w="5760" w:type="dxa"/>
            <w:shd w:val="clear" w:color="auto" w:fill="auto"/>
          </w:tcPr>
          <w:p w14:paraId="39EF5521"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When necessary for space, follow USPS abbreviation rules for addresses (USPS Publication 28, and USPS ZIP Code lookup tool).  Capitalize and punctuate. </w:t>
            </w:r>
          </w:p>
          <w:p w14:paraId="2DA1B3DF"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2F7E4688" w14:textId="77777777" w:rsidR="00605205" w:rsidRPr="007C1F15" w:rsidRDefault="00605205" w:rsidP="00BD47AE">
            <w:pPr>
              <w:rPr>
                <w:rFonts w:ascii="Leelawadee" w:hAnsi="Leelawadee" w:cs="Leelawadee"/>
              </w:rPr>
            </w:pPr>
            <w:r w:rsidRPr="007C1F15">
              <w:rPr>
                <w:rFonts w:ascii="Leelawadee" w:hAnsi="Leelawadee" w:cs="Leelawadee"/>
              </w:rPr>
              <w:t xml:space="preserve">Mt. Lee Dr. N St. NE Pennsylvania Ave. NW W. 33rd St. </w:t>
            </w:r>
          </w:p>
        </w:tc>
      </w:tr>
      <w:tr w:rsidR="00605205" w:rsidRPr="007C1F15" w14:paraId="2FC00A55" w14:textId="77777777" w:rsidTr="00605205">
        <w:tc>
          <w:tcPr>
            <w:tcW w:w="2952" w:type="dxa"/>
            <w:shd w:val="clear" w:color="auto" w:fill="auto"/>
          </w:tcPr>
          <w:p w14:paraId="221CAECE"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Telephone number </w:t>
            </w:r>
          </w:p>
        </w:tc>
        <w:tc>
          <w:tcPr>
            <w:tcW w:w="4716" w:type="dxa"/>
            <w:shd w:val="clear" w:color="auto" w:fill="auto"/>
          </w:tcPr>
          <w:p w14:paraId="416AC876" w14:textId="77777777" w:rsidR="00605205" w:rsidRPr="007C1F15" w:rsidRDefault="00605205" w:rsidP="00BD47AE">
            <w:pPr>
              <w:rPr>
                <w:rFonts w:ascii="Leelawadee" w:hAnsi="Leelawadee" w:cs="Leelawadee"/>
              </w:rPr>
            </w:pPr>
            <w:r w:rsidRPr="007C1F15">
              <w:rPr>
                <w:rFonts w:ascii="Leelawadee" w:hAnsi="Leelawadee" w:cs="Leelawadee"/>
              </w:rPr>
              <w:t xml:space="preserve">Prefer 10-digits with area code and hyphens.  Use spaces, instead of hyphens, in short dialing codes and numbers. Include punctuation, such as a comma, at the beginning and end of the telephone number. </w:t>
            </w:r>
          </w:p>
          <w:p w14:paraId="3899367A"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68CBB777" w14:textId="77777777" w:rsidR="00605205" w:rsidRPr="007C1F15" w:rsidRDefault="00605205" w:rsidP="00BD47AE">
            <w:pPr>
              <w:rPr>
                <w:rFonts w:ascii="Leelawadee" w:hAnsi="Leelawadee" w:cs="Leelawadee"/>
              </w:rPr>
            </w:pPr>
            <w:r w:rsidRPr="007C1F15">
              <w:rPr>
                <w:rFonts w:ascii="Leelawadee" w:hAnsi="Leelawadee" w:cs="Leelawadee"/>
              </w:rPr>
              <w:t xml:space="preserve">Call, 202-555-1212, for assistance. Call, 9 1 1, for an emergency (with spaces, no hyphens) Dial, (star) H P (pound), to reach the Highway Patrol (with spaces, spell-out dialing codes) </w:t>
            </w:r>
          </w:p>
        </w:tc>
        <w:tc>
          <w:tcPr>
            <w:tcW w:w="5760" w:type="dxa"/>
            <w:shd w:val="clear" w:color="auto" w:fill="auto"/>
          </w:tcPr>
          <w:p w14:paraId="6A4A4591" w14:textId="77777777" w:rsidR="00605205" w:rsidRPr="007C1F15" w:rsidRDefault="00605205" w:rsidP="00BD47AE">
            <w:pPr>
              <w:rPr>
                <w:rFonts w:ascii="Leelawadee" w:hAnsi="Leelawadee" w:cs="Leelawadee"/>
              </w:rPr>
            </w:pPr>
            <w:r w:rsidRPr="007C1F15">
              <w:rPr>
                <w:rFonts w:ascii="Leelawadee" w:hAnsi="Leelawadee" w:cs="Leelawadee"/>
              </w:rPr>
              <w:t xml:space="preserve">Prefer 10-digits with area code and hyphens. Do not use spaces in short dialing codes and numbers. </w:t>
            </w:r>
          </w:p>
          <w:p w14:paraId="3E5BB6C0"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5F7EACE1" w14:textId="77777777" w:rsidR="00605205" w:rsidRPr="007C1F15" w:rsidRDefault="00605205" w:rsidP="00BD47AE">
            <w:pPr>
              <w:rPr>
                <w:rFonts w:ascii="Leelawadee" w:hAnsi="Leelawadee" w:cs="Leelawadee"/>
              </w:rPr>
            </w:pPr>
            <w:r w:rsidRPr="007C1F15">
              <w:rPr>
                <w:rFonts w:ascii="Leelawadee" w:hAnsi="Leelawadee" w:cs="Leelawadee"/>
              </w:rPr>
              <w:t xml:space="preserve">Call 202-555-1212 for assistance Call 911 for an emergency (no spaces, no hyphens) Dial *HP# to reach Highway Patrol (with dialing codes) </w:t>
            </w:r>
          </w:p>
          <w:p w14:paraId="19BB185F"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39A2A5D1" w14:textId="77777777" w:rsidR="00605205" w:rsidRPr="007C1F15" w:rsidRDefault="00605205" w:rsidP="00BD47AE">
            <w:pPr>
              <w:rPr>
                <w:rFonts w:ascii="Leelawadee" w:hAnsi="Leelawadee" w:cs="Leelawadee"/>
              </w:rPr>
            </w:pPr>
            <w:r w:rsidRPr="007C1F15">
              <w:rPr>
                <w:rFonts w:ascii="Leelawadee" w:hAnsi="Leelawadee" w:cs="Leelawadee"/>
              </w:rPr>
              <w:t xml:space="preserve">Note: The WEA text field must not contain telephone numbers or URLs. It is possible to hack IPAWS telephone number </w:t>
            </w:r>
            <w:proofErr w:type="gramStart"/>
            <w:r w:rsidRPr="007C1F15">
              <w:rPr>
                <w:rFonts w:ascii="Leelawadee" w:hAnsi="Leelawadee" w:cs="Leelawadee"/>
              </w:rPr>
              <w:t>checks, but</w:t>
            </w:r>
            <w:proofErr w:type="gramEnd"/>
            <w:r w:rsidRPr="007C1F15">
              <w:rPr>
                <w:rFonts w:ascii="Leelawadee" w:hAnsi="Leelawadee" w:cs="Leelawadee"/>
              </w:rPr>
              <w:t xml:space="preserve"> violates the IPAWS user agreement currently. </w:t>
            </w:r>
          </w:p>
        </w:tc>
      </w:tr>
      <w:tr w:rsidR="00605205" w:rsidRPr="007C1F15" w14:paraId="300883B3" w14:textId="77777777" w:rsidTr="00605205">
        <w:tc>
          <w:tcPr>
            <w:tcW w:w="2952" w:type="dxa"/>
            <w:shd w:val="clear" w:color="auto" w:fill="auto"/>
          </w:tcPr>
          <w:p w14:paraId="75593CB0" w14:textId="77777777" w:rsidR="00605205" w:rsidRPr="007C1F15" w:rsidRDefault="00605205" w:rsidP="00BD47AE">
            <w:pPr>
              <w:rPr>
                <w:rFonts w:ascii="Leelawadee" w:hAnsi="Leelawadee" w:cs="Leelawadee"/>
              </w:rPr>
            </w:pPr>
            <w:r w:rsidRPr="007C1F15">
              <w:rPr>
                <w:rFonts w:ascii="Leelawadee" w:hAnsi="Leelawadee" w:cs="Leelawadee"/>
              </w:rPr>
              <w:t>Times</w:t>
            </w:r>
          </w:p>
        </w:tc>
        <w:tc>
          <w:tcPr>
            <w:tcW w:w="4716" w:type="dxa"/>
            <w:shd w:val="clear" w:color="auto" w:fill="auto"/>
          </w:tcPr>
          <w:p w14:paraId="7B7A15A8" w14:textId="77777777" w:rsidR="00605205" w:rsidRPr="007C1F15" w:rsidRDefault="00605205" w:rsidP="00BD47AE">
            <w:pPr>
              <w:rPr>
                <w:rFonts w:ascii="Leelawadee" w:hAnsi="Leelawadee" w:cs="Leelawadee"/>
              </w:rPr>
            </w:pPr>
            <w:r w:rsidRPr="007C1F15">
              <w:rPr>
                <w:rFonts w:ascii="Leelawadee" w:hAnsi="Leelawadee" w:cs="Leelawadee"/>
              </w:rPr>
              <w:t xml:space="preserve">Follow AP Stylebook guidelines for broadcast, but use a.m. and p.m. instead of a-m or p-m. </w:t>
            </w:r>
          </w:p>
          <w:p w14:paraId="159DD9A0" w14:textId="77777777" w:rsidR="00605205" w:rsidRPr="007C1F15" w:rsidRDefault="00605205" w:rsidP="00BD47AE">
            <w:pPr>
              <w:rPr>
                <w:rFonts w:ascii="Leelawadee" w:hAnsi="Leelawadee" w:cs="Leelawadee"/>
              </w:rPr>
            </w:pPr>
            <w:r w:rsidRPr="007C1F15">
              <w:rPr>
                <w:rFonts w:ascii="Leelawadee" w:hAnsi="Leelawadee" w:cs="Leelawadee"/>
              </w:rPr>
              <w:t xml:space="preserve"> </w:t>
            </w:r>
          </w:p>
          <w:p w14:paraId="63B291E2" w14:textId="77777777" w:rsidR="00605205" w:rsidRPr="007C1F15" w:rsidRDefault="00605205" w:rsidP="00BD47AE">
            <w:pPr>
              <w:rPr>
                <w:rFonts w:ascii="Leelawadee" w:hAnsi="Leelawadee" w:cs="Leelawadee"/>
              </w:rPr>
            </w:pPr>
            <w:r w:rsidRPr="007C1F15">
              <w:rPr>
                <w:rFonts w:ascii="Leelawadee" w:hAnsi="Leelawadee" w:cs="Leelawadee"/>
              </w:rPr>
              <w:t xml:space="preserve">Noon, midnight, 11 a.m., 3:30 p.m., 9 to 11 a.m., 9 a.m. to 5 p.m. </w:t>
            </w:r>
          </w:p>
          <w:p w14:paraId="5493853C"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 </w:t>
            </w:r>
          </w:p>
          <w:p w14:paraId="3A6B2B7C" w14:textId="77777777" w:rsidR="00605205" w:rsidRPr="007C1F15" w:rsidRDefault="00605205" w:rsidP="00BD47AE">
            <w:pPr>
              <w:rPr>
                <w:rFonts w:ascii="Leelawadee" w:hAnsi="Leelawadee" w:cs="Leelawadee"/>
              </w:rPr>
            </w:pPr>
            <w:r w:rsidRPr="007C1F15">
              <w:rPr>
                <w:rFonts w:ascii="Leelawadee" w:hAnsi="Leelawadee" w:cs="Leelawadee"/>
              </w:rPr>
              <w:t xml:space="preserve">When exact time is not necessary, use yesterday, today, tomorrow, tonight, this morning, etc. </w:t>
            </w:r>
          </w:p>
        </w:tc>
        <w:tc>
          <w:tcPr>
            <w:tcW w:w="5760" w:type="dxa"/>
            <w:shd w:val="clear" w:color="auto" w:fill="auto"/>
          </w:tcPr>
          <w:p w14:paraId="3C7001F9" w14:textId="77777777" w:rsidR="00605205" w:rsidRPr="007C1F15" w:rsidRDefault="00605205" w:rsidP="00BD47AE">
            <w:pPr>
              <w:rPr>
                <w:rFonts w:ascii="Leelawadee" w:hAnsi="Leelawadee" w:cs="Leelawadee"/>
              </w:rPr>
            </w:pPr>
            <w:r w:rsidRPr="007C1F15">
              <w:rPr>
                <w:rFonts w:ascii="Leelawadee" w:hAnsi="Leelawadee" w:cs="Leelawadee"/>
              </w:rPr>
              <w:lastRenderedPageBreak/>
              <w:t xml:space="preserve">Use compact style such as noon, midnight, 11AM, 3:30PM, 9-11AM, 9AM to 5PM </w:t>
            </w:r>
          </w:p>
        </w:tc>
      </w:tr>
    </w:tbl>
    <w:p w14:paraId="51B1467D" w14:textId="77777777" w:rsidR="00605205" w:rsidRPr="007C1F15" w:rsidRDefault="00605205" w:rsidP="00605205">
      <w:pPr>
        <w:rPr>
          <w:rFonts w:ascii="Leelawadee" w:hAnsi="Leelawadee" w:cs="Leelawadee"/>
        </w:rPr>
      </w:pPr>
    </w:p>
    <w:p w14:paraId="18EA08CC" w14:textId="77777777" w:rsidR="00605205" w:rsidRPr="007C1F15" w:rsidRDefault="00605205" w:rsidP="00605205">
      <w:pPr>
        <w:rPr>
          <w:rFonts w:ascii="Leelawadee" w:hAnsi="Leelawadee" w:cs="Leelawadee"/>
        </w:rPr>
      </w:pPr>
    </w:p>
    <w:p w14:paraId="6560365A" w14:textId="77777777" w:rsidR="00605205" w:rsidRDefault="00605205" w:rsidP="00605205">
      <w:r w:rsidRPr="007C1F15">
        <w:rPr>
          <w:rFonts w:ascii="Leelawadee" w:hAnsi="Leelawadee" w:cs="Leelawadee"/>
        </w:rPr>
        <w:t>Failure to use proper punctuation may result in a word being mispronounced. ***WHEN IN DOUBT, SPELL IT OUT***</w:t>
      </w:r>
      <w:r>
        <w:br w:type="page"/>
      </w:r>
    </w:p>
    <w:tbl>
      <w:tblPr>
        <w:tblW w:w="11280" w:type="dxa"/>
        <w:tblInd w:w="93" w:type="dxa"/>
        <w:tblLook w:val="04A0" w:firstRow="1" w:lastRow="0" w:firstColumn="1" w:lastColumn="0" w:noHBand="0" w:noVBand="1"/>
      </w:tblPr>
      <w:tblGrid>
        <w:gridCol w:w="1580"/>
        <w:gridCol w:w="960"/>
        <w:gridCol w:w="960"/>
        <w:gridCol w:w="960"/>
        <w:gridCol w:w="460"/>
        <w:gridCol w:w="460"/>
        <w:gridCol w:w="480"/>
        <w:gridCol w:w="412"/>
        <w:gridCol w:w="442"/>
        <w:gridCol w:w="458"/>
        <w:gridCol w:w="455"/>
        <w:gridCol w:w="487"/>
        <w:gridCol w:w="400"/>
        <w:gridCol w:w="461"/>
        <w:gridCol w:w="461"/>
        <w:gridCol w:w="461"/>
        <w:gridCol w:w="461"/>
        <w:gridCol w:w="461"/>
        <w:gridCol w:w="461"/>
      </w:tblGrid>
      <w:tr w:rsidR="00F14A31" w:rsidRPr="00F14A31" w14:paraId="0201B45A" w14:textId="77777777" w:rsidTr="00605205">
        <w:trPr>
          <w:trHeight w:val="300"/>
        </w:trPr>
        <w:tc>
          <w:tcPr>
            <w:tcW w:w="5380" w:type="dxa"/>
            <w:gridSpan w:val="6"/>
            <w:tcBorders>
              <w:top w:val="nil"/>
              <w:left w:val="nil"/>
              <w:bottom w:val="single" w:sz="24" w:space="0" w:color="AAAAAA"/>
              <w:right w:val="nil"/>
            </w:tcBorders>
            <w:shd w:val="clear" w:color="auto" w:fill="auto"/>
            <w:noWrap/>
            <w:vAlign w:val="bottom"/>
            <w:hideMark/>
          </w:tcPr>
          <w:p w14:paraId="3711F609" w14:textId="77777777" w:rsidR="00F14A31" w:rsidRPr="00F14A31" w:rsidRDefault="00F14A31" w:rsidP="00F14A31">
            <w:pPr>
              <w:pStyle w:val="Heading2"/>
              <w:rPr>
                <w:rFonts w:eastAsia="Times New Roman"/>
              </w:rPr>
            </w:pPr>
            <w:bookmarkStart w:id="67" w:name="_Toc9001301"/>
            <w:r w:rsidRPr="00F14A31">
              <w:rPr>
                <w:rFonts w:eastAsia="Times New Roman"/>
              </w:rPr>
              <w:lastRenderedPageBreak/>
              <w:t>Comparison of the various parts (1–16) of ISO/IEC 8859</w:t>
            </w:r>
            <w:bookmarkEnd w:id="67"/>
          </w:p>
        </w:tc>
        <w:tc>
          <w:tcPr>
            <w:tcW w:w="480" w:type="dxa"/>
            <w:tcBorders>
              <w:top w:val="nil"/>
              <w:left w:val="nil"/>
              <w:bottom w:val="single" w:sz="24" w:space="0" w:color="AAAAAA"/>
              <w:right w:val="nil"/>
            </w:tcBorders>
            <w:shd w:val="clear" w:color="auto" w:fill="auto"/>
            <w:noWrap/>
            <w:vAlign w:val="bottom"/>
            <w:hideMark/>
          </w:tcPr>
          <w:p w14:paraId="47187ADB" w14:textId="77777777" w:rsidR="00F14A31" w:rsidRPr="00F14A31" w:rsidRDefault="00F14A31" w:rsidP="00F14A31">
            <w:pPr>
              <w:spacing w:after="0" w:line="240" w:lineRule="auto"/>
              <w:rPr>
                <w:rFonts w:ascii="Calibri" w:eastAsia="Times New Roman" w:hAnsi="Calibri" w:cs="Times New Roman"/>
                <w:color w:val="000000"/>
              </w:rPr>
            </w:pPr>
          </w:p>
        </w:tc>
        <w:tc>
          <w:tcPr>
            <w:tcW w:w="412" w:type="dxa"/>
            <w:tcBorders>
              <w:top w:val="nil"/>
              <w:left w:val="nil"/>
              <w:bottom w:val="single" w:sz="24" w:space="0" w:color="AAAAAA"/>
              <w:right w:val="nil"/>
            </w:tcBorders>
            <w:shd w:val="clear" w:color="auto" w:fill="auto"/>
            <w:noWrap/>
            <w:vAlign w:val="bottom"/>
            <w:hideMark/>
          </w:tcPr>
          <w:p w14:paraId="112DF742" w14:textId="77777777" w:rsidR="00F14A31" w:rsidRPr="00F14A31" w:rsidRDefault="00F14A31" w:rsidP="00F14A31">
            <w:pPr>
              <w:spacing w:after="0" w:line="240" w:lineRule="auto"/>
              <w:rPr>
                <w:rFonts w:ascii="Calibri" w:eastAsia="Times New Roman" w:hAnsi="Calibri" w:cs="Times New Roman"/>
                <w:color w:val="000000"/>
              </w:rPr>
            </w:pPr>
          </w:p>
        </w:tc>
        <w:tc>
          <w:tcPr>
            <w:tcW w:w="442" w:type="dxa"/>
            <w:tcBorders>
              <w:top w:val="nil"/>
              <w:left w:val="nil"/>
              <w:bottom w:val="single" w:sz="24" w:space="0" w:color="AAAAAA"/>
              <w:right w:val="nil"/>
            </w:tcBorders>
            <w:shd w:val="clear" w:color="auto" w:fill="auto"/>
            <w:noWrap/>
            <w:vAlign w:val="bottom"/>
            <w:hideMark/>
          </w:tcPr>
          <w:p w14:paraId="2B734E55" w14:textId="77777777" w:rsidR="00F14A31" w:rsidRPr="00F14A31" w:rsidRDefault="00F14A31" w:rsidP="00F14A31">
            <w:pPr>
              <w:spacing w:after="0" w:line="240" w:lineRule="auto"/>
              <w:rPr>
                <w:rFonts w:ascii="Calibri" w:eastAsia="Times New Roman" w:hAnsi="Calibri" w:cs="Times New Roman"/>
                <w:color w:val="000000"/>
              </w:rPr>
            </w:pPr>
          </w:p>
        </w:tc>
        <w:tc>
          <w:tcPr>
            <w:tcW w:w="458" w:type="dxa"/>
            <w:tcBorders>
              <w:top w:val="nil"/>
              <w:left w:val="nil"/>
              <w:bottom w:val="single" w:sz="24" w:space="0" w:color="AAAAAA"/>
              <w:right w:val="nil"/>
            </w:tcBorders>
            <w:shd w:val="clear" w:color="auto" w:fill="auto"/>
            <w:noWrap/>
            <w:vAlign w:val="bottom"/>
            <w:hideMark/>
          </w:tcPr>
          <w:p w14:paraId="0190E4EE" w14:textId="77777777" w:rsidR="00F14A31" w:rsidRPr="00F14A31" w:rsidRDefault="00F14A31" w:rsidP="00F14A31">
            <w:pPr>
              <w:spacing w:after="0" w:line="240" w:lineRule="auto"/>
              <w:rPr>
                <w:rFonts w:ascii="Calibri" w:eastAsia="Times New Roman" w:hAnsi="Calibri" w:cs="Times New Roman"/>
                <w:color w:val="000000"/>
              </w:rPr>
            </w:pPr>
          </w:p>
        </w:tc>
        <w:tc>
          <w:tcPr>
            <w:tcW w:w="455" w:type="dxa"/>
            <w:tcBorders>
              <w:top w:val="nil"/>
              <w:left w:val="nil"/>
              <w:bottom w:val="single" w:sz="24" w:space="0" w:color="AAAAAA"/>
              <w:right w:val="nil"/>
            </w:tcBorders>
            <w:shd w:val="clear" w:color="auto" w:fill="auto"/>
            <w:noWrap/>
            <w:vAlign w:val="bottom"/>
            <w:hideMark/>
          </w:tcPr>
          <w:p w14:paraId="2EAB2DF8" w14:textId="77777777" w:rsidR="00F14A31" w:rsidRPr="00F14A31" w:rsidRDefault="00F14A31" w:rsidP="00F14A31">
            <w:pPr>
              <w:spacing w:after="0" w:line="240" w:lineRule="auto"/>
              <w:rPr>
                <w:rFonts w:ascii="Calibri" w:eastAsia="Times New Roman" w:hAnsi="Calibri" w:cs="Times New Roman"/>
                <w:color w:val="000000"/>
              </w:rPr>
            </w:pPr>
          </w:p>
        </w:tc>
        <w:tc>
          <w:tcPr>
            <w:tcW w:w="487" w:type="dxa"/>
            <w:tcBorders>
              <w:top w:val="nil"/>
              <w:left w:val="nil"/>
              <w:bottom w:val="single" w:sz="24" w:space="0" w:color="AAAAAA"/>
              <w:right w:val="nil"/>
            </w:tcBorders>
            <w:shd w:val="clear" w:color="auto" w:fill="auto"/>
            <w:noWrap/>
            <w:vAlign w:val="bottom"/>
            <w:hideMark/>
          </w:tcPr>
          <w:p w14:paraId="780F3CB6" w14:textId="77777777" w:rsidR="00F14A31" w:rsidRPr="00F14A31" w:rsidRDefault="00F14A31" w:rsidP="00F14A31">
            <w:pPr>
              <w:spacing w:after="0" w:line="240" w:lineRule="auto"/>
              <w:rPr>
                <w:rFonts w:ascii="Calibri" w:eastAsia="Times New Roman" w:hAnsi="Calibri" w:cs="Times New Roman"/>
                <w:color w:val="000000"/>
              </w:rPr>
            </w:pPr>
          </w:p>
        </w:tc>
        <w:tc>
          <w:tcPr>
            <w:tcW w:w="400" w:type="dxa"/>
            <w:tcBorders>
              <w:top w:val="nil"/>
              <w:left w:val="nil"/>
              <w:bottom w:val="single" w:sz="24" w:space="0" w:color="AAAAAA"/>
              <w:right w:val="nil"/>
            </w:tcBorders>
            <w:shd w:val="clear" w:color="auto" w:fill="auto"/>
            <w:noWrap/>
            <w:vAlign w:val="bottom"/>
            <w:hideMark/>
          </w:tcPr>
          <w:p w14:paraId="7B99119B" w14:textId="77777777" w:rsidR="00F14A31" w:rsidRPr="00F14A31" w:rsidRDefault="00F14A31" w:rsidP="00F14A31">
            <w:pPr>
              <w:spacing w:after="0" w:line="240" w:lineRule="auto"/>
              <w:rPr>
                <w:rFonts w:ascii="Calibri" w:eastAsia="Times New Roman" w:hAnsi="Calibri" w:cs="Times New Roman"/>
                <w:color w:val="000000"/>
              </w:rPr>
            </w:pPr>
          </w:p>
        </w:tc>
        <w:tc>
          <w:tcPr>
            <w:tcW w:w="461" w:type="dxa"/>
            <w:tcBorders>
              <w:top w:val="nil"/>
              <w:left w:val="nil"/>
              <w:bottom w:val="single" w:sz="24" w:space="0" w:color="AAAAAA"/>
              <w:right w:val="nil"/>
            </w:tcBorders>
            <w:shd w:val="clear" w:color="auto" w:fill="auto"/>
            <w:noWrap/>
            <w:vAlign w:val="bottom"/>
            <w:hideMark/>
          </w:tcPr>
          <w:p w14:paraId="3A4556BA" w14:textId="77777777" w:rsidR="00F14A31" w:rsidRPr="00F14A31" w:rsidRDefault="00F14A31" w:rsidP="00F14A31">
            <w:pPr>
              <w:spacing w:after="0" w:line="240" w:lineRule="auto"/>
              <w:rPr>
                <w:rFonts w:ascii="Calibri" w:eastAsia="Times New Roman" w:hAnsi="Calibri" w:cs="Times New Roman"/>
                <w:color w:val="000000"/>
              </w:rPr>
            </w:pPr>
          </w:p>
        </w:tc>
        <w:tc>
          <w:tcPr>
            <w:tcW w:w="461" w:type="dxa"/>
            <w:tcBorders>
              <w:top w:val="nil"/>
              <w:left w:val="nil"/>
              <w:bottom w:val="single" w:sz="24" w:space="0" w:color="AAAAAA"/>
              <w:right w:val="nil"/>
            </w:tcBorders>
            <w:shd w:val="clear" w:color="auto" w:fill="auto"/>
            <w:noWrap/>
            <w:vAlign w:val="bottom"/>
            <w:hideMark/>
          </w:tcPr>
          <w:p w14:paraId="111CFB4F" w14:textId="77777777" w:rsidR="00F14A31" w:rsidRPr="00F14A31" w:rsidRDefault="00F14A31" w:rsidP="00F14A31">
            <w:pPr>
              <w:spacing w:after="0" w:line="240" w:lineRule="auto"/>
              <w:rPr>
                <w:rFonts w:ascii="Calibri" w:eastAsia="Times New Roman" w:hAnsi="Calibri" w:cs="Times New Roman"/>
                <w:color w:val="000000"/>
              </w:rPr>
            </w:pPr>
          </w:p>
        </w:tc>
        <w:tc>
          <w:tcPr>
            <w:tcW w:w="461" w:type="dxa"/>
            <w:tcBorders>
              <w:top w:val="nil"/>
              <w:left w:val="nil"/>
              <w:bottom w:val="single" w:sz="24" w:space="0" w:color="AAAAAA"/>
              <w:right w:val="nil"/>
            </w:tcBorders>
            <w:shd w:val="clear" w:color="auto" w:fill="auto"/>
            <w:noWrap/>
            <w:vAlign w:val="bottom"/>
            <w:hideMark/>
          </w:tcPr>
          <w:p w14:paraId="1FE1C218" w14:textId="77777777" w:rsidR="00F14A31" w:rsidRPr="00F14A31" w:rsidRDefault="00F14A31" w:rsidP="00F14A31">
            <w:pPr>
              <w:spacing w:after="0" w:line="240" w:lineRule="auto"/>
              <w:rPr>
                <w:rFonts w:ascii="Calibri" w:eastAsia="Times New Roman" w:hAnsi="Calibri" w:cs="Times New Roman"/>
                <w:color w:val="000000"/>
              </w:rPr>
            </w:pPr>
          </w:p>
        </w:tc>
        <w:tc>
          <w:tcPr>
            <w:tcW w:w="461" w:type="dxa"/>
            <w:tcBorders>
              <w:top w:val="nil"/>
              <w:left w:val="nil"/>
              <w:bottom w:val="single" w:sz="24" w:space="0" w:color="AAAAAA"/>
              <w:right w:val="nil"/>
            </w:tcBorders>
            <w:shd w:val="clear" w:color="auto" w:fill="auto"/>
            <w:noWrap/>
            <w:vAlign w:val="bottom"/>
            <w:hideMark/>
          </w:tcPr>
          <w:p w14:paraId="32DFD5A1" w14:textId="77777777" w:rsidR="00F14A31" w:rsidRPr="00F14A31" w:rsidRDefault="00F14A31" w:rsidP="00F14A31">
            <w:pPr>
              <w:spacing w:after="0" w:line="240" w:lineRule="auto"/>
              <w:rPr>
                <w:rFonts w:ascii="Calibri" w:eastAsia="Times New Roman" w:hAnsi="Calibri" w:cs="Times New Roman"/>
                <w:color w:val="000000"/>
              </w:rPr>
            </w:pPr>
          </w:p>
        </w:tc>
        <w:tc>
          <w:tcPr>
            <w:tcW w:w="461" w:type="dxa"/>
            <w:tcBorders>
              <w:top w:val="nil"/>
              <w:left w:val="nil"/>
              <w:bottom w:val="single" w:sz="24" w:space="0" w:color="AAAAAA"/>
              <w:right w:val="nil"/>
            </w:tcBorders>
            <w:shd w:val="clear" w:color="auto" w:fill="auto"/>
            <w:noWrap/>
            <w:vAlign w:val="bottom"/>
            <w:hideMark/>
          </w:tcPr>
          <w:p w14:paraId="50136332" w14:textId="77777777" w:rsidR="00F14A31" w:rsidRPr="00F14A31" w:rsidRDefault="00F14A31" w:rsidP="00F14A31">
            <w:pPr>
              <w:spacing w:after="0" w:line="240" w:lineRule="auto"/>
              <w:rPr>
                <w:rFonts w:ascii="Calibri" w:eastAsia="Times New Roman" w:hAnsi="Calibri" w:cs="Times New Roman"/>
                <w:color w:val="000000"/>
              </w:rPr>
            </w:pPr>
          </w:p>
        </w:tc>
        <w:tc>
          <w:tcPr>
            <w:tcW w:w="461" w:type="dxa"/>
            <w:tcBorders>
              <w:top w:val="nil"/>
              <w:left w:val="nil"/>
              <w:bottom w:val="single" w:sz="24" w:space="0" w:color="AAAAAA"/>
              <w:right w:val="nil"/>
            </w:tcBorders>
            <w:shd w:val="clear" w:color="auto" w:fill="auto"/>
            <w:noWrap/>
            <w:vAlign w:val="bottom"/>
            <w:hideMark/>
          </w:tcPr>
          <w:p w14:paraId="12D1499D" w14:textId="77777777" w:rsidR="00F14A31" w:rsidRPr="00F14A31" w:rsidRDefault="00F14A31" w:rsidP="00F14A31">
            <w:pPr>
              <w:spacing w:after="0" w:line="240" w:lineRule="auto"/>
              <w:rPr>
                <w:rFonts w:ascii="Calibri" w:eastAsia="Times New Roman" w:hAnsi="Calibri" w:cs="Times New Roman"/>
                <w:color w:val="000000"/>
              </w:rPr>
            </w:pPr>
          </w:p>
        </w:tc>
      </w:tr>
      <w:tr w:rsidR="00F14A31" w:rsidRPr="00F14A31" w14:paraId="63FF45C0" w14:textId="77777777" w:rsidTr="00605205">
        <w:trPr>
          <w:trHeight w:val="315"/>
        </w:trPr>
        <w:tc>
          <w:tcPr>
            <w:tcW w:w="1580" w:type="dxa"/>
            <w:tcBorders>
              <w:top w:val="single" w:sz="24" w:space="0" w:color="AAAAAA"/>
              <w:left w:val="single" w:sz="24" w:space="0" w:color="AAAAAA"/>
              <w:bottom w:val="single" w:sz="24" w:space="0" w:color="AAAAAA"/>
              <w:right w:val="single" w:sz="6" w:space="0" w:color="AAAAAA"/>
            </w:tcBorders>
            <w:shd w:val="clear" w:color="auto" w:fill="auto"/>
            <w:noWrap/>
            <w:vAlign w:val="bottom"/>
            <w:hideMark/>
          </w:tcPr>
          <w:p w14:paraId="16708989" w14:textId="77777777"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Binary</w:t>
            </w:r>
          </w:p>
        </w:tc>
        <w:tc>
          <w:tcPr>
            <w:tcW w:w="96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76590005" w14:textId="77777777"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Oct</w:t>
            </w:r>
          </w:p>
        </w:tc>
        <w:tc>
          <w:tcPr>
            <w:tcW w:w="96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4F62B9F3" w14:textId="77777777"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Dec</w:t>
            </w:r>
          </w:p>
        </w:tc>
        <w:tc>
          <w:tcPr>
            <w:tcW w:w="96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19847C1E" w14:textId="77777777"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Hex</w:t>
            </w:r>
          </w:p>
        </w:tc>
        <w:tc>
          <w:tcPr>
            <w:tcW w:w="46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0A9A4067"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w:t>
            </w:r>
          </w:p>
        </w:tc>
        <w:tc>
          <w:tcPr>
            <w:tcW w:w="46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5AA5570E"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2</w:t>
            </w:r>
          </w:p>
        </w:tc>
        <w:tc>
          <w:tcPr>
            <w:tcW w:w="48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1409914D"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3</w:t>
            </w:r>
          </w:p>
        </w:tc>
        <w:tc>
          <w:tcPr>
            <w:tcW w:w="412"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4E17E8F3"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4</w:t>
            </w:r>
          </w:p>
        </w:tc>
        <w:tc>
          <w:tcPr>
            <w:tcW w:w="442"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0650920A"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5</w:t>
            </w:r>
          </w:p>
        </w:tc>
        <w:tc>
          <w:tcPr>
            <w:tcW w:w="458"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5BFF425A"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6</w:t>
            </w:r>
          </w:p>
        </w:tc>
        <w:tc>
          <w:tcPr>
            <w:tcW w:w="455"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6AA163CA" w14:textId="77777777" w:rsidR="00F14A31" w:rsidRPr="0066054F" w:rsidRDefault="00F14A31" w:rsidP="00F14A31">
            <w:pPr>
              <w:spacing w:after="0" w:line="240" w:lineRule="auto"/>
              <w:jc w:val="right"/>
              <w:rPr>
                <w:rFonts w:ascii="Calibri" w:eastAsia="Times New Roman" w:hAnsi="Calibri" w:cs="Times New Roman"/>
                <w:strike/>
                <w:color w:val="000000"/>
              </w:rPr>
            </w:pPr>
            <w:r w:rsidRPr="0066054F">
              <w:rPr>
                <w:rFonts w:ascii="Calibri" w:eastAsia="Times New Roman" w:hAnsi="Calibri" w:cs="Times New Roman"/>
                <w:strike/>
                <w:color w:val="000000"/>
              </w:rPr>
              <w:t>7</w:t>
            </w:r>
          </w:p>
        </w:tc>
        <w:tc>
          <w:tcPr>
            <w:tcW w:w="487"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4C7E2834"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8</w:t>
            </w:r>
          </w:p>
        </w:tc>
        <w:tc>
          <w:tcPr>
            <w:tcW w:w="400"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1ED93B58"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9</w:t>
            </w:r>
          </w:p>
        </w:tc>
        <w:tc>
          <w:tcPr>
            <w:tcW w:w="461"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0EC65A64"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10</w:t>
            </w:r>
          </w:p>
        </w:tc>
        <w:tc>
          <w:tcPr>
            <w:tcW w:w="461"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6A866360"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11</w:t>
            </w:r>
          </w:p>
        </w:tc>
        <w:tc>
          <w:tcPr>
            <w:tcW w:w="461"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409F4ACB"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13</w:t>
            </w:r>
          </w:p>
        </w:tc>
        <w:tc>
          <w:tcPr>
            <w:tcW w:w="461"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3A051D52"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14</w:t>
            </w:r>
          </w:p>
        </w:tc>
        <w:tc>
          <w:tcPr>
            <w:tcW w:w="461" w:type="dxa"/>
            <w:tcBorders>
              <w:top w:val="single" w:sz="24" w:space="0" w:color="AAAAAA"/>
              <w:left w:val="single" w:sz="6" w:space="0" w:color="AAAAAA"/>
              <w:bottom w:val="single" w:sz="24" w:space="0" w:color="AAAAAA"/>
              <w:right w:val="single" w:sz="6" w:space="0" w:color="AAAAAA"/>
            </w:tcBorders>
            <w:shd w:val="clear" w:color="auto" w:fill="auto"/>
            <w:noWrap/>
            <w:vAlign w:val="bottom"/>
            <w:hideMark/>
          </w:tcPr>
          <w:p w14:paraId="7142A8E1"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15</w:t>
            </w:r>
          </w:p>
        </w:tc>
        <w:tc>
          <w:tcPr>
            <w:tcW w:w="461" w:type="dxa"/>
            <w:tcBorders>
              <w:top w:val="single" w:sz="24" w:space="0" w:color="AAAAAA"/>
              <w:left w:val="single" w:sz="6" w:space="0" w:color="AAAAAA"/>
              <w:bottom w:val="single" w:sz="24" w:space="0" w:color="AAAAAA"/>
              <w:right w:val="single" w:sz="24" w:space="0" w:color="AAAAAA"/>
            </w:tcBorders>
            <w:shd w:val="clear" w:color="auto" w:fill="auto"/>
            <w:noWrap/>
            <w:vAlign w:val="bottom"/>
            <w:hideMark/>
          </w:tcPr>
          <w:p w14:paraId="2555B4A1" w14:textId="77777777" w:rsidR="00F14A31" w:rsidRPr="00F14A31" w:rsidRDefault="00F14A31" w:rsidP="00F14A31">
            <w:pPr>
              <w:spacing w:after="0" w:line="240" w:lineRule="auto"/>
              <w:jc w:val="right"/>
              <w:rPr>
                <w:rFonts w:ascii="Calibri" w:eastAsia="Times New Roman" w:hAnsi="Calibri" w:cs="Times New Roman"/>
                <w:color w:val="000000"/>
              </w:rPr>
            </w:pPr>
            <w:r w:rsidRPr="00F14A31">
              <w:rPr>
                <w:rFonts w:ascii="Calibri" w:eastAsia="Times New Roman" w:hAnsi="Calibri" w:cs="Times New Roman"/>
                <w:color w:val="000000"/>
              </w:rPr>
              <w:t>16</w:t>
            </w:r>
          </w:p>
        </w:tc>
      </w:tr>
      <w:tr w:rsidR="00F14A31" w:rsidRPr="00F14A31" w14:paraId="2B754BCA" w14:textId="77777777" w:rsidTr="00605205">
        <w:trPr>
          <w:trHeight w:val="315"/>
        </w:trPr>
        <w:tc>
          <w:tcPr>
            <w:tcW w:w="1580" w:type="dxa"/>
            <w:tcBorders>
              <w:top w:val="single" w:sz="24" w:space="0" w:color="AAAAAA"/>
              <w:left w:val="single" w:sz="8" w:space="0" w:color="AAAAAA"/>
              <w:bottom w:val="single" w:sz="8" w:space="0" w:color="AAAAAA"/>
              <w:right w:val="single" w:sz="8" w:space="0" w:color="AAAAAA"/>
            </w:tcBorders>
            <w:shd w:val="clear" w:color="000000" w:fill="F2F2F2"/>
            <w:vAlign w:val="center"/>
            <w:hideMark/>
          </w:tcPr>
          <w:p w14:paraId="5323B89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1010 0000</w:t>
            </w:r>
          </w:p>
        </w:tc>
        <w:tc>
          <w:tcPr>
            <w:tcW w:w="960" w:type="dxa"/>
            <w:tcBorders>
              <w:top w:val="single" w:sz="24" w:space="0" w:color="AAAAAA"/>
              <w:left w:val="nil"/>
              <w:bottom w:val="single" w:sz="8" w:space="0" w:color="AAAAAA"/>
              <w:right w:val="single" w:sz="8" w:space="0" w:color="AAAAAA"/>
            </w:tcBorders>
            <w:shd w:val="clear" w:color="000000" w:fill="F2F2F2"/>
            <w:vAlign w:val="center"/>
            <w:hideMark/>
          </w:tcPr>
          <w:p w14:paraId="1C6DF4B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240</w:t>
            </w:r>
          </w:p>
        </w:tc>
        <w:tc>
          <w:tcPr>
            <w:tcW w:w="960" w:type="dxa"/>
            <w:tcBorders>
              <w:top w:val="single" w:sz="24" w:space="0" w:color="AAAAAA"/>
              <w:left w:val="nil"/>
              <w:bottom w:val="single" w:sz="8" w:space="0" w:color="AAAAAA"/>
              <w:right w:val="single" w:sz="8" w:space="0" w:color="AAAAAA"/>
            </w:tcBorders>
            <w:shd w:val="clear" w:color="000000" w:fill="F2F2F2"/>
            <w:vAlign w:val="center"/>
            <w:hideMark/>
          </w:tcPr>
          <w:p w14:paraId="4150F0B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160</w:t>
            </w:r>
          </w:p>
        </w:tc>
        <w:tc>
          <w:tcPr>
            <w:tcW w:w="960" w:type="dxa"/>
            <w:tcBorders>
              <w:top w:val="single" w:sz="24" w:space="0" w:color="AAAAAA"/>
              <w:left w:val="nil"/>
              <w:bottom w:val="single" w:sz="8" w:space="0" w:color="AAAAAA"/>
              <w:right w:val="single" w:sz="8" w:space="0" w:color="AAAAAA"/>
            </w:tcBorders>
            <w:shd w:val="clear" w:color="000000" w:fill="F2F2F2"/>
            <w:vAlign w:val="center"/>
            <w:hideMark/>
          </w:tcPr>
          <w:p w14:paraId="59302C3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A0</w:t>
            </w:r>
          </w:p>
        </w:tc>
        <w:tc>
          <w:tcPr>
            <w:tcW w:w="6820" w:type="dxa"/>
            <w:gridSpan w:val="15"/>
            <w:tcBorders>
              <w:top w:val="single" w:sz="24" w:space="0" w:color="AAAAAA"/>
              <w:left w:val="nil"/>
              <w:bottom w:val="single" w:sz="8" w:space="0" w:color="AAAAAA"/>
              <w:right w:val="single" w:sz="8" w:space="0" w:color="AAAAAA"/>
            </w:tcBorders>
            <w:shd w:val="clear" w:color="000000" w:fill="F9F9F9"/>
            <w:vAlign w:val="center"/>
            <w:hideMark/>
          </w:tcPr>
          <w:p w14:paraId="281E3F76" w14:textId="77777777" w:rsidR="00F14A31" w:rsidRPr="00F14A31" w:rsidRDefault="00D92FCE" w:rsidP="0022471B">
            <w:pPr>
              <w:spacing w:after="0" w:line="240" w:lineRule="auto"/>
              <w:rPr>
                <w:rFonts w:ascii="Calibri" w:eastAsia="Times New Roman" w:hAnsi="Calibri" w:cs="Times New Roman"/>
                <w:color w:val="0000FF"/>
                <w:u w:val="single"/>
              </w:rPr>
            </w:pPr>
            <w:hyperlink r:id="rId1498" w:tooltip="Non-breaking space" w:history="1">
              <w:r w:rsidR="0022471B">
                <w:rPr>
                  <w:rFonts w:ascii="Calibri" w:eastAsia="Times New Roman" w:hAnsi="Calibri" w:cs="Times New Roman"/>
                  <w:color w:val="0000FF"/>
                  <w:u w:val="single"/>
                </w:rPr>
                <w:t>No</w:t>
              </w:r>
              <w:r w:rsidR="00F14A31" w:rsidRPr="00F14A31">
                <w:rPr>
                  <w:rFonts w:ascii="Calibri" w:eastAsia="Times New Roman" w:hAnsi="Calibri" w:cs="Times New Roman"/>
                  <w:color w:val="0000FF"/>
                  <w:u w:val="single"/>
                </w:rPr>
                <w:t>-break space (NBSP)</w:t>
              </w:r>
            </w:hyperlink>
          </w:p>
        </w:tc>
      </w:tr>
      <w:tr w:rsidR="00F14A31" w:rsidRPr="00F14A31" w14:paraId="1F2B7375"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4DE9478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1010 0001</w:t>
            </w:r>
          </w:p>
        </w:tc>
        <w:tc>
          <w:tcPr>
            <w:tcW w:w="960" w:type="dxa"/>
            <w:tcBorders>
              <w:top w:val="nil"/>
              <w:left w:val="nil"/>
              <w:bottom w:val="single" w:sz="8" w:space="0" w:color="AAAAAA"/>
              <w:right w:val="single" w:sz="8" w:space="0" w:color="AAAAAA"/>
            </w:tcBorders>
            <w:shd w:val="clear" w:color="000000" w:fill="F2F2F2"/>
            <w:vAlign w:val="center"/>
            <w:hideMark/>
          </w:tcPr>
          <w:p w14:paraId="0969899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241</w:t>
            </w:r>
          </w:p>
        </w:tc>
        <w:tc>
          <w:tcPr>
            <w:tcW w:w="960" w:type="dxa"/>
            <w:tcBorders>
              <w:top w:val="nil"/>
              <w:left w:val="nil"/>
              <w:bottom w:val="single" w:sz="8" w:space="0" w:color="AAAAAA"/>
              <w:right w:val="single" w:sz="8" w:space="0" w:color="AAAAAA"/>
            </w:tcBorders>
            <w:shd w:val="clear" w:color="000000" w:fill="F2F2F2"/>
            <w:vAlign w:val="center"/>
            <w:hideMark/>
          </w:tcPr>
          <w:p w14:paraId="30CF47C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161</w:t>
            </w:r>
          </w:p>
        </w:tc>
        <w:tc>
          <w:tcPr>
            <w:tcW w:w="960" w:type="dxa"/>
            <w:tcBorders>
              <w:top w:val="nil"/>
              <w:left w:val="nil"/>
              <w:bottom w:val="single" w:sz="8" w:space="0" w:color="AAAAAA"/>
              <w:right w:val="single" w:sz="8" w:space="0" w:color="AAAAAA"/>
            </w:tcBorders>
            <w:shd w:val="clear" w:color="000000" w:fill="F2F2F2"/>
            <w:vAlign w:val="center"/>
            <w:hideMark/>
          </w:tcPr>
          <w:p w14:paraId="1B00AD4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A1</w:t>
            </w:r>
          </w:p>
        </w:tc>
        <w:tc>
          <w:tcPr>
            <w:tcW w:w="460" w:type="dxa"/>
            <w:tcBorders>
              <w:top w:val="nil"/>
              <w:left w:val="nil"/>
              <w:bottom w:val="single" w:sz="8" w:space="0" w:color="AAAAAA"/>
              <w:right w:val="single" w:sz="8" w:space="0" w:color="AAAAAA"/>
            </w:tcBorders>
            <w:shd w:val="clear" w:color="000000" w:fill="F9F9F9"/>
            <w:vAlign w:val="center"/>
            <w:hideMark/>
          </w:tcPr>
          <w:p w14:paraId="0404416E" w14:textId="77777777" w:rsidR="00F14A31" w:rsidRPr="00F14A31" w:rsidRDefault="00D92FCE" w:rsidP="00F14A31">
            <w:pPr>
              <w:spacing w:after="0" w:line="240" w:lineRule="auto"/>
              <w:rPr>
                <w:rFonts w:ascii="Calibri" w:eastAsia="Times New Roman" w:hAnsi="Calibri" w:cs="Times New Roman"/>
                <w:color w:val="0000FF"/>
                <w:u w:val="single"/>
              </w:rPr>
            </w:pPr>
            <w:hyperlink r:id="rId1499"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324EDB20" w14:textId="77777777" w:rsidR="00F14A31" w:rsidRPr="00F14A31" w:rsidRDefault="00D92FCE" w:rsidP="00F14A31">
            <w:pPr>
              <w:spacing w:after="0" w:line="240" w:lineRule="auto"/>
              <w:rPr>
                <w:rFonts w:ascii="Calibri" w:eastAsia="Times New Roman" w:hAnsi="Calibri" w:cs="Times New Roman"/>
                <w:color w:val="0000FF"/>
                <w:u w:val="single"/>
              </w:rPr>
            </w:pPr>
            <w:hyperlink r:id="rId1500" w:tooltip="Ą" w:history="1">
              <w:r w:rsidR="00F14A31" w:rsidRPr="00F14A31">
                <w:rPr>
                  <w:rFonts w:ascii="Calibri" w:eastAsia="Times New Roman" w:hAnsi="Calibri" w:cs="Times New Roman"/>
                  <w:color w:val="0000FF"/>
                  <w:u w:val="single"/>
                </w:rPr>
                <w:t>Ą</w:t>
              </w:r>
            </w:hyperlink>
          </w:p>
        </w:tc>
        <w:tc>
          <w:tcPr>
            <w:tcW w:w="480" w:type="dxa"/>
            <w:tcBorders>
              <w:top w:val="nil"/>
              <w:left w:val="nil"/>
              <w:bottom w:val="single" w:sz="8" w:space="0" w:color="AAAAAA"/>
              <w:right w:val="single" w:sz="8" w:space="0" w:color="AAAAAA"/>
            </w:tcBorders>
            <w:shd w:val="clear" w:color="000000" w:fill="F9F9F9"/>
            <w:vAlign w:val="center"/>
            <w:hideMark/>
          </w:tcPr>
          <w:p w14:paraId="16391D04" w14:textId="77777777" w:rsidR="00F14A31" w:rsidRPr="00F14A31" w:rsidRDefault="00D92FCE" w:rsidP="00F14A31">
            <w:pPr>
              <w:spacing w:after="0" w:line="240" w:lineRule="auto"/>
              <w:rPr>
                <w:rFonts w:ascii="Calibri" w:eastAsia="Times New Roman" w:hAnsi="Calibri" w:cs="Times New Roman"/>
                <w:color w:val="0000FF"/>
                <w:u w:val="single"/>
              </w:rPr>
            </w:pPr>
            <w:hyperlink r:id="rId1501" w:tooltip="Ħ" w:history="1">
              <w:r w:rsidR="00F14A31" w:rsidRPr="00F14A31">
                <w:rPr>
                  <w:rFonts w:ascii="Calibri" w:eastAsia="Times New Roman" w:hAnsi="Calibri" w:cs="Times New Roman"/>
                  <w:color w:val="0000FF"/>
                  <w:u w:val="single"/>
                </w:rPr>
                <w:t>Ħ</w:t>
              </w:r>
            </w:hyperlink>
          </w:p>
        </w:tc>
        <w:tc>
          <w:tcPr>
            <w:tcW w:w="412" w:type="dxa"/>
            <w:tcBorders>
              <w:top w:val="nil"/>
              <w:left w:val="nil"/>
              <w:bottom w:val="single" w:sz="8" w:space="0" w:color="AAAAAA"/>
              <w:right w:val="single" w:sz="8" w:space="0" w:color="AAAAAA"/>
            </w:tcBorders>
            <w:shd w:val="clear" w:color="000000" w:fill="F9F9F9"/>
            <w:vAlign w:val="center"/>
            <w:hideMark/>
          </w:tcPr>
          <w:p w14:paraId="281AD362" w14:textId="77777777" w:rsidR="00F14A31" w:rsidRPr="00F14A31" w:rsidRDefault="00D92FCE" w:rsidP="00F14A31">
            <w:pPr>
              <w:spacing w:after="0" w:line="240" w:lineRule="auto"/>
              <w:rPr>
                <w:rFonts w:ascii="Calibri" w:eastAsia="Times New Roman" w:hAnsi="Calibri" w:cs="Times New Roman"/>
                <w:color w:val="0000FF"/>
                <w:u w:val="single"/>
              </w:rPr>
            </w:pPr>
            <w:hyperlink r:id="rId1502" w:tooltip="Ą" w:history="1">
              <w:r w:rsidR="00F14A31" w:rsidRPr="00F14A31">
                <w:rPr>
                  <w:rFonts w:ascii="Calibri" w:eastAsia="Times New Roman" w:hAnsi="Calibri" w:cs="Times New Roman"/>
                  <w:color w:val="0000FF"/>
                  <w:u w:val="single"/>
                </w:rPr>
                <w:t>Ą</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82C218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03" w:tooltip="Yo (Cyrillic)" w:history="1">
              <w:r w:rsidR="00F14A31" w:rsidRPr="00F14A31">
                <w:rPr>
                  <w:rFonts w:ascii="Calibri" w:eastAsia="Times New Roman" w:hAnsi="Calibri" w:cs="Times New Roman"/>
                  <w:color w:val="0000FF"/>
                  <w:u w:val="single"/>
                </w:rPr>
                <w:t>Ё</w:t>
              </w:r>
            </w:hyperlink>
          </w:p>
        </w:tc>
        <w:tc>
          <w:tcPr>
            <w:tcW w:w="458" w:type="dxa"/>
            <w:tcBorders>
              <w:top w:val="nil"/>
              <w:left w:val="nil"/>
              <w:bottom w:val="single" w:sz="8" w:space="0" w:color="AAAAAA"/>
              <w:right w:val="single" w:sz="8" w:space="0" w:color="AAAAAA"/>
            </w:tcBorders>
            <w:shd w:val="clear" w:color="000000" w:fill="CCFFCC"/>
            <w:vAlign w:val="center"/>
            <w:hideMark/>
          </w:tcPr>
          <w:p w14:paraId="400F2A7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20DCB25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04" w:tooltip="‘" w:history="1">
              <w:r w:rsidR="00F14A31" w:rsidRPr="00F14A31">
                <w:rPr>
                  <w:rFonts w:ascii="Calibri" w:eastAsia="Times New Roman" w:hAnsi="Calibri" w:cs="Times New Roman"/>
                  <w:color w:val="0000FF"/>
                  <w:u w:val="single"/>
                </w:rPr>
                <w:t>‘</w:t>
              </w:r>
            </w:hyperlink>
          </w:p>
        </w:tc>
        <w:tc>
          <w:tcPr>
            <w:tcW w:w="487" w:type="dxa"/>
            <w:tcBorders>
              <w:top w:val="nil"/>
              <w:left w:val="nil"/>
              <w:bottom w:val="single" w:sz="8" w:space="0" w:color="AAAAAA"/>
              <w:right w:val="single" w:sz="8" w:space="0" w:color="AAAAAA"/>
            </w:tcBorders>
            <w:shd w:val="clear" w:color="000000" w:fill="CCFFCC"/>
            <w:vAlign w:val="center"/>
            <w:hideMark/>
          </w:tcPr>
          <w:p w14:paraId="4DB31D7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6B7DE785" w14:textId="77777777" w:rsidR="00F14A31" w:rsidRPr="00F14A31" w:rsidRDefault="00D92FCE" w:rsidP="00F14A31">
            <w:pPr>
              <w:spacing w:after="0" w:line="240" w:lineRule="auto"/>
              <w:rPr>
                <w:rFonts w:ascii="Calibri" w:eastAsia="Times New Roman" w:hAnsi="Calibri" w:cs="Times New Roman"/>
                <w:color w:val="0000FF"/>
                <w:u w:val="single"/>
              </w:rPr>
            </w:pPr>
            <w:hyperlink r:id="rId1505"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827C73C" w14:textId="77777777" w:rsidR="00F14A31" w:rsidRPr="00F14A31" w:rsidRDefault="00D92FCE" w:rsidP="00F14A31">
            <w:pPr>
              <w:spacing w:after="0" w:line="240" w:lineRule="auto"/>
              <w:rPr>
                <w:rFonts w:ascii="Calibri" w:eastAsia="Times New Roman" w:hAnsi="Calibri" w:cs="Times New Roman"/>
                <w:color w:val="0000FF"/>
                <w:u w:val="single"/>
              </w:rPr>
            </w:pPr>
            <w:hyperlink r:id="rId1506" w:tooltip="Ą" w:history="1">
              <w:r w:rsidR="00F14A31" w:rsidRPr="00F14A31">
                <w:rPr>
                  <w:rFonts w:ascii="Calibri" w:eastAsia="Times New Roman" w:hAnsi="Calibri" w:cs="Times New Roman"/>
                  <w:color w:val="0000FF"/>
                  <w:u w:val="single"/>
                </w:rPr>
                <w:t>Ą</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913349F" w14:textId="77777777" w:rsidR="00F14A31" w:rsidRPr="00F14A31" w:rsidRDefault="00D92FCE" w:rsidP="00F14A31">
            <w:pPr>
              <w:spacing w:after="0" w:line="240" w:lineRule="auto"/>
              <w:rPr>
                <w:rFonts w:ascii="Calibri" w:eastAsia="Times New Roman" w:hAnsi="Calibri" w:cs="Times New Roman"/>
                <w:color w:val="0000FF"/>
                <w:u w:val="single"/>
              </w:rPr>
            </w:pPr>
            <w:hyperlink r:id="rId1507" w:tooltip="ก" w:history="1">
              <w:r w:rsidR="00F14A31" w:rsidRPr="00F14A31">
                <w:rPr>
                  <w:rFonts w:ascii="Cordia New" w:eastAsia="Times New Roman" w:hAnsi="Cordia New" w:cs="Cordia New"/>
                  <w:color w:val="0000FF"/>
                  <w:u w:val="single"/>
                </w:rPr>
                <w:t>ก</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0D679D9" w14:textId="77777777" w:rsidR="00F14A31" w:rsidRPr="00F14A31" w:rsidRDefault="00D92FCE" w:rsidP="00F14A31">
            <w:pPr>
              <w:spacing w:after="0" w:line="240" w:lineRule="auto"/>
              <w:rPr>
                <w:rFonts w:ascii="Calibri" w:eastAsia="Times New Roman" w:hAnsi="Calibri" w:cs="Times New Roman"/>
                <w:color w:val="0000FF"/>
                <w:u w:val="single"/>
              </w:rPr>
            </w:pPr>
            <w:hyperlink r:id="rId1508"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F0D5B9C" w14:textId="77777777" w:rsidR="00F14A31" w:rsidRPr="00F14A31" w:rsidRDefault="00D92FCE" w:rsidP="00F14A31">
            <w:pPr>
              <w:spacing w:after="0" w:line="240" w:lineRule="auto"/>
              <w:rPr>
                <w:rFonts w:ascii="Calibri" w:eastAsia="Times New Roman" w:hAnsi="Calibri" w:cs="Times New Roman"/>
                <w:color w:val="0000FF"/>
                <w:u w:val="single"/>
              </w:rPr>
            </w:pPr>
            <w:hyperlink r:id="rId1509" w:tooltip="Ḃ" w:history="1">
              <w:r w:rsidR="00F14A31" w:rsidRPr="00F14A31">
                <w:rPr>
                  <w:rFonts w:ascii="Calibri" w:eastAsia="Times New Roman" w:hAnsi="Calibri" w:cs="Times New Roman"/>
                  <w:color w:val="0000FF"/>
                  <w:u w:val="single"/>
                </w:rPr>
                <w:t>Ḃ</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E807173" w14:textId="77777777" w:rsidR="00F14A31" w:rsidRPr="00F14A31" w:rsidRDefault="00D92FCE" w:rsidP="00F14A31">
            <w:pPr>
              <w:spacing w:after="0" w:line="240" w:lineRule="auto"/>
              <w:rPr>
                <w:rFonts w:ascii="Calibri" w:eastAsia="Times New Roman" w:hAnsi="Calibri" w:cs="Times New Roman"/>
                <w:color w:val="0000FF"/>
                <w:u w:val="single"/>
              </w:rPr>
            </w:pPr>
            <w:hyperlink r:id="rId1510"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08D1354" w14:textId="77777777" w:rsidR="00F14A31" w:rsidRPr="00F14A31" w:rsidRDefault="00D92FCE" w:rsidP="00F14A31">
            <w:pPr>
              <w:spacing w:after="0" w:line="240" w:lineRule="auto"/>
              <w:rPr>
                <w:rFonts w:ascii="Calibri" w:eastAsia="Times New Roman" w:hAnsi="Calibri" w:cs="Times New Roman"/>
                <w:color w:val="0000FF"/>
                <w:u w:val="single"/>
              </w:rPr>
            </w:pPr>
            <w:hyperlink r:id="rId1511" w:tooltip="Ą" w:history="1">
              <w:r w:rsidR="00F14A31" w:rsidRPr="00F14A31">
                <w:rPr>
                  <w:rFonts w:ascii="Calibri" w:eastAsia="Times New Roman" w:hAnsi="Calibri" w:cs="Times New Roman"/>
                  <w:color w:val="0000FF"/>
                  <w:u w:val="single"/>
                </w:rPr>
                <w:t>Ą</w:t>
              </w:r>
            </w:hyperlink>
          </w:p>
        </w:tc>
      </w:tr>
      <w:tr w:rsidR="00F14A31" w:rsidRPr="00F14A31" w14:paraId="44909781"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60F8FF3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1010 0010</w:t>
            </w:r>
          </w:p>
        </w:tc>
        <w:tc>
          <w:tcPr>
            <w:tcW w:w="960" w:type="dxa"/>
            <w:tcBorders>
              <w:top w:val="nil"/>
              <w:left w:val="nil"/>
              <w:bottom w:val="single" w:sz="8" w:space="0" w:color="AAAAAA"/>
              <w:right w:val="single" w:sz="8" w:space="0" w:color="AAAAAA"/>
            </w:tcBorders>
            <w:shd w:val="clear" w:color="000000" w:fill="F2F2F2"/>
            <w:vAlign w:val="center"/>
            <w:hideMark/>
          </w:tcPr>
          <w:p w14:paraId="4B646F5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242</w:t>
            </w:r>
          </w:p>
        </w:tc>
        <w:tc>
          <w:tcPr>
            <w:tcW w:w="960" w:type="dxa"/>
            <w:tcBorders>
              <w:top w:val="nil"/>
              <w:left w:val="nil"/>
              <w:bottom w:val="single" w:sz="8" w:space="0" w:color="AAAAAA"/>
              <w:right w:val="single" w:sz="8" w:space="0" w:color="AAAAAA"/>
            </w:tcBorders>
            <w:shd w:val="clear" w:color="000000" w:fill="F2F2F2"/>
            <w:vAlign w:val="center"/>
            <w:hideMark/>
          </w:tcPr>
          <w:p w14:paraId="670F846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162</w:t>
            </w:r>
          </w:p>
        </w:tc>
        <w:tc>
          <w:tcPr>
            <w:tcW w:w="960" w:type="dxa"/>
            <w:tcBorders>
              <w:top w:val="nil"/>
              <w:left w:val="nil"/>
              <w:bottom w:val="single" w:sz="8" w:space="0" w:color="AAAAAA"/>
              <w:right w:val="single" w:sz="8" w:space="0" w:color="AAAAAA"/>
            </w:tcBorders>
            <w:shd w:val="clear" w:color="000000" w:fill="F2F2F2"/>
            <w:vAlign w:val="center"/>
            <w:hideMark/>
          </w:tcPr>
          <w:p w14:paraId="5957B85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A2</w:t>
            </w:r>
          </w:p>
        </w:tc>
        <w:tc>
          <w:tcPr>
            <w:tcW w:w="460" w:type="dxa"/>
            <w:tcBorders>
              <w:top w:val="nil"/>
              <w:left w:val="nil"/>
              <w:bottom w:val="single" w:sz="8" w:space="0" w:color="AAAAAA"/>
              <w:right w:val="single" w:sz="8" w:space="0" w:color="AAAAAA"/>
            </w:tcBorders>
            <w:shd w:val="clear" w:color="000000" w:fill="F9F9F9"/>
            <w:vAlign w:val="center"/>
            <w:hideMark/>
          </w:tcPr>
          <w:p w14:paraId="1548AA2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12" w:tooltip="¢" w:history="1">
              <w:r w:rsidR="00F14A31" w:rsidRPr="00F14A31">
                <w:rPr>
                  <w:rFonts w:ascii="Calibri" w:eastAsia="Times New Roman" w:hAnsi="Calibri" w:cs="Times New Roman"/>
                  <w:color w:val="0000FF"/>
                  <w:u w:val="single"/>
                </w:rPr>
                <w:t>¢</w:t>
              </w:r>
            </w:hyperlink>
          </w:p>
        </w:tc>
        <w:tc>
          <w:tcPr>
            <w:tcW w:w="940"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FB4FA0E" w14:textId="77777777" w:rsidR="00F14A31" w:rsidRPr="00F14A31" w:rsidRDefault="00D92FCE" w:rsidP="00F14A31">
            <w:pPr>
              <w:spacing w:after="0" w:line="240" w:lineRule="auto"/>
              <w:rPr>
                <w:rFonts w:ascii="Calibri" w:eastAsia="Times New Roman" w:hAnsi="Calibri" w:cs="Times New Roman"/>
                <w:color w:val="0000FF"/>
                <w:u w:val="single"/>
              </w:rPr>
            </w:pPr>
            <w:hyperlink r:id="rId1513" w:tooltip="˘" w:history="1">
              <w:r w:rsidR="00F14A31" w:rsidRPr="00F14A31">
                <w:rPr>
                  <w:rFonts w:ascii="Calibri" w:eastAsia="Times New Roman" w:hAnsi="Calibri" w:cs="Times New Roman"/>
                  <w:color w:val="0000FF"/>
                  <w:u w:val="single"/>
                </w:rPr>
                <w:t>˘</w:t>
              </w:r>
            </w:hyperlink>
          </w:p>
        </w:tc>
        <w:tc>
          <w:tcPr>
            <w:tcW w:w="412" w:type="dxa"/>
            <w:tcBorders>
              <w:top w:val="nil"/>
              <w:left w:val="nil"/>
              <w:bottom w:val="single" w:sz="8" w:space="0" w:color="AAAAAA"/>
              <w:right w:val="single" w:sz="8" w:space="0" w:color="AAAAAA"/>
            </w:tcBorders>
            <w:shd w:val="clear" w:color="000000" w:fill="F9F9F9"/>
            <w:vAlign w:val="center"/>
            <w:hideMark/>
          </w:tcPr>
          <w:p w14:paraId="7CE9BB0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14" w:tooltip="ĸ" w:history="1">
              <w:r w:rsidR="00F14A31" w:rsidRPr="00F14A31">
                <w:rPr>
                  <w:rFonts w:ascii="Calibri" w:eastAsia="Times New Roman" w:hAnsi="Calibri" w:cs="Times New Roman"/>
                  <w:color w:val="0000FF"/>
                  <w:u w:val="single"/>
                </w:rPr>
                <w:t>ĸ</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DB91AD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15" w:tooltip="Dje" w:history="1">
              <w:r w:rsidR="00F14A31" w:rsidRPr="00F14A31">
                <w:rPr>
                  <w:rFonts w:ascii="Calibri" w:eastAsia="Times New Roman" w:hAnsi="Calibri" w:cs="Times New Roman"/>
                  <w:color w:val="0000FF"/>
                  <w:u w:val="single"/>
                </w:rPr>
                <w:t>Ђ</w:t>
              </w:r>
            </w:hyperlink>
          </w:p>
        </w:tc>
        <w:tc>
          <w:tcPr>
            <w:tcW w:w="458" w:type="dxa"/>
            <w:tcBorders>
              <w:top w:val="nil"/>
              <w:left w:val="nil"/>
              <w:bottom w:val="single" w:sz="8" w:space="0" w:color="AAAAAA"/>
              <w:right w:val="single" w:sz="8" w:space="0" w:color="AAAAAA"/>
            </w:tcBorders>
            <w:shd w:val="clear" w:color="000000" w:fill="CCFFCC"/>
            <w:vAlign w:val="center"/>
            <w:hideMark/>
          </w:tcPr>
          <w:p w14:paraId="31478A8A"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209AA135" w14:textId="77777777" w:rsidR="00F14A31" w:rsidRPr="00F14A31" w:rsidRDefault="00D92FCE" w:rsidP="00F14A31">
            <w:pPr>
              <w:spacing w:after="0" w:line="240" w:lineRule="auto"/>
              <w:rPr>
                <w:rFonts w:ascii="Calibri" w:eastAsia="Times New Roman" w:hAnsi="Calibri" w:cs="Times New Roman"/>
                <w:color w:val="0000FF"/>
                <w:u w:val="single"/>
              </w:rPr>
            </w:pPr>
            <w:hyperlink r:id="rId1516" w:tooltip="’" w:history="1">
              <w:r w:rsidR="00F14A31" w:rsidRPr="00F14A31">
                <w:rPr>
                  <w:rFonts w:ascii="Calibri" w:eastAsia="Times New Roman" w:hAnsi="Calibri" w:cs="Times New Roman"/>
                  <w:color w:val="0000FF"/>
                  <w:u w:val="single"/>
                </w:rPr>
                <w:t>’</w:t>
              </w:r>
            </w:hyperlink>
          </w:p>
        </w:tc>
        <w:tc>
          <w:tcPr>
            <w:tcW w:w="487" w:type="dxa"/>
            <w:tcBorders>
              <w:top w:val="nil"/>
              <w:left w:val="nil"/>
              <w:bottom w:val="single" w:sz="8" w:space="0" w:color="AAAAAA"/>
              <w:right w:val="single" w:sz="8" w:space="0" w:color="AAAAAA"/>
            </w:tcBorders>
            <w:shd w:val="clear" w:color="000000" w:fill="F9F9F9"/>
            <w:vAlign w:val="center"/>
            <w:hideMark/>
          </w:tcPr>
          <w:p w14:paraId="67273642" w14:textId="77777777" w:rsidR="00F14A31" w:rsidRPr="00F14A31" w:rsidRDefault="00D92FCE" w:rsidP="00F14A31">
            <w:pPr>
              <w:spacing w:after="0" w:line="240" w:lineRule="auto"/>
              <w:rPr>
                <w:rFonts w:ascii="Calibri" w:eastAsia="Times New Roman" w:hAnsi="Calibri" w:cs="Times New Roman"/>
                <w:color w:val="0000FF"/>
                <w:u w:val="single"/>
              </w:rPr>
            </w:pPr>
            <w:hyperlink r:id="rId1517"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14:paraId="6659712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18"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0576DBE" w14:textId="77777777" w:rsidR="00F14A31" w:rsidRPr="00F14A31" w:rsidRDefault="00D92FCE" w:rsidP="00F14A31">
            <w:pPr>
              <w:spacing w:after="0" w:line="240" w:lineRule="auto"/>
              <w:rPr>
                <w:rFonts w:ascii="Calibri" w:eastAsia="Times New Roman" w:hAnsi="Calibri" w:cs="Times New Roman"/>
                <w:color w:val="0000FF"/>
                <w:u w:val="single"/>
              </w:rPr>
            </w:pPr>
            <w:hyperlink r:id="rId1519" w:tooltip="Ē" w:history="1">
              <w:r w:rsidR="00F14A31" w:rsidRPr="00F14A31">
                <w:rPr>
                  <w:rFonts w:ascii="Calibri" w:eastAsia="Times New Roman" w:hAnsi="Calibri" w:cs="Times New Roman"/>
                  <w:color w:val="0000FF"/>
                  <w:u w:val="single"/>
                </w:rPr>
                <w:t>Ē</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519D3D0" w14:textId="77777777" w:rsidR="00F14A31" w:rsidRPr="00F14A31" w:rsidRDefault="00D92FCE" w:rsidP="00F14A31">
            <w:pPr>
              <w:spacing w:after="0" w:line="240" w:lineRule="auto"/>
              <w:rPr>
                <w:rFonts w:ascii="Calibri" w:eastAsia="Times New Roman" w:hAnsi="Calibri" w:cs="Times New Roman"/>
                <w:color w:val="0000FF"/>
                <w:u w:val="single"/>
              </w:rPr>
            </w:pPr>
            <w:hyperlink r:id="rId1520" w:tooltip="ข" w:history="1">
              <w:r w:rsidR="00F14A31" w:rsidRPr="00F14A31">
                <w:rPr>
                  <w:rFonts w:ascii="Cordia New" w:eastAsia="Times New Roman" w:hAnsi="Cordia New" w:cs="Cordia New"/>
                  <w:color w:val="0000FF"/>
                  <w:u w:val="single"/>
                </w:rPr>
                <w:t>ข</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ADF987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21"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EE91F7D" w14:textId="77777777" w:rsidR="00F14A31" w:rsidRPr="00F14A31" w:rsidRDefault="00D92FCE" w:rsidP="00F14A31">
            <w:pPr>
              <w:spacing w:after="0" w:line="240" w:lineRule="auto"/>
              <w:rPr>
                <w:rFonts w:ascii="Calibri" w:eastAsia="Times New Roman" w:hAnsi="Calibri" w:cs="Times New Roman"/>
                <w:color w:val="0000FF"/>
                <w:u w:val="single"/>
              </w:rPr>
            </w:pPr>
            <w:hyperlink r:id="rId1522" w:tooltip="Ḃ" w:history="1">
              <w:r w:rsidR="00F14A31" w:rsidRPr="00F14A31">
                <w:rPr>
                  <w:rFonts w:ascii="Calibri" w:eastAsia="Times New Roman" w:hAnsi="Calibri" w:cs="Times New Roman"/>
                  <w:color w:val="0000FF"/>
                  <w:u w:val="single"/>
                </w:rPr>
                <w:t>ḃ</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069EDD4" w14:textId="77777777" w:rsidR="00F14A31" w:rsidRPr="00F14A31" w:rsidRDefault="00D92FCE" w:rsidP="00F14A31">
            <w:pPr>
              <w:spacing w:after="0" w:line="240" w:lineRule="auto"/>
              <w:rPr>
                <w:rFonts w:ascii="Calibri" w:eastAsia="Times New Roman" w:hAnsi="Calibri" w:cs="Times New Roman"/>
                <w:color w:val="0000FF"/>
                <w:u w:val="single"/>
              </w:rPr>
            </w:pPr>
            <w:hyperlink r:id="rId1523"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AD5BBC1" w14:textId="77777777" w:rsidR="00F14A31" w:rsidRPr="00F14A31" w:rsidRDefault="00D92FCE" w:rsidP="00F14A31">
            <w:pPr>
              <w:spacing w:after="0" w:line="240" w:lineRule="auto"/>
              <w:rPr>
                <w:rFonts w:ascii="Calibri" w:eastAsia="Times New Roman" w:hAnsi="Calibri" w:cs="Times New Roman"/>
                <w:color w:val="0000FF"/>
                <w:u w:val="single"/>
              </w:rPr>
            </w:pPr>
            <w:hyperlink r:id="rId1524" w:tooltip="Ą" w:history="1">
              <w:r w:rsidR="00F14A31" w:rsidRPr="00F14A31">
                <w:rPr>
                  <w:rFonts w:ascii="Calibri" w:eastAsia="Times New Roman" w:hAnsi="Calibri" w:cs="Times New Roman"/>
                  <w:color w:val="0000FF"/>
                  <w:u w:val="single"/>
                </w:rPr>
                <w:t>ą</w:t>
              </w:r>
            </w:hyperlink>
          </w:p>
        </w:tc>
      </w:tr>
      <w:tr w:rsidR="00F14A31" w:rsidRPr="00F14A31" w14:paraId="5A0BBCA3"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7A11192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1010 0011</w:t>
            </w:r>
          </w:p>
        </w:tc>
        <w:tc>
          <w:tcPr>
            <w:tcW w:w="960" w:type="dxa"/>
            <w:tcBorders>
              <w:top w:val="nil"/>
              <w:left w:val="nil"/>
              <w:bottom w:val="single" w:sz="8" w:space="0" w:color="AAAAAA"/>
              <w:right w:val="single" w:sz="8" w:space="0" w:color="AAAAAA"/>
            </w:tcBorders>
            <w:shd w:val="clear" w:color="000000" w:fill="F2F2F2"/>
            <w:vAlign w:val="center"/>
            <w:hideMark/>
          </w:tcPr>
          <w:p w14:paraId="7CFE356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243</w:t>
            </w:r>
          </w:p>
        </w:tc>
        <w:tc>
          <w:tcPr>
            <w:tcW w:w="960" w:type="dxa"/>
            <w:tcBorders>
              <w:top w:val="nil"/>
              <w:left w:val="nil"/>
              <w:bottom w:val="single" w:sz="8" w:space="0" w:color="AAAAAA"/>
              <w:right w:val="single" w:sz="8" w:space="0" w:color="AAAAAA"/>
            </w:tcBorders>
            <w:shd w:val="clear" w:color="000000" w:fill="F2F2F2"/>
            <w:vAlign w:val="center"/>
            <w:hideMark/>
          </w:tcPr>
          <w:p w14:paraId="3F5444A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163</w:t>
            </w:r>
          </w:p>
        </w:tc>
        <w:tc>
          <w:tcPr>
            <w:tcW w:w="960" w:type="dxa"/>
            <w:tcBorders>
              <w:top w:val="nil"/>
              <w:left w:val="nil"/>
              <w:bottom w:val="single" w:sz="8" w:space="0" w:color="AAAAAA"/>
              <w:right w:val="single" w:sz="8" w:space="0" w:color="AAAAAA"/>
            </w:tcBorders>
            <w:shd w:val="clear" w:color="000000" w:fill="F2F2F2"/>
            <w:vAlign w:val="center"/>
            <w:hideMark/>
          </w:tcPr>
          <w:p w14:paraId="1EDB95F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A3</w:t>
            </w:r>
          </w:p>
        </w:tc>
        <w:tc>
          <w:tcPr>
            <w:tcW w:w="460" w:type="dxa"/>
            <w:tcBorders>
              <w:top w:val="nil"/>
              <w:left w:val="nil"/>
              <w:bottom w:val="single" w:sz="8" w:space="0" w:color="AAAAAA"/>
              <w:right w:val="single" w:sz="8" w:space="0" w:color="AAAAAA"/>
            </w:tcBorders>
            <w:shd w:val="clear" w:color="000000" w:fill="F9F9F9"/>
            <w:vAlign w:val="center"/>
            <w:hideMark/>
          </w:tcPr>
          <w:p w14:paraId="6914D48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25" w:tooltip="Pound sign"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5F2A6143" w14:textId="77777777" w:rsidR="00F14A31" w:rsidRPr="00F14A31" w:rsidRDefault="00D92FCE" w:rsidP="00F14A31">
            <w:pPr>
              <w:spacing w:after="0" w:line="240" w:lineRule="auto"/>
              <w:rPr>
                <w:rFonts w:ascii="Calibri" w:eastAsia="Times New Roman" w:hAnsi="Calibri" w:cs="Times New Roman"/>
                <w:color w:val="0000FF"/>
                <w:u w:val="single"/>
              </w:rPr>
            </w:pPr>
            <w:hyperlink r:id="rId1526" w:tooltip="Ł" w:history="1">
              <w:r w:rsidR="00F14A31" w:rsidRPr="00F14A31">
                <w:rPr>
                  <w:rFonts w:ascii="Calibri" w:eastAsia="Times New Roman" w:hAnsi="Calibri" w:cs="Times New Roman"/>
                  <w:color w:val="0000FF"/>
                  <w:u w:val="single"/>
                </w:rPr>
                <w:t>Ł</w:t>
              </w:r>
            </w:hyperlink>
          </w:p>
        </w:tc>
        <w:tc>
          <w:tcPr>
            <w:tcW w:w="480" w:type="dxa"/>
            <w:tcBorders>
              <w:top w:val="nil"/>
              <w:left w:val="nil"/>
              <w:bottom w:val="single" w:sz="8" w:space="0" w:color="AAAAAA"/>
              <w:right w:val="single" w:sz="8" w:space="0" w:color="AAAAAA"/>
            </w:tcBorders>
            <w:shd w:val="clear" w:color="000000" w:fill="F9F9F9"/>
            <w:vAlign w:val="center"/>
            <w:hideMark/>
          </w:tcPr>
          <w:p w14:paraId="77E22AD7" w14:textId="77777777" w:rsidR="00F14A31" w:rsidRPr="00F14A31" w:rsidRDefault="00D92FCE" w:rsidP="00F14A31">
            <w:pPr>
              <w:spacing w:after="0" w:line="240" w:lineRule="auto"/>
              <w:rPr>
                <w:rFonts w:ascii="Calibri" w:eastAsia="Times New Roman" w:hAnsi="Calibri" w:cs="Times New Roman"/>
                <w:color w:val="0000FF"/>
                <w:u w:val="single"/>
              </w:rPr>
            </w:pPr>
            <w:hyperlink r:id="rId1527" w:tooltip="Pound sign" w:history="1">
              <w:r w:rsidR="00F14A31" w:rsidRPr="00F14A31">
                <w:rPr>
                  <w:rFonts w:ascii="Calibri" w:eastAsia="Times New Roman" w:hAnsi="Calibri" w:cs="Times New Roman"/>
                  <w:color w:val="0000FF"/>
                  <w:u w:val="single"/>
                </w:rPr>
                <w:t>£</w:t>
              </w:r>
            </w:hyperlink>
          </w:p>
        </w:tc>
        <w:tc>
          <w:tcPr>
            <w:tcW w:w="412" w:type="dxa"/>
            <w:tcBorders>
              <w:top w:val="nil"/>
              <w:left w:val="nil"/>
              <w:bottom w:val="single" w:sz="8" w:space="0" w:color="AAAAAA"/>
              <w:right w:val="single" w:sz="8" w:space="0" w:color="AAAAAA"/>
            </w:tcBorders>
            <w:shd w:val="clear" w:color="000000" w:fill="F9F9F9"/>
            <w:vAlign w:val="center"/>
            <w:hideMark/>
          </w:tcPr>
          <w:p w14:paraId="3A9282B3" w14:textId="77777777" w:rsidR="00F14A31" w:rsidRPr="00F14A31" w:rsidRDefault="00D92FCE" w:rsidP="00F14A31">
            <w:pPr>
              <w:spacing w:after="0" w:line="240" w:lineRule="auto"/>
              <w:rPr>
                <w:rFonts w:ascii="Calibri" w:eastAsia="Times New Roman" w:hAnsi="Calibri" w:cs="Times New Roman"/>
                <w:color w:val="0000FF"/>
                <w:u w:val="single"/>
              </w:rPr>
            </w:pPr>
            <w:hyperlink r:id="rId1528" w:tooltip="Ŗ" w:history="1">
              <w:r w:rsidR="00F14A31" w:rsidRPr="00F14A31">
                <w:rPr>
                  <w:rFonts w:ascii="Calibri" w:eastAsia="Times New Roman" w:hAnsi="Calibri" w:cs="Times New Roman"/>
                  <w:color w:val="0000FF"/>
                  <w:u w:val="single"/>
                </w:rPr>
                <w:t>Ŗ</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1ACEBF7" w14:textId="77777777" w:rsidR="00F14A31" w:rsidRPr="00F14A31" w:rsidRDefault="00D92FCE" w:rsidP="00F14A31">
            <w:pPr>
              <w:spacing w:after="0" w:line="240" w:lineRule="auto"/>
              <w:rPr>
                <w:rFonts w:ascii="Calibri" w:eastAsia="Times New Roman" w:hAnsi="Calibri" w:cs="Times New Roman"/>
                <w:color w:val="0000FF"/>
                <w:u w:val="single"/>
              </w:rPr>
            </w:pPr>
            <w:hyperlink r:id="rId1529" w:tooltip="Gje" w:history="1">
              <w:r w:rsidR="00F14A31" w:rsidRPr="00F14A31">
                <w:rPr>
                  <w:rFonts w:ascii="Calibri" w:eastAsia="Times New Roman" w:hAnsi="Calibri" w:cs="Times New Roman"/>
                  <w:color w:val="0000FF"/>
                  <w:u w:val="single"/>
                </w:rPr>
                <w:t>Ѓ</w:t>
              </w:r>
            </w:hyperlink>
          </w:p>
        </w:tc>
        <w:tc>
          <w:tcPr>
            <w:tcW w:w="458" w:type="dxa"/>
            <w:tcBorders>
              <w:top w:val="nil"/>
              <w:left w:val="nil"/>
              <w:bottom w:val="single" w:sz="8" w:space="0" w:color="AAAAAA"/>
              <w:right w:val="single" w:sz="8" w:space="0" w:color="AAAAAA"/>
            </w:tcBorders>
            <w:shd w:val="clear" w:color="000000" w:fill="CCFFCC"/>
            <w:vAlign w:val="center"/>
            <w:hideMark/>
          </w:tcPr>
          <w:p w14:paraId="01E51B8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34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4D5DD7BE" w14:textId="77777777" w:rsidR="00F14A31" w:rsidRPr="00F14A31" w:rsidRDefault="00D92FCE" w:rsidP="00F14A31">
            <w:pPr>
              <w:spacing w:after="0" w:line="240" w:lineRule="auto"/>
              <w:rPr>
                <w:rFonts w:ascii="Calibri" w:eastAsia="Times New Roman" w:hAnsi="Calibri" w:cs="Times New Roman"/>
                <w:color w:val="0000FF"/>
                <w:u w:val="single"/>
              </w:rPr>
            </w:pPr>
            <w:hyperlink r:id="rId1530" w:tooltip="Pound sign"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42A7BB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31" w:tooltip="Ģ" w:history="1">
              <w:r w:rsidR="00F14A31" w:rsidRPr="00F14A31">
                <w:rPr>
                  <w:rFonts w:ascii="Calibri" w:eastAsia="Times New Roman" w:hAnsi="Calibri" w:cs="Times New Roman"/>
                  <w:color w:val="0000FF"/>
                  <w:u w:val="single"/>
                </w:rPr>
                <w:t>Ģ</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CD9680A" w14:textId="77777777" w:rsidR="00F14A31" w:rsidRPr="00F14A31" w:rsidRDefault="00D92FCE" w:rsidP="00F14A31">
            <w:pPr>
              <w:spacing w:after="0" w:line="240" w:lineRule="auto"/>
              <w:rPr>
                <w:rFonts w:ascii="Calibri" w:eastAsia="Times New Roman" w:hAnsi="Calibri" w:cs="Times New Roman"/>
                <w:color w:val="0000FF"/>
                <w:u w:val="single"/>
              </w:rPr>
            </w:pPr>
            <w:hyperlink r:id="rId1532" w:tooltip="ฃ" w:history="1">
              <w:r w:rsidR="00F14A31" w:rsidRPr="00F14A31">
                <w:rPr>
                  <w:rFonts w:ascii="Cordia New" w:eastAsia="Times New Roman" w:hAnsi="Cordia New" w:cs="Cordia New"/>
                  <w:color w:val="0000FF"/>
                  <w:u w:val="single"/>
                </w:rPr>
                <w:t>ฃ</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0B78F677" w14:textId="77777777" w:rsidR="00F14A31" w:rsidRPr="00F14A31" w:rsidRDefault="00D92FCE" w:rsidP="00F14A31">
            <w:pPr>
              <w:spacing w:after="0" w:line="240" w:lineRule="auto"/>
              <w:rPr>
                <w:rFonts w:ascii="Calibri" w:eastAsia="Times New Roman" w:hAnsi="Calibri" w:cs="Times New Roman"/>
                <w:color w:val="0000FF"/>
                <w:u w:val="single"/>
              </w:rPr>
            </w:pPr>
            <w:hyperlink r:id="rId1533" w:tooltip="Pound sign"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A93FADD" w14:textId="77777777" w:rsidR="00F14A31" w:rsidRPr="00F14A31" w:rsidRDefault="00D92FCE" w:rsidP="00F14A31">
            <w:pPr>
              <w:spacing w:after="0" w:line="240" w:lineRule="auto"/>
              <w:rPr>
                <w:rFonts w:ascii="Calibri" w:eastAsia="Times New Roman" w:hAnsi="Calibri" w:cs="Times New Roman"/>
                <w:color w:val="0000FF"/>
                <w:u w:val="single"/>
              </w:rPr>
            </w:pPr>
            <w:hyperlink r:id="rId1534" w:tooltip="Ł" w:history="1">
              <w:r w:rsidR="00F14A31" w:rsidRPr="00F14A31">
                <w:rPr>
                  <w:rFonts w:ascii="Calibri" w:eastAsia="Times New Roman" w:hAnsi="Calibri" w:cs="Times New Roman"/>
                  <w:color w:val="0000FF"/>
                  <w:u w:val="single"/>
                </w:rPr>
                <w:t>Ł</w:t>
              </w:r>
            </w:hyperlink>
          </w:p>
        </w:tc>
      </w:tr>
      <w:tr w:rsidR="00F14A31" w:rsidRPr="00F14A31" w14:paraId="691B5232"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0F50969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1010 0100</w:t>
            </w:r>
          </w:p>
        </w:tc>
        <w:tc>
          <w:tcPr>
            <w:tcW w:w="960" w:type="dxa"/>
            <w:tcBorders>
              <w:top w:val="nil"/>
              <w:left w:val="nil"/>
              <w:bottom w:val="single" w:sz="8" w:space="0" w:color="AAAAAA"/>
              <w:right w:val="single" w:sz="8" w:space="0" w:color="AAAAAA"/>
            </w:tcBorders>
            <w:shd w:val="clear" w:color="000000" w:fill="F2F2F2"/>
            <w:vAlign w:val="center"/>
            <w:hideMark/>
          </w:tcPr>
          <w:p w14:paraId="21AD6BA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244</w:t>
            </w:r>
          </w:p>
        </w:tc>
        <w:tc>
          <w:tcPr>
            <w:tcW w:w="960" w:type="dxa"/>
            <w:tcBorders>
              <w:top w:val="nil"/>
              <w:left w:val="nil"/>
              <w:bottom w:val="single" w:sz="8" w:space="0" w:color="AAAAAA"/>
              <w:right w:val="single" w:sz="8" w:space="0" w:color="AAAAAA"/>
            </w:tcBorders>
            <w:shd w:val="clear" w:color="000000" w:fill="F2F2F2"/>
            <w:vAlign w:val="center"/>
            <w:hideMark/>
          </w:tcPr>
          <w:p w14:paraId="1508C9B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164</w:t>
            </w:r>
          </w:p>
        </w:tc>
        <w:tc>
          <w:tcPr>
            <w:tcW w:w="960" w:type="dxa"/>
            <w:tcBorders>
              <w:top w:val="nil"/>
              <w:left w:val="nil"/>
              <w:bottom w:val="single" w:sz="8" w:space="0" w:color="AAAAAA"/>
              <w:right w:val="single" w:sz="8" w:space="0" w:color="AAAAAA"/>
            </w:tcBorders>
            <w:shd w:val="clear" w:color="000000" w:fill="F2F2F2"/>
            <w:vAlign w:val="center"/>
            <w:hideMark/>
          </w:tcPr>
          <w:p w14:paraId="0D2FC46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A4</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7C8E897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35" w:tooltip="¤" w:history="1">
              <w:r w:rsidR="00F14A31" w:rsidRPr="00F14A31">
                <w:rPr>
                  <w:rFonts w:ascii="Calibri" w:eastAsia="Times New Roman" w:hAnsi="Calibri" w:cs="Times New Roman"/>
                  <w:color w:val="0000FF"/>
                  <w:u w:val="single"/>
                </w:rPr>
                <w:t>¤</w:t>
              </w:r>
            </w:hyperlink>
          </w:p>
        </w:tc>
        <w:tc>
          <w:tcPr>
            <w:tcW w:w="442" w:type="dxa"/>
            <w:tcBorders>
              <w:top w:val="nil"/>
              <w:left w:val="nil"/>
              <w:bottom w:val="single" w:sz="8" w:space="0" w:color="AAAAAA"/>
              <w:right w:val="single" w:sz="8" w:space="0" w:color="AAAAAA"/>
            </w:tcBorders>
            <w:shd w:val="clear" w:color="000000" w:fill="F9F9F9"/>
            <w:vAlign w:val="center"/>
            <w:hideMark/>
          </w:tcPr>
          <w:p w14:paraId="033CA993" w14:textId="77777777" w:rsidR="00F14A31" w:rsidRPr="00F14A31" w:rsidRDefault="00D92FCE" w:rsidP="00F14A31">
            <w:pPr>
              <w:spacing w:after="0" w:line="240" w:lineRule="auto"/>
              <w:rPr>
                <w:rFonts w:ascii="Calibri" w:eastAsia="Times New Roman" w:hAnsi="Calibri" w:cs="Times New Roman"/>
                <w:color w:val="0000FF"/>
                <w:u w:val="single"/>
              </w:rPr>
            </w:pPr>
            <w:hyperlink r:id="rId1536" w:tooltip="Ukrainian Ye" w:history="1">
              <w:r w:rsidR="00F14A31" w:rsidRPr="00F14A31">
                <w:rPr>
                  <w:rFonts w:ascii="Calibri" w:eastAsia="Times New Roman" w:hAnsi="Calibri" w:cs="Times New Roman"/>
                  <w:color w:val="0000FF"/>
                  <w:u w:val="single"/>
                </w:rPr>
                <w:t>Є</w:t>
              </w:r>
            </w:hyperlink>
          </w:p>
        </w:tc>
        <w:tc>
          <w:tcPr>
            <w:tcW w:w="458" w:type="dxa"/>
            <w:tcBorders>
              <w:top w:val="nil"/>
              <w:left w:val="nil"/>
              <w:bottom w:val="single" w:sz="8" w:space="0" w:color="AAAAAA"/>
              <w:right w:val="single" w:sz="8" w:space="0" w:color="AAAAAA"/>
            </w:tcBorders>
            <w:shd w:val="clear" w:color="000000" w:fill="F9F9F9"/>
            <w:vAlign w:val="center"/>
            <w:hideMark/>
          </w:tcPr>
          <w:p w14:paraId="49420BF2" w14:textId="77777777" w:rsidR="00F14A31" w:rsidRPr="00F14A31" w:rsidRDefault="00D92FCE" w:rsidP="00F14A31">
            <w:pPr>
              <w:spacing w:after="0" w:line="240" w:lineRule="auto"/>
              <w:rPr>
                <w:rFonts w:ascii="Calibri" w:eastAsia="Times New Roman" w:hAnsi="Calibri" w:cs="Times New Roman"/>
                <w:color w:val="0000FF"/>
                <w:u w:val="single"/>
              </w:rPr>
            </w:pPr>
            <w:hyperlink r:id="rId1537" w:tooltip="¤" w:history="1">
              <w:r w:rsidR="00F14A31" w:rsidRPr="00F14A31">
                <w:rPr>
                  <w:rFonts w:ascii="Calibri" w:eastAsia="Times New Roman" w:hAnsi="Calibri" w:cs="Times New Roman"/>
                  <w:color w:val="0000FF"/>
                  <w:u w:val="single"/>
                </w:rPr>
                <w:t>¤</w:t>
              </w:r>
            </w:hyperlink>
          </w:p>
        </w:tc>
        <w:tc>
          <w:tcPr>
            <w:tcW w:w="455" w:type="dxa"/>
            <w:tcBorders>
              <w:top w:val="nil"/>
              <w:left w:val="nil"/>
              <w:bottom w:val="single" w:sz="8" w:space="0" w:color="AAAAAA"/>
              <w:right w:val="single" w:sz="8" w:space="0" w:color="AAAAAA"/>
            </w:tcBorders>
            <w:shd w:val="clear" w:color="000000" w:fill="FFFF99"/>
            <w:vAlign w:val="center"/>
            <w:hideMark/>
          </w:tcPr>
          <w:p w14:paraId="05D12ED1" w14:textId="77777777" w:rsidR="00F14A31" w:rsidRPr="00F14A31" w:rsidRDefault="00D92FCE" w:rsidP="00F14A31">
            <w:pPr>
              <w:spacing w:after="0" w:line="240" w:lineRule="auto"/>
              <w:rPr>
                <w:rFonts w:ascii="Calibri" w:eastAsia="Times New Roman" w:hAnsi="Calibri" w:cs="Times New Roman"/>
                <w:color w:val="0000FF"/>
                <w:u w:val="single"/>
              </w:rPr>
            </w:pPr>
            <w:hyperlink r:id="rId1538" w:tooltip="Euro sign" w:history="1">
              <w:r w:rsidR="00F14A31" w:rsidRPr="00F14A31">
                <w:rPr>
                  <w:rFonts w:ascii="Calibri" w:eastAsia="Times New Roman" w:hAnsi="Calibri" w:cs="Times New Roman"/>
                  <w:color w:val="0000FF"/>
                  <w:u w:val="single"/>
                </w:rPr>
                <w:t>€</w:t>
              </w:r>
            </w:hyperlink>
          </w:p>
        </w:tc>
        <w:tc>
          <w:tcPr>
            <w:tcW w:w="887"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4FDC19F" w14:textId="77777777" w:rsidR="00F14A31" w:rsidRPr="00F14A31" w:rsidRDefault="00D92FCE" w:rsidP="00F14A31">
            <w:pPr>
              <w:spacing w:after="0" w:line="240" w:lineRule="auto"/>
              <w:rPr>
                <w:rFonts w:ascii="Calibri" w:eastAsia="Times New Roman" w:hAnsi="Calibri" w:cs="Times New Roman"/>
                <w:color w:val="0000FF"/>
                <w:u w:val="single"/>
              </w:rPr>
            </w:pPr>
            <w:hyperlink r:id="rId1539"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5F9C55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40" w:tooltip="Ī" w:history="1">
              <w:r w:rsidR="00F14A31" w:rsidRPr="00F14A31">
                <w:rPr>
                  <w:rFonts w:ascii="Calibri" w:eastAsia="Times New Roman" w:hAnsi="Calibri" w:cs="Times New Roman"/>
                  <w:color w:val="0000FF"/>
                  <w:u w:val="single"/>
                </w:rPr>
                <w:t>Ī</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A1510A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41" w:tooltip="ค" w:history="1">
              <w:r w:rsidR="00F14A31" w:rsidRPr="00F14A31">
                <w:rPr>
                  <w:rFonts w:ascii="Cordia New" w:eastAsia="Times New Roman" w:hAnsi="Cordia New" w:cs="Cordia New"/>
                  <w:color w:val="0000FF"/>
                  <w:u w:val="single"/>
                </w:rPr>
                <w:t>ค</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52D5D71" w14:textId="77777777" w:rsidR="00F14A31" w:rsidRPr="00F14A31" w:rsidRDefault="00D92FCE" w:rsidP="00F14A31">
            <w:pPr>
              <w:spacing w:after="0" w:line="240" w:lineRule="auto"/>
              <w:rPr>
                <w:rFonts w:ascii="Calibri" w:eastAsia="Times New Roman" w:hAnsi="Calibri" w:cs="Times New Roman"/>
                <w:color w:val="0000FF"/>
                <w:u w:val="single"/>
              </w:rPr>
            </w:pPr>
            <w:hyperlink r:id="rId1542"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8669269" w14:textId="77777777" w:rsidR="00F14A31" w:rsidRPr="00F14A31" w:rsidRDefault="00D92FCE" w:rsidP="00F14A31">
            <w:pPr>
              <w:spacing w:after="0" w:line="240" w:lineRule="auto"/>
              <w:rPr>
                <w:rFonts w:ascii="Calibri" w:eastAsia="Times New Roman" w:hAnsi="Calibri" w:cs="Times New Roman"/>
                <w:color w:val="0000FF"/>
                <w:u w:val="single"/>
              </w:rPr>
            </w:pPr>
            <w:hyperlink r:id="rId1543" w:tooltip="Ċ" w:history="1">
              <w:r w:rsidR="00F14A31" w:rsidRPr="00F14A31">
                <w:rPr>
                  <w:rFonts w:ascii="Calibri" w:eastAsia="Times New Roman" w:hAnsi="Calibri" w:cs="Times New Roman"/>
                  <w:color w:val="0000FF"/>
                  <w:u w:val="single"/>
                </w:rPr>
                <w:t>Ċ</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20BC899" w14:textId="77777777" w:rsidR="00F14A31" w:rsidRPr="00F14A31" w:rsidRDefault="00D92FCE" w:rsidP="00F14A31">
            <w:pPr>
              <w:spacing w:after="0" w:line="240" w:lineRule="auto"/>
              <w:rPr>
                <w:rFonts w:ascii="Calibri" w:eastAsia="Times New Roman" w:hAnsi="Calibri" w:cs="Times New Roman"/>
                <w:color w:val="0000FF"/>
                <w:u w:val="single"/>
              </w:rPr>
            </w:pPr>
            <w:hyperlink r:id="rId1544" w:tooltip="Euro sign" w:history="1">
              <w:r w:rsidR="00F14A31" w:rsidRPr="00F14A31">
                <w:rPr>
                  <w:rFonts w:ascii="Calibri" w:eastAsia="Times New Roman" w:hAnsi="Calibri" w:cs="Times New Roman"/>
                  <w:color w:val="0000FF"/>
                  <w:u w:val="single"/>
                </w:rPr>
                <w:t>€</w:t>
              </w:r>
            </w:hyperlink>
          </w:p>
        </w:tc>
      </w:tr>
      <w:tr w:rsidR="00F14A31" w:rsidRPr="00F14A31" w14:paraId="2EE43FCC"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82D465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1010 0101</w:t>
            </w:r>
          </w:p>
        </w:tc>
        <w:tc>
          <w:tcPr>
            <w:tcW w:w="960" w:type="dxa"/>
            <w:tcBorders>
              <w:top w:val="nil"/>
              <w:left w:val="nil"/>
              <w:bottom w:val="single" w:sz="8" w:space="0" w:color="AAAAAA"/>
              <w:right w:val="single" w:sz="8" w:space="0" w:color="AAAAAA"/>
            </w:tcBorders>
            <w:shd w:val="clear" w:color="000000" w:fill="F2F2F2"/>
            <w:vAlign w:val="center"/>
            <w:hideMark/>
          </w:tcPr>
          <w:p w14:paraId="5BF0735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245</w:t>
            </w:r>
          </w:p>
        </w:tc>
        <w:tc>
          <w:tcPr>
            <w:tcW w:w="960" w:type="dxa"/>
            <w:tcBorders>
              <w:top w:val="nil"/>
              <w:left w:val="nil"/>
              <w:bottom w:val="single" w:sz="8" w:space="0" w:color="AAAAAA"/>
              <w:right w:val="single" w:sz="8" w:space="0" w:color="AAAAAA"/>
            </w:tcBorders>
            <w:shd w:val="clear" w:color="000000" w:fill="F2F2F2"/>
            <w:vAlign w:val="center"/>
            <w:hideMark/>
          </w:tcPr>
          <w:p w14:paraId="328499A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165</w:t>
            </w:r>
          </w:p>
        </w:tc>
        <w:tc>
          <w:tcPr>
            <w:tcW w:w="960" w:type="dxa"/>
            <w:tcBorders>
              <w:top w:val="nil"/>
              <w:left w:val="nil"/>
              <w:bottom w:val="single" w:sz="8" w:space="0" w:color="AAAAAA"/>
              <w:right w:val="single" w:sz="8" w:space="0" w:color="AAAAAA"/>
            </w:tcBorders>
            <w:shd w:val="clear" w:color="000000" w:fill="F2F2F2"/>
            <w:vAlign w:val="center"/>
            <w:hideMark/>
          </w:tcPr>
          <w:p w14:paraId="24069FF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A5</w:t>
            </w:r>
          </w:p>
        </w:tc>
        <w:tc>
          <w:tcPr>
            <w:tcW w:w="460" w:type="dxa"/>
            <w:tcBorders>
              <w:top w:val="nil"/>
              <w:left w:val="nil"/>
              <w:bottom w:val="single" w:sz="8" w:space="0" w:color="AAAAAA"/>
              <w:right w:val="single" w:sz="8" w:space="0" w:color="AAAAAA"/>
            </w:tcBorders>
            <w:shd w:val="clear" w:color="000000" w:fill="F9F9F9"/>
            <w:vAlign w:val="center"/>
            <w:hideMark/>
          </w:tcPr>
          <w:p w14:paraId="2D337E7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45"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2B87ED8E" w14:textId="77777777" w:rsidR="00F14A31" w:rsidRPr="00F14A31" w:rsidRDefault="00D92FCE" w:rsidP="00F14A31">
            <w:pPr>
              <w:spacing w:after="0" w:line="240" w:lineRule="auto"/>
              <w:rPr>
                <w:rFonts w:ascii="Calibri" w:eastAsia="Times New Roman" w:hAnsi="Calibri" w:cs="Times New Roman"/>
                <w:color w:val="0000FF"/>
                <w:u w:val="single"/>
              </w:rPr>
            </w:pPr>
            <w:hyperlink r:id="rId1546" w:tooltip="Ľ" w:history="1">
              <w:r w:rsidR="00F14A31" w:rsidRPr="00F14A31">
                <w:rPr>
                  <w:rFonts w:ascii="Calibri" w:eastAsia="Times New Roman" w:hAnsi="Calibri" w:cs="Times New Roman"/>
                  <w:color w:val="0000FF"/>
                  <w:u w:val="single"/>
                </w:rPr>
                <w:t>Ľ</w:t>
              </w:r>
            </w:hyperlink>
          </w:p>
        </w:tc>
        <w:tc>
          <w:tcPr>
            <w:tcW w:w="480" w:type="dxa"/>
            <w:tcBorders>
              <w:top w:val="nil"/>
              <w:left w:val="nil"/>
              <w:bottom w:val="single" w:sz="8" w:space="0" w:color="AAAAAA"/>
              <w:right w:val="single" w:sz="8" w:space="0" w:color="AAAAAA"/>
            </w:tcBorders>
            <w:shd w:val="clear" w:color="000000" w:fill="CCFFCC"/>
            <w:vAlign w:val="center"/>
            <w:hideMark/>
          </w:tcPr>
          <w:p w14:paraId="18B13542"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12" w:type="dxa"/>
            <w:tcBorders>
              <w:top w:val="nil"/>
              <w:left w:val="nil"/>
              <w:bottom w:val="single" w:sz="8" w:space="0" w:color="AAAAAA"/>
              <w:right w:val="single" w:sz="8" w:space="0" w:color="AAAAAA"/>
            </w:tcBorders>
            <w:shd w:val="clear" w:color="000000" w:fill="F9F9F9"/>
            <w:vAlign w:val="center"/>
            <w:hideMark/>
          </w:tcPr>
          <w:p w14:paraId="6154E231" w14:textId="77777777" w:rsidR="00F14A31" w:rsidRPr="00F14A31" w:rsidRDefault="00D92FCE" w:rsidP="00F14A31">
            <w:pPr>
              <w:spacing w:after="0" w:line="240" w:lineRule="auto"/>
              <w:rPr>
                <w:rFonts w:ascii="Calibri" w:eastAsia="Times New Roman" w:hAnsi="Calibri" w:cs="Times New Roman"/>
                <w:color w:val="0000FF"/>
                <w:u w:val="single"/>
              </w:rPr>
            </w:pPr>
            <w:hyperlink r:id="rId1547" w:tooltip="Ĩ" w:history="1">
              <w:r w:rsidR="00F14A31" w:rsidRPr="00F14A31">
                <w:rPr>
                  <w:rFonts w:ascii="Calibri" w:eastAsia="Times New Roman" w:hAnsi="Calibri" w:cs="Times New Roman"/>
                  <w:color w:val="0000FF"/>
                  <w:u w:val="single"/>
                </w:rPr>
                <w:t>Ĩ</w:t>
              </w:r>
            </w:hyperlink>
          </w:p>
        </w:tc>
        <w:tc>
          <w:tcPr>
            <w:tcW w:w="442" w:type="dxa"/>
            <w:tcBorders>
              <w:top w:val="nil"/>
              <w:left w:val="nil"/>
              <w:bottom w:val="single" w:sz="8" w:space="0" w:color="AAAAAA"/>
              <w:right w:val="single" w:sz="8" w:space="0" w:color="AAAAAA"/>
            </w:tcBorders>
            <w:shd w:val="clear" w:color="000000" w:fill="F9F9F9"/>
            <w:vAlign w:val="center"/>
            <w:hideMark/>
          </w:tcPr>
          <w:p w14:paraId="10765B01" w14:textId="77777777" w:rsidR="00F14A31" w:rsidRPr="00F14A31" w:rsidRDefault="00D92FCE" w:rsidP="00F14A31">
            <w:pPr>
              <w:spacing w:after="0" w:line="240" w:lineRule="auto"/>
              <w:rPr>
                <w:rFonts w:ascii="Calibri" w:eastAsia="Times New Roman" w:hAnsi="Calibri" w:cs="Times New Roman"/>
                <w:color w:val="0000FF"/>
                <w:u w:val="single"/>
              </w:rPr>
            </w:pPr>
            <w:hyperlink r:id="rId1548" w:tooltip="Dze" w:history="1">
              <w:r w:rsidR="00F14A31" w:rsidRPr="00F14A31">
                <w:rPr>
                  <w:rFonts w:ascii="Calibri" w:eastAsia="Times New Roman" w:hAnsi="Calibri" w:cs="Times New Roman"/>
                  <w:color w:val="0000FF"/>
                  <w:u w:val="single"/>
                </w:rPr>
                <w:t>Ѕ</w:t>
              </w:r>
            </w:hyperlink>
          </w:p>
        </w:tc>
        <w:tc>
          <w:tcPr>
            <w:tcW w:w="458" w:type="dxa"/>
            <w:tcBorders>
              <w:top w:val="nil"/>
              <w:left w:val="nil"/>
              <w:bottom w:val="single" w:sz="8" w:space="0" w:color="AAAAAA"/>
              <w:right w:val="single" w:sz="8" w:space="0" w:color="AAAAAA"/>
            </w:tcBorders>
            <w:shd w:val="clear" w:color="000000" w:fill="CCFFCC"/>
            <w:vAlign w:val="center"/>
            <w:hideMark/>
          </w:tcPr>
          <w:p w14:paraId="278DE9BD"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FFF99"/>
            <w:vAlign w:val="center"/>
            <w:hideMark/>
          </w:tcPr>
          <w:p w14:paraId="0A4CD03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49" w:tooltip="₯" w:history="1">
              <w:r w:rsidR="00F14A31" w:rsidRPr="00F14A31">
                <w:rPr>
                  <w:rFonts w:ascii="Calibri" w:eastAsia="Times New Roman" w:hAnsi="Calibri" w:cs="Times New Roman"/>
                  <w:color w:val="0000FF"/>
                  <w:u w:val="single"/>
                </w:rPr>
                <w:t>₯</w:t>
              </w:r>
            </w:hyperlink>
          </w:p>
        </w:tc>
        <w:tc>
          <w:tcPr>
            <w:tcW w:w="887"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FDD0F5F" w14:textId="77777777" w:rsidR="00F14A31" w:rsidRPr="00F14A31" w:rsidRDefault="00D92FCE" w:rsidP="00F14A31">
            <w:pPr>
              <w:spacing w:after="0" w:line="240" w:lineRule="auto"/>
              <w:rPr>
                <w:rFonts w:ascii="Calibri" w:eastAsia="Times New Roman" w:hAnsi="Calibri" w:cs="Times New Roman"/>
                <w:color w:val="0000FF"/>
                <w:u w:val="single"/>
              </w:rPr>
            </w:pPr>
            <w:hyperlink r:id="rId1550"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EA3823C" w14:textId="77777777" w:rsidR="00F14A31" w:rsidRPr="00F14A31" w:rsidRDefault="00D92FCE" w:rsidP="00F14A31">
            <w:pPr>
              <w:spacing w:after="0" w:line="240" w:lineRule="auto"/>
              <w:rPr>
                <w:rFonts w:ascii="Calibri" w:eastAsia="Times New Roman" w:hAnsi="Calibri" w:cs="Times New Roman"/>
                <w:color w:val="0000FF"/>
                <w:u w:val="single"/>
              </w:rPr>
            </w:pPr>
            <w:hyperlink r:id="rId1551" w:tooltip="Ĩ" w:history="1">
              <w:r w:rsidR="00F14A31" w:rsidRPr="00F14A31">
                <w:rPr>
                  <w:rFonts w:ascii="Calibri" w:eastAsia="Times New Roman" w:hAnsi="Calibri" w:cs="Times New Roman"/>
                  <w:color w:val="0000FF"/>
                  <w:u w:val="single"/>
                </w:rPr>
                <w:t>Ĩ</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1C7FFA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52" w:tooltip="ฅ" w:history="1">
              <w:r w:rsidR="00F14A31" w:rsidRPr="00F14A31">
                <w:rPr>
                  <w:rFonts w:ascii="Cordia New" w:eastAsia="Times New Roman" w:hAnsi="Cordia New" w:cs="Cordia New"/>
                  <w:color w:val="0000FF"/>
                  <w:u w:val="single"/>
                </w:rPr>
                <w:t>ฅ</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0A78AEC" w14:textId="77777777" w:rsidR="00F14A31" w:rsidRPr="00F14A31" w:rsidRDefault="00D92FCE" w:rsidP="00F14A31">
            <w:pPr>
              <w:spacing w:after="0" w:line="240" w:lineRule="auto"/>
              <w:rPr>
                <w:rFonts w:ascii="Calibri" w:eastAsia="Times New Roman" w:hAnsi="Calibri" w:cs="Times New Roman"/>
                <w:color w:val="0000FF"/>
                <w:u w:val="single"/>
              </w:rPr>
            </w:pPr>
            <w:hyperlink r:id="rId1553"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689771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54" w:tooltip="Ċ" w:history="1">
              <w:r w:rsidR="00F14A31" w:rsidRPr="00F14A31">
                <w:rPr>
                  <w:rFonts w:ascii="Calibri" w:eastAsia="Times New Roman" w:hAnsi="Calibri" w:cs="Times New Roman"/>
                  <w:color w:val="0000FF"/>
                  <w:u w:val="single"/>
                </w:rPr>
                <w:t>ċ</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2AAD21F" w14:textId="77777777" w:rsidR="00F14A31" w:rsidRPr="00F14A31" w:rsidRDefault="00D92FCE" w:rsidP="00F14A31">
            <w:pPr>
              <w:spacing w:after="0" w:line="240" w:lineRule="auto"/>
              <w:rPr>
                <w:rFonts w:ascii="Calibri" w:eastAsia="Times New Roman" w:hAnsi="Calibri" w:cs="Times New Roman"/>
                <w:color w:val="0000FF"/>
                <w:u w:val="single"/>
              </w:rPr>
            </w:pPr>
            <w:hyperlink r:id="rId1555"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E4BD983" w14:textId="77777777" w:rsidR="00F14A31" w:rsidRPr="00F14A31" w:rsidRDefault="00D92FCE" w:rsidP="00F14A31">
            <w:pPr>
              <w:spacing w:after="0" w:line="240" w:lineRule="auto"/>
              <w:rPr>
                <w:rFonts w:ascii="Calibri" w:eastAsia="Times New Roman" w:hAnsi="Calibri" w:cs="Times New Roman"/>
                <w:color w:val="0000FF"/>
                <w:u w:val="single"/>
              </w:rPr>
            </w:pPr>
            <w:hyperlink r:id="rId1556" w:history="1">
              <w:r w:rsidR="00F14A31" w:rsidRPr="00F14A31">
                <w:rPr>
                  <w:rFonts w:ascii="Calibri" w:eastAsia="Times New Roman" w:hAnsi="Calibri" w:cs="Times New Roman"/>
                  <w:color w:val="0000FF"/>
                  <w:u w:val="single"/>
                </w:rPr>
                <w:t>„</w:t>
              </w:r>
            </w:hyperlink>
          </w:p>
        </w:tc>
      </w:tr>
      <w:tr w:rsidR="00F14A31" w:rsidRPr="00F14A31" w14:paraId="66672F13"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05703A5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1010 0110</w:t>
            </w:r>
          </w:p>
        </w:tc>
        <w:tc>
          <w:tcPr>
            <w:tcW w:w="960" w:type="dxa"/>
            <w:tcBorders>
              <w:top w:val="nil"/>
              <w:left w:val="nil"/>
              <w:bottom w:val="single" w:sz="8" w:space="0" w:color="AAAAAA"/>
              <w:right w:val="single" w:sz="8" w:space="0" w:color="AAAAAA"/>
            </w:tcBorders>
            <w:shd w:val="clear" w:color="000000" w:fill="F2F2F2"/>
            <w:vAlign w:val="center"/>
            <w:hideMark/>
          </w:tcPr>
          <w:p w14:paraId="3D7B158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246</w:t>
            </w:r>
          </w:p>
        </w:tc>
        <w:tc>
          <w:tcPr>
            <w:tcW w:w="960" w:type="dxa"/>
            <w:tcBorders>
              <w:top w:val="nil"/>
              <w:left w:val="nil"/>
              <w:bottom w:val="single" w:sz="8" w:space="0" w:color="AAAAAA"/>
              <w:right w:val="single" w:sz="8" w:space="0" w:color="AAAAAA"/>
            </w:tcBorders>
            <w:shd w:val="clear" w:color="000000" w:fill="F2F2F2"/>
            <w:vAlign w:val="center"/>
            <w:hideMark/>
          </w:tcPr>
          <w:p w14:paraId="35F530B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166</w:t>
            </w:r>
          </w:p>
        </w:tc>
        <w:tc>
          <w:tcPr>
            <w:tcW w:w="960" w:type="dxa"/>
            <w:tcBorders>
              <w:top w:val="nil"/>
              <w:left w:val="nil"/>
              <w:bottom w:val="single" w:sz="8" w:space="0" w:color="AAAAAA"/>
              <w:right w:val="single" w:sz="8" w:space="0" w:color="AAAAAA"/>
            </w:tcBorders>
            <w:shd w:val="clear" w:color="000000" w:fill="F2F2F2"/>
            <w:vAlign w:val="center"/>
            <w:hideMark/>
          </w:tcPr>
          <w:p w14:paraId="1A5B769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A6</w:t>
            </w:r>
          </w:p>
        </w:tc>
        <w:tc>
          <w:tcPr>
            <w:tcW w:w="460" w:type="dxa"/>
            <w:tcBorders>
              <w:top w:val="nil"/>
              <w:left w:val="nil"/>
              <w:bottom w:val="single" w:sz="8" w:space="0" w:color="AAAAAA"/>
              <w:right w:val="single" w:sz="8" w:space="0" w:color="AAAAAA"/>
            </w:tcBorders>
            <w:shd w:val="clear" w:color="000000" w:fill="F9F9F9"/>
            <w:vAlign w:val="center"/>
            <w:hideMark/>
          </w:tcPr>
          <w:p w14:paraId="41E12D9C" w14:textId="77777777" w:rsidR="00F14A31" w:rsidRPr="00F14A31" w:rsidRDefault="00D92FCE" w:rsidP="00F14A31">
            <w:pPr>
              <w:spacing w:after="0" w:line="240" w:lineRule="auto"/>
              <w:rPr>
                <w:rFonts w:ascii="Calibri" w:eastAsia="Times New Roman" w:hAnsi="Calibri" w:cs="Times New Roman"/>
                <w:color w:val="0000FF"/>
                <w:u w:val="single"/>
              </w:rPr>
            </w:pPr>
            <w:hyperlink r:id="rId1557"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769FA0B2" w14:textId="77777777" w:rsidR="00F14A31" w:rsidRPr="00F14A31" w:rsidRDefault="00D92FCE" w:rsidP="00F14A31">
            <w:pPr>
              <w:spacing w:after="0" w:line="240" w:lineRule="auto"/>
              <w:rPr>
                <w:rFonts w:ascii="Calibri" w:eastAsia="Times New Roman" w:hAnsi="Calibri" w:cs="Times New Roman"/>
                <w:color w:val="0000FF"/>
                <w:u w:val="single"/>
              </w:rPr>
            </w:pPr>
            <w:hyperlink r:id="rId1558" w:tooltip="Ś" w:history="1">
              <w:r w:rsidR="00F14A31" w:rsidRPr="00F14A31">
                <w:rPr>
                  <w:rFonts w:ascii="Calibri" w:eastAsia="Times New Roman" w:hAnsi="Calibri" w:cs="Times New Roman"/>
                  <w:color w:val="0000FF"/>
                  <w:u w:val="single"/>
                </w:rPr>
                <w:t>Ś</w:t>
              </w:r>
            </w:hyperlink>
          </w:p>
        </w:tc>
        <w:tc>
          <w:tcPr>
            <w:tcW w:w="480" w:type="dxa"/>
            <w:tcBorders>
              <w:top w:val="nil"/>
              <w:left w:val="nil"/>
              <w:bottom w:val="single" w:sz="8" w:space="0" w:color="AAAAAA"/>
              <w:right w:val="single" w:sz="8" w:space="0" w:color="AAAAAA"/>
            </w:tcBorders>
            <w:shd w:val="clear" w:color="000000" w:fill="F9F9F9"/>
            <w:vAlign w:val="center"/>
            <w:hideMark/>
          </w:tcPr>
          <w:p w14:paraId="64E4C380" w14:textId="77777777" w:rsidR="00F14A31" w:rsidRPr="00F14A31" w:rsidRDefault="00D92FCE" w:rsidP="00F14A31">
            <w:pPr>
              <w:spacing w:after="0" w:line="240" w:lineRule="auto"/>
              <w:rPr>
                <w:rFonts w:ascii="Calibri" w:eastAsia="Times New Roman" w:hAnsi="Calibri" w:cs="Times New Roman"/>
                <w:color w:val="0000FF"/>
                <w:u w:val="single"/>
              </w:rPr>
            </w:pPr>
            <w:hyperlink r:id="rId1559" w:tooltip="Ĥ" w:history="1">
              <w:r w:rsidR="00F14A31" w:rsidRPr="00F14A31">
                <w:rPr>
                  <w:rFonts w:ascii="Calibri" w:eastAsia="Times New Roman" w:hAnsi="Calibri" w:cs="Times New Roman"/>
                  <w:color w:val="0000FF"/>
                  <w:u w:val="single"/>
                </w:rPr>
                <w:t>Ĥ</w:t>
              </w:r>
            </w:hyperlink>
          </w:p>
        </w:tc>
        <w:tc>
          <w:tcPr>
            <w:tcW w:w="412" w:type="dxa"/>
            <w:tcBorders>
              <w:top w:val="nil"/>
              <w:left w:val="nil"/>
              <w:bottom w:val="single" w:sz="8" w:space="0" w:color="AAAAAA"/>
              <w:right w:val="single" w:sz="8" w:space="0" w:color="AAAAAA"/>
            </w:tcBorders>
            <w:shd w:val="clear" w:color="000000" w:fill="F9F9F9"/>
            <w:vAlign w:val="center"/>
            <w:hideMark/>
          </w:tcPr>
          <w:p w14:paraId="372CE2A3" w14:textId="77777777" w:rsidR="00F14A31" w:rsidRPr="00F14A31" w:rsidRDefault="00D92FCE" w:rsidP="00F14A31">
            <w:pPr>
              <w:spacing w:after="0" w:line="240" w:lineRule="auto"/>
              <w:rPr>
                <w:rFonts w:ascii="Calibri" w:eastAsia="Times New Roman" w:hAnsi="Calibri" w:cs="Times New Roman"/>
                <w:color w:val="0000FF"/>
                <w:u w:val="single"/>
              </w:rPr>
            </w:pPr>
            <w:hyperlink r:id="rId1560" w:tooltip="Ļ" w:history="1">
              <w:r w:rsidR="00F14A31" w:rsidRPr="00F14A31">
                <w:rPr>
                  <w:rFonts w:ascii="Calibri" w:eastAsia="Times New Roman" w:hAnsi="Calibri" w:cs="Times New Roman"/>
                  <w:color w:val="0000FF"/>
                  <w:u w:val="single"/>
                </w:rPr>
                <w:t>Ļ</w:t>
              </w:r>
            </w:hyperlink>
          </w:p>
        </w:tc>
        <w:tc>
          <w:tcPr>
            <w:tcW w:w="442" w:type="dxa"/>
            <w:tcBorders>
              <w:top w:val="nil"/>
              <w:left w:val="nil"/>
              <w:bottom w:val="single" w:sz="8" w:space="0" w:color="AAAAAA"/>
              <w:right w:val="single" w:sz="8" w:space="0" w:color="AAAAAA"/>
            </w:tcBorders>
            <w:shd w:val="clear" w:color="000000" w:fill="F9F9F9"/>
            <w:vAlign w:val="center"/>
            <w:hideMark/>
          </w:tcPr>
          <w:p w14:paraId="4FFF5896" w14:textId="77777777" w:rsidR="00F14A31" w:rsidRPr="00F14A31" w:rsidRDefault="00D92FCE" w:rsidP="00F14A31">
            <w:pPr>
              <w:spacing w:after="0" w:line="240" w:lineRule="auto"/>
              <w:rPr>
                <w:rFonts w:ascii="Calibri" w:eastAsia="Times New Roman" w:hAnsi="Calibri" w:cs="Times New Roman"/>
                <w:color w:val="0000FF"/>
                <w:u w:val="single"/>
              </w:rPr>
            </w:pPr>
            <w:hyperlink r:id="rId1561" w:tooltip="Dotted I (Cyrillic)" w:history="1">
              <w:r w:rsidR="00F14A31" w:rsidRPr="00F14A31">
                <w:rPr>
                  <w:rFonts w:ascii="Calibri" w:eastAsia="Times New Roman" w:hAnsi="Calibri" w:cs="Times New Roman"/>
                  <w:color w:val="0000FF"/>
                  <w:u w:val="single"/>
                </w:rPr>
                <w:t>І</w:t>
              </w:r>
            </w:hyperlink>
          </w:p>
        </w:tc>
        <w:tc>
          <w:tcPr>
            <w:tcW w:w="458" w:type="dxa"/>
            <w:tcBorders>
              <w:top w:val="nil"/>
              <w:left w:val="nil"/>
              <w:bottom w:val="single" w:sz="8" w:space="0" w:color="AAAAAA"/>
              <w:right w:val="single" w:sz="8" w:space="0" w:color="AAAAAA"/>
            </w:tcBorders>
            <w:shd w:val="clear" w:color="000000" w:fill="CCFFCC"/>
            <w:vAlign w:val="center"/>
            <w:hideMark/>
          </w:tcPr>
          <w:p w14:paraId="11F6566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34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325C5939" w14:textId="77777777" w:rsidR="00F14A31" w:rsidRPr="00F14A31" w:rsidRDefault="00D92FCE" w:rsidP="00F14A31">
            <w:pPr>
              <w:spacing w:after="0" w:line="240" w:lineRule="auto"/>
              <w:rPr>
                <w:rFonts w:ascii="Calibri" w:eastAsia="Times New Roman" w:hAnsi="Calibri" w:cs="Times New Roman"/>
                <w:color w:val="0000FF"/>
                <w:u w:val="single"/>
              </w:rPr>
            </w:pPr>
            <w:hyperlink r:id="rId1562"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BD7A9F7" w14:textId="77777777" w:rsidR="00F14A31" w:rsidRPr="00F14A31" w:rsidRDefault="00D92FCE" w:rsidP="00F14A31">
            <w:pPr>
              <w:spacing w:after="0" w:line="240" w:lineRule="auto"/>
              <w:rPr>
                <w:rFonts w:ascii="Calibri" w:eastAsia="Times New Roman" w:hAnsi="Calibri" w:cs="Times New Roman"/>
                <w:color w:val="0000FF"/>
                <w:u w:val="single"/>
              </w:rPr>
            </w:pPr>
            <w:hyperlink r:id="rId1563" w:tooltip="Ķ" w:history="1">
              <w:r w:rsidR="00F14A31" w:rsidRPr="00F14A31">
                <w:rPr>
                  <w:rFonts w:ascii="Calibri" w:eastAsia="Times New Roman" w:hAnsi="Calibri" w:cs="Times New Roman"/>
                  <w:color w:val="0000FF"/>
                  <w:u w:val="single"/>
                </w:rPr>
                <w:t>Ķ</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BA01C6E" w14:textId="77777777" w:rsidR="00F14A31" w:rsidRPr="00F14A31" w:rsidRDefault="00D92FCE" w:rsidP="00F14A31">
            <w:pPr>
              <w:spacing w:after="0" w:line="240" w:lineRule="auto"/>
              <w:rPr>
                <w:rFonts w:ascii="Calibri" w:eastAsia="Times New Roman" w:hAnsi="Calibri" w:cs="Times New Roman"/>
                <w:color w:val="0000FF"/>
                <w:u w:val="single"/>
              </w:rPr>
            </w:pPr>
            <w:hyperlink r:id="rId1564" w:tooltip="ฆ" w:history="1">
              <w:r w:rsidR="00F14A31" w:rsidRPr="00F14A31">
                <w:rPr>
                  <w:rFonts w:ascii="Cordia New" w:eastAsia="Times New Roman" w:hAnsi="Cordia New" w:cs="Cordia New"/>
                  <w:color w:val="0000FF"/>
                  <w:u w:val="single"/>
                </w:rPr>
                <w:t>ฆ</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86F8E8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65"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ABC1129" w14:textId="77777777" w:rsidR="00F14A31" w:rsidRPr="00F14A31" w:rsidRDefault="00D92FCE" w:rsidP="00F14A31">
            <w:pPr>
              <w:spacing w:after="0" w:line="240" w:lineRule="auto"/>
              <w:rPr>
                <w:rFonts w:ascii="Calibri" w:eastAsia="Times New Roman" w:hAnsi="Calibri" w:cs="Times New Roman"/>
                <w:color w:val="0000FF"/>
                <w:u w:val="single"/>
              </w:rPr>
            </w:pPr>
            <w:hyperlink r:id="rId1566" w:tooltip="Ḋ" w:history="1">
              <w:r w:rsidR="00F14A31" w:rsidRPr="00F14A31">
                <w:rPr>
                  <w:rFonts w:ascii="Calibri" w:eastAsia="Times New Roman" w:hAnsi="Calibri" w:cs="Times New Roman"/>
                  <w:color w:val="0000FF"/>
                  <w:u w:val="single"/>
                </w:rPr>
                <w:t>Ḋ</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5BEB213E" w14:textId="77777777" w:rsidR="00F14A31" w:rsidRPr="00F14A31" w:rsidRDefault="00D92FCE" w:rsidP="00F14A31">
            <w:pPr>
              <w:spacing w:after="0" w:line="240" w:lineRule="auto"/>
              <w:rPr>
                <w:rFonts w:ascii="Calibri" w:eastAsia="Times New Roman" w:hAnsi="Calibri" w:cs="Times New Roman"/>
                <w:color w:val="0000FF"/>
                <w:u w:val="single"/>
              </w:rPr>
            </w:pPr>
            <w:hyperlink r:id="rId1567" w:tooltip="Š" w:history="1">
              <w:r w:rsidR="00F14A31" w:rsidRPr="00F14A31">
                <w:rPr>
                  <w:rFonts w:ascii="Calibri" w:eastAsia="Times New Roman" w:hAnsi="Calibri" w:cs="Times New Roman"/>
                  <w:color w:val="0000FF"/>
                  <w:u w:val="single"/>
                </w:rPr>
                <w:t>Š</w:t>
              </w:r>
            </w:hyperlink>
          </w:p>
        </w:tc>
      </w:tr>
      <w:tr w:rsidR="00F14A31" w:rsidRPr="00F14A31" w14:paraId="24D39DDB"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F85C6C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1010 0111</w:t>
            </w:r>
          </w:p>
        </w:tc>
        <w:tc>
          <w:tcPr>
            <w:tcW w:w="960" w:type="dxa"/>
            <w:tcBorders>
              <w:top w:val="nil"/>
              <w:left w:val="nil"/>
              <w:bottom w:val="single" w:sz="8" w:space="0" w:color="AAAAAA"/>
              <w:right w:val="single" w:sz="8" w:space="0" w:color="AAAAAA"/>
            </w:tcBorders>
            <w:shd w:val="clear" w:color="000000" w:fill="F2F2F2"/>
            <w:vAlign w:val="center"/>
            <w:hideMark/>
          </w:tcPr>
          <w:p w14:paraId="6A2819E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w:t>
            </w:r>
            <w:r w:rsidRPr="0016555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1F75DF8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w:t>
            </w:r>
            <w:r w:rsidRPr="0066054F">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080CEB2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w:t>
            </w:r>
            <w:r w:rsidRPr="00210393">
              <w:rPr>
                <w:rFonts w:ascii="Arial" w:eastAsia="Times New Roman" w:hAnsi="Arial" w:cs="Arial"/>
                <w:b/>
                <w:bCs/>
                <w:strike/>
                <w:color w:val="000000"/>
              </w:rPr>
              <w:t>7</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72A5F7FA" w14:textId="77777777" w:rsidR="00F14A31" w:rsidRPr="00F14A31" w:rsidRDefault="00D92FCE" w:rsidP="00F14A31">
            <w:pPr>
              <w:spacing w:after="0" w:line="240" w:lineRule="auto"/>
              <w:rPr>
                <w:rFonts w:ascii="Calibri" w:eastAsia="Times New Roman" w:hAnsi="Calibri" w:cs="Times New Roman"/>
                <w:color w:val="0000FF"/>
                <w:u w:val="single"/>
              </w:rPr>
            </w:pPr>
            <w:hyperlink r:id="rId1568" w:tooltip="§" w:history="1">
              <w:r w:rsidR="00F14A31" w:rsidRPr="00F14A31">
                <w:rPr>
                  <w:rFonts w:ascii="Calibri" w:eastAsia="Times New Roman" w:hAnsi="Calibri" w:cs="Times New Roman"/>
                  <w:color w:val="0000FF"/>
                  <w:u w:val="single"/>
                </w:rPr>
                <w:t>§</w:t>
              </w:r>
            </w:hyperlink>
          </w:p>
        </w:tc>
        <w:tc>
          <w:tcPr>
            <w:tcW w:w="442" w:type="dxa"/>
            <w:tcBorders>
              <w:top w:val="nil"/>
              <w:left w:val="nil"/>
              <w:bottom w:val="single" w:sz="8" w:space="0" w:color="AAAAAA"/>
              <w:right w:val="single" w:sz="8" w:space="0" w:color="AAAAAA"/>
            </w:tcBorders>
            <w:shd w:val="clear" w:color="000000" w:fill="F9F9F9"/>
            <w:vAlign w:val="center"/>
            <w:hideMark/>
          </w:tcPr>
          <w:p w14:paraId="64273697" w14:textId="77777777" w:rsidR="00F14A31" w:rsidRPr="00F14A31" w:rsidRDefault="00D92FCE" w:rsidP="00F14A31">
            <w:pPr>
              <w:spacing w:after="0" w:line="240" w:lineRule="auto"/>
              <w:rPr>
                <w:rFonts w:ascii="Calibri" w:eastAsia="Times New Roman" w:hAnsi="Calibri" w:cs="Times New Roman"/>
                <w:color w:val="0000FF"/>
                <w:u w:val="single"/>
              </w:rPr>
            </w:pPr>
            <w:hyperlink r:id="rId1569" w:tooltip="Yi (Cyrillic)" w:history="1">
              <w:r w:rsidR="00F14A31" w:rsidRPr="00F14A31">
                <w:rPr>
                  <w:rFonts w:ascii="Calibri" w:eastAsia="Times New Roman" w:hAnsi="Calibri" w:cs="Times New Roman"/>
                  <w:color w:val="0000FF"/>
                  <w:u w:val="single"/>
                </w:rPr>
                <w:t>Ї</w:t>
              </w:r>
            </w:hyperlink>
          </w:p>
        </w:tc>
        <w:tc>
          <w:tcPr>
            <w:tcW w:w="458" w:type="dxa"/>
            <w:tcBorders>
              <w:top w:val="nil"/>
              <w:left w:val="nil"/>
              <w:bottom w:val="single" w:sz="8" w:space="0" w:color="AAAAAA"/>
              <w:right w:val="single" w:sz="8" w:space="0" w:color="AAAAAA"/>
            </w:tcBorders>
            <w:shd w:val="clear" w:color="000000" w:fill="CCFFCC"/>
            <w:vAlign w:val="center"/>
            <w:hideMark/>
          </w:tcPr>
          <w:p w14:paraId="4F6639F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803"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1FCA7CE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70"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6270216" w14:textId="77777777" w:rsidR="00F14A31" w:rsidRPr="00F14A31" w:rsidRDefault="00D92FCE" w:rsidP="00F14A31">
            <w:pPr>
              <w:spacing w:after="0" w:line="240" w:lineRule="auto"/>
              <w:rPr>
                <w:rFonts w:ascii="Calibri" w:eastAsia="Times New Roman" w:hAnsi="Calibri" w:cs="Times New Roman"/>
                <w:color w:val="0000FF"/>
                <w:u w:val="single"/>
              </w:rPr>
            </w:pPr>
            <w:hyperlink r:id="rId1571" w:tooltip="ง" w:history="1">
              <w:r w:rsidR="00F14A31" w:rsidRPr="00F14A31">
                <w:rPr>
                  <w:rFonts w:ascii="Cordia New" w:eastAsia="Times New Roman" w:hAnsi="Cordia New" w:cs="Cordia New"/>
                  <w:color w:val="0000FF"/>
                  <w:u w:val="single"/>
                </w:rPr>
                <w:t>ง</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1187E11C" w14:textId="77777777" w:rsidR="00F14A31" w:rsidRPr="00F14A31" w:rsidRDefault="00D92FCE" w:rsidP="00F14A31">
            <w:pPr>
              <w:spacing w:after="0" w:line="240" w:lineRule="auto"/>
              <w:rPr>
                <w:rFonts w:ascii="Calibri" w:eastAsia="Times New Roman" w:hAnsi="Calibri" w:cs="Times New Roman"/>
                <w:color w:val="0000FF"/>
                <w:u w:val="single"/>
              </w:rPr>
            </w:pPr>
            <w:hyperlink r:id="rId1572" w:tooltip="§" w:history="1">
              <w:r w:rsidR="00F14A31" w:rsidRPr="00F14A31">
                <w:rPr>
                  <w:rFonts w:ascii="Calibri" w:eastAsia="Times New Roman" w:hAnsi="Calibri" w:cs="Times New Roman"/>
                  <w:color w:val="0000FF"/>
                  <w:u w:val="single"/>
                </w:rPr>
                <w:t>§</w:t>
              </w:r>
            </w:hyperlink>
          </w:p>
        </w:tc>
      </w:tr>
      <w:tr w:rsidR="00F14A31" w:rsidRPr="00F14A31" w14:paraId="27D8198F"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655B944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1010 1000</w:t>
            </w:r>
          </w:p>
        </w:tc>
        <w:tc>
          <w:tcPr>
            <w:tcW w:w="960" w:type="dxa"/>
            <w:tcBorders>
              <w:top w:val="nil"/>
              <w:left w:val="nil"/>
              <w:bottom w:val="single" w:sz="8" w:space="0" w:color="AAAAAA"/>
              <w:right w:val="single" w:sz="8" w:space="0" w:color="AAAAAA"/>
            </w:tcBorders>
            <w:shd w:val="clear" w:color="000000" w:fill="F2F2F2"/>
            <w:vAlign w:val="center"/>
            <w:hideMark/>
          </w:tcPr>
          <w:p w14:paraId="0553563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250</w:t>
            </w:r>
          </w:p>
        </w:tc>
        <w:tc>
          <w:tcPr>
            <w:tcW w:w="960" w:type="dxa"/>
            <w:tcBorders>
              <w:top w:val="nil"/>
              <w:left w:val="nil"/>
              <w:bottom w:val="single" w:sz="8" w:space="0" w:color="AAAAAA"/>
              <w:right w:val="single" w:sz="8" w:space="0" w:color="AAAAAA"/>
            </w:tcBorders>
            <w:shd w:val="clear" w:color="000000" w:fill="F2F2F2"/>
            <w:vAlign w:val="center"/>
            <w:hideMark/>
          </w:tcPr>
          <w:p w14:paraId="691F0BD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168</w:t>
            </w:r>
          </w:p>
        </w:tc>
        <w:tc>
          <w:tcPr>
            <w:tcW w:w="960" w:type="dxa"/>
            <w:tcBorders>
              <w:top w:val="nil"/>
              <w:left w:val="nil"/>
              <w:bottom w:val="single" w:sz="8" w:space="0" w:color="AAAAAA"/>
              <w:right w:val="single" w:sz="8" w:space="0" w:color="AAAAAA"/>
            </w:tcBorders>
            <w:shd w:val="clear" w:color="000000" w:fill="F2F2F2"/>
            <w:vAlign w:val="center"/>
            <w:hideMark/>
          </w:tcPr>
          <w:p w14:paraId="67170A9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A8</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79FEB6A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73" w:tooltip="¨" w:history="1">
              <w:r w:rsidR="00F14A31" w:rsidRPr="00F14A31">
                <w:rPr>
                  <w:rFonts w:ascii="Calibri" w:eastAsia="Times New Roman" w:hAnsi="Calibri" w:cs="Times New Roman"/>
                  <w:color w:val="0000FF"/>
                  <w:u w:val="single"/>
                </w:rPr>
                <w:t>¨</w:t>
              </w:r>
            </w:hyperlink>
          </w:p>
        </w:tc>
        <w:tc>
          <w:tcPr>
            <w:tcW w:w="442" w:type="dxa"/>
            <w:tcBorders>
              <w:top w:val="nil"/>
              <w:left w:val="nil"/>
              <w:bottom w:val="single" w:sz="8" w:space="0" w:color="AAAAAA"/>
              <w:right w:val="single" w:sz="8" w:space="0" w:color="AAAAAA"/>
            </w:tcBorders>
            <w:shd w:val="clear" w:color="000000" w:fill="F9F9F9"/>
            <w:vAlign w:val="center"/>
            <w:hideMark/>
          </w:tcPr>
          <w:p w14:paraId="3BB2C092" w14:textId="77777777" w:rsidR="00F14A31" w:rsidRPr="00F14A31" w:rsidRDefault="00D92FCE" w:rsidP="00F14A31">
            <w:pPr>
              <w:spacing w:after="0" w:line="240" w:lineRule="auto"/>
              <w:rPr>
                <w:rFonts w:ascii="Calibri" w:eastAsia="Times New Roman" w:hAnsi="Calibri" w:cs="Times New Roman"/>
                <w:color w:val="0000FF"/>
                <w:u w:val="single"/>
              </w:rPr>
            </w:pPr>
            <w:hyperlink r:id="rId1574" w:tooltip="Je (Cyrillic)" w:history="1">
              <w:r w:rsidR="00F14A31" w:rsidRPr="00F14A31">
                <w:rPr>
                  <w:rFonts w:ascii="Calibri" w:eastAsia="Times New Roman" w:hAnsi="Calibri" w:cs="Times New Roman"/>
                  <w:color w:val="0000FF"/>
                  <w:u w:val="single"/>
                </w:rPr>
                <w:t>Ј</w:t>
              </w:r>
            </w:hyperlink>
          </w:p>
        </w:tc>
        <w:tc>
          <w:tcPr>
            <w:tcW w:w="458" w:type="dxa"/>
            <w:tcBorders>
              <w:top w:val="nil"/>
              <w:left w:val="nil"/>
              <w:bottom w:val="single" w:sz="8" w:space="0" w:color="AAAAAA"/>
              <w:right w:val="single" w:sz="8" w:space="0" w:color="AAAAAA"/>
            </w:tcBorders>
            <w:shd w:val="clear" w:color="000000" w:fill="CCFFCC"/>
            <w:vAlign w:val="center"/>
            <w:hideMark/>
          </w:tcPr>
          <w:p w14:paraId="5392840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34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36DF8BA2" w14:textId="77777777" w:rsidR="00F14A31" w:rsidRPr="00F14A31" w:rsidRDefault="00D92FCE" w:rsidP="00F14A31">
            <w:pPr>
              <w:spacing w:after="0" w:line="240" w:lineRule="auto"/>
              <w:rPr>
                <w:rFonts w:ascii="Calibri" w:eastAsia="Times New Roman" w:hAnsi="Calibri" w:cs="Times New Roman"/>
                <w:color w:val="0000FF"/>
                <w:u w:val="single"/>
              </w:rPr>
            </w:pPr>
            <w:hyperlink r:id="rId1575"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8FC9B32" w14:textId="77777777" w:rsidR="00F14A31" w:rsidRPr="00F14A31" w:rsidRDefault="00D92FCE" w:rsidP="00F14A31">
            <w:pPr>
              <w:spacing w:after="0" w:line="240" w:lineRule="auto"/>
              <w:rPr>
                <w:rFonts w:ascii="Calibri" w:eastAsia="Times New Roman" w:hAnsi="Calibri" w:cs="Times New Roman"/>
                <w:color w:val="0000FF"/>
                <w:u w:val="single"/>
              </w:rPr>
            </w:pPr>
            <w:hyperlink r:id="rId1576" w:tooltip="Ļ" w:history="1">
              <w:r w:rsidR="00F14A31" w:rsidRPr="00F14A31">
                <w:rPr>
                  <w:rFonts w:ascii="Calibri" w:eastAsia="Times New Roman" w:hAnsi="Calibri" w:cs="Times New Roman"/>
                  <w:color w:val="0000FF"/>
                  <w:u w:val="single"/>
                </w:rPr>
                <w:t>Ļ</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DDAA2BB" w14:textId="77777777" w:rsidR="00F14A31" w:rsidRPr="00F14A31" w:rsidRDefault="00D92FCE" w:rsidP="00F14A31">
            <w:pPr>
              <w:spacing w:after="0" w:line="240" w:lineRule="auto"/>
              <w:rPr>
                <w:rFonts w:ascii="Calibri" w:eastAsia="Times New Roman" w:hAnsi="Calibri" w:cs="Times New Roman"/>
                <w:color w:val="0000FF"/>
                <w:u w:val="single"/>
              </w:rPr>
            </w:pPr>
            <w:hyperlink r:id="rId1577" w:tooltip="จ" w:history="1">
              <w:r w:rsidR="00F14A31" w:rsidRPr="00F14A31">
                <w:rPr>
                  <w:rFonts w:ascii="Cordia New" w:eastAsia="Times New Roman" w:hAnsi="Cordia New" w:cs="Cordia New"/>
                  <w:color w:val="0000FF"/>
                  <w:u w:val="single"/>
                </w:rPr>
                <w:t>จ</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7A1CA6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78" w:tooltip="Ø" w:history="1">
              <w:r w:rsidR="00F14A31" w:rsidRPr="00F14A31">
                <w:rPr>
                  <w:rFonts w:ascii="Calibri" w:eastAsia="Times New Roman" w:hAnsi="Calibri" w:cs="Times New Roman"/>
                  <w:color w:val="0000FF"/>
                  <w:u w:val="single"/>
                </w:rPr>
                <w:t>Ø</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4DED5E3" w14:textId="77777777" w:rsidR="00F14A31" w:rsidRPr="00F14A31" w:rsidRDefault="00D92FCE" w:rsidP="00F14A31">
            <w:pPr>
              <w:spacing w:after="0" w:line="240" w:lineRule="auto"/>
              <w:rPr>
                <w:rFonts w:ascii="Calibri" w:eastAsia="Times New Roman" w:hAnsi="Calibri" w:cs="Times New Roman"/>
                <w:color w:val="0000FF"/>
                <w:u w:val="single"/>
              </w:rPr>
            </w:pPr>
            <w:hyperlink r:id="rId1579" w:tooltip="Ẁ" w:history="1">
              <w:r w:rsidR="00F14A31" w:rsidRPr="00F14A31">
                <w:rPr>
                  <w:rFonts w:ascii="Calibri" w:eastAsia="Times New Roman" w:hAnsi="Calibri" w:cs="Times New Roman"/>
                  <w:color w:val="0000FF"/>
                  <w:u w:val="single"/>
                </w:rPr>
                <w:t>Ẁ</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23C06B10" w14:textId="77777777" w:rsidR="00F14A31" w:rsidRPr="00F14A31" w:rsidRDefault="00D92FCE" w:rsidP="00F14A31">
            <w:pPr>
              <w:spacing w:after="0" w:line="240" w:lineRule="auto"/>
              <w:rPr>
                <w:rFonts w:ascii="Calibri" w:eastAsia="Times New Roman" w:hAnsi="Calibri" w:cs="Times New Roman"/>
                <w:color w:val="0000FF"/>
                <w:u w:val="single"/>
              </w:rPr>
            </w:pPr>
            <w:hyperlink r:id="rId1580" w:tooltip="Š" w:history="1">
              <w:r w:rsidR="00F14A31" w:rsidRPr="00F14A31">
                <w:rPr>
                  <w:rFonts w:ascii="Calibri" w:eastAsia="Times New Roman" w:hAnsi="Calibri" w:cs="Times New Roman"/>
                  <w:color w:val="0000FF"/>
                  <w:u w:val="single"/>
                </w:rPr>
                <w:t>š</w:t>
              </w:r>
            </w:hyperlink>
          </w:p>
        </w:tc>
      </w:tr>
      <w:tr w:rsidR="00F14A31" w:rsidRPr="00F14A31" w14:paraId="37392AA0"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859472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1010 1001</w:t>
            </w:r>
          </w:p>
        </w:tc>
        <w:tc>
          <w:tcPr>
            <w:tcW w:w="960" w:type="dxa"/>
            <w:tcBorders>
              <w:top w:val="nil"/>
              <w:left w:val="nil"/>
              <w:bottom w:val="single" w:sz="8" w:space="0" w:color="AAAAAA"/>
              <w:right w:val="single" w:sz="8" w:space="0" w:color="AAAAAA"/>
            </w:tcBorders>
            <w:shd w:val="clear" w:color="000000" w:fill="F2F2F2"/>
            <w:vAlign w:val="center"/>
            <w:hideMark/>
          </w:tcPr>
          <w:p w14:paraId="040AC86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251</w:t>
            </w:r>
          </w:p>
        </w:tc>
        <w:tc>
          <w:tcPr>
            <w:tcW w:w="960" w:type="dxa"/>
            <w:tcBorders>
              <w:top w:val="nil"/>
              <w:left w:val="nil"/>
              <w:bottom w:val="single" w:sz="8" w:space="0" w:color="AAAAAA"/>
              <w:right w:val="single" w:sz="8" w:space="0" w:color="AAAAAA"/>
            </w:tcBorders>
            <w:shd w:val="clear" w:color="000000" w:fill="F2F2F2"/>
            <w:vAlign w:val="center"/>
            <w:hideMark/>
          </w:tcPr>
          <w:p w14:paraId="2CB7FF1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169</w:t>
            </w:r>
          </w:p>
        </w:tc>
        <w:tc>
          <w:tcPr>
            <w:tcW w:w="960" w:type="dxa"/>
            <w:tcBorders>
              <w:top w:val="nil"/>
              <w:left w:val="nil"/>
              <w:bottom w:val="single" w:sz="8" w:space="0" w:color="AAAAAA"/>
              <w:right w:val="single" w:sz="8" w:space="0" w:color="AAAAAA"/>
            </w:tcBorders>
            <w:shd w:val="clear" w:color="000000" w:fill="F2F2F2"/>
            <w:vAlign w:val="center"/>
            <w:hideMark/>
          </w:tcPr>
          <w:p w14:paraId="29C150F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A9</w:t>
            </w:r>
          </w:p>
        </w:tc>
        <w:tc>
          <w:tcPr>
            <w:tcW w:w="460" w:type="dxa"/>
            <w:tcBorders>
              <w:top w:val="nil"/>
              <w:left w:val="nil"/>
              <w:bottom w:val="single" w:sz="8" w:space="0" w:color="AAAAAA"/>
              <w:right w:val="single" w:sz="8" w:space="0" w:color="AAAAAA"/>
            </w:tcBorders>
            <w:shd w:val="clear" w:color="000000" w:fill="F9F9F9"/>
            <w:vAlign w:val="center"/>
            <w:hideMark/>
          </w:tcPr>
          <w:p w14:paraId="784B33F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81"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7815AC0C" w14:textId="77777777" w:rsidR="00F14A31" w:rsidRPr="00F14A31" w:rsidRDefault="00D92FCE" w:rsidP="00F14A31">
            <w:pPr>
              <w:spacing w:after="0" w:line="240" w:lineRule="auto"/>
              <w:rPr>
                <w:rFonts w:ascii="Calibri" w:eastAsia="Times New Roman" w:hAnsi="Calibri" w:cs="Times New Roman"/>
                <w:color w:val="0000FF"/>
                <w:u w:val="single"/>
              </w:rPr>
            </w:pPr>
            <w:hyperlink r:id="rId1582" w:tooltip="Š" w:history="1">
              <w:r w:rsidR="00F14A31" w:rsidRPr="00F14A31">
                <w:rPr>
                  <w:rFonts w:ascii="Calibri" w:eastAsia="Times New Roman" w:hAnsi="Calibri" w:cs="Times New Roman"/>
                  <w:color w:val="0000FF"/>
                  <w:u w:val="single"/>
                </w:rPr>
                <w:t>Š</w:t>
              </w:r>
            </w:hyperlink>
          </w:p>
        </w:tc>
        <w:tc>
          <w:tcPr>
            <w:tcW w:w="480" w:type="dxa"/>
            <w:tcBorders>
              <w:top w:val="nil"/>
              <w:left w:val="nil"/>
              <w:bottom w:val="single" w:sz="8" w:space="0" w:color="AAAAAA"/>
              <w:right w:val="single" w:sz="8" w:space="0" w:color="AAAAAA"/>
            </w:tcBorders>
            <w:shd w:val="clear" w:color="000000" w:fill="F9F9F9"/>
            <w:vAlign w:val="center"/>
            <w:hideMark/>
          </w:tcPr>
          <w:p w14:paraId="72764B6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83" w:tooltip="İ" w:history="1">
              <w:r w:rsidR="00F14A31" w:rsidRPr="00F14A31">
                <w:rPr>
                  <w:rFonts w:ascii="Calibri" w:eastAsia="Times New Roman" w:hAnsi="Calibri" w:cs="Times New Roman"/>
                  <w:color w:val="0000FF"/>
                  <w:u w:val="single"/>
                </w:rPr>
                <w:t>İ</w:t>
              </w:r>
            </w:hyperlink>
          </w:p>
        </w:tc>
        <w:tc>
          <w:tcPr>
            <w:tcW w:w="412" w:type="dxa"/>
            <w:tcBorders>
              <w:top w:val="nil"/>
              <w:left w:val="nil"/>
              <w:bottom w:val="single" w:sz="8" w:space="0" w:color="AAAAAA"/>
              <w:right w:val="single" w:sz="8" w:space="0" w:color="AAAAAA"/>
            </w:tcBorders>
            <w:shd w:val="clear" w:color="000000" w:fill="F9F9F9"/>
            <w:vAlign w:val="center"/>
            <w:hideMark/>
          </w:tcPr>
          <w:p w14:paraId="3F37C925" w14:textId="77777777" w:rsidR="00F14A31" w:rsidRPr="00F14A31" w:rsidRDefault="00D92FCE" w:rsidP="00F14A31">
            <w:pPr>
              <w:spacing w:after="0" w:line="240" w:lineRule="auto"/>
              <w:rPr>
                <w:rFonts w:ascii="Calibri" w:eastAsia="Times New Roman" w:hAnsi="Calibri" w:cs="Times New Roman"/>
                <w:color w:val="0000FF"/>
                <w:u w:val="single"/>
              </w:rPr>
            </w:pPr>
            <w:hyperlink r:id="rId1584" w:tooltip="Š" w:history="1">
              <w:r w:rsidR="00F14A31" w:rsidRPr="00F14A31">
                <w:rPr>
                  <w:rFonts w:ascii="Calibri" w:eastAsia="Times New Roman" w:hAnsi="Calibri" w:cs="Times New Roman"/>
                  <w:color w:val="0000FF"/>
                  <w:u w:val="single"/>
                </w:rPr>
                <w:t>Š</w:t>
              </w:r>
            </w:hyperlink>
          </w:p>
        </w:tc>
        <w:tc>
          <w:tcPr>
            <w:tcW w:w="442" w:type="dxa"/>
            <w:tcBorders>
              <w:top w:val="nil"/>
              <w:left w:val="nil"/>
              <w:bottom w:val="single" w:sz="8" w:space="0" w:color="AAAAAA"/>
              <w:right w:val="single" w:sz="8" w:space="0" w:color="AAAAAA"/>
            </w:tcBorders>
            <w:shd w:val="clear" w:color="000000" w:fill="F9F9F9"/>
            <w:vAlign w:val="center"/>
            <w:hideMark/>
          </w:tcPr>
          <w:p w14:paraId="5A2C6DBA" w14:textId="77777777" w:rsidR="00F14A31" w:rsidRPr="00F14A31" w:rsidRDefault="00D92FCE" w:rsidP="00F14A31">
            <w:pPr>
              <w:spacing w:after="0" w:line="240" w:lineRule="auto"/>
              <w:rPr>
                <w:rFonts w:ascii="Calibri" w:eastAsia="Times New Roman" w:hAnsi="Calibri" w:cs="Times New Roman"/>
                <w:color w:val="0000FF"/>
                <w:u w:val="single"/>
              </w:rPr>
            </w:pPr>
            <w:hyperlink r:id="rId1585" w:tooltip="Lje" w:history="1">
              <w:r w:rsidR="00F14A31" w:rsidRPr="00F14A31">
                <w:rPr>
                  <w:rFonts w:ascii="Calibri" w:eastAsia="Times New Roman" w:hAnsi="Calibri" w:cs="Times New Roman"/>
                  <w:color w:val="0000FF"/>
                  <w:u w:val="single"/>
                </w:rPr>
                <w:t>Љ</w:t>
              </w:r>
            </w:hyperlink>
          </w:p>
        </w:tc>
        <w:tc>
          <w:tcPr>
            <w:tcW w:w="458" w:type="dxa"/>
            <w:tcBorders>
              <w:top w:val="nil"/>
              <w:left w:val="nil"/>
              <w:bottom w:val="single" w:sz="8" w:space="0" w:color="AAAAAA"/>
              <w:right w:val="single" w:sz="8" w:space="0" w:color="AAAAAA"/>
            </w:tcBorders>
            <w:shd w:val="clear" w:color="000000" w:fill="CCFFCC"/>
            <w:vAlign w:val="center"/>
            <w:hideMark/>
          </w:tcPr>
          <w:p w14:paraId="757A57E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34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718A2E5F" w14:textId="77777777" w:rsidR="00F14A31" w:rsidRPr="00F14A31" w:rsidRDefault="00D92FCE" w:rsidP="00F14A31">
            <w:pPr>
              <w:spacing w:after="0" w:line="240" w:lineRule="auto"/>
              <w:rPr>
                <w:rFonts w:ascii="Calibri" w:eastAsia="Times New Roman" w:hAnsi="Calibri" w:cs="Times New Roman"/>
                <w:color w:val="0000FF"/>
                <w:u w:val="single"/>
              </w:rPr>
            </w:pPr>
            <w:hyperlink r:id="rId1586"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D21F868" w14:textId="77777777" w:rsidR="00F14A31" w:rsidRPr="00F14A31" w:rsidRDefault="00D92FCE" w:rsidP="00F14A31">
            <w:pPr>
              <w:spacing w:after="0" w:line="240" w:lineRule="auto"/>
              <w:rPr>
                <w:rFonts w:ascii="Calibri" w:eastAsia="Times New Roman" w:hAnsi="Calibri" w:cs="Times New Roman"/>
                <w:color w:val="0000FF"/>
                <w:u w:val="single"/>
              </w:rPr>
            </w:pPr>
            <w:hyperlink r:id="rId1587" w:tooltip="Đ" w:history="1">
              <w:r w:rsidR="00F14A31" w:rsidRPr="00F14A31">
                <w:rPr>
                  <w:rFonts w:ascii="Calibri" w:eastAsia="Times New Roman" w:hAnsi="Calibri" w:cs="Times New Roman"/>
                  <w:color w:val="0000FF"/>
                  <w:u w:val="single"/>
                </w:rPr>
                <w:t>Đ</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B439E65" w14:textId="77777777" w:rsidR="00F14A31" w:rsidRPr="00F14A31" w:rsidRDefault="00D92FCE" w:rsidP="00F14A31">
            <w:pPr>
              <w:spacing w:after="0" w:line="240" w:lineRule="auto"/>
              <w:rPr>
                <w:rFonts w:ascii="Calibri" w:eastAsia="Times New Roman" w:hAnsi="Calibri" w:cs="Times New Roman"/>
                <w:color w:val="0000FF"/>
                <w:u w:val="single"/>
              </w:rPr>
            </w:pPr>
            <w:hyperlink r:id="rId1588" w:tooltip="ฉ" w:history="1">
              <w:r w:rsidR="00F14A31" w:rsidRPr="00F14A31">
                <w:rPr>
                  <w:rFonts w:ascii="Cordia New" w:eastAsia="Times New Roman" w:hAnsi="Cordia New" w:cs="Cordia New"/>
                  <w:color w:val="0000FF"/>
                  <w:u w:val="single"/>
                </w:rPr>
                <w:t>ฉ</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6C20891E" w14:textId="77777777" w:rsidR="00F14A31" w:rsidRPr="00F14A31" w:rsidRDefault="00D92FCE" w:rsidP="00F14A31">
            <w:pPr>
              <w:spacing w:after="0" w:line="240" w:lineRule="auto"/>
              <w:rPr>
                <w:rFonts w:ascii="Calibri" w:eastAsia="Times New Roman" w:hAnsi="Calibri" w:cs="Times New Roman"/>
                <w:color w:val="0000FF"/>
                <w:u w:val="single"/>
              </w:rPr>
            </w:pPr>
            <w:hyperlink r:id="rId1589" w:tooltip="©" w:history="1">
              <w:r w:rsidR="00F14A31" w:rsidRPr="00F14A31">
                <w:rPr>
                  <w:rFonts w:ascii="Calibri" w:eastAsia="Times New Roman" w:hAnsi="Calibri" w:cs="Times New Roman"/>
                  <w:color w:val="0000FF"/>
                  <w:u w:val="single"/>
                </w:rPr>
                <w:t>©</w:t>
              </w:r>
            </w:hyperlink>
          </w:p>
        </w:tc>
      </w:tr>
      <w:tr w:rsidR="00F14A31" w:rsidRPr="00F14A31" w14:paraId="402E29D8"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725172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1010 1010</w:t>
            </w:r>
          </w:p>
        </w:tc>
        <w:tc>
          <w:tcPr>
            <w:tcW w:w="960" w:type="dxa"/>
            <w:tcBorders>
              <w:top w:val="nil"/>
              <w:left w:val="nil"/>
              <w:bottom w:val="single" w:sz="8" w:space="0" w:color="AAAAAA"/>
              <w:right w:val="single" w:sz="8" w:space="0" w:color="AAAAAA"/>
            </w:tcBorders>
            <w:shd w:val="clear" w:color="000000" w:fill="F2F2F2"/>
            <w:vAlign w:val="center"/>
            <w:hideMark/>
          </w:tcPr>
          <w:p w14:paraId="54F6745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252</w:t>
            </w:r>
          </w:p>
        </w:tc>
        <w:tc>
          <w:tcPr>
            <w:tcW w:w="960" w:type="dxa"/>
            <w:tcBorders>
              <w:top w:val="nil"/>
              <w:left w:val="nil"/>
              <w:bottom w:val="single" w:sz="8" w:space="0" w:color="AAAAAA"/>
              <w:right w:val="single" w:sz="8" w:space="0" w:color="AAAAAA"/>
            </w:tcBorders>
            <w:shd w:val="clear" w:color="000000" w:fill="F2F2F2"/>
            <w:vAlign w:val="center"/>
            <w:hideMark/>
          </w:tcPr>
          <w:p w14:paraId="0DD9C51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r w:rsidRPr="0066054F">
              <w:rPr>
                <w:rFonts w:ascii="Arial" w:eastAsia="Times New Roman" w:hAnsi="Arial" w:cs="Arial"/>
                <w:b/>
                <w:bCs/>
                <w:strike/>
                <w:color w:val="000000"/>
              </w:rPr>
              <w:t>7</w:t>
            </w:r>
            <w:r w:rsidRPr="00F14A31">
              <w:rPr>
                <w:rFonts w:ascii="Arial" w:eastAsia="Times New Roman" w:hAnsi="Arial" w:cs="Arial"/>
                <w:b/>
                <w:bCs/>
                <w:color w:val="000000"/>
              </w:rPr>
              <w:t>0</w:t>
            </w:r>
          </w:p>
        </w:tc>
        <w:tc>
          <w:tcPr>
            <w:tcW w:w="960" w:type="dxa"/>
            <w:tcBorders>
              <w:top w:val="nil"/>
              <w:left w:val="nil"/>
              <w:bottom w:val="single" w:sz="8" w:space="0" w:color="AAAAAA"/>
              <w:right w:val="single" w:sz="8" w:space="0" w:color="AAAAAA"/>
            </w:tcBorders>
            <w:shd w:val="clear" w:color="000000" w:fill="F2F2F2"/>
            <w:vAlign w:val="center"/>
            <w:hideMark/>
          </w:tcPr>
          <w:p w14:paraId="7669A4A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AA</w:t>
            </w:r>
          </w:p>
        </w:tc>
        <w:tc>
          <w:tcPr>
            <w:tcW w:w="460" w:type="dxa"/>
            <w:tcBorders>
              <w:top w:val="nil"/>
              <w:left w:val="nil"/>
              <w:bottom w:val="single" w:sz="8" w:space="0" w:color="AAAAAA"/>
              <w:right w:val="single" w:sz="8" w:space="0" w:color="AAAAAA"/>
            </w:tcBorders>
            <w:shd w:val="clear" w:color="000000" w:fill="F9F9F9"/>
            <w:vAlign w:val="center"/>
            <w:hideMark/>
          </w:tcPr>
          <w:p w14:paraId="4DDF1441" w14:textId="77777777" w:rsidR="00F14A31" w:rsidRPr="00F14A31" w:rsidRDefault="00D92FCE" w:rsidP="00F14A31">
            <w:pPr>
              <w:spacing w:after="0" w:line="240" w:lineRule="auto"/>
              <w:rPr>
                <w:rFonts w:ascii="Calibri" w:eastAsia="Times New Roman" w:hAnsi="Calibri" w:cs="Times New Roman"/>
                <w:color w:val="0000FF"/>
                <w:u w:val="single"/>
              </w:rPr>
            </w:pPr>
            <w:hyperlink r:id="rId1590" w:tooltip="ª" w:history="1">
              <w:r w:rsidR="00F14A31" w:rsidRPr="00F14A31">
                <w:rPr>
                  <w:rFonts w:ascii="Calibri" w:eastAsia="Times New Roman" w:hAnsi="Calibri" w:cs="Times New Roman"/>
                  <w:color w:val="0000FF"/>
                  <w:u w:val="single"/>
                </w:rPr>
                <w:t>ª</w:t>
              </w:r>
            </w:hyperlink>
          </w:p>
        </w:tc>
        <w:tc>
          <w:tcPr>
            <w:tcW w:w="940"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0218DD41" w14:textId="77777777" w:rsidR="00F14A31" w:rsidRPr="00F14A31" w:rsidRDefault="00D92FCE" w:rsidP="00F14A31">
            <w:pPr>
              <w:spacing w:after="0" w:line="240" w:lineRule="auto"/>
              <w:rPr>
                <w:rFonts w:ascii="Calibri" w:eastAsia="Times New Roman" w:hAnsi="Calibri" w:cs="Times New Roman"/>
                <w:color w:val="0000FF"/>
                <w:u w:val="single"/>
              </w:rPr>
            </w:pPr>
            <w:hyperlink r:id="rId1591" w:tooltip="Ş" w:history="1">
              <w:r w:rsidR="00F14A31" w:rsidRPr="00F14A31">
                <w:rPr>
                  <w:rFonts w:ascii="Calibri" w:eastAsia="Times New Roman" w:hAnsi="Calibri" w:cs="Times New Roman"/>
                  <w:color w:val="0000FF"/>
                  <w:u w:val="single"/>
                </w:rPr>
                <w:t>Ş</w:t>
              </w:r>
            </w:hyperlink>
          </w:p>
        </w:tc>
        <w:tc>
          <w:tcPr>
            <w:tcW w:w="412" w:type="dxa"/>
            <w:tcBorders>
              <w:top w:val="nil"/>
              <w:left w:val="nil"/>
              <w:bottom w:val="single" w:sz="8" w:space="0" w:color="AAAAAA"/>
              <w:right w:val="single" w:sz="8" w:space="0" w:color="AAAAAA"/>
            </w:tcBorders>
            <w:shd w:val="clear" w:color="000000" w:fill="F9F9F9"/>
            <w:vAlign w:val="center"/>
            <w:hideMark/>
          </w:tcPr>
          <w:p w14:paraId="0EECBFB6" w14:textId="77777777" w:rsidR="00F14A31" w:rsidRPr="00F14A31" w:rsidRDefault="00D92FCE" w:rsidP="00F14A31">
            <w:pPr>
              <w:spacing w:after="0" w:line="240" w:lineRule="auto"/>
              <w:rPr>
                <w:rFonts w:ascii="Calibri" w:eastAsia="Times New Roman" w:hAnsi="Calibri" w:cs="Times New Roman"/>
                <w:color w:val="0000FF"/>
                <w:u w:val="single"/>
              </w:rPr>
            </w:pPr>
            <w:hyperlink r:id="rId1592" w:tooltip="Ē" w:history="1">
              <w:r w:rsidR="00F14A31" w:rsidRPr="00F14A31">
                <w:rPr>
                  <w:rFonts w:ascii="Calibri" w:eastAsia="Times New Roman" w:hAnsi="Calibri" w:cs="Times New Roman"/>
                  <w:color w:val="0000FF"/>
                  <w:u w:val="single"/>
                </w:rPr>
                <w:t>Ē</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B836C55" w14:textId="77777777" w:rsidR="00F14A31" w:rsidRPr="00F14A31" w:rsidRDefault="00D92FCE" w:rsidP="00F14A31">
            <w:pPr>
              <w:spacing w:after="0" w:line="240" w:lineRule="auto"/>
              <w:rPr>
                <w:rFonts w:ascii="Calibri" w:eastAsia="Times New Roman" w:hAnsi="Calibri" w:cs="Times New Roman"/>
                <w:color w:val="0000FF"/>
                <w:u w:val="single"/>
              </w:rPr>
            </w:pPr>
            <w:hyperlink r:id="rId1593" w:tooltip="Nje" w:history="1">
              <w:r w:rsidR="00F14A31" w:rsidRPr="00F14A31">
                <w:rPr>
                  <w:rFonts w:ascii="Calibri" w:eastAsia="Times New Roman" w:hAnsi="Calibri" w:cs="Times New Roman"/>
                  <w:color w:val="0000FF"/>
                  <w:u w:val="single"/>
                </w:rPr>
                <w:t>Њ</w:t>
              </w:r>
            </w:hyperlink>
          </w:p>
        </w:tc>
        <w:tc>
          <w:tcPr>
            <w:tcW w:w="458" w:type="dxa"/>
            <w:tcBorders>
              <w:top w:val="nil"/>
              <w:left w:val="nil"/>
              <w:bottom w:val="single" w:sz="8" w:space="0" w:color="AAAAAA"/>
              <w:right w:val="single" w:sz="8" w:space="0" w:color="AAAAAA"/>
            </w:tcBorders>
            <w:shd w:val="clear" w:color="000000" w:fill="CCFFCC"/>
            <w:vAlign w:val="center"/>
            <w:hideMark/>
          </w:tcPr>
          <w:p w14:paraId="6BDFC0B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FFF99"/>
            <w:vAlign w:val="center"/>
            <w:hideMark/>
          </w:tcPr>
          <w:p w14:paraId="01F1CD8F" w14:textId="77777777" w:rsidR="00F14A31" w:rsidRPr="00F14A31" w:rsidRDefault="00D92FCE" w:rsidP="00F14A31">
            <w:pPr>
              <w:spacing w:after="0" w:line="240" w:lineRule="auto"/>
              <w:rPr>
                <w:rFonts w:ascii="Calibri" w:eastAsia="Times New Roman" w:hAnsi="Calibri" w:cs="Times New Roman"/>
                <w:color w:val="0000FF"/>
                <w:u w:val="single"/>
              </w:rPr>
            </w:pPr>
            <w:hyperlink r:id="rId1594" w:tooltip="ͺ" w:history="1">
              <w:r w:rsidR="00F14A31" w:rsidRPr="00F14A31">
                <w:rPr>
                  <w:rFonts w:ascii="Calibri" w:eastAsia="Times New Roman" w:hAnsi="Calibri" w:cs="Times New Roman"/>
                  <w:color w:val="0000FF"/>
                  <w:u w:val="single"/>
                </w:rPr>
                <w:t>ͺ</w:t>
              </w:r>
            </w:hyperlink>
          </w:p>
        </w:tc>
        <w:tc>
          <w:tcPr>
            <w:tcW w:w="487" w:type="dxa"/>
            <w:tcBorders>
              <w:top w:val="nil"/>
              <w:left w:val="nil"/>
              <w:bottom w:val="single" w:sz="8" w:space="0" w:color="AAAAAA"/>
              <w:right w:val="single" w:sz="8" w:space="0" w:color="AAAAAA"/>
            </w:tcBorders>
            <w:shd w:val="clear" w:color="000000" w:fill="F9F9F9"/>
            <w:vAlign w:val="center"/>
            <w:hideMark/>
          </w:tcPr>
          <w:p w14:paraId="346791BC" w14:textId="77777777" w:rsidR="00F14A31" w:rsidRPr="00F14A31" w:rsidRDefault="00D92FCE" w:rsidP="00F14A31">
            <w:pPr>
              <w:spacing w:after="0" w:line="240" w:lineRule="auto"/>
              <w:rPr>
                <w:rFonts w:ascii="Calibri" w:eastAsia="Times New Roman" w:hAnsi="Calibri" w:cs="Times New Roman"/>
                <w:color w:val="0000FF"/>
                <w:u w:val="single"/>
              </w:rPr>
            </w:pPr>
            <w:hyperlink r:id="rId1595"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14:paraId="044EA847" w14:textId="77777777" w:rsidR="00F14A31" w:rsidRPr="00F14A31" w:rsidRDefault="00D92FCE" w:rsidP="00F14A31">
            <w:pPr>
              <w:spacing w:after="0" w:line="240" w:lineRule="auto"/>
              <w:rPr>
                <w:rFonts w:ascii="Calibri" w:eastAsia="Times New Roman" w:hAnsi="Calibri" w:cs="Times New Roman"/>
                <w:color w:val="0000FF"/>
                <w:u w:val="single"/>
              </w:rPr>
            </w:pPr>
            <w:hyperlink r:id="rId1596" w:tooltip="ª" w:history="1">
              <w:r w:rsidR="00F14A31" w:rsidRPr="00F14A31">
                <w:rPr>
                  <w:rFonts w:ascii="Calibri" w:eastAsia="Times New Roman" w:hAnsi="Calibri" w:cs="Times New Roman"/>
                  <w:color w:val="0000FF"/>
                  <w:u w:val="single"/>
                </w:rPr>
                <w:t>ª</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89A6124" w14:textId="77777777" w:rsidR="00F14A31" w:rsidRPr="00F14A31" w:rsidRDefault="00D92FCE" w:rsidP="00F14A31">
            <w:pPr>
              <w:spacing w:after="0" w:line="240" w:lineRule="auto"/>
              <w:rPr>
                <w:rFonts w:ascii="Calibri" w:eastAsia="Times New Roman" w:hAnsi="Calibri" w:cs="Times New Roman"/>
                <w:color w:val="0000FF"/>
                <w:u w:val="single"/>
              </w:rPr>
            </w:pPr>
            <w:hyperlink r:id="rId1597" w:tooltip="Š" w:history="1">
              <w:r w:rsidR="00F14A31" w:rsidRPr="00F14A31">
                <w:rPr>
                  <w:rFonts w:ascii="Calibri" w:eastAsia="Times New Roman" w:hAnsi="Calibri" w:cs="Times New Roman"/>
                  <w:color w:val="0000FF"/>
                  <w:u w:val="single"/>
                </w:rPr>
                <w:t>Š</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58D8882" w14:textId="77777777" w:rsidR="00F14A31" w:rsidRPr="00F14A31" w:rsidRDefault="00D92FCE" w:rsidP="00F14A31">
            <w:pPr>
              <w:spacing w:after="0" w:line="240" w:lineRule="auto"/>
              <w:rPr>
                <w:rFonts w:ascii="Calibri" w:eastAsia="Times New Roman" w:hAnsi="Calibri" w:cs="Times New Roman"/>
                <w:color w:val="0000FF"/>
                <w:u w:val="single"/>
              </w:rPr>
            </w:pPr>
            <w:hyperlink r:id="rId1598" w:tooltip="ช" w:history="1">
              <w:r w:rsidR="00F14A31" w:rsidRPr="00F14A31">
                <w:rPr>
                  <w:rFonts w:ascii="Cordia New" w:eastAsia="Times New Roman" w:hAnsi="Cordia New" w:cs="Cordia New"/>
                  <w:color w:val="0000FF"/>
                  <w:u w:val="single"/>
                </w:rPr>
                <w:t>ช</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1BAA252" w14:textId="77777777" w:rsidR="00F14A31" w:rsidRPr="00F14A31" w:rsidRDefault="00D92FCE" w:rsidP="00F14A31">
            <w:pPr>
              <w:spacing w:after="0" w:line="240" w:lineRule="auto"/>
              <w:rPr>
                <w:rFonts w:ascii="Calibri" w:eastAsia="Times New Roman" w:hAnsi="Calibri" w:cs="Times New Roman"/>
                <w:color w:val="0000FF"/>
                <w:u w:val="single"/>
              </w:rPr>
            </w:pPr>
            <w:hyperlink r:id="rId1599" w:tooltip="Ŗ" w:history="1">
              <w:r w:rsidR="00F14A31" w:rsidRPr="00F14A31">
                <w:rPr>
                  <w:rFonts w:ascii="Calibri" w:eastAsia="Times New Roman" w:hAnsi="Calibri" w:cs="Times New Roman"/>
                  <w:color w:val="0000FF"/>
                  <w:u w:val="single"/>
                </w:rPr>
                <w:t>Ŗ</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FF1D504" w14:textId="77777777" w:rsidR="00F14A31" w:rsidRPr="00F14A31" w:rsidRDefault="00D92FCE" w:rsidP="00F14A31">
            <w:pPr>
              <w:spacing w:after="0" w:line="240" w:lineRule="auto"/>
              <w:rPr>
                <w:rFonts w:ascii="Calibri" w:eastAsia="Times New Roman" w:hAnsi="Calibri" w:cs="Times New Roman"/>
                <w:color w:val="0000FF"/>
                <w:u w:val="single"/>
              </w:rPr>
            </w:pPr>
            <w:hyperlink r:id="rId1600" w:tooltip="Ẃ" w:history="1">
              <w:r w:rsidR="00F14A31" w:rsidRPr="00F14A31">
                <w:rPr>
                  <w:rFonts w:ascii="Calibri" w:eastAsia="Times New Roman" w:hAnsi="Calibri" w:cs="Times New Roman"/>
                  <w:color w:val="0000FF"/>
                  <w:u w:val="single"/>
                </w:rPr>
                <w:t>Ẃ</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B85E141" w14:textId="77777777" w:rsidR="00F14A31" w:rsidRPr="00F14A31" w:rsidRDefault="00D92FCE" w:rsidP="00F14A31">
            <w:pPr>
              <w:spacing w:after="0" w:line="240" w:lineRule="auto"/>
              <w:rPr>
                <w:rFonts w:ascii="Calibri" w:eastAsia="Times New Roman" w:hAnsi="Calibri" w:cs="Times New Roman"/>
                <w:color w:val="0000FF"/>
                <w:u w:val="single"/>
              </w:rPr>
            </w:pPr>
            <w:hyperlink r:id="rId1601" w:tooltip="ª" w:history="1">
              <w:r w:rsidR="00F14A31" w:rsidRPr="00F14A31">
                <w:rPr>
                  <w:rFonts w:ascii="Calibri" w:eastAsia="Times New Roman" w:hAnsi="Calibri" w:cs="Times New Roman"/>
                  <w:color w:val="0000FF"/>
                  <w:u w:val="single"/>
                </w:rPr>
                <w:t>ª</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A1F5C8C" w14:textId="77777777" w:rsidR="00F14A31" w:rsidRPr="00F14A31" w:rsidRDefault="00D92FCE" w:rsidP="00F14A31">
            <w:pPr>
              <w:spacing w:after="0" w:line="240" w:lineRule="auto"/>
              <w:rPr>
                <w:rFonts w:ascii="Calibri" w:eastAsia="Times New Roman" w:hAnsi="Calibri" w:cs="Times New Roman"/>
                <w:color w:val="0000FF"/>
                <w:u w:val="single"/>
              </w:rPr>
            </w:pPr>
            <w:hyperlink r:id="rId1602" w:tooltip="Ș" w:history="1">
              <w:r w:rsidR="00F14A31" w:rsidRPr="00F14A31">
                <w:rPr>
                  <w:rFonts w:ascii="Calibri" w:eastAsia="Times New Roman" w:hAnsi="Calibri" w:cs="Times New Roman"/>
                  <w:color w:val="0000FF"/>
                  <w:u w:val="single"/>
                </w:rPr>
                <w:t>Ș</w:t>
              </w:r>
            </w:hyperlink>
          </w:p>
        </w:tc>
      </w:tr>
      <w:tr w:rsidR="00F14A31" w:rsidRPr="00F14A31" w14:paraId="34CDE606"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46082C2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1010 1011</w:t>
            </w:r>
          </w:p>
        </w:tc>
        <w:tc>
          <w:tcPr>
            <w:tcW w:w="960" w:type="dxa"/>
            <w:tcBorders>
              <w:top w:val="nil"/>
              <w:left w:val="nil"/>
              <w:bottom w:val="single" w:sz="8" w:space="0" w:color="AAAAAA"/>
              <w:right w:val="single" w:sz="8" w:space="0" w:color="AAAAAA"/>
            </w:tcBorders>
            <w:shd w:val="clear" w:color="000000" w:fill="F2F2F2"/>
            <w:vAlign w:val="center"/>
            <w:hideMark/>
          </w:tcPr>
          <w:p w14:paraId="429257C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253</w:t>
            </w:r>
          </w:p>
        </w:tc>
        <w:tc>
          <w:tcPr>
            <w:tcW w:w="960" w:type="dxa"/>
            <w:tcBorders>
              <w:top w:val="nil"/>
              <w:left w:val="nil"/>
              <w:bottom w:val="single" w:sz="8" w:space="0" w:color="AAAAAA"/>
              <w:right w:val="single" w:sz="8" w:space="0" w:color="AAAAAA"/>
            </w:tcBorders>
            <w:shd w:val="clear" w:color="000000" w:fill="F2F2F2"/>
            <w:vAlign w:val="center"/>
            <w:hideMark/>
          </w:tcPr>
          <w:p w14:paraId="033DC94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r w:rsidRPr="0066054F">
              <w:rPr>
                <w:rFonts w:ascii="Arial" w:eastAsia="Times New Roman" w:hAnsi="Arial" w:cs="Arial"/>
                <w:b/>
                <w:bCs/>
                <w:strike/>
                <w:color w:val="000000"/>
              </w:rPr>
              <w:t>7</w:t>
            </w:r>
            <w:r w:rsidRPr="00F14A31">
              <w:rPr>
                <w:rFonts w:ascii="Arial" w:eastAsia="Times New Roman" w:hAnsi="Arial" w:cs="Arial"/>
                <w:b/>
                <w:bCs/>
                <w:color w:val="000000"/>
              </w:rPr>
              <w:t>1</w:t>
            </w:r>
          </w:p>
        </w:tc>
        <w:tc>
          <w:tcPr>
            <w:tcW w:w="960" w:type="dxa"/>
            <w:tcBorders>
              <w:top w:val="nil"/>
              <w:left w:val="nil"/>
              <w:bottom w:val="single" w:sz="8" w:space="0" w:color="AAAAAA"/>
              <w:right w:val="single" w:sz="8" w:space="0" w:color="AAAAAA"/>
            </w:tcBorders>
            <w:shd w:val="clear" w:color="000000" w:fill="F2F2F2"/>
            <w:vAlign w:val="center"/>
            <w:hideMark/>
          </w:tcPr>
          <w:p w14:paraId="745E8E4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AB</w:t>
            </w:r>
          </w:p>
        </w:tc>
        <w:tc>
          <w:tcPr>
            <w:tcW w:w="460" w:type="dxa"/>
            <w:tcBorders>
              <w:top w:val="nil"/>
              <w:left w:val="nil"/>
              <w:bottom w:val="single" w:sz="8" w:space="0" w:color="AAAAAA"/>
              <w:right w:val="single" w:sz="8" w:space="0" w:color="AAAAAA"/>
            </w:tcBorders>
            <w:shd w:val="clear" w:color="000000" w:fill="F9F9F9"/>
            <w:vAlign w:val="center"/>
            <w:hideMark/>
          </w:tcPr>
          <w:p w14:paraId="6A859841" w14:textId="77777777" w:rsidR="00F14A31" w:rsidRPr="00F14A31" w:rsidRDefault="00D92FCE" w:rsidP="00F14A31">
            <w:pPr>
              <w:spacing w:after="0" w:line="240" w:lineRule="auto"/>
              <w:rPr>
                <w:rFonts w:ascii="Calibri" w:eastAsia="Times New Roman" w:hAnsi="Calibri" w:cs="Times New Roman"/>
                <w:color w:val="0000FF"/>
                <w:u w:val="single"/>
              </w:rPr>
            </w:pPr>
            <w:hyperlink r:id="rId1603"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222EF19F" w14:textId="77777777" w:rsidR="00F14A31" w:rsidRPr="00F14A31" w:rsidRDefault="00D92FCE" w:rsidP="00F14A31">
            <w:pPr>
              <w:spacing w:after="0" w:line="240" w:lineRule="auto"/>
              <w:rPr>
                <w:rFonts w:ascii="Calibri" w:eastAsia="Times New Roman" w:hAnsi="Calibri" w:cs="Times New Roman"/>
                <w:color w:val="0000FF"/>
                <w:u w:val="single"/>
              </w:rPr>
            </w:pPr>
            <w:hyperlink r:id="rId1604" w:tooltip="Ť" w:history="1">
              <w:r w:rsidR="00F14A31" w:rsidRPr="00F14A31">
                <w:rPr>
                  <w:rFonts w:ascii="Calibri" w:eastAsia="Times New Roman" w:hAnsi="Calibri" w:cs="Times New Roman"/>
                  <w:color w:val="0000FF"/>
                  <w:u w:val="single"/>
                </w:rPr>
                <w:t>Ť</w:t>
              </w:r>
            </w:hyperlink>
          </w:p>
        </w:tc>
        <w:tc>
          <w:tcPr>
            <w:tcW w:w="480" w:type="dxa"/>
            <w:tcBorders>
              <w:top w:val="nil"/>
              <w:left w:val="nil"/>
              <w:bottom w:val="single" w:sz="8" w:space="0" w:color="AAAAAA"/>
              <w:right w:val="single" w:sz="8" w:space="0" w:color="AAAAAA"/>
            </w:tcBorders>
            <w:shd w:val="clear" w:color="000000" w:fill="F9F9F9"/>
            <w:vAlign w:val="center"/>
            <w:hideMark/>
          </w:tcPr>
          <w:p w14:paraId="7DF82BD6" w14:textId="77777777" w:rsidR="00F14A31" w:rsidRPr="00F14A31" w:rsidRDefault="00D92FCE" w:rsidP="00F14A31">
            <w:pPr>
              <w:spacing w:after="0" w:line="240" w:lineRule="auto"/>
              <w:rPr>
                <w:rFonts w:ascii="Calibri" w:eastAsia="Times New Roman" w:hAnsi="Calibri" w:cs="Times New Roman"/>
                <w:color w:val="0000FF"/>
                <w:u w:val="single"/>
              </w:rPr>
            </w:pPr>
            <w:hyperlink r:id="rId1605" w:tooltip="Ğ" w:history="1">
              <w:r w:rsidR="00F14A31" w:rsidRPr="00F14A31">
                <w:rPr>
                  <w:rFonts w:ascii="Calibri" w:eastAsia="Times New Roman" w:hAnsi="Calibri" w:cs="Times New Roman"/>
                  <w:color w:val="0000FF"/>
                  <w:u w:val="single"/>
                </w:rPr>
                <w:t>Ğ</w:t>
              </w:r>
            </w:hyperlink>
          </w:p>
        </w:tc>
        <w:tc>
          <w:tcPr>
            <w:tcW w:w="412" w:type="dxa"/>
            <w:tcBorders>
              <w:top w:val="nil"/>
              <w:left w:val="nil"/>
              <w:bottom w:val="single" w:sz="8" w:space="0" w:color="AAAAAA"/>
              <w:right w:val="single" w:sz="8" w:space="0" w:color="AAAAAA"/>
            </w:tcBorders>
            <w:shd w:val="clear" w:color="000000" w:fill="F9F9F9"/>
            <w:vAlign w:val="center"/>
            <w:hideMark/>
          </w:tcPr>
          <w:p w14:paraId="34B6B11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06" w:tooltip="Ģ" w:history="1">
              <w:r w:rsidR="00F14A31" w:rsidRPr="00F14A31">
                <w:rPr>
                  <w:rFonts w:ascii="Calibri" w:eastAsia="Times New Roman" w:hAnsi="Calibri" w:cs="Times New Roman"/>
                  <w:color w:val="0000FF"/>
                  <w:u w:val="single"/>
                </w:rPr>
                <w:t>Ģ</w:t>
              </w:r>
            </w:hyperlink>
          </w:p>
        </w:tc>
        <w:tc>
          <w:tcPr>
            <w:tcW w:w="442" w:type="dxa"/>
            <w:tcBorders>
              <w:top w:val="nil"/>
              <w:left w:val="nil"/>
              <w:bottom w:val="single" w:sz="8" w:space="0" w:color="AAAAAA"/>
              <w:right w:val="single" w:sz="8" w:space="0" w:color="AAAAAA"/>
            </w:tcBorders>
            <w:shd w:val="clear" w:color="000000" w:fill="F9F9F9"/>
            <w:vAlign w:val="center"/>
            <w:hideMark/>
          </w:tcPr>
          <w:p w14:paraId="5FB4C567" w14:textId="77777777" w:rsidR="00F14A31" w:rsidRPr="00F14A31" w:rsidRDefault="00D92FCE" w:rsidP="00F14A31">
            <w:pPr>
              <w:spacing w:after="0" w:line="240" w:lineRule="auto"/>
              <w:rPr>
                <w:rFonts w:ascii="Calibri" w:eastAsia="Times New Roman" w:hAnsi="Calibri" w:cs="Times New Roman"/>
                <w:color w:val="0000FF"/>
                <w:u w:val="single"/>
              </w:rPr>
            </w:pPr>
            <w:hyperlink r:id="rId1607" w:tooltip="Tshe" w:history="1">
              <w:r w:rsidR="00F14A31" w:rsidRPr="00F14A31">
                <w:rPr>
                  <w:rFonts w:ascii="Calibri" w:eastAsia="Times New Roman" w:hAnsi="Calibri" w:cs="Times New Roman"/>
                  <w:color w:val="0000FF"/>
                  <w:u w:val="single"/>
                </w:rPr>
                <w:t>Ћ</w:t>
              </w:r>
            </w:hyperlink>
          </w:p>
        </w:tc>
        <w:tc>
          <w:tcPr>
            <w:tcW w:w="458" w:type="dxa"/>
            <w:tcBorders>
              <w:top w:val="nil"/>
              <w:left w:val="nil"/>
              <w:bottom w:val="single" w:sz="8" w:space="0" w:color="AAAAAA"/>
              <w:right w:val="single" w:sz="8" w:space="0" w:color="AAAAAA"/>
            </w:tcBorders>
            <w:shd w:val="clear" w:color="000000" w:fill="CCFFCC"/>
            <w:vAlign w:val="center"/>
            <w:hideMark/>
          </w:tcPr>
          <w:p w14:paraId="3505D88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34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3C50CAA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08"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27A2137" w14:textId="77777777" w:rsidR="00F14A31" w:rsidRPr="00F14A31" w:rsidRDefault="00D92FCE" w:rsidP="00F14A31">
            <w:pPr>
              <w:spacing w:after="0" w:line="240" w:lineRule="auto"/>
              <w:rPr>
                <w:rFonts w:ascii="Calibri" w:eastAsia="Times New Roman" w:hAnsi="Calibri" w:cs="Times New Roman"/>
                <w:color w:val="0000FF"/>
                <w:u w:val="single"/>
              </w:rPr>
            </w:pPr>
            <w:hyperlink r:id="rId1609" w:tooltip="Ŧ" w:history="1">
              <w:r w:rsidR="00F14A31" w:rsidRPr="00F14A31">
                <w:rPr>
                  <w:rFonts w:ascii="Calibri" w:eastAsia="Times New Roman" w:hAnsi="Calibri" w:cs="Times New Roman"/>
                  <w:color w:val="0000FF"/>
                  <w:u w:val="single"/>
                </w:rPr>
                <w:t>Ŧ</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258DA3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10" w:tooltip="ซ" w:history="1">
              <w:r w:rsidR="00F14A31" w:rsidRPr="00F14A31">
                <w:rPr>
                  <w:rFonts w:ascii="Cordia New" w:eastAsia="Times New Roman" w:hAnsi="Cordia New" w:cs="Cordia New"/>
                  <w:color w:val="0000FF"/>
                  <w:u w:val="single"/>
                </w:rPr>
                <w:t>ซ</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5B8B319" w14:textId="77777777" w:rsidR="00F14A31" w:rsidRPr="00F14A31" w:rsidRDefault="00D92FCE" w:rsidP="00F14A31">
            <w:pPr>
              <w:spacing w:after="0" w:line="240" w:lineRule="auto"/>
              <w:rPr>
                <w:rFonts w:ascii="Calibri" w:eastAsia="Times New Roman" w:hAnsi="Calibri" w:cs="Times New Roman"/>
                <w:color w:val="0000FF"/>
                <w:u w:val="single"/>
              </w:rPr>
            </w:pPr>
            <w:hyperlink r:id="rId1611"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9BB9043" w14:textId="77777777" w:rsidR="00F14A31" w:rsidRPr="00F14A31" w:rsidRDefault="00D92FCE" w:rsidP="00F14A31">
            <w:pPr>
              <w:spacing w:after="0" w:line="240" w:lineRule="auto"/>
              <w:rPr>
                <w:rFonts w:ascii="Calibri" w:eastAsia="Times New Roman" w:hAnsi="Calibri" w:cs="Times New Roman"/>
                <w:color w:val="0000FF"/>
                <w:u w:val="single"/>
              </w:rPr>
            </w:pPr>
            <w:hyperlink r:id="rId1612" w:tooltip="Ḋ" w:history="1">
              <w:r w:rsidR="00F14A31" w:rsidRPr="00F14A31">
                <w:rPr>
                  <w:rFonts w:ascii="Calibri" w:eastAsia="Times New Roman" w:hAnsi="Calibri" w:cs="Times New Roman"/>
                  <w:color w:val="0000FF"/>
                  <w:u w:val="single"/>
                </w:rPr>
                <w:t>ḋ</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0B9A2D7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13" w:history="1">
              <w:r w:rsidR="00F14A31" w:rsidRPr="00F14A31">
                <w:rPr>
                  <w:rFonts w:ascii="Calibri" w:eastAsia="Times New Roman" w:hAnsi="Calibri" w:cs="Times New Roman"/>
                  <w:color w:val="0000FF"/>
                  <w:u w:val="single"/>
                </w:rPr>
                <w:t>«</w:t>
              </w:r>
            </w:hyperlink>
          </w:p>
        </w:tc>
      </w:tr>
      <w:tr w:rsidR="00F14A31" w:rsidRPr="00F14A31" w14:paraId="4C4B3820"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9FE40D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1010 1100</w:t>
            </w:r>
          </w:p>
        </w:tc>
        <w:tc>
          <w:tcPr>
            <w:tcW w:w="960" w:type="dxa"/>
            <w:tcBorders>
              <w:top w:val="nil"/>
              <w:left w:val="nil"/>
              <w:bottom w:val="single" w:sz="8" w:space="0" w:color="AAAAAA"/>
              <w:right w:val="single" w:sz="8" w:space="0" w:color="AAAAAA"/>
            </w:tcBorders>
            <w:shd w:val="clear" w:color="000000" w:fill="F2F2F2"/>
            <w:vAlign w:val="center"/>
            <w:hideMark/>
          </w:tcPr>
          <w:p w14:paraId="0A09FE4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254</w:t>
            </w:r>
          </w:p>
        </w:tc>
        <w:tc>
          <w:tcPr>
            <w:tcW w:w="960" w:type="dxa"/>
            <w:tcBorders>
              <w:top w:val="nil"/>
              <w:left w:val="nil"/>
              <w:bottom w:val="single" w:sz="8" w:space="0" w:color="AAAAAA"/>
              <w:right w:val="single" w:sz="8" w:space="0" w:color="AAAAAA"/>
            </w:tcBorders>
            <w:shd w:val="clear" w:color="000000" w:fill="F2F2F2"/>
            <w:vAlign w:val="center"/>
            <w:hideMark/>
          </w:tcPr>
          <w:p w14:paraId="3C6BB30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r w:rsidRPr="0066054F">
              <w:rPr>
                <w:rFonts w:ascii="Arial" w:eastAsia="Times New Roman" w:hAnsi="Arial" w:cs="Arial"/>
                <w:b/>
                <w:bCs/>
                <w:strike/>
                <w:color w:val="000000"/>
              </w:rPr>
              <w:t>7</w:t>
            </w:r>
            <w:r w:rsidRPr="00F14A31">
              <w:rPr>
                <w:rFonts w:ascii="Arial" w:eastAsia="Times New Roman" w:hAnsi="Arial" w:cs="Arial"/>
                <w:b/>
                <w:bCs/>
                <w:color w:val="000000"/>
              </w:rPr>
              <w:t>2</w:t>
            </w:r>
          </w:p>
        </w:tc>
        <w:tc>
          <w:tcPr>
            <w:tcW w:w="960" w:type="dxa"/>
            <w:tcBorders>
              <w:top w:val="nil"/>
              <w:left w:val="nil"/>
              <w:bottom w:val="single" w:sz="8" w:space="0" w:color="AAAAAA"/>
              <w:right w:val="single" w:sz="8" w:space="0" w:color="AAAAAA"/>
            </w:tcBorders>
            <w:shd w:val="clear" w:color="000000" w:fill="F2F2F2"/>
            <w:vAlign w:val="center"/>
            <w:hideMark/>
          </w:tcPr>
          <w:p w14:paraId="0AC0860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AC</w:t>
            </w:r>
          </w:p>
        </w:tc>
        <w:tc>
          <w:tcPr>
            <w:tcW w:w="460" w:type="dxa"/>
            <w:tcBorders>
              <w:top w:val="nil"/>
              <w:left w:val="nil"/>
              <w:bottom w:val="single" w:sz="8" w:space="0" w:color="AAAAAA"/>
              <w:right w:val="single" w:sz="8" w:space="0" w:color="AAAAAA"/>
            </w:tcBorders>
            <w:shd w:val="clear" w:color="000000" w:fill="F9F9F9"/>
            <w:vAlign w:val="center"/>
            <w:hideMark/>
          </w:tcPr>
          <w:p w14:paraId="16E1F2D7" w14:textId="77777777" w:rsidR="00F14A31" w:rsidRPr="00F14A31" w:rsidRDefault="00D92FCE" w:rsidP="00F14A31">
            <w:pPr>
              <w:spacing w:after="0" w:line="240" w:lineRule="auto"/>
              <w:rPr>
                <w:rFonts w:ascii="Calibri" w:eastAsia="Times New Roman" w:hAnsi="Calibri" w:cs="Times New Roman"/>
                <w:color w:val="0000FF"/>
                <w:u w:val="single"/>
              </w:rPr>
            </w:pPr>
            <w:hyperlink r:id="rId1614"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752DDC19" w14:textId="77777777" w:rsidR="00F14A31" w:rsidRPr="00F14A31" w:rsidRDefault="00D92FCE" w:rsidP="00F14A31">
            <w:pPr>
              <w:spacing w:after="0" w:line="240" w:lineRule="auto"/>
              <w:rPr>
                <w:rFonts w:ascii="Calibri" w:eastAsia="Times New Roman" w:hAnsi="Calibri" w:cs="Times New Roman"/>
                <w:color w:val="0000FF"/>
                <w:u w:val="single"/>
              </w:rPr>
            </w:pPr>
            <w:hyperlink r:id="rId1615" w:tooltip="Ź" w:history="1">
              <w:r w:rsidR="00F14A31" w:rsidRPr="00F14A31">
                <w:rPr>
                  <w:rFonts w:ascii="Calibri" w:eastAsia="Times New Roman" w:hAnsi="Calibri" w:cs="Times New Roman"/>
                  <w:color w:val="0000FF"/>
                  <w:u w:val="single"/>
                </w:rPr>
                <w:t>Ź</w:t>
              </w:r>
            </w:hyperlink>
          </w:p>
        </w:tc>
        <w:tc>
          <w:tcPr>
            <w:tcW w:w="480" w:type="dxa"/>
            <w:tcBorders>
              <w:top w:val="nil"/>
              <w:left w:val="nil"/>
              <w:bottom w:val="single" w:sz="8" w:space="0" w:color="AAAAAA"/>
              <w:right w:val="single" w:sz="8" w:space="0" w:color="AAAAAA"/>
            </w:tcBorders>
            <w:shd w:val="clear" w:color="000000" w:fill="F9F9F9"/>
            <w:vAlign w:val="center"/>
            <w:hideMark/>
          </w:tcPr>
          <w:p w14:paraId="7B619B8C" w14:textId="77777777" w:rsidR="00F14A31" w:rsidRPr="00F14A31" w:rsidRDefault="00D92FCE" w:rsidP="00F14A31">
            <w:pPr>
              <w:spacing w:after="0" w:line="240" w:lineRule="auto"/>
              <w:rPr>
                <w:rFonts w:ascii="Calibri" w:eastAsia="Times New Roman" w:hAnsi="Calibri" w:cs="Times New Roman"/>
                <w:color w:val="0000FF"/>
                <w:u w:val="single"/>
              </w:rPr>
            </w:pPr>
            <w:hyperlink r:id="rId1616" w:tooltip="Ĵ" w:history="1">
              <w:r w:rsidR="00F14A31" w:rsidRPr="00F14A31">
                <w:rPr>
                  <w:rFonts w:ascii="Calibri" w:eastAsia="Times New Roman" w:hAnsi="Calibri" w:cs="Times New Roman"/>
                  <w:color w:val="0000FF"/>
                  <w:u w:val="single"/>
                </w:rPr>
                <w:t>Ĵ</w:t>
              </w:r>
            </w:hyperlink>
          </w:p>
        </w:tc>
        <w:tc>
          <w:tcPr>
            <w:tcW w:w="412" w:type="dxa"/>
            <w:tcBorders>
              <w:top w:val="nil"/>
              <w:left w:val="nil"/>
              <w:bottom w:val="single" w:sz="8" w:space="0" w:color="AAAAAA"/>
              <w:right w:val="single" w:sz="8" w:space="0" w:color="AAAAAA"/>
            </w:tcBorders>
            <w:shd w:val="clear" w:color="000000" w:fill="F9F9F9"/>
            <w:vAlign w:val="center"/>
            <w:hideMark/>
          </w:tcPr>
          <w:p w14:paraId="6A993C6C" w14:textId="77777777" w:rsidR="00F14A31" w:rsidRPr="00F14A31" w:rsidRDefault="00D92FCE" w:rsidP="00F14A31">
            <w:pPr>
              <w:spacing w:after="0" w:line="240" w:lineRule="auto"/>
              <w:rPr>
                <w:rFonts w:ascii="Calibri" w:eastAsia="Times New Roman" w:hAnsi="Calibri" w:cs="Times New Roman"/>
                <w:color w:val="0000FF"/>
                <w:u w:val="single"/>
              </w:rPr>
            </w:pPr>
            <w:hyperlink r:id="rId1617" w:tooltip="Ŧ" w:history="1">
              <w:r w:rsidR="00F14A31" w:rsidRPr="00F14A31">
                <w:rPr>
                  <w:rFonts w:ascii="Calibri" w:eastAsia="Times New Roman" w:hAnsi="Calibri" w:cs="Times New Roman"/>
                  <w:color w:val="0000FF"/>
                  <w:u w:val="single"/>
                </w:rPr>
                <w:t>Ŧ</w:t>
              </w:r>
            </w:hyperlink>
          </w:p>
        </w:tc>
        <w:tc>
          <w:tcPr>
            <w:tcW w:w="442" w:type="dxa"/>
            <w:tcBorders>
              <w:top w:val="nil"/>
              <w:left w:val="nil"/>
              <w:bottom w:val="single" w:sz="8" w:space="0" w:color="AAAAAA"/>
              <w:right w:val="single" w:sz="8" w:space="0" w:color="AAAAAA"/>
            </w:tcBorders>
            <w:shd w:val="clear" w:color="000000" w:fill="F9F9F9"/>
            <w:vAlign w:val="center"/>
            <w:hideMark/>
          </w:tcPr>
          <w:p w14:paraId="13AFF119" w14:textId="77777777" w:rsidR="00F14A31" w:rsidRPr="00F14A31" w:rsidRDefault="00D92FCE" w:rsidP="00F14A31">
            <w:pPr>
              <w:spacing w:after="0" w:line="240" w:lineRule="auto"/>
              <w:rPr>
                <w:rFonts w:ascii="Calibri" w:eastAsia="Times New Roman" w:hAnsi="Calibri" w:cs="Times New Roman"/>
                <w:color w:val="0000FF"/>
                <w:u w:val="single"/>
              </w:rPr>
            </w:pPr>
            <w:hyperlink r:id="rId1618" w:tooltip="Kje" w:history="1">
              <w:r w:rsidR="00F14A31" w:rsidRPr="00F14A31">
                <w:rPr>
                  <w:rFonts w:ascii="Calibri" w:eastAsia="Times New Roman" w:hAnsi="Calibri" w:cs="Times New Roman"/>
                  <w:color w:val="0000FF"/>
                  <w:u w:val="single"/>
                </w:rPr>
                <w:t>Ќ</w:t>
              </w:r>
            </w:hyperlink>
          </w:p>
        </w:tc>
        <w:tc>
          <w:tcPr>
            <w:tcW w:w="458" w:type="dxa"/>
            <w:tcBorders>
              <w:top w:val="nil"/>
              <w:left w:val="nil"/>
              <w:bottom w:val="single" w:sz="8" w:space="0" w:color="AAAAAA"/>
              <w:right w:val="single" w:sz="8" w:space="0" w:color="AAAAAA"/>
            </w:tcBorders>
            <w:shd w:val="clear" w:color="000000" w:fill="F9F9F9"/>
            <w:vAlign w:val="center"/>
            <w:hideMark/>
          </w:tcPr>
          <w:p w14:paraId="5FC11B34" w14:textId="77777777" w:rsidR="00F14A31" w:rsidRPr="00F14A31" w:rsidRDefault="00D92FCE" w:rsidP="00F14A31">
            <w:pPr>
              <w:spacing w:after="0" w:line="240" w:lineRule="auto"/>
              <w:rPr>
                <w:rFonts w:ascii="Calibri" w:eastAsia="Times New Roman" w:hAnsi="Calibri" w:cs="Times New Roman"/>
                <w:color w:val="0000FF"/>
                <w:u w:val="single"/>
              </w:rPr>
            </w:pPr>
            <w:hyperlink r:id="rId1619" w:tooltip="،" w:history="1">
              <w:r w:rsidR="00F14A31" w:rsidRPr="00F14A31">
                <w:rPr>
                  <w:rFonts w:ascii="Arial" w:eastAsia="Times New Roman" w:hAnsi="Arial" w:cs="Arial"/>
                  <w:color w:val="0000FF"/>
                  <w:u w:val="single"/>
                </w:rPr>
                <w:t>،</w:t>
              </w:r>
            </w:hyperlink>
          </w:p>
        </w:tc>
        <w:tc>
          <w:tcPr>
            <w:tcW w:w="134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0E3D92E7" w14:textId="77777777" w:rsidR="00F14A31" w:rsidRPr="00F14A31" w:rsidRDefault="00D92FCE" w:rsidP="00F14A31">
            <w:pPr>
              <w:spacing w:after="0" w:line="240" w:lineRule="auto"/>
              <w:rPr>
                <w:rFonts w:ascii="Calibri" w:eastAsia="Times New Roman" w:hAnsi="Calibri" w:cs="Times New Roman"/>
                <w:color w:val="0000FF"/>
                <w:u w:val="single"/>
              </w:rPr>
            </w:pPr>
            <w:hyperlink r:id="rId1620"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B3968CE" w14:textId="77777777" w:rsidR="00F14A31" w:rsidRPr="00F14A31" w:rsidRDefault="00D92FCE" w:rsidP="00F14A31">
            <w:pPr>
              <w:spacing w:after="0" w:line="240" w:lineRule="auto"/>
              <w:rPr>
                <w:rFonts w:ascii="Calibri" w:eastAsia="Times New Roman" w:hAnsi="Calibri" w:cs="Times New Roman"/>
                <w:color w:val="0000FF"/>
                <w:u w:val="single"/>
              </w:rPr>
            </w:pPr>
            <w:hyperlink r:id="rId1621" w:tooltip="Ž" w:history="1">
              <w:r w:rsidR="00F14A31" w:rsidRPr="00F14A31">
                <w:rPr>
                  <w:rFonts w:ascii="Calibri" w:eastAsia="Times New Roman" w:hAnsi="Calibri" w:cs="Times New Roman"/>
                  <w:color w:val="0000FF"/>
                  <w:u w:val="single"/>
                </w:rPr>
                <w:t>Ž</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4768C3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22" w:tooltip="ฌ" w:history="1">
              <w:r w:rsidR="00F14A31" w:rsidRPr="00F14A31">
                <w:rPr>
                  <w:rFonts w:ascii="Cordia New" w:eastAsia="Times New Roman" w:hAnsi="Cordia New" w:cs="Cordia New"/>
                  <w:color w:val="0000FF"/>
                  <w:u w:val="single"/>
                </w:rPr>
                <w:t>ฌ</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2EDEAAE" w14:textId="77777777" w:rsidR="00F14A31" w:rsidRPr="00F14A31" w:rsidRDefault="00D92FCE" w:rsidP="00F14A31">
            <w:pPr>
              <w:spacing w:after="0" w:line="240" w:lineRule="auto"/>
              <w:rPr>
                <w:rFonts w:ascii="Calibri" w:eastAsia="Times New Roman" w:hAnsi="Calibri" w:cs="Times New Roman"/>
                <w:color w:val="0000FF"/>
                <w:u w:val="single"/>
              </w:rPr>
            </w:pPr>
            <w:hyperlink r:id="rId1623"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C50E0BE" w14:textId="77777777" w:rsidR="00F14A31" w:rsidRPr="00F14A31" w:rsidRDefault="00D92FCE" w:rsidP="00F14A31">
            <w:pPr>
              <w:spacing w:after="0" w:line="240" w:lineRule="auto"/>
              <w:rPr>
                <w:rFonts w:ascii="Calibri" w:eastAsia="Times New Roman" w:hAnsi="Calibri" w:cs="Times New Roman"/>
                <w:color w:val="0000FF"/>
                <w:u w:val="single"/>
              </w:rPr>
            </w:pPr>
            <w:hyperlink r:id="rId1624" w:tooltip="Ỳ" w:history="1">
              <w:r w:rsidR="00F14A31" w:rsidRPr="00F14A31">
                <w:rPr>
                  <w:rFonts w:ascii="Calibri" w:eastAsia="Times New Roman" w:hAnsi="Calibri" w:cs="Times New Roman"/>
                  <w:color w:val="0000FF"/>
                  <w:u w:val="single"/>
                </w:rPr>
                <w:t>Ỳ</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5CA901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25"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706D5F7" w14:textId="77777777" w:rsidR="00F14A31" w:rsidRPr="00F14A31" w:rsidRDefault="00D92FCE" w:rsidP="00F14A31">
            <w:pPr>
              <w:spacing w:after="0" w:line="240" w:lineRule="auto"/>
              <w:rPr>
                <w:rFonts w:ascii="Calibri" w:eastAsia="Times New Roman" w:hAnsi="Calibri" w:cs="Times New Roman"/>
                <w:color w:val="0000FF"/>
                <w:u w:val="single"/>
              </w:rPr>
            </w:pPr>
            <w:hyperlink r:id="rId1626" w:tooltip="Ź" w:history="1">
              <w:r w:rsidR="00F14A31" w:rsidRPr="00F14A31">
                <w:rPr>
                  <w:rFonts w:ascii="Calibri" w:eastAsia="Times New Roman" w:hAnsi="Calibri" w:cs="Times New Roman"/>
                  <w:color w:val="0000FF"/>
                  <w:u w:val="single"/>
                </w:rPr>
                <w:t>Ź</w:t>
              </w:r>
            </w:hyperlink>
          </w:p>
        </w:tc>
      </w:tr>
      <w:tr w:rsidR="00F14A31" w:rsidRPr="00F14A31" w14:paraId="74B9BEAF"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7CB503D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1010 1101</w:t>
            </w:r>
          </w:p>
        </w:tc>
        <w:tc>
          <w:tcPr>
            <w:tcW w:w="960" w:type="dxa"/>
            <w:tcBorders>
              <w:top w:val="nil"/>
              <w:left w:val="nil"/>
              <w:bottom w:val="single" w:sz="8" w:space="0" w:color="AAAAAA"/>
              <w:right w:val="single" w:sz="8" w:space="0" w:color="AAAAAA"/>
            </w:tcBorders>
            <w:shd w:val="clear" w:color="000000" w:fill="F2F2F2"/>
            <w:vAlign w:val="center"/>
            <w:hideMark/>
          </w:tcPr>
          <w:p w14:paraId="4760E4E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255</w:t>
            </w:r>
          </w:p>
        </w:tc>
        <w:tc>
          <w:tcPr>
            <w:tcW w:w="960" w:type="dxa"/>
            <w:tcBorders>
              <w:top w:val="nil"/>
              <w:left w:val="nil"/>
              <w:bottom w:val="single" w:sz="8" w:space="0" w:color="AAAAAA"/>
              <w:right w:val="single" w:sz="8" w:space="0" w:color="AAAAAA"/>
            </w:tcBorders>
            <w:shd w:val="clear" w:color="000000" w:fill="F2F2F2"/>
            <w:vAlign w:val="center"/>
            <w:hideMark/>
          </w:tcPr>
          <w:p w14:paraId="6B3A931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r w:rsidRPr="0066054F">
              <w:rPr>
                <w:rFonts w:ascii="Arial" w:eastAsia="Times New Roman" w:hAnsi="Arial" w:cs="Arial"/>
                <w:b/>
                <w:bCs/>
                <w:strike/>
                <w:color w:val="000000"/>
              </w:rPr>
              <w:t>7</w:t>
            </w:r>
            <w:r w:rsidRPr="00F14A31">
              <w:rPr>
                <w:rFonts w:ascii="Arial" w:eastAsia="Times New Roman" w:hAnsi="Arial" w:cs="Arial"/>
                <w:b/>
                <w:bCs/>
                <w:color w:val="000000"/>
              </w:rPr>
              <w:t>3</w:t>
            </w:r>
          </w:p>
        </w:tc>
        <w:tc>
          <w:tcPr>
            <w:tcW w:w="960" w:type="dxa"/>
            <w:tcBorders>
              <w:top w:val="nil"/>
              <w:left w:val="nil"/>
              <w:bottom w:val="single" w:sz="8" w:space="0" w:color="AAAAAA"/>
              <w:right w:val="single" w:sz="8" w:space="0" w:color="AAAAAA"/>
            </w:tcBorders>
            <w:shd w:val="clear" w:color="000000" w:fill="F2F2F2"/>
            <w:vAlign w:val="center"/>
            <w:hideMark/>
          </w:tcPr>
          <w:p w14:paraId="4129A80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AD</w:t>
            </w:r>
          </w:p>
        </w:tc>
        <w:tc>
          <w:tcPr>
            <w:tcW w:w="4515" w:type="dxa"/>
            <w:gridSpan w:val="10"/>
            <w:tcBorders>
              <w:top w:val="single" w:sz="8" w:space="0" w:color="AAAAAA"/>
              <w:left w:val="nil"/>
              <w:bottom w:val="single" w:sz="8" w:space="0" w:color="AAAAAA"/>
              <w:right w:val="single" w:sz="8" w:space="0" w:color="AAAAAA"/>
            </w:tcBorders>
            <w:shd w:val="clear" w:color="000000" w:fill="F9F9F9"/>
            <w:vAlign w:val="center"/>
            <w:hideMark/>
          </w:tcPr>
          <w:p w14:paraId="76200A41" w14:textId="77777777" w:rsidR="00F14A31" w:rsidRPr="00F14A31" w:rsidRDefault="00D92FCE" w:rsidP="00F14A31">
            <w:pPr>
              <w:spacing w:after="0" w:line="240" w:lineRule="auto"/>
              <w:jc w:val="center"/>
              <w:rPr>
                <w:rFonts w:ascii="Calibri" w:eastAsia="Times New Roman" w:hAnsi="Calibri" w:cs="Times New Roman"/>
                <w:color w:val="0000FF"/>
                <w:u w:val="single"/>
              </w:rPr>
            </w:pPr>
            <w:hyperlink r:id="rId1627" w:tooltip="Soft hyphen" w:history="1">
              <w:r w:rsidR="00F14A31" w:rsidRPr="00F14A31">
                <w:rPr>
                  <w:rFonts w:ascii="Calibri" w:eastAsia="Times New Roman" w:hAnsi="Calibri" w:cs="Times New Roman"/>
                  <w:color w:val="0000FF"/>
                  <w:u w:val="single"/>
                </w:rPr>
                <w:t>soft hyphen (SHY)</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636472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28" w:tooltip="ญ" w:history="1">
              <w:r w:rsidR="00F14A31" w:rsidRPr="00F14A31">
                <w:rPr>
                  <w:rFonts w:ascii="Cordia New" w:eastAsia="Times New Roman" w:hAnsi="Cordia New" w:cs="Cordia New"/>
                  <w:color w:val="0000FF"/>
                  <w:u w:val="single"/>
                </w:rPr>
                <w:t>ญ</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2B54F14C" w14:textId="77777777" w:rsidR="00F14A31" w:rsidRPr="00F14A31" w:rsidRDefault="00D92FCE" w:rsidP="00F14A31">
            <w:pPr>
              <w:spacing w:after="0" w:line="240" w:lineRule="auto"/>
              <w:jc w:val="center"/>
              <w:rPr>
                <w:rFonts w:ascii="Calibri" w:eastAsia="Times New Roman" w:hAnsi="Calibri" w:cs="Times New Roman"/>
                <w:color w:val="0000FF"/>
                <w:u w:val="single"/>
              </w:rPr>
            </w:pPr>
            <w:hyperlink r:id="rId1629" w:tooltip="Soft hyphen" w:history="1">
              <w:r w:rsidR="00F14A31" w:rsidRPr="00F14A31">
                <w:rPr>
                  <w:rFonts w:ascii="Calibri" w:eastAsia="Times New Roman" w:hAnsi="Calibri" w:cs="Times New Roman"/>
                  <w:color w:val="0000FF"/>
                  <w:u w:val="single"/>
                </w:rPr>
                <w:t>SHY</w:t>
              </w:r>
            </w:hyperlink>
          </w:p>
        </w:tc>
      </w:tr>
      <w:tr w:rsidR="00F14A31" w:rsidRPr="00F14A31" w14:paraId="1765072C"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4D523C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1010 1110</w:t>
            </w:r>
          </w:p>
        </w:tc>
        <w:tc>
          <w:tcPr>
            <w:tcW w:w="960" w:type="dxa"/>
            <w:tcBorders>
              <w:top w:val="nil"/>
              <w:left w:val="nil"/>
              <w:bottom w:val="single" w:sz="8" w:space="0" w:color="AAAAAA"/>
              <w:right w:val="single" w:sz="8" w:space="0" w:color="AAAAAA"/>
            </w:tcBorders>
            <w:shd w:val="clear" w:color="000000" w:fill="F2F2F2"/>
            <w:vAlign w:val="center"/>
            <w:hideMark/>
          </w:tcPr>
          <w:p w14:paraId="4FC9776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256</w:t>
            </w:r>
          </w:p>
        </w:tc>
        <w:tc>
          <w:tcPr>
            <w:tcW w:w="960" w:type="dxa"/>
            <w:tcBorders>
              <w:top w:val="nil"/>
              <w:left w:val="nil"/>
              <w:bottom w:val="single" w:sz="8" w:space="0" w:color="AAAAAA"/>
              <w:right w:val="single" w:sz="8" w:space="0" w:color="AAAAAA"/>
            </w:tcBorders>
            <w:shd w:val="clear" w:color="000000" w:fill="F2F2F2"/>
            <w:vAlign w:val="center"/>
            <w:hideMark/>
          </w:tcPr>
          <w:p w14:paraId="7EF6B7E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r w:rsidRPr="0066054F">
              <w:rPr>
                <w:rFonts w:ascii="Arial" w:eastAsia="Times New Roman" w:hAnsi="Arial" w:cs="Arial"/>
                <w:b/>
                <w:bCs/>
                <w:strike/>
                <w:color w:val="000000"/>
              </w:rPr>
              <w:t>7</w:t>
            </w:r>
            <w:r w:rsidRPr="00F14A31">
              <w:rPr>
                <w:rFonts w:ascii="Arial" w:eastAsia="Times New Roman" w:hAnsi="Arial" w:cs="Arial"/>
                <w:b/>
                <w:bCs/>
                <w:color w:val="000000"/>
              </w:rPr>
              <w:t>4</w:t>
            </w:r>
          </w:p>
        </w:tc>
        <w:tc>
          <w:tcPr>
            <w:tcW w:w="960" w:type="dxa"/>
            <w:tcBorders>
              <w:top w:val="nil"/>
              <w:left w:val="nil"/>
              <w:bottom w:val="single" w:sz="8" w:space="0" w:color="AAAAAA"/>
              <w:right w:val="single" w:sz="8" w:space="0" w:color="AAAAAA"/>
            </w:tcBorders>
            <w:shd w:val="clear" w:color="000000" w:fill="F2F2F2"/>
            <w:vAlign w:val="center"/>
            <w:hideMark/>
          </w:tcPr>
          <w:p w14:paraId="59F9308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AE</w:t>
            </w:r>
          </w:p>
        </w:tc>
        <w:tc>
          <w:tcPr>
            <w:tcW w:w="460" w:type="dxa"/>
            <w:tcBorders>
              <w:top w:val="nil"/>
              <w:left w:val="nil"/>
              <w:bottom w:val="single" w:sz="8" w:space="0" w:color="AAAAAA"/>
              <w:right w:val="single" w:sz="8" w:space="0" w:color="AAAAAA"/>
            </w:tcBorders>
            <w:shd w:val="clear" w:color="000000" w:fill="F9F9F9"/>
            <w:vAlign w:val="center"/>
            <w:hideMark/>
          </w:tcPr>
          <w:p w14:paraId="47C81D7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30"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631E1C77" w14:textId="77777777" w:rsidR="00F14A31" w:rsidRPr="00F14A31" w:rsidRDefault="00D92FCE" w:rsidP="00F14A31">
            <w:pPr>
              <w:spacing w:after="0" w:line="240" w:lineRule="auto"/>
              <w:rPr>
                <w:rFonts w:ascii="Calibri" w:eastAsia="Times New Roman" w:hAnsi="Calibri" w:cs="Times New Roman"/>
                <w:color w:val="0000FF"/>
                <w:u w:val="single"/>
              </w:rPr>
            </w:pPr>
            <w:hyperlink r:id="rId1631" w:tooltip="Ž" w:history="1">
              <w:r w:rsidR="00F14A31" w:rsidRPr="00F14A31">
                <w:rPr>
                  <w:rFonts w:ascii="Calibri" w:eastAsia="Times New Roman" w:hAnsi="Calibri" w:cs="Times New Roman"/>
                  <w:color w:val="0000FF"/>
                  <w:u w:val="single"/>
                </w:rPr>
                <w:t>Ž</w:t>
              </w:r>
            </w:hyperlink>
          </w:p>
        </w:tc>
        <w:tc>
          <w:tcPr>
            <w:tcW w:w="480" w:type="dxa"/>
            <w:tcBorders>
              <w:top w:val="nil"/>
              <w:left w:val="nil"/>
              <w:bottom w:val="single" w:sz="8" w:space="0" w:color="AAAAAA"/>
              <w:right w:val="single" w:sz="8" w:space="0" w:color="AAAAAA"/>
            </w:tcBorders>
            <w:shd w:val="clear" w:color="000000" w:fill="CCFFCC"/>
            <w:vAlign w:val="center"/>
            <w:hideMark/>
          </w:tcPr>
          <w:p w14:paraId="1536E5B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12" w:type="dxa"/>
            <w:tcBorders>
              <w:top w:val="nil"/>
              <w:left w:val="nil"/>
              <w:bottom w:val="single" w:sz="8" w:space="0" w:color="AAAAAA"/>
              <w:right w:val="single" w:sz="8" w:space="0" w:color="AAAAAA"/>
            </w:tcBorders>
            <w:shd w:val="clear" w:color="000000" w:fill="F9F9F9"/>
            <w:vAlign w:val="center"/>
            <w:hideMark/>
          </w:tcPr>
          <w:p w14:paraId="761740D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32" w:tooltip="Ž" w:history="1">
              <w:r w:rsidR="00F14A31" w:rsidRPr="00F14A31">
                <w:rPr>
                  <w:rFonts w:ascii="Calibri" w:eastAsia="Times New Roman" w:hAnsi="Calibri" w:cs="Times New Roman"/>
                  <w:color w:val="0000FF"/>
                  <w:u w:val="single"/>
                </w:rPr>
                <w:t>Ž</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51F947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33" w:tooltip="Short U (Cyrillic)" w:history="1">
              <w:r w:rsidR="00F14A31" w:rsidRPr="00F14A31">
                <w:rPr>
                  <w:rFonts w:ascii="Calibri" w:eastAsia="Times New Roman" w:hAnsi="Calibri" w:cs="Times New Roman"/>
                  <w:color w:val="0000FF"/>
                  <w:u w:val="single"/>
                </w:rPr>
                <w:t>Ў</w:t>
              </w:r>
            </w:hyperlink>
          </w:p>
        </w:tc>
        <w:tc>
          <w:tcPr>
            <w:tcW w:w="458" w:type="dxa"/>
            <w:tcBorders>
              <w:top w:val="nil"/>
              <w:left w:val="nil"/>
              <w:bottom w:val="single" w:sz="8" w:space="0" w:color="AAAAAA"/>
              <w:right w:val="single" w:sz="8" w:space="0" w:color="AAAAAA"/>
            </w:tcBorders>
            <w:shd w:val="clear" w:color="000000" w:fill="CCFFCC"/>
            <w:vAlign w:val="center"/>
            <w:hideMark/>
          </w:tcPr>
          <w:p w14:paraId="57900FD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CCFFCC"/>
            <w:vAlign w:val="center"/>
            <w:hideMark/>
          </w:tcPr>
          <w:p w14:paraId="4CBBBCB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87"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59446325" w14:textId="77777777" w:rsidR="00F14A31" w:rsidRPr="00F14A31" w:rsidRDefault="00D92FCE" w:rsidP="00F14A31">
            <w:pPr>
              <w:spacing w:after="0" w:line="240" w:lineRule="auto"/>
              <w:rPr>
                <w:rFonts w:ascii="Calibri" w:eastAsia="Times New Roman" w:hAnsi="Calibri" w:cs="Times New Roman"/>
                <w:color w:val="0000FF"/>
                <w:u w:val="single"/>
              </w:rPr>
            </w:pPr>
            <w:hyperlink r:id="rId1634"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F9C5D0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35" w:tooltip="Ū" w:history="1">
              <w:r w:rsidR="00F14A31" w:rsidRPr="00F14A31">
                <w:rPr>
                  <w:rFonts w:ascii="Calibri" w:eastAsia="Times New Roman" w:hAnsi="Calibri" w:cs="Times New Roman"/>
                  <w:color w:val="0000FF"/>
                  <w:u w:val="single"/>
                </w:rPr>
                <w:t>Ū</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CA9C68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36" w:tooltip="ฎ" w:history="1">
              <w:r w:rsidR="00F14A31" w:rsidRPr="00F14A31">
                <w:rPr>
                  <w:rFonts w:ascii="Cordia New" w:eastAsia="Times New Roman" w:hAnsi="Cordia New" w:cs="Cordia New"/>
                  <w:color w:val="0000FF"/>
                  <w:u w:val="single"/>
                </w:rPr>
                <w:t>ฎ</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38324C5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37"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CA66B0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38" w:tooltip="Ź" w:history="1">
              <w:r w:rsidR="00F14A31" w:rsidRPr="00F14A31">
                <w:rPr>
                  <w:rFonts w:ascii="Calibri" w:eastAsia="Times New Roman" w:hAnsi="Calibri" w:cs="Times New Roman"/>
                  <w:color w:val="0000FF"/>
                  <w:u w:val="single"/>
                </w:rPr>
                <w:t>ź</w:t>
              </w:r>
            </w:hyperlink>
          </w:p>
        </w:tc>
      </w:tr>
      <w:tr w:rsidR="00F14A31" w:rsidRPr="00F14A31" w14:paraId="1E3D4588"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9D0E0C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1010 1111</w:t>
            </w:r>
          </w:p>
        </w:tc>
        <w:tc>
          <w:tcPr>
            <w:tcW w:w="960" w:type="dxa"/>
            <w:tcBorders>
              <w:top w:val="nil"/>
              <w:left w:val="nil"/>
              <w:bottom w:val="single" w:sz="8" w:space="0" w:color="AAAAAA"/>
              <w:right w:val="single" w:sz="8" w:space="0" w:color="AAAAAA"/>
            </w:tcBorders>
            <w:shd w:val="clear" w:color="000000" w:fill="F2F2F2"/>
            <w:vAlign w:val="center"/>
            <w:hideMark/>
          </w:tcPr>
          <w:p w14:paraId="7D4CECB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w:t>
            </w:r>
            <w:r w:rsidRPr="0066054F">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0B21227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r w:rsidRPr="0066054F">
              <w:rPr>
                <w:rFonts w:ascii="Arial" w:eastAsia="Times New Roman" w:hAnsi="Arial" w:cs="Arial"/>
                <w:b/>
                <w:bCs/>
                <w:strike/>
                <w:color w:val="000000"/>
              </w:rPr>
              <w:t>7</w:t>
            </w:r>
            <w:r w:rsidRPr="00F14A31">
              <w:rPr>
                <w:rFonts w:ascii="Arial" w:eastAsia="Times New Roman" w:hAnsi="Arial" w:cs="Arial"/>
                <w:b/>
                <w:bCs/>
                <w:color w:val="000000"/>
              </w:rPr>
              <w:t>5</w:t>
            </w:r>
          </w:p>
        </w:tc>
        <w:tc>
          <w:tcPr>
            <w:tcW w:w="960" w:type="dxa"/>
            <w:tcBorders>
              <w:top w:val="nil"/>
              <w:left w:val="nil"/>
              <w:bottom w:val="single" w:sz="8" w:space="0" w:color="AAAAAA"/>
              <w:right w:val="single" w:sz="8" w:space="0" w:color="AAAAAA"/>
            </w:tcBorders>
            <w:shd w:val="clear" w:color="000000" w:fill="F2F2F2"/>
            <w:vAlign w:val="center"/>
            <w:hideMark/>
          </w:tcPr>
          <w:p w14:paraId="1132D7F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AF</w:t>
            </w:r>
          </w:p>
        </w:tc>
        <w:tc>
          <w:tcPr>
            <w:tcW w:w="460" w:type="dxa"/>
            <w:tcBorders>
              <w:top w:val="nil"/>
              <w:left w:val="nil"/>
              <w:bottom w:val="single" w:sz="8" w:space="0" w:color="AAAAAA"/>
              <w:right w:val="single" w:sz="8" w:space="0" w:color="AAAAAA"/>
            </w:tcBorders>
            <w:shd w:val="clear" w:color="000000" w:fill="F9F9F9"/>
            <w:vAlign w:val="center"/>
            <w:hideMark/>
          </w:tcPr>
          <w:p w14:paraId="6693D7D3" w14:textId="77777777" w:rsidR="00F14A31" w:rsidRPr="00F14A31" w:rsidRDefault="00D92FCE" w:rsidP="00F14A31">
            <w:pPr>
              <w:spacing w:after="0" w:line="240" w:lineRule="auto"/>
              <w:rPr>
                <w:rFonts w:ascii="Calibri" w:eastAsia="Times New Roman" w:hAnsi="Calibri" w:cs="Times New Roman"/>
                <w:color w:val="0000FF"/>
                <w:u w:val="single"/>
              </w:rPr>
            </w:pPr>
            <w:hyperlink r:id="rId1639" w:tooltip="¯" w:history="1">
              <w:r w:rsidR="00F14A31" w:rsidRPr="00F14A31">
                <w:rPr>
                  <w:rFonts w:ascii="Calibri" w:eastAsia="Times New Roman" w:hAnsi="Calibri" w:cs="Times New Roman"/>
                  <w:color w:val="0000FF"/>
                  <w:u w:val="single"/>
                </w:rPr>
                <w:t>¯</w:t>
              </w:r>
            </w:hyperlink>
          </w:p>
        </w:tc>
        <w:tc>
          <w:tcPr>
            <w:tcW w:w="940"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50CBA33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40" w:tooltip="Ż" w:history="1">
              <w:r w:rsidR="00F14A31" w:rsidRPr="00F14A31">
                <w:rPr>
                  <w:rFonts w:ascii="Calibri" w:eastAsia="Times New Roman" w:hAnsi="Calibri" w:cs="Times New Roman"/>
                  <w:color w:val="0000FF"/>
                  <w:u w:val="single"/>
                </w:rPr>
                <w:t>Ż</w:t>
              </w:r>
            </w:hyperlink>
          </w:p>
        </w:tc>
        <w:tc>
          <w:tcPr>
            <w:tcW w:w="412" w:type="dxa"/>
            <w:tcBorders>
              <w:top w:val="nil"/>
              <w:left w:val="nil"/>
              <w:bottom w:val="single" w:sz="8" w:space="0" w:color="AAAAAA"/>
              <w:right w:val="single" w:sz="8" w:space="0" w:color="AAAAAA"/>
            </w:tcBorders>
            <w:shd w:val="clear" w:color="000000" w:fill="F9F9F9"/>
            <w:vAlign w:val="center"/>
            <w:hideMark/>
          </w:tcPr>
          <w:p w14:paraId="2F41BF4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41" w:tooltip="¯" w:history="1">
              <w:r w:rsidR="00F14A31" w:rsidRPr="00F14A31">
                <w:rPr>
                  <w:rFonts w:ascii="Calibri" w:eastAsia="Times New Roman" w:hAnsi="Calibri" w:cs="Times New Roman"/>
                  <w:color w:val="0000FF"/>
                  <w:u w:val="single"/>
                </w:rPr>
                <w:t>¯</w:t>
              </w:r>
            </w:hyperlink>
          </w:p>
        </w:tc>
        <w:tc>
          <w:tcPr>
            <w:tcW w:w="442" w:type="dxa"/>
            <w:tcBorders>
              <w:top w:val="nil"/>
              <w:left w:val="nil"/>
              <w:bottom w:val="single" w:sz="8" w:space="0" w:color="AAAAAA"/>
              <w:right w:val="single" w:sz="8" w:space="0" w:color="AAAAAA"/>
            </w:tcBorders>
            <w:shd w:val="clear" w:color="000000" w:fill="F9F9F9"/>
            <w:vAlign w:val="center"/>
            <w:hideMark/>
          </w:tcPr>
          <w:p w14:paraId="08543DD9" w14:textId="77777777" w:rsidR="00F14A31" w:rsidRPr="00F14A31" w:rsidRDefault="00D92FCE" w:rsidP="00F14A31">
            <w:pPr>
              <w:spacing w:after="0" w:line="240" w:lineRule="auto"/>
              <w:rPr>
                <w:rFonts w:ascii="Calibri" w:eastAsia="Times New Roman" w:hAnsi="Calibri" w:cs="Times New Roman"/>
                <w:color w:val="0000FF"/>
                <w:u w:val="single"/>
              </w:rPr>
            </w:pPr>
            <w:hyperlink r:id="rId1642" w:tooltip="Dzhe" w:history="1">
              <w:r w:rsidR="00F14A31" w:rsidRPr="00F14A31">
                <w:rPr>
                  <w:rFonts w:ascii="Calibri" w:eastAsia="Times New Roman" w:hAnsi="Calibri" w:cs="Times New Roman"/>
                  <w:color w:val="0000FF"/>
                  <w:u w:val="single"/>
                </w:rPr>
                <w:t>Џ</w:t>
              </w:r>
            </w:hyperlink>
          </w:p>
        </w:tc>
        <w:tc>
          <w:tcPr>
            <w:tcW w:w="458" w:type="dxa"/>
            <w:tcBorders>
              <w:top w:val="nil"/>
              <w:left w:val="nil"/>
              <w:bottom w:val="single" w:sz="8" w:space="0" w:color="AAAAAA"/>
              <w:right w:val="single" w:sz="8" w:space="0" w:color="AAAAAA"/>
            </w:tcBorders>
            <w:shd w:val="clear" w:color="000000" w:fill="CCFFCC"/>
            <w:vAlign w:val="center"/>
            <w:hideMark/>
          </w:tcPr>
          <w:p w14:paraId="22D557A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6D90160D" w14:textId="77777777" w:rsidR="00F14A31" w:rsidRPr="00F14A31" w:rsidRDefault="00D92FCE" w:rsidP="00F14A31">
            <w:pPr>
              <w:spacing w:after="0" w:line="240" w:lineRule="auto"/>
              <w:rPr>
                <w:rFonts w:ascii="Calibri" w:eastAsia="Times New Roman" w:hAnsi="Calibri" w:cs="Times New Roman"/>
                <w:color w:val="0000FF"/>
                <w:u w:val="single"/>
              </w:rPr>
            </w:pPr>
            <w:hyperlink r:id="rId1643" w:tooltip="―" w:history="1">
              <w:r w:rsidR="00F14A31" w:rsidRPr="00F14A31">
                <w:rPr>
                  <w:rFonts w:ascii="Calibri" w:eastAsia="Times New Roman" w:hAnsi="Calibri" w:cs="Times New Roman"/>
                  <w:color w:val="0000FF"/>
                  <w:u w:val="single"/>
                </w:rPr>
                <w:t>―</w:t>
              </w:r>
            </w:hyperlink>
          </w:p>
        </w:tc>
        <w:tc>
          <w:tcPr>
            <w:tcW w:w="887"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BAAEB01" w14:textId="77777777" w:rsidR="00F14A31" w:rsidRPr="00F14A31" w:rsidRDefault="00D92FCE" w:rsidP="00F14A31">
            <w:pPr>
              <w:spacing w:after="0" w:line="240" w:lineRule="auto"/>
              <w:rPr>
                <w:rFonts w:ascii="Calibri" w:eastAsia="Times New Roman" w:hAnsi="Calibri" w:cs="Times New Roman"/>
                <w:color w:val="0000FF"/>
                <w:u w:val="single"/>
              </w:rPr>
            </w:pPr>
            <w:hyperlink r:id="rId1644"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7066FFC" w14:textId="77777777" w:rsidR="00F14A31" w:rsidRPr="00F14A31" w:rsidRDefault="00D92FCE" w:rsidP="00F14A31">
            <w:pPr>
              <w:spacing w:after="0" w:line="240" w:lineRule="auto"/>
              <w:rPr>
                <w:rFonts w:ascii="Calibri" w:eastAsia="Times New Roman" w:hAnsi="Calibri" w:cs="Times New Roman"/>
                <w:color w:val="0000FF"/>
                <w:u w:val="single"/>
              </w:rPr>
            </w:pPr>
            <w:hyperlink r:id="rId1645" w:tooltip="Ŋ" w:history="1">
              <w:r w:rsidR="00F14A31" w:rsidRPr="00F14A31">
                <w:rPr>
                  <w:rFonts w:ascii="Calibri" w:eastAsia="Times New Roman" w:hAnsi="Calibri" w:cs="Times New Roman"/>
                  <w:color w:val="0000FF"/>
                  <w:u w:val="single"/>
                </w:rPr>
                <w:t>Ŋ</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D03029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46" w:tooltip="ฏ" w:history="1">
              <w:r w:rsidR="00F14A31" w:rsidRPr="00F14A31">
                <w:rPr>
                  <w:rFonts w:ascii="Cordia New" w:eastAsia="Times New Roman" w:hAnsi="Cordia New" w:cs="Cordia New"/>
                  <w:color w:val="0000FF"/>
                  <w:u w:val="single"/>
                </w:rPr>
                <w:t>ฏ</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787585D" w14:textId="77777777" w:rsidR="00F14A31" w:rsidRPr="00F14A31" w:rsidRDefault="00D92FCE" w:rsidP="00F14A31">
            <w:pPr>
              <w:spacing w:after="0" w:line="240" w:lineRule="auto"/>
              <w:rPr>
                <w:rFonts w:ascii="Calibri" w:eastAsia="Times New Roman" w:hAnsi="Calibri" w:cs="Times New Roman"/>
                <w:color w:val="0000FF"/>
                <w:u w:val="single"/>
              </w:rPr>
            </w:pPr>
            <w:hyperlink r:id="rId1647" w:tooltip="Æ" w:history="1">
              <w:r w:rsidR="00F14A31" w:rsidRPr="00F14A31">
                <w:rPr>
                  <w:rFonts w:ascii="Calibri" w:eastAsia="Times New Roman" w:hAnsi="Calibri" w:cs="Times New Roman"/>
                  <w:color w:val="0000FF"/>
                  <w:u w:val="single"/>
                </w:rPr>
                <w:t>Æ</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E55A4C6" w14:textId="77777777" w:rsidR="00F14A31" w:rsidRPr="00F14A31" w:rsidRDefault="00D92FCE" w:rsidP="00F14A31">
            <w:pPr>
              <w:spacing w:after="0" w:line="240" w:lineRule="auto"/>
              <w:rPr>
                <w:rFonts w:ascii="Calibri" w:eastAsia="Times New Roman" w:hAnsi="Calibri" w:cs="Times New Roman"/>
                <w:color w:val="0000FF"/>
                <w:u w:val="single"/>
              </w:rPr>
            </w:pPr>
            <w:hyperlink r:id="rId1648" w:tooltip="Ÿ" w:history="1">
              <w:r w:rsidR="00F14A31" w:rsidRPr="00F14A31">
                <w:rPr>
                  <w:rFonts w:ascii="Calibri" w:eastAsia="Times New Roman" w:hAnsi="Calibri" w:cs="Times New Roman"/>
                  <w:color w:val="0000FF"/>
                  <w:u w:val="single"/>
                </w:rPr>
                <w:t>Ÿ</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69F3A96" w14:textId="77777777" w:rsidR="00F14A31" w:rsidRPr="00F14A31" w:rsidRDefault="00D92FCE" w:rsidP="00F14A31">
            <w:pPr>
              <w:spacing w:after="0" w:line="240" w:lineRule="auto"/>
              <w:rPr>
                <w:rFonts w:ascii="Calibri" w:eastAsia="Times New Roman" w:hAnsi="Calibri" w:cs="Times New Roman"/>
                <w:color w:val="0000FF"/>
                <w:u w:val="single"/>
              </w:rPr>
            </w:pPr>
            <w:hyperlink r:id="rId1649"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59773AC" w14:textId="77777777" w:rsidR="00F14A31" w:rsidRPr="00F14A31" w:rsidRDefault="00D92FCE" w:rsidP="00F14A31">
            <w:pPr>
              <w:spacing w:after="0" w:line="240" w:lineRule="auto"/>
              <w:rPr>
                <w:rFonts w:ascii="Calibri" w:eastAsia="Times New Roman" w:hAnsi="Calibri" w:cs="Times New Roman"/>
                <w:color w:val="0000FF"/>
                <w:u w:val="single"/>
              </w:rPr>
            </w:pPr>
            <w:hyperlink r:id="rId1650" w:tooltip="Ż" w:history="1">
              <w:r w:rsidR="00F14A31" w:rsidRPr="00F14A31">
                <w:rPr>
                  <w:rFonts w:ascii="Calibri" w:eastAsia="Times New Roman" w:hAnsi="Calibri" w:cs="Times New Roman"/>
                  <w:color w:val="0000FF"/>
                  <w:u w:val="single"/>
                </w:rPr>
                <w:t>Ż</w:t>
              </w:r>
            </w:hyperlink>
          </w:p>
        </w:tc>
      </w:tr>
      <w:tr w:rsidR="00F14A31" w:rsidRPr="00F14A31" w14:paraId="584764CC"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FA1472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1011 0000</w:t>
            </w:r>
          </w:p>
        </w:tc>
        <w:tc>
          <w:tcPr>
            <w:tcW w:w="960" w:type="dxa"/>
            <w:tcBorders>
              <w:top w:val="nil"/>
              <w:left w:val="nil"/>
              <w:bottom w:val="single" w:sz="8" w:space="0" w:color="AAAAAA"/>
              <w:right w:val="single" w:sz="8" w:space="0" w:color="AAAAAA"/>
            </w:tcBorders>
            <w:shd w:val="clear" w:color="000000" w:fill="F2F2F2"/>
            <w:vAlign w:val="center"/>
            <w:hideMark/>
          </w:tcPr>
          <w:p w14:paraId="5933675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260</w:t>
            </w:r>
          </w:p>
        </w:tc>
        <w:tc>
          <w:tcPr>
            <w:tcW w:w="960" w:type="dxa"/>
            <w:tcBorders>
              <w:top w:val="nil"/>
              <w:left w:val="nil"/>
              <w:bottom w:val="single" w:sz="8" w:space="0" w:color="AAAAAA"/>
              <w:right w:val="single" w:sz="8" w:space="0" w:color="AAAAAA"/>
            </w:tcBorders>
            <w:shd w:val="clear" w:color="000000" w:fill="F2F2F2"/>
            <w:vAlign w:val="center"/>
            <w:hideMark/>
          </w:tcPr>
          <w:p w14:paraId="2410CCC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r w:rsidRPr="0066054F">
              <w:rPr>
                <w:rFonts w:ascii="Arial" w:eastAsia="Times New Roman" w:hAnsi="Arial" w:cs="Arial"/>
                <w:b/>
                <w:bCs/>
                <w:strike/>
                <w:color w:val="000000"/>
              </w:rPr>
              <w:t>7</w:t>
            </w:r>
            <w:r w:rsidRPr="00F14A31">
              <w:rPr>
                <w:rFonts w:ascii="Arial" w:eastAsia="Times New Roman" w:hAnsi="Arial" w:cs="Arial"/>
                <w:b/>
                <w:bCs/>
                <w:color w:val="000000"/>
              </w:rPr>
              <w:t>6</w:t>
            </w:r>
          </w:p>
        </w:tc>
        <w:tc>
          <w:tcPr>
            <w:tcW w:w="960" w:type="dxa"/>
            <w:tcBorders>
              <w:top w:val="nil"/>
              <w:left w:val="nil"/>
              <w:bottom w:val="single" w:sz="8" w:space="0" w:color="AAAAAA"/>
              <w:right w:val="single" w:sz="8" w:space="0" w:color="AAAAAA"/>
            </w:tcBorders>
            <w:shd w:val="clear" w:color="000000" w:fill="F2F2F2"/>
            <w:vAlign w:val="center"/>
            <w:hideMark/>
          </w:tcPr>
          <w:p w14:paraId="338CA30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B0</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3557B20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51" w:tooltip="°" w:history="1">
              <w:r w:rsidR="00F14A31" w:rsidRPr="00F14A31">
                <w:rPr>
                  <w:rFonts w:ascii="Calibri" w:eastAsia="Times New Roman" w:hAnsi="Calibri" w:cs="Times New Roman"/>
                  <w:color w:val="0000FF"/>
                  <w:u w:val="single"/>
                </w:rPr>
                <w:t>°</w:t>
              </w:r>
            </w:hyperlink>
          </w:p>
        </w:tc>
        <w:tc>
          <w:tcPr>
            <w:tcW w:w="442" w:type="dxa"/>
            <w:tcBorders>
              <w:top w:val="nil"/>
              <w:left w:val="nil"/>
              <w:bottom w:val="single" w:sz="8" w:space="0" w:color="AAAAAA"/>
              <w:right w:val="single" w:sz="8" w:space="0" w:color="AAAAAA"/>
            </w:tcBorders>
            <w:shd w:val="clear" w:color="000000" w:fill="F9F9F9"/>
            <w:vAlign w:val="center"/>
            <w:hideMark/>
          </w:tcPr>
          <w:p w14:paraId="005609B2" w14:textId="77777777" w:rsidR="00F14A31" w:rsidRPr="00F14A31" w:rsidRDefault="00D92FCE" w:rsidP="00F14A31">
            <w:pPr>
              <w:spacing w:after="0" w:line="240" w:lineRule="auto"/>
              <w:rPr>
                <w:rFonts w:ascii="Calibri" w:eastAsia="Times New Roman" w:hAnsi="Calibri" w:cs="Times New Roman"/>
                <w:color w:val="0000FF"/>
                <w:u w:val="single"/>
              </w:rPr>
            </w:pPr>
            <w:hyperlink r:id="rId1652" w:tooltip="A (Cyrillic)" w:history="1">
              <w:r w:rsidR="00F14A31" w:rsidRPr="00F14A31">
                <w:rPr>
                  <w:rFonts w:ascii="Calibri" w:eastAsia="Times New Roman" w:hAnsi="Calibri" w:cs="Times New Roman"/>
                  <w:color w:val="0000FF"/>
                  <w:u w:val="single"/>
                </w:rPr>
                <w:t>А</w:t>
              </w:r>
            </w:hyperlink>
          </w:p>
        </w:tc>
        <w:tc>
          <w:tcPr>
            <w:tcW w:w="458" w:type="dxa"/>
            <w:tcBorders>
              <w:top w:val="nil"/>
              <w:left w:val="nil"/>
              <w:bottom w:val="single" w:sz="8" w:space="0" w:color="AAAAAA"/>
              <w:right w:val="single" w:sz="8" w:space="0" w:color="AAAAAA"/>
            </w:tcBorders>
            <w:shd w:val="clear" w:color="000000" w:fill="CCFFCC"/>
            <w:vAlign w:val="center"/>
            <w:hideMark/>
          </w:tcPr>
          <w:p w14:paraId="7FBE9FE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803"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4F08F0CE" w14:textId="77777777" w:rsidR="00F14A31" w:rsidRPr="00F14A31" w:rsidRDefault="00D92FCE" w:rsidP="00F14A31">
            <w:pPr>
              <w:spacing w:after="0" w:line="240" w:lineRule="auto"/>
              <w:rPr>
                <w:rFonts w:ascii="Calibri" w:eastAsia="Times New Roman" w:hAnsi="Calibri" w:cs="Times New Roman"/>
                <w:color w:val="0000FF"/>
                <w:u w:val="single"/>
              </w:rPr>
            </w:pPr>
            <w:hyperlink r:id="rId1653"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50AE42E" w14:textId="77777777" w:rsidR="00F14A31" w:rsidRPr="00F14A31" w:rsidRDefault="00D92FCE" w:rsidP="00F14A31">
            <w:pPr>
              <w:spacing w:after="0" w:line="240" w:lineRule="auto"/>
              <w:rPr>
                <w:rFonts w:ascii="Calibri" w:eastAsia="Times New Roman" w:hAnsi="Calibri" w:cs="Times New Roman"/>
                <w:color w:val="0000FF"/>
                <w:u w:val="single"/>
              </w:rPr>
            </w:pPr>
            <w:hyperlink r:id="rId1654" w:tooltip="ฐ" w:history="1">
              <w:r w:rsidR="00F14A31" w:rsidRPr="00F14A31">
                <w:rPr>
                  <w:rFonts w:ascii="Cordia New" w:eastAsia="Times New Roman" w:hAnsi="Cordia New" w:cs="Cordia New"/>
                  <w:color w:val="0000FF"/>
                  <w:u w:val="single"/>
                </w:rPr>
                <w:t>ฐ</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DE08E4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55"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ABF2445" w14:textId="77777777" w:rsidR="00F14A31" w:rsidRPr="00F14A31" w:rsidRDefault="00D92FCE" w:rsidP="00F14A31">
            <w:pPr>
              <w:spacing w:after="0" w:line="240" w:lineRule="auto"/>
              <w:rPr>
                <w:rFonts w:ascii="Calibri" w:eastAsia="Times New Roman" w:hAnsi="Calibri" w:cs="Times New Roman"/>
                <w:color w:val="0000FF"/>
                <w:u w:val="single"/>
              </w:rPr>
            </w:pPr>
            <w:hyperlink r:id="rId1656" w:tooltip="Ḟ" w:history="1">
              <w:r w:rsidR="00F14A31" w:rsidRPr="00F14A31">
                <w:rPr>
                  <w:rFonts w:ascii="Calibri" w:eastAsia="Times New Roman" w:hAnsi="Calibri" w:cs="Times New Roman"/>
                  <w:color w:val="0000FF"/>
                  <w:u w:val="single"/>
                </w:rPr>
                <w:t>Ḟ</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1DF22D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57" w:tooltip="°" w:history="1">
              <w:r w:rsidR="00F14A31" w:rsidRPr="00F14A31">
                <w:rPr>
                  <w:rFonts w:ascii="Calibri" w:eastAsia="Times New Roman" w:hAnsi="Calibri" w:cs="Times New Roman"/>
                  <w:color w:val="0000FF"/>
                  <w:u w:val="single"/>
                </w:rPr>
                <w:t>°</w:t>
              </w:r>
            </w:hyperlink>
          </w:p>
        </w:tc>
      </w:tr>
      <w:tr w:rsidR="00F14A31" w:rsidRPr="00F14A31" w14:paraId="60F8D1FD"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45F2BAC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1011 0001</w:t>
            </w:r>
          </w:p>
        </w:tc>
        <w:tc>
          <w:tcPr>
            <w:tcW w:w="960" w:type="dxa"/>
            <w:tcBorders>
              <w:top w:val="nil"/>
              <w:left w:val="nil"/>
              <w:bottom w:val="single" w:sz="8" w:space="0" w:color="AAAAAA"/>
              <w:right w:val="single" w:sz="8" w:space="0" w:color="AAAAAA"/>
            </w:tcBorders>
            <w:shd w:val="clear" w:color="000000" w:fill="F2F2F2"/>
            <w:vAlign w:val="center"/>
            <w:hideMark/>
          </w:tcPr>
          <w:p w14:paraId="0BF447E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261</w:t>
            </w:r>
          </w:p>
        </w:tc>
        <w:tc>
          <w:tcPr>
            <w:tcW w:w="960" w:type="dxa"/>
            <w:tcBorders>
              <w:top w:val="nil"/>
              <w:left w:val="nil"/>
              <w:bottom w:val="single" w:sz="8" w:space="0" w:color="AAAAAA"/>
              <w:right w:val="single" w:sz="8" w:space="0" w:color="AAAAAA"/>
            </w:tcBorders>
            <w:shd w:val="clear" w:color="000000" w:fill="F2F2F2"/>
            <w:vAlign w:val="center"/>
            <w:hideMark/>
          </w:tcPr>
          <w:p w14:paraId="35761F3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r w:rsidRPr="0066054F">
              <w:rPr>
                <w:rFonts w:ascii="Arial" w:eastAsia="Times New Roman" w:hAnsi="Arial" w:cs="Arial"/>
                <w:b/>
                <w:bCs/>
                <w:strike/>
                <w:color w:val="000000"/>
              </w:rPr>
              <w:t>77</w:t>
            </w:r>
          </w:p>
        </w:tc>
        <w:tc>
          <w:tcPr>
            <w:tcW w:w="960" w:type="dxa"/>
            <w:tcBorders>
              <w:top w:val="nil"/>
              <w:left w:val="nil"/>
              <w:bottom w:val="single" w:sz="8" w:space="0" w:color="AAAAAA"/>
              <w:right w:val="single" w:sz="8" w:space="0" w:color="AAAAAA"/>
            </w:tcBorders>
            <w:shd w:val="clear" w:color="000000" w:fill="F2F2F2"/>
            <w:vAlign w:val="center"/>
            <w:hideMark/>
          </w:tcPr>
          <w:p w14:paraId="0F98355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B1</w:t>
            </w:r>
          </w:p>
        </w:tc>
        <w:tc>
          <w:tcPr>
            <w:tcW w:w="460" w:type="dxa"/>
            <w:tcBorders>
              <w:top w:val="nil"/>
              <w:left w:val="nil"/>
              <w:bottom w:val="single" w:sz="8" w:space="0" w:color="AAAAAA"/>
              <w:right w:val="single" w:sz="8" w:space="0" w:color="AAAAAA"/>
            </w:tcBorders>
            <w:shd w:val="clear" w:color="000000" w:fill="F9F9F9"/>
            <w:vAlign w:val="center"/>
            <w:hideMark/>
          </w:tcPr>
          <w:p w14:paraId="5D43BC9F" w14:textId="77777777" w:rsidR="00F14A31" w:rsidRPr="00F14A31" w:rsidRDefault="00D92FCE" w:rsidP="00F14A31">
            <w:pPr>
              <w:spacing w:after="0" w:line="240" w:lineRule="auto"/>
              <w:rPr>
                <w:rFonts w:ascii="Calibri" w:eastAsia="Times New Roman" w:hAnsi="Calibri" w:cs="Times New Roman"/>
                <w:color w:val="0000FF"/>
                <w:u w:val="single"/>
              </w:rPr>
            </w:pPr>
            <w:hyperlink r:id="rId1658"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0AA8146E" w14:textId="77777777" w:rsidR="00F14A31" w:rsidRPr="00F14A31" w:rsidRDefault="00D92FCE" w:rsidP="00F14A31">
            <w:pPr>
              <w:spacing w:after="0" w:line="240" w:lineRule="auto"/>
              <w:rPr>
                <w:rFonts w:ascii="Calibri" w:eastAsia="Times New Roman" w:hAnsi="Calibri" w:cs="Times New Roman"/>
                <w:color w:val="0000FF"/>
                <w:u w:val="single"/>
              </w:rPr>
            </w:pPr>
            <w:hyperlink r:id="rId1659" w:tooltip="Ą" w:history="1">
              <w:r w:rsidR="00F14A31" w:rsidRPr="00F14A31">
                <w:rPr>
                  <w:rFonts w:ascii="Calibri" w:eastAsia="Times New Roman" w:hAnsi="Calibri" w:cs="Times New Roman"/>
                  <w:color w:val="0000FF"/>
                  <w:u w:val="single"/>
                </w:rPr>
                <w:t>ą</w:t>
              </w:r>
            </w:hyperlink>
          </w:p>
        </w:tc>
        <w:tc>
          <w:tcPr>
            <w:tcW w:w="480" w:type="dxa"/>
            <w:tcBorders>
              <w:top w:val="nil"/>
              <w:left w:val="nil"/>
              <w:bottom w:val="single" w:sz="8" w:space="0" w:color="AAAAAA"/>
              <w:right w:val="single" w:sz="8" w:space="0" w:color="AAAAAA"/>
            </w:tcBorders>
            <w:shd w:val="clear" w:color="000000" w:fill="F9F9F9"/>
            <w:vAlign w:val="center"/>
            <w:hideMark/>
          </w:tcPr>
          <w:p w14:paraId="6D246C51" w14:textId="77777777" w:rsidR="00F14A31" w:rsidRPr="00F14A31" w:rsidRDefault="00D92FCE" w:rsidP="00F14A31">
            <w:pPr>
              <w:spacing w:after="0" w:line="240" w:lineRule="auto"/>
              <w:rPr>
                <w:rFonts w:ascii="Calibri" w:eastAsia="Times New Roman" w:hAnsi="Calibri" w:cs="Times New Roman"/>
                <w:color w:val="0000FF"/>
                <w:u w:val="single"/>
              </w:rPr>
            </w:pPr>
            <w:hyperlink r:id="rId1660" w:tooltip="Ħ" w:history="1">
              <w:r w:rsidR="00F14A31" w:rsidRPr="00F14A31">
                <w:rPr>
                  <w:rFonts w:ascii="Calibri" w:eastAsia="Times New Roman" w:hAnsi="Calibri" w:cs="Times New Roman"/>
                  <w:color w:val="0000FF"/>
                  <w:u w:val="single"/>
                </w:rPr>
                <w:t>ħ</w:t>
              </w:r>
            </w:hyperlink>
          </w:p>
        </w:tc>
        <w:tc>
          <w:tcPr>
            <w:tcW w:w="412" w:type="dxa"/>
            <w:tcBorders>
              <w:top w:val="nil"/>
              <w:left w:val="nil"/>
              <w:bottom w:val="single" w:sz="8" w:space="0" w:color="AAAAAA"/>
              <w:right w:val="single" w:sz="8" w:space="0" w:color="AAAAAA"/>
            </w:tcBorders>
            <w:shd w:val="clear" w:color="000000" w:fill="F9F9F9"/>
            <w:vAlign w:val="center"/>
            <w:hideMark/>
          </w:tcPr>
          <w:p w14:paraId="295C4DA6" w14:textId="77777777" w:rsidR="00F14A31" w:rsidRPr="00F14A31" w:rsidRDefault="00D92FCE" w:rsidP="00F14A31">
            <w:pPr>
              <w:spacing w:after="0" w:line="240" w:lineRule="auto"/>
              <w:rPr>
                <w:rFonts w:ascii="Calibri" w:eastAsia="Times New Roman" w:hAnsi="Calibri" w:cs="Times New Roman"/>
                <w:color w:val="0000FF"/>
                <w:u w:val="single"/>
              </w:rPr>
            </w:pPr>
            <w:hyperlink r:id="rId1661" w:tooltip="Ą" w:history="1">
              <w:r w:rsidR="00F14A31" w:rsidRPr="00F14A31">
                <w:rPr>
                  <w:rFonts w:ascii="Calibri" w:eastAsia="Times New Roman" w:hAnsi="Calibri" w:cs="Times New Roman"/>
                  <w:color w:val="0000FF"/>
                  <w:u w:val="single"/>
                </w:rPr>
                <w:t>ą</w:t>
              </w:r>
            </w:hyperlink>
          </w:p>
        </w:tc>
        <w:tc>
          <w:tcPr>
            <w:tcW w:w="442" w:type="dxa"/>
            <w:tcBorders>
              <w:top w:val="nil"/>
              <w:left w:val="nil"/>
              <w:bottom w:val="single" w:sz="8" w:space="0" w:color="AAAAAA"/>
              <w:right w:val="single" w:sz="8" w:space="0" w:color="AAAAAA"/>
            </w:tcBorders>
            <w:shd w:val="clear" w:color="000000" w:fill="F9F9F9"/>
            <w:vAlign w:val="center"/>
            <w:hideMark/>
          </w:tcPr>
          <w:p w14:paraId="551B9446" w14:textId="77777777" w:rsidR="00F14A31" w:rsidRPr="00F14A31" w:rsidRDefault="00D92FCE" w:rsidP="00F14A31">
            <w:pPr>
              <w:spacing w:after="0" w:line="240" w:lineRule="auto"/>
              <w:rPr>
                <w:rFonts w:ascii="Calibri" w:eastAsia="Times New Roman" w:hAnsi="Calibri" w:cs="Times New Roman"/>
                <w:color w:val="0000FF"/>
                <w:u w:val="single"/>
              </w:rPr>
            </w:pPr>
            <w:hyperlink r:id="rId1662" w:tooltip="Be (Cyrillic)" w:history="1">
              <w:r w:rsidR="00F14A31" w:rsidRPr="00F14A31">
                <w:rPr>
                  <w:rFonts w:ascii="Calibri" w:eastAsia="Times New Roman" w:hAnsi="Calibri" w:cs="Times New Roman"/>
                  <w:color w:val="0000FF"/>
                  <w:u w:val="single"/>
                </w:rPr>
                <w:t>Б</w:t>
              </w:r>
            </w:hyperlink>
          </w:p>
        </w:tc>
        <w:tc>
          <w:tcPr>
            <w:tcW w:w="458" w:type="dxa"/>
            <w:tcBorders>
              <w:top w:val="nil"/>
              <w:left w:val="nil"/>
              <w:bottom w:val="single" w:sz="8" w:space="0" w:color="AAAAAA"/>
              <w:right w:val="single" w:sz="8" w:space="0" w:color="AAAAAA"/>
            </w:tcBorders>
            <w:shd w:val="clear" w:color="000000" w:fill="CCFFCC"/>
            <w:vAlign w:val="center"/>
            <w:hideMark/>
          </w:tcPr>
          <w:p w14:paraId="1E14196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34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041F1AF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63"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85A8FC9" w14:textId="77777777" w:rsidR="00F14A31" w:rsidRPr="00F14A31" w:rsidRDefault="00D92FCE" w:rsidP="00F14A31">
            <w:pPr>
              <w:spacing w:after="0" w:line="240" w:lineRule="auto"/>
              <w:rPr>
                <w:rFonts w:ascii="Calibri" w:eastAsia="Times New Roman" w:hAnsi="Calibri" w:cs="Times New Roman"/>
                <w:color w:val="0000FF"/>
                <w:u w:val="single"/>
              </w:rPr>
            </w:pPr>
            <w:hyperlink r:id="rId1664" w:tooltip="Ą" w:history="1">
              <w:r w:rsidR="00F14A31" w:rsidRPr="00F14A31">
                <w:rPr>
                  <w:rFonts w:ascii="Calibri" w:eastAsia="Times New Roman" w:hAnsi="Calibri" w:cs="Times New Roman"/>
                  <w:color w:val="0000FF"/>
                  <w:u w:val="single"/>
                </w:rPr>
                <w:t>ą</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54AD6E2" w14:textId="77777777" w:rsidR="00F14A31" w:rsidRPr="00F14A31" w:rsidRDefault="00D92FCE" w:rsidP="00F14A31">
            <w:pPr>
              <w:spacing w:after="0" w:line="240" w:lineRule="auto"/>
              <w:rPr>
                <w:rFonts w:ascii="Calibri" w:eastAsia="Times New Roman" w:hAnsi="Calibri" w:cs="Times New Roman"/>
                <w:color w:val="0000FF"/>
                <w:u w:val="single"/>
              </w:rPr>
            </w:pPr>
            <w:hyperlink r:id="rId1665" w:tooltip="ฑ" w:history="1">
              <w:r w:rsidR="00F14A31" w:rsidRPr="00F14A31">
                <w:rPr>
                  <w:rFonts w:ascii="Cordia New" w:eastAsia="Times New Roman" w:hAnsi="Cordia New" w:cs="Cordia New"/>
                  <w:color w:val="0000FF"/>
                  <w:u w:val="single"/>
                </w:rPr>
                <w:t>ฑ</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3224CCF" w14:textId="77777777" w:rsidR="00F14A31" w:rsidRPr="00F14A31" w:rsidRDefault="00D92FCE" w:rsidP="00F14A31">
            <w:pPr>
              <w:spacing w:after="0" w:line="240" w:lineRule="auto"/>
              <w:rPr>
                <w:rFonts w:ascii="Calibri" w:eastAsia="Times New Roman" w:hAnsi="Calibri" w:cs="Times New Roman"/>
                <w:color w:val="0000FF"/>
                <w:u w:val="single"/>
              </w:rPr>
            </w:pPr>
            <w:hyperlink r:id="rId1666"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5E9573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67" w:tooltip="Ḟ" w:history="1">
              <w:r w:rsidR="00F14A31" w:rsidRPr="00F14A31">
                <w:rPr>
                  <w:rFonts w:ascii="Calibri" w:eastAsia="Times New Roman" w:hAnsi="Calibri" w:cs="Times New Roman"/>
                  <w:color w:val="0000FF"/>
                  <w:u w:val="single"/>
                </w:rPr>
                <w:t>ḟ</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3C3FE2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68" w:tooltip="±" w:history="1">
              <w:r w:rsidR="00F14A31" w:rsidRPr="00F14A31">
                <w:rPr>
                  <w:rFonts w:ascii="Calibri" w:eastAsia="Times New Roman" w:hAnsi="Calibri" w:cs="Times New Roman"/>
                  <w:color w:val="0000FF"/>
                  <w:u w:val="single"/>
                </w:rPr>
                <w:t>±</w:t>
              </w:r>
            </w:hyperlink>
          </w:p>
        </w:tc>
      </w:tr>
      <w:tr w:rsidR="00F14A31" w:rsidRPr="00F14A31" w14:paraId="027BA88F"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449CB1E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1011 0010</w:t>
            </w:r>
          </w:p>
        </w:tc>
        <w:tc>
          <w:tcPr>
            <w:tcW w:w="960" w:type="dxa"/>
            <w:tcBorders>
              <w:top w:val="nil"/>
              <w:left w:val="nil"/>
              <w:bottom w:val="single" w:sz="8" w:space="0" w:color="AAAAAA"/>
              <w:right w:val="single" w:sz="8" w:space="0" w:color="AAAAAA"/>
            </w:tcBorders>
            <w:shd w:val="clear" w:color="000000" w:fill="F2F2F2"/>
            <w:vAlign w:val="center"/>
            <w:hideMark/>
          </w:tcPr>
          <w:p w14:paraId="4A60A57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262</w:t>
            </w:r>
          </w:p>
        </w:tc>
        <w:tc>
          <w:tcPr>
            <w:tcW w:w="960" w:type="dxa"/>
            <w:tcBorders>
              <w:top w:val="nil"/>
              <w:left w:val="nil"/>
              <w:bottom w:val="single" w:sz="8" w:space="0" w:color="AAAAAA"/>
              <w:right w:val="single" w:sz="8" w:space="0" w:color="AAAAAA"/>
            </w:tcBorders>
            <w:shd w:val="clear" w:color="000000" w:fill="F2F2F2"/>
            <w:vAlign w:val="center"/>
            <w:hideMark/>
          </w:tcPr>
          <w:p w14:paraId="78B947F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r w:rsidRPr="0066054F">
              <w:rPr>
                <w:rFonts w:ascii="Arial" w:eastAsia="Times New Roman" w:hAnsi="Arial" w:cs="Arial"/>
                <w:b/>
                <w:bCs/>
                <w:strike/>
                <w:color w:val="000000"/>
              </w:rPr>
              <w:t>7</w:t>
            </w:r>
            <w:r w:rsidRPr="00F14A31">
              <w:rPr>
                <w:rFonts w:ascii="Arial" w:eastAsia="Times New Roman" w:hAnsi="Arial" w:cs="Arial"/>
                <w:b/>
                <w:bCs/>
                <w:color w:val="000000"/>
              </w:rPr>
              <w:t>8</w:t>
            </w:r>
          </w:p>
        </w:tc>
        <w:tc>
          <w:tcPr>
            <w:tcW w:w="960" w:type="dxa"/>
            <w:tcBorders>
              <w:top w:val="nil"/>
              <w:left w:val="nil"/>
              <w:bottom w:val="single" w:sz="8" w:space="0" w:color="AAAAAA"/>
              <w:right w:val="single" w:sz="8" w:space="0" w:color="AAAAAA"/>
            </w:tcBorders>
            <w:shd w:val="clear" w:color="000000" w:fill="F2F2F2"/>
            <w:vAlign w:val="center"/>
            <w:hideMark/>
          </w:tcPr>
          <w:p w14:paraId="770B626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B2</w:t>
            </w:r>
          </w:p>
        </w:tc>
        <w:tc>
          <w:tcPr>
            <w:tcW w:w="460" w:type="dxa"/>
            <w:tcBorders>
              <w:top w:val="nil"/>
              <w:left w:val="nil"/>
              <w:bottom w:val="single" w:sz="8" w:space="0" w:color="AAAAAA"/>
              <w:right w:val="single" w:sz="8" w:space="0" w:color="AAAAAA"/>
            </w:tcBorders>
            <w:shd w:val="clear" w:color="000000" w:fill="F9F9F9"/>
            <w:vAlign w:val="center"/>
            <w:hideMark/>
          </w:tcPr>
          <w:p w14:paraId="0ACA7A1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69" w:tooltip="²" w:history="1">
              <w:r w:rsidR="00F14A31" w:rsidRPr="00F14A31">
                <w:rPr>
                  <w:rFonts w:ascii="Calibri" w:eastAsia="Times New Roman" w:hAnsi="Calibri" w:cs="Times New Roman"/>
                  <w:color w:val="0000FF"/>
                  <w:u w:val="single"/>
                </w:rPr>
                <w:t>²</w:t>
              </w:r>
            </w:hyperlink>
          </w:p>
        </w:tc>
        <w:tc>
          <w:tcPr>
            <w:tcW w:w="460" w:type="dxa"/>
            <w:tcBorders>
              <w:top w:val="nil"/>
              <w:left w:val="nil"/>
              <w:bottom w:val="single" w:sz="8" w:space="0" w:color="AAAAAA"/>
              <w:right w:val="single" w:sz="8" w:space="0" w:color="AAAAAA"/>
            </w:tcBorders>
            <w:shd w:val="clear" w:color="000000" w:fill="F9F9F9"/>
            <w:vAlign w:val="center"/>
            <w:hideMark/>
          </w:tcPr>
          <w:p w14:paraId="14B9624D" w14:textId="77777777" w:rsidR="00F14A31" w:rsidRPr="00F14A31" w:rsidRDefault="00D92FCE" w:rsidP="00F14A31">
            <w:pPr>
              <w:spacing w:after="0" w:line="240" w:lineRule="auto"/>
              <w:rPr>
                <w:rFonts w:ascii="Calibri" w:eastAsia="Times New Roman" w:hAnsi="Calibri" w:cs="Times New Roman"/>
                <w:color w:val="0000FF"/>
                <w:u w:val="single"/>
              </w:rPr>
            </w:pPr>
            <w:hyperlink r:id="rId1670" w:tooltip="˛" w:history="1">
              <w:r w:rsidR="00F14A31" w:rsidRPr="00F14A31">
                <w:rPr>
                  <w:rFonts w:ascii="Calibri" w:eastAsia="Times New Roman" w:hAnsi="Calibri" w:cs="Times New Roman"/>
                  <w:color w:val="0000FF"/>
                  <w:u w:val="single"/>
                </w:rPr>
                <w:t>˛</w:t>
              </w:r>
            </w:hyperlink>
          </w:p>
        </w:tc>
        <w:tc>
          <w:tcPr>
            <w:tcW w:w="480" w:type="dxa"/>
            <w:tcBorders>
              <w:top w:val="nil"/>
              <w:left w:val="nil"/>
              <w:bottom w:val="single" w:sz="8" w:space="0" w:color="AAAAAA"/>
              <w:right w:val="single" w:sz="8" w:space="0" w:color="AAAAAA"/>
            </w:tcBorders>
            <w:shd w:val="clear" w:color="000000" w:fill="F9F9F9"/>
            <w:vAlign w:val="center"/>
            <w:hideMark/>
          </w:tcPr>
          <w:p w14:paraId="26FCD713" w14:textId="77777777" w:rsidR="00F14A31" w:rsidRPr="00F14A31" w:rsidRDefault="00D92FCE" w:rsidP="00F14A31">
            <w:pPr>
              <w:spacing w:after="0" w:line="240" w:lineRule="auto"/>
              <w:rPr>
                <w:rFonts w:ascii="Calibri" w:eastAsia="Times New Roman" w:hAnsi="Calibri" w:cs="Times New Roman"/>
                <w:color w:val="0000FF"/>
                <w:u w:val="single"/>
              </w:rPr>
            </w:pPr>
            <w:hyperlink r:id="rId1671" w:tooltip="²" w:history="1">
              <w:r w:rsidR="00F14A31" w:rsidRPr="00F14A31">
                <w:rPr>
                  <w:rFonts w:ascii="Calibri" w:eastAsia="Times New Roman" w:hAnsi="Calibri" w:cs="Times New Roman"/>
                  <w:color w:val="0000FF"/>
                  <w:u w:val="single"/>
                </w:rPr>
                <w:t>²</w:t>
              </w:r>
            </w:hyperlink>
          </w:p>
        </w:tc>
        <w:tc>
          <w:tcPr>
            <w:tcW w:w="412" w:type="dxa"/>
            <w:tcBorders>
              <w:top w:val="nil"/>
              <w:left w:val="nil"/>
              <w:bottom w:val="single" w:sz="8" w:space="0" w:color="AAAAAA"/>
              <w:right w:val="single" w:sz="8" w:space="0" w:color="AAAAAA"/>
            </w:tcBorders>
            <w:shd w:val="clear" w:color="000000" w:fill="F9F9F9"/>
            <w:vAlign w:val="center"/>
            <w:hideMark/>
          </w:tcPr>
          <w:p w14:paraId="4CD3C91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72" w:tooltip="˛" w:history="1">
              <w:r w:rsidR="00F14A31" w:rsidRPr="00F14A31">
                <w:rPr>
                  <w:rFonts w:ascii="Calibri" w:eastAsia="Times New Roman" w:hAnsi="Calibri" w:cs="Times New Roman"/>
                  <w:color w:val="0000FF"/>
                  <w:u w:val="single"/>
                </w:rPr>
                <w:t>˛</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3D68BB6" w14:textId="77777777" w:rsidR="00F14A31" w:rsidRPr="00F14A31" w:rsidRDefault="00D92FCE" w:rsidP="00F14A31">
            <w:pPr>
              <w:spacing w:after="0" w:line="240" w:lineRule="auto"/>
              <w:rPr>
                <w:rFonts w:ascii="Calibri" w:eastAsia="Times New Roman" w:hAnsi="Calibri" w:cs="Times New Roman"/>
                <w:color w:val="0000FF"/>
                <w:u w:val="single"/>
              </w:rPr>
            </w:pPr>
            <w:hyperlink r:id="rId1673" w:tooltip="Ve (Cyrillic)" w:history="1">
              <w:r w:rsidR="00F14A31" w:rsidRPr="00F14A31">
                <w:rPr>
                  <w:rFonts w:ascii="Calibri" w:eastAsia="Times New Roman" w:hAnsi="Calibri" w:cs="Times New Roman"/>
                  <w:color w:val="0000FF"/>
                  <w:u w:val="single"/>
                </w:rPr>
                <w:t>В</w:t>
              </w:r>
            </w:hyperlink>
          </w:p>
        </w:tc>
        <w:tc>
          <w:tcPr>
            <w:tcW w:w="458" w:type="dxa"/>
            <w:tcBorders>
              <w:top w:val="nil"/>
              <w:left w:val="nil"/>
              <w:bottom w:val="single" w:sz="8" w:space="0" w:color="AAAAAA"/>
              <w:right w:val="single" w:sz="8" w:space="0" w:color="AAAAAA"/>
            </w:tcBorders>
            <w:shd w:val="clear" w:color="000000" w:fill="CCFFCC"/>
            <w:vAlign w:val="center"/>
            <w:hideMark/>
          </w:tcPr>
          <w:p w14:paraId="08BAB7D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34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7E2B43D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74" w:tooltip="²" w:history="1">
              <w:r w:rsidR="00F14A31" w:rsidRPr="00F14A31">
                <w:rPr>
                  <w:rFonts w:ascii="Calibri" w:eastAsia="Times New Roman" w:hAnsi="Calibri" w:cs="Times New Roman"/>
                  <w:color w:val="0000FF"/>
                  <w:u w:val="single"/>
                </w:rPr>
                <w:t>²</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CD56FCE" w14:textId="77777777" w:rsidR="00F14A31" w:rsidRPr="00F14A31" w:rsidRDefault="00D92FCE" w:rsidP="00F14A31">
            <w:pPr>
              <w:spacing w:after="0" w:line="240" w:lineRule="auto"/>
              <w:rPr>
                <w:rFonts w:ascii="Calibri" w:eastAsia="Times New Roman" w:hAnsi="Calibri" w:cs="Times New Roman"/>
                <w:color w:val="0000FF"/>
                <w:u w:val="single"/>
              </w:rPr>
            </w:pPr>
            <w:hyperlink r:id="rId1675" w:tooltip="Ē" w:history="1">
              <w:r w:rsidR="00F14A31" w:rsidRPr="00F14A31">
                <w:rPr>
                  <w:rFonts w:ascii="Calibri" w:eastAsia="Times New Roman" w:hAnsi="Calibri" w:cs="Times New Roman"/>
                  <w:color w:val="0000FF"/>
                  <w:u w:val="single"/>
                </w:rPr>
                <w:t>ē</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32F2BC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76" w:tooltip="ฒ" w:history="1">
              <w:r w:rsidR="00F14A31" w:rsidRPr="00F14A31">
                <w:rPr>
                  <w:rFonts w:ascii="Cordia New" w:eastAsia="Times New Roman" w:hAnsi="Cordia New" w:cs="Cordia New"/>
                  <w:color w:val="0000FF"/>
                  <w:u w:val="single"/>
                </w:rPr>
                <w:t>ฒ</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3AE062B" w14:textId="77777777" w:rsidR="00F14A31" w:rsidRPr="00F14A31" w:rsidRDefault="00D92FCE" w:rsidP="00F14A31">
            <w:pPr>
              <w:spacing w:after="0" w:line="240" w:lineRule="auto"/>
              <w:rPr>
                <w:rFonts w:ascii="Calibri" w:eastAsia="Times New Roman" w:hAnsi="Calibri" w:cs="Times New Roman"/>
                <w:color w:val="0000FF"/>
                <w:u w:val="single"/>
              </w:rPr>
            </w:pPr>
            <w:hyperlink r:id="rId1677" w:tooltip="²" w:history="1">
              <w:r w:rsidR="00F14A31" w:rsidRPr="00F14A31">
                <w:rPr>
                  <w:rFonts w:ascii="Calibri" w:eastAsia="Times New Roman" w:hAnsi="Calibri" w:cs="Times New Roman"/>
                  <w:color w:val="0000FF"/>
                  <w:u w:val="single"/>
                </w:rPr>
                <w:t>²</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62F79E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78" w:tooltip="Ġ" w:history="1">
              <w:r w:rsidR="00F14A31" w:rsidRPr="00F14A31">
                <w:rPr>
                  <w:rFonts w:ascii="Calibri" w:eastAsia="Times New Roman" w:hAnsi="Calibri" w:cs="Times New Roman"/>
                  <w:color w:val="0000FF"/>
                  <w:u w:val="single"/>
                </w:rPr>
                <w:t>Ġ</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664CBC4" w14:textId="77777777" w:rsidR="00F14A31" w:rsidRPr="00F14A31" w:rsidRDefault="00D92FCE" w:rsidP="00F14A31">
            <w:pPr>
              <w:spacing w:after="0" w:line="240" w:lineRule="auto"/>
              <w:rPr>
                <w:rFonts w:ascii="Calibri" w:eastAsia="Times New Roman" w:hAnsi="Calibri" w:cs="Times New Roman"/>
                <w:color w:val="0000FF"/>
                <w:u w:val="single"/>
              </w:rPr>
            </w:pPr>
            <w:hyperlink r:id="rId1679" w:tooltip="²" w:history="1">
              <w:r w:rsidR="00F14A31" w:rsidRPr="00F14A31">
                <w:rPr>
                  <w:rFonts w:ascii="Calibri" w:eastAsia="Times New Roman" w:hAnsi="Calibri" w:cs="Times New Roman"/>
                  <w:color w:val="0000FF"/>
                  <w:u w:val="single"/>
                </w:rPr>
                <w:t>²</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3E9FC2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80" w:tooltip="Č" w:history="1">
              <w:r w:rsidR="00F14A31" w:rsidRPr="00F14A31">
                <w:rPr>
                  <w:rFonts w:ascii="Calibri" w:eastAsia="Times New Roman" w:hAnsi="Calibri" w:cs="Times New Roman"/>
                  <w:color w:val="0000FF"/>
                  <w:u w:val="single"/>
                </w:rPr>
                <w:t>Č</w:t>
              </w:r>
            </w:hyperlink>
          </w:p>
        </w:tc>
      </w:tr>
      <w:tr w:rsidR="00F14A31" w:rsidRPr="00F14A31" w14:paraId="3D70E456"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CFE2C7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1011 0011</w:t>
            </w:r>
          </w:p>
        </w:tc>
        <w:tc>
          <w:tcPr>
            <w:tcW w:w="960" w:type="dxa"/>
            <w:tcBorders>
              <w:top w:val="nil"/>
              <w:left w:val="nil"/>
              <w:bottom w:val="single" w:sz="8" w:space="0" w:color="AAAAAA"/>
              <w:right w:val="single" w:sz="8" w:space="0" w:color="AAAAAA"/>
            </w:tcBorders>
            <w:shd w:val="clear" w:color="000000" w:fill="F2F2F2"/>
            <w:vAlign w:val="center"/>
            <w:hideMark/>
          </w:tcPr>
          <w:p w14:paraId="1DFDE6F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263</w:t>
            </w:r>
          </w:p>
        </w:tc>
        <w:tc>
          <w:tcPr>
            <w:tcW w:w="960" w:type="dxa"/>
            <w:tcBorders>
              <w:top w:val="nil"/>
              <w:left w:val="nil"/>
              <w:bottom w:val="single" w:sz="8" w:space="0" w:color="AAAAAA"/>
              <w:right w:val="single" w:sz="8" w:space="0" w:color="AAAAAA"/>
            </w:tcBorders>
            <w:shd w:val="clear" w:color="000000" w:fill="F2F2F2"/>
            <w:vAlign w:val="center"/>
            <w:hideMark/>
          </w:tcPr>
          <w:p w14:paraId="309298F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r w:rsidRPr="0066054F">
              <w:rPr>
                <w:rFonts w:ascii="Arial" w:eastAsia="Times New Roman" w:hAnsi="Arial" w:cs="Arial"/>
                <w:b/>
                <w:bCs/>
                <w:strike/>
                <w:color w:val="000000"/>
              </w:rPr>
              <w:t>7</w:t>
            </w:r>
            <w:r w:rsidRPr="00F14A31">
              <w:rPr>
                <w:rFonts w:ascii="Arial" w:eastAsia="Times New Roman" w:hAnsi="Arial" w:cs="Arial"/>
                <w:b/>
                <w:bCs/>
                <w:color w:val="000000"/>
              </w:rPr>
              <w:t>9</w:t>
            </w:r>
          </w:p>
        </w:tc>
        <w:tc>
          <w:tcPr>
            <w:tcW w:w="960" w:type="dxa"/>
            <w:tcBorders>
              <w:top w:val="nil"/>
              <w:left w:val="nil"/>
              <w:bottom w:val="single" w:sz="8" w:space="0" w:color="AAAAAA"/>
              <w:right w:val="single" w:sz="8" w:space="0" w:color="AAAAAA"/>
            </w:tcBorders>
            <w:shd w:val="clear" w:color="000000" w:fill="F2F2F2"/>
            <w:vAlign w:val="center"/>
            <w:hideMark/>
          </w:tcPr>
          <w:p w14:paraId="0303835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B3</w:t>
            </w:r>
          </w:p>
        </w:tc>
        <w:tc>
          <w:tcPr>
            <w:tcW w:w="460" w:type="dxa"/>
            <w:tcBorders>
              <w:top w:val="nil"/>
              <w:left w:val="nil"/>
              <w:bottom w:val="single" w:sz="8" w:space="0" w:color="AAAAAA"/>
              <w:right w:val="single" w:sz="8" w:space="0" w:color="AAAAAA"/>
            </w:tcBorders>
            <w:shd w:val="clear" w:color="000000" w:fill="F9F9F9"/>
            <w:vAlign w:val="center"/>
            <w:hideMark/>
          </w:tcPr>
          <w:p w14:paraId="38D2764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81" w:tooltip="³" w:history="1">
              <w:r w:rsidR="00F14A31" w:rsidRPr="00F14A31">
                <w:rPr>
                  <w:rFonts w:ascii="Calibri" w:eastAsia="Times New Roman" w:hAnsi="Calibri" w:cs="Times New Roman"/>
                  <w:color w:val="0000FF"/>
                  <w:u w:val="single"/>
                </w:rPr>
                <w:t>³</w:t>
              </w:r>
            </w:hyperlink>
          </w:p>
        </w:tc>
        <w:tc>
          <w:tcPr>
            <w:tcW w:w="460" w:type="dxa"/>
            <w:tcBorders>
              <w:top w:val="nil"/>
              <w:left w:val="nil"/>
              <w:bottom w:val="single" w:sz="8" w:space="0" w:color="AAAAAA"/>
              <w:right w:val="single" w:sz="8" w:space="0" w:color="AAAAAA"/>
            </w:tcBorders>
            <w:shd w:val="clear" w:color="000000" w:fill="F9F9F9"/>
            <w:vAlign w:val="center"/>
            <w:hideMark/>
          </w:tcPr>
          <w:p w14:paraId="7D0F4054" w14:textId="77777777" w:rsidR="00F14A31" w:rsidRPr="00F14A31" w:rsidRDefault="00D92FCE" w:rsidP="00F14A31">
            <w:pPr>
              <w:spacing w:after="0" w:line="240" w:lineRule="auto"/>
              <w:rPr>
                <w:rFonts w:ascii="Calibri" w:eastAsia="Times New Roman" w:hAnsi="Calibri" w:cs="Times New Roman"/>
                <w:color w:val="0000FF"/>
                <w:u w:val="single"/>
              </w:rPr>
            </w:pPr>
            <w:hyperlink r:id="rId1682" w:tooltip="Ł" w:history="1">
              <w:r w:rsidR="00F14A31" w:rsidRPr="00F14A31">
                <w:rPr>
                  <w:rFonts w:ascii="Calibri" w:eastAsia="Times New Roman" w:hAnsi="Calibri" w:cs="Times New Roman"/>
                  <w:color w:val="0000FF"/>
                  <w:u w:val="single"/>
                </w:rPr>
                <w:t>ł</w:t>
              </w:r>
            </w:hyperlink>
          </w:p>
        </w:tc>
        <w:tc>
          <w:tcPr>
            <w:tcW w:w="480" w:type="dxa"/>
            <w:tcBorders>
              <w:top w:val="nil"/>
              <w:left w:val="nil"/>
              <w:bottom w:val="single" w:sz="8" w:space="0" w:color="AAAAAA"/>
              <w:right w:val="single" w:sz="8" w:space="0" w:color="AAAAAA"/>
            </w:tcBorders>
            <w:shd w:val="clear" w:color="000000" w:fill="F9F9F9"/>
            <w:vAlign w:val="center"/>
            <w:hideMark/>
          </w:tcPr>
          <w:p w14:paraId="4D23C782" w14:textId="77777777" w:rsidR="00F14A31" w:rsidRPr="00F14A31" w:rsidRDefault="00D92FCE" w:rsidP="00F14A31">
            <w:pPr>
              <w:spacing w:after="0" w:line="240" w:lineRule="auto"/>
              <w:rPr>
                <w:rFonts w:ascii="Calibri" w:eastAsia="Times New Roman" w:hAnsi="Calibri" w:cs="Times New Roman"/>
                <w:color w:val="0000FF"/>
                <w:u w:val="single"/>
              </w:rPr>
            </w:pPr>
            <w:hyperlink r:id="rId1683" w:tooltip="³" w:history="1">
              <w:r w:rsidR="00F14A31" w:rsidRPr="00F14A31">
                <w:rPr>
                  <w:rFonts w:ascii="Calibri" w:eastAsia="Times New Roman" w:hAnsi="Calibri" w:cs="Times New Roman"/>
                  <w:color w:val="0000FF"/>
                  <w:u w:val="single"/>
                </w:rPr>
                <w:t>³</w:t>
              </w:r>
            </w:hyperlink>
          </w:p>
        </w:tc>
        <w:tc>
          <w:tcPr>
            <w:tcW w:w="412" w:type="dxa"/>
            <w:tcBorders>
              <w:top w:val="nil"/>
              <w:left w:val="nil"/>
              <w:bottom w:val="single" w:sz="8" w:space="0" w:color="AAAAAA"/>
              <w:right w:val="single" w:sz="8" w:space="0" w:color="AAAAAA"/>
            </w:tcBorders>
            <w:shd w:val="clear" w:color="000000" w:fill="F9F9F9"/>
            <w:vAlign w:val="center"/>
            <w:hideMark/>
          </w:tcPr>
          <w:p w14:paraId="70A99CC4" w14:textId="77777777" w:rsidR="00F14A31" w:rsidRPr="00F14A31" w:rsidRDefault="00D92FCE" w:rsidP="00F14A31">
            <w:pPr>
              <w:spacing w:after="0" w:line="240" w:lineRule="auto"/>
              <w:rPr>
                <w:rFonts w:ascii="Calibri" w:eastAsia="Times New Roman" w:hAnsi="Calibri" w:cs="Times New Roman"/>
                <w:color w:val="0000FF"/>
                <w:u w:val="single"/>
              </w:rPr>
            </w:pPr>
            <w:hyperlink r:id="rId1684" w:tooltip="Ŗ" w:history="1">
              <w:r w:rsidR="00F14A31" w:rsidRPr="00F14A31">
                <w:rPr>
                  <w:rFonts w:ascii="Calibri" w:eastAsia="Times New Roman" w:hAnsi="Calibri" w:cs="Times New Roman"/>
                  <w:color w:val="0000FF"/>
                  <w:u w:val="single"/>
                </w:rPr>
                <w:t>ŗ</w:t>
              </w:r>
            </w:hyperlink>
          </w:p>
        </w:tc>
        <w:tc>
          <w:tcPr>
            <w:tcW w:w="442" w:type="dxa"/>
            <w:tcBorders>
              <w:top w:val="nil"/>
              <w:left w:val="nil"/>
              <w:bottom w:val="single" w:sz="8" w:space="0" w:color="AAAAAA"/>
              <w:right w:val="single" w:sz="8" w:space="0" w:color="AAAAAA"/>
            </w:tcBorders>
            <w:shd w:val="clear" w:color="000000" w:fill="F9F9F9"/>
            <w:vAlign w:val="center"/>
            <w:hideMark/>
          </w:tcPr>
          <w:p w14:paraId="35F0038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85" w:tooltip="Ge (Cyrillic)" w:history="1">
              <w:r w:rsidR="00F14A31" w:rsidRPr="00F14A31">
                <w:rPr>
                  <w:rFonts w:ascii="Calibri" w:eastAsia="Times New Roman" w:hAnsi="Calibri" w:cs="Times New Roman"/>
                  <w:color w:val="0000FF"/>
                  <w:u w:val="single"/>
                </w:rPr>
                <w:t>Г</w:t>
              </w:r>
            </w:hyperlink>
          </w:p>
        </w:tc>
        <w:tc>
          <w:tcPr>
            <w:tcW w:w="458" w:type="dxa"/>
            <w:tcBorders>
              <w:top w:val="nil"/>
              <w:left w:val="nil"/>
              <w:bottom w:val="single" w:sz="8" w:space="0" w:color="AAAAAA"/>
              <w:right w:val="single" w:sz="8" w:space="0" w:color="AAAAAA"/>
            </w:tcBorders>
            <w:shd w:val="clear" w:color="000000" w:fill="CCFFCC"/>
            <w:vAlign w:val="center"/>
            <w:hideMark/>
          </w:tcPr>
          <w:p w14:paraId="53C4942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34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37759AC1" w14:textId="77777777" w:rsidR="00F14A31" w:rsidRPr="00F14A31" w:rsidRDefault="00D92FCE" w:rsidP="00F14A31">
            <w:pPr>
              <w:spacing w:after="0" w:line="240" w:lineRule="auto"/>
              <w:rPr>
                <w:rFonts w:ascii="Calibri" w:eastAsia="Times New Roman" w:hAnsi="Calibri" w:cs="Times New Roman"/>
                <w:color w:val="0000FF"/>
                <w:u w:val="single"/>
              </w:rPr>
            </w:pPr>
            <w:hyperlink r:id="rId1686" w:tooltip="³" w:history="1">
              <w:r w:rsidR="00F14A31" w:rsidRPr="00F14A31">
                <w:rPr>
                  <w:rFonts w:ascii="Calibri" w:eastAsia="Times New Roman" w:hAnsi="Calibri" w:cs="Times New Roman"/>
                  <w:color w:val="0000FF"/>
                  <w:u w:val="single"/>
                </w:rPr>
                <w:t>³</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5BEA32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87" w:tooltip="Ģ" w:history="1">
              <w:r w:rsidR="00F14A31" w:rsidRPr="00F14A31">
                <w:rPr>
                  <w:rFonts w:ascii="Calibri" w:eastAsia="Times New Roman" w:hAnsi="Calibri" w:cs="Times New Roman"/>
                  <w:color w:val="0000FF"/>
                  <w:u w:val="single"/>
                </w:rPr>
                <w:t>ģ</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D84C143" w14:textId="77777777" w:rsidR="00F14A31" w:rsidRPr="00F14A31" w:rsidRDefault="00D92FCE" w:rsidP="00F14A31">
            <w:pPr>
              <w:spacing w:after="0" w:line="240" w:lineRule="auto"/>
              <w:rPr>
                <w:rFonts w:ascii="Calibri" w:eastAsia="Times New Roman" w:hAnsi="Calibri" w:cs="Times New Roman"/>
                <w:color w:val="0000FF"/>
                <w:u w:val="single"/>
              </w:rPr>
            </w:pPr>
            <w:hyperlink r:id="rId1688" w:tooltip="ณ" w:history="1">
              <w:r w:rsidR="00F14A31" w:rsidRPr="00F14A31">
                <w:rPr>
                  <w:rFonts w:ascii="Cordia New" w:eastAsia="Times New Roman" w:hAnsi="Cordia New" w:cs="Cordia New"/>
                  <w:color w:val="0000FF"/>
                  <w:u w:val="single"/>
                </w:rPr>
                <w:t>ณ</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8F721DA" w14:textId="77777777" w:rsidR="00F14A31" w:rsidRPr="00F14A31" w:rsidRDefault="00D92FCE" w:rsidP="00F14A31">
            <w:pPr>
              <w:spacing w:after="0" w:line="240" w:lineRule="auto"/>
              <w:rPr>
                <w:rFonts w:ascii="Calibri" w:eastAsia="Times New Roman" w:hAnsi="Calibri" w:cs="Times New Roman"/>
                <w:color w:val="0000FF"/>
                <w:u w:val="single"/>
              </w:rPr>
            </w:pPr>
            <w:hyperlink r:id="rId1689" w:tooltip="³" w:history="1">
              <w:r w:rsidR="00F14A31" w:rsidRPr="00F14A31">
                <w:rPr>
                  <w:rFonts w:ascii="Calibri" w:eastAsia="Times New Roman" w:hAnsi="Calibri" w:cs="Times New Roman"/>
                  <w:color w:val="0000FF"/>
                  <w:u w:val="single"/>
                </w:rPr>
                <w:t>³</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BDA5B12" w14:textId="77777777" w:rsidR="00F14A31" w:rsidRPr="00F14A31" w:rsidRDefault="00D92FCE" w:rsidP="00F14A31">
            <w:pPr>
              <w:spacing w:after="0" w:line="240" w:lineRule="auto"/>
              <w:rPr>
                <w:rFonts w:ascii="Calibri" w:eastAsia="Times New Roman" w:hAnsi="Calibri" w:cs="Times New Roman"/>
                <w:color w:val="0000FF"/>
                <w:u w:val="single"/>
              </w:rPr>
            </w:pPr>
            <w:hyperlink r:id="rId1690" w:tooltip="Ġ" w:history="1">
              <w:r w:rsidR="00F14A31" w:rsidRPr="00F14A31">
                <w:rPr>
                  <w:rFonts w:ascii="Calibri" w:eastAsia="Times New Roman" w:hAnsi="Calibri" w:cs="Times New Roman"/>
                  <w:color w:val="0000FF"/>
                  <w:u w:val="single"/>
                </w:rPr>
                <w:t>ġ</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2E4A830" w14:textId="77777777" w:rsidR="00F14A31" w:rsidRPr="00F14A31" w:rsidRDefault="00D92FCE" w:rsidP="00F14A31">
            <w:pPr>
              <w:spacing w:after="0" w:line="240" w:lineRule="auto"/>
              <w:rPr>
                <w:rFonts w:ascii="Calibri" w:eastAsia="Times New Roman" w:hAnsi="Calibri" w:cs="Times New Roman"/>
                <w:color w:val="0000FF"/>
                <w:u w:val="single"/>
              </w:rPr>
            </w:pPr>
            <w:hyperlink r:id="rId1691" w:tooltip="³" w:history="1">
              <w:r w:rsidR="00F14A31" w:rsidRPr="00F14A31">
                <w:rPr>
                  <w:rFonts w:ascii="Calibri" w:eastAsia="Times New Roman" w:hAnsi="Calibri" w:cs="Times New Roman"/>
                  <w:color w:val="0000FF"/>
                  <w:u w:val="single"/>
                </w:rPr>
                <w:t>³</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91533CB" w14:textId="77777777" w:rsidR="00F14A31" w:rsidRPr="00F14A31" w:rsidRDefault="00D92FCE" w:rsidP="00F14A31">
            <w:pPr>
              <w:spacing w:after="0" w:line="240" w:lineRule="auto"/>
              <w:rPr>
                <w:rFonts w:ascii="Calibri" w:eastAsia="Times New Roman" w:hAnsi="Calibri" w:cs="Times New Roman"/>
                <w:color w:val="0000FF"/>
                <w:u w:val="single"/>
              </w:rPr>
            </w:pPr>
            <w:hyperlink r:id="rId1692" w:tooltip="Ł" w:history="1">
              <w:r w:rsidR="00F14A31" w:rsidRPr="00F14A31">
                <w:rPr>
                  <w:rFonts w:ascii="Calibri" w:eastAsia="Times New Roman" w:hAnsi="Calibri" w:cs="Times New Roman"/>
                  <w:color w:val="0000FF"/>
                  <w:u w:val="single"/>
                </w:rPr>
                <w:t>ł</w:t>
              </w:r>
            </w:hyperlink>
          </w:p>
        </w:tc>
      </w:tr>
      <w:tr w:rsidR="00F14A31" w:rsidRPr="00F14A31" w14:paraId="0AD5CACF"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EF49F2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1011 0100</w:t>
            </w:r>
          </w:p>
        </w:tc>
        <w:tc>
          <w:tcPr>
            <w:tcW w:w="960" w:type="dxa"/>
            <w:tcBorders>
              <w:top w:val="nil"/>
              <w:left w:val="nil"/>
              <w:bottom w:val="single" w:sz="8" w:space="0" w:color="AAAAAA"/>
              <w:right w:val="single" w:sz="8" w:space="0" w:color="AAAAAA"/>
            </w:tcBorders>
            <w:shd w:val="clear" w:color="000000" w:fill="F2F2F2"/>
            <w:vAlign w:val="center"/>
            <w:hideMark/>
          </w:tcPr>
          <w:p w14:paraId="798B0BF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264</w:t>
            </w:r>
          </w:p>
        </w:tc>
        <w:tc>
          <w:tcPr>
            <w:tcW w:w="960" w:type="dxa"/>
            <w:tcBorders>
              <w:top w:val="nil"/>
              <w:left w:val="nil"/>
              <w:bottom w:val="single" w:sz="8" w:space="0" w:color="AAAAAA"/>
              <w:right w:val="single" w:sz="8" w:space="0" w:color="AAAAAA"/>
            </w:tcBorders>
            <w:shd w:val="clear" w:color="000000" w:fill="F2F2F2"/>
            <w:vAlign w:val="center"/>
            <w:hideMark/>
          </w:tcPr>
          <w:p w14:paraId="6657BAC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180</w:t>
            </w:r>
          </w:p>
        </w:tc>
        <w:tc>
          <w:tcPr>
            <w:tcW w:w="960" w:type="dxa"/>
            <w:tcBorders>
              <w:top w:val="nil"/>
              <w:left w:val="nil"/>
              <w:bottom w:val="single" w:sz="8" w:space="0" w:color="AAAAAA"/>
              <w:right w:val="single" w:sz="8" w:space="0" w:color="AAAAAA"/>
            </w:tcBorders>
            <w:shd w:val="clear" w:color="000000" w:fill="F2F2F2"/>
            <w:vAlign w:val="center"/>
            <w:hideMark/>
          </w:tcPr>
          <w:p w14:paraId="4EA65F3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B4</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5F9F3D15" w14:textId="77777777" w:rsidR="00F14A31" w:rsidRPr="00F14A31" w:rsidRDefault="00D92FCE" w:rsidP="00F14A31">
            <w:pPr>
              <w:spacing w:after="0" w:line="240" w:lineRule="auto"/>
              <w:rPr>
                <w:rFonts w:ascii="Calibri" w:eastAsia="Times New Roman" w:hAnsi="Calibri" w:cs="Times New Roman"/>
                <w:color w:val="0000FF"/>
                <w:u w:val="single"/>
              </w:rPr>
            </w:pPr>
            <w:hyperlink r:id="rId1693" w:tooltip="´" w:history="1">
              <w:r w:rsidR="00F14A31" w:rsidRPr="00F14A31">
                <w:rPr>
                  <w:rFonts w:ascii="Calibri" w:eastAsia="Times New Roman" w:hAnsi="Calibri" w:cs="Times New Roman"/>
                  <w:color w:val="0000FF"/>
                  <w:u w:val="single"/>
                </w:rPr>
                <w:t>´</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AF73DBF" w14:textId="77777777" w:rsidR="00F14A31" w:rsidRPr="00F14A31" w:rsidRDefault="00D92FCE" w:rsidP="00F14A31">
            <w:pPr>
              <w:spacing w:after="0" w:line="240" w:lineRule="auto"/>
              <w:rPr>
                <w:rFonts w:ascii="Calibri" w:eastAsia="Times New Roman" w:hAnsi="Calibri" w:cs="Times New Roman"/>
                <w:color w:val="0000FF"/>
                <w:u w:val="single"/>
              </w:rPr>
            </w:pPr>
            <w:hyperlink r:id="rId1694" w:tooltip="De (Cyrillic)" w:history="1">
              <w:r w:rsidR="00F14A31" w:rsidRPr="00F14A31">
                <w:rPr>
                  <w:rFonts w:ascii="Calibri" w:eastAsia="Times New Roman" w:hAnsi="Calibri" w:cs="Times New Roman"/>
                  <w:color w:val="0000FF"/>
                  <w:u w:val="single"/>
                </w:rPr>
                <w:t>Д</w:t>
              </w:r>
            </w:hyperlink>
          </w:p>
        </w:tc>
        <w:tc>
          <w:tcPr>
            <w:tcW w:w="458" w:type="dxa"/>
            <w:tcBorders>
              <w:top w:val="nil"/>
              <w:left w:val="nil"/>
              <w:bottom w:val="single" w:sz="8" w:space="0" w:color="AAAAAA"/>
              <w:right w:val="single" w:sz="8" w:space="0" w:color="AAAAAA"/>
            </w:tcBorders>
            <w:shd w:val="clear" w:color="000000" w:fill="CCFFCC"/>
            <w:vAlign w:val="center"/>
            <w:hideMark/>
          </w:tcPr>
          <w:p w14:paraId="7A08B08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3A696431" w14:textId="77777777" w:rsidR="00F14A31" w:rsidRPr="00F14A31" w:rsidRDefault="00D92FCE" w:rsidP="00F14A31">
            <w:pPr>
              <w:spacing w:after="0" w:line="240" w:lineRule="auto"/>
              <w:rPr>
                <w:rFonts w:ascii="Calibri" w:eastAsia="Times New Roman" w:hAnsi="Calibri" w:cs="Times New Roman"/>
                <w:color w:val="0000FF"/>
                <w:u w:val="single"/>
              </w:rPr>
            </w:pPr>
            <w:hyperlink r:id="rId1695" w:tooltip="΄" w:history="1">
              <w:r w:rsidR="00F14A31" w:rsidRPr="00F14A31">
                <w:rPr>
                  <w:rFonts w:ascii="Calibri" w:eastAsia="Times New Roman" w:hAnsi="Calibri" w:cs="Times New Roman"/>
                  <w:color w:val="0000FF"/>
                  <w:u w:val="single"/>
                </w:rPr>
                <w:t>΄</w:t>
              </w:r>
            </w:hyperlink>
          </w:p>
        </w:tc>
        <w:tc>
          <w:tcPr>
            <w:tcW w:w="887"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78357F5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96"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763411D" w14:textId="77777777" w:rsidR="00F14A31" w:rsidRPr="00F14A31" w:rsidRDefault="00D92FCE" w:rsidP="00F14A31">
            <w:pPr>
              <w:spacing w:after="0" w:line="240" w:lineRule="auto"/>
              <w:rPr>
                <w:rFonts w:ascii="Calibri" w:eastAsia="Times New Roman" w:hAnsi="Calibri" w:cs="Times New Roman"/>
                <w:color w:val="0000FF"/>
                <w:u w:val="single"/>
              </w:rPr>
            </w:pPr>
            <w:hyperlink r:id="rId1697" w:tooltip="Ī" w:history="1">
              <w:r w:rsidR="00F14A31" w:rsidRPr="00F14A31">
                <w:rPr>
                  <w:rFonts w:ascii="Calibri" w:eastAsia="Times New Roman" w:hAnsi="Calibri" w:cs="Times New Roman"/>
                  <w:color w:val="0000FF"/>
                  <w:u w:val="single"/>
                </w:rPr>
                <w:t>ī</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5C5CFF8" w14:textId="77777777" w:rsidR="00F14A31" w:rsidRPr="00F14A31" w:rsidRDefault="00D92FCE" w:rsidP="00F14A31">
            <w:pPr>
              <w:spacing w:after="0" w:line="240" w:lineRule="auto"/>
              <w:rPr>
                <w:rFonts w:ascii="Calibri" w:eastAsia="Times New Roman" w:hAnsi="Calibri" w:cs="Times New Roman"/>
                <w:color w:val="0000FF"/>
                <w:u w:val="single"/>
              </w:rPr>
            </w:pPr>
            <w:hyperlink r:id="rId1698" w:tooltip="ด" w:history="1">
              <w:r w:rsidR="00F14A31" w:rsidRPr="00F14A31">
                <w:rPr>
                  <w:rFonts w:ascii="Cordia New" w:eastAsia="Times New Roman" w:hAnsi="Cordia New" w:cs="Cordia New"/>
                  <w:color w:val="0000FF"/>
                  <w:u w:val="single"/>
                </w:rPr>
                <w:t>ด</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0C86683" w14:textId="77777777" w:rsidR="00F14A31" w:rsidRPr="00F14A31" w:rsidRDefault="00D92FCE" w:rsidP="00F14A31">
            <w:pPr>
              <w:spacing w:after="0" w:line="240" w:lineRule="auto"/>
              <w:rPr>
                <w:rFonts w:ascii="Calibri" w:eastAsia="Times New Roman" w:hAnsi="Calibri" w:cs="Times New Roman"/>
                <w:color w:val="0000FF"/>
                <w:u w:val="single"/>
              </w:rPr>
            </w:pPr>
            <w:hyperlink r:id="rId1699"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3118E86" w14:textId="77777777" w:rsidR="00F14A31" w:rsidRPr="00F14A31" w:rsidRDefault="00D92FCE" w:rsidP="00F14A31">
            <w:pPr>
              <w:spacing w:after="0" w:line="240" w:lineRule="auto"/>
              <w:rPr>
                <w:rFonts w:ascii="Calibri" w:eastAsia="Times New Roman" w:hAnsi="Calibri" w:cs="Times New Roman"/>
                <w:color w:val="0000FF"/>
                <w:u w:val="single"/>
              </w:rPr>
            </w:pPr>
            <w:hyperlink r:id="rId1700" w:tooltip="Ṁ" w:history="1">
              <w:r w:rsidR="00F14A31" w:rsidRPr="00F14A31">
                <w:rPr>
                  <w:rFonts w:ascii="Calibri" w:eastAsia="Times New Roman" w:hAnsi="Calibri" w:cs="Times New Roman"/>
                  <w:color w:val="0000FF"/>
                  <w:u w:val="single"/>
                </w:rPr>
                <w:t>Ṁ</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39589D7" w14:textId="77777777" w:rsidR="00F14A31" w:rsidRPr="00F14A31" w:rsidRDefault="00D92FCE" w:rsidP="00F14A31">
            <w:pPr>
              <w:spacing w:after="0" w:line="240" w:lineRule="auto"/>
              <w:rPr>
                <w:rFonts w:ascii="Calibri" w:eastAsia="Times New Roman" w:hAnsi="Calibri" w:cs="Times New Roman"/>
                <w:color w:val="0000FF"/>
                <w:u w:val="single"/>
              </w:rPr>
            </w:pPr>
            <w:hyperlink r:id="rId1701" w:tooltip="Ž" w:history="1">
              <w:r w:rsidR="00F14A31" w:rsidRPr="00F14A31">
                <w:rPr>
                  <w:rFonts w:ascii="Calibri" w:eastAsia="Times New Roman" w:hAnsi="Calibri" w:cs="Times New Roman"/>
                  <w:color w:val="0000FF"/>
                  <w:u w:val="single"/>
                </w:rPr>
                <w:t>Ž</w:t>
              </w:r>
            </w:hyperlink>
          </w:p>
        </w:tc>
      </w:tr>
      <w:tr w:rsidR="00F14A31" w:rsidRPr="00F14A31" w14:paraId="648BFCBD"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46D2288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1011 0101</w:t>
            </w:r>
          </w:p>
        </w:tc>
        <w:tc>
          <w:tcPr>
            <w:tcW w:w="960" w:type="dxa"/>
            <w:tcBorders>
              <w:top w:val="nil"/>
              <w:left w:val="nil"/>
              <w:bottom w:val="single" w:sz="8" w:space="0" w:color="AAAAAA"/>
              <w:right w:val="single" w:sz="8" w:space="0" w:color="AAAAAA"/>
            </w:tcBorders>
            <w:shd w:val="clear" w:color="000000" w:fill="F2F2F2"/>
            <w:vAlign w:val="center"/>
            <w:hideMark/>
          </w:tcPr>
          <w:p w14:paraId="0769F89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265</w:t>
            </w:r>
          </w:p>
        </w:tc>
        <w:tc>
          <w:tcPr>
            <w:tcW w:w="960" w:type="dxa"/>
            <w:tcBorders>
              <w:top w:val="nil"/>
              <w:left w:val="nil"/>
              <w:bottom w:val="single" w:sz="8" w:space="0" w:color="AAAAAA"/>
              <w:right w:val="single" w:sz="8" w:space="0" w:color="AAAAAA"/>
            </w:tcBorders>
            <w:shd w:val="clear" w:color="000000" w:fill="F2F2F2"/>
            <w:vAlign w:val="center"/>
            <w:hideMark/>
          </w:tcPr>
          <w:p w14:paraId="0772BD7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181</w:t>
            </w:r>
          </w:p>
        </w:tc>
        <w:tc>
          <w:tcPr>
            <w:tcW w:w="960" w:type="dxa"/>
            <w:tcBorders>
              <w:top w:val="nil"/>
              <w:left w:val="nil"/>
              <w:bottom w:val="single" w:sz="8" w:space="0" w:color="AAAAAA"/>
              <w:right w:val="single" w:sz="8" w:space="0" w:color="AAAAAA"/>
            </w:tcBorders>
            <w:shd w:val="clear" w:color="000000" w:fill="F2F2F2"/>
            <w:vAlign w:val="center"/>
            <w:hideMark/>
          </w:tcPr>
          <w:p w14:paraId="57DBDE7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B5</w:t>
            </w:r>
          </w:p>
        </w:tc>
        <w:tc>
          <w:tcPr>
            <w:tcW w:w="460" w:type="dxa"/>
            <w:tcBorders>
              <w:top w:val="nil"/>
              <w:left w:val="nil"/>
              <w:bottom w:val="single" w:sz="8" w:space="0" w:color="AAAAAA"/>
              <w:right w:val="single" w:sz="8" w:space="0" w:color="AAAAAA"/>
            </w:tcBorders>
            <w:shd w:val="clear" w:color="000000" w:fill="F9F9F9"/>
            <w:vAlign w:val="center"/>
            <w:hideMark/>
          </w:tcPr>
          <w:p w14:paraId="28F35434" w14:textId="77777777" w:rsidR="00F14A31" w:rsidRPr="00F14A31" w:rsidRDefault="00D92FCE" w:rsidP="00F14A31">
            <w:pPr>
              <w:spacing w:after="0" w:line="240" w:lineRule="auto"/>
              <w:rPr>
                <w:rFonts w:ascii="Calibri" w:eastAsia="Times New Roman" w:hAnsi="Calibri" w:cs="Times New Roman"/>
                <w:color w:val="0000FF"/>
                <w:u w:val="single"/>
              </w:rPr>
            </w:pPr>
            <w:hyperlink r:id="rId1702" w:tooltip="Μ" w:history="1">
              <w:r w:rsidR="00F14A31" w:rsidRPr="00F14A31">
                <w:rPr>
                  <w:rFonts w:ascii="Calibri" w:eastAsia="Times New Roman" w:hAnsi="Calibri" w:cs="Times New Roman"/>
                  <w:color w:val="0000FF"/>
                  <w:u w:val="single"/>
                </w:rPr>
                <w:t>µ</w:t>
              </w:r>
            </w:hyperlink>
          </w:p>
        </w:tc>
        <w:tc>
          <w:tcPr>
            <w:tcW w:w="460" w:type="dxa"/>
            <w:tcBorders>
              <w:top w:val="nil"/>
              <w:left w:val="nil"/>
              <w:bottom w:val="single" w:sz="8" w:space="0" w:color="AAAAAA"/>
              <w:right w:val="single" w:sz="8" w:space="0" w:color="AAAAAA"/>
            </w:tcBorders>
            <w:shd w:val="clear" w:color="000000" w:fill="F9F9F9"/>
            <w:vAlign w:val="center"/>
            <w:hideMark/>
          </w:tcPr>
          <w:p w14:paraId="19F20CDC" w14:textId="77777777" w:rsidR="00F14A31" w:rsidRPr="00F14A31" w:rsidRDefault="00D92FCE" w:rsidP="00F14A31">
            <w:pPr>
              <w:spacing w:after="0" w:line="240" w:lineRule="auto"/>
              <w:rPr>
                <w:rFonts w:ascii="Calibri" w:eastAsia="Times New Roman" w:hAnsi="Calibri" w:cs="Times New Roman"/>
                <w:color w:val="0000FF"/>
                <w:u w:val="single"/>
              </w:rPr>
            </w:pPr>
            <w:hyperlink r:id="rId1703" w:tooltip="Ľ" w:history="1">
              <w:r w:rsidR="00F14A31" w:rsidRPr="00F14A31">
                <w:rPr>
                  <w:rFonts w:ascii="Calibri" w:eastAsia="Times New Roman" w:hAnsi="Calibri" w:cs="Times New Roman"/>
                  <w:color w:val="0000FF"/>
                  <w:u w:val="single"/>
                </w:rPr>
                <w:t>ľ</w:t>
              </w:r>
            </w:hyperlink>
          </w:p>
        </w:tc>
        <w:tc>
          <w:tcPr>
            <w:tcW w:w="480" w:type="dxa"/>
            <w:tcBorders>
              <w:top w:val="nil"/>
              <w:left w:val="nil"/>
              <w:bottom w:val="single" w:sz="8" w:space="0" w:color="AAAAAA"/>
              <w:right w:val="single" w:sz="8" w:space="0" w:color="AAAAAA"/>
            </w:tcBorders>
            <w:shd w:val="clear" w:color="000000" w:fill="F9F9F9"/>
            <w:vAlign w:val="center"/>
            <w:hideMark/>
          </w:tcPr>
          <w:p w14:paraId="75E40FB6" w14:textId="77777777" w:rsidR="00F14A31" w:rsidRPr="00F14A31" w:rsidRDefault="00D92FCE" w:rsidP="00F14A31">
            <w:pPr>
              <w:spacing w:after="0" w:line="240" w:lineRule="auto"/>
              <w:rPr>
                <w:rFonts w:ascii="Calibri" w:eastAsia="Times New Roman" w:hAnsi="Calibri" w:cs="Times New Roman"/>
                <w:color w:val="0000FF"/>
                <w:u w:val="single"/>
              </w:rPr>
            </w:pPr>
            <w:hyperlink r:id="rId1704" w:tooltip="Μ" w:history="1">
              <w:r w:rsidR="00F14A31" w:rsidRPr="00F14A31">
                <w:rPr>
                  <w:rFonts w:ascii="Calibri" w:eastAsia="Times New Roman" w:hAnsi="Calibri" w:cs="Times New Roman"/>
                  <w:color w:val="0000FF"/>
                  <w:u w:val="single"/>
                </w:rPr>
                <w:t>µ</w:t>
              </w:r>
            </w:hyperlink>
          </w:p>
        </w:tc>
        <w:tc>
          <w:tcPr>
            <w:tcW w:w="412" w:type="dxa"/>
            <w:tcBorders>
              <w:top w:val="nil"/>
              <w:left w:val="nil"/>
              <w:bottom w:val="single" w:sz="8" w:space="0" w:color="AAAAAA"/>
              <w:right w:val="single" w:sz="8" w:space="0" w:color="AAAAAA"/>
            </w:tcBorders>
            <w:shd w:val="clear" w:color="000000" w:fill="F9F9F9"/>
            <w:vAlign w:val="center"/>
            <w:hideMark/>
          </w:tcPr>
          <w:p w14:paraId="493BB75F" w14:textId="77777777" w:rsidR="00F14A31" w:rsidRPr="00F14A31" w:rsidRDefault="00D92FCE" w:rsidP="00F14A31">
            <w:pPr>
              <w:spacing w:after="0" w:line="240" w:lineRule="auto"/>
              <w:rPr>
                <w:rFonts w:ascii="Calibri" w:eastAsia="Times New Roman" w:hAnsi="Calibri" w:cs="Times New Roman"/>
                <w:color w:val="0000FF"/>
                <w:u w:val="single"/>
              </w:rPr>
            </w:pPr>
            <w:hyperlink r:id="rId1705" w:tooltip="Ĩ" w:history="1">
              <w:r w:rsidR="00F14A31" w:rsidRPr="00F14A31">
                <w:rPr>
                  <w:rFonts w:ascii="Calibri" w:eastAsia="Times New Roman" w:hAnsi="Calibri" w:cs="Times New Roman"/>
                  <w:color w:val="0000FF"/>
                  <w:u w:val="single"/>
                </w:rPr>
                <w:t>ĩ</w:t>
              </w:r>
            </w:hyperlink>
          </w:p>
        </w:tc>
        <w:tc>
          <w:tcPr>
            <w:tcW w:w="442" w:type="dxa"/>
            <w:tcBorders>
              <w:top w:val="nil"/>
              <w:left w:val="nil"/>
              <w:bottom w:val="single" w:sz="8" w:space="0" w:color="AAAAAA"/>
              <w:right w:val="single" w:sz="8" w:space="0" w:color="AAAAAA"/>
            </w:tcBorders>
            <w:shd w:val="clear" w:color="000000" w:fill="F9F9F9"/>
            <w:vAlign w:val="center"/>
            <w:hideMark/>
          </w:tcPr>
          <w:p w14:paraId="12F693E7" w14:textId="77777777" w:rsidR="00F14A31" w:rsidRPr="00F14A31" w:rsidRDefault="00D92FCE" w:rsidP="00F14A31">
            <w:pPr>
              <w:spacing w:after="0" w:line="240" w:lineRule="auto"/>
              <w:rPr>
                <w:rFonts w:ascii="Calibri" w:eastAsia="Times New Roman" w:hAnsi="Calibri" w:cs="Times New Roman"/>
                <w:color w:val="0000FF"/>
                <w:u w:val="single"/>
              </w:rPr>
            </w:pPr>
            <w:hyperlink r:id="rId1706" w:tooltip="Ye (Cyrillic)" w:history="1">
              <w:r w:rsidR="00F14A31" w:rsidRPr="00F14A31">
                <w:rPr>
                  <w:rFonts w:ascii="Calibri" w:eastAsia="Times New Roman" w:hAnsi="Calibri" w:cs="Times New Roman"/>
                  <w:color w:val="0000FF"/>
                  <w:u w:val="single"/>
                </w:rPr>
                <w:t>Е</w:t>
              </w:r>
            </w:hyperlink>
          </w:p>
        </w:tc>
        <w:tc>
          <w:tcPr>
            <w:tcW w:w="458" w:type="dxa"/>
            <w:tcBorders>
              <w:top w:val="nil"/>
              <w:left w:val="nil"/>
              <w:bottom w:val="single" w:sz="8" w:space="0" w:color="AAAAAA"/>
              <w:right w:val="single" w:sz="8" w:space="0" w:color="AAAAAA"/>
            </w:tcBorders>
            <w:shd w:val="clear" w:color="000000" w:fill="CCFFCC"/>
            <w:vAlign w:val="center"/>
            <w:hideMark/>
          </w:tcPr>
          <w:p w14:paraId="1894B6F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1C3C2ED3" w14:textId="77777777" w:rsidR="00F14A31" w:rsidRPr="00F14A31" w:rsidRDefault="00D92FCE" w:rsidP="00F14A31">
            <w:pPr>
              <w:spacing w:after="0" w:line="240" w:lineRule="auto"/>
              <w:rPr>
                <w:rFonts w:ascii="Calibri" w:eastAsia="Times New Roman" w:hAnsi="Calibri" w:cs="Times New Roman"/>
                <w:color w:val="0000FF"/>
                <w:u w:val="single"/>
              </w:rPr>
            </w:pPr>
            <w:hyperlink r:id="rId1707" w:tooltip="΅" w:history="1">
              <w:r w:rsidR="00F14A31" w:rsidRPr="00F14A31">
                <w:rPr>
                  <w:rFonts w:ascii="Calibri" w:eastAsia="Times New Roman" w:hAnsi="Calibri" w:cs="Times New Roman"/>
                  <w:color w:val="0000FF"/>
                  <w:u w:val="single"/>
                </w:rPr>
                <w:t>΅</w:t>
              </w:r>
            </w:hyperlink>
          </w:p>
        </w:tc>
        <w:tc>
          <w:tcPr>
            <w:tcW w:w="887"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BDD0940" w14:textId="77777777" w:rsidR="00F14A31" w:rsidRPr="00F14A31" w:rsidRDefault="00D92FCE" w:rsidP="00F14A31">
            <w:pPr>
              <w:spacing w:after="0" w:line="240" w:lineRule="auto"/>
              <w:rPr>
                <w:rFonts w:ascii="Calibri" w:eastAsia="Times New Roman" w:hAnsi="Calibri" w:cs="Times New Roman"/>
                <w:color w:val="0000FF"/>
                <w:u w:val="single"/>
              </w:rPr>
            </w:pPr>
            <w:hyperlink r:id="rId1708" w:tooltip="Μ" w:history="1">
              <w:r w:rsidR="00F14A31" w:rsidRPr="00F14A31">
                <w:rPr>
                  <w:rFonts w:ascii="Calibri" w:eastAsia="Times New Roman" w:hAnsi="Calibri" w:cs="Times New Roman"/>
                  <w:color w:val="0000FF"/>
                  <w:u w:val="single"/>
                </w:rPr>
                <w:t>µ</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9B8C9B8" w14:textId="77777777" w:rsidR="00F14A31" w:rsidRPr="00F14A31" w:rsidRDefault="00D92FCE" w:rsidP="00F14A31">
            <w:pPr>
              <w:spacing w:after="0" w:line="240" w:lineRule="auto"/>
              <w:rPr>
                <w:rFonts w:ascii="Calibri" w:eastAsia="Times New Roman" w:hAnsi="Calibri" w:cs="Times New Roman"/>
                <w:color w:val="0000FF"/>
                <w:u w:val="single"/>
              </w:rPr>
            </w:pPr>
            <w:hyperlink r:id="rId1709" w:tooltip="Ĩ" w:history="1">
              <w:r w:rsidR="00F14A31" w:rsidRPr="00F14A31">
                <w:rPr>
                  <w:rFonts w:ascii="Calibri" w:eastAsia="Times New Roman" w:hAnsi="Calibri" w:cs="Times New Roman"/>
                  <w:color w:val="0000FF"/>
                  <w:u w:val="single"/>
                </w:rPr>
                <w:t>ĩ</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11F8025" w14:textId="77777777" w:rsidR="00F14A31" w:rsidRPr="00F14A31" w:rsidRDefault="00D92FCE" w:rsidP="00F14A31">
            <w:pPr>
              <w:spacing w:after="0" w:line="240" w:lineRule="auto"/>
              <w:rPr>
                <w:rFonts w:ascii="Calibri" w:eastAsia="Times New Roman" w:hAnsi="Calibri" w:cs="Times New Roman"/>
                <w:color w:val="0000FF"/>
                <w:u w:val="single"/>
              </w:rPr>
            </w:pPr>
            <w:hyperlink r:id="rId1710" w:tooltip="ต" w:history="1">
              <w:r w:rsidR="00F14A31" w:rsidRPr="00F14A31">
                <w:rPr>
                  <w:rFonts w:ascii="Cordia New" w:eastAsia="Times New Roman" w:hAnsi="Cordia New" w:cs="Cordia New"/>
                  <w:color w:val="0000FF"/>
                  <w:u w:val="single"/>
                </w:rPr>
                <w:t>ต</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083DF49" w14:textId="77777777" w:rsidR="00F14A31" w:rsidRPr="00F14A31" w:rsidRDefault="00D92FCE" w:rsidP="00F14A31">
            <w:pPr>
              <w:spacing w:after="0" w:line="240" w:lineRule="auto"/>
              <w:rPr>
                <w:rFonts w:ascii="Calibri" w:eastAsia="Times New Roman" w:hAnsi="Calibri" w:cs="Times New Roman"/>
                <w:color w:val="0000FF"/>
                <w:u w:val="single"/>
              </w:rPr>
            </w:pPr>
            <w:hyperlink r:id="rId1711" w:tooltip="Μ" w:history="1">
              <w:r w:rsidR="00F14A31" w:rsidRPr="00F14A31">
                <w:rPr>
                  <w:rFonts w:ascii="Calibri" w:eastAsia="Times New Roman" w:hAnsi="Calibri" w:cs="Times New Roman"/>
                  <w:color w:val="0000FF"/>
                  <w:u w:val="single"/>
                </w:rPr>
                <w:t>µ</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E19D72D" w14:textId="77777777" w:rsidR="00F14A31" w:rsidRPr="00F14A31" w:rsidRDefault="00D92FCE" w:rsidP="00F14A31">
            <w:pPr>
              <w:spacing w:after="0" w:line="240" w:lineRule="auto"/>
              <w:rPr>
                <w:rFonts w:ascii="Calibri" w:eastAsia="Times New Roman" w:hAnsi="Calibri" w:cs="Times New Roman"/>
                <w:color w:val="0000FF"/>
                <w:u w:val="single"/>
              </w:rPr>
            </w:pPr>
            <w:hyperlink r:id="rId1712" w:tooltip="Ṁ" w:history="1">
              <w:r w:rsidR="00F14A31" w:rsidRPr="00F14A31">
                <w:rPr>
                  <w:rFonts w:ascii="Calibri" w:eastAsia="Times New Roman" w:hAnsi="Calibri" w:cs="Times New Roman"/>
                  <w:color w:val="0000FF"/>
                  <w:u w:val="single"/>
                </w:rPr>
                <w:t>ṁ</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060A34E" w14:textId="77777777" w:rsidR="00F14A31" w:rsidRPr="00F14A31" w:rsidRDefault="00D92FCE" w:rsidP="00F14A31">
            <w:pPr>
              <w:spacing w:after="0" w:line="240" w:lineRule="auto"/>
              <w:rPr>
                <w:rFonts w:ascii="Calibri" w:eastAsia="Times New Roman" w:hAnsi="Calibri" w:cs="Times New Roman"/>
                <w:color w:val="0000FF"/>
                <w:u w:val="single"/>
              </w:rPr>
            </w:pPr>
            <w:hyperlink r:id="rId1713" w:tooltip="Μ" w:history="1">
              <w:r w:rsidR="00F14A31" w:rsidRPr="00F14A31">
                <w:rPr>
                  <w:rFonts w:ascii="Calibri" w:eastAsia="Times New Roman" w:hAnsi="Calibri" w:cs="Times New Roman"/>
                  <w:color w:val="0000FF"/>
                  <w:u w:val="single"/>
                </w:rPr>
                <w:t>µ</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665A586" w14:textId="77777777" w:rsidR="00F14A31" w:rsidRPr="00F14A31" w:rsidRDefault="00D92FCE" w:rsidP="00F14A31">
            <w:pPr>
              <w:spacing w:after="0" w:line="240" w:lineRule="auto"/>
              <w:rPr>
                <w:rFonts w:ascii="Calibri" w:eastAsia="Times New Roman" w:hAnsi="Calibri" w:cs="Times New Roman"/>
                <w:color w:val="0000FF"/>
                <w:u w:val="single"/>
              </w:rPr>
            </w:pPr>
            <w:hyperlink r:id="rId1714" w:history="1">
              <w:r w:rsidR="00F14A31" w:rsidRPr="00F14A31">
                <w:rPr>
                  <w:rFonts w:ascii="Calibri" w:eastAsia="Times New Roman" w:hAnsi="Calibri" w:cs="Times New Roman"/>
                  <w:color w:val="0000FF"/>
                  <w:u w:val="single"/>
                </w:rPr>
                <w:t>”</w:t>
              </w:r>
            </w:hyperlink>
          </w:p>
        </w:tc>
      </w:tr>
      <w:tr w:rsidR="00F14A31" w:rsidRPr="00F14A31" w14:paraId="39A900BB"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696BD08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1011 0110</w:t>
            </w:r>
          </w:p>
        </w:tc>
        <w:tc>
          <w:tcPr>
            <w:tcW w:w="960" w:type="dxa"/>
            <w:tcBorders>
              <w:top w:val="nil"/>
              <w:left w:val="nil"/>
              <w:bottom w:val="single" w:sz="8" w:space="0" w:color="AAAAAA"/>
              <w:right w:val="single" w:sz="8" w:space="0" w:color="AAAAAA"/>
            </w:tcBorders>
            <w:shd w:val="clear" w:color="000000" w:fill="F2F2F2"/>
            <w:vAlign w:val="center"/>
            <w:hideMark/>
          </w:tcPr>
          <w:p w14:paraId="682C8EA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266</w:t>
            </w:r>
          </w:p>
        </w:tc>
        <w:tc>
          <w:tcPr>
            <w:tcW w:w="960" w:type="dxa"/>
            <w:tcBorders>
              <w:top w:val="nil"/>
              <w:left w:val="nil"/>
              <w:bottom w:val="single" w:sz="8" w:space="0" w:color="AAAAAA"/>
              <w:right w:val="single" w:sz="8" w:space="0" w:color="AAAAAA"/>
            </w:tcBorders>
            <w:shd w:val="clear" w:color="000000" w:fill="F2F2F2"/>
            <w:vAlign w:val="center"/>
            <w:hideMark/>
          </w:tcPr>
          <w:p w14:paraId="1069B04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182</w:t>
            </w:r>
          </w:p>
        </w:tc>
        <w:tc>
          <w:tcPr>
            <w:tcW w:w="960" w:type="dxa"/>
            <w:tcBorders>
              <w:top w:val="nil"/>
              <w:left w:val="nil"/>
              <w:bottom w:val="single" w:sz="8" w:space="0" w:color="AAAAAA"/>
              <w:right w:val="single" w:sz="8" w:space="0" w:color="AAAAAA"/>
            </w:tcBorders>
            <w:shd w:val="clear" w:color="000000" w:fill="F2F2F2"/>
            <w:vAlign w:val="center"/>
            <w:hideMark/>
          </w:tcPr>
          <w:p w14:paraId="419C673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B6</w:t>
            </w:r>
          </w:p>
        </w:tc>
        <w:tc>
          <w:tcPr>
            <w:tcW w:w="460" w:type="dxa"/>
            <w:tcBorders>
              <w:top w:val="nil"/>
              <w:left w:val="nil"/>
              <w:bottom w:val="single" w:sz="8" w:space="0" w:color="AAAAAA"/>
              <w:right w:val="single" w:sz="8" w:space="0" w:color="AAAAAA"/>
            </w:tcBorders>
            <w:shd w:val="clear" w:color="000000" w:fill="F9F9F9"/>
            <w:vAlign w:val="center"/>
            <w:hideMark/>
          </w:tcPr>
          <w:p w14:paraId="282F7CA6" w14:textId="77777777" w:rsidR="00F14A31" w:rsidRPr="00F14A31" w:rsidRDefault="00D92FCE" w:rsidP="00F14A31">
            <w:pPr>
              <w:spacing w:after="0" w:line="240" w:lineRule="auto"/>
              <w:rPr>
                <w:rFonts w:ascii="Calibri" w:eastAsia="Times New Roman" w:hAnsi="Calibri" w:cs="Times New Roman"/>
                <w:color w:val="0000FF"/>
                <w:u w:val="single"/>
              </w:rPr>
            </w:pPr>
            <w:hyperlink r:id="rId1715"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40CDA879" w14:textId="77777777" w:rsidR="00F14A31" w:rsidRPr="00F14A31" w:rsidRDefault="00D92FCE" w:rsidP="00F14A31">
            <w:pPr>
              <w:spacing w:after="0" w:line="240" w:lineRule="auto"/>
              <w:rPr>
                <w:rFonts w:ascii="Calibri" w:eastAsia="Times New Roman" w:hAnsi="Calibri" w:cs="Times New Roman"/>
                <w:color w:val="0000FF"/>
                <w:u w:val="single"/>
              </w:rPr>
            </w:pPr>
            <w:hyperlink r:id="rId1716" w:tooltip="Ś" w:history="1">
              <w:r w:rsidR="00F14A31" w:rsidRPr="00F14A31">
                <w:rPr>
                  <w:rFonts w:ascii="Calibri" w:eastAsia="Times New Roman" w:hAnsi="Calibri" w:cs="Times New Roman"/>
                  <w:color w:val="0000FF"/>
                  <w:u w:val="single"/>
                </w:rPr>
                <w:t>ś</w:t>
              </w:r>
            </w:hyperlink>
          </w:p>
        </w:tc>
        <w:tc>
          <w:tcPr>
            <w:tcW w:w="480" w:type="dxa"/>
            <w:tcBorders>
              <w:top w:val="nil"/>
              <w:left w:val="nil"/>
              <w:bottom w:val="single" w:sz="8" w:space="0" w:color="AAAAAA"/>
              <w:right w:val="single" w:sz="8" w:space="0" w:color="AAAAAA"/>
            </w:tcBorders>
            <w:shd w:val="clear" w:color="000000" w:fill="F9F9F9"/>
            <w:vAlign w:val="center"/>
            <w:hideMark/>
          </w:tcPr>
          <w:p w14:paraId="2CC4FE54" w14:textId="77777777" w:rsidR="00F14A31" w:rsidRPr="00F14A31" w:rsidRDefault="00D92FCE" w:rsidP="00F14A31">
            <w:pPr>
              <w:spacing w:after="0" w:line="240" w:lineRule="auto"/>
              <w:rPr>
                <w:rFonts w:ascii="Calibri" w:eastAsia="Times New Roman" w:hAnsi="Calibri" w:cs="Times New Roman"/>
                <w:color w:val="0000FF"/>
                <w:u w:val="single"/>
              </w:rPr>
            </w:pPr>
            <w:hyperlink r:id="rId1717" w:tooltip="Ĥ" w:history="1">
              <w:r w:rsidR="00F14A31" w:rsidRPr="00F14A31">
                <w:rPr>
                  <w:rFonts w:ascii="Calibri" w:eastAsia="Times New Roman" w:hAnsi="Calibri" w:cs="Times New Roman"/>
                  <w:color w:val="0000FF"/>
                  <w:u w:val="single"/>
                </w:rPr>
                <w:t>ĥ</w:t>
              </w:r>
            </w:hyperlink>
          </w:p>
        </w:tc>
        <w:tc>
          <w:tcPr>
            <w:tcW w:w="412" w:type="dxa"/>
            <w:tcBorders>
              <w:top w:val="nil"/>
              <w:left w:val="nil"/>
              <w:bottom w:val="single" w:sz="8" w:space="0" w:color="AAAAAA"/>
              <w:right w:val="single" w:sz="8" w:space="0" w:color="AAAAAA"/>
            </w:tcBorders>
            <w:shd w:val="clear" w:color="000000" w:fill="F9F9F9"/>
            <w:vAlign w:val="center"/>
            <w:hideMark/>
          </w:tcPr>
          <w:p w14:paraId="1C5DA439" w14:textId="77777777" w:rsidR="00F14A31" w:rsidRPr="00F14A31" w:rsidRDefault="00D92FCE" w:rsidP="00F14A31">
            <w:pPr>
              <w:spacing w:after="0" w:line="240" w:lineRule="auto"/>
              <w:rPr>
                <w:rFonts w:ascii="Calibri" w:eastAsia="Times New Roman" w:hAnsi="Calibri" w:cs="Times New Roman"/>
                <w:color w:val="0000FF"/>
                <w:u w:val="single"/>
              </w:rPr>
            </w:pPr>
            <w:hyperlink r:id="rId1718" w:tooltip="Ļ" w:history="1">
              <w:r w:rsidR="00F14A31" w:rsidRPr="00F14A31">
                <w:rPr>
                  <w:rFonts w:ascii="Calibri" w:eastAsia="Times New Roman" w:hAnsi="Calibri" w:cs="Times New Roman"/>
                  <w:color w:val="0000FF"/>
                  <w:u w:val="single"/>
                </w:rPr>
                <w:t>ļ</w:t>
              </w:r>
            </w:hyperlink>
          </w:p>
        </w:tc>
        <w:tc>
          <w:tcPr>
            <w:tcW w:w="442" w:type="dxa"/>
            <w:tcBorders>
              <w:top w:val="nil"/>
              <w:left w:val="nil"/>
              <w:bottom w:val="single" w:sz="8" w:space="0" w:color="AAAAAA"/>
              <w:right w:val="single" w:sz="8" w:space="0" w:color="AAAAAA"/>
            </w:tcBorders>
            <w:shd w:val="clear" w:color="000000" w:fill="F9F9F9"/>
            <w:vAlign w:val="center"/>
            <w:hideMark/>
          </w:tcPr>
          <w:p w14:paraId="4F71F207" w14:textId="77777777" w:rsidR="00F14A31" w:rsidRPr="00F14A31" w:rsidRDefault="00D92FCE" w:rsidP="00F14A31">
            <w:pPr>
              <w:spacing w:after="0" w:line="240" w:lineRule="auto"/>
              <w:rPr>
                <w:rFonts w:ascii="Calibri" w:eastAsia="Times New Roman" w:hAnsi="Calibri" w:cs="Times New Roman"/>
                <w:color w:val="0000FF"/>
                <w:u w:val="single"/>
              </w:rPr>
            </w:pPr>
            <w:hyperlink r:id="rId1719" w:tooltip="Zhe (Cyrillic)" w:history="1">
              <w:r w:rsidR="00F14A31" w:rsidRPr="00F14A31">
                <w:rPr>
                  <w:rFonts w:ascii="Calibri" w:eastAsia="Times New Roman" w:hAnsi="Calibri" w:cs="Times New Roman"/>
                  <w:color w:val="0000FF"/>
                  <w:u w:val="single"/>
                </w:rPr>
                <w:t>Ж</w:t>
              </w:r>
            </w:hyperlink>
          </w:p>
        </w:tc>
        <w:tc>
          <w:tcPr>
            <w:tcW w:w="458" w:type="dxa"/>
            <w:tcBorders>
              <w:top w:val="nil"/>
              <w:left w:val="nil"/>
              <w:bottom w:val="single" w:sz="8" w:space="0" w:color="AAAAAA"/>
              <w:right w:val="single" w:sz="8" w:space="0" w:color="AAAAAA"/>
            </w:tcBorders>
            <w:shd w:val="clear" w:color="000000" w:fill="CCFFCC"/>
            <w:vAlign w:val="center"/>
            <w:hideMark/>
          </w:tcPr>
          <w:p w14:paraId="615ECFC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0D561250" w14:textId="77777777" w:rsidR="00F14A31" w:rsidRPr="00F14A31" w:rsidRDefault="00D92FCE" w:rsidP="00F14A31">
            <w:pPr>
              <w:spacing w:after="0" w:line="240" w:lineRule="auto"/>
              <w:rPr>
                <w:rFonts w:ascii="Calibri" w:eastAsia="Times New Roman" w:hAnsi="Calibri" w:cs="Times New Roman"/>
                <w:color w:val="0000FF"/>
                <w:u w:val="single"/>
              </w:rPr>
            </w:pPr>
            <w:hyperlink r:id="rId1720" w:tooltip="Ά" w:history="1">
              <w:r w:rsidR="00F14A31" w:rsidRPr="00F14A31">
                <w:rPr>
                  <w:rFonts w:ascii="Calibri" w:eastAsia="Times New Roman" w:hAnsi="Calibri" w:cs="Times New Roman"/>
                  <w:color w:val="0000FF"/>
                  <w:u w:val="single"/>
                </w:rPr>
                <w:t>Ά</w:t>
              </w:r>
            </w:hyperlink>
          </w:p>
        </w:tc>
        <w:tc>
          <w:tcPr>
            <w:tcW w:w="887"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A0934B2" w14:textId="77777777" w:rsidR="00F14A31" w:rsidRPr="00F14A31" w:rsidRDefault="00D92FCE" w:rsidP="00F14A31">
            <w:pPr>
              <w:spacing w:after="0" w:line="240" w:lineRule="auto"/>
              <w:rPr>
                <w:rFonts w:ascii="Calibri" w:eastAsia="Times New Roman" w:hAnsi="Calibri" w:cs="Times New Roman"/>
                <w:color w:val="0000FF"/>
                <w:u w:val="single"/>
              </w:rPr>
            </w:pPr>
            <w:hyperlink r:id="rId1721"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E375BE5" w14:textId="77777777" w:rsidR="00F14A31" w:rsidRPr="00F14A31" w:rsidRDefault="00D92FCE" w:rsidP="00F14A31">
            <w:pPr>
              <w:spacing w:after="0" w:line="240" w:lineRule="auto"/>
              <w:rPr>
                <w:rFonts w:ascii="Calibri" w:eastAsia="Times New Roman" w:hAnsi="Calibri" w:cs="Times New Roman"/>
                <w:color w:val="0000FF"/>
                <w:u w:val="single"/>
              </w:rPr>
            </w:pPr>
            <w:hyperlink r:id="rId1722" w:tooltip="Ķ" w:history="1">
              <w:r w:rsidR="00F14A31" w:rsidRPr="00F14A31">
                <w:rPr>
                  <w:rFonts w:ascii="Calibri" w:eastAsia="Times New Roman" w:hAnsi="Calibri" w:cs="Times New Roman"/>
                  <w:color w:val="0000FF"/>
                  <w:u w:val="single"/>
                </w:rPr>
                <w:t>ķ</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CCD21C0" w14:textId="77777777" w:rsidR="00F14A31" w:rsidRPr="00F14A31" w:rsidRDefault="00D92FCE" w:rsidP="00F14A31">
            <w:pPr>
              <w:spacing w:after="0" w:line="240" w:lineRule="auto"/>
              <w:rPr>
                <w:rFonts w:ascii="Calibri" w:eastAsia="Times New Roman" w:hAnsi="Calibri" w:cs="Times New Roman"/>
                <w:color w:val="0000FF"/>
                <w:u w:val="single"/>
              </w:rPr>
            </w:pPr>
            <w:hyperlink r:id="rId1723" w:tooltip="ถ" w:history="1">
              <w:r w:rsidR="00F14A31" w:rsidRPr="00F14A31">
                <w:rPr>
                  <w:rFonts w:ascii="Cordia New" w:eastAsia="Times New Roman" w:hAnsi="Cordia New" w:cs="Cordia New"/>
                  <w:color w:val="0000FF"/>
                  <w:u w:val="single"/>
                </w:rPr>
                <w:t>ถ</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6494C07A" w14:textId="77777777" w:rsidR="00F14A31" w:rsidRPr="00F14A31" w:rsidRDefault="00D92FCE" w:rsidP="00F14A31">
            <w:pPr>
              <w:spacing w:after="0" w:line="240" w:lineRule="auto"/>
              <w:rPr>
                <w:rFonts w:ascii="Calibri" w:eastAsia="Times New Roman" w:hAnsi="Calibri" w:cs="Times New Roman"/>
                <w:color w:val="0000FF"/>
                <w:u w:val="single"/>
              </w:rPr>
            </w:pPr>
            <w:hyperlink r:id="rId1724" w:tooltip="¶" w:history="1">
              <w:r w:rsidR="00F14A31" w:rsidRPr="00F14A31">
                <w:rPr>
                  <w:rFonts w:ascii="Calibri" w:eastAsia="Times New Roman" w:hAnsi="Calibri" w:cs="Times New Roman"/>
                  <w:color w:val="0000FF"/>
                  <w:u w:val="single"/>
                </w:rPr>
                <w:t>¶</w:t>
              </w:r>
            </w:hyperlink>
          </w:p>
        </w:tc>
      </w:tr>
      <w:tr w:rsidR="00F14A31" w:rsidRPr="00F14A31" w14:paraId="4A72E59B"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38DDBC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1011 0111</w:t>
            </w:r>
          </w:p>
        </w:tc>
        <w:tc>
          <w:tcPr>
            <w:tcW w:w="960" w:type="dxa"/>
            <w:tcBorders>
              <w:top w:val="nil"/>
              <w:left w:val="nil"/>
              <w:bottom w:val="single" w:sz="8" w:space="0" w:color="AAAAAA"/>
              <w:right w:val="single" w:sz="8" w:space="0" w:color="AAAAAA"/>
            </w:tcBorders>
            <w:shd w:val="clear" w:color="000000" w:fill="F2F2F2"/>
            <w:vAlign w:val="center"/>
            <w:hideMark/>
          </w:tcPr>
          <w:p w14:paraId="1436277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26</w:t>
            </w:r>
            <w:r w:rsidRPr="0066054F">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7C94812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183</w:t>
            </w:r>
          </w:p>
        </w:tc>
        <w:tc>
          <w:tcPr>
            <w:tcW w:w="960" w:type="dxa"/>
            <w:tcBorders>
              <w:top w:val="nil"/>
              <w:left w:val="nil"/>
              <w:bottom w:val="single" w:sz="8" w:space="0" w:color="AAAAAA"/>
              <w:right w:val="single" w:sz="8" w:space="0" w:color="AAAAAA"/>
            </w:tcBorders>
            <w:shd w:val="clear" w:color="000000" w:fill="F2F2F2"/>
            <w:vAlign w:val="center"/>
            <w:hideMark/>
          </w:tcPr>
          <w:p w14:paraId="682AAFB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w:t>
            </w:r>
            <w:r w:rsidRPr="00210393">
              <w:rPr>
                <w:rFonts w:ascii="Arial" w:eastAsia="Times New Roman" w:hAnsi="Arial" w:cs="Arial"/>
                <w:b/>
                <w:bCs/>
                <w:strike/>
                <w:color w:val="000000"/>
              </w:rPr>
              <w:t>7</w:t>
            </w:r>
          </w:p>
        </w:tc>
        <w:tc>
          <w:tcPr>
            <w:tcW w:w="460" w:type="dxa"/>
            <w:tcBorders>
              <w:top w:val="nil"/>
              <w:left w:val="nil"/>
              <w:bottom w:val="single" w:sz="8" w:space="0" w:color="AAAAAA"/>
              <w:right w:val="single" w:sz="8" w:space="0" w:color="AAAAAA"/>
            </w:tcBorders>
            <w:shd w:val="clear" w:color="000000" w:fill="F9F9F9"/>
            <w:vAlign w:val="center"/>
            <w:hideMark/>
          </w:tcPr>
          <w:p w14:paraId="48A412DD" w14:textId="77777777" w:rsidR="00F14A31" w:rsidRPr="00F14A31" w:rsidRDefault="00D92FCE" w:rsidP="00F14A31">
            <w:pPr>
              <w:spacing w:after="0" w:line="240" w:lineRule="auto"/>
              <w:rPr>
                <w:rFonts w:ascii="Calibri" w:eastAsia="Times New Roman" w:hAnsi="Calibri" w:cs="Times New Roman"/>
                <w:color w:val="0000FF"/>
                <w:u w:val="single"/>
              </w:rPr>
            </w:pPr>
            <w:hyperlink r:id="rId1725" w:tooltip="·"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59748D23" w14:textId="77777777" w:rsidR="00F14A31" w:rsidRPr="00F14A31" w:rsidRDefault="00D92FCE" w:rsidP="00F14A31">
            <w:pPr>
              <w:spacing w:after="0" w:line="240" w:lineRule="auto"/>
              <w:rPr>
                <w:rFonts w:ascii="Calibri" w:eastAsia="Times New Roman" w:hAnsi="Calibri" w:cs="Times New Roman"/>
                <w:color w:val="0000FF"/>
                <w:u w:val="single"/>
              </w:rPr>
            </w:pPr>
            <w:hyperlink r:id="rId1726" w:tooltip="ˇ" w:history="1">
              <w:r w:rsidR="00F14A31" w:rsidRPr="00F14A31">
                <w:rPr>
                  <w:rFonts w:ascii="Calibri" w:eastAsia="Times New Roman" w:hAnsi="Calibri" w:cs="Times New Roman"/>
                  <w:color w:val="0000FF"/>
                  <w:u w:val="single"/>
                </w:rPr>
                <w:t>ˇ</w:t>
              </w:r>
            </w:hyperlink>
          </w:p>
        </w:tc>
        <w:tc>
          <w:tcPr>
            <w:tcW w:w="480" w:type="dxa"/>
            <w:tcBorders>
              <w:top w:val="nil"/>
              <w:left w:val="nil"/>
              <w:bottom w:val="single" w:sz="8" w:space="0" w:color="AAAAAA"/>
              <w:right w:val="single" w:sz="8" w:space="0" w:color="AAAAAA"/>
            </w:tcBorders>
            <w:shd w:val="clear" w:color="000000" w:fill="F9F9F9"/>
            <w:vAlign w:val="center"/>
            <w:hideMark/>
          </w:tcPr>
          <w:p w14:paraId="67576449" w14:textId="77777777" w:rsidR="00F14A31" w:rsidRPr="00F14A31" w:rsidRDefault="00D92FCE" w:rsidP="00F14A31">
            <w:pPr>
              <w:spacing w:after="0" w:line="240" w:lineRule="auto"/>
              <w:rPr>
                <w:rFonts w:ascii="Calibri" w:eastAsia="Times New Roman" w:hAnsi="Calibri" w:cs="Times New Roman"/>
                <w:color w:val="0000FF"/>
                <w:u w:val="single"/>
              </w:rPr>
            </w:pPr>
            <w:hyperlink r:id="rId1727" w:tooltip="·" w:history="1">
              <w:r w:rsidR="00F14A31" w:rsidRPr="00F14A31">
                <w:rPr>
                  <w:rFonts w:ascii="Calibri" w:eastAsia="Times New Roman" w:hAnsi="Calibri" w:cs="Times New Roman"/>
                  <w:color w:val="0000FF"/>
                  <w:u w:val="single"/>
                </w:rPr>
                <w:t>·</w:t>
              </w:r>
            </w:hyperlink>
          </w:p>
        </w:tc>
        <w:tc>
          <w:tcPr>
            <w:tcW w:w="412" w:type="dxa"/>
            <w:tcBorders>
              <w:top w:val="nil"/>
              <w:left w:val="nil"/>
              <w:bottom w:val="single" w:sz="8" w:space="0" w:color="AAAAAA"/>
              <w:right w:val="single" w:sz="8" w:space="0" w:color="AAAAAA"/>
            </w:tcBorders>
            <w:shd w:val="clear" w:color="000000" w:fill="F9F9F9"/>
            <w:vAlign w:val="center"/>
            <w:hideMark/>
          </w:tcPr>
          <w:p w14:paraId="1EAF25EE" w14:textId="77777777" w:rsidR="00F14A31" w:rsidRPr="00F14A31" w:rsidRDefault="00D92FCE" w:rsidP="00F14A31">
            <w:pPr>
              <w:spacing w:after="0" w:line="240" w:lineRule="auto"/>
              <w:rPr>
                <w:rFonts w:ascii="Calibri" w:eastAsia="Times New Roman" w:hAnsi="Calibri" w:cs="Times New Roman"/>
                <w:color w:val="0000FF"/>
                <w:u w:val="single"/>
              </w:rPr>
            </w:pPr>
            <w:hyperlink r:id="rId1728" w:tooltip="ˇ" w:history="1">
              <w:r w:rsidR="00F14A31" w:rsidRPr="00F14A31">
                <w:rPr>
                  <w:rFonts w:ascii="Calibri" w:eastAsia="Times New Roman" w:hAnsi="Calibri" w:cs="Times New Roman"/>
                  <w:color w:val="0000FF"/>
                  <w:u w:val="single"/>
                </w:rPr>
                <w:t>ˇ</w:t>
              </w:r>
            </w:hyperlink>
          </w:p>
        </w:tc>
        <w:tc>
          <w:tcPr>
            <w:tcW w:w="442" w:type="dxa"/>
            <w:tcBorders>
              <w:top w:val="nil"/>
              <w:left w:val="nil"/>
              <w:bottom w:val="single" w:sz="8" w:space="0" w:color="AAAAAA"/>
              <w:right w:val="single" w:sz="8" w:space="0" w:color="AAAAAA"/>
            </w:tcBorders>
            <w:shd w:val="clear" w:color="000000" w:fill="F9F9F9"/>
            <w:vAlign w:val="center"/>
            <w:hideMark/>
          </w:tcPr>
          <w:p w14:paraId="404ED408" w14:textId="77777777" w:rsidR="00F14A31" w:rsidRPr="00F14A31" w:rsidRDefault="00D92FCE" w:rsidP="00F14A31">
            <w:pPr>
              <w:spacing w:after="0" w:line="240" w:lineRule="auto"/>
              <w:rPr>
                <w:rFonts w:ascii="Calibri" w:eastAsia="Times New Roman" w:hAnsi="Calibri" w:cs="Times New Roman"/>
                <w:color w:val="0000FF"/>
                <w:u w:val="single"/>
              </w:rPr>
            </w:pPr>
            <w:hyperlink r:id="rId1729" w:tooltip="Ze (Cyrillic)" w:history="1">
              <w:r w:rsidR="00F14A31" w:rsidRPr="00F14A31">
                <w:rPr>
                  <w:rFonts w:ascii="Calibri" w:eastAsia="Times New Roman" w:hAnsi="Calibri" w:cs="Times New Roman"/>
                  <w:color w:val="0000FF"/>
                  <w:u w:val="single"/>
                </w:rPr>
                <w:t>З</w:t>
              </w:r>
            </w:hyperlink>
          </w:p>
        </w:tc>
        <w:tc>
          <w:tcPr>
            <w:tcW w:w="458" w:type="dxa"/>
            <w:tcBorders>
              <w:top w:val="nil"/>
              <w:left w:val="nil"/>
              <w:bottom w:val="single" w:sz="8" w:space="0" w:color="AAAAAA"/>
              <w:right w:val="single" w:sz="8" w:space="0" w:color="AAAAAA"/>
            </w:tcBorders>
            <w:shd w:val="clear" w:color="000000" w:fill="CCFFCC"/>
            <w:vAlign w:val="center"/>
            <w:hideMark/>
          </w:tcPr>
          <w:p w14:paraId="2B29161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803"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624057E0" w14:textId="77777777" w:rsidR="00F14A31" w:rsidRPr="00F14A31" w:rsidRDefault="00D92FCE" w:rsidP="00F14A31">
            <w:pPr>
              <w:spacing w:after="0" w:line="240" w:lineRule="auto"/>
              <w:rPr>
                <w:rFonts w:ascii="Calibri" w:eastAsia="Times New Roman" w:hAnsi="Calibri" w:cs="Times New Roman"/>
                <w:color w:val="0000FF"/>
                <w:u w:val="single"/>
              </w:rPr>
            </w:pPr>
            <w:hyperlink r:id="rId1730"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9781413" w14:textId="77777777" w:rsidR="00F14A31" w:rsidRPr="00F14A31" w:rsidRDefault="00D92FCE" w:rsidP="00F14A31">
            <w:pPr>
              <w:spacing w:after="0" w:line="240" w:lineRule="auto"/>
              <w:rPr>
                <w:rFonts w:ascii="Calibri" w:eastAsia="Times New Roman" w:hAnsi="Calibri" w:cs="Times New Roman"/>
                <w:color w:val="0000FF"/>
                <w:u w:val="single"/>
              </w:rPr>
            </w:pPr>
            <w:hyperlink r:id="rId1731" w:tooltip="ท" w:history="1">
              <w:r w:rsidR="00F14A31" w:rsidRPr="00F14A31">
                <w:rPr>
                  <w:rFonts w:ascii="Cordia New" w:eastAsia="Times New Roman" w:hAnsi="Cordia New" w:cs="Cordia New"/>
                  <w:color w:val="0000FF"/>
                  <w:u w:val="single"/>
                </w:rPr>
                <w:t>ท</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EA705B9" w14:textId="77777777" w:rsidR="00F14A31" w:rsidRPr="00F14A31" w:rsidRDefault="00D92FCE" w:rsidP="00F14A31">
            <w:pPr>
              <w:spacing w:after="0" w:line="240" w:lineRule="auto"/>
              <w:rPr>
                <w:rFonts w:ascii="Calibri" w:eastAsia="Times New Roman" w:hAnsi="Calibri" w:cs="Times New Roman"/>
                <w:color w:val="0000FF"/>
                <w:u w:val="single"/>
              </w:rPr>
            </w:pPr>
            <w:hyperlink r:id="rId1732"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8938ED5" w14:textId="77777777" w:rsidR="00F14A31" w:rsidRPr="00F14A31" w:rsidRDefault="00D92FCE" w:rsidP="00F14A31">
            <w:pPr>
              <w:spacing w:after="0" w:line="240" w:lineRule="auto"/>
              <w:rPr>
                <w:rFonts w:ascii="Calibri" w:eastAsia="Times New Roman" w:hAnsi="Calibri" w:cs="Times New Roman"/>
                <w:color w:val="0000FF"/>
                <w:u w:val="single"/>
              </w:rPr>
            </w:pPr>
            <w:hyperlink r:id="rId1733" w:tooltip="Ṗ" w:history="1">
              <w:r w:rsidR="00F14A31" w:rsidRPr="00F14A31">
                <w:rPr>
                  <w:rFonts w:ascii="Calibri" w:eastAsia="Times New Roman" w:hAnsi="Calibri" w:cs="Times New Roman"/>
                  <w:color w:val="0000FF"/>
                  <w:u w:val="single"/>
                </w:rPr>
                <w:t>Ṗ</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6FDB4855" w14:textId="77777777" w:rsidR="00F14A31" w:rsidRPr="00F14A31" w:rsidRDefault="00D92FCE" w:rsidP="00F14A31">
            <w:pPr>
              <w:spacing w:after="0" w:line="240" w:lineRule="auto"/>
              <w:rPr>
                <w:rFonts w:ascii="Calibri" w:eastAsia="Times New Roman" w:hAnsi="Calibri" w:cs="Times New Roman"/>
                <w:color w:val="0000FF"/>
                <w:u w:val="single"/>
              </w:rPr>
            </w:pPr>
            <w:hyperlink r:id="rId1734" w:tooltip="·" w:history="1">
              <w:r w:rsidR="00F14A31" w:rsidRPr="00F14A31">
                <w:rPr>
                  <w:rFonts w:ascii="Calibri" w:eastAsia="Times New Roman" w:hAnsi="Calibri" w:cs="Times New Roman"/>
                  <w:color w:val="0000FF"/>
                  <w:u w:val="single"/>
                </w:rPr>
                <w:t>·</w:t>
              </w:r>
            </w:hyperlink>
          </w:p>
        </w:tc>
      </w:tr>
      <w:tr w:rsidR="00F14A31" w:rsidRPr="00F14A31" w14:paraId="7F6A8229"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34DF478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lastRenderedPageBreak/>
              <w:t>1011 1000</w:t>
            </w:r>
          </w:p>
        </w:tc>
        <w:tc>
          <w:tcPr>
            <w:tcW w:w="960" w:type="dxa"/>
            <w:tcBorders>
              <w:top w:val="nil"/>
              <w:left w:val="nil"/>
              <w:bottom w:val="single" w:sz="8" w:space="0" w:color="AAAAAA"/>
              <w:right w:val="single" w:sz="8" w:space="0" w:color="AAAAAA"/>
            </w:tcBorders>
            <w:shd w:val="clear" w:color="000000" w:fill="F2F2F2"/>
            <w:vAlign w:val="center"/>
            <w:hideMark/>
          </w:tcPr>
          <w:p w14:paraId="74C8905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w:t>
            </w:r>
            <w:r w:rsidRPr="0066054F">
              <w:rPr>
                <w:rFonts w:ascii="Arial" w:eastAsia="Times New Roman" w:hAnsi="Arial" w:cs="Arial"/>
                <w:b/>
                <w:bCs/>
                <w:strike/>
                <w:color w:val="000000"/>
              </w:rPr>
              <w:t>7</w:t>
            </w:r>
            <w:r w:rsidRPr="00F14A31">
              <w:rPr>
                <w:rFonts w:ascii="Arial" w:eastAsia="Times New Roman" w:hAnsi="Arial" w:cs="Arial"/>
                <w:b/>
                <w:bCs/>
                <w:color w:val="000000"/>
              </w:rPr>
              <w:t>0</w:t>
            </w:r>
          </w:p>
        </w:tc>
        <w:tc>
          <w:tcPr>
            <w:tcW w:w="960" w:type="dxa"/>
            <w:tcBorders>
              <w:top w:val="nil"/>
              <w:left w:val="nil"/>
              <w:bottom w:val="single" w:sz="8" w:space="0" w:color="AAAAAA"/>
              <w:right w:val="single" w:sz="8" w:space="0" w:color="AAAAAA"/>
            </w:tcBorders>
            <w:shd w:val="clear" w:color="000000" w:fill="F2F2F2"/>
            <w:vAlign w:val="center"/>
            <w:hideMark/>
          </w:tcPr>
          <w:p w14:paraId="4D56223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184</w:t>
            </w:r>
          </w:p>
        </w:tc>
        <w:tc>
          <w:tcPr>
            <w:tcW w:w="960" w:type="dxa"/>
            <w:tcBorders>
              <w:top w:val="nil"/>
              <w:left w:val="nil"/>
              <w:bottom w:val="single" w:sz="8" w:space="0" w:color="AAAAAA"/>
              <w:right w:val="single" w:sz="8" w:space="0" w:color="AAAAAA"/>
            </w:tcBorders>
            <w:shd w:val="clear" w:color="000000" w:fill="F2F2F2"/>
            <w:vAlign w:val="center"/>
            <w:hideMark/>
          </w:tcPr>
          <w:p w14:paraId="7C6B4BE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B8</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3B4BD867" w14:textId="77777777" w:rsidR="00F14A31" w:rsidRPr="00F14A31" w:rsidRDefault="00D92FCE" w:rsidP="00F14A31">
            <w:pPr>
              <w:spacing w:after="0" w:line="240" w:lineRule="auto"/>
              <w:rPr>
                <w:rFonts w:ascii="Calibri" w:eastAsia="Times New Roman" w:hAnsi="Calibri" w:cs="Times New Roman"/>
                <w:color w:val="0000FF"/>
                <w:u w:val="single"/>
              </w:rPr>
            </w:pPr>
            <w:hyperlink r:id="rId1735" w:tooltip="¸" w:history="1">
              <w:r w:rsidR="00F14A31" w:rsidRPr="00F14A31">
                <w:rPr>
                  <w:rFonts w:ascii="Calibri" w:eastAsia="Times New Roman" w:hAnsi="Calibri" w:cs="Times New Roman"/>
                  <w:color w:val="0000FF"/>
                  <w:u w:val="single"/>
                </w:rPr>
                <w:t>¸</w:t>
              </w:r>
            </w:hyperlink>
          </w:p>
        </w:tc>
        <w:tc>
          <w:tcPr>
            <w:tcW w:w="442" w:type="dxa"/>
            <w:tcBorders>
              <w:top w:val="nil"/>
              <w:left w:val="nil"/>
              <w:bottom w:val="single" w:sz="8" w:space="0" w:color="AAAAAA"/>
              <w:right w:val="single" w:sz="8" w:space="0" w:color="AAAAAA"/>
            </w:tcBorders>
            <w:shd w:val="clear" w:color="000000" w:fill="F9F9F9"/>
            <w:vAlign w:val="center"/>
            <w:hideMark/>
          </w:tcPr>
          <w:p w14:paraId="67B9A814" w14:textId="77777777" w:rsidR="00F14A31" w:rsidRPr="00F14A31" w:rsidRDefault="00D92FCE" w:rsidP="00F14A31">
            <w:pPr>
              <w:spacing w:after="0" w:line="240" w:lineRule="auto"/>
              <w:rPr>
                <w:rFonts w:ascii="Calibri" w:eastAsia="Times New Roman" w:hAnsi="Calibri" w:cs="Times New Roman"/>
                <w:color w:val="0000FF"/>
                <w:u w:val="single"/>
              </w:rPr>
            </w:pPr>
            <w:hyperlink r:id="rId1736" w:tooltip="I (Cyrillic)" w:history="1">
              <w:r w:rsidR="00F14A31" w:rsidRPr="00F14A31">
                <w:rPr>
                  <w:rFonts w:ascii="Calibri" w:eastAsia="Times New Roman" w:hAnsi="Calibri" w:cs="Times New Roman"/>
                  <w:color w:val="0000FF"/>
                  <w:u w:val="single"/>
                </w:rPr>
                <w:t>И</w:t>
              </w:r>
            </w:hyperlink>
          </w:p>
        </w:tc>
        <w:tc>
          <w:tcPr>
            <w:tcW w:w="458" w:type="dxa"/>
            <w:tcBorders>
              <w:top w:val="nil"/>
              <w:left w:val="nil"/>
              <w:bottom w:val="single" w:sz="8" w:space="0" w:color="AAAAAA"/>
              <w:right w:val="single" w:sz="8" w:space="0" w:color="AAAAAA"/>
            </w:tcBorders>
            <w:shd w:val="clear" w:color="000000" w:fill="CCFFCC"/>
            <w:vAlign w:val="center"/>
            <w:hideMark/>
          </w:tcPr>
          <w:p w14:paraId="5871FE1A"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282E086F" w14:textId="77777777" w:rsidR="00F14A31" w:rsidRPr="00F14A31" w:rsidRDefault="00D92FCE" w:rsidP="00F14A31">
            <w:pPr>
              <w:spacing w:after="0" w:line="240" w:lineRule="auto"/>
              <w:rPr>
                <w:rFonts w:ascii="Calibri" w:eastAsia="Times New Roman" w:hAnsi="Calibri" w:cs="Times New Roman"/>
                <w:color w:val="0000FF"/>
                <w:u w:val="single"/>
              </w:rPr>
            </w:pPr>
            <w:hyperlink r:id="rId1737" w:tooltip="Έ" w:history="1">
              <w:r w:rsidR="00F14A31" w:rsidRPr="00F14A31">
                <w:rPr>
                  <w:rFonts w:ascii="Calibri" w:eastAsia="Times New Roman" w:hAnsi="Calibri" w:cs="Times New Roman"/>
                  <w:color w:val="0000FF"/>
                  <w:u w:val="single"/>
                </w:rPr>
                <w:t>Έ</w:t>
              </w:r>
            </w:hyperlink>
          </w:p>
        </w:tc>
        <w:tc>
          <w:tcPr>
            <w:tcW w:w="887"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09064DC3" w14:textId="77777777" w:rsidR="00F14A31" w:rsidRPr="00F14A31" w:rsidRDefault="00D92FCE" w:rsidP="00F14A31">
            <w:pPr>
              <w:spacing w:after="0" w:line="240" w:lineRule="auto"/>
              <w:rPr>
                <w:rFonts w:ascii="Calibri" w:eastAsia="Times New Roman" w:hAnsi="Calibri" w:cs="Times New Roman"/>
                <w:color w:val="0000FF"/>
                <w:u w:val="single"/>
              </w:rPr>
            </w:pPr>
            <w:hyperlink r:id="rId1738"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1E1F799" w14:textId="77777777" w:rsidR="00F14A31" w:rsidRPr="00F14A31" w:rsidRDefault="00D92FCE" w:rsidP="00F14A31">
            <w:pPr>
              <w:spacing w:after="0" w:line="240" w:lineRule="auto"/>
              <w:rPr>
                <w:rFonts w:ascii="Calibri" w:eastAsia="Times New Roman" w:hAnsi="Calibri" w:cs="Times New Roman"/>
                <w:color w:val="0000FF"/>
                <w:u w:val="single"/>
              </w:rPr>
            </w:pPr>
            <w:hyperlink r:id="rId1739" w:tooltip="Ļ" w:history="1">
              <w:r w:rsidR="00F14A31" w:rsidRPr="00F14A31">
                <w:rPr>
                  <w:rFonts w:ascii="Calibri" w:eastAsia="Times New Roman" w:hAnsi="Calibri" w:cs="Times New Roman"/>
                  <w:color w:val="0000FF"/>
                  <w:u w:val="single"/>
                </w:rPr>
                <w:t>ļ</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4E4868A" w14:textId="77777777" w:rsidR="00F14A31" w:rsidRPr="00F14A31" w:rsidRDefault="00D92FCE" w:rsidP="00F14A31">
            <w:pPr>
              <w:spacing w:after="0" w:line="240" w:lineRule="auto"/>
              <w:rPr>
                <w:rFonts w:ascii="Calibri" w:eastAsia="Times New Roman" w:hAnsi="Calibri" w:cs="Times New Roman"/>
                <w:color w:val="0000FF"/>
                <w:u w:val="single"/>
              </w:rPr>
            </w:pPr>
            <w:hyperlink r:id="rId1740" w:tooltip="ธ" w:history="1">
              <w:r w:rsidR="00F14A31" w:rsidRPr="00F14A31">
                <w:rPr>
                  <w:rFonts w:ascii="Cordia New" w:eastAsia="Times New Roman" w:hAnsi="Cordia New" w:cs="Cordia New"/>
                  <w:color w:val="0000FF"/>
                  <w:u w:val="single"/>
                </w:rPr>
                <w:t>ธ</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E0A53CB" w14:textId="77777777" w:rsidR="00F14A31" w:rsidRPr="00F14A31" w:rsidRDefault="00D92FCE" w:rsidP="00F14A31">
            <w:pPr>
              <w:spacing w:after="0" w:line="240" w:lineRule="auto"/>
              <w:rPr>
                <w:rFonts w:ascii="Calibri" w:eastAsia="Times New Roman" w:hAnsi="Calibri" w:cs="Times New Roman"/>
                <w:color w:val="0000FF"/>
                <w:u w:val="single"/>
              </w:rPr>
            </w:pPr>
            <w:hyperlink r:id="rId1741" w:tooltip="Ø" w:history="1">
              <w:r w:rsidR="00F14A31" w:rsidRPr="00F14A31">
                <w:rPr>
                  <w:rFonts w:ascii="Calibri" w:eastAsia="Times New Roman" w:hAnsi="Calibri" w:cs="Times New Roman"/>
                  <w:color w:val="0000FF"/>
                  <w:u w:val="single"/>
                </w:rPr>
                <w:t>ø</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D3D6FA8" w14:textId="77777777" w:rsidR="00F14A31" w:rsidRPr="00F14A31" w:rsidRDefault="00D92FCE" w:rsidP="00F14A31">
            <w:pPr>
              <w:spacing w:after="0" w:line="240" w:lineRule="auto"/>
              <w:rPr>
                <w:rFonts w:ascii="Calibri" w:eastAsia="Times New Roman" w:hAnsi="Calibri" w:cs="Times New Roman"/>
                <w:color w:val="0000FF"/>
                <w:u w:val="single"/>
              </w:rPr>
            </w:pPr>
            <w:hyperlink r:id="rId1742" w:tooltip="Ẁ" w:history="1">
              <w:r w:rsidR="00F14A31" w:rsidRPr="00F14A31">
                <w:rPr>
                  <w:rFonts w:ascii="Calibri" w:eastAsia="Times New Roman" w:hAnsi="Calibri" w:cs="Times New Roman"/>
                  <w:color w:val="0000FF"/>
                  <w:u w:val="single"/>
                </w:rPr>
                <w:t>ẁ</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8F162DD" w14:textId="77777777" w:rsidR="00F14A31" w:rsidRPr="00F14A31" w:rsidRDefault="00D92FCE" w:rsidP="00F14A31">
            <w:pPr>
              <w:spacing w:after="0" w:line="240" w:lineRule="auto"/>
              <w:rPr>
                <w:rFonts w:ascii="Calibri" w:eastAsia="Times New Roman" w:hAnsi="Calibri" w:cs="Times New Roman"/>
                <w:color w:val="0000FF"/>
                <w:u w:val="single"/>
              </w:rPr>
            </w:pPr>
            <w:hyperlink r:id="rId1743" w:tooltip="Ž" w:history="1">
              <w:r w:rsidR="00F14A31" w:rsidRPr="00F14A31">
                <w:rPr>
                  <w:rFonts w:ascii="Calibri" w:eastAsia="Times New Roman" w:hAnsi="Calibri" w:cs="Times New Roman"/>
                  <w:color w:val="0000FF"/>
                  <w:u w:val="single"/>
                </w:rPr>
                <w:t>ž</w:t>
              </w:r>
            </w:hyperlink>
          </w:p>
        </w:tc>
      </w:tr>
      <w:tr w:rsidR="00F14A31" w:rsidRPr="00F14A31" w14:paraId="0EF10A4A"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341062D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1011 1001</w:t>
            </w:r>
          </w:p>
        </w:tc>
        <w:tc>
          <w:tcPr>
            <w:tcW w:w="960" w:type="dxa"/>
            <w:tcBorders>
              <w:top w:val="nil"/>
              <w:left w:val="nil"/>
              <w:bottom w:val="single" w:sz="8" w:space="0" w:color="AAAAAA"/>
              <w:right w:val="single" w:sz="8" w:space="0" w:color="AAAAAA"/>
            </w:tcBorders>
            <w:shd w:val="clear" w:color="000000" w:fill="F2F2F2"/>
            <w:vAlign w:val="center"/>
            <w:hideMark/>
          </w:tcPr>
          <w:p w14:paraId="73ACCD5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w:t>
            </w:r>
            <w:r w:rsidRPr="0066054F">
              <w:rPr>
                <w:rFonts w:ascii="Arial" w:eastAsia="Times New Roman" w:hAnsi="Arial" w:cs="Arial"/>
                <w:b/>
                <w:bCs/>
                <w:strike/>
                <w:color w:val="000000"/>
              </w:rPr>
              <w:t>7</w:t>
            </w:r>
            <w:r w:rsidRPr="00F14A31">
              <w:rPr>
                <w:rFonts w:ascii="Arial" w:eastAsia="Times New Roman" w:hAnsi="Arial" w:cs="Arial"/>
                <w:b/>
                <w:bCs/>
                <w:color w:val="000000"/>
              </w:rPr>
              <w:t>1</w:t>
            </w:r>
          </w:p>
        </w:tc>
        <w:tc>
          <w:tcPr>
            <w:tcW w:w="960" w:type="dxa"/>
            <w:tcBorders>
              <w:top w:val="nil"/>
              <w:left w:val="nil"/>
              <w:bottom w:val="single" w:sz="8" w:space="0" w:color="AAAAAA"/>
              <w:right w:val="single" w:sz="8" w:space="0" w:color="AAAAAA"/>
            </w:tcBorders>
            <w:shd w:val="clear" w:color="000000" w:fill="F2F2F2"/>
            <w:vAlign w:val="center"/>
            <w:hideMark/>
          </w:tcPr>
          <w:p w14:paraId="474F3AE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185</w:t>
            </w:r>
          </w:p>
        </w:tc>
        <w:tc>
          <w:tcPr>
            <w:tcW w:w="960" w:type="dxa"/>
            <w:tcBorders>
              <w:top w:val="nil"/>
              <w:left w:val="nil"/>
              <w:bottom w:val="single" w:sz="8" w:space="0" w:color="AAAAAA"/>
              <w:right w:val="single" w:sz="8" w:space="0" w:color="AAAAAA"/>
            </w:tcBorders>
            <w:shd w:val="clear" w:color="000000" w:fill="F2F2F2"/>
            <w:vAlign w:val="center"/>
            <w:hideMark/>
          </w:tcPr>
          <w:p w14:paraId="4593B31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B9</w:t>
            </w:r>
          </w:p>
        </w:tc>
        <w:tc>
          <w:tcPr>
            <w:tcW w:w="460" w:type="dxa"/>
            <w:tcBorders>
              <w:top w:val="nil"/>
              <w:left w:val="nil"/>
              <w:bottom w:val="single" w:sz="8" w:space="0" w:color="AAAAAA"/>
              <w:right w:val="single" w:sz="8" w:space="0" w:color="AAAAAA"/>
            </w:tcBorders>
            <w:shd w:val="clear" w:color="000000" w:fill="F9F9F9"/>
            <w:vAlign w:val="center"/>
            <w:hideMark/>
          </w:tcPr>
          <w:p w14:paraId="4E4B61C3" w14:textId="77777777" w:rsidR="00F14A31" w:rsidRPr="00F14A31" w:rsidRDefault="00D92FCE" w:rsidP="00F14A31">
            <w:pPr>
              <w:spacing w:after="0" w:line="240" w:lineRule="auto"/>
              <w:rPr>
                <w:rFonts w:ascii="Calibri" w:eastAsia="Times New Roman" w:hAnsi="Calibri" w:cs="Times New Roman"/>
                <w:color w:val="0000FF"/>
                <w:u w:val="single"/>
              </w:rPr>
            </w:pPr>
            <w:hyperlink r:id="rId1744" w:tooltip="¹" w:history="1">
              <w:r w:rsidR="00F14A31" w:rsidRPr="00F14A31">
                <w:rPr>
                  <w:rFonts w:ascii="Calibri" w:eastAsia="Times New Roman" w:hAnsi="Calibri" w:cs="Times New Roman"/>
                  <w:color w:val="0000FF"/>
                  <w:u w:val="single"/>
                </w:rPr>
                <w:t>¹</w:t>
              </w:r>
            </w:hyperlink>
          </w:p>
        </w:tc>
        <w:tc>
          <w:tcPr>
            <w:tcW w:w="460" w:type="dxa"/>
            <w:tcBorders>
              <w:top w:val="nil"/>
              <w:left w:val="nil"/>
              <w:bottom w:val="single" w:sz="8" w:space="0" w:color="AAAAAA"/>
              <w:right w:val="single" w:sz="8" w:space="0" w:color="AAAAAA"/>
            </w:tcBorders>
            <w:shd w:val="clear" w:color="000000" w:fill="F9F9F9"/>
            <w:vAlign w:val="center"/>
            <w:hideMark/>
          </w:tcPr>
          <w:p w14:paraId="3CF243D7" w14:textId="77777777" w:rsidR="00F14A31" w:rsidRPr="00F14A31" w:rsidRDefault="00D92FCE" w:rsidP="00F14A31">
            <w:pPr>
              <w:spacing w:after="0" w:line="240" w:lineRule="auto"/>
              <w:rPr>
                <w:rFonts w:ascii="Calibri" w:eastAsia="Times New Roman" w:hAnsi="Calibri" w:cs="Times New Roman"/>
                <w:color w:val="0000FF"/>
                <w:u w:val="single"/>
              </w:rPr>
            </w:pPr>
            <w:hyperlink r:id="rId1745" w:tooltip="Š" w:history="1">
              <w:r w:rsidR="00F14A31" w:rsidRPr="00F14A31">
                <w:rPr>
                  <w:rFonts w:ascii="Calibri" w:eastAsia="Times New Roman" w:hAnsi="Calibri" w:cs="Times New Roman"/>
                  <w:color w:val="0000FF"/>
                  <w:u w:val="single"/>
                </w:rPr>
                <w:t>š</w:t>
              </w:r>
            </w:hyperlink>
          </w:p>
        </w:tc>
        <w:tc>
          <w:tcPr>
            <w:tcW w:w="480" w:type="dxa"/>
            <w:tcBorders>
              <w:top w:val="nil"/>
              <w:left w:val="nil"/>
              <w:bottom w:val="single" w:sz="8" w:space="0" w:color="AAAAAA"/>
              <w:right w:val="single" w:sz="8" w:space="0" w:color="AAAAAA"/>
            </w:tcBorders>
            <w:shd w:val="clear" w:color="000000" w:fill="F9F9F9"/>
            <w:vAlign w:val="center"/>
            <w:hideMark/>
          </w:tcPr>
          <w:p w14:paraId="35216C51" w14:textId="77777777" w:rsidR="00F14A31" w:rsidRPr="00F14A31" w:rsidRDefault="00D92FCE" w:rsidP="00F14A31">
            <w:pPr>
              <w:spacing w:after="0" w:line="240" w:lineRule="auto"/>
              <w:rPr>
                <w:rFonts w:ascii="Calibri" w:eastAsia="Times New Roman" w:hAnsi="Calibri" w:cs="Times New Roman"/>
                <w:color w:val="0000FF"/>
                <w:u w:val="single"/>
              </w:rPr>
            </w:pPr>
            <w:hyperlink r:id="rId1746" w:tooltip="I" w:history="1">
              <w:r w:rsidR="00F14A31" w:rsidRPr="00F14A31">
                <w:rPr>
                  <w:rFonts w:ascii="Calibri" w:eastAsia="Times New Roman" w:hAnsi="Calibri" w:cs="Times New Roman"/>
                  <w:color w:val="0000FF"/>
                  <w:u w:val="single"/>
                </w:rPr>
                <w:t>ı</w:t>
              </w:r>
            </w:hyperlink>
          </w:p>
        </w:tc>
        <w:tc>
          <w:tcPr>
            <w:tcW w:w="412" w:type="dxa"/>
            <w:tcBorders>
              <w:top w:val="nil"/>
              <w:left w:val="nil"/>
              <w:bottom w:val="single" w:sz="8" w:space="0" w:color="AAAAAA"/>
              <w:right w:val="single" w:sz="8" w:space="0" w:color="AAAAAA"/>
            </w:tcBorders>
            <w:shd w:val="clear" w:color="000000" w:fill="F9F9F9"/>
            <w:vAlign w:val="center"/>
            <w:hideMark/>
          </w:tcPr>
          <w:p w14:paraId="5E4537C4" w14:textId="77777777" w:rsidR="00F14A31" w:rsidRPr="00F14A31" w:rsidRDefault="00D92FCE" w:rsidP="00F14A31">
            <w:pPr>
              <w:spacing w:after="0" w:line="240" w:lineRule="auto"/>
              <w:rPr>
                <w:rFonts w:ascii="Calibri" w:eastAsia="Times New Roman" w:hAnsi="Calibri" w:cs="Times New Roman"/>
                <w:color w:val="0000FF"/>
                <w:u w:val="single"/>
              </w:rPr>
            </w:pPr>
            <w:hyperlink r:id="rId1747" w:tooltip="Š" w:history="1">
              <w:r w:rsidR="00F14A31" w:rsidRPr="00F14A31">
                <w:rPr>
                  <w:rFonts w:ascii="Calibri" w:eastAsia="Times New Roman" w:hAnsi="Calibri" w:cs="Times New Roman"/>
                  <w:color w:val="0000FF"/>
                  <w:u w:val="single"/>
                </w:rPr>
                <w:t>š</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07939F7" w14:textId="77777777" w:rsidR="00F14A31" w:rsidRPr="00F14A31" w:rsidRDefault="00D92FCE" w:rsidP="00F14A31">
            <w:pPr>
              <w:spacing w:after="0" w:line="240" w:lineRule="auto"/>
              <w:rPr>
                <w:rFonts w:ascii="Calibri" w:eastAsia="Times New Roman" w:hAnsi="Calibri" w:cs="Times New Roman"/>
                <w:color w:val="0000FF"/>
                <w:u w:val="single"/>
              </w:rPr>
            </w:pPr>
            <w:hyperlink r:id="rId1748" w:tooltip="Short I" w:history="1">
              <w:r w:rsidR="00F14A31" w:rsidRPr="00F14A31">
                <w:rPr>
                  <w:rFonts w:ascii="Calibri" w:eastAsia="Times New Roman" w:hAnsi="Calibri" w:cs="Times New Roman"/>
                  <w:color w:val="0000FF"/>
                  <w:u w:val="single"/>
                </w:rPr>
                <w:t>Й</w:t>
              </w:r>
            </w:hyperlink>
          </w:p>
        </w:tc>
        <w:tc>
          <w:tcPr>
            <w:tcW w:w="458" w:type="dxa"/>
            <w:tcBorders>
              <w:top w:val="nil"/>
              <w:left w:val="nil"/>
              <w:bottom w:val="single" w:sz="8" w:space="0" w:color="AAAAAA"/>
              <w:right w:val="single" w:sz="8" w:space="0" w:color="AAAAAA"/>
            </w:tcBorders>
            <w:shd w:val="clear" w:color="000000" w:fill="CCFFCC"/>
            <w:vAlign w:val="center"/>
            <w:hideMark/>
          </w:tcPr>
          <w:p w14:paraId="65B1717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635A35DF" w14:textId="77777777" w:rsidR="00F14A31" w:rsidRPr="00F14A31" w:rsidRDefault="00D92FCE" w:rsidP="00F14A31">
            <w:pPr>
              <w:spacing w:after="0" w:line="240" w:lineRule="auto"/>
              <w:rPr>
                <w:rFonts w:ascii="Calibri" w:eastAsia="Times New Roman" w:hAnsi="Calibri" w:cs="Times New Roman"/>
                <w:color w:val="0000FF"/>
                <w:u w:val="single"/>
              </w:rPr>
            </w:pPr>
            <w:hyperlink r:id="rId1749" w:tooltip="Ή" w:history="1">
              <w:r w:rsidR="00F14A31" w:rsidRPr="00F14A31">
                <w:rPr>
                  <w:rFonts w:ascii="Calibri" w:eastAsia="Times New Roman" w:hAnsi="Calibri" w:cs="Times New Roman"/>
                  <w:color w:val="0000FF"/>
                  <w:u w:val="single"/>
                </w:rPr>
                <w:t>Ή</w:t>
              </w:r>
            </w:hyperlink>
          </w:p>
        </w:tc>
        <w:tc>
          <w:tcPr>
            <w:tcW w:w="887"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6D197D6" w14:textId="77777777" w:rsidR="00F14A31" w:rsidRPr="00F14A31" w:rsidRDefault="00D92FCE" w:rsidP="00F14A31">
            <w:pPr>
              <w:spacing w:after="0" w:line="240" w:lineRule="auto"/>
              <w:rPr>
                <w:rFonts w:ascii="Calibri" w:eastAsia="Times New Roman" w:hAnsi="Calibri" w:cs="Times New Roman"/>
                <w:color w:val="0000FF"/>
                <w:u w:val="single"/>
              </w:rPr>
            </w:pPr>
            <w:hyperlink r:id="rId1750" w:tooltip="¹" w:history="1">
              <w:r w:rsidR="00F14A31" w:rsidRPr="00F14A31">
                <w:rPr>
                  <w:rFonts w:ascii="Calibri" w:eastAsia="Times New Roman" w:hAnsi="Calibri" w:cs="Times New Roman"/>
                  <w:color w:val="0000FF"/>
                  <w:u w:val="single"/>
                </w:rPr>
                <w:t>¹</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1BAAED5" w14:textId="77777777" w:rsidR="00F14A31" w:rsidRPr="00F14A31" w:rsidRDefault="00D92FCE" w:rsidP="00F14A31">
            <w:pPr>
              <w:spacing w:after="0" w:line="240" w:lineRule="auto"/>
              <w:rPr>
                <w:rFonts w:ascii="Calibri" w:eastAsia="Times New Roman" w:hAnsi="Calibri" w:cs="Times New Roman"/>
                <w:color w:val="0000FF"/>
                <w:u w:val="single"/>
              </w:rPr>
            </w:pPr>
            <w:hyperlink r:id="rId1751" w:tooltip="Đ" w:history="1">
              <w:r w:rsidR="00F14A31" w:rsidRPr="00F14A31">
                <w:rPr>
                  <w:rFonts w:ascii="Calibri" w:eastAsia="Times New Roman" w:hAnsi="Calibri" w:cs="Times New Roman"/>
                  <w:color w:val="0000FF"/>
                  <w:u w:val="single"/>
                </w:rPr>
                <w:t>đ</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1D1DCCB" w14:textId="77777777" w:rsidR="00F14A31" w:rsidRPr="00F14A31" w:rsidRDefault="00D92FCE" w:rsidP="00F14A31">
            <w:pPr>
              <w:spacing w:after="0" w:line="240" w:lineRule="auto"/>
              <w:rPr>
                <w:rFonts w:ascii="Calibri" w:eastAsia="Times New Roman" w:hAnsi="Calibri" w:cs="Times New Roman"/>
                <w:color w:val="0000FF"/>
                <w:u w:val="single"/>
              </w:rPr>
            </w:pPr>
            <w:hyperlink r:id="rId1752" w:tooltip="น" w:history="1">
              <w:r w:rsidR="00F14A31" w:rsidRPr="00F14A31">
                <w:rPr>
                  <w:rFonts w:ascii="Cordia New" w:eastAsia="Times New Roman" w:hAnsi="Cordia New" w:cs="Cordia New"/>
                  <w:color w:val="0000FF"/>
                  <w:u w:val="single"/>
                </w:rPr>
                <w:t>น</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B105987" w14:textId="77777777" w:rsidR="00F14A31" w:rsidRPr="00F14A31" w:rsidRDefault="00D92FCE" w:rsidP="00F14A31">
            <w:pPr>
              <w:spacing w:after="0" w:line="240" w:lineRule="auto"/>
              <w:rPr>
                <w:rFonts w:ascii="Calibri" w:eastAsia="Times New Roman" w:hAnsi="Calibri" w:cs="Times New Roman"/>
                <w:color w:val="0000FF"/>
                <w:u w:val="single"/>
              </w:rPr>
            </w:pPr>
            <w:hyperlink r:id="rId1753" w:tooltip="¹" w:history="1">
              <w:r w:rsidR="00F14A31" w:rsidRPr="00F14A31">
                <w:rPr>
                  <w:rFonts w:ascii="Calibri" w:eastAsia="Times New Roman" w:hAnsi="Calibri" w:cs="Times New Roman"/>
                  <w:color w:val="0000FF"/>
                  <w:u w:val="single"/>
                </w:rPr>
                <w:t>¹</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D474B4F" w14:textId="77777777" w:rsidR="00F14A31" w:rsidRPr="00F14A31" w:rsidRDefault="00D92FCE" w:rsidP="00F14A31">
            <w:pPr>
              <w:spacing w:after="0" w:line="240" w:lineRule="auto"/>
              <w:rPr>
                <w:rFonts w:ascii="Calibri" w:eastAsia="Times New Roman" w:hAnsi="Calibri" w:cs="Times New Roman"/>
                <w:color w:val="0000FF"/>
                <w:u w:val="single"/>
              </w:rPr>
            </w:pPr>
            <w:hyperlink r:id="rId1754" w:tooltip="Ṗ" w:history="1">
              <w:r w:rsidR="00F14A31" w:rsidRPr="00F14A31">
                <w:rPr>
                  <w:rFonts w:ascii="Calibri" w:eastAsia="Times New Roman" w:hAnsi="Calibri" w:cs="Times New Roman"/>
                  <w:color w:val="0000FF"/>
                  <w:u w:val="single"/>
                </w:rPr>
                <w:t>ṗ</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321098B" w14:textId="77777777" w:rsidR="00F14A31" w:rsidRPr="00F14A31" w:rsidRDefault="00D92FCE" w:rsidP="00F14A31">
            <w:pPr>
              <w:spacing w:after="0" w:line="240" w:lineRule="auto"/>
              <w:rPr>
                <w:rFonts w:ascii="Calibri" w:eastAsia="Times New Roman" w:hAnsi="Calibri" w:cs="Times New Roman"/>
                <w:color w:val="0000FF"/>
                <w:u w:val="single"/>
              </w:rPr>
            </w:pPr>
            <w:hyperlink r:id="rId1755" w:tooltip="¹" w:history="1">
              <w:r w:rsidR="00F14A31" w:rsidRPr="00F14A31">
                <w:rPr>
                  <w:rFonts w:ascii="Calibri" w:eastAsia="Times New Roman" w:hAnsi="Calibri" w:cs="Times New Roman"/>
                  <w:color w:val="0000FF"/>
                  <w:u w:val="single"/>
                </w:rPr>
                <w:t>¹</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577C5ED" w14:textId="77777777" w:rsidR="00F14A31" w:rsidRPr="00F14A31" w:rsidRDefault="00D92FCE" w:rsidP="00F14A31">
            <w:pPr>
              <w:spacing w:after="0" w:line="240" w:lineRule="auto"/>
              <w:rPr>
                <w:rFonts w:ascii="Calibri" w:eastAsia="Times New Roman" w:hAnsi="Calibri" w:cs="Times New Roman"/>
                <w:color w:val="0000FF"/>
                <w:u w:val="single"/>
              </w:rPr>
            </w:pPr>
            <w:hyperlink r:id="rId1756" w:tooltip="Č" w:history="1">
              <w:r w:rsidR="00F14A31" w:rsidRPr="00F14A31">
                <w:rPr>
                  <w:rFonts w:ascii="Calibri" w:eastAsia="Times New Roman" w:hAnsi="Calibri" w:cs="Times New Roman"/>
                  <w:color w:val="0000FF"/>
                  <w:u w:val="single"/>
                </w:rPr>
                <w:t>č</w:t>
              </w:r>
            </w:hyperlink>
          </w:p>
        </w:tc>
      </w:tr>
      <w:tr w:rsidR="00F14A31" w:rsidRPr="00F14A31" w14:paraId="50427407"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0246FA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1011 1010</w:t>
            </w:r>
          </w:p>
        </w:tc>
        <w:tc>
          <w:tcPr>
            <w:tcW w:w="960" w:type="dxa"/>
            <w:tcBorders>
              <w:top w:val="nil"/>
              <w:left w:val="nil"/>
              <w:bottom w:val="single" w:sz="8" w:space="0" w:color="AAAAAA"/>
              <w:right w:val="single" w:sz="8" w:space="0" w:color="AAAAAA"/>
            </w:tcBorders>
            <w:shd w:val="clear" w:color="000000" w:fill="F2F2F2"/>
            <w:vAlign w:val="center"/>
            <w:hideMark/>
          </w:tcPr>
          <w:p w14:paraId="20DC516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w:t>
            </w:r>
            <w:r w:rsidRPr="0066054F">
              <w:rPr>
                <w:rFonts w:ascii="Arial" w:eastAsia="Times New Roman" w:hAnsi="Arial" w:cs="Arial"/>
                <w:b/>
                <w:bCs/>
                <w:strike/>
                <w:color w:val="000000"/>
              </w:rPr>
              <w:t>7</w:t>
            </w:r>
            <w:r w:rsidRPr="00F14A31">
              <w:rPr>
                <w:rFonts w:ascii="Arial" w:eastAsia="Times New Roman" w:hAnsi="Arial" w:cs="Arial"/>
                <w:b/>
                <w:bCs/>
                <w:color w:val="000000"/>
              </w:rPr>
              <w:t>2</w:t>
            </w:r>
          </w:p>
        </w:tc>
        <w:tc>
          <w:tcPr>
            <w:tcW w:w="960" w:type="dxa"/>
            <w:tcBorders>
              <w:top w:val="nil"/>
              <w:left w:val="nil"/>
              <w:bottom w:val="single" w:sz="8" w:space="0" w:color="AAAAAA"/>
              <w:right w:val="single" w:sz="8" w:space="0" w:color="AAAAAA"/>
            </w:tcBorders>
            <w:shd w:val="clear" w:color="000000" w:fill="F2F2F2"/>
            <w:vAlign w:val="center"/>
            <w:hideMark/>
          </w:tcPr>
          <w:p w14:paraId="3F2BC04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186</w:t>
            </w:r>
          </w:p>
        </w:tc>
        <w:tc>
          <w:tcPr>
            <w:tcW w:w="960" w:type="dxa"/>
            <w:tcBorders>
              <w:top w:val="nil"/>
              <w:left w:val="nil"/>
              <w:bottom w:val="single" w:sz="8" w:space="0" w:color="AAAAAA"/>
              <w:right w:val="single" w:sz="8" w:space="0" w:color="AAAAAA"/>
            </w:tcBorders>
            <w:shd w:val="clear" w:color="000000" w:fill="F2F2F2"/>
            <w:vAlign w:val="center"/>
            <w:hideMark/>
          </w:tcPr>
          <w:p w14:paraId="0C7D025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BA</w:t>
            </w:r>
          </w:p>
        </w:tc>
        <w:tc>
          <w:tcPr>
            <w:tcW w:w="460" w:type="dxa"/>
            <w:tcBorders>
              <w:top w:val="nil"/>
              <w:left w:val="nil"/>
              <w:bottom w:val="single" w:sz="8" w:space="0" w:color="AAAAAA"/>
              <w:right w:val="single" w:sz="8" w:space="0" w:color="AAAAAA"/>
            </w:tcBorders>
            <w:shd w:val="clear" w:color="000000" w:fill="F9F9F9"/>
            <w:vAlign w:val="center"/>
            <w:hideMark/>
          </w:tcPr>
          <w:p w14:paraId="32CECE0B" w14:textId="77777777" w:rsidR="00F14A31" w:rsidRPr="00F14A31" w:rsidRDefault="00D92FCE" w:rsidP="00F14A31">
            <w:pPr>
              <w:spacing w:after="0" w:line="240" w:lineRule="auto"/>
              <w:rPr>
                <w:rFonts w:ascii="Calibri" w:eastAsia="Times New Roman" w:hAnsi="Calibri" w:cs="Times New Roman"/>
                <w:color w:val="0000FF"/>
                <w:u w:val="single"/>
              </w:rPr>
            </w:pPr>
            <w:hyperlink r:id="rId1757" w:tooltip="º" w:history="1">
              <w:r w:rsidR="00F14A31" w:rsidRPr="00F14A31">
                <w:rPr>
                  <w:rFonts w:ascii="Calibri" w:eastAsia="Times New Roman" w:hAnsi="Calibri" w:cs="Times New Roman"/>
                  <w:color w:val="0000FF"/>
                  <w:u w:val="single"/>
                </w:rPr>
                <w:t>º</w:t>
              </w:r>
            </w:hyperlink>
          </w:p>
        </w:tc>
        <w:tc>
          <w:tcPr>
            <w:tcW w:w="940"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2C3560F" w14:textId="77777777" w:rsidR="00F14A31" w:rsidRPr="00F14A31" w:rsidRDefault="00D92FCE" w:rsidP="00F14A31">
            <w:pPr>
              <w:spacing w:after="0" w:line="240" w:lineRule="auto"/>
              <w:rPr>
                <w:rFonts w:ascii="Calibri" w:eastAsia="Times New Roman" w:hAnsi="Calibri" w:cs="Times New Roman"/>
                <w:color w:val="0000FF"/>
                <w:u w:val="single"/>
              </w:rPr>
            </w:pPr>
            <w:hyperlink r:id="rId1758" w:tooltip="Ş" w:history="1">
              <w:r w:rsidR="00F14A31" w:rsidRPr="00F14A31">
                <w:rPr>
                  <w:rFonts w:ascii="Calibri" w:eastAsia="Times New Roman" w:hAnsi="Calibri" w:cs="Times New Roman"/>
                  <w:color w:val="0000FF"/>
                  <w:u w:val="single"/>
                </w:rPr>
                <w:t>ş</w:t>
              </w:r>
            </w:hyperlink>
          </w:p>
        </w:tc>
        <w:tc>
          <w:tcPr>
            <w:tcW w:w="412" w:type="dxa"/>
            <w:tcBorders>
              <w:top w:val="nil"/>
              <w:left w:val="nil"/>
              <w:bottom w:val="single" w:sz="8" w:space="0" w:color="AAAAAA"/>
              <w:right w:val="single" w:sz="8" w:space="0" w:color="AAAAAA"/>
            </w:tcBorders>
            <w:shd w:val="clear" w:color="000000" w:fill="F9F9F9"/>
            <w:vAlign w:val="center"/>
            <w:hideMark/>
          </w:tcPr>
          <w:p w14:paraId="5AC96406" w14:textId="77777777" w:rsidR="00F14A31" w:rsidRPr="00F14A31" w:rsidRDefault="00D92FCE" w:rsidP="00F14A31">
            <w:pPr>
              <w:spacing w:after="0" w:line="240" w:lineRule="auto"/>
              <w:rPr>
                <w:rFonts w:ascii="Calibri" w:eastAsia="Times New Roman" w:hAnsi="Calibri" w:cs="Times New Roman"/>
                <w:color w:val="0000FF"/>
                <w:u w:val="single"/>
              </w:rPr>
            </w:pPr>
            <w:hyperlink r:id="rId1759" w:tooltip="Ē" w:history="1">
              <w:r w:rsidR="00F14A31" w:rsidRPr="00F14A31">
                <w:rPr>
                  <w:rFonts w:ascii="Calibri" w:eastAsia="Times New Roman" w:hAnsi="Calibri" w:cs="Times New Roman"/>
                  <w:color w:val="0000FF"/>
                  <w:u w:val="single"/>
                </w:rPr>
                <w:t>ē</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B0F2D91" w14:textId="77777777" w:rsidR="00F14A31" w:rsidRPr="00F14A31" w:rsidRDefault="00D92FCE" w:rsidP="00F14A31">
            <w:pPr>
              <w:spacing w:after="0" w:line="240" w:lineRule="auto"/>
              <w:rPr>
                <w:rFonts w:ascii="Calibri" w:eastAsia="Times New Roman" w:hAnsi="Calibri" w:cs="Times New Roman"/>
                <w:color w:val="0000FF"/>
                <w:u w:val="single"/>
              </w:rPr>
            </w:pPr>
            <w:hyperlink r:id="rId1760" w:tooltip="Ka (Cyrillic)" w:history="1">
              <w:r w:rsidR="00F14A31" w:rsidRPr="00F14A31">
                <w:rPr>
                  <w:rFonts w:ascii="Calibri" w:eastAsia="Times New Roman" w:hAnsi="Calibri" w:cs="Times New Roman"/>
                  <w:color w:val="0000FF"/>
                  <w:u w:val="single"/>
                </w:rPr>
                <w:t>К</w:t>
              </w:r>
            </w:hyperlink>
          </w:p>
        </w:tc>
        <w:tc>
          <w:tcPr>
            <w:tcW w:w="458" w:type="dxa"/>
            <w:tcBorders>
              <w:top w:val="nil"/>
              <w:left w:val="nil"/>
              <w:bottom w:val="single" w:sz="8" w:space="0" w:color="AAAAAA"/>
              <w:right w:val="single" w:sz="8" w:space="0" w:color="AAAAAA"/>
            </w:tcBorders>
            <w:shd w:val="clear" w:color="000000" w:fill="CCFFCC"/>
            <w:vAlign w:val="center"/>
            <w:hideMark/>
          </w:tcPr>
          <w:p w14:paraId="1054096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02F90298" w14:textId="77777777" w:rsidR="00F14A31" w:rsidRPr="00F14A31" w:rsidRDefault="00D92FCE" w:rsidP="00F14A31">
            <w:pPr>
              <w:spacing w:after="0" w:line="240" w:lineRule="auto"/>
              <w:rPr>
                <w:rFonts w:ascii="Calibri" w:eastAsia="Times New Roman" w:hAnsi="Calibri" w:cs="Times New Roman"/>
                <w:color w:val="0000FF"/>
                <w:u w:val="single"/>
              </w:rPr>
            </w:pPr>
            <w:hyperlink r:id="rId1761" w:tooltip="Ί" w:history="1">
              <w:r w:rsidR="00F14A31" w:rsidRPr="00F14A31">
                <w:rPr>
                  <w:rFonts w:ascii="Calibri" w:eastAsia="Times New Roman" w:hAnsi="Calibri" w:cs="Times New Roman"/>
                  <w:color w:val="0000FF"/>
                  <w:u w:val="single"/>
                </w:rPr>
                <w:t>Ί</w:t>
              </w:r>
            </w:hyperlink>
          </w:p>
        </w:tc>
        <w:tc>
          <w:tcPr>
            <w:tcW w:w="487" w:type="dxa"/>
            <w:tcBorders>
              <w:top w:val="nil"/>
              <w:left w:val="nil"/>
              <w:bottom w:val="single" w:sz="8" w:space="0" w:color="AAAAAA"/>
              <w:right w:val="single" w:sz="8" w:space="0" w:color="AAAAAA"/>
            </w:tcBorders>
            <w:shd w:val="clear" w:color="000000" w:fill="F9F9F9"/>
            <w:vAlign w:val="center"/>
            <w:hideMark/>
          </w:tcPr>
          <w:p w14:paraId="25E53CB7" w14:textId="77777777" w:rsidR="00F14A31" w:rsidRPr="00F14A31" w:rsidRDefault="00D92FCE" w:rsidP="00F14A31">
            <w:pPr>
              <w:spacing w:after="0" w:line="240" w:lineRule="auto"/>
              <w:rPr>
                <w:rFonts w:ascii="Calibri" w:eastAsia="Times New Roman" w:hAnsi="Calibri" w:cs="Times New Roman"/>
                <w:color w:val="0000FF"/>
                <w:u w:val="single"/>
              </w:rPr>
            </w:pPr>
            <w:hyperlink r:id="rId1762" w:tooltip="÷" w:history="1">
              <w:r w:rsidR="00F14A31" w:rsidRPr="00F14A31">
                <w:rPr>
                  <w:rFonts w:ascii="Calibri" w:eastAsia="Times New Roman" w:hAnsi="Calibri" w:cs="Times New Roman"/>
                  <w:color w:val="0000FF"/>
                  <w:u w:val="single"/>
                </w:rPr>
                <w:t>÷</w:t>
              </w:r>
            </w:hyperlink>
          </w:p>
        </w:tc>
        <w:tc>
          <w:tcPr>
            <w:tcW w:w="400" w:type="dxa"/>
            <w:tcBorders>
              <w:top w:val="nil"/>
              <w:left w:val="nil"/>
              <w:bottom w:val="single" w:sz="8" w:space="0" w:color="AAAAAA"/>
              <w:right w:val="single" w:sz="8" w:space="0" w:color="AAAAAA"/>
            </w:tcBorders>
            <w:shd w:val="clear" w:color="000000" w:fill="F9F9F9"/>
            <w:vAlign w:val="center"/>
            <w:hideMark/>
          </w:tcPr>
          <w:p w14:paraId="6656F480" w14:textId="77777777" w:rsidR="00F14A31" w:rsidRPr="00F14A31" w:rsidRDefault="00D92FCE" w:rsidP="00F14A31">
            <w:pPr>
              <w:spacing w:after="0" w:line="240" w:lineRule="auto"/>
              <w:rPr>
                <w:rFonts w:ascii="Calibri" w:eastAsia="Times New Roman" w:hAnsi="Calibri" w:cs="Times New Roman"/>
                <w:color w:val="0000FF"/>
                <w:u w:val="single"/>
              </w:rPr>
            </w:pPr>
            <w:hyperlink r:id="rId1763" w:tooltip="º" w:history="1">
              <w:r w:rsidR="00F14A31" w:rsidRPr="00F14A31">
                <w:rPr>
                  <w:rFonts w:ascii="Calibri" w:eastAsia="Times New Roman" w:hAnsi="Calibri" w:cs="Times New Roman"/>
                  <w:color w:val="0000FF"/>
                  <w:u w:val="single"/>
                </w:rPr>
                <w:t>º</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0EEAFF0" w14:textId="77777777" w:rsidR="00F14A31" w:rsidRPr="00F14A31" w:rsidRDefault="00D92FCE" w:rsidP="00F14A31">
            <w:pPr>
              <w:spacing w:after="0" w:line="240" w:lineRule="auto"/>
              <w:rPr>
                <w:rFonts w:ascii="Calibri" w:eastAsia="Times New Roman" w:hAnsi="Calibri" w:cs="Times New Roman"/>
                <w:color w:val="0000FF"/>
                <w:u w:val="single"/>
              </w:rPr>
            </w:pPr>
            <w:hyperlink r:id="rId1764" w:tooltip="Š" w:history="1">
              <w:r w:rsidR="00F14A31" w:rsidRPr="00F14A31">
                <w:rPr>
                  <w:rFonts w:ascii="Calibri" w:eastAsia="Times New Roman" w:hAnsi="Calibri" w:cs="Times New Roman"/>
                  <w:color w:val="0000FF"/>
                  <w:u w:val="single"/>
                </w:rPr>
                <w:t>š</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FE05112" w14:textId="77777777" w:rsidR="00F14A31" w:rsidRPr="00F14A31" w:rsidRDefault="00D92FCE" w:rsidP="00F14A31">
            <w:pPr>
              <w:spacing w:after="0" w:line="240" w:lineRule="auto"/>
              <w:rPr>
                <w:rFonts w:ascii="Calibri" w:eastAsia="Times New Roman" w:hAnsi="Calibri" w:cs="Times New Roman"/>
                <w:color w:val="0000FF"/>
                <w:u w:val="single"/>
              </w:rPr>
            </w:pPr>
            <w:hyperlink r:id="rId1765" w:tooltip="บ" w:history="1">
              <w:r w:rsidR="00F14A31" w:rsidRPr="00F14A31">
                <w:rPr>
                  <w:rFonts w:ascii="Cordia New" w:eastAsia="Times New Roman" w:hAnsi="Cordia New" w:cs="Cordia New"/>
                  <w:color w:val="0000FF"/>
                  <w:u w:val="single"/>
                </w:rPr>
                <w:t>บ</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B92F2EF" w14:textId="77777777" w:rsidR="00F14A31" w:rsidRPr="00F14A31" w:rsidRDefault="00D92FCE" w:rsidP="00F14A31">
            <w:pPr>
              <w:spacing w:after="0" w:line="240" w:lineRule="auto"/>
              <w:rPr>
                <w:rFonts w:ascii="Calibri" w:eastAsia="Times New Roman" w:hAnsi="Calibri" w:cs="Times New Roman"/>
                <w:color w:val="0000FF"/>
                <w:u w:val="single"/>
              </w:rPr>
            </w:pPr>
            <w:hyperlink r:id="rId1766" w:tooltip="Ŗ" w:history="1">
              <w:r w:rsidR="00F14A31" w:rsidRPr="00F14A31">
                <w:rPr>
                  <w:rFonts w:ascii="Calibri" w:eastAsia="Times New Roman" w:hAnsi="Calibri" w:cs="Times New Roman"/>
                  <w:color w:val="0000FF"/>
                  <w:u w:val="single"/>
                </w:rPr>
                <w:t>ŗ</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F7E9B07" w14:textId="77777777" w:rsidR="00F14A31" w:rsidRPr="00F14A31" w:rsidRDefault="00D92FCE" w:rsidP="00F14A31">
            <w:pPr>
              <w:spacing w:after="0" w:line="240" w:lineRule="auto"/>
              <w:rPr>
                <w:rFonts w:ascii="Calibri" w:eastAsia="Times New Roman" w:hAnsi="Calibri" w:cs="Times New Roman"/>
                <w:color w:val="0000FF"/>
                <w:u w:val="single"/>
              </w:rPr>
            </w:pPr>
            <w:hyperlink r:id="rId1767" w:tooltip="Ẃ" w:history="1">
              <w:r w:rsidR="00F14A31" w:rsidRPr="00F14A31">
                <w:rPr>
                  <w:rFonts w:ascii="Calibri" w:eastAsia="Times New Roman" w:hAnsi="Calibri" w:cs="Times New Roman"/>
                  <w:color w:val="0000FF"/>
                  <w:u w:val="single"/>
                </w:rPr>
                <w:t>ẃ</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70E6470" w14:textId="77777777" w:rsidR="00F14A31" w:rsidRPr="00F14A31" w:rsidRDefault="00D92FCE" w:rsidP="00F14A31">
            <w:pPr>
              <w:spacing w:after="0" w:line="240" w:lineRule="auto"/>
              <w:rPr>
                <w:rFonts w:ascii="Calibri" w:eastAsia="Times New Roman" w:hAnsi="Calibri" w:cs="Times New Roman"/>
                <w:color w:val="0000FF"/>
                <w:u w:val="single"/>
              </w:rPr>
            </w:pPr>
            <w:hyperlink r:id="rId1768" w:tooltip="º" w:history="1">
              <w:r w:rsidR="00F14A31" w:rsidRPr="00F14A31">
                <w:rPr>
                  <w:rFonts w:ascii="Calibri" w:eastAsia="Times New Roman" w:hAnsi="Calibri" w:cs="Times New Roman"/>
                  <w:color w:val="0000FF"/>
                  <w:u w:val="single"/>
                </w:rPr>
                <w:t>º</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E2FF122" w14:textId="77777777" w:rsidR="00F14A31" w:rsidRPr="00F14A31" w:rsidRDefault="00D92FCE" w:rsidP="00F14A31">
            <w:pPr>
              <w:spacing w:after="0" w:line="240" w:lineRule="auto"/>
              <w:rPr>
                <w:rFonts w:ascii="Calibri" w:eastAsia="Times New Roman" w:hAnsi="Calibri" w:cs="Times New Roman"/>
                <w:color w:val="0000FF"/>
                <w:u w:val="single"/>
              </w:rPr>
            </w:pPr>
            <w:hyperlink r:id="rId1769" w:tooltip="Ș" w:history="1">
              <w:r w:rsidR="00F14A31" w:rsidRPr="00F14A31">
                <w:rPr>
                  <w:rFonts w:ascii="Calibri" w:eastAsia="Times New Roman" w:hAnsi="Calibri" w:cs="Times New Roman"/>
                  <w:color w:val="0000FF"/>
                  <w:u w:val="single"/>
                </w:rPr>
                <w:t>ș</w:t>
              </w:r>
            </w:hyperlink>
          </w:p>
        </w:tc>
      </w:tr>
      <w:tr w:rsidR="00F14A31" w:rsidRPr="00F14A31" w14:paraId="1DA4B463"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069FFB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1011 1011</w:t>
            </w:r>
          </w:p>
        </w:tc>
        <w:tc>
          <w:tcPr>
            <w:tcW w:w="960" w:type="dxa"/>
            <w:tcBorders>
              <w:top w:val="nil"/>
              <w:left w:val="nil"/>
              <w:bottom w:val="single" w:sz="8" w:space="0" w:color="AAAAAA"/>
              <w:right w:val="single" w:sz="8" w:space="0" w:color="AAAAAA"/>
            </w:tcBorders>
            <w:shd w:val="clear" w:color="000000" w:fill="F2F2F2"/>
            <w:vAlign w:val="center"/>
            <w:hideMark/>
          </w:tcPr>
          <w:p w14:paraId="1D84F5A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w:t>
            </w:r>
            <w:r w:rsidRPr="0066054F">
              <w:rPr>
                <w:rFonts w:ascii="Arial" w:eastAsia="Times New Roman" w:hAnsi="Arial" w:cs="Arial"/>
                <w:b/>
                <w:bCs/>
                <w:strike/>
                <w:color w:val="000000"/>
              </w:rPr>
              <w:t>7</w:t>
            </w:r>
            <w:r w:rsidRPr="00F14A31">
              <w:rPr>
                <w:rFonts w:ascii="Arial" w:eastAsia="Times New Roman" w:hAnsi="Arial" w:cs="Arial"/>
                <w:b/>
                <w:bCs/>
                <w:color w:val="000000"/>
              </w:rPr>
              <w:t>3</w:t>
            </w:r>
          </w:p>
        </w:tc>
        <w:tc>
          <w:tcPr>
            <w:tcW w:w="960" w:type="dxa"/>
            <w:tcBorders>
              <w:top w:val="nil"/>
              <w:left w:val="nil"/>
              <w:bottom w:val="single" w:sz="8" w:space="0" w:color="AAAAAA"/>
              <w:right w:val="single" w:sz="8" w:space="0" w:color="AAAAAA"/>
            </w:tcBorders>
            <w:shd w:val="clear" w:color="000000" w:fill="F2F2F2"/>
            <w:vAlign w:val="center"/>
            <w:hideMark/>
          </w:tcPr>
          <w:p w14:paraId="10D0515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w:t>
            </w:r>
            <w:r w:rsidRPr="0066054F">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22CD82B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BB</w:t>
            </w:r>
          </w:p>
        </w:tc>
        <w:tc>
          <w:tcPr>
            <w:tcW w:w="460" w:type="dxa"/>
            <w:tcBorders>
              <w:top w:val="nil"/>
              <w:left w:val="nil"/>
              <w:bottom w:val="single" w:sz="8" w:space="0" w:color="AAAAAA"/>
              <w:right w:val="single" w:sz="8" w:space="0" w:color="AAAAAA"/>
            </w:tcBorders>
            <w:shd w:val="clear" w:color="000000" w:fill="F9F9F9"/>
            <w:vAlign w:val="center"/>
            <w:hideMark/>
          </w:tcPr>
          <w:p w14:paraId="411CC04F" w14:textId="77777777" w:rsidR="00F14A31" w:rsidRPr="00F14A31" w:rsidRDefault="00D92FCE" w:rsidP="00F14A31">
            <w:pPr>
              <w:spacing w:after="0" w:line="240" w:lineRule="auto"/>
              <w:rPr>
                <w:rFonts w:ascii="Calibri" w:eastAsia="Times New Roman" w:hAnsi="Calibri" w:cs="Times New Roman"/>
                <w:color w:val="0000FF"/>
                <w:u w:val="single"/>
              </w:rPr>
            </w:pPr>
            <w:hyperlink r:id="rId1770" w:history="1">
              <w:r w:rsidR="00F14A31" w:rsidRPr="00F14A31">
                <w:rPr>
                  <w:rFonts w:ascii="Calibri" w:eastAsia="Times New Roman" w:hAnsi="Calibri" w:cs="Times New Roman"/>
                  <w:color w:val="0000FF"/>
                  <w:u w:val="single"/>
                </w:rPr>
                <w:t>»</w:t>
              </w:r>
            </w:hyperlink>
          </w:p>
        </w:tc>
        <w:tc>
          <w:tcPr>
            <w:tcW w:w="460" w:type="dxa"/>
            <w:tcBorders>
              <w:top w:val="nil"/>
              <w:left w:val="nil"/>
              <w:bottom w:val="single" w:sz="8" w:space="0" w:color="AAAAAA"/>
              <w:right w:val="single" w:sz="8" w:space="0" w:color="AAAAAA"/>
            </w:tcBorders>
            <w:shd w:val="clear" w:color="000000" w:fill="F9F9F9"/>
            <w:vAlign w:val="center"/>
            <w:hideMark/>
          </w:tcPr>
          <w:p w14:paraId="070A6D05" w14:textId="77777777" w:rsidR="00F14A31" w:rsidRPr="00F14A31" w:rsidRDefault="00D92FCE" w:rsidP="00F14A31">
            <w:pPr>
              <w:spacing w:after="0" w:line="240" w:lineRule="auto"/>
              <w:rPr>
                <w:rFonts w:ascii="Calibri" w:eastAsia="Times New Roman" w:hAnsi="Calibri" w:cs="Times New Roman"/>
                <w:color w:val="0000FF"/>
                <w:u w:val="single"/>
              </w:rPr>
            </w:pPr>
            <w:hyperlink r:id="rId1771" w:tooltip="Ť" w:history="1">
              <w:r w:rsidR="00F14A31" w:rsidRPr="00F14A31">
                <w:rPr>
                  <w:rFonts w:ascii="Calibri" w:eastAsia="Times New Roman" w:hAnsi="Calibri" w:cs="Times New Roman"/>
                  <w:color w:val="0000FF"/>
                  <w:u w:val="single"/>
                </w:rPr>
                <w:t>ť</w:t>
              </w:r>
            </w:hyperlink>
          </w:p>
        </w:tc>
        <w:tc>
          <w:tcPr>
            <w:tcW w:w="480" w:type="dxa"/>
            <w:tcBorders>
              <w:top w:val="nil"/>
              <w:left w:val="nil"/>
              <w:bottom w:val="single" w:sz="8" w:space="0" w:color="AAAAAA"/>
              <w:right w:val="single" w:sz="8" w:space="0" w:color="AAAAAA"/>
            </w:tcBorders>
            <w:shd w:val="clear" w:color="000000" w:fill="F9F9F9"/>
            <w:vAlign w:val="center"/>
            <w:hideMark/>
          </w:tcPr>
          <w:p w14:paraId="360515E2" w14:textId="77777777" w:rsidR="00F14A31" w:rsidRPr="00F14A31" w:rsidRDefault="00D92FCE" w:rsidP="00F14A31">
            <w:pPr>
              <w:spacing w:after="0" w:line="240" w:lineRule="auto"/>
              <w:rPr>
                <w:rFonts w:ascii="Calibri" w:eastAsia="Times New Roman" w:hAnsi="Calibri" w:cs="Times New Roman"/>
                <w:color w:val="0000FF"/>
                <w:u w:val="single"/>
              </w:rPr>
            </w:pPr>
            <w:hyperlink r:id="rId1772" w:tooltip="Ğ" w:history="1">
              <w:r w:rsidR="00F14A31" w:rsidRPr="00F14A31">
                <w:rPr>
                  <w:rFonts w:ascii="Calibri" w:eastAsia="Times New Roman" w:hAnsi="Calibri" w:cs="Times New Roman"/>
                  <w:color w:val="0000FF"/>
                  <w:u w:val="single"/>
                </w:rPr>
                <w:t>ğ</w:t>
              </w:r>
            </w:hyperlink>
          </w:p>
        </w:tc>
        <w:tc>
          <w:tcPr>
            <w:tcW w:w="412" w:type="dxa"/>
            <w:tcBorders>
              <w:top w:val="nil"/>
              <w:left w:val="nil"/>
              <w:bottom w:val="single" w:sz="8" w:space="0" w:color="AAAAAA"/>
              <w:right w:val="single" w:sz="8" w:space="0" w:color="AAAAAA"/>
            </w:tcBorders>
            <w:shd w:val="clear" w:color="000000" w:fill="F9F9F9"/>
            <w:vAlign w:val="center"/>
            <w:hideMark/>
          </w:tcPr>
          <w:p w14:paraId="7C255A5C" w14:textId="77777777" w:rsidR="00F14A31" w:rsidRPr="00F14A31" w:rsidRDefault="00D92FCE" w:rsidP="00F14A31">
            <w:pPr>
              <w:spacing w:after="0" w:line="240" w:lineRule="auto"/>
              <w:rPr>
                <w:rFonts w:ascii="Calibri" w:eastAsia="Times New Roman" w:hAnsi="Calibri" w:cs="Times New Roman"/>
                <w:color w:val="0000FF"/>
                <w:u w:val="single"/>
              </w:rPr>
            </w:pPr>
            <w:hyperlink r:id="rId1773" w:tooltip="Ģ" w:history="1">
              <w:r w:rsidR="00F14A31" w:rsidRPr="00F14A31">
                <w:rPr>
                  <w:rFonts w:ascii="Calibri" w:eastAsia="Times New Roman" w:hAnsi="Calibri" w:cs="Times New Roman"/>
                  <w:color w:val="0000FF"/>
                  <w:u w:val="single"/>
                </w:rPr>
                <w:t>ģ</w:t>
              </w:r>
            </w:hyperlink>
          </w:p>
        </w:tc>
        <w:tc>
          <w:tcPr>
            <w:tcW w:w="442" w:type="dxa"/>
            <w:tcBorders>
              <w:top w:val="nil"/>
              <w:left w:val="nil"/>
              <w:bottom w:val="single" w:sz="8" w:space="0" w:color="AAAAAA"/>
              <w:right w:val="single" w:sz="8" w:space="0" w:color="AAAAAA"/>
            </w:tcBorders>
            <w:shd w:val="clear" w:color="000000" w:fill="F9F9F9"/>
            <w:vAlign w:val="center"/>
            <w:hideMark/>
          </w:tcPr>
          <w:p w14:paraId="400884C4" w14:textId="77777777" w:rsidR="00F14A31" w:rsidRPr="00F14A31" w:rsidRDefault="00D92FCE" w:rsidP="00F14A31">
            <w:pPr>
              <w:spacing w:after="0" w:line="240" w:lineRule="auto"/>
              <w:rPr>
                <w:rFonts w:ascii="Calibri" w:eastAsia="Times New Roman" w:hAnsi="Calibri" w:cs="Times New Roman"/>
                <w:color w:val="0000FF"/>
                <w:u w:val="single"/>
              </w:rPr>
            </w:pPr>
            <w:hyperlink r:id="rId1774" w:tooltip="El (Cyrillic)" w:history="1">
              <w:r w:rsidR="00F14A31" w:rsidRPr="00F14A31">
                <w:rPr>
                  <w:rFonts w:ascii="Calibri" w:eastAsia="Times New Roman" w:hAnsi="Calibri" w:cs="Times New Roman"/>
                  <w:color w:val="0000FF"/>
                  <w:u w:val="single"/>
                </w:rPr>
                <w:t>Л</w:t>
              </w:r>
            </w:hyperlink>
          </w:p>
        </w:tc>
        <w:tc>
          <w:tcPr>
            <w:tcW w:w="458" w:type="dxa"/>
            <w:tcBorders>
              <w:top w:val="nil"/>
              <w:left w:val="nil"/>
              <w:bottom w:val="single" w:sz="8" w:space="0" w:color="AAAAAA"/>
              <w:right w:val="single" w:sz="8" w:space="0" w:color="AAAAAA"/>
            </w:tcBorders>
            <w:shd w:val="clear" w:color="000000" w:fill="F9F9F9"/>
            <w:vAlign w:val="center"/>
            <w:hideMark/>
          </w:tcPr>
          <w:p w14:paraId="21DA2B19"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775" w:tooltip="؛" w:history="1">
              <w:r w:rsidR="00F14A31" w:rsidRPr="00F14A31">
                <w:rPr>
                  <w:rFonts w:ascii="Calibri" w:eastAsia="Times New Roman" w:hAnsi="Calibri" w:cs="Times New Roman"/>
                  <w:color w:val="0000FF"/>
                  <w:u w:val="single"/>
                  <w:rtl/>
                </w:rPr>
                <w:t>؛</w:t>
              </w:r>
            </w:hyperlink>
          </w:p>
        </w:tc>
        <w:tc>
          <w:tcPr>
            <w:tcW w:w="134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49B41408" w14:textId="77777777" w:rsidR="00F14A31" w:rsidRPr="00F14A31" w:rsidRDefault="00D92FCE" w:rsidP="00F14A31">
            <w:pPr>
              <w:spacing w:after="0" w:line="240" w:lineRule="auto"/>
              <w:rPr>
                <w:rFonts w:ascii="Calibri" w:eastAsia="Times New Roman" w:hAnsi="Calibri" w:cs="Times New Roman"/>
                <w:color w:val="0000FF"/>
                <w:u w:val="single"/>
              </w:rPr>
            </w:pPr>
            <w:hyperlink r:id="rId1776"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C71485B" w14:textId="77777777" w:rsidR="00F14A31" w:rsidRPr="00F14A31" w:rsidRDefault="00D92FCE" w:rsidP="00F14A31">
            <w:pPr>
              <w:spacing w:after="0" w:line="240" w:lineRule="auto"/>
              <w:rPr>
                <w:rFonts w:ascii="Calibri" w:eastAsia="Times New Roman" w:hAnsi="Calibri" w:cs="Times New Roman"/>
                <w:color w:val="0000FF"/>
                <w:u w:val="single"/>
              </w:rPr>
            </w:pPr>
            <w:hyperlink r:id="rId1777" w:tooltip="Ŧ" w:history="1">
              <w:r w:rsidR="00F14A31" w:rsidRPr="00F14A31">
                <w:rPr>
                  <w:rFonts w:ascii="Calibri" w:eastAsia="Times New Roman" w:hAnsi="Calibri" w:cs="Times New Roman"/>
                  <w:color w:val="0000FF"/>
                  <w:u w:val="single"/>
                </w:rPr>
                <w:t>ŧ</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0F18F8B" w14:textId="77777777" w:rsidR="00F14A31" w:rsidRPr="00F14A31" w:rsidRDefault="00D92FCE" w:rsidP="00F14A31">
            <w:pPr>
              <w:spacing w:after="0" w:line="240" w:lineRule="auto"/>
              <w:rPr>
                <w:rFonts w:ascii="Calibri" w:eastAsia="Times New Roman" w:hAnsi="Calibri" w:cs="Times New Roman"/>
                <w:color w:val="0000FF"/>
                <w:u w:val="single"/>
              </w:rPr>
            </w:pPr>
            <w:hyperlink r:id="rId1778" w:tooltip="ป" w:history="1">
              <w:r w:rsidR="00F14A31" w:rsidRPr="00F14A31">
                <w:rPr>
                  <w:rFonts w:ascii="Cordia New" w:eastAsia="Times New Roman" w:hAnsi="Cordia New" w:cs="Cordia New"/>
                  <w:color w:val="0000FF"/>
                  <w:u w:val="single"/>
                </w:rPr>
                <w:t>ป</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E1CA216" w14:textId="77777777" w:rsidR="00F14A31" w:rsidRPr="00F14A31" w:rsidRDefault="00D92FCE" w:rsidP="00F14A31">
            <w:pPr>
              <w:spacing w:after="0" w:line="240" w:lineRule="auto"/>
              <w:rPr>
                <w:rFonts w:ascii="Calibri" w:eastAsia="Times New Roman" w:hAnsi="Calibri" w:cs="Times New Roman"/>
                <w:color w:val="0000FF"/>
                <w:u w:val="single"/>
              </w:rPr>
            </w:pPr>
            <w:hyperlink r:id="rId1779"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B82F09E" w14:textId="77777777" w:rsidR="00F14A31" w:rsidRPr="00F14A31" w:rsidRDefault="00D92FCE" w:rsidP="00F14A31">
            <w:pPr>
              <w:spacing w:after="0" w:line="240" w:lineRule="auto"/>
              <w:rPr>
                <w:rFonts w:ascii="Calibri" w:eastAsia="Times New Roman" w:hAnsi="Calibri" w:cs="Times New Roman"/>
                <w:color w:val="0000FF"/>
                <w:u w:val="single"/>
              </w:rPr>
            </w:pPr>
            <w:hyperlink r:id="rId1780" w:tooltip="Ṡ" w:history="1">
              <w:r w:rsidR="00F14A31" w:rsidRPr="00F14A31">
                <w:rPr>
                  <w:rFonts w:ascii="Calibri" w:eastAsia="Times New Roman" w:hAnsi="Calibri" w:cs="Times New Roman"/>
                  <w:color w:val="0000FF"/>
                  <w:u w:val="single"/>
                </w:rPr>
                <w:t>Ṡ</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6955DA4D" w14:textId="77777777" w:rsidR="00F14A31" w:rsidRPr="00F14A31" w:rsidRDefault="00D92FCE" w:rsidP="00F14A31">
            <w:pPr>
              <w:spacing w:after="0" w:line="240" w:lineRule="auto"/>
              <w:rPr>
                <w:rFonts w:ascii="Calibri" w:eastAsia="Times New Roman" w:hAnsi="Calibri" w:cs="Times New Roman"/>
                <w:color w:val="0000FF"/>
                <w:u w:val="single"/>
              </w:rPr>
            </w:pPr>
            <w:hyperlink r:id="rId1781" w:history="1">
              <w:r w:rsidR="00F14A31" w:rsidRPr="00F14A31">
                <w:rPr>
                  <w:rFonts w:ascii="Calibri" w:eastAsia="Times New Roman" w:hAnsi="Calibri" w:cs="Times New Roman"/>
                  <w:color w:val="0000FF"/>
                  <w:u w:val="single"/>
                </w:rPr>
                <w:t>»</w:t>
              </w:r>
            </w:hyperlink>
          </w:p>
        </w:tc>
      </w:tr>
      <w:tr w:rsidR="00F14A31" w:rsidRPr="00F14A31" w14:paraId="09295C11"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2A8E97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1011 1100</w:t>
            </w:r>
          </w:p>
        </w:tc>
        <w:tc>
          <w:tcPr>
            <w:tcW w:w="960" w:type="dxa"/>
            <w:tcBorders>
              <w:top w:val="nil"/>
              <w:left w:val="nil"/>
              <w:bottom w:val="single" w:sz="8" w:space="0" w:color="AAAAAA"/>
              <w:right w:val="single" w:sz="8" w:space="0" w:color="AAAAAA"/>
            </w:tcBorders>
            <w:shd w:val="clear" w:color="000000" w:fill="F2F2F2"/>
            <w:vAlign w:val="center"/>
            <w:hideMark/>
          </w:tcPr>
          <w:p w14:paraId="3511809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w:t>
            </w:r>
            <w:r w:rsidRPr="0066054F">
              <w:rPr>
                <w:rFonts w:ascii="Arial" w:eastAsia="Times New Roman" w:hAnsi="Arial" w:cs="Arial"/>
                <w:b/>
                <w:bCs/>
                <w:strike/>
                <w:color w:val="000000"/>
              </w:rPr>
              <w:t>7</w:t>
            </w:r>
            <w:r w:rsidRPr="00F14A31">
              <w:rPr>
                <w:rFonts w:ascii="Arial" w:eastAsia="Times New Roman" w:hAnsi="Arial" w:cs="Arial"/>
                <w:b/>
                <w:bCs/>
                <w:color w:val="000000"/>
              </w:rPr>
              <w:t>4</w:t>
            </w:r>
          </w:p>
        </w:tc>
        <w:tc>
          <w:tcPr>
            <w:tcW w:w="960" w:type="dxa"/>
            <w:tcBorders>
              <w:top w:val="nil"/>
              <w:left w:val="nil"/>
              <w:bottom w:val="single" w:sz="8" w:space="0" w:color="AAAAAA"/>
              <w:right w:val="single" w:sz="8" w:space="0" w:color="AAAAAA"/>
            </w:tcBorders>
            <w:shd w:val="clear" w:color="000000" w:fill="F2F2F2"/>
            <w:vAlign w:val="center"/>
            <w:hideMark/>
          </w:tcPr>
          <w:p w14:paraId="7B7E7B6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188</w:t>
            </w:r>
          </w:p>
        </w:tc>
        <w:tc>
          <w:tcPr>
            <w:tcW w:w="960" w:type="dxa"/>
            <w:tcBorders>
              <w:top w:val="nil"/>
              <w:left w:val="nil"/>
              <w:bottom w:val="single" w:sz="8" w:space="0" w:color="AAAAAA"/>
              <w:right w:val="single" w:sz="8" w:space="0" w:color="AAAAAA"/>
            </w:tcBorders>
            <w:shd w:val="clear" w:color="000000" w:fill="F2F2F2"/>
            <w:vAlign w:val="center"/>
            <w:hideMark/>
          </w:tcPr>
          <w:p w14:paraId="3E508C1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BC</w:t>
            </w:r>
          </w:p>
        </w:tc>
        <w:tc>
          <w:tcPr>
            <w:tcW w:w="460" w:type="dxa"/>
            <w:tcBorders>
              <w:top w:val="nil"/>
              <w:left w:val="nil"/>
              <w:bottom w:val="single" w:sz="8" w:space="0" w:color="AAAAAA"/>
              <w:right w:val="single" w:sz="8" w:space="0" w:color="AAAAAA"/>
            </w:tcBorders>
            <w:shd w:val="clear" w:color="000000" w:fill="F9F9F9"/>
            <w:vAlign w:val="center"/>
            <w:hideMark/>
          </w:tcPr>
          <w:p w14:paraId="331A0879" w14:textId="77777777" w:rsidR="00F14A31" w:rsidRPr="00F14A31" w:rsidRDefault="00D92FCE" w:rsidP="00F14A31">
            <w:pPr>
              <w:spacing w:after="0" w:line="240" w:lineRule="auto"/>
              <w:rPr>
                <w:rFonts w:ascii="Calibri" w:eastAsia="Times New Roman" w:hAnsi="Calibri" w:cs="Times New Roman"/>
                <w:color w:val="0000FF"/>
                <w:u w:val="single"/>
              </w:rPr>
            </w:pPr>
            <w:hyperlink r:id="rId1782" w:tooltip="1/4 (disambiguation)" w:history="1">
              <w:r w:rsidR="00F14A31" w:rsidRPr="00F14A31">
                <w:rPr>
                  <w:rFonts w:ascii="Calibri" w:eastAsia="Times New Roman" w:hAnsi="Calibri" w:cs="Times New Roman"/>
                  <w:color w:val="0000FF"/>
                  <w:u w:val="single"/>
                </w:rPr>
                <w:t>¼</w:t>
              </w:r>
            </w:hyperlink>
          </w:p>
        </w:tc>
        <w:tc>
          <w:tcPr>
            <w:tcW w:w="460" w:type="dxa"/>
            <w:tcBorders>
              <w:top w:val="nil"/>
              <w:left w:val="nil"/>
              <w:bottom w:val="single" w:sz="8" w:space="0" w:color="AAAAAA"/>
              <w:right w:val="single" w:sz="8" w:space="0" w:color="AAAAAA"/>
            </w:tcBorders>
            <w:shd w:val="clear" w:color="000000" w:fill="F9F9F9"/>
            <w:vAlign w:val="center"/>
            <w:hideMark/>
          </w:tcPr>
          <w:p w14:paraId="08C3C873" w14:textId="77777777" w:rsidR="00F14A31" w:rsidRPr="00F14A31" w:rsidRDefault="00D92FCE" w:rsidP="00F14A31">
            <w:pPr>
              <w:spacing w:after="0" w:line="240" w:lineRule="auto"/>
              <w:rPr>
                <w:rFonts w:ascii="Calibri" w:eastAsia="Times New Roman" w:hAnsi="Calibri" w:cs="Times New Roman"/>
                <w:color w:val="0000FF"/>
                <w:u w:val="single"/>
              </w:rPr>
            </w:pPr>
            <w:hyperlink r:id="rId1783" w:tooltip="Ź" w:history="1">
              <w:r w:rsidR="00F14A31" w:rsidRPr="00F14A31">
                <w:rPr>
                  <w:rFonts w:ascii="Calibri" w:eastAsia="Times New Roman" w:hAnsi="Calibri" w:cs="Times New Roman"/>
                  <w:color w:val="0000FF"/>
                  <w:u w:val="single"/>
                </w:rPr>
                <w:t>ź</w:t>
              </w:r>
            </w:hyperlink>
          </w:p>
        </w:tc>
        <w:tc>
          <w:tcPr>
            <w:tcW w:w="480" w:type="dxa"/>
            <w:tcBorders>
              <w:top w:val="nil"/>
              <w:left w:val="nil"/>
              <w:bottom w:val="single" w:sz="8" w:space="0" w:color="AAAAAA"/>
              <w:right w:val="single" w:sz="8" w:space="0" w:color="AAAAAA"/>
            </w:tcBorders>
            <w:shd w:val="clear" w:color="000000" w:fill="F9F9F9"/>
            <w:vAlign w:val="center"/>
            <w:hideMark/>
          </w:tcPr>
          <w:p w14:paraId="59EDA9FC" w14:textId="77777777" w:rsidR="00F14A31" w:rsidRPr="00F14A31" w:rsidRDefault="00D92FCE" w:rsidP="00F14A31">
            <w:pPr>
              <w:spacing w:after="0" w:line="240" w:lineRule="auto"/>
              <w:rPr>
                <w:rFonts w:ascii="Calibri" w:eastAsia="Times New Roman" w:hAnsi="Calibri" w:cs="Times New Roman"/>
                <w:color w:val="0000FF"/>
                <w:u w:val="single"/>
              </w:rPr>
            </w:pPr>
            <w:hyperlink r:id="rId1784" w:tooltip="Ĵ" w:history="1">
              <w:r w:rsidR="00F14A31" w:rsidRPr="00F14A31">
                <w:rPr>
                  <w:rFonts w:ascii="Calibri" w:eastAsia="Times New Roman" w:hAnsi="Calibri" w:cs="Times New Roman"/>
                  <w:color w:val="0000FF"/>
                  <w:u w:val="single"/>
                </w:rPr>
                <w:t>ĵ</w:t>
              </w:r>
            </w:hyperlink>
          </w:p>
        </w:tc>
        <w:tc>
          <w:tcPr>
            <w:tcW w:w="412" w:type="dxa"/>
            <w:tcBorders>
              <w:top w:val="nil"/>
              <w:left w:val="nil"/>
              <w:bottom w:val="single" w:sz="8" w:space="0" w:color="AAAAAA"/>
              <w:right w:val="single" w:sz="8" w:space="0" w:color="AAAAAA"/>
            </w:tcBorders>
            <w:shd w:val="clear" w:color="000000" w:fill="F9F9F9"/>
            <w:vAlign w:val="center"/>
            <w:hideMark/>
          </w:tcPr>
          <w:p w14:paraId="0D9F09F5" w14:textId="77777777" w:rsidR="00F14A31" w:rsidRPr="00F14A31" w:rsidRDefault="00D92FCE" w:rsidP="00F14A31">
            <w:pPr>
              <w:spacing w:after="0" w:line="240" w:lineRule="auto"/>
              <w:rPr>
                <w:rFonts w:ascii="Calibri" w:eastAsia="Times New Roman" w:hAnsi="Calibri" w:cs="Times New Roman"/>
                <w:color w:val="0000FF"/>
                <w:u w:val="single"/>
              </w:rPr>
            </w:pPr>
            <w:hyperlink r:id="rId1785" w:tooltip="Ŧ" w:history="1">
              <w:r w:rsidR="00F14A31" w:rsidRPr="00F14A31">
                <w:rPr>
                  <w:rFonts w:ascii="Calibri" w:eastAsia="Times New Roman" w:hAnsi="Calibri" w:cs="Times New Roman"/>
                  <w:color w:val="0000FF"/>
                  <w:u w:val="single"/>
                </w:rPr>
                <w:t>ŧ</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94DB494" w14:textId="77777777" w:rsidR="00F14A31" w:rsidRPr="00F14A31" w:rsidRDefault="00D92FCE" w:rsidP="00F14A31">
            <w:pPr>
              <w:spacing w:after="0" w:line="240" w:lineRule="auto"/>
              <w:rPr>
                <w:rFonts w:ascii="Calibri" w:eastAsia="Times New Roman" w:hAnsi="Calibri" w:cs="Times New Roman"/>
                <w:color w:val="0000FF"/>
                <w:u w:val="single"/>
              </w:rPr>
            </w:pPr>
            <w:hyperlink r:id="rId1786" w:tooltip="Em (Cyrillic)" w:history="1">
              <w:r w:rsidR="00F14A31" w:rsidRPr="00F14A31">
                <w:rPr>
                  <w:rFonts w:ascii="Calibri" w:eastAsia="Times New Roman" w:hAnsi="Calibri" w:cs="Times New Roman"/>
                  <w:color w:val="0000FF"/>
                  <w:u w:val="single"/>
                </w:rPr>
                <w:t>М</w:t>
              </w:r>
            </w:hyperlink>
          </w:p>
        </w:tc>
        <w:tc>
          <w:tcPr>
            <w:tcW w:w="458" w:type="dxa"/>
            <w:tcBorders>
              <w:top w:val="nil"/>
              <w:left w:val="nil"/>
              <w:bottom w:val="single" w:sz="8" w:space="0" w:color="AAAAAA"/>
              <w:right w:val="single" w:sz="8" w:space="0" w:color="AAAAAA"/>
            </w:tcBorders>
            <w:shd w:val="clear" w:color="000000" w:fill="CCFFCC"/>
            <w:vAlign w:val="center"/>
            <w:hideMark/>
          </w:tcPr>
          <w:p w14:paraId="25154A9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3CDA4403" w14:textId="77777777" w:rsidR="00F14A31" w:rsidRPr="00F14A31" w:rsidRDefault="00D92FCE" w:rsidP="00F14A31">
            <w:pPr>
              <w:spacing w:after="0" w:line="240" w:lineRule="auto"/>
              <w:rPr>
                <w:rFonts w:ascii="Calibri" w:eastAsia="Times New Roman" w:hAnsi="Calibri" w:cs="Times New Roman"/>
                <w:color w:val="0000FF"/>
                <w:u w:val="single"/>
              </w:rPr>
            </w:pPr>
            <w:hyperlink r:id="rId1787" w:tooltip="Ό" w:history="1">
              <w:r w:rsidR="00F14A31" w:rsidRPr="00F14A31">
                <w:rPr>
                  <w:rFonts w:ascii="Calibri" w:eastAsia="Times New Roman" w:hAnsi="Calibri" w:cs="Times New Roman"/>
                  <w:color w:val="0000FF"/>
                  <w:u w:val="single"/>
                </w:rPr>
                <w:t>Ό</w:t>
              </w:r>
            </w:hyperlink>
          </w:p>
        </w:tc>
        <w:tc>
          <w:tcPr>
            <w:tcW w:w="887"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C700ECB" w14:textId="77777777" w:rsidR="00F14A31" w:rsidRPr="00F14A31" w:rsidRDefault="00D92FCE" w:rsidP="00F14A31">
            <w:pPr>
              <w:spacing w:after="0" w:line="240" w:lineRule="auto"/>
              <w:rPr>
                <w:rFonts w:ascii="Calibri" w:eastAsia="Times New Roman" w:hAnsi="Calibri" w:cs="Times New Roman"/>
                <w:color w:val="0000FF"/>
                <w:u w:val="single"/>
              </w:rPr>
            </w:pPr>
            <w:hyperlink r:id="rId1788" w:tooltip="1/4 (disambiguation)" w:history="1">
              <w:r w:rsidR="00F14A31" w:rsidRPr="00F14A31">
                <w:rPr>
                  <w:rFonts w:ascii="Calibri" w:eastAsia="Times New Roman" w:hAnsi="Calibri" w:cs="Times New Roman"/>
                  <w:color w:val="0000FF"/>
                  <w:u w:val="single"/>
                </w:rPr>
                <w:t>¼</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1F44436" w14:textId="77777777" w:rsidR="00F14A31" w:rsidRPr="00F14A31" w:rsidRDefault="00D92FCE" w:rsidP="00F14A31">
            <w:pPr>
              <w:spacing w:after="0" w:line="240" w:lineRule="auto"/>
              <w:rPr>
                <w:rFonts w:ascii="Calibri" w:eastAsia="Times New Roman" w:hAnsi="Calibri" w:cs="Times New Roman"/>
                <w:color w:val="0000FF"/>
                <w:u w:val="single"/>
              </w:rPr>
            </w:pPr>
            <w:hyperlink r:id="rId1789" w:tooltip="Ž" w:history="1">
              <w:r w:rsidR="00F14A31" w:rsidRPr="00F14A31">
                <w:rPr>
                  <w:rFonts w:ascii="Calibri" w:eastAsia="Times New Roman" w:hAnsi="Calibri" w:cs="Times New Roman"/>
                  <w:color w:val="0000FF"/>
                  <w:u w:val="single"/>
                </w:rPr>
                <w:t>ž</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2E98383" w14:textId="77777777" w:rsidR="00F14A31" w:rsidRPr="00F14A31" w:rsidRDefault="00D92FCE" w:rsidP="00F14A31">
            <w:pPr>
              <w:spacing w:after="0" w:line="240" w:lineRule="auto"/>
              <w:rPr>
                <w:rFonts w:ascii="Calibri" w:eastAsia="Times New Roman" w:hAnsi="Calibri" w:cs="Times New Roman"/>
                <w:color w:val="0000FF"/>
                <w:u w:val="single"/>
              </w:rPr>
            </w:pPr>
            <w:hyperlink r:id="rId1790" w:tooltip="ผ" w:history="1">
              <w:r w:rsidR="00F14A31" w:rsidRPr="00F14A31">
                <w:rPr>
                  <w:rFonts w:ascii="Cordia New" w:eastAsia="Times New Roman" w:hAnsi="Cordia New" w:cs="Cordia New"/>
                  <w:color w:val="0000FF"/>
                  <w:u w:val="single"/>
                </w:rPr>
                <w:t>ผ</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36725C3" w14:textId="77777777" w:rsidR="00F14A31" w:rsidRPr="00F14A31" w:rsidRDefault="00D92FCE" w:rsidP="00F14A31">
            <w:pPr>
              <w:spacing w:after="0" w:line="240" w:lineRule="auto"/>
              <w:rPr>
                <w:rFonts w:ascii="Calibri" w:eastAsia="Times New Roman" w:hAnsi="Calibri" w:cs="Times New Roman"/>
                <w:color w:val="0000FF"/>
                <w:u w:val="single"/>
              </w:rPr>
            </w:pPr>
            <w:hyperlink r:id="rId1791" w:tooltip="1/4 (disambiguation)" w:history="1">
              <w:r w:rsidR="00F14A31" w:rsidRPr="00F14A31">
                <w:rPr>
                  <w:rFonts w:ascii="Calibri" w:eastAsia="Times New Roman" w:hAnsi="Calibri" w:cs="Times New Roman"/>
                  <w:color w:val="0000FF"/>
                  <w:u w:val="single"/>
                </w:rPr>
                <w:t>¼</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7207645" w14:textId="77777777" w:rsidR="00F14A31" w:rsidRPr="00F14A31" w:rsidRDefault="00D92FCE" w:rsidP="00F14A31">
            <w:pPr>
              <w:spacing w:after="0" w:line="240" w:lineRule="auto"/>
              <w:rPr>
                <w:rFonts w:ascii="Calibri" w:eastAsia="Times New Roman" w:hAnsi="Calibri" w:cs="Times New Roman"/>
                <w:color w:val="0000FF"/>
                <w:u w:val="single"/>
              </w:rPr>
            </w:pPr>
            <w:hyperlink r:id="rId1792" w:tooltip="Ỳ" w:history="1">
              <w:r w:rsidR="00F14A31" w:rsidRPr="00F14A31">
                <w:rPr>
                  <w:rFonts w:ascii="Calibri" w:eastAsia="Times New Roman" w:hAnsi="Calibri" w:cs="Times New Roman"/>
                  <w:color w:val="0000FF"/>
                  <w:u w:val="single"/>
                </w:rPr>
                <w:t>ỳ</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5365F308" w14:textId="77777777" w:rsidR="00F14A31" w:rsidRPr="00F14A31" w:rsidRDefault="00D92FCE" w:rsidP="00F14A31">
            <w:pPr>
              <w:spacing w:after="0" w:line="240" w:lineRule="auto"/>
              <w:rPr>
                <w:rFonts w:ascii="Calibri" w:eastAsia="Times New Roman" w:hAnsi="Calibri" w:cs="Times New Roman"/>
                <w:color w:val="0000FF"/>
                <w:u w:val="single"/>
              </w:rPr>
            </w:pPr>
            <w:hyperlink r:id="rId1793" w:tooltip="Œ" w:history="1">
              <w:r w:rsidR="00F14A31" w:rsidRPr="00F14A31">
                <w:rPr>
                  <w:rFonts w:ascii="Calibri" w:eastAsia="Times New Roman" w:hAnsi="Calibri" w:cs="Times New Roman"/>
                  <w:color w:val="0000FF"/>
                  <w:u w:val="single"/>
                </w:rPr>
                <w:t>Œ</w:t>
              </w:r>
            </w:hyperlink>
          </w:p>
        </w:tc>
      </w:tr>
      <w:tr w:rsidR="00F14A31" w:rsidRPr="00F14A31" w14:paraId="236E7D83"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2BDA9B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1011 1101</w:t>
            </w:r>
          </w:p>
        </w:tc>
        <w:tc>
          <w:tcPr>
            <w:tcW w:w="960" w:type="dxa"/>
            <w:tcBorders>
              <w:top w:val="nil"/>
              <w:left w:val="nil"/>
              <w:bottom w:val="single" w:sz="8" w:space="0" w:color="AAAAAA"/>
              <w:right w:val="single" w:sz="8" w:space="0" w:color="AAAAAA"/>
            </w:tcBorders>
            <w:shd w:val="clear" w:color="000000" w:fill="F2F2F2"/>
            <w:vAlign w:val="center"/>
            <w:hideMark/>
          </w:tcPr>
          <w:p w14:paraId="11243AB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w:t>
            </w:r>
            <w:r w:rsidRPr="0066054F">
              <w:rPr>
                <w:rFonts w:ascii="Arial" w:eastAsia="Times New Roman" w:hAnsi="Arial" w:cs="Arial"/>
                <w:b/>
                <w:bCs/>
                <w:strike/>
                <w:color w:val="000000"/>
              </w:rPr>
              <w:t>7</w:t>
            </w:r>
            <w:r w:rsidRPr="00F14A31">
              <w:rPr>
                <w:rFonts w:ascii="Arial" w:eastAsia="Times New Roman" w:hAnsi="Arial" w:cs="Arial"/>
                <w:b/>
                <w:bCs/>
                <w:color w:val="000000"/>
              </w:rPr>
              <w:t>5</w:t>
            </w:r>
          </w:p>
        </w:tc>
        <w:tc>
          <w:tcPr>
            <w:tcW w:w="960" w:type="dxa"/>
            <w:tcBorders>
              <w:top w:val="nil"/>
              <w:left w:val="nil"/>
              <w:bottom w:val="single" w:sz="8" w:space="0" w:color="AAAAAA"/>
              <w:right w:val="single" w:sz="8" w:space="0" w:color="AAAAAA"/>
            </w:tcBorders>
            <w:shd w:val="clear" w:color="000000" w:fill="F2F2F2"/>
            <w:vAlign w:val="center"/>
            <w:hideMark/>
          </w:tcPr>
          <w:p w14:paraId="35ECDCD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189</w:t>
            </w:r>
          </w:p>
        </w:tc>
        <w:tc>
          <w:tcPr>
            <w:tcW w:w="960" w:type="dxa"/>
            <w:tcBorders>
              <w:top w:val="nil"/>
              <w:left w:val="nil"/>
              <w:bottom w:val="single" w:sz="8" w:space="0" w:color="AAAAAA"/>
              <w:right w:val="single" w:sz="8" w:space="0" w:color="AAAAAA"/>
            </w:tcBorders>
            <w:shd w:val="clear" w:color="000000" w:fill="F2F2F2"/>
            <w:vAlign w:val="center"/>
            <w:hideMark/>
          </w:tcPr>
          <w:p w14:paraId="5AE0E89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BD</w:t>
            </w:r>
          </w:p>
        </w:tc>
        <w:tc>
          <w:tcPr>
            <w:tcW w:w="460" w:type="dxa"/>
            <w:tcBorders>
              <w:top w:val="nil"/>
              <w:left w:val="nil"/>
              <w:bottom w:val="single" w:sz="8" w:space="0" w:color="AAAAAA"/>
              <w:right w:val="single" w:sz="8" w:space="0" w:color="AAAAAA"/>
            </w:tcBorders>
            <w:shd w:val="clear" w:color="000000" w:fill="F9F9F9"/>
            <w:vAlign w:val="center"/>
            <w:hideMark/>
          </w:tcPr>
          <w:p w14:paraId="0147C373" w14:textId="77777777" w:rsidR="00F14A31" w:rsidRPr="00F14A31" w:rsidRDefault="00D92FCE" w:rsidP="00F14A31">
            <w:pPr>
              <w:spacing w:after="0" w:line="240" w:lineRule="auto"/>
              <w:rPr>
                <w:rFonts w:ascii="Calibri" w:eastAsia="Times New Roman" w:hAnsi="Calibri" w:cs="Times New Roman"/>
                <w:color w:val="0000FF"/>
                <w:u w:val="single"/>
              </w:rPr>
            </w:pPr>
            <w:hyperlink r:id="rId1794" w:tooltip="1/2 (disambiguation)" w:history="1">
              <w:r w:rsidR="00F14A31" w:rsidRPr="00F14A31">
                <w:rPr>
                  <w:rFonts w:ascii="Calibri" w:eastAsia="Times New Roman" w:hAnsi="Calibri" w:cs="Times New Roman"/>
                  <w:color w:val="0000FF"/>
                  <w:u w:val="single"/>
                </w:rPr>
                <w:t>½</w:t>
              </w:r>
            </w:hyperlink>
          </w:p>
        </w:tc>
        <w:tc>
          <w:tcPr>
            <w:tcW w:w="460" w:type="dxa"/>
            <w:tcBorders>
              <w:top w:val="nil"/>
              <w:left w:val="nil"/>
              <w:bottom w:val="single" w:sz="8" w:space="0" w:color="AAAAAA"/>
              <w:right w:val="single" w:sz="8" w:space="0" w:color="AAAAAA"/>
            </w:tcBorders>
            <w:shd w:val="clear" w:color="000000" w:fill="F9F9F9"/>
            <w:vAlign w:val="center"/>
            <w:hideMark/>
          </w:tcPr>
          <w:p w14:paraId="3921B70B" w14:textId="77777777" w:rsidR="00F14A31" w:rsidRPr="00F14A31" w:rsidRDefault="00D92FCE" w:rsidP="00F14A31">
            <w:pPr>
              <w:spacing w:after="0" w:line="240" w:lineRule="auto"/>
              <w:rPr>
                <w:rFonts w:ascii="Calibri" w:eastAsia="Times New Roman" w:hAnsi="Calibri" w:cs="Times New Roman"/>
                <w:color w:val="0000FF"/>
                <w:u w:val="single"/>
              </w:rPr>
            </w:pPr>
            <w:hyperlink r:id="rId1795" w:tooltip="˝" w:history="1">
              <w:r w:rsidR="00F14A31" w:rsidRPr="00F14A31">
                <w:rPr>
                  <w:rFonts w:ascii="Calibri" w:eastAsia="Times New Roman" w:hAnsi="Calibri" w:cs="Times New Roman"/>
                  <w:color w:val="0000FF"/>
                  <w:u w:val="single"/>
                </w:rPr>
                <w:t>˝</w:t>
              </w:r>
            </w:hyperlink>
          </w:p>
        </w:tc>
        <w:tc>
          <w:tcPr>
            <w:tcW w:w="480" w:type="dxa"/>
            <w:tcBorders>
              <w:top w:val="nil"/>
              <w:left w:val="nil"/>
              <w:bottom w:val="single" w:sz="8" w:space="0" w:color="AAAAAA"/>
              <w:right w:val="single" w:sz="8" w:space="0" w:color="AAAAAA"/>
            </w:tcBorders>
            <w:shd w:val="clear" w:color="000000" w:fill="F9F9F9"/>
            <w:vAlign w:val="center"/>
            <w:hideMark/>
          </w:tcPr>
          <w:p w14:paraId="5D77F78A" w14:textId="77777777" w:rsidR="00F14A31" w:rsidRPr="00F14A31" w:rsidRDefault="00D92FCE" w:rsidP="00F14A31">
            <w:pPr>
              <w:spacing w:after="0" w:line="240" w:lineRule="auto"/>
              <w:rPr>
                <w:rFonts w:ascii="Calibri" w:eastAsia="Times New Roman" w:hAnsi="Calibri" w:cs="Times New Roman"/>
                <w:color w:val="0000FF"/>
                <w:u w:val="single"/>
              </w:rPr>
            </w:pPr>
            <w:hyperlink r:id="rId1796" w:tooltip="1/2 (disambiguation)" w:history="1">
              <w:r w:rsidR="00F14A31" w:rsidRPr="00F14A31">
                <w:rPr>
                  <w:rFonts w:ascii="Calibri" w:eastAsia="Times New Roman" w:hAnsi="Calibri" w:cs="Times New Roman"/>
                  <w:color w:val="0000FF"/>
                  <w:u w:val="single"/>
                </w:rPr>
                <w:t>½</w:t>
              </w:r>
            </w:hyperlink>
          </w:p>
        </w:tc>
        <w:tc>
          <w:tcPr>
            <w:tcW w:w="412" w:type="dxa"/>
            <w:tcBorders>
              <w:top w:val="nil"/>
              <w:left w:val="nil"/>
              <w:bottom w:val="single" w:sz="8" w:space="0" w:color="AAAAAA"/>
              <w:right w:val="single" w:sz="8" w:space="0" w:color="AAAAAA"/>
            </w:tcBorders>
            <w:shd w:val="clear" w:color="000000" w:fill="F9F9F9"/>
            <w:vAlign w:val="center"/>
            <w:hideMark/>
          </w:tcPr>
          <w:p w14:paraId="5E604691" w14:textId="77777777" w:rsidR="00F14A31" w:rsidRPr="00F14A31" w:rsidRDefault="00D92FCE" w:rsidP="00F14A31">
            <w:pPr>
              <w:spacing w:after="0" w:line="240" w:lineRule="auto"/>
              <w:rPr>
                <w:rFonts w:ascii="Calibri" w:eastAsia="Times New Roman" w:hAnsi="Calibri" w:cs="Times New Roman"/>
                <w:color w:val="0000FF"/>
                <w:u w:val="single"/>
              </w:rPr>
            </w:pPr>
            <w:hyperlink r:id="rId1797" w:tooltip="Ŋ" w:history="1">
              <w:r w:rsidR="00F14A31" w:rsidRPr="00F14A31">
                <w:rPr>
                  <w:rFonts w:ascii="Calibri" w:eastAsia="Times New Roman" w:hAnsi="Calibri" w:cs="Times New Roman"/>
                  <w:color w:val="0000FF"/>
                  <w:u w:val="single"/>
                </w:rPr>
                <w:t>Ŋ</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E8015EC" w14:textId="77777777" w:rsidR="00F14A31" w:rsidRPr="00F14A31" w:rsidRDefault="00D92FCE" w:rsidP="00F14A31">
            <w:pPr>
              <w:spacing w:after="0" w:line="240" w:lineRule="auto"/>
              <w:rPr>
                <w:rFonts w:ascii="Calibri" w:eastAsia="Times New Roman" w:hAnsi="Calibri" w:cs="Times New Roman"/>
                <w:color w:val="0000FF"/>
                <w:u w:val="single"/>
              </w:rPr>
            </w:pPr>
            <w:hyperlink r:id="rId1798" w:tooltip="En (Cyrillic)" w:history="1">
              <w:r w:rsidR="00F14A31" w:rsidRPr="00F14A31">
                <w:rPr>
                  <w:rFonts w:ascii="Calibri" w:eastAsia="Times New Roman" w:hAnsi="Calibri" w:cs="Times New Roman"/>
                  <w:color w:val="0000FF"/>
                  <w:u w:val="single"/>
                </w:rPr>
                <w:t>Н</w:t>
              </w:r>
            </w:hyperlink>
          </w:p>
        </w:tc>
        <w:tc>
          <w:tcPr>
            <w:tcW w:w="458" w:type="dxa"/>
            <w:tcBorders>
              <w:top w:val="nil"/>
              <w:left w:val="nil"/>
              <w:bottom w:val="single" w:sz="8" w:space="0" w:color="AAAAAA"/>
              <w:right w:val="single" w:sz="8" w:space="0" w:color="AAAAAA"/>
            </w:tcBorders>
            <w:shd w:val="clear" w:color="000000" w:fill="CCFFCC"/>
            <w:vAlign w:val="center"/>
            <w:hideMark/>
          </w:tcPr>
          <w:p w14:paraId="02D5D222"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34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5FEB1C32" w14:textId="77777777" w:rsidR="00F14A31" w:rsidRPr="00F14A31" w:rsidRDefault="00D92FCE" w:rsidP="00F14A31">
            <w:pPr>
              <w:spacing w:after="0" w:line="240" w:lineRule="auto"/>
              <w:rPr>
                <w:rFonts w:ascii="Calibri" w:eastAsia="Times New Roman" w:hAnsi="Calibri" w:cs="Times New Roman"/>
                <w:color w:val="0000FF"/>
                <w:u w:val="single"/>
              </w:rPr>
            </w:pPr>
            <w:hyperlink r:id="rId1799" w:tooltip="1/2 (disambiguation)" w:history="1">
              <w:r w:rsidR="00F14A31" w:rsidRPr="00F14A31">
                <w:rPr>
                  <w:rFonts w:ascii="Calibri" w:eastAsia="Times New Roman" w:hAnsi="Calibri" w:cs="Times New Roman"/>
                  <w:color w:val="0000FF"/>
                  <w:u w:val="single"/>
                </w:rPr>
                <w:t>½</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9A58CB2" w14:textId="77777777" w:rsidR="00F14A31" w:rsidRPr="00F14A31" w:rsidRDefault="00D92FCE" w:rsidP="00F14A31">
            <w:pPr>
              <w:spacing w:after="0" w:line="240" w:lineRule="auto"/>
              <w:rPr>
                <w:rFonts w:ascii="Calibri" w:eastAsia="Times New Roman" w:hAnsi="Calibri" w:cs="Times New Roman"/>
                <w:color w:val="0000FF"/>
                <w:u w:val="single"/>
              </w:rPr>
            </w:pPr>
            <w:hyperlink r:id="rId1800"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F137409" w14:textId="77777777" w:rsidR="00F14A31" w:rsidRPr="00F14A31" w:rsidRDefault="00D92FCE" w:rsidP="00F14A31">
            <w:pPr>
              <w:spacing w:after="0" w:line="240" w:lineRule="auto"/>
              <w:rPr>
                <w:rFonts w:ascii="Calibri" w:eastAsia="Times New Roman" w:hAnsi="Calibri" w:cs="Times New Roman"/>
                <w:color w:val="0000FF"/>
                <w:u w:val="single"/>
              </w:rPr>
            </w:pPr>
            <w:hyperlink r:id="rId1801" w:tooltip="ฝ" w:history="1">
              <w:r w:rsidR="00F14A31" w:rsidRPr="00F14A31">
                <w:rPr>
                  <w:rFonts w:ascii="Cordia New" w:eastAsia="Times New Roman" w:hAnsi="Cordia New" w:cs="Cordia New"/>
                  <w:color w:val="0000FF"/>
                  <w:u w:val="single"/>
                </w:rPr>
                <w:t>ฝ</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8576245" w14:textId="77777777" w:rsidR="00F14A31" w:rsidRPr="00F14A31" w:rsidRDefault="00D92FCE" w:rsidP="00F14A31">
            <w:pPr>
              <w:spacing w:after="0" w:line="240" w:lineRule="auto"/>
              <w:rPr>
                <w:rFonts w:ascii="Calibri" w:eastAsia="Times New Roman" w:hAnsi="Calibri" w:cs="Times New Roman"/>
                <w:color w:val="0000FF"/>
                <w:u w:val="single"/>
              </w:rPr>
            </w:pPr>
            <w:hyperlink r:id="rId1802" w:tooltip="1/2 (disambiguation)" w:history="1">
              <w:r w:rsidR="00F14A31" w:rsidRPr="00F14A31">
                <w:rPr>
                  <w:rFonts w:ascii="Calibri" w:eastAsia="Times New Roman" w:hAnsi="Calibri" w:cs="Times New Roman"/>
                  <w:color w:val="0000FF"/>
                  <w:u w:val="single"/>
                </w:rPr>
                <w:t>½</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B61EB92" w14:textId="77777777" w:rsidR="00F14A31" w:rsidRPr="00F14A31" w:rsidRDefault="00D92FCE" w:rsidP="00F14A31">
            <w:pPr>
              <w:spacing w:after="0" w:line="240" w:lineRule="auto"/>
              <w:rPr>
                <w:rFonts w:ascii="Calibri" w:eastAsia="Times New Roman" w:hAnsi="Calibri" w:cs="Times New Roman"/>
                <w:color w:val="0000FF"/>
                <w:u w:val="single"/>
              </w:rPr>
            </w:pPr>
            <w:hyperlink r:id="rId1803" w:tooltip="Ẅ" w:history="1">
              <w:r w:rsidR="00F14A31" w:rsidRPr="00F14A31">
                <w:rPr>
                  <w:rFonts w:ascii="Calibri" w:eastAsia="Times New Roman" w:hAnsi="Calibri" w:cs="Times New Roman"/>
                  <w:color w:val="0000FF"/>
                  <w:u w:val="single"/>
                </w:rPr>
                <w:t>Ẅ</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76973F90" w14:textId="77777777" w:rsidR="00F14A31" w:rsidRPr="00F14A31" w:rsidRDefault="00D92FCE" w:rsidP="00F14A31">
            <w:pPr>
              <w:spacing w:after="0" w:line="240" w:lineRule="auto"/>
              <w:rPr>
                <w:rFonts w:ascii="Calibri" w:eastAsia="Times New Roman" w:hAnsi="Calibri" w:cs="Times New Roman"/>
                <w:color w:val="0000FF"/>
                <w:u w:val="single"/>
              </w:rPr>
            </w:pPr>
            <w:hyperlink r:id="rId1804" w:tooltip="Œ" w:history="1">
              <w:r w:rsidR="00F14A31" w:rsidRPr="00F14A31">
                <w:rPr>
                  <w:rFonts w:ascii="Calibri" w:eastAsia="Times New Roman" w:hAnsi="Calibri" w:cs="Times New Roman"/>
                  <w:color w:val="0000FF"/>
                  <w:u w:val="single"/>
                </w:rPr>
                <w:t>œ</w:t>
              </w:r>
            </w:hyperlink>
          </w:p>
        </w:tc>
      </w:tr>
      <w:tr w:rsidR="00F14A31" w:rsidRPr="00F14A31" w14:paraId="0F7854C1"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60D1CA5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1011 1110</w:t>
            </w:r>
          </w:p>
        </w:tc>
        <w:tc>
          <w:tcPr>
            <w:tcW w:w="960" w:type="dxa"/>
            <w:tcBorders>
              <w:top w:val="nil"/>
              <w:left w:val="nil"/>
              <w:bottom w:val="single" w:sz="8" w:space="0" w:color="AAAAAA"/>
              <w:right w:val="single" w:sz="8" w:space="0" w:color="AAAAAA"/>
            </w:tcBorders>
            <w:shd w:val="clear" w:color="000000" w:fill="F2F2F2"/>
            <w:vAlign w:val="center"/>
            <w:hideMark/>
          </w:tcPr>
          <w:p w14:paraId="6B4CCEA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w:t>
            </w:r>
            <w:r w:rsidRPr="0066054F">
              <w:rPr>
                <w:rFonts w:ascii="Arial" w:eastAsia="Times New Roman" w:hAnsi="Arial" w:cs="Arial"/>
                <w:b/>
                <w:bCs/>
                <w:strike/>
                <w:color w:val="000000"/>
              </w:rPr>
              <w:t>7</w:t>
            </w:r>
            <w:r w:rsidRPr="00F14A31">
              <w:rPr>
                <w:rFonts w:ascii="Arial" w:eastAsia="Times New Roman" w:hAnsi="Arial" w:cs="Arial"/>
                <w:b/>
                <w:bCs/>
                <w:color w:val="000000"/>
              </w:rPr>
              <w:t>6</w:t>
            </w:r>
          </w:p>
        </w:tc>
        <w:tc>
          <w:tcPr>
            <w:tcW w:w="960" w:type="dxa"/>
            <w:tcBorders>
              <w:top w:val="nil"/>
              <w:left w:val="nil"/>
              <w:bottom w:val="single" w:sz="8" w:space="0" w:color="AAAAAA"/>
              <w:right w:val="single" w:sz="8" w:space="0" w:color="AAAAAA"/>
            </w:tcBorders>
            <w:shd w:val="clear" w:color="000000" w:fill="F2F2F2"/>
            <w:vAlign w:val="center"/>
            <w:hideMark/>
          </w:tcPr>
          <w:p w14:paraId="7CA02B4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190</w:t>
            </w:r>
          </w:p>
        </w:tc>
        <w:tc>
          <w:tcPr>
            <w:tcW w:w="960" w:type="dxa"/>
            <w:tcBorders>
              <w:top w:val="nil"/>
              <w:left w:val="nil"/>
              <w:bottom w:val="single" w:sz="8" w:space="0" w:color="AAAAAA"/>
              <w:right w:val="single" w:sz="8" w:space="0" w:color="AAAAAA"/>
            </w:tcBorders>
            <w:shd w:val="clear" w:color="000000" w:fill="F2F2F2"/>
            <w:vAlign w:val="center"/>
            <w:hideMark/>
          </w:tcPr>
          <w:p w14:paraId="27A99B4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BE</w:t>
            </w:r>
          </w:p>
        </w:tc>
        <w:tc>
          <w:tcPr>
            <w:tcW w:w="460" w:type="dxa"/>
            <w:tcBorders>
              <w:top w:val="nil"/>
              <w:left w:val="nil"/>
              <w:bottom w:val="single" w:sz="8" w:space="0" w:color="AAAAAA"/>
              <w:right w:val="single" w:sz="8" w:space="0" w:color="AAAAAA"/>
            </w:tcBorders>
            <w:shd w:val="clear" w:color="000000" w:fill="F9F9F9"/>
            <w:vAlign w:val="center"/>
            <w:hideMark/>
          </w:tcPr>
          <w:p w14:paraId="30B62A0A" w14:textId="77777777" w:rsidR="00F14A31" w:rsidRPr="00F14A31" w:rsidRDefault="00D92FCE" w:rsidP="00F14A31">
            <w:pPr>
              <w:spacing w:after="0" w:line="240" w:lineRule="auto"/>
              <w:rPr>
                <w:rFonts w:ascii="Calibri" w:eastAsia="Times New Roman" w:hAnsi="Calibri" w:cs="Times New Roman"/>
                <w:color w:val="0000FF"/>
                <w:u w:val="single"/>
              </w:rPr>
            </w:pPr>
            <w:hyperlink r:id="rId1805" w:tooltip="3/4 (disambiguation)" w:history="1">
              <w:r w:rsidR="00F14A31" w:rsidRPr="00F14A31">
                <w:rPr>
                  <w:rFonts w:ascii="Calibri" w:eastAsia="Times New Roman" w:hAnsi="Calibri" w:cs="Times New Roman"/>
                  <w:color w:val="0000FF"/>
                  <w:u w:val="single"/>
                </w:rPr>
                <w:t>¾</w:t>
              </w:r>
            </w:hyperlink>
          </w:p>
        </w:tc>
        <w:tc>
          <w:tcPr>
            <w:tcW w:w="460" w:type="dxa"/>
            <w:tcBorders>
              <w:top w:val="nil"/>
              <w:left w:val="nil"/>
              <w:bottom w:val="single" w:sz="8" w:space="0" w:color="AAAAAA"/>
              <w:right w:val="single" w:sz="8" w:space="0" w:color="AAAAAA"/>
            </w:tcBorders>
            <w:shd w:val="clear" w:color="000000" w:fill="F9F9F9"/>
            <w:vAlign w:val="center"/>
            <w:hideMark/>
          </w:tcPr>
          <w:p w14:paraId="57778D29" w14:textId="77777777" w:rsidR="00F14A31" w:rsidRPr="00F14A31" w:rsidRDefault="00D92FCE" w:rsidP="00F14A31">
            <w:pPr>
              <w:spacing w:after="0" w:line="240" w:lineRule="auto"/>
              <w:rPr>
                <w:rFonts w:ascii="Calibri" w:eastAsia="Times New Roman" w:hAnsi="Calibri" w:cs="Times New Roman"/>
                <w:color w:val="0000FF"/>
                <w:u w:val="single"/>
              </w:rPr>
            </w:pPr>
            <w:hyperlink r:id="rId1806" w:tooltip="Ž" w:history="1">
              <w:r w:rsidR="00F14A31" w:rsidRPr="00F14A31">
                <w:rPr>
                  <w:rFonts w:ascii="Calibri" w:eastAsia="Times New Roman" w:hAnsi="Calibri" w:cs="Times New Roman"/>
                  <w:color w:val="0000FF"/>
                  <w:u w:val="single"/>
                </w:rPr>
                <w:t>ž</w:t>
              </w:r>
            </w:hyperlink>
          </w:p>
        </w:tc>
        <w:tc>
          <w:tcPr>
            <w:tcW w:w="480" w:type="dxa"/>
            <w:tcBorders>
              <w:top w:val="nil"/>
              <w:left w:val="nil"/>
              <w:bottom w:val="single" w:sz="8" w:space="0" w:color="AAAAAA"/>
              <w:right w:val="single" w:sz="8" w:space="0" w:color="AAAAAA"/>
            </w:tcBorders>
            <w:shd w:val="clear" w:color="000000" w:fill="CCFFCC"/>
            <w:vAlign w:val="center"/>
            <w:hideMark/>
          </w:tcPr>
          <w:p w14:paraId="206F3B5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12" w:type="dxa"/>
            <w:tcBorders>
              <w:top w:val="nil"/>
              <w:left w:val="nil"/>
              <w:bottom w:val="single" w:sz="8" w:space="0" w:color="AAAAAA"/>
              <w:right w:val="single" w:sz="8" w:space="0" w:color="AAAAAA"/>
            </w:tcBorders>
            <w:shd w:val="clear" w:color="000000" w:fill="F9F9F9"/>
            <w:vAlign w:val="center"/>
            <w:hideMark/>
          </w:tcPr>
          <w:p w14:paraId="6643F2C2" w14:textId="77777777" w:rsidR="00F14A31" w:rsidRPr="00F14A31" w:rsidRDefault="00D92FCE" w:rsidP="00F14A31">
            <w:pPr>
              <w:spacing w:after="0" w:line="240" w:lineRule="auto"/>
              <w:rPr>
                <w:rFonts w:ascii="Calibri" w:eastAsia="Times New Roman" w:hAnsi="Calibri" w:cs="Times New Roman"/>
                <w:color w:val="0000FF"/>
                <w:u w:val="single"/>
              </w:rPr>
            </w:pPr>
            <w:hyperlink r:id="rId1807" w:tooltip="Ž" w:history="1">
              <w:r w:rsidR="00F14A31" w:rsidRPr="00F14A31">
                <w:rPr>
                  <w:rFonts w:ascii="Calibri" w:eastAsia="Times New Roman" w:hAnsi="Calibri" w:cs="Times New Roman"/>
                  <w:color w:val="0000FF"/>
                  <w:u w:val="single"/>
                </w:rPr>
                <w:t>ž</w:t>
              </w:r>
            </w:hyperlink>
          </w:p>
        </w:tc>
        <w:tc>
          <w:tcPr>
            <w:tcW w:w="442" w:type="dxa"/>
            <w:tcBorders>
              <w:top w:val="nil"/>
              <w:left w:val="nil"/>
              <w:bottom w:val="single" w:sz="8" w:space="0" w:color="AAAAAA"/>
              <w:right w:val="single" w:sz="8" w:space="0" w:color="AAAAAA"/>
            </w:tcBorders>
            <w:shd w:val="clear" w:color="000000" w:fill="F9F9F9"/>
            <w:vAlign w:val="center"/>
            <w:hideMark/>
          </w:tcPr>
          <w:p w14:paraId="57C4F63C" w14:textId="77777777" w:rsidR="00F14A31" w:rsidRPr="00F14A31" w:rsidRDefault="00D92FCE" w:rsidP="00F14A31">
            <w:pPr>
              <w:spacing w:after="0" w:line="240" w:lineRule="auto"/>
              <w:rPr>
                <w:rFonts w:ascii="Calibri" w:eastAsia="Times New Roman" w:hAnsi="Calibri" w:cs="Times New Roman"/>
                <w:color w:val="0000FF"/>
                <w:u w:val="single"/>
              </w:rPr>
            </w:pPr>
            <w:hyperlink r:id="rId1808" w:tooltip="O (Cyrillic)" w:history="1">
              <w:r w:rsidR="00F14A31" w:rsidRPr="00F14A31">
                <w:rPr>
                  <w:rFonts w:ascii="Calibri" w:eastAsia="Times New Roman" w:hAnsi="Calibri" w:cs="Times New Roman"/>
                  <w:color w:val="0000FF"/>
                  <w:u w:val="single"/>
                </w:rPr>
                <w:t>О</w:t>
              </w:r>
            </w:hyperlink>
          </w:p>
        </w:tc>
        <w:tc>
          <w:tcPr>
            <w:tcW w:w="458" w:type="dxa"/>
            <w:tcBorders>
              <w:top w:val="nil"/>
              <w:left w:val="nil"/>
              <w:bottom w:val="single" w:sz="8" w:space="0" w:color="AAAAAA"/>
              <w:right w:val="single" w:sz="8" w:space="0" w:color="AAAAAA"/>
            </w:tcBorders>
            <w:shd w:val="clear" w:color="000000" w:fill="CCFFCC"/>
            <w:vAlign w:val="center"/>
            <w:hideMark/>
          </w:tcPr>
          <w:p w14:paraId="3A273C0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0E35D4E6" w14:textId="77777777" w:rsidR="00F14A31" w:rsidRPr="00F14A31" w:rsidRDefault="00D92FCE" w:rsidP="00F14A31">
            <w:pPr>
              <w:spacing w:after="0" w:line="240" w:lineRule="auto"/>
              <w:rPr>
                <w:rFonts w:ascii="Calibri" w:eastAsia="Times New Roman" w:hAnsi="Calibri" w:cs="Times New Roman"/>
                <w:color w:val="0000FF"/>
                <w:u w:val="single"/>
              </w:rPr>
            </w:pPr>
            <w:hyperlink r:id="rId1809" w:tooltip="Ύ" w:history="1">
              <w:r w:rsidR="00F14A31" w:rsidRPr="00F14A31">
                <w:rPr>
                  <w:rFonts w:ascii="Calibri" w:eastAsia="Times New Roman" w:hAnsi="Calibri" w:cs="Times New Roman"/>
                  <w:color w:val="0000FF"/>
                  <w:u w:val="single"/>
                </w:rPr>
                <w:t>Ύ</w:t>
              </w:r>
            </w:hyperlink>
          </w:p>
        </w:tc>
        <w:tc>
          <w:tcPr>
            <w:tcW w:w="887"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2352990" w14:textId="77777777" w:rsidR="00F14A31" w:rsidRPr="00F14A31" w:rsidRDefault="00D92FCE" w:rsidP="00F14A31">
            <w:pPr>
              <w:spacing w:after="0" w:line="240" w:lineRule="auto"/>
              <w:rPr>
                <w:rFonts w:ascii="Calibri" w:eastAsia="Times New Roman" w:hAnsi="Calibri" w:cs="Times New Roman"/>
                <w:color w:val="0000FF"/>
                <w:u w:val="single"/>
              </w:rPr>
            </w:pPr>
            <w:hyperlink r:id="rId1810" w:tooltip="3/4 (disambiguation)" w:history="1">
              <w:r w:rsidR="00F14A31" w:rsidRPr="00F14A31">
                <w:rPr>
                  <w:rFonts w:ascii="Calibri" w:eastAsia="Times New Roman" w:hAnsi="Calibri" w:cs="Times New Roman"/>
                  <w:color w:val="0000FF"/>
                  <w:u w:val="single"/>
                </w:rPr>
                <w:t>¾</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C884106" w14:textId="77777777" w:rsidR="00F14A31" w:rsidRPr="00F14A31" w:rsidRDefault="00D92FCE" w:rsidP="00F14A31">
            <w:pPr>
              <w:spacing w:after="0" w:line="240" w:lineRule="auto"/>
              <w:rPr>
                <w:rFonts w:ascii="Calibri" w:eastAsia="Times New Roman" w:hAnsi="Calibri" w:cs="Times New Roman"/>
                <w:color w:val="0000FF"/>
                <w:u w:val="single"/>
              </w:rPr>
            </w:pPr>
            <w:hyperlink r:id="rId1811" w:tooltip="Ū" w:history="1">
              <w:r w:rsidR="00F14A31" w:rsidRPr="00F14A31">
                <w:rPr>
                  <w:rFonts w:ascii="Calibri" w:eastAsia="Times New Roman" w:hAnsi="Calibri" w:cs="Times New Roman"/>
                  <w:color w:val="0000FF"/>
                  <w:u w:val="single"/>
                </w:rPr>
                <w:t>ū</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2333023" w14:textId="77777777" w:rsidR="00F14A31" w:rsidRPr="00F14A31" w:rsidRDefault="00D92FCE" w:rsidP="00F14A31">
            <w:pPr>
              <w:spacing w:after="0" w:line="240" w:lineRule="auto"/>
              <w:rPr>
                <w:rFonts w:ascii="Calibri" w:eastAsia="Times New Roman" w:hAnsi="Calibri" w:cs="Times New Roman"/>
                <w:color w:val="0000FF"/>
                <w:u w:val="single"/>
              </w:rPr>
            </w:pPr>
            <w:hyperlink r:id="rId1812" w:tooltip="พ" w:history="1">
              <w:r w:rsidR="00F14A31" w:rsidRPr="00F14A31">
                <w:rPr>
                  <w:rFonts w:ascii="Cordia New" w:eastAsia="Times New Roman" w:hAnsi="Cordia New" w:cs="Cordia New"/>
                  <w:color w:val="0000FF"/>
                  <w:u w:val="single"/>
                </w:rPr>
                <w:t>พ</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0CA87F4" w14:textId="77777777" w:rsidR="00F14A31" w:rsidRPr="00F14A31" w:rsidRDefault="00D92FCE" w:rsidP="00F14A31">
            <w:pPr>
              <w:spacing w:after="0" w:line="240" w:lineRule="auto"/>
              <w:rPr>
                <w:rFonts w:ascii="Calibri" w:eastAsia="Times New Roman" w:hAnsi="Calibri" w:cs="Times New Roman"/>
                <w:color w:val="0000FF"/>
                <w:u w:val="single"/>
              </w:rPr>
            </w:pPr>
            <w:hyperlink r:id="rId1813" w:tooltip="3/4 (disambiguation)" w:history="1">
              <w:r w:rsidR="00F14A31" w:rsidRPr="00F14A31">
                <w:rPr>
                  <w:rFonts w:ascii="Calibri" w:eastAsia="Times New Roman" w:hAnsi="Calibri" w:cs="Times New Roman"/>
                  <w:color w:val="0000FF"/>
                  <w:u w:val="single"/>
                </w:rPr>
                <w:t>¾</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4CE824B" w14:textId="77777777" w:rsidR="00F14A31" w:rsidRPr="00F14A31" w:rsidRDefault="00D92FCE" w:rsidP="00F14A31">
            <w:pPr>
              <w:spacing w:after="0" w:line="240" w:lineRule="auto"/>
              <w:rPr>
                <w:rFonts w:ascii="Calibri" w:eastAsia="Times New Roman" w:hAnsi="Calibri" w:cs="Times New Roman"/>
                <w:color w:val="0000FF"/>
                <w:u w:val="single"/>
              </w:rPr>
            </w:pPr>
            <w:hyperlink r:id="rId1814" w:tooltip="Ẅ" w:history="1">
              <w:r w:rsidR="00F14A31" w:rsidRPr="00F14A31">
                <w:rPr>
                  <w:rFonts w:ascii="Calibri" w:eastAsia="Times New Roman" w:hAnsi="Calibri" w:cs="Times New Roman"/>
                  <w:color w:val="0000FF"/>
                  <w:u w:val="single"/>
                </w:rPr>
                <w:t>ẅ</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1694B3E" w14:textId="77777777" w:rsidR="00F14A31" w:rsidRPr="00F14A31" w:rsidRDefault="00D92FCE" w:rsidP="00F14A31">
            <w:pPr>
              <w:spacing w:after="0" w:line="240" w:lineRule="auto"/>
              <w:rPr>
                <w:rFonts w:ascii="Calibri" w:eastAsia="Times New Roman" w:hAnsi="Calibri" w:cs="Times New Roman"/>
                <w:color w:val="0000FF"/>
                <w:u w:val="single"/>
              </w:rPr>
            </w:pPr>
            <w:hyperlink r:id="rId1815" w:tooltip="Ÿ" w:history="1">
              <w:r w:rsidR="00F14A31" w:rsidRPr="00F14A31">
                <w:rPr>
                  <w:rFonts w:ascii="Calibri" w:eastAsia="Times New Roman" w:hAnsi="Calibri" w:cs="Times New Roman"/>
                  <w:color w:val="0000FF"/>
                  <w:u w:val="single"/>
                </w:rPr>
                <w:t>Ÿ</w:t>
              </w:r>
            </w:hyperlink>
          </w:p>
        </w:tc>
      </w:tr>
      <w:tr w:rsidR="00F14A31" w:rsidRPr="00F14A31" w14:paraId="23B45018"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65831A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1011 1111</w:t>
            </w:r>
          </w:p>
        </w:tc>
        <w:tc>
          <w:tcPr>
            <w:tcW w:w="960" w:type="dxa"/>
            <w:tcBorders>
              <w:top w:val="nil"/>
              <w:left w:val="nil"/>
              <w:bottom w:val="single" w:sz="8" w:space="0" w:color="AAAAAA"/>
              <w:right w:val="single" w:sz="8" w:space="0" w:color="AAAAAA"/>
            </w:tcBorders>
            <w:shd w:val="clear" w:color="000000" w:fill="F2F2F2"/>
            <w:vAlign w:val="center"/>
            <w:hideMark/>
          </w:tcPr>
          <w:p w14:paraId="5076913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w:t>
            </w:r>
            <w:r w:rsidRPr="0066054F">
              <w:rPr>
                <w:rFonts w:ascii="Arial" w:eastAsia="Times New Roman" w:hAnsi="Arial" w:cs="Arial"/>
                <w:b/>
                <w:bCs/>
                <w:strike/>
                <w:color w:val="000000"/>
              </w:rPr>
              <w:t>77</w:t>
            </w:r>
          </w:p>
        </w:tc>
        <w:tc>
          <w:tcPr>
            <w:tcW w:w="960" w:type="dxa"/>
            <w:tcBorders>
              <w:top w:val="nil"/>
              <w:left w:val="nil"/>
              <w:bottom w:val="single" w:sz="8" w:space="0" w:color="AAAAAA"/>
              <w:right w:val="single" w:sz="8" w:space="0" w:color="AAAAAA"/>
            </w:tcBorders>
            <w:shd w:val="clear" w:color="000000" w:fill="F2F2F2"/>
            <w:vAlign w:val="center"/>
            <w:hideMark/>
          </w:tcPr>
          <w:p w14:paraId="6FADBCE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191</w:t>
            </w:r>
          </w:p>
        </w:tc>
        <w:tc>
          <w:tcPr>
            <w:tcW w:w="960" w:type="dxa"/>
            <w:tcBorders>
              <w:top w:val="nil"/>
              <w:left w:val="nil"/>
              <w:bottom w:val="single" w:sz="8" w:space="0" w:color="AAAAAA"/>
              <w:right w:val="single" w:sz="8" w:space="0" w:color="AAAAAA"/>
            </w:tcBorders>
            <w:shd w:val="clear" w:color="000000" w:fill="F2F2F2"/>
            <w:vAlign w:val="center"/>
            <w:hideMark/>
          </w:tcPr>
          <w:p w14:paraId="7733CBA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BF</w:t>
            </w:r>
          </w:p>
        </w:tc>
        <w:tc>
          <w:tcPr>
            <w:tcW w:w="460" w:type="dxa"/>
            <w:tcBorders>
              <w:top w:val="nil"/>
              <w:left w:val="nil"/>
              <w:bottom w:val="single" w:sz="8" w:space="0" w:color="AAAAAA"/>
              <w:right w:val="single" w:sz="8" w:space="0" w:color="AAAAAA"/>
            </w:tcBorders>
            <w:shd w:val="clear" w:color="000000" w:fill="F9F9F9"/>
            <w:vAlign w:val="center"/>
            <w:hideMark/>
          </w:tcPr>
          <w:p w14:paraId="19194759" w14:textId="77777777" w:rsidR="00F14A31" w:rsidRPr="00F14A31" w:rsidRDefault="00D92FCE" w:rsidP="00F14A31">
            <w:pPr>
              <w:spacing w:after="0" w:line="240" w:lineRule="auto"/>
              <w:rPr>
                <w:rFonts w:ascii="Calibri" w:eastAsia="Times New Roman" w:hAnsi="Calibri" w:cs="Times New Roman"/>
                <w:color w:val="0000FF"/>
                <w:u w:val="single"/>
              </w:rPr>
            </w:pPr>
            <w:hyperlink r:id="rId1816" w:tooltip="¿" w:history="1">
              <w:r w:rsidR="00F14A31" w:rsidRPr="00F14A31">
                <w:rPr>
                  <w:rFonts w:ascii="Calibri" w:eastAsia="Times New Roman" w:hAnsi="Calibri" w:cs="Times New Roman"/>
                  <w:color w:val="0000FF"/>
                  <w:u w:val="single"/>
                </w:rPr>
                <w:t>¿</w:t>
              </w:r>
            </w:hyperlink>
          </w:p>
        </w:tc>
        <w:tc>
          <w:tcPr>
            <w:tcW w:w="940"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79D2EE48" w14:textId="77777777" w:rsidR="00F14A31" w:rsidRPr="00F14A31" w:rsidRDefault="00D92FCE" w:rsidP="00F14A31">
            <w:pPr>
              <w:spacing w:after="0" w:line="240" w:lineRule="auto"/>
              <w:rPr>
                <w:rFonts w:ascii="Calibri" w:eastAsia="Times New Roman" w:hAnsi="Calibri" w:cs="Times New Roman"/>
                <w:color w:val="0000FF"/>
                <w:u w:val="single"/>
              </w:rPr>
            </w:pPr>
            <w:hyperlink r:id="rId1817" w:tooltip="Ż" w:history="1">
              <w:r w:rsidR="00F14A31" w:rsidRPr="00F14A31">
                <w:rPr>
                  <w:rFonts w:ascii="Calibri" w:eastAsia="Times New Roman" w:hAnsi="Calibri" w:cs="Times New Roman"/>
                  <w:color w:val="0000FF"/>
                  <w:u w:val="single"/>
                </w:rPr>
                <w:t>ż</w:t>
              </w:r>
            </w:hyperlink>
          </w:p>
        </w:tc>
        <w:tc>
          <w:tcPr>
            <w:tcW w:w="412" w:type="dxa"/>
            <w:tcBorders>
              <w:top w:val="nil"/>
              <w:left w:val="nil"/>
              <w:bottom w:val="single" w:sz="8" w:space="0" w:color="AAAAAA"/>
              <w:right w:val="single" w:sz="8" w:space="0" w:color="AAAAAA"/>
            </w:tcBorders>
            <w:shd w:val="clear" w:color="000000" w:fill="F9F9F9"/>
            <w:vAlign w:val="center"/>
            <w:hideMark/>
          </w:tcPr>
          <w:p w14:paraId="2C0C2EE7" w14:textId="77777777" w:rsidR="00F14A31" w:rsidRPr="00F14A31" w:rsidRDefault="00D92FCE" w:rsidP="00F14A31">
            <w:pPr>
              <w:spacing w:after="0" w:line="240" w:lineRule="auto"/>
              <w:rPr>
                <w:rFonts w:ascii="Calibri" w:eastAsia="Times New Roman" w:hAnsi="Calibri" w:cs="Times New Roman"/>
                <w:color w:val="0000FF"/>
                <w:u w:val="single"/>
              </w:rPr>
            </w:pPr>
            <w:hyperlink r:id="rId1818" w:tooltip="Ŋ" w:history="1">
              <w:r w:rsidR="00F14A31" w:rsidRPr="00F14A31">
                <w:rPr>
                  <w:rFonts w:ascii="Calibri" w:eastAsia="Times New Roman" w:hAnsi="Calibri" w:cs="Times New Roman"/>
                  <w:color w:val="0000FF"/>
                  <w:u w:val="single"/>
                </w:rPr>
                <w:t>ŋ</w:t>
              </w:r>
            </w:hyperlink>
          </w:p>
        </w:tc>
        <w:tc>
          <w:tcPr>
            <w:tcW w:w="442" w:type="dxa"/>
            <w:tcBorders>
              <w:top w:val="nil"/>
              <w:left w:val="nil"/>
              <w:bottom w:val="single" w:sz="8" w:space="0" w:color="AAAAAA"/>
              <w:right w:val="single" w:sz="8" w:space="0" w:color="AAAAAA"/>
            </w:tcBorders>
            <w:shd w:val="clear" w:color="000000" w:fill="F9F9F9"/>
            <w:vAlign w:val="center"/>
            <w:hideMark/>
          </w:tcPr>
          <w:p w14:paraId="6A701960" w14:textId="77777777" w:rsidR="00F14A31" w:rsidRPr="00F14A31" w:rsidRDefault="00D92FCE" w:rsidP="00F14A31">
            <w:pPr>
              <w:spacing w:after="0" w:line="240" w:lineRule="auto"/>
              <w:rPr>
                <w:rFonts w:ascii="Calibri" w:eastAsia="Times New Roman" w:hAnsi="Calibri" w:cs="Times New Roman"/>
                <w:color w:val="0000FF"/>
                <w:u w:val="single"/>
              </w:rPr>
            </w:pPr>
            <w:hyperlink r:id="rId1819" w:tooltip="Pe (Cyrillic)" w:history="1">
              <w:r w:rsidR="00F14A31" w:rsidRPr="00F14A31">
                <w:rPr>
                  <w:rFonts w:ascii="Calibri" w:eastAsia="Times New Roman" w:hAnsi="Calibri" w:cs="Times New Roman"/>
                  <w:color w:val="0000FF"/>
                  <w:u w:val="single"/>
                </w:rPr>
                <w:t>П</w:t>
              </w:r>
            </w:hyperlink>
          </w:p>
        </w:tc>
        <w:tc>
          <w:tcPr>
            <w:tcW w:w="458" w:type="dxa"/>
            <w:tcBorders>
              <w:top w:val="nil"/>
              <w:left w:val="nil"/>
              <w:bottom w:val="single" w:sz="8" w:space="0" w:color="AAAAAA"/>
              <w:right w:val="single" w:sz="8" w:space="0" w:color="AAAAAA"/>
            </w:tcBorders>
            <w:shd w:val="clear" w:color="000000" w:fill="F9F9F9"/>
            <w:vAlign w:val="center"/>
            <w:hideMark/>
          </w:tcPr>
          <w:p w14:paraId="698A6053"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820" w:tooltip="؟" w:history="1">
              <w:r w:rsidR="00F14A31" w:rsidRPr="00F14A31">
                <w:rPr>
                  <w:rFonts w:ascii="Calibri" w:eastAsia="Times New Roman" w:hAnsi="Calibri" w:cs="Times New Roman"/>
                  <w:color w:val="0000FF"/>
                  <w:u w:val="single"/>
                  <w:rtl/>
                </w:rPr>
                <w:t>؟</w:t>
              </w:r>
            </w:hyperlink>
          </w:p>
        </w:tc>
        <w:tc>
          <w:tcPr>
            <w:tcW w:w="455" w:type="dxa"/>
            <w:tcBorders>
              <w:top w:val="nil"/>
              <w:left w:val="nil"/>
              <w:bottom w:val="single" w:sz="8" w:space="0" w:color="AAAAAA"/>
              <w:right w:val="single" w:sz="8" w:space="0" w:color="AAAAAA"/>
            </w:tcBorders>
            <w:shd w:val="clear" w:color="000000" w:fill="F9F9F9"/>
            <w:vAlign w:val="center"/>
            <w:hideMark/>
          </w:tcPr>
          <w:p w14:paraId="7C9E31EE" w14:textId="77777777" w:rsidR="00F14A31" w:rsidRPr="00F14A31" w:rsidRDefault="00D92FCE" w:rsidP="00F14A31">
            <w:pPr>
              <w:spacing w:after="0" w:line="240" w:lineRule="auto"/>
              <w:rPr>
                <w:rFonts w:ascii="Calibri" w:eastAsia="Times New Roman" w:hAnsi="Calibri" w:cs="Times New Roman"/>
                <w:color w:val="0000FF"/>
                <w:u w:val="single"/>
              </w:rPr>
            </w:pPr>
            <w:hyperlink r:id="rId1821" w:tooltip="Ώ" w:history="1">
              <w:r w:rsidR="00F14A31" w:rsidRPr="00F14A31">
                <w:rPr>
                  <w:rFonts w:ascii="Calibri" w:eastAsia="Times New Roman" w:hAnsi="Calibri" w:cs="Times New Roman"/>
                  <w:color w:val="0000FF"/>
                  <w:u w:val="single"/>
                </w:rPr>
                <w:t>Ώ</w:t>
              </w:r>
            </w:hyperlink>
          </w:p>
        </w:tc>
        <w:tc>
          <w:tcPr>
            <w:tcW w:w="487" w:type="dxa"/>
            <w:tcBorders>
              <w:top w:val="nil"/>
              <w:left w:val="nil"/>
              <w:bottom w:val="single" w:sz="8" w:space="0" w:color="AAAAAA"/>
              <w:right w:val="single" w:sz="8" w:space="0" w:color="AAAAAA"/>
            </w:tcBorders>
            <w:shd w:val="clear" w:color="000000" w:fill="CCFFCC"/>
            <w:vAlign w:val="center"/>
            <w:hideMark/>
          </w:tcPr>
          <w:p w14:paraId="5BEE793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66ADE3B6" w14:textId="77777777" w:rsidR="00F14A31" w:rsidRPr="00F14A31" w:rsidRDefault="00D92FCE" w:rsidP="00F14A31">
            <w:pPr>
              <w:spacing w:after="0" w:line="240" w:lineRule="auto"/>
              <w:rPr>
                <w:rFonts w:ascii="Calibri" w:eastAsia="Times New Roman" w:hAnsi="Calibri" w:cs="Times New Roman"/>
                <w:color w:val="0000FF"/>
                <w:u w:val="single"/>
              </w:rPr>
            </w:pPr>
            <w:hyperlink r:id="rId1822"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805B30E" w14:textId="77777777" w:rsidR="00F14A31" w:rsidRPr="00F14A31" w:rsidRDefault="00D92FCE" w:rsidP="00F14A31">
            <w:pPr>
              <w:spacing w:after="0" w:line="240" w:lineRule="auto"/>
              <w:rPr>
                <w:rFonts w:ascii="Calibri" w:eastAsia="Times New Roman" w:hAnsi="Calibri" w:cs="Times New Roman"/>
                <w:color w:val="0000FF"/>
                <w:u w:val="single"/>
              </w:rPr>
            </w:pPr>
            <w:hyperlink r:id="rId1823" w:tooltip="Ŋ" w:history="1">
              <w:r w:rsidR="00F14A31" w:rsidRPr="00F14A31">
                <w:rPr>
                  <w:rFonts w:ascii="Calibri" w:eastAsia="Times New Roman" w:hAnsi="Calibri" w:cs="Times New Roman"/>
                  <w:color w:val="0000FF"/>
                  <w:u w:val="single"/>
                </w:rPr>
                <w:t>ŋ</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DB2F62E" w14:textId="77777777" w:rsidR="00F14A31" w:rsidRPr="00F14A31" w:rsidRDefault="00D92FCE" w:rsidP="00F14A31">
            <w:pPr>
              <w:spacing w:after="0" w:line="240" w:lineRule="auto"/>
              <w:rPr>
                <w:rFonts w:ascii="Calibri" w:eastAsia="Times New Roman" w:hAnsi="Calibri" w:cs="Times New Roman"/>
                <w:color w:val="0000FF"/>
                <w:u w:val="single"/>
              </w:rPr>
            </w:pPr>
            <w:hyperlink r:id="rId1824" w:tooltip="ฟ" w:history="1">
              <w:r w:rsidR="00F14A31" w:rsidRPr="00F14A31">
                <w:rPr>
                  <w:rFonts w:ascii="Cordia New" w:eastAsia="Times New Roman" w:hAnsi="Cordia New" w:cs="Cordia New"/>
                  <w:color w:val="0000FF"/>
                  <w:u w:val="single"/>
                </w:rPr>
                <w:t>ฟ</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59B113C" w14:textId="77777777" w:rsidR="00F14A31" w:rsidRPr="00F14A31" w:rsidRDefault="00D92FCE" w:rsidP="00F14A31">
            <w:pPr>
              <w:spacing w:after="0" w:line="240" w:lineRule="auto"/>
              <w:rPr>
                <w:rFonts w:ascii="Calibri" w:eastAsia="Times New Roman" w:hAnsi="Calibri" w:cs="Times New Roman"/>
                <w:color w:val="0000FF"/>
                <w:u w:val="single"/>
              </w:rPr>
            </w:pPr>
            <w:hyperlink r:id="rId1825" w:tooltip="Æ" w:history="1">
              <w:r w:rsidR="00F14A31" w:rsidRPr="00F14A31">
                <w:rPr>
                  <w:rFonts w:ascii="Calibri" w:eastAsia="Times New Roman" w:hAnsi="Calibri" w:cs="Times New Roman"/>
                  <w:color w:val="0000FF"/>
                  <w:u w:val="single"/>
                </w:rPr>
                <w:t>æ</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8F1126D" w14:textId="77777777" w:rsidR="00F14A31" w:rsidRPr="00F14A31" w:rsidRDefault="00D92FCE" w:rsidP="00F14A31">
            <w:pPr>
              <w:spacing w:after="0" w:line="240" w:lineRule="auto"/>
              <w:rPr>
                <w:rFonts w:ascii="Calibri" w:eastAsia="Times New Roman" w:hAnsi="Calibri" w:cs="Times New Roman"/>
                <w:color w:val="0000FF"/>
                <w:u w:val="single"/>
              </w:rPr>
            </w:pPr>
            <w:hyperlink r:id="rId1826" w:tooltip="Ṡ" w:history="1">
              <w:r w:rsidR="00F14A31" w:rsidRPr="00F14A31">
                <w:rPr>
                  <w:rFonts w:ascii="Calibri" w:eastAsia="Times New Roman" w:hAnsi="Calibri" w:cs="Times New Roman"/>
                  <w:color w:val="0000FF"/>
                  <w:u w:val="single"/>
                </w:rPr>
                <w:t>ṡ</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35C9B18" w14:textId="77777777" w:rsidR="00F14A31" w:rsidRPr="00F14A31" w:rsidRDefault="00D92FCE" w:rsidP="00F14A31">
            <w:pPr>
              <w:spacing w:after="0" w:line="240" w:lineRule="auto"/>
              <w:rPr>
                <w:rFonts w:ascii="Calibri" w:eastAsia="Times New Roman" w:hAnsi="Calibri" w:cs="Times New Roman"/>
                <w:color w:val="0000FF"/>
                <w:u w:val="single"/>
              </w:rPr>
            </w:pPr>
            <w:hyperlink r:id="rId1827" w:tooltip="¿" w:history="1">
              <w:r w:rsidR="00F14A31" w:rsidRPr="00F14A31">
                <w:rPr>
                  <w:rFonts w:ascii="Calibri" w:eastAsia="Times New Roman" w:hAnsi="Calibri" w:cs="Times New Roman"/>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2B6A3BD" w14:textId="77777777" w:rsidR="00F14A31" w:rsidRPr="00F14A31" w:rsidRDefault="00D92FCE" w:rsidP="00F14A31">
            <w:pPr>
              <w:spacing w:after="0" w:line="240" w:lineRule="auto"/>
              <w:rPr>
                <w:rFonts w:ascii="Calibri" w:eastAsia="Times New Roman" w:hAnsi="Calibri" w:cs="Times New Roman"/>
                <w:color w:val="0000FF"/>
                <w:u w:val="single"/>
              </w:rPr>
            </w:pPr>
            <w:hyperlink r:id="rId1828" w:tooltip="Ż" w:history="1">
              <w:r w:rsidR="00F14A31" w:rsidRPr="00F14A31">
                <w:rPr>
                  <w:rFonts w:ascii="Calibri" w:eastAsia="Times New Roman" w:hAnsi="Calibri" w:cs="Times New Roman"/>
                  <w:color w:val="0000FF"/>
                  <w:u w:val="single"/>
                </w:rPr>
                <w:t>ż</w:t>
              </w:r>
            </w:hyperlink>
          </w:p>
        </w:tc>
      </w:tr>
      <w:tr w:rsidR="00F14A31" w:rsidRPr="00F14A31" w14:paraId="049B723D"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77178A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1100 0000</w:t>
            </w:r>
          </w:p>
        </w:tc>
        <w:tc>
          <w:tcPr>
            <w:tcW w:w="960" w:type="dxa"/>
            <w:tcBorders>
              <w:top w:val="nil"/>
              <w:left w:val="nil"/>
              <w:bottom w:val="single" w:sz="8" w:space="0" w:color="AAAAAA"/>
              <w:right w:val="single" w:sz="8" w:space="0" w:color="AAAAAA"/>
            </w:tcBorders>
            <w:shd w:val="clear" w:color="000000" w:fill="F2F2F2"/>
            <w:vAlign w:val="center"/>
            <w:hideMark/>
          </w:tcPr>
          <w:p w14:paraId="372F0AB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300</w:t>
            </w:r>
          </w:p>
        </w:tc>
        <w:tc>
          <w:tcPr>
            <w:tcW w:w="960" w:type="dxa"/>
            <w:tcBorders>
              <w:top w:val="nil"/>
              <w:left w:val="nil"/>
              <w:bottom w:val="single" w:sz="8" w:space="0" w:color="AAAAAA"/>
              <w:right w:val="single" w:sz="8" w:space="0" w:color="AAAAAA"/>
            </w:tcBorders>
            <w:shd w:val="clear" w:color="000000" w:fill="F2F2F2"/>
            <w:vAlign w:val="center"/>
            <w:hideMark/>
          </w:tcPr>
          <w:p w14:paraId="22BA089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192</w:t>
            </w:r>
          </w:p>
        </w:tc>
        <w:tc>
          <w:tcPr>
            <w:tcW w:w="960" w:type="dxa"/>
            <w:tcBorders>
              <w:top w:val="nil"/>
              <w:left w:val="nil"/>
              <w:bottom w:val="single" w:sz="8" w:space="0" w:color="AAAAAA"/>
              <w:right w:val="single" w:sz="8" w:space="0" w:color="AAAAAA"/>
            </w:tcBorders>
            <w:shd w:val="clear" w:color="000000" w:fill="F2F2F2"/>
            <w:vAlign w:val="center"/>
            <w:hideMark/>
          </w:tcPr>
          <w:p w14:paraId="55E825A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C0</w:t>
            </w:r>
          </w:p>
        </w:tc>
        <w:tc>
          <w:tcPr>
            <w:tcW w:w="460" w:type="dxa"/>
            <w:tcBorders>
              <w:top w:val="nil"/>
              <w:left w:val="nil"/>
              <w:bottom w:val="single" w:sz="8" w:space="0" w:color="AAAAAA"/>
              <w:right w:val="single" w:sz="8" w:space="0" w:color="AAAAAA"/>
            </w:tcBorders>
            <w:shd w:val="clear" w:color="000000" w:fill="F9F9F9"/>
            <w:vAlign w:val="center"/>
            <w:hideMark/>
          </w:tcPr>
          <w:p w14:paraId="45F861BD" w14:textId="77777777" w:rsidR="00F14A31" w:rsidRPr="00F14A31" w:rsidRDefault="00D92FCE" w:rsidP="00F14A31">
            <w:pPr>
              <w:spacing w:after="0" w:line="240" w:lineRule="auto"/>
              <w:rPr>
                <w:rFonts w:ascii="Calibri" w:eastAsia="Times New Roman" w:hAnsi="Calibri" w:cs="Times New Roman"/>
                <w:color w:val="0000FF"/>
                <w:u w:val="single"/>
              </w:rPr>
            </w:pPr>
            <w:hyperlink r:id="rId1829" w:tooltip="À" w:history="1">
              <w:r w:rsidR="00F14A31" w:rsidRPr="00F14A31">
                <w:rPr>
                  <w:rFonts w:ascii="Calibri" w:eastAsia="Times New Roman" w:hAnsi="Calibri" w:cs="Times New Roman"/>
                  <w:color w:val="0000FF"/>
                  <w:u w:val="single"/>
                </w:rPr>
                <w:t>À</w:t>
              </w:r>
            </w:hyperlink>
          </w:p>
        </w:tc>
        <w:tc>
          <w:tcPr>
            <w:tcW w:w="460" w:type="dxa"/>
            <w:tcBorders>
              <w:top w:val="nil"/>
              <w:left w:val="nil"/>
              <w:bottom w:val="single" w:sz="8" w:space="0" w:color="AAAAAA"/>
              <w:right w:val="single" w:sz="8" w:space="0" w:color="AAAAAA"/>
            </w:tcBorders>
            <w:shd w:val="clear" w:color="000000" w:fill="F9F9F9"/>
            <w:vAlign w:val="center"/>
            <w:hideMark/>
          </w:tcPr>
          <w:p w14:paraId="64CA57BD" w14:textId="77777777" w:rsidR="00F14A31" w:rsidRPr="00F14A31" w:rsidRDefault="00D92FCE" w:rsidP="00F14A31">
            <w:pPr>
              <w:spacing w:after="0" w:line="240" w:lineRule="auto"/>
              <w:rPr>
                <w:rFonts w:ascii="Calibri" w:eastAsia="Times New Roman" w:hAnsi="Calibri" w:cs="Times New Roman"/>
                <w:color w:val="0000FF"/>
                <w:u w:val="single"/>
              </w:rPr>
            </w:pPr>
            <w:hyperlink r:id="rId1830" w:tooltip="Ŕ" w:history="1">
              <w:r w:rsidR="00F14A31" w:rsidRPr="00F14A31">
                <w:rPr>
                  <w:rFonts w:ascii="Calibri" w:eastAsia="Times New Roman" w:hAnsi="Calibri" w:cs="Times New Roman"/>
                  <w:color w:val="0000FF"/>
                  <w:u w:val="single"/>
                </w:rPr>
                <w:t>Ŕ</w:t>
              </w:r>
            </w:hyperlink>
          </w:p>
        </w:tc>
        <w:tc>
          <w:tcPr>
            <w:tcW w:w="480" w:type="dxa"/>
            <w:tcBorders>
              <w:top w:val="nil"/>
              <w:left w:val="nil"/>
              <w:bottom w:val="single" w:sz="8" w:space="0" w:color="AAAAAA"/>
              <w:right w:val="single" w:sz="8" w:space="0" w:color="AAAAAA"/>
            </w:tcBorders>
            <w:shd w:val="clear" w:color="000000" w:fill="F9F9F9"/>
            <w:vAlign w:val="center"/>
            <w:hideMark/>
          </w:tcPr>
          <w:p w14:paraId="4194E3D3" w14:textId="77777777" w:rsidR="00F14A31" w:rsidRPr="00F14A31" w:rsidRDefault="00D92FCE" w:rsidP="00F14A31">
            <w:pPr>
              <w:spacing w:after="0" w:line="240" w:lineRule="auto"/>
              <w:rPr>
                <w:rFonts w:ascii="Calibri" w:eastAsia="Times New Roman" w:hAnsi="Calibri" w:cs="Times New Roman"/>
                <w:color w:val="0000FF"/>
                <w:u w:val="single"/>
              </w:rPr>
            </w:pPr>
            <w:hyperlink r:id="rId1831" w:tooltip="À" w:history="1">
              <w:r w:rsidR="00F14A31" w:rsidRPr="00F14A31">
                <w:rPr>
                  <w:rFonts w:ascii="Calibri" w:eastAsia="Times New Roman" w:hAnsi="Calibri" w:cs="Times New Roman"/>
                  <w:color w:val="0000FF"/>
                  <w:u w:val="single"/>
                </w:rPr>
                <w:t>À</w:t>
              </w:r>
            </w:hyperlink>
          </w:p>
        </w:tc>
        <w:tc>
          <w:tcPr>
            <w:tcW w:w="412" w:type="dxa"/>
            <w:tcBorders>
              <w:top w:val="nil"/>
              <w:left w:val="nil"/>
              <w:bottom w:val="single" w:sz="8" w:space="0" w:color="AAAAAA"/>
              <w:right w:val="single" w:sz="8" w:space="0" w:color="AAAAAA"/>
            </w:tcBorders>
            <w:shd w:val="clear" w:color="000000" w:fill="F9F9F9"/>
            <w:vAlign w:val="center"/>
            <w:hideMark/>
          </w:tcPr>
          <w:p w14:paraId="07F4DA4A" w14:textId="77777777" w:rsidR="00F14A31" w:rsidRPr="00F14A31" w:rsidRDefault="00D92FCE" w:rsidP="00F14A31">
            <w:pPr>
              <w:spacing w:after="0" w:line="240" w:lineRule="auto"/>
              <w:rPr>
                <w:rFonts w:ascii="Calibri" w:eastAsia="Times New Roman" w:hAnsi="Calibri" w:cs="Times New Roman"/>
                <w:color w:val="0000FF"/>
                <w:u w:val="single"/>
              </w:rPr>
            </w:pPr>
            <w:hyperlink r:id="rId1832" w:tooltip="Ā" w:history="1">
              <w:r w:rsidR="00F14A31" w:rsidRPr="00F14A31">
                <w:rPr>
                  <w:rFonts w:ascii="Calibri" w:eastAsia="Times New Roman" w:hAnsi="Calibri" w:cs="Times New Roman"/>
                  <w:color w:val="0000FF"/>
                  <w:u w:val="single"/>
                </w:rPr>
                <w:t>Ā</w:t>
              </w:r>
            </w:hyperlink>
          </w:p>
        </w:tc>
        <w:tc>
          <w:tcPr>
            <w:tcW w:w="442" w:type="dxa"/>
            <w:tcBorders>
              <w:top w:val="nil"/>
              <w:left w:val="nil"/>
              <w:bottom w:val="single" w:sz="8" w:space="0" w:color="AAAAAA"/>
              <w:right w:val="single" w:sz="8" w:space="0" w:color="AAAAAA"/>
            </w:tcBorders>
            <w:shd w:val="clear" w:color="000000" w:fill="F9F9F9"/>
            <w:vAlign w:val="center"/>
            <w:hideMark/>
          </w:tcPr>
          <w:p w14:paraId="57670B0B" w14:textId="77777777" w:rsidR="00F14A31" w:rsidRPr="00F14A31" w:rsidRDefault="00D92FCE" w:rsidP="00F14A31">
            <w:pPr>
              <w:spacing w:after="0" w:line="240" w:lineRule="auto"/>
              <w:rPr>
                <w:rFonts w:ascii="Calibri" w:eastAsia="Times New Roman" w:hAnsi="Calibri" w:cs="Times New Roman"/>
                <w:color w:val="0000FF"/>
                <w:u w:val="single"/>
              </w:rPr>
            </w:pPr>
            <w:hyperlink r:id="rId1833" w:tooltip="Er (Cyrillic)" w:history="1">
              <w:r w:rsidR="00F14A31" w:rsidRPr="00F14A31">
                <w:rPr>
                  <w:rFonts w:ascii="Calibri" w:eastAsia="Times New Roman" w:hAnsi="Calibri" w:cs="Times New Roman"/>
                  <w:color w:val="0000FF"/>
                  <w:u w:val="single"/>
                </w:rPr>
                <w:t>Р</w:t>
              </w:r>
            </w:hyperlink>
          </w:p>
        </w:tc>
        <w:tc>
          <w:tcPr>
            <w:tcW w:w="458" w:type="dxa"/>
            <w:tcBorders>
              <w:top w:val="nil"/>
              <w:left w:val="nil"/>
              <w:bottom w:val="single" w:sz="8" w:space="0" w:color="AAAAAA"/>
              <w:right w:val="single" w:sz="8" w:space="0" w:color="AAAAAA"/>
            </w:tcBorders>
            <w:shd w:val="clear" w:color="000000" w:fill="CCFFCC"/>
            <w:vAlign w:val="center"/>
            <w:hideMark/>
          </w:tcPr>
          <w:p w14:paraId="271F8DB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008DAFAF" w14:textId="77777777" w:rsidR="00F14A31" w:rsidRPr="00F14A31" w:rsidRDefault="00D92FCE" w:rsidP="00F14A31">
            <w:pPr>
              <w:spacing w:after="0" w:line="240" w:lineRule="auto"/>
              <w:rPr>
                <w:rFonts w:ascii="Calibri" w:eastAsia="Times New Roman" w:hAnsi="Calibri" w:cs="Times New Roman"/>
                <w:color w:val="0000FF"/>
                <w:u w:val="single"/>
              </w:rPr>
            </w:pPr>
            <w:hyperlink r:id="rId1834" w:tooltip="ΐ" w:history="1">
              <w:r w:rsidR="00F14A31" w:rsidRPr="00F14A31">
                <w:rPr>
                  <w:rFonts w:ascii="Calibri" w:eastAsia="Times New Roman" w:hAnsi="Calibri" w:cs="Times New Roman"/>
                  <w:color w:val="0000FF"/>
                  <w:u w:val="single"/>
                </w:rPr>
                <w:t>ΐ</w:t>
              </w:r>
            </w:hyperlink>
          </w:p>
        </w:tc>
        <w:tc>
          <w:tcPr>
            <w:tcW w:w="487" w:type="dxa"/>
            <w:tcBorders>
              <w:top w:val="nil"/>
              <w:left w:val="nil"/>
              <w:bottom w:val="single" w:sz="8" w:space="0" w:color="AAAAAA"/>
              <w:right w:val="single" w:sz="8" w:space="0" w:color="AAAAAA"/>
            </w:tcBorders>
            <w:shd w:val="clear" w:color="000000" w:fill="CCFFCC"/>
            <w:vAlign w:val="center"/>
            <w:hideMark/>
          </w:tcPr>
          <w:p w14:paraId="5699712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57963E21" w14:textId="77777777" w:rsidR="00F14A31" w:rsidRPr="00F14A31" w:rsidRDefault="00D92FCE" w:rsidP="00F14A31">
            <w:pPr>
              <w:spacing w:after="0" w:line="240" w:lineRule="auto"/>
              <w:rPr>
                <w:rFonts w:ascii="Calibri" w:eastAsia="Times New Roman" w:hAnsi="Calibri" w:cs="Times New Roman"/>
                <w:color w:val="0000FF"/>
                <w:u w:val="single"/>
              </w:rPr>
            </w:pPr>
            <w:hyperlink r:id="rId1835" w:tooltip="À" w:history="1">
              <w:r w:rsidR="00F14A31" w:rsidRPr="00F14A31">
                <w:rPr>
                  <w:rFonts w:ascii="Calibri" w:eastAsia="Times New Roman" w:hAnsi="Calibri" w:cs="Times New Roman"/>
                  <w:color w:val="0000FF"/>
                  <w:u w:val="single"/>
                </w:rPr>
                <w:t>À</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9DA6B4E" w14:textId="77777777" w:rsidR="00F14A31" w:rsidRPr="00F14A31" w:rsidRDefault="00D92FCE" w:rsidP="00F14A31">
            <w:pPr>
              <w:spacing w:after="0" w:line="240" w:lineRule="auto"/>
              <w:rPr>
                <w:rFonts w:ascii="Calibri" w:eastAsia="Times New Roman" w:hAnsi="Calibri" w:cs="Times New Roman"/>
                <w:color w:val="0000FF"/>
                <w:u w:val="single"/>
              </w:rPr>
            </w:pPr>
            <w:hyperlink r:id="rId1836" w:tooltip="Ā" w:history="1">
              <w:r w:rsidR="00F14A31" w:rsidRPr="00F14A31">
                <w:rPr>
                  <w:rFonts w:ascii="Calibri" w:eastAsia="Times New Roman" w:hAnsi="Calibri" w:cs="Times New Roman"/>
                  <w:color w:val="0000FF"/>
                  <w:u w:val="single"/>
                </w:rPr>
                <w:t>Ā</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B5357B8" w14:textId="77777777" w:rsidR="00F14A31" w:rsidRPr="00F14A31" w:rsidRDefault="00D92FCE" w:rsidP="00F14A31">
            <w:pPr>
              <w:spacing w:after="0" w:line="240" w:lineRule="auto"/>
              <w:rPr>
                <w:rFonts w:ascii="Calibri" w:eastAsia="Times New Roman" w:hAnsi="Calibri" w:cs="Times New Roman"/>
                <w:color w:val="0000FF"/>
                <w:u w:val="single"/>
              </w:rPr>
            </w:pPr>
            <w:hyperlink r:id="rId1837" w:tooltip="ภ" w:history="1">
              <w:r w:rsidR="00F14A31" w:rsidRPr="00F14A31">
                <w:rPr>
                  <w:rFonts w:ascii="Cordia New" w:eastAsia="Times New Roman" w:hAnsi="Cordia New" w:cs="Cordia New"/>
                  <w:color w:val="0000FF"/>
                  <w:u w:val="single"/>
                </w:rPr>
                <w:t>ภ</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758F328" w14:textId="77777777" w:rsidR="00F14A31" w:rsidRPr="00F14A31" w:rsidRDefault="00D92FCE" w:rsidP="00F14A31">
            <w:pPr>
              <w:spacing w:after="0" w:line="240" w:lineRule="auto"/>
              <w:rPr>
                <w:rFonts w:ascii="Calibri" w:eastAsia="Times New Roman" w:hAnsi="Calibri" w:cs="Times New Roman"/>
                <w:color w:val="0000FF"/>
                <w:u w:val="single"/>
              </w:rPr>
            </w:pPr>
            <w:hyperlink r:id="rId1838" w:tooltip="Ą" w:history="1">
              <w:r w:rsidR="00F14A31" w:rsidRPr="00F14A31">
                <w:rPr>
                  <w:rFonts w:ascii="Calibri" w:eastAsia="Times New Roman" w:hAnsi="Calibri" w:cs="Times New Roman"/>
                  <w:color w:val="0000FF"/>
                  <w:u w:val="single"/>
                </w:rPr>
                <w:t>Ą</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4A74F9AE" w14:textId="77777777" w:rsidR="00F14A31" w:rsidRPr="00F14A31" w:rsidRDefault="00D92FCE" w:rsidP="00F14A31">
            <w:pPr>
              <w:spacing w:after="0" w:line="240" w:lineRule="auto"/>
              <w:rPr>
                <w:rFonts w:ascii="Calibri" w:eastAsia="Times New Roman" w:hAnsi="Calibri" w:cs="Times New Roman"/>
                <w:color w:val="0000FF"/>
                <w:u w:val="single"/>
              </w:rPr>
            </w:pPr>
            <w:hyperlink r:id="rId1839" w:tooltip="À" w:history="1">
              <w:r w:rsidR="00F14A31" w:rsidRPr="00F14A31">
                <w:rPr>
                  <w:rFonts w:ascii="Calibri" w:eastAsia="Times New Roman" w:hAnsi="Calibri" w:cs="Times New Roman"/>
                  <w:color w:val="0000FF"/>
                  <w:u w:val="single"/>
                </w:rPr>
                <w:t>À</w:t>
              </w:r>
            </w:hyperlink>
          </w:p>
        </w:tc>
      </w:tr>
      <w:tr w:rsidR="00F14A31" w:rsidRPr="00F14A31" w14:paraId="6687F863"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A7A427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1100 0001</w:t>
            </w:r>
          </w:p>
        </w:tc>
        <w:tc>
          <w:tcPr>
            <w:tcW w:w="960" w:type="dxa"/>
            <w:tcBorders>
              <w:top w:val="nil"/>
              <w:left w:val="nil"/>
              <w:bottom w:val="single" w:sz="8" w:space="0" w:color="AAAAAA"/>
              <w:right w:val="single" w:sz="8" w:space="0" w:color="AAAAAA"/>
            </w:tcBorders>
            <w:shd w:val="clear" w:color="000000" w:fill="F2F2F2"/>
            <w:vAlign w:val="center"/>
            <w:hideMark/>
          </w:tcPr>
          <w:p w14:paraId="1F547A7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301</w:t>
            </w:r>
          </w:p>
        </w:tc>
        <w:tc>
          <w:tcPr>
            <w:tcW w:w="960" w:type="dxa"/>
            <w:tcBorders>
              <w:top w:val="nil"/>
              <w:left w:val="nil"/>
              <w:bottom w:val="single" w:sz="8" w:space="0" w:color="AAAAAA"/>
              <w:right w:val="single" w:sz="8" w:space="0" w:color="AAAAAA"/>
            </w:tcBorders>
            <w:shd w:val="clear" w:color="000000" w:fill="F2F2F2"/>
            <w:vAlign w:val="center"/>
            <w:hideMark/>
          </w:tcPr>
          <w:p w14:paraId="06EAF9A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193</w:t>
            </w:r>
          </w:p>
        </w:tc>
        <w:tc>
          <w:tcPr>
            <w:tcW w:w="960" w:type="dxa"/>
            <w:tcBorders>
              <w:top w:val="nil"/>
              <w:left w:val="nil"/>
              <w:bottom w:val="single" w:sz="8" w:space="0" w:color="AAAAAA"/>
              <w:right w:val="single" w:sz="8" w:space="0" w:color="AAAAAA"/>
            </w:tcBorders>
            <w:shd w:val="clear" w:color="000000" w:fill="F2F2F2"/>
            <w:vAlign w:val="center"/>
            <w:hideMark/>
          </w:tcPr>
          <w:p w14:paraId="7F784E0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C1</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4555BAD5" w14:textId="77777777" w:rsidR="00F14A31" w:rsidRPr="00F14A31" w:rsidRDefault="00D92FCE" w:rsidP="00F14A31">
            <w:pPr>
              <w:spacing w:after="0" w:line="240" w:lineRule="auto"/>
              <w:rPr>
                <w:rFonts w:ascii="Calibri" w:eastAsia="Times New Roman" w:hAnsi="Calibri" w:cs="Times New Roman"/>
                <w:color w:val="0000FF"/>
                <w:u w:val="single"/>
              </w:rPr>
            </w:pPr>
            <w:hyperlink r:id="rId1840" w:tooltip="Á" w:history="1">
              <w:r w:rsidR="00F14A31" w:rsidRPr="00F14A31">
                <w:rPr>
                  <w:rFonts w:ascii="Calibri" w:eastAsia="Times New Roman" w:hAnsi="Calibri" w:cs="Times New Roman"/>
                  <w:color w:val="0000FF"/>
                  <w:u w:val="single"/>
                </w:rPr>
                <w:t>Á</w:t>
              </w:r>
            </w:hyperlink>
          </w:p>
        </w:tc>
        <w:tc>
          <w:tcPr>
            <w:tcW w:w="442" w:type="dxa"/>
            <w:tcBorders>
              <w:top w:val="nil"/>
              <w:left w:val="nil"/>
              <w:bottom w:val="single" w:sz="8" w:space="0" w:color="AAAAAA"/>
              <w:right w:val="single" w:sz="8" w:space="0" w:color="AAAAAA"/>
            </w:tcBorders>
            <w:shd w:val="clear" w:color="000000" w:fill="F9F9F9"/>
            <w:vAlign w:val="center"/>
            <w:hideMark/>
          </w:tcPr>
          <w:p w14:paraId="04ED4D08" w14:textId="77777777" w:rsidR="00F14A31" w:rsidRPr="00F14A31" w:rsidRDefault="00D92FCE" w:rsidP="00F14A31">
            <w:pPr>
              <w:spacing w:after="0" w:line="240" w:lineRule="auto"/>
              <w:rPr>
                <w:rFonts w:ascii="Calibri" w:eastAsia="Times New Roman" w:hAnsi="Calibri" w:cs="Times New Roman"/>
                <w:color w:val="0000FF"/>
                <w:u w:val="single"/>
              </w:rPr>
            </w:pPr>
            <w:hyperlink r:id="rId1841" w:tooltip="Es (Cyrillic)" w:history="1">
              <w:r w:rsidR="00F14A31" w:rsidRPr="00F14A31">
                <w:rPr>
                  <w:rFonts w:ascii="Calibri" w:eastAsia="Times New Roman" w:hAnsi="Calibri" w:cs="Times New Roman"/>
                  <w:color w:val="0000FF"/>
                  <w:u w:val="single"/>
                </w:rPr>
                <w:t>С</w:t>
              </w:r>
            </w:hyperlink>
          </w:p>
        </w:tc>
        <w:tc>
          <w:tcPr>
            <w:tcW w:w="458" w:type="dxa"/>
            <w:tcBorders>
              <w:top w:val="nil"/>
              <w:left w:val="nil"/>
              <w:bottom w:val="single" w:sz="8" w:space="0" w:color="AAAAAA"/>
              <w:right w:val="single" w:sz="8" w:space="0" w:color="AAAAAA"/>
            </w:tcBorders>
            <w:shd w:val="clear" w:color="000000" w:fill="F9F9F9"/>
            <w:vAlign w:val="center"/>
            <w:hideMark/>
          </w:tcPr>
          <w:p w14:paraId="1EB0E29B"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842" w:tooltip="ء" w:history="1">
              <w:r w:rsidR="00F14A31" w:rsidRPr="00F14A31">
                <w:rPr>
                  <w:rFonts w:ascii="Calibri" w:eastAsia="Times New Roman" w:hAnsi="Calibri" w:cs="Times New Roman"/>
                  <w:color w:val="0000FF"/>
                  <w:u w:val="single"/>
                  <w:rtl/>
                </w:rPr>
                <w:t>ء</w:t>
              </w:r>
            </w:hyperlink>
          </w:p>
        </w:tc>
        <w:tc>
          <w:tcPr>
            <w:tcW w:w="455" w:type="dxa"/>
            <w:tcBorders>
              <w:top w:val="nil"/>
              <w:left w:val="nil"/>
              <w:bottom w:val="single" w:sz="8" w:space="0" w:color="AAAAAA"/>
              <w:right w:val="single" w:sz="8" w:space="0" w:color="AAAAAA"/>
            </w:tcBorders>
            <w:shd w:val="clear" w:color="000000" w:fill="F9F9F9"/>
            <w:vAlign w:val="center"/>
            <w:hideMark/>
          </w:tcPr>
          <w:p w14:paraId="02F21EB7" w14:textId="77777777" w:rsidR="00F14A31" w:rsidRPr="00F14A31" w:rsidRDefault="00D92FCE" w:rsidP="00F14A31">
            <w:pPr>
              <w:spacing w:after="0" w:line="240" w:lineRule="auto"/>
              <w:rPr>
                <w:rFonts w:ascii="Calibri" w:eastAsia="Times New Roman" w:hAnsi="Calibri" w:cs="Times New Roman"/>
                <w:color w:val="0000FF"/>
                <w:u w:val="single"/>
              </w:rPr>
            </w:pPr>
            <w:hyperlink r:id="rId1843" w:tooltip="Α" w:history="1">
              <w:r w:rsidR="00F14A31" w:rsidRPr="00F14A31">
                <w:rPr>
                  <w:rFonts w:ascii="Calibri" w:eastAsia="Times New Roman" w:hAnsi="Calibri" w:cs="Times New Roman"/>
                  <w:color w:val="0000FF"/>
                  <w:u w:val="single"/>
                </w:rPr>
                <w:t>Α</w:t>
              </w:r>
            </w:hyperlink>
          </w:p>
        </w:tc>
        <w:tc>
          <w:tcPr>
            <w:tcW w:w="487" w:type="dxa"/>
            <w:tcBorders>
              <w:top w:val="nil"/>
              <w:left w:val="nil"/>
              <w:bottom w:val="single" w:sz="8" w:space="0" w:color="AAAAAA"/>
              <w:right w:val="single" w:sz="8" w:space="0" w:color="AAAAAA"/>
            </w:tcBorders>
            <w:shd w:val="clear" w:color="000000" w:fill="CCFFCC"/>
            <w:vAlign w:val="center"/>
            <w:hideMark/>
          </w:tcPr>
          <w:p w14:paraId="1D91141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61BDA13C" w14:textId="77777777" w:rsidR="00F14A31" w:rsidRPr="00F14A31" w:rsidRDefault="00D92FCE" w:rsidP="00F14A31">
            <w:pPr>
              <w:spacing w:after="0" w:line="240" w:lineRule="auto"/>
              <w:rPr>
                <w:rFonts w:ascii="Calibri" w:eastAsia="Times New Roman" w:hAnsi="Calibri" w:cs="Times New Roman"/>
                <w:color w:val="0000FF"/>
                <w:u w:val="single"/>
              </w:rPr>
            </w:pPr>
            <w:hyperlink r:id="rId1844" w:tooltip="Á" w:history="1">
              <w:r w:rsidR="00F14A31" w:rsidRPr="00F14A31">
                <w:rPr>
                  <w:rFonts w:ascii="Calibri" w:eastAsia="Times New Roman" w:hAnsi="Calibri" w:cs="Times New Roman"/>
                  <w:color w:val="0000FF"/>
                  <w:u w:val="single"/>
                </w:rPr>
                <w:t>Á</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2DF5F93" w14:textId="77777777" w:rsidR="00F14A31" w:rsidRPr="00F14A31" w:rsidRDefault="00D92FCE" w:rsidP="00F14A31">
            <w:pPr>
              <w:spacing w:after="0" w:line="240" w:lineRule="auto"/>
              <w:rPr>
                <w:rFonts w:ascii="Calibri" w:eastAsia="Times New Roman" w:hAnsi="Calibri" w:cs="Times New Roman"/>
                <w:color w:val="0000FF"/>
                <w:u w:val="single"/>
              </w:rPr>
            </w:pPr>
            <w:hyperlink r:id="rId1845" w:tooltip="ม" w:history="1">
              <w:r w:rsidR="00F14A31" w:rsidRPr="00F14A31">
                <w:rPr>
                  <w:rFonts w:ascii="Cordia New" w:eastAsia="Times New Roman" w:hAnsi="Cordia New" w:cs="Cordia New"/>
                  <w:color w:val="0000FF"/>
                  <w:u w:val="single"/>
                </w:rPr>
                <w:t>ม</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E627002" w14:textId="77777777" w:rsidR="00F14A31" w:rsidRPr="00F14A31" w:rsidRDefault="00D92FCE" w:rsidP="00F14A31">
            <w:pPr>
              <w:spacing w:after="0" w:line="240" w:lineRule="auto"/>
              <w:rPr>
                <w:rFonts w:ascii="Calibri" w:eastAsia="Times New Roman" w:hAnsi="Calibri" w:cs="Times New Roman"/>
                <w:color w:val="0000FF"/>
                <w:u w:val="single"/>
              </w:rPr>
            </w:pPr>
            <w:hyperlink r:id="rId1846" w:tooltip="Į" w:history="1">
              <w:r w:rsidR="00F14A31" w:rsidRPr="00F14A31">
                <w:rPr>
                  <w:rFonts w:ascii="Calibri" w:eastAsia="Times New Roman" w:hAnsi="Calibri" w:cs="Times New Roman"/>
                  <w:color w:val="0000FF"/>
                  <w:u w:val="single"/>
                </w:rPr>
                <w:t>Į</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716FBBE3" w14:textId="77777777" w:rsidR="00F14A31" w:rsidRPr="00F14A31" w:rsidRDefault="00D92FCE" w:rsidP="00F14A31">
            <w:pPr>
              <w:spacing w:after="0" w:line="240" w:lineRule="auto"/>
              <w:rPr>
                <w:rFonts w:ascii="Calibri" w:eastAsia="Times New Roman" w:hAnsi="Calibri" w:cs="Times New Roman"/>
                <w:color w:val="0000FF"/>
                <w:u w:val="single"/>
              </w:rPr>
            </w:pPr>
            <w:hyperlink r:id="rId1847" w:tooltip="Á" w:history="1">
              <w:r w:rsidR="00F14A31" w:rsidRPr="00F14A31">
                <w:rPr>
                  <w:rFonts w:ascii="Calibri" w:eastAsia="Times New Roman" w:hAnsi="Calibri" w:cs="Times New Roman"/>
                  <w:color w:val="0000FF"/>
                  <w:u w:val="single"/>
                </w:rPr>
                <w:t>Á</w:t>
              </w:r>
            </w:hyperlink>
          </w:p>
        </w:tc>
      </w:tr>
      <w:tr w:rsidR="00F14A31" w:rsidRPr="00F14A31" w14:paraId="2C3CB3EB"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0950D0C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1100 0010</w:t>
            </w:r>
          </w:p>
        </w:tc>
        <w:tc>
          <w:tcPr>
            <w:tcW w:w="960" w:type="dxa"/>
            <w:tcBorders>
              <w:top w:val="nil"/>
              <w:left w:val="nil"/>
              <w:bottom w:val="single" w:sz="8" w:space="0" w:color="AAAAAA"/>
              <w:right w:val="single" w:sz="8" w:space="0" w:color="AAAAAA"/>
            </w:tcBorders>
            <w:shd w:val="clear" w:color="000000" w:fill="F2F2F2"/>
            <w:vAlign w:val="center"/>
            <w:hideMark/>
          </w:tcPr>
          <w:p w14:paraId="7C66EBF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302</w:t>
            </w:r>
          </w:p>
        </w:tc>
        <w:tc>
          <w:tcPr>
            <w:tcW w:w="960" w:type="dxa"/>
            <w:tcBorders>
              <w:top w:val="nil"/>
              <w:left w:val="nil"/>
              <w:bottom w:val="single" w:sz="8" w:space="0" w:color="AAAAAA"/>
              <w:right w:val="single" w:sz="8" w:space="0" w:color="AAAAAA"/>
            </w:tcBorders>
            <w:shd w:val="clear" w:color="000000" w:fill="F2F2F2"/>
            <w:vAlign w:val="center"/>
            <w:hideMark/>
          </w:tcPr>
          <w:p w14:paraId="1378268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194</w:t>
            </w:r>
          </w:p>
        </w:tc>
        <w:tc>
          <w:tcPr>
            <w:tcW w:w="960" w:type="dxa"/>
            <w:tcBorders>
              <w:top w:val="nil"/>
              <w:left w:val="nil"/>
              <w:bottom w:val="single" w:sz="8" w:space="0" w:color="AAAAAA"/>
              <w:right w:val="single" w:sz="8" w:space="0" w:color="AAAAAA"/>
            </w:tcBorders>
            <w:shd w:val="clear" w:color="000000" w:fill="F2F2F2"/>
            <w:vAlign w:val="center"/>
            <w:hideMark/>
          </w:tcPr>
          <w:p w14:paraId="0369AB0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C2</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07D32408" w14:textId="77777777" w:rsidR="00F14A31" w:rsidRPr="00F14A31" w:rsidRDefault="00D92FCE" w:rsidP="00F14A31">
            <w:pPr>
              <w:spacing w:after="0" w:line="240" w:lineRule="auto"/>
              <w:rPr>
                <w:rFonts w:ascii="Calibri" w:eastAsia="Times New Roman" w:hAnsi="Calibri" w:cs="Times New Roman"/>
                <w:color w:val="0000FF"/>
                <w:u w:val="single"/>
              </w:rPr>
            </w:pPr>
            <w:hyperlink r:id="rId1848" w:tooltip="Â" w:history="1">
              <w:r w:rsidR="00F14A31" w:rsidRPr="00F14A31">
                <w:rPr>
                  <w:rFonts w:ascii="Calibri" w:eastAsia="Times New Roman" w:hAnsi="Calibri" w:cs="Times New Roman"/>
                  <w:color w:val="0000FF"/>
                  <w:u w:val="single"/>
                </w:rPr>
                <w:t>Â</w:t>
              </w:r>
            </w:hyperlink>
          </w:p>
        </w:tc>
        <w:tc>
          <w:tcPr>
            <w:tcW w:w="442" w:type="dxa"/>
            <w:tcBorders>
              <w:top w:val="nil"/>
              <w:left w:val="nil"/>
              <w:bottom w:val="single" w:sz="8" w:space="0" w:color="AAAAAA"/>
              <w:right w:val="single" w:sz="8" w:space="0" w:color="AAAAAA"/>
            </w:tcBorders>
            <w:shd w:val="clear" w:color="000000" w:fill="F9F9F9"/>
            <w:vAlign w:val="center"/>
            <w:hideMark/>
          </w:tcPr>
          <w:p w14:paraId="4A19FD61" w14:textId="77777777" w:rsidR="00F14A31" w:rsidRPr="00F14A31" w:rsidRDefault="00D92FCE" w:rsidP="00F14A31">
            <w:pPr>
              <w:spacing w:after="0" w:line="240" w:lineRule="auto"/>
              <w:rPr>
                <w:rFonts w:ascii="Calibri" w:eastAsia="Times New Roman" w:hAnsi="Calibri" w:cs="Times New Roman"/>
                <w:color w:val="0000FF"/>
                <w:u w:val="single"/>
              </w:rPr>
            </w:pPr>
            <w:hyperlink r:id="rId1849" w:tooltip="Te (Cyrillic)" w:history="1">
              <w:r w:rsidR="00F14A31" w:rsidRPr="00F14A31">
                <w:rPr>
                  <w:rFonts w:ascii="Calibri" w:eastAsia="Times New Roman" w:hAnsi="Calibri" w:cs="Times New Roman"/>
                  <w:color w:val="0000FF"/>
                  <w:u w:val="single"/>
                </w:rPr>
                <w:t>Т</w:t>
              </w:r>
            </w:hyperlink>
          </w:p>
        </w:tc>
        <w:tc>
          <w:tcPr>
            <w:tcW w:w="458" w:type="dxa"/>
            <w:tcBorders>
              <w:top w:val="nil"/>
              <w:left w:val="nil"/>
              <w:bottom w:val="single" w:sz="8" w:space="0" w:color="AAAAAA"/>
              <w:right w:val="single" w:sz="8" w:space="0" w:color="AAAAAA"/>
            </w:tcBorders>
            <w:shd w:val="clear" w:color="000000" w:fill="F9F9F9"/>
            <w:vAlign w:val="center"/>
            <w:hideMark/>
          </w:tcPr>
          <w:p w14:paraId="621A4E19"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850" w:tooltip="آ" w:history="1">
              <w:r w:rsidR="00F14A31" w:rsidRPr="00F14A31">
                <w:rPr>
                  <w:rFonts w:ascii="Calibri" w:eastAsia="Times New Roman" w:hAnsi="Calibri" w:cs="Times New Roman"/>
                  <w:color w:val="0000FF"/>
                  <w:u w:val="single"/>
                  <w:rtl/>
                </w:rPr>
                <w:t>آ</w:t>
              </w:r>
            </w:hyperlink>
          </w:p>
        </w:tc>
        <w:tc>
          <w:tcPr>
            <w:tcW w:w="455" w:type="dxa"/>
            <w:tcBorders>
              <w:top w:val="nil"/>
              <w:left w:val="nil"/>
              <w:bottom w:val="single" w:sz="8" w:space="0" w:color="AAAAAA"/>
              <w:right w:val="single" w:sz="8" w:space="0" w:color="AAAAAA"/>
            </w:tcBorders>
            <w:shd w:val="clear" w:color="000000" w:fill="F9F9F9"/>
            <w:vAlign w:val="center"/>
            <w:hideMark/>
          </w:tcPr>
          <w:p w14:paraId="26330973" w14:textId="77777777" w:rsidR="00F14A31" w:rsidRPr="00F14A31" w:rsidRDefault="00D92FCE" w:rsidP="00F14A31">
            <w:pPr>
              <w:spacing w:after="0" w:line="240" w:lineRule="auto"/>
              <w:rPr>
                <w:rFonts w:ascii="Calibri" w:eastAsia="Times New Roman" w:hAnsi="Calibri" w:cs="Times New Roman"/>
                <w:color w:val="0000FF"/>
                <w:u w:val="single"/>
              </w:rPr>
            </w:pPr>
            <w:hyperlink r:id="rId1851" w:tooltip="Beta (letter)" w:history="1">
              <w:r w:rsidR="00F14A31" w:rsidRPr="00F14A31">
                <w:rPr>
                  <w:rFonts w:ascii="Calibri" w:eastAsia="Times New Roman" w:hAnsi="Calibri" w:cs="Times New Roman"/>
                  <w:color w:val="0000FF"/>
                  <w:u w:val="single"/>
                </w:rPr>
                <w:t>Β</w:t>
              </w:r>
            </w:hyperlink>
          </w:p>
        </w:tc>
        <w:tc>
          <w:tcPr>
            <w:tcW w:w="487" w:type="dxa"/>
            <w:tcBorders>
              <w:top w:val="nil"/>
              <w:left w:val="nil"/>
              <w:bottom w:val="single" w:sz="8" w:space="0" w:color="AAAAAA"/>
              <w:right w:val="single" w:sz="8" w:space="0" w:color="AAAAAA"/>
            </w:tcBorders>
            <w:shd w:val="clear" w:color="000000" w:fill="CCFFCC"/>
            <w:vAlign w:val="center"/>
            <w:hideMark/>
          </w:tcPr>
          <w:p w14:paraId="0EFE37A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9A8CD77" w14:textId="77777777" w:rsidR="00F14A31" w:rsidRPr="00F14A31" w:rsidRDefault="00D92FCE" w:rsidP="00F14A31">
            <w:pPr>
              <w:spacing w:after="0" w:line="240" w:lineRule="auto"/>
              <w:rPr>
                <w:rFonts w:ascii="Calibri" w:eastAsia="Times New Roman" w:hAnsi="Calibri" w:cs="Times New Roman"/>
                <w:color w:val="0000FF"/>
                <w:u w:val="single"/>
              </w:rPr>
            </w:pPr>
            <w:hyperlink r:id="rId1852" w:tooltip="Â" w:history="1">
              <w:r w:rsidR="00F14A31" w:rsidRPr="00F14A31">
                <w:rPr>
                  <w:rFonts w:ascii="Calibri" w:eastAsia="Times New Roman" w:hAnsi="Calibri" w:cs="Times New Roman"/>
                  <w:color w:val="0000FF"/>
                  <w:u w:val="single"/>
                </w:rPr>
                <w:t>Â</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BDF2DFD" w14:textId="77777777" w:rsidR="00F14A31" w:rsidRPr="00F14A31" w:rsidRDefault="00D92FCE" w:rsidP="00F14A31">
            <w:pPr>
              <w:spacing w:after="0" w:line="240" w:lineRule="auto"/>
              <w:rPr>
                <w:rFonts w:ascii="Calibri" w:eastAsia="Times New Roman" w:hAnsi="Calibri" w:cs="Times New Roman"/>
                <w:color w:val="0000FF"/>
                <w:u w:val="single"/>
              </w:rPr>
            </w:pPr>
            <w:hyperlink r:id="rId1853" w:tooltip="ย" w:history="1">
              <w:r w:rsidR="00F14A31" w:rsidRPr="00F14A31">
                <w:rPr>
                  <w:rFonts w:ascii="Cordia New" w:eastAsia="Times New Roman" w:hAnsi="Cordia New" w:cs="Cordia New"/>
                  <w:color w:val="0000FF"/>
                  <w:u w:val="single"/>
                </w:rPr>
                <w:t>ย</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BF421FE" w14:textId="77777777" w:rsidR="00F14A31" w:rsidRPr="00F14A31" w:rsidRDefault="00D92FCE" w:rsidP="00F14A31">
            <w:pPr>
              <w:spacing w:after="0" w:line="240" w:lineRule="auto"/>
              <w:rPr>
                <w:rFonts w:ascii="Calibri" w:eastAsia="Times New Roman" w:hAnsi="Calibri" w:cs="Times New Roman"/>
                <w:color w:val="0000FF"/>
                <w:u w:val="single"/>
              </w:rPr>
            </w:pPr>
            <w:hyperlink r:id="rId1854" w:tooltip="Ā" w:history="1">
              <w:r w:rsidR="00F14A31" w:rsidRPr="00F14A31">
                <w:rPr>
                  <w:rFonts w:ascii="Calibri" w:eastAsia="Times New Roman" w:hAnsi="Calibri" w:cs="Times New Roman"/>
                  <w:color w:val="0000FF"/>
                  <w:u w:val="single"/>
                </w:rPr>
                <w:t>Ā</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0FC8FA72" w14:textId="77777777" w:rsidR="00F14A31" w:rsidRPr="00F14A31" w:rsidRDefault="00D92FCE" w:rsidP="00F14A31">
            <w:pPr>
              <w:spacing w:after="0" w:line="240" w:lineRule="auto"/>
              <w:rPr>
                <w:rFonts w:ascii="Calibri" w:eastAsia="Times New Roman" w:hAnsi="Calibri" w:cs="Times New Roman"/>
                <w:color w:val="0000FF"/>
                <w:u w:val="single"/>
              </w:rPr>
            </w:pPr>
            <w:hyperlink r:id="rId1855" w:tooltip="Â" w:history="1">
              <w:r w:rsidR="00F14A31" w:rsidRPr="00F14A31">
                <w:rPr>
                  <w:rFonts w:ascii="Calibri" w:eastAsia="Times New Roman" w:hAnsi="Calibri" w:cs="Times New Roman"/>
                  <w:color w:val="0000FF"/>
                  <w:u w:val="single"/>
                </w:rPr>
                <w:t>Â</w:t>
              </w:r>
            </w:hyperlink>
          </w:p>
        </w:tc>
      </w:tr>
      <w:tr w:rsidR="00F14A31" w:rsidRPr="00F14A31" w14:paraId="533CE1D7"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FCF034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1100 0011</w:t>
            </w:r>
          </w:p>
        </w:tc>
        <w:tc>
          <w:tcPr>
            <w:tcW w:w="960" w:type="dxa"/>
            <w:tcBorders>
              <w:top w:val="nil"/>
              <w:left w:val="nil"/>
              <w:bottom w:val="single" w:sz="8" w:space="0" w:color="AAAAAA"/>
              <w:right w:val="single" w:sz="8" w:space="0" w:color="AAAAAA"/>
            </w:tcBorders>
            <w:shd w:val="clear" w:color="000000" w:fill="F2F2F2"/>
            <w:vAlign w:val="center"/>
            <w:hideMark/>
          </w:tcPr>
          <w:p w14:paraId="33BEA55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303</w:t>
            </w:r>
          </w:p>
        </w:tc>
        <w:tc>
          <w:tcPr>
            <w:tcW w:w="960" w:type="dxa"/>
            <w:tcBorders>
              <w:top w:val="nil"/>
              <w:left w:val="nil"/>
              <w:bottom w:val="single" w:sz="8" w:space="0" w:color="AAAAAA"/>
              <w:right w:val="single" w:sz="8" w:space="0" w:color="AAAAAA"/>
            </w:tcBorders>
            <w:shd w:val="clear" w:color="000000" w:fill="F2F2F2"/>
            <w:vAlign w:val="center"/>
            <w:hideMark/>
          </w:tcPr>
          <w:p w14:paraId="33DB05C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195</w:t>
            </w:r>
          </w:p>
        </w:tc>
        <w:tc>
          <w:tcPr>
            <w:tcW w:w="960" w:type="dxa"/>
            <w:tcBorders>
              <w:top w:val="nil"/>
              <w:left w:val="nil"/>
              <w:bottom w:val="single" w:sz="8" w:space="0" w:color="AAAAAA"/>
              <w:right w:val="single" w:sz="8" w:space="0" w:color="AAAAAA"/>
            </w:tcBorders>
            <w:shd w:val="clear" w:color="000000" w:fill="F2F2F2"/>
            <w:vAlign w:val="center"/>
            <w:hideMark/>
          </w:tcPr>
          <w:p w14:paraId="74797C1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C3</w:t>
            </w:r>
          </w:p>
        </w:tc>
        <w:tc>
          <w:tcPr>
            <w:tcW w:w="460" w:type="dxa"/>
            <w:tcBorders>
              <w:top w:val="nil"/>
              <w:left w:val="nil"/>
              <w:bottom w:val="single" w:sz="8" w:space="0" w:color="AAAAAA"/>
              <w:right w:val="single" w:sz="8" w:space="0" w:color="AAAAAA"/>
            </w:tcBorders>
            <w:shd w:val="clear" w:color="000000" w:fill="F9F9F9"/>
            <w:vAlign w:val="center"/>
            <w:hideMark/>
          </w:tcPr>
          <w:p w14:paraId="739A14D5" w14:textId="77777777" w:rsidR="00F14A31" w:rsidRPr="00F14A31" w:rsidRDefault="00D92FCE" w:rsidP="00F14A31">
            <w:pPr>
              <w:spacing w:after="0" w:line="240" w:lineRule="auto"/>
              <w:rPr>
                <w:rFonts w:ascii="Calibri" w:eastAsia="Times New Roman" w:hAnsi="Calibri" w:cs="Times New Roman"/>
                <w:color w:val="0000FF"/>
                <w:u w:val="single"/>
              </w:rPr>
            </w:pPr>
            <w:hyperlink r:id="rId1856" w:tooltip="Ã" w:history="1">
              <w:r w:rsidR="00F14A31" w:rsidRPr="00F14A31">
                <w:rPr>
                  <w:rFonts w:ascii="Calibri" w:eastAsia="Times New Roman" w:hAnsi="Calibri" w:cs="Times New Roman"/>
                  <w:color w:val="0000FF"/>
                  <w:u w:val="single"/>
                </w:rPr>
                <w:t>Ã</w:t>
              </w:r>
            </w:hyperlink>
          </w:p>
        </w:tc>
        <w:tc>
          <w:tcPr>
            <w:tcW w:w="460" w:type="dxa"/>
            <w:tcBorders>
              <w:top w:val="nil"/>
              <w:left w:val="nil"/>
              <w:bottom w:val="single" w:sz="8" w:space="0" w:color="AAAAAA"/>
              <w:right w:val="single" w:sz="8" w:space="0" w:color="AAAAAA"/>
            </w:tcBorders>
            <w:shd w:val="clear" w:color="000000" w:fill="F9F9F9"/>
            <w:vAlign w:val="center"/>
            <w:hideMark/>
          </w:tcPr>
          <w:p w14:paraId="791E1C19" w14:textId="77777777" w:rsidR="00F14A31" w:rsidRPr="00F14A31" w:rsidRDefault="00D92FCE" w:rsidP="00F14A31">
            <w:pPr>
              <w:spacing w:after="0" w:line="240" w:lineRule="auto"/>
              <w:rPr>
                <w:rFonts w:ascii="Calibri" w:eastAsia="Times New Roman" w:hAnsi="Calibri" w:cs="Times New Roman"/>
                <w:color w:val="0000FF"/>
                <w:u w:val="single"/>
              </w:rPr>
            </w:pPr>
            <w:hyperlink r:id="rId1857" w:tooltip="Ă" w:history="1">
              <w:r w:rsidR="00F14A31" w:rsidRPr="00F14A31">
                <w:rPr>
                  <w:rFonts w:ascii="Calibri" w:eastAsia="Times New Roman" w:hAnsi="Calibri" w:cs="Times New Roman"/>
                  <w:color w:val="0000FF"/>
                  <w:u w:val="single"/>
                </w:rPr>
                <w:t>Ă</w:t>
              </w:r>
            </w:hyperlink>
          </w:p>
        </w:tc>
        <w:tc>
          <w:tcPr>
            <w:tcW w:w="480" w:type="dxa"/>
            <w:tcBorders>
              <w:top w:val="nil"/>
              <w:left w:val="nil"/>
              <w:bottom w:val="single" w:sz="8" w:space="0" w:color="AAAAAA"/>
              <w:right w:val="single" w:sz="8" w:space="0" w:color="AAAAAA"/>
            </w:tcBorders>
            <w:shd w:val="clear" w:color="000000" w:fill="CCFFCC"/>
            <w:vAlign w:val="center"/>
            <w:hideMark/>
          </w:tcPr>
          <w:p w14:paraId="1328DA8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12" w:type="dxa"/>
            <w:tcBorders>
              <w:top w:val="nil"/>
              <w:left w:val="nil"/>
              <w:bottom w:val="single" w:sz="8" w:space="0" w:color="AAAAAA"/>
              <w:right w:val="single" w:sz="8" w:space="0" w:color="AAAAAA"/>
            </w:tcBorders>
            <w:shd w:val="clear" w:color="000000" w:fill="F9F9F9"/>
            <w:vAlign w:val="center"/>
            <w:hideMark/>
          </w:tcPr>
          <w:p w14:paraId="21533E3D" w14:textId="77777777" w:rsidR="00F14A31" w:rsidRPr="00F14A31" w:rsidRDefault="00D92FCE" w:rsidP="00F14A31">
            <w:pPr>
              <w:spacing w:after="0" w:line="240" w:lineRule="auto"/>
              <w:rPr>
                <w:rFonts w:ascii="Calibri" w:eastAsia="Times New Roman" w:hAnsi="Calibri" w:cs="Times New Roman"/>
                <w:color w:val="0000FF"/>
                <w:u w:val="single"/>
              </w:rPr>
            </w:pPr>
            <w:hyperlink r:id="rId1858" w:tooltip="Ã" w:history="1">
              <w:r w:rsidR="00F14A31" w:rsidRPr="00F14A31">
                <w:rPr>
                  <w:rFonts w:ascii="Calibri" w:eastAsia="Times New Roman" w:hAnsi="Calibri" w:cs="Times New Roman"/>
                  <w:color w:val="0000FF"/>
                  <w:u w:val="single"/>
                </w:rPr>
                <w:t>Ã</w:t>
              </w:r>
            </w:hyperlink>
          </w:p>
        </w:tc>
        <w:tc>
          <w:tcPr>
            <w:tcW w:w="442" w:type="dxa"/>
            <w:tcBorders>
              <w:top w:val="nil"/>
              <w:left w:val="nil"/>
              <w:bottom w:val="single" w:sz="8" w:space="0" w:color="AAAAAA"/>
              <w:right w:val="single" w:sz="8" w:space="0" w:color="AAAAAA"/>
            </w:tcBorders>
            <w:shd w:val="clear" w:color="000000" w:fill="F9F9F9"/>
            <w:vAlign w:val="center"/>
            <w:hideMark/>
          </w:tcPr>
          <w:p w14:paraId="1187668E" w14:textId="77777777" w:rsidR="00F14A31" w:rsidRPr="00F14A31" w:rsidRDefault="00D92FCE" w:rsidP="00F14A31">
            <w:pPr>
              <w:spacing w:after="0" w:line="240" w:lineRule="auto"/>
              <w:rPr>
                <w:rFonts w:ascii="Calibri" w:eastAsia="Times New Roman" w:hAnsi="Calibri" w:cs="Times New Roman"/>
                <w:color w:val="0000FF"/>
                <w:u w:val="single"/>
              </w:rPr>
            </w:pPr>
            <w:hyperlink r:id="rId1859" w:tooltip="U (Cyrillic)" w:history="1">
              <w:r w:rsidR="00F14A31" w:rsidRPr="00F14A31">
                <w:rPr>
                  <w:rFonts w:ascii="Calibri" w:eastAsia="Times New Roman" w:hAnsi="Calibri" w:cs="Times New Roman"/>
                  <w:color w:val="0000FF"/>
                  <w:u w:val="single"/>
                </w:rPr>
                <w:t>У</w:t>
              </w:r>
            </w:hyperlink>
          </w:p>
        </w:tc>
        <w:tc>
          <w:tcPr>
            <w:tcW w:w="458" w:type="dxa"/>
            <w:tcBorders>
              <w:top w:val="nil"/>
              <w:left w:val="nil"/>
              <w:bottom w:val="single" w:sz="8" w:space="0" w:color="AAAAAA"/>
              <w:right w:val="single" w:sz="8" w:space="0" w:color="AAAAAA"/>
            </w:tcBorders>
            <w:shd w:val="clear" w:color="000000" w:fill="F9F9F9"/>
            <w:vAlign w:val="center"/>
            <w:hideMark/>
          </w:tcPr>
          <w:p w14:paraId="12761880"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860" w:tooltip="أ" w:history="1">
              <w:r w:rsidR="00F14A31" w:rsidRPr="00F14A31">
                <w:rPr>
                  <w:rFonts w:ascii="Calibri" w:eastAsia="Times New Roman" w:hAnsi="Calibri" w:cs="Times New Roman"/>
                  <w:color w:val="0000FF"/>
                  <w:u w:val="single"/>
                  <w:rtl/>
                </w:rPr>
                <w:t>أ</w:t>
              </w:r>
            </w:hyperlink>
          </w:p>
        </w:tc>
        <w:tc>
          <w:tcPr>
            <w:tcW w:w="455" w:type="dxa"/>
            <w:tcBorders>
              <w:top w:val="nil"/>
              <w:left w:val="nil"/>
              <w:bottom w:val="single" w:sz="8" w:space="0" w:color="AAAAAA"/>
              <w:right w:val="single" w:sz="8" w:space="0" w:color="AAAAAA"/>
            </w:tcBorders>
            <w:shd w:val="clear" w:color="000000" w:fill="F9F9F9"/>
            <w:vAlign w:val="center"/>
            <w:hideMark/>
          </w:tcPr>
          <w:p w14:paraId="5796A1D8" w14:textId="77777777" w:rsidR="00F14A31" w:rsidRPr="00F14A31" w:rsidRDefault="00D92FCE" w:rsidP="00F14A31">
            <w:pPr>
              <w:spacing w:after="0" w:line="240" w:lineRule="auto"/>
              <w:rPr>
                <w:rFonts w:ascii="Calibri" w:eastAsia="Times New Roman" w:hAnsi="Calibri" w:cs="Times New Roman"/>
                <w:color w:val="0000FF"/>
                <w:u w:val="single"/>
              </w:rPr>
            </w:pPr>
            <w:hyperlink r:id="rId1861" w:tooltip="Γ" w:history="1">
              <w:r w:rsidR="00F14A31" w:rsidRPr="00F14A31">
                <w:rPr>
                  <w:rFonts w:ascii="Calibri" w:eastAsia="Times New Roman" w:hAnsi="Calibri" w:cs="Times New Roman"/>
                  <w:color w:val="0000FF"/>
                  <w:u w:val="single"/>
                </w:rPr>
                <w:t>Γ</w:t>
              </w:r>
            </w:hyperlink>
          </w:p>
        </w:tc>
        <w:tc>
          <w:tcPr>
            <w:tcW w:w="487" w:type="dxa"/>
            <w:tcBorders>
              <w:top w:val="nil"/>
              <w:left w:val="nil"/>
              <w:bottom w:val="single" w:sz="8" w:space="0" w:color="AAAAAA"/>
              <w:right w:val="single" w:sz="8" w:space="0" w:color="AAAAAA"/>
            </w:tcBorders>
            <w:shd w:val="clear" w:color="000000" w:fill="CCFFCC"/>
            <w:vAlign w:val="center"/>
            <w:hideMark/>
          </w:tcPr>
          <w:p w14:paraId="48CBAFEA"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92872AF" w14:textId="77777777" w:rsidR="00F14A31" w:rsidRPr="00F14A31" w:rsidRDefault="00D92FCE" w:rsidP="00F14A31">
            <w:pPr>
              <w:spacing w:after="0" w:line="240" w:lineRule="auto"/>
              <w:rPr>
                <w:rFonts w:ascii="Calibri" w:eastAsia="Times New Roman" w:hAnsi="Calibri" w:cs="Times New Roman"/>
                <w:color w:val="0000FF"/>
                <w:u w:val="single"/>
              </w:rPr>
            </w:pPr>
            <w:hyperlink r:id="rId1862" w:tooltip="Ã" w:history="1">
              <w:r w:rsidR="00F14A31" w:rsidRPr="00F14A31">
                <w:rPr>
                  <w:rFonts w:ascii="Calibri" w:eastAsia="Times New Roman" w:hAnsi="Calibri" w:cs="Times New Roman"/>
                  <w:color w:val="0000FF"/>
                  <w:u w:val="single"/>
                </w:rPr>
                <w:t>Ã</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FC472C6" w14:textId="77777777" w:rsidR="00F14A31" w:rsidRPr="00F14A31" w:rsidRDefault="00D92FCE" w:rsidP="00F14A31">
            <w:pPr>
              <w:spacing w:after="0" w:line="240" w:lineRule="auto"/>
              <w:rPr>
                <w:rFonts w:ascii="Calibri" w:eastAsia="Times New Roman" w:hAnsi="Calibri" w:cs="Times New Roman"/>
                <w:color w:val="0000FF"/>
                <w:u w:val="single"/>
              </w:rPr>
            </w:pPr>
            <w:hyperlink r:id="rId1863" w:tooltip="ร" w:history="1">
              <w:r w:rsidR="00F14A31" w:rsidRPr="00F14A31">
                <w:rPr>
                  <w:rFonts w:ascii="Cordia New" w:eastAsia="Times New Roman" w:hAnsi="Cordia New" w:cs="Cordia New"/>
                  <w:color w:val="0000FF"/>
                  <w:u w:val="single"/>
                </w:rPr>
                <w:t>ร</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E73EF8C" w14:textId="77777777" w:rsidR="00F14A31" w:rsidRPr="00F14A31" w:rsidRDefault="00D92FCE" w:rsidP="00F14A31">
            <w:pPr>
              <w:spacing w:after="0" w:line="240" w:lineRule="auto"/>
              <w:rPr>
                <w:rFonts w:ascii="Calibri" w:eastAsia="Times New Roman" w:hAnsi="Calibri" w:cs="Times New Roman"/>
                <w:color w:val="0000FF"/>
                <w:u w:val="single"/>
              </w:rPr>
            </w:pPr>
            <w:hyperlink r:id="rId1864" w:tooltip="Ć" w:history="1">
              <w:r w:rsidR="00F14A31" w:rsidRPr="00F14A31">
                <w:rPr>
                  <w:rFonts w:ascii="Calibri" w:eastAsia="Times New Roman" w:hAnsi="Calibri" w:cs="Times New Roman"/>
                  <w:color w:val="0000FF"/>
                  <w:u w:val="single"/>
                </w:rPr>
                <w:t>Ć</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60B98AA0" w14:textId="77777777" w:rsidR="00F14A31" w:rsidRPr="00F14A31" w:rsidRDefault="00D92FCE" w:rsidP="00F14A31">
            <w:pPr>
              <w:spacing w:after="0" w:line="240" w:lineRule="auto"/>
              <w:rPr>
                <w:rFonts w:ascii="Calibri" w:eastAsia="Times New Roman" w:hAnsi="Calibri" w:cs="Times New Roman"/>
                <w:color w:val="0000FF"/>
                <w:u w:val="single"/>
              </w:rPr>
            </w:pPr>
            <w:hyperlink r:id="rId1865" w:tooltip="Ã" w:history="1">
              <w:r w:rsidR="00F14A31" w:rsidRPr="00F14A31">
                <w:rPr>
                  <w:rFonts w:ascii="Calibri" w:eastAsia="Times New Roman" w:hAnsi="Calibri" w:cs="Times New Roman"/>
                  <w:color w:val="0000FF"/>
                  <w:u w:val="single"/>
                </w:rPr>
                <w:t>Ã</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90801E1" w14:textId="77777777" w:rsidR="00F14A31" w:rsidRPr="00F14A31" w:rsidRDefault="00D92FCE" w:rsidP="00F14A31">
            <w:pPr>
              <w:spacing w:after="0" w:line="240" w:lineRule="auto"/>
              <w:rPr>
                <w:rFonts w:ascii="Calibri" w:eastAsia="Times New Roman" w:hAnsi="Calibri" w:cs="Times New Roman"/>
                <w:color w:val="0000FF"/>
                <w:u w:val="single"/>
              </w:rPr>
            </w:pPr>
            <w:hyperlink r:id="rId1866" w:tooltip="Ă" w:history="1">
              <w:r w:rsidR="00F14A31" w:rsidRPr="00F14A31">
                <w:rPr>
                  <w:rFonts w:ascii="Calibri" w:eastAsia="Times New Roman" w:hAnsi="Calibri" w:cs="Times New Roman"/>
                  <w:color w:val="0000FF"/>
                  <w:u w:val="single"/>
                </w:rPr>
                <w:t>Ă</w:t>
              </w:r>
            </w:hyperlink>
          </w:p>
        </w:tc>
      </w:tr>
      <w:tr w:rsidR="00F14A31" w:rsidRPr="00F14A31" w14:paraId="6809C87C"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61B0CB6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1100 0100</w:t>
            </w:r>
          </w:p>
        </w:tc>
        <w:tc>
          <w:tcPr>
            <w:tcW w:w="960" w:type="dxa"/>
            <w:tcBorders>
              <w:top w:val="nil"/>
              <w:left w:val="nil"/>
              <w:bottom w:val="single" w:sz="8" w:space="0" w:color="AAAAAA"/>
              <w:right w:val="single" w:sz="8" w:space="0" w:color="AAAAAA"/>
            </w:tcBorders>
            <w:shd w:val="clear" w:color="000000" w:fill="F2F2F2"/>
            <w:vAlign w:val="center"/>
            <w:hideMark/>
          </w:tcPr>
          <w:p w14:paraId="5678D1A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304</w:t>
            </w:r>
          </w:p>
        </w:tc>
        <w:tc>
          <w:tcPr>
            <w:tcW w:w="960" w:type="dxa"/>
            <w:tcBorders>
              <w:top w:val="nil"/>
              <w:left w:val="nil"/>
              <w:bottom w:val="single" w:sz="8" w:space="0" w:color="AAAAAA"/>
              <w:right w:val="single" w:sz="8" w:space="0" w:color="AAAAAA"/>
            </w:tcBorders>
            <w:shd w:val="clear" w:color="000000" w:fill="F2F2F2"/>
            <w:vAlign w:val="center"/>
            <w:hideMark/>
          </w:tcPr>
          <w:p w14:paraId="7410420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196</w:t>
            </w:r>
          </w:p>
        </w:tc>
        <w:tc>
          <w:tcPr>
            <w:tcW w:w="960" w:type="dxa"/>
            <w:tcBorders>
              <w:top w:val="nil"/>
              <w:left w:val="nil"/>
              <w:bottom w:val="single" w:sz="8" w:space="0" w:color="AAAAAA"/>
              <w:right w:val="single" w:sz="8" w:space="0" w:color="AAAAAA"/>
            </w:tcBorders>
            <w:shd w:val="clear" w:color="000000" w:fill="F2F2F2"/>
            <w:vAlign w:val="center"/>
            <w:hideMark/>
          </w:tcPr>
          <w:p w14:paraId="2EC19CC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C4</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54A91600" w14:textId="77777777" w:rsidR="00F14A31" w:rsidRPr="00F14A31" w:rsidRDefault="00D92FCE" w:rsidP="00F14A31">
            <w:pPr>
              <w:spacing w:after="0" w:line="240" w:lineRule="auto"/>
              <w:rPr>
                <w:rFonts w:ascii="Calibri" w:eastAsia="Times New Roman" w:hAnsi="Calibri" w:cs="Times New Roman"/>
                <w:color w:val="0000FF"/>
                <w:u w:val="single"/>
              </w:rPr>
            </w:pPr>
            <w:hyperlink r:id="rId1867" w:tooltip="Ä" w:history="1">
              <w:r w:rsidR="00F14A31" w:rsidRPr="00F14A31">
                <w:rPr>
                  <w:rFonts w:ascii="Calibri" w:eastAsia="Times New Roman" w:hAnsi="Calibri" w:cs="Times New Roman"/>
                  <w:color w:val="0000FF"/>
                  <w:u w:val="single"/>
                </w:rPr>
                <w:t>Ä</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5BDDA4F" w14:textId="77777777" w:rsidR="00F14A31" w:rsidRPr="00F14A31" w:rsidRDefault="00D92FCE" w:rsidP="00F14A31">
            <w:pPr>
              <w:spacing w:after="0" w:line="240" w:lineRule="auto"/>
              <w:rPr>
                <w:rFonts w:ascii="Calibri" w:eastAsia="Times New Roman" w:hAnsi="Calibri" w:cs="Times New Roman"/>
                <w:color w:val="0000FF"/>
                <w:u w:val="single"/>
              </w:rPr>
            </w:pPr>
            <w:hyperlink r:id="rId1868" w:tooltip="Ef (Cyrillic)" w:history="1">
              <w:r w:rsidR="00F14A31" w:rsidRPr="00F14A31">
                <w:rPr>
                  <w:rFonts w:ascii="Calibri" w:eastAsia="Times New Roman" w:hAnsi="Calibri" w:cs="Times New Roman"/>
                  <w:color w:val="0000FF"/>
                  <w:u w:val="single"/>
                </w:rPr>
                <w:t>Ф</w:t>
              </w:r>
            </w:hyperlink>
          </w:p>
        </w:tc>
        <w:tc>
          <w:tcPr>
            <w:tcW w:w="458" w:type="dxa"/>
            <w:tcBorders>
              <w:top w:val="nil"/>
              <w:left w:val="nil"/>
              <w:bottom w:val="single" w:sz="8" w:space="0" w:color="AAAAAA"/>
              <w:right w:val="single" w:sz="8" w:space="0" w:color="AAAAAA"/>
            </w:tcBorders>
            <w:shd w:val="clear" w:color="000000" w:fill="F9F9F9"/>
            <w:vAlign w:val="center"/>
            <w:hideMark/>
          </w:tcPr>
          <w:p w14:paraId="0F6D0083"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869" w:tooltip="ؤ" w:history="1">
              <w:r w:rsidR="00F14A31" w:rsidRPr="00F14A31">
                <w:rPr>
                  <w:rFonts w:ascii="Calibri" w:eastAsia="Times New Roman" w:hAnsi="Calibri" w:cs="Times New Roman"/>
                  <w:color w:val="0000FF"/>
                  <w:u w:val="single"/>
                  <w:rtl/>
                </w:rPr>
                <w:t>ؤ</w:t>
              </w:r>
            </w:hyperlink>
          </w:p>
        </w:tc>
        <w:tc>
          <w:tcPr>
            <w:tcW w:w="455" w:type="dxa"/>
            <w:tcBorders>
              <w:top w:val="nil"/>
              <w:left w:val="nil"/>
              <w:bottom w:val="single" w:sz="8" w:space="0" w:color="AAAAAA"/>
              <w:right w:val="single" w:sz="8" w:space="0" w:color="AAAAAA"/>
            </w:tcBorders>
            <w:shd w:val="clear" w:color="000000" w:fill="F9F9F9"/>
            <w:vAlign w:val="center"/>
            <w:hideMark/>
          </w:tcPr>
          <w:p w14:paraId="63B96626" w14:textId="77777777" w:rsidR="00F14A31" w:rsidRPr="00F14A31" w:rsidRDefault="00D92FCE" w:rsidP="00F14A31">
            <w:pPr>
              <w:spacing w:after="0" w:line="240" w:lineRule="auto"/>
              <w:rPr>
                <w:rFonts w:ascii="Calibri" w:eastAsia="Times New Roman" w:hAnsi="Calibri" w:cs="Times New Roman"/>
                <w:color w:val="0000FF"/>
                <w:u w:val="single"/>
              </w:rPr>
            </w:pPr>
            <w:hyperlink r:id="rId1870" w:tooltip="Δ" w:history="1">
              <w:r w:rsidR="00F14A31" w:rsidRPr="00F14A31">
                <w:rPr>
                  <w:rFonts w:ascii="Calibri" w:eastAsia="Times New Roman" w:hAnsi="Calibri" w:cs="Times New Roman"/>
                  <w:color w:val="0000FF"/>
                  <w:u w:val="single"/>
                </w:rPr>
                <w:t>Δ</w:t>
              </w:r>
            </w:hyperlink>
          </w:p>
        </w:tc>
        <w:tc>
          <w:tcPr>
            <w:tcW w:w="487" w:type="dxa"/>
            <w:tcBorders>
              <w:top w:val="nil"/>
              <w:left w:val="nil"/>
              <w:bottom w:val="single" w:sz="8" w:space="0" w:color="AAAAAA"/>
              <w:right w:val="single" w:sz="8" w:space="0" w:color="AAAAAA"/>
            </w:tcBorders>
            <w:shd w:val="clear" w:color="000000" w:fill="CCFFCC"/>
            <w:vAlign w:val="center"/>
            <w:hideMark/>
          </w:tcPr>
          <w:p w14:paraId="5A90A15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798B334A" w14:textId="77777777" w:rsidR="00F14A31" w:rsidRPr="00F14A31" w:rsidRDefault="00D92FCE" w:rsidP="00F14A31">
            <w:pPr>
              <w:spacing w:after="0" w:line="240" w:lineRule="auto"/>
              <w:rPr>
                <w:rFonts w:ascii="Calibri" w:eastAsia="Times New Roman" w:hAnsi="Calibri" w:cs="Times New Roman"/>
                <w:color w:val="0000FF"/>
                <w:u w:val="single"/>
              </w:rPr>
            </w:pPr>
            <w:hyperlink r:id="rId1871" w:tooltip="Ä" w:history="1">
              <w:r w:rsidR="00F14A31" w:rsidRPr="00F14A31">
                <w:rPr>
                  <w:rFonts w:ascii="Calibri" w:eastAsia="Times New Roman" w:hAnsi="Calibri" w:cs="Times New Roman"/>
                  <w:color w:val="0000FF"/>
                  <w:u w:val="single"/>
                </w:rPr>
                <w:t>Ä</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C3B9B29" w14:textId="77777777" w:rsidR="00F14A31" w:rsidRPr="00F14A31" w:rsidRDefault="00D92FCE" w:rsidP="00F14A31">
            <w:pPr>
              <w:spacing w:after="0" w:line="240" w:lineRule="auto"/>
              <w:rPr>
                <w:rFonts w:ascii="Calibri" w:eastAsia="Times New Roman" w:hAnsi="Calibri" w:cs="Times New Roman"/>
                <w:color w:val="0000FF"/>
                <w:u w:val="single"/>
              </w:rPr>
            </w:pPr>
            <w:hyperlink r:id="rId1872" w:tooltip="ฤ" w:history="1">
              <w:r w:rsidR="00F14A31" w:rsidRPr="00F14A31">
                <w:rPr>
                  <w:rFonts w:ascii="Cordia New" w:eastAsia="Times New Roman" w:hAnsi="Cordia New" w:cs="Cordia New"/>
                  <w:color w:val="0000FF"/>
                  <w:u w:val="single"/>
                </w:rPr>
                <w:t>ฤ</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45BC68B5" w14:textId="77777777" w:rsidR="00F14A31" w:rsidRPr="00F14A31" w:rsidRDefault="00D92FCE" w:rsidP="00F14A31">
            <w:pPr>
              <w:spacing w:after="0" w:line="240" w:lineRule="auto"/>
              <w:rPr>
                <w:rFonts w:ascii="Calibri" w:eastAsia="Times New Roman" w:hAnsi="Calibri" w:cs="Times New Roman"/>
                <w:color w:val="0000FF"/>
                <w:u w:val="single"/>
              </w:rPr>
            </w:pPr>
            <w:hyperlink r:id="rId1873" w:tooltip="Ä" w:history="1">
              <w:r w:rsidR="00F14A31" w:rsidRPr="00F14A31">
                <w:rPr>
                  <w:rFonts w:ascii="Calibri" w:eastAsia="Times New Roman" w:hAnsi="Calibri" w:cs="Times New Roman"/>
                  <w:color w:val="0000FF"/>
                  <w:u w:val="single"/>
                </w:rPr>
                <w:t>Ä</w:t>
              </w:r>
            </w:hyperlink>
          </w:p>
        </w:tc>
      </w:tr>
      <w:tr w:rsidR="00F14A31" w:rsidRPr="00F14A31" w14:paraId="7F7A7F4C"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A5D29F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1100 0101</w:t>
            </w:r>
          </w:p>
        </w:tc>
        <w:tc>
          <w:tcPr>
            <w:tcW w:w="960" w:type="dxa"/>
            <w:tcBorders>
              <w:top w:val="nil"/>
              <w:left w:val="nil"/>
              <w:bottom w:val="single" w:sz="8" w:space="0" w:color="AAAAAA"/>
              <w:right w:val="single" w:sz="8" w:space="0" w:color="AAAAAA"/>
            </w:tcBorders>
            <w:shd w:val="clear" w:color="000000" w:fill="F2F2F2"/>
            <w:vAlign w:val="center"/>
            <w:hideMark/>
          </w:tcPr>
          <w:p w14:paraId="4320D32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305</w:t>
            </w:r>
          </w:p>
        </w:tc>
        <w:tc>
          <w:tcPr>
            <w:tcW w:w="960" w:type="dxa"/>
            <w:tcBorders>
              <w:top w:val="nil"/>
              <w:left w:val="nil"/>
              <w:bottom w:val="single" w:sz="8" w:space="0" w:color="AAAAAA"/>
              <w:right w:val="single" w:sz="8" w:space="0" w:color="AAAAAA"/>
            </w:tcBorders>
            <w:shd w:val="clear" w:color="000000" w:fill="F2F2F2"/>
            <w:vAlign w:val="center"/>
            <w:hideMark/>
          </w:tcPr>
          <w:p w14:paraId="5D51963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1DFCE9B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C5</w:t>
            </w:r>
          </w:p>
        </w:tc>
        <w:tc>
          <w:tcPr>
            <w:tcW w:w="460" w:type="dxa"/>
            <w:tcBorders>
              <w:top w:val="nil"/>
              <w:left w:val="nil"/>
              <w:bottom w:val="single" w:sz="8" w:space="0" w:color="AAAAAA"/>
              <w:right w:val="single" w:sz="8" w:space="0" w:color="AAAAAA"/>
            </w:tcBorders>
            <w:shd w:val="clear" w:color="000000" w:fill="F9F9F9"/>
            <w:vAlign w:val="center"/>
            <w:hideMark/>
          </w:tcPr>
          <w:p w14:paraId="0A9FDA1F" w14:textId="77777777" w:rsidR="00F14A31" w:rsidRPr="00F14A31" w:rsidRDefault="00D92FCE" w:rsidP="00F14A31">
            <w:pPr>
              <w:spacing w:after="0" w:line="240" w:lineRule="auto"/>
              <w:rPr>
                <w:rFonts w:ascii="Calibri" w:eastAsia="Times New Roman" w:hAnsi="Calibri" w:cs="Times New Roman"/>
                <w:color w:val="0000FF"/>
                <w:u w:val="single"/>
              </w:rPr>
            </w:pPr>
            <w:hyperlink r:id="rId1874" w:tooltip="Å" w:history="1">
              <w:r w:rsidR="00F14A31" w:rsidRPr="00F14A31">
                <w:rPr>
                  <w:rFonts w:ascii="Calibri" w:eastAsia="Times New Roman" w:hAnsi="Calibri" w:cs="Times New Roman"/>
                  <w:color w:val="0000FF"/>
                  <w:u w:val="single"/>
                </w:rPr>
                <w:t>Å</w:t>
              </w:r>
            </w:hyperlink>
          </w:p>
        </w:tc>
        <w:tc>
          <w:tcPr>
            <w:tcW w:w="460" w:type="dxa"/>
            <w:tcBorders>
              <w:top w:val="nil"/>
              <w:left w:val="nil"/>
              <w:bottom w:val="single" w:sz="8" w:space="0" w:color="AAAAAA"/>
              <w:right w:val="single" w:sz="8" w:space="0" w:color="AAAAAA"/>
            </w:tcBorders>
            <w:shd w:val="clear" w:color="000000" w:fill="F9F9F9"/>
            <w:vAlign w:val="center"/>
            <w:hideMark/>
          </w:tcPr>
          <w:p w14:paraId="317F7E4D" w14:textId="77777777" w:rsidR="00F14A31" w:rsidRPr="00F14A31" w:rsidRDefault="00D92FCE" w:rsidP="00F14A31">
            <w:pPr>
              <w:spacing w:after="0" w:line="240" w:lineRule="auto"/>
              <w:rPr>
                <w:rFonts w:ascii="Calibri" w:eastAsia="Times New Roman" w:hAnsi="Calibri" w:cs="Times New Roman"/>
                <w:color w:val="0000FF"/>
                <w:u w:val="single"/>
              </w:rPr>
            </w:pPr>
            <w:hyperlink r:id="rId1875" w:tooltip="Ĺ" w:history="1">
              <w:r w:rsidR="00F14A31" w:rsidRPr="00F14A31">
                <w:rPr>
                  <w:rFonts w:ascii="Calibri" w:eastAsia="Times New Roman" w:hAnsi="Calibri" w:cs="Times New Roman"/>
                  <w:color w:val="0000FF"/>
                  <w:u w:val="single"/>
                </w:rPr>
                <w:t>Ĺ</w:t>
              </w:r>
            </w:hyperlink>
          </w:p>
        </w:tc>
        <w:tc>
          <w:tcPr>
            <w:tcW w:w="480" w:type="dxa"/>
            <w:tcBorders>
              <w:top w:val="nil"/>
              <w:left w:val="nil"/>
              <w:bottom w:val="single" w:sz="8" w:space="0" w:color="AAAAAA"/>
              <w:right w:val="single" w:sz="8" w:space="0" w:color="AAAAAA"/>
            </w:tcBorders>
            <w:shd w:val="clear" w:color="000000" w:fill="F9F9F9"/>
            <w:vAlign w:val="center"/>
            <w:hideMark/>
          </w:tcPr>
          <w:p w14:paraId="031D1BCE" w14:textId="77777777" w:rsidR="00F14A31" w:rsidRPr="00F14A31" w:rsidRDefault="00D92FCE" w:rsidP="00F14A31">
            <w:pPr>
              <w:spacing w:after="0" w:line="240" w:lineRule="auto"/>
              <w:rPr>
                <w:rFonts w:ascii="Calibri" w:eastAsia="Times New Roman" w:hAnsi="Calibri" w:cs="Times New Roman"/>
                <w:color w:val="0000FF"/>
                <w:u w:val="single"/>
              </w:rPr>
            </w:pPr>
            <w:hyperlink r:id="rId1876" w:tooltip="Ċ" w:history="1">
              <w:r w:rsidR="00F14A31" w:rsidRPr="00F14A31">
                <w:rPr>
                  <w:rFonts w:ascii="Calibri" w:eastAsia="Times New Roman" w:hAnsi="Calibri" w:cs="Times New Roman"/>
                  <w:color w:val="0000FF"/>
                  <w:u w:val="single"/>
                </w:rPr>
                <w:t>Ċ</w:t>
              </w:r>
            </w:hyperlink>
          </w:p>
        </w:tc>
        <w:tc>
          <w:tcPr>
            <w:tcW w:w="412" w:type="dxa"/>
            <w:tcBorders>
              <w:top w:val="nil"/>
              <w:left w:val="nil"/>
              <w:bottom w:val="single" w:sz="8" w:space="0" w:color="AAAAAA"/>
              <w:right w:val="single" w:sz="8" w:space="0" w:color="AAAAAA"/>
            </w:tcBorders>
            <w:shd w:val="clear" w:color="000000" w:fill="F9F9F9"/>
            <w:vAlign w:val="center"/>
            <w:hideMark/>
          </w:tcPr>
          <w:p w14:paraId="0EC05A6C" w14:textId="77777777" w:rsidR="00F14A31" w:rsidRPr="00F14A31" w:rsidRDefault="00D92FCE" w:rsidP="00F14A31">
            <w:pPr>
              <w:spacing w:after="0" w:line="240" w:lineRule="auto"/>
              <w:rPr>
                <w:rFonts w:ascii="Calibri" w:eastAsia="Times New Roman" w:hAnsi="Calibri" w:cs="Times New Roman"/>
                <w:color w:val="0000FF"/>
                <w:u w:val="single"/>
              </w:rPr>
            </w:pPr>
            <w:hyperlink r:id="rId1877" w:tooltip="Å" w:history="1">
              <w:r w:rsidR="00F14A31" w:rsidRPr="00F14A31">
                <w:rPr>
                  <w:rFonts w:ascii="Calibri" w:eastAsia="Times New Roman" w:hAnsi="Calibri" w:cs="Times New Roman"/>
                  <w:color w:val="0000FF"/>
                  <w:u w:val="single"/>
                </w:rPr>
                <w:t>Å</w:t>
              </w:r>
            </w:hyperlink>
          </w:p>
        </w:tc>
        <w:tc>
          <w:tcPr>
            <w:tcW w:w="442" w:type="dxa"/>
            <w:tcBorders>
              <w:top w:val="nil"/>
              <w:left w:val="nil"/>
              <w:bottom w:val="single" w:sz="8" w:space="0" w:color="AAAAAA"/>
              <w:right w:val="single" w:sz="8" w:space="0" w:color="AAAAAA"/>
            </w:tcBorders>
            <w:shd w:val="clear" w:color="000000" w:fill="F9F9F9"/>
            <w:vAlign w:val="center"/>
            <w:hideMark/>
          </w:tcPr>
          <w:p w14:paraId="045997A3" w14:textId="77777777" w:rsidR="00F14A31" w:rsidRPr="00F14A31" w:rsidRDefault="00D92FCE" w:rsidP="00F14A31">
            <w:pPr>
              <w:spacing w:after="0" w:line="240" w:lineRule="auto"/>
              <w:rPr>
                <w:rFonts w:ascii="Calibri" w:eastAsia="Times New Roman" w:hAnsi="Calibri" w:cs="Times New Roman"/>
                <w:color w:val="0000FF"/>
                <w:u w:val="single"/>
              </w:rPr>
            </w:pPr>
            <w:hyperlink r:id="rId1878" w:tooltip="Kha (Cyrillic)" w:history="1">
              <w:r w:rsidR="00F14A31" w:rsidRPr="00F14A31">
                <w:rPr>
                  <w:rFonts w:ascii="Calibri" w:eastAsia="Times New Roman" w:hAnsi="Calibri" w:cs="Times New Roman"/>
                  <w:color w:val="0000FF"/>
                  <w:u w:val="single"/>
                </w:rPr>
                <w:t>Х</w:t>
              </w:r>
            </w:hyperlink>
          </w:p>
        </w:tc>
        <w:tc>
          <w:tcPr>
            <w:tcW w:w="458" w:type="dxa"/>
            <w:tcBorders>
              <w:top w:val="nil"/>
              <w:left w:val="nil"/>
              <w:bottom w:val="single" w:sz="8" w:space="0" w:color="AAAAAA"/>
              <w:right w:val="single" w:sz="8" w:space="0" w:color="AAAAAA"/>
            </w:tcBorders>
            <w:shd w:val="clear" w:color="000000" w:fill="F9F9F9"/>
            <w:vAlign w:val="center"/>
            <w:hideMark/>
          </w:tcPr>
          <w:p w14:paraId="7C1B0DBF"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879" w:tooltip="إ" w:history="1">
              <w:r w:rsidR="00F14A31" w:rsidRPr="00F14A31">
                <w:rPr>
                  <w:rFonts w:ascii="Calibri" w:eastAsia="Times New Roman" w:hAnsi="Calibri" w:cs="Times New Roman"/>
                  <w:color w:val="0000FF"/>
                  <w:u w:val="single"/>
                  <w:rtl/>
                </w:rPr>
                <w:t>إ</w:t>
              </w:r>
            </w:hyperlink>
          </w:p>
        </w:tc>
        <w:tc>
          <w:tcPr>
            <w:tcW w:w="455" w:type="dxa"/>
            <w:tcBorders>
              <w:top w:val="nil"/>
              <w:left w:val="nil"/>
              <w:bottom w:val="single" w:sz="8" w:space="0" w:color="AAAAAA"/>
              <w:right w:val="single" w:sz="8" w:space="0" w:color="AAAAAA"/>
            </w:tcBorders>
            <w:shd w:val="clear" w:color="000000" w:fill="F9F9F9"/>
            <w:vAlign w:val="center"/>
            <w:hideMark/>
          </w:tcPr>
          <w:p w14:paraId="34EB47CE" w14:textId="77777777" w:rsidR="00F14A31" w:rsidRPr="00F14A31" w:rsidRDefault="00D92FCE" w:rsidP="00F14A31">
            <w:pPr>
              <w:spacing w:after="0" w:line="240" w:lineRule="auto"/>
              <w:rPr>
                <w:rFonts w:ascii="Calibri" w:eastAsia="Times New Roman" w:hAnsi="Calibri" w:cs="Times New Roman"/>
                <w:color w:val="0000FF"/>
                <w:u w:val="single"/>
              </w:rPr>
            </w:pPr>
            <w:hyperlink r:id="rId1880" w:tooltip="Ε" w:history="1">
              <w:r w:rsidR="00F14A31" w:rsidRPr="00F14A31">
                <w:rPr>
                  <w:rFonts w:ascii="Calibri" w:eastAsia="Times New Roman" w:hAnsi="Calibri" w:cs="Times New Roman"/>
                  <w:color w:val="0000FF"/>
                  <w:u w:val="single"/>
                </w:rPr>
                <w:t>Ε</w:t>
              </w:r>
            </w:hyperlink>
          </w:p>
        </w:tc>
        <w:tc>
          <w:tcPr>
            <w:tcW w:w="487" w:type="dxa"/>
            <w:tcBorders>
              <w:top w:val="nil"/>
              <w:left w:val="nil"/>
              <w:bottom w:val="single" w:sz="8" w:space="0" w:color="AAAAAA"/>
              <w:right w:val="single" w:sz="8" w:space="0" w:color="AAAAAA"/>
            </w:tcBorders>
            <w:shd w:val="clear" w:color="000000" w:fill="CCFFCC"/>
            <w:vAlign w:val="center"/>
            <w:hideMark/>
          </w:tcPr>
          <w:p w14:paraId="412E8792"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113CECC" w14:textId="77777777" w:rsidR="00F14A31" w:rsidRPr="00F14A31" w:rsidRDefault="00D92FCE" w:rsidP="00F14A31">
            <w:pPr>
              <w:spacing w:after="0" w:line="240" w:lineRule="auto"/>
              <w:rPr>
                <w:rFonts w:ascii="Calibri" w:eastAsia="Times New Roman" w:hAnsi="Calibri" w:cs="Times New Roman"/>
                <w:color w:val="0000FF"/>
                <w:u w:val="single"/>
              </w:rPr>
            </w:pPr>
            <w:hyperlink r:id="rId1881" w:tooltip="Å" w:history="1">
              <w:r w:rsidR="00F14A31" w:rsidRPr="00F14A31">
                <w:rPr>
                  <w:rFonts w:ascii="Calibri" w:eastAsia="Times New Roman" w:hAnsi="Calibri" w:cs="Times New Roman"/>
                  <w:color w:val="0000FF"/>
                  <w:u w:val="single"/>
                </w:rPr>
                <w:t>Å</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FF12B05" w14:textId="77777777" w:rsidR="00F14A31" w:rsidRPr="00F14A31" w:rsidRDefault="00D92FCE" w:rsidP="00F14A31">
            <w:pPr>
              <w:spacing w:after="0" w:line="240" w:lineRule="auto"/>
              <w:rPr>
                <w:rFonts w:ascii="Calibri" w:eastAsia="Times New Roman" w:hAnsi="Calibri" w:cs="Times New Roman"/>
                <w:color w:val="0000FF"/>
                <w:u w:val="single"/>
              </w:rPr>
            </w:pPr>
            <w:hyperlink r:id="rId1882" w:tooltip="ล" w:history="1">
              <w:r w:rsidR="00F14A31" w:rsidRPr="00F14A31">
                <w:rPr>
                  <w:rFonts w:ascii="Cordia New" w:eastAsia="Times New Roman" w:hAnsi="Cordia New" w:cs="Cordia New"/>
                  <w:color w:val="0000FF"/>
                  <w:u w:val="single"/>
                </w:rPr>
                <w:t>ล</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420C4086" w14:textId="77777777" w:rsidR="00F14A31" w:rsidRPr="00F14A31" w:rsidRDefault="00D92FCE" w:rsidP="00F14A31">
            <w:pPr>
              <w:spacing w:after="0" w:line="240" w:lineRule="auto"/>
              <w:rPr>
                <w:rFonts w:ascii="Calibri" w:eastAsia="Times New Roman" w:hAnsi="Calibri" w:cs="Times New Roman"/>
                <w:color w:val="0000FF"/>
                <w:u w:val="single"/>
              </w:rPr>
            </w:pPr>
            <w:hyperlink r:id="rId1883" w:tooltip="Å" w:history="1">
              <w:r w:rsidR="00F14A31" w:rsidRPr="00F14A31">
                <w:rPr>
                  <w:rFonts w:ascii="Calibri" w:eastAsia="Times New Roman" w:hAnsi="Calibri" w:cs="Times New Roman"/>
                  <w:color w:val="0000FF"/>
                  <w:u w:val="single"/>
                </w:rPr>
                <w:t>Å</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B14291F" w14:textId="77777777" w:rsidR="00F14A31" w:rsidRPr="00F14A31" w:rsidRDefault="00D92FCE" w:rsidP="00F14A31">
            <w:pPr>
              <w:spacing w:after="0" w:line="240" w:lineRule="auto"/>
              <w:rPr>
                <w:rFonts w:ascii="Calibri" w:eastAsia="Times New Roman" w:hAnsi="Calibri" w:cs="Times New Roman"/>
                <w:color w:val="0000FF"/>
                <w:u w:val="single"/>
              </w:rPr>
            </w:pPr>
            <w:hyperlink r:id="rId1884" w:tooltip="Ć" w:history="1">
              <w:r w:rsidR="00F14A31" w:rsidRPr="00F14A31">
                <w:rPr>
                  <w:rFonts w:ascii="Calibri" w:eastAsia="Times New Roman" w:hAnsi="Calibri" w:cs="Times New Roman"/>
                  <w:color w:val="0000FF"/>
                  <w:u w:val="single"/>
                </w:rPr>
                <w:t>Ć</w:t>
              </w:r>
            </w:hyperlink>
          </w:p>
        </w:tc>
      </w:tr>
      <w:tr w:rsidR="00F14A31" w:rsidRPr="00F14A31" w14:paraId="7FC5A2D9"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9727C5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1100 0110</w:t>
            </w:r>
          </w:p>
        </w:tc>
        <w:tc>
          <w:tcPr>
            <w:tcW w:w="960" w:type="dxa"/>
            <w:tcBorders>
              <w:top w:val="nil"/>
              <w:left w:val="nil"/>
              <w:bottom w:val="single" w:sz="8" w:space="0" w:color="AAAAAA"/>
              <w:right w:val="single" w:sz="8" w:space="0" w:color="AAAAAA"/>
            </w:tcBorders>
            <w:shd w:val="clear" w:color="000000" w:fill="F2F2F2"/>
            <w:vAlign w:val="center"/>
            <w:hideMark/>
          </w:tcPr>
          <w:p w14:paraId="58183D6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306</w:t>
            </w:r>
          </w:p>
        </w:tc>
        <w:tc>
          <w:tcPr>
            <w:tcW w:w="960" w:type="dxa"/>
            <w:tcBorders>
              <w:top w:val="nil"/>
              <w:left w:val="nil"/>
              <w:bottom w:val="single" w:sz="8" w:space="0" w:color="AAAAAA"/>
              <w:right w:val="single" w:sz="8" w:space="0" w:color="AAAAAA"/>
            </w:tcBorders>
            <w:shd w:val="clear" w:color="000000" w:fill="F2F2F2"/>
            <w:vAlign w:val="center"/>
            <w:hideMark/>
          </w:tcPr>
          <w:p w14:paraId="34F8ED5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198</w:t>
            </w:r>
          </w:p>
        </w:tc>
        <w:tc>
          <w:tcPr>
            <w:tcW w:w="960" w:type="dxa"/>
            <w:tcBorders>
              <w:top w:val="nil"/>
              <w:left w:val="nil"/>
              <w:bottom w:val="single" w:sz="8" w:space="0" w:color="AAAAAA"/>
              <w:right w:val="single" w:sz="8" w:space="0" w:color="AAAAAA"/>
            </w:tcBorders>
            <w:shd w:val="clear" w:color="000000" w:fill="F2F2F2"/>
            <w:vAlign w:val="center"/>
            <w:hideMark/>
          </w:tcPr>
          <w:p w14:paraId="4CB6EB2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C6</w:t>
            </w:r>
          </w:p>
        </w:tc>
        <w:tc>
          <w:tcPr>
            <w:tcW w:w="460" w:type="dxa"/>
            <w:tcBorders>
              <w:top w:val="nil"/>
              <w:left w:val="nil"/>
              <w:bottom w:val="single" w:sz="8" w:space="0" w:color="AAAAAA"/>
              <w:right w:val="single" w:sz="8" w:space="0" w:color="AAAAAA"/>
            </w:tcBorders>
            <w:shd w:val="clear" w:color="000000" w:fill="F9F9F9"/>
            <w:vAlign w:val="center"/>
            <w:hideMark/>
          </w:tcPr>
          <w:p w14:paraId="2068970E" w14:textId="77777777" w:rsidR="00F14A31" w:rsidRPr="00F14A31" w:rsidRDefault="00D92FCE" w:rsidP="00F14A31">
            <w:pPr>
              <w:spacing w:after="0" w:line="240" w:lineRule="auto"/>
              <w:rPr>
                <w:rFonts w:ascii="Calibri" w:eastAsia="Times New Roman" w:hAnsi="Calibri" w:cs="Times New Roman"/>
                <w:color w:val="0000FF"/>
                <w:u w:val="single"/>
              </w:rPr>
            </w:pPr>
            <w:hyperlink r:id="rId1885" w:tooltip="Æ" w:history="1">
              <w:r w:rsidR="00F14A31" w:rsidRPr="00F14A31">
                <w:rPr>
                  <w:rFonts w:ascii="Calibri" w:eastAsia="Times New Roman" w:hAnsi="Calibri" w:cs="Times New Roman"/>
                  <w:color w:val="0000FF"/>
                  <w:u w:val="single"/>
                </w:rPr>
                <w:t>Æ</w:t>
              </w:r>
            </w:hyperlink>
          </w:p>
        </w:tc>
        <w:tc>
          <w:tcPr>
            <w:tcW w:w="460" w:type="dxa"/>
            <w:tcBorders>
              <w:top w:val="nil"/>
              <w:left w:val="nil"/>
              <w:bottom w:val="single" w:sz="8" w:space="0" w:color="AAAAAA"/>
              <w:right w:val="single" w:sz="8" w:space="0" w:color="AAAAAA"/>
            </w:tcBorders>
            <w:shd w:val="clear" w:color="000000" w:fill="F9F9F9"/>
            <w:vAlign w:val="center"/>
            <w:hideMark/>
          </w:tcPr>
          <w:p w14:paraId="6777C408" w14:textId="77777777" w:rsidR="00F14A31" w:rsidRPr="00F14A31" w:rsidRDefault="00D92FCE" w:rsidP="00F14A31">
            <w:pPr>
              <w:spacing w:after="0" w:line="240" w:lineRule="auto"/>
              <w:rPr>
                <w:rFonts w:ascii="Calibri" w:eastAsia="Times New Roman" w:hAnsi="Calibri" w:cs="Times New Roman"/>
                <w:color w:val="0000FF"/>
                <w:u w:val="single"/>
              </w:rPr>
            </w:pPr>
            <w:hyperlink r:id="rId1886" w:tooltip="Ć" w:history="1">
              <w:r w:rsidR="00F14A31" w:rsidRPr="00F14A31">
                <w:rPr>
                  <w:rFonts w:ascii="Calibri" w:eastAsia="Times New Roman" w:hAnsi="Calibri" w:cs="Times New Roman"/>
                  <w:color w:val="0000FF"/>
                  <w:u w:val="single"/>
                </w:rPr>
                <w:t>Ć</w:t>
              </w:r>
            </w:hyperlink>
          </w:p>
        </w:tc>
        <w:tc>
          <w:tcPr>
            <w:tcW w:w="480" w:type="dxa"/>
            <w:tcBorders>
              <w:top w:val="nil"/>
              <w:left w:val="nil"/>
              <w:bottom w:val="single" w:sz="8" w:space="0" w:color="AAAAAA"/>
              <w:right w:val="single" w:sz="8" w:space="0" w:color="AAAAAA"/>
            </w:tcBorders>
            <w:shd w:val="clear" w:color="000000" w:fill="F9F9F9"/>
            <w:vAlign w:val="center"/>
            <w:hideMark/>
          </w:tcPr>
          <w:p w14:paraId="78A85FD6" w14:textId="77777777" w:rsidR="00F14A31" w:rsidRPr="00F14A31" w:rsidRDefault="00D92FCE" w:rsidP="00F14A31">
            <w:pPr>
              <w:spacing w:after="0" w:line="240" w:lineRule="auto"/>
              <w:rPr>
                <w:rFonts w:ascii="Calibri" w:eastAsia="Times New Roman" w:hAnsi="Calibri" w:cs="Times New Roman"/>
                <w:color w:val="0000FF"/>
                <w:u w:val="single"/>
              </w:rPr>
            </w:pPr>
            <w:hyperlink r:id="rId1887" w:tooltip="Ĉ" w:history="1">
              <w:r w:rsidR="00F14A31" w:rsidRPr="00F14A31">
                <w:rPr>
                  <w:rFonts w:ascii="Calibri" w:eastAsia="Times New Roman" w:hAnsi="Calibri" w:cs="Times New Roman"/>
                  <w:color w:val="0000FF"/>
                  <w:u w:val="single"/>
                </w:rPr>
                <w:t>Ĉ</w:t>
              </w:r>
            </w:hyperlink>
          </w:p>
        </w:tc>
        <w:tc>
          <w:tcPr>
            <w:tcW w:w="412" w:type="dxa"/>
            <w:tcBorders>
              <w:top w:val="nil"/>
              <w:left w:val="nil"/>
              <w:bottom w:val="single" w:sz="8" w:space="0" w:color="AAAAAA"/>
              <w:right w:val="single" w:sz="8" w:space="0" w:color="AAAAAA"/>
            </w:tcBorders>
            <w:shd w:val="clear" w:color="000000" w:fill="F9F9F9"/>
            <w:vAlign w:val="center"/>
            <w:hideMark/>
          </w:tcPr>
          <w:p w14:paraId="6E719B63" w14:textId="77777777" w:rsidR="00F14A31" w:rsidRPr="00F14A31" w:rsidRDefault="00D92FCE" w:rsidP="00F14A31">
            <w:pPr>
              <w:spacing w:after="0" w:line="240" w:lineRule="auto"/>
              <w:rPr>
                <w:rFonts w:ascii="Calibri" w:eastAsia="Times New Roman" w:hAnsi="Calibri" w:cs="Times New Roman"/>
                <w:color w:val="0000FF"/>
                <w:u w:val="single"/>
              </w:rPr>
            </w:pPr>
            <w:hyperlink r:id="rId1888" w:tooltip="Æ" w:history="1">
              <w:r w:rsidR="00F14A31" w:rsidRPr="00F14A31">
                <w:rPr>
                  <w:rFonts w:ascii="Calibri" w:eastAsia="Times New Roman" w:hAnsi="Calibri" w:cs="Times New Roman"/>
                  <w:color w:val="0000FF"/>
                  <w:u w:val="single"/>
                </w:rPr>
                <w:t>Æ</w:t>
              </w:r>
            </w:hyperlink>
          </w:p>
        </w:tc>
        <w:tc>
          <w:tcPr>
            <w:tcW w:w="442" w:type="dxa"/>
            <w:tcBorders>
              <w:top w:val="nil"/>
              <w:left w:val="nil"/>
              <w:bottom w:val="single" w:sz="8" w:space="0" w:color="AAAAAA"/>
              <w:right w:val="single" w:sz="8" w:space="0" w:color="AAAAAA"/>
            </w:tcBorders>
            <w:shd w:val="clear" w:color="000000" w:fill="F9F9F9"/>
            <w:vAlign w:val="center"/>
            <w:hideMark/>
          </w:tcPr>
          <w:p w14:paraId="17630E8B" w14:textId="77777777" w:rsidR="00F14A31" w:rsidRPr="00F14A31" w:rsidRDefault="00D92FCE" w:rsidP="00F14A31">
            <w:pPr>
              <w:spacing w:after="0" w:line="240" w:lineRule="auto"/>
              <w:rPr>
                <w:rFonts w:ascii="Calibri" w:eastAsia="Times New Roman" w:hAnsi="Calibri" w:cs="Times New Roman"/>
                <w:color w:val="0000FF"/>
                <w:u w:val="single"/>
              </w:rPr>
            </w:pPr>
            <w:hyperlink r:id="rId1889" w:tooltip="Tse (Cyrillic)" w:history="1">
              <w:r w:rsidR="00F14A31" w:rsidRPr="00F14A31">
                <w:rPr>
                  <w:rFonts w:ascii="Calibri" w:eastAsia="Times New Roman" w:hAnsi="Calibri" w:cs="Times New Roman"/>
                  <w:color w:val="0000FF"/>
                  <w:u w:val="single"/>
                </w:rPr>
                <w:t>Ц</w:t>
              </w:r>
            </w:hyperlink>
          </w:p>
        </w:tc>
        <w:tc>
          <w:tcPr>
            <w:tcW w:w="458" w:type="dxa"/>
            <w:tcBorders>
              <w:top w:val="nil"/>
              <w:left w:val="nil"/>
              <w:bottom w:val="single" w:sz="8" w:space="0" w:color="AAAAAA"/>
              <w:right w:val="single" w:sz="8" w:space="0" w:color="AAAAAA"/>
            </w:tcBorders>
            <w:shd w:val="clear" w:color="000000" w:fill="F9F9F9"/>
            <w:vAlign w:val="center"/>
            <w:hideMark/>
          </w:tcPr>
          <w:p w14:paraId="4E319B6C"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890" w:tooltip="ئ" w:history="1">
              <w:r w:rsidR="00F14A31" w:rsidRPr="00F14A31">
                <w:rPr>
                  <w:rFonts w:ascii="Calibri" w:eastAsia="Times New Roman" w:hAnsi="Calibri" w:cs="Times New Roman"/>
                  <w:color w:val="0000FF"/>
                  <w:u w:val="single"/>
                  <w:rtl/>
                </w:rPr>
                <w:t>ئ</w:t>
              </w:r>
            </w:hyperlink>
          </w:p>
        </w:tc>
        <w:tc>
          <w:tcPr>
            <w:tcW w:w="455" w:type="dxa"/>
            <w:tcBorders>
              <w:top w:val="nil"/>
              <w:left w:val="nil"/>
              <w:bottom w:val="single" w:sz="8" w:space="0" w:color="AAAAAA"/>
              <w:right w:val="single" w:sz="8" w:space="0" w:color="AAAAAA"/>
            </w:tcBorders>
            <w:shd w:val="clear" w:color="000000" w:fill="F9F9F9"/>
            <w:vAlign w:val="center"/>
            <w:hideMark/>
          </w:tcPr>
          <w:p w14:paraId="60246F86" w14:textId="77777777" w:rsidR="00F14A31" w:rsidRPr="00F14A31" w:rsidRDefault="00D92FCE" w:rsidP="00F14A31">
            <w:pPr>
              <w:spacing w:after="0" w:line="240" w:lineRule="auto"/>
              <w:rPr>
                <w:rFonts w:ascii="Calibri" w:eastAsia="Times New Roman" w:hAnsi="Calibri" w:cs="Times New Roman"/>
                <w:color w:val="0000FF"/>
                <w:u w:val="single"/>
              </w:rPr>
            </w:pPr>
            <w:hyperlink r:id="rId1891" w:tooltip="Ζ" w:history="1">
              <w:r w:rsidR="00F14A31" w:rsidRPr="00F14A31">
                <w:rPr>
                  <w:rFonts w:ascii="Calibri" w:eastAsia="Times New Roman" w:hAnsi="Calibri" w:cs="Times New Roman"/>
                  <w:color w:val="0000FF"/>
                  <w:u w:val="single"/>
                </w:rPr>
                <w:t>Ζ</w:t>
              </w:r>
            </w:hyperlink>
          </w:p>
        </w:tc>
        <w:tc>
          <w:tcPr>
            <w:tcW w:w="487" w:type="dxa"/>
            <w:tcBorders>
              <w:top w:val="nil"/>
              <w:left w:val="nil"/>
              <w:bottom w:val="single" w:sz="8" w:space="0" w:color="AAAAAA"/>
              <w:right w:val="single" w:sz="8" w:space="0" w:color="AAAAAA"/>
            </w:tcBorders>
            <w:shd w:val="clear" w:color="000000" w:fill="CCFFCC"/>
            <w:vAlign w:val="center"/>
            <w:hideMark/>
          </w:tcPr>
          <w:p w14:paraId="70D75A1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0A83293" w14:textId="77777777" w:rsidR="00F14A31" w:rsidRPr="00F14A31" w:rsidRDefault="00D92FCE" w:rsidP="00F14A31">
            <w:pPr>
              <w:spacing w:after="0" w:line="240" w:lineRule="auto"/>
              <w:rPr>
                <w:rFonts w:ascii="Calibri" w:eastAsia="Times New Roman" w:hAnsi="Calibri" w:cs="Times New Roman"/>
                <w:color w:val="0000FF"/>
                <w:u w:val="single"/>
              </w:rPr>
            </w:pPr>
            <w:hyperlink r:id="rId1892" w:tooltip="Æ" w:history="1">
              <w:r w:rsidR="00F14A31" w:rsidRPr="00F14A31">
                <w:rPr>
                  <w:rFonts w:ascii="Calibri" w:eastAsia="Times New Roman" w:hAnsi="Calibri" w:cs="Times New Roman"/>
                  <w:color w:val="0000FF"/>
                  <w:u w:val="single"/>
                </w:rPr>
                <w:t>Æ</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FA8DB97" w14:textId="77777777" w:rsidR="00F14A31" w:rsidRPr="00F14A31" w:rsidRDefault="00D92FCE" w:rsidP="00F14A31">
            <w:pPr>
              <w:spacing w:after="0" w:line="240" w:lineRule="auto"/>
              <w:rPr>
                <w:rFonts w:ascii="Calibri" w:eastAsia="Times New Roman" w:hAnsi="Calibri" w:cs="Times New Roman"/>
                <w:color w:val="0000FF"/>
                <w:u w:val="single"/>
              </w:rPr>
            </w:pPr>
            <w:hyperlink r:id="rId1893" w:tooltip="ฦ" w:history="1">
              <w:r w:rsidR="00F14A31" w:rsidRPr="00F14A31">
                <w:rPr>
                  <w:rFonts w:ascii="Cordia New" w:eastAsia="Times New Roman" w:hAnsi="Cordia New" w:cs="Cordia New"/>
                  <w:color w:val="0000FF"/>
                  <w:u w:val="single"/>
                </w:rPr>
                <w:t>ฦ</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BFCED73" w14:textId="77777777" w:rsidR="00F14A31" w:rsidRPr="00F14A31" w:rsidRDefault="00D92FCE" w:rsidP="00F14A31">
            <w:pPr>
              <w:spacing w:after="0" w:line="240" w:lineRule="auto"/>
              <w:rPr>
                <w:rFonts w:ascii="Calibri" w:eastAsia="Times New Roman" w:hAnsi="Calibri" w:cs="Times New Roman"/>
                <w:color w:val="0000FF"/>
                <w:u w:val="single"/>
              </w:rPr>
            </w:pPr>
            <w:hyperlink r:id="rId1894" w:tooltip="Ę" w:history="1">
              <w:r w:rsidR="00F14A31" w:rsidRPr="00F14A31">
                <w:rPr>
                  <w:rFonts w:ascii="Calibri" w:eastAsia="Times New Roman" w:hAnsi="Calibri" w:cs="Times New Roman"/>
                  <w:color w:val="0000FF"/>
                  <w:u w:val="single"/>
                </w:rPr>
                <w:t>Ę</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212E1418" w14:textId="77777777" w:rsidR="00F14A31" w:rsidRPr="00F14A31" w:rsidRDefault="00D92FCE" w:rsidP="00F14A31">
            <w:pPr>
              <w:spacing w:after="0" w:line="240" w:lineRule="auto"/>
              <w:rPr>
                <w:rFonts w:ascii="Calibri" w:eastAsia="Times New Roman" w:hAnsi="Calibri" w:cs="Times New Roman"/>
                <w:color w:val="0000FF"/>
                <w:u w:val="single"/>
              </w:rPr>
            </w:pPr>
            <w:hyperlink r:id="rId1895" w:tooltip="Æ" w:history="1">
              <w:r w:rsidR="00F14A31" w:rsidRPr="00F14A31">
                <w:rPr>
                  <w:rFonts w:ascii="Calibri" w:eastAsia="Times New Roman" w:hAnsi="Calibri" w:cs="Times New Roman"/>
                  <w:color w:val="0000FF"/>
                  <w:u w:val="single"/>
                </w:rPr>
                <w:t>Æ</w:t>
              </w:r>
            </w:hyperlink>
          </w:p>
        </w:tc>
      </w:tr>
      <w:tr w:rsidR="00F14A31" w:rsidRPr="00F14A31" w14:paraId="40C6D561"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C055FA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1100 0111</w:t>
            </w:r>
          </w:p>
        </w:tc>
        <w:tc>
          <w:tcPr>
            <w:tcW w:w="960" w:type="dxa"/>
            <w:tcBorders>
              <w:top w:val="nil"/>
              <w:left w:val="nil"/>
              <w:bottom w:val="single" w:sz="8" w:space="0" w:color="AAAAAA"/>
              <w:right w:val="single" w:sz="8" w:space="0" w:color="AAAAAA"/>
            </w:tcBorders>
            <w:shd w:val="clear" w:color="000000" w:fill="F2F2F2"/>
            <w:vAlign w:val="center"/>
            <w:hideMark/>
          </w:tcPr>
          <w:p w14:paraId="5532ACF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30</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1422FEF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199</w:t>
            </w:r>
          </w:p>
        </w:tc>
        <w:tc>
          <w:tcPr>
            <w:tcW w:w="960" w:type="dxa"/>
            <w:tcBorders>
              <w:top w:val="nil"/>
              <w:left w:val="nil"/>
              <w:bottom w:val="single" w:sz="8" w:space="0" w:color="AAAAAA"/>
              <w:right w:val="single" w:sz="8" w:space="0" w:color="AAAAAA"/>
            </w:tcBorders>
            <w:shd w:val="clear" w:color="000000" w:fill="F2F2F2"/>
            <w:vAlign w:val="center"/>
            <w:hideMark/>
          </w:tcPr>
          <w:p w14:paraId="1D9B0A4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w:t>
            </w:r>
            <w:r w:rsidRPr="00210393">
              <w:rPr>
                <w:rFonts w:ascii="Arial" w:eastAsia="Times New Roman" w:hAnsi="Arial" w:cs="Arial"/>
                <w:b/>
                <w:bCs/>
                <w:strike/>
                <w:color w:val="000000"/>
              </w:rPr>
              <w:t>7</w:t>
            </w:r>
          </w:p>
        </w:tc>
        <w:tc>
          <w:tcPr>
            <w:tcW w:w="1400"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5FE68F33" w14:textId="77777777" w:rsidR="00F14A31" w:rsidRPr="00F14A31" w:rsidRDefault="00D92FCE" w:rsidP="00F14A31">
            <w:pPr>
              <w:spacing w:after="0" w:line="240" w:lineRule="auto"/>
              <w:rPr>
                <w:rFonts w:ascii="Calibri" w:eastAsia="Times New Roman" w:hAnsi="Calibri" w:cs="Times New Roman"/>
                <w:color w:val="0000FF"/>
                <w:u w:val="single"/>
              </w:rPr>
            </w:pPr>
            <w:hyperlink r:id="rId1896" w:tooltip="Ç" w:history="1">
              <w:r w:rsidR="00F14A31" w:rsidRPr="00F14A31">
                <w:rPr>
                  <w:rFonts w:ascii="Calibri" w:eastAsia="Times New Roman" w:hAnsi="Calibri" w:cs="Times New Roman"/>
                  <w:color w:val="0000FF"/>
                  <w:u w:val="single"/>
                </w:rPr>
                <w:t>Ç</w:t>
              </w:r>
            </w:hyperlink>
          </w:p>
        </w:tc>
        <w:tc>
          <w:tcPr>
            <w:tcW w:w="412" w:type="dxa"/>
            <w:tcBorders>
              <w:top w:val="nil"/>
              <w:left w:val="nil"/>
              <w:bottom w:val="single" w:sz="8" w:space="0" w:color="AAAAAA"/>
              <w:right w:val="single" w:sz="8" w:space="0" w:color="AAAAAA"/>
            </w:tcBorders>
            <w:shd w:val="clear" w:color="000000" w:fill="F9F9F9"/>
            <w:vAlign w:val="center"/>
            <w:hideMark/>
          </w:tcPr>
          <w:p w14:paraId="2B107AF5" w14:textId="77777777" w:rsidR="00F14A31" w:rsidRPr="00F14A31" w:rsidRDefault="00D92FCE" w:rsidP="00F14A31">
            <w:pPr>
              <w:spacing w:after="0" w:line="240" w:lineRule="auto"/>
              <w:rPr>
                <w:rFonts w:ascii="Calibri" w:eastAsia="Times New Roman" w:hAnsi="Calibri" w:cs="Times New Roman"/>
                <w:color w:val="0000FF"/>
                <w:u w:val="single"/>
              </w:rPr>
            </w:pPr>
            <w:hyperlink r:id="rId1897" w:tooltip="Į" w:history="1">
              <w:r w:rsidR="00F14A31" w:rsidRPr="00F14A31">
                <w:rPr>
                  <w:rFonts w:ascii="Calibri" w:eastAsia="Times New Roman" w:hAnsi="Calibri" w:cs="Times New Roman"/>
                  <w:color w:val="0000FF"/>
                  <w:u w:val="single"/>
                </w:rPr>
                <w:t>Į</w:t>
              </w:r>
            </w:hyperlink>
          </w:p>
        </w:tc>
        <w:tc>
          <w:tcPr>
            <w:tcW w:w="442" w:type="dxa"/>
            <w:tcBorders>
              <w:top w:val="nil"/>
              <w:left w:val="nil"/>
              <w:bottom w:val="single" w:sz="8" w:space="0" w:color="AAAAAA"/>
              <w:right w:val="single" w:sz="8" w:space="0" w:color="AAAAAA"/>
            </w:tcBorders>
            <w:shd w:val="clear" w:color="000000" w:fill="F9F9F9"/>
            <w:vAlign w:val="center"/>
            <w:hideMark/>
          </w:tcPr>
          <w:p w14:paraId="3249E445" w14:textId="77777777" w:rsidR="00F14A31" w:rsidRPr="00F14A31" w:rsidRDefault="00D92FCE" w:rsidP="00F14A31">
            <w:pPr>
              <w:spacing w:after="0" w:line="240" w:lineRule="auto"/>
              <w:rPr>
                <w:rFonts w:ascii="Calibri" w:eastAsia="Times New Roman" w:hAnsi="Calibri" w:cs="Times New Roman"/>
                <w:color w:val="0000FF"/>
                <w:u w:val="single"/>
              </w:rPr>
            </w:pPr>
            <w:hyperlink r:id="rId1898" w:tooltip="Che (Cyrillic)" w:history="1">
              <w:r w:rsidR="00F14A31" w:rsidRPr="00F14A31">
                <w:rPr>
                  <w:rFonts w:ascii="Calibri" w:eastAsia="Times New Roman" w:hAnsi="Calibri" w:cs="Times New Roman"/>
                  <w:color w:val="0000FF"/>
                  <w:u w:val="single"/>
                </w:rPr>
                <w:t>Ч</w:t>
              </w:r>
            </w:hyperlink>
          </w:p>
        </w:tc>
        <w:tc>
          <w:tcPr>
            <w:tcW w:w="458" w:type="dxa"/>
            <w:tcBorders>
              <w:top w:val="nil"/>
              <w:left w:val="nil"/>
              <w:bottom w:val="single" w:sz="8" w:space="0" w:color="AAAAAA"/>
              <w:right w:val="single" w:sz="8" w:space="0" w:color="AAAAAA"/>
            </w:tcBorders>
            <w:shd w:val="clear" w:color="000000" w:fill="F9F9F9"/>
            <w:vAlign w:val="center"/>
            <w:hideMark/>
          </w:tcPr>
          <w:p w14:paraId="57C6E7AF"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899" w:tooltip="ا" w:history="1">
              <w:r w:rsidR="00F14A31" w:rsidRPr="00F14A31">
                <w:rPr>
                  <w:rFonts w:ascii="Calibri" w:eastAsia="Times New Roman" w:hAnsi="Calibri" w:cs="Times New Roman"/>
                  <w:color w:val="0000FF"/>
                  <w:u w:val="single"/>
                  <w:rtl/>
                </w:rPr>
                <w:t>ا</w:t>
              </w:r>
            </w:hyperlink>
          </w:p>
        </w:tc>
        <w:tc>
          <w:tcPr>
            <w:tcW w:w="455" w:type="dxa"/>
            <w:tcBorders>
              <w:top w:val="nil"/>
              <w:left w:val="nil"/>
              <w:bottom w:val="single" w:sz="8" w:space="0" w:color="AAAAAA"/>
              <w:right w:val="single" w:sz="8" w:space="0" w:color="AAAAAA"/>
            </w:tcBorders>
            <w:shd w:val="clear" w:color="000000" w:fill="F9F9F9"/>
            <w:vAlign w:val="center"/>
            <w:hideMark/>
          </w:tcPr>
          <w:p w14:paraId="04B2FC65" w14:textId="77777777" w:rsidR="00F14A31" w:rsidRPr="00F14A31" w:rsidRDefault="00D92FCE" w:rsidP="00F14A31">
            <w:pPr>
              <w:spacing w:after="0" w:line="240" w:lineRule="auto"/>
              <w:rPr>
                <w:rFonts w:ascii="Calibri" w:eastAsia="Times New Roman" w:hAnsi="Calibri" w:cs="Times New Roman"/>
                <w:color w:val="0000FF"/>
                <w:u w:val="single"/>
              </w:rPr>
            </w:pPr>
            <w:hyperlink r:id="rId1900" w:tooltip="Η" w:history="1">
              <w:r w:rsidR="00F14A31" w:rsidRPr="00F14A31">
                <w:rPr>
                  <w:rFonts w:ascii="Calibri" w:eastAsia="Times New Roman" w:hAnsi="Calibri" w:cs="Times New Roman"/>
                  <w:color w:val="0000FF"/>
                  <w:u w:val="single"/>
                </w:rPr>
                <w:t>Η</w:t>
              </w:r>
            </w:hyperlink>
          </w:p>
        </w:tc>
        <w:tc>
          <w:tcPr>
            <w:tcW w:w="487" w:type="dxa"/>
            <w:tcBorders>
              <w:top w:val="nil"/>
              <w:left w:val="nil"/>
              <w:bottom w:val="single" w:sz="8" w:space="0" w:color="AAAAAA"/>
              <w:right w:val="single" w:sz="8" w:space="0" w:color="AAAAAA"/>
            </w:tcBorders>
            <w:shd w:val="clear" w:color="000000" w:fill="CCFFCC"/>
            <w:vAlign w:val="center"/>
            <w:hideMark/>
          </w:tcPr>
          <w:p w14:paraId="61895DAB"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6DDB650D" w14:textId="77777777" w:rsidR="00F14A31" w:rsidRPr="00F14A31" w:rsidRDefault="00D92FCE" w:rsidP="00F14A31">
            <w:pPr>
              <w:spacing w:after="0" w:line="240" w:lineRule="auto"/>
              <w:rPr>
                <w:rFonts w:ascii="Calibri" w:eastAsia="Times New Roman" w:hAnsi="Calibri" w:cs="Times New Roman"/>
                <w:color w:val="0000FF"/>
                <w:u w:val="single"/>
              </w:rPr>
            </w:pPr>
            <w:hyperlink r:id="rId1901" w:tooltip="Ç" w:history="1">
              <w:r w:rsidR="00F14A31" w:rsidRPr="00F14A31">
                <w:rPr>
                  <w:rFonts w:ascii="Calibri" w:eastAsia="Times New Roman" w:hAnsi="Calibri" w:cs="Times New Roman"/>
                  <w:color w:val="0000FF"/>
                  <w:u w:val="single"/>
                </w:rPr>
                <w:t>Ç</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4C08E33" w14:textId="77777777" w:rsidR="00F14A31" w:rsidRPr="00F14A31" w:rsidRDefault="00D92FCE" w:rsidP="00F14A31">
            <w:pPr>
              <w:spacing w:after="0" w:line="240" w:lineRule="auto"/>
              <w:rPr>
                <w:rFonts w:ascii="Calibri" w:eastAsia="Times New Roman" w:hAnsi="Calibri" w:cs="Times New Roman"/>
                <w:color w:val="0000FF"/>
                <w:u w:val="single"/>
              </w:rPr>
            </w:pPr>
            <w:hyperlink r:id="rId1902" w:tooltip="Į" w:history="1">
              <w:r w:rsidR="00F14A31" w:rsidRPr="00F14A31">
                <w:rPr>
                  <w:rFonts w:ascii="Calibri" w:eastAsia="Times New Roman" w:hAnsi="Calibri" w:cs="Times New Roman"/>
                  <w:color w:val="0000FF"/>
                  <w:u w:val="single"/>
                </w:rPr>
                <w:t>Į</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A1BF25A" w14:textId="77777777" w:rsidR="00F14A31" w:rsidRPr="00F14A31" w:rsidRDefault="00D92FCE" w:rsidP="00F14A31">
            <w:pPr>
              <w:spacing w:after="0" w:line="240" w:lineRule="auto"/>
              <w:rPr>
                <w:rFonts w:ascii="Calibri" w:eastAsia="Times New Roman" w:hAnsi="Calibri" w:cs="Times New Roman"/>
                <w:color w:val="0000FF"/>
                <w:u w:val="single"/>
              </w:rPr>
            </w:pPr>
            <w:hyperlink r:id="rId1903" w:tooltip="ว" w:history="1">
              <w:r w:rsidR="00F14A31" w:rsidRPr="00F14A31">
                <w:rPr>
                  <w:rFonts w:ascii="Cordia New" w:eastAsia="Times New Roman" w:hAnsi="Cordia New" w:cs="Cordia New"/>
                  <w:color w:val="0000FF"/>
                  <w:u w:val="single"/>
                </w:rPr>
                <w:t>ว</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D2D2688" w14:textId="77777777" w:rsidR="00F14A31" w:rsidRPr="00F14A31" w:rsidRDefault="00D92FCE" w:rsidP="00F14A31">
            <w:pPr>
              <w:spacing w:after="0" w:line="240" w:lineRule="auto"/>
              <w:rPr>
                <w:rFonts w:ascii="Calibri" w:eastAsia="Times New Roman" w:hAnsi="Calibri" w:cs="Times New Roman"/>
                <w:color w:val="0000FF"/>
                <w:u w:val="single"/>
              </w:rPr>
            </w:pPr>
            <w:hyperlink r:id="rId1904" w:tooltip="Ē" w:history="1">
              <w:r w:rsidR="00F14A31" w:rsidRPr="00F14A31">
                <w:rPr>
                  <w:rFonts w:ascii="Calibri" w:eastAsia="Times New Roman" w:hAnsi="Calibri" w:cs="Times New Roman"/>
                  <w:color w:val="0000FF"/>
                  <w:u w:val="single"/>
                </w:rPr>
                <w:t>Ē</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282C2652" w14:textId="77777777" w:rsidR="00F14A31" w:rsidRPr="00F14A31" w:rsidRDefault="00D92FCE" w:rsidP="00F14A31">
            <w:pPr>
              <w:spacing w:after="0" w:line="240" w:lineRule="auto"/>
              <w:rPr>
                <w:rFonts w:ascii="Calibri" w:eastAsia="Times New Roman" w:hAnsi="Calibri" w:cs="Times New Roman"/>
                <w:color w:val="0000FF"/>
                <w:u w:val="single"/>
              </w:rPr>
            </w:pPr>
            <w:hyperlink r:id="rId1905" w:tooltip="Ç" w:history="1">
              <w:r w:rsidR="00F14A31" w:rsidRPr="00F14A31">
                <w:rPr>
                  <w:rFonts w:ascii="Calibri" w:eastAsia="Times New Roman" w:hAnsi="Calibri" w:cs="Times New Roman"/>
                  <w:color w:val="0000FF"/>
                  <w:u w:val="single"/>
                </w:rPr>
                <w:t>Ç</w:t>
              </w:r>
            </w:hyperlink>
          </w:p>
        </w:tc>
      </w:tr>
      <w:tr w:rsidR="00F14A31" w:rsidRPr="00F14A31" w14:paraId="056B535B"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6F4CFE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1100 1000</w:t>
            </w:r>
          </w:p>
        </w:tc>
        <w:tc>
          <w:tcPr>
            <w:tcW w:w="960" w:type="dxa"/>
            <w:tcBorders>
              <w:top w:val="nil"/>
              <w:left w:val="nil"/>
              <w:bottom w:val="single" w:sz="8" w:space="0" w:color="AAAAAA"/>
              <w:right w:val="single" w:sz="8" w:space="0" w:color="AAAAAA"/>
            </w:tcBorders>
            <w:shd w:val="clear" w:color="000000" w:fill="F2F2F2"/>
            <w:vAlign w:val="center"/>
            <w:hideMark/>
          </w:tcPr>
          <w:p w14:paraId="18D9308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310</w:t>
            </w:r>
          </w:p>
        </w:tc>
        <w:tc>
          <w:tcPr>
            <w:tcW w:w="960" w:type="dxa"/>
            <w:tcBorders>
              <w:top w:val="nil"/>
              <w:left w:val="nil"/>
              <w:bottom w:val="single" w:sz="8" w:space="0" w:color="AAAAAA"/>
              <w:right w:val="single" w:sz="8" w:space="0" w:color="AAAAAA"/>
            </w:tcBorders>
            <w:shd w:val="clear" w:color="000000" w:fill="F2F2F2"/>
            <w:vAlign w:val="center"/>
            <w:hideMark/>
          </w:tcPr>
          <w:p w14:paraId="5F269F4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200</w:t>
            </w:r>
          </w:p>
        </w:tc>
        <w:tc>
          <w:tcPr>
            <w:tcW w:w="960" w:type="dxa"/>
            <w:tcBorders>
              <w:top w:val="nil"/>
              <w:left w:val="nil"/>
              <w:bottom w:val="single" w:sz="8" w:space="0" w:color="AAAAAA"/>
              <w:right w:val="single" w:sz="8" w:space="0" w:color="AAAAAA"/>
            </w:tcBorders>
            <w:shd w:val="clear" w:color="000000" w:fill="F2F2F2"/>
            <w:vAlign w:val="center"/>
            <w:hideMark/>
          </w:tcPr>
          <w:p w14:paraId="67BA300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C8</w:t>
            </w:r>
          </w:p>
        </w:tc>
        <w:tc>
          <w:tcPr>
            <w:tcW w:w="460" w:type="dxa"/>
            <w:tcBorders>
              <w:top w:val="nil"/>
              <w:left w:val="nil"/>
              <w:bottom w:val="single" w:sz="8" w:space="0" w:color="AAAAAA"/>
              <w:right w:val="single" w:sz="8" w:space="0" w:color="AAAAAA"/>
            </w:tcBorders>
            <w:shd w:val="clear" w:color="000000" w:fill="F9F9F9"/>
            <w:vAlign w:val="center"/>
            <w:hideMark/>
          </w:tcPr>
          <w:p w14:paraId="6CD15B53" w14:textId="77777777" w:rsidR="00F14A31" w:rsidRPr="00F14A31" w:rsidRDefault="00D92FCE" w:rsidP="00F14A31">
            <w:pPr>
              <w:spacing w:after="0" w:line="240" w:lineRule="auto"/>
              <w:rPr>
                <w:rFonts w:ascii="Calibri" w:eastAsia="Times New Roman" w:hAnsi="Calibri" w:cs="Times New Roman"/>
                <w:color w:val="0000FF"/>
                <w:u w:val="single"/>
              </w:rPr>
            </w:pPr>
            <w:hyperlink r:id="rId1906" w:tooltip="È" w:history="1">
              <w:r w:rsidR="00F14A31" w:rsidRPr="00F14A31">
                <w:rPr>
                  <w:rFonts w:ascii="Calibri" w:eastAsia="Times New Roman" w:hAnsi="Calibri" w:cs="Times New Roman"/>
                  <w:color w:val="0000FF"/>
                  <w:u w:val="single"/>
                </w:rPr>
                <w:t>È</w:t>
              </w:r>
            </w:hyperlink>
          </w:p>
        </w:tc>
        <w:tc>
          <w:tcPr>
            <w:tcW w:w="460" w:type="dxa"/>
            <w:tcBorders>
              <w:top w:val="nil"/>
              <w:left w:val="nil"/>
              <w:bottom w:val="single" w:sz="8" w:space="0" w:color="AAAAAA"/>
              <w:right w:val="single" w:sz="8" w:space="0" w:color="AAAAAA"/>
            </w:tcBorders>
            <w:shd w:val="clear" w:color="000000" w:fill="F9F9F9"/>
            <w:vAlign w:val="center"/>
            <w:hideMark/>
          </w:tcPr>
          <w:p w14:paraId="36A976BD" w14:textId="77777777" w:rsidR="00F14A31" w:rsidRPr="00F14A31" w:rsidRDefault="00D92FCE" w:rsidP="00F14A31">
            <w:pPr>
              <w:spacing w:after="0" w:line="240" w:lineRule="auto"/>
              <w:rPr>
                <w:rFonts w:ascii="Calibri" w:eastAsia="Times New Roman" w:hAnsi="Calibri" w:cs="Times New Roman"/>
                <w:color w:val="0000FF"/>
                <w:u w:val="single"/>
              </w:rPr>
            </w:pPr>
            <w:hyperlink r:id="rId1907" w:tooltip="Č" w:history="1">
              <w:r w:rsidR="00F14A31" w:rsidRPr="00F14A31">
                <w:rPr>
                  <w:rFonts w:ascii="Calibri" w:eastAsia="Times New Roman" w:hAnsi="Calibri" w:cs="Times New Roman"/>
                  <w:color w:val="0000FF"/>
                  <w:u w:val="single"/>
                </w:rPr>
                <w:t>Č</w:t>
              </w:r>
            </w:hyperlink>
          </w:p>
        </w:tc>
        <w:tc>
          <w:tcPr>
            <w:tcW w:w="480" w:type="dxa"/>
            <w:tcBorders>
              <w:top w:val="nil"/>
              <w:left w:val="nil"/>
              <w:bottom w:val="single" w:sz="8" w:space="0" w:color="AAAAAA"/>
              <w:right w:val="single" w:sz="8" w:space="0" w:color="AAAAAA"/>
            </w:tcBorders>
            <w:shd w:val="clear" w:color="000000" w:fill="F9F9F9"/>
            <w:vAlign w:val="center"/>
            <w:hideMark/>
          </w:tcPr>
          <w:p w14:paraId="1E3D069B" w14:textId="77777777" w:rsidR="00F14A31" w:rsidRPr="00F14A31" w:rsidRDefault="00D92FCE" w:rsidP="00F14A31">
            <w:pPr>
              <w:spacing w:after="0" w:line="240" w:lineRule="auto"/>
              <w:rPr>
                <w:rFonts w:ascii="Calibri" w:eastAsia="Times New Roman" w:hAnsi="Calibri" w:cs="Times New Roman"/>
                <w:color w:val="0000FF"/>
                <w:u w:val="single"/>
              </w:rPr>
            </w:pPr>
            <w:hyperlink r:id="rId1908" w:tooltip="È" w:history="1">
              <w:r w:rsidR="00F14A31" w:rsidRPr="00F14A31">
                <w:rPr>
                  <w:rFonts w:ascii="Calibri" w:eastAsia="Times New Roman" w:hAnsi="Calibri" w:cs="Times New Roman"/>
                  <w:color w:val="0000FF"/>
                  <w:u w:val="single"/>
                </w:rPr>
                <w:t>È</w:t>
              </w:r>
            </w:hyperlink>
          </w:p>
        </w:tc>
        <w:tc>
          <w:tcPr>
            <w:tcW w:w="412" w:type="dxa"/>
            <w:tcBorders>
              <w:top w:val="nil"/>
              <w:left w:val="nil"/>
              <w:bottom w:val="single" w:sz="8" w:space="0" w:color="AAAAAA"/>
              <w:right w:val="single" w:sz="8" w:space="0" w:color="AAAAAA"/>
            </w:tcBorders>
            <w:shd w:val="clear" w:color="000000" w:fill="F9F9F9"/>
            <w:vAlign w:val="center"/>
            <w:hideMark/>
          </w:tcPr>
          <w:p w14:paraId="263328E6" w14:textId="77777777" w:rsidR="00F14A31" w:rsidRPr="00F14A31" w:rsidRDefault="00D92FCE" w:rsidP="00F14A31">
            <w:pPr>
              <w:spacing w:after="0" w:line="240" w:lineRule="auto"/>
              <w:rPr>
                <w:rFonts w:ascii="Calibri" w:eastAsia="Times New Roman" w:hAnsi="Calibri" w:cs="Times New Roman"/>
                <w:color w:val="0000FF"/>
                <w:u w:val="single"/>
              </w:rPr>
            </w:pPr>
            <w:hyperlink r:id="rId1909" w:tooltip="Č" w:history="1">
              <w:r w:rsidR="00F14A31" w:rsidRPr="00F14A31">
                <w:rPr>
                  <w:rFonts w:ascii="Calibri" w:eastAsia="Times New Roman" w:hAnsi="Calibri" w:cs="Times New Roman"/>
                  <w:color w:val="0000FF"/>
                  <w:u w:val="single"/>
                </w:rPr>
                <w:t>Č</w:t>
              </w:r>
            </w:hyperlink>
          </w:p>
        </w:tc>
        <w:tc>
          <w:tcPr>
            <w:tcW w:w="442" w:type="dxa"/>
            <w:tcBorders>
              <w:top w:val="nil"/>
              <w:left w:val="nil"/>
              <w:bottom w:val="single" w:sz="8" w:space="0" w:color="AAAAAA"/>
              <w:right w:val="single" w:sz="8" w:space="0" w:color="AAAAAA"/>
            </w:tcBorders>
            <w:shd w:val="clear" w:color="000000" w:fill="F9F9F9"/>
            <w:vAlign w:val="center"/>
            <w:hideMark/>
          </w:tcPr>
          <w:p w14:paraId="13B4C910" w14:textId="77777777" w:rsidR="00F14A31" w:rsidRPr="00F14A31" w:rsidRDefault="00D92FCE" w:rsidP="00F14A31">
            <w:pPr>
              <w:spacing w:after="0" w:line="240" w:lineRule="auto"/>
              <w:rPr>
                <w:rFonts w:ascii="Calibri" w:eastAsia="Times New Roman" w:hAnsi="Calibri" w:cs="Times New Roman"/>
                <w:color w:val="0000FF"/>
                <w:u w:val="single"/>
              </w:rPr>
            </w:pPr>
            <w:hyperlink r:id="rId1910" w:tooltip="Sha (Cyrillic)" w:history="1">
              <w:r w:rsidR="00F14A31" w:rsidRPr="00F14A31">
                <w:rPr>
                  <w:rFonts w:ascii="Calibri" w:eastAsia="Times New Roman" w:hAnsi="Calibri" w:cs="Times New Roman"/>
                  <w:color w:val="0000FF"/>
                  <w:u w:val="single"/>
                </w:rPr>
                <w:t>Ш</w:t>
              </w:r>
            </w:hyperlink>
          </w:p>
        </w:tc>
        <w:tc>
          <w:tcPr>
            <w:tcW w:w="458" w:type="dxa"/>
            <w:tcBorders>
              <w:top w:val="nil"/>
              <w:left w:val="nil"/>
              <w:bottom w:val="single" w:sz="8" w:space="0" w:color="AAAAAA"/>
              <w:right w:val="single" w:sz="8" w:space="0" w:color="AAAAAA"/>
            </w:tcBorders>
            <w:shd w:val="clear" w:color="000000" w:fill="F9F9F9"/>
            <w:vAlign w:val="center"/>
            <w:hideMark/>
          </w:tcPr>
          <w:p w14:paraId="1992258F"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911" w:tooltip="ب" w:history="1">
              <w:r w:rsidR="00F14A31" w:rsidRPr="00F14A31">
                <w:rPr>
                  <w:rFonts w:ascii="Calibri" w:eastAsia="Times New Roman" w:hAnsi="Calibri" w:cs="Times New Roman"/>
                  <w:color w:val="0000FF"/>
                  <w:u w:val="single"/>
                  <w:rtl/>
                </w:rPr>
                <w:t>ب</w:t>
              </w:r>
            </w:hyperlink>
          </w:p>
        </w:tc>
        <w:tc>
          <w:tcPr>
            <w:tcW w:w="455" w:type="dxa"/>
            <w:tcBorders>
              <w:top w:val="nil"/>
              <w:left w:val="nil"/>
              <w:bottom w:val="single" w:sz="8" w:space="0" w:color="AAAAAA"/>
              <w:right w:val="single" w:sz="8" w:space="0" w:color="AAAAAA"/>
            </w:tcBorders>
            <w:shd w:val="clear" w:color="000000" w:fill="F9F9F9"/>
            <w:vAlign w:val="center"/>
            <w:hideMark/>
          </w:tcPr>
          <w:p w14:paraId="16B7A203" w14:textId="77777777" w:rsidR="00F14A31" w:rsidRPr="00F14A31" w:rsidRDefault="00D92FCE" w:rsidP="00F14A31">
            <w:pPr>
              <w:spacing w:after="0" w:line="240" w:lineRule="auto"/>
              <w:rPr>
                <w:rFonts w:ascii="Calibri" w:eastAsia="Times New Roman" w:hAnsi="Calibri" w:cs="Times New Roman"/>
                <w:color w:val="0000FF"/>
                <w:u w:val="single"/>
              </w:rPr>
            </w:pPr>
            <w:hyperlink r:id="rId1912" w:tooltip="Θ" w:history="1">
              <w:r w:rsidR="00F14A31" w:rsidRPr="00F14A31">
                <w:rPr>
                  <w:rFonts w:ascii="Calibri" w:eastAsia="Times New Roman" w:hAnsi="Calibri" w:cs="Times New Roman"/>
                  <w:color w:val="0000FF"/>
                  <w:u w:val="single"/>
                </w:rPr>
                <w:t>Θ</w:t>
              </w:r>
            </w:hyperlink>
          </w:p>
        </w:tc>
        <w:tc>
          <w:tcPr>
            <w:tcW w:w="487" w:type="dxa"/>
            <w:tcBorders>
              <w:top w:val="nil"/>
              <w:left w:val="nil"/>
              <w:bottom w:val="single" w:sz="8" w:space="0" w:color="AAAAAA"/>
              <w:right w:val="single" w:sz="8" w:space="0" w:color="AAAAAA"/>
            </w:tcBorders>
            <w:shd w:val="clear" w:color="000000" w:fill="CCFFCC"/>
            <w:vAlign w:val="center"/>
            <w:hideMark/>
          </w:tcPr>
          <w:p w14:paraId="1DCF165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2C9A06B7" w14:textId="77777777" w:rsidR="00F14A31" w:rsidRPr="00F14A31" w:rsidRDefault="00D92FCE" w:rsidP="00F14A31">
            <w:pPr>
              <w:spacing w:after="0" w:line="240" w:lineRule="auto"/>
              <w:rPr>
                <w:rFonts w:ascii="Calibri" w:eastAsia="Times New Roman" w:hAnsi="Calibri" w:cs="Times New Roman"/>
                <w:color w:val="0000FF"/>
                <w:u w:val="single"/>
              </w:rPr>
            </w:pPr>
            <w:hyperlink r:id="rId1913" w:tooltip="È" w:history="1">
              <w:r w:rsidR="00F14A31" w:rsidRPr="00F14A31">
                <w:rPr>
                  <w:rFonts w:ascii="Calibri" w:eastAsia="Times New Roman" w:hAnsi="Calibri" w:cs="Times New Roman"/>
                  <w:color w:val="0000FF"/>
                  <w:u w:val="single"/>
                </w:rPr>
                <w:t>È</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C0069E8" w14:textId="77777777" w:rsidR="00F14A31" w:rsidRPr="00F14A31" w:rsidRDefault="00D92FCE" w:rsidP="00F14A31">
            <w:pPr>
              <w:spacing w:after="0" w:line="240" w:lineRule="auto"/>
              <w:rPr>
                <w:rFonts w:ascii="Calibri" w:eastAsia="Times New Roman" w:hAnsi="Calibri" w:cs="Times New Roman"/>
                <w:color w:val="0000FF"/>
                <w:u w:val="single"/>
              </w:rPr>
            </w:pPr>
            <w:hyperlink r:id="rId1914" w:tooltip="Č" w:history="1">
              <w:r w:rsidR="00F14A31" w:rsidRPr="00F14A31">
                <w:rPr>
                  <w:rFonts w:ascii="Calibri" w:eastAsia="Times New Roman" w:hAnsi="Calibri" w:cs="Times New Roman"/>
                  <w:color w:val="0000FF"/>
                  <w:u w:val="single"/>
                </w:rPr>
                <w:t>Č</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6EBB170" w14:textId="77777777" w:rsidR="00F14A31" w:rsidRPr="00F14A31" w:rsidRDefault="00D92FCE" w:rsidP="00F14A31">
            <w:pPr>
              <w:spacing w:after="0" w:line="240" w:lineRule="auto"/>
              <w:rPr>
                <w:rFonts w:ascii="Calibri" w:eastAsia="Times New Roman" w:hAnsi="Calibri" w:cs="Times New Roman"/>
                <w:color w:val="0000FF"/>
                <w:u w:val="single"/>
              </w:rPr>
            </w:pPr>
            <w:hyperlink r:id="rId1915" w:tooltip="ศ" w:history="1">
              <w:r w:rsidR="00F14A31" w:rsidRPr="00F14A31">
                <w:rPr>
                  <w:rFonts w:ascii="Cordia New" w:eastAsia="Times New Roman" w:hAnsi="Cordia New" w:cs="Cordia New"/>
                  <w:color w:val="0000FF"/>
                  <w:u w:val="single"/>
                </w:rPr>
                <w:t>ศ</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B02EC75" w14:textId="77777777" w:rsidR="00F14A31" w:rsidRPr="00F14A31" w:rsidRDefault="00D92FCE" w:rsidP="00F14A31">
            <w:pPr>
              <w:spacing w:after="0" w:line="240" w:lineRule="auto"/>
              <w:rPr>
                <w:rFonts w:ascii="Calibri" w:eastAsia="Times New Roman" w:hAnsi="Calibri" w:cs="Times New Roman"/>
                <w:color w:val="0000FF"/>
                <w:u w:val="single"/>
              </w:rPr>
            </w:pPr>
            <w:hyperlink r:id="rId1916" w:tooltip="Č" w:history="1">
              <w:r w:rsidR="00F14A31" w:rsidRPr="00F14A31">
                <w:rPr>
                  <w:rFonts w:ascii="Calibri" w:eastAsia="Times New Roman" w:hAnsi="Calibri" w:cs="Times New Roman"/>
                  <w:color w:val="0000FF"/>
                  <w:u w:val="single"/>
                </w:rPr>
                <w:t>Č</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7A360504" w14:textId="77777777" w:rsidR="00F14A31" w:rsidRPr="00F14A31" w:rsidRDefault="00D92FCE" w:rsidP="00F14A31">
            <w:pPr>
              <w:spacing w:after="0" w:line="240" w:lineRule="auto"/>
              <w:rPr>
                <w:rFonts w:ascii="Calibri" w:eastAsia="Times New Roman" w:hAnsi="Calibri" w:cs="Times New Roman"/>
                <w:color w:val="0000FF"/>
                <w:u w:val="single"/>
              </w:rPr>
            </w:pPr>
            <w:hyperlink r:id="rId1917" w:tooltip="È" w:history="1">
              <w:r w:rsidR="00F14A31" w:rsidRPr="00F14A31">
                <w:rPr>
                  <w:rFonts w:ascii="Calibri" w:eastAsia="Times New Roman" w:hAnsi="Calibri" w:cs="Times New Roman"/>
                  <w:color w:val="0000FF"/>
                  <w:u w:val="single"/>
                </w:rPr>
                <w:t>È</w:t>
              </w:r>
            </w:hyperlink>
          </w:p>
        </w:tc>
      </w:tr>
      <w:tr w:rsidR="00F14A31" w:rsidRPr="00F14A31" w14:paraId="465D5B81"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016988E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1100 1001</w:t>
            </w:r>
          </w:p>
        </w:tc>
        <w:tc>
          <w:tcPr>
            <w:tcW w:w="960" w:type="dxa"/>
            <w:tcBorders>
              <w:top w:val="nil"/>
              <w:left w:val="nil"/>
              <w:bottom w:val="single" w:sz="8" w:space="0" w:color="AAAAAA"/>
              <w:right w:val="single" w:sz="8" w:space="0" w:color="AAAAAA"/>
            </w:tcBorders>
            <w:shd w:val="clear" w:color="000000" w:fill="F2F2F2"/>
            <w:vAlign w:val="center"/>
            <w:hideMark/>
          </w:tcPr>
          <w:p w14:paraId="48B6AEC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311</w:t>
            </w:r>
          </w:p>
        </w:tc>
        <w:tc>
          <w:tcPr>
            <w:tcW w:w="960" w:type="dxa"/>
            <w:tcBorders>
              <w:top w:val="nil"/>
              <w:left w:val="nil"/>
              <w:bottom w:val="single" w:sz="8" w:space="0" w:color="AAAAAA"/>
              <w:right w:val="single" w:sz="8" w:space="0" w:color="AAAAAA"/>
            </w:tcBorders>
            <w:shd w:val="clear" w:color="000000" w:fill="F2F2F2"/>
            <w:vAlign w:val="center"/>
            <w:hideMark/>
          </w:tcPr>
          <w:p w14:paraId="235C21D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201</w:t>
            </w:r>
          </w:p>
        </w:tc>
        <w:tc>
          <w:tcPr>
            <w:tcW w:w="960" w:type="dxa"/>
            <w:tcBorders>
              <w:top w:val="nil"/>
              <w:left w:val="nil"/>
              <w:bottom w:val="single" w:sz="8" w:space="0" w:color="AAAAAA"/>
              <w:right w:val="single" w:sz="8" w:space="0" w:color="AAAAAA"/>
            </w:tcBorders>
            <w:shd w:val="clear" w:color="000000" w:fill="F2F2F2"/>
            <w:vAlign w:val="center"/>
            <w:hideMark/>
          </w:tcPr>
          <w:p w14:paraId="208A619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C9</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77CD96D8" w14:textId="77777777" w:rsidR="00F14A31" w:rsidRPr="00F14A31" w:rsidRDefault="00D92FCE" w:rsidP="00F14A31">
            <w:pPr>
              <w:spacing w:after="0" w:line="240" w:lineRule="auto"/>
              <w:rPr>
                <w:rFonts w:ascii="Calibri" w:eastAsia="Times New Roman" w:hAnsi="Calibri" w:cs="Times New Roman"/>
                <w:color w:val="0000FF"/>
                <w:u w:val="single"/>
              </w:rPr>
            </w:pPr>
            <w:hyperlink r:id="rId1918" w:tooltip="É" w:history="1">
              <w:r w:rsidR="00F14A31" w:rsidRPr="00F14A31">
                <w:rPr>
                  <w:rFonts w:ascii="Calibri" w:eastAsia="Times New Roman" w:hAnsi="Calibri" w:cs="Times New Roman"/>
                  <w:color w:val="0000FF"/>
                  <w:u w:val="single"/>
                </w:rPr>
                <w:t>É</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520CBE4" w14:textId="77777777" w:rsidR="00F14A31" w:rsidRPr="00F14A31" w:rsidRDefault="00D92FCE" w:rsidP="00F14A31">
            <w:pPr>
              <w:spacing w:after="0" w:line="240" w:lineRule="auto"/>
              <w:rPr>
                <w:rFonts w:ascii="Calibri" w:eastAsia="Times New Roman" w:hAnsi="Calibri" w:cs="Times New Roman"/>
                <w:color w:val="0000FF"/>
                <w:u w:val="single"/>
              </w:rPr>
            </w:pPr>
            <w:hyperlink r:id="rId1919" w:tooltip="Shcha" w:history="1">
              <w:r w:rsidR="00F14A31" w:rsidRPr="00F14A31">
                <w:rPr>
                  <w:rFonts w:ascii="Calibri" w:eastAsia="Times New Roman" w:hAnsi="Calibri" w:cs="Times New Roman"/>
                  <w:color w:val="0000FF"/>
                  <w:u w:val="single"/>
                </w:rPr>
                <w:t>Щ</w:t>
              </w:r>
            </w:hyperlink>
          </w:p>
        </w:tc>
        <w:tc>
          <w:tcPr>
            <w:tcW w:w="458" w:type="dxa"/>
            <w:tcBorders>
              <w:top w:val="nil"/>
              <w:left w:val="nil"/>
              <w:bottom w:val="single" w:sz="8" w:space="0" w:color="AAAAAA"/>
              <w:right w:val="single" w:sz="8" w:space="0" w:color="AAAAAA"/>
            </w:tcBorders>
            <w:shd w:val="clear" w:color="000000" w:fill="F9F9F9"/>
            <w:vAlign w:val="center"/>
            <w:hideMark/>
          </w:tcPr>
          <w:p w14:paraId="763AA132"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920" w:tooltip="ة" w:history="1">
              <w:r w:rsidR="00F14A31" w:rsidRPr="00F14A31">
                <w:rPr>
                  <w:rFonts w:ascii="Calibri" w:eastAsia="Times New Roman" w:hAnsi="Calibri" w:cs="Times New Roman"/>
                  <w:color w:val="0000FF"/>
                  <w:u w:val="single"/>
                  <w:rtl/>
                </w:rPr>
                <w:t>ة</w:t>
              </w:r>
            </w:hyperlink>
          </w:p>
        </w:tc>
        <w:tc>
          <w:tcPr>
            <w:tcW w:w="455" w:type="dxa"/>
            <w:tcBorders>
              <w:top w:val="nil"/>
              <w:left w:val="nil"/>
              <w:bottom w:val="single" w:sz="8" w:space="0" w:color="AAAAAA"/>
              <w:right w:val="single" w:sz="8" w:space="0" w:color="AAAAAA"/>
            </w:tcBorders>
            <w:shd w:val="clear" w:color="000000" w:fill="F9F9F9"/>
            <w:vAlign w:val="center"/>
            <w:hideMark/>
          </w:tcPr>
          <w:p w14:paraId="42470448" w14:textId="77777777" w:rsidR="00F14A31" w:rsidRPr="00F14A31" w:rsidRDefault="00D92FCE" w:rsidP="00F14A31">
            <w:pPr>
              <w:spacing w:after="0" w:line="240" w:lineRule="auto"/>
              <w:rPr>
                <w:rFonts w:ascii="Calibri" w:eastAsia="Times New Roman" w:hAnsi="Calibri" w:cs="Times New Roman"/>
                <w:color w:val="0000FF"/>
                <w:u w:val="single"/>
              </w:rPr>
            </w:pPr>
            <w:hyperlink r:id="rId1921" w:tooltip="Ι" w:history="1">
              <w:r w:rsidR="00F14A31" w:rsidRPr="00F14A31">
                <w:rPr>
                  <w:rFonts w:ascii="Calibri" w:eastAsia="Times New Roman" w:hAnsi="Calibri" w:cs="Times New Roman"/>
                  <w:color w:val="0000FF"/>
                  <w:u w:val="single"/>
                </w:rPr>
                <w:t>Ι</w:t>
              </w:r>
            </w:hyperlink>
          </w:p>
        </w:tc>
        <w:tc>
          <w:tcPr>
            <w:tcW w:w="487" w:type="dxa"/>
            <w:tcBorders>
              <w:top w:val="nil"/>
              <w:left w:val="nil"/>
              <w:bottom w:val="single" w:sz="8" w:space="0" w:color="AAAAAA"/>
              <w:right w:val="single" w:sz="8" w:space="0" w:color="AAAAAA"/>
            </w:tcBorders>
            <w:shd w:val="clear" w:color="000000" w:fill="CCFFCC"/>
            <w:vAlign w:val="center"/>
            <w:hideMark/>
          </w:tcPr>
          <w:p w14:paraId="397C279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6B074868" w14:textId="77777777" w:rsidR="00F14A31" w:rsidRPr="00F14A31" w:rsidRDefault="00D92FCE" w:rsidP="00F14A31">
            <w:pPr>
              <w:spacing w:after="0" w:line="240" w:lineRule="auto"/>
              <w:rPr>
                <w:rFonts w:ascii="Calibri" w:eastAsia="Times New Roman" w:hAnsi="Calibri" w:cs="Times New Roman"/>
                <w:color w:val="0000FF"/>
                <w:u w:val="single"/>
              </w:rPr>
            </w:pPr>
            <w:hyperlink r:id="rId1922" w:tooltip="É" w:history="1">
              <w:r w:rsidR="00F14A31" w:rsidRPr="00F14A31">
                <w:rPr>
                  <w:rFonts w:ascii="Calibri" w:eastAsia="Times New Roman" w:hAnsi="Calibri" w:cs="Times New Roman"/>
                  <w:color w:val="0000FF"/>
                  <w:u w:val="single"/>
                </w:rPr>
                <w:t>É</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171B05A" w14:textId="77777777" w:rsidR="00F14A31" w:rsidRPr="00F14A31" w:rsidRDefault="00D92FCE" w:rsidP="00F14A31">
            <w:pPr>
              <w:spacing w:after="0" w:line="240" w:lineRule="auto"/>
              <w:rPr>
                <w:rFonts w:ascii="Calibri" w:eastAsia="Times New Roman" w:hAnsi="Calibri" w:cs="Times New Roman"/>
                <w:color w:val="0000FF"/>
                <w:u w:val="single"/>
              </w:rPr>
            </w:pPr>
            <w:hyperlink r:id="rId1923" w:tooltip="ษ" w:history="1">
              <w:r w:rsidR="00F14A31" w:rsidRPr="00F14A31">
                <w:rPr>
                  <w:rFonts w:ascii="Cordia New" w:eastAsia="Times New Roman" w:hAnsi="Cordia New" w:cs="Cordia New"/>
                  <w:color w:val="0000FF"/>
                  <w:u w:val="single"/>
                </w:rPr>
                <w:t>ษ</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518715D5" w14:textId="77777777" w:rsidR="00F14A31" w:rsidRPr="00F14A31" w:rsidRDefault="00D92FCE" w:rsidP="00F14A31">
            <w:pPr>
              <w:spacing w:after="0" w:line="240" w:lineRule="auto"/>
              <w:rPr>
                <w:rFonts w:ascii="Calibri" w:eastAsia="Times New Roman" w:hAnsi="Calibri" w:cs="Times New Roman"/>
                <w:color w:val="0000FF"/>
                <w:u w:val="single"/>
              </w:rPr>
            </w:pPr>
            <w:hyperlink r:id="rId1924" w:tooltip="É" w:history="1">
              <w:r w:rsidR="00F14A31" w:rsidRPr="00F14A31">
                <w:rPr>
                  <w:rFonts w:ascii="Calibri" w:eastAsia="Times New Roman" w:hAnsi="Calibri" w:cs="Times New Roman"/>
                  <w:color w:val="0000FF"/>
                  <w:u w:val="single"/>
                </w:rPr>
                <w:t>É</w:t>
              </w:r>
            </w:hyperlink>
          </w:p>
        </w:tc>
      </w:tr>
      <w:tr w:rsidR="00F14A31" w:rsidRPr="00F14A31" w14:paraId="05512A60"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068C368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1100 1010</w:t>
            </w:r>
          </w:p>
        </w:tc>
        <w:tc>
          <w:tcPr>
            <w:tcW w:w="960" w:type="dxa"/>
            <w:tcBorders>
              <w:top w:val="nil"/>
              <w:left w:val="nil"/>
              <w:bottom w:val="single" w:sz="8" w:space="0" w:color="AAAAAA"/>
              <w:right w:val="single" w:sz="8" w:space="0" w:color="AAAAAA"/>
            </w:tcBorders>
            <w:shd w:val="clear" w:color="000000" w:fill="F2F2F2"/>
            <w:vAlign w:val="center"/>
            <w:hideMark/>
          </w:tcPr>
          <w:p w14:paraId="4C14007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312</w:t>
            </w:r>
          </w:p>
        </w:tc>
        <w:tc>
          <w:tcPr>
            <w:tcW w:w="960" w:type="dxa"/>
            <w:tcBorders>
              <w:top w:val="nil"/>
              <w:left w:val="nil"/>
              <w:bottom w:val="single" w:sz="8" w:space="0" w:color="AAAAAA"/>
              <w:right w:val="single" w:sz="8" w:space="0" w:color="AAAAAA"/>
            </w:tcBorders>
            <w:shd w:val="clear" w:color="000000" w:fill="F2F2F2"/>
            <w:vAlign w:val="center"/>
            <w:hideMark/>
          </w:tcPr>
          <w:p w14:paraId="36632DB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202</w:t>
            </w:r>
          </w:p>
        </w:tc>
        <w:tc>
          <w:tcPr>
            <w:tcW w:w="960" w:type="dxa"/>
            <w:tcBorders>
              <w:top w:val="nil"/>
              <w:left w:val="nil"/>
              <w:bottom w:val="single" w:sz="8" w:space="0" w:color="AAAAAA"/>
              <w:right w:val="single" w:sz="8" w:space="0" w:color="AAAAAA"/>
            </w:tcBorders>
            <w:shd w:val="clear" w:color="000000" w:fill="F2F2F2"/>
            <w:vAlign w:val="center"/>
            <w:hideMark/>
          </w:tcPr>
          <w:p w14:paraId="15DCFCA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CA</w:t>
            </w:r>
          </w:p>
        </w:tc>
        <w:tc>
          <w:tcPr>
            <w:tcW w:w="460" w:type="dxa"/>
            <w:tcBorders>
              <w:top w:val="nil"/>
              <w:left w:val="nil"/>
              <w:bottom w:val="single" w:sz="8" w:space="0" w:color="AAAAAA"/>
              <w:right w:val="single" w:sz="8" w:space="0" w:color="AAAAAA"/>
            </w:tcBorders>
            <w:shd w:val="clear" w:color="000000" w:fill="F9F9F9"/>
            <w:vAlign w:val="center"/>
            <w:hideMark/>
          </w:tcPr>
          <w:p w14:paraId="59D5573A" w14:textId="77777777" w:rsidR="00F14A31" w:rsidRPr="00F14A31" w:rsidRDefault="00D92FCE" w:rsidP="00F14A31">
            <w:pPr>
              <w:spacing w:after="0" w:line="240" w:lineRule="auto"/>
              <w:rPr>
                <w:rFonts w:ascii="Calibri" w:eastAsia="Times New Roman" w:hAnsi="Calibri" w:cs="Times New Roman"/>
                <w:color w:val="0000FF"/>
                <w:u w:val="single"/>
              </w:rPr>
            </w:pPr>
            <w:hyperlink r:id="rId1925" w:tooltip="Ê" w:history="1">
              <w:r w:rsidR="00F14A31" w:rsidRPr="00F14A31">
                <w:rPr>
                  <w:rFonts w:ascii="Calibri" w:eastAsia="Times New Roman" w:hAnsi="Calibri" w:cs="Times New Roman"/>
                  <w:color w:val="0000FF"/>
                  <w:u w:val="single"/>
                </w:rPr>
                <w:t>Ê</w:t>
              </w:r>
            </w:hyperlink>
          </w:p>
        </w:tc>
        <w:tc>
          <w:tcPr>
            <w:tcW w:w="460" w:type="dxa"/>
            <w:tcBorders>
              <w:top w:val="nil"/>
              <w:left w:val="nil"/>
              <w:bottom w:val="single" w:sz="8" w:space="0" w:color="AAAAAA"/>
              <w:right w:val="single" w:sz="8" w:space="0" w:color="AAAAAA"/>
            </w:tcBorders>
            <w:shd w:val="clear" w:color="000000" w:fill="F9F9F9"/>
            <w:vAlign w:val="center"/>
            <w:hideMark/>
          </w:tcPr>
          <w:p w14:paraId="68802DA0" w14:textId="77777777" w:rsidR="00F14A31" w:rsidRPr="00F14A31" w:rsidRDefault="00D92FCE" w:rsidP="00F14A31">
            <w:pPr>
              <w:spacing w:after="0" w:line="240" w:lineRule="auto"/>
              <w:rPr>
                <w:rFonts w:ascii="Calibri" w:eastAsia="Times New Roman" w:hAnsi="Calibri" w:cs="Times New Roman"/>
                <w:color w:val="0000FF"/>
                <w:u w:val="single"/>
              </w:rPr>
            </w:pPr>
            <w:hyperlink r:id="rId1926" w:tooltip="Ę" w:history="1">
              <w:r w:rsidR="00F14A31" w:rsidRPr="00F14A31">
                <w:rPr>
                  <w:rFonts w:ascii="Calibri" w:eastAsia="Times New Roman" w:hAnsi="Calibri" w:cs="Times New Roman"/>
                  <w:color w:val="0000FF"/>
                  <w:u w:val="single"/>
                </w:rPr>
                <w:t>Ę</w:t>
              </w:r>
            </w:hyperlink>
          </w:p>
        </w:tc>
        <w:tc>
          <w:tcPr>
            <w:tcW w:w="480" w:type="dxa"/>
            <w:tcBorders>
              <w:top w:val="nil"/>
              <w:left w:val="nil"/>
              <w:bottom w:val="single" w:sz="8" w:space="0" w:color="AAAAAA"/>
              <w:right w:val="single" w:sz="8" w:space="0" w:color="AAAAAA"/>
            </w:tcBorders>
            <w:shd w:val="clear" w:color="000000" w:fill="F9F9F9"/>
            <w:vAlign w:val="center"/>
            <w:hideMark/>
          </w:tcPr>
          <w:p w14:paraId="18634000" w14:textId="77777777" w:rsidR="00F14A31" w:rsidRPr="00F14A31" w:rsidRDefault="00D92FCE" w:rsidP="00F14A31">
            <w:pPr>
              <w:spacing w:after="0" w:line="240" w:lineRule="auto"/>
              <w:rPr>
                <w:rFonts w:ascii="Calibri" w:eastAsia="Times New Roman" w:hAnsi="Calibri" w:cs="Times New Roman"/>
                <w:color w:val="0000FF"/>
                <w:u w:val="single"/>
              </w:rPr>
            </w:pPr>
            <w:hyperlink r:id="rId1927" w:tooltip="Ê" w:history="1">
              <w:r w:rsidR="00F14A31" w:rsidRPr="00F14A31">
                <w:rPr>
                  <w:rFonts w:ascii="Calibri" w:eastAsia="Times New Roman" w:hAnsi="Calibri" w:cs="Times New Roman"/>
                  <w:color w:val="0000FF"/>
                  <w:u w:val="single"/>
                </w:rPr>
                <w:t>Ê</w:t>
              </w:r>
            </w:hyperlink>
          </w:p>
        </w:tc>
        <w:tc>
          <w:tcPr>
            <w:tcW w:w="412" w:type="dxa"/>
            <w:tcBorders>
              <w:top w:val="nil"/>
              <w:left w:val="nil"/>
              <w:bottom w:val="single" w:sz="8" w:space="0" w:color="AAAAAA"/>
              <w:right w:val="single" w:sz="8" w:space="0" w:color="AAAAAA"/>
            </w:tcBorders>
            <w:shd w:val="clear" w:color="000000" w:fill="F9F9F9"/>
            <w:vAlign w:val="center"/>
            <w:hideMark/>
          </w:tcPr>
          <w:p w14:paraId="329AF08E" w14:textId="77777777" w:rsidR="00F14A31" w:rsidRPr="00F14A31" w:rsidRDefault="00D92FCE" w:rsidP="00F14A31">
            <w:pPr>
              <w:spacing w:after="0" w:line="240" w:lineRule="auto"/>
              <w:rPr>
                <w:rFonts w:ascii="Calibri" w:eastAsia="Times New Roman" w:hAnsi="Calibri" w:cs="Times New Roman"/>
                <w:color w:val="0000FF"/>
                <w:u w:val="single"/>
              </w:rPr>
            </w:pPr>
            <w:hyperlink r:id="rId1928" w:tooltip="Ę" w:history="1">
              <w:r w:rsidR="00F14A31" w:rsidRPr="00F14A31">
                <w:rPr>
                  <w:rFonts w:ascii="Calibri" w:eastAsia="Times New Roman" w:hAnsi="Calibri" w:cs="Times New Roman"/>
                  <w:color w:val="0000FF"/>
                  <w:u w:val="single"/>
                </w:rPr>
                <w:t>Ę</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D0B4608" w14:textId="77777777" w:rsidR="00F14A31" w:rsidRPr="00F14A31" w:rsidRDefault="00D92FCE" w:rsidP="00F14A31">
            <w:pPr>
              <w:spacing w:after="0" w:line="240" w:lineRule="auto"/>
              <w:rPr>
                <w:rFonts w:ascii="Calibri" w:eastAsia="Times New Roman" w:hAnsi="Calibri" w:cs="Times New Roman"/>
                <w:color w:val="0000FF"/>
                <w:u w:val="single"/>
              </w:rPr>
            </w:pPr>
            <w:hyperlink r:id="rId1929" w:tooltip="Yer" w:history="1">
              <w:r w:rsidR="00F14A31" w:rsidRPr="00F14A31">
                <w:rPr>
                  <w:rFonts w:ascii="Calibri" w:eastAsia="Times New Roman" w:hAnsi="Calibri" w:cs="Times New Roman"/>
                  <w:color w:val="0000FF"/>
                  <w:u w:val="single"/>
                </w:rPr>
                <w:t>Ъ</w:t>
              </w:r>
            </w:hyperlink>
          </w:p>
        </w:tc>
        <w:tc>
          <w:tcPr>
            <w:tcW w:w="458" w:type="dxa"/>
            <w:tcBorders>
              <w:top w:val="nil"/>
              <w:left w:val="nil"/>
              <w:bottom w:val="single" w:sz="8" w:space="0" w:color="AAAAAA"/>
              <w:right w:val="single" w:sz="8" w:space="0" w:color="AAAAAA"/>
            </w:tcBorders>
            <w:shd w:val="clear" w:color="000000" w:fill="F9F9F9"/>
            <w:vAlign w:val="center"/>
            <w:hideMark/>
          </w:tcPr>
          <w:p w14:paraId="348AA7EE"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930" w:tooltip="ت" w:history="1">
              <w:r w:rsidR="00F14A31" w:rsidRPr="00F14A31">
                <w:rPr>
                  <w:rFonts w:ascii="Calibri" w:eastAsia="Times New Roman" w:hAnsi="Calibri" w:cs="Times New Roman"/>
                  <w:color w:val="0000FF"/>
                  <w:u w:val="single"/>
                  <w:rtl/>
                </w:rPr>
                <w:t>ت</w:t>
              </w:r>
            </w:hyperlink>
          </w:p>
        </w:tc>
        <w:tc>
          <w:tcPr>
            <w:tcW w:w="455" w:type="dxa"/>
            <w:tcBorders>
              <w:top w:val="nil"/>
              <w:left w:val="nil"/>
              <w:bottom w:val="single" w:sz="8" w:space="0" w:color="AAAAAA"/>
              <w:right w:val="single" w:sz="8" w:space="0" w:color="AAAAAA"/>
            </w:tcBorders>
            <w:shd w:val="clear" w:color="000000" w:fill="F9F9F9"/>
            <w:vAlign w:val="center"/>
            <w:hideMark/>
          </w:tcPr>
          <w:p w14:paraId="4659153A" w14:textId="77777777" w:rsidR="00F14A31" w:rsidRPr="00F14A31" w:rsidRDefault="00D92FCE" w:rsidP="00F14A31">
            <w:pPr>
              <w:spacing w:after="0" w:line="240" w:lineRule="auto"/>
              <w:rPr>
                <w:rFonts w:ascii="Calibri" w:eastAsia="Times New Roman" w:hAnsi="Calibri" w:cs="Times New Roman"/>
                <w:color w:val="0000FF"/>
                <w:u w:val="single"/>
              </w:rPr>
            </w:pPr>
            <w:hyperlink r:id="rId1931" w:tooltip="Κ" w:history="1">
              <w:r w:rsidR="00F14A31" w:rsidRPr="00F14A31">
                <w:rPr>
                  <w:rFonts w:ascii="Calibri" w:eastAsia="Times New Roman" w:hAnsi="Calibri" w:cs="Times New Roman"/>
                  <w:color w:val="0000FF"/>
                  <w:u w:val="single"/>
                </w:rPr>
                <w:t>Κ</w:t>
              </w:r>
            </w:hyperlink>
          </w:p>
        </w:tc>
        <w:tc>
          <w:tcPr>
            <w:tcW w:w="487" w:type="dxa"/>
            <w:tcBorders>
              <w:top w:val="nil"/>
              <w:left w:val="nil"/>
              <w:bottom w:val="single" w:sz="8" w:space="0" w:color="AAAAAA"/>
              <w:right w:val="single" w:sz="8" w:space="0" w:color="AAAAAA"/>
            </w:tcBorders>
            <w:shd w:val="clear" w:color="000000" w:fill="CCFFCC"/>
            <w:vAlign w:val="center"/>
            <w:hideMark/>
          </w:tcPr>
          <w:p w14:paraId="62901BA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4D819761" w14:textId="77777777" w:rsidR="00F14A31" w:rsidRPr="00F14A31" w:rsidRDefault="00D92FCE" w:rsidP="00F14A31">
            <w:pPr>
              <w:spacing w:after="0" w:line="240" w:lineRule="auto"/>
              <w:rPr>
                <w:rFonts w:ascii="Calibri" w:eastAsia="Times New Roman" w:hAnsi="Calibri" w:cs="Times New Roman"/>
                <w:color w:val="0000FF"/>
                <w:u w:val="single"/>
              </w:rPr>
            </w:pPr>
            <w:hyperlink r:id="rId1932" w:tooltip="Ê" w:history="1">
              <w:r w:rsidR="00F14A31" w:rsidRPr="00F14A31">
                <w:rPr>
                  <w:rFonts w:ascii="Calibri" w:eastAsia="Times New Roman" w:hAnsi="Calibri" w:cs="Times New Roman"/>
                  <w:color w:val="0000FF"/>
                  <w:u w:val="single"/>
                </w:rPr>
                <w:t>Ê</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F99498A" w14:textId="77777777" w:rsidR="00F14A31" w:rsidRPr="00F14A31" w:rsidRDefault="00D92FCE" w:rsidP="00F14A31">
            <w:pPr>
              <w:spacing w:after="0" w:line="240" w:lineRule="auto"/>
              <w:rPr>
                <w:rFonts w:ascii="Calibri" w:eastAsia="Times New Roman" w:hAnsi="Calibri" w:cs="Times New Roman"/>
                <w:color w:val="0000FF"/>
                <w:u w:val="single"/>
              </w:rPr>
            </w:pPr>
            <w:hyperlink r:id="rId1933" w:tooltip="Ę" w:history="1">
              <w:r w:rsidR="00F14A31" w:rsidRPr="00F14A31">
                <w:rPr>
                  <w:rFonts w:ascii="Calibri" w:eastAsia="Times New Roman" w:hAnsi="Calibri" w:cs="Times New Roman"/>
                  <w:color w:val="0000FF"/>
                  <w:u w:val="single"/>
                </w:rPr>
                <w:t>Ę</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6A72327" w14:textId="77777777" w:rsidR="00F14A31" w:rsidRPr="00F14A31" w:rsidRDefault="00D92FCE" w:rsidP="00F14A31">
            <w:pPr>
              <w:spacing w:after="0" w:line="240" w:lineRule="auto"/>
              <w:rPr>
                <w:rFonts w:ascii="Calibri" w:eastAsia="Times New Roman" w:hAnsi="Calibri" w:cs="Times New Roman"/>
                <w:color w:val="0000FF"/>
                <w:u w:val="single"/>
              </w:rPr>
            </w:pPr>
            <w:hyperlink r:id="rId1934" w:tooltip="ส" w:history="1">
              <w:r w:rsidR="00F14A31" w:rsidRPr="00F14A31">
                <w:rPr>
                  <w:rFonts w:ascii="Cordia New" w:eastAsia="Times New Roman" w:hAnsi="Cordia New" w:cs="Cordia New"/>
                  <w:color w:val="0000FF"/>
                  <w:u w:val="single"/>
                </w:rPr>
                <w:t>ส</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4FC57EC" w14:textId="77777777" w:rsidR="00F14A31" w:rsidRPr="00F14A31" w:rsidRDefault="00D92FCE" w:rsidP="00F14A31">
            <w:pPr>
              <w:spacing w:after="0" w:line="240" w:lineRule="auto"/>
              <w:rPr>
                <w:rFonts w:ascii="Calibri" w:eastAsia="Times New Roman" w:hAnsi="Calibri" w:cs="Times New Roman"/>
                <w:color w:val="0000FF"/>
                <w:u w:val="single"/>
              </w:rPr>
            </w:pPr>
            <w:hyperlink r:id="rId1935" w:tooltip="Ź" w:history="1">
              <w:r w:rsidR="00F14A31" w:rsidRPr="00F14A31">
                <w:rPr>
                  <w:rFonts w:ascii="Calibri" w:eastAsia="Times New Roman" w:hAnsi="Calibri" w:cs="Times New Roman"/>
                  <w:color w:val="0000FF"/>
                  <w:u w:val="single"/>
                </w:rPr>
                <w:t>Ź</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1FC5E0E3" w14:textId="77777777" w:rsidR="00F14A31" w:rsidRPr="00F14A31" w:rsidRDefault="00D92FCE" w:rsidP="00F14A31">
            <w:pPr>
              <w:spacing w:after="0" w:line="240" w:lineRule="auto"/>
              <w:rPr>
                <w:rFonts w:ascii="Calibri" w:eastAsia="Times New Roman" w:hAnsi="Calibri" w:cs="Times New Roman"/>
                <w:color w:val="0000FF"/>
                <w:u w:val="single"/>
              </w:rPr>
            </w:pPr>
            <w:hyperlink r:id="rId1936" w:tooltip="Ê" w:history="1">
              <w:r w:rsidR="00F14A31" w:rsidRPr="00F14A31">
                <w:rPr>
                  <w:rFonts w:ascii="Calibri" w:eastAsia="Times New Roman" w:hAnsi="Calibri" w:cs="Times New Roman"/>
                  <w:color w:val="0000FF"/>
                  <w:u w:val="single"/>
                </w:rPr>
                <w:t>Ê</w:t>
              </w:r>
            </w:hyperlink>
          </w:p>
        </w:tc>
      </w:tr>
      <w:tr w:rsidR="00F14A31" w:rsidRPr="00F14A31" w14:paraId="2D14D72B"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5D36A6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1100 1011</w:t>
            </w:r>
          </w:p>
        </w:tc>
        <w:tc>
          <w:tcPr>
            <w:tcW w:w="960" w:type="dxa"/>
            <w:tcBorders>
              <w:top w:val="nil"/>
              <w:left w:val="nil"/>
              <w:bottom w:val="single" w:sz="8" w:space="0" w:color="AAAAAA"/>
              <w:right w:val="single" w:sz="8" w:space="0" w:color="AAAAAA"/>
            </w:tcBorders>
            <w:shd w:val="clear" w:color="000000" w:fill="F2F2F2"/>
            <w:vAlign w:val="center"/>
            <w:hideMark/>
          </w:tcPr>
          <w:p w14:paraId="6AA6073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313</w:t>
            </w:r>
          </w:p>
        </w:tc>
        <w:tc>
          <w:tcPr>
            <w:tcW w:w="960" w:type="dxa"/>
            <w:tcBorders>
              <w:top w:val="nil"/>
              <w:left w:val="nil"/>
              <w:bottom w:val="single" w:sz="8" w:space="0" w:color="AAAAAA"/>
              <w:right w:val="single" w:sz="8" w:space="0" w:color="AAAAAA"/>
            </w:tcBorders>
            <w:shd w:val="clear" w:color="000000" w:fill="F2F2F2"/>
            <w:vAlign w:val="center"/>
            <w:hideMark/>
          </w:tcPr>
          <w:p w14:paraId="7E6F0D2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203</w:t>
            </w:r>
          </w:p>
        </w:tc>
        <w:tc>
          <w:tcPr>
            <w:tcW w:w="960" w:type="dxa"/>
            <w:tcBorders>
              <w:top w:val="nil"/>
              <w:left w:val="nil"/>
              <w:bottom w:val="single" w:sz="8" w:space="0" w:color="AAAAAA"/>
              <w:right w:val="single" w:sz="8" w:space="0" w:color="AAAAAA"/>
            </w:tcBorders>
            <w:shd w:val="clear" w:color="000000" w:fill="F2F2F2"/>
            <w:vAlign w:val="center"/>
            <w:hideMark/>
          </w:tcPr>
          <w:p w14:paraId="0559C63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CB</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6016662D" w14:textId="77777777" w:rsidR="00F14A31" w:rsidRPr="00F14A31" w:rsidRDefault="00D92FCE" w:rsidP="00F14A31">
            <w:pPr>
              <w:spacing w:after="0" w:line="240" w:lineRule="auto"/>
              <w:rPr>
                <w:rFonts w:ascii="Calibri" w:eastAsia="Times New Roman" w:hAnsi="Calibri" w:cs="Times New Roman"/>
                <w:color w:val="0000FF"/>
                <w:u w:val="single"/>
              </w:rPr>
            </w:pPr>
            <w:hyperlink r:id="rId1937" w:tooltip="Ë" w:history="1">
              <w:r w:rsidR="00F14A31" w:rsidRPr="00F14A31">
                <w:rPr>
                  <w:rFonts w:ascii="Calibri" w:eastAsia="Times New Roman" w:hAnsi="Calibri" w:cs="Times New Roman"/>
                  <w:color w:val="0000FF"/>
                  <w:u w:val="single"/>
                </w:rPr>
                <w:t>Ë</w:t>
              </w:r>
            </w:hyperlink>
          </w:p>
        </w:tc>
        <w:tc>
          <w:tcPr>
            <w:tcW w:w="442" w:type="dxa"/>
            <w:tcBorders>
              <w:top w:val="nil"/>
              <w:left w:val="nil"/>
              <w:bottom w:val="single" w:sz="8" w:space="0" w:color="AAAAAA"/>
              <w:right w:val="single" w:sz="8" w:space="0" w:color="AAAAAA"/>
            </w:tcBorders>
            <w:shd w:val="clear" w:color="000000" w:fill="F9F9F9"/>
            <w:vAlign w:val="center"/>
            <w:hideMark/>
          </w:tcPr>
          <w:p w14:paraId="565AB4A6" w14:textId="77777777" w:rsidR="00F14A31" w:rsidRPr="00F14A31" w:rsidRDefault="00D92FCE" w:rsidP="00F14A31">
            <w:pPr>
              <w:spacing w:after="0" w:line="240" w:lineRule="auto"/>
              <w:rPr>
                <w:rFonts w:ascii="Calibri" w:eastAsia="Times New Roman" w:hAnsi="Calibri" w:cs="Times New Roman"/>
                <w:color w:val="0000FF"/>
                <w:u w:val="single"/>
              </w:rPr>
            </w:pPr>
            <w:hyperlink r:id="rId1938" w:tooltip="Yery" w:history="1">
              <w:r w:rsidR="00F14A31" w:rsidRPr="00F14A31">
                <w:rPr>
                  <w:rFonts w:ascii="Calibri" w:eastAsia="Times New Roman" w:hAnsi="Calibri" w:cs="Times New Roman"/>
                  <w:color w:val="0000FF"/>
                  <w:u w:val="single"/>
                </w:rPr>
                <w:t>Ы</w:t>
              </w:r>
            </w:hyperlink>
          </w:p>
        </w:tc>
        <w:tc>
          <w:tcPr>
            <w:tcW w:w="458" w:type="dxa"/>
            <w:tcBorders>
              <w:top w:val="nil"/>
              <w:left w:val="nil"/>
              <w:bottom w:val="single" w:sz="8" w:space="0" w:color="AAAAAA"/>
              <w:right w:val="single" w:sz="8" w:space="0" w:color="AAAAAA"/>
            </w:tcBorders>
            <w:shd w:val="clear" w:color="000000" w:fill="F9F9F9"/>
            <w:vAlign w:val="center"/>
            <w:hideMark/>
          </w:tcPr>
          <w:p w14:paraId="70D11826"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939" w:tooltip="ث" w:history="1">
              <w:r w:rsidR="00F14A31" w:rsidRPr="00F14A31">
                <w:rPr>
                  <w:rFonts w:ascii="Calibri" w:eastAsia="Times New Roman" w:hAnsi="Calibri" w:cs="Times New Roman"/>
                  <w:color w:val="0000FF"/>
                  <w:u w:val="single"/>
                  <w:rtl/>
                </w:rPr>
                <w:t>ث</w:t>
              </w:r>
            </w:hyperlink>
          </w:p>
        </w:tc>
        <w:tc>
          <w:tcPr>
            <w:tcW w:w="455" w:type="dxa"/>
            <w:tcBorders>
              <w:top w:val="nil"/>
              <w:left w:val="nil"/>
              <w:bottom w:val="single" w:sz="8" w:space="0" w:color="AAAAAA"/>
              <w:right w:val="single" w:sz="8" w:space="0" w:color="AAAAAA"/>
            </w:tcBorders>
            <w:shd w:val="clear" w:color="000000" w:fill="F9F9F9"/>
            <w:vAlign w:val="center"/>
            <w:hideMark/>
          </w:tcPr>
          <w:p w14:paraId="20984D76" w14:textId="77777777" w:rsidR="00F14A31" w:rsidRPr="00F14A31" w:rsidRDefault="00D92FCE" w:rsidP="00F14A31">
            <w:pPr>
              <w:spacing w:after="0" w:line="240" w:lineRule="auto"/>
              <w:rPr>
                <w:rFonts w:ascii="Calibri" w:eastAsia="Times New Roman" w:hAnsi="Calibri" w:cs="Times New Roman"/>
                <w:color w:val="0000FF"/>
                <w:u w:val="single"/>
              </w:rPr>
            </w:pPr>
            <w:hyperlink r:id="rId1940" w:tooltip="Λ" w:history="1">
              <w:r w:rsidR="00F14A31" w:rsidRPr="00F14A31">
                <w:rPr>
                  <w:rFonts w:ascii="Calibri" w:eastAsia="Times New Roman" w:hAnsi="Calibri" w:cs="Times New Roman"/>
                  <w:color w:val="0000FF"/>
                  <w:u w:val="single"/>
                </w:rPr>
                <w:t>Λ</w:t>
              </w:r>
            </w:hyperlink>
          </w:p>
        </w:tc>
        <w:tc>
          <w:tcPr>
            <w:tcW w:w="487" w:type="dxa"/>
            <w:tcBorders>
              <w:top w:val="nil"/>
              <w:left w:val="nil"/>
              <w:bottom w:val="single" w:sz="8" w:space="0" w:color="AAAAAA"/>
              <w:right w:val="single" w:sz="8" w:space="0" w:color="AAAAAA"/>
            </w:tcBorders>
            <w:shd w:val="clear" w:color="000000" w:fill="CCFFCC"/>
            <w:vAlign w:val="center"/>
            <w:hideMark/>
          </w:tcPr>
          <w:p w14:paraId="0DE071D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767B69D7" w14:textId="77777777" w:rsidR="00F14A31" w:rsidRPr="00F14A31" w:rsidRDefault="00D92FCE" w:rsidP="00F14A31">
            <w:pPr>
              <w:spacing w:after="0" w:line="240" w:lineRule="auto"/>
              <w:rPr>
                <w:rFonts w:ascii="Calibri" w:eastAsia="Times New Roman" w:hAnsi="Calibri" w:cs="Times New Roman"/>
                <w:color w:val="0000FF"/>
                <w:u w:val="single"/>
              </w:rPr>
            </w:pPr>
            <w:hyperlink r:id="rId1941" w:tooltip="Ë" w:history="1">
              <w:r w:rsidR="00F14A31" w:rsidRPr="00F14A31">
                <w:rPr>
                  <w:rFonts w:ascii="Calibri" w:eastAsia="Times New Roman" w:hAnsi="Calibri" w:cs="Times New Roman"/>
                  <w:color w:val="0000FF"/>
                  <w:u w:val="single"/>
                </w:rPr>
                <w:t>Ë</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798542A" w14:textId="77777777" w:rsidR="00F14A31" w:rsidRPr="00F14A31" w:rsidRDefault="00D92FCE" w:rsidP="00F14A31">
            <w:pPr>
              <w:spacing w:after="0" w:line="240" w:lineRule="auto"/>
              <w:rPr>
                <w:rFonts w:ascii="Calibri" w:eastAsia="Times New Roman" w:hAnsi="Calibri" w:cs="Times New Roman"/>
                <w:color w:val="0000FF"/>
                <w:u w:val="single"/>
              </w:rPr>
            </w:pPr>
            <w:hyperlink r:id="rId1942" w:tooltip="ห" w:history="1">
              <w:r w:rsidR="00F14A31" w:rsidRPr="00F14A31">
                <w:rPr>
                  <w:rFonts w:ascii="Cordia New" w:eastAsia="Times New Roman" w:hAnsi="Cordia New" w:cs="Cordia New"/>
                  <w:color w:val="0000FF"/>
                  <w:u w:val="single"/>
                </w:rPr>
                <w:t>ห</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9E1C13A" w14:textId="77777777" w:rsidR="00F14A31" w:rsidRPr="00F14A31" w:rsidRDefault="00D92FCE" w:rsidP="00F14A31">
            <w:pPr>
              <w:spacing w:after="0" w:line="240" w:lineRule="auto"/>
              <w:rPr>
                <w:rFonts w:ascii="Calibri" w:eastAsia="Times New Roman" w:hAnsi="Calibri" w:cs="Times New Roman"/>
                <w:color w:val="0000FF"/>
                <w:u w:val="single"/>
              </w:rPr>
            </w:pPr>
            <w:hyperlink r:id="rId1943" w:tooltip="Ė" w:history="1">
              <w:r w:rsidR="00F14A31" w:rsidRPr="00F14A31">
                <w:rPr>
                  <w:rFonts w:ascii="Calibri" w:eastAsia="Times New Roman" w:hAnsi="Calibri" w:cs="Times New Roman"/>
                  <w:color w:val="0000FF"/>
                  <w:u w:val="single"/>
                </w:rPr>
                <w:t>Ė</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54BE8C2F" w14:textId="77777777" w:rsidR="00F14A31" w:rsidRPr="00F14A31" w:rsidRDefault="00D92FCE" w:rsidP="00F14A31">
            <w:pPr>
              <w:spacing w:after="0" w:line="240" w:lineRule="auto"/>
              <w:rPr>
                <w:rFonts w:ascii="Calibri" w:eastAsia="Times New Roman" w:hAnsi="Calibri" w:cs="Times New Roman"/>
                <w:color w:val="0000FF"/>
                <w:u w:val="single"/>
              </w:rPr>
            </w:pPr>
            <w:hyperlink r:id="rId1944" w:tooltip="Ë" w:history="1">
              <w:r w:rsidR="00F14A31" w:rsidRPr="00F14A31">
                <w:rPr>
                  <w:rFonts w:ascii="Calibri" w:eastAsia="Times New Roman" w:hAnsi="Calibri" w:cs="Times New Roman"/>
                  <w:color w:val="0000FF"/>
                  <w:u w:val="single"/>
                </w:rPr>
                <w:t>Ë</w:t>
              </w:r>
            </w:hyperlink>
          </w:p>
        </w:tc>
      </w:tr>
      <w:tr w:rsidR="00F14A31" w:rsidRPr="00F14A31" w14:paraId="35633EE3"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38F5C4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1100 1100</w:t>
            </w:r>
          </w:p>
        </w:tc>
        <w:tc>
          <w:tcPr>
            <w:tcW w:w="960" w:type="dxa"/>
            <w:tcBorders>
              <w:top w:val="nil"/>
              <w:left w:val="nil"/>
              <w:bottom w:val="single" w:sz="8" w:space="0" w:color="AAAAAA"/>
              <w:right w:val="single" w:sz="8" w:space="0" w:color="AAAAAA"/>
            </w:tcBorders>
            <w:shd w:val="clear" w:color="000000" w:fill="F2F2F2"/>
            <w:vAlign w:val="center"/>
            <w:hideMark/>
          </w:tcPr>
          <w:p w14:paraId="7DD3A02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314</w:t>
            </w:r>
          </w:p>
        </w:tc>
        <w:tc>
          <w:tcPr>
            <w:tcW w:w="960" w:type="dxa"/>
            <w:tcBorders>
              <w:top w:val="nil"/>
              <w:left w:val="nil"/>
              <w:bottom w:val="single" w:sz="8" w:space="0" w:color="AAAAAA"/>
              <w:right w:val="single" w:sz="8" w:space="0" w:color="AAAAAA"/>
            </w:tcBorders>
            <w:shd w:val="clear" w:color="000000" w:fill="F2F2F2"/>
            <w:vAlign w:val="center"/>
            <w:hideMark/>
          </w:tcPr>
          <w:p w14:paraId="3AB2DC6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204</w:t>
            </w:r>
          </w:p>
        </w:tc>
        <w:tc>
          <w:tcPr>
            <w:tcW w:w="960" w:type="dxa"/>
            <w:tcBorders>
              <w:top w:val="nil"/>
              <w:left w:val="nil"/>
              <w:bottom w:val="single" w:sz="8" w:space="0" w:color="AAAAAA"/>
              <w:right w:val="single" w:sz="8" w:space="0" w:color="AAAAAA"/>
            </w:tcBorders>
            <w:shd w:val="clear" w:color="000000" w:fill="F2F2F2"/>
            <w:vAlign w:val="center"/>
            <w:hideMark/>
          </w:tcPr>
          <w:p w14:paraId="7ABDD06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CC</w:t>
            </w:r>
          </w:p>
        </w:tc>
        <w:tc>
          <w:tcPr>
            <w:tcW w:w="460" w:type="dxa"/>
            <w:tcBorders>
              <w:top w:val="nil"/>
              <w:left w:val="nil"/>
              <w:bottom w:val="single" w:sz="8" w:space="0" w:color="AAAAAA"/>
              <w:right w:val="single" w:sz="8" w:space="0" w:color="AAAAAA"/>
            </w:tcBorders>
            <w:shd w:val="clear" w:color="000000" w:fill="F9F9F9"/>
            <w:vAlign w:val="center"/>
            <w:hideMark/>
          </w:tcPr>
          <w:p w14:paraId="5EF0E4B8" w14:textId="77777777" w:rsidR="00F14A31" w:rsidRPr="00F14A31" w:rsidRDefault="00D92FCE" w:rsidP="00F14A31">
            <w:pPr>
              <w:spacing w:after="0" w:line="240" w:lineRule="auto"/>
              <w:rPr>
                <w:rFonts w:ascii="Calibri" w:eastAsia="Times New Roman" w:hAnsi="Calibri" w:cs="Times New Roman"/>
                <w:color w:val="0000FF"/>
                <w:u w:val="single"/>
              </w:rPr>
            </w:pPr>
            <w:hyperlink r:id="rId1945" w:tooltip="Ì" w:history="1">
              <w:r w:rsidR="00F14A31" w:rsidRPr="00F14A31">
                <w:rPr>
                  <w:rFonts w:ascii="Calibri" w:eastAsia="Times New Roman" w:hAnsi="Calibri" w:cs="Times New Roman"/>
                  <w:color w:val="0000FF"/>
                  <w:u w:val="single"/>
                </w:rPr>
                <w:t>Ì</w:t>
              </w:r>
            </w:hyperlink>
          </w:p>
        </w:tc>
        <w:tc>
          <w:tcPr>
            <w:tcW w:w="460" w:type="dxa"/>
            <w:tcBorders>
              <w:top w:val="nil"/>
              <w:left w:val="nil"/>
              <w:bottom w:val="single" w:sz="8" w:space="0" w:color="AAAAAA"/>
              <w:right w:val="single" w:sz="8" w:space="0" w:color="AAAAAA"/>
            </w:tcBorders>
            <w:shd w:val="clear" w:color="000000" w:fill="F9F9F9"/>
            <w:vAlign w:val="center"/>
            <w:hideMark/>
          </w:tcPr>
          <w:p w14:paraId="5A8356DC" w14:textId="77777777" w:rsidR="00F14A31" w:rsidRPr="00F14A31" w:rsidRDefault="00D92FCE" w:rsidP="00F14A31">
            <w:pPr>
              <w:spacing w:after="0" w:line="240" w:lineRule="auto"/>
              <w:rPr>
                <w:rFonts w:ascii="Calibri" w:eastAsia="Times New Roman" w:hAnsi="Calibri" w:cs="Times New Roman"/>
                <w:color w:val="0000FF"/>
                <w:u w:val="single"/>
              </w:rPr>
            </w:pPr>
            <w:hyperlink r:id="rId1946" w:tooltip="Ě" w:history="1">
              <w:r w:rsidR="00F14A31" w:rsidRPr="00F14A31">
                <w:rPr>
                  <w:rFonts w:ascii="Calibri" w:eastAsia="Times New Roman" w:hAnsi="Calibri" w:cs="Times New Roman"/>
                  <w:color w:val="0000FF"/>
                  <w:u w:val="single"/>
                </w:rPr>
                <w:t>Ě</w:t>
              </w:r>
            </w:hyperlink>
          </w:p>
        </w:tc>
        <w:tc>
          <w:tcPr>
            <w:tcW w:w="480" w:type="dxa"/>
            <w:tcBorders>
              <w:top w:val="nil"/>
              <w:left w:val="nil"/>
              <w:bottom w:val="single" w:sz="8" w:space="0" w:color="AAAAAA"/>
              <w:right w:val="single" w:sz="8" w:space="0" w:color="AAAAAA"/>
            </w:tcBorders>
            <w:shd w:val="clear" w:color="000000" w:fill="F9F9F9"/>
            <w:vAlign w:val="center"/>
            <w:hideMark/>
          </w:tcPr>
          <w:p w14:paraId="7BA824F6" w14:textId="77777777" w:rsidR="00F14A31" w:rsidRPr="00F14A31" w:rsidRDefault="00D92FCE" w:rsidP="00F14A31">
            <w:pPr>
              <w:spacing w:after="0" w:line="240" w:lineRule="auto"/>
              <w:rPr>
                <w:rFonts w:ascii="Calibri" w:eastAsia="Times New Roman" w:hAnsi="Calibri" w:cs="Times New Roman"/>
                <w:color w:val="0000FF"/>
                <w:u w:val="single"/>
              </w:rPr>
            </w:pPr>
            <w:hyperlink r:id="rId1947" w:tooltip="Ì" w:history="1">
              <w:r w:rsidR="00F14A31" w:rsidRPr="00F14A31">
                <w:rPr>
                  <w:rFonts w:ascii="Calibri" w:eastAsia="Times New Roman" w:hAnsi="Calibri" w:cs="Times New Roman"/>
                  <w:color w:val="0000FF"/>
                  <w:u w:val="single"/>
                </w:rPr>
                <w:t>Ì</w:t>
              </w:r>
            </w:hyperlink>
          </w:p>
        </w:tc>
        <w:tc>
          <w:tcPr>
            <w:tcW w:w="412" w:type="dxa"/>
            <w:tcBorders>
              <w:top w:val="nil"/>
              <w:left w:val="nil"/>
              <w:bottom w:val="single" w:sz="8" w:space="0" w:color="AAAAAA"/>
              <w:right w:val="single" w:sz="8" w:space="0" w:color="AAAAAA"/>
            </w:tcBorders>
            <w:shd w:val="clear" w:color="000000" w:fill="F9F9F9"/>
            <w:vAlign w:val="center"/>
            <w:hideMark/>
          </w:tcPr>
          <w:p w14:paraId="7C9EF8E9" w14:textId="77777777" w:rsidR="00F14A31" w:rsidRPr="00F14A31" w:rsidRDefault="00D92FCE" w:rsidP="00F14A31">
            <w:pPr>
              <w:spacing w:after="0" w:line="240" w:lineRule="auto"/>
              <w:rPr>
                <w:rFonts w:ascii="Calibri" w:eastAsia="Times New Roman" w:hAnsi="Calibri" w:cs="Times New Roman"/>
                <w:color w:val="0000FF"/>
                <w:u w:val="single"/>
              </w:rPr>
            </w:pPr>
            <w:hyperlink r:id="rId1948" w:tooltip="Ė" w:history="1">
              <w:r w:rsidR="00F14A31" w:rsidRPr="00F14A31">
                <w:rPr>
                  <w:rFonts w:ascii="Calibri" w:eastAsia="Times New Roman" w:hAnsi="Calibri" w:cs="Times New Roman"/>
                  <w:color w:val="0000FF"/>
                  <w:u w:val="single"/>
                </w:rPr>
                <w:t>Ė</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9BFF31C" w14:textId="77777777" w:rsidR="00F14A31" w:rsidRPr="00F14A31" w:rsidRDefault="00D92FCE" w:rsidP="00F14A31">
            <w:pPr>
              <w:spacing w:after="0" w:line="240" w:lineRule="auto"/>
              <w:rPr>
                <w:rFonts w:ascii="Calibri" w:eastAsia="Times New Roman" w:hAnsi="Calibri" w:cs="Times New Roman"/>
                <w:color w:val="0000FF"/>
                <w:u w:val="single"/>
              </w:rPr>
            </w:pPr>
            <w:hyperlink r:id="rId1949" w:tooltip="Soft sign" w:history="1">
              <w:r w:rsidR="00F14A31" w:rsidRPr="00F14A31">
                <w:rPr>
                  <w:rFonts w:ascii="Calibri" w:eastAsia="Times New Roman" w:hAnsi="Calibri" w:cs="Times New Roman"/>
                  <w:color w:val="0000FF"/>
                  <w:u w:val="single"/>
                </w:rPr>
                <w:t>Ь</w:t>
              </w:r>
            </w:hyperlink>
          </w:p>
        </w:tc>
        <w:tc>
          <w:tcPr>
            <w:tcW w:w="458" w:type="dxa"/>
            <w:tcBorders>
              <w:top w:val="nil"/>
              <w:left w:val="nil"/>
              <w:bottom w:val="single" w:sz="8" w:space="0" w:color="AAAAAA"/>
              <w:right w:val="single" w:sz="8" w:space="0" w:color="AAAAAA"/>
            </w:tcBorders>
            <w:shd w:val="clear" w:color="000000" w:fill="F9F9F9"/>
            <w:vAlign w:val="center"/>
            <w:hideMark/>
          </w:tcPr>
          <w:p w14:paraId="53DE6BBD"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950" w:tooltip="ج" w:history="1">
              <w:r w:rsidR="00F14A31" w:rsidRPr="00F14A31">
                <w:rPr>
                  <w:rFonts w:ascii="Calibri" w:eastAsia="Times New Roman" w:hAnsi="Calibri" w:cs="Times New Roman"/>
                  <w:color w:val="0000FF"/>
                  <w:u w:val="single"/>
                  <w:rtl/>
                </w:rPr>
                <w:t>ج</w:t>
              </w:r>
            </w:hyperlink>
          </w:p>
        </w:tc>
        <w:tc>
          <w:tcPr>
            <w:tcW w:w="455" w:type="dxa"/>
            <w:tcBorders>
              <w:top w:val="nil"/>
              <w:left w:val="nil"/>
              <w:bottom w:val="single" w:sz="8" w:space="0" w:color="AAAAAA"/>
              <w:right w:val="single" w:sz="8" w:space="0" w:color="AAAAAA"/>
            </w:tcBorders>
            <w:shd w:val="clear" w:color="000000" w:fill="F9F9F9"/>
            <w:vAlign w:val="center"/>
            <w:hideMark/>
          </w:tcPr>
          <w:p w14:paraId="16D80129" w14:textId="77777777" w:rsidR="00F14A31" w:rsidRPr="00F14A31" w:rsidRDefault="00D92FCE" w:rsidP="00F14A31">
            <w:pPr>
              <w:spacing w:after="0" w:line="240" w:lineRule="auto"/>
              <w:rPr>
                <w:rFonts w:ascii="Calibri" w:eastAsia="Times New Roman" w:hAnsi="Calibri" w:cs="Times New Roman"/>
                <w:color w:val="0000FF"/>
                <w:u w:val="single"/>
              </w:rPr>
            </w:pPr>
            <w:hyperlink r:id="rId1951" w:tooltip="Μ" w:history="1">
              <w:r w:rsidR="00F14A31" w:rsidRPr="00F14A31">
                <w:rPr>
                  <w:rFonts w:ascii="Calibri" w:eastAsia="Times New Roman" w:hAnsi="Calibri" w:cs="Times New Roman"/>
                  <w:color w:val="0000FF"/>
                  <w:u w:val="single"/>
                </w:rPr>
                <w:t>Μ</w:t>
              </w:r>
            </w:hyperlink>
          </w:p>
        </w:tc>
        <w:tc>
          <w:tcPr>
            <w:tcW w:w="487" w:type="dxa"/>
            <w:tcBorders>
              <w:top w:val="nil"/>
              <w:left w:val="nil"/>
              <w:bottom w:val="single" w:sz="8" w:space="0" w:color="AAAAAA"/>
              <w:right w:val="single" w:sz="8" w:space="0" w:color="AAAAAA"/>
            </w:tcBorders>
            <w:shd w:val="clear" w:color="000000" w:fill="CCFFCC"/>
            <w:vAlign w:val="center"/>
            <w:hideMark/>
          </w:tcPr>
          <w:p w14:paraId="77B1510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687DFF76" w14:textId="77777777" w:rsidR="00F14A31" w:rsidRPr="00F14A31" w:rsidRDefault="00D92FCE" w:rsidP="00F14A31">
            <w:pPr>
              <w:spacing w:after="0" w:line="240" w:lineRule="auto"/>
              <w:rPr>
                <w:rFonts w:ascii="Calibri" w:eastAsia="Times New Roman" w:hAnsi="Calibri" w:cs="Times New Roman"/>
                <w:color w:val="0000FF"/>
                <w:u w:val="single"/>
              </w:rPr>
            </w:pPr>
            <w:hyperlink r:id="rId1952" w:tooltip="Ì" w:history="1">
              <w:r w:rsidR="00F14A31" w:rsidRPr="00F14A31">
                <w:rPr>
                  <w:rFonts w:ascii="Calibri" w:eastAsia="Times New Roman" w:hAnsi="Calibri" w:cs="Times New Roman"/>
                  <w:color w:val="0000FF"/>
                  <w:u w:val="single"/>
                </w:rPr>
                <w:t>Ì</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4BE3931" w14:textId="77777777" w:rsidR="00F14A31" w:rsidRPr="00F14A31" w:rsidRDefault="00D92FCE" w:rsidP="00F14A31">
            <w:pPr>
              <w:spacing w:after="0" w:line="240" w:lineRule="auto"/>
              <w:rPr>
                <w:rFonts w:ascii="Calibri" w:eastAsia="Times New Roman" w:hAnsi="Calibri" w:cs="Times New Roman"/>
                <w:color w:val="0000FF"/>
                <w:u w:val="single"/>
              </w:rPr>
            </w:pPr>
            <w:hyperlink r:id="rId1953" w:tooltip="Ė" w:history="1">
              <w:r w:rsidR="00F14A31" w:rsidRPr="00F14A31">
                <w:rPr>
                  <w:rFonts w:ascii="Calibri" w:eastAsia="Times New Roman" w:hAnsi="Calibri" w:cs="Times New Roman"/>
                  <w:color w:val="0000FF"/>
                  <w:u w:val="single"/>
                </w:rPr>
                <w:t>Ė</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0A4F925" w14:textId="77777777" w:rsidR="00F14A31" w:rsidRPr="00F14A31" w:rsidRDefault="00D92FCE" w:rsidP="00F14A31">
            <w:pPr>
              <w:spacing w:after="0" w:line="240" w:lineRule="auto"/>
              <w:rPr>
                <w:rFonts w:ascii="Calibri" w:eastAsia="Times New Roman" w:hAnsi="Calibri" w:cs="Times New Roman"/>
                <w:color w:val="0000FF"/>
                <w:u w:val="single"/>
              </w:rPr>
            </w:pPr>
            <w:hyperlink r:id="rId1954" w:tooltip="ฬ" w:history="1">
              <w:r w:rsidR="00F14A31" w:rsidRPr="00F14A31">
                <w:rPr>
                  <w:rFonts w:ascii="Cordia New" w:eastAsia="Times New Roman" w:hAnsi="Cordia New" w:cs="Cordia New"/>
                  <w:color w:val="0000FF"/>
                  <w:u w:val="single"/>
                </w:rPr>
                <w:t>ฬ</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3F6F34E" w14:textId="77777777" w:rsidR="00F14A31" w:rsidRPr="00F14A31" w:rsidRDefault="00D92FCE" w:rsidP="00F14A31">
            <w:pPr>
              <w:spacing w:after="0" w:line="240" w:lineRule="auto"/>
              <w:rPr>
                <w:rFonts w:ascii="Calibri" w:eastAsia="Times New Roman" w:hAnsi="Calibri" w:cs="Times New Roman"/>
                <w:color w:val="0000FF"/>
                <w:u w:val="single"/>
              </w:rPr>
            </w:pPr>
            <w:hyperlink r:id="rId1955" w:tooltip="Ģ" w:history="1">
              <w:r w:rsidR="00F14A31" w:rsidRPr="00F14A31">
                <w:rPr>
                  <w:rFonts w:ascii="Calibri" w:eastAsia="Times New Roman" w:hAnsi="Calibri" w:cs="Times New Roman"/>
                  <w:color w:val="0000FF"/>
                  <w:u w:val="single"/>
                </w:rPr>
                <w:t>Ģ</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13E0E2A3" w14:textId="77777777" w:rsidR="00F14A31" w:rsidRPr="00F14A31" w:rsidRDefault="00D92FCE" w:rsidP="00F14A31">
            <w:pPr>
              <w:spacing w:after="0" w:line="240" w:lineRule="auto"/>
              <w:rPr>
                <w:rFonts w:ascii="Calibri" w:eastAsia="Times New Roman" w:hAnsi="Calibri" w:cs="Times New Roman"/>
                <w:color w:val="0000FF"/>
                <w:u w:val="single"/>
              </w:rPr>
            </w:pPr>
            <w:hyperlink r:id="rId1956" w:tooltip="Ì" w:history="1">
              <w:r w:rsidR="00F14A31" w:rsidRPr="00F14A31">
                <w:rPr>
                  <w:rFonts w:ascii="Calibri" w:eastAsia="Times New Roman" w:hAnsi="Calibri" w:cs="Times New Roman"/>
                  <w:color w:val="0000FF"/>
                  <w:u w:val="single"/>
                </w:rPr>
                <w:t>Ì</w:t>
              </w:r>
            </w:hyperlink>
          </w:p>
        </w:tc>
      </w:tr>
      <w:tr w:rsidR="00F14A31" w:rsidRPr="00F14A31" w14:paraId="6CCAC7CB"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3B7062B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1100 1101</w:t>
            </w:r>
          </w:p>
        </w:tc>
        <w:tc>
          <w:tcPr>
            <w:tcW w:w="960" w:type="dxa"/>
            <w:tcBorders>
              <w:top w:val="nil"/>
              <w:left w:val="nil"/>
              <w:bottom w:val="single" w:sz="8" w:space="0" w:color="AAAAAA"/>
              <w:right w:val="single" w:sz="8" w:space="0" w:color="AAAAAA"/>
            </w:tcBorders>
            <w:shd w:val="clear" w:color="000000" w:fill="F2F2F2"/>
            <w:vAlign w:val="center"/>
            <w:hideMark/>
          </w:tcPr>
          <w:p w14:paraId="618878B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315</w:t>
            </w:r>
          </w:p>
        </w:tc>
        <w:tc>
          <w:tcPr>
            <w:tcW w:w="960" w:type="dxa"/>
            <w:tcBorders>
              <w:top w:val="nil"/>
              <w:left w:val="nil"/>
              <w:bottom w:val="single" w:sz="8" w:space="0" w:color="AAAAAA"/>
              <w:right w:val="single" w:sz="8" w:space="0" w:color="AAAAAA"/>
            </w:tcBorders>
            <w:shd w:val="clear" w:color="000000" w:fill="F2F2F2"/>
            <w:vAlign w:val="center"/>
            <w:hideMark/>
          </w:tcPr>
          <w:p w14:paraId="4B8C346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205</w:t>
            </w:r>
          </w:p>
        </w:tc>
        <w:tc>
          <w:tcPr>
            <w:tcW w:w="960" w:type="dxa"/>
            <w:tcBorders>
              <w:top w:val="nil"/>
              <w:left w:val="nil"/>
              <w:bottom w:val="single" w:sz="8" w:space="0" w:color="AAAAAA"/>
              <w:right w:val="single" w:sz="8" w:space="0" w:color="AAAAAA"/>
            </w:tcBorders>
            <w:shd w:val="clear" w:color="000000" w:fill="F2F2F2"/>
            <w:vAlign w:val="center"/>
            <w:hideMark/>
          </w:tcPr>
          <w:p w14:paraId="5CC38CD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CD</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54FFE9A1" w14:textId="77777777" w:rsidR="00F14A31" w:rsidRPr="00F14A31" w:rsidRDefault="00D92FCE" w:rsidP="00F14A31">
            <w:pPr>
              <w:spacing w:after="0" w:line="240" w:lineRule="auto"/>
              <w:rPr>
                <w:rFonts w:ascii="Calibri" w:eastAsia="Times New Roman" w:hAnsi="Calibri" w:cs="Times New Roman"/>
                <w:color w:val="0000FF"/>
                <w:u w:val="single"/>
              </w:rPr>
            </w:pPr>
            <w:hyperlink r:id="rId1957" w:tooltip="Í" w:history="1">
              <w:r w:rsidR="00F14A31" w:rsidRPr="00F14A31">
                <w:rPr>
                  <w:rFonts w:ascii="Calibri" w:eastAsia="Times New Roman" w:hAnsi="Calibri" w:cs="Times New Roman"/>
                  <w:color w:val="0000FF"/>
                  <w:u w:val="single"/>
                </w:rPr>
                <w:t>Í</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8B29C2D" w14:textId="77777777" w:rsidR="00F14A31" w:rsidRPr="00F14A31" w:rsidRDefault="00D92FCE" w:rsidP="00F14A31">
            <w:pPr>
              <w:spacing w:after="0" w:line="240" w:lineRule="auto"/>
              <w:rPr>
                <w:rFonts w:ascii="Calibri" w:eastAsia="Times New Roman" w:hAnsi="Calibri" w:cs="Times New Roman"/>
                <w:color w:val="0000FF"/>
                <w:u w:val="single"/>
              </w:rPr>
            </w:pPr>
            <w:hyperlink r:id="rId1958" w:tooltip="E (Cyrillic)" w:history="1">
              <w:r w:rsidR="00F14A31" w:rsidRPr="00F14A31">
                <w:rPr>
                  <w:rFonts w:ascii="Calibri" w:eastAsia="Times New Roman" w:hAnsi="Calibri" w:cs="Times New Roman"/>
                  <w:color w:val="0000FF"/>
                  <w:u w:val="single"/>
                </w:rPr>
                <w:t>Э</w:t>
              </w:r>
            </w:hyperlink>
          </w:p>
        </w:tc>
        <w:tc>
          <w:tcPr>
            <w:tcW w:w="458" w:type="dxa"/>
            <w:tcBorders>
              <w:top w:val="nil"/>
              <w:left w:val="nil"/>
              <w:bottom w:val="single" w:sz="8" w:space="0" w:color="AAAAAA"/>
              <w:right w:val="single" w:sz="8" w:space="0" w:color="AAAAAA"/>
            </w:tcBorders>
            <w:shd w:val="clear" w:color="000000" w:fill="F9F9F9"/>
            <w:vAlign w:val="center"/>
            <w:hideMark/>
          </w:tcPr>
          <w:p w14:paraId="771E709E"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959" w:tooltip="ح" w:history="1">
              <w:r w:rsidR="00F14A31" w:rsidRPr="00F14A31">
                <w:rPr>
                  <w:rFonts w:ascii="Calibri" w:eastAsia="Times New Roman" w:hAnsi="Calibri" w:cs="Times New Roman"/>
                  <w:color w:val="0000FF"/>
                  <w:u w:val="single"/>
                  <w:rtl/>
                </w:rPr>
                <w:t>ح</w:t>
              </w:r>
            </w:hyperlink>
          </w:p>
        </w:tc>
        <w:tc>
          <w:tcPr>
            <w:tcW w:w="455" w:type="dxa"/>
            <w:tcBorders>
              <w:top w:val="nil"/>
              <w:left w:val="nil"/>
              <w:bottom w:val="single" w:sz="8" w:space="0" w:color="AAAAAA"/>
              <w:right w:val="single" w:sz="8" w:space="0" w:color="AAAAAA"/>
            </w:tcBorders>
            <w:shd w:val="clear" w:color="000000" w:fill="F9F9F9"/>
            <w:vAlign w:val="center"/>
            <w:hideMark/>
          </w:tcPr>
          <w:p w14:paraId="65D34A6B" w14:textId="77777777" w:rsidR="00F14A31" w:rsidRPr="00F14A31" w:rsidRDefault="00D92FCE" w:rsidP="00F14A31">
            <w:pPr>
              <w:spacing w:after="0" w:line="240" w:lineRule="auto"/>
              <w:rPr>
                <w:rFonts w:ascii="Calibri" w:eastAsia="Times New Roman" w:hAnsi="Calibri" w:cs="Times New Roman"/>
                <w:color w:val="0000FF"/>
                <w:u w:val="single"/>
              </w:rPr>
            </w:pPr>
            <w:hyperlink r:id="rId1960" w:tooltip="Ν" w:history="1">
              <w:r w:rsidR="00F14A31" w:rsidRPr="00F14A31">
                <w:rPr>
                  <w:rFonts w:ascii="Calibri" w:eastAsia="Times New Roman" w:hAnsi="Calibri" w:cs="Times New Roman"/>
                  <w:color w:val="0000FF"/>
                  <w:u w:val="single"/>
                </w:rPr>
                <w:t>Ν</w:t>
              </w:r>
            </w:hyperlink>
          </w:p>
        </w:tc>
        <w:tc>
          <w:tcPr>
            <w:tcW w:w="487" w:type="dxa"/>
            <w:tcBorders>
              <w:top w:val="nil"/>
              <w:left w:val="nil"/>
              <w:bottom w:val="single" w:sz="8" w:space="0" w:color="AAAAAA"/>
              <w:right w:val="single" w:sz="8" w:space="0" w:color="AAAAAA"/>
            </w:tcBorders>
            <w:shd w:val="clear" w:color="000000" w:fill="CCFFCC"/>
            <w:vAlign w:val="center"/>
            <w:hideMark/>
          </w:tcPr>
          <w:p w14:paraId="75DACFC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6662B8A6" w14:textId="77777777" w:rsidR="00F14A31" w:rsidRPr="00F14A31" w:rsidRDefault="00D92FCE" w:rsidP="00F14A31">
            <w:pPr>
              <w:spacing w:after="0" w:line="240" w:lineRule="auto"/>
              <w:rPr>
                <w:rFonts w:ascii="Calibri" w:eastAsia="Times New Roman" w:hAnsi="Calibri" w:cs="Times New Roman"/>
                <w:color w:val="0000FF"/>
                <w:u w:val="single"/>
              </w:rPr>
            </w:pPr>
            <w:hyperlink r:id="rId1961" w:tooltip="Í" w:history="1">
              <w:r w:rsidR="00F14A31" w:rsidRPr="00F14A31">
                <w:rPr>
                  <w:rFonts w:ascii="Calibri" w:eastAsia="Times New Roman" w:hAnsi="Calibri" w:cs="Times New Roman"/>
                  <w:color w:val="0000FF"/>
                  <w:u w:val="single"/>
                </w:rPr>
                <w:t>Í</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45295BD" w14:textId="77777777" w:rsidR="00F14A31" w:rsidRPr="00F14A31" w:rsidRDefault="00D92FCE" w:rsidP="00F14A31">
            <w:pPr>
              <w:spacing w:after="0" w:line="240" w:lineRule="auto"/>
              <w:rPr>
                <w:rFonts w:ascii="Calibri" w:eastAsia="Times New Roman" w:hAnsi="Calibri" w:cs="Times New Roman"/>
                <w:color w:val="0000FF"/>
                <w:u w:val="single"/>
              </w:rPr>
            </w:pPr>
            <w:hyperlink r:id="rId1962" w:tooltip="อ" w:history="1">
              <w:r w:rsidR="00F14A31" w:rsidRPr="00F14A31">
                <w:rPr>
                  <w:rFonts w:ascii="Cordia New" w:eastAsia="Times New Roman" w:hAnsi="Cordia New" w:cs="Cordia New"/>
                  <w:color w:val="0000FF"/>
                  <w:u w:val="single"/>
                </w:rPr>
                <w:t>อ</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F4760E8" w14:textId="77777777" w:rsidR="00F14A31" w:rsidRPr="00F14A31" w:rsidRDefault="00D92FCE" w:rsidP="00F14A31">
            <w:pPr>
              <w:spacing w:after="0" w:line="240" w:lineRule="auto"/>
              <w:rPr>
                <w:rFonts w:ascii="Calibri" w:eastAsia="Times New Roman" w:hAnsi="Calibri" w:cs="Times New Roman"/>
                <w:color w:val="0000FF"/>
                <w:u w:val="single"/>
              </w:rPr>
            </w:pPr>
            <w:hyperlink r:id="rId1963" w:tooltip="Ķ" w:history="1">
              <w:r w:rsidR="00F14A31" w:rsidRPr="00F14A31">
                <w:rPr>
                  <w:rFonts w:ascii="Calibri" w:eastAsia="Times New Roman" w:hAnsi="Calibri" w:cs="Times New Roman"/>
                  <w:color w:val="0000FF"/>
                  <w:u w:val="single"/>
                </w:rPr>
                <w:t>Ķ</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105D77D4" w14:textId="77777777" w:rsidR="00F14A31" w:rsidRPr="00F14A31" w:rsidRDefault="00D92FCE" w:rsidP="00F14A31">
            <w:pPr>
              <w:spacing w:after="0" w:line="240" w:lineRule="auto"/>
              <w:rPr>
                <w:rFonts w:ascii="Calibri" w:eastAsia="Times New Roman" w:hAnsi="Calibri" w:cs="Times New Roman"/>
                <w:color w:val="0000FF"/>
                <w:u w:val="single"/>
              </w:rPr>
            </w:pPr>
            <w:hyperlink r:id="rId1964" w:tooltip="Í" w:history="1">
              <w:r w:rsidR="00F14A31" w:rsidRPr="00F14A31">
                <w:rPr>
                  <w:rFonts w:ascii="Calibri" w:eastAsia="Times New Roman" w:hAnsi="Calibri" w:cs="Times New Roman"/>
                  <w:color w:val="0000FF"/>
                  <w:u w:val="single"/>
                </w:rPr>
                <w:t>Í</w:t>
              </w:r>
            </w:hyperlink>
          </w:p>
        </w:tc>
      </w:tr>
      <w:tr w:rsidR="00F14A31" w:rsidRPr="00F14A31" w14:paraId="24F39877"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3A5FB76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1100 1110</w:t>
            </w:r>
          </w:p>
        </w:tc>
        <w:tc>
          <w:tcPr>
            <w:tcW w:w="960" w:type="dxa"/>
            <w:tcBorders>
              <w:top w:val="nil"/>
              <w:left w:val="nil"/>
              <w:bottom w:val="single" w:sz="8" w:space="0" w:color="AAAAAA"/>
              <w:right w:val="single" w:sz="8" w:space="0" w:color="AAAAAA"/>
            </w:tcBorders>
            <w:shd w:val="clear" w:color="000000" w:fill="F2F2F2"/>
            <w:vAlign w:val="center"/>
            <w:hideMark/>
          </w:tcPr>
          <w:p w14:paraId="050B994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316</w:t>
            </w:r>
          </w:p>
        </w:tc>
        <w:tc>
          <w:tcPr>
            <w:tcW w:w="960" w:type="dxa"/>
            <w:tcBorders>
              <w:top w:val="nil"/>
              <w:left w:val="nil"/>
              <w:bottom w:val="single" w:sz="8" w:space="0" w:color="AAAAAA"/>
              <w:right w:val="single" w:sz="8" w:space="0" w:color="AAAAAA"/>
            </w:tcBorders>
            <w:shd w:val="clear" w:color="000000" w:fill="F2F2F2"/>
            <w:vAlign w:val="center"/>
            <w:hideMark/>
          </w:tcPr>
          <w:p w14:paraId="2902F3E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206</w:t>
            </w:r>
          </w:p>
        </w:tc>
        <w:tc>
          <w:tcPr>
            <w:tcW w:w="960" w:type="dxa"/>
            <w:tcBorders>
              <w:top w:val="nil"/>
              <w:left w:val="nil"/>
              <w:bottom w:val="single" w:sz="8" w:space="0" w:color="AAAAAA"/>
              <w:right w:val="single" w:sz="8" w:space="0" w:color="AAAAAA"/>
            </w:tcBorders>
            <w:shd w:val="clear" w:color="000000" w:fill="F2F2F2"/>
            <w:vAlign w:val="center"/>
            <w:hideMark/>
          </w:tcPr>
          <w:p w14:paraId="7152F17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CE</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1605CC8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c>
          <w:tcPr>
            <w:tcW w:w="442" w:type="dxa"/>
            <w:tcBorders>
              <w:top w:val="nil"/>
              <w:left w:val="nil"/>
              <w:bottom w:val="single" w:sz="8" w:space="0" w:color="AAAAAA"/>
              <w:right w:val="single" w:sz="8" w:space="0" w:color="AAAAAA"/>
            </w:tcBorders>
            <w:shd w:val="clear" w:color="000000" w:fill="F9F9F9"/>
            <w:vAlign w:val="center"/>
            <w:hideMark/>
          </w:tcPr>
          <w:p w14:paraId="778330ED" w14:textId="77777777" w:rsidR="00F14A31" w:rsidRPr="00F14A31" w:rsidRDefault="00D92FCE" w:rsidP="00F14A31">
            <w:pPr>
              <w:spacing w:after="0" w:line="240" w:lineRule="auto"/>
              <w:rPr>
                <w:rFonts w:ascii="Calibri" w:eastAsia="Times New Roman" w:hAnsi="Calibri" w:cs="Times New Roman"/>
                <w:color w:val="0000FF"/>
                <w:u w:val="single"/>
              </w:rPr>
            </w:pPr>
            <w:hyperlink r:id="rId1965" w:tooltip="Yu (Cyrillic)" w:history="1">
              <w:r w:rsidR="00F14A31" w:rsidRPr="00F14A31">
                <w:rPr>
                  <w:rFonts w:ascii="Calibri" w:eastAsia="Times New Roman" w:hAnsi="Calibri" w:cs="Times New Roman"/>
                  <w:color w:val="0000FF"/>
                  <w:u w:val="single"/>
                </w:rPr>
                <w:t>Ю</w:t>
              </w:r>
            </w:hyperlink>
          </w:p>
        </w:tc>
        <w:tc>
          <w:tcPr>
            <w:tcW w:w="458" w:type="dxa"/>
            <w:tcBorders>
              <w:top w:val="nil"/>
              <w:left w:val="nil"/>
              <w:bottom w:val="single" w:sz="8" w:space="0" w:color="AAAAAA"/>
              <w:right w:val="single" w:sz="8" w:space="0" w:color="AAAAAA"/>
            </w:tcBorders>
            <w:shd w:val="clear" w:color="000000" w:fill="F9F9F9"/>
            <w:vAlign w:val="center"/>
            <w:hideMark/>
          </w:tcPr>
          <w:p w14:paraId="7EF8D98C"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966" w:tooltip="خ" w:history="1">
              <w:r w:rsidR="00F14A31" w:rsidRPr="00F14A31">
                <w:rPr>
                  <w:rFonts w:ascii="Calibri" w:eastAsia="Times New Roman" w:hAnsi="Calibri" w:cs="Times New Roman"/>
                  <w:color w:val="0000FF"/>
                  <w:u w:val="single"/>
                  <w:rtl/>
                </w:rPr>
                <w:t>خ</w:t>
              </w:r>
            </w:hyperlink>
          </w:p>
        </w:tc>
        <w:tc>
          <w:tcPr>
            <w:tcW w:w="455" w:type="dxa"/>
            <w:tcBorders>
              <w:top w:val="nil"/>
              <w:left w:val="nil"/>
              <w:bottom w:val="single" w:sz="8" w:space="0" w:color="AAAAAA"/>
              <w:right w:val="single" w:sz="8" w:space="0" w:color="AAAAAA"/>
            </w:tcBorders>
            <w:shd w:val="clear" w:color="000000" w:fill="F9F9F9"/>
            <w:vAlign w:val="center"/>
            <w:hideMark/>
          </w:tcPr>
          <w:p w14:paraId="2BBECDF7" w14:textId="77777777" w:rsidR="00F14A31" w:rsidRPr="00F14A31" w:rsidRDefault="00D92FCE" w:rsidP="00F14A31">
            <w:pPr>
              <w:spacing w:after="0" w:line="240" w:lineRule="auto"/>
              <w:rPr>
                <w:rFonts w:ascii="Calibri" w:eastAsia="Times New Roman" w:hAnsi="Calibri" w:cs="Times New Roman"/>
                <w:color w:val="0000FF"/>
                <w:u w:val="single"/>
              </w:rPr>
            </w:pPr>
            <w:hyperlink r:id="rId1967" w:tooltip="Ξ" w:history="1">
              <w:r w:rsidR="00F14A31" w:rsidRPr="00F14A31">
                <w:rPr>
                  <w:rFonts w:ascii="Calibri" w:eastAsia="Times New Roman" w:hAnsi="Calibri" w:cs="Times New Roman"/>
                  <w:color w:val="0000FF"/>
                  <w:u w:val="single"/>
                </w:rPr>
                <w:t>Ξ</w:t>
              </w:r>
            </w:hyperlink>
          </w:p>
        </w:tc>
        <w:tc>
          <w:tcPr>
            <w:tcW w:w="487" w:type="dxa"/>
            <w:tcBorders>
              <w:top w:val="nil"/>
              <w:left w:val="nil"/>
              <w:bottom w:val="single" w:sz="8" w:space="0" w:color="AAAAAA"/>
              <w:right w:val="single" w:sz="8" w:space="0" w:color="AAAAAA"/>
            </w:tcBorders>
            <w:shd w:val="clear" w:color="000000" w:fill="CCFFCC"/>
            <w:vAlign w:val="center"/>
            <w:hideMark/>
          </w:tcPr>
          <w:p w14:paraId="51F04B2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0A81045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c>
          <w:tcPr>
            <w:tcW w:w="461" w:type="dxa"/>
            <w:tcBorders>
              <w:top w:val="nil"/>
              <w:left w:val="nil"/>
              <w:bottom w:val="single" w:sz="8" w:space="0" w:color="AAAAAA"/>
              <w:right w:val="single" w:sz="8" w:space="0" w:color="AAAAAA"/>
            </w:tcBorders>
            <w:shd w:val="clear" w:color="000000" w:fill="F9F9F9"/>
            <w:vAlign w:val="center"/>
            <w:hideMark/>
          </w:tcPr>
          <w:p w14:paraId="12917021" w14:textId="77777777" w:rsidR="00F14A31" w:rsidRPr="00F14A31" w:rsidRDefault="00D92FCE" w:rsidP="00F14A31">
            <w:pPr>
              <w:spacing w:after="0" w:line="240" w:lineRule="auto"/>
              <w:rPr>
                <w:rFonts w:ascii="Calibri" w:eastAsia="Times New Roman" w:hAnsi="Calibri" w:cs="Times New Roman"/>
                <w:color w:val="0000FF"/>
                <w:u w:val="single"/>
              </w:rPr>
            </w:pPr>
            <w:hyperlink r:id="rId1968" w:tooltip="ฮ" w:history="1">
              <w:r w:rsidR="00F14A31" w:rsidRPr="00F14A31">
                <w:rPr>
                  <w:rFonts w:ascii="Cordia New" w:eastAsia="Times New Roman" w:hAnsi="Cordia New" w:cs="Cordia New"/>
                  <w:color w:val="0000FF"/>
                  <w:u w:val="single"/>
                </w:rPr>
                <w:t>ฮ</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0875DA1" w14:textId="77777777" w:rsidR="00F14A31" w:rsidRPr="00F14A31" w:rsidRDefault="00D92FCE" w:rsidP="00F14A31">
            <w:pPr>
              <w:spacing w:after="0" w:line="240" w:lineRule="auto"/>
              <w:rPr>
                <w:rFonts w:ascii="Calibri" w:eastAsia="Times New Roman" w:hAnsi="Calibri" w:cs="Times New Roman"/>
                <w:color w:val="0000FF"/>
                <w:u w:val="single"/>
              </w:rPr>
            </w:pPr>
            <w:hyperlink r:id="rId1969" w:tooltip="Ī" w:history="1">
              <w:r w:rsidR="00F14A31" w:rsidRPr="00F14A31">
                <w:rPr>
                  <w:rFonts w:ascii="Calibri" w:eastAsia="Times New Roman" w:hAnsi="Calibri" w:cs="Times New Roman"/>
                  <w:color w:val="0000FF"/>
                  <w:u w:val="single"/>
                </w:rPr>
                <w:t>Ī</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141FD9C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r>
      <w:tr w:rsidR="00F14A31" w:rsidRPr="00F14A31" w14:paraId="5B36A174"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302CE4E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1100 1111</w:t>
            </w:r>
          </w:p>
        </w:tc>
        <w:tc>
          <w:tcPr>
            <w:tcW w:w="960" w:type="dxa"/>
            <w:tcBorders>
              <w:top w:val="nil"/>
              <w:left w:val="nil"/>
              <w:bottom w:val="single" w:sz="8" w:space="0" w:color="AAAAAA"/>
              <w:right w:val="single" w:sz="8" w:space="0" w:color="AAAAAA"/>
            </w:tcBorders>
            <w:shd w:val="clear" w:color="000000" w:fill="F2F2F2"/>
            <w:vAlign w:val="center"/>
            <w:hideMark/>
          </w:tcPr>
          <w:p w14:paraId="455612F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31</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1222452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47C4B91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CF</w:t>
            </w:r>
          </w:p>
        </w:tc>
        <w:tc>
          <w:tcPr>
            <w:tcW w:w="460" w:type="dxa"/>
            <w:tcBorders>
              <w:top w:val="nil"/>
              <w:left w:val="nil"/>
              <w:bottom w:val="single" w:sz="8" w:space="0" w:color="AAAAAA"/>
              <w:right w:val="single" w:sz="8" w:space="0" w:color="AAAAAA"/>
            </w:tcBorders>
            <w:shd w:val="clear" w:color="000000" w:fill="F9F9F9"/>
            <w:vAlign w:val="center"/>
            <w:hideMark/>
          </w:tcPr>
          <w:p w14:paraId="60FCCCB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60" w:type="dxa"/>
            <w:tcBorders>
              <w:top w:val="nil"/>
              <w:left w:val="nil"/>
              <w:bottom w:val="single" w:sz="8" w:space="0" w:color="AAAAAA"/>
              <w:right w:val="single" w:sz="8" w:space="0" w:color="AAAAAA"/>
            </w:tcBorders>
            <w:shd w:val="clear" w:color="000000" w:fill="F9F9F9"/>
            <w:vAlign w:val="center"/>
            <w:hideMark/>
          </w:tcPr>
          <w:p w14:paraId="5D458461" w14:textId="77777777" w:rsidR="00F14A31" w:rsidRPr="00F14A31" w:rsidRDefault="00D92FCE" w:rsidP="00F14A31">
            <w:pPr>
              <w:spacing w:after="0" w:line="240" w:lineRule="auto"/>
              <w:rPr>
                <w:rFonts w:ascii="Calibri" w:eastAsia="Times New Roman" w:hAnsi="Calibri" w:cs="Times New Roman"/>
                <w:color w:val="0000FF"/>
                <w:u w:val="single"/>
              </w:rPr>
            </w:pPr>
            <w:hyperlink r:id="rId1970" w:tooltip="Ď" w:history="1">
              <w:r w:rsidR="00F14A31" w:rsidRPr="00F14A31">
                <w:rPr>
                  <w:rFonts w:ascii="Calibri" w:eastAsia="Times New Roman" w:hAnsi="Calibri" w:cs="Times New Roman"/>
                  <w:color w:val="0000FF"/>
                  <w:u w:val="single"/>
                </w:rPr>
                <w:t>Ď</w:t>
              </w:r>
            </w:hyperlink>
          </w:p>
        </w:tc>
        <w:tc>
          <w:tcPr>
            <w:tcW w:w="480" w:type="dxa"/>
            <w:tcBorders>
              <w:top w:val="nil"/>
              <w:left w:val="nil"/>
              <w:bottom w:val="single" w:sz="8" w:space="0" w:color="AAAAAA"/>
              <w:right w:val="single" w:sz="8" w:space="0" w:color="AAAAAA"/>
            </w:tcBorders>
            <w:shd w:val="clear" w:color="000000" w:fill="F9F9F9"/>
            <w:vAlign w:val="center"/>
            <w:hideMark/>
          </w:tcPr>
          <w:p w14:paraId="4EF4748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12" w:type="dxa"/>
            <w:tcBorders>
              <w:top w:val="nil"/>
              <w:left w:val="nil"/>
              <w:bottom w:val="single" w:sz="8" w:space="0" w:color="AAAAAA"/>
              <w:right w:val="single" w:sz="8" w:space="0" w:color="AAAAAA"/>
            </w:tcBorders>
            <w:shd w:val="clear" w:color="000000" w:fill="F9F9F9"/>
            <w:vAlign w:val="center"/>
            <w:hideMark/>
          </w:tcPr>
          <w:p w14:paraId="1327191E" w14:textId="77777777" w:rsidR="00F14A31" w:rsidRPr="00F14A31" w:rsidRDefault="00D92FCE" w:rsidP="00F14A31">
            <w:pPr>
              <w:spacing w:after="0" w:line="240" w:lineRule="auto"/>
              <w:rPr>
                <w:rFonts w:ascii="Calibri" w:eastAsia="Times New Roman" w:hAnsi="Calibri" w:cs="Times New Roman"/>
                <w:color w:val="0000FF"/>
                <w:u w:val="single"/>
              </w:rPr>
            </w:pPr>
            <w:hyperlink r:id="rId1971" w:tooltip="Ī" w:history="1">
              <w:r w:rsidR="00F14A31" w:rsidRPr="00F14A31">
                <w:rPr>
                  <w:rFonts w:ascii="Calibri" w:eastAsia="Times New Roman" w:hAnsi="Calibri" w:cs="Times New Roman"/>
                  <w:color w:val="0000FF"/>
                  <w:u w:val="single"/>
                </w:rPr>
                <w:t>Ī</w:t>
              </w:r>
            </w:hyperlink>
          </w:p>
        </w:tc>
        <w:tc>
          <w:tcPr>
            <w:tcW w:w="442" w:type="dxa"/>
            <w:tcBorders>
              <w:top w:val="nil"/>
              <w:left w:val="nil"/>
              <w:bottom w:val="single" w:sz="8" w:space="0" w:color="AAAAAA"/>
              <w:right w:val="single" w:sz="8" w:space="0" w:color="AAAAAA"/>
            </w:tcBorders>
            <w:shd w:val="clear" w:color="000000" w:fill="F9F9F9"/>
            <w:vAlign w:val="center"/>
            <w:hideMark/>
          </w:tcPr>
          <w:p w14:paraId="5DFB3E9B" w14:textId="77777777" w:rsidR="00F14A31" w:rsidRPr="00F14A31" w:rsidRDefault="00D92FCE" w:rsidP="00F14A31">
            <w:pPr>
              <w:spacing w:after="0" w:line="240" w:lineRule="auto"/>
              <w:rPr>
                <w:rFonts w:ascii="Calibri" w:eastAsia="Times New Roman" w:hAnsi="Calibri" w:cs="Times New Roman"/>
                <w:color w:val="0000FF"/>
                <w:u w:val="single"/>
              </w:rPr>
            </w:pPr>
            <w:hyperlink r:id="rId1972" w:tooltip="Ya (Cyrillic)" w:history="1">
              <w:r w:rsidR="00F14A31" w:rsidRPr="00F14A31">
                <w:rPr>
                  <w:rFonts w:ascii="Calibri" w:eastAsia="Times New Roman" w:hAnsi="Calibri" w:cs="Times New Roman"/>
                  <w:color w:val="0000FF"/>
                  <w:u w:val="single"/>
                </w:rPr>
                <w:t>Я</w:t>
              </w:r>
            </w:hyperlink>
          </w:p>
        </w:tc>
        <w:tc>
          <w:tcPr>
            <w:tcW w:w="458" w:type="dxa"/>
            <w:tcBorders>
              <w:top w:val="nil"/>
              <w:left w:val="nil"/>
              <w:bottom w:val="single" w:sz="8" w:space="0" w:color="AAAAAA"/>
              <w:right w:val="single" w:sz="8" w:space="0" w:color="AAAAAA"/>
            </w:tcBorders>
            <w:shd w:val="clear" w:color="000000" w:fill="F9F9F9"/>
            <w:vAlign w:val="center"/>
            <w:hideMark/>
          </w:tcPr>
          <w:p w14:paraId="0A9DAEAE"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973" w:tooltip="د" w:history="1">
              <w:r w:rsidR="00F14A31" w:rsidRPr="00F14A31">
                <w:rPr>
                  <w:rFonts w:ascii="Calibri" w:eastAsia="Times New Roman" w:hAnsi="Calibri" w:cs="Times New Roman"/>
                  <w:color w:val="0000FF"/>
                  <w:u w:val="single"/>
                  <w:rtl/>
                </w:rPr>
                <w:t>د</w:t>
              </w:r>
            </w:hyperlink>
          </w:p>
        </w:tc>
        <w:tc>
          <w:tcPr>
            <w:tcW w:w="455" w:type="dxa"/>
            <w:tcBorders>
              <w:top w:val="nil"/>
              <w:left w:val="nil"/>
              <w:bottom w:val="single" w:sz="8" w:space="0" w:color="AAAAAA"/>
              <w:right w:val="single" w:sz="8" w:space="0" w:color="AAAAAA"/>
            </w:tcBorders>
            <w:shd w:val="clear" w:color="000000" w:fill="F9F9F9"/>
            <w:vAlign w:val="center"/>
            <w:hideMark/>
          </w:tcPr>
          <w:p w14:paraId="5E43120A" w14:textId="77777777" w:rsidR="00F14A31" w:rsidRPr="00F14A31" w:rsidRDefault="00D92FCE" w:rsidP="00F14A31">
            <w:pPr>
              <w:spacing w:after="0" w:line="240" w:lineRule="auto"/>
              <w:rPr>
                <w:rFonts w:ascii="Calibri" w:eastAsia="Times New Roman" w:hAnsi="Calibri" w:cs="Times New Roman"/>
                <w:color w:val="0000FF"/>
                <w:u w:val="single"/>
              </w:rPr>
            </w:pPr>
            <w:hyperlink r:id="rId1974" w:tooltip="Ο" w:history="1">
              <w:r w:rsidR="00F14A31" w:rsidRPr="00F14A31">
                <w:rPr>
                  <w:rFonts w:ascii="Calibri" w:eastAsia="Times New Roman" w:hAnsi="Calibri" w:cs="Times New Roman"/>
                  <w:color w:val="0000FF"/>
                  <w:u w:val="single"/>
                </w:rPr>
                <w:t>Ο</w:t>
              </w:r>
            </w:hyperlink>
          </w:p>
        </w:tc>
        <w:tc>
          <w:tcPr>
            <w:tcW w:w="487" w:type="dxa"/>
            <w:tcBorders>
              <w:top w:val="nil"/>
              <w:left w:val="nil"/>
              <w:bottom w:val="single" w:sz="8" w:space="0" w:color="AAAAAA"/>
              <w:right w:val="single" w:sz="8" w:space="0" w:color="AAAAAA"/>
            </w:tcBorders>
            <w:shd w:val="clear" w:color="000000" w:fill="CCFFCC"/>
            <w:vAlign w:val="center"/>
            <w:hideMark/>
          </w:tcPr>
          <w:p w14:paraId="4E17F8C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08AEC5E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61" w:type="dxa"/>
            <w:tcBorders>
              <w:top w:val="nil"/>
              <w:left w:val="nil"/>
              <w:bottom w:val="single" w:sz="8" w:space="0" w:color="AAAAAA"/>
              <w:right w:val="single" w:sz="8" w:space="0" w:color="AAAAAA"/>
            </w:tcBorders>
            <w:shd w:val="clear" w:color="000000" w:fill="F9F9F9"/>
            <w:vAlign w:val="center"/>
            <w:hideMark/>
          </w:tcPr>
          <w:p w14:paraId="33EAF4D4" w14:textId="77777777" w:rsidR="00F14A31" w:rsidRPr="00F14A31" w:rsidRDefault="00D92FCE" w:rsidP="00F14A31">
            <w:pPr>
              <w:spacing w:after="0" w:line="240" w:lineRule="auto"/>
              <w:rPr>
                <w:rFonts w:ascii="Calibri" w:eastAsia="Times New Roman" w:hAnsi="Calibri" w:cs="Times New Roman"/>
                <w:color w:val="0000FF"/>
                <w:u w:val="single"/>
              </w:rPr>
            </w:pPr>
            <w:hyperlink r:id="rId1975" w:tooltip="ฯ" w:history="1">
              <w:r w:rsidR="00F14A31" w:rsidRPr="00F14A31">
                <w:rPr>
                  <w:rFonts w:ascii="Cordia New" w:eastAsia="Times New Roman" w:hAnsi="Cordia New" w:cs="Cordia New"/>
                  <w:color w:val="0000FF"/>
                  <w:u w:val="single"/>
                </w:rPr>
                <w:t>ฯ</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7BF2E8C" w14:textId="77777777" w:rsidR="00F14A31" w:rsidRPr="00F14A31" w:rsidRDefault="00D92FCE" w:rsidP="00F14A31">
            <w:pPr>
              <w:spacing w:after="0" w:line="240" w:lineRule="auto"/>
              <w:rPr>
                <w:rFonts w:ascii="Calibri" w:eastAsia="Times New Roman" w:hAnsi="Calibri" w:cs="Times New Roman"/>
                <w:color w:val="0000FF"/>
                <w:u w:val="single"/>
              </w:rPr>
            </w:pPr>
            <w:hyperlink r:id="rId1976" w:tooltip="Ļ" w:history="1">
              <w:r w:rsidR="00F14A31" w:rsidRPr="00F14A31">
                <w:rPr>
                  <w:rFonts w:ascii="Calibri" w:eastAsia="Times New Roman" w:hAnsi="Calibri" w:cs="Times New Roman"/>
                  <w:color w:val="0000FF"/>
                  <w:u w:val="single"/>
                </w:rPr>
                <w:t>Ļ</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5C69A04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r>
      <w:tr w:rsidR="00F14A31" w:rsidRPr="00F14A31" w14:paraId="6A17D979"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9DCBAE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1101 0000</w:t>
            </w:r>
          </w:p>
        </w:tc>
        <w:tc>
          <w:tcPr>
            <w:tcW w:w="960" w:type="dxa"/>
            <w:tcBorders>
              <w:top w:val="nil"/>
              <w:left w:val="nil"/>
              <w:bottom w:val="single" w:sz="8" w:space="0" w:color="AAAAAA"/>
              <w:right w:val="single" w:sz="8" w:space="0" w:color="AAAAAA"/>
            </w:tcBorders>
            <w:shd w:val="clear" w:color="000000" w:fill="F2F2F2"/>
            <w:vAlign w:val="center"/>
            <w:hideMark/>
          </w:tcPr>
          <w:p w14:paraId="03FC037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320</w:t>
            </w:r>
          </w:p>
        </w:tc>
        <w:tc>
          <w:tcPr>
            <w:tcW w:w="960" w:type="dxa"/>
            <w:tcBorders>
              <w:top w:val="nil"/>
              <w:left w:val="nil"/>
              <w:bottom w:val="single" w:sz="8" w:space="0" w:color="AAAAAA"/>
              <w:right w:val="single" w:sz="8" w:space="0" w:color="AAAAAA"/>
            </w:tcBorders>
            <w:shd w:val="clear" w:color="000000" w:fill="F2F2F2"/>
            <w:vAlign w:val="center"/>
            <w:hideMark/>
          </w:tcPr>
          <w:p w14:paraId="761EDA1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208</w:t>
            </w:r>
          </w:p>
        </w:tc>
        <w:tc>
          <w:tcPr>
            <w:tcW w:w="960" w:type="dxa"/>
            <w:tcBorders>
              <w:top w:val="nil"/>
              <w:left w:val="nil"/>
              <w:bottom w:val="single" w:sz="8" w:space="0" w:color="AAAAAA"/>
              <w:right w:val="single" w:sz="8" w:space="0" w:color="AAAAAA"/>
            </w:tcBorders>
            <w:shd w:val="clear" w:color="000000" w:fill="F2F2F2"/>
            <w:vAlign w:val="center"/>
            <w:hideMark/>
          </w:tcPr>
          <w:p w14:paraId="18A215C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D0</w:t>
            </w:r>
          </w:p>
        </w:tc>
        <w:tc>
          <w:tcPr>
            <w:tcW w:w="460" w:type="dxa"/>
            <w:tcBorders>
              <w:top w:val="nil"/>
              <w:left w:val="nil"/>
              <w:bottom w:val="single" w:sz="8" w:space="0" w:color="AAAAAA"/>
              <w:right w:val="single" w:sz="8" w:space="0" w:color="AAAAAA"/>
            </w:tcBorders>
            <w:shd w:val="clear" w:color="000000" w:fill="F9F9F9"/>
            <w:vAlign w:val="center"/>
            <w:hideMark/>
          </w:tcPr>
          <w:p w14:paraId="1D2A305D"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c>
          <w:tcPr>
            <w:tcW w:w="460" w:type="dxa"/>
            <w:tcBorders>
              <w:top w:val="nil"/>
              <w:left w:val="nil"/>
              <w:bottom w:val="single" w:sz="8" w:space="0" w:color="AAAAAA"/>
              <w:right w:val="single" w:sz="8" w:space="0" w:color="AAAAAA"/>
            </w:tcBorders>
            <w:shd w:val="clear" w:color="000000" w:fill="F9F9F9"/>
            <w:vAlign w:val="center"/>
            <w:hideMark/>
          </w:tcPr>
          <w:p w14:paraId="768E14AE" w14:textId="77777777" w:rsidR="00F14A31" w:rsidRPr="00F14A31" w:rsidRDefault="00D92FCE" w:rsidP="00F14A31">
            <w:pPr>
              <w:spacing w:after="0" w:line="240" w:lineRule="auto"/>
              <w:rPr>
                <w:rFonts w:ascii="Calibri" w:eastAsia="Times New Roman" w:hAnsi="Calibri" w:cs="Times New Roman"/>
                <w:color w:val="0000FF"/>
                <w:u w:val="single"/>
              </w:rPr>
            </w:pPr>
            <w:hyperlink r:id="rId1977" w:tooltip="Đ" w:history="1">
              <w:r w:rsidR="00F14A31" w:rsidRPr="00F14A31">
                <w:rPr>
                  <w:rFonts w:ascii="Calibri" w:eastAsia="Times New Roman" w:hAnsi="Calibri" w:cs="Times New Roman"/>
                  <w:color w:val="0000FF"/>
                  <w:u w:val="single"/>
                </w:rPr>
                <w:t>Đ</w:t>
              </w:r>
            </w:hyperlink>
          </w:p>
        </w:tc>
        <w:tc>
          <w:tcPr>
            <w:tcW w:w="480" w:type="dxa"/>
            <w:tcBorders>
              <w:top w:val="nil"/>
              <w:left w:val="nil"/>
              <w:bottom w:val="single" w:sz="8" w:space="0" w:color="AAAAAA"/>
              <w:right w:val="single" w:sz="8" w:space="0" w:color="AAAAAA"/>
            </w:tcBorders>
            <w:shd w:val="clear" w:color="000000" w:fill="CCFFCC"/>
            <w:vAlign w:val="center"/>
            <w:hideMark/>
          </w:tcPr>
          <w:p w14:paraId="43BC608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12" w:type="dxa"/>
            <w:tcBorders>
              <w:top w:val="nil"/>
              <w:left w:val="nil"/>
              <w:bottom w:val="single" w:sz="8" w:space="0" w:color="AAAAAA"/>
              <w:right w:val="single" w:sz="8" w:space="0" w:color="AAAAAA"/>
            </w:tcBorders>
            <w:shd w:val="clear" w:color="000000" w:fill="F9F9F9"/>
            <w:vAlign w:val="center"/>
            <w:hideMark/>
          </w:tcPr>
          <w:p w14:paraId="2CD0FF7A" w14:textId="77777777" w:rsidR="00F14A31" w:rsidRPr="00F14A31" w:rsidRDefault="00D92FCE" w:rsidP="00F14A31">
            <w:pPr>
              <w:spacing w:after="0" w:line="240" w:lineRule="auto"/>
              <w:rPr>
                <w:rFonts w:ascii="Calibri" w:eastAsia="Times New Roman" w:hAnsi="Calibri" w:cs="Times New Roman"/>
                <w:color w:val="0000FF"/>
                <w:u w:val="single"/>
              </w:rPr>
            </w:pPr>
            <w:hyperlink r:id="rId1978" w:tooltip="Đ" w:history="1">
              <w:r w:rsidR="00F14A31" w:rsidRPr="00F14A31">
                <w:rPr>
                  <w:rFonts w:ascii="Calibri" w:eastAsia="Times New Roman" w:hAnsi="Calibri" w:cs="Times New Roman"/>
                  <w:color w:val="0000FF"/>
                  <w:u w:val="single"/>
                </w:rPr>
                <w:t>Đ</w:t>
              </w:r>
            </w:hyperlink>
          </w:p>
        </w:tc>
        <w:tc>
          <w:tcPr>
            <w:tcW w:w="442" w:type="dxa"/>
            <w:tcBorders>
              <w:top w:val="nil"/>
              <w:left w:val="nil"/>
              <w:bottom w:val="single" w:sz="8" w:space="0" w:color="AAAAAA"/>
              <w:right w:val="single" w:sz="8" w:space="0" w:color="AAAAAA"/>
            </w:tcBorders>
            <w:shd w:val="clear" w:color="000000" w:fill="F9F9F9"/>
            <w:vAlign w:val="center"/>
            <w:hideMark/>
          </w:tcPr>
          <w:p w14:paraId="68E5C7A1" w14:textId="77777777" w:rsidR="00F14A31" w:rsidRPr="00F14A31" w:rsidRDefault="00D92FCE" w:rsidP="00F14A31">
            <w:pPr>
              <w:spacing w:after="0" w:line="240" w:lineRule="auto"/>
              <w:rPr>
                <w:rFonts w:ascii="Calibri" w:eastAsia="Times New Roman" w:hAnsi="Calibri" w:cs="Times New Roman"/>
                <w:color w:val="0000FF"/>
                <w:u w:val="single"/>
              </w:rPr>
            </w:pPr>
            <w:hyperlink r:id="rId1979" w:tooltip="A (Cyrillic)" w:history="1">
              <w:r w:rsidR="00F14A31" w:rsidRPr="00F14A31">
                <w:rPr>
                  <w:rFonts w:ascii="Calibri" w:eastAsia="Times New Roman" w:hAnsi="Calibri" w:cs="Times New Roman"/>
                  <w:color w:val="0000FF"/>
                  <w:u w:val="single"/>
                </w:rPr>
                <w:t>а</w:t>
              </w:r>
            </w:hyperlink>
          </w:p>
        </w:tc>
        <w:tc>
          <w:tcPr>
            <w:tcW w:w="458" w:type="dxa"/>
            <w:tcBorders>
              <w:top w:val="nil"/>
              <w:left w:val="nil"/>
              <w:bottom w:val="single" w:sz="8" w:space="0" w:color="AAAAAA"/>
              <w:right w:val="single" w:sz="8" w:space="0" w:color="AAAAAA"/>
            </w:tcBorders>
            <w:shd w:val="clear" w:color="000000" w:fill="F9F9F9"/>
            <w:vAlign w:val="center"/>
            <w:hideMark/>
          </w:tcPr>
          <w:p w14:paraId="5228634C"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980" w:tooltip="ذ" w:history="1">
              <w:r w:rsidR="00F14A31" w:rsidRPr="00F14A31">
                <w:rPr>
                  <w:rFonts w:ascii="Calibri" w:eastAsia="Times New Roman" w:hAnsi="Calibri" w:cs="Times New Roman"/>
                  <w:color w:val="0000FF"/>
                  <w:u w:val="single"/>
                  <w:rtl/>
                </w:rPr>
                <w:t>ذ</w:t>
              </w:r>
            </w:hyperlink>
          </w:p>
        </w:tc>
        <w:tc>
          <w:tcPr>
            <w:tcW w:w="455" w:type="dxa"/>
            <w:tcBorders>
              <w:top w:val="nil"/>
              <w:left w:val="nil"/>
              <w:bottom w:val="single" w:sz="8" w:space="0" w:color="AAAAAA"/>
              <w:right w:val="single" w:sz="8" w:space="0" w:color="AAAAAA"/>
            </w:tcBorders>
            <w:shd w:val="clear" w:color="000000" w:fill="F9F9F9"/>
            <w:vAlign w:val="center"/>
            <w:hideMark/>
          </w:tcPr>
          <w:p w14:paraId="72764574" w14:textId="77777777" w:rsidR="00F14A31" w:rsidRPr="00F14A31" w:rsidRDefault="00D92FCE" w:rsidP="00F14A31">
            <w:pPr>
              <w:spacing w:after="0" w:line="240" w:lineRule="auto"/>
              <w:rPr>
                <w:rFonts w:ascii="Calibri" w:eastAsia="Times New Roman" w:hAnsi="Calibri" w:cs="Times New Roman"/>
                <w:color w:val="0000FF"/>
                <w:u w:val="single"/>
              </w:rPr>
            </w:pPr>
            <w:hyperlink r:id="rId1981" w:tooltip="Π" w:history="1">
              <w:r w:rsidR="00F14A31" w:rsidRPr="00F14A31">
                <w:rPr>
                  <w:rFonts w:ascii="Calibri" w:eastAsia="Times New Roman" w:hAnsi="Calibri" w:cs="Times New Roman"/>
                  <w:color w:val="0000FF"/>
                  <w:u w:val="single"/>
                </w:rPr>
                <w:t>Π</w:t>
              </w:r>
            </w:hyperlink>
          </w:p>
        </w:tc>
        <w:tc>
          <w:tcPr>
            <w:tcW w:w="487" w:type="dxa"/>
            <w:tcBorders>
              <w:top w:val="nil"/>
              <w:left w:val="nil"/>
              <w:bottom w:val="single" w:sz="8" w:space="0" w:color="AAAAAA"/>
              <w:right w:val="single" w:sz="8" w:space="0" w:color="AAAAAA"/>
            </w:tcBorders>
            <w:shd w:val="clear" w:color="000000" w:fill="CCFFCC"/>
            <w:vAlign w:val="center"/>
            <w:hideMark/>
          </w:tcPr>
          <w:p w14:paraId="3E53741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2299876D" w14:textId="77777777" w:rsidR="00F14A31" w:rsidRPr="00F14A31" w:rsidRDefault="00D92FCE" w:rsidP="00F14A31">
            <w:pPr>
              <w:spacing w:after="0" w:line="240" w:lineRule="auto"/>
              <w:rPr>
                <w:rFonts w:ascii="Calibri" w:eastAsia="Times New Roman" w:hAnsi="Calibri" w:cs="Times New Roman"/>
                <w:color w:val="0000FF"/>
                <w:u w:val="single"/>
              </w:rPr>
            </w:pPr>
            <w:hyperlink r:id="rId1982" w:tooltip="Ğ" w:history="1">
              <w:r w:rsidR="00F14A31" w:rsidRPr="00F14A31">
                <w:rPr>
                  <w:rFonts w:ascii="Calibri" w:eastAsia="Times New Roman" w:hAnsi="Calibri" w:cs="Times New Roman"/>
                  <w:color w:val="0000FF"/>
                  <w:u w:val="single"/>
                </w:rPr>
                <w:t>Ğ</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6ED17B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c>
          <w:tcPr>
            <w:tcW w:w="461" w:type="dxa"/>
            <w:tcBorders>
              <w:top w:val="nil"/>
              <w:left w:val="nil"/>
              <w:bottom w:val="single" w:sz="8" w:space="0" w:color="AAAAAA"/>
              <w:right w:val="single" w:sz="8" w:space="0" w:color="AAAAAA"/>
            </w:tcBorders>
            <w:shd w:val="clear" w:color="000000" w:fill="F9F9F9"/>
            <w:vAlign w:val="center"/>
            <w:hideMark/>
          </w:tcPr>
          <w:p w14:paraId="00B4C83E" w14:textId="77777777" w:rsidR="00F14A31" w:rsidRPr="00F14A31" w:rsidRDefault="00D92FCE" w:rsidP="00F14A31">
            <w:pPr>
              <w:spacing w:after="0" w:line="240" w:lineRule="auto"/>
              <w:rPr>
                <w:rFonts w:ascii="Calibri" w:eastAsia="Times New Roman" w:hAnsi="Calibri" w:cs="Times New Roman"/>
                <w:color w:val="0000FF"/>
                <w:u w:val="single"/>
              </w:rPr>
            </w:pPr>
            <w:hyperlink r:id="rId1983" w:tooltip="ะ" w:history="1">
              <w:r w:rsidR="00F14A31" w:rsidRPr="00F14A31">
                <w:rPr>
                  <w:rFonts w:ascii="Cordia New" w:eastAsia="Times New Roman" w:hAnsi="Cordia New" w:cs="Cordia New"/>
                  <w:color w:val="0000FF"/>
                  <w:u w:val="single"/>
                </w:rPr>
                <w:t>ะ</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2729B83" w14:textId="77777777" w:rsidR="00F14A31" w:rsidRPr="00F14A31" w:rsidRDefault="00D92FCE" w:rsidP="00F14A31">
            <w:pPr>
              <w:spacing w:after="0" w:line="240" w:lineRule="auto"/>
              <w:rPr>
                <w:rFonts w:ascii="Calibri" w:eastAsia="Times New Roman" w:hAnsi="Calibri" w:cs="Times New Roman"/>
                <w:color w:val="0000FF"/>
                <w:u w:val="single"/>
              </w:rPr>
            </w:pPr>
            <w:hyperlink r:id="rId1984" w:tooltip="Š" w:history="1">
              <w:r w:rsidR="00F14A31" w:rsidRPr="00F14A31">
                <w:rPr>
                  <w:rFonts w:ascii="Calibri" w:eastAsia="Times New Roman" w:hAnsi="Calibri" w:cs="Times New Roman"/>
                  <w:color w:val="0000FF"/>
                  <w:u w:val="single"/>
                </w:rPr>
                <w:t>Š</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1C4B1C7" w14:textId="77777777" w:rsidR="00F14A31" w:rsidRPr="00F14A31" w:rsidRDefault="00D92FCE" w:rsidP="00F14A31">
            <w:pPr>
              <w:spacing w:after="0" w:line="240" w:lineRule="auto"/>
              <w:rPr>
                <w:rFonts w:ascii="Calibri" w:eastAsia="Times New Roman" w:hAnsi="Calibri" w:cs="Times New Roman"/>
                <w:color w:val="0000FF"/>
                <w:u w:val="single"/>
              </w:rPr>
            </w:pPr>
            <w:hyperlink r:id="rId1985" w:tooltip="Ŵ" w:history="1">
              <w:r w:rsidR="00F14A31" w:rsidRPr="00F14A31">
                <w:rPr>
                  <w:rFonts w:ascii="Calibri" w:eastAsia="Times New Roman" w:hAnsi="Calibri" w:cs="Times New Roman"/>
                  <w:color w:val="0000FF"/>
                  <w:u w:val="single"/>
                </w:rPr>
                <w:t>Ŵ</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21E505A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r>
      <w:tr w:rsidR="00F14A31" w:rsidRPr="00F14A31" w14:paraId="2E8780E6"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FFEDB1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1101 0001</w:t>
            </w:r>
          </w:p>
        </w:tc>
        <w:tc>
          <w:tcPr>
            <w:tcW w:w="960" w:type="dxa"/>
            <w:tcBorders>
              <w:top w:val="nil"/>
              <w:left w:val="nil"/>
              <w:bottom w:val="single" w:sz="8" w:space="0" w:color="AAAAAA"/>
              <w:right w:val="single" w:sz="8" w:space="0" w:color="AAAAAA"/>
            </w:tcBorders>
            <w:shd w:val="clear" w:color="000000" w:fill="F2F2F2"/>
            <w:vAlign w:val="center"/>
            <w:hideMark/>
          </w:tcPr>
          <w:p w14:paraId="5F26C21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321</w:t>
            </w:r>
          </w:p>
        </w:tc>
        <w:tc>
          <w:tcPr>
            <w:tcW w:w="960" w:type="dxa"/>
            <w:tcBorders>
              <w:top w:val="nil"/>
              <w:left w:val="nil"/>
              <w:bottom w:val="single" w:sz="8" w:space="0" w:color="AAAAAA"/>
              <w:right w:val="single" w:sz="8" w:space="0" w:color="AAAAAA"/>
            </w:tcBorders>
            <w:shd w:val="clear" w:color="000000" w:fill="F2F2F2"/>
            <w:vAlign w:val="center"/>
            <w:hideMark/>
          </w:tcPr>
          <w:p w14:paraId="6CEFC41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209</w:t>
            </w:r>
          </w:p>
        </w:tc>
        <w:tc>
          <w:tcPr>
            <w:tcW w:w="960" w:type="dxa"/>
            <w:tcBorders>
              <w:top w:val="nil"/>
              <w:left w:val="nil"/>
              <w:bottom w:val="single" w:sz="8" w:space="0" w:color="AAAAAA"/>
              <w:right w:val="single" w:sz="8" w:space="0" w:color="AAAAAA"/>
            </w:tcBorders>
            <w:shd w:val="clear" w:color="000000" w:fill="F2F2F2"/>
            <w:vAlign w:val="center"/>
            <w:hideMark/>
          </w:tcPr>
          <w:p w14:paraId="45419B5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D1</w:t>
            </w:r>
          </w:p>
        </w:tc>
        <w:tc>
          <w:tcPr>
            <w:tcW w:w="460" w:type="dxa"/>
            <w:tcBorders>
              <w:top w:val="nil"/>
              <w:left w:val="nil"/>
              <w:bottom w:val="single" w:sz="8" w:space="0" w:color="AAAAAA"/>
              <w:right w:val="single" w:sz="8" w:space="0" w:color="AAAAAA"/>
            </w:tcBorders>
            <w:shd w:val="clear" w:color="000000" w:fill="F9F9F9"/>
            <w:vAlign w:val="center"/>
            <w:hideMark/>
          </w:tcPr>
          <w:p w14:paraId="00F21AE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60" w:type="dxa"/>
            <w:tcBorders>
              <w:top w:val="nil"/>
              <w:left w:val="nil"/>
              <w:bottom w:val="single" w:sz="8" w:space="0" w:color="AAAAAA"/>
              <w:right w:val="single" w:sz="8" w:space="0" w:color="AAAAAA"/>
            </w:tcBorders>
            <w:shd w:val="clear" w:color="000000" w:fill="F9F9F9"/>
            <w:vAlign w:val="center"/>
            <w:hideMark/>
          </w:tcPr>
          <w:p w14:paraId="62FDBFEA" w14:textId="77777777" w:rsidR="00F14A31" w:rsidRPr="00F14A31" w:rsidRDefault="00D92FCE" w:rsidP="00F14A31">
            <w:pPr>
              <w:spacing w:after="0" w:line="240" w:lineRule="auto"/>
              <w:rPr>
                <w:rFonts w:ascii="Calibri" w:eastAsia="Times New Roman" w:hAnsi="Calibri" w:cs="Times New Roman"/>
                <w:color w:val="0000FF"/>
                <w:u w:val="single"/>
              </w:rPr>
            </w:pPr>
            <w:hyperlink r:id="rId1986" w:tooltip="Ń" w:history="1">
              <w:r w:rsidR="00F14A31" w:rsidRPr="00F14A31">
                <w:rPr>
                  <w:rFonts w:ascii="Calibri" w:eastAsia="Times New Roman" w:hAnsi="Calibri" w:cs="Times New Roman"/>
                  <w:color w:val="0000FF"/>
                  <w:u w:val="single"/>
                </w:rPr>
                <w:t>Ń</w:t>
              </w:r>
            </w:hyperlink>
          </w:p>
        </w:tc>
        <w:tc>
          <w:tcPr>
            <w:tcW w:w="480" w:type="dxa"/>
            <w:tcBorders>
              <w:top w:val="nil"/>
              <w:left w:val="nil"/>
              <w:bottom w:val="single" w:sz="8" w:space="0" w:color="AAAAAA"/>
              <w:right w:val="single" w:sz="8" w:space="0" w:color="AAAAAA"/>
            </w:tcBorders>
            <w:shd w:val="clear" w:color="000000" w:fill="F9F9F9"/>
            <w:vAlign w:val="center"/>
            <w:hideMark/>
          </w:tcPr>
          <w:p w14:paraId="3BB86B3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12" w:type="dxa"/>
            <w:tcBorders>
              <w:top w:val="nil"/>
              <w:left w:val="nil"/>
              <w:bottom w:val="single" w:sz="8" w:space="0" w:color="AAAAAA"/>
              <w:right w:val="single" w:sz="8" w:space="0" w:color="AAAAAA"/>
            </w:tcBorders>
            <w:shd w:val="clear" w:color="000000" w:fill="F9F9F9"/>
            <w:vAlign w:val="center"/>
            <w:hideMark/>
          </w:tcPr>
          <w:p w14:paraId="2CF62846" w14:textId="77777777" w:rsidR="00F14A31" w:rsidRPr="00F14A31" w:rsidRDefault="00D92FCE" w:rsidP="00F14A31">
            <w:pPr>
              <w:spacing w:after="0" w:line="240" w:lineRule="auto"/>
              <w:rPr>
                <w:rFonts w:ascii="Calibri" w:eastAsia="Times New Roman" w:hAnsi="Calibri" w:cs="Times New Roman"/>
                <w:color w:val="0000FF"/>
                <w:u w:val="single"/>
              </w:rPr>
            </w:pPr>
            <w:hyperlink r:id="rId1987" w:tooltip="Ņ" w:history="1">
              <w:r w:rsidR="00F14A31" w:rsidRPr="00F14A31">
                <w:rPr>
                  <w:rFonts w:ascii="Calibri" w:eastAsia="Times New Roman" w:hAnsi="Calibri" w:cs="Times New Roman"/>
                  <w:color w:val="0000FF"/>
                  <w:u w:val="single"/>
                </w:rPr>
                <w:t>Ņ</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A73D29A" w14:textId="77777777" w:rsidR="00F14A31" w:rsidRPr="00F14A31" w:rsidRDefault="00D92FCE" w:rsidP="00F14A31">
            <w:pPr>
              <w:spacing w:after="0" w:line="240" w:lineRule="auto"/>
              <w:rPr>
                <w:rFonts w:ascii="Calibri" w:eastAsia="Times New Roman" w:hAnsi="Calibri" w:cs="Times New Roman"/>
                <w:color w:val="0000FF"/>
                <w:u w:val="single"/>
              </w:rPr>
            </w:pPr>
            <w:hyperlink r:id="rId1988" w:tooltip="Be (Cyrillic)" w:history="1">
              <w:r w:rsidR="00F14A31" w:rsidRPr="00F14A31">
                <w:rPr>
                  <w:rFonts w:ascii="Calibri" w:eastAsia="Times New Roman" w:hAnsi="Calibri" w:cs="Times New Roman"/>
                  <w:color w:val="0000FF"/>
                  <w:u w:val="single"/>
                </w:rPr>
                <w:t>б</w:t>
              </w:r>
            </w:hyperlink>
          </w:p>
        </w:tc>
        <w:tc>
          <w:tcPr>
            <w:tcW w:w="458" w:type="dxa"/>
            <w:tcBorders>
              <w:top w:val="nil"/>
              <w:left w:val="nil"/>
              <w:bottom w:val="single" w:sz="8" w:space="0" w:color="AAAAAA"/>
              <w:right w:val="single" w:sz="8" w:space="0" w:color="AAAAAA"/>
            </w:tcBorders>
            <w:shd w:val="clear" w:color="000000" w:fill="F9F9F9"/>
            <w:vAlign w:val="center"/>
            <w:hideMark/>
          </w:tcPr>
          <w:p w14:paraId="48636198"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989" w:tooltip="ر" w:history="1">
              <w:r w:rsidR="00F14A31" w:rsidRPr="00F14A31">
                <w:rPr>
                  <w:rFonts w:ascii="Calibri" w:eastAsia="Times New Roman" w:hAnsi="Calibri" w:cs="Times New Roman"/>
                  <w:color w:val="0000FF"/>
                  <w:u w:val="single"/>
                  <w:rtl/>
                </w:rPr>
                <w:t>ر</w:t>
              </w:r>
            </w:hyperlink>
          </w:p>
        </w:tc>
        <w:tc>
          <w:tcPr>
            <w:tcW w:w="455" w:type="dxa"/>
            <w:tcBorders>
              <w:top w:val="nil"/>
              <w:left w:val="nil"/>
              <w:bottom w:val="single" w:sz="8" w:space="0" w:color="AAAAAA"/>
              <w:right w:val="single" w:sz="8" w:space="0" w:color="AAAAAA"/>
            </w:tcBorders>
            <w:shd w:val="clear" w:color="000000" w:fill="F9F9F9"/>
            <w:vAlign w:val="center"/>
            <w:hideMark/>
          </w:tcPr>
          <w:p w14:paraId="27A3E39B" w14:textId="77777777" w:rsidR="00F14A31" w:rsidRPr="00F14A31" w:rsidRDefault="00D92FCE" w:rsidP="00F14A31">
            <w:pPr>
              <w:spacing w:after="0" w:line="240" w:lineRule="auto"/>
              <w:rPr>
                <w:rFonts w:ascii="Calibri" w:eastAsia="Times New Roman" w:hAnsi="Calibri" w:cs="Times New Roman"/>
                <w:color w:val="0000FF"/>
                <w:u w:val="single"/>
              </w:rPr>
            </w:pPr>
            <w:hyperlink r:id="rId1990" w:tooltip="Ρ" w:history="1">
              <w:r w:rsidR="00F14A31" w:rsidRPr="00F14A31">
                <w:rPr>
                  <w:rFonts w:ascii="Calibri" w:eastAsia="Times New Roman" w:hAnsi="Calibri" w:cs="Times New Roman"/>
                  <w:color w:val="0000FF"/>
                  <w:u w:val="single"/>
                </w:rPr>
                <w:t>Ρ</w:t>
              </w:r>
            </w:hyperlink>
          </w:p>
        </w:tc>
        <w:tc>
          <w:tcPr>
            <w:tcW w:w="487" w:type="dxa"/>
            <w:tcBorders>
              <w:top w:val="nil"/>
              <w:left w:val="nil"/>
              <w:bottom w:val="single" w:sz="8" w:space="0" w:color="AAAAAA"/>
              <w:right w:val="single" w:sz="8" w:space="0" w:color="AAAAAA"/>
            </w:tcBorders>
            <w:shd w:val="clear" w:color="000000" w:fill="CCFFCC"/>
            <w:vAlign w:val="center"/>
            <w:hideMark/>
          </w:tcPr>
          <w:p w14:paraId="555F6D8D"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48FA958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61" w:type="dxa"/>
            <w:tcBorders>
              <w:top w:val="nil"/>
              <w:left w:val="nil"/>
              <w:bottom w:val="single" w:sz="8" w:space="0" w:color="AAAAAA"/>
              <w:right w:val="single" w:sz="8" w:space="0" w:color="AAAAAA"/>
            </w:tcBorders>
            <w:shd w:val="clear" w:color="000000" w:fill="F9F9F9"/>
            <w:vAlign w:val="center"/>
            <w:hideMark/>
          </w:tcPr>
          <w:p w14:paraId="504878E6" w14:textId="77777777" w:rsidR="00F14A31" w:rsidRPr="00F14A31" w:rsidRDefault="00D92FCE" w:rsidP="00F14A31">
            <w:pPr>
              <w:spacing w:after="0" w:line="240" w:lineRule="auto"/>
              <w:rPr>
                <w:rFonts w:ascii="Calibri" w:eastAsia="Times New Roman" w:hAnsi="Calibri" w:cs="Times New Roman"/>
                <w:color w:val="0000FF"/>
                <w:u w:val="single"/>
              </w:rPr>
            </w:pPr>
            <w:hyperlink r:id="rId1991" w:tooltip="Ņ" w:history="1">
              <w:r w:rsidR="00F14A31" w:rsidRPr="00F14A31">
                <w:rPr>
                  <w:rFonts w:ascii="Calibri" w:eastAsia="Times New Roman" w:hAnsi="Calibri" w:cs="Times New Roman"/>
                  <w:color w:val="0000FF"/>
                  <w:u w:val="single"/>
                </w:rPr>
                <w:t>Ņ</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752E341" w14:textId="77777777" w:rsidR="00F14A31" w:rsidRPr="00F14A31" w:rsidRDefault="00D92FCE" w:rsidP="00F14A31">
            <w:pPr>
              <w:spacing w:after="0" w:line="240" w:lineRule="auto"/>
              <w:rPr>
                <w:rFonts w:ascii="Calibri" w:eastAsia="Times New Roman" w:hAnsi="Calibri" w:cs="Times New Roman"/>
                <w:color w:val="0000FF"/>
                <w:u w:val="single"/>
              </w:rPr>
            </w:pPr>
            <w:hyperlink r:id="rId1992"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1E4E3F9" w14:textId="77777777" w:rsidR="00F14A31" w:rsidRPr="00F14A31" w:rsidRDefault="00D92FCE" w:rsidP="00F14A31">
            <w:pPr>
              <w:spacing w:after="0" w:line="240" w:lineRule="auto"/>
              <w:rPr>
                <w:rFonts w:ascii="Calibri" w:eastAsia="Times New Roman" w:hAnsi="Calibri" w:cs="Times New Roman"/>
                <w:color w:val="0000FF"/>
                <w:u w:val="single"/>
              </w:rPr>
            </w:pPr>
            <w:hyperlink r:id="rId1993" w:tooltip="Ń" w:history="1">
              <w:r w:rsidR="00F14A31" w:rsidRPr="00F14A31">
                <w:rPr>
                  <w:rFonts w:ascii="Calibri" w:eastAsia="Times New Roman" w:hAnsi="Calibri" w:cs="Times New Roman"/>
                  <w:color w:val="0000FF"/>
                  <w:u w:val="single"/>
                </w:rPr>
                <w:t>Ń</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50A732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61" w:type="dxa"/>
            <w:tcBorders>
              <w:top w:val="nil"/>
              <w:left w:val="nil"/>
              <w:bottom w:val="single" w:sz="8" w:space="0" w:color="AAAAAA"/>
              <w:right w:val="single" w:sz="8" w:space="0" w:color="AAAAAA"/>
            </w:tcBorders>
            <w:shd w:val="clear" w:color="000000" w:fill="F9F9F9"/>
            <w:vAlign w:val="center"/>
            <w:hideMark/>
          </w:tcPr>
          <w:p w14:paraId="4CF001F2" w14:textId="77777777" w:rsidR="00F14A31" w:rsidRPr="00F14A31" w:rsidRDefault="00D92FCE" w:rsidP="00F14A31">
            <w:pPr>
              <w:spacing w:after="0" w:line="240" w:lineRule="auto"/>
              <w:rPr>
                <w:rFonts w:ascii="Calibri" w:eastAsia="Times New Roman" w:hAnsi="Calibri" w:cs="Times New Roman"/>
                <w:color w:val="0000FF"/>
                <w:u w:val="single"/>
              </w:rPr>
            </w:pPr>
            <w:hyperlink r:id="rId1994" w:tooltip="Ń" w:history="1">
              <w:r w:rsidR="00F14A31" w:rsidRPr="00F14A31">
                <w:rPr>
                  <w:rFonts w:ascii="Calibri" w:eastAsia="Times New Roman" w:hAnsi="Calibri" w:cs="Times New Roman"/>
                  <w:color w:val="0000FF"/>
                  <w:u w:val="single"/>
                </w:rPr>
                <w:t>Ń</w:t>
              </w:r>
            </w:hyperlink>
          </w:p>
        </w:tc>
      </w:tr>
      <w:tr w:rsidR="00F14A31" w:rsidRPr="00F14A31" w14:paraId="6E091575"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F68C52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1101 0010</w:t>
            </w:r>
          </w:p>
        </w:tc>
        <w:tc>
          <w:tcPr>
            <w:tcW w:w="960" w:type="dxa"/>
            <w:tcBorders>
              <w:top w:val="nil"/>
              <w:left w:val="nil"/>
              <w:bottom w:val="single" w:sz="8" w:space="0" w:color="AAAAAA"/>
              <w:right w:val="single" w:sz="8" w:space="0" w:color="AAAAAA"/>
            </w:tcBorders>
            <w:shd w:val="clear" w:color="000000" w:fill="F2F2F2"/>
            <w:vAlign w:val="center"/>
            <w:hideMark/>
          </w:tcPr>
          <w:p w14:paraId="1161567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322</w:t>
            </w:r>
          </w:p>
        </w:tc>
        <w:tc>
          <w:tcPr>
            <w:tcW w:w="960" w:type="dxa"/>
            <w:tcBorders>
              <w:top w:val="nil"/>
              <w:left w:val="nil"/>
              <w:bottom w:val="single" w:sz="8" w:space="0" w:color="AAAAAA"/>
              <w:right w:val="single" w:sz="8" w:space="0" w:color="AAAAAA"/>
            </w:tcBorders>
            <w:shd w:val="clear" w:color="000000" w:fill="F2F2F2"/>
            <w:vAlign w:val="center"/>
            <w:hideMark/>
          </w:tcPr>
          <w:p w14:paraId="5E3E19F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210</w:t>
            </w:r>
          </w:p>
        </w:tc>
        <w:tc>
          <w:tcPr>
            <w:tcW w:w="960" w:type="dxa"/>
            <w:tcBorders>
              <w:top w:val="nil"/>
              <w:left w:val="nil"/>
              <w:bottom w:val="single" w:sz="8" w:space="0" w:color="AAAAAA"/>
              <w:right w:val="single" w:sz="8" w:space="0" w:color="AAAAAA"/>
            </w:tcBorders>
            <w:shd w:val="clear" w:color="000000" w:fill="F2F2F2"/>
            <w:vAlign w:val="center"/>
            <w:hideMark/>
          </w:tcPr>
          <w:p w14:paraId="0F78298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D2</w:t>
            </w:r>
          </w:p>
        </w:tc>
        <w:tc>
          <w:tcPr>
            <w:tcW w:w="460" w:type="dxa"/>
            <w:tcBorders>
              <w:top w:val="nil"/>
              <w:left w:val="nil"/>
              <w:bottom w:val="single" w:sz="8" w:space="0" w:color="AAAAAA"/>
              <w:right w:val="single" w:sz="8" w:space="0" w:color="AAAAAA"/>
            </w:tcBorders>
            <w:shd w:val="clear" w:color="000000" w:fill="F9F9F9"/>
            <w:vAlign w:val="center"/>
            <w:hideMark/>
          </w:tcPr>
          <w:p w14:paraId="0FDDC40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60" w:type="dxa"/>
            <w:tcBorders>
              <w:top w:val="nil"/>
              <w:left w:val="nil"/>
              <w:bottom w:val="single" w:sz="8" w:space="0" w:color="AAAAAA"/>
              <w:right w:val="single" w:sz="8" w:space="0" w:color="AAAAAA"/>
            </w:tcBorders>
            <w:shd w:val="clear" w:color="000000" w:fill="F9F9F9"/>
            <w:vAlign w:val="center"/>
            <w:hideMark/>
          </w:tcPr>
          <w:p w14:paraId="49B561C2" w14:textId="77777777" w:rsidR="00F14A31" w:rsidRPr="00F14A31" w:rsidRDefault="00D92FCE" w:rsidP="00F14A31">
            <w:pPr>
              <w:spacing w:after="0" w:line="240" w:lineRule="auto"/>
              <w:rPr>
                <w:rFonts w:ascii="Calibri" w:eastAsia="Times New Roman" w:hAnsi="Calibri" w:cs="Times New Roman"/>
                <w:color w:val="0000FF"/>
                <w:u w:val="single"/>
              </w:rPr>
            </w:pPr>
            <w:hyperlink r:id="rId1995" w:tooltip="Ň" w:history="1">
              <w:r w:rsidR="00F14A31" w:rsidRPr="00F14A31">
                <w:rPr>
                  <w:rFonts w:ascii="Calibri" w:eastAsia="Times New Roman" w:hAnsi="Calibri" w:cs="Times New Roman"/>
                  <w:color w:val="0000FF"/>
                  <w:u w:val="single"/>
                </w:rPr>
                <w:t>Ň</w:t>
              </w:r>
            </w:hyperlink>
          </w:p>
        </w:tc>
        <w:tc>
          <w:tcPr>
            <w:tcW w:w="480" w:type="dxa"/>
            <w:tcBorders>
              <w:top w:val="nil"/>
              <w:left w:val="nil"/>
              <w:bottom w:val="single" w:sz="8" w:space="0" w:color="AAAAAA"/>
              <w:right w:val="single" w:sz="8" w:space="0" w:color="AAAAAA"/>
            </w:tcBorders>
            <w:shd w:val="clear" w:color="000000" w:fill="F9F9F9"/>
            <w:vAlign w:val="center"/>
            <w:hideMark/>
          </w:tcPr>
          <w:p w14:paraId="4E7431E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12" w:type="dxa"/>
            <w:tcBorders>
              <w:top w:val="nil"/>
              <w:left w:val="nil"/>
              <w:bottom w:val="single" w:sz="8" w:space="0" w:color="AAAAAA"/>
              <w:right w:val="single" w:sz="8" w:space="0" w:color="AAAAAA"/>
            </w:tcBorders>
            <w:shd w:val="clear" w:color="000000" w:fill="F9F9F9"/>
            <w:vAlign w:val="center"/>
            <w:hideMark/>
          </w:tcPr>
          <w:p w14:paraId="5AAC6B39" w14:textId="77777777" w:rsidR="00F14A31" w:rsidRPr="00F14A31" w:rsidRDefault="00D92FCE" w:rsidP="00F14A31">
            <w:pPr>
              <w:spacing w:after="0" w:line="240" w:lineRule="auto"/>
              <w:rPr>
                <w:rFonts w:ascii="Calibri" w:eastAsia="Times New Roman" w:hAnsi="Calibri" w:cs="Times New Roman"/>
                <w:color w:val="0000FF"/>
                <w:u w:val="single"/>
              </w:rPr>
            </w:pPr>
            <w:hyperlink r:id="rId1996" w:tooltip="Ō" w:history="1">
              <w:r w:rsidR="00F14A31" w:rsidRPr="00F14A31">
                <w:rPr>
                  <w:rFonts w:ascii="Calibri" w:eastAsia="Times New Roman" w:hAnsi="Calibri" w:cs="Times New Roman"/>
                  <w:color w:val="0000FF"/>
                  <w:u w:val="single"/>
                </w:rPr>
                <w:t>Ō</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39A5BE6" w14:textId="77777777" w:rsidR="00F14A31" w:rsidRPr="00F14A31" w:rsidRDefault="00D92FCE" w:rsidP="00F14A31">
            <w:pPr>
              <w:spacing w:after="0" w:line="240" w:lineRule="auto"/>
              <w:rPr>
                <w:rFonts w:ascii="Calibri" w:eastAsia="Times New Roman" w:hAnsi="Calibri" w:cs="Times New Roman"/>
                <w:color w:val="0000FF"/>
                <w:u w:val="single"/>
              </w:rPr>
            </w:pPr>
            <w:hyperlink r:id="rId1997" w:tooltip="Ve (Cyrillic)" w:history="1">
              <w:r w:rsidR="00F14A31" w:rsidRPr="00F14A31">
                <w:rPr>
                  <w:rFonts w:ascii="Calibri" w:eastAsia="Times New Roman" w:hAnsi="Calibri" w:cs="Times New Roman"/>
                  <w:color w:val="0000FF"/>
                  <w:u w:val="single"/>
                </w:rPr>
                <w:t>в</w:t>
              </w:r>
            </w:hyperlink>
          </w:p>
        </w:tc>
        <w:tc>
          <w:tcPr>
            <w:tcW w:w="458" w:type="dxa"/>
            <w:tcBorders>
              <w:top w:val="nil"/>
              <w:left w:val="nil"/>
              <w:bottom w:val="single" w:sz="8" w:space="0" w:color="AAAAAA"/>
              <w:right w:val="single" w:sz="8" w:space="0" w:color="AAAAAA"/>
            </w:tcBorders>
            <w:shd w:val="clear" w:color="000000" w:fill="F9F9F9"/>
            <w:vAlign w:val="center"/>
            <w:hideMark/>
          </w:tcPr>
          <w:p w14:paraId="73C4597F"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1998" w:tooltip="ز" w:history="1">
              <w:r w:rsidR="00F14A31" w:rsidRPr="00F14A31">
                <w:rPr>
                  <w:rFonts w:ascii="Calibri" w:eastAsia="Times New Roman" w:hAnsi="Calibri" w:cs="Times New Roman"/>
                  <w:color w:val="0000FF"/>
                  <w:u w:val="single"/>
                  <w:rtl/>
                </w:rPr>
                <w:t>ز</w:t>
              </w:r>
            </w:hyperlink>
          </w:p>
        </w:tc>
        <w:tc>
          <w:tcPr>
            <w:tcW w:w="455" w:type="dxa"/>
            <w:tcBorders>
              <w:top w:val="nil"/>
              <w:left w:val="nil"/>
              <w:bottom w:val="single" w:sz="8" w:space="0" w:color="AAAAAA"/>
              <w:right w:val="single" w:sz="8" w:space="0" w:color="AAAAAA"/>
            </w:tcBorders>
            <w:shd w:val="clear" w:color="000000" w:fill="CCFFCC"/>
            <w:vAlign w:val="center"/>
            <w:hideMark/>
          </w:tcPr>
          <w:p w14:paraId="4EAA604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87" w:type="dxa"/>
            <w:tcBorders>
              <w:top w:val="nil"/>
              <w:left w:val="nil"/>
              <w:bottom w:val="single" w:sz="8" w:space="0" w:color="AAAAAA"/>
              <w:right w:val="single" w:sz="8" w:space="0" w:color="AAAAAA"/>
            </w:tcBorders>
            <w:shd w:val="clear" w:color="000000" w:fill="CCFFCC"/>
            <w:vAlign w:val="center"/>
            <w:hideMark/>
          </w:tcPr>
          <w:p w14:paraId="793BBF6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0429F2AA"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61" w:type="dxa"/>
            <w:tcBorders>
              <w:top w:val="nil"/>
              <w:left w:val="nil"/>
              <w:bottom w:val="single" w:sz="8" w:space="0" w:color="AAAAAA"/>
              <w:right w:val="single" w:sz="8" w:space="0" w:color="AAAAAA"/>
            </w:tcBorders>
            <w:shd w:val="clear" w:color="000000" w:fill="F9F9F9"/>
            <w:vAlign w:val="center"/>
            <w:hideMark/>
          </w:tcPr>
          <w:p w14:paraId="584F1223" w14:textId="77777777" w:rsidR="00F14A31" w:rsidRPr="00F14A31" w:rsidRDefault="00D92FCE" w:rsidP="00F14A31">
            <w:pPr>
              <w:spacing w:after="0" w:line="240" w:lineRule="auto"/>
              <w:rPr>
                <w:rFonts w:ascii="Calibri" w:eastAsia="Times New Roman" w:hAnsi="Calibri" w:cs="Times New Roman"/>
                <w:color w:val="0000FF"/>
                <w:u w:val="single"/>
              </w:rPr>
            </w:pPr>
            <w:hyperlink r:id="rId1999" w:tooltip="Ō" w:history="1">
              <w:r w:rsidR="00F14A31" w:rsidRPr="00F14A31">
                <w:rPr>
                  <w:rFonts w:ascii="Calibri" w:eastAsia="Times New Roman" w:hAnsi="Calibri" w:cs="Times New Roman"/>
                  <w:color w:val="0000FF"/>
                  <w:u w:val="single"/>
                </w:rPr>
                <w:t>Ō</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C77B343" w14:textId="77777777" w:rsidR="00F14A31" w:rsidRPr="00F14A31" w:rsidRDefault="00D92FCE" w:rsidP="00F14A31">
            <w:pPr>
              <w:spacing w:after="0" w:line="240" w:lineRule="auto"/>
              <w:rPr>
                <w:rFonts w:ascii="Calibri" w:eastAsia="Times New Roman" w:hAnsi="Calibri" w:cs="Times New Roman"/>
                <w:color w:val="0000FF"/>
                <w:u w:val="single"/>
              </w:rPr>
            </w:pPr>
            <w:hyperlink r:id="rId2000" w:tooltip="า" w:history="1">
              <w:r w:rsidR="00F14A31" w:rsidRPr="00F14A31">
                <w:rPr>
                  <w:rFonts w:ascii="Cordia New" w:eastAsia="Times New Roman" w:hAnsi="Cordia New" w:cs="Cordia New"/>
                  <w:color w:val="0000FF"/>
                  <w:u w:val="single"/>
                </w:rPr>
                <w:t>า</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724F66B" w14:textId="77777777" w:rsidR="00F14A31" w:rsidRPr="00F14A31" w:rsidRDefault="00D92FCE" w:rsidP="00F14A31">
            <w:pPr>
              <w:spacing w:after="0" w:line="240" w:lineRule="auto"/>
              <w:rPr>
                <w:rFonts w:ascii="Calibri" w:eastAsia="Times New Roman" w:hAnsi="Calibri" w:cs="Times New Roman"/>
                <w:color w:val="0000FF"/>
                <w:u w:val="single"/>
              </w:rPr>
            </w:pPr>
            <w:hyperlink r:id="rId2001" w:tooltip="Ņ" w:history="1">
              <w:r w:rsidR="00F14A31" w:rsidRPr="00F14A31">
                <w:rPr>
                  <w:rFonts w:ascii="Calibri" w:eastAsia="Times New Roman" w:hAnsi="Calibri" w:cs="Times New Roman"/>
                  <w:color w:val="0000FF"/>
                  <w:u w:val="single"/>
                </w:rPr>
                <w:t>Ņ</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700E420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r>
      <w:tr w:rsidR="00F14A31" w:rsidRPr="00F14A31" w14:paraId="233DD793"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6D892BC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1101 0011</w:t>
            </w:r>
          </w:p>
        </w:tc>
        <w:tc>
          <w:tcPr>
            <w:tcW w:w="960" w:type="dxa"/>
            <w:tcBorders>
              <w:top w:val="nil"/>
              <w:left w:val="nil"/>
              <w:bottom w:val="single" w:sz="8" w:space="0" w:color="AAAAAA"/>
              <w:right w:val="single" w:sz="8" w:space="0" w:color="AAAAAA"/>
            </w:tcBorders>
            <w:shd w:val="clear" w:color="000000" w:fill="F2F2F2"/>
            <w:vAlign w:val="center"/>
            <w:hideMark/>
          </w:tcPr>
          <w:p w14:paraId="426252E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323</w:t>
            </w:r>
          </w:p>
        </w:tc>
        <w:tc>
          <w:tcPr>
            <w:tcW w:w="960" w:type="dxa"/>
            <w:tcBorders>
              <w:top w:val="nil"/>
              <w:left w:val="nil"/>
              <w:bottom w:val="single" w:sz="8" w:space="0" w:color="AAAAAA"/>
              <w:right w:val="single" w:sz="8" w:space="0" w:color="AAAAAA"/>
            </w:tcBorders>
            <w:shd w:val="clear" w:color="000000" w:fill="F2F2F2"/>
            <w:vAlign w:val="center"/>
            <w:hideMark/>
          </w:tcPr>
          <w:p w14:paraId="511261D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211</w:t>
            </w:r>
          </w:p>
        </w:tc>
        <w:tc>
          <w:tcPr>
            <w:tcW w:w="960" w:type="dxa"/>
            <w:tcBorders>
              <w:top w:val="nil"/>
              <w:left w:val="nil"/>
              <w:bottom w:val="single" w:sz="8" w:space="0" w:color="AAAAAA"/>
              <w:right w:val="single" w:sz="8" w:space="0" w:color="AAAAAA"/>
            </w:tcBorders>
            <w:shd w:val="clear" w:color="000000" w:fill="F2F2F2"/>
            <w:vAlign w:val="center"/>
            <w:hideMark/>
          </w:tcPr>
          <w:p w14:paraId="4941839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D3</w:t>
            </w:r>
          </w:p>
        </w:tc>
        <w:tc>
          <w:tcPr>
            <w:tcW w:w="1400"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716176E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c>
          <w:tcPr>
            <w:tcW w:w="412" w:type="dxa"/>
            <w:tcBorders>
              <w:top w:val="nil"/>
              <w:left w:val="nil"/>
              <w:bottom w:val="single" w:sz="8" w:space="0" w:color="AAAAAA"/>
              <w:right w:val="single" w:sz="8" w:space="0" w:color="AAAAAA"/>
            </w:tcBorders>
            <w:shd w:val="clear" w:color="000000" w:fill="F9F9F9"/>
            <w:vAlign w:val="center"/>
            <w:hideMark/>
          </w:tcPr>
          <w:p w14:paraId="431AF686" w14:textId="77777777" w:rsidR="00F14A31" w:rsidRPr="00F14A31" w:rsidRDefault="00D92FCE" w:rsidP="00F14A31">
            <w:pPr>
              <w:spacing w:after="0" w:line="240" w:lineRule="auto"/>
              <w:rPr>
                <w:rFonts w:ascii="Calibri" w:eastAsia="Times New Roman" w:hAnsi="Calibri" w:cs="Times New Roman"/>
                <w:color w:val="0000FF"/>
                <w:u w:val="single"/>
              </w:rPr>
            </w:pPr>
            <w:hyperlink r:id="rId2002" w:tooltip="Ķ" w:history="1">
              <w:r w:rsidR="00F14A31" w:rsidRPr="00F14A31">
                <w:rPr>
                  <w:rFonts w:ascii="Calibri" w:eastAsia="Times New Roman" w:hAnsi="Calibri" w:cs="Times New Roman"/>
                  <w:color w:val="0000FF"/>
                  <w:u w:val="single"/>
                </w:rPr>
                <w:t>Ķ</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C704985" w14:textId="77777777" w:rsidR="00F14A31" w:rsidRPr="00F14A31" w:rsidRDefault="00D92FCE" w:rsidP="00F14A31">
            <w:pPr>
              <w:spacing w:after="0" w:line="240" w:lineRule="auto"/>
              <w:rPr>
                <w:rFonts w:ascii="Calibri" w:eastAsia="Times New Roman" w:hAnsi="Calibri" w:cs="Times New Roman"/>
                <w:color w:val="0000FF"/>
                <w:u w:val="single"/>
              </w:rPr>
            </w:pPr>
            <w:hyperlink r:id="rId2003" w:tooltip="Ge (Cyrillic)" w:history="1">
              <w:r w:rsidR="00F14A31" w:rsidRPr="00F14A31">
                <w:rPr>
                  <w:rFonts w:ascii="Calibri" w:eastAsia="Times New Roman" w:hAnsi="Calibri" w:cs="Times New Roman"/>
                  <w:color w:val="0000FF"/>
                  <w:u w:val="single"/>
                </w:rPr>
                <w:t>г</w:t>
              </w:r>
            </w:hyperlink>
          </w:p>
        </w:tc>
        <w:tc>
          <w:tcPr>
            <w:tcW w:w="458" w:type="dxa"/>
            <w:tcBorders>
              <w:top w:val="nil"/>
              <w:left w:val="nil"/>
              <w:bottom w:val="single" w:sz="8" w:space="0" w:color="AAAAAA"/>
              <w:right w:val="single" w:sz="8" w:space="0" w:color="AAAAAA"/>
            </w:tcBorders>
            <w:shd w:val="clear" w:color="000000" w:fill="F9F9F9"/>
            <w:vAlign w:val="center"/>
            <w:hideMark/>
          </w:tcPr>
          <w:p w14:paraId="7AC16128"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04" w:tooltip="س" w:history="1">
              <w:r w:rsidR="00F14A31" w:rsidRPr="00F14A31">
                <w:rPr>
                  <w:rFonts w:ascii="Calibri" w:eastAsia="Times New Roman" w:hAnsi="Calibri" w:cs="Times New Roman"/>
                  <w:color w:val="0000FF"/>
                  <w:u w:val="single"/>
                  <w:rtl/>
                </w:rPr>
                <w:t>س</w:t>
              </w:r>
            </w:hyperlink>
          </w:p>
        </w:tc>
        <w:tc>
          <w:tcPr>
            <w:tcW w:w="455" w:type="dxa"/>
            <w:tcBorders>
              <w:top w:val="nil"/>
              <w:left w:val="nil"/>
              <w:bottom w:val="single" w:sz="8" w:space="0" w:color="AAAAAA"/>
              <w:right w:val="single" w:sz="8" w:space="0" w:color="AAAAAA"/>
            </w:tcBorders>
            <w:shd w:val="clear" w:color="000000" w:fill="F9F9F9"/>
            <w:vAlign w:val="center"/>
            <w:hideMark/>
          </w:tcPr>
          <w:p w14:paraId="67B946D2" w14:textId="77777777" w:rsidR="00F14A31" w:rsidRPr="00F14A31" w:rsidRDefault="00D92FCE" w:rsidP="00F14A31">
            <w:pPr>
              <w:spacing w:after="0" w:line="240" w:lineRule="auto"/>
              <w:rPr>
                <w:rFonts w:ascii="Calibri" w:eastAsia="Times New Roman" w:hAnsi="Calibri" w:cs="Times New Roman"/>
                <w:color w:val="0000FF"/>
                <w:u w:val="single"/>
              </w:rPr>
            </w:pPr>
            <w:hyperlink r:id="rId2005" w:tooltip="Sigma" w:history="1">
              <w:r w:rsidR="00F14A31" w:rsidRPr="00F14A31">
                <w:rPr>
                  <w:rFonts w:ascii="Calibri" w:eastAsia="Times New Roman" w:hAnsi="Calibri" w:cs="Times New Roman"/>
                  <w:color w:val="0000FF"/>
                  <w:u w:val="single"/>
                </w:rPr>
                <w:t>Σ</w:t>
              </w:r>
            </w:hyperlink>
          </w:p>
        </w:tc>
        <w:tc>
          <w:tcPr>
            <w:tcW w:w="487" w:type="dxa"/>
            <w:tcBorders>
              <w:top w:val="nil"/>
              <w:left w:val="nil"/>
              <w:bottom w:val="single" w:sz="8" w:space="0" w:color="AAAAAA"/>
              <w:right w:val="single" w:sz="8" w:space="0" w:color="AAAAAA"/>
            </w:tcBorders>
            <w:shd w:val="clear" w:color="000000" w:fill="CCFFCC"/>
            <w:vAlign w:val="center"/>
            <w:hideMark/>
          </w:tcPr>
          <w:p w14:paraId="49DED9E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055A572D"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c>
          <w:tcPr>
            <w:tcW w:w="461" w:type="dxa"/>
            <w:tcBorders>
              <w:top w:val="nil"/>
              <w:left w:val="nil"/>
              <w:bottom w:val="single" w:sz="8" w:space="0" w:color="AAAAAA"/>
              <w:right w:val="single" w:sz="8" w:space="0" w:color="AAAAAA"/>
            </w:tcBorders>
            <w:shd w:val="clear" w:color="000000" w:fill="F9F9F9"/>
            <w:vAlign w:val="center"/>
            <w:hideMark/>
          </w:tcPr>
          <w:p w14:paraId="75CF0E2B" w14:textId="77777777" w:rsidR="00F14A31" w:rsidRPr="00F14A31" w:rsidRDefault="00D92FCE" w:rsidP="00F14A31">
            <w:pPr>
              <w:spacing w:after="0" w:line="240" w:lineRule="auto"/>
              <w:rPr>
                <w:rFonts w:ascii="Calibri" w:eastAsia="Times New Roman" w:hAnsi="Calibri" w:cs="Times New Roman"/>
                <w:color w:val="0000FF"/>
                <w:u w:val="single"/>
              </w:rPr>
            </w:pPr>
            <w:hyperlink r:id="rId2006" w:tooltip="ำ" w:history="1">
              <w:r w:rsidR="00F14A31" w:rsidRPr="00F14A31">
                <w:rPr>
                  <w:rFonts w:ascii="Cordia New" w:eastAsia="Times New Roman" w:hAnsi="Cordia New" w:cs="Cordia New"/>
                  <w:color w:val="0000FF"/>
                  <w:u w:val="single"/>
                </w:rPr>
                <w:t>ำ</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235F8A0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r>
      <w:tr w:rsidR="00F14A31" w:rsidRPr="00F14A31" w14:paraId="4FAAD795"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683F76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lastRenderedPageBreak/>
              <w:t>1101 0100</w:t>
            </w:r>
          </w:p>
        </w:tc>
        <w:tc>
          <w:tcPr>
            <w:tcW w:w="960" w:type="dxa"/>
            <w:tcBorders>
              <w:top w:val="nil"/>
              <w:left w:val="nil"/>
              <w:bottom w:val="single" w:sz="8" w:space="0" w:color="AAAAAA"/>
              <w:right w:val="single" w:sz="8" w:space="0" w:color="AAAAAA"/>
            </w:tcBorders>
            <w:shd w:val="clear" w:color="000000" w:fill="F2F2F2"/>
            <w:vAlign w:val="center"/>
            <w:hideMark/>
          </w:tcPr>
          <w:p w14:paraId="5FB5D09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324</w:t>
            </w:r>
          </w:p>
        </w:tc>
        <w:tc>
          <w:tcPr>
            <w:tcW w:w="960" w:type="dxa"/>
            <w:tcBorders>
              <w:top w:val="nil"/>
              <w:left w:val="nil"/>
              <w:bottom w:val="single" w:sz="8" w:space="0" w:color="AAAAAA"/>
              <w:right w:val="single" w:sz="8" w:space="0" w:color="AAAAAA"/>
            </w:tcBorders>
            <w:shd w:val="clear" w:color="000000" w:fill="F2F2F2"/>
            <w:vAlign w:val="center"/>
            <w:hideMark/>
          </w:tcPr>
          <w:p w14:paraId="5D107CA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212</w:t>
            </w:r>
          </w:p>
        </w:tc>
        <w:tc>
          <w:tcPr>
            <w:tcW w:w="960" w:type="dxa"/>
            <w:tcBorders>
              <w:top w:val="nil"/>
              <w:left w:val="nil"/>
              <w:bottom w:val="single" w:sz="8" w:space="0" w:color="AAAAAA"/>
              <w:right w:val="single" w:sz="8" w:space="0" w:color="AAAAAA"/>
            </w:tcBorders>
            <w:shd w:val="clear" w:color="000000" w:fill="F2F2F2"/>
            <w:vAlign w:val="center"/>
            <w:hideMark/>
          </w:tcPr>
          <w:p w14:paraId="5C8B3BA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D4</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647B805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c>
          <w:tcPr>
            <w:tcW w:w="442" w:type="dxa"/>
            <w:tcBorders>
              <w:top w:val="nil"/>
              <w:left w:val="nil"/>
              <w:bottom w:val="single" w:sz="8" w:space="0" w:color="AAAAAA"/>
              <w:right w:val="single" w:sz="8" w:space="0" w:color="AAAAAA"/>
            </w:tcBorders>
            <w:shd w:val="clear" w:color="000000" w:fill="F9F9F9"/>
            <w:vAlign w:val="center"/>
            <w:hideMark/>
          </w:tcPr>
          <w:p w14:paraId="70F7057B" w14:textId="77777777" w:rsidR="00F14A31" w:rsidRPr="00F14A31" w:rsidRDefault="00D92FCE" w:rsidP="00F14A31">
            <w:pPr>
              <w:spacing w:after="0" w:line="240" w:lineRule="auto"/>
              <w:rPr>
                <w:rFonts w:ascii="Calibri" w:eastAsia="Times New Roman" w:hAnsi="Calibri" w:cs="Times New Roman"/>
                <w:color w:val="0000FF"/>
                <w:u w:val="single"/>
              </w:rPr>
            </w:pPr>
            <w:hyperlink r:id="rId2007" w:tooltip="De (Cyrillic)" w:history="1">
              <w:r w:rsidR="00F14A31" w:rsidRPr="00F14A31">
                <w:rPr>
                  <w:rFonts w:ascii="Calibri" w:eastAsia="Times New Roman" w:hAnsi="Calibri" w:cs="Times New Roman"/>
                  <w:color w:val="0000FF"/>
                  <w:u w:val="single"/>
                </w:rPr>
                <w:t>д</w:t>
              </w:r>
            </w:hyperlink>
          </w:p>
        </w:tc>
        <w:tc>
          <w:tcPr>
            <w:tcW w:w="458" w:type="dxa"/>
            <w:tcBorders>
              <w:top w:val="nil"/>
              <w:left w:val="nil"/>
              <w:bottom w:val="single" w:sz="8" w:space="0" w:color="AAAAAA"/>
              <w:right w:val="single" w:sz="8" w:space="0" w:color="AAAAAA"/>
            </w:tcBorders>
            <w:shd w:val="clear" w:color="000000" w:fill="F9F9F9"/>
            <w:vAlign w:val="center"/>
            <w:hideMark/>
          </w:tcPr>
          <w:p w14:paraId="4F9A4043"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08" w:tooltip="ش" w:history="1">
              <w:r w:rsidR="00F14A31" w:rsidRPr="00F14A31">
                <w:rPr>
                  <w:rFonts w:ascii="Calibri" w:eastAsia="Times New Roman" w:hAnsi="Calibri" w:cs="Times New Roman"/>
                  <w:color w:val="0000FF"/>
                  <w:u w:val="single"/>
                  <w:rtl/>
                </w:rPr>
                <w:t>ش</w:t>
              </w:r>
            </w:hyperlink>
          </w:p>
        </w:tc>
        <w:tc>
          <w:tcPr>
            <w:tcW w:w="455" w:type="dxa"/>
            <w:tcBorders>
              <w:top w:val="nil"/>
              <w:left w:val="nil"/>
              <w:bottom w:val="single" w:sz="8" w:space="0" w:color="AAAAAA"/>
              <w:right w:val="single" w:sz="8" w:space="0" w:color="AAAAAA"/>
            </w:tcBorders>
            <w:shd w:val="clear" w:color="000000" w:fill="F9F9F9"/>
            <w:vAlign w:val="center"/>
            <w:hideMark/>
          </w:tcPr>
          <w:p w14:paraId="6BA0187D" w14:textId="77777777" w:rsidR="00F14A31" w:rsidRPr="00F14A31" w:rsidRDefault="00D92FCE" w:rsidP="00F14A31">
            <w:pPr>
              <w:spacing w:after="0" w:line="240" w:lineRule="auto"/>
              <w:rPr>
                <w:rFonts w:ascii="Calibri" w:eastAsia="Times New Roman" w:hAnsi="Calibri" w:cs="Times New Roman"/>
                <w:color w:val="0000FF"/>
                <w:u w:val="single"/>
              </w:rPr>
            </w:pPr>
            <w:hyperlink r:id="rId2009" w:tooltip="Τ" w:history="1">
              <w:r w:rsidR="00F14A31" w:rsidRPr="00F14A31">
                <w:rPr>
                  <w:rFonts w:ascii="Calibri" w:eastAsia="Times New Roman" w:hAnsi="Calibri" w:cs="Times New Roman"/>
                  <w:color w:val="0000FF"/>
                  <w:u w:val="single"/>
                </w:rPr>
                <w:t>Τ</w:t>
              </w:r>
            </w:hyperlink>
          </w:p>
        </w:tc>
        <w:tc>
          <w:tcPr>
            <w:tcW w:w="487" w:type="dxa"/>
            <w:tcBorders>
              <w:top w:val="nil"/>
              <w:left w:val="nil"/>
              <w:bottom w:val="single" w:sz="8" w:space="0" w:color="AAAAAA"/>
              <w:right w:val="single" w:sz="8" w:space="0" w:color="AAAAAA"/>
            </w:tcBorders>
            <w:shd w:val="clear" w:color="000000" w:fill="CCFFCC"/>
            <w:vAlign w:val="center"/>
            <w:hideMark/>
          </w:tcPr>
          <w:p w14:paraId="77D85E8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2B0643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c>
          <w:tcPr>
            <w:tcW w:w="461" w:type="dxa"/>
            <w:tcBorders>
              <w:top w:val="nil"/>
              <w:left w:val="nil"/>
              <w:bottom w:val="single" w:sz="8" w:space="0" w:color="AAAAAA"/>
              <w:right w:val="single" w:sz="8" w:space="0" w:color="AAAAAA"/>
            </w:tcBorders>
            <w:shd w:val="clear" w:color="000000" w:fill="F9F9F9"/>
            <w:vAlign w:val="center"/>
            <w:hideMark/>
          </w:tcPr>
          <w:p w14:paraId="0400C0B0" w14:textId="77777777" w:rsidR="00F14A31" w:rsidRPr="00F14A31" w:rsidRDefault="00D92FCE" w:rsidP="00F14A31">
            <w:pPr>
              <w:spacing w:after="0" w:line="240" w:lineRule="auto"/>
              <w:rPr>
                <w:rFonts w:ascii="Calibri" w:eastAsia="Times New Roman" w:hAnsi="Calibri" w:cs="Times New Roman"/>
                <w:color w:val="0000FF"/>
                <w:u w:val="single"/>
              </w:rPr>
            </w:pPr>
            <w:hyperlink r:id="rId2010"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BECD058" w14:textId="77777777" w:rsidR="00F14A31" w:rsidRPr="00F14A31" w:rsidRDefault="00D92FCE" w:rsidP="00F14A31">
            <w:pPr>
              <w:spacing w:after="0" w:line="240" w:lineRule="auto"/>
              <w:rPr>
                <w:rFonts w:ascii="Calibri" w:eastAsia="Times New Roman" w:hAnsi="Calibri" w:cs="Times New Roman"/>
                <w:color w:val="0000FF"/>
                <w:u w:val="single"/>
              </w:rPr>
            </w:pPr>
            <w:hyperlink r:id="rId2011" w:tooltip="Ō" w:history="1">
              <w:r w:rsidR="00F14A31" w:rsidRPr="00F14A31">
                <w:rPr>
                  <w:rFonts w:ascii="Calibri" w:eastAsia="Times New Roman" w:hAnsi="Calibri" w:cs="Times New Roman"/>
                  <w:color w:val="0000FF"/>
                  <w:u w:val="single"/>
                </w:rPr>
                <w:t>Ō</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3701807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r>
      <w:tr w:rsidR="00F14A31" w:rsidRPr="00F14A31" w14:paraId="7A179551"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681D545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1101 0101</w:t>
            </w:r>
          </w:p>
        </w:tc>
        <w:tc>
          <w:tcPr>
            <w:tcW w:w="960" w:type="dxa"/>
            <w:tcBorders>
              <w:top w:val="nil"/>
              <w:left w:val="nil"/>
              <w:bottom w:val="single" w:sz="8" w:space="0" w:color="AAAAAA"/>
              <w:right w:val="single" w:sz="8" w:space="0" w:color="AAAAAA"/>
            </w:tcBorders>
            <w:shd w:val="clear" w:color="000000" w:fill="F2F2F2"/>
            <w:vAlign w:val="center"/>
            <w:hideMark/>
          </w:tcPr>
          <w:p w14:paraId="483A101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325</w:t>
            </w:r>
          </w:p>
        </w:tc>
        <w:tc>
          <w:tcPr>
            <w:tcW w:w="960" w:type="dxa"/>
            <w:tcBorders>
              <w:top w:val="nil"/>
              <w:left w:val="nil"/>
              <w:bottom w:val="single" w:sz="8" w:space="0" w:color="AAAAAA"/>
              <w:right w:val="single" w:sz="8" w:space="0" w:color="AAAAAA"/>
            </w:tcBorders>
            <w:shd w:val="clear" w:color="000000" w:fill="F2F2F2"/>
            <w:vAlign w:val="center"/>
            <w:hideMark/>
          </w:tcPr>
          <w:p w14:paraId="7688CEF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213</w:t>
            </w:r>
          </w:p>
        </w:tc>
        <w:tc>
          <w:tcPr>
            <w:tcW w:w="960" w:type="dxa"/>
            <w:tcBorders>
              <w:top w:val="nil"/>
              <w:left w:val="nil"/>
              <w:bottom w:val="single" w:sz="8" w:space="0" w:color="AAAAAA"/>
              <w:right w:val="single" w:sz="8" w:space="0" w:color="AAAAAA"/>
            </w:tcBorders>
            <w:shd w:val="clear" w:color="000000" w:fill="F2F2F2"/>
            <w:vAlign w:val="center"/>
            <w:hideMark/>
          </w:tcPr>
          <w:p w14:paraId="7979074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D5</w:t>
            </w:r>
          </w:p>
        </w:tc>
        <w:tc>
          <w:tcPr>
            <w:tcW w:w="460" w:type="dxa"/>
            <w:tcBorders>
              <w:top w:val="nil"/>
              <w:left w:val="nil"/>
              <w:bottom w:val="single" w:sz="8" w:space="0" w:color="AAAAAA"/>
              <w:right w:val="single" w:sz="8" w:space="0" w:color="AAAAAA"/>
            </w:tcBorders>
            <w:shd w:val="clear" w:color="000000" w:fill="F9F9F9"/>
            <w:vAlign w:val="center"/>
            <w:hideMark/>
          </w:tcPr>
          <w:p w14:paraId="3318894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60" w:type="dxa"/>
            <w:tcBorders>
              <w:top w:val="nil"/>
              <w:left w:val="nil"/>
              <w:bottom w:val="single" w:sz="8" w:space="0" w:color="AAAAAA"/>
              <w:right w:val="single" w:sz="8" w:space="0" w:color="AAAAAA"/>
            </w:tcBorders>
            <w:shd w:val="clear" w:color="000000" w:fill="F9F9F9"/>
            <w:vAlign w:val="center"/>
            <w:hideMark/>
          </w:tcPr>
          <w:p w14:paraId="4F565C74" w14:textId="77777777" w:rsidR="00F14A31" w:rsidRPr="00F14A31" w:rsidRDefault="00D92FCE" w:rsidP="00F14A31">
            <w:pPr>
              <w:spacing w:after="0" w:line="240" w:lineRule="auto"/>
              <w:rPr>
                <w:rFonts w:ascii="Calibri" w:eastAsia="Times New Roman" w:hAnsi="Calibri" w:cs="Times New Roman"/>
                <w:color w:val="0000FF"/>
                <w:u w:val="single"/>
              </w:rPr>
            </w:pPr>
            <w:hyperlink r:id="rId2012" w:tooltip="Ő" w:history="1">
              <w:r w:rsidR="00F14A31" w:rsidRPr="00F14A31">
                <w:rPr>
                  <w:rFonts w:ascii="Calibri" w:eastAsia="Times New Roman" w:hAnsi="Calibri" w:cs="Times New Roman"/>
                  <w:color w:val="0000FF"/>
                  <w:u w:val="single"/>
                </w:rPr>
                <w:t>Ő</w:t>
              </w:r>
            </w:hyperlink>
          </w:p>
        </w:tc>
        <w:tc>
          <w:tcPr>
            <w:tcW w:w="480" w:type="dxa"/>
            <w:tcBorders>
              <w:top w:val="nil"/>
              <w:left w:val="nil"/>
              <w:bottom w:val="single" w:sz="8" w:space="0" w:color="AAAAAA"/>
              <w:right w:val="single" w:sz="8" w:space="0" w:color="AAAAAA"/>
            </w:tcBorders>
            <w:shd w:val="clear" w:color="000000" w:fill="F9F9F9"/>
            <w:vAlign w:val="center"/>
            <w:hideMark/>
          </w:tcPr>
          <w:p w14:paraId="3F259FD0" w14:textId="77777777" w:rsidR="00F14A31" w:rsidRPr="00F14A31" w:rsidRDefault="00D92FCE" w:rsidP="00F14A31">
            <w:pPr>
              <w:spacing w:after="0" w:line="240" w:lineRule="auto"/>
              <w:rPr>
                <w:rFonts w:ascii="Calibri" w:eastAsia="Times New Roman" w:hAnsi="Calibri" w:cs="Times New Roman"/>
                <w:color w:val="0000FF"/>
                <w:u w:val="single"/>
              </w:rPr>
            </w:pPr>
            <w:hyperlink r:id="rId2013" w:tooltip="Ġ" w:history="1">
              <w:r w:rsidR="00F14A31" w:rsidRPr="00F14A31">
                <w:rPr>
                  <w:rFonts w:ascii="Calibri" w:eastAsia="Times New Roman" w:hAnsi="Calibri" w:cs="Times New Roman"/>
                  <w:color w:val="0000FF"/>
                  <w:u w:val="single"/>
                </w:rPr>
                <w:t>Ġ</w:t>
              </w:r>
            </w:hyperlink>
          </w:p>
        </w:tc>
        <w:tc>
          <w:tcPr>
            <w:tcW w:w="412" w:type="dxa"/>
            <w:tcBorders>
              <w:top w:val="nil"/>
              <w:left w:val="nil"/>
              <w:bottom w:val="single" w:sz="8" w:space="0" w:color="AAAAAA"/>
              <w:right w:val="single" w:sz="8" w:space="0" w:color="AAAAAA"/>
            </w:tcBorders>
            <w:shd w:val="clear" w:color="000000" w:fill="F9F9F9"/>
            <w:vAlign w:val="center"/>
            <w:hideMark/>
          </w:tcPr>
          <w:p w14:paraId="2170C7F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42" w:type="dxa"/>
            <w:tcBorders>
              <w:top w:val="nil"/>
              <w:left w:val="nil"/>
              <w:bottom w:val="single" w:sz="8" w:space="0" w:color="AAAAAA"/>
              <w:right w:val="single" w:sz="8" w:space="0" w:color="AAAAAA"/>
            </w:tcBorders>
            <w:shd w:val="clear" w:color="000000" w:fill="F9F9F9"/>
            <w:vAlign w:val="center"/>
            <w:hideMark/>
          </w:tcPr>
          <w:p w14:paraId="7EB3A9DD" w14:textId="77777777" w:rsidR="00F14A31" w:rsidRPr="00F14A31" w:rsidRDefault="00D92FCE" w:rsidP="00F14A31">
            <w:pPr>
              <w:spacing w:after="0" w:line="240" w:lineRule="auto"/>
              <w:rPr>
                <w:rFonts w:ascii="Calibri" w:eastAsia="Times New Roman" w:hAnsi="Calibri" w:cs="Times New Roman"/>
                <w:color w:val="0000FF"/>
                <w:u w:val="single"/>
              </w:rPr>
            </w:pPr>
            <w:hyperlink r:id="rId2014" w:tooltip="Ye (Cyrillic)" w:history="1">
              <w:r w:rsidR="00F14A31" w:rsidRPr="00F14A31">
                <w:rPr>
                  <w:rFonts w:ascii="Calibri" w:eastAsia="Times New Roman" w:hAnsi="Calibri" w:cs="Times New Roman"/>
                  <w:color w:val="0000FF"/>
                  <w:u w:val="single"/>
                </w:rPr>
                <w:t>е</w:t>
              </w:r>
            </w:hyperlink>
          </w:p>
        </w:tc>
        <w:tc>
          <w:tcPr>
            <w:tcW w:w="458" w:type="dxa"/>
            <w:tcBorders>
              <w:top w:val="nil"/>
              <w:left w:val="nil"/>
              <w:bottom w:val="single" w:sz="8" w:space="0" w:color="AAAAAA"/>
              <w:right w:val="single" w:sz="8" w:space="0" w:color="AAAAAA"/>
            </w:tcBorders>
            <w:shd w:val="clear" w:color="000000" w:fill="F9F9F9"/>
            <w:vAlign w:val="center"/>
            <w:hideMark/>
          </w:tcPr>
          <w:p w14:paraId="4D887567"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15" w:tooltip="ص" w:history="1">
              <w:r w:rsidR="00F14A31" w:rsidRPr="00F14A31">
                <w:rPr>
                  <w:rFonts w:ascii="Calibri" w:eastAsia="Times New Roman" w:hAnsi="Calibri" w:cs="Times New Roman"/>
                  <w:color w:val="0000FF"/>
                  <w:u w:val="single"/>
                  <w:rtl/>
                </w:rPr>
                <w:t>ص</w:t>
              </w:r>
            </w:hyperlink>
          </w:p>
        </w:tc>
        <w:tc>
          <w:tcPr>
            <w:tcW w:w="455" w:type="dxa"/>
            <w:tcBorders>
              <w:top w:val="nil"/>
              <w:left w:val="nil"/>
              <w:bottom w:val="single" w:sz="8" w:space="0" w:color="AAAAAA"/>
              <w:right w:val="single" w:sz="8" w:space="0" w:color="AAAAAA"/>
            </w:tcBorders>
            <w:shd w:val="clear" w:color="000000" w:fill="F9F9F9"/>
            <w:vAlign w:val="center"/>
            <w:hideMark/>
          </w:tcPr>
          <w:p w14:paraId="070CBC79" w14:textId="77777777" w:rsidR="00F14A31" w:rsidRPr="00F14A31" w:rsidRDefault="00D92FCE" w:rsidP="00F14A31">
            <w:pPr>
              <w:spacing w:after="0" w:line="240" w:lineRule="auto"/>
              <w:rPr>
                <w:rFonts w:ascii="Calibri" w:eastAsia="Times New Roman" w:hAnsi="Calibri" w:cs="Times New Roman"/>
                <w:color w:val="0000FF"/>
                <w:u w:val="single"/>
              </w:rPr>
            </w:pPr>
            <w:hyperlink r:id="rId2016" w:tooltip="Υ" w:history="1">
              <w:r w:rsidR="00F14A31" w:rsidRPr="00F14A31">
                <w:rPr>
                  <w:rFonts w:ascii="Calibri" w:eastAsia="Times New Roman" w:hAnsi="Calibri" w:cs="Times New Roman"/>
                  <w:color w:val="0000FF"/>
                  <w:u w:val="single"/>
                </w:rPr>
                <w:t>Υ</w:t>
              </w:r>
            </w:hyperlink>
          </w:p>
        </w:tc>
        <w:tc>
          <w:tcPr>
            <w:tcW w:w="487" w:type="dxa"/>
            <w:tcBorders>
              <w:top w:val="nil"/>
              <w:left w:val="nil"/>
              <w:bottom w:val="single" w:sz="8" w:space="0" w:color="AAAAAA"/>
              <w:right w:val="single" w:sz="8" w:space="0" w:color="AAAAAA"/>
            </w:tcBorders>
            <w:shd w:val="clear" w:color="000000" w:fill="CCFFCC"/>
            <w:vAlign w:val="center"/>
            <w:hideMark/>
          </w:tcPr>
          <w:p w14:paraId="0EA72F7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ED3F8D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61" w:type="dxa"/>
            <w:tcBorders>
              <w:top w:val="nil"/>
              <w:left w:val="nil"/>
              <w:bottom w:val="single" w:sz="8" w:space="0" w:color="AAAAAA"/>
              <w:right w:val="single" w:sz="8" w:space="0" w:color="AAAAAA"/>
            </w:tcBorders>
            <w:shd w:val="clear" w:color="000000" w:fill="F9F9F9"/>
            <w:vAlign w:val="center"/>
            <w:hideMark/>
          </w:tcPr>
          <w:p w14:paraId="64FD1994" w14:textId="77777777" w:rsidR="00F14A31" w:rsidRPr="00F14A31" w:rsidRDefault="00D92FCE" w:rsidP="00F14A31">
            <w:pPr>
              <w:spacing w:after="0" w:line="240" w:lineRule="auto"/>
              <w:rPr>
                <w:rFonts w:ascii="Calibri" w:eastAsia="Times New Roman" w:hAnsi="Calibri" w:cs="Times New Roman"/>
                <w:color w:val="0000FF"/>
                <w:u w:val="single"/>
              </w:rPr>
            </w:pPr>
            <w:hyperlink r:id="rId2017" w:tooltip="ี" w:history="1">
              <w:r w:rsidR="00F14A31" w:rsidRPr="00F14A31">
                <w:rPr>
                  <w:rFonts w:ascii="Cordia New" w:eastAsia="Times New Roman" w:hAnsi="Cordia New" w:cs="Cordia New"/>
                  <w:color w:val="0000FF"/>
                  <w:u w:val="single"/>
                </w:rPr>
                <w:t>ี</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5CCB30AF" w14:textId="77777777" w:rsidR="00F14A31" w:rsidRPr="00F14A31" w:rsidRDefault="00D92FCE" w:rsidP="00F14A31">
            <w:pPr>
              <w:spacing w:after="0" w:line="240" w:lineRule="auto"/>
              <w:rPr>
                <w:rFonts w:ascii="Calibri" w:eastAsia="Times New Roman" w:hAnsi="Calibri" w:cs="Times New Roman"/>
                <w:color w:val="0000FF"/>
                <w:u w:val="single"/>
              </w:rPr>
            </w:pPr>
            <w:hyperlink r:id="rId2018" w:tooltip="Ő" w:history="1">
              <w:r w:rsidR="00F14A31" w:rsidRPr="00F14A31">
                <w:rPr>
                  <w:rFonts w:ascii="Calibri" w:eastAsia="Times New Roman" w:hAnsi="Calibri" w:cs="Times New Roman"/>
                  <w:color w:val="0000FF"/>
                  <w:u w:val="single"/>
                </w:rPr>
                <w:t>Ő</w:t>
              </w:r>
            </w:hyperlink>
          </w:p>
        </w:tc>
      </w:tr>
      <w:tr w:rsidR="00F14A31" w:rsidRPr="00F14A31" w14:paraId="27C6E45D"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75C84C4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1101 0110</w:t>
            </w:r>
          </w:p>
        </w:tc>
        <w:tc>
          <w:tcPr>
            <w:tcW w:w="960" w:type="dxa"/>
            <w:tcBorders>
              <w:top w:val="nil"/>
              <w:left w:val="nil"/>
              <w:bottom w:val="single" w:sz="8" w:space="0" w:color="AAAAAA"/>
              <w:right w:val="single" w:sz="8" w:space="0" w:color="AAAAAA"/>
            </w:tcBorders>
            <w:shd w:val="clear" w:color="000000" w:fill="F2F2F2"/>
            <w:vAlign w:val="center"/>
            <w:hideMark/>
          </w:tcPr>
          <w:p w14:paraId="2022D90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326</w:t>
            </w:r>
          </w:p>
        </w:tc>
        <w:tc>
          <w:tcPr>
            <w:tcW w:w="960" w:type="dxa"/>
            <w:tcBorders>
              <w:top w:val="nil"/>
              <w:left w:val="nil"/>
              <w:bottom w:val="single" w:sz="8" w:space="0" w:color="AAAAAA"/>
              <w:right w:val="single" w:sz="8" w:space="0" w:color="AAAAAA"/>
            </w:tcBorders>
            <w:shd w:val="clear" w:color="000000" w:fill="F2F2F2"/>
            <w:vAlign w:val="center"/>
            <w:hideMark/>
          </w:tcPr>
          <w:p w14:paraId="73ED5D1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214</w:t>
            </w:r>
          </w:p>
        </w:tc>
        <w:tc>
          <w:tcPr>
            <w:tcW w:w="960" w:type="dxa"/>
            <w:tcBorders>
              <w:top w:val="nil"/>
              <w:left w:val="nil"/>
              <w:bottom w:val="single" w:sz="8" w:space="0" w:color="AAAAAA"/>
              <w:right w:val="single" w:sz="8" w:space="0" w:color="AAAAAA"/>
            </w:tcBorders>
            <w:shd w:val="clear" w:color="000000" w:fill="F2F2F2"/>
            <w:vAlign w:val="center"/>
            <w:hideMark/>
          </w:tcPr>
          <w:p w14:paraId="7418992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D6</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6EB9A6D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c>
          <w:tcPr>
            <w:tcW w:w="442" w:type="dxa"/>
            <w:tcBorders>
              <w:top w:val="nil"/>
              <w:left w:val="nil"/>
              <w:bottom w:val="single" w:sz="8" w:space="0" w:color="AAAAAA"/>
              <w:right w:val="single" w:sz="8" w:space="0" w:color="AAAAAA"/>
            </w:tcBorders>
            <w:shd w:val="clear" w:color="000000" w:fill="F9F9F9"/>
            <w:vAlign w:val="center"/>
            <w:hideMark/>
          </w:tcPr>
          <w:p w14:paraId="63438A28" w14:textId="77777777" w:rsidR="00F14A31" w:rsidRPr="00F14A31" w:rsidRDefault="00D92FCE" w:rsidP="00F14A31">
            <w:pPr>
              <w:spacing w:after="0" w:line="240" w:lineRule="auto"/>
              <w:rPr>
                <w:rFonts w:ascii="Calibri" w:eastAsia="Times New Roman" w:hAnsi="Calibri" w:cs="Times New Roman"/>
                <w:color w:val="0000FF"/>
                <w:u w:val="single"/>
              </w:rPr>
            </w:pPr>
            <w:hyperlink r:id="rId2019" w:tooltip="Zhe (Cyrillic)" w:history="1">
              <w:r w:rsidR="00F14A31" w:rsidRPr="00F14A31">
                <w:rPr>
                  <w:rFonts w:ascii="Calibri" w:eastAsia="Times New Roman" w:hAnsi="Calibri" w:cs="Times New Roman"/>
                  <w:color w:val="0000FF"/>
                  <w:u w:val="single"/>
                </w:rPr>
                <w:t>ж</w:t>
              </w:r>
            </w:hyperlink>
          </w:p>
        </w:tc>
        <w:tc>
          <w:tcPr>
            <w:tcW w:w="458" w:type="dxa"/>
            <w:tcBorders>
              <w:top w:val="nil"/>
              <w:left w:val="nil"/>
              <w:bottom w:val="single" w:sz="8" w:space="0" w:color="AAAAAA"/>
              <w:right w:val="single" w:sz="8" w:space="0" w:color="AAAAAA"/>
            </w:tcBorders>
            <w:shd w:val="clear" w:color="000000" w:fill="F9F9F9"/>
            <w:vAlign w:val="center"/>
            <w:hideMark/>
          </w:tcPr>
          <w:p w14:paraId="311815F2"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20" w:tooltip="ض" w:history="1">
              <w:r w:rsidR="00F14A31" w:rsidRPr="00F14A31">
                <w:rPr>
                  <w:rFonts w:ascii="Calibri" w:eastAsia="Times New Roman" w:hAnsi="Calibri" w:cs="Times New Roman"/>
                  <w:color w:val="0000FF"/>
                  <w:u w:val="single"/>
                  <w:rtl/>
                </w:rPr>
                <w:t>ض</w:t>
              </w:r>
            </w:hyperlink>
          </w:p>
        </w:tc>
        <w:tc>
          <w:tcPr>
            <w:tcW w:w="455" w:type="dxa"/>
            <w:tcBorders>
              <w:top w:val="nil"/>
              <w:left w:val="nil"/>
              <w:bottom w:val="single" w:sz="8" w:space="0" w:color="AAAAAA"/>
              <w:right w:val="single" w:sz="8" w:space="0" w:color="AAAAAA"/>
            </w:tcBorders>
            <w:shd w:val="clear" w:color="000000" w:fill="F9F9F9"/>
            <w:vAlign w:val="center"/>
            <w:hideMark/>
          </w:tcPr>
          <w:p w14:paraId="040EB098" w14:textId="77777777" w:rsidR="00F14A31" w:rsidRPr="00F14A31" w:rsidRDefault="00D92FCE" w:rsidP="00F14A31">
            <w:pPr>
              <w:spacing w:after="0" w:line="240" w:lineRule="auto"/>
              <w:rPr>
                <w:rFonts w:ascii="Calibri" w:eastAsia="Times New Roman" w:hAnsi="Calibri" w:cs="Times New Roman"/>
                <w:color w:val="0000FF"/>
                <w:u w:val="single"/>
              </w:rPr>
            </w:pPr>
            <w:hyperlink r:id="rId2021" w:tooltip="Φ" w:history="1">
              <w:r w:rsidR="00F14A31" w:rsidRPr="00F14A31">
                <w:rPr>
                  <w:rFonts w:ascii="Calibri" w:eastAsia="Times New Roman" w:hAnsi="Calibri" w:cs="Times New Roman"/>
                  <w:color w:val="0000FF"/>
                  <w:u w:val="single"/>
                </w:rPr>
                <w:t>Φ</w:t>
              </w:r>
            </w:hyperlink>
          </w:p>
        </w:tc>
        <w:tc>
          <w:tcPr>
            <w:tcW w:w="487" w:type="dxa"/>
            <w:tcBorders>
              <w:top w:val="nil"/>
              <w:left w:val="nil"/>
              <w:bottom w:val="single" w:sz="8" w:space="0" w:color="AAAAAA"/>
              <w:right w:val="single" w:sz="8" w:space="0" w:color="AAAAAA"/>
            </w:tcBorders>
            <w:shd w:val="clear" w:color="000000" w:fill="CCFFCC"/>
            <w:vAlign w:val="center"/>
            <w:hideMark/>
          </w:tcPr>
          <w:p w14:paraId="42997C3A"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53FA21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c>
          <w:tcPr>
            <w:tcW w:w="461" w:type="dxa"/>
            <w:tcBorders>
              <w:top w:val="nil"/>
              <w:left w:val="nil"/>
              <w:bottom w:val="single" w:sz="8" w:space="0" w:color="AAAAAA"/>
              <w:right w:val="single" w:sz="8" w:space="0" w:color="AAAAAA"/>
            </w:tcBorders>
            <w:shd w:val="clear" w:color="000000" w:fill="F9F9F9"/>
            <w:vAlign w:val="center"/>
            <w:hideMark/>
          </w:tcPr>
          <w:p w14:paraId="4539870C" w14:textId="77777777" w:rsidR="00F14A31" w:rsidRPr="00F14A31" w:rsidRDefault="00D92FCE" w:rsidP="00F14A31">
            <w:pPr>
              <w:spacing w:after="0" w:line="240" w:lineRule="auto"/>
              <w:rPr>
                <w:rFonts w:ascii="Calibri" w:eastAsia="Times New Roman" w:hAnsi="Calibri" w:cs="Times New Roman"/>
                <w:color w:val="0000FF"/>
                <w:u w:val="single"/>
              </w:rPr>
            </w:pPr>
            <w:hyperlink r:id="rId2022" w:tooltip="ึ" w:history="1">
              <w:r w:rsidR="00F14A31" w:rsidRPr="00F14A31">
                <w:rPr>
                  <w:rFonts w:ascii="Cordia New" w:eastAsia="Times New Roman" w:hAnsi="Cordia New" w:cs="Cordia New"/>
                  <w:color w:val="0000FF"/>
                  <w:u w:val="single"/>
                </w:rPr>
                <w:t>ึ</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4AFEB08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r>
      <w:tr w:rsidR="00F14A31" w:rsidRPr="00F14A31" w14:paraId="35DEDD6F"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4339BE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1101 0111</w:t>
            </w:r>
          </w:p>
        </w:tc>
        <w:tc>
          <w:tcPr>
            <w:tcW w:w="960" w:type="dxa"/>
            <w:tcBorders>
              <w:top w:val="nil"/>
              <w:left w:val="nil"/>
              <w:bottom w:val="single" w:sz="8" w:space="0" w:color="AAAAAA"/>
              <w:right w:val="single" w:sz="8" w:space="0" w:color="AAAAAA"/>
            </w:tcBorders>
            <w:shd w:val="clear" w:color="000000" w:fill="F2F2F2"/>
            <w:vAlign w:val="center"/>
            <w:hideMark/>
          </w:tcPr>
          <w:p w14:paraId="1AF0B7C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32</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1FC6EC0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215</w:t>
            </w:r>
          </w:p>
        </w:tc>
        <w:tc>
          <w:tcPr>
            <w:tcW w:w="960" w:type="dxa"/>
            <w:tcBorders>
              <w:top w:val="nil"/>
              <w:left w:val="nil"/>
              <w:bottom w:val="single" w:sz="8" w:space="0" w:color="AAAAAA"/>
              <w:right w:val="single" w:sz="8" w:space="0" w:color="AAAAAA"/>
            </w:tcBorders>
            <w:shd w:val="clear" w:color="000000" w:fill="F2F2F2"/>
            <w:vAlign w:val="center"/>
            <w:hideMark/>
          </w:tcPr>
          <w:p w14:paraId="2D591B1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w:t>
            </w:r>
            <w:r w:rsidRPr="00210393">
              <w:rPr>
                <w:rFonts w:ascii="Arial" w:eastAsia="Times New Roman" w:hAnsi="Arial" w:cs="Arial"/>
                <w:b/>
                <w:bCs/>
                <w:strike/>
                <w:color w:val="000000"/>
              </w:rPr>
              <w:t>7</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4E7004D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42" w:type="dxa"/>
            <w:tcBorders>
              <w:top w:val="nil"/>
              <w:left w:val="nil"/>
              <w:bottom w:val="single" w:sz="8" w:space="0" w:color="AAAAAA"/>
              <w:right w:val="single" w:sz="8" w:space="0" w:color="AAAAAA"/>
            </w:tcBorders>
            <w:shd w:val="clear" w:color="000000" w:fill="F9F9F9"/>
            <w:vAlign w:val="center"/>
            <w:hideMark/>
          </w:tcPr>
          <w:p w14:paraId="3A765F48" w14:textId="77777777" w:rsidR="00F14A31" w:rsidRPr="00F14A31" w:rsidRDefault="00D92FCE" w:rsidP="00F14A31">
            <w:pPr>
              <w:spacing w:after="0" w:line="240" w:lineRule="auto"/>
              <w:rPr>
                <w:rFonts w:ascii="Calibri" w:eastAsia="Times New Roman" w:hAnsi="Calibri" w:cs="Times New Roman"/>
                <w:color w:val="0000FF"/>
                <w:u w:val="single"/>
              </w:rPr>
            </w:pPr>
            <w:hyperlink r:id="rId2023" w:tooltip="Ze (Cyrillic)" w:history="1">
              <w:r w:rsidR="00F14A31" w:rsidRPr="00F14A31">
                <w:rPr>
                  <w:rFonts w:ascii="Calibri" w:eastAsia="Times New Roman" w:hAnsi="Calibri" w:cs="Times New Roman"/>
                  <w:color w:val="0000FF"/>
                  <w:u w:val="single"/>
                </w:rPr>
                <w:t>з</w:t>
              </w:r>
            </w:hyperlink>
          </w:p>
        </w:tc>
        <w:tc>
          <w:tcPr>
            <w:tcW w:w="458" w:type="dxa"/>
            <w:tcBorders>
              <w:top w:val="nil"/>
              <w:left w:val="nil"/>
              <w:bottom w:val="single" w:sz="8" w:space="0" w:color="AAAAAA"/>
              <w:right w:val="single" w:sz="8" w:space="0" w:color="AAAAAA"/>
            </w:tcBorders>
            <w:shd w:val="clear" w:color="000000" w:fill="F9F9F9"/>
            <w:vAlign w:val="center"/>
            <w:hideMark/>
          </w:tcPr>
          <w:p w14:paraId="6A322951"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24" w:tooltip="ط" w:history="1">
              <w:r w:rsidR="00F14A31" w:rsidRPr="00F14A31">
                <w:rPr>
                  <w:rFonts w:ascii="Calibri" w:eastAsia="Times New Roman" w:hAnsi="Calibri" w:cs="Times New Roman"/>
                  <w:color w:val="0000FF"/>
                  <w:u w:val="single"/>
                  <w:rtl/>
                </w:rPr>
                <w:t>ط</w:t>
              </w:r>
            </w:hyperlink>
          </w:p>
        </w:tc>
        <w:tc>
          <w:tcPr>
            <w:tcW w:w="455" w:type="dxa"/>
            <w:tcBorders>
              <w:top w:val="nil"/>
              <w:left w:val="nil"/>
              <w:bottom w:val="single" w:sz="8" w:space="0" w:color="AAAAAA"/>
              <w:right w:val="single" w:sz="8" w:space="0" w:color="AAAAAA"/>
            </w:tcBorders>
            <w:shd w:val="clear" w:color="000000" w:fill="F9F9F9"/>
            <w:vAlign w:val="center"/>
            <w:hideMark/>
          </w:tcPr>
          <w:p w14:paraId="2167F24D" w14:textId="77777777" w:rsidR="00F14A31" w:rsidRPr="00F14A31" w:rsidRDefault="00D92FCE" w:rsidP="00F14A31">
            <w:pPr>
              <w:spacing w:after="0" w:line="240" w:lineRule="auto"/>
              <w:rPr>
                <w:rFonts w:ascii="Calibri" w:eastAsia="Times New Roman" w:hAnsi="Calibri" w:cs="Times New Roman"/>
                <w:color w:val="0000FF"/>
                <w:u w:val="single"/>
              </w:rPr>
            </w:pPr>
            <w:hyperlink r:id="rId2025" w:tooltip="Χ" w:history="1">
              <w:r w:rsidR="00F14A31" w:rsidRPr="00F14A31">
                <w:rPr>
                  <w:rFonts w:ascii="Calibri" w:eastAsia="Times New Roman" w:hAnsi="Calibri" w:cs="Times New Roman"/>
                  <w:color w:val="0000FF"/>
                  <w:u w:val="single"/>
                </w:rPr>
                <w:t>Χ</w:t>
              </w:r>
            </w:hyperlink>
          </w:p>
        </w:tc>
        <w:tc>
          <w:tcPr>
            <w:tcW w:w="487" w:type="dxa"/>
            <w:tcBorders>
              <w:top w:val="nil"/>
              <w:left w:val="nil"/>
              <w:bottom w:val="single" w:sz="8" w:space="0" w:color="AAAAAA"/>
              <w:right w:val="single" w:sz="8" w:space="0" w:color="AAAAAA"/>
            </w:tcBorders>
            <w:shd w:val="clear" w:color="000000" w:fill="CCFFCC"/>
            <w:vAlign w:val="center"/>
            <w:hideMark/>
          </w:tcPr>
          <w:p w14:paraId="2BC740B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1609ECD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61" w:type="dxa"/>
            <w:tcBorders>
              <w:top w:val="nil"/>
              <w:left w:val="nil"/>
              <w:bottom w:val="single" w:sz="8" w:space="0" w:color="AAAAAA"/>
              <w:right w:val="single" w:sz="8" w:space="0" w:color="AAAAAA"/>
            </w:tcBorders>
            <w:shd w:val="clear" w:color="000000" w:fill="F9F9F9"/>
            <w:vAlign w:val="center"/>
            <w:hideMark/>
          </w:tcPr>
          <w:p w14:paraId="15D0D253" w14:textId="77777777" w:rsidR="00F14A31" w:rsidRPr="00F14A31" w:rsidRDefault="00D92FCE" w:rsidP="00F14A31">
            <w:pPr>
              <w:spacing w:after="0" w:line="240" w:lineRule="auto"/>
              <w:rPr>
                <w:rFonts w:ascii="Calibri" w:eastAsia="Times New Roman" w:hAnsi="Calibri" w:cs="Times New Roman"/>
                <w:color w:val="0000FF"/>
                <w:u w:val="single"/>
              </w:rPr>
            </w:pPr>
            <w:hyperlink r:id="rId2026" w:tooltip="Ũ" w:history="1">
              <w:r w:rsidR="00F14A31" w:rsidRPr="00F14A31">
                <w:rPr>
                  <w:rFonts w:ascii="Calibri" w:eastAsia="Times New Roman" w:hAnsi="Calibri" w:cs="Times New Roman"/>
                  <w:color w:val="0000FF"/>
                  <w:u w:val="single"/>
                </w:rPr>
                <w:t>Ũ</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7216D2F" w14:textId="77777777" w:rsidR="00F14A31" w:rsidRPr="00F14A31" w:rsidRDefault="00D92FCE" w:rsidP="00F14A31">
            <w:pPr>
              <w:spacing w:after="0" w:line="240" w:lineRule="auto"/>
              <w:rPr>
                <w:rFonts w:ascii="Calibri" w:eastAsia="Times New Roman" w:hAnsi="Calibri" w:cs="Times New Roman"/>
                <w:color w:val="0000FF"/>
                <w:u w:val="single"/>
              </w:rPr>
            </w:pPr>
            <w:hyperlink r:id="rId2027"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8664BF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61" w:type="dxa"/>
            <w:tcBorders>
              <w:top w:val="nil"/>
              <w:left w:val="nil"/>
              <w:bottom w:val="single" w:sz="8" w:space="0" w:color="AAAAAA"/>
              <w:right w:val="single" w:sz="8" w:space="0" w:color="AAAAAA"/>
            </w:tcBorders>
            <w:shd w:val="clear" w:color="000000" w:fill="F9F9F9"/>
            <w:vAlign w:val="center"/>
            <w:hideMark/>
          </w:tcPr>
          <w:p w14:paraId="777C01F0" w14:textId="77777777" w:rsidR="00F14A31" w:rsidRPr="00F14A31" w:rsidRDefault="00D92FCE" w:rsidP="00F14A31">
            <w:pPr>
              <w:spacing w:after="0" w:line="240" w:lineRule="auto"/>
              <w:rPr>
                <w:rFonts w:ascii="Calibri" w:eastAsia="Times New Roman" w:hAnsi="Calibri" w:cs="Times New Roman"/>
                <w:color w:val="0000FF"/>
                <w:u w:val="single"/>
              </w:rPr>
            </w:pPr>
            <w:hyperlink r:id="rId2028" w:tooltip="Ṫ" w:history="1">
              <w:r w:rsidR="00F14A31" w:rsidRPr="00F14A31">
                <w:rPr>
                  <w:rFonts w:ascii="Calibri" w:eastAsia="Times New Roman" w:hAnsi="Calibri" w:cs="Times New Roman"/>
                  <w:color w:val="0000FF"/>
                  <w:u w:val="single"/>
                </w:rPr>
                <w:t>Ṫ</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B63468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61" w:type="dxa"/>
            <w:tcBorders>
              <w:top w:val="nil"/>
              <w:left w:val="nil"/>
              <w:bottom w:val="single" w:sz="8" w:space="0" w:color="AAAAAA"/>
              <w:right w:val="single" w:sz="8" w:space="0" w:color="AAAAAA"/>
            </w:tcBorders>
            <w:shd w:val="clear" w:color="000000" w:fill="F9F9F9"/>
            <w:vAlign w:val="center"/>
            <w:hideMark/>
          </w:tcPr>
          <w:p w14:paraId="5A958A13" w14:textId="77777777" w:rsidR="00F14A31" w:rsidRPr="00F14A31" w:rsidRDefault="00D92FCE" w:rsidP="00F14A31">
            <w:pPr>
              <w:spacing w:after="0" w:line="240" w:lineRule="auto"/>
              <w:rPr>
                <w:rFonts w:ascii="Calibri" w:eastAsia="Times New Roman" w:hAnsi="Calibri" w:cs="Times New Roman"/>
                <w:color w:val="0000FF"/>
                <w:u w:val="single"/>
              </w:rPr>
            </w:pPr>
            <w:hyperlink r:id="rId2029" w:tooltip="Ś" w:history="1">
              <w:r w:rsidR="00F14A31" w:rsidRPr="00F14A31">
                <w:rPr>
                  <w:rFonts w:ascii="Calibri" w:eastAsia="Times New Roman" w:hAnsi="Calibri" w:cs="Times New Roman"/>
                  <w:color w:val="0000FF"/>
                  <w:u w:val="single"/>
                </w:rPr>
                <w:t>Ś</w:t>
              </w:r>
            </w:hyperlink>
          </w:p>
        </w:tc>
      </w:tr>
      <w:tr w:rsidR="00F14A31" w:rsidRPr="00F14A31" w14:paraId="48DE5307"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41E1BFB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1101 1000</w:t>
            </w:r>
          </w:p>
        </w:tc>
        <w:tc>
          <w:tcPr>
            <w:tcW w:w="960" w:type="dxa"/>
            <w:tcBorders>
              <w:top w:val="nil"/>
              <w:left w:val="nil"/>
              <w:bottom w:val="single" w:sz="8" w:space="0" w:color="AAAAAA"/>
              <w:right w:val="single" w:sz="8" w:space="0" w:color="AAAAAA"/>
            </w:tcBorders>
            <w:shd w:val="clear" w:color="000000" w:fill="F2F2F2"/>
            <w:vAlign w:val="center"/>
            <w:hideMark/>
          </w:tcPr>
          <w:p w14:paraId="0C83D76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330</w:t>
            </w:r>
          </w:p>
        </w:tc>
        <w:tc>
          <w:tcPr>
            <w:tcW w:w="960" w:type="dxa"/>
            <w:tcBorders>
              <w:top w:val="nil"/>
              <w:left w:val="nil"/>
              <w:bottom w:val="single" w:sz="8" w:space="0" w:color="AAAAAA"/>
              <w:right w:val="single" w:sz="8" w:space="0" w:color="AAAAAA"/>
            </w:tcBorders>
            <w:shd w:val="clear" w:color="000000" w:fill="F2F2F2"/>
            <w:vAlign w:val="center"/>
            <w:hideMark/>
          </w:tcPr>
          <w:p w14:paraId="38EA2AD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216</w:t>
            </w:r>
          </w:p>
        </w:tc>
        <w:tc>
          <w:tcPr>
            <w:tcW w:w="960" w:type="dxa"/>
            <w:tcBorders>
              <w:top w:val="nil"/>
              <w:left w:val="nil"/>
              <w:bottom w:val="single" w:sz="8" w:space="0" w:color="AAAAAA"/>
              <w:right w:val="single" w:sz="8" w:space="0" w:color="AAAAAA"/>
            </w:tcBorders>
            <w:shd w:val="clear" w:color="000000" w:fill="F2F2F2"/>
            <w:vAlign w:val="center"/>
            <w:hideMark/>
          </w:tcPr>
          <w:p w14:paraId="0A7A069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D8</w:t>
            </w:r>
          </w:p>
        </w:tc>
        <w:tc>
          <w:tcPr>
            <w:tcW w:w="460" w:type="dxa"/>
            <w:tcBorders>
              <w:top w:val="nil"/>
              <w:left w:val="nil"/>
              <w:bottom w:val="single" w:sz="8" w:space="0" w:color="AAAAAA"/>
              <w:right w:val="single" w:sz="8" w:space="0" w:color="AAAAAA"/>
            </w:tcBorders>
            <w:shd w:val="clear" w:color="000000" w:fill="F9F9F9"/>
            <w:vAlign w:val="center"/>
            <w:hideMark/>
          </w:tcPr>
          <w:p w14:paraId="065CC20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60" w:type="dxa"/>
            <w:tcBorders>
              <w:top w:val="nil"/>
              <w:left w:val="nil"/>
              <w:bottom w:val="single" w:sz="8" w:space="0" w:color="AAAAAA"/>
              <w:right w:val="single" w:sz="8" w:space="0" w:color="AAAAAA"/>
            </w:tcBorders>
            <w:shd w:val="clear" w:color="000000" w:fill="F9F9F9"/>
            <w:vAlign w:val="center"/>
            <w:hideMark/>
          </w:tcPr>
          <w:p w14:paraId="2F8D40B8" w14:textId="77777777" w:rsidR="00F14A31" w:rsidRPr="00F14A31" w:rsidRDefault="00D92FCE" w:rsidP="00F14A31">
            <w:pPr>
              <w:spacing w:after="0" w:line="240" w:lineRule="auto"/>
              <w:rPr>
                <w:rFonts w:ascii="Calibri" w:eastAsia="Times New Roman" w:hAnsi="Calibri" w:cs="Times New Roman"/>
                <w:color w:val="0000FF"/>
                <w:u w:val="single"/>
              </w:rPr>
            </w:pPr>
            <w:hyperlink r:id="rId2030" w:tooltip="Ř" w:history="1">
              <w:r w:rsidR="00F14A31" w:rsidRPr="00F14A31">
                <w:rPr>
                  <w:rFonts w:ascii="Calibri" w:eastAsia="Times New Roman" w:hAnsi="Calibri" w:cs="Times New Roman"/>
                  <w:color w:val="0000FF"/>
                  <w:u w:val="single"/>
                </w:rPr>
                <w:t>Ř</w:t>
              </w:r>
            </w:hyperlink>
          </w:p>
        </w:tc>
        <w:tc>
          <w:tcPr>
            <w:tcW w:w="480" w:type="dxa"/>
            <w:tcBorders>
              <w:top w:val="nil"/>
              <w:left w:val="nil"/>
              <w:bottom w:val="single" w:sz="8" w:space="0" w:color="AAAAAA"/>
              <w:right w:val="single" w:sz="8" w:space="0" w:color="AAAAAA"/>
            </w:tcBorders>
            <w:shd w:val="clear" w:color="000000" w:fill="F9F9F9"/>
            <w:vAlign w:val="center"/>
            <w:hideMark/>
          </w:tcPr>
          <w:p w14:paraId="58F89E12" w14:textId="77777777" w:rsidR="00F14A31" w:rsidRPr="00F14A31" w:rsidRDefault="00D92FCE" w:rsidP="00F14A31">
            <w:pPr>
              <w:spacing w:after="0" w:line="240" w:lineRule="auto"/>
              <w:rPr>
                <w:rFonts w:ascii="Calibri" w:eastAsia="Times New Roman" w:hAnsi="Calibri" w:cs="Times New Roman"/>
                <w:color w:val="0000FF"/>
                <w:u w:val="single"/>
              </w:rPr>
            </w:pPr>
            <w:hyperlink r:id="rId2031" w:tooltip="Ĝ" w:history="1">
              <w:r w:rsidR="00F14A31" w:rsidRPr="00F14A31">
                <w:rPr>
                  <w:rFonts w:ascii="Calibri" w:eastAsia="Times New Roman" w:hAnsi="Calibri" w:cs="Times New Roman"/>
                  <w:color w:val="0000FF"/>
                  <w:u w:val="single"/>
                </w:rPr>
                <w:t>Ĝ</w:t>
              </w:r>
            </w:hyperlink>
          </w:p>
        </w:tc>
        <w:tc>
          <w:tcPr>
            <w:tcW w:w="412" w:type="dxa"/>
            <w:tcBorders>
              <w:top w:val="nil"/>
              <w:left w:val="nil"/>
              <w:bottom w:val="single" w:sz="8" w:space="0" w:color="AAAAAA"/>
              <w:right w:val="single" w:sz="8" w:space="0" w:color="AAAAAA"/>
            </w:tcBorders>
            <w:shd w:val="clear" w:color="000000" w:fill="F9F9F9"/>
            <w:vAlign w:val="center"/>
            <w:hideMark/>
          </w:tcPr>
          <w:p w14:paraId="54D5007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42" w:type="dxa"/>
            <w:tcBorders>
              <w:top w:val="nil"/>
              <w:left w:val="nil"/>
              <w:bottom w:val="single" w:sz="8" w:space="0" w:color="AAAAAA"/>
              <w:right w:val="single" w:sz="8" w:space="0" w:color="AAAAAA"/>
            </w:tcBorders>
            <w:shd w:val="clear" w:color="000000" w:fill="F9F9F9"/>
            <w:vAlign w:val="center"/>
            <w:hideMark/>
          </w:tcPr>
          <w:p w14:paraId="0A7FAC9A" w14:textId="77777777" w:rsidR="00F14A31" w:rsidRPr="00F14A31" w:rsidRDefault="00D92FCE" w:rsidP="00F14A31">
            <w:pPr>
              <w:spacing w:after="0" w:line="240" w:lineRule="auto"/>
              <w:rPr>
                <w:rFonts w:ascii="Calibri" w:eastAsia="Times New Roman" w:hAnsi="Calibri" w:cs="Times New Roman"/>
                <w:color w:val="0000FF"/>
                <w:u w:val="single"/>
              </w:rPr>
            </w:pPr>
            <w:hyperlink r:id="rId2032" w:tooltip="I (Cyrillic)" w:history="1">
              <w:r w:rsidR="00F14A31" w:rsidRPr="00F14A31">
                <w:rPr>
                  <w:rFonts w:ascii="Calibri" w:eastAsia="Times New Roman" w:hAnsi="Calibri" w:cs="Times New Roman"/>
                  <w:color w:val="0000FF"/>
                  <w:u w:val="single"/>
                </w:rPr>
                <w:t>и</w:t>
              </w:r>
            </w:hyperlink>
          </w:p>
        </w:tc>
        <w:tc>
          <w:tcPr>
            <w:tcW w:w="458" w:type="dxa"/>
            <w:tcBorders>
              <w:top w:val="nil"/>
              <w:left w:val="nil"/>
              <w:bottom w:val="single" w:sz="8" w:space="0" w:color="AAAAAA"/>
              <w:right w:val="single" w:sz="8" w:space="0" w:color="AAAAAA"/>
            </w:tcBorders>
            <w:shd w:val="clear" w:color="000000" w:fill="F9F9F9"/>
            <w:vAlign w:val="center"/>
            <w:hideMark/>
          </w:tcPr>
          <w:p w14:paraId="5F0D3B7A"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33" w:tooltip="ظ" w:history="1">
              <w:r w:rsidR="00F14A31" w:rsidRPr="00F14A31">
                <w:rPr>
                  <w:rFonts w:ascii="Calibri" w:eastAsia="Times New Roman" w:hAnsi="Calibri" w:cs="Times New Roman"/>
                  <w:color w:val="0000FF"/>
                  <w:u w:val="single"/>
                  <w:rtl/>
                </w:rPr>
                <w:t>ظ</w:t>
              </w:r>
            </w:hyperlink>
          </w:p>
        </w:tc>
        <w:tc>
          <w:tcPr>
            <w:tcW w:w="455" w:type="dxa"/>
            <w:tcBorders>
              <w:top w:val="nil"/>
              <w:left w:val="nil"/>
              <w:bottom w:val="single" w:sz="8" w:space="0" w:color="AAAAAA"/>
              <w:right w:val="single" w:sz="8" w:space="0" w:color="AAAAAA"/>
            </w:tcBorders>
            <w:shd w:val="clear" w:color="000000" w:fill="F9F9F9"/>
            <w:vAlign w:val="center"/>
            <w:hideMark/>
          </w:tcPr>
          <w:p w14:paraId="19AFA59E" w14:textId="77777777" w:rsidR="00F14A31" w:rsidRPr="00F14A31" w:rsidRDefault="00D92FCE" w:rsidP="00F14A31">
            <w:pPr>
              <w:spacing w:after="0" w:line="240" w:lineRule="auto"/>
              <w:rPr>
                <w:rFonts w:ascii="Calibri" w:eastAsia="Times New Roman" w:hAnsi="Calibri" w:cs="Times New Roman"/>
                <w:color w:val="0000FF"/>
                <w:u w:val="single"/>
              </w:rPr>
            </w:pPr>
            <w:hyperlink r:id="rId2034" w:tooltip="Ψ" w:history="1">
              <w:r w:rsidR="00F14A31" w:rsidRPr="00F14A31">
                <w:rPr>
                  <w:rFonts w:ascii="Calibri" w:eastAsia="Times New Roman" w:hAnsi="Calibri" w:cs="Times New Roman"/>
                  <w:color w:val="0000FF"/>
                  <w:u w:val="single"/>
                </w:rPr>
                <w:t>Ψ</w:t>
              </w:r>
            </w:hyperlink>
          </w:p>
        </w:tc>
        <w:tc>
          <w:tcPr>
            <w:tcW w:w="487" w:type="dxa"/>
            <w:tcBorders>
              <w:top w:val="nil"/>
              <w:left w:val="nil"/>
              <w:bottom w:val="single" w:sz="8" w:space="0" w:color="AAAAAA"/>
              <w:right w:val="single" w:sz="8" w:space="0" w:color="AAAAAA"/>
            </w:tcBorders>
            <w:shd w:val="clear" w:color="000000" w:fill="CCFFCC"/>
            <w:vAlign w:val="center"/>
            <w:hideMark/>
          </w:tcPr>
          <w:p w14:paraId="0271604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5286B73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61" w:type="dxa"/>
            <w:tcBorders>
              <w:top w:val="nil"/>
              <w:left w:val="nil"/>
              <w:bottom w:val="single" w:sz="8" w:space="0" w:color="AAAAAA"/>
              <w:right w:val="single" w:sz="8" w:space="0" w:color="AAAAAA"/>
            </w:tcBorders>
            <w:shd w:val="clear" w:color="000000" w:fill="F9F9F9"/>
            <w:vAlign w:val="center"/>
            <w:hideMark/>
          </w:tcPr>
          <w:p w14:paraId="152FA0C3" w14:textId="77777777" w:rsidR="00F14A31" w:rsidRPr="00F14A31" w:rsidRDefault="00D92FCE" w:rsidP="00F14A31">
            <w:pPr>
              <w:spacing w:after="0" w:line="240" w:lineRule="auto"/>
              <w:rPr>
                <w:rFonts w:ascii="Calibri" w:eastAsia="Times New Roman" w:hAnsi="Calibri" w:cs="Times New Roman"/>
                <w:color w:val="0000FF"/>
                <w:u w:val="single"/>
              </w:rPr>
            </w:pPr>
            <w:hyperlink r:id="rId2035"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F3712E8" w14:textId="77777777" w:rsidR="00F14A31" w:rsidRPr="00F14A31" w:rsidRDefault="00D92FCE" w:rsidP="00F14A31">
            <w:pPr>
              <w:spacing w:after="0" w:line="240" w:lineRule="auto"/>
              <w:rPr>
                <w:rFonts w:ascii="Calibri" w:eastAsia="Times New Roman" w:hAnsi="Calibri" w:cs="Times New Roman"/>
                <w:color w:val="0000FF"/>
                <w:u w:val="single"/>
              </w:rPr>
            </w:pPr>
            <w:hyperlink r:id="rId2036" w:tooltip="Ų" w:history="1">
              <w:r w:rsidR="00F14A31" w:rsidRPr="00F14A31">
                <w:rPr>
                  <w:rFonts w:ascii="Calibri" w:eastAsia="Times New Roman" w:hAnsi="Calibri" w:cs="Times New Roman"/>
                  <w:color w:val="0000FF"/>
                  <w:u w:val="single"/>
                </w:rPr>
                <w:t>Ų</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5EDD45B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61" w:type="dxa"/>
            <w:tcBorders>
              <w:top w:val="nil"/>
              <w:left w:val="nil"/>
              <w:bottom w:val="single" w:sz="8" w:space="0" w:color="AAAAAA"/>
              <w:right w:val="single" w:sz="8" w:space="0" w:color="AAAAAA"/>
            </w:tcBorders>
            <w:shd w:val="clear" w:color="000000" w:fill="F9F9F9"/>
            <w:vAlign w:val="center"/>
            <w:hideMark/>
          </w:tcPr>
          <w:p w14:paraId="69C86BD9" w14:textId="77777777" w:rsidR="00F14A31" w:rsidRPr="00F14A31" w:rsidRDefault="00D92FCE" w:rsidP="00F14A31">
            <w:pPr>
              <w:spacing w:after="0" w:line="240" w:lineRule="auto"/>
              <w:rPr>
                <w:rFonts w:ascii="Calibri" w:eastAsia="Times New Roman" w:hAnsi="Calibri" w:cs="Times New Roman"/>
                <w:color w:val="0000FF"/>
                <w:u w:val="single"/>
              </w:rPr>
            </w:pPr>
            <w:hyperlink r:id="rId2037" w:tooltip="Ű" w:history="1">
              <w:r w:rsidR="00F14A31" w:rsidRPr="00F14A31">
                <w:rPr>
                  <w:rFonts w:ascii="Calibri" w:eastAsia="Times New Roman" w:hAnsi="Calibri" w:cs="Times New Roman"/>
                  <w:color w:val="0000FF"/>
                  <w:u w:val="single"/>
                </w:rPr>
                <w:t>Ű</w:t>
              </w:r>
            </w:hyperlink>
          </w:p>
        </w:tc>
      </w:tr>
      <w:tr w:rsidR="00F14A31" w:rsidRPr="00F14A31" w14:paraId="5A809A94"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423FC4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1101 1001</w:t>
            </w:r>
          </w:p>
        </w:tc>
        <w:tc>
          <w:tcPr>
            <w:tcW w:w="960" w:type="dxa"/>
            <w:tcBorders>
              <w:top w:val="nil"/>
              <w:left w:val="nil"/>
              <w:bottom w:val="single" w:sz="8" w:space="0" w:color="AAAAAA"/>
              <w:right w:val="single" w:sz="8" w:space="0" w:color="AAAAAA"/>
            </w:tcBorders>
            <w:shd w:val="clear" w:color="000000" w:fill="F2F2F2"/>
            <w:vAlign w:val="center"/>
            <w:hideMark/>
          </w:tcPr>
          <w:p w14:paraId="4392D7C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331</w:t>
            </w:r>
          </w:p>
        </w:tc>
        <w:tc>
          <w:tcPr>
            <w:tcW w:w="960" w:type="dxa"/>
            <w:tcBorders>
              <w:top w:val="nil"/>
              <w:left w:val="nil"/>
              <w:bottom w:val="single" w:sz="8" w:space="0" w:color="AAAAAA"/>
              <w:right w:val="single" w:sz="8" w:space="0" w:color="AAAAAA"/>
            </w:tcBorders>
            <w:shd w:val="clear" w:color="000000" w:fill="F2F2F2"/>
            <w:vAlign w:val="center"/>
            <w:hideMark/>
          </w:tcPr>
          <w:p w14:paraId="736C19B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1524A04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D9</w:t>
            </w:r>
          </w:p>
        </w:tc>
        <w:tc>
          <w:tcPr>
            <w:tcW w:w="460" w:type="dxa"/>
            <w:tcBorders>
              <w:top w:val="nil"/>
              <w:left w:val="nil"/>
              <w:bottom w:val="single" w:sz="8" w:space="0" w:color="AAAAAA"/>
              <w:right w:val="single" w:sz="8" w:space="0" w:color="AAAAAA"/>
            </w:tcBorders>
            <w:shd w:val="clear" w:color="000000" w:fill="F9F9F9"/>
            <w:vAlign w:val="center"/>
            <w:hideMark/>
          </w:tcPr>
          <w:p w14:paraId="3925D99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60" w:type="dxa"/>
            <w:tcBorders>
              <w:top w:val="nil"/>
              <w:left w:val="nil"/>
              <w:bottom w:val="single" w:sz="8" w:space="0" w:color="AAAAAA"/>
              <w:right w:val="single" w:sz="8" w:space="0" w:color="AAAAAA"/>
            </w:tcBorders>
            <w:shd w:val="clear" w:color="000000" w:fill="F9F9F9"/>
            <w:vAlign w:val="center"/>
            <w:hideMark/>
          </w:tcPr>
          <w:p w14:paraId="7C18BA0F" w14:textId="77777777" w:rsidR="00F14A31" w:rsidRPr="00F14A31" w:rsidRDefault="00D92FCE" w:rsidP="00F14A31">
            <w:pPr>
              <w:spacing w:after="0" w:line="240" w:lineRule="auto"/>
              <w:rPr>
                <w:rFonts w:ascii="Calibri" w:eastAsia="Times New Roman" w:hAnsi="Calibri" w:cs="Times New Roman"/>
                <w:color w:val="0000FF"/>
                <w:u w:val="single"/>
              </w:rPr>
            </w:pPr>
            <w:hyperlink r:id="rId2038" w:tooltip="Ů" w:history="1">
              <w:r w:rsidR="00F14A31" w:rsidRPr="00F14A31">
                <w:rPr>
                  <w:rFonts w:ascii="Calibri" w:eastAsia="Times New Roman" w:hAnsi="Calibri" w:cs="Times New Roman"/>
                  <w:color w:val="0000FF"/>
                  <w:u w:val="single"/>
                </w:rPr>
                <w:t>Ů</w:t>
              </w:r>
            </w:hyperlink>
          </w:p>
        </w:tc>
        <w:tc>
          <w:tcPr>
            <w:tcW w:w="480" w:type="dxa"/>
            <w:tcBorders>
              <w:top w:val="nil"/>
              <w:left w:val="nil"/>
              <w:bottom w:val="single" w:sz="8" w:space="0" w:color="AAAAAA"/>
              <w:right w:val="single" w:sz="8" w:space="0" w:color="AAAAAA"/>
            </w:tcBorders>
            <w:shd w:val="clear" w:color="000000" w:fill="F9F9F9"/>
            <w:vAlign w:val="center"/>
            <w:hideMark/>
          </w:tcPr>
          <w:p w14:paraId="5BA6D39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12" w:type="dxa"/>
            <w:tcBorders>
              <w:top w:val="nil"/>
              <w:left w:val="nil"/>
              <w:bottom w:val="single" w:sz="8" w:space="0" w:color="AAAAAA"/>
              <w:right w:val="single" w:sz="8" w:space="0" w:color="AAAAAA"/>
            </w:tcBorders>
            <w:shd w:val="clear" w:color="000000" w:fill="F9F9F9"/>
            <w:vAlign w:val="center"/>
            <w:hideMark/>
          </w:tcPr>
          <w:p w14:paraId="2A10820E" w14:textId="77777777" w:rsidR="00F14A31" w:rsidRPr="00F14A31" w:rsidRDefault="00D92FCE" w:rsidP="00F14A31">
            <w:pPr>
              <w:spacing w:after="0" w:line="240" w:lineRule="auto"/>
              <w:rPr>
                <w:rFonts w:ascii="Calibri" w:eastAsia="Times New Roman" w:hAnsi="Calibri" w:cs="Times New Roman"/>
                <w:color w:val="0000FF"/>
                <w:u w:val="single"/>
              </w:rPr>
            </w:pPr>
            <w:hyperlink r:id="rId2039" w:tooltip="Ų" w:history="1">
              <w:r w:rsidR="00F14A31" w:rsidRPr="00F14A31">
                <w:rPr>
                  <w:rFonts w:ascii="Calibri" w:eastAsia="Times New Roman" w:hAnsi="Calibri" w:cs="Times New Roman"/>
                  <w:color w:val="0000FF"/>
                  <w:u w:val="single"/>
                </w:rPr>
                <w:t>Ų</w:t>
              </w:r>
            </w:hyperlink>
          </w:p>
        </w:tc>
        <w:tc>
          <w:tcPr>
            <w:tcW w:w="442" w:type="dxa"/>
            <w:tcBorders>
              <w:top w:val="nil"/>
              <w:left w:val="nil"/>
              <w:bottom w:val="single" w:sz="8" w:space="0" w:color="AAAAAA"/>
              <w:right w:val="single" w:sz="8" w:space="0" w:color="AAAAAA"/>
            </w:tcBorders>
            <w:shd w:val="clear" w:color="000000" w:fill="F9F9F9"/>
            <w:vAlign w:val="center"/>
            <w:hideMark/>
          </w:tcPr>
          <w:p w14:paraId="565A1506" w14:textId="77777777" w:rsidR="00F14A31" w:rsidRPr="00F14A31" w:rsidRDefault="00D92FCE" w:rsidP="00F14A31">
            <w:pPr>
              <w:spacing w:after="0" w:line="240" w:lineRule="auto"/>
              <w:rPr>
                <w:rFonts w:ascii="Calibri" w:eastAsia="Times New Roman" w:hAnsi="Calibri" w:cs="Times New Roman"/>
                <w:color w:val="0000FF"/>
                <w:u w:val="single"/>
              </w:rPr>
            </w:pPr>
            <w:hyperlink r:id="rId2040" w:tooltip="Short I" w:history="1">
              <w:r w:rsidR="00F14A31" w:rsidRPr="00F14A31">
                <w:rPr>
                  <w:rFonts w:ascii="Calibri" w:eastAsia="Times New Roman" w:hAnsi="Calibri" w:cs="Times New Roman"/>
                  <w:color w:val="0000FF"/>
                  <w:u w:val="single"/>
                </w:rPr>
                <w:t>й</w:t>
              </w:r>
            </w:hyperlink>
          </w:p>
        </w:tc>
        <w:tc>
          <w:tcPr>
            <w:tcW w:w="458" w:type="dxa"/>
            <w:tcBorders>
              <w:top w:val="nil"/>
              <w:left w:val="nil"/>
              <w:bottom w:val="single" w:sz="8" w:space="0" w:color="AAAAAA"/>
              <w:right w:val="single" w:sz="8" w:space="0" w:color="AAAAAA"/>
            </w:tcBorders>
            <w:shd w:val="clear" w:color="000000" w:fill="F9F9F9"/>
            <w:vAlign w:val="center"/>
            <w:hideMark/>
          </w:tcPr>
          <w:p w14:paraId="58E55B06"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41" w:tooltip="ع" w:history="1">
              <w:r w:rsidR="00F14A31" w:rsidRPr="00F14A31">
                <w:rPr>
                  <w:rFonts w:ascii="Calibri" w:eastAsia="Times New Roman" w:hAnsi="Calibri" w:cs="Times New Roman"/>
                  <w:color w:val="0000FF"/>
                  <w:u w:val="single"/>
                  <w:rtl/>
                </w:rPr>
                <w:t>ع</w:t>
              </w:r>
            </w:hyperlink>
          </w:p>
        </w:tc>
        <w:tc>
          <w:tcPr>
            <w:tcW w:w="455" w:type="dxa"/>
            <w:tcBorders>
              <w:top w:val="nil"/>
              <w:left w:val="nil"/>
              <w:bottom w:val="single" w:sz="8" w:space="0" w:color="AAAAAA"/>
              <w:right w:val="single" w:sz="8" w:space="0" w:color="AAAAAA"/>
            </w:tcBorders>
            <w:shd w:val="clear" w:color="000000" w:fill="F9F9F9"/>
            <w:vAlign w:val="center"/>
            <w:hideMark/>
          </w:tcPr>
          <w:p w14:paraId="71E1D8D5" w14:textId="77777777" w:rsidR="00F14A31" w:rsidRPr="00F14A31" w:rsidRDefault="00D92FCE" w:rsidP="00F14A31">
            <w:pPr>
              <w:spacing w:after="0" w:line="240" w:lineRule="auto"/>
              <w:rPr>
                <w:rFonts w:ascii="Calibri" w:eastAsia="Times New Roman" w:hAnsi="Calibri" w:cs="Times New Roman"/>
                <w:color w:val="0000FF"/>
                <w:u w:val="single"/>
              </w:rPr>
            </w:pPr>
            <w:hyperlink r:id="rId2042" w:tooltip="Ω" w:history="1">
              <w:r w:rsidR="00F14A31" w:rsidRPr="00F14A31">
                <w:rPr>
                  <w:rFonts w:ascii="Calibri" w:eastAsia="Times New Roman" w:hAnsi="Calibri" w:cs="Times New Roman"/>
                  <w:color w:val="0000FF"/>
                  <w:u w:val="single"/>
                </w:rPr>
                <w:t>Ω</w:t>
              </w:r>
            </w:hyperlink>
          </w:p>
        </w:tc>
        <w:tc>
          <w:tcPr>
            <w:tcW w:w="487" w:type="dxa"/>
            <w:tcBorders>
              <w:top w:val="nil"/>
              <w:left w:val="nil"/>
              <w:bottom w:val="single" w:sz="8" w:space="0" w:color="AAAAAA"/>
              <w:right w:val="single" w:sz="8" w:space="0" w:color="AAAAAA"/>
            </w:tcBorders>
            <w:shd w:val="clear" w:color="000000" w:fill="CCFFCC"/>
            <w:vAlign w:val="center"/>
            <w:hideMark/>
          </w:tcPr>
          <w:p w14:paraId="0048538D"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71B9F88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61" w:type="dxa"/>
            <w:tcBorders>
              <w:top w:val="nil"/>
              <w:left w:val="nil"/>
              <w:bottom w:val="single" w:sz="8" w:space="0" w:color="AAAAAA"/>
              <w:right w:val="single" w:sz="8" w:space="0" w:color="AAAAAA"/>
            </w:tcBorders>
            <w:shd w:val="clear" w:color="000000" w:fill="F9F9F9"/>
            <w:vAlign w:val="center"/>
            <w:hideMark/>
          </w:tcPr>
          <w:p w14:paraId="06811923" w14:textId="77777777" w:rsidR="00F14A31" w:rsidRPr="00F14A31" w:rsidRDefault="00D92FCE" w:rsidP="00F14A31">
            <w:pPr>
              <w:spacing w:after="0" w:line="240" w:lineRule="auto"/>
              <w:rPr>
                <w:rFonts w:ascii="Calibri" w:eastAsia="Times New Roman" w:hAnsi="Calibri" w:cs="Times New Roman"/>
                <w:color w:val="0000FF"/>
                <w:u w:val="single"/>
              </w:rPr>
            </w:pPr>
            <w:hyperlink r:id="rId2043" w:tooltip="Ų" w:history="1">
              <w:r w:rsidR="00F14A31" w:rsidRPr="00F14A31">
                <w:rPr>
                  <w:rFonts w:ascii="Calibri" w:eastAsia="Times New Roman" w:hAnsi="Calibri" w:cs="Times New Roman"/>
                  <w:color w:val="0000FF"/>
                  <w:u w:val="single"/>
                </w:rPr>
                <w:t>Ų</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1AE0266" w14:textId="77777777" w:rsidR="00F14A31" w:rsidRPr="00F14A31" w:rsidRDefault="00D92FCE" w:rsidP="00F14A31">
            <w:pPr>
              <w:spacing w:after="0" w:line="240" w:lineRule="auto"/>
              <w:rPr>
                <w:rFonts w:ascii="Calibri" w:eastAsia="Times New Roman" w:hAnsi="Calibri" w:cs="Times New Roman"/>
                <w:color w:val="0000FF"/>
                <w:u w:val="single"/>
              </w:rPr>
            </w:pPr>
            <w:hyperlink r:id="rId2044"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B9EBCC0" w14:textId="77777777" w:rsidR="00F14A31" w:rsidRPr="00F14A31" w:rsidRDefault="00D92FCE" w:rsidP="00F14A31">
            <w:pPr>
              <w:spacing w:after="0" w:line="240" w:lineRule="auto"/>
              <w:rPr>
                <w:rFonts w:ascii="Calibri" w:eastAsia="Times New Roman" w:hAnsi="Calibri" w:cs="Times New Roman"/>
                <w:color w:val="0000FF"/>
                <w:u w:val="single"/>
              </w:rPr>
            </w:pPr>
            <w:hyperlink r:id="rId2045" w:tooltip="Ł" w:history="1">
              <w:r w:rsidR="00F14A31" w:rsidRPr="00F14A31">
                <w:rPr>
                  <w:rFonts w:ascii="Calibri" w:eastAsia="Times New Roman" w:hAnsi="Calibri" w:cs="Times New Roman"/>
                  <w:color w:val="0000FF"/>
                  <w:u w:val="single"/>
                </w:rPr>
                <w:t>Ł</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03BBE65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r>
      <w:tr w:rsidR="00F14A31" w:rsidRPr="00F14A31" w14:paraId="0FB2EEE9"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2B70D1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1101 1010</w:t>
            </w:r>
          </w:p>
        </w:tc>
        <w:tc>
          <w:tcPr>
            <w:tcW w:w="960" w:type="dxa"/>
            <w:tcBorders>
              <w:top w:val="nil"/>
              <w:left w:val="nil"/>
              <w:bottom w:val="single" w:sz="8" w:space="0" w:color="AAAAAA"/>
              <w:right w:val="single" w:sz="8" w:space="0" w:color="AAAAAA"/>
            </w:tcBorders>
            <w:shd w:val="clear" w:color="000000" w:fill="F2F2F2"/>
            <w:vAlign w:val="center"/>
            <w:hideMark/>
          </w:tcPr>
          <w:p w14:paraId="137DDF5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332</w:t>
            </w:r>
          </w:p>
        </w:tc>
        <w:tc>
          <w:tcPr>
            <w:tcW w:w="960" w:type="dxa"/>
            <w:tcBorders>
              <w:top w:val="nil"/>
              <w:left w:val="nil"/>
              <w:bottom w:val="single" w:sz="8" w:space="0" w:color="AAAAAA"/>
              <w:right w:val="single" w:sz="8" w:space="0" w:color="AAAAAA"/>
            </w:tcBorders>
            <w:shd w:val="clear" w:color="000000" w:fill="F2F2F2"/>
            <w:vAlign w:val="center"/>
            <w:hideMark/>
          </w:tcPr>
          <w:p w14:paraId="5EEE822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218</w:t>
            </w:r>
          </w:p>
        </w:tc>
        <w:tc>
          <w:tcPr>
            <w:tcW w:w="960" w:type="dxa"/>
            <w:tcBorders>
              <w:top w:val="nil"/>
              <w:left w:val="nil"/>
              <w:bottom w:val="single" w:sz="8" w:space="0" w:color="AAAAAA"/>
              <w:right w:val="single" w:sz="8" w:space="0" w:color="AAAAAA"/>
            </w:tcBorders>
            <w:shd w:val="clear" w:color="000000" w:fill="F2F2F2"/>
            <w:vAlign w:val="center"/>
            <w:hideMark/>
          </w:tcPr>
          <w:p w14:paraId="7F03A85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DA</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4A5E2F2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c>
          <w:tcPr>
            <w:tcW w:w="442" w:type="dxa"/>
            <w:tcBorders>
              <w:top w:val="nil"/>
              <w:left w:val="nil"/>
              <w:bottom w:val="single" w:sz="8" w:space="0" w:color="AAAAAA"/>
              <w:right w:val="single" w:sz="8" w:space="0" w:color="AAAAAA"/>
            </w:tcBorders>
            <w:shd w:val="clear" w:color="000000" w:fill="F9F9F9"/>
            <w:vAlign w:val="center"/>
            <w:hideMark/>
          </w:tcPr>
          <w:p w14:paraId="1A44D141" w14:textId="77777777" w:rsidR="00F14A31" w:rsidRPr="00F14A31" w:rsidRDefault="00D92FCE" w:rsidP="00F14A31">
            <w:pPr>
              <w:spacing w:after="0" w:line="240" w:lineRule="auto"/>
              <w:rPr>
                <w:rFonts w:ascii="Calibri" w:eastAsia="Times New Roman" w:hAnsi="Calibri" w:cs="Times New Roman"/>
                <w:color w:val="0000FF"/>
                <w:u w:val="single"/>
              </w:rPr>
            </w:pPr>
            <w:hyperlink r:id="rId2046" w:tooltip="Ka (Cyrillic)" w:history="1">
              <w:r w:rsidR="00F14A31" w:rsidRPr="00F14A31">
                <w:rPr>
                  <w:rFonts w:ascii="Calibri" w:eastAsia="Times New Roman" w:hAnsi="Calibri" w:cs="Times New Roman"/>
                  <w:color w:val="0000FF"/>
                  <w:u w:val="single"/>
                </w:rPr>
                <w:t>к</w:t>
              </w:r>
            </w:hyperlink>
          </w:p>
        </w:tc>
        <w:tc>
          <w:tcPr>
            <w:tcW w:w="458" w:type="dxa"/>
            <w:tcBorders>
              <w:top w:val="nil"/>
              <w:left w:val="nil"/>
              <w:bottom w:val="single" w:sz="8" w:space="0" w:color="AAAAAA"/>
              <w:right w:val="single" w:sz="8" w:space="0" w:color="AAAAAA"/>
            </w:tcBorders>
            <w:shd w:val="clear" w:color="000000" w:fill="F9F9F9"/>
            <w:vAlign w:val="center"/>
            <w:hideMark/>
          </w:tcPr>
          <w:p w14:paraId="5D1C6069"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47" w:tooltip="غ" w:history="1">
              <w:r w:rsidR="00F14A31" w:rsidRPr="00F14A31">
                <w:rPr>
                  <w:rFonts w:ascii="Calibri" w:eastAsia="Times New Roman" w:hAnsi="Calibri" w:cs="Times New Roman"/>
                  <w:color w:val="0000FF"/>
                  <w:u w:val="single"/>
                  <w:rtl/>
                </w:rPr>
                <w:t>غ</w:t>
              </w:r>
            </w:hyperlink>
          </w:p>
        </w:tc>
        <w:tc>
          <w:tcPr>
            <w:tcW w:w="455" w:type="dxa"/>
            <w:tcBorders>
              <w:top w:val="nil"/>
              <w:left w:val="nil"/>
              <w:bottom w:val="single" w:sz="8" w:space="0" w:color="AAAAAA"/>
              <w:right w:val="single" w:sz="8" w:space="0" w:color="AAAAAA"/>
            </w:tcBorders>
            <w:shd w:val="clear" w:color="000000" w:fill="F9F9F9"/>
            <w:vAlign w:val="center"/>
            <w:hideMark/>
          </w:tcPr>
          <w:p w14:paraId="24AB8605" w14:textId="77777777" w:rsidR="00F14A31" w:rsidRPr="00F14A31" w:rsidRDefault="00D92FCE" w:rsidP="00F14A31">
            <w:pPr>
              <w:spacing w:after="0" w:line="240" w:lineRule="auto"/>
              <w:rPr>
                <w:rFonts w:ascii="Calibri" w:eastAsia="Times New Roman" w:hAnsi="Calibri" w:cs="Times New Roman"/>
                <w:color w:val="0000FF"/>
                <w:u w:val="single"/>
              </w:rPr>
            </w:pPr>
            <w:hyperlink r:id="rId2048" w:tooltip="Ϊ" w:history="1">
              <w:r w:rsidR="00F14A31" w:rsidRPr="00F14A31">
                <w:rPr>
                  <w:rFonts w:ascii="Calibri" w:eastAsia="Times New Roman" w:hAnsi="Calibri" w:cs="Times New Roman"/>
                  <w:color w:val="0000FF"/>
                  <w:u w:val="single"/>
                </w:rPr>
                <w:t>Ϊ</w:t>
              </w:r>
            </w:hyperlink>
          </w:p>
        </w:tc>
        <w:tc>
          <w:tcPr>
            <w:tcW w:w="487" w:type="dxa"/>
            <w:tcBorders>
              <w:top w:val="nil"/>
              <w:left w:val="nil"/>
              <w:bottom w:val="single" w:sz="8" w:space="0" w:color="AAAAAA"/>
              <w:right w:val="single" w:sz="8" w:space="0" w:color="AAAAAA"/>
            </w:tcBorders>
            <w:shd w:val="clear" w:color="000000" w:fill="CCFFCC"/>
            <w:vAlign w:val="center"/>
            <w:hideMark/>
          </w:tcPr>
          <w:p w14:paraId="63413A8B"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586FC05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c>
          <w:tcPr>
            <w:tcW w:w="461" w:type="dxa"/>
            <w:tcBorders>
              <w:top w:val="nil"/>
              <w:left w:val="nil"/>
              <w:bottom w:val="single" w:sz="8" w:space="0" w:color="AAAAAA"/>
              <w:right w:val="single" w:sz="8" w:space="0" w:color="AAAAAA"/>
            </w:tcBorders>
            <w:shd w:val="clear" w:color="000000" w:fill="F9F9F9"/>
            <w:vAlign w:val="center"/>
            <w:hideMark/>
          </w:tcPr>
          <w:p w14:paraId="523274EA" w14:textId="77777777" w:rsidR="00F14A31" w:rsidRPr="00F14A31" w:rsidRDefault="00D92FCE" w:rsidP="00F14A31">
            <w:pPr>
              <w:spacing w:after="0" w:line="240" w:lineRule="auto"/>
              <w:rPr>
                <w:rFonts w:ascii="Calibri" w:eastAsia="Times New Roman" w:hAnsi="Calibri" w:cs="Times New Roman"/>
                <w:color w:val="0000FF"/>
                <w:u w:val="single"/>
              </w:rPr>
            </w:pPr>
            <w:hyperlink r:id="rId2049"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4BC0E65" w14:textId="77777777" w:rsidR="00F14A31" w:rsidRPr="00F14A31" w:rsidRDefault="00D92FCE" w:rsidP="00F14A31">
            <w:pPr>
              <w:spacing w:after="0" w:line="240" w:lineRule="auto"/>
              <w:rPr>
                <w:rFonts w:ascii="Calibri" w:eastAsia="Times New Roman" w:hAnsi="Calibri" w:cs="Times New Roman"/>
                <w:color w:val="0000FF"/>
                <w:u w:val="single"/>
              </w:rPr>
            </w:pPr>
            <w:hyperlink r:id="rId2050" w:tooltip="Ś" w:history="1">
              <w:r w:rsidR="00F14A31" w:rsidRPr="00F14A31">
                <w:rPr>
                  <w:rFonts w:ascii="Calibri" w:eastAsia="Times New Roman" w:hAnsi="Calibri" w:cs="Times New Roman"/>
                  <w:color w:val="0000FF"/>
                  <w:u w:val="single"/>
                </w:rPr>
                <w:t>Ś</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6D812D4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r>
      <w:tr w:rsidR="00F14A31" w:rsidRPr="00F14A31" w14:paraId="6E2A6BC9"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E842CB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1101 1011</w:t>
            </w:r>
          </w:p>
        </w:tc>
        <w:tc>
          <w:tcPr>
            <w:tcW w:w="960" w:type="dxa"/>
            <w:tcBorders>
              <w:top w:val="nil"/>
              <w:left w:val="nil"/>
              <w:bottom w:val="single" w:sz="8" w:space="0" w:color="AAAAAA"/>
              <w:right w:val="single" w:sz="8" w:space="0" w:color="AAAAAA"/>
            </w:tcBorders>
            <w:shd w:val="clear" w:color="000000" w:fill="F2F2F2"/>
            <w:vAlign w:val="center"/>
            <w:hideMark/>
          </w:tcPr>
          <w:p w14:paraId="0FB3908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333</w:t>
            </w:r>
          </w:p>
        </w:tc>
        <w:tc>
          <w:tcPr>
            <w:tcW w:w="960" w:type="dxa"/>
            <w:tcBorders>
              <w:top w:val="nil"/>
              <w:left w:val="nil"/>
              <w:bottom w:val="single" w:sz="8" w:space="0" w:color="AAAAAA"/>
              <w:right w:val="single" w:sz="8" w:space="0" w:color="AAAAAA"/>
            </w:tcBorders>
            <w:shd w:val="clear" w:color="000000" w:fill="F2F2F2"/>
            <w:vAlign w:val="center"/>
            <w:hideMark/>
          </w:tcPr>
          <w:p w14:paraId="76BBE85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219</w:t>
            </w:r>
          </w:p>
        </w:tc>
        <w:tc>
          <w:tcPr>
            <w:tcW w:w="960" w:type="dxa"/>
            <w:tcBorders>
              <w:top w:val="nil"/>
              <w:left w:val="nil"/>
              <w:bottom w:val="single" w:sz="8" w:space="0" w:color="AAAAAA"/>
              <w:right w:val="single" w:sz="8" w:space="0" w:color="AAAAAA"/>
            </w:tcBorders>
            <w:shd w:val="clear" w:color="000000" w:fill="F2F2F2"/>
            <w:vAlign w:val="center"/>
            <w:hideMark/>
          </w:tcPr>
          <w:p w14:paraId="21CD9AB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DB</w:t>
            </w:r>
          </w:p>
        </w:tc>
        <w:tc>
          <w:tcPr>
            <w:tcW w:w="460" w:type="dxa"/>
            <w:tcBorders>
              <w:top w:val="nil"/>
              <w:left w:val="nil"/>
              <w:bottom w:val="single" w:sz="8" w:space="0" w:color="AAAAAA"/>
              <w:right w:val="single" w:sz="8" w:space="0" w:color="AAAAAA"/>
            </w:tcBorders>
            <w:shd w:val="clear" w:color="000000" w:fill="F9F9F9"/>
            <w:vAlign w:val="center"/>
            <w:hideMark/>
          </w:tcPr>
          <w:p w14:paraId="67B5260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60" w:type="dxa"/>
            <w:tcBorders>
              <w:top w:val="nil"/>
              <w:left w:val="nil"/>
              <w:bottom w:val="single" w:sz="8" w:space="0" w:color="AAAAAA"/>
              <w:right w:val="single" w:sz="8" w:space="0" w:color="AAAAAA"/>
            </w:tcBorders>
            <w:shd w:val="clear" w:color="000000" w:fill="F9F9F9"/>
            <w:vAlign w:val="center"/>
            <w:hideMark/>
          </w:tcPr>
          <w:p w14:paraId="2B811305" w14:textId="77777777" w:rsidR="00F14A31" w:rsidRPr="00F14A31" w:rsidRDefault="00D92FCE" w:rsidP="00F14A31">
            <w:pPr>
              <w:spacing w:after="0" w:line="240" w:lineRule="auto"/>
              <w:rPr>
                <w:rFonts w:ascii="Calibri" w:eastAsia="Times New Roman" w:hAnsi="Calibri" w:cs="Times New Roman"/>
                <w:color w:val="0000FF"/>
                <w:u w:val="single"/>
              </w:rPr>
            </w:pPr>
            <w:hyperlink r:id="rId2051" w:tooltip="Ű" w:history="1">
              <w:r w:rsidR="00F14A31" w:rsidRPr="00F14A31">
                <w:rPr>
                  <w:rFonts w:ascii="Calibri" w:eastAsia="Times New Roman" w:hAnsi="Calibri" w:cs="Times New Roman"/>
                  <w:color w:val="0000FF"/>
                  <w:u w:val="single"/>
                </w:rPr>
                <w:t>Ű</w:t>
              </w:r>
            </w:hyperlink>
          </w:p>
        </w:tc>
        <w:tc>
          <w:tcPr>
            <w:tcW w:w="89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1C361F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42" w:type="dxa"/>
            <w:tcBorders>
              <w:top w:val="nil"/>
              <w:left w:val="nil"/>
              <w:bottom w:val="single" w:sz="8" w:space="0" w:color="AAAAAA"/>
              <w:right w:val="single" w:sz="8" w:space="0" w:color="AAAAAA"/>
            </w:tcBorders>
            <w:shd w:val="clear" w:color="000000" w:fill="F9F9F9"/>
            <w:vAlign w:val="center"/>
            <w:hideMark/>
          </w:tcPr>
          <w:p w14:paraId="0F90F3BB" w14:textId="77777777" w:rsidR="00F14A31" w:rsidRPr="00F14A31" w:rsidRDefault="00D92FCE" w:rsidP="00F14A31">
            <w:pPr>
              <w:spacing w:after="0" w:line="240" w:lineRule="auto"/>
              <w:rPr>
                <w:rFonts w:ascii="Calibri" w:eastAsia="Times New Roman" w:hAnsi="Calibri" w:cs="Times New Roman"/>
                <w:color w:val="0000FF"/>
                <w:u w:val="single"/>
              </w:rPr>
            </w:pPr>
            <w:hyperlink r:id="rId2052" w:tooltip="El (Cyrillic)" w:history="1">
              <w:r w:rsidR="00F14A31" w:rsidRPr="00F14A31">
                <w:rPr>
                  <w:rFonts w:ascii="Calibri" w:eastAsia="Times New Roman" w:hAnsi="Calibri" w:cs="Times New Roman"/>
                  <w:color w:val="0000FF"/>
                  <w:u w:val="single"/>
                </w:rPr>
                <w:t>л</w:t>
              </w:r>
            </w:hyperlink>
          </w:p>
        </w:tc>
        <w:tc>
          <w:tcPr>
            <w:tcW w:w="458" w:type="dxa"/>
            <w:tcBorders>
              <w:top w:val="nil"/>
              <w:left w:val="nil"/>
              <w:bottom w:val="single" w:sz="8" w:space="0" w:color="AAAAAA"/>
              <w:right w:val="single" w:sz="8" w:space="0" w:color="AAAAAA"/>
            </w:tcBorders>
            <w:shd w:val="clear" w:color="000000" w:fill="CCFFCC"/>
            <w:vAlign w:val="center"/>
            <w:hideMark/>
          </w:tcPr>
          <w:p w14:paraId="46E3019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0DC18BC0" w14:textId="77777777" w:rsidR="00F14A31" w:rsidRPr="00F14A31" w:rsidRDefault="00D92FCE" w:rsidP="00F14A31">
            <w:pPr>
              <w:spacing w:after="0" w:line="240" w:lineRule="auto"/>
              <w:rPr>
                <w:rFonts w:ascii="Calibri" w:eastAsia="Times New Roman" w:hAnsi="Calibri" w:cs="Times New Roman"/>
                <w:color w:val="0000FF"/>
                <w:u w:val="single"/>
              </w:rPr>
            </w:pPr>
            <w:hyperlink r:id="rId2053" w:tooltip="Ϋ" w:history="1">
              <w:r w:rsidR="00F14A31" w:rsidRPr="00F14A31">
                <w:rPr>
                  <w:rFonts w:ascii="Calibri" w:eastAsia="Times New Roman" w:hAnsi="Calibri" w:cs="Times New Roman"/>
                  <w:color w:val="0000FF"/>
                  <w:u w:val="single"/>
                </w:rPr>
                <w:t>Ϋ</w:t>
              </w:r>
            </w:hyperlink>
          </w:p>
        </w:tc>
        <w:tc>
          <w:tcPr>
            <w:tcW w:w="487" w:type="dxa"/>
            <w:tcBorders>
              <w:top w:val="nil"/>
              <w:left w:val="nil"/>
              <w:bottom w:val="single" w:sz="8" w:space="0" w:color="AAAAAA"/>
              <w:right w:val="single" w:sz="8" w:space="0" w:color="AAAAAA"/>
            </w:tcBorders>
            <w:shd w:val="clear" w:color="000000" w:fill="CCFFCC"/>
            <w:vAlign w:val="center"/>
            <w:hideMark/>
          </w:tcPr>
          <w:p w14:paraId="551B029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083E48E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61" w:type="dxa"/>
            <w:tcBorders>
              <w:top w:val="nil"/>
              <w:left w:val="nil"/>
              <w:bottom w:val="single" w:sz="8" w:space="0" w:color="AAAAAA"/>
              <w:right w:val="single" w:sz="8" w:space="0" w:color="AAAAAA"/>
            </w:tcBorders>
            <w:shd w:val="clear" w:color="000000" w:fill="CCFFCC"/>
            <w:vAlign w:val="center"/>
            <w:hideMark/>
          </w:tcPr>
          <w:p w14:paraId="587F595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61" w:type="dxa"/>
            <w:tcBorders>
              <w:top w:val="nil"/>
              <w:left w:val="nil"/>
              <w:bottom w:val="single" w:sz="8" w:space="0" w:color="AAAAAA"/>
              <w:right w:val="single" w:sz="8" w:space="0" w:color="AAAAAA"/>
            </w:tcBorders>
            <w:shd w:val="clear" w:color="000000" w:fill="F9F9F9"/>
            <w:vAlign w:val="center"/>
            <w:hideMark/>
          </w:tcPr>
          <w:p w14:paraId="2892A0B7" w14:textId="77777777" w:rsidR="00F14A31" w:rsidRPr="00F14A31" w:rsidRDefault="00D92FCE" w:rsidP="00F14A31">
            <w:pPr>
              <w:spacing w:after="0" w:line="240" w:lineRule="auto"/>
              <w:rPr>
                <w:rFonts w:ascii="Calibri" w:eastAsia="Times New Roman" w:hAnsi="Calibri" w:cs="Times New Roman"/>
                <w:color w:val="0000FF"/>
                <w:u w:val="single"/>
              </w:rPr>
            </w:pPr>
            <w:hyperlink r:id="rId2054" w:tooltip="Ū" w:history="1">
              <w:r w:rsidR="00F14A31" w:rsidRPr="00F14A31">
                <w:rPr>
                  <w:rFonts w:ascii="Calibri" w:eastAsia="Times New Roman" w:hAnsi="Calibri" w:cs="Times New Roman"/>
                  <w:color w:val="0000FF"/>
                  <w:u w:val="single"/>
                </w:rPr>
                <w:t>Ū</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1C2C64F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r>
      <w:tr w:rsidR="00F14A31" w:rsidRPr="00F14A31" w14:paraId="566E91D2"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6C75FB3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1101 1100</w:t>
            </w:r>
          </w:p>
        </w:tc>
        <w:tc>
          <w:tcPr>
            <w:tcW w:w="960" w:type="dxa"/>
            <w:tcBorders>
              <w:top w:val="nil"/>
              <w:left w:val="nil"/>
              <w:bottom w:val="single" w:sz="8" w:space="0" w:color="AAAAAA"/>
              <w:right w:val="single" w:sz="8" w:space="0" w:color="AAAAAA"/>
            </w:tcBorders>
            <w:shd w:val="clear" w:color="000000" w:fill="F2F2F2"/>
            <w:vAlign w:val="center"/>
            <w:hideMark/>
          </w:tcPr>
          <w:p w14:paraId="0533A7A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334</w:t>
            </w:r>
          </w:p>
        </w:tc>
        <w:tc>
          <w:tcPr>
            <w:tcW w:w="960" w:type="dxa"/>
            <w:tcBorders>
              <w:top w:val="nil"/>
              <w:left w:val="nil"/>
              <w:bottom w:val="single" w:sz="8" w:space="0" w:color="AAAAAA"/>
              <w:right w:val="single" w:sz="8" w:space="0" w:color="AAAAAA"/>
            </w:tcBorders>
            <w:shd w:val="clear" w:color="000000" w:fill="F2F2F2"/>
            <w:vAlign w:val="center"/>
            <w:hideMark/>
          </w:tcPr>
          <w:p w14:paraId="29B290F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220</w:t>
            </w:r>
          </w:p>
        </w:tc>
        <w:tc>
          <w:tcPr>
            <w:tcW w:w="960" w:type="dxa"/>
            <w:tcBorders>
              <w:top w:val="nil"/>
              <w:left w:val="nil"/>
              <w:bottom w:val="single" w:sz="8" w:space="0" w:color="AAAAAA"/>
              <w:right w:val="single" w:sz="8" w:space="0" w:color="AAAAAA"/>
            </w:tcBorders>
            <w:shd w:val="clear" w:color="000000" w:fill="F2F2F2"/>
            <w:vAlign w:val="center"/>
            <w:hideMark/>
          </w:tcPr>
          <w:p w14:paraId="426F7C5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DC</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4A02DD9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c>
          <w:tcPr>
            <w:tcW w:w="442" w:type="dxa"/>
            <w:tcBorders>
              <w:top w:val="nil"/>
              <w:left w:val="nil"/>
              <w:bottom w:val="single" w:sz="8" w:space="0" w:color="AAAAAA"/>
              <w:right w:val="single" w:sz="8" w:space="0" w:color="AAAAAA"/>
            </w:tcBorders>
            <w:shd w:val="clear" w:color="000000" w:fill="F9F9F9"/>
            <w:vAlign w:val="center"/>
            <w:hideMark/>
          </w:tcPr>
          <w:p w14:paraId="6AFADF16" w14:textId="77777777" w:rsidR="00F14A31" w:rsidRPr="00F14A31" w:rsidRDefault="00D92FCE" w:rsidP="00F14A31">
            <w:pPr>
              <w:spacing w:after="0" w:line="240" w:lineRule="auto"/>
              <w:rPr>
                <w:rFonts w:ascii="Calibri" w:eastAsia="Times New Roman" w:hAnsi="Calibri" w:cs="Times New Roman"/>
                <w:color w:val="0000FF"/>
                <w:u w:val="single"/>
              </w:rPr>
            </w:pPr>
            <w:hyperlink r:id="rId2055" w:tooltip="Em (Cyrillic)" w:history="1">
              <w:r w:rsidR="00F14A31" w:rsidRPr="00F14A31">
                <w:rPr>
                  <w:rFonts w:ascii="Calibri" w:eastAsia="Times New Roman" w:hAnsi="Calibri" w:cs="Times New Roman"/>
                  <w:color w:val="0000FF"/>
                  <w:u w:val="single"/>
                </w:rPr>
                <w:t>м</w:t>
              </w:r>
            </w:hyperlink>
          </w:p>
        </w:tc>
        <w:tc>
          <w:tcPr>
            <w:tcW w:w="458" w:type="dxa"/>
            <w:tcBorders>
              <w:top w:val="nil"/>
              <w:left w:val="nil"/>
              <w:bottom w:val="single" w:sz="8" w:space="0" w:color="AAAAAA"/>
              <w:right w:val="single" w:sz="8" w:space="0" w:color="AAAAAA"/>
            </w:tcBorders>
            <w:shd w:val="clear" w:color="000000" w:fill="CCFFCC"/>
            <w:vAlign w:val="center"/>
            <w:hideMark/>
          </w:tcPr>
          <w:p w14:paraId="354D3FE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6F999D4A" w14:textId="77777777" w:rsidR="00F14A31" w:rsidRPr="00F14A31" w:rsidRDefault="00D92FCE" w:rsidP="00F14A31">
            <w:pPr>
              <w:spacing w:after="0" w:line="240" w:lineRule="auto"/>
              <w:rPr>
                <w:rFonts w:ascii="Calibri" w:eastAsia="Times New Roman" w:hAnsi="Calibri" w:cs="Times New Roman"/>
                <w:color w:val="0000FF"/>
                <w:u w:val="single"/>
              </w:rPr>
            </w:pPr>
            <w:hyperlink r:id="rId2056" w:tooltip="Ά" w:history="1">
              <w:r w:rsidR="00F14A31" w:rsidRPr="00F14A31">
                <w:rPr>
                  <w:rFonts w:ascii="Calibri" w:eastAsia="Times New Roman" w:hAnsi="Calibri" w:cs="Times New Roman"/>
                  <w:color w:val="0000FF"/>
                  <w:u w:val="single"/>
                </w:rPr>
                <w:t>ά</w:t>
              </w:r>
            </w:hyperlink>
          </w:p>
        </w:tc>
        <w:tc>
          <w:tcPr>
            <w:tcW w:w="487" w:type="dxa"/>
            <w:tcBorders>
              <w:top w:val="nil"/>
              <w:left w:val="nil"/>
              <w:bottom w:val="single" w:sz="8" w:space="0" w:color="AAAAAA"/>
              <w:right w:val="single" w:sz="8" w:space="0" w:color="AAAAAA"/>
            </w:tcBorders>
            <w:shd w:val="clear" w:color="000000" w:fill="CCFFCC"/>
            <w:vAlign w:val="center"/>
            <w:hideMark/>
          </w:tcPr>
          <w:p w14:paraId="7334234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23B584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c>
          <w:tcPr>
            <w:tcW w:w="461" w:type="dxa"/>
            <w:tcBorders>
              <w:top w:val="nil"/>
              <w:left w:val="nil"/>
              <w:bottom w:val="single" w:sz="8" w:space="0" w:color="AAAAAA"/>
              <w:right w:val="single" w:sz="8" w:space="0" w:color="AAAAAA"/>
            </w:tcBorders>
            <w:shd w:val="clear" w:color="000000" w:fill="CCFFCC"/>
            <w:vAlign w:val="center"/>
            <w:hideMark/>
          </w:tcPr>
          <w:p w14:paraId="29B5854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33C6386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r>
      <w:tr w:rsidR="00F14A31" w:rsidRPr="00F14A31" w14:paraId="7A04FFCD"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6ADD0D4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1101 1101</w:t>
            </w:r>
          </w:p>
        </w:tc>
        <w:tc>
          <w:tcPr>
            <w:tcW w:w="960" w:type="dxa"/>
            <w:tcBorders>
              <w:top w:val="nil"/>
              <w:left w:val="nil"/>
              <w:bottom w:val="single" w:sz="8" w:space="0" w:color="AAAAAA"/>
              <w:right w:val="single" w:sz="8" w:space="0" w:color="AAAAAA"/>
            </w:tcBorders>
            <w:shd w:val="clear" w:color="000000" w:fill="F2F2F2"/>
            <w:vAlign w:val="center"/>
            <w:hideMark/>
          </w:tcPr>
          <w:p w14:paraId="3D53AE3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335</w:t>
            </w:r>
          </w:p>
        </w:tc>
        <w:tc>
          <w:tcPr>
            <w:tcW w:w="960" w:type="dxa"/>
            <w:tcBorders>
              <w:top w:val="nil"/>
              <w:left w:val="nil"/>
              <w:bottom w:val="single" w:sz="8" w:space="0" w:color="AAAAAA"/>
              <w:right w:val="single" w:sz="8" w:space="0" w:color="AAAAAA"/>
            </w:tcBorders>
            <w:shd w:val="clear" w:color="000000" w:fill="F2F2F2"/>
            <w:vAlign w:val="center"/>
            <w:hideMark/>
          </w:tcPr>
          <w:p w14:paraId="4E4F683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221</w:t>
            </w:r>
          </w:p>
        </w:tc>
        <w:tc>
          <w:tcPr>
            <w:tcW w:w="960" w:type="dxa"/>
            <w:tcBorders>
              <w:top w:val="nil"/>
              <w:left w:val="nil"/>
              <w:bottom w:val="single" w:sz="8" w:space="0" w:color="AAAAAA"/>
              <w:right w:val="single" w:sz="8" w:space="0" w:color="AAAAAA"/>
            </w:tcBorders>
            <w:shd w:val="clear" w:color="000000" w:fill="F2F2F2"/>
            <w:vAlign w:val="center"/>
            <w:hideMark/>
          </w:tcPr>
          <w:p w14:paraId="575D157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DD</w:t>
            </w:r>
          </w:p>
        </w:tc>
        <w:tc>
          <w:tcPr>
            <w:tcW w:w="920"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290C4A4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80" w:type="dxa"/>
            <w:tcBorders>
              <w:top w:val="nil"/>
              <w:left w:val="nil"/>
              <w:bottom w:val="single" w:sz="8" w:space="0" w:color="AAAAAA"/>
              <w:right w:val="single" w:sz="8" w:space="0" w:color="AAAAAA"/>
            </w:tcBorders>
            <w:shd w:val="clear" w:color="000000" w:fill="F9F9F9"/>
            <w:vAlign w:val="center"/>
            <w:hideMark/>
          </w:tcPr>
          <w:p w14:paraId="578A1813" w14:textId="77777777" w:rsidR="00F14A31" w:rsidRPr="00F14A31" w:rsidRDefault="00D92FCE" w:rsidP="00F14A31">
            <w:pPr>
              <w:spacing w:after="0" w:line="240" w:lineRule="auto"/>
              <w:rPr>
                <w:rFonts w:ascii="Calibri" w:eastAsia="Times New Roman" w:hAnsi="Calibri" w:cs="Times New Roman"/>
                <w:color w:val="0000FF"/>
                <w:u w:val="single"/>
              </w:rPr>
            </w:pPr>
            <w:hyperlink r:id="rId2057" w:tooltip="Ŭ" w:history="1">
              <w:r w:rsidR="00F14A31" w:rsidRPr="00F14A31">
                <w:rPr>
                  <w:rFonts w:ascii="Calibri" w:eastAsia="Times New Roman" w:hAnsi="Calibri" w:cs="Times New Roman"/>
                  <w:color w:val="0000FF"/>
                  <w:u w:val="single"/>
                </w:rPr>
                <w:t>Ŭ</w:t>
              </w:r>
            </w:hyperlink>
          </w:p>
        </w:tc>
        <w:tc>
          <w:tcPr>
            <w:tcW w:w="412" w:type="dxa"/>
            <w:tcBorders>
              <w:top w:val="nil"/>
              <w:left w:val="nil"/>
              <w:bottom w:val="single" w:sz="8" w:space="0" w:color="AAAAAA"/>
              <w:right w:val="single" w:sz="8" w:space="0" w:color="AAAAAA"/>
            </w:tcBorders>
            <w:shd w:val="clear" w:color="000000" w:fill="F9F9F9"/>
            <w:vAlign w:val="center"/>
            <w:hideMark/>
          </w:tcPr>
          <w:p w14:paraId="67CA7707" w14:textId="77777777" w:rsidR="00F14A31" w:rsidRPr="00F14A31" w:rsidRDefault="00D92FCE" w:rsidP="00F14A31">
            <w:pPr>
              <w:spacing w:after="0" w:line="240" w:lineRule="auto"/>
              <w:rPr>
                <w:rFonts w:ascii="Calibri" w:eastAsia="Times New Roman" w:hAnsi="Calibri" w:cs="Times New Roman"/>
                <w:color w:val="0000FF"/>
                <w:u w:val="single"/>
              </w:rPr>
            </w:pPr>
            <w:hyperlink r:id="rId2058" w:tooltip="Ũ" w:history="1">
              <w:r w:rsidR="00F14A31" w:rsidRPr="00F14A31">
                <w:rPr>
                  <w:rFonts w:ascii="Calibri" w:eastAsia="Times New Roman" w:hAnsi="Calibri" w:cs="Times New Roman"/>
                  <w:color w:val="0000FF"/>
                  <w:u w:val="single"/>
                </w:rPr>
                <w:t>Ũ</w:t>
              </w:r>
            </w:hyperlink>
          </w:p>
        </w:tc>
        <w:tc>
          <w:tcPr>
            <w:tcW w:w="442" w:type="dxa"/>
            <w:tcBorders>
              <w:top w:val="nil"/>
              <w:left w:val="nil"/>
              <w:bottom w:val="single" w:sz="8" w:space="0" w:color="AAAAAA"/>
              <w:right w:val="single" w:sz="8" w:space="0" w:color="AAAAAA"/>
            </w:tcBorders>
            <w:shd w:val="clear" w:color="000000" w:fill="F9F9F9"/>
            <w:vAlign w:val="center"/>
            <w:hideMark/>
          </w:tcPr>
          <w:p w14:paraId="5D45377C" w14:textId="77777777" w:rsidR="00F14A31" w:rsidRPr="00F14A31" w:rsidRDefault="00D92FCE" w:rsidP="00F14A31">
            <w:pPr>
              <w:spacing w:after="0" w:line="240" w:lineRule="auto"/>
              <w:rPr>
                <w:rFonts w:ascii="Calibri" w:eastAsia="Times New Roman" w:hAnsi="Calibri" w:cs="Times New Roman"/>
                <w:color w:val="0000FF"/>
                <w:u w:val="single"/>
              </w:rPr>
            </w:pPr>
            <w:hyperlink r:id="rId2059" w:tooltip="En (Cyrillic)" w:history="1">
              <w:r w:rsidR="00F14A31" w:rsidRPr="00F14A31">
                <w:rPr>
                  <w:rFonts w:ascii="Calibri" w:eastAsia="Times New Roman" w:hAnsi="Calibri" w:cs="Times New Roman"/>
                  <w:color w:val="0000FF"/>
                  <w:u w:val="single"/>
                </w:rPr>
                <w:t>н</w:t>
              </w:r>
            </w:hyperlink>
          </w:p>
        </w:tc>
        <w:tc>
          <w:tcPr>
            <w:tcW w:w="458" w:type="dxa"/>
            <w:tcBorders>
              <w:top w:val="nil"/>
              <w:left w:val="nil"/>
              <w:bottom w:val="single" w:sz="8" w:space="0" w:color="AAAAAA"/>
              <w:right w:val="single" w:sz="8" w:space="0" w:color="AAAAAA"/>
            </w:tcBorders>
            <w:shd w:val="clear" w:color="000000" w:fill="CCFFCC"/>
            <w:vAlign w:val="center"/>
            <w:hideMark/>
          </w:tcPr>
          <w:p w14:paraId="436E781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00032292" w14:textId="77777777" w:rsidR="00F14A31" w:rsidRPr="00F14A31" w:rsidRDefault="00D92FCE" w:rsidP="00F14A31">
            <w:pPr>
              <w:spacing w:after="0" w:line="240" w:lineRule="auto"/>
              <w:rPr>
                <w:rFonts w:ascii="Calibri" w:eastAsia="Times New Roman" w:hAnsi="Calibri" w:cs="Times New Roman"/>
                <w:color w:val="0000FF"/>
                <w:u w:val="single"/>
              </w:rPr>
            </w:pPr>
            <w:hyperlink r:id="rId2060" w:tooltip="Έ" w:history="1">
              <w:r w:rsidR="00F14A31" w:rsidRPr="00F14A31">
                <w:rPr>
                  <w:rFonts w:ascii="Calibri" w:eastAsia="Times New Roman" w:hAnsi="Calibri" w:cs="Times New Roman"/>
                  <w:color w:val="0000FF"/>
                  <w:u w:val="single"/>
                </w:rPr>
                <w:t>έ</w:t>
              </w:r>
            </w:hyperlink>
          </w:p>
        </w:tc>
        <w:tc>
          <w:tcPr>
            <w:tcW w:w="487" w:type="dxa"/>
            <w:tcBorders>
              <w:top w:val="nil"/>
              <w:left w:val="nil"/>
              <w:bottom w:val="single" w:sz="8" w:space="0" w:color="AAAAAA"/>
              <w:right w:val="single" w:sz="8" w:space="0" w:color="AAAAAA"/>
            </w:tcBorders>
            <w:shd w:val="clear" w:color="000000" w:fill="CCFFCC"/>
            <w:vAlign w:val="center"/>
            <w:hideMark/>
          </w:tcPr>
          <w:p w14:paraId="1351DE5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46CB2B90" w14:textId="77777777" w:rsidR="00F14A31" w:rsidRPr="00F14A31" w:rsidRDefault="00D92FCE" w:rsidP="00F14A31">
            <w:pPr>
              <w:spacing w:after="0" w:line="240" w:lineRule="auto"/>
              <w:rPr>
                <w:rFonts w:ascii="Calibri" w:eastAsia="Times New Roman" w:hAnsi="Calibri" w:cs="Times New Roman"/>
                <w:color w:val="0000FF"/>
                <w:u w:val="single"/>
              </w:rPr>
            </w:pPr>
            <w:hyperlink r:id="rId2061" w:tooltip="İ" w:history="1">
              <w:r w:rsidR="00F14A31" w:rsidRPr="00F14A31">
                <w:rPr>
                  <w:rFonts w:ascii="Calibri" w:eastAsia="Times New Roman" w:hAnsi="Calibri" w:cs="Times New Roman"/>
                  <w:color w:val="0000FF"/>
                  <w:u w:val="single"/>
                </w:rPr>
                <w:t>İ</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B52FBF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61" w:type="dxa"/>
            <w:tcBorders>
              <w:top w:val="nil"/>
              <w:left w:val="nil"/>
              <w:bottom w:val="single" w:sz="8" w:space="0" w:color="AAAAAA"/>
              <w:right w:val="single" w:sz="8" w:space="0" w:color="AAAAAA"/>
            </w:tcBorders>
            <w:shd w:val="clear" w:color="000000" w:fill="CCFFCC"/>
            <w:vAlign w:val="center"/>
            <w:hideMark/>
          </w:tcPr>
          <w:p w14:paraId="3998B07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61" w:type="dxa"/>
            <w:tcBorders>
              <w:top w:val="nil"/>
              <w:left w:val="nil"/>
              <w:bottom w:val="single" w:sz="8" w:space="0" w:color="AAAAAA"/>
              <w:right w:val="single" w:sz="8" w:space="0" w:color="AAAAAA"/>
            </w:tcBorders>
            <w:shd w:val="clear" w:color="000000" w:fill="F9F9F9"/>
            <w:vAlign w:val="center"/>
            <w:hideMark/>
          </w:tcPr>
          <w:p w14:paraId="31B74DCE" w14:textId="77777777" w:rsidR="00F14A31" w:rsidRPr="00F14A31" w:rsidRDefault="00D92FCE" w:rsidP="00F14A31">
            <w:pPr>
              <w:spacing w:after="0" w:line="240" w:lineRule="auto"/>
              <w:rPr>
                <w:rFonts w:ascii="Calibri" w:eastAsia="Times New Roman" w:hAnsi="Calibri" w:cs="Times New Roman"/>
                <w:color w:val="0000FF"/>
                <w:u w:val="single"/>
              </w:rPr>
            </w:pPr>
            <w:hyperlink r:id="rId2062" w:tooltip="Ż" w:history="1">
              <w:r w:rsidR="00F14A31" w:rsidRPr="00F14A31">
                <w:rPr>
                  <w:rFonts w:ascii="Calibri" w:eastAsia="Times New Roman" w:hAnsi="Calibri" w:cs="Times New Roman"/>
                  <w:color w:val="0000FF"/>
                  <w:u w:val="single"/>
                </w:rPr>
                <w:t>Ż</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6030999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61" w:type="dxa"/>
            <w:tcBorders>
              <w:top w:val="nil"/>
              <w:left w:val="nil"/>
              <w:bottom w:val="single" w:sz="8" w:space="0" w:color="AAAAAA"/>
              <w:right w:val="single" w:sz="8" w:space="0" w:color="AAAAAA"/>
            </w:tcBorders>
            <w:shd w:val="clear" w:color="000000" w:fill="F9F9F9"/>
            <w:vAlign w:val="center"/>
            <w:hideMark/>
          </w:tcPr>
          <w:p w14:paraId="43825509" w14:textId="77777777" w:rsidR="00F14A31" w:rsidRPr="00F14A31" w:rsidRDefault="00D92FCE" w:rsidP="00F14A31">
            <w:pPr>
              <w:spacing w:after="0" w:line="240" w:lineRule="auto"/>
              <w:rPr>
                <w:rFonts w:ascii="Calibri" w:eastAsia="Times New Roman" w:hAnsi="Calibri" w:cs="Times New Roman"/>
                <w:color w:val="0000FF"/>
                <w:u w:val="single"/>
              </w:rPr>
            </w:pPr>
            <w:hyperlink r:id="rId2063" w:tooltip="Ę" w:history="1">
              <w:r w:rsidR="00F14A31" w:rsidRPr="00F14A31">
                <w:rPr>
                  <w:rFonts w:ascii="Calibri" w:eastAsia="Times New Roman" w:hAnsi="Calibri" w:cs="Times New Roman"/>
                  <w:color w:val="0000FF"/>
                  <w:u w:val="single"/>
                </w:rPr>
                <w:t>Ę</w:t>
              </w:r>
            </w:hyperlink>
          </w:p>
        </w:tc>
      </w:tr>
      <w:tr w:rsidR="00F14A31" w:rsidRPr="00F14A31" w14:paraId="35FECC23"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CD64AE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1101 1110</w:t>
            </w:r>
          </w:p>
        </w:tc>
        <w:tc>
          <w:tcPr>
            <w:tcW w:w="960" w:type="dxa"/>
            <w:tcBorders>
              <w:top w:val="nil"/>
              <w:left w:val="nil"/>
              <w:bottom w:val="single" w:sz="8" w:space="0" w:color="AAAAAA"/>
              <w:right w:val="single" w:sz="8" w:space="0" w:color="AAAAAA"/>
            </w:tcBorders>
            <w:shd w:val="clear" w:color="000000" w:fill="F2F2F2"/>
            <w:vAlign w:val="center"/>
            <w:hideMark/>
          </w:tcPr>
          <w:p w14:paraId="3403EA9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336</w:t>
            </w:r>
          </w:p>
        </w:tc>
        <w:tc>
          <w:tcPr>
            <w:tcW w:w="960" w:type="dxa"/>
            <w:tcBorders>
              <w:top w:val="nil"/>
              <w:left w:val="nil"/>
              <w:bottom w:val="single" w:sz="8" w:space="0" w:color="AAAAAA"/>
              <w:right w:val="single" w:sz="8" w:space="0" w:color="AAAAAA"/>
            </w:tcBorders>
            <w:shd w:val="clear" w:color="000000" w:fill="F2F2F2"/>
            <w:vAlign w:val="center"/>
            <w:hideMark/>
          </w:tcPr>
          <w:p w14:paraId="154A791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222</w:t>
            </w:r>
          </w:p>
        </w:tc>
        <w:tc>
          <w:tcPr>
            <w:tcW w:w="960" w:type="dxa"/>
            <w:tcBorders>
              <w:top w:val="nil"/>
              <w:left w:val="nil"/>
              <w:bottom w:val="single" w:sz="8" w:space="0" w:color="AAAAAA"/>
              <w:right w:val="single" w:sz="8" w:space="0" w:color="AAAAAA"/>
            </w:tcBorders>
            <w:shd w:val="clear" w:color="000000" w:fill="F2F2F2"/>
            <w:vAlign w:val="center"/>
            <w:hideMark/>
          </w:tcPr>
          <w:p w14:paraId="65136A7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DE</w:t>
            </w:r>
          </w:p>
        </w:tc>
        <w:tc>
          <w:tcPr>
            <w:tcW w:w="460" w:type="dxa"/>
            <w:tcBorders>
              <w:top w:val="nil"/>
              <w:left w:val="nil"/>
              <w:bottom w:val="single" w:sz="8" w:space="0" w:color="AAAAAA"/>
              <w:right w:val="single" w:sz="8" w:space="0" w:color="AAAAAA"/>
            </w:tcBorders>
            <w:shd w:val="clear" w:color="000000" w:fill="F9F9F9"/>
            <w:vAlign w:val="center"/>
            <w:hideMark/>
          </w:tcPr>
          <w:p w14:paraId="34E79F7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60" w:type="dxa"/>
            <w:tcBorders>
              <w:top w:val="nil"/>
              <w:left w:val="nil"/>
              <w:bottom w:val="single" w:sz="8" w:space="0" w:color="AAAAAA"/>
              <w:right w:val="single" w:sz="8" w:space="0" w:color="AAAAAA"/>
            </w:tcBorders>
            <w:shd w:val="clear" w:color="000000" w:fill="F9F9F9"/>
            <w:vAlign w:val="center"/>
            <w:hideMark/>
          </w:tcPr>
          <w:p w14:paraId="34DE2C7E" w14:textId="77777777" w:rsidR="00F14A31" w:rsidRPr="00F14A31" w:rsidRDefault="00D92FCE" w:rsidP="00F14A31">
            <w:pPr>
              <w:spacing w:after="0" w:line="240" w:lineRule="auto"/>
              <w:rPr>
                <w:rFonts w:ascii="Calibri" w:eastAsia="Times New Roman" w:hAnsi="Calibri" w:cs="Times New Roman"/>
                <w:color w:val="0000FF"/>
                <w:u w:val="single"/>
              </w:rPr>
            </w:pPr>
            <w:hyperlink r:id="rId2064" w:tooltip="Ţ" w:history="1">
              <w:r w:rsidR="00F14A31" w:rsidRPr="00F14A31">
                <w:rPr>
                  <w:rFonts w:ascii="Calibri" w:eastAsia="Times New Roman" w:hAnsi="Calibri" w:cs="Times New Roman"/>
                  <w:color w:val="0000FF"/>
                  <w:u w:val="single"/>
                </w:rPr>
                <w:t>Ţ</w:t>
              </w:r>
            </w:hyperlink>
          </w:p>
        </w:tc>
        <w:tc>
          <w:tcPr>
            <w:tcW w:w="480" w:type="dxa"/>
            <w:tcBorders>
              <w:top w:val="nil"/>
              <w:left w:val="nil"/>
              <w:bottom w:val="single" w:sz="8" w:space="0" w:color="AAAAAA"/>
              <w:right w:val="single" w:sz="8" w:space="0" w:color="AAAAAA"/>
            </w:tcBorders>
            <w:shd w:val="clear" w:color="000000" w:fill="F9F9F9"/>
            <w:vAlign w:val="center"/>
            <w:hideMark/>
          </w:tcPr>
          <w:p w14:paraId="4A5DAC73" w14:textId="77777777" w:rsidR="00F14A31" w:rsidRPr="00F14A31" w:rsidRDefault="00D92FCE" w:rsidP="00F14A31">
            <w:pPr>
              <w:spacing w:after="0" w:line="240" w:lineRule="auto"/>
              <w:rPr>
                <w:rFonts w:ascii="Calibri" w:eastAsia="Times New Roman" w:hAnsi="Calibri" w:cs="Times New Roman"/>
                <w:color w:val="0000FF"/>
                <w:u w:val="single"/>
              </w:rPr>
            </w:pPr>
            <w:hyperlink r:id="rId2065" w:tooltip="Ŝ" w:history="1">
              <w:r w:rsidR="00F14A31" w:rsidRPr="00F14A31">
                <w:rPr>
                  <w:rFonts w:ascii="Calibri" w:eastAsia="Times New Roman" w:hAnsi="Calibri" w:cs="Times New Roman"/>
                  <w:color w:val="0000FF"/>
                  <w:u w:val="single"/>
                </w:rPr>
                <w:t>Ŝ</w:t>
              </w:r>
            </w:hyperlink>
          </w:p>
        </w:tc>
        <w:tc>
          <w:tcPr>
            <w:tcW w:w="412" w:type="dxa"/>
            <w:tcBorders>
              <w:top w:val="nil"/>
              <w:left w:val="nil"/>
              <w:bottom w:val="single" w:sz="8" w:space="0" w:color="AAAAAA"/>
              <w:right w:val="single" w:sz="8" w:space="0" w:color="AAAAAA"/>
            </w:tcBorders>
            <w:shd w:val="clear" w:color="000000" w:fill="F9F9F9"/>
            <w:vAlign w:val="center"/>
            <w:hideMark/>
          </w:tcPr>
          <w:p w14:paraId="06AD86FB" w14:textId="77777777" w:rsidR="00F14A31" w:rsidRPr="00F14A31" w:rsidRDefault="00D92FCE" w:rsidP="00F14A31">
            <w:pPr>
              <w:spacing w:after="0" w:line="240" w:lineRule="auto"/>
              <w:rPr>
                <w:rFonts w:ascii="Calibri" w:eastAsia="Times New Roman" w:hAnsi="Calibri" w:cs="Times New Roman"/>
                <w:color w:val="0000FF"/>
                <w:u w:val="single"/>
              </w:rPr>
            </w:pPr>
            <w:hyperlink r:id="rId2066" w:tooltip="Ū" w:history="1">
              <w:r w:rsidR="00F14A31" w:rsidRPr="00F14A31">
                <w:rPr>
                  <w:rFonts w:ascii="Calibri" w:eastAsia="Times New Roman" w:hAnsi="Calibri" w:cs="Times New Roman"/>
                  <w:color w:val="0000FF"/>
                  <w:u w:val="single"/>
                </w:rPr>
                <w:t>Ū</w:t>
              </w:r>
            </w:hyperlink>
          </w:p>
        </w:tc>
        <w:tc>
          <w:tcPr>
            <w:tcW w:w="442" w:type="dxa"/>
            <w:tcBorders>
              <w:top w:val="nil"/>
              <w:left w:val="nil"/>
              <w:bottom w:val="single" w:sz="8" w:space="0" w:color="AAAAAA"/>
              <w:right w:val="single" w:sz="8" w:space="0" w:color="AAAAAA"/>
            </w:tcBorders>
            <w:shd w:val="clear" w:color="000000" w:fill="F9F9F9"/>
            <w:vAlign w:val="center"/>
            <w:hideMark/>
          </w:tcPr>
          <w:p w14:paraId="4A1FFE6F" w14:textId="77777777" w:rsidR="00F14A31" w:rsidRPr="00F14A31" w:rsidRDefault="00D92FCE" w:rsidP="00F14A31">
            <w:pPr>
              <w:spacing w:after="0" w:line="240" w:lineRule="auto"/>
              <w:rPr>
                <w:rFonts w:ascii="Calibri" w:eastAsia="Times New Roman" w:hAnsi="Calibri" w:cs="Times New Roman"/>
                <w:color w:val="0000FF"/>
                <w:u w:val="single"/>
              </w:rPr>
            </w:pPr>
            <w:hyperlink r:id="rId2067" w:tooltip="O (Cyrillic)" w:history="1">
              <w:r w:rsidR="00F14A31" w:rsidRPr="00F14A31">
                <w:rPr>
                  <w:rFonts w:ascii="Calibri" w:eastAsia="Times New Roman" w:hAnsi="Calibri" w:cs="Times New Roman"/>
                  <w:color w:val="0000FF"/>
                  <w:u w:val="single"/>
                </w:rPr>
                <w:t>о</w:t>
              </w:r>
            </w:hyperlink>
          </w:p>
        </w:tc>
        <w:tc>
          <w:tcPr>
            <w:tcW w:w="458" w:type="dxa"/>
            <w:tcBorders>
              <w:top w:val="nil"/>
              <w:left w:val="nil"/>
              <w:bottom w:val="single" w:sz="8" w:space="0" w:color="AAAAAA"/>
              <w:right w:val="single" w:sz="8" w:space="0" w:color="AAAAAA"/>
            </w:tcBorders>
            <w:shd w:val="clear" w:color="000000" w:fill="CCFFCC"/>
            <w:vAlign w:val="center"/>
            <w:hideMark/>
          </w:tcPr>
          <w:p w14:paraId="4870CB7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2A3A06E5" w14:textId="77777777" w:rsidR="00F14A31" w:rsidRPr="00F14A31" w:rsidRDefault="00D92FCE" w:rsidP="00F14A31">
            <w:pPr>
              <w:spacing w:after="0" w:line="240" w:lineRule="auto"/>
              <w:rPr>
                <w:rFonts w:ascii="Calibri" w:eastAsia="Times New Roman" w:hAnsi="Calibri" w:cs="Times New Roman"/>
                <w:color w:val="0000FF"/>
                <w:u w:val="single"/>
              </w:rPr>
            </w:pPr>
            <w:hyperlink r:id="rId2068" w:tooltip="Ή" w:history="1">
              <w:r w:rsidR="00F14A31" w:rsidRPr="00F14A31">
                <w:rPr>
                  <w:rFonts w:ascii="Calibri" w:eastAsia="Times New Roman" w:hAnsi="Calibri" w:cs="Times New Roman"/>
                  <w:color w:val="0000FF"/>
                  <w:u w:val="single"/>
                </w:rPr>
                <w:t>ή</w:t>
              </w:r>
            </w:hyperlink>
          </w:p>
        </w:tc>
        <w:tc>
          <w:tcPr>
            <w:tcW w:w="487" w:type="dxa"/>
            <w:tcBorders>
              <w:top w:val="nil"/>
              <w:left w:val="nil"/>
              <w:bottom w:val="single" w:sz="8" w:space="0" w:color="AAAAAA"/>
              <w:right w:val="single" w:sz="8" w:space="0" w:color="AAAAAA"/>
            </w:tcBorders>
            <w:shd w:val="clear" w:color="000000" w:fill="CCFFCC"/>
            <w:vAlign w:val="center"/>
            <w:hideMark/>
          </w:tcPr>
          <w:p w14:paraId="0F274C4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71A6AF90" w14:textId="77777777" w:rsidR="00F14A31" w:rsidRPr="00F14A31" w:rsidRDefault="00D92FCE" w:rsidP="00F14A31">
            <w:pPr>
              <w:spacing w:after="0" w:line="240" w:lineRule="auto"/>
              <w:rPr>
                <w:rFonts w:ascii="Calibri" w:eastAsia="Times New Roman" w:hAnsi="Calibri" w:cs="Times New Roman"/>
                <w:color w:val="0000FF"/>
                <w:u w:val="single"/>
              </w:rPr>
            </w:pPr>
            <w:hyperlink r:id="rId2069" w:tooltip="Ş" w:history="1">
              <w:r w:rsidR="00F14A31" w:rsidRPr="00F14A31">
                <w:rPr>
                  <w:rFonts w:ascii="Calibri" w:eastAsia="Times New Roman" w:hAnsi="Calibri" w:cs="Times New Roman"/>
                  <w:color w:val="0000FF"/>
                  <w:u w:val="single"/>
                </w:rPr>
                <w:t>Ş</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2AA0AB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61" w:type="dxa"/>
            <w:tcBorders>
              <w:top w:val="nil"/>
              <w:left w:val="nil"/>
              <w:bottom w:val="single" w:sz="8" w:space="0" w:color="AAAAAA"/>
              <w:right w:val="single" w:sz="8" w:space="0" w:color="AAAAAA"/>
            </w:tcBorders>
            <w:shd w:val="clear" w:color="000000" w:fill="CCFFCC"/>
            <w:vAlign w:val="center"/>
            <w:hideMark/>
          </w:tcPr>
          <w:p w14:paraId="706AF65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61" w:type="dxa"/>
            <w:tcBorders>
              <w:top w:val="nil"/>
              <w:left w:val="nil"/>
              <w:bottom w:val="single" w:sz="8" w:space="0" w:color="AAAAAA"/>
              <w:right w:val="single" w:sz="8" w:space="0" w:color="AAAAAA"/>
            </w:tcBorders>
            <w:shd w:val="clear" w:color="000000" w:fill="F9F9F9"/>
            <w:vAlign w:val="center"/>
            <w:hideMark/>
          </w:tcPr>
          <w:p w14:paraId="527A115F" w14:textId="77777777" w:rsidR="00F14A31" w:rsidRPr="00F14A31" w:rsidRDefault="00D92FCE" w:rsidP="00F14A31">
            <w:pPr>
              <w:spacing w:after="0" w:line="240" w:lineRule="auto"/>
              <w:rPr>
                <w:rFonts w:ascii="Calibri" w:eastAsia="Times New Roman" w:hAnsi="Calibri" w:cs="Times New Roman"/>
                <w:color w:val="0000FF"/>
                <w:u w:val="single"/>
              </w:rPr>
            </w:pPr>
            <w:hyperlink r:id="rId2070" w:tooltip="Ž" w:history="1">
              <w:r w:rsidR="00F14A31" w:rsidRPr="00F14A31">
                <w:rPr>
                  <w:rFonts w:ascii="Calibri" w:eastAsia="Times New Roman" w:hAnsi="Calibri" w:cs="Times New Roman"/>
                  <w:color w:val="0000FF"/>
                  <w:u w:val="single"/>
                </w:rPr>
                <w:t>Ž</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FF93D5C" w14:textId="77777777" w:rsidR="00F14A31" w:rsidRPr="00F14A31" w:rsidRDefault="00D92FCE" w:rsidP="00F14A31">
            <w:pPr>
              <w:spacing w:after="0" w:line="240" w:lineRule="auto"/>
              <w:rPr>
                <w:rFonts w:ascii="Calibri" w:eastAsia="Times New Roman" w:hAnsi="Calibri" w:cs="Times New Roman"/>
                <w:color w:val="0000FF"/>
                <w:u w:val="single"/>
              </w:rPr>
            </w:pPr>
            <w:hyperlink r:id="rId2071" w:tooltip="Ŷ" w:history="1">
              <w:r w:rsidR="00F14A31" w:rsidRPr="00F14A31">
                <w:rPr>
                  <w:rFonts w:ascii="Calibri" w:eastAsia="Times New Roman" w:hAnsi="Calibri" w:cs="Times New Roman"/>
                  <w:color w:val="0000FF"/>
                  <w:u w:val="single"/>
                </w:rPr>
                <w:t>Ŷ</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7B3AFB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61" w:type="dxa"/>
            <w:tcBorders>
              <w:top w:val="nil"/>
              <w:left w:val="nil"/>
              <w:bottom w:val="single" w:sz="8" w:space="0" w:color="AAAAAA"/>
              <w:right w:val="single" w:sz="8" w:space="0" w:color="AAAAAA"/>
            </w:tcBorders>
            <w:shd w:val="clear" w:color="000000" w:fill="F9F9F9"/>
            <w:vAlign w:val="center"/>
            <w:hideMark/>
          </w:tcPr>
          <w:p w14:paraId="1368C94A" w14:textId="77777777" w:rsidR="00F14A31" w:rsidRPr="00F14A31" w:rsidRDefault="00D92FCE" w:rsidP="00F14A31">
            <w:pPr>
              <w:spacing w:after="0" w:line="240" w:lineRule="auto"/>
              <w:rPr>
                <w:rFonts w:ascii="Calibri" w:eastAsia="Times New Roman" w:hAnsi="Calibri" w:cs="Times New Roman"/>
                <w:color w:val="0000FF"/>
                <w:u w:val="single"/>
              </w:rPr>
            </w:pPr>
            <w:hyperlink r:id="rId2072" w:tooltip="Ț" w:history="1">
              <w:r w:rsidR="00F14A31" w:rsidRPr="00F14A31">
                <w:rPr>
                  <w:rFonts w:ascii="Calibri" w:eastAsia="Times New Roman" w:hAnsi="Calibri" w:cs="Times New Roman"/>
                  <w:color w:val="0000FF"/>
                  <w:u w:val="single"/>
                </w:rPr>
                <w:t>Ț</w:t>
              </w:r>
            </w:hyperlink>
          </w:p>
        </w:tc>
      </w:tr>
      <w:tr w:rsidR="00F14A31" w:rsidRPr="00F14A31" w14:paraId="60CBD8CF"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0AEA33A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1101 1111</w:t>
            </w:r>
          </w:p>
        </w:tc>
        <w:tc>
          <w:tcPr>
            <w:tcW w:w="960" w:type="dxa"/>
            <w:tcBorders>
              <w:top w:val="nil"/>
              <w:left w:val="nil"/>
              <w:bottom w:val="single" w:sz="8" w:space="0" w:color="AAAAAA"/>
              <w:right w:val="single" w:sz="8" w:space="0" w:color="AAAAAA"/>
            </w:tcBorders>
            <w:shd w:val="clear" w:color="000000" w:fill="F2F2F2"/>
            <w:vAlign w:val="center"/>
            <w:hideMark/>
          </w:tcPr>
          <w:p w14:paraId="55CC7EC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33</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2129AFA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223</w:t>
            </w:r>
          </w:p>
        </w:tc>
        <w:tc>
          <w:tcPr>
            <w:tcW w:w="960" w:type="dxa"/>
            <w:tcBorders>
              <w:top w:val="nil"/>
              <w:left w:val="nil"/>
              <w:bottom w:val="single" w:sz="8" w:space="0" w:color="AAAAAA"/>
              <w:right w:val="single" w:sz="8" w:space="0" w:color="AAAAAA"/>
            </w:tcBorders>
            <w:shd w:val="clear" w:color="000000" w:fill="F2F2F2"/>
            <w:vAlign w:val="center"/>
            <w:hideMark/>
          </w:tcPr>
          <w:p w14:paraId="57456FF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DF</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1DE4403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ß</w:t>
            </w:r>
          </w:p>
        </w:tc>
        <w:tc>
          <w:tcPr>
            <w:tcW w:w="442" w:type="dxa"/>
            <w:tcBorders>
              <w:top w:val="nil"/>
              <w:left w:val="nil"/>
              <w:bottom w:val="single" w:sz="8" w:space="0" w:color="AAAAAA"/>
              <w:right w:val="single" w:sz="8" w:space="0" w:color="AAAAAA"/>
            </w:tcBorders>
            <w:shd w:val="clear" w:color="000000" w:fill="F9F9F9"/>
            <w:vAlign w:val="center"/>
            <w:hideMark/>
          </w:tcPr>
          <w:p w14:paraId="587FC196" w14:textId="77777777" w:rsidR="00F14A31" w:rsidRPr="00F14A31" w:rsidRDefault="00D92FCE" w:rsidP="00F14A31">
            <w:pPr>
              <w:spacing w:after="0" w:line="240" w:lineRule="auto"/>
              <w:rPr>
                <w:rFonts w:ascii="Calibri" w:eastAsia="Times New Roman" w:hAnsi="Calibri" w:cs="Times New Roman"/>
                <w:color w:val="0000FF"/>
                <w:u w:val="single"/>
              </w:rPr>
            </w:pPr>
            <w:hyperlink r:id="rId2073" w:tooltip="Pe (Cyrillic)" w:history="1">
              <w:r w:rsidR="00F14A31" w:rsidRPr="00F14A31">
                <w:rPr>
                  <w:rFonts w:ascii="Calibri" w:eastAsia="Times New Roman" w:hAnsi="Calibri" w:cs="Times New Roman"/>
                  <w:color w:val="0000FF"/>
                  <w:u w:val="single"/>
                </w:rPr>
                <w:t>п</w:t>
              </w:r>
            </w:hyperlink>
          </w:p>
        </w:tc>
        <w:tc>
          <w:tcPr>
            <w:tcW w:w="458" w:type="dxa"/>
            <w:tcBorders>
              <w:top w:val="nil"/>
              <w:left w:val="nil"/>
              <w:bottom w:val="single" w:sz="8" w:space="0" w:color="AAAAAA"/>
              <w:right w:val="single" w:sz="8" w:space="0" w:color="AAAAAA"/>
            </w:tcBorders>
            <w:shd w:val="clear" w:color="000000" w:fill="CCFFCC"/>
            <w:vAlign w:val="center"/>
            <w:hideMark/>
          </w:tcPr>
          <w:p w14:paraId="3832884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05A233FB" w14:textId="77777777" w:rsidR="00F14A31" w:rsidRPr="00F14A31" w:rsidRDefault="00D92FCE" w:rsidP="00F14A31">
            <w:pPr>
              <w:spacing w:after="0" w:line="240" w:lineRule="auto"/>
              <w:rPr>
                <w:rFonts w:ascii="Calibri" w:eastAsia="Times New Roman" w:hAnsi="Calibri" w:cs="Times New Roman"/>
                <w:color w:val="0000FF"/>
                <w:u w:val="single"/>
              </w:rPr>
            </w:pPr>
            <w:hyperlink r:id="rId2074" w:tooltip="Ί" w:history="1">
              <w:r w:rsidR="00F14A31" w:rsidRPr="00F14A31">
                <w:rPr>
                  <w:rFonts w:ascii="Calibri" w:eastAsia="Times New Roman" w:hAnsi="Calibri" w:cs="Times New Roman"/>
                  <w:color w:val="0000FF"/>
                  <w:u w:val="single"/>
                </w:rPr>
                <w:t>ί</w:t>
              </w:r>
            </w:hyperlink>
          </w:p>
        </w:tc>
        <w:tc>
          <w:tcPr>
            <w:tcW w:w="487" w:type="dxa"/>
            <w:tcBorders>
              <w:top w:val="nil"/>
              <w:left w:val="nil"/>
              <w:bottom w:val="single" w:sz="8" w:space="0" w:color="AAAAAA"/>
              <w:right w:val="single" w:sz="8" w:space="0" w:color="AAAAAA"/>
            </w:tcBorders>
            <w:shd w:val="clear" w:color="000000" w:fill="F9F9F9"/>
            <w:vAlign w:val="center"/>
            <w:hideMark/>
          </w:tcPr>
          <w:p w14:paraId="3AB0DC28" w14:textId="77777777" w:rsidR="00F14A31" w:rsidRPr="00F14A31" w:rsidRDefault="00D92FCE" w:rsidP="00F14A31">
            <w:pPr>
              <w:spacing w:after="0" w:line="240" w:lineRule="auto"/>
              <w:rPr>
                <w:rFonts w:ascii="Calibri" w:eastAsia="Times New Roman" w:hAnsi="Calibri" w:cs="Times New Roman"/>
                <w:color w:val="0000FF"/>
                <w:u w:val="single"/>
              </w:rPr>
            </w:pPr>
            <w:hyperlink r:id="rId2075" w:tooltip="‗" w:history="1">
              <w:r w:rsidR="00F14A31" w:rsidRPr="00F14A31">
                <w:rPr>
                  <w:rFonts w:ascii="Calibri" w:eastAsia="Times New Roman" w:hAnsi="Calibri" w:cs="Times New Roman"/>
                  <w:color w:val="0000FF"/>
                  <w:u w:val="single"/>
                </w:rPr>
                <w:t>‗</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2DFAB84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ß</w:t>
            </w:r>
          </w:p>
        </w:tc>
        <w:tc>
          <w:tcPr>
            <w:tcW w:w="461" w:type="dxa"/>
            <w:tcBorders>
              <w:top w:val="nil"/>
              <w:left w:val="nil"/>
              <w:bottom w:val="single" w:sz="8" w:space="0" w:color="AAAAAA"/>
              <w:right w:val="single" w:sz="8" w:space="0" w:color="AAAAAA"/>
            </w:tcBorders>
            <w:shd w:val="clear" w:color="000000" w:fill="F9F9F9"/>
            <w:vAlign w:val="center"/>
            <w:hideMark/>
          </w:tcPr>
          <w:p w14:paraId="067D7702" w14:textId="77777777" w:rsidR="00F14A31" w:rsidRPr="00F14A31" w:rsidRDefault="00D92FCE" w:rsidP="00F14A31">
            <w:pPr>
              <w:spacing w:after="0" w:line="240" w:lineRule="auto"/>
              <w:rPr>
                <w:rFonts w:ascii="Calibri" w:eastAsia="Times New Roman" w:hAnsi="Calibri" w:cs="Times New Roman"/>
                <w:color w:val="0000FF"/>
                <w:u w:val="single"/>
              </w:rPr>
            </w:pPr>
            <w:hyperlink r:id="rId2076" w:tooltip="฿" w:history="1">
              <w:r w:rsidR="00F14A31" w:rsidRPr="00F14A31">
                <w:rPr>
                  <w:rFonts w:ascii="Calibri" w:eastAsia="Times New Roman" w:hAnsi="Calibri" w:cs="Times New Roman"/>
                  <w:color w:val="0000FF"/>
                  <w:u w:val="single"/>
                </w:rPr>
                <w:t>฿</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164B4612"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ß</w:t>
            </w:r>
          </w:p>
        </w:tc>
      </w:tr>
      <w:tr w:rsidR="00F14A31" w:rsidRPr="00F14A31" w14:paraId="29D00BA1"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074966D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1110 0000</w:t>
            </w:r>
          </w:p>
        </w:tc>
        <w:tc>
          <w:tcPr>
            <w:tcW w:w="960" w:type="dxa"/>
            <w:tcBorders>
              <w:top w:val="nil"/>
              <w:left w:val="nil"/>
              <w:bottom w:val="single" w:sz="8" w:space="0" w:color="AAAAAA"/>
              <w:right w:val="single" w:sz="8" w:space="0" w:color="AAAAAA"/>
            </w:tcBorders>
            <w:shd w:val="clear" w:color="000000" w:fill="F2F2F2"/>
            <w:vAlign w:val="center"/>
            <w:hideMark/>
          </w:tcPr>
          <w:p w14:paraId="25FB710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340</w:t>
            </w:r>
          </w:p>
        </w:tc>
        <w:tc>
          <w:tcPr>
            <w:tcW w:w="960" w:type="dxa"/>
            <w:tcBorders>
              <w:top w:val="nil"/>
              <w:left w:val="nil"/>
              <w:bottom w:val="single" w:sz="8" w:space="0" w:color="AAAAAA"/>
              <w:right w:val="single" w:sz="8" w:space="0" w:color="AAAAAA"/>
            </w:tcBorders>
            <w:shd w:val="clear" w:color="000000" w:fill="F2F2F2"/>
            <w:vAlign w:val="center"/>
            <w:hideMark/>
          </w:tcPr>
          <w:p w14:paraId="3A2B8CA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224</w:t>
            </w:r>
          </w:p>
        </w:tc>
        <w:tc>
          <w:tcPr>
            <w:tcW w:w="960" w:type="dxa"/>
            <w:tcBorders>
              <w:top w:val="nil"/>
              <w:left w:val="nil"/>
              <w:bottom w:val="single" w:sz="8" w:space="0" w:color="AAAAAA"/>
              <w:right w:val="single" w:sz="8" w:space="0" w:color="AAAAAA"/>
            </w:tcBorders>
            <w:shd w:val="clear" w:color="000000" w:fill="F2F2F2"/>
            <w:vAlign w:val="center"/>
            <w:hideMark/>
          </w:tcPr>
          <w:p w14:paraId="33BFD99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E0</w:t>
            </w:r>
          </w:p>
        </w:tc>
        <w:tc>
          <w:tcPr>
            <w:tcW w:w="460" w:type="dxa"/>
            <w:tcBorders>
              <w:top w:val="nil"/>
              <w:left w:val="nil"/>
              <w:bottom w:val="single" w:sz="8" w:space="0" w:color="AAAAAA"/>
              <w:right w:val="single" w:sz="8" w:space="0" w:color="AAAAAA"/>
            </w:tcBorders>
            <w:shd w:val="clear" w:color="000000" w:fill="F9F9F9"/>
            <w:vAlign w:val="center"/>
            <w:hideMark/>
          </w:tcPr>
          <w:p w14:paraId="620AE6B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à</w:t>
            </w:r>
          </w:p>
        </w:tc>
        <w:tc>
          <w:tcPr>
            <w:tcW w:w="460" w:type="dxa"/>
            <w:tcBorders>
              <w:top w:val="nil"/>
              <w:left w:val="nil"/>
              <w:bottom w:val="single" w:sz="8" w:space="0" w:color="AAAAAA"/>
              <w:right w:val="single" w:sz="8" w:space="0" w:color="AAAAAA"/>
            </w:tcBorders>
            <w:shd w:val="clear" w:color="000000" w:fill="F9F9F9"/>
            <w:vAlign w:val="center"/>
            <w:hideMark/>
          </w:tcPr>
          <w:p w14:paraId="57420685" w14:textId="77777777" w:rsidR="00F14A31" w:rsidRPr="00F14A31" w:rsidRDefault="00D92FCE" w:rsidP="00F14A31">
            <w:pPr>
              <w:spacing w:after="0" w:line="240" w:lineRule="auto"/>
              <w:rPr>
                <w:rFonts w:ascii="Calibri" w:eastAsia="Times New Roman" w:hAnsi="Calibri" w:cs="Times New Roman"/>
                <w:color w:val="0000FF"/>
                <w:u w:val="single"/>
              </w:rPr>
            </w:pPr>
            <w:hyperlink r:id="rId2077" w:tooltip="Ŕ" w:history="1">
              <w:r w:rsidR="00F14A31" w:rsidRPr="00F14A31">
                <w:rPr>
                  <w:rFonts w:ascii="Calibri" w:eastAsia="Times New Roman" w:hAnsi="Calibri" w:cs="Times New Roman"/>
                  <w:color w:val="0000FF"/>
                  <w:u w:val="single"/>
                </w:rPr>
                <w:t>ŕ</w:t>
              </w:r>
            </w:hyperlink>
          </w:p>
        </w:tc>
        <w:tc>
          <w:tcPr>
            <w:tcW w:w="480" w:type="dxa"/>
            <w:tcBorders>
              <w:top w:val="nil"/>
              <w:left w:val="nil"/>
              <w:bottom w:val="single" w:sz="8" w:space="0" w:color="AAAAAA"/>
              <w:right w:val="single" w:sz="8" w:space="0" w:color="AAAAAA"/>
            </w:tcBorders>
            <w:shd w:val="clear" w:color="000000" w:fill="F9F9F9"/>
            <w:vAlign w:val="center"/>
            <w:hideMark/>
          </w:tcPr>
          <w:p w14:paraId="1B0108D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à</w:t>
            </w:r>
          </w:p>
        </w:tc>
        <w:tc>
          <w:tcPr>
            <w:tcW w:w="412" w:type="dxa"/>
            <w:tcBorders>
              <w:top w:val="nil"/>
              <w:left w:val="nil"/>
              <w:bottom w:val="single" w:sz="8" w:space="0" w:color="AAAAAA"/>
              <w:right w:val="single" w:sz="8" w:space="0" w:color="AAAAAA"/>
            </w:tcBorders>
            <w:shd w:val="clear" w:color="000000" w:fill="F9F9F9"/>
            <w:vAlign w:val="center"/>
            <w:hideMark/>
          </w:tcPr>
          <w:p w14:paraId="11BBEE01" w14:textId="77777777" w:rsidR="00F14A31" w:rsidRPr="00F14A31" w:rsidRDefault="00D92FCE" w:rsidP="00F14A31">
            <w:pPr>
              <w:spacing w:after="0" w:line="240" w:lineRule="auto"/>
              <w:rPr>
                <w:rFonts w:ascii="Calibri" w:eastAsia="Times New Roman" w:hAnsi="Calibri" w:cs="Times New Roman"/>
                <w:color w:val="0000FF"/>
                <w:u w:val="single"/>
              </w:rPr>
            </w:pPr>
            <w:hyperlink r:id="rId2078" w:tooltip="Ā" w:history="1">
              <w:r w:rsidR="00F14A31" w:rsidRPr="00F14A31">
                <w:rPr>
                  <w:rFonts w:ascii="Calibri" w:eastAsia="Times New Roman" w:hAnsi="Calibri" w:cs="Times New Roman"/>
                  <w:color w:val="0000FF"/>
                  <w:u w:val="single"/>
                </w:rPr>
                <w:t>ā</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1A6590D" w14:textId="77777777" w:rsidR="00F14A31" w:rsidRPr="00F14A31" w:rsidRDefault="00D92FCE" w:rsidP="00F14A31">
            <w:pPr>
              <w:spacing w:after="0" w:line="240" w:lineRule="auto"/>
              <w:rPr>
                <w:rFonts w:ascii="Calibri" w:eastAsia="Times New Roman" w:hAnsi="Calibri" w:cs="Times New Roman"/>
                <w:color w:val="0000FF"/>
                <w:u w:val="single"/>
              </w:rPr>
            </w:pPr>
            <w:hyperlink r:id="rId2079" w:tooltip="Er (Cyrillic)" w:history="1">
              <w:r w:rsidR="00F14A31" w:rsidRPr="00F14A31">
                <w:rPr>
                  <w:rFonts w:ascii="Calibri" w:eastAsia="Times New Roman" w:hAnsi="Calibri" w:cs="Times New Roman"/>
                  <w:color w:val="0000FF"/>
                  <w:u w:val="single"/>
                </w:rPr>
                <w:t>р</w:t>
              </w:r>
            </w:hyperlink>
          </w:p>
        </w:tc>
        <w:tc>
          <w:tcPr>
            <w:tcW w:w="458" w:type="dxa"/>
            <w:tcBorders>
              <w:top w:val="nil"/>
              <w:left w:val="nil"/>
              <w:bottom w:val="single" w:sz="8" w:space="0" w:color="AAAAAA"/>
              <w:right w:val="single" w:sz="8" w:space="0" w:color="AAAAAA"/>
            </w:tcBorders>
            <w:shd w:val="clear" w:color="000000" w:fill="F9F9F9"/>
            <w:vAlign w:val="center"/>
            <w:hideMark/>
          </w:tcPr>
          <w:p w14:paraId="15B34CE0"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80" w:tooltip="ـ" w:history="1">
              <w:r w:rsidR="00F14A31" w:rsidRPr="00F14A31">
                <w:rPr>
                  <w:rFonts w:ascii="Calibri" w:eastAsia="Times New Roman" w:hAnsi="Calibri" w:cs="Times New Roman"/>
                  <w:color w:val="0000FF"/>
                  <w:u w:val="single"/>
                  <w:rtl/>
                </w:rPr>
                <w:t>ـ</w:t>
              </w:r>
            </w:hyperlink>
          </w:p>
        </w:tc>
        <w:tc>
          <w:tcPr>
            <w:tcW w:w="455" w:type="dxa"/>
            <w:tcBorders>
              <w:top w:val="nil"/>
              <w:left w:val="nil"/>
              <w:bottom w:val="single" w:sz="8" w:space="0" w:color="AAAAAA"/>
              <w:right w:val="single" w:sz="8" w:space="0" w:color="AAAAAA"/>
            </w:tcBorders>
            <w:shd w:val="clear" w:color="000000" w:fill="F9F9F9"/>
            <w:vAlign w:val="center"/>
            <w:hideMark/>
          </w:tcPr>
          <w:p w14:paraId="1A98D850" w14:textId="77777777" w:rsidR="00F14A31" w:rsidRPr="00F14A31" w:rsidRDefault="00D92FCE" w:rsidP="00F14A31">
            <w:pPr>
              <w:spacing w:after="0" w:line="240" w:lineRule="auto"/>
              <w:rPr>
                <w:rFonts w:ascii="Calibri" w:eastAsia="Times New Roman" w:hAnsi="Calibri" w:cs="Times New Roman"/>
                <w:color w:val="0000FF"/>
                <w:u w:val="single"/>
              </w:rPr>
            </w:pPr>
            <w:hyperlink r:id="rId2081" w:tooltip="ΰ" w:history="1">
              <w:r w:rsidR="00F14A31" w:rsidRPr="00F14A31">
                <w:rPr>
                  <w:rFonts w:ascii="Calibri" w:eastAsia="Times New Roman" w:hAnsi="Calibri" w:cs="Times New Roman"/>
                  <w:color w:val="0000FF"/>
                  <w:u w:val="single"/>
                </w:rPr>
                <w:t>ΰ</w:t>
              </w:r>
            </w:hyperlink>
          </w:p>
        </w:tc>
        <w:tc>
          <w:tcPr>
            <w:tcW w:w="487" w:type="dxa"/>
            <w:tcBorders>
              <w:top w:val="nil"/>
              <w:left w:val="nil"/>
              <w:bottom w:val="single" w:sz="8" w:space="0" w:color="AAAAAA"/>
              <w:right w:val="single" w:sz="8" w:space="0" w:color="AAAAAA"/>
            </w:tcBorders>
            <w:shd w:val="clear" w:color="000000" w:fill="F9F9F9"/>
            <w:vAlign w:val="center"/>
            <w:hideMark/>
          </w:tcPr>
          <w:p w14:paraId="74AF2B9B"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82" w:tooltip="א" w:history="1">
              <w:r w:rsidR="00F14A31" w:rsidRPr="00F14A31">
                <w:rPr>
                  <w:rFonts w:ascii="Calibri" w:eastAsia="Times New Roman" w:hAnsi="Calibri" w:cs="Times New Roman"/>
                  <w:color w:val="0000FF"/>
                  <w:u w:val="single"/>
                  <w:rtl/>
                  <w:lang w:bidi="he-IL"/>
                </w:rPr>
                <w:t>א</w:t>
              </w:r>
            </w:hyperlink>
          </w:p>
        </w:tc>
        <w:tc>
          <w:tcPr>
            <w:tcW w:w="400" w:type="dxa"/>
            <w:tcBorders>
              <w:top w:val="nil"/>
              <w:left w:val="nil"/>
              <w:bottom w:val="single" w:sz="8" w:space="0" w:color="AAAAAA"/>
              <w:right w:val="single" w:sz="8" w:space="0" w:color="AAAAAA"/>
            </w:tcBorders>
            <w:shd w:val="clear" w:color="000000" w:fill="F9F9F9"/>
            <w:vAlign w:val="center"/>
            <w:hideMark/>
          </w:tcPr>
          <w:p w14:paraId="7F28E28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à</w:t>
            </w:r>
          </w:p>
        </w:tc>
        <w:tc>
          <w:tcPr>
            <w:tcW w:w="461" w:type="dxa"/>
            <w:tcBorders>
              <w:top w:val="nil"/>
              <w:left w:val="nil"/>
              <w:bottom w:val="single" w:sz="8" w:space="0" w:color="AAAAAA"/>
              <w:right w:val="single" w:sz="8" w:space="0" w:color="AAAAAA"/>
            </w:tcBorders>
            <w:shd w:val="clear" w:color="000000" w:fill="F9F9F9"/>
            <w:vAlign w:val="center"/>
            <w:hideMark/>
          </w:tcPr>
          <w:p w14:paraId="5E8638D1" w14:textId="77777777" w:rsidR="00F14A31" w:rsidRPr="00F14A31" w:rsidRDefault="00D92FCE" w:rsidP="00F14A31">
            <w:pPr>
              <w:spacing w:after="0" w:line="240" w:lineRule="auto"/>
              <w:rPr>
                <w:rFonts w:ascii="Calibri" w:eastAsia="Times New Roman" w:hAnsi="Calibri" w:cs="Times New Roman"/>
                <w:color w:val="0000FF"/>
                <w:u w:val="single"/>
              </w:rPr>
            </w:pPr>
            <w:hyperlink r:id="rId2083" w:tooltip="Ā" w:history="1">
              <w:r w:rsidR="00F14A31" w:rsidRPr="00F14A31">
                <w:rPr>
                  <w:rFonts w:ascii="Calibri" w:eastAsia="Times New Roman" w:hAnsi="Calibri" w:cs="Times New Roman"/>
                  <w:color w:val="0000FF"/>
                  <w:u w:val="single"/>
                </w:rPr>
                <w:t>ā</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E3E8E8E" w14:textId="77777777" w:rsidR="00F14A31" w:rsidRPr="00F14A31" w:rsidRDefault="00D92FCE" w:rsidP="00F14A31">
            <w:pPr>
              <w:spacing w:after="0" w:line="240" w:lineRule="auto"/>
              <w:rPr>
                <w:rFonts w:ascii="Calibri" w:eastAsia="Times New Roman" w:hAnsi="Calibri" w:cs="Times New Roman"/>
                <w:color w:val="0000FF"/>
                <w:u w:val="single"/>
              </w:rPr>
            </w:pPr>
            <w:hyperlink r:id="rId2084" w:tooltip="เ" w:history="1">
              <w:r w:rsidR="00F14A31" w:rsidRPr="00F14A31">
                <w:rPr>
                  <w:rFonts w:ascii="Cordia New" w:eastAsia="Times New Roman" w:hAnsi="Cordia New" w:cs="Cordia New"/>
                  <w:color w:val="0000FF"/>
                  <w:u w:val="single"/>
                </w:rPr>
                <w:t>เ</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0EFB541" w14:textId="77777777" w:rsidR="00F14A31" w:rsidRPr="00F14A31" w:rsidRDefault="00D92FCE" w:rsidP="00F14A31">
            <w:pPr>
              <w:spacing w:after="0" w:line="240" w:lineRule="auto"/>
              <w:rPr>
                <w:rFonts w:ascii="Calibri" w:eastAsia="Times New Roman" w:hAnsi="Calibri" w:cs="Times New Roman"/>
                <w:color w:val="0000FF"/>
                <w:u w:val="single"/>
              </w:rPr>
            </w:pPr>
            <w:hyperlink r:id="rId2085" w:tooltip="Ą" w:history="1">
              <w:r w:rsidR="00F14A31" w:rsidRPr="00F14A31">
                <w:rPr>
                  <w:rFonts w:ascii="Calibri" w:eastAsia="Times New Roman" w:hAnsi="Calibri" w:cs="Times New Roman"/>
                  <w:color w:val="0000FF"/>
                  <w:u w:val="single"/>
                </w:rPr>
                <w:t>ą</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2709460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à</w:t>
            </w:r>
          </w:p>
        </w:tc>
      </w:tr>
      <w:tr w:rsidR="00F14A31" w:rsidRPr="00F14A31" w14:paraId="663AFF8F"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D5AE2D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1110 0001</w:t>
            </w:r>
          </w:p>
        </w:tc>
        <w:tc>
          <w:tcPr>
            <w:tcW w:w="960" w:type="dxa"/>
            <w:tcBorders>
              <w:top w:val="nil"/>
              <w:left w:val="nil"/>
              <w:bottom w:val="single" w:sz="8" w:space="0" w:color="AAAAAA"/>
              <w:right w:val="single" w:sz="8" w:space="0" w:color="AAAAAA"/>
            </w:tcBorders>
            <w:shd w:val="clear" w:color="000000" w:fill="F2F2F2"/>
            <w:vAlign w:val="center"/>
            <w:hideMark/>
          </w:tcPr>
          <w:p w14:paraId="12BD83F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341</w:t>
            </w:r>
          </w:p>
        </w:tc>
        <w:tc>
          <w:tcPr>
            <w:tcW w:w="960" w:type="dxa"/>
            <w:tcBorders>
              <w:top w:val="nil"/>
              <w:left w:val="nil"/>
              <w:bottom w:val="single" w:sz="8" w:space="0" w:color="AAAAAA"/>
              <w:right w:val="single" w:sz="8" w:space="0" w:color="AAAAAA"/>
            </w:tcBorders>
            <w:shd w:val="clear" w:color="000000" w:fill="F2F2F2"/>
            <w:vAlign w:val="center"/>
            <w:hideMark/>
          </w:tcPr>
          <w:p w14:paraId="0B7D3CA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225</w:t>
            </w:r>
          </w:p>
        </w:tc>
        <w:tc>
          <w:tcPr>
            <w:tcW w:w="960" w:type="dxa"/>
            <w:tcBorders>
              <w:top w:val="nil"/>
              <w:left w:val="nil"/>
              <w:bottom w:val="single" w:sz="8" w:space="0" w:color="AAAAAA"/>
              <w:right w:val="single" w:sz="8" w:space="0" w:color="AAAAAA"/>
            </w:tcBorders>
            <w:shd w:val="clear" w:color="000000" w:fill="F2F2F2"/>
            <w:vAlign w:val="center"/>
            <w:hideMark/>
          </w:tcPr>
          <w:p w14:paraId="5E8BBD6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E1</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31EE459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á</w:t>
            </w:r>
          </w:p>
        </w:tc>
        <w:tc>
          <w:tcPr>
            <w:tcW w:w="442" w:type="dxa"/>
            <w:tcBorders>
              <w:top w:val="nil"/>
              <w:left w:val="nil"/>
              <w:bottom w:val="single" w:sz="8" w:space="0" w:color="AAAAAA"/>
              <w:right w:val="single" w:sz="8" w:space="0" w:color="AAAAAA"/>
            </w:tcBorders>
            <w:shd w:val="clear" w:color="000000" w:fill="F9F9F9"/>
            <w:vAlign w:val="center"/>
            <w:hideMark/>
          </w:tcPr>
          <w:p w14:paraId="1CF00FD7" w14:textId="77777777" w:rsidR="00F14A31" w:rsidRPr="00F14A31" w:rsidRDefault="00D92FCE" w:rsidP="00F14A31">
            <w:pPr>
              <w:spacing w:after="0" w:line="240" w:lineRule="auto"/>
              <w:rPr>
                <w:rFonts w:ascii="Calibri" w:eastAsia="Times New Roman" w:hAnsi="Calibri" w:cs="Times New Roman"/>
                <w:color w:val="0000FF"/>
                <w:u w:val="single"/>
              </w:rPr>
            </w:pPr>
            <w:hyperlink r:id="rId2086" w:tooltip="Es (Cyrillic)" w:history="1">
              <w:r w:rsidR="00F14A31" w:rsidRPr="00F14A31">
                <w:rPr>
                  <w:rFonts w:ascii="Calibri" w:eastAsia="Times New Roman" w:hAnsi="Calibri" w:cs="Times New Roman"/>
                  <w:color w:val="0000FF"/>
                  <w:u w:val="single"/>
                </w:rPr>
                <w:t>с</w:t>
              </w:r>
            </w:hyperlink>
          </w:p>
        </w:tc>
        <w:tc>
          <w:tcPr>
            <w:tcW w:w="458" w:type="dxa"/>
            <w:tcBorders>
              <w:top w:val="nil"/>
              <w:left w:val="nil"/>
              <w:bottom w:val="single" w:sz="8" w:space="0" w:color="AAAAAA"/>
              <w:right w:val="single" w:sz="8" w:space="0" w:color="AAAAAA"/>
            </w:tcBorders>
            <w:shd w:val="clear" w:color="000000" w:fill="F9F9F9"/>
            <w:vAlign w:val="center"/>
            <w:hideMark/>
          </w:tcPr>
          <w:p w14:paraId="409C731D"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87" w:tooltip="ف" w:history="1">
              <w:r w:rsidR="00F14A31" w:rsidRPr="00F14A31">
                <w:rPr>
                  <w:rFonts w:ascii="Calibri" w:eastAsia="Times New Roman" w:hAnsi="Calibri" w:cs="Times New Roman"/>
                  <w:color w:val="0000FF"/>
                  <w:u w:val="single"/>
                  <w:rtl/>
                </w:rPr>
                <w:t>ف</w:t>
              </w:r>
            </w:hyperlink>
          </w:p>
        </w:tc>
        <w:tc>
          <w:tcPr>
            <w:tcW w:w="455" w:type="dxa"/>
            <w:tcBorders>
              <w:top w:val="nil"/>
              <w:left w:val="nil"/>
              <w:bottom w:val="single" w:sz="8" w:space="0" w:color="AAAAAA"/>
              <w:right w:val="single" w:sz="8" w:space="0" w:color="AAAAAA"/>
            </w:tcBorders>
            <w:shd w:val="clear" w:color="000000" w:fill="F9F9F9"/>
            <w:vAlign w:val="center"/>
            <w:hideMark/>
          </w:tcPr>
          <w:p w14:paraId="4CF8E85D" w14:textId="77777777" w:rsidR="00F14A31" w:rsidRPr="00F14A31" w:rsidRDefault="00D92FCE" w:rsidP="00F14A31">
            <w:pPr>
              <w:spacing w:after="0" w:line="240" w:lineRule="auto"/>
              <w:rPr>
                <w:rFonts w:ascii="Calibri" w:eastAsia="Times New Roman" w:hAnsi="Calibri" w:cs="Times New Roman"/>
                <w:color w:val="0000FF"/>
                <w:u w:val="single"/>
              </w:rPr>
            </w:pPr>
            <w:hyperlink r:id="rId2088" w:tooltip="Α" w:history="1">
              <w:r w:rsidR="00F14A31" w:rsidRPr="00F14A31">
                <w:rPr>
                  <w:rFonts w:ascii="Calibri" w:eastAsia="Times New Roman" w:hAnsi="Calibri" w:cs="Times New Roman"/>
                  <w:color w:val="0000FF"/>
                  <w:u w:val="single"/>
                </w:rPr>
                <w:t>α</w:t>
              </w:r>
            </w:hyperlink>
          </w:p>
        </w:tc>
        <w:tc>
          <w:tcPr>
            <w:tcW w:w="487" w:type="dxa"/>
            <w:tcBorders>
              <w:top w:val="nil"/>
              <w:left w:val="nil"/>
              <w:bottom w:val="single" w:sz="8" w:space="0" w:color="AAAAAA"/>
              <w:right w:val="single" w:sz="8" w:space="0" w:color="AAAAAA"/>
            </w:tcBorders>
            <w:shd w:val="clear" w:color="000000" w:fill="F9F9F9"/>
            <w:vAlign w:val="center"/>
            <w:hideMark/>
          </w:tcPr>
          <w:p w14:paraId="03F726E8"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89" w:tooltip="ב" w:history="1">
              <w:r w:rsidR="00F14A31" w:rsidRPr="00F14A31">
                <w:rPr>
                  <w:rFonts w:ascii="Calibri" w:eastAsia="Times New Roman" w:hAnsi="Calibri" w:cs="Times New Roman"/>
                  <w:color w:val="0000FF"/>
                  <w:u w:val="single"/>
                  <w:rtl/>
                  <w:lang w:bidi="he-IL"/>
                </w:rPr>
                <w:t>ב</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B9C5412"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á</w:t>
            </w:r>
          </w:p>
        </w:tc>
        <w:tc>
          <w:tcPr>
            <w:tcW w:w="461" w:type="dxa"/>
            <w:tcBorders>
              <w:top w:val="nil"/>
              <w:left w:val="nil"/>
              <w:bottom w:val="single" w:sz="8" w:space="0" w:color="AAAAAA"/>
              <w:right w:val="single" w:sz="8" w:space="0" w:color="AAAAAA"/>
            </w:tcBorders>
            <w:shd w:val="clear" w:color="000000" w:fill="F9F9F9"/>
            <w:vAlign w:val="center"/>
            <w:hideMark/>
          </w:tcPr>
          <w:p w14:paraId="7751FC72" w14:textId="77777777" w:rsidR="00F14A31" w:rsidRPr="00F14A31" w:rsidRDefault="00D92FCE" w:rsidP="00F14A31">
            <w:pPr>
              <w:spacing w:after="0" w:line="240" w:lineRule="auto"/>
              <w:rPr>
                <w:rFonts w:ascii="Calibri" w:eastAsia="Times New Roman" w:hAnsi="Calibri" w:cs="Times New Roman"/>
                <w:color w:val="0000FF"/>
                <w:u w:val="single"/>
              </w:rPr>
            </w:pPr>
            <w:hyperlink r:id="rId2090" w:tooltip="แ" w:history="1">
              <w:r w:rsidR="00F14A31" w:rsidRPr="00F14A31">
                <w:rPr>
                  <w:rFonts w:ascii="Cordia New" w:eastAsia="Times New Roman" w:hAnsi="Cordia New" w:cs="Cordia New"/>
                  <w:color w:val="0000FF"/>
                  <w:u w:val="single"/>
                </w:rPr>
                <w:t>แ</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F4E8D50" w14:textId="77777777" w:rsidR="00F14A31" w:rsidRPr="00F14A31" w:rsidRDefault="00D92FCE" w:rsidP="00F14A31">
            <w:pPr>
              <w:spacing w:after="0" w:line="240" w:lineRule="auto"/>
              <w:rPr>
                <w:rFonts w:ascii="Calibri" w:eastAsia="Times New Roman" w:hAnsi="Calibri" w:cs="Times New Roman"/>
                <w:color w:val="0000FF"/>
                <w:u w:val="single"/>
              </w:rPr>
            </w:pPr>
            <w:hyperlink r:id="rId2091" w:tooltip="Į" w:history="1">
              <w:r w:rsidR="00F14A31" w:rsidRPr="00F14A31">
                <w:rPr>
                  <w:rFonts w:ascii="Calibri" w:eastAsia="Times New Roman" w:hAnsi="Calibri" w:cs="Times New Roman"/>
                  <w:color w:val="0000FF"/>
                  <w:u w:val="single"/>
                </w:rPr>
                <w:t>į</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238FFF1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á</w:t>
            </w:r>
          </w:p>
        </w:tc>
      </w:tr>
      <w:tr w:rsidR="00F14A31" w:rsidRPr="00F14A31" w14:paraId="3A360F25"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006AECB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1110 0010</w:t>
            </w:r>
          </w:p>
        </w:tc>
        <w:tc>
          <w:tcPr>
            <w:tcW w:w="960" w:type="dxa"/>
            <w:tcBorders>
              <w:top w:val="nil"/>
              <w:left w:val="nil"/>
              <w:bottom w:val="single" w:sz="8" w:space="0" w:color="AAAAAA"/>
              <w:right w:val="single" w:sz="8" w:space="0" w:color="AAAAAA"/>
            </w:tcBorders>
            <w:shd w:val="clear" w:color="000000" w:fill="F2F2F2"/>
            <w:vAlign w:val="center"/>
            <w:hideMark/>
          </w:tcPr>
          <w:p w14:paraId="2108D5B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342</w:t>
            </w:r>
          </w:p>
        </w:tc>
        <w:tc>
          <w:tcPr>
            <w:tcW w:w="960" w:type="dxa"/>
            <w:tcBorders>
              <w:top w:val="nil"/>
              <w:left w:val="nil"/>
              <w:bottom w:val="single" w:sz="8" w:space="0" w:color="AAAAAA"/>
              <w:right w:val="single" w:sz="8" w:space="0" w:color="AAAAAA"/>
            </w:tcBorders>
            <w:shd w:val="clear" w:color="000000" w:fill="F2F2F2"/>
            <w:vAlign w:val="center"/>
            <w:hideMark/>
          </w:tcPr>
          <w:p w14:paraId="6AFAC8A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226</w:t>
            </w:r>
          </w:p>
        </w:tc>
        <w:tc>
          <w:tcPr>
            <w:tcW w:w="960" w:type="dxa"/>
            <w:tcBorders>
              <w:top w:val="nil"/>
              <w:left w:val="nil"/>
              <w:bottom w:val="single" w:sz="8" w:space="0" w:color="AAAAAA"/>
              <w:right w:val="single" w:sz="8" w:space="0" w:color="AAAAAA"/>
            </w:tcBorders>
            <w:shd w:val="clear" w:color="000000" w:fill="F2F2F2"/>
            <w:vAlign w:val="center"/>
            <w:hideMark/>
          </w:tcPr>
          <w:p w14:paraId="31EFD25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E2</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58645F6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â</w:t>
            </w:r>
          </w:p>
        </w:tc>
        <w:tc>
          <w:tcPr>
            <w:tcW w:w="442" w:type="dxa"/>
            <w:tcBorders>
              <w:top w:val="nil"/>
              <w:left w:val="nil"/>
              <w:bottom w:val="single" w:sz="8" w:space="0" w:color="AAAAAA"/>
              <w:right w:val="single" w:sz="8" w:space="0" w:color="AAAAAA"/>
            </w:tcBorders>
            <w:shd w:val="clear" w:color="000000" w:fill="F9F9F9"/>
            <w:vAlign w:val="center"/>
            <w:hideMark/>
          </w:tcPr>
          <w:p w14:paraId="1DAC63BC" w14:textId="77777777" w:rsidR="00F14A31" w:rsidRPr="00F14A31" w:rsidRDefault="00D92FCE" w:rsidP="00F14A31">
            <w:pPr>
              <w:spacing w:after="0" w:line="240" w:lineRule="auto"/>
              <w:rPr>
                <w:rFonts w:ascii="Calibri" w:eastAsia="Times New Roman" w:hAnsi="Calibri" w:cs="Times New Roman"/>
                <w:color w:val="0000FF"/>
                <w:u w:val="single"/>
              </w:rPr>
            </w:pPr>
            <w:hyperlink r:id="rId2092" w:tooltip="Te (Cyrillic)" w:history="1">
              <w:r w:rsidR="00F14A31" w:rsidRPr="00F14A31">
                <w:rPr>
                  <w:rFonts w:ascii="Calibri" w:eastAsia="Times New Roman" w:hAnsi="Calibri" w:cs="Times New Roman"/>
                  <w:color w:val="0000FF"/>
                  <w:u w:val="single"/>
                </w:rPr>
                <w:t>т</w:t>
              </w:r>
            </w:hyperlink>
          </w:p>
        </w:tc>
        <w:tc>
          <w:tcPr>
            <w:tcW w:w="458" w:type="dxa"/>
            <w:tcBorders>
              <w:top w:val="nil"/>
              <w:left w:val="nil"/>
              <w:bottom w:val="single" w:sz="8" w:space="0" w:color="AAAAAA"/>
              <w:right w:val="single" w:sz="8" w:space="0" w:color="AAAAAA"/>
            </w:tcBorders>
            <w:shd w:val="clear" w:color="000000" w:fill="F9F9F9"/>
            <w:vAlign w:val="center"/>
            <w:hideMark/>
          </w:tcPr>
          <w:p w14:paraId="797AE60E"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93" w:tooltip="ق" w:history="1">
              <w:r w:rsidR="00F14A31" w:rsidRPr="00F14A31">
                <w:rPr>
                  <w:rFonts w:ascii="Calibri" w:eastAsia="Times New Roman" w:hAnsi="Calibri" w:cs="Times New Roman"/>
                  <w:color w:val="0000FF"/>
                  <w:u w:val="single"/>
                  <w:rtl/>
                </w:rPr>
                <w:t>ق</w:t>
              </w:r>
            </w:hyperlink>
          </w:p>
        </w:tc>
        <w:tc>
          <w:tcPr>
            <w:tcW w:w="455" w:type="dxa"/>
            <w:tcBorders>
              <w:top w:val="nil"/>
              <w:left w:val="nil"/>
              <w:bottom w:val="single" w:sz="8" w:space="0" w:color="AAAAAA"/>
              <w:right w:val="single" w:sz="8" w:space="0" w:color="AAAAAA"/>
            </w:tcBorders>
            <w:shd w:val="clear" w:color="000000" w:fill="F9F9F9"/>
            <w:vAlign w:val="center"/>
            <w:hideMark/>
          </w:tcPr>
          <w:p w14:paraId="7AD8A137" w14:textId="77777777" w:rsidR="00F14A31" w:rsidRPr="00F14A31" w:rsidRDefault="00D92FCE" w:rsidP="00F14A31">
            <w:pPr>
              <w:spacing w:after="0" w:line="240" w:lineRule="auto"/>
              <w:rPr>
                <w:rFonts w:ascii="Calibri" w:eastAsia="Times New Roman" w:hAnsi="Calibri" w:cs="Times New Roman"/>
                <w:color w:val="0000FF"/>
                <w:u w:val="single"/>
              </w:rPr>
            </w:pPr>
            <w:hyperlink r:id="rId2094" w:tooltip="Beta (letter)" w:history="1">
              <w:r w:rsidR="00F14A31" w:rsidRPr="00F14A31">
                <w:rPr>
                  <w:rFonts w:ascii="Calibri" w:eastAsia="Times New Roman" w:hAnsi="Calibri" w:cs="Times New Roman"/>
                  <w:color w:val="0000FF"/>
                  <w:u w:val="single"/>
                </w:rPr>
                <w:t>β</w:t>
              </w:r>
            </w:hyperlink>
          </w:p>
        </w:tc>
        <w:tc>
          <w:tcPr>
            <w:tcW w:w="487" w:type="dxa"/>
            <w:tcBorders>
              <w:top w:val="nil"/>
              <w:left w:val="nil"/>
              <w:bottom w:val="single" w:sz="8" w:space="0" w:color="AAAAAA"/>
              <w:right w:val="single" w:sz="8" w:space="0" w:color="AAAAAA"/>
            </w:tcBorders>
            <w:shd w:val="clear" w:color="000000" w:fill="F9F9F9"/>
            <w:vAlign w:val="center"/>
            <w:hideMark/>
          </w:tcPr>
          <w:p w14:paraId="63ADBE2E"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095" w:tooltip="ג" w:history="1">
              <w:r w:rsidR="00F14A31" w:rsidRPr="00F14A31">
                <w:rPr>
                  <w:rFonts w:ascii="Calibri" w:eastAsia="Times New Roman" w:hAnsi="Calibri" w:cs="Times New Roman"/>
                  <w:color w:val="0000FF"/>
                  <w:u w:val="single"/>
                  <w:rtl/>
                  <w:lang w:bidi="he-IL"/>
                </w:rPr>
                <w:t>ג</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B65C6A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â</w:t>
            </w:r>
          </w:p>
        </w:tc>
        <w:tc>
          <w:tcPr>
            <w:tcW w:w="461" w:type="dxa"/>
            <w:tcBorders>
              <w:top w:val="nil"/>
              <w:left w:val="nil"/>
              <w:bottom w:val="single" w:sz="8" w:space="0" w:color="AAAAAA"/>
              <w:right w:val="single" w:sz="8" w:space="0" w:color="AAAAAA"/>
            </w:tcBorders>
            <w:shd w:val="clear" w:color="000000" w:fill="F9F9F9"/>
            <w:vAlign w:val="center"/>
            <w:hideMark/>
          </w:tcPr>
          <w:p w14:paraId="2A82A346" w14:textId="77777777" w:rsidR="00F14A31" w:rsidRPr="00F14A31" w:rsidRDefault="00D92FCE" w:rsidP="00F14A31">
            <w:pPr>
              <w:spacing w:after="0" w:line="240" w:lineRule="auto"/>
              <w:rPr>
                <w:rFonts w:ascii="Calibri" w:eastAsia="Times New Roman" w:hAnsi="Calibri" w:cs="Times New Roman"/>
                <w:color w:val="0000FF"/>
                <w:u w:val="single"/>
              </w:rPr>
            </w:pPr>
            <w:hyperlink r:id="rId2096" w:tooltip="โ" w:history="1">
              <w:r w:rsidR="00F14A31" w:rsidRPr="00F14A31">
                <w:rPr>
                  <w:rFonts w:ascii="Cordia New" w:eastAsia="Times New Roman" w:hAnsi="Cordia New" w:cs="Cordia New"/>
                  <w:color w:val="0000FF"/>
                  <w:u w:val="single"/>
                </w:rPr>
                <w:t>โ</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0BE8D84" w14:textId="77777777" w:rsidR="00F14A31" w:rsidRPr="00F14A31" w:rsidRDefault="00D92FCE" w:rsidP="00F14A31">
            <w:pPr>
              <w:spacing w:after="0" w:line="240" w:lineRule="auto"/>
              <w:rPr>
                <w:rFonts w:ascii="Calibri" w:eastAsia="Times New Roman" w:hAnsi="Calibri" w:cs="Times New Roman"/>
                <w:color w:val="0000FF"/>
                <w:u w:val="single"/>
              </w:rPr>
            </w:pPr>
            <w:hyperlink r:id="rId2097" w:tooltip="Ā" w:history="1">
              <w:r w:rsidR="00F14A31" w:rsidRPr="00F14A31">
                <w:rPr>
                  <w:rFonts w:ascii="Calibri" w:eastAsia="Times New Roman" w:hAnsi="Calibri" w:cs="Times New Roman"/>
                  <w:color w:val="0000FF"/>
                  <w:u w:val="single"/>
                </w:rPr>
                <w:t>ā</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5948000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â</w:t>
            </w:r>
          </w:p>
        </w:tc>
      </w:tr>
      <w:tr w:rsidR="00F14A31" w:rsidRPr="00F14A31" w14:paraId="42541190"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46EFC8E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1110 0011</w:t>
            </w:r>
          </w:p>
        </w:tc>
        <w:tc>
          <w:tcPr>
            <w:tcW w:w="960" w:type="dxa"/>
            <w:tcBorders>
              <w:top w:val="nil"/>
              <w:left w:val="nil"/>
              <w:bottom w:val="single" w:sz="8" w:space="0" w:color="AAAAAA"/>
              <w:right w:val="single" w:sz="8" w:space="0" w:color="AAAAAA"/>
            </w:tcBorders>
            <w:shd w:val="clear" w:color="000000" w:fill="F2F2F2"/>
            <w:vAlign w:val="center"/>
            <w:hideMark/>
          </w:tcPr>
          <w:p w14:paraId="77FBCE5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343</w:t>
            </w:r>
          </w:p>
        </w:tc>
        <w:tc>
          <w:tcPr>
            <w:tcW w:w="960" w:type="dxa"/>
            <w:tcBorders>
              <w:top w:val="nil"/>
              <w:left w:val="nil"/>
              <w:bottom w:val="single" w:sz="8" w:space="0" w:color="AAAAAA"/>
              <w:right w:val="single" w:sz="8" w:space="0" w:color="AAAAAA"/>
            </w:tcBorders>
            <w:shd w:val="clear" w:color="000000" w:fill="F2F2F2"/>
            <w:vAlign w:val="center"/>
            <w:hideMark/>
          </w:tcPr>
          <w:p w14:paraId="1227B9D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19107B7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E3</w:t>
            </w:r>
          </w:p>
        </w:tc>
        <w:tc>
          <w:tcPr>
            <w:tcW w:w="460" w:type="dxa"/>
            <w:tcBorders>
              <w:top w:val="nil"/>
              <w:left w:val="nil"/>
              <w:bottom w:val="single" w:sz="8" w:space="0" w:color="AAAAAA"/>
              <w:right w:val="single" w:sz="8" w:space="0" w:color="AAAAAA"/>
            </w:tcBorders>
            <w:shd w:val="clear" w:color="000000" w:fill="F9F9F9"/>
            <w:vAlign w:val="center"/>
            <w:hideMark/>
          </w:tcPr>
          <w:p w14:paraId="285C62D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ã</w:t>
            </w:r>
          </w:p>
        </w:tc>
        <w:tc>
          <w:tcPr>
            <w:tcW w:w="460" w:type="dxa"/>
            <w:tcBorders>
              <w:top w:val="nil"/>
              <w:left w:val="nil"/>
              <w:bottom w:val="single" w:sz="8" w:space="0" w:color="AAAAAA"/>
              <w:right w:val="single" w:sz="8" w:space="0" w:color="AAAAAA"/>
            </w:tcBorders>
            <w:shd w:val="clear" w:color="000000" w:fill="F9F9F9"/>
            <w:vAlign w:val="center"/>
            <w:hideMark/>
          </w:tcPr>
          <w:p w14:paraId="7B487BD6" w14:textId="77777777" w:rsidR="00F14A31" w:rsidRPr="00F14A31" w:rsidRDefault="00D92FCE" w:rsidP="00F14A31">
            <w:pPr>
              <w:spacing w:after="0" w:line="240" w:lineRule="auto"/>
              <w:rPr>
                <w:rFonts w:ascii="Calibri" w:eastAsia="Times New Roman" w:hAnsi="Calibri" w:cs="Times New Roman"/>
                <w:color w:val="0000FF"/>
                <w:u w:val="single"/>
              </w:rPr>
            </w:pPr>
            <w:hyperlink r:id="rId2098" w:tooltip="Ă" w:history="1">
              <w:r w:rsidR="00F14A31" w:rsidRPr="00F14A31">
                <w:rPr>
                  <w:rFonts w:ascii="Calibri" w:eastAsia="Times New Roman" w:hAnsi="Calibri" w:cs="Times New Roman"/>
                  <w:color w:val="0000FF"/>
                  <w:u w:val="single"/>
                </w:rPr>
                <w:t>ă</w:t>
              </w:r>
            </w:hyperlink>
          </w:p>
        </w:tc>
        <w:tc>
          <w:tcPr>
            <w:tcW w:w="480" w:type="dxa"/>
            <w:tcBorders>
              <w:top w:val="nil"/>
              <w:left w:val="nil"/>
              <w:bottom w:val="single" w:sz="8" w:space="0" w:color="AAAAAA"/>
              <w:right w:val="single" w:sz="8" w:space="0" w:color="AAAAAA"/>
            </w:tcBorders>
            <w:shd w:val="clear" w:color="000000" w:fill="CCFFCC"/>
            <w:vAlign w:val="center"/>
            <w:hideMark/>
          </w:tcPr>
          <w:p w14:paraId="26C3C79D"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12" w:type="dxa"/>
            <w:tcBorders>
              <w:top w:val="nil"/>
              <w:left w:val="nil"/>
              <w:bottom w:val="single" w:sz="8" w:space="0" w:color="AAAAAA"/>
              <w:right w:val="single" w:sz="8" w:space="0" w:color="AAAAAA"/>
            </w:tcBorders>
            <w:shd w:val="clear" w:color="000000" w:fill="F9F9F9"/>
            <w:vAlign w:val="center"/>
            <w:hideMark/>
          </w:tcPr>
          <w:p w14:paraId="3FCDAA1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ã</w:t>
            </w:r>
          </w:p>
        </w:tc>
        <w:tc>
          <w:tcPr>
            <w:tcW w:w="442" w:type="dxa"/>
            <w:tcBorders>
              <w:top w:val="nil"/>
              <w:left w:val="nil"/>
              <w:bottom w:val="single" w:sz="8" w:space="0" w:color="AAAAAA"/>
              <w:right w:val="single" w:sz="8" w:space="0" w:color="AAAAAA"/>
            </w:tcBorders>
            <w:shd w:val="clear" w:color="000000" w:fill="F9F9F9"/>
            <w:vAlign w:val="center"/>
            <w:hideMark/>
          </w:tcPr>
          <w:p w14:paraId="50028526" w14:textId="77777777" w:rsidR="00F14A31" w:rsidRPr="00F14A31" w:rsidRDefault="00D92FCE" w:rsidP="00F14A31">
            <w:pPr>
              <w:spacing w:after="0" w:line="240" w:lineRule="auto"/>
              <w:rPr>
                <w:rFonts w:ascii="Calibri" w:eastAsia="Times New Roman" w:hAnsi="Calibri" w:cs="Times New Roman"/>
                <w:color w:val="0000FF"/>
                <w:u w:val="single"/>
              </w:rPr>
            </w:pPr>
            <w:hyperlink r:id="rId2099" w:tooltip="U (Cyrillic)" w:history="1">
              <w:r w:rsidR="00F14A31" w:rsidRPr="00F14A31">
                <w:rPr>
                  <w:rFonts w:ascii="Calibri" w:eastAsia="Times New Roman" w:hAnsi="Calibri" w:cs="Times New Roman"/>
                  <w:color w:val="0000FF"/>
                  <w:u w:val="single"/>
                </w:rPr>
                <w:t>у</w:t>
              </w:r>
            </w:hyperlink>
          </w:p>
        </w:tc>
        <w:tc>
          <w:tcPr>
            <w:tcW w:w="458" w:type="dxa"/>
            <w:tcBorders>
              <w:top w:val="nil"/>
              <w:left w:val="nil"/>
              <w:bottom w:val="single" w:sz="8" w:space="0" w:color="AAAAAA"/>
              <w:right w:val="single" w:sz="8" w:space="0" w:color="AAAAAA"/>
            </w:tcBorders>
            <w:shd w:val="clear" w:color="000000" w:fill="F9F9F9"/>
            <w:vAlign w:val="center"/>
            <w:hideMark/>
          </w:tcPr>
          <w:p w14:paraId="0BBAF260"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00" w:tooltip="ك" w:history="1">
              <w:r w:rsidR="00F14A31" w:rsidRPr="00F14A31">
                <w:rPr>
                  <w:rFonts w:ascii="Calibri" w:eastAsia="Times New Roman" w:hAnsi="Calibri" w:cs="Times New Roman"/>
                  <w:color w:val="0000FF"/>
                  <w:u w:val="single"/>
                  <w:rtl/>
                </w:rPr>
                <w:t>ك</w:t>
              </w:r>
            </w:hyperlink>
          </w:p>
        </w:tc>
        <w:tc>
          <w:tcPr>
            <w:tcW w:w="455" w:type="dxa"/>
            <w:tcBorders>
              <w:top w:val="nil"/>
              <w:left w:val="nil"/>
              <w:bottom w:val="single" w:sz="8" w:space="0" w:color="AAAAAA"/>
              <w:right w:val="single" w:sz="8" w:space="0" w:color="AAAAAA"/>
            </w:tcBorders>
            <w:shd w:val="clear" w:color="000000" w:fill="F9F9F9"/>
            <w:vAlign w:val="center"/>
            <w:hideMark/>
          </w:tcPr>
          <w:p w14:paraId="1DF1121C" w14:textId="77777777" w:rsidR="00F14A31" w:rsidRPr="00F14A31" w:rsidRDefault="00D92FCE" w:rsidP="00F14A31">
            <w:pPr>
              <w:spacing w:after="0" w:line="240" w:lineRule="auto"/>
              <w:rPr>
                <w:rFonts w:ascii="Calibri" w:eastAsia="Times New Roman" w:hAnsi="Calibri" w:cs="Times New Roman"/>
                <w:color w:val="0000FF"/>
                <w:u w:val="single"/>
              </w:rPr>
            </w:pPr>
            <w:hyperlink r:id="rId2101" w:tooltip="Γ" w:history="1">
              <w:r w:rsidR="00F14A31" w:rsidRPr="00F14A31">
                <w:rPr>
                  <w:rFonts w:ascii="Calibri" w:eastAsia="Times New Roman" w:hAnsi="Calibri" w:cs="Times New Roman"/>
                  <w:color w:val="0000FF"/>
                  <w:u w:val="single"/>
                </w:rPr>
                <w:t>γ</w:t>
              </w:r>
            </w:hyperlink>
          </w:p>
        </w:tc>
        <w:tc>
          <w:tcPr>
            <w:tcW w:w="487" w:type="dxa"/>
            <w:tcBorders>
              <w:top w:val="nil"/>
              <w:left w:val="nil"/>
              <w:bottom w:val="single" w:sz="8" w:space="0" w:color="AAAAAA"/>
              <w:right w:val="single" w:sz="8" w:space="0" w:color="AAAAAA"/>
            </w:tcBorders>
            <w:shd w:val="clear" w:color="000000" w:fill="F9F9F9"/>
            <w:vAlign w:val="center"/>
            <w:hideMark/>
          </w:tcPr>
          <w:p w14:paraId="44508FB8"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02" w:tooltip="ד" w:history="1">
              <w:r w:rsidR="00F14A31" w:rsidRPr="00F14A31">
                <w:rPr>
                  <w:rFonts w:ascii="Calibri" w:eastAsia="Times New Roman" w:hAnsi="Calibri" w:cs="Times New Roman"/>
                  <w:color w:val="0000FF"/>
                  <w:u w:val="single"/>
                  <w:rtl/>
                  <w:lang w:bidi="he-IL"/>
                </w:rPr>
                <w:t>ד</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61A64DA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ã</w:t>
            </w:r>
          </w:p>
        </w:tc>
        <w:tc>
          <w:tcPr>
            <w:tcW w:w="461" w:type="dxa"/>
            <w:tcBorders>
              <w:top w:val="nil"/>
              <w:left w:val="nil"/>
              <w:bottom w:val="single" w:sz="8" w:space="0" w:color="AAAAAA"/>
              <w:right w:val="single" w:sz="8" w:space="0" w:color="AAAAAA"/>
            </w:tcBorders>
            <w:shd w:val="clear" w:color="000000" w:fill="F9F9F9"/>
            <w:vAlign w:val="center"/>
            <w:hideMark/>
          </w:tcPr>
          <w:p w14:paraId="43FCCD6A" w14:textId="77777777" w:rsidR="00F14A31" w:rsidRPr="00F14A31" w:rsidRDefault="00D92FCE" w:rsidP="00F14A31">
            <w:pPr>
              <w:spacing w:after="0" w:line="240" w:lineRule="auto"/>
              <w:rPr>
                <w:rFonts w:ascii="Calibri" w:eastAsia="Times New Roman" w:hAnsi="Calibri" w:cs="Times New Roman"/>
                <w:color w:val="0000FF"/>
                <w:u w:val="single"/>
              </w:rPr>
            </w:pPr>
            <w:hyperlink r:id="rId2103" w:tooltip="ใ" w:history="1">
              <w:r w:rsidR="00F14A31" w:rsidRPr="00F14A31">
                <w:rPr>
                  <w:rFonts w:ascii="Cordia New" w:eastAsia="Times New Roman" w:hAnsi="Cordia New" w:cs="Cordia New"/>
                  <w:color w:val="0000FF"/>
                  <w:u w:val="single"/>
                </w:rPr>
                <w:t>ใ</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46130A0" w14:textId="77777777" w:rsidR="00F14A31" w:rsidRPr="00F14A31" w:rsidRDefault="00D92FCE" w:rsidP="00F14A31">
            <w:pPr>
              <w:spacing w:after="0" w:line="240" w:lineRule="auto"/>
              <w:rPr>
                <w:rFonts w:ascii="Calibri" w:eastAsia="Times New Roman" w:hAnsi="Calibri" w:cs="Times New Roman"/>
                <w:color w:val="0000FF"/>
                <w:u w:val="single"/>
              </w:rPr>
            </w:pPr>
            <w:hyperlink r:id="rId2104" w:tooltip="Ć" w:history="1">
              <w:r w:rsidR="00F14A31" w:rsidRPr="00F14A31">
                <w:rPr>
                  <w:rFonts w:ascii="Calibri" w:eastAsia="Times New Roman" w:hAnsi="Calibri" w:cs="Times New Roman"/>
                  <w:color w:val="0000FF"/>
                  <w:u w:val="single"/>
                </w:rPr>
                <w:t>ć</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2F93512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ã</w:t>
            </w:r>
          </w:p>
        </w:tc>
        <w:tc>
          <w:tcPr>
            <w:tcW w:w="461" w:type="dxa"/>
            <w:tcBorders>
              <w:top w:val="nil"/>
              <w:left w:val="nil"/>
              <w:bottom w:val="single" w:sz="8" w:space="0" w:color="AAAAAA"/>
              <w:right w:val="single" w:sz="8" w:space="0" w:color="AAAAAA"/>
            </w:tcBorders>
            <w:shd w:val="clear" w:color="000000" w:fill="F9F9F9"/>
            <w:vAlign w:val="center"/>
            <w:hideMark/>
          </w:tcPr>
          <w:p w14:paraId="419D15A4" w14:textId="77777777" w:rsidR="00F14A31" w:rsidRPr="00F14A31" w:rsidRDefault="00D92FCE" w:rsidP="00F14A31">
            <w:pPr>
              <w:spacing w:after="0" w:line="240" w:lineRule="auto"/>
              <w:rPr>
                <w:rFonts w:ascii="Calibri" w:eastAsia="Times New Roman" w:hAnsi="Calibri" w:cs="Times New Roman"/>
                <w:color w:val="0000FF"/>
                <w:u w:val="single"/>
              </w:rPr>
            </w:pPr>
            <w:hyperlink r:id="rId2105" w:tooltip="Ă" w:history="1">
              <w:r w:rsidR="00F14A31" w:rsidRPr="00F14A31">
                <w:rPr>
                  <w:rFonts w:ascii="Calibri" w:eastAsia="Times New Roman" w:hAnsi="Calibri" w:cs="Times New Roman"/>
                  <w:color w:val="0000FF"/>
                  <w:u w:val="single"/>
                </w:rPr>
                <w:t>ă</w:t>
              </w:r>
            </w:hyperlink>
          </w:p>
        </w:tc>
      </w:tr>
      <w:tr w:rsidR="00F14A31" w:rsidRPr="00F14A31" w14:paraId="55ED9546"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E32AB1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1110 0100</w:t>
            </w:r>
          </w:p>
        </w:tc>
        <w:tc>
          <w:tcPr>
            <w:tcW w:w="960" w:type="dxa"/>
            <w:tcBorders>
              <w:top w:val="nil"/>
              <w:left w:val="nil"/>
              <w:bottom w:val="single" w:sz="8" w:space="0" w:color="AAAAAA"/>
              <w:right w:val="single" w:sz="8" w:space="0" w:color="AAAAAA"/>
            </w:tcBorders>
            <w:shd w:val="clear" w:color="000000" w:fill="F2F2F2"/>
            <w:vAlign w:val="center"/>
            <w:hideMark/>
          </w:tcPr>
          <w:p w14:paraId="68DB3D4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344</w:t>
            </w:r>
          </w:p>
        </w:tc>
        <w:tc>
          <w:tcPr>
            <w:tcW w:w="960" w:type="dxa"/>
            <w:tcBorders>
              <w:top w:val="nil"/>
              <w:left w:val="nil"/>
              <w:bottom w:val="single" w:sz="8" w:space="0" w:color="AAAAAA"/>
              <w:right w:val="single" w:sz="8" w:space="0" w:color="AAAAAA"/>
            </w:tcBorders>
            <w:shd w:val="clear" w:color="000000" w:fill="F2F2F2"/>
            <w:vAlign w:val="center"/>
            <w:hideMark/>
          </w:tcPr>
          <w:p w14:paraId="3DCB443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228</w:t>
            </w:r>
          </w:p>
        </w:tc>
        <w:tc>
          <w:tcPr>
            <w:tcW w:w="960" w:type="dxa"/>
            <w:tcBorders>
              <w:top w:val="nil"/>
              <w:left w:val="nil"/>
              <w:bottom w:val="single" w:sz="8" w:space="0" w:color="AAAAAA"/>
              <w:right w:val="single" w:sz="8" w:space="0" w:color="AAAAAA"/>
            </w:tcBorders>
            <w:shd w:val="clear" w:color="000000" w:fill="F2F2F2"/>
            <w:vAlign w:val="center"/>
            <w:hideMark/>
          </w:tcPr>
          <w:p w14:paraId="3A04768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E4</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5844DC22"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ä</w:t>
            </w:r>
          </w:p>
        </w:tc>
        <w:tc>
          <w:tcPr>
            <w:tcW w:w="442" w:type="dxa"/>
            <w:tcBorders>
              <w:top w:val="nil"/>
              <w:left w:val="nil"/>
              <w:bottom w:val="single" w:sz="8" w:space="0" w:color="AAAAAA"/>
              <w:right w:val="single" w:sz="8" w:space="0" w:color="AAAAAA"/>
            </w:tcBorders>
            <w:shd w:val="clear" w:color="000000" w:fill="F9F9F9"/>
            <w:vAlign w:val="center"/>
            <w:hideMark/>
          </w:tcPr>
          <w:p w14:paraId="64BDE72E" w14:textId="77777777" w:rsidR="00F14A31" w:rsidRPr="00F14A31" w:rsidRDefault="00D92FCE" w:rsidP="00F14A31">
            <w:pPr>
              <w:spacing w:after="0" w:line="240" w:lineRule="auto"/>
              <w:rPr>
                <w:rFonts w:ascii="Calibri" w:eastAsia="Times New Roman" w:hAnsi="Calibri" w:cs="Times New Roman"/>
                <w:color w:val="0000FF"/>
                <w:u w:val="single"/>
              </w:rPr>
            </w:pPr>
            <w:hyperlink r:id="rId2106" w:tooltip="Ef (Cyrillic)" w:history="1">
              <w:r w:rsidR="00F14A31" w:rsidRPr="00F14A31">
                <w:rPr>
                  <w:rFonts w:ascii="Calibri" w:eastAsia="Times New Roman" w:hAnsi="Calibri" w:cs="Times New Roman"/>
                  <w:color w:val="0000FF"/>
                  <w:u w:val="single"/>
                </w:rPr>
                <w:t>ф</w:t>
              </w:r>
            </w:hyperlink>
          </w:p>
        </w:tc>
        <w:tc>
          <w:tcPr>
            <w:tcW w:w="458" w:type="dxa"/>
            <w:tcBorders>
              <w:top w:val="nil"/>
              <w:left w:val="nil"/>
              <w:bottom w:val="single" w:sz="8" w:space="0" w:color="AAAAAA"/>
              <w:right w:val="single" w:sz="8" w:space="0" w:color="AAAAAA"/>
            </w:tcBorders>
            <w:shd w:val="clear" w:color="000000" w:fill="F9F9F9"/>
            <w:vAlign w:val="center"/>
            <w:hideMark/>
          </w:tcPr>
          <w:p w14:paraId="645ABFF4"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07" w:tooltip="ل" w:history="1">
              <w:r w:rsidR="00F14A31" w:rsidRPr="00F14A31">
                <w:rPr>
                  <w:rFonts w:ascii="Calibri" w:eastAsia="Times New Roman" w:hAnsi="Calibri" w:cs="Times New Roman"/>
                  <w:color w:val="0000FF"/>
                  <w:u w:val="single"/>
                  <w:rtl/>
                </w:rPr>
                <w:t>ل</w:t>
              </w:r>
            </w:hyperlink>
          </w:p>
        </w:tc>
        <w:tc>
          <w:tcPr>
            <w:tcW w:w="455" w:type="dxa"/>
            <w:tcBorders>
              <w:top w:val="nil"/>
              <w:left w:val="nil"/>
              <w:bottom w:val="single" w:sz="8" w:space="0" w:color="AAAAAA"/>
              <w:right w:val="single" w:sz="8" w:space="0" w:color="AAAAAA"/>
            </w:tcBorders>
            <w:shd w:val="clear" w:color="000000" w:fill="F9F9F9"/>
            <w:vAlign w:val="center"/>
            <w:hideMark/>
          </w:tcPr>
          <w:p w14:paraId="0882D13B" w14:textId="77777777" w:rsidR="00F14A31" w:rsidRPr="00F14A31" w:rsidRDefault="00D92FCE" w:rsidP="00F14A31">
            <w:pPr>
              <w:spacing w:after="0" w:line="240" w:lineRule="auto"/>
              <w:rPr>
                <w:rFonts w:ascii="Calibri" w:eastAsia="Times New Roman" w:hAnsi="Calibri" w:cs="Times New Roman"/>
                <w:color w:val="0000FF"/>
                <w:u w:val="single"/>
              </w:rPr>
            </w:pPr>
            <w:hyperlink r:id="rId2108" w:tooltip="Δ" w:history="1">
              <w:r w:rsidR="00F14A31" w:rsidRPr="00F14A31">
                <w:rPr>
                  <w:rFonts w:ascii="Calibri" w:eastAsia="Times New Roman" w:hAnsi="Calibri" w:cs="Times New Roman"/>
                  <w:color w:val="0000FF"/>
                  <w:u w:val="single"/>
                </w:rPr>
                <w:t>δ</w:t>
              </w:r>
            </w:hyperlink>
          </w:p>
        </w:tc>
        <w:tc>
          <w:tcPr>
            <w:tcW w:w="487" w:type="dxa"/>
            <w:tcBorders>
              <w:top w:val="nil"/>
              <w:left w:val="nil"/>
              <w:bottom w:val="single" w:sz="8" w:space="0" w:color="AAAAAA"/>
              <w:right w:val="single" w:sz="8" w:space="0" w:color="AAAAAA"/>
            </w:tcBorders>
            <w:shd w:val="clear" w:color="000000" w:fill="F9F9F9"/>
            <w:vAlign w:val="center"/>
            <w:hideMark/>
          </w:tcPr>
          <w:p w14:paraId="1DA172E4"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09" w:tooltip="ה" w:history="1">
              <w:r w:rsidR="00F14A31" w:rsidRPr="00F14A31">
                <w:rPr>
                  <w:rFonts w:ascii="Calibri" w:eastAsia="Times New Roman" w:hAnsi="Calibri" w:cs="Times New Roman"/>
                  <w:color w:val="0000FF"/>
                  <w:u w:val="single"/>
                  <w:rtl/>
                  <w:lang w:bidi="he-IL"/>
                </w:rPr>
                <w:t>ה</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55C15FFB"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ä</w:t>
            </w:r>
          </w:p>
        </w:tc>
        <w:tc>
          <w:tcPr>
            <w:tcW w:w="461" w:type="dxa"/>
            <w:tcBorders>
              <w:top w:val="nil"/>
              <w:left w:val="nil"/>
              <w:bottom w:val="single" w:sz="8" w:space="0" w:color="AAAAAA"/>
              <w:right w:val="single" w:sz="8" w:space="0" w:color="AAAAAA"/>
            </w:tcBorders>
            <w:shd w:val="clear" w:color="000000" w:fill="F9F9F9"/>
            <w:vAlign w:val="center"/>
            <w:hideMark/>
          </w:tcPr>
          <w:p w14:paraId="768C0123" w14:textId="77777777" w:rsidR="00F14A31" w:rsidRPr="00F14A31" w:rsidRDefault="00D92FCE" w:rsidP="00F14A31">
            <w:pPr>
              <w:spacing w:after="0" w:line="240" w:lineRule="auto"/>
              <w:rPr>
                <w:rFonts w:ascii="Calibri" w:eastAsia="Times New Roman" w:hAnsi="Calibri" w:cs="Times New Roman"/>
                <w:color w:val="0000FF"/>
                <w:u w:val="single"/>
              </w:rPr>
            </w:pPr>
            <w:hyperlink r:id="rId2110" w:tooltip="ไ" w:history="1">
              <w:r w:rsidR="00F14A31" w:rsidRPr="00F14A31">
                <w:rPr>
                  <w:rFonts w:ascii="Cordia New" w:eastAsia="Times New Roman" w:hAnsi="Cordia New" w:cs="Cordia New"/>
                  <w:color w:val="0000FF"/>
                  <w:u w:val="single"/>
                </w:rPr>
                <w:t>ไ</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74149D9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ä</w:t>
            </w:r>
          </w:p>
        </w:tc>
      </w:tr>
      <w:tr w:rsidR="00F14A31" w:rsidRPr="00F14A31" w14:paraId="6B5CE27E"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68470E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1110 0101</w:t>
            </w:r>
          </w:p>
        </w:tc>
        <w:tc>
          <w:tcPr>
            <w:tcW w:w="960" w:type="dxa"/>
            <w:tcBorders>
              <w:top w:val="nil"/>
              <w:left w:val="nil"/>
              <w:bottom w:val="single" w:sz="8" w:space="0" w:color="AAAAAA"/>
              <w:right w:val="single" w:sz="8" w:space="0" w:color="AAAAAA"/>
            </w:tcBorders>
            <w:shd w:val="clear" w:color="000000" w:fill="F2F2F2"/>
            <w:vAlign w:val="center"/>
            <w:hideMark/>
          </w:tcPr>
          <w:p w14:paraId="71ED0D6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345</w:t>
            </w:r>
          </w:p>
        </w:tc>
        <w:tc>
          <w:tcPr>
            <w:tcW w:w="960" w:type="dxa"/>
            <w:tcBorders>
              <w:top w:val="nil"/>
              <w:left w:val="nil"/>
              <w:bottom w:val="single" w:sz="8" w:space="0" w:color="AAAAAA"/>
              <w:right w:val="single" w:sz="8" w:space="0" w:color="AAAAAA"/>
            </w:tcBorders>
            <w:shd w:val="clear" w:color="000000" w:fill="F2F2F2"/>
            <w:vAlign w:val="center"/>
            <w:hideMark/>
          </w:tcPr>
          <w:p w14:paraId="2E2862C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229</w:t>
            </w:r>
          </w:p>
        </w:tc>
        <w:tc>
          <w:tcPr>
            <w:tcW w:w="960" w:type="dxa"/>
            <w:tcBorders>
              <w:top w:val="nil"/>
              <w:left w:val="nil"/>
              <w:bottom w:val="single" w:sz="8" w:space="0" w:color="AAAAAA"/>
              <w:right w:val="single" w:sz="8" w:space="0" w:color="AAAAAA"/>
            </w:tcBorders>
            <w:shd w:val="clear" w:color="000000" w:fill="F2F2F2"/>
            <w:vAlign w:val="center"/>
            <w:hideMark/>
          </w:tcPr>
          <w:p w14:paraId="5E61C92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E5</w:t>
            </w:r>
          </w:p>
        </w:tc>
        <w:tc>
          <w:tcPr>
            <w:tcW w:w="460" w:type="dxa"/>
            <w:tcBorders>
              <w:top w:val="nil"/>
              <w:left w:val="nil"/>
              <w:bottom w:val="single" w:sz="8" w:space="0" w:color="AAAAAA"/>
              <w:right w:val="single" w:sz="8" w:space="0" w:color="AAAAAA"/>
            </w:tcBorders>
            <w:shd w:val="clear" w:color="000000" w:fill="F9F9F9"/>
            <w:vAlign w:val="center"/>
            <w:hideMark/>
          </w:tcPr>
          <w:p w14:paraId="686EAFBD"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å</w:t>
            </w:r>
          </w:p>
        </w:tc>
        <w:tc>
          <w:tcPr>
            <w:tcW w:w="460" w:type="dxa"/>
            <w:tcBorders>
              <w:top w:val="nil"/>
              <w:left w:val="nil"/>
              <w:bottom w:val="single" w:sz="8" w:space="0" w:color="AAAAAA"/>
              <w:right w:val="single" w:sz="8" w:space="0" w:color="AAAAAA"/>
            </w:tcBorders>
            <w:shd w:val="clear" w:color="000000" w:fill="F9F9F9"/>
            <w:vAlign w:val="center"/>
            <w:hideMark/>
          </w:tcPr>
          <w:p w14:paraId="7958C5F1" w14:textId="77777777" w:rsidR="00F14A31" w:rsidRPr="00F14A31" w:rsidRDefault="00D92FCE" w:rsidP="00F14A31">
            <w:pPr>
              <w:spacing w:after="0" w:line="240" w:lineRule="auto"/>
              <w:rPr>
                <w:rFonts w:ascii="Calibri" w:eastAsia="Times New Roman" w:hAnsi="Calibri" w:cs="Times New Roman"/>
                <w:color w:val="0000FF"/>
                <w:u w:val="single"/>
              </w:rPr>
            </w:pPr>
            <w:hyperlink r:id="rId2111" w:tooltip="Ĺ" w:history="1">
              <w:r w:rsidR="00F14A31" w:rsidRPr="00F14A31">
                <w:rPr>
                  <w:rFonts w:ascii="Calibri" w:eastAsia="Times New Roman" w:hAnsi="Calibri" w:cs="Times New Roman"/>
                  <w:color w:val="0000FF"/>
                  <w:u w:val="single"/>
                </w:rPr>
                <w:t>ĺ</w:t>
              </w:r>
            </w:hyperlink>
          </w:p>
        </w:tc>
        <w:tc>
          <w:tcPr>
            <w:tcW w:w="480" w:type="dxa"/>
            <w:tcBorders>
              <w:top w:val="nil"/>
              <w:left w:val="nil"/>
              <w:bottom w:val="single" w:sz="8" w:space="0" w:color="AAAAAA"/>
              <w:right w:val="single" w:sz="8" w:space="0" w:color="AAAAAA"/>
            </w:tcBorders>
            <w:shd w:val="clear" w:color="000000" w:fill="F9F9F9"/>
            <w:vAlign w:val="center"/>
            <w:hideMark/>
          </w:tcPr>
          <w:p w14:paraId="5DAE980C" w14:textId="77777777" w:rsidR="00F14A31" w:rsidRPr="00F14A31" w:rsidRDefault="00D92FCE" w:rsidP="00F14A31">
            <w:pPr>
              <w:spacing w:after="0" w:line="240" w:lineRule="auto"/>
              <w:rPr>
                <w:rFonts w:ascii="Calibri" w:eastAsia="Times New Roman" w:hAnsi="Calibri" w:cs="Times New Roman"/>
                <w:color w:val="0000FF"/>
                <w:u w:val="single"/>
              </w:rPr>
            </w:pPr>
            <w:hyperlink r:id="rId2112" w:tooltip="Ċ" w:history="1">
              <w:r w:rsidR="00F14A31" w:rsidRPr="00F14A31">
                <w:rPr>
                  <w:rFonts w:ascii="Calibri" w:eastAsia="Times New Roman" w:hAnsi="Calibri" w:cs="Times New Roman"/>
                  <w:color w:val="0000FF"/>
                  <w:u w:val="single"/>
                </w:rPr>
                <w:t>ċ</w:t>
              </w:r>
            </w:hyperlink>
          </w:p>
        </w:tc>
        <w:tc>
          <w:tcPr>
            <w:tcW w:w="412" w:type="dxa"/>
            <w:tcBorders>
              <w:top w:val="nil"/>
              <w:left w:val="nil"/>
              <w:bottom w:val="single" w:sz="8" w:space="0" w:color="AAAAAA"/>
              <w:right w:val="single" w:sz="8" w:space="0" w:color="AAAAAA"/>
            </w:tcBorders>
            <w:shd w:val="clear" w:color="000000" w:fill="F9F9F9"/>
            <w:vAlign w:val="center"/>
            <w:hideMark/>
          </w:tcPr>
          <w:p w14:paraId="0E0BFAF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å</w:t>
            </w:r>
          </w:p>
        </w:tc>
        <w:tc>
          <w:tcPr>
            <w:tcW w:w="442" w:type="dxa"/>
            <w:tcBorders>
              <w:top w:val="nil"/>
              <w:left w:val="nil"/>
              <w:bottom w:val="single" w:sz="8" w:space="0" w:color="AAAAAA"/>
              <w:right w:val="single" w:sz="8" w:space="0" w:color="AAAAAA"/>
            </w:tcBorders>
            <w:shd w:val="clear" w:color="000000" w:fill="F9F9F9"/>
            <w:vAlign w:val="center"/>
            <w:hideMark/>
          </w:tcPr>
          <w:p w14:paraId="7CA7EA89" w14:textId="77777777" w:rsidR="00F14A31" w:rsidRPr="00F14A31" w:rsidRDefault="00D92FCE" w:rsidP="00F14A31">
            <w:pPr>
              <w:spacing w:after="0" w:line="240" w:lineRule="auto"/>
              <w:rPr>
                <w:rFonts w:ascii="Calibri" w:eastAsia="Times New Roman" w:hAnsi="Calibri" w:cs="Times New Roman"/>
                <w:color w:val="0000FF"/>
                <w:u w:val="single"/>
              </w:rPr>
            </w:pPr>
            <w:hyperlink r:id="rId2113" w:tooltip="Kha (Cyrillic)" w:history="1">
              <w:r w:rsidR="00F14A31" w:rsidRPr="00F14A31">
                <w:rPr>
                  <w:rFonts w:ascii="Calibri" w:eastAsia="Times New Roman" w:hAnsi="Calibri" w:cs="Times New Roman"/>
                  <w:color w:val="0000FF"/>
                  <w:u w:val="single"/>
                </w:rPr>
                <w:t>х</w:t>
              </w:r>
            </w:hyperlink>
          </w:p>
        </w:tc>
        <w:tc>
          <w:tcPr>
            <w:tcW w:w="458" w:type="dxa"/>
            <w:tcBorders>
              <w:top w:val="nil"/>
              <w:left w:val="nil"/>
              <w:bottom w:val="single" w:sz="8" w:space="0" w:color="AAAAAA"/>
              <w:right w:val="single" w:sz="8" w:space="0" w:color="AAAAAA"/>
            </w:tcBorders>
            <w:shd w:val="clear" w:color="000000" w:fill="F9F9F9"/>
            <w:vAlign w:val="center"/>
            <w:hideMark/>
          </w:tcPr>
          <w:p w14:paraId="50DD7FEE"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14" w:tooltip="م" w:history="1">
              <w:r w:rsidR="00F14A31" w:rsidRPr="00F14A31">
                <w:rPr>
                  <w:rFonts w:ascii="Calibri" w:eastAsia="Times New Roman" w:hAnsi="Calibri" w:cs="Times New Roman"/>
                  <w:color w:val="0000FF"/>
                  <w:u w:val="single"/>
                  <w:rtl/>
                </w:rPr>
                <w:t>م</w:t>
              </w:r>
            </w:hyperlink>
          </w:p>
        </w:tc>
        <w:tc>
          <w:tcPr>
            <w:tcW w:w="455" w:type="dxa"/>
            <w:tcBorders>
              <w:top w:val="nil"/>
              <w:left w:val="nil"/>
              <w:bottom w:val="single" w:sz="8" w:space="0" w:color="AAAAAA"/>
              <w:right w:val="single" w:sz="8" w:space="0" w:color="AAAAAA"/>
            </w:tcBorders>
            <w:shd w:val="clear" w:color="000000" w:fill="F9F9F9"/>
            <w:vAlign w:val="center"/>
            <w:hideMark/>
          </w:tcPr>
          <w:p w14:paraId="5C81B888" w14:textId="77777777" w:rsidR="00F14A31" w:rsidRPr="00F14A31" w:rsidRDefault="00D92FCE" w:rsidP="00F14A31">
            <w:pPr>
              <w:spacing w:after="0" w:line="240" w:lineRule="auto"/>
              <w:rPr>
                <w:rFonts w:ascii="Calibri" w:eastAsia="Times New Roman" w:hAnsi="Calibri" w:cs="Times New Roman"/>
                <w:color w:val="0000FF"/>
                <w:u w:val="single"/>
              </w:rPr>
            </w:pPr>
            <w:hyperlink r:id="rId2115" w:tooltip="Ε" w:history="1">
              <w:r w:rsidR="00F14A31" w:rsidRPr="00F14A31">
                <w:rPr>
                  <w:rFonts w:ascii="Calibri" w:eastAsia="Times New Roman" w:hAnsi="Calibri" w:cs="Times New Roman"/>
                  <w:color w:val="0000FF"/>
                  <w:u w:val="single"/>
                </w:rPr>
                <w:t>ε</w:t>
              </w:r>
            </w:hyperlink>
          </w:p>
        </w:tc>
        <w:tc>
          <w:tcPr>
            <w:tcW w:w="487" w:type="dxa"/>
            <w:tcBorders>
              <w:top w:val="nil"/>
              <w:left w:val="nil"/>
              <w:bottom w:val="single" w:sz="8" w:space="0" w:color="AAAAAA"/>
              <w:right w:val="single" w:sz="8" w:space="0" w:color="AAAAAA"/>
            </w:tcBorders>
            <w:shd w:val="clear" w:color="000000" w:fill="F9F9F9"/>
            <w:vAlign w:val="center"/>
            <w:hideMark/>
          </w:tcPr>
          <w:p w14:paraId="779128E5"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16" w:tooltip="ו" w:history="1">
              <w:r w:rsidR="00F14A31" w:rsidRPr="00F14A31">
                <w:rPr>
                  <w:rFonts w:ascii="Calibri" w:eastAsia="Times New Roman" w:hAnsi="Calibri" w:cs="Times New Roman"/>
                  <w:color w:val="0000FF"/>
                  <w:u w:val="single"/>
                  <w:rtl/>
                  <w:lang w:bidi="he-IL"/>
                </w:rPr>
                <w:t>ו</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6DAE43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å</w:t>
            </w:r>
          </w:p>
        </w:tc>
        <w:tc>
          <w:tcPr>
            <w:tcW w:w="461" w:type="dxa"/>
            <w:tcBorders>
              <w:top w:val="nil"/>
              <w:left w:val="nil"/>
              <w:bottom w:val="single" w:sz="8" w:space="0" w:color="AAAAAA"/>
              <w:right w:val="single" w:sz="8" w:space="0" w:color="AAAAAA"/>
            </w:tcBorders>
            <w:shd w:val="clear" w:color="000000" w:fill="F9F9F9"/>
            <w:vAlign w:val="center"/>
            <w:hideMark/>
          </w:tcPr>
          <w:p w14:paraId="6670B6D0" w14:textId="77777777" w:rsidR="00F14A31" w:rsidRPr="00F14A31" w:rsidRDefault="00D92FCE" w:rsidP="00F14A31">
            <w:pPr>
              <w:spacing w:after="0" w:line="240" w:lineRule="auto"/>
              <w:rPr>
                <w:rFonts w:ascii="Calibri" w:eastAsia="Times New Roman" w:hAnsi="Calibri" w:cs="Times New Roman"/>
                <w:color w:val="0000FF"/>
                <w:u w:val="single"/>
              </w:rPr>
            </w:pPr>
            <w:hyperlink r:id="rId2117" w:tooltip="ๅ" w:history="1">
              <w:r w:rsidR="00F14A31" w:rsidRPr="00F14A31">
                <w:rPr>
                  <w:rFonts w:ascii="Cordia New" w:eastAsia="Times New Roman" w:hAnsi="Cordia New" w:cs="Cordia New"/>
                  <w:color w:val="0000FF"/>
                  <w:u w:val="single"/>
                </w:rPr>
                <w:t>ๅ</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0D223E4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å</w:t>
            </w:r>
          </w:p>
        </w:tc>
        <w:tc>
          <w:tcPr>
            <w:tcW w:w="461" w:type="dxa"/>
            <w:tcBorders>
              <w:top w:val="nil"/>
              <w:left w:val="nil"/>
              <w:bottom w:val="single" w:sz="8" w:space="0" w:color="AAAAAA"/>
              <w:right w:val="single" w:sz="8" w:space="0" w:color="AAAAAA"/>
            </w:tcBorders>
            <w:shd w:val="clear" w:color="000000" w:fill="F9F9F9"/>
            <w:vAlign w:val="center"/>
            <w:hideMark/>
          </w:tcPr>
          <w:p w14:paraId="75BCE9A9" w14:textId="77777777" w:rsidR="00F14A31" w:rsidRPr="00F14A31" w:rsidRDefault="00D92FCE" w:rsidP="00F14A31">
            <w:pPr>
              <w:spacing w:after="0" w:line="240" w:lineRule="auto"/>
              <w:rPr>
                <w:rFonts w:ascii="Calibri" w:eastAsia="Times New Roman" w:hAnsi="Calibri" w:cs="Times New Roman"/>
                <w:color w:val="0000FF"/>
                <w:u w:val="single"/>
              </w:rPr>
            </w:pPr>
            <w:hyperlink r:id="rId2118" w:tooltip="Ć" w:history="1">
              <w:r w:rsidR="00F14A31" w:rsidRPr="00F14A31">
                <w:rPr>
                  <w:rFonts w:ascii="Calibri" w:eastAsia="Times New Roman" w:hAnsi="Calibri" w:cs="Times New Roman"/>
                  <w:color w:val="0000FF"/>
                  <w:u w:val="single"/>
                </w:rPr>
                <w:t>ć</w:t>
              </w:r>
            </w:hyperlink>
          </w:p>
        </w:tc>
      </w:tr>
      <w:tr w:rsidR="00F14A31" w:rsidRPr="00F14A31" w14:paraId="3812480D"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6569DD6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1110 0110</w:t>
            </w:r>
          </w:p>
        </w:tc>
        <w:tc>
          <w:tcPr>
            <w:tcW w:w="960" w:type="dxa"/>
            <w:tcBorders>
              <w:top w:val="nil"/>
              <w:left w:val="nil"/>
              <w:bottom w:val="single" w:sz="8" w:space="0" w:color="AAAAAA"/>
              <w:right w:val="single" w:sz="8" w:space="0" w:color="AAAAAA"/>
            </w:tcBorders>
            <w:shd w:val="clear" w:color="000000" w:fill="F2F2F2"/>
            <w:vAlign w:val="center"/>
            <w:hideMark/>
          </w:tcPr>
          <w:p w14:paraId="295FAC5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346</w:t>
            </w:r>
          </w:p>
        </w:tc>
        <w:tc>
          <w:tcPr>
            <w:tcW w:w="960" w:type="dxa"/>
            <w:tcBorders>
              <w:top w:val="nil"/>
              <w:left w:val="nil"/>
              <w:bottom w:val="single" w:sz="8" w:space="0" w:color="AAAAAA"/>
              <w:right w:val="single" w:sz="8" w:space="0" w:color="AAAAAA"/>
            </w:tcBorders>
            <w:shd w:val="clear" w:color="000000" w:fill="F2F2F2"/>
            <w:vAlign w:val="center"/>
            <w:hideMark/>
          </w:tcPr>
          <w:p w14:paraId="566312A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230</w:t>
            </w:r>
          </w:p>
        </w:tc>
        <w:tc>
          <w:tcPr>
            <w:tcW w:w="960" w:type="dxa"/>
            <w:tcBorders>
              <w:top w:val="nil"/>
              <w:left w:val="nil"/>
              <w:bottom w:val="single" w:sz="8" w:space="0" w:color="AAAAAA"/>
              <w:right w:val="single" w:sz="8" w:space="0" w:color="AAAAAA"/>
            </w:tcBorders>
            <w:shd w:val="clear" w:color="000000" w:fill="F2F2F2"/>
            <w:vAlign w:val="center"/>
            <w:hideMark/>
          </w:tcPr>
          <w:p w14:paraId="31CF0EA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E6</w:t>
            </w:r>
          </w:p>
        </w:tc>
        <w:tc>
          <w:tcPr>
            <w:tcW w:w="460" w:type="dxa"/>
            <w:tcBorders>
              <w:top w:val="nil"/>
              <w:left w:val="nil"/>
              <w:bottom w:val="single" w:sz="8" w:space="0" w:color="AAAAAA"/>
              <w:right w:val="single" w:sz="8" w:space="0" w:color="AAAAAA"/>
            </w:tcBorders>
            <w:shd w:val="clear" w:color="000000" w:fill="F9F9F9"/>
            <w:vAlign w:val="center"/>
            <w:hideMark/>
          </w:tcPr>
          <w:p w14:paraId="6F71AD7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æ</w:t>
            </w:r>
          </w:p>
        </w:tc>
        <w:tc>
          <w:tcPr>
            <w:tcW w:w="460" w:type="dxa"/>
            <w:tcBorders>
              <w:top w:val="nil"/>
              <w:left w:val="nil"/>
              <w:bottom w:val="single" w:sz="8" w:space="0" w:color="AAAAAA"/>
              <w:right w:val="single" w:sz="8" w:space="0" w:color="AAAAAA"/>
            </w:tcBorders>
            <w:shd w:val="clear" w:color="000000" w:fill="F9F9F9"/>
            <w:vAlign w:val="center"/>
            <w:hideMark/>
          </w:tcPr>
          <w:p w14:paraId="771808FD" w14:textId="77777777" w:rsidR="00F14A31" w:rsidRPr="00F14A31" w:rsidRDefault="00D92FCE" w:rsidP="00F14A31">
            <w:pPr>
              <w:spacing w:after="0" w:line="240" w:lineRule="auto"/>
              <w:rPr>
                <w:rFonts w:ascii="Calibri" w:eastAsia="Times New Roman" w:hAnsi="Calibri" w:cs="Times New Roman"/>
                <w:color w:val="0000FF"/>
                <w:u w:val="single"/>
              </w:rPr>
            </w:pPr>
            <w:hyperlink r:id="rId2119" w:tooltip="Ć" w:history="1">
              <w:r w:rsidR="00F14A31" w:rsidRPr="00F14A31">
                <w:rPr>
                  <w:rFonts w:ascii="Calibri" w:eastAsia="Times New Roman" w:hAnsi="Calibri" w:cs="Times New Roman"/>
                  <w:color w:val="0000FF"/>
                  <w:u w:val="single"/>
                </w:rPr>
                <w:t>ć</w:t>
              </w:r>
            </w:hyperlink>
          </w:p>
        </w:tc>
        <w:tc>
          <w:tcPr>
            <w:tcW w:w="480" w:type="dxa"/>
            <w:tcBorders>
              <w:top w:val="nil"/>
              <w:left w:val="nil"/>
              <w:bottom w:val="single" w:sz="8" w:space="0" w:color="AAAAAA"/>
              <w:right w:val="single" w:sz="8" w:space="0" w:color="AAAAAA"/>
            </w:tcBorders>
            <w:shd w:val="clear" w:color="000000" w:fill="F9F9F9"/>
            <w:vAlign w:val="center"/>
            <w:hideMark/>
          </w:tcPr>
          <w:p w14:paraId="701DC79F" w14:textId="77777777" w:rsidR="00F14A31" w:rsidRPr="00F14A31" w:rsidRDefault="00D92FCE" w:rsidP="00F14A31">
            <w:pPr>
              <w:spacing w:after="0" w:line="240" w:lineRule="auto"/>
              <w:rPr>
                <w:rFonts w:ascii="Calibri" w:eastAsia="Times New Roman" w:hAnsi="Calibri" w:cs="Times New Roman"/>
                <w:color w:val="0000FF"/>
                <w:u w:val="single"/>
              </w:rPr>
            </w:pPr>
            <w:hyperlink r:id="rId2120" w:tooltip="Ĉ" w:history="1">
              <w:r w:rsidR="00F14A31" w:rsidRPr="00F14A31">
                <w:rPr>
                  <w:rFonts w:ascii="Calibri" w:eastAsia="Times New Roman" w:hAnsi="Calibri" w:cs="Times New Roman"/>
                  <w:color w:val="0000FF"/>
                  <w:u w:val="single"/>
                </w:rPr>
                <w:t>ĉ</w:t>
              </w:r>
            </w:hyperlink>
          </w:p>
        </w:tc>
        <w:tc>
          <w:tcPr>
            <w:tcW w:w="412" w:type="dxa"/>
            <w:tcBorders>
              <w:top w:val="nil"/>
              <w:left w:val="nil"/>
              <w:bottom w:val="single" w:sz="8" w:space="0" w:color="AAAAAA"/>
              <w:right w:val="single" w:sz="8" w:space="0" w:color="AAAAAA"/>
            </w:tcBorders>
            <w:shd w:val="clear" w:color="000000" w:fill="F9F9F9"/>
            <w:vAlign w:val="center"/>
            <w:hideMark/>
          </w:tcPr>
          <w:p w14:paraId="4180066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æ</w:t>
            </w:r>
          </w:p>
        </w:tc>
        <w:tc>
          <w:tcPr>
            <w:tcW w:w="442" w:type="dxa"/>
            <w:tcBorders>
              <w:top w:val="nil"/>
              <w:left w:val="nil"/>
              <w:bottom w:val="single" w:sz="8" w:space="0" w:color="AAAAAA"/>
              <w:right w:val="single" w:sz="8" w:space="0" w:color="AAAAAA"/>
            </w:tcBorders>
            <w:shd w:val="clear" w:color="000000" w:fill="F9F9F9"/>
            <w:vAlign w:val="center"/>
            <w:hideMark/>
          </w:tcPr>
          <w:p w14:paraId="6781E5E5" w14:textId="77777777" w:rsidR="00F14A31" w:rsidRPr="00F14A31" w:rsidRDefault="00D92FCE" w:rsidP="00F14A31">
            <w:pPr>
              <w:spacing w:after="0" w:line="240" w:lineRule="auto"/>
              <w:rPr>
                <w:rFonts w:ascii="Calibri" w:eastAsia="Times New Roman" w:hAnsi="Calibri" w:cs="Times New Roman"/>
                <w:color w:val="0000FF"/>
                <w:u w:val="single"/>
              </w:rPr>
            </w:pPr>
            <w:hyperlink r:id="rId2121" w:tooltip="Tse (Cyrillic)" w:history="1">
              <w:r w:rsidR="00F14A31" w:rsidRPr="00F14A31">
                <w:rPr>
                  <w:rFonts w:ascii="Calibri" w:eastAsia="Times New Roman" w:hAnsi="Calibri" w:cs="Times New Roman"/>
                  <w:color w:val="0000FF"/>
                  <w:u w:val="single"/>
                </w:rPr>
                <w:t>ц</w:t>
              </w:r>
            </w:hyperlink>
          </w:p>
        </w:tc>
        <w:tc>
          <w:tcPr>
            <w:tcW w:w="458" w:type="dxa"/>
            <w:tcBorders>
              <w:top w:val="nil"/>
              <w:left w:val="nil"/>
              <w:bottom w:val="single" w:sz="8" w:space="0" w:color="AAAAAA"/>
              <w:right w:val="single" w:sz="8" w:space="0" w:color="AAAAAA"/>
            </w:tcBorders>
            <w:shd w:val="clear" w:color="000000" w:fill="F9F9F9"/>
            <w:vAlign w:val="center"/>
            <w:hideMark/>
          </w:tcPr>
          <w:p w14:paraId="7D5D6B8A"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22" w:tooltip="ن" w:history="1">
              <w:r w:rsidR="00F14A31" w:rsidRPr="00F14A31">
                <w:rPr>
                  <w:rFonts w:ascii="Calibri" w:eastAsia="Times New Roman" w:hAnsi="Calibri" w:cs="Times New Roman"/>
                  <w:color w:val="0000FF"/>
                  <w:u w:val="single"/>
                  <w:rtl/>
                </w:rPr>
                <w:t>ن</w:t>
              </w:r>
            </w:hyperlink>
          </w:p>
        </w:tc>
        <w:tc>
          <w:tcPr>
            <w:tcW w:w="455" w:type="dxa"/>
            <w:tcBorders>
              <w:top w:val="nil"/>
              <w:left w:val="nil"/>
              <w:bottom w:val="single" w:sz="8" w:space="0" w:color="AAAAAA"/>
              <w:right w:val="single" w:sz="8" w:space="0" w:color="AAAAAA"/>
            </w:tcBorders>
            <w:shd w:val="clear" w:color="000000" w:fill="F9F9F9"/>
            <w:vAlign w:val="center"/>
            <w:hideMark/>
          </w:tcPr>
          <w:p w14:paraId="03F375D0" w14:textId="77777777" w:rsidR="00F14A31" w:rsidRPr="00F14A31" w:rsidRDefault="00D92FCE" w:rsidP="00F14A31">
            <w:pPr>
              <w:spacing w:after="0" w:line="240" w:lineRule="auto"/>
              <w:rPr>
                <w:rFonts w:ascii="Calibri" w:eastAsia="Times New Roman" w:hAnsi="Calibri" w:cs="Times New Roman"/>
                <w:color w:val="0000FF"/>
                <w:u w:val="single"/>
              </w:rPr>
            </w:pPr>
            <w:hyperlink r:id="rId2123" w:tooltip="Ζ" w:history="1">
              <w:r w:rsidR="00F14A31" w:rsidRPr="00F14A31">
                <w:rPr>
                  <w:rFonts w:ascii="Calibri" w:eastAsia="Times New Roman" w:hAnsi="Calibri" w:cs="Times New Roman"/>
                  <w:color w:val="0000FF"/>
                  <w:u w:val="single"/>
                </w:rPr>
                <w:t>ζ</w:t>
              </w:r>
            </w:hyperlink>
          </w:p>
        </w:tc>
        <w:tc>
          <w:tcPr>
            <w:tcW w:w="487" w:type="dxa"/>
            <w:tcBorders>
              <w:top w:val="nil"/>
              <w:left w:val="nil"/>
              <w:bottom w:val="single" w:sz="8" w:space="0" w:color="AAAAAA"/>
              <w:right w:val="single" w:sz="8" w:space="0" w:color="AAAAAA"/>
            </w:tcBorders>
            <w:shd w:val="clear" w:color="000000" w:fill="F9F9F9"/>
            <w:vAlign w:val="center"/>
            <w:hideMark/>
          </w:tcPr>
          <w:p w14:paraId="2DFB5699"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24" w:tooltip="ז" w:history="1">
              <w:r w:rsidR="00F14A31" w:rsidRPr="00F14A31">
                <w:rPr>
                  <w:rFonts w:ascii="Calibri" w:eastAsia="Times New Roman" w:hAnsi="Calibri" w:cs="Times New Roman"/>
                  <w:color w:val="0000FF"/>
                  <w:u w:val="single"/>
                  <w:rtl/>
                  <w:lang w:bidi="he-IL"/>
                </w:rPr>
                <w:t>ז</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E36019A"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æ</w:t>
            </w:r>
          </w:p>
        </w:tc>
        <w:tc>
          <w:tcPr>
            <w:tcW w:w="461" w:type="dxa"/>
            <w:tcBorders>
              <w:top w:val="nil"/>
              <w:left w:val="nil"/>
              <w:bottom w:val="single" w:sz="8" w:space="0" w:color="AAAAAA"/>
              <w:right w:val="single" w:sz="8" w:space="0" w:color="AAAAAA"/>
            </w:tcBorders>
            <w:shd w:val="clear" w:color="000000" w:fill="F9F9F9"/>
            <w:vAlign w:val="center"/>
            <w:hideMark/>
          </w:tcPr>
          <w:p w14:paraId="18E83881" w14:textId="77777777" w:rsidR="00F14A31" w:rsidRPr="00F14A31" w:rsidRDefault="00D92FCE" w:rsidP="00F14A31">
            <w:pPr>
              <w:spacing w:after="0" w:line="240" w:lineRule="auto"/>
              <w:rPr>
                <w:rFonts w:ascii="Calibri" w:eastAsia="Times New Roman" w:hAnsi="Calibri" w:cs="Times New Roman"/>
                <w:color w:val="0000FF"/>
                <w:u w:val="single"/>
              </w:rPr>
            </w:pPr>
            <w:hyperlink r:id="rId2125" w:tooltip="ๆ" w:history="1">
              <w:r w:rsidR="00F14A31" w:rsidRPr="00F14A31">
                <w:rPr>
                  <w:rFonts w:ascii="Cordia New" w:eastAsia="Times New Roman" w:hAnsi="Cordia New" w:cs="Cordia New"/>
                  <w:color w:val="0000FF"/>
                  <w:u w:val="single"/>
                </w:rPr>
                <w:t>ๆ</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FCC7240" w14:textId="77777777" w:rsidR="00F14A31" w:rsidRPr="00F14A31" w:rsidRDefault="00D92FCE" w:rsidP="00F14A31">
            <w:pPr>
              <w:spacing w:after="0" w:line="240" w:lineRule="auto"/>
              <w:rPr>
                <w:rFonts w:ascii="Calibri" w:eastAsia="Times New Roman" w:hAnsi="Calibri" w:cs="Times New Roman"/>
                <w:color w:val="0000FF"/>
                <w:u w:val="single"/>
              </w:rPr>
            </w:pPr>
            <w:hyperlink r:id="rId2126" w:tooltip="Ę" w:history="1">
              <w:r w:rsidR="00F14A31" w:rsidRPr="00F14A31">
                <w:rPr>
                  <w:rFonts w:ascii="Calibri" w:eastAsia="Times New Roman" w:hAnsi="Calibri" w:cs="Times New Roman"/>
                  <w:color w:val="0000FF"/>
                  <w:u w:val="single"/>
                </w:rPr>
                <w:t>ę</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0147BC5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æ</w:t>
            </w:r>
          </w:p>
        </w:tc>
      </w:tr>
      <w:tr w:rsidR="00F14A31" w:rsidRPr="00F14A31" w14:paraId="302B70F5"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3062F5C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1110 0111</w:t>
            </w:r>
          </w:p>
        </w:tc>
        <w:tc>
          <w:tcPr>
            <w:tcW w:w="960" w:type="dxa"/>
            <w:tcBorders>
              <w:top w:val="nil"/>
              <w:left w:val="nil"/>
              <w:bottom w:val="single" w:sz="8" w:space="0" w:color="AAAAAA"/>
              <w:right w:val="single" w:sz="8" w:space="0" w:color="AAAAAA"/>
            </w:tcBorders>
            <w:shd w:val="clear" w:color="000000" w:fill="F2F2F2"/>
            <w:vAlign w:val="center"/>
            <w:hideMark/>
          </w:tcPr>
          <w:p w14:paraId="5F7B136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34</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0FA34C6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231</w:t>
            </w:r>
          </w:p>
        </w:tc>
        <w:tc>
          <w:tcPr>
            <w:tcW w:w="960" w:type="dxa"/>
            <w:tcBorders>
              <w:top w:val="nil"/>
              <w:left w:val="nil"/>
              <w:bottom w:val="single" w:sz="8" w:space="0" w:color="AAAAAA"/>
              <w:right w:val="single" w:sz="8" w:space="0" w:color="AAAAAA"/>
            </w:tcBorders>
            <w:shd w:val="clear" w:color="000000" w:fill="F2F2F2"/>
            <w:vAlign w:val="center"/>
            <w:hideMark/>
          </w:tcPr>
          <w:p w14:paraId="06B6CEE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w:t>
            </w:r>
            <w:r w:rsidRPr="00210393">
              <w:rPr>
                <w:rFonts w:ascii="Arial" w:eastAsia="Times New Roman" w:hAnsi="Arial" w:cs="Arial"/>
                <w:b/>
                <w:bCs/>
                <w:strike/>
                <w:color w:val="000000"/>
              </w:rPr>
              <w:t>7</w:t>
            </w:r>
          </w:p>
        </w:tc>
        <w:tc>
          <w:tcPr>
            <w:tcW w:w="1400"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2E2D4D30" w14:textId="77777777" w:rsidR="00F14A31" w:rsidRPr="00F14A31" w:rsidRDefault="00D92FCE" w:rsidP="00F14A31">
            <w:pPr>
              <w:spacing w:after="0" w:line="240" w:lineRule="auto"/>
              <w:rPr>
                <w:rFonts w:ascii="Calibri" w:eastAsia="Times New Roman" w:hAnsi="Calibri" w:cs="Times New Roman"/>
                <w:color w:val="0000FF"/>
                <w:u w:val="single"/>
              </w:rPr>
            </w:pPr>
            <w:hyperlink r:id="rId2127" w:tooltip="Ç" w:history="1">
              <w:r w:rsidR="00F14A31" w:rsidRPr="00F14A31">
                <w:rPr>
                  <w:rFonts w:ascii="Calibri" w:eastAsia="Times New Roman" w:hAnsi="Calibri" w:cs="Times New Roman"/>
                  <w:color w:val="0000FF"/>
                  <w:u w:val="single"/>
                </w:rPr>
                <w:t>ç</w:t>
              </w:r>
            </w:hyperlink>
          </w:p>
        </w:tc>
        <w:tc>
          <w:tcPr>
            <w:tcW w:w="412" w:type="dxa"/>
            <w:tcBorders>
              <w:top w:val="nil"/>
              <w:left w:val="nil"/>
              <w:bottom w:val="single" w:sz="8" w:space="0" w:color="AAAAAA"/>
              <w:right w:val="single" w:sz="8" w:space="0" w:color="AAAAAA"/>
            </w:tcBorders>
            <w:shd w:val="clear" w:color="000000" w:fill="F9F9F9"/>
            <w:vAlign w:val="center"/>
            <w:hideMark/>
          </w:tcPr>
          <w:p w14:paraId="1AF70447" w14:textId="77777777" w:rsidR="00F14A31" w:rsidRPr="00F14A31" w:rsidRDefault="00D92FCE" w:rsidP="00F14A31">
            <w:pPr>
              <w:spacing w:after="0" w:line="240" w:lineRule="auto"/>
              <w:rPr>
                <w:rFonts w:ascii="Calibri" w:eastAsia="Times New Roman" w:hAnsi="Calibri" w:cs="Times New Roman"/>
                <w:color w:val="0000FF"/>
                <w:u w:val="single"/>
              </w:rPr>
            </w:pPr>
            <w:hyperlink r:id="rId2128" w:tooltip="Į" w:history="1">
              <w:r w:rsidR="00F14A31" w:rsidRPr="00F14A31">
                <w:rPr>
                  <w:rFonts w:ascii="Calibri" w:eastAsia="Times New Roman" w:hAnsi="Calibri" w:cs="Times New Roman"/>
                  <w:color w:val="0000FF"/>
                  <w:u w:val="single"/>
                </w:rPr>
                <w:t>į</w:t>
              </w:r>
            </w:hyperlink>
          </w:p>
        </w:tc>
        <w:tc>
          <w:tcPr>
            <w:tcW w:w="442" w:type="dxa"/>
            <w:tcBorders>
              <w:top w:val="nil"/>
              <w:left w:val="nil"/>
              <w:bottom w:val="single" w:sz="8" w:space="0" w:color="AAAAAA"/>
              <w:right w:val="single" w:sz="8" w:space="0" w:color="AAAAAA"/>
            </w:tcBorders>
            <w:shd w:val="clear" w:color="000000" w:fill="F9F9F9"/>
            <w:vAlign w:val="center"/>
            <w:hideMark/>
          </w:tcPr>
          <w:p w14:paraId="116BE978" w14:textId="77777777" w:rsidR="00F14A31" w:rsidRPr="00F14A31" w:rsidRDefault="00D92FCE" w:rsidP="00F14A31">
            <w:pPr>
              <w:spacing w:after="0" w:line="240" w:lineRule="auto"/>
              <w:rPr>
                <w:rFonts w:ascii="Calibri" w:eastAsia="Times New Roman" w:hAnsi="Calibri" w:cs="Times New Roman"/>
                <w:color w:val="0000FF"/>
                <w:u w:val="single"/>
              </w:rPr>
            </w:pPr>
            <w:hyperlink r:id="rId2129" w:tooltip="Che (Cyrillic)" w:history="1">
              <w:r w:rsidR="00F14A31" w:rsidRPr="00F14A31">
                <w:rPr>
                  <w:rFonts w:ascii="Calibri" w:eastAsia="Times New Roman" w:hAnsi="Calibri" w:cs="Times New Roman"/>
                  <w:color w:val="0000FF"/>
                  <w:u w:val="single"/>
                </w:rPr>
                <w:t>ч</w:t>
              </w:r>
            </w:hyperlink>
          </w:p>
        </w:tc>
        <w:tc>
          <w:tcPr>
            <w:tcW w:w="458" w:type="dxa"/>
            <w:tcBorders>
              <w:top w:val="nil"/>
              <w:left w:val="nil"/>
              <w:bottom w:val="single" w:sz="8" w:space="0" w:color="AAAAAA"/>
              <w:right w:val="single" w:sz="8" w:space="0" w:color="AAAAAA"/>
            </w:tcBorders>
            <w:shd w:val="clear" w:color="000000" w:fill="F9F9F9"/>
            <w:vAlign w:val="center"/>
            <w:hideMark/>
          </w:tcPr>
          <w:p w14:paraId="73E8539E"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30" w:tooltip="ه" w:history="1">
              <w:r w:rsidR="00F14A31" w:rsidRPr="00F14A31">
                <w:rPr>
                  <w:rFonts w:ascii="Calibri" w:eastAsia="Times New Roman" w:hAnsi="Calibri" w:cs="Times New Roman"/>
                  <w:color w:val="0000FF"/>
                  <w:u w:val="single"/>
                  <w:rtl/>
                </w:rPr>
                <w:t>ه</w:t>
              </w:r>
            </w:hyperlink>
          </w:p>
        </w:tc>
        <w:tc>
          <w:tcPr>
            <w:tcW w:w="455" w:type="dxa"/>
            <w:tcBorders>
              <w:top w:val="nil"/>
              <w:left w:val="nil"/>
              <w:bottom w:val="single" w:sz="8" w:space="0" w:color="AAAAAA"/>
              <w:right w:val="single" w:sz="8" w:space="0" w:color="AAAAAA"/>
            </w:tcBorders>
            <w:shd w:val="clear" w:color="000000" w:fill="F9F9F9"/>
            <w:vAlign w:val="center"/>
            <w:hideMark/>
          </w:tcPr>
          <w:p w14:paraId="32DCC8FD" w14:textId="77777777" w:rsidR="00F14A31" w:rsidRPr="00F14A31" w:rsidRDefault="00D92FCE" w:rsidP="00F14A31">
            <w:pPr>
              <w:spacing w:after="0" w:line="240" w:lineRule="auto"/>
              <w:rPr>
                <w:rFonts w:ascii="Calibri" w:eastAsia="Times New Roman" w:hAnsi="Calibri" w:cs="Times New Roman"/>
                <w:color w:val="0000FF"/>
                <w:u w:val="single"/>
              </w:rPr>
            </w:pPr>
            <w:hyperlink r:id="rId2131" w:tooltip="Η" w:history="1">
              <w:r w:rsidR="00F14A31" w:rsidRPr="00F14A31">
                <w:rPr>
                  <w:rFonts w:ascii="Calibri" w:eastAsia="Times New Roman" w:hAnsi="Calibri" w:cs="Times New Roman"/>
                  <w:color w:val="0000FF"/>
                  <w:u w:val="single"/>
                </w:rPr>
                <w:t>η</w:t>
              </w:r>
            </w:hyperlink>
          </w:p>
        </w:tc>
        <w:tc>
          <w:tcPr>
            <w:tcW w:w="487" w:type="dxa"/>
            <w:tcBorders>
              <w:top w:val="nil"/>
              <w:left w:val="nil"/>
              <w:bottom w:val="single" w:sz="8" w:space="0" w:color="AAAAAA"/>
              <w:right w:val="single" w:sz="8" w:space="0" w:color="AAAAAA"/>
            </w:tcBorders>
            <w:shd w:val="clear" w:color="000000" w:fill="F9F9F9"/>
            <w:vAlign w:val="center"/>
            <w:hideMark/>
          </w:tcPr>
          <w:p w14:paraId="5B175DA9"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32" w:tooltip="ח" w:history="1">
              <w:r w:rsidR="00F14A31" w:rsidRPr="00F14A31">
                <w:rPr>
                  <w:rFonts w:ascii="Calibri" w:eastAsia="Times New Roman" w:hAnsi="Calibri" w:cs="Times New Roman"/>
                  <w:color w:val="0000FF"/>
                  <w:u w:val="single"/>
                  <w:rtl/>
                  <w:lang w:bidi="he-IL"/>
                </w:rPr>
                <w:t>ח</w:t>
              </w:r>
            </w:hyperlink>
          </w:p>
        </w:tc>
        <w:tc>
          <w:tcPr>
            <w:tcW w:w="400" w:type="dxa"/>
            <w:tcBorders>
              <w:top w:val="nil"/>
              <w:left w:val="nil"/>
              <w:bottom w:val="single" w:sz="8" w:space="0" w:color="AAAAAA"/>
              <w:right w:val="single" w:sz="8" w:space="0" w:color="AAAAAA"/>
            </w:tcBorders>
            <w:shd w:val="clear" w:color="000000" w:fill="F9F9F9"/>
            <w:vAlign w:val="center"/>
            <w:hideMark/>
          </w:tcPr>
          <w:p w14:paraId="2A710EBD" w14:textId="77777777" w:rsidR="00F14A31" w:rsidRPr="00F14A31" w:rsidRDefault="00D92FCE" w:rsidP="00F14A31">
            <w:pPr>
              <w:spacing w:after="0" w:line="240" w:lineRule="auto"/>
              <w:rPr>
                <w:rFonts w:ascii="Calibri" w:eastAsia="Times New Roman" w:hAnsi="Calibri" w:cs="Times New Roman"/>
                <w:color w:val="0000FF"/>
                <w:u w:val="single"/>
              </w:rPr>
            </w:pPr>
            <w:hyperlink r:id="rId2133" w:tooltip="Ç" w:history="1">
              <w:r w:rsidR="00F14A31" w:rsidRPr="00F14A31">
                <w:rPr>
                  <w:rFonts w:ascii="Calibri" w:eastAsia="Times New Roman" w:hAnsi="Calibri" w:cs="Times New Roman"/>
                  <w:color w:val="0000FF"/>
                  <w:u w:val="single"/>
                </w:rPr>
                <w:t>ç</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E4F232E" w14:textId="77777777" w:rsidR="00F14A31" w:rsidRPr="00F14A31" w:rsidRDefault="00D92FCE" w:rsidP="00F14A31">
            <w:pPr>
              <w:spacing w:after="0" w:line="240" w:lineRule="auto"/>
              <w:rPr>
                <w:rFonts w:ascii="Calibri" w:eastAsia="Times New Roman" w:hAnsi="Calibri" w:cs="Times New Roman"/>
                <w:color w:val="0000FF"/>
                <w:u w:val="single"/>
              </w:rPr>
            </w:pPr>
            <w:hyperlink r:id="rId2134" w:tooltip="Į" w:history="1">
              <w:r w:rsidR="00F14A31" w:rsidRPr="00F14A31">
                <w:rPr>
                  <w:rFonts w:ascii="Calibri" w:eastAsia="Times New Roman" w:hAnsi="Calibri" w:cs="Times New Roman"/>
                  <w:color w:val="0000FF"/>
                  <w:u w:val="single"/>
                </w:rPr>
                <w:t>į</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D05703B" w14:textId="77777777" w:rsidR="00F14A31" w:rsidRPr="00F14A31" w:rsidRDefault="00D92FCE" w:rsidP="00F14A31">
            <w:pPr>
              <w:spacing w:after="0" w:line="240" w:lineRule="auto"/>
              <w:rPr>
                <w:rFonts w:ascii="Calibri" w:eastAsia="Times New Roman" w:hAnsi="Calibri" w:cs="Times New Roman"/>
                <w:color w:val="0000FF"/>
                <w:u w:val="single"/>
              </w:rPr>
            </w:pPr>
            <w:hyperlink r:id="rId2135"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4AF5D13" w14:textId="77777777" w:rsidR="00F14A31" w:rsidRPr="00F14A31" w:rsidRDefault="00D92FCE" w:rsidP="00F14A31">
            <w:pPr>
              <w:spacing w:after="0" w:line="240" w:lineRule="auto"/>
              <w:rPr>
                <w:rFonts w:ascii="Calibri" w:eastAsia="Times New Roman" w:hAnsi="Calibri" w:cs="Times New Roman"/>
                <w:color w:val="0000FF"/>
                <w:u w:val="single"/>
              </w:rPr>
            </w:pPr>
            <w:hyperlink r:id="rId2136" w:tooltip="Ē" w:history="1">
              <w:r w:rsidR="00F14A31" w:rsidRPr="00F14A31">
                <w:rPr>
                  <w:rFonts w:ascii="Calibri" w:eastAsia="Times New Roman" w:hAnsi="Calibri" w:cs="Times New Roman"/>
                  <w:color w:val="0000FF"/>
                  <w:u w:val="single"/>
                </w:rPr>
                <w:t>ē</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36929358" w14:textId="77777777" w:rsidR="00F14A31" w:rsidRPr="00F14A31" w:rsidRDefault="00D92FCE" w:rsidP="00F14A31">
            <w:pPr>
              <w:spacing w:after="0" w:line="240" w:lineRule="auto"/>
              <w:rPr>
                <w:rFonts w:ascii="Calibri" w:eastAsia="Times New Roman" w:hAnsi="Calibri" w:cs="Times New Roman"/>
                <w:color w:val="0000FF"/>
                <w:u w:val="single"/>
              </w:rPr>
            </w:pPr>
            <w:hyperlink r:id="rId2137" w:tooltip="Ç" w:history="1">
              <w:r w:rsidR="00F14A31" w:rsidRPr="00F14A31">
                <w:rPr>
                  <w:rFonts w:ascii="Calibri" w:eastAsia="Times New Roman" w:hAnsi="Calibri" w:cs="Times New Roman"/>
                  <w:color w:val="0000FF"/>
                  <w:u w:val="single"/>
                </w:rPr>
                <w:t>ç</w:t>
              </w:r>
            </w:hyperlink>
          </w:p>
        </w:tc>
      </w:tr>
      <w:tr w:rsidR="00F14A31" w:rsidRPr="00F14A31" w14:paraId="674B122A"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0D99469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1110 1000</w:t>
            </w:r>
          </w:p>
        </w:tc>
        <w:tc>
          <w:tcPr>
            <w:tcW w:w="960" w:type="dxa"/>
            <w:tcBorders>
              <w:top w:val="nil"/>
              <w:left w:val="nil"/>
              <w:bottom w:val="single" w:sz="8" w:space="0" w:color="AAAAAA"/>
              <w:right w:val="single" w:sz="8" w:space="0" w:color="AAAAAA"/>
            </w:tcBorders>
            <w:shd w:val="clear" w:color="000000" w:fill="F2F2F2"/>
            <w:vAlign w:val="center"/>
            <w:hideMark/>
          </w:tcPr>
          <w:p w14:paraId="4C36C62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350</w:t>
            </w:r>
          </w:p>
        </w:tc>
        <w:tc>
          <w:tcPr>
            <w:tcW w:w="960" w:type="dxa"/>
            <w:tcBorders>
              <w:top w:val="nil"/>
              <w:left w:val="nil"/>
              <w:bottom w:val="single" w:sz="8" w:space="0" w:color="AAAAAA"/>
              <w:right w:val="single" w:sz="8" w:space="0" w:color="AAAAAA"/>
            </w:tcBorders>
            <w:shd w:val="clear" w:color="000000" w:fill="F2F2F2"/>
            <w:vAlign w:val="center"/>
            <w:hideMark/>
          </w:tcPr>
          <w:p w14:paraId="6C5DC80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232</w:t>
            </w:r>
          </w:p>
        </w:tc>
        <w:tc>
          <w:tcPr>
            <w:tcW w:w="960" w:type="dxa"/>
            <w:tcBorders>
              <w:top w:val="nil"/>
              <w:left w:val="nil"/>
              <w:bottom w:val="single" w:sz="8" w:space="0" w:color="AAAAAA"/>
              <w:right w:val="single" w:sz="8" w:space="0" w:color="AAAAAA"/>
            </w:tcBorders>
            <w:shd w:val="clear" w:color="000000" w:fill="F2F2F2"/>
            <w:vAlign w:val="center"/>
            <w:hideMark/>
          </w:tcPr>
          <w:p w14:paraId="64D05F6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E8</w:t>
            </w:r>
          </w:p>
        </w:tc>
        <w:tc>
          <w:tcPr>
            <w:tcW w:w="460" w:type="dxa"/>
            <w:tcBorders>
              <w:top w:val="nil"/>
              <w:left w:val="nil"/>
              <w:bottom w:val="single" w:sz="8" w:space="0" w:color="AAAAAA"/>
              <w:right w:val="single" w:sz="8" w:space="0" w:color="AAAAAA"/>
            </w:tcBorders>
            <w:shd w:val="clear" w:color="000000" w:fill="F9F9F9"/>
            <w:vAlign w:val="center"/>
            <w:hideMark/>
          </w:tcPr>
          <w:p w14:paraId="28E9EE88" w14:textId="77777777" w:rsidR="00F14A31" w:rsidRPr="00F14A31" w:rsidRDefault="00D92FCE" w:rsidP="00F14A31">
            <w:pPr>
              <w:spacing w:after="0" w:line="240" w:lineRule="auto"/>
              <w:rPr>
                <w:rFonts w:ascii="Calibri" w:eastAsia="Times New Roman" w:hAnsi="Calibri" w:cs="Times New Roman"/>
                <w:color w:val="0000FF"/>
                <w:u w:val="single"/>
              </w:rPr>
            </w:pPr>
            <w:hyperlink r:id="rId2138" w:tooltip="È" w:history="1">
              <w:r w:rsidR="00F14A31" w:rsidRPr="00F14A31">
                <w:rPr>
                  <w:rFonts w:ascii="Calibri" w:eastAsia="Times New Roman" w:hAnsi="Calibri" w:cs="Times New Roman"/>
                  <w:color w:val="0000FF"/>
                  <w:u w:val="single"/>
                </w:rPr>
                <w:t>è</w:t>
              </w:r>
            </w:hyperlink>
          </w:p>
        </w:tc>
        <w:tc>
          <w:tcPr>
            <w:tcW w:w="460" w:type="dxa"/>
            <w:tcBorders>
              <w:top w:val="nil"/>
              <w:left w:val="nil"/>
              <w:bottom w:val="single" w:sz="8" w:space="0" w:color="AAAAAA"/>
              <w:right w:val="single" w:sz="8" w:space="0" w:color="AAAAAA"/>
            </w:tcBorders>
            <w:shd w:val="clear" w:color="000000" w:fill="F9F9F9"/>
            <w:vAlign w:val="center"/>
            <w:hideMark/>
          </w:tcPr>
          <w:p w14:paraId="31709CA4" w14:textId="77777777" w:rsidR="00F14A31" w:rsidRPr="00F14A31" w:rsidRDefault="00D92FCE" w:rsidP="00F14A31">
            <w:pPr>
              <w:spacing w:after="0" w:line="240" w:lineRule="auto"/>
              <w:rPr>
                <w:rFonts w:ascii="Calibri" w:eastAsia="Times New Roman" w:hAnsi="Calibri" w:cs="Times New Roman"/>
                <w:color w:val="0000FF"/>
                <w:u w:val="single"/>
              </w:rPr>
            </w:pPr>
            <w:hyperlink r:id="rId2139" w:tooltip="Č" w:history="1">
              <w:r w:rsidR="00F14A31" w:rsidRPr="00F14A31">
                <w:rPr>
                  <w:rFonts w:ascii="Calibri" w:eastAsia="Times New Roman" w:hAnsi="Calibri" w:cs="Times New Roman"/>
                  <w:color w:val="0000FF"/>
                  <w:u w:val="single"/>
                </w:rPr>
                <w:t>č</w:t>
              </w:r>
            </w:hyperlink>
          </w:p>
        </w:tc>
        <w:tc>
          <w:tcPr>
            <w:tcW w:w="480" w:type="dxa"/>
            <w:tcBorders>
              <w:top w:val="nil"/>
              <w:left w:val="nil"/>
              <w:bottom w:val="single" w:sz="8" w:space="0" w:color="AAAAAA"/>
              <w:right w:val="single" w:sz="8" w:space="0" w:color="AAAAAA"/>
            </w:tcBorders>
            <w:shd w:val="clear" w:color="000000" w:fill="F9F9F9"/>
            <w:vAlign w:val="center"/>
            <w:hideMark/>
          </w:tcPr>
          <w:p w14:paraId="4836131F" w14:textId="77777777" w:rsidR="00F14A31" w:rsidRPr="00F14A31" w:rsidRDefault="00D92FCE" w:rsidP="00F14A31">
            <w:pPr>
              <w:spacing w:after="0" w:line="240" w:lineRule="auto"/>
              <w:rPr>
                <w:rFonts w:ascii="Calibri" w:eastAsia="Times New Roman" w:hAnsi="Calibri" w:cs="Times New Roman"/>
                <w:color w:val="0000FF"/>
                <w:u w:val="single"/>
              </w:rPr>
            </w:pPr>
            <w:hyperlink r:id="rId2140" w:tooltip="È" w:history="1">
              <w:r w:rsidR="00F14A31" w:rsidRPr="00F14A31">
                <w:rPr>
                  <w:rFonts w:ascii="Calibri" w:eastAsia="Times New Roman" w:hAnsi="Calibri" w:cs="Times New Roman"/>
                  <w:color w:val="0000FF"/>
                  <w:u w:val="single"/>
                </w:rPr>
                <w:t>è</w:t>
              </w:r>
            </w:hyperlink>
          </w:p>
        </w:tc>
        <w:tc>
          <w:tcPr>
            <w:tcW w:w="412" w:type="dxa"/>
            <w:tcBorders>
              <w:top w:val="nil"/>
              <w:left w:val="nil"/>
              <w:bottom w:val="single" w:sz="8" w:space="0" w:color="AAAAAA"/>
              <w:right w:val="single" w:sz="8" w:space="0" w:color="AAAAAA"/>
            </w:tcBorders>
            <w:shd w:val="clear" w:color="000000" w:fill="F9F9F9"/>
            <w:vAlign w:val="center"/>
            <w:hideMark/>
          </w:tcPr>
          <w:p w14:paraId="5D887A68" w14:textId="77777777" w:rsidR="00F14A31" w:rsidRPr="00F14A31" w:rsidRDefault="00D92FCE" w:rsidP="00F14A31">
            <w:pPr>
              <w:spacing w:after="0" w:line="240" w:lineRule="auto"/>
              <w:rPr>
                <w:rFonts w:ascii="Calibri" w:eastAsia="Times New Roman" w:hAnsi="Calibri" w:cs="Times New Roman"/>
                <w:color w:val="0000FF"/>
                <w:u w:val="single"/>
              </w:rPr>
            </w:pPr>
            <w:hyperlink r:id="rId2141" w:tooltip="Č" w:history="1">
              <w:r w:rsidR="00F14A31" w:rsidRPr="00F14A31">
                <w:rPr>
                  <w:rFonts w:ascii="Calibri" w:eastAsia="Times New Roman" w:hAnsi="Calibri" w:cs="Times New Roman"/>
                  <w:color w:val="0000FF"/>
                  <w:u w:val="single"/>
                </w:rPr>
                <w:t>č</w:t>
              </w:r>
            </w:hyperlink>
          </w:p>
        </w:tc>
        <w:tc>
          <w:tcPr>
            <w:tcW w:w="442" w:type="dxa"/>
            <w:tcBorders>
              <w:top w:val="nil"/>
              <w:left w:val="nil"/>
              <w:bottom w:val="single" w:sz="8" w:space="0" w:color="AAAAAA"/>
              <w:right w:val="single" w:sz="8" w:space="0" w:color="AAAAAA"/>
            </w:tcBorders>
            <w:shd w:val="clear" w:color="000000" w:fill="F9F9F9"/>
            <w:vAlign w:val="center"/>
            <w:hideMark/>
          </w:tcPr>
          <w:p w14:paraId="57CCC212" w14:textId="77777777" w:rsidR="00F14A31" w:rsidRPr="00F14A31" w:rsidRDefault="00D92FCE" w:rsidP="00F14A31">
            <w:pPr>
              <w:spacing w:after="0" w:line="240" w:lineRule="auto"/>
              <w:rPr>
                <w:rFonts w:ascii="Calibri" w:eastAsia="Times New Roman" w:hAnsi="Calibri" w:cs="Times New Roman"/>
                <w:color w:val="0000FF"/>
                <w:u w:val="single"/>
              </w:rPr>
            </w:pPr>
            <w:hyperlink r:id="rId2142" w:tooltip="Sha (Cyrillic)" w:history="1">
              <w:r w:rsidR="00F14A31" w:rsidRPr="00F14A31">
                <w:rPr>
                  <w:rFonts w:ascii="Calibri" w:eastAsia="Times New Roman" w:hAnsi="Calibri" w:cs="Times New Roman"/>
                  <w:color w:val="0000FF"/>
                  <w:u w:val="single"/>
                </w:rPr>
                <w:t>ш</w:t>
              </w:r>
            </w:hyperlink>
          </w:p>
        </w:tc>
        <w:tc>
          <w:tcPr>
            <w:tcW w:w="458" w:type="dxa"/>
            <w:tcBorders>
              <w:top w:val="nil"/>
              <w:left w:val="nil"/>
              <w:bottom w:val="single" w:sz="8" w:space="0" w:color="AAAAAA"/>
              <w:right w:val="single" w:sz="8" w:space="0" w:color="AAAAAA"/>
            </w:tcBorders>
            <w:shd w:val="clear" w:color="000000" w:fill="F9F9F9"/>
            <w:vAlign w:val="center"/>
            <w:hideMark/>
          </w:tcPr>
          <w:p w14:paraId="653E01A8"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43" w:tooltip="و" w:history="1">
              <w:r w:rsidR="00F14A31" w:rsidRPr="00F14A31">
                <w:rPr>
                  <w:rFonts w:ascii="Calibri" w:eastAsia="Times New Roman" w:hAnsi="Calibri" w:cs="Times New Roman"/>
                  <w:color w:val="0000FF"/>
                  <w:u w:val="single"/>
                  <w:rtl/>
                </w:rPr>
                <w:t>و</w:t>
              </w:r>
            </w:hyperlink>
          </w:p>
        </w:tc>
        <w:tc>
          <w:tcPr>
            <w:tcW w:w="455" w:type="dxa"/>
            <w:tcBorders>
              <w:top w:val="nil"/>
              <w:left w:val="nil"/>
              <w:bottom w:val="single" w:sz="8" w:space="0" w:color="AAAAAA"/>
              <w:right w:val="single" w:sz="8" w:space="0" w:color="AAAAAA"/>
            </w:tcBorders>
            <w:shd w:val="clear" w:color="000000" w:fill="F9F9F9"/>
            <w:vAlign w:val="center"/>
            <w:hideMark/>
          </w:tcPr>
          <w:p w14:paraId="16D2710F" w14:textId="77777777" w:rsidR="00F14A31" w:rsidRPr="00F14A31" w:rsidRDefault="00D92FCE" w:rsidP="00F14A31">
            <w:pPr>
              <w:spacing w:after="0" w:line="240" w:lineRule="auto"/>
              <w:rPr>
                <w:rFonts w:ascii="Calibri" w:eastAsia="Times New Roman" w:hAnsi="Calibri" w:cs="Times New Roman"/>
                <w:color w:val="0000FF"/>
                <w:u w:val="single"/>
              </w:rPr>
            </w:pPr>
            <w:hyperlink r:id="rId2144" w:tooltip="Θ" w:history="1">
              <w:r w:rsidR="00F14A31" w:rsidRPr="00F14A31">
                <w:rPr>
                  <w:rFonts w:ascii="Calibri" w:eastAsia="Times New Roman" w:hAnsi="Calibri" w:cs="Times New Roman"/>
                  <w:color w:val="0000FF"/>
                  <w:u w:val="single"/>
                </w:rPr>
                <w:t>θ</w:t>
              </w:r>
            </w:hyperlink>
          </w:p>
        </w:tc>
        <w:tc>
          <w:tcPr>
            <w:tcW w:w="487" w:type="dxa"/>
            <w:tcBorders>
              <w:top w:val="nil"/>
              <w:left w:val="nil"/>
              <w:bottom w:val="single" w:sz="8" w:space="0" w:color="AAAAAA"/>
              <w:right w:val="single" w:sz="8" w:space="0" w:color="AAAAAA"/>
            </w:tcBorders>
            <w:shd w:val="clear" w:color="000000" w:fill="F9F9F9"/>
            <w:vAlign w:val="center"/>
            <w:hideMark/>
          </w:tcPr>
          <w:p w14:paraId="22481CED"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45" w:tooltip="ט" w:history="1">
              <w:r w:rsidR="00F14A31" w:rsidRPr="00F14A31">
                <w:rPr>
                  <w:rFonts w:ascii="Calibri" w:eastAsia="Times New Roman" w:hAnsi="Calibri" w:cs="Times New Roman"/>
                  <w:color w:val="0000FF"/>
                  <w:u w:val="single"/>
                  <w:rtl/>
                  <w:lang w:bidi="he-IL"/>
                </w:rPr>
                <w:t>ט</w:t>
              </w:r>
            </w:hyperlink>
          </w:p>
        </w:tc>
        <w:tc>
          <w:tcPr>
            <w:tcW w:w="400" w:type="dxa"/>
            <w:tcBorders>
              <w:top w:val="nil"/>
              <w:left w:val="nil"/>
              <w:bottom w:val="single" w:sz="8" w:space="0" w:color="AAAAAA"/>
              <w:right w:val="single" w:sz="8" w:space="0" w:color="AAAAAA"/>
            </w:tcBorders>
            <w:shd w:val="clear" w:color="000000" w:fill="F9F9F9"/>
            <w:vAlign w:val="center"/>
            <w:hideMark/>
          </w:tcPr>
          <w:p w14:paraId="438A66B8" w14:textId="77777777" w:rsidR="00F14A31" w:rsidRPr="00F14A31" w:rsidRDefault="00D92FCE" w:rsidP="00F14A31">
            <w:pPr>
              <w:spacing w:after="0" w:line="240" w:lineRule="auto"/>
              <w:rPr>
                <w:rFonts w:ascii="Calibri" w:eastAsia="Times New Roman" w:hAnsi="Calibri" w:cs="Times New Roman"/>
                <w:color w:val="0000FF"/>
                <w:u w:val="single"/>
              </w:rPr>
            </w:pPr>
            <w:hyperlink r:id="rId2146" w:tooltip="È" w:history="1">
              <w:r w:rsidR="00F14A31" w:rsidRPr="00F14A31">
                <w:rPr>
                  <w:rFonts w:ascii="Calibri" w:eastAsia="Times New Roman" w:hAnsi="Calibri" w:cs="Times New Roman"/>
                  <w:color w:val="0000FF"/>
                  <w:u w:val="single"/>
                </w:rPr>
                <w:t>è</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F938AA5" w14:textId="77777777" w:rsidR="00F14A31" w:rsidRPr="00F14A31" w:rsidRDefault="00D92FCE" w:rsidP="00F14A31">
            <w:pPr>
              <w:spacing w:after="0" w:line="240" w:lineRule="auto"/>
              <w:rPr>
                <w:rFonts w:ascii="Calibri" w:eastAsia="Times New Roman" w:hAnsi="Calibri" w:cs="Times New Roman"/>
                <w:color w:val="0000FF"/>
                <w:u w:val="single"/>
              </w:rPr>
            </w:pPr>
            <w:hyperlink r:id="rId2147" w:tooltip="Č" w:history="1">
              <w:r w:rsidR="00F14A31" w:rsidRPr="00F14A31">
                <w:rPr>
                  <w:rFonts w:ascii="Calibri" w:eastAsia="Times New Roman" w:hAnsi="Calibri" w:cs="Times New Roman"/>
                  <w:color w:val="0000FF"/>
                  <w:u w:val="single"/>
                </w:rPr>
                <w:t>č</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A3AA1B3" w14:textId="77777777" w:rsidR="00F14A31" w:rsidRPr="00F14A31" w:rsidRDefault="00D92FCE" w:rsidP="00F14A31">
            <w:pPr>
              <w:spacing w:after="0" w:line="240" w:lineRule="auto"/>
              <w:rPr>
                <w:rFonts w:ascii="Calibri" w:eastAsia="Times New Roman" w:hAnsi="Calibri" w:cs="Times New Roman"/>
                <w:color w:val="0000FF"/>
                <w:u w:val="single"/>
              </w:rPr>
            </w:pPr>
            <w:hyperlink r:id="rId2148"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65A2DFD" w14:textId="77777777" w:rsidR="00F14A31" w:rsidRPr="00F14A31" w:rsidRDefault="00D92FCE" w:rsidP="00F14A31">
            <w:pPr>
              <w:spacing w:after="0" w:line="240" w:lineRule="auto"/>
              <w:rPr>
                <w:rFonts w:ascii="Calibri" w:eastAsia="Times New Roman" w:hAnsi="Calibri" w:cs="Times New Roman"/>
                <w:color w:val="0000FF"/>
                <w:u w:val="single"/>
              </w:rPr>
            </w:pPr>
            <w:hyperlink r:id="rId2149" w:tooltip="Č" w:history="1">
              <w:r w:rsidR="00F14A31" w:rsidRPr="00F14A31">
                <w:rPr>
                  <w:rFonts w:ascii="Calibri" w:eastAsia="Times New Roman" w:hAnsi="Calibri" w:cs="Times New Roman"/>
                  <w:color w:val="0000FF"/>
                  <w:u w:val="single"/>
                </w:rPr>
                <w:t>č</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0CA31436" w14:textId="77777777" w:rsidR="00F14A31" w:rsidRPr="00F14A31" w:rsidRDefault="00D92FCE" w:rsidP="00F14A31">
            <w:pPr>
              <w:spacing w:after="0" w:line="240" w:lineRule="auto"/>
              <w:rPr>
                <w:rFonts w:ascii="Calibri" w:eastAsia="Times New Roman" w:hAnsi="Calibri" w:cs="Times New Roman"/>
                <w:color w:val="0000FF"/>
                <w:u w:val="single"/>
              </w:rPr>
            </w:pPr>
            <w:hyperlink r:id="rId2150" w:tooltip="È" w:history="1">
              <w:r w:rsidR="00F14A31" w:rsidRPr="00F14A31">
                <w:rPr>
                  <w:rFonts w:ascii="Calibri" w:eastAsia="Times New Roman" w:hAnsi="Calibri" w:cs="Times New Roman"/>
                  <w:color w:val="0000FF"/>
                  <w:u w:val="single"/>
                </w:rPr>
                <w:t>è</w:t>
              </w:r>
            </w:hyperlink>
          </w:p>
        </w:tc>
      </w:tr>
      <w:tr w:rsidR="00F14A31" w:rsidRPr="00F14A31" w14:paraId="590FFEE8"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4604B81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1110 1001</w:t>
            </w:r>
          </w:p>
        </w:tc>
        <w:tc>
          <w:tcPr>
            <w:tcW w:w="960" w:type="dxa"/>
            <w:tcBorders>
              <w:top w:val="nil"/>
              <w:left w:val="nil"/>
              <w:bottom w:val="single" w:sz="8" w:space="0" w:color="AAAAAA"/>
              <w:right w:val="single" w:sz="8" w:space="0" w:color="AAAAAA"/>
            </w:tcBorders>
            <w:shd w:val="clear" w:color="000000" w:fill="F2F2F2"/>
            <w:vAlign w:val="center"/>
            <w:hideMark/>
          </w:tcPr>
          <w:p w14:paraId="3E17143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351</w:t>
            </w:r>
          </w:p>
        </w:tc>
        <w:tc>
          <w:tcPr>
            <w:tcW w:w="960" w:type="dxa"/>
            <w:tcBorders>
              <w:top w:val="nil"/>
              <w:left w:val="nil"/>
              <w:bottom w:val="single" w:sz="8" w:space="0" w:color="AAAAAA"/>
              <w:right w:val="single" w:sz="8" w:space="0" w:color="AAAAAA"/>
            </w:tcBorders>
            <w:shd w:val="clear" w:color="000000" w:fill="F2F2F2"/>
            <w:vAlign w:val="center"/>
            <w:hideMark/>
          </w:tcPr>
          <w:p w14:paraId="16701F6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233</w:t>
            </w:r>
          </w:p>
        </w:tc>
        <w:tc>
          <w:tcPr>
            <w:tcW w:w="960" w:type="dxa"/>
            <w:tcBorders>
              <w:top w:val="nil"/>
              <w:left w:val="nil"/>
              <w:bottom w:val="single" w:sz="8" w:space="0" w:color="AAAAAA"/>
              <w:right w:val="single" w:sz="8" w:space="0" w:color="AAAAAA"/>
            </w:tcBorders>
            <w:shd w:val="clear" w:color="000000" w:fill="F2F2F2"/>
            <w:vAlign w:val="center"/>
            <w:hideMark/>
          </w:tcPr>
          <w:p w14:paraId="6670C76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E9</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0F9F4564" w14:textId="77777777" w:rsidR="00F14A31" w:rsidRPr="00F14A31" w:rsidRDefault="00D92FCE" w:rsidP="00F14A31">
            <w:pPr>
              <w:spacing w:after="0" w:line="240" w:lineRule="auto"/>
              <w:rPr>
                <w:rFonts w:ascii="Calibri" w:eastAsia="Times New Roman" w:hAnsi="Calibri" w:cs="Times New Roman"/>
                <w:color w:val="0000FF"/>
                <w:u w:val="single"/>
              </w:rPr>
            </w:pPr>
            <w:hyperlink r:id="rId2151" w:tooltip="É" w:history="1">
              <w:r w:rsidR="00F14A31" w:rsidRPr="00F14A31">
                <w:rPr>
                  <w:rFonts w:ascii="Calibri" w:eastAsia="Times New Roman" w:hAnsi="Calibri" w:cs="Times New Roman"/>
                  <w:color w:val="0000FF"/>
                  <w:u w:val="single"/>
                </w:rPr>
                <w:t>é</w:t>
              </w:r>
            </w:hyperlink>
          </w:p>
        </w:tc>
        <w:tc>
          <w:tcPr>
            <w:tcW w:w="442" w:type="dxa"/>
            <w:tcBorders>
              <w:top w:val="nil"/>
              <w:left w:val="nil"/>
              <w:bottom w:val="single" w:sz="8" w:space="0" w:color="AAAAAA"/>
              <w:right w:val="single" w:sz="8" w:space="0" w:color="AAAAAA"/>
            </w:tcBorders>
            <w:shd w:val="clear" w:color="000000" w:fill="F9F9F9"/>
            <w:vAlign w:val="center"/>
            <w:hideMark/>
          </w:tcPr>
          <w:p w14:paraId="6C35C7EB" w14:textId="77777777" w:rsidR="00F14A31" w:rsidRPr="00F14A31" w:rsidRDefault="00D92FCE" w:rsidP="00F14A31">
            <w:pPr>
              <w:spacing w:after="0" w:line="240" w:lineRule="auto"/>
              <w:rPr>
                <w:rFonts w:ascii="Calibri" w:eastAsia="Times New Roman" w:hAnsi="Calibri" w:cs="Times New Roman"/>
                <w:color w:val="0000FF"/>
                <w:u w:val="single"/>
              </w:rPr>
            </w:pPr>
            <w:hyperlink r:id="rId2152" w:tooltip="Shcha" w:history="1">
              <w:r w:rsidR="00F14A31" w:rsidRPr="00F14A31">
                <w:rPr>
                  <w:rFonts w:ascii="Calibri" w:eastAsia="Times New Roman" w:hAnsi="Calibri" w:cs="Times New Roman"/>
                  <w:color w:val="0000FF"/>
                  <w:u w:val="single"/>
                </w:rPr>
                <w:t>щ</w:t>
              </w:r>
            </w:hyperlink>
          </w:p>
        </w:tc>
        <w:tc>
          <w:tcPr>
            <w:tcW w:w="458" w:type="dxa"/>
            <w:tcBorders>
              <w:top w:val="nil"/>
              <w:left w:val="nil"/>
              <w:bottom w:val="single" w:sz="8" w:space="0" w:color="AAAAAA"/>
              <w:right w:val="single" w:sz="8" w:space="0" w:color="AAAAAA"/>
            </w:tcBorders>
            <w:shd w:val="clear" w:color="000000" w:fill="F9F9F9"/>
            <w:vAlign w:val="center"/>
            <w:hideMark/>
          </w:tcPr>
          <w:p w14:paraId="66438438"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53" w:tooltip="ى" w:history="1">
              <w:r w:rsidR="00F14A31" w:rsidRPr="00F14A31">
                <w:rPr>
                  <w:rFonts w:ascii="Calibri" w:eastAsia="Times New Roman" w:hAnsi="Calibri" w:cs="Times New Roman"/>
                  <w:color w:val="0000FF"/>
                  <w:u w:val="single"/>
                  <w:rtl/>
                </w:rPr>
                <w:t>ى</w:t>
              </w:r>
            </w:hyperlink>
          </w:p>
        </w:tc>
        <w:tc>
          <w:tcPr>
            <w:tcW w:w="455" w:type="dxa"/>
            <w:tcBorders>
              <w:top w:val="nil"/>
              <w:left w:val="nil"/>
              <w:bottom w:val="single" w:sz="8" w:space="0" w:color="AAAAAA"/>
              <w:right w:val="single" w:sz="8" w:space="0" w:color="AAAAAA"/>
            </w:tcBorders>
            <w:shd w:val="clear" w:color="000000" w:fill="F9F9F9"/>
            <w:vAlign w:val="center"/>
            <w:hideMark/>
          </w:tcPr>
          <w:p w14:paraId="4734504E" w14:textId="77777777" w:rsidR="00F14A31" w:rsidRPr="00F14A31" w:rsidRDefault="00D92FCE" w:rsidP="00F14A31">
            <w:pPr>
              <w:spacing w:after="0" w:line="240" w:lineRule="auto"/>
              <w:rPr>
                <w:rFonts w:ascii="Calibri" w:eastAsia="Times New Roman" w:hAnsi="Calibri" w:cs="Times New Roman"/>
                <w:color w:val="0000FF"/>
                <w:u w:val="single"/>
              </w:rPr>
            </w:pPr>
            <w:hyperlink r:id="rId2154" w:tooltip="Ι" w:history="1">
              <w:r w:rsidR="00F14A31" w:rsidRPr="00F14A31">
                <w:rPr>
                  <w:rFonts w:ascii="Calibri" w:eastAsia="Times New Roman" w:hAnsi="Calibri" w:cs="Times New Roman"/>
                  <w:color w:val="0000FF"/>
                  <w:u w:val="single"/>
                </w:rPr>
                <w:t>ι</w:t>
              </w:r>
            </w:hyperlink>
          </w:p>
        </w:tc>
        <w:tc>
          <w:tcPr>
            <w:tcW w:w="487" w:type="dxa"/>
            <w:tcBorders>
              <w:top w:val="nil"/>
              <w:left w:val="nil"/>
              <w:bottom w:val="single" w:sz="8" w:space="0" w:color="AAAAAA"/>
              <w:right w:val="single" w:sz="8" w:space="0" w:color="AAAAAA"/>
            </w:tcBorders>
            <w:shd w:val="clear" w:color="000000" w:fill="F9F9F9"/>
            <w:vAlign w:val="center"/>
            <w:hideMark/>
          </w:tcPr>
          <w:p w14:paraId="3CF992C2"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55" w:tooltip="י" w:history="1">
              <w:r w:rsidR="00F14A31" w:rsidRPr="00F14A31">
                <w:rPr>
                  <w:rFonts w:ascii="Calibri" w:eastAsia="Times New Roman" w:hAnsi="Calibri" w:cs="Times New Roman"/>
                  <w:color w:val="0000FF"/>
                  <w:u w:val="single"/>
                  <w:rtl/>
                  <w:lang w:bidi="he-IL"/>
                </w:rPr>
                <w:t>י</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D7FEED2" w14:textId="77777777" w:rsidR="00F14A31" w:rsidRPr="00F14A31" w:rsidRDefault="00D92FCE" w:rsidP="00F14A31">
            <w:pPr>
              <w:spacing w:after="0" w:line="240" w:lineRule="auto"/>
              <w:rPr>
                <w:rFonts w:ascii="Calibri" w:eastAsia="Times New Roman" w:hAnsi="Calibri" w:cs="Times New Roman"/>
                <w:color w:val="0000FF"/>
                <w:u w:val="single"/>
              </w:rPr>
            </w:pPr>
            <w:hyperlink r:id="rId2156" w:tooltip="É" w:history="1">
              <w:r w:rsidR="00F14A31" w:rsidRPr="00F14A31">
                <w:rPr>
                  <w:rFonts w:ascii="Calibri" w:eastAsia="Times New Roman" w:hAnsi="Calibri" w:cs="Times New Roman"/>
                  <w:color w:val="0000FF"/>
                  <w:u w:val="single"/>
                </w:rPr>
                <w:t>é</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FF9E008" w14:textId="77777777" w:rsidR="00F14A31" w:rsidRPr="00F14A31" w:rsidRDefault="00D92FCE" w:rsidP="00F14A31">
            <w:pPr>
              <w:spacing w:after="0" w:line="240" w:lineRule="auto"/>
              <w:rPr>
                <w:rFonts w:ascii="Calibri" w:eastAsia="Times New Roman" w:hAnsi="Calibri" w:cs="Times New Roman"/>
                <w:color w:val="0000FF"/>
                <w:u w:val="single"/>
              </w:rPr>
            </w:pPr>
            <w:hyperlink r:id="rId2157" w:tooltip="้" w:history="1">
              <w:r w:rsidR="00F14A31" w:rsidRPr="00F14A31">
                <w:rPr>
                  <w:rFonts w:ascii="Cordia New" w:eastAsia="Times New Roman" w:hAnsi="Cordia New" w:cs="Cordia New"/>
                  <w:color w:val="0000FF"/>
                  <w:u w:val="single"/>
                </w:rPr>
                <w:t>้</w:t>
              </w:r>
            </w:hyperlink>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70146267" w14:textId="77777777" w:rsidR="00F14A31" w:rsidRPr="00F14A31" w:rsidRDefault="00D92FCE" w:rsidP="00F14A31">
            <w:pPr>
              <w:spacing w:after="0" w:line="240" w:lineRule="auto"/>
              <w:rPr>
                <w:rFonts w:ascii="Calibri" w:eastAsia="Times New Roman" w:hAnsi="Calibri" w:cs="Times New Roman"/>
                <w:color w:val="0000FF"/>
                <w:u w:val="single"/>
              </w:rPr>
            </w:pPr>
            <w:hyperlink r:id="rId2158" w:tooltip="É" w:history="1">
              <w:r w:rsidR="00F14A31" w:rsidRPr="00F14A31">
                <w:rPr>
                  <w:rFonts w:ascii="Calibri" w:eastAsia="Times New Roman" w:hAnsi="Calibri" w:cs="Times New Roman"/>
                  <w:color w:val="0000FF"/>
                  <w:u w:val="single"/>
                </w:rPr>
                <w:t>é</w:t>
              </w:r>
            </w:hyperlink>
          </w:p>
        </w:tc>
      </w:tr>
      <w:tr w:rsidR="00F14A31" w:rsidRPr="00F14A31" w14:paraId="60DB63EE"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5B2DCE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1110 1010</w:t>
            </w:r>
          </w:p>
        </w:tc>
        <w:tc>
          <w:tcPr>
            <w:tcW w:w="960" w:type="dxa"/>
            <w:tcBorders>
              <w:top w:val="nil"/>
              <w:left w:val="nil"/>
              <w:bottom w:val="single" w:sz="8" w:space="0" w:color="AAAAAA"/>
              <w:right w:val="single" w:sz="8" w:space="0" w:color="AAAAAA"/>
            </w:tcBorders>
            <w:shd w:val="clear" w:color="000000" w:fill="F2F2F2"/>
            <w:vAlign w:val="center"/>
            <w:hideMark/>
          </w:tcPr>
          <w:p w14:paraId="49D2575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352</w:t>
            </w:r>
          </w:p>
        </w:tc>
        <w:tc>
          <w:tcPr>
            <w:tcW w:w="960" w:type="dxa"/>
            <w:tcBorders>
              <w:top w:val="nil"/>
              <w:left w:val="nil"/>
              <w:bottom w:val="single" w:sz="8" w:space="0" w:color="AAAAAA"/>
              <w:right w:val="single" w:sz="8" w:space="0" w:color="AAAAAA"/>
            </w:tcBorders>
            <w:shd w:val="clear" w:color="000000" w:fill="F2F2F2"/>
            <w:vAlign w:val="center"/>
            <w:hideMark/>
          </w:tcPr>
          <w:p w14:paraId="256DD6B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234</w:t>
            </w:r>
          </w:p>
        </w:tc>
        <w:tc>
          <w:tcPr>
            <w:tcW w:w="960" w:type="dxa"/>
            <w:tcBorders>
              <w:top w:val="nil"/>
              <w:left w:val="nil"/>
              <w:bottom w:val="single" w:sz="8" w:space="0" w:color="AAAAAA"/>
              <w:right w:val="single" w:sz="8" w:space="0" w:color="AAAAAA"/>
            </w:tcBorders>
            <w:shd w:val="clear" w:color="000000" w:fill="F2F2F2"/>
            <w:vAlign w:val="center"/>
            <w:hideMark/>
          </w:tcPr>
          <w:p w14:paraId="01D2D4B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EA</w:t>
            </w:r>
          </w:p>
        </w:tc>
        <w:tc>
          <w:tcPr>
            <w:tcW w:w="460" w:type="dxa"/>
            <w:tcBorders>
              <w:top w:val="nil"/>
              <w:left w:val="nil"/>
              <w:bottom w:val="single" w:sz="8" w:space="0" w:color="AAAAAA"/>
              <w:right w:val="single" w:sz="8" w:space="0" w:color="AAAAAA"/>
            </w:tcBorders>
            <w:shd w:val="clear" w:color="000000" w:fill="F9F9F9"/>
            <w:vAlign w:val="center"/>
            <w:hideMark/>
          </w:tcPr>
          <w:p w14:paraId="10384196" w14:textId="77777777" w:rsidR="00F14A31" w:rsidRPr="00F14A31" w:rsidRDefault="00D92FCE" w:rsidP="00F14A31">
            <w:pPr>
              <w:spacing w:after="0" w:line="240" w:lineRule="auto"/>
              <w:rPr>
                <w:rFonts w:ascii="Calibri" w:eastAsia="Times New Roman" w:hAnsi="Calibri" w:cs="Times New Roman"/>
                <w:color w:val="0000FF"/>
                <w:u w:val="single"/>
              </w:rPr>
            </w:pPr>
            <w:hyperlink r:id="rId2159" w:tooltip="Ê" w:history="1">
              <w:r w:rsidR="00F14A31" w:rsidRPr="00F14A31">
                <w:rPr>
                  <w:rFonts w:ascii="Calibri" w:eastAsia="Times New Roman" w:hAnsi="Calibri" w:cs="Times New Roman"/>
                  <w:color w:val="0000FF"/>
                  <w:u w:val="single"/>
                </w:rPr>
                <w:t>ê</w:t>
              </w:r>
            </w:hyperlink>
          </w:p>
        </w:tc>
        <w:tc>
          <w:tcPr>
            <w:tcW w:w="460" w:type="dxa"/>
            <w:tcBorders>
              <w:top w:val="nil"/>
              <w:left w:val="nil"/>
              <w:bottom w:val="single" w:sz="8" w:space="0" w:color="AAAAAA"/>
              <w:right w:val="single" w:sz="8" w:space="0" w:color="AAAAAA"/>
            </w:tcBorders>
            <w:shd w:val="clear" w:color="000000" w:fill="F9F9F9"/>
            <w:vAlign w:val="center"/>
            <w:hideMark/>
          </w:tcPr>
          <w:p w14:paraId="5938D2B0" w14:textId="77777777" w:rsidR="00F14A31" w:rsidRPr="00F14A31" w:rsidRDefault="00D92FCE" w:rsidP="00F14A31">
            <w:pPr>
              <w:spacing w:after="0" w:line="240" w:lineRule="auto"/>
              <w:rPr>
                <w:rFonts w:ascii="Calibri" w:eastAsia="Times New Roman" w:hAnsi="Calibri" w:cs="Times New Roman"/>
                <w:color w:val="0000FF"/>
                <w:u w:val="single"/>
              </w:rPr>
            </w:pPr>
            <w:hyperlink r:id="rId2160" w:tooltip="Ę" w:history="1">
              <w:r w:rsidR="00F14A31" w:rsidRPr="00F14A31">
                <w:rPr>
                  <w:rFonts w:ascii="Calibri" w:eastAsia="Times New Roman" w:hAnsi="Calibri" w:cs="Times New Roman"/>
                  <w:color w:val="0000FF"/>
                  <w:u w:val="single"/>
                </w:rPr>
                <w:t>ę</w:t>
              </w:r>
            </w:hyperlink>
          </w:p>
        </w:tc>
        <w:tc>
          <w:tcPr>
            <w:tcW w:w="480" w:type="dxa"/>
            <w:tcBorders>
              <w:top w:val="nil"/>
              <w:left w:val="nil"/>
              <w:bottom w:val="single" w:sz="8" w:space="0" w:color="AAAAAA"/>
              <w:right w:val="single" w:sz="8" w:space="0" w:color="AAAAAA"/>
            </w:tcBorders>
            <w:shd w:val="clear" w:color="000000" w:fill="F9F9F9"/>
            <w:vAlign w:val="center"/>
            <w:hideMark/>
          </w:tcPr>
          <w:p w14:paraId="73F78772" w14:textId="77777777" w:rsidR="00F14A31" w:rsidRPr="00F14A31" w:rsidRDefault="00D92FCE" w:rsidP="00F14A31">
            <w:pPr>
              <w:spacing w:after="0" w:line="240" w:lineRule="auto"/>
              <w:rPr>
                <w:rFonts w:ascii="Calibri" w:eastAsia="Times New Roman" w:hAnsi="Calibri" w:cs="Times New Roman"/>
                <w:color w:val="0000FF"/>
                <w:u w:val="single"/>
              </w:rPr>
            </w:pPr>
            <w:hyperlink r:id="rId2161" w:tooltip="Ê" w:history="1">
              <w:r w:rsidR="00F14A31" w:rsidRPr="00F14A31">
                <w:rPr>
                  <w:rFonts w:ascii="Calibri" w:eastAsia="Times New Roman" w:hAnsi="Calibri" w:cs="Times New Roman"/>
                  <w:color w:val="0000FF"/>
                  <w:u w:val="single"/>
                </w:rPr>
                <w:t>ê</w:t>
              </w:r>
            </w:hyperlink>
          </w:p>
        </w:tc>
        <w:tc>
          <w:tcPr>
            <w:tcW w:w="412" w:type="dxa"/>
            <w:tcBorders>
              <w:top w:val="nil"/>
              <w:left w:val="nil"/>
              <w:bottom w:val="single" w:sz="8" w:space="0" w:color="AAAAAA"/>
              <w:right w:val="single" w:sz="8" w:space="0" w:color="AAAAAA"/>
            </w:tcBorders>
            <w:shd w:val="clear" w:color="000000" w:fill="F9F9F9"/>
            <w:vAlign w:val="center"/>
            <w:hideMark/>
          </w:tcPr>
          <w:p w14:paraId="7A1414A0" w14:textId="77777777" w:rsidR="00F14A31" w:rsidRPr="00F14A31" w:rsidRDefault="00D92FCE" w:rsidP="00F14A31">
            <w:pPr>
              <w:spacing w:after="0" w:line="240" w:lineRule="auto"/>
              <w:rPr>
                <w:rFonts w:ascii="Calibri" w:eastAsia="Times New Roman" w:hAnsi="Calibri" w:cs="Times New Roman"/>
                <w:color w:val="0000FF"/>
                <w:u w:val="single"/>
              </w:rPr>
            </w:pPr>
            <w:hyperlink r:id="rId2162" w:tooltip="Ę" w:history="1">
              <w:r w:rsidR="00F14A31" w:rsidRPr="00F14A31">
                <w:rPr>
                  <w:rFonts w:ascii="Calibri" w:eastAsia="Times New Roman" w:hAnsi="Calibri" w:cs="Times New Roman"/>
                  <w:color w:val="0000FF"/>
                  <w:u w:val="single"/>
                </w:rPr>
                <w:t>ę</w:t>
              </w:r>
            </w:hyperlink>
          </w:p>
        </w:tc>
        <w:tc>
          <w:tcPr>
            <w:tcW w:w="442" w:type="dxa"/>
            <w:tcBorders>
              <w:top w:val="nil"/>
              <w:left w:val="nil"/>
              <w:bottom w:val="single" w:sz="8" w:space="0" w:color="AAAAAA"/>
              <w:right w:val="single" w:sz="8" w:space="0" w:color="AAAAAA"/>
            </w:tcBorders>
            <w:shd w:val="clear" w:color="000000" w:fill="F9F9F9"/>
            <w:vAlign w:val="center"/>
            <w:hideMark/>
          </w:tcPr>
          <w:p w14:paraId="6F6833D6" w14:textId="77777777" w:rsidR="00F14A31" w:rsidRPr="00F14A31" w:rsidRDefault="00D92FCE" w:rsidP="00F14A31">
            <w:pPr>
              <w:spacing w:after="0" w:line="240" w:lineRule="auto"/>
              <w:rPr>
                <w:rFonts w:ascii="Calibri" w:eastAsia="Times New Roman" w:hAnsi="Calibri" w:cs="Times New Roman"/>
                <w:color w:val="0000FF"/>
                <w:u w:val="single"/>
              </w:rPr>
            </w:pPr>
            <w:hyperlink r:id="rId2163" w:tooltip="Yer" w:history="1">
              <w:r w:rsidR="00F14A31" w:rsidRPr="00F14A31">
                <w:rPr>
                  <w:rFonts w:ascii="Calibri" w:eastAsia="Times New Roman" w:hAnsi="Calibri" w:cs="Times New Roman"/>
                  <w:color w:val="0000FF"/>
                  <w:u w:val="single"/>
                </w:rPr>
                <w:t>ъ</w:t>
              </w:r>
            </w:hyperlink>
          </w:p>
        </w:tc>
        <w:tc>
          <w:tcPr>
            <w:tcW w:w="458" w:type="dxa"/>
            <w:tcBorders>
              <w:top w:val="nil"/>
              <w:left w:val="nil"/>
              <w:bottom w:val="single" w:sz="8" w:space="0" w:color="AAAAAA"/>
              <w:right w:val="single" w:sz="8" w:space="0" w:color="AAAAAA"/>
            </w:tcBorders>
            <w:shd w:val="clear" w:color="000000" w:fill="F9F9F9"/>
            <w:vAlign w:val="center"/>
            <w:hideMark/>
          </w:tcPr>
          <w:p w14:paraId="0B99805F"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64" w:tooltip="ي" w:history="1">
              <w:r w:rsidR="00F14A31" w:rsidRPr="00F14A31">
                <w:rPr>
                  <w:rFonts w:ascii="Calibri" w:eastAsia="Times New Roman" w:hAnsi="Calibri" w:cs="Times New Roman"/>
                  <w:color w:val="0000FF"/>
                  <w:u w:val="single"/>
                  <w:rtl/>
                </w:rPr>
                <w:t>ي</w:t>
              </w:r>
            </w:hyperlink>
          </w:p>
        </w:tc>
        <w:tc>
          <w:tcPr>
            <w:tcW w:w="455" w:type="dxa"/>
            <w:tcBorders>
              <w:top w:val="nil"/>
              <w:left w:val="nil"/>
              <w:bottom w:val="single" w:sz="8" w:space="0" w:color="AAAAAA"/>
              <w:right w:val="single" w:sz="8" w:space="0" w:color="AAAAAA"/>
            </w:tcBorders>
            <w:shd w:val="clear" w:color="000000" w:fill="F9F9F9"/>
            <w:vAlign w:val="center"/>
            <w:hideMark/>
          </w:tcPr>
          <w:p w14:paraId="1ADE7815" w14:textId="77777777" w:rsidR="00F14A31" w:rsidRPr="00F14A31" w:rsidRDefault="00D92FCE" w:rsidP="00F14A31">
            <w:pPr>
              <w:spacing w:after="0" w:line="240" w:lineRule="auto"/>
              <w:rPr>
                <w:rFonts w:ascii="Calibri" w:eastAsia="Times New Roman" w:hAnsi="Calibri" w:cs="Times New Roman"/>
                <w:color w:val="0000FF"/>
                <w:u w:val="single"/>
              </w:rPr>
            </w:pPr>
            <w:hyperlink r:id="rId2165" w:tooltip="Κ" w:history="1">
              <w:r w:rsidR="00F14A31" w:rsidRPr="00F14A31">
                <w:rPr>
                  <w:rFonts w:ascii="Calibri" w:eastAsia="Times New Roman" w:hAnsi="Calibri" w:cs="Times New Roman"/>
                  <w:color w:val="0000FF"/>
                  <w:u w:val="single"/>
                </w:rPr>
                <w:t>κ</w:t>
              </w:r>
            </w:hyperlink>
          </w:p>
        </w:tc>
        <w:tc>
          <w:tcPr>
            <w:tcW w:w="487" w:type="dxa"/>
            <w:tcBorders>
              <w:top w:val="nil"/>
              <w:left w:val="nil"/>
              <w:bottom w:val="single" w:sz="8" w:space="0" w:color="AAAAAA"/>
              <w:right w:val="single" w:sz="8" w:space="0" w:color="AAAAAA"/>
            </w:tcBorders>
            <w:shd w:val="clear" w:color="000000" w:fill="F9F9F9"/>
            <w:vAlign w:val="center"/>
            <w:hideMark/>
          </w:tcPr>
          <w:p w14:paraId="63B1809D"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66" w:tooltip="ך" w:history="1">
              <w:r w:rsidR="00F14A31" w:rsidRPr="00F14A31">
                <w:rPr>
                  <w:rFonts w:ascii="Calibri" w:eastAsia="Times New Roman" w:hAnsi="Calibri" w:cs="Times New Roman"/>
                  <w:color w:val="0000FF"/>
                  <w:u w:val="single"/>
                  <w:rtl/>
                  <w:lang w:bidi="he-IL"/>
                </w:rPr>
                <w:t>ך</w:t>
              </w:r>
            </w:hyperlink>
          </w:p>
        </w:tc>
        <w:tc>
          <w:tcPr>
            <w:tcW w:w="400" w:type="dxa"/>
            <w:tcBorders>
              <w:top w:val="nil"/>
              <w:left w:val="nil"/>
              <w:bottom w:val="single" w:sz="8" w:space="0" w:color="AAAAAA"/>
              <w:right w:val="single" w:sz="8" w:space="0" w:color="AAAAAA"/>
            </w:tcBorders>
            <w:shd w:val="clear" w:color="000000" w:fill="F9F9F9"/>
            <w:vAlign w:val="center"/>
            <w:hideMark/>
          </w:tcPr>
          <w:p w14:paraId="2B9FEFB6" w14:textId="77777777" w:rsidR="00F14A31" w:rsidRPr="00F14A31" w:rsidRDefault="00D92FCE" w:rsidP="00F14A31">
            <w:pPr>
              <w:spacing w:after="0" w:line="240" w:lineRule="auto"/>
              <w:rPr>
                <w:rFonts w:ascii="Calibri" w:eastAsia="Times New Roman" w:hAnsi="Calibri" w:cs="Times New Roman"/>
                <w:color w:val="0000FF"/>
                <w:u w:val="single"/>
              </w:rPr>
            </w:pPr>
            <w:hyperlink r:id="rId2167" w:tooltip="Ê" w:history="1">
              <w:r w:rsidR="00F14A31" w:rsidRPr="00F14A31">
                <w:rPr>
                  <w:rFonts w:ascii="Calibri" w:eastAsia="Times New Roman" w:hAnsi="Calibri" w:cs="Times New Roman"/>
                  <w:color w:val="0000FF"/>
                  <w:u w:val="single"/>
                </w:rPr>
                <w:t>ê</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1BBE971" w14:textId="77777777" w:rsidR="00F14A31" w:rsidRPr="00F14A31" w:rsidRDefault="00D92FCE" w:rsidP="00F14A31">
            <w:pPr>
              <w:spacing w:after="0" w:line="240" w:lineRule="auto"/>
              <w:rPr>
                <w:rFonts w:ascii="Calibri" w:eastAsia="Times New Roman" w:hAnsi="Calibri" w:cs="Times New Roman"/>
                <w:color w:val="0000FF"/>
                <w:u w:val="single"/>
              </w:rPr>
            </w:pPr>
            <w:hyperlink r:id="rId2168" w:tooltip="Ę" w:history="1">
              <w:r w:rsidR="00F14A31" w:rsidRPr="00F14A31">
                <w:rPr>
                  <w:rFonts w:ascii="Calibri" w:eastAsia="Times New Roman" w:hAnsi="Calibri" w:cs="Times New Roman"/>
                  <w:color w:val="0000FF"/>
                  <w:u w:val="single"/>
                </w:rPr>
                <w:t>ę</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0F7631A" w14:textId="77777777" w:rsidR="00F14A31" w:rsidRPr="00F14A31" w:rsidRDefault="00D92FCE" w:rsidP="00F14A31">
            <w:pPr>
              <w:spacing w:after="0" w:line="240" w:lineRule="auto"/>
              <w:rPr>
                <w:rFonts w:ascii="Calibri" w:eastAsia="Times New Roman" w:hAnsi="Calibri" w:cs="Times New Roman"/>
                <w:color w:val="0000FF"/>
                <w:u w:val="single"/>
              </w:rPr>
            </w:pPr>
            <w:hyperlink r:id="rId2169"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7DA1A81F" w14:textId="77777777" w:rsidR="00F14A31" w:rsidRPr="00F14A31" w:rsidRDefault="00D92FCE" w:rsidP="00F14A31">
            <w:pPr>
              <w:spacing w:after="0" w:line="240" w:lineRule="auto"/>
              <w:rPr>
                <w:rFonts w:ascii="Calibri" w:eastAsia="Times New Roman" w:hAnsi="Calibri" w:cs="Times New Roman"/>
                <w:color w:val="0000FF"/>
                <w:u w:val="single"/>
              </w:rPr>
            </w:pPr>
            <w:hyperlink r:id="rId2170" w:tooltip="Ź" w:history="1">
              <w:r w:rsidR="00F14A31" w:rsidRPr="00F14A31">
                <w:rPr>
                  <w:rFonts w:ascii="Calibri" w:eastAsia="Times New Roman" w:hAnsi="Calibri" w:cs="Times New Roman"/>
                  <w:color w:val="0000FF"/>
                  <w:u w:val="single"/>
                </w:rPr>
                <w:t>ź</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3DBB98A2" w14:textId="77777777" w:rsidR="00F14A31" w:rsidRPr="00F14A31" w:rsidRDefault="00D92FCE" w:rsidP="00F14A31">
            <w:pPr>
              <w:spacing w:after="0" w:line="240" w:lineRule="auto"/>
              <w:rPr>
                <w:rFonts w:ascii="Calibri" w:eastAsia="Times New Roman" w:hAnsi="Calibri" w:cs="Times New Roman"/>
                <w:color w:val="0000FF"/>
                <w:u w:val="single"/>
              </w:rPr>
            </w:pPr>
            <w:hyperlink r:id="rId2171" w:tooltip="Ê" w:history="1">
              <w:r w:rsidR="00F14A31" w:rsidRPr="00F14A31">
                <w:rPr>
                  <w:rFonts w:ascii="Calibri" w:eastAsia="Times New Roman" w:hAnsi="Calibri" w:cs="Times New Roman"/>
                  <w:color w:val="0000FF"/>
                  <w:u w:val="single"/>
                </w:rPr>
                <w:t>ê</w:t>
              </w:r>
            </w:hyperlink>
          </w:p>
        </w:tc>
      </w:tr>
      <w:tr w:rsidR="00F14A31" w:rsidRPr="00F14A31" w14:paraId="51FBA420"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B957C9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1110 1011</w:t>
            </w:r>
          </w:p>
        </w:tc>
        <w:tc>
          <w:tcPr>
            <w:tcW w:w="960" w:type="dxa"/>
            <w:tcBorders>
              <w:top w:val="nil"/>
              <w:left w:val="nil"/>
              <w:bottom w:val="single" w:sz="8" w:space="0" w:color="AAAAAA"/>
              <w:right w:val="single" w:sz="8" w:space="0" w:color="AAAAAA"/>
            </w:tcBorders>
            <w:shd w:val="clear" w:color="000000" w:fill="F2F2F2"/>
            <w:vAlign w:val="center"/>
            <w:hideMark/>
          </w:tcPr>
          <w:p w14:paraId="10D8E87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353</w:t>
            </w:r>
          </w:p>
        </w:tc>
        <w:tc>
          <w:tcPr>
            <w:tcW w:w="960" w:type="dxa"/>
            <w:tcBorders>
              <w:top w:val="nil"/>
              <w:left w:val="nil"/>
              <w:bottom w:val="single" w:sz="8" w:space="0" w:color="AAAAAA"/>
              <w:right w:val="single" w:sz="8" w:space="0" w:color="AAAAAA"/>
            </w:tcBorders>
            <w:shd w:val="clear" w:color="000000" w:fill="F2F2F2"/>
            <w:vAlign w:val="center"/>
            <w:hideMark/>
          </w:tcPr>
          <w:p w14:paraId="6C5A3D7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235</w:t>
            </w:r>
          </w:p>
        </w:tc>
        <w:tc>
          <w:tcPr>
            <w:tcW w:w="960" w:type="dxa"/>
            <w:tcBorders>
              <w:top w:val="nil"/>
              <w:left w:val="nil"/>
              <w:bottom w:val="single" w:sz="8" w:space="0" w:color="AAAAAA"/>
              <w:right w:val="single" w:sz="8" w:space="0" w:color="AAAAAA"/>
            </w:tcBorders>
            <w:shd w:val="clear" w:color="000000" w:fill="F2F2F2"/>
            <w:vAlign w:val="center"/>
            <w:hideMark/>
          </w:tcPr>
          <w:p w14:paraId="5CF51F8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EB</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42C840E9" w14:textId="77777777" w:rsidR="00F14A31" w:rsidRPr="00F14A31" w:rsidRDefault="00D92FCE" w:rsidP="00F14A31">
            <w:pPr>
              <w:spacing w:after="0" w:line="240" w:lineRule="auto"/>
              <w:rPr>
                <w:rFonts w:ascii="Calibri" w:eastAsia="Times New Roman" w:hAnsi="Calibri" w:cs="Times New Roman"/>
                <w:color w:val="0000FF"/>
                <w:u w:val="single"/>
              </w:rPr>
            </w:pPr>
            <w:hyperlink r:id="rId2172" w:tooltip="Ë" w:history="1">
              <w:r w:rsidR="00F14A31" w:rsidRPr="00F14A31">
                <w:rPr>
                  <w:rFonts w:ascii="Calibri" w:eastAsia="Times New Roman" w:hAnsi="Calibri" w:cs="Times New Roman"/>
                  <w:color w:val="0000FF"/>
                  <w:u w:val="single"/>
                </w:rPr>
                <w:t>ë</w:t>
              </w:r>
            </w:hyperlink>
          </w:p>
        </w:tc>
        <w:tc>
          <w:tcPr>
            <w:tcW w:w="442" w:type="dxa"/>
            <w:tcBorders>
              <w:top w:val="nil"/>
              <w:left w:val="nil"/>
              <w:bottom w:val="single" w:sz="8" w:space="0" w:color="AAAAAA"/>
              <w:right w:val="single" w:sz="8" w:space="0" w:color="AAAAAA"/>
            </w:tcBorders>
            <w:shd w:val="clear" w:color="000000" w:fill="F9F9F9"/>
            <w:vAlign w:val="center"/>
            <w:hideMark/>
          </w:tcPr>
          <w:p w14:paraId="176EF893" w14:textId="77777777" w:rsidR="00F14A31" w:rsidRPr="00F14A31" w:rsidRDefault="00D92FCE" w:rsidP="00F14A31">
            <w:pPr>
              <w:spacing w:after="0" w:line="240" w:lineRule="auto"/>
              <w:rPr>
                <w:rFonts w:ascii="Calibri" w:eastAsia="Times New Roman" w:hAnsi="Calibri" w:cs="Times New Roman"/>
                <w:color w:val="0000FF"/>
                <w:u w:val="single"/>
              </w:rPr>
            </w:pPr>
            <w:hyperlink r:id="rId2173" w:tooltip="Yery" w:history="1">
              <w:r w:rsidR="00F14A31" w:rsidRPr="00F14A31">
                <w:rPr>
                  <w:rFonts w:ascii="Calibri" w:eastAsia="Times New Roman" w:hAnsi="Calibri" w:cs="Times New Roman"/>
                  <w:color w:val="0000FF"/>
                  <w:u w:val="single"/>
                </w:rPr>
                <w:t>ы</w:t>
              </w:r>
            </w:hyperlink>
          </w:p>
        </w:tc>
        <w:tc>
          <w:tcPr>
            <w:tcW w:w="458" w:type="dxa"/>
            <w:tcBorders>
              <w:top w:val="nil"/>
              <w:left w:val="nil"/>
              <w:bottom w:val="single" w:sz="8" w:space="0" w:color="AAAAAA"/>
              <w:right w:val="single" w:sz="8" w:space="0" w:color="AAAAAA"/>
            </w:tcBorders>
            <w:shd w:val="clear" w:color="000000" w:fill="F9F9F9"/>
            <w:vAlign w:val="center"/>
            <w:hideMark/>
          </w:tcPr>
          <w:p w14:paraId="1742CF49" w14:textId="77777777" w:rsidR="00F14A31" w:rsidRPr="00F14A31" w:rsidRDefault="00D92FCE" w:rsidP="00F14A31">
            <w:pPr>
              <w:spacing w:after="0" w:line="240" w:lineRule="auto"/>
              <w:rPr>
                <w:rFonts w:ascii="Calibri" w:eastAsia="Times New Roman" w:hAnsi="Calibri" w:cs="Times New Roman"/>
                <w:color w:val="0000FF"/>
                <w:u w:val="single"/>
              </w:rPr>
            </w:pPr>
            <w:hyperlink r:id="rId2174" w:tooltip="ً" w:history="1">
              <w:r w:rsidR="00F14A31" w:rsidRPr="00F14A31">
                <w:rPr>
                  <w:rFonts w:ascii="Arial" w:eastAsia="Times New Roman" w:hAnsi="Arial" w:cs="Arial"/>
                  <w:color w:val="0000FF"/>
                  <w:u w:val="single"/>
                </w:rPr>
                <w:t>ً</w:t>
              </w:r>
            </w:hyperlink>
          </w:p>
        </w:tc>
        <w:tc>
          <w:tcPr>
            <w:tcW w:w="455" w:type="dxa"/>
            <w:tcBorders>
              <w:top w:val="nil"/>
              <w:left w:val="nil"/>
              <w:bottom w:val="single" w:sz="8" w:space="0" w:color="AAAAAA"/>
              <w:right w:val="single" w:sz="8" w:space="0" w:color="AAAAAA"/>
            </w:tcBorders>
            <w:shd w:val="clear" w:color="000000" w:fill="F9F9F9"/>
            <w:vAlign w:val="center"/>
            <w:hideMark/>
          </w:tcPr>
          <w:p w14:paraId="7916D99D" w14:textId="77777777" w:rsidR="00F14A31" w:rsidRPr="00F14A31" w:rsidRDefault="00D92FCE" w:rsidP="00F14A31">
            <w:pPr>
              <w:spacing w:after="0" w:line="240" w:lineRule="auto"/>
              <w:rPr>
                <w:rFonts w:ascii="Calibri" w:eastAsia="Times New Roman" w:hAnsi="Calibri" w:cs="Times New Roman"/>
                <w:color w:val="0000FF"/>
                <w:u w:val="single"/>
              </w:rPr>
            </w:pPr>
            <w:hyperlink r:id="rId2175" w:tooltip="Λ" w:history="1">
              <w:r w:rsidR="00F14A31" w:rsidRPr="00F14A31">
                <w:rPr>
                  <w:rFonts w:ascii="Calibri" w:eastAsia="Times New Roman" w:hAnsi="Calibri" w:cs="Times New Roman"/>
                  <w:color w:val="0000FF"/>
                  <w:u w:val="single"/>
                </w:rPr>
                <w:t>λ</w:t>
              </w:r>
            </w:hyperlink>
          </w:p>
        </w:tc>
        <w:tc>
          <w:tcPr>
            <w:tcW w:w="487" w:type="dxa"/>
            <w:tcBorders>
              <w:top w:val="nil"/>
              <w:left w:val="nil"/>
              <w:bottom w:val="single" w:sz="8" w:space="0" w:color="AAAAAA"/>
              <w:right w:val="single" w:sz="8" w:space="0" w:color="AAAAAA"/>
            </w:tcBorders>
            <w:shd w:val="clear" w:color="000000" w:fill="F9F9F9"/>
            <w:vAlign w:val="center"/>
            <w:hideMark/>
          </w:tcPr>
          <w:p w14:paraId="7CA761C7"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76" w:tooltip="כ" w:history="1">
              <w:r w:rsidR="00F14A31" w:rsidRPr="00F14A31">
                <w:rPr>
                  <w:rFonts w:ascii="Calibri" w:eastAsia="Times New Roman" w:hAnsi="Calibri" w:cs="Times New Roman"/>
                  <w:color w:val="0000FF"/>
                  <w:u w:val="single"/>
                  <w:rtl/>
                  <w:lang w:bidi="he-IL"/>
                </w:rPr>
                <w:t>כ</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C5F1856" w14:textId="77777777" w:rsidR="00F14A31" w:rsidRPr="00F14A31" w:rsidRDefault="00D92FCE" w:rsidP="00F14A31">
            <w:pPr>
              <w:spacing w:after="0" w:line="240" w:lineRule="auto"/>
              <w:rPr>
                <w:rFonts w:ascii="Calibri" w:eastAsia="Times New Roman" w:hAnsi="Calibri" w:cs="Times New Roman"/>
                <w:color w:val="0000FF"/>
                <w:u w:val="single"/>
              </w:rPr>
            </w:pPr>
            <w:hyperlink r:id="rId2177" w:tooltip="Ë" w:history="1">
              <w:r w:rsidR="00F14A31" w:rsidRPr="00F14A31">
                <w:rPr>
                  <w:rFonts w:ascii="Calibri" w:eastAsia="Times New Roman" w:hAnsi="Calibri" w:cs="Times New Roman"/>
                  <w:color w:val="0000FF"/>
                  <w:u w:val="single"/>
                </w:rPr>
                <w:t>ë</w:t>
              </w:r>
            </w:hyperlink>
          </w:p>
        </w:tc>
        <w:tc>
          <w:tcPr>
            <w:tcW w:w="461" w:type="dxa"/>
            <w:tcBorders>
              <w:top w:val="nil"/>
              <w:left w:val="nil"/>
              <w:bottom w:val="single" w:sz="8" w:space="0" w:color="AAAAAA"/>
              <w:right w:val="single" w:sz="8" w:space="0" w:color="AAAAAA"/>
            </w:tcBorders>
            <w:shd w:val="clear" w:color="000000" w:fill="F9F9F9"/>
            <w:vAlign w:val="center"/>
            <w:hideMark/>
          </w:tcPr>
          <w:p w14:paraId="27357DA0" w14:textId="77777777" w:rsidR="00F14A31" w:rsidRPr="00F14A31" w:rsidRDefault="00D92FCE" w:rsidP="00F14A31">
            <w:pPr>
              <w:spacing w:after="0" w:line="240" w:lineRule="auto"/>
              <w:rPr>
                <w:rFonts w:ascii="Calibri" w:eastAsia="Times New Roman" w:hAnsi="Calibri" w:cs="Times New Roman"/>
                <w:color w:val="0000FF"/>
                <w:u w:val="single"/>
              </w:rPr>
            </w:pPr>
            <w:hyperlink r:id="rId2178"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A21298F" w14:textId="77777777" w:rsidR="00F14A31" w:rsidRPr="00F14A31" w:rsidRDefault="00D92FCE" w:rsidP="00F14A31">
            <w:pPr>
              <w:spacing w:after="0" w:line="240" w:lineRule="auto"/>
              <w:rPr>
                <w:rFonts w:ascii="Calibri" w:eastAsia="Times New Roman" w:hAnsi="Calibri" w:cs="Times New Roman"/>
                <w:color w:val="0000FF"/>
                <w:u w:val="single"/>
              </w:rPr>
            </w:pPr>
            <w:hyperlink r:id="rId2179" w:tooltip="Ė" w:history="1">
              <w:r w:rsidR="00F14A31" w:rsidRPr="00F14A31">
                <w:rPr>
                  <w:rFonts w:ascii="Calibri" w:eastAsia="Times New Roman" w:hAnsi="Calibri" w:cs="Times New Roman"/>
                  <w:color w:val="0000FF"/>
                  <w:u w:val="single"/>
                </w:rPr>
                <w:t>ė</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754422E5" w14:textId="77777777" w:rsidR="00F14A31" w:rsidRPr="00F14A31" w:rsidRDefault="00D92FCE" w:rsidP="00F14A31">
            <w:pPr>
              <w:spacing w:after="0" w:line="240" w:lineRule="auto"/>
              <w:rPr>
                <w:rFonts w:ascii="Calibri" w:eastAsia="Times New Roman" w:hAnsi="Calibri" w:cs="Times New Roman"/>
                <w:color w:val="0000FF"/>
                <w:u w:val="single"/>
              </w:rPr>
            </w:pPr>
            <w:hyperlink r:id="rId2180" w:tooltip="Ë" w:history="1">
              <w:r w:rsidR="00F14A31" w:rsidRPr="00F14A31">
                <w:rPr>
                  <w:rFonts w:ascii="Calibri" w:eastAsia="Times New Roman" w:hAnsi="Calibri" w:cs="Times New Roman"/>
                  <w:color w:val="0000FF"/>
                  <w:u w:val="single"/>
                </w:rPr>
                <w:t>ë</w:t>
              </w:r>
            </w:hyperlink>
          </w:p>
        </w:tc>
      </w:tr>
      <w:tr w:rsidR="00F14A31" w:rsidRPr="00F14A31" w14:paraId="5387F64D"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3DD4400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1110 1100</w:t>
            </w:r>
          </w:p>
        </w:tc>
        <w:tc>
          <w:tcPr>
            <w:tcW w:w="960" w:type="dxa"/>
            <w:tcBorders>
              <w:top w:val="nil"/>
              <w:left w:val="nil"/>
              <w:bottom w:val="single" w:sz="8" w:space="0" w:color="AAAAAA"/>
              <w:right w:val="single" w:sz="8" w:space="0" w:color="AAAAAA"/>
            </w:tcBorders>
            <w:shd w:val="clear" w:color="000000" w:fill="F2F2F2"/>
            <w:vAlign w:val="center"/>
            <w:hideMark/>
          </w:tcPr>
          <w:p w14:paraId="12AA508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354</w:t>
            </w:r>
          </w:p>
        </w:tc>
        <w:tc>
          <w:tcPr>
            <w:tcW w:w="960" w:type="dxa"/>
            <w:tcBorders>
              <w:top w:val="nil"/>
              <w:left w:val="nil"/>
              <w:bottom w:val="single" w:sz="8" w:space="0" w:color="AAAAAA"/>
              <w:right w:val="single" w:sz="8" w:space="0" w:color="AAAAAA"/>
            </w:tcBorders>
            <w:shd w:val="clear" w:color="000000" w:fill="F2F2F2"/>
            <w:vAlign w:val="center"/>
            <w:hideMark/>
          </w:tcPr>
          <w:p w14:paraId="2ADFECB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236</w:t>
            </w:r>
          </w:p>
        </w:tc>
        <w:tc>
          <w:tcPr>
            <w:tcW w:w="960" w:type="dxa"/>
            <w:tcBorders>
              <w:top w:val="nil"/>
              <w:left w:val="nil"/>
              <w:bottom w:val="single" w:sz="8" w:space="0" w:color="AAAAAA"/>
              <w:right w:val="single" w:sz="8" w:space="0" w:color="AAAAAA"/>
            </w:tcBorders>
            <w:shd w:val="clear" w:color="000000" w:fill="F2F2F2"/>
            <w:vAlign w:val="center"/>
            <w:hideMark/>
          </w:tcPr>
          <w:p w14:paraId="6B87E4C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EC</w:t>
            </w:r>
          </w:p>
        </w:tc>
        <w:tc>
          <w:tcPr>
            <w:tcW w:w="460" w:type="dxa"/>
            <w:tcBorders>
              <w:top w:val="nil"/>
              <w:left w:val="nil"/>
              <w:bottom w:val="single" w:sz="8" w:space="0" w:color="AAAAAA"/>
              <w:right w:val="single" w:sz="8" w:space="0" w:color="AAAAAA"/>
            </w:tcBorders>
            <w:shd w:val="clear" w:color="000000" w:fill="F9F9F9"/>
            <w:vAlign w:val="center"/>
            <w:hideMark/>
          </w:tcPr>
          <w:p w14:paraId="57602252" w14:textId="77777777" w:rsidR="00F14A31" w:rsidRPr="00F14A31" w:rsidRDefault="00D92FCE" w:rsidP="00F14A31">
            <w:pPr>
              <w:spacing w:after="0" w:line="240" w:lineRule="auto"/>
              <w:rPr>
                <w:rFonts w:ascii="Calibri" w:eastAsia="Times New Roman" w:hAnsi="Calibri" w:cs="Times New Roman"/>
                <w:color w:val="0000FF"/>
                <w:u w:val="single"/>
              </w:rPr>
            </w:pPr>
            <w:hyperlink r:id="rId2181" w:tooltip="Ì" w:history="1">
              <w:r w:rsidR="00F14A31" w:rsidRPr="00F14A31">
                <w:rPr>
                  <w:rFonts w:ascii="Calibri" w:eastAsia="Times New Roman" w:hAnsi="Calibri" w:cs="Times New Roman"/>
                  <w:color w:val="0000FF"/>
                  <w:u w:val="single"/>
                </w:rPr>
                <w:t>ì</w:t>
              </w:r>
            </w:hyperlink>
          </w:p>
        </w:tc>
        <w:tc>
          <w:tcPr>
            <w:tcW w:w="460" w:type="dxa"/>
            <w:tcBorders>
              <w:top w:val="nil"/>
              <w:left w:val="nil"/>
              <w:bottom w:val="single" w:sz="8" w:space="0" w:color="AAAAAA"/>
              <w:right w:val="single" w:sz="8" w:space="0" w:color="AAAAAA"/>
            </w:tcBorders>
            <w:shd w:val="clear" w:color="000000" w:fill="F9F9F9"/>
            <w:vAlign w:val="center"/>
            <w:hideMark/>
          </w:tcPr>
          <w:p w14:paraId="1E118C04" w14:textId="77777777" w:rsidR="00F14A31" w:rsidRPr="00F14A31" w:rsidRDefault="00D92FCE" w:rsidP="00F14A31">
            <w:pPr>
              <w:spacing w:after="0" w:line="240" w:lineRule="auto"/>
              <w:rPr>
                <w:rFonts w:ascii="Calibri" w:eastAsia="Times New Roman" w:hAnsi="Calibri" w:cs="Times New Roman"/>
                <w:color w:val="0000FF"/>
                <w:u w:val="single"/>
              </w:rPr>
            </w:pPr>
            <w:hyperlink r:id="rId2182" w:tooltip="Ě" w:history="1">
              <w:r w:rsidR="00F14A31" w:rsidRPr="00F14A31">
                <w:rPr>
                  <w:rFonts w:ascii="Calibri" w:eastAsia="Times New Roman" w:hAnsi="Calibri" w:cs="Times New Roman"/>
                  <w:color w:val="0000FF"/>
                  <w:u w:val="single"/>
                </w:rPr>
                <w:t>ě</w:t>
              </w:r>
            </w:hyperlink>
          </w:p>
        </w:tc>
        <w:tc>
          <w:tcPr>
            <w:tcW w:w="480" w:type="dxa"/>
            <w:tcBorders>
              <w:top w:val="nil"/>
              <w:left w:val="nil"/>
              <w:bottom w:val="single" w:sz="8" w:space="0" w:color="AAAAAA"/>
              <w:right w:val="single" w:sz="8" w:space="0" w:color="AAAAAA"/>
            </w:tcBorders>
            <w:shd w:val="clear" w:color="000000" w:fill="F9F9F9"/>
            <w:vAlign w:val="center"/>
            <w:hideMark/>
          </w:tcPr>
          <w:p w14:paraId="22354255" w14:textId="77777777" w:rsidR="00F14A31" w:rsidRPr="00F14A31" w:rsidRDefault="00D92FCE" w:rsidP="00F14A31">
            <w:pPr>
              <w:spacing w:after="0" w:line="240" w:lineRule="auto"/>
              <w:rPr>
                <w:rFonts w:ascii="Calibri" w:eastAsia="Times New Roman" w:hAnsi="Calibri" w:cs="Times New Roman"/>
                <w:color w:val="0000FF"/>
                <w:u w:val="single"/>
              </w:rPr>
            </w:pPr>
            <w:hyperlink r:id="rId2183" w:tooltip="Ì" w:history="1">
              <w:r w:rsidR="00F14A31" w:rsidRPr="00F14A31">
                <w:rPr>
                  <w:rFonts w:ascii="Calibri" w:eastAsia="Times New Roman" w:hAnsi="Calibri" w:cs="Times New Roman"/>
                  <w:color w:val="0000FF"/>
                  <w:u w:val="single"/>
                </w:rPr>
                <w:t>ì</w:t>
              </w:r>
            </w:hyperlink>
          </w:p>
        </w:tc>
        <w:tc>
          <w:tcPr>
            <w:tcW w:w="412" w:type="dxa"/>
            <w:tcBorders>
              <w:top w:val="nil"/>
              <w:left w:val="nil"/>
              <w:bottom w:val="single" w:sz="8" w:space="0" w:color="AAAAAA"/>
              <w:right w:val="single" w:sz="8" w:space="0" w:color="AAAAAA"/>
            </w:tcBorders>
            <w:shd w:val="clear" w:color="000000" w:fill="F9F9F9"/>
            <w:vAlign w:val="center"/>
            <w:hideMark/>
          </w:tcPr>
          <w:p w14:paraId="703E784A" w14:textId="77777777" w:rsidR="00F14A31" w:rsidRPr="00F14A31" w:rsidRDefault="00D92FCE" w:rsidP="00F14A31">
            <w:pPr>
              <w:spacing w:after="0" w:line="240" w:lineRule="auto"/>
              <w:rPr>
                <w:rFonts w:ascii="Calibri" w:eastAsia="Times New Roman" w:hAnsi="Calibri" w:cs="Times New Roman"/>
                <w:color w:val="0000FF"/>
                <w:u w:val="single"/>
              </w:rPr>
            </w:pPr>
            <w:hyperlink r:id="rId2184" w:tooltip="Ė" w:history="1">
              <w:r w:rsidR="00F14A31" w:rsidRPr="00F14A31">
                <w:rPr>
                  <w:rFonts w:ascii="Calibri" w:eastAsia="Times New Roman" w:hAnsi="Calibri" w:cs="Times New Roman"/>
                  <w:color w:val="0000FF"/>
                  <w:u w:val="single"/>
                </w:rPr>
                <w:t>ė</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7999EAD" w14:textId="77777777" w:rsidR="00F14A31" w:rsidRPr="00F14A31" w:rsidRDefault="00D92FCE" w:rsidP="00F14A31">
            <w:pPr>
              <w:spacing w:after="0" w:line="240" w:lineRule="auto"/>
              <w:rPr>
                <w:rFonts w:ascii="Calibri" w:eastAsia="Times New Roman" w:hAnsi="Calibri" w:cs="Times New Roman"/>
                <w:color w:val="0000FF"/>
                <w:u w:val="single"/>
              </w:rPr>
            </w:pPr>
            <w:hyperlink r:id="rId2185" w:tooltip="Soft sign" w:history="1">
              <w:r w:rsidR="00F14A31" w:rsidRPr="00F14A31">
                <w:rPr>
                  <w:rFonts w:ascii="Calibri" w:eastAsia="Times New Roman" w:hAnsi="Calibri" w:cs="Times New Roman"/>
                  <w:color w:val="0000FF"/>
                  <w:u w:val="single"/>
                </w:rPr>
                <w:t>ь</w:t>
              </w:r>
            </w:hyperlink>
          </w:p>
        </w:tc>
        <w:tc>
          <w:tcPr>
            <w:tcW w:w="458" w:type="dxa"/>
            <w:tcBorders>
              <w:top w:val="nil"/>
              <w:left w:val="nil"/>
              <w:bottom w:val="single" w:sz="8" w:space="0" w:color="AAAAAA"/>
              <w:right w:val="single" w:sz="8" w:space="0" w:color="AAAAAA"/>
            </w:tcBorders>
            <w:shd w:val="clear" w:color="000000" w:fill="F9F9F9"/>
            <w:vAlign w:val="center"/>
            <w:hideMark/>
          </w:tcPr>
          <w:p w14:paraId="4B692CFC" w14:textId="77777777" w:rsidR="00F14A31" w:rsidRPr="00F14A31" w:rsidRDefault="00D92FCE" w:rsidP="00F14A31">
            <w:pPr>
              <w:spacing w:after="0" w:line="240" w:lineRule="auto"/>
              <w:rPr>
                <w:rFonts w:ascii="Calibri" w:eastAsia="Times New Roman" w:hAnsi="Calibri" w:cs="Times New Roman"/>
                <w:color w:val="0000FF"/>
                <w:u w:val="single"/>
              </w:rPr>
            </w:pPr>
            <w:hyperlink r:id="rId2186" w:tooltip="ٌ" w:history="1">
              <w:r w:rsidR="00F14A31" w:rsidRPr="00F14A31">
                <w:rPr>
                  <w:rFonts w:ascii="Arial" w:eastAsia="Times New Roman" w:hAnsi="Arial" w:cs="Arial"/>
                  <w:color w:val="0000FF"/>
                  <w:u w:val="single"/>
                </w:rPr>
                <w:t>ٌ</w:t>
              </w:r>
            </w:hyperlink>
          </w:p>
        </w:tc>
        <w:tc>
          <w:tcPr>
            <w:tcW w:w="455" w:type="dxa"/>
            <w:tcBorders>
              <w:top w:val="nil"/>
              <w:left w:val="nil"/>
              <w:bottom w:val="single" w:sz="8" w:space="0" w:color="AAAAAA"/>
              <w:right w:val="single" w:sz="8" w:space="0" w:color="AAAAAA"/>
            </w:tcBorders>
            <w:shd w:val="clear" w:color="000000" w:fill="F9F9F9"/>
            <w:vAlign w:val="center"/>
            <w:hideMark/>
          </w:tcPr>
          <w:p w14:paraId="1CEFAD18" w14:textId="77777777" w:rsidR="00F14A31" w:rsidRPr="00F14A31" w:rsidRDefault="00D92FCE" w:rsidP="00F14A31">
            <w:pPr>
              <w:spacing w:after="0" w:line="240" w:lineRule="auto"/>
              <w:rPr>
                <w:rFonts w:ascii="Calibri" w:eastAsia="Times New Roman" w:hAnsi="Calibri" w:cs="Times New Roman"/>
                <w:color w:val="0000FF"/>
                <w:u w:val="single"/>
              </w:rPr>
            </w:pPr>
            <w:hyperlink r:id="rId2187" w:tooltip="Μ" w:history="1">
              <w:r w:rsidR="00F14A31" w:rsidRPr="00F14A31">
                <w:rPr>
                  <w:rFonts w:ascii="Calibri" w:eastAsia="Times New Roman" w:hAnsi="Calibri" w:cs="Times New Roman"/>
                  <w:color w:val="0000FF"/>
                  <w:u w:val="single"/>
                </w:rPr>
                <w:t>μ</w:t>
              </w:r>
            </w:hyperlink>
          </w:p>
        </w:tc>
        <w:tc>
          <w:tcPr>
            <w:tcW w:w="487" w:type="dxa"/>
            <w:tcBorders>
              <w:top w:val="nil"/>
              <w:left w:val="nil"/>
              <w:bottom w:val="single" w:sz="8" w:space="0" w:color="AAAAAA"/>
              <w:right w:val="single" w:sz="8" w:space="0" w:color="AAAAAA"/>
            </w:tcBorders>
            <w:shd w:val="clear" w:color="000000" w:fill="F9F9F9"/>
            <w:vAlign w:val="center"/>
            <w:hideMark/>
          </w:tcPr>
          <w:p w14:paraId="31D03AA0"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88" w:tooltip="ל" w:history="1">
              <w:r w:rsidR="00F14A31" w:rsidRPr="00F14A31">
                <w:rPr>
                  <w:rFonts w:ascii="Calibri" w:eastAsia="Times New Roman" w:hAnsi="Calibri" w:cs="Times New Roman"/>
                  <w:color w:val="0000FF"/>
                  <w:u w:val="single"/>
                  <w:rtl/>
                  <w:lang w:bidi="he-IL"/>
                </w:rPr>
                <w:t>ל</w:t>
              </w:r>
            </w:hyperlink>
          </w:p>
        </w:tc>
        <w:tc>
          <w:tcPr>
            <w:tcW w:w="400" w:type="dxa"/>
            <w:tcBorders>
              <w:top w:val="nil"/>
              <w:left w:val="nil"/>
              <w:bottom w:val="single" w:sz="8" w:space="0" w:color="AAAAAA"/>
              <w:right w:val="single" w:sz="8" w:space="0" w:color="AAAAAA"/>
            </w:tcBorders>
            <w:shd w:val="clear" w:color="000000" w:fill="F9F9F9"/>
            <w:vAlign w:val="center"/>
            <w:hideMark/>
          </w:tcPr>
          <w:p w14:paraId="1C65DBDA" w14:textId="77777777" w:rsidR="00F14A31" w:rsidRPr="00F14A31" w:rsidRDefault="00D92FCE" w:rsidP="00F14A31">
            <w:pPr>
              <w:spacing w:after="0" w:line="240" w:lineRule="auto"/>
              <w:rPr>
                <w:rFonts w:ascii="Calibri" w:eastAsia="Times New Roman" w:hAnsi="Calibri" w:cs="Times New Roman"/>
                <w:color w:val="0000FF"/>
                <w:u w:val="single"/>
              </w:rPr>
            </w:pPr>
            <w:hyperlink r:id="rId2189" w:tooltip="Ì" w:history="1">
              <w:r w:rsidR="00F14A31" w:rsidRPr="00F14A31">
                <w:rPr>
                  <w:rFonts w:ascii="Calibri" w:eastAsia="Times New Roman" w:hAnsi="Calibri" w:cs="Times New Roman"/>
                  <w:color w:val="0000FF"/>
                  <w:u w:val="single"/>
                </w:rPr>
                <w:t>ì</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AAFF7DD" w14:textId="77777777" w:rsidR="00F14A31" w:rsidRPr="00F14A31" w:rsidRDefault="00D92FCE" w:rsidP="00F14A31">
            <w:pPr>
              <w:spacing w:after="0" w:line="240" w:lineRule="auto"/>
              <w:rPr>
                <w:rFonts w:ascii="Calibri" w:eastAsia="Times New Roman" w:hAnsi="Calibri" w:cs="Times New Roman"/>
                <w:color w:val="0000FF"/>
                <w:u w:val="single"/>
              </w:rPr>
            </w:pPr>
            <w:hyperlink r:id="rId2190" w:tooltip="Ė" w:history="1">
              <w:r w:rsidR="00F14A31" w:rsidRPr="00F14A31">
                <w:rPr>
                  <w:rFonts w:ascii="Calibri" w:eastAsia="Times New Roman" w:hAnsi="Calibri" w:cs="Times New Roman"/>
                  <w:color w:val="0000FF"/>
                  <w:u w:val="single"/>
                </w:rPr>
                <w:t>ė</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BC49F92" w14:textId="77777777" w:rsidR="00F14A31" w:rsidRPr="00F14A31" w:rsidRDefault="00D92FCE" w:rsidP="00F14A31">
            <w:pPr>
              <w:spacing w:after="0" w:line="240" w:lineRule="auto"/>
              <w:rPr>
                <w:rFonts w:ascii="Calibri" w:eastAsia="Times New Roman" w:hAnsi="Calibri" w:cs="Times New Roman"/>
                <w:color w:val="0000FF"/>
                <w:u w:val="single"/>
              </w:rPr>
            </w:pPr>
            <w:hyperlink r:id="rId2191"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12A660D" w14:textId="77777777" w:rsidR="00F14A31" w:rsidRPr="00F14A31" w:rsidRDefault="00D92FCE" w:rsidP="00F14A31">
            <w:pPr>
              <w:spacing w:after="0" w:line="240" w:lineRule="auto"/>
              <w:rPr>
                <w:rFonts w:ascii="Calibri" w:eastAsia="Times New Roman" w:hAnsi="Calibri" w:cs="Times New Roman"/>
                <w:color w:val="0000FF"/>
                <w:u w:val="single"/>
              </w:rPr>
            </w:pPr>
            <w:hyperlink r:id="rId2192" w:tooltip="Ģ" w:history="1">
              <w:r w:rsidR="00F14A31" w:rsidRPr="00F14A31">
                <w:rPr>
                  <w:rFonts w:ascii="Calibri" w:eastAsia="Times New Roman" w:hAnsi="Calibri" w:cs="Times New Roman"/>
                  <w:color w:val="0000FF"/>
                  <w:u w:val="single"/>
                </w:rPr>
                <w:t>ģ</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3299DB89" w14:textId="77777777" w:rsidR="00F14A31" w:rsidRPr="00F14A31" w:rsidRDefault="00D92FCE" w:rsidP="00F14A31">
            <w:pPr>
              <w:spacing w:after="0" w:line="240" w:lineRule="auto"/>
              <w:rPr>
                <w:rFonts w:ascii="Calibri" w:eastAsia="Times New Roman" w:hAnsi="Calibri" w:cs="Times New Roman"/>
                <w:color w:val="0000FF"/>
                <w:u w:val="single"/>
              </w:rPr>
            </w:pPr>
            <w:hyperlink r:id="rId2193" w:tooltip="Ì" w:history="1">
              <w:r w:rsidR="00F14A31" w:rsidRPr="00F14A31">
                <w:rPr>
                  <w:rFonts w:ascii="Calibri" w:eastAsia="Times New Roman" w:hAnsi="Calibri" w:cs="Times New Roman"/>
                  <w:color w:val="0000FF"/>
                  <w:u w:val="single"/>
                </w:rPr>
                <w:t>ì</w:t>
              </w:r>
            </w:hyperlink>
          </w:p>
        </w:tc>
      </w:tr>
      <w:tr w:rsidR="00F14A31" w:rsidRPr="00F14A31" w14:paraId="329558B4"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200D88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1110 1101</w:t>
            </w:r>
          </w:p>
        </w:tc>
        <w:tc>
          <w:tcPr>
            <w:tcW w:w="960" w:type="dxa"/>
            <w:tcBorders>
              <w:top w:val="nil"/>
              <w:left w:val="nil"/>
              <w:bottom w:val="single" w:sz="8" w:space="0" w:color="AAAAAA"/>
              <w:right w:val="single" w:sz="8" w:space="0" w:color="AAAAAA"/>
            </w:tcBorders>
            <w:shd w:val="clear" w:color="000000" w:fill="F2F2F2"/>
            <w:vAlign w:val="center"/>
            <w:hideMark/>
          </w:tcPr>
          <w:p w14:paraId="157F130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355</w:t>
            </w:r>
          </w:p>
        </w:tc>
        <w:tc>
          <w:tcPr>
            <w:tcW w:w="960" w:type="dxa"/>
            <w:tcBorders>
              <w:top w:val="nil"/>
              <w:left w:val="nil"/>
              <w:bottom w:val="single" w:sz="8" w:space="0" w:color="AAAAAA"/>
              <w:right w:val="single" w:sz="8" w:space="0" w:color="AAAAAA"/>
            </w:tcBorders>
            <w:shd w:val="clear" w:color="000000" w:fill="F2F2F2"/>
            <w:vAlign w:val="center"/>
            <w:hideMark/>
          </w:tcPr>
          <w:p w14:paraId="470A9E0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7D5E721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ED</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2B4C2251" w14:textId="77777777" w:rsidR="00F14A31" w:rsidRPr="00F14A31" w:rsidRDefault="00D92FCE" w:rsidP="00F14A31">
            <w:pPr>
              <w:spacing w:after="0" w:line="240" w:lineRule="auto"/>
              <w:rPr>
                <w:rFonts w:ascii="Calibri" w:eastAsia="Times New Roman" w:hAnsi="Calibri" w:cs="Times New Roman"/>
                <w:color w:val="0000FF"/>
                <w:u w:val="single"/>
              </w:rPr>
            </w:pPr>
            <w:hyperlink r:id="rId2194" w:tooltip="Í" w:history="1">
              <w:r w:rsidR="00F14A31" w:rsidRPr="00F14A31">
                <w:rPr>
                  <w:rFonts w:ascii="Calibri" w:eastAsia="Times New Roman" w:hAnsi="Calibri" w:cs="Times New Roman"/>
                  <w:color w:val="0000FF"/>
                  <w:u w:val="single"/>
                </w:rPr>
                <w:t>í</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2CD535F" w14:textId="77777777" w:rsidR="00F14A31" w:rsidRPr="00F14A31" w:rsidRDefault="00D92FCE" w:rsidP="00F14A31">
            <w:pPr>
              <w:spacing w:after="0" w:line="240" w:lineRule="auto"/>
              <w:rPr>
                <w:rFonts w:ascii="Calibri" w:eastAsia="Times New Roman" w:hAnsi="Calibri" w:cs="Times New Roman"/>
                <w:color w:val="0000FF"/>
                <w:u w:val="single"/>
              </w:rPr>
            </w:pPr>
            <w:hyperlink r:id="rId2195" w:tooltip="E (Cyrillic)" w:history="1">
              <w:r w:rsidR="00F14A31" w:rsidRPr="00F14A31">
                <w:rPr>
                  <w:rFonts w:ascii="Calibri" w:eastAsia="Times New Roman" w:hAnsi="Calibri" w:cs="Times New Roman"/>
                  <w:color w:val="0000FF"/>
                  <w:u w:val="single"/>
                </w:rPr>
                <w:t>э</w:t>
              </w:r>
            </w:hyperlink>
          </w:p>
        </w:tc>
        <w:tc>
          <w:tcPr>
            <w:tcW w:w="458" w:type="dxa"/>
            <w:tcBorders>
              <w:top w:val="nil"/>
              <w:left w:val="nil"/>
              <w:bottom w:val="single" w:sz="8" w:space="0" w:color="AAAAAA"/>
              <w:right w:val="single" w:sz="8" w:space="0" w:color="AAAAAA"/>
            </w:tcBorders>
            <w:shd w:val="clear" w:color="000000" w:fill="F9F9F9"/>
            <w:vAlign w:val="center"/>
            <w:hideMark/>
          </w:tcPr>
          <w:p w14:paraId="3A04241A" w14:textId="77777777" w:rsidR="00F14A31" w:rsidRPr="00F14A31" w:rsidRDefault="00D92FCE" w:rsidP="00F14A31">
            <w:pPr>
              <w:spacing w:after="0" w:line="240" w:lineRule="auto"/>
              <w:rPr>
                <w:rFonts w:ascii="Calibri" w:eastAsia="Times New Roman" w:hAnsi="Calibri" w:cs="Times New Roman"/>
                <w:color w:val="0000FF"/>
                <w:u w:val="single"/>
              </w:rPr>
            </w:pPr>
            <w:hyperlink r:id="rId2196" w:tooltip="ٍ" w:history="1">
              <w:r w:rsidR="00F14A31" w:rsidRPr="00F14A31">
                <w:rPr>
                  <w:rFonts w:ascii="Arial" w:eastAsia="Times New Roman" w:hAnsi="Arial" w:cs="Arial"/>
                  <w:color w:val="0000FF"/>
                  <w:u w:val="single"/>
                </w:rPr>
                <w:t>ٍ</w:t>
              </w:r>
            </w:hyperlink>
          </w:p>
        </w:tc>
        <w:tc>
          <w:tcPr>
            <w:tcW w:w="455" w:type="dxa"/>
            <w:tcBorders>
              <w:top w:val="nil"/>
              <w:left w:val="nil"/>
              <w:bottom w:val="single" w:sz="8" w:space="0" w:color="AAAAAA"/>
              <w:right w:val="single" w:sz="8" w:space="0" w:color="AAAAAA"/>
            </w:tcBorders>
            <w:shd w:val="clear" w:color="000000" w:fill="F9F9F9"/>
            <w:vAlign w:val="center"/>
            <w:hideMark/>
          </w:tcPr>
          <w:p w14:paraId="4BE9C2F3" w14:textId="77777777" w:rsidR="00F14A31" w:rsidRPr="00F14A31" w:rsidRDefault="00D92FCE" w:rsidP="00F14A31">
            <w:pPr>
              <w:spacing w:after="0" w:line="240" w:lineRule="auto"/>
              <w:rPr>
                <w:rFonts w:ascii="Calibri" w:eastAsia="Times New Roman" w:hAnsi="Calibri" w:cs="Times New Roman"/>
                <w:color w:val="0000FF"/>
                <w:u w:val="single"/>
              </w:rPr>
            </w:pPr>
            <w:hyperlink r:id="rId2197" w:tooltip="Ν" w:history="1">
              <w:r w:rsidR="00F14A31" w:rsidRPr="00F14A31">
                <w:rPr>
                  <w:rFonts w:ascii="Calibri" w:eastAsia="Times New Roman" w:hAnsi="Calibri" w:cs="Times New Roman"/>
                  <w:color w:val="0000FF"/>
                  <w:u w:val="single"/>
                </w:rPr>
                <w:t>ν</w:t>
              </w:r>
            </w:hyperlink>
          </w:p>
        </w:tc>
        <w:tc>
          <w:tcPr>
            <w:tcW w:w="487" w:type="dxa"/>
            <w:tcBorders>
              <w:top w:val="nil"/>
              <w:left w:val="nil"/>
              <w:bottom w:val="single" w:sz="8" w:space="0" w:color="AAAAAA"/>
              <w:right w:val="single" w:sz="8" w:space="0" w:color="AAAAAA"/>
            </w:tcBorders>
            <w:shd w:val="clear" w:color="000000" w:fill="F9F9F9"/>
            <w:vAlign w:val="center"/>
            <w:hideMark/>
          </w:tcPr>
          <w:p w14:paraId="61E8C562"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198" w:tooltip="ם" w:history="1">
              <w:r w:rsidR="00F14A31" w:rsidRPr="00F14A31">
                <w:rPr>
                  <w:rFonts w:ascii="Calibri" w:eastAsia="Times New Roman" w:hAnsi="Calibri" w:cs="Times New Roman"/>
                  <w:color w:val="0000FF"/>
                  <w:u w:val="single"/>
                  <w:rtl/>
                  <w:lang w:bidi="he-IL"/>
                </w:rPr>
                <w:t>ם</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9E92A07" w14:textId="77777777" w:rsidR="00F14A31" w:rsidRPr="00F14A31" w:rsidRDefault="00D92FCE" w:rsidP="00F14A31">
            <w:pPr>
              <w:spacing w:after="0" w:line="240" w:lineRule="auto"/>
              <w:rPr>
                <w:rFonts w:ascii="Calibri" w:eastAsia="Times New Roman" w:hAnsi="Calibri" w:cs="Times New Roman"/>
                <w:color w:val="0000FF"/>
                <w:u w:val="single"/>
              </w:rPr>
            </w:pPr>
            <w:hyperlink r:id="rId2199" w:tooltip="Í" w:history="1">
              <w:r w:rsidR="00F14A31" w:rsidRPr="00F14A31">
                <w:rPr>
                  <w:rFonts w:ascii="Calibri" w:eastAsia="Times New Roman" w:hAnsi="Calibri" w:cs="Times New Roman"/>
                  <w:color w:val="0000FF"/>
                  <w:u w:val="single"/>
                </w:rPr>
                <w:t>í</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0FE17D3" w14:textId="77777777" w:rsidR="00F14A31" w:rsidRPr="00F14A31" w:rsidRDefault="00D92FCE" w:rsidP="00F14A31">
            <w:pPr>
              <w:spacing w:after="0" w:line="240" w:lineRule="auto"/>
              <w:rPr>
                <w:rFonts w:ascii="Calibri" w:eastAsia="Times New Roman" w:hAnsi="Calibri" w:cs="Times New Roman"/>
                <w:color w:val="0000FF"/>
                <w:u w:val="single"/>
              </w:rPr>
            </w:pPr>
            <w:hyperlink r:id="rId2200"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EE4C5DA" w14:textId="77777777" w:rsidR="00F14A31" w:rsidRPr="00F14A31" w:rsidRDefault="00D92FCE" w:rsidP="00F14A31">
            <w:pPr>
              <w:spacing w:after="0" w:line="240" w:lineRule="auto"/>
              <w:rPr>
                <w:rFonts w:ascii="Calibri" w:eastAsia="Times New Roman" w:hAnsi="Calibri" w:cs="Times New Roman"/>
                <w:color w:val="0000FF"/>
                <w:u w:val="single"/>
              </w:rPr>
            </w:pPr>
            <w:hyperlink r:id="rId2201" w:tooltip="Ķ" w:history="1">
              <w:r w:rsidR="00F14A31" w:rsidRPr="00F14A31">
                <w:rPr>
                  <w:rFonts w:ascii="Calibri" w:eastAsia="Times New Roman" w:hAnsi="Calibri" w:cs="Times New Roman"/>
                  <w:color w:val="0000FF"/>
                  <w:u w:val="single"/>
                </w:rPr>
                <w:t>ķ</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598731FB" w14:textId="77777777" w:rsidR="00F14A31" w:rsidRPr="00F14A31" w:rsidRDefault="00D92FCE" w:rsidP="00F14A31">
            <w:pPr>
              <w:spacing w:after="0" w:line="240" w:lineRule="auto"/>
              <w:rPr>
                <w:rFonts w:ascii="Calibri" w:eastAsia="Times New Roman" w:hAnsi="Calibri" w:cs="Times New Roman"/>
                <w:color w:val="0000FF"/>
                <w:u w:val="single"/>
              </w:rPr>
            </w:pPr>
            <w:hyperlink r:id="rId2202" w:tooltip="Í" w:history="1">
              <w:r w:rsidR="00F14A31" w:rsidRPr="00F14A31">
                <w:rPr>
                  <w:rFonts w:ascii="Calibri" w:eastAsia="Times New Roman" w:hAnsi="Calibri" w:cs="Times New Roman"/>
                  <w:color w:val="0000FF"/>
                  <w:u w:val="single"/>
                </w:rPr>
                <w:t>í</w:t>
              </w:r>
            </w:hyperlink>
          </w:p>
        </w:tc>
      </w:tr>
      <w:tr w:rsidR="00F14A31" w:rsidRPr="00F14A31" w14:paraId="04721DE0"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678C82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1110 1110</w:t>
            </w:r>
          </w:p>
        </w:tc>
        <w:tc>
          <w:tcPr>
            <w:tcW w:w="960" w:type="dxa"/>
            <w:tcBorders>
              <w:top w:val="nil"/>
              <w:left w:val="nil"/>
              <w:bottom w:val="single" w:sz="8" w:space="0" w:color="AAAAAA"/>
              <w:right w:val="single" w:sz="8" w:space="0" w:color="AAAAAA"/>
            </w:tcBorders>
            <w:shd w:val="clear" w:color="000000" w:fill="F2F2F2"/>
            <w:vAlign w:val="center"/>
            <w:hideMark/>
          </w:tcPr>
          <w:p w14:paraId="02A38D6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356</w:t>
            </w:r>
          </w:p>
        </w:tc>
        <w:tc>
          <w:tcPr>
            <w:tcW w:w="960" w:type="dxa"/>
            <w:tcBorders>
              <w:top w:val="nil"/>
              <w:left w:val="nil"/>
              <w:bottom w:val="single" w:sz="8" w:space="0" w:color="AAAAAA"/>
              <w:right w:val="single" w:sz="8" w:space="0" w:color="AAAAAA"/>
            </w:tcBorders>
            <w:shd w:val="clear" w:color="000000" w:fill="F2F2F2"/>
            <w:vAlign w:val="center"/>
            <w:hideMark/>
          </w:tcPr>
          <w:p w14:paraId="5774B7A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238</w:t>
            </w:r>
          </w:p>
        </w:tc>
        <w:tc>
          <w:tcPr>
            <w:tcW w:w="960" w:type="dxa"/>
            <w:tcBorders>
              <w:top w:val="nil"/>
              <w:left w:val="nil"/>
              <w:bottom w:val="single" w:sz="8" w:space="0" w:color="AAAAAA"/>
              <w:right w:val="single" w:sz="8" w:space="0" w:color="AAAAAA"/>
            </w:tcBorders>
            <w:shd w:val="clear" w:color="000000" w:fill="F2F2F2"/>
            <w:vAlign w:val="center"/>
            <w:hideMark/>
          </w:tcPr>
          <w:p w14:paraId="33B7737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EE</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1FD48FB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c>
          <w:tcPr>
            <w:tcW w:w="442" w:type="dxa"/>
            <w:tcBorders>
              <w:top w:val="nil"/>
              <w:left w:val="nil"/>
              <w:bottom w:val="single" w:sz="8" w:space="0" w:color="AAAAAA"/>
              <w:right w:val="single" w:sz="8" w:space="0" w:color="AAAAAA"/>
            </w:tcBorders>
            <w:shd w:val="clear" w:color="000000" w:fill="F9F9F9"/>
            <w:vAlign w:val="center"/>
            <w:hideMark/>
          </w:tcPr>
          <w:p w14:paraId="389B2FC2" w14:textId="77777777" w:rsidR="00F14A31" w:rsidRPr="00F14A31" w:rsidRDefault="00D92FCE" w:rsidP="00F14A31">
            <w:pPr>
              <w:spacing w:after="0" w:line="240" w:lineRule="auto"/>
              <w:rPr>
                <w:rFonts w:ascii="Calibri" w:eastAsia="Times New Roman" w:hAnsi="Calibri" w:cs="Times New Roman"/>
                <w:color w:val="0000FF"/>
                <w:u w:val="single"/>
              </w:rPr>
            </w:pPr>
            <w:hyperlink r:id="rId2203" w:tooltip="Yu (Cyrillic)" w:history="1">
              <w:r w:rsidR="00F14A31" w:rsidRPr="00F14A31">
                <w:rPr>
                  <w:rFonts w:ascii="Calibri" w:eastAsia="Times New Roman" w:hAnsi="Calibri" w:cs="Times New Roman"/>
                  <w:color w:val="0000FF"/>
                  <w:u w:val="single"/>
                </w:rPr>
                <w:t>ю</w:t>
              </w:r>
            </w:hyperlink>
          </w:p>
        </w:tc>
        <w:tc>
          <w:tcPr>
            <w:tcW w:w="458" w:type="dxa"/>
            <w:tcBorders>
              <w:top w:val="nil"/>
              <w:left w:val="nil"/>
              <w:bottom w:val="single" w:sz="8" w:space="0" w:color="AAAAAA"/>
              <w:right w:val="single" w:sz="8" w:space="0" w:color="AAAAAA"/>
            </w:tcBorders>
            <w:shd w:val="clear" w:color="000000" w:fill="F9F9F9"/>
            <w:vAlign w:val="center"/>
            <w:hideMark/>
          </w:tcPr>
          <w:p w14:paraId="3484071C" w14:textId="77777777" w:rsidR="00F14A31" w:rsidRPr="00F14A31" w:rsidRDefault="00D92FCE" w:rsidP="00F14A31">
            <w:pPr>
              <w:spacing w:after="0" w:line="240" w:lineRule="auto"/>
              <w:rPr>
                <w:rFonts w:ascii="Calibri" w:eastAsia="Times New Roman" w:hAnsi="Calibri" w:cs="Times New Roman"/>
                <w:color w:val="0000FF"/>
                <w:u w:val="single"/>
              </w:rPr>
            </w:pPr>
            <w:hyperlink r:id="rId2204" w:tooltip="َ" w:history="1">
              <w:r w:rsidR="00F14A31" w:rsidRPr="00F14A31">
                <w:rPr>
                  <w:rFonts w:ascii="Arial" w:eastAsia="Times New Roman" w:hAnsi="Arial" w:cs="Arial"/>
                  <w:color w:val="0000FF"/>
                  <w:u w:val="single"/>
                </w:rPr>
                <w:t>َ</w:t>
              </w:r>
            </w:hyperlink>
          </w:p>
        </w:tc>
        <w:tc>
          <w:tcPr>
            <w:tcW w:w="455" w:type="dxa"/>
            <w:tcBorders>
              <w:top w:val="nil"/>
              <w:left w:val="nil"/>
              <w:bottom w:val="single" w:sz="8" w:space="0" w:color="AAAAAA"/>
              <w:right w:val="single" w:sz="8" w:space="0" w:color="AAAAAA"/>
            </w:tcBorders>
            <w:shd w:val="clear" w:color="000000" w:fill="F9F9F9"/>
            <w:vAlign w:val="center"/>
            <w:hideMark/>
          </w:tcPr>
          <w:p w14:paraId="48118AA6" w14:textId="77777777" w:rsidR="00F14A31" w:rsidRPr="00F14A31" w:rsidRDefault="00D92FCE" w:rsidP="00F14A31">
            <w:pPr>
              <w:spacing w:after="0" w:line="240" w:lineRule="auto"/>
              <w:rPr>
                <w:rFonts w:ascii="Calibri" w:eastAsia="Times New Roman" w:hAnsi="Calibri" w:cs="Times New Roman"/>
                <w:color w:val="0000FF"/>
                <w:u w:val="single"/>
              </w:rPr>
            </w:pPr>
            <w:hyperlink r:id="rId2205" w:tooltip="Ξ" w:history="1">
              <w:r w:rsidR="00F14A31" w:rsidRPr="00F14A31">
                <w:rPr>
                  <w:rFonts w:ascii="Calibri" w:eastAsia="Times New Roman" w:hAnsi="Calibri" w:cs="Times New Roman"/>
                  <w:color w:val="0000FF"/>
                  <w:u w:val="single"/>
                </w:rPr>
                <w:t>ξ</w:t>
              </w:r>
            </w:hyperlink>
          </w:p>
        </w:tc>
        <w:tc>
          <w:tcPr>
            <w:tcW w:w="487" w:type="dxa"/>
            <w:tcBorders>
              <w:top w:val="nil"/>
              <w:left w:val="nil"/>
              <w:bottom w:val="single" w:sz="8" w:space="0" w:color="AAAAAA"/>
              <w:right w:val="single" w:sz="8" w:space="0" w:color="AAAAAA"/>
            </w:tcBorders>
            <w:shd w:val="clear" w:color="000000" w:fill="F9F9F9"/>
            <w:vAlign w:val="center"/>
            <w:hideMark/>
          </w:tcPr>
          <w:p w14:paraId="6400D519"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06" w:tooltip="מ" w:history="1">
              <w:r w:rsidR="00F14A31" w:rsidRPr="00F14A31">
                <w:rPr>
                  <w:rFonts w:ascii="Calibri" w:eastAsia="Times New Roman" w:hAnsi="Calibri" w:cs="Times New Roman"/>
                  <w:color w:val="0000FF"/>
                  <w:u w:val="single"/>
                  <w:rtl/>
                  <w:lang w:bidi="he-IL"/>
                </w:rPr>
                <w:t>מ</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0EFC154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c>
          <w:tcPr>
            <w:tcW w:w="461" w:type="dxa"/>
            <w:tcBorders>
              <w:top w:val="nil"/>
              <w:left w:val="nil"/>
              <w:bottom w:val="single" w:sz="8" w:space="0" w:color="AAAAAA"/>
              <w:right w:val="single" w:sz="8" w:space="0" w:color="AAAAAA"/>
            </w:tcBorders>
            <w:shd w:val="clear" w:color="000000" w:fill="F9F9F9"/>
            <w:vAlign w:val="center"/>
            <w:hideMark/>
          </w:tcPr>
          <w:p w14:paraId="77C8D533" w14:textId="77777777" w:rsidR="00F14A31" w:rsidRPr="00F14A31" w:rsidRDefault="00D92FCE" w:rsidP="00F14A31">
            <w:pPr>
              <w:spacing w:after="0" w:line="240" w:lineRule="auto"/>
              <w:rPr>
                <w:rFonts w:ascii="Calibri" w:eastAsia="Times New Roman" w:hAnsi="Calibri" w:cs="Times New Roman"/>
                <w:color w:val="0000FF"/>
                <w:u w:val="single"/>
              </w:rPr>
            </w:pPr>
            <w:hyperlink r:id="rId2207"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EA7FD43" w14:textId="77777777" w:rsidR="00F14A31" w:rsidRPr="00F14A31" w:rsidRDefault="00D92FCE" w:rsidP="00F14A31">
            <w:pPr>
              <w:spacing w:after="0" w:line="240" w:lineRule="auto"/>
              <w:rPr>
                <w:rFonts w:ascii="Calibri" w:eastAsia="Times New Roman" w:hAnsi="Calibri" w:cs="Times New Roman"/>
                <w:color w:val="0000FF"/>
                <w:u w:val="single"/>
              </w:rPr>
            </w:pPr>
            <w:hyperlink r:id="rId2208" w:tooltip="Ī" w:history="1">
              <w:r w:rsidR="00F14A31" w:rsidRPr="00F14A31">
                <w:rPr>
                  <w:rFonts w:ascii="Calibri" w:eastAsia="Times New Roman" w:hAnsi="Calibri" w:cs="Times New Roman"/>
                  <w:color w:val="0000FF"/>
                  <w:u w:val="single"/>
                </w:rPr>
                <w:t>ī</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3DABD75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î</w:t>
            </w:r>
          </w:p>
        </w:tc>
      </w:tr>
      <w:tr w:rsidR="00F14A31" w:rsidRPr="00F14A31" w14:paraId="098D781A"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8F0BCF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1110 1111</w:t>
            </w:r>
          </w:p>
        </w:tc>
        <w:tc>
          <w:tcPr>
            <w:tcW w:w="960" w:type="dxa"/>
            <w:tcBorders>
              <w:top w:val="nil"/>
              <w:left w:val="nil"/>
              <w:bottom w:val="single" w:sz="8" w:space="0" w:color="AAAAAA"/>
              <w:right w:val="single" w:sz="8" w:space="0" w:color="AAAAAA"/>
            </w:tcBorders>
            <w:shd w:val="clear" w:color="000000" w:fill="F2F2F2"/>
            <w:vAlign w:val="center"/>
            <w:hideMark/>
          </w:tcPr>
          <w:p w14:paraId="368F32F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35</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2EA30DA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239</w:t>
            </w:r>
          </w:p>
        </w:tc>
        <w:tc>
          <w:tcPr>
            <w:tcW w:w="960" w:type="dxa"/>
            <w:tcBorders>
              <w:top w:val="nil"/>
              <w:left w:val="nil"/>
              <w:bottom w:val="single" w:sz="8" w:space="0" w:color="AAAAAA"/>
              <w:right w:val="single" w:sz="8" w:space="0" w:color="AAAAAA"/>
            </w:tcBorders>
            <w:shd w:val="clear" w:color="000000" w:fill="F2F2F2"/>
            <w:vAlign w:val="center"/>
            <w:hideMark/>
          </w:tcPr>
          <w:p w14:paraId="404F133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EF</w:t>
            </w:r>
          </w:p>
        </w:tc>
        <w:tc>
          <w:tcPr>
            <w:tcW w:w="460" w:type="dxa"/>
            <w:tcBorders>
              <w:top w:val="nil"/>
              <w:left w:val="nil"/>
              <w:bottom w:val="single" w:sz="8" w:space="0" w:color="AAAAAA"/>
              <w:right w:val="single" w:sz="8" w:space="0" w:color="AAAAAA"/>
            </w:tcBorders>
            <w:shd w:val="clear" w:color="000000" w:fill="F9F9F9"/>
            <w:vAlign w:val="center"/>
            <w:hideMark/>
          </w:tcPr>
          <w:p w14:paraId="34A1C9A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60" w:type="dxa"/>
            <w:tcBorders>
              <w:top w:val="nil"/>
              <w:left w:val="nil"/>
              <w:bottom w:val="single" w:sz="8" w:space="0" w:color="AAAAAA"/>
              <w:right w:val="single" w:sz="8" w:space="0" w:color="AAAAAA"/>
            </w:tcBorders>
            <w:shd w:val="clear" w:color="000000" w:fill="F9F9F9"/>
            <w:vAlign w:val="center"/>
            <w:hideMark/>
          </w:tcPr>
          <w:p w14:paraId="3DC1D1E0" w14:textId="77777777" w:rsidR="00F14A31" w:rsidRPr="00F14A31" w:rsidRDefault="00D92FCE" w:rsidP="00F14A31">
            <w:pPr>
              <w:spacing w:after="0" w:line="240" w:lineRule="auto"/>
              <w:rPr>
                <w:rFonts w:ascii="Calibri" w:eastAsia="Times New Roman" w:hAnsi="Calibri" w:cs="Times New Roman"/>
                <w:color w:val="0000FF"/>
                <w:u w:val="single"/>
              </w:rPr>
            </w:pPr>
            <w:hyperlink r:id="rId2209" w:tooltip="Ď" w:history="1">
              <w:r w:rsidR="00F14A31" w:rsidRPr="00F14A31">
                <w:rPr>
                  <w:rFonts w:ascii="Calibri" w:eastAsia="Times New Roman" w:hAnsi="Calibri" w:cs="Times New Roman"/>
                  <w:color w:val="0000FF"/>
                  <w:u w:val="single"/>
                </w:rPr>
                <w:t>ď</w:t>
              </w:r>
            </w:hyperlink>
          </w:p>
        </w:tc>
        <w:tc>
          <w:tcPr>
            <w:tcW w:w="480" w:type="dxa"/>
            <w:tcBorders>
              <w:top w:val="nil"/>
              <w:left w:val="nil"/>
              <w:bottom w:val="single" w:sz="8" w:space="0" w:color="AAAAAA"/>
              <w:right w:val="single" w:sz="8" w:space="0" w:color="AAAAAA"/>
            </w:tcBorders>
            <w:shd w:val="clear" w:color="000000" w:fill="F9F9F9"/>
            <w:vAlign w:val="center"/>
            <w:hideMark/>
          </w:tcPr>
          <w:p w14:paraId="4F9D5FC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12" w:type="dxa"/>
            <w:tcBorders>
              <w:top w:val="nil"/>
              <w:left w:val="nil"/>
              <w:bottom w:val="single" w:sz="8" w:space="0" w:color="AAAAAA"/>
              <w:right w:val="single" w:sz="8" w:space="0" w:color="AAAAAA"/>
            </w:tcBorders>
            <w:shd w:val="clear" w:color="000000" w:fill="F9F9F9"/>
            <w:vAlign w:val="center"/>
            <w:hideMark/>
          </w:tcPr>
          <w:p w14:paraId="63705A97" w14:textId="77777777" w:rsidR="00F14A31" w:rsidRPr="00F14A31" w:rsidRDefault="00D92FCE" w:rsidP="00F14A31">
            <w:pPr>
              <w:spacing w:after="0" w:line="240" w:lineRule="auto"/>
              <w:rPr>
                <w:rFonts w:ascii="Calibri" w:eastAsia="Times New Roman" w:hAnsi="Calibri" w:cs="Times New Roman"/>
                <w:color w:val="0000FF"/>
                <w:u w:val="single"/>
              </w:rPr>
            </w:pPr>
            <w:hyperlink r:id="rId2210" w:tooltip="Ī" w:history="1">
              <w:r w:rsidR="00F14A31" w:rsidRPr="00F14A31">
                <w:rPr>
                  <w:rFonts w:ascii="Calibri" w:eastAsia="Times New Roman" w:hAnsi="Calibri" w:cs="Times New Roman"/>
                  <w:color w:val="0000FF"/>
                  <w:u w:val="single"/>
                </w:rPr>
                <w:t>ī</w:t>
              </w:r>
            </w:hyperlink>
          </w:p>
        </w:tc>
        <w:tc>
          <w:tcPr>
            <w:tcW w:w="442" w:type="dxa"/>
            <w:tcBorders>
              <w:top w:val="nil"/>
              <w:left w:val="nil"/>
              <w:bottom w:val="single" w:sz="8" w:space="0" w:color="AAAAAA"/>
              <w:right w:val="single" w:sz="8" w:space="0" w:color="AAAAAA"/>
            </w:tcBorders>
            <w:shd w:val="clear" w:color="000000" w:fill="F9F9F9"/>
            <w:vAlign w:val="center"/>
            <w:hideMark/>
          </w:tcPr>
          <w:p w14:paraId="68503203" w14:textId="77777777" w:rsidR="00F14A31" w:rsidRPr="00F14A31" w:rsidRDefault="00D92FCE" w:rsidP="00F14A31">
            <w:pPr>
              <w:spacing w:after="0" w:line="240" w:lineRule="auto"/>
              <w:rPr>
                <w:rFonts w:ascii="Calibri" w:eastAsia="Times New Roman" w:hAnsi="Calibri" w:cs="Times New Roman"/>
                <w:color w:val="0000FF"/>
                <w:u w:val="single"/>
              </w:rPr>
            </w:pPr>
            <w:hyperlink r:id="rId2211" w:tooltip="Ya (Cyrillic)" w:history="1">
              <w:r w:rsidR="00F14A31" w:rsidRPr="00F14A31">
                <w:rPr>
                  <w:rFonts w:ascii="Calibri" w:eastAsia="Times New Roman" w:hAnsi="Calibri" w:cs="Times New Roman"/>
                  <w:color w:val="0000FF"/>
                  <w:u w:val="single"/>
                </w:rPr>
                <w:t>я</w:t>
              </w:r>
            </w:hyperlink>
          </w:p>
        </w:tc>
        <w:tc>
          <w:tcPr>
            <w:tcW w:w="458" w:type="dxa"/>
            <w:tcBorders>
              <w:top w:val="nil"/>
              <w:left w:val="nil"/>
              <w:bottom w:val="single" w:sz="8" w:space="0" w:color="AAAAAA"/>
              <w:right w:val="single" w:sz="8" w:space="0" w:color="AAAAAA"/>
            </w:tcBorders>
            <w:shd w:val="clear" w:color="000000" w:fill="F9F9F9"/>
            <w:vAlign w:val="center"/>
            <w:hideMark/>
          </w:tcPr>
          <w:p w14:paraId="679B9127" w14:textId="77777777" w:rsidR="00F14A31" w:rsidRPr="00F14A31" w:rsidRDefault="00D92FCE" w:rsidP="00F14A31">
            <w:pPr>
              <w:spacing w:after="0" w:line="240" w:lineRule="auto"/>
              <w:rPr>
                <w:rFonts w:ascii="Calibri" w:eastAsia="Times New Roman" w:hAnsi="Calibri" w:cs="Times New Roman"/>
                <w:color w:val="0000FF"/>
                <w:u w:val="single"/>
              </w:rPr>
            </w:pPr>
            <w:hyperlink r:id="rId2212" w:tooltip="ُ" w:history="1">
              <w:r w:rsidR="00F14A31" w:rsidRPr="00F14A31">
                <w:rPr>
                  <w:rFonts w:ascii="Arial" w:eastAsia="Times New Roman" w:hAnsi="Arial" w:cs="Arial"/>
                  <w:color w:val="0000FF"/>
                  <w:u w:val="single"/>
                </w:rPr>
                <w:t>ُ</w:t>
              </w:r>
            </w:hyperlink>
          </w:p>
        </w:tc>
        <w:tc>
          <w:tcPr>
            <w:tcW w:w="455" w:type="dxa"/>
            <w:tcBorders>
              <w:top w:val="nil"/>
              <w:left w:val="nil"/>
              <w:bottom w:val="single" w:sz="8" w:space="0" w:color="AAAAAA"/>
              <w:right w:val="single" w:sz="8" w:space="0" w:color="AAAAAA"/>
            </w:tcBorders>
            <w:shd w:val="clear" w:color="000000" w:fill="F9F9F9"/>
            <w:vAlign w:val="center"/>
            <w:hideMark/>
          </w:tcPr>
          <w:p w14:paraId="561C6CDE" w14:textId="77777777" w:rsidR="00F14A31" w:rsidRPr="00F14A31" w:rsidRDefault="00D92FCE" w:rsidP="00F14A31">
            <w:pPr>
              <w:spacing w:after="0" w:line="240" w:lineRule="auto"/>
              <w:rPr>
                <w:rFonts w:ascii="Calibri" w:eastAsia="Times New Roman" w:hAnsi="Calibri" w:cs="Times New Roman"/>
                <w:color w:val="0000FF"/>
                <w:u w:val="single"/>
              </w:rPr>
            </w:pPr>
            <w:hyperlink r:id="rId2213" w:tooltip="Ο" w:history="1">
              <w:r w:rsidR="00F14A31" w:rsidRPr="00F14A31">
                <w:rPr>
                  <w:rFonts w:ascii="Calibri" w:eastAsia="Times New Roman" w:hAnsi="Calibri" w:cs="Times New Roman"/>
                  <w:color w:val="0000FF"/>
                  <w:u w:val="single"/>
                </w:rPr>
                <w:t>ο</w:t>
              </w:r>
            </w:hyperlink>
          </w:p>
        </w:tc>
        <w:tc>
          <w:tcPr>
            <w:tcW w:w="487" w:type="dxa"/>
            <w:tcBorders>
              <w:top w:val="nil"/>
              <w:left w:val="nil"/>
              <w:bottom w:val="single" w:sz="8" w:space="0" w:color="AAAAAA"/>
              <w:right w:val="single" w:sz="8" w:space="0" w:color="AAAAAA"/>
            </w:tcBorders>
            <w:shd w:val="clear" w:color="000000" w:fill="F9F9F9"/>
            <w:vAlign w:val="center"/>
            <w:hideMark/>
          </w:tcPr>
          <w:p w14:paraId="1B89697A"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14" w:tooltip="ן" w:history="1">
              <w:r w:rsidR="00F14A31" w:rsidRPr="00F14A31">
                <w:rPr>
                  <w:rFonts w:ascii="Calibri" w:eastAsia="Times New Roman" w:hAnsi="Calibri" w:cs="Times New Roman"/>
                  <w:color w:val="0000FF"/>
                  <w:u w:val="single"/>
                  <w:rtl/>
                  <w:lang w:bidi="he-IL"/>
                </w:rPr>
                <w:t>ן</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01A0253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c>
          <w:tcPr>
            <w:tcW w:w="461" w:type="dxa"/>
            <w:tcBorders>
              <w:top w:val="nil"/>
              <w:left w:val="nil"/>
              <w:bottom w:val="single" w:sz="8" w:space="0" w:color="AAAAAA"/>
              <w:right w:val="single" w:sz="8" w:space="0" w:color="AAAAAA"/>
            </w:tcBorders>
            <w:shd w:val="clear" w:color="000000" w:fill="F9F9F9"/>
            <w:vAlign w:val="center"/>
            <w:hideMark/>
          </w:tcPr>
          <w:p w14:paraId="77C09C26" w14:textId="77777777" w:rsidR="00F14A31" w:rsidRPr="00F14A31" w:rsidRDefault="00D92FCE" w:rsidP="00F14A31">
            <w:pPr>
              <w:spacing w:after="0" w:line="240" w:lineRule="auto"/>
              <w:rPr>
                <w:rFonts w:ascii="Calibri" w:eastAsia="Times New Roman" w:hAnsi="Calibri" w:cs="Times New Roman"/>
                <w:color w:val="0000FF"/>
                <w:u w:val="single"/>
              </w:rPr>
            </w:pPr>
            <w:hyperlink r:id="rId2215"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3335099" w14:textId="77777777" w:rsidR="00F14A31" w:rsidRPr="00F14A31" w:rsidRDefault="00D92FCE" w:rsidP="00F14A31">
            <w:pPr>
              <w:spacing w:after="0" w:line="240" w:lineRule="auto"/>
              <w:rPr>
                <w:rFonts w:ascii="Calibri" w:eastAsia="Times New Roman" w:hAnsi="Calibri" w:cs="Times New Roman"/>
                <w:color w:val="0000FF"/>
                <w:u w:val="single"/>
              </w:rPr>
            </w:pPr>
            <w:hyperlink r:id="rId2216" w:tooltip="Ļ" w:history="1">
              <w:r w:rsidR="00F14A31" w:rsidRPr="00F14A31">
                <w:rPr>
                  <w:rFonts w:ascii="Calibri" w:eastAsia="Times New Roman" w:hAnsi="Calibri" w:cs="Times New Roman"/>
                  <w:color w:val="0000FF"/>
                  <w:u w:val="single"/>
                </w:rPr>
                <w:t>ļ</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52A7C71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ï</w:t>
            </w:r>
          </w:p>
        </w:tc>
      </w:tr>
      <w:tr w:rsidR="00F14A31" w:rsidRPr="00F14A31" w14:paraId="1EAB619C"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345408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lastRenderedPageBreak/>
              <w:t>1111 0000</w:t>
            </w:r>
          </w:p>
        </w:tc>
        <w:tc>
          <w:tcPr>
            <w:tcW w:w="960" w:type="dxa"/>
            <w:tcBorders>
              <w:top w:val="nil"/>
              <w:left w:val="nil"/>
              <w:bottom w:val="single" w:sz="8" w:space="0" w:color="AAAAAA"/>
              <w:right w:val="single" w:sz="8" w:space="0" w:color="AAAAAA"/>
            </w:tcBorders>
            <w:shd w:val="clear" w:color="000000" w:fill="F2F2F2"/>
            <w:vAlign w:val="center"/>
            <w:hideMark/>
          </w:tcPr>
          <w:p w14:paraId="62C8848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360</w:t>
            </w:r>
          </w:p>
        </w:tc>
        <w:tc>
          <w:tcPr>
            <w:tcW w:w="960" w:type="dxa"/>
            <w:tcBorders>
              <w:top w:val="nil"/>
              <w:left w:val="nil"/>
              <w:bottom w:val="single" w:sz="8" w:space="0" w:color="AAAAAA"/>
              <w:right w:val="single" w:sz="8" w:space="0" w:color="AAAAAA"/>
            </w:tcBorders>
            <w:shd w:val="clear" w:color="000000" w:fill="F2F2F2"/>
            <w:vAlign w:val="center"/>
            <w:hideMark/>
          </w:tcPr>
          <w:p w14:paraId="41903B6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240</w:t>
            </w:r>
          </w:p>
        </w:tc>
        <w:tc>
          <w:tcPr>
            <w:tcW w:w="960" w:type="dxa"/>
            <w:tcBorders>
              <w:top w:val="nil"/>
              <w:left w:val="nil"/>
              <w:bottom w:val="single" w:sz="8" w:space="0" w:color="AAAAAA"/>
              <w:right w:val="single" w:sz="8" w:space="0" w:color="AAAAAA"/>
            </w:tcBorders>
            <w:shd w:val="clear" w:color="000000" w:fill="F2F2F2"/>
            <w:vAlign w:val="center"/>
            <w:hideMark/>
          </w:tcPr>
          <w:p w14:paraId="5544BA6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F0</w:t>
            </w:r>
          </w:p>
        </w:tc>
        <w:tc>
          <w:tcPr>
            <w:tcW w:w="460" w:type="dxa"/>
            <w:tcBorders>
              <w:top w:val="nil"/>
              <w:left w:val="nil"/>
              <w:bottom w:val="single" w:sz="8" w:space="0" w:color="AAAAAA"/>
              <w:right w:val="single" w:sz="8" w:space="0" w:color="AAAAAA"/>
            </w:tcBorders>
            <w:shd w:val="clear" w:color="000000" w:fill="F9F9F9"/>
            <w:vAlign w:val="center"/>
            <w:hideMark/>
          </w:tcPr>
          <w:p w14:paraId="48AF301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c>
          <w:tcPr>
            <w:tcW w:w="460" w:type="dxa"/>
            <w:tcBorders>
              <w:top w:val="nil"/>
              <w:left w:val="nil"/>
              <w:bottom w:val="single" w:sz="8" w:space="0" w:color="AAAAAA"/>
              <w:right w:val="single" w:sz="8" w:space="0" w:color="AAAAAA"/>
            </w:tcBorders>
            <w:shd w:val="clear" w:color="000000" w:fill="F9F9F9"/>
            <w:vAlign w:val="center"/>
            <w:hideMark/>
          </w:tcPr>
          <w:p w14:paraId="03D5EC08" w14:textId="77777777" w:rsidR="00F14A31" w:rsidRPr="00F14A31" w:rsidRDefault="00D92FCE" w:rsidP="00F14A31">
            <w:pPr>
              <w:spacing w:after="0" w:line="240" w:lineRule="auto"/>
              <w:rPr>
                <w:rFonts w:ascii="Calibri" w:eastAsia="Times New Roman" w:hAnsi="Calibri" w:cs="Times New Roman"/>
                <w:color w:val="0000FF"/>
                <w:u w:val="single"/>
              </w:rPr>
            </w:pPr>
            <w:hyperlink r:id="rId2217" w:tooltip="Đ" w:history="1">
              <w:r w:rsidR="00F14A31" w:rsidRPr="00F14A31">
                <w:rPr>
                  <w:rFonts w:ascii="Calibri" w:eastAsia="Times New Roman" w:hAnsi="Calibri" w:cs="Times New Roman"/>
                  <w:color w:val="0000FF"/>
                  <w:u w:val="single"/>
                </w:rPr>
                <w:t>đ</w:t>
              </w:r>
            </w:hyperlink>
          </w:p>
        </w:tc>
        <w:tc>
          <w:tcPr>
            <w:tcW w:w="480" w:type="dxa"/>
            <w:tcBorders>
              <w:top w:val="nil"/>
              <w:left w:val="nil"/>
              <w:bottom w:val="single" w:sz="8" w:space="0" w:color="AAAAAA"/>
              <w:right w:val="single" w:sz="8" w:space="0" w:color="AAAAAA"/>
            </w:tcBorders>
            <w:shd w:val="clear" w:color="000000" w:fill="CCFFCC"/>
            <w:vAlign w:val="center"/>
            <w:hideMark/>
          </w:tcPr>
          <w:p w14:paraId="40CCAF6B"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12" w:type="dxa"/>
            <w:tcBorders>
              <w:top w:val="nil"/>
              <w:left w:val="nil"/>
              <w:bottom w:val="single" w:sz="8" w:space="0" w:color="AAAAAA"/>
              <w:right w:val="single" w:sz="8" w:space="0" w:color="AAAAAA"/>
            </w:tcBorders>
            <w:shd w:val="clear" w:color="000000" w:fill="F9F9F9"/>
            <w:vAlign w:val="center"/>
            <w:hideMark/>
          </w:tcPr>
          <w:p w14:paraId="077284C6" w14:textId="77777777" w:rsidR="00F14A31" w:rsidRPr="00F14A31" w:rsidRDefault="00D92FCE" w:rsidP="00F14A31">
            <w:pPr>
              <w:spacing w:after="0" w:line="240" w:lineRule="auto"/>
              <w:rPr>
                <w:rFonts w:ascii="Calibri" w:eastAsia="Times New Roman" w:hAnsi="Calibri" w:cs="Times New Roman"/>
                <w:color w:val="0000FF"/>
                <w:u w:val="single"/>
              </w:rPr>
            </w:pPr>
            <w:hyperlink r:id="rId2218" w:tooltip="Đ" w:history="1">
              <w:r w:rsidR="00F14A31" w:rsidRPr="00F14A31">
                <w:rPr>
                  <w:rFonts w:ascii="Calibri" w:eastAsia="Times New Roman" w:hAnsi="Calibri" w:cs="Times New Roman"/>
                  <w:color w:val="0000FF"/>
                  <w:u w:val="single"/>
                </w:rPr>
                <w:t>đ</w:t>
              </w:r>
            </w:hyperlink>
          </w:p>
        </w:tc>
        <w:tc>
          <w:tcPr>
            <w:tcW w:w="442" w:type="dxa"/>
            <w:tcBorders>
              <w:top w:val="nil"/>
              <w:left w:val="nil"/>
              <w:bottom w:val="single" w:sz="8" w:space="0" w:color="AAAAAA"/>
              <w:right w:val="single" w:sz="8" w:space="0" w:color="AAAAAA"/>
            </w:tcBorders>
            <w:shd w:val="clear" w:color="000000" w:fill="F9F9F9"/>
            <w:vAlign w:val="center"/>
            <w:hideMark/>
          </w:tcPr>
          <w:p w14:paraId="4F5C5ECB" w14:textId="77777777" w:rsidR="00F14A31" w:rsidRPr="00F14A31" w:rsidRDefault="00D92FCE" w:rsidP="00F14A31">
            <w:pPr>
              <w:spacing w:after="0" w:line="240" w:lineRule="auto"/>
              <w:rPr>
                <w:rFonts w:ascii="Calibri" w:eastAsia="Times New Roman" w:hAnsi="Calibri" w:cs="Times New Roman"/>
                <w:color w:val="0000FF"/>
                <w:u w:val="single"/>
              </w:rPr>
            </w:pPr>
            <w:hyperlink r:id="rId2219" w:tooltip="Numero sign" w:history="1">
              <w:r w:rsidR="00F14A31" w:rsidRPr="00F14A31">
                <w:rPr>
                  <w:rFonts w:ascii="Calibri" w:eastAsia="Times New Roman" w:hAnsi="Calibri" w:cs="Times New Roman"/>
                  <w:color w:val="0000FF"/>
                  <w:u w:val="single"/>
                </w:rPr>
                <w:t>№</w:t>
              </w:r>
            </w:hyperlink>
          </w:p>
        </w:tc>
        <w:tc>
          <w:tcPr>
            <w:tcW w:w="458" w:type="dxa"/>
            <w:tcBorders>
              <w:top w:val="nil"/>
              <w:left w:val="nil"/>
              <w:bottom w:val="single" w:sz="8" w:space="0" w:color="AAAAAA"/>
              <w:right w:val="single" w:sz="8" w:space="0" w:color="AAAAAA"/>
            </w:tcBorders>
            <w:shd w:val="clear" w:color="000000" w:fill="F9F9F9"/>
            <w:vAlign w:val="center"/>
            <w:hideMark/>
          </w:tcPr>
          <w:p w14:paraId="25AD7ACC" w14:textId="77777777" w:rsidR="00F14A31" w:rsidRPr="00F14A31" w:rsidRDefault="00D92FCE" w:rsidP="00F14A31">
            <w:pPr>
              <w:spacing w:after="0" w:line="240" w:lineRule="auto"/>
              <w:rPr>
                <w:rFonts w:ascii="Calibri" w:eastAsia="Times New Roman" w:hAnsi="Calibri" w:cs="Times New Roman"/>
                <w:color w:val="0000FF"/>
                <w:u w:val="single"/>
              </w:rPr>
            </w:pPr>
            <w:hyperlink r:id="rId2220" w:tooltip="ِ" w:history="1">
              <w:r w:rsidR="00F14A31" w:rsidRPr="00F14A31">
                <w:rPr>
                  <w:rFonts w:ascii="Arial" w:eastAsia="Times New Roman" w:hAnsi="Arial" w:cs="Arial"/>
                  <w:color w:val="0000FF"/>
                  <w:u w:val="single"/>
                </w:rPr>
                <w:t>ِ</w:t>
              </w:r>
            </w:hyperlink>
          </w:p>
        </w:tc>
        <w:tc>
          <w:tcPr>
            <w:tcW w:w="455" w:type="dxa"/>
            <w:tcBorders>
              <w:top w:val="nil"/>
              <w:left w:val="nil"/>
              <w:bottom w:val="single" w:sz="8" w:space="0" w:color="AAAAAA"/>
              <w:right w:val="single" w:sz="8" w:space="0" w:color="AAAAAA"/>
            </w:tcBorders>
            <w:shd w:val="clear" w:color="000000" w:fill="F9F9F9"/>
            <w:vAlign w:val="center"/>
            <w:hideMark/>
          </w:tcPr>
          <w:p w14:paraId="0B4CB0EA" w14:textId="77777777" w:rsidR="00F14A31" w:rsidRPr="00F14A31" w:rsidRDefault="00D92FCE" w:rsidP="00F14A31">
            <w:pPr>
              <w:spacing w:after="0" w:line="240" w:lineRule="auto"/>
              <w:rPr>
                <w:rFonts w:ascii="Calibri" w:eastAsia="Times New Roman" w:hAnsi="Calibri" w:cs="Times New Roman"/>
                <w:color w:val="0000FF"/>
                <w:u w:val="single"/>
              </w:rPr>
            </w:pPr>
            <w:hyperlink r:id="rId2221" w:tooltip="Π" w:history="1">
              <w:r w:rsidR="00F14A31" w:rsidRPr="00F14A31">
                <w:rPr>
                  <w:rFonts w:ascii="Calibri" w:eastAsia="Times New Roman" w:hAnsi="Calibri" w:cs="Times New Roman"/>
                  <w:color w:val="0000FF"/>
                  <w:u w:val="single"/>
                </w:rPr>
                <w:t>π</w:t>
              </w:r>
            </w:hyperlink>
          </w:p>
        </w:tc>
        <w:tc>
          <w:tcPr>
            <w:tcW w:w="487" w:type="dxa"/>
            <w:tcBorders>
              <w:top w:val="nil"/>
              <w:left w:val="nil"/>
              <w:bottom w:val="single" w:sz="8" w:space="0" w:color="AAAAAA"/>
              <w:right w:val="single" w:sz="8" w:space="0" w:color="AAAAAA"/>
            </w:tcBorders>
            <w:shd w:val="clear" w:color="000000" w:fill="F9F9F9"/>
            <w:vAlign w:val="center"/>
            <w:hideMark/>
          </w:tcPr>
          <w:p w14:paraId="182BBB74"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22" w:tooltip="נ" w:history="1">
              <w:r w:rsidR="00F14A31" w:rsidRPr="00F14A31">
                <w:rPr>
                  <w:rFonts w:ascii="Calibri" w:eastAsia="Times New Roman" w:hAnsi="Calibri" w:cs="Times New Roman"/>
                  <w:color w:val="0000FF"/>
                  <w:u w:val="single"/>
                  <w:rtl/>
                  <w:lang w:bidi="he-IL"/>
                </w:rPr>
                <w:t>נ</w:t>
              </w:r>
            </w:hyperlink>
          </w:p>
        </w:tc>
        <w:tc>
          <w:tcPr>
            <w:tcW w:w="400" w:type="dxa"/>
            <w:tcBorders>
              <w:top w:val="nil"/>
              <w:left w:val="nil"/>
              <w:bottom w:val="single" w:sz="8" w:space="0" w:color="AAAAAA"/>
              <w:right w:val="single" w:sz="8" w:space="0" w:color="AAAAAA"/>
            </w:tcBorders>
            <w:shd w:val="clear" w:color="000000" w:fill="F9F9F9"/>
            <w:vAlign w:val="center"/>
            <w:hideMark/>
          </w:tcPr>
          <w:p w14:paraId="60C31EB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23" w:tooltip="Ğ" w:history="1">
              <w:r w:rsidR="00F14A31" w:rsidRPr="00F14A31">
                <w:rPr>
                  <w:rFonts w:ascii="Calibri" w:eastAsia="Times New Roman" w:hAnsi="Calibri" w:cs="Times New Roman"/>
                  <w:color w:val="0000FF"/>
                  <w:u w:val="single"/>
                </w:rPr>
                <w:t>ğ</w:t>
              </w:r>
            </w:hyperlink>
          </w:p>
        </w:tc>
        <w:tc>
          <w:tcPr>
            <w:tcW w:w="461" w:type="dxa"/>
            <w:tcBorders>
              <w:top w:val="nil"/>
              <w:left w:val="nil"/>
              <w:bottom w:val="single" w:sz="8" w:space="0" w:color="AAAAAA"/>
              <w:right w:val="single" w:sz="8" w:space="0" w:color="AAAAAA"/>
            </w:tcBorders>
            <w:shd w:val="clear" w:color="000000" w:fill="F9F9F9"/>
            <w:vAlign w:val="center"/>
            <w:hideMark/>
          </w:tcPr>
          <w:p w14:paraId="387D461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c>
          <w:tcPr>
            <w:tcW w:w="461" w:type="dxa"/>
            <w:tcBorders>
              <w:top w:val="nil"/>
              <w:left w:val="nil"/>
              <w:bottom w:val="single" w:sz="8" w:space="0" w:color="AAAAAA"/>
              <w:right w:val="single" w:sz="8" w:space="0" w:color="AAAAAA"/>
            </w:tcBorders>
            <w:shd w:val="clear" w:color="000000" w:fill="F9F9F9"/>
            <w:vAlign w:val="center"/>
            <w:hideMark/>
          </w:tcPr>
          <w:p w14:paraId="38F5C4E1" w14:textId="77777777"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๐</w:t>
            </w:r>
          </w:p>
        </w:tc>
        <w:tc>
          <w:tcPr>
            <w:tcW w:w="461" w:type="dxa"/>
            <w:tcBorders>
              <w:top w:val="nil"/>
              <w:left w:val="nil"/>
              <w:bottom w:val="single" w:sz="8" w:space="0" w:color="AAAAAA"/>
              <w:right w:val="single" w:sz="8" w:space="0" w:color="AAAAAA"/>
            </w:tcBorders>
            <w:shd w:val="clear" w:color="000000" w:fill="F9F9F9"/>
            <w:vAlign w:val="center"/>
            <w:hideMark/>
          </w:tcPr>
          <w:p w14:paraId="478EC940" w14:textId="77777777" w:rsidR="00F14A31" w:rsidRPr="00F14A31" w:rsidRDefault="00D92FCE" w:rsidP="00F14A31">
            <w:pPr>
              <w:spacing w:after="0" w:line="240" w:lineRule="auto"/>
              <w:rPr>
                <w:rFonts w:ascii="Calibri" w:eastAsia="Times New Roman" w:hAnsi="Calibri" w:cs="Times New Roman"/>
                <w:color w:val="0000FF"/>
                <w:u w:val="single"/>
              </w:rPr>
            </w:pPr>
            <w:hyperlink r:id="rId2224" w:tooltip="Š" w:history="1">
              <w:r w:rsidR="00F14A31" w:rsidRPr="00F14A31">
                <w:rPr>
                  <w:rFonts w:ascii="Calibri" w:eastAsia="Times New Roman" w:hAnsi="Calibri" w:cs="Times New Roman"/>
                  <w:color w:val="0000FF"/>
                  <w:u w:val="single"/>
                </w:rPr>
                <w:t>š</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BCB6A1A" w14:textId="77777777" w:rsidR="00F14A31" w:rsidRPr="00F14A31" w:rsidRDefault="00D92FCE" w:rsidP="00F14A31">
            <w:pPr>
              <w:spacing w:after="0" w:line="240" w:lineRule="auto"/>
              <w:rPr>
                <w:rFonts w:ascii="Calibri" w:eastAsia="Times New Roman" w:hAnsi="Calibri" w:cs="Times New Roman"/>
                <w:color w:val="0000FF"/>
                <w:u w:val="single"/>
              </w:rPr>
            </w:pPr>
            <w:hyperlink r:id="rId2225" w:tooltip="Ŵ" w:history="1">
              <w:r w:rsidR="00F14A31" w:rsidRPr="00F14A31">
                <w:rPr>
                  <w:rFonts w:ascii="Calibri" w:eastAsia="Times New Roman" w:hAnsi="Calibri" w:cs="Times New Roman"/>
                  <w:color w:val="0000FF"/>
                  <w:u w:val="single"/>
                </w:rPr>
                <w:t>ŵ</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5B236B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ð</w:t>
            </w:r>
          </w:p>
        </w:tc>
        <w:tc>
          <w:tcPr>
            <w:tcW w:w="461" w:type="dxa"/>
            <w:tcBorders>
              <w:top w:val="nil"/>
              <w:left w:val="nil"/>
              <w:bottom w:val="single" w:sz="8" w:space="0" w:color="AAAAAA"/>
              <w:right w:val="single" w:sz="8" w:space="0" w:color="AAAAAA"/>
            </w:tcBorders>
            <w:shd w:val="clear" w:color="000000" w:fill="F9F9F9"/>
            <w:vAlign w:val="center"/>
            <w:hideMark/>
          </w:tcPr>
          <w:p w14:paraId="30EA116D" w14:textId="77777777" w:rsidR="00F14A31" w:rsidRPr="00F14A31" w:rsidRDefault="00D92FCE" w:rsidP="00F14A31">
            <w:pPr>
              <w:spacing w:after="0" w:line="240" w:lineRule="auto"/>
              <w:rPr>
                <w:rFonts w:ascii="Calibri" w:eastAsia="Times New Roman" w:hAnsi="Calibri" w:cs="Times New Roman"/>
                <w:color w:val="0000FF"/>
                <w:u w:val="single"/>
              </w:rPr>
            </w:pPr>
            <w:hyperlink r:id="rId2226" w:tooltip="Đ" w:history="1">
              <w:r w:rsidR="00F14A31" w:rsidRPr="00F14A31">
                <w:rPr>
                  <w:rFonts w:ascii="Calibri" w:eastAsia="Times New Roman" w:hAnsi="Calibri" w:cs="Times New Roman"/>
                  <w:color w:val="0000FF"/>
                  <w:u w:val="single"/>
                </w:rPr>
                <w:t>đ</w:t>
              </w:r>
            </w:hyperlink>
          </w:p>
        </w:tc>
      </w:tr>
      <w:tr w:rsidR="00F14A31" w:rsidRPr="00F14A31" w14:paraId="02A9114D"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FCC5D7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1111 0001</w:t>
            </w:r>
          </w:p>
        </w:tc>
        <w:tc>
          <w:tcPr>
            <w:tcW w:w="960" w:type="dxa"/>
            <w:tcBorders>
              <w:top w:val="nil"/>
              <w:left w:val="nil"/>
              <w:bottom w:val="single" w:sz="8" w:space="0" w:color="AAAAAA"/>
              <w:right w:val="single" w:sz="8" w:space="0" w:color="AAAAAA"/>
            </w:tcBorders>
            <w:shd w:val="clear" w:color="000000" w:fill="F2F2F2"/>
            <w:vAlign w:val="center"/>
            <w:hideMark/>
          </w:tcPr>
          <w:p w14:paraId="4E295B4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361</w:t>
            </w:r>
          </w:p>
        </w:tc>
        <w:tc>
          <w:tcPr>
            <w:tcW w:w="960" w:type="dxa"/>
            <w:tcBorders>
              <w:top w:val="nil"/>
              <w:left w:val="nil"/>
              <w:bottom w:val="single" w:sz="8" w:space="0" w:color="AAAAAA"/>
              <w:right w:val="single" w:sz="8" w:space="0" w:color="AAAAAA"/>
            </w:tcBorders>
            <w:shd w:val="clear" w:color="000000" w:fill="F2F2F2"/>
            <w:vAlign w:val="center"/>
            <w:hideMark/>
          </w:tcPr>
          <w:p w14:paraId="239F27C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241</w:t>
            </w:r>
          </w:p>
        </w:tc>
        <w:tc>
          <w:tcPr>
            <w:tcW w:w="960" w:type="dxa"/>
            <w:tcBorders>
              <w:top w:val="nil"/>
              <w:left w:val="nil"/>
              <w:bottom w:val="single" w:sz="8" w:space="0" w:color="AAAAAA"/>
              <w:right w:val="single" w:sz="8" w:space="0" w:color="AAAAAA"/>
            </w:tcBorders>
            <w:shd w:val="clear" w:color="000000" w:fill="F2F2F2"/>
            <w:vAlign w:val="center"/>
            <w:hideMark/>
          </w:tcPr>
          <w:p w14:paraId="2BC5E29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F1</w:t>
            </w:r>
          </w:p>
        </w:tc>
        <w:tc>
          <w:tcPr>
            <w:tcW w:w="460" w:type="dxa"/>
            <w:tcBorders>
              <w:top w:val="nil"/>
              <w:left w:val="nil"/>
              <w:bottom w:val="single" w:sz="8" w:space="0" w:color="AAAAAA"/>
              <w:right w:val="single" w:sz="8" w:space="0" w:color="AAAAAA"/>
            </w:tcBorders>
            <w:shd w:val="clear" w:color="000000" w:fill="F9F9F9"/>
            <w:vAlign w:val="center"/>
            <w:hideMark/>
          </w:tcPr>
          <w:p w14:paraId="6192D13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60" w:type="dxa"/>
            <w:tcBorders>
              <w:top w:val="nil"/>
              <w:left w:val="nil"/>
              <w:bottom w:val="single" w:sz="8" w:space="0" w:color="AAAAAA"/>
              <w:right w:val="single" w:sz="8" w:space="0" w:color="AAAAAA"/>
            </w:tcBorders>
            <w:shd w:val="clear" w:color="000000" w:fill="F9F9F9"/>
            <w:vAlign w:val="center"/>
            <w:hideMark/>
          </w:tcPr>
          <w:p w14:paraId="5871D9D7" w14:textId="77777777" w:rsidR="00F14A31" w:rsidRPr="00F14A31" w:rsidRDefault="00D92FCE" w:rsidP="00F14A31">
            <w:pPr>
              <w:spacing w:after="0" w:line="240" w:lineRule="auto"/>
              <w:rPr>
                <w:rFonts w:ascii="Calibri" w:eastAsia="Times New Roman" w:hAnsi="Calibri" w:cs="Times New Roman"/>
                <w:color w:val="0000FF"/>
                <w:u w:val="single"/>
              </w:rPr>
            </w:pPr>
            <w:hyperlink r:id="rId2227" w:tooltip="Ń" w:history="1">
              <w:r w:rsidR="00F14A31" w:rsidRPr="00F14A31">
                <w:rPr>
                  <w:rFonts w:ascii="Calibri" w:eastAsia="Times New Roman" w:hAnsi="Calibri" w:cs="Times New Roman"/>
                  <w:color w:val="0000FF"/>
                  <w:u w:val="single"/>
                </w:rPr>
                <w:t>ń</w:t>
              </w:r>
            </w:hyperlink>
          </w:p>
        </w:tc>
        <w:tc>
          <w:tcPr>
            <w:tcW w:w="480" w:type="dxa"/>
            <w:tcBorders>
              <w:top w:val="nil"/>
              <w:left w:val="nil"/>
              <w:bottom w:val="single" w:sz="8" w:space="0" w:color="AAAAAA"/>
              <w:right w:val="single" w:sz="8" w:space="0" w:color="AAAAAA"/>
            </w:tcBorders>
            <w:shd w:val="clear" w:color="000000" w:fill="F9F9F9"/>
            <w:vAlign w:val="center"/>
            <w:hideMark/>
          </w:tcPr>
          <w:p w14:paraId="22BEEE4A"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12" w:type="dxa"/>
            <w:tcBorders>
              <w:top w:val="nil"/>
              <w:left w:val="nil"/>
              <w:bottom w:val="single" w:sz="8" w:space="0" w:color="AAAAAA"/>
              <w:right w:val="single" w:sz="8" w:space="0" w:color="AAAAAA"/>
            </w:tcBorders>
            <w:shd w:val="clear" w:color="000000" w:fill="F9F9F9"/>
            <w:vAlign w:val="center"/>
            <w:hideMark/>
          </w:tcPr>
          <w:p w14:paraId="11C856EA" w14:textId="77777777" w:rsidR="00F14A31" w:rsidRPr="00F14A31" w:rsidRDefault="00D92FCE" w:rsidP="00F14A31">
            <w:pPr>
              <w:spacing w:after="0" w:line="240" w:lineRule="auto"/>
              <w:rPr>
                <w:rFonts w:ascii="Calibri" w:eastAsia="Times New Roman" w:hAnsi="Calibri" w:cs="Times New Roman"/>
                <w:color w:val="0000FF"/>
                <w:u w:val="single"/>
              </w:rPr>
            </w:pPr>
            <w:hyperlink r:id="rId2228" w:tooltip="Ņ" w:history="1">
              <w:r w:rsidR="00F14A31" w:rsidRPr="00F14A31">
                <w:rPr>
                  <w:rFonts w:ascii="Calibri" w:eastAsia="Times New Roman" w:hAnsi="Calibri" w:cs="Times New Roman"/>
                  <w:color w:val="0000FF"/>
                  <w:u w:val="single"/>
                </w:rPr>
                <w:t>ņ</w:t>
              </w:r>
            </w:hyperlink>
          </w:p>
        </w:tc>
        <w:tc>
          <w:tcPr>
            <w:tcW w:w="442" w:type="dxa"/>
            <w:tcBorders>
              <w:top w:val="nil"/>
              <w:left w:val="nil"/>
              <w:bottom w:val="single" w:sz="8" w:space="0" w:color="AAAAAA"/>
              <w:right w:val="single" w:sz="8" w:space="0" w:color="AAAAAA"/>
            </w:tcBorders>
            <w:shd w:val="clear" w:color="000000" w:fill="F9F9F9"/>
            <w:vAlign w:val="center"/>
            <w:hideMark/>
          </w:tcPr>
          <w:p w14:paraId="4DBB142B" w14:textId="77777777" w:rsidR="00F14A31" w:rsidRPr="00F14A31" w:rsidRDefault="00D92FCE" w:rsidP="00F14A31">
            <w:pPr>
              <w:spacing w:after="0" w:line="240" w:lineRule="auto"/>
              <w:rPr>
                <w:rFonts w:ascii="Calibri" w:eastAsia="Times New Roman" w:hAnsi="Calibri" w:cs="Times New Roman"/>
                <w:color w:val="0000FF"/>
                <w:u w:val="single"/>
              </w:rPr>
            </w:pPr>
            <w:hyperlink r:id="rId2229" w:tooltip="Yo (Cyrillic)" w:history="1">
              <w:r w:rsidR="00F14A31" w:rsidRPr="00F14A31">
                <w:rPr>
                  <w:rFonts w:ascii="Calibri" w:eastAsia="Times New Roman" w:hAnsi="Calibri" w:cs="Times New Roman"/>
                  <w:color w:val="0000FF"/>
                  <w:u w:val="single"/>
                </w:rPr>
                <w:t>ё</w:t>
              </w:r>
            </w:hyperlink>
          </w:p>
        </w:tc>
        <w:tc>
          <w:tcPr>
            <w:tcW w:w="458" w:type="dxa"/>
            <w:tcBorders>
              <w:top w:val="nil"/>
              <w:left w:val="nil"/>
              <w:bottom w:val="single" w:sz="8" w:space="0" w:color="AAAAAA"/>
              <w:right w:val="single" w:sz="8" w:space="0" w:color="AAAAAA"/>
            </w:tcBorders>
            <w:shd w:val="clear" w:color="000000" w:fill="F9F9F9"/>
            <w:vAlign w:val="center"/>
            <w:hideMark/>
          </w:tcPr>
          <w:p w14:paraId="1D018233" w14:textId="77777777" w:rsidR="00F14A31" w:rsidRPr="00F14A31" w:rsidRDefault="00D92FCE" w:rsidP="00F14A31">
            <w:pPr>
              <w:spacing w:after="0" w:line="240" w:lineRule="auto"/>
              <w:rPr>
                <w:rFonts w:ascii="Calibri" w:eastAsia="Times New Roman" w:hAnsi="Calibri" w:cs="Times New Roman"/>
                <w:color w:val="0000FF"/>
                <w:u w:val="single"/>
              </w:rPr>
            </w:pPr>
            <w:hyperlink r:id="rId2230" w:tooltip="ّ" w:history="1">
              <w:r w:rsidR="00F14A31" w:rsidRPr="00F14A31">
                <w:rPr>
                  <w:rFonts w:ascii="Arial" w:eastAsia="Times New Roman" w:hAnsi="Arial" w:cs="Arial"/>
                  <w:color w:val="0000FF"/>
                  <w:u w:val="single"/>
                </w:rPr>
                <w:t>ّ</w:t>
              </w:r>
            </w:hyperlink>
          </w:p>
        </w:tc>
        <w:tc>
          <w:tcPr>
            <w:tcW w:w="455" w:type="dxa"/>
            <w:tcBorders>
              <w:top w:val="nil"/>
              <w:left w:val="nil"/>
              <w:bottom w:val="single" w:sz="8" w:space="0" w:color="AAAAAA"/>
              <w:right w:val="single" w:sz="8" w:space="0" w:color="AAAAAA"/>
            </w:tcBorders>
            <w:shd w:val="clear" w:color="000000" w:fill="F9F9F9"/>
            <w:vAlign w:val="center"/>
            <w:hideMark/>
          </w:tcPr>
          <w:p w14:paraId="5DECAA6E" w14:textId="77777777" w:rsidR="00F14A31" w:rsidRPr="00F14A31" w:rsidRDefault="00D92FCE" w:rsidP="00F14A31">
            <w:pPr>
              <w:spacing w:after="0" w:line="240" w:lineRule="auto"/>
              <w:rPr>
                <w:rFonts w:ascii="Calibri" w:eastAsia="Times New Roman" w:hAnsi="Calibri" w:cs="Times New Roman"/>
                <w:color w:val="0000FF"/>
                <w:u w:val="single"/>
              </w:rPr>
            </w:pPr>
            <w:hyperlink r:id="rId2231" w:tooltip="Ρ" w:history="1">
              <w:r w:rsidR="00F14A31" w:rsidRPr="00F14A31">
                <w:rPr>
                  <w:rFonts w:ascii="Calibri" w:eastAsia="Times New Roman" w:hAnsi="Calibri" w:cs="Times New Roman"/>
                  <w:color w:val="0000FF"/>
                  <w:u w:val="single"/>
                </w:rPr>
                <w:t>ρ</w:t>
              </w:r>
            </w:hyperlink>
          </w:p>
        </w:tc>
        <w:tc>
          <w:tcPr>
            <w:tcW w:w="487" w:type="dxa"/>
            <w:tcBorders>
              <w:top w:val="nil"/>
              <w:left w:val="nil"/>
              <w:bottom w:val="single" w:sz="8" w:space="0" w:color="AAAAAA"/>
              <w:right w:val="single" w:sz="8" w:space="0" w:color="AAAAAA"/>
            </w:tcBorders>
            <w:shd w:val="clear" w:color="000000" w:fill="F9F9F9"/>
            <w:vAlign w:val="center"/>
            <w:hideMark/>
          </w:tcPr>
          <w:p w14:paraId="5B5317E0"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32" w:tooltip="ס" w:history="1">
              <w:r w:rsidR="00F14A31" w:rsidRPr="00F14A31">
                <w:rPr>
                  <w:rFonts w:ascii="Calibri" w:eastAsia="Times New Roman" w:hAnsi="Calibri" w:cs="Times New Roman"/>
                  <w:color w:val="0000FF"/>
                  <w:u w:val="single"/>
                  <w:rtl/>
                  <w:lang w:bidi="he-IL"/>
                </w:rPr>
                <w:t>ס</w:t>
              </w:r>
            </w:hyperlink>
          </w:p>
        </w:tc>
        <w:tc>
          <w:tcPr>
            <w:tcW w:w="400" w:type="dxa"/>
            <w:tcBorders>
              <w:top w:val="nil"/>
              <w:left w:val="nil"/>
              <w:bottom w:val="single" w:sz="8" w:space="0" w:color="AAAAAA"/>
              <w:right w:val="single" w:sz="8" w:space="0" w:color="AAAAAA"/>
            </w:tcBorders>
            <w:shd w:val="clear" w:color="000000" w:fill="F9F9F9"/>
            <w:vAlign w:val="center"/>
            <w:hideMark/>
          </w:tcPr>
          <w:p w14:paraId="1DC7C50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61" w:type="dxa"/>
            <w:tcBorders>
              <w:top w:val="nil"/>
              <w:left w:val="nil"/>
              <w:bottom w:val="single" w:sz="8" w:space="0" w:color="AAAAAA"/>
              <w:right w:val="single" w:sz="8" w:space="0" w:color="AAAAAA"/>
            </w:tcBorders>
            <w:shd w:val="clear" w:color="000000" w:fill="F9F9F9"/>
            <w:vAlign w:val="center"/>
            <w:hideMark/>
          </w:tcPr>
          <w:p w14:paraId="13DDFFB9" w14:textId="77777777" w:rsidR="00F14A31" w:rsidRPr="00F14A31" w:rsidRDefault="00D92FCE" w:rsidP="00F14A31">
            <w:pPr>
              <w:spacing w:after="0" w:line="240" w:lineRule="auto"/>
              <w:rPr>
                <w:rFonts w:ascii="Calibri" w:eastAsia="Times New Roman" w:hAnsi="Calibri" w:cs="Times New Roman"/>
                <w:color w:val="0000FF"/>
                <w:u w:val="single"/>
              </w:rPr>
            </w:pPr>
            <w:hyperlink r:id="rId2233" w:tooltip="Ņ" w:history="1">
              <w:r w:rsidR="00F14A31" w:rsidRPr="00F14A31">
                <w:rPr>
                  <w:rFonts w:ascii="Calibri" w:eastAsia="Times New Roman" w:hAnsi="Calibri" w:cs="Times New Roman"/>
                  <w:color w:val="0000FF"/>
                  <w:u w:val="single"/>
                </w:rPr>
                <w:t>ņ</w:t>
              </w:r>
            </w:hyperlink>
          </w:p>
        </w:tc>
        <w:tc>
          <w:tcPr>
            <w:tcW w:w="461" w:type="dxa"/>
            <w:tcBorders>
              <w:top w:val="nil"/>
              <w:left w:val="nil"/>
              <w:bottom w:val="single" w:sz="8" w:space="0" w:color="AAAAAA"/>
              <w:right w:val="single" w:sz="8" w:space="0" w:color="AAAAAA"/>
            </w:tcBorders>
            <w:shd w:val="clear" w:color="000000" w:fill="F9F9F9"/>
            <w:vAlign w:val="center"/>
            <w:hideMark/>
          </w:tcPr>
          <w:p w14:paraId="46A82ACF" w14:textId="77777777"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๑</w:t>
            </w:r>
          </w:p>
        </w:tc>
        <w:tc>
          <w:tcPr>
            <w:tcW w:w="461" w:type="dxa"/>
            <w:tcBorders>
              <w:top w:val="nil"/>
              <w:left w:val="nil"/>
              <w:bottom w:val="single" w:sz="8" w:space="0" w:color="AAAAAA"/>
              <w:right w:val="single" w:sz="8" w:space="0" w:color="AAAAAA"/>
            </w:tcBorders>
            <w:shd w:val="clear" w:color="000000" w:fill="F9F9F9"/>
            <w:vAlign w:val="center"/>
            <w:hideMark/>
          </w:tcPr>
          <w:p w14:paraId="3C7F0F6E" w14:textId="77777777" w:rsidR="00F14A31" w:rsidRPr="00F14A31" w:rsidRDefault="00D92FCE" w:rsidP="00F14A31">
            <w:pPr>
              <w:spacing w:after="0" w:line="240" w:lineRule="auto"/>
              <w:rPr>
                <w:rFonts w:ascii="Calibri" w:eastAsia="Times New Roman" w:hAnsi="Calibri" w:cs="Times New Roman"/>
                <w:color w:val="0000FF"/>
                <w:u w:val="single"/>
              </w:rPr>
            </w:pPr>
            <w:hyperlink r:id="rId2234" w:tooltip="Ń" w:history="1">
              <w:r w:rsidR="00F14A31" w:rsidRPr="00F14A31">
                <w:rPr>
                  <w:rFonts w:ascii="Calibri" w:eastAsia="Times New Roman" w:hAnsi="Calibri" w:cs="Times New Roman"/>
                  <w:color w:val="0000FF"/>
                  <w:u w:val="single"/>
                </w:rPr>
                <w:t>ń</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717FCCB2"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ñ</w:t>
            </w:r>
          </w:p>
        </w:tc>
        <w:tc>
          <w:tcPr>
            <w:tcW w:w="461" w:type="dxa"/>
            <w:tcBorders>
              <w:top w:val="nil"/>
              <w:left w:val="nil"/>
              <w:bottom w:val="single" w:sz="8" w:space="0" w:color="AAAAAA"/>
              <w:right w:val="single" w:sz="8" w:space="0" w:color="AAAAAA"/>
            </w:tcBorders>
            <w:shd w:val="clear" w:color="000000" w:fill="F9F9F9"/>
            <w:vAlign w:val="center"/>
            <w:hideMark/>
          </w:tcPr>
          <w:p w14:paraId="4EDCAB6B" w14:textId="77777777" w:rsidR="00F14A31" w:rsidRPr="00F14A31" w:rsidRDefault="00D92FCE" w:rsidP="00F14A31">
            <w:pPr>
              <w:spacing w:after="0" w:line="240" w:lineRule="auto"/>
              <w:rPr>
                <w:rFonts w:ascii="Calibri" w:eastAsia="Times New Roman" w:hAnsi="Calibri" w:cs="Times New Roman"/>
                <w:color w:val="0000FF"/>
                <w:u w:val="single"/>
              </w:rPr>
            </w:pPr>
            <w:hyperlink r:id="rId2235" w:tooltip="Ń" w:history="1">
              <w:r w:rsidR="00F14A31" w:rsidRPr="00F14A31">
                <w:rPr>
                  <w:rFonts w:ascii="Calibri" w:eastAsia="Times New Roman" w:hAnsi="Calibri" w:cs="Times New Roman"/>
                  <w:color w:val="0000FF"/>
                  <w:u w:val="single"/>
                </w:rPr>
                <w:t>ń</w:t>
              </w:r>
            </w:hyperlink>
          </w:p>
        </w:tc>
      </w:tr>
      <w:tr w:rsidR="00F14A31" w:rsidRPr="00F14A31" w14:paraId="3165745D"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B0959E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1111 0010</w:t>
            </w:r>
          </w:p>
        </w:tc>
        <w:tc>
          <w:tcPr>
            <w:tcW w:w="960" w:type="dxa"/>
            <w:tcBorders>
              <w:top w:val="nil"/>
              <w:left w:val="nil"/>
              <w:bottom w:val="single" w:sz="8" w:space="0" w:color="AAAAAA"/>
              <w:right w:val="single" w:sz="8" w:space="0" w:color="AAAAAA"/>
            </w:tcBorders>
            <w:shd w:val="clear" w:color="000000" w:fill="F2F2F2"/>
            <w:vAlign w:val="center"/>
            <w:hideMark/>
          </w:tcPr>
          <w:p w14:paraId="20CA4C0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362</w:t>
            </w:r>
          </w:p>
        </w:tc>
        <w:tc>
          <w:tcPr>
            <w:tcW w:w="960" w:type="dxa"/>
            <w:tcBorders>
              <w:top w:val="nil"/>
              <w:left w:val="nil"/>
              <w:bottom w:val="single" w:sz="8" w:space="0" w:color="AAAAAA"/>
              <w:right w:val="single" w:sz="8" w:space="0" w:color="AAAAAA"/>
            </w:tcBorders>
            <w:shd w:val="clear" w:color="000000" w:fill="F2F2F2"/>
            <w:vAlign w:val="center"/>
            <w:hideMark/>
          </w:tcPr>
          <w:p w14:paraId="0BD3B55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242</w:t>
            </w:r>
          </w:p>
        </w:tc>
        <w:tc>
          <w:tcPr>
            <w:tcW w:w="960" w:type="dxa"/>
            <w:tcBorders>
              <w:top w:val="nil"/>
              <w:left w:val="nil"/>
              <w:bottom w:val="single" w:sz="8" w:space="0" w:color="AAAAAA"/>
              <w:right w:val="single" w:sz="8" w:space="0" w:color="AAAAAA"/>
            </w:tcBorders>
            <w:shd w:val="clear" w:color="000000" w:fill="F2F2F2"/>
            <w:vAlign w:val="center"/>
            <w:hideMark/>
          </w:tcPr>
          <w:p w14:paraId="53E0635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F2</w:t>
            </w:r>
          </w:p>
        </w:tc>
        <w:tc>
          <w:tcPr>
            <w:tcW w:w="460" w:type="dxa"/>
            <w:tcBorders>
              <w:top w:val="nil"/>
              <w:left w:val="nil"/>
              <w:bottom w:val="single" w:sz="8" w:space="0" w:color="AAAAAA"/>
              <w:right w:val="single" w:sz="8" w:space="0" w:color="AAAAAA"/>
            </w:tcBorders>
            <w:shd w:val="clear" w:color="000000" w:fill="F9F9F9"/>
            <w:vAlign w:val="center"/>
            <w:hideMark/>
          </w:tcPr>
          <w:p w14:paraId="624F8B7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60" w:type="dxa"/>
            <w:tcBorders>
              <w:top w:val="nil"/>
              <w:left w:val="nil"/>
              <w:bottom w:val="single" w:sz="8" w:space="0" w:color="AAAAAA"/>
              <w:right w:val="single" w:sz="8" w:space="0" w:color="AAAAAA"/>
            </w:tcBorders>
            <w:shd w:val="clear" w:color="000000" w:fill="F9F9F9"/>
            <w:vAlign w:val="center"/>
            <w:hideMark/>
          </w:tcPr>
          <w:p w14:paraId="20A66166" w14:textId="77777777" w:rsidR="00F14A31" w:rsidRPr="00F14A31" w:rsidRDefault="00D92FCE" w:rsidP="00F14A31">
            <w:pPr>
              <w:spacing w:after="0" w:line="240" w:lineRule="auto"/>
              <w:rPr>
                <w:rFonts w:ascii="Calibri" w:eastAsia="Times New Roman" w:hAnsi="Calibri" w:cs="Times New Roman"/>
                <w:color w:val="0000FF"/>
                <w:u w:val="single"/>
              </w:rPr>
            </w:pPr>
            <w:hyperlink r:id="rId2236" w:tooltip="Ň" w:history="1">
              <w:r w:rsidR="00F14A31" w:rsidRPr="00F14A31">
                <w:rPr>
                  <w:rFonts w:ascii="Calibri" w:eastAsia="Times New Roman" w:hAnsi="Calibri" w:cs="Times New Roman"/>
                  <w:color w:val="0000FF"/>
                  <w:u w:val="single"/>
                </w:rPr>
                <w:t>ň</w:t>
              </w:r>
            </w:hyperlink>
          </w:p>
        </w:tc>
        <w:tc>
          <w:tcPr>
            <w:tcW w:w="480" w:type="dxa"/>
            <w:tcBorders>
              <w:top w:val="nil"/>
              <w:left w:val="nil"/>
              <w:bottom w:val="single" w:sz="8" w:space="0" w:color="AAAAAA"/>
              <w:right w:val="single" w:sz="8" w:space="0" w:color="AAAAAA"/>
            </w:tcBorders>
            <w:shd w:val="clear" w:color="000000" w:fill="F9F9F9"/>
            <w:vAlign w:val="center"/>
            <w:hideMark/>
          </w:tcPr>
          <w:p w14:paraId="29F341A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12" w:type="dxa"/>
            <w:tcBorders>
              <w:top w:val="nil"/>
              <w:left w:val="nil"/>
              <w:bottom w:val="single" w:sz="8" w:space="0" w:color="AAAAAA"/>
              <w:right w:val="single" w:sz="8" w:space="0" w:color="AAAAAA"/>
            </w:tcBorders>
            <w:shd w:val="clear" w:color="000000" w:fill="F9F9F9"/>
            <w:vAlign w:val="center"/>
            <w:hideMark/>
          </w:tcPr>
          <w:p w14:paraId="74295A1C" w14:textId="77777777" w:rsidR="00F14A31" w:rsidRPr="00F14A31" w:rsidRDefault="00D92FCE" w:rsidP="00F14A31">
            <w:pPr>
              <w:spacing w:after="0" w:line="240" w:lineRule="auto"/>
              <w:rPr>
                <w:rFonts w:ascii="Calibri" w:eastAsia="Times New Roman" w:hAnsi="Calibri" w:cs="Times New Roman"/>
                <w:color w:val="0000FF"/>
                <w:u w:val="single"/>
              </w:rPr>
            </w:pPr>
            <w:hyperlink r:id="rId2237" w:tooltip="Ō" w:history="1">
              <w:r w:rsidR="00F14A31" w:rsidRPr="00F14A31">
                <w:rPr>
                  <w:rFonts w:ascii="Calibri" w:eastAsia="Times New Roman" w:hAnsi="Calibri" w:cs="Times New Roman"/>
                  <w:color w:val="0000FF"/>
                  <w:u w:val="single"/>
                </w:rPr>
                <w:t>ō</w:t>
              </w:r>
            </w:hyperlink>
          </w:p>
        </w:tc>
        <w:tc>
          <w:tcPr>
            <w:tcW w:w="442" w:type="dxa"/>
            <w:tcBorders>
              <w:top w:val="nil"/>
              <w:left w:val="nil"/>
              <w:bottom w:val="single" w:sz="8" w:space="0" w:color="AAAAAA"/>
              <w:right w:val="single" w:sz="8" w:space="0" w:color="AAAAAA"/>
            </w:tcBorders>
            <w:shd w:val="clear" w:color="000000" w:fill="F9F9F9"/>
            <w:vAlign w:val="center"/>
            <w:hideMark/>
          </w:tcPr>
          <w:p w14:paraId="7172CCD8" w14:textId="77777777" w:rsidR="00F14A31" w:rsidRPr="00F14A31" w:rsidRDefault="00D92FCE" w:rsidP="00F14A31">
            <w:pPr>
              <w:spacing w:after="0" w:line="240" w:lineRule="auto"/>
              <w:rPr>
                <w:rFonts w:ascii="Calibri" w:eastAsia="Times New Roman" w:hAnsi="Calibri" w:cs="Times New Roman"/>
                <w:color w:val="0000FF"/>
                <w:u w:val="single"/>
              </w:rPr>
            </w:pPr>
            <w:hyperlink r:id="rId2238" w:tooltip="Dje" w:history="1">
              <w:r w:rsidR="00F14A31" w:rsidRPr="00F14A31">
                <w:rPr>
                  <w:rFonts w:ascii="Calibri" w:eastAsia="Times New Roman" w:hAnsi="Calibri" w:cs="Times New Roman"/>
                  <w:color w:val="0000FF"/>
                  <w:u w:val="single"/>
                </w:rPr>
                <w:t>ђ</w:t>
              </w:r>
            </w:hyperlink>
          </w:p>
        </w:tc>
        <w:tc>
          <w:tcPr>
            <w:tcW w:w="458" w:type="dxa"/>
            <w:tcBorders>
              <w:top w:val="nil"/>
              <w:left w:val="nil"/>
              <w:bottom w:val="single" w:sz="8" w:space="0" w:color="AAAAAA"/>
              <w:right w:val="single" w:sz="8" w:space="0" w:color="AAAAAA"/>
            </w:tcBorders>
            <w:shd w:val="clear" w:color="000000" w:fill="F9F9F9"/>
            <w:vAlign w:val="center"/>
            <w:hideMark/>
          </w:tcPr>
          <w:p w14:paraId="5C29713B" w14:textId="77777777" w:rsidR="00F14A31" w:rsidRPr="00F14A31" w:rsidRDefault="00D92FCE" w:rsidP="00F14A31">
            <w:pPr>
              <w:spacing w:after="0" w:line="240" w:lineRule="auto"/>
              <w:rPr>
                <w:rFonts w:ascii="Calibri" w:eastAsia="Times New Roman" w:hAnsi="Calibri" w:cs="Times New Roman"/>
                <w:color w:val="0000FF"/>
                <w:u w:val="single"/>
              </w:rPr>
            </w:pPr>
            <w:hyperlink r:id="rId2239" w:tooltip="ْ" w:history="1">
              <w:r w:rsidR="00F14A31" w:rsidRPr="00F14A31">
                <w:rPr>
                  <w:rFonts w:ascii="Arial" w:eastAsia="Times New Roman" w:hAnsi="Arial" w:cs="Arial"/>
                  <w:color w:val="0000FF"/>
                  <w:u w:val="single"/>
                </w:rPr>
                <w:t>ْ</w:t>
              </w:r>
            </w:hyperlink>
          </w:p>
        </w:tc>
        <w:tc>
          <w:tcPr>
            <w:tcW w:w="455" w:type="dxa"/>
            <w:tcBorders>
              <w:top w:val="nil"/>
              <w:left w:val="nil"/>
              <w:bottom w:val="single" w:sz="8" w:space="0" w:color="AAAAAA"/>
              <w:right w:val="single" w:sz="8" w:space="0" w:color="AAAAAA"/>
            </w:tcBorders>
            <w:shd w:val="clear" w:color="000000" w:fill="F9F9F9"/>
            <w:vAlign w:val="center"/>
            <w:hideMark/>
          </w:tcPr>
          <w:p w14:paraId="3CE9BA87" w14:textId="77777777" w:rsidR="00F14A31" w:rsidRPr="00F14A31" w:rsidRDefault="00D92FCE" w:rsidP="00F14A31">
            <w:pPr>
              <w:spacing w:after="0" w:line="240" w:lineRule="auto"/>
              <w:rPr>
                <w:rFonts w:ascii="Calibri" w:eastAsia="Times New Roman" w:hAnsi="Calibri" w:cs="Times New Roman"/>
                <w:color w:val="0000FF"/>
                <w:u w:val="single"/>
              </w:rPr>
            </w:pPr>
            <w:hyperlink r:id="rId2240" w:tooltip="Sigma" w:history="1">
              <w:r w:rsidR="00F14A31" w:rsidRPr="00F14A31">
                <w:rPr>
                  <w:rFonts w:ascii="Calibri" w:eastAsia="Times New Roman" w:hAnsi="Calibri" w:cs="Times New Roman"/>
                  <w:color w:val="0000FF"/>
                  <w:u w:val="single"/>
                </w:rPr>
                <w:t>ς</w:t>
              </w:r>
            </w:hyperlink>
          </w:p>
        </w:tc>
        <w:tc>
          <w:tcPr>
            <w:tcW w:w="487" w:type="dxa"/>
            <w:tcBorders>
              <w:top w:val="nil"/>
              <w:left w:val="nil"/>
              <w:bottom w:val="single" w:sz="8" w:space="0" w:color="AAAAAA"/>
              <w:right w:val="single" w:sz="8" w:space="0" w:color="AAAAAA"/>
            </w:tcBorders>
            <w:shd w:val="clear" w:color="000000" w:fill="F9F9F9"/>
            <w:vAlign w:val="center"/>
            <w:hideMark/>
          </w:tcPr>
          <w:p w14:paraId="6DA59B91"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41" w:tooltip="ע" w:history="1">
              <w:r w:rsidR="00F14A31" w:rsidRPr="00F14A31">
                <w:rPr>
                  <w:rFonts w:ascii="Calibri" w:eastAsia="Times New Roman" w:hAnsi="Calibri" w:cs="Times New Roman"/>
                  <w:color w:val="0000FF"/>
                  <w:u w:val="single"/>
                  <w:rtl/>
                  <w:lang w:bidi="he-IL"/>
                </w:rPr>
                <w:t>ע</w:t>
              </w:r>
            </w:hyperlink>
          </w:p>
        </w:tc>
        <w:tc>
          <w:tcPr>
            <w:tcW w:w="400" w:type="dxa"/>
            <w:tcBorders>
              <w:top w:val="nil"/>
              <w:left w:val="nil"/>
              <w:bottom w:val="single" w:sz="8" w:space="0" w:color="AAAAAA"/>
              <w:right w:val="single" w:sz="8" w:space="0" w:color="AAAAAA"/>
            </w:tcBorders>
            <w:shd w:val="clear" w:color="000000" w:fill="F9F9F9"/>
            <w:vAlign w:val="center"/>
            <w:hideMark/>
          </w:tcPr>
          <w:p w14:paraId="054DF14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c>
          <w:tcPr>
            <w:tcW w:w="461" w:type="dxa"/>
            <w:tcBorders>
              <w:top w:val="nil"/>
              <w:left w:val="nil"/>
              <w:bottom w:val="single" w:sz="8" w:space="0" w:color="AAAAAA"/>
              <w:right w:val="single" w:sz="8" w:space="0" w:color="AAAAAA"/>
            </w:tcBorders>
            <w:shd w:val="clear" w:color="000000" w:fill="F9F9F9"/>
            <w:vAlign w:val="center"/>
            <w:hideMark/>
          </w:tcPr>
          <w:p w14:paraId="1A2EF8E8" w14:textId="77777777" w:rsidR="00F14A31" w:rsidRPr="00F14A31" w:rsidRDefault="00D92FCE" w:rsidP="00F14A31">
            <w:pPr>
              <w:spacing w:after="0" w:line="240" w:lineRule="auto"/>
              <w:rPr>
                <w:rFonts w:ascii="Calibri" w:eastAsia="Times New Roman" w:hAnsi="Calibri" w:cs="Times New Roman"/>
                <w:color w:val="0000FF"/>
                <w:u w:val="single"/>
              </w:rPr>
            </w:pPr>
            <w:hyperlink r:id="rId2242" w:tooltip="Ō" w:history="1">
              <w:r w:rsidR="00F14A31" w:rsidRPr="00F14A31">
                <w:rPr>
                  <w:rFonts w:ascii="Calibri" w:eastAsia="Times New Roman" w:hAnsi="Calibri" w:cs="Times New Roman"/>
                  <w:color w:val="0000FF"/>
                  <w:u w:val="single"/>
                </w:rPr>
                <w:t>ō</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70F9F45" w14:textId="77777777"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๒</w:t>
            </w:r>
          </w:p>
        </w:tc>
        <w:tc>
          <w:tcPr>
            <w:tcW w:w="461" w:type="dxa"/>
            <w:tcBorders>
              <w:top w:val="nil"/>
              <w:left w:val="nil"/>
              <w:bottom w:val="single" w:sz="8" w:space="0" w:color="AAAAAA"/>
              <w:right w:val="single" w:sz="8" w:space="0" w:color="AAAAAA"/>
            </w:tcBorders>
            <w:shd w:val="clear" w:color="000000" w:fill="F9F9F9"/>
            <w:vAlign w:val="center"/>
            <w:hideMark/>
          </w:tcPr>
          <w:p w14:paraId="4D5DDC6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43" w:tooltip="Ņ" w:history="1">
              <w:r w:rsidR="00F14A31" w:rsidRPr="00F14A31">
                <w:rPr>
                  <w:rFonts w:ascii="Calibri" w:eastAsia="Times New Roman" w:hAnsi="Calibri" w:cs="Times New Roman"/>
                  <w:color w:val="0000FF"/>
                  <w:u w:val="single"/>
                </w:rPr>
                <w:t>ņ</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24DC459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ò</w:t>
            </w:r>
          </w:p>
        </w:tc>
      </w:tr>
      <w:tr w:rsidR="00F14A31" w:rsidRPr="00F14A31" w14:paraId="3FF96AA0"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1C2DDF7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1111 0011</w:t>
            </w:r>
          </w:p>
        </w:tc>
        <w:tc>
          <w:tcPr>
            <w:tcW w:w="960" w:type="dxa"/>
            <w:tcBorders>
              <w:top w:val="nil"/>
              <w:left w:val="nil"/>
              <w:bottom w:val="single" w:sz="8" w:space="0" w:color="AAAAAA"/>
              <w:right w:val="single" w:sz="8" w:space="0" w:color="AAAAAA"/>
            </w:tcBorders>
            <w:shd w:val="clear" w:color="000000" w:fill="F2F2F2"/>
            <w:vAlign w:val="center"/>
            <w:hideMark/>
          </w:tcPr>
          <w:p w14:paraId="26E29D3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363</w:t>
            </w:r>
          </w:p>
        </w:tc>
        <w:tc>
          <w:tcPr>
            <w:tcW w:w="960" w:type="dxa"/>
            <w:tcBorders>
              <w:top w:val="nil"/>
              <w:left w:val="nil"/>
              <w:bottom w:val="single" w:sz="8" w:space="0" w:color="AAAAAA"/>
              <w:right w:val="single" w:sz="8" w:space="0" w:color="AAAAAA"/>
            </w:tcBorders>
            <w:shd w:val="clear" w:color="000000" w:fill="F2F2F2"/>
            <w:vAlign w:val="center"/>
            <w:hideMark/>
          </w:tcPr>
          <w:p w14:paraId="5EB7122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243</w:t>
            </w:r>
          </w:p>
        </w:tc>
        <w:tc>
          <w:tcPr>
            <w:tcW w:w="960" w:type="dxa"/>
            <w:tcBorders>
              <w:top w:val="nil"/>
              <w:left w:val="nil"/>
              <w:bottom w:val="single" w:sz="8" w:space="0" w:color="AAAAAA"/>
              <w:right w:val="single" w:sz="8" w:space="0" w:color="AAAAAA"/>
            </w:tcBorders>
            <w:shd w:val="clear" w:color="000000" w:fill="F2F2F2"/>
            <w:vAlign w:val="center"/>
            <w:hideMark/>
          </w:tcPr>
          <w:p w14:paraId="3040A96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F3</w:t>
            </w:r>
          </w:p>
        </w:tc>
        <w:tc>
          <w:tcPr>
            <w:tcW w:w="1400"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3BAFAD9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c>
          <w:tcPr>
            <w:tcW w:w="412" w:type="dxa"/>
            <w:tcBorders>
              <w:top w:val="nil"/>
              <w:left w:val="nil"/>
              <w:bottom w:val="single" w:sz="8" w:space="0" w:color="AAAAAA"/>
              <w:right w:val="single" w:sz="8" w:space="0" w:color="AAAAAA"/>
            </w:tcBorders>
            <w:shd w:val="clear" w:color="000000" w:fill="F9F9F9"/>
            <w:vAlign w:val="center"/>
            <w:hideMark/>
          </w:tcPr>
          <w:p w14:paraId="5DA30CD0" w14:textId="77777777" w:rsidR="00F14A31" w:rsidRPr="00F14A31" w:rsidRDefault="00D92FCE" w:rsidP="00F14A31">
            <w:pPr>
              <w:spacing w:after="0" w:line="240" w:lineRule="auto"/>
              <w:rPr>
                <w:rFonts w:ascii="Calibri" w:eastAsia="Times New Roman" w:hAnsi="Calibri" w:cs="Times New Roman"/>
                <w:color w:val="0000FF"/>
                <w:u w:val="single"/>
              </w:rPr>
            </w:pPr>
            <w:hyperlink r:id="rId2244" w:tooltip="Ķ" w:history="1">
              <w:r w:rsidR="00F14A31" w:rsidRPr="00F14A31">
                <w:rPr>
                  <w:rFonts w:ascii="Calibri" w:eastAsia="Times New Roman" w:hAnsi="Calibri" w:cs="Times New Roman"/>
                  <w:color w:val="0000FF"/>
                  <w:u w:val="single"/>
                </w:rPr>
                <w:t>ķ</w:t>
              </w:r>
            </w:hyperlink>
          </w:p>
        </w:tc>
        <w:tc>
          <w:tcPr>
            <w:tcW w:w="442" w:type="dxa"/>
            <w:tcBorders>
              <w:top w:val="nil"/>
              <w:left w:val="nil"/>
              <w:bottom w:val="single" w:sz="8" w:space="0" w:color="AAAAAA"/>
              <w:right w:val="single" w:sz="8" w:space="0" w:color="AAAAAA"/>
            </w:tcBorders>
            <w:shd w:val="clear" w:color="000000" w:fill="F9F9F9"/>
            <w:vAlign w:val="center"/>
            <w:hideMark/>
          </w:tcPr>
          <w:p w14:paraId="532F5FAD" w14:textId="77777777" w:rsidR="00F14A31" w:rsidRPr="00F14A31" w:rsidRDefault="00D92FCE" w:rsidP="00F14A31">
            <w:pPr>
              <w:spacing w:after="0" w:line="240" w:lineRule="auto"/>
              <w:rPr>
                <w:rFonts w:ascii="Calibri" w:eastAsia="Times New Roman" w:hAnsi="Calibri" w:cs="Times New Roman"/>
                <w:color w:val="0000FF"/>
                <w:u w:val="single"/>
              </w:rPr>
            </w:pPr>
            <w:hyperlink r:id="rId2245" w:tooltip="Gje" w:history="1">
              <w:r w:rsidR="00F14A31" w:rsidRPr="00F14A31">
                <w:rPr>
                  <w:rFonts w:ascii="Calibri" w:eastAsia="Times New Roman" w:hAnsi="Calibri" w:cs="Times New Roman"/>
                  <w:color w:val="0000FF"/>
                  <w:u w:val="single"/>
                </w:rPr>
                <w:t>ѓ</w:t>
              </w:r>
            </w:hyperlink>
          </w:p>
        </w:tc>
        <w:tc>
          <w:tcPr>
            <w:tcW w:w="458" w:type="dxa"/>
            <w:tcBorders>
              <w:top w:val="nil"/>
              <w:left w:val="nil"/>
              <w:bottom w:val="single" w:sz="8" w:space="0" w:color="AAAAAA"/>
              <w:right w:val="single" w:sz="8" w:space="0" w:color="AAAAAA"/>
            </w:tcBorders>
            <w:shd w:val="clear" w:color="000000" w:fill="CCFFCC"/>
            <w:vAlign w:val="center"/>
            <w:hideMark/>
          </w:tcPr>
          <w:p w14:paraId="5B76611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67768E42" w14:textId="77777777" w:rsidR="00F14A31" w:rsidRPr="00F14A31" w:rsidRDefault="00D92FCE" w:rsidP="00F14A31">
            <w:pPr>
              <w:spacing w:after="0" w:line="240" w:lineRule="auto"/>
              <w:rPr>
                <w:rFonts w:ascii="Calibri" w:eastAsia="Times New Roman" w:hAnsi="Calibri" w:cs="Times New Roman"/>
                <w:color w:val="0000FF"/>
                <w:u w:val="single"/>
              </w:rPr>
            </w:pPr>
            <w:hyperlink r:id="rId2246" w:tooltip="Sigma" w:history="1">
              <w:r w:rsidR="00F14A31" w:rsidRPr="00F14A31">
                <w:rPr>
                  <w:rFonts w:ascii="Calibri" w:eastAsia="Times New Roman" w:hAnsi="Calibri" w:cs="Times New Roman"/>
                  <w:color w:val="0000FF"/>
                  <w:u w:val="single"/>
                </w:rPr>
                <w:t>σ</w:t>
              </w:r>
            </w:hyperlink>
          </w:p>
        </w:tc>
        <w:tc>
          <w:tcPr>
            <w:tcW w:w="487" w:type="dxa"/>
            <w:tcBorders>
              <w:top w:val="nil"/>
              <w:left w:val="nil"/>
              <w:bottom w:val="single" w:sz="8" w:space="0" w:color="AAAAAA"/>
              <w:right w:val="single" w:sz="8" w:space="0" w:color="AAAAAA"/>
            </w:tcBorders>
            <w:shd w:val="clear" w:color="000000" w:fill="F9F9F9"/>
            <w:vAlign w:val="center"/>
            <w:hideMark/>
          </w:tcPr>
          <w:p w14:paraId="4A3C65F3"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47" w:tooltip="ף" w:history="1">
              <w:r w:rsidR="00F14A31" w:rsidRPr="00F14A31">
                <w:rPr>
                  <w:rFonts w:ascii="Calibri" w:eastAsia="Times New Roman" w:hAnsi="Calibri" w:cs="Times New Roman"/>
                  <w:color w:val="0000FF"/>
                  <w:u w:val="single"/>
                  <w:rtl/>
                  <w:lang w:bidi="he-IL"/>
                </w:rPr>
                <w:t>ף</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0A1FEB4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c>
          <w:tcPr>
            <w:tcW w:w="461" w:type="dxa"/>
            <w:tcBorders>
              <w:top w:val="nil"/>
              <w:left w:val="nil"/>
              <w:bottom w:val="single" w:sz="8" w:space="0" w:color="AAAAAA"/>
              <w:right w:val="single" w:sz="8" w:space="0" w:color="AAAAAA"/>
            </w:tcBorders>
            <w:shd w:val="clear" w:color="000000" w:fill="F9F9F9"/>
            <w:vAlign w:val="center"/>
            <w:hideMark/>
          </w:tcPr>
          <w:p w14:paraId="0592C284" w14:textId="77777777"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๓</w:t>
            </w:r>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6A3CF7C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ó</w:t>
            </w:r>
          </w:p>
        </w:tc>
      </w:tr>
      <w:tr w:rsidR="00F14A31" w:rsidRPr="00F14A31" w14:paraId="5A5EE7AF"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5E7C48D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1111 0100</w:t>
            </w:r>
          </w:p>
        </w:tc>
        <w:tc>
          <w:tcPr>
            <w:tcW w:w="960" w:type="dxa"/>
            <w:tcBorders>
              <w:top w:val="nil"/>
              <w:left w:val="nil"/>
              <w:bottom w:val="single" w:sz="8" w:space="0" w:color="AAAAAA"/>
              <w:right w:val="single" w:sz="8" w:space="0" w:color="AAAAAA"/>
            </w:tcBorders>
            <w:shd w:val="clear" w:color="000000" w:fill="F2F2F2"/>
            <w:vAlign w:val="center"/>
            <w:hideMark/>
          </w:tcPr>
          <w:p w14:paraId="6103AD0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364</w:t>
            </w:r>
          </w:p>
        </w:tc>
        <w:tc>
          <w:tcPr>
            <w:tcW w:w="960" w:type="dxa"/>
            <w:tcBorders>
              <w:top w:val="nil"/>
              <w:left w:val="nil"/>
              <w:bottom w:val="single" w:sz="8" w:space="0" w:color="AAAAAA"/>
              <w:right w:val="single" w:sz="8" w:space="0" w:color="AAAAAA"/>
            </w:tcBorders>
            <w:shd w:val="clear" w:color="000000" w:fill="F2F2F2"/>
            <w:vAlign w:val="center"/>
            <w:hideMark/>
          </w:tcPr>
          <w:p w14:paraId="651203F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244</w:t>
            </w:r>
          </w:p>
        </w:tc>
        <w:tc>
          <w:tcPr>
            <w:tcW w:w="960" w:type="dxa"/>
            <w:tcBorders>
              <w:top w:val="nil"/>
              <w:left w:val="nil"/>
              <w:bottom w:val="single" w:sz="8" w:space="0" w:color="AAAAAA"/>
              <w:right w:val="single" w:sz="8" w:space="0" w:color="AAAAAA"/>
            </w:tcBorders>
            <w:shd w:val="clear" w:color="000000" w:fill="F2F2F2"/>
            <w:vAlign w:val="center"/>
            <w:hideMark/>
          </w:tcPr>
          <w:p w14:paraId="7F2E0DF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F4</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24D9A4C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c>
          <w:tcPr>
            <w:tcW w:w="442" w:type="dxa"/>
            <w:tcBorders>
              <w:top w:val="nil"/>
              <w:left w:val="nil"/>
              <w:bottom w:val="single" w:sz="8" w:space="0" w:color="AAAAAA"/>
              <w:right w:val="single" w:sz="8" w:space="0" w:color="AAAAAA"/>
            </w:tcBorders>
            <w:shd w:val="clear" w:color="000000" w:fill="F9F9F9"/>
            <w:vAlign w:val="center"/>
            <w:hideMark/>
          </w:tcPr>
          <w:p w14:paraId="4C93320C" w14:textId="77777777" w:rsidR="00F14A31" w:rsidRPr="00F14A31" w:rsidRDefault="00D92FCE" w:rsidP="00F14A31">
            <w:pPr>
              <w:spacing w:after="0" w:line="240" w:lineRule="auto"/>
              <w:rPr>
                <w:rFonts w:ascii="Calibri" w:eastAsia="Times New Roman" w:hAnsi="Calibri" w:cs="Times New Roman"/>
                <w:color w:val="0000FF"/>
                <w:u w:val="single"/>
              </w:rPr>
            </w:pPr>
            <w:hyperlink r:id="rId2248" w:tooltip="Ukrainian Ye" w:history="1">
              <w:r w:rsidR="00F14A31" w:rsidRPr="00F14A31">
                <w:rPr>
                  <w:rFonts w:ascii="Calibri" w:eastAsia="Times New Roman" w:hAnsi="Calibri" w:cs="Times New Roman"/>
                  <w:color w:val="0000FF"/>
                  <w:u w:val="single"/>
                </w:rPr>
                <w:t>є</w:t>
              </w:r>
            </w:hyperlink>
          </w:p>
        </w:tc>
        <w:tc>
          <w:tcPr>
            <w:tcW w:w="458" w:type="dxa"/>
            <w:tcBorders>
              <w:top w:val="nil"/>
              <w:left w:val="nil"/>
              <w:bottom w:val="single" w:sz="8" w:space="0" w:color="AAAAAA"/>
              <w:right w:val="single" w:sz="8" w:space="0" w:color="AAAAAA"/>
            </w:tcBorders>
            <w:shd w:val="clear" w:color="000000" w:fill="CCFFCC"/>
            <w:vAlign w:val="center"/>
            <w:hideMark/>
          </w:tcPr>
          <w:p w14:paraId="45F3C25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33733E20" w14:textId="77777777" w:rsidR="00F14A31" w:rsidRPr="00F14A31" w:rsidRDefault="00D92FCE" w:rsidP="00F14A31">
            <w:pPr>
              <w:spacing w:after="0" w:line="240" w:lineRule="auto"/>
              <w:rPr>
                <w:rFonts w:ascii="Calibri" w:eastAsia="Times New Roman" w:hAnsi="Calibri" w:cs="Times New Roman"/>
                <w:color w:val="0000FF"/>
                <w:u w:val="single"/>
              </w:rPr>
            </w:pPr>
            <w:hyperlink r:id="rId2249" w:tooltip="Τ" w:history="1">
              <w:r w:rsidR="00F14A31" w:rsidRPr="00F14A31">
                <w:rPr>
                  <w:rFonts w:ascii="Calibri" w:eastAsia="Times New Roman" w:hAnsi="Calibri" w:cs="Times New Roman"/>
                  <w:color w:val="0000FF"/>
                  <w:u w:val="single"/>
                </w:rPr>
                <w:t>τ</w:t>
              </w:r>
            </w:hyperlink>
          </w:p>
        </w:tc>
        <w:tc>
          <w:tcPr>
            <w:tcW w:w="487" w:type="dxa"/>
            <w:tcBorders>
              <w:top w:val="nil"/>
              <w:left w:val="nil"/>
              <w:bottom w:val="single" w:sz="8" w:space="0" w:color="AAAAAA"/>
              <w:right w:val="single" w:sz="8" w:space="0" w:color="AAAAAA"/>
            </w:tcBorders>
            <w:shd w:val="clear" w:color="000000" w:fill="F9F9F9"/>
            <w:vAlign w:val="center"/>
            <w:hideMark/>
          </w:tcPr>
          <w:p w14:paraId="67232624"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50" w:tooltip="פ" w:history="1">
              <w:r w:rsidR="00F14A31" w:rsidRPr="00F14A31">
                <w:rPr>
                  <w:rFonts w:ascii="Calibri" w:eastAsia="Times New Roman" w:hAnsi="Calibri" w:cs="Times New Roman"/>
                  <w:color w:val="0000FF"/>
                  <w:u w:val="single"/>
                  <w:rtl/>
                  <w:lang w:bidi="he-IL"/>
                </w:rPr>
                <w:t>פ</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A7B2F16"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c>
          <w:tcPr>
            <w:tcW w:w="461" w:type="dxa"/>
            <w:tcBorders>
              <w:top w:val="nil"/>
              <w:left w:val="nil"/>
              <w:bottom w:val="single" w:sz="8" w:space="0" w:color="AAAAAA"/>
              <w:right w:val="single" w:sz="8" w:space="0" w:color="AAAAAA"/>
            </w:tcBorders>
            <w:shd w:val="clear" w:color="000000" w:fill="F9F9F9"/>
            <w:vAlign w:val="center"/>
            <w:hideMark/>
          </w:tcPr>
          <w:p w14:paraId="72CA2A11" w14:textId="77777777"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๔</w:t>
            </w:r>
          </w:p>
        </w:tc>
        <w:tc>
          <w:tcPr>
            <w:tcW w:w="461" w:type="dxa"/>
            <w:tcBorders>
              <w:top w:val="nil"/>
              <w:left w:val="nil"/>
              <w:bottom w:val="single" w:sz="8" w:space="0" w:color="AAAAAA"/>
              <w:right w:val="single" w:sz="8" w:space="0" w:color="AAAAAA"/>
            </w:tcBorders>
            <w:shd w:val="clear" w:color="000000" w:fill="F9F9F9"/>
            <w:vAlign w:val="center"/>
            <w:hideMark/>
          </w:tcPr>
          <w:p w14:paraId="50BCCE87" w14:textId="77777777" w:rsidR="00F14A31" w:rsidRPr="00F14A31" w:rsidRDefault="00D92FCE" w:rsidP="00F14A31">
            <w:pPr>
              <w:spacing w:after="0" w:line="240" w:lineRule="auto"/>
              <w:rPr>
                <w:rFonts w:ascii="Calibri" w:eastAsia="Times New Roman" w:hAnsi="Calibri" w:cs="Times New Roman"/>
                <w:color w:val="0000FF"/>
                <w:u w:val="single"/>
              </w:rPr>
            </w:pPr>
            <w:hyperlink r:id="rId2251" w:tooltip="Ō" w:history="1">
              <w:r w:rsidR="00F14A31" w:rsidRPr="00F14A31">
                <w:rPr>
                  <w:rFonts w:ascii="Calibri" w:eastAsia="Times New Roman" w:hAnsi="Calibri" w:cs="Times New Roman"/>
                  <w:color w:val="0000FF"/>
                  <w:u w:val="single"/>
                </w:rPr>
                <w:t>ō</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764BF0B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ô</w:t>
            </w:r>
          </w:p>
        </w:tc>
      </w:tr>
      <w:tr w:rsidR="00F14A31" w:rsidRPr="00F14A31" w14:paraId="64D0788B"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05EB15C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1111 0101</w:t>
            </w:r>
          </w:p>
        </w:tc>
        <w:tc>
          <w:tcPr>
            <w:tcW w:w="960" w:type="dxa"/>
            <w:tcBorders>
              <w:top w:val="nil"/>
              <w:left w:val="nil"/>
              <w:bottom w:val="single" w:sz="8" w:space="0" w:color="AAAAAA"/>
              <w:right w:val="single" w:sz="8" w:space="0" w:color="AAAAAA"/>
            </w:tcBorders>
            <w:shd w:val="clear" w:color="000000" w:fill="F2F2F2"/>
            <w:vAlign w:val="center"/>
            <w:hideMark/>
          </w:tcPr>
          <w:p w14:paraId="26AFD1D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365</w:t>
            </w:r>
          </w:p>
        </w:tc>
        <w:tc>
          <w:tcPr>
            <w:tcW w:w="960" w:type="dxa"/>
            <w:tcBorders>
              <w:top w:val="nil"/>
              <w:left w:val="nil"/>
              <w:bottom w:val="single" w:sz="8" w:space="0" w:color="AAAAAA"/>
              <w:right w:val="single" w:sz="8" w:space="0" w:color="AAAAAA"/>
            </w:tcBorders>
            <w:shd w:val="clear" w:color="000000" w:fill="F2F2F2"/>
            <w:vAlign w:val="center"/>
            <w:hideMark/>
          </w:tcPr>
          <w:p w14:paraId="42119DFD"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245</w:t>
            </w:r>
          </w:p>
        </w:tc>
        <w:tc>
          <w:tcPr>
            <w:tcW w:w="960" w:type="dxa"/>
            <w:tcBorders>
              <w:top w:val="nil"/>
              <w:left w:val="nil"/>
              <w:bottom w:val="single" w:sz="8" w:space="0" w:color="AAAAAA"/>
              <w:right w:val="single" w:sz="8" w:space="0" w:color="AAAAAA"/>
            </w:tcBorders>
            <w:shd w:val="clear" w:color="000000" w:fill="F2F2F2"/>
            <w:vAlign w:val="center"/>
            <w:hideMark/>
          </w:tcPr>
          <w:p w14:paraId="38E6C2E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F5</w:t>
            </w:r>
          </w:p>
        </w:tc>
        <w:tc>
          <w:tcPr>
            <w:tcW w:w="460" w:type="dxa"/>
            <w:tcBorders>
              <w:top w:val="nil"/>
              <w:left w:val="nil"/>
              <w:bottom w:val="single" w:sz="8" w:space="0" w:color="AAAAAA"/>
              <w:right w:val="single" w:sz="8" w:space="0" w:color="AAAAAA"/>
            </w:tcBorders>
            <w:shd w:val="clear" w:color="000000" w:fill="F9F9F9"/>
            <w:vAlign w:val="center"/>
            <w:hideMark/>
          </w:tcPr>
          <w:p w14:paraId="07D1245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60" w:type="dxa"/>
            <w:tcBorders>
              <w:top w:val="nil"/>
              <w:left w:val="nil"/>
              <w:bottom w:val="single" w:sz="8" w:space="0" w:color="AAAAAA"/>
              <w:right w:val="single" w:sz="8" w:space="0" w:color="AAAAAA"/>
            </w:tcBorders>
            <w:shd w:val="clear" w:color="000000" w:fill="F9F9F9"/>
            <w:vAlign w:val="center"/>
            <w:hideMark/>
          </w:tcPr>
          <w:p w14:paraId="7D6CDFF2" w14:textId="77777777" w:rsidR="00F14A31" w:rsidRPr="00F14A31" w:rsidRDefault="00D92FCE" w:rsidP="00F14A31">
            <w:pPr>
              <w:spacing w:after="0" w:line="240" w:lineRule="auto"/>
              <w:rPr>
                <w:rFonts w:ascii="Calibri" w:eastAsia="Times New Roman" w:hAnsi="Calibri" w:cs="Times New Roman"/>
                <w:color w:val="0000FF"/>
                <w:u w:val="single"/>
              </w:rPr>
            </w:pPr>
            <w:hyperlink r:id="rId2252" w:tooltip="Ő" w:history="1">
              <w:r w:rsidR="00F14A31" w:rsidRPr="00F14A31">
                <w:rPr>
                  <w:rFonts w:ascii="Calibri" w:eastAsia="Times New Roman" w:hAnsi="Calibri" w:cs="Times New Roman"/>
                  <w:color w:val="0000FF"/>
                  <w:u w:val="single"/>
                </w:rPr>
                <w:t>ő</w:t>
              </w:r>
            </w:hyperlink>
          </w:p>
        </w:tc>
        <w:tc>
          <w:tcPr>
            <w:tcW w:w="480" w:type="dxa"/>
            <w:tcBorders>
              <w:top w:val="nil"/>
              <w:left w:val="nil"/>
              <w:bottom w:val="single" w:sz="8" w:space="0" w:color="AAAAAA"/>
              <w:right w:val="single" w:sz="8" w:space="0" w:color="AAAAAA"/>
            </w:tcBorders>
            <w:shd w:val="clear" w:color="000000" w:fill="F9F9F9"/>
            <w:vAlign w:val="center"/>
            <w:hideMark/>
          </w:tcPr>
          <w:p w14:paraId="54D830C9" w14:textId="77777777" w:rsidR="00F14A31" w:rsidRPr="00F14A31" w:rsidRDefault="00D92FCE" w:rsidP="00F14A31">
            <w:pPr>
              <w:spacing w:after="0" w:line="240" w:lineRule="auto"/>
              <w:rPr>
                <w:rFonts w:ascii="Calibri" w:eastAsia="Times New Roman" w:hAnsi="Calibri" w:cs="Times New Roman"/>
                <w:color w:val="0000FF"/>
                <w:u w:val="single"/>
              </w:rPr>
            </w:pPr>
            <w:hyperlink r:id="rId2253" w:tooltip="Ġ" w:history="1">
              <w:r w:rsidR="00F14A31" w:rsidRPr="00F14A31">
                <w:rPr>
                  <w:rFonts w:ascii="Calibri" w:eastAsia="Times New Roman" w:hAnsi="Calibri" w:cs="Times New Roman"/>
                  <w:color w:val="0000FF"/>
                  <w:u w:val="single"/>
                </w:rPr>
                <w:t>ġ</w:t>
              </w:r>
            </w:hyperlink>
          </w:p>
        </w:tc>
        <w:tc>
          <w:tcPr>
            <w:tcW w:w="412" w:type="dxa"/>
            <w:tcBorders>
              <w:top w:val="nil"/>
              <w:left w:val="nil"/>
              <w:bottom w:val="single" w:sz="8" w:space="0" w:color="AAAAAA"/>
              <w:right w:val="single" w:sz="8" w:space="0" w:color="AAAAAA"/>
            </w:tcBorders>
            <w:shd w:val="clear" w:color="000000" w:fill="F9F9F9"/>
            <w:vAlign w:val="center"/>
            <w:hideMark/>
          </w:tcPr>
          <w:p w14:paraId="04D4823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42" w:type="dxa"/>
            <w:tcBorders>
              <w:top w:val="nil"/>
              <w:left w:val="nil"/>
              <w:bottom w:val="single" w:sz="8" w:space="0" w:color="AAAAAA"/>
              <w:right w:val="single" w:sz="8" w:space="0" w:color="AAAAAA"/>
            </w:tcBorders>
            <w:shd w:val="clear" w:color="000000" w:fill="F9F9F9"/>
            <w:vAlign w:val="center"/>
            <w:hideMark/>
          </w:tcPr>
          <w:p w14:paraId="679325E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54" w:tooltip="Dze" w:history="1">
              <w:r w:rsidR="00F14A31" w:rsidRPr="00F14A31">
                <w:rPr>
                  <w:rFonts w:ascii="Calibri" w:eastAsia="Times New Roman" w:hAnsi="Calibri" w:cs="Times New Roman"/>
                  <w:color w:val="0000FF"/>
                  <w:u w:val="single"/>
                </w:rPr>
                <w:t>ѕ</w:t>
              </w:r>
            </w:hyperlink>
          </w:p>
        </w:tc>
        <w:tc>
          <w:tcPr>
            <w:tcW w:w="458" w:type="dxa"/>
            <w:tcBorders>
              <w:top w:val="nil"/>
              <w:left w:val="nil"/>
              <w:bottom w:val="single" w:sz="8" w:space="0" w:color="AAAAAA"/>
              <w:right w:val="single" w:sz="8" w:space="0" w:color="AAAAAA"/>
            </w:tcBorders>
            <w:shd w:val="clear" w:color="000000" w:fill="CCFFCC"/>
            <w:vAlign w:val="center"/>
            <w:hideMark/>
          </w:tcPr>
          <w:p w14:paraId="13211CA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78550C6E" w14:textId="77777777" w:rsidR="00F14A31" w:rsidRPr="00F14A31" w:rsidRDefault="00D92FCE" w:rsidP="00F14A31">
            <w:pPr>
              <w:spacing w:after="0" w:line="240" w:lineRule="auto"/>
              <w:rPr>
                <w:rFonts w:ascii="Calibri" w:eastAsia="Times New Roman" w:hAnsi="Calibri" w:cs="Times New Roman"/>
                <w:color w:val="0000FF"/>
                <w:u w:val="single"/>
              </w:rPr>
            </w:pPr>
            <w:hyperlink r:id="rId2255" w:tooltip="Υ" w:history="1">
              <w:r w:rsidR="00F14A31" w:rsidRPr="00F14A31">
                <w:rPr>
                  <w:rFonts w:ascii="Calibri" w:eastAsia="Times New Roman" w:hAnsi="Calibri" w:cs="Times New Roman"/>
                  <w:color w:val="0000FF"/>
                  <w:u w:val="single"/>
                </w:rPr>
                <w:t>υ</w:t>
              </w:r>
            </w:hyperlink>
          </w:p>
        </w:tc>
        <w:tc>
          <w:tcPr>
            <w:tcW w:w="487" w:type="dxa"/>
            <w:tcBorders>
              <w:top w:val="nil"/>
              <w:left w:val="nil"/>
              <w:bottom w:val="single" w:sz="8" w:space="0" w:color="AAAAAA"/>
              <w:right w:val="single" w:sz="8" w:space="0" w:color="AAAAAA"/>
            </w:tcBorders>
            <w:shd w:val="clear" w:color="000000" w:fill="F9F9F9"/>
            <w:vAlign w:val="center"/>
            <w:hideMark/>
          </w:tcPr>
          <w:p w14:paraId="71CAC906"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56" w:tooltip="ץ" w:history="1">
              <w:r w:rsidR="00F14A31" w:rsidRPr="00F14A31">
                <w:rPr>
                  <w:rFonts w:ascii="Calibri" w:eastAsia="Times New Roman" w:hAnsi="Calibri" w:cs="Times New Roman"/>
                  <w:color w:val="0000FF"/>
                  <w:u w:val="single"/>
                  <w:rtl/>
                  <w:lang w:bidi="he-IL"/>
                </w:rPr>
                <w:t>ץ</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0B8EEF22"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õ</w:t>
            </w:r>
          </w:p>
        </w:tc>
        <w:tc>
          <w:tcPr>
            <w:tcW w:w="461" w:type="dxa"/>
            <w:tcBorders>
              <w:top w:val="nil"/>
              <w:left w:val="nil"/>
              <w:bottom w:val="single" w:sz="8" w:space="0" w:color="AAAAAA"/>
              <w:right w:val="single" w:sz="8" w:space="0" w:color="AAAAAA"/>
            </w:tcBorders>
            <w:shd w:val="clear" w:color="000000" w:fill="F9F9F9"/>
            <w:vAlign w:val="center"/>
            <w:hideMark/>
          </w:tcPr>
          <w:p w14:paraId="057899E3" w14:textId="77777777"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๕</w:t>
            </w:r>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7EB44538" w14:textId="77777777" w:rsidR="00F14A31" w:rsidRPr="00F14A31" w:rsidRDefault="00D92FCE" w:rsidP="00F14A31">
            <w:pPr>
              <w:spacing w:after="0" w:line="240" w:lineRule="auto"/>
              <w:rPr>
                <w:rFonts w:ascii="Calibri" w:eastAsia="Times New Roman" w:hAnsi="Calibri" w:cs="Times New Roman"/>
                <w:color w:val="0000FF"/>
                <w:u w:val="single"/>
              </w:rPr>
            </w:pPr>
            <w:hyperlink r:id="rId2257" w:tooltip="Ő" w:history="1">
              <w:r w:rsidR="00F14A31" w:rsidRPr="00F14A31">
                <w:rPr>
                  <w:rFonts w:ascii="Calibri" w:eastAsia="Times New Roman" w:hAnsi="Calibri" w:cs="Times New Roman"/>
                  <w:color w:val="0000FF"/>
                  <w:u w:val="single"/>
                </w:rPr>
                <w:t>ő</w:t>
              </w:r>
            </w:hyperlink>
          </w:p>
        </w:tc>
      </w:tr>
      <w:tr w:rsidR="00F14A31" w:rsidRPr="00F14A31" w14:paraId="7B40D2CB"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2CAD486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1111 0110</w:t>
            </w:r>
          </w:p>
        </w:tc>
        <w:tc>
          <w:tcPr>
            <w:tcW w:w="960" w:type="dxa"/>
            <w:tcBorders>
              <w:top w:val="nil"/>
              <w:left w:val="nil"/>
              <w:bottom w:val="single" w:sz="8" w:space="0" w:color="AAAAAA"/>
              <w:right w:val="single" w:sz="8" w:space="0" w:color="AAAAAA"/>
            </w:tcBorders>
            <w:shd w:val="clear" w:color="000000" w:fill="F2F2F2"/>
            <w:vAlign w:val="center"/>
            <w:hideMark/>
          </w:tcPr>
          <w:p w14:paraId="0EC09F4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366</w:t>
            </w:r>
          </w:p>
        </w:tc>
        <w:tc>
          <w:tcPr>
            <w:tcW w:w="960" w:type="dxa"/>
            <w:tcBorders>
              <w:top w:val="nil"/>
              <w:left w:val="nil"/>
              <w:bottom w:val="single" w:sz="8" w:space="0" w:color="AAAAAA"/>
              <w:right w:val="single" w:sz="8" w:space="0" w:color="AAAAAA"/>
            </w:tcBorders>
            <w:shd w:val="clear" w:color="000000" w:fill="F2F2F2"/>
            <w:vAlign w:val="center"/>
            <w:hideMark/>
          </w:tcPr>
          <w:p w14:paraId="0EABD95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246</w:t>
            </w:r>
          </w:p>
        </w:tc>
        <w:tc>
          <w:tcPr>
            <w:tcW w:w="960" w:type="dxa"/>
            <w:tcBorders>
              <w:top w:val="nil"/>
              <w:left w:val="nil"/>
              <w:bottom w:val="single" w:sz="8" w:space="0" w:color="AAAAAA"/>
              <w:right w:val="single" w:sz="8" w:space="0" w:color="AAAAAA"/>
            </w:tcBorders>
            <w:shd w:val="clear" w:color="000000" w:fill="F2F2F2"/>
            <w:vAlign w:val="center"/>
            <w:hideMark/>
          </w:tcPr>
          <w:p w14:paraId="71BD90F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F6</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106EE33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c>
          <w:tcPr>
            <w:tcW w:w="442" w:type="dxa"/>
            <w:tcBorders>
              <w:top w:val="nil"/>
              <w:left w:val="nil"/>
              <w:bottom w:val="single" w:sz="8" w:space="0" w:color="AAAAAA"/>
              <w:right w:val="single" w:sz="8" w:space="0" w:color="AAAAAA"/>
            </w:tcBorders>
            <w:shd w:val="clear" w:color="000000" w:fill="F9F9F9"/>
            <w:vAlign w:val="center"/>
            <w:hideMark/>
          </w:tcPr>
          <w:p w14:paraId="09108C15" w14:textId="77777777" w:rsidR="00F14A31" w:rsidRPr="00F14A31" w:rsidRDefault="00D92FCE" w:rsidP="00F14A31">
            <w:pPr>
              <w:spacing w:after="0" w:line="240" w:lineRule="auto"/>
              <w:rPr>
                <w:rFonts w:ascii="Calibri" w:eastAsia="Times New Roman" w:hAnsi="Calibri" w:cs="Times New Roman"/>
                <w:color w:val="0000FF"/>
                <w:u w:val="single"/>
              </w:rPr>
            </w:pPr>
            <w:hyperlink r:id="rId2258" w:tooltip="Dotted I (Cyrillic)" w:history="1">
              <w:r w:rsidR="00F14A31" w:rsidRPr="00F14A31">
                <w:rPr>
                  <w:rFonts w:ascii="Calibri" w:eastAsia="Times New Roman" w:hAnsi="Calibri" w:cs="Times New Roman"/>
                  <w:color w:val="0000FF"/>
                  <w:u w:val="single"/>
                </w:rPr>
                <w:t>і</w:t>
              </w:r>
            </w:hyperlink>
          </w:p>
        </w:tc>
        <w:tc>
          <w:tcPr>
            <w:tcW w:w="458" w:type="dxa"/>
            <w:tcBorders>
              <w:top w:val="nil"/>
              <w:left w:val="nil"/>
              <w:bottom w:val="single" w:sz="8" w:space="0" w:color="AAAAAA"/>
              <w:right w:val="single" w:sz="8" w:space="0" w:color="AAAAAA"/>
            </w:tcBorders>
            <w:shd w:val="clear" w:color="000000" w:fill="CCFFCC"/>
            <w:vAlign w:val="center"/>
            <w:hideMark/>
          </w:tcPr>
          <w:p w14:paraId="5ADAAAD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11D8D034" w14:textId="77777777" w:rsidR="00F14A31" w:rsidRPr="00F14A31" w:rsidRDefault="00D92FCE" w:rsidP="00F14A31">
            <w:pPr>
              <w:spacing w:after="0" w:line="240" w:lineRule="auto"/>
              <w:rPr>
                <w:rFonts w:ascii="Calibri" w:eastAsia="Times New Roman" w:hAnsi="Calibri" w:cs="Times New Roman"/>
                <w:color w:val="0000FF"/>
                <w:u w:val="single"/>
              </w:rPr>
            </w:pPr>
            <w:hyperlink r:id="rId2259" w:tooltip="Φ" w:history="1">
              <w:r w:rsidR="00F14A31" w:rsidRPr="00F14A31">
                <w:rPr>
                  <w:rFonts w:ascii="Calibri" w:eastAsia="Times New Roman" w:hAnsi="Calibri" w:cs="Times New Roman"/>
                  <w:color w:val="0000FF"/>
                  <w:u w:val="single"/>
                </w:rPr>
                <w:t>φ</w:t>
              </w:r>
            </w:hyperlink>
          </w:p>
        </w:tc>
        <w:tc>
          <w:tcPr>
            <w:tcW w:w="487" w:type="dxa"/>
            <w:tcBorders>
              <w:top w:val="nil"/>
              <w:left w:val="nil"/>
              <w:bottom w:val="single" w:sz="8" w:space="0" w:color="AAAAAA"/>
              <w:right w:val="single" w:sz="8" w:space="0" w:color="AAAAAA"/>
            </w:tcBorders>
            <w:shd w:val="clear" w:color="000000" w:fill="F9F9F9"/>
            <w:vAlign w:val="center"/>
            <w:hideMark/>
          </w:tcPr>
          <w:p w14:paraId="45B8030D"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60" w:tooltip="צ" w:history="1">
              <w:r w:rsidR="00F14A31" w:rsidRPr="00F14A31">
                <w:rPr>
                  <w:rFonts w:ascii="Calibri" w:eastAsia="Times New Roman" w:hAnsi="Calibri" w:cs="Times New Roman"/>
                  <w:color w:val="0000FF"/>
                  <w:u w:val="single"/>
                  <w:rtl/>
                  <w:lang w:bidi="he-IL"/>
                </w:rPr>
                <w:t>צ</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F59F15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c>
          <w:tcPr>
            <w:tcW w:w="461" w:type="dxa"/>
            <w:tcBorders>
              <w:top w:val="nil"/>
              <w:left w:val="nil"/>
              <w:bottom w:val="single" w:sz="8" w:space="0" w:color="AAAAAA"/>
              <w:right w:val="single" w:sz="8" w:space="0" w:color="AAAAAA"/>
            </w:tcBorders>
            <w:shd w:val="clear" w:color="000000" w:fill="F9F9F9"/>
            <w:vAlign w:val="center"/>
            <w:hideMark/>
          </w:tcPr>
          <w:p w14:paraId="788CC52F" w14:textId="77777777"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๖</w:t>
            </w:r>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4B75A4D1"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ö</w:t>
            </w:r>
          </w:p>
        </w:tc>
      </w:tr>
      <w:tr w:rsidR="00F14A31" w:rsidRPr="00F14A31" w14:paraId="627A0D70"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00E3B30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1111 0111</w:t>
            </w:r>
          </w:p>
        </w:tc>
        <w:tc>
          <w:tcPr>
            <w:tcW w:w="960" w:type="dxa"/>
            <w:tcBorders>
              <w:top w:val="nil"/>
              <w:left w:val="nil"/>
              <w:bottom w:val="single" w:sz="8" w:space="0" w:color="AAAAAA"/>
              <w:right w:val="single" w:sz="8" w:space="0" w:color="AAAAAA"/>
            </w:tcBorders>
            <w:shd w:val="clear" w:color="000000" w:fill="F2F2F2"/>
            <w:vAlign w:val="center"/>
            <w:hideMark/>
          </w:tcPr>
          <w:p w14:paraId="3A57E1F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36</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5885ADE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w:t>
            </w:r>
            <w:r w:rsidRPr="00210393">
              <w:rPr>
                <w:rFonts w:ascii="Arial" w:eastAsia="Times New Roman" w:hAnsi="Arial" w:cs="Arial"/>
                <w:b/>
                <w:bCs/>
                <w:strike/>
                <w:color w:val="000000"/>
              </w:rPr>
              <w:t>7</w:t>
            </w:r>
          </w:p>
        </w:tc>
        <w:tc>
          <w:tcPr>
            <w:tcW w:w="960" w:type="dxa"/>
            <w:tcBorders>
              <w:top w:val="nil"/>
              <w:left w:val="nil"/>
              <w:bottom w:val="single" w:sz="8" w:space="0" w:color="AAAAAA"/>
              <w:right w:val="single" w:sz="8" w:space="0" w:color="AAAAAA"/>
            </w:tcBorders>
            <w:shd w:val="clear" w:color="000000" w:fill="F2F2F2"/>
            <w:vAlign w:val="center"/>
            <w:hideMark/>
          </w:tcPr>
          <w:p w14:paraId="1B6E74E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w:t>
            </w:r>
            <w:r w:rsidRPr="00210393">
              <w:rPr>
                <w:rFonts w:ascii="Arial" w:eastAsia="Times New Roman" w:hAnsi="Arial" w:cs="Arial"/>
                <w:b/>
                <w:bCs/>
                <w:strike/>
                <w:color w:val="000000"/>
              </w:rPr>
              <w:t>7</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77879BE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42" w:type="dxa"/>
            <w:tcBorders>
              <w:top w:val="nil"/>
              <w:left w:val="nil"/>
              <w:bottom w:val="single" w:sz="8" w:space="0" w:color="AAAAAA"/>
              <w:right w:val="single" w:sz="8" w:space="0" w:color="AAAAAA"/>
            </w:tcBorders>
            <w:shd w:val="clear" w:color="000000" w:fill="F9F9F9"/>
            <w:vAlign w:val="center"/>
            <w:hideMark/>
          </w:tcPr>
          <w:p w14:paraId="2874F2E4" w14:textId="77777777" w:rsidR="00F14A31" w:rsidRPr="00F14A31" w:rsidRDefault="00D92FCE" w:rsidP="00F14A31">
            <w:pPr>
              <w:spacing w:after="0" w:line="240" w:lineRule="auto"/>
              <w:rPr>
                <w:rFonts w:ascii="Calibri" w:eastAsia="Times New Roman" w:hAnsi="Calibri" w:cs="Times New Roman"/>
                <w:color w:val="0000FF"/>
                <w:u w:val="single"/>
              </w:rPr>
            </w:pPr>
            <w:hyperlink r:id="rId2261" w:tooltip="Yi (Cyrillic)" w:history="1">
              <w:r w:rsidR="00F14A31" w:rsidRPr="00F14A31">
                <w:rPr>
                  <w:rFonts w:ascii="Calibri" w:eastAsia="Times New Roman" w:hAnsi="Calibri" w:cs="Times New Roman"/>
                  <w:color w:val="0000FF"/>
                  <w:u w:val="single"/>
                </w:rPr>
                <w:t>ї</w:t>
              </w:r>
            </w:hyperlink>
          </w:p>
        </w:tc>
        <w:tc>
          <w:tcPr>
            <w:tcW w:w="458" w:type="dxa"/>
            <w:tcBorders>
              <w:top w:val="nil"/>
              <w:left w:val="nil"/>
              <w:bottom w:val="single" w:sz="8" w:space="0" w:color="AAAAAA"/>
              <w:right w:val="single" w:sz="8" w:space="0" w:color="AAAAAA"/>
            </w:tcBorders>
            <w:shd w:val="clear" w:color="000000" w:fill="CCFFCC"/>
            <w:vAlign w:val="center"/>
            <w:hideMark/>
          </w:tcPr>
          <w:p w14:paraId="2996E5FA"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1D0176CC" w14:textId="77777777" w:rsidR="00F14A31" w:rsidRPr="00F14A31" w:rsidRDefault="00D92FCE" w:rsidP="00F14A31">
            <w:pPr>
              <w:spacing w:after="0" w:line="240" w:lineRule="auto"/>
              <w:rPr>
                <w:rFonts w:ascii="Calibri" w:eastAsia="Times New Roman" w:hAnsi="Calibri" w:cs="Times New Roman"/>
                <w:color w:val="0000FF"/>
                <w:u w:val="single"/>
              </w:rPr>
            </w:pPr>
            <w:hyperlink r:id="rId2262" w:tooltip="Χ" w:history="1">
              <w:r w:rsidR="00F14A31" w:rsidRPr="00F14A31">
                <w:rPr>
                  <w:rFonts w:ascii="Calibri" w:eastAsia="Times New Roman" w:hAnsi="Calibri" w:cs="Times New Roman"/>
                  <w:color w:val="0000FF"/>
                  <w:u w:val="single"/>
                </w:rPr>
                <w:t>χ</w:t>
              </w:r>
            </w:hyperlink>
          </w:p>
        </w:tc>
        <w:tc>
          <w:tcPr>
            <w:tcW w:w="487" w:type="dxa"/>
            <w:tcBorders>
              <w:top w:val="nil"/>
              <w:left w:val="nil"/>
              <w:bottom w:val="single" w:sz="8" w:space="0" w:color="AAAAAA"/>
              <w:right w:val="single" w:sz="8" w:space="0" w:color="AAAAAA"/>
            </w:tcBorders>
            <w:shd w:val="clear" w:color="000000" w:fill="F9F9F9"/>
            <w:vAlign w:val="center"/>
            <w:hideMark/>
          </w:tcPr>
          <w:p w14:paraId="5C3734D1"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63" w:tooltip="ק" w:history="1">
              <w:r w:rsidR="00F14A31" w:rsidRPr="00F14A31">
                <w:rPr>
                  <w:rFonts w:ascii="Calibri" w:eastAsia="Times New Roman" w:hAnsi="Calibri" w:cs="Times New Roman"/>
                  <w:color w:val="0000FF"/>
                  <w:u w:val="single"/>
                  <w:rtl/>
                  <w:lang w:bidi="he-IL"/>
                </w:rPr>
                <w:t>ק</w:t>
              </w:r>
            </w:hyperlink>
          </w:p>
        </w:tc>
        <w:tc>
          <w:tcPr>
            <w:tcW w:w="400" w:type="dxa"/>
            <w:tcBorders>
              <w:top w:val="nil"/>
              <w:left w:val="nil"/>
              <w:bottom w:val="single" w:sz="8" w:space="0" w:color="AAAAAA"/>
              <w:right w:val="single" w:sz="8" w:space="0" w:color="AAAAAA"/>
            </w:tcBorders>
            <w:shd w:val="clear" w:color="000000" w:fill="F9F9F9"/>
            <w:vAlign w:val="center"/>
            <w:hideMark/>
          </w:tcPr>
          <w:p w14:paraId="4CF2256B"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61" w:type="dxa"/>
            <w:tcBorders>
              <w:top w:val="nil"/>
              <w:left w:val="nil"/>
              <w:bottom w:val="single" w:sz="8" w:space="0" w:color="AAAAAA"/>
              <w:right w:val="single" w:sz="8" w:space="0" w:color="AAAAAA"/>
            </w:tcBorders>
            <w:shd w:val="clear" w:color="000000" w:fill="F9F9F9"/>
            <w:vAlign w:val="center"/>
            <w:hideMark/>
          </w:tcPr>
          <w:p w14:paraId="00925E8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64" w:tooltip="Ũ" w:history="1">
              <w:r w:rsidR="00F14A31" w:rsidRPr="00F14A31">
                <w:rPr>
                  <w:rFonts w:ascii="Calibri" w:eastAsia="Times New Roman" w:hAnsi="Calibri" w:cs="Times New Roman"/>
                  <w:color w:val="0000FF"/>
                  <w:u w:val="single"/>
                </w:rPr>
                <w:t>ũ</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A402C2B" w14:textId="77777777"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๗</w:t>
            </w:r>
          </w:p>
        </w:tc>
        <w:tc>
          <w:tcPr>
            <w:tcW w:w="461" w:type="dxa"/>
            <w:tcBorders>
              <w:top w:val="nil"/>
              <w:left w:val="nil"/>
              <w:bottom w:val="single" w:sz="8" w:space="0" w:color="AAAAAA"/>
              <w:right w:val="single" w:sz="8" w:space="0" w:color="AAAAAA"/>
            </w:tcBorders>
            <w:shd w:val="clear" w:color="000000" w:fill="F9F9F9"/>
            <w:vAlign w:val="center"/>
            <w:hideMark/>
          </w:tcPr>
          <w:p w14:paraId="5AEB350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61" w:type="dxa"/>
            <w:tcBorders>
              <w:top w:val="nil"/>
              <w:left w:val="nil"/>
              <w:bottom w:val="single" w:sz="8" w:space="0" w:color="AAAAAA"/>
              <w:right w:val="single" w:sz="8" w:space="0" w:color="AAAAAA"/>
            </w:tcBorders>
            <w:shd w:val="clear" w:color="000000" w:fill="F9F9F9"/>
            <w:vAlign w:val="center"/>
            <w:hideMark/>
          </w:tcPr>
          <w:p w14:paraId="0C5E36DC" w14:textId="77777777" w:rsidR="00F14A31" w:rsidRPr="00F14A31" w:rsidRDefault="00D92FCE" w:rsidP="00F14A31">
            <w:pPr>
              <w:spacing w:after="0" w:line="240" w:lineRule="auto"/>
              <w:rPr>
                <w:rFonts w:ascii="Calibri" w:eastAsia="Times New Roman" w:hAnsi="Calibri" w:cs="Times New Roman"/>
                <w:color w:val="0000FF"/>
                <w:u w:val="single"/>
              </w:rPr>
            </w:pPr>
            <w:hyperlink r:id="rId2265" w:tooltip="Ṫ" w:history="1">
              <w:r w:rsidR="00F14A31" w:rsidRPr="00F14A31">
                <w:rPr>
                  <w:rFonts w:ascii="Calibri" w:eastAsia="Times New Roman" w:hAnsi="Calibri" w:cs="Times New Roman"/>
                  <w:color w:val="0000FF"/>
                  <w:u w:val="single"/>
                </w:rPr>
                <w:t>ṫ</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56B418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61" w:type="dxa"/>
            <w:tcBorders>
              <w:top w:val="nil"/>
              <w:left w:val="nil"/>
              <w:bottom w:val="single" w:sz="8" w:space="0" w:color="AAAAAA"/>
              <w:right w:val="single" w:sz="8" w:space="0" w:color="AAAAAA"/>
            </w:tcBorders>
            <w:shd w:val="clear" w:color="000000" w:fill="F9F9F9"/>
            <w:vAlign w:val="center"/>
            <w:hideMark/>
          </w:tcPr>
          <w:p w14:paraId="4EBDCD4E" w14:textId="77777777" w:rsidR="00F14A31" w:rsidRPr="00F14A31" w:rsidRDefault="00D92FCE" w:rsidP="00F14A31">
            <w:pPr>
              <w:spacing w:after="0" w:line="240" w:lineRule="auto"/>
              <w:rPr>
                <w:rFonts w:ascii="Calibri" w:eastAsia="Times New Roman" w:hAnsi="Calibri" w:cs="Times New Roman"/>
                <w:color w:val="0000FF"/>
                <w:u w:val="single"/>
              </w:rPr>
            </w:pPr>
            <w:hyperlink r:id="rId2266" w:tooltip="Ś" w:history="1">
              <w:r w:rsidR="00F14A31" w:rsidRPr="00F14A31">
                <w:rPr>
                  <w:rFonts w:ascii="Calibri" w:eastAsia="Times New Roman" w:hAnsi="Calibri" w:cs="Times New Roman"/>
                  <w:color w:val="0000FF"/>
                  <w:u w:val="single"/>
                </w:rPr>
                <w:t>ś</w:t>
              </w:r>
            </w:hyperlink>
          </w:p>
        </w:tc>
      </w:tr>
      <w:tr w:rsidR="00F14A31" w:rsidRPr="00F14A31" w14:paraId="4766648D"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7F62754C"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1111 1000</w:t>
            </w:r>
          </w:p>
        </w:tc>
        <w:tc>
          <w:tcPr>
            <w:tcW w:w="960" w:type="dxa"/>
            <w:tcBorders>
              <w:top w:val="nil"/>
              <w:left w:val="nil"/>
              <w:bottom w:val="single" w:sz="8" w:space="0" w:color="AAAAAA"/>
              <w:right w:val="single" w:sz="8" w:space="0" w:color="AAAAAA"/>
            </w:tcBorders>
            <w:shd w:val="clear" w:color="000000" w:fill="F2F2F2"/>
            <w:vAlign w:val="center"/>
            <w:hideMark/>
          </w:tcPr>
          <w:p w14:paraId="7F3AEF3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w:t>
            </w:r>
            <w:r w:rsidRPr="00210393">
              <w:rPr>
                <w:rFonts w:ascii="Arial" w:eastAsia="Times New Roman" w:hAnsi="Arial" w:cs="Arial"/>
                <w:b/>
                <w:bCs/>
                <w:strike/>
                <w:color w:val="000000"/>
              </w:rPr>
              <w:t>7</w:t>
            </w:r>
            <w:r w:rsidRPr="00F14A31">
              <w:rPr>
                <w:rFonts w:ascii="Arial" w:eastAsia="Times New Roman" w:hAnsi="Arial" w:cs="Arial"/>
                <w:b/>
                <w:bCs/>
                <w:color w:val="000000"/>
              </w:rPr>
              <w:t>0</w:t>
            </w:r>
          </w:p>
        </w:tc>
        <w:tc>
          <w:tcPr>
            <w:tcW w:w="960" w:type="dxa"/>
            <w:tcBorders>
              <w:top w:val="nil"/>
              <w:left w:val="nil"/>
              <w:bottom w:val="single" w:sz="8" w:space="0" w:color="AAAAAA"/>
              <w:right w:val="single" w:sz="8" w:space="0" w:color="AAAAAA"/>
            </w:tcBorders>
            <w:shd w:val="clear" w:color="000000" w:fill="F2F2F2"/>
            <w:vAlign w:val="center"/>
            <w:hideMark/>
          </w:tcPr>
          <w:p w14:paraId="12F85F6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248</w:t>
            </w:r>
          </w:p>
        </w:tc>
        <w:tc>
          <w:tcPr>
            <w:tcW w:w="960" w:type="dxa"/>
            <w:tcBorders>
              <w:top w:val="nil"/>
              <w:left w:val="nil"/>
              <w:bottom w:val="single" w:sz="8" w:space="0" w:color="AAAAAA"/>
              <w:right w:val="single" w:sz="8" w:space="0" w:color="AAAAAA"/>
            </w:tcBorders>
            <w:shd w:val="clear" w:color="000000" w:fill="F2F2F2"/>
            <w:vAlign w:val="center"/>
            <w:hideMark/>
          </w:tcPr>
          <w:p w14:paraId="5D7102C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F8</w:t>
            </w:r>
          </w:p>
        </w:tc>
        <w:tc>
          <w:tcPr>
            <w:tcW w:w="460" w:type="dxa"/>
            <w:tcBorders>
              <w:top w:val="nil"/>
              <w:left w:val="nil"/>
              <w:bottom w:val="single" w:sz="8" w:space="0" w:color="AAAAAA"/>
              <w:right w:val="single" w:sz="8" w:space="0" w:color="AAAAAA"/>
            </w:tcBorders>
            <w:shd w:val="clear" w:color="000000" w:fill="F9F9F9"/>
            <w:vAlign w:val="center"/>
            <w:hideMark/>
          </w:tcPr>
          <w:p w14:paraId="5385738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60" w:type="dxa"/>
            <w:tcBorders>
              <w:top w:val="nil"/>
              <w:left w:val="nil"/>
              <w:bottom w:val="single" w:sz="8" w:space="0" w:color="AAAAAA"/>
              <w:right w:val="single" w:sz="8" w:space="0" w:color="AAAAAA"/>
            </w:tcBorders>
            <w:shd w:val="clear" w:color="000000" w:fill="F9F9F9"/>
            <w:vAlign w:val="center"/>
            <w:hideMark/>
          </w:tcPr>
          <w:p w14:paraId="41ACC719" w14:textId="77777777" w:rsidR="00F14A31" w:rsidRPr="00F14A31" w:rsidRDefault="00D92FCE" w:rsidP="00F14A31">
            <w:pPr>
              <w:spacing w:after="0" w:line="240" w:lineRule="auto"/>
              <w:rPr>
                <w:rFonts w:ascii="Calibri" w:eastAsia="Times New Roman" w:hAnsi="Calibri" w:cs="Times New Roman"/>
                <w:color w:val="0000FF"/>
                <w:u w:val="single"/>
              </w:rPr>
            </w:pPr>
            <w:hyperlink r:id="rId2267" w:tooltip="Ř" w:history="1">
              <w:r w:rsidR="00F14A31" w:rsidRPr="00F14A31">
                <w:rPr>
                  <w:rFonts w:ascii="Calibri" w:eastAsia="Times New Roman" w:hAnsi="Calibri" w:cs="Times New Roman"/>
                  <w:color w:val="0000FF"/>
                  <w:u w:val="single"/>
                </w:rPr>
                <w:t>ř</w:t>
              </w:r>
            </w:hyperlink>
          </w:p>
        </w:tc>
        <w:tc>
          <w:tcPr>
            <w:tcW w:w="480" w:type="dxa"/>
            <w:tcBorders>
              <w:top w:val="nil"/>
              <w:left w:val="nil"/>
              <w:bottom w:val="single" w:sz="8" w:space="0" w:color="AAAAAA"/>
              <w:right w:val="single" w:sz="8" w:space="0" w:color="AAAAAA"/>
            </w:tcBorders>
            <w:shd w:val="clear" w:color="000000" w:fill="F9F9F9"/>
            <w:vAlign w:val="center"/>
            <w:hideMark/>
          </w:tcPr>
          <w:p w14:paraId="1C5EDC8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68" w:tooltip="Ĝ" w:history="1">
              <w:r w:rsidR="00F14A31" w:rsidRPr="00F14A31">
                <w:rPr>
                  <w:rFonts w:ascii="Calibri" w:eastAsia="Times New Roman" w:hAnsi="Calibri" w:cs="Times New Roman"/>
                  <w:color w:val="0000FF"/>
                  <w:u w:val="single"/>
                </w:rPr>
                <w:t>ĝ</w:t>
              </w:r>
            </w:hyperlink>
          </w:p>
        </w:tc>
        <w:tc>
          <w:tcPr>
            <w:tcW w:w="412" w:type="dxa"/>
            <w:tcBorders>
              <w:top w:val="nil"/>
              <w:left w:val="nil"/>
              <w:bottom w:val="single" w:sz="8" w:space="0" w:color="AAAAAA"/>
              <w:right w:val="single" w:sz="8" w:space="0" w:color="AAAAAA"/>
            </w:tcBorders>
            <w:shd w:val="clear" w:color="000000" w:fill="F9F9F9"/>
            <w:vAlign w:val="center"/>
            <w:hideMark/>
          </w:tcPr>
          <w:p w14:paraId="7E3E133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42" w:type="dxa"/>
            <w:tcBorders>
              <w:top w:val="nil"/>
              <w:left w:val="nil"/>
              <w:bottom w:val="single" w:sz="8" w:space="0" w:color="AAAAAA"/>
              <w:right w:val="single" w:sz="8" w:space="0" w:color="AAAAAA"/>
            </w:tcBorders>
            <w:shd w:val="clear" w:color="000000" w:fill="F9F9F9"/>
            <w:vAlign w:val="center"/>
            <w:hideMark/>
          </w:tcPr>
          <w:p w14:paraId="2E73C9FF" w14:textId="77777777" w:rsidR="00F14A31" w:rsidRPr="00F14A31" w:rsidRDefault="00D92FCE" w:rsidP="00F14A31">
            <w:pPr>
              <w:spacing w:after="0" w:line="240" w:lineRule="auto"/>
              <w:rPr>
                <w:rFonts w:ascii="Calibri" w:eastAsia="Times New Roman" w:hAnsi="Calibri" w:cs="Times New Roman"/>
                <w:color w:val="0000FF"/>
                <w:u w:val="single"/>
              </w:rPr>
            </w:pPr>
            <w:hyperlink r:id="rId2269" w:tooltip="Je (Cyrillic)" w:history="1">
              <w:r w:rsidR="00F14A31" w:rsidRPr="00F14A31">
                <w:rPr>
                  <w:rFonts w:ascii="Calibri" w:eastAsia="Times New Roman" w:hAnsi="Calibri" w:cs="Times New Roman"/>
                  <w:color w:val="0000FF"/>
                  <w:u w:val="single"/>
                </w:rPr>
                <w:t>ј</w:t>
              </w:r>
            </w:hyperlink>
          </w:p>
        </w:tc>
        <w:tc>
          <w:tcPr>
            <w:tcW w:w="458" w:type="dxa"/>
            <w:tcBorders>
              <w:top w:val="nil"/>
              <w:left w:val="nil"/>
              <w:bottom w:val="single" w:sz="8" w:space="0" w:color="AAAAAA"/>
              <w:right w:val="single" w:sz="8" w:space="0" w:color="AAAAAA"/>
            </w:tcBorders>
            <w:shd w:val="clear" w:color="000000" w:fill="CCFFCC"/>
            <w:vAlign w:val="center"/>
            <w:hideMark/>
          </w:tcPr>
          <w:p w14:paraId="2B190B4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7AD2CC94" w14:textId="77777777" w:rsidR="00F14A31" w:rsidRPr="00F14A31" w:rsidRDefault="00D92FCE" w:rsidP="00F14A31">
            <w:pPr>
              <w:spacing w:after="0" w:line="240" w:lineRule="auto"/>
              <w:rPr>
                <w:rFonts w:ascii="Calibri" w:eastAsia="Times New Roman" w:hAnsi="Calibri" w:cs="Times New Roman"/>
                <w:color w:val="0000FF"/>
                <w:u w:val="single"/>
              </w:rPr>
            </w:pPr>
            <w:hyperlink r:id="rId2270" w:tooltip="Ψ" w:history="1">
              <w:r w:rsidR="00F14A31" w:rsidRPr="00F14A31">
                <w:rPr>
                  <w:rFonts w:ascii="Calibri" w:eastAsia="Times New Roman" w:hAnsi="Calibri" w:cs="Times New Roman"/>
                  <w:color w:val="0000FF"/>
                  <w:u w:val="single"/>
                </w:rPr>
                <w:t>ψ</w:t>
              </w:r>
            </w:hyperlink>
          </w:p>
        </w:tc>
        <w:tc>
          <w:tcPr>
            <w:tcW w:w="487" w:type="dxa"/>
            <w:tcBorders>
              <w:top w:val="nil"/>
              <w:left w:val="nil"/>
              <w:bottom w:val="single" w:sz="8" w:space="0" w:color="AAAAAA"/>
              <w:right w:val="single" w:sz="8" w:space="0" w:color="AAAAAA"/>
            </w:tcBorders>
            <w:shd w:val="clear" w:color="000000" w:fill="F9F9F9"/>
            <w:vAlign w:val="center"/>
            <w:hideMark/>
          </w:tcPr>
          <w:p w14:paraId="03FF3A89"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71" w:tooltip="ר" w:history="1">
              <w:r w:rsidR="00F14A31" w:rsidRPr="00F14A31">
                <w:rPr>
                  <w:rFonts w:ascii="Calibri" w:eastAsia="Times New Roman" w:hAnsi="Calibri" w:cs="Times New Roman"/>
                  <w:color w:val="0000FF"/>
                  <w:u w:val="single"/>
                  <w:rtl/>
                  <w:lang w:bidi="he-IL"/>
                </w:rPr>
                <w:t>ר</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71755B7B"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61" w:type="dxa"/>
            <w:tcBorders>
              <w:top w:val="nil"/>
              <w:left w:val="nil"/>
              <w:bottom w:val="single" w:sz="8" w:space="0" w:color="AAAAAA"/>
              <w:right w:val="single" w:sz="8" w:space="0" w:color="AAAAAA"/>
            </w:tcBorders>
            <w:shd w:val="clear" w:color="000000" w:fill="F9F9F9"/>
            <w:vAlign w:val="center"/>
            <w:hideMark/>
          </w:tcPr>
          <w:p w14:paraId="3E4362FD" w14:textId="77777777"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๘</w:t>
            </w:r>
          </w:p>
        </w:tc>
        <w:tc>
          <w:tcPr>
            <w:tcW w:w="461" w:type="dxa"/>
            <w:tcBorders>
              <w:top w:val="nil"/>
              <w:left w:val="nil"/>
              <w:bottom w:val="single" w:sz="8" w:space="0" w:color="AAAAAA"/>
              <w:right w:val="single" w:sz="8" w:space="0" w:color="AAAAAA"/>
            </w:tcBorders>
            <w:shd w:val="clear" w:color="000000" w:fill="F9F9F9"/>
            <w:vAlign w:val="center"/>
            <w:hideMark/>
          </w:tcPr>
          <w:p w14:paraId="3A394D9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72" w:tooltip="Ų" w:history="1">
              <w:r w:rsidR="00F14A31" w:rsidRPr="00F14A31">
                <w:rPr>
                  <w:rFonts w:ascii="Calibri" w:eastAsia="Times New Roman" w:hAnsi="Calibri" w:cs="Times New Roman"/>
                  <w:color w:val="0000FF"/>
                  <w:u w:val="single"/>
                </w:rPr>
                <w:t>ų</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3617C5B"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ø</w:t>
            </w:r>
          </w:p>
        </w:tc>
        <w:tc>
          <w:tcPr>
            <w:tcW w:w="461" w:type="dxa"/>
            <w:tcBorders>
              <w:top w:val="nil"/>
              <w:left w:val="nil"/>
              <w:bottom w:val="single" w:sz="8" w:space="0" w:color="AAAAAA"/>
              <w:right w:val="single" w:sz="8" w:space="0" w:color="AAAAAA"/>
            </w:tcBorders>
            <w:shd w:val="clear" w:color="000000" w:fill="F9F9F9"/>
            <w:vAlign w:val="center"/>
            <w:hideMark/>
          </w:tcPr>
          <w:p w14:paraId="0DEC903E" w14:textId="77777777" w:rsidR="00F14A31" w:rsidRPr="00F14A31" w:rsidRDefault="00D92FCE" w:rsidP="00F14A31">
            <w:pPr>
              <w:spacing w:after="0" w:line="240" w:lineRule="auto"/>
              <w:rPr>
                <w:rFonts w:ascii="Calibri" w:eastAsia="Times New Roman" w:hAnsi="Calibri" w:cs="Times New Roman"/>
                <w:color w:val="0000FF"/>
                <w:u w:val="single"/>
              </w:rPr>
            </w:pPr>
            <w:hyperlink r:id="rId2273" w:tooltip="Ű" w:history="1">
              <w:r w:rsidR="00F14A31" w:rsidRPr="00F14A31">
                <w:rPr>
                  <w:rFonts w:ascii="Calibri" w:eastAsia="Times New Roman" w:hAnsi="Calibri" w:cs="Times New Roman"/>
                  <w:color w:val="0000FF"/>
                  <w:u w:val="single"/>
                </w:rPr>
                <w:t>ű</w:t>
              </w:r>
            </w:hyperlink>
          </w:p>
        </w:tc>
      </w:tr>
      <w:tr w:rsidR="00F14A31" w:rsidRPr="00F14A31" w14:paraId="4F02C7E5"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3E2C60B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1111 1001</w:t>
            </w:r>
          </w:p>
        </w:tc>
        <w:tc>
          <w:tcPr>
            <w:tcW w:w="960" w:type="dxa"/>
            <w:tcBorders>
              <w:top w:val="nil"/>
              <w:left w:val="nil"/>
              <w:bottom w:val="single" w:sz="8" w:space="0" w:color="AAAAAA"/>
              <w:right w:val="single" w:sz="8" w:space="0" w:color="AAAAAA"/>
            </w:tcBorders>
            <w:shd w:val="clear" w:color="000000" w:fill="F2F2F2"/>
            <w:vAlign w:val="center"/>
            <w:hideMark/>
          </w:tcPr>
          <w:p w14:paraId="47884BF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w:t>
            </w:r>
            <w:r w:rsidRPr="00210393">
              <w:rPr>
                <w:rFonts w:ascii="Arial" w:eastAsia="Times New Roman" w:hAnsi="Arial" w:cs="Arial"/>
                <w:b/>
                <w:bCs/>
                <w:strike/>
                <w:color w:val="000000"/>
              </w:rPr>
              <w:t>7</w:t>
            </w:r>
            <w:r w:rsidRPr="00F14A31">
              <w:rPr>
                <w:rFonts w:ascii="Arial" w:eastAsia="Times New Roman" w:hAnsi="Arial" w:cs="Arial"/>
                <w:b/>
                <w:bCs/>
                <w:color w:val="000000"/>
              </w:rPr>
              <w:t>1</w:t>
            </w:r>
          </w:p>
        </w:tc>
        <w:tc>
          <w:tcPr>
            <w:tcW w:w="960" w:type="dxa"/>
            <w:tcBorders>
              <w:top w:val="nil"/>
              <w:left w:val="nil"/>
              <w:bottom w:val="single" w:sz="8" w:space="0" w:color="AAAAAA"/>
              <w:right w:val="single" w:sz="8" w:space="0" w:color="AAAAAA"/>
            </w:tcBorders>
            <w:shd w:val="clear" w:color="000000" w:fill="F2F2F2"/>
            <w:vAlign w:val="center"/>
            <w:hideMark/>
          </w:tcPr>
          <w:p w14:paraId="52D70EA2"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249</w:t>
            </w:r>
          </w:p>
        </w:tc>
        <w:tc>
          <w:tcPr>
            <w:tcW w:w="960" w:type="dxa"/>
            <w:tcBorders>
              <w:top w:val="nil"/>
              <w:left w:val="nil"/>
              <w:bottom w:val="single" w:sz="8" w:space="0" w:color="AAAAAA"/>
              <w:right w:val="single" w:sz="8" w:space="0" w:color="AAAAAA"/>
            </w:tcBorders>
            <w:shd w:val="clear" w:color="000000" w:fill="F2F2F2"/>
            <w:vAlign w:val="center"/>
            <w:hideMark/>
          </w:tcPr>
          <w:p w14:paraId="1F5936C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F9</w:t>
            </w:r>
          </w:p>
        </w:tc>
        <w:tc>
          <w:tcPr>
            <w:tcW w:w="460" w:type="dxa"/>
            <w:tcBorders>
              <w:top w:val="nil"/>
              <w:left w:val="nil"/>
              <w:bottom w:val="single" w:sz="8" w:space="0" w:color="AAAAAA"/>
              <w:right w:val="single" w:sz="8" w:space="0" w:color="AAAAAA"/>
            </w:tcBorders>
            <w:shd w:val="clear" w:color="000000" w:fill="F9F9F9"/>
            <w:vAlign w:val="center"/>
            <w:hideMark/>
          </w:tcPr>
          <w:p w14:paraId="3C96D5D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60" w:type="dxa"/>
            <w:tcBorders>
              <w:top w:val="nil"/>
              <w:left w:val="nil"/>
              <w:bottom w:val="single" w:sz="8" w:space="0" w:color="AAAAAA"/>
              <w:right w:val="single" w:sz="8" w:space="0" w:color="AAAAAA"/>
            </w:tcBorders>
            <w:shd w:val="clear" w:color="000000" w:fill="F9F9F9"/>
            <w:vAlign w:val="center"/>
            <w:hideMark/>
          </w:tcPr>
          <w:p w14:paraId="019694BE" w14:textId="77777777" w:rsidR="00F14A31" w:rsidRPr="00F14A31" w:rsidRDefault="00D92FCE" w:rsidP="00F14A31">
            <w:pPr>
              <w:spacing w:after="0" w:line="240" w:lineRule="auto"/>
              <w:rPr>
                <w:rFonts w:ascii="Calibri" w:eastAsia="Times New Roman" w:hAnsi="Calibri" w:cs="Times New Roman"/>
                <w:color w:val="0000FF"/>
                <w:u w:val="single"/>
              </w:rPr>
            </w:pPr>
            <w:hyperlink r:id="rId2274" w:tooltip="Ů" w:history="1">
              <w:r w:rsidR="00F14A31" w:rsidRPr="00F14A31">
                <w:rPr>
                  <w:rFonts w:ascii="Calibri" w:eastAsia="Times New Roman" w:hAnsi="Calibri" w:cs="Times New Roman"/>
                  <w:color w:val="0000FF"/>
                  <w:u w:val="single"/>
                </w:rPr>
                <w:t>ů</w:t>
              </w:r>
            </w:hyperlink>
          </w:p>
        </w:tc>
        <w:tc>
          <w:tcPr>
            <w:tcW w:w="480" w:type="dxa"/>
            <w:tcBorders>
              <w:top w:val="nil"/>
              <w:left w:val="nil"/>
              <w:bottom w:val="single" w:sz="8" w:space="0" w:color="AAAAAA"/>
              <w:right w:val="single" w:sz="8" w:space="0" w:color="AAAAAA"/>
            </w:tcBorders>
            <w:shd w:val="clear" w:color="000000" w:fill="F9F9F9"/>
            <w:vAlign w:val="center"/>
            <w:hideMark/>
          </w:tcPr>
          <w:p w14:paraId="08D4E54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12" w:type="dxa"/>
            <w:tcBorders>
              <w:top w:val="nil"/>
              <w:left w:val="nil"/>
              <w:bottom w:val="single" w:sz="8" w:space="0" w:color="AAAAAA"/>
              <w:right w:val="single" w:sz="8" w:space="0" w:color="AAAAAA"/>
            </w:tcBorders>
            <w:shd w:val="clear" w:color="000000" w:fill="F9F9F9"/>
            <w:vAlign w:val="center"/>
            <w:hideMark/>
          </w:tcPr>
          <w:p w14:paraId="6A6C0392" w14:textId="77777777" w:rsidR="00F14A31" w:rsidRPr="00F14A31" w:rsidRDefault="00D92FCE" w:rsidP="00F14A31">
            <w:pPr>
              <w:spacing w:after="0" w:line="240" w:lineRule="auto"/>
              <w:rPr>
                <w:rFonts w:ascii="Calibri" w:eastAsia="Times New Roman" w:hAnsi="Calibri" w:cs="Times New Roman"/>
                <w:color w:val="0000FF"/>
                <w:u w:val="single"/>
              </w:rPr>
            </w:pPr>
            <w:hyperlink r:id="rId2275" w:tooltip="Ų" w:history="1">
              <w:r w:rsidR="00F14A31" w:rsidRPr="00F14A31">
                <w:rPr>
                  <w:rFonts w:ascii="Calibri" w:eastAsia="Times New Roman" w:hAnsi="Calibri" w:cs="Times New Roman"/>
                  <w:color w:val="0000FF"/>
                  <w:u w:val="single"/>
                </w:rPr>
                <w:t>ų</w:t>
              </w:r>
            </w:hyperlink>
          </w:p>
        </w:tc>
        <w:tc>
          <w:tcPr>
            <w:tcW w:w="442" w:type="dxa"/>
            <w:tcBorders>
              <w:top w:val="nil"/>
              <w:left w:val="nil"/>
              <w:bottom w:val="single" w:sz="8" w:space="0" w:color="AAAAAA"/>
              <w:right w:val="single" w:sz="8" w:space="0" w:color="AAAAAA"/>
            </w:tcBorders>
            <w:shd w:val="clear" w:color="000000" w:fill="F9F9F9"/>
            <w:vAlign w:val="center"/>
            <w:hideMark/>
          </w:tcPr>
          <w:p w14:paraId="4CD1E147" w14:textId="77777777" w:rsidR="00F14A31" w:rsidRPr="00F14A31" w:rsidRDefault="00D92FCE" w:rsidP="00F14A31">
            <w:pPr>
              <w:spacing w:after="0" w:line="240" w:lineRule="auto"/>
              <w:rPr>
                <w:rFonts w:ascii="Calibri" w:eastAsia="Times New Roman" w:hAnsi="Calibri" w:cs="Times New Roman"/>
                <w:color w:val="0000FF"/>
                <w:u w:val="single"/>
              </w:rPr>
            </w:pPr>
            <w:hyperlink r:id="rId2276" w:tooltip="Lje" w:history="1">
              <w:r w:rsidR="00F14A31" w:rsidRPr="00F14A31">
                <w:rPr>
                  <w:rFonts w:ascii="Calibri" w:eastAsia="Times New Roman" w:hAnsi="Calibri" w:cs="Times New Roman"/>
                  <w:color w:val="0000FF"/>
                  <w:u w:val="single"/>
                </w:rPr>
                <w:t>љ</w:t>
              </w:r>
            </w:hyperlink>
          </w:p>
        </w:tc>
        <w:tc>
          <w:tcPr>
            <w:tcW w:w="458" w:type="dxa"/>
            <w:tcBorders>
              <w:top w:val="nil"/>
              <w:left w:val="nil"/>
              <w:bottom w:val="single" w:sz="8" w:space="0" w:color="AAAAAA"/>
              <w:right w:val="single" w:sz="8" w:space="0" w:color="AAAAAA"/>
            </w:tcBorders>
            <w:shd w:val="clear" w:color="000000" w:fill="CCFFCC"/>
            <w:vAlign w:val="center"/>
            <w:hideMark/>
          </w:tcPr>
          <w:p w14:paraId="2ABC2BD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0FEBE40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77" w:tooltip="Ω" w:history="1">
              <w:r w:rsidR="00F14A31" w:rsidRPr="00F14A31">
                <w:rPr>
                  <w:rFonts w:ascii="Calibri" w:eastAsia="Times New Roman" w:hAnsi="Calibri" w:cs="Times New Roman"/>
                  <w:color w:val="0000FF"/>
                  <w:u w:val="single"/>
                </w:rPr>
                <w:t>ω</w:t>
              </w:r>
            </w:hyperlink>
          </w:p>
        </w:tc>
        <w:tc>
          <w:tcPr>
            <w:tcW w:w="487" w:type="dxa"/>
            <w:tcBorders>
              <w:top w:val="nil"/>
              <w:left w:val="nil"/>
              <w:bottom w:val="single" w:sz="8" w:space="0" w:color="AAAAAA"/>
              <w:right w:val="single" w:sz="8" w:space="0" w:color="AAAAAA"/>
            </w:tcBorders>
            <w:shd w:val="clear" w:color="000000" w:fill="F9F9F9"/>
            <w:vAlign w:val="center"/>
            <w:hideMark/>
          </w:tcPr>
          <w:p w14:paraId="6796B39B"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78" w:tooltip="ש" w:history="1">
              <w:r w:rsidR="00F14A31" w:rsidRPr="00F14A31">
                <w:rPr>
                  <w:rFonts w:ascii="Calibri" w:eastAsia="Times New Roman" w:hAnsi="Calibri" w:cs="Times New Roman"/>
                  <w:color w:val="0000FF"/>
                  <w:u w:val="single"/>
                  <w:rtl/>
                  <w:lang w:bidi="he-IL"/>
                </w:rPr>
                <w:t>ש</w:t>
              </w:r>
            </w:hyperlink>
          </w:p>
        </w:tc>
        <w:tc>
          <w:tcPr>
            <w:tcW w:w="400" w:type="dxa"/>
            <w:tcBorders>
              <w:top w:val="nil"/>
              <w:left w:val="nil"/>
              <w:bottom w:val="single" w:sz="8" w:space="0" w:color="AAAAAA"/>
              <w:right w:val="single" w:sz="8" w:space="0" w:color="AAAAAA"/>
            </w:tcBorders>
            <w:shd w:val="clear" w:color="000000" w:fill="F9F9F9"/>
            <w:vAlign w:val="center"/>
            <w:hideMark/>
          </w:tcPr>
          <w:p w14:paraId="1B7538D2"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c>
          <w:tcPr>
            <w:tcW w:w="461" w:type="dxa"/>
            <w:tcBorders>
              <w:top w:val="nil"/>
              <w:left w:val="nil"/>
              <w:bottom w:val="single" w:sz="8" w:space="0" w:color="AAAAAA"/>
              <w:right w:val="single" w:sz="8" w:space="0" w:color="AAAAAA"/>
            </w:tcBorders>
            <w:shd w:val="clear" w:color="000000" w:fill="F9F9F9"/>
            <w:vAlign w:val="center"/>
            <w:hideMark/>
          </w:tcPr>
          <w:p w14:paraId="7B119F43" w14:textId="77777777" w:rsidR="00F14A31" w:rsidRPr="00F14A31" w:rsidRDefault="00D92FCE" w:rsidP="00F14A31">
            <w:pPr>
              <w:spacing w:after="0" w:line="240" w:lineRule="auto"/>
              <w:rPr>
                <w:rFonts w:ascii="Calibri" w:eastAsia="Times New Roman" w:hAnsi="Calibri" w:cs="Times New Roman"/>
                <w:color w:val="0000FF"/>
                <w:u w:val="single"/>
              </w:rPr>
            </w:pPr>
            <w:hyperlink r:id="rId2279" w:tooltip="Ų" w:history="1">
              <w:r w:rsidR="00F14A31" w:rsidRPr="00F14A31">
                <w:rPr>
                  <w:rFonts w:ascii="Calibri" w:eastAsia="Times New Roman" w:hAnsi="Calibri" w:cs="Times New Roman"/>
                  <w:color w:val="0000FF"/>
                  <w:u w:val="single"/>
                </w:rPr>
                <w:t>ų</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E17B869" w14:textId="77777777" w:rsidR="00F14A31" w:rsidRPr="00F14A31" w:rsidRDefault="00F14A31" w:rsidP="00F14A31">
            <w:pPr>
              <w:spacing w:after="0" w:line="240" w:lineRule="auto"/>
              <w:jc w:val="right"/>
              <w:rPr>
                <w:rFonts w:ascii="Arial" w:eastAsia="Times New Roman" w:hAnsi="Arial" w:cs="Arial"/>
                <w:color w:val="000000"/>
              </w:rPr>
            </w:pPr>
            <w:r w:rsidRPr="00F14A31">
              <w:rPr>
                <w:rFonts w:ascii="Cordia New" w:eastAsia="Times New Roman" w:hAnsi="Cordia New" w:cs="Cordia New"/>
                <w:color w:val="000000"/>
              </w:rPr>
              <w:t>๙</w:t>
            </w:r>
          </w:p>
        </w:tc>
        <w:tc>
          <w:tcPr>
            <w:tcW w:w="461" w:type="dxa"/>
            <w:tcBorders>
              <w:top w:val="nil"/>
              <w:left w:val="nil"/>
              <w:bottom w:val="single" w:sz="8" w:space="0" w:color="AAAAAA"/>
              <w:right w:val="single" w:sz="8" w:space="0" w:color="AAAAAA"/>
            </w:tcBorders>
            <w:shd w:val="clear" w:color="000000" w:fill="F9F9F9"/>
            <w:vAlign w:val="center"/>
            <w:hideMark/>
          </w:tcPr>
          <w:p w14:paraId="1F0A83B7" w14:textId="77777777" w:rsidR="00F14A31" w:rsidRPr="00F14A31" w:rsidRDefault="00D92FCE" w:rsidP="00F14A31">
            <w:pPr>
              <w:spacing w:after="0" w:line="240" w:lineRule="auto"/>
              <w:rPr>
                <w:rFonts w:ascii="Calibri" w:eastAsia="Times New Roman" w:hAnsi="Calibri" w:cs="Times New Roman"/>
                <w:color w:val="0000FF"/>
                <w:u w:val="single"/>
              </w:rPr>
            </w:pPr>
            <w:hyperlink r:id="rId2280" w:tooltip="Ł" w:history="1">
              <w:r w:rsidR="00F14A31" w:rsidRPr="00F14A31">
                <w:rPr>
                  <w:rFonts w:ascii="Calibri" w:eastAsia="Times New Roman" w:hAnsi="Calibri" w:cs="Times New Roman"/>
                  <w:color w:val="0000FF"/>
                  <w:u w:val="single"/>
                </w:rPr>
                <w:t>ł</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716BC8C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ù</w:t>
            </w:r>
          </w:p>
        </w:tc>
      </w:tr>
      <w:tr w:rsidR="00F14A31" w:rsidRPr="00F14A31" w14:paraId="447E8D72"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38BB863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1111 1010</w:t>
            </w:r>
          </w:p>
        </w:tc>
        <w:tc>
          <w:tcPr>
            <w:tcW w:w="960" w:type="dxa"/>
            <w:tcBorders>
              <w:top w:val="nil"/>
              <w:left w:val="nil"/>
              <w:bottom w:val="single" w:sz="8" w:space="0" w:color="AAAAAA"/>
              <w:right w:val="single" w:sz="8" w:space="0" w:color="AAAAAA"/>
            </w:tcBorders>
            <w:shd w:val="clear" w:color="000000" w:fill="F2F2F2"/>
            <w:vAlign w:val="center"/>
            <w:hideMark/>
          </w:tcPr>
          <w:p w14:paraId="0D18C6A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w:t>
            </w:r>
            <w:r w:rsidRPr="00210393">
              <w:rPr>
                <w:rFonts w:ascii="Arial" w:eastAsia="Times New Roman" w:hAnsi="Arial" w:cs="Arial"/>
                <w:b/>
                <w:bCs/>
                <w:strike/>
                <w:color w:val="000000"/>
              </w:rPr>
              <w:t>7</w:t>
            </w:r>
            <w:r w:rsidRPr="00F14A31">
              <w:rPr>
                <w:rFonts w:ascii="Arial" w:eastAsia="Times New Roman" w:hAnsi="Arial" w:cs="Arial"/>
                <w:b/>
                <w:bCs/>
                <w:color w:val="000000"/>
              </w:rPr>
              <w:t>2</w:t>
            </w:r>
          </w:p>
        </w:tc>
        <w:tc>
          <w:tcPr>
            <w:tcW w:w="960" w:type="dxa"/>
            <w:tcBorders>
              <w:top w:val="nil"/>
              <w:left w:val="nil"/>
              <w:bottom w:val="single" w:sz="8" w:space="0" w:color="AAAAAA"/>
              <w:right w:val="single" w:sz="8" w:space="0" w:color="AAAAAA"/>
            </w:tcBorders>
            <w:shd w:val="clear" w:color="000000" w:fill="F2F2F2"/>
            <w:vAlign w:val="center"/>
            <w:hideMark/>
          </w:tcPr>
          <w:p w14:paraId="0A89798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250</w:t>
            </w:r>
          </w:p>
        </w:tc>
        <w:tc>
          <w:tcPr>
            <w:tcW w:w="960" w:type="dxa"/>
            <w:tcBorders>
              <w:top w:val="nil"/>
              <w:left w:val="nil"/>
              <w:bottom w:val="single" w:sz="8" w:space="0" w:color="AAAAAA"/>
              <w:right w:val="single" w:sz="8" w:space="0" w:color="AAAAAA"/>
            </w:tcBorders>
            <w:shd w:val="clear" w:color="000000" w:fill="F2F2F2"/>
            <w:vAlign w:val="center"/>
            <w:hideMark/>
          </w:tcPr>
          <w:p w14:paraId="5708758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FA</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7A929AE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c>
          <w:tcPr>
            <w:tcW w:w="442" w:type="dxa"/>
            <w:tcBorders>
              <w:top w:val="nil"/>
              <w:left w:val="nil"/>
              <w:bottom w:val="single" w:sz="8" w:space="0" w:color="AAAAAA"/>
              <w:right w:val="single" w:sz="8" w:space="0" w:color="AAAAAA"/>
            </w:tcBorders>
            <w:shd w:val="clear" w:color="000000" w:fill="F9F9F9"/>
            <w:vAlign w:val="center"/>
            <w:hideMark/>
          </w:tcPr>
          <w:p w14:paraId="654E8E33" w14:textId="77777777" w:rsidR="00F14A31" w:rsidRPr="00F14A31" w:rsidRDefault="00D92FCE" w:rsidP="00F14A31">
            <w:pPr>
              <w:spacing w:after="0" w:line="240" w:lineRule="auto"/>
              <w:rPr>
                <w:rFonts w:ascii="Calibri" w:eastAsia="Times New Roman" w:hAnsi="Calibri" w:cs="Times New Roman"/>
                <w:color w:val="0000FF"/>
                <w:u w:val="single"/>
              </w:rPr>
            </w:pPr>
            <w:hyperlink r:id="rId2281" w:tooltip="Nje" w:history="1">
              <w:r w:rsidR="00F14A31" w:rsidRPr="00F14A31">
                <w:rPr>
                  <w:rFonts w:ascii="Calibri" w:eastAsia="Times New Roman" w:hAnsi="Calibri" w:cs="Times New Roman"/>
                  <w:color w:val="0000FF"/>
                  <w:u w:val="single"/>
                </w:rPr>
                <w:t>њ</w:t>
              </w:r>
            </w:hyperlink>
          </w:p>
        </w:tc>
        <w:tc>
          <w:tcPr>
            <w:tcW w:w="458" w:type="dxa"/>
            <w:tcBorders>
              <w:top w:val="nil"/>
              <w:left w:val="nil"/>
              <w:bottom w:val="single" w:sz="8" w:space="0" w:color="AAAAAA"/>
              <w:right w:val="single" w:sz="8" w:space="0" w:color="AAAAAA"/>
            </w:tcBorders>
            <w:shd w:val="clear" w:color="000000" w:fill="CCFFCC"/>
            <w:vAlign w:val="center"/>
            <w:hideMark/>
          </w:tcPr>
          <w:p w14:paraId="11B2308B"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7BFCFB3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82" w:tooltip="Ϊ" w:history="1">
              <w:r w:rsidR="00F14A31" w:rsidRPr="00F14A31">
                <w:rPr>
                  <w:rFonts w:ascii="Calibri" w:eastAsia="Times New Roman" w:hAnsi="Calibri" w:cs="Times New Roman"/>
                  <w:color w:val="0000FF"/>
                  <w:u w:val="single"/>
                </w:rPr>
                <w:t>ϊ</w:t>
              </w:r>
            </w:hyperlink>
          </w:p>
        </w:tc>
        <w:tc>
          <w:tcPr>
            <w:tcW w:w="487" w:type="dxa"/>
            <w:tcBorders>
              <w:top w:val="nil"/>
              <w:left w:val="nil"/>
              <w:bottom w:val="single" w:sz="8" w:space="0" w:color="AAAAAA"/>
              <w:right w:val="single" w:sz="8" w:space="0" w:color="AAAAAA"/>
            </w:tcBorders>
            <w:shd w:val="clear" w:color="000000" w:fill="F9F9F9"/>
            <w:vAlign w:val="center"/>
            <w:hideMark/>
          </w:tcPr>
          <w:p w14:paraId="333D7792" w14:textId="77777777" w:rsidR="00F14A31" w:rsidRPr="00F14A31" w:rsidRDefault="00D92FCE" w:rsidP="00F14A31">
            <w:pPr>
              <w:bidi/>
              <w:spacing w:after="0" w:line="240" w:lineRule="auto"/>
              <w:rPr>
                <w:rFonts w:ascii="Calibri" w:eastAsia="Times New Roman" w:hAnsi="Calibri" w:cs="Times New Roman"/>
                <w:color w:val="0000FF"/>
                <w:u w:val="single"/>
              </w:rPr>
            </w:pPr>
            <w:hyperlink r:id="rId2283" w:tooltip="ת" w:history="1">
              <w:r w:rsidR="00F14A31" w:rsidRPr="00F14A31">
                <w:rPr>
                  <w:rFonts w:ascii="Calibri" w:eastAsia="Times New Roman" w:hAnsi="Calibri" w:cs="Times New Roman"/>
                  <w:color w:val="0000FF"/>
                  <w:u w:val="single"/>
                  <w:rtl/>
                  <w:lang w:bidi="he-IL"/>
                </w:rPr>
                <w:t>ת</w:t>
              </w:r>
            </w:hyperlink>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5820DDC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c>
          <w:tcPr>
            <w:tcW w:w="461" w:type="dxa"/>
            <w:tcBorders>
              <w:top w:val="nil"/>
              <w:left w:val="nil"/>
              <w:bottom w:val="single" w:sz="8" w:space="0" w:color="AAAAAA"/>
              <w:right w:val="single" w:sz="8" w:space="0" w:color="AAAAAA"/>
            </w:tcBorders>
            <w:shd w:val="clear" w:color="000000" w:fill="F9F9F9"/>
            <w:vAlign w:val="center"/>
            <w:hideMark/>
          </w:tcPr>
          <w:p w14:paraId="7FE7F40D" w14:textId="77777777" w:rsidR="00F14A31" w:rsidRPr="00F14A31" w:rsidRDefault="00D92FCE" w:rsidP="00F14A31">
            <w:pPr>
              <w:spacing w:after="0" w:line="240" w:lineRule="auto"/>
              <w:rPr>
                <w:rFonts w:ascii="Calibri" w:eastAsia="Times New Roman" w:hAnsi="Calibri" w:cs="Times New Roman"/>
                <w:color w:val="0000FF"/>
                <w:u w:val="single"/>
              </w:rPr>
            </w:pPr>
            <w:hyperlink r:id="rId2284"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08A86BF" w14:textId="77777777" w:rsidR="00F14A31" w:rsidRPr="00F14A31" w:rsidRDefault="00D92FCE" w:rsidP="00F14A31">
            <w:pPr>
              <w:spacing w:after="0" w:line="240" w:lineRule="auto"/>
              <w:rPr>
                <w:rFonts w:ascii="Calibri" w:eastAsia="Times New Roman" w:hAnsi="Calibri" w:cs="Times New Roman"/>
                <w:color w:val="0000FF"/>
                <w:u w:val="single"/>
              </w:rPr>
            </w:pPr>
            <w:hyperlink r:id="rId2285" w:tooltip="Ś" w:history="1">
              <w:r w:rsidR="00F14A31" w:rsidRPr="00F14A31">
                <w:rPr>
                  <w:rFonts w:ascii="Calibri" w:eastAsia="Times New Roman" w:hAnsi="Calibri" w:cs="Times New Roman"/>
                  <w:color w:val="0000FF"/>
                  <w:u w:val="single"/>
                </w:rPr>
                <w:t>ś</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5D5FEFC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ú</w:t>
            </w:r>
          </w:p>
        </w:tc>
      </w:tr>
      <w:tr w:rsidR="00F14A31" w:rsidRPr="00F14A31" w14:paraId="512469D9"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46051FC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1111 1011</w:t>
            </w:r>
          </w:p>
        </w:tc>
        <w:tc>
          <w:tcPr>
            <w:tcW w:w="960" w:type="dxa"/>
            <w:tcBorders>
              <w:top w:val="nil"/>
              <w:left w:val="nil"/>
              <w:bottom w:val="single" w:sz="8" w:space="0" w:color="AAAAAA"/>
              <w:right w:val="single" w:sz="8" w:space="0" w:color="AAAAAA"/>
            </w:tcBorders>
            <w:shd w:val="clear" w:color="000000" w:fill="F2F2F2"/>
            <w:vAlign w:val="center"/>
            <w:hideMark/>
          </w:tcPr>
          <w:p w14:paraId="4DA145E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w:t>
            </w:r>
            <w:r w:rsidRPr="00210393">
              <w:rPr>
                <w:rFonts w:ascii="Arial" w:eastAsia="Times New Roman" w:hAnsi="Arial" w:cs="Arial"/>
                <w:b/>
                <w:bCs/>
                <w:strike/>
                <w:color w:val="000000"/>
              </w:rPr>
              <w:t>7</w:t>
            </w:r>
            <w:r w:rsidRPr="00F14A31">
              <w:rPr>
                <w:rFonts w:ascii="Arial" w:eastAsia="Times New Roman" w:hAnsi="Arial" w:cs="Arial"/>
                <w:b/>
                <w:bCs/>
                <w:color w:val="000000"/>
              </w:rPr>
              <w:t>3</w:t>
            </w:r>
          </w:p>
        </w:tc>
        <w:tc>
          <w:tcPr>
            <w:tcW w:w="960" w:type="dxa"/>
            <w:tcBorders>
              <w:top w:val="nil"/>
              <w:left w:val="nil"/>
              <w:bottom w:val="single" w:sz="8" w:space="0" w:color="AAAAAA"/>
              <w:right w:val="single" w:sz="8" w:space="0" w:color="AAAAAA"/>
            </w:tcBorders>
            <w:shd w:val="clear" w:color="000000" w:fill="F2F2F2"/>
            <w:vAlign w:val="center"/>
            <w:hideMark/>
          </w:tcPr>
          <w:p w14:paraId="3F036744"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251</w:t>
            </w:r>
          </w:p>
        </w:tc>
        <w:tc>
          <w:tcPr>
            <w:tcW w:w="960" w:type="dxa"/>
            <w:tcBorders>
              <w:top w:val="nil"/>
              <w:left w:val="nil"/>
              <w:bottom w:val="single" w:sz="8" w:space="0" w:color="AAAAAA"/>
              <w:right w:val="single" w:sz="8" w:space="0" w:color="AAAAAA"/>
            </w:tcBorders>
            <w:shd w:val="clear" w:color="000000" w:fill="F2F2F2"/>
            <w:vAlign w:val="center"/>
            <w:hideMark/>
          </w:tcPr>
          <w:p w14:paraId="009D65F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FB</w:t>
            </w:r>
          </w:p>
        </w:tc>
        <w:tc>
          <w:tcPr>
            <w:tcW w:w="460" w:type="dxa"/>
            <w:tcBorders>
              <w:top w:val="nil"/>
              <w:left w:val="nil"/>
              <w:bottom w:val="single" w:sz="8" w:space="0" w:color="AAAAAA"/>
              <w:right w:val="single" w:sz="8" w:space="0" w:color="AAAAAA"/>
            </w:tcBorders>
            <w:shd w:val="clear" w:color="000000" w:fill="F9F9F9"/>
            <w:vAlign w:val="center"/>
            <w:hideMark/>
          </w:tcPr>
          <w:p w14:paraId="315D4212"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60" w:type="dxa"/>
            <w:tcBorders>
              <w:top w:val="nil"/>
              <w:left w:val="nil"/>
              <w:bottom w:val="single" w:sz="8" w:space="0" w:color="AAAAAA"/>
              <w:right w:val="single" w:sz="8" w:space="0" w:color="AAAAAA"/>
            </w:tcBorders>
            <w:shd w:val="clear" w:color="000000" w:fill="F9F9F9"/>
            <w:vAlign w:val="center"/>
            <w:hideMark/>
          </w:tcPr>
          <w:p w14:paraId="61BC6CC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86" w:tooltip="Ű" w:history="1">
              <w:r w:rsidR="00F14A31" w:rsidRPr="00F14A31">
                <w:rPr>
                  <w:rFonts w:ascii="Calibri" w:eastAsia="Times New Roman" w:hAnsi="Calibri" w:cs="Times New Roman"/>
                  <w:color w:val="0000FF"/>
                  <w:u w:val="single"/>
                </w:rPr>
                <w:t>ű</w:t>
              </w:r>
            </w:hyperlink>
          </w:p>
        </w:tc>
        <w:tc>
          <w:tcPr>
            <w:tcW w:w="89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14A500A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42" w:type="dxa"/>
            <w:tcBorders>
              <w:top w:val="nil"/>
              <w:left w:val="nil"/>
              <w:bottom w:val="single" w:sz="8" w:space="0" w:color="AAAAAA"/>
              <w:right w:val="single" w:sz="8" w:space="0" w:color="AAAAAA"/>
            </w:tcBorders>
            <w:shd w:val="clear" w:color="000000" w:fill="F9F9F9"/>
            <w:vAlign w:val="center"/>
            <w:hideMark/>
          </w:tcPr>
          <w:p w14:paraId="1916718A" w14:textId="77777777" w:rsidR="00F14A31" w:rsidRPr="00F14A31" w:rsidRDefault="00D92FCE" w:rsidP="00F14A31">
            <w:pPr>
              <w:spacing w:after="0" w:line="240" w:lineRule="auto"/>
              <w:rPr>
                <w:rFonts w:ascii="Calibri" w:eastAsia="Times New Roman" w:hAnsi="Calibri" w:cs="Times New Roman"/>
                <w:color w:val="0000FF"/>
                <w:u w:val="single"/>
              </w:rPr>
            </w:pPr>
            <w:hyperlink r:id="rId2287" w:tooltip="Tshe" w:history="1">
              <w:r w:rsidR="00F14A31" w:rsidRPr="00F14A31">
                <w:rPr>
                  <w:rFonts w:ascii="Calibri" w:eastAsia="Times New Roman" w:hAnsi="Calibri" w:cs="Times New Roman"/>
                  <w:color w:val="0000FF"/>
                  <w:u w:val="single"/>
                </w:rPr>
                <w:t>ћ</w:t>
              </w:r>
            </w:hyperlink>
          </w:p>
        </w:tc>
        <w:tc>
          <w:tcPr>
            <w:tcW w:w="458" w:type="dxa"/>
            <w:tcBorders>
              <w:top w:val="nil"/>
              <w:left w:val="nil"/>
              <w:bottom w:val="single" w:sz="8" w:space="0" w:color="AAAAAA"/>
              <w:right w:val="single" w:sz="8" w:space="0" w:color="AAAAAA"/>
            </w:tcBorders>
            <w:shd w:val="clear" w:color="000000" w:fill="CCFFCC"/>
            <w:vAlign w:val="center"/>
            <w:hideMark/>
          </w:tcPr>
          <w:p w14:paraId="0D0E8C6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022E34E0" w14:textId="77777777" w:rsidR="00F14A31" w:rsidRPr="00F14A31" w:rsidRDefault="00D92FCE" w:rsidP="00F14A31">
            <w:pPr>
              <w:spacing w:after="0" w:line="240" w:lineRule="auto"/>
              <w:rPr>
                <w:rFonts w:ascii="Calibri" w:eastAsia="Times New Roman" w:hAnsi="Calibri" w:cs="Times New Roman"/>
                <w:color w:val="0000FF"/>
                <w:u w:val="single"/>
              </w:rPr>
            </w:pPr>
            <w:hyperlink r:id="rId2288" w:tooltip="Ϋ" w:history="1">
              <w:r w:rsidR="00F14A31" w:rsidRPr="00F14A31">
                <w:rPr>
                  <w:rFonts w:ascii="Calibri" w:eastAsia="Times New Roman" w:hAnsi="Calibri" w:cs="Times New Roman"/>
                  <w:color w:val="0000FF"/>
                  <w:u w:val="single"/>
                </w:rPr>
                <w:t>ϋ</w:t>
              </w:r>
            </w:hyperlink>
          </w:p>
        </w:tc>
        <w:tc>
          <w:tcPr>
            <w:tcW w:w="487" w:type="dxa"/>
            <w:tcBorders>
              <w:top w:val="nil"/>
              <w:left w:val="nil"/>
              <w:bottom w:val="single" w:sz="8" w:space="0" w:color="AAAAAA"/>
              <w:right w:val="single" w:sz="8" w:space="0" w:color="AAAAAA"/>
            </w:tcBorders>
            <w:shd w:val="clear" w:color="000000" w:fill="CCFFCC"/>
            <w:vAlign w:val="center"/>
            <w:hideMark/>
          </w:tcPr>
          <w:p w14:paraId="41AF31D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7917F55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c>
          <w:tcPr>
            <w:tcW w:w="461" w:type="dxa"/>
            <w:tcBorders>
              <w:top w:val="nil"/>
              <w:left w:val="nil"/>
              <w:bottom w:val="single" w:sz="8" w:space="0" w:color="AAAAAA"/>
              <w:right w:val="single" w:sz="8" w:space="0" w:color="AAAAAA"/>
            </w:tcBorders>
            <w:shd w:val="clear" w:color="000000" w:fill="F9F9F9"/>
            <w:vAlign w:val="center"/>
            <w:hideMark/>
          </w:tcPr>
          <w:p w14:paraId="272C4BEC" w14:textId="77777777" w:rsidR="00F14A31" w:rsidRPr="00F14A31" w:rsidRDefault="00D92FCE" w:rsidP="00F14A31">
            <w:pPr>
              <w:spacing w:after="0" w:line="240" w:lineRule="auto"/>
              <w:rPr>
                <w:rFonts w:ascii="Calibri" w:eastAsia="Times New Roman" w:hAnsi="Calibri" w:cs="Times New Roman"/>
                <w:color w:val="0000FF"/>
                <w:u w:val="single"/>
              </w:rPr>
            </w:pPr>
            <w:hyperlink r:id="rId2289" w:tooltip="๛" w:history="1">
              <w:r w:rsidR="00F14A31" w:rsidRPr="00F14A31">
                <w:rPr>
                  <w:rFonts w:ascii="Cordia New" w:eastAsia="Times New Roman" w:hAnsi="Cordia New" w:cs="Cordia New"/>
                  <w:color w:val="0000FF"/>
                  <w:u w:val="single"/>
                </w:rPr>
                <w:t>๛</w:t>
              </w:r>
            </w:hyperlink>
          </w:p>
        </w:tc>
        <w:tc>
          <w:tcPr>
            <w:tcW w:w="461" w:type="dxa"/>
            <w:tcBorders>
              <w:top w:val="nil"/>
              <w:left w:val="nil"/>
              <w:bottom w:val="single" w:sz="8" w:space="0" w:color="AAAAAA"/>
              <w:right w:val="single" w:sz="8" w:space="0" w:color="AAAAAA"/>
            </w:tcBorders>
            <w:shd w:val="clear" w:color="000000" w:fill="F9F9F9"/>
            <w:vAlign w:val="center"/>
            <w:hideMark/>
          </w:tcPr>
          <w:p w14:paraId="6969687C" w14:textId="77777777" w:rsidR="00F14A31" w:rsidRPr="00F14A31" w:rsidRDefault="00D92FCE" w:rsidP="00F14A31">
            <w:pPr>
              <w:spacing w:after="0" w:line="240" w:lineRule="auto"/>
              <w:rPr>
                <w:rFonts w:ascii="Calibri" w:eastAsia="Times New Roman" w:hAnsi="Calibri" w:cs="Times New Roman"/>
                <w:color w:val="0000FF"/>
                <w:u w:val="single"/>
              </w:rPr>
            </w:pPr>
            <w:hyperlink r:id="rId2290" w:tooltip="Ū" w:history="1">
              <w:r w:rsidR="00F14A31" w:rsidRPr="00F14A31">
                <w:rPr>
                  <w:rFonts w:ascii="Calibri" w:eastAsia="Times New Roman" w:hAnsi="Calibri" w:cs="Times New Roman"/>
                  <w:color w:val="0000FF"/>
                  <w:u w:val="single"/>
                </w:rPr>
                <w:t>ū</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0BDA4F6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û</w:t>
            </w:r>
          </w:p>
        </w:tc>
      </w:tr>
      <w:tr w:rsidR="00F14A31" w:rsidRPr="00F14A31" w14:paraId="4040051B"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7CFD7E5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1111 1100</w:t>
            </w:r>
          </w:p>
        </w:tc>
        <w:tc>
          <w:tcPr>
            <w:tcW w:w="960" w:type="dxa"/>
            <w:tcBorders>
              <w:top w:val="nil"/>
              <w:left w:val="nil"/>
              <w:bottom w:val="single" w:sz="8" w:space="0" w:color="AAAAAA"/>
              <w:right w:val="single" w:sz="8" w:space="0" w:color="AAAAAA"/>
            </w:tcBorders>
            <w:shd w:val="clear" w:color="000000" w:fill="F2F2F2"/>
            <w:vAlign w:val="center"/>
            <w:hideMark/>
          </w:tcPr>
          <w:p w14:paraId="23E5185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w:t>
            </w:r>
            <w:r w:rsidRPr="00210393">
              <w:rPr>
                <w:rFonts w:ascii="Arial" w:eastAsia="Times New Roman" w:hAnsi="Arial" w:cs="Arial"/>
                <w:b/>
                <w:bCs/>
                <w:strike/>
                <w:color w:val="000000"/>
              </w:rPr>
              <w:t>7</w:t>
            </w:r>
            <w:r w:rsidRPr="00F14A31">
              <w:rPr>
                <w:rFonts w:ascii="Arial" w:eastAsia="Times New Roman" w:hAnsi="Arial" w:cs="Arial"/>
                <w:b/>
                <w:bCs/>
                <w:color w:val="000000"/>
              </w:rPr>
              <w:t>4</w:t>
            </w:r>
          </w:p>
        </w:tc>
        <w:tc>
          <w:tcPr>
            <w:tcW w:w="960" w:type="dxa"/>
            <w:tcBorders>
              <w:top w:val="nil"/>
              <w:left w:val="nil"/>
              <w:bottom w:val="single" w:sz="8" w:space="0" w:color="AAAAAA"/>
              <w:right w:val="single" w:sz="8" w:space="0" w:color="AAAAAA"/>
            </w:tcBorders>
            <w:shd w:val="clear" w:color="000000" w:fill="F2F2F2"/>
            <w:vAlign w:val="center"/>
            <w:hideMark/>
          </w:tcPr>
          <w:p w14:paraId="26E38CC3"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252</w:t>
            </w:r>
          </w:p>
        </w:tc>
        <w:tc>
          <w:tcPr>
            <w:tcW w:w="960" w:type="dxa"/>
            <w:tcBorders>
              <w:top w:val="nil"/>
              <w:left w:val="nil"/>
              <w:bottom w:val="single" w:sz="8" w:space="0" w:color="AAAAAA"/>
              <w:right w:val="single" w:sz="8" w:space="0" w:color="AAAAAA"/>
            </w:tcBorders>
            <w:shd w:val="clear" w:color="000000" w:fill="F2F2F2"/>
            <w:vAlign w:val="center"/>
            <w:hideMark/>
          </w:tcPr>
          <w:p w14:paraId="029BCF7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FC</w:t>
            </w:r>
          </w:p>
        </w:tc>
        <w:tc>
          <w:tcPr>
            <w:tcW w:w="1812"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2E71B0D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c>
          <w:tcPr>
            <w:tcW w:w="442" w:type="dxa"/>
            <w:tcBorders>
              <w:top w:val="nil"/>
              <w:left w:val="nil"/>
              <w:bottom w:val="single" w:sz="8" w:space="0" w:color="AAAAAA"/>
              <w:right w:val="single" w:sz="8" w:space="0" w:color="AAAAAA"/>
            </w:tcBorders>
            <w:shd w:val="clear" w:color="000000" w:fill="F9F9F9"/>
            <w:vAlign w:val="center"/>
            <w:hideMark/>
          </w:tcPr>
          <w:p w14:paraId="5A98ED16" w14:textId="77777777" w:rsidR="00F14A31" w:rsidRPr="00F14A31" w:rsidRDefault="00D92FCE" w:rsidP="00F14A31">
            <w:pPr>
              <w:spacing w:after="0" w:line="240" w:lineRule="auto"/>
              <w:rPr>
                <w:rFonts w:ascii="Calibri" w:eastAsia="Times New Roman" w:hAnsi="Calibri" w:cs="Times New Roman"/>
                <w:color w:val="0000FF"/>
                <w:u w:val="single"/>
              </w:rPr>
            </w:pPr>
            <w:hyperlink r:id="rId2291" w:tooltip="Kje" w:history="1">
              <w:r w:rsidR="00F14A31" w:rsidRPr="00F14A31">
                <w:rPr>
                  <w:rFonts w:ascii="Calibri" w:eastAsia="Times New Roman" w:hAnsi="Calibri" w:cs="Times New Roman"/>
                  <w:color w:val="0000FF"/>
                  <w:u w:val="single"/>
                </w:rPr>
                <w:t>ќ</w:t>
              </w:r>
            </w:hyperlink>
          </w:p>
        </w:tc>
        <w:tc>
          <w:tcPr>
            <w:tcW w:w="458" w:type="dxa"/>
            <w:tcBorders>
              <w:top w:val="nil"/>
              <w:left w:val="nil"/>
              <w:bottom w:val="single" w:sz="8" w:space="0" w:color="AAAAAA"/>
              <w:right w:val="single" w:sz="8" w:space="0" w:color="AAAAAA"/>
            </w:tcBorders>
            <w:shd w:val="clear" w:color="000000" w:fill="CCFFCC"/>
            <w:vAlign w:val="center"/>
            <w:hideMark/>
          </w:tcPr>
          <w:p w14:paraId="37CC477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32DDD42E" w14:textId="77777777" w:rsidR="00F14A31" w:rsidRPr="00F14A31" w:rsidRDefault="00D92FCE" w:rsidP="00F14A31">
            <w:pPr>
              <w:spacing w:after="0" w:line="240" w:lineRule="auto"/>
              <w:rPr>
                <w:rFonts w:ascii="Calibri" w:eastAsia="Times New Roman" w:hAnsi="Calibri" w:cs="Times New Roman"/>
                <w:color w:val="0000FF"/>
                <w:u w:val="single"/>
              </w:rPr>
            </w:pPr>
            <w:hyperlink r:id="rId2292" w:tooltip="Ό" w:history="1">
              <w:r w:rsidR="00F14A31" w:rsidRPr="00F14A31">
                <w:rPr>
                  <w:rFonts w:ascii="Calibri" w:eastAsia="Times New Roman" w:hAnsi="Calibri" w:cs="Times New Roman"/>
                  <w:color w:val="0000FF"/>
                  <w:u w:val="single"/>
                </w:rPr>
                <w:t>ό</w:t>
              </w:r>
            </w:hyperlink>
          </w:p>
        </w:tc>
        <w:tc>
          <w:tcPr>
            <w:tcW w:w="487" w:type="dxa"/>
            <w:tcBorders>
              <w:top w:val="nil"/>
              <w:left w:val="nil"/>
              <w:bottom w:val="single" w:sz="8" w:space="0" w:color="AAAAAA"/>
              <w:right w:val="single" w:sz="8" w:space="0" w:color="AAAAAA"/>
            </w:tcBorders>
            <w:shd w:val="clear" w:color="000000" w:fill="CCFFCC"/>
            <w:vAlign w:val="center"/>
            <w:hideMark/>
          </w:tcPr>
          <w:p w14:paraId="0321B48B"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861"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3F17E51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c>
          <w:tcPr>
            <w:tcW w:w="461" w:type="dxa"/>
            <w:tcBorders>
              <w:top w:val="nil"/>
              <w:left w:val="nil"/>
              <w:bottom w:val="single" w:sz="8" w:space="0" w:color="AAAAAA"/>
              <w:right w:val="single" w:sz="8" w:space="0" w:color="AAAAAA"/>
            </w:tcBorders>
            <w:shd w:val="clear" w:color="000000" w:fill="CCFFCC"/>
            <w:vAlign w:val="center"/>
            <w:hideMark/>
          </w:tcPr>
          <w:p w14:paraId="12BC0D0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1844" w:type="dxa"/>
            <w:gridSpan w:val="4"/>
            <w:tcBorders>
              <w:top w:val="single" w:sz="8" w:space="0" w:color="AAAAAA"/>
              <w:left w:val="nil"/>
              <w:bottom w:val="single" w:sz="8" w:space="0" w:color="AAAAAA"/>
              <w:right w:val="single" w:sz="8" w:space="0" w:color="AAAAAA"/>
            </w:tcBorders>
            <w:shd w:val="clear" w:color="000000" w:fill="F9F9F9"/>
            <w:vAlign w:val="center"/>
            <w:hideMark/>
          </w:tcPr>
          <w:p w14:paraId="534CB17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ü</w:t>
            </w:r>
          </w:p>
        </w:tc>
      </w:tr>
      <w:tr w:rsidR="00F14A31" w:rsidRPr="00F14A31" w14:paraId="7F799115" w14:textId="77777777" w:rsidTr="00605205">
        <w:trPr>
          <w:trHeight w:val="40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7310BA7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1111 1101</w:t>
            </w:r>
          </w:p>
        </w:tc>
        <w:tc>
          <w:tcPr>
            <w:tcW w:w="960" w:type="dxa"/>
            <w:tcBorders>
              <w:top w:val="nil"/>
              <w:left w:val="nil"/>
              <w:bottom w:val="single" w:sz="8" w:space="0" w:color="AAAAAA"/>
              <w:right w:val="single" w:sz="8" w:space="0" w:color="AAAAAA"/>
            </w:tcBorders>
            <w:shd w:val="clear" w:color="000000" w:fill="F2F2F2"/>
            <w:vAlign w:val="center"/>
            <w:hideMark/>
          </w:tcPr>
          <w:p w14:paraId="63CE696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w:t>
            </w:r>
            <w:r w:rsidRPr="00210393">
              <w:rPr>
                <w:rFonts w:ascii="Arial" w:eastAsia="Times New Roman" w:hAnsi="Arial" w:cs="Arial"/>
                <w:b/>
                <w:bCs/>
                <w:strike/>
                <w:color w:val="000000"/>
              </w:rPr>
              <w:t>7</w:t>
            </w:r>
            <w:r w:rsidRPr="00F14A31">
              <w:rPr>
                <w:rFonts w:ascii="Arial" w:eastAsia="Times New Roman" w:hAnsi="Arial" w:cs="Arial"/>
                <w:b/>
                <w:bCs/>
                <w:color w:val="000000"/>
              </w:rPr>
              <w:t>5</w:t>
            </w:r>
          </w:p>
        </w:tc>
        <w:tc>
          <w:tcPr>
            <w:tcW w:w="960" w:type="dxa"/>
            <w:tcBorders>
              <w:top w:val="nil"/>
              <w:left w:val="nil"/>
              <w:bottom w:val="single" w:sz="8" w:space="0" w:color="AAAAAA"/>
              <w:right w:val="single" w:sz="8" w:space="0" w:color="AAAAAA"/>
            </w:tcBorders>
            <w:shd w:val="clear" w:color="000000" w:fill="F2F2F2"/>
            <w:vAlign w:val="center"/>
            <w:hideMark/>
          </w:tcPr>
          <w:p w14:paraId="00AD9BB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253</w:t>
            </w:r>
          </w:p>
        </w:tc>
        <w:tc>
          <w:tcPr>
            <w:tcW w:w="960" w:type="dxa"/>
            <w:tcBorders>
              <w:top w:val="nil"/>
              <w:left w:val="nil"/>
              <w:bottom w:val="single" w:sz="8" w:space="0" w:color="AAAAAA"/>
              <w:right w:val="single" w:sz="8" w:space="0" w:color="AAAAAA"/>
            </w:tcBorders>
            <w:shd w:val="clear" w:color="000000" w:fill="F2F2F2"/>
            <w:vAlign w:val="center"/>
            <w:hideMark/>
          </w:tcPr>
          <w:p w14:paraId="1F3B570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FD</w:t>
            </w:r>
          </w:p>
        </w:tc>
        <w:tc>
          <w:tcPr>
            <w:tcW w:w="920"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428787EF"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80" w:type="dxa"/>
            <w:tcBorders>
              <w:top w:val="nil"/>
              <w:left w:val="nil"/>
              <w:bottom w:val="single" w:sz="8" w:space="0" w:color="AAAAAA"/>
              <w:right w:val="single" w:sz="8" w:space="0" w:color="AAAAAA"/>
            </w:tcBorders>
            <w:shd w:val="clear" w:color="000000" w:fill="F9F9F9"/>
            <w:vAlign w:val="center"/>
            <w:hideMark/>
          </w:tcPr>
          <w:p w14:paraId="6476A49D" w14:textId="77777777" w:rsidR="00F14A31" w:rsidRPr="00F14A31" w:rsidRDefault="00D92FCE" w:rsidP="00F14A31">
            <w:pPr>
              <w:spacing w:after="0" w:line="240" w:lineRule="auto"/>
              <w:rPr>
                <w:rFonts w:ascii="Calibri" w:eastAsia="Times New Roman" w:hAnsi="Calibri" w:cs="Times New Roman"/>
                <w:color w:val="0000FF"/>
                <w:u w:val="single"/>
              </w:rPr>
            </w:pPr>
            <w:hyperlink r:id="rId2293" w:tooltip="Ŭ" w:history="1">
              <w:r w:rsidR="00F14A31" w:rsidRPr="00F14A31">
                <w:rPr>
                  <w:rFonts w:ascii="Calibri" w:eastAsia="Times New Roman" w:hAnsi="Calibri" w:cs="Times New Roman"/>
                  <w:color w:val="0000FF"/>
                  <w:u w:val="single"/>
                </w:rPr>
                <w:t>ŭ</w:t>
              </w:r>
            </w:hyperlink>
          </w:p>
        </w:tc>
        <w:tc>
          <w:tcPr>
            <w:tcW w:w="412" w:type="dxa"/>
            <w:tcBorders>
              <w:top w:val="nil"/>
              <w:left w:val="nil"/>
              <w:bottom w:val="single" w:sz="8" w:space="0" w:color="AAAAAA"/>
              <w:right w:val="single" w:sz="8" w:space="0" w:color="AAAAAA"/>
            </w:tcBorders>
            <w:shd w:val="clear" w:color="000000" w:fill="F9F9F9"/>
            <w:vAlign w:val="center"/>
            <w:hideMark/>
          </w:tcPr>
          <w:p w14:paraId="369619D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94" w:tooltip="Ũ" w:history="1">
              <w:r w:rsidR="00F14A31" w:rsidRPr="00F14A31">
                <w:rPr>
                  <w:rFonts w:ascii="Calibri" w:eastAsia="Times New Roman" w:hAnsi="Calibri" w:cs="Times New Roman"/>
                  <w:color w:val="0000FF"/>
                  <w:u w:val="single"/>
                </w:rPr>
                <w:t>ũ</w:t>
              </w:r>
            </w:hyperlink>
          </w:p>
        </w:tc>
        <w:tc>
          <w:tcPr>
            <w:tcW w:w="442" w:type="dxa"/>
            <w:tcBorders>
              <w:top w:val="nil"/>
              <w:left w:val="nil"/>
              <w:bottom w:val="single" w:sz="8" w:space="0" w:color="AAAAAA"/>
              <w:right w:val="single" w:sz="8" w:space="0" w:color="AAAAAA"/>
            </w:tcBorders>
            <w:shd w:val="clear" w:color="000000" w:fill="F9F9F9"/>
            <w:vAlign w:val="center"/>
            <w:hideMark/>
          </w:tcPr>
          <w:p w14:paraId="3769274A"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w:t>
            </w:r>
          </w:p>
        </w:tc>
        <w:tc>
          <w:tcPr>
            <w:tcW w:w="458" w:type="dxa"/>
            <w:tcBorders>
              <w:top w:val="nil"/>
              <w:left w:val="nil"/>
              <w:bottom w:val="single" w:sz="8" w:space="0" w:color="AAAAAA"/>
              <w:right w:val="single" w:sz="8" w:space="0" w:color="AAAAAA"/>
            </w:tcBorders>
            <w:shd w:val="clear" w:color="000000" w:fill="CCFFCC"/>
            <w:vAlign w:val="center"/>
            <w:hideMark/>
          </w:tcPr>
          <w:p w14:paraId="58151CD8"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3D0077F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95" w:tooltip="Ύ" w:history="1">
              <w:r w:rsidR="00F14A31" w:rsidRPr="00F14A31">
                <w:rPr>
                  <w:rFonts w:ascii="Calibri" w:eastAsia="Times New Roman" w:hAnsi="Calibri" w:cs="Times New Roman"/>
                  <w:color w:val="0000FF"/>
                  <w:u w:val="single"/>
                </w:rPr>
                <w:t>ύ</w:t>
              </w:r>
            </w:hyperlink>
          </w:p>
        </w:tc>
        <w:tc>
          <w:tcPr>
            <w:tcW w:w="487" w:type="dxa"/>
            <w:tcBorders>
              <w:top w:val="nil"/>
              <w:left w:val="nil"/>
              <w:bottom w:val="single" w:sz="8" w:space="0" w:color="AAAAAA"/>
              <w:right w:val="single" w:sz="8" w:space="0" w:color="AAAAAA"/>
            </w:tcBorders>
            <w:shd w:val="clear" w:color="000000" w:fill="FFFF99"/>
            <w:vAlign w:val="center"/>
            <w:hideMark/>
          </w:tcPr>
          <w:p w14:paraId="56061A7D" w14:textId="77777777" w:rsidR="00F14A31" w:rsidRPr="00F14A31" w:rsidRDefault="00F14A31" w:rsidP="00F14A31">
            <w:pPr>
              <w:spacing w:after="0" w:line="240" w:lineRule="auto"/>
              <w:rPr>
                <w:rFonts w:ascii="Courier New" w:eastAsia="Times New Roman" w:hAnsi="Courier New" w:cs="Courier New"/>
                <w:color w:val="000000"/>
                <w:sz w:val="15"/>
                <w:szCs w:val="15"/>
              </w:rPr>
            </w:pPr>
            <w:r w:rsidRPr="00F14A31">
              <w:rPr>
                <w:rFonts w:ascii="Courier New" w:eastAsia="Times New Roman" w:hAnsi="Courier New" w:cs="Courier New"/>
                <w:color w:val="000000"/>
                <w:sz w:val="15"/>
                <w:szCs w:val="15"/>
              </w:rPr>
              <w:t>LRM</w:t>
            </w:r>
          </w:p>
        </w:tc>
        <w:tc>
          <w:tcPr>
            <w:tcW w:w="400" w:type="dxa"/>
            <w:tcBorders>
              <w:top w:val="nil"/>
              <w:left w:val="nil"/>
              <w:bottom w:val="single" w:sz="8" w:space="0" w:color="AAAAAA"/>
              <w:right w:val="single" w:sz="8" w:space="0" w:color="AAAAAA"/>
            </w:tcBorders>
            <w:shd w:val="clear" w:color="000000" w:fill="F9F9F9"/>
            <w:vAlign w:val="center"/>
            <w:hideMark/>
          </w:tcPr>
          <w:p w14:paraId="4333014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96" w:tooltip="I" w:history="1">
              <w:r w:rsidR="00F14A31" w:rsidRPr="00F14A31">
                <w:rPr>
                  <w:rFonts w:ascii="Calibri" w:eastAsia="Times New Roman" w:hAnsi="Calibri" w:cs="Times New Roman"/>
                  <w:color w:val="0000FF"/>
                  <w:u w:val="single"/>
                </w:rPr>
                <w:t>ı</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6C3FE45"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61" w:type="dxa"/>
            <w:tcBorders>
              <w:top w:val="nil"/>
              <w:left w:val="nil"/>
              <w:bottom w:val="single" w:sz="8" w:space="0" w:color="AAAAAA"/>
              <w:right w:val="single" w:sz="8" w:space="0" w:color="AAAAAA"/>
            </w:tcBorders>
            <w:shd w:val="clear" w:color="000000" w:fill="CCFFCC"/>
            <w:vAlign w:val="center"/>
            <w:hideMark/>
          </w:tcPr>
          <w:p w14:paraId="77FE66DE"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61" w:type="dxa"/>
            <w:tcBorders>
              <w:top w:val="nil"/>
              <w:left w:val="nil"/>
              <w:bottom w:val="single" w:sz="8" w:space="0" w:color="AAAAAA"/>
              <w:right w:val="single" w:sz="8" w:space="0" w:color="AAAAAA"/>
            </w:tcBorders>
            <w:shd w:val="clear" w:color="000000" w:fill="F9F9F9"/>
            <w:vAlign w:val="center"/>
            <w:hideMark/>
          </w:tcPr>
          <w:p w14:paraId="75BD4FA0" w14:textId="77777777" w:rsidR="00F14A31" w:rsidRPr="00F14A31" w:rsidRDefault="00D92FCE" w:rsidP="00F14A31">
            <w:pPr>
              <w:spacing w:after="0" w:line="240" w:lineRule="auto"/>
              <w:rPr>
                <w:rFonts w:ascii="Calibri" w:eastAsia="Times New Roman" w:hAnsi="Calibri" w:cs="Times New Roman"/>
                <w:color w:val="0000FF"/>
                <w:u w:val="single"/>
              </w:rPr>
            </w:pPr>
            <w:hyperlink r:id="rId2297" w:tooltip="Ż" w:history="1">
              <w:r w:rsidR="00F14A31" w:rsidRPr="00F14A31">
                <w:rPr>
                  <w:rFonts w:ascii="Calibri" w:eastAsia="Times New Roman" w:hAnsi="Calibri" w:cs="Times New Roman"/>
                  <w:color w:val="0000FF"/>
                  <w:u w:val="single"/>
                </w:rPr>
                <w:t>ż</w:t>
              </w:r>
            </w:hyperlink>
          </w:p>
        </w:tc>
        <w:tc>
          <w:tcPr>
            <w:tcW w:w="922" w:type="dxa"/>
            <w:gridSpan w:val="2"/>
            <w:tcBorders>
              <w:top w:val="single" w:sz="8" w:space="0" w:color="AAAAAA"/>
              <w:left w:val="nil"/>
              <w:bottom w:val="single" w:sz="8" w:space="0" w:color="AAAAAA"/>
              <w:right w:val="single" w:sz="8" w:space="0" w:color="AAAAAA"/>
            </w:tcBorders>
            <w:shd w:val="clear" w:color="000000" w:fill="F9F9F9"/>
            <w:vAlign w:val="center"/>
            <w:hideMark/>
          </w:tcPr>
          <w:p w14:paraId="7AA4AC6D"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ý</w:t>
            </w:r>
          </w:p>
        </w:tc>
        <w:tc>
          <w:tcPr>
            <w:tcW w:w="461" w:type="dxa"/>
            <w:tcBorders>
              <w:top w:val="nil"/>
              <w:left w:val="nil"/>
              <w:bottom w:val="single" w:sz="8" w:space="0" w:color="AAAAAA"/>
              <w:right w:val="single" w:sz="8" w:space="0" w:color="AAAAAA"/>
            </w:tcBorders>
            <w:shd w:val="clear" w:color="000000" w:fill="F9F9F9"/>
            <w:vAlign w:val="center"/>
            <w:hideMark/>
          </w:tcPr>
          <w:p w14:paraId="1A77C2D1" w14:textId="77777777" w:rsidR="00F14A31" w:rsidRPr="00F14A31" w:rsidRDefault="00D92FCE" w:rsidP="00F14A31">
            <w:pPr>
              <w:spacing w:after="0" w:line="240" w:lineRule="auto"/>
              <w:rPr>
                <w:rFonts w:ascii="Calibri" w:eastAsia="Times New Roman" w:hAnsi="Calibri" w:cs="Times New Roman"/>
                <w:color w:val="0000FF"/>
                <w:u w:val="single"/>
              </w:rPr>
            </w:pPr>
            <w:hyperlink r:id="rId2298" w:tooltip="Ę" w:history="1">
              <w:r w:rsidR="00F14A31" w:rsidRPr="00F14A31">
                <w:rPr>
                  <w:rFonts w:ascii="Calibri" w:eastAsia="Times New Roman" w:hAnsi="Calibri" w:cs="Times New Roman"/>
                  <w:color w:val="0000FF"/>
                  <w:u w:val="single"/>
                </w:rPr>
                <w:t>ę</w:t>
              </w:r>
            </w:hyperlink>
          </w:p>
        </w:tc>
      </w:tr>
      <w:tr w:rsidR="00F14A31" w:rsidRPr="00F14A31" w14:paraId="086C31E5" w14:textId="77777777" w:rsidTr="00605205">
        <w:trPr>
          <w:trHeight w:val="40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75BFC59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1111 1110</w:t>
            </w:r>
          </w:p>
        </w:tc>
        <w:tc>
          <w:tcPr>
            <w:tcW w:w="960" w:type="dxa"/>
            <w:tcBorders>
              <w:top w:val="nil"/>
              <w:left w:val="nil"/>
              <w:bottom w:val="single" w:sz="8" w:space="0" w:color="AAAAAA"/>
              <w:right w:val="single" w:sz="8" w:space="0" w:color="AAAAAA"/>
            </w:tcBorders>
            <w:shd w:val="clear" w:color="000000" w:fill="F2F2F2"/>
            <w:vAlign w:val="center"/>
            <w:hideMark/>
          </w:tcPr>
          <w:p w14:paraId="590B3E1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w:t>
            </w:r>
            <w:r w:rsidRPr="00210393">
              <w:rPr>
                <w:rFonts w:ascii="Arial" w:eastAsia="Times New Roman" w:hAnsi="Arial" w:cs="Arial"/>
                <w:b/>
                <w:bCs/>
                <w:strike/>
                <w:color w:val="000000"/>
              </w:rPr>
              <w:t>7</w:t>
            </w:r>
            <w:r w:rsidRPr="00F14A31">
              <w:rPr>
                <w:rFonts w:ascii="Arial" w:eastAsia="Times New Roman" w:hAnsi="Arial" w:cs="Arial"/>
                <w:b/>
                <w:bCs/>
                <w:color w:val="000000"/>
              </w:rPr>
              <w:t>6</w:t>
            </w:r>
          </w:p>
        </w:tc>
        <w:tc>
          <w:tcPr>
            <w:tcW w:w="960" w:type="dxa"/>
            <w:tcBorders>
              <w:top w:val="nil"/>
              <w:left w:val="nil"/>
              <w:bottom w:val="single" w:sz="8" w:space="0" w:color="AAAAAA"/>
              <w:right w:val="single" w:sz="8" w:space="0" w:color="AAAAAA"/>
            </w:tcBorders>
            <w:shd w:val="clear" w:color="000000" w:fill="F2F2F2"/>
            <w:vAlign w:val="center"/>
            <w:hideMark/>
          </w:tcPr>
          <w:p w14:paraId="1F59E049"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254</w:t>
            </w:r>
          </w:p>
        </w:tc>
        <w:tc>
          <w:tcPr>
            <w:tcW w:w="960" w:type="dxa"/>
            <w:tcBorders>
              <w:top w:val="nil"/>
              <w:left w:val="nil"/>
              <w:bottom w:val="single" w:sz="8" w:space="0" w:color="AAAAAA"/>
              <w:right w:val="single" w:sz="8" w:space="0" w:color="AAAAAA"/>
            </w:tcBorders>
            <w:shd w:val="clear" w:color="000000" w:fill="F2F2F2"/>
            <w:vAlign w:val="center"/>
            <w:hideMark/>
          </w:tcPr>
          <w:p w14:paraId="55FE018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FE</w:t>
            </w:r>
          </w:p>
        </w:tc>
        <w:tc>
          <w:tcPr>
            <w:tcW w:w="460" w:type="dxa"/>
            <w:tcBorders>
              <w:top w:val="nil"/>
              <w:left w:val="nil"/>
              <w:bottom w:val="single" w:sz="8" w:space="0" w:color="AAAAAA"/>
              <w:right w:val="single" w:sz="8" w:space="0" w:color="AAAAAA"/>
            </w:tcBorders>
            <w:shd w:val="clear" w:color="000000" w:fill="F9F9F9"/>
            <w:vAlign w:val="center"/>
            <w:hideMark/>
          </w:tcPr>
          <w:p w14:paraId="0C8D439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60" w:type="dxa"/>
            <w:tcBorders>
              <w:top w:val="nil"/>
              <w:left w:val="nil"/>
              <w:bottom w:val="single" w:sz="8" w:space="0" w:color="AAAAAA"/>
              <w:right w:val="single" w:sz="8" w:space="0" w:color="AAAAAA"/>
            </w:tcBorders>
            <w:shd w:val="clear" w:color="000000" w:fill="F9F9F9"/>
            <w:vAlign w:val="center"/>
            <w:hideMark/>
          </w:tcPr>
          <w:p w14:paraId="22664CB3" w14:textId="77777777" w:rsidR="00F14A31" w:rsidRPr="00F14A31" w:rsidRDefault="00D92FCE" w:rsidP="00F14A31">
            <w:pPr>
              <w:spacing w:after="0" w:line="240" w:lineRule="auto"/>
              <w:rPr>
                <w:rFonts w:ascii="Calibri" w:eastAsia="Times New Roman" w:hAnsi="Calibri" w:cs="Times New Roman"/>
                <w:color w:val="0000FF"/>
                <w:u w:val="single"/>
              </w:rPr>
            </w:pPr>
            <w:hyperlink r:id="rId2299" w:tooltip="Ţ" w:history="1">
              <w:r w:rsidR="00F14A31" w:rsidRPr="00F14A31">
                <w:rPr>
                  <w:rFonts w:ascii="Calibri" w:eastAsia="Times New Roman" w:hAnsi="Calibri" w:cs="Times New Roman"/>
                  <w:color w:val="0000FF"/>
                  <w:u w:val="single"/>
                </w:rPr>
                <w:t>ţ</w:t>
              </w:r>
            </w:hyperlink>
          </w:p>
        </w:tc>
        <w:tc>
          <w:tcPr>
            <w:tcW w:w="480" w:type="dxa"/>
            <w:tcBorders>
              <w:top w:val="nil"/>
              <w:left w:val="nil"/>
              <w:bottom w:val="single" w:sz="8" w:space="0" w:color="AAAAAA"/>
              <w:right w:val="single" w:sz="8" w:space="0" w:color="AAAAAA"/>
            </w:tcBorders>
            <w:shd w:val="clear" w:color="000000" w:fill="F9F9F9"/>
            <w:vAlign w:val="center"/>
            <w:hideMark/>
          </w:tcPr>
          <w:p w14:paraId="499930E4" w14:textId="77777777" w:rsidR="00F14A31" w:rsidRPr="00F14A31" w:rsidRDefault="00D92FCE" w:rsidP="00F14A31">
            <w:pPr>
              <w:spacing w:after="0" w:line="240" w:lineRule="auto"/>
              <w:rPr>
                <w:rFonts w:ascii="Calibri" w:eastAsia="Times New Roman" w:hAnsi="Calibri" w:cs="Times New Roman"/>
                <w:color w:val="0000FF"/>
                <w:u w:val="single"/>
              </w:rPr>
            </w:pPr>
            <w:hyperlink r:id="rId2300" w:tooltip="Ŝ" w:history="1">
              <w:r w:rsidR="00F14A31" w:rsidRPr="00F14A31">
                <w:rPr>
                  <w:rFonts w:ascii="Calibri" w:eastAsia="Times New Roman" w:hAnsi="Calibri" w:cs="Times New Roman"/>
                  <w:color w:val="0000FF"/>
                  <w:u w:val="single"/>
                </w:rPr>
                <w:t>ŝ</w:t>
              </w:r>
            </w:hyperlink>
          </w:p>
        </w:tc>
        <w:tc>
          <w:tcPr>
            <w:tcW w:w="412" w:type="dxa"/>
            <w:tcBorders>
              <w:top w:val="nil"/>
              <w:left w:val="nil"/>
              <w:bottom w:val="single" w:sz="8" w:space="0" w:color="AAAAAA"/>
              <w:right w:val="single" w:sz="8" w:space="0" w:color="AAAAAA"/>
            </w:tcBorders>
            <w:shd w:val="clear" w:color="000000" w:fill="F9F9F9"/>
            <w:vAlign w:val="center"/>
            <w:hideMark/>
          </w:tcPr>
          <w:p w14:paraId="14F567B5" w14:textId="77777777" w:rsidR="00F14A31" w:rsidRPr="00F14A31" w:rsidRDefault="00D92FCE" w:rsidP="00F14A31">
            <w:pPr>
              <w:spacing w:after="0" w:line="240" w:lineRule="auto"/>
              <w:rPr>
                <w:rFonts w:ascii="Calibri" w:eastAsia="Times New Roman" w:hAnsi="Calibri" w:cs="Times New Roman"/>
                <w:color w:val="0000FF"/>
                <w:u w:val="single"/>
              </w:rPr>
            </w:pPr>
            <w:hyperlink r:id="rId2301" w:tooltip="Ū" w:history="1">
              <w:r w:rsidR="00F14A31" w:rsidRPr="00F14A31">
                <w:rPr>
                  <w:rFonts w:ascii="Calibri" w:eastAsia="Times New Roman" w:hAnsi="Calibri" w:cs="Times New Roman"/>
                  <w:color w:val="0000FF"/>
                  <w:u w:val="single"/>
                </w:rPr>
                <w:t>ū</w:t>
              </w:r>
            </w:hyperlink>
          </w:p>
        </w:tc>
        <w:tc>
          <w:tcPr>
            <w:tcW w:w="442" w:type="dxa"/>
            <w:tcBorders>
              <w:top w:val="nil"/>
              <w:left w:val="nil"/>
              <w:bottom w:val="single" w:sz="8" w:space="0" w:color="AAAAAA"/>
              <w:right w:val="single" w:sz="8" w:space="0" w:color="AAAAAA"/>
            </w:tcBorders>
            <w:shd w:val="clear" w:color="000000" w:fill="F9F9F9"/>
            <w:vAlign w:val="center"/>
            <w:hideMark/>
          </w:tcPr>
          <w:p w14:paraId="25984C2B" w14:textId="77777777" w:rsidR="00F14A31" w:rsidRPr="00F14A31" w:rsidRDefault="00D92FCE" w:rsidP="00F14A31">
            <w:pPr>
              <w:spacing w:after="0" w:line="240" w:lineRule="auto"/>
              <w:rPr>
                <w:rFonts w:ascii="Calibri" w:eastAsia="Times New Roman" w:hAnsi="Calibri" w:cs="Times New Roman"/>
                <w:color w:val="0000FF"/>
                <w:u w:val="single"/>
              </w:rPr>
            </w:pPr>
            <w:hyperlink r:id="rId2302" w:tooltip="Short U (Cyrillic)" w:history="1">
              <w:r w:rsidR="00F14A31" w:rsidRPr="00F14A31">
                <w:rPr>
                  <w:rFonts w:ascii="Calibri" w:eastAsia="Times New Roman" w:hAnsi="Calibri" w:cs="Times New Roman"/>
                  <w:color w:val="0000FF"/>
                  <w:u w:val="single"/>
                </w:rPr>
                <w:t>ў</w:t>
              </w:r>
            </w:hyperlink>
          </w:p>
        </w:tc>
        <w:tc>
          <w:tcPr>
            <w:tcW w:w="458" w:type="dxa"/>
            <w:tcBorders>
              <w:top w:val="nil"/>
              <w:left w:val="nil"/>
              <w:bottom w:val="single" w:sz="8" w:space="0" w:color="AAAAAA"/>
              <w:right w:val="single" w:sz="8" w:space="0" w:color="AAAAAA"/>
            </w:tcBorders>
            <w:shd w:val="clear" w:color="000000" w:fill="CCFFCC"/>
            <w:vAlign w:val="center"/>
            <w:hideMark/>
          </w:tcPr>
          <w:p w14:paraId="5EAED70D"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F9F9F9"/>
            <w:vAlign w:val="center"/>
            <w:hideMark/>
          </w:tcPr>
          <w:p w14:paraId="747CE7DC" w14:textId="77777777" w:rsidR="00F14A31" w:rsidRPr="00F14A31" w:rsidRDefault="00D92FCE" w:rsidP="00F14A31">
            <w:pPr>
              <w:spacing w:after="0" w:line="240" w:lineRule="auto"/>
              <w:rPr>
                <w:rFonts w:ascii="Calibri" w:eastAsia="Times New Roman" w:hAnsi="Calibri" w:cs="Times New Roman"/>
                <w:color w:val="0000FF"/>
                <w:u w:val="single"/>
              </w:rPr>
            </w:pPr>
            <w:hyperlink r:id="rId2303" w:tooltip="Ώ" w:history="1">
              <w:r w:rsidR="00F14A31" w:rsidRPr="00F14A31">
                <w:rPr>
                  <w:rFonts w:ascii="Calibri" w:eastAsia="Times New Roman" w:hAnsi="Calibri" w:cs="Times New Roman"/>
                  <w:color w:val="0000FF"/>
                  <w:u w:val="single"/>
                </w:rPr>
                <w:t>ώ</w:t>
              </w:r>
            </w:hyperlink>
          </w:p>
        </w:tc>
        <w:tc>
          <w:tcPr>
            <w:tcW w:w="487" w:type="dxa"/>
            <w:tcBorders>
              <w:top w:val="nil"/>
              <w:left w:val="nil"/>
              <w:bottom w:val="single" w:sz="8" w:space="0" w:color="AAAAAA"/>
              <w:right w:val="single" w:sz="8" w:space="0" w:color="AAAAAA"/>
            </w:tcBorders>
            <w:shd w:val="clear" w:color="000000" w:fill="FFFF99"/>
            <w:vAlign w:val="center"/>
            <w:hideMark/>
          </w:tcPr>
          <w:p w14:paraId="76D7D077" w14:textId="77777777" w:rsidR="00F14A31" w:rsidRPr="00F14A31" w:rsidRDefault="00F14A31" w:rsidP="00F14A31">
            <w:pPr>
              <w:spacing w:after="0" w:line="240" w:lineRule="auto"/>
              <w:rPr>
                <w:rFonts w:ascii="Courier New" w:eastAsia="Times New Roman" w:hAnsi="Courier New" w:cs="Courier New"/>
                <w:color w:val="000000"/>
                <w:sz w:val="15"/>
                <w:szCs w:val="15"/>
              </w:rPr>
            </w:pPr>
            <w:r w:rsidRPr="00F14A31">
              <w:rPr>
                <w:rFonts w:ascii="Courier New" w:eastAsia="Times New Roman" w:hAnsi="Courier New" w:cs="Courier New"/>
                <w:color w:val="000000"/>
                <w:sz w:val="15"/>
                <w:szCs w:val="15"/>
              </w:rPr>
              <w:t>RLM</w:t>
            </w:r>
          </w:p>
        </w:tc>
        <w:tc>
          <w:tcPr>
            <w:tcW w:w="400" w:type="dxa"/>
            <w:tcBorders>
              <w:top w:val="nil"/>
              <w:left w:val="nil"/>
              <w:bottom w:val="single" w:sz="8" w:space="0" w:color="AAAAAA"/>
              <w:right w:val="single" w:sz="8" w:space="0" w:color="AAAAAA"/>
            </w:tcBorders>
            <w:shd w:val="clear" w:color="000000" w:fill="F9F9F9"/>
            <w:vAlign w:val="center"/>
            <w:hideMark/>
          </w:tcPr>
          <w:p w14:paraId="506554A6" w14:textId="77777777" w:rsidR="00F14A31" w:rsidRPr="00F14A31" w:rsidRDefault="00D92FCE" w:rsidP="00F14A31">
            <w:pPr>
              <w:spacing w:after="0" w:line="240" w:lineRule="auto"/>
              <w:rPr>
                <w:rFonts w:ascii="Calibri" w:eastAsia="Times New Roman" w:hAnsi="Calibri" w:cs="Times New Roman"/>
                <w:color w:val="0000FF"/>
                <w:u w:val="single"/>
              </w:rPr>
            </w:pPr>
            <w:hyperlink r:id="rId2304" w:tooltip="Ş" w:history="1">
              <w:r w:rsidR="00F14A31" w:rsidRPr="00F14A31">
                <w:rPr>
                  <w:rFonts w:ascii="Calibri" w:eastAsia="Times New Roman" w:hAnsi="Calibri" w:cs="Times New Roman"/>
                  <w:color w:val="0000FF"/>
                  <w:u w:val="single"/>
                </w:rPr>
                <w:t>ş</w:t>
              </w:r>
            </w:hyperlink>
          </w:p>
        </w:tc>
        <w:tc>
          <w:tcPr>
            <w:tcW w:w="461" w:type="dxa"/>
            <w:tcBorders>
              <w:top w:val="nil"/>
              <w:left w:val="nil"/>
              <w:bottom w:val="single" w:sz="8" w:space="0" w:color="AAAAAA"/>
              <w:right w:val="single" w:sz="8" w:space="0" w:color="AAAAAA"/>
            </w:tcBorders>
            <w:shd w:val="clear" w:color="000000" w:fill="F9F9F9"/>
            <w:vAlign w:val="center"/>
            <w:hideMark/>
          </w:tcPr>
          <w:p w14:paraId="5A6D420A"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61" w:type="dxa"/>
            <w:tcBorders>
              <w:top w:val="nil"/>
              <w:left w:val="nil"/>
              <w:bottom w:val="single" w:sz="8" w:space="0" w:color="AAAAAA"/>
              <w:right w:val="single" w:sz="8" w:space="0" w:color="AAAAAA"/>
            </w:tcBorders>
            <w:shd w:val="clear" w:color="000000" w:fill="CCFFCC"/>
            <w:vAlign w:val="center"/>
            <w:hideMark/>
          </w:tcPr>
          <w:p w14:paraId="2C8B5C64"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61" w:type="dxa"/>
            <w:tcBorders>
              <w:top w:val="nil"/>
              <w:left w:val="nil"/>
              <w:bottom w:val="single" w:sz="8" w:space="0" w:color="AAAAAA"/>
              <w:right w:val="single" w:sz="8" w:space="0" w:color="AAAAAA"/>
            </w:tcBorders>
            <w:shd w:val="clear" w:color="000000" w:fill="F9F9F9"/>
            <w:vAlign w:val="center"/>
            <w:hideMark/>
          </w:tcPr>
          <w:p w14:paraId="79642B3C" w14:textId="77777777" w:rsidR="00F14A31" w:rsidRPr="00F14A31" w:rsidRDefault="00D92FCE" w:rsidP="00F14A31">
            <w:pPr>
              <w:spacing w:after="0" w:line="240" w:lineRule="auto"/>
              <w:rPr>
                <w:rFonts w:ascii="Calibri" w:eastAsia="Times New Roman" w:hAnsi="Calibri" w:cs="Times New Roman"/>
                <w:color w:val="0000FF"/>
                <w:u w:val="single"/>
              </w:rPr>
            </w:pPr>
            <w:hyperlink r:id="rId2305" w:tooltip="Ž" w:history="1">
              <w:r w:rsidR="00F14A31" w:rsidRPr="00F14A31">
                <w:rPr>
                  <w:rFonts w:ascii="Calibri" w:eastAsia="Times New Roman" w:hAnsi="Calibri" w:cs="Times New Roman"/>
                  <w:color w:val="0000FF"/>
                  <w:u w:val="single"/>
                </w:rPr>
                <w:t>ž</w:t>
              </w:r>
            </w:hyperlink>
          </w:p>
        </w:tc>
        <w:tc>
          <w:tcPr>
            <w:tcW w:w="461" w:type="dxa"/>
            <w:tcBorders>
              <w:top w:val="nil"/>
              <w:left w:val="nil"/>
              <w:bottom w:val="single" w:sz="8" w:space="0" w:color="AAAAAA"/>
              <w:right w:val="single" w:sz="8" w:space="0" w:color="AAAAAA"/>
            </w:tcBorders>
            <w:shd w:val="clear" w:color="000000" w:fill="F9F9F9"/>
            <w:vAlign w:val="center"/>
            <w:hideMark/>
          </w:tcPr>
          <w:p w14:paraId="12DBA4DF" w14:textId="77777777" w:rsidR="00F14A31" w:rsidRPr="00F14A31" w:rsidRDefault="00D92FCE" w:rsidP="00F14A31">
            <w:pPr>
              <w:spacing w:after="0" w:line="240" w:lineRule="auto"/>
              <w:rPr>
                <w:rFonts w:ascii="Calibri" w:eastAsia="Times New Roman" w:hAnsi="Calibri" w:cs="Times New Roman"/>
                <w:color w:val="0000FF"/>
                <w:u w:val="single"/>
              </w:rPr>
            </w:pPr>
            <w:hyperlink r:id="rId2306" w:tooltip="Ŷ" w:history="1">
              <w:r w:rsidR="00F14A31" w:rsidRPr="00F14A31">
                <w:rPr>
                  <w:rFonts w:ascii="Calibri" w:eastAsia="Times New Roman" w:hAnsi="Calibri" w:cs="Times New Roman"/>
                  <w:color w:val="0000FF"/>
                  <w:u w:val="single"/>
                </w:rPr>
                <w:t>ŷ</w:t>
              </w:r>
            </w:hyperlink>
          </w:p>
        </w:tc>
        <w:tc>
          <w:tcPr>
            <w:tcW w:w="461" w:type="dxa"/>
            <w:tcBorders>
              <w:top w:val="nil"/>
              <w:left w:val="nil"/>
              <w:bottom w:val="single" w:sz="8" w:space="0" w:color="AAAAAA"/>
              <w:right w:val="single" w:sz="8" w:space="0" w:color="AAAAAA"/>
            </w:tcBorders>
            <w:shd w:val="clear" w:color="000000" w:fill="F9F9F9"/>
            <w:vAlign w:val="center"/>
            <w:hideMark/>
          </w:tcPr>
          <w:p w14:paraId="0F50AD19"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þ</w:t>
            </w:r>
          </w:p>
        </w:tc>
        <w:tc>
          <w:tcPr>
            <w:tcW w:w="461" w:type="dxa"/>
            <w:tcBorders>
              <w:top w:val="nil"/>
              <w:left w:val="nil"/>
              <w:bottom w:val="single" w:sz="8" w:space="0" w:color="AAAAAA"/>
              <w:right w:val="single" w:sz="8" w:space="0" w:color="AAAAAA"/>
            </w:tcBorders>
            <w:shd w:val="clear" w:color="000000" w:fill="F9F9F9"/>
            <w:vAlign w:val="center"/>
            <w:hideMark/>
          </w:tcPr>
          <w:p w14:paraId="250D4065" w14:textId="77777777" w:rsidR="00F14A31" w:rsidRPr="00F14A31" w:rsidRDefault="00D92FCE" w:rsidP="00F14A31">
            <w:pPr>
              <w:spacing w:after="0" w:line="240" w:lineRule="auto"/>
              <w:rPr>
                <w:rFonts w:ascii="Calibri" w:eastAsia="Times New Roman" w:hAnsi="Calibri" w:cs="Times New Roman"/>
                <w:color w:val="0000FF"/>
                <w:u w:val="single"/>
              </w:rPr>
            </w:pPr>
            <w:hyperlink r:id="rId2307" w:tooltip="Ț" w:history="1">
              <w:r w:rsidR="00F14A31" w:rsidRPr="00F14A31">
                <w:rPr>
                  <w:rFonts w:ascii="Calibri" w:eastAsia="Times New Roman" w:hAnsi="Calibri" w:cs="Times New Roman"/>
                  <w:color w:val="0000FF"/>
                  <w:u w:val="single"/>
                </w:rPr>
                <w:t>ț</w:t>
              </w:r>
            </w:hyperlink>
          </w:p>
        </w:tc>
      </w:tr>
      <w:tr w:rsidR="00F14A31" w:rsidRPr="00F14A31" w14:paraId="6CCD34A3" w14:textId="77777777" w:rsidTr="00605205">
        <w:trPr>
          <w:trHeight w:val="315"/>
        </w:trPr>
        <w:tc>
          <w:tcPr>
            <w:tcW w:w="1580" w:type="dxa"/>
            <w:tcBorders>
              <w:top w:val="nil"/>
              <w:left w:val="single" w:sz="8" w:space="0" w:color="AAAAAA"/>
              <w:bottom w:val="single" w:sz="8" w:space="0" w:color="AAAAAA"/>
              <w:right w:val="single" w:sz="8" w:space="0" w:color="AAAAAA"/>
            </w:tcBorders>
            <w:shd w:val="clear" w:color="000000" w:fill="F2F2F2"/>
            <w:vAlign w:val="center"/>
            <w:hideMark/>
          </w:tcPr>
          <w:p w14:paraId="39C2D17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1111 1111</w:t>
            </w:r>
          </w:p>
        </w:tc>
        <w:tc>
          <w:tcPr>
            <w:tcW w:w="960" w:type="dxa"/>
            <w:tcBorders>
              <w:top w:val="nil"/>
              <w:left w:val="nil"/>
              <w:bottom w:val="single" w:sz="8" w:space="0" w:color="AAAAAA"/>
              <w:right w:val="single" w:sz="8" w:space="0" w:color="AAAAAA"/>
            </w:tcBorders>
            <w:shd w:val="clear" w:color="000000" w:fill="F2F2F2"/>
            <w:vAlign w:val="center"/>
            <w:hideMark/>
          </w:tcPr>
          <w:p w14:paraId="01E9BF2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w:t>
            </w:r>
            <w:r w:rsidRPr="00210393">
              <w:rPr>
                <w:rFonts w:ascii="Arial" w:eastAsia="Times New Roman" w:hAnsi="Arial" w:cs="Arial"/>
                <w:b/>
                <w:bCs/>
                <w:strike/>
                <w:color w:val="000000"/>
              </w:rPr>
              <w:t>77</w:t>
            </w:r>
          </w:p>
        </w:tc>
        <w:tc>
          <w:tcPr>
            <w:tcW w:w="960" w:type="dxa"/>
            <w:tcBorders>
              <w:top w:val="nil"/>
              <w:left w:val="nil"/>
              <w:bottom w:val="single" w:sz="8" w:space="0" w:color="AAAAAA"/>
              <w:right w:val="single" w:sz="8" w:space="0" w:color="AAAAAA"/>
            </w:tcBorders>
            <w:shd w:val="clear" w:color="000000" w:fill="F2F2F2"/>
            <w:vAlign w:val="center"/>
            <w:hideMark/>
          </w:tcPr>
          <w:p w14:paraId="7F582D7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255</w:t>
            </w:r>
          </w:p>
        </w:tc>
        <w:tc>
          <w:tcPr>
            <w:tcW w:w="960" w:type="dxa"/>
            <w:tcBorders>
              <w:top w:val="nil"/>
              <w:left w:val="nil"/>
              <w:bottom w:val="single" w:sz="8" w:space="0" w:color="AAAAAA"/>
              <w:right w:val="single" w:sz="8" w:space="0" w:color="AAAAAA"/>
            </w:tcBorders>
            <w:shd w:val="clear" w:color="000000" w:fill="F2F2F2"/>
            <w:vAlign w:val="center"/>
            <w:hideMark/>
          </w:tcPr>
          <w:p w14:paraId="74D4FB5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FF</w:t>
            </w:r>
          </w:p>
        </w:tc>
        <w:tc>
          <w:tcPr>
            <w:tcW w:w="460" w:type="dxa"/>
            <w:tcBorders>
              <w:top w:val="nil"/>
              <w:left w:val="nil"/>
              <w:bottom w:val="single" w:sz="8" w:space="0" w:color="AAAAAA"/>
              <w:right w:val="single" w:sz="8" w:space="0" w:color="AAAAAA"/>
            </w:tcBorders>
            <w:shd w:val="clear" w:color="000000" w:fill="F9F9F9"/>
            <w:vAlign w:val="center"/>
            <w:hideMark/>
          </w:tcPr>
          <w:p w14:paraId="29BAD93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ÿ</w:t>
            </w:r>
          </w:p>
        </w:tc>
        <w:tc>
          <w:tcPr>
            <w:tcW w:w="1352"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002B53F8" w14:textId="77777777" w:rsidR="00F14A31" w:rsidRPr="00F14A31" w:rsidRDefault="00D92FCE" w:rsidP="00F14A31">
            <w:pPr>
              <w:spacing w:after="0" w:line="240" w:lineRule="auto"/>
              <w:rPr>
                <w:rFonts w:ascii="Calibri" w:eastAsia="Times New Roman" w:hAnsi="Calibri" w:cs="Times New Roman"/>
                <w:color w:val="0000FF"/>
                <w:u w:val="single"/>
              </w:rPr>
            </w:pPr>
            <w:hyperlink r:id="rId2308" w:tooltip="˙" w:history="1">
              <w:r w:rsidR="00F14A31" w:rsidRPr="00F14A31">
                <w:rPr>
                  <w:rFonts w:ascii="Calibri" w:eastAsia="Times New Roman" w:hAnsi="Calibri" w:cs="Times New Roman"/>
                  <w:color w:val="0000FF"/>
                  <w:u w:val="single"/>
                </w:rPr>
                <w:t>˙</w:t>
              </w:r>
            </w:hyperlink>
          </w:p>
        </w:tc>
        <w:tc>
          <w:tcPr>
            <w:tcW w:w="442" w:type="dxa"/>
            <w:tcBorders>
              <w:top w:val="nil"/>
              <w:left w:val="nil"/>
              <w:bottom w:val="single" w:sz="8" w:space="0" w:color="AAAAAA"/>
              <w:right w:val="single" w:sz="8" w:space="0" w:color="AAAAAA"/>
            </w:tcBorders>
            <w:shd w:val="clear" w:color="000000" w:fill="F9F9F9"/>
            <w:vAlign w:val="center"/>
            <w:hideMark/>
          </w:tcPr>
          <w:p w14:paraId="19410DCA" w14:textId="77777777" w:rsidR="00F14A31" w:rsidRPr="00F14A31" w:rsidRDefault="00D92FCE" w:rsidP="00F14A31">
            <w:pPr>
              <w:spacing w:after="0" w:line="240" w:lineRule="auto"/>
              <w:rPr>
                <w:rFonts w:ascii="Calibri" w:eastAsia="Times New Roman" w:hAnsi="Calibri" w:cs="Times New Roman"/>
                <w:color w:val="0000FF"/>
                <w:u w:val="single"/>
              </w:rPr>
            </w:pPr>
            <w:hyperlink r:id="rId2309" w:tooltip="Dzhe" w:history="1">
              <w:r w:rsidR="00F14A31" w:rsidRPr="00F14A31">
                <w:rPr>
                  <w:rFonts w:ascii="Calibri" w:eastAsia="Times New Roman" w:hAnsi="Calibri" w:cs="Times New Roman"/>
                  <w:color w:val="0000FF"/>
                  <w:u w:val="single"/>
                </w:rPr>
                <w:t>џ</w:t>
              </w:r>
            </w:hyperlink>
          </w:p>
        </w:tc>
        <w:tc>
          <w:tcPr>
            <w:tcW w:w="458" w:type="dxa"/>
            <w:tcBorders>
              <w:top w:val="nil"/>
              <w:left w:val="nil"/>
              <w:bottom w:val="single" w:sz="8" w:space="0" w:color="AAAAAA"/>
              <w:right w:val="single" w:sz="8" w:space="0" w:color="AAAAAA"/>
            </w:tcBorders>
            <w:shd w:val="clear" w:color="000000" w:fill="CCFFCC"/>
            <w:vAlign w:val="center"/>
            <w:hideMark/>
          </w:tcPr>
          <w:p w14:paraId="6FBAB6CD"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55" w:type="dxa"/>
            <w:tcBorders>
              <w:top w:val="nil"/>
              <w:left w:val="nil"/>
              <w:bottom w:val="single" w:sz="8" w:space="0" w:color="AAAAAA"/>
              <w:right w:val="single" w:sz="8" w:space="0" w:color="AAAAAA"/>
            </w:tcBorders>
            <w:shd w:val="clear" w:color="000000" w:fill="CCFFCC"/>
            <w:vAlign w:val="center"/>
            <w:hideMark/>
          </w:tcPr>
          <w:p w14:paraId="6903DC6C"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87" w:type="dxa"/>
            <w:tcBorders>
              <w:top w:val="nil"/>
              <w:left w:val="nil"/>
              <w:bottom w:val="single" w:sz="8" w:space="0" w:color="AAAAAA"/>
              <w:right w:val="single" w:sz="8" w:space="0" w:color="AAAAAA"/>
            </w:tcBorders>
            <w:shd w:val="clear" w:color="000000" w:fill="CCFFCC"/>
            <w:vAlign w:val="center"/>
            <w:hideMark/>
          </w:tcPr>
          <w:p w14:paraId="542C1AB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00" w:type="dxa"/>
            <w:tcBorders>
              <w:top w:val="nil"/>
              <w:left w:val="nil"/>
              <w:bottom w:val="single" w:sz="8" w:space="0" w:color="AAAAAA"/>
              <w:right w:val="single" w:sz="8" w:space="0" w:color="AAAAAA"/>
            </w:tcBorders>
            <w:shd w:val="clear" w:color="000000" w:fill="F9F9F9"/>
            <w:vAlign w:val="center"/>
            <w:hideMark/>
          </w:tcPr>
          <w:p w14:paraId="3B08AAA7"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ÿ</w:t>
            </w:r>
          </w:p>
        </w:tc>
        <w:tc>
          <w:tcPr>
            <w:tcW w:w="461" w:type="dxa"/>
            <w:tcBorders>
              <w:top w:val="nil"/>
              <w:left w:val="nil"/>
              <w:bottom w:val="single" w:sz="8" w:space="0" w:color="AAAAAA"/>
              <w:right w:val="single" w:sz="8" w:space="0" w:color="AAAAAA"/>
            </w:tcBorders>
            <w:shd w:val="clear" w:color="000000" w:fill="F9F9F9"/>
            <w:vAlign w:val="center"/>
            <w:hideMark/>
          </w:tcPr>
          <w:p w14:paraId="5687A4E7" w14:textId="77777777" w:rsidR="00F14A31" w:rsidRPr="00F14A31" w:rsidRDefault="00D92FCE" w:rsidP="00F14A31">
            <w:pPr>
              <w:spacing w:after="0" w:line="240" w:lineRule="auto"/>
              <w:rPr>
                <w:rFonts w:ascii="Calibri" w:eastAsia="Times New Roman" w:hAnsi="Calibri" w:cs="Times New Roman"/>
                <w:color w:val="0000FF"/>
                <w:u w:val="single"/>
              </w:rPr>
            </w:pPr>
            <w:hyperlink r:id="rId2310" w:tooltip="ĸ" w:history="1">
              <w:r w:rsidR="00F14A31" w:rsidRPr="00F14A31">
                <w:rPr>
                  <w:rFonts w:ascii="Calibri" w:eastAsia="Times New Roman" w:hAnsi="Calibri" w:cs="Times New Roman"/>
                  <w:color w:val="0000FF"/>
                  <w:u w:val="single"/>
                </w:rPr>
                <w:t>ĸ</w:t>
              </w:r>
            </w:hyperlink>
          </w:p>
        </w:tc>
        <w:tc>
          <w:tcPr>
            <w:tcW w:w="461" w:type="dxa"/>
            <w:tcBorders>
              <w:top w:val="nil"/>
              <w:left w:val="nil"/>
              <w:bottom w:val="single" w:sz="8" w:space="0" w:color="AAAAAA"/>
              <w:right w:val="single" w:sz="8" w:space="0" w:color="AAAAAA"/>
            </w:tcBorders>
            <w:shd w:val="clear" w:color="000000" w:fill="CCFFCC"/>
            <w:vAlign w:val="center"/>
            <w:hideMark/>
          </w:tcPr>
          <w:p w14:paraId="2CCE22C3"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 </w:t>
            </w:r>
          </w:p>
        </w:tc>
        <w:tc>
          <w:tcPr>
            <w:tcW w:w="461" w:type="dxa"/>
            <w:tcBorders>
              <w:top w:val="nil"/>
              <w:left w:val="nil"/>
              <w:bottom w:val="single" w:sz="8" w:space="0" w:color="AAAAAA"/>
              <w:right w:val="single" w:sz="8" w:space="0" w:color="AAAAAA"/>
            </w:tcBorders>
            <w:shd w:val="clear" w:color="000000" w:fill="F9F9F9"/>
            <w:vAlign w:val="center"/>
            <w:hideMark/>
          </w:tcPr>
          <w:p w14:paraId="7B185B71" w14:textId="77777777" w:rsidR="00F14A31" w:rsidRPr="00F14A31" w:rsidRDefault="00D92FCE" w:rsidP="00F14A31">
            <w:pPr>
              <w:spacing w:after="0" w:line="240" w:lineRule="auto"/>
              <w:rPr>
                <w:rFonts w:ascii="Calibri" w:eastAsia="Times New Roman" w:hAnsi="Calibri" w:cs="Times New Roman"/>
                <w:color w:val="0000FF"/>
                <w:u w:val="single"/>
              </w:rPr>
            </w:pPr>
            <w:hyperlink r:id="rId2311" w:tooltip="’" w:history="1">
              <w:r w:rsidR="00F14A31" w:rsidRPr="00F14A31">
                <w:rPr>
                  <w:rFonts w:ascii="Calibri" w:eastAsia="Times New Roman" w:hAnsi="Calibri" w:cs="Times New Roman"/>
                  <w:color w:val="0000FF"/>
                  <w:u w:val="single"/>
                </w:rPr>
                <w:t>’</w:t>
              </w:r>
            </w:hyperlink>
          </w:p>
        </w:tc>
        <w:tc>
          <w:tcPr>
            <w:tcW w:w="1383" w:type="dxa"/>
            <w:gridSpan w:val="3"/>
            <w:tcBorders>
              <w:top w:val="single" w:sz="8" w:space="0" w:color="AAAAAA"/>
              <w:left w:val="nil"/>
              <w:bottom w:val="single" w:sz="8" w:space="0" w:color="AAAAAA"/>
              <w:right w:val="single" w:sz="8" w:space="0" w:color="AAAAAA"/>
            </w:tcBorders>
            <w:shd w:val="clear" w:color="000000" w:fill="F9F9F9"/>
            <w:vAlign w:val="center"/>
            <w:hideMark/>
          </w:tcPr>
          <w:p w14:paraId="7078FEA0" w14:textId="77777777" w:rsidR="00F14A31" w:rsidRPr="00F14A31" w:rsidRDefault="00F14A31" w:rsidP="00F14A31">
            <w:pPr>
              <w:spacing w:after="0" w:line="240" w:lineRule="auto"/>
              <w:rPr>
                <w:rFonts w:ascii="Arial" w:eastAsia="Times New Roman" w:hAnsi="Arial" w:cs="Arial"/>
                <w:color w:val="000000"/>
              </w:rPr>
            </w:pPr>
            <w:r w:rsidRPr="00F14A31">
              <w:rPr>
                <w:rFonts w:ascii="Arial" w:eastAsia="Times New Roman" w:hAnsi="Arial" w:cs="Arial"/>
                <w:color w:val="000000"/>
              </w:rPr>
              <w:t>ÿ</w:t>
            </w:r>
          </w:p>
        </w:tc>
      </w:tr>
      <w:tr w:rsidR="00F14A31" w:rsidRPr="00F14A31" w14:paraId="14CBAAC6" w14:textId="77777777" w:rsidTr="00605205">
        <w:trPr>
          <w:trHeight w:val="315"/>
        </w:trPr>
        <w:tc>
          <w:tcPr>
            <w:tcW w:w="1580" w:type="dxa"/>
            <w:tcBorders>
              <w:top w:val="single" w:sz="8" w:space="0" w:color="AAAAAA"/>
              <w:left w:val="single" w:sz="8" w:space="0" w:color="AAAAAA"/>
              <w:bottom w:val="single" w:sz="8" w:space="0" w:color="AAAAAA"/>
              <w:right w:val="single" w:sz="6" w:space="0" w:color="AAAAAA"/>
            </w:tcBorders>
            <w:shd w:val="clear" w:color="auto" w:fill="auto"/>
            <w:noWrap/>
            <w:vAlign w:val="bottom"/>
            <w:hideMark/>
          </w:tcPr>
          <w:p w14:paraId="17693C71" w14:textId="77777777"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Binary</w:t>
            </w:r>
          </w:p>
        </w:tc>
        <w:tc>
          <w:tcPr>
            <w:tcW w:w="960" w:type="dxa"/>
            <w:tcBorders>
              <w:top w:val="single" w:sz="8" w:space="0" w:color="AAAAAA"/>
              <w:left w:val="single" w:sz="6" w:space="0" w:color="AAAAAA"/>
              <w:bottom w:val="single" w:sz="8" w:space="0" w:color="AAAAAA"/>
              <w:right w:val="single" w:sz="6" w:space="0" w:color="AAAAAA"/>
            </w:tcBorders>
            <w:shd w:val="clear" w:color="auto" w:fill="auto"/>
            <w:noWrap/>
            <w:vAlign w:val="bottom"/>
            <w:hideMark/>
          </w:tcPr>
          <w:p w14:paraId="3B406BD4" w14:textId="77777777"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Oct</w:t>
            </w:r>
          </w:p>
        </w:tc>
        <w:tc>
          <w:tcPr>
            <w:tcW w:w="960" w:type="dxa"/>
            <w:tcBorders>
              <w:top w:val="single" w:sz="8" w:space="0" w:color="AAAAAA"/>
              <w:left w:val="single" w:sz="6" w:space="0" w:color="AAAAAA"/>
              <w:bottom w:val="single" w:sz="8" w:space="0" w:color="AAAAAA"/>
              <w:right w:val="single" w:sz="6" w:space="0" w:color="AAAAAA"/>
            </w:tcBorders>
            <w:shd w:val="clear" w:color="auto" w:fill="auto"/>
            <w:noWrap/>
            <w:vAlign w:val="bottom"/>
            <w:hideMark/>
          </w:tcPr>
          <w:p w14:paraId="3175875F" w14:textId="77777777"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Dec</w:t>
            </w:r>
          </w:p>
        </w:tc>
        <w:tc>
          <w:tcPr>
            <w:tcW w:w="960" w:type="dxa"/>
            <w:tcBorders>
              <w:top w:val="single" w:sz="8" w:space="0" w:color="AAAAAA"/>
              <w:left w:val="single" w:sz="6" w:space="0" w:color="AAAAAA"/>
              <w:bottom w:val="single" w:sz="8" w:space="0" w:color="AAAAAA"/>
              <w:right w:val="nil"/>
            </w:tcBorders>
            <w:shd w:val="clear" w:color="auto" w:fill="auto"/>
            <w:noWrap/>
            <w:vAlign w:val="bottom"/>
            <w:hideMark/>
          </w:tcPr>
          <w:p w14:paraId="04D71BCF" w14:textId="77777777" w:rsidR="00F14A31" w:rsidRPr="00F14A31" w:rsidRDefault="00F14A31" w:rsidP="00F14A31">
            <w:pPr>
              <w:spacing w:after="0" w:line="240" w:lineRule="auto"/>
              <w:rPr>
                <w:rFonts w:ascii="Calibri" w:eastAsia="Times New Roman" w:hAnsi="Calibri" w:cs="Times New Roman"/>
                <w:color w:val="000000"/>
              </w:rPr>
            </w:pPr>
            <w:r w:rsidRPr="00F14A31">
              <w:rPr>
                <w:rFonts w:ascii="Calibri" w:eastAsia="Times New Roman" w:hAnsi="Calibri" w:cs="Times New Roman"/>
                <w:color w:val="000000"/>
              </w:rPr>
              <w:t>Hex</w:t>
            </w:r>
          </w:p>
        </w:tc>
        <w:tc>
          <w:tcPr>
            <w:tcW w:w="460" w:type="dxa"/>
            <w:tcBorders>
              <w:top w:val="nil"/>
              <w:left w:val="single" w:sz="8" w:space="0" w:color="AAAAAA"/>
              <w:bottom w:val="single" w:sz="8" w:space="0" w:color="AAAAAA"/>
              <w:right w:val="single" w:sz="8" w:space="0" w:color="AAAAAA"/>
            </w:tcBorders>
            <w:shd w:val="clear" w:color="000000" w:fill="F2F2F2"/>
            <w:vAlign w:val="center"/>
            <w:hideMark/>
          </w:tcPr>
          <w:p w14:paraId="4B5294F0"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w:t>
            </w:r>
          </w:p>
        </w:tc>
        <w:tc>
          <w:tcPr>
            <w:tcW w:w="460" w:type="dxa"/>
            <w:tcBorders>
              <w:top w:val="nil"/>
              <w:left w:val="nil"/>
              <w:bottom w:val="single" w:sz="8" w:space="0" w:color="AAAAAA"/>
              <w:right w:val="single" w:sz="8" w:space="0" w:color="AAAAAA"/>
            </w:tcBorders>
            <w:shd w:val="clear" w:color="000000" w:fill="F2F2F2"/>
            <w:vAlign w:val="center"/>
            <w:hideMark/>
          </w:tcPr>
          <w:p w14:paraId="3A2892A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2</w:t>
            </w:r>
          </w:p>
        </w:tc>
        <w:tc>
          <w:tcPr>
            <w:tcW w:w="480" w:type="dxa"/>
            <w:tcBorders>
              <w:top w:val="nil"/>
              <w:left w:val="nil"/>
              <w:bottom w:val="single" w:sz="8" w:space="0" w:color="AAAAAA"/>
              <w:right w:val="single" w:sz="8" w:space="0" w:color="AAAAAA"/>
            </w:tcBorders>
            <w:shd w:val="clear" w:color="000000" w:fill="F2F2F2"/>
            <w:vAlign w:val="center"/>
            <w:hideMark/>
          </w:tcPr>
          <w:p w14:paraId="418E035A"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3</w:t>
            </w:r>
          </w:p>
        </w:tc>
        <w:tc>
          <w:tcPr>
            <w:tcW w:w="412" w:type="dxa"/>
            <w:tcBorders>
              <w:top w:val="nil"/>
              <w:left w:val="nil"/>
              <w:bottom w:val="single" w:sz="8" w:space="0" w:color="AAAAAA"/>
              <w:right w:val="single" w:sz="8" w:space="0" w:color="AAAAAA"/>
            </w:tcBorders>
            <w:shd w:val="clear" w:color="000000" w:fill="F2F2F2"/>
            <w:vAlign w:val="center"/>
            <w:hideMark/>
          </w:tcPr>
          <w:p w14:paraId="00237DD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4</w:t>
            </w:r>
          </w:p>
        </w:tc>
        <w:tc>
          <w:tcPr>
            <w:tcW w:w="442" w:type="dxa"/>
            <w:tcBorders>
              <w:top w:val="nil"/>
              <w:left w:val="nil"/>
              <w:bottom w:val="single" w:sz="8" w:space="0" w:color="AAAAAA"/>
              <w:right w:val="single" w:sz="8" w:space="0" w:color="AAAAAA"/>
            </w:tcBorders>
            <w:shd w:val="clear" w:color="000000" w:fill="F2F2F2"/>
            <w:vAlign w:val="center"/>
            <w:hideMark/>
          </w:tcPr>
          <w:p w14:paraId="6CA0963F"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5</w:t>
            </w:r>
          </w:p>
        </w:tc>
        <w:tc>
          <w:tcPr>
            <w:tcW w:w="458" w:type="dxa"/>
            <w:tcBorders>
              <w:top w:val="nil"/>
              <w:left w:val="nil"/>
              <w:bottom w:val="single" w:sz="8" w:space="0" w:color="AAAAAA"/>
              <w:right w:val="single" w:sz="8" w:space="0" w:color="AAAAAA"/>
            </w:tcBorders>
            <w:shd w:val="clear" w:color="000000" w:fill="F2F2F2"/>
            <w:vAlign w:val="center"/>
            <w:hideMark/>
          </w:tcPr>
          <w:p w14:paraId="67B0DE9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6</w:t>
            </w:r>
          </w:p>
        </w:tc>
        <w:tc>
          <w:tcPr>
            <w:tcW w:w="455" w:type="dxa"/>
            <w:tcBorders>
              <w:top w:val="nil"/>
              <w:left w:val="nil"/>
              <w:bottom w:val="single" w:sz="8" w:space="0" w:color="AAAAAA"/>
              <w:right w:val="single" w:sz="8" w:space="0" w:color="AAAAAA"/>
            </w:tcBorders>
            <w:shd w:val="clear" w:color="000000" w:fill="F2F2F2"/>
            <w:vAlign w:val="center"/>
            <w:hideMark/>
          </w:tcPr>
          <w:p w14:paraId="0758C1F2" w14:textId="77777777" w:rsidR="00F14A31" w:rsidRPr="00210393" w:rsidRDefault="00F14A31" w:rsidP="00F14A31">
            <w:pPr>
              <w:spacing w:after="0" w:line="240" w:lineRule="auto"/>
              <w:jc w:val="center"/>
              <w:rPr>
                <w:rFonts w:ascii="Arial" w:eastAsia="Times New Roman" w:hAnsi="Arial" w:cs="Arial"/>
                <w:b/>
                <w:bCs/>
                <w:strike/>
                <w:color w:val="000000"/>
              </w:rPr>
            </w:pPr>
            <w:r w:rsidRPr="00210393">
              <w:rPr>
                <w:rFonts w:ascii="Arial" w:eastAsia="Times New Roman" w:hAnsi="Arial" w:cs="Arial"/>
                <w:b/>
                <w:bCs/>
                <w:strike/>
                <w:color w:val="000000"/>
              </w:rPr>
              <w:t>7</w:t>
            </w:r>
          </w:p>
        </w:tc>
        <w:tc>
          <w:tcPr>
            <w:tcW w:w="487" w:type="dxa"/>
            <w:tcBorders>
              <w:top w:val="nil"/>
              <w:left w:val="nil"/>
              <w:bottom w:val="single" w:sz="8" w:space="0" w:color="AAAAAA"/>
              <w:right w:val="single" w:sz="8" w:space="0" w:color="AAAAAA"/>
            </w:tcBorders>
            <w:shd w:val="clear" w:color="000000" w:fill="F2F2F2"/>
            <w:vAlign w:val="center"/>
            <w:hideMark/>
          </w:tcPr>
          <w:p w14:paraId="73150806"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8</w:t>
            </w:r>
          </w:p>
        </w:tc>
        <w:tc>
          <w:tcPr>
            <w:tcW w:w="400" w:type="dxa"/>
            <w:tcBorders>
              <w:top w:val="nil"/>
              <w:left w:val="nil"/>
              <w:bottom w:val="single" w:sz="8" w:space="0" w:color="AAAAAA"/>
              <w:right w:val="single" w:sz="8" w:space="0" w:color="AAAAAA"/>
            </w:tcBorders>
            <w:shd w:val="clear" w:color="000000" w:fill="F2F2F2"/>
            <w:vAlign w:val="center"/>
            <w:hideMark/>
          </w:tcPr>
          <w:p w14:paraId="08E1C75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9</w:t>
            </w:r>
          </w:p>
        </w:tc>
        <w:tc>
          <w:tcPr>
            <w:tcW w:w="461" w:type="dxa"/>
            <w:tcBorders>
              <w:top w:val="nil"/>
              <w:left w:val="nil"/>
              <w:bottom w:val="single" w:sz="8" w:space="0" w:color="AAAAAA"/>
              <w:right w:val="single" w:sz="8" w:space="0" w:color="AAAAAA"/>
            </w:tcBorders>
            <w:shd w:val="clear" w:color="000000" w:fill="F2F2F2"/>
            <w:vAlign w:val="center"/>
            <w:hideMark/>
          </w:tcPr>
          <w:p w14:paraId="58A92381"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10</w:t>
            </w:r>
          </w:p>
        </w:tc>
        <w:tc>
          <w:tcPr>
            <w:tcW w:w="461" w:type="dxa"/>
            <w:tcBorders>
              <w:top w:val="nil"/>
              <w:left w:val="nil"/>
              <w:bottom w:val="single" w:sz="8" w:space="0" w:color="AAAAAA"/>
              <w:right w:val="single" w:sz="8" w:space="0" w:color="AAAAAA"/>
            </w:tcBorders>
            <w:shd w:val="clear" w:color="000000" w:fill="F2F2F2"/>
            <w:vAlign w:val="center"/>
            <w:hideMark/>
          </w:tcPr>
          <w:p w14:paraId="6BC3EFF7"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11</w:t>
            </w:r>
          </w:p>
        </w:tc>
        <w:tc>
          <w:tcPr>
            <w:tcW w:w="461" w:type="dxa"/>
            <w:tcBorders>
              <w:top w:val="nil"/>
              <w:left w:val="nil"/>
              <w:bottom w:val="single" w:sz="8" w:space="0" w:color="AAAAAA"/>
              <w:right w:val="single" w:sz="8" w:space="0" w:color="AAAAAA"/>
            </w:tcBorders>
            <w:shd w:val="clear" w:color="000000" w:fill="F2F2F2"/>
            <w:vAlign w:val="center"/>
            <w:hideMark/>
          </w:tcPr>
          <w:p w14:paraId="56D9CA58"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13</w:t>
            </w:r>
          </w:p>
        </w:tc>
        <w:tc>
          <w:tcPr>
            <w:tcW w:w="461" w:type="dxa"/>
            <w:tcBorders>
              <w:top w:val="nil"/>
              <w:left w:val="nil"/>
              <w:bottom w:val="single" w:sz="8" w:space="0" w:color="AAAAAA"/>
              <w:right w:val="single" w:sz="8" w:space="0" w:color="AAAAAA"/>
            </w:tcBorders>
            <w:shd w:val="clear" w:color="000000" w:fill="F2F2F2"/>
            <w:vAlign w:val="center"/>
            <w:hideMark/>
          </w:tcPr>
          <w:p w14:paraId="7C34764B"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14</w:t>
            </w:r>
          </w:p>
        </w:tc>
        <w:tc>
          <w:tcPr>
            <w:tcW w:w="461" w:type="dxa"/>
            <w:tcBorders>
              <w:top w:val="nil"/>
              <w:left w:val="nil"/>
              <w:bottom w:val="single" w:sz="8" w:space="0" w:color="AAAAAA"/>
              <w:right w:val="single" w:sz="8" w:space="0" w:color="AAAAAA"/>
            </w:tcBorders>
            <w:shd w:val="clear" w:color="000000" w:fill="F2F2F2"/>
            <w:vAlign w:val="center"/>
            <w:hideMark/>
          </w:tcPr>
          <w:p w14:paraId="03AB23C5"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15</w:t>
            </w:r>
          </w:p>
        </w:tc>
        <w:tc>
          <w:tcPr>
            <w:tcW w:w="461" w:type="dxa"/>
            <w:tcBorders>
              <w:top w:val="nil"/>
              <w:left w:val="nil"/>
              <w:bottom w:val="single" w:sz="8" w:space="0" w:color="AAAAAA"/>
              <w:right w:val="single" w:sz="8" w:space="0" w:color="AAAAAA"/>
            </w:tcBorders>
            <w:shd w:val="clear" w:color="000000" w:fill="F2F2F2"/>
            <w:vAlign w:val="center"/>
            <w:hideMark/>
          </w:tcPr>
          <w:p w14:paraId="5787EE3E" w14:textId="77777777" w:rsidR="00F14A31" w:rsidRPr="00F14A31" w:rsidRDefault="00F14A31" w:rsidP="00F14A31">
            <w:pPr>
              <w:spacing w:after="0" w:line="240" w:lineRule="auto"/>
              <w:jc w:val="center"/>
              <w:rPr>
                <w:rFonts w:ascii="Arial" w:eastAsia="Times New Roman" w:hAnsi="Arial" w:cs="Arial"/>
                <w:b/>
                <w:bCs/>
                <w:color w:val="000000"/>
              </w:rPr>
            </w:pPr>
            <w:r w:rsidRPr="00F14A31">
              <w:rPr>
                <w:rFonts w:ascii="Arial" w:eastAsia="Times New Roman" w:hAnsi="Arial" w:cs="Arial"/>
                <w:b/>
                <w:bCs/>
                <w:color w:val="000000"/>
              </w:rPr>
              <w:t>16</w:t>
            </w:r>
          </w:p>
        </w:tc>
      </w:tr>
    </w:tbl>
    <w:p w14:paraId="64633722" w14:textId="77777777" w:rsidR="00C637CF" w:rsidRDefault="00C637CF" w:rsidP="004B1EEF"/>
    <w:p w14:paraId="4D46FEF3" w14:textId="77777777" w:rsidR="004B1EEF" w:rsidRDefault="004B1EEF" w:rsidP="004B1EEF">
      <w:r>
        <w:t>A considerable assistance in finding source material was provided by Wikipedia and Google.</w:t>
      </w:r>
    </w:p>
    <w:p w14:paraId="37AF83D3" w14:textId="77777777" w:rsidR="004B1EEF" w:rsidRPr="009C7743" w:rsidRDefault="004B1EEF" w:rsidP="009C7743"/>
    <w:sectPr w:rsidR="004B1EEF" w:rsidRPr="009C7743" w:rsidSect="004E5B5E">
      <w:pgSz w:w="15840" w:h="12240" w:orient="landscape"/>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B934C" w14:textId="77777777" w:rsidR="00D92FCE" w:rsidRDefault="00D92FCE" w:rsidP="00691723">
      <w:pPr>
        <w:spacing w:after="0" w:line="240" w:lineRule="auto"/>
      </w:pPr>
      <w:r>
        <w:separator/>
      </w:r>
    </w:p>
  </w:endnote>
  <w:endnote w:type="continuationSeparator" w:id="0">
    <w:p w14:paraId="23CC38AD" w14:textId="77777777" w:rsidR="00D92FCE" w:rsidRDefault="00D92FCE" w:rsidP="00691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aris SIL">
    <w:altName w:val="Times New Roman"/>
    <w:panose1 w:val="02000500060000020004"/>
    <w:charset w:val="00"/>
    <w:family w:val="auto"/>
    <w:pitch w:val="variable"/>
    <w:sig w:usb0="A00002FF" w:usb1="5200A1FF" w:usb2="02000009"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eelawadee">
    <w:panose1 w:val="020B0502040204020203"/>
    <w:charset w:val="00"/>
    <w:family w:val="swiss"/>
    <w:pitch w:val="variable"/>
    <w:sig w:usb0="01000003" w:usb1="00000000" w:usb2="00000000" w:usb3="00000000" w:csb0="00010001" w:csb1="00000000"/>
  </w:font>
  <w:font w:name="Doulos SIL">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S PMincho">
    <w:panose1 w:val="02020600040205080304"/>
    <w:charset w:val="80"/>
    <w:family w:val="roman"/>
    <w:pitch w:val="variable"/>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BIZ UDPGothic">
    <w:panose1 w:val="020B0400000000000000"/>
    <w:charset w:val="80"/>
    <w:family w:val="swiss"/>
    <w:pitch w:val="variable"/>
    <w:sig w:usb0="E00002F7" w:usb1="2AC7EDF8" w:usb2="00000012" w:usb3="00000000" w:csb0="00020001" w:csb1="00000000"/>
  </w:font>
  <w:font w:name="Lucida Calligraphy">
    <w:panose1 w:val="03010101010101010101"/>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Code2000">
    <w:altName w:val="Times New Roman"/>
    <w:panose1 w:val="00000000000000000000"/>
    <w:charset w:val="00"/>
    <w:family w:val="roman"/>
    <w:notTrueType/>
    <w:pitch w:val="default"/>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bot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gency FB">
    <w:panose1 w:val="020B050302020202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BIZ UDGothic">
    <w:panose1 w:val="020B0400000000000000"/>
    <w:charset w:val="80"/>
    <w:family w:val="swiss"/>
    <w:pitch w:val="fixed"/>
    <w:sig w:usb0="E00002F7" w:usb1="2AC7EDF8" w:usb2="00000012" w:usb3="00000000" w:csb0="00020001" w:csb1="00000000"/>
  </w:font>
  <w:font w:name="Biome Light">
    <w:charset w:val="00"/>
    <w:family w:val="swiss"/>
    <w:pitch w:val="variable"/>
    <w:sig w:usb0="A11526FF" w:usb1="8000000A" w:usb2="00010000" w:usb3="00000000" w:csb0="0000019F" w:csb1="00000000"/>
  </w:font>
  <w:font w:name="BIZ UDMincho Medium">
    <w:panose1 w:val="02020500000000000000"/>
    <w:charset w:val="80"/>
    <w:family w:val="roman"/>
    <w:pitch w:val="fixed"/>
    <w:sig w:usb0="E00002F7" w:usb1="2AC7EDF8" w:usb2="00000012" w:usb3="00000000" w:csb0="00020001" w:csb1="00000000"/>
  </w:font>
  <w:font w:name="Bradley Hand ITC">
    <w:panose1 w:val="03070402050302030203"/>
    <w:charset w:val="00"/>
    <w:family w:val="script"/>
    <w:pitch w:val="variable"/>
    <w:sig w:usb0="00000003" w:usb1="00000000" w:usb2="00000000" w:usb3="00000000" w:csb0="00000001" w:csb1="00000000"/>
  </w:font>
  <w:font w:name="BIZ UDPMincho Medium">
    <w:panose1 w:val="02020500000000000000"/>
    <w:charset w:val="80"/>
    <w:family w:val="roman"/>
    <w:pitch w:val="variable"/>
    <w:sig w:usb0="E00002F7" w:usb1="2AC7EDF8" w:usb2="00000012" w:usb3="00000000" w:csb0="00020001" w:csb1="00000000"/>
  </w:font>
  <w:font w:name="Cavolini">
    <w:charset w:val="00"/>
    <w:family w:val="script"/>
    <w:pitch w:val="variable"/>
    <w:sig w:usb0="A11526FF" w:usb1="8000000A" w:usb2="00010000" w:usb3="00000000" w:csb0="0000019F" w:csb1="00000000"/>
  </w:font>
  <w:font w:name="Chiller">
    <w:panose1 w:val="04020404031007020602"/>
    <w:charset w:val="00"/>
    <w:family w:val="decorativ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Daytona">
    <w:charset w:val="00"/>
    <w:family w:val="swiss"/>
    <w:pitch w:val="variable"/>
    <w:sig w:usb0="800002EF" w:usb1="0000000A" w:usb2="00000000" w:usb3="00000000" w:csb0="0000019F" w:csb1="00000000"/>
  </w:font>
  <w:font w:name="David">
    <w:charset w:val="B1"/>
    <w:family w:val="swiss"/>
    <w:pitch w:val="variable"/>
    <w:sig w:usb0="00000803" w:usb1="00000000" w:usb2="00000000" w:usb3="00000000" w:csb0="00000021" w:csb1="00000000"/>
  </w:font>
  <w:font w:name="Daytona Pro Condensed">
    <w:charset w:val="00"/>
    <w:family w:val="swiss"/>
    <w:pitch w:val="variable"/>
    <w:sig w:usb0="8000002F" w:usb1="0000000A" w:usb2="00000000" w:usb3="00000000" w:csb0="00000001" w:csb1="00000000"/>
  </w:font>
  <w:font w:name="Daytona Pro Condensed Light">
    <w:charset w:val="00"/>
    <w:family w:val="swiss"/>
    <w:pitch w:val="variable"/>
    <w:sig w:usb0="8000002F" w:usb1="0000000A" w:usb2="00000000" w:usb3="00000000" w:csb0="00000001" w:csb1="00000000"/>
  </w:font>
  <w:font w:name="Daytona Pro Light">
    <w:charset w:val="00"/>
    <w:family w:val="swiss"/>
    <w:pitch w:val="variable"/>
    <w:sig w:usb0="8000002F" w:usb1="0000000A" w:usb2="00000000" w:usb3="00000000" w:csb0="00000001" w:csb1="00000000"/>
  </w:font>
  <w:font w:name="DejaVu Sans Mono">
    <w:panose1 w:val="020B0609030804020204"/>
    <w:charset w:val="00"/>
    <w:family w:val="modern"/>
    <w:pitch w:val="fixed"/>
    <w:sig w:usb0="E60022FF" w:usb1="D000F9FB" w:usb2="00000028" w:usb3="00000000" w:csb0="000000DF" w:csb1="00000000"/>
  </w:font>
  <w:font w:name="Euphemia">
    <w:charset w:val="00"/>
    <w:family w:val="swiss"/>
    <w:pitch w:val="variable"/>
    <w:sig w:usb0="8000006F" w:usb1="0000004A" w:usb2="00002000" w:usb3="00000000" w:csb0="00000001" w:csb1="00000000"/>
  </w:font>
  <w:font w:name="DotumChe">
    <w:panose1 w:val="020B0609000101010101"/>
    <w:charset w:val="81"/>
    <w:family w:val="modern"/>
    <w:pitch w:val="fixed"/>
    <w:sig w:usb0="B00002AF" w:usb1="69D77CFB" w:usb2="00000030" w:usb3="00000000" w:csb0="0008009F" w:csb1="00000000"/>
  </w:font>
  <w:font w:name="EucrosiaUPC">
    <w:charset w:val="DE"/>
    <w:family w:val="roman"/>
    <w:pitch w:val="variable"/>
    <w:sig w:usb0="81000003" w:usb1="00000000" w:usb2="00000000" w:usb3="00000000" w:csb0="00010001" w:csb1="00000000"/>
  </w:font>
  <w:font w:name="Gabriola">
    <w:panose1 w:val="04040605051002020D02"/>
    <w:charset w:val="00"/>
    <w:family w:val="decorative"/>
    <w:pitch w:val="variable"/>
    <w:sig w:usb0="E00002EF" w:usb1="5000204B" w:usb2="00000000" w:usb3="00000000" w:csb0="0000009F" w:csb1="00000000"/>
  </w:font>
  <w:font w:name="FangSong">
    <w:charset w:val="86"/>
    <w:family w:val="modern"/>
    <w:pitch w:val="fixed"/>
    <w:sig w:usb0="800002BF" w:usb1="38CF7CFA" w:usb2="00000016" w:usb3="00000000" w:csb0="00040001" w:csb1="00000000"/>
  </w:font>
  <w:font w:name="FreesiaUPC">
    <w:charset w:val="DE"/>
    <w:family w:val="swiss"/>
    <w:pitch w:val="variable"/>
    <w:sig w:usb0="81000003" w:usb1="00000000" w:usb2="00000000" w:usb3="00000000" w:csb0="00010001" w:csb1="00000000"/>
  </w:font>
  <w:font w:name="Gisha">
    <w:charset w:val="B1"/>
    <w:family w:val="swiss"/>
    <w:pitch w:val="variable"/>
    <w:sig w:usb0="80000807" w:usb1="40000042" w:usb2="00000000" w:usb3="00000000" w:csb0="00000021" w:csb1="00000000"/>
  </w:font>
  <w:font w:name="KaiTi">
    <w:charset w:val="86"/>
    <w:family w:val="modern"/>
    <w:pitch w:val="fixed"/>
    <w:sig w:usb0="800002BF" w:usb1="38CF7CFA" w:usb2="00000016" w:usb3="00000000" w:csb0="00040001" w:csb1="00000000"/>
  </w:font>
  <w:font w:name="Magneto">
    <w:panose1 w:val="04030805050802020D02"/>
    <w:charset w:val="00"/>
    <w:family w:val="decorativ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Mangal">
    <w:panose1 w:val="00000400000000000000"/>
    <w:charset w:val="00"/>
    <w:family w:val="roman"/>
    <w:pitch w:val="variable"/>
    <w:sig w:usb0="00008003" w:usb1="00000000" w:usb2="00000000" w:usb3="00000000" w:csb0="00000001" w:csb1="00000000"/>
  </w:font>
  <w:font w:name="Source Sans Pro">
    <w:charset w:val="00"/>
    <w:family w:val="swiss"/>
    <w:pitch w:val="variable"/>
    <w:sig w:usb0="600002F7" w:usb1="02000001" w:usb2="00000000" w:usb3="00000000" w:csb0="0000019F" w:csb1="00000000"/>
  </w:font>
  <w:font w:name="SimSun-ExtB">
    <w:panose1 w:val="02010609060101010101"/>
    <w:charset w:val="86"/>
    <w:family w:val="modern"/>
    <w:pitch w:val="fixed"/>
    <w:sig w:usb0="00000003" w:usb1="0A0E0000" w:usb2="00000010" w:usb3="00000000" w:csb0="00040001" w:csb1="00000000"/>
  </w:font>
  <w:font w:name="Simplified Arabic Fixed">
    <w:charset w:val="B2"/>
    <w:family w:val="modern"/>
    <w:pitch w:val="fixed"/>
    <w:sig w:usb0="00002003" w:usb1="00000000" w:usb2="00000008" w:usb3="00000000" w:csb0="00000041" w:csb1="00000000"/>
  </w:font>
  <w:font w:name="Source Sans Pro Black">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Speak Pro">
    <w:charset w:val="00"/>
    <w:family w:val="swiss"/>
    <w:pitch w:val="variable"/>
    <w:sig w:usb0="8000002F" w:usb1="0000000A" w:usb2="00000000" w:usb3="00000000" w:csb0="00000001" w:csb1="00000000"/>
  </w:font>
  <w:font w:name="The Serif Hand Extrablack">
    <w:charset w:val="00"/>
    <w:family w:val="script"/>
    <w:pitch w:val="variable"/>
    <w:sig w:usb0="8000002F" w:usb1="0000000A" w:usb2="00000000" w:usb3="00000000" w:csb0="00000001" w:csb1="00000000"/>
  </w:font>
  <w:font w:name="STZhongsong">
    <w:charset w:val="86"/>
    <w:family w:val="auto"/>
    <w:pitch w:val="variable"/>
    <w:sig w:usb0="00000287" w:usb1="080F0000" w:usb2="00000010" w:usb3="00000000" w:csb0="0004009F" w:csb1="00000000"/>
  </w:font>
  <w:font w:name="TH SarabunPSK">
    <w:charset w:val="DE"/>
    <w:family w:val="swiss"/>
    <w:pitch w:val="variable"/>
    <w:sig w:usb0="01000003" w:usb1="00000000" w:usb2="00000000" w:usb3="00000000" w:csb0="00010111" w:csb1="00000000"/>
  </w:font>
  <w:font w:name="Tisa Offc Serif Pro">
    <w:charset w:val="00"/>
    <w:family w:val="auto"/>
    <w:pitch w:val="variable"/>
    <w:sig w:usb0="800002E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raditional Arabic">
    <w:charset w:val="B2"/>
    <w:family w:val="roman"/>
    <w:pitch w:val="variable"/>
    <w:sig w:usb0="00002003" w:usb1="80000000" w:usb2="00000008" w:usb3="00000000" w:csb0="00000041" w:csb1="00000000"/>
  </w:font>
  <w:font w:name="PMingLiU">
    <w:altName w:val="新細明體"/>
    <w:panose1 w:val="02010601000101010101"/>
    <w:charset w:val="88"/>
    <w:family w:val="roman"/>
    <w:pitch w:val="variable"/>
    <w:sig w:usb0="A00002FF" w:usb1="28CFFCFA" w:usb2="00000016" w:usb3="00000000" w:csb0="001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Microsoft Himalaya">
    <w:panose1 w:val="01010100010101010101"/>
    <w:charset w:val="00"/>
    <w:family w:val="auto"/>
    <w:pitch w:val="variable"/>
    <w:sig w:usb0="80000003" w:usb1="00010000" w:usb2="00000040" w:usb3="00000000" w:csb0="00000001" w:csb1="00000000"/>
  </w:font>
  <w:font w:name="Tibetan Machine Uni">
    <w:altName w:val="Times New Roman"/>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 w:name="PMingLiU-ExtB">
    <w:panose1 w:val="02020500000000000000"/>
    <w:charset w:val="88"/>
    <w:family w:val="roman"/>
    <w:pitch w:val="variable"/>
    <w:sig w:usb0="8000002F" w:usb1="0A080008" w:usb2="00000010" w:usb3="00000000" w:csb0="00100001"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8F8E9" w14:textId="77777777" w:rsidR="00D92FCE" w:rsidRDefault="00D92FCE" w:rsidP="00691723">
      <w:pPr>
        <w:spacing w:after="0" w:line="240" w:lineRule="auto"/>
      </w:pPr>
      <w:r>
        <w:separator/>
      </w:r>
    </w:p>
  </w:footnote>
  <w:footnote w:type="continuationSeparator" w:id="0">
    <w:p w14:paraId="4A1F4B6B" w14:textId="77777777" w:rsidR="00D92FCE" w:rsidRDefault="00D92FCE" w:rsidP="006917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55F26"/>
    <w:multiLevelType w:val="multilevel"/>
    <w:tmpl w:val="F9F00A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801101"/>
    <w:multiLevelType w:val="multilevel"/>
    <w:tmpl w:val="E7A89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EA651E"/>
    <w:multiLevelType w:val="multilevel"/>
    <w:tmpl w:val="F38CF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40180C"/>
    <w:multiLevelType w:val="multilevel"/>
    <w:tmpl w:val="C834EA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B2FDD"/>
    <w:multiLevelType w:val="hybridMultilevel"/>
    <w:tmpl w:val="BD98F758"/>
    <w:lvl w:ilvl="0" w:tplc="ADAAEF8E">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CF18AD"/>
    <w:multiLevelType w:val="multilevel"/>
    <w:tmpl w:val="A8D8E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987993"/>
    <w:multiLevelType w:val="multilevel"/>
    <w:tmpl w:val="B7DAB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6D2B50"/>
    <w:multiLevelType w:val="hybridMultilevel"/>
    <w:tmpl w:val="A06E0ACE"/>
    <w:lvl w:ilvl="0" w:tplc="FA80BA7A">
      <w:start w:val="5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71D450A"/>
    <w:multiLevelType w:val="hybridMultilevel"/>
    <w:tmpl w:val="48C4002C"/>
    <w:lvl w:ilvl="0" w:tplc="C43815A8">
      <w:numFmt w:val="bullet"/>
      <w:lvlText w:val=""/>
      <w:lvlJc w:val="left"/>
      <w:pPr>
        <w:ind w:left="720" w:hanging="360"/>
      </w:pPr>
      <w:rPr>
        <w:rFonts w:ascii="Wingdings" w:eastAsia="Times New Roman" w:hAnsi="Wingdings"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F634CD"/>
    <w:multiLevelType w:val="multilevel"/>
    <w:tmpl w:val="93CE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8D00EB"/>
    <w:multiLevelType w:val="multilevel"/>
    <w:tmpl w:val="D2AE1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EF3DF1"/>
    <w:multiLevelType w:val="multilevel"/>
    <w:tmpl w:val="08E2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5B49B8"/>
    <w:multiLevelType w:val="hybridMultilevel"/>
    <w:tmpl w:val="C1208846"/>
    <w:lvl w:ilvl="0" w:tplc="17B858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3E7372"/>
    <w:multiLevelType w:val="multilevel"/>
    <w:tmpl w:val="69FC6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2"/>
  </w:num>
  <w:num w:numId="3">
    <w:abstractNumId w:val="10"/>
  </w:num>
  <w:num w:numId="4">
    <w:abstractNumId w:val="9"/>
  </w:num>
  <w:num w:numId="5">
    <w:abstractNumId w:val="0"/>
  </w:num>
  <w:num w:numId="6">
    <w:abstractNumId w:val="13"/>
  </w:num>
  <w:num w:numId="7">
    <w:abstractNumId w:val="2"/>
  </w:num>
  <w:num w:numId="8">
    <w:abstractNumId w:val="1"/>
  </w:num>
  <w:num w:numId="9">
    <w:abstractNumId w:val="11"/>
  </w:num>
  <w:num w:numId="10">
    <w:abstractNumId w:val="5"/>
  </w:num>
  <w:num w:numId="11">
    <w:abstractNumId w:val="4"/>
  </w:num>
  <w:num w:numId="12">
    <w:abstractNumId w:val="7"/>
  </w:num>
  <w:num w:numId="13">
    <w:abstractNumId w:val="8"/>
  </w:num>
  <w:num w:numId="1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283"/>
    <w:rsid w:val="00002E37"/>
    <w:rsid w:val="00002F2C"/>
    <w:rsid w:val="00005D47"/>
    <w:rsid w:val="00007E12"/>
    <w:rsid w:val="000103BA"/>
    <w:rsid w:val="00011E42"/>
    <w:rsid w:val="00016276"/>
    <w:rsid w:val="0001780B"/>
    <w:rsid w:val="00021370"/>
    <w:rsid w:val="00022D27"/>
    <w:rsid w:val="000240E1"/>
    <w:rsid w:val="0002509F"/>
    <w:rsid w:val="0003002A"/>
    <w:rsid w:val="000347B1"/>
    <w:rsid w:val="00035B79"/>
    <w:rsid w:val="00042772"/>
    <w:rsid w:val="000440CB"/>
    <w:rsid w:val="00045D58"/>
    <w:rsid w:val="00045D8B"/>
    <w:rsid w:val="00046590"/>
    <w:rsid w:val="000502E3"/>
    <w:rsid w:val="00050EB2"/>
    <w:rsid w:val="0005244D"/>
    <w:rsid w:val="00054EB6"/>
    <w:rsid w:val="0005515A"/>
    <w:rsid w:val="00057372"/>
    <w:rsid w:val="000648A5"/>
    <w:rsid w:val="00066B4D"/>
    <w:rsid w:val="00066E7C"/>
    <w:rsid w:val="00067390"/>
    <w:rsid w:val="00071332"/>
    <w:rsid w:val="00072799"/>
    <w:rsid w:val="00081041"/>
    <w:rsid w:val="000844C6"/>
    <w:rsid w:val="00086670"/>
    <w:rsid w:val="00096E6A"/>
    <w:rsid w:val="000A0C22"/>
    <w:rsid w:val="000A48EE"/>
    <w:rsid w:val="000A4BBB"/>
    <w:rsid w:val="000A6327"/>
    <w:rsid w:val="000A6BBC"/>
    <w:rsid w:val="000A6BE1"/>
    <w:rsid w:val="000B006C"/>
    <w:rsid w:val="000B6AAF"/>
    <w:rsid w:val="000B7778"/>
    <w:rsid w:val="000B7894"/>
    <w:rsid w:val="000C204C"/>
    <w:rsid w:val="000C442E"/>
    <w:rsid w:val="000C526B"/>
    <w:rsid w:val="000C5B1A"/>
    <w:rsid w:val="000C6966"/>
    <w:rsid w:val="000C79A4"/>
    <w:rsid w:val="000D15F7"/>
    <w:rsid w:val="000D221B"/>
    <w:rsid w:val="000D32F9"/>
    <w:rsid w:val="000D5362"/>
    <w:rsid w:val="000D711A"/>
    <w:rsid w:val="000D71B2"/>
    <w:rsid w:val="000E09EA"/>
    <w:rsid w:val="000E323C"/>
    <w:rsid w:val="000E60D4"/>
    <w:rsid w:val="000F03E1"/>
    <w:rsid w:val="000F0D02"/>
    <w:rsid w:val="000F4E4B"/>
    <w:rsid w:val="00104A97"/>
    <w:rsid w:val="00105F56"/>
    <w:rsid w:val="001074C1"/>
    <w:rsid w:val="0011132B"/>
    <w:rsid w:val="0011206B"/>
    <w:rsid w:val="0011465A"/>
    <w:rsid w:val="00115E70"/>
    <w:rsid w:val="00116F68"/>
    <w:rsid w:val="00117AB6"/>
    <w:rsid w:val="001200B7"/>
    <w:rsid w:val="00123101"/>
    <w:rsid w:val="00123968"/>
    <w:rsid w:val="0012550D"/>
    <w:rsid w:val="0013157D"/>
    <w:rsid w:val="00131FE5"/>
    <w:rsid w:val="001328AA"/>
    <w:rsid w:val="001360B8"/>
    <w:rsid w:val="00142161"/>
    <w:rsid w:val="00142B05"/>
    <w:rsid w:val="0014304E"/>
    <w:rsid w:val="001431EA"/>
    <w:rsid w:val="00146647"/>
    <w:rsid w:val="00151835"/>
    <w:rsid w:val="00151D3E"/>
    <w:rsid w:val="0016474B"/>
    <w:rsid w:val="00165553"/>
    <w:rsid w:val="00167DB5"/>
    <w:rsid w:val="001707AA"/>
    <w:rsid w:val="001731C8"/>
    <w:rsid w:val="0017323D"/>
    <w:rsid w:val="00173E07"/>
    <w:rsid w:val="001749E1"/>
    <w:rsid w:val="00175AA3"/>
    <w:rsid w:val="00180CB9"/>
    <w:rsid w:val="0018123F"/>
    <w:rsid w:val="001817F1"/>
    <w:rsid w:val="00182455"/>
    <w:rsid w:val="0018442A"/>
    <w:rsid w:val="001855B0"/>
    <w:rsid w:val="0018572C"/>
    <w:rsid w:val="00186DE4"/>
    <w:rsid w:val="00186FDB"/>
    <w:rsid w:val="001878D0"/>
    <w:rsid w:val="00187C56"/>
    <w:rsid w:val="00190AAC"/>
    <w:rsid w:val="00190FA0"/>
    <w:rsid w:val="00194312"/>
    <w:rsid w:val="001953D7"/>
    <w:rsid w:val="001A030A"/>
    <w:rsid w:val="001A5891"/>
    <w:rsid w:val="001A705B"/>
    <w:rsid w:val="001B0133"/>
    <w:rsid w:val="001B487C"/>
    <w:rsid w:val="001B4F07"/>
    <w:rsid w:val="001B5812"/>
    <w:rsid w:val="001B6791"/>
    <w:rsid w:val="001B7F70"/>
    <w:rsid w:val="001C2D23"/>
    <w:rsid w:val="001D049E"/>
    <w:rsid w:val="001D1542"/>
    <w:rsid w:val="001D2A39"/>
    <w:rsid w:val="001D50D9"/>
    <w:rsid w:val="001D654B"/>
    <w:rsid w:val="001D7696"/>
    <w:rsid w:val="001E1269"/>
    <w:rsid w:val="001E6E5B"/>
    <w:rsid w:val="001F1196"/>
    <w:rsid w:val="001F64F7"/>
    <w:rsid w:val="0020015F"/>
    <w:rsid w:val="0020435B"/>
    <w:rsid w:val="00206493"/>
    <w:rsid w:val="00207268"/>
    <w:rsid w:val="00207C5A"/>
    <w:rsid w:val="00210393"/>
    <w:rsid w:val="00211A8B"/>
    <w:rsid w:val="00211DA7"/>
    <w:rsid w:val="00212E7F"/>
    <w:rsid w:val="00213C58"/>
    <w:rsid w:val="0021483A"/>
    <w:rsid w:val="002150FA"/>
    <w:rsid w:val="00215905"/>
    <w:rsid w:val="00223A04"/>
    <w:rsid w:val="0022471B"/>
    <w:rsid w:val="002265AB"/>
    <w:rsid w:val="00227CFE"/>
    <w:rsid w:val="00230664"/>
    <w:rsid w:val="00230BE9"/>
    <w:rsid w:val="00231D73"/>
    <w:rsid w:val="00233674"/>
    <w:rsid w:val="00233CC9"/>
    <w:rsid w:val="00236B22"/>
    <w:rsid w:val="002422CF"/>
    <w:rsid w:val="00243688"/>
    <w:rsid w:val="0024494E"/>
    <w:rsid w:val="0024549F"/>
    <w:rsid w:val="00246065"/>
    <w:rsid w:val="0025072E"/>
    <w:rsid w:val="0025307B"/>
    <w:rsid w:val="002579DF"/>
    <w:rsid w:val="002604B6"/>
    <w:rsid w:val="00261095"/>
    <w:rsid w:val="00262D80"/>
    <w:rsid w:val="00273388"/>
    <w:rsid w:val="0027447E"/>
    <w:rsid w:val="002823DD"/>
    <w:rsid w:val="002832EF"/>
    <w:rsid w:val="002835D0"/>
    <w:rsid w:val="002909E7"/>
    <w:rsid w:val="0029365B"/>
    <w:rsid w:val="0029407B"/>
    <w:rsid w:val="002961D6"/>
    <w:rsid w:val="002A17AB"/>
    <w:rsid w:val="002A2004"/>
    <w:rsid w:val="002A319B"/>
    <w:rsid w:val="002A787D"/>
    <w:rsid w:val="002B0722"/>
    <w:rsid w:val="002B0B12"/>
    <w:rsid w:val="002B5CF9"/>
    <w:rsid w:val="002B6544"/>
    <w:rsid w:val="002C66C5"/>
    <w:rsid w:val="002C6F91"/>
    <w:rsid w:val="002D125A"/>
    <w:rsid w:val="002D14A4"/>
    <w:rsid w:val="002D32E2"/>
    <w:rsid w:val="002D6B52"/>
    <w:rsid w:val="002D71C8"/>
    <w:rsid w:val="002D7588"/>
    <w:rsid w:val="002E1AE8"/>
    <w:rsid w:val="002E1B33"/>
    <w:rsid w:val="002E2755"/>
    <w:rsid w:val="002E3F47"/>
    <w:rsid w:val="002E5F73"/>
    <w:rsid w:val="002F376D"/>
    <w:rsid w:val="002F5861"/>
    <w:rsid w:val="002F6C03"/>
    <w:rsid w:val="00301EF6"/>
    <w:rsid w:val="0030492C"/>
    <w:rsid w:val="00307969"/>
    <w:rsid w:val="00307DDD"/>
    <w:rsid w:val="003121A1"/>
    <w:rsid w:val="003207C5"/>
    <w:rsid w:val="00327A5A"/>
    <w:rsid w:val="00330770"/>
    <w:rsid w:val="003324EB"/>
    <w:rsid w:val="00332DCE"/>
    <w:rsid w:val="00333D07"/>
    <w:rsid w:val="00336003"/>
    <w:rsid w:val="00341377"/>
    <w:rsid w:val="0034215E"/>
    <w:rsid w:val="00342869"/>
    <w:rsid w:val="00343E27"/>
    <w:rsid w:val="003500D5"/>
    <w:rsid w:val="00355A3A"/>
    <w:rsid w:val="003568E4"/>
    <w:rsid w:val="00360250"/>
    <w:rsid w:val="003674D0"/>
    <w:rsid w:val="00367EA6"/>
    <w:rsid w:val="00370C27"/>
    <w:rsid w:val="00373B6A"/>
    <w:rsid w:val="00373CEB"/>
    <w:rsid w:val="00374D23"/>
    <w:rsid w:val="0037752B"/>
    <w:rsid w:val="003816E7"/>
    <w:rsid w:val="00384962"/>
    <w:rsid w:val="00390699"/>
    <w:rsid w:val="0039120A"/>
    <w:rsid w:val="003917A3"/>
    <w:rsid w:val="00393DE3"/>
    <w:rsid w:val="003962F0"/>
    <w:rsid w:val="00397349"/>
    <w:rsid w:val="00397E3C"/>
    <w:rsid w:val="003A10AA"/>
    <w:rsid w:val="003A3F0A"/>
    <w:rsid w:val="003A3FFF"/>
    <w:rsid w:val="003A5093"/>
    <w:rsid w:val="003A57E2"/>
    <w:rsid w:val="003B0B34"/>
    <w:rsid w:val="003B165F"/>
    <w:rsid w:val="003B6FC6"/>
    <w:rsid w:val="003C1FCB"/>
    <w:rsid w:val="003C6DDC"/>
    <w:rsid w:val="003D0039"/>
    <w:rsid w:val="003D5ABA"/>
    <w:rsid w:val="003D68E9"/>
    <w:rsid w:val="003D6DD8"/>
    <w:rsid w:val="003E399F"/>
    <w:rsid w:val="003E4FF9"/>
    <w:rsid w:val="003F4C39"/>
    <w:rsid w:val="00404AF0"/>
    <w:rsid w:val="004121EF"/>
    <w:rsid w:val="004122A9"/>
    <w:rsid w:val="0041312B"/>
    <w:rsid w:val="00414A60"/>
    <w:rsid w:val="00415FE3"/>
    <w:rsid w:val="00420B7D"/>
    <w:rsid w:val="00421899"/>
    <w:rsid w:val="00422F50"/>
    <w:rsid w:val="004271E0"/>
    <w:rsid w:val="00430584"/>
    <w:rsid w:val="004325B0"/>
    <w:rsid w:val="00434768"/>
    <w:rsid w:val="00436864"/>
    <w:rsid w:val="00436F68"/>
    <w:rsid w:val="004370F5"/>
    <w:rsid w:val="00437CAE"/>
    <w:rsid w:val="00437FBF"/>
    <w:rsid w:val="00440914"/>
    <w:rsid w:val="00442EC5"/>
    <w:rsid w:val="00443DC6"/>
    <w:rsid w:val="00444FD0"/>
    <w:rsid w:val="00445122"/>
    <w:rsid w:val="00446E7A"/>
    <w:rsid w:val="004515A5"/>
    <w:rsid w:val="0045417C"/>
    <w:rsid w:val="004570F3"/>
    <w:rsid w:val="00457F77"/>
    <w:rsid w:val="004604B4"/>
    <w:rsid w:val="00461F69"/>
    <w:rsid w:val="004644BD"/>
    <w:rsid w:val="00465DB0"/>
    <w:rsid w:val="00480322"/>
    <w:rsid w:val="00480B91"/>
    <w:rsid w:val="00487216"/>
    <w:rsid w:val="00487A2B"/>
    <w:rsid w:val="004A050C"/>
    <w:rsid w:val="004A6E86"/>
    <w:rsid w:val="004A7E48"/>
    <w:rsid w:val="004B1EEF"/>
    <w:rsid w:val="004B3D2B"/>
    <w:rsid w:val="004B3E2B"/>
    <w:rsid w:val="004B6C28"/>
    <w:rsid w:val="004C3977"/>
    <w:rsid w:val="004C5283"/>
    <w:rsid w:val="004C60D6"/>
    <w:rsid w:val="004D21F1"/>
    <w:rsid w:val="004D5F0C"/>
    <w:rsid w:val="004D6D4B"/>
    <w:rsid w:val="004E51B3"/>
    <w:rsid w:val="004E5B5E"/>
    <w:rsid w:val="004F1347"/>
    <w:rsid w:val="004F2283"/>
    <w:rsid w:val="004F2CE8"/>
    <w:rsid w:val="004F47EE"/>
    <w:rsid w:val="004F674F"/>
    <w:rsid w:val="004F6EEC"/>
    <w:rsid w:val="004F7166"/>
    <w:rsid w:val="00500812"/>
    <w:rsid w:val="005013DA"/>
    <w:rsid w:val="005021EA"/>
    <w:rsid w:val="0050227E"/>
    <w:rsid w:val="00504B94"/>
    <w:rsid w:val="00505C5D"/>
    <w:rsid w:val="00510F8E"/>
    <w:rsid w:val="00511261"/>
    <w:rsid w:val="005124FB"/>
    <w:rsid w:val="00515D5F"/>
    <w:rsid w:val="0051711A"/>
    <w:rsid w:val="00522011"/>
    <w:rsid w:val="005231A8"/>
    <w:rsid w:val="00523EB0"/>
    <w:rsid w:val="00526873"/>
    <w:rsid w:val="00527843"/>
    <w:rsid w:val="00531DB4"/>
    <w:rsid w:val="00531E3F"/>
    <w:rsid w:val="00533601"/>
    <w:rsid w:val="0053517D"/>
    <w:rsid w:val="00536DA6"/>
    <w:rsid w:val="00536FA9"/>
    <w:rsid w:val="00537653"/>
    <w:rsid w:val="00541068"/>
    <w:rsid w:val="00541ACA"/>
    <w:rsid w:val="00542AB2"/>
    <w:rsid w:val="00543D93"/>
    <w:rsid w:val="0054448B"/>
    <w:rsid w:val="00544906"/>
    <w:rsid w:val="0055209F"/>
    <w:rsid w:val="005540AE"/>
    <w:rsid w:val="0055438D"/>
    <w:rsid w:val="005556B1"/>
    <w:rsid w:val="00555EB2"/>
    <w:rsid w:val="00557B16"/>
    <w:rsid w:val="005604AA"/>
    <w:rsid w:val="00564002"/>
    <w:rsid w:val="00564C9C"/>
    <w:rsid w:val="0056620B"/>
    <w:rsid w:val="00566AFE"/>
    <w:rsid w:val="0057093E"/>
    <w:rsid w:val="00571CF1"/>
    <w:rsid w:val="00575C42"/>
    <w:rsid w:val="00577803"/>
    <w:rsid w:val="00580EE4"/>
    <w:rsid w:val="00581A5F"/>
    <w:rsid w:val="005830F3"/>
    <w:rsid w:val="00585877"/>
    <w:rsid w:val="00592141"/>
    <w:rsid w:val="00592C7B"/>
    <w:rsid w:val="00593199"/>
    <w:rsid w:val="00596568"/>
    <w:rsid w:val="00597572"/>
    <w:rsid w:val="005A0296"/>
    <w:rsid w:val="005A2CC6"/>
    <w:rsid w:val="005A31D2"/>
    <w:rsid w:val="005A3820"/>
    <w:rsid w:val="005A523E"/>
    <w:rsid w:val="005A55D8"/>
    <w:rsid w:val="005B357C"/>
    <w:rsid w:val="005B73D0"/>
    <w:rsid w:val="005C02CB"/>
    <w:rsid w:val="005C1335"/>
    <w:rsid w:val="005C22EF"/>
    <w:rsid w:val="005C258E"/>
    <w:rsid w:val="005D1F79"/>
    <w:rsid w:val="005D398A"/>
    <w:rsid w:val="005D4E0F"/>
    <w:rsid w:val="005E0E56"/>
    <w:rsid w:val="005E1A38"/>
    <w:rsid w:val="005E2E25"/>
    <w:rsid w:val="005E3AED"/>
    <w:rsid w:val="005E4067"/>
    <w:rsid w:val="005F1C06"/>
    <w:rsid w:val="005F3B7E"/>
    <w:rsid w:val="005F625F"/>
    <w:rsid w:val="005F635A"/>
    <w:rsid w:val="005F7716"/>
    <w:rsid w:val="0060128F"/>
    <w:rsid w:val="00605205"/>
    <w:rsid w:val="00606579"/>
    <w:rsid w:val="006065EC"/>
    <w:rsid w:val="006072C6"/>
    <w:rsid w:val="006111E9"/>
    <w:rsid w:val="00612A75"/>
    <w:rsid w:val="006156F2"/>
    <w:rsid w:val="00616D5C"/>
    <w:rsid w:val="00617D22"/>
    <w:rsid w:val="0062005D"/>
    <w:rsid w:val="00622753"/>
    <w:rsid w:val="00624339"/>
    <w:rsid w:val="00624F08"/>
    <w:rsid w:val="0062641C"/>
    <w:rsid w:val="00627D65"/>
    <w:rsid w:val="00630A82"/>
    <w:rsid w:val="00632BBA"/>
    <w:rsid w:val="00633CE8"/>
    <w:rsid w:val="006404C0"/>
    <w:rsid w:val="00641EF2"/>
    <w:rsid w:val="0065049B"/>
    <w:rsid w:val="0065360D"/>
    <w:rsid w:val="00653A9C"/>
    <w:rsid w:val="006541A5"/>
    <w:rsid w:val="00654BF9"/>
    <w:rsid w:val="00660477"/>
    <w:rsid w:val="0066054F"/>
    <w:rsid w:val="00660BC5"/>
    <w:rsid w:val="00666B90"/>
    <w:rsid w:val="00667D65"/>
    <w:rsid w:val="00672088"/>
    <w:rsid w:val="00673855"/>
    <w:rsid w:val="00673913"/>
    <w:rsid w:val="00675BCD"/>
    <w:rsid w:val="006818F1"/>
    <w:rsid w:val="0068394A"/>
    <w:rsid w:val="00687065"/>
    <w:rsid w:val="0069037F"/>
    <w:rsid w:val="006908CC"/>
    <w:rsid w:val="00691723"/>
    <w:rsid w:val="0069185F"/>
    <w:rsid w:val="00692B5D"/>
    <w:rsid w:val="00695C58"/>
    <w:rsid w:val="006978D3"/>
    <w:rsid w:val="006A18F8"/>
    <w:rsid w:val="006A63F3"/>
    <w:rsid w:val="006A667B"/>
    <w:rsid w:val="006C2048"/>
    <w:rsid w:val="006C212D"/>
    <w:rsid w:val="006C35BB"/>
    <w:rsid w:val="006C4B55"/>
    <w:rsid w:val="006C5C71"/>
    <w:rsid w:val="006C6C72"/>
    <w:rsid w:val="006C6FD5"/>
    <w:rsid w:val="006C7ED0"/>
    <w:rsid w:val="006D0E4A"/>
    <w:rsid w:val="006D1C28"/>
    <w:rsid w:val="006D2F23"/>
    <w:rsid w:val="006D3420"/>
    <w:rsid w:val="006D3449"/>
    <w:rsid w:val="006D7013"/>
    <w:rsid w:val="006E002B"/>
    <w:rsid w:val="006E0427"/>
    <w:rsid w:val="006E1479"/>
    <w:rsid w:val="006E55C4"/>
    <w:rsid w:val="006F1DDE"/>
    <w:rsid w:val="006F31C0"/>
    <w:rsid w:val="006F54FE"/>
    <w:rsid w:val="007011F4"/>
    <w:rsid w:val="00701D13"/>
    <w:rsid w:val="007043EA"/>
    <w:rsid w:val="0070449A"/>
    <w:rsid w:val="00706076"/>
    <w:rsid w:val="00707612"/>
    <w:rsid w:val="007128C6"/>
    <w:rsid w:val="00713025"/>
    <w:rsid w:val="00713095"/>
    <w:rsid w:val="00715DA6"/>
    <w:rsid w:val="00721BE4"/>
    <w:rsid w:val="00722DCA"/>
    <w:rsid w:val="0072430A"/>
    <w:rsid w:val="00724566"/>
    <w:rsid w:val="00724A49"/>
    <w:rsid w:val="0072617E"/>
    <w:rsid w:val="00732A6C"/>
    <w:rsid w:val="00733833"/>
    <w:rsid w:val="00734295"/>
    <w:rsid w:val="00735010"/>
    <w:rsid w:val="00736E21"/>
    <w:rsid w:val="00741161"/>
    <w:rsid w:val="00742CF6"/>
    <w:rsid w:val="00744EE7"/>
    <w:rsid w:val="0074641F"/>
    <w:rsid w:val="00750FBA"/>
    <w:rsid w:val="00755385"/>
    <w:rsid w:val="00756C50"/>
    <w:rsid w:val="00761A60"/>
    <w:rsid w:val="00762C16"/>
    <w:rsid w:val="007666CA"/>
    <w:rsid w:val="00766760"/>
    <w:rsid w:val="00767F62"/>
    <w:rsid w:val="00771FD6"/>
    <w:rsid w:val="00774A69"/>
    <w:rsid w:val="0077677D"/>
    <w:rsid w:val="00783DDC"/>
    <w:rsid w:val="00785BF1"/>
    <w:rsid w:val="00787966"/>
    <w:rsid w:val="00791F49"/>
    <w:rsid w:val="00793A8B"/>
    <w:rsid w:val="00794BD9"/>
    <w:rsid w:val="00796084"/>
    <w:rsid w:val="00797DD0"/>
    <w:rsid w:val="007A13C0"/>
    <w:rsid w:val="007A1984"/>
    <w:rsid w:val="007A27A1"/>
    <w:rsid w:val="007A6161"/>
    <w:rsid w:val="007A69C9"/>
    <w:rsid w:val="007B03B3"/>
    <w:rsid w:val="007B21DA"/>
    <w:rsid w:val="007B22CB"/>
    <w:rsid w:val="007B39CF"/>
    <w:rsid w:val="007B4649"/>
    <w:rsid w:val="007B4C65"/>
    <w:rsid w:val="007B52B5"/>
    <w:rsid w:val="007B5EAB"/>
    <w:rsid w:val="007C1F15"/>
    <w:rsid w:val="007C36F7"/>
    <w:rsid w:val="007C3740"/>
    <w:rsid w:val="007C4067"/>
    <w:rsid w:val="007C4E4D"/>
    <w:rsid w:val="007D14FA"/>
    <w:rsid w:val="007D1E62"/>
    <w:rsid w:val="007D23AF"/>
    <w:rsid w:val="007D5115"/>
    <w:rsid w:val="007D6710"/>
    <w:rsid w:val="007D732B"/>
    <w:rsid w:val="007D7AED"/>
    <w:rsid w:val="007E1059"/>
    <w:rsid w:val="007E10D5"/>
    <w:rsid w:val="007E1190"/>
    <w:rsid w:val="007E1B04"/>
    <w:rsid w:val="007E240B"/>
    <w:rsid w:val="007E3057"/>
    <w:rsid w:val="007E56D2"/>
    <w:rsid w:val="007E5978"/>
    <w:rsid w:val="007E5C72"/>
    <w:rsid w:val="007E5D69"/>
    <w:rsid w:val="007E65D5"/>
    <w:rsid w:val="007E7DF0"/>
    <w:rsid w:val="007F1C18"/>
    <w:rsid w:val="007F1C7B"/>
    <w:rsid w:val="007F3236"/>
    <w:rsid w:val="007F3B37"/>
    <w:rsid w:val="007F7248"/>
    <w:rsid w:val="00800308"/>
    <w:rsid w:val="0080126A"/>
    <w:rsid w:val="008019FC"/>
    <w:rsid w:val="0080427B"/>
    <w:rsid w:val="00806130"/>
    <w:rsid w:val="00807AB6"/>
    <w:rsid w:val="008105F2"/>
    <w:rsid w:val="00813650"/>
    <w:rsid w:val="008144C3"/>
    <w:rsid w:val="008149BF"/>
    <w:rsid w:val="00817459"/>
    <w:rsid w:val="0082086B"/>
    <w:rsid w:val="00823981"/>
    <w:rsid w:val="00827581"/>
    <w:rsid w:val="00827FD2"/>
    <w:rsid w:val="00831420"/>
    <w:rsid w:val="0083357D"/>
    <w:rsid w:val="008360C5"/>
    <w:rsid w:val="0083654D"/>
    <w:rsid w:val="00836B7A"/>
    <w:rsid w:val="008371C8"/>
    <w:rsid w:val="00840D97"/>
    <w:rsid w:val="00842145"/>
    <w:rsid w:val="00842B0D"/>
    <w:rsid w:val="008449F0"/>
    <w:rsid w:val="00845FE4"/>
    <w:rsid w:val="008475FE"/>
    <w:rsid w:val="00853C30"/>
    <w:rsid w:val="00854C5D"/>
    <w:rsid w:val="00854CAB"/>
    <w:rsid w:val="00861B34"/>
    <w:rsid w:val="00862570"/>
    <w:rsid w:val="00863020"/>
    <w:rsid w:val="0086457D"/>
    <w:rsid w:val="008651C5"/>
    <w:rsid w:val="0087193C"/>
    <w:rsid w:val="00872482"/>
    <w:rsid w:val="008822C5"/>
    <w:rsid w:val="0088287D"/>
    <w:rsid w:val="00883878"/>
    <w:rsid w:val="00885330"/>
    <w:rsid w:val="00894FE6"/>
    <w:rsid w:val="008960FF"/>
    <w:rsid w:val="00896CBB"/>
    <w:rsid w:val="008970BA"/>
    <w:rsid w:val="00897C57"/>
    <w:rsid w:val="008A0DE6"/>
    <w:rsid w:val="008A2D25"/>
    <w:rsid w:val="008A4762"/>
    <w:rsid w:val="008A4FA8"/>
    <w:rsid w:val="008B092E"/>
    <w:rsid w:val="008B0FDD"/>
    <w:rsid w:val="008B1164"/>
    <w:rsid w:val="008B16A0"/>
    <w:rsid w:val="008B2E1D"/>
    <w:rsid w:val="008C114F"/>
    <w:rsid w:val="008C24F6"/>
    <w:rsid w:val="008C5807"/>
    <w:rsid w:val="008D144A"/>
    <w:rsid w:val="008D25B7"/>
    <w:rsid w:val="008D33B4"/>
    <w:rsid w:val="008D36F8"/>
    <w:rsid w:val="008E1DC2"/>
    <w:rsid w:val="008F43F1"/>
    <w:rsid w:val="00901313"/>
    <w:rsid w:val="00904AF9"/>
    <w:rsid w:val="00905D2F"/>
    <w:rsid w:val="00905F6F"/>
    <w:rsid w:val="00913189"/>
    <w:rsid w:val="009133E6"/>
    <w:rsid w:val="00916184"/>
    <w:rsid w:val="00917EDD"/>
    <w:rsid w:val="009211F1"/>
    <w:rsid w:val="00922D75"/>
    <w:rsid w:val="00922DB6"/>
    <w:rsid w:val="00922F08"/>
    <w:rsid w:val="0092577F"/>
    <w:rsid w:val="00925FD8"/>
    <w:rsid w:val="00927991"/>
    <w:rsid w:val="00927A4D"/>
    <w:rsid w:val="009318C6"/>
    <w:rsid w:val="0093265F"/>
    <w:rsid w:val="00933E8A"/>
    <w:rsid w:val="009354C5"/>
    <w:rsid w:val="00935E38"/>
    <w:rsid w:val="00936F30"/>
    <w:rsid w:val="00937329"/>
    <w:rsid w:val="00940C04"/>
    <w:rsid w:val="00941F33"/>
    <w:rsid w:val="00942A88"/>
    <w:rsid w:val="00943A10"/>
    <w:rsid w:val="00944329"/>
    <w:rsid w:val="009509C4"/>
    <w:rsid w:val="009555DA"/>
    <w:rsid w:val="00956A45"/>
    <w:rsid w:val="00956F0D"/>
    <w:rsid w:val="00957459"/>
    <w:rsid w:val="00960F4E"/>
    <w:rsid w:val="00961237"/>
    <w:rsid w:val="00965095"/>
    <w:rsid w:val="0096509F"/>
    <w:rsid w:val="00966AA9"/>
    <w:rsid w:val="00970B9E"/>
    <w:rsid w:val="00972DDC"/>
    <w:rsid w:val="009759A9"/>
    <w:rsid w:val="00976553"/>
    <w:rsid w:val="009767B5"/>
    <w:rsid w:val="00976918"/>
    <w:rsid w:val="00977D23"/>
    <w:rsid w:val="00980447"/>
    <w:rsid w:val="00983241"/>
    <w:rsid w:val="00983E6E"/>
    <w:rsid w:val="009924B1"/>
    <w:rsid w:val="009937AD"/>
    <w:rsid w:val="00994577"/>
    <w:rsid w:val="009A2066"/>
    <w:rsid w:val="009A2EA1"/>
    <w:rsid w:val="009A39B5"/>
    <w:rsid w:val="009A403E"/>
    <w:rsid w:val="009A60CA"/>
    <w:rsid w:val="009A6764"/>
    <w:rsid w:val="009B06FB"/>
    <w:rsid w:val="009B33FE"/>
    <w:rsid w:val="009B43F6"/>
    <w:rsid w:val="009B58E7"/>
    <w:rsid w:val="009B5A99"/>
    <w:rsid w:val="009B6939"/>
    <w:rsid w:val="009C0503"/>
    <w:rsid w:val="009C184B"/>
    <w:rsid w:val="009C39DD"/>
    <w:rsid w:val="009C4261"/>
    <w:rsid w:val="009C57AB"/>
    <w:rsid w:val="009C6C0A"/>
    <w:rsid w:val="009C7743"/>
    <w:rsid w:val="009D0983"/>
    <w:rsid w:val="009D47F4"/>
    <w:rsid w:val="009D4FA9"/>
    <w:rsid w:val="009E0F49"/>
    <w:rsid w:val="009E1F15"/>
    <w:rsid w:val="009E2793"/>
    <w:rsid w:val="009E3BA8"/>
    <w:rsid w:val="009E40A1"/>
    <w:rsid w:val="009E4499"/>
    <w:rsid w:val="009E6C8F"/>
    <w:rsid w:val="009F4F49"/>
    <w:rsid w:val="009F523F"/>
    <w:rsid w:val="009F5C15"/>
    <w:rsid w:val="009F6E65"/>
    <w:rsid w:val="00A00378"/>
    <w:rsid w:val="00A02E5C"/>
    <w:rsid w:val="00A067C7"/>
    <w:rsid w:val="00A13190"/>
    <w:rsid w:val="00A13E26"/>
    <w:rsid w:val="00A148D3"/>
    <w:rsid w:val="00A21388"/>
    <w:rsid w:val="00A22BE5"/>
    <w:rsid w:val="00A23797"/>
    <w:rsid w:val="00A23DA1"/>
    <w:rsid w:val="00A246A9"/>
    <w:rsid w:val="00A263F2"/>
    <w:rsid w:val="00A26406"/>
    <w:rsid w:val="00A26DF2"/>
    <w:rsid w:val="00A27196"/>
    <w:rsid w:val="00A276E2"/>
    <w:rsid w:val="00A32E96"/>
    <w:rsid w:val="00A3413E"/>
    <w:rsid w:val="00A3447C"/>
    <w:rsid w:val="00A356E8"/>
    <w:rsid w:val="00A360A8"/>
    <w:rsid w:val="00A411AC"/>
    <w:rsid w:val="00A43FC6"/>
    <w:rsid w:val="00A4612E"/>
    <w:rsid w:val="00A51E76"/>
    <w:rsid w:val="00A53828"/>
    <w:rsid w:val="00A54C04"/>
    <w:rsid w:val="00A57098"/>
    <w:rsid w:val="00A620F6"/>
    <w:rsid w:val="00A75DC3"/>
    <w:rsid w:val="00A82F3E"/>
    <w:rsid w:val="00A85A6A"/>
    <w:rsid w:val="00A87683"/>
    <w:rsid w:val="00A8794C"/>
    <w:rsid w:val="00A908AB"/>
    <w:rsid w:val="00A90D64"/>
    <w:rsid w:val="00A91A58"/>
    <w:rsid w:val="00A925C1"/>
    <w:rsid w:val="00A93E37"/>
    <w:rsid w:val="00A9432C"/>
    <w:rsid w:val="00A96D60"/>
    <w:rsid w:val="00AA21EF"/>
    <w:rsid w:val="00AA456C"/>
    <w:rsid w:val="00AB0394"/>
    <w:rsid w:val="00AB227D"/>
    <w:rsid w:val="00AB5F7A"/>
    <w:rsid w:val="00AC4377"/>
    <w:rsid w:val="00AC4A1B"/>
    <w:rsid w:val="00AC5905"/>
    <w:rsid w:val="00AD065B"/>
    <w:rsid w:val="00AD20A8"/>
    <w:rsid w:val="00AD2160"/>
    <w:rsid w:val="00AD544A"/>
    <w:rsid w:val="00AE03CB"/>
    <w:rsid w:val="00AE05FB"/>
    <w:rsid w:val="00AE0E6A"/>
    <w:rsid w:val="00AF4894"/>
    <w:rsid w:val="00AF4D83"/>
    <w:rsid w:val="00AF5238"/>
    <w:rsid w:val="00AF5FFC"/>
    <w:rsid w:val="00AF700F"/>
    <w:rsid w:val="00AF7124"/>
    <w:rsid w:val="00B00260"/>
    <w:rsid w:val="00B009DD"/>
    <w:rsid w:val="00B02815"/>
    <w:rsid w:val="00B02ADB"/>
    <w:rsid w:val="00B02B3F"/>
    <w:rsid w:val="00B03272"/>
    <w:rsid w:val="00B03873"/>
    <w:rsid w:val="00B03C09"/>
    <w:rsid w:val="00B04013"/>
    <w:rsid w:val="00B07709"/>
    <w:rsid w:val="00B077FC"/>
    <w:rsid w:val="00B10E28"/>
    <w:rsid w:val="00B119E4"/>
    <w:rsid w:val="00B11ABD"/>
    <w:rsid w:val="00B126CC"/>
    <w:rsid w:val="00B16B71"/>
    <w:rsid w:val="00B245C6"/>
    <w:rsid w:val="00B278CE"/>
    <w:rsid w:val="00B27D4A"/>
    <w:rsid w:val="00B32FFE"/>
    <w:rsid w:val="00B331B5"/>
    <w:rsid w:val="00B34A21"/>
    <w:rsid w:val="00B35819"/>
    <w:rsid w:val="00B42C12"/>
    <w:rsid w:val="00B43EA1"/>
    <w:rsid w:val="00B44E51"/>
    <w:rsid w:val="00B4566B"/>
    <w:rsid w:val="00B4736A"/>
    <w:rsid w:val="00B47ACE"/>
    <w:rsid w:val="00B50BFB"/>
    <w:rsid w:val="00B51271"/>
    <w:rsid w:val="00B54321"/>
    <w:rsid w:val="00B55414"/>
    <w:rsid w:val="00B567DF"/>
    <w:rsid w:val="00B56AD1"/>
    <w:rsid w:val="00B56B6D"/>
    <w:rsid w:val="00B60A07"/>
    <w:rsid w:val="00B621F3"/>
    <w:rsid w:val="00B63A98"/>
    <w:rsid w:val="00B66099"/>
    <w:rsid w:val="00B66F80"/>
    <w:rsid w:val="00B700C7"/>
    <w:rsid w:val="00B719E1"/>
    <w:rsid w:val="00B76574"/>
    <w:rsid w:val="00B7777F"/>
    <w:rsid w:val="00B81A95"/>
    <w:rsid w:val="00B83E15"/>
    <w:rsid w:val="00B86720"/>
    <w:rsid w:val="00B86D09"/>
    <w:rsid w:val="00B8773F"/>
    <w:rsid w:val="00B9024B"/>
    <w:rsid w:val="00B91262"/>
    <w:rsid w:val="00B930FF"/>
    <w:rsid w:val="00B96794"/>
    <w:rsid w:val="00B97277"/>
    <w:rsid w:val="00B97D18"/>
    <w:rsid w:val="00BA0F86"/>
    <w:rsid w:val="00BA1698"/>
    <w:rsid w:val="00BA2308"/>
    <w:rsid w:val="00BA266E"/>
    <w:rsid w:val="00BA31E7"/>
    <w:rsid w:val="00BA3ABD"/>
    <w:rsid w:val="00BA4B1F"/>
    <w:rsid w:val="00BA7912"/>
    <w:rsid w:val="00BB0207"/>
    <w:rsid w:val="00BB0C35"/>
    <w:rsid w:val="00BB49AF"/>
    <w:rsid w:val="00BB53B6"/>
    <w:rsid w:val="00BC2520"/>
    <w:rsid w:val="00BC5FA9"/>
    <w:rsid w:val="00BC71B9"/>
    <w:rsid w:val="00BD1037"/>
    <w:rsid w:val="00BD25F3"/>
    <w:rsid w:val="00BD3AE9"/>
    <w:rsid w:val="00BD42EB"/>
    <w:rsid w:val="00BD47AE"/>
    <w:rsid w:val="00BD517F"/>
    <w:rsid w:val="00BD52D7"/>
    <w:rsid w:val="00BD5AEE"/>
    <w:rsid w:val="00BD62A5"/>
    <w:rsid w:val="00BD64DB"/>
    <w:rsid w:val="00BD7932"/>
    <w:rsid w:val="00BE2590"/>
    <w:rsid w:val="00BE3D47"/>
    <w:rsid w:val="00BE5AC7"/>
    <w:rsid w:val="00BE665D"/>
    <w:rsid w:val="00BE748A"/>
    <w:rsid w:val="00BF03F1"/>
    <w:rsid w:val="00BF0C18"/>
    <w:rsid w:val="00BF1841"/>
    <w:rsid w:val="00BF53B1"/>
    <w:rsid w:val="00BF56FC"/>
    <w:rsid w:val="00BF5EFC"/>
    <w:rsid w:val="00BF7043"/>
    <w:rsid w:val="00BF7D8D"/>
    <w:rsid w:val="00C05573"/>
    <w:rsid w:val="00C10726"/>
    <w:rsid w:val="00C1476F"/>
    <w:rsid w:val="00C165DF"/>
    <w:rsid w:val="00C16A2D"/>
    <w:rsid w:val="00C30E87"/>
    <w:rsid w:val="00C31492"/>
    <w:rsid w:val="00C3155F"/>
    <w:rsid w:val="00C3502E"/>
    <w:rsid w:val="00C40092"/>
    <w:rsid w:val="00C40D77"/>
    <w:rsid w:val="00C444D3"/>
    <w:rsid w:val="00C44DA8"/>
    <w:rsid w:val="00C459F7"/>
    <w:rsid w:val="00C468BF"/>
    <w:rsid w:val="00C50C5F"/>
    <w:rsid w:val="00C5581B"/>
    <w:rsid w:val="00C57E37"/>
    <w:rsid w:val="00C637CF"/>
    <w:rsid w:val="00C6608B"/>
    <w:rsid w:val="00C66D2F"/>
    <w:rsid w:val="00C72105"/>
    <w:rsid w:val="00C746AA"/>
    <w:rsid w:val="00C7550A"/>
    <w:rsid w:val="00C76871"/>
    <w:rsid w:val="00C8211E"/>
    <w:rsid w:val="00C8384E"/>
    <w:rsid w:val="00C928F1"/>
    <w:rsid w:val="00C94AD1"/>
    <w:rsid w:val="00CA1D5A"/>
    <w:rsid w:val="00CA3ADC"/>
    <w:rsid w:val="00CA3C32"/>
    <w:rsid w:val="00CA5845"/>
    <w:rsid w:val="00CA7B4F"/>
    <w:rsid w:val="00CB217A"/>
    <w:rsid w:val="00CB2563"/>
    <w:rsid w:val="00CB2955"/>
    <w:rsid w:val="00CB3554"/>
    <w:rsid w:val="00CB42CB"/>
    <w:rsid w:val="00CB6AE5"/>
    <w:rsid w:val="00CB724E"/>
    <w:rsid w:val="00CB7380"/>
    <w:rsid w:val="00CC15C1"/>
    <w:rsid w:val="00CC69AD"/>
    <w:rsid w:val="00CC7097"/>
    <w:rsid w:val="00CD6E92"/>
    <w:rsid w:val="00CD7019"/>
    <w:rsid w:val="00CE015B"/>
    <w:rsid w:val="00CE1C34"/>
    <w:rsid w:val="00CE2635"/>
    <w:rsid w:val="00CE2BAF"/>
    <w:rsid w:val="00CE3226"/>
    <w:rsid w:val="00CE40EC"/>
    <w:rsid w:val="00CE588C"/>
    <w:rsid w:val="00CE7587"/>
    <w:rsid w:val="00CF248D"/>
    <w:rsid w:val="00CF3819"/>
    <w:rsid w:val="00CF3CD7"/>
    <w:rsid w:val="00D0022F"/>
    <w:rsid w:val="00D00A79"/>
    <w:rsid w:val="00D03B62"/>
    <w:rsid w:val="00D03C09"/>
    <w:rsid w:val="00D04666"/>
    <w:rsid w:val="00D05802"/>
    <w:rsid w:val="00D21888"/>
    <w:rsid w:val="00D22CA8"/>
    <w:rsid w:val="00D2477F"/>
    <w:rsid w:val="00D251B5"/>
    <w:rsid w:val="00D25879"/>
    <w:rsid w:val="00D2637F"/>
    <w:rsid w:val="00D27034"/>
    <w:rsid w:val="00D270E4"/>
    <w:rsid w:val="00D35B3D"/>
    <w:rsid w:val="00D40005"/>
    <w:rsid w:val="00D45533"/>
    <w:rsid w:val="00D45D04"/>
    <w:rsid w:val="00D57926"/>
    <w:rsid w:val="00D60A53"/>
    <w:rsid w:val="00D64C68"/>
    <w:rsid w:val="00D6693C"/>
    <w:rsid w:val="00D66B56"/>
    <w:rsid w:val="00D71A0B"/>
    <w:rsid w:val="00D72678"/>
    <w:rsid w:val="00D76175"/>
    <w:rsid w:val="00D81A78"/>
    <w:rsid w:val="00D82286"/>
    <w:rsid w:val="00D83170"/>
    <w:rsid w:val="00D83A15"/>
    <w:rsid w:val="00D84B2F"/>
    <w:rsid w:val="00D86C7C"/>
    <w:rsid w:val="00D90C26"/>
    <w:rsid w:val="00D916F1"/>
    <w:rsid w:val="00D92FCE"/>
    <w:rsid w:val="00D97A97"/>
    <w:rsid w:val="00DA2D60"/>
    <w:rsid w:val="00DA3149"/>
    <w:rsid w:val="00DA3437"/>
    <w:rsid w:val="00DA366E"/>
    <w:rsid w:val="00DA4159"/>
    <w:rsid w:val="00DA6A2F"/>
    <w:rsid w:val="00DB068F"/>
    <w:rsid w:val="00DB0DC9"/>
    <w:rsid w:val="00DB2A14"/>
    <w:rsid w:val="00DB348A"/>
    <w:rsid w:val="00DB44C5"/>
    <w:rsid w:val="00DB4AED"/>
    <w:rsid w:val="00DB4E56"/>
    <w:rsid w:val="00DB5C00"/>
    <w:rsid w:val="00DB5FF0"/>
    <w:rsid w:val="00DC1BEB"/>
    <w:rsid w:val="00DD1717"/>
    <w:rsid w:val="00DD4BFD"/>
    <w:rsid w:val="00DD66FC"/>
    <w:rsid w:val="00DD7868"/>
    <w:rsid w:val="00DE15AE"/>
    <w:rsid w:val="00DE18CB"/>
    <w:rsid w:val="00DE1E49"/>
    <w:rsid w:val="00DE20CD"/>
    <w:rsid w:val="00DE2A26"/>
    <w:rsid w:val="00DE41ED"/>
    <w:rsid w:val="00DE6FF8"/>
    <w:rsid w:val="00DE79AC"/>
    <w:rsid w:val="00DE7B62"/>
    <w:rsid w:val="00DF08F8"/>
    <w:rsid w:val="00DF138F"/>
    <w:rsid w:val="00DF412D"/>
    <w:rsid w:val="00E05F55"/>
    <w:rsid w:val="00E062DB"/>
    <w:rsid w:val="00E11964"/>
    <w:rsid w:val="00E12F71"/>
    <w:rsid w:val="00E13428"/>
    <w:rsid w:val="00E14718"/>
    <w:rsid w:val="00E16875"/>
    <w:rsid w:val="00E16FED"/>
    <w:rsid w:val="00E219AD"/>
    <w:rsid w:val="00E2399E"/>
    <w:rsid w:val="00E23DCC"/>
    <w:rsid w:val="00E279B5"/>
    <w:rsid w:val="00E3071E"/>
    <w:rsid w:val="00E31F61"/>
    <w:rsid w:val="00E368F6"/>
    <w:rsid w:val="00E37083"/>
    <w:rsid w:val="00E423E7"/>
    <w:rsid w:val="00E43452"/>
    <w:rsid w:val="00E442FA"/>
    <w:rsid w:val="00E44323"/>
    <w:rsid w:val="00E47D0C"/>
    <w:rsid w:val="00E52E95"/>
    <w:rsid w:val="00E63A73"/>
    <w:rsid w:val="00E67FE3"/>
    <w:rsid w:val="00E7066E"/>
    <w:rsid w:val="00E70F5A"/>
    <w:rsid w:val="00E71D39"/>
    <w:rsid w:val="00E720BE"/>
    <w:rsid w:val="00E72F08"/>
    <w:rsid w:val="00E73D09"/>
    <w:rsid w:val="00E75094"/>
    <w:rsid w:val="00E751F5"/>
    <w:rsid w:val="00E75D28"/>
    <w:rsid w:val="00E80492"/>
    <w:rsid w:val="00E83EF9"/>
    <w:rsid w:val="00E85A5D"/>
    <w:rsid w:val="00E877D4"/>
    <w:rsid w:val="00E90C73"/>
    <w:rsid w:val="00E91EBB"/>
    <w:rsid w:val="00E9563E"/>
    <w:rsid w:val="00E95BA0"/>
    <w:rsid w:val="00EA0700"/>
    <w:rsid w:val="00EA0985"/>
    <w:rsid w:val="00EA500C"/>
    <w:rsid w:val="00EA51BC"/>
    <w:rsid w:val="00EA5980"/>
    <w:rsid w:val="00EC0AC1"/>
    <w:rsid w:val="00EC1A11"/>
    <w:rsid w:val="00EC2B69"/>
    <w:rsid w:val="00EC4829"/>
    <w:rsid w:val="00EC488B"/>
    <w:rsid w:val="00EC553F"/>
    <w:rsid w:val="00EE1E9D"/>
    <w:rsid w:val="00EE3AE6"/>
    <w:rsid w:val="00EE4128"/>
    <w:rsid w:val="00EF3139"/>
    <w:rsid w:val="00EF31F0"/>
    <w:rsid w:val="00EF679D"/>
    <w:rsid w:val="00EF7CE6"/>
    <w:rsid w:val="00EF7F97"/>
    <w:rsid w:val="00F022D4"/>
    <w:rsid w:val="00F03AC4"/>
    <w:rsid w:val="00F101A3"/>
    <w:rsid w:val="00F10B10"/>
    <w:rsid w:val="00F10E39"/>
    <w:rsid w:val="00F112DB"/>
    <w:rsid w:val="00F12602"/>
    <w:rsid w:val="00F14A31"/>
    <w:rsid w:val="00F15048"/>
    <w:rsid w:val="00F150E7"/>
    <w:rsid w:val="00F20A95"/>
    <w:rsid w:val="00F20AF1"/>
    <w:rsid w:val="00F20BDA"/>
    <w:rsid w:val="00F228AB"/>
    <w:rsid w:val="00F23743"/>
    <w:rsid w:val="00F23744"/>
    <w:rsid w:val="00F2614A"/>
    <w:rsid w:val="00F26BAD"/>
    <w:rsid w:val="00F320C2"/>
    <w:rsid w:val="00F3218F"/>
    <w:rsid w:val="00F33D2E"/>
    <w:rsid w:val="00F36CCF"/>
    <w:rsid w:val="00F378B0"/>
    <w:rsid w:val="00F4179C"/>
    <w:rsid w:val="00F445C0"/>
    <w:rsid w:val="00F4585B"/>
    <w:rsid w:val="00F46DFD"/>
    <w:rsid w:val="00F50B3C"/>
    <w:rsid w:val="00F53645"/>
    <w:rsid w:val="00F536B6"/>
    <w:rsid w:val="00F540AB"/>
    <w:rsid w:val="00F5438F"/>
    <w:rsid w:val="00F54FD0"/>
    <w:rsid w:val="00F56510"/>
    <w:rsid w:val="00F6085E"/>
    <w:rsid w:val="00F64C5A"/>
    <w:rsid w:val="00F70001"/>
    <w:rsid w:val="00F70064"/>
    <w:rsid w:val="00F710A0"/>
    <w:rsid w:val="00F733AE"/>
    <w:rsid w:val="00F75DC8"/>
    <w:rsid w:val="00F7763B"/>
    <w:rsid w:val="00F81000"/>
    <w:rsid w:val="00F8398B"/>
    <w:rsid w:val="00F85BFC"/>
    <w:rsid w:val="00F87141"/>
    <w:rsid w:val="00F91793"/>
    <w:rsid w:val="00F95885"/>
    <w:rsid w:val="00F971FE"/>
    <w:rsid w:val="00FA30F3"/>
    <w:rsid w:val="00FA5445"/>
    <w:rsid w:val="00FA5867"/>
    <w:rsid w:val="00FB1751"/>
    <w:rsid w:val="00FB2C07"/>
    <w:rsid w:val="00FC031F"/>
    <w:rsid w:val="00FC2B40"/>
    <w:rsid w:val="00FC2DF8"/>
    <w:rsid w:val="00FC40B7"/>
    <w:rsid w:val="00FC55D6"/>
    <w:rsid w:val="00FD07CB"/>
    <w:rsid w:val="00FD10DA"/>
    <w:rsid w:val="00FD3B88"/>
    <w:rsid w:val="00FD3DB1"/>
    <w:rsid w:val="00FE04BD"/>
    <w:rsid w:val="00FE2585"/>
    <w:rsid w:val="00FE512F"/>
    <w:rsid w:val="00FF01C0"/>
    <w:rsid w:val="00FF63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24179"/>
  <w15:docId w15:val="{927BC5E7-25B7-490D-A490-4B5E671A2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43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47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28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E305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641E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3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347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928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E305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641EF2"/>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FE04BD"/>
    <w:rPr>
      <w:color w:val="0000FF"/>
      <w:u w:val="single"/>
    </w:rPr>
  </w:style>
  <w:style w:type="paragraph" w:styleId="Header">
    <w:name w:val="header"/>
    <w:basedOn w:val="Normal"/>
    <w:link w:val="HeaderChar"/>
    <w:uiPriority w:val="99"/>
    <w:unhideWhenUsed/>
    <w:rsid w:val="006917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723"/>
  </w:style>
  <w:style w:type="paragraph" w:styleId="Footer">
    <w:name w:val="footer"/>
    <w:basedOn w:val="Normal"/>
    <w:link w:val="FooterChar"/>
    <w:uiPriority w:val="99"/>
    <w:unhideWhenUsed/>
    <w:rsid w:val="006917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723"/>
  </w:style>
  <w:style w:type="character" w:customStyle="1" w:styleId="ipa1">
    <w:name w:val="ipa1"/>
    <w:basedOn w:val="DefaultParagraphFont"/>
    <w:rsid w:val="00444FD0"/>
    <w:rPr>
      <w:rFonts w:ascii="Charis SIL" w:hAnsi="Charis SIL" w:hint="default"/>
    </w:rPr>
  </w:style>
  <w:style w:type="paragraph" w:customStyle="1" w:styleId="pronsymbol">
    <w:name w:val="pronsymbol"/>
    <w:basedOn w:val="Normal"/>
    <w:rsid w:val="007E305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pronbutton">
    <w:name w:val="pronbutton"/>
    <w:basedOn w:val="DefaultParagraphFont"/>
    <w:rsid w:val="007E3057"/>
    <w:rPr>
      <w:strike w:val="0"/>
      <w:dstrike w:val="0"/>
      <w:color w:val="000000"/>
      <w:u w:val="none"/>
      <w:effect w:val="none"/>
      <w:bdr w:val="outset" w:sz="24" w:space="0" w:color="auto" w:frame="1"/>
    </w:rPr>
  </w:style>
  <w:style w:type="paragraph" w:styleId="NormalWeb">
    <w:name w:val="Normal (Web)"/>
    <w:basedOn w:val="Normal"/>
    <w:uiPriority w:val="99"/>
    <w:unhideWhenUsed/>
    <w:rsid w:val="007E30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nsymbol1">
    <w:name w:val="pronsymbol1"/>
    <w:basedOn w:val="DefaultParagraphFont"/>
    <w:rsid w:val="007E3057"/>
    <w:rPr>
      <w:rFonts w:ascii="Arial Unicode MS" w:eastAsia="Arial Unicode MS" w:hAnsi="Arial Unicode MS" w:cs="Arial Unicode MS" w:hint="eastAsia"/>
    </w:rPr>
  </w:style>
  <w:style w:type="paragraph" w:styleId="ListParagraph">
    <w:name w:val="List Paragraph"/>
    <w:basedOn w:val="Normal"/>
    <w:uiPriority w:val="34"/>
    <w:qFormat/>
    <w:rsid w:val="008371C8"/>
    <w:pPr>
      <w:ind w:left="720"/>
      <w:contextualSpacing/>
    </w:pPr>
  </w:style>
  <w:style w:type="character" w:styleId="PlaceholderText">
    <w:name w:val="Placeholder Text"/>
    <w:basedOn w:val="DefaultParagraphFont"/>
    <w:uiPriority w:val="99"/>
    <w:semiHidden/>
    <w:rsid w:val="0016474B"/>
    <w:rPr>
      <w:color w:val="808080"/>
    </w:rPr>
  </w:style>
  <w:style w:type="paragraph" w:styleId="BalloonText">
    <w:name w:val="Balloon Text"/>
    <w:basedOn w:val="Normal"/>
    <w:link w:val="BalloonTextChar"/>
    <w:uiPriority w:val="99"/>
    <w:semiHidden/>
    <w:unhideWhenUsed/>
    <w:rsid w:val="00164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74B"/>
    <w:rPr>
      <w:rFonts w:ascii="Tahoma" w:hAnsi="Tahoma" w:cs="Tahoma"/>
      <w:sz w:val="16"/>
      <w:szCs w:val="16"/>
    </w:rPr>
  </w:style>
  <w:style w:type="table" w:styleId="TableGrid">
    <w:name w:val="Table Grid"/>
    <w:basedOn w:val="TableNormal"/>
    <w:uiPriority w:val="59"/>
    <w:rsid w:val="000B7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1E126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E126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126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E1269"/>
    <w:rPr>
      <w:rFonts w:ascii="Arial" w:eastAsia="Times New Roman" w:hAnsi="Arial" w:cs="Arial"/>
      <w:vanish/>
      <w:sz w:val="16"/>
      <w:szCs w:val="16"/>
    </w:rPr>
  </w:style>
  <w:style w:type="paragraph" w:customStyle="1" w:styleId="noindent">
    <w:name w:val="noindent"/>
    <w:basedOn w:val="Normal"/>
    <w:rsid w:val="00C928F1"/>
    <w:pPr>
      <w:spacing w:after="0" w:line="240" w:lineRule="auto"/>
      <w:jc w:val="both"/>
    </w:pPr>
    <w:rPr>
      <w:rFonts w:ascii="Times New Roman" w:eastAsia="Times New Roman" w:hAnsi="Times New Roman" w:cs="Times New Roman"/>
      <w:color w:val="000000"/>
      <w:sz w:val="24"/>
      <w:szCs w:val="24"/>
    </w:rPr>
  </w:style>
  <w:style w:type="character" w:customStyle="1" w:styleId="winstd-color">
    <w:name w:val="winstd-color"/>
    <w:basedOn w:val="DefaultParagraphFont"/>
    <w:rsid w:val="00C928F1"/>
    <w:rPr>
      <w:color w:val="BE0000"/>
    </w:rPr>
  </w:style>
  <w:style w:type="character" w:customStyle="1" w:styleId="variant1-color">
    <w:name w:val="variant1-color"/>
    <w:basedOn w:val="DefaultParagraphFont"/>
    <w:rsid w:val="00C928F1"/>
    <w:rPr>
      <w:color w:val="1E871E"/>
    </w:rPr>
  </w:style>
  <w:style w:type="character" w:customStyle="1" w:styleId="variant2-color">
    <w:name w:val="variant2-color"/>
    <w:basedOn w:val="DefaultParagraphFont"/>
    <w:rsid w:val="00C928F1"/>
    <w:rPr>
      <w:color w:val="3C7CD5"/>
    </w:rPr>
  </w:style>
  <w:style w:type="character" w:customStyle="1" w:styleId="HTMLPreformattedChar">
    <w:name w:val="HTML Preformatted Char"/>
    <w:basedOn w:val="DefaultParagraphFont"/>
    <w:link w:val="HTMLPreformatted"/>
    <w:uiPriority w:val="99"/>
    <w:semiHidden/>
    <w:rsid w:val="009F5C1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9F5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Title1">
    <w:name w:val="Title1"/>
    <w:basedOn w:val="Normal"/>
    <w:rsid w:val="00434768"/>
    <w:pPr>
      <w:spacing w:before="75" w:after="15" w:line="240" w:lineRule="auto"/>
      <w:jc w:val="center"/>
    </w:pPr>
    <w:rPr>
      <w:rFonts w:ascii="Times New Roman" w:eastAsia="Times New Roman" w:hAnsi="Times New Roman" w:cs="Times New Roman"/>
      <w:sz w:val="24"/>
      <w:szCs w:val="24"/>
    </w:rPr>
  </w:style>
  <w:style w:type="character" w:styleId="Emphasis">
    <w:name w:val="Emphasis"/>
    <w:basedOn w:val="DefaultParagraphFont"/>
    <w:uiPriority w:val="20"/>
    <w:qFormat/>
    <w:rsid w:val="00434768"/>
    <w:rPr>
      <w:i/>
      <w:iCs/>
    </w:rPr>
  </w:style>
  <w:style w:type="character" w:customStyle="1" w:styleId="mw-headline">
    <w:name w:val="mw-headline"/>
    <w:basedOn w:val="DefaultParagraphFont"/>
    <w:rsid w:val="00713025"/>
  </w:style>
  <w:style w:type="character" w:customStyle="1" w:styleId="mw-editsection-bracket">
    <w:name w:val="mw-editsection-bracket"/>
    <w:basedOn w:val="DefaultParagraphFont"/>
    <w:rsid w:val="00713025"/>
  </w:style>
  <w:style w:type="character" w:customStyle="1" w:styleId="mw-editsection1">
    <w:name w:val="mw-editsection1"/>
    <w:basedOn w:val="DefaultParagraphFont"/>
    <w:rsid w:val="00713025"/>
  </w:style>
  <w:style w:type="character" w:styleId="HTMLCode">
    <w:name w:val="HTML Code"/>
    <w:basedOn w:val="DefaultParagraphFont"/>
    <w:uiPriority w:val="99"/>
    <w:semiHidden/>
    <w:unhideWhenUsed/>
    <w:rsid w:val="00713025"/>
    <w:rPr>
      <w:rFonts w:ascii="Courier New" w:eastAsia="Times New Roman" w:hAnsi="Courier New" w:cs="Courier New"/>
      <w:sz w:val="20"/>
      <w:szCs w:val="20"/>
    </w:rPr>
  </w:style>
  <w:style w:type="character" w:customStyle="1" w:styleId="ipa">
    <w:name w:val="ipa"/>
    <w:basedOn w:val="DefaultParagraphFont"/>
    <w:rsid w:val="001C2D23"/>
  </w:style>
  <w:style w:type="character" w:customStyle="1" w:styleId="apple-converted-space">
    <w:name w:val="apple-converted-space"/>
    <w:basedOn w:val="DefaultParagraphFont"/>
    <w:rsid w:val="001431EA"/>
  </w:style>
  <w:style w:type="character" w:styleId="FollowedHyperlink">
    <w:name w:val="FollowedHyperlink"/>
    <w:basedOn w:val="DefaultParagraphFont"/>
    <w:uiPriority w:val="99"/>
    <w:semiHidden/>
    <w:unhideWhenUsed/>
    <w:rsid w:val="001431EA"/>
    <w:rPr>
      <w:color w:val="800080"/>
      <w:u w:val="single"/>
    </w:rPr>
  </w:style>
  <w:style w:type="character" w:customStyle="1" w:styleId="mw-editsection">
    <w:name w:val="mw-editsection"/>
    <w:basedOn w:val="DefaultParagraphFont"/>
    <w:rsid w:val="001431EA"/>
  </w:style>
  <w:style w:type="character" w:styleId="Strong">
    <w:name w:val="Strong"/>
    <w:basedOn w:val="DefaultParagraphFont"/>
    <w:uiPriority w:val="22"/>
    <w:qFormat/>
    <w:rsid w:val="001431EA"/>
    <w:rPr>
      <w:b/>
      <w:bCs/>
    </w:rPr>
  </w:style>
  <w:style w:type="character" w:customStyle="1" w:styleId="metadata">
    <w:name w:val="metadata"/>
    <w:basedOn w:val="DefaultParagraphFont"/>
    <w:rsid w:val="001431EA"/>
  </w:style>
  <w:style w:type="character" w:customStyle="1" w:styleId="unicode">
    <w:name w:val="unicode"/>
    <w:basedOn w:val="DefaultParagraphFont"/>
    <w:rsid w:val="001431EA"/>
  </w:style>
  <w:style w:type="character" w:customStyle="1" w:styleId="ui-icon">
    <w:name w:val="ui-icon"/>
    <w:basedOn w:val="DefaultParagraphFont"/>
    <w:rsid w:val="001431EA"/>
  </w:style>
  <w:style w:type="paragraph" w:styleId="TOCHeading">
    <w:name w:val="TOC Heading"/>
    <w:basedOn w:val="Heading1"/>
    <w:next w:val="Normal"/>
    <w:uiPriority w:val="39"/>
    <w:semiHidden/>
    <w:unhideWhenUsed/>
    <w:qFormat/>
    <w:rsid w:val="00660477"/>
    <w:pPr>
      <w:outlineLvl w:val="9"/>
    </w:pPr>
    <w:rPr>
      <w:lang w:eastAsia="ja-JP"/>
    </w:rPr>
  </w:style>
  <w:style w:type="paragraph" w:styleId="TOC1">
    <w:name w:val="toc 1"/>
    <w:basedOn w:val="Normal"/>
    <w:next w:val="Normal"/>
    <w:autoRedefine/>
    <w:uiPriority w:val="39"/>
    <w:unhideWhenUsed/>
    <w:rsid w:val="00660477"/>
    <w:pPr>
      <w:spacing w:after="100"/>
    </w:pPr>
  </w:style>
  <w:style w:type="paragraph" w:styleId="TOC2">
    <w:name w:val="toc 2"/>
    <w:basedOn w:val="Normal"/>
    <w:next w:val="Normal"/>
    <w:autoRedefine/>
    <w:uiPriority w:val="39"/>
    <w:unhideWhenUsed/>
    <w:rsid w:val="00660477"/>
    <w:pPr>
      <w:spacing w:after="100"/>
      <w:ind w:left="220"/>
    </w:pPr>
  </w:style>
  <w:style w:type="paragraph" w:styleId="TOC3">
    <w:name w:val="toc 3"/>
    <w:basedOn w:val="Normal"/>
    <w:next w:val="Normal"/>
    <w:autoRedefine/>
    <w:uiPriority w:val="39"/>
    <w:unhideWhenUsed/>
    <w:rsid w:val="00660477"/>
    <w:pPr>
      <w:spacing w:after="100"/>
      <w:ind w:left="440"/>
    </w:pPr>
  </w:style>
  <w:style w:type="paragraph" w:customStyle="1" w:styleId="xl65">
    <w:name w:val="xl65"/>
    <w:basedOn w:val="Normal"/>
    <w:rsid w:val="00F14A31"/>
    <w:pPr>
      <w:spacing w:before="100" w:beforeAutospacing="1" w:after="100" w:afterAutospacing="1" w:line="240" w:lineRule="auto"/>
    </w:pPr>
    <w:rPr>
      <w:rFonts w:ascii="Times New Roman" w:eastAsia="Times New Roman" w:hAnsi="Times New Roman" w:cs="Times New Roman"/>
      <w:color w:val="0B0080"/>
      <w:sz w:val="24"/>
      <w:szCs w:val="24"/>
    </w:rPr>
  </w:style>
  <w:style w:type="paragraph" w:customStyle="1" w:styleId="xl66">
    <w:name w:val="xl66"/>
    <w:basedOn w:val="Normal"/>
    <w:rsid w:val="00F14A31"/>
    <w:pPr>
      <w:pBdr>
        <w:top w:val="single" w:sz="8" w:space="0" w:color="AAAAAA"/>
        <w:left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67">
    <w:name w:val="xl67"/>
    <w:basedOn w:val="Normal"/>
    <w:rsid w:val="00F14A31"/>
    <w:pPr>
      <w:pBdr>
        <w:top w:val="single" w:sz="8" w:space="0" w:color="AAAAAA"/>
        <w:left w:val="single" w:sz="8" w:space="0" w:color="AAAAAA"/>
        <w:bottom w:val="single" w:sz="8" w:space="0" w:color="AAAAAA"/>
        <w:right w:val="single" w:sz="8" w:space="0" w:color="AAAAAA"/>
      </w:pBdr>
      <w:shd w:val="clear" w:color="000000" w:fill="CCFFCC"/>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68">
    <w:name w:val="xl68"/>
    <w:basedOn w:val="Normal"/>
    <w:rsid w:val="00F14A31"/>
    <w:pPr>
      <w:pBdr>
        <w:top w:val="single" w:sz="8" w:space="0" w:color="AAAAAA"/>
        <w:left w:val="single" w:sz="8" w:space="0" w:color="AAAAAA"/>
        <w:bottom w:val="single" w:sz="8" w:space="0" w:color="AAAAAA"/>
        <w:right w:val="single" w:sz="8" w:space="0" w:color="AAAAAA"/>
      </w:pBdr>
      <w:shd w:val="clear" w:color="000000" w:fill="F2F2F2"/>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69">
    <w:name w:val="xl69"/>
    <w:basedOn w:val="Normal"/>
    <w:rsid w:val="00F14A31"/>
    <w:pPr>
      <w:pBdr>
        <w:top w:val="single" w:sz="8" w:space="0" w:color="AAAAAA"/>
        <w:left w:val="single" w:sz="8" w:space="0" w:color="AAAAAA"/>
        <w:bottom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0">
    <w:name w:val="xl70"/>
    <w:basedOn w:val="Normal"/>
    <w:rsid w:val="00F14A31"/>
    <w:pPr>
      <w:pBdr>
        <w:top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1">
    <w:name w:val="xl71"/>
    <w:basedOn w:val="Normal"/>
    <w:rsid w:val="00F14A31"/>
    <w:pPr>
      <w:pBdr>
        <w:top w:val="single" w:sz="8" w:space="0" w:color="AAAAAA"/>
        <w:bottom w:val="single" w:sz="8" w:space="0" w:color="AAAAAA"/>
      </w:pBdr>
      <w:shd w:val="clear" w:color="000000" w:fill="F9F9F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2">
    <w:name w:val="xl72"/>
    <w:basedOn w:val="Normal"/>
    <w:rsid w:val="00F14A31"/>
    <w:pPr>
      <w:pBdr>
        <w:top w:val="single" w:sz="8" w:space="0" w:color="AAAAAA"/>
        <w:left w:val="single" w:sz="8" w:space="0" w:color="AAAAAA"/>
        <w:bottom w:val="single" w:sz="8" w:space="0" w:color="AAAAAA"/>
        <w:right w:val="single" w:sz="8" w:space="0" w:color="AAAAAA"/>
      </w:pBdr>
      <w:shd w:val="clear" w:color="000000" w:fill="FFFF99"/>
      <w:spacing w:before="100" w:beforeAutospacing="1" w:after="100" w:afterAutospacing="1" w:line="240" w:lineRule="auto"/>
      <w:textAlignment w:val="center"/>
    </w:pPr>
    <w:rPr>
      <w:rFonts w:ascii="Times New Roman" w:eastAsia="Times New Roman" w:hAnsi="Times New Roman" w:cs="Times New Roman"/>
      <w:color w:val="0000FF"/>
      <w:sz w:val="24"/>
      <w:szCs w:val="24"/>
      <w:u w:val="single"/>
    </w:rPr>
  </w:style>
  <w:style w:type="paragraph" w:customStyle="1" w:styleId="xl73">
    <w:name w:val="xl73"/>
    <w:basedOn w:val="Normal"/>
    <w:rsid w:val="00F14A31"/>
    <w:pPr>
      <w:pBdr>
        <w:top w:val="single" w:sz="8" w:space="0" w:color="AAAAAA"/>
        <w:left w:val="single" w:sz="8" w:space="0" w:color="AAAAAA"/>
        <w:bottom w:val="single" w:sz="8" w:space="0" w:color="AAAAAA"/>
      </w:pBdr>
      <w:shd w:val="clear" w:color="000000" w:fill="F9F9F9"/>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4">
    <w:name w:val="xl74"/>
    <w:basedOn w:val="Normal"/>
    <w:rsid w:val="00F14A31"/>
    <w:pPr>
      <w:pBdr>
        <w:top w:val="single" w:sz="8" w:space="0" w:color="AAAAAA"/>
        <w:bottom w:val="single" w:sz="8" w:space="0" w:color="AAAAAA"/>
      </w:pBdr>
      <w:shd w:val="clear" w:color="000000" w:fill="F9F9F9"/>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5">
    <w:name w:val="xl75"/>
    <w:basedOn w:val="Normal"/>
    <w:rsid w:val="00F14A31"/>
    <w:pPr>
      <w:pBdr>
        <w:top w:val="single" w:sz="8" w:space="0" w:color="AAAAAA"/>
        <w:bottom w:val="single" w:sz="8" w:space="0" w:color="AAAAAA"/>
        <w:right w:val="single" w:sz="8" w:space="0" w:color="AAAAAA"/>
      </w:pBdr>
      <w:shd w:val="clear" w:color="000000" w:fill="F9F9F9"/>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6">
    <w:name w:val="xl76"/>
    <w:basedOn w:val="Normal"/>
    <w:rsid w:val="00F14A31"/>
    <w:pPr>
      <w:pBdr>
        <w:top w:val="single" w:sz="8" w:space="0" w:color="AAAAAA"/>
        <w:left w:val="single" w:sz="8" w:space="0" w:color="AAAAAA"/>
        <w:bottom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77">
    <w:name w:val="xl77"/>
    <w:basedOn w:val="Normal"/>
    <w:rsid w:val="00F14A31"/>
    <w:pPr>
      <w:pBdr>
        <w:top w:val="single" w:sz="8" w:space="0" w:color="AAAAAA"/>
        <w:bottom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78">
    <w:name w:val="xl78"/>
    <w:basedOn w:val="Normal"/>
    <w:rsid w:val="00F14A31"/>
    <w:pPr>
      <w:pBdr>
        <w:top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79">
    <w:name w:val="xl79"/>
    <w:basedOn w:val="Normal"/>
    <w:rsid w:val="00F14A31"/>
    <w:pPr>
      <w:pBdr>
        <w:top w:val="single" w:sz="8" w:space="0" w:color="AAAAAA"/>
        <w:left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0">
    <w:name w:val="xl80"/>
    <w:basedOn w:val="Normal"/>
    <w:rsid w:val="00F14A31"/>
    <w:pPr>
      <w:pBdr>
        <w:top w:val="single" w:sz="8" w:space="0" w:color="AAAAAA"/>
        <w:left w:val="single" w:sz="8" w:space="0" w:color="AAAAAA"/>
        <w:bottom w:val="single" w:sz="8" w:space="0" w:color="AAAAAA"/>
        <w:right w:val="single" w:sz="8" w:space="0" w:color="AAAAAA"/>
      </w:pBdr>
      <w:shd w:val="clear" w:color="000000" w:fill="F9F9F9"/>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1">
    <w:name w:val="xl81"/>
    <w:basedOn w:val="Normal"/>
    <w:rsid w:val="00F14A31"/>
    <w:pPr>
      <w:pBdr>
        <w:top w:val="single" w:sz="8" w:space="0" w:color="AAAAAA"/>
        <w:left w:val="single" w:sz="8" w:space="0" w:color="AAAAAA"/>
        <w:bottom w:val="single" w:sz="8" w:space="0" w:color="AAAAAA"/>
        <w:right w:val="single" w:sz="8" w:space="0" w:color="AAAAAA"/>
      </w:pBdr>
      <w:shd w:val="clear" w:color="000000" w:fill="FFFF99"/>
      <w:spacing w:before="100" w:beforeAutospacing="1" w:after="100" w:afterAutospacing="1" w:line="240" w:lineRule="auto"/>
      <w:textAlignment w:val="center"/>
    </w:pPr>
    <w:rPr>
      <w:rFonts w:ascii="Courier New" w:eastAsia="Times New Roman" w:hAnsi="Courier New" w:cs="Courier New"/>
      <w:color w:val="000000"/>
      <w:sz w:val="15"/>
      <w:szCs w:val="15"/>
    </w:rPr>
  </w:style>
  <w:style w:type="paragraph" w:styleId="NoSpacing">
    <w:name w:val="No Spacing"/>
    <w:link w:val="NoSpacingChar"/>
    <w:uiPriority w:val="1"/>
    <w:qFormat/>
    <w:rsid w:val="00641EF2"/>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41EF2"/>
    <w:rPr>
      <w:rFonts w:ascii="Calibri" w:eastAsia="Times New Roman" w:hAnsi="Calibri" w:cs="Times New Roman"/>
    </w:rPr>
  </w:style>
  <w:style w:type="character" w:customStyle="1" w:styleId="HTMLPreformattedChar1">
    <w:name w:val="HTML Preformatted Char1"/>
    <w:basedOn w:val="DefaultParagraphFont"/>
    <w:uiPriority w:val="99"/>
    <w:semiHidden/>
    <w:rsid w:val="00641EF2"/>
    <w:rPr>
      <w:rFonts w:ascii="Consolas" w:hAnsi="Consolas" w:cs="Consolas"/>
      <w:sz w:val="20"/>
      <w:szCs w:val="20"/>
    </w:rPr>
  </w:style>
  <w:style w:type="character" w:customStyle="1" w:styleId="author">
    <w:name w:val="author"/>
    <w:rsid w:val="00641EF2"/>
  </w:style>
  <w:style w:type="paragraph" w:customStyle="1" w:styleId="epigraph">
    <w:name w:val="epigraph"/>
    <w:basedOn w:val="Normal"/>
    <w:rsid w:val="00641EF2"/>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641EF2"/>
    <w:pPr>
      <w:spacing w:after="100"/>
      <w:ind w:left="660"/>
    </w:pPr>
  </w:style>
  <w:style w:type="paragraph" w:styleId="TOC5">
    <w:name w:val="toc 5"/>
    <w:basedOn w:val="Normal"/>
    <w:next w:val="Normal"/>
    <w:autoRedefine/>
    <w:uiPriority w:val="39"/>
    <w:unhideWhenUsed/>
    <w:rsid w:val="00641EF2"/>
    <w:pPr>
      <w:spacing w:after="100"/>
      <w:ind w:left="880"/>
    </w:pPr>
  </w:style>
  <w:style w:type="paragraph" w:styleId="TOC6">
    <w:name w:val="toc 6"/>
    <w:basedOn w:val="Normal"/>
    <w:next w:val="Normal"/>
    <w:autoRedefine/>
    <w:uiPriority w:val="39"/>
    <w:unhideWhenUsed/>
    <w:rsid w:val="00641EF2"/>
    <w:pPr>
      <w:spacing w:after="100"/>
      <w:ind w:left="1100"/>
    </w:pPr>
  </w:style>
  <w:style w:type="paragraph" w:styleId="TOC7">
    <w:name w:val="toc 7"/>
    <w:basedOn w:val="Normal"/>
    <w:next w:val="Normal"/>
    <w:autoRedefine/>
    <w:uiPriority w:val="39"/>
    <w:unhideWhenUsed/>
    <w:rsid w:val="00641EF2"/>
    <w:pPr>
      <w:spacing w:after="100"/>
      <w:ind w:left="1320"/>
    </w:pPr>
  </w:style>
  <w:style w:type="paragraph" w:styleId="TOC8">
    <w:name w:val="toc 8"/>
    <w:basedOn w:val="Normal"/>
    <w:next w:val="Normal"/>
    <w:autoRedefine/>
    <w:uiPriority w:val="39"/>
    <w:unhideWhenUsed/>
    <w:rsid w:val="00641EF2"/>
    <w:pPr>
      <w:spacing w:after="100"/>
      <w:ind w:left="1540"/>
    </w:pPr>
  </w:style>
  <w:style w:type="paragraph" w:styleId="TOC9">
    <w:name w:val="toc 9"/>
    <w:basedOn w:val="Normal"/>
    <w:next w:val="Normal"/>
    <w:autoRedefine/>
    <w:uiPriority w:val="39"/>
    <w:unhideWhenUsed/>
    <w:rsid w:val="00641EF2"/>
    <w:pPr>
      <w:spacing w:after="100"/>
      <w:ind w:left="1760"/>
    </w:pPr>
  </w:style>
  <w:style w:type="character" w:customStyle="1" w:styleId="frac">
    <w:name w:val="frac"/>
    <w:basedOn w:val="DefaultParagraphFont"/>
    <w:rsid w:val="00641EF2"/>
  </w:style>
  <w:style w:type="character" w:customStyle="1" w:styleId="visualhide">
    <w:name w:val="visualhide"/>
    <w:basedOn w:val="DefaultParagraphFont"/>
    <w:rsid w:val="00641EF2"/>
  </w:style>
  <w:style w:type="paragraph" w:styleId="Title">
    <w:name w:val="Title"/>
    <w:basedOn w:val="Normal"/>
    <w:next w:val="Normal"/>
    <w:link w:val="TitleChar"/>
    <w:uiPriority w:val="10"/>
    <w:qFormat/>
    <w:rsid w:val="00641E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1EF2"/>
    <w:rPr>
      <w:rFonts w:asciiTheme="majorHAnsi" w:eastAsiaTheme="majorEastAsia" w:hAnsiTheme="majorHAnsi" w:cstheme="majorBidi"/>
      <w:color w:val="17365D" w:themeColor="text2" w:themeShade="BF"/>
      <w:spacing w:val="5"/>
      <w:kern w:val="28"/>
      <w:sz w:val="52"/>
      <w:szCs w:val="52"/>
    </w:rPr>
  </w:style>
  <w:style w:type="character" w:customStyle="1" w:styleId="toctoggle">
    <w:name w:val="toctoggle"/>
    <w:basedOn w:val="DefaultParagraphFont"/>
    <w:rsid w:val="00641EF2"/>
  </w:style>
  <w:style w:type="character" w:customStyle="1" w:styleId="tocnumber">
    <w:name w:val="tocnumber"/>
    <w:basedOn w:val="DefaultParagraphFont"/>
    <w:rsid w:val="00641EF2"/>
  </w:style>
  <w:style w:type="character" w:customStyle="1" w:styleId="toctext">
    <w:name w:val="toctext"/>
    <w:basedOn w:val="DefaultParagraphFont"/>
    <w:rsid w:val="00641EF2"/>
  </w:style>
  <w:style w:type="character" w:customStyle="1" w:styleId="mw-cite-backlink">
    <w:name w:val="mw-cite-backlink"/>
    <w:basedOn w:val="DefaultParagraphFont"/>
    <w:rsid w:val="00641EF2"/>
  </w:style>
  <w:style w:type="character" w:customStyle="1" w:styleId="cite-accessibility-label">
    <w:name w:val="cite-accessibility-label"/>
    <w:basedOn w:val="DefaultParagraphFont"/>
    <w:rsid w:val="00641EF2"/>
  </w:style>
  <w:style w:type="character" w:customStyle="1" w:styleId="reference-text">
    <w:name w:val="reference-text"/>
    <w:basedOn w:val="DefaultParagraphFont"/>
    <w:rsid w:val="00641EF2"/>
  </w:style>
  <w:style w:type="character" w:styleId="HTMLCite">
    <w:name w:val="HTML Cite"/>
    <w:basedOn w:val="DefaultParagraphFont"/>
    <w:uiPriority w:val="99"/>
    <w:semiHidden/>
    <w:unhideWhenUsed/>
    <w:rsid w:val="00641EF2"/>
    <w:rPr>
      <w:i/>
      <w:iCs/>
    </w:rPr>
  </w:style>
  <w:style w:type="character" w:customStyle="1" w:styleId="z3988">
    <w:name w:val="z3988"/>
    <w:basedOn w:val="DefaultParagraphFont"/>
    <w:rsid w:val="00641EF2"/>
  </w:style>
  <w:style w:type="character" w:customStyle="1" w:styleId="reference-accessdate">
    <w:name w:val="reference-accessdate"/>
    <w:basedOn w:val="DefaultParagraphFont"/>
    <w:rsid w:val="00641EF2"/>
  </w:style>
  <w:style w:type="character" w:customStyle="1" w:styleId="nowrap">
    <w:name w:val="nowrap"/>
    <w:basedOn w:val="DefaultParagraphFont"/>
    <w:rsid w:val="00641EF2"/>
  </w:style>
  <w:style w:type="paragraph" w:customStyle="1" w:styleId="tarticle-subtitle">
    <w:name w:val="t_article-subtitle"/>
    <w:basedOn w:val="Normal"/>
    <w:rsid w:val="00641EF2"/>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641E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41EF2"/>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1D50D9"/>
    <w:rPr>
      <w:b/>
      <w:bCs/>
      <w:i/>
      <w:iCs/>
      <w:color w:val="4F81BD" w:themeColor="accent1"/>
    </w:rPr>
  </w:style>
  <w:style w:type="character" w:styleId="Mention">
    <w:name w:val="Mention"/>
    <w:basedOn w:val="DefaultParagraphFont"/>
    <w:uiPriority w:val="99"/>
    <w:semiHidden/>
    <w:unhideWhenUsed/>
    <w:rsid w:val="00840D97"/>
    <w:rPr>
      <w:color w:val="2B579A"/>
      <w:shd w:val="clear" w:color="auto" w:fill="E6E6E6"/>
    </w:rPr>
  </w:style>
  <w:style w:type="character" w:customStyle="1" w:styleId="monospaced">
    <w:name w:val="monospaced"/>
    <w:basedOn w:val="DefaultParagraphFont"/>
    <w:rsid w:val="004D21F1"/>
  </w:style>
  <w:style w:type="character" w:styleId="HTMLKeyboard">
    <w:name w:val="HTML Keyboard"/>
    <w:basedOn w:val="DefaultParagraphFont"/>
    <w:uiPriority w:val="99"/>
    <w:semiHidden/>
    <w:unhideWhenUsed/>
    <w:rsid w:val="005A523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9823">
      <w:bodyDiv w:val="1"/>
      <w:marLeft w:val="0"/>
      <w:marRight w:val="0"/>
      <w:marTop w:val="0"/>
      <w:marBottom w:val="0"/>
      <w:divBdr>
        <w:top w:val="none" w:sz="0" w:space="0" w:color="auto"/>
        <w:left w:val="none" w:sz="0" w:space="0" w:color="auto"/>
        <w:bottom w:val="none" w:sz="0" w:space="0" w:color="auto"/>
        <w:right w:val="none" w:sz="0" w:space="0" w:color="auto"/>
      </w:divBdr>
    </w:div>
    <w:div w:id="28535401">
      <w:bodyDiv w:val="1"/>
      <w:marLeft w:val="0"/>
      <w:marRight w:val="0"/>
      <w:marTop w:val="0"/>
      <w:marBottom w:val="0"/>
      <w:divBdr>
        <w:top w:val="none" w:sz="0" w:space="0" w:color="auto"/>
        <w:left w:val="none" w:sz="0" w:space="0" w:color="auto"/>
        <w:bottom w:val="none" w:sz="0" w:space="0" w:color="auto"/>
        <w:right w:val="none" w:sz="0" w:space="0" w:color="auto"/>
      </w:divBdr>
    </w:div>
    <w:div w:id="58599406">
      <w:bodyDiv w:val="1"/>
      <w:marLeft w:val="360"/>
      <w:marRight w:val="360"/>
      <w:marTop w:val="0"/>
      <w:marBottom w:val="144"/>
      <w:divBdr>
        <w:top w:val="none" w:sz="0" w:space="0" w:color="auto"/>
        <w:left w:val="none" w:sz="0" w:space="0" w:color="auto"/>
        <w:bottom w:val="none" w:sz="0" w:space="0" w:color="auto"/>
        <w:right w:val="none" w:sz="0" w:space="0" w:color="auto"/>
      </w:divBdr>
      <w:divsChild>
        <w:div w:id="516625309">
          <w:marLeft w:val="0"/>
          <w:marRight w:val="0"/>
          <w:marTop w:val="0"/>
          <w:marBottom w:val="0"/>
          <w:divBdr>
            <w:top w:val="none" w:sz="0" w:space="0" w:color="auto"/>
            <w:left w:val="none" w:sz="0" w:space="0" w:color="auto"/>
            <w:bottom w:val="none" w:sz="0" w:space="0" w:color="auto"/>
            <w:right w:val="none" w:sz="0" w:space="0" w:color="auto"/>
          </w:divBdr>
        </w:div>
      </w:divsChild>
    </w:div>
    <w:div w:id="109327557">
      <w:bodyDiv w:val="1"/>
      <w:marLeft w:val="0"/>
      <w:marRight w:val="0"/>
      <w:marTop w:val="0"/>
      <w:marBottom w:val="0"/>
      <w:divBdr>
        <w:top w:val="none" w:sz="0" w:space="0" w:color="auto"/>
        <w:left w:val="none" w:sz="0" w:space="0" w:color="auto"/>
        <w:bottom w:val="none" w:sz="0" w:space="0" w:color="auto"/>
        <w:right w:val="none" w:sz="0" w:space="0" w:color="auto"/>
      </w:divBdr>
      <w:divsChild>
        <w:div w:id="538127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52352">
      <w:bodyDiv w:val="1"/>
      <w:marLeft w:val="0"/>
      <w:marRight w:val="0"/>
      <w:marTop w:val="0"/>
      <w:marBottom w:val="0"/>
      <w:divBdr>
        <w:top w:val="none" w:sz="0" w:space="0" w:color="auto"/>
        <w:left w:val="none" w:sz="0" w:space="0" w:color="auto"/>
        <w:bottom w:val="none" w:sz="0" w:space="0" w:color="auto"/>
        <w:right w:val="none" w:sz="0" w:space="0" w:color="auto"/>
      </w:divBdr>
    </w:div>
    <w:div w:id="248391736">
      <w:bodyDiv w:val="1"/>
      <w:marLeft w:val="0"/>
      <w:marRight w:val="0"/>
      <w:marTop w:val="0"/>
      <w:marBottom w:val="0"/>
      <w:divBdr>
        <w:top w:val="none" w:sz="0" w:space="0" w:color="auto"/>
        <w:left w:val="none" w:sz="0" w:space="0" w:color="auto"/>
        <w:bottom w:val="none" w:sz="0" w:space="0" w:color="auto"/>
        <w:right w:val="none" w:sz="0" w:space="0" w:color="auto"/>
      </w:divBdr>
      <w:divsChild>
        <w:div w:id="1753745509">
          <w:marLeft w:val="0"/>
          <w:marRight w:val="0"/>
          <w:marTop w:val="0"/>
          <w:marBottom w:val="0"/>
          <w:divBdr>
            <w:top w:val="single" w:sz="36" w:space="0" w:color="A6A6A6"/>
            <w:left w:val="single" w:sz="36" w:space="0" w:color="A6A6A6"/>
            <w:bottom w:val="single" w:sz="36" w:space="0" w:color="A6A6A6"/>
            <w:right w:val="single" w:sz="36" w:space="0" w:color="A6A6A6"/>
          </w:divBdr>
          <w:divsChild>
            <w:div w:id="11252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8525">
      <w:bodyDiv w:val="1"/>
      <w:marLeft w:val="720"/>
      <w:marRight w:val="720"/>
      <w:marTop w:val="0"/>
      <w:marBottom w:val="0"/>
      <w:divBdr>
        <w:top w:val="none" w:sz="0" w:space="0" w:color="auto"/>
        <w:left w:val="none" w:sz="0" w:space="0" w:color="auto"/>
        <w:bottom w:val="none" w:sz="0" w:space="0" w:color="auto"/>
        <w:right w:val="none" w:sz="0" w:space="0" w:color="auto"/>
      </w:divBdr>
    </w:div>
    <w:div w:id="332027309">
      <w:bodyDiv w:val="1"/>
      <w:marLeft w:val="0"/>
      <w:marRight w:val="0"/>
      <w:marTop w:val="0"/>
      <w:marBottom w:val="0"/>
      <w:divBdr>
        <w:top w:val="none" w:sz="0" w:space="0" w:color="auto"/>
        <w:left w:val="none" w:sz="0" w:space="0" w:color="auto"/>
        <w:bottom w:val="none" w:sz="0" w:space="0" w:color="auto"/>
        <w:right w:val="none" w:sz="0" w:space="0" w:color="auto"/>
      </w:divBdr>
    </w:div>
    <w:div w:id="376710232">
      <w:bodyDiv w:val="1"/>
      <w:marLeft w:val="0"/>
      <w:marRight w:val="0"/>
      <w:marTop w:val="0"/>
      <w:marBottom w:val="0"/>
      <w:divBdr>
        <w:top w:val="none" w:sz="0" w:space="0" w:color="auto"/>
        <w:left w:val="none" w:sz="0" w:space="0" w:color="auto"/>
        <w:bottom w:val="none" w:sz="0" w:space="0" w:color="auto"/>
        <w:right w:val="none" w:sz="0" w:space="0" w:color="auto"/>
      </w:divBdr>
    </w:div>
    <w:div w:id="414985157">
      <w:bodyDiv w:val="1"/>
      <w:marLeft w:val="0"/>
      <w:marRight w:val="0"/>
      <w:marTop w:val="0"/>
      <w:marBottom w:val="0"/>
      <w:divBdr>
        <w:top w:val="none" w:sz="0" w:space="0" w:color="auto"/>
        <w:left w:val="none" w:sz="0" w:space="0" w:color="auto"/>
        <w:bottom w:val="none" w:sz="0" w:space="0" w:color="auto"/>
        <w:right w:val="none" w:sz="0" w:space="0" w:color="auto"/>
      </w:divBdr>
    </w:div>
    <w:div w:id="431558657">
      <w:bodyDiv w:val="1"/>
      <w:marLeft w:val="0"/>
      <w:marRight w:val="0"/>
      <w:marTop w:val="0"/>
      <w:marBottom w:val="0"/>
      <w:divBdr>
        <w:top w:val="none" w:sz="0" w:space="0" w:color="auto"/>
        <w:left w:val="none" w:sz="0" w:space="0" w:color="auto"/>
        <w:bottom w:val="none" w:sz="0" w:space="0" w:color="auto"/>
        <w:right w:val="none" w:sz="0" w:space="0" w:color="auto"/>
      </w:divBdr>
      <w:divsChild>
        <w:div w:id="1661810702">
          <w:marLeft w:val="0"/>
          <w:marRight w:val="0"/>
          <w:marTop w:val="0"/>
          <w:marBottom w:val="0"/>
          <w:divBdr>
            <w:top w:val="none" w:sz="0" w:space="0" w:color="auto"/>
            <w:left w:val="none" w:sz="0" w:space="0" w:color="auto"/>
            <w:bottom w:val="none" w:sz="0" w:space="0" w:color="auto"/>
            <w:right w:val="none" w:sz="0" w:space="0" w:color="auto"/>
          </w:divBdr>
          <w:divsChild>
            <w:div w:id="18143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35139">
      <w:bodyDiv w:val="1"/>
      <w:marLeft w:val="0"/>
      <w:marRight w:val="0"/>
      <w:marTop w:val="0"/>
      <w:marBottom w:val="0"/>
      <w:divBdr>
        <w:top w:val="none" w:sz="0" w:space="0" w:color="auto"/>
        <w:left w:val="none" w:sz="0" w:space="0" w:color="auto"/>
        <w:bottom w:val="none" w:sz="0" w:space="0" w:color="auto"/>
        <w:right w:val="none" w:sz="0" w:space="0" w:color="auto"/>
      </w:divBdr>
    </w:div>
    <w:div w:id="470296123">
      <w:bodyDiv w:val="1"/>
      <w:marLeft w:val="0"/>
      <w:marRight w:val="0"/>
      <w:marTop w:val="0"/>
      <w:marBottom w:val="0"/>
      <w:divBdr>
        <w:top w:val="none" w:sz="0" w:space="0" w:color="auto"/>
        <w:left w:val="none" w:sz="0" w:space="0" w:color="auto"/>
        <w:bottom w:val="none" w:sz="0" w:space="0" w:color="auto"/>
        <w:right w:val="none" w:sz="0" w:space="0" w:color="auto"/>
      </w:divBdr>
    </w:div>
    <w:div w:id="477235384">
      <w:bodyDiv w:val="1"/>
      <w:marLeft w:val="0"/>
      <w:marRight w:val="0"/>
      <w:marTop w:val="0"/>
      <w:marBottom w:val="0"/>
      <w:divBdr>
        <w:top w:val="none" w:sz="0" w:space="0" w:color="auto"/>
        <w:left w:val="none" w:sz="0" w:space="0" w:color="auto"/>
        <w:bottom w:val="none" w:sz="0" w:space="0" w:color="auto"/>
        <w:right w:val="none" w:sz="0" w:space="0" w:color="auto"/>
      </w:divBdr>
      <w:divsChild>
        <w:div w:id="965695228">
          <w:marLeft w:val="0"/>
          <w:marRight w:val="0"/>
          <w:marTop w:val="0"/>
          <w:marBottom w:val="0"/>
          <w:divBdr>
            <w:top w:val="none" w:sz="0" w:space="0" w:color="auto"/>
            <w:left w:val="none" w:sz="0" w:space="0" w:color="auto"/>
            <w:bottom w:val="none" w:sz="0" w:space="0" w:color="auto"/>
            <w:right w:val="none" w:sz="0" w:space="0" w:color="auto"/>
          </w:divBdr>
          <w:divsChild>
            <w:div w:id="13107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5276">
      <w:bodyDiv w:val="1"/>
      <w:marLeft w:val="0"/>
      <w:marRight w:val="0"/>
      <w:marTop w:val="0"/>
      <w:marBottom w:val="0"/>
      <w:divBdr>
        <w:top w:val="none" w:sz="0" w:space="0" w:color="auto"/>
        <w:left w:val="none" w:sz="0" w:space="0" w:color="auto"/>
        <w:bottom w:val="none" w:sz="0" w:space="0" w:color="auto"/>
        <w:right w:val="none" w:sz="0" w:space="0" w:color="auto"/>
      </w:divBdr>
    </w:div>
    <w:div w:id="572470140">
      <w:bodyDiv w:val="1"/>
      <w:marLeft w:val="0"/>
      <w:marRight w:val="0"/>
      <w:marTop w:val="0"/>
      <w:marBottom w:val="0"/>
      <w:divBdr>
        <w:top w:val="none" w:sz="0" w:space="0" w:color="auto"/>
        <w:left w:val="none" w:sz="0" w:space="0" w:color="auto"/>
        <w:bottom w:val="none" w:sz="0" w:space="0" w:color="auto"/>
        <w:right w:val="none" w:sz="0" w:space="0" w:color="auto"/>
      </w:divBdr>
      <w:divsChild>
        <w:div w:id="595792064">
          <w:marLeft w:val="0"/>
          <w:marRight w:val="0"/>
          <w:marTop w:val="0"/>
          <w:marBottom w:val="0"/>
          <w:divBdr>
            <w:top w:val="none" w:sz="0" w:space="0" w:color="auto"/>
            <w:left w:val="none" w:sz="0" w:space="0" w:color="auto"/>
            <w:bottom w:val="none" w:sz="0" w:space="0" w:color="auto"/>
            <w:right w:val="none" w:sz="0" w:space="0" w:color="auto"/>
          </w:divBdr>
          <w:divsChild>
            <w:div w:id="491213864">
              <w:marLeft w:val="0"/>
              <w:marRight w:val="0"/>
              <w:marTop w:val="0"/>
              <w:marBottom w:val="0"/>
              <w:divBdr>
                <w:top w:val="none" w:sz="0" w:space="0" w:color="auto"/>
                <w:left w:val="none" w:sz="0" w:space="0" w:color="auto"/>
                <w:bottom w:val="none" w:sz="0" w:space="0" w:color="auto"/>
                <w:right w:val="none" w:sz="0" w:space="0" w:color="auto"/>
              </w:divBdr>
              <w:divsChild>
                <w:div w:id="100875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8213">
      <w:bodyDiv w:val="1"/>
      <w:marLeft w:val="0"/>
      <w:marRight w:val="0"/>
      <w:marTop w:val="0"/>
      <w:marBottom w:val="0"/>
      <w:divBdr>
        <w:top w:val="none" w:sz="0" w:space="0" w:color="auto"/>
        <w:left w:val="none" w:sz="0" w:space="0" w:color="auto"/>
        <w:bottom w:val="none" w:sz="0" w:space="0" w:color="auto"/>
        <w:right w:val="none" w:sz="0" w:space="0" w:color="auto"/>
      </w:divBdr>
    </w:div>
    <w:div w:id="706680288">
      <w:bodyDiv w:val="1"/>
      <w:marLeft w:val="0"/>
      <w:marRight w:val="0"/>
      <w:marTop w:val="0"/>
      <w:marBottom w:val="0"/>
      <w:divBdr>
        <w:top w:val="none" w:sz="0" w:space="0" w:color="auto"/>
        <w:left w:val="none" w:sz="0" w:space="0" w:color="auto"/>
        <w:bottom w:val="none" w:sz="0" w:space="0" w:color="auto"/>
        <w:right w:val="none" w:sz="0" w:space="0" w:color="auto"/>
      </w:divBdr>
    </w:div>
    <w:div w:id="719480105">
      <w:bodyDiv w:val="1"/>
      <w:marLeft w:val="0"/>
      <w:marRight w:val="0"/>
      <w:marTop w:val="0"/>
      <w:marBottom w:val="0"/>
      <w:divBdr>
        <w:top w:val="none" w:sz="0" w:space="0" w:color="auto"/>
        <w:left w:val="none" w:sz="0" w:space="0" w:color="auto"/>
        <w:bottom w:val="none" w:sz="0" w:space="0" w:color="auto"/>
        <w:right w:val="none" w:sz="0" w:space="0" w:color="auto"/>
      </w:divBdr>
    </w:div>
    <w:div w:id="787167961">
      <w:bodyDiv w:val="1"/>
      <w:marLeft w:val="720"/>
      <w:marRight w:val="720"/>
      <w:marTop w:val="0"/>
      <w:marBottom w:val="0"/>
      <w:divBdr>
        <w:top w:val="none" w:sz="0" w:space="0" w:color="auto"/>
        <w:left w:val="none" w:sz="0" w:space="0" w:color="auto"/>
        <w:bottom w:val="none" w:sz="0" w:space="0" w:color="auto"/>
        <w:right w:val="none" w:sz="0" w:space="0" w:color="auto"/>
      </w:divBdr>
    </w:div>
    <w:div w:id="789401213">
      <w:bodyDiv w:val="1"/>
      <w:marLeft w:val="0"/>
      <w:marRight w:val="0"/>
      <w:marTop w:val="0"/>
      <w:marBottom w:val="0"/>
      <w:divBdr>
        <w:top w:val="none" w:sz="0" w:space="0" w:color="auto"/>
        <w:left w:val="none" w:sz="0" w:space="0" w:color="auto"/>
        <w:bottom w:val="none" w:sz="0" w:space="0" w:color="auto"/>
        <w:right w:val="none" w:sz="0" w:space="0" w:color="auto"/>
      </w:divBdr>
    </w:div>
    <w:div w:id="844706747">
      <w:bodyDiv w:val="1"/>
      <w:marLeft w:val="0"/>
      <w:marRight w:val="0"/>
      <w:marTop w:val="0"/>
      <w:marBottom w:val="0"/>
      <w:divBdr>
        <w:top w:val="none" w:sz="0" w:space="0" w:color="auto"/>
        <w:left w:val="none" w:sz="0" w:space="0" w:color="auto"/>
        <w:bottom w:val="none" w:sz="0" w:space="0" w:color="auto"/>
        <w:right w:val="none" w:sz="0" w:space="0" w:color="auto"/>
      </w:divBdr>
      <w:divsChild>
        <w:div w:id="298724843">
          <w:marLeft w:val="0"/>
          <w:marRight w:val="0"/>
          <w:marTop w:val="0"/>
          <w:marBottom w:val="0"/>
          <w:divBdr>
            <w:top w:val="none" w:sz="0" w:space="0" w:color="auto"/>
            <w:left w:val="none" w:sz="0" w:space="0" w:color="auto"/>
            <w:bottom w:val="none" w:sz="0" w:space="0" w:color="auto"/>
            <w:right w:val="none" w:sz="0" w:space="0" w:color="auto"/>
          </w:divBdr>
          <w:divsChild>
            <w:div w:id="203241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8089">
      <w:bodyDiv w:val="1"/>
      <w:marLeft w:val="0"/>
      <w:marRight w:val="0"/>
      <w:marTop w:val="0"/>
      <w:marBottom w:val="0"/>
      <w:divBdr>
        <w:top w:val="none" w:sz="0" w:space="0" w:color="auto"/>
        <w:left w:val="none" w:sz="0" w:space="0" w:color="auto"/>
        <w:bottom w:val="none" w:sz="0" w:space="0" w:color="auto"/>
        <w:right w:val="none" w:sz="0" w:space="0" w:color="auto"/>
      </w:divBdr>
      <w:divsChild>
        <w:div w:id="306252715">
          <w:marLeft w:val="0"/>
          <w:marRight w:val="0"/>
          <w:marTop w:val="0"/>
          <w:marBottom w:val="0"/>
          <w:divBdr>
            <w:top w:val="none" w:sz="0" w:space="0" w:color="auto"/>
            <w:left w:val="none" w:sz="0" w:space="0" w:color="auto"/>
            <w:bottom w:val="none" w:sz="0" w:space="0" w:color="auto"/>
            <w:right w:val="none" w:sz="0" w:space="0" w:color="auto"/>
          </w:divBdr>
          <w:divsChild>
            <w:div w:id="20921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4195">
      <w:bodyDiv w:val="1"/>
      <w:marLeft w:val="0"/>
      <w:marRight w:val="0"/>
      <w:marTop w:val="0"/>
      <w:marBottom w:val="0"/>
      <w:divBdr>
        <w:top w:val="none" w:sz="0" w:space="0" w:color="auto"/>
        <w:left w:val="none" w:sz="0" w:space="0" w:color="auto"/>
        <w:bottom w:val="none" w:sz="0" w:space="0" w:color="auto"/>
        <w:right w:val="none" w:sz="0" w:space="0" w:color="auto"/>
      </w:divBdr>
      <w:divsChild>
        <w:div w:id="79103171">
          <w:marLeft w:val="0"/>
          <w:marRight w:val="0"/>
          <w:marTop w:val="0"/>
          <w:marBottom w:val="0"/>
          <w:divBdr>
            <w:top w:val="none" w:sz="0" w:space="0" w:color="auto"/>
            <w:left w:val="none" w:sz="0" w:space="0" w:color="auto"/>
            <w:bottom w:val="none" w:sz="0" w:space="0" w:color="auto"/>
            <w:right w:val="none" w:sz="0" w:space="0" w:color="auto"/>
          </w:divBdr>
          <w:divsChild>
            <w:div w:id="1324047146">
              <w:marLeft w:val="0"/>
              <w:marRight w:val="0"/>
              <w:marTop w:val="0"/>
              <w:marBottom w:val="0"/>
              <w:divBdr>
                <w:top w:val="none" w:sz="0" w:space="0" w:color="auto"/>
                <w:left w:val="none" w:sz="0" w:space="0" w:color="auto"/>
                <w:bottom w:val="none" w:sz="0" w:space="0" w:color="auto"/>
                <w:right w:val="none" w:sz="0" w:space="0" w:color="auto"/>
              </w:divBdr>
              <w:divsChild>
                <w:div w:id="1606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30671">
      <w:bodyDiv w:val="1"/>
      <w:marLeft w:val="0"/>
      <w:marRight w:val="0"/>
      <w:marTop w:val="0"/>
      <w:marBottom w:val="0"/>
      <w:divBdr>
        <w:top w:val="none" w:sz="0" w:space="0" w:color="auto"/>
        <w:left w:val="none" w:sz="0" w:space="0" w:color="auto"/>
        <w:bottom w:val="none" w:sz="0" w:space="0" w:color="auto"/>
        <w:right w:val="none" w:sz="0" w:space="0" w:color="auto"/>
      </w:divBdr>
    </w:div>
    <w:div w:id="932779698">
      <w:bodyDiv w:val="1"/>
      <w:marLeft w:val="0"/>
      <w:marRight w:val="0"/>
      <w:marTop w:val="0"/>
      <w:marBottom w:val="0"/>
      <w:divBdr>
        <w:top w:val="none" w:sz="0" w:space="0" w:color="auto"/>
        <w:left w:val="none" w:sz="0" w:space="0" w:color="auto"/>
        <w:bottom w:val="none" w:sz="0" w:space="0" w:color="auto"/>
        <w:right w:val="none" w:sz="0" w:space="0" w:color="auto"/>
      </w:divBdr>
      <w:divsChild>
        <w:div w:id="577204357">
          <w:marLeft w:val="0"/>
          <w:marRight w:val="0"/>
          <w:marTop w:val="0"/>
          <w:marBottom w:val="0"/>
          <w:divBdr>
            <w:top w:val="none" w:sz="0" w:space="0" w:color="auto"/>
            <w:left w:val="none" w:sz="0" w:space="0" w:color="auto"/>
            <w:bottom w:val="none" w:sz="0" w:space="0" w:color="auto"/>
            <w:right w:val="none" w:sz="0" w:space="0" w:color="auto"/>
          </w:divBdr>
          <w:divsChild>
            <w:div w:id="20537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00672">
      <w:bodyDiv w:val="1"/>
      <w:marLeft w:val="0"/>
      <w:marRight w:val="0"/>
      <w:marTop w:val="0"/>
      <w:marBottom w:val="0"/>
      <w:divBdr>
        <w:top w:val="none" w:sz="0" w:space="0" w:color="auto"/>
        <w:left w:val="none" w:sz="0" w:space="0" w:color="auto"/>
        <w:bottom w:val="none" w:sz="0" w:space="0" w:color="auto"/>
        <w:right w:val="none" w:sz="0" w:space="0" w:color="auto"/>
      </w:divBdr>
      <w:divsChild>
        <w:div w:id="666205541">
          <w:marLeft w:val="0"/>
          <w:marRight w:val="0"/>
          <w:marTop w:val="0"/>
          <w:marBottom w:val="0"/>
          <w:divBdr>
            <w:top w:val="none" w:sz="0" w:space="0" w:color="auto"/>
            <w:left w:val="none" w:sz="0" w:space="0" w:color="auto"/>
            <w:bottom w:val="none" w:sz="0" w:space="0" w:color="auto"/>
            <w:right w:val="none" w:sz="0" w:space="0" w:color="auto"/>
          </w:divBdr>
          <w:divsChild>
            <w:div w:id="18585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1576">
      <w:bodyDiv w:val="1"/>
      <w:marLeft w:val="0"/>
      <w:marRight w:val="0"/>
      <w:marTop w:val="0"/>
      <w:marBottom w:val="0"/>
      <w:divBdr>
        <w:top w:val="none" w:sz="0" w:space="0" w:color="auto"/>
        <w:left w:val="none" w:sz="0" w:space="0" w:color="auto"/>
        <w:bottom w:val="none" w:sz="0" w:space="0" w:color="auto"/>
        <w:right w:val="none" w:sz="0" w:space="0" w:color="auto"/>
      </w:divBdr>
    </w:div>
    <w:div w:id="956639587">
      <w:bodyDiv w:val="1"/>
      <w:marLeft w:val="0"/>
      <w:marRight w:val="0"/>
      <w:marTop w:val="0"/>
      <w:marBottom w:val="0"/>
      <w:divBdr>
        <w:top w:val="none" w:sz="0" w:space="0" w:color="auto"/>
        <w:left w:val="none" w:sz="0" w:space="0" w:color="auto"/>
        <w:bottom w:val="none" w:sz="0" w:space="0" w:color="auto"/>
        <w:right w:val="none" w:sz="0" w:space="0" w:color="auto"/>
      </w:divBdr>
      <w:divsChild>
        <w:div w:id="606471653">
          <w:marLeft w:val="0"/>
          <w:marRight w:val="0"/>
          <w:marTop w:val="0"/>
          <w:marBottom w:val="0"/>
          <w:divBdr>
            <w:top w:val="none" w:sz="0" w:space="0" w:color="auto"/>
            <w:left w:val="none" w:sz="0" w:space="0" w:color="auto"/>
            <w:bottom w:val="none" w:sz="0" w:space="0" w:color="auto"/>
            <w:right w:val="none" w:sz="0" w:space="0" w:color="auto"/>
          </w:divBdr>
          <w:divsChild>
            <w:div w:id="14792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14734">
      <w:bodyDiv w:val="1"/>
      <w:marLeft w:val="0"/>
      <w:marRight w:val="0"/>
      <w:marTop w:val="0"/>
      <w:marBottom w:val="0"/>
      <w:divBdr>
        <w:top w:val="none" w:sz="0" w:space="0" w:color="auto"/>
        <w:left w:val="none" w:sz="0" w:space="0" w:color="auto"/>
        <w:bottom w:val="none" w:sz="0" w:space="0" w:color="auto"/>
        <w:right w:val="none" w:sz="0" w:space="0" w:color="auto"/>
      </w:divBdr>
      <w:divsChild>
        <w:div w:id="10961899">
          <w:marLeft w:val="336"/>
          <w:marRight w:val="0"/>
          <w:marTop w:val="120"/>
          <w:marBottom w:val="312"/>
          <w:divBdr>
            <w:top w:val="none" w:sz="0" w:space="0" w:color="auto"/>
            <w:left w:val="none" w:sz="0" w:space="0" w:color="auto"/>
            <w:bottom w:val="none" w:sz="0" w:space="0" w:color="auto"/>
            <w:right w:val="none" w:sz="0" w:space="0" w:color="auto"/>
          </w:divBdr>
          <w:divsChild>
            <w:div w:id="128739286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72352451">
          <w:marLeft w:val="336"/>
          <w:marRight w:val="0"/>
          <w:marTop w:val="120"/>
          <w:marBottom w:val="312"/>
          <w:divBdr>
            <w:top w:val="none" w:sz="0" w:space="0" w:color="auto"/>
            <w:left w:val="none" w:sz="0" w:space="0" w:color="auto"/>
            <w:bottom w:val="none" w:sz="0" w:space="0" w:color="auto"/>
            <w:right w:val="none" w:sz="0" w:space="0" w:color="auto"/>
          </w:divBdr>
          <w:divsChild>
            <w:div w:id="133884524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59494441">
          <w:marLeft w:val="0"/>
          <w:marRight w:val="0"/>
          <w:marTop w:val="0"/>
          <w:marBottom w:val="120"/>
          <w:divBdr>
            <w:top w:val="none" w:sz="0" w:space="0" w:color="auto"/>
            <w:left w:val="none" w:sz="0" w:space="0" w:color="auto"/>
            <w:bottom w:val="none" w:sz="0" w:space="0" w:color="auto"/>
            <w:right w:val="none" w:sz="0" w:space="0" w:color="auto"/>
          </w:divBdr>
        </w:div>
      </w:divsChild>
    </w:div>
    <w:div w:id="1002975410">
      <w:bodyDiv w:val="1"/>
      <w:marLeft w:val="0"/>
      <w:marRight w:val="0"/>
      <w:marTop w:val="0"/>
      <w:marBottom w:val="0"/>
      <w:divBdr>
        <w:top w:val="none" w:sz="0" w:space="0" w:color="auto"/>
        <w:left w:val="none" w:sz="0" w:space="0" w:color="auto"/>
        <w:bottom w:val="none" w:sz="0" w:space="0" w:color="auto"/>
        <w:right w:val="none" w:sz="0" w:space="0" w:color="auto"/>
      </w:divBdr>
      <w:divsChild>
        <w:div w:id="1113742060">
          <w:marLeft w:val="0"/>
          <w:marRight w:val="0"/>
          <w:marTop w:val="0"/>
          <w:marBottom w:val="0"/>
          <w:divBdr>
            <w:top w:val="none" w:sz="0" w:space="0" w:color="auto"/>
            <w:left w:val="none" w:sz="0" w:space="0" w:color="auto"/>
            <w:bottom w:val="none" w:sz="0" w:space="0" w:color="auto"/>
            <w:right w:val="none" w:sz="0" w:space="0" w:color="auto"/>
          </w:divBdr>
          <w:divsChild>
            <w:div w:id="112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5540">
      <w:bodyDiv w:val="1"/>
      <w:marLeft w:val="0"/>
      <w:marRight w:val="0"/>
      <w:marTop w:val="0"/>
      <w:marBottom w:val="0"/>
      <w:divBdr>
        <w:top w:val="none" w:sz="0" w:space="0" w:color="auto"/>
        <w:left w:val="none" w:sz="0" w:space="0" w:color="auto"/>
        <w:bottom w:val="none" w:sz="0" w:space="0" w:color="auto"/>
        <w:right w:val="none" w:sz="0" w:space="0" w:color="auto"/>
      </w:divBdr>
    </w:div>
    <w:div w:id="1100875022">
      <w:bodyDiv w:val="1"/>
      <w:marLeft w:val="0"/>
      <w:marRight w:val="0"/>
      <w:marTop w:val="0"/>
      <w:marBottom w:val="0"/>
      <w:divBdr>
        <w:top w:val="none" w:sz="0" w:space="0" w:color="auto"/>
        <w:left w:val="none" w:sz="0" w:space="0" w:color="auto"/>
        <w:bottom w:val="none" w:sz="0" w:space="0" w:color="auto"/>
        <w:right w:val="none" w:sz="0" w:space="0" w:color="auto"/>
      </w:divBdr>
    </w:div>
    <w:div w:id="1109282262">
      <w:bodyDiv w:val="1"/>
      <w:marLeft w:val="0"/>
      <w:marRight w:val="0"/>
      <w:marTop w:val="0"/>
      <w:marBottom w:val="0"/>
      <w:divBdr>
        <w:top w:val="none" w:sz="0" w:space="0" w:color="auto"/>
        <w:left w:val="none" w:sz="0" w:space="0" w:color="auto"/>
        <w:bottom w:val="none" w:sz="0" w:space="0" w:color="auto"/>
        <w:right w:val="none" w:sz="0" w:space="0" w:color="auto"/>
      </w:divBdr>
    </w:div>
    <w:div w:id="1206866671">
      <w:bodyDiv w:val="1"/>
      <w:marLeft w:val="0"/>
      <w:marRight w:val="0"/>
      <w:marTop w:val="0"/>
      <w:marBottom w:val="0"/>
      <w:divBdr>
        <w:top w:val="none" w:sz="0" w:space="0" w:color="auto"/>
        <w:left w:val="none" w:sz="0" w:space="0" w:color="auto"/>
        <w:bottom w:val="none" w:sz="0" w:space="0" w:color="auto"/>
        <w:right w:val="none" w:sz="0" w:space="0" w:color="auto"/>
      </w:divBdr>
    </w:div>
    <w:div w:id="1217547008">
      <w:bodyDiv w:val="1"/>
      <w:marLeft w:val="0"/>
      <w:marRight w:val="0"/>
      <w:marTop w:val="0"/>
      <w:marBottom w:val="0"/>
      <w:divBdr>
        <w:top w:val="none" w:sz="0" w:space="0" w:color="auto"/>
        <w:left w:val="none" w:sz="0" w:space="0" w:color="auto"/>
        <w:bottom w:val="none" w:sz="0" w:space="0" w:color="auto"/>
        <w:right w:val="none" w:sz="0" w:space="0" w:color="auto"/>
      </w:divBdr>
      <w:divsChild>
        <w:div w:id="1467237651">
          <w:marLeft w:val="5"/>
          <w:marRight w:val="5"/>
          <w:marTop w:val="0"/>
          <w:marBottom w:val="0"/>
          <w:divBdr>
            <w:top w:val="none" w:sz="0" w:space="0" w:color="auto"/>
            <w:left w:val="none" w:sz="0" w:space="0" w:color="auto"/>
            <w:bottom w:val="none" w:sz="0" w:space="0" w:color="auto"/>
            <w:right w:val="none" w:sz="0" w:space="0" w:color="auto"/>
          </w:divBdr>
        </w:div>
      </w:divsChild>
    </w:div>
    <w:div w:id="1238051119">
      <w:bodyDiv w:val="1"/>
      <w:marLeft w:val="0"/>
      <w:marRight w:val="0"/>
      <w:marTop w:val="0"/>
      <w:marBottom w:val="0"/>
      <w:divBdr>
        <w:top w:val="none" w:sz="0" w:space="0" w:color="auto"/>
        <w:left w:val="none" w:sz="0" w:space="0" w:color="auto"/>
        <w:bottom w:val="none" w:sz="0" w:space="0" w:color="auto"/>
        <w:right w:val="none" w:sz="0" w:space="0" w:color="auto"/>
      </w:divBdr>
    </w:div>
    <w:div w:id="1238252078">
      <w:bodyDiv w:val="1"/>
      <w:marLeft w:val="0"/>
      <w:marRight w:val="0"/>
      <w:marTop w:val="0"/>
      <w:marBottom w:val="0"/>
      <w:divBdr>
        <w:top w:val="none" w:sz="0" w:space="0" w:color="auto"/>
        <w:left w:val="none" w:sz="0" w:space="0" w:color="auto"/>
        <w:bottom w:val="none" w:sz="0" w:space="0" w:color="auto"/>
        <w:right w:val="none" w:sz="0" w:space="0" w:color="auto"/>
      </w:divBdr>
      <w:divsChild>
        <w:div w:id="704208794">
          <w:marLeft w:val="0"/>
          <w:marRight w:val="120"/>
          <w:marTop w:val="0"/>
          <w:marBottom w:val="120"/>
          <w:divBdr>
            <w:top w:val="none" w:sz="0" w:space="0" w:color="auto"/>
            <w:left w:val="none" w:sz="0" w:space="0" w:color="auto"/>
            <w:bottom w:val="none" w:sz="0" w:space="0" w:color="auto"/>
            <w:right w:val="none" w:sz="0" w:space="0" w:color="auto"/>
          </w:divBdr>
        </w:div>
      </w:divsChild>
    </w:div>
    <w:div w:id="1265580188">
      <w:bodyDiv w:val="1"/>
      <w:marLeft w:val="0"/>
      <w:marRight w:val="100"/>
      <w:marTop w:val="0"/>
      <w:marBottom w:val="0"/>
      <w:divBdr>
        <w:top w:val="none" w:sz="0" w:space="0" w:color="auto"/>
        <w:left w:val="none" w:sz="0" w:space="0" w:color="auto"/>
        <w:bottom w:val="none" w:sz="0" w:space="0" w:color="auto"/>
        <w:right w:val="none" w:sz="0" w:space="0" w:color="auto"/>
      </w:divBdr>
    </w:div>
    <w:div w:id="1328436168">
      <w:bodyDiv w:val="1"/>
      <w:marLeft w:val="0"/>
      <w:marRight w:val="0"/>
      <w:marTop w:val="0"/>
      <w:marBottom w:val="0"/>
      <w:divBdr>
        <w:top w:val="none" w:sz="0" w:space="0" w:color="auto"/>
        <w:left w:val="none" w:sz="0" w:space="0" w:color="auto"/>
        <w:bottom w:val="none" w:sz="0" w:space="0" w:color="auto"/>
        <w:right w:val="none" w:sz="0" w:space="0" w:color="auto"/>
      </w:divBdr>
      <w:divsChild>
        <w:div w:id="899562579">
          <w:marLeft w:val="0"/>
          <w:marRight w:val="0"/>
          <w:marTop w:val="0"/>
          <w:marBottom w:val="0"/>
          <w:divBdr>
            <w:top w:val="none" w:sz="0" w:space="0" w:color="auto"/>
            <w:left w:val="none" w:sz="0" w:space="0" w:color="auto"/>
            <w:bottom w:val="none" w:sz="0" w:space="0" w:color="auto"/>
            <w:right w:val="none" w:sz="0" w:space="0" w:color="auto"/>
          </w:divBdr>
          <w:divsChild>
            <w:div w:id="6443168">
              <w:marLeft w:val="0"/>
              <w:marRight w:val="0"/>
              <w:marTop w:val="0"/>
              <w:marBottom w:val="0"/>
              <w:divBdr>
                <w:top w:val="none" w:sz="0" w:space="0" w:color="auto"/>
                <w:left w:val="none" w:sz="0" w:space="0" w:color="auto"/>
                <w:bottom w:val="none" w:sz="0" w:space="0" w:color="auto"/>
                <w:right w:val="none" w:sz="0" w:space="0" w:color="auto"/>
              </w:divBdr>
              <w:divsChild>
                <w:div w:id="9412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3335">
      <w:bodyDiv w:val="1"/>
      <w:marLeft w:val="0"/>
      <w:marRight w:val="0"/>
      <w:marTop w:val="0"/>
      <w:marBottom w:val="0"/>
      <w:divBdr>
        <w:top w:val="none" w:sz="0" w:space="0" w:color="auto"/>
        <w:left w:val="none" w:sz="0" w:space="0" w:color="auto"/>
        <w:bottom w:val="none" w:sz="0" w:space="0" w:color="auto"/>
        <w:right w:val="none" w:sz="0" w:space="0" w:color="auto"/>
      </w:divBdr>
    </w:div>
    <w:div w:id="1375890221">
      <w:bodyDiv w:val="1"/>
      <w:marLeft w:val="0"/>
      <w:marRight w:val="0"/>
      <w:marTop w:val="0"/>
      <w:marBottom w:val="0"/>
      <w:divBdr>
        <w:top w:val="none" w:sz="0" w:space="0" w:color="auto"/>
        <w:left w:val="none" w:sz="0" w:space="0" w:color="auto"/>
        <w:bottom w:val="none" w:sz="0" w:space="0" w:color="auto"/>
        <w:right w:val="none" w:sz="0" w:space="0" w:color="auto"/>
      </w:divBdr>
    </w:div>
    <w:div w:id="1464303285">
      <w:bodyDiv w:val="1"/>
      <w:marLeft w:val="0"/>
      <w:marRight w:val="0"/>
      <w:marTop w:val="0"/>
      <w:marBottom w:val="0"/>
      <w:divBdr>
        <w:top w:val="none" w:sz="0" w:space="0" w:color="auto"/>
        <w:left w:val="none" w:sz="0" w:space="0" w:color="auto"/>
        <w:bottom w:val="none" w:sz="0" w:space="0" w:color="auto"/>
        <w:right w:val="none" w:sz="0" w:space="0" w:color="auto"/>
      </w:divBdr>
      <w:divsChild>
        <w:div w:id="1108085733">
          <w:marLeft w:val="0"/>
          <w:marRight w:val="0"/>
          <w:marTop w:val="0"/>
          <w:marBottom w:val="0"/>
          <w:divBdr>
            <w:top w:val="none" w:sz="0" w:space="0" w:color="auto"/>
            <w:left w:val="none" w:sz="0" w:space="0" w:color="auto"/>
            <w:bottom w:val="none" w:sz="0" w:space="0" w:color="auto"/>
            <w:right w:val="none" w:sz="0" w:space="0" w:color="auto"/>
          </w:divBdr>
          <w:divsChild>
            <w:div w:id="1115251197">
              <w:marLeft w:val="0"/>
              <w:marRight w:val="0"/>
              <w:marTop w:val="0"/>
              <w:marBottom w:val="0"/>
              <w:divBdr>
                <w:top w:val="none" w:sz="0" w:space="0" w:color="auto"/>
                <w:left w:val="none" w:sz="0" w:space="0" w:color="auto"/>
                <w:bottom w:val="none" w:sz="0" w:space="0" w:color="auto"/>
                <w:right w:val="none" w:sz="0" w:space="0" w:color="auto"/>
              </w:divBdr>
              <w:divsChild>
                <w:div w:id="19852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41244">
      <w:bodyDiv w:val="1"/>
      <w:marLeft w:val="240"/>
      <w:marRight w:val="240"/>
      <w:marTop w:val="240"/>
      <w:marBottom w:val="240"/>
      <w:divBdr>
        <w:top w:val="none" w:sz="0" w:space="0" w:color="auto"/>
        <w:left w:val="none" w:sz="0" w:space="0" w:color="auto"/>
        <w:bottom w:val="none" w:sz="0" w:space="0" w:color="auto"/>
        <w:right w:val="none" w:sz="0" w:space="0" w:color="auto"/>
      </w:divBdr>
    </w:div>
    <w:div w:id="1569340450">
      <w:bodyDiv w:val="1"/>
      <w:marLeft w:val="0"/>
      <w:marRight w:val="0"/>
      <w:marTop w:val="0"/>
      <w:marBottom w:val="0"/>
      <w:divBdr>
        <w:top w:val="none" w:sz="0" w:space="0" w:color="auto"/>
        <w:left w:val="none" w:sz="0" w:space="0" w:color="auto"/>
        <w:bottom w:val="none" w:sz="0" w:space="0" w:color="auto"/>
        <w:right w:val="none" w:sz="0" w:space="0" w:color="auto"/>
      </w:divBdr>
      <w:divsChild>
        <w:div w:id="1018626541">
          <w:marLeft w:val="0"/>
          <w:marRight w:val="0"/>
          <w:marTop w:val="0"/>
          <w:marBottom w:val="0"/>
          <w:divBdr>
            <w:top w:val="none" w:sz="0" w:space="0" w:color="auto"/>
            <w:left w:val="none" w:sz="0" w:space="0" w:color="auto"/>
            <w:bottom w:val="none" w:sz="0" w:space="0" w:color="auto"/>
            <w:right w:val="none" w:sz="0" w:space="0" w:color="auto"/>
          </w:divBdr>
          <w:divsChild>
            <w:div w:id="1469274270">
              <w:marLeft w:val="0"/>
              <w:marRight w:val="0"/>
              <w:marTop w:val="0"/>
              <w:marBottom w:val="0"/>
              <w:divBdr>
                <w:top w:val="none" w:sz="0" w:space="0" w:color="auto"/>
                <w:left w:val="none" w:sz="0" w:space="0" w:color="auto"/>
                <w:bottom w:val="none" w:sz="0" w:space="0" w:color="auto"/>
                <w:right w:val="none" w:sz="0" w:space="0" w:color="auto"/>
              </w:divBdr>
              <w:divsChild>
                <w:div w:id="9080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65766">
      <w:bodyDiv w:val="1"/>
      <w:marLeft w:val="0"/>
      <w:marRight w:val="0"/>
      <w:marTop w:val="0"/>
      <w:marBottom w:val="375"/>
      <w:divBdr>
        <w:top w:val="none" w:sz="0" w:space="0" w:color="auto"/>
        <w:left w:val="none" w:sz="0" w:space="0" w:color="auto"/>
        <w:bottom w:val="none" w:sz="0" w:space="0" w:color="auto"/>
        <w:right w:val="none" w:sz="0" w:space="0" w:color="auto"/>
      </w:divBdr>
      <w:divsChild>
        <w:div w:id="925920756">
          <w:marLeft w:val="1125"/>
          <w:marRight w:val="1125"/>
          <w:marTop w:val="300"/>
          <w:marBottom w:val="150"/>
          <w:divBdr>
            <w:top w:val="none" w:sz="0" w:space="0" w:color="auto"/>
            <w:left w:val="none" w:sz="0" w:space="0" w:color="auto"/>
            <w:bottom w:val="none" w:sz="0" w:space="0" w:color="auto"/>
            <w:right w:val="none" w:sz="0" w:space="0" w:color="auto"/>
          </w:divBdr>
        </w:div>
      </w:divsChild>
    </w:div>
    <w:div w:id="1721246833">
      <w:bodyDiv w:val="1"/>
      <w:marLeft w:val="0"/>
      <w:marRight w:val="0"/>
      <w:marTop w:val="0"/>
      <w:marBottom w:val="0"/>
      <w:divBdr>
        <w:top w:val="none" w:sz="0" w:space="0" w:color="auto"/>
        <w:left w:val="none" w:sz="0" w:space="0" w:color="auto"/>
        <w:bottom w:val="none" w:sz="0" w:space="0" w:color="auto"/>
        <w:right w:val="none" w:sz="0" w:space="0" w:color="auto"/>
      </w:divBdr>
      <w:divsChild>
        <w:div w:id="1248689487">
          <w:marLeft w:val="0"/>
          <w:marRight w:val="0"/>
          <w:marTop w:val="0"/>
          <w:marBottom w:val="0"/>
          <w:divBdr>
            <w:top w:val="none" w:sz="0" w:space="0" w:color="auto"/>
            <w:left w:val="none" w:sz="0" w:space="0" w:color="auto"/>
            <w:bottom w:val="none" w:sz="0" w:space="0" w:color="auto"/>
            <w:right w:val="none" w:sz="0" w:space="0" w:color="auto"/>
          </w:divBdr>
          <w:divsChild>
            <w:div w:id="15892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3283">
      <w:bodyDiv w:val="1"/>
      <w:marLeft w:val="0"/>
      <w:marRight w:val="0"/>
      <w:marTop w:val="0"/>
      <w:marBottom w:val="0"/>
      <w:divBdr>
        <w:top w:val="none" w:sz="0" w:space="0" w:color="auto"/>
        <w:left w:val="none" w:sz="0" w:space="0" w:color="auto"/>
        <w:bottom w:val="none" w:sz="0" w:space="0" w:color="auto"/>
        <w:right w:val="none" w:sz="0" w:space="0" w:color="auto"/>
      </w:divBdr>
    </w:div>
    <w:div w:id="1913391697">
      <w:bodyDiv w:val="1"/>
      <w:marLeft w:val="0"/>
      <w:marRight w:val="0"/>
      <w:marTop w:val="0"/>
      <w:marBottom w:val="0"/>
      <w:divBdr>
        <w:top w:val="none" w:sz="0" w:space="0" w:color="auto"/>
        <w:left w:val="none" w:sz="0" w:space="0" w:color="auto"/>
        <w:bottom w:val="none" w:sz="0" w:space="0" w:color="auto"/>
        <w:right w:val="none" w:sz="0" w:space="0" w:color="auto"/>
      </w:divBdr>
    </w:div>
    <w:div w:id="1927184163">
      <w:bodyDiv w:val="1"/>
      <w:marLeft w:val="0"/>
      <w:marRight w:val="0"/>
      <w:marTop w:val="0"/>
      <w:marBottom w:val="0"/>
      <w:divBdr>
        <w:top w:val="none" w:sz="0" w:space="0" w:color="auto"/>
        <w:left w:val="none" w:sz="0" w:space="0" w:color="auto"/>
        <w:bottom w:val="none" w:sz="0" w:space="0" w:color="auto"/>
        <w:right w:val="none" w:sz="0" w:space="0" w:color="auto"/>
      </w:divBdr>
    </w:div>
    <w:div w:id="1937058635">
      <w:bodyDiv w:val="1"/>
      <w:marLeft w:val="0"/>
      <w:marRight w:val="0"/>
      <w:marTop w:val="0"/>
      <w:marBottom w:val="0"/>
      <w:divBdr>
        <w:top w:val="none" w:sz="0" w:space="0" w:color="auto"/>
        <w:left w:val="none" w:sz="0" w:space="0" w:color="auto"/>
        <w:bottom w:val="none" w:sz="0" w:space="0" w:color="auto"/>
        <w:right w:val="none" w:sz="0" w:space="0" w:color="auto"/>
      </w:divBdr>
      <w:divsChild>
        <w:div w:id="176819768">
          <w:marLeft w:val="0"/>
          <w:marRight w:val="0"/>
          <w:marTop w:val="0"/>
          <w:marBottom w:val="0"/>
          <w:divBdr>
            <w:top w:val="none" w:sz="0" w:space="0" w:color="auto"/>
            <w:left w:val="none" w:sz="0" w:space="0" w:color="auto"/>
            <w:bottom w:val="none" w:sz="0" w:space="0" w:color="auto"/>
            <w:right w:val="none" w:sz="0" w:space="0" w:color="auto"/>
          </w:divBdr>
          <w:divsChild>
            <w:div w:id="109093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6146">
      <w:bodyDiv w:val="1"/>
      <w:marLeft w:val="0"/>
      <w:marRight w:val="0"/>
      <w:marTop w:val="0"/>
      <w:marBottom w:val="0"/>
      <w:divBdr>
        <w:top w:val="none" w:sz="0" w:space="0" w:color="auto"/>
        <w:left w:val="none" w:sz="0" w:space="0" w:color="auto"/>
        <w:bottom w:val="none" w:sz="0" w:space="0" w:color="auto"/>
        <w:right w:val="none" w:sz="0" w:space="0" w:color="auto"/>
      </w:divBdr>
    </w:div>
    <w:div w:id="2017152259">
      <w:bodyDiv w:val="1"/>
      <w:marLeft w:val="0"/>
      <w:marRight w:val="0"/>
      <w:marTop w:val="0"/>
      <w:marBottom w:val="0"/>
      <w:divBdr>
        <w:top w:val="none" w:sz="0" w:space="0" w:color="auto"/>
        <w:left w:val="none" w:sz="0" w:space="0" w:color="auto"/>
        <w:bottom w:val="none" w:sz="0" w:space="0" w:color="auto"/>
        <w:right w:val="none" w:sz="0" w:space="0" w:color="auto"/>
      </w:divBdr>
      <w:divsChild>
        <w:div w:id="1213156009">
          <w:marLeft w:val="240"/>
          <w:marRight w:val="0"/>
          <w:marTop w:val="0"/>
          <w:marBottom w:val="240"/>
          <w:divBdr>
            <w:top w:val="single" w:sz="6" w:space="0" w:color="000000"/>
            <w:left w:val="single" w:sz="6" w:space="0" w:color="000000"/>
            <w:bottom w:val="single" w:sz="6" w:space="0" w:color="000000"/>
            <w:right w:val="single" w:sz="6" w:space="0" w:color="000000"/>
          </w:divBdr>
          <w:divsChild>
            <w:div w:id="321736001">
              <w:marLeft w:val="75"/>
              <w:marRight w:val="75"/>
              <w:marTop w:val="75"/>
              <w:marBottom w:val="75"/>
              <w:divBdr>
                <w:top w:val="none" w:sz="0" w:space="0" w:color="auto"/>
                <w:left w:val="none" w:sz="0" w:space="0" w:color="auto"/>
                <w:bottom w:val="none" w:sz="0" w:space="0" w:color="auto"/>
                <w:right w:val="none" w:sz="0" w:space="0" w:color="auto"/>
              </w:divBdr>
            </w:div>
            <w:div w:id="1924794704">
              <w:marLeft w:val="0"/>
              <w:marRight w:val="0"/>
              <w:marTop w:val="0"/>
              <w:marBottom w:val="0"/>
              <w:divBdr>
                <w:top w:val="none" w:sz="0" w:space="0" w:color="auto"/>
                <w:left w:val="none" w:sz="0" w:space="0" w:color="auto"/>
                <w:bottom w:val="none" w:sz="0" w:space="0" w:color="auto"/>
                <w:right w:val="none" w:sz="0" w:space="0" w:color="auto"/>
              </w:divBdr>
              <w:divsChild>
                <w:div w:id="2033917337">
                  <w:marLeft w:val="0"/>
                  <w:marRight w:val="0"/>
                  <w:marTop w:val="0"/>
                  <w:marBottom w:val="0"/>
                  <w:divBdr>
                    <w:top w:val="none" w:sz="0" w:space="0" w:color="auto"/>
                    <w:left w:val="none" w:sz="0" w:space="0" w:color="auto"/>
                    <w:bottom w:val="none" w:sz="0" w:space="0" w:color="auto"/>
                    <w:right w:val="none" w:sz="0" w:space="0" w:color="auto"/>
                  </w:divBdr>
                  <w:divsChild>
                    <w:div w:id="1180701901">
                      <w:marLeft w:val="0"/>
                      <w:marRight w:val="0"/>
                      <w:marTop w:val="0"/>
                      <w:marBottom w:val="0"/>
                      <w:divBdr>
                        <w:top w:val="none" w:sz="0" w:space="0" w:color="auto"/>
                        <w:left w:val="none" w:sz="0" w:space="0" w:color="auto"/>
                        <w:bottom w:val="none" w:sz="0" w:space="0" w:color="auto"/>
                        <w:right w:val="none" w:sz="0" w:space="0" w:color="auto"/>
                      </w:divBdr>
                      <w:divsChild>
                        <w:div w:id="1735852515">
                          <w:marLeft w:val="0"/>
                          <w:marRight w:val="0"/>
                          <w:marTop w:val="0"/>
                          <w:marBottom w:val="0"/>
                          <w:divBdr>
                            <w:top w:val="none" w:sz="0" w:space="0" w:color="auto"/>
                            <w:left w:val="none" w:sz="0" w:space="0" w:color="auto"/>
                            <w:bottom w:val="none" w:sz="0" w:space="0" w:color="auto"/>
                            <w:right w:val="none" w:sz="0" w:space="0" w:color="auto"/>
                          </w:divBdr>
                        </w:div>
                        <w:div w:id="1989937500">
                          <w:marLeft w:val="0"/>
                          <w:marRight w:val="0"/>
                          <w:marTop w:val="0"/>
                          <w:marBottom w:val="0"/>
                          <w:divBdr>
                            <w:top w:val="none" w:sz="0" w:space="0" w:color="auto"/>
                            <w:left w:val="none" w:sz="0" w:space="0" w:color="auto"/>
                            <w:bottom w:val="none" w:sz="0" w:space="0" w:color="auto"/>
                            <w:right w:val="none" w:sz="0" w:space="0" w:color="auto"/>
                          </w:divBdr>
                        </w:div>
                        <w:div w:id="486363800">
                          <w:marLeft w:val="0"/>
                          <w:marRight w:val="0"/>
                          <w:marTop w:val="0"/>
                          <w:marBottom w:val="0"/>
                          <w:divBdr>
                            <w:top w:val="none" w:sz="0" w:space="0" w:color="auto"/>
                            <w:left w:val="none" w:sz="0" w:space="0" w:color="auto"/>
                            <w:bottom w:val="none" w:sz="0" w:space="0" w:color="auto"/>
                            <w:right w:val="none" w:sz="0" w:space="0" w:color="auto"/>
                          </w:divBdr>
                        </w:div>
                        <w:div w:id="826824286">
                          <w:marLeft w:val="0"/>
                          <w:marRight w:val="0"/>
                          <w:marTop w:val="0"/>
                          <w:marBottom w:val="0"/>
                          <w:divBdr>
                            <w:top w:val="none" w:sz="0" w:space="0" w:color="auto"/>
                            <w:left w:val="none" w:sz="0" w:space="0" w:color="auto"/>
                            <w:bottom w:val="none" w:sz="0" w:space="0" w:color="auto"/>
                            <w:right w:val="none" w:sz="0" w:space="0" w:color="auto"/>
                          </w:divBdr>
                        </w:div>
                        <w:div w:id="1887446350">
                          <w:marLeft w:val="0"/>
                          <w:marRight w:val="0"/>
                          <w:marTop w:val="0"/>
                          <w:marBottom w:val="0"/>
                          <w:divBdr>
                            <w:top w:val="none" w:sz="0" w:space="0" w:color="auto"/>
                            <w:left w:val="none" w:sz="0" w:space="0" w:color="auto"/>
                            <w:bottom w:val="none" w:sz="0" w:space="0" w:color="auto"/>
                            <w:right w:val="none" w:sz="0" w:space="0" w:color="auto"/>
                          </w:divBdr>
                        </w:div>
                        <w:div w:id="1101804374">
                          <w:marLeft w:val="0"/>
                          <w:marRight w:val="0"/>
                          <w:marTop w:val="0"/>
                          <w:marBottom w:val="0"/>
                          <w:divBdr>
                            <w:top w:val="none" w:sz="0" w:space="0" w:color="auto"/>
                            <w:left w:val="none" w:sz="0" w:space="0" w:color="auto"/>
                            <w:bottom w:val="none" w:sz="0" w:space="0" w:color="auto"/>
                            <w:right w:val="none" w:sz="0" w:space="0" w:color="auto"/>
                          </w:divBdr>
                        </w:div>
                        <w:div w:id="666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90837">
          <w:marLeft w:val="336"/>
          <w:marRight w:val="0"/>
          <w:marTop w:val="120"/>
          <w:marBottom w:val="312"/>
          <w:divBdr>
            <w:top w:val="none" w:sz="0" w:space="0" w:color="auto"/>
            <w:left w:val="none" w:sz="0" w:space="0" w:color="auto"/>
            <w:bottom w:val="none" w:sz="0" w:space="0" w:color="auto"/>
            <w:right w:val="none" w:sz="0" w:space="0" w:color="auto"/>
          </w:divBdr>
          <w:divsChild>
            <w:div w:id="20588195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08417564">
          <w:marLeft w:val="336"/>
          <w:marRight w:val="0"/>
          <w:marTop w:val="120"/>
          <w:marBottom w:val="312"/>
          <w:divBdr>
            <w:top w:val="none" w:sz="0" w:space="0" w:color="auto"/>
            <w:left w:val="none" w:sz="0" w:space="0" w:color="auto"/>
            <w:bottom w:val="none" w:sz="0" w:space="0" w:color="auto"/>
            <w:right w:val="none" w:sz="0" w:space="0" w:color="auto"/>
          </w:divBdr>
          <w:divsChild>
            <w:div w:id="77594845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82470215">
          <w:marLeft w:val="30"/>
          <w:marRight w:val="30"/>
          <w:marTop w:val="30"/>
          <w:marBottom w:val="30"/>
          <w:divBdr>
            <w:top w:val="none" w:sz="0" w:space="0" w:color="auto"/>
            <w:left w:val="none" w:sz="0" w:space="0" w:color="auto"/>
            <w:bottom w:val="none" w:sz="0" w:space="0" w:color="auto"/>
            <w:right w:val="none" w:sz="0" w:space="0" w:color="auto"/>
          </w:divBdr>
        </w:div>
        <w:div w:id="1660235543">
          <w:marLeft w:val="30"/>
          <w:marRight w:val="30"/>
          <w:marTop w:val="30"/>
          <w:marBottom w:val="30"/>
          <w:divBdr>
            <w:top w:val="none" w:sz="0" w:space="0" w:color="auto"/>
            <w:left w:val="none" w:sz="0" w:space="0" w:color="auto"/>
            <w:bottom w:val="none" w:sz="0" w:space="0" w:color="auto"/>
            <w:right w:val="none" w:sz="0" w:space="0" w:color="auto"/>
          </w:divBdr>
        </w:div>
        <w:div w:id="480387123">
          <w:marLeft w:val="30"/>
          <w:marRight w:val="30"/>
          <w:marTop w:val="30"/>
          <w:marBottom w:val="30"/>
          <w:divBdr>
            <w:top w:val="none" w:sz="0" w:space="0" w:color="auto"/>
            <w:left w:val="none" w:sz="0" w:space="0" w:color="auto"/>
            <w:bottom w:val="none" w:sz="0" w:space="0" w:color="auto"/>
            <w:right w:val="none" w:sz="0" w:space="0" w:color="auto"/>
          </w:divBdr>
        </w:div>
        <w:div w:id="1749032251">
          <w:marLeft w:val="30"/>
          <w:marRight w:val="30"/>
          <w:marTop w:val="30"/>
          <w:marBottom w:val="30"/>
          <w:divBdr>
            <w:top w:val="none" w:sz="0" w:space="0" w:color="auto"/>
            <w:left w:val="none" w:sz="0" w:space="0" w:color="auto"/>
            <w:bottom w:val="none" w:sz="0" w:space="0" w:color="auto"/>
            <w:right w:val="none" w:sz="0" w:space="0" w:color="auto"/>
          </w:divBdr>
        </w:div>
        <w:div w:id="271321524">
          <w:marLeft w:val="30"/>
          <w:marRight w:val="30"/>
          <w:marTop w:val="30"/>
          <w:marBottom w:val="30"/>
          <w:divBdr>
            <w:top w:val="none" w:sz="0" w:space="0" w:color="auto"/>
            <w:left w:val="none" w:sz="0" w:space="0" w:color="auto"/>
            <w:bottom w:val="none" w:sz="0" w:space="0" w:color="auto"/>
            <w:right w:val="none" w:sz="0" w:space="0" w:color="auto"/>
          </w:divBdr>
          <w:divsChild>
            <w:div w:id="860049634">
              <w:marLeft w:val="0"/>
              <w:marRight w:val="0"/>
              <w:marTop w:val="0"/>
              <w:marBottom w:val="0"/>
              <w:divBdr>
                <w:top w:val="none" w:sz="0" w:space="0" w:color="auto"/>
                <w:left w:val="none" w:sz="0" w:space="0" w:color="auto"/>
                <w:bottom w:val="none" w:sz="0" w:space="0" w:color="auto"/>
                <w:right w:val="none" w:sz="0" w:space="0" w:color="auto"/>
              </w:divBdr>
              <w:divsChild>
                <w:div w:id="2040810749">
                  <w:marLeft w:val="0"/>
                  <w:marRight w:val="0"/>
                  <w:marTop w:val="0"/>
                  <w:marBottom w:val="0"/>
                  <w:divBdr>
                    <w:top w:val="none" w:sz="0" w:space="0" w:color="auto"/>
                    <w:left w:val="none" w:sz="0" w:space="0" w:color="auto"/>
                    <w:bottom w:val="none" w:sz="0" w:space="0" w:color="auto"/>
                    <w:right w:val="none" w:sz="0" w:space="0" w:color="auto"/>
                  </w:divBdr>
                  <w:divsChild>
                    <w:div w:id="1047727031">
                      <w:marLeft w:val="0"/>
                      <w:marRight w:val="0"/>
                      <w:marTop w:val="0"/>
                      <w:marBottom w:val="0"/>
                      <w:divBdr>
                        <w:top w:val="none" w:sz="0" w:space="0" w:color="auto"/>
                        <w:left w:val="none" w:sz="0" w:space="0" w:color="auto"/>
                        <w:bottom w:val="none" w:sz="0" w:space="0" w:color="auto"/>
                        <w:right w:val="none" w:sz="0" w:space="0" w:color="auto"/>
                      </w:divBdr>
                      <w:divsChild>
                        <w:div w:id="57287714">
                          <w:marLeft w:val="0"/>
                          <w:marRight w:val="0"/>
                          <w:marTop w:val="0"/>
                          <w:marBottom w:val="0"/>
                          <w:divBdr>
                            <w:top w:val="none" w:sz="0" w:space="0" w:color="auto"/>
                            <w:left w:val="none" w:sz="0" w:space="0" w:color="auto"/>
                            <w:bottom w:val="none" w:sz="0" w:space="0" w:color="auto"/>
                            <w:right w:val="none" w:sz="0" w:space="0" w:color="auto"/>
                          </w:divBdr>
                        </w:div>
                      </w:divsChild>
                    </w:div>
                    <w:div w:id="445545484">
                      <w:marLeft w:val="0"/>
                      <w:marRight w:val="0"/>
                      <w:marTop w:val="0"/>
                      <w:marBottom w:val="0"/>
                      <w:divBdr>
                        <w:top w:val="none" w:sz="0" w:space="2" w:color="auto"/>
                        <w:left w:val="single" w:sz="6" w:space="5" w:color="C8C8C8"/>
                        <w:bottom w:val="single" w:sz="6" w:space="0" w:color="C8C8C8"/>
                        <w:right w:val="none" w:sz="0" w:space="0" w:color="auto"/>
                      </w:divBdr>
                      <w:divsChild>
                        <w:div w:id="192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811230">
      <w:bodyDiv w:val="1"/>
      <w:marLeft w:val="0"/>
      <w:marRight w:val="0"/>
      <w:marTop w:val="0"/>
      <w:marBottom w:val="0"/>
      <w:divBdr>
        <w:top w:val="none" w:sz="0" w:space="0" w:color="auto"/>
        <w:left w:val="none" w:sz="0" w:space="0" w:color="auto"/>
        <w:bottom w:val="none" w:sz="0" w:space="0" w:color="auto"/>
        <w:right w:val="none" w:sz="0" w:space="0" w:color="auto"/>
      </w:divBdr>
    </w:div>
    <w:div w:id="2020959687">
      <w:bodyDiv w:val="1"/>
      <w:marLeft w:val="0"/>
      <w:marRight w:val="0"/>
      <w:marTop w:val="0"/>
      <w:marBottom w:val="0"/>
      <w:divBdr>
        <w:top w:val="none" w:sz="0" w:space="0" w:color="auto"/>
        <w:left w:val="none" w:sz="0" w:space="0" w:color="auto"/>
        <w:bottom w:val="none" w:sz="0" w:space="0" w:color="auto"/>
        <w:right w:val="none" w:sz="0" w:space="0" w:color="auto"/>
      </w:divBdr>
      <w:divsChild>
        <w:div w:id="839394951">
          <w:marLeft w:val="336"/>
          <w:marRight w:val="0"/>
          <w:marTop w:val="120"/>
          <w:marBottom w:val="312"/>
          <w:divBdr>
            <w:top w:val="none" w:sz="0" w:space="0" w:color="auto"/>
            <w:left w:val="none" w:sz="0" w:space="0" w:color="auto"/>
            <w:bottom w:val="none" w:sz="0" w:space="0" w:color="auto"/>
            <w:right w:val="none" w:sz="0" w:space="0" w:color="auto"/>
          </w:divBdr>
          <w:divsChild>
            <w:div w:id="200110698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62363988">
          <w:marLeft w:val="336"/>
          <w:marRight w:val="0"/>
          <w:marTop w:val="120"/>
          <w:marBottom w:val="312"/>
          <w:divBdr>
            <w:top w:val="none" w:sz="0" w:space="0" w:color="auto"/>
            <w:left w:val="none" w:sz="0" w:space="0" w:color="auto"/>
            <w:bottom w:val="none" w:sz="0" w:space="0" w:color="auto"/>
            <w:right w:val="none" w:sz="0" w:space="0" w:color="auto"/>
          </w:divBdr>
          <w:divsChild>
            <w:div w:id="51800402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61431571">
          <w:marLeft w:val="0"/>
          <w:marRight w:val="0"/>
          <w:marTop w:val="0"/>
          <w:marBottom w:val="120"/>
          <w:divBdr>
            <w:top w:val="none" w:sz="0" w:space="0" w:color="auto"/>
            <w:left w:val="none" w:sz="0" w:space="0" w:color="auto"/>
            <w:bottom w:val="none" w:sz="0" w:space="0" w:color="auto"/>
            <w:right w:val="none" w:sz="0" w:space="0" w:color="auto"/>
          </w:divBdr>
        </w:div>
        <w:div w:id="46416398">
          <w:marLeft w:val="336"/>
          <w:marRight w:val="0"/>
          <w:marTop w:val="120"/>
          <w:marBottom w:val="312"/>
          <w:divBdr>
            <w:top w:val="none" w:sz="0" w:space="0" w:color="auto"/>
            <w:left w:val="none" w:sz="0" w:space="0" w:color="auto"/>
            <w:bottom w:val="none" w:sz="0" w:space="0" w:color="auto"/>
            <w:right w:val="none" w:sz="0" w:space="0" w:color="auto"/>
          </w:divBdr>
          <w:divsChild>
            <w:div w:id="192730415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91897009">
          <w:marLeft w:val="336"/>
          <w:marRight w:val="0"/>
          <w:marTop w:val="120"/>
          <w:marBottom w:val="312"/>
          <w:divBdr>
            <w:top w:val="none" w:sz="0" w:space="0" w:color="auto"/>
            <w:left w:val="none" w:sz="0" w:space="0" w:color="auto"/>
            <w:bottom w:val="none" w:sz="0" w:space="0" w:color="auto"/>
            <w:right w:val="none" w:sz="0" w:space="0" w:color="auto"/>
          </w:divBdr>
          <w:divsChild>
            <w:div w:id="9794591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25426482">
          <w:marLeft w:val="336"/>
          <w:marRight w:val="0"/>
          <w:marTop w:val="120"/>
          <w:marBottom w:val="312"/>
          <w:divBdr>
            <w:top w:val="none" w:sz="0" w:space="0" w:color="auto"/>
            <w:left w:val="none" w:sz="0" w:space="0" w:color="auto"/>
            <w:bottom w:val="none" w:sz="0" w:space="0" w:color="auto"/>
            <w:right w:val="none" w:sz="0" w:space="0" w:color="auto"/>
          </w:divBdr>
          <w:divsChild>
            <w:div w:id="178371860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84208276">
          <w:marLeft w:val="0"/>
          <w:marRight w:val="0"/>
          <w:marTop w:val="0"/>
          <w:marBottom w:val="120"/>
          <w:divBdr>
            <w:top w:val="none" w:sz="0" w:space="0" w:color="auto"/>
            <w:left w:val="none" w:sz="0" w:space="0" w:color="auto"/>
            <w:bottom w:val="none" w:sz="0" w:space="0" w:color="auto"/>
            <w:right w:val="none" w:sz="0" w:space="0" w:color="auto"/>
          </w:divBdr>
        </w:div>
      </w:divsChild>
    </w:div>
    <w:div w:id="2061247345">
      <w:bodyDiv w:val="1"/>
      <w:marLeft w:val="0"/>
      <w:marRight w:val="0"/>
      <w:marTop w:val="0"/>
      <w:marBottom w:val="0"/>
      <w:divBdr>
        <w:top w:val="none" w:sz="0" w:space="0" w:color="auto"/>
        <w:left w:val="none" w:sz="0" w:space="0" w:color="auto"/>
        <w:bottom w:val="none" w:sz="0" w:space="0" w:color="auto"/>
        <w:right w:val="none" w:sz="0" w:space="0" w:color="auto"/>
      </w:divBdr>
    </w:div>
    <w:div w:id="2122064521">
      <w:bodyDiv w:val="1"/>
      <w:marLeft w:val="0"/>
      <w:marRight w:val="0"/>
      <w:marTop w:val="0"/>
      <w:marBottom w:val="0"/>
      <w:divBdr>
        <w:top w:val="none" w:sz="0" w:space="0" w:color="auto"/>
        <w:left w:val="none" w:sz="0" w:space="0" w:color="auto"/>
        <w:bottom w:val="none" w:sz="0" w:space="0" w:color="auto"/>
        <w:right w:val="none" w:sz="0" w:space="0" w:color="auto"/>
      </w:divBdr>
    </w:div>
    <w:div w:id="2123063305">
      <w:bodyDiv w:val="1"/>
      <w:marLeft w:val="0"/>
      <w:marRight w:val="0"/>
      <w:marTop w:val="0"/>
      <w:marBottom w:val="0"/>
      <w:divBdr>
        <w:top w:val="none" w:sz="0" w:space="0" w:color="auto"/>
        <w:left w:val="none" w:sz="0" w:space="0" w:color="auto"/>
        <w:bottom w:val="none" w:sz="0" w:space="0" w:color="auto"/>
        <w:right w:val="none" w:sz="0" w:space="0" w:color="auto"/>
      </w:divBdr>
      <w:divsChild>
        <w:div w:id="592008882">
          <w:marLeft w:val="0"/>
          <w:marRight w:val="0"/>
          <w:marTop w:val="0"/>
          <w:marBottom w:val="0"/>
          <w:divBdr>
            <w:top w:val="none" w:sz="0" w:space="0" w:color="auto"/>
            <w:left w:val="none" w:sz="0" w:space="0" w:color="auto"/>
            <w:bottom w:val="none" w:sz="0" w:space="0" w:color="auto"/>
            <w:right w:val="none" w:sz="0" w:space="0" w:color="auto"/>
          </w:divBdr>
          <w:divsChild>
            <w:div w:id="555972524">
              <w:marLeft w:val="0"/>
              <w:marRight w:val="0"/>
              <w:marTop w:val="0"/>
              <w:marBottom w:val="0"/>
              <w:divBdr>
                <w:top w:val="none" w:sz="0" w:space="0" w:color="auto"/>
                <w:left w:val="none" w:sz="0" w:space="0" w:color="auto"/>
                <w:bottom w:val="none" w:sz="0" w:space="0" w:color="auto"/>
                <w:right w:val="none" w:sz="0" w:space="0" w:color="auto"/>
              </w:divBdr>
              <w:divsChild>
                <w:div w:id="8130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en.wikipedia.org/wiki/%E1%B8%82" TargetMode="External"/><Relationship Id="rId1827" Type="http://schemas.openxmlformats.org/officeDocument/2006/relationships/hyperlink" Target="https://en.wikipedia.org/wiki/%C2%BF" TargetMode="External"/><Relationship Id="rId21" Type="http://schemas.openxmlformats.org/officeDocument/2006/relationships/hyperlink" Target="https://en.wikipedia.org/wiki/Greek_alphabet" TargetMode="External"/><Relationship Id="rId2089" Type="http://schemas.openxmlformats.org/officeDocument/2006/relationships/hyperlink" Target="https://en.wikipedia.org/wiki/%D7%91" TargetMode="External"/><Relationship Id="rId170" Type="http://schemas.openxmlformats.org/officeDocument/2006/relationships/hyperlink" Target="https://en.wikipedia.org/wiki/%E3%81%BB" TargetMode="External"/><Relationship Id="rId2296" Type="http://schemas.openxmlformats.org/officeDocument/2006/relationships/hyperlink" Target="https://en.wikipedia.org/wiki/I" TargetMode="External"/><Relationship Id="rId268" Type="http://schemas.openxmlformats.org/officeDocument/2006/relationships/hyperlink" Target="http://en.wikipedia.org/wiki/Ue_(Cyrillic)" TargetMode="External"/><Relationship Id="rId475" Type="http://schemas.openxmlformats.org/officeDocument/2006/relationships/hyperlink" Target="http://en.wikipedia.org/wiki/El_(Cyrillic)" TargetMode="External"/><Relationship Id="rId682" Type="http://schemas.openxmlformats.org/officeDocument/2006/relationships/hyperlink" Target="http://en.wikipedia.org/wiki/Ya_(Cyrillic)" TargetMode="External"/><Relationship Id="rId2156" Type="http://schemas.openxmlformats.org/officeDocument/2006/relationships/hyperlink" Target="https://en.wikipedia.org/wiki/%C3%89" TargetMode="External"/><Relationship Id="rId128" Type="http://schemas.openxmlformats.org/officeDocument/2006/relationships/hyperlink" Target="http://www.brokenthorn.com/Resources/OSDev19.html" TargetMode="External"/><Relationship Id="rId335" Type="http://schemas.openxmlformats.org/officeDocument/2006/relationships/hyperlink" Target="http://www.cyrillic-keyboard.com/russian-keyboard.html" TargetMode="External"/><Relationship Id="rId542" Type="http://schemas.openxmlformats.org/officeDocument/2006/relationships/hyperlink" Target="http://en.wikipedia.org/wiki/Form_feed" TargetMode="External"/><Relationship Id="rId987" Type="http://schemas.openxmlformats.org/officeDocument/2006/relationships/hyperlink" Target="http://en.wikipedia.org/wiki/Voiceless_alveolar_plosive" TargetMode="External"/><Relationship Id="rId1172" Type="http://schemas.openxmlformats.org/officeDocument/2006/relationships/hyperlink" Target="http://en.wikipedia.org/wiki/Traditional_Chinese_characters" TargetMode="External"/><Relationship Id="rId2016" Type="http://schemas.openxmlformats.org/officeDocument/2006/relationships/hyperlink" Target="https://en.wikipedia.org/wiki/%CE%A5" TargetMode="External"/><Relationship Id="rId2223" Type="http://schemas.openxmlformats.org/officeDocument/2006/relationships/hyperlink" Target="https://en.wikipedia.org/wiki/%C4%9E" TargetMode="External"/><Relationship Id="rId402" Type="http://schemas.openxmlformats.org/officeDocument/2006/relationships/hyperlink" Target="http://en.wikipedia.org/wiki/R" TargetMode="External"/><Relationship Id="rId847" Type="http://schemas.openxmlformats.org/officeDocument/2006/relationships/hyperlink" Target="http://en.wikipedia.org/wiki/3_(number)" TargetMode="External"/><Relationship Id="rId1032" Type="http://schemas.openxmlformats.org/officeDocument/2006/relationships/hyperlink" Target="http://en.wikipedia.org/wiki/%E3%81%98" TargetMode="External"/><Relationship Id="rId1477" Type="http://schemas.openxmlformats.org/officeDocument/2006/relationships/hyperlink" Target="http://en.wikipedia.org/wiki/Russian_Ruble" TargetMode="External"/><Relationship Id="rId1684" Type="http://schemas.openxmlformats.org/officeDocument/2006/relationships/hyperlink" Target="https://en.wikipedia.org/wiki/%C5%96" TargetMode="External"/><Relationship Id="rId1891" Type="http://schemas.openxmlformats.org/officeDocument/2006/relationships/hyperlink" Target="https://en.wikipedia.org/wiki/%CE%96" TargetMode="External"/><Relationship Id="rId707" Type="http://schemas.openxmlformats.org/officeDocument/2006/relationships/hyperlink" Target="http://en.wikipedia.org/wiki/Line_feed" TargetMode="External"/><Relationship Id="rId914" Type="http://schemas.openxmlformats.org/officeDocument/2006/relationships/hyperlink" Target="https://en.wikipedia.org/wiki/Telugu_script" TargetMode="External"/><Relationship Id="rId1337" Type="http://schemas.openxmlformats.org/officeDocument/2006/relationships/image" Target="media/image81.png"/><Relationship Id="rId1544" Type="http://schemas.openxmlformats.org/officeDocument/2006/relationships/hyperlink" Target="https://en.wikipedia.org/wiki/Euro_sign" TargetMode="External"/><Relationship Id="rId1751" Type="http://schemas.openxmlformats.org/officeDocument/2006/relationships/hyperlink" Target="https://en.wikipedia.org/wiki/%C4%90" TargetMode="External"/><Relationship Id="rId1989" Type="http://schemas.openxmlformats.org/officeDocument/2006/relationships/hyperlink" Target="https://en.wikipedia.org/wiki/%D8%B1" TargetMode="External"/><Relationship Id="rId43" Type="http://schemas.openxmlformats.org/officeDocument/2006/relationships/hyperlink" Target="http://en.wikipedia.org/wiki/SI_base_units" TargetMode="External"/><Relationship Id="rId1404" Type="http://schemas.openxmlformats.org/officeDocument/2006/relationships/hyperlink" Target="http://en.wikipedia.org/wiki/Comma" TargetMode="External"/><Relationship Id="rId1611" Type="http://schemas.openxmlformats.org/officeDocument/2006/relationships/hyperlink" Target="https://en.wikipedia.org/wiki/%C2%AB" TargetMode="External"/><Relationship Id="rId1849" Type="http://schemas.openxmlformats.org/officeDocument/2006/relationships/hyperlink" Target="https://en.wikipedia.org/wiki/Te_(Cyrillic)" TargetMode="External"/><Relationship Id="rId192" Type="http://schemas.openxmlformats.org/officeDocument/2006/relationships/hyperlink" Target="https://en.wikipedia.org/wiki/%E3%82%8A" TargetMode="External"/><Relationship Id="rId1709" Type="http://schemas.openxmlformats.org/officeDocument/2006/relationships/hyperlink" Target="https://en.wikipedia.org/wiki/%C4%A8" TargetMode="External"/><Relationship Id="rId1916" Type="http://schemas.openxmlformats.org/officeDocument/2006/relationships/hyperlink" Target="https://en.wikipedia.org/wiki/%C4%8C" TargetMode="External"/><Relationship Id="rId497" Type="http://schemas.openxmlformats.org/officeDocument/2006/relationships/hyperlink" Target="http://en.wikipedia.org/wiki/Be_(Cyrillic)" TargetMode="External"/><Relationship Id="rId2080" Type="http://schemas.openxmlformats.org/officeDocument/2006/relationships/hyperlink" Target="https://en.wikipedia.org/wiki/%D9%80" TargetMode="External"/><Relationship Id="rId2178" Type="http://schemas.openxmlformats.org/officeDocument/2006/relationships/hyperlink" Target="https://en.wikipedia.org/wiki/%E0%B9%8B" TargetMode="External"/><Relationship Id="rId357" Type="http://schemas.openxmlformats.org/officeDocument/2006/relationships/hyperlink" Target="http://en.wikipedia.org/wiki/Percent_sign" TargetMode="External"/><Relationship Id="rId1194" Type="http://schemas.openxmlformats.org/officeDocument/2006/relationships/hyperlink" Target="http://en.wikipedia.org/wiki/A" TargetMode="External"/><Relationship Id="rId2038" Type="http://schemas.openxmlformats.org/officeDocument/2006/relationships/hyperlink" Target="https://en.wikipedia.org/wiki/%C5%AE" TargetMode="External"/><Relationship Id="rId217" Type="http://schemas.openxmlformats.org/officeDocument/2006/relationships/hyperlink" Target="http://en.wikipedia.org/wiki/Gje" TargetMode="External"/><Relationship Id="rId564" Type="http://schemas.openxmlformats.org/officeDocument/2006/relationships/hyperlink" Target="http://en.wikipedia.org/wiki/Quotation_mark" TargetMode="External"/><Relationship Id="rId771" Type="http://schemas.openxmlformats.org/officeDocument/2006/relationships/hyperlink" Target="http://en.wikipedia.org/wiki/J" TargetMode="External"/><Relationship Id="rId869" Type="http://schemas.openxmlformats.org/officeDocument/2006/relationships/hyperlink" Target="http://en.wikipedia.org/wiki/I" TargetMode="External"/><Relationship Id="rId1499" Type="http://schemas.openxmlformats.org/officeDocument/2006/relationships/hyperlink" Target="https://en.wikipedia.org/wiki/%C2%A1" TargetMode="External"/><Relationship Id="rId2245" Type="http://schemas.openxmlformats.org/officeDocument/2006/relationships/hyperlink" Target="https://en.wikipedia.org/wiki/Gje" TargetMode="External"/><Relationship Id="rId424" Type="http://schemas.openxmlformats.org/officeDocument/2006/relationships/hyperlink" Target="http://en.wikipedia.org/wiki/H" TargetMode="External"/><Relationship Id="rId631" Type="http://schemas.openxmlformats.org/officeDocument/2006/relationships/hyperlink" Target="http://en.wikipedia.org/wiki/E_(Cyrillic)" TargetMode="External"/><Relationship Id="rId729" Type="http://schemas.openxmlformats.org/officeDocument/2006/relationships/hyperlink" Target="http://en.wikipedia.org/wiki/Space_character" TargetMode="External"/><Relationship Id="rId1054" Type="http://schemas.openxmlformats.org/officeDocument/2006/relationships/hyperlink" Target="http://en.wikipedia.org/wiki/Close_back_unrounded_vowel" TargetMode="External"/><Relationship Id="rId1261" Type="http://schemas.openxmlformats.org/officeDocument/2006/relationships/hyperlink" Target="http://en.wikipedia.org/wiki/W" TargetMode="External"/><Relationship Id="rId1359" Type="http://schemas.openxmlformats.org/officeDocument/2006/relationships/hyperlink" Target="http://en.wikipedia.org/wiki/Binary_numeral_system" TargetMode="External"/><Relationship Id="rId2105" Type="http://schemas.openxmlformats.org/officeDocument/2006/relationships/hyperlink" Target="https://en.wikipedia.org/wiki/%C4%82" TargetMode="External"/><Relationship Id="rId2312" Type="http://schemas.openxmlformats.org/officeDocument/2006/relationships/fontTable" Target="fontTable.xml"/><Relationship Id="rId936" Type="http://schemas.openxmlformats.org/officeDocument/2006/relationships/hyperlink" Target="http://en.wikipedia.org/wiki/Stress_(linguistics)" TargetMode="External"/><Relationship Id="rId1121" Type="http://schemas.openxmlformats.org/officeDocument/2006/relationships/hyperlink" Target="http://en.wikipedia.org/wiki/Semi-vowel" TargetMode="External"/><Relationship Id="rId1219" Type="http://schemas.openxmlformats.org/officeDocument/2006/relationships/image" Target="media/image32.png"/><Relationship Id="rId1566" Type="http://schemas.openxmlformats.org/officeDocument/2006/relationships/hyperlink" Target="https://en.wikipedia.org/wiki/%E1%B8%8A" TargetMode="External"/><Relationship Id="rId1773" Type="http://schemas.openxmlformats.org/officeDocument/2006/relationships/hyperlink" Target="https://en.wikipedia.org/wiki/%C4%A2" TargetMode="External"/><Relationship Id="rId1980" Type="http://schemas.openxmlformats.org/officeDocument/2006/relationships/hyperlink" Target="https://en.wikipedia.org/wiki/%D8%B0" TargetMode="External"/><Relationship Id="rId65" Type="http://schemas.openxmlformats.org/officeDocument/2006/relationships/hyperlink" Target="http://en.wikipedia.org/wiki/Quantity_of_electricity" TargetMode="External"/><Relationship Id="rId1426" Type="http://schemas.openxmlformats.org/officeDocument/2006/relationships/hyperlink" Target="http://en.wikipedia.org/wiki/Quotation_mark" TargetMode="External"/><Relationship Id="rId1633" Type="http://schemas.openxmlformats.org/officeDocument/2006/relationships/hyperlink" Target="https://en.wikipedia.org/wiki/Short_U_(Cyrillic)" TargetMode="External"/><Relationship Id="rId1840" Type="http://schemas.openxmlformats.org/officeDocument/2006/relationships/hyperlink" Target="https://en.wikipedia.org/wiki/%C3%81" TargetMode="External"/><Relationship Id="rId1700" Type="http://schemas.openxmlformats.org/officeDocument/2006/relationships/hyperlink" Target="https://en.wikipedia.org/wiki/%E1%B9%80" TargetMode="External"/><Relationship Id="rId1938" Type="http://schemas.openxmlformats.org/officeDocument/2006/relationships/hyperlink" Target="https://en.wikipedia.org/wiki/Yery" TargetMode="External"/><Relationship Id="rId281" Type="http://schemas.openxmlformats.org/officeDocument/2006/relationships/hyperlink" Target="http://en.wikipedia.org/wiki/Izhitsa_okovy" TargetMode="External"/><Relationship Id="rId141" Type="http://schemas.openxmlformats.org/officeDocument/2006/relationships/hyperlink" Target="https://en.wikipedia.org/wiki/%E3%81%8E" TargetMode="External"/><Relationship Id="rId379" Type="http://schemas.openxmlformats.org/officeDocument/2006/relationships/hyperlink" Target="http://en.wikipedia.org/wiki/Semicolon" TargetMode="External"/><Relationship Id="rId586" Type="http://schemas.openxmlformats.org/officeDocument/2006/relationships/hyperlink" Target="http://en.wikipedia.org/wiki/8_(number)" TargetMode="External"/><Relationship Id="rId793" Type="http://schemas.openxmlformats.org/officeDocument/2006/relationships/hyperlink" Target="http://en.wikipedia.org/wiki/Vertical_bar" TargetMode="External"/><Relationship Id="rId2267" Type="http://schemas.openxmlformats.org/officeDocument/2006/relationships/hyperlink" Target="https://en.wikipedia.org/wiki/%C5%98" TargetMode="External"/><Relationship Id="rId7" Type="http://schemas.openxmlformats.org/officeDocument/2006/relationships/endnotes" Target="endnotes.xml"/><Relationship Id="rId239" Type="http://schemas.openxmlformats.org/officeDocument/2006/relationships/hyperlink" Target="http://en.wikipedia.org/wiki/Es_(Cyrillic)" TargetMode="External"/><Relationship Id="rId446" Type="http://schemas.openxmlformats.org/officeDocument/2006/relationships/hyperlink" Target="http://en.wikipedia.org/wiki/Tilde" TargetMode="External"/><Relationship Id="rId653" Type="http://schemas.openxmlformats.org/officeDocument/2006/relationships/hyperlink" Target="http://en.wikipedia.org/wiki/Sha_(Cyrillic)" TargetMode="External"/><Relationship Id="rId1076" Type="http://schemas.openxmlformats.org/officeDocument/2006/relationships/hyperlink" Target="http://en.wikipedia.org/wiki/Pinyin" TargetMode="External"/><Relationship Id="rId1283" Type="http://schemas.openxmlformats.org/officeDocument/2006/relationships/image" Target="media/image54.png"/><Relationship Id="rId1490" Type="http://schemas.openxmlformats.org/officeDocument/2006/relationships/hyperlink" Target="http://en.wikipedia.org/wiki/KISA_Phone" TargetMode="External"/><Relationship Id="rId2127" Type="http://schemas.openxmlformats.org/officeDocument/2006/relationships/hyperlink" Target="https://en.wikipedia.org/wiki/%C3%87" TargetMode="External"/><Relationship Id="rId306" Type="http://schemas.openxmlformats.org/officeDocument/2006/relationships/hyperlink" Target="http://www.cyrillic-keyboard.com/russian-keyboard.html" TargetMode="External"/><Relationship Id="rId860" Type="http://schemas.openxmlformats.org/officeDocument/2006/relationships/hyperlink" Target="http://en.wikipedia.org/wiki/@" TargetMode="External"/><Relationship Id="rId958" Type="http://schemas.openxmlformats.org/officeDocument/2006/relationships/hyperlink" Target="http://en.wikipedia.org/wiki/Wikipedia:IPA_for_English" TargetMode="External"/><Relationship Id="rId1143" Type="http://schemas.openxmlformats.org/officeDocument/2006/relationships/hyperlink" Target="http://en.wikipedia.org/wiki/Wade-Giles" TargetMode="External"/><Relationship Id="rId1588" Type="http://schemas.openxmlformats.org/officeDocument/2006/relationships/hyperlink" Target="https://en.wikipedia.org/wiki/%E0%B8%89" TargetMode="External"/><Relationship Id="rId1795" Type="http://schemas.openxmlformats.org/officeDocument/2006/relationships/hyperlink" Target="https://en.wikipedia.org/wiki/%CB%9D" TargetMode="External"/><Relationship Id="rId87" Type="http://schemas.openxmlformats.org/officeDocument/2006/relationships/hyperlink" Target="http://en.wikipedia.org/wiki/Luminous_flux" TargetMode="External"/><Relationship Id="rId513" Type="http://schemas.openxmlformats.org/officeDocument/2006/relationships/hyperlink" Target="http://en.wikipedia.org/wiki/Er_(Cyrillic)" TargetMode="External"/><Relationship Id="rId720" Type="http://schemas.openxmlformats.org/officeDocument/2006/relationships/hyperlink" Target="http://en.wikipedia.org/wiki/End_of_transmission_block" TargetMode="External"/><Relationship Id="rId818" Type="http://schemas.openxmlformats.org/officeDocument/2006/relationships/hyperlink" Target="http://en.wikipedia.org/wiki/Synchronous_idle" TargetMode="External"/><Relationship Id="rId1350" Type="http://schemas.openxmlformats.org/officeDocument/2006/relationships/hyperlink" Target="http://en.wikipedia.org/wiki/Hungarian_Braille" TargetMode="External"/><Relationship Id="rId1448" Type="http://schemas.openxmlformats.org/officeDocument/2006/relationships/hyperlink" Target="http://en.wikipedia.org/wiki/Contraction_(grammar)" TargetMode="External"/><Relationship Id="rId1655" Type="http://schemas.openxmlformats.org/officeDocument/2006/relationships/hyperlink" Target="https://en.wikipedia.org/wiki/%C2%B0" TargetMode="External"/><Relationship Id="rId1003" Type="http://schemas.openxmlformats.org/officeDocument/2006/relationships/hyperlink" Target="http://en.wikipedia.org/wiki/Voiceless_alveolo-palatal_sibilant" TargetMode="External"/><Relationship Id="rId1210" Type="http://schemas.openxmlformats.org/officeDocument/2006/relationships/hyperlink" Target="http://en.wikipedia.org/wiki/I" TargetMode="External"/><Relationship Id="rId1308" Type="http://schemas.openxmlformats.org/officeDocument/2006/relationships/hyperlink" Target="http://en.wikipedia.org/wiki/File:Braille_%C3%8F_colored.svg" TargetMode="External"/><Relationship Id="rId1862" Type="http://schemas.openxmlformats.org/officeDocument/2006/relationships/hyperlink" Target="https://en.wikipedia.org/wiki/%C3%83" TargetMode="External"/><Relationship Id="rId1515" Type="http://schemas.openxmlformats.org/officeDocument/2006/relationships/hyperlink" Target="https://en.wikipedia.org/wiki/Dje" TargetMode="External"/><Relationship Id="rId1722" Type="http://schemas.openxmlformats.org/officeDocument/2006/relationships/hyperlink" Target="https://en.wikipedia.org/wiki/%C4%B6" TargetMode="External"/><Relationship Id="rId14" Type="http://schemas.openxmlformats.org/officeDocument/2006/relationships/image" Target="media/image3.png"/><Relationship Id="rId2191" Type="http://schemas.openxmlformats.org/officeDocument/2006/relationships/hyperlink" Target="https://en.wikipedia.org/wiki/%E0%B9%8C" TargetMode="External"/><Relationship Id="rId163" Type="http://schemas.openxmlformats.org/officeDocument/2006/relationships/hyperlink" Target="https://en.wikipedia.org/wiki/%E3%81%AA" TargetMode="External"/><Relationship Id="rId370" Type="http://schemas.openxmlformats.org/officeDocument/2006/relationships/hyperlink" Target="http://en.wikipedia.org/wiki/2_(number)" TargetMode="External"/><Relationship Id="rId2051" Type="http://schemas.openxmlformats.org/officeDocument/2006/relationships/hyperlink" Target="https://en.wikipedia.org/wiki/%C5%B0" TargetMode="External"/><Relationship Id="rId2289" Type="http://schemas.openxmlformats.org/officeDocument/2006/relationships/hyperlink" Target="https://en.wikipedia.org/wiki/%E0%B9%9B" TargetMode="External"/><Relationship Id="rId230" Type="http://schemas.openxmlformats.org/officeDocument/2006/relationships/hyperlink" Target="http://en.wikipedia.org/wiki/Ka_(Cyrillic)" TargetMode="External"/><Relationship Id="rId468" Type="http://schemas.openxmlformats.org/officeDocument/2006/relationships/hyperlink" Target="http://en.wikipedia.org/wiki/Ye_(Cyrillic)" TargetMode="External"/><Relationship Id="rId675" Type="http://schemas.openxmlformats.org/officeDocument/2006/relationships/hyperlink" Target="http://en.wikipedia.org/wiki/Em_(Cyrillic)" TargetMode="External"/><Relationship Id="rId882" Type="http://schemas.openxmlformats.org/officeDocument/2006/relationships/hyperlink" Target="http://en.wikipedia.org/wiki/V" TargetMode="External"/><Relationship Id="rId1098" Type="http://schemas.openxmlformats.org/officeDocument/2006/relationships/hyperlink" Target="http://en.wikipedia.org/wiki/File:Pinyin_Tone_Chart.svg" TargetMode="External"/><Relationship Id="rId2149" Type="http://schemas.openxmlformats.org/officeDocument/2006/relationships/hyperlink" Target="https://en.wikipedia.org/wiki/%C4%8C" TargetMode="External"/><Relationship Id="rId328" Type="http://schemas.openxmlformats.org/officeDocument/2006/relationships/hyperlink" Target="http://www.cyrillic-keyboard.com/russian-keyboard.html" TargetMode="External"/><Relationship Id="rId535" Type="http://schemas.openxmlformats.org/officeDocument/2006/relationships/hyperlink" Target="http://en.wikipedia.org/wiki/Enquiry_character" TargetMode="External"/><Relationship Id="rId742" Type="http://schemas.openxmlformats.org/officeDocument/2006/relationships/hyperlink" Target="http://en.wikipedia.org/wiki/Plus_and_minus_signs" TargetMode="External"/><Relationship Id="rId1165" Type="http://schemas.openxmlformats.org/officeDocument/2006/relationships/hyperlink" Target="http://en.wikipedia.org/wiki/Tongyong_Pinyin" TargetMode="External"/><Relationship Id="rId1372" Type="http://schemas.openxmlformats.org/officeDocument/2006/relationships/hyperlink" Target="http://en.wikipedia.org/wiki/Braille_typewriter" TargetMode="External"/><Relationship Id="rId2009" Type="http://schemas.openxmlformats.org/officeDocument/2006/relationships/hyperlink" Target="https://en.wikipedia.org/wiki/%CE%A4" TargetMode="External"/><Relationship Id="rId2216" Type="http://schemas.openxmlformats.org/officeDocument/2006/relationships/hyperlink" Target="https://en.wikipedia.org/wiki/%C4%BB" TargetMode="External"/><Relationship Id="rId602" Type="http://schemas.openxmlformats.org/officeDocument/2006/relationships/hyperlink" Target="http://en.wikipedia.org/wiki/H" TargetMode="External"/><Relationship Id="rId1025" Type="http://schemas.openxmlformats.org/officeDocument/2006/relationships/hyperlink" Target="http://en.wikipedia.org/wiki/Voiceless_labiodental_fricative" TargetMode="External"/><Relationship Id="rId1232" Type="http://schemas.openxmlformats.org/officeDocument/2006/relationships/hyperlink" Target="http://en.wikipedia.org/wiki/File:Braille_T_colored.svg" TargetMode="External"/><Relationship Id="rId1677" Type="http://schemas.openxmlformats.org/officeDocument/2006/relationships/hyperlink" Target="https://en.wikipedia.org/wiki/%C2%B2" TargetMode="External"/><Relationship Id="rId1884" Type="http://schemas.openxmlformats.org/officeDocument/2006/relationships/hyperlink" Target="https://en.wikipedia.org/wiki/%C4%86" TargetMode="External"/><Relationship Id="rId907" Type="http://schemas.openxmlformats.org/officeDocument/2006/relationships/hyperlink" Target="https://en.wikipedia.org/wiki/ISO_15919" TargetMode="External"/><Relationship Id="rId1537" Type="http://schemas.openxmlformats.org/officeDocument/2006/relationships/hyperlink" Target="https://en.wikipedia.org/wiki/%C2%A4" TargetMode="External"/><Relationship Id="rId1744" Type="http://schemas.openxmlformats.org/officeDocument/2006/relationships/hyperlink" Target="https://en.wikipedia.org/wiki/%C2%B9" TargetMode="External"/><Relationship Id="rId1951" Type="http://schemas.openxmlformats.org/officeDocument/2006/relationships/hyperlink" Target="https://en.wikipedia.org/wiki/%CE%9C" TargetMode="External"/><Relationship Id="rId36" Type="http://schemas.openxmlformats.org/officeDocument/2006/relationships/hyperlink" Target="https://en.wikipedia.org/wiki/Emoji" TargetMode="External"/><Relationship Id="rId1604" Type="http://schemas.openxmlformats.org/officeDocument/2006/relationships/hyperlink" Target="https://en.wikipedia.org/wiki/%C5%A4" TargetMode="External"/><Relationship Id="rId185" Type="http://schemas.openxmlformats.org/officeDocument/2006/relationships/hyperlink" Target="https://en.wikipedia.org/wiki/%E3%82%80" TargetMode="External"/><Relationship Id="rId1811" Type="http://schemas.openxmlformats.org/officeDocument/2006/relationships/hyperlink" Target="https://en.wikipedia.org/wiki/%C5%AA" TargetMode="External"/><Relationship Id="rId1909" Type="http://schemas.openxmlformats.org/officeDocument/2006/relationships/hyperlink" Target="https://en.wikipedia.org/wiki/%C4%8C" TargetMode="External"/><Relationship Id="rId392" Type="http://schemas.openxmlformats.org/officeDocument/2006/relationships/hyperlink" Target="http://en.wikipedia.org/wiki/H" TargetMode="External"/><Relationship Id="rId697" Type="http://schemas.openxmlformats.org/officeDocument/2006/relationships/hyperlink" Target="http://en.wikipedia.org/wiki/Null_character" TargetMode="External"/><Relationship Id="rId2073" Type="http://schemas.openxmlformats.org/officeDocument/2006/relationships/hyperlink" Target="https://en.wikipedia.org/wiki/Pe_(Cyrillic)" TargetMode="External"/><Relationship Id="rId2280" Type="http://schemas.openxmlformats.org/officeDocument/2006/relationships/hyperlink" Target="https://en.wikipedia.org/wiki/%C5%81" TargetMode="External"/><Relationship Id="rId252" Type="http://schemas.openxmlformats.org/officeDocument/2006/relationships/hyperlink" Target="http://en.wikipedia.org/wiki/Shcha" TargetMode="External"/><Relationship Id="rId1187" Type="http://schemas.openxmlformats.org/officeDocument/2006/relationships/image" Target="media/image26.png"/><Relationship Id="rId2140" Type="http://schemas.openxmlformats.org/officeDocument/2006/relationships/hyperlink" Target="https://en.wikipedia.org/wiki/%C3%88" TargetMode="External"/><Relationship Id="rId112" Type="http://schemas.openxmlformats.org/officeDocument/2006/relationships/hyperlink" Target="http://en.wikipedia.org/wiki/Exa-" TargetMode="External"/><Relationship Id="rId557" Type="http://schemas.openxmlformats.org/officeDocument/2006/relationships/hyperlink" Target="http://en.wikipedia.org/wiki/Escape_character" TargetMode="External"/><Relationship Id="rId764" Type="http://schemas.openxmlformats.org/officeDocument/2006/relationships/hyperlink" Target="http://en.wikipedia.org/wiki/C" TargetMode="External"/><Relationship Id="rId971" Type="http://schemas.openxmlformats.org/officeDocument/2006/relationships/hyperlink" Target="http://en.wikipedia.org/wiki/Voicelessness" TargetMode="External"/><Relationship Id="rId1394" Type="http://schemas.openxmlformats.org/officeDocument/2006/relationships/hyperlink" Target="http://en.wikipedia.org/wiki/File:Braille_Semicolon.svg" TargetMode="External"/><Relationship Id="rId1699" Type="http://schemas.openxmlformats.org/officeDocument/2006/relationships/hyperlink" Target="https://en.wikipedia.org/wiki/%E2%80%9C" TargetMode="External"/><Relationship Id="rId2000" Type="http://schemas.openxmlformats.org/officeDocument/2006/relationships/hyperlink" Target="https://en.wikipedia.org/wiki/%E0%B8%B2" TargetMode="External"/><Relationship Id="rId2238" Type="http://schemas.openxmlformats.org/officeDocument/2006/relationships/hyperlink" Target="https://en.wikipedia.org/wiki/Dje" TargetMode="External"/><Relationship Id="rId417" Type="http://schemas.openxmlformats.org/officeDocument/2006/relationships/hyperlink" Target="http://en.wikipedia.org/wiki/A" TargetMode="External"/><Relationship Id="rId624" Type="http://schemas.openxmlformats.org/officeDocument/2006/relationships/hyperlink" Target="http://en.wikipedia.org/wiki/Circumflex" TargetMode="External"/><Relationship Id="rId831" Type="http://schemas.openxmlformats.org/officeDocument/2006/relationships/hyperlink" Target="http://en.wikipedia.org/wiki/Number_sign" TargetMode="External"/><Relationship Id="rId1047" Type="http://schemas.openxmlformats.org/officeDocument/2006/relationships/hyperlink" Target="http://en.wikipedia.org/wiki/Pinyin" TargetMode="External"/><Relationship Id="rId1254" Type="http://schemas.openxmlformats.org/officeDocument/2006/relationships/hyperlink" Target="http://en.wikipedia.org/wiki/File:Braille_W_colored.svg" TargetMode="External"/><Relationship Id="rId1461" Type="http://schemas.openxmlformats.org/officeDocument/2006/relationships/hyperlink" Target="http://en.wikipedia.org/wiki/Mainland_Chinese_Braille" TargetMode="External"/><Relationship Id="rId2305" Type="http://schemas.openxmlformats.org/officeDocument/2006/relationships/hyperlink" Target="https://en.wikipedia.org/wiki/%C5%BD" TargetMode="External"/><Relationship Id="rId929" Type="http://schemas.openxmlformats.org/officeDocument/2006/relationships/hyperlink" Target="http://en.wikipedia.org/wiki/Devanagari" TargetMode="External"/><Relationship Id="rId1114" Type="http://schemas.openxmlformats.org/officeDocument/2006/relationships/hyperlink" Target="http://en.wikipedia.org/wiki/Acute_accent" TargetMode="External"/><Relationship Id="rId1321" Type="http://schemas.openxmlformats.org/officeDocument/2006/relationships/image" Target="media/image73.png"/><Relationship Id="rId1559" Type="http://schemas.openxmlformats.org/officeDocument/2006/relationships/hyperlink" Target="https://en.wikipedia.org/wiki/%C4%A4" TargetMode="External"/><Relationship Id="rId1766" Type="http://schemas.openxmlformats.org/officeDocument/2006/relationships/hyperlink" Target="https://en.wikipedia.org/wiki/%C5%96" TargetMode="External"/><Relationship Id="rId1973" Type="http://schemas.openxmlformats.org/officeDocument/2006/relationships/hyperlink" Target="https://en.wikipedia.org/wiki/%D8%AF" TargetMode="External"/><Relationship Id="rId58" Type="http://schemas.openxmlformats.org/officeDocument/2006/relationships/hyperlink" Target="http://en.wikipedia.org/wiki/Mechanical_work" TargetMode="External"/><Relationship Id="rId1419" Type="http://schemas.openxmlformats.org/officeDocument/2006/relationships/image" Target="media/image101.png"/><Relationship Id="rId1626" Type="http://schemas.openxmlformats.org/officeDocument/2006/relationships/hyperlink" Target="https://en.wikipedia.org/wiki/%C5%B9" TargetMode="External"/><Relationship Id="rId1833" Type="http://schemas.openxmlformats.org/officeDocument/2006/relationships/hyperlink" Target="https://en.wikipedia.org/wiki/Er_(Cyrillic)" TargetMode="External"/><Relationship Id="rId1900" Type="http://schemas.openxmlformats.org/officeDocument/2006/relationships/hyperlink" Target="https://en.wikipedia.org/wiki/%CE%97" TargetMode="External"/><Relationship Id="rId2095" Type="http://schemas.openxmlformats.org/officeDocument/2006/relationships/hyperlink" Target="https://en.wikipedia.org/wiki/%D7%92" TargetMode="External"/><Relationship Id="rId274" Type="http://schemas.openxmlformats.org/officeDocument/2006/relationships/hyperlink" Target="http://en.wikipedia.org/wiki/Yus" TargetMode="External"/><Relationship Id="rId481" Type="http://schemas.openxmlformats.org/officeDocument/2006/relationships/hyperlink" Target="http://en.wikipedia.org/wiki/Er_(Cyrillic)" TargetMode="External"/><Relationship Id="rId2162" Type="http://schemas.openxmlformats.org/officeDocument/2006/relationships/hyperlink" Target="https://en.wikipedia.org/wiki/%C4%98" TargetMode="External"/><Relationship Id="rId134" Type="http://schemas.openxmlformats.org/officeDocument/2006/relationships/hyperlink" Target="https://en.wikipedia.org/wiki/%E3%81%8A" TargetMode="External"/><Relationship Id="rId579" Type="http://schemas.openxmlformats.org/officeDocument/2006/relationships/hyperlink" Target="http://en.wikipedia.org/wiki/1_(number)" TargetMode="External"/><Relationship Id="rId786" Type="http://schemas.openxmlformats.org/officeDocument/2006/relationships/hyperlink" Target="http://en.wikipedia.org/wiki/Y" TargetMode="External"/><Relationship Id="rId993" Type="http://schemas.openxmlformats.org/officeDocument/2006/relationships/hyperlink" Target="http://en.wikipedia.org/wiki/Voiceless_alveolo-palatal_affricate" TargetMode="External"/><Relationship Id="rId341" Type="http://schemas.openxmlformats.org/officeDocument/2006/relationships/hyperlink" Target="http://www.cyrillic-keyboard.com/russian-keyboard.html" TargetMode="External"/><Relationship Id="rId439" Type="http://schemas.openxmlformats.org/officeDocument/2006/relationships/hyperlink" Target="http://en.wikipedia.org/wiki/W" TargetMode="External"/><Relationship Id="rId646" Type="http://schemas.openxmlformats.org/officeDocument/2006/relationships/hyperlink" Target="http://en.wikipedia.org/wiki/Te_(Cyrillic)" TargetMode="External"/><Relationship Id="rId1069" Type="http://schemas.openxmlformats.org/officeDocument/2006/relationships/hyperlink" Target="http://en.wikipedia.org/wiki/Xi%27an" TargetMode="External"/><Relationship Id="rId1276" Type="http://schemas.openxmlformats.org/officeDocument/2006/relationships/hyperlink" Target="http://en.wikipedia.org/wiki/File:Braille_%C3%84_colored.svg" TargetMode="External"/><Relationship Id="rId1483" Type="http://schemas.openxmlformats.org/officeDocument/2006/relationships/hyperlink" Target="http://en.wikipedia.org/wiki/Braille" TargetMode="External"/><Relationship Id="rId2022" Type="http://schemas.openxmlformats.org/officeDocument/2006/relationships/hyperlink" Target="https://en.wikipedia.org/wiki/%E0%B8%B6" TargetMode="External"/><Relationship Id="rId201" Type="http://schemas.openxmlformats.org/officeDocument/2006/relationships/hyperlink" Target="https://en.wikipedia.org/wiki/%E3%81%A3" TargetMode="External"/><Relationship Id="rId506" Type="http://schemas.openxmlformats.org/officeDocument/2006/relationships/hyperlink" Target="http://en.wikipedia.org/wiki/Ka_(Cyrillic)" TargetMode="External"/><Relationship Id="rId853" Type="http://schemas.openxmlformats.org/officeDocument/2006/relationships/hyperlink" Target="http://en.wikipedia.org/wiki/9_(number)" TargetMode="External"/><Relationship Id="rId1136" Type="http://schemas.openxmlformats.org/officeDocument/2006/relationships/hyperlink" Target="http://en.wikipedia.org/wiki/Democratic_Progressive_Party" TargetMode="External"/><Relationship Id="rId1690" Type="http://schemas.openxmlformats.org/officeDocument/2006/relationships/hyperlink" Target="https://en.wikipedia.org/wiki/%C4%A0" TargetMode="External"/><Relationship Id="rId1788" Type="http://schemas.openxmlformats.org/officeDocument/2006/relationships/hyperlink" Target="https://en.wikipedia.org/wiki/1/4_(disambiguation)" TargetMode="External"/><Relationship Id="rId1995" Type="http://schemas.openxmlformats.org/officeDocument/2006/relationships/hyperlink" Target="https://en.wikipedia.org/wiki/%C5%87" TargetMode="External"/><Relationship Id="rId713" Type="http://schemas.openxmlformats.org/officeDocument/2006/relationships/hyperlink" Target="http://en.wikipedia.org/wiki/Data_link_escape" TargetMode="External"/><Relationship Id="rId920" Type="http://schemas.openxmlformats.org/officeDocument/2006/relationships/hyperlink" Target="https://en.wikipedia.org/wiki/Visarga" TargetMode="External"/><Relationship Id="rId1343" Type="http://schemas.openxmlformats.org/officeDocument/2006/relationships/hyperlink" Target="http://en.wikipedia.org/wiki/Sort_order" TargetMode="External"/><Relationship Id="rId1550" Type="http://schemas.openxmlformats.org/officeDocument/2006/relationships/hyperlink" Target="https://en.wikipedia.org/wiki/%C2%A5" TargetMode="External"/><Relationship Id="rId1648" Type="http://schemas.openxmlformats.org/officeDocument/2006/relationships/hyperlink" Target="https://en.wikipedia.org/wiki/%C5%B8" TargetMode="External"/><Relationship Id="rId1203" Type="http://schemas.openxmlformats.org/officeDocument/2006/relationships/hyperlink" Target="http://en.wikipedia.org/wiki/5_(number)" TargetMode="External"/><Relationship Id="rId1410" Type="http://schemas.openxmlformats.org/officeDocument/2006/relationships/hyperlink" Target="http://en.wikipedia.org/wiki/File:Braille_Period.svg" TargetMode="External"/><Relationship Id="rId1508" Type="http://schemas.openxmlformats.org/officeDocument/2006/relationships/hyperlink" Target="https://en.wikipedia.org/wiki/%E2%80%9D" TargetMode="External"/><Relationship Id="rId1855" Type="http://schemas.openxmlformats.org/officeDocument/2006/relationships/hyperlink" Target="https://en.wikipedia.org/wiki/%C3%82" TargetMode="External"/><Relationship Id="rId1715" Type="http://schemas.openxmlformats.org/officeDocument/2006/relationships/hyperlink" Target="https://en.wikipedia.org/wiki/%C2%B6" TargetMode="External"/><Relationship Id="rId1922" Type="http://schemas.openxmlformats.org/officeDocument/2006/relationships/hyperlink" Target="https://en.wikipedia.org/wiki/%C3%89" TargetMode="External"/><Relationship Id="rId296" Type="http://schemas.openxmlformats.org/officeDocument/2006/relationships/hyperlink" Target="http://www.cyrillic-keyboard.com/russian-keyboard.html" TargetMode="External"/><Relationship Id="rId2184" Type="http://schemas.openxmlformats.org/officeDocument/2006/relationships/hyperlink" Target="https://en.wikipedia.org/wiki/%C4%96" TargetMode="External"/><Relationship Id="rId156" Type="http://schemas.openxmlformats.org/officeDocument/2006/relationships/hyperlink" Target="https://en.wikipedia.org/wiki/%E3%81%A6" TargetMode="External"/><Relationship Id="rId363" Type="http://schemas.openxmlformats.org/officeDocument/2006/relationships/hyperlink" Target="http://en.wikipedia.org/wiki/Plus_and_minus_signs" TargetMode="External"/><Relationship Id="rId570" Type="http://schemas.openxmlformats.org/officeDocument/2006/relationships/hyperlink" Target="http://en.wikipedia.org/wiki/Bracket" TargetMode="External"/><Relationship Id="rId2044" Type="http://schemas.openxmlformats.org/officeDocument/2006/relationships/hyperlink" Target="https://en.wikipedia.org/wiki/%E0%B8%B9" TargetMode="External"/><Relationship Id="rId2251" Type="http://schemas.openxmlformats.org/officeDocument/2006/relationships/hyperlink" Target="https://en.wikipedia.org/wiki/%C5%8C" TargetMode="External"/><Relationship Id="rId223" Type="http://schemas.openxmlformats.org/officeDocument/2006/relationships/hyperlink" Target="http://en.wikipedia.org/wiki/%D0%97%CC%81" TargetMode="External"/><Relationship Id="rId430" Type="http://schemas.openxmlformats.org/officeDocument/2006/relationships/hyperlink" Target="http://en.wikipedia.org/wiki/N" TargetMode="External"/><Relationship Id="rId668" Type="http://schemas.openxmlformats.org/officeDocument/2006/relationships/hyperlink" Target="http://en.wikipedia.org/wiki/E_(Cyrillic)" TargetMode="External"/><Relationship Id="rId875" Type="http://schemas.openxmlformats.org/officeDocument/2006/relationships/hyperlink" Target="http://en.wikipedia.org/wiki/O" TargetMode="External"/><Relationship Id="rId1060" Type="http://schemas.openxmlformats.org/officeDocument/2006/relationships/hyperlink" Target="http://en.wikipedia.org/wiki/File:Close_front_rounded_vowel.ogg" TargetMode="External"/><Relationship Id="rId1298" Type="http://schemas.openxmlformats.org/officeDocument/2006/relationships/hyperlink" Target="http://en.wikipedia.org/wiki/File:Braille_%C3%8A_colored.svg" TargetMode="External"/><Relationship Id="rId2111" Type="http://schemas.openxmlformats.org/officeDocument/2006/relationships/hyperlink" Target="https://en.wikipedia.org/wiki/%C4%B9" TargetMode="External"/><Relationship Id="rId528" Type="http://schemas.openxmlformats.org/officeDocument/2006/relationships/hyperlink" Target="http://tools.ietf.org/html/rfc2319" TargetMode="External"/><Relationship Id="rId735" Type="http://schemas.openxmlformats.org/officeDocument/2006/relationships/hyperlink" Target="http://en.wikipedia.org/wiki/Ampersand" TargetMode="External"/><Relationship Id="rId942" Type="http://schemas.openxmlformats.org/officeDocument/2006/relationships/hyperlink" Target="http://en.wikipedia.org/wiki/Secondary_stress" TargetMode="External"/><Relationship Id="rId1158" Type="http://schemas.openxmlformats.org/officeDocument/2006/relationships/hyperlink" Target="http://en.wikipedia.org/wiki/Wade%E2%80%93Giles" TargetMode="External"/><Relationship Id="rId1365" Type="http://schemas.openxmlformats.org/officeDocument/2006/relationships/hyperlink" Target="http://en.wikipedia.org/wiki/Tuple" TargetMode="External"/><Relationship Id="rId1572" Type="http://schemas.openxmlformats.org/officeDocument/2006/relationships/hyperlink" Target="https://en.wikipedia.org/wiki/%C2%A7" TargetMode="External"/><Relationship Id="rId2209" Type="http://schemas.openxmlformats.org/officeDocument/2006/relationships/hyperlink" Target="https://en.wikipedia.org/wiki/%C4%8E" TargetMode="External"/><Relationship Id="rId1018" Type="http://schemas.openxmlformats.org/officeDocument/2006/relationships/hyperlink" Target="http://en.wikipedia.org/wiki/Pinyin" TargetMode="External"/><Relationship Id="rId1225" Type="http://schemas.openxmlformats.org/officeDocument/2006/relationships/image" Target="media/image35.png"/><Relationship Id="rId1432" Type="http://schemas.openxmlformats.org/officeDocument/2006/relationships/hyperlink" Target="http://en.wikipedia.org/wiki/Braille" TargetMode="External"/><Relationship Id="rId1877" Type="http://schemas.openxmlformats.org/officeDocument/2006/relationships/hyperlink" Target="https://en.wikipedia.org/wiki/%C3%85" TargetMode="External"/><Relationship Id="rId71" Type="http://schemas.openxmlformats.org/officeDocument/2006/relationships/hyperlink" Target="http://en.wikipedia.org/wiki/Electric_capacitance" TargetMode="External"/><Relationship Id="rId802" Type="http://schemas.openxmlformats.org/officeDocument/2006/relationships/hyperlink" Target="http://en.wikipedia.org/wiki/Acknowledge_character" TargetMode="External"/><Relationship Id="rId1737" Type="http://schemas.openxmlformats.org/officeDocument/2006/relationships/hyperlink" Target="https://en.wikipedia.org/wiki/%CE%88" TargetMode="External"/><Relationship Id="rId1944" Type="http://schemas.openxmlformats.org/officeDocument/2006/relationships/hyperlink" Target="https://en.wikipedia.org/wiki/%C3%8B" TargetMode="External"/><Relationship Id="rId29" Type="http://schemas.openxmlformats.org/officeDocument/2006/relationships/hyperlink" Target="https://en.wikipedia.org/wiki/N%27Ko_alphabet" TargetMode="External"/><Relationship Id="rId178" Type="http://schemas.openxmlformats.org/officeDocument/2006/relationships/hyperlink" Target="https://en.wikipedia.org/wiki/%E3%81%B0" TargetMode="External"/><Relationship Id="rId1804" Type="http://schemas.openxmlformats.org/officeDocument/2006/relationships/hyperlink" Target="https://en.wikipedia.org/wiki/%C5%92" TargetMode="External"/><Relationship Id="rId385" Type="http://schemas.openxmlformats.org/officeDocument/2006/relationships/hyperlink" Target="http://en.wikipedia.org/wiki/A" TargetMode="External"/><Relationship Id="rId592" Type="http://schemas.openxmlformats.org/officeDocument/2006/relationships/hyperlink" Target="http://en.wikipedia.org/wiki/Greater-than_sign" TargetMode="External"/><Relationship Id="rId2066" Type="http://schemas.openxmlformats.org/officeDocument/2006/relationships/hyperlink" Target="https://en.wikipedia.org/wiki/%C5%AA" TargetMode="External"/><Relationship Id="rId2273" Type="http://schemas.openxmlformats.org/officeDocument/2006/relationships/hyperlink" Target="https://en.wikipedia.org/wiki/%C5%B0" TargetMode="External"/><Relationship Id="rId245" Type="http://schemas.openxmlformats.org/officeDocument/2006/relationships/hyperlink" Target="http://en.wikipedia.org/wiki/Short_U_(Cyrillic)" TargetMode="External"/><Relationship Id="rId452" Type="http://schemas.openxmlformats.org/officeDocument/2006/relationships/hyperlink" Target="http://en.wikipedia.org/wiki/Yo_(Cyrillic)" TargetMode="External"/><Relationship Id="rId897" Type="http://schemas.openxmlformats.org/officeDocument/2006/relationships/hyperlink" Target="https://en.wikipedia.org/wiki/Chandrabindu" TargetMode="External"/><Relationship Id="rId1082" Type="http://schemas.openxmlformats.org/officeDocument/2006/relationships/hyperlink" Target="http://en.wikipedia.org/wiki/Lord_Mengchang" TargetMode="External"/><Relationship Id="rId2133" Type="http://schemas.openxmlformats.org/officeDocument/2006/relationships/hyperlink" Target="https://en.wikipedia.org/wiki/%C3%87" TargetMode="External"/><Relationship Id="rId105" Type="http://schemas.openxmlformats.org/officeDocument/2006/relationships/hyperlink" Target="http://en.wikipedia.org/wiki/Deca-" TargetMode="External"/><Relationship Id="rId312" Type="http://schemas.openxmlformats.org/officeDocument/2006/relationships/hyperlink" Target="http://www.cyrillic-keyboard.com/russian-keyboard.html" TargetMode="External"/><Relationship Id="rId757" Type="http://schemas.openxmlformats.org/officeDocument/2006/relationships/hyperlink" Target="http://en.wikipedia.org/wiki/Angle_bracket" TargetMode="External"/><Relationship Id="rId964" Type="http://schemas.openxmlformats.org/officeDocument/2006/relationships/hyperlink" Target="http://en.wikipedia.org/wiki/Alveolar_consonant" TargetMode="External"/><Relationship Id="rId1387" Type="http://schemas.openxmlformats.org/officeDocument/2006/relationships/image" Target="media/image89.png"/><Relationship Id="rId1594" Type="http://schemas.openxmlformats.org/officeDocument/2006/relationships/hyperlink" Target="https://en.wikipedia.org/wiki/%CD%BA" TargetMode="External"/><Relationship Id="rId2200" Type="http://schemas.openxmlformats.org/officeDocument/2006/relationships/hyperlink" Target="https://en.wikipedia.org/wiki/%E0%B9%8D" TargetMode="External"/><Relationship Id="rId93" Type="http://schemas.openxmlformats.org/officeDocument/2006/relationships/hyperlink" Target="http://en.wikipedia.org/wiki/Absorbed_dose" TargetMode="External"/><Relationship Id="rId617" Type="http://schemas.openxmlformats.org/officeDocument/2006/relationships/hyperlink" Target="http://en.wikipedia.org/wiki/W" TargetMode="External"/><Relationship Id="rId824" Type="http://schemas.openxmlformats.org/officeDocument/2006/relationships/hyperlink" Target="http://en.wikipedia.org/wiki/File_separator" TargetMode="External"/><Relationship Id="rId1247" Type="http://schemas.openxmlformats.org/officeDocument/2006/relationships/image" Target="media/image41.png"/><Relationship Id="rId1454" Type="http://schemas.openxmlformats.org/officeDocument/2006/relationships/hyperlink" Target="http://en.wikipedia.org/wiki/International_uniformity_of_braille" TargetMode="External"/><Relationship Id="rId1661" Type="http://schemas.openxmlformats.org/officeDocument/2006/relationships/hyperlink" Target="https://en.wikipedia.org/wiki/%C4%84" TargetMode="External"/><Relationship Id="rId1899" Type="http://schemas.openxmlformats.org/officeDocument/2006/relationships/hyperlink" Target="https://en.wikipedia.org/wiki/%D8%A7" TargetMode="External"/><Relationship Id="rId1107" Type="http://schemas.openxmlformats.org/officeDocument/2006/relationships/hyperlink" Target="http://en.wikipedia.org/wiki/Grave_accent" TargetMode="External"/><Relationship Id="rId1314" Type="http://schemas.openxmlformats.org/officeDocument/2006/relationships/hyperlink" Target="http://en.wikipedia.org/wiki/File:Braille_Decimal_colored.svg" TargetMode="External"/><Relationship Id="rId1521" Type="http://schemas.openxmlformats.org/officeDocument/2006/relationships/hyperlink" Target="https://en.wikipedia.org/wiki/%C2%A2" TargetMode="External"/><Relationship Id="rId1759" Type="http://schemas.openxmlformats.org/officeDocument/2006/relationships/hyperlink" Target="https://en.wikipedia.org/wiki/%C4%92" TargetMode="External"/><Relationship Id="rId1966" Type="http://schemas.openxmlformats.org/officeDocument/2006/relationships/hyperlink" Target="https://en.wikipedia.org/wiki/%D8%AE" TargetMode="External"/><Relationship Id="rId1619" Type="http://schemas.openxmlformats.org/officeDocument/2006/relationships/hyperlink" Target="https://en.wikipedia.org/wiki/%D8%8C" TargetMode="External"/><Relationship Id="rId1826" Type="http://schemas.openxmlformats.org/officeDocument/2006/relationships/hyperlink" Target="https://en.wikipedia.org/wiki/%E1%B9%A0" TargetMode="External"/><Relationship Id="rId20" Type="http://schemas.openxmlformats.org/officeDocument/2006/relationships/hyperlink" Target="https://en.wikipedia.org/wiki/Latin-script_alphabet" TargetMode="External"/><Relationship Id="rId2088" Type="http://schemas.openxmlformats.org/officeDocument/2006/relationships/hyperlink" Target="https://en.wikipedia.org/wiki/%CE%91" TargetMode="External"/><Relationship Id="rId2295" Type="http://schemas.openxmlformats.org/officeDocument/2006/relationships/hyperlink" Target="https://en.wikipedia.org/wiki/%CE%8E" TargetMode="External"/><Relationship Id="rId267" Type="http://schemas.openxmlformats.org/officeDocument/2006/relationships/hyperlink" Target="http://en.wikipedia.org/wiki/Oe_(Cyrillic)" TargetMode="External"/><Relationship Id="rId474" Type="http://schemas.openxmlformats.org/officeDocument/2006/relationships/hyperlink" Target="http://en.wikipedia.org/wiki/Ka_(Cyrillic)" TargetMode="External"/><Relationship Id="rId2155" Type="http://schemas.openxmlformats.org/officeDocument/2006/relationships/hyperlink" Target="https://en.wikipedia.org/wiki/%D7%99" TargetMode="External"/><Relationship Id="rId127" Type="http://schemas.openxmlformats.org/officeDocument/2006/relationships/hyperlink" Target="http://retired.beyondlogic.org/keyboard/keybrd.htm" TargetMode="External"/><Relationship Id="rId681" Type="http://schemas.openxmlformats.org/officeDocument/2006/relationships/hyperlink" Target="http://en.wikipedia.org/wiki/Hard_sign" TargetMode="External"/><Relationship Id="rId779" Type="http://schemas.openxmlformats.org/officeDocument/2006/relationships/hyperlink" Target="http://en.wikipedia.org/wiki/R" TargetMode="External"/><Relationship Id="rId986" Type="http://schemas.openxmlformats.org/officeDocument/2006/relationships/hyperlink" Target="http://en.wikipedia.org/wiki/Voiceless_bilabial_plosive" TargetMode="External"/><Relationship Id="rId334" Type="http://schemas.openxmlformats.org/officeDocument/2006/relationships/hyperlink" Target="http://www.cyrillic-keyboard.com/russian-keyboard.html" TargetMode="External"/><Relationship Id="rId541" Type="http://schemas.openxmlformats.org/officeDocument/2006/relationships/hyperlink" Target="http://en.wikipedia.org/wiki/Vertical_tab" TargetMode="External"/><Relationship Id="rId639" Type="http://schemas.openxmlformats.org/officeDocument/2006/relationships/hyperlink" Target="http://en.wikipedia.org/wiki/Em_(Cyrillic)" TargetMode="External"/><Relationship Id="rId1171" Type="http://schemas.openxmlformats.org/officeDocument/2006/relationships/hyperlink" Target="http://en.wikipedia.org/wiki/Zhuyin" TargetMode="External"/><Relationship Id="rId1269" Type="http://schemas.openxmlformats.org/officeDocument/2006/relationships/image" Target="media/image47.png"/><Relationship Id="rId1476" Type="http://schemas.openxmlformats.org/officeDocument/2006/relationships/hyperlink" Target="http://en.wikipedia.org/wiki/Braille" TargetMode="External"/><Relationship Id="rId2015" Type="http://schemas.openxmlformats.org/officeDocument/2006/relationships/hyperlink" Target="https://en.wikipedia.org/wiki/%D8%B5" TargetMode="External"/><Relationship Id="rId2222" Type="http://schemas.openxmlformats.org/officeDocument/2006/relationships/hyperlink" Target="https://en.wikipedia.org/wiki/%D7%A0" TargetMode="External"/><Relationship Id="rId401" Type="http://schemas.openxmlformats.org/officeDocument/2006/relationships/hyperlink" Target="http://en.wikipedia.org/wiki/Q" TargetMode="External"/><Relationship Id="rId846" Type="http://schemas.openxmlformats.org/officeDocument/2006/relationships/hyperlink" Target="http://en.wikipedia.org/wiki/2_(number)" TargetMode="External"/><Relationship Id="rId1031" Type="http://schemas.openxmlformats.org/officeDocument/2006/relationships/hyperlink" Target="http://en.wikipedia.org/wiki/Scots_language" TargetMode="External"/><Relationship Id="rId1129" Type="http://schemas.openxmlformats.org/officeDocument/2006/relationships/hyperlink" Target="http://en.wikipedia.org/wiki/Pinyin" TargetMode="External"/><Relationship Id="rId1683" Type="http://schemas.openxmlformats.org/officeDocument/2006/relationships/hyperlink" Target="https://en.wikipedia.org/wiki/%C2%B3" TargetMode="External"/><Relationship Id="rId1890" Type="http://schemas.openxmlformats.org/officeDocument/2006/relationships/hyperlink" Target="https://en.wikipedia.org/wiki/%D8%A6" TargetMode="External"/><Relationship Id="rId1988" Type="http://schemas.openxmlformats.org/officeDocument/2006/relationships/hyperlink" Target="https://en.wikipedia.org/wiki/Be_(Cyrillic)" TargetMode="External"/><Relationship Id="rId706" Type="http://schemas.openxmlformats.org/officeDocument/2006/relationships/hyperlink" Target="http://en.wikipedia.org/wiki/Horizontal_tab" TargetMode="External"/><Relationship Id="rId913" Type="http://schemas.openxmlformats.org/officeDocument/2006/relationships/hyperlink" Target="https://en.wikipedia.org/wiki/Tamil_script" TargetMode="External"/><Relationship Id="rId1336" Type="http://schemas.openxmlformats.org/officeDocument/2006/relationships/hyperlink" Target="http://en.wikipedia.org/wiki/File:Braille_QuoteClose_colored.svg" TargetMode="External"/><Relationship Id="rId1543" Type="http://schemas.openxmlformats.org/officeDocument/2006/relationships/hyperlink" Target="https://en.wikipedia.org/wiki/%C4%8A" TargetMode="External"/><Relationship Id="rId1750" Type="http://schemas.openxmlformats.org/officeDocument/2006/relationships/hyperlink" Target="https://en.wikipedia.org/wiki/%C2%B9" TargetMode="External"/><Relationship Id="rId42" Type="http://schemas.openxmlformats.org/officeDocument/2006/relationships/hyperlink" Target="http://en.wikipedia.org/wiki/Physical_quantity" TargetMode="External"/><Relationship Id="rId1403" Type="http://schemas.openxmlformats.org/officeDocument/2006/relationships/image" Target="media/image96.png"/><Relationship Id="rId1610" Type="http://schemas.openxmlformats.org/officeDocument/2006/relationships/hyperlink" Target="https://en.wikipedia.org/wiki/%E0%B8%8B" TargetMode="External"/><Relationship Id="rId1848" Type="http://schemas.openxmlformats.org/officeDocument/2006/relationships/hyperlink" Target="https://en.wikipedia.org/wiki/%C3%82" TargetMode="External"/><Relationship Id="rId191" Type="http://schemas.openxmlformats.org/officeDocument/2006/relationships/hyperlink" Target="https://en.wikipedia.org/wiki/%E3%82%89" TargetMode="External"/><Relationship Id="rId1708" Type="http://schemas.openxmlformats.org/officeDocument/2006/relationships/hyperlink" Target="https://en.wikipedia.org/wiki/%CE%9C" TargetMode="External"/><Relationship Id="rId1915" Type="http://schemas.openxmlformats.org/officeDocument/2006/relationships/hyperlink" Target="https://en.wikipedia.org/wiki/%E0%B8%A8" TargetMode="External"/><Relationship Id="rId289" Type="http://schemas.openxmlformats.org/officeDocument/2006/relationships/hyperlink" Target="http://www.cyrillic-keyboard.com/russian-keyboard.html" TargetMode="External"/><Relationship Id="rId496" Type="http://schemas.openxmlformats.org/officeDocument/2006/relationships/hyperlink" Target="http://en.wikipedia.org/wiki/A_(Cyrillic)" TargetMode="External"/><Relationship Id="rId2177" Type="http://schemas.openxmlformats.org/officeDocument/2006/relationships/hyperlink" Target="https://en.wikipedia.org/wiki/%C3%8B" TargetMode="External"/><Relationship Id="rId149" Type="http://schemas.openxmlformats.org/officeDocument/2006/relationships/hyperlink" Target="https://en.wikipedia.org/wiki/%E3%81%97" TargetMode="External"/><Relationship Id="rId356" Type="http://schemas.openxmlformats.org/officeDocument/2006/relationships/hyperlink" Target="http://en.wikipedia.org/wiki/Dollar_sign" TargetMode="External"/><Relationship Id="rId563" Type="http://schemas.openxmlformats.org/officeDocument/2006/relationships/hyperlink" Target="http://en.wikipedia.org/wiki/Exclamation_mark" TargetMode="External"/><Relationship Id="rId770" Type="http://schemas.openxmlformats.org/officeDocument/2006/relationships/hyperlink" Target="http://en.wikipedia.org/wiki/I" TargetMode="External"/><Relationship Id="rId1193" Type="http://schemas.openxmlformats.org/officeDocument/2006/relationships/image" Target="media/image29.png"/><Relationship Id="rId2037" Type="http://schemas.openxmlformats.org/officeDocument/2006/relationships/hyperlink" Target="https://en.wikipedia.org/wiki/%C5%B0" TargetMode="External"/><Relationship Id="rId2244" Type="http://schemas.openxmlformats.org/officeDocument/2006/relationships/hyperlink" Target="https://en.wikipedia.org/wiki/%C4%B6" TargetMode="External"/><Relationship Id="rId216" Type="http://schemas.openxmlformats.org/officeDocument/2006/relationships/hyperlink" Target="http://en.wikipedia.org/wiki/Dje" TargetMode="External"/><Relationship Id="rId423" Type="http://schemas.openxmlformats.org/officeDocument/2006/relationships/hyperlink" Target="http://en.wikipedia.org/wiki/G" TargetMode="External"/><Relationship Id="rId868" Type="http://schemas.openxmlformats.org/officeDocument/2006/relationships/hyperlink" Target="http://en.wikipedia.org/wiki/H" TargetMode="External"/><Relationship Id="rId1053" Type="http://schemas.openxmlformats.org/officeDocument/2006/relationships/hyperlink" Target="http://en.wikipedia.org/wiki/Close_central_unrounded_vowel" TargetMode="External"/><Relationship Id="rId1260" Type="http://schemas.openxmlformats.org/officeDocument/2006/relationships/hyperlink" Target="http://en.wikipedia.org/wiki/Z" TargetMode="External"/><Relationship Id="rId1498" Type="http://schemas.openxmlformats.org/officeDocument/2006/relationships/hyperlink" Target="https://en.wikipedia.org/wiki/Non-breaking_space" TargetMode="External"/><Relationship Id="rId2104" Type="http://schemas.openxmlformats.org/officeDocument/2006/relationships/hyperlink" Target="https://en.wikipedia.org/wiki/%C4%86" TargetMode="External"/><Relationship Id="rId630" Type="http://schemas.openxmlformats.org/officeDocument/2006/relationships/hyperlink" Target="http://en.wikipedia.org/wiki/De_(Cyrillic)" TargetMode="External"/><Relationship Id="rId728" Type="http://schemas.openxmlformats.org/officeDocument/2006/relationships/hyperlink" Target="http://en.wikipedia.org/wiki/Unit_separator" TargetMode="External"/><Relationship Id="rId935" Type="http://schemas.openxmlformats.org/officeDocument/2006/relationships/hyperlink" Target="http://en.wikipedia.org/wiki/Retroflex" TargetMode="External"/><Relationship Id="rId1358" Type="http://schemas.openxmlformats.org/officeDocument/2006/relationships/image" Target="media/image84.jpeg"/><Relationship Id="rId1565" Type="http://schemas.openxmlformats.org/officeDocument/2006/relationships/hyperlink" Target="https://en.wikipedia.org/wiki/%C2%A6" TargetMode="External"/><Relationship Id="rId1772" Type="http://schemas.openxmlformats.org/officeDocument/2006/relationships/hyperlink" Target="https://en.wikipedia.org/wiki/%C4%9E" TargetMode="External"/><Relationship Id="rId2311" Type="http://schemas.openxmlformats.org/officeDocument/2006/relationships/hyperlink" Target="https://en.wikipedia.org/wiki/%E2%80%99" TargetMode="External"/><Relationship Id="rId64" Type="http://schemas.openxmlformats.org/officeDocument/2006/relationships/hyperlink" Target="http://en.wikipedia.org/wiki/Electric_charge" TargetMode="External"/><Relationship Id="rId1120" Type="http://schemas.openxmlformats.org/officeDocument/2006/relationships/hyperlink" Target="http://en.wikipedia.org/wiki/Diphthong" TargetMode="External"/><Relationship Id="rId1218" Type="http://schemas.openxmlformats.org/officeDocument/2006/relationships/hyperlink" Target="http://en.wikipedia.org/wiki/File:Braille_M_colored.svg" TargetMode="External"/><Relationship Id="rId1425" Type="http://schemas.openxmlformats.org/officeDocument/2006/relationships/hyperlink" Target="http://en.wikipedia.org/wiki/Question_mark" TargetMode="External"/><Relationship Id="rId1632" Type="http://schemas.openxmlformats.org/officeDocument/2006/relationships/hyperlink" Target="https://en.wikipedia.org/wiki/%C5%BD" TargetMode="External"/><Relationship Id="rId1937" Type="http://schemas.openxmlformats.org/officeDocument/2006/relationships/hyperlink" Target="https://en.wikipedia.org/wiki/%C3%8B" TargetMode="External"/><Relationship Id="rId2199" Type="http://schemas.openxmlformats.org/officeDocument/2006/relationships/hyperlink" Target="https://en.wikipedia.org/wiki/%C3%8D" TargetMode="External"/><Relationship Id="rId280" Type="http://schemas.openxmlformats.org/officeDocument/2006/relationships/hyperlink" Target="http://en.wikipedia.org/wiki/Izhitsa" TargetMode="External"/><Relationship Id="rId140" Type="http://schemas.openxmlformats.org/officeDocument/2006/relationships/hyperlink" Target="https://en.wikipedia.org/wiki/%E3%81%8C" TargetMode="External"/><Relationship Id="rId378" Type="http://schemas.openxmlformats.org/officeDocument/2006/relationships/hyperlink" Target="http://en.wikipedia.org/wiki/Colon_(punctuation)" TargetMode="External"/><Relationship Id="rId585" Type="http://schemas.openxmlformats.org/officeDocument/2006/relationships/hyperlink" Target="http://en.wikipedia.org/wiki/7_(number)" TargetMode="External"/><Relationship Id="rId792" Type="http://schemas.openxmlformats.org/officeDocument/2006/relationships/hyperlink" Target="http://en.wikipedia.org/wiki/Underscore" TargetMode="External"/><Relationship Id="rId2059" Type="http://schemas.openxmlformats.org/officeDocument/2006/relationships/hyperlink" Target="https://en.wikipedia.org/wiki/En_(Cyrillic)" TargetMode="External"/><Relationship Id="rId2266" Type="http://schemas.openxmlformats.org/officeDocument/2006/relationships/hyperlink" Target="https://en.wikipedia.org/wiki/%C5%9A" TargetMode="External"/><Relationship Id="rId6" Type="http://schemas.openxmlformats.org/officeDocument/2006/relationships/footnotes" Target="footnotes.xml"/><Relationship Id="rId238" Type="http://schemas.openxmlformats.org/officeDocument/2006/relationships/hyperlink" Target="http://en.wikipedia.org/wiki/Er_(Cyrillic)" TargetMode="External"/><Relationship Id="rId445" Type="http://schemas.openxmlformats.org/officeDocument/2006/relationships/hyperlink" Target="http://en.wikipedia.org/wiki/Braces_(punctuation)" TargetMode="External"/><Relationship Id="rId652" Type="http://schemas.openxmlformats.org/officeDocument/2006/relationships/hyperlink" Target="http://en.wikipedia.org/wiki/Ze_(Cyrillic)" TargetMode="External"/><Relationship Id="rId1075" Type="http://schemas.openxmlformats.org/officeDocument/2006/relationships/hyperlink" Target="http://en.wikipedia.org/wiki/Polysyllabic" TargetMode="External"/><Relationship Id="rId1282" Type="http://schemas.openxmlformats.org/officeDocument/2006/relationships/hyperlink" Target="http://en.wikipedia.org/wiki/File:Braille_%C3%89_colored.svg" TargetMode="External"/><Relationship Id="rId2126" Type="http://schemas.openxmlformats.org/officeDocument/2006/relationships/hyperlink" Target="https://en.wikipedia.org/wiki/%C4%98" TargetMode="External"/><Relationship Id="rId305" Type="http://schemas.openxmlformats.org/officeDocument/2006/relationships/hyperlink" Target="http://www.cyrillic-keyboard.com/russian-keyboard.html" TargetMode="External"/><Relationship Id="rId512" Type="http://schemas.openxmlformats.org/officeDocument/2006/relationships/hyperlink" Target="http://en.wikipedia.org/wiki/Ya_(Cyrillic)" TargetMode="External"/><Relationship Id="rId957" Type="http://schemas.openxmlformats.org/officeDocument/2006/relationships/hyperlink" Target="http://en.wikipedia.org/wiki/Liquid_consonant" TargetMode="External"/><Relationship Id="rId1142" Type="http://schemas.openxmlformats.org/officeDocument/2006/relationships/hyperlink" Target="http://en.wikipedia.org/wiki/Pinyin" TargetMode="External"/><Relationship Id="rId1587" Type="http://schemas.openxmlformats.org/officeDocument/2006/relationships/hyperlink" Target="https://en.wikipedia.org/wiki/%C4%90" TargetMode="External"/><Relationship Id="rId1794" Type="http://schemas.openxmlformats.org/officeDocument/2006/relationships/hyperlink" Target="https://en.wikipedia.org/wiki/1/2_(disambiguation)" TargetMode="External"/><Relationship Id="rId86" Type="http://schemas.openxmlformats.org/officeDocument/2006/relationships/hyperlink" Target="http://en.wikipedia.org/wiki/Lumen_(unit)" TargetMode="External"/><Relationship Id="rId817" Type="http://schemas.openxmlformats.org/officeDocument/2006/relationships/hyperlink" Target="http://en.wikipedia.org/wiki/Negative_acknowledge_character" TargetMode="External"/><Relationship Id="rId1002" Type="http://schemas.openxmlformats.org/officeDocument/2006/relationships/hyperlink" Target="http://en.wikipedia.org/wiki/Voiced_retroflex_sibilant" TargetMode="External"/><Relationship Id="rId1447" Type="http://schemas.openxmlformats.org/officeDocument/2006/relationships/hyperlink" Target="http://en.wikipedia.org/wiki/Braille" TargetMode="External"/><Relationship Id="rId1654" Type="http://schemas.openxmlformats.org/officeDocument/2006/relationships/hyperlink" Target="https://en.wikipedia.org/wiki/%E0%B8%90" TargetMode="External"/><Relationship Id="rId1861" Type="http://schemas.openxmlformats.org/officeDocument/2006/relationships/hyperlink" Target="https://en.wikipedia.org/wiki/%CE%93" TargetMode="External"/><Relationship Id="rId1307" Type="http://schemas.openxmlformats.org/officeDocument/2006/relationships/image" Target="media/image66.png"/><Relationship Id="rId1514" Type="http://schemas.openxmlformats.org/officeDocument/2006/relationships/hyperlink" Target="https://en.wikipedia.org/wiki/%C4%B8" TargetMode="External"/><Relationship Id="rId1721" Type="http://schemas.openxmlformats.org/officeDocument/2006/relationships/hyperlink" Target="https://en.wikipedia.org/wiki/%C2%B6" TargetMode="External"/><Relationship Id="rId1959" Type="http://schemas.openxmlformats.org/officeDocument/2006/relationships/hyperlink" Target="https://en.wikipedia.org/wiki/%D8%AD" TargetMode="External"/><Relationship Id="rId13" Type="http://schemas.openxmlformats.org/officeDocument/2006/relationships/image" Target="media/image2.png"/><Relationship Id="rId1819" Type="http://schemas.openxmlformats.org/officeDocument/2006/relationships/hyperlink" Target="https://en.wikipedia.org/wiki/Pe_(Cyrillic)" TargetMode="External"/><Relationship Id="rId2190" Type="http://schemas.openxmlformats.org/officeDocument/2006/relationships/hyperlink" Target="https://en.wikipedia.org/wiki/%C4%96" TargetMode="External"/><Relationship Id="rId2288" Type="http://schemas.openxmlformats.org/officeDocument/2006/relationships/hyperlink" Target="https://en.wikipedia.org/wiki/%CE%AB" TargetMode="External"/><Relationship Id="rId162" Type="http://schemas.openxmlformats.org/officeDocument/2006/relationships/hyperlink" Target="https://en.wikipedia.org/wiki/%E3%81%A9" TargetMode="External"/><Relationship Id="rId467" Type="http://schemas.openxmlformats.org/officeDocument/2006/relationships/hyperlink" Target="http://en.wikipedia.org/wiki/De_(Cyrillic)" TargetMode="External"/><Relationship Id="rId1097" Type="http://schemas.openxmlformats.org/officeDocument/2006/relationships/hyperlink" Target="http://en.wikipedia.org/wiki/Pinyin" TargetMode="External"/><Relationship Id="rId2050" Type="http://schemas.openxmlformats.org/officeDocument/2006/relationships/hyperlink" Target="https://en.wikipedia.org/wiki/%C5%9A" TargetMode="External"/><Relationship Id="rId2148" Type="http://schemas.openxmlformats.org/officeDocument/2006/relationships/hyperlink" Target="https://en.wikipedia.org/wiki/%E0%B9%88" TargetMode="External"/><Relationship Id="rId674" Type="http://schemas.openxmlformats.org/officeDocument/2006/relationships/hyperlink" Target="http://en.wikipedia.org/wiki/Pe_(Cyrillic)" TargetMode="External"/><Relationship Id="rId881" Type="http://schemas.openxmlformats.org/officeDocument/2006/relationships/hyperlink" Target="http://en.wikipedia.org/wiki/U" TargetMode="External"/><Relationship Id="rId979" Type="http://schemas.openxmlformats.org/officeDocument/2006/relationships/hyperlink" Target="http://en.wikipedia.org/wiki/Alveolar_nasal" TargetMode="External"/><Relationship Id="rId327" Type="http://schemas.openxmlformats.org/officeDocument/2006/relationships/hyperlink" Target="http://www.cyrillic-keyboard.com/russian-keyboard.html" TargetMode="External"/><Relationship Id="rId534" Type="http://schemas.openxmlformats.org/officeDocument/2006/relationships/hyperlink" Target="http://en.wikipedia.org/wiki/End_of_transmission_character" TargetMode="External"/><Relationship Id="rId741" Type="http://schemas.openxmlformats.org/officeDocument/2006/relationships/hyperlink" Target="http://en.wikipedia.org/wiki/Comma_(punctuation)" TargetMode="External"/><Relationship Id="rId839" Type="http://schemas.openxmlformats.org/officeDocument/2006/relationships/hyperlink" Target="http://en.wikipedia.org/wiki/Plus_and_minus_signs" TargetMode="External"/><Relationship Id="rId1164" Type="http://schemas.openxmlformats.org/officeDocument/2006/relationships/hyperlink" Target="http://en.wikipedia.org/wiki/Help:IPA" TargetMode="External"/><Relationship Id="rId1371" Type="http://schemas.openxmlformats.org/officeDocument/2006/relationships/hyperlink" Target="http://en.wikipedia.org/wiki/Slate_and_stylus" TargetMode="External"/><Relationship Id="rId1469" Type="http://schemas.openxmlformats.org/officeDocument/2006/relationships/hyperlink" Target="http://en.wikipedia.org/wiki/File:Bahnhofsplan_f%C3%BCr_Blinde,_Hannover_Hbf,_Ausschnitt_Eingangsbereich.jpg" TargetMode="External"/><Relationship Id="rId2008" Type="http://schemas.openxmlformats.org/officeDocument/2006/relationships/hyperlink" Target="https://en.wikipedia.org/wiki/%D8%B4" TargetMode="External"/><Relationship Id="rId2215" Type="http://schemas.openxmlformats.org/officeDocument/2006/relationships/hyperlink" Target="https://en.wikipedia.org/wiki/%E0%B9%8F" TargetMode="External"/><Relationship Id="rId601" Type="http://schemas.openxmlformats.org/officeDocument/2006/relationships/hyperlink" Target="http://en.wikipedia.org/wiki/G" TargetMode="External"/><Relationship Id="rId1024" Type="http://schemas.openxmlformats.org/officeDocument/2006/relationships/hyperlink" Target="http://en.wikipedia.org/wiki/Bilabial_nasal" TargetMode="External"/><Relationship Id="rId1231" Type="http://schemas.openxmlformats.org/officeDocument/2006/relationships/image" Target="media/image38.png"/><Relationship Id="rId1676" Type="http://schemas.openxmlformats.org/officeDocument/2006/relationships/hyperlink" Target="https://en.wikipedia.org/wiki/%E0%B8%92" TargetMode="External"/><Relationship Id="rId1883" Type="http://schemas.openxmlformats.org/officeDocument/2006/relationships/hyperlink" Target="https://en.wikipedia.org/wiki/%C3%85" TargetMode="External"/><Relationship Id="rId906" Type="http://schemas.openxmlformats.org/officeDocument/2006/relationships/image" Target="media/image15.png"/><Relationship Id="rId1329" Type="http://schemas.openxmlformats.org/officeDocument/2006/relationships/image" Target="media/image77.png"/><Relationship Id="rId1536" Type="http://schemas.openxmlformats.org/officeDocument/2006/relationships/hyperlink" Target="https://en.wikipedia.org/wiki/Ukrainian_Ye" TargetMode="External"/><Relationship Id="rId1743" Type="http://schemas.openxmlformats.org/officeDocument/2006/relationships/hyperlink" Target="https://en.wikipedia.org/wiki/%C5%BD" TargetMode="External"/><Relationship Id="rId1950" Type="http://schemas.openxmlformats.org/officeDocument/2006/relationships/hyperlink" Target="https://en.wikipedia.org/wiki/%D8%AC" TargetMode="External"/><Relationship Id="rId35" Type="http://schemas.openxmlformats.org/officeDocument/2006/relationships/hyperlink" Target="https://en.wikipedia.org/wiki/CJK_characters" TargetMode="External"/><Relationship Id="rId1603" Type="http://schemas.openxmlformats.org/officeDocument/2006/relationships/hyperlink" Target="https://en.wikipedia.org/wiki/%C2%AB" TargetMode="External"/><Relationship Id="rId1810" Type="http://schemas.openxmlformats.org/officeDocument/2006/relationships/hyperlink" Target="https://en.wikipedia.org/wiki/3/4_(disambiguation)" TargetMode="External"/><Relationship Id="rId184" Type="http://schemas.openxmlformats.org/officeDocument/2006/relationships/hyperlink" Target="https://en.wikipedia.org/wiki/%E3%81%BF" TargetMode="External"/><Relationship Id="rId391" Type="http://schemas.openxmlformats.org/officeDocument/2006/relationships/hyperlink" Target="http://en.wikipedia.org/wiki/G" TargetMode="External"/><Relationship Id="rId1908" Type="http://schemas.openxmlformats.org/officeDocument/2006/relationships/hyperlink" Target="https://en.wikipedia.org/wiki/%C3%88" TargetMode="External"/><Relationship Id="rId2072" Type="http://schemas.openxmlformats.org/officeDocument/2006/relationships/hyperlink" Target="https://en.wikipedia.org/wiki/%C8%9A" TargetMode="External"/><Relationship Id="rId251" Type="http://schemas.openxmlformats.org/officeDocument/2006/relationships/hyperlink" Target="http://en.wikipedia.org/wiki/Sha" TargetMode="External"/><Relationship Id="rId489" Type="http://schemas.openxmlformats.org/officeDocument/2006/relationships/hyperlink" Target="http://en.wikipedia.org/wiki/Ze_(Cyrillic)" TargetMode="External"/><Relationship Id="rId696" Type="http://schemas.openxmlformats.org/officeDocument/2006/relationships/hyperlink" Target="http://www.w3.org/TR/REC-CSS2/fonts.html" TargetMode="External"/><Relationship Id="rId349" Type="http://schemas.openxmlformats.org/officeDocument/2006/relationships/hyperlink" Target="http://www.cyrillic-keyboard.com/russian-keyboard.html" TargetMode="External"/><Relationship Id="rId556" Type="http://schemas.openxmlformats.org/officeDocument/2006/relationships/hyperlink" Target="http://en.wikipedia.org/wiki/Substitute_character" TargetMode="External"/><Relationship Id="rId763" Type="http://schemas.openxmlformats.org/officeDocument/2006/relationships/hyperlink" Target="http://en.wikipedia.org/wiki/B" TargetMode="External"/><Relationship Id="rId1186" Type="http://schemas.openxmlformats.org/officeDocument/2006/relationships/hyperlink" Target="http://en.wikipedia.org/wiki/File:Braille_G7.svg" TargetMode="External"/><Relationship Id="rId1393" Type="http://schemas.openxmlformats.org/officeDocument/2006/relationships/image" Target="media/image91.png"/><Relationship Id="rId2237" Type="http://schemas.openxmlformats.org/officeDocument/2006/relationships/hyperlink" Target="https://en.wikipedia.org/wiki/%C5%8C" TargetMode="External"/><Relationship Id="rId111" Type="http://schemas.openxmlformats.org/officeDocument/2006/relationships/hyperlink" Target="http://en.wikipedia.org/wiki/Peta-" TargetMode="External"/><Relationship Id="rId209" Type="http://schemas.openxmlformats.org/officeDocument/2006/relationships/hyperlink" Target="http://en.wikipedia.org/wiki/Cyrillic_digraphs" TargetMode="External"/><Relationship Id="rId416" Type="http://schemas.openxmlformats.org/officeDocument/2006/relationships/hyperlink" Target="http://en.wikipedia.org/wiki/Grave_accent" TargetMode="External"/><Relationship Id="rId970" Type="http://schemas.openxmlformats.org/officeDocument/2006/relationships/hyperlink" Target="http://en.wikipedia.org/wiki/Voicelessness" TargetMode="External"/><Relationship Id="rId1046" Type="http://schemas.openxmlformats.org/officeDocument/2006/relationships/hyperlink" Target="http://en.wikipedia.org/wiki/Hyphen" TargetMode="External"/><Relationship Id="rId1253" Type="http://schemas.openxmlformats.org/officeDocument/2006/relationships/image" Target="media/image44.png"/><Relationship Id="rId1698" Type="http://schemas.openxmlformats.org/officeDocument/2006/relationships/hyperlink" Target="https://en.wikipedia.org/wiki/%E0%B8%94" TargetMode="External"/><Relationship Id="rId623" Type="http://schemas.openxmlformats.org/officeDocument/2006/relationships/hyperlink" Target="http://en.wikipedia.org/wiki/Square_brackets" TargetMode="External"/><Relationship Id="rId830" Type="http://schemas.openxmlformats.org/officeDocument/2006/relationships/hyperlink" Target="http://en.wikipedia.org/wiki/Quotation_mark" TargetMode="External"/><Relationship Id="rId928" Type="http://schemas.openxmlformats.org/officeDocument/2006/relationships/hyperlink" Target="http://en.wikipedia.org/wiki/IAST" TargetMode="External"/><Relationship Id="rId1460" Type="http://schemas.openxmlformats.org/officeDocument/2006/relationships/hyperlink" Target="http://en.wikipedia.org/wiki/Unified_braille" TargetMode="External"/><Relationship Id="rId1558" Type="http://schemas.openxmlformats.org/officeDocument/2006/relationships/hyperlink" Target="https://en.wikipedia.org/wiki/%C5%9A" TargetMode="External"/><Relationship Id="rId1765" Type="http://schemas.openxmlformats.org/officeDocument/2006/relationships/hyperlink" Target="https://en.wikipedia.org/wiki/%E0%B8%9A" TargetMode="External"/><Relationship Id="rId2304" Type="http://schemas.openxmlformats.org/officeDocument/2006/relationships/hyperlink" Target="https://en.wikipedia.org/wiki/%C5%9E" TargetMode="External"/><Relationship Id="rId57" Type="http://schemas.openxmlformats.org/officeDocument/2006/relationships/hyperlink" Target="http://en.wikipedia.org/wiki/Energy" TargetMode="External"/><Relationship Id="rId1113" Type="http://schemas.openxmlformats.org/officeDocument/2006/relationships/hyperlink" Target="http://en.wikipedia.org/wiki/Macron" TargetMode="External"/><Relationship Id="rId1320" Type="http://schemas.openxmlformats.org/officeDocument/2006/relationships/hyperlink" Target="http://en.wikipedia.org/wiki/File:Braille_Semicolon_colored.svg" TargetMode="External"/><Relationship Id="rId1418" Type="http://schemas.openxmlformats.org/officeDocument/2006/relationships/hyperlink" Target="http://en.wikipedia.org/wiki/File:Braille_Bracket.svg" TargetMode="External"/><Relationship Id="rId1972" Type="http://schemas.openxmlformats.org/officeDocument/2006/relationships/hyperlink" Target="https://en.wikipedia.org/wiki/Ya_(Cyrillic)" TargetMode="External"/><Relationship Id="rId1625" Type="http://schemas.openxmlformats.org/officeDocument/2006/relationships/hyperlink" Target="https://en.wikipedia.org/wiki/%C2%AC" TargetMode="External"/><Relationship Id="rId1832" Type="http://schemas.openxmlformats.org/officeDocument/2006/relationships/hyperlink" Target="https://en.wikipedia.org/wiki/%C4%80" TargetMode="External"/><Relationship Id="rId2094" Type="http://schemas.openxmlformats.org/officeDocument/2006/relationships/hyperlink" Target="https://en.wikipedia.org/wiki/Beta_(letter)" TargetMode="External"/><Relationship Id="rId273" Type="http://schemas.openxmlformats.org/officeDocument/2006/relationships/hyperlink" Target="http://en.wikipedia.org/wiki/Yus" TargetMode="External"/><Relationship Id="rId480" Type="http://schemas.openxmlformats.org/officeDocument/2006/relationships/hyperlink" Target="http://en.wikipedia.org/wiki/Ya_(letter)" TargetMode="External"/><Relationship Id="rId2161" Type="http://schemas.openxmlformats.org/officeDocument/2006/relationships/hyperlink" Target="https://en.wikipedia.org/wiki/%C3%8A" TargetMode="External"/><Relationship Id="rId133" Type="http://schemas.openxmlformats.org/officeDocument/2006/relationships/hyperlink" Target="https://en.wikipedia.org/wiki/%E3%81%88" TargetMode="External"/><Relationship Id="rId340" Type="http://schemas.openxmlformats.org/officeDocument/2006/relationships/hyperlink" Target="http://www.cyrillic-keyboard.com/russian-keyboard.html" TargetMode="External"/><Relationship Id="rId578" Type="http://schemas.openxmlformats.org/officeDocument/2006/relationships/hyperlink" Target="http://en.wikipedia.org/wiki/0_(number)" TargetMode="External"/><Relationship Id="rId785" Type="http://schemas.openxmlformats.org/officeDocument/2006/relationships/hyperlink" Target="http://en.wikipedia.org/wiki/X" TargetMode="External"/><Relationship Id="rId992" Type="http://schemas.openxmlformats.org/officeDocument/2006/relationships/hyperlink" Target="http://en.wikipedia.org/wiki/Voiceless_retroflex_affricate" TargetMode="External"/><Relationship Id="rId2021" Type="http://schemas.openxmlformats.org/officeDocument/2006/relationships/hyperlink" Target="https://en.wikipedia.org/wiki/%CE%A6" TargetMode="External"/><Relationship Id="rId2259" Type="http://schemas.openxmlformats.org/officeDocument/2006/relationships/hyperlink" Target="https://en.wikipedia.org/wiki/%CE%A6" TargetMode="External"/><Relationship Id="rId200" Type="http://schemas.openxmlformats.org/officeDocument/2006/relationships/hyperlink" Target="https://en.wikipedia.org/wiki/%E3%82%93" TargetMode="External"/><Relationship Id="rId438" Type="http://schemas.openxmlformats.org/officeDocument/2006/relationships/hyperlink" Target="http://en.wikipedia.org/wiki/V" TargetMode="External"/><Relationship Id="rId645" Type="http://schemas.openxmlformats.org/officeDocument/2006/relationships/hyperlink" Target="http://en.wikipedia.org/wiki/Es_(Cyrillic)" TargetMode="External"/><Relationship Id="rId852" Type="http://schemas.openxmlformats.org/officeDocument/2006/relationships/hyperlink" Target="http://en.wikipedia.org/wiki/8_(number)" TargetMode="External"/><Relationship Id="rId1068" Type="http://schemas.openxmlformats.org/officeDocument/2006/relationships/hyperlink" Target="http://en.wikipedia.org/wiki/Pinyin" TargetMode="External"/><Relationship Id="rId1275" Type="http://schemas.openxmlformats.org/officeDocument/2006/relationships/image" Target="media/image50.png"/><Relationship Id="rId1482" Type="http://schemas.openxmlformats.org/officeDocument/2006/relationships/hyperlink" Target="http://en.wikipedia.org/wiki/Braille" TargetMode="External"/><Relationship Id="rId2119" Type="http://schemas.openxmlformats.org/officeDocument/2006/relationships/hyperlink" Target="https://en.wikipedia.org/wiki/%C4%86" TargetMode="External"/><Relationship Id="rId505" Type="http://schemas.openxmlformats.org/officeDocument/2006/relationships/hyperlink" Target="http://en.wikipedia.org/wiki/Short_I" TargetMode="External"/><Relationship Id="rId712" Type="http://schemas.openxmlformats.org/officeDocument/2006/relationships/hyperlink" Target="http://en.wikipedia.org/wiki/Shift_in" TargetMode="External"/><Relationship Id="rId1135" Type="http://schemas.openxmlformats.org/officeDocument/2006/relationships/hyperlink" Target="http://en.wikipedia.org/wiki/Kuomintang" TargetMode="External"/><Relationship Id="rId1342" Type="http://schemas.openxmlformats.org/officeDocument/2006/relationships/hyperlink" Target="http://en.wikipedia.org/wiki/Linear_writing" TargetMode="External"/><Relationship Id="rId1787" Type="http://schemas.openxmlformats.org/officeDocument/2006/relationships/hyperlink" Target="https://en.wikipedia.org/wiki/%CE%8C" TargetMode="External"/><Relationship Id="rId1994" Type="http://schemas.openxmlformats.org/officeDocument/2006/relationships/hyperlink" Target="https://en.wikipedia.org/wiki/%C5%83" TargetMode="External"/><Relationship Id="rId79" Type="http://schemas.openxmlformats.org/officeDocument/2006/relationships/hyperlink" Target="http://en.wikipedia.org/wiki/Magnetic_flux" TargetMode="External"/><Relationship Id="rId1202" Type="http://schemas.openxmlformats.org/officeDocument/2006/relationships/hyperlink" Target="http://en.wikipedia.org/wiki/E" TargetMode="External"/><Relationship Id="rId1647" Type="http://schemas.openxmlformats.org/officeDocument/2006/relationships/hyperlink" Target="https://en.wikipedia.org/wiki/%C3%86" TargetMode="External"/><Relationship Id="rId1854" Type="http://schemas.openxmlformats.org/officeDocument/2006/relationships/hyperlink" Target="https://en.wikipedia.org/wiki/%C4%80" TargetMode="External"/><Relationship Id="rId1507" Type="http://schemas.openxmlformats.org/officeDocument/2006/relationships/hyperlink" Target="https://en.wikipedia.org/wiki/%E0%B8%81" TargetMode="External"/><Relationship Id="rId1714" Type="http://schemas.openxmlformats.org/officeDocument/2006/relationships/hyperlink" Target="https://en.wikipedia.org/wiki/%E2%80%9D" TargetMode="External"/><Relationship Id="rId295" Type="http://schemas.openxmlformats.org/officeDocument/2006/relationships/hyperlink" Target="http://www.cyrillic-keyboard.com/russian-keyboard.html" TargetMode="External"/><Relationship Id="rId1921" Type="http://schemas.openxmlformats.org/officeDocument/2006/relationships/hyperlink" Target="https://en.wikipedia.org/wiki/%CE%99" TargetMode="External"/><Relationship Id="rId2183" Type="http://schemas.openxmlformats.org/officeDocument/2006/relationships/hyperlink" Target="https://en.wikipedia.org/wiki/%C3%8C" TargetMode="External"/><Relationship Id="rId155" Type="http://schemas.openxmlformats.org/officeDocument/2006/relationships/hyperlink" Target="https://en.wikipedia.org/wiki/%E3%81%9F" TargetMode="External"/><Relationship Id="rId362" Type="http://schemas.openxmlformats.org/officeDocument/2006/relationships/hyperlink" Target="http://en.wikipedia.org/wiki/Asterisk" TargetMode="External"/><Relationship Id="rId1297" Type="http://schemas.openxmlformats.org/officeDocument/2006/relationships/image" Target="media/image61.png"/><Relationship Id="rId2043" Type="http://schemas.openxmlformats.org/officeDocument/2006/relationships/hyperlink" Target="https://en.wikipedia.org/wiki/%C5%B2" TargetMode="External"/><Relationship Id="rId2250" Type="http://schemas.openxmlformats.org/officeDocument/2006/relationships/hyperlink" Target="https://en.wikipedia.org/wiki/%D7%A4" TargetMode="External"/><Relationship Id="rId222" Type="http://schemas.openxmlformats.org/officeDocument/2006/relationships/hyperlink" Target="http://en.wikipedia.org/wiki/Ze_(Cyrillic)" TargetMode="External"/><Relationship Id="rId667" Type="http://schemas.openxmlformats.org/officeDocument/2006/relationships/hyperlink" Target="http://en.wikipedia.org/wiki/Ye_(Cyrillic)" TargetMode="External"/><Relationship Id="rId874" Type="http://schemas.openxmlformats.org/officeDocument/2006/relationships/hyperlink" Target="http://en.wikipedia.org/wiki/N" TargetMode="External"/><Relationship Id="rId2110" Type="http://schemas.openxmlformats.org/officeDocument/2006/relationships/hyperlink" Target="https://en.wikipedia.org/wiki/%E0%B9%84" TargetMode="External"/><Relationship Id="rId527" Type="http://schemas.openxmlformats.org/officeDocument/2006/relationships/hyperlink" Target="http://en.wikipedia.org/wiki/KOI8-R" TargetMode="External"/><Relationship Id="rId734" Type="http://schemas.openxmlformats.org/officeDocument/2006/relationships/hyperlink" Target="http://en.wikipedia.org/wiki/Percent_sign" TargetMode="External"/><Relationship Id="rId941" Type="http://schemas.openxmlformats.org/officeDocument/2006/relationships/hyperlink" Target="http://en.wikipedia.org/wiki/Primary_stress" TargetMode="External"/><Relationship Id="rId1157" Type="http://schemas.openxmlformats.org/officeDocument/2006/relationships/hyperlink" Target="http://en.wikipedia.org/wiki/Tongyong_Pinyin" TargetMode="External"/><Relationship Id="rId1364" Type="http://schemas.openxmlformats.org/officeDocument/2006/relationships/hyperlink" Target="http://en.wikipedia.org/wiki/French_alphabet" TargetMode="External"/><Relationship Id="rId1571" Type="http://schemas.openxmlformats.org/officeDocument/2006/relationships/hyperlink" Target="https://en.wikipedia.org/wiki/%E0%B8%87" TargetMode="External"/><Relationship Id="rId2208" Type="http://schemas.openxmlformats.org/officeDocument/2006/relationships/hyperlink" Target="https://en.wikipedia.org/wiki/%C4%AA" TargetMode="External"/><Relationship Id="rId70" Type="http://schemas.openxmlformats.org/officeDocument/2006/relationships/hyperlink" Target="http://en.wikipedia.org/wiki/Farad" TargetMode="External"/><Relationship Id="rId801" Type="http://schemas.openxmlformats.org/officeDocument/2006/relationships/hyperlink" Target="http://en.wikipedia.org/wiki/Enquiry_character" TargetMode="External"/><Relationship Id="rId1017" Type="http://schemas.openxmlformats.org/officeDocument/2006/relationships/image" Target="media/image16.png"/><Relationship Id="rId1224" Type="http://schemas.openxmlformats.org/officeDocument/2006/relationships/hyperlink" Target="http://en.wikipedia.org/wiki/File:Braille_P_colored.svg" TargetMode="External"/><Relationship Id="rId1431" Type="http://schemas.openxmlformats.org/officeDocument/2006/relationships/hyperlink" Target="http://en.wikipedia.org/wiki/Logogram" TargetMode="External"/><Relationship Id="rId1669" Type="http://schemas.openxmlformats.org/officeDocument/2006/relationships/hyperlink" Target="https://en.wikipedia.org/wiki/%C2%B2" TargetMode="External"/><Relationship Id="rId1876" Type="http://schemas.openxmlformats.org/officeDocument/2006/relationships/hyperlink" Target="https://en.wikipedia.org/wiki/%C4%8A" TargetMode="External"/><Relationship Id="rId1529" Type="http://schemas.openxmlformats.org/officeDocument/2006/relationships/hyperlink" Target="https://en.wikipedia.org/wiki/Gje" TargetMode="External"/><Relationship Id="rId1736" Type="http://schemas.openxmlformats.org/officeDocument/2006/relationships/hyperlink" Target="https://en.wikipedia.org/wiki/I_(Cyrillic)" TargetMode="External"/><Relationship Id="rId1943" Type="http://schemas.openxmlformats.org/officeDocument/2006/relationships/hyperlink" Target="https://en.wikipedia.org/wiki/%C4%96" TargetMode="External"/><Relationship Id="rId28" Type="http://schemas.openxmlformats.org/officeDocument/2006/relationships/hyperlink" Target="https://en.wikipedia.org/wiki/Thaana" TargetMode="External"/><Relationship Id="rId1803" Type="http://schemas.openxmlformats.org/officeDocument/2006/relationships/hyperlink" Target="https://en.wikipedia.org/wiki/%E1%BA%84" TargetMode="External"/><Relationship Id="rId177" Type="http://schemas.openxmlformats.org/officeDocument/2006/relationships/hyperlink" Target="https://en.wikipedia.org/wiki/%E3%81%BD" TargetMode="External"/><Relationship Id="rId384" Type="http://schemas.openxmlformats.org/officeDocument/2006/relationships/hyperlink" Target="http://en.wikipedia.org/wiki/@" TargetMode="External"/><Relationship Id="rId591" Type="http://schemas.openxmlformats.org/officeDocument/2006/relationships/hyperlink" Target="http://en.wikipedia.org/wiki/Equal_sign" TargetMode="External"/><Relationship Id="rId2065" Type="http://schemas.openxmlformats.org/officeDocument/2006/relationships/hyperlink" Target="https://en.wikipedia.org/wiki/%C5%9C" TargetMode="External"/><Relationship Id="rId2272" Type="http://schemas.openxmlformats.org/officeDocument/2006/relationships/hyperlink" Target="https://en.wikipedia.org/wiki/%C5%B2" TargetMode="External"/><Relationship Id="rId244" Type="http://schemas.openxmlformats.org/officeDocument/2006/relationships/hyperlink" Target="http://en.wikipedia.org/wiki/U_(Cyrillic)" TargetMode="External"/><Relationship Id="rId689" Type="http://schemas.openxmlformats.org/officeDocument/2006/relationships/hyperlink" Target="http://en.wikipedia.org/wiki/Yi_(Cyrillic)" TargetMode="External"/><Relationship Id="rId896" Type="http://schemas.openxmlformats.org/officeDocument/2006/relationships/hyperlink" Target="https://en.wikipedia.org/wiki/%E0%A5%B0" TargetMode="External"/><Relationship Id="rId1081" Type="http://schemas.openxmlformats.org/officeDocument/2006/relationships/hyperlink" Target="http://en.wikipedia.org/wiki/Bao_Zheng" TargetMode="External"/><Relationship Id="rId451" Type="http://schemas.openxmlformats.org/officeDocument/2006/relationships/hyperlink" Target="http://en.wikipedia.org/wiki/Obelus" TargetMode="External"/><Relationship Id="rId549" Type="http://schemas.openxmlformats.org/officeDocument/2006/relationships/hyperlink" Target="http://en.wikipedia.org/wiki/Device_Control_3" TargetMode="External"/><Relationship Id="rId756" Type="http://schemas.openxmlformats.org/officeDocument/2006/relationships/hyperlink" Target="http://en.wikipedia.org/wiki/Semicolon" TargetMode="External"/><Relationship Id="rId1179" Type="http://schemas.openxmlformats.org/officeDocument/2006/relationships/image" Target="media/image22.png"/><Relationship Id="rId1386" Type="http://schemas.openxmlformats.org/officeDocument/2006/relationships/hyperlink" Target="http://en.wikipedia.org/wiki/File:Braille_CapitalSign.svg" TargetMode="External"/><Relationship Id="rId1593" Type="http://schemas.openxmlformats.org/officeDocument/2006/relationships/hyperlink" Target="https://en.wikipedia.org/wiki/Nje" TargetMode="External"/><Relationship Id="rId2132" Type="http://schemas.openxmlformats.org/officeDocument/2006/relationships/hyperlink" Target="https://en.wikipedia.org/wiki/%D7%97" TargetMode="External"/><Relationship Id="rId104" Type="http://schemas.openxmlformats.org/officeDocument/2006/relationships/hyperlink" Target="http://en.wikipedia.org/wiki/Metric_prefix" TargetMode="External"/><Relationship Id="rId311" Type="http://schemas.openxmlformats.org/officeDocument/2006/relationships/hyperlink" Target="http://www.cyrillic-keyboard.com/russian-keyboard.html" TargetMode="External"/><Relationship Id="rId409" Type="http://schemas.openxmlformats.org/officeDocument/2006/relationships/hyperlink" Target="http://en.wikipedia.org/wiki/Y" TargetMode="External"/><Relationship Id="rId963" Type="http://schemas.openxmlformats.org/officeDocument/2006/relationships/hyperlink" Target="http://en.wikipedia.org/wiki/Labiodental_consonant" TargetMode="External"/><Relationship Id="rId1039" Type="http://schemas.openxmlformats.org/officeDocument/2006/relationships/hyperlink" Target="http://en.wikipedia.org/wiki/Cyrillization_of_Chinese_from_pinyin" TargetMode="External"/><Relationship Id="rId1246" Type="http://schemas.openxmlformats.org/officeDocument/2006/relationships/hyperlink" Target="http://en.wikipedia.org/wiki/File:Braille_V_colored.svg" TargetMode="External"/><Relationship Id="rId1898" Type="http://schemas.openxmlformats.org/officeDocument/2006/relationships/hyperlink" Target="https://en.wikipedia.org/wiki/Che_(Cyrillic)" TargetMode="External"/><Relationship Id="rId92" Type="http://schemas.openxmlformats.org/officeDocument/2006/relationships/hyperlink" Target="http://en.wikipedia.org/wiki/Gray_(unit)" TargetMode="External"/><Relationship Id="rId616" Type="http://schemas.openxmlformats.org/officeDocument/2006/relationships/hyperlink" Target="http://en.wikipedia.org/wiki/V" TargetMode="External"/><Relationship Id="rId823" Type="http://schemas.openxmlformats.org/officeDocument/2006/relationships/hyperlink" Target="http://en.wikipedia.org/wiki/Escape_character" TargetMode="External"/><Relationship Id="rId1453" Type="http://schemas.openxmlformats.org/officeDocument/2006/relationships/hyperlink" Target="http://en.wikipedia.org/wiki/Braille" TargetMode="External"/><Relationship Id="rId1660" Type="http://schemas.openxmlformats.org/officeDocument/2006/relationships/hyperlink" Target="https://en.wikipedia.org/wiki/%C4%A6" TargetMode="External"/><Relationship Id="rId1758" Type="http://schemas.openxmlformats.org/officeDocument/2006/relationships/hyperlink" Target="https://en.wikipedia.org/wiki/%C5%9E" TargetMode="External"/><Relationship Id="rId1106" Type="http://schemas.openxmlformats.org/officeDocument/2006/relationships/hyperlink" Target="http://en.wikipedia.org/wiki/Breve" TargetMode="External"/><Relationship Id="rId1313" Type="http://schemas.openxmlformats.org/officeDocument/2006/relationships/image" Target="media/image69.png"/><Relationship Id="rId1520" Type="http://schemas.openxmlformats.org/officeDocument/2006/relationships/hyperlink" Target="https://en.wikipedia.org/wiki/%E0%B8%82" TargetMode="External"/><Relationship Id="rId1965" Type="http://schemas.openxmlformats.org/officeDocument/2006/relationships/hyperlink" Target="https://en.wikipedia.org/wiki/Yu_(Cyrillic)" TargetMode="External"/><Relationship Id="rId1618" Type="http://schemas.openxmlformats.org/officeDocument/2006/relationships/hyperlink" Target="https://en.wikipedia.org/wiki/Kje" TargetMode="External"/><Relationship Id="rId1825" Type="http://schemas.openxmlformats.org/officeDocument/2006/relationships/hyperlink" Target="https://en.wikipedia.org/wiki/%C3%86" TargetMode="External"/><Relationship Id="rId199" Type="http://schemas.openxmlformats.org/officeDocument/2006/relationships/hyperlink" Target="https://en.wikipedia.org/wiki/%E3%82%92" TargetMode="External"/><Relationship Id="rId2087" Type="http://schemas.openxmlformats.org/officeDocument/2006/relationships/hyperlink" Target="https://en.wikipedia.org/wiki/%D9%81" TargetMode="External"/><Relationship Id="rId2294" Type="http://schemas.openxmlformats.org/officeDocument/2006/relationships/hyperlink" Target="https://en.wikipedia.org/wiki/%C5%A8" TargetMode="External"/><Relationship Id="rId266" Type="http://schemas.openxmlformats.org/officeDocument/2006/relationships/hyperlink" Target="http://en.wikipedia.org/wiki/En_with_descender_(Cyrillic)" TargetMode="External"/><Relationship Id="rId473" Type="http://schemas.openxmlformats.org/officeDocument/2006/relationships/hyperlink" Target="http://en.wikipedia.org/wiki/Short_I" TargetMode="External"/><Relationship Id="rId680" Type="http://schemas.openxmlformats.org/officeDocument/2006/relationships/hyperlink" Target="http://en.wikipedia.org/wiki/Short_I" TargetMode="External"/><Relationship Id="rId2154" Type="http://schemas.openxmlformats.org/officeDocument/2006/relationships/hyperlink" Target="https://en.wikipedia.org/wiki/%CE%99" TargetMode="External"/><Relationship Id="rId126" Type="http://schemas.openxmlformats.org/officeDocument/2006/relationships/hyperlink" Target="http://en.wikipedia.org/wiki/Pe_(Cyrillic)" TargetMode="External"/><Relationship Id="rId333" Type="http://schemas.openxmlformats.org/officeDocument/2006/relationships/hyperlink" Target="http://www.cyrillic-keyboard.com/russian-keyboard.html" TargetMode="External"/><Relationship Id="rId540" Type="http://schemas.openxmlformats.org/officeDocument/2006/relationships/hyperlink" Target="http://en.wikipedia.org/wiki/Line_feed" TargetMode="External"/><Relationship Id="rId778" Type="http://schemas.openxmlformats.org/officeDocument/2006/relationships/hyperlink" Target="http://en.wikipedia.org/wiki/Q" TargetMode="External"/><Relationship Id="rId985" Type="http://schemas.openxmlformats.org/officeDocument/2006/relationships/hyperlink" Target="http://en.wikipedia.org/wiki/Aspirated_consonant" TargetMode="External"/><Relationship Id="rId1170" Type="http://schemas.openxmlformats.org/officeDocument/2006/relationships/hyperlink" Target="http://en.wikipedia.org/wiki/Wade%E2%80%93Giles" TargetMode="External"/><Relationship Id="rId2014" Type="http://schemas.openxmlformats.org/officeDocument/2006/relationships/hyperlink" Target="https://en.wikipedia.org/wiki/Ye_(Cyrillic)" TargetMode="External"/><Relationship Id="rId2221" Type="http://schemas.openxmlformats.org/officeDocument/2006/relationships/hyperlink" Target="https://en.wikipedia.org/wiki/%CE%A0" TargetMode="External"/><Relationship Id="rId638" Type="http://schemas.openxmlformats.org/officeDocument/2006/relationships/hyperlink" Target="http://en.wikipedia.org/wiki/El_(Cyrillic)" TargetMode="External"/><Relationship Id="rId845" Type="http://schemas.openxmlformats.org/officeDocument/2006/relationships/hyperlink" Target="http://en.wikipedia.org/wiki/1_(number)" TargetMode="External"/><Relationship Id="rId1030" Type="http://schemas.openxmlformats.org/officeDocument/2006/relationships/hyperlink" Target="http://en.wikipedia.org/wiki/Voiceless_velar_fricative" TargetMode="External"/><Relationship Id="rId1268" Type="http://schemas.openxmlformats.org/officeDocument/2006/relationships/hyperlink" Target="http://en.wikipedia.org/wiki/File:Braille_Accent.svg" TargetMode="External"/><Relationship Id="rId1475" Type="http://schemas.openxmlformats.org/officeDocument/2006/relationships/hyperlink" Target="http://en.wikipedia.org/wiki/Israeli_New_Shekel" TargetMode="External"/><Relationship Id="rId1682" Type="http://schemas.openxmlformats.org/officeDocument/2006/relationships/hyperlink" Target="https://en.wikipedia.org/wiki/%C5%81" TargetMode="External"/><Relationship Id="rId400" Type="http://schemas.openxmlformats.org/officeDocument/2006/relationships/hyperlink" Target="http://en.wikipedia.org/wiki/P" TargetMode="External"/><Relationship Id="rId705" Type="http://schemas.openxmlformats.org/officeDocument/2006/relationships/hyperlink" Target="http://en.wikipedia.org/wiki/Backspace" TargetMode="External"/><Relationship Id="rId1128" Type="http://schemas.openxmlformats.org/officeDocument/2006/relationships/hyperlink" Target="http://en.wikipedia.org/wiki/Ministry_of_Public_Security_of_the_People%27s_Republic_of_China" TargetMode="External"/><Relationship Id="rId1335" Type="http://schemas.openxmlformats.org/officeDocument/2006/relationships/image" Target="media/image80.png"/><Relationship Id="rId1542" Type="http://schemas.openxmlformats.org/officeDocument/2006/relationships/hyperlink" Target="https://en.wikipedia.org/wiki/%C2%A4" TargetMode="External"/><Relationship Id="rId1987" Type="http://schemas.openxmlformats.org/officeDocument/2006/relationships/hyperlink" Target="https://en.wikipedia.org/wiki/%C5%85" TargetMode="External"/><Relationship Id="rId912" Type="http://schemas.openxmlformats.org/officeDocument/2006/relationships/hyperlink" Target="https://en.wikipedia.org/wiki/Oriya_script" TargetMode="External"/><Relationship Id="rId1847" Type="http://schemas.openxmlformats.org/officeDocument/2006/relationships/hyperlink" Target="https://en.wikipedia.org/wiki/%C3%81" TargetMode="External"/><Relationship Id="rId41" Type="http://schemas.openxmlformats.org/officeDocument/2006/relationships/hyperlink" Target="http://en.wikipedia.org/wiki/Symbol" TargetMode="External"/><Relationship Id="rId1402" Type="http://schemas.openxmlformats.org/officeDocument/2006/relationships/hyperlink" Target="http://en.wikipedia.org/wiki/File:Braille_DecimalPoint.svg" TargetMode="External"/><Relationship Id="rId1707" Type="http://schemas.openxmlformats.org/officeDocument/2006/relationships/hyperlink" Target="https://en.wikipedia.org/wiki/%CE%85" TargetMode="External"/><Relationship Id="rId190" Type="http://schemas.openxmlformats.org/officeDocument/2006/relationships/hyperlink" Target="https://en.wikipedia.org/wiki/%E3%82%88" TargetMode="External"/><Relationship Id="rId288" Type="http://schemas.openxmlformats.org/officeDocument/2006/relationships/hyperlink" Target="http://www.cyrillic-keyboard.com/russian-keyboard.html" TargetMode="External"/><Relationship Id="rId1914" Type="http://schemas.openxmlformats.org/officeDocument/2006/relationships/hyperlink" Target="https://en.wikipedia.org/wiki/%C4%8C" TargetMode="External"/><Relationship Id="rId495" Type="http://schemas.openxmlformats.org/officeDocument/2006/relationships/hyperlink" Target="http://en.wikipedia.org/wiki/Yu_(Cyrillic)" TargetMode="External"/><Relationship Id="rId2176" Type="http://schemas.openxmlformats.org/officeDocument/2006/relationships/hyperlink" Target="https://en.wikipedia.org/wiki/%D7%9B" TargetMode="External"/><Relationship Id="rId148" Type="http://schemas.openxmlformats.org/officeDocument/2006/relationships/hyperlink" Target="https://en.wikipedia.org/wiki/%E3%81%9D" TargetMode="External"/><Relationship Id="rId355" Type="http://schemas.openxmlformats.org/officeDocument/2006/relationships/hyperlink" Target="http://en.wikipedia.org/wiki/Number_sign" TargetMode="External"/><Relationship Id="rId562" Type="http://schemas.openxmlformats.org/officeDocument/2006/relationships/hyperlink" Target="http://en.wikipedia.org/wiki/Space_character" TargetMode="External"/><Relationship Id="rId1192" Type="http://schemas.openxmlformats.org/officeDocument/2006/relationships/hyperlink" Target="http://en.wikipedia.org/wiki/File:Braille_J0.svg" TargetMode="External"/><Relationship Id="rId2036" Type="http://schemas.openxmlformats.org/officeDocument/2006/relationships/hyperlink" Target="https://en.wikipedia.org/wiki/%C5%B2" TargetMode="External"/><Relationship Id="rId2243" Type="http://schemas.openxmlformats.org/officeDocument/2006/relationships/hyperlink" Target="https://en.wikipedia.org/wiki/%C5%85" TargetMode="External"/><Relationship Id="rId215" Type="http://schemas.openxmlformats.org/officeDocument/2006/relationships/hyperlink" Target="http://en.wikipedia.org/wiki/De_(Cyrillic)" TargetMode="External"/><Relationship Id="rId422" Type="http://schemas.openxmlformats.org/officeDocument/2006/relationships/hyperlink" Target="http://en.wikipedia.org/wiki/F" TargetMode="External"/><Relationship Id="rId867" Type="http://schemas.openxmlformats.org/officeDocument/2006/relationships/hyperlink" Target="http://en.wikipedia.org/wiki/G" TargetMode="External"/><Relationship Id="rId1052" Type="http://schemas.openxmlformats.org/officeDocument/2006/relationships/hyperlink" Target="http://en.wikipedia.org/wiki/Zero_initial" TargetMode="External"/><Relationship Id="rId1497" Type="http://schemas.openxmlformats.org/officeDocument/2006/relationships/hyperlink" Target="http://en.wikipedia.org/wiki/Least_significant_bit" TargetMode="External"/><Relationship Id="rId2103" Type="http://schemas.openxmlformats.org/officeDocument/2006/relationships/hyperlink" Target="https://en.wikipedia.org/wiki/%E0%B9%83" TargetMode="External"/><Relationship Id="rId2310" Type="http://schemas.openxmlformats.org/officeDocument/2006/relationships/hyperlink" Target="https://en.wikipedia.org/wiki/%C4%B8" TargetMode="External"/><Relationship Id="rId727" Type="http://schemas.openxmlformats.org/officeDocument/2006/relationships/hyperlink" Target="http://en.wikipedia.org/wiki/Record_separator" TargetMode="External"/><Relationship Id="rId934" Type="http://schemas.openxmlformats.org/officeDocument/2006/relationships/hyperlink" Target="http://en.wikipedia.org/wiki/IAST" TargetMode="External"/><Relationship Id="rId1357" Type="http://schemas.openxmlformats.org/officeDocument/2006/relationships/hyperlink" Target="http://en.wikipedia.org/wiki/File:Alianca_braille.JPG" TargetMode="External"/><Relationship Id="rId1564" Type="http://schemas.openxmlformats.org/officeDocument/2006/relationships/hyperlink" Target="https://en.wikipedia.org/wiki/%E0%B8%86" TargetMode="External"/><Relationship Id="rId1771" Type="http://schemas.openxmlformats.org/officeDocument/2006/relationships/hyperlink" Target="https://en.wikipedia.org/wiki/%C5%A4" TargetMode="External"/><Relationship Id="rId63" Type="http://schemas.openxmlformats.org/officeDocument/2006/relationships/hyperlink" Target="http://en.wikipedia.org/wiki/Coulomb" TargetMode="External"/><Relationship Id="rId1217" Type="http://schemas.openxmlformats.org/officeDocument/2006/relationships/image" Target="media/image31.png"/><Relationship Id="rId1424" Type="http://schemas.openxmlformats.org/officeDocument/2006/relationships/hyperlink" Target="http://en.wikipedia.org/wiki/Quotation_mark" TargetMode="External"/><Relationship Id="rId1631" Type="http://schemas.openxmlformats.org/officeDocument/2006/relationships/hyperlink" Target="https://en.wikipedia.org/wiki/%C5%BD" TargetMode="External"/><Relationship Id="rId1869" Type="http://schemas.openxmlformats.org/officeDocument/2006/relationships/hyperlink" Target="https://en.wikipedia.org/wiki/%D8%A4" TargetMode="External"/><Relationship Id="rId226" Type="http://schemas.openxmlformats.org/officeDocument/2006/relationships/hyperlink" Target="http://en.wikipedia.org/wiki/Decimal_I_(Cyrillic)" TargetMode="External"/><Relationship Id="rId433" Type="http://schemas.openxmlformats.org/officeDocument/2006/relationships/hyperlink" Target="http://en.wikipedia.org/wiki/Q" TargetMode="External"/><Relationship Id="rId878" Type="http://schemas.openxmlformats.org/officeDocument/2006/relationships/hyperlink" Target="http://en.wikipedia.org/wiki/R" TargetMode="External"/><Relationship Id="rId1063" Type="http://schemas.openxmlformats.org/officeDocument/2006/relationships/hyperlink" Target="http://en.wikipedia.org/wiki/Open-mid_front_unrounded_vowel" TargetMode="External"/><Relationship Id="rId1270" Type="http://schemas.openxmlformats.org/officeDocument/2006/relationships/hyperlink" Target="http://en.wikipedia.org/wiki/File:Braille_Currency.svg" TargetMode="External"/><Relationship Id="rId1729" Type="http://schemas.openxmlformats.org/officeDocument/2006/relationships/hyperlink" Target="https://en.wikipedia.org/wiki/Ze_(Cyrillic)" TargetMode="External"/><Relationship Id="rId1936" Type="http://schemas.openxmlformats.org/officeDocument/2006/relationships/hyperlink" Target="https://en.wikipedia.org/wiki/%C3%8A" TargetMode="External"/><Relationship Id="rId2114" Type="http://schemas.openxmlformats.org/officeDocument/2006/relationships/hyperlink" Target="https://en.wikipedia.org/wiki/%D9%85" TargetMode="External"/><Relationship Id="rId640" Type="http://schemas.openxmlformats.org/officeDocument/2006/relationships/hyperlink" Target="http://en.wikipedia.org/wiki/En_(Cyrillic)" TargetMode="External"/><Relationship Id="rId738" Type="http://schemas.openxmlformats.org/officeDocument/2006/relationships/hyperlink" Target="http://en.wikipedia.org/wiki/Bracket" TargetMode="External"/><Relationship Id="rId945" Type="http://schemas.openxmlformats.org/officeDocument/2006/relationships/hyperlink" Target="http://en.wikipedia.org/wiki/Diphthong" TargetMode="External"/><Relationship Id="rId1368" Type="http://schemas.openxmlformats.org/officeDocument/2006/relationships/hyperlink" Target="http://en.wikipedia.org/wiki/English_Braille" TargetMode="External"/><Relationship Id="rId1575" Type="http://schemas.openxmlformats.org/officeDocument/2006/relationships/hyperlink" Target="https://en.wikipedia.org/wiki/%C2%A8" TargetMode="External"/><Relationship Id="rId1782" Type="http://schemas.openxmlformats.org/officeDocument/2006/relationships/hyperlink" Target="https://en.wikipedia.org/wiki/1/4_(disambiguation)" TargetMode="External"/><Relationship Id="rId2198" Type="http://schemas.openxmlformats.org/officeDocument/2006/relationships/hyperlink" Target="https://en.wikipedia.org/wiki/%D7%9D" TargetMode="External"/><Relationship Id="rId74" Type="http://schemas.openxmlformats.org/officeDocument/2006/relationships/hyperlink" Target="http://en.wikipedia.org/wiki/Electrical_impedance" TargetMode="External"/><Relationship Id="rId377" Type="http://schemas.openxmlformats.org/officeDocument/2006/relationships/hyperlink" Target="http://en.wikipedia.org/wiki/9_(number)" TargetMode="External"/><Relationship Id="rId500" Type="http://schemas.openxmlformats.org/officeDocument/2006/relationships/hyperlink" Target="http://en.wikipedia.org/wiki/Ye_(Cyrillic)" TargetMode="External"/><Relationship Id="rId584" Type="http://schemas.openxmlformats.org/officeDocument/2006/relationships/hyperlink" Target="http://en.wikipedia.org/wiki/6_(number)" TargetMode="External"/><Relationship Id="rId805" Type="http://schemas.openxmlformats.org/officeDocument/2006/relationships/hyperlink" Target="http://en.wikipedia.org/wiki/Horizontal_tab" TargetMode="External"/><Relationship Id="rId1130" Type="http://schemas.openxmlformats.org/officeDocument/2006/relationships/hyperlink" Target="http://en.wikipedia.org/wiki/Pinyin" TargetMode="External"/><Relationship Id="rId1228" Type="http://schemas.openxmlformats.org/officeDocument/2006/relationships/hyperlink" Target="http://en.wikipedia.org/wiki/File:Braille_R_colored.svg" TargetMode="External"/><Relationship Id="rId1435" Type="http://schemas.openxmlformats.org/officeDocument/2006/relationships/image" Target="media/image103.png"/><Relationship Id="rId2058" Type="http://schemas.openxmlformats.org/officeDocument/2006/relationships/hyperlink" Target="https://en.wikipedia.org/wiki/%C5%A8" TargetMode="External"/><Relationship Id="rId2265" Type="http://schemas.openxmlformats.org/officeDocument/2006/relationships/hyperlink" Target="https://en.wikipedia.org/wiki/%E1%B9%AA" TargetMode="External"/><Relationship Id="rId5" Type="http://schemas.openxmlformats.org/officeDocument/2006/relationships/webSettings" Target="webSettings.xml"/><Relationship Id="rId237" Type="http://schemas.openxmlformats.org/officeDocument/2006/relationships/hyperlink" Target="http://en.wikipedia.org/wiki/Pe_(Cyrillic)" TargetMode="External"/><Relationship Id="rId791" Type="http://schemas.openxmlformats.org/officeDocument/2006/relationships/hyperlink" Target="http://en.wikipedia.org/wiki/Circumflex" TargetMode="External"/><Relationship Id="rId889" Type="http://schemas.openxmlformats.org/officeDocument/2006/relationships/hyperlink" Target="http://en.wikipedia.org/wiki/Square_brackets" TargetMode="External"/><Relationship Id="rId1074" Type="http://schemas.openxmlformats.org/officeDocument/2006/relationships/hyperlink" Target="http://en.wikipedia.org/wiki/Pinyin_table" TargetMode="External"/><Relationship Id="rId1642" Type="http://schemas.openxmlformats.org/officeDocument/2006/relationships/hyperlink" Target="https://en.wikipedia.org/wiki/Dzhe" TargetMode="External"/><Relationship Id="rId1947" Type="http://schemas.openxmlformats.org/officeDocument/2006/relationships/hyperlink" Target="https://en.wikipedia.org/wiki/%C3%8C" TargetMode="External"/><Relationship Id="rId444" Type="http://schemas.openxmlformats.org/officeDocument/2006/relationships/hyperlink" Target="http://en.wikipedia.org/wiki/Vertical_bar" TargetMode="External"/><Relationship Id="rId651" Type="http://schemas.openxmlformats.org/officeDocument/2006/relationships/hyperlink" Target="http://en.wikipedia.org/wiki/Yery_(Cyrillic)" TargetMode="External"/><Relationship Id="rId749" Type="http://schemas.openxmlformats.org/officeDocument/2006/relationships/hyperlink" Target="http://en.wikipedia.org/wiki/4_(number)" TargetMode="External"/><Relationship Id="rId1281" Type="http://schemas.openxmlformats.org/officeDocument/2006/relationships/image" Target="media/image53.png"/><Relationship Id="rId1379" Type="http://schemas.openxmlformats.org/officeDocument/2006/relationships/hyperlink" Target="http://en.wikipedia.org/wiki/File:Braille_%C3%85.svg" TargetMode="External"/><Relationship Id="rId1502" Type="http://schemas.openxmlformats.org/officeDocument/2006/relationships/hyperlink" Target="https://en.wikipedia.org/wiki/%C4%84" TargetMode="External"/><Relationship Id="rId1586" Type="http://schemas.openxmlformats.org/officeDocument/2006/relationships/hyperlink" Target="https://en.wikipedia.org/wiki/%C2%A9" TargetMode="External"/><Relationship Id="rId1807" Type="http://schemas.openxmlformats.org/officeDocument/2006/relationships/hyperlink" Target="https://en.wikipedia.org/wiki/%C5%BD" TargetMode="External"/><Relationship Id="rId2125" Type="http://schemas.openxmlformats.org/officeDocument/2006/relationships/hyperlink" Target="https://en.wikipedia.org/wiki/%E0%B9%86" TargetMode="External"/><Relationship Id="rId290" Type="http://schemas.openxmlformats.org/officeDocument/2006/relationships/hyperlink" Target="http://www.cyrillic-keyboard.com/russian-keyboard.html" TargetMode="External"/><Relationship Id="rId304" Type="http://schemas.openxmlformats.org/officeDocument/2006/relationships/hyperlink" Target="http://www.cyrillic-keyboard.com/russian-keyboard.html" TargetMode="External"/><Relationship Id="rId388" Type="http://schemas.openxmlformats.org/officeDocument/2006/relationships/hyperlink" Target="http://en.wikipedia.org/wiki/D" TargetMode="External"/><Relationship Id="rId511" Type="http://schemas.openxmlformats.org/officeDocument/2006/relationships/hyperlink" Target="http://en.wikipedia.org/wiki/Pe_(Cyrillic)" TargetMode="External"/><Relationship Id="rId609" Type="http://schemas.openxmlformats.org/officeDocument/2006/relationships/hyperlink" Target="http://en.wikipedia.org/wiki/O" TargetMode="External"/><Relationship Id="rId956" Type="http://schemas.openxmlformats.org/officeDocument/2006/relationships/hyperlink" Target="http://en.wikipedia.org/wiki/Wikipedia:IPA_for_English" TargetMode="External"/><Relationship Id="rId1141" Type="http://schemas.openxmlformats.org/officeDocument/2006/relationships/hyperlink" Target="http://en.wikipedia.org/wiki/Pinyin" TargetMode="External"/><Relationship Id="rId1239" Type="http://schemas.openxmlformats.org/officeDocument/2006/relationships/hyperlink" Target="http://en.wikipedia.org/wiki/P" TargetMode="External"/><Relationship Id="rId1793" Type="http://schemas.openxmlformats.org/officeDocument/2006/relationships/hyperlink" Target="https://en.wikipedia.org/wiki/%C5%92" TargetMode="External"/><Relationship Id="rId2069" Type="http://schemas.openxmlformats.org/officeDocument/2006/relationships/hyperlink" Target="https://en.wikipedia.org/wiki/%C5%9E" TargetMode="External"/><Relationship Id="rId85" Type="http://schemas.openxmlformats.org/officeDocument/2006/relationships/hyperlink" Target="http://en.wikipedia.org/wiki/Temperature" TargetMode="External"/><Relationship Id="rId150" Type="http://schemas.openxmlformats.org/officeDocument/2006/relationships/hyperlink" Target="https://en.wikipedia.org/wiki/%E3%81%96" TargetMode="External"/><Relationship Id="rId595" Type="http://schemas.openxmlformats.org/officeDocument/2006/relationships/hyperlink" Target="http://en.wikipedia.org/wiki/A" TargetMode="External"/><Relationship Id="rId816" Type="http://schemas.openxmlformats.org/officeDocument/2006/relationships/hyperlink" Target="http://en.wikipedia.org/wiki/Device_Control_4" TargetMode="External"/><Relationship Id="rId1001" Type="http://schemas.openxmlformats.org/officeDocument/2006/relationships/hyperlink" Target="http://en.wikipedia.org/wiki/Voiceless_retroflex_sibilant" TargetMode="External"/><Relationship Id="rId1446" Type="http://schemas.openxmlformats.org/officeDocument/2006/relationships/image" Target="media/image108.jpeg"/><Relationship Id="rId1653" Type="http://schemas.openxmlformats.org/officeDocument/2006/relationships/hyperlink" Target="https://en.wikipedia.org/wiki/%C2%B0" TargetMode="External"/><Relationship Id="rId1860" Type="http://schemas.openxmlformats.org/officeDocument/2006/relationships/hyperlink" Target="https://en.wikipedia.org/wiki/%D8%A3" TargetMode="External"/><Relationship Id="rId2276" Type="http://schemas.openxmlformats.org/officeDocument/2006/relationships/hyperlink" Target="https://en.wikipedia.org/wiki/Lje" TargetMode="External"/><Relationship Id="rId248" Type="http://schemas.openxmlformats.org/officeDocument/2006/relationships/hyperlink" Target="http://en.wikipedia.org/wiki/Tse_(Cyrillic)" TargetMode="External"/><Relationship Id="rId455" Type="http://schemas.openxmlformats.org/officeDocument/2006/relationships/hyperlink" Target="http://en.wikipedia.org/wiki/Yi_(Cyrillic)" TargetMode="External"/><Relationship Id="rId662" Type="http://schemas.openxmlformats.org/officeDocument/2006/relationships/hyperlink" Target="http://en.wikipedia.org/wiki/Be_(Cyrillic)" TargetMode="External"/><Relationship Id="rId1085" Type="http://schemas.openxmlformats.org/officeDocument/2006/relationships/hyperlink" Target="http://en.wikipedia.org/wiki/Yalu_River" TargetMode="External"/><Relationship Id="rId1292" Type="http://schemas.openxmlformats.org/officeDocument/2006/relationships/hyperlink" Target="http://en.wikipedia.org/wiki/File:Braille_Number_colored.svg" TargetMode="External"/><Relationship Id="rId1306" Type="http://schemas.openxmlformats.org/officeDocument/2006/relationships/hyperlink" Target="http://en.wikipedia.org/wiki/File:Braille_%C3%8B_colored.svg" TargetMode="External"/><Relationship Id="rId1513" Type="http://schemas.openxmlformats.org/officeDocument/2006/relationships/hyperlink" Target="https://en.wikipedia.org/wiki/%CB%98" TargetMode="External"/><Relationship Id="rId1720" Type="http://schemas.openxmlformats.org/officeDocument/2006/relationships/hyperlink" Target="https://en.wikipedia.org/wiki/%CE%86" TargetMode="External"/><Relationship Id="rId1958" Type="http://schemas.openxmlformats.org/officeDocument/2006/relationships/hyperlink" Target="https://en.wikipedia.org/wiki/E_(Cyrillic)" TargetMode="External"/><Relationship Id="rId2136" Type="http://schemas.openxmlformats.org/officeDocument/2006/relationships/hyperlink" Target="https://en.wikipedia.org/wiki/%C4%92" TargetMode="External"/><Relationship Id="rId12" Type="http://schemas.openxmlformats.org/officeDocument/2006/relationships/image" Target="media/image1.png"/><Relationship Id="rId108" Type="http://schemas.openxmlformats.org/officeDocument/2006/relationships/hyperlink" Target="http://en.wikipedia.org/wiki/Mega-" TargetMode="External"/><Relationship Id="rId315" Type="http://schemas.openxmlformats.org/officeDocument/2006/relationships/hyperlink" Target="http://www.cyrillic-keyboard.com/russian-keyboard.html" TargetMode="External"/><Relationship Id="rId522" Type="http://schemas.openxmlformats.org/officeDocument/2006/relationships/hyperlink" Target="http://en.wikipedia.org/wiki/Sha" TargetMode="External"/><Relationship Id="rId967" Type="http://schemas.openxmlformats.org/officeDocument/2006/relationships/hyperlink" Target="http://en.wikipedia.org/wiki/Velar_consonant" TargetMode="External"/><Relationship Id="rId1152" Type="http://schemas.openxmlformats.org/officeDocument/2006/relationships/hyperlink" Target="http://en.wikipedia.org/wiki/Help:IPA" TargetMode="External"/><Relationship Id="rId1597" Type="http://schemas.openxmlformats.org/officeDocument/2006/relationships/hyperlink" Target="https://en.wikipedia.org/wiki/%C5%A0" TargetMode="External"/><Relationship Id="rId1818" Type="http://schemas.openxmlformats.org/officeDocument/2006/relationships/hyperlink" Target="https://en.wikipedia.org/wiki/%C5%8A" TargetMode="External"/><Relationship Id="rId2203" Type="http://schemas.openxmlformats.org/officeDocument/2006/relationships/hyperlink" Target="https://en.wikipedia.org/wiki/Yu_(Cyrillic)" TargetMode="External"/><Relationship Id="rId96" Type="http://schemas.openxmlformats.org/officeDocument/2006/relationships/hyperlink" Target="http://en.wikipedia.org/wiki/Equivalent_dose" TargetMode="External"/><Relationship Id="rId161" Type="http://schemas.openxmlformats.org/officeDocument/2006/relationships/hyperlink" Target="https://en.wikipedia.org/wiki/%E3%81%A7" TargetMode="External"/><Relationship Id="rId399" Type="http://schemas.openxmlformats.org/officeDocument/2006/relationships/hyperlink" Target="http://en.wikipedia.org/wiki/O" TargetMode="External"/><Relationship Id="rId827" Type="http://schemas.openxmlformats.org/officeDocument/2006/relationships/hyperlink" Target="http://en.wikipedia.org/wiki/Unit_separator" TargetMode="External"/><Relationship Id="rId1012" Type="http://schemas.openxmlformats.org/officeDocument/2006/relationships/hyperlink" Target="http://en.wikipedia.org/wiki/Retroflex_approximant" TargetMode="External"/><Relationship Id="rId1457" Type="http://schemas.openxmlformats.org/officeDocument/2006/relationships/hyperlink" Target="http://en.wikipedia.org/wiki/Rapperswil" TargetMode="External"/><Relationship Id="rId1664" Type="http://schemas.openxmlformats.org/officeDocument/2006/relationships/hyperlink" Target="https://en.wikipedia.org/wiki/%C4%84" TargetMode="External"/><Relationship Id="rId1871" Type="http://schemas.openxmlformats.org/officeDocument/2006/relationships/hyperlink" Target="https://en.wikipedia.org/wiki/%C3%84" TargetMode="External"/><Relationship Id="rId2287" Type="http://schemas.openxmlformats.org/officeDocument/2006/relationships/hyperlink" Target="https://en.wikipedia.org/wiki/Tshe" TargetMode="External"/><Relationship Id="rId259" Type="http://schemas.openxmlformats.org/officeDocument/2006/relationships/hyperlink" Target="http://en.wikipedia.org/wiki/Palochka" TargetMode="External"/><Relationship Id="rId466" Type="http://schemas.openxmlformats.org/officeDocument/2006/relationships/hyperlink" Target="http://en.wikipedia.org/wiki/Tse_(Cyrillic)" TargetMode="External"/><Relationship Id="rId673" Type="http://schemas.openxmlformats.org/officeDocument/2006/relationships/hyperlink" Target="http://en.wikipedia.org/wiki/Ka_(Cyrillic)" TargetMode="External"/><Relationship Id="rId880" Type="http://schemas.openxmlformats.org/officeDocument/2006/relationships/hyperlink" Target="http://en.wikipedia.org/wiki/T" TargetMode="External"/><Relationship Id="rId1096" Type="http://schemas.openxmlformats.org/officeDocument/2006/relationships/hyperlink" Target="http://en.wikipedia.org/wiki/Chengyu" TargetMode="External"/><Relationship Id="rId1317" Type="http://schemas.openxmlformats.org/officeDocument/2006/relationships/image" Target="media/image71.png"/><Relationship Id="rId1524" Type="http://schemas.openxmlformats.org/officeDocument/2006/relationships/hyperlink" Target="https://en.wikipedia.org/wiki/%C4%84" TargetMode="External"/><Relationship Id="rId1731" Type="http://schemas.openxmlformats.org/officeDocument/2006/relationships/hyperlink" Target="https://en.wikipedia.org/wiki/%E0%B8%97" TargetMode="External"/><Relationship Id="rId1969" Type="http://schemas.openxmlformats.org/officeDocument/2006/relationships/hyperlink" Target="https://en.wikipedia.org/wiki/%C4%AA" TargetMode="External"/><Relationship Id="rId2147" Type="http://schemas.openxmlformats.org/officeDocument/2006/relationships/hyperlink" Target="https://en.wikipedia.org/wiki/%C4%8C" TargetMode="External"/><Relationship Id="rId23" Type="http://schemas.openxmlformats.org/officeDocument/2006/relationships/hyperlink" Target="https://en.wikipedia.org/wiki/Coptic_alphabet" TargetMode="External"/><Relationship Id="rId119" Type="http://schemas.openxmlformats.org/officeDocument/2006/relationships/hyperlink" Target="http://en.wikipedia.org/wiki/Nano-" TargetMode="External"/><Relationship Id="rId326" Type="http://schemas.openxmlformats.org/officeDocument/2006/relationships/hyperlink" Target="http://www.cyrillic-keyboard.com/russian-keyboard.html" TargetMode="External"/><Relationship Id="rId533" Type="http://schemas.openxmlformats.org/officeDocument/2006/relationships/hyperlink" Target="http://en.wikipedia.org/wiki/End_of_text" TargetMode="External"/><Relationship Id="rId978" Type="http://schemas.openxmlformats.org/officeDocument/2006/relationships/hyperlink" Target="http://en.wikipedia.org/wiki/Bilabial_nasal" TargetMode="External"/><Relationship Id="rId1163" Type="http://schemas.openxmlformats.org/officeDocument/2006/relationships/hyperlink" Target="http://en.wikipedia.org/wiki/Zhuyin" TargetMode="External"/><Relationship Id="rId1370" Type="http://schemas.openxmlformats.org/officeDocument/2006/relationships/image" Target="media/image85.jpeg"/><Relationship Id="rId1829" Type="http://schemas.openxmlformats.org/officeDocument/2006/relationships/hyperlink" Target="https://en.wikipedia.org/wiki/%C3%80" TargetMode="External"/><Relationship Id="rId2007" Type="http://schemas.openxmlformats.org/officeDocument/2006/relationships/hyperlink" Target="https://en.wikipedia.org/wiki/De_(Cyrillic)" TargetMode="External"/><Relationship Id="rId2214" Type="http://schemas.openxmlformats.org/officeDocument/2006/relationships/hyperlink" Target="https://en.wikipedia.org/wiki/%D7%9F" TargetMode="External"/><Relationship Id="rId740" Type="http://schemas.openxmlformats.org/officeDocument/2006/relationships/hyperlink" Target="http://en.wikipedia.org/wiki/Plus_and_minus_signs" TargetMode="External"/><Relationship Id="rId838" Type="http://schemas.openxmlformats.org/officeDocument/2006/relationships/hyperlink" Target="http://en.wikipedia.org/wiki/Asterisk" TargetMode="External"/><Relationship Id="rId1023" Type="http://schemas.openxmlformats.org/officeDocument/2006/relationships/hyperlink" Target="http://en.wikipedia.org/wiki/Voiceless_bilabial_stop" TargetMode="External"/><Relationship Id="rId1468" Type="http://schemas.openxmlformats.org/officeDocument/2006/relationships/image" Target="media/image110.jpeg"/><Relationship Id="rId1675" Type="http://schemas.openxmlformats.org/officeDocument/2006/relationships/hyperlink" Target="https://en.wikipedia.org/wiki/%C4%92" TargetMode="External"/><Relationship Id="rId1882" Type="http://schemas.openxmlformats.org/officeDocument/2006/relationships/hyperlink" Target="https://en.wikipedia.org/wiki/%E0%B8%A5" TargetMode="External"/><Relationship Id="rId2298" Type="http://schemas.openxmlformats.org/officeDocument/2006/relationships/hyperlink" Target="https://en.wikipedia.org/wiki/%C4%98" TargetMode="External"/><Relationship Id="rId172" Type="http://schemas.openxmlformats.org/officeDocument/2006/relationships/hyperlink" Target="https://en.wikipedia.org/wiki/%E3%81%B5" TargetMode="External"/><Relationship Id="rId477" Type="http://schemas.openxmlformats.org/officeDocument/2006/relationships/hyperlink" Target="http://en.wikipedia.org/wiki/En_(Cyrillic)" TargetMode="External"/><Relationship Id="rId600" Type="http://schemas.openxmlformats.org/officeDocument/2006/relationships/hyperlink" Target="http://en.wikipedia.org/wiki/F" TargetMode="External"/><Relationship Id="rId684" Type="http://schemas.openxmlformats.org/officeDocument/2006/relationships/hyperlink" Target="http://en.wikipedia.org/wiki/Shcha" TargetMode="External"/><Relationship Id="rId1230" Type="http://schemas.openxmlformats.org/officeDocument/2006/relationships/hyperlink" Target="http://en.wikipedia.org/wiki/File:Braille_S_colored.svg" TargetMode="External"/><Relationship Id="rId1328" Type="http://schemas.openxmlformats.org/officeDocument/2006/relationships/hyperlink" Target="http://en.wikipedia.org/wiki/File:Braille_ExclamationPoint_colored.svg" TargetMode="External"/><Relationship Id="rId1535" Type="http://schemas.openxmlformats.org/officeDocument/2006/relationships/hyperlink" Target="https://en.wikipedia.org/wiki/%C2%A4" TargetMode="External"/><Relationship Id="rId2060" Type="http://schemas.openxmlformats.org/officeDocument/2006/relationships/hyperlink" Target="https://en.wikipedia.org/wiki/%CE%88" TargetMode="External"/><Relationship Id="rId2158" Type="http://schemas.openxmlformats.org/officeDocument/2006/relationships/hyperlink" Target="https://en.wikipedia.org/wiki/%C3%89" TargetMode="External"/><Relationship Id="rId337" Type="http://schemas.openxmlformats.org/officeDocument/2006/relationships/hyperlink" Target="http://www.cyrillic-keyboard.com/russian-keyboard.html" TargetMode="External"/><Relationship Id="rId891" Type="http://schemas.openxmlformats.org/officeDocument/2006/relationships/hyperlink" Target="http://en.wikipedia.org/wiki/Underscore" TargetMode="External"/><Relationship Id="rId905" Type="http://schemas.openxmlformats.org/officeDocument/2006/relationships/image" Target="media/image14.JPG"/><Relationship Id="rId989" Type="http://schemas.openxmlformats.org/officeDocument/2006/relationships/hyperlink" Target="http://en.wikipedia.org/wiki/Affricate_consonant" TargetMode="External"/><Relationship Id="rId1742" Type="http://schemas.openxmlformats.org/officeDocument/2006/relationships/hyperlink" Target="https://en.wikipedia.org/wiki/%E1%BA%80" TargetMode="External"/><Relationship Id="rId2018" Type="http://schemas.openxmlformats.org/officeDocument/2006/relationships/hyperlink" Target="https://en.wikipedia.org/wiki/%C5%90" TargetMode="External"/><Relationship Id="rId34" Type="http://schemas.openxmlformats.org/officeDocument/2006/relationships/hyperlink" Target="https://en.wikipedia.org/wiki/Plane_(Unicode)" TargetMode="External"/><Relationship Id="rId544" Type="http://schemas.openxmlformats.org/officeDocument/2006/relationships/hyperlink" Target="http://en.wikipedia.org/wiki/Shift_out" TargetMode="External"/><Relationship Id="rId751" Type="http://schemas.openxmlformats.org/officeDocument/2006/relationships/hyperlink" Target="http://en.wikipedia.org/wiki/6_(number)" TargetMode="External"/><Relationship Id="rId849" Type="http://schemas.openxmlformats.org/officeDocument/2006/relationships/hyperlink" Target="http://en.wikipedia.org/wiki/5_(number)" TargetMode="External"/><Relationship Id="rId1174" Type="http://schemas.openxmlformats.org/officeDocument/2006/relationships/hyperlink" Target="http://en.wikipedia.org/wiki/File:Braille_A1.svg" TargetMode="External"/><Relationship Id="rId1381" Type="http://schemas.openxmlformats.org/officeDocument/2006/relationships/hyperlink" Target="http://en.wikipedia.org/wiki/File:Braille_SH.svg" TargetMode="External"/><Relationship Id="rId1479" Type="http://schemas.openxmlformats.org/officeDocument/2006/relationships/hyperlink" Target="http://en.wikipedia.org/wiki/India" TargetMode="External"/><Relationship Id="rId1602" Type="http://schemas.openxmlformats.org/officeDocument/2006/relationships/hyperlink" Target="https://en.wikipedia.org/wiki/%C8%98" TargetMode="External"/><Relationship Id="rId1686" Type="http://schemas.openxmlformats.org/officeDocument/2006/relationships/hyperlink" Target="https://en.wikipedia.org/wiki/%C2%B3" TargetMode="External"/><Relationship Id="rId2225" Type="http://schemas.openxmlformats.org/officeDocument/2006/relationships/hyperlink" Target="https://en.wikipedia.org/wiki/%C5%B4" TargetMode="External"/><Relationship Id="rId183" Type="http://schemas.openxmlformats.org/officeDocument/2006/relationships/hyperlink" Target="https://en.wikipedia.org/wiki/%E3%81%BE" TargetMode="External"/><Relationship Id="rId390" Type="http://schemas.openxmlformats.org/officeDocument/2006/relationships/hyperlink" Target="http://en.wikipedia.org/wiki/F" TargetMode="External"/><Relationship Id="rId404" Type="http://schemas.openxmlformats.org/officeDocument/2006/relationships/hyperlink" Target="http://en.wikipedia.org/wiki/T" TargetMode="External"/><Relationship Id="rId611" Type="http://schemas.openxmlformats.org/officeDocument/2006/relationships/hyperlink" Target="http://en.wikipedia.org/wiki/Q" TargetMode="External"/><Relationship Id="rId1034" Type="http://schemas.openxmlformats.org/officeDocument/2006/relationships/hyperlink" Target="http://en.wikipedia.org/wiki/Voiceless_alveolo-palatal_sibilant" TargetMode="External"/><Relationship Id="rId1241" Type="http://schemas.openxmlformats.org/officeDocument/2006/relationships/hyperlink" Target="http://en.wikipedia.org/wiki/R" TargetMode="External"/><Relationship Id="rId1339" Type="http://schemas.openxmlformats.org/officeDocument/2006/relationships/image" Target="media/image82.png"/><Relationship Id="rId1893" Type="http://schemas.openxmlformats.org/officeDocument/2006/relationships/hyperlink" Target="https://en.wikipedia.org/wiki/%E0%B8%A6" TargetMode="External"/><Relationship Id="rId1907" Type="http://schemas.openxmlformats.org/officeDocument/2006/relationships/hyperlink" Target="https://en.wikipedia.org/wiki/%C4%8C" TargetMode="External"/><Relationship Id="rId2071" Type="http://schemas.openxmlformats.org/officeDocument/2006/relationships/hyperlink" Target="https://en.wikipedia.org/wiki/%C5%B6" TargetMode="External"/><Relationship Id="rId250" Type="http://schemas.openxmlformats.org/officeDocument/2006/relationships/hyperlink" Target="http://en.wikipedia.org/wiki/Dzhe" TargetMode="External"/><Relationship Id="rId488" Type="http://schemas.openxmlformats.org/officeDocument/2006/relationships/hyperlink" Target="http://en.wikipedia.org/wiki/Yery" TargetMode="External"/><Relationship Id="rId695" Type="http://schemas.openxmlformats.org/officeDocument/2006/relationships/hyperlink" Target="http://en.wikipedia.org/wiki/Zhe_(Cyrillic)" TargetMode="External"/><Relationship Id="rId709" Type="http://schemas.openxmlformats.org/officeDocument/2006/relationships/hyperlink" Target="http://en.wikipedia.org/wiki/Form_feed" TargetMode="External"/><Relationship Id="rId916" Type="http://schemas.openxmlformats.org/officeDocument/2006/relationships/hyperlink" Target="https://en.wikipedia.org/wiki/Malayalam_script" TargetMode="External"/><Relationship Id="rId1101" Type="http://schemas.openxmlformats.org/officeDocument/2006/relationships/hyperlink" Target="http://en.wikipedia.org/wiki/Standard_Chinese_phonology" TargetMode="External"/><Relationship Id="rId1546" Type="http://schemas.openxmlformats.org/officeDocument/2006/relationships/hyperlink" Target="https://en.wikipedia.org/wiki/%C4%BD" TargetMode="External"/><Relationship Id="rId1753" Type="http://schemas.openxmlformats.org/officeDocument/2006/relationships/hyperlink" Target="https://en.wikipedia.org/wiki/%C2%B9" TargetMode="External"/><Relationship Id="rId1960" Type="http://schemas.openxmlformats.org/officeDocument/2006/relationships/hyperlink" Target="https://en.wikipedia.org/wiki/%CE%9D" TargetMode="External"/><Relationship Id="rId2169" Type="http://schemas.openxmlformats.org/officeDocument/2006/relationships/hyperlink" Target="https://en.wikipedia.org/wiki/%E0%B9%8A" TargetMode="External"/><Relationship Id="rId45" Type="http://schemas.openxmlformats.org/officeDocument/2006/relationships/hyperlink" Target="http://en.wikipedia.org/wiki/Angle" TargetMode="External"/><Relationship Id="rId110" Type="http://schemas.openxmlformats.org/officeDocument/2006/relationships/hyperlink" Target="http://en.wikipedia.org/wiki/Tera-" TargetMode="External"/><Relationship Id="rId348" Type="http://schemas.openxmlformats.org/officeDocument/2006/relationships/hyperlink" Target="http://www.cyrillic-keyboard.com/russian-keyboard.html" TargetMode="External"/><Relationship Id="rId555" Type="http://schemas.openxmlformats.org/officeDocument/2006/relationships/hyperlink" Target="http://en.wikipedia.org/wiki/End_of_medium" TargetMode="External"/><Relationship Id="rId762" Type="http://schemas.openxmlformats.org/officeDocument/2006/relationships/hyperlink" Target="http://en.wikipedia.org/wiki/A" TargetMode="External"/><Relationship Id="rId1185" Type="http://schemas.openxmlformats.org/officeDocument/2006/relationships/image" Target="media/image25.png"/><Relationship Id="rId1392" Type="http://schemas.openxmlformats.org/officeDocument/2006/relationships/hyperlink" Target="http://en.wikipedia.org/wiki/File:Braille_Comma.svg" TargetMode="External"/><Relationship Id="rId1406" Type="http://schemas.openxmlformats.org/officeDocument/2006/relationships/hyperlink" Target="http://en.wikipedia.org/wiki/Apostrophe" TargetMode="External"/><Relationship Id="rId1613" Type="http://schemas.openxmlformats.org/officeDocument/2006/relationships/hyperlink" Target="https://en.wikipedia.org/wiki/%C2%AB" TargetMode="External"/><Relationship Id="rId1820" Type="http://schemas.openxmlformats.org/officeDocument/2006/relationships/hyperlink" Target="https://en.wikipedia.org/wiki/%D8%9F" TargetMode="External"/><Relationship Id="rId2029" Type="http://schemas.openxmlformats.org/officeDocument/2006/relationships/hyperlink" Target="https://en.wikipedia.org/wiki/%C5%9A" TargetMode="External"/><Relationship Id="rId2236" Type="http://schemas.openxmlformats.org/officeDocument/2006/relationships/hyperlink" Target="https://en.wikipedia.org/wiki/%C5%87" TargetMode="External"/><Relationship Id="rId194" Type="http://schemas.openxmlformats.org/officeDocument/2006/relationships/hyperlink" Target="https://en.wikipedia.org/wiki/%E3%82%8C" TargetMode="External"/><Relationship Id="rId208" Type="http://schemas.openxmlformats.org/officeDocument/2006/relationships/image" Target="media/image11.png"/><Relationship Id="rId415" Type="http://schemas.openxmlformats.org/officeDocument/2006/relationships/hyperlink" Target="http://en.wikipedia.org/wiki/Underscore" TargetMode="External"/><Relationship Id="rId622" Type="http://schemas.openxmlformats.org/officeDocument/2006/relationships/hyperlink" Target="http://en.wikipedia.org/wiki/Backslash" TargetMode="External"/><Relationship Id="rId1045" Type="http://schemas.openxmlformats.org/officeDocument/2006/relationships/hyperlink" Target="http://en.wikipedia.org/wiki/Apostrophe" TargetMode="External"/><Relationship Id="rId1252" Type="http://schemas.openxmlformats.org/officeDocument/2006/relationships/hyperlink" Target="http://en.wikipedia.org/wiki/File:Braille_Z_colored.svg" TargetMode="External"/><Relationship Id="rId1697" Type="http://schemas.openxmlformats.org/officeDocument/2006/relationships/hyperlink" Target="https://en.wikipedia.org/wiki/%C4%AA" TargetMode="External"/><Relationship Id="rId1918" Type="http://schemas.openxmlformats.org/officeDocument/2006/relationships/hyperlink" Target="https://en.wikipedia.org/wiki/%C3%89" TargetMode="External"/><Relationship Id="rId2082" Type="http://schemas.openxmlformats.org/officeDocument/2006/relationships/hyperlink" Target="https://en.wikipedia.org/wiki/%D7%90" TargetMode="External"/><Relationship Id="rId2303" Type="http://schemas.openxmlformats.org/officeDocument/2006/relationships/hyperlink" Target="https://en.wikipedia.org/wiki/%CE%8F" TargetMode="External"/><Relationship Id="rId261" Type="http://schemas.openxmlformats.org/officeDocument/2006/relationships/hyperlink" Target="http://en.wikipedia.org/wiki/Ghayn" TargetMode="External"/><Relationship Id="rId499" Type="http://schemas.openxmlformats.org/officeDocument/2006/relationships/hyperlink" Target="http://en.wikipedia.org/wiki/De_(Cyrillic)" TargetMode="External"/><Relationship Id="rId927" Type="http://schemas.openxmlformats.org/officeDocument/2006/relationships/hyperlink" Target="http://en.wikipedia.org/wiki/Devanagari" TargetMode="External"/><Relationship Id="rId1112" Type="http://schemas.openxmlformats.org/officeDocument/2006/relationships/hyperlink" Target="http://en.wikipedia.org/wiki/Help:IPA" TargetMode="External"/><Relationship Id="rId1557" Type="http://schemas.openxmlformats.org/officeDocument/2006/relationships/hyperlink" Target="https://en.wikipedia.org/wiki/%C2%A6" TargetMode="External"/><Relationship Id="rId1764" Type="http://schemas.openxmlformats.org/officeDocument/2006/relationships/hyperlink" Target="https://en.wikipedia.org/wiki/%C5%A0" TargetMode="External"/><Relationship Id="rId1971" Type="http://schemas.openxmlformats.org/officeDocument/2006/relationships/hyperlink" Target="https://en.wikipedia.org/wiki/%C4%AA" TargetMode="External"/><Relationship Id="rId56" Type="http://schemas.openxmlformats.org/officeDocument/2006/relationships/hyperlink" Target="http://en.wikipedia.org/wiki/Joule" TargetMode="External"/><Relationship Id="rId359" Type="http://schemas.openxmlformats.org/officeDocument/2006/relationships/hyperlink" Target="http://en.wikipedia.org/wiki/Apostrophe" TargetMode="External"/><Relationship Id="rId566" Type="http://schemas.openxmlformats.org/officeDocument/2006/relationships/hyperlink" Target="http://en.wikipedia.org/wiki/Dollar_sign" TargetMode="External"/><Relationship Id="rId773" Type="http://schemas.openxmlformats.org/officeDocument/2006/relationships/hyperlink" Target="http://en.wikipedia.org/wiki/L" TargetMode="External"/><Relationship Id="rId1196" Type="http://schemas.openxmlformats.org/officeDocument/2006/relationships/hyperlink" Target="http://en.wikipedia.org/wiki/B" TargetMode="External"/><Relationship Id="rId1417" Type="http://schemas.openxmlformats.org/officeDocument/2006/relationships/image" Target="media/image100.png"/><Relationship Id="rId1624" Type="http://schemas.openxmlformats.org/officeDocument/2006/relationships/hyperlink" Target="https://en.wikipedia.org/wiki/%E1%BB%B2" TargetMode="External"/><Relationship Id="rId1831" Type="http://schemas.openxmlformats.org/officeDocument/2006/relationships/hyperlink" Target="https://en.wikipedia.org/wiki/%C3%80" TargetMode="External"/><Relationship Id="rId2247" Type="http://schemas.openxmlformats.org/officeDocument/2006/relationships/hyperlink" Target="https://en.wikipedia.org/wiki/%D7%A3" TargetMode="External"/><Relationship Id="rId121" Type="http://schemas.openxmlformats.org/officeDocument/2006/relationships/hyperlink" Target="http://en.wikipedia.org/wiki/Pico-" TargetMode="External"/><Relationship Id="rId219" Type="http://schemas.openxmlformats.org/officeDocument/2006/relationships/hyperlink" Target="http://en.wikipedia.org/wiki/Yo_(Cyrillic)" TargetMode="External"/><Relationship Id="rId426" Type="http://schemas.openxmlformats.org/officeDocument/2006/relationships/hyperlink" Target="http://en.wikipedia.org/wiki/J" TargetMode="External"/><Relationship Id="rId633" Type="http://schemas.openxmlformats.org/officeDocument/2006/relationships/hyperlink" Target="http://en.wikipedia.org/wiki/Ge_(Cyrillic)" TargetMode="External"/><Relationship Id="rId980" Type="http://schemas.openxmlformats.org/officeDocument/2006/relationships/hyperlink" Target="http://en.wikipedia.org/wiki/Plosive" TargetMode="External"/><Relationship Id="rId1056" Type="http://schemas.openxmlformats.org/officeDocument/2006/relationships/hyperlink" Target="http://en.wikipedia.org/wiki/Mid-central_vowel" TargetMode="External"/><Relationship Id="rId1263" Type="http://schemas.openxmlformats.org/officeDocument/2006/relationships/hyperlink" Target="http://en.wikipedia.org/wiki/Braille" TargetMode="External"/><Relationship Id="rId1929" Type="http://schemas.openxmlformats.org/officeDocument/2006/relationships/hyperlink" Target="https://en.wikipedia.org/wiki/Yer" TargetMode="External"/><Relationship Id="rId2093" Type="http://schemas.openxmlformats.org/officeDocument/2006/relationships/hyperlink" Target="https://en.wikipedia.org/wiki/%D9%82" TargetMode="External"/><Relationship Id="rId2107" Type="http://schemas.openxmlformats.org/officeDocument/2006/relationships/hyperlink" Target="https://en.wikipedia.org/wiki/%D9%84" TargetMode="External"/><Relationship Id="rId840" Type="http://schemas.openxmlformats.org/officeDocument/2006/relationships/hyperlink" Target="http://en.wikipedia.org/wiki/Comma_(punctuation)" TargetMode="External"/><Relationship Id="rId938" Type="http://schemas.openxmlformats.org/officeDocument/2006/relationships/hyperlink" Target="http://en.wikipedia.org/wiki/Clauses" TargetMode="External"/><Relationship Id="rId1470" Type="http://schemas.openxmlformats.org/officeDocument/2006/relationships/image" Target="media/image111.jpeg"/><Relationship Id="rId1568" Type="http://schemas.openxmlformats.org/officeDocument/2006/relationships/hyperlink" Target="https://en.wikipedia.org/wiki/%C2%A7" TargetMode="External"/><Relationship Id="rId1775" Type="http://schemas.openxmlformats.org/officeDocument/2006/relationships/hyperlink" Target="https://en.wikipedia.org/wiki/%D8%9B" TargetMode="External"/><Relationship Id="rId67" Type="http://schemas.openxmlformats.org/officeDocument/2006/relationships/hyperlink" Target="http://en.wikipedia.org/wiki/Voltage" TargetMode="External"/><Relationship Id="rId272" Type="http://schemas.openxmlformats.org/officeDocument/2006/relationships/hyperlink" Target="http://en.wikipedia.org/wiki/E_iotified" TargetMode="External"/><Relationship Id="rId577" Type="http://schemas.openxmlformats.org/officeDocument/2006/relationships/hyperlink" Target="http://en.wikipedia.org/wiki/Slash_(punctuation)" TargetMode="External"/><Relationship Id="rId700" Type="http://schemas.openxmlformats.org/officeDocument/2006/relationships/hyperlink" Target="http://en.wikipedia.org/wiki/End_of_text" TargetMode="External"/><Relationship Id="rId1123" Type="http://schemas.openxmlformats.org/officeDocument/2006/relationships/hyperlink" Target="http://en.wikipedia.org/wiki/Tone_number" TargetMode="External"/><Relationship Id="rId1330" Type="http://schemas.openxmlformats.org/officeDocument/2006/relationships/hyperlink" Target="http://en.wikipedia.org/wiki/File:Braille_Bracket_colored.svg" TargetMode="External"/><Relationship Id="rId1428" Type="http://schemas.openxmlformats.org/officeDocument/2006/relationships/hyperlink" Target="http://en.wikipedia.org/wiki/Virgule" TargetMode="External"/><Relationship Id="rId1635" Type="http://schemas.openxmlformats.org/officeDocument/2006/relationships/hyperlink" Target="https://en.wikipedia.org/wiki/%C5%AA" TargetMode="External"/><Relationship Id="rId1982" Type="http://schemas.openxmlformats.org/officeDocument/2006/relationships/hyperlink" Target="https://en.wikipedia.org/wiki/%C4%9E" TargetMode="External"/><Relationship Id="rId2160" Type="http://schemas.openxmlformats.org/officeDocument/2006/relationships/hyperlink" Target="https://en.wikipedia.org/wiki/%C4%98" TargetMode="External"/><Relationship Id="rId2258" Type="http://schemas.openxmlformats.org/officeDocument/2006/relationships/hyperlink" Target="https://en.wikipedia.org/wiki/Dotted_I_(Cyrillic)" TargetMode="External"/><Relationship Id="rId132" Type="http://schemas.openxmlformats.org/officeDocument/2006/relationships/hyperlink" Target="https://en.wikipedia.org/wiki/%E3%81%86" TargetMode="External"/><Relationship Id="rId784" Type="http://schemas.openxmlformats.org/officeDocument/2006/relationships/hyperlink" Target="http://en.wikipedia.org/wiki/W" TargetMode="External"/><Relationship Id="rId991" Type="http://schemas.openxmlformats.org/officeDocument/2006/relationships/hyperlink" Target="http://en.wikipedia.org/wiki/Voiceless_alveolar_affricate" TargetMode="External"/><Relationship Id="rId1067" Type="http://schemas.openxmlformats.org/officeDocument/2006/relationships/hyperlink" Target="http://en.wikipedia.org/wiki/Hyphen" TargetMode="External"/><Relationship Id="rId1842" Type="http://schemas.openxmlformats.org/officeDocument/2006/relationships/hyperlink" Target="https://en.wikipedia.org/wiki/%D8%A1" TargetMode="External"/><Relationship Id="rId2020" Type="http://schemas.openxmlformats.org/officeDocument/2006/relationships/hyperlink" Target="https://en.wikipedia.org/wiki/%D8%B6" TargetMode="External"/><Relationship Id="rId437" Type="http://schemas.openxmlformats.org/officeDocument/2006/relationships/hyperlink" Target="http://en.wikipedia.org/wiki/U" TargetMode="External"/><Relationship Id="rId644" Type="http://schemas.openxmlformats.org/officeDocument/2006/relationships/hyperlink" Target="http://en.wikipedia.org/wiki/Er_(Cyrillic)" TargetMode="External"/><Relationship Id="rId851" Type="http://schemas.openxmlformats.org/officeDocument/2006/relationships/hyperlink" Target="http://en.wikipedia.org/wiki/7_(number)" TargetMode="External"/><Relationship Id="rId1274" Type="http://schemas.openxmlformats.org/officeDocument/2006/relationships/hyperlink" Target="http://en.wikipedia.org/wiki/File:Braille_ST_colored.svg" TargetMode="External"/><Relationship Id="rId1481" Type="http://schemas.openxmlformats.org/officeDocument/2006/relationships/hyperlink" Target="http://en.wikipedia.org/wiki/Americans_with_Disabilities_Act_of_1990" TargetMode="External"/><Relationship Id="rId1579" Type="http://schemas.openxmlformats.org/officeDocument/2006/relationships/hyperlink" Target="https://en.wikipedia.org/wiki/%E1%BA%80" TargetMode="External"/><Relationship Id="rId1702" Type="http://schemas.openxmlformats.org/officeDocument/2006/relationships/hyperlink" Target="https://en.wikipedia.org/wiki/%CE%9C" TargetMode="External"/><Relationship Id="rId2118" Type="http://schemas.openxmlformats.org/officeDocument/2006/relationships/hyperlink" Target="https://en.wikipedia.org/wiki/%C4%86" TargetMode="External"/><Relationship Id="rId283" Type="http://schemas.openxmlformats.org/officeDocument/2006/relationships/hyperlink" Target="http://en.wikipedia.org/wiki/Uk_(Cyrillic)" TargetMode="External"/><Relationship Id="rId490" Type="http://schemas.openxmlformats.org/officeDocument/2006/relationships/hyperlink" Target="http://en.wikipedia.org/wiki/Sha" TargetMode="External"/><Relationship Id="rId504" Type="http://schemas.openxmlformats.org/officeDocument/2006/relationships/hyperlink" Target="http://en.wikipedia.org/wiki/I_(Cyrillic)" TargetMode="External"/><Relationship Id="rId711" Type="http://schemas.openxmlformats.org/officeDocument/2006/relationships/hyperlink" Target="http://en.wikipedia.org/wiki/Shift_out" TargetMode="External"/><Relationship Id="rId949" Type="http://schemas.openxmlformats.org/officeDocument/2006/relationships/hyperlink" Target="http://en.wikipedia.org/wiki/Stop_consonant" TargetMode="External"/><Relationship Id="rId1134" Type="http://schemas.openxmlformats.org/officeDocument/2006/relationships/hyperlink" Target="http://en.wikipedia.org/wiki/China" TargetMode="External"/><Relationship Id="rId1341" Type="http://schemas.openxmlformats.org/officeDocument/2006/relationships/image" Target="media/image83.png"/><Relationship Id="rId1786" Type="http://schemas.openxmlformats.org/officeDocument/2006/relationships/hyperlink" Target="https://en.wikipedia.org/wiki/Em_(Cyrillic)" TargetMode="External"/><Relationship Id="rId1993" Type="http://schemas.openxmlformats.org/officeDocument/2006/relationships/hyperlink" Target="https://en.wikipedia.org/wiki/%C5%83" TargetMode="External"/><Relationship Id="rId2171" Type="http://schemas.openxmlformats.org/officeDocument/2006/relationships/hyperlink" Target="https://en.wikipedia.org/wiki/%C3%8A" TargetMode="External"/><Relationship Id="rId78" Type="http://schemas.openxmlformats.org/officeDocument/2006/relationships/hyperlink" Target="http://en.wikipedia.org/wiki/Weber_(unit)" TargetMode="External"/><Relationship Id="rId143" Type="http://schemas.openxmlformats.org/officeDocument/2006/relationships/hyperlink" Target="https://en.wikipedia.org/wiki/%E3%81%92" TargetMode="External"/><Relationship Id="rId350" Type="http://schemas.openxmlformats.org/officeDocument/2006/relationships/hyperlink" Target="http://www.cyrillic-keyboard.com/russian-keyboard.html" TargetMode="External"/><Relationship Id="rId588" Type="http://schemas.openxmlformats.org/officeDocument/2006/relationships/hyperlink" Target="http://en.wikipedia.org/wiki/Colon_(punctuation)" TargetMode="External"/><Relationship Id="rId795" Type="http://schemas.openxmlformats.org/officeDocument/2006/relationships/hyperlink" Target="http://en.wikipedia.org/wiki/Delete_character" TargetMode="External"/><Relationship Id="rId809" Type="http://schemas.openxmlformats.org/officeDocument/2006/relationships/hyperlink" Target="http://en.wikipedia.org/wiki/Carriage_return" TargetMode="External"/><Relationship Id="rId1201" Type="http://schemas.openxmlformats.org/officeDocument/2006/relationships/hyperlink" Target="http://en.wikipedia.org/wiki/4_(number)" TargetMode="External"/><Relationship Id="rId1439" Type="http://schemas.openxmlformats.org/officeDocument/2006/relationships/image" Target="media/image105.png"/><Relationship Id="rId1646" Type="http://schemas.openxmlformats.org/officeDocument/2006/relationships/hyperlink" Target="https://en.wikipedia.org/wiki/%E0%B8%8F" TargetMode="External"/><Relationship Id="rId1853" Type="http://schemas.openxmlformats.org/officeDocument/2006/relationships/hyperlink" Target="https://en.wikipedia.org/wiki/%E0%B8%A2" TargetMode="External"/><Relationship Id="rId2031" Type="http://schemas.openxmlformats.org/officeDocument/2006/relationships/hyperlink" Target="https://en.wikipedia.org/wiki/%C4%9C" TargetMode="External"/><Relationship Id="rId2269" Type="http://schemas.openxmlformats.org/officeDocument/2006/relationships/hyperlink" Target="https://en.wikipedia.org/wiki/Je_(Cyrillic)" TargetMode="External"/><Relationship Id="rId9" Type="http://schemas.openxmlformats.org/officeDocument/2006/relationships/hyperlink" Target="http://en.wikipedia.org/wiki/Vowel" TargetMode="External"/><Relationship Id="rId210" Type="http://schemas.openxmlformats.org/officeDocument/2006/relationships/hyperlink" Target="http://en.wikipedia.org/wiki/A_(Cyrillic)" TargetMode="External"/><Relationship Id="rId448" Type="http://schemas.openxmlformats.org/officeDocument/2006/relationships/hyperlink" Target="http://en.wikipedia.org/wiki/Degree_symbol" TargetMode="External"/><Relationship Id="rId655" Type="http://schemas.openxmlformats.org/officeDocument/2006/relationships/hyperlink" Target="http://en.wikipedia.org/wiki/Shcha_(Cyrillic)" TargetMode="External"/><Relationship Id="rId862" Type="http://schemas.openxmlformats.org/officeDocument/2006/relationships/hyperlink" Target="http://en.wikipedia.org/wiki/B" TargetMode="External"/><Relationship Id="rId1078" Type="http://schemas.openxmlformats.org/officeDocument/2006/relationships/hyperlink" Target="http://en.wikipedia.org/wiki/Pinyin" TargetMode="External"/><Relationship Id="rId1285" Type="http://schemas.openxmlformats.org/officeDocument/2006/relationships/image" Target="media/image55.png"/><Relationship Id="rId1492" Type="http://schemas.openxmlformats.org/officeDocument/2006/relationships/hyperlink" Target="http://en.wikipedia.org/wiki/Unicode_braille_patterns" TargetMode="External"/><Relationship Id="rId1506" Type="http://schemas.openxmlformats.org/officeDocument/2006/relationships/hyperlink" Target="https://en.wikipedia.org/wiki/%C4%84" TargetMode="External"/><Relationship Id="rId1713" Type="http://schemas.openxmlformats.org/officeDocument/2006/relationships/hyperlink" Target="https://en.wikipedia.org/wiki/%CE%9C" TargetMode="External"/><Relationship Id="rId1920" Type="http://schemas.openxmlformats.org/officeDocument/2006/relationships/hyperlink" Target="https://en.wikipedia.org/wiki/%D8%A9" TargetMode="External"/><Relationship Id="rId2129" Type="http://schemas.openxmlformats.org/officeDocument/2006/relationships/hyperlink" Target="https://en.wikipedia.org/wiki/Che_(Cyrillic)" TargetMode="External"/><Relationship Id="rId294" Type="http://schemas.openxmlformats.org/officeDocument/2006/relationships/hyperlink" Target="http://www.cyrillic-keyboard.com/russian-keyboard.html" TargetMode="External"/><Relationship Id="rId308" Type="http://schemas.openxmlformats.org/officeDocument/2006/relationships/hyperlink" Target="http://www.cyrillic-keyboard.com/russian-keyboard.html" TargetMode="External"/><Relationship Id="rId515" Type="http://schemas.openxmlformats.org/officeDocument/2006/relationships/hyperlink" Target="http://en.wikipedia.org/wiki/Te_(Cyrillic)" TargetMode="External"/><Relationship Id="rId722" Type="http://schemas.openxmlformats.org/officeDocument/2006/relationships/hyperlink" Target="http://en.wikipedia.org/wiki/End_of_medium" TargetMode="External"/><Relationship Id="rId1145" Type="http://schemas.openxmlformats.org/officeDocument/2006/relationships/hyperlink" Target="http://en.wikipedia.org/wiki/Taipei_City" TargetMode="External"/><Relationship Id="rId1352" Type="http://schemas.openxmlformats.org/officeDocument/2006/relationships/hyperlink" Target="http://en.wikipedia.org/wiki/American_Braille" TargetMode="External"/><Relationship Id="rId1797" Type="http://schemas.openxmlformats.org/officeDocument/2006/relationships/hyperlink" Target="https://en.wikipedia.org/wiki/%C5%8A" TargetMode="External"/><Relationship Id="rId2182" Type="http://schemas.openxmlformats.org/officeDocument/2006/relationships/hyperlink" Target="https://en.wikipedia.org/wiki/%C4%9A" TargetMode="External"/><Relationship Id="rId89" Type="http://schemas.openxmlformats.org/officeDocument/2006/relationships/hyperlink" Target="http://en.wikipedia.org/wiki/Illuminance" TargetMode="External"/><Relationship Id="rId154" Type="http://schemas.openxmlformats.org/officeDocument/2006/relationships/hyperlink" Target="https://en.wikipedia.org/wiki/%E3%81%98" TargetMode="External"/><Relationship Id="rId361" Type="http://schemas.openxmlformats.org/officeDocument/2006/relationships/hyperlink" Target="http://en.wikipedia.org/wiki/Bracket" TargetMode="External"/><Relationship Id="rId599" Type="http://schemas.openxmlformats.org/officeDocument/2006/relationships/hyperlink" Target="http://en.wikipedia.org/wiki/E" TargetMode="External"/><Relationship Id="rId1005" Type="http://schemas.openxmlformats.org/officeDocument/2006/relationships/hyperlink" Target="http://en.wikipedia.org/wiki/Lateral_consonant" TargetMode="External"/><Relationship Id="rId1212" Type="http://schemas.openxmlformats.org/officeDocument/2006/relationships/hyperlink" Target="http://en.wikipedia.org/wiki/J" TargetMode="External"/><Relationship Id="rId1657" Type="http://schemas.openxmlformats.org/officeDocument/2006/relationships/hyperlink" Target="https://en.wikipedia.org/wiki/%C2%B0" TargetMode="External"/><Relationship Id="rId1864" Type="http://schemas.openxmlformats.org/officeDocument/2006/relationships/hyperlink" Target="https://en.wikipedia.org/wiki/%C4%86" TargetMode="External"/><Relationship Id="rId2042" Type="http://schemas.openxmlformats.org/officeDocument/2006/relationships/hyperlink" Target="https://en.wikipedia.org/wiki/%CE%A9" TargetMode="External"/><Relationship Id="rId459" Type="http://schemas.openxmlformats.org/officeDocument/2006/relationships/hyperlink" Target="http://en.wikipedia.org/wiki/Ukrainian_I" TargetMode="External"/><Relationship Id="rId666" Type="http://schemas.openxmlformats.org/officeDocument/2006/relationships/hyperlink" Target="http://en.wikipedia.org/wiki/De_(Cyrillic)" TargetMode="External"/><Relationship Id="rId873" Type="http://schemas.openxmlformats.org/officeDocument/2006/relationships/hyperlink" Target="http://en.wikipedia.org/wiki/M" TargetMode="External"/><Relationship Id="rId1089" Type="http://schemas.openxmlformats.org/officeDocument/2006/relationships/hyperlink" Target="http://en.wikipedia.org/wiki/Tokyo" TargetMode="External"/><Relationship Id="rId1296" Type="http://schemas.openxmlformats.org/officeDocument/2006/relationships/hyperlink" Target="http://en.wikipedia.org/wiki/File:Braille_%C3%82_colored.svg" TargetMode="External"/><Relationship Id="rId1517" Type="http://schemas.openxmlformats.org/officeDocument/2006/relationships/hyperlink" Target="https://en.wikipedia.org/wiki/%C2%A2" TargetMode="External"/><Relationship Id="rId1724" Type="http://schemas.openxmlformats.org/officeDocument/2006/relationships/hyperlink" Target="https://en.wikipedia.org/wiki/%C2%B6" TargetMode="External"/><Relationship Id="rId16" Type="http://schemas.openxmlformats.org/officeDocument/2006/relationships/image" Target="media/image5.png"/><Relationship Id="rId221" Type="http://schemas.openxmlformats.org/officeDocument/2006/relationships/hyperlink" Target="http://en.wikipedia.org/wiki/Zhe_(Cyrillic)" TargetMode="External"/><Relationship Id="rId319" Type="http://schemas.openxmlformats.org/officeDocument/2006/relationships/hyperlink" Target="http://www.cyrillic-keyboard.com/russian-keyboard.html" TargetMode="External"/><Relationship Id="rId526" Type="http://schemas.openxmlformats.org/officeDocument/2006/relationships/hyperlink" Target="http://en.wikipedia.org/wiki/Hard_sign" TargetMode="External"/><Relationship Id="rId1156" Type="http://schemas.openxmlformats.org/officeDocument/2006/relationships/hyperlink" Target="http://en.wikipedia.org/wiki/Help:IPA" TargetMode="External"/><Relationship Id="rId1363" Type="http://schemas.openxmlformats.org/officeDocument/2006/relationships/hyperlink" Target="http://en.wikipedia.org/wiki/Character_encoding" TargetMode="External"/><Relationship Id="rId1931" Type="http://schemas.openxmlformats.org/officeDocument/2006/relationships/hyperlink" Target="https://en.wikipedia.org/wiki/%CE%9A" TargetMode="External"/><Relationship Id="rId2207" Type="http://schemas.openxmlformats.org/officeDocument/2006/relationships/hyperlink" Target="https://en.wikipedia.org/wiki/%E0%B9%8E" TargetMode="External"/><Relationship Id="rId733" Type="http://schemas.openxmlformats.org/officeDocument/2006/relationships/hyperlink" Target="http://en.wikipedia.org/wiki/Dollar_sign" TargetMode="External"/><Relationship Id="rId940" Type="http://schemas.openxmlformats.org/officeDocument/2006/relationships/hyperlink" Target="http://en.wikipedia.org/wiki/Unstressed_vowel" TargetMode="External"/><Relationship Id="rId1016" Type="http://schemas.openxmlformats.org/officeDocument/2006/relationships/hyperlink" Target="http://en.wikipedia.org/wiki/File:Blank_vowel_trapezoid.svg" TargetMode="External"/><Relationship Id="rId1570" Type="http://schemas.openxmlformats.org/officeDocument/2006/relationships/hyperlink" Target="https://en.wikipedia.org/wiki/%C2%A7" TargetMode="External"/><Relationship Id="rId1668" Type="http://schemas.openxmlformats.org/officeDocument/2006/relationships/hyperlink" Target="https://en.wikipedia.org/wiki/%C2%B1" TargetMode="External"/><Relationship Id="rId1875" Type="http://schemas.openxmlformats.org/officeDocument/2006/relationships/hyperlink" Target="https://en.wikipedia.org/wiki/%C4%B9" TargetMode="External"/><Relationship Id="rId2193" Type="http://schemas.openxmlformats.org/officeDocument/2006/relationships/hyperlink" Target="https://en.wikipedia.org/wiki/%C3%8C" TargetMode="External"/><Relationship Id="rId165" Type="http://schemas.openxmlformats.org/officeDocument/2006/relationships/hyperlink" Target="https://en.wikipedia.org/wiki/%E3%81%AC" TargetMode="External"/><Relationship Id="rId372" Type="http://schemas.openxmlformats.org/officeDocument/2006/relationships/hyperlink" Target="http://en.wikipedia.org/wiki/4_(number)" TargetMode="External"/><Relationship Id="rId677" Type="http://schemas.openxmlformats.org/officeDocument/2006/relationships/hyperlink" Target="http://en.wikipedia.org/wiki/O_(Cyrillic)" TargetMode="External"/><Relationship Id="rId800" Type="http://schemas.openxmlformats.org/officeDocument/2006/relationships/hyperlink" Target="http://en.wikipedia.org/wiki/End_of_transmission_character" TargetMode="External"/><Relationship Id="rId1223" Type="http://schemas.openxmlformats.org/officeDocument/2006/relationships/image" Target="media/image34.png"/><Relationship Id="rId1430" Type="http://schemas.openxmlformats.org/officeDocument/2006/relationships/hyperlink" Target="http://en.wikipedia.org/wiki/English_Braille" TargetMode="External"/><Relationship Id="rId1528" Type="http://schemas.openxmlformats.org/officeDocument/2006/relationships/hyperlink" Target="https://en.wikipedia.org/wiki/%C5%96" TargetMode="External"/><Relationship Id="rId2053" Type="http://schemas.openxmlformats.org/officeDocument/2006/relationships/hyperlink" Target="https://en.wikipedia.org/wiki/%CE%AB" TargetMode="External"/><Relationship Id="rId2260" Type="http://schemas.openxmlformats.org/officeDocument/2006/relationships/hyperlink" Target="https://en.wikipedia.org/wiki/%D7%A6" TargetMode="External"/><Relationship Id="rId232" Type="http://schemas.openxmlformats.org/officeDocument/2006/relationships/hyperlink" Target="http://en.wikipedia.org/wiki/Lje" TargetMode="External"/><Relationship Id="rId884" Type="http://schemas.openxmlformats.org/officeDocument/2006/relationships/hyperlink" Target="http://en.wikipedia.org/wiki/X" TargetMode="External"/><Relationship Id="rId1735" Type="http://schemas.openxmlformats.org/officeDocument/2006/relationships/hyperlink" Target="https://en.wikipedia.org/wiki/%C2%B8" TargetMode="External"/><Relationship Id="rId1942" Type="http://schemas.openxmlformats.org/officeDocument/2006/relationships/hyperlink" Target="https://en.wikipedia.org/wiki/%E0%B8%AB" TargetMode="External"/><Relationship Id="rId2120" Type="http://schemas.openxmlformats.org/officeDocument/2006/relationships/hyperlink" Target="https://en.wikipedia.org/wiki/%C4%88" TargetMode="External"/><Relationship Id="rId27" Type="http://schemas.openxmlformats.org/officeDocument/2006/relationships/hyperlink" Target="https://en.wikipedia.org/wiki/Syriac_alphabet" TargetMode="External"/><Relationship Id="rId537" Type="http://schemas.openxmlformats.org/officeDocument/2006/relationships/hyperlink" Target="http://en.wikipedia.org/wiki/Bell_character" TargetMode="External"/><Relationship Id="rId744" Type="http://schemas.openxmlformats.org/officeDocument/2006/relationships/hyperlink" Target="http://en.wikipedia.org/wiki/Slash_(punctuation)" TargetMode="External"/><Relationship Id="rId951" Type="http://schemas.openxmlformats.org/officeDocument/2006/relationships/hyperlink" Target="http://en.wikipedia.org/wiki/Affricate" TargetMode="External"/><Relationship Id="rId1167" Type="http://schemas.openxmlformats.org/officeDocument/2006/relationships/hyperlink" Target="http://en.wikipedia.org/wiki/Zhuyin" TargetMode="External"/><Relationship Id="rId1374" Type="http://schemas.openxmlformats.org/officeDocument/2006/relationships/hyperlink" Target="http://en.wikipedia.org/wiki/Braille_embosser" TargetMode="External"/><Relationship Id="rId1581" Type="http://schemas.openxmlformats.org/officeDocument/2006/relationships/hyperlink" Target="https://en.wikipedia.org/wiki/%C2%A9" TargetMode="External"/><Relationship Id="rId1679" Type="http://schemas.openxmlformats.org/officeDocument/2006/relationships/hyperlink" Target="https://en.wikipedia.org/wiki/%C2%B2" TargetMode="External"/><Relationship Id="rId1802" Type="http://schemas.openxmlformats.org/officeDocument/2006/relationships/hyperlink" Target="https://en.wikipedia.org/wiki/1/2_(disambiguation)" TargetMode="External"/><Relationship Id="rId2218" Type="http://schemas.openxmlformats.org/officeDocument/2006/relationships/hyperlink" Target="https://en.wikipedia.org/wiki/%C4%90" TargetMode="External"/><Relationship Id="rId80" Type="http://schemas.openxmlformats.org/officeDocument/2006/relationships/hyperlink" Target="http://en.wikipedia.org/wiki/Tesla_(unit)" TargetMode="External"/><Relationship Id="rId176" Type="http://schemas.openxmlformats.org/officeDocument/2006/relationships/hyperlink" Target="https://en.wikipedia.org/wiki/%E3%81%BA" TargetMode="External"/><Relationship Id="rId383" Type="http://schemas.openxmlformats.org/officeDocument/2006/relationships/hyperlink" Target="http://en.wikipedia.org/wiki/Question_mark" TargetMode="External"/><Relationship Id="rId590" Type="http://schemas.openxmlformats.org/officeDocument/2006/relationships/hyperlink" Target="http://en.wikipedia.org/wiki/Less-than_sign" TargetMode="External"/><Relationship Id="rId604" Type="http://schemas.openxmlformats.org/officeDocument/2006/relationships/hyperlink" Target="http://en.wikipedia.org/wiki/J" TargetMode="External"/><Relationship Id="rId811" Type="http://schemas.openxmlformats.org/officeDocument/2006/relationships/hyperlink" Target="http://en.wikipedia.org/wiki/Shift_in" TargetMode="External"/><Relationship Id="rId1027" Type="http://schemas.openxmlformats.org/officeDocument/2006/relationships/hyperlink" Target="http://en.wikipedia.org/wiki/Alveolar_nasal" TargetMode="External"/><Relationship Id="rId1234" Type="http://schemas.openxmlformats.org/officeDocument/2006/relationships/hyperlink" Target="http://en.wikipedia.org/wiki/K" TargetMode="External"/><Relationship Id="rId1441" Type="http://schemas.openxmlformats.org/officeDocument/2006/relationships/image" Target="media/image106.png"/><Relationship Id="rId1886" Type="http://schemas.openxmlformats.org/officeDocument/2006/relationships/hyperlink" Target="https://en.wikipedia.org/wiki/%C4%86" TargetMode="External"/><Relationship Id="rId2064" Type="http://schemas.openxmlformats.org/officeDocument/2006/relationships/hyperlink" Target="https://en.wikipedia.org/wiki/%C5%A2" TargetMode="External"/><Relationship Id="rId2271" Type="http://schemas.openxmlformats.org/officeDocument/2006/relationships/hyperlink" Target="https://en.wikipedia.org/wiki/%D7%A8" TargetMode="External"/><Relationship Id="rId243" Type="http://schemas.openxmlformats.org/officeDocument/2006/relationships/hyperlink" Target="http://en.wikipedia.org/wiki/Kje" TargetMode="External"/><Relationship Id="rId450" Type="http://schemas.openxmlformats.org/officeDocument/2006/relationships/hyperlink" Target="http://en.wikipedia.org/wiki/Interpunct" TargetMode="External"/><Relationship Id="rId688" Type="http://schemas.openxmlformats.org/officeDocument/2006/relationships/hyperlink" Target="http://en.wikipedia.org/wiki/Yery" TargetMode="External"/><Relationship Id="rId895" Type="http://schemas.openxmlformats.org/officeDocument/2006/relationships/hyperlink" Target="https://en.wikipedia.org/wiki/Om" TargetMode="External"/><Relationship Id="rId909" Type="http://schemas.openxmlformats.org/officeDocument/2006/relationships/hyperlink" Target="https://en.wikipedia.org/wiki/Bengali_script" TargetMode="External"/><Relationship Id="rId1080" Type="http://schemas.openxmlformats.org/officeDocument/2006/relationships/hyperlink" Target="http://en.wikipedia.org/wiki/Confucius" TargetMode="External"/><Relationship Id="rId1301" Type="http://schemas.openxmlformats.org/officeDocument/2006/relationships/image" Target="media/image63.png"/><Relationship Id="rId1539" Type="http://schemas.openxmlformats.org/officeDocument/2006/relationships/hyperlink" Target="https://en.wikipedia.org/wiki/%C2%A4" TargetMode="External"/><Relationship Id="rId1746" Type="http://schemas.openxmlformats.org/officeDocument/2006/relationships/hyperlink" Target="https://en.wikipedia.org/wiki/I" TargetMode="External"/><Relationship Id="rId1953" Type="http://schemas.openxmlformats.org/officeDocument/2006/relationships/hyperlink" Target="https://en.wikipedia.org/wiki/%C4%96" TargetMode="External"/><Relationship Id="rId2131" Type="http://schemas.openxmlformats.org/officeDocument/2006/relationships/hyperlink" Target="https://en.wikipedia.org/wiki/%CE%97" TargetMode="External"/><Relationship Id="rId38" Type="http://schemas.openxmlformats.org/officeDocument/2006/relationships/hyperlink" Target="http://www.acme.com" TargetMode="External"/><Relationship Id="rId103" Type="http://schemas.openxmlformats.org/officeDocument/2006/relationships/hyperlink" Target="http://en.wikipedia.org/wiki/Catalytic_activity" TargetMode="External"/><Relationship Id="rId310" Type="http://schemas.openxmlformats.org/officeDocument/2006/relationships/hyperlink" Target="http://www.cyrillic-keyboard.com/russian-keyboard.html" TargetMode="External"/><Relationship Id="rId548" Type="http://schemas.openxmlformats.org/officeDocument/2006/relationships/hyperlink" Target="http://en.wikipedia.org/wiki/Device_Control_2" TargetMode="External"/><Relationship Id="rId755" Type="http://schemas.openxmlformats.org/officeDocument/2006/relationships/hyperlink" Target="http://en.wikipedia.org/wiki/Colon_(punctuation)" TargetMode="External"/><Relationship Id="rId962" Type="http://schemas.openxmlformats.org/officeDocument/2006/relationships/hyperlink" Target="http://en.wikipedia.org/wiki/Bilabial_consonant" TargetMode="External"/><Relationship Id="rId1178" Type="http://schemas.openxmlformats.org/officeDocument/2006/relationships/hyperlink" Target="http://en.wikipedia.org/wiki/File:Braille_C3.svg" TargetMode="External"/><Relationship Id="rId1385" Type="http://schemas.openxmlformats.org/officeDocument/2006/relationships/hyperlink" Target="http://en.wikipedia.org/wiki/English_Braille" TargetMode="External"/><Relationship Id="rId1592" Type="http://schemas.openxmlformats.org/officeDocument/2006/relationships/hyperlink" Target="https://en.wikipedia.org/wiki/%C4%92" TargetMode="External"/><Relationship Id="rId1606" Type="http://schemas.openxmlformats.org/officeDocument/2006/relationships/hyperlink" Target="https://en.wikipedia.org/wiki/%C4%A2" TargetMode="External"/><Relationship Id="rId1813" Type="http://schemas.openxmlformats.org/officeDocument/2006/relationships/hyperlink" Target="https://en.wikipedia.org/wiki/3/4_(disambiguation)" TargetMode="External"/><Relationship Id="rId2229" Type="http://schemas.openxmlformats.org/officeDocument/2006/relationships/hyperlink" Target="https://en.wikipedia.org/wiki/Yo_(Cyrillic)" TargetMode="External"/><Relationship Id="rId91" Type="http://schemas.openxmlformats.org/officeDocument/2006/relationships/hyperlink" Target="http://en.wikipedia.org/wiki/Radioactivity" TargetMode="External"/><Relationship Id="rId187" Type="http://schemas.openxmlformats.org/officeDocument/2006/relationships/hyperlink" Target="https://en.wikipedia.org/wiki/%E3%82%82" TargetMode="External"/><Relationship Id="rId394" Type="http://schemas.openxmlformats.org/officeDocument/2006/relationships/hyperlink" Target="http://en.wikipedia.org/wiki/J" TargetMode="External"/><Relationship Id="rId408" Type="http://schemas.openxmlformats.org/officeDocument/2006/relationships/hyperlink" Target="http://en.wikipedia.org/wiki/X" TargetMode="External"/><Relationship Id="rId615" Type="http://schemas.openxmlformats.org/officeDocument/2006/relationships/hyperlink" Target="http://en.wikipedia.org/wiki/U" TargetMode="External"/><Relationship Id="rId822" Type="http://schemas.openxmlformats.org/officeDocument/2006/relationships/hyperlink" Target="http://en.wikipedia.org/wiki/Substitute_character" TargetMode="External"/><Relationship Id="rId1038" Type="http://schemas.openxmlformats.org/officeDocument/2006/relationships/hyperlink" Target="http://en.wikipedia.org/wiki/Retroflex_approximant" TargetMode="External"/><Relationship Id="rId1245" Type="http://schemas.openxmlformats.org/officeDocument/2006/relationships/image" Target="media/image40.png"/><Relationship Id="rId1452" Type="http://schemas.openxmlformats.org/officeDocument/2006/relationships/hyperlink" Target="http://en.wikipedia.org/wiki/Braille" TargetMode="External"/><Relationship Id="rId1897" Type="http://schemas.openxmlformats.org/officeDocument/2006/relationships/hyperlink" Target="https://en.wikipedia.org/wiki/%C4%AE" TargetMode="External"/><Relationship Id="rId2075" Type="http://schemas.openxmlformats.org/officeDocument/2006/relationships/hyperlink" Target="https://en.wikipedia.org/wiki/%E2%80%97" TargetMode="External"/><Relationship Id="rId2282" Type="http://schemas.openxmlformats.org/officeDocument/2006/relationships/hyperlink" Target="https://en.wikipedia.org/wiki/%CE%AA" TargetMode="External"/><Relationship Id="rId254" Type="http://schemas.openxmlformats.org/officeDocument/2006/relationships/hyperlink" Target="http://en.wikipedia.org/wiki/Yery" TargetMode="External"/><Relationship Id="rId699" Type="http://schemas.openxmlformats.org/officeDocument/2006/relationships/hyperlink" Target="http://en.wikipedia.org/wiki/Start_of_text" TargetMode="External"/><Relationship Id="rId1091" Type="http://schemas.openxmlformats.org/officeDocument/2006/relationships/hyperlink" Target="http://en.wikipedia.org/wiki/May_Fourth_Movement" TargetMode="External"/><Relationship Id="rId1105" Type="http://schemas.openxmlformats.org/officeDocument/2006/relationships/hyperlink" Target="http://en.wikipedia.org/wiki/Acute_accent" TargetMode="External"/><Relationship Id="rId1312" Type="http://schemas.openxmlformats.org/officeDocument/2006/relationships/hyperlink" Target="http://en.wikipedia.org/wiki/File:Braille_%C3%96_colored.svg" TargetMode="External"/><Relationship Id="rId1757" Type="http://schemas.openxmlformats.org/officeDocument/2006/relationships/hyperlink" Target="https://en.wikipedia.org/wiki/%C2%BA" TargetMode="External"/><Relationship Id="rId1964" Type="http://schemas.openxmlformats.org/officeDocument/2006/relationships/hyperlink" Target="https://en.wikipedia.org/wiki/%C3%8D" TargetMode="External"/><Relationship Id="rId49" Type="http://schemas.openxmlformats.org/officeDocument/2006/relationships/hyperlink" Target="http://en.wikipedia.org/wiki/Frequency" TargetMode="External"/><Relationship Id="rId114" Type="http://schemas.openxmlformats.org/officeDocument/2006/relationships/hyperlink" Target="http://en.wikipedia.org/wiki/Yotta-" TargetMode="External"/><Relationship Id="rId461" Type="http://schemas.openxmlformats.org/officeDocument/2006/relationships/hyperlink" Target="http://en.wikipedia.org/wiki/Ghe_with_upturn" TargetMode="External"/><Relationship Id="rId559" Type="http://schemas.openxmlformats.org/officeDocument/2006/relationships/hyperlink" Target="http://en.wikipedia.org/wiki/Group_separator" TargetMode="External"/><Relationship Id="rId766" Type="http://schemas.openxmlformats.org/officeDocument/2006/relationships/hyperlink" Target="http://en.wikipedia.org/wiki/E" TargetMode="External"/><Relationship Id="rId1189" Type="http://schemas.openxmlformats.org/officeDocument/2006/relationships/image" Target="media/image27.png"/><Relationship Id="rId1396" Type="http://schemas.openxmlformats.org/officeDocument/2006/relationships/hyperlink" Target="http://en.wikipedia.org/wiki/File:Braille_Apostrophe.svg" TargetMode="External"/><Relationship Id="rId1617" Type="http://schemas.openxmlformats.org/officeDocument/2006/relationships/hyperlink" Target="https://en.wikipedia.org/wiki/%C5%A6" TargetMode="External"/><Relationship Id="rId1824" Type="http://schemas.openxmlformats.org/officeDocument/2006/relationships/hyperlink" Target="https://en.wikipedia.org/wiki/%E0%B8%9F" TargetMode="External"/><Relationship Id="rId2142" Type="http://schemas.openxmlformats.org/officeDocument/2006/relationships/hyperlink" Target="https://en.wikipedia.org/wiki/Sha_(Cyrillic)" TargetMode="External"/><Relationship Id="rId198" Type="http://schemas.openxmlformats.org/officeDocument/2006/relationships/hyperlink" Target="https://en.wikipedia.org/wiki/%E3%82%91" TargetMode="External"/><Relationship Id="rId321" Type="http://schemas.openxmlformats.org/officeDocument/2006/relationships/hyperlink" Target="http://www.cyrillic-keyboard.com/russian-keyboard.html" TargetMode="External"/><Relationship Id="rId419" Type="http://schemas.openxmlformats.org/officeDocument/2006/relationships/hyperlink" Target="http://en.wikipedia.org/wiki/C" TargetMode="External"/><Relationship Id="rId626" Type="http://schemas.openxmlformats.org/officeDocument/2006/relationships/hyperlink" Target="http://en.wikipedia.org/wiki/Yu_(Cyrillic)" TargetMode="External"/><Relationship Id="rId973" Type="http://schemas.openxmlformats.org/officeDocument/2006/relationships/hyperlink" Target="http://en.wikipedia.org/wiki/Voicelessness" TargetMode="External"/><Relationship Id="rId1049" Type="http://schemas.openxmlformats.org/officeDocument/2006/relationships/hyperlink" Target="http://en.wikipedia.org/wiki/File:IPA_vowel_chart_2005.png" TargetMode="External"/><Relationship Id="rId1256" Type="http://schemas.openxmlformats.org/officeDocument/2006/relationships/hyperlink" Target="http://en.wikipedia.org/wiki/U" TargetMode="External"/><Relationship Id="rId2002" Type="http://schemas.openxmlformats.org/officeDocument/2006/relationships/hyperlink" Target="https://en.wikipedia.org/wiki/%C4%B6" TargetMode="External"/><Relationship Id="rId2086" Type="http://schemas.openxmlformats.org/officeDocument/2006/relationships/hyperlink" Target="https://en.wikipedia.org/wiki/Es_(Cyrillic)" TargetMode="External"/><Relationship Id="rId2307" Type="http://schemas.openxmlformats.org/officeDocument/2006/relationships/hyperlink" Target="https://en.wikipedia.org/wiki/%C8%9A" TargetMode="External"/><Relationship Id="rId833" Type="http://schemas.openxmlformats.org/officeDocument/2006/relationships/hyperlink" Target="http://en.wikipedia.org/wiki/Percent_sign" TargetMode="External"/><Relationship Id="rId1116" Type="http://schemas.openxmlformats.org/officeDocument/2006/relationships/hyperlink" Target="http://en.wikipedia.org/wiki/Grave_accent" TargetMode="External"/><Relationship Id="rId1463" Type="http://schemas.openxmlformats.org/officeDocument/2006/relationships/hyperlink" Target="http://en.wikipedia.org/wiki/Yale_romanization_of_Cantonese" TargetMode="External"/><Relationship Id="rId1670" Type="http://schemas.openxmlformats.org/officeDocument/2006/relationships/hyperlink" Target="https://en.wikipedia.org/wiki/%CB%9B" TargetMode="External"/><Relationship Id="rId1768" Type="http://schemas.openxmlformats.org/officeDocument/2006/relationships/hyperlink" Target="https://en.wikipedia.org/wiki/%C2%BA" TargetMode="External"/><Relationship Id="rId2293" Type="http://schemas.openxmlformats.org/officeDocument/2006/relationships/hyperlink" Target="https://en.wikipedia.org/wiki/%C5%AC" TargetMode="External"/><Relationship Id="rId265" Type="http://schemas.openxmlformats.org/officeDocument/2006/relationships/hyperlink" Target="http://en.wikipedia.org/wiki/Ka_with_descender" TargetMode="External"/><Relationship Id="rId472" Type="http://schemas.openxmlformats.org/officeDocument/2006/relationships/hyperlink" Target="http://en.wikipedia.org/wiki/I_(Cyrillic)" TargetMode="External"/><Relationship Id="rId900" Type="http://schemas.openxmlformats.org/officeDocument/2006/relationships/hyperlink" Target="https://en.wikipedia.org/wiki/Avagraha" TargetMode="External"/><Relationship Id="rId1323" Type="http://schemas.openxmlformats.org/officeDocument/2006/relationships/image" Target="media/image74.png"/><Relationship Id="rId1530" Type="http://schemas.openxmlformats.org/officeDocument/2006/relationships/hyperlink" Target="https://en.wikipedia.org/wiki/Pound_sign" TargetMode="External"/><Relationship Id="rId1628" Type="http://schemas.openxmlformats.org/officeDocument/2006/relationships/hyperlink" Target="https://en.wikipedia.org/wiki/%E0%B8%8D" TargetMode="External"/><Relationship Id="rId1975" Type="http://schemas.openxmlformats.org/officeDocument/2006/relationships/hyperlink" Target="https://en.wikipedia.org/wiki/%E0%B8%AF" TargetMode="External"/><Relationship Id="rId2153" Type="http://schemas.openxmlformats.org/officeDocument/2006/relationships/hyperlink" Target="https://en.wikipedia.org/wiki/%D9%89" TargetMode="External"/><Relationship Id="rId125" Type="http://schemas.openxmlformats.org/officeDocument/2006/relationships/hyperlink" Target="http://en.wikipedia.org/wiki/Yocto-" TargetMode="External"/><Relationship Id="rId332" Type="http://schemas.openxmlformats.org/officeDocument/2006/relationships/hyperlink" Target="http://www.cyrillic-keyboard.com/russian-keyboard.html" TargetMode="External"/><Relationship Id="rId777" Type="http://schemas.openxmlformats.org/officeDocument/2006/relationships/hyperlink" Target="http://en.wikipedia.org/wiki/P" TargetMode="External"/><Relationship Id="rId984" Type="http://schemas.openxmlformats.org/officeDocument/2006/relationships/hyperlink" Target="http://en.wikipedia.org/wiki/Voiceless_velar_plosive" TargetMode="External"/><Relationship Id="rId1835" Type="http://schemas.openxmlformats.org/officeDocument/2006/relationships/hyperlink" Target="https://en.wikipedia.org/wiki/%C3%80" TargetMode="External"/><Relationship Id="rId2013" Type="http://schemas.openxmlformats.org/officeDocument/2006/relationships/hyperlink" Target="https://en.wikipedia.org/wiki/%C4%A0" TargetMode="External"/><Relationship Id="rId2220" Type="http://schemas.openxmlformats.org/officeDocument/2006/relationships/hyperlink" Target="https://en.wikipedia.org/wiki/%D9%90" TargetMode="External"/><Relationship Id="rId637" Type="http://schemas.openxmlformats.org/officeDocument/2006/relationships/hyperlink" Target="http://en.wikipedia.org/wiki/Ka_(Cyrillic)" TargetMode="External"/><Relationship Id="rId844" Type="http://schemas.openxmlformats.org/officeDocument/2006/relationships/hyperlink" Target="http://en.wikipedia.org/wiki/0_(number)" TargetMode="External"/><Relationship Id="rId1267" Type="http://schemas.openxmlformats.org/officeDocument/2006/relationships/image" Target="media/image46.png"/><Relationship Id="rId1474" Type="http://schemas.openxmlformats.org/officeDocument/2006/relationships/hyperlink" Target="http://en.wikipedia.org/wiki/Indian_rupee" TargetMode="External"/><Relationship Id="rId1681" Type="http://schemas.openxmlformats.org/officeDocument/2006/relationships/hyperlink" Target="https://en.wikipedia.org/wiki/%C2%B3" TargetMode="External"/><Relationship Id="rId1902" Type="http://schemas.openxmlformats.org/officeDocument/2006/relationships/hyperlink" Target="https://en.wikipedia.org/wiki/%C4%AE" TargetMode="External"/><Relationship Id="rId2097" Type="http://schemas.openxmlformats.org/officeDocument/2006/relationships/hyperlink" Target="https://en.wikipedia.org/wiki/%C4%80" TargetMode="External"/><Relationship Id="rId276" Type="http://schemas.openxmlformats.org/officeDocument/2006/relationships/hyperlink" Target="http://en.wikipedia.org/wiki/Yus" TargetMode="External"/><Relationship Id="rId483" Type="http://schemas.openxmlformats.org/officeDocument/2006/relationships/hyperlink" Target="http://en.wikipedia.org/wiki/Te_(Cyrillic)" TargetMode="External"/><Relationship Id="rId690" Type="http://schemas.openxmlformats.org/officeDocument/2006/relationships/hyperlink" Target="http://en.wikipedia.org/wiki/Sha" TargetMode="External"/><Relationship Id="rId704" Type="http://schemas.openxmlformats.org/officeDocument/2006/relationships/hyperlink" Target="http://en.wikipedia.org/wiki/Bell_character" TargetMode="External"/><Relationship Id="rId911" Type="http://schemas.openxmlformats.org/officeDocument/2006/relationships/hyperlink" Target="https://en.wikipedia.org/wiki/Gujarati_script" TargetMode="External"/><Relationship Id="rId1127" Type="http://schemas.openxmlformats.org/officeDocument/2006/relationships/hyperlink" Target="http://en.wikipedia.org/wiki/Wade-Giles" TargetMode="External"/><Relationship Id="rId1334" Type="http://schemas.openxmlformats.org/officeDocument/2006/relationships/hyperlink" Target="http://en.wikipedia.org/wiki/File:Braille_Asterisk_colored.svg" TargetMode="External"/><Relationship Id="rId1541" Type="http://schemas.openxmlformats.org/officeDocument/2006/relationships/hyperlink" Target="https://en.wikipedia.org/wiki/%E0%B8%84" TargetMode="External"/><Relationship Id="rId1779" Type="http://schemas.openxmlformats.org/officeDocument/2006/relationships/hyperlink" Target="https://en.wikipedia.org/wiki/%C2%BB" TargetMode="External"/><Relationship Id="rId1986" Type="http://schemas.openxmlformats.org/officeDocument/2006/relationships/hyperlink" Target="https://en.wikipedia.org/wiki/%C5%83" TargetMode="External"/><Relationship Id="rId2164" Type="http://schemas.openxmlformats.org/officeDocument/2006/relationships/hyperlink" Target="https://en.wikipedia.org/wiki/%D9%8A" TargetMode="External"/><Relationship Id="rId40" Type="http://schemas.openxmlformats.org/officeDocument/2006/relationships/hyperlink" Target="http://en.wikipedia.org/wiki/International_System_of_Units" TargetMode="External"/><Relationship Id="rId136" Type="http://schemas.openxmlformats.org/officeDocument/2006/relationships/hyperlink" Target="https://en.wikipedia.org/wiki/%E3%81%8D" TargetMode="External"/><Relationship Id="rId343" Type="http://schemas.openxmlformats.org/officeDocument/2006/relationships/hyperlink" Target="http://www.cyrillic-keyboard.com/russian-keyboard.html" TargetMode="External"/><Relationship Id="rId550" Type="http://schemas.openxmlformats.org/officeDocument/2006/relationships/hyperlink" Target="http://en.wikipedia.org/wiki/Device_Control_4" TargetMode="External"/><Relationship Id="rId788" Type="http://schemas.openxmlformats.org/officeDocument/2006/relationships/hyperlink" Target="http://en.wikipedia.org/wiki/Square_brackets" TargetMode="External"/><Relationship Id="rId995" Type="http://schemas.openxmlformats.org/officeDocument/2006/relationships/hyperlink" Target="http://en.wikipedia.org/wiki/Voiceless_alveolar_affricate" TargetMode="External"/><Relationship Id="rId1180" Type="http://schemas.openxmlformats.org/officeDocument/2006/relationships/hyperlink" Target="http://en.wikipedia.org/wiki/File:Braille_D4.svg" TargetMode="External"/><Relationship Id="rId1401" Type="http://schemas.openxmlformats.org/officeDocument/2006/relationships/image" Target="media/image95.png"/><Relationship Id="rId1639" Type="http://schemas.openxmlformats.org/officeDocument/2006/relationships/hyperlink" Target="https://en.wikipedia.org/wiki/%C2%AF" TargetMode="External"/><Relationship Id="rId1846" Type="http://schemas.openxmlformats.org/officeDocument/2006/relationships/hyperlink" Target="https://en.wikipedia.org/wiki/%C4%AE" TargetMode="External"/><Relationship Id="rId2024" Type="http://schemas.openxmlformats.org/officeDocument/2006/relationships/hyperlink" Target="https://en.wikipedia.org/wiki/%D8%B7" TargetMode="External"/><Relationship Id="rId2231" Type="http://schemas.openxmlformats.org/officeDocument/2006/relationships/hyperlink" Target="https://en.wikipedia.org/wiki/%CE%A1" TargetMode="External"/><Relationship Id="rId203" Type="http://schemas.openxmlformats.org/officeDocument/2006/relationships/image" Target="media/image9.gif"/><Relationship Id="rId648" Type="http://schemas.openxmlformats.org/officeDocument/2006/relationships/hyperlink" Target="http://en.wikipedia.org/wiki/Zhe_(Cyrillic)" TargetMode="External"/><Relationship Id="rId855" Type="http://schemas.openxmlformats.org/officeDocument/2006/relationships/hyperlink" Target="http://en.wikipedia.org/wiki/Semicolon" TargetMode="External"/><Relationship Id="rId1040" Type="http://schemas.openxmlformats.org/officeDocument/2006/relationships/hyperlink" Target="http://en.wikipedia.org/wiki/Voiceless_alveolar_sibilant" TargetMode="External"/><Relationship Id="rId1278" Type="http://schemas.openxmlformats.org/officeDocument/2006/relationships/hyperlink" Target="http://en.wikipedia.org/wiki/File:Braille_Hyphen_colored.svg" TargetMode="External"/><Relationship Id="rId1485" Type="http://schemas.openxmlformats.org/officeDocument/2006/relationships/hyperlink" Target="http://en.wikipedia.org/wiki/3D_printing" TargetMode="External"/><Relationship Id="rId1692" Type="http://schemas.openxmlformats.org/officeDocument/2006/relationships/hyperlink" Target="https://en.wikipedia.org/wiki/%C5%81" TargetMode="External"/><Relationship Id="rId1706" Type="http://schemas.openxmlformats.org/officeDocument/2006/relationships/hyperlink" Target="https://en.wikipedia.org/wiki/Ye_(Cyrillic)" TargetMode="External"/><Relationship Id="rId1913" Type="http://schemas.openxmlformats.org/officeDocument/2006/relationships/hyperlink" Target="https://en.wikipedia.org/wiki/%C3%88" TargetMode="External"/><Relationship Id="rId287" Type="http://schemas.openxmlformats.org/officeDocument/2006/relationships/hyperlink" Target="http://www.cyrillic-keyboard.com/russian-keyboard.html" TargetMode="External"/><Relationship Id="rId410" Type="http://schemas.openxmlformats.org/officeDocument/2006/relationships/hyperlink" Target="http://en.wikipedia.org/wiki/Z" TargetMode="External"/><Relationship Id="rId494" Type="http://schemas.openxmlformats.org/officeDocument/2006/relationships/hyperlink" Target="http://en.wikipedia.org/wiki/Hard_sign" TargetMode="External"/><Relationship Id="rId508" Type="http://schemas.openxmlformats.org/officeDocument/2006/relationships/hyperlink" Target="http://en.wikipedia.org/wiki/Em_(Cyrillic)" TargetMode="External"/><Relationship Id="rId715" Type="http://schemas.openxmlformats.org/officeDocument/2006/relationships/hyperlink" Target="http://en.wikipedia.org/wiki/Device_Control_2" TargetMode="External"/><Relationship Id="rId922" Type="http://schemas.openxmlformats.org/officeDocument/2006/relationships/hyperlink" Target="http://en.wikipedia.org/wiki/Tibetan_alphabet" TargetMode="External"/><Relationship Id="rId1138" Type="http://schemas.openxmlformats.org/officeDocument/2006/relationships/hyperlink" Target="http://en.wikipedia.org/wiki/Taipei" TargetMode="External"/><Relationship Id="rId1345" Type="http://schemas.openxmlformats.org/officeDocument/2006/relationships/hyperlink" Target="http://en.wikipedia.org/wiki/International_braille" TargetMode="External"/><Relationship Id="rId1552" Type="http://schemas.openxmlformats.org/officeDocument/2006/relationships/hyperlink" Target="https://en.wikipedia.org/wiki/%E0%B8%85" TargetMode="External"/><Relationship Id="rId1997" Type="http://schemas.openxmlformats.org/officeDocument/2006/relationships/hyperlink" Target="https://en.wikipedia.org/wiki/Ve_(Cyrillic)" TargetMode="External"/><Relationship Id="rId2175" Type="http://schemas.openxmlformats.org/officeDocument/2006/relationships/hyperlink" Target="https://en.wikipedia.org/wiki/%CE%9B" TargetMode="External"/><Relationship Id="rId147" Type="http://schemas.openxmlformats.org/officeDocument/2006/relationships/hyperlink" Target="https://en.wikipedia.org/wiki/%E3%81%9B" TargetMode="External"/><Relationship Id="rId354" Type="http://schemas.openxmlformats.org/officeDocument/2006/relationships/hyperlink" Target="http://en.wikipedia.org/wiki/Quotation_mark" TargetMode="External"/><Relationship Id="rId799" Type="http://schemas.openxmlformats.org/officeDocument/2006/relationships/hyperlink" Target="http://en.wikipedia.org/wiki/End_of_text" TargetMode="External"/><Relationship Id="rId1191" Type="http://schemas.openxmlformats.org/officeDocument/2006/relationships/image" Target="media/image28.png"/><Relationship Id="rId1205" Type="http://schemas.openxmlformats.org/officeDocument/2006/relationships/hyperlink" Target="http://en.wikipedia.org/wiki/6_(number)" TargetMode="External"/><Relationship Id="rId1857" Type="http://schemas.openxmlformats.org/officeDocument/2006/relationships/hyperlink" Target="https://en.wikipedia.org/wiki/%C4%82" TargetMode="External"/><Relationship Id="rId2035" Type="http://schemas.openxmlformats.org/officeDocument/2006/relationships/hyperlink" Target="https://en.wikipedia.org/wiki/%E0%B8%B8" TargetMode="External"/><Relationship Id="rId51" Type="http://schemas.openxmlformats.org/officeDocument/2006/relationships/hyperlink" Target="http://en.wikipedia.org/wiki/Force" TargetMode="External"/><Relationship Id="rId561" Type="http://schemas.openxmlformats.org/officeDocument/2006/relationships/hyperlink" Target="http://en.wikipedia.org/wiki/Unit_separator" TargetMode="External"/><Relationship Id="rId659" Type="http://schemas.openxmlformats.org/officeDocument/2006/relationships/hyperlink" Target="http://en.wikipedia.org/wiki/Currency_(typography)" TargetMode="External"/><Relationship Id="rId866" Type="http://schemas.openxmlformats.org/officeDocument/2006/relationships/hyperlink" Target="http://en.wikipedia.org/wiki/F" TargetMode="External"/><Relationship Id="rId1289" Type="http://schemas.openxmlformats.org/officeDocument/2006/relationships/image" Target="media/image57.png"/><Relationship Id="rId1412" Type="http://schemas.openxmlformats.org/officeDocument/2006/relationships/hyperlink" Target="http://en.wikipedia.org/wiki/File:Braille_ExclamationPoint.svg" TargetMode="External"/><Relationship Id="rId1496" Type="http://schemas.openxmlformats.org/officeDocument/2006/relationships/hyperlink" Target="http://en.wikipedia.org/wiki/Braille_ASCII" TargetMode="External"/><Relationship Id="rId1717" Type="http://schemas.openxmlformats.org/officeDocument/2006/relationships/hyperlink" Target="https://en.wikipedia.org/wiki/%C4%A4" TargetMode="External"/><Relationship Id="rId1924" Type="http://schemas.openxmlformats.org/officeDocument/2006/relationships/hyperlink" Target="https://en.wikipedia.org/wiki/%C3%89" TargetMode="External"/><Relationship Id="rId2242" Type="http://schemas.openxmlformats.org/officeDocument/2006/relationships/hyperlink" Target="https://en.wikipedia.org/wiki/%C5%8C" TargetMode="External"/><Relationship Id="rId214" Type="http://schemas.openxmlformats.org/officeDocument/2006/relationships/hyperlink" Target="http://en.wikipedia.org/wiki/Ge_with_upturn" TargetMode="External"/><Relationship Id="rId298" Type="http://schemas.openxmlformats.org/officeDocument/2006/relationships/hyperlink" Target="http://www.cyrillic-keyboard.com/russian-keyboard.html" TargetMode="External"/><Relationship Id="rId421" Type="http://schemas.openxmlformats.org/officeDocument/2006/relationships/hyperlink" Target="http://en.wikipedia.org/wiki/E" TargetMode="External"/><Relationship Id="rId519" Type="http://schemas.openxmlformats.org/officeDocument/2006/relationships/hyperlink" Target="http://en.wikipedia.org/wiki/Soft_sign" TargetMode="External"/><Relationship Id="rId1051" Type="http://schemas.openxmlformats.org/officeDocument/2006/relationships/hyperlink" Target="http://en.wikipedia.org/wiki/Help:IPA" TargetMode="External"/><Relationship Id="rId1149" Type="http://schemas.openxmlformats.org/officeDocument/2006/relationships/hyperlink" Target="http://en.wikipedia.org/wiki/Semantic" TargetMode="External"/><Relationship Id="rId1356" Type="http://schemas.openxmlformats.org/officeDocument/2006/relationships/hyperlink" Target="http://en.wikipedia.org/wiki/Luxembourgish_Braille" TargetMode="External"/><Relationship Id="rId2102" Type="http://schemas.openxmlformats.org/officeDocument/2006/relationships/hyperlink" Target="https://en.wikipedia.org/wiki/%D7%93" TargetMode="External"/><Relationship Id="rId158" Type="http://schemas.openxmlformats.org/officeDocument/2006/relationships/hyperlink" Target="https://en.wikipedia.org/wiki/%E3%81%A1" TargetMode="External"/><Relationship Id="rId726" Type="http://schemas.openxmlformats.org/officeDocument/2006/relationships/hyperlink" Target="http://en.wikipedia.org/wiki/Group_separator" TargetMode="External"/><Relationship Id="rId933" Type="http://schemas.openxmlformats.org/officeDocument/2006/relationships/hyperlink" Target="http://en.wikipedia.org/wiki/Devanagari" TargetMode="External"/><Relationship Id="rId1009" Type="http://schemas.openxmlformats.org/officeDocument/2006/relationships/hyperlink" Target="http://en.wikipedia.org/wiki/Labialized_palatal_approximant" TargetMode="External"/><Relationship Id="rId1563" Type="http://schemas.openxmlformats.org/officeDocument/2006/relationships/hyperlink" Target="https://en.wikipedia.org/wiki/%C4%B6" TargetMode="External"/><Relationship Id="rId1770" Type="http://schemas.openxmlformats.org/officeDocument/2006/relationships/hyperlink" Target="https://en.wikipedia.org/wiki/%C2%BB" TargetMode="External"/><Relationship Id="rId1868" Type="http://schemas.openxmlformats.org/officeDocument/2006/relationships/hyperlink" Target="https://en.wikipedia.org/wiki/Ef_(Cyrillic)" TargetMode="External"/><Relationship Id="rId2186" Type="http://schemas.openxmlformats.org/officeDocument/2006/relationships/hyperlink" Target="https://en.wikipedia.org/wiki/%D9%8C" TargetMode="External"/><Relationship Id="rId62" Type="http://schemas.openxmlformats.org/officeDocument/2006/relationships/hyperlink" Target="http://en.wikipedia.org/wiki/Radiant_flux" TargetMode="External"/><Relationship Id="rId365" Type="http://schemas.openxmlformats.org/officeDocument/2006/relationships/hyperlink" Target="http://en.wikipedia.org/wiki/Plus_and_minus_signs" TargetMode="External"/><Relationship Id="rId572" Type="http://schemas.openxmlformats.org/officeDocument/2006/relationships/hyperlink" Target="http://en.wikipedia.org/wiki/Asterisk" TargetMode="External"/><Relationship Id="rId1216" Type="http://schemas.openxmlformats.org/officeDocument/2006/relationships/hyperlink" Target="http://en.wikipedia.org/wiki/File:Braille_L_colored.svg" TargetMode="External"/><Relationship Id="rId1423" Type="http://schemas.openxmlformats.org/officeDocument/2006/relationships/hyperlink" Target="http://en.wikipedia.org/wiki/Exclamation_point" TargetMode="External"/><Relationship Id="rId1630" Type="http://schemas.openxmlformats.org/officeDocument/2006/relationships/hyperlink" Target="https://en.wikipedia.org/wiki/%C2%AE" TargetMode="External"/><Relationship Id="rId2046" Type="http://schemas.openxmlformats.org/officeDocument/2006/relationships/hyperlink" Target="https://en.wikipedia.org/wiki/Ka_(Cyrillic)" TargetMode="External"/><Relationship Id="rId2253" Type="http://schemas.openxmlformats.org/officeDocument/2006/relationships/hyperlink" Target="https://en.wikipedia.org/wiki/%C4%A0" TargetMode="External"/><Relationship Id="rId225" Type="http://schemas.openxmlformats.org/officeDocument/2006/relationships/hyperlink" Target="http://en.wikipedia.org/wiki/I_(Cyrillic)" TargetMode="External"/><Relationship Id="rId432" Type="http://schemas.openxmlformats.org/officeDocument/2006/relationships/hyperlink" Target="http://en.wikipedia.org/wiki/P" TargetMode="External"/><Relationship Id="rId877" Type="http://schemas.openxmlformats.org/officeDocument/2006/relationships/hyperlink" Target="http://en.wikipedia.org/wiki/Q" TargetMode="External"/><Relationship Id="rId1062" Type="http://schemas.openxmlformats.org/officeDocument/2006/relationships/hyperlink" Target="http://upload.wikimedia.org/wikipedia/commons/e/ea/Close_front_rounded_vowel.ogg" TargetMode="External"/><Relationship Id="rId1728" Type="http://schemas.openxmlformats.org/officeDocument/2006/relationships/hyperlink" Target="https://en.wikipedia.org/wiki/%CB%87" TargetMode="External"/><Relationship Id="rId1935" Type="http://schemas.openxmlformats.org/officeDocument/2006/relationships/hyperlink" Target="https://en.wikipedia.org/wiki/%C5%B9" TargetMode="External"/><Relationship Id="rId2113" Type="http://schemas.openxmlformats.org/officeDocument/2006/relationships/hyperlink" Target="https://en.wikipedia.org/wiki/Kha_(Cyrillic)" TargetMode="External"/><Relationship Id="rId737" Type="http://schemas.openxmlformats.org/officeDocument/2006/relationships/hyperlink" Target="http://en.wikipedia.org/wiki/Bracket" TargetMode="External"/><Relationship Id="rId944" Type="http://schemas.openxmlformats.org/officeDocument/2006/relationships/hyperlink" Target="http://en.wikipedia.org/wiki/Wikipedia:IPA_for_English" TargetMode="External"/><Relationship Id="rId1367" Type="http://schemas.openxmlformats.org/officeDocument/2006/relationships/hyperlink" Target="http://en.wikipedia.org/wiki/Code_page" TargetMode="External"/><Relationship Id="rId1574" Type="http://schemas.openxmlformats.org/officeDocument/2006/relationships/hyperlink" Target="https://en.wikipedia.org/wiki/Je_(Cyrillic)" TargetMode="External"/><Relationship Id="rId1781" Type="http://schemas.openxmlformats.org/officeDocument/2006/relationships/hyperlink" Target="https://en.wikipedia.org/wiki/%C2%BB" TargetMode="External"/><Relationship Id="rId2197" Type="http://schemas.openxmlformats.org/officeDocument/2006/relationships/hyperlink" Target="https://en.wikipedia.org/wiki/%CE%9D" TargetMode="External"/><Relationship Id="rId73" Type="http://schemas.openxmlformats.org/officeDocument/2006/relationships/hyperlink" Target="http://en.wikipedia.org/wiki/Electric_resistance" TargetMode="External"/><Relationship Id="rId169" Type="http://schemas.openxmlformats.org/officeDocument/2006/relationships/hyperlink" Target="https://en.wikipedia.org/wiki/%E3%81%B8" TargetMode="External"/><Relationship Id="rId376" Type="http://schemas.openxmlformats.org/officeDocument/2006/relationships/hyperlink" Target="http://en.wikipedia.org/wiki/8_(number)" TargetMode="External"/><Relationship Id="rId583" Type="http://schemas.openxmlformats.org/officeDocument/2006/relationships/hyperlink" Target="http://en.wikipedia.org/wiki/5_(number)" TargetMode="External"/><Relationship Id="rId790" Type="http://schemas.openxmlformats.org/officeDocument/2006/relationships/hyperlink" Target="http://en.wikipedia.org/wiki/Square_brackets" TargetMode="External"/><Relationship Id="rId804" Type="http://schemas.openxmlformats.org/officeDocument/2006/relationships/hyperlink" Target="http://en.wikipedia.org/wiki/Backspace" TargetMode="External"/><Relationship Id="rId1227" Type="http://schemas.openxmlformats.org/officeDocument/2006/relationships/image" Target="media/image36.png"/><Relationship Id="rId1434" Type="http://schemas.openxmlformats.org/officeDocument/2006/relationships/hyperlink" Target="http://en.wikipedia.org/wiki/File:Braille_N.svg" TargetMode="External"/><Relationship Id="rId1641" Type="http://schemas.openxmlformats.org/officeDocument/2006/relationships/hyperlink" Target="https://en.wikipedia.org/wiki/%C2%AF" TargetMode="External"/><Relationship Id="rId1879" Type="http://schemas.openxmlformats.org/officeDocument/2006/relationships/hyperlink" Target="https://en.wikipedia.org/wiki/%D8%A5" TargetMode="External"/><Relationship Id="rId2057" Type="http://schemas.openxmlformats.org/officeDocument/2006/relationships/hyperlink" Target="https://en.wikipedia.org/wiki/%C5%AC" TargetMode="External"/><Relationship Id="rId2264" Type="http://schemas.openxmlformats.org/officeDocument/2006/relationships/hyperlink" Target="https://en.wikipedia.org/wiki/%C5%A8" TargetMode="External"/><Relationship Id="rId4" Type="http://schemas.openxmlformats.org/officeDocument/2006/relationships/settings" Target="settings.xml"/><Relationship Id="rId236" Type="http://schemas.openxmlformats.org/officeDocument/2006/relationships/hyperlink" Target="http://en.wikipedia.org/wiki/O_(Cyrillic)" TargetMode="External"/><Relationship Id="rId443" Type="http://schemas.openxmlformats.org/officeDocument/2006/relationships/hyperlink" Target="http://en.wikipedia.org/wiki/Braces_(punctuation)" TargetMode="External"/><Relationship Id="rId650" Type="http://schemas.openxmlformats.org/officeDocument/2006/relationships/hyperlink" Target="http://en.wikipedia.org/wiki/Soft_sign_(Cyrillic)" TargetMode="External"/><Relationship Id="rId888" Type="http://schemas.openxmlformats.org/officeDocument/2006/relationships/hyperlink" Target="http://en.wikipedia.org/wiki/Backslash" TargetMode="External"/><Relationship Id="rId1073" Type="http://schemas.openxmlformats.org/officeDocument/2006/relationships/hyperlink" Target="http://en.wikipedia.org/wiki/%C5%8A" TargetMode="External"/><Relationship Id="rId1280" Type="http://schemas.openxmlformats.org/officeDocument/2006/relationships/hyperlink" Target="http://en.wikipedia.org/wiki/File:Braille_%C3%87_colored.svg" TargetMode="External"/><Relationship Id="rId1501" Type="http://schemas.openxmlformats.org/officeDocument/2006/relationships/hyperlink" Target="https://en.wikipedia.org/wiki/%C4%A6" TargetMode="External"/><Relationship Id="rId1739" Type="http://schemas.openxmlformats.org/officeDocument/2006/relationships/hyperlink" Target="https://en.wikipedia.org/wiki/%C4%BB" TargetMode="External"/><Relationship Id="rId1946" Type="http://schemas.openxmlformats.org/officeDocument/2006/relationships/hyperlink" Target="https://en.wikipedia.org/wiki/%C4%9A" TargetMode="External"/><Relationship Id="rId2124" Type="http://schemas.openxmlformats.org/officeDocument/2006/relationships/hyperlink" Target="https://en.wikipedia.org/wiki/%D7%96" TargetMode="External"/><Relationship Id="rId303" Type="http://schemas.openxmlformats.org/officeDocument/2006/relationships/hyperlink" Target="http://www.cyrillic-keyboard.com/russian-keyboard.html" TargetMode="External"/><Relationship Id="rId748" Type="http://schemas.openxmlformats.org/officeDocument/2006/relationships/hyperlink" Target="http://en.wikipedia.org/wiki/3_(number)" TargetMode="External"/><Relationship Id="rId955" Type="http://schemas.openxmlformats.org/officeDocument/2006/relationships/hyperlink" Target="http://en.wikipedia.org/wiki/Nasal_stop" TargetMode="External"/><Relationship Id="rId1140" Type="http://schemas.openxmlformats.org/officeDocument/2006/relationships/hyperlink" Target="http://en.wikipedia.org/wiki/Kinmen_County" TargetMode="External"/><Relationship Id="rId1378" Type="http://schemas.openxmlformats.org/officeDocument/2006/relationships/hyperlink" Target="http://en.wikipedia.org/wiki/Braille_ASCII" TargetMode="External"/><Relationship Id="rId1585" Type="http://schemas.openxmlformats.org/officeDocument/2006/relationships/hyperlink" Target="https://en.wikipedia.org/wiki/Lje" TargetMode="External"/><Relationship Id="rId1792" Type="http://schemas.openxmlformats.org/officeDocument/2006/relationships/hyperlink" Target="https://en.wikipedia.org/wiki/%E1%BB%B2" TargetMode="External"/><Relationship Id="rId1806" Type="http://schemas.openxmlformats.org/officeDocument/2006/relationships/hyperlink" Target="https://en.wikipedia.org/wiki/%C5%BD" TargetMode="External"/><Relationship Id="rId84" Type="http://schemas.openxmlformats.org/officeDocument/2006/relationships/hyperlink" Target="http://en.wikipedia.org/wiki/Degree_Celsius" TargetMode="External"/><Relationship Id="rId387" Type="http://schemas.openxmlformats.org/officeDocument/2006/relationships/hyperlink" Target="http://en.wikipedia.org/wiki/C" TargetMode="External"/><Relationship Id="rId510" Type="http://schemas.openxmlformats.org/officeDocument/2006/relationships/hyperlink" Target="http://en.wikipedia.org/wiki/O_(Cyrillic)" TargetMode="External"/><Relationship Id="rId594" Type="http://schemas.openxmlformats.org/officeDocument/2006/relationships/hyperlink" Target="http://en.wikipedia.org/wiki/@" TargetMode="External"/><Relationship Id="rId608" Type="http://schemas.openxmlformats.org/officeDocument/2006/relationships/hyperlink" Target="http://en.wikipedia.org/wiki/N" TargetMode="External"/><Relationship Id="rId815" Type="http://schemas.openxmlformats.org/officeDocument/2006/relationships/hyperlink" Target="http://en.wikipedia.org/wiki/Device_Control_3" TargetMode="External"/><Relationship Id="rId1238" Type="http://schemas.openxmlformats.org/officeDocument/2006/relationships/hyperlink" Target="http://en.wikipedia.org/wiki/O" TargetMode="External"/><Relationship Id="rId1445" Type="http://schemas.openxmlformats.org/officeDocument/2006/relationships/hyperlink" Target="http://en.wikipedia.org/wiki/File:Braille_book.JPG" TargetMode="External"/><Relationship Id="rId1652" Type="http://schemas.openxmlformats.org/officeDocument/2006/relationships/hyperlink" Target="https://en.wikipedia.org/wiki/A_(Cyrillic)" TargetMode="External"/><Relationship Id="rId2068" Type="http://schemas.openxmlformats.org/officeDocument/2006/relationships/hyperlink" Target="https://en.wikipedia.org/wiki/%CE%89" TargetMode="External"/><Relationship Id="rId2275" Type="http://schemas.openxmlformats.org/officeDocument/2006/relationships/hyperlink" Target="https://en.wikipedia.org/wiki/%C5%B2" TargetMode="External"/><Relationship Id="rId247" Type="http://schemas.openxmlformats.org/officeDocument/2006/relationships/hyperlink" Target="http://en.wikipedia.org/wiki/Kha_(Cyrillic)" TargetMode="External"/><Relationship Id="rId899" Type="http://schemas.openxmlformats.org/officeDocument/2006/relationships/hyperlink" Target="https://en.wikipedia.org/wiki/Visarga" TargetMode="External"/><Relationship Id="rId1000" Type="http://schemas.openxmlformats.org/officeDocument/2006/relationships/hyperlink" Target="http://en.wikipedia.org/wiki/Voiceless_alveolar_sibilant" TargetMode="External"/><Relationship Id="rId1084" Type="http://schemas.openxmlformats.org/officeDocument/2006/relationships/hyperlink" Target="http://en.wikipedia.org/wiki/Hebei" TargetMode="External"/><Relationship Id="rId1305" Type="http://schemas.openxmlformats.org/officeDocument/2006/relationships/image" Target="media/image65.png"/><Relationship Id="rId1957" Type="http://schemas.openxmlformats.org/officeDocument/2006/relationships/hyperlink" Target="https://en.wikipedia.org/wiki/%C3%8D" TargetMode="External"/><Relationship Id="rId107" Type="http://schemas.openxmlformats.org/officeDocument/2006/relationships/hyperlink" Target="http://en.wikipedia.org/wiki/Kilo-" TargetMode="External"/><Relationship Id="rId454" Type="http://schemas.openxmlformats.org/officeDocument/2006/relationships/hyperlink" Target="http://en.wikipedia.org/wiki/Ukrainian_I" TargetMode="External"/><Relationship Id="rId661" Type="http://schemas.openxmlformats.org/officeDocument/2006/relationships/hyperlink" Target="http://en.wikipedia.org/wiki/Ve_(Cyrillic)" TargetMode="External"/><Relationship Id="rId759" Type="http://schemas.openxmlformats.org/officeDocument/2006/relationships/hyperlink" Target="http://en.wikipedia.org/wiki/Angle_bracket" TargetMode="External"/><Relationship Id="rId966" Type="http://schemas.openxmlformats.org/officeDocument/2006/relationships/hyperlink" Target="http://en.wikipedia.org/wiki/Alveolo-palatal_consonant" TargetMode="External"/><Relationship Id="rId1291" Type="http://schemas.openxmlformats.org/officeDocument/2006/relationships/image" Target="media/image58.png"/><Relationship Id="rId1389" Type="http://schemas.openxmlformats.org/officeDocument/2006/relationships/image" Target="media/image90.png"/><Relationship Id="rId1512" Type="http://schemas.openxmlformats.org/officeDocument/2006/relationships/hyperlink" Target="https://en.wikipedia.org/wiki/%C2%A2" TargetMode="External"/><Relationship Id="rId1596" Type="http://schemas.openxmlformats.org/officeDocument/2006/relationships/hyperlink" Target="https://en.wikipedia.org/wiki/%C2%AA" TargetMode="External"/><Relationship Id="rId1817" Type="http://schemas.openxmlformats.org/officeDocument/2006/relationships/hyperlink" Target="https://en.wikipedia.org/wiki/%C5%BB" TargetMode="External"/><Relationship Id="rId2135" Type="http://schemas.openxmlformats.org/officeDocument/2006/relationships/hyperlink" Target="https://en.wikipedia.org/wiki/%E0%B9%87" TargetMode="External"/><Relationship Id="rId11" Type="http://schemas.openxmlformats.org/officeDocument/2006/relationships/hyperlink" Target="http://en.wikipedia.org/wiki/Diphthong" TargetMode="External"/><Relationship Id="rId314" Type="http://schemas.openxmlformats.org/officeDocument/2006/relationships/hyperlink" Target="http://www.cyrillic-keyboard.com/russian-keyboard.html" TargetMode="External"/><Relationship Id="rId398" Type="http://schemas.openxmlformats.org/officeDocument/2006/relationships/hyperlink" Target="http://en.wikipedia.org/wiki/N" TargetMode="External"/><Relationship Id="rId521" Type="http://schemas.openxmlformats.org/officeDocument/2006/relationships/hyperlink" Target="http://en.wikipedia.org/wiki/Ze_(Cyrillic)" TargetMode="External"/><Relationship Id="rId619" Type="http://schemas.openxmlformats.org/officeDocument/2006/relationships/hyperlink" Target="http://en.wikipedia.org/wiki/Y" TargetMode="External"/><Relationship Id="rId1151" Type="http://schemas.openxmlformats.org/officeDocument/2006/relationships/hyperlink" Target="http://en.wikipedia.org/wiki/Chinese_spoken_languages" TargetMode="External"/><Relationship Id="rId1249" Type="http://schemas.openxmlformats.org/officeDocument/2006/relationships/image" Target="media/image42.png"/><Relationship Id="rId2079" Type="http://schemas.openxmlformats.org/officeDocument/2006/relationships/hyperlink" Target="https://en.wikipedia.org/wiki/Er_(Cyrillic)" TargetMode="External"/><Relationship Id="rId2202" Type="http://schemas.openxmlformats.org/officeDocument/2006/relationships/hyperlink" Target="https://en.wikipedia.org/wiki/%C3%8D" TargetMode="External"/><Relationship Id="rId95" Type="http://schemas.openxmlformats.org/officeDocument/2006/relationships/hyperlink" Target="http://en.wikipedia.org/wiki/Sievert" TargetMode="External"/><Relationship Id="rId160" Type="http://schemas.openxmlformats.org/officeDocument/2006/relationships/hyperlink" Target="https://en.wikipedia.org/wiki/%E3%81%A0" TargetMode="External"/><Relationship Id="rId826" Type="http://schemas.openxmlformats.org/officeDocument/2006/relationships/hyperlink" Target="http://en.wikipedia.org/wiki/Record_separator" TargetMode="External"/><Relationship Id="rId1011" Type="http://schemas.openxmlformats.org/officeDocument/2006/relationships/hyperlink" Target="http://en.wikipedia.org/wiki/Voiced_retroflex_fricative" TargetMode="External"/><Relationship Id="rId1109" Type="http://schemas.openxmlformats.org/officeDocument/2006/relationships/hyperlink" Target="http://en.wikipedia.org/wiki/Macron" TargetMode="External"/><Relationship Id="rId1456" Type="http://schemas.openxmlformats.org/officeDocument/2006/relationships/image" Target="media/image109.jpeg"/><Relationship Id="rId1663" Type="http://schemas.openxmlformats.org/officeDocument/2006/relationships/hyperlink" Target="https://en.wikipedia.org/wiki/%C2%B1" TargetMode="External"/><Relationship Id="rId1870" Type="http://schemas.openxmlformats.org/officeDocument/2006/relationships/hyperlink" Target="https://en.wikipedia.org/wiki/%CE%94" TargetMode="External"/><Relationship Id="rId1968" Type="http://schemas.openxmlformats.org/officeDocument/2006/relationships/hyperlink" Target="https://en.wikipedia.org/wiki/%E0%B8%AE" TargetMode="External"/><Relationship Id="rId2286" Type="http://schemas.openxmlformats.org/officeDocument/2006/relationships/hyperlink" Target="https://en.wikipedia.org/wiki/%C5%B0" TargetMode="External"/><Relationship Id="rId258" Type="http://schemas.openxmlformats.org/officeDocument/2006/relationships/hyperlink" Target="http://en.wikipedia.org/wiki/Ya_(Cyrillic)" TargetMode="External"/><Relationship Id="rId465" Type="http://schemas.openxmlformats.org/officeDocument/2006/relationships/hyperlink" Target="http://en.wikipedia.org/wiki/Be_(Cyrillic)" TargetMode="External"/><Relationship Id="rId672" Type="http://schemas.openxmlformats.org/officeDocument/2006/relationships/hyperlink" Target="http://en.wikipedia.org/wiki/Ghe_with_upturn" TargetMode="External"/><Relationship Id="rId1095" Type="http://schemas.openxmlformats.org/officeDocument/2006/relationships/hyperlink" Target="http://en.wikipedia.org/wiki/Peking_University" TargetMode="External"/><Relationship Id="rId1316" Type="http://schemas.openxmlformats.org/officeDocument/2006/relationships/hyperlink" Target="http://en.wikipedia.org/wiki/File:Braille_Cursive_colored.svg" TargetMode="External"/><Relationship Id="rId1523" Type="http://schemas.openxmlformats.org/officeDocument/2006/relationships/hyperlink" Target="https://en.wikipedia.org/wiki/%C2%A2" TargetMode="External"/><Relationship Id="rId1730" Type="http://schemas.openxmlformats.org/officeDocument/2006/relationships/hyperlink" Target="https://en.wikipedia.org/wiki/%C2%B7" TargetMode="External"/><Relationship Id="rId2146" Type="http://schemas.openxmlformats.org/officeDocument/2006/relationships/hyperlink" Target="https://en.wikipedia.org/wiki/%C3%88" TargetMode="External"/><Relationship Id="rId22" Type="http://schemas.openxmlformats.org/officeDocument/2006/relationships/hyperlink" Target="https://en.wikipedia.org/wiki/Cyrillic_script" TargetMode="External"/><Relationship Id="rId118" Type="http://schemas.openxmlformats.org/officeDocument/2006/relationships/hyperlink" Target="http://en.wikipedia.org/wiki/Micro-" TargetMode="External"/><Relationship Id="rId325" Type="http://schemas.openxmlformats.org/officeDocument/2006/relationships/hyperlink" Target="http://www.cyrillic-keyboard.com/russian-keyboard.html" TargetMode="External"/><Relationship Id="rId532" Type="http://schemas.openxmlformats.org/officeDocument/2006/relationships/hyperlink" Target="http://en.wikipedia.org/wiki/Start_of_text" TargetMode="External"/><Relationship Id="rId977" Type="http://schemas.openxmlformats.org/officeDocument/2006/relationships/hyperlink" Target="http://en.wikipedia.org/wiki/Nasal_consonant" TargetMode="External"/><Relationship Id="rId1162" Type="http://schemas.openxmlformats.org/officeDocument/2006/relationships/hyperlink" Target="http://en.wikipedia.org/wiki/Wade%E2%80%93Giles" TargetMode="External"/><Relationship Id="rId1828" Type="http://schemas.openxmlformats.org/officeDocument/2006/relationships/hyperlink" Target="https://en.wikipedia.org/wiki/%C5%BB" TargetMode="External"/><Relationship Id="rId2006" Type="http://schemas.openxmlformats.org/officeDocument/2006/relationships/hyperlink" Target="https://en.wikipedia.org/wiki/%E0%B8%B3" TargetMode="External"/><Relationship Id="rId2213" Type="http://schemas.openxmlformats.org/officeDocument/2006/relationships/hyperlink" Target="https://en.wikipedia.org/wiki/%CE%9F" TargetMode="External"/><Relationship Id="rId171" Type="http://schemas.openxmlformats.org/officeDocument/2006/relationships/hyperlink" Target="https://en.wikipedia.org/wiki/%E3%81%B2" TargetMode="External"/><Relationship Id="rId837" Type="http://schemas.openxmlformats.org/officeDocument/2006/relationships/hyperlink" Target="http://en.wikipedia.org/wiki/Bracket" TargetMode="External"/><Relationship Id="rId1022" Type="http://schemas.openxmlformats.org/officeDocument/2006/relationships/hyperlink" Target="http://en.wikipedia.org/wiki/Pinyin" TargetMode="External"/><Relationship Id="rId1467" Type="http://schemas.openxmlformats.org/officeDocument/2006/relationships/hyperlink" Target="http://en.wikipedia.org/wiki/File:Braille_wine_label.jpg" TargetMode="External"/><Relationship Id="rId1674" Type="http://schemas.openxmlformats.org/officeDocument/2006/relationships/hyperlink" Target="https://en.wikipedia.org/wiki/%C2%B2" TargetMode="External"/><Relationship Id="rId1881" Type="http://schemas.openxmlformats.org/officeDocument/2006/relationships/hyperlink" Target="https://en.wikipedia.org/wiki/%C3%85" TargetMode="External"/><Relationship Id="rId2297" Type="http://schemas.openxmlformats.org/officeDocument/2006/relationships/hyperlink" Target="https://en.wikipedia.org/wiki/%C5%BB" TargetMode="External"/><Relationship Id="rId269" Type="http://schemas.openxmlformats.org/officeDocument/2006/relationships/hyperlink" Target="http://en.wikipedia.org/wiki/Kazakh_Short_U" TargetMode="External"/><Relationship Id="rId476" Type="http://schemas.openxmlformats.org/officeDocument/2006/relationships/hyperlink" Target="http://en.wikipedia.org/wiki/Em_(Cyrillic)" TargetMode="External"/><Relationship Id="rId683" Type="http://schemas.openxmlformats.org/officeDocument/2006/relationships/hyperlink" Target="http://en.wikipedia.org/wiki/Ef_(Cyrillic)" TargetMode="External"/><Relationship Id="rId890" Type="http://schemas.openxmlformats.org/officeDocument/2006/relationships/hyperlink" Target="http://en.wikipedia.org/wiki/Circumflex" TargetMode="External"/><Relationship Id="rId904" Type="http://schemas.openxmlformats.org/officeDocument/2006/relationships/image" Target="media/image13.gif"/><Relationship Id="rId1327" Type="http://schemas.openxmlformats.org/officeDocument/2006/relationships/image" Target="media/image76.png"/><Relationship Id="rId1534" Type="http://schemas.openxmlformats.org/officeDocument/2006/relationships/hyperlink" Target="https://en.wikipedia.org/wiki/%C5%81" TargetMode="External"/><Relationship Id="rId1741" Type="http://schemas.openxmlformats.org/officeDocument/2006/relationships/hyperlink" Target="https://en.wikipedia.org/wiki/%C3%98" TargetMode="External"/><Relationship Id="rId1979" Type="http://schemas.openxmlformats.org/officeDocument/2006/relationships/hyperlink" Target="https://en.wikipedia.org/wiki/A_(Cyrillic)" TargetMode="External"/><Relationship Id="rId2157" Type="http://schemas.openxmlformats.org/officeDocument/2006/relationships/hyperlink" Target="https://en.wikipedia.org/wiki/%E0%B9%89" TargetMode="External"/><Relationship Id="rId33" Type="http://schemas.openxmlformats.org/officeDocument/2006/relationships/hyperlink" Target="https://en.wikipedia.org/wiki/CJK_characters" TargetMode="External"/><Relationship Id="rId129" Type="http://schemas.openxmlformats.org/officeDocument/2006/relationships/hyperlink" Target="http://wiki.osdev.org/PS/2_Keyboard" TargetMode="External"/><Relationship Id="rId336" Type="http://schemas.openxmlformats.org/officeDocument/2006/relationships/hyperlink" Target="http://www.cyrillic-keyboard.com/russian-keyboard.html" TargetMode="External"/><Relationship Id="rId543" Type="http://schemas.openxmlformats.org/officeDocument/2006/relationships/hyperlink" Target="http://en.wikipedia.org/wiki/Carriage_return" TargetMode="External"/><Relationship Id="rId988" Type="http://schemas.openxmlformats.org/officeDocument/2006/relationships/hyperlink" Target="http://en.wikipedia.org/wiki/Voiceless_velar_plosive" TargetMode="External"/><Relationship Id="rId1173" Type="http://schemas.openxmlformats.org/officeDocument/2006/relationships/hyperlink" Target="http://en.wikipedia.org/wiki/Simplified_Chinese_characters" TargetMode="External"/><Relationship Id="rId1380" Type="http://schemas.openxmlformats.org/officeDocument/2006/relationships/image" Target="media/image86.png"/><Relationship Id="rId1601" Type="http://schemas.openxmlformats.org/officeDocument/2006/relationships/hyperlink" Target="https://en.wikipedia.org/wiki/%C2%AA" TargetMode="External"/><Relationship Id="rId1839" Type="http://schemas.openxmlformats.org/officeDocument/2006/relationships/hyperlink" Target="https://en.wikipedia.org/wiki/%C3%80" TargetMode="External"/><Relationship Id="rId2017" Type="http://schemas.openxmlformats.org/officeDocument/2006/relationships/hyperlink" Target="https://en.wikipedia.org/wiki/%E0%B8%B5" TargetMode="External"/><Relationship Id="rId2224" Type="http://schemas.openxmlformats.org/officeDocument/2006/relationships/hyperlink" Target="https://en.wikipedia.org/wiki/%C5%A0" TargetMode="External"/><Relationship Id="rId182" Type="http://schemas.openxmlformats.org/officeDocument/2006/relationships/hyperlink" Target="https://en.wikipedia.org/wiki/%E3%81%BC" TargetMode="External"/><Relationship Id="rId403" Type="http://schemas.openxmlformats.org/officeDocument/2006/relationships/hyperlink" Target="http://en.wikipedia.org/wiki/S" TargetMode="External"/><Relationship Id="rId750" Type="http://schemas.openxmlformats.org/officeDocument/2006/relationships/hyperlink" Target="http://en.wikipedia.org/wiki/5_(number)" TargetMode="External"/><Relationship Id="rId848" Type="http://schemas.openxmlformats.org/officeDocument/2006/relationships/hyperlink" Target="http://en.wikipedia.org/wiki/4_(number)" TargetMode="External"/><Relationship Id="rId1033" Type="http://schemas.openxmlformats.org/officeDocument/2006/relationships/hyperlink" Target="http://en.wikipedia.org/wiki/%E3%81%A1" TargetMode="External"/><Relationship Id="rId1478" Type="http://schemas.openxmlformats.org/officeDocument/2006/relationships/hyperlink" Target="http://en.wikipedia.org/wiki/Swiss_Franc" TargetMode="External"/><Relationship Id="rId1685" Type="http://schemas.openxmlformats.org/officeDocument/2006/relationships/hyperlink" Target="https://en.wikipedia.org/wiki/Ge_(Cyrillic)" TargetMode="External"/><Relationship Id="rId1892" Type="http://schemas.openxmlformats.org/officeDocument/2006/relationships/hyperlink" Target="https://en.wikipedia.org/wiki/%C3%86" TargetMode="External"/><Relationship Id="rId1906" Type="http://schemas.openxmlformats.org/officeDocument/2006/relationships/hyperlink" Target="https://en.wikipedia.org/wiki/%C3%88" TargetMode="External"/><Relationship Id="rId487" Type="http://schemas.openxmlformats.org/officeDocument/2006/relationships/hyperlink" Target="http://en.wikipedia.org/wiki/Soft_sign" TargetMode="External"/><Relationship Id="rId610" Type="http://schemas.openxmlformats.org/officeDocument/2006/relationships/hyperlink" Target="http://en.wikipedia.org/wiki/P" TargetMode="External"/><Relationship Id="rId694" Type="http://schemas.openxmlformats.org/officeDocument/2006/relationships/hyperlink" Target="http://en.wikipedia.org/wiki/Ze_(Cyrillic)" TargetMode="External"/><Relationship Id="rId708" Type="http://schemas.openxmlformats.org/officeDocument/2006/relationships/hyperlink" Target="http://en.wikipedia.org/wiki/Vertical_tab" TargetMode="External"/><Relationship Id="rId915" Type="http://schemas.openxmlformats.org/officeDocument/2006/relationships/hyperlink" Target="https://en.wikipedia.org/wiki/Kannada_script" TargetMode="External"/><Relationship Id="rId1240" Type="http://schemas.openxmlformats.org/officeDocument/2006/relationships/hyperlink" Target="http://en.wikipedia.org/wiki/Q" TargetMode="External"/><Relationship Id="rId1338" Type="http://schemas.openxmlformats.org/officeDocument/2006/relationships/hyperlink" Target="http://en.wikipedia.org/wiki/File:Braille_ContractionPrefix_colored.svg" TargetMode="External"/><Relationship Id="rId1545" Type="http://schemas.openxmlformats.org/officeDocument/2006/relationships/hyperlink" Target="https://en.wikipedia.org/wiki/%C2%A5" TargetMode="External"/><Relationship Id="rId2070" Type="http://schemas.openxmlformats.org/officeDocument/2006/relationships/hyperlink" Target="https://en.wikipedia.org/wiki/%C5%BD" TargetMode="External"/><Relationship Id="rId2168" Type="http://schemas.openxmlformats.org/officeDocument/2006/relationships/hyperlink" Target="https://en.wikipedia.org/wiki/%C4%98" TargetMode="External"/><Relationship Id="rId347" Type="http://schemas.openxmlformats.org/officeDocument/2006/relationships/hyperlink" Target="http://www.cyrillic-keyboard.com/russian-keyboard.html" TargetMode="External"/><Relationship Id="rId999" Type="http://schemas.openxmlformats.org/officeDocument/2006/relationships/hyperlink" Target="http://en.wikipedia.org/wiki/Voiceless_labiodental_fricative" TargetMode="External"/><Relationship Id="rId1100" Type="http://schemas.openxmlformats.org/officeDocument/2006/relationships/hyperlink" Target="http://en.wikipedia.org/wiki/Diacritic" TargetMode="External"/><Relationship Id="rId1184" Type="http://schemas.openxmlformats.org/officeDocument/2006/relationships/hyperlink" Target="http://en.wikipedia.org/wiki/File:Braille_F6.svg" TargetMode="External"/><Relationship Id="rId1405" Type="http://schemas.openxmlformats.org/officeDocument/2006/relationships/hyperlink" Target="http://en.wikipedia.org/wiki/Semicolon" TargetMode="External"/><Relationship Id="rId1752" Type="http://schemas.openxmlformats.org/officeDocument/2006/relationships/hyperlink" Target="https://en.wikipedia.org/wiki/%E0%B8%99" TargetMode="External"/><Relationship Id="rId2028" Type="http://schemas.openxmlformats.org/officeDocument/2006/relationships/hyperlink" Target="https://en.wikipedia.org/wiki/%E1%B9%AA" TargetMode="External"/><Relationship Id="rId44" Type="http://schemas.openxmlformats.org/officeDocument/2006/relationships/hyperlink" Target="http://en.wikipedia.org/wiki/Radian" TargetMode="External"/><Relationship Id="rId554" Type="http://schemas.openxmlformats.org/officeDocument/2006/relationships/hyperlink" Target="http://en.wikipedia.org/wiki/Cancel_character" TargetMode="External"/><Relationship Id="rId761" Type="http://schemas.openxmlformats.org/officeDocument/2006/relationships/hyperlink" Target="http://en.wikipedia.org/wiki/@" TargetMode="External"/><Relationship Id="rId859" Type="http://schemas.openxmlformats.org/officeDocument/2006/relationships/hyperlink" Target="http://en.wikipedia.org/wiki/Question_mark" TargetMode="External"/><Relationship Id="rId1391" Type="http://schemas.openxmlformats.org/officeDocument/2006/relationships/hyperlink" Target="http://en.wikipedia.org/wiki/Number" TargetMode="External"/><Relationship Id="rId1489" Type="http://schemas.openxmlformats.org/officeDocument/2006/relationships/hyperlink" Target="http://en.wikipedia.org/wiki/Vision_Australia" TargetMode="External"/><Relationship Id="rId1612" Type="http://schemas.openxmlformats.org/officeDocument/2006/relationships/hyperlink" Target="https://en.wikipedia.org/wiki/%E1%B8%8A" TargetMode="External"/><Relationship Id="rId1696" Type="http://schemas.openxmlformats.org/officeDocument/2006/relationships/hyperlink" Target="https://en.wikipedia.org/wiki/%C2%B4" TargetMode="External"/><Relationship Id="rId1917" Type="http://schemas.openxmlformats.org/officeDocument/2006/relationships/hyperlink" Target="https://en.wikipedia.org/wiki/%C3%88" TargetMode="External"/><Relationship Id="rId2235" Type="http://schemas.openxmlformats.org/officeDocument/2006/relationships/hyperlink" Target="https://en.wikipedia.org/wiki/%C5%83" TargetMode="External"/><Relationship Id="rId193" Type="http://schemas.openxmlformats.org/officeDocument/2006/relationships/hyperlink" Target="https://en.wikipedia.org/wiki/%E3%82%8B" TargetMode="External"/><Relationship Id="rId207" Type="http://schemas.openxmlformats.org/officeDocument/2006/relationships/hyperlink" Target="http://www.philipstorr.id.au/pcbook/book3/table1.htm" TargetMode="External"/><Relationship Id="rId414" Type="http://schemas.openxmlformats.org/officeDocument/2006/relationships/hyperlink" Target="http://en.wikipedia.org/wiki/Circumflex" TargetMode="External"/><Relationship Id="rId498" Type="http://schemas.openxmlformats.org/officeDocument/2006/relationships/hyperlink" Target="http://en.wikipedia.org/wiki/Tse_(Cyrillic)" TargetMode="External"/><Relationship Id="rId621" Type="http://schemas.openxmlformats.org/officeDocument/2006/relationships/hyperlink" Target="http://en.wikipedia.org/wiki/Square_brackets" TargetMode="External"/><Relationship Id="rId1044" Type="http://schemas.openxmlformats.org/officeDocument/2006/relationships/hyperlink" Target="http://en.wikipedia.org/wiki/Semivowel" TargetMode="External"/><Relationship Id="rId1251" Type="http://schemas.openxmlformats.org/officeDocument/2006/relationships/image" Target="media/image43.png"/><Relationship Id="rId1349" Type="http://schemas.openxmlformats.org/officeDocument/2006/relationships/hyperlink" Target="http://en.wikipedia.org/wiki/Arabic_Braille" TargetMode="External"/><Relationship Id="rId2081" Type="http://schemas.openxmlformats.org/officeDocument/2006/relationships/hyperlink" Target="https://en.wikipedia.org/wiki/%CE%B0" TargetMode="External"/><Relationship Id="rId2179" Type="http://schemas.openxmlformats.org/officeDocument/2006/relationships/hyperlink" Target="https://en.wikipedia.org/wiki/%C4%96" TargetMode="External"/><Relationship Id="rId2302" Type="http://schemas.openxmlformats.org/officeDocument/2006/relationships/hyperlink" Target="https://en.wikipedia.org/wiki/Short_U_(Cyrillic)" TargetMode="External"/><Relationship Id="rId260" Type="http://schemas.openxmlformats.org/officeDocument/2006/relationships/hyperlink" Target="http://en.wikipedia.org/wiki/Schwa_(Cyrillic)" TargetMode="External"/><Relationship Id="rId719" Type="http://schemas.openxmlformats.org/officeDocument/2006/relationships/hyperlink" Target="http://en.wikipedia.org/wiki/Synchronous_idle" TargetMode="External"/><Relationship Id="rId926" Type="http://schemas.openxmlformats.org/officeDocument/2006/relationships/hyperlink" Target="http://en.wikipedia.org/wiki/Tibetan_alphabet" TargetMode="External"/><Relationship Id="rId1111" Type="http://schemas.openxmlformats.org/officeDocument/2006/relationships/hyperlink" Target="http://en.wikipedia.org/wiki/Interrogative" TargetMode="External"/><Relationship Id="rId1556" Type="http://schemas.openxmlformats.org/officeDocument/2006/relationships/hyperlink" Target="https://en.wikipedia.org/wiki/%E2%80%9E" TargetMode="External"/><Relationship Id="rId1763" Type="http://schemas.openxmlformats.org/officeDocument/2006/relationships/hyperlink" Target="https://en.wikipedia.org/wiki/%C2%BA" TargetMode="External"/><Relationship Id="rId1970" Type="http://schemas.openxmlformats.org/officeDocument/2006/relationships/hyperlink" Target="https://en.wikipedia.org/wiki/%C4%8E" TargetMode="External"/><Relationship Id="rId55" Type="http://schemas.openxmlformats.org/officeDocument/2006/relationships/hyperlink" Target="http://en.wikipedia.org/wiki/Stress_(physics)" TargetMode="External"/><Relationship Id="rId120" Type="http://schemas.openxmlformats.org/officeDocument/2006/relationships/hyperlink" Target="http://en.wikipedia.org/wiki/Nano-" TargetMode="External"/><Relationship Id="rId358" Type="http://schemas.openxmlformats.org/officeDocument/2006/relationships/hyperlink" Target="http://en.wikipedia.org/wiki/Ampersand" TargetMode="External"/><Relationship Id="rId565" Type="http://schemas.openxmlformats.org/officeDocument/2006/relationships/hyperlink" Target="http://en.wikipedia.org/wiki/Number_sign" TargetMode="External"/><Relationship Id="rId772" Type="http://schemas.openxmlformats.org/officeDocument/2006/relationships/hyperlink" Target="http://en.wikipedia.org/wiki/K" TargetMode="External"/><Relationship Id="rId1195" Type="http://schemas.openxmlformats.org/officeDocument/2006/relationships/hyperlink" Target="http://en.wikipedia.org/wiki/1_(number)" TargetMode="External"/><Relationship Id="rId1209" Type="http://schemas.openxmlformats.org/officeDocument/2006/relationships/hyperlink" Target="http://en.wikipedia.org/wiki/8_(number)" TargetMode="External"/><Relationship Id="rId1416" Type="http://schemas.openxmlformats.org/officeDocument/2006/relationships/hyperlink" Target="http://en.wikipedia.org/wiki/File:Braille_QuoteClose.svg" TargetMode="External"/><Relationship Id="rId1623" Type="http://schemas.openxmlformats.org/officeDocument/2006/relationships/hyperlink" Target="https://en.wikipedia.org/wiki/%C2%AC" TargetMode="External"/><Relationship Id="rId1830" Type="http://schemas.openxmlformats.org/officeDocument/2006/relationships/hyperlink" Target="https://en.wikipedia.org/wiki/%C5%94" TargetMode="External"/><Relationship Id="rId2039" Type="http://schemas.openxmlformats.org/officeDocument/2006/relationships/hyperlink" Target="https://en.wikipedia.org/wiki/%C5%B2" TargetMode="External"/><Relationship Id="rId2246" Type="http://schemas.openxmlformats.org/officeDocument/2006/relationships/hyperlink" Target="https://en.wikipedia.org/wiki/Sigma" TargetMode="External"/><Relationship Id="rId218" Type="http://schemas.openxmlformats.org/officeDocument/2006/relationships/hyperlink" Target="http://en.wikipedia.org/wiki/Ye_(Cyrillic)" TargetMode="External"/><Relationship Id="rId425" Type="http://schemas.openxmlformats.org/officeDocument/2006/relationships/hyperlink" Target="http://en.wikipedia.org/wiki/I" TargetMode="External"/><Relationship Id="rId632" Type="http://schemas.openxmlformats.org/officeDocument/2006/relationships/hyperlink" Target="http://en.wikipedia.org/wiki/Ef_(Cyrillic)" TargetMode="External"/><Relationship Id="rId1055" Type="http://schemas.openxmlformats.org/officeDocument/2006/relationships/hyperlink" Target="http://en.wikipedia.org/wiki/Open_central_unrounded_vowel" TargetMode="External"/><Relationship Id="rId1262" Type="http://schemas.openxmlformats.org/officeDocument/2006/relationships/hyperlink" Target="http://en.wiktionary.org/wiki/decade" TargetMode="External"/><Relationship Id="rId1928" Type="http://schemas.openxmlformats.org/officeDocument/2006/relationships/hyperlink" Target="https://en.wikipedia.org/wiki/%C4%98" TargetMode="External"/><Relationship Id="rId2092" Type="http://schemas.openxmlformats.org/officeDocument/2006/relationships/hyperlink" Target="https://en.wikipedia.org/wiki/Te_(Cyrillic)" TargetMode="External"/><Relationship Id="rId2106" Type="http://schemas.openxmlformats.org/officeDocument/2006/relationships/hyperlink" Target="https://en.wikipedia.org/wiki/Ef_(Cyrillic)" TargetMode="External"/><Relationship Id="rId2313" Type="http://schemas.openxmlformats.org/officeDocument/2006/relationships/theme" Target="theme/theme1.xml"/><Relationship Id="rId271" Type="http://schemas.openxmlformats.org/officeDocument/2006/relationships/hyperlink" Target="http://en.wikipedia.org/wiki/A_iotified" TargetMode="External"/><Relationship Id="rId937" Type="http://schemas.openxmlformats.org/officeDocument/2006/relationships/hyperlink" Target="http://en.wikipedia.org/wiki/Vowel" TargetMode="External"/><Relationship Id="rId1122" Type="http://schemas.openxmlformats.org/officeDocument/2006/relationships/hyperlink" Target="http://en.wikipedia.org/wiki/Triphthong" TargetMode="External"/><Relationship Id="rId1567" Type="http://schemas.openxmlformats.org/officeDocument/2006/relationships/hyperlink" Target="https://en.wikipedia.org/wiki/%C5%A0" TargetMode="External"/><Relationship Id="rId1774" Type="http://schemas.openxmlformats.org/officeDocument/2006/relationships/hyperlink" Target="https://en.wikipedia.org/wiki/El_(Cyrillic)" TargetMode="External"/><Relationship Id="rId1981" Type="http://schemas.openxmlformats.org/officeDocument/2006/relationships/hyperlink" Target="https://en.wikipedia.org/wiki/%CE%A0" TargetMode="External"/><Relationship Id="rId66" Type="http://schemas.openxmlformats.org/officeDocument/2006/relationships/hyperlink" Target="http://en.wikipedia.org/wiki/Volt" TargetMode="External"/><Relationship Id="rId131" Type="http://schemas.openxmlformats.org/officeDocument/2006/relationships/hyperlink" Target="https://en.wikipedia.org/wiki/%E3%81%84" TargetMode="External"/><Relationship Id="rId369" Type="http://schemas.openxmlformats.org/officeDocument/2006/relationships/hyperlink" Target="http://en.wikipedia.org/wiki/1_(number)" TargetMode="External"/><Relationship Id="rId576" Type="http://schemas.openxmlformats.org/officeDocument/2006/relationships/hyperlink" Target="http://en.wikipedia.org/wiki/Full_stop" TargetMode="External"/><Relationship Id="rId783" Type="http://schemas.openxmlformats.org/officeDocument/2006/relationships/hyperlink" Target="http://en.wikipedia.org/wiki/V" TargetMode="External"/><Relationship Id="rId990" Type="http://schemas.openxmlformats.org/officeDocument/2006/relationships/hyperlink" Target="http://en.wikipedia.org/wiki/Aspirated_consonant" TargetMode="External"/><Relationship Id="rId1427" Type="http://schemas.openxmlformats.org/officeDocument/2006/relationships/hyperlink" Target="http://en.wikipedia.org/wiki/Bracket" TargetMode="External"/><Relationship Id="rId1634" Type="http://schemas.openxmlformats.org/officeDocument/2006/relationships/hyperlink" Target="https://en.wikipedia.org/wiki/%C2%AE" TargetMode="External"/><Relationship Id="rId1841" Type="http://schemas.openxmlformats.org/officeDocument/2006/relationships/hyperlink" Target="https://en.wikipedia.org/wiki/Es_(Cyrillic)" TargetMode="External"/><Relationship Id="rId2257" Type="http://schemas.openxmlformats.org/officeDocument/2006/relationships/hyperlink" Target="https://en.wikipedia.org/wiki/%C5%90" TargetMode="External"/><Relationship Id="rId229" Type="http://schemas.openxmlformats.org/officeDocument/2006/relationships/hyperlink" Target="http://en.wikipedia.org/wiki/Je_(Cyrillic)" TargetMode="External"/><Relationship Id="rId436" Type="http://schemas.openxmlformats.org/officeDocument/2006/relationships/hyperlink" Target="http://en.wikipedia.org/wiki/T" TargetMode="External"/><Relationship Id="rId643" Type="http://schemas.openxmlformats.org/officeDocument/2006/relationships/hyperlink" Target="http://en.wikipedia.org/wiki/Ya_(Cyrillic)" TargetMode="External"/><Relationship Id="rId1066" Type="http://schemas.openxmlformats.org/officeDocument/2006/relationships/hyperlink" Target="http://en.wikipedia.org/wiki/Apostrophe" TargetMode="External"/><Relationship Id="rId1273" Type="http://schemas.openxmlformats.org/officeDocument/2006/relationships/image" Target="media/image49.png"/><Relationship Id="rId1480" Type="http://schemas.openxmlformats.org/officeDocument/2006/relationships/hyperlink" Target="http://en.wikipedia.org/wiki/Braille" TargetMode="External"/><Relationship Id="rId1939" Type="http://schemas.openxmlformats.org/officeDocument/2006/relationships/hyperlink" Target="https://en.wikipedia.org/wiki/%D8%AB" TargetMode="External"/><Relationship Id="rId2117" Type="http://schemas.openxmlformats.org/officeDocument/2006/relationships/hyperlink" Target="https://en.wikipedia.org/wiki/%E0%B9%85" TargetMode="External"/><Relationship Id="rId850" Type="http://schemas.openxmlformats.org/officeDocument/2006/relationships/hyperlink" Target="http://en.wikipedia.org/wiki/6_(number)" TargetMode="External"/><Relationship Id="rId948" Type="http://schemas.openxmlformats.org/officeDocument/2006/relationships/hyperlink" Target="http://en.wikipedia.org/wiki/Wikipedia:IPA_for_English" TargetMode="External"/><Relationship Id="rId1133" Type="http://schemas.openxmlformats.org/officeDocument/2006/relationships/hyperlink" Target="http://en.wikipedia.org/wiki/Kuomintang" TargetMode="External"/><Relationship Id="rId1578" Type="http://schemas.openxmlformats.org/officeDocument/2006/relationships/hyperlink" Target="https://en.wikipedia.org/wiki/%C3%98" TargetMode="External"/><Relationship Id="rId1701" Type="http://schemas.openxmlformats.org/officeDocument/2006/relationships/hyperlink" Target="https://en.wikipedia.org/wiki/%C5%BD" TargetMode="External"/><Relationship Id="rId1785" Type="http://schemas.openxmlformats.org/officeDocument/2006/relationships/hyperlink" Target="https://en.wikipedia.org/wiki/%C5%A6" TargetMode="External"/><Relationship Id="rId1992" Type="http://schemas.openxmlformats.org/officeDocument/2006/relationships/hyperlink" Target="https://en.wikipedia.org/wiki/%E0%B8%B1" TargetMode="External"/><Relationship Id="rId77" Type="http://schemas.openxmlformats.org/officeDocument/2006/relationships/hyperlink" Target="http://en.wikipedia.org/wiki/Electrical_conductance" TargetMode="External"/><Relationship Id="rId282" Type="http://schemas.openxmlformats.org/officeDocument/2006/relationships/hyperlink" Target="http://en.wikipedia.org/wiki/Koppa_(Cyrillic)" TargetMode="External"/><Relationship Id="rId503" Type="http://schemas.openxmlformats.org/officeDocument/2006/relationships/hyperlink" Target="http://en.wikipedia.org/wiki/Ha_(Cyrillic)" TargetMode="External"/><Relationship Id="rId587" Type="http://schemas.openxmlformats.org/officeDocument/2006/relationships/hyperlink" Target="http://en.wikipedia.org/wiki/9_(number)" TargetMode="External"/><Relationship Id="rId710" Type="http://schemas.openxmlformats.org/officeDocument/2006/relationships/hyperlink" Target="http://en.wikipedia.org/wiki/Carriage_return" TargetMode="External"/><Relationship Id="rId808" Type="http://schemas.openxmlformats.org/officeDocument/2006/relationships/hyperlink" Target="http://en.wikipedia.org/wiki/Form_feed" TargetMode="External"/><Relationship Id="rId1340" Type="http://schemas.openxmlformats.org/officeDocument/2006/relationships/hyperlink" Target="http://en.wikipedia.org/wiki/File:Braille_Correction_colored.svg" TargetMode="External"/><Relationship Id="rId1438" Type="http://schemas.openxmlformats.org/officeDocument/2006/relationships/hyperlink" Target="http://en.wikipedia.org/wiki/File:Braille_M.svg" TargetMode="External"/><Relationship Id="rId1645" Type="http://schemas.openxmlformats.org/officeDocument/2006/relationships/hyperlink" Target="https://en.wikipedia.org/wiki/%C5%8A" TargetMode="External"/><Relationship Id="rId2170" Type="http://schemas.openxmlformats.org/officeDocument/2006/relationships/hyperlink" Target="https://en.wikipedia.org/wiki/%C5%B9" TargetMode="External"/><Relationship Id="rId2268" Type="http://schemas.openxmlformats.org/officeDocument/2006/relationships/hyperlink" Target="https://en.wikipedia.org/wiki/%C4%9C" TargetMode="External"/><Relationship Id="rId8" Type="http://schemas.openxmlformats.org/officeDocument/2006/relationships/hyperlink" Target="http://en.wikipedia.org/wiki/Consonant" TargetMode="External"/><Relationship Id="rId142" Type="http://schemas.openxmlformats.org/officeDocument/2006/relationships/hyperlink" Target="https://en.wikipedia.org/wiki/%E3%81%90" TargetMode="External"/><Relationship Id="rId447" Type="http://schemas.openxmlformats.org/officeDocument/2006/relationships/hyperlink" Target="http://en.wikipedia.org/wiki/Non-breaking_space" TargetMode="External"/><Relationship Id="rId794" Type="http://schemas.openxmlformats.org/officeDocument/2006/relationships/hyperlink" Target="http://en.wikipedia.org/wiki/Tilde" TargetMode="External"/><Relationship Id="rId1077" Type="http://schemas.openxmlformats.org/officeDocument/2006/relationships/hyperlink" Target="http://en.wikipedia.org/wiki/Pinyin" TargetMode="External"/><Relationship Id="rId1200" Type="http://schemas.openxmlformats.org/officeDocument/2006/relationships/hyperlink" Target="http://en.wikipedia.org/wiki/D" TargetMode="External"/><Relationship Id="rId1852" Type="http://schemas.openxmlformats.org/officeDocument/2006/relationships/hyperlink" Target="https://en.wikipedia.org/wiki/%C3%82" TargetMode="External"/><Relationship Id="rId2030" Type="http://schemas.openxmlformats.org/officeDocument/2006/relationships/hyperlink" Target="https://en.wikipedia.org/wiki/%C5%98" TargetMode="External"/><Relationship Id="rId2128" Type="http://schemas.openxmlformats.org/officeDocument/2006/relationships/hyperlink" Target="https://en.wikipedia.org/wiki/%C4%AE" TargetMode="External"/><Relationship Id="rId654" Type="http://schemas.openxmlformats.org/officeDocument/2006/relationships/hyperlink" Target="http://en.wikipedia.org/wiki/E_(Cyrillic)" TargetMode="External"/><Relationship Id="rId861" Type="http://schemas.openxmlformats.org/officeDocument/2006/relationships/hyperlink" Target="http://en.wikipedia.org/wiki/A" TargetMode="External"/><Relationship Id="rId959" Type="http://schemas.openxmlformats.org/officeDocument/2006/relationships/hyperlink" Target="http://en.wikipedia.org/wiki/Semivowel" TargetMode="External"/><Relationship Id="rId1284" Type="http://schemas.openxmlformats.org/officeDocument/2006/relationships/hyperlink" Target="http://en.wikipedia.org/wiki/File:Braille_%C3%80_colored.svg" TargetMode="External"/><Relationship Id="rId1491" Type="http://schemas.openxmlformats.org/officeDocument/2006/relationships/hyperlink" Target="http://en.wikipedia.org/wiki/Braille" TargetMode="External"/><Relationship Id="rId1505" Type="http://schemas.openxmlformats.org/officeDocument/2006/relationships/hyperlink" Target="https://en.wikipedia.org/wiki/%C2%A1" TargetMode="External"/><Relationship Id="rId1589" Type="http://schemas.openxmlformats.org/officeDocument/2006/relationships/hyperlink" Target="https://en.wikipedia.org/wiki/%C2%A9" TargetMode="External"/><Relationship Id="rId1712" Type="http://schemas.openxmlformats.org/officeDocument/2006/relationships/hyperlink" Target="https://en.wikipedia.org/wiki/%E1%B9%80" TargetMode="External"/><Relationship Id="rId293" Type="http://schemas.openxmlformats.org/officeDocument/2006/relationships/hyperlink" Target="http://www.cyrillic-keyboard.com/russian-keyboard.html" TargetMode="External"/><Relationship Id="rId307" Type="http://schemas.openxmlformats.org/officeDocument/2006/relationships/hyperlink" Target="http://www.cyrillic-keyboard.com/russian-keyboard.html" TargetMode="External"/><Relationship Id="rId514" Type="http://schemas.openxmlformats.org/officeDocument/2006/relationships/hyperlink" Target="http://en.wikipedia.org/wiki/Es_(Cyrillic)" TargetMode="External"/><Relationship Id="rId721" Type="http://schemas.openxmlformats.org/officeDocument/2006/relationships/hyperlink" Target="http://en.wikipedia.org/wiki/Cancel_character" TargetMode="External"/><Relationship Id="rId1144" Type="http://schemas.openxmlformats.org/officeDocument/2006/relationships/hyperlink" Target="http://en.wikipedia.org/wiki/MPS2" TargetMode="External"/><Relationship Id="rId1351" Type="http://schemas.openxmlformats.org/officeDocument/2006/relationships/hyperlink" Target="http://en.wikipedia.org/wiki/Bharati_Braille" TargetMode="External"/><Relationship Id="rId1449" Type="http://schemas.openxmlformats.org/officeDocument/2006/relationships/hyperlink" Target="http://en.wikipedia.org/wiki/Unified_English_Braille_Code" TargetMode="External"/><Relationship Id="rId1796" Type="http://schemas.openxmlformats.org/officeDocument/2006/relationships/hyperlink" Target="https://en.wikipedia.org/wiki/1/2_(disambiguation)" TargetMode="External"/><Relationship Id="rId2181" Type="http://schemas.openxmlformats.org/officeDocument/2006/relationships/hyperlink" Target="https://en.wikipedia.org/wiki/%C3%8C" TargetMode="External"/><Relationship Id="rId88" Type="http://schemas.openxmlformats.org/officeDocument/2006/relationships/hyperlink" Target="http://en.wikipedia.org/wiki/Lux" TargetMode="External"/><Relationship Id="rId153" Type="http://schemas.openxmlformats.org/officeDocument/2006/relationships/hyperlink" Target="https://en.wikipedia.org/wiki/%E3%81%9E" TargetMode="External"/><Relationship Id="rId360" Type="http://schemas.openxmlformats.org/officeDocument/2006/relationships/hyperlink" Target="http://en.wikipedia.org/wiki/Bracket" TargetMode="External"/><Relationship Id="rId598" Type="http://schemas.openxmlformats.org/officeDocument/2006/relationships/hyperlink" Target="http://en.wikipedia.org/wiki/D" TargetMode="External"/><Relationship Id="rId819" Type="http://schemas.openxmlformats.org/officeDocument/2006/relationships/hyperlink" Target="http://en.wikipedia.org/wiki/End_of_transmission_block" TargetMode="External"/><Relationship Id="rId1004" Type="http://schemas.openxmlformats.org/officeDocument/2006/relationships/hyperlink" Target="http://en.wikipedia.org/wiki/Voiceless_velar_fricative" TargetMode="External"/><Relationship Id="rId1211" Type="http://schemas.openxmlformats.org/officeDocument/2006/relationships/hyperlink" Target="http://en.wikipedia.org/wiki/9_(number)" TargetMode="External"/><Relationship Id="rId1656" Type="http://schemas.openxmlformats.org/officeDocument/2006/relationships/hyperlink" Target="https://en.wikipedia.org/wiki/%E1%B8%9E" TargetMode="External"/><Relationship Id="rId1863" Type="http://schemas.openxmlformats.org/officeDocument/2006/relationships/hyperlink" Target="https://en.wikipedia.org/wiki/%E0%B8%A3" TargetMode="External"/><Relationship Id="rId2041" Type="http://schemas.openxmlformats.org/officeDocument/2006/relationships/hyperlink" Target="https://en.wikipedia.org/wiki/%D8%B9" TargetMode="External"/><Relationship Id="rId2279" Type="http://schemas.openxmlformats.org/officeDocument/2006/relationships/hyperlink" Target="https://en.wikipedia.org/wiki/%C5%B2" TargetMode="External"/><Relationship Id="rId220" Type="http://schemas.openxmlformats.org/officeDocument/2006/relationships/hyperlink" Target="http://en.wikipedia.org/wiki/Ukrainian_Ye" TargetMode="External"/><Relationship Id="rId458" Type="http://schemas.openxmlformats.org/officeDocument/2006/relationships/hyperlink" Target="http://en.wikipedia.org/wiki/Ukrainian_Ye" TargetMode="External"/><Relationship Id="rId665" Type="http://schemas.openxmlformats.org/officeDocument/2006/relationships/hyperlink" Target="http://en.wikipedia.org/wiki/Soft_sign" TargetMode="External"/><Relationship Id="rId872" Type="http://schemas.openxmlformats.org/officeDocument/2006/relationships/hyperlink" Target="http://en.wikipedia.org/wiki/L" TargetMode="External"/><Relationship Id="rId1088" Type="http://schemas.openxmlformats.org/officeDocument/2006/relationships/hyperlink" Target="http://en.wikipedia.org/wiki/Heilongjiang" TargetMode="External"/><Relationship Id="rId1295" Type="http://schemas.openxmlformats.org/officeDocument/2006/relationships/image" Target="media/image60.png"/><Relationship Id="rId1309" Type="http://schemas.openxmlformats.org/officeDocument/2006/relationships/image" Target="media/image67.png"/><Relationship Id="rId1516" Type="http://schemas.openxmlformats.org/officeDocument/2006/relationships/hyperlink" Target="https://en.wikipedia.org/wiki/%E2%80%99" TargetMode="External"/><Relationship Id="rId1723" Type="http://schemas.openxmlformats.org/officeDocument/2006/relationships/hyperlink" Target="https://en.wikipedia.org/wiki/%E0%B8%96" TargetMode="External"/><Relationship Id="rId1930" Type="http://schemas.openxmlformats.org/officeDocument/2006/relationships/hyperlink" Target="https://en.wikipedia.org/wiki/%D8%AA" TargetMode="External"/><Relationship Id="rId2139" Type="http://schemas.openxmlformats.org/officeDocument/2006/relationships/hyperlink" Target="https://en.wikipedia.org/wiki/%C4%8C" TargetMode="External"/><Relationship Id="rId15" Type="http://schemas.openxmlformats.org/officeDocument/2006/relationships/image" Target="media/image4.png"/><Relationship Id="rId318" Type="http://schemas.openxmlformats.org/officeDocument/2006/relationships/hyperlink" Target="http://www.cyrillic-keyboard.com/russian-keyboard.html" TargetMode="External"/><Relationship Id="rId525" Type="http://schemas.openxmlformats.org/officeDocument/2006/relationships/hyperlink" Target="http://en.wikipedia.org/wiki/Che_(Cyrillic)" TargetMode="External"/><Relationship Id="rId732" Type="http://schemas.openxmlformats.org/officeDocument/2006/relationships/hyperlink" Target="http://en.wikipedia.org/wiki/Number_sign" TargetMode="External"/><Relationship Id="rId1155" Type="http://schemas.openxmlformats.org/officeDocument/2006/relationships/hyperlink" Target="http://en.wikipedia.org/wiki/Zhuyin" TargetMode="External"/><Relationship Id="rId1362" Type="http://schemas.openxmlformats.org/officeDocument/2006/relationships/hyperlink" Target="http://en.wikipedia.org/wiki/Braille" TargetMode="External"/><Relationship Id="rId2192" Type="http://schemas.openxmlformats.org/officeDocument/2006/relationships/hyperlink" Target="https://en.wikipedia.org/wiki/%C4%A2" TargetMode="External"/><Relationship Id="rId2206" Type="http://schemas.openxmlformats.org/officeDocument/2006/relationships/hyperlink" Target="https://en.wikipedia.org/wiki/%D7%9E" TargetMode="External"/><Relationship Id="rId99" Type="http://schemas.openxmlformats.org/officeDocument/2006/relationships/hyperlink" Target="http://en.wikipedia.org/wiki/Catalytic_activity" TargetMode="External"/><Relationship Id="rId164" Type="http://schemas.openxmlformats.org/officeDocument/2006/relationships/hyperlink" Target="https://en.wikipedia.org/wiki/%E3%81%AB" TargetMode="External"/><Relationship Id="rId371" Type="http://schemas.openxmlformats.org/officeDocument/2006/relationships/hyperlink" Target="http://en.wikipedia.org/wiki/3_(number)" TargetMode="External"/><Relationship Id="rId1015" Type="http://schemas.openxmlformats.org/officeDocument/2006/relationships/hyperlink" Target="http://en.wikipedia.org/wiki/IPA" TargetMode="External"/><Relationship Id="rId1222" Type="http://schemas.openxmlformats.org/officeDocument/2006/relationships/hyperlink" Target="http://en.wikipedia.org/wiki/File:Braille_O_colored.svg" TargetMode="External"/><Relationship Id="rId1667" Type="http://schemas.openxmlformats.org/officeDocument/2006/relationships/hyperlink" Target="https://en.wikipedia.org/wiki/%E1%B8%9E" TargetMode="External"/><Relationship Id="rId1874" Type="http://schemas.openxmlformats.org/officeDocument/2006/relationships/hyperlink" Target="https://en.wikipedia.org/wiki/%C3%85" TargetMode="External"/><Relationship Id="rId2052" Type="http://schemas.openxmlformats.org/officeDocument/2006/relationships/hyperlink" Target="https://en.wikipedia.org/wiki/El_(Cyrillic)" TargetMode="External"/><Relationship Id="rId469" Type="http://schemas.openxmlformats.org/officeDocument/2006/relationships/hyperlink" Target="http://en.wikipedia.org/wiki/Ef_(Cyrillic)" TargetMode="External"/><Relationship Id="rId676" Type="http://schemas.openxmlformats.org/officeDocument/2006/relationships/hyperlink" Target="http://en.wikipedia.org/wiki/I_(Cyrillic)" TargetMode="External"/><Relationship Id="rId883" Type="http://schemas.openxmlformats.org/officeDocument/2006/relationships/hyperlink" Target="http://en.wikipedia.org/wiki/W" TargetMode="External"/><Relationship Id="rId1099" Type="http://schemas.openxmlformats.org/officeDocument/2006/relationships/image" Target="media/image19.png"/><Relationship Id="rId1527" Type="http://schemas.openxmlformats.org/officeDocument/2006/relationships/hyperlink" Target="https://en.wikipedia.org/wiki/Pound_sign" TargetMode="External"/><Relationship Id="rId1734" Type="http://schemas.openxmlformats.org/officeDocument/2006/relationships/hyperlink" Target="https://en.wikipedia.org/wiki/%C2%B7" TargetMode="External"/><Relationship Id="rId1941" Type="http://schemas.openxmlformats.org/officeDocument/2006/relationships/hyperlink" Target="https://en.wikipedia.org/wiki/%C3%8B" TargetMode="External"/><Relationship Id="rId26" Type="http://schemas.openxmlformats.org/officeDocument/2006/relationships/hyperlink" Target="https://en.wikipedia.org/wiki/Arabic_alphabet" TargetMode="External"/><Relationship Id="rId231" Type="http://schemas.openxmlformats.org/officeDocument/2006/relationships/hyperlink" Target="http://en.wikipedia.org/wiki/El_(Cyrillic)" TargetMode="External"/><Relationship Id="rId329" Type="http://schemas.openxmlformats.org/officeDocument/2006/relationships/hyperlink" Target="http://www.cyrillic-keyboard.com/russian-keyboard.html" TargetMode="External"/><Relationship Id="rId536" Type="http://schemas.openxmlformats.org/officeDocument/2006/relationships/hyperlink" Target="http://en.wikipedia.org/wiki/Acknowledge_character" TargetMode="External"/><Relationship Id="rId1166" Type="http://schemas.openxmlformats.org/officeDocument/2006/relationships/hyperlink" Target="http://en.wikipedia.org/wiki/Wade%E2%80%93Giles" TargetMode="External"/><Relationship Id="rId1373" Type="http://schemas.openxmlformats.org/officeDocument/2006/relationships/hyperlink" Target="http://en.wikipedia.org/wiki/Perkins_Brailler" TargetMode="External"/><Relationship Id="rId2217" Type="http://schemas.openxmlformats.org/officeDocument/2006/relationships/hyperlink" Target="https://en.wikipedia.org/wiki/%C4%90" TargetMode="External"/><Relationship Id="rId175" Type="http://schemas.openxmlformats.org/officeDocument/2006/relationships/hyperlink" Target="https://en.wikipedia.org/wiki/%E3%81%B7" TargetMode="External"/><Relationship Id="rId743" Type="http://schemas.openxmlformats.org/officeDocument/2006/relationships/hyperlink" Target="http://en.wikipedia.org/wiki/Full_stop" TargetMode="External"/><Relationship Id="rId950" Type="http://schemas.openxmlformats.org/officeDocument/2006/relationships/hyperlink" Target="http://en.wikipedia.org/wiki/Wikipedia:IPA_for_English" TargetMode="External"/><Relationship Id="rId1026" Type="http://schemas.openxmlformats.org/officeDocument/2006/relationships/hyperlink" Target="http://en.wikipedia.org/wiki/Voiceless_alveolar_stop" TargetMode="External"/><Relationship Id="rId1580" Type="http://schemas.openxmlformats.org/officeDocument/2006/relationships/hyperlink" Target="https://en.wikipedia.org/wiki/%C5%A0" TargetMode="External"/><Relationship Id="rId1678" Type="http://schemas.openxmlformats.org/officeDocument/2006/relationships/hyperlink" Target="https://en.wikipedia.org/wiki/%C4%A0" TargetMode="External"/><Relationship Id="rId1801" Type="http://schemas.openxmlformats.org/officeDocument/2006/relationships/hyperlink" Target="https://en.wikipedia.org/wiki/%E0%B8%9D" TargetMode="External"/><Relationship Id="rId1885" Type="http://schemas.openxmlformats.org/officeDocument/2006/relationships/hyperlink" Target="https://en.wikipedia.org/wiki/%C3%86" TargetMode="External"/><Relationship Id="rId382" Type="http://schemas.openxmlformats.org/officeDocument/2006/relationships/hyperlink" Target="http://en.wikipedia.org/wiki/Angle_bracket" TargetMode="External"/><Relationship Id="rId603" Type="http://schemas.openxmlformats.org/officeDocument/2006/relationships/hyperlink" Target="http://en.wikipedia.org/wiki/I" TargetMode="External"/><Relationship Id="rId687" Type="http://schemas.openxmlformats.org/officeDocument/2006/relationships/hyperlink" Target="http://en.wikipedia.org/wiki/Yu_(Cyrillic)" TargetMode="External"/><Relationship Id="rId810" Type="http://schemas.openxmlformats.org/officeDocument/2006/relationships/hyperlink" Target="http://en.wikipedia.org/wiki/Shift_out" TargetMode="External"/><Relationship Id="rId908" Type="http://schemas.openxmlformats.org/officeDocument/2006/relationships/hyperlink" Target="https://en.wikipedia.org/wiki/Devanagari" TargetMode="External"/><Relationship Id="rId1233" Type="http://schemas.openxmlformats.org/officeDocument/2006/relationships/image" Target="media/image39.png"/><Relationship Id="rId1440" Type="http://schemas.openxmlformats.org/officeDocument/2006/relationships/hyperlink" Target="http://en.wikipedia.org/wiki/File:Braille_AND.svg" TargetMode="External"/><Relationship Id="rId1538" Type="http://schemas.openxmlformats.org/officeDocument/2006/relationships/hyperlink" Target="https://en.wikipedia.org/wiki/Euro_sign" TargetMode="External"/><Relationship Id="rId2063" Type="http://schemas.openxmlformats.org/officeDocument/2006/relationships/hyperlink" Target="https://en.wikipedia.org/wiki/%C4%98" TargetMode="External"/><Relationship Id="rId2270" Type="http://schemas.openxmlformats.org/officeDocument/2006/relationships/hyperlink" Target="https://en.wikipedia.org/wiki/%CE%A8" TargetMode="External"/><Relationship Id="rId242" Type="http://schemas.openxmlformats.org/officeDocument/2006/relationships/hyperlink" Target="http://en.wikipedia.org/wiki/Tshe" TargetMode="External"/><Relationship Id="rId894" Type="http://schemas.openxmlformats.org/officeDocument/2006/relationships/hyperlink" Target="http://en.wikipedia.org/wiki/Delete_character" TargetMode="External"/><Relationship Id="rId1177" Type="http://schemas.openxmlformats.org/officeDocument/2006/relationships/image" Target="media/image21.png"/><Relationship Id="rId1300" Type="http://schemas.openxmlformats.org/officeDocument/2006/relationships/hyperlink" Target="http://en.wikipedia.org/wiki/File:Braille_%C3%8E_colored.svg" TargetMode="External"/><Relationship Id="rId1745" Type="http://schemas.openxmlformats.org/officeDocument/2006/relationships/hyperlink" Target="https://en.wikipedia.org/wiki/%C5%A0" TargetMode="External"/><Relationship Id="rId1952" Type="http://schemas.openxmlformats.org/officeDocument/2006/relationships/hyperlink" Target="https://en.wikipedia.org/wiki/%C3%8C" TargetMode="External"/><Relationship Id="rId2130" Type="http://schemas.openxmlformats.org/officeDocument/2006/relationships/hyperlink" Target="https://en.wikipedia.org/wiki/%D9%87" TargetMode="External"/><Relationship Id="rId37" Type="http://schemas.openxmlformats.org/officeDocument/2006/relationships/image" Target="media/image8.png"/><Relationship Id="rId102" Type="http://schemas.openxmlformats.org/officeDocument/2006/relationships/hyperlink" Target="http://en.wikipedia.org/wiki/Katal" TargetMode="External"/><Relationship Id="rId547" Type="http://schemas.openxmlformats.org/officeDocument/2006/relationships/hyperlink" Target="http://en.wikipedia.org/wiki/Device_Control_1" TargetMode="External"/><Relationship Id="rId754" Type="http://schemas.openxmlformats.org/officeDocument/2006/relationships/hyperlink" Target="http://en.wikipedia.org/wiki/9_(number)" TargetMode="External"/><Relationship Id="rId961" Type="http://schemas.openxmlformats.org/officeDocument/2006/relationships/hyperlink" Target="http://en.wikipedia.org/wiki/International_Phonetic_Alphabet" TargetMode="External"/><Relationship Id="rId1384" Type="http://schemas.openxmlformats.org/officeDocument/2006/relationships/image" Target="media/image88.png"/><Relationship Id="rId1591" Type="http://schemas.openxmlformats.org/officeDocument/2006/relationships/hyperlink" Target="https://en.wikipedia.org/wiki/%C5%9E" TargetMode="External"/><Relationship Id="rId1605" Type="http://schemas.openxmlformats.org/officeDocument/2006/relationships/hyperlink" Target="https://en.wikipedia.org/wiki/%C4%9E" TargetMode="External"/><Relationship Id="rId1689" Type="http://schemas.openxmlformats.org/officeDocument/2006/relationships/hyperlink" Target="https://en.wikipedia.org/wiki/%C2%B3" TargetMode="External"/><Relationship Id="rId1812" Type="http://schemas.openxmlformats.org/officeDocument/2006/relationships/hyperlink" Target="https://en.wikipedia.org/wiki/%E0%B8%9E" TargetMode="External"/><Relationship Id="rId2228" Type="http://schemas.openxmlformats.org/officeDocument/2006/relationships/hyperlink" Target="https://en.wikipedia.org/wiki/%C5%85" TargetMode="External"/><Relationship Id="rId90" Type="http://schemas.openxmlformats.org/officeDocument/2006/relationships/hyperlink" Target="http://en.wikipedia.org/wiki/Becquerel" TargetMode="External"/><Relationship Id="rId186" Type="http://schemas.openxmlformats.org/officeDocument/2006/relationships/hyperlink" Target="https://en.wikipedia.org/wiki/%E3%82%81" TargetMode="External"/><Relationship Id="rId393" Type="http://schemas.openxmlformats.org/officeDocument/2006/relationships/hyperlink" Target="http://en.wikipedia.org/wiki/I" TargetMode="External"/><Relationship Id="rId407" Type="http://schemas.openxmlformats.org/officeDocument/2006/relationships/hyperlink" Target="http://en.wikipedia.org/wiki/W" TargetMode="External"/><Relationship Id="rId614" Type="http://schemas.openxmlformats.org/officeDocument/2006/relationships/hyperlink" Target="http://en.wikipedia.org/wiki/T" TargetMode="External"/><Relationship Id="rId821" Type="http://schemas.openxmlformats.org/officeDocument/2006/relationships/hyperlink" Target="http://en.wikipedia.org/wiki/End_of_medium" TargetMode="External"/><Relationship Id="rId1037" Type="http://schemas.openxmlformats.org/officeDocument/2006/relationships/hyperlink" Target="http://en.wikipedia.org/wiki/Voiced_retroflex_sibilant" TargetMode="External"/><Relationship Id="rId1244" Type="http://schemas.openxmlformats.org/officeDocument/2006/relationships/hyperlink" Target="http://en.wikipedia.org/wiki/File:Braille_U_colored.svg" TargetMode="External"/><Relationship Id="rId1451" Type="http://schemas.openxmlformats.org/officeDocument/2006/relationships/hyperlink" Target="http://en.wikipedia.org/wiki/Braille" TargetMode="External"/><Relationship Id="rId1896" Type="http://schemas.openxmlformats.org/officeDocument/2006/relationships/hyperlink" Target="https://en.wikipedia.org/wiki/%C3%87" TargetMode="External"/><Relationship Id="rId2074" Type="http://schemas.openxmlformats.org/officeDocument/2006/relationships/hyperlink" Target="https://en.wikipedia.org/wiki/%CE%8A" TargetMode="External"/><Relationship Id="rId2281" Type="http://schemas.openxmlformats.org/officeDocument/2006/relationships/hyperlink" Target="https://en.wikipedia.org/wiki/Nje" TargetMode="External"/><Relationship Id="rId253" Type="http://schemas.openxmlformats.org/officeDocument/2006/relationships/hyperlink" Target="http://en.wikipedia.org/wiki/Yer" TargetMode="External"/><Relationship Id="rId460" Type="http://schemas.openxmlformats.org/officeDocument/2006/relationships/hyperlink" Target="http://en.wikipedia.org/wiki/Yi_(Cyrillic)" TargetMode="External"/><Relationship Id="rId698" Type="http://schemas.openxmlformats.org/officeDocument/2006/relationships/hyperlink" Target="http://en.wikipedia.org/wiki/Start_of_heading" TargetMode="External"/><Relationship Id="rId919" Type="http://schemas.openxmlformats.org/officeDocument/2006/relationships/hyperlink" Target="https://en.wikipedia.org/wiki/Anusvara" TargetMode="External"/><Relationship Id="rId1090" Type="http://schemas.openxmlformats.org/officeDocument/2006/relationships/hyperlink" Target="http://en.wikipedia.org/wiki/Ordinal_numeral" TargetMode="External"/><Relationship Id="rId1104" Type="http://schemas.openxmlformats.org/officeDocument/2006/relationships/hyperlink" Target="http://en.wikipedia.org/wiki/Macron" TargetMode="External"/><Relationship Id="rId1311" Type="http://schemas.openxmlformats.org/officeDocument/2006/relationships/image" Target="media/image68.png"/><Relationship Id="rId1549" Type="http://schemas.openxmlformats.org/officeDocument/2006/relationships/hyperlink" Target="https://en.wikipedia.org/wiki/%E2%82%AF" TargetMode="External"/><Relationship Id="rId1756" Type="http://schemas.openxmlformats.org/officeDocument/2006/relationships/hyperlink" Target="https://en.wikipedia.org/wiki/%C4%8C" TargetMode="External"/><Relationship Id="rId1963" Type="http://schemas.openxmlformats.org/officeDocument/2006/relationships/hyperlink" Target="https://en.wikipedia.org/wiki/%C4%B6" TargetMode="External"/><Relationship Id="rId2141" Type="http://schemas.openxmlformats.org/officeDocument/2006/relationships/hyperlink" Target="https://en.wikipedia.org/wiki/%C4%8C" TargetMode="External"/><Relationship Id="rId48" Type="http://schemas.openxmlformats.org/officeDocument/2006/relationships/hyperlink" Target="http://en.wikipedia.org/wiki/Hertz" TargetMode="External"/><Relationship Id="rId113" Type="http://schemas.openxmlformats.org/officeDocument/2006/relationships/hyperlink" Target="http://en.wikipedia.org/wiki/Zetta-" TargetMode="External"/><Relationship Id="rId320" Type="http://schemas.openxmlformats.org/officeDocument/2006/relationships/hyperlink" Target="http://www.cyrillic-keyboard.com/russian-keyboard.html" TargetMode="External"/><Relationship Id="rId558" Type="http://schemas.openxmlformats.org/officeDocument/2006/relationships/hyperlink" Target="http://en.wikipedia.org/wiki/File_separator" TargetMode="External"/><Relationship Id="rId765" Type="http://schemas.openxmlformats.org/officeDocument/2006/relationships/hyperlink" Target="http://en.wikipedia.org/wiki/D" TargetMode="External"/><Relationship Id="rId972" Type="http://schemas.openxmlformats.org/officeDocument/2006/relationships/hyperlink" Target="http://en.wikipedia.org/wiki/Voice_(phonetics)" TargetMode="External"/><Relationship Id="rId1188" Type="http://schemas.openxmlformats.org/officeDocument/2006/relationships/hyperlink" Target="http://en.wikipedia.org/wiki/File:Braille_H8.svg" TargetMode="External"/><Relationship Id="rId1395" Type="http://schemas.openxmlformats.org/officeDocument/2006/relationships/image" Target="media/image92.png"/><Relationship Id="rId1409" Type="http://schemas.openxmlformats.org/officeDocument/2006/relationships/hyperlink" Target="http://en.wikipedia.org/wiki/Decimal_point" TargetMode="External"/><Relationship Id="rId1616" Type="http://schemas.openxmlformats.org/officeDocument/2006/relationships/hyperlink" Target="https://en.wikipedia.org/wiki/%C4%B4" TargetMode="External"/><Relationship Id="rId1823" Type="http://schemas.openxmlformats.org/officeDocument/2006/relationships/hyperlink" Target="https://en.wikipedia.org/wiki/%C5%8A" TargetMode="External"/><Relationship Id="rId2001" Type="http://schemas.openxmlformats.org/officeDocument/2006/relationships/hyperlink" Target="https://en.wikipedia.org/wiki/%C5%85" TargetMode="External"/><Relationship Id="rId2239" Type="http://schemas.openxmlformats.org/officeDocument/2006/relationships/hyperlink" Target="https://en.wikipedia.org/wiki/%D9%92" TargetMode="External"/><Relationship Id="rId197" Type="http://schemas.openxmlformats.org/officeDocument/2006/relationships/hyperlink" Target="https://en.wikipedia.org/wiki/%E3%82%90" TargetMode="External"/><Relationship Id="rId418" Type="http://schemas.openxmlformats.org/officeDocument/2006/relationships/hyperlink" Target="http://en.wikipedia.org/wiki/B" TargetMode="External"/><Relationship Id="rId625" Type="http://schemas.openxmlformats.org/officeDocument/2006/relationships/hyperlink" Target="http://en.wikipedia.org/wiki/Underscore" TargetMode="External"/><Relationship Id="rId832" Type="http://schemas.openxmlformats.org/officeDocument/2006/relationships/hyperlink" Target="http://en.wikipedia.org/wiki/Dollar_sign" TargetMode="External"/><Relationship Id="rId1048" Type="http://schemas.openxmlformats.org/officeDocument/2006/relationships/hyperlink" Target="http://en.wikipedia.org/wiki/Xi%27an" TargetMode="External"/><Relationship Id="rId1255" Type="http://schemas.openxmlformats.org/officeDocument/2006/relationships/image" Target="media/image45.png"/><Relationship Id="rId1462" Type="http://schemas.openxmlformats.org/officeDocument/2006/relationships/hyperlink" Target="http://en.wikipedia.org/wiki/Cantonese_braille" TargetMode="External"/><Relationship Id="rId2085" Type="http://schemas.openxmlformats.org/officeDocument/2006/relationships/hyperlink" Target="https://en.wikipedia.org/wiki/%C4%84" TargetMode="External"/><Relationship Id="rId2292" Type="http://schemas.openxmlformats.org/officeDocument/2006/relationships/hyperlink" Target="https://en.wikipedia.org/wiki/%CE%8C" TargetMode="External"/><Relationship Id="rId2306" Type="http://schemas.openxmlformats.org/officeDocument/2006/relationships/hyperlink" Target="https://en.wikipedia.org/wiki/%C5%B6" TargetMode="External"/><Relationship Id="rId264" Type="http://schemas.openxmlformats.org/officeDocument/2006/relationships/hyperlink" Target="http://en.wikipedia.org/wiki/Bashkir_Qa" TargetMode="External"/><Relationship Id="rId471" Type="http://schemas.openxmlformats.org/officeDocument/2006/relationships/hyperlink" Target="http://en.wikipedia.org/wiki/Ha_(Cyrillic)" TargetMode="External"/><Relationship Id="rId1115" Type="http://schemas.openxmlformats.org/officeDocument/2006/relationships/hyperlink" Target="http://en.wikipedia.org/wiki/Caron" TargetMode="External"/><Relationship Id="rId1322" Type="http://schemas.openxmlformats.org/officeDocument/2006/relationships/hyperlink" Target="http://en.wikipedia.org/wiki/File:Braille_Colon_colored.svg" TargetMode="External"/><Relationship Id="rId1767" Type="http://schemas.openxmlformats.org/officeDocument/2006/relationships/hyperlink" Target="https://en.wikipedia.org/wiki/%E1%BA%82" TargetMode="External"/><Relationship Id="rId1974" Type="http://schemas.openxmlformats.org/officeDocument/2006/relationships/hyperlink" Target="https://en.wikipedia.org/wiki/%CE%9F" TargetMode="External"/><Relationship Id="rId2152" Type="http://schemas.openxmlformats.org/officeDocument/2006/relationships/hyperlink" Target="https://en.wikipedia.org/wiki/Shcha" TargetMode="External"/><Relationship Id="rId59" Type="http://schemas.openxmlformats.org/officeDocument/2006/relationships/hyperlink" Target="http://en.wikipedia.org/wiki/Heat" TargetMode="External"/><Relationship Id="rId124" Type="http://schemas.openxmlformats.org/officeDocument/2006/relationships/hyperlink" Target="http://en.wikipedia.org/wiki/Zepto-" TargetMode="External"/><Relationship Id="rId569" Type="http://schemas.openxmlformats.org/officeDocument/2006/relationships/hyperlink" Target="http://en.wikipedia.org/wiki/Apostrophe" TargetMode="External"/><Relationship Id="rId776" Type="http://schemas.openxmlformats.org/officeDocument/2006/relationships/hyperlink" Target="http://en.wikipedia.org/wiki/O" TargetMode="External"/><Relationship Id="rId983" Type="http://schemas.openxmlformats.org/officeDocument/2006/relationships/hyperlink" Target="http://en.wikipedia.org/wiki/Voiceless_alveolar_plosive" TargetMode="External"/><Relationship Id="rId1199" Type="http://schemas.openxmlformats.org/officeDocument/2006/relationships/hyperlink" Target="http://en.wikipedia.org/wiki/3_(number)" TargetMode="External"/><Relationship Id="rId1627" Type="http://schemas.openxmlformats.org/officeDocument/2006/relationships/hyperlink" Target="https://en.wikipedia.org/wiki/Soft_hyphen" TargetMode="External"/><Relationship Id="rId1834" Type="http://schemas.openxmlformats.org/officeDocument/2006/relationships/hyperlink" Target="https://en.wikipedia.org/wiki/%CE%90" TargetMode="External"/><Relationship Id="rId331" Type="http://schemas.openxmlformats.org/officeDocument/2006/relationships/hyperlink" Target="http://www.cyrillic-keyboard.com/russian-keyboard.html" TargetMode="External"/><Relationship Id="rId429" Type="http://schemas.openxmlformats.org/officeDocument/2006/relationships/hyperlink" Target="http://en.wikipedia.org/wiki/M" TargetMode="External"/><Relationship Id="rId636" Type="http://schemas.openxmlformats.org/officeDocument/2006/relationships/hyperlink" Target="http://en.wikipedia.org/wiki/Short_I" TargetMode="External"/><Relationship Id="rId1059" Type="http://schemas.openxmlformats.org/officeDocument/2006/relationships/hyperlink" Target="http://en.wikipedia.org/wiki/Help:IPA_for_Mandarin" TargetMode="External"/><Relationship Id="rId1266" Type="http://schemas.openxmlformats.org/officeDocument/2006/relationships/hyperlink" Target="http://en.wikipedia.org/wiki/File:Braille_NULL.svg" TargetMode="External"/><Relationship Id="rId1473" Type="http://schemas.openxmlformats.org/officeDocument/2006/relationships/hyperlink" Target="http://en.wikipedia.org/wiki/Mexican_peso" TargetMode="External"/><Relationship Id="rId2012" Type="http://schemas.openxmlformats.org/officeDocument/2006/relationships/hyperlink" Target="https://en.wikipedia.org/wiki/%C5%90" TargetMode="External"/><Relationship Id="rId2096" Type="http://schemas.openxmlformats.org/officeDocument/2006/relationships/hyperlink" Target="https://en.wikipedia.org/wiki/%E0%B9%82" TargetMode="External"/><Relationship Id="rId843" Type="http://schemas.openxmlformats.org/officeDocument/2006/relationships/hyperlink" Target="http://en.wikipedia.org/wiki/Slash_(punctuation)" TargetMode="External"/><Relationship Id="rId1126" Type="http://schemas.openxmlformats.org/officeDocument/2006/relationships/hyperlink" Target="http://en.wikipedia.org/wiki/Diaeresis_(diacritic)" TargetMode="External"/><Relationship Id="rId1680" Type="http://schemas.openxmlformats.org/officeDocument/2006/relationships/hyperlink" Target="https://en.wikipedia.org/wiki/%C4%8C" TargetMode="External"/><Relationship Id="rId1778" Type="http://schemas.openxmlformats.org/officeDocument/2006/relationships/hyperlink" Target="https://en.wikipedia.org/wiki/%E0%B8%9B" TargetMode="External"/><Relationship Id="rId1901" Type="http://schemas.openxmlformats.org/officeDocument/2006/relationships/hyperlink" Target="https://en.wikipedia.org/wiki/%C3%87" TargetMode="External"/><Relationship Id="rId1985" Type="http://schemas.openxmlformats.org/officeDocument/2006/relationships/hyperlink" Target="https://en.wikipedia.org/wiki/%C5%B4" TargetMode="External"/><Relationship Id="rId275" Type="http://schemas.openxmlformats.org/officeDocument/2006/relationships/hyperlink" Target="http://en.wikipedia.org/wiki/Yus" TargetMode="External"/><Relationship Id="rId482" Type="http://schemas.openxmlformats.org/officeDocument/2006/relationships/hyperlink" Target="http://en.wikipedia.org/wiki/Es_(Cyrillic)" TargetMode="External"/><Relationship Id="rId703" Type="http://schemas.openxmlformats.org/officeDocument/2006/relationships/hyperlink" Target="http://en.wikipedia.org/wiki/Acknowledge_character" TargetMode="External"/><Relationship Id="rId910" Type="http://schemas.openxmlformats.org/officeDocument/2006/relationships/hyperlink" Target="https://en.wikipedia.org/wiki/Gurmukhi_script" TargetMode="External"/><Relationship Id="rId1333" Type="http://schemas.openxmlformats.org/officeDocument/2006/relationships/image" Target="media/image79.png"/><Relationship Id="rId1540" Type="http://schemas.openxmlformats.org/officeDocument/2006/relationships/hyperlink" Target="https://en.wikipedia.org/wiki/%C4%AA" TargetMode="External"/><Relationship Id="rId1638" Type="http://schemas.openxmlformats.org/officeDocument/2006/relationships/hyperlink" Target="https://en.wikipedia.org/wiki/%C5%B9" TargetMode="External"/><Relationship Id="rId2163" Type="http://schemas.openxmlformats.org/officeDocument/2006/relationships/hyperlink" Target="https://en.wikipedia.org/wiki/Yer" TargetMode="External"/><Relationship Id="rId135" Type="http://schemas.openxmlformats.org/officeDocument/2006/relationships/hyperlink" Target="https://en.wikipedia.org/wiki/%E3%81%8B" TargetMode="External"/><Relationship Id="rId342" Type="http://schemas.openxmlformats.org/officeDocument/2006/relationships/hyperlink" Target="http://www.cyrillic-keyboard.com/russian-keyboard.html" TargetMode="External"/><Relationship Id="rId787" Type="http://schemas.openxmlformats.org/officeDocument/2006/relationships/hyperlink" Target="http://en.wikipedia.org/wiki/Z" TargetMode="External"/><Relationship Id="rId994" Type="http://schemas.openxmlformats.org/officeDocument/2006/relationships/hyperlink" Target="http://en.wikipedia.org/wiki/Aspirated_consonant" TargetMode="External"/><Relationship Id="rId1400" Type="http://schemas.openxmlformats.org/officeDocument/2006/relationships/hyperlink" Target="http://en.wikipedia.org/wiki/File:Braille_Hyphen.svg" TargetMode="External"/><Relationship Id="rId1845" Type="http://schemas.openxmlformats.org/officeDocument/2006/relationships/hyperlink" Target="https://en.wikipedia.org/wiki/%E0%B8%A1" TargetMode="External"/><Relationship Id="rId2023" Type="http://schemas.openxmlformats.org/officeDocument/2006/relationships/hyperlink" Target="https://en.wikipedia.org/wiki/Ze_(Cyrillic)" TargetMode="External"/><Relationship Id="rId2230" Type="http://schemas.openxmlformats.org/officeDocument/2006/relationships/hyperlink" Target="https://en.wikipedia.org/wiki/%D9%91" TargetMode="External"/><Relationship Id="rId202" Type="http://schemas.openxmlformats.org/officeDocument/2006/relationships/hyperlink" Target="https://en.wikipedia.org/wiki/Choonpu" TargetMode="External"/><Relationship Id="rId647" Type="http://schemas.openxmlformats.org/officeDocument/2006/relationships/hyperlink" Target="http://en.wikipedia.org/wiki/U_(Cyrillic)" TargetMode="External"/><Relationship Id="rId854" Type="http://schemas.openxmlformats.org/officeDocument/2006/relationships/hyperlink" Target="http://en.wikipedia.org/wiki/Colon_(punctuation)" TargetMode="External"/><Relationship Id="rId1277" Type="http://schemas.openxmlformats.org/officeDocument/2006/relationships/image" Target="media/image51.png"/><Relationship Id="rId1484" Type="http://schemas.openxmlformats.org/officeDocument/2006/relationships/hyperlink" Target="http://en.wikipedia.org/wiki/London" TargetMode="External"/><Relationship Id="rId1691" Type="http://schemas.openxmlformats.org/officeDocument/2006/relationships/hyperlink" Target="https://en.wikipedia.org/wiki/%C2%B3" TargetMode="External"/><Relationship Id="rId1705" Type="http://schemas.openxmlformats.org/officeDocument/2006/relationships/hyperlink" Target="https://en.wikipedia.org/wiki/%C4%A8" TargetMode="External"/><Relationship Id="rId1912" Type="http://schemas.openxmlformats.org/officeDocument/2006/relationships/hyperlink" Target="https://en.wikipedia.org/wiki/%CE%98" TargetMode="External"/><Relationship Id="rId286" Type="http://schemas.openxmlformats.org/officeDocument/2006/relationships/hyperlink" Target="http://en.wikipedia.org/wiki/Yat" TargetMode="External"/><Relationship Id="rId493" Type="http://schemas.openxmlformats.org/officeDocument/2006/relationships/hyperlink" Target="http://en.wikipedia.org/wiki/Che_(Cyrillic)" TargetMode="External"/><Relationship Id="rId507" Type="http://schemas.openxmlformats.org/officeDocument/2006/relationships/hyperlink" Target="http://en.wikipedia.org/wiki/El_(Cyrillic)" TargetMode="External"/><Relationship Id="rId714" Type="http://schemas.openxmlformats.org/officeDocument/2006/relationships/hyperlink" Target="http://en.wikipedia.org/wiki/Device_Control_1" TargetMode="External"/><Relationship Id="rId921" Type="http://schemas.openxmlformats.org/officeDocument/2006/relationships/hyperlink" Target="https://en.wikipedia.org/wiki/Avagraha" TargetMode="External"/><Relationship Id="rId1137" Type="http://schemas.openxmlformats.org/officeDocument/2006/relationships/hyperlink" Target="http://en.wikipedia.org/wiki/Kuomintang" TargetMode="External"/><Relationship Id="rId1344" Type="http://schemas.openxmlformats.org/officeDocument/2006/relationships/hyperlink" Target="http://en.wikipedia.org/wiki/ISO_basic_Latin_alphabet" TargetMode="External"/><Relationship Id="rId1551" Type="http://schemas.openxmlformats.org/officeDocument/2006/relationships/hyperlink" Target="https://en.wikipedia.org/wiki/%C4%A8" TargetMode="External"/><Relationship Id="rId1789" Type="http://schemas.openxmlformats.org/officeDocument/2006/relationships/hyperlink" Target="https://en.wikipedia.org/wiki/%C5%BD" TargetMode="External"/><Relationship Id="rId1996" Type="http://schemas.openxmlformats.org/officeDocument/2006/relationships/hyperlink" Target="https://en.wikipedia.org/wiki/%C5%8C" TargetMode="External"/><Relationship Id="rId2174" Type="http://schemas.openxmlformats.org/officeDocument/2006/relationships/hyperlink" Target="https://en.wikipedia.org/wiki/%D9%8B" TargetMode="External"/><Relationship Id="rId50" Type="http://schemas.openxmlformats.org/officeDocument/2006/relationships/hyperlink" Target="http://en.wikipedia.org/wiki/Newton_(unit)" TargetMode="External"/><Relationship Id="rId146" Type="http://schemas.openxmlformats.org/officeDocument/2006/relationships/hyperlink" Target="https://en.wikipedia.org/wiki/%E3%81%99" TargetMode="External"/><Relationship Id="rId353" Type="http://schemas.openxmlformats.org/officeDocument/2006/relationships/hyperlink" Target="http://en.wikipedia.org/wiki/Exclamation_mark" TargetMode="External"/><Relationship Id="rId560" Type="http://schemas.openxmlformats.org/officeDocument/2006/relationships/hyperlink" Target="http://en.wikipedia.org/wiki/Record_separator" TargetMode="External"/><Relationship Id="rId798" Type="http://schemas.openxmlformats.org/officeDocument/2006/relationships/hyperlink" Target="http://en.wikipedia.org/wiki/Start_of_text" TargetMode="External"/><Relationship Id="rId1190" Type="http://schemas.openxmlformats.org/officeDocument/2006/relationships/hyperlink" Target="http://en.wikipedia.org/wiki/File:Braille_I9.svg" TargetMode="External"/><Relationship Id="rId1204" Type="http://schemas.openxmlformats.org/officeDocument/2006/relationships/hyperlink" Target="http://en.wikipedia.org/wiki/F" TargetMode="External"/><Relationship Id="rId1411" Type="http://schemas.openxmlformats.org/officeDocument/2006/relationships/image" Target="media/image97.png"/><Relationship Id="rId1649" Type="http://schemas.openxmlformats.org/officeDocument/2006/relationships/hyperlink" Target="https://en.wikipedia.org/wiki/%C2%AF" TargetMode="External"/><Relationship Id="rId1856" Type="http://schemas.openxmlformats.org/officeDocument/2006/relationships/hyperlink" Target="https://en.wikipedia.org/wiki/%C3%83" TargetMode="External"/><Relationship Id="rId2034" Type="http://schemas.openxmlformats.org/officeDocument/2006/relationships/hyperlink" Target="https://en.wikipedia.org/wiki/%CE%A8" TargetMode="External"/><Relationship Id="rId2241" Type="http://schemas.openxmlformats.org/officeDocument/2006/relationships/hyperlink" Target="https://en.wikipedia.org/wiki/%D7%A2" TargetMode="External"/><Relationship Id="rId213" Type="http://schemas.openxmlformats.org/officeDocument/2006/relationships/hyperlink" Target="http://en.wikipedia.org/wiki/Ge_(Cyrillic)" TargetMode="External"/><Relationship Id="rId420" Type="http://schemas.openxmlformats.org/officeDocument/2006/relationships/hyperlink" Target="http://en.wikipedia.org/wiki/D" TargetMode="External"/><Relationship Id="rId658" Type="http://schemas.openxmlformats.org/officeDocument/2006/relationships/hyperlink" Target="http://en.wikipedia.org/wiki/Dollar_sign" TargetMode="External"/><Relationship Id="rId865" Type="http://schemas.openxmlformats.org/officeDocument/2006/relationships/hyperlink" Target="http://en.wikipedia.org/wiki/E" TargetMode="External"/><Relationship Id="rId1050" Type="http://schemas.openxmlformats.org/officeDocument/2006/relationships/image" Target="media/image17.png"/><Relationship Id="rId1288" Type="http://schemas.openxmlformats.org/officeDocument/2006/relationships/hyperlink" Target="http://en.wikipedia.org/wiki/File:Braille_%C3%99_colored.svg" TargetMode="External"/><Relationship Id="rId1495" Type="http://schemas.openxmlformats.org/officeDocument/2006/relationships/hyperlink" Target="http://en.wikipedia.org/wiki/Refreshable_braille_display" TargetMode="External"/><Relationship Id="rId1509" Type="http://schemas.openxmlformats.org/officeDocument/2006/relationships/hyperlink" Target="https://en.wikipedia.org/wiki/%E1%B8%82" TargetMode="External"/><Relationship Id="rId1716" Type="http://schemas.openxmlformats.org/officeDocument/2006/relationships/hyperlink" Target="https://en.wikipedia.org/wiki/%C5%9A" TargetMode="External"/><Relationship Id="rId1923" Type="http://schemas.openxmlformats.org/officeDocument/2006/relationships/hyperlink" Target="https://en.wikipedia.org/wiki/%E0%B8%A9" TargetMode="External"/><Relationship Id="rId2101" Type="http://schemas.openxmlformats.org/officeDocument/2006/relationships/hyperlink" Target="https://en.wikipedia.org/wiki/%CE%93" TargetMode="External"/><Relationship Id="rId297" Type="http://schemas.openxmlformats.org/officeDocument/2006/relationships/hyperlink" Target="http://www.cyrillic-keyboard.com/russian-keyboard.html" TargetMode="External"/><Relationship Id="rId518" Type="http://schemas.openxmlformats.org/officeDocument/2006/relationships/hyperlink" Target="http://en.wikipedia.org/wiki/Ve_(Cyrillic)" TargetMode="External"/><Relationship Id="rId725" Type="http://schemas.openxmlformats.org/officeDocument/2006/relationships/hyperlink" Target="http://en.wikipedia.org/wiki/File_separator" TargetMode="External"/><Relationship Id="rId932" Type="http://schemas.openxmlformats.org/officeDocument/2006/relationships/hyperlink" Target="http://en.wikipedia.org/wiki/IAST" TargetMode="External"/><Relationship Id="rId1148" Type="http://schemas.openxmlformats.org/officeDocument/2006/relationships/hyperlink" Target="http://en.wikipedia.org/wiki/Pinyin" TargetMode="External"/><Relationship Id="rId1355" Type="http://schemas.openxmlformats.org/officeDocument/2006/relationships/hyperlink" Target="http://en.wikipedia.org/wiki/Gardner%E2%80%93Salinas_braille_codes" TargetMode="External"/><Relationship Id="rId1562" Type="http://schemas.openxmlformats.org/officeDocument/2006/relationships/hyperlink" Target="https://en.wikipedia.org/wiki/%C2%A6" TargetMode="External"/><Relationship Id="rId2185" Type="http://schemas.openxmlformats.org/officeDocument/2006/relationships/hyperlink" Target="https://en.wikipedia.org/wiki/Soft_sign" TargetMode="External"/><Relationship Id="rId157" Type="http://schemas.openxmlformats.org/officeDocument/2006/relationships/hyperlink" Target="https://en.wikipedia.org/wiki/%E3%81%A8" TargetMode="External"/><Relationship Id="rId364" Type="http://schemas.openxmlformats.org/officeDocument/2006/relationships/hyperlink" Target="http://en.wikipedia.org/wiki/Comma_(punctuation)" TargetMode="External"/><Relationship Id="rId1008" Type="http://schemas.openxmlformats.org/officeDocument/2006/relationships/hyperlink" Target="http://en.wikipedia.org/wiki/Palatal_approximant" TargetMode="External"/><Relationship Id="rId1215" Type="http://schemas.openxmlformats.org/officeDocument/2006/relationships/image" Target="media/image30.png"/><Relationship Id="rId1422" Type="http://schemas.openxmlformats.org/officeDocument/2006/relationships/hyperlink" Target="http://en.wikipedia.org/wiki/Full_stop" TargetMode="External"/><Relationship Id="rId1867" Type="http://schemas.openxmlformats.org/officeDocument/2006/relationships/hyperlink" Target="https://en.wikipedia.org/wiki/%C3%84" TargetMode="External"/><Relationship Id="rId2045" Type="http://schemas.openxmlformats.org/officeDocument/2006/relationships/hyperlink" Target="https://en.wikipedia.org/wiki/%C5%81" TargetMode="External"/><Relationship Id="rId61" Type="http://schemas.openxmlformats.org/officeDocument/2006/relationships/hyperlink" Target="http://en.wikipedia.org/wiki/Power_(physics)" TargetMode="External"/><Relationship Id="rId571" Type="http://schemas.openxmlformats.org/officeDocument/2006/relationships/hyperlink" Target="http://en.wikipedia.org/wiki/Bracket" TargetMode="External"/><Relationship Id="rId669" Type="http://schemas.openxmlformats.org/officeDocument/2006/relationships/hyperlink" Target="http://en.wikipedia.org/wiki/Ukrainian_Ye" TargetMode="External"/><Relationship Id="rId876" Type="http://schemas.openxmlformats.org/officeDocument/2006/relationships/hyperlink" Target="http://en.wikipedia.org/wiki/P" TargetMode="External"/><Relationship Id="rId1299" Type="http://schemas.openxmlformats.org/officeDocument/2006/relationships/image" Target="media/image62.png"/><Relationship Id="rId1727" Type="http://schemas.openxmlformats.org/officeDocument/2006/relationships/hyperlink" Target="https://en.wikipedia.org/wiki/%C2%B7" TargetMode="External"/><Relationship Id="rId1934" Type="http://schemas.openxmlformats.org/officeDocument/2006/relationships/hyperlink" Target="https://en.wikipedia.org/wiki/%E0%B8%AA" TargetMode="External"/><Relationship Id="rId2252" Type="http://schemas.openxmlformats.org/officeDocument/2006/relationships/hyperlink" Target="https://en.wikipedia.org/wiki/%C5%90" TargetMode="External"/><Relationship Id="rId19" Type="http://schemas.openxmlformats.org/officeDocument/2006/relationships/hyperlink" Target="http://www.scs.stanford.edu/10wi-cs140/pintos/specs/kbd/scancodes-1.html" TargetMode="External"/><Relationship Id="rId224" Type="http://schemas.openxmlformats.org/officeDocument/2006/relationships/hyperlink" Target="http://en.wikipedia.org/wiki/Dze" TargetMode="External"/><Relationship Id="rId431" Type="http://schemas.openxmlformats.org/officeDocument/2006/relationships/hyperlink" Target="http://en.wikipedia.org/wiki/O" TargetMode="External"/><Relationship Id="rId529" Type="http://schemas.openxmlformats.org/officeDocument/2006/relationships/hyperlink" Target="http://en.wikipedia.org/wiki/Windows-1251" TargetMode="External"/><Relationship Id="rId736" Type="http://schemas.openxmlformats.org/officeDocument/2006/relationships/hyperlink" Target="http://en.wikipedia.org/wiki/Apostrophe" TargetMode="External"/><Relationship Id="rId1061" Type="http://schemas.openxmlformats.org/officeDocument/2006/relationships/image" Target="media/image18.png"/><Relationship Id="rId1159" Type="http://schemas.openxmlformats.org/officeDocument/2006/relationships/hyperlink" Target="http://en.wikipedia.org/wiki/Zhuyin" TargetMode="External"/><Relationship Id="rId1366" Type="http://schemas.openxmlformats.org/officeDocument/2006/relationships/hyperlink" Target="http://en.wikipedia.org/wiki/Bit" TargetMode="External"/><Relationship Id="rId2112" Type="http://schemas.openxmlformats.org/officeDocument/2006/relationships/hyperlink" Target="https://en.wikipedia.org/wiki/%C4%8A" TargetMode="External"/><Relationship Id="rId2196" Type="http://schemas.openxmlformats.org/officeDocument/2006/relationships/hyperlink" Target="https://en.wikipedia.org/wiki/%D9%8D" TargetMode="External"/><Relationship Id="rId168" Type="http://schemas.openxmlformats.org/officeDocument/2006/relationships/hyperlink" Target="https://en.wikipedia.org/wiki/%E3%81%AF" TargetMode="External"/><Relationship Id="rId943" Type="http://schemas.openxmlformats.org/officeDocument/2006/relationships/hyperlink" Target="http://en.wikipedia.org/wiki/Monophthong" TargetMode="External"/><Relationship Id="rId1019" Type="http://schemas.openxmlformats.org/officeDocument/2006/relationships/hyperlink" Target="http://en.wikipedia.org/wiki/Pinyin" TargetMode="External"/><Relationship Id="rId1573" Type="http://schemas.openxmlformats.org/officeDocument/2006/relationships/hyperlink" Target="https://en.wikipedia.org/wiki/%C2%A8" TargetMode="External"/><Relationship Id="rId1780" Type="http://schemas.openxmlformats.org/officeDocument/2006/relationships/hyperlink" Target="https://en.wikipedia.org/wiki/%E1%B9%A0" TargetMode="External"/><Relationship Id="rId1878" Type="http://schemas.openxmlformats.org/officeDocument/2006/relationships/hyperlink" Target="https://en.wikipedia.org/wiki/Kha_(Cyrillic)" TargetMode="External"/><Relationship Id="rId72" Type="http://schemas.openxmlformats.org/officeDocument/2006/relationships/hyperlink" Target="http://en.wikipedia.org/wiki/Ohm_(unit)" TargetMode="External"/><Relationship Id="rId375" Type="http://schemas.openxmlformats.org/officeDocument/2006/relationships/hyperlink" Target="http://en.wikipedia.org/wiki/7_(number)" TargetMode="External"/><Relationship Id="rId582" Type="http://schemas.openxmlformats.org/officeDocument/2006/relationships/hyperlink" Target="http://en.wikipedia.org/wiki/4_(number)" TargetMode="External"/><Relationship Id="rId803" Type="http://schemas.openxmlformats.org/officeDocument/2006/relationships/hyperlink" Target="http://en.wikipedia.org/wiki/Bell_character" TargetMode="External"/><Relationship Id="rId1226" Type="http://schemas.openxmlformats.org/officeDocument/2006/relationships/hyperlink" Target="http://en.wikipedia.org/wiki/File:Braille_Q_colored.svg" TargetMode="External"/><Relationship Id="rId1433" Type="http://schemas.openxmlformats.org/officeDocument/2006/relationships/hyperlink" Target="http://en.wikipedia.org/wiki/Ligature_(typography)" TargetMode="External"/><Relationship Id="rId1640" Type="http://schemas.openxmlformats.org/officeDocument/2006/relationships/hyperlink" Target="https://en.wikipedia.org/wiki/%C5%BB" TargetMode="External"/><Relationship Id="rId1738" Type="http://schemas.openxmlformats.org/officeDocument/2006/relationships/hyperlink" Target="https://en.wikipedia.org/wiki/%C2%B8" TargetMode="External"/><Relationship Id="rId2056" Type="http://schemas.openxmlformats.org/officeDocument/2006/relationships/hyperlink" Target="https://en.wikipedia.org/wiki/%CE%86" TargetMode="External"/><Relationship Id="rId2263" Type="http://schemas.openxmlformats.org/officeDocument/2006/relationships/hyperlink" Target="https://en.wikipedia.org/wiki/%D7%A7" TargetMode="External"/><Relationship Id="rId3" Type="http://schemas.openxmlformats.org/officeDocument/2006/relationships/styles" Target="styles.xml"/><Relationship Id="rId235" Type="http://schemas.openxmlformats.org/officeDocument/2006/relationships/hyperlink" Target="http://en.wikipedia.org/wiki/Nje" TargetMode="External"/><Relationship Id="rId442" Type="http://schemas.openxmlformats.org/officeDocument/2006/relationships/hyperlink" Target="http://en.wikipedia.org/wiki/Z" TargetMode="External"/><Relationship Id="rId887" Type="http://schemas.openxmlformats.org/officeDocument/2006/relationships/hyperlink" Target="http://en.wikipedia.org/wiki/Square_brackets" TargetMode="External"/><Relationship Id="rId1072" Type="http://schemas.openxmlformats.org/officeDocument/2006/relationships/hyperlink" Target="http://en.wikipedia.org/wiki/Esperanto" TargetMode="External"/><Relationship Id="rId1500" Type="http://schemas.openxmlformats.org/officeDocument/2006/relationships/hyperlink" Target="https://en.wikipedia.org/wiki/%C4%84" TargetMode="External"/><Relationship Id="rId1945" Type="http://schemas.openxmlformats.org/officeDocument/2006/relationships/hyperlink" Target="https://en.wikipedia.org/wiki/%C3%8C" TargetMode="External"/><Relationship Id="rId2123" Type="http://schemas.openxmlformats.org/officeDocument/2006/relationships/hyperlink" Target="https://en.wikipedia.org/wiki/%CE%96" TargetMode="External"/><Relationship Id="rId302" Type="http://schemas.openxmlformats.org/officeDocument/2006/relationships/hyperlink" Target="http://www.cyrillic-keyboard.com/russian-keyboard.html" TargetMode="External"/><Relationship Id="rId747" Type="http://schemas.openxmlformats.org/officeDocument/2006/relationships/hyperlink" Target="http://en.wikipedia.org/wiki/2_(number)" TargetMode="External"/><Relationship Id="rId954" Type="http://schemas.openxmlformats.org/officeDocument/2006/relationships/hyperlink" Target="http://en.wikipedia.org/wiki/Wikipedia:IPA_for_English" TargetMode="External"/><Relationship Id="rId1377" Type="http://schemas.openxmlformats.org/officeDocument/2006/relationships/hyperlink" Target="http://en.wikipedia.org/wiki/Unicode" TargetMode="External"/><Relationship Id="rId1584" Type="http://schemas.openxmlformats.org/officeDocument/2006/relationships/hyperlink" Target="https://en.wikipedia.org/wiki/%C5%A0" TargetMode="External"/><Relationship Id="rId1791" Type="http://schemas.openxmlformats.org/officeDocument/2006/relationships/hyperlink" Target="https://en.wikipedia.org/wiki/1/4_(disambiguation)" TargetMode="External"/><Relationship Id="rId1805" Type="http://schemas.openxmlformats.org/officeDocument/2006/relationships/hyperlink" Target="https://en.wikipedia.org/wiki/3/4_(disambiguation)" TargetMode="External"/><Relationship Id="rId83" Type="http://schemas.openxmlformats.org/officeDocument/2006/relationships/hyperlink" Target="http://en.wikipedia.org/wiki/Inductance" TargetMode="External"/><Relationship Id="rId179" Type="http://schemas.openxmlformats.org/officeDocument/2006/relationships/hyperlink" Target="https://en.wikipedia.org/wiki/%E3%81%B3" TargetMode="External"/><Relationship Id="rId386" Type="http://schemas.openxmlformats.org/officeDocument/2006/relationships/hyperlink" Target="http://en.wikipedia.org/wiki/B" TargetMode="External"/><Relationship Id="rId593" Type="http://schemas.openxmlformats.org/officeDocument/2006/relationships/hyperlink" Target="http://en.wikipedia.org/wiki/Question_mark" TargetMode="External"/><Relationship Id="rId607" Type="http://schemas.openxmlformats.org/officeDocument/2006/relationships/hyperlink" Target="http://en.wikipedia.org/wiki/M" TargetMode="External"/><Relationship Id="rId814" Type="http://schemas.openxmlformats.org/officeDocument/2006/relationships/hyperlink" Target="http://en.wikipedia.org/wiki/Device_Control_2" TargetMode="External"/><Relationship Id="rId1237" Type="http://schemas.openxmlformats.org/officeDocument/2006/relationships/hyperlink" Target="http://en.wikipedia.org/wiki/N" TargetMode="External"/><Relationship Id="rId1444" Type="http://schemas.openxmlformats.org/officeDocument/2006/relationships/image" Target="media/image107.jpeg"/><Relationship Id="rId1651" Type="http://schemas.openxmlformats.org/officeDocument/2006/relationships/hyperlink" Target="https://en.wikipedia.org/wiki/%C2%B0" TargetMode="External"/><Relationship Id="rId1889" Type="http://schemas.openxmlformats.org/officeDocument/2006/relationships/hyperlink" Target="https://en.wikipedia.org/wiki/Tse_(Cyrillic)" TargetMode="External"/><Relationship Id="rId2067" Type="http://schemas.openxmlformats.org/officeDocument/2006/relationships/hyperlink" Target="https://en.wikipedia.org/wiki/O_(Cyrillic)" TargetMode="External"/><Relationship Id="rId2274" Type="http://schemas.openxmlformats.org/officeDocument/2006/relationships/hyperlink" Target="https://en.wikipedia.org/wiki/%C5%AE" TargetMode="External"/><Relationship Id="rId246" Type="http://schemas.openxmlformats.org/officeDocument/2006/relationships/hyperlink" Target="http://en.wikipedia.org/wiki/Ef_(Cyrillic)" TargetMode="External"/><Relationship Id="rId453" Type="http://schemas.openxmlformats.org/officeDocument/2006/relationships/hyperlink" Target="http://en.wikipedia.org/wiki/Ukrainian_Ye" TargetMode="External"/><Relationship Id="rId660" Type="http://schemas.openxmlformats.org/officeDocument/2006/relationships/hyperlink" Target="http://en.wikipedia.org/wiki/A_(Cyrillic)" TargetMode="External"/><Relationship Id="rId898" Type="http://schemas.openxmlformats.org/officeDocument/2006/relationships/hyperlink" Target="https://en.wikipedia.org/wiki/Anusvara" TargetMode="External"/><Relationship Id="rId1083" Type="http://schemas.openxmlformats.org/officeDocument/2006/relationships/hyperlink" Target="http://en.wikipedia.org/wiki/Beijing" TargetMode="External"/><Relationship Id="rId1290" Type="http://schemas.openxmlformats.org/officeDocument/2006/relationships/hyperlink" Target="http://en.wikipedia.org/wiki/File:Braille_%C3%92_colored.svg" TargetMode="External"/><Relationship Id="rId1304" Type="http://schemas.openxmlformats.org/officeDocument/2006/relationships/hyperlink" Target="http://en.wikipedia.org/wiki/File:Braille_%C3%9B_colored.svg" TargetMode="External"/><Relationship Id="rId1511" Type="http://schemas.openxmlformats.org/officeDocument/2006/relationships/hyperlink" Target="https://en.wikipedia.org/wiki/%C4%84" TargetMode="External"/><Relationship Id="rId1749" Type="http://schemas.openxmlformats.org/officeDocument/2006/relationships/hyperlink" Target="https://en.wikipedia.org/wiki/%CE%89" TargetMode="External"/><Relationship Id="rId1956" Type="http://schemas.openxmlformats.org/officeDocument/2006/relationships/hyperlink" Target="https://en.wikipedia.org/wiki/%C3%8C" TargetMode="External"/><Relationship Id="rId2134" Type="http://schemas.openxmlformats.org/officeDocument/2006/relationships/hyperlink" Target="https://en.wikipedia.org/wiki/%C4%AE" TargetMode="External"/><Relationship Id="rId106" Type="http://schemas.openxmlformats.org/officeDocument/2006/relationships/hyperlink" Target="http://en.wikipedia.org/wiki/Hecto" TargetMode="External"/><Relationship Id="rId313" Type="http://schemas.openxmlformats.org/officeDocument/2006/relationships/hyperlink" Target="http://www.cyrillic-keyboard.com/russian-keyboard.html" TargetMode="External"/><Relationship Id="rId758" Type="http://schemas.openxmlformats.org/officeDocument/2006/relationships/hyperlink" Target="http://en.wikipedia.org/wiki/Equal_sign" TargetMode="External"/><Relationship Id="rId965" Type="http://schemas.openxmlformats.org/officeDocument/2006/relationships/hyperlink" Target="http://en.wikipedia.org/wiki/Retroflex_consonant" TargetMode="External"/><Relationship Id="rId1150" Type="http://schemas.openxmlformats.org/officeDocument/2006/relationships/hyperlink" Target="http://en.wikipedia.org/wiki/Chinese_character" TargetMode="External"/><Relationship Id="rId1388" Type="http://schemas.openxmlformats.org/officeDocument/2006/relationships/hyperlink" Target="http://en.wikipedia.org/wiki/File:Braille_NumberSign.svg" TargetMode="External"/><Relationship Id="rId1595" Type="http://schemas.openxmlformats.org/officeDocument/2006/relationships/hyperlink" Target="https://en.wikipedia.org/wiki/%C3%97" TargetMode="External"/><Relationship Id="rId1609" Type="http://schemas.openxmlformats.org/officeDocument/2006/relationships/hyperlink" Target="https://en.wikipedia.org/wiki/%C5%A6" TargetMode="External"/><Relationship Id="rId1816" Type="http://schemas.openxmlformats.org/officeDocument/2006/relationships/hyperlink" Target="https://en.wikipedia.org/wiki/%C2%BF" TargetMode="External"/><Relationship Id="rId10" Type="http://schemas.openxmlformats.org/officeDocument/2006/relationships/hyperlink" Target="http://en.wikipedia.org/wiki/Iotation" TargetMode="External"/><Relationship Id="rId94" Type="http://schemas.openxmlformats.org/officeDocument/2006/relationships/hyperlink" Target="http://en.wikipedia.org/wiki/Ionizing_radiation" TargetMode="External"/><Relationship Id="rId397" Type="http://schemas.openxmlformats.org/officeDocument/2006/relationships/hyperlink" Target="http://en.wikipedia.org/wiki/M" TargetMode="External"/><Relationship Id="rId520" Type="http://schemas.openxmlformats.org/officeDocument/2006/relationships/hyperlink" Target="http://en.wikipedia.org/wiki/Yery" TargetMode="External"/><Relationship Id="rId618" Type="http://schemas.openxmlformats.org/officeDocument/2006/relationships/hyperlink" Target="http://en.wikipedia.org/wiki/X" TargetMode="External"/><Relationship Id="rId825" Type="http://schemas.openxmlformats.org/officeDocument/2006/relationships/hyperlink" Target="http://en.wikipedia.org/wiki/Group_separator" TargetMode="External"/><Relationship Id="rId1248" Type="http://schemas.openxmlformats.org/officeDocument/2006/relationships/hyperlink" Target="http://en.wikipedia.org/wiki/File:Braille_X_colored.svg" TargetMode="External"/><Relationship Id="rId1455" Type="http://schemas.openxmlformats.org/officeDocument/2006/relationships/hyperlink" Target="http://en.wikipedia.org/wiki/File:Rapperswil_-_Duftrosengarten_20080222_005.jpg" TargetMode="External"/><Relationship Id="rId1662" Type="http://schemas.openxmlformats.org/officeDocument/2006/relationships/hyperlink" Target="https://en.wikipedia.org/wiki/Be_(Cyrillic)" TargetMode="External"/><Relationship Id="rId2078" Type="http://schemas.openxmlformats.org/officeDocument/2006/relationships/hyperlink" Target="https://en.wikipedia.org/wiki/%C4%80" TargetMode="External"/><Relationship Id="rId2201" Type="http://schemas.openxmlformats.org/officeDocument/2006/relationships/hyperlink" Target="https://en.wikipedia.org/wiki/%C4%B6" TargetMode="External"/><Relationship Id="rId2285" Type="http://schemas.openxmlformats.org/officeDocument/2006/relationships/hyperlink" Target="https://en.wikipedia.org/wiki/%C5%9A" TargetMode="External"/><Relationship Id="rId257" Type="http://schemas.openxmlformats.org/officeDocument/2006/relationships/hyperlink" Target="http://en.wikipedia.org/wiki/Yu_(Cyrillic)" TargetMode="External"/><Relationship Id="rId464" Type="http://schemas.openxmlformats.org/officeDocument/2006/relationships/hyperlink" Target="http://en.wikipedia.org/wiki/A_(Cyrillic)" TargetMode="External"/><Relationship Id="rId1010" Type="http://schemas.openxmlformats.org/officeDocument/2006/relationships/hyperlink" Target="http://en.wikipedia.org/wiki/Labio-velar_approximant" TargetMode="External"/><Relationship Id="rId1094" Type="http://schemas.openxmlformats.org/officeDocument/2006/relationships/hyperlink" Target="http://en.wikipedia.org/wiki/Ligusticum_wallichii" TargetMode="External"/><Relationship Id="rId1108" Type="http://schemas.openxmlformats.org/officeDocument/2006/relationships/hyperlink" Target="http://en.wikipedia.org/wiki/Wikipedia:Citation_needed" TargetMode="External"/><Relationship Id="rId1315" Type="http://schemas.openxmlformats.org/officeDocument/2006/relationships/image" Target="media/image70.png"/><Relationship Id="rId1967" Type="http://schemas.openxmlformats.org/officeDocument/2006/relationships/hyperlink" Target="https://en.wikipedia.org/wiki/%CE%9E" TargetMode="External"/><Relationship Id="rId2145" Type="http://schemas.openxmlformats.org/officeDocument/2006/relationships/hyperlink" Target="https://en.wikipedia.org/wiki/%D7%98" TargetMode="External"/><Relationship Id="rId117" Type="http://schemas.openxmlformats.org/officeDocument/2006/relationships/hyperlink" Target="http://en.wikipedia.org/wiki/Milli-" TargetMode="External"/><Relationship Id="rId671" Type="http://schemas.openxmlformats.org/officeDocument/2006/relationships/hyperlink" Target="http://en.wikipedia.org/wiki/En_(Cyrillic)" TargetMode="External"/><Relationship Id="rId769" Type="http://schemas.openxmlformats.org/officeDocument/2006/relationships/hyperlink" Target="http://en.wikipedia.org/wiki/H" TargetMode="External"/><Relationship Id="rId976" Type="http://schemas.openxmlformats.org/officeDocument/2006/relationships/hyperlink" Target="http://en.wikipedia.org/wiki/Voicelessness" TargetMode="External"/><Relationship Id="rId1399" Type="http://schemas.openxmlformats.org/officeDocument/2006/relationships/image" Target="media/image94.png"/><Relationship Id="rId324" Type="http://schemas.openxmlformats.org/officeDocument/2006/relationships/hyperlink" Target="http://www.cyrillic-keyboard.com/russian-keyboard.html" TargetMode="External"/><Relationship Id="rId531" Type="http://schemas.openxmlformats.org/officeDocument/2006/relationships/hyperlink" Target="http://en.wikipedia.org/wiki/Start_of_heading" TargetMode="External"/><Relationship Id="rId629" Type="http://schemas.openxmlformats.org/officeDocument/2006/relationships/hyperlink" Target="http://en.wikipedia.org/wiki/Tse_(Cyrillic)" TargetMode="External"/><Relationship Id="rId1161" Type="http://schemas.openxmlformats.org/officeDocument/2006/relationships/hyperlink" Target="http://en.wikipedia.org/wiki/Tongyong_Pinyin" TargetMode="External"/><Relationship Id="rId1259" Type="http://schemas.openxmlformats.org/officeDocument/2006/relationships/hyperlink" Target="http://en.wikipedia.org/wiki/Y" TargetMode="External"/><Relationship Id="rId1466" Type="http://schemas.openxmlformats.org/officeDocument/2006/relationships/hyperlink" Target="http://en.wikipedia.org/wiki/Mora_(linguistics)" TargetMode="External"/><Relationship Id="rId2005" Type="http://schemas.openxmlformats.org/officeDocument/2006/relationships/hyperlink" Target="https://en.wikipedia.org/wiki/Sigma" TargetMode="External"/><Relationship Id="rId2212" Type="http://schemas.openxmlformats.org/officeDocument/2006/relationships/hyperlink" Target="https://en.wikipedia.org/wiki/%D9%8F" TargetMode="External"/><Relationship Id="rId836" Type="http://schemas.openxmlformats.org/officeDocument/2006/relationships/hyperlink" Target="http://en.wikipedia.org/wiki/Bracket" TargetMode="External"/><Relationship Id="rId1021" Type="http://schemas.openxmlformats.org/officeDocument/2006/relationships/hyperlink" Target="http://en.wikipedia.org/wiki/Help:IPA" TargetMode="External"/><Relationship Id="rId1119" Type="http://schemas.openxmlformats.org/officeDocument/2006/relationships/hyperlink" Target="http://en.wikipedia.org/wiki/Tittle" TargetMode="External"/><Relationship Id="rId1673" Type="http://schemas.openxmlformats.org/officeDocument/2006/relationships/hyperlink" Target="https://en.wikipedia.org/wiki/Ve_(Cyrillic)" TargetMode="External"/><Relationship Id="rId1880" Type="http://schemas.openxmlformats.org/officeDocument/2006/relationships/hyperlink" Target="https://en.wikipedia.org/wiki/%CE%95" TargetMode="External"/><Relationship Id="rId1978" Type="http://schemas.openxmlformats.org/officeDocument/2006/relationships/hyperlink" Target="https://en.wikipedia.org/wiki/%C4%90" TargetMode="External"/><Relationship Id="rId903" Type="http://schemas.openxmlformats.org/officeDocument/2006/relationships/hyperlink" Target="http://en.wikipedia.org/wiki/Nukta" TargetMode="External"/><Relationship Id="rId1326" Type="http://schemas.openxmlformats.org/officeDocument/2006/relationships/hyperlink" Target="http://en.wikipedia.org/wiki/File:Braille_QuestionMark_colored.svg" TargetMode="External"/><Relationship Id="rId1533" Type="http://schemas.openxmlformats.org/officeDocument/2006/relationships/hyperlink" Target="https://en.wikipedia.org/wiki/Pound_sign" TargetMode="External"/><Relationship Id="rId1740" Type="http://schemas.openxmlformats.org/officeDocument/2006/relationships/hyperlink" Target="https://en.wikipedia.org/wiki/%E0%B8%98" TargetMode="External"/><Relationship Id="rId32" Type="http://schemas.openxmlformats.org/officeDocument/2006/relationships/hyperlink" Target="https://en.wikipedia.org/wiki/UTF-8" TargetMode="External"/><Relationship Id="rId1600" Type="http://schemas.openxmlformats.org/officeDocument/2006/relationships/hyperlink" Target="https://en.wikipedia.org/wiki/%E1%BA%82" TargetMode="External"/><Relationship Id="rId1838" Type="http://schemas.openxmlformats.org/officeDocument/2006/relationships/hyperlink" Target="https://en.wikipedia.org/wiki/%C4%84" TargetMode="External"/><Relationship Id="rId181" Type="http://schemas.openxmlformats.org/officeDocument/2006/relationships/hyperlink" Target="https://en.wikipedia.org/wiki/%E3%81%B9" TargetMode="External"/><Relationship Id="rId1905" Type="http://schemas.openxmlformats.org/officeDocument/2006/relationships/hyperlink" Target="https://en.wikipedia.org/wiki/%C3%87" TargetMode="External"/><Relationship Id="rId279" Type="http://schemas.openxmlformats.org/officeDocument/2006/relationships/hyperlink" Target="http://en.wikipedia.org/wiki/Fita" TargetMode="External"/><Relationship Id="rId486" Type="http://schemas.openxmlformats.org/officeDocument/2006/relationships/hyperlink" Target="http://en.wikipedia.org/wiki/Ve_(Cyrillic)" TargetMode="External"/><Relationship Id="rId693" Type="http://schemas.openxmlformats.org/officeDocument/2006/relationships/hyperlink" Target="http://en.wikipedia.org/wiki/Yo_(Cyrillic)" TargetMode="External"/><Relationship Id="rId2167" Type="http://schemas.openxmlformats.org/officeDocument/2006/relationships/hyperlink" Target="https://en.wikipedia.org/wiki/%C3%8A" TargetMode="External"/><Relationship Id="rId139" Type="http://schemas.openxmlformats.org/officeDocument/2006/relationships/hyperlink" Target="https://en.wikipedia.org/wiki/%E3%81%93" TargetMode="External"/><Relationship Id="rId346" Type="http://schemas.openxmlformats.org/officeDocument/2006/relationships/hyperlink" Target="http://www.cyrillic-keyboard.com/russian-keyboard.html" TargetMode="External"/><Relationship Id="rId553" Type="http://schemas.openxmlformats.org/officeDocument/2006/relationships/hyperlink" Target="http://en.wikipedia.org/wiki/End_of_transmission_block" TargetMode="External"/><Relationship Id="rId760" Type="http://schemas.openxmlformats.org/officeDocument/2006/relationships/hyperlink" Target="http://en.wikipedia.org/wiki/Question_mark" TargetMode="External"/><Relationship Id="rId998" Type="http://schemas.openxmlformats.org/officeDocument/2006/relationships/hyperlink" Target="http://en.wikipedia.org/wiki/Fricative_consonant" TargetMode="External"/><Relationship Id="rId1183" Type="http://schemas.openxmlformats.org/officeDocument/2006/relationships/image" Target="media/image24.png"/><Relationship Id="rId1390" Type="http://schemas.openxmlformats.org/officeDocument/2006/relationships/hyperlink" Target="http://en.wikipedia.org/wiki/Capital_letter" TargetMode="External"/><Relationship Id="rId2027" Type="http://schemas.openxmlformats.org/officeDocument/2006/relationships/hyperlink" Target="https://en.wikipedia.org/wiki/%E0%B8%B7" TargetMode="External"/><Relationship Id="rId2234" Type="http://schemas.openxmlformats.org/officeDocument/2006/relationships/hyperlink" Target="https://en.wikipedia.org/wiki/%C5%83" TargetMode="External"/><Relationship Id="rId206" Type="http://schemas.openxmlformats.org/officeDocument/2006/relationships/hyperlink" Target="https://en.wikipedia.org/wiki/Apple_Keyboard" TargetMode="External"/><Relationship Id="rId413" Type="http://schemas.openxmlformats.org/officeDocument/2006/relationships/hyperlink" Target="http://en.wikipedia.org/wiki/Square_brackets" TargetMode="External"/><Relationship Id="rId858" Type="http://schemas.openxmlformats.org/officeDocument/2006/relationships/hyperlink" Target="http://en.wikipedia.org/wiki/Angle_bracket" TargetMode="External"/><Relationship Id="rId1043" Type="http://schemas.openxmlformats.org/officeDocument/2006/relationships/hyperlink" Target="http://en.wikipedia.org/wiki/Labial-palatal_approximant" TargetMode="External"/><Relationship Id="rId1488" Type="http://schemas.openxmlformats.org/officeDocument/2006/relationships/hyperlink" Target="http://en.wikipedia.org/wiki/KISA_Phone" TargetMode="External"/><Relationship Id="rId1695" Type="http://schemas.openxmlformats.org/officeDocument/2006/relationships/hyperlink" Target="https://en.wikipedia.org/wiki/%CE%84" TargetMode="External"/><Relationship Id="rId620" Type="http://schemas.openxmlformats.org/officeDocument/2006/relationships/hyperlink" Target="http://en.wikipedia.org/wiki/Z" TargetMode="External"/><Relationship Id="rId718" Type="http://schemas.openxmlformats.org/officeDocument/2006/relationships/hyperlink" Target="http://en.wikipedia.org/wiki/Negative_acknowledge_character" TargetMode="External"/><Relationship Id="rId925" Type="http://schemas.openxmlformats.org/officeDocument/2006/relationships/hyperlink" Target="http://en.wikipedia.org/wiki/Tibetan_alphabet" TargetMode="External"/><Relationship Id="rId1250" Type="http://schemas.openxmlformats.org/officeDocument/2006/relationships/hyperlink" Target="http://en.wikipedia.org/wiki/File:Braille_Y_colored.svg" TargetMode="External"/><Relationship Id="rId1348" Type="http://schemas.openxmlformats.org/officeDocument/2006/relationships/hyperlink" Target="http://en.wikipedia.org/wiki/Algerian_Braille" TargetMode="External"/><Relationship Id="rId1555" Type="http://schemas.openxmlformats.org/officeDocument/2006/relationships/hyperlink" Target="https://en.wikipedia.org/wiki/%C2%A5" TargetMode="External"/><Relationship Id="rId1762" Type="http://schemas.openxmlformats.org/officeDocument/2006/relationships/hyperlink" Target="https://en.wikipedia.org/wiki/%C3%B7" TargetMode="External"/><Relationship Id="rId2301" Type="http://schemas.openxmlformats.org/officeDocument/2006/relationships/hyperlink" Target="https://en.wikipedia.org/wiki/%C5%AA" TargetMode="External"/><Relationship Id="rId1110" Type="http://schemas.openxmlformats.org/officeDocument/2006/relationships/hyperlink" Target="http://en.wikipedia.org/wiki/Tone_number" TargetMode="External"/><Relationship Id="rId1208" Type="http://schemas.openxmlformats.org/officeDocument/2006/relationships/hyperlink" Target="http://en.wikipedia.org/wiki/H" TargetMode="External"/><Relationship Id="rId1415" Type="http://schemas.openxmlformats.org/officeDocument/2006/relationships/image" Target="media/image99.png"/><Relationship Id="rId54" Type="http://schemas.openxmlformats.org/officeDocument/2006/relationships/hyperlink" Target="http://en.wikipedia.org/wiki/Pressure" TargetMode="External"/><Relationship Id="rId1622" Type="http://schemas.openxmlformats.org/officeDocument/2006/relationships/hyperlink" Target="https://en.wikipedia.org/wiki/%E0%B8%8C" TargetMode="External"/><Relationship Id="rId1927" Type="http://schemas.openxmlformats.org/officeDocument/2006/relationships/hyperlink" Target="https://en.wikipedia.org/wiki/%C3%8A" TargetMode="External"/><Relationship Id="rId2091" Type="http://schemas.openxmlformats.org/officeDocument/2006/relationships/hyperlink" Target="https://en.wikipedia.org/wiki/%C4%AE" TargetMode="External"/><Relationship Id="rId2189" Type="http://schemas.openxmlformats.org/officeDocument/2006/relationships/hyperlink" Target="https://en.wikipedia.org/wiki/%C3%8C" TargetMode="External"/><Relationship Id="rId270" Type="http://schemas.openxmlformats.org/officeDocument/2006/relationships/hyperlink" Target="http://en.wikipedia.org/wiki/Shha_(Cyrillic)" TargetMode="External"/><Relationship Id="rId130" Type="http://schemas.openxmlformats.org/officeDocument/2006/relationships/hyperlink" Target="https://en.wikipedia.org/wiki/%E3%81%82" TargetMode="External"/><Relationship Id="rId368" Type="http://schemas.openxmlformats.org/officeDocument/2006/relationships/hyperlink" Target="http://en.wikipedia.org/wiki/0_(number)" TargetMode="External"/><Relationship Id="rId575" Type="http://schemas.openxmlformats.org/officeDocument/2006/relationships/hyperlink" Target="http://en.wikipedia.org/wiki/Hyphen-minus" TargetMode="External"/><Relationship Id="rId782" Type="http://schemas.openxmlformats.org/officeDocument/2006/relationships/hyperlink" Target="http://en.wikipedia.org/wiki/U" TargetMode="External"/><Relationship Id="rId2049" Type="http://schemas.openxmlformats.org/officeDocument/2006/relationships/hyperlink" Target="https://en.wikipedia.org/wiki/%E0%B8%BA" TargetMode="External"/><Relationship Id="rId2256" Type="http://schemas.openxmlformats.org/officeDocument/2006/relationships/hyperlink" Target="https://en.wikipedia.org/wiki/%D7%A5" TargetMode="External"/><Relationship Id="rId228" Type="http://schemas.openxmlformats.org/officeDocument/2006/relationships/hyperlink" Target="http://en.wikipedia.org/wiki/Short_I" TargetMode="External"/><Relationship Id="rId435" Type="http://schemas.openxmlformats.org/officeDocument/2006/relationships/hyperlink" Target="http://en.wikipedia.org/wiki/S" TargetMode="External"/><Relationship Id="rId642" Type="http://schemas.openxmlformats.org/officeDocument/2006/relationships/hyperlink" Target="http://en.wikipedia.org/wiki/Pe_(Cyrillic)" TargetMode="External"/><Relationship Id="rId1065" Type="http://schemas.openxmlformats.org/officeDocument/2006/relationships/hyperlink" Target="http://en.wikipedia.org/wiki/Wikipedia:Please_clarify" TargetMode="External"/><Relationship Id="rId1272" Type="http://schemas.openxmlformats.org/officeDocument/2006/relationships/hyperlink" Target="http://en.wikipedia.org/wiki/File:Braille_Apostrophe_colored.svg" TargetMode="External"/><Relationship Id="rId2116" Type="http://schemas.openxmlformats.org/officeDocument/2006/relationships/hyperlink" Target="https://en.wikipedia.org/wiki/%D7%95" TargetMode="External"/><Relationship Id="rId502" Type="http://schemas.openxmlformats.org/officeDocument/2006/relationships/hyperlink" Target="http://en.wikipedia.org/wiki/Ge_(Cyrillic)" TargetMode="External"/><Relationship Id="rId947" Type="http://schemas.openxmlformats.org/officeDocument/2006/relationships/hyperlink" Target="http://en.wikipedia.org/wiki/R-colored_vowel" TargetMode="External"/><Relationship Id="rId1132" Type="http://schemas.openxmlformats.org/officeDocument/2006/relationships/hyperlink" Target="http://en.wikipedia.org/wiki/Taiwan" TargetMode="External"/><Relationship Id="rId1577" Type="http://schemas.openxmlformats.org/officeDocument/2006/relationships/hyperlink" Target="https://en.wikipedia.org/wiki/%E0%B8%88" TargetMode="External"/><Relationship Id="rId1784" Type="http://schemas.openxmlformats.org/officeDocument/2006/relationships/hyperlink" Target="https://en.wikipedia.org/wiki/%C4%B4" TargetMode="External"/><Relationship Id="rId1991" Type="http://schemas.openxmlformats.org/officeDocument/2006/relationships/hyperlink" Target="https://en.wikipedia.org/wiki/%C5%85" TargetMode="External"/><Relationship Id="rId76" Type="http://schemas.openxmlformats.org/officeDocument/2006/relationships/hyperlink" Target="http://en.wikipedia.org/wiki/Siemens_(unit)" TargetMode="External"/><Relationship Id="rId807" Type="http://schemas.openxmlformats.org/officeDocument/2006/relationships/hyperlink" Target="http://en.wikipedia.org/wiki/Vertical_tab" TargetMode="External"/><Relationship Id="rId1437" Type="http://schemas.openxmlformats.org/officeDocument/2006/relationships/image" Target="media/image104.png"/><Relationship Id="rId1644" Type="http://schemas.openxmlformats.org/officeDocument/2006/relationships/hyperlink" Target="https://en.wikipedia.org/wiki/%C2%AF" TargetMode="External"/><Relationship Id="rId1851" Type="http://schemas.openxmlformats.org/officeDocument/2006/relationships/hyperlink" Target="https://en.wikipedia.org/wiki/Beta_(letter)" TargetMode="External"/><Relationship Id="rId1504" Type="http://schemas.openxmlformats.org/officeDocument/2006/relationships/hyperlink" Target="https://en.wikipedia.org/wiki/%E2%80%98" TargetMode="External"/><Relationship Id="rId1711" Type="http://schemas.openxmlformats.org/officeDocument/2006/relationships/hyperlink" Target="https://en.wikipedia.org/wiki/%CE%9C" TargetMode="External"/><Relationship Id="rId1949" Type="http://schemas.openxmlformats.org/officeDocument/2006/relationships/hyperlink" Target="https://en.wikipedia.org/wiki/Soft_sign" TargetMode="External"/><Relationship Id="rId292" Type="http://schemas.openxmlformats.org/officeDocument/2006/relationships/hyperlink" Target="http://www.cyrillic-keyboard.com/russian-keyboard.html" TargetMode="External"/><Relationship Id="rId1809" Type="http://schemas.openxmlformats.org/officeDocument/2006/relationships/hyperlink" Target="https://en.wikipedia.org/wiki/%CE%8E" TargetMode="External"/><Relationship Id="rId597" Type="http://schemas.openxmlformats.org/officeDocument/2006/relationships/hyperlink" Target="http://en.wikipedia.org/wiki/C" TargetMode="External"/><Relationship Id="rId2180" Type="http://schemas.openxmlformats.org/officeDocument/2006/relationships/hyperlink" Target="https://en.wikipedia.org/wiki/%C3%8B" TargetMode="External"/><Relationship Id="rId2278" Type="http://schemas.openxmlformats.org/officeDocument/2006/relationships/hyperlink" Target="https://en.wikipedia.org/wiki/%D7%A9" TargetMode="External"/><Relationship Id="rId152" Type="http://schemas.openxmlformats.org/officeDocument/2006/relationships/hyperlink" Target="https://en.wikipedia.org/wiki/%E3%81%9C" TargetMode="External"/><Relationship Id="rId457" Type="http://schemas.openxmlformats.org/officeDocument/2006/relationships/hyperlink" Target="http://en.wikipedia.org/wiki/Yo_(Cyrillic)" TargetMode="External"/><Relationship Id="rId1087" Type="http://schemas.openxmlformats.org/officeDocument/2006/relationships/hyperlink" Target="http://en.wikipedia.org/wiki/Taiwan_Strait" TargetMode="External"/><Relationship Id="rId1294" Type="http://schemas.openxmlformats.org/officeDocument/2006/relationships/hyperlink" Target="http://en.wikipedia.org/wiki/File:Braille_Capital_colored.svg" TargetMode="External"/><Relationship Id="rId2040" Type="http://schemas.openxmlformats.org/officeDocument/2006/relationships/hyperlink" Target="https://en.wikipedia.org/wiki/Short_I" TargetMode="External"/><Relationship Id="rId2138" Type="http://schemas.openxmlformats.org/officeDocument/2006/relationships/hyperlink" Target="https://en.wikipedia.org/wiki/%C3%88" TargetMode="External"/><Relationship Id="rId664" Type="http://schemas.openxmlformats.org/officeDocument/2006/relationships/hyperlink" Target="http://en.wikipedia.org/wiki/Che_(Cyrillic)" TargetMode="External"/><Relationship Id="rId871" Type="http://schemas.openxmlformats.org/officeDocument/2006/relationships/hyperlink" Target="http://en.wikipedia.org/wiki/K" TargetMode="External"/><Relationship Id="rId969" Type="http://schemas.openxmlformats.org/officeDocument/2006/relationships/hyperlink" Target="http://en.wikipedia.org/wiki/Voice_(phonetics)" TargetMode="External"/><Relationship Id="rId1599" Type="http://schemas.openxmlformats.org/officeDocument/2006/relationships/hyperlink" Target="https://en.wikipedia.org/wiki/%C5%96" TargetMode="External"/><Relationship Id="rId317" Type="http://schemas.openxmlformats.org/officeDocument/2006/relationships/hyperlink" Target="http://www.cyrillic-keyboard.com/russian-keyboard.html" TargetMode="External"/><Relationship Id="rId524" Type="http://schemas.openxmlformats.org/officeDocument/2006/relationships/hyperlink" Target="http://en.wikipedia.org/wiki/Shcha" TargetMode="External"/><Relationship Id="rId731" Type="http://schemas.openxmlformats.org/officeDocument/2006/relationships/hyperlink" Target="http://en.wikipedia.org/wiki/Quotation_mark" TargetMode="External"/><Relationship Id="rId1154" Type="http://schemas.openxmlformats.org/officeDocument/2006/relationships/hyperlink" Target="http://en.wikipedia.org/wiki/Wade%E2%80%93Giles" TargetMode="External"/><Relationship Id="rId1361" Type="http://schemas.openxmlformats.org/officeDocument/2006/relationships/hyperlink" Target="http://en.wikipedia.org/wiki/Braille" TargetMode="External"/><Relationship Id="rId1459" Type="http://schemas.openxmlformats.org/officeDocument/2006/relationships/hyperlink" Target="http://en.wikipedia.org/wiki/Cognate" TargetMode="External"/><Relationship Id="rId2205" Type="http://schemas.openxmlformats.org/officeDocument/2006/relationships/hyperlink" Target="https://en.wikipedia.org/wiki/%CE%9E" TargetMode="External"/><Relationship Id="rId98" Type="http://schemas.openxmlformats.org/officeDocument/2006/relationships/hyperlink" Target="http://en.wikipedia.org/wiki/Katal" TargetMode="External"/><Relationship Id="rId829" Type="http://schemas.openxmlformats.org/officeDocument/2006/relationships/hyperlink" Target="http://en.wikipedia.org/wiki/Exclamation_mark" TargetMode="External"/><Relationship Id="rId1014" Type="http://schemas.openxmlformats.org/officeDocument/2006/relationships/hyperlink" Target="http://en.wikipedia.org/wiki/Chinese_vowel_diagram" TargetMode="External"/><Relationship Id="rId1221" Type="http://schemas.openxmlformats.org/officeDocument/2006/relationships/image" Target="media/image33.png"/><Relationship Id="rId1666" Type="http://schemas.openxmlformats.org/officeDocument/2006/relationships/hyperlink" Target="https://en.wikipedia.org/wiki/%C2%B1" TargetMode="External"/><Relationship Id="rId1873" Type="http://schemas.openxmlformats.org/officeDocument/2006/relationships/hyperlink" Target="https://en.wikipedia.org/wiki/%C3%84" TargetMode="External"/><Relationship Id="rId1319" Type="http://schemas.openxmlformats.org/officeDocument/2006/relationships/image" Target="media/image72.png"/><Relationship Id="rId1526" Type="http://schemas.openxmlformats.org/officeDocument/2006/relationships/hyperlink" Target="https://en.wikipedia.org/wiki/%C5%81" TargetMode="External"/><Relationship Id="rId1733" Type="http://schemas.openxmlformats.org/officeDocument/2006/relationships/hyperlink" Target="https://en.wikipedia.org/wiki/%E1%B9%96" TargetMode="External"/><Relationship Id="rId1940" Type="http://schemas.openxmlformats.org/officeDocument/2006/relationships/hyperlink" Target="https://en.wikipedia.org/wiki/%CE%9B" TargetMode="External"/><Relationship Id="rId25" Type="http://schemas.openxmlformats.org/officeDocument/2006/relationships/hyperlink" Target="https://en.wikipedia.org/wiki/Hebrew_alphabet" TargetMode="External"/><Relationship Id="rId1800" Type="http://schemas.openxmlformats.org/officeDocument/2006/relationships/hyperlink" Target="https://en.wikipedia.org/wiki/%E2%80%95" TargetMode="External"/><Relationship Id="rId174" Type="http://schemas.openxmlformats.org/officeDocument/2006/relationships/hyperlink" Target="https://en.wikipedia.org/wiki/%E3%81%B4" TargetMode="External"/><Relationship Id="rId381" Type="http://schemas.openxmlformats.org/officeDocument/2006/relationships/hyperlink" Target="http://en.wikipedia.org/wiki/Equal_sign" TargetMode="External"/><Relationship Id="rId2062" Type="http://schemas.openxmlformats.org/officeDocument/2006/relationships/hyperlink" Target="https://en.wikipedia.org/wiki/%C5%BB" TargetMode="External"/><Relationship Id="rId241" Type="http://schemas.openxmlformats.org/officeDocument/2006/relationships/hyperlink" Target="http://en.wikipedia.org/wiki/Te_(Cyrillic)" TargetMode="External"/><Relationship Id="rId479" Type="http://schemas.openxmlformats.org/officeDocument/2006/relationships/hyperlink" Target="http://en.wikipedia.org/wiki/Pe_(Cyrillic)" TargetMode="External"/><Relationship Id="rId686" Type="http://schemas.openxmlformats.org/officeDocument/2006/relationships/hyperlink" Target="http://en.wikipedia.org/wiki/Tse_(Cyrillic)" TargetMode="External"/><Relationship Id="rId893" Type="http://schemas.openxmlformats.org/officeDocument/2006/relationships/hyperlink" Target="http://en.wikipedia.org/wiki/Tilde" TargetMode="External"/><Relationship Id="rId339" Type="http://schemas.openxmlformats.org/officeDocument/2006/relationships/hyperlink" Target="http://www.cyrillic-keyboard.com/russian-keyboard.html" TargetMode="External"/><Relationship Id="rId546" Type="http://schemas.openxmlformats.org/officeDocument/2006/relationships/hyperlink" Target="http://en.wikipedia.org/wiki/Data_link_escape" TargetMode="External"/><Relationship Id="rId753" Type="http://schemas.openxmlformats.org/officeDocument/2006/relationships/hyperlink" Target="http://en.wikipedia.org/wiki/8_(number)" TargetMode="External"/><Relationship Id="rId1176" Type="http://schemas.openxmlformats.org/officeDocument/2006/relationships/hyperlink" Target="http://en.wikipedia.org/wiki/File:Braille_B2.svg" TargetMode="External"/><Relationship Id="rId1383" Type="http://schemas.openxmlformats.org/officeDocument/2006/relationships/hyperlink" Target="http://en.wikipedia.org/wiki/File:Braille_%C3%94.svg" TargetMode="External"/><Relationship Id="rId2227" Type="http://schemas.openxmlformats.org/officeDocument/2006/relationships/hyperlink" Target="https://en.wikipedia.org/wiki/%C5%83" TargetMode="External"/><Relationship Id="rId101" Type="http://schemas.openxmlformats.org/officeDocument/2006/relationships/hyperlink" Target="http://en.wikipedia.org/wiki/Catalytic_activity" TargetMode="External"/><Relationship Id="rId406" Type="http://schemas.openxmlformats.org/officeDocument/2006/relationships/hyperlink" Target="http://en.wikipedia.org/wiki/V" TargetMode="External"/><Relationship Id="rId960" Type="http://schemas.openxmlformats.org/officeDocument/2006/relationships/hyperlink" Target="http://en.wikipedia.org/wiki/Wikipedia:IPA_for_English" TargetMode="External"/><Relationship Id="rId1036" Type="http://schemas.openxmlformats.org/officeDocument/2006/relationships/hyperlink" Target="http://en.wikipedia.org/wiki/Voiceless_retroflex_sibilant" TargetMode="External"/><Relationship Id="rId1243" Type="http://schemas.openxmlformats.org/officeDocument/2006/relationships/hyperlink" Target="http://en.wikipedia.org/wiki/T" TargetMode="External"/><Relationship Id="rId1590" Type="http://schemas.openxmlformats.org/officeDocument/2006/relationships/hyperlink" Target="https://en.wikipedia.org/wiki/%C2%AA" TargetMode="External"/><Relationship Id="rId1688" Type="http://schemas.openxmlformats.org/officeDocument/2006/relationships/hyperlink" Target="https://en.wikipedia.org/wiki/%E0%B8%93" TargetMode="External"/><Relationship Id="rId1895" Type="http://schemas.openxmlformats.org/officeDocument/2006/relationships/hyperlink" Target="https://en.wikipedia.org/wiki/%C3%86" TargetMode="External"/><Relationship Id="rId613" Type="http://schemas.openxmlformats.org/officeDocument/2006/relationships/hyperlink" Target="http://en.wikipedia.org/wiki/S" TargetMode="External"/><Relationship Id="rId820" Type="http://schemas.openxmlformats.org/officeDocument/2006/relationships/hyperlink" Target="http://en.wikipedia.org/wiki/Cancel_character" TargetMode="External"/><Relationship Id="rId918" Type="http://schemas.openxmlformats.org/officeDocument/2006/relationships/hyperlink" Target="https://en.wikipedia.org/wiki/Chandrabindu" TargetMode="External"/><Relationship Id="rId1450" Type="http://schemas.openxmlformats.org/officeDocument/2006/relationships/hyperlink" Target="http://en.wikipedia.org/wiki/Braille" TargetMode="External"/><Relationship Id="rId1548" Type="http://schemas.openxmlformats.org/officeDocument/2006/relationships/hyperlink" Target="https://en.wikipedia.org/wiki/Dze" TargetMode="External"/><Relationship Id="rId1755" Type="http://schemas.openxmlformats.org/officeDocument/2006/relationships/hyperlink" Target="https://en.wikipedia.org/wiki/%C2%B9" TargetMode="External"/><Relationship Id="rId1103" Type="http://schemas.openxmlformats.org/officeDocument/2006/relationships/hyperlink" Target="http://en.wikipedia.org/wiki/Latin_alpha" TargetMode="External"/><Relationship Id="rId1310" Type="http://schemas.openxmlformats.org/officeDocument/2006/relationships/hyperlink" Target="http://en.wikipedia.org/wiki/File:Braille_%C3%9C_colored.svg" TargetMode="External"/><Relationship Id="rId1408" Type="http://schemas.openxmlformats.org/officeDocument/2006/relationships/hyperlink" Target="http://en.wikipedia.org/wiki/Hyphen" TargetMode="External"/><Relationship Id="rId1962" Type="http://schemas.openxmlformats.org/officeDocument/2006/relationships/hyperlink" Target="https://en.wikipedia.org/wiki/%E0%B8%AD" TargetMode="External"/><Relationship Id="rId47" Type="http://schemas.openxmlformats.org/officeDocument/2006/relationships/hyperlink" Target="http://en.wikipedia.org/wiki/Solid_angle" TargetMode="External"/><Relationship Id="rId1615" Type="http://schemas.openxmlformats.org/officeDocument/2006/relationships/hyperlink" Target="https://en.wikipedia.org/wiki/%C5%B9" TargetMode="External"/><Relationship Id="rId1822" Type="http://schemas.openxmlformats.org/officeDocument/2006/relationships/hyperlink" Target="https://en.wikipedia.org/wiki/%C2%BF" TargetMode="External"/><Relationship Id="rId196" Type="http://schemas.openxmlformats.org/officeDocument/2006/relationships/hyperlink" Target="https://en.wikipedia.org/wiki/%E3%82%8F" TargetMode="External"/><Relationship Id="rId2084" Type="http://schemas.openxmlformats.org/officeDocument/2006/relationships/hyperlink" Target="https://en.wikipedia.org/wiki/%E0%B9%80" TargetMode="External"/><Relationship Id="rId2291" Type="http://schemas.openxmlformats.org/officeDocument/2006/relationships/hyperlink" Target="https://en.wikipedia.org/wiki/Kje" TargetMode="External"/><Relationship Id="rId263" Type="http://schemas.openxmlformats.org/officeDocument/2006/relationships/hyperlink" Target="http://en.wikipedia.org/wiki/The_(Cyrillic)" TargetMode="External"/><Relationship Id="rId470" Type="http://schemas.openxmlformats.org/officeDocument/2006/relationships/hyperlink" Target="http://en.wikipedia.org/wiki/Ge_(Cyrillic)" TargetMode="External"/><Relationship Id="rId2151" Type="http://schemas.openxmlformats.org/officeDocument/2006/relationships/hyperlink" Target="https://en.wikipedia.org/wiki/%C3%89" TargetMode="External"/><Relationship Id="rId123" Type="http://schemas.openxmlformats.org/officeDocument/2006/relationships/hyperlink" Target="http://en.wikipedia.org/wiki/Atto-" TargetMode="External"/><Relationship Id="rId330" Type="http://schemas.openxmlformats.org/officeDocument/2006/relationships/hyperlink" Target="http://www.cyrillic-keyboard.com/russian-keyboard.html" TargetMode="External"/><Relationship Id="rId568" Type="http://schemas.openxmlformats.org/officeDocument/2006/relationships/hyperlink" Target="http://en.wikipedia.org/wiki/Ampersand" TargetMode="External"/><Relationship Id="rId775" Type="http://schemas.openxmlformats.org/officeDocument/2006/relationships/hyperlink" Target="http://en.wikipedia.org/wiki/N" TargetMode="External"/><Relationship Id="rId982" Type="http://schemas.openxmlformats.org/officeDocument/2006/relationships/hyperlink" Target="http://en.wikipedia.org/wiki/Voiceless_bilabial_plosive" TargetMode="External"/><Relationship Id="rId1198" Type="http://schemas.openxmlformats.org/officeDocument/2006/relationships/hyperlink" Target="http://en.wikipedia.org/wiki/C" TargetMode="External"/><Relationship Id="rId2011" Type="http://schemas.openxmlformats.org/officeDocument/2006/relationships/hyperlink" Target="https://en.wikipedia.org/wiki/%C5%8C" TargetMode="External"/><Relationship Id="rId2249" Type="http://schemas.openxmlformats.org/officeDocument/2006/relationships/hyperlink" Target="https://en.wikipedia.org/wiki/%CE%A4" TargetMode="External"/><Relationship Id="rId428" Type="http://schemas.openxmlformats.org/officeDocument/2006/relationships/hyperlink" Target="http://en.wikipedia.org/wiki/L" TargetMode="External"/><Relationship Id="rId635" Type="http://schemas.openxmlformats.org/officeDocument/2006/relationships/hyperlink" Target="http://en.wikipedia.org/wiki/I_(Cyrillic)" TargetMode="External"/><Relationship Id="rId842" Type="http://schemas.openxmlformats.org/officeDocument/2006/relationships/hyperlink" Target="http://en.wikipedia.org/wiki/Full_stop" TargetMode="External"/><Relationship Id="rId1058" Type="http://schemas.openxmlformats.org/officeDocument/2006/relationships/hyperlink" Target="http://en.wikipedia.org/wiki/Close_back_rounded_vowel" TargetMode="External"/><Relationship Id="rId1265" Type="http://schemas.openxmlformats.org/officeDocument/2006/relationships/hyperlink" Target="http://en.wikipedia.org/wiki/Braille" TargetMode="External"/><Relationship Id="rId1472" Type="http://schemas.openxmlformats.org/officeDocument/2006/relationships/hyperlink" Target="http://en.wikipedia.org/wiki/Canadian_currency_tactile_feature" TargetMode="External"/><Relationship Id="rId2109" Type="http://schemas.openxmlformats.org/officeDocument/2006/relationships/hyperlink" Target="https://en.wikipedia.org/wiki/%D7%94" TargetMode="External"/><Relationship Id="rId702" Type="http://schemas.openxmlformats.org/officeDocument/2006/relationships/hyperlink" Target="http://en.wikipedia.org/wiki/Enquiry_character" TargetMode="External"/><Relationship Id="rId1125" Type="http://schemas.openxmlformats.org/officeDocument/2006/relationships/hyperlink" Target="http://en.wikipedia.org/wiki/Pinyin" TargetMode="External"/><Relationship Id="rId1332" Type="http://schemas.openxmlformats.org/officeDocument/2006/relationships/hyperlink" Target="http://en.wikipedia.org/wiki/File:Braille_QuoteOpen_colored.svg" TargetMode="External"/><Relationship Id="rId1777" Type="http://schemas.openxmlformats.org/officeDocument/2006/relationships/hyperlink" Target="https://en.wikipedia.org/wiki/%C5%A6" TargetMode="External"/><Relationship Id="rId1984" Type="http://schemas.openxmlformats.org/officeDocument/2006/relationships/hyperlink" Target="https://en.wikipedia.org/wiki/%C5%A0" TargetMode="External"/><Relationship Id="rId69" Type="http://schemas.openxmlformats.org/officeDocument/2006/relationships/hyperlink" Target="http://en.wikipedia.org/wiki/Electromotive_force" TargetMode="External"/><Relationship Id="rId1637" Type="http://schemas.openxmlformats.org/officeDocument/2006/relationships/hyperlink" Target="https://en.wikipedia.org/wiki/%C2%AE" TargetMode="External"/><Relationship Id="rId1844" Type="http://schemas.openxmlformats.org/officeDocument/2006/relationships/hyperlink" Target="https://en.wikipedia.org/wiki/%C3%81" TargetMode="External"/><Relationship Id="rId1704" Type="http://schemas.openxmlformats.org/officeDocument/2006/relationships/hyperlink" Target="https://en.wikipedia.org/wiki/%CE%9C" TargetMode="External"/><Relationship Id="rId285" Type="http://schemas.openxmlformats.org/officeDocument/2006/relationships/hyperlink" Target="http://en.wikipedia.org/wiki/Ot_(Cyrillic)" TargetMode="External"/><Relationship Id="rId1911" Type="http://schemas.openxmlformats.org/officeDocument/2006/relationships/hyperlink" Target="https://en.wikipedia.org/wiki/%D8%A8" TargetMode="External"/><Relationship Id="rId492" Type="http://schemas.openxmlformats.org/officeDocument/2006/relationships/hyperlink" Target="http://en.wikipedia.org/wiki/Shcha" TargetMode="External"/><Relationship Id="rId797" Type="http://schemas.openxmlformats.org/officeDocument/2006/relationships/hyperlink" Target="http://en.wikipedia.org/wiki/Start_of_heading" TargetMode="External"/><Relationship Id="rId2173" Type="http://schemas.openxmlformats.org/officeDocument/2006/relationships/hyperlink" Target="https://en.wikipedia.org/wiki/Yery" TargetMode="External"/><Relationship Id="rId145" Type="http://schemas.openxmlformats.org/officeDocument/2006/relationships/hyperlink" Target="https://en.wikipedia.org/wiki/%E3%81%95" TargetMode="External"/><Relationship Id="rId352" Type="http://schemas.openxmlformats.org/officeDocument/2006/relationships/hyperlink" Target="http://en.wikipedia.org/wiki/Space_character" TargetMode="External"/><Relationship Id="rId1287" Type="http://schemas.openxmlformats.org/officeDocument/2006/relationships/image" Target="media/image56.png"/><Relationship Id="rId2033" Type="http://schemas.openxmlformats.org/officeDocument/2006/relationships/hyperlink" Target="https://en.wikipedia.org/wiki/%D8%B8" TargetMode="External"/><Relationship Id="rId2240" Type="http://schemas.openxmlformats.org/officeDocument/2006/relationships/hyperlink" Target="https://en.wikipedia.org/wiki/Sigma" TargetMode="External"/><Relationship Id="rId212" Type="http://schemas.openxmlformats.org/officeDocument/2006/relationships/hyperlink" Target="http://en.wikipedia.org/wiki/Ve_(Cyrillic)" TargetMode="External"/><Relationship Id="rId657" Type="http://schemas.openxmlformats.org/officeDocument/2006/relationships/hyperlink" Target="http://en.wikipedia.org/wiki/Delete_character" TargetMode="External"/><Relationship Id="rId864" Type="http://schemas.openxmlformats.org/officeDocument/2006/relationships/hyperlink" Target="http://en.wikipedia.org/wiki/D" TargetMode="External"/><Relationship Id="rId1494" Type="http://schemas.openxmlformats.org/officeDocument/2006/relationships/hyperlink" Target="http://en.wikipedia.org/wiki/Braille_embosser" TargetMode="External"/><Relationship Id="rId1799" Type="http://schemas.openxmlformats.org/officeDocument/2006/relationships/hyperlink" Target="https://en.wikipedia.org/wiki/1/2_(disambiguation)" TargetMode="External"/><Relationship Id="rId2100" Type="http://schemas.openxmlformats.org/officeDocument/2006/relationships/hyperlink" Target="https://en.wikipedia.org/wiki/%D9%83" TargetMode="External"/><Relationship Id="rId517" Type="http://schemas.openxmlformats.org/officeDocument/2006/relationships/hyperlink" Target="http://en.wikipedia.org/wiki/Zhe_(Cyrillic)" TargetMode="External"/><Relationship Id="rId724" Type="http://schemas.openxmlformats.org/officeDocument/2006/relationships/hyperlink" Target="http://en.wikipedia.org/wiki/Escape_character" TargetMode="External"/><Relationship Id="rId931" Type="http://schemas.openxmlformats.org/officeDocument/2006/relationships/hyperlink" Target="http://en.wikipedia.org/wiki/Devanagari" TargetMode="External"/><Relationship Id="rId1147" Type="http://schemas.openxmlformats.org/officeDocument/2006/relationships/hyperlink" Target="http://en.wikipedia.org/wiki/Pinyin" TargetMode="External"/><Relationship Id="rId1354" Type="http://schemas.openxmlformats.org/officeDocument/2006/relationships/hyperlink" Target="http://en.wikipedia.org/wiki/Korean_Braille" TargetMode="External"/><Relationship Id="rId1561" Type="http://schemas.openxmlformats.org/officeDocument/2006/relationships/hyperlink" Target="https://en.wikipedia.org/wiki/Dotted_I_(Cyrillic)" TargetMode="External"/><Relationship Id="rId60" Type="http://schemas.openxmlformats.org/officeDocument/2006/relationships/hyperlink" Target="http://en.wikipedia.org/wiki/Watt" TargetMode="External"/><Relationship Id="rId1007" Type="http://schemas.openxmlformats.org/officeDocument/2006/relationships/hyperlink" Target="http://en.wikipedia.org/wiki/Approximant_consonant" TargetMode="External"/><Relationship Id="rId1214" Type="http://schemas.openxmlformats.org/officeDocument/2006/relationships/hyperlink" Target="http://en.wikipedia.org/wiki/File:Braille_K_colored.svg" TargetMode="External"/><Relationship Id="rId1421" Type="http://schemas.openxmlformats.org/officeDocument/2006/relationships/image" Target="media/image102.png"/><Relationship Id="rId1659" Type="http://schemas.openxmlformats.org/officeDocument/2006/relationships/hyperlink" Target="https://en.wikipedia.org/wiki/%C4%84" TargetMode="External"/><Relationship Id="rId1866" Type="http://schemas.openxmlformats.org/officeDocument/2006/relationships/hyperlink" Target="https://en.wikipedia.org/wiki/%C4%82" TargetMode="External"/><Relationship Id="rId1519" Type="http://schemas.openxmlformats.org/officeDocument/2006/relationships/hyperlink" Target="https://en.wikipedia.org/wiki/%C4%92" TargetMode="External"/><Relationship Id="rId1726" Type="http://schemas.openxmlformats.org/officeDocument/2006/relationships/hyperlink" Target="https://en.wikipedia.org/wiki/%CB%87" TargetMode="External"/><Relationship Id="rId1933" Type="http://schemas.openxmlformats.org/officeDocument/2006/relationships/hyperlink" Target="https://en.wikipedia.org/wiki/%C4%98" TargetMode="External"/><Relationship Id="rId18" Type="http://schemas.openxmlformats.org/officeDocument/2006/relationships/image" Target="media/image7.png"/><Relationship Id="rId2195" Type="http://schemas.openxmlformats.org/officeDocument/2006/relationships/hyperlink" Target="https://en.wikipedia.org/wiki/E_(Cyrillic)" TargetMode="External"/><Relationship Id="rId167" Type="http://schemas.openxmlformats.org/officeDocument/2006/relationships/hyperlink" Target="https://en.wikipedia.org/wiki/%E3%81%AE" TargetMode="External"/><Relationship Id="rId374" Type="http://schemas.openxmlformats.org/officeDocument/2006/relationships/hyperlink" Target="http://en.wikipedia.org/wiki/6_(number)" TargetMode="External"/><Relationship Id="rId581" Type="http://schemas.openxmlformats.org/officeDocument/2006/relationships/hyperlink" Target="http://en.wikipedia.org/wiki/3_(number)" TargetMode="External"/><Relationship Id="rId2055" Type="http://schemas.openxmlformats.org/officeDocument/2006/relationships/hyperlink" Target="https://en.wikipedia.org/wiki/Em_(Cyrillic)" TargetMode="External"/><Relationship Id="rId2262" Type="http://schemas.openxmlformats.org/officeDocument/2006/relationships/hyperlink" Target="https://en.wikipedia.org/wiki/%CE%A7" TargetMode="External"/><Relationship Id="rId234" Type="http://schemas.openxmlformats.org/officeDocument/2006/relationships/hyperlink" Target="http://en.wikipedia.org/wiki/En_(Cyrillic)" TargetMode="External"/><Relationship Id="rId679" Type="http://schemas.openxmlformats.org/officeDocument/2006/relationships/hyperlink" Target="http://en.wikipedia.org/wiki/El_(Cyrillic)" TargetMode="External"/><Relationship Id="rId886" Type="http://schemas.openxmlformats.org/officeDocument/2006/relationships/hyperlink" Target="http://en.wikipedia.org/wiki/Z" TargetMode="External"/><Relationship Id="rId2" Type="http://schemas.openxmlformats.org/officeDocument/2006/relationships/numbering" Target="numbering.xml"/><Relationship Id="rId441" Type="http://schemas.openxmlformats.org/officeDocument/2006/relationships/hyperlink" Target="http://en.wikipedia.org/wiki/Y" TargetMode="External"/><Relationship Id="rId539" Type="http://schemas.openxmlformats.org/officeDocument/2006/relationships/hyperlink" Target="http://en.wikipedia.org/wiki/Horizontal_tab" TargetMode="External"/><Relationship Id="rId746" Type="http://schemas.openxmlformats.org/officeDocument/2006/relationships/hyperlink" Target="http://en.wikipedia.org/wiki/1_(number)" TargetMode="External"/><Relationship Id="rId1071" Type="http://schemas.openxmlformats.org/officeDocument/2006/relationships/hyperlink" Target="http://en.wikipedia.org/wiki/Circumflex" TargetMode="External"/><Relationship Id="rId1169" Type="http://schemas.openxmlformats.org/officeDocument/2006/relationships/hyperlink" Target="http://en.wikipedia.org/wiki/Tongyong_Pinyin" TargetMode="External"/><Relationship Id="rId1376" Type="http://schemas.openxmlformats.org/officeDocument/2006/relationships/hyperlink" Target="http://en.wikipedia.org/wiki/ASCII" TargetMode="External"/><Relationship Id="rId1583" Type="http://schemas.openxmlformats.org/officeDocument/2006/relationships/hyperlink" Target="https://en.wikipedia.org/wiki/%C4%B0" TargetMode="External"/><Relationship Id="rId2122" Type="http://schemas.openxmlformats.org/officeDocument/2006/relationships/hyperlink" Target="https://en.wikipedia.org/wiki/%D9%86" TargetMode="External"/><Relationship Id="rId301" Type="http://schemas.openxmlformats.org/officeDocument/2006/relationships/hyperlink" Target="http://www.cyrillic-keyboard.com/russian-keyboard.html" TargetMode="External"/><Relationship Id="rId953" Type="http://schemas.openxmlformats.org/officeDocument/2006/relationships/hyperlink" Target="http://en.wikipedia.org/wiki/Fricative" TargetMode="External"/><Relationship Id="rId1029" Type="http://schemas.openxmlformats.org/officeDocument/2006/relationships/hyperlink" Target="http://en.wikipedia.org/wiki/Voiceless_velar_stop" TargetMode="External"/><Relationship Id="rId1236" Type="http://schemas.openxmlformats.org/officeDocument/2006/relationships/hyperlink" Target="http://en.wikipedia.org/wiki/M" TargetMode="External"/><Relationship Id="rId1790" Type="http://schemas.openxmlformats.org/officeDocument/2006/relationships/hyperlink" Target="https://en.wikipedia.org/wiki/%E0%B8%9C" TargetMode="External"/><Relationship Id="rId1888" Type="http://schemas.openxmlformats.org/officeDocument/2006/relationships/hyperlink" Target="https://en.wikipedia.org/wiki/%C3%86" TargetMode="External"/><Relationship Id="rId82" Type="http://schemas.openxmlformats.org/officeDocument/2006/relationships/hyperlink" Target="http://en.wikipedia.org/wiki/Henry_(unit)" TargetMode="External"/><Relationship Id="rId606" Type="http://schemas.openxmlformats.org/officeDocument/2006/relationships/hyperlink" Target="http://en.wikipedia.org/wiki/L" TargetMode="External"/><Relationship Id="rId813" Type="http://schemas.openxmlformats.org/officeDocument/2006/relationships/hyperlink" Target="http://en.wikipedia.org/wiki/Device_Control_1" TargetMode="External"/><Relationship Id="rId1443" Type="http://schemas.openxmlformats.org/officeDocument/2006/relationships/hyperlink" Target="http://en.wikipedia.org/wiki/File:Braille_on_tablet_box.JPG" TargetMode="External"/><Relationship Id="rId1650" Type="http://schemas.openxmlformats.org/officeDocument/2006/relationships/hyperlink" Target="https://en.wikipedia.org/wiki/%C5%BB" TargetMode="External"/><Relationship Id="rId1748" Type="http://schemas.openxmlformats.org/officeDocument/2006/relationships/hyperlink" Target="https://en.wikipedia.org/wiki/Short_I" TargetMode="External"/><Relationship Id="rId1303" Type="http://schemas.openxmlformats.org/officeDocument/2006/relationships/image" Target="media/image64.png"/><Relationship Id="rId1510" Type="http://schemas.openxmlformats.org/officeDocument/2006/relationships/hyperlink" Target="https://en.wikipedia.org/wiki/%C2%A1" TargetMode="External"/><Relationship Id="rId1955" Type="http://schemas.openxmlformats.org/officeDocument/2006/relationships/hyperlink" Target="https://en.wikipedia.org/wiki/%C4%A2" TargetMode="External"/><Relationship Id="rId1608" Type="http://schemas.openxmlformats.org/officeDocument/2006/relationships/hyperlink" Target="https://en.wikipedia.org/wiki/%C2%AB" TargetMode="External"/><Relationship Id="rId1815" Type="http://schemas.openxmlformats.org/officeDocument/2006/relationships/hyperlink" Target="https://en.wikipedia.org/wiki/%C5%B8" TargetMode="External"/><Relationship Id="rId189" Type="http://schemas.openxmlformats.org/officeDocument/2006/relationships/hyperlink" Target="https://en.wikipedia.org/wiki/%E3%82%86" TargetMode="External"/><Relationship Id="rId396" Type="http://schemas.openxmlformats.org/officeDocument/2006/relationships/hyperlink" Target="http://en.wikipedia.org/wiki/L" TargetMode="External"/><Relationship Id="rId2077" Type="http://schemas.openxmlformats.org/officeDocument/2006/relationships/hyperlink" Target="https://en.wikipedia.org/wiki/%C5%94" TargetMode="External"/><Relationship Id="rId2284" Type="http://schemas.openxmlformats.org/officeDocument/2006/relationships/hyperlink" Target="https://en.wikipedia.org/wiki/%E0%B9%9A" TargetMode="External"/><Relationship Id="rId256" Type="http://schemas.openxmlformats.org/officeDocument/2006/relationships/hyperlink" Target="http://en.wikipedia.org/wiki/E_(Cyrillic)" TargetMode="External"/><Relationship Id="rId463" Type="http://schemas.openxmlformats.org/officeDocument/2006/relationships/hyperlink" Target="http://en.wikipedia.org/wiki/Yu_(Cyrillic)" TargetMode="External"/><Relationship Id="rId670" Type="http://schemas.openxmlformats.org/officeDocument/2006/relationships/hyperlink" Target="http://en.wikipedia.org/wiki/Ge_(Cyrillic)" TargetMode="External"/><Relationship Id="rId1093" Type="http://schemas.openxmlformats.org/officeDocument/2006/relationships/hyperlink" Target="http://en.wikipedia.org/wiki/All_caps" TargetMode="External"/><Relationship Id="rId2144" Type="http://schemas.openxmlformats.org/officeDocument/2006/relationships/hyperlink" Target="https://en.wikipedia.org/wiki/%CE%98" TargetMode="External"/><Relationship Id="rId116" Type="http://schemas.openxmlformats.org/officeDocument/2006/relationships/hyperlink" Target="http://en.wikipedia.org/wiki/Centi-" TargetMode="External"/><Relationship Id="rId323" Type="http://schemas.openxmlformats.org/officeDocument/2006/relationships/hyperlink" Target="http://www.cyrillic-keyboard.com/russian-keyboard.html" TargetMode="External"/><Relationship Id="rId530" Type="http://schemas.openxmlformats.org/officeDocument/2006/relationships/hyperlink" Target="http://en.wikipedia.org/wiki/Null_character" TargetMode="External"/><Relationship Id="rId768" Type="http://schemas.openxmlformats.org/officeDocument/2006/relationships/hyperlink" Target="http://en.wikipedia.org/wiki/G" TargetMode="External"/><Relationship Id="rId975" Type="http://schemas.openxmlformats.org/officeDocument/2006/relationships/hyperlink" Target="http://en.wikipedia.org/wiki/Voicelessness" TargetMode="External"/><Relationship Id="rId1160" Type="http://schemas.openxmlformats.org/officeDocument/2006/relationships/hyperlink" Target="http://en.wikipedia.org/wiki/Help:IPA" TargetMode="External"/><Relationship Id="rId1398" Type="http://schemas.openxmlformats.org/officeDocument/2006/relationships/hyperlink" Target="http://en.wikipedia.org/wiki/File:Braille_Colon.svg" TargetMode="External"/><Relationship Id="rId2004" Type="http://schemas.openxmlformats.org/officeDocument/2006/relationships/hyperlink" Target="https://en.wikipedia.org/wiki/%D8%B3" TargetMode="External"/><Relationship Id="rId2211" Type="http://schemas.openxmlformats.org/officeDocument/2006/relationships/hyperlink" Target="https://en.wikipedia.org/wiki/Ya_(Cyrillic)" TargetMode="External"/><Relationship Id="rId628" Type="http://schemas.openxmlformats.org/officeDocument/2006/relationships/hyperlink" Target="http://en.wikipedia.org/wiki/Be_(Cyrillic)" TargetMode="External"/><Relationship Id="rId835" Type="http://schemas.openxmlformats.org/officeDocument/2006/relationships/hyperlink" Target="http://en.wikipedia.org/wiki/Apostrophe" TargetMode="External"/><Relationship Id="rId1258" Type="http://schemas.openxmlformats.org/officeDocument/2006/relationships/hyperlink" Target="http://en.wikipedia.org/wiki/X" TargetMode="External"/><Relationship Id="rId1465" Type="http://schemas.openxmlformats.org/officeDocument/2006/relationships/hyperlink" Target="http://en.wikipedia.org/wiki/Abugida" TargetMode="External"/><Relationship Id="rId1672" Type="http://schemas.openxmlformats.org/officeDocument/2006/relationships/hyperlink" Target="https://en.wikipedia.org/wiki/%CB%9B" TargetMode="External"/><Relationship Id="rId2309" Type="http://schemas.openxmlformats.org/officeDocument/2006/relationships/hyperlink" Target="https://en.wikipedia.org/wiki/Dzhe" TargetMode="External"/><Relationship Id="rId1020" Type="http://schemas.openxmlformats.org/officeDocument/2006/relationships/hyperlink" Target="http://en.wikipedia.org/wiki/Interjection" TargetMode="External"/><Relationship Id="rId1118" Type="http://schemas.openxmlformats.org/officeDocument/2006/relationships/hyperlink" Target="http://en.wikipedia.org/wiki/Pinyin" TargetMode="External"/><Relationship Id="rId1325" Type="http://schemas.openxmlformats.org/officeDocument/2006/relationships/image" Target="media/image75.png"/><Relationship Id="rId1532" Type="http://schemas.openxmlformats.org/officeDocument/2006/relationships/hyperlink" Target="https://en.wikipedia.org/wiki/%E0%B8%83" TargetMode="External"/><Relationship Id="rId1977" Type="http://schemas.openxmlformats.org/officeDocument/2006/relationships/hyperlink" Target="https://en.wikipedia.org/wiki/%C4%90" TargetMode="External"/><Relationship Id="rId902" Type="http://schemas.openxmlformats.org/officeDocument/2006/relationships/hyperlink" Target="http://en.wikipedia.org/wiki/Zero-width_joiner" TargetMode="External"/><Relationship Id="rId1837" Type="http://schemas.openxmlformats.org/officeDocument/2006/relationships/hyperlink" Target="https://en.wikipedia.org/wiki/%E0%B8%A0" TargetMode="External"/><Relationship Id="rId31" Type="http://schemas.openxmlformats.org/officeDocument/2006/relationships/hyperlink" Target="https://en.wikipedia.org/wiki/Basic_Multilingual_Plane" TargetMode="External"/><Relationship Id="rId2099" Type="http://schemas.openxmlformats.org/officeDocument/2006/relationships/hyperlink" Target="https://en.wikipedia.org/wiki/U_(Cyrillic)" TargetMode="External"/><Relationship Id="rId180" Type="http://schemas.openxmlformats.org/officeDocument/2006/relationships/hyperlink" Target="https://en.wikipedia.org/wiki/%E3%81%B6" TargetMode="External"/><Relationship Id="rId278" Type="http://schemas.openxmlformats.org/officeDocument/2006/relationships/hyperlink" Target="http://en.wikipedia.org/wiki/Psi_(Cyrillic)" TargetMode="External"/><Relationship Id="rId1904" Type="http://schemas.openxmlformats.org/officeDocument/2006/relationships/hyperlink" Target="https://en.wikipedia.org/wiki/%C4%92" TargetMode="External"/><Relationship Id="rId485" Type="http://schemas.openxmlformats.org/officeDocument/2006/relationships/hyperlink" Target="http://en.wikipedia.org/wiki/Zhe_(Cyrillic)" TargetMode="External"/><Relationship Id="rId692" Type="http://schemas.openxmlformats.org/officeDocument/2006/relationships/hyperlink" Target="http://en.wikipedia.org/wiki/U_(Cyrillic)" TargetMode="External"/><Relationship Id="rId2166" Type="http://schemas.openxmlformats.org/officeDocument/2006/relationships/hyperlink" Target="https://en.wikipedia.org/wiki/%D7%9A" TargetMode="External"/><Relationship Id="rId138" Type="http://schemas.openxmlformats.org/officeDocument/2006/relationships/hyperlink" Target="https://en.wikipedia.org/wiki/%E3%81%91" TargetMode="External"/><Relationship Id="rId345" Type="http://schemas.openxmlformats.org/officeDocument/2006/relationships/hyperlink" Target="http://www.cyrillic-keyboard.com/russian-keyboard.html" TargetMode="External"/><Relationship Id="rId552" Type="http://schemas.openxmlformats.org/officeDocument/2006/relationships/hyperlink" Target="http://en.wikipedia.org/wiki/Synchronous_idle" TargetMode="External"/><Relationship Id="rId997" Type="http://schemas.openxmlformats.org/officeDocument/2006/relationships/hyperlink" Target="http://en.wikipedia.org/wiki/Voiceless_alveolo-palatal_affricate" TargetMode="External"/><Relationship Id="rId1182" Type="http://schemas.openxmlformats.org/officeDocument/2006/relationships/hyperlink" Target="http://en.wikipedia.org/wiki/File:Braille_E5.svg" TargetMode="External"/><Relationship Id="rId2026" Type="http://schemas.openxmlformats.org/officeDocument/2006/relationships/hyperlink" Target="https://en.wikipedia.org/wiki/%C5%A8" TargetMode="External"/><Relationship Id="rId2233" Type="http://schemas.openxmlformats.org/officeDocument/2006/relationships/hyperlink" Target="https://en.wikipedia.org/wiki/%C5%85" TargetMode="External"/><Relationship Id="rId205" Type="http://schemas.openxmlformats.org/officeDocument/2006/relationships/hyperlink" Target="https://en.wikipedia.org/wiki/Hanja" TargetMode="External"/><Relationship Id="rId412" Type="http://schemas.openxmlformats.org/officeDocument/2006/relationships/hyperlink" Target="http://en.wikipedia.org/wiki/Backslash" TargetMode="External"/><Relationship Id="rId857" Type="http://schemas.openxmlformats.org/officeDocument/2006/relationships/hyperlink" Target="http://en.wikipedia.org/wiki/Equal_sign" TargetMode="External"/><Relationship Id="rId1042" Type="http://schemas.openxmlformats.org/officeDocument/2006/relationships/hyperlink" Target="http://en.wikipedia.org/wiki/Palatal_approximant" TargetMode="External"/><Relationship Id="rId1487" Type="http://schemas.openxmlformats.org/officeDocument/2006/relationships/hyperlink" Target="http://en.wikipedia.org/wiki/List_of_Australian_mobile_virtual_network_operators" TargetMode="External"/><Relationship Id="rId1694" Type="http://schemas.openxmlformats.org/officeDocument/2006/relationships/hyperlink" Target="https://en.wikipedia.org/wiki/De_(Cyrillic)" TargetMode="External"/><Relationship Id="rId2300" Type="http://schemas.openxmlformats.org/officeDocument/2006/relationships/hyperlink" Target="https://en.wikipedia.org/wiki/%C5%9C" TargetMode="External"/><Relationship Id="rId717" Type="http://schemas.openxmlformats.org/officeDocument/2006/relationships/hyperlink" Target="http://en.wikipedia.org/wiki/Device_Control_4" TargetMode="External"/><Relationship Id="rId924" Type="http://schemas.openxmlformats.org/officeDocument/2006/relationships/hyperlink" Target="http://en.wikipedia.org/wiki/Tibetan_alphabet" TargetMode="External"/><Relationship Id="rId1347" Type="http://schemas.openxmlformats.org/officeDocument/2006/relationships/hyperlink" Target="http://en.wikipedia.org/wiki/English_Braille" TargetMode="External"/><Relationship Id="rId1554" Type="http://schemas.openxmlformats.org/officeDocument/2006/relationships/hyperlink" Target="https://en.wikipedia.org/wiki/%C4%8A" TargetMode="External"/><Relationship Id="rId1761" Type="http://schemas.openxmlformats.org/officeDocument/2006/relationships/hyperlink" Target="https://en.wikipedia.org/wiki/%CE%8A" TargetMode="External"/><Relationship Id="rId1999" Type="http://schemas.openxmlformats.org/officeDocument/2006/relationships/hyperlink" Target="https://en.wikipedia.org/wiki/%C5%8C" TargetMode="External"/><Relationship Id="rId53" Type="http://schemas.openxmlformats.org/officeDocument/2006/relationships/hyperlink" Target="http://en.wikipedia.org/wiki/Pascal_(unit)" TargetMode="External"/><Relationship Id="rId1207" Type="http://schemas.openxmlformats.org/officeDocument/2006/relationships/hyperlink" Target="http://en.wikipedia.org/wiki/7_(number)" TargetMode="External"/><Relationship Id="rId1414" Type="http://schemas.openxmlformats.org/officeDocument/2006/relationships/hyperlink" Target="http://en.wikipedia.org/wiki/File:Braille_QuoteOpen.svg" TargetMode="External"/><Relationship Id="rId1621" Type="http://schemas.openxmlformats.org/officeDocument/2006/relationships/hyperlink" Target="https://en.wikipedia.org/wiki/%C5%BD" TargetMode="External"/><Relationship Id="rId1859" Type="http://schemas.openxmlformats.org/officeDocument/2006/relationships/hyperlink" Target="https://en.wikipedia.org/wiki/U_(Cyrillic)" TargetMode="External"/><Relationship Id="rId1719" Type="http://schemas.openxmlformats.org/officeDocument/2006/relationships/hyperlink" Target="https://en.wikipedia.org/wiki/Zhe_(Cyrillic)" TargetMode="External"/><Relationship Id="rId1926" Type="http://schemas.openxmlformats.org/officeDocument/2006/relationships/hyperlink" Target="https://en.wikipedia.org/wiki/%C4%98" TargetMode="External"/><Relationship Id="rId2090" Type="http://schemas.openxmlformats.org/officeDocument/2006/relationships/hyperlink" Target="https://en.wikipedia.org/wiki/%E0%B9%81" TargetMode="External"/><Relationship Id="rId2188" Type="http://schemas.openxmlformats.org/officeDocument/2006/relationships/hyperlink" Target="https://en.wikipedia.org/wiki/%D7%9C" TargetMode="External"/><Relationship Id="rId367" Type="http://schemas.openxmlformats.org/officeDocument/2006/relationships/hyperlink" Target="http://en.wikipedia.org/wiki/Slash_(punctuation)" TargetMode="External"/><Relationship Id="rId574" Type="http://schemas.openxmlformats.org/officeDocument/2006/relationships/hyperlink" Target="http://en.wikipedia.org/wiki/Comma_(punctuation)" TargetMode="External"/><Relationship Id="rId2048" Type="http://schemas.openxmlformats.org/officeDocument/2006/relationships/hyperlink" Target="https://en.wikipedia.org/wiki/%CE%AA" TargetMode="External"/><Relationship Id="rId2255" Type="http://schemas.openxmlformats.org/officeDocument/2006/relationships/hyperlink" Target="https://en.wikipedia.org/wiki/%CE%A5" TargetMode="External"/><Relationship Id="rId227" Type="http://schemas.openxmlformats.org/officeDocument/2006/relationships/hyperlink" Target="http://en.wikipedia.org/wiki/Yi_(Cyrillic)" TargetMode="External"/><Relationship Id="rId781" Type="http://schemas.openxmlformats.org/officeDocument/2006/relationships/hyperlink" Target="http://en.wikipedia.org/wiki/T" TargetMode="External"/><Relationship Id="rId879" Type="http://schemas.openxmlformats.org/officeDocument/2006/relationships/hyperlink" Target="http://en.wikipedia.org/wiki/S" TargetMode="External"/><Relationship Id="rId434" Type="http://schemas.openxmlformats.org/officeDocument/2006/relationships/hyperlink" Target="http://en.wikipedia.org/wiki/R" TargetMode="External"/><Relationship Id="rId641" Type="http://schemas.openxmlformats.org/officeDocument/2006/relationships/hyperlink" Target="http://en.wikipedia.org/wiki/O_(Cyrillic)" TargetMode="External"/><Relationship Id="rId739" Type="http://schemas.openxmlformats.org/officeDocument/2006/relationships/hyperlink" Target="http://en.wikipedia.org/wiki/Asterisk" TargetMode="External"/><Relationship Id="rId1064" Type="http://schemas.openxmlformats.org/officeDocument/2006/relationships/hyperlink" Target="http://en.wikipedia.org/wiki/Open-mid_back_rounded_vowel" TargetMode="External"/><Relationship Id="rId1271" Type="http://schemas.openxmlformats.org/officeDocument/2006/relationships/image" Target="media/image48.png"/><Relationship Id="rId1369" Type="http://schemas.openxmlformats.org/officeDocument/2006/relationships/hyperlink" Target="http://en.wikipedia.org/wiki/File:Braille_Writer.jpg" TargetMode="External"/><Relationship Id="rId1576" Type="http://schemas.openxmlformats.org/officeDocument/2006/relationships/hyperlink" Target="https://en.wikipedia.org/wiki/%C4%BB" TargetMode="External"/><Relationship Id="rId2115" Type="http://schemas.openxmlformats.org/officeDocument/2006/relationships/hyperlink" Target="https://en.wikipedia.org/wiki/%CE%95" TargetMode="External"/><Relationship Id="rId501" Type="http://schemas.openxmlformats.org/officeDocument/2006/relationships/hyperlink" Target="http://en.wikipedia.org/wiki/Ef_(Cyrillic)" TargetMode="External"/><Relationship Id="rId946" Type="http://schemas.openxmlformats.org/officeDocument/2006/relationships/hyperlink" Target="http://en.wikipedia.org/wiki/Wikipedia:IPA_for_English" TargetMode="External"/><Relationship Id="rId1131" Type="http://schemas.openxmlformats.org/officeDocument/2006/relationships/hyperlink" Target="http://en.wikipedia.org/wiki/Microsoft_Pinyin_IME" TargetMode="External"/><Relationship Id="rId1229" Type="http://schemas.openxmlformats.org/officeDocument/2006/relationships/image" Target="media/image37.png"/><Relationship Id="rId1783" Type="http://schemas.openxmlformats.org/officeDocument/2006/relationships/hyperlink" Target="https://en.wikipedia.org/wiki/%C5%B9" TargetMode="External"/><Relationship Id="rId1990" Type="http://schemas.openxmlformats.org/officeDocument/2006/relationships/hyperlink" Target="https://en.wikipedia.org/wiki/%CE%A1" TargetMode="External"/><Relationship Id="rId75" Type="http://schemas.openxmlformats.org/officeDocument/2006/relationships/hyperlink" Target="http://en.wikipedia.org/wiki/Reactance_(electronics)" TargetMode="External"/><Relationship Id="rId806" Type="http://schemas.openxmlformats.org/officeDocument/2006/relationships/hyperlink" Target="http://en.wikipedia.org/wiki/Line_feed" TargetMode="External"/><Relationship Id="rId1436" Type="http://schemas.openxmlformats.org/officeDocument/2006/relationships/hyperlink" Target="http://en.wikipedia.org/wiki/File:Braille_ContractionPrefix.svg" TargetMode="External"/><Relationship Id="rId1643" Type="http://schemas.openxmlformats.org/officeDocument/2006/relationships/hyperlink" Target="https://en.wikipedia.org/wiki/%E2%80%95" TargetMode="External"/><Relationship Id="rId1850" Type="http://schemas.openxmlformats.org/officeDocument/2006/relationships/hyperlink" Target="https://en.wikipedia.org/wiki/%D8%A2" TargetMode="External"/><Relationship Id="rId1503" Type="http://schemas.openxmlformats.org/officeDocument/2006/relationships/hyperlink" Target="https://en.wikipedia.org/wiki/Yo_(Cyrillic)" TargetMode="External"/><Relationship Id="rId1710" Type="http://schemas.openxmlformats.org/officeDocument/2006/relationships/hyperlink" Target="https://en.wikipedia.org/wiki/%E0%B8%95" TargetMode="External"/><Relationship Id="rId1948" Type="http://schemas.openxmlformats.org/officeDocument/2006/relationships/hyperlink" Target="https://en.wikipedia.org/wiki/%C4%96" TargetMode="External"/><Relationship Id="rId291" Type="http://schemas.openxmlformats.org/officeDocument/2006/relationships/hyperlink" Target="http://www.cyrillic-keyboard.com/russian-keyboard.html" TargetMode="External"/><Relationship Id="rId1808" Type="http://schemas.openxmlformats.org/officeDocument/2006/relationships/hyperlink" Target="https://en.wikipedia.org/wiki/O_(Cyrillic)" TargetMode="External"/><Relationship Id="rId151" Type="http://schemas.openxmlformats.org/officeDocument/2006/relationships/hyperlink" Target="https://en.wikipedia.org/wiki/%E3%81%9A" TargetMode="External"/><Relationship Id="rId389" Type="http://schemas.openxmlformats.org/officeDocument/2006/relationships/hyperlink" Target="http://en.wikipedia.org/wiki/E" TargetMode="External"/><Relationship Id="rId596" Type="http://schemas.openxmlformats.org/officeDocument/2006/relationships/hyperlink" Target="http://en.wikipedia.org/wiki/B" TargetMode="External"/><Relationship Id="rId2277" Type="http://schemas.openxmlformats.org/officeDocument/2006/relationships/hyperlink" Target="https://en.wikipedia.org/wiki/%CE%A9" TargetMode="External"/><Relationship Id="rId249" Type="http://schemas.openxmlformats.org/officeDocument/2006/relationships/hyperlink" Target="http://en.wikipedia.org/wiki/Che_(Cyrillic)" TargetMode="External"/><Relationship Id="rId456" Type="http://schemas.openxmlformats.org/officeDocument/2006/relationships/hyperlink" Target="http://en.wikipedia.org/wiki/Ghe_with_upturn" TargetMode="External"/><Relationship Id="rId663" Type="http://schemas.openxmlformats.org/officeDocument/2006/relationships/hyperlink" Target="http://en.wikipedia.org/wiki/Es_(Cyrillic)" TargetMode="External"/><Relationship Id="rId870" Type="http://schemas.openxmlformats.org/officeDocument/2006/relationships/hyperlink" Target="http://en.wikipedia.org/wiki/J" TargetMode="External"/><Relationship Id="rId1086" Type="http://schemas.openxmlformats.org/officeDocument/2006/relationships/hyperlink" Target="http://en.wikipedia.org/wiki/Mount_Tai" TargetMode="External"/><Relationship Id="rId1293" Type="http://schemas.openxmlformats.org/officeDocument/2006/relationships/image" Target="media/image59.png"/><Relationship Id="rId2137" Type="http://schemas.openxmlformats.org/officeDocument/2006/relationships/hyperlink" Target="https://en.wikipedia.org/wiki/%C3%87" TargetMode="External"/><Relationship Id="rId109" Type="http://schemas.openxmlformats.org/officeDocument/2006/relationships/hyperlink" Target="http://en.wikipedia.org/wiki/Giga-" TargetMode="External"/><Relationship Id="rId316" Type="http://schemas.openxmlformats.org/officeDocument/2006/relationships/hyperlink" Target="http://www.cyrillic-keyboard.com/russian-keyboard.html" TargetMode="External"/><Relationship Id="rId523" Type="http://schemas.openxmlformats.org/officeDocument/2006/relationships/hyperlink" Target="http://en.wikipedia.org/wiki/E_(Cyrillic)" TargetMode="External"/><Relationship Id="rId968" Type="http://schemas.openxmlformats.org/officeDocument/2006/relationships/hyperlink" Target="http://en.wikipedia.org/wiki/Voicelessness" TargetMode="External"/><Relationship Id="rId1153" Type="http://schemas.openxmlformats.org/officeDocument/2006/relationships/hyperlink" Target="http://en.wikipedia.org/wiki/Tongyong_Pinyin" TargetMode="External"/><Relationship Id="rId1598" Type="http://schemas.openxmlformats.org/officeDocument/2006/relationships/hyperlink" Target="https://en.wikipedia.org/wiki/%E0%B8%8A" TargetMode="External"/><Relationship Id="rId2204" Type="http://schemas.openxmlformats.org/officeDocument/2006/relationships/hyperlink" Target="https://en.wikipedia.org/wiki/%D9%8E" TargetMode="External"/><Relationship Id="rId97" Type="http://schemas.openxmlformats.org/officeDocument/2006/relationships/hyperlink" Target="http://en.wikipedia.org/wiki/Ionizing_radiation" TargetMode="External"/><Relationship Id="rId730" Type="http://schemas.openxmlformats.org/officeDocument/2006/relationships/hyperlink" Target="http://en.wikipedia.org/wiki/Exclamation_mark" TargetMode="External"/><Relationship Id="rId828" Type="http://schemas.openxmlformats.org/officeDocument/2006/relationships/hyperlink" Target="http://en.wikipedia.org/wiki/Space_character" TargetMode="External"/><Relationship Id="rId1013" Type="http://schemas.openxmlformats.org/officeDocument/2006/relationships/hyperlink" Target="http://en.wikipedia.org/wiki/Labial-palatal_approximant" TargetMode="External"/><Relationship Id="rId1360" Type="http://schemas.openxmlformats.org/officeDocument/2006/relationships/hyperlink" Target="http://en.wikipedia.org/wiki/Character_encoding" TargetMode="External"/><Relationship Id="rId1458" Type="http://schemas.openxmlformats.org/officeDocument/2006/relationships/hyperlink" Target="http://en.wikipedia.org/wiki/Braille" TargetMode="External"/><Relationship Id="rId1665" Type="http://schemas.openxmlformats.org/officeDocument/2006/relationships/hyperlink" Target="https://en.wikipedia.org/wiki/%E0%B8%91" TargetMode="External"/><Relationship Id="rId1872" Type="http://schemas.openxmlformats.org/officeDocument/2006/relationships/hyperlink" Target="https://en.wikipedia.org/wiki/%E0%B8%A4" TargetMode="External"/><Relationship Id="rId1220" Type="http://schemas.openxmlformats.org/officeDocument/2006/relationships/hyperlink" Target="http://en.wikipedia.org/wiki/File:Braille_N_colored.svg" TargetMode="External"/><Relationship Id="rId1318" Type="http://schemas.openxmlformats.org/officeDocument/2006/relationships/hyperlink" Target="http://en.wikipedia.org/wiki/File:Braille_Comma_colored.svg" TargetMode="External"/><Relationship Id="rId1525" Type="http://schemas.openxmlformats.org/officeDocument/2006/relationships/hyperlink" Target="https://en.wikipedia.org/wiki/Pound_sign" TargetMode="External"/><Relationship Id="rId1732" Type="http://schemas.openxmlformats.org/officeDocument/2006/relationships/hyperlink" Target="https://en.wikipedia.org/wiki/%C2%B7" TargetMode="External"/><Relationship Id="rId24" Type="http://schemas.openxmlformats.org/officeDocument/2006/relationships/hyperlink" Target="https://en.wikipedia.org/wiki/Armenian_alphabet" TargetMode="External"/><Relationship Id="rId2299" Type="http://schemas.openxmlformats.org/officeDocument/2006/relationships/hyperlink" Target="https://en.wikipedia.org/wiki/%C5%A2" TargetMode="External"/><Relationship Id="rId173" Type="http://schemas.openxmlformats.org/officeDocument/2006/relationships/hyperlink" Target="https://en.wikipedia.org/wiki/%E3%81%B1" TargetMode="External"/><Relationship Id="rId380" Type="http://schemas.openxmlformats.org/officeDocument/2006/relationships/hyperlink" Target="http://en.wikipedia.org/wiki/Angle_bracket" TargetMode="External"/><Relationship Id="rId2061" Type="http://schemas.openxmlformats.org/officeDocument/2006/relationships/hyperlink" Target="https://en.wikipedia.org/wiki/%C4%B0" TargetMode="External"/><Relationship Id="rId240" Type="http://schemas.openxmlformats.org/officeDocument/2006/relationships/hyperlink" Target="http://en.wikipedia.org/wiki/%D0%A1%CC%81" TargetMode="External"/><Relationship Id="rId478" Type="http://schemas.openxmlformats.org/officeDocument/2006/relationships/hyperlink" Target="http://en.wikipedia.org/wiki/O_(Cyrillic)" TargetMode="External"/><Relationship Id="rId685" Type="http://schemas.openxmlformats.org/officeDocument/2006/relationships/hyperlink" Target="http://en.wikipedia.org/wiki/Te_(Cyrillic)" TargetMode="External"/><Relationship Id="rId892" Type="http://schemas.openxmlformats.org/officeDocument/2006/relationships/hyperlink" Target="http://en.wikipedia.org/wiki/Vertical_bar" TargetMode="External"/><Relationship Id="rId2159" Type="http://schemas.openxmlformats.org/officeDocument/2006/relationships/hyperlink" Target="https://en.wikipedia.org/wiki/%C3%8A" TargetMode="External"/><Relationship Id="rId100" Type="http://schemas.openxmlformats.org/officeDocument/2006/relationships/hyperlink" Target="http://en.wikipedia.org/wiki/Katal" TargetMode="External"/><Relationship Id="rId338" Type="http://schemas.openxmlformats.org/officeDocument/2006/relationships/hyperlink" Target="http://www.cyrillic-keyboard.com/russian-keyboard.html" TargetMode="External"/><Relationship Id="rId545" Type="http://schemas.openxmlformats.org/officeDocument/2006/relationships/hyperlink" Target="http://en.wikipedia.org/wiki/Shift_in" TargetMode="External"/><Relationship Id="rId752" Type="http://schemas.openxmlformats.org/officeDocument/2006/relationships/hyperlink" Target="http://en.wikipedia.org/wiki/7_(number)" TargetMode="External"/><Relationship Id="rId1175" Type="http://schemas.openxmlformats.org/officeDocument/2006/relationships/image" Target="media/image20.png"/><Relationship Id="rId1382" Type="http://schemas.openxmlformats.org/officeDocument/2006/relationships/image" Target="media/image87.png"/><Relationship Id="rId2019" Type="http://schemas.openxmlformats.org/officeDocument/2006/relationships/hyperlink" Target="https://en.wikipedia.org/wiki/Zhe_(Cyrillic)" TargetMode="External"/><Relationship Id="rId2226" Type="http://schemas.openxmlformats.org/officeDocument/2006/relationships/hyperlink" Target="https://en.wikipedia.org/wiki/%C4%90" TargetMode="External"/><Relationship Id="rId405" Type="http://schemas.openxmlformats.org/officeDocument/2006/relationships/hyperlink" Target="http://en.wikipedia.org/wiki/U" TargetMode="External"/><Relationship Id="rId612" Type="http://schemas.openxmlformats.org/officeDocument/2006/relationships/hyperlink" Target="http://en.wikipedia.org/wiki/R" TargetMode="External"/><Relationship Id="rId1035" Type="http://schemas.openxmlformats.org/officeDocument/2006/relationships/hyperlink" Target="http://en.wikipedia.org/wiki/%E3%81%97" TargetMode="External"/><Relationship Id="rId1242" Type="http://schemas.openxmlformats.org/officeDocument/2006/relationships/hyperlink" Target="http://en.wikipedia.org/wiki/S" TargetMode="External"/><Relationship Id="rId1687" Type="http://schemas.openxmlformats.org/officeDocument/2006/relationships/hyperlink" Target="https://en.wikipedia.org/wiki/%C4%A2" TargetMode="External"/><Relationship Id="rId1894" Type="http://schemas.openxmlformats.org/officeDocument/2006/relationships/hyperlink" Target="https://en.wikipedia.org/wiki/%C4%98" TargetMode="External"/><Relationship Id="rId917" Type="http://schemas.openxmlformats.org/officeDocument/2006/relationships/hyperlink" Target="https://en.wikipedia.org/wiki/Om" TargetMode="External"/><Relationship Id="rId1102" Type="http://schemas.openxmlformats.org/officeDocument/2006/relationships/hyperlink" Target="http://en.wikipedia.org/wiki/Syllable_nucleus" TargetMode="External"/><Relationship Id="rId1547" Type="http://schemas.openxmlformats.org/officeDocument/2006/relationships/hyperlink" Target="https://en.wikipedia.org/wiki/%C4%A8" TargetMode="External"/><Relationship Id="rId1754" Type="http://schemas.openxmlformats.org/officeDocument/2006/relationships/hyperlink" Target="https://en.wikipedia.org/wiki/%E1%B9%96" TargetMode="External"/><Relationship Id="rId1961" Type="http://schemas.openxmlformats.org/officeDocument/2006/relationships/hyperlink" Target="https://en.wikipedia.org/wiki/%C3%8D" TargetMode="External"/><Relationship Id="rId46" Type="http://schemas.openxmlformats.org/officeDocument/2006/relationships/hyperlink" Target="http://en.wikipedia.org/wiki/Steradian" TargetMode="External"/><Relationship Id="rId1407" Type="http://schemas.openxmlformats.org/officeDocument/2006/relationships/hyperlink" Target="http://en.wikipedia.org/wiki/Colon_(punctuation)" TargetMode="External"/><Relationship Id="rId1614" Type="http://schemas.openxmlformats.org/officeDocument/2006/relationships/hyperlink" Target="https://en.wikipedia.org/wiki/%C2%AC" TargetMode="External"/><Relationship Id="rId1821" Type="http://schemas.openxmlformats.org/officeDocument/2006/relationships/hyperlink" Target="https://en.wikipedia.org/wiki/%CE%8F" TargetMode="External"/><Relationship Id="rId195" Type="http://schemas.openxmlformats.org/officeDocument/2006/relationships/hyperlink" Target="https://en.wikipedia.org/wiki/%E3%82%8D" TargetMode="External"/><Relationship Id="rId1919" Type="http://schemas.openxmlformats.org/officeDocument/2006/relationships/hyperlink" Target="https://en.wikipedia.org/wiki/Shcha" TargetMode="External"/><Relationship Id="rId2083" Type="http://schemas.openxmlformats.org/officeDocument/2006/relationships/hyperlink" Target="https://en.wikipedia.org/wiki/%C4%80" TargetMode="External"/><Relationship Id="rId2290" Type="http://schemas.openxmlformats.org/officeDocument/2006/relationships/hyperlink" Target="https://en.wikipedia.org/wiki/%C5%AA" TargetMode="External"/><Relationship Id="rId262" Type="http://schemas.openxmlformats.org/officeDocument/2006/relationships/hyperlink" Target="http://en.wikipedia.org/wiki/Dhe_(Cyrillic)" TargetMode="External"/><Relationship Id="rId567" Type="http://schemas.openxmlformats.org/officeDocument/2006/relationships/hyperlink" Target="http://en.wikipedia.org/wiki/Percent_sign" TargetMode="External"/><Relationship Id="rId1197" Type="http://schemas.openxmlformats.org/officeDocument/2006/relationships/hyperlink" Target="http://en.wikipedia.org/wiki/2_(number)" TargetMode="External"/><Relationship Id="rId2150" Type="http://schemas.openxmlformats.org/officeDocument/2006/relationships/hyperlink" Target="https://en.wikipedia.org/wiki/%C3%88" TargetMode="External"/><Relationship Id="rId2248" Type="http://schemas.openxmlformats.org/officeDocument/2006/relationships/hyperlink" Target="https://en.wikipedia.org/wiki/Ukrainian_Ye" TargetMode="External"/><Relationship Id="rId122" Type="http://schemas.openxmlformats.org/officeDocument/2006/relationships/hyperlink" Target="http://en.wikipedia.org/wiki/Femto-" TargetMode="External"/><Relationship Id="rId774" Type="http://schemas.openxmlformats.org/officeDocument/2006/relationships/hyperlink" Target="http://en.wikipedia.org/wiki/M" TargetMode="External"/><Relationship Id="rId981" Type="http://schemas.openxmlformats.org/officeDocument/2006/relationships/hyperlink" Target="http://en.wikipedia.org/wiki/Aspirated_consonant" TargetMode="External"/><Relationship Id="rId1057" Type="http://schemas.openxmlformats.org/officeDocument/2006/relationships/hyperlink" Target="http://en.wikipedia.org/wiki/Velar_nasal" TargetMode="External"/><Relationship Id="rId2010" Type="http://schemas.openxmlformats.org/officeDocument/2006/relationships/hyperlink" Target="https://en.wikipedia.org/wiki/%E0%B8%B4" TargetMode="External"/><Relationship Id="rId427" Type="http://schemas.openxmlformats.org/officeDocument/2006/relationships/hyperlink" Target="http://en.wikipedia.org/wiki/K" TargetMode="External"/><Relationship Id="rId634" Type="http://schemas.openxmlformats.org/officeDocument/2006/relationships/hyperlink" Target="http://en.wikipedia.org/wiki/Ha_(Cyrillic)" TargetMode="External"/><Relationship Id="rId841" Type="http://schemas.openxmlformats.org/officeDocument/2006/relationships/hyperlink" Target="http://en.wikipedia.org/wiki/Plus_and_minus_signs" TargetMode="External"/><Relationship Id="rId1264" Type="http://schemas.openxmlformats.org/officeDocument/2006/relationships/hyperlink" Target="http://en.wikipedia.org/wiki/Braille" TargetMode="External"/><Relationship Id="rId1471" Type="http://schemas.openxmlformats.org/officeDocument/2006/relationships/hyperlink" Target="http://en.wikipedia.org/wiki/Banknotes_of_the_Canadian_dollar" TargetMode="External"/><Relationship Id="rId1569" Type="http://schemas.openxmlformats.org/officeDocument/2006/relationships/hyperlink" Target="https://en.wikipedia.org/wiki/Yi_(Cyrillic)" TargetMode="External"/><Relationship Id="rId2108" Type="http://schemas.openxmlformats.org/officeDocument/2006/relationships/hyperlink" Target="https://en.wikipedia.org/wiki/%CE%94" TargetMode="External"/><Relationship Id="rId701" Type="http://schemas.openxmlformats.org/officeDocument/2006/relationships/hyperlink" Target="http://en.wikipedia.org/wiki/End_of_transmission_character" TargetMode="External"/><Relationship Id="rId939" Type="http://schemas.openxmlformats.org/officeDocument/2006/relationships/hyperlink" Target="http://en.wikipedia.org/wiki/Sentences" TargetMode="External"/><Relationship Id="rId1124" Type="http://schemas.openxmlformats.org/officeDocument/2006/relationships/hyperlink" Target="http://en.wikipedia.org/wiki/Pinyin" TargetMode="External"/><Relationship Id="rId1331" Type="http://schemas.openxmlformats.org/officeDocument/2006/relationships/image" Target="media/image78.png"/><Relationship Id="rId1776" Type="http://schemas.openxmlformats.org/officeDocument/2006/relationships/hyperlink" Target="https://en.wikipedia.org/wiki/%C2%BB" TargetMode="External"/><Relationship Id="rId1983" Type="http://schemas.openxmlformats.org/officeDocument/2006/relationships/hyperlink" Target="https://en.wikipedia.org/wiki/%E0%B8%B0" TargetMode="External"/><Relationship Id="rId68" Type="http://schemas.openxmlformats.org/officeDocument/2006/relationships/hyperlink" Target="http://en.wikipedia.org/wiki/Electrical_potential_difference" TargetMode="External"/><Relationship Id="rId1429" Type="http://schemas.openxmlformats.org/officeDocument/2006/relationships/hyperlink" Target="http://en.wikipedia.org/wiki/French_Braille" TargetMode="External"/><Relationship Id="rId1636" Type="http://schemas.openxmlformats.org/officeDocument/2006/relationships/hyperlink" Target="https://en.wikipedia.org/wiki/%E0%B8%8E" TargetMode="External"/><Relationship Id="rId1843" Type="http://schemas.openxmlformats.org/officeDocument/2006/relationships/hyperlink" Target="https://en.wikipedia.org/wiki/%CE%91" TargetMode="External"/><Relationship Id="rId1703" Type="http://schemas.openxmlformats.org/officeDocument/2006/relationships/hyperlink" Target="https://en.wikipedia.org/wiki/%C4%BD" TargetMode="External"/><Relationship Id="rId1910" Type="http://schemas.openxmlformats.org/officeDocument/2006/relationships/hyperlink" Target="https://en.wikipedia.org/wiki/Sha_(Cyrillic)" TargetMode="External"/><Relationship Id="rId284" Type="http://schemas.openxmlformats.org/officeDocument/2006/relationships/hyperlink" Target="http://en.wikipedia.org/wiki/Omega_(Cyrillic)" TargetMode="External"/><Relationship Id="rId491" Type="http://schemas.openxmlformats.org/officeDocument/2006/relationships/hyperlink" Target="http://en.wikipedia.org/wiki/E_(Cyrillic)" TargetMode="External"/><Relationship Id="rId2172" Type="http://schemas.openxmlformats.org/officeDocument/2006/relationships/hyperlink" Target="https://en.wikipedia.org/wiki/%C3%8B" TargetMode="External"/><Relationship Id="rId144" Type="http://schemas.openxmlformats.org/officeDocument/2006/relationships/hyperlink" Target="https://en.wikipedia.org/wiki/%E3%81%94" TargetMode="External"/><Relationship Id="rId589" Type="http://schemas.openxmlformats.org/officeDocument/2006/relationships/hyperlink" Target="http://en.wikipedia.org/wiki/Semicolon" TargetMode="External"/><Relationship Id="rId796" Type="http://schemas.openxmlformats.org/officeDocument/2006/relationships/hyperlink" Target="http://en.wikipedia.org/wiki/Null_character" TargetMode="External"/><Relationship Id="rId351" Type="http://schemas.openxmlformats.org/officeDocument/2006/relationships/image" Target="media/image12.png"/><Relationship Id="rId449" Type="http://schemas.openxmlformats.org/officeDocument/2006/relationships/hyperlink" Target="http://en.wikipedia.org/wiki/Square_(algebra)" TargetMode="External"/><Relationship Id="rId656" Type="http://schemas.openxmlformats.org/officeDocument/2006/relationships/hyperlink" Target="http://en.wikipedia.org/wiki/Che_(Cyrillic)" TargetMode="External"/><Relationship Id="rId863" Type="http://schemas.openxmlformats.org/officeDocument/2006/relationships/hyperlink" Target="http://en.wikipedia.org/wiki/C" TargetMode="External"/><Relationship Id="rId1079" Type="http://schemas.openxmlformats.org/officeDocument/2006/relationships/hyperlink" Target="http://en.wikipedia.org/wiki/Qian_(disambiguation)" TargetMode="External"/><Relationship Id="rId1286" Type="http://schemas.openxmlformats.org/officeDocument/2006/relationships/hyperlink" Target="http://en.wikipedia.org/wiki/File:Braille_%C3%88_colored.svg" TargetMode="External"/><Relationship Id="rId1493" Type="http://schemas.openxmlformats.org/officeDocument/2006/relationships/hyperlink" Target="http://en.wikipedia.org/wiki/Unicode" TargetMode="External"/><Relationship Id="rId2032" Type="http://schemas.openxmlformats.org/officeDocument/2006/relationships/hyperlink" Target="https://en.wikipedia.org/wiki/I_(Cyrillic)" TargetMode="External"/><Relationship Id="rId211" Type="http://schemas.openxmlformats.org/officeDocument/2006/relationships/hyperlink" Target="http://en.wikipedia.org/wiki/Be_(Cyrillic)" TargetMode="External"/><Relationship Id="rId309" Type="http://schemas.openxmlformats.org/officeDocument/2006/relationships/hyperlink" Target="http://www.cyrillic-keyboard.com/russian-keyboard.html" TargetMode="External"/><Relationship Id="rId516" Type="http://schemas.openxmlformats.org/officeDocument/2006/relationships/hyperlink" Target="http://en.wikipedia.org/wiki/U_(Cyrillic)" TargetMode="External"/><Relationship Id="rId1146" Type="http://schemas.openxmlformats.org/officeDocument/2006/relationships/hyperlink" Target="http://en.wikipedia.org/wiki/New_Taipei_City" TargetMode="External"/><Relationship Id="rId1798" Type="http://schemas.openxmlformats.org/officeDocument/2006/relationships/hyperlink" Target="https://en.wikipedia.org/wiki/En_(Cyrillic)" TargetMode="External"/><Relationship Id="rId723" Type="http://schemas.openxmlformats.org/officeDocument/2006/relationships/hyperlink" Target="http://en.wikipedia.org/wiki/Substitute_character" TargetMode="External"/><Relationship Id="rId930" Type="http://schemas.openxmlformats.org/officeDocument/2006/relationships/hyperlink" Target="http://en.wikipedia.org/wiki/IAST" TargetMode="External"/><Relationship Id="rId1006" Type="http://schemas.openxmlformats.org/officeDocument/2006/relationships/hyperlink" Target="http://en.wikipedia.org/wiki/Alveolar_lateral_approximant" TargetMode="External"/><Relationship Id="rId1353" Type="http://schemas.openxmlformats.org/officeDocument/2006/relationships/hyperlink" Target="http://en.wikipedia.org/wiki/Japanese_Braille" TargetMode="External"/><Relationship Id="rId1560" Type="http://schemas.openxmlformats.org/officeDocument/2006/relationships/hyperlink" Target="https://en.wikipedia.org/wiki/%C4%BB" TargetMode="External"/><Relationship Id="rId1658" Type="http://schemas.openxmlformats.org/officeDocument/2006/relationships/hyperlink" Target="https://en.wikipedia.org/wiki/%C2%B1" TargetMode="External"/><Relationship Id="rId1865" Type="http://schemas.openxmlformats.org/officeDocument/2006/relationships/hyperlink" Target="https://en.wikipedia.org/wiki/%C3%83" TargetMode="External"/><Relationship Id="rId1213" Type="http://schemas.openxmlformats.org/officeDocument/2006/relationships/hyperlink" Target="http://en.wikipedia.org/wiki/0_(number)" TargetMode="External"/><Relationship Id="rId1420" Type="http://schemas.openxmlformats.org/officeDocument/2006/relationships/hyperlink" Target="http://en.wikipedia.org/wiki/File:Braille_ST.svg" TargetMode="External"/><Relationship Id="rId1518" Type="http://schemas.openxmlformats.org/officeDocument/2006/relationships/hyperlink" Target="https://en.wikipedia.org/wiki/%C2%A2" TargetMode="External"/><Relationship Id="rId1725" Type="http://schemas.openxmlformats.org/officeDocument/2006/relationships/hyperlink" Target="https://en.wikipedia.org/wiki/%C2%B7" TargetMode="External"/><Relationship Id="rId1932" Type="http://schemas.openxmlformats.org/officeDocument/2006/relationships/hyperlink" Target="https://en.wikipedia.org/wiki/%C3%8A" TargetMode="External"/><Relationship Id="rId17" Type="http://schemas.openxmlformats.org/officeDocument/2006/relationships/image" Target="media/image6.png"/><Relationship Id="rId2194" Type="http://schemas.openxmlformats.org/officeDocument/2006/relationships/hyperlink" Target="https://en.wikipedia.org/wiki/%C3%8D" TargetMode="External"/><Relationship Id="rId166" Type="http://schemas.openxmlformats.org/officeDocument/2006/relationships/hyperlink" Target="https://en.wikipedia.org/wiki/%E3%81%AD" TargetMode="External"/><Relationship Id="rId373" Type="http://schemas.openxmlformats.org/officeDocument/2006/relationships/hyperlink" Target="http://en.wikipedia.org/wiki/5_(number)" TargetMode="External"/><Relationship Id="rId580" Type="http://schemas.openxmlformats.org/officeDocument/2006/relationships/hyperlink" Target="http://en.wikipedia.org/wiki/2_(number)" TargetMode="External"/><Relationship Id="rId2054" Type="http://schemas.openxmlformats.org/officeDocument/2006/relationships/hyperlink" Target="https://en.wikipedia.org/wiki/%C5%AA" TargetMode="External"/><Relationship Id="rId2261" Type="http://schemas.openxmlformats.org/officeDocument/2006/relationships/hyperlink" Target="https://en.wikipedia.org/wiki/Yi_(Cyrillic)" TargetMode="External"/><Relationship Id="rId1" Type="http://schemas.openxmlformats.org/officeDocument/2006/relationships/customXml" Target="../customXml/item1.xml"/><Relationship Id="rId233" Type="http://schemas.openxmlformats.org/officeDocument/2006/relationships/hyperlink" Target="http://en.wikipedia.org/wiki/Em_(Cyrillic)" TargetMode="External"/><Relationship Id="rId440" Type="http://schemas.openxmlformats.org/officeDocument/2006/relationships/hyperlink" Target="http://en.wikipedia.org/wiki/X" TargetMode="External"/><Relationship Id="rId678" Type="http://schemas.openxmlformats.org/officeDocument/2006/relationships/hyperlink" Target="http://en.wikipedia.org/wiki/Er_(Cyrillic)" TargetMode="External"/><Relationship Id="rId885" Type="http://schemas.openxmlformats.org/officeDocument/2006/relationships/hyperlink" Target="http://en.wikipedia.org/wiki/Y" TargetMode="External"/><Relationship Id="rId1070" Type="http://schemas.openxmlformats.org/officeDocument/2006/relationships/hyperlink" Target="http://en.wikipedia.org/wiki/Schwa" TargetMode="External"/><Relationship Id="rId2121" Type="http://schemas.openxmlformats.org/officeDocument/2006/relationships/hyperlink" Target="https://en.wikipedia.org/wiki/Tse_(Cyrillic)" TargetMode="External"/><Relationship Id="rId300" Type="http://schemas.openxmlformats.org/officeDocument/2006/relationships/hyperlink" Target="http://www.cyrillic-keyboard.com/russian-keyboard.html" TargetMode="External"/><Relationship Id="rId538" Type="http://schemas.openxmlformats.org/officeDocument/2006/relationships/hyperlink" Target="http://en.wikipedia.org/wiki/Backspace" TargetMode="External"/><Relationship Id="rId745" Type="http://schemas.openxmlformats.org/officeDocument/2006/relationships/hyperlink" Target="http://en.wikipedia.org/wiki/0_(number)" TargetMode="External"/><Relationship Id="rId952" Type="http://schemas.openxmlformats.org/officeDocument/2006/relationships/hyperlink" Target="http://en.wikipedia.org/wiki/Wikipedia:IPA_for_English" TargetMode="External"/><Relationship Id="rId1168" Type="http://schemas.openxmlformats.org/officeDocument/2006/relationships/hyperlink" Target="http://en.wikipedia.org/wiki/Help:IPA" TargetMode="External"/><Relationship Id="rId1375" Type="http://schemas.openxmlformats.org/officeDocument/2006/relationships/hyperlink" Target="http://en.wikipedia.org/wiki/Refreshable_braille_display" TargetMode="External"/><Relationship Id="rId1582" Type="http://schemas.openxmlformats.org/officeDocument/2006/relationships/hyperlink" Target="https://en.wikipedia.org/wiki/%C5%A0" TargetMode="External"/><Relationship Id="rId2219" Type="http://schemas.openxmlformats.org/officeDocument/2006/relationships/hyperlink" Target="https://en.wikipedia.org/wiki/Numero_sign" TargetMode="External"/><Relationship Id="rId81" Type="http://schemas.openxmlformats.org/officeDocument/2006/relationships/hyperlink" Target="http://en.wikipedia.org/wiki/Magnetic_field" TargetMode="External"/><Relationship Id="rId605" Type="http://schemas.openxmlformats.org/officeDocument/2006/relationships/hyperlink" Target="http://en.wikipedia.org/wiki/K" TargetMode="External"/><Relationship Id="rId812" Type="http://schemas.openxmlformats.org/officeDocument/2006/relationships/hyperlink" Target="http://en.wikipedia.org/wiki/Data_link_escape" TargetMode="External"/><Relationship Id="rId1028" Type="http://schemas.openxmlformats.org/officeDocument/2006/relationships/hyperlink" Target="http://en.wikipedia.org/wiki/Alveolar_lateral_approximant" TargetMode="External"/><Relationship Id="rId1235" Type="http://schemas.openxmlformats.org/officeDocument/2006/relationships/hyperlink" Target="http://en.wikipedia.org/wiki/L" TargetMode="External"/><Relationship Id="rId1442" Type="http://schemas.openxmlformats.org/officeDocument/2006/relationships/hyperlink" Target="http://en.wikipedia.org/wiki/Braille_embosser" TargetMode="External"/><Relationship Id="rId1887" Type="http://schemas.openxmlformats.org/officeDocument/2006/relationships/hyperlink" Target="https://en.wikipedia.org/wiki/%C4%88" TargetMode="External"/><Relationship Id="rId1302" Type="http://schemas.openxmlformats.org/officeDocument/2006/relationships/hyperlink" Target="http://en.wikipedia.org/wiki/File:Braille_%C3%94_colored.svg" TargetMode="External"/><Relationship Id="rId1747" Type="http://schemas.openxmlformats.org/officeDocument/2006/relationships/hyperlink" Target="https://en.wikipedia.org/wiki/%C5%A0" TargetMode="External"/><Relationship Id="rId1954" Type="http://schemas.openxmlformats.org/officeDocument/2006/relationships/hyperlink" Target="https://en.wikipedia.org/wiki/%E0%B8%AC" TargetMode="External"/><Relationship Id="rId39" Type="http://schemas.openxmlformats.org/officeDocument/2006/relationships/hyperlink" Target="http://en.wikipedia.org/wiki/SI" TargetMode="External"/><Relationship Id="rId1607" Type="http://schemas.openxmlformats.org/officeDocument/2006/relationships/hyperlink" Target="https://en.wikipedia.org/wiki/Tshe" TargetMode="External"/><Relationship Id="rId1814" Type="http://schemas.openxmlformats.org/officeDocument/2006/relationships/hyperlink" Target="https://en.wikipedia.org/wiki/%E1%BA%84" TargetMode="External"/><Relationship Id="rId188" Type="http://schemas.openxmlformats.org/officeDocument/2006/relationships/hyperlink" Target="https://en.wikipedia.org/wiki/%E3%82%84" TargetMode="External"/><Relationship Id="rId395" Type="http://schemas.openxmlformats.org/officeDocument/2006/relationships/hyperlink" Target="http://en.wikipedia.org/wiki/K" TargetMode="External"/><Relationship Id="rId2076" Type="http://schemas.openxmlformats.org/officeDocument/2006/relationships/hyperlink" Target="https://en.wikipedia.org/wiki/%E0%B8%BF" TargetMode="External"/><Relationship Id="rId2283" Type="http://schemas.openxmlformats.org/officeDocument/2006/relationships/hyperlink" Target="https://en.wikipedia.org/wiki/%D7%AA" TargetMode="External"/><Relationship Id="rId255" Type="http://schemas.openxmlformats.org/officeDocument/2006/relationships/hyperlink" Target="http://en.wikipedia.org/wiki/Soft_sign" TargetMode="External"/><Relationship Id="rId462" Type="http://schemas.openxmlformats.org/officeDocument/2006/relationships/hyperlink" Target="http://en.wikipedia.org/wiki/Copyright_symbol" TargetMode="External"/><Relationship Id="rId1092" Type="http://schemas.openxmlformats.org/officeDocument/2006/relationships/hyperlink" Target="http://en.wikipedia.org/wiki/December_9th_Movement" TargetMode="External"/><Relationship Id="rId1397" Type="http://schemas.openxmlformats.org/officeDocument/2006/relationships/image" Target="media/image93.png"/><Relationship Id="rId2143" Type="http://schemas.openxmlformats.org/officeDocument/2006/relationships/hyperlink" Target="https://en.wikipedia.org/wiki/%D9%88" TargetMode="External"/><Relationship Id="rId115" Type="http://schemas.openxmlformats.org/officeDocument/2006/relationships/hyperlink" Target="http://en.wikipedia.org/wiki/Deci-" TargetMode="External"/><Relationship Id="rId322" Type="http://schemas.openxmlformats.org/officeDocument/2006/relationships/hyperlink" Target="http://www.cyrillic-keyboard.com/russian-keyboard.html" TargetMode="External"/><Relationship Id="rId767" Type="http://schemas.openxmlformats.org/officeDocument/2006/relationships/hyperlink" Target="http://en.wikipedia.org/wiki/F" TargetMode="External"/><Relationship Id="rId974" Type="http://schemas.openxmlformats.org/officeDocument/2006/relationships/hyperlink" Target="http://en.wikipedia.org/wiki/Voice_(phonetics)" TargetMode="External"/><Relationship Id="rId2003" Type="http://schemas.openxmlformats.org/officeDocument/2006/relationships/hyperlink" Target="https://en.wikipedia.org/wiki/Ge_(Cyrillic)" TargetMode="External"/><Relationship Id="rId2210" Type="http://schemas.openxmlformats.org/officeDocument/2006/relationships/hyperlink" Target="https://en.wikipedia.org/wiki/%C4%AA" TargetMode="External"/><Relationship Id="rId627" Type="http://schemas.openxmlformats.org/officeDocument/2006/relationships/hyperlink" Target="http://en.wikipedia.org/wiki/A_(Cyrillic)" TargetMode="External"/><Relationship Id="rId834" Type="http://schemas.openxmlformats.org/officeDocument/2006/relationships/hyperlink" Target="http://en.wikipedia.org/wiki/Ampersand" TargetMode="External"/><Relationship Id="rId1257" Type="http://schemas.openxmlformats.org/officeDocument/2006/relationships/hyperlink" Target="http://en.wikipedia.org/wiki/V" TargetMode="External"/><Relationship Id="rId1464" Type="http://schemas.openxmlformats.org/officeDocument/2006/relationships/hyperlink" Target="http://en.wikipedia.org/wiki/Hangul" TargetMode="External"/><Relationship Id="rId1671" Type="http://schemas.openxmlformats.org/officeDocument/2006/relationships/hyperlink" Target="https://en.wikipedia.org/wiki/%C2%B2" TargetMode="External"/><Relationship Id="rId2308" Type="http://schemas.openxmlformats.org/officeDocument/2006/relationships/hyperlink" Target="https://en.wikipedia.org/wiki/%CB%99" TargetMode="External"/><Relationship Id="rId901" Type="http://schemas.openxmlformats.org/officeDocument/2006/relationships/hyperlink" Target="http://en.wikipedia.org/wiki/Zero-width_non-joiner" TargetMode="External"/><Relationship Id="rId1117" Type="http://schemas.openxmlformats.org/officeDocument/2006/relationships/hyperlink" Target="http://en.wikipedia.org/wiki/Syllable_nucleus" TargetMode="External"/><Relationship Id="rId1324" Type="http://schemas.openxmlformats.org/officeDocument/2006/relationships/hyperlink" Target="http://en.wikipedia.org/wiki/File:Braille_Period_colored.svg" TargetMode="External"/><Relationship Id="rId1531" Type="http://schemas.openxmlformats.org/officeDocument/2006/relationships/hyperlink" Target="https://en.wikipedia.org/wiki/%C4%A2" TargetMode="External"/><Relationship Id="rId1769" Type="http://schemas.openxmlformats.org/officeDocument/2006/relationships/hyperlink" Target="https://en.wikipedia.org/wiki/%C8%98" TargetMode="External"/><Relationship Id="rId1976" Type="http://schemas.openxmlformats.org/officeDocument/2006/relationships/hyperlink" Target="https://en.wikipedia.org/wiki/%C4%BB" TargetMode="External"/><Relationship Id="rId30" Type="http://schemas.openxmlformats.org/officeDocument/2006/relationships/hyperlink" Target="https://en.wikipedia.org/wiki/Combining_Diacritical_Marks" TargetMode="External"/><Relationship Id="rId1629" Type="http://schemas.openxmlformats.org/officeDocument/2006/relationships/hyperlink" Target="https://en.wikipedia.org/wiki/Soft_hyphen" TargetMode="External"/><Relationship Id="rId1836" Type="http://schemas.openxmlformats.org/officeDocument/2006/relationships/hyperlink" Target="https://en.wikipedia.org/wiki/%C4%80" TargetMode="External"/><Relationship Id="rId1903" Type="http://schemas.openxmlformats.org/officeDocument/2006/relationships/hyperlink" Target="https://en.wikipedia.org/wiki/%E0%B8%A7" TargetMode="External"/><Relationship Id="rId2098" Type="http://schemas.openxmlformats.org/officeDocument/2006/relationships/hyperlink" Target="https://en.wikipedia.org/wiki/%C4%82" TargetMode="External"/><Relationship Id="rId277" Type="http://schemas.openxmlformats.org/officeDocument/2006/relationships/hyperlink" Target="http://en.wikipedia.org/wiki/Ksi_(Cyrillic)" TargetMode="External"/><Relationship Id="rId484" Type="http://schemas.openxmlformats.org/officeDocument/2006/relationships/hyperlink" Target="http://en.wikipedia.org/wiki/U_(Cyrillic)" TargetMode="External"/><Relationship Id="rId2165" Type="http://schemas.openxmlformats.org/officeDocument/2006/relationships/hyperlink" Target="https://en.wikipedia.org/wiki/%CE%9A" TargetMode="External"/><Relationship Id="rId137" Type="http://schemas.openxmlformats.org/officeDocument/2006/relationships/hyperlink" Target="https://en.wikipedia.org/wiki/%E3%81%8F" TargetMode="External"/><Relationship Id="rId344" Type="http://schemas.openxmlformats.org/officeDocument/2006/relationships/hyperlink" Target="http://www.cyrillic-keyboard.com/russian-keyboard.html" TargetMode="External"/><Relationship Id="rId691" Type="http://schemas.openxmlformats.org/officeDocument/2006/relationships/hyperlink" Target="http://en.wikipedia.org/wiki/Ha_(Cyrillic)" TargetMode="External"/><Relationship Id="rId789" Type="http://schemas.openxmlformats.org/officeDocument/2006/relationships/hyperlink" Target="http://en.wikipedia.org/wiki/Backslash" TargetMode="External"/><Relationship Id="rId996" Type="http://schemas.openxmlformats.org/officeDocument/2006/relationships/hyperlink" Target="http://en.wikipedia.org/wiki/Voiceless_retroflex_affricate" TargetMode="External"/><Relationship Id="rId2025" Type="http://schemas.openxmlformats.org/officeDocument/2006/relationships/hyperlink" Target="https://en.wikipedia.org/wiki/%CE%A7" TargetMode="External"/><Relationship Id="rId551" Type="http://schemas.openxmlformats.org/officeDocument/2006/relationships/hyperlink" Target="http://en.wikipedia.org/wiki/Negative_acknowledge_character" TargetMode="External"/><Relationship Id="rId649" Type="http://schemas.openxmlformats.org/officeDocument/2006/relationships/hyperlink" Target="http://en.wikipedia.org/wiki/Ve_(Cyrillic)" TargetMode="External"/><Relationship Id="rId856" Type="http://schemas.openxmlformats.org/officeDocument/2006/relationships/hyperlink" Target="http://en.wikipedia.org/wiki/Angle_bracket" TargetMode="External"/><Relationship Id="rId1181" Type="http://schemas.openxmlformats.org/officeDocument/2006/relationships/image" Target="media/image23.png"/><Relationship Id="rId1279" Type="http://schemas.openxmlformats.org/officeDocument/2006/relationships/image" Target="media/image52.png"/><Relationship Id="rId1486" Type="http://schemas.openxmlformats.org/officeDocument/2006/relationships/hyperlink" Target="http://en.wikipedia.org/wiki/Braille" TargetMode="External"/><Relationship Id="rId2232" Type="http://schemas.openxmlformats.org/officeDocument/2006/relationships/hyperlink" Target="https://en.wikipedia.org/wiki/%D7%A1" TargetMode="External"/><Relationship Id="rId204" Type="http://schemas.openxmlformats.org/officeDocument/2006/relationships/image" Target="media/image10.jpg"/><Relationship Id="rId411" Type="http://schemas.openxmlformats.org/officeDocument/2006/relationships/hyperlink" Target="http://en.wikipedia.org/wiki/Square_brackets" TargetMode="External"/><Relationship Id="rId509" Type="http://schemas.openxmlformats.org/officeDocument/2006/relationships/hyperlink" Target="http://en.wikipedia.org/wiki/En_(Cyrillic)" TargetMode="External"/><Relationship Id="rId1041" Type="http://schemas.openxmlformats.org/officeDocument/2006/relationships/hyperlink" Target="http://en.wikipedia.org/wiki/Labio-velar_approximant" TargetMode="External"/><Relationship Id="rId1139" Type="http://schemas.openxmlformats.org/officeDocument/2006/relationships/hyperlink" Target="http://en.wikipedia.org/wiki/Hsinchu" TargetMode="External"/><Relationship Id="rId1346" Type="http://schemas.openxmlformats.org/officeDocument/2006/relationships/hyperlink" Target="http://en.wikipedia.org/wiki/German_Braille" TargetMode="External"/><Relationship Id="rId1693" Type="http://schemas.openxmlformats.org/officeDocument/2006/relationships/hyperlink" Target="https://en.wikipedia.org/wiki/%C2%B4" TargetMode="External"/><Relationship Id="rId1998" Type="http://schemas.openxmlformats.org/officeDocument/2006/relationships/hyperlink" Target="https://en.wikipedia.org/wiki/%D8%B2" TargetMode="External"/><Relationship Id="rId716" Type="http://schemas.openxmlformats.org/officeDocument/2006/relationships/hyperlink" Target="http://en.wikipedia.org/wiki/Device_Control_3" TargetMode="External"/><Relationship Id="rId923" Type="http://schemas.openxmlformats.org/officeDocument/2006/relationships/hyperlink" Target="http://en.wikipedia.org/wiki/Tibetan_alphabet" TargetMode="External"/><Relationship Id="rId1553" Type="http://schemas.openxmlformats.org/officeDocument/2006/relationships/hyperlink" Target="https://en.wikipedia.org/wiki/%E2%80%9E" TargetMode="External"/><Relationship Id="rId1760" Type="http://schemas.openxmlformats.org/officeDocument/2006/relationships/hyperlink" Target="https://en.wikipedia.org/wiki/Ka_(Cyrillic)" TargetMode="External"/><Relationship Id="rId1858" Type="http://schemas.openxmlformats.org/officeDocument/2006/relationships/hyperlink" Target="https://en.wikipedia.org/wiki/%C3%83" TargetMode="External"/><Relationship Id="rId52" Type="http://schemas.openxmlformats.org/officeDocument/2006/relationships/hyperlink" Target="http://en.wikipedia.org/wiki/Weight" TargetMode="External"/><Relationship Id="rId1206" Type="http://schemas.openxmlformats.org/officeDocument/2006/relationships/hyperlink" Target="http://en.wikipedia.org/wiki/G" TargetMode="External"/><Relationship Id="rId1413" Type="http://schemas.openxmlformats.org/officeDocument/2006/relationships/image" Target="media/image98.png"/><Relationship Id="rId1620" Type="http://schemas.openxmlformats.org/officeDocument/2006/relationships/hyperlink" Target="https://en.wikipedia.org/wiki/%C2%AC" TargetMode="External"/><Relationship Id="rId1718" Type="http://schemas.openxmlformats.org/officeDocument/2006/relationships/hyperlink" Target="https://en.wikipedia.org/wiki/%C4%BB" TargetMode="External"/><Relationship Id="rId1925" Type="http://schemas.openxmlformats.org/officeDocument/2006/relationships/hyperlink" Target="https://en.wikipedia.org/wiki/%C3%8A" TargetMode="External"/><Relationship Id="rId299" Type="http://schemas.openxmlformats.org/officeDocument/2006/relationships/hyperlink" Target="http://www.cyrillic-keyboard.com/russian-keyboard.html" TargetMode="External"/><Relationship Id="rId2187" Type="http://schemas.openxmlformats.org/officeDocument/2006/relationships/hyperlink" Target="https://en.wikipedia.org/wiki/%CE%9C" TargetMode="External"/><Relationship Id="rId159" Type="http://schemas.openxmlformats.org/officeDocument/2006/relationships/hyperlink" Target="https://en.wikipedia.org/wiki/%E3%81%A4" TargetMode="External"/><Relationship Id="rId366" Type="http://schemas.openxmlformats.org/officeDocument/2006/relationships/hyperlink" Target="http://en.wikipedia.org/wiki/Full_stop" TargetMode="External"/><Relationship Id="rId573" Type="http://schemas.openxmlformats.org/officeDocument/2006/relationships/hyperlink" Target="http://en.wikipedia.org/wiki/%2B" TargetMode="External"/><Relationship Id="rId780" Type="http://schemas.openxmlformats.org/officeDocument/2006/relationships/hyperlink" Target="http://en.wikipedia.org/wiki/S" TargetMode="External"/><Relationship Id="rId2047" Type="http://schemas.openxmlformats.org/officeDocument/2006/relationships/hyperlink" Target="https://en.wikipedia.org/wiki/%D8%BA" TargetMode="External"/><Relationship Id="rId2254" Type="http://schemas.openxmlformats.org/officeDocument/2006/relationships/hyperlink" Target="https://en.wikipedia.org/wiki/D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63377-4284-4449-AB1F-9AA39DAE5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1518</TotalTime>
  <Pages>202</Pages>
  <Words>56808</Words>
  <Characters>323807</Characters>
  <Application>Microsoft Office Word</Application>
  <DocSecurity>0</DocSecurity>
  <Lines>2698</Lines>
  <Paragraphs>759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frankbe</dc:creator>
  <cp:lastModifiedBy>Frank Bell</cp:lastModifiedBy>
  <cp:revision>20</cp:revision>
  <cp:lastPrinted>2012-05-13T12:54:00Z</cp:lastPrinted>
  <dcterms:created xsi:type="dcterms:W3CDTF">2020-05-12T01:28:00Z</dcterms:created>
  <dcterms:modified xsi:type="dcterms:W3CDTF">2020-09-04T14:28:00Z</dcterms:modified>
</cp:coreProperties>
</file>